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wdp" ContentType="image/vnd.ms-photo"/>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195A70D" w14:textId="7A349F6D" w:rsidR="007A6FFF" w:rsidRPr="007A6FFF" w:rsidRDefault="007A6FFF" w:rsidP="007A6FFF">
      <w:pPr>
        <w:tabs>
          <w:tab w:val="left" w:pos="5745"/>
        </w:tabs>
        <w:ind w:left="-142" w:firstLine="142"/>
        <w:sectPr w:rsidR="007A6FFF" w:rsidRPr="007A6FFF" w:rsidSect="007A6FFF">
          <w:footerReference w:type="even" r:id="rId8"/>
          <w:footerReference w:type="default" r:id="rId9"/>
          <w:pgSz w:w="16838" w:h="11906" w:orient="landscape"/>
          <w:pgMar w:top="878" w:right="1105" w:bottom="878" w:left="567" w:header="0" w:footer="3" w:gutter="0"/>
          <w:cols w:space="720"/>
          <w:formProt w:val="0"/>
          <w:docGrid w:linePitch="360"/>
        </w:sectPr>
      </w:pPr>
      <w:r w:rsidRPr="007A6FFF">
        <w:rPr>
          <w:noProof/>
        </w:rPr>
        <w:drawing>
          <wp:inline distT="0" distB="0" distL="0" distR="0" wp14:anchorId="6A055FD4" wp14:editId="261590E1">
            <wp:extent cx="6878137" cy="9581924"/>
            <wp:effectExtent l="635" t="0" r="0" b="0"/>
            <wp:docPr id="752284309"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rot="5400000">
                      <a:off x="0" y="0"/>
                      <a:ext cx="6909970" cy="9626271"/>
                    </a:xfrm>
                    <a:prstGeom prst="rect">
                      <a:avLst/>
                    </a:prstGeom>
                    <a:noFill/>
                    <a:ln>
                      <a:noFill/>
                    </a:ln>
                  </pic:spPr>
                </pic:pic>
              </a:graphicData>
            </a:graphic>
          </wp:inline>
        </w:drawing>
      </w:r>
    </w:p>
    <w:p w14:paraId="45367696" w14:textId="77777777" w:rsidR="00DE29E5" w:rsidRPr="00944008" w:rsidRDefault="00DE29E5">
      <w:pPr>
        <w:pStyle w:val="51"/>
        <w:shd w:val="clear" w:color="auto" w:fill="auto"/>
        <w:spacing w:after="381" w:line="240" w:lineRule="exact"/>
        <w:ind w:left="5640"/>
      </w:pPr>
    </w:p>
    <w:p w14:paraId="557042AA" w14:textId="77777777" w:rsidR="00DE29E5" w:rsidRPr="00944008" w:rsidRDefault="00303CCE">
      <w:pPr>
        <w:pStyle w:val="51"/>
        <w:shd w:val="clear" w:color="auto" w:fill="auto"/>
        <w:spacing w:after="381" w:line="240" w:lineRule="exact"/>
        <w:ind w:left="5640"/>
      </w:pPr>
      <w:r w:rsidRPr="00944008">
        <w:t xml:space="preserve">                  ВВЕДЕНИЕ</w:t>
      </w:r>
    </w:p>
    <w:p w14:paraId="4EBA5C5B" w14:textId="4F124107" w:rsidR="00DE29E5" w:rsidRPr="00944008" w:rsidRDefault="00303CCE">
      <w:pPr>
        <w:ind w:firstLine="400"/>
        <w:rPr>
          <w:rFonts w:ascii="Times New Roman" w:hAnsi="Times New Roman" w:cs="Times New Roman"/>
        </w:rPr>
      </w:pPr>
      <w:r w:rsidRPr="00944008">
        <w:rPr>
          <w:rFonts w:ascii="Times New Roman" w:hAnsi="Times New Roman" w:cs="Times New Roman"/>
        </w:rPr>
        <w:t>Отчет по самообследованию ГБПОУ РД «Дорожно-строительный колледж» содержит информацию о реализуемых образовательных программах и результатах образовательного процесса, о профессиональных и творческих достижениях обучающихся и педагогов, и о тенденциях развития колледжа.</w:t>
      </w:r>
    </w:p>
    <w:p w14:paraId="5E75FEC6" w14:textId="77777777" w:rsidR="00DE29E5" w:rsidRPr="00944008" w:rsidRDefault="00303CCE">
      <w:pPr>
        <w:ind w:firstLine="400"/>
        <w:rPr>
          <w:rFonts w:ascii="Times New Roman" w:hAnsi="Times New Roman" w:cs="Times New Roman"/>
        </w:rPr>
      </w:pPr>
      <w:r w:rsidRPr="00944008">
        <w:rPr>
          <w:rFonts w:ascii="Times New Roman" w:hAnsi="Times New Roman" w:cs="Times New Roman"/>
        </w:rPr>
        <w:t>Отчёт по самообследованию выполнен в целях получения объективной информации о состоянии образовательного процесса в колледже; установления степени соответствия организации, содержания, уровня и качества подготовки обучающихся, требованиям законодательства в сфере образования, федеральных государственных образовательных стандартов среднего профессионального образования, профессиональных стандартов с учётом требований рынка труда. В процессе самообследования проведена оценка образовательной деятельности колледжа, системы управления образовательным процессом, содержания и качества подготовки обучающихся, востребованности выпускников, качества кадрового, учебно-методического, библиотечно-информационного обеспечения, материально-технической базы, функционирования внутренней системы оценки качества образования. Проведён анализ показателей деятельности колледжа, установленных Министерством просвещения Российской Федерации.</w:t>
      </w:r>
    </w:p>
    <w:p w14:paraId="6FBBEB76" w14:textId="7D6251DD" w:rsidR="00DE29E5" w:rsidRPr="00944008" w:rsidRDefault="00303CCE">
      <w:pPr>
        <w:ind w:firstLine="740"/>
        <w:rPr>
          <w:rFonts w:ascii="Times New Roman" w:hAnsi="Times New Roman" w:cs="Times New Roman"/>
        </w:rPr>
      </w:pPr>
      <w:r w:rsidRPr="00944008">
        <w:rPr>
          <w:rFonts w:ascii="Times New Roman" w:hAnsi="Times New Roman" w:cs="Times New Roman"/>
        </w:rPr>
        <w:t>Предоставление отчёта за отчётный период с 01.03.202</w:t>
      </w:r>
      <w:r w:rsidR="00246FB8">
        <w:rPr>
          <w:rFonts w:ascii="Times New Roman" w:hAnsi="Times New Roman" w:cs="Times New Roman"/>
        </w:rPr>
        <w:t>5</w:t>
      </w:r>
      <w:r w:rsidRPr="00944008">
        <w:rPr>
          <w:rFonts w:ascii="Times New Roman" w:hAnsi="Times New Roman" w:cs="Times New Roman"/>
        </w:rPr>
        <w:t xml:space="preserve"> г. по 01.03.202</w:t>
      </w:r>
      <w:r w:rsidR="00246FB8">
        <w:rPr>
          <w:rFonts w:ascii="Times New Roman" w:hAnsi="Times New Roman" w:cs="Times New Roman"/>
        </w:rPr>
        <w:t>6</w:t>
      </w:r>
      <w:r w:rsidRPr="00944008">
        <w:rPr>
          <w:rFonts w:ascii="Times New Roman" w:hAnsi="Times New Roman" w:cs="Times New Roman"/>
        </w:rPr>
        <w:t xml:space="preserve"> г. учредителю, обучающимся, их родителям, социальным партнёрам, широкой общественности и потенциальным абитуриентам посредством его размещения на официальном сайте обеспечивает доступность и открытость информации о деятельности колледжа.</w:t>
      </w:r>
    </w:p>
    <w:p w14:paraId="1744FF89" w14:textId="77777777" w:rsidR="00DE29E5" w:rsidRPr="00944008" w:rsidRDefault="00303CCE">
      <w:pPr>
        <w:ind w:firstLine="400"/>
        <w:rPr>
          <w:rFonts w:ascii="Times New Roman" w:hAnsi="Times New Roman" w:cs="Times New Roman"/>
        </w:rPr>
      </w:pPr>
      <w:r w:rsidRPr="00944008">
        <w:rPr>
          <w:rFonts w:ascii="Times New Roman" w:hAnsi="Times New Roman" w:cs="Times New Roman"/>
        </w:rPr>
        <w:t xml:space="preserve">     Самообследование проводилось на основании нормативных документов:</w:t>
      </w:r>
    </w:p>
    <w:p w14:paraId="4D0BF360" w14:textId="77777777" w:rsidR="00DE29E5" w:rsidRPr="00944008" w:rsidRDefault="00303CCE">
      <w:pPr>
        <w:numPr>
          <w:ilvl w:val="0"/>
          <w:numId w:val="1"/>
        </w:numPr>
        <w:tabs>
          <w:tab w:val="left" w:pos="232"/>
        </w:tabs>
        <w:rPr>
          <w:rFonts w:ascii="Times New Roman" w:hAnsi="Times New Roman" w:cs="Times New Roman"/>
        </w:rPr>
      </w:pPr>
      <w:r w:rsidRPr="00944008">
        <w:rPr>
          <w:rFonts w:ascii="Times New Roman" w:hAnsi="Times New Roman" w:cs="Times New Roman"/>
        </w:rPr>
        <w:t>Федеральный закон от 29 декабря 2012 г. № 273-ФЗ «Об образовании в Российской Федерации» (пункт 3 части 2 статьи);</w:t>
      </w:r>
    </w:p>
    <w:p w14:paraId="5E848416" w14:textId="77777777" w:rsidR="00DE29E5" w:rsidRPr="00944008" w:rsidRDefault="00303CCE">
      <w:pPr>
        <w:numPr>
          <w:ilvl w:val="0"/>
          <w:numId w:val="1"/>
        </w:numPr>
        <w:tabs>
          <w:tab w:val="left" w:pos="232"/>
        </w:tabs>
        <w:rPr>
          <w:rFonts w:ascii="Times New Roman" w:hAnsi="Times New Roman" w:cs="Times New Roman"/>
        </w:rPr>
      </w:pPr>
      <w:r w:rsidRPr="00944008">
        <w:rPr>
          <w:rFonts w:ascii="Times New Roman" w:hAnsi="Times New Roman" w:cs="Times New Roman"/>
        </w:rPr>
        <w:t>Приказ Министерства образования и науки Российской Федерации от 14 июня 2013 г. № 462 «Об утверждении порядка проведения самообследования образовательной организацией» (п. 3 и 8);</w:t>
      </w:r>
    </w:p>
    <w:p w14:paraId="1CCC3482" w14:textId="77777777" w:rsidR="00DE29E5" w:rsidRPr="00944008" w:rsidRDefault="00303CCE">
      <w:pPr>
        <w:numPr>
          <w:ilvl w:val="0"/>
          <w:numId w:val="1"/>
        </w:numPr>
        <w:tabs>
          <w:tab w:val="left" w:pos="232"/>
        </w:tabs>
        <w:rPr>
          <w:rFonts w:ascii="Times New Roman" w:hAnsi="Times New Roman" w:cs="Times New Roman"/>
        </w:rPr>
      </w:pPr>
      <w:r w:rsidRPr="00944008">
        <w:rPr>
          <w:rFonts w:ascii="Times New Roman" w:hAnsi="Times New Roman" w:cs="Times New Roman"/>
        </w:rPr>
        <w:t>Приказ Министерства просвещения Российской Федерации от 14.12.2017г. № 1218 «О внесении изменений в порядок самообследования образовательной организации, утверждённый приказом Министерства образования и науки Российской Федерации от 14.07.2013 г. № 462»;</w:t>
      </w:r>
    </w:p>
    <w:p w14:paraId="61072402" w14:textId="77777777" w:rsidR="00DE29E5" w:rsidRPr="00944008" w:rsidRDefault="00303CCE">
      <w:pPr>
        <w:numPr>
          <w:ilvl w:val="0"/>
          <w:numId w:val="1"/>
        </w:numPr>
        <w:tabs>
          <w:tab w:val="left" w:pos="237"/>
        </w:tabs>
        <w:rPr>
          <w:rFonts w:ascii="Times New Roman" w:hAnsi="Times New Roman" w:cs="Times New Roman"/>
        </w:rPr>
      </w:pPr>
      <w:r w:rsidRPr="00944008">
        <w:rPr>
          <w:rFonts w:ascii="Times New Roman" w:hAnsi="Times New Roman" w:cs="Times New Roman"/>
        </w:rPr>
        <w:t>Постановление Правительства РФ от 10.07.2013 № 582 «Об утверждении Правил размещения на сайте образовательной организации в информационно-телекоммуникационной сети «Интернет» и обновления информации об образовательной организации;</w:t>
      </w:r>
    </w:p>
    <w:p w14:paraId="69FD5730" w14:textId="77777777" w:rsidR="00DE29E5" w:rsidRPr="00944008" w:rsidRDefault="00303CCE">
      <w:pPr>
        <w:numPr>
          <w:ilvl w:val="0"/>
          <w:numId w:val="1"/>
        </w:numPr>
        <w:tabs>
          <w:tab w:val="left" w:pos="237"/>
        </w:tabs>
        <w:rPr>
          <w:rFonts w:ascii="Times New Roman" w:hAnsi="Times New Roman" w:cs="Times New Roman"/>
        </w:rPr>
      </w:pPr>
      <w:r w:rsidRPr="00944008">
        <w:rPr>
          <w:rFonts w:ascii="Times New Roman" w:hAnsi="Times New Roman" w:cs="Times New Roman"/>
        </w:rPr>
        <w:t>Приказ министерства образования и науки Российской Федерации от 10 декабря 2013 г. № 1324 «Об утверждении показателей деятельности образовательной организации, подлежащей самообследованию»;</w:t>
      </w:r>
    </w:p>
    <w:p w14:paraId="3706ACF2" w14:textId="77777777" w:rsidR="00DE29E5" w:rsidRPr="00944008" w:rsidRDefault="00303CCE">
      <w:pPr>
        <w:numPr>
          <w:ilvl w:val="0"/>
          <w:numId w:val="1"/>
        </w:numPr>
        <w:tabs>
          <w:tab w:val="left" w:pos="232"/>
        </w:tabs>
        <w:rPr>
          <w:rFonts w:ascii="Times New Roman" w:hAnsi="Times New Roman" w:cs="Times New Roman"/>
        </w:rPr>
      </w:pPr>
      <w:r w:rsidRPr="00944008">
        <w:rPr>
          <w:rFonts w:ascii="Times New Roman" w:hAnsi="Times New Roman" w:cs="Times New Roman"/>
        </w:rPr>
        <w:t>Решение Совета колледжа ГБПОУ РД «Дорожно-строительный колледж»;</w:t>
      </w:r>
    </w:p>
    <w:p w14:paraId="162597F5" w14:textId="77777777" w:rsidR="00DE29E5" w:rsidRPr="00944008" w:rsidRDefault="00303CCE">
      <w:pPr>
        <w:numPr>
          <w:ilvl w:val="0"/>
          <w:numId w:val="1"/>
        </w:numPr>
        <w:tabs>
          <w:tab w:val="left" w:pos="232"/>
        </w:tabs>
        <w:rPr>
          <w:rFonts w:ascii="Times New Roman" w:hAnsi="Times New Roman" w:cs="Times New Roman"/>
        </w:rPr>
      </w:pPr>
      <w:r w:rsidRPr="00944008">
        <w:rPr>
          <w:rFonts w:ascii="Times New Roman" w:hAnsi="Times New Roman" w:cs="Times New Roman"/>
        </w:rPr>
        <w:t>Приказ директора колледжа «О проведении самообследования колледжа».</w:t>
      </w:r>
    </w:p>
    <w:p w14:paraId="3B4355E4" w14:textId="77777777" w:rsidR="00DE29E5" w:rsidRPr="00944008" w:rsidRDefault="00303CCE">
      <w:pPr>
        <w:rPr>
          <w:rFonts w:ascii="Times New Roman" w:hAnsi="Times New Roman" w:cs="Times New Roman"/>
        </w:rPr>
      </w:pPr>
      <w:r w:rsidRPr="00944008">
        <w:rPr>
          <w:rFonts w:ascii="Times New Roman" w:hAnsi="Times New Roman" w:cs="Times New Roman"/>
        </w:rPr>
        <w:t>Процедура самообследования Колледжа включала в себя следующие этапы:</w:t>
      </w:r>
    </w:p>
    <w:p w14:paraId="2142D509" w14:textId="77777777" w:rsidR="00DE29E5" w:rsidRPr="00944008" w:rsidRDefault="00303CCE">
      <w:pPr>
        <w:numPr>
          <w:ilvl w:val="0"/>
          <w:numId w:val="2"/>
        </w:numPr>
        <w:tabs>
          <w:tab w:val="left" w:pos="304"/>
        </w:tabs>
        <w:spacing w:line="317" w:lineRule="exact"/>
        <w:rPr>
          <w:rFonts w:ascii="Times New Roman" w:hAnsi="Times New Roman" w:cs="Times New Roman"/>
        </w:rPr>
      </w:pPr>
      <w:r w:rsidRPr="00944008">
        <w:rPr>
          <w:rFonts w:ascii="Times New Roman" w:hAnsi="Times New Roman" w:cs="Times New Roman"/>
        </w:rPr>
        <w:t>Планирование и подготовка работ по самообследованию.</w:t>
      </w:r>
    </w:p>
    <w:p w14:paraId="1BF37F81" w14:textId="77777777" w:rsidR="00DE29E5" w:rsidRPr="00944008" w:rsidRDefault="00303CCE">
      <w:pPr>
        <w:numPr>
          <w:ilvl w:val="0"/>
          <w:numId w:val="2"/>
        </w:numPr>
        <w:tabs>
          <w:tab w:val="left" w:pos="328"/>
        </w:tabs>
        <w:spacing w:line="317" w:lineRule="exact"/>
        <w:rPr>
          <w:rFonts w:ascii="Times New Roman" w:hAnsi="Times New Roman" w:cs="Times New Roman"/>
        </w:rPr>
      </w:pPr>
      <w:r w:rsidRPr="00944008">
        <w:rPr>
          <w:rFonts w:ascii="Times New Roman" w:hAnsi="Times New Roman" w:cs="Times New Roman"/>
        </w:rPr>
        <w:t>Организация и проведение самообследования.</w:t>
      </w:r>
    </w:p>
    <w:p w14:paraId="676F4B68" w14:textId="77777777" w:rsidR="00DE29E5" w:rsidRDefault="00303CCE">
      <w:pPr>
        <w:numPr>
          <w:ilvl w:val="0"/>
          <w:numId w:val="2"/>
        </w:numPr>
        <w:tabs>
          <w:tab w:val="left" w:pos="328"/>
        </w:tabs>
        <w:spacing w:line="317" w:lineRule="exact"/>
        <w:rPr>
          <w:rFonts w:ascii="Times New Roman" w:hAnsi="Times New Roman" w:cs="Times New Roman"/>
        </w:rPr>
      </w:pPr>
      <w:r w:rsidRPr="00944008">
        <w:rPr>
          <w:rFonts w:ascii="Times New Roman" w:hAnsi="Times New Roman" w:cs="Times New Roman"/>
        </w:rPr>
        <w:t>Обобщение и анализ полученных результатов и на их основе формирование отчета.</w:t>
      </w:r>
    </w:p>
    <w:p w14:paraId="7EC1027F" w14:textId="77777777" w:rsidR="00882F0E" w:rsidRDefault="00882F0E" w:rsidP="00882F0E">
      <w:pPr>
        <w:tabs>
          <w:tab w:val="left" w:pos="328"/>
        </w:tabs>
        <w:spacing w:line="317" w:lineRule="exact"/>
        <w:rPr>
          <w:rFonts w:ascii="Times New Roman" w:hAnsi="Times New Roman" w:cs="Times New Roman"/>
        </w:rPr>
      </w:pPr>
    </w:p>
    <w:p w14:paraId="1B79D410" w14:textId="77777777" w:rsidR="00A603F1" w:rsidRDefault="00A603F1" w:rsidP="00A603F1">
      <w:pPr>
        <w:tabs>
          <w:tab w:val="left" w:pos="328"/>
        </w:tabs>
        <w:spacing w:line="317" w:lineRule="exact"/>
        <w:rPr>
          <w:rFonts w:ascii="Times New Roman" w:hAnsi="Times New Roman" w:cs="Times New Roman"/>
        </w:rPr>
      </w:pPr>
    </w:p>
    <w:p w14:paraId="2BC9186B" w14:textId="77777777" w:rsidR="00A603F1" w:rsidRPr="00944008" w:rsidRDefault="00A603F1" w:rsidP="00A603F1">
      <w:pPr>
        <w:tabs>
          <w:tab w:val="left" w:pos="328"/>
        </w:tabs>
        <w:spacing w:line="317" w:lineRule="exact"/>
        <w:rPr>
          <w:rFonts w:ascii="Times New Roman" w:hAnsi="Times New Roman" w:cs="Times New Roman"/>
        </w:rPr>
      </w:pPr>
    </w:p>
    <w:p w14:paraId="33ACC2ED" w14:textId="77777777" w:rsidR="00DE29E5" w:rsidRPr="00944008" w:rsidRDefault="00DE29E5">
      <w:pPr>
        <w:tabs>
          <w:tab w:val="left" w:pos="328"/>
        </w:tabs>
        <w:spacing w:line="317" w:lineRule="exact"/>
        <w:rPr>
          <w:rFonts w:ascii="Times New Roman" w:hAnsi="Times New Roman" w:cs="Times New Roman"/>
        </w:rPr>
      </w:pPr>
    </w:p>
    <w:p w14:paraId="05BED864" w14:textId="77777777" w:rsidR="00DE29E5" w:rsidRPr="00944008" w:rsidRDefault="00303CCE">
      <w:pPr>
        <w:spacing w:line="317" w:lineRule="exact"/>
        <w:ind w:firstLine="740"/>
        <w:rPr>
          <w:rFonts w:ascii="Times New Roman" w:hAnsi="Times New Roman" w:cs="Times New Roman"/>
        </w:rPr>
      </w:pPr>
      <w:r w:rsidRPr="00944008">
        <w:rPr>
          <w:rFonts w:ascii="Times New Roman" w:hAnsi="Times New Roman" w:cs="Times New Roman"/>
        </w:rPr>
        <w:lastRenderedPageBreak/>
        <w:t>В соответствии с определёнными направлениями самоанализа проводилась экспертиза:</w:t>
      </w:r>
    </w:p>
    <w:p w14:paraId="05802316" w14:textId="77777777" w:rsidR="00DE29E5" w:rsidRPr="00944008" w:rsidRDefault="00303CCE">
      <w:pPr>
        <w:numPr>
          <w:ilvl w:val="0"/>
          <w:numId w:val="1"/>
        </w:numPr>
        <w:tabs>
          <w:tab w:val="left" w:pos="237"/>
        </w:tabs>
        <w:spacing w:line="240" w:lineRule="exact"/>
        <w:rPr>
          <w:rFonts w:ascii="Times New Roman" w:hAnsi="Times New Roman" w:cs="Times New Roman"/>
        </w:rPr>
      </w:pPr>
      <w:r w:rsidRPr="00944008">
        <w:rPr>
          <w:rStyle w:val="24"/>
          <w:rFonts w:eastAsia="Arial Unicode MS"/>
        </w:rPr>
        <w:t>Нормативно - правового и организационно - содержательного обеспечения образовательной деятельности;</w:t>
      </w:r>
    </w:p>
    <w:p w14:paraId="1FCEC3A8" w14:textId="77777777" w:rsidR="00DE29E5" w:rsidRPr="00944008" w:rsidRDefault="00303CCE">
      <w:pPr>
        <w:numPr>
          <w:ilvl w:val="0"/>
          <w:numId w:val="1"/>
        </w:numPr>
        <w:tabs>
          <w:tab w:val="left" w:pos="262"/>
        </w:tabs>
        <w:rPr>
          <w:rFonts w:ascii="Times New Roman" w:hAnsi="Times New Roman" w:cs="Times New Roman"/>
        </w:rPr>
      </w:pPr>
      <w:r w:rsidRPr="00944008">
        <w:rPr>
          <w:rFonts w:ascii="Times New Roman" w:hAnsi="Times New Roman" w:cs="Times New Roman"/>
        </w:rPr>
        <w:t>Системы управления колледжа;</w:t>
      </w:r>
    </w:p>
    <w:p w14:paraId="5A34D481" w14:textId="77777777" w:rsidR="00DE29E5" w:rsidRPr="00944008" w:rsidRDefault="00303CCE">
      <w:pPr>
        <w:numPr>
          <w:ilvl w:val="0"/>
          <w:numId w:val="1"/>
        </w:numPr>
        <w:tabs>
          <w:tab w:val="left" w:pos="262"/>
        </w:tabs>
        <w:rPr>
          <w:rFonts w:ascii="Times New Roman" w:hAnsi="Times New Roman" w:cs="Times New Roman"/>
        </w:rPr>
      </w:pPr>
      <w:r w:rsidRPr="00944008">
        <w:rPr>
          <w:rFonts w:ascii="Times New Roman" w:hAnsi="Times New Roman" w:cs="Times New Roman"/>
        </w:rPr>
        <w:t>Структуры, содержания и качества подготовки обучающихся, востребованности выпускников;</w:t>
      </w:r>
    </w:p>
    <w:p w14:paraId="37C935DA" w14:textId="77777777" w:rsidR="00DE29E5" w:rsidRPr="00944008" w:rsidRDefault="00303CCE">
      <w:pPr>
        <w:numPr>
          <w:ilvl w:val="0"/>
          <w:numId w:val="1"/>
        </w:numPr>
        <w:tabs>
          <w:tab w:val="left" w:pos="262"/>
        </w:tabs>
        <w:rPr>
          <w:rFonts w:ascii="Times New Roman" w:hAnsi="Times New Roman" w:cs="Times New Roman"/>
        </w:rPr>
      </w:pPr>
      <w:r w:rsidRPr="00944008">
        <w:rPr>
          <w:rFonts w:ascii="Times New Roman" w:hAnsi="Times New Roman" w:cs="Times New Roman"/>
        </w:rPr>
        <w:t>Организации учебного процесса;</w:t>
      </w:r>
    </w:p>
    <w:p w14:paraId="3D23AFA2" w14:textId="77777777" w:rsidR="00DE29E5" w:rsidRPr="00944008" w:rsidRDefault="00303CCE">
      <w:pPr>
        <w:numPr>
          <w:ilvl w:val="0"/>
          <w:numId w:val="1"/>
        </w:numPr>
        <w:tabs>
          <w:tab w:val="left" w:pos="262"/>
        </w:tabs>
        <w:rPr>
          <w:rFonts w:ascii="Times New Roman" w:hAnsi="Times New Roman" w:cs="Times New Roman"/>
        </w:rPr>
      </w:pPr>
      <w:r w:rsidRPr="00944008">
        <w:rPr>
          <w:rFonts w:ascii="Times New Roman" w:hAnsi="Times New Roman" w:cs="Times New Roman"/>
        </w:rPr>
        <w:t>Качества кадрового обеспечения, учебно-методического, библиотечно-информационного обеспечения, материально-технической базы;</w:t>
      </w:r>
    </w:p>
    <w:p w14:paraId="1D159F9D" w14:textId="77777777" w:rsidR="00DE29E5" w:rsidRPr="00944008" w:rsidRDefault="00303CCE">
      <w:pPr>
        <w:numPr>
          <w:ilvl w:val="0"/>
          <w:numId w:val="1"/>
        </w:numPr>
        <w:tabs>
          <w:tab w:val="left" w:pos="262"/>
        </w:tabs>
        <w:rPr>
          <w:rFonts w:ascii="Times New Roman" w:hAnsi="Times New Roman" w:cs="Times New Roman"/>
        </w:rPr>
      </w:pPr>
      <w:r w:rsidRPr="00944008">
        <w:rPr>
          <w:rStyle w:val="24"/>
          <w:rFonts w:eastAsia="Arial Unicode MS"/>
        </w:rPr>
        <w:t>Уровня программного, учебно-методического и информационно - библиотечного обеспечения;</w:t>
      </w:r>
    </w:p>
    <w:p w14:paraId="619901A1" w14:textId="77777777" w:rsidR="00DE29E5" w:rsidRPr="00944008" w:rsidRDefault="00303CCE">
      <w:pPr>
        <w:numPr>
          <w:ilvl w:val="0"/>
          <w:numId w:val="1"/>
        </w:numPr>
        <w:tabs>
          <w:tab w:val="left" w:pos="262"/>
        </w:tabs>
        <w:rPr>
          <w:rFonts w:ascii="Times New Roman" w:hAnsi="Times New Roman" w:cs="Times New Roman"/>
        </w:rPr>
      </w:pPr>
      <w:r w:rsidRPr="00944008">
        <w:rPr>
          <w:rStyle w:val="24"/>
          <w:rFonts w:eastAsia="Arial Unicode MS"/>
        </w:rPr>
        <w:t>Состояния материально-технической базы;</w:t>
      </w:r>
    </w:p>
    <w:p w14:paraId="45E07526" w14:textId="77777777" w:rsidR="00DE29E5" w:rsidRPr="00944008" w:rsidRDefault="00303CCE">
      <w:pPr>
        <w:numPr>
          <w:ilvl w:val="0"/>
          <w:numId w:val="1"/>
        </w:numPr>
        <w:tabs>
          <w:tab w:val="left" w:pos="262"/>
        </w:tabs>
        <w:rPr>
          <w:rFonts w:ascii="Times New Roman" w:hAnsi="Times New Roman" w:cs="Times New Roman"/>
        </w:rPr>
      </w:pPr>
      <w:r w:rsidRPr="00944008">
        <w:rPr>
          <w:rStyle w:val="24"/>
          <w:rFonts w:eastAsia="Arial Unicode MS"/>
        </w:rPr>
        <w:t>Финансовое обеспечение.</w:t>
      </w:r>
    </w:p>
    <w:p w14:paraId="4EFB0FB7" w14:textId="77777777" w:rsidR="00DE29E5" w:rsidRPr="00944008" w:rsidRDefault="00303CCE">
      <w:pPr>
        <w:ind w:firstLine="860"/>
        <w:rPr>
          <w:rFonts w:ascii="Times New Roman" w:hAnsi="Times New Roman" w:cs="Times New Roman"/>
        </w:rPr>
      </w:pPr>
      <w:r w:rsidRPr="00944008">
        <w:rPr>
          <w:rFonts w:ascii="Times New Roman" w:hAnsi="Times New Roman" w:cs="Times New Roman"/>
        </w:rPr>
        <w:t xml:space="preserve">Для самообследования были использованы федеральные государственные образовательные стандарты среднего профессионального образования (далее - ФГОС СПО), учебные планы, рабочие программы учебных дисциплин и профессиональных модулей в соответствии с реализуемыми профессиональными образовательными программами, сведения по учебно-методическому и информационному обеспечению, материалы по кадровому составу и материально-технической базе образовательного процесса, документация по организации </w:t>
      </w:r>
      <w:proofErr w:type="spellStart"/>
      <w:r w:rsidRPr="00944008">
        <w:rPr>
          <w:rFonts w:ascii="Times New Roman" w:hAnsi="Times New Roman" w:cs="Times New Roman"/>
        </w:rPr>
        <w:t>учебно</w:t>
      </w:r>
      <w:proofErr w:type="spellEnd"/>
      <w:r w:rsidRPr="00944008">
        <w:rPr>
          <w:rFonts w:ascii="Times New Roman" w:hAnsi="Times New Roman" w:cs="Times New Roman"/>
        </w:rPr>
        <w:t xml:space="preserve"> - воспитательной работы и финансовой деятельности, локальные нормативно-правовые документы, регулирующие образовательную деятельность колледжа.</w:t>
      </w:r>
    </w:p>
    <w:p w14:paraId="1096C250" w14:textId="77777777" w:rsidR="00DE29E5" w:rsidRPr="00944008" w:rsidRDefault="00303CCE">
      <w:pPr>
        <w:spacing w:after="202"/>
        <w:ind w:right="320"/>
        <w:jc w:val="right"/>
        <w:rPr>
          <w:rFonts w:ascii="Times New Roman" w:hAnsi="Times New Roman" w:cs="Times New Roman"/>
        </w:rPr>
      </w:pPr>
      <w:r w:rsidRPr="00944008">
        <w:rPr>
          <w:rFonts w:ascii="Times New Roman" w:hAnsi="Times New Roman" w:cs="Times New Roman"/>
        </w:rPr>
        <w:t>Комиссия по самообследованию колледжа рассмотрела подготовленные материалы, по которым сформирован настоящий отчет.</w:t>
      </w:r>
    </w:p>
    <w:p w14:paraId="02A940F2" w14:textId="77777777" w:rsidR="00DE29E5" w:rsidRPr="00944008" w:rsidRDefault="00303CCE">
      <w:pPr>
        <w:pStyle w:val="42"/>
        <w:keepNext/>
        <w:keepLines/>
        <w:shd w:val="clear" w:color="auto" w:fill="auto"/>
        <w:spacing w:before="0"/>
        <w:ind w:left="20"/>
      </w:pPr>
      <w:bookmarkStart w:id="0" w:name="bookmark4"/>
      <w:r w:rsidRPr="00944008">
        <w:t>1. Общая характеристика государственного бюджетного профессионального образовательного учреждения</w:t>
      </w:r>
      <w:r w:rsidRPr="00944008">
        <w:br/>
        <w:t>Республики Дагестан «Дорожно-строительный колледж»</w:t>
      </w:r>
      <w:bookmarkEnd w:id="0"/>
    </w:p>
    <w:p w14:paraId="322D3B23" w14:textId="77777777" w:rsidR="00DE29E5" w:rsidRPr="00944008" w:rsidRDefault="00303CCE">
      <w:pPr>
        <w:rPr>
          <w:rFonts w:ascii="Times New Roman" w:hAnsi="Times New Roman" w:cs="Times New Roman"/>
        </w:rPr>
      </w:pPr>
      <w:r w:rsidRPr="00944008">
        <w:rPr>
          <w:rStyle w:val="26"/>
          <w:rFonts w:eastAsia="Arial Unicode MS"/>
        </w:rPr>
        <w:t xml:space="preserve">Полное название </w:t>
      </w:r>
      <w:r w:rsidRPr="00944008">
        <w:rPr>
          <w:rFonts w:ascii="Times New Roman" w:hAnsi="Times New Roman" w:cs="Times New Roman"/>
        </w:rPr>
        <w:t>- Государственное бюджетное профессиональное образовательное учреждение Республики Дагестан «Дорожно-строительный колледж»</w:t>
      </w:r>
    </w:p>
    <w:p w14:paraId="0C42828A" w14:textId="77777777" w:rsidR="00DE29E5" w:rsidRPr="00944008" w:rsidRDefault="00303CCE">
      <w:pPr>
        <w:rPr>
          <w:rFonts w:ascii="Times New Roman" w:hAnsi="Times New Roman" w:cs="Times New Roman"/>
        </w:rPr>
      </w:pPr>
      <w:r w:rsidRPr="00944008">
        <w:rPr>
          <w:rStyle w:val="26"/>
          <w:rFonts w:eastAsia="Arial Unicode MS"/>
        </w:rPr>
        <w:t xml:space="preserve">Сокращенное название - </w:t>
      </w:r>
      <w:r w:rsidRPr="00944008">
        <w:rPr>
          <w:rFonts w:ascii="Times New Roman" w:hAnsi="Times New Roman" w:cs="Times New Roman"/>
        </w:rPr>
        <w:t>ГБПОУ РД «Дорожно-строительный колледж»</w:t>
      </w:r>
    </w:p>
    <w:p w14:paraId="6E96A3EC" w14:textId="77777777" w:rsidR="00DE29E5" w:rsidRPr="00944008" w:rsidRDefault="00303CCE">
      <w:pPr>
        <w:spacing w:line="394" w:lineRule="exact"/>
        <w:rPr>
          <w:rFonts w:ascii="Times New Roman" w:hAnsi="Times New Roman" w:cs="Times New Roman"/>
        </w:rPr>
      </w:pPr>
      <w:r w:rsidRPr="00944008">
        <w:rPr>
          <w:rStyle w:val="26"/>
          <w:rFonts w:eastAsia="Arial Unicode MS"/>
        </w:rPr>
        <w:t>Директор</w:t>
      </w:r>
      <w:r w:rsidRPr="00944008">
        <w:rPr>
          <w:rFonts w:ascii="Times New Roman" w:hAnsi="Times New Roman" w:cs="Times New Roman"/>
        </w:rPr>
        <w:t xml:space="preserve">: </w:t>
      </w:r>
      <w:proofErr w:type="spellStart"/>
      <w:r w:rsidRPr="00944008">
        <w:rPr>
          <w:rFonts w:ascii="Times New Roman" w:hAnsi="Times New Roman" w:cs="Times New Roman"/>
        </w:rPr>
        <w:t>Ахмеднабиев</w:t>
      </w:r>
      <w:proofErr w:type="spellEnd"/>
      <w:r w:rsidRPr="00944008">
        <w:rPr>
          <w:rFonts w:ascii="Times New Roman" w:hAnsi="Times New Roman" w:cs="Times New Roman"/>
        </w:rPr>
        <w:t xml:space="preserve"> Алиасхаб </w:t>
      </w:r>
      <w:proofErr w:type="spellStart"/>
      <w:r w:rsidRPr="00944008">
        <w:rPr>
          <w:rFonts w:ascii="Times New Roman" w:hAnsi="Times New Roman" w:cs="Times New Roman"/>
        </w:rPr>
        <w:t>Каримулаевич</w:t>
      </w:r>
      <w:proofErr w:type="spellEnd"/>
      <w:r w:rsidRPr="00944008">
        <w:rPr>
          <w:rFonts w:ascii="Times New Roman" w:hAnsi="Times New Roman" w:cs="Times New Roman"/>
        </w:rPr>
        <w:t>:</w:t>
      </w:r>
    </w:p>
    <w:p w14:paraId="241B92FE" w14:textId="77777777" w:rsidR="00DE29E5" w:rsidRPr="00944008" w:rsidRDefault="00303CCE">
      <w:pPr>
        <w:numPr>
          <w:ilvl w:val="0"/>
          <w:numId w:val="1"/>
        </w:numPr>
        <w:tabs>
          <w:tab w:val="left" w:pos="262"/>
        </w:tabs>
        <w:spacing w:line="394" w:lineRule="exact"/>
        <w:rPr>
          <w:rFonts w:ascii="Times New Roman" w:hAnsi="Times New Roman" w:cs="Times New Roman"/>
        </w:rPr>
      </w:pPr>
      <w:r w:rsidRPr="00944008">
        <w:rPr>
          <w:rFonts w:ascii="Times New Roman" w:hAnsi="Times New Roman" w:cs="Times New Roman"/>
        </w:rPr>
        <w:t>осуществляет управление от лица учредителя и оперативное руководство колледжем:</w:t>
      </w:r>
    </w:p>
    <w:p w14:paraId="50E2D04C" w14:textId="77777777" w:rsidR="00DE29E5" w:rsidRPr="00944008" w:rsidRDefault="00303CCE">
      <w:pPr>
        <w:numPr>
          <w:ilvl w:val="0"/>
          <w:numId w:val="1"/>
        </w:numPr>
        <w:tabs>
          <w:tab w:val="left" w:pos="262"/>
        </w:tabs>
        <w:rPr>
          <w:rFonts w:ascii="Times New Roman" w:hAnsi="Times New Roman" w:cs="Times New Roman"/>
        </w:rPr>
      </w:pPr>
      <w:r w:rsidRPr="00944008">
        <w:rPr>
          <w:rFonts w:ascii="Times New Roman" w:hAnsi="Times New Roman" w:cs="Times New Roman"/>
        </w:rPr>
        <w:t>представляет интересы колледжа;</w:t>
      </w:r>
    </w:p>
    <w:p w14:paraId="285DCC07" w14:textId="77777777" w:rsidR="00DE29E5" w:rsidRPr="00944008" w:rsidRDefault="00303CCE">
      <w:pPr>
        <w:numPr>
          <w:ilvl w:val="0"/>
          <w:numId w:val="1"/>
        </w:numPr>
        <w:tabs>
          <w:tab w:val="left" w:pos="262"/>
        </w:tabs>
        <w:rPr>
          <w:rFonts w:ascii="Times New Roman" w:hAnsi="Times New Roman" w:cs="Times New Roman"/>
        </w:rPr>
      </w:pPr>
      <w:r w:rsidRPr="00944008">
        <w:rPr>
          <w:rFonts w:ascii="Times New Roman" w:hAnsi="Times New Roman" w:cs="Times New Roman"/>
        </w:rPr>
        <w:t>распоряжается имуществом;</w:t>
      </w:r>
    </w:p>
    <w:p w14:paraId="3168E8E8" w14:textId="77777777" w:rsidR="00DE29E5" w:rsidRPr="00944008" w:rsidRDefault="00303CCE">
      <w:pPr>
        <w:numPr>
          <w:ilvl w:val="0"/>
          <w:numId w:val="1"/>
        </w:numPr>
        <w:tabs>
          <w:tab w:val="left" w:pos="262"/>
        </w:tabs>
        <w:rPr>
          <w:rFonts w:ascii="Times New Roman" w:hAnsi="Times New Roman" w:cs="Times New Roman"/>
        </w:rPr>
      </w:pPr>
      <w:r w:rsidRPr="00944008">
        <w:rPr>
          <w:rFonts w:ascii="Times New Roman" w:hAnsi="Times New Roman" w:cs="Times New Roman"/>
        </w:rPr>
        <w:t>заключает договоры;</w:t>
      </w:r>
    </w:p>
    <w:p w14:paraId="20BBE73F" w14:textId="77777777" w:rsidR="00DE29E5" w:rsidRPr="00944008" w:rsidRDefault="00303CCE">
      <w:pPr>
        <w:numPr>
          <w:ilvl w:val="0"/>
          <w:numId w:val="1"/>
        </w:numPr>
        <w:tabs>
          <w:tab w:val="left" w:pos="262"/>
        </w:tabs>
        <w:rPr>
          <w:rFonts w:ascii="Times New Roman" w:hAnsi="Times New Roman" w:cs="Times New Roman"/>
        </w:rPr>
      </w:pPr>
      <w:r w:rsidRPr="00944008">
        <w:rPr>
          <w:rFonts w:ascii="Times New Roman" w:hAnsi="Times New Roman" w:cs="Times New Roman"/>
        </w:rPr>
        <w:t>осуществляет подбор, приём и расстановку кадров;</w:t>
      </w:r>
    </w:p>
    <w:p w14:paraId="63A322FE" w14:textId="77777777" w:rsidR="00DE29E5" w:rsidRPr="00944008" w:rsidRDefault="00303CCE">
      <w:pPr>
        <w:numPr>
          <w:ilvl w:val="0"/>
          <w:numId w:val="1"/>
        </w:numPr>
        <w:tabs>
          <w:tab w:val="left" w:pos="262"/>
        </w:tabs>
        <w:rPr>
          <w:rFonts w:ascii="Times New Roman" w:hAnsi="Times New Roman" w:cs="Times New Roman"/>
        </w:rPr>
      </w:pPr>
      <w:r w:rsidRPr="00944008">
        <w:rPr>
          <w:rFonts w:ascii="Times New Roman" w:hAnsi="Times New Roman" w:cs="Times New Roman"/>
        </w:rPr>
        <w:t>утверждает организационно - штатную структуру колледжа и должностные инструкции.</w:t>
      </w:r>
    </w:p>
    <w:p w14:paraId="04825294" w14:textId="77777777" w:rsidR="00DE29E5" w:rsidRPr="00944008" w:rsidRDefault="00303CCE">
      <w:pPr>
        <w:spacing w:after="387"/>
        <w:rPr>
          <w:rFonts w:ascii="Times New Roman" w:hAnsi="Times New Roman" w:cs="Times New Roman"/>
        </w:rPr>
      </w:pPr>
      <w:r w:rsidRPr="00944008">
        <w:rPr>
          <w:rStyle w:val="26"/>
          <w:rFonts w:eastAsia="Arial Unicode MS"/>
        </w:rPr>
        <w:t xml:space="preserve">Организационно - правовая форма </w:t>
      </w:r>
      <w:r w:rsidRPr="00944008">
        <w:rPr>
          <w:rFonts w:ascii="Times New Roman" w:hAnsi="Times New Roman" w:cs="Times New Roman"/>
        </w:rPr>
        <w:t>- государственное бюджетное профессиональное образовательное учреждение.</w:t>
      </w:r>
    </w:p>
    <w:p w14:paraId="16A6A540" w14:textId="1E74F9C1" w:rsidR="00DE29E5" w:rsidRPr="00944008" w:rsidRDefault="00303CCE">
      <w:pPr>
        <w:spacing w:line="240" w:lineRule="exact"/>
        <w:rPr>
          <w:rFonts w:ascii="Times New Roman" w:hAnsi="Times New Roman" w:cs="Times New Roman"/>
        </w:rPr>
      </w:pPr>
      <w:r w:rsidRPr="00944008">
        <w:rPr>
          <w:rStyle w:val="26"/>
          <w:rFonts w:eastAsia="Arial Unicode MS"/>
        </w:rPr>
        <w:t xml:space="preserve">Учредитель </w:t>
      </w:r>
      <w:r w:rsidRPr="00944008">
        <w:rPr>
          <w:rFonts w:ascii="Times New Roman" w:hAnsi="Times New Roman" w:cs="Times New Roman"/>
        </w:rPr>
        <w:t xml:space="preserve">- Министерство </w:t>
      </w:r>
      <w:r w:rsidR="00246FB8">
        <w:rPr>
          <w:rFonts w:ascii="Times New Roman" w:hAnsi="Times New Roman" w:cs="Times New Roman"/>
        </w:rPr>
        <w:t>транспорта и дорожного хозяйства</w:t>
      </w:r>
      <w:r w:rsidRPr="00944008">
        <w:rPr>
          <w:rFonts w:ascii="Times New Roman" w:hAnsi="Times New Roman" w:cs="Times New Roman"/>
        </w:rPr>
        <w:t xml:space="preserve"> Республики Дагестан</w:t>
      </w:r>
      <w:r w:rsidRPr="00944008">
        <w:rPr>
          <w:rFonts w:ascii="Times New Roman" w:hAnsi="Times New Roman" w:cs="Times New Roman"/>
        </w:rPr>
        <w:br w:type="page"/>
      </w:r>
    </w:p>
    <w:p w14:paraId="121E458B" w14:textId="77777777" w:rsidR="00DE29E5" w:rsidRPr="00944008" w:rsidRDefault="00303CCE">
      <w:pPr>
        <w:keepNext/>
        <w:keepLines/>
        <w:spacing w:line="413" w:lineRule="exact"/>
        <w:jc w:val="both"/>
        <w:rPr>
          <w:rFonts w:ascii="Times New Roman" w:hAnsi="Times New Roman" w:cs="Times New Roman"/>
        </w:rPr>
      </w:pPr>
      <w:r w:rsidRPr="00944008">
        <w:rPr>
          <w:rFonts w:ascii="Times New Roman" w:hAnsi="Times New Roman" w:cs="Times New Roman"/>
          <w:noProof/>
          <w:lang w:bidi="ar-SA"/>
        </w:rPr>
        <w:lastRenderedPageBreak/>
        <mc:AlternateContent>
          <mc:Choice Requires="wpg">
            <w:drawing>
              <wp:anchor distT="0" distB="0" distL="114300" distR="114300" simplePos="0" relativeHeight="251658752" behindDoc="0" locked="0" layoutInCell="0" allowOverlap="1" wp14:anchorId="75E99FCC" wp14:editId="1EA45BC2">
                <wp:simplePos x="0" y="0"/>
                <wp:positionH relativeFrom="margin">
                  <wp:align>center</wp:align>
                </wp:positionH>
                <wp:positionV relativeFrom="margin">
                  <wp:align>top</wp:align>
                </wp:positionV>
                <wp:extent cx="3023870" cy="4199255"/>
                <wp:effectExtent l="0" t="0" r="0" b="0"/>
                <wp:wrapSquare wrapText="bothSides"/>
                <wp:docPr id="3" name="Полотно 28"/>
                <wp:cNvGraphicFramePr/>
                <a:graphic xmlns:a="http://schemas.openxmlformats.org/drawingml/2006/main">
                  <a:graphicData uri="http://schemas.microsoft.com/office/word/2010/wordprocessingGroup">
                    <wpg:wgp>
                      <wpg:cNvGrpSpPr/>
                      <wpg:grpSpPr>
                        <a:xfrm>
                          <a:off x="0" y="0"/>
                          <a:ext cx="3024000" cy="4199400"/>
                          <a:chOff x="0" y="0"/>
                          <a:chExt cx="3024000" cy="4199400"/>
                        </a:xfrm>
                      </wpg:grpSpPr>
                      <wps:wsp>
                        <wps:cNvPr id="4" name="Прямоугольник 4"/>
                        <wps:cNvSpPr/>
                        <wps:spPr>
                          <a:xfrm>
                            <a:off x="0" y="0"/>
                            <a:ext cx="3024000" cy="4199400"/>
                          </a:xfrm>
                          <a:prstGeom prst="rect">
                            <a:avLst/>
                          </a:prstGeom>
                          <a:noFill/>
                          <a:ln w="0">
                            <a:noFill/>
                          </a:ln>
                        </wps:spPr>
                        <wps:style>
                          <a:lnRef idx="0">
                            <a:scrgbClr r="0" g="0" b="0"/>
                          </a:lnRef>
                          <a:fillRef idx="0">
                            <a:scrgbClr r="0" g="0" b="0"/>
                          </a:fillRef>
                          <a:effectRef idx="0">
                            <a:scrgbClr r="0" g="0" b="0"/>
                          </a:effectRef>
                          <a:fontRef idx="minor"/>
                        </wps:style>
                        <wps:bodyPr/>
                      </wps:wsp>
                      <pic:pic xmlns:pic="http://schemas.openxmlformats.org/drawingml/2006/picture">
                        <pic:nvPicPr>
                          <pic:cNvPr id="5" name="Рисунок 12"/>
                          <pic:cNvPicPr/>
                        </pic:nvPicPr>
                        <pic:blipFill>
                          <a:blip r:embed="rId11"/>
                          <a:stretch/>
                        </pic:blipFill>
                        <pic:spPr>
                          <a:xfrm>
                            <a:off x="0" y="0"/>
                            <a:ext cx="2970360" cy="4199400"/>
                          </a:xfrm>
                          <a:prstGeom prst="rect">
                            <a:avLst/>
                          </a:prstGeom>
                          <a:ln w="0">
                            <a:noFill/>
                          </a:ln>
                        </pic:spPr>
                      </pic:pic>
                    </wpg:wgp>
                  </a:graphicData>
                </a:graphic>
              </wp:anchor>
            </w:drawing>
          </mc:Choice>
          <mc:Fallback>
            <w:pict>
              <v:group w14:anchorId="58225C05" id="Полотно 28" o:spid="_x0000_s1026" style="position:absolute;margin-left:0;margin-top:0;width:238.1pt;height:330.65pt;z-index:251658752;mso-position-horizontal:center;mso-position-horizontal-relative:margin;mso-position-vertical:top;mso-position-vertical-relative:margin" coordsize="30240,4199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v2wGGwAIAABsHAAAOAAAAZHJzL2Uyb0RvYy54bWykVctuEzEU3SPxD5b3&#10;7UzSUugoSReUVkgIIgof4Hg8MxZ+yXYyyQ7EFolPgH9gUxXab5j8EdeeZEIbRGm76NSve33O8bk3&#10;g6O5FGjGrONaDXFvN8WIKapzrsohfv/uZOcZRs4TlROhFRviBXP4aPT40aA2GevrSoucWQRJlMtq&#10;M8SV9yZLEkcrJonb1YYp2Cy0lcTD1JZJbkkN2aVI+ml6kNTa5sZqypyD1eN2E49i/qJg1L8pCsc8&#10;EkMM2Hz82vidhG8yGpCstMRUnK5gkHugkIQruLRLdUw8QVPLt1JJTq12uvC7VMtEFwWnLHIANr30&#10;BptTq6cmcimzujSdTCDtDZ3unZa+np1ac2bGFpSoTQlaxFngMi+sDP8BJZpHyRadZGzuEYXFvbS/&#10;n6agLIW9/d7hIcxaUWkFym/F0erFLZHJ+uLkGpzagEHcRgP3MA3OKmJYlNZloMHYIp4DAYwUkWDT&#10;5tvy4/Jr86u5Wn5ufjRXzc/ll+ayOW8u0H6gF9BAWKebyxxI+FDROuokM9b5U6YlCoMhtmDk6C8y&#10;e+U8AICj6yPhVqVPuBDRzEKhOjzTtWU4LhREBdwt0jjyC8HCOaHesgIUiK8cFhy15eS5sKgtFTAc&#10;PPG6YGIyCAgHC7j2jrGrkBDNYoXeMb4Livdr5bt4yZW24Xlani27QHSi80V0eNwAG40GhtMM/lY1&#10;BaMtP93eeyDKTy3DqyTyv3JIYj9MzQ6UvyGeT7jgfhFbGbxYAKVmY06Dl8JkY80nnTW/N+fLT2DL&#10;S7DlBer1A+H12RAZ+G8lmghugkWCZmG8ggzPe6OT/IV126WONZ1Kpnzbdi0TgF4rV3HjMLIZkxMG&#10;FWRf5r0ACCzkLfO0WqPZAAjY7lIt/cOn6d7Bdou5f7X8s0Q28KKKMI1+ih0YRtda/J/zeGrzmzb6&#10;DQAA//8DAFBLAwQKAAAAAAAAACEAIa5ZYKeLcQCni3EAFAAAAGRycy9tZWRpYS9pbWFnZTEucG5n&#10;iVBORw0KGgoAAAANSUhEUgAABnYAAAkiCAIAAAB49zU3AAAAAXNSR0IArs4c6QAAAARnQU1BAACx&#10;jwv8YQUAAAAJcEhZcwAADsQAAA7EAZUrDhsAAP+lSURBVHhe7P0Hcxw5su+Bnm//4kW8uHfvnh0r&#10;S9E223tDNr0TZenJ9r6b3rMdzfsBSPZwVNSensORVprhPzIqEpmJBJBAVQFZLeq/VldXk8lktVo9&#10;OTlptVpXGu122zDd4/IzwNW9kGp/G0g4LBC1BaK2QNTfPOhqo9E4Pj6u1WrZbHZra4uVtry8DJNK&#10;pYrF4s7ODtp6vc6qM0MzMNWvbyHSLwbT3PcLGcaDIe4sEPVXhzwmLGBRNTVYNhSx/M/283MwvbJC&#10;1BaY0QFTFOvPw5hZIeovBmnGAlF3DalmgagfDHFngai7hlR7xJ8ECWvXkGpdQ6p1DanWNaTadwsZ&#10;xoMh7iwQtQWitkDU3y3kqW2BqC2QYVsg6q8OmpadlobpCf3/5A1rVEb7p8B4s0LUFoi6a0g1C0Rt&#10;gagtEHXXkGoWiPrBEHcPhrizQNTfLWQYFrCSzXo265xt5O7ubj6fL5VK+/v7FM0KxwDAiLuuoRv5&#10;A5BqFoi6a0g1C0RtgagfDHH31SHN3z54mVMDUX+3kFE9GOLuq0Oat0DUfzmw9mSEGmYp8tI8Pj4+&#10;OTk5Pz/nkWJs/mtjYyOTyWxvb5+ennZWKjrDPBy4uheifsRfFyyns7MzXmDlcjmbzSYSic3NzVQq&#10;Bc+LbWdn5+joiLXIumQ9mJUKTF3zIgSm+Ii/G2Q1WGC2/sCsGSy/r3ViRmGFfigqmKJYP+IRj3jE&#10;I75VmMe1FaL+HmBeoAYU6Tyvoc+l2B7xiO8RZlUDw3MwMd/+i8Xi3t7excUFQmPD9XG1f8swMwXM&#10;hBqI7hGP+Cpgyckq1KDI65KX5snJyenpKc+TTlrjv9LptHnKnJ+fd1bq/2LJ6hf0PcDVvZBqfxtI&#10;OCwQtQWitkDU3wOY5UajwYLb39+vVqsss1wuxxVUKpXt7W3kaD/5IZupK6P98jDNfb+QYTwY4s4C&#10;UX91SPMWmKfH3XVyo2FqfTsw3bPCLHIrzLiAKYr15yHNWCDqLwZpxgJRdw2pZoGoHwxxZ4Gou4ZU&#10;e8SfBAlr15BqXUOqdQ2p1jWk2ncLGcaDIe4sELUForZA1N8tZBgWiNoCUVsg6q+OT5qmaF5Gn0ux&#10;GbOHw3izQtQWiLprSDULRG2BqC0QddeQahaI+sEQdw+GuLNA1N8tZBgWoDIL26xtTsIcSTKZTKlU&#10;6hx+1cbrdrX/UZhWuodUs0DUXUOqWSBqC0T9YIi7r467TZv5AsydiL5bmKg+HOLuq0Oat0DUfznI&#10;yrsFK5DXJTg9PTU/YYNHjuV/8Yip1WpHR0f1er2zUo3uD0EiaoHuwD2Qan8bSDgsELUForZA1N88&#10;zCyzzlhtZ2dnh4eHu7u7rLRtDcPwbjs+PjYr0tgDU11G++Vhmvt+IcN4MMSdBaL+ZiDduu2Yya8B&#10;U/x2IL20QFa5BTx7DUxRrD8PacYCUX8xSDMWiLprSDULRP1giDsLRN01pNoj/iRIWLuGVOsaUq1r&#10;SLWuIdW+W8gwHgxxZ4GoLRC1BaL+20CGbYGovzo+aZqieRk9ptgMRN01pJoFon4wxN2DIe4sEPV3&#10;CxmGBUZl1rb58L+zs8Phl1MJZxBzADGWwLj6Q5CaXUOqWSDqriHVLBC1BaJ+MMTdV4c0f6cDTNzd&#10;uftOIaN6MMTdV4c0b4Go/3K4u+oMz4OFN+b5+bn5CZvREoH/MpmOk5MTnjIYdeoYpnuYgFqhW78H&#10;Uu1vAwmHBaK2QNQWiPqbB2vJgGVXr9fPzs54kx0eHh4dHR0cHLDkwP7+/mOK7YGQYTwY4s4CUX+T&#10;kOyahoi+GUj4LJBVboHcLY8ptj8J4s4CUXcNqfaIPwkS1q4h1bqGVOsaUq1rSLXvFjKMB0PcWSBq&#10;C0Rtgaj/NpBhWyDqr45PmqZoXkaPKTYDUXcNqWaBqB8McfdgiDsLRP3dQobxGei9lfrwz5GEMy/n&#10;kc7p45Pqptg9pFrXkGoWiLprSDULRG2BqB8McffVIc3f6YCZUyl8t5BRPRji7qtDmrdA1H85fLLk&#10;KPKu5MFycXHR+Wd5JgL/tbe3x4PG/Hs9jKTGH4dxZ4Wo//aQcFggagtEbYGov3mwlgxYbWzXWF0s&#10;Pt5nZ2dnvNuOjo5Mug0eIVr1mNQw1WW0Xx6mue8XMowHQ9xZIOpH/EFI+CyQVW6B3C2PKbY/CeLO&#10;AlF3Dan2iD8JEtauIdW6hlTrGlKta0i17xYyjAdD3FkgagtEbYGo/zaQYVsg6q+OT5qmaF5Gjyk2&#10;A1F3DalmgagfDHH3YIg7C0T93UKG8XmY5W1OJZ0fr1Gx86XW2GhnfwDa9x+AVLNA1F1DqlkgagtE&#10;/WCIu6+Ou00zTQZMqIi+W5ioPhzi7qtDmrdA1H9RdMZoFiG4m2IzBv+1v79/dHR0909idao94hEP&#10;gVl2LKq7YJmZRBtLDsCwKP/Nr9hM8RGPMJBloSGi7wqyyi0wD2hgimL9iEc84hGPeMQXg7xNNSia&#10;l9HnUmyPeMT3iE+WtwF8R871bpbtEd8smDUDmUUN0T3iEV8R+uGhAG8WpEmx8fbsrMn/Ojg4MCk2&#10;dLxTsevU+UPQa/4eiPpvDwmHBaK2QNQWiPqbh3lX0WGW2t29WqPRYAmaX7QBsyL/TYpNpF8Mprnv&#10;FzKMB0PcWSDqrw5pvmtItW8G0i0LRG0BN4iBKYr152HMrBD1F4M0Y4Gou4ZUs0DUD4a4s0DUXUOq&#10;PeJPgoS1a0i1riHVuoZU6xpS7buFDOPBEHcWiNoCUVsg6u8WMgwLRG2BqC0Q9VcHTctOS8P0hNfQ&#10;51JsutKfAOPNClFbIOquIdUsELUForZA1F1Dqlkg6gdD3D0Y4s4CUX+3kGFY0EmfYcPCNmvbqExF&#10;gNbYGLM/BOOqe0g1C0TdNaSaBaK2QNQPhrj76pDmbzfMZiqBqL9byKgeDHH31SHNWyDqvyLMg8KA&#10;IoNlQZ7rf5NnUmwmAv/V+cd6Df232BCZ+o/495DQWiDq7xZmWVgh6q4h1SyQJ6L+nTZg1RkgsS6/&#10;T4p3IeHuGlLtLwcZngWifsR/CDINtzA7PCBqC1j8BvoueXwIf6+Q+bZA1F1Dqlkg6i+Gu89hmpNV&#10;+/l1+0dhFjnocp2bUVsh6q4h1SwQ9SP+JEhYLRD1V4c0b4GovxikmQdD3H11dG5SeNMT8xwwvBWm&#10;lhWitkDUj/gPQabBAlH/bSDDtkDUFojaAlFbIOquIdUe8Y1BpscCUT/iERqdzAZvT4q8MX9LsRlp&#10;N7veRwC5wywQ9XcLffC5B6LuGlLNApVd0zALETym2B4CGZ4Fon7Efxp61f8GkVqgDjQa/97sEd84&#10;5PazQNRdQ6pZIOovhrvPYZoz52pgtA+HWeSgy3VuRm2FqLuGVLNA1I/4kyBhtUDUXx3SvAWi/mKQ&#10;Zh4McffV0blJ4U1PzHPA8FaYWlaI2gJRP+I/BJkGC0T9t4EM2wJRWyBqC0TdNaSaBaJ+xDcGmR4L&#10;RP2IR2h0Mhu8PSnyxvyv4+Nj869EO9JHdAO5wywQ9XcLc/KxQtRdQ6pZwBpTCTYNsxbBY4rtfw0Z&#10;ngWifsR/CHqx//ZrdlnozaaoLTCWwFQU6SO+N8jtZ4Gou4ZUs0DUXwyd57C0dwtRPxhmkYMu17k0&#10;b4Gou4ZUs0DUj/iTIGG1QNRfHdK8BaL+YpBmHgxx99XRuUlNkZ48ptj+SpBpsEDUfxvIsC0QtQWi&#10;tkDUFpjXnBVSzQKp9ohvDDI9Foj6EY/Q6Jz1eHtSVCm2k5MT8yfnkXLnG7tH/G1hXgBWiLprSDUL&#10;zNaNhWhgliOAR46B1Nf4pHgX8oTrGlLtEY/4WtDrXXLKrHDza03RWaBvCwVTS6SP+N4gjxsLRN01&#10;pJoFov5iMCsQRtq7hdE+HGaRg8d1/ohHdCC3mQWi/uowtycwRenN4z7qEY/4I5C7yAJRP+IRj/gL&#10;oZPTYItLUaXYzP/qWL/z/4w+4u8M8wKwQtRdQ6pZYM5XgPVmYFYkDEIMpL7GJ8W7kB1f15Bqj3jE&#10;V0Fn1Zk131nnRmuFvicU1E3y+Bz+bmHm3QpRdw2pZoGovxjMCoSR9v7sFs0iB4/r/BGP6EBuNgtE&#10;/dVhvT3/s/15xCO+R5i7xgpRP+IRj/gLoXPQY4tLUaXYzs7OzP91gK7zTv3k5foIK/QO5B6I+ruF&#10;DMMCUXcNqfYZmFMWS+4ukKCS+hqfFO9C3lRdQ6r95aDDeQ9E/Yj/EGTZ6YVnZsSseaO1wmiBMRbp&#10;I743yKxbIOquIdUsEPUXQ2ftSXu3C9gIHw5Z5V2vc2Nmhai7hlSzQNSP+JMgYbVA1F8d0rwFov5i&#10;kGa6htxsFoi7bwbSXQtEbYGoLRD1I/5DkGmwQNR/G8iwLRC1BaK2QNQWyG1sgVSzQKo94huDTI8F&#10;on7EIzRa96bYLi4uGr//70Qfl87/CH1/3QNRf7eQYVgg6q4h1T4Pfc76XZbt7go0+KR4F/Km6hpS&#10;7S8HHct7IOpHfDP49/Nibgfw780e8Y1DHjcWiLprSDULRP3FYNaeNHbb3J+4IGWVP6bY/qKQsFog&#10;6q8Oad4CUX8xSDNdQ+43C8TdNwPprgWitkDUFoj6Ef8hyDRYIOq/DWTYFojaAlFbIOquIdUsEPUj&#10;vjHI9Fgg6kc8QqNlTbGdn593/q+Dzop5XDr/I/T9dQ9E/d1ChmGBqLuGVPs89DlLweTXADxyqa/x&#10;SfEuZAfaNaTaXw46lvdA1I/4D0Gm4Q5E8RmYewF0Y/yIbxbyuLFA1F1Dqlkg6i8MaUw39+cuSFnl&#10;jym2vygkrBaI+qtDmrdA1F8M0kzXkPvNAnH3zUC6a4GoLRC1BaJ+xH8IMg0WiPpvAxm2BaK2QNQW&#10;iNoCUXcNqfaIbwwyPRaI+hGP0GhZU2z6b3DL/+d4F6bC9wu5AywQ9TcD6VbXkGoPhrizwGhlf3f7&#10;30gBI+8e4s4CWV6fhzETL38eZDwWiPqLQZq5g5srTYSWa/tS09XNJfwV9EchTr86pPnvFjIMC0T9&#10;YIg77dAw5j4yEitk9WuY9W9qGW33MLW6h1SzQNQWiPoRXxgSbgtE/c2DrpoFb2B6zsKWJf6Xe86b&#10;4Vgh6u8WMgwLRP3NQ6bfAlFbIGoLRP2I7wSyTC0Q9TcPWXZfDNLMIx7xiDuQ2+PBEHcPhrizQB5n&#10;Fkg1C6Ra15BqFoi6a0i1vw3Y2Tb1f23XarUosvX9r3q9Thlp52dEBqbC9wsZhgWi/mYg3XowxF3X&#10;kGr3QSx+fzuJqGuILwv08erfwZiJlz8PMgwLRP3FIM3cgaTY0LQvr5qty0bzqtG6brZvoNYfzrGJ&#10;068Oaf67hQzDAlE/GCatYByaJW2Wt9F+grsGBhSR/y/6YxrtHlLNAlFbIOpHfGFIuC0Q9XeCTp8/&#10;Wd5AL/m/znPeDMcKUX+3kGFYIOpvHjL9FojaAlFbIOpHfCeQZWqBqL95yLL7YpBmHvGIR9yB3B4P&#10;hrh7MMSdBfI4s0CqdQ1xZ4GoLRB115Bqfxuws/00xXZ+fm6ybIj+FzP0zcIsOCtE/c1AutU1zPnE&#10;CnHXNcSdBcabFB4QLqlvgfH/b2DMxMufB7njLRD1F4M0cweSYmOIrXb7otE4u2ienrfO65f15nVT&#10;3ZZ/COL0q0Oa/24hw7BA1A+GuLt1aFZ+5zOGEXagl7yCvgMU4JF3qncP02j3kGoWiNoCUT/iC0PC&#10;bYGov3mY9dwBS5rFb9a/gZGL9Z8HCZMFov5iMMOxQtTfLWQYFoj6m4dMvwWitkDUFoj6Ed8JZJla&#10;IOpvHrLsvhikmUc84hF3ILfHgyHuHgxxZ4E8ziyQahaI2gJxZ4FUs0DUXUOq/W3AzvaeFJv57w4Q&#10;EXGkf43QmAVkhagtEPU3D3M+sULUD4Y+B316EPoTIX4/D2Mms/JXBLcW1Emx1U/PLo5PGydn8NfN&#10;zwZcKj/iO4GZMh6knX8lx9rmzjI/GTbrXBsqGF5N8+0NYiQdoRVG+4hHfJu4u0phWNL3vlmMwV8A&#10;ZjhWiPq7hQzDAlE/4hH/Uchy7BpS7RGPeMQjvlvI4+zBEHeP+JPAzvYxxXY/RP3NQ7prgagfDH0O&#10;UjAHISCKPwni9PMwZjKqvyKuLxXdcGWsjVbj7OLi+LR+fNq+aNyoW/B+SOVHfCcwU2aepfA8YM/O&#10;zo6Pj09OTmDq9Tq3WGda7zKf3AWGscLYP+IR3zjMXoIVaxZ2B3+xZWyGY4Wov1vIMCwQ9SMe8R+F&#10;LMeuIdUe8YhHPOK7hTzOuoY5iVgh7h7xJ4Gd7eM/FL0fZt//9SHd6hrSXQvEXdcQdxao7JrGJ2am&#10;2D2kmgWi/jyMmYzqz4Nxa4WovxikmTu4NtS+VFm21mXrolE/Pr04Pm2f12/Uz5vuh7izQJx+dUjz&#10;3y1kGBaI+sGQN5jOr/GAPTo62t7eLpfLu7u7BwcHp6enCO9OK5ZcMTbTDXR3Pnu/mFpWmFrdQ6pZ&#10;IGoLRP2ILwwJtwWi/k5gbgEYei4L9xZfaDjGrRWi/mKQZiwQ9XcLGYYFov7mId21QNQWiNoCUT/i&#10;G4M8TSyQabNAqn3zkO5+MUgzj3jEI+5Abo8HQ9w9GOKua8jjzwKzE7NCqlkgzVsg6q4h1f42INSf&#10;pthMfg2pyapIYL7/0MgwLBC1BXod/gcg3XowxF3XkGoWiFrDSP538TF1rRD152HMTKN/IoxbK0T9&#10;xSDN3AEiJW22VJatfXVZb9ZPzs6PTpqn51f1z+bYxJ0FxufXhzT/3UKGYYGoHwxcmXcYPA9Yk2Ir&#10;lUrlchnm8PDw/PycR26nRWNJUeZb45PiXZhaVlDlD0GqWSBqC0T9iC8MCbcFov7mId29BStWfbf5&#10;8v9Q1Li1QtRfDNKMBaL+biHDsEDU3zykuxaI2gJRWyDqR3xjkKeJBTJtFki1bx7S3S8GaeYRj3jE&#10;Hcjt8WCIuwdD3HUNefxZIO4skGoWiNoCUXcNqfa3AaH+NMVGwZTNTHRgKny/kBm2QNQWyLC/OqRb&#10;XUOqPRjizoJPtBKdxxTb/xbSzB1ctRW16o2rVlul2Bo6xXZ4zLV90ZAoWCDuLBCnXx3S/HcLGYYF&#10;on4weKLi7Vr/LTaYi4uLo6Oj3d3dfD5fqVT29vZOT095FpsWdS5OAR6JTPm/hW7kHlD9D0GqWSBq&#10;C0T9iC8MCbcFov7m8cmOgqLZeUj5b/CcNxD1dwsZhgWi/uYh3bVA1BaI2gJRP+IbgzxNLJBps0Cq&#10;ffOQ7n4xSDOPeMQj7kBujwdD3D0Y4q5ryOPPAlF3DWneAlF3Dan2twGh/jTF1vn9mrHonPS+NGQG&#10;LNDrQcEUxfrz9qK2QNRdQ6pZIGoLOirTW2JoYIpWdKJ6txYwRStEbYFxYoVU+5MgTn9/+L8Xd40B&#10;RTpJHLSbfwczHNCJm5F3/AAjNJK73UBoilYYg4dD3Fkg6gfA/C22q1Zbpdhal9fNduP0/GT/8Ozw&#10;uH1ex0AP/Q9Dx1KCyU19cnJyfn4Oo1q87Tlmqgf3wTjpHlLtm0GnS53BAtNVYIrAaIEoHgzx+z8B&#10;SzM7PHzvPnLpCU9hk4b7QzBurRD1V4c03zWkmgVmdqyQal8d0rwForZA1F1Dqj0YEj4LpBkLpFrX&#10;EHcPhn5KKZiieP/yMM1ZIepvBtKtriHTaYGoLZBmLBC1BaL+6pDmLRD1dwuZHgtE3TUkHBaIOwuk&#10;mgWi/mKQblkgzVsg1SwQ9YMh7izgFWwYYya9/PbW/x+FuPtmYIJshbwVun4vfGImXj4PsftuYcZr&#10;hQyva4i7rw5p3gJRdw0ZtgWi7hpSrWvI6vz9+vw3/TdmVojaAlE/GOKua0g1C0TdNT6pZSYXSPlv&#10;A1bIZ1Ns/4uwPgRmSqzQy1jBFMX6yy9ZqWaBqD8P01tiaGCKVoi7W4civR2mFaK2QLxYINX+PBi3&#10;cqP8T48SKeginSQORv5vYIZjgtaBERoYCZbG891uIDRFK4zBwyHuLBD1A3A3xXbdurxutZu3KbbW&#10;eV3H5g/A+DS8BE6H7lTj4uKCG9yYGQNjb4V28Acg1b4ZdLp0d5pMVw2MxGiBSB8M49aKT1QUzbyY&#10;5y0wc0FPdIbtu0+xfQ7SLQtEbYGZHSuk2leHNG+BqC0QddeQag+GhM8CacYCqdY1xN2DoR5PGqYo&#10;3r88THNWiPqbgXSra0g1C0RtgagtELUFov7qkOYtEPV3C7n9LBB115BwWCDqriHNfzFItyyQ5i2Q&#10;ahaI+otBmrltSHr57a3/Pwpx981AomyBvBW6fi8YM2CK4uXzMGbfL2S0Fsjwuoa4++qQ5i0QddeQ&#10;YVsg6q4h1bqGrM4/vj4/gagtEPWDIe66hlSzQNRdQ6rdVpTZ/f7vuz8KVshjiu1+SDULRP15SHdv&#10;U0JSsECsNUSkISILRG2BdMsCqfanwnj+97fKXUsYemjiYOSfgxmLsTRgHd4LY2/8GxiJ6ZUVYvRg&#10;iDsLRP0ASIqNmVcpNkXNs4vTg6Ozw2MYExkzxm4gTjVEpHF+fn56emr+/0rCaAzwbBgrpFrXkGrf&#10;DKy9MpK7MHIzjyJ6MIxPKz7RwhN81rmeXgWrwR+CVLNA1F8dMioLpFsWSDULzOxYIdW+OqR5C0Rt&#10;gai7hlR7MCR8FkgzFki1riHuHgxZFpb1/6VhmrNC1N8MpFtfDNKMBaK2QNRfHdK8BaL+biG3nwWi&#10;7hoSDgvk7rJAqlkgzX8xSLcskOYtkGoWiPrBkHBYIGoN6aKGiL46pPkHQ9x9M5DptECmoev3gjEz&#10;MBJx9BkYm+8XMlQLZHhdQ9x9dUjzFoi6a8iwLRB115BqXePu4gTi5fMQOwtEbYGoHwxx1zWkmgWi&#10;7hpSTcNI/nfz+72DRcJx+3cpts4/XOqE5uvATIYVZikDUxTrP28J/lmQXnaNz9UycitEbYGoHwxx&#10;9xmIURfxv2sMKJp8mXbz74CZAcZ3wYI0a9IAS9xKJzRMK1LoGrp390DUXUOqWSBqC0R9B4iga4bV&#10;bF01VYqtdV4/OzyGGqdnOja/Qep8HtKMBcTw7Ozs+Pj45OQE3liaKvdC2rNA1N88TFfN2A2M0ECb&#10;KIju34biT4Q0dqczRv7XgxmdFTJ+C6SaBaK2QNQPhrj7y0GGZ4GoHwxx92DIsri9EcT7n+f/7waJ&#10;pgWi/uqQ6ewaUu1vAxm2BaK2QNQWiPrBEHdfDNKMBaLuGlLti+HPasX4sULUf3tIOCyQx1bX74W7&#10;xkCsPw+x+8tBhtc1pNqDIe4sELUForZA1H85mPVphaj/cvhkdDK7f3x+pdp3C4LQ/FyK7W6AgKnw&#10;5SDNWKBnSsEUxfrbuxWllw+GuLNA1BaI+sEQd5+H2N1OgRQsuGtseJM1M/znoFJrGiqLptEpsiA7&#10;axJgbJzf7QZCU+wepqIVou4aUs0CUVsg6jsw/92BpNgaretW+/KicXF0cnZ4XD8+NaMGOk7/83RL&#10;MxagqtfrnX8u2omYqWWFac4KUX/z6HT17jDNEAyMBNw1+HLoNGqaA0YuhTsd6Fh+15BRdQ2pZoGo&#10;LRD1gyHu/nKQ4Vkg6gdD3D0YZrUDUxTvf57/vxskmhaI+qtDprNrSLW/DWTYFojaAlFbIGoLRG2B&#10;qC0Q9ReDNGOBqLuGVHswxJ0Fon4wxJ0Fov7bQ8JhgTy2un4viPWdB51U+AzE6C8HGV7XkGoPhriz&#10;QNQWiNoCUf/lIKvTAlH/5SDDs9yPUugaptb3CyJgkhgc4SlKis2U70YHmApfDtKMBXqaFExRrLuw&#10;/wSi7hpSzQJRW6DTIJ/+sy8gZQuMvYGINKSaBaLuGlKta0hX7oN4vOOT+IvofwLVVcLsNkFmhbEx&#10;MJaAFWjkMHWNzpo0kH5oWCV3YVaLFaaWFaK2QNxZINUskGoWiPoOEEHX7ct2o3nZaF632lf1Zv34&#10;9Ozw6PzoRCJyX9b7f4Q0qUERD0Ty/Pz87OwMRjX9+ThgfC+MZyuk2jcG6ZyGkTAEwwBR6EAJ92CI&#10;awtMuxjo2VAw9n8WTCtWiPqrQwbZNaRa15DhPRjSfNeQ5i0QtQWi7hpS7cEQd11DqnUNqfZgyDTc&#10;LlTx3vX75X8N05wVov5mIN3qGlLNAlFbIGoLRG2BqLuGTGfXkGoWSPMWiPq7hQzDAlFbIGGyQKpZ&#10;IGoLxJ0FUu2rQ7plgagtkO4+GNKMBaLWkCY1RNQ1xJ0Fou4a0vyDIe6+GUi3LBD1rYFE7fNx+6P7&#10;OjH9biHDeDDE3YNhZscKUVsgzVsg6q4h1SwQddeQal1DhndngYmjz0Cdne6DqC0Qpw+GuOsaUs0C&#10;UXeNu0MTFzpoIuoaJsjfLxgCh3eTvqCoUmwmnYHUjNCEBsZU+HIwDVlhugFMUaz/+KNT1F1Dqlkg&#10;agv0/aLwiZkpWqHTJgp3awGpZoGou4ZU6xqmG5+DOO1iXHeNAUXGaFbYv4eJBsDY2HM1KSHQybIB&#10;3EonNEwrUrBAlosFunf3QNQWiDsLpJoFUs0CUd8BLiBJsdVViu260WqcnJ0dqj/HpoPx2w9Llf2/&#10;RccMGMnddtFeXFycnJwcHx+b37J9DljeC+PTCqn2zYCucpXOaRihgTZREN2fB/FrgWkUAzMdBqaK&#10;Ff9G9TmYVqwQ9TcDM3ArRN01ZHgPhjTfNaR5C0Rtgai7hlR7MMRd15BqXUOqPRgyDb9/WAGRfjGY&#10;5qwQ9TcD6dYXgzRjgagtEHXXkOnsGlLNAmneAlF/t5BhWCBqCyRMFkg1C6Ra15BqXx0yDAtEbYF0&#10;94vB7BOAKUqrf976F3XXkOYfDHH3zUC6ZYGobw0kap+P293JAqbWv4HYfbeQYTwY4u7BkOmxQNQW&#10;SPMWiLprSDULRN01pFrXkOHdPqDEy+dh1qcVorbAuH04xF3XkGoWiLprfDI68fLH/UiUv1swBJPT&#10;IBoUf5diMwHqBMVU+HIwE2CFaR2Yolj/8VevqLuGVLNA1BboFaVw14x+mqIVKpmkcbcWMBWtEHXX&#10;kGpdw3Tj3+ATt6ZoRcfSgCJjNCvs38NEQ+WTbmHya2cad7NsxvPdbiA0RSvMarHCVLRC1BaIOwuk&#10;mgVSzQJR38FlS5FJsbXrDZVia7Ybp+dnB0eQCQWRuTtw/JjWrTCWd40NkBuGMB4eHu7v75+eqn+F&#10;asysME6sME6skGrfDOiqYe52zwzBwEiM9k+EcWuFaREDsww6MFpgqov08/P7OYgXC0T91SHNWyDD&#10;s0CqdQ1x92BI811DmrdA1BaIumtItQdD3HUNqdY1pNqDIdNgWf8i/WIwzVkh6m8G0q0vBmnGAlFb&#10;IOquIdPZNaSaBdK8BaL+biHDsEDUFkiYLJBqFpiXnRXizgKp9tUhw7BA1BZIdx8MCcfnYcyk1T9v&#10;/Yu6a0jzD4a4+2Yg3bJA1LcGErXPx01mq+t9nTH7fiHDeDDE3YMh02OBqC2Q5i0QddeQahaIumtI&#10;ta7R+cv9pihePg9ZnRaI2gLj9uEQd11Dqlkg6q4hw/tiz8/vBQzBpDUIBUVJsZnTOOVOREzxD8H8&#10;/xFW1G9OoebNWfPmvH1Vb1/Xry5b0M3lpaYrTYZvQ5fXV/cSfbqfrpp/iBpXjeZVs3ndat0ogqGI&#10;UOiyUb+sX7Shi4vWxXnrvHF1AzWh65sWdHPT1oSkcXnDeC5aVxAMRYTaZ7PjU7fVFOG9ZJxDVL9D&#10;yhuEQ03GAGGrXW+2LhrNi2arfnnZvLpqXTKuNjNaRwXTvtSEpF1HiM29JGaK+UTF/HOfsD7a1zcs&#10;kesr9b9C6WBfcQPwrFHCmxtmXJExNtRqN1stIa1lGRlvWtimn81W85Ll1my2m412A6q3oDp9b12h&#10;YmXWL5oX5w1FF034Rv0KajauoVaTON60W4rowpVeMlxNj7hSlOmBsGkquoYaSnJF9Yuri9PW+Umj&#10;ftZqIySk7Zt6i3lU4WXAENE2QiVRJkrYmSCaupfaV/fTzcXNTV13BkcU8cDaN72ie/Wb64vrm5PL&#10;q6PW1X7jcq/ePG23zy+vTBXTvOqBJiS3gxK+fXN9fg1dXag77aqhxoh/1UT9+pIBNpT/5t7FWfW4&#10;vVe/Ob9RnqmOt+bN5cU1ZIJjJIpHaxrFTx2bK67IIRjD/9YNK3W6aoq6k9BV/fKqcXXduL5maUCN&#10;a4oIr7layAjVLUddiS/edBWtNX7Ev4nDJxIVXtWKcvJ7S0OXF0znbWyNZactNXDVipJoA+35M9Sm&#10;3cvLeuuKRcNCUXFjXC2EqmgcQshvnf/WE64q5mpcwque6AEq58rA/P+zvN4VXV6pu1PdTE2TqFXE&#10;a0n/dT8e3+Z/qhV7bYyBkdxcc4fcRy36eaX7RucZMkUtQW46TFUenA2eYUSN8RpjTcaMWqZI6w31&#10;5wXFxhgb//BicyvsyDtk5IrXd85vNtrM9OoTY4hHEaNQDxs1ZDUKNS7aUhL9MOPZ0oIRrerGrQfj&#10;WTp2hxeJ7ol2JSrV1i3dlRhL1fRtRTMQ4wdqsjbutqUdmiLPMvMUMwRvHnCG7xBPN0PttnpxceWN&#10;ySscYmiNhsibPOO09rYoKrrHMuBtQxE5dbneR9dqos0s6BAZMrzpMNcWrvCvZqTFe4Z3SIvDvRBv&#10;iWveEuqdzXtevTfuFrk5eDmZLwjXyjnrnAXPENQjGMk1NmrG2soTbxH1ikMIXXNVRW63hiJ4hJ2b&#10;VN2J7esr9X80q790qUi/Gy958zR45fCCUR82OkJTJCxoG2cXULveuGq2lH29wWsWpuNKDd/Mr54C&#10;3lXXzJGZEd6JbSxvJ+UStzhvKQM9cah4q/GSo5aS6Orag9irN1+TrUeD61VdP5A7z6tbQs5D/oqn&#10;sSL1tOfZjlmzqd7yjFC9+tVLX+0EEDYa583mBbyW6x2CVhE9HTehTjxNnD8lpdUGYkP09JSx9CT4&#10;TAoxV65uH3FXDJwX/G/xIQLqV9smPiY4erysRhWE+lX74qp1AaPeXtcMlXdY47eikfAyU3IkTDT9&#10;Uf9TkL7pmH1aV1PJhJppVXItvGwwC78tBk1EW5HMqbltVbchmM5jAdJFo9WN3jrRdW8rdna/dzfP&#10;FNlbA70FVjxXzNCywHBCKzj5rSe6t+KT2lqlnnjcSTprZj6kmYa4IjQ+Oy12VJiZ/b1unxtaAcaY&#10;WUGVe4G3+2H6rB4Rt73lHm+0ICNXBvomMkPDlbR02xY9oUt4MioY01WARHu+fYCrgP82y6o55BDh&#10;0tNhJkVUbE51u0rCC1D9R1J6inWoO2ZEljJxMveLWuXYXakXOTtqttZKy06TDXYTntCpZx8Gand9&#10;yYtZGZs7DlfqTtAThh+u8Go7re4cJWGZcusxgeqtrG4h84hUwtu7kh5rKW8qdcxRT0oek81LbhKe&#10;C/rgYx6cqkiweHi2DCkbQ3p5MOkqkixJs3h0AFU01Mw3GAudx7eQCpYMHLkeiAoTlkpC3xipGoWK&#10;khm4kZg4QDBKi1ztpOoQjOHPWucXV+rKzp23UeOmCYOcLbx+C7Ix4lh03rw85zAoG/CrCyQwRquK&#10;l+et6wuK9Eo6TG9vjy3q/tfdUB3Wh6DOWK44YGq6vGLIiuCvb9jemX2V3thpBlWrfWZa4XrePK63&#10;TmmdYuNSyfXB7gKG4kXzBC294kqx0T67aJ1A8AgpGjMYBiLDoS08X10gNAYIlZ+2akUNENXlmXJ7&#10;dW4Gbqobwh4PELxpBYnpHlfkFPGgThHs9Ztn161zGHlU8kRtnl02Ttv1Exgt18LGaf2aedF0fd64&#10;vuB6cXV23j41Eq4Ukbfo4U1DSYy9Mb46x/KcYd5cnLVPsVR1L5EIj7B9Qz8Z7NnlDb0leopH2Lw6&#10;NUz7WvGqeHUGzzQxF7zJ2AcwHRf142brlAniCKRn8JxpgjGz2WpL/FV8dJBNZExwlAReh06Kt2E0&#10;KiKvqjMd2oOZU+IJqUWoVwIqE2QkphU1C+qAqOaiE3/lVi/XNqd7zvi8vPWmwZD66USL8ytNsDaU&#10;pM6ZnRXLjcColXMeLufEjTjDE0+uzRu2CCr+RBveEKEgLPXGcaN5qo+FerfEMFucYM90fM7VMlZk&#10;YmUWNkIhLKl7a3DXXlVnR8gQmlf18+ZZHQN1/GU304RvXLI+61zRGpsL3Sh+9KwxRxd4rjdOmDIt&#10;VL3VEycMQrX31TOo9zSKN0Iz6YbBUp92dFE/VfQDVj1k7jyyeH+YG1w9k9U7gL0nUVQFtbvkyam3&#10;Gur5yWNLlfWLhStvS7X9Z5fNG+ALg2fopym2i4sLyub9p9+DCtr4j4EB3YvGzSnU5B67Oec8DbEj&#10;U5sypkwRjPCXrQbU5OVxH9Hl++nOyr5Lxq+VVO6MFa+Wzu8Sap38mpZgIym22zsY0k9cdcMp6uTX&#10;lLbJwpEsW118ag+atM/bFJ6FlE9N9FiT+BfJbXOKtBkrj/dlo8mdw0NHvc71+0a9RJGYd7/ss1tq&#10;l1BvnN9L5hWlSdvfEstDb9DZuLMnYGegdkRKqILN25fmlPCWtEpI1boleni3qMiYdXJq9brKoPEc&#10;Mgk1lW7rkDHQWvX21nQ31wapowqHQZ10UzcPd5EuqoOHzgdxC6us0y2p98tZ++yofrx/drR/enJ4&#10;UT9rt9Sr4+r0on1y3uIBY9JqPE158Fw0ibkqqvymeqfpTJwyuL6fOknc39PV2ZXKgukTkXn90Sgb&#10;ubY6U1xfc2o6v7o+brcPGq2d88b22cVRQz2yztRjR85aKgsj185wINHiWTtXo8bmNsUmKTwdkKuj&#10;VmP3/Gq/cXOma/GM0vkd41DZ8Mi6W1TnVcWYHJwILYS9qWI6A/3eQGeg7hZp1zStW1ekc1v3psZM&#10;Su6uXOXX1NNYPcAl0dZpQnUeiS6KvfasbX7nH9IdwEmH1y3qonp067ZM68ZAOVdO7iV1yORG4eZk&#10;iZjzJ4/Weku/sNTrCVX7omlIm6nOqyHUry7rl7x92hdtyDT0KanXb4OHohAHrVsyuTO16zYHDB7A&#10;PIR5C9UbpgpXfQtymykJm/l7iZ0wz0KTGoMu6+ofL6tPA40mmweTXOPpiBlXVPpJqbIwqKioH29Y&#10;qoQLDLtrSEuMt98qdvwbb+oBrNv6Pd0rVEQT91FL8owWUkka4qSD8FsEWmaAdLtDdM+Q3k7cjr1j&#10;pj9n1CG1R1J/PJHDZBOmhQQD9UNUjmYNw6tzJgM8rzfZgbM11aNmo0LR8OyXIMXfFtsX55d3iOIn&#10;pOR1qvP8Uk9AlafgzNzsJHRUskzyaEZlcj23RaVCYnYZvGcpUlcX7yWVYjNHoU/o9rwq/C1Jfo2l&#10;yK5GX684AKsFqTY+5i2BULJs6nWlMjac9yGV5cHb7ecL7hoV7fN6XW1JmsQG3+Z8pxM6itS5j/rq&#10;25BydCtXiR6zE+MFqZIgmuB55zMpTI1++d8W9R6YeaRo8jW0ywxS5CiOmZpfM6H60A4plWQ96DaS&#10;xlXnxaM+86lskU4YqVyb4rVE5ZUYPzesSrFdUKuTYFJanYZTErNFb9R5+alPGuqRq14Z6ol6SyrF&#10;Jlk2TbcG5o2vTsX6xK6PxObtr1NvHa3+lqaips6kt3Ez21cdPXVklrNqJ86KbuOsSbTqoaf3Dmpq&#10;1DlX8QSWOOhoMEC2Nio++vMXzyizJtUZXNGVCZGJAOdDlWWrw+gMms6j0bAk3Rq8MlGZNJwSqlO/&#10;2tdwA6rbjZtdDbehjthquk3Gim01/ZR5VFOpSB98DOnpRsIaMJNrSK0EY2nu9Duq232lUt3VmuRX&#10;J82hFq6WsItm59RBx0B86sUJr4uyVhmCSgaZgZg1zL11B+JLw3ira3QaNTBF9uT0wRggRAJQGZji&#10;v0HHjLrSpIEevoqAGQWR0UE2A7krkSDrsd9Fx7mBaaIjl/iYW/W3u4+t2m+PX+3cPJPZtJmZFWHn&#10;say0UuV3U8bWl0eMesrA6DT07T757Ozs+PycvZfaRbM7rOvPsOqGopKy56SqVPAXF6cX9VMYilpy&#10;uyHXDSuh2UvrZDdXPSfqRaKocY7ziwvlnz6Ym1aT2mGzcdB1lN1Fgwdhh6R4DjUb6tOzIR3Dzizz&#10;jqurLTX3lEopqlgRGt2oGqnuJ7wejmYM6SCocdVPTTToCGMx94+pqO5wCYUaxe0YVeLstHl23Dgx&#10;r6uTxinEDgCel1bjWr204M9a50qi3qkqqXTRUpmmhslVNU/O6ked1AnHKWOj8k2X5yr+ul3I9E13&#10;QMVQzcjtuH6j1hkHfk7+jeYJV3hNSmjIqOqNY0O0Trs0d3pxeFo/NPmXs8aRyaAhV71tnpw3jiEk&#10;501VhSt9hlQRS+OkfWoGZY6MjMUc2owTNa7LM5PIQ04timb4XNXx4pqZU7ySWwiV6o8JGqRzfHi7&#10;bp1fNk5bF8cQzFXz7KpxqpjG2WVdpdjgVfaN80brHK2k0m5zZzpHdpsmoxWdKVOnohvmjhn8nQrL&#10;M45KOrnW8XOhnPzmsHlJD09MQg2CUcVLInMMwXO9aBHeIynq5JHJ/jA7pgh/Z+46s6ZIRUCnLAmC&#10;ibOJRifmZgl1imr6dKDMDCqCZxbap2qWmyfqbM1gWXLt23nR/k3FTsBV/HVKDolyeLse9BNHsmkX&#10;jbPzW6JormjVLlOb8ag6bR2bWJ00j07oAMvm6pyoqvyaDriRwBN/6E5YTuDZJOkslUp16VVtcl6/&#10;ETaG4O8u+7s2RNswGJw1GBGP0fOz+slZg7GrhBpFtSG+3R+bbTFXNrXam/JgmjC3Eld4k0rj2mFM&#10;Kxd1brQTJDolp+ypzlX3qtNP6W3nNofh3lebFZ1Yp2ieWqjk0dS84DmsHphs83l7qM292QCpc4/6&#10;QKG/jekNiNrYqs3afyTFxouFpzMKnVtTQHGtPzH9IZiEmhX6vH/F6NjFqR1d5wcZ6nj4W1JPg30J&#10;O1TZ5H1C+idk99Jv2/27ZE50VlIHMPO7D9MDdQZQRzJOp5pEKHKVXpJJ/O3rkSb1Rb6NN/VmhJRQ&#10;fXlS/s3pzpyK5VzHzkP7tJJKOEHNuvpZl/jRdNvQJ8TGi42C2jHo84DaSuJHLUKzWdS7HLXR0Rs4&#10;OVrcS8rGIpQDCQSvThTq65FyrrR6z6eOWJzqIXXcUk0bP2b3o7c7ajN625/bWqYKAW6eQ+3mWbuh&#10;qMXrgccOr/b6CVckyoDXhjIzNjpp2YT0R/6WEDt1+QGi2sqrk4w+vej3sTlUcLuZQ4Umbs6zi5PD&#10;k4O9w929w73Dk8NT9km8khsX52cnJ8eHXIk/S5VJZDqYgqt285oFqb8jwlBU86LyIvfQ1WeorWZW&#10;7Q/UM4K4tLjZNLFRaNVNWplnV/P0pH5wcLa7e6r2eTxS2b2Zw5C6KfQQ1JVB3Q7QjIshsyrUeGXa&#10;VIpSNcR2kplApbp9cX5xdNQ4PGyfqEeYrquXkVqj5kGmjiOmiB/dFouY/a9K0eodlT7Umg5ILc0w&#10;CvZ+bPmMjfp5Cj3nuckTlpcB3pDzXOaJrIrclh0ykmbzDIOOCkbZN3naqlr3EKpbrWlI6E6jhn4T&#10;3srVTN1pnevVNRGm28qSq1KZlJh2bqogV8VOQ7+nyytU+t3AG1q9AmlLFVWi7lNSn1JNVk89ua45&#10;5irSibqWjOiOZ5HcXLRuuCqGrYD+jKborHl0ztuaDc0V+5gzrvAX7ZO2MjN0+/FNExXvJ5Xivbju&#10;pGl/T8g7Khgs7xp/UoTB2+UnklubDlE0NobvUMcAMtU7TqCr24qqCd1nJMh1WExkFOnBEjFD5031&#10;yVTFB8bE0Hgzn7WVW+2QKbvtQKdR0SoP6qOiolu3ijrFT8JLRTrWvlZfa3UP1WTRMe3wXqJdxoKx&#10;kJG0b04vb846xY5N64ptENv0o0b7qHl5QrF5qYow91JdmR3DYEwVXVEVW+oz8j1Ubx03WifNNkeC&#10;s9aVIhi2yFwb6iMwTk5aSsUWVkvYJWtq0DH205qa16c6+CxLoz2GoYjw7Or4/Pq0cX1a56q33U3l&#10;8PSSBdw4PDrbOTzZPrrYO20dnl4eQWfNQ73OTxrs19Vc4JNGT+vmKq3ruwCDm3PMFJk7Qmw4IdD6&#10;ORL9MeWYe+esdXTOXr99gg1axeBENwGDjVBbEdoOMbT61fHFJZvj48Y1vZIiY7yXGPhFm+YOoHPi&#10;f6mMz9uHdSJzdSykhYowaB/UWwcXrX1DFBuXh038IzfUMrRv6Pzq6LN0eXimCebi6uji+rh+wwGJ&#10;4dCcjpuZLx2x2zBKUYKsIqONlaWWS2yZYhXwOxKRq/EyHD1SvQyYFELEEeJUkZp6gqZWi4z9+rCh&#10;6EjRzVFT0TFEUfOK4OtXhxeXBHC/cbN3cbVzfrnNtX69S5HrxeW2ut5KWjcHzZt9+LN2TVneGiu6&#10;2oFHYjwYEhV1VRVRdYSKrnbPL8US/x2qX+9d0G6Hbn6jOv3sFK93z693DEnda0VUv6VdOqwd0twe&#10;vC6qIRhXdfibvXPxgxBeHJomjA1V2oTr5gC+eXPYvDkwVdAiVA5v9qkL3dory47wVqUkZ1fbZ8q5&#10;KuIHby2hg3upfXNoCF4HX6ZJN/G7Vs5vdiEYVLqThzAXSqts1MB1QHSoTRxUsdOQ7owaqYnkXXt4&#10;ozIhNdpORV13/+y6Bp3fbNdvCAtxEzq9qh63y1zhqXhxw9h3tEMigAETh3896Tc75ze18+vahXaC&#10;Gd60Q9UB7VYZd8hIzq6rqtYNrVeOL0vH7dLJVRnhhcTn4Pxm/5RuYKniQzSQ7J2pcNEZU9yneHKz&#10;jRkMZhifXKtp0vHUq+Jq56RVJexm4ESGEdE300n4k8vyMdRWdHJZQWIColV0rHx4Uz26qR0r2jZE&#10;ESHtIoTvEEXdmZ3D68r+ZYkrdHBVPrqpmr516LZuFYOjq+Lxden0pnKmzHBbRnLQziOEh1BBJ4rK&#10;CHUHqoc3Fd0x1TeYg+vy3mVx/6p8QIu0flU2vDYoH9yUDq6L0CHObxiRKu5fFfa5Xhf3rgq77dxO&#10;O7d7mUdomj66KsFAMBRh9ls5TYoxKkMU95rZ3UbmLiEx2sNLHBa4Hl4WGRcM3owrLSwYHiG1KJqx&#10;Q6YPxgyhqdvxiVYbKDmMCRSMMr4pHcHg56rA9fC6SBE6oC1F+X36fJmnqLWlA32VmFwW9tr5PR0H&#10;YrLXzsH8piViRn6pbH5H9EpH+BNCuN/OHFxmDy8ZiBBFhPstRXvN9G4zBcEYye55aq+eOWhkD5u5&#10;w1b+SBPMcbtwclU6uylDp1fcLIpOr9VqMZH5JFCmaMIIf6d410CF0QhZY8fXarGpW/KmipCQwnM1&#10;HrCBN6tRG5u6KuyoICaa+Tq6qhxD3NRqbVeOuIMuWT/Mb36/WThoYQaVDttKqIpMkF6TJpIwasWq&#10;0HEH3UNH7YKmPNdjVsJl8eSyqK6M5Te5ERYInYqb1nJFpULK6tIVUSm6LBJPCAb7nTpLlxCV95p5&#10;+kwnGQKSI25kNRaioYhBQUjULGhSrdx2xkyWqIgq1Jky3RDMxU2trkLNjV+GpyKq85sKPIQcG93P&#10;znPp9tF0XTUPMfP8NA/bDp3oJ4x+TvLs5VXChoFdh9qHsD8xZyWTH7m6bKqfdn1h3JNiOz09vbjg&#10;hMmhWmAU2v5PQPvmukPqJ9dX8i8/TS5LmhSotNYnmbUOqWPp/XT7af33pFI895LKdqFWv/6AdEJN&#10;pdh+n/nSH9k1mQzaHZJUl+JV8lTlTCUHp3NkKvPQVMk18+sJlY5Q/yrys7+2kO9S9QtJtJks22/+&#10;jXOt0v5VCsx8r1NpLJMUa5rsjcq76S91OrmmUy76y/y9ZKIhaRlJ/ihSQp0mw4lOqKlvqsqzrnVt&#10;vuRLkM1HV/l0iYFxpfyofL3yrGvJJ1llxpB1iu1Olu3UZNnqZ0cdapwfN+snJt2mkmh3Mmua5AcC&#10;8Cb1dt1W/3xUJZvMJ0Cdz6I3Opek0kmModG8OLs4PTo5PDjaPzw5ODk/OW+oLwzN+vnZ6fHx0QHX&#10;yxana/XrC5hOTu3qNsumk6p4+y2t9nu6uJeUE/15ko7d/fB60TgnTKgUUTo5Pt/bO97e/jTFprNd&#10;Krel0lsqC2aydTqfpdJe+GfgDBahyt+pLyqKiD5NNBuqiav6xcXx0fne/sX+gfk+oOxvc2oSLuVZ&#10;kneqLWZOL2LzObfRoJZqTj9A6vX6uTK4zcFJGk73p6HzXy2T2LpNFSnhrbxDKoXU5Fx9ypWiyYIp&#10;uRYavqXTTKqi8XlJb0XSIaW69WycGBLJHaFJrulfkankmiGVYrs1vkudivC0YoZzD6lPRupbTevy&#10;d1+QOrk2lbCQD3HqA47qsx7gRf3EEDz0W9zuNIrwrHl02jg8bRyc1g9gKF601Jkf/rzJwZvDqkmx&#10;md9iqryAyiDcsTRyxd9H9cbRReOIK/3UWULGQm9PYBrN44v6ISojR0jRSOrNY0WmYlMlZRTdldyS&#10;kSi6UwXq2Hd8KvsW0VAMbdGo6YmYacvziwNDnSoMU41OpUgUmcEqoSYVilsyEjMWQ0wZ/ukVzmka&#10;vqkbVe2aplsnqqL2f94+PmtpP7poeCmqBJMkdNqSe9IBaavvtzohpdtqq8WgVNq/GiwjvTpuXh43&#10;2iplprNmKv/Vvj69UGmUQyNRBirJcoikdXVKsa4+AndSbCp3ZirqNJlKujVULVXU1U+aCLVc6PMp&#10;NvpmeqjWs0oUXuhsGqrz2xTbqfr3HTcXeqQqKWMiD5nMi5FICkbxhOvooq0SLu2bC0mx3ZzVr1U6&#10;76JJ5I9bl6fXNzwejw5Ptg+Oa8f1/YtLzE4wJs7UxU/r5tzkjnVmU+U9JROk0jqq3U6606Q+dT7u&#10;N7q8aSBUCTXuiE7OSH00NqkllVwztShig3NlrLXG2MglSaQyROpqUkUm3WYYrr9lkXRRpZxMBu02&#10;EwfDRtBUUfb40VXgW1dHzaujxuWhSq6Z/NrVUeuaCT38HXUycfiXhJqmqyOVTTPCyyOVYmvrLNvV&#10;UZ0mbtQcMRx1p9ySmTuG1pnBziQilJuLCHRyakrFVJo4q6CZSSF0qExkTBB0Wk2l2CS5prNvJiYQ&#10;QThvH563meuD+tVh/erg4nL//FKKrRuqH99m2VTG7eLq4Ly9Z7JjdxNkHclZuwYhaeiEC5LTZuW0&#10;VVXCy+26TpDdtT/X9lzhjSsMTqTK9oXOqUEdz9pMpcBUckcncSieX+2obNTVtsl21VVCRAlPL2tn&#10;VKQPl7WTVhU6xQmW7Rr+aeWkWYXRfPW4UabFU82gMm2dtmrHjcpxu6pcXSk/R83yYaPE9bhVPW5V&#10;TrTcqDCDTtpVunHSxrKCDcVbwpJ+0qtteEPUomgkGB+1KpCupeSHjTJOqAuvm9AD0R07v5SY6P5L&#10;WMxAbgdVgzmqlw7OOcXRVUWHzfJBvbR/UdxH3ihRVA3pLmFD8VD3mQgcXhQPzguH50V4IqD9FM6U&#10;zwqSozpCJdd8CeP9s/zeaR4biqY6Eor7Z4WDswJFJa+Xjy5Uf3bOMtun6d1zjvT0rbRfz+9d5A4a&#10;+d3zDCrkSA4aBa6ayR82CxjsX+QwPuHM2SzC711kjRCiiq6Ywfi4VdqrZ6F9Dq667kETP1m026ep&#10;nXPaTddOk+XDzdLBRuV4a/sstX2eM1Q7y1ZPM9Wz7PZFfrde2LnIG2HtPAevi/naWa6ibJQZxpWT&#10;NFQ7yWxT60TTcaZ2lN7WVDtMVfa2Cnvr1eMEQ+ZaOtik6fLhFkxxf4M+IDQBQYiEa+ZgPX+8mT/e&#10;yh5u5I42CicJKHckEgjmLl/QRaooRpltlk6T1YsM16KquwVTOU+Xz9MUc4cbhcP18slm9SxROd0q&#10;HVNcg4pHG8WjdZj8wSoMBhCWuf0VHNKN7OG67g/8JgydTO+vpvfXYDIHazCQGByv547WskdrXPPH&#10;jEUXD1czBytQen85ubeU2PmQ3P0Ir+S7yzRKW6Z1Q7Sb3VvJ7Ssms7vElV7RSVTI0zsfISqiSm1/&#10;gGCQoLrVqiqmLlWQYJPdW0aCSlsuJ2vvUeH2tgn6sAZvOgDBYwbB6xCpHhqCJ3Rc8wdrBa5UxB46&#10;XIXPM/CjtfTeUhYPjHpvOUUH6PD+MlpGnaHF/ZXU3lJy50Ni+4OJxtb2e3i01CViSkuI6OfuR8Mn&#10;tt8ncaLDKMKdjzDGGwxFhKmdd5k9BkgQ3kMwFJVw9wPXZO0tlNp+Z7Qwqeq7zPbH7PbHTO0D1zxR&#10;IrC1D1wL+6slVguDPVwvHqwZ0lFiFlRkCJGOkgTKRE9rlaQTTGN2N27w5ZMts8w6EuaXNYnEVEFo&#10;ihAM1Fm0EEIMVCt7a/l9qm8UD1mxm/DZvdXMzkqytpTZpRuKh8ntr2GZ3lkhtmZBZtV86SWKH4qH&#10;q3dXLCpVZHKJw94KoSiyQhTB3xb3VtASMWUAT2d2ljr2mMETxjsG6lo8IKprJSLJCt9dTm2zwFT/&#10;s3tr9LZwwC25QW/zB+aqVFwZQmaXYG5UiNIxz5B11YeDNXgIb3qO1HxVT7agTlEZHPGc2dw+5VGT&#10;VHSe2r1Iw2BWO9na1cXaacK44hHEQ6l2muKhVDtJVY+ThnbO1TOWh60mxagncD23Xc9vc1XPxuz2&#10;WX73glfAzll7/5zN89XJpf63vf/hFNvJycn5Oac+Ds/yQzYU13/8V2yfg/7NvqTC1L+5U6T+CYL+&#10;bRJ0oUidT9TWDbqq1++l60bzfmrW7yX1RwDuo1bjvN04v2xedIgiwruSu9RuHtyh/Q61Gnu3BP9b&#10;EW/KYf2sqX6ZdQojks9Qs77XbChq4RPPrYMOUVQqDLTNrfai2Thv4L9x1mqeq2KT4mmLrrYuLtv1&#10;DlFEiOW9hNYQTiC8QQ3l86TJwa9x3GqdXF6eXV2etzkQImkqCfxl+wy5ovaZKXJtt+jACbUanJ85&#10;/XJsvjioXyimXlcSiudn+2dne812TVGr1oCaVaiuqHJRL5+xqTrNH51kuZ5flLBpX+22L4VaUPs3&#10;al/utdo7jdZ2s7WjDSjuNlvbx1fbx9fbJ2w0VXrbfO5TXwLPbnaPL2v7zTJ0xObyWn0txKBRr56d&#10;lU5PChfnlavLvZubI+jqav/66uCShpo77dYO8uurfa7wravde6l5uX0vmS+3p+zdr3aOrreFbnYO&#10;2tXDK73FZO/brB6eFXYP0rXdxG69SA8P2RZf/9Z/GIrH0NX20VUN0sPcQai/Th9c6O/Ap8py74SR&#10;qqHtHd+oL951DK522WIenhDbvHF4drN/+6X0wPg3bSE0H0s7QtM0hER/cT2EMUWjUr3SBsbDifoQ&#10;VDtVnzeFjOTkuiNXnx1Efq0kZ+oTq/oGqz7DKidKa751w3fISLSHT0l/TVXUMYPpSG5JySHTkPmo&#10;biS39tIrmN/LP/HzOzpVH2Nrhk4VSfFCq46u1Fe142v1VfZYfYIrsRTvNtchJJ1GO6TN0KrQHd9U&#10;j28qR/hRVNVM1YT0E7PD6/LBVYmr0XLF+EQZ30/6ExzG1XP9Tf5MVanoD0T0v4wWiZbX9Ec8+a6l&#10;B1XVQ1aj1h46rchnvbuSO2QkIrdY4rPjVpwjpA8dMv3UPy5gocpEdCJmSAfE2BuJxPn28xf2Stvx&#10;3+mDaVT3RHVsT30Vl4/n8Hs3pX39RZ3r7nVp56qIBIPDmxrXffV9Eq3QgaqrJObzO/zeVWn/Cnsl&#10;hNltF/auoLyh/evC/k3x4EZ9Rr4VFvauxWb3Espho/mcsT+4KWJAcaedVZKbIkJTNMbGXuhO0aju&#10;I5ou7l4qRne7enBTQUKftarEVY9LjQ7+kCqXud12Zu8ye3CdP7zO71+p4j7FqzwS5DutNIT86Ka4&#10;c5Xduc7tXed2r7J7rcxuM73fTB80M0ft3M55oni8WjxeqzaSaDGrXWaqrVS1napdprevMjvX2d2b&#10;3N5NHqK4fZnBgKtSaXu0zAvTtHtNQ4XtywJX5ogis8N81dp5CKE2KG5fSpFJNJPbqYgx12orpw2U&#10;B13Mbl/mtq80XWZrbbqnqU0HcJWtttLwaHeu8xioopagUlpjz7Wd2b3O1y6zlWaq0kzD7GifMLvX&#10;W9DO1aaiyw3D7Bq63tq7SezfJLjuYaZVTOXuVX6HXrWzEAxFhDA76scaWUUIL28XwA2DzRNJ4lZt&#10;0zcVXphyI1FpJnWoVVRhKCIsNxVVWkr1O2qllIparSSzA2FfrG8yTAYuIdJEKBgsQy43U8V6olSn&#10;ITXqUiNZON8qXGyUGlu44gqfP18vXmyUG1u1dhrPqulmwrSIEIPM2WL2/E3u4m3+4h3X3Pnb7Nkb&#10;qNj8UKi/R8gVvtT8WGioYupkIXO6iFm+rlRcqaU8UPFcVVQOz1TR1E0ez6dPFrJni7oJ/CuD9Olr&#10;XUW3q/woglF0/jZH9dM3hfN3pcaHcvNjkVbO3qSPFzInr7Oni5njhdThHEQxf0ZvF+lS8mgOgqGt&#10;5PHc1sGMEh7PK/kx8nmKKVM8fZ2Czl4nTxe2juc3j+a2oOP59YOZrWOlhTaPZtf2plZ2J1d3J+HX&#10;D6ZXdicgmMTJPBW5bhzO3CVUa/tTq3tThocxVWAoIkS7tq8YQxTRLu+Mb9LuwQzX9b2p1Z2JtZ2J&#10;zYNpeg6/sj3OdWNvautwFoJZ3RmnIg5VE7uTS7Wxj9X48vYY/MeaYlaotTOxvD2OShEq7WelNma8&#10;KaKIHJvq6PtS7H0p+rE8slQZ/VgZofiuEFFUjH4oxz5WRpF/KCs513fFyJt8+G0h8qGkVFoefVMM&#10;vc4H3pbCyzvxlZ2xd2Ul4fqhGvtQHflQib0rR9ByNcz7SnSxENL2Y6t745i9KYaNHMJmEYeFIEJU&#10;y7tjH6qoQtDHWmR5JwYheVMKvCsHYaC3pcB81j2Xcb0u+DBbKITn86H5XHAhH14sRd9WRgzNZPyz&#10;2cBcLsgVXhUz/rls8HUxMl8II4fmc6r667yi+UzgdS70rhBl7G9y4dmEd3LNMbFqn9iwz6Y981nf&#10;TMoNLeQCDH8uI0X495UYw8FmOunGbCzrmSz4J/K+0bRzNO2aKvpnysHJgm8850ESzygJBEMR4SR+&#10;cr65QmA255/OehWfD8wXgzBTGc9k2j2b9y9WIm+rsYVSCIO5nHeh6H9dxN47mXRMJO2zWc9imeF4&#10;pzPuqZSTItrXJQbumUjYx7JuWpnIe8dzXvr2+6KbHkJa6EWo5e7Jgmeq5Jsu+SaL3okCxozIAz+e&#10;c42k7bHkMNexrHM871aqlHMm457P+xaKgbm8jz5Mp10z9KEUXCyH5gtIXPTtXTXyvhZVwlJQGRf8&#10;byvhN5XwXN6LMRIYtMiVh4wLhlFQERUOp9KueSSloDSRcVPrDetE+yQU2OONVt6UQ8aPipJuDlKu&#10;8j46g5wrbo1n1VwlMFH0xnOuMYZT9E6V/ZMl33jBQxF+phrkCj+ac6GlOM+E5r1TGfdk2jmZdk1m&#10;XDATKec4c5FyzOa9i9Xw63LQGGA5y9AIQtY9lrRjv1AKoMVshqlPu6YJVDkIwVBEOJtzLRTpm2cq&#10;ZYdgKCKcyzNk13TGyXUu75kvKMvpjGM+631T5PZhTXpm8Z/zvaZFQpR0QjMpF3KEEAxFYqKoGCCe&#10;BIHQmbmDlIQo6bAoiS4S+RluNx09M02GZ3LNBDH7rDTqmioImRqzAJgLFfC8jylgut/VotTCA8ZM&#10;FgbUnUy6plJ4YEboD3PtmUw6x7fsM1nmlHnExov2dTG0WGK1+AkdwYSIKsFU05HzTPE0KAff8HCo&#10;Rd9UI/AL5eBiJURxsRCACNFb+lDiQRSk+Jp7qgApOVeCQxhN6JBzveVV3VuJFx4P78o8gkLwOIEW&#10;8sHFYpjuzecYPsOMvi1HYZBwpc/vqyNvypHZrA/C8n0FitDuPCHK+z9Uox/pczGIW65oV3bjEExH&#10;qEl1gysS7D/WYhBFPGCJhC4Zex6qH2sjPJyXt+M8kCnyXF2qjernsyK0S9ujaJcUjb7djr1RN1Fk&#10;LheYT4cXc7GV0uzWzpujdun0utq8PmzfHF9en11eneq/eXRhslJfDvek2Myv2EyKzcBk2f4oTHru&#10;Htz+m8KW/mvx6m9aXV6qf2Z2railvi2rz8u3X0TP1V/9u5fMX5m5hz5Nov17aptsmvq7HnUIRuXR&#10;GuemqKjduDak/ghI86p9CF1CLUgnv24zbhQRioHRNg+oqN3WJUmnfRrh/XR5pKj9CeHzCJ+SZdP5&#10;Nd3W0c116+qyYZJoOi/bvGw32gznSvH6zwObnwzKn1dBey+hVQYMUHu7TbddtFonTZ1la7dOry7P&#10;r67OL9tnCBuNo06WrUOtlqTYYKhl8msXFwfQXWNd/fji4vD8fP+3tFqjcqGofFHX1CifXRRPJMWW&#10;O7soNVSKbec2p7bThFqGthutbYSN5na9UeOKSufXdupNk3vSKTaT99GpH5392VX5qcsaQpMqOr/Z&#10;V4m209LZWenivNxs1C4v966vDyCdYttvNXfqF9VGvdpu7ar8Gk00ap9k0DpUb1XvJfP1+ETR9uFV&#10;7eCyum+oVdlvq8+2R83K0Xlx9zi7vZuo1DZqZ7nti8Jeo3TQrtJbnVNT3T68rB62qwetSocoIjzR&#10;X6SPsVQ2v/mHOWhXzIfik3p55yizs5/aO8zgVlVvV5RznbNDQnM7plHtGWa3XuS61yzjc79ZNkXT&#10;n45EqKHptrjXKOw28jv13M6FpnqOohFy3WsW91uKYIzw6JKeVA4VqZ8lwxjJXhPjzxB+dF1FddrS&#10;zdFQXUl+02q5mGkhdfdvO3DQYnTixAgxwH77Igujf9pdRkhFDMThfbRTz+w2snvNHATfKZ7eMDtU&#10;pwPZg7b6jTrF/ZYer/pteRWCYci0td8i/qrp2nmmdqbpPEMR4cFVqUP7l8W9dmGnmdtuZMtnyQ5V&#10;zlNQ9SINoaqepxDC77by++0C1xq9auXvJbq0U89uX6S57rcYuOpz7TzFVcsZkRoOZvqX5FkGiHHt&#10;PI1Ky4kq8lz1LIVEj1fFQRvgExul1RUVwVBEaHgdN+UZxth83t4Elg6rTmoqwDNeiAGa4cMYieE7&#10;RcOrmGjPdJXu6dGpAdIE/WfURmi0FBEWzpPlRqbaylWaGfj82VbxQkkgirnTrfxZolRPUyxepCjq&#10;L/9bpbMkVEB7sgnBVOqZ4llC/UDgZLOIFlcnm5nDtdT+UvpgOXO4mjteU1/gT9Y1o/njtezRauZw&#10;JX2wwhUbipvb7wwldj8k95eSex/h16tv1iqLRri1894UN2pvTXFDG1Dc3HlPETN4mHspube8tf1x&#10;o0ZFOkbra8m9lc3tD4ndpdTeSnp/levWDo1i8DG5u5ze+5DYfrtRXdysvUnuvE/tvt/afrteeQ3B&#10;UEzuvENL0Rhs7r1f33m7jqS6mKi+gbbKrzeK8yuZ6aXU5PvUxFJ2eqU8v1F7s1ZbXKm+XqkuLFfm&#10;l8pzS6U5rhTXthfXd958LM1SRIXEmK1UlOXGzsf17Q+r1XcrlTfL5Tcrlbfwa7X3a7V3FD8WXy+V&#10;FuHXt9+joogW+83djxAMlqg2dpSH5fLih8LCUknZIDf2yxWKi6tVPONq/kNx7mORvi2s1WhuQfPz&#10;GKzV3mLwsagMlsr0bRGC+ViaxwDL1dobmHf5mff5GeRUMQarlcnV6tQaVJvmSnGlPLFcnkC4Xpve&#10;2Jnd2p3b2pvnurkzu7E9w5SpBVB7u8akV9/AUES4Vnkjk85qUTZqGWzU3iX2P2zuvSOAqzUdNB09&#10;+Hf5qfeFGYJMDFXAS3MUEX4ozn4ozsC/L0x/KMx8LOqwl+eJPxIIS6ozKQh1kcESojd6RK8Nv7b9&#10;lqG9z8++zU69zU3roKmxL2YmFzPjuhXVFvxCKm4k0JvsxGJ6jKtqujjzNjf5Oj02n/YvZkNvVWIl&#10;+iYfhn+dDXJ9X4xRXMgEFtIBJCq3klcZlvmUH+GbXPhdMYoNV1UrpzwYhroQvDIoxeZSvoWM3xi8&#10;MzbZIB7e5sPwb/KhNzllrLTKPvo2F17MBKF3+chSaXS5PPqBjmVDCyk/QpjX6cBcwgtRfG8yIPkQ&#10;Dl/TK9XJMMxc0qsaVd0O0bQehf91lm5zFoos5ELzWY40QZNMoTiXCUxTJRd8W4q9LUUXskGKUwkP&#10;pA2CMymK7vls4H1l5GMt/q4cQzKb9iNBi6vZtA+DiU0XkrmM39hDMBQRzqR8xt4YTCc9GI+tO1TH&#10;6F7GP0tzG84pPKT9RIPizJabK503Oa/FXFAFMxdcJIYqB+TH/+SWaybpxedsyotPaDbF+TDAEEw3&#10;CAUOVRNpP9VnKaoZUeHC+eS6A5qmoaR3hg5suiZ0EUtqGXvlIeUjesYeAyzRGofTCdf4hn066XpT&#10;5FAX0sXhqYTzdZ7zHn3wTm45JjaVwUyK7rmmEozaNrHlUHm0Uhgh2smEcz7Lmd87k2JETiSYzWc5&#10;Q4bnc565jEtl0PLet6XAG51Qm07aKcKr/Bon6sTwxKZtNu1cLPimU77xLVd8wzGZ9MznOfZH5rJB&#10;+NF1WnHPELSUF+3I2jBm02nfXC44obUIp4ieDhpTM7pim9x0vWbJ5cMzW57o+/7QYk/kbe/oyiDj&#10;HVsfji0PMBD6TM8ZY3xtKL5mm0m6CcJCzo9qdHVwass5lnVPFvxcw5tD4U3bRN43Uw5NFf3RhD20&#10;MRRL2qeKAQiGIsLRzeHJtHs64x1LOEY3hrlSnMp4JpIuVCMbtomUa4EjfSUym/ejnUq7ZnWGaDLp&#10;iK31x1b7J1NOla3IUsU+tmmbSjlNpgPLkfWByJZtNO2ayKv8Go1GtoZH087Jgo9OwtBDJLrPvvGc&#10;F0kkMTSWdU2X/FNFXzzjjCWHRzOOibxnpuynGNoYCG30j6TsEzq/huX41jA9oT/0YS7vm0g6JhL2&#10;6YybDizQh5RzZG1gbGsY/k05pHquU2Zzee/7WvRdNTKTcWNPV5EbDxiPbdlU1qzon82qFB6DGk/Y&#10;jQGS8cRwfGOIJnD4rhaZz/voAMXFcujDdox2sVFRynoWdZZHGaScNGpyPfMFP1qq0ARVZqrBeN4d&#10;SdpiaftkyUdxouiFj6aGxwsek2IbyTox4IrBfCkwmWFqhkY2h8aTTJZrLGGPrQ/GNgZHNgZVrqcS&#10;mi/644lhbNDOFnwQlpG1/tEtG6rFSmgm751MO8eS9ums+00tAt3m4Jxzeffrkm8254pvDkAwFBFO&#10;Zxwm6TaTdc0XvPMFz3TaMbY1NJfxvCuH3pZC00nn+IZthtWiEkbcIw6KY+tD00mHThixzrkThwgL&#10;c0EczGQxfZ3JUnPB+kw5CZQKo15j8U2bynjq9BkxpIqZLAlskj4oDzg0ixCaYhQ579tKeLEcVKHW&#10;DuGpgpyppAltzxJ1xje4MR3Tafds1jfD04NOsuzX6Cd9oInARMI5kWRJUz1McSrj1mF3zjOKSniu&#10;4J/ASWKY4mudVmOCZnJeaIHHRS3CwOezPJNVntGkqygSk9m0G5VOlqnITG7ZVf5Rp9hQET1d5IkU&#10;pCI8Epj3lfC7Mi8Inu1ufGLwusCg/FNJ98SWkz6/LUcXecqlvXNZ/2xGDeHD9uibcgSDSR5xOZUp&#10;WyzwRuDdYWPKTM5Op9vUrL0tBdf2xyEYI3zDjaP6QJ+dM9zpOqdmknT0CiEGFHHLuFSHCziMvK9E&#10;35boJ+8Fmgu91x9CeD6bryMmy4ZwMR+cZbxEIOufSLjH19wT656Frdj77MR+I398WW5cHbRvjkyK&#10;7ery/Fr9pdsvi7Y1xWb+FhtlnV6TP00KYyp0D0moWaD+DJv6W9jqbyhfXDXOL+sn10cnV0fmFze3&#10;v1NQ/9rZ/Lvr86vte8n86v4euqreS0fN4v3ULh211d8jOLmsQDAUER6oH3UXD1uKjlrYaDNlmTtu&#10;KzpqZ49a2cNW5rCp6KCRPmimKSp5W8kpIlQemkW87TcUwVA0bu+lo8scdKg8ZA9amf1mer+R3muk&#10;YLjuXCS2z7cgGCPcVWfsfI1DYyO3zckTvs55kgOklnC+1UIYighh7iVlrytWoPN0+SxVOk2qH3XX&#10;N8sXG1C1vrndTGy3krXGVuVis3i6WjxbK52vo6poUmbnmHF6VFVQFU/XCicr+ePl3PGysURbayZq&#10;jQTeyhicreVP3+dPFOVO3uWOFWWP32aP3qYPXqc0pQ8W04eLmaM3CNGWznEFLRXPoI8F6FQRQor5&#10;0w+aX9LFpcLph2xjWai+JHRh6GPm7EP27EOxuVq72ty+3io1VymmanO5/Tflk4+185Xa2XJVE/z2&#10;xSrC/MHbwuG7yukSEq6lo/e5sw/3Uvbk3b2UOX2fOf2QOVeUPH+fOH23cfJm/WgRBkoev00cLiZ2&#10;59erM6vFieX82NL29PLu7Nr+/MbR4tbJ28TJW65QUtsr/viNIlRUx9vePLS+r2jtYAFaPVS0fvga&#10;D6njtzSxsT37IR9fysU3ytOre3Mru7Mre3NYYgAh+bg9TbsI17UHDJZ3Zriu6m7Qn/fVyQ/VSWVw&#10;+BobGFUFm705bCAYighX92dXdqc/bmM/DsFQRLi0M7W8C9GKIhiKCDeO6CpO6JKSw1BE+HF7Yml7&#10;Eptb+ymKCFf2aBSaxq1ysqOcQDSEwW0rWqjskSjhrVzVMg4hVB9rE1xxaDoA/6FGE9Prh/Mbh4xr&#10;1vTTqO6lD7WxpV2q0FWaG/tQiy/tjFP8uDP+thxj07yQD8Egf1+Nw7wuRBeLI+/KFMfeVcbelEaR&#10;zOfC2tXEu0ocCQRDEeEcJ658ZJEDZJlX3cjrYgzj2WwQg7fl0cUSe7KY0b6r0vr4XDY0nfJPJrxc&#10;TUWus5kgrdxLb0raYSZARSPBmOoznAyzIVQQjOHRzudCGKDVPpV/hAv58FTSixNjj4rWb23wGdFy&#10;PBgnEdOKcfimNAJpz6qi9qY6THXjgSLCiS13pwkkXDmKKAOOl2k13vEtN6QGnmZrq4YwmeQAw74q&#10;oIiYJH0IGQg+KU5prfHPKGAgPUxFxgway/gm86HpUmSqEIqnfSNJj5HMlCITuWA87dXF4GQhNJbx&#10;xxLukS3XOKfHXHA6H5rMBuDHNM0WIxTjVE95YaayQZjYpjOybueKfCLtm8yw3/KNpTxxjru5wETG&#10;hxyHI5vOUU56Kc942hdnD5dyT2S80/nATIFWAuNpbBzxpMsIpzgvpdyjCSdyo0VFcZQtbNqDjdFi&#10;di/R7YkMHrxcZwuRuVIUCe3SZ4awUBnhyqBGt+gGwwzNF9jaqi+3UylOBZydOIEwEfb45jCS+bx/&#10;Ls8UcA7hDOmcznhmi4zLHecckmCbyHHUO825bnUo+OZF5H3PyOqAOsGmXWonmnGNpZ3jeVc844gl&#10;beEtjluDMGNZ50SBE+BANDE0kh6OZx1IlE3KhoS5GCfOad9oysNkjRL8jG88649ucb6yh9aHo/Rc&#10;S0aSbiSjagb9VEFoqlB3IheAiWw6sOeqnGT9XHEySvwznvGsN552xxKOyKY9uuUYIbY530jKFd2y&#10;x5IcU70TOR8GUQy27CNJVQXCgCoYGCdUDK4NBteHEMYznlEcJp2xrcFRTokckDKOsbR9NGmLbg5E&#10;1vsiG/2o4ikb8gkikHUag2nWEssm5R1PeiAYigjjrMOkZzINH5xhNWYCExzmscm5CNdo2j6SGoZG&#10;M+YHHa7f4pmhMw4YigixJLBEHp4piCaHkBgPzIWZjmmOdmU/p1YtdDJw4kMQGJEZ6QRrMutFFd4k&#10;/vbRlJvxUgxt2ELr+qCuIxNcH/Sv9hsJcYMJrA2EN2zELZ4hOA5lv9kbTQ7GM8w7/ceSbtOrwdE0&#10;nez3r/V4V174114qs8RALDkY2uhFjmU8ax/L2bmOpG2x1CDMaEZ5wCaWYlA2tON5Z2jzVSTRN5LG&#10;gKHZRjNDsdQAkrEcsVJ8NNkPYYBkouCIE7TNgZHN/rGUbTrnmilwb9pHtwagseTQOPFMcHztg8ZT&#10;tpm8a6rkoiJ+jIfxPP0ZDG/10gQt4hAh/pEgn8jbxwrOWGYolOiPpAbhJ0rueM4OH9jsjWVsFKfK&#10;Hm1ji6aHuE6WXeNFRywzGEr0jmSHpmve2W0fwggtZofGig74iZJzNGcLJ/sCmz0Yx/PDNBFND0Aw&#10;FBFG04PYw48V7HE6mR2KpPrxSQ8ni9yADqJBn+kq/FzNR+eRQBRnKp7ZqheGITBeihDFWHoQeyyV&#10;h6ITxgRhpuqd3/ZPVzxEAw9oZyue6ZLLGCCkOk0glybydtxSpK6ZGuxNi/CmA693g9NlN8YmjMbD&#10;HDZFx2iWTtoxWNgNjOVs0WQfkrmad27bN1VyxghCikHZpyvE1jWaGwonCfUgYZzHvmiPZgaI3kzN&#10;O111E8l43jaSI7B2JK/3g1Nl20RxaKI4OF2xz++4oMmybTTbN7/jXtz3LR74Zred44WBeK5/qjL8&#10;es8zs+2PF5zRjG2s6JrfC7/ej0yU3SEWWHZ4uup7fRCZ2wnG8w4MmOuF/fDcXgj7YKIvnBqcLHvm&#10;tgNTJU8sbQus97Cw5yq+hVpwLD3sW3ruX34+khgYL9gZ8kh6ILjZM5IZJM4Mk8CqZZzqJ4aLe0HG&#10;zqgjid7x/PDMjm+eUdQ8kXR/JDNA8c1x9PVhOEYc0v3xon3hIATBUEQ4WXHN7vimt73woVTfSN5G&#10;3dld/1jJEc0OqiqFYYoL+8GJiguHE2Xn3I6PQM1se4htLDuAh8XD0HTNQwyJ5HjJMb8XwH6y7Iyk&#10;+vCJKzzgFocUaXoOg4MQ8nCqDyF1KdKH0cJwMPkKOQb0nM50usQQxkr2QKInkMDAPrur+gxDi/Rw&#10;Ztv7+iDIQOBH8za6RAfm95iaYf/my1CylyboFXIksewgnXxNHPaZGhtaYoWHhf3AVNUNT6+wZJgU&#10;MaY4ojtpPEQz/YGtHjzMmbCUHFQhFNi/O4lhRgeQjBWG528NQvSZUTMXRxGEqOg2zlXxOByvOgOZ&#10;/khhaHrfT3FixxPODwYyfaMVx8xBYGrPFysNB7P94fwQlnSb+ASTvTqw9smqe7RgIyZBKPkqXhwm&#10;dPSBicNGzZ2eXJrzbrygyswOgSLUHqab2RwvOxaPIhAMRYSzO56FfQbO1PRAMBQRjuYHR/ID8QIL&#10;xkFxZptIDoaSPSy517uB13uBeHYotNnDdbbmXdjxq1svy+Oib7ygDN4chKcJXaqfOMyqPgTpJHci&#10;wR8rDhNYgolKhTo3xFx0Qk0kYegzEuIW1QsSg7dHEYaGMU5wReQJJpY4MVODZGEvgAEzSKjxAJkJ&#10;xQ8dWDwMmyIOqageCDUPy5sqNApPi1wxgGa2uZdDtIhzFiTXhYPg25MoC5vq9IElSq8INR6YEYRI&#10;sJmt8uS0m0fWHOPa9k0U7ZFkXzxnI1BvGJe6nYcI1Fh+mFt7fsdPxKLcJrkhVIv7oZmqh+oxlmjV&#10;/e4oQpWpshPtZNGB8ZuD6EzVN8KrLc0jy/v2MPZ6LzxRdBma3wl+OBld3I/w0sFmsuTGp5od/Zxk&#10;7hb3gzjkUUmvVAdq3uWzOARDESEtvjuMzDPwwjDPIlp8dxR9fxylCt1G+PYgvHQ6ygKYLrsQYsCT&#10;GWJ0PJ3opBrmfohGeYbzSOeh/fF0dOksztBYJFO7ntkD/+uD8OxuYLoQmMh6ZtPRhezodj233y6Z&#10;v8ih/qumS/UfIl23/ze/HvtDaFtTbOfn550UG1fUwKj/ECSjZkVb/TH6Zlv9P7fnl/Wz9sXx1eHx&#10;5eF2vaCokYF2GilF9SS0e5q9l7ZPMp+h1L1UO0rcS+WjrcpRonKcrJ4ogqGIMLO9DGV3VqDc7mpu&#10;dy2/p6h8tFo+VFQ6WIGK+8tQYX8pU3uX3X6f2/mQ3/0IwVBEmNlewU+6ttQh7Xklt7N6L+X3lnJ7&#10;H7O7HzI779Pb71K1t8nqm2TlTar6NlFZ3CwtbBTnIRiKCNfL71aLb1YKixAMtJx/vZRb+Jid57qU&#10;X6CoJPkFI3yfnr2XPubm0X7Izr3PzL1Lz75NzbxNTr9JTq8UZ5YL09BKcXatPL9emV8tzS0XZ95n&#10;Jz5kJz7mJpfyU0v5aU1TH/NT2n6GIips3qXH36bG3qbi85vR14kRmPeZceRc36bH3qTib9NR6E06&#10;8ialaDEVXkwqmlpxz6x55zb9C4ng60Rofiswu+6bWfN8yMU1jb7PQiPvMlDsbSaGUBdjSNDq4ijF&#10;N6UxQ4vF+GJhdDEPjbzOjyxkovPpyOts7ENpfHV7BnpfGJtPhWc+uhY3gsvZ+Gp+fDkz+iEV+5ge&#10;McWPqdibzdDbrTCSldzYUmb0fTL6Gid/hOaSIVqZz3DbR2ezkelUaDzhj2964WcykdlkaHorML3q&#10;HV9yjr+zx9/aokv22IozvuYe3/RNJgJTmmBm0+EZKBXCAwRDEeHEmndi3TuxAfnGt/wTUCIwkQxM&#10;JYMzmfBiNsbAp1Y9sbdDY++GZ1e9Yxve+LoHmtj0YQMhoUWagzet0BxarqYtjCMfhyF6Nbnlh8Y3&#10;vGO3HlSv0mEYighn0sGphG9swz265oBgKCKMrzvj666xDcityUURocp9iL0TgqGIcGTVgXZ80z2x&#10;5YVgKCKcSvo10T2VMdFaeuIxnsc3FQ/BmFaoqEnLsdzyquSLroj2TovE2adqrbsozmZUkkX1Tbeu&#10;VcbPpxRft49vUgXP7viGY3TdPrbpnEy4p9M+mNjK0MiqTX1/TtEErtzjqjlJYM1lVBM0Sjfmcyqv&#10;ZPoAwVBEGF2xEUZ6jiW1GPg4DRG3tH8yqcOywRBcEwmPSS3BjK47Y6vD2GCsfHK03nSbjJWV6Iby&#10;qeKsmtD9ccVWbFTXEqZYxm66zRVetbjFXKt/uoIQm5FVO8KppBfCgOpjG2r6dCtmvlTYYSgiNA7v&#10;ZOXEs+qwbjG+zgJwwFBEGFtRI8KGuhQ7PVHTlGbZe+KsKN0rigiJg2qOsKf9EAxFFSWdf6Sruod0&#10;2Ifx60JUh1fSgsY/RYSxpHss49eJG38s4YpsOmIJJL7pUmQ8qxIxoykPKsWnPOEN+8iWSyWniio5&#10;NZMPw4+nfdBsQfGjCbfKpuFQp9uiGw4IIZKZfAibToZrnuq6CmbxhHs85Z3KBmYKodgmTTjGUm6d&#10;DgtMZn2jCWd4bQjheNqD0Eg6NvBUiazbohvD8PGkCxXFiaz3XjIdYxQ6gxakD5OZAD2kCL9QGeGK&#10;NrxqG2HZZwPzOoM2vmWfSDpnMp7ZLDE3H3IHJ5POubwfgyltACGZLQXG0s7Y+uDopm0m7ZnL+qY2&#10;HSNLfd75J+H3PWMbCN0zOe+06olnIuueKfsnC57RtD2SGIxsDY6khyfy7umST6XbUiq/o/4RUEFl&#10;jkzSxyRDJ3IqZRbP+May/olccDIfYmqCa8Oh9WGmDy0TysSF1u06p+bFEia65dRJNLyp2bxNsTlx&#10;hROuaurpGCNiM0dsdVJsRGeRpopBVCoZlKY/gekiffCNppTBWMaLBDJZJwzGCXXeP5J0hTZs4c1h&#10;zDAez6qsnEqxJVUebTLnmsg646nh2OZAeL0vsNITWuuNbg6gRTiWGo6nbPBTrCUWGKPgscDjRaXV&#10;fAhHuH22XPAzOsWGRNu4RnCYVLlICCaufuLhnirSc5VcG8+7JoseyGQ2Ed6NrbFHQvx/S7HlnDMV&#10;/1w1iJN4VuUKGctUIch4GRFDZqTTpdBsOQyDFgmxQkKRgROx8ZxXx5MpIP72kZRT/bMvnaOEx36m&#10;HJqrRqZLQeTRxEA8Q69c0FjOPpq2QUimy56xnCOSGAht9Ia3+kfSQ+M5uurCfiQ1hCX8VNHNFXk8&#10;a4ef0PyYTr1N5J1TJRabN5YaGM0Mjeft7O+nSi6TtUFieJP0MYkhJCpzlLGPEYTk0FTWMV/yLVS4&#10;kV3jKdtkxg4zW/RM55wUx9PDswX3Yi04V/NRkeo0AcOZwWTZaJcW0ZrEUDTZrzJHVe901Teas4eT&#10;AybnMrcTnCp74D2rLyLJAU5BUxXveNGFDTSWd0xx2ik5o+kB/0ZPJNU/ySGk4onnOVsOjOaGKerc&#10;kGesYEcb2OxBMl50YjCSHTI5NYoIdYrNhhneoLGCYzRni2UGGTK9UgPXGTQCAr+4F1KBytoowszq&#10;nBr9jyT6GA72Kv9VdGIfTQ3ECV3ZNZa3M8bg5iuOaupkta0P1TqDps5ROwGq4IEqOFSJoZrPtAip&#10;0Ok0Hy36Vp8TOiIJoaJFM1kc0ognTUS2eo3EdIOjKQdUk1Pj+MrR1L/+IrzVy1mOcyPywMZLiOOf&#10;Or+VnJzhvWvPg1uviAlx4zBM0MJJlUOZKDlG8zYCG1E5lCEM5nZ8sTTaF+HEi5HMq/HC4HhhIJrq&#10;8a8/mSzbZmocF50TxcFI8mU48Xw01zddsU9VfbGMLbDZG80MzdT8M9uBSGpw+P0vvvWe0bxjdjsw&#10;UXYHt/rUdHMGrvqma/5wasC5/NSz9oIZZ/ZHs3b/eo/j3S+BtR615vPO4FrP8Osf3O9/HU3SAZa3&#10;LbjZ41r6NbT1ilBPMqjNHt/ac2gkPcAJnEgSBO/KUyIzUXFxth8tDHvWn3s3XozphNfsrt+38cK9&#10;9iyc7p/WiQAYigiJg85VOXybL50rT4KJV+Nl58yODwOqu1af+rd68GbSOo6lX2LZQap0sg/hZG88&#10;b5vd9o7mh0LJVzgMp/omyk5sopl+9+pTqiDB50jeRpccy7/ih06aPtAiwnhhmGK8aA8kXg29/zGY&#10;pA+O0YKyH/74M9dYbnB624McLZKQcqgyHdj7Np4HtnpGVK7QyWz6N1/6Nwh1/8J+YJbZzA64ln/1&#10;rj9nrmcYZtGOgYc4pPqma+6pqou69NC18kQlWehDYRhjDEyeDntG5F1/psJScjDkeMGGhCospMmy&#10;c6rioi3P2tPA5kuVdtkPUhGfDJyFp3zqXKf940+0i3OawEz1YfUpHujhxI7Hn+61rfzi2nw+UrZP&#10;7HgjhSHH+lMolBsY3/aM1VzBbL9764U32YNkfj9ANNxrT+nnSH6IUEcyA0yTa/UJjYbTfZNVF5FE&#10;q4opVST4hG7440+MC35210ct78Zzsx7oA2TWA8KpKrPvjheGPOtMzRMYigiDiReBBJPLqh6cqNjH&#10;SrZQsse18gtLkbuMZRlk/TA1uji/7RvNDgbWX7jVou2Z5s5ihWQGPctPzPLQuSoVWyLP3Udgp1Ry&#10;s48+Ez0zWawoRuFc/lUl0apuFTcdeWox3Xhg4ZlhEnOTYMXSZFTxoFJyRTta1YROmUEjuUGqsFDh&#10;sTfzy+RGM4M4gbA0K4RnJk/asSKT1aO7pPrMwxljlaxkcqsulV8rqhwuwacu88uVSPq3XgYSPTo1&#10;zNuBp2ivf/15OPFqomCfLDm4SfW93DNRdCzs+gkOvL55e3lkzVTc0VSfl/Wz1UNRZ9zsxJabfbyg&#10;MmJIiKROuA9g/PYwNlV2h7Z6eRRPllxvDqILu0Ee0dHUYCw9yLsGyRwPpWR/YOPVSEbl9ZgLehJO&#10;9PK0fL0bwCdTRpEW6e3bwwgEQxHh4n5ocY93lpPuqR6WnDqjGkTlW3uGZGE38P44ylOIZxE955nM&#10;o17n1xz0Uz26yy5s1HeCDG9J9VXgzX6IJhg4kRmrOmb2vW+OoouHkblyaDzjntjg9BqoXWT32sVv&#10;IsVWv/N/fqNWOTENU6F7mHyaFWpU7ctGW/1PzOa/xSk3Nzd33yzkQvE1e3S5bzLpWCz4FnKema3h&#10;yfXBhTLHDP9E2g1NZjwQxflSaMYIM565Uogi8rEUhxkOA7bpvOd1ld1/cCrnmcy658vB93uji7XI&#10;dN47lnJMZFxzRf9cKTCRcUbWB0ZT9omce6bELtk7lnHG0+pXxLNltoOuyTy7Q3bADmVQZmvuDm8M&#10;xNbtE2nvbD40rX6SIB+KoTfV0SkOXRv2yJoNm9FNNlIebHzLPbGEDVeTBS8+aS66NRRa72djqvas&#10;SfbTdrWvzblpdHEnOpp0T+YCs+XIXCXKdboQinNUWx+ezHMU8Y5wqNuwh9ZsoXU21p7ZUmQk6wwl&#10;hsLJoXiBvRSPCfcoe7iiJ5pmHzYU4hySGh7NuZCrnwenFY8kuDUYSg7F6EBOCYNbbBQGqBLPu5TD&#10;5BAGaMeLvLf0x42Kk5cBDyleRRO8rngWV3jJDfLKGSvyvhzmWYMBj4BIpg8JZjy4I5l+5LHcAM8g&#10;XpD+zRcQcv2xaJAnIEJ6OJJzjGQd9MG/0UcxlBz0bfQGEwOe1R5IDSFtM/KRrD3KHjrvpEo4NYQ8&#10;XmBoTniuFNGOlzyTZS8GkdRQNDM8VnBNs82t+CeIj/pozGbdxbllOu8eZ7xbQ5MZx7vtyMpBfLEU&#10;GFnv9y6/CG/0xTP2SU4XBbbgnN+8sxUO1ey/neNZB1clLHpnSj5otOAK0OGt/kjWPlp0RXP2UNoW&#10;yQ5zjZc8ExVfjI5lhkcKznjRDT9b8nFeGlGnQUbNg4ngqHGNs+Mvc1pzR7cGIiuvoPCHF56FX3yr&#10;PVH1Xd0WJDib7BftUGizP5JkW69+bmAkkyUPQ0MymXNy0MI//YzneNINBukboUjZJkqehVpwpuSN&#10;bw6GWZYrveMbgyOZYfZkVIQ4EeGKtmLYs6KyjgkOIUU2x07knGa50g0YTi9U5EpgZ6sBmjatqyrM&#10;SNYR2uqnk6OZ4YmCU30SSQ2OZm0QDBtf9tMdIVtts/mOJgfGC44ZdtJaq04dbJrzRMbBJltVVJ+g&#10;1Q8HqIVwNENMeM044XkZcKaCURXz9lnOIVlbJEGU+nk9cGRiK4//eJZXhWqFRnlhKG12GB6Jcpi1&#10;oUVOFXaZSGBUDwu88j3QZNE1nldyGIrIMTDGSqVOXPDDvPZ4hUwWiepQPDeEZLrsHMtz+FTfjng1&#10;sl2Y5ZVc8yBkFIwIJ7M13zwb6CLbeiw5calOmlDgeX4nwKtOnxuZIN40Nsa4wPmq5I5nlJOpomu2&#10;wnuI1wyR7x3LDlOcq/mRx5KcNPrp7VyV45yyJ4wQxpAO6SDMwnYAhzPs0XVgcRLnIFpy0yLVvavP&#10;6ckMe/qKFya01Uct3UM1RzjhHUyf6dV4wUl1qqhQ55k71efgJu9szjY21aWSG/vwVh/hoqgcpof0&#10;ZA3gDQlOCIgaeN6xuB+mSPdMK6rRAm/lEK5okXc83mgCV3jAJ1WQcKX/AY4lGRva2YpvIu/wr72k&#10;Y/M1/7uDKA5jej2o0KmffnCOVWGBJwiv90J6CdEH1eF3RzFaxCet+5K9I0XH5LYvzvYoPeDdehXO&#10;2SY4pu4GkCMJZ4fGqx6K4zVvrGD3bvTEi87Xh9HX7DPY/aQGwumBkbw9ztouqaJz5RnXhYPw3F4w&#10;lOqPZIaCLEtVJTazEwwk+vxbvePEsOSe3w9PbwdCyYFgcoCTlfr9Amdp9uibL9jycoyZ2/Obra0/&#10;0QPN7QXeHEdiOXa3z6PZAR7Ok2zRKk7X2lP70i/s2NSH/YItkHzFQ56N9dS2Z3bPj4RTEBKe8Oz5&#10;JioeOuzb6Ilmh2Z3g/SBztPn0YJjikMpB9eqhz7TT66MaH7HG88OBNafRxKc35wUxzkksLX98FM0&#10;2Ttbdc+x7HNMN4+1V3HOVzXXRMURSvQ4l36OJXvf7gVfVz2h1Wf21/90LP53ZPPlHCeTgs298qtn&#10;/SmWU3uuqV1XMNMz8OGf9tUf45WhiW0HRV/yuWPtJ3/q+fSee/bAE8698iWfRQv9o2zHDyNTuwFm&#10;yrGKZJipYb5CmcH+dz/2vf0hmh+eOwzHyy7PZo9z7blr/YWZTYp9736kyCSOlpwY4MG29Kt74+VY&#10;xY1BJG+zrzz1M4oKu7rAWNXlTbx0rj8N5wZm9vyLp9Fofmh45Vf35ouJbffCcXis6vRsvbCvPgkz&#10;FzveSQ4/+UEkUCDVO7njGSkN48Gx9tSX7BkpDseYiNQr5wrHhhexLMetGG8T+8dnfYs/InQscVp4&#10;zptldic8VnTDu1Y4dLmnK+xHAyPZYefSU47lvFM4dXMmh+dYzkP79V6EoztF98pzDvOxYv9YbTiS&#10;77Ov/uTa+DVetZl4BtIvh1d+dK7/Eq8oCYHFwLP1JJB+MbnjhNybT4aW/oXlxI5jcsdBRdvyv/re&#10;/YOYLxwHqOJNPKOKe+P5OIeH/QBhsTOJWy8I1PxRiJgEOTNvPEc+exBcOAoTrqGlnwY//hTODRLP&#10;iZrbs/nStvSLXwXHu3AUCWUG0BIf7SEcZyVvPB94/6tz7dV4xf/6KB7NOV+9/rHvzc/hjH16Jxwv&#10;eR2rPS8XfnCu9lCE/InBgfdPBj88CSSHpnfDY2WffeXl4IenvsTgRC04vRuJZB39b3/pf/dLJOec&#10;2YtMbofcGz2DH35xrD4f4/m/E/An+4eXn7rWX46UXDN7ISTerV4M3JssA8/sfphN1PC7p4OLv0RT&#10;9td7I9PVoHe1t2/+R+fSi/GC981hfLLsd3x4PvD650jS9u5onCqB1AAe8Dle9U7vhXyJvudz/7At&#10;PYnx2D+M0i78y9f/7dQGk7th91Z/z5ufhpY5Qnun9iKhnGPg41Mkzo3eeNWPxJcaevX258GlZ5GC&#10;a+YgEs7b+z78/OL1P91bryb3guPbPk+it//Dz/a1FzFOeoeReNUL3/v+p8GlJ3HONhW3LzUwtPzU&#10;vv4iWnSMbftiZdertz8MLP0ayA5N7YcmdvxuPHz8ZeDjLyNF5/RucKLmI1B9b390rr2Il91zBxHC&#10;0v/up/73P0d4te2HGYVj7UXP6//2J/owJnShzJB9+Sm1Rnh7bvuD6cHhpSd9b35wr/dQpEowNfhq&#10;8V9EO5q3z+yHqYVP+8ozwgVPo3hgXpSHkosqmBFDGqUP9IqpCWdtQx9/xUMoa6NF+tDxMLXDAvPR&#10;qGNFeYjlVR/wgLGazfUejMcr3nDGZl9+RhV2dJM1PzS8+pzIuDZfRYoOCIYiwiiPiKo3UnAMrz0f&#10;XH5CAEcrnrGaz5foYdk7156OFO3c9Sxy19oz29LPQR6wNTeSULofLWYjheGxijOYsXsSA+7NPph4&#10;xQ/5kkODH5851nrCOcdYlceOy77WM7T0zM+Obic0WvG5NvuY7v4PT/xs6QvuYIrn0suhD0+5C8ZL&#10;vsDW4NDbX23vnrDD5xQwvRMkLIyacfl5R+ftbFkJte0jN8UAoyYsRINF6Nl85eN9mnOyAZ5gJ8me&#10;c5Nji3uuwlnJHVrvhUaSQ/BQjCPD2iuIUI/XfGNVrz814Nrooch9QdHLiyw1QJHJQhItOH3JAZZ0&#10;jB0IL9+KZ7TsiZUUP84OYTcEE8zYsCGkU3vh6b1wOGcfXnkeXO8dy9hnyj56EuHYsvYqlhiEny37&#10;Rtkkr72in6rPRU+cc83aK9f7p2yG2a6PpocxDq33jaY58bmmipzI3OOcjDIOVPG0fTzr5IDgTw3S&#10;Lm2FssOB9JA/rYt5+1jVFy06g1kbcvoZZ4vCvqXk9ib6scGegTCEET0KLKd5UZbcyOFjJTejwICh&#10;4Q3CCRHAHoLBLQOc3AmyhDCL5B0Rts1s1ViBObsi9h7Gv/ZJJ5WWrXLNjxB70wHWG2cfzkfR9HCM&#10;XX2RI6GHYiRl44Q1XQ283o/NbAc5Fvk3+8LJQY579AQy1ZX/opL4kv321RcEn74hQcvE0QoG9JOm&#10;6QDBMSOik5i5N3tVZDgBFZyqJ2yfSmoG41Um1zVSckaL9miBaCiKsVPKDkYKw+H8cDAzGM7bRsoE&#10;ze5L9k3vhjg6eTd7w5lhjkvw3IOcpMaIVck9WnTDTFT9EIw6VbFfJebSSV5kqpMT2wE6SZGpCeW4&#10;j7z0hylgRIHMEDOChCqBjM2MYmInYEYRJBo5u46tjzWJiiEgR0u0keMfA9qiCjzVubJWVZWKl3Ub&#10;5shQhqcu8+7CCYuHt8P4tp8iEx3MDNETvCGZ2PZTkVYgqk+y/6/5YwUnblVg9drAf5RzjfavFmHO&#10;AamBc96p+Lhy8OTOJVYjBRdynlQcSJHAcCAlYnHqljxc4RXpItM6VvbeRtJrvPF8m6gG40VvjDNy&#10;zg0zUQkg4RrmNil4p2qhmZ3IVC08Xg6MlXwYLBzGmAj6gP/pndDMbshMDX2gn/Cze5HZvfAE8Wfd&#10;JgcwmNrmfUFDPrQ8jub2IzihA6afyDGgJwyH2ddd8uGQhxJPKh7sU9uB+YMoV57PvGswwAOEGQZj&#10;e97Jg8Dc0cjCcXxxf2quFp/NTk4l47VGba+9e95uNq7al62bduvmqnFz3fzT/hvPz0HSXvqPrd1o&#10;fPkU2+XVtfqfCM8brbPzm/3jq53c6cpSeWY27R9ZHQ597BldG5hO2hVtDc8khifS7um8f7YQ4Dqp&#10;PmV7p3K+6ZwPZjThgODnSiFV3LLHNmxTObcmz3TeM1PwzRX98+XAQjk4rSWQybuNp51jKUc8qfJr&#10;Y+rflTjHs66pgne66JvMe+BV0q2okm48kZEv1MLTJV8sYRtLuKezgYVSdL4Ymcz44gn1ZRj+dTk2&#10;WwhNpLxIxlMe8zEZniqjKTt+VH4t7aA4khymqJJuuiEe8apY8NDibDkwqb6oq4/ec+XobClCMZ72&#10;jCbdsYT6+j2R9VOEH0m4xtJetGy+/Rv9vo2+0ZxruhZkAxfL2HVaapin6mjOSTGctPGQ5f06VQmM&#10;F73jRc9YQf3By1jGgVk4ZcNgJOsczbvGip6Jkne85IVhv06V8TJPap7XA5F0X7xgm9n2TFZdFAMJ&#10;jmHqR7lTNWrhpDeS6Rsv8VK3c+rjyOdZe+rfehlTKbbBYKKH6oHES+Sj+SHlMDcQyfSjoqu8DOhk&#10;MDEQ2OwPJ1W6EAbyrr3iyhtiQr82wiml4vUwzn1Y8kTTtsBWfyRtGyu4KHLlnRFKDsLP74ana4FR&#10;nYbjUDG3HXxzEJuu+EeISXqYDcFs2c8imSDySdtkxvm2Gvq4G5sveGOrvf6Vl7yh3+xG3+xGeA3H&#10;M8y+5/VO+M1edDLvZpMRSwzNlHyLO+E5gplz8ijhZTBW8nCrjxZcQVW0jZe9k1U/zyyeMoHEAE8K&#10;82JQDxEmImnjXU71qYovlhlm4PR8suSF2BbQAd+7p4EPz0PvX/jfPHEvP/et9sRStqmSd7rsi2cd&#10;4a3+INOdsevfF7ijqSGdzLJzmpqtBsYzjtjmAJsP+jbJ+zXL8ZXA9oXVvxFwzVdYYK7Iyiv/+2cj&#10;K70zKfU7hSjbo42+SHLQ/GaBEPnXX9EooaNFmghvDfjXXkU4h+j0mcn3BdZ7aZQWsUGCPQZUp4hD&#10;18dnnuUXMNMVj85f0MSraHJguuwxSTT/+ssgxxL90XuSTUmSQfWEt3rRIhlld7X2IrDeM55XSTc8&#10;RBIYvIqmBijObfvjuWGqB9heZ1QTECqKsTSRVOm2SLJfNbHRo3Jk6oP5EFrf6nOVftI/SQgn+tzL&#10;T7HBFT4xw6FXG6g0DX3O2qgS2lL2GOhODtAH/fsC1xSvxtQg1ZXD3LDJVQXWXwbWn8dzQ7M1homH&#10;wXDi1UhmYLLkQILct/bMvfxrLN0/t+3FABUt0gptTbO5LKjEEAOnFfxPsFlhK7NBYPspzm8HZmu+&#10;0MYrwqIkRdcML122RzqXhIFJRSkPKy+iCRXqBfbTW33e5WfeleeEFHt8Rjhvr77AA8YzvLoYxeoL&#10;nEwWnDRBH4Kbva4lFRnigBMiTHXH+18IKUU80CX30lMagjed9K+9xKdpYixnh3d++JVRoDVzR9G9&#10;/ExPn0+GqftAtyEquj4+UXOR1T8/0QkyFer0oMq4sdvIDdMEw4zn7NjjAZ4+cGUUkyU3jP39L7Qy&#10;mrbRbRz6V1+6Pz4NbfRO5B2z7J+SA8SBRifyaphcpQ9JNZsmb6gWGEUdahXJrT6/XoGLe+G57UA0&#10;NcgQnOvPwzmVRBspOjybPY5Vjjr98YobSSDVTxHhaMk5ybm0YIcfev9TQOXIeJC6Q6kB99pz99oL&#10;/1bvKGeb7JB3o8e58hT59LZ/quYNpwecTNZGT7zgnN0JjhYcjqWngxwaV55PsfNgD8HpiD4sP4tl&#10;efBSxe9Y/mX448++zZcTFedk1c1jefD9D32L/4xm1b/aGMnbnCu/Dr77wbvxIl4c5tHt3+oZ/vgT&#10;VSKZAarwEMbDwLt/ccVgds8fyQ5gP/juX/qfgfhiuWHf5is6Sa/gR/IqaTjw9gfP+ot4wTG7y4bM&#10;6eRc+vZHzCa5N2ue4MaLocV/upZ+nigMz297Y6le25t/9s39n9DmS7RTZYdv9ant7X/71p5iEM3x&#10;eOx1r/xq//BjaP35RM42muh1vf3h1cT/d3jh/0UTr+Yq7rGCzbP6hIEEU6+mdjne2DxbT3vf/t/+&#10;D/8vkH45UhqM5Pv63v8Dcm38Oloeilc4mz0fXvnRvvoTczFWcYcyg0Mff+l//5N36xUTFy+7KPYs&#10;/nPg/U+oxqoerralX3vf/Mvk1DBwb/agta88DaYHovlhDJwcnj/8zJUiBv5kH0XH2tNAui9W5NQ0&#10;4FrnNP4rp+VYcXi0xOy/GPhAH55wrh6rcnTpR/vy9f/1JXsmd7zxisOx9qT37T8dGBQ4G9u8Wy+H&#10;ln6G3BvP/aleP+/QzReD75jfp8HEIC/lSGZ48O0vz6b/74uZf7yY+X8Db3/mdTPB8zZjx2bo3a+e&#10;9VdjnNzYy268sn/4VeXUsmwDhn3rPQOLPzg/PoWf2wlOcDJce0kRM8I1Uh4kXAMf/zm49N8mntFC&#10;39DSvwY+/JN4UhytDBHwwY//jSSc642VOKi8pNj37h/IMRirckjrta/9RMxDuVfjNTsz4tr4xbb8&#10;g3P9WTDTF8kP+ZKviJXKqWUHRssYDBIoIobchMufemVjMa/8ysCjBVs4O+jefEEVb6InmrcRQGKC&#10;AfEMpvupEsoMuFlpH585VntCvNmLbt/WQP/bXwbeP4GJ5l3hjN213jv44amLc3jBPVJw+xIDtqXn&#10;kJf3OMfLjN2x8nJ4+QXFiRr7/mA46xjWBsH08Bhv27J3ePnp0Mdf3TyiOVeX8dCHBApnbWz3YwWH&#10;N9HnWH3u2XwVybEq3KGtQc/qK8/Kq3BiiD1VOGFzL78cfsfDrS+Wto/lPVy9q69cyy9DiaGJohcn&#10;wfSgSmck+vAAebZ6adGfVOmPMY5qnAx5VW30IIEP553e5KBj/ZV7qz+U4yjOQXHYtdFnX+sxkljJ&#10;E8za4T1sPDiPFR2B7JBrs8e+/sKb6qcYKTo4eXqSfb4U9sOxkpNDICpvsi+gjrv2cMEezNl8aWZ5&#10;EHtlULC7eDkm+9Cqk2fJ6U8PeBK91KL/jJprKDMUSA1wwhzhYMlhMs389plRUOSKFkksz82lzsmM&#10;hcFy5ViIkBOU8RDJ2jAY1wMPpgbxbCIPwXSIVqhOK+rImhvGP01TxIPqhk7lUNeEFHvVUNGJGa0Y&#10;CUXM4NmwcaVIT+BxwukUBmP9xXSIKnQPrWolb1fn5JzNpNhgKCphzqaTKS7Dc4qmSNziJQe3PzRS&#10;pAk6w/5wIJobimQZmlr23Pgsb5NSZ0kzfSNsd8u+kRJnfjfTHc5xqndEYDQx47Eix3KO3xz4Xaj8&#10;aRtLwsc+MGuP5JgIjtxDI3kOya5gYsi10sOCjKSG9dd3F0NmOAyK2DJSGEaqwlVQwzfEYE241Dfj&#10;xOBY1jFZcJtPztMcEPKu0ZRtrhqYLfvYIbPPHMtwwNGUdQSIHrNJqHVSaZS3P5u924UxVuW550HC&#10;rEEIiVIkz+hUnmKC9/JO0CQ7THpirOYfq0myAyFE67TCPnk862Anr/qTc1KM6X7SH9WlrPqGPZIc&#10;op8TOfVpfDQ1HNkc4Kr/DbsP4SgHgaJnvhacrfiNga7u7WRngqwKkz0pqySIL8ndZB9lc6KTL/TE&#10;5HRUsexRo9AzrhIlO8Hp/Qg8WhYDBia9gj1FPcYAEtyG9cDjVd/0XnhcJ8tMqmVqNwRRxAN+dBxU&#10;Rg+edpHr7IzKCsXYO6ligCKM8pZ3TVcD83uRme1gnKWStXPcm90OIUGuzn15J9exIoc710jW7k30&#10;0zE6aTzAMy8mc0TrMFBY585oDjMMUOmZ9SCRrFN2WHVDdVJNLhKTJ8XnbQbNGa+6oViJxTzkT/eP&#10;VtyTO/7xbW84Pxzgjijax7d9U7uBqe0gK9O9/iqStY+VvSxFtVBTgzoBhFYlVvQSdaJVyZptlery&#10;pQa4DYkkwSew9JknG12iiIHpJH2m/zP7EYIJjxnamYMI/UTC9GGmJksnDUdUtlTFFpWpriaXKKm5&#10;C8SrXpoI8m5ll74ToBYGEMz0Xmh6n9lUCVkmfWLbP6nydyrxapJu1EUyuRtUnstuM9d00gQToq6S&#10;yHpQ000/VSer3ihNcLQkDoyr6h/FvqAyZUhmdkOcLtWjjDVJFUZR8sBjAD+7F6YKBoSOAGI8vRPU&#10;kXRxj5usFrGFGVFHfv/0dljl0SoqjzbBQbUWXjgYndmJIKGIdm4vBiGJq0QnD2SV6qIbKnnHIVEV&#10;A5Pbar4MwSuJNhgnSjshkxeb2Q0jpCdzB1GEJptGkeHrikGK9JBnEQwS6XbRSXNTO6qIkFpqCDsB&#10;hjl5GJg6DM4exuaORhb3pl7vTb6vvn5XWfhPpdhatzDJtOvr6y+eYlODa7falyet9vHJTWX/Mr9x&#10;PDeXC42mh6JbfWypx7IDUznbeGZgPNkP+TM9o9XhsW1eZr2exLNA9lWsPDRa4aYdCmRe+dkRlocm&#10;99zKIPvKtfkklH8VLXEDD3IN5nqgWLl/fIcbeHikPBAp9iKP12xj28PI0Xozz4OFV5Fyf7QyECr2&#10;BvI9FMOlvol9JxK0UKw6OHnoju8Mo1X59ayN6TQfGNk0BJL9Y2X39G5wkidp3o6EVxcS9gS8wKju&#10;Tj3lik/8w7uST/Azum3DIe0igWAojtSGApzDMwOhgn18xz+24wvkbO5EryfV70n1RUrOWMXtzwy6&#10;k73Io2UX5Mu9tG3+PLT+oy//Mr5nH9mxeTLPB9b+5ck+D5f7Y9tDgeIre+IXiOL0iXd0ZzhU6vNm&#10;X3hzL2FC5X4Ye+JXyJ/vidaGorVBf6HHlX6GHyTjB7Zg+aUj+aMj9VOk2jt5ZB/ZHfBkn/Qs/f8Q&#10;Rrf7xg5s4UqPM/2zM/Wzv/CcYqD0Ymjjn73L/8ee+AE+UHzhSv/ct/p/Bzf+6cr8Eiy9RAgzvPUv&#10;KFi0BQtDnkzf8OZzyJPuDRSGoP6VX/qWfhpae+LN9ofLdn9uAG3f8s/+fH+s5hjdccHYt545ky/C&#10;Zdv4vteX67NtPBlc+8Wb7UULGYl783m86pg75M3t8Gw8d60/HckNzu/6J4v2SOKVd+nX8MbL1xXP&#10;h/3wZGbIufiv/qUfg/mB6aPA5AHB73duPQ/k+yf2PHOn4WBhYGDlJ9v6r9Hy8OS+jyvaV8s/OdO9&#10;0W13bMftyvT2r/1qT74MV53xfV+gNDxEn1d/GU68DJaHw1WHvzhk//iTd+0pB2DOt6OlYY5bjvUn&#10;9rUnY1VVDHEOWfrZ/vZfrg8/+T7+4vvwS//bf/a9/ad38/nUjmdm18ch0778s2Pll9GibbzKc8cR&#10;TPcyrkDq1VjFwQkZD971Z+71pxxcOfiFc/2uree2lV98yZcc5MZLdvXz6Y+/ON79EF57zo0W52xD&#10;H1Z/9W69oAMTNVck2+9ce2Jf+SWc5eDB082Gt+GlnzEbrziQhDJ9dABSBlXXCAfgzee9i/+gG/SB&#10;XvkSLwfe/8u29BNVYoWBeJlt68uhj/9yb/w6UXNM7bD/7rEt/cu59ksoQ7dto6Uhf/KFc+1n+8pP&#10;Y5VhDCI5jq//bVv6YaQ4SHG0xCHkCVU8m0+nd10zex7sh5d/cK0rD9O77sltp5fFsPYLzcHTIpaO&#10;Vc7Dv9AWQq4473v7DyriE4NAisPVjxhE8/04xI97g1H/6N16SnPjVfbir/CAHzpDr2KFfm3wky/x&#10;HAPjgT5jgIpiKEMYfx748A9f8mm8ggHb/Weu9Z99Cc7Yr+YO3LFCr2P1B9vyfwfTLyZqw9gE0s/p&#10;Ax6i+T6CgAcdhB9d678SlpEip4UX8NqAubBPbju8G8+gYLJntGAbK9mj2X7/lvqnB+NlxySrrmgL&#10;bL10rz7hCj9dc7uZyqWfXau/RjP9ExWHMuBku/prON1LcXrbjQfsMTM/dIpy9N164Vz91Z94OVa2&#10;T8p6+NW+8jNrjxUSzXOyfcbywIDiaInJ7WXBQOFMHyuEBcMCGPrwgy/xIl7m2GlnaVFkjbFgkMTy&#10;gywMnHAdKQzRCot56OOPSHCu7oJML0uORWXsJ+lkfpAWuXnNAqOiZ+PZ8NJPmGEfLw27N56qJffx&#10;x1Cq16TvvRvPnSu/+jafUxwv24OJHniIgRMEiBg6llkevTTBqqZXdFuvWGafm9HGAOlSJDfArTdR&#10;cwZSParFreehbP9IeThSGPQmXro2n/nTr2IlzlSDqGwrP7s2nsKPVtiq9tqJ2/LPxJNxxQrMby88&#10;RCsMjeYYkWfzmbpV84OMkQB6Nl5w+hqvsHPivDdAEfJt9YyrG204lO6H9yfYgPKKcU7v+Fgb/iSB&#10;6mVVs4QivCU3n3BrsCBZVKgosqS5AVlCGLCifIlnEHcEBpGssrd9/Jd38ynrjWUfzrLsf2KdU0Wv&#10;6l56q/v8kn5y7+uwPGUxMNETVY5kQ2jVA4fZrzoJdSj1yr321Lf5YiQ/OFYaVg+ctScsuUimT/0C&#10;GvvN5xSD6t/vcF7lqK/9J17y7ApuvfSuPHG8/9H25r/9a8/i+aGpCrezWnWhXD8Urw5Fi33+zAtP&#10;4ok78cSXehbK9SCxr/3o2vyFYjD7MsRLPPvSl37uST5lasK5AZrwJF54ky8D6VdMXzg/wFPXvfkM&#10;eTDThySQ6UXLbMLQCgZ0DAm1AuneSH7AGKhipjdaHOLRCoM9exJf6jn7kECmx1AwC73ypeih0qIK&#10;E+cCTdCHp7aVH8ymBYl766l97WeK8SqHsT52LxS9yedYclW7nQyLtt+fGAiq79KD/i3WQ69z9aV9&#10;+bntw1PvRp/+oO0KZ4ax8W31BxIDHOYDqT7P5kvIn+wNpvuDaZZBr33lCfJ42TlWcenDfH84y5q0&#10;xdSmqI9weVP09ok39ZRNEXskxwY9eap2U8W+cKE3QMCTT11bv2BPwFF5kk/87Gryr6iubLQlWnZZ&#10;pohPaoVyvYTCm3oOEy0ORAp9MOE8hI0iioTLBE3bDIWyff40kezlPmL6ooXBUK6PKYgUBvS84LDH&#10;l8I5TgZCGW5Mhy9h824NcfUnhwMpOwQfTDvCWXck51Y2aUcw46QIDwXTEK9OB3w4y+vGzVURjLJ3&#10;GQ/4VKc1/eMIDrdc1Tn5ltQpKzNkUgkU1Yma82fGNV7m/BOOZN2ejQHP+kAgaY9kOcn4w2mnD4dJ&#10;eyzvjRf90azbn1CHWHVO21YHKn+K11yvkZjTLAdgiqg4+MUKPPdYt2yJHbGyP1L0epI2x0Y/13De&#10;Ey54Ahmne2vInRgK5d3xWmikHMDSvtHjSQ2EOd1x8szanJuv3Mn+UMExxma17PalBx0YJPujHO04&#10;tu0GHRiwg80Nj3AsLHuoghYPo1XvKOfGkosqFEN5OxKc0Elfst+XHKDPnAM5PgUzNtfGK06DnBun&#10;doPETf3SJzXIKKb1zxk4BwaSPOfdHLE4VkVydvfGq9GimwPV7B6nOG8wNcR65pw2fxB7fTyKJR4I&#10;78x++PVJHLfExPzExiQmKHq2+mh3lH34Xmik6MIeQjV3GJs9UOdADPBAnOkDRaoE9Q9YOChOVAOR&#10;jCOQHIrlXJweZ3ajE9WgZ4MH3WAs75raDiMcKXiCSZtva3BqPzqxGx6p+AJZOwRDEaE7MeBNDUWK&#10;blOMlb0UnZt90zucJGM4oQnv5kAwNTxe4cQbi+XdgSRxsHGgndfH10jW6V7vGy0HpvdG5g/Hxqsh&#10;X5L3Gne0Z2Z/dGo3xgJ2rvdznd0ffX0yGa8EXev9rk1uCvf4dmSsGmIBm2U/UvAtHk2wwIbePhtY&#10;fBJK2Ge3o9OVcDTldKy8DKft6pcpjDrr8G2xPoeiOefrozgd02McQI52ZpcDcDSw/Cq8PjCRdb+u&#10;RRZrkcmcJ7oxGFzt+3gw9uFgbK4cjG4ORdYHp3Le19XIQjXMiPQwbRO14Pzh6GQthP/hpefxEufq&#10;8OwehyZ/IMWdNUCjU9uhCHFI2/2p4VjRN7M3MrM/Eit63Qwq55rciSwcj0/uRDFwb/J+VHF4XQ3H&#10;k/bAcm9sy0aL7/fjM9xZ6wPeDy8ms+4P+2PvdkfG087Qah8GMwXf+/3xyazXv9QLTeV87/fGXlej&#10;8ZQruDowmfO93Y2/2R7BILY5HE86p/N+AjtWDfIYIZKxAkf9MMVowTP48TndoDOzB6NjlSBB5uEA&#10;MVP0M1rwouUhM1L0Te/FXp9MMAS0PFgmtyNI4uWAqTJ/NPb6eGL2ID5S8nkTLOPh8Vr47fkMTVAd&#10;J1hiAxEQ53ofo2Zmadd4wIYiHlgPNErcVFj2RuYO46Mlv4rSlv31dmz1bO7dwfgow1wbnMz7Ph5P&#10;LZ9MTxX8/pX+4NoAzOvtkeliMLo17FztjebcM7ux2d2R0YIvwPMzOczzanZvZCTv5QnmXu8PZ5zj&#10;leBkLTxRCTmWX4XSDniqIORxp6okhucP4niIl/zBlB2CwcPCwZhzvdefGoqVPBMqHRYaKTFMm3uz&#10;b2InNHvIdEejBZdnayCYGZ7ai7y7mJqoBP0JThz9rN6Jamik4PVtDjlXemlrZieGT56uIZpI2sfK&#10;gdeHLI8IYXGs8di0qxvnaJxZsy33eLYGx2uhN2fTc4djrCWKyFXwTyaJPIEKZhxMJQZTeoEx3cjN&#10;CiTUVGFlIsGGOWWmCHW8EmDiIKrYltlL2Kd2o/hkkeCNIk28OZucP4qPVfGgsuGTO2GKCydj/hT7&#10;EEe8wvOHJTQytRshJoHM8MLhGMS4Rosq+MR2ajvy7myaAMbynljOQxCI7dz+KK8M/5ZtsspNNEKR&#10;gIR5f6W5VUNvTiZfH40zfb7NQYRMDUUMeN0wlUzWa5rYjY3wmkg7x0oBHNLoeDlA9UjGOVkN4XB6&#10;JzpW8ge27OPF4ML++MLe2EQpFMt64/nAdDW61nyLcDTni2U8U5Xo4sHkm8NJbAIJG03QB7UeynTJ&#10;SQdGicPJ5Px+HDm9gmiCRt+eTLGWGAhLZfF4gmcUc8oUM6HK/kDZM+po1mXWz1smq+DmccSzgifJ&#10;4vE4j6k4L74NDhoYRBcOR6dqIZ6c0axzdje61Jh9fTY2dzzCPBLG2cr4Qm3yY+398u5Srb671z44&#10;b7frV+p/1Wy1bi4bN1df5VdsLf331rjCf5UUW0v9Z6CXV6ftq9Ozm9r+ZX79cHYmEwit94ykBqdL&#10;joUd70LFPZ4ZiKy+CHz4NZjrjdfssfLQ8NrPve/+n3PzCdvTCQ7hBfbNbHmfsUsb33aO1Rz+TI9t&#10;5cfhtR/Z4U0fuEcqg/D9H//BVpvizKGbPZ9t9Qd2ipO7jrljX6zUT7H34z8C+Z7JA1d8Z9iZ+HVg&#10;5b896Wdju/bxPUew8Mqx9QvCcKkPicp/5dW/GvBs9EzUfG9O4pPbfvc6R/dn7BjMr+UDqYGhD786&#10;Vp6NFBwURwrO4Y2fBlf/5Uo+iVUHo9VBvFEc3vzZpNhogiIEQxOjO8O2tedDq089qf74ti9e87oT&#10;vQNLvw6usJ0djJVd4YJ9eO35wPITb3pgpOoZxSDzbHjr56GNn9zpZ6FyX6jU50w97afF9LNAsTdS&#10;HfAXenQG7ZdgqXf8wBXbtjmSv/Z8/L+D6z+GK/3xPYc/39O38s9XS//wZJ/TgVC5f3D9h5cf/g8+&#10;g8Xe0V08PLcnf3RlfonWescObJFarzvzS8/H/99w4odQuWdkpz9U6XFnf3Wmf3Znfh3BvvjcnvjB&#10;tvkvzALF5778M1RP3/5/+lb/ryf7BGOEjuRPA2v/6F35P9GqM1AYciReDqz+OsRJLPUqWLRFK46+&#10;5Z97PvwADXJ6T/ZAMBS92d4QJ8nKsD/f70g8dyZfBAoDI9tOT+bV8ObTgdWf7VvPfLk+hO50j0mx&#10;hTnpVZ3qUKTOii/1X1R1zlbd4a0e57sfgqvP3m77105HZ/N2x+v/Hlj+yZ18GWajX2Qr2eNKvPBn&#10;+2IV1oMnkO+3bzx1bD0L5gei5WHkwxtPeld+sSdf+jhv5weGEy8G1p/o4lCo4vDk+oc2nxkJWm9+&#10;0J3ts3/40bP6hJ6E030+DnUbT50bTzmcqwO2/he13vVn3uVfPR9/8X742f3up8EPP9iWfvJuveAo&#10;q7MPHJ+eu9efcb6lyJWzejDdyxWDeNmu/iIsJ1XlX5+HOe5uPaeJQOoVRY67/s0XnqVfXB9+Ciw/&#10;jW70RHIDqPDPQRo+VhjCFcddAoW96pXOBWDAAds0qiRbL7ybKq8Hz9Wz8Xx4+Wfv5otIdgAn2DvX&#10;nrg3nmnP6jDvT6pUEXys0B8rqMyRL0H1F5znOflHcn2hjLKB4DEwCS+T3qJKIMVx8QUSao0UB0aK&#10;g9RFy5XqY5XheJk49GI8XrWPV4cjOcb+Kph+CdEEKvpA6/TB+IeiHPCyvVx1xm1I2/dgT0+Qmyo0&#10;qp0gVzytQ/D4p1e40o3ipB8yVXwJjrLPQpwtMy+D6voizJG10BsvD3INpp/7k8+QR3L0qieQUt5o&#10;GleQbgXJS3i6gZwrQoaAxAQqlhuIZtl/9MOMqD8Za2hotGAbLXBIGFDzzrywJNJ9hocimf7R/FCc&#10;6SsMqX/fnRuEHyvpf+KdHzQOR3KD2MTQYqMn2iywWIHdLeEaYK5VkkUtNs72SFRWKKjWAJ1n+PQZ&#10;htlRCxVG2dAfDszJHlYUDHJfgkXSP6rcqpUGwYyV7WoNU11J+lg2EC2OVVQGGYd0A+cYj3Lkzg+y&#10;9vBv+mMWP0XqqgW/pX4qy8AjeMuocREHbgf979OHGaD+C8c9OhrDKowc4xmvurlsYxU7LZp7iqsa&#10;SNEW13EgLHqM/aMVOyd/lZfJqURbvOKIFodMOoaTf4D+EAduSUaR6VXZN504U3dKhpVmM/lEwkIc&#10;uJGR0wHcejaeQdhMVDlqekeL7Pl6Akl2lq75w9DCYdirkibcLwNop3d9sbwtmOoLZwbmDnxzB15u&#10;AVYOxEqe3nVNbjt17uwpy5U7AhtuCm4W98avo6XBiZqdq3fzqcpxp3uoMlaxTdYcOj33lHXO3aQ8&#10;5Pqcaz9z4xNYHizEh+4RYQIys+ed3aMPKhvLfM3sehcOg+MVB7Ps3XhOnBcOAlM1VyDxUmXW0n0z&#10;O565PT8rzcszYevlWMk+s+MdL9uZJuJGlIjJBI/oTL9j6WfH+x/9a88m8rZJ9eeuB0MJ9Vya3vXO&#10;HgYmdtzurV+9KnHWP73vmtixBzIvXJu/eJJP1Fe0Haam17n5s8kEzaiXvkc9Y3XibHLXgwemjOeh&#10;fe3XsZpzas87VnV4Ei8oYoBzDJhNL1Oz9TxWHBrfdnE16TkMojxgK/YR9bei+wLpV+H8AIshWhzw&#10;Jp871n/xpV+M1exT++6R8qAn+cy58Wuk0De5Syed4UKfL4WHHozHtx0w9rWf3VtPRytD0/seJOxh&#10;TFotnKcbzpEKh/NftYf+2d3IZJWjL8fUZ+61VxMV/5uTsben4/P70dm9SLzo9icGQqkh9S8ydsNY&#10;erd40PEQ405RP58xubZwdnBy2zO14x3R68qffDVedS0chV8fR3Ra7VmsrOI5vj3MZsmp4vk0Xhua&#10;3HNy9aWeEXMCO7Frn9pzhnJEg93IC/jFsyA2gewLqkRL/UR7/sQ/Wh1iUpT9jn36wDWx6/SnX5rB&#10;zh35p/bc0SJ3h4SC4mjFpjKJqRex0iDRmDsKEnPmKJB5Nbnrnj8Osdkz9xfRnj30I2Qu9Jy+ilft&#10;07vq+OrdstlXXnEwnqhFoHDO7Vjt5dTEYZjdtjl8cr7lsMSJFwNOp1QJpLjfQ5yX4uWgbeklVTgS&#10;z3GI2o+HMi7bUs/A+2cz+5G5w9h4ze9LDrg3e2NF1+xB9PVJPJwdpuhN9JlfRsQr3mDGphJJRf/C&#10;IScBleBwrPR6N3nsBDhRTNUioZTDudrnTwxz5pndG+UES9Gz1Uvd+aORie2AN6H+fVYoO0wTU7uh&#10;QHpoeOU5TUxuc+oewYwWh1Z6Qnn31P7I2HbYk7DZVl55krbRSnBiJxor+V1bg8OrvcGca/pgdGI3&#10;6kvbB1eeubb6Riqeid1QMKeK9vWXkZJr5jA6tu33pgYGl5+6tnrHdwKzR7GJ3WD/xyfY+NKD8Zov&#10;VvE4t2jxmWOjZ3I/DEWKzuH1l8NrL8IFx+ReeGo/Qp9ty88cay/jFZXPkk4uPVHZq8MY3Q7n7AwK&#10;s4maf+F4dLLm9272OVbYzzjnD2NT28FActC+/Dyas8/shl4fc3T0udZ6WO1IFo/jC0cjkTxH6JfK&#10;g47DWNXr2epzbbyiCfPzn0Bq0LXBs3cI1dwhs+lxb74idFR8fTI6dxClD9hjhoeF4xF6YtKCo2WP&#10;+nXGboQjnHu9L5iyTe9E5g9UYsizwTOZ15xzbj82vz8Sy7t8WwO+rcHJvYjJoDk3+yAYigjh7euv&#10;fGnbxG54+iAWLrgcG7221ZfjZXUUnKwF/VuDTuYuNTxRDc7sRGJ5t2e9jyYmqoE3x+O0G0oPu9Z6&#10;Q5xXORzuj7Jonev9w8u8/V2sSYTehG3w4wtW8uQOB/vxWNE3vPKK6Wa1T3K+rYX9KbtzTS0wjuuc&#10;bwOJ4VfzP/Ut/BJK2Gdq0clSMJQYdqy85DjKkKd3wpxd6YB3cyCcsc/txUYLHu9Gv2vtVSDJW887&#10;tR1S/7Z6+ZV/6dVIYnihEl6ohkcTw0gCy71zpcBrnXHzLfX4l3qm8t7F7eh8ORRMqVEQK4bMAXis&#10;zHT325df4BDJ1HZ4tOjxJ4cwIKT4Z7z+1LAvORwteCZ3IhD3oGudPa3D3LzxStCbGHKs9QUzHKnC&#10;0wVfZH3Q8+FFeK1/tuin0cmsJ7jS5/3wciLjerc7+mY7NpZyhlb7R3SKbbEWG0063e9fej/0jKXd&#10;C5XIdN4f2xz2L/XGk875cniuHB5LuSIbNoTjabfJ8Xm2hohzKOvkiRHJe3hQmJQKHZjajY2W/fDY&#10;QBTjlQCWdBKCocgjhSF4tvDgYhQ8cxCqBGjShj1NMIO49eiHEt6YTSyZX6qEc2oBEAdc8Uxj1PSH&#10;6tE87zL1CQF71oMxcG30E73xakhl3PIeZj+0PjRTCr4/mFioRaNbw76Vvnjatbg7Co2mXO6PPb7l&#10;3vGsZ64Smcz7whuSzFLps2ooQg+3hvwJXvTOaZ4neQ+PLyiac49XeL8HRws++3JPMGmHpwrLLJiy&#10;Yw/N7MZUfiTnCSSHKeJqrBzAxrXJGWQoWnDFK/6xqn+k5Alm7L7k4GjZq5NuwUje6Ulwlufd6p8/&#10;jtNEEA9bQ/QK//TEszHgXO0dLXjxP0Uki5LFw//CQZzlwVwQBzU722p2CODwSo9rg7vbP384xguC&#10;GJqkLfz0XoxQEyjeDtwy5kZjrplKZgQPTLFOmDqoxVKc2mWm3FRnaswSZXLHayH7KptzJ7xKuVaD&#10;zEUw48Rg7nB0ciccK3rUT0rzzrFqYGY/htCbGAxkhpGP11SqMV7xhXNOIsOrYVbng4g2cSN6alyH&#10;YwSQsRN5iswFkYQ3b5PJKi/6EEXfJhsw9qi++YM475eonj6VANUJL5NxC+l05/R2dKISimScxJaG&#10;MFYGRR+vpE6CDLcjBa9/wzaa883URqa5cXL+cMoVy3jGi8EPZ3Mz2yPRtCeSclGc3RmFpqpRNdcZ&#10;F+thmqkp+WkOn/hhCHTbzCAGKmW2G9N5f8XP7EQXDsZ4Rplx8aQiCAjxE8u5GQJXYvL6aFyn2IiD&#10;c7KqnifzByMjBQ8P53jRq57V+yM8P0NpO08wnmnLjbn3zemF0zh16cNoOjSei77Oz78rv/lPpdiu&#10;r6/b+s+xtb7a32K7qV/dNG4urxpXV83zm4PD69r66duZfCyYsI3mPdPbodmd8FQpEEs5/Mv9rrec&#10;Ngc5xsSKNte6+hMGXvXTCft4zcUhh80ipw71zwo4GRZ5+ryyLf/s3ngaLQxM7rhGSkOujSfDyz8F&#10;Uj0T287Rss2beG5b+tG1zut/cKzKoe4VRdvqT6F83+SeO16ze5Iv7Ou/+DOvxnbYXNqDuV7X1jOE&#10;4UL/SMUWLQ/B+Daeh1K9ExXn/H5gsuLkwMChgrOc+lNl+h9IOld+9aw9VX85suIcKw57Uy9x4kv3&#10;jFSGR6rDODc+Q/n+mHboST7//xP3H9yR7DqiLvj/16zXfc7eVfIppffeO3lb8kobNn3Kq/wuqyrN&#10;B4aqenf3mVl3Xs99VwuLAkEQJEEEg0BGMMhWJuHV63h1Gkkb7nh3ibSMCzoKpXAAOotJfbmAG4yT&#10;MwwltWUYyNamseo0msf/x7fv487JT7s5izuBh90nALE08JfwzIFRELVUxiwTway5kugspI1liKgF&#10;nrTuKvZ9lJKFGQYohZ4XHbLLxwGAWMMTu46tXkZhg+L8bu/8NA1x9Qp6EIoQETUKwo+ewdXv+cuO&#10;QHgA+eFauuelNG8HMoY3pbGF8uYsfFFWZH/WpOfhrOGNtZYijYVkdwW2Yj9UIB2A+EuDQAXPHxUN&#10;g2QBfCfnoS08Inwk3DaK8JdKk3B+GMgP2AxF8bIAXER5nmIc2xhHN4eRrVH08Dpz9lA8vsnuDKLI&#10;KQwCzBpTVhoFmZEyLjTeNSO6jK5hSFdxcORnbW+ekU5i+X4wZXiAwiBUnTKJ8eIokrF8uX6whBs/&#10;jZfHUXhyvQCpBDiGuOh4s8txbSljeSrTyPpdiinGi8CJlRiHHch3l1Nns7GjPxkvfiDeBeOiUfyN&#10;7YfsKn1QD1aI4zdmXhLy1Ezfj+OBo7t9m95imNgGyre9Beb9MoqcNN5mezHRWsi2l7JtV/p8Lnb0&#10;AmfGCRaop3LwV8V1IYtAx5OhV9VJhCbwfHLK28Si8G0gUhRrzSe1JTidDiS6S/HOImz0ignCAmPt&#10;WXxFXMf12ziuo/N0Bvaz81p8S6wLQ8r13FgFDNsPqZSxlOjOYzNYFPZGEe5otD1LFgbcMOfZEPzY&#10;zXvx36qTIA5txnTBjAu3fhNDYFJbwLlF2uZdojJB826MrX4VwYWrTkNk6QbI3tssQNN4yNjk2k0M&#10;Blw+5Me781RBPrWy1nKkNYNM2sIBpiIUGsXCt1+nN27FZ8aHLAy8tL7/PludsPl2/PwATubWA0JC&#10;ie5saeTdvI9v3sWKQ4/DgHeqnEycUvm1gBQVqZ6no61ZKHSePtAonWSM9HPnjq1qkuWlYHnlSaJR&#10;eOsmvf86X+oFWHwcyoY8zhbN6iuR8xnHHoD6OCLhMAniJFRAJFG02V4vl/uB7VuJmMjTiF2c/ODW&#10;XebgfXnrPsO0Yh4sRDuvc7tv8sVBMNaW05RYfuWx0Ks4BhC+mGUtgnnjNoV9JjosTX6yhx8qmAT2&#10;QxUo6zdJGKD4Tv6QF+Xu0pgxRoI5YdggZOtTMXJMCAasawMzvs9QPaUtk6UPCKFFDIxatE4pfQtd&#10;zERb8xQdvC8hNtVewshzupvxopk1ZKpn6NDD3kNu64ZtynL0Yo41HJ2gB7qUtVh/lunD/rvSq/fl&#10;2iQaby+ih827DB4+kp0gCxcF2VfvSpVhKNFezJve3Yfc0YfK+hW7QFesMVdCDzeptcu4E2JG2xTt&#10;3mVZbRKNeTpWH4V3bzObV4kqK0ZLOrk2ke9hkY2ezUTPZ+nV7m1uY5rMaZ7I6Wy269m/Z3OzdvSm&#10;Ejx6ET6ZKZr+/fvigRz5FIpfLMbOF04+lI7eFVbH4djFy+j5i+rAv/+QPXybT7Xmw6d/pNrz2zfJ&#10;k/eljctosjnnP/y3cs+3dZ0gS1Hw+B+ZzuLmVezVmxxpprsYOvknKVX27zMF0+09+L+4ndUGob27&#10;LN3OG55M18VN7UQ+fcVW2Bs7nyU9fFM8+6sOPXL6Mnw6Xx8ljt7V1UusLt+rF1ndt3dPJ+slOxw8&#10;mY1dLKlz5dgrJ5OtlXBjKaX7VqepzZtcXvd79/4IHLzId7x71/mNUTLTQQ/zWcO/c1/ceV2uTBLB&#10;0z+5p5cHQWyeGczoy0wulJ377PZdBmMOn7/kts4quvc6f/C2EL2YDZ2+YLGl9NXbYnUYjlzMeg//&#10;sXGdZPqYrFhj3nf0Txg2b1JMLhJgCJ29pInd+xz2k+wsBU7+VI9YyuON0GPN+fDZTN7ybt2ma2OM&#10;AQn/Hm/NOdHM6igYYS4a8gTuq3d4ifLILZS0tlSfhHcfMllj2Xv4b5GLF6vTyMHbPLWcJ3Czhmv9&#10;Krr/JoeE4Ok/Ayf/zFtu9a20VE5bCRz9EyvavU23v212H7ebX9cP37Jp9scbc3nDvcs1+5Bfm0TV&#10;u6uu8jCyeYNzGOHuGWksFnrB/bdlKBnDFzybTXZWNm+zr97j7BVRV6w5Vx4Edh+ycnWgz3PRJzhr&#10;AvfKRHsBHTqB1L3XubQmT4+irp37zMlf1Y3rBPoJnvxZ7Pm279IIAYm35tl0IQH9b1zHGR3KqY4C&#10;KGfrNlnqe1FFqe9zHliWaK/uSnUXKuppYiaFpQwN0wTaZhLXpkhAgTLplKJzLj1m7fkJ05t8bZRI&#10;tFYCx7Pprtd5ZyRvyi+dybabop07Jp1ZdsWbrHXR9cvM2jRdtMNQUh1PfYx7kKkMYvBHzheh7z2U&#10;919Xyr2oc14VzdHo6jTGFR1tzGEeDJxe5Qw3lzzKqY0jmJbz4wGqKA2iG9fYVSaleUPnrF1souR1&#10;oeookdH9sSYbIZ/zxlzBDkcaS4hlFOpp8TDV0XzO9LBEY5kg6IGxyzKi+iBNdL2VUWLrviihJZst&#10;LrsmOZhp666wxsBZFjrunB1av8GhlSwrMGsXN3cWTG70LJUssGRZKrmns8KznLK+Oesz9HBjNtKc&#10;Y5lluWNJhDnSmucusHaTBJBAKUKKwyBVkMA0qcly0b2t21RlIM84yx57FEItmAT2wLjYbDMiLjFn&#10;zyw75EEIw2bRkOeLue+wqZ7GWQzXxhFK4xdzJTlEXJZTdM7A0QYXoDwEzb7C9uXYlnCnu07CoH7F&#10;cdMQc0ET9IRrM8Vc9P0sESiTulCwSZRMl6Co32bkoWwW262rdH0YzXbcrLerw9jmNLUqH38IFnQf&#10;y+z2VQaQr7ia/mo/XJviNqe4shLdFQCELEQ2qGxT0wZ7p8Tadbogrzm7U7qnbEXX1BuaeS2Yx+0f&#10;JDcmWeeQlmzHn+sG1seZ3ZvS2ihdMiJFPZTTAxV1sBFpRvOlO56SHdm4lDfmcro/gf10PJjx6hhV&#10;x3JGIKv7ywPhVwyBdMdbMIK1Qbzai2Za7ujxfOJsqaQH1/rxNTn6OVIyAzLGy9T6OFGyAjLqjpuR&#10;1voRZ8h5zVs0/BX5kmwMnqIdzGqevOlfHccBkIzmKVoBkPooVhlEki1Xsr1cHUbXJsKMonJdD0LW&#10;RvGNiXy4FryE6nryuQwABojqg7YRmuCKA8q9SHUQr4+S3Du49ApmiJQByiurgzh40QpDBHKGjw4A&#10;IKVeqNIPl+wgnQHKNDGKAQ7xV2nEUQvKZFkoqrcO1UPBQe5HKBn5pPK2rC1Ao6TCoJ4dVi0GspqP&#10;DqhOxmrDRG2oqtgRiCB0D1GOWCjQ4SQLroYWpcraJM2UgTAiJSFBQxQBUKTo18CpKES6gRDpsLzJ&#10;W+kLJ4h69U+kbV7laDqr+R2DYR2jCtVLVriK/fw6rlpOoVEUwMkWzVCFLmEh9JyuUmpHa71YxY7K&#10;wc1aoKAHigYTFC4xC3JgdxRpIrAXIwuPnOysjr2uWBEoAlZ4dZCoyYE/UaRRBMVhK/fDABOBqVQH&#10;DFbOmmCOhAhFstFKP8JkQaGo2lNCBGJ0INf1AfQHUVDqGImc3C3I+ji1Oc2I/pVyHHAmBR2CMLPs&#10;MRy1wwYoipoFhDCoccrRPHOhSsXemFzH6pwqMICLWLEWmUplpUnaEglywBm7cZlQoUtzVGdEjCW6&#10;OmGmFEyTzniVEiT9PfatqRyftzFJr49Sa0M5WFxBkvHW+3GIG3KsU9IZNVNAKTj6QTnOTKkJEv6/&#10;60epMeYgzoFRv+lKe05WmNU5S3QgAwJltZdY66fWB+n1fgq8bidWe8n1QWprnN0YZkAo2hxln7Pw&#10;MHYlcH2cZkbAAUQxKLJOb1UrTFZ2+ypPunUJ5ABwajk8TjcoImU4ENHJ9lWOJYiVhAUZhLUaUF/a&#10;YcgxlpetyzQp2fowxir96qF09mnt1dsycqRXRnrdzh30N47HOzdfLu+/33x8/PT555dvj09fv0ug&#10;7fH7//YQG39fv3799OnT58+fJfz1/0iI7acKsX398fPbp6c3b59utb9O9yerOzelvbvqnvrNdmOU&#10;3RzntoeFzX6uPAg5BxmsTuNAfRIj67zjgC9ECg6Pc5YB+Lr8Gi9BokLPu3rJdifBLZksAEJpfRrJ&#10;25607iKtqcCWREx6nuLQX7+Krd8ma5dR8PIkVBwGgMokVB4LLgGXy8jefW4bz23CUstVJI9CbFwm&#10;tq5T6Y4LZwMKRRBBKnSsF9h6SNNEeRwsDPylUaA6jazdxNfvkgltMdfD7Y9uPWS2X2fXbhLIz9ju&#10;9ZtUdRrN4dwaKyl9BaQ6ibK5ydq+fB8Jodo0VsdJkwBKIGW4y8PA2nV8neoDf1JbShvLlRG7H3zy&#10;UL7nzVrusgo4bt2nGSxKYNTw7+FT3SZhSGlLxYEf/PAjviU7qsWMsUz1fbb+1/Gc7cnZbidkufM6&#10;s3Ydk3DbiBZju/T5KlZU0T04997m5QfqkUQr8j2JaQrDdSxnuWkCmZRCpG5KX5L3eQc+ssgMX8xH&#10;m4tZw1ufJtav06V+iKzv+AU+AJSs6SOLz1DsM3fprbtcZRTK29687atPo1tqm1js+9NsAXG57zLq&#10;EGW/OOG6uOXb95n6TSJluaOdBTaFe28L+2+LTE2itZBuLuxcJZsf6oe32UrXXWov708SHbJ/VVev&#10;ExnLk7U9KBm8MAjEOovx7hLZvXcF5ouJi7bnk/oy07H1ulAcRaLtpSiOzSS286a4gfM5CIUa82nT&#10;W79ObT7kq9N4yvQmdHfW9uMLscNjCLHWfLS9gFWs36V23ubDzTmacCIgW9N42fSmz+fjxy+c2AHb&#10;XwbF7GzdZ47+qm4/ZHO2l90ze18Z5kOWKcua7tCFhFT2HnL7b/LoJ226JUA8CdME1sV2GW8zcj6T&#10;Z0dreNLnc8G9f0Oss+FmSw0eunjJ9ppGodAEG26a2LhNojoEyoa7Occ+m27QJfbugbMX8c6CCk8U&#10;SSkNnr9UocAUU4NtBM7+CDVeFAde5rp+GQk3XoYuJLv7lj7H8z13tDUb78wV5fGN+PZDOt6dhyFt&#10;uuDffZPJmMv+s38GL/5cvYpuv6aTNDGDkJoEyHLwY0jwh5sv166jB+/z1Uko1p6Fsn4b33md3rxL&#10;5vvyzEjaWMIaX32gk8GktgAPCNn99/lC3+s//SeGjYlCoVfYJ62Uhr79d3kkZO2VcOMFRIr23uXo&#10;ifOGF22RhYFORlozXCkbt4mjT8XyyBc8/0eo8Udp5FXPccRAQhf/LAzcu2/Te+8ypaE30nwRa89A&#10;2XkjamG8CKQhmth9k2XsKC2pyxO7ZBl4eeRPdBcizZcqxMZ+Wp7kSuNk9oNOqKhgsYlczhmeVYzw&#10;DjeSDfpy6PQl5oSrvH0r0Qe8jiwO2zR+8KYoL1e2l8JnL/OmZ+cui80gKnoxh9O1gcD3ZZlffUW8&#10;KdzvN4W9NwWKgmcvMRLMY/9dqX4ZA/ce/zNrerj0MJiM4YYhhW98zXpSwTKxHyhUdAymNAiuvPo3&#10;rAjb2LrPYnhIAHK2b+c1cycGRhXsCuGbt3J1Y05Q6AMWiNhIcx6TcwJe9LPQ97sP/9138kd9GlMP&#10;vKTizXl5nbOz5AQf6+NIsr3oP/wna7KKuMUpCp68QHVo5vBdqTrGWZJGEcUYaaU4CHIdZS2xYWQi&#10;2ekkLR5+qOy/KRR7fhx+fEs0jwQ0GW8uoEnoOOQ4eLiU4fMZ5mLzOrmPYnuB2MVssrnAyiMhtsuE&#10;+jjaIvcL7h07t2my6ny02bzhXhvHK71Qur0cv1jEBdq9ze3e5tlAxM4XoBQMP97R5mWaolRrOdVy&#10;bV3Ht6/Z4ZGdj6Moy70+wSWLZjqL0fOXieYsRds37P+C6c5CFNV1Fuoj+YYXnJRmu0urOMM3CbKp&#10;9kKyOVcw3TBUuYdqS/HGTKYjMTVGoT6XJu8gV/vyGTJ5vsz0QqniKt+kdm7STtxQPMBehK0tG9ZM&#10;14tPiGdYZT90mcEPSbXdMBTtEBtZ2HKGP3ixkNQ8VTm+N8Vm2v/qRfhwJtf2rrMPtsLpljvZWC72&#10;wlso4TKdNuSVZGYQd3rtMlYbhzHyRHshwzI4ZA8gr+Iy3Xj4WDveeH0SgZ/JSrQWK4MQFwWudby1&#10;wOzgcuOQ47Q7k+XEa+rjKAzRxhxVJGCqZhNTYdlELIszPjkVmevA8Z8ZbYXFtjxA4Jz/+N9jzZnq&#10;KLjBdqKPhBkVVAruPqQ3riWC5oTYamM6GcqZK5Sql9zx+dneBAq2vGOet9xU375LkfUf/wNIdRfX&#10;2U6MwhhGojGX7S5vTOPMxd5d9uAhhyEVWMbbS+WenymgCDZul2mdjU2cGyj+P7fOeHu50JO7Z0Ud&#10;DhhrLRV6wa1bNgDCkOouoa685UFXKFDFiRbR5+9wBnhaY50JYOcw5Ew3CpQYyjDEFVQZBinlfsr6&#10;Az+AhHhrHjYmaJvbyjiUNZaT3H97HudxYxDGVeyh/9DaJVMQgEEF3byKIZbnXokhacvVUXhdmmCt&#10;W2FS0DzXL+sbiDIDedMcrwYXK9l2h88WUh05tx5/CXc60Vohi1OKFwQDuJMVb0rFJmINF7Ucr5Vs&#10;GlttrVBRvKxRAictq/vF/5fATVj2kPIo9zI2QH+40sliM5hfZRDEruAp2PIweN4OFWzUGIi3VmKt&#10;5YzuL/WjlWG80GP3FSDrnEtVHjCKUKpLFczbj3wJJOkryER1mGKp/9wE6d9DS8iRs67UyT5FOSyJ&#10;7ZCcyF6bpCBCyah3JKEU+/JUHWuv8+Mcu0dSVk52BeCsvQCLHkRScNZYbv3c7gGI8uOl/NYovy44&#10;WdicXzjYeLAvpRThEr1Sr71zNTk9ZHbQEkPAQkgxDIA9OYqSZ2BHEZa7kuVjuWANqcBp+eSzV6a3&#10;Ko9aQ8HJd+c0+U4fPFShouhHHdqIfBTF2k72P0E/QKNMFjbDmk8KBToI1ekSuNMTLNa58KWUqTRU&#10;4KwfAZHYkO4rmXSPnkQrdqhsB6sqMMSaTLomOpezpUjZmgK/s+URcxHIWv4ClEGYSyzfQ4HhvBaU&#10;z5EZz+cdr48z9UESSsWOOUT55lgvUbaiQK0nYTInuMNqyQoJYKISwVHhnoIZzBswBIoWSzSORpKV&#10;E3uG51eIR4IsZTucuHABmaZbPo2lB0t6sGqGJdCmHFTGVdB9jNcJsWW7bnBRRS/shMBQAimaWZsm&#10;KwM6IBErQD7I00fD8YzmcaIGedMv0S4V50q0XLV+mLqIApwmyNKiE7xT4bYATaBM5EOkzypaIUEN&#10;RuFElCTYMZBDuNBGyY6sqdPuuRiTrRWayOlemqYzWd2b7rrzhs+JaBQsrmI3RAnWqCAOXUq1PVnN&#10;r8JeUYlRtla40p34CEQ5KNmirvoW2SBOE5mudElCWn0JeFEXSlbzoWr4ybIsgKioShweKAiB4kRk&#10;lMwAVRgCQpDghPZYUtanEtyXGVSBM9YZGdckzfTBRqnESVU0hywzThOU0lVZhSTAF61zl2TGh6Io&#10;OaPqd1ROwoUSUaqPnj/+ltP8BYPpk9hH2QpnGULHV0aT49TqKAkiQTQ7AvPqIFGxInktwM3XCdkU&#10;wDu+xLkr2/FSBEN9EK9QRQ/mu/61kURzYM62vXAi3ImIleizEQKRUBE8ItMPrE5QVJTJKpgBJqjc&#10;C9dHMYyqiMFgJFxoo/j6lEExEBZAr/NlBhUzitJKuuWhV7W+HC9e0LmUJNZGt1U8KEbrKBMFOjEv&#10;ZjbZwh6Cz6pT+idl77F5nYPIOu+Ubqoj+VGaGJi6R6B/MQAVIUWaTNYkDadjKjCgebnQlCGByHwp&#10;k0ACtagCPzPCiAoq2ssYN67Yf7LPCTFYxijRt0FEBm76UQjZzesM6pLhDJNb0+zeTXHnOk+WwaJz&#10;J4YIQ60Xq9pR4bnMPs8FdmuEVFiNdSOsPlfopwgGajEXZKu9mJN1FAWnCmNJSIuKVJHJkg9iPAfX&#10;YCPdmRY2hpm6Ha9Z8dVecmOYBtb7qVI3tGontif5vasiKcS1XhKG7asc7TqztiZjEQt0GsX2oCCf&#10;UaiImxwBv3dbYoxON6iomNObUzmUnG5sXeZ2bwowwK+kJTYmElZbHydqatViTWYF27piFY1CIXVC&#10;+Q7P6jC2c5vdupaz2kXaoLg7rpxM9s6vDv5Phdi+fPny4cOHN2/evHv3DhzK/wMhticJsT0KfHz6&#10;683Pt52P7b3JzvbNxs7t5ub1Wn1c2ZysHz7sX7w9u3hztj5Il7RwxYjuX5dP36zvXpYqRizfDm6N&#10;869uqwc3VfXh9thqL7V7WRTKbblshBNnrmI3AH76dm1jmEqeufId/95Voflx6+i+WtJDqfPlqhUF&#10;P3pTxziSjZV8N7BzXTh+u7p9mcf+lAnGtqY5iPV+wvnYJdZw8a58fJddZ0/QXlq1fIc3mSO8pkE4&#10;dTpTaC1tDSMn9/n9y2S5u5JrLJAe3Ff278pYXrbNPSaAMUHZvSmmm9zefJjRybs1AIQsC8r2dRKo&#10;9gN4O0BtENgRByZZwoXuLBWMla2rxMFDVr6C3F6Mnc+s2rG9aX7/qlA3o9kLd6HlW+8loKz3k6Vu&#10;ICffMw3vXxYOb8rQYSh2/LuT3Nmb1VfXpbIWzFy46+jhtnL6UK8akdjRPDxUP3u9ujXKUJpv+esm&#10;TRT2r0prdqIgZxxE96bF8zfre5fFqh4pdoKbg/TRXe3VdZmrLn3uLndD26Oceow8A3/2wgPP/mVp&#10;e5yr6JH02Urm3F0zYzvj3O6kkDxdTJ4uFNqezWFiZ5KpGsHE8Xxg959kN1hN9ACliZP5YscHZW+a&#10;XbWDxe5KseveGGIS6a1xrKx7c82ltV5o9zK5O02STZ3NQVkfhA+uM9WrWEx3BfAVJe6Txm0uWr7Y&#10;xVzsdGZjFD19KG0MIvFXf4Z3/72uec/uikdvWQLS9WGY/Z/6ajK3K3fsXHnIg5B4yNNETluBgm9T&#10;sQObk1TFDCYvlpLni1U7vHeT32Lt1gPR49lsWw6M32FZ7EXSjeVUw1XU/TgJbOxS2nL4YjaKbzMI&#10;lKfR4jgcbs5F2gtsWPExNuRLzL5caynbwLGPrd8ky6NwjOluL5bl9aUURPbNQuksFtniXyeqkwhb&#10;51h7oWjLeVjr13K6dkJzpUx3AYf5MsauGvneQzy3PzPtpaLhRX7s+GVKXympn7hLQ4l3hCSmtlLB&#10;qZhE04Y70pxnh716JS9V/f74dxbvdBqlD2y44U90l+CnV8iJd5cYiPoNXD3mZnkCZ39EmjMS6h0H&#10;M9ZK8OKFRNCM5cpEnoVMGa6wvNw9l+t5SqOAem6UJuYz5nLtMlK/jGTMFRhCDTnACIZ83xvrzEdb&#10;s2SrclB3GJnR1lysPSch8stIoe+LdxZoEVHy5OkklNSWaDEub10F128TsCW0RXlsbejfuE3Ur6JZ&#10;243MQt8LPwzyoJy5TDeEQc5Wl6dZ6accCgmDevKObAIvcehfu45TCwnIpCeMUV6tspfDzReR1ous&#10;7SqP/cWhxznGKNdjUDBECgNanIl1ZnO9FUZBrd8SGNHajciUcLm5zJDXrmO1KZpcoUV6VRmwwcVL&#10;DGc1d7q7XLRxfePySJrF5k9eLayNonihpV6QLFDCbxnHIOYMrzilhrcqEthBhhKtpcj5HDxkYaBu&#10;qrOctXylEYqNV8aRnI1P5cXA6pdxKMx7tIV/xTAjq1dJ9UTtSqS5QApPecRkeTGYeMdV6AcRQvVE&#10;14WVIhN7gCGlu5GQ6C7ne4HKOFrARLsu+JFcGoYhJrVl+DPyFFu0MokiAX5MDqQ6ianH6JaiMCh+&#10;smmDq2DJESiP/XJldZbFP+8ul/t4UOzAZFDJtquAO2SzyZNsvIk3Lgxr0wRdpf90w+lScRBCJt0g&#10;pcM0StMw0ENKGXUdh8r0ZTored1T7YfqI278AVyUNE3Ix9qDJcsvn35X2dogvDGOV0x/tr2c77rr&#10;vRDZNZw3K0C2ZPiqdrCG62L4cu1lh6cke1x/vuN1Psi7Lh8YiZXxnbRAUQ+UjVCN/T0bena07A71&#10;QIWLkSnuByuWr6ivFLic6bnpBfLd5VzHVTLczwy2jyKIVCFbxbnFN1bM1C1oK7nOEqWK6KYiFCqW&#10;dJhlFGuDSNn0FzUPnWcITs9XBxFwiuBRH1lnD50oqhc98gb+ElvSeMHAD8Hxw3kQcF4DAaBDjHd8&#10;SY1NJ1vPWEGPZNqBdMMLFLVwSWMjiBeKtbMFTxf68TTOqhUs4gOLGyxIgW26Gaj0WKXl4QuIDpRt&#10;WgxSyixkuyvMCPOF58zsQMlpHuYrp3uKJlkfWRZ5GBzgyoICp8wmNmP4IMLAvCOB6um2fNqfSZeL&#10;rutKd5ZSbfngaQ79mx4gb7gLhrtk48vJy9rgeWOliAn12Y4j2QsIm44VrRRNT9n2UQVmeWu7JzIT&#10;jbl4Yy7VWiga80VzoaSgbC1Ve66K7XLwkrVYMhcr9lJ96F4be+uDFShF+eZdRAVxoiB5O5RTB8DL&#10;IdZWEBxEHaKcgierNJbH+9V9aE+eLpGwAn0IQ1HaE1fZ0SdItktXQxDRtlRRs+CUOrUAstDJirtO&#10;T2xcO3ldnQEy6ir3u56fUVf6fjY5ADpxtAQbCDPiAKqWLXVPwhy/ib+LHISpQclAwWT6mOJlR9U5&#10;zSVEA/UuF013WfE4akf/AvAbTBYz6KFKVnMxC1B+E2WabOaLRXUub3JXXSr3XOX+cqmH2cwnWy+K&#10;1lKlv1JB5z0XUBu6ayMPWfnZUmdFYhFbzqtfKLPWivNTJUXFgQ8AUa8ayPFz1EUsFQGRb7sK1iIt&#10;5o35vLEgTTPLDg/N9VeqcoqCPMOVt9wldaABSFrOTJCzFNSpAkJxjlkAKQ9XSoPlnLWQ1mYz2FLf&#10;Vey5suY8ALGI2JEbYkafS+uzeZq2F2Eo2Es5+sCohysACEUpbTalzVCrgBIQqKrQYQZeH6Nhbi7z&#10;dJ6BoA1Ssmiv3FteHftqQw86hFI2l1YH7rUhy8hSQZ8vGeyalqu9ZRCy+e5cQYNnsWK54CwZovnq&#10;0L068dGE0o+oHRwKWfTz3OLI42RhAIFh/RLv3Ut1RwK16AkMTB/6pDq9kiqdhXx3sWyu1Pvequ0p&#10;aEsA2dWBf23IsukDd7Ib49C6HOq6kpPjHVCLD/idLfbcFSgDL9mssVTooXkv2bIeKLCYd701O7w2&#10;kI9ilw2W8UDdDq8PYmv9aMUIlDSffN66F5XvYrNc6Cu5Lgbprg+Cq6NQ2fJm1c4fhEUbYCWv9Hz1&#10;YXB9ElmbRFgxuKBggF7ty6qe77qix3/ETv7MNuYrhqdmeEos+5obt4VBVTCVzkK6OZNuzubY+XQX&#10;f4+61vPUetwOuA1xI+BO4S5eBUtXwdzYm+i5EvZSZuTJT/0A2VR/OTN0QyEFj1tLUWO+ZnvqXDjG&#10;cq49D5T15bqilHRXUVsCKqi65wXKhii/xL2+H8CdqQ9ZMViCvGoULOl+ibTK443etXFkXc705La7&#10;FNJmpRvsqQYrMXMhos/FrEXw3MSX7C9HzYW4vZRVncyOvYriilvL6YE3OwokbHeoOx81GIU/PwlC&#10;TNgrqYG3MA2VrqJQUn0Pe2MWBNFzn8WNVY7FhIVlpdZn5XfTARZnOklvVYcD9JB+liVkLKuZrHUs&#10;Qdoy/UdI0fBQhSxTuT6OUAUhAKNGIOMCqAXb2igMoIfaIEiRw7/JvmugbtxKLWIPNEor3PTZlQ1D&#10;pGIwhptGaZHq5Uk41/cmjeW05S4MA6VxKNf3JdivsoPFmCcwCIVS2Iqj4NogVGPLp7tL7OsMD9ZS&#10;1Fby7aXk2Uy2uQCxyuaN3Rc7Ct2N57WBZ2SzDVgpsLWg1PTV2YKydzKEoWb5N0fRTTZOyESg7l4d&#10;BWsD7qTc9Vj/V8o2043pQmF9Zo+0TOnamEFxN2H1xuR8q2zMGBqtcHPUViqm2q5YXInYjAeErOxn&#10;TG9BWxb74b6JHiwfVw3TJzcX24fBiP5V6eY0vn2VEOXrK0wfiqIUXTkTSurMBbMp92I6MAqj+Y1p&#10;jBlB8wiHf51NstI2gASKEFiSg32kRXWpcvvj3sRNh1vzyto4uDHlDuhlXMD6JASlNvSXbQzABcPq&#10;KLB1FcVLXWO8/dD2JLZ/k96/Ton2TB8pgLYprffQcHBjFNmexMFRkbNtQ0U1VgO26Gru0Bs8q4MQ&#10;OBNKdvsysTWJgcgu0WYFi2zhTg7D6NDRKpTNcRRtg68yzGF4b5raGsRWreCqGVi3w5v9KLDBbb3j&#10;hrgzTuxfpvcmqe1hfHMQBbYv41Ss2n5aWceGByGAbiAQBOHbU1zgBCk9Ibt/m969SoLT1towDCdd&#10;gkEmXfHvXCX3blLwgEPcnIQ2J2FSVmDWZ4AVbGvKtlMWZxar9WFg+zKyfckoZGWDATpGuHuZPLoq&#10;nd5WmzfbzZudm6/9h8fxxx9vPj+9+/rz89cfn749fvv+Q17e/N/699dff7158+bu7u7169efPn2C&#10;8r8/xPb1CeD/9+8/Pzx9eHh83f7Q3B1t5/R0yc6Xe4Vyv7A1WT95e9R83zh/c7Z7Wcw2/alz99Y4&#10;d/pmfWdaKHbDuVZgrZ/av64c3FRrVjzT8BY6oa1x/ui+vjlKF7qBpAqx7V4VXt1VVnvxxJkL4vYk&#10;e/K6vnddpCh1vlzSQzvT3P5dudqLpZrubMe3Pkrv3ZQ2JpmSGU42uLNGdq4Le7elih2Nn7syLe/a&#10;MPXqOr03TVR1T+Z8btXynz7k9y4T4ECusbDRDx3f5baGkcTxi9jhH+Xuypp8Rz9f68cTF8vplgfh&#10;O1cFWizowXTTQ0MHdxKDI0sTMHBJcz1zMbPJBkC41LmquaHGL2Zj5y+5sLevk6wF0bOXkdMXVT28&#10;PcrsjLMVLZQ+W841uKFGNvrJVSuWa3oSJ4v5lndrSJ/zNTOSPF0qtH1VI7LeS6zZ8YoeUt/ZicFA&#10;lVI3kLlYKbb9G4PkziS7asfzLV/m3FPqBNd7qY1+utAOJI5dhZZ/e5w7vq/vjPOlTgiGqh7ZnRR2&#10;xrmqOqmh2A6sWomtYbZuxrMXnvS5u9hGQhIhNSNKaUULb/RT6/1UBQ+q68tcuNLnrrLmr5mhQtuT&#10;PF2IH89V8DCtSEUPpE4XY0ez2cZy3QpvDOJlXKDGYq65xMrOhVTHWW250hcLrErb4/j2JFHR5SMG&#10;6mYQ3b9K164TKcsT6y7l+v7VqziuftFm37xS1D2rOMD9cKHlir/6M3n0stxa2bCC29epnZvM7m1m&#10;5ya9MY1X+3gg3CbZ8XhXh9zz5POpRUNOTJMnOHos/axowVzHk2lxMwhuTdIb4ySUTHOl0PWxqdqa&#10;qu9jtty5tocNlrzQh5/fdcVaC3Lo2yiUGwSi3aVoeyHcmk/h4nLvlBOIvMXOSlnzFIfy63HW9mZM&#10;T9p0Z+QXaTnvyQmxUUuFJ+SlURjk92r5+ntYDgzq+WEu4NJMIiUV7Qo15zyv/t17+I/ExXxBc5e6&#10;7lzLhajiIFDoywu2Kt4hv1FnaMiUQEOiuwRS5uYxieR7fijIScnB4XgIIj8uB8lJhEXeSFX9RAhs&#10;dBIAiXfm5WjqvjdluGKd+YS2KG96mstZ7jR9b67HoJZJy+r14aS+lMEh6XkoTekuqlCXNNqeoyKl&#10;0ItDP9KoBSe48ODGwK/EOnUdTmSWR4G0wSgWJDsKViahwsBHRak78FMdOs4PReILKRwJyIfNYSjJ&#10;46sBJSooTcuToStOQw5baShsjIXqalwUreT77sKAUSNtBYoTa8tYrqROT+jwMkhCm89YEkdj4LTi&#10;dEC1KG9h07pDoZWMuYIanaifOg4/6BzFlTPw0PBRQ0U7UOoFoYCU+6GC6YONVD20JWG1PFsBDZ/H&#10;Axs8lKq3RFfSXbwOKVVn6ruRnLP9aXnrGYdQolr1ywSzz1RmTAbOnNKrZ4AhjzH3gwmJi4mdkE0r&#10;s8EkAuczKZ0pxjKxVV8OazElHFYZR0AS3WUEKqIYNjzR1iKNYsxQyNIoaUzFc/N9lONHpgp1YfwB&#10;ipwAX9pw17nHXyWcWBuiuLgYJiNimCDJtgx/dRJDD4nWYrK95AQiKWK84M5YMODiIESHw415+ibh&#10;QhwbOcfQzehozok50kq6zYaJLV0Yzz/bXUm1WQck1lbpBXOaJ9VaUrE2NmESa8uxWLWXcx2WAndR&#10;9zoAnu+6y6a/oLFouNLNJSgSnDL9cLJupJsrrBVFiaAFJaxmhuq9aL7jkyibir4BBc1f6PphU7Ew&#10;3CH8Q19Rd2dai+nmAkTZnqJ/Jr0rwTI2nTW1OQMofeZhu49K24up5jxb1XRzPn42k2rMIwSgiH2S&#10;dKnlyjSXQEqMywqQ0v/VQaRqB0tqRPS8agUqpp+ighHJaqFMJ5DpopBQTg+DpNo4gWGy2a4CEMUD&#10;PaUFY21f5GIl3vQU9EjFiufagcjRYqbhy7eDRSNaNmNZPZyEU8eW4k5whzTTXsl03E4kSLIdN5Rs&#10;11M02SgHoGQ78mhGpoOP5AaYLGZKhWZ82a471XIlm4ukzFpelzAcE5fuLMcvFqDARjZyyg13jizz&#10;y1RSyvwisGDgHnhhiJ7Nhk9fpNuLslnvuiJnL8Mnf5KVEwAxntYCpbHzGbbg4rDZvqwmMaAcG335&#10;8oZLUidCJyfWSRwKHP7YxSxIurMoDz82/kg2/8h0Xhb0eQAk1foz3XoRP/8HCJSyvVQyF/L6XNla&#10;kkDbNFXohePtlUhjKaV5wXNWMNFeSXY9qa5HvsXUC+ftUFr3UUqKllBdurWcbqMf/AcJTTr6dN5E&#10;TrXoJGp0JxtLUFCpE3qDSBU4nUCbo3MACeoHZ+bXnWgwiiXHLWGM7GcYO8PEaxX3FVWgEFNii07c&#10;LdVeTHBz1zxOZA2Ey420ZOGEx5gmZgcGEBggKgb48Vi85Z4vpy8nmuya0N4iWTQcu5hhm5Qha0tw&#10;DSTDHa27lDdw9iQ8B0+qvQDIY1MW7dITnwNssdQczSXbLxKtPzPabN5cIE00/4xe/COrz1UHEkhK&#10;d2YSzT8okjjOgDvjSrQ1G23N5WyPcwRHrM2Swl1Vgm7qNA/WMYnBUcQK7wTUCiqK58TXaCLZevE7&#10;tCdgLRatpXJvmRaro1Decic7C6nuIkiR+5GxHG/NJ9oL8dZcRneVBwGI4LHmXM5ccYJoeXsp0XmR&#10;1mZVxG0lpc04UOgtVcdeSqPNPxKdl+WhOydR2mVSshljrjr2VEYekKy5EG//CZHqELPmPAKT3ZmS&#10;vbQ68dXg6c6iJQaCEko9F11Nd2dS7ZeoZeMK39JDkSiw/bLWX1klq82lmy9UQE1ibSCZ1ovExT/T&#10;TbFqFWJjCZpDJ+X+MkJowtEwWVSxNmWmltFSjkugv+yE2HLGvADV+ys0Wh97yeaNhdUxFxdXJbaH&#10;Qc5ApM9rE26XS3kmojlLioe2MQ6V0Zi+5PhyGyNcfZa75bKxDI6nh/OWt1fS2kLWXKqNAwAIWYip&#10;7nx54K2MfBl9MdmZy1vLzlmr8k3wjgcAcT69DYCs9qJb6qPhJZ2V3Lvakw9hsz+ssRljf9VezGvL&#10;1T43GskmG3OkTrAYyuoohD+PR1DrB2pDLj1Plv2ttlyxJQbH7SDVmIsc/TN08O/x4z8LnaWqCrGV&#10;Oq6a4cELLWhL6eZM4vxF8uJltj1HljFWJJK4XDK4cQiAOJAeuAsqXBU1FiLGfGboBk/0XHFsxliQ&#10;8JaKsiV7LgCkYkgErWIsZ5qzufY8+CqXkrYEnSaqlrtmsw32VM2Vku4qdBa5crnocGrUiFT8SEWU&#10;8ty52EaqBROKCl7Ix3DoQ9RciJmLNA0SNeahRPT5VH9ZgOvRifo5MPSk+p4oG0hjKdlzJ3ruiL4Y&#10;MZYgJnueuL0St6jlyY2DeRVxI5vpiCa5M5bYQrCdYCOkrzAXEFmrnXjKc0CNtcL2UQQFNpj/DtJt&#10;S60h4ims4MfVB0FHpgMqmOiXBUeNlywIYleHofVxFB9wbRxBJ88KUVVIFacPZpGg1ALudFK16M0P&#10;fNmeN2N7ABAHT5kraXatltuhKwCXbN32S6TG8gH4UGXDU2RPyDapuZBpLJAWOi4nsCVRNpwLxQxe&#10;MTxkK4aXLL7Yr5iaRwWMghLl0dwUlW0WVaZYALzEkmXSVWzbl2cBxPYs5pdbMLsmFzwSQesFgKrN&#10;pkKie0DF8q6qSBO4hIdQAv1kyF0JZaKT31oFsJwsNq/0hkKYptWhxC7hZFphqMqxTmJsMBSRozTp&#10;TBY6RBqTJdFPxeOUIg0iqRPudEAMQMX11KUncyFTgAehcUtarPQ8NZwIE/NYIq30vdUBclCChNjU&#10;YD2rI4mdoT2Gtj4IbY2j25PYxiiCAjdHEYbMjKBqGNb6IUAoKjrG8H9DSQXUamzXVRRSom+/ApFr&#10;g9D6MKyicuwP/ZJ1xFq+VRULWxuqVAFFcnRSP7reC69awboZAFbNoAMVzUt2oxfZGsa2R/Ht4TOI&#10;/H4AcEJm8mtuLyBDcGSqINrmmLUORzgm4barxO+I23/ANE5dmWIlh+z2ZWID+5ewXXBjLACyNvSv&#10;Dp6BBZmUBZklemsakaDbADth6udZzTaGkf3r9Olt9eyudnG1dX65+X82xHZ7e/v69evPnz/L5w4g&#10;gX39+vVRff7g999zjf/lPyeg9t//nn4+Ad+fvn79+eXj05vXjzfa27P9/vrGIF/sxhINFtbA5lXm&#10;6F3t8F1l9z7P9VCTCGtqbZheHxRW+/l6L1Wzk3VsbhjZmISBtUG03gvXrFTdTnGvqlmhihEAQKDX&#10;be5tQfCqicli0BhrlCrCqR47dB5adh6NlofDf+Fl3B5LDhdYHcqrv3Wcil5orRevW9GqEa6ZkVU7&#10;BoCXuoFix09a0UOUwgMdXOJZNk6C85BtAAApWzgn8uRnrR8nLRkheRxXHrBMkq3/h8D/kOY0Srre&#10;T5DKkQrdYKHjRz4XFa4UywoAwgXmZHMslNoKbpIqkl9acK7QZM2KV4xoSbw1dg/ekskqsFKQNyBw&#10;vz1FFjtTvnmXxfvCXZe3gWAQt6Qo7hNrGUuJnIxe4fY/lB/ZAJZLZ/UEWGsKOluEpWybnZMs+tJD&#10;wyO/9tBDrn9WAfXlOCjw4ANnNHncJtVZAbJ4OzqO8TI+f6LlijUW400cYxfZdJdN20rBljM15JWK&#10;zhLbyhTbZRZBOelcjksnhSFnunPcdSwPOAqREPtA4vSOrmQBYqWWH0nEI02cz+JYJi/Y8MkhZXmN&#10;215k6zJ78FA+elN79VDZvSnIq92DmDyga+I5y+PQQNEI5rq+8PlLOae8L02nNReb3WRbXrShS3QA&#10;Cj2UN/hM9Inb78uZS1ljMadOxM+ZrmRnNtGeSWvz7MagkIKn9QX5mXTgKfbdqe5cvDUDW96iFQbl&#10;Yg8nEkyXwhdirZfxFrvhxYK9nLeXKQL/26H7yHSRRWZKYyM+G2u+iDZegCBBmhh4UsZCtP0y1plJ&#10;m/JFuXhnNnD+jzQS+nJqNQzgie5cSoWHSr1ARmNq5D2dgu2XoIzhTbSX4tySsTfbX7DQw0qyw7Su&#10;SLzDXk4Zi8iMtmfi3VnntHJaiXVmkyrGlKeHvRUQshCz/cXcYCltz8e0F0DKms/2lzK9xYQxG+n8&#10;CSTNWUrJxvWXpPJLPns42/lYgQA4PgZOCD5GrDGLKyJmIIfoy5cQy+rDAmThzBnYOfrxMHekcMaa&#10;s1SkCJ68iSeD/+N8itF5oUm+sUBpTb6QEKGhVGdR5FvCTyt4OMw4wtem0bq8VCXvTMWbc8ihogMZ&#10;3DadaZKmAar86oN0G8QhqsP1/b/cp3kQeoJd4TtBgYFSGmUIdIBxkVUfJZBPQzAEVQUTkmga05Fl&#10;TWAPocK7Mn3YuYqs5dRxlkxluisvmRZtEeiojq5W2M1Po7VRiJHSIh0AoYfOMGmoTKOjIF6l40YW&#10;1CGM+Z4XPNzAhVuCIqcxmuJVphipuZJjjAMfe7tYdyHCWLTFlLmcNFwxvFB2HkN/7SpWvYzk+l7o&#10;7AsVszuhL8W7i6RQyGbZH0vI1UUWTnhIIVKUtpey/eUMLqWBkcxne64cfm8P+TPh9otQ68+YNktp&#10;ju04e/TuTM6m264CVcz5eHsm1uZSWioNcDu9+MAp9k+mtzqK1saxgh1MdlYS3dm0sZC1ljImbvOc&#10;ZPX5HGZsu0Di7ZfxzkzGWCj0cWXdxYE76zw/xebV8stiyxKqoGIHCronw+rXZovmBs913U423VrK&#10;ddnH++GBM695WHvXRqw/AeiUZjr4AOzw2LWHVUUWcDaOoVo/BJJqLiUbCyXTj9hUczFxMU+a11iK&#10;/YqB/rjUHYHVmHbZlLhgoN1sh7uGvDeUabuzbXdezkChA3gR+AmwcR9x067yE0jl995KT6InJfVY&#10;EClb5KzhS3XdifYyusrpvoI89iUhMHnujI2aySIcKGk+fM5sayXTWC62PNnzpdTJfOZsqdD2FDve&#10;zIUrdjSbOl+Eoaj7yyy5ZkDCal08SbxWnFg3dwRsGLvFmFWo1B1vcfEuQBE7lx9R5OsQYva9hZw9&#10;nzFZeV4CIGQL/YVI899j7X8mtRdZa67QX4QtbTB3fzDGrFJy/Hw+djaLJlEvypSA6d+Uz1Qys+g2&#10;3UJvOGDczrjrydzBoKrAgG+8AMBQ0GXSmZ3IBZfzUkZuT76cc7EbLqAk55N6Moa89xptzMtYuqwP&#10;3khjBkh0FuSmZrpByEYbsyDx9rzc/uR7KXKJsTjA4ByjkbOYCIQjUPTAaox+SJ2Da7mtU5TSltGk&#10;M6d0TAxAWR1GgmkxEHqOYTAWrIKsYySOp8SeIa8tZbuL2FIFP23I5K5ABGQPgEPFfgAeWcdYqZZK&#10;PRYo9RRYf7lgs5IsFm22HO7KwAeUet6C5WbjAWTMhawCkIwxn1YAUhq6S4OVrMWdaCapzYLk7KW0&#10;Ppdsvsh0ZvL6fIEbli7PKJEWjIWiiTO8kO3OAXmylgSwStwTlYNHJ+sDPy5QQcdtns904GfKGD4b&#10;mF8+IXcBRoFYJHTmioiVMNDLdPNFtj1Dtmov13or8viVJk9jlc2lIg58dy6qzcWNxRT34oEHACGb&#10;tOQT7eneCmnSWkqYS6QUFQey8iS1may1UB176lM/lJQ+y6KUtxch5iyMc0mePkN1fVd66EmqJ4aA&#10;hO1K9pZJwWPmYlxl/04BKoOVgrmY0+eK1mJ95Fmbsm3zyKNePVdBhfZA0ExeRabgKfXmKgNqMWUU&#10;LVb6S/AkWy8KxlIODShfkas+p0swItt1Fa3l2tBbG/rKbDYsV6Xvrg48pOAlG2Z3feRbHftJS/ZK&#10;nn2L8RLJtRGcgqe7fzqUIlelNZs3ZvLmTNGeK/XmFWWuMHEVJsuk2dFiejCf7s9nh4v5iSs3WgTJ&#10;DhdA8uOl3GiJooQ9U5gu58ZLmcFCZgDnAjyZ4QIVocCgqi/Anx+LQHjS/TkphXO0iKhfYhcRAkXJ&#10;X6IDxan0AVwhy6oDS47w320hPNWbA6ShgeD0R77d35dJT/dcKRuQeQeyA7fQ+xjJSn7kLYx9pLmh&#10;JzuE4kr3F1O9haQ9/wsQzgBpEW24y1e+yrW/fOkrTj3p3lJu6C4MuSey9C0Ve8toPqvNxxt/xi/+&#10;iLdeZNSRr6WRJz9yZwfLGFLOYis4owKmLzLGHJTqmItr+Rdgaawq7FG5DOXRewcQ4kBhID8fFoce&#10;cHaMzqbxN0NxtFIYuvKDZ8j2FlNs1bov0mzk7IUcK+3AVaCoT5VFKKkeg3VlUMLYW7r0AyDZoRs6&#10;xBx9HrlB4EFXIEn7z7j1R9z8I2G/SPVn0wPRtui8twiINCr2V7J0b+QrjP3poS/Zd8ctV8zkkuG6&#10;cMW5LvSFNPdr28VWocDlMPYWUaC9lDLmY8ZMwppPof/+YoJdqDkLJWbMgkSNmag+AwIdiEPRZxhX&#10;2ppLm3OkGcbYY9u8JAO32S0LZJg7BBqzSX0mob1McNlariSWgElgG5gBqwQXNf3pu3MjL90mzQ29&#10;Ofo/8cPAwB1toBkouZGHihCpkrAWkyyDohnkiKIy/UXHeBIWq9AMnQTHbLAiKECqx7WA+VGLNWo+&#10;N1hkvooj9IA26Opcypolzfbo+XzaFiQ/XBKGkQskP5Dfxdlr5fsozV8aBYojf4GFVAE7Mei5vsfh&#10;yfbc7P/V783wu7Pqo9W4A6RJpgBXyF5+/pK1KV+yrk7Y9LrxWfBl5FthGBteEnstfQHXBpxSfBZA&#10;NleKLTsUVSgrWs4MmXdRAtn82FOY+IqX/uIUfaLhFadUvjb+y4BLIy+A0eLXkP1d9JsBiDFZfXdm&#10;5MuMsCVvivUch2jo/Y0n+w7Flx37c5NA8dJVnLJisMI8LyaZgQDXaabv4qrnapXJHXqzAwE6KTD2&#10;A0WBQGkcBAo4IHgleNM9vJVQeSBH2skP5FO5QOSK4MbBdMulIcNnaAxTjfQ/DIbLhz0/t3v5dPgo&#10;UkEInjtZtUmgiJ0SMqFXhzg4Ulq9iZUuQ7mhP8OOuu/L0Y1BQI6oGoYLUiVUHkZXp6m1y3R9nCj3&#10;o5WRtzxkRtyk4ABTU+ixjDxTahP/6mVw/Tq8cRPZvKUuPkWg7sDET6kDZEmrYx/I2lUI5o3r8PpV&#10;qHodFMApuIrVpnI8QnXEEAKro5WNqXfn0rc59qzbwQ07tDcsHV+t7t6Wd+/K21fptWF0axh/dZ1r&#10;3uy0bndvPl29/fH6y4+fXx5/fP/+4+ePp6cfYBLm+pd/z2Gs//Efor79ly+K/vXXX58+fYLkPLn2&#10;fy++xp/q57/4e/rxE/j288vXH59ViO1Wf3d+MNhY62VrZqpohss23ml84zK1Pk3Wx7FqP1iVkHa8&#10;YsWqZqZqZWp2ElgdhOt9nArf6sC/PoytDWM1K1nWYmXdXzUloFZRW/mi5q3IU9mSVXE3Ka33wk58&#10;rforrAawjcaXYDdZ0HGHhF6S0wS8RZVVxwfIOQV1K1ozI1Uz8jv4Be4E10rdIEhZCzoBOKAipzCE&#10;ioB681RAe0bKZtg5LbKgsT1lLHIkIRQnWldo+0gRVVYPmhU7AZpbtWMSgDMjiiIRPZCCiqMVdHn2&#10;GJ+nLE/PShQ/13XlVZRNXhcC19hB4pWhgWhJCxe6ODm+AttreTVGfkzIaot501WUCIU6GtYk9RfU&#10;O1B5HY/CX7blLZuiKY8l53X5NQDnqjYIAOxHS2xGbTdQtVEarsiifDdTPV5RUb+6kM226ZUE2ugt&#10;qfw01F12Di4lTbRcwO9sCm9WhdiABNv99rJ64Wu5QN+UZ5JWp+riY+QMPH+f6rAC9flCFSUUKMsP&#10;dz4npibRPSfqryJ9uY4reTEXPXkRPf7z9+MbycZytouiohJluy8fvq7u35d2bwrOC+3yDjyOojrs&#10;s2AEsh0v3o74OappupRoLSTbiyoAIZ2kKNVZIov/Q5dI0xp+0Rz3jJwKlsVbL2PNl8nunPOhSW4k&#10;FGWMRe4fpb6nYOMdSVAs1nopVdRPplCQkGXLqyQk2jOAvJvAzYzbFfK1eVInyubE14TCLU01DbPE&#10;7FSLNMEtMKnPOyE2EAcPnP8joc1xR+ROw+YJHGJcggu4Rn5xcVVQRnmz8qwQnm30Yk5cOPUAEZ4t&#10;kwWIl8tmwligbrwzixxwZ1vmxOyczRkAQhZiBpd4sEQa12eANNsUCbGRfRlu/xMASbLv0V5EOn9G&#10;uy+yBopFaVgO2lB6NlZyxorzq35Mhbeg5C03nM4v/2qyJOvEvCgtyGTJgUHMpjwLoOGLrjBrTmyr&#10;YHvLKiQHJaWklXry9VInGvVLvkigNClv++I6ytc/oSABgXQGgWSd4FpeXvNxzBUHWPqMKNUxN4gy&#10;EpfEDXtocjmhnlCgruoS5iRHTUEvcduTGJzYGHT4FUXeIZJxcV2Y8hFP5oJJcYKhALdV3OyMJk+x&#10;OSCuvsEl4wWXgKlqhXHRBEOoyzlE8mqSxC4lCOhzdIWq4RRi3ydParTm4lSx3AUVUMP/D128jLVx&#10;j3EgV1K6KynPcchJkbI5kx9aPQltKdZdSKk3GlLmclxbTCAT/20q7zLA4ITYoJBKiM2JqdE9lGat&#10;KP4leCTiZsvJiRJfsySalmdvwc7DXsrYS4WRpzj25tl2sBlVQbcUznl/GR44k+ZCzsaDVe46pd3Z&#10;ZHc2yzIol54X3WLAqIv9TWUYyaujXhKdmbQ+n8WvMBZgJpviSjERsuxQyOZw5gfuEls0dm8dFmGJ&#10;YsjKqXvzuqege8hWWE6FIuEzcCeaJsGa7nMVKFV2VIZUcXjAnVK5SakoDwAdIYAI6XFn8cAAgMij&#10;Wwp3OlC2/NzIClj78yt18opikQtW7hfP8bW8RhNI8OQ6noLmL0l4S26CFKk7o7oRWNIudxPW/18/&#10;wkuIrSwhNuwk6ETZ0pqnYPpL8pafBMi4q8qriNxwjYDz4EZBPdyROVvMnrvyjeV8cyXXWM6cLzkn&#10;A2RbK5QWdT9AdTnHR4SIuTrrz38JsUEkC8gXMw2W4mVAcHs+i/NjsnbNOJC1ZqFEmv+uomz/SHT/&#10;TOPqGzNJ7UW88090hd7kVV8VnVQBshWZBU2iUQpE22qr4MwFelMPyikk62S7z3G6hIpSgTv8UGJN&#10;rl/VMUt+CsLGZFkw1UuFsijJssPogBT8msTU5OJqz7MsZFijuotQuOKgsLixMkDkikuxMnTlzFMu&#10;cFSUNblI5cuhAIgTZUtpLGV+2WoPw7IIsDLIb10S/yVlyAyH+cXqHKNyjEcGKwG4ZUDGThMqGlVk&#10;YZRHD5bLtodtmOwBLIleOQxl9XubsPUWC/ZCwVoo2CBL6qEtFkyWFxCyLEQrBZMVm7XRlWUU2mxK&#10;3kCcA0l2ZxIKktqshN4sfLP5ROclFBAYoq0/o2f/SDT+THdmVDRtNsP1y61Nm1chtnmyANmCsVgw&#10;FyWloe5irrvo9D/dnk81ZzPteYk7q+FI/1X6jOsL2fZMpvUy154FSV78mbr406EUtYWivpjrzII7&#10;bziSxo3FOPc7YyFhSgQNAMGl/1uUDaJL4St4XFmTRXIOyKIiifW7QFI6JrqQMeczxlzGwIBlmXIg&#10;1V9J2K6YuRg1FyXQpqJp4Mn+Crg8aqTLQz1AWJ8PsTSp57wKv96glCgn/qS1SJpDsibPyuWNBVGU&#10;NitsvfnKYLHc50Y/V7IXKwP2hEuZLuqdT7VnUFdOX8photyV1IvM6Q61lkrsPYzFLBpg16GQnIQ7&#10;F7IawtH8EkA2wxzpL/LmTMGaK1o0PZvTX2a0FxlNAm2kqc4/050/svrLgjVLB4BkbzbVmyVNWC9j&#10;xp9R48+4+TJpz6b7cw49pWJkZBPWDAwOvxTZVJmhVlxBqjeXtCVLCrMKrs3DBiVhzzzLUeCEyagO&#10;wACnE3qjFShOpA8hMeMFnSF1ZCKE5uibQ3eK4uaLlI0ZuPB4BWTelxJMHArvL+MJO/aQdgIEAwkB&#10;pPuLEg0xVTREIlALCWs+ZsxG9Zdxgy7RbTz2pcwAd10A+dzIMtzddHaV83lLIsvJ1svQyb9Fzv4R&#10;a/6ZYtvGFccNTsJPbBolvhZt/jN88e+x1h/gUFRATV4cBvkVXOMaZJf4krrs2X6DE1BjUycbNoxc&#10;m3M+3PSbIWPPZ1RcKWPNp8zZBLs4ja3jC1LwlDGrYlLzaZOtoESdovpc3JxPYNgq1gY4ukpYDBxV&#10;SAhJUZZAoKQHM5nhbGY4p2AeUCFRipSWtNmYPoeSlVZX5AJUcZBU380FkrCX45aL65EpSJhcoQts&#10;AOQ3uZ7Lia8ltNm4hcktKA3TrgpUKUDzcXNOwm2m8KgQ21zUUFEzdqRqaKlfgTYg11/K9RezvUVH&#10;FTJeNeSovhAzFhMqvK4iZc+QVNmsxFg9TtwtN5KAGlbBwON0lQt2JGEjSqW6Y1HsYZ6t69l+UMWz&#10;CVnYtnRbGcwiPY8zHYrydyhNVkrjFSfElh8u5Qbsjhaz/YWUxXAEMr35/GDpubS/WBj4cuq3THnn&#10;Q73GIZG1vldg8Cs7kCgbDLCpWJW3NKTIo17pcKmgG3tCx5YwJAGIMJRGvpKEzzylvnyOPw8zDgJL&#10;B2up+DXYpDhBzqMDFJFVFoI+BeJiMwvYEhpTqlCgorQgmYFccTT9O3wG4sTXHJOmP44lq+tFiCAR&#10;YzFmiRU5MbVfATXBVaDN50TfsuNncCwzK2bphPUdhbPgMEEST5c1H1VIlM0HMOkycYoo0JfdrOgN&#10;j2MQKA2CQFmF2CoCEWwA/pS6TGQB6WMAYh6/ssvJ3hJ6gOJcUxV1ln11GKmNovVxrD6JybEw46hI&#10;E7oUPacqDFeahvIjf4ZhMn09+iMvoGTlHSlvxvTlbfqDqHh9LB/uKPejZbXLLfSWAZCSwmUVsnBI&#10;cTBXJMqmAmfA6jSwfh1euwqtXgadmJoE1xTASXUAgcKvwm0V5mjiKU696k0sOYQUqI1CeCW1gWt1&#10;tLI5dq8PV9btILDTLxyMyycfNg7f1LcuU+x1a7p/e5Q4u9xo3Gxf/3X55vHh8+Pjp++P35znxx7B&#10;vjhRqf/+50Sx/ud/iPqvIbaPHz9++vTpy5cvDun333ON/+W/52r/7e/H90fKvv747ITY3vy4M943&#10;Dkdbm8PC1ri0Oc2ujdPlXjin+zLsdDV3beypDN0lvDvcOUu27HJO6jCsfhZbdn6FWxsF1sfBiiVv&#10;tSQ1NiK4N758zwOe6Mq5Ts67Vzl7JSvfzncXB3IoRkHiCzhsuFve0jiQG3gT+mKUnYSJkyZrBEVx&#10;fTGusRC7sj23rCBcFeqs/aI6ILY6jlRGYeetPUnlJSmcSfmEEzxybYxCKTze5wd0nUd23Qkdf9KV&#10;toSisurArGGgOArm+vIJP7bCaX0lY7pz8JhuBMZaC4WeH0AsFHhgYI9OowlWGWMxzWI0QIiXNMWW&#10;rjvn0AGQuDZPmmYh67vTpi+pe+gAwHiTxlJS3SnTssrI629pU177CpzNuA//XD74p/von+ByApfN&#10;Ksll78+iNJM+c/9wFYYszSv5AZJlac7LAk0HFqOdWSBpkqXUQ68i7ZeR9gzEGHdlfZ6OwUZX0zjG&#10;+NuGK9SeA+KGCwqXd0xbjHTmQ61ZINyeAw+TbbPteN6psE2Jas4vxgtkIXJbdX4zdH42dHYzeVsO&#10;yxCQh7yYlxVc6LS+SJrozIXO//Cf/Fvg9B/hxp/xNrt5XK/5aHtRXn4chtZuUlsPuc27DAhZ1pq0&#10;yYxwq/A7L74ltOVIl5s6WyLu2YsgTpdAfu+l1G77uRTmqDYT6bI/YyBymw93XoY7L8iCqz0QQ2M4&#10;3BRZjtmLM8w5GAAQ7h8xfZbq7CTiBgu3SEAgWaTJ7sSmFVqfFYHspWR3QjeklkMEorr0gay00nex&#10;EMfM+YgxG6HInAMJdV/6W3+EtZm4vZAeyJId1mcD9IFabJtsd8LkunAljOWUJTOVNFeYtVBrLtpd&#10;EKKaviRWpC8JxV5yjswAosY8OADi4HFujeycGKZFN4SutjiL7HKibEfYhPUWUn3unfDPBDt/BNp/&#10;RNQPiSHtBdlQ988IU/YLuHgdZyZhLEU15kLAofwGitQeC8XKj5lxLhPu8ezAlCMU7mBsTNBczKne&#10;ZbuGVpfT9gqIU+W/+k46s7DEEkEpVagLwvYOmfA4VZD2XF31R/gt8bJAHJBWFPwm/n4CQppQAtNK&#10;GhR4yOZHPkC6wSXs1FJtPY9am4cZYkyjb3SGlUF+mGLKZPoMF0SmiUsvbXuS1opkLck+S+jOo5mU&#10;tZzpQZStKq1L00pvzjAdhVNKuyhKxiiXMzwuhIRaL39rkqyMQgFbzDi9MhfD3bkQ1w6TYi7hEIJA&#10;TLO1mgRyY588i4FC2Ir9cikB56kNNqMUUT2szUXoCRedIdtWhwcTYs+R7OF5imnJiy3yqy9mLHsR&#10;ZWzObox2xRST7O+5LnDXuay6s3E26GoULNrYMGt1Ql9Jmazb3qTBsrkSar1QbGh4Ltx+GWr9Gem8&#10;VLUWITpF+DyseFk6zy7NWMlY3Hq8AIiD5/s+kBQXi7EMQjYv37dZjrYXuIPE5dA9V67nBSAmmEF9&#10;mVsMK3+aqXSk9UQapdQlpZZ6i1y+Xp3owu+KyddRpKJTxakLZ0r9gJzgpsb8shKa0ofnWhoIN9Dl&#10;eHc50V1O6bQor5+zGCa4r2kueUNcDUECnUqsbKMtxMo73Rlrmbtkph9IWp6Yht0uo7e07SNNaCvx&#10;DhJW0robSHVXkk4IvrsSPplJNhblMLvOcuR8LnD0InjyMqLi9aku41pJdpepG++66BvLL9Yb1Ra5&#10;EQTlvoDCuaaejRxcURYiXcyP2cGGuccxgy6QuIR0AWyV29NiRF7Mn4Mt0p6HqG6IUoq2gbi8uT8f&#10;bs6GG7MgzIg8cSnzIroCiXUWnGlSzCqLwp/rShaElAkFcXSFAqOt+VBzPtJejHVpbtnpD52XHlJR&#10;QO7LlFIUaQN0bDHMTbA5wx2QoUU73MrxCT1UIStBamZQxaChcOtMGuBsMJZBRP+WBwSZ0Q5tya6j&#10;MAzlB4Gk4YZIKnsJc4WBMEznGz6ywTCW2ehTBF2ZzQqDYoBQoi2mg7F4U7rXSdMG+59Azg6mDR9F&#10;cXnSE7HQfYA6huwZsGEB0wukNCxBDCxHXSsonwIw/GndR8+54ugYKR1mplAFRKe3zljU6NyUBhuz&#10;wfMZOf9RnU7A7RhQL6pjmbTuxoydIigpqsu2yp/UPHSSlH5GW0wKDOzc/gUk5NVaz3M8F2vsuGLN&#10;BQAk2pBTHdIYtvP4ZFceCZSflHRfWvOmux7SDJtY3ZfqehLtlVSH3aw3Z/hzZgDIm4GiHSr3IzIW&#10;+mZ60xYXO9PKAAGUIBqQC0djQkUhziqUMQPolp4D9FDNggwkZ4eU/lcYTqS55IwLYC+HquVb7bZ8&#10;qD1joHOv89F2Li51mbthiLfZDrEvkvdYZaaYdKaefaw8ScG8yAffk7TY9crnFPRgouONt72prj/R&#10;YUOF8GCG6aa6+ggACE04X4pPaR4Q1TR0b84MZw2YgzkzVOhFC3YEPNnxpjU/abztQXJaD+StsJT2&#10;olndnzUCQEbzpzreVAfF+rJ6oGDJRyFzRjCPHPmGYBg8o/mSbQ+cECmVrHzmAuG+oh3OQdH98sUJ&#10;M1iQD1lG5MMUekAJCcrnApQcJTkE0aFTUTzJftRpglqkyIw3V2KN5UTLne5Kfxw56rsZ8qkNday+&#10;DzlZHX7qxot2omjH8+q190w3VLTipV6iZCfyZjSjhYCCGav0U1RRI0VmsNSjXaqEyCZaDJxxhQEa&#10;ohSkKJ/aTBSMWLYdTDX9hXaoosfL7XDm1BvZm08eLWcbQsx1FOiRghkv65FM0xc7cQGZhrfYDalf&#10;3EP5doCU0ooRLRsR8GzLn254Clo0141k26FMK5hp42GFC3q0ZMQdSroVcIhAph1KNQPZTiCvhYqG&#10;fOch3fKlmt5M2w8FhKz6iGrQATgpSiGB6lo0q0XS7RAAXrISeT2a7YYzdFuLFE0UlZRhdiM53V+0&#10;QnJgP9OhB7PdQF4PF80o/Ol2MHHhTzWDeS1eMlMFPZnpxNLdWM5MFu1MwUpn9Xi6E8l0ItlutKDH&#10;81os14nku9GiFivp8WI3mu9EUm1/phtEJpDtBtP0sO0nlSNENbpHh32kmU4grQ46+D2oAt0wIgCI&#10;0oAgaph+hgkwXiB+4U02qR5kXAUjmjeizEtOYywRcMbIQBwc26j28YWTZBka/JhHbZgpWXGqo5k8&#10;Eyr8EcwJCgh6K9oYGAaDCflB8mYEOwFJtnGo5cxTIMvUdLFYKa0PU2U5BZXxhopmpGzFSibKCTu9&#10;pf8MpGLHK704RTDUB7mKnS4aCRRYMhJlK0W2YqUKWgxi2UyCQ6RI1NuNljA5k+mIFxmsFgFKRqxi&#10;J7BYLCdLtzX0RqNIixX1aNVM1u1UDSFMUDuUbQYLnXBJj2UagfSFP9PwF7uRup1e7WUqRjzXEmtB&#10;CUUzjt7QiVJLtGwnUYWjTIoqvZRoUplQyUxUe+nVYbY+yJStZEFn7PScHiaw4VSDCcWAxcJJsfAk&#10;V5MWy5vJgpXKA2bSwSFiTjmGqSgAuGSNgPpahXwVodyLlSy6J/OLfHpSgEGPY5lFAy1lKnZWOm/F&#10;6RudLNupEsK1eK4TLWnJqplZtQt1K1/Ts1Uts2rm1+1SWdgYXfJXFXVdYEtomCbUqDEVKM7Ya2a2&#10;YqQrerpmZdcHxc1heb1frNu5qpEhXesXVu08eFlPqeby1WGu3E8X0YyVLDGzvUy1x4xns+14UU/V&#10;7cL6oLwxqG4MKht9gfVBtt5LV80E01G1kjWZuyRQ0qJQmEoYNoY5AGRtkN2elrbGCMmu9tKUAqv9&#10;DPSyEQeQgzRKRaxNlxISBxxH6+N0bZTC/pnH9Uly+zpb6S1X+su1vqs+cK325DC79V5mo5/dv6/I&#10;NzOnyWovtGqFdsaJk8na6XT96uP09ff7T9+///Xt+9cv6vmx72Dylc9/+fccxvof/yHqX4TY/vrr&#10;LyfERkegkqoe/f/2J938l3/fvgNffnwG/np6+/bnnfmheTTZ3rus7l/Vdq4L65NMuRfKsntTu/Da&#10;xKuibIFy3we90g9VB6HaMFTurRTMpbwhD7fX+j6gxFavs5I2lnL2ihM+cz5emTGXC31vvgdFomwg&#10;TogNhP0EXkFh6CuNA6Rpi62b+Ff5gTeDU43brC04IbZMbyWLzL4nra+wTSz2A5VRuDqJVNRXmSTE&#10;JjEX9j1LshPVlvGCnBCbCq4JsLtVz2uwWxLPTe2A2TzJJpI0h5c1CGSUJ+bsRMUTs+VrUEiLtxcz&#10;hlt+mjbVqx84G8ZziC1pqBCb5cKjc4JZ4AmcqF8hNvEGcfu1OfCMPLLkxoNi6w/EcKRlgHOx7mza&#10;WspI5J7d9lK4Me89/nPl4A/X/j8c3ybX85XH4dpltDqNFIe+HK6UvGwlj4UXR27ngfBsb0E9aSyt&#10;I1BcTXuZ/uT6MC9H8LfbeN2/Am10Sce5Rbe47ipG08bhmY0xZSoEgJsUFj9qBleKInBKA82Z/xKx&#10;Cndw4yXI5cTXsgP376fuySblBS62gEtpHQWCS5QNRJ6WwidvzQRO/+E7/rfg2T9jLXmUTF6llOPD&#10;xKNjJ1piiqex8jgij8jKcWN4s7JTl3Oafu3gafpfghNiA5zwH2lUmwu1XzohtriE2JaS1kKErDaj&#10;ImWzZFXcbd4Jt6V6S3FjnjSmz6nSRYm4mQiX+Bq1wB1ESuUnC1pcgIJwCcBZi79jdlBCnReRLq07&#10;Mb6XgMhBAqW2/OIBgEfNubA+E9JeAmR/h9iCnRfQhdlw/UvA7xXfVcPeJHyTtGROycZUfC2szQJy&#10;joYxH9bnQt2Z30E3OVBDBdccSqj7pxNcC2svgJg5B4T1l6QUBTtSKhTtJXio+yLUnnFAAjodFCWx&#10;IQlmqTQh9i8hISf65gShnum/cK737MDjRKmgSPCoMyvxIxUbStl4sBLVohRmqfsrQkea/FuwzCmV&#10;YJMTtlNRNolPqVKE0DF6iGTYWFIgwvl3Ic+g5FOXXkkAS5WSRSAVhWjLL7R5+RHM+1u403OUEO4w&#10;xShBhRSFKHFPeep74Ev3PEyNM1/i2EuQlO6tgEgMwkDUsoxaUxEx0ZL0xOkViKNJaaXDdaegPSsd&#10;QJOqFojTeepCYbAwoExRvopXUiWEbinS5kHC2tzvcFsM1XFpswTJScZu6EBK/br7/BqUtQTuhN7I&#10;Ok9qOKKeo2yKJ9R5qQK1TrgWA5YfCZ2TYtRxLXJmsxgb1qjML8kloNPDl4ATKXNinRL6ZzFUrr7j&#10;6yqn1x1u/z3E9iLY/JM1TX42oAMspCyzJsugrHtpG80spE25X8iqzl3gV4iNdTulYmcSCHNCMKYK&#10;wUiMQ6JdKX1ZQmy21wnowIMQ5wPBjgQARIVC4JFQiNOKIzahqUMVVXxEGlUVuWWQpphW1vwuC92C&#10;ExdTRAnS0agThmBZ+08hNmNFRd/gfI6vwZ82paLCXeqcxMW0Kaci/keITcVBUhbdc8c64urj0md0&#10;HEV3oi3vLT6HLZryZmUW7721FD6dDR6/jJzPJVpL8CSf/X/pDwuyRE+YAmOZdSbUmgs25b6AecvK&#10;wzrDbastv8HIKgSD3DKYIzFybrgOOJEsFWJbACJtAQmrye14WYqcuKSKJ6L2SEuibJHmHPMSasw4&#10;SKyzIEBFQRZhgxhpzUVbEomjOnSyqIgsbKRK8xL9JBtqzodbToxvMdyad2J8dIluSJekY04AzoXS&#10;ou2l2K8QW7TLnVoibmwb8kN/xkYV3Grl1WllqKwby9me/GjH1sKJr7GdSKN/iaYtIzbaWQLP9QPZ&#10;nkSyyDJw+im2p7voM4DxMNGMQgJtKvqGHWK60J2xq6gNt8gVBxJdrMuf70l8J6lCV4AT+nGiPzl1&#10;rn9ejNkJsblzFlsvOfAxY7CfkehMoRd2TojLmgF6Tp8z3F4tD5104mt0G4DC6FT4SXigoMNoG527&#10;sNu0GCoXkYTYsGHnZq1OF+V2/ysAJ7d1CbEluh46nNIlJsVwoDjghK6cUcQ7gj8/AKieiAQwWsd0&#10;/x5iAzLqTfycya7VDaS7nqxONpA18HXd8SYSPM8hNrapKs1bwWIvLAuLE0TTZYzg0Y4LC4lh8xJY&#10;RAOAi5TFR+bU9P89xJbUnkNspIzIGR1zFG4sRlsyrjRXnFK1nCPJFW3IkZp59QkX9jlcWVAoirdd&#10;6sMyLALyRn8Ca2zOyrbTZNuJoiRSlkQbur9gM1ORtOZPdHyprj+ts00NACl54pLNlVfFTP1OQI1a&#10;v+NuKuLmyZmhrBFM6wEgA6hwG5Bo0weBZBfOYNYMkdJK1gjkzWDeCuXMYFb3Z54pEg5zQmwSL7PC&#10;0iuJZwWiF6501+tEytJdX7y1kmwzib6SxMjkK7FIUJGycKkXBRwJyFdBNwFVNww/uGooVJLPzsYA&#10;+GmUVlJdb6LtTrTcybaH5kSmCsYV7QilToiNfpblq8oqtiUBtWSplyhYeOaRdBexDgXPPJps+xMt&#10;ehWpDFJZHa/em2h5UE5lEK8Ok3krTCupji9vhst9asVyRiijBQoW/Anc7IIZS7cCyQtvoR2uGoly&#10;O5w6cQd3ZpPHK4V2qCQBsmC6GchqYTzwihHNqhBb4mw53wlWzRiUQjcIMd8JlPRwxcQ3jha7ISip&#10;C3fJiBe0aLYTViG2UL4bgVKxkpl20KHkupGCHpV4RDuUakggqaCHnTCNE2LLa6FqL65ibT5KyUpA&#10;RwvlNQm0qZiIhEhyejTVCgIFI1YbZIpmIqdFnIgJY4RStpNQ0h1P3pDPjBaMYApFNd1pddAnPJQm&#10;m4F0O1yy0rV+jjTbjaU60byVqg7zlUE+byYz3SjEgpGo9jJlK1XU40CZrJWsmsmKmUy1fJlOIKcz&#10;a6FMV4JoUIDqIFWyYjlNiFnnmFEFzogYb8WOV3sJ0rIVLRoRJ5UB/oqvOQNPtiS+ljeiZVvmjkGp&#10;yItkwUnJFs1YyUow5LVxvtpPw5xWEbTqIL06ypbshIrQMcx4pU+vUJQEbTEDGCqDZN7EwCSCVurF&#10;qwNsLA4l1fblDGw+rmJwwbQKwIGvjtIli/mVgFrRjDihtIIRfu52NwBetmOMy5nT9XGxPsiVzKSo&#10;ToXYqnYaZUrEzUyCUApAlGiREBUY8i2jXJd5RzPxWj/lZIGiEasyv/10xSlzGEwAAP/0SURBVEpg&#10;SKu9zPogtz7M1axkoRPOtUIlLVa30/l2KNMIAGU9tjHMb9GNXrrQjaCuSi/9yzyi2ADI6ojZf47S&#10;Yk7VfqY+ysmVokJs9UF2Y1JYG+UkxKZFi3oMe4ZITzDpXCdckXOoMA8JuqUxGD2OCRWsVM5IgGe0&#10;uBNcU3jsGfR49leIrWiFKr1YTb45m6xwwYo+I8xjRSJoKZTmxNeq/Xx9UKCfZTHvbH0oemMsJSNZ&#10;6MZLWqpu5zYG5fVesWbkqlpmzSpsDaqMBVGMF/7VUb4+zJZtxiVKgE4pw0Qmlw96qMBpZktastjh&#10;wk9vDEpb48r6oFizshU9vWrnoaz28mU9BQMplBqKQpm9dLmfqQ1oAkUVV4fFgpas2vnNUXV7Ut8a&#10;1ZwQ2+agtj0pbtBzFVkjXVPxMidkBoXs5ojJKpBKiK2f2b0sU8WJoP2uwnRXzITE11RIDuaNUX5V&#10;Re6q40hdPiOerQ1TWD5Dqw+jG9NUpecq91zV3mKt71obhNeH4XU7vWqlsloAG96cJLav0oc3uZP7&#10;0vnl5tGofv3X5evv95+/P376/v3r1++P33/+eJRg23NU6r/9PYex/sd/iPoXIbbfT7E5wTX+wJ9r&#10;/C//qX7+i7/vX+WYuS+Pn5wQ27uf99bH1vFkZ3da2RoV60NsPVEfo9NEfRSTU71Hi4XxYnHsKgGj&#10;5eLQVegv5XvsaWaz5nzBWirKc+8uFW5z5fXnMw5S8jS+OKLOM02AevlZHsFVb+l7AceDzYw8aeXU&#10;pQTUQxPqLE8gZsmZmnh9ziGapDh4MX0xaa9kh77CJAjkRv60PFRJi+6E6Yrq7PUXE/gtPXdm4BUY&#10;+eTLNbjHuMEWkpfBU+p0ACgRYzGII4onjzc+9CZ7bgRSC2m0glhSxMaMpQh+kemCgmRKnRZpOk6X&#10;8DmV5GSfTnpIE73lKH6p5SKNGAshHFocUVxQ2xU2loPaUqAzD4S1hYi4zfjhOAk4DHJAcsbwO4v1&#10;xrSyc7Pa+Pnq9Nvuq7/Wd99WNx/y9et0cRzK9n35oac49pWm3uLEk5OHk+dTvZmUPcOIGA6N0h9G&#10;xPAZL8SQvLYwH+zOBbqzAEhIA/B1F+PmcsxYDncXQp35qL4EgACB9py/NRvAwVDZINnmjPKo5VmY&#10;cBfKbKA9o3x1Wmd20MlKZujNjf25kU+UrLy+NO4HnomBm8rOWwKvsQ7ewlzg/E/30b8BINH2XBwf&#10;poPL7YnrK/iHCcPNRj/bD2Rsf8r0FoYhEMfNlt+cbZ9wsiFGgf8KmLKo8YzQjZjJDM4HO7OhroyF&#10;MSasFQbuZGOGi+GTQqEIJMG8WwiXU1rJCsJA+t7fDI4QgIroEGYYnFKZU51Gl6H8JqI6FAgzAAIg&#10;QepitHQP47RXSCPGUkhbCHTn/e3ZMD2ndWs52J33oWqMRCzc/f8Jwt3lYHsJAImKZoQYMVZCGhKW&#10;gJDmAkD87YVARyjBrlAUUegQ/RczofZ8GIbmbLCJC43DvBRq4S27SKGQjemucGeBrLC15gOtOdIg&#10;/mqb0aFnOrkc6jzjEap3GDLWgoEtRvAVdWEgpRTDS9pcp/6EiZ7pMxNB/xdVXamesFCgUyRVnLrU&#10;ctK4wSQKQ9xcgUeZMRcU84jmuYp9qZ43iYNqsewEEpZHyWRquISFTnWYlSjkCDw3hJOvqlPFKQWH&#10;Au7UQkK6j3BfTF9GIO3CSerIhz+JO4oE2xvDYi1fph/MDsOZQSjVoxu+uOmNaLRFx2jCFzc8sAEg&#10;dBVRAA2pPjijkIacUTt6o4cyfHnYATcbr3sxhvP5y5VVyAopDjALS7S1QBpqcMXNqCtrJY6crgsk&#10;2/dncPgZRWcxjBAGbrqhk43gGxt0iYvRJZOOVmnrb3XJgjtAlopckpEObEjwxHBc8S17gVw/lLb9&#10;AHi2FwRxSgE48VpxyOMSxMEz96QlqORPm/6sFcpYwbQRSOm4owEBPCs9GGu7Epo7ZXhJo21XuImT&#10;DwU/2R3vImeFolwvmKch00c2gu8KHd2i4e4KeAxfVDoWJKW3MKhu+ICE4U0aXrKkWaasLzyqnx5K&#10;ocMfFoEMGYGsVA7dkzRZkMOFUSRtB+KamypQ0hajDqSYYqYVR9oO5AahhMRYHY1J/Avlw5Y0vfCn&#10;4LeCSZNVzh/XfUkjkMZNFQkw0D2R5mRFmjCrIumwJ0FPLH+2H8oMIgkrENWwVW8Ch98KJHRftIuS&#10;fWm8UwTq/lhrJdJwxZorya63aOEe+HCMQ6cLobOFyIUrju/a8cTa7qRG34IZO5SyggiJad4Yfr6F&#10;KbrDHVfIWWfQKioyPKGOK9jisuVC4Erxw8MShD1njHjGSGRMBUYircdTWjTZjQbPvKFzX6QZSHTC&#10;SS2a6EQijUDgTFTKiBgvSmOymB2Zwc4yag82FvwXc8EmVrrCeCEGmwvMRaSzLGwdmReqQCeLEOiB&#10;xkKgwTK1JPSuCIk0V6Jtd6ztIQ03V8KNZaG0PBhYrO2FQjbe8SZ1f0rH5Pyxzkqk5SIVm7SDGGfW&#10;ChQGkQyK1Txx9bxYUvdKSKjLnc5f6MdyvUjWDgMgOTuSMUPYMC3GOh4QhxLveKItd6LrU9dFECty&#10;RqFsSSzQMTCmuziOFoYRZjzcYh1eTGjReDcSbYfCzQAQ69BWqjTKQweSeiyNnq1U2kwmtFi0HU5r&#10;wYwekid3tFCqEwAyWiRv4pxE091IphvDLSlamaKdyRspvJdkN8yU5SwmKxZvh6JNf7wdTOFsM48m&#10;pZEojbaDaT2aNmKJbjjWDSX0SMqMpchq4Wg7GGkHou1AGmY9EusEwUnj3RCcILEOPCGGQA/pKtlw&#10;Mxhphei5MzRGBBFEjSgWafiARCdEl3Jmgs6EL7yAQ8R46CFAD4XBSqRO/JmzYLEVrWqpVTNTw3tp&#10;RRUlVu7EK91EuZMAh1hqQ2GYqUQnFm2G4+0oeNZMgQTPuEYi0JPdOGm8FQHAM0YSf6nQiedakVwz&#10;km9FC+0YKXj82FvsxNdw2+wclNRZAJ6qma4Oi3kznWxHE3QDX8vOlno50jhVmjiQ8YKVLViZFH24&#10;CEUvgmktkmbgaL7hj7dC+I15M5XVExTBkOrAnytY+VQnEbuIRC8iGQ3HMpnuxiLngfCZL9EKZ3Wc&#10;/FS8GUJ+so23j0ufoCGKIheBdLuQ6RYznWKikY2cJqNnqXSnWLLq0fN07CKdbOYoynZLsMXO06Hj&#10;eKmZK7fz1U6x0imWW/lSS7LgtW6p0i5AcUrJVrtFKKmjWOEiAw6x0Mhkz5K583SxmV01KtVuyZFQ&#10;6RTqWnlVrwBUIQt/TStBrAmUkLbVW1szqk6jiFo1qht2fbO3Sn+kD6pdkdbMFRtZGqIu/IC0e5Fx&#10;+rBhrz5X1yvrZm3drCNHutEu/KLUyBaQIPwl+KvdQrGZyV+k6dVmr77dX1s1ylAqnTxD2LTr6xYS&#10;0EZ+VS/DsGVvrulr1Ua5fF5cb9W2tfWNZrV0mEluRsqH2fV2bbOzWm1WyhfFaru6bqxv6vVas1g8&#10;zZTP8xtabdfa2DbX1jvVykWh3iytd6swAGudSrVRLJ/nNoz1dX213qnV2hVgtVuHsmVtOtl6p7qm&#10;rW4Ya/DU2tVyo1TvVNaRgEy9Xm2Xqq0SyE5/s9Iq1trl1W51Xa+tG3UBWtFq69rqlrmxbW1u6Gv1&#10;VgXYMtYPBrvb5sZ6t75Kn7XVXXtrr78DZa1bX+tWt8y13d7mtrW+Sq9a5bVOHQn7/b1NfaPeoudr&#10;O9buweCAdL27sWZs7PR3X02OXk0Od3q7m+bWlrm929s96O/v2jvbxta2vrlrbO9ZO/vWLrChIw35&#10;G7s2vVrbNOpQgOPp/sFwZweiuUbTIA6saoyovgWlt7nb3yLdttc3rbWD8e4+/H2yG1s2pRu7gy0o&#10;29bqbm/9YLR1NNk9nu6Rvhpt7Q82D8c7h5Md0lej7YPhFsjJ1f7F7RE43djQGfUq+KvRDtXXtQop&#10;nEeTPdIdmy6tIkSy0/3d4famvb7d3wQ/unrlUOpaFSLI9mBr3VwlSwrP8fTV3mB701hjykAOx/uv&#10;RnsgzBSw1q1t6KuMbtvacOYU/oPR7o69uWUKcbfH1GzDz9gZHdWPL18Bh5N9shTtM7rR1t5wa6e/&#10;sd1b2+mv74+2D6d7uwOy68DecPNwsns03TtgIP31k8mrs8vjs6vjo9H+rrXJpO/3d04mhxvaKsaw&#10;2qpuGxtHo4OT6eFBf3dTZ+CbMLwa7WMhWA6U3R6jYPbFojAYx5wOR/uwYSeY7v5w72h6eDg52Olt&#10;K2Pe2O1vk922t5Qxr+8Ndl+ND3b7O8r41zdNJnF7y9oCr3dXa506cDA62B3sCdHYAEB2+8z4/rpW&#10;2zRWMYw9FNLH0rC3DXpyOH71aniw39/f6+2RHgxfHY2PjycnmAeqw7RejZlKinZ2ra0tfX3f2jka&#10;HpxPTk5Hx4f2wStr/6R/dDE5Y5iADHm4x6BIGa/Y/wCb3z0YKgn21g6XTG8b4qshLW4jk9LTy6OL&#10;69PT6dHhEG3sHo9fnV4ek+73dnYsertzxKhHWMjmFnY72Nob7R7Qq/H+wWgPhoPh/sn0+HR6cjQ8&#10;POjt79v7B70DpgZpez1plJRJeTXYA5gmKDTKZB2NX8FD0Z69fXFzyvxCORjsOcwwHHNtWpt0kp7A&#10;KfyjA/Btc3N3UtmbVvcma1uDWt0slrvZkh4tS1jWW+l5KvIlnJX6KLwqn+tNV/up+MVywQhtTBJ7&#10;N9nTh/LF21rzBvtZk7PYHl9/+fHj8+OP7xLNenr68f3/zFlsnz59cj538F09wsbf/59DbLQkIbbf&#10;T7Hdmx+bx5Pt9X6+aiTzerBsRzev0vsPxb2HwvZNNm3PZHqzuf58frCQ7y9m7Pm0MZvUXibVB4/U&#10;F5dceXUUa15fKhiu/FheVpdnT3rycEpu5M0O5XjI58NE5bhBj3rHygue7sk3aBI9V8xajMvrRcsS&#10;nDIXQtqsE18TohyjKJ+ncTij+mLSWs4MvLmRP/srFgbldywsbiwlLHkySwJkcA59qYEnbiN2KWYu&#10;JdTpAJmRnMGZ7LkhBrsSYiObHniTEhOUgJ0EZZQoQfTFiCYRJbI0J2E7eJxAm3wlZ0VCaQi3XBK8&#10;ez6C0U2LQMx2SXjLCbEZjOhvIbbuAu1GjSXkR5Hfmo92FvF5cmawNszs3dcbnw71n43BU6f7dHr8&#10;ZWvnbWXjPrd6k65cRovjUGHsK00CcuSqCrHJ6RXWSyAir68v0BadUS+re2k0qMkYf4F0JqTNMXDA&#10;CbEBIOHugkSItMWAiqz5mzN/Cwwthuhzy3kEZoE0RPX2TFA9FCNHmZouFdJSgUiU2fckLBecGXM5&#10;rd5jIhXcxJFeSnQXgud/eo7+zXXw/3If/l/Bixcq6DYfac06vx6rVzNwXyWUlunhOgaKozCICrGt&#10;OHRScGldzTggYTVRKSNaihnMmjyq40QAha6rbqtw4a/AoovRBdoMAebFuAiRsBrgRMdiYgYSfYOS&#10;6nkyA99vht8SJEymLcJMKTzgEjnVFimCGRAeTcKXv9XrxPWcbFhfDOmLpBJos1dIg9qCtzXjab4E&#10;iaqgm789S9bfmQvLY01eHFonghZHAypAQxbnVvxe5fqK94vDqa1I1Mb2Rky3BNFUKC2sL/8tyrb4&#10;97gbWSE2ZsPtBYmdNSTE5sRWVPwF/3YGAIfyO8QWAgGeEQmNOUErf3Mu0MJChAiAQPE1ZiLaM4NE&#10;3yTcJsGpdN8fNyW2pUJUEjxSoS50ixolkBQ33TF9WaJvEqSDQSiOEFJwhAiPCrHBmZQQFcqR2BzV&#10;VYgtCAPdAGCTSJnppvpvgSq2JfwO0YlwUVdGpKuIm43mUal0Egkq8iVBN1qkinTAqSvxQS4EaYJx&#10;OYFO5ihp+9P9YKoXcOIRTFBETSKpM3ERFbD4FWqU6KEKsUloD+Ho0BmpM0ayqg9eeXev64q2FqLt&#10;xaQ8XSuPQcU6v986XEloy2QjrYVwYy50wSqBD+9RYbKlpOnODQLZvj9hrMhUIkQRJctUdhZhI+sw&#10;A04oTSKMKiT3C5b+DlF53AP5bomMdJdTFtdvIC1RISd04oUCgMcYvoqs/Wegw56kPIPjT2jeeMcT&#10;73qTmkTZEl1frO11Amryrn13JdJcDDXmw83FWEfqUhRpLUFPsz6YPonBtZYCF/OhlkRYYmS7KhYj&#10;4Zjl/CCclLiGKyxPKrlTlkQA03bAYaP/GTsAxHUJ9Ei2F2AI4bYr1ORakCoMwYmvxbosVl4VYoum&#10;bT/jQj5DproTT0QgRPDCKILq5IlFpVgWMQAGSp0QW8oKJA1/XPMBCd2fMoMSRDNRl0QA05ajSVTn&#10;ViE2GJwOuOPac4gt1QvFTX9EYyHyqBBbMGH4YyrElrGCOTuMYiMNV+hsMdpYTna85V402fb4j2a9&#10;r16Gzhbk2ZCOJ9ZaibYxHl/GDuX6kbQdQki064l0uLNzqXqxVSeOL0FhViHTK8H9FhfCSroXyPSD&#10;rEsSQZYX637F135BVoHE1xr+eDuU0mMZI5HSotHmfw2xiYV0JGqmJmUl2Fjwns0GGgtkUQLz6Dtn&#10;sRIzg8IsOLOJ8qmY6QURxdQHm5ioRFEBEdhyY1TYEnYVbXsizRUVVnMnun6KgheuUGM53vGmjWDG&#10;lAhvtIVRueJdd9YO5vvhjBXImP5cL5S1gk5wzYkIwyDvb+re0jCR70ezVjhjwgMIgjQJsbU9olIz&#10;lBKxbieWh8llezLLEgTsLItRqSlmUFDAi6MoZuOE2BhL2kwkdYmdhRr+4IU/1gln7VR5XHBiUikj&#10;nrXT+X4GogqxhTJ6KGdG8lY0a0TS3WC6G8qbcXkVxU7lzUTeSBbtdGWQrw4LJTub05MZM17op8vD&#10;bKGXTunReCfkRK+Kg0yxn2bikl1MKFropaDk7WTajGXtRK6fyvVSTlgtoYUTWqQ4zELMWAmIwtAT&#10;hmxPAn/0k1EUBjkAJN6V4GBhkKXbuV6a/pOCF4e50igfbwcTnVDGiNGl8iCrAn9BFfWLPsfUtAhA&#10;T8rDXGWUK7ai5U6ibmS2BsWdUWV7WFqzclUtSbpu5zd6BdJVMwvDqpmRonG5YCM2mbeztUll9bJa&#10;7OeT3XjOYrz58rBAmrczZEtoaVzeGBTXevm6la1Z2VU7t9rLkYJnG2Hor27WD67X1vuFipFa7eV3&#10;prXd+63VSdWJo1WHpY2rOqAoGaAyKK5f1tcva+V+PmekgPq4AFSGOeal3M+uTcvrl9X6uJwz0nmT&#10;mYJ/deNyrTooF6w8UJ+U16YVpi9nJDNaokR/JlKlYDHFmXI/VxuVoNRGxaKdzRrJ2nBzbbwNVPpr&#10;eb1SMKqr4629u6Nyb7XSX68PN9cnO+vT3fpoq2TVsyrUtTPY2MNLH2/tDjfBSckeTHf2xtvgu6PN&#10;/cn2q+nuATDZ2bDq24P1/fE2sDPc3O6vO9UPr/ZUFZEDQvbwap9UOCc71H11uXt4uQeAIO38/vj4&#10;+oBSmiA9uto/vT2EKK07EoRzjxYRvjPcOLreP755dXxzQHWnFRio8moqDZ3cvDq9Ozq7O4KCWKSd&#10;3BxCOb09Oro+kJ5Pd4+vXyEfOa+mOweT7aPrvfOH48abk9O7w8OrXegnt6/O7g5Pbg8O6eHlDhSy&#10;F/cX53fnp1fHx9PDi8uT1s35+fjwwNzabNUOrR0ozZuzk8ujw/HB0eXR2e3Z+fXR8WT/cLh7PDlo&#10;3J52Xl+07s8vbk6Oxnsn04PzqyPwi5vjs6ujkwm+8d7F3fn57enp9cnJ1fHp9fHZzWnj/rz50ABX&#10;cHJxd9a4v4AN/Gh6eHpzdHF32ng4IwU/vSZ70np9fnz56uT68Oz2uHF/2nxAwnnjnopnzfuL1kMD&#10;aNyenV2fnF+ftO4vtLdtUijnNHd7RmkbhrtzGC5uT1oPZ+3XVDm/uD2F/0IxaG+7zfvG+TVjuWg/&#10;dLS3Gmnjtnl2d9F80+6+1zrvtNbrduO+2bxvtl+39bda53Wnfdds3TU79y2NKgqa92edNxfauyYA&#10;QltQSPX37e5bGn3Otl+f0wGQ87sTGdHr8/abRudtEwBpv7kwPnb1jx2NWu9aAIj+oQOx+xbhDeND&#10;y/qrA4Bo7xsQ9fdNcED/0HRw+1O3/1U3P7bJqlpNcBOZ7+j/2a8qbSdLT6CItI+d9rtm622j876l&#10;/9U1P+v6J637od18cwFF+6vb/dihtMHQFI906V2r9fqCbuvvO+ZfGkBXybYeLtQEnTulpMya/dlw&#10;qjBSUhnUhy7QefOcdSTI8N93hPKxbSjQPjQ77xqA/qFlfuq03160354DUCiCqL2H4cL6qNt/Gb2/&#10;TPOD1n3T6rxu6u86ENv3YiEX16cYhvGua33QMJLm3TmGAWK878IGM1lq6e/pTwscZhDjg4YEeLpv&#10;2523dFKzPpnWJ0On22+ZoLb2vmv+pYM3Hy5arxtkjY+69r7Tet1svWakHWU/3ebr1vndxdnNGWB9&#10;to2PBkUQgfbbjvZBN/4yG3eYN+ZxgbWgEwyVTmKi2jta73Te0Emgi33q7wzjvYmpoEnMw1CaRGka&#10;5vq61X1oG2+79jvTfmeYrzXjQbPfGP33NoNlFADjZVzOoBipZOn2+66GHpTehIdxvdd0+va2A9L/&#10;ZA2+9EgtuooOP+ro2f5ogDs6BG+/b7beNZpvG1iR9qGjM48fut33Hf2dZnzQ7Y+m9cE03ura6273&#10;oQNIdfqg+kzP6YZqji41oYDTrvSBJt60O69b8JsfdNikypuWtPuuK3ONnhm1SJCs8Z7ZbzPp7Y+v&#10;gNb7k4s3h0e3ezvjtXovVdZj1b5XXl6UL027a8OQRNmGmdVRtjZIrI3T6+P42jC6PUoc3uQvrrfO&#10;rzZvP13/188d/JRg23NY6r/9PYex/sd/iPqvIbbPnz//PojN4fiu/pwK/+t/VPzXf4j6/vssNudF&#10;0cbReGutl62y3zJD1X584yq9fZvbuErVRlE5WEdgTs4ftV4kzD/lTMrujBwGLIcKB+QdciMo3xPQ&#10;PPnuSsmKOFA0wwUzJO9FW5GyHQWKVhgiackWhoIRymkBeRZdHaMgJ0Ro/lRXTnNItOU5bYrIkubM&#10;UN4KAyCpjhd+ycor7mwZ/UBGEwrZVIfq3nTXBwWgrkoDDhsIrVCxQA97saIdzejBeMtDFSQX5JSH&#10;EGwIARyxpImWJ3qx7Jz4kJczJsKwASLHZnsXTHYDpBkjnLOieTtGCp4xgQgIpbG2L9byJjp+2OJa&#10;MNphN8/+3pdUlCw7yHZQ/SgaKTVSlVZmvVs76G83r8+NN139W/v83dHO5fpav7zWL6wPS+vDnDwI&#10;asp3Uev9SK0XLls++UKo5gKypnSJtmjX6QZZpwPxtk/omvSWUnAoOS3kvKyeavmSTW+mE8h0gsmm&#10;L3K6DETPluMXnlTLn24HICYankw7AKRbfpjJUgsJJSuW7QZTTR/MsOXYx+sRh1JoB4udUFmLlLrh&#10;QieUbwUAiNGjpdD+XGB3Jnq4mG344IGePvckz33ZVqiox0t6vNCNAmUjUe9lAJBcO5xthyHCUNBi&#10;+U6EFmmIDpTY69OinNQQcAbFWOhh/MJNVymCUoSnE8m0wzkkI60bSzbgkYfbc+osg4Iez7Qj8ICX&#10;rBQ8qVYIHqrII9m9DHQY4M9rsYKeoFa6xfRFSmaq1s9We1mR3xEJMKhnkuVMBChw5rV4Xo/TqMMD&#10;BfkZ/KJ2OIkvhJthJQtmkmzk3AtAzOJ/atF4MxC98CVawQzaMLO5bjLdQki8aGTK7N31VKbNQMKK&#10;koaY15LguW6ioKXYWOf0VLoTS7ZoKJbuxBXEImeB2EUIokMBIQsx28AOY7lGJHUWTJ+HCu14WUuV&#10;OonMRThx4k+e+HPNaLEdF55mlFQGpcmgnkFl0UziIgAkG0GUoxjiyWYoeup1GPKiOlVLixfNVMXO&#10;UCXbiTrMZNEklHSLQaHGZNlKy9Ee7UiqGcp2mWupktdgQNVRkdDLKh4RUjSYqaxikNmkFSTUB4WC&#10;kaQ6AF2dFfLcIn0gSxUAhCzEii0SnEaRIA+WS2magfwSmAfgRxqiQCCC0+fERZDU4clrzE48I4pK&#10;Ve08wPQlzkPZDuYnQGmaWWhFoTCViMp0ojLMTtTpFY3KQFS21s8xTLqEMiFWe7mNXh4HstCMlNox&#10;nMYNO1830uClVqympdasLFDTU+VO3HmIY72fX7WzZXl2PVY1UhuDAg4hSKEdAyp6Eo+xjj/ZTRTh&#10;11Pwk4Ve1hJka2YG9xLINcOsV1RBDlBoy6McEKt6rmbky1om38RIEmRX7eKqVSh2UkC5m66Z+fVe&#10;ac0uVfRsoZUUip6rm/makSt36Hmq0s0goabny51MsZ2udBlCad0uV/V8oZWqaFKKQPhLnVShlShS&#10;RRFJS510RcuumoU1uyjd6GZy6qKo9Qqrg1Id19fKlc1MychsjKu1fqEEbmYoXRuV10fl1WGJ64vS&#10;ip1TlAo8TBkVty9X18cVOMkK/7CMhM1Jtd4vVvGxe4WNSXVrWodeZUbsvGKowEO7NApAQQhriHqb&#10;I78+Km7gHo+kOha7OizDsDaEv1yzS1W7WO+VVwfVtWFpdVAUYOUfVeCp9YoVi+q19RHM1VoP+UWq&#10;rA1rm5O19Um9PqhQHToMm+P6xqi21q/UreL6oLo1qq/3ymgYpaH2jV5lb7y6ZhaLzWSxlawbhc1+&#10;dV0x1+3S+oD+1wF6Ve8zrhKwOampPhQYZq1PrxhCBVB6gFJgyKiC3tYHRTq81V/f7K9t9FaBzd7a&#10;1mBjZ7S5O95eNWtrZm3drlO6PdjY7K+TrWll5KAxNVkiUCm/SIsgrHVMDRMkTffyIKxvTB8MNAoP&#10;SoaBUtrduVpTyhfVkaXbTJ9Itoob/fLWsA5s9OqrZqWmA2XScqdYaueqWnGjV90erm4Nqut2qW7m&#10;anoWe9seVXfG9c1BZXNQ3h7VdsY18K1hZXdSB8ek4VnvFfcm69tDlFwRo+1VtgY1ssCqVVo1i0Kh&#10;3X4V88aeIYoVTaVvjkpVV6ukaJIxosatyzp2Rc9FvZjZaH19uFrv1SpmuWww75XN8fru9c7aYBVY&#10;H65tTja2p5tbkw3FVt0f119drh9ebRxM13aHNeDwcvPsbu/0du/oaufVdPvoavfs7hA4utrbG23u&#10;T7eOb/fPHg6PbthPMy/1ndH6q6sdstAPr3dhOLjcPrk7AKBvTtZ3Lrf2bnb2b3Z3r7a3LzcBKIf3&#10;Bwe3e7vX2wBFr+72X93vk1K0NRGGg7t9YOdye2tKdpsi+OEEQA7vX528OTp9d7I73dqZbOxdbh/d&#10;7R/dHexdbe9MNvcut/avdg7pD01Mt3anmyCnr4/O3hydX+6dX+5fXB80bw/b98dA8+bw/Gq/cfOq&#10;5VDujigCWndHnfuT84ezk7vj45ujMxx1fPh3TShHN4dCeTjDExaGW2EAobTz5rT1cNy4OwSa90dN&#10;5N8fgZ9e7bUeTowPeO+N9utTVXrcfXsmHrWSCYhfjfv9rklDZGnx4vV5+30LCjitnN6dtN5dtN9f&#10;NN/Cf3zx5rSDY/yx1Xx7fvH69OzhpPHmvPOh1f3Ybr69ABdP7P1F9y94GhevT84ejprvaLEJNN6c&#10;XryB/7T1jirCBg5D+53WeW90Pxjtd3rzTbf1ttv9YJqfe2QpIqVI+2hBbL3VGq/xM9s2zuFfxuCT&#10;SdrDLfyogww/W6T2Bw1wsg44lN9sDlB39MV2JDj4+Gtv/KUH/+AvEwoIxL8DDBD7H6XF/6jytedI&#10;EP7PwiYSPomEybc+AINDdASqJqhrjr9ak2/25HtP4Js9BlcAQpFTOv3eu3xEiFCkyjeL7NWPASlF&#10;08ceKUSKhp+N4RfDETv9Or56vLz+Pr38Mr75PL75Mrl83+/fafq0MXjQrz6Nbr9Op19G478Go8/D&#10;yZfR8KM1+GAOP1jjv3pXX0c33yfX38dX30ajv+zxp9708+DyyxAAIQtx8pVaw/GXgQNkp99Gl9/H&#10;Dh0ge/U4ufw+gTL63P/FIDwg029D4fw6HH5C4X2H+ebnFLj+IXD7bXLzbXz9dXT1ZXj1eUh683Us&#10;xK9jB64FpPTy02D6V//yy0jB+Orr2Emvvk6uvk5vH6+uv04vP0+A66+XN9+urr9dXn2ZTujAN+mS&#10;wFeBSyrSBPzfptdfJsDt18u7b1d3X69uv1xefu5dfx3cfh8BIGQduPrSJ538ZU0/2U52+kmyDBNg&#10;UIxFjevy9ukKgPLf4frH5O7HALhX6d1j/+Z77/qbffXVuvpigdw+9gGIt997MDw8jV4/TV4/Td8o&#10;AH/4Ob7/Obr/Mbp7HN4C3wfX3/rXX+kzcno33/rSn8fx1Y/J9c+p0xMHbp6kY3dP18/Zn5d0GDZH&#10;G1ffMIPpzePl7Y+ru5/A9Zunu/una4iqaHLzSOmU7IMImd78GN/+mNw/SRa4f7q8+j68/j66eRT6&#10;7U8FID/GNz9Ht0/j26fJzdNIjPl7//JxcP1jKNYuOB3GKsS2rx4HMN/9uPwNt7/AyWKrWOzVtzHI&#10;rXRGsmIt3yf3Py4ffl4B9wyB3n4TEwK5e5z+KrqW0h9Xapou0cP90w3wWyEg0J1pcibx5qcwM3w6&#10;gCoAEDRwrRSiql+jK4joTVQn2pNOoii6B9wIM/aJuXJNOXbrmC49FxALfBze/BjeMq1M7tMl8Prp&#10;6jUd+Da5+za5/za9/3b58O0KeP3t+s3369c/rxnF3eMl4wJ//XTjjPrhh4xRlYoGpPrjlCJm5OZR&#10;5uLuJ6MAZLLAZaYU/Tfc/ZjeYcBP4+un0fXPEcid8KOrS2bzzdPtA0r4ITp8+HEN3D9e3X2nt3f3&#10;P2/uflwDIA7OxfV3ihB/Shb6zXdUdCkDVwDuMP8u+l0XlYrtPQ0xm+njePo4Gnztdd609iardQPn&#10;yF8bhKpjb2XkKQ78xUGgMk6vXuUP39T37ysbEzxfX7nr3ehHj0Z15yk29bmDH5+/P3779vjj8enn&#10;j+cPH/zLv+cw1v/4D1H/NcT25csX5xG2Z5ZfUbbnzP/yn3TzX/39f/ncwTpO4zC5NkqtThLVQTRn&#10;eBMt+TKIHFZtz8XNmbjxJ5Ay5tPmQtbwpjoryaYn2wmUrUjVjhZ1b6a1lNMCJbL9eNmOZjV/puMr&#10;mKHqIF60JOKWN4IFIySBNjOc0wOZri/V9eatcHkQL/WiGd2faHugZNVprGlNsorik9CYnPgQSamD&#10;SFWcSwJqCRUgS3f9zhEJ6hhUN0SJkan4mmTVSQrgCHkGPVgZJsr9OFUSbW+yI6fAOiG2Z4FyYISc&#10;NwEnlMi5S8XUJLIGRUTpwYIVQYITt0rroRwa6CcKvXjWjCRhsCKAE+GC53eILaGFYt1AFArZbkB+&#10;ZO6Gs92QE2IrN9OVdma9U921N88mx+3bRvdz4+T1weaoVjXzFfmia7ZiJctyQEOwZITlY6xWsGR6&#10;8/pKXnPltWX6kDHCf29RGu0GIg23ULoBuiqhNyOc0kNJLViWsx4TeR2n3ZdoeNWxneFcNxQ+cQHR&#10;s+VEw5NuS9wt3fZL+EwL0dtMJ5CSgx582Y6Et2qDNBJgSDghNo0pjiIHtnwrUOqGq0asrEcLEkn0&#10;Qyl2QomT5ejhYuTVQurMXdYiq3ayokcpSl34C1qsZqerVqrQjeba4ZIer/cyq/1s2UzmOxEo0OV4&#10;VBVii52v0NtqP1npJWnXCbHRdG2Qog8qMihxw6IZqw/T6+NcyYIuIZsaAq1UthvNdCLOQQYVdX5B&#10;jkYlpJKu9iXIkm6H0y0JZ9QHufVx0Tn1AIaSmSqrY0ezdKkbg742LgJIQL4jjSYAOZ1UsuJak0oH&#10;VOiN6pSW7HROj2e60YKZrA3ztVE+byTizUCyFYJOaVGO9oymOuGsFgPHnywa6Ww7nteSuGS4Xnie&#10;2U4i3aLPWfHzL8XPr9g5shV81GGxZOeyWtIJpYHk9BQQPQ/KiyqK4pSShVjqJisqppZrRPLNqHNk&#10;QN3KFVqxzEU424iUu0k5wlOXIzzlzM5Bvgb0c06ISqCfI4tOMm05dwNNrg4LsBX0RLIRhIFSoGJL&#10;UAyFUF0CDSq8VdAZVG5zWtm6rEJH7UUzJfGIMR67SHCmBn54qAJDQUWyyMKD2JI0V6Q6WXBHAvSD&#10;+42NCWqRKaA6DGSp6ISxYIbi1HJ6gkAY6IOa6Ax0pwmR0MsiYedmdfdm1RFSHxYo3ZxKdUqdiNv6&#10;pCyNqlBO2crhLe9cr+/ebKwOywUthVMNrI2oztglNrGGdy3OtnSgaKCHLAJpYvOyShO0CH74eotU&#10;hmmm0Ore7drh1epWv1jX02tWdm9SfXW1ujuqrJnZqpbc7BX2p7WDy/ruqLzVL2wPirvjysnD1uHt&#10;xs6kujks7k5rx/ebR3e4rPVVO7fWy22NSvtX9b3L2saguN7Pk311swYbCBRSKsIMz3q/gITtcRkK&#10;sDWS5zuocnC9+ep6c3eyut4rr/fLu9O1VzdbwOagutGvbA2r+1cbJw97wP7lxsagQnp0u3P6sHd8&#10;t7M/Xd8ZrzqUw+vtPbz30erB1dbZ61fyG9rN7s5o7fB6C87T+z144NydrO1frr+63jq53z282T64&#10;2nDw04f947tdmNH/7vX64cPOydv94zd7r+639m42dq/XyEI8uNt69bANfvb+1em7/aPXu6/utyGC&#10;nH84vPiIk39w/Hbv9P1B46/jsw+vTt7uIeTk3T44DOcfXsHjEIX/ryMl58BJyTY/n8CAhKM3uxBb&#10;n0+P32ydvNs5+7Df+HTY/Hx0/vHV0eudvZt1p7mLj8dn7w9P3r46fnNw+vbw7P0xTZy9F4EOA+nJ&#10;2wO61/jr9OLjyfmH45O3h8dv6Bilp63PF43PZ2cfj0/eUfeo+ems/eWi/fm8+dfp8f3e+buj1oeT&#10;i7eHjnrPHw46H0+7H8+ab4/AG28O2x9Ptc8XnU/nzQ8njQ/HzY8n0sqH49N30qXT94z3uPXlDFWc&#10;OsNk+H8dNT4dA9DPPx45FAAGcIbffHfeeHt2gcP/+hSk9b7R/autf+6evz45vT+WB0nuaf3EyZ7c&#10;0m1GKnWRj2KZGoaMfGcWwGGAjgYA1I72aK777UJ0+3aPOYWh8/W8pTTvTBA4PaEu/I13R2qYDf2z&#10;BCYa705p+uzh+Oj64NXV/uH13tnDUefjufap0fpwfPb64OLtAcZ5/ma/9YGKJ833R633R91Pp413&#10;h+dvDhpvX7U/HlMEz9HtNpbZ+XjWeHd8+nBwcr9//lp+/u38hbSLxtsjbLhJ9iNKoMWD0/v9i7fM&#10;0Un7y2nzE0o+AFT2jFTsDR2+f0URWToPCP3jBXDx4fzs3enp2+Ozd3BetL+0Wp+azb8oYq4vwNuf&#10;m81PDbLaX6fml3Pra8P4dNah9Q8n1pfm8Kc+eNSsL23jU8v60hk8GoNH0/zc6by70D417e/a4Kdp&#10;fdfaH5i7E1IDzi9tKID5teMw9B517XPr7D0dOG9/aXa/toHOlxap9q2jfe90vrZanxsAFP17V38U&#10;oIi+tT7D3+kqvP25RalT18mCG4+a/WT2n2zrUdO+tLUvLfN7FwDXv7atRx3c/mlYP3SKup+bsA2e&#10;7OGTPX20xt+MwecuMPyijb7qAAgw/mpMv5swTL9bpFc/ezdPA/ub1XvsDX4ORk9DB4Y/B2Shk46f&#10;RsOnof3dJgt9+jS9eupPftij7+bouzF+tCY/LFLwy6f+5VNv+tN2AB5FNwc/+uOn4fRpAoi0nwOA&#10;VshKQ1I6ItunD4898PHTYCLd6A9+0GJv+jSaPI0GP3tQet8t+xsCe8Of/f6jTTp9Gvd/mJOnwaUI&#10;gW6PnxDYBwcGP63+owkDdKcUmYPHcf+7wPDHdPJ0NXm6Hv28hDh+Ip30v48AisiOn66Aqx84ezi0&#10;ePJ4uXjC4vI5CHRKHQaH+Jt+/WN8/RPHfvqbCJB1KPil4priISvi77pQnFYAqjvwWwgIWZDfon7X&#10;pRYCnSLAkeOw4azist4IIEpiDXcC1J043ixEFapwvFnaQqbDI+AU4XW/EZkIHCNKyREAv8bjfbp7&#10;+/SAr/vmx83rx+u7z5PJO3twr1++7+Ofv/l5i4uL43r9eAnz+FNv8rl/+XV4/X18K07189hVaEAi&#10;FxCfQaIqfw8PSUTs5sflDf75T7zuK/DfAYvfEYpb9O8wiDYkfgFRBd0kDkXpvWj+9rV47Ap+Xt3R&#10;kATaJnffp/ePl2QlaPIokZHXjPrHFVkVZRuROj78Ha6+xBfu3jzdv366RwPKS7+++X51803Bd2oJ&#10;heZUuES6RH+c1iW24rj0Xy9vv13ef795eLy5/3Z9+5W6w7vH8cNPWqcn9GoERQGtD53oG/T7HxMn&#10;Bnf3K4YFgvwHMS16dedo7EbiXKjC0Yko8N3TJfBW4mXjh6fR/Q+aG9w+9q+/2SAqpib0h58gozcY&#10;wE9Sal29xa5+ju8eh/c/Rg9PEyjQVcQN/slrJ/om14IM85dm7hwE83Dm4u+BtuufU4nHfR1ff8cM&#10;RDMSSPr5PIQPT2+pePvj6lqCsM/Rt9sfEm25eRxfP45uJcSGqWM8l3c/n2NtAFMGvHm6Ad5KDEsi&#10;RxiwY73XP4fXP4ak4Ni2snkUJUSyqpbYBoAO3z09vH96eCsDIYu13NxJzEiCaxL1c4JZdP5xipFQ&#10;950Mlpm9xE5uvo4xJwk8YSrKqJw4FPPiTA0acIwBbTi2IfpBvjIVEEdR6IdW/sNsRFGiIkdLKPb9&#10;02v66UQk0c/vteUew0Zjj5c3aO+7RCdJf8ePfsHV7c/RLdOqrnTnMn/3dPv+6Q54+3T77uctg/r4&#10;9PDX0+uPT68/PD2oMd5KcO3ntTCIloTzt84lyqbGy2DpiTM1TpFal57nSDQvl/nEYVDdllJnFVIL&#10;EWNRITy1lDER4E6IjQ6Qffd0D4IGHEtzzIxUVPqDzlAq4Bjhb+D6lateOixVAGoBTi30g5lJVI6e&#10;O1lZJIdXPyfXT5fTn2Pjo743WS138KB9tX6wNvGVh24579X2Vkbp9eui80XRzUmioHsLrZWaEdiz&#10;Svu98q/PHTx++vbrLLb/U587+P0U2/+NsNrf/1Q//8Xffwmxvf2PEFtx/6q2d1deG6czXXfkbC52&#10;sZDurqR70Uw/nhv5sgNvureQtOacr5JlWqminss3y+Vu3XnQes3K1PTkZqewY1T2rfquUd3oFNZb&#10;+W2tfGDXd/QyeO08vdrIbHaLZDc7xdVmtnyeXOvk93r1g8Hapl6qXKTqzey2WSW7ZVRW2zkA+o5V&#10;27GqW3p5yyhvmeVtswKAb2hFqtdb2Vejjd1ebUMvkV3vFjaN8rZVoQpZeOD8exUYjkYbTulaJwd9&#10;v79Ki3SD0k2jJHVt1aKpmugWnqs/Z/N0iSrHk60tq7ZpVbft+t5w/dV462C0uWXX1rTSplnd6a3u&#10;DtYoWtfLa3oJhNJVAwe4soHkXm23V9+l3d4asK+tHZobp+b+sb573D447R527LY9sYyHjnbbbF2e&#10;XoyPTof7x/3dw97GgbW2b1YPe6vHw9WjQf3ALu1bhQO7cNgvHU139ocb9IGO0YG9wTqw018lC3G7&#10;V4dIlhScLp1Oto9Gm/sQzeq2Xtk2KrtWbZ8+dwob3eKWVoJC0a5ZU1A9Gm46cDjYkJ7318FPJjv7&#10;DEENBLpTum+v7hjV8+F2Y7zbnO61pvsgJ/2NA7222ylvNQt73cpxbx1i+/IAgOdivHM82L6Y7Hdu&#10;jru3J63ro8b04IKK04P2zXH7+qh1ddi8fNW4PHAAnKZPHZjungHyI7ZA4/rg/GofCkWkF1f78rP2&#10;3VHr9rRxfXxxdQSANBV+Pn3VvDlpXB2fXx6eTV+RgsPZuTs/HOycjBB4CAOU1o2qfnnYuTtrqyzQ&#10;vjvTXjesd+3ehy64wK2Cu7PO/bn2cEGp9gBcAF0H7oFzgTeN1v1Z805eGTA/dKyPmv62BYXsf4MG&#10;YL7tGG/a2uuW/rplvG2T1ck+NCX7pm2+61rvu9a7Lnj3odG5u9DeNNsPF827sxadod03Te1ti/Sc&#10;sct7Cg2a09+1IYK37s97yL9vdK5OW5fHnetT465hv25D1G8v9LsLsoB53xR4ENBlaIzoHMR817Le&#10;d6z3dKPVZkT3ZxTpbxr6myap9lrYzLd0G2g6oKq07fcdEBjQqvC8a9mo4n0bBtHqx+7gL73/UTPf&#10;/QdFWqHnqnXUC47yYaOigOoGnIgSeNsaf7WGnwx4KIJBENWE4B+7vY+aQ3GEDD+bMP9LGH+xfsPo&#10;GeR38un33uSrPfxs0E+nA05D/Y9GX36op3Vr+Fn9wP7JIjv+2h9/6Y2gOEVSKr/My0gFNOSQSmdo&#10;97OBcGlR/SYP/vvH9qtP1vQvY/JBn340rj/bt1/7wM3XnkOh9OZLT4jfhC7w69fXm+/qB9hvvauv&#10;Ajff+5df7PFfxuijTjr5ZAr8ZYCP/4LyTJx+tq6+2M7PtpdfLEUxhSKi+iLn10/il58HAAhZ9ugO&#10;ZfqpDzhEh8LO/vp3lS/yK/rVV4HRB3P0Efn29DMNUWVw9RVp/elnQCRfQnlmHgH3zu+uyj0QeJRf&#10;EdnETL8Pp98H6gGHZ5h8IzsYoXx5XIK0Rylsyl0cXz6OgF+1BqTgl49OqTD8HXD5YIZ+zcZXfLaJ&#10;Q6HKjXh3uKDw4NiINwhC0eirefmjrzw0di3UZb8LLp6A4ySwC78Up2gs8H0yVT87SxMiX4SwPb2S&#10;HSq7Zzad93dPd7dPdzc/b29/gj+wPaUUuFbbVmczKr/3qh940fPlZ3la4frL6Pbb5P779DV+lNoH&#10;A/JjtfopGDWq7ezVNV4c+13xDa6ucAlkfzxyAC/6Rob27CL+GiOOHO7ccIrqlJ5vHvtX3+zpF/MS&#10;W/1mX/96akAeH/iO1fVu5YECbBK30xp/0v+mc5kIBczFM4A7WdiYSubuV6lT67ki6kJXTAf6J+vU&#10;dQATxSnCMLCf66+M92bwdnDWP7sYNfpv+jiHt+IiCsPdzzHXiLpeRnc/HIAuCBTn8rn6KjavQOwf&#10;4vQTONcXdTFprBT68O4H9g+/cg5/Tu+ZPjzerwOx7f8Y5n8Cx2Ack5NJVzj9n6gg0eUP++pn7/qp&#10;7wA4ANEBp+jmaXD7hENo3D3qwO2jdvdo3P8wH37ar596Dz/7rwUGDz/69z/6Dz8Hb5/G78VbG9z/&#10;xN16BrK3mOtjH9zxPx0gC/3msUcTlz9obvBaghFTmp58t65+9u/EwpmFATjwuz/A3dPIAXDodJhB&#10;OQP5DTD/YqPK4OZn/4bmfnLhDO5xgKUDI4DS3+DQYbj+0bt6tK9/9hziDU08Wv+dE68YJ5mpvJdn&#10;BC4BXGWm2JluxvIv4Ub6PABAGOO9GiZZUoZDt+n81X8MBGXi4uK8IR/XCFcKF0viOAq/pPQWc8Ko&#10;hE14UCPdu8bnV5eG01WAiZC5QAMAMyIAQ+9Ohtm7f+o/yBQM3zyNmEfg9qft0H8DWYgCPyS9fxoo&#10;5gnMTkVShChOAafWaxGLcIF7EYhYAYX/a3gQcCo6IHV/CflPDG9klp8F3j5ZN08mAOLwkP4u/V2L&#10;UifrVLl7sqC/Ec2bUBye3xVVLYgggDDfCRtNmGTpEqCIDk4tKXIoMKhajszezZMBkfTysUtKzyGC&#10;Y2w3TMFPhjZ8iw6Zsi/mNffuu7Obv7Q3PyEO77kcfvQuv5ujz13z7Wn/w8XkS/fmJz2XKVMwmH7t&#10;Xj/SBG0hmV7ZNz+s60dz8l0T+NZ1kOmjfvnDuPrJTcT4TwD9UacUnqsfUjqWKvqNqBHj7E0fhe36&#10;J0NAb8hnogXuflp3P6zbR/Pm0XAAHLj6qv1n6F4quPlp/yfAqBTQ6NWjMZWuSm9B6M8VHXtqT342&#10;x4/N6c/W9ZMGTB/bwy8X02+dy+8y5JsfNGddfzeuvuqXn7W7n/RBu/rWAa6/d8FJf2dvf+gw3P0w&#10;bpD/tT390mJEjEvU8ihqIUtPnMFKl1DFo4Eept91Shn7/VP37qlz+7Nz+6Mt8LNzBzx1Xz/pD0/6&#10;/ZMGLpRf9Nsf2t/hhhn/TmeoS1fhN34DWYi0SB9QiHMRgThdwjxE28+XlWheFaF27oP21Tc0wIXZ&#10;l8vcWVd/cOOwpl8MgNKbRxvizXd7+rVzzXr+ZN0y2Eft8lv36jsdM8jeoPDvqEu7QT/MNVkm4rFz&#10;+aN7/YQlGLdPBin41U8NO3fwy5/Cw6RMFNxiHvRfAVMDXAsYU0R9614in/lSpVff9ckX1CjWcveD&#10;C0puK6SYEHZy/U0Drv47/DQFZHbUfMk1hRVxtbLm206WPpD+v4n7CydLciVNHN1/9j3b2Z07c6G5&#10;b2NxZlUyZx5mZmZmZmY+mcVMv88jsqp7tnv22Xtvx/bYZzKXS6FQSC7J3UOKg1RIEW49w4O8ayw+&#10;0ABnhzbo/wyz9w1cMocUMVEQs/cQRfQLwhoN2A9oPaotMyGgApUF5OEjGgRdj1bCiK7O3lWuaE74&#10;jM7Dj91HH3uPMe2/pQGCIbP+AHQAdgTRIEJTMKBUZt7ArII+mr9H5dH41xMLizGkF1L9rk5JDEAg&#10;J2rFdFN9QdIIsaFyUBp7FXvHyw9UMqYgzC1zCAZWgWuhwpJEawQ4CBFlF2tyJX9avufv2rM36FaU&#10;MHpIbxEoP65ly8GCgpCEjSmThPYD48b9sFx9WCw+zkevh/l13NeyOdoSR1tq7/NdI5FrqnRPVY6x&#10;wTbUeccG39jgH2uA8Egbmxrys0B5FWFdbC/p7w6YXWz0LbZ379/SZjL2d+2e+j/9Y0v+wPxYzn9w&#10;sf3/c0umwn/y+89cbMGhNTCweIZaZ09t7UjNTbGxITDU+bqOQt9Vkn+tJ9C1TzXNI/qjsTpPW1B5&#10;+s7gIAowH0FIREb28MCWGQZz43BhGkGYHvhTfR84+Ukk2fMxfjdHtOWMdz2IIoy2XJGOK973Zafh&#10;wiKWHoeiXU+i78vNIqVVAmF6HMxMKAnR/DyWmYQy0xAys8gAkxDypEaB0jqZX0QRTY0D6UkoO4vk&#10;51GAKYEuQWkAZRgFkkMfygSd6HsB5EHO4jJeXMSQiijln1MJOWAWQRQVKK+TALKBX1jGq1fp5pN8&#10;5WEWqD7ONZ4V2y8qzeel6qNccZ0qP8zUHufrTwsUvUyBAwKp2XUyt04WLpPFq1SZkK5dZoDmutC+&#10;LHVXteasXOuXq71ia9jsTbuDZ53+03b/SZPwtAH0YLc/qbQf5XtPi/3nhf6zfOdJuvUo2X6c7D5N&#10;d1/Vms9KqA9uV3uSR60aT4v1J1QNwuMcakV4co3O02LrcaGOR6AzFEkCqsqcp2AJ1A2pDVT+cR45&#10;W0+KbQbNR/n6wxzQfFxoPy2Bg1SE3Wfl/osq0H1eQXT4tDJ8Vhk9qyLsPS621tnqPMF63GrzZOsy&#10;23tcojxPK/0npd6jYvMy33lcHj6vw9xCOHhWGzyvken1qjl+2STmizrxn1MIdJ6W/hegAsDgZQ11&#10;6D2vsFEQ16+1X5GrpUenGBp9xmkCovu03n/OOEfIP0WuGRCIgtl+Uu0+qw9ekl9j8gbWeHeEEl5C&#10;WyJ/B/liyOvRBp/ZgD0c0fGEa+cLCPYqspMZgCAw5RBed4dvOr2Xre6LxuB1e/J+MPswHL3t9l42&#10;Ef2EDvJ8Ai65ds0gBA07ljkN0ek/R02umcCQPZfxrDmlAnuDV+0+qkpFdRFFiJuCOUKB7/oEhokM&#10;pPSTcdibviK7kX2FOH/dHz1rXeM5Yfy8zYIelhqBzk2M6bQF83SvcXdyDFELfD6UQS4hapARgU5n&#10;AMwltGWdadVmH+3AuLGuryKnFdPyzPkOutGL6xuByRT1m8OLQAV+alsG1PgMPp/4YLfHg0B+VJJS&#10;WSZ1DUO/683IqfG/x/XLwAXt6CZ83oqPFriuPB6Nbt2fsj6aT74JirKOABbvr70VhI+T6637qAlb&#10;80/1YTlsmcwjsI/TW73pL9BTL9qzl4w3jXGlsW41hItXHcLrLrKt3w0urz0FwOD6pAOhDyA6f9Ob&#10;vmxPXranrzrkNXjVmb4imglZJjnXFowrAReCQDZwlm+hF1KZYK7f0xb61WdX1yfMX9M7cGDxZoQM&#10;l8yxAsYLxhxDQH4CvcYnJkOvgPfkjyCvxAfkRPTaccYu/J/fHD6kV3BMCezLVfamTDmz/+gRQwsz&#10;zqzp7x03AHUH48tgor93rg1xFevj+AzWm8bi84WMT+faLULdTXdkOvcD9Bhyn+G+oCdQqUkToheV&#10;tI2C5Id8cHM6WgIgz2T2jnVmofK0JYTJNpox1WDqP199JHWH8bKtGKyX5Gu7ZPAfdg0QmMMUzEtd&#10;5hAHc/yH/GvvplfvZ1fM+1jqDnpByrgpGdAra+b1MoF1sb2fTN6Rx4oVVzwU61wDQFMjsGKMCuNB&#10;8PiMqK8/kICRZ411GXwYrMB5TyLHnMqBjUfK3xrtAKmm8Us+UKblqfEZEP2pj9jW/tynbAbKw3Tc&#10;9VVsFzAc6koWbIcOnzUws01f9ccvupMXo/7jbqKR0Pl02W62tW7PXk1Wb+eQJUjXJeN/+c2txoSf&#10;9ixACD+72waLtwDrsMaIgBYOCScpBbF4gwxj2pHBSi/DZ2lG2qlP/xR4OjwIKoxnYSUEIZh/6qhi&#10;mQg/43OGR2QbdB+TeUAWAvCIwdOPY+AJ42F5+HEIPKbo5BFhDOUbYBX0z3hIvpvJYyYPk0qKOzmY&#10;oNOTj4Y8RGs63oKckBlyRTGOPwLjZSO31J9WHmBpNvo5D0pbUzZE++Ri++Rl+72/DNEl+Z6uM4Cz&#10;gGHzAWY/TA7yT4Ezfw9r9ndAlMHsfQf9uGY6FN2N3mS6EhJL3fqnmL6njXLjd1isOzPGm0Yuwnfk&#10;IiT6Qxf8yXtKBaYfYHBCckarD7RLggG6fsT41EZImr/tzyAzkBzclKnJZ5f05BVsIVzew2DBc81g&#10;hzOAKU54d43Z29YcQAXewXCCVQxLjzxos7fNP8X0dWPyqj5+VQeBCxewuN62pm9gdqLpYJhhkLI+&#10;OJhYZGVN3tbGb6uj15Xhq/LwVYkJy6PXZVitnwATvYZsLCjP6/LoTQVXfWZO3lZh68K4hQF8fRU5&#10;I2DqU5SsYkqFwQ/b8tqQRplMEpU/fkMVAMZvKtflfMAln65iopT5A/kRUMLv88ze1/4U03dVGLHz&#10;j43JW1S1wjJHb/BcVcbjUMV9P929MnxdGrwqjhC+LPae5xFFydP30DALkzctgKzWt+0V+utVc/qk&#10;OnxY7K9zs2e11Zv28nVr8rIxeVkfQCV+Uqqtk42rdPtxrvesOHheBvrPS32iS6OXlcnrOvoC4fhV&#10;FdHhi0rvebH7O/RelPovy4NX0GbLoAHiPyt0PgHR/ssK+K0neaD3oowoeyFCZGg/zbefFrrPiv0X&#10;UJIro+fl4bNS/2mhh8yP8whBD54WWYDuM/zuo1znUbbzMNuFgv201HtG6D4twnzoPCm0H+ebD7Ot&#10;x7nO0zyeC+g+hS2Qaz3Otl+k2y9S7efpzot092W2+yLbfpppPk7VLxONq2TrYQbFdum+uFERJkDn&#10;Ybp1lWxeJlqXyfbDFEDRdaI8C1Xm4foy1ljHkYoQdG0RrV3CSIHNkqxdpZqPssxTwySBOZNEUv0q&#10;3XiURRRoPIIhk2k/jLUexpqXkcY6XF+FaqsQQiKWQcIKCNXX4cZluHkVaV1Fq4twbRmpr6KNNW6N&#10;C3F3QvshqvcnqF+mapfJ6ipRWcUBEIiC2X6SR/UaDzOfAUkoL+O1Zbq6SFXnSRDNy1z7Yb51lQfR&#10;usrVV5nKHA+eqDCp9VW6TmG8eZVqP8oAzatkfZ1oXKIZcS3RtVW8vo6DgzwIEa2sI5V1tHoJxIDK&#10;ZRTRMsNEUnl1DTYbUqswbBlUlrHKglBeRMvzaA0PskrU1ygZxmYGHQeaMsyjQHURa6xgzaWB+ipR&#10;ncea61TzktAiEJ9wla6icX4H9FodeJhm0cCDQGZIRPPoL6T2INJP8wCI/vPi4AWkq9B5kiPLF6L+&#10;OwxelACMl//IL/QYdJ/mOk+y7SeZ7rPc4GUBY5lmqpcYLBkGWcILBs+yvWcQS5K9DpoacniZ6lym&#10;upfp7lWGRsTvB8gTduDk6GHXqQZG94oBGop5cAg5RL26ilWWUQBEDaJ7icaMUU9Bth+mADYbkppP&#10;kvVH8dpVDGg8TDQfIUOygeGAmjxMYxhiMPYfF3oP852rbPsy03lc7D0pDZ5XRi9qo5f14QvYy9X+&#10;swoEqYsBBWMcdjfGLIzrJ5hnKEr00zLyIzPozqMCy+kDzyoIkR+ZiYPMj+rQlBa0HRV65nLydlx6&#10;mAr33e6e3NWVOwZC10jsmqo8M7VrYnKMDdqywNKUeYeq8NyQXJiBzNgLTJ+OL9+sXrx5+5zdxfbu&#10;w4d3b9+9ecW41+h37Z76P/1jS76OML9rF9vnvzu4Zv9//2Mq/Ce//8zF5u+bHfQZIBE10FgbnBs9&#10;I7W1LdHU1dqGVtfm05/u1/dV1V1NiaMtc90NX/VZc/z2Ue/FevRmOnk7G2IZfl1ZvuyyWLzozF+0&#10;58+vMX3anDxp/BGjJ3Vg8ry1YGzC6fPW7EVn/XZw+W60gtpBliHURNLqQMxfwaJjTs5fozPHqkYn&#10;53uMKt9DKrB4Qxz2mP38FSzPzhJ24JvuAqmwFWFXP2/MXramz5vjZ/XR09rkGUWRYfW2N4Nm85o5&#10;lg/z9R2ZBJcfoKgNp7RZg5Km0H5QwosmorjFBCvoa+go7fm77oLR8xAdvsAa2QQTKhGigxf1wfMa&#10;iPn73pA+4tAcvWoAUHRI13lZA5avaYVev+rPnraH62ZvXu3Pm8NlG60xR2O+7q3eskbyNVZvu5fM&#10;y+f1+97ybXvxBvVvrd62oVaiDtO3HfbuqBUwe9dFlK0qi8+p9IaN0augbM2hK7wmJWz6ivQwqAXj&#10;l7XxyzqiSFq+69ArUzKTCOzmajTIgnn9gihaA1ihVqSyX+voUOKBx1C73w/Wb7pzNN2T6uhRGcTy&#10;ZWv9unv1ro+kh+8GIK7Qa6876AU84NWH4UPapD2CTv/04wwhbADmpStrFVwD92J87QP2IwvXL+E/&#10;QONn7YT/YCQwe7+hTMM6InWZvqpAOxpIn2aUbKi/18YS7L1rP8Jb2viDbOxLb9oQDr2fiTK4/kwD&#10;jIpHBJj9yEB5WLBXMakzBvS2nCmHigKgVS9hXqJDKTNrpYyZrwMMCWRgkNECJgtczlYVhbBlgoMo&#10;KslagGytwGEfDc2F9llA537fnkN1/vTWkX2TBqyYd2sAy1+9w9jBCIL8dyFajHRhTLUhaSzWEAAC&#10;JQFoVcZChp1M70zYTmc6hd6ZIMoOXtYqA9jeYd/JM1fRhnz2EoQs2MvRd7gK4sRmA5hXfKjz9cuZ&#10;z4WDYFMhhGxOtsw/BfJDlnAJioIAs0y2bgATZe9+zflfwOZnL2FEkUpjjx4wNbm+/HMd0BFMXyOJ&#10;7fTfuuaTUJFsPKYN6gTmErJd2Vai5mJeQH0qk731dYVxx6d0dxpcwKMPzBYGjJr3A5aPMbXG3Pi2&#10;d/V+gCiYn0YQhiTAVv4aNJpoukPzUuPTgzA0C8YOZ29NQAlsBgBRtgSm2Onjj7Mn9EQANQvbaJcf&#10;gOHVB1w4ffZx8fzj8tnH5VPaMM8KNivhePbr3ke/A8xODUwvbcxOC3rT3qIvntCQhPyQBf55oDGj&#10;7HpMsUOA4Uwnr2CvYhIGumTKvuuz9i2zl2SMkUWjDDMAO9xg92IGIFAUqZ93oHzK8Dswbpfpm+4M&#10;cwXMb+YSXMuazeBPX2PWxfSL8UVPx95r9q6zwJRL3gHWckaG61oxJYxhjbPHBD45sMj1gDxTTLa4&#10;EcSGJpkFHX+gHWeL1Yfl+sOawSXAvHKcLOlLH6M1eSTHyzdYN/uX78brt6P16+Hq1QAAcfVm/PDt&#10;ZP1mtH4zXAGvh8vXA4A5j0Mbr2gf1pvBHKCTKaPZW9qbNn2JRRBdQHMjZJgmT2ZHJOuWBcEyVzRz&#10;9skb+746e1uZvilN35Tn76vLD3VgARP3bRnMyZsSUpEHHBCT17AzWwza41cA23EEMMcvsYRhXaN+&#10;RFMQ3vSYbH+C4YvmJ7RGwKdiB88Kwxel4bPq4BnMy07nqhoq++UOabwRKU9g5jWmL3vzt21G8Jq0&#10;I4DZ2TF/2yAwey5WH+gdNfE/vbUGPXtTnzBW8eRVg+ztd+SnoCWV8WIwMkwvhxFFKpOBmFhPrx/k&#10;Dxg+bw6eNwZQUcjVQhIyQyOT2708QdOhSRkgOkajvS6C+ZkekTugCBqYv8nN3+YXbwuLd4XF2+L8&#10;bWH2mrBCX7yrzN+Up6+Kk5fF8YvC+Dlh+qY6eV0ZvyqPXqIvSiCmr2kLyfBFEdEJom+qv88zfl2B&#10;2QMwr+Uro1eoQ2X2rj5iDRgyb/L95/nBi8IQBb4q957DgPkN/ee5wYv84CXy5JDUfZbpPs10nqYR&#10;Ev0sM3pRHD6HSQMjPNt5lIEFzqL7KNN9nAGz9yTHJrWvYNIkm8/TjWepxtNU81m69SIDgKg/IX7r&#10;eaYNC/9FFgQy1B4nqo/i7UfpzmMYKjAaU7B5WMsHNjzM1z9F6VGs+DAKgCg/jgOlh9HCZbjC0mzq&#10;VYTAZKtfxutX5E1owFICrhJkSl3C9o5VVtHyMlJeRBAiyjodqjB0wVyGq+tI4yrWfAQrK954iMzB&#10;yjpYXQeql8EacBWsAw+D1Ut/7TOuAp9RXfsqK29p6Skt3KWlu7z0VNY+ZC6v3MWFszB3ACAY2p6b&#10;2li6uCBmaelCtsraU7305paOzMKemlkTEzOQnFrSMxs42YUdIZCe28BBhtQUsIBIz6yZOZvHAbDZ&#10;cisnWxSbH3konNsifV2kr48MCNGhAYgNjbGRETdC5vzKlV06QIMDJMYm5A91tcGuJtzTsflDPa2v&#10;pQx2NGCCDqNApjQqtq8LtNWEjoYFZWPga9Il4HgbCk9D4W+pAHdd7m9pCG2Uj5qYgVBX720ilfje&#10;hgoIdnTgR/pGcHxNra+h8dc1gYY2XNcGqmpfQe7KiD05abCsCtU0/rLKXVZ4qypPTe2qKExZnjnH&#10;t+SFtoLIXhTbSxJ7CaHYWZG5qjJ3Te6pK3ALH+7YVPtbaldD7qrLnAxAIOpuKjxNhbet8rSUoCm1&#10;JnVUJSxcdaSqENrKEitKrkgBS0kMjr0qsxRFprzAmOObC0I21VWTOasSW0lkLQgsBYG1KLCXRY6K&#10;2NtUenGjuhwZHBUJmLaSEKnOpgJwtZQM5I6GzFYXW2sifeHCVObZ6kJnS+JsiW11ganM0RfO9NUD&#10;Y+3QVD8x1Y+N1WN9+chQOjGWTwyFE0Px1FQ8N5cuLCWercy3V4T2isjblHlggTZlvrYi0FECvpbc&#10;3ZA6KkJnTexpSBH1d5SEtgJ53A0lHg1wN1W+tibQ1fk7WhCOqgzP66zJvS11sKcHQCDqqoucNZGj&#10;insJ7BXcFBA4KgJbmQfaURUgg6cp8bVk/o480FU4q9REEAw0iL+tDna1oZ4u3NeDhsCACeEBKBUi&#10;hAwdna+pdlXl9jIaTQICUTADbUipmpUfiBNCN6pdlblKSmdRAbjLKl9NG2joAX9Dh9BTVTsKclte&#10;as/LkAE5XWWlr64KNDWhtg4A4W+oAw0NiGBLC9pbU36GuyJ3lqQQFXcD7SN3oh+rrJwghFRIGIht&#10;QPkzRG48bE3qwlNXpc6K5DMgCSx8TXawKEGDD1EB0EqehtzfphbAYASNRmPajZoOUaaJqJWuBRUS&#10;W5NCbq+lui6DMHtb6FZ1CPPAyBgZGYN9na+jdjch88gmQeiGJDQxECT2qsheEzuAugRRZ0OKVBdy&#10;NmX2hsheF0EOrTWBtcaHHNoaAntDYK5APs9N5TNL9cLe4DpafEeLZ29y7RTybA2utc6x1bn2Bs/Z&#10;FLpaomBfGegpIAD+NuaEawRaCjydr6W6BtP7eEA8KQQDkwlaABnoSfG8zCOHu+h6mmTQ104Mt6rM&#10;W1dgdDPDXEnDnMqBPCg9EM6qLNRXB7poRtxXEWirCBDshiLc1ka7+kTflBxYkn1zrGMMN3TBmsZW&#10;kDhK6DIUovW3dP6m1ltXIxrumqIDS3xkS4xs8aE1NrAiBJ2aOGJDKyUNbbGBJdgxBFr6UNeIJBa4&#10;hM0Q6ZvDPVOyHaot8uNXUDuXq4/L8ZtR6SoZHXg8XYWrI3N0+c6+0DVUeiZqz9jsHpnMGKo9dXCq&#10;i63M6ZU1tbRkJ77s2Dd9Ml6/Xj5//QZ4RY619+/fvXn7+r/cxcZuVvtcPn6//aMoe3YUPzYrS//x&#10;x6b+8Xed/Ifff+Zi83aN1qpSW+JbGtIA/aOoLbgwOPsKdU2lqas1Ta6qfqGs7ijK2+riuabEcTf8&#10;zZfd+cfnw9dX03fz5cf1/GN79rH18N3o6u3w8s0AYInVqx652563ly+7oJevGO8b43cj4lV38qw1&#10;ed5avulfvh+t3w0vGZ/a1Ycx6BX52oYPaSf/BKmrN9DaP32fknWEvftkgdOXGtkX4+QaW74ld9vk&#10;ZXP+sk1etted5Rvysn12tM1etpBEjrYX5GhjvWyUDSXAhCMrDjYembiMTUs2PEtcW4zMHQH2DSpM&#10;JvaVKVlEjKONZdI71fewjtoAiE+vbQewsmiHOdmN7SUD8q+97V7BBIKK/7g3uWpPLnvTh+RhRFMw&#10;Bjzs1fFDmOXkeEITsUbvgDnr0V2/667fd0CgDrjp55e6bPXYKOtrm7HvQt912dTfG89kM3+E7dpd&#10;ssbA6yYMhgnrYnsL04I2sZPZz9j8IFgnJkJqK8bBsXgLu6LLNhqD4bWL7QN5AS7f9lavO4sXrfnz&#10;5qP3g0fvh+QU+I/A0/0eeOQnZJPPPxn2ZNt/drGxGUCgPuSM+OSPYDrommC7jO01hg/jE3Yjne5h&#10;j/YAINC8MMvXHygVNvzvD9AhA2NPsi45xoC83s6AAlEs4ZJxqzGp7OtuKpbZqQGbk3V+sdd+TiUv&#10;Hu4Lq5sxn8iIWnwgzxoIMqU+2ZaTN2RVTt9eG2NsbWG7ohzUga0wOLT5iLF+f/9QhPftyZvG4GW1&#10;/7w8eFEdvaqNXsP+qc0/dGbvWpO3zTETZVAHvXjTnr9uAQsI5LUPt7+C2LxqzV41WUxfArBFCTPI&#10;9qsWBhpzEIyGJOOGbjLDk6Ks45V2uTMAB3x2/LLb48GE5NBYZrxpoJkSWkhClIr9VBQB+Rl5Y64i&#10;AiHJIbPZnslJ2Vh6+pqOp9Fme8wDyMBwPucBf/S8PmPyfOYjRObRC8g8w/8D2JL/gM8ZaGM/wuso&#10;8cn1wAI0umkMg//TeczftoyxoAxgNlCB4fPa8NlvGL/ASPxULHML3BcVXrxszZ43JvSeoA4C0Tk4&#10;L5rLV+35i+b0WX38pEp4WgNNOVHOC3QcdSL6dA6gHOAV5Kc5eV5nU5HERH/L+RswZ4KJafN5ffi0&#10;OnpW+1wgiNGzxvg5UpGTPiFM2+IoJ5iNMZKeNZBEG98gpfS8bWbgEBj/4/U4wsj9JDCsc43dndGm&#10;3Rn0WoVGJTu4Pg3VzuBpDeg/qRIYevgMbdj4vdtl8qozxU3JQdMfPG/0n9V7T2udx9X2o0r7UZlF&#10;66rUJBSB1sMSOJ3Hle6TKnEuiw1CgbAu1An56jJbW+VAIxV5kAQmOOBXFgTQYFLSusDwUwzSCMvz&#10;VGmWZJCqr9irEKLwUuOy3FiX6ysQKByFZKvLTHWZQ7bmZbn1sFpbloHGqta6bHQedjoPu+2rTuuy&#10;3bqqNHH5qgiwB7qby2J9nm8As3xjmmPRnOXb80JnUaxPs0BtQqhOMpVJpjxJAxU6Kp4pTTPlGW6N&#10;WtGp88oyX56mfo8KMEPmdA1PymKe+Y1eZEuzQGHqy4+9hYkPdGURAsqLIKL5sSc38iCpOPWX5gGk&#10;Filn/DMKk0RxSo1TmqVzoxjAMgnjBOUZfYp+Qp7hI2dxkmRRILBM4udHfiDTD6Z7gfwgkRskwpWA&#10;JWq0Jyz+gifRDGb78cI4UprESrNweRauLmK1ZbzOvMBHCLoyj5ZnkdI0XGbe3tPrfTAXMXAKk1Bp&#10;itRYdQFmEgDBojLHhZ8BDlLR6Sk84J8iM4gA2WEUT4QWKM/TCPEgmaE7M3Jn0XRjb27iRQgaKEz9&#10;+amPoiMPMrAAnRvYsgNrts/ClhvaCyNXcezOD1zZviPddaQ79nQHoSPVtidatmTXmeg44m07ACLd&#10;d+dGvsIkkGg7kJTuuTMDT3bozQ48mb6bUsf+zNCT7LkSXWccF3YcIFJ93NqXGXpB/J6f7DljHWu0&#10;bYk0zeGmCYi0zLG2Nd6xgUA01DAG64ZATQ8EawYg3XOlcGHbEWvaInVLuGoKVozBigEAHW1YwI83&#10;bSDCNVOoavTW9ddoGHwNAwhPTeeuan1NY6BlCnUs4a4VIWikIilQ1gP+ks5T0DizSmdG4cqpQAcq&#10;hj+Fu65z1bTOmtZV13lQQtMAwlHVIAQThL2i/gxHReMuajwMQBAKaheQVztySkdWac8qANDOvMpd&#10;QDYtk0HlLqp9ZW2wrmcaBK2hdRXkhKLMXZS7SzJPSe4pE9wliRuGNFCWeSuA3FdVAK6ixFkQ23NC&#10;W1aAEDSyIdVVFDnyAluWa81cw5y6MCbPTMlzQurcnL4A057jOwtCygzDuyg053jGDAcw5bisF4aF&#10;rSREKjiWAt+S55vzPHvpOolNZZNYPnKyNAoxZjksKBtKwOVUAiUZMhe61BmSwHeRtS9BIeADdIsc&#10;Dxn06XOUw9j2ElyoT52DA6CG4OO+rOWPwk1ZLmAEMhwDkMa1BE38hCW0iVNt8ox9Ol3qXBU7UcdO&#10;dckLCx6/JnfXFfaSxJTlA4YMV59CIVxrAc0iBd+cE5gyAmOab07xLRmhPS20pQSWGNcYPtcFThDq&#10;I+eawIkqdKKLXeiTXG2CIwseyIMHivChKnKsiZ1qE+f61IUhxVHHTlRRgJi4iznLtzJuOAMaJMvR&#10;A3hqIMsBx5jj2ipia0loLvBB/5ZK4LJONG3qQpM8R1SX5qgTZwjBAaGKnypxr/gpaGRAy1BrJE5V&#10;sSNl9EgVOwatS55Rf5XQX2h5anD0CPjq+IkOt8vzjEW+qSQwlfiGAk+Xv9DmzpWpI3XmRJc/0xfO&#10;tbkTVfpAGtsRhR9ww78KYrfEibvC2B1e6BY3eIMfvCOK3FMkd5WpPXXqUJM+0qZPNKljdeJIGTvU&#10;JI8BXerEmEUXc0x5NPiZluHo05AKYloKXEuRRyjw8KT6LA+Pacjy8ODmgvDz49PDJs6QxDoTkYRG&#10;0CQPNYlDdeJAHT9ACFqbPNKi8nGGTh3rM6fG3Lm5cGEpcixFLgQGYoNWQjugNWwlkaMicValVhJm&#10;tnFIrthUMO0lsSUvNKTR1+cACETBNGZ5oNHX6FxjBnJOEgXCkhWb0yLAkhHbclJ7QWbPy0A4CnJw&#10;9HGeNnqhjXJAGBJ8Q5Jvy4vsBbEDo7soRQiahQdDvoxrxdac0JIRmNI8feJCEz01MRKiy0AYztTo&#10;wcQJhUk8I5qORIuSUmioE0XsSB49ZAcCDRY8OAMaXJgWcjwaR3jS7PUwBM2OO4waGnpZDD2MYgEG&#10;IJoLggSo48cYaJAcDDEIFUlR6kwL4KrfJPaCaEawzZhbMKhrUntVApqYeY4+h9RzEKYiDzCCkz3X&#10;MSB+7gJJxgLXxECbO9VkT9SZY1X6SJU+BNSZQ032SBbflsa2pLEH8sS2Mr2rzu4BqgyIfVVmDxxi&#10;Zvb1+WNz+dxW5VrLXEsJkgYJPDdl8XRnpsw5gC7GuGDmN0wvBIgEwBKYqdAI1/Mb04yOsgRDyVoQ&#10;WnJoND5CK+SkQDMqmhGErYgJ8HMGzGlCWxmCxAdsRSIsaHmUgzmnIHIWMKtLnHmJPSuyYqpJ8nVJ&#10;rjEtsOYlzrLcVVE6K5ivZLaCxFaUguOuKt01FUIXiKrKU1d7GxrkcZRkSEVoyYktOZG9KAXfW1cj&#10;A6GmQh5bQWrOiTw5a24QHz6H1b9YfJz1nnezy0iw43C0JPaGyNy8sLa59p7MNVK6x2bP2Jx65Ilf&#10;uiILo3+sCfSUoaE6PfIU5sH/ZBfbf/lB0TfMh9h+v2vt2sX2+7Oi//vfdUl/+F0n/+H3vzko6ukY&#10;bC25o6P0jDX+qc49VNk6UmNLDZi6Z/rWsb6xoavfM1VOzLWz5CgxpGMgL2avH1/RN/+uLj/WV+8r&#10;j+gLC/RdA4QM3b/82Fm9hxFemb2uzd/SCe3pq+r4ZXn8ojx+WZm/h5FfBRYfWlfX32voPSSPVZdO&#10;Vr9rTN/WEYJe0inlNh0df19lz42P31URnTPnzK8PmX+sTxkgz/BNqfcyP2Le5U7eVKbvqvP3tfmH&#10;+oLBjI3S6/TK6FVp8LIwfFkYvSoyhVP5o7dlBsyN3ldRMgPaWz7/fIj9fXX6sTL9iNTa7CPoa3ym&#10;Jx8ro4+l4fsCMP5YouiH8vB9afAu33+b7b1NAf23if67ZPtltP0q2n4Zbz2P1Z/Eao+j1Uex2qP4&#10;+GN+9rE4/1iefSxPPhZHH6ic6Uf6rgHuwhY4el/5jMH7AuFdof8233uT673J9t/mQDOgaPd1pgO8&#10;YvA6032b7r3L9N9n+x9yCBFtv042UY1XicbLeP15tPosUnsWqb+IgdN+k6w/izdeIEMKYe1ZvPo0&#10;Wn0aA9F5k229SoMJtF6l2q/TiCJb5zmh+4IAov082X6WaD2Ns9HO8yQAJksAVL2XqebzRONZvPkM&#10;rZFooxCG03qBViK68zINAtHWc9wLd0nWnydQh9qzWP05Va/1MlV+HKk8iTKcBFWYAVM91DlSehQs&#10;PgwgLD8JV56Ey49DtecxPCmi4Ocvfdm1N7PyZJZuMAlP0QjR2vMo2gHN0nyZqCLKcp7j8dFK0cpT&#10;3DGMnACV+SSEYkGwTDYVzNLjEHv3wpUfKD+LlJ6GC4+Dv+FRIP/Qn157/hSoEpBduVFJFALkLr3g&#10;pBbO9MLFJmVXnuzak1tTmLmyJNem+NKQWBqSK1Pq0pxam8EpPHHkHtkpdWVKLI0Apa7NqZUlPjdF&#10;p/rIRB+bGRILU2JhBsD8A4xAcm5LTK3xqQVham5PL+wIEzNrCsQngJleOjJLZ2blzK5d2ZULBNEr&#10;V27tyl+681ceZMuunLm1GzlRVGxiTs5suATlA6m5Lb1w4BLkz1262Wy4BHlwL/Z2lIqkSzduARr5&#10;r+s2saA0cBAFER2ZEIKPa5MzqnlsDKYRIZgoCqmRoRHhn4KeaG6nknEtSsa1YxMup3BsQhR5wP+M&#10;xAytwWBqj09s0bElMjSHByaEkRHua/kM4gzpcpQTGRnDA32wr/uMQE8bGuhRsfDQEOxRFEzQga7G&#10;11b72ip6AdjXIQNVZmSMDA3XGBhQFJKCPW2gq/V21T5c0tX4e1oggJKBAQFRX4/4Qdx6qAf/cx5w&#10;QkMDC0r9lIEt53MqCHdb4e0o/X11cKgLjfSEoS441CIMDDS+nhoI9DWBAYqlqL7I15cEBijrZYQ8&#10;fZGrg45eONeXWJwZymfG6rm5zrE2ubYWz1jmGysCEwPQuiJXkztXZc9sTamtKbE1GDSl9pbM0ZY7&#10;23JjQWgoCPV5vi7H02avocvyPB2tp61xtdTOpsrRULJwNpTWqswCdbwsMZXEppLIVBRRCB29LrfX&#10;5DaCDHmsVSmysTmtFSn4joaCKUSBnEw2OVsUQpZGTmNRZMSTFnn6PFfHAuovVYyLSupyfE2Gp82g&#10;qkJ9TqTNCNQpnqksMJeFlorYUsGNZAwUFihAVQ1gr9L/sXrbdm/b4W7aHTWLo6ayVxU2aFHQq2pq&#10;d0PjrqldVRWjS0H/JthzEnseSrzMWWB1LLEZyMIcFRmzQgOLnEifRZWExoLYXMYjKK1AVWFHBWBz&#10;olVzfAMsz7zQUhTbylJnjZJAG3MC8BGaCyLYNtrCiTp3rMoeqrJHmsKJrngKaAunYCozh/LUviK9&#10;j1RN/hipmvyJBgbhJ2hgH+bQVgLqQZhSDNBK6EFNhqNKXTD/Ri1Eq7J9BILpawHymMuoNnqQmPRH&#10;1Rkum1+WeqDM7uCOivSBPHmmSJ0rklxp7ILrO+AHjsTRQ3nyVJk5QN1UuT1N4cBQPjHVziF79hYP&#10;oaFyqs4fyNM7Sujo+X1d8QgcYxUiCkE90ZeO8XT60qmhcm6qcsw1rqnGMVbO9eUzdf5IWzyBMLN8&#10;c41jql5QUl7wp8AjACBQf0gOIzwkIbBmdTA5ChxjkWsqQTz4LMwVyAmMXli/XANQYEIaTcfaHKzf&#10;A1V6H8aGvnBqrnBtdQHZIeljFSzbzCkVmOcg1GTQIKeAHGH6TA3Tvcg3V8W2hkyT42oLGJ4YdEJj&#10;WYTQUBIgakIURB49gssvIM8GGHVFASTWVBLqC+gsdOW5KnWmhCGXggXOgU2uyZ6p0ifK1DEAQp2G&#10;XXSGu6tZZpIBk2opiSxFoakAsxmGNEeTOod9yBiExwhhqukxdmDoMqm69IU8eaRgLkQIWpY4lMYP&#10;AFFkVxLblycOKTV9gpBNkiX2AWl8TxTdEYQe8EMPhJFtcWxXkYaE/BkyJ/L0MaDMQhLOAVXuDEyE&#10;ShDZ088ZQADS1IEktS9J7osTeyIgvstCGNsRMAAhjO+AgwziJJthR5TYlWJo5A6V+SMF5C27L0lt&#10;iQn3xclNUXJDlLwHCBN3edFb/NgtQfw2aFHqniS9Ic1sSjP3ERXE7/BjtwFB4o44tSHLPVAUtkWJ&#10;LUFskxu+ywndYXERvH0euMWLbPCjG/zYpjCOW2xLM7uK3L4yf6DJnaoyaMxDtqFAqLMn2vyZscxl&#10;YShxAH3xgsXnKPIgpzKNLqDmpVmd4aA0MFEOC5SAzEgFWAIZ5MkD5ETUXOVbapjqeSgTOUEgA6oE&#10;IGpvip1tKTIgJ/J/rpitIQIfgB0I6TVXRJBSEtcCT5vnarIQvwtl+kyb4+jAYULksdQkyKZInitT&#10;F7o831KVOVsqAIShKAQ0WR4mJYxBE+aWitRYEmO2sdVl1prUTvtx5N6GklCVu8tSW15gJ0MaNvC5&#10;GmKfxWzPU2cuVBm055k6h9ZAc6H1eOxyhhVQV+Cos3g6rHo8U1VoronMVaGhytVXuLoKR1e+YMDR&#10;VwCutSU2N4TGGg8cbemcAWXQYzaoiwBDVQBYGhLAWBVqS1wkgWOqUaqxhpIF+grfxHwOSFvhqEvn&#10;quKZunimKV8gam4K2SR9lastX4CvLJwq8yei3IE4fygtHsrKx/LykYxwIC3tq+rHytqRorovLe+I&#10;Cvf52Xuc1K3zxM3D+FfHyW9OU98fJ789iHyzH/7qKPL9afxHfvaOqLChKO+q6wea+rGqcigv7kly&#10;O7LsgTx3oCwcacqnuuoFoCnj1seIgtBWznVVgPgs8Ah4LgDPaIEC0JYRWgQ8KT1gTeToKNwDtbOn&#10;RJKxwTfUefRQFZR8ri6dscDT4fHBQVMjVV/jItRVObqKUFcRsNBX0eBiU0NqbsrsXaW1rQBhakgA&#10;EIiCaWF6Das2ehag5RsVq2HC5KO79ZiWSzxLVQQtxYFCmtLQwBToGXxdPeDvGgBvR+dpQa0yILTX&#10;FFjxbRUZCEdN6agpfB0doavzAz09gKi3DW3Q6O/qvW2Np6V2t9QuaDV1qAEya1NmbkiNVZGuLNAW&#10;eZoiDyFg7ygJbYWtrbDgKeoSQ0WoR21rmPAJpioPw81Y4bKwt7AKiCx1gbUutDVRf4wXAfLoIYEV&#10;DgRGR43GMyBa5UKEqD2ZJiWhKqGdzzVA+cJYg3zyIbqWpsjSEiGEpCEKOYcwmxsCCLatLQEfQq4u&#10;nClKx4riMUJV5VRbu9DVOQjV1TNE1ZUzEJrquaZ2DiahfgE5BBS1Q3nlQFbZk5V3peVtANJ4kbx5&#10;kfqVm74pyN0SFe4IC7cF+VvCwqYgvyHIAZuS4raydqBvn5n7XG39RFM71lSOVeVDVfFQ+Qn0IBiG&#10;VS6GBgYIVb4lukZTaGwIqEEgOWgQBtY6NFJMRNBFFc62EiFoe1POclwdlaen9vQ0CN1dlaujtDXF&#10;VmpnoYX24tH+UBPU4wLXXGIXQb4+w9WnuYYMz5jhm7JYf2nisjcV7g5TTleDMnEjMG0NubOFO1IU&#10;hKutcnfV3r6WOC2lu6sB2AxgBkZG/9Dgh1YPm2JoAAdlmitiV9GYm0RHr7vrj7P5x3HneSMzD/jb&#10;FmcTKrHQ2uA42jx3T+kfa4MTe2jiKL2KpB97Q1OdvS2xVfnOhjjWsWcnvvnz6cN3l6/evX/57v3b&#10;t+8/fPj48cP7D++ut5jhd+2e+j/9e/PmzcuXL1mvGrtrjVxs+P3RxcbW44+/65L+8Lu+7A+//8zF&#10;Fp26IhOHf2L0DLWOntzSlpiaQoiRfWAkjHiW/oW5u2XubNlbXGeH33hcn9MhtTdXH18/+/j46uN6&#10;8jI3ep4ZvyhPXjHeNPZ7h69rk1fVyctK70muf33Onw4z9x7nOg8zdMD4cbZxlWo+TPefF0evKsOX&#10;dKAaBB2rflZAKpIAEIiC2X6WAVpP080nKRaggd8zGSJdf5SoXsWazHnm1iPcKN2h0wcoJ9d/ngPB&#10;HEnIdJ6gcFQgUb+MVddRXFIBLulcehlYR4DSKlJchgqLIACCZRaX4fwimFt68ytffuUHkZl7gNzS&#10;V1gHwGQ47tTUlZw6U1NneuZKz9zIkJq6kxN7nPZkmuIw7Cem5NQcHxmiQ324pw92tP6mzlfXems6&#10;IDY0JSeW1MyenCK/BUjPnPmlt3QZyi/9mZk3NXGnp14WqYknNrTGR/bE2IEwOrBG+haEsSGuxR3p&#10;psgQGVhCPVOgY/C39CGywGGQw6qHhW8KDYzBnj7Q1bE7rr2Yr5sqd0MJeJoqmr4bGm8LSQbA19Z5&#10;W8ij87VxiZE4RH9Kbek8TW2goQu19OGOMdo1xXrmaNcc6ZjCbaOvTrvrGSAPZSM0ddG+OdQx+lFO&#10;A+3A7H0FzRCBtj7UMYR7JkLXGOwYgm09exdXXe2sqRB6mhq2MogyHGKizshzXdWODk/kqMphECJ0&#10;1pUuBrASYTqaYQPnhXrY4SmOJnmhTpyDzyYBuASWpLuh8rY07FWAs64A8zPQRJ4m7oj7XmdwUeup&#10;mGYkJvKwd6diYZoyFj4tpYxBTihTCO2NNRfJqsyyViUXgOHK2q72qsyFW9evLdvfUBIjla2wtSwx&#10;FGHVnOoKUFhPjaUzRHWwY7NHxtL5ZxqmF/Oqh972qFJH8vieOLwlDN4XBh+IQlsMHmihvxJgjwFn&#10;+jwA+/DcwLxE1WUuQJgKfJhDZthdRAhAmAsAH4SlJLSWRbYyLHBYRAzINOIa8zxkpmyf8sOUQmns&#10;ay5DloNssJ0A8FE4u6HdWkIjCHAt3Tp9Qal5Hpj2qoT2wzMvwZANN0U2U56PVFtZBALFwkLTps5Q&#10;MqJIRR3AhLUGPkpDTnCYN2x00z8CtWULRDZEcXdcjgLZS6jCnx4QpQGmvBAw5nEjrI4kV+okbncG&#10;WpfmXotZ8lxDuNCmLqhkqOPMq0V1goxJVfxYGT9GVM80MpLYV45kYabOKTV2pIgeqeInuvQ5mteE&#10;JmUK+USjwkyZqGrqXB5D/xIU8eNrJI6VuEvyFCFLaNLnmgwZBogiA0I1DBLYz2jtLAcEUg15HmgQ&#10;iOrxvAUeOPo8V5k4UiWPYTNrM2f0pjEHq5sAG54M+MSRLHYgjx8i27UhnT4DYHUAivSJLHkkYcxd&#10;WXJPmtiTJndkqV1FZk+dP9SVjg3lUxgnmvy5tsABYI0oMycwlWE8k8H8CShEzhjSyswpO3DUaXKv&#10;KBJn8vgpC1XqHBxlElU6QwhalbpANiYzh8mMbCey2DWQyoCuwiWK63JOECKKJA3sf2aEMu6hC9YN&#10;pGauQhQhckqjx3h2aXRfHN4ThXclkQNp9FASORSHDxTxM0nkSBQ6FIeOpNFTWfRMHD4RBA5ksUN0&#10;ljKJCp+pU4xfKcFRxDn6nFSXlegycmNBZS0bbBWDKa/VpZW6jECb5mtTGEQYSiJzntxnpqxIFTkD&#10;NJFzTfSCtlTEOIAhztXGOYAGiF2oCedKFvFzRexMHoMMoP48bVagATIYMiJjTgDRxdzI7IO4AG3I&#10;krtNl+ao4mfyyLEsfCSLQCZpr4QsuSuJb4uiDwBxfFuS2EFUHNsCBOH73MBdjv8uL7ghiNxn8/D9&#10;u3z/Ds9HAC0M7qN90G5oeRX1F9OJsRNp5AiNJgrts544bRb43NHUy0xnUX8hPy5HThTI8Wxd+H8V&#10;Ru/KU/sQMGFo/8K7de7eOXfvcrz7CBHlB3f54U1u4B43eJMfvi2I3BPHNmWpbUUGorgtjN678N84&#10;cf105v31wn+TF6QMotimOH6fhSS+hQeE3CrSe6rsgTJ7AAEWx7f4oXvCyH1pYptxKR4oMwfy9B4a&#10;h5GiPwEJJIxzRpBYjxuJJZ49cahIHilTNMTUmVOMKfJMwW5PkXMKScjAAjSTc0+e2JHGtiTRB7L4&#10;jiq1r8tjIYA07ktju9LoniJxqM1iJudos+joU1nimMGJInWqwjyMcV0WmipibZ6rIxcb31ASfvKv&#10;8cFRY/bDPJDlqNJnmuyFCfN8TWqtSux1GULysuUhPBx1BoWfqzFvkJ3JuPOyZ7idKo2RBRyzfH3+&#10;QgcwbkQQqJUVsz0DC+b8IiZSPnkrMLIwTaWwRmC+5YHJgBxt6uwZeSExP+QvQNMkgFukT6TxA7QJ&#10;mkiVOQUfIGcH+doOlekjZYacPuQMSuzLkwcK4hz/ObKniuwp61/TkduCh1Bb5JhqQhj55Ncgm58H&#10;gABgWKqL57A2lbkTRe6YwQloefboPyBzDUlyT5TYFWGYJPdkGfKyKXL78uyeIrcnz+3JstuS9ANR&#10;ckMQv8uP3eZFb50Hf7kI/cIJ/8qN3GDcbbcF8TuCxCfnWvyOMHlXkt5U5LfUpV1tZV+S3hElHvCj&#10;G7zIPX50UxC7D/Bjm5LUDpKk6V3cS5k/UJeOdZVTffUMhjTs7c+uNFjd4Hz2Yf0R7q7c1ZGBsMNW&#10;rENyIDPkOCOjHRY7Uw44vwdStfkz8FEygDyIkiXfEDlaEpSGMlmAZssBkIqopwfDVQqaLZz1r4Hp&#10;H6p9A5ivZMS6yMJUwKy11aWwPD873ax1qb0ho7Ap9zDGpxvWKfQ3aL9DU3hiDY0t/oHR3dE6WyhE&#10;Y63JzRVconR3NK622tGktzKwbMl2bSm9dEhQS2ip/Q1VrG+M9Q3BjsZdk9mq5IPDTbU5rrkqNFdh&#10;FaNxYEtLKKyLLTWRb6BxdhQsbWvAZpaCJmdNQ2CqC4w1vqHKY2GsEci/VufrKxxN8VxdINeYtnSu&#10;K19ACK1Nqb0tt7YodPVV7r7a0VGYcaOW1NFVIOoeqF09lb1DeWxdqbUjsbTFMPeMDQHKhNFHnrUa&#10;+aF05IriaMoXrAMOEOb2GeyJgPyeGCjsAsraoay8L8o/4KbvncdvnkR/OY78fBz5aT/6BYMv98Jf&#10;7Aa/2A18sR/85iD87XHkx/PEr8Lspry8o64eAsryoaK4rywcA+rSibZybqhzTU0eQl31wtIWfIIQ&#10;sHZYiMhjWBOZG2I8rGegCUwMwZkxODWGZibfWAeOd6QFJ7K0AOGF2T/Veidq10Bh6zIWLjlEONrK&#10;haUlsnbEaA1HT+boy+w9tIwEHAcaqqu0oWvQpG2FraMEx9lX+8YG71jvHurcAy2BPvSuB9PTg9T9&#10;CdC/CN1dpbevDo70kZkptrDEF9b8lT+79qboHbkLSM5d8ak9OrYm587Y1B4eWcL0LtYSGVsjI2t4&#10;aEnOHYmZPT6zJ+YO9hIQsaktOkEGSxhG3NiCKDLEGWZwZg5OTX7UdqT3oJ59DeDqa0CDA35gakKG&#10;wMQI2jfSY9QA3gHqqfT0FYQeAQMKTHdPDrB8V5eGubMvt/dkto4EAMHSEKdrtBg/2u/g6svdA4V3&#10;pPKNNQzUoD1DpWeIUOUdqf0TDfXRWO3socHF2tqFpkZONF2DY2jxjG0+QtDK0smfQt04YbxsRxBI&#10;eWVPUiKHrzC3cRL9CSJ3FPnnSRSC9xMn9ctF6pfz5M8XqVvnyVvniVsXydv8zIakuK2qHmqbJ8b2&#10;haF1rm+c6+pnuhpBT2Dc0BhoFQ7GiLkJURRj+OCRXUMlhMo5UDj6chagAW9f4x/qQxNTdG6NLWzR&#10;uSWMBh8bATAjMzM4AAjwQxOjG1MWGrmLNld6e5iLVK6W3I45qiq1VsTsJk1zXmgrSZwVubuutNZl&#10;9obc0VK6Omp3l1xs5DvrYDbDJGYITVCsOYxwYo7McCMbwuAYN4L42eJLe3RmBTO5cgLxpQNIrp2p&#10;S1d8YfcPDc62KtRwlpep6bvBJfNPXP2X7fw6Euk7fT2FF3NyT+QbSoITXWRujMxdQPzSFV07wnPm&#10;Hw96yuBAlRy4smPf4sXs0furV+8/AO/effj44ePHj+8/0qfSrn/X7qn/07/Xr1+/ePHi6dOnz549&#10;A41b/Lfnz5+zLjZ2Y9v/x991SX/4sTX+4+8/c7GFRrbQyM662GxdmblFc665JXKO1M6h2jk+tg0O&#10;rL1b1t5NV/vI0zspLVPd59XZi9Xy9dXiZa88SobLkmhV6qhIPQ1lACtNV+dva7xNla+lRhQE+O66&#10;AiEdSm+qnFWZtSjS054CGOcCexW2sdxalljK5D5wkKlMx+ltFciWxFaR2GsyZ13B7lNgViZ6XWAs&#10;Q+ejvQ/M9gcOgCj4SAWwXNlrYkJVZPsEO8MEYSkLzCW+tSJ01CkPaAM0P+b9EsphXjFdFwuOuYq1&#10;n26EO6JYdi00VQSa0rG2fAKoi0dQTei9H0zB6pmufKJhOAqoRwRoSwRN4USVPwJHntmVZR/Ic1uK&#10;wgNlcUtV3pIXN8XZe4LUbV7yDoN7gCh1R5K9J81tijP3hBTdUBT2dbVTLDaGOkddulDR+srRlLjq&#10;IleZ56gLh9rSib6CCpyiSqr8gapwyFaSdKbKKUJUDIqUOLkljG1K8zu/hyS3Lc5tibNbLCHKPBCk&#10;N/nJDW78Lid25wJKWwqpu7L8vrxwICvsS/P7LC3K7IjS2wgl2V0wAWQTprdl6R08LFsrXYnaBFUC&#10;Rxi7L4o/kCQpgzzDNhFBWz1RlY7wjIrCAQh1+ZiJHsiyu/L8Pr1GKB9pyliDj0CDjxtJcru4L+4l&#10;zuAR9pXlI3X1VFE6khcPUTdJbg9VQijNA/vy4i6ei5/a4CXu8pP3hOlNUeY+wE3c5cbvcGK3z6O3&#10;zsI3joO/HPl/OvT9SNHITXCAi+gt6pHMfUl+W0Kt9AA0ShCihOwDcKT5bQCp1HRMKiH7ADllBdSN&#10;SWL41KqpDVRAWtqVokqFbWH2AT+9wQMzvcHPbHJT97jJe5zEnfP47dPozZPIjePQr0ehX/jJu4IU&#10;6oCO25KXduVFdNkDYQZPgWpsCtIbSP0N6Y2L1D9ZcNI/AGeJ7w5DX+z4/noY/vIw/MVB6B/7wb/v&#10;BX7DaeKHk/j3x7HvEYI+S/7IcP4JDsP8J8s8T/10kf75IvMzL3mbm7gF8FN3RNkNSR6NA2zKig+k&#10;hWsaobTwQF7aUpS3Bem7gvQdAPkRCjN3Rdl7uBCpyAYaHCbPXT4NBDQ4yr/Jid9EVJzbYIp9gDKZ&#10;wjfBwbWAOEccJCnKOwy2AXkJQCuxQOPfF2bQJnRHtkpsrRDFjVA+CmQu3AGTTf0jcKPfg3k6ApJk&#10;RbrLp1uzJdxn+0hW3JEWIBXUU/zUPV7iDrqPjbI9he6T5LeQTVnZRQVQFMrEc7EVBlCyqrqnqe8r&#10;Kzu4L/sU9MjFB+LCfRHqUHwgr+yoanuq+j5C0Ay2ZeX/AH5+g5C7x4IH4PGzd+ltXmETobj0QFrZ&#10;BkAgiiRBfgO0rLojr+3K63sIQSvqe7LqLpMT/D1lYx8AU1LZFJc3AFHpHiAGmCj4gvyd89Qvp/Gf&#10;zpI/czI3+PnbwsIdbuEur3iPV7zLK9zl5G+epn85Sv7zIPbdfvTrvehXu5EvgP3YF4fJr04y355l&#10;vz/L/HqRu8kt3OYV7wCc/C1wTlI/g/MZ4PNLdwXle8LKhri4LSpsCfMPBLn7guwmP7uJEIDuBUiB&#10;8q68uqesHagaR+rmsb5zpuucaVsnmuYxop+BDAqgui+v7ssqe7gK11IhxW2mhH0qoX4IKOuUU9M6&#10;wVVUZuOILQoZoPOpGvvyGm66BSjQWY0DJv++rn2GzApYGvUjXftC3+VoW+fK+omyvsdgH4DiqGoc&#10;qxtngLkvNnZFxq7EAq1uogPMPZWuKTH3eMYOBwoiQkuXZ+nxEZrbHH3tRF87NdbPTI1zS/MCsDY5&#10;hC6PhaXDNTMwdTgEphyqSYcqY+hydJ0LTfvc2udagB7H3OOYurjLuaF9Zmid6hrHgBaoH2mA2qEa&#10;qB4oWgeyxp64tiOubiOUMISosiWqbvOLmxfZO2fpW+fZO9w8ZGATHKi5vPQ9bvouwMtsCHP30YNo&#10;YW379BpM16CtqEeq++Cgv/Tdc0P3nP7xvHXCJqFVldQXh+gL9Je4sIWuR5mc4j8F1Z8kjXvS5oaw&#10;8uA8e/s4cec4fvsie/80de8ie1tQvi+o3DrP/XSc/vIk89VB/EvI3nHqm5P0N8fpbw4TX+5F/74T&#10;/hvCvdg/DuIkmcepr0/S355mvjvLfscv/woIKjfE9duyFu5yT1i9xSv9cp77kVP4iVf6VVi9Kard&#10;FtfvSBoEdP2fgpUcbfvE0LswD3nmIRcE8/gXujb6hQBa0zxn5UFaOpAU9z8DUUBWPmQG7J6Mgby2&#10;L4ew1Y8UkLT6sax6KKseqZpn+h7fNBAiVLcuVG2uqs1Td3iaDl/bFeh6Ql1fpB8AYsNQYhxJTWOZ&#10;aSw1DiXgIEnb5Bq7QlNPZOgITH2xa6byLrXuuca90IB2TBTWkcwylFoGUusQkJn6yPYbjD2+ocvT&#10;d7iWoQgwD4QsQFtHYsAxkjvHCtdEyQI0OHaU0xH+KSwdvr0ndAzE9j7sH56pyQHMbYg3wAes/xHy&#10;5pGyfaLungGqzgloVecUNIg/haZ2CmjrkHmOpSewDURW3KgncE/kronMOZY6RpLfwzDl6yc87Yir&#10;Hl6oBueAenABWtk7ZaHoncq7J7LOsbR9JG0diur7guoOr7zFq2wJatuixq64uSNqbEs7O5LWtrCx&#10;wavcOS/+epL76TD9/UHqu8PM9yB+jwMGII6y/zzN/3RRvsGv3xa3NmTdB/L+lrh+LKge8Ep7gKBy&#10;IKofiRvHhDqFksaJtHUq75wrexz1gKcdClxDtWsAqJwDFQj3UOMZwQDWgnCPrmnvROeb6P1TwBCc&#10;m4JzY2BuBA0+8uBaR19pbUstLam5JTE3xQwklhYgRTnOvgqgD0AvTOGlGeXgpp4R8e1dBZOko9LG&#10;OhSFPHSLhSkELM3ID4AAAjPcVB9amOMPHanHrviVI7KyxNaeKLBys4gsXSzCCyeS4pfeCMNPPvSn&#10;HgUQTT+OFF8kq29zQOFFEtHUw1DqUTj7NBZb+yMLb/IqCGbiKohofI1L3LGVK7ZwAMmFMzF3Jib2&#10;2MhauPIXr/zZSy+Y0YUD8I3NdpjBI/rTPf8Mj2AJLawIAzOzb2qKP3SHVzb/1AQEF9bQ0oo8yOyZ&#10;6dxTrWuicY7VZIshHKtdYw04jpHK2pebO1JTR2Lpymx9hX2odI50vrkpsLT4F+bA0hq+dAAggivA&#10;BjpyRZzQ2g6mf2HxrIxeBiDcS4NzrrNPNbaJ2jSQszADQ8VnaAZCVY+v6HBkrXNp8xTSImufyDuQ&#10;mWNJ61BY3+GW758X7p7mbp/mbp7kbh6Xvj8sfLuf/WY/8/VB5rvD7PdHmR8OMz+c5m5cFG5hspU0&#10;dpWdY03/TDfg6IdcWeVMWj6VVU4VtQt1k6ftCHQdgbYtMPYlLEwDqXkos47ltonSPlVauoACoX2g&#10;cU8MvrkZD47wM/CMnx7fCsK1MDhnettYYxoo9F2ptiVWN4WqhtA8VFpHavtE65jpkMEx1dkmGusY&#10;HJNtbLQODZaB3jLU20ZGx8TsnFlcMysA4jNYDtuD/qnRNyGAYDmRlS00twSmJnR3eGmLXToTV67E&#10;Q3f2UTh9FUxe+pNrX3JNYXzpic7diZU3BmLhRgg6sfKBiMxdKWRe+xFFmH4YyjwMJS8D8aU3OvdE&#10;Zq7w1IkwtvCAgxDlhNYsXKGVK7h0+hd238zmnVqdQ6N7bPaiwgsH+AFKcvjm9sDc4AdmgN43BXQs&#10;vFOde6zBJOAcKCkcYlAr7D05pMU6VllGSgBigygrPyyHZIaRImNfZuxJDT0pZBiiC6n2zQ2+hcE7&#10;13tQ8kQLmuX4l8bgyhxYmRCF5DtXGsdCbV+o7Au1Y6lxLNW2mdIykWt7QkDTFWi6fHWHjzWLVq4W&#10;VzPkYLIFQCj7mM0OBLUtbnnzNA9pvHGS++WscINTvsmr3OZWboHgVh5wyw+4pfsI+ZUdTL+y1rGi&#10;c6rpcTS9C02Hoya1hwNoO1wAD4XnxTNipGC8eNcmH3BpRvQzXAs9DSuGH1rYw0tMRK4YJopLzEUY&#10;5s7Q0hFeOsFk4AwtHAF0ysTsGZmcAzQy5kytZ6T3jY3ekcHd0znaamtdYakprDWlraZyNDTutt7X&#10;NQf6Fv/0E2bWwMwanNtwR8A3MYMOrxyRNd0isnaiAvErDyoTRJVWjsRDb/KRD8zoJeTQG7tyR9cu&#10;AHTqsT925UEJ9q4m0nWWVrHB6+bs42D2cTh8264+TqRm3uhEGxlrwhNFZKqMzUyxuSk6cYVHDmdf&#10;4xsboktT4tKaWdsyK2t+FijMgp93sQFv3374tIvt2ouF37V76v/07/Xr18+fP3/8+PHTp09fvXqF&#10;W/wHFxu7ke1//7su6Q8/tsZ//P1nLjZXS4duc/bUgKOnAJx9hWuoxMRt6ylsgwNTd8fU/sXY/sXe&#10;2He2DyvrdO9FbfXm4aOPz+YvuvGq1xQ+sMdPVbETY4bHfuvRUhCacnyEoM15gSHN1SUvDBk6nY6o&#10;NnkuDx8K/buiwJ48eqxJX2hS5yDk0SNV4lSb4ejp/aTAWBAY6NUlT5/lkj+OnF/kSmPfUipSx9L4&#10;gTi6J47uiiIERFWZU9bXRu62Et9U5DEnus+1mTNN+pSFOnWiiB8qYgcg6CB3kYdUcNgNEcr0Cb0O&#10;zdO2bfaFpzx5hCT2uAFuyuz3PgUhSW5JU9uAKPFAEN0QRDclyW1Fdk+a3hEnthDlR+4Rosw+fBDh&#10;TV5o4yJw69x/8yzw80XwV07kF17sV1H6Ni9x4zzy82nox9PwL+eRGxex25zYHV7sBj9xk5+4zYn8&#10;ehr4+Sz4iyCxKc/t6mscdelUljmSpA9lmRN5FvSpJEWePl3l1FA711fPNKVjVeEQHG2ZnG5gGusX&#10;xtqFrnyiyO2LmZeZ/OQ1yKOX+A2ywi4gze+Is1vC9H1wUJnzyC1e4r4wvS3J7bH+NeA3F1tmB3x5&#10;8VBVOQEUpUPKkNqWZ/ZU+UNt8VhTPFblD2TpHQm1zIYwdh9tJc/sKnP75ArMHyhzB/ramaZyoi4d&#10;aSsnhvq5sclBqK2eSjM78tyesnCAJDXrYiscKMhldigrHEhze0yVDpRl2HjnBijWHR5CTe0MHORB&#10;DREyfrddcfYBP3mP+3sXG+MFI+dX9gE4/NQGUtH+59Fb5IyjlrkLCNKbkvy2sryvqR0pSnuyItqH&#10;fG2ArLCjKO+rKgfXrjTWAcd62ZiSkV/+u0voRox7Ts2+coG1U4YduC3KbyGUIltxR1LYQVSQvc9L&#10;b3CSd8/jt89jaP87/ORdYXpDkt9ifTfi3ANBegMcQeoekpCB+zsIcj8L8sAvwsIv/NzP54nv9oP/&#10;eOD+y29uNf/fdhns+P4K3Hf/dcv7993Al0fR785TP3Eyv1ykfzpL/nAQ/uYw8i2YrJeNdbFxMj9/&#10;doQJM3cl+fusMwuhsrKrrOx8cnJtg1ZV99S1fQ2dC9gHwdD72saBtnGoax7pmoeq6i7rQWMuIY+b&#10;MEMeN+YWKP+erIhiyYOGVHUNpZHLiSltj/FMsffdYe61y2Sg26F8AASbjXVU4b7shcbOCULcF4Uj&#10;j6l7au6dm7pnhvbxn4L1waEcXMWUQ5XXt44M7RMUhctxLULQYOKh9K1TQNc80TaO1bVDZRkDZEdW&#10;2NY1jjWIVvYVpV0wNfUjY/vM3OPQZuHeubGDq44+VxLArc29M6SiZDwCnhTVwAPqO8fa1pGmeaDF&#10;vTrHRty6e2ronmjQnvV9RXWH9awpqruIgklustqujHGTsa40SXkLUNT3WKiaB5r2sbZzrG4dKhr7&#10;SEJmMMHR904NfRjkp7reKZtB2Txg8h9pOyfgaID2nqq1q6hvS6v3JZVNFqABQYFcbCfxH8+TP/Nz&#10;t8TlDVntgaj6QAwQcZ9funuRu3ma/uko+c/92DeMi+0fO+G/70T+vhf74jDx5XHq6/PsDU4eqvk9&#10;UXVTXLuPEDSveOcs8ysLZEAhyMP62hgH2ZGqcQ3W4aVhHDEUbR5r2yf67rmpz7GM+NaxwDzgmoA+&#10;x8gANDjmIU/Hut7ap6zvDOWoGuRQU9T2lfVDphzy9bB5tK0TXGvoXQAgGBcJD2UauufWMdc4ONN3&#10;T9CM5iHHOuZZx3zLiGcZwYrg6DsXpj7PPpG45nLHVGodiSwjXI5CcAm6FankjLCNJZ6l1jVTu6Za&#10;79IQvLQFLm3umdE6UHsXCvdM5ppKAfdU5kY4ljiHItdQ5B6JvSOJbyILTOSB6TXCaw0QWqmB4Eod&#10;WKn8DIJXWv9a5VkqUBPnXOaYSa0TkXkocI6F7qnYO5f6lnLvQuaaiGwDHuSWlV77kO+ciMB0jATW&#10;PtfcvTCMLrT9U1X3WNk5UjFQtg/lzX1F60BS2+EXN8m5VtgQlO6zfjdpeVdS2hEXtwEQ8io5m9Dm&#10;liGaCOBbR2guPqLmIfUUegc0Os42FiAJHDSyjnHG6TCIOmcAaBQir+5JSzvC2i/8yk/80g1h9Zaw&#10;8kBQ2uTlt3n5LW7uwUUGEripaO0rOvf55Rsnma+P01/thP+6/QmgdyJ/2wWifycX2yfsf/K1HaW+&#10;FlZvCio3Ubi0eVfR2ZS3N8X12/zyr7wSgfW+iWq3JI278vYGbkTS8p8ANYfM2CZC11ziXkgdMzGe&#10;0bNEp6jcC6VrrnBMZZAEyIOpL1DVT5W1Exag1Y0zTfNc27rQdk90vTPD4MI44Bj6HG33TNU6UdSP&#10;TEOBvs/V99CMQsdc4Vqq7DO5eSS2zZW2ucrOALR1poA9Y57IYN44V1rXGtC5VlpEkc06UzqmSu9S&#10;51vp3HM1ZDL8yBJ9Ygs9NPlWevA9Cw34lLTQsNlQZ+dMjvqzD/L5WVggCQDBZvCSQOqDa0PoyhR5&#10;aGYRvjKFLo3eOew0tXuqco4VdsbpZmPgHkm9U4V/rvJNFa6R1NEXOQZi11Dincg9E0oF7RyIrzGU&#10;qLunOkyqY55pwkdoGBGMY74eBv+fonkBGNtcS0/gGEncUzngmsj8S7VvofLOlZ6Z4jO8M6VtLbWs&#10;JKaFyDgTGKZ8wkwAWjuCKcjRAMML9eBc2TtTdE/knWNZ+1jchFm4w69uC+s74uaetL0rbe9JO7uS&#10;1ragvsEp3zrJ/XSQ+n4n9tVW5Mvj7A9H2R8OM+Ru20t+uxv/GvxtIPrlbuKbw8w/zwo/8yDqzXuS&#10;9qa0c1/eIc+IqE4+NVnrTNnlqPs89YCn7HEAVZ/Letb0E5FxKjHNpYz77DcPWmAGGBkYAnNjcE5+&#10;rsjKEl1bo5e22CXsSdbtZQGQFFyYyPM1M1z76cibpkQI2jUkhx3MeM9I4x6qcRfymi3M3rHW3lNE&#10;1lYkwZhHnuDciNJwR2Rj3GooHAakEbWi6k31uEV0DdvSxPr4qCZXduREhtDcEV44gcjSFV25Wbca&#10;ADpx5QNYvxvLDC9d4bk79TBUeJHMP08kroKRhTe6RDZyq4UXnuDUGVtRFPzgzBWau7NPg+lH/tSl&#10;J7F2p5auxNxJn4MY0mcfYmMr7S0aW8IzW2Ru946M1pbS0pLbuyr3SOef4WHJlUZetrnZNzW6hzpH&#10;X+0aIgmW+bWLzTXRuMYa50jtGKrsQ+VngGMfKC09maktAcxdKSw1ysN4mrwzk2dqRMj42izghNb2&#10;0NrGuNXMbCoL50zrmuvcC/21f22itgwVpr7M0JUYelJjXwbaPFSAyToX1H2BosOVNE4FlUNuaRfg&#10;lXf5lT1eeYtbenBR3DjL3z3J3jrO3DhK/3KY+uUw/81u+osH8b8/iP9tJ/nVXuqbvcS3O7Gvz/I3&#10;gYv8XU7hnqC8Ja3vk/+6e65u8lQNjrLOAaHvCk0DiXkoNQ2k+q5I3xMZemLQlpHcNlU652rXQosn&#10;8s3piQDWocY+Hetuw1P/zp9IHjf7VMv6zixDlXmgNDFgCDyjyj7ROmd61xxNQV42RO1jk21ktAz1&#10;loHeOjTYJybXzOpe2DxLu3fp8K4cvpUTAIEomOQ2RTWmpk8uNhOiYEbXDupTxvvGeNmskZUNIBfb&#10;w2DqMpC6CoDIgL4KJNc+hCwz8zCUexzJPqZsybU//ySWfRQBM/s4UngaLz6LIzV9FUQ0fRVivW9A&#10;fOmNzN2hqdM/twcYJxrjRyMnmndqdU/MvpkNSWCyPjjyvs3J+/bZv/Z7F5t3qgsujL6Z3jNmHOtj&#10;gps236ggEhAP00AOCbFN1BAnSJFjpiVMNRAnG+OAY/MAHpQ215MfbY3esQRXZtC+uYF1JQNsamBl&#10;QgiaHGpTuWksM46kgH4g1nQFqhZX3eGrO+RWU7Y4isaFvH4uq51Ja2eYP+WdE3YuxeTJLT+ANEIO&#10;jzO/QiCP0j8dZ38+K/x6Ubp5UbpxXvyVU9q8KG6eFzaAi/wmp3ifV9rmQ7WGKHbO1e0LdZtC1sWm&#10;6/LI6TxUWBl/Ih7w+kmZp8Y4cjHjyLs2+a8swUe28GM7+bDW7sjKFUZTLyED10g+8gOJh774lSey&#10;cpKLbWxyQcB6KsDZx5Sow4zhHRlcjIvNXJVbagpHQ+Nq63w9U2BgCQ3t4ZHdP7X4JpgzTZ6REfBO&#10;IGCYKq2eMRGsg49FZM26+ciVFn/oyTwNZp+Fko+oAmzIpiYf+5EEDgpx9LShtj07CzWflgdvWuP3&#10;veHbTv1ZKrsMJuaG+EwfnaljM3V0ZopMDIG+1dsxGapiW0cZmGhjKzO52NbkYstPA7Nnk6u365dv&#10;3714++7Nm3fv33/8+P7d+7f/5QdFX79+/ezZs0ePHj158uTly5e4xX9jt7T98awoWw/82Oh1Af8/&#10;/N69Bl6/f/v63dtnH189eves+biWHETDE7O1JlXm9wy1s+BCm3nmiD90+SYGR09ka/NNvQszDACa&#10;AY9NVYGtJSnNo4sPrcXr7vrdoPuqhJ4wVCXy7IUszdGVxJaG0tpU2VsqZ0fr6mjsTaWhINDmuKrU&#10;mYI5i6TPcaxlkbMukxdOhKk9bmxLmNpVls70DZ62xgWhKp/r6jxjS4BQWT5DNobDVTEfBVAUTpTF&#10;U2XpVFE8keQOhJldcX5flNsTZHcEuR1RYVdWOVQ1YQdeaErHuuqZscE3t4SmhlRfFamKQnmOpylL&#10;lAWhosBVlQW6Bl9b58tLxyhHnttT5PfVpSN97czIvALV1c/UlWNl+VCa3+WnH3ATG9zkJj/zQJDd&#10;Fua2JfldYWaLRy6qDUH2PqwCWKTy+h6vePcie/Mw9cN+/Lvd+DfAThyqz5c78S+2Y//YjiH8Yi/2&#10;9UHy25PUj6fpn8/TNy7SN7npOwAvdZebvMOhTVV3zrN3gYvsvQvacgIz9YG4uCMp7aqqxwA5m8rH&#10;2jLtTdNXzg3VC32LY+rynQO5e6T0DXSujspeU1noYzoqZ1Pr6us9Q4NtpDb2ZOqOQNnioa3ERWAP&#10;kBQPJCXgUFo6lBSPxMVDceFIVEB4LC2dyivniuqFqsHXtIQIZRWOqi4wdGWGtkxVFWhqImNbbmop&#10;tDWJrio1t5SAvir1YrLoKpnz5zJbQ8Z88EKkLwoMRZG1Lne2NIC7owsMzaGxLTi0srtbAd9A7+vr&#10;AyMTkrw9vbWmdLd13q7J2dTZamp7XeNo6Ox1raOl8nS17q7W1lBYajJImrOtdoLZQ5nG0NgcHJlC&#10;E0t0ZkPo7enMdRkmLEdbZa7JzDUpRBQwgWirnF2No6MGrc7x5KlzZeZCU+DLWxxVj6/ti9Q9NBcm&#10;dJglYuuY0UI6Yn1TqGsIDE2RqSVhYevJrF2puS02NgX6Ok9b5ajL5yoINtFcTYWjq3FNLaG1K7H3&#10;Zfa+3NLiO3tizxCqpNLRVds7KvfA6J/YnH2jvatDGxrqUm2Nr6nyNLRl+kJT56iq54ryCaFyLK8c&#10;SUp7osKOpLIjKm3x8vcuMrfPMjfOs6yX4Y6k9kBcvS8o3+bkb5ykv4U1uBX6n5uB/74ZJNwP/SuD&#10;vwKbwb9vBP52N/jVRgSyCq391/PCPV7lgbi2I63vMVufNoTZu4Akd1dW2FCWNtVIZYxhcWFHXNiW&#10;FQ7UtL8SpovSNzJ4BjpP1wD4uhbA27Z4mqYg1PSJwT/W+8c6/0QXmOqDc0OI1m8tYaHzL/TehRaG&#10;k7Ej0NQvDE00LyAETC2xuS2xdeS2rsLRpW9JODroNbWnRwKAfocMWLtKgFYp6JpDqO9690Dv6mkD&#10;Y4tvaPL2jJ6ewdenJSowsCIMjg1haEIDnbOlcLXVwRFkxuLrGyJTZ3TqDI0d/r41OHTE577EIhCd&#10;epMTT34ZLKxDmbkPNEJE86tgcuzOLvyly0jlUaz8MFa8DOdXIfBzK3dm7kxN7cmpPTVzpEHPHKDj&#10;Y2tiYo0yf1gW6hliI3N0aAp0dOGJBYDoeiH8Q2NkZkMUAwHRICPMkHYABKJgunsG78CEh3K2tZ6+&#10;ITy1BSdmV1cTGBt9Q727r3aildpyR0fh6irdfZV1ILONFHZozD2ZsQUpFVmR2lN5BygHLWME/D0T&#10;oWv2d7F20nkZ1AR1cPd0hAHBBe1/pHOOoRjpPXODe2ZwTLTWoQqTgKElx5xg6soxRoxdibbNVTXO&#10;Ydgrm8eyxq60viNpPJC1thXdHWVvV9M+VDb2JBCk8qawfI9XuHOa+fkg/k8o4nvxb7YxZ8a/3Ep8&#10;uZP6ajfz9V4WCvoPh5gtC3f41fvS5p6ic6juHquhUdX3pBVMjPel5QeK6paytq2o3JcW78kbZ4rm&#10;ha4lMHbF9i6sOzV9waRv8Ld1QKCtDXZ0ob4uOjTGp8bEzJyaepITV2xkjwysoYGZMDSFRibfUOfp&#10;axxduRXDHOOdpFFobotMHb65KwBMbb6xyTe2+NaO2N6TugZKz0jlH2sB31Dj6au8fbV3oInM6SyA&#10;oyX1DzWkmkyN4ZEhMr7+C63I0JSeOzJzV3xkiQ3MyYk9BB2XTjwp/UN1cEifwItNbGn65KI/PkE2&#10;SFegsIzmFuHMNJSZhkuXqew8mp6G88t4cZ3MLWKg2Sj4yJCZRcBEFABRWGaLq1x+kU5P4plpLDdP&#10;ZGbh+NBXWEezixBaA8jMcRc3hDY2ssRn1ujYxNaZvsDIfLsQUX9XExzoAn2tt6MK9LRIDfR1jpoU&#10;Uucfan0jrRNjtiNzw8DuyelDP00BFmV9naujT6ica+sXuiZH3+QY2hx9i7wYgKHBMTS4JqzdTQGd&#10;nugrfH1NYKjD7cL0p2MmIDazR6a28MgaHJiDXUugaw50QJiDA4u/a8R8bmspTG2aqFX1C3nlVFbZ&#10;lZS3JSXy5Slq5BtVN08AUWFLVt1Ttw4BWXWLn7tzkfr1PPnzTuzL3fhX+4mvj9LfneR+OM7+8yD1&#10;LThbkX9sR79AKsASyHOY/o5X2OTmN/mFDXFlS9na03QP1O1dRWNL3dxVI9o8UNFG1ANFmd1tfWJs&#10;cSE5JDN9yAzjdBgaABLRviE4MITou5DG5NySXdnyl47EzAEBCI9ILLFW+vo6Z1dpa8mMdQEA9QnQ&#10;Nbn6Fk/f5hk6fGtXYOlcw9oW2joiR1fi7ErRmK6uzNWRe/uq0EgHFTk00vshn7D8J0bMigCI8MQE&#10;zRDLaGrticEkG2EqwCxkDUMysV6PrKkpzXvZBSZDd3rmLayDuaU/PnKCxtwI4YmPHImxMzP3pmdE&#10;x4YQb0hXCDkxPRYvaZJEKvIwJZC8gcAYBIFCIgN9am7NLByJiTk+tmQWzuwSfCeKSk1d6RndIjZw&#10;hnu2cM8e7Tv9PVVwoI2ODbGpMTqBkBjCQ0APmYxOzMm5PTa1Bnp6T0vt70KQMMvpvB2tp6PxdrV+&#10;TLkDA9YC+mBNRwFgvDOQAdfHoPpiG1Tirhhw0DCX+4Zq/0gTm1uABPtt0IkN03tsZI0NLeGhOjLS&#10;RCeG2ARDxhQc6D1dnautgWLsaGtsbSUBswpmy7YIK52+f67tnqqaR/L6vqy2p6jvq1qHmvaxorEn&#10;q+6IiptcrO+JX4+jPx1FfjgM/7Cd/nYrxSD5zU7y2x1ytH2/n/rnbuzb3dh3mEiPkj+ep3/l5m8J&#10;SndF5Q1h5a6wDOKeuLIhrW6jWE3rVNs+M2IS64tsA6VzrPZMDOSgmZg8E5MPiwK1iTGAaXBswViL&#10;z5yJuSu98gGZpS+9pDCzAPxAdG0JL01Y1r0jjRvyPMCkp/UOtd4eA/oYqJa+JNXTB/qY8YzhmSE4&#10;0QXH2vBUH5ubgcgY1poWzRiC8PexMtLXUcJ9Y3RgTk8dyYUjMobwG2NTG+PScsSnjjgW1qU3tfAk&#10;Zu7Y1JWcezOrQHYdTC/9mWkiPY6nJpjZkqV1pnyZLawwxUUKq1huGckuggCzgocgxpDMyjzXWJfa&#10;j6pA7TJfWqQLi0RhmcivY9lFOIU8WNMfhvIPw+lLf2LpziN1laTpdBErruPlK9Ch+MhFH41ZeFMz&#10;e2Jspb9hndsSE1Owp/Y1FdGhITmh/0iNjoxJ+pKsjaayMX2bNTQyB2lcm4I0ygALHbaCCNGHcY3R&#10;mTE81vug2EDDYT43Zm3KrCDaEFTGLMcMPFb7xyrfkBAYacMTQ3xuQ6OhlRIz6B7e9NyXnvlTU19y&#10;7EuMvKmxOz5whLDWN/Wepoa+ptLTwHDwTbTescZFm0ZltL20LzD0eIYeV908UNb3ZBVofTBG7vHz&#10;d1nw8nf4WJSvt5bfPM38cpT44SD2/W766530V9vJr7axiCe+2U19e5D+8TD703H2xkn25mnu7hlU&#10;1sJ9bnGLV9rhl3cFjQ1hc1PS2pZ39zT9Y93o1DziWsY821BoH4lcI5l7LPcOlZ6Bgo7UdeX+jiLY&#10;U0UGhvjYnJy6U5hAZsHUPBgauCNDT3Tiic18sbkL6hz0f6hMzr7C0ZPbOzJbBzq/zNGRu7oqd0/t&#10;gPrXUfl6eqz1Ecg5HcykQ5ph5j9qw31toKP2tpQIo2NjemGnT+5i+aMvBdsTc3t8ZotOLZGJOTqw&#10;JMZ25qNArsTEER/bMZUxUx/NUZE+5MGdHHvjQ3dmFqg8TJQuIYchoHwVrz5Klh/GgerjFMMPA6Wr&#10;GJLyK5JVZKs/SlUu46VVtLyOVa8SAOjcLJifhwAQAJKQDWFm4ssu/QBNkiNUxokmAhHomEI9K0Un&#10;boSQigIzDydIo7AnmA8NJSdO1J8eYWLDihOFDTW2hMfQhQz+IXQSLfQZT09NW3M6eujV/oE5MAIs&#10;PlKWjKQiQgHoa+w9ta2n/Az0nX+sDmNyXljic+jYjsjIGRo4wgNnbOyBcGIOgZKcmEBDNsVGJqiy&#10;7p7WM9B6oICRL17jHCmcQ7l9LLEMRMzO7jN1+1jZPJDWdkTlB6LyHiAs7whK27zCfU5u4zx76yxz&#10;8yj1I4zxwxSzvTfz3XH2+5P896eFf55lbwLIc567zc3d5RU2hIUHouKWrLwnK+3JiweAonCoLB6p&#10;Syea8qm6fqZtwsSGNMq8M21gaYiQt9QaWzqB5MIDpGAaAFNfgr7dhI5DH6WKi0R+HMoM/Lm+Jz/0&#10;lmd+IL9w5+aYxEh42LO63rY80FNjwYqMsGZpXA2ZtSwyFfi2isTVUAS6+ujIwnzW2R7FKow27zoj&#10;Q29iGkxO0X3++NiXngagDaYm/iykYhEiQEVchOirWU9ShYe+/ENf7tKfwTJKrR0ormOVR6ncHJph&#10;KD3BhBnIzf3piSfStfjrOlgBsYlr/KoxfdNavRms3w7L0BsnQR8di9a75kr3XOmbarwTTQjzec8Q&#10;mGsjK0NsaQnPjfGJIzl3Zceh1MA/fzF8+H7x8v1z4M2bN+/fv//w9uO71x9Zp9R/3Q/3YnexPXny&#10;5NWrV+D8X3OxBUYGV1tF/xDR4XknytBSF5iZYaDa2lBwOfr2qYHeBtPLf1NN4GjLyvPo8kN7+aa3&#10;fjfsvSqHuw5zQ64u8g0VqR36CqzZIUaaCZYt5jUs0paqxFQWG4sC+hRuWeRsyH1d+oNeKBa6Ok9d&#10;uUBo7UmcI6VjpLDBNmsJEbUP5La+1NiGgc1HTtDsJwMMDT59OKAF25uvqV2oKqeq2pmqeqqoHsur&#10;x4oa9OYzbedC3+PaugJ7T+jsy1wDhWugxTrk6OnsMFPHFkdfb25D/yZr09yVQitVVc8NdYKpcWFp&#10;82w9AS43tbmGJm5xrCgdyor7siJz/qJyKKOjGXT8UJzbEWW3RLltcWFbUtwRlR4I6QjMzZPUL/uJ&#10;7/eg68Tp1c1u4mtC8qtdLDbQy2Nf7Ea/2ot9fRj/HqvRefoGJ3tLkNsQ5TdFuQeCzPVGKi5U9sIm&#10;H+tZaUtU2haXd6TlPUDXPNM1zw2NC2OTY27yLC2+rS20d0S2odg+krhHSu9EjT4lR1UX41bv7UBl&#10;N/unluDM6p4b7GONYSjV9cXMWSSCqnGqoiMn5+rmBaCqnytr54oqQYkWbnA1TYGuLdR3JYa+DKGm&#10;JdR3pDCqrQO1viW1wpgf6Z1DvbWrtnY1zoEBsHU1UNMDdMIfM7LG04NyoHa2lMyHGNXkQRua/QNy&#10;okWm9ujMGR7DXrLEsIAt7OEp+Rqg1kdnjtDY6uvDHHVEZ67gyObvQ9GHfm8PDGz+IcwAC5ZPlOaB&#10;9jYwBKA3D41BrJRTaxTqCxPGMQPOYRWYnV0IJ3kTnB1yqHmg8vb1jjYsMSWiYFobcn1JpCnwEZpq&#10;Us1AaBhLTVO5cSzT9UWartA4kFrH9FrP1JeZOhJ2lz5UZGtHZm5LHQM5YO/LbD2ppSOGEW6ExMKe&#10;hPZc5+lqXIRgIpXN6R5I/Rhuc0NwBq1U76a1xOyf2Bx9g6OnRwNaOipTW2JsiQ0tvh7SXueo0SMQ&#10;+OoZpnt140zZgMAfKRqH0MixxsC64+aZ83fMWTlRZVNQvHeR+/Uk+cN+7Iud8N+2Qv/zQfB/MP61&#10;f7kf+tcH4b/8zsX2943w15vRb7fjP+ynfznJ3iYvW3GTX7rPfBYUknlPnN+QFTYUpfuaypa2tq2s&#10;H8Ie0DRPoanrGuThtbRhhMiYTz/o2KU3NKR1NDJ0YR0Nz01hWHEzI2FuDC9MkZUZenloZQzSyysD&#10;4FvqXFOVpS82tPlGNCDQEsFONrclVihGsNV75CtxYoGHRPXR6XrvQO/uwmhRu4Zax0CNdR1w9plv&#10;ZAyNXhjkc0cQQjIwQZCCQyskLTQil26UMY1CYyOEE/YqxC86gyVpTiy9yZU3NveEx87I1JNaBVPr&#10;UHxOWnhxHS5dYuEMwAKEXk5+tGUwOfHkloHyw2jtcaLyKF68jBB/ESAX24LcatC2oTpkFlC+YX+S&#10;rw18xm1hhgnBfmwxOoBBawlPrZBeSDJCVoD9kOrfyTkAAlEwPT1oPGbMtO4eGgFWsRWPCZEOTkz+&#10;sdHLOIbcPSiRKg9UooHaMpDZoKAMFdY+xJXkytKib/fiEhj20OnDpE7BjLFHhvbQwBaZwJwmLxva&#10;xI+RhYqNjX4Y4XSSxeye6p1jnYNe9mowFZj7CmObQUdu7imtQ4VlIDf0hboOTz/gaHvnqs6hvLkn&#10;bW4RWg9k7S1S1kvXyjovf5uTu3mc+ukg/j37WoL8a+Ri+2I7+SU09d3M1/vJnw5SPx9nbpzlb3OL&#10;m8LqlrS+K2/sk4utSgcw5dVtdWNX29zTNHbV9W0lpjI6Vce42GAz95T0RwcdaMyGYNcQ7hkifVMU&#10;BhuaGmb5xJgYuxIjZ2xoIxdb3xwkb6wBoC/1kAdcZmnSN1yuXWwtkbHDZ71sCE0tLFJYMiQOZrlx&#10;07dFMNuoPX00vso70PhH2sjM6B2o3F2Ff6iB/RMc6YIDmPp6+hcLiN/ARHJCHgRLbGhOjm2wPOkz&#10;KH2yl6DdArAt0/RvJ8HkzB0fuWEsQT3KArNIfgkzLwkD8vcuNkSB0joJQxFR1r8GOxOgPMtcaZUv&#10;LDOwRTOzWH6RRDmJoR/aPGyAT84O+pZoHFbHwBydkH8NCzcqDBqWRmRkRNTbUdH/csA262oCMEuG&#10;sJN1rib5KfDg3gGmVrm9LXX1FPaulHGxYQXnsV8vps8V18+1jQtmAmHQBH2ur3MMDY6pzjM1+Lam&#10;2N6SuNoKb0/F/v9GmP76A/M82aVhjGhgYAv1rTAegl2Lu6VzNmgytzRkmDog59oWT93gaDsn6taR&#10;skFnSFUN8q8hVNaPmNO+dAhaUt7i526fJ389jf8I7CW+Zp1orB9tN/4VRSP/2Az+9UHob1uRfwAP&#10;wn9HSJ645DfHiRsnyZvnmVuYh6W1B4rmjpKAeXJb1dhRN/ZV9T1V9VBdO8IDGlocY4sHycFy4Bwq&#10;PCPaLhQYQ2si1zbGXXiE1jZFRgbYdfGJIUFuI1t4ZAkMjP4+ZFLn6Wrou0sNiaEuMNT4ujqX0OAw&#10;Xjauvo21hm/GLRiYW/QxI1tbZO+IycXGfPOFdbFBFEPQ6QfaCPNFmGsXG/O9GHKxTczJtTs2p4UY&#10;dhTC8MQOBEdWWI85WHELsuJY3xmmQQyiTy42iCi52BBlXWwwNcFn5kzImJ/1tYEDPoQNhQAQOZSA&#10;a3FVqKdNTMwprODjaxdbbuXJLFAsa7vSO4/Y0Bnp2SM9R3Tg9PfUoSHrYoNwwlomFzYsFhpcY1Mc&#10;ysDYHMBc19H6u5AiA/OxcI27rfZ2NL6ezk8vM7QwHR2YKwgwwjE9ssDSI7V2hRaA+RQUmtHRk7ph&#10;Nw5UIeZVTYz+38aKWR2AlZgY21L0j0CGOFUGLWwMYKT0yMsGK9TTNzh7UEfV9j552cjF1hDoemea&#10;zomicSCt7Iqh8hUfQJ8UA7AesRDn7l6kb50mfjmO/nQY+eEg/M/7ia/vJ77ajH+1GfvyQeyrrfjX&#10;O3Gomt9tR77ZiX67H/v+MPHDSfKns/SvnOwNLm3vvQFw85DP28LifUllS1GjgWDA9NUVWvtyx0jF&#10;boPyz62BOc38WGuwrEAaIxMsRrAG7UAKFtrSS861lT+7gsHmzyx86YWPDppNyRh2DZROLNM9pbuH&#10;CVDzn7nYQhMd42LThSb6yMQI0PQy1MWnlk8uNlofsTLGh5bMzJlaOmHtY1DEZzY6mDlzxGBwzpzp&#10;1bWLLf7JxZZZBdNLmIsp8rJNYtlZsrhOly+zxVUyN4/lV9HcgnFbwARdQQjDzHoNuzdXX1272OpX&#10;hfIyU1jE8wss6HFcgjKz61D+UaTwOJJ9GICGkEPqMoEMKLOwjv3exZZdQOYdzLs0CLA1PjYGu2pP&#10;XRYd6FNTYsbGpiT9w5INMomHItchzWaf/WuMi62vCg7U4bEuMtGHJ/rgCNqO2tNTYdQzXjY54TcX&#10;m9bdl7l7UleX4Okq/QM1pA4lpxbu9NKTXQYI82B65k+O/YmRNz5wANGBLYqZc2Cir+YPdAC52EZq&#10;x0hu7UuMXZ6uBaPglDET9hU1+kDEtYstd5eXuwOcpX49T/96zuwiP8v8epr++Tj1I+ya7SRtYdsI&#10;//VO8C93Av9+N/jXzdCXDyJf7yUwtf50kPj1MHXzOH3nNHPvPLt5nrt/Xrp5Ub7Nq94T1u/LmruK&#10;zj5mbF331NznWwZ8R1/sHEo9Q4V3qGTdiMGeKkTQRwaGKKYarFazYHoRCvZdoYE7NHSGRjAZoEGZ&#10;PT0dvYgdKOmEY1du69AfI6AZMczpNSS9YVVBOLHWh4aYdbGmEIJdDYtARx3oqsN9XRy9yfxx1m8u&#10;toU9Dg7mloklOrRg4LMuNvJSka+KXGyJsTs2dMSHrvTUByTGHiyv5Sus0ZDDEFC8JFcaokCZdb0t&#10;QuipwioCugD+Zaz6KNl4nKpesS62KONiwwoeyc0CDILZaSA79YPDuN4iqZE3vw4CmYWflvKpGzMt&#10;iHDfCjBthYqhnsxrkqUfGeJDO3nZUO0x418b22NjK7Mfk5FPyDB9FF/n6//OxdbGhGaAqu/tG6Fg&#10;k749NLqHsGV0zoHG0cf8pvoMZ0fignXQV/uh+YwswaEl2LcH+rbkzJ/GYMSwRVWnDno50dejtelt&#10;E6bNKX0wzj/Ve8da50hhH8hMPb6+zcXyjbVbXt+XVneFrO2TvQ9wspuc7MZ55u5Z+vZJ+sZJ6ldy&#10;scECghke/xqm91b0H1tRLN9/24/BLPrhMP4T8lxkbnPz94S0i4XOEpE5n9uV5nflefKyqYr0iUBV&#10;7UzbvDB2BNaBxDVWkZdtZgzOTBEYqgt7Yu5OLr2YdjLAAs0ejA2DqUk0P4/nZ/H8OJQbBoojf3ka&#10;Ks18xakvi4lrYo/SS0qo63ofFICO0t9VASDcTbmjJqH/Di6LPE2VvwO1CksY2soJxCeO2NgWHfni&#10;k0BqHkovwmmE81B2Ec4tI6mJDwLGOF6DdFRzEapcRhuPkumlK0N/iIepG8toILcOlR8ma08y+WUU&#10;OmRmGgCy6IuJJ9qzBBpYKLFyuSdvWvP33fXb4frtoDALJ3oeF3TaocY1VwKesdozUtF/uI0syUfW&#10;2JU5MNE52jJnXRXoGpN9f2oQ+L/oYvv9t9jA+W+gnj9//vLlS8RZFxvrVmMJ/P6LXGz0+b2xyT9T&#10;eMZSRx+mrNDaxjSkoC1sUEybx7rWiaZF30Cx1EVQlCuL2OpjZ/Wmf/l+2HtdjvZc9o7aWJe6+4bg&#10;1BZbuqJYCxfO+MqdWLmgnLkZPcbdUrlbpM0EeqQiR0dm9xDWshwA4Ztoggt9aGEAwEG3geMdq+k7&#10;gkzUP8USonL1lI6u3MkcZXX05NaOxNwSGlsCY4tPL28/KZeGDs/Y5fsnqgBBG5zqQjNLZGGNLl0x&#10;1OrSF547vSOTe2CAausd62jj6wAFsroUKU/OAcHWF1m6Am39TNs407XODJ0LY4+j75yrG8fy6vWX&#10;U+hlY+NA2YSltyMsb3ALt7HAHCRoM/929Kud+Fe7SXKuMTulv9xJfrEd/8dWjPTy7eg/dqNf7ca+&#10;Pkr88zT9E4xMUfmepHxfWNzgZe9wUjf55Q1BZVNc25I2dhVY3hp0LklZOzS0OcY219wWWLsiR1fq&#10;xMo6UHoGSvdY4R4rfSONb6ylLTmkoNuA8AgLuSM8t0cWDv/S7JkZbLTFV25ocxnwAJiLmDuMzDdN&#10;9C2BvinQQedr8PVNoaElNnWk5q7c0pdbBwpLX2Huyax9pRNT3lBr7Slhb0MhC8ystLt1CCPcEphY&#10;vENTbGGNzKCjQ7pIwFAlP+zVng5qBKlrMwdM+gim8rkbgNYeu/74ImQGtCO1dqfW3vjCFZu5Umtf&#10;eh2Izz1RrARzb2Lhi8080ZktsXQBkSnUQSqT8crZoBHGF474wgn6cx4k+aHBTCzkbcFKMDD4IfMj&#10;k6evtzXJxeZi3DSWhtxcl4Hj7GpMIxltSl9oHHO1dSQ39SXmvtQ6IE3UPlQ4IDADpWtIBx8cPQUt&#10;232pHRjIHAxAg2PrSUxtobHJ19d5hgbf3BaCw+xik/nHytCcdtVGl+bgxOwd6j0Dk29o9o2svpGF&#10;lU8nVqmuwtKWmJsiyLauydE2znVN+kySocPRdekklLp9RG9y6tui8ia/dJdQviMo370o3TzN/XKQ&#10;+hYm4v3wXzZD/7oZ+R/3I//zXui/3wv/943w/2Tw7/dC/wbt527w3+9F/7EBZT3+zU7qu/30D4eZ&#10;n44zv5xkfuHmbnFyt3jZW7A/xfm70tKGovJAVdtSY2bonpsHfOtIZB9KbUMJ2sRJrxnpQ7BYdAND&#10;qI+uONbymS8x9aGDGFgJzBdAYytbfG2/fvs91/lnGu9U5RrJMe4Y54XY3GEhsXTQkjI6xt5XugdQ&#10;KOmjrb6hPoA1GFLHeNl8U6NnrHcNtFjaYcC4hzp0cXBqSV56IjM7KhMYWkjeZq7oxBkcWuNLe3xh&#10;C0/NzJ/pkEuLZHJszV4Fsw+DKZI3SJo/cxnOXkaSUNmXgdIVdKBofgnLEFZiAKo5FBQYe4VVqPo4&#10;3niaqj1OFK99cD7GIIQq44C2DSK3dGeXbhD5tbdw6UOUSSK7EfwkGa7kEWbdZ5BnRpjJNQwO+Gg0&#10;2r/2yX0MJrXw2AoTiHG0gSYpgokenNAnbANjKChYudFKWu9QA5h7EtrINpDbBjJLV0qOy5bU0pY6&#10;OkpXXxOAST+zYtzFZg7YUREs4RPGpprZYzMKaVfdzBpC3y0dwZnFPTI40dQDmgQcQ619qLENVJgW&#10;2FnCOpSZBxJ9l6tpX2i7p2qYjq09aWNbXN8U1TZE9Xvi+r2L3E1o5CfpX06glGd+Okr/uJf8bif2&#10;9VYcFuOX9+P/uB/7+2b87/cTf7+f/MeD1Bd7qe92k2RDItth6oeT3C+cwm1e+a6ouomJV1TakFTu&#10;K+rbtGOovadp7Wl7HF2fa8IcPhBjvYCGzZp5/o6eXGzkX7PExpb4xBqbWoDoyAowb7AtQXJkwCRm&#10;/qepq6TPUTNjkN7uMC94TC1MjORWM3dEhLbIQlvY5C5a1JSYE+jb0liwmPfkEFTmG7d6/1ADMykw&#10;0gZIVVX7e5rQkP52JtjTRQbGxMSWgtHIbIGBiR6ZQba1/qE2NIaJZQqTm8CeWXly62Bi6o4OXfGx&#10;JzXxA5lpqLCMQVVKT4MAiOI6Tjs15tDgI6WrBG3cWJAzDlFmBwe9tyws08UVFKxkZhrNME465Ifp&#10;xUpvcuqEnUAuA3qrDPvBdP2Xsn0dedloKxn51wJ9nbulREipzB/RIkTU19U427CxNXh8EKw9g0nS&#10;3Lz+ujb71kFb4xDqHF2dtrDpWpjczsnF1rgAjA2eqcEzVnmmOt/aEDvaZDr6BpogGm1kCEL4x+Qx&#10;Jwztwb7F3zH5WkZnQ2WvKS0NibUptfTEMBRNA+bLX+TqPVO1jhSNA3ajkKSyLSo9EBTv8Qt3uZDG&#10;1M9H8e8OY98cxb89SX53kPl2J/HlZuSv94L/BmCq3Az/FbgT+AsT/SuLzcjftuL/wPq+E/4OKvtx&#10;6ufz3A1O4Qa/dFtUuSupbdBZ6dp99pi2onqobpwYMLn1Rcx2ZqlrpPZOtMwxIqxHmPxN4SlGty1M&#10;VjfaHE1tiIx0kTEemXXT0MsqyBWMQ2tLam6I6CPln1xs2k8uNqzp7NfBoSABlpbI2hbbabDDDke/&#10;KNnvcKMZw5DMEcwnfWSKW9PnkNn1mnGxWSKYP1fkYkOV2NaOTADMk3bYbJgDc8wOIISFdSi/DLDu&#10;NnZWJN/Z2IVohqGRBD4uoQyMS654CZMgwLrY0tcuNsyE5F9DnlBPGxuRJwLilxhb03NnbukFYmQH&#10;4hLKDMM12ndE+87YwBns058XR8bG2JRsYHIBj41h5v+OySeLhsW8irHW1wd69K98vi79szBUU09H&#10;7e1pfX3mnURX5ehAVuW/d67ZGJjRa20Wn3YFdqTOrgwDOTDURibG2MwCq5sM75ktPrUm5+b4zIg6&#10;oBNZZz1WGdoRNrVirvaMtK4BTFCZtSM2NDEQzpX1fTkrk8X7/PxdbvbORebWReYmNw/z79ZF7sZZ&#10;5hfolofsu9vIN5uxrzaiX96LfHEv/MVG+Mv70a+2Y9/sxL/diny9Hf1mL/b9QeKH4yQMyJ9PGZyn&#10;fznP/MrJ3OTlbgsLmxJ6JwF98kjbhF7BNbbEZjwsZi2sGlgT5/TCCWsQq0pBAGgJILG00F62hYu8&#10;bGsfACI5dydmrsBc75/qvBONZ6T2DNXekcY/1gXGenrDSo42jZf+z1rn62F+QGtgctMFIdVjQ3CE&#10;9ZeADoIxD6s+NDCx8zP9M9jQBps/O/fAPqTvuEMYZvYk7AtUb+qgXXVLHyoQg6YxdSVn3hT5+2C0&#10;+wvLZHYWTU1o925hlShdporrBGa5PE2G7NwYzq+QhAU9klvA9E1WV5nmw3zrUbH+MFtepfKLWG4e&#10;LV4myMW2DOfWkcLDWPFRPHsVSZELL8b416LMG45o6TKRY1xs6RnjYps7MYdDdCHAMYxcrCNVeaRv&#10;xIoPYKonzByJqSMGS3uMhrWFRljiLQxAWOmvtwH6V24dQv9Ai2YkF3Bb6Wgr7DSpMtv5u6Tt0DvF&#10;gczdl7l6BE9f6Ruqg8zoTi1dKfozembj4dyfmnoTY0985I4O0La0ZSk1daEmUfKh0xtxmFcwsixd&#10;kaklgKqprp8pq8eKypG8sSur7UgqD4SlTX7hHi93h5u7zcndPkn+DEDSgKPEj8Bh4odDelP7z53k&#10;dw+iX29APkNQQb/ain63E/9+O0rYif6wG/txP/7LYfLGcfrWSeb2SfZX5jNtt3mle6LKlqS+o4C9&#10;0zgie6fDpTcEXZETj0aboTTBiTbG/J87zPtQ3xjqWyNDe2zigZ4ZnbiB8MQRGtuhHPqgHDKWI3l+&#10;2Y1sGNcdAjPS6d8eXR0lFnpMApDMIGYJxtGGLvN31L62GkR4YIiNzVAVMK5jFFLfJedO9ht8sSlE&#10;EQu3LTmBRgcBYP7pjhqWNufSTDWm92FYWDPzIOMBCRbW0cIKQhhkXWmFNfl8s4sQ+JBJ2mw4wSQZ&#10;zC0houHyw3jzWbb5JM3uXAMql/HKZay4DGenAXZfG/O/fGHwG48pW35Os2vpCiXTqQuAnXgx2UYG&#10;UDNolsb8GRtBFOl1BU3X5Ad0JsAZOeP0p3mOKGM/QjgjNPPTehQYGvx0xoh2+7o7endH52LR1bl7&#10;sF/opJSzD2nU2HsqW09phWUE9AEIqtDZE7n7tBUxMDJgicE6AlU8OfelmAGLwRvDQBiYQ32oZ4bg&#10;1ByaWkIzc3Bm8k3oa4xYMWFAwQJSV0/llQNpaU9S3hEVt/n5TW723ln6NnCavnWaunWSunFM+OUo&#10;BQH7iUB72X48Sv8APfMo88NR5sfPu9guSIyhANzl5TYAYe6BMP9ATMfUdmSFfUXpUFU+pk8Y1c+1&#10;tNdeYO6JYem4Rir6HiVNYnRYKgZ9aUGO7Nw6VLiMAIkRVsNwbh6hAwRDb6rvyQ7dhYmvMPPmaZmz&#10;xYZm+nf+gY62+g61gZ7G11G5rp1rEuYP3OS0f61nCA2gblnjE3ti6mQRnzgTs0BiSkjNgxlod8tw&#10;Zh5KzwKQnPTUT47XTy628jpau4onpvbU3JnBGrry5deQjWjtcab5LF+5ShZpSiRvL1ZwLM2JkT3c&#10;Nfk6UDjds3ft5cf+1fvx6s0gOw5G2g7645SB2jlTuGYKNzWCKjLE0LAlPrnYoGY4ayp/x5DoeZM9&#10;3/8tF9vbt29fvXrFfn4N9IcPH66/xfa/uNh+//svcrFFZpb4AoauLjBTYBbT1y+09EfFQkdPZGnx&#10;dK0TQN08UtYPzXWhq6coL6LkYnvLutgqsYHb1dfZOmo/FPGlK3HpiS1dMUw9a3dy7Y4vnbAYgSA0&#10;DKys9GfD0G+0vg7GIfnX6J3/SOkdq/1TbXCuB1inGzgA+o+l/TMyFNk/YAYY1xtGL20XMjCHdAwt&#10;chVdo0MgF9sU0IVm+vDcGoVJv3THVp7IwhWc2r0jOsPso29MwLzX+2cYwygTSpXE0ZM4GBebfSC2&#10;9oQm+g4019jlmns8U59r6F6om59dbPRFYQV0o8aupLrFK945z94gl3n8ux1oPNEvt+Nf7iRop/RW&#10;/IudxD+2439/EP3b/chfH4T/9iDy953Il8i2E/pqP/rtafInTvamIH+XkLvLz97BSiOobNJK0z7Q&#10;dI7p0yrMx2UMba6RvuArtGGo98jF5uorAKbOWIFUvhGMkN9cbLQtZWwPwkSfWr0zo2uiswwVxp5U&#10;34JVA7BeNj6zb0hgbP/exQbi2sVm6cnNffKyWfrkZYM5bR+q7QONracKzC2Af2phXWwwEvxjmApm&#10;1sUG45A5dWKGys562YIjcodFpnZysUFJWnjIxUa72Mg1lliSa4xcbKtrF1t8AcKXWvljM3d06k4s&#10;yPERm3lQSGLpSq5crMeBueo/uNhQIPhMmSjEwfggLIEJbcnxUT2N9D55oGcONWtcPS3rZaP9UFC+&#10;+3rjUGqdKpwLDWCfqCxDmbkvBZxjlWNEX/2EdXT9YQJysUlZwxv2trUrtvUk5F9jwGxnIxebHhZj&#10;S2BhMgCuntQ3UkA4QzPy93kGOlfP4OoaIgt3eO4MoLOGJsbFprSi/dsS21Bi6YtMXb6xy4M0Groc&#10;8q81j5X0GfVdUeU+v3iPQ7r4TajjF/kbWEsOkv9kTzZt/s7Fdjf4/2bwLwz+9U7gX2/7/3LL95c7&#10;ob/dDf99M/rlA3of/t1u4vv9+D/34z8cJ34CTuM/nyd+4aZ+FWRvSQp3ZaUNWXUfdzf2eLaxyDWR&#10;u2dKP8bvkv7AyEseBGaL4hj6hzs+8cTG7hC9CiOgU8JT+pubyMIcWVqCc4NvonUNFeSU7IktXaEJ&#10;0tjkmrGgkpdNwrrYrFCM6EuRn11sOh+Z2SbANzR4ejrfFMPZ6J2Q39xNe8v16OvQzJq+8kXnjsDQ&#10;EhhZYjMX5C06vXaxReldPekNQRhgtDvMBgU3+5DOg6TXQVbSMpfhzDocn9OeNagsQG5JnjWoLNCZ&#10;oLBCWYE2U3uSbD5L154kQGdIkfWwLjao2kB26UaU9aYVLpGfHHDsjrb8CnYjncVjXGwkwEwrWTAE&#10;ILSQYRZI/dR61xzfwBQEPbMzXjYS6eDEHJ5Z6b+ixuRiY6D3j7CE02YiaAYWtDC52OTWnowatikx&#10;NcTmutTalDlhatIJazoTBHU/MrbFZnQMB+MoARNrQSYWjEPyBY+M7oHe0dc6B1oXLCjmyy+emZHZ&#10;16a1DsgFb+yKtC2eonYsLR+IKzui8ragtAH55BVvEUo3eeVb1+p4/Ac6HAp5i377IPLl/dA/NiN/&#10;Bzaif9uI/O1e9K+EGGEr9hUh+vV27Ovd+HeQ7eP0z6eZX2GC0sno3G1e/o6oeE9auS+vPVDUtwxD&#10;vnEksI2k9oncO9bSF39GdPDT39EDga4h1KP/U4bGnJjbUkt7ZMi62MjLBiXbT3tj6T/jHMyuAQtM&#10;0AbjYmteu9j0TR4mTIiohYazxEpTMekc5GIDeion+eZoK4cfps7UDJuHTpYNNYS+BpZ5cEAeAdoC&#10;1tdHBsbYiDxr8bEVyjqI6Bz9qwuOdHS2gjmKgu7IrDypOUYTbduBpcTuR0iOA9lZOLsIp6eBNNT3&#10;VbS4ZszIRZihyd0GtZ5SGSQndFVukSwsU7l5PD2hvW/MrrdgfER+EIj0tZ3AbMmBoRgbmYMDfQgY&#10;skc1jQivXWxNaIFaRGn/Wk/rZ/ayIbOrQ38Vj8cnfxCags53y+nb5+TbFaMBaXsvJkY64cjVNbAM&#10;0VlRA5ak5oUBumyTa2ryzU2+ocI1VnmWmtDelLg7CsYxpA9PjHGs5gsXxnJ4ZAv2LL620dPUu+ta&#10;X9fgaescHeaOA5l9SMedTAMBbRFqHkqqu6LSlqBwH8o0naxP3TyO/3QU+/Eg+t1++Ju98FcH0W+O&#10;E9+epr4nF1vyy00IIeNiuxei8G7w3277//Vu4C/3Qv/OgFxvD6J/p8NQ4e8O4j+epH8ml3HyB+A8&#10;8zM3f0NYvMv8+wftSIJVoKge6pocU0/oHNIrMe9U559DCTH7J8x61GeObA+MASyU5BgyRMem2JTO&#10;MoPj7WohkM4W2dgQS2tLYm6ITQ1md3+TB+gZLYh5Ycan9z09CYvPeoK7T/412n7VhygyuyMZFxsQ&#10;npoiBGbJhtkwpikR0xHzgspB53qm5FzDkh2ZYm11kn+N5kB/jtnPy+5iy8wwm12/e8AcCMsNWjs4&#10;NB8yfIRgIhUTaflhFFex/jWIHCN1ZOwhFTlZ/1p6bk/NCMwsiinUy2yOA9yJsSs+csWGTowFIDTU&#10;0SkbOsVsTsyt8ZmFzjUP6ZBmiJRPPVRQdm8ghhv0TwxwH50VpYOiMBphOjLb7dXOroLQI8AgJ/Tp&#10;rwbNHQHA/rmhtS0C7G0J4OkpfbTbyBCbmRNorpmNvPZjS3CAAQ5gLOiYroQiRNN4cGqBBuIaaLCW&#10;QX3FKNBUzhTFI2FhU5jfFDD/SMPN3uFkbp+nb9JXRLKE8+yvrIuN9vlGvt4OfXUv8uXdyBd3w/8A&#10;NsJfbEYwN36zHf92K0wuNtrFlvyB/GvpX1igEE7uJiZJYfGepLwNnUFVP1Y3TtS1c0BT4+nqmNyw&#10;zioxt7tGelKoGN0puXID9M6SWaRoaZg6knN3aulJLb2JuStKPm6rl77TBI1dDY3Iy7zoxeoTmBj+&#10;MxcbxI91sdH7BpiXPU2YzuxjEraEhybaNksuNnty7MBclFt4s2tPgk772pJz8m6QU2PqYLZoeWMT&#10;Z2RkR5iYemAWxqce2O2FVTIziybHodQ4lJ1HC7R7N55b0HzIbtxgvGyEDNml/uIsUVmm65fZxsN8&#10;7eraxZadRQrM/JleBLOrcP4qWngYy1yGkgt/do45Np5lTOj8MlK6TOSXIYglaptdeLH0M6eGzQkI&#10;w8gYhHpZlYd7hgyjDCRnDtbFloJ+O3WgPSMTO+tlYxxtWOtt5FkbaGml6KmZfxikrUPkYqOvZJBz&#10;jYHK3gXUDkyzfSlUymsXG7O/EtY7uc5pI5ItTn40zOeexIT8a7GhKzGibVYpxiXEuNgs/qEO3WRu&#10;CDGl0GTS4GmbF5rG9d+qyOs7stq2pPJA9MnFxsnevsjeOs/cOEv/epL8+Sj+40Hsn/vR71nsJr+j&#10;88uJb7cT30Kf3El8v5f4YS/5w04M+OdO7EfGxfbzYfJX1sV2mrtB32i7drE9kNR2FPUDZeNQ3zoH&#10;jA36j1FbW+zsyfBo/pEmNbclZ1b6/t3IEhnaaSPzwAFEJ+4IaZv2wNAKzdCLFYp53XX9h4/MiGZH&#10;N9Zo2uaPRQpty7jYMCcEBxiqUFwt6DI/rNqOOtjTxdCPUxrUENHfXGwLZ5L+CdSJdRnSiIUyOXWS&#10;i21OMsAAEyC9CWC0REyVQYSpqR9LMMkes1s8Mw/ml1h8Qyna4watEtojFmgfQJfM6ZLCKlJ7nGo+&#10;ydQekoutuIyU1zGgsAhnp/7KJZ0bRci63hqP07WHSeTB1Io5Fuoou6DT5LzwJya0pY7mWMzJMy/o&#10;6AA1d2cWvvjQ+XsXG30xY2gFyIFIr1Xo24JYFKAqB0YYs2hYOkjh7rIuNq27p4Mx5R0aIJC2DmwW&#10;uaUtN3dkFoA8tnJHV0hetq7U3ZP7IJljE9ZuMv1QB8zkE0IMcwuUn4k1CW1zZglCaxrr3X2NvSs3&#10;N8UG2vzOVdfOlJUTWXlfUtoTl3ZExS3WxXaRvXueuXMGQYI4fXKxAQeJHw6TP8IaOs78fJr7+Sz/&#10;y1nhV4BTuANwC3fp3E/+Hn0ZNrvBzbIuti1xfkda2CX/WuVYWzvT1c91LfoIA6PyiWw9+tSPq692&#10;0cZSnY9WFjpHn8ZqSK+OIkVMFOtk8TJVWidzs0iq74m1HfG2Ndm1F6aeLK1clkjf6O9D5Mi/5hth&#10;mdCSi60hc9QkjpoMapWvrfF3tfS+ARhaoJpGR7YY7S4kxCf+6MgbGbpjY28SM9gsmBj7ogM362LL&#10;si62ebC4CJVXkco6ijkns3Tl1/7CFQyZaPlRvP6EXGyNp7nqo3TpMlZcR0uX0BihKLpiA6u/a0nM&#10;PLN3HdbFdvluyOxic3tHWs8QFrHMMZV7J/QnsBiAgHukCM61saUFSGEILD3ZUSjR8/7fcrG9e/cO&#10;t2P/2wA0udhY/9rnU6J//JGD7b/AxcaoU7BOYYfIXEPYsVDapPoq42Jrcuk/0eqH8ir9Ca6uyLE0&#10;RMVZePmxvX47uHo/6r0ux/pusrh6kBJTGCbiwglLjL7dQC/ByDALDs0hZuctEILh3TX42jpvS+vq&#10;yNwduaen8PVV9LkZCNlYGxrrwPH2SWvxD+jvt+m1/1CDpMBA76NPL6ncpLvT5EgfeWnLTHX6c2tT&#10;Q2BqCuidbZtBR+jtK3xDZXAME8UQmcKqJxM6NMYaxn75i94X0WZ4OtBKZjZzhhx6j8rZU7mYDUrM&#10;XiSJtS80d3n69hmzm++Q/hiuui0p3+cWbl7kb5xlfznL/nyW+/k0+9NR+p8Hye8O09/vJ+mg03b8&#10;iy0GtB0j8tf7sX/fjEIj/8u98F82wv92P/LvW1DNY//YCv99O/L33eiXe7GvDhPfHqe+P0n/8zTz&#10;A8rkFG+IqvfkrS1N91DXPzawX9Hu8ExdvrULBVqGqhK6amdHjaZwdRUYsdCbsV7SZwWGljAd8LFh&#10;fGIWoPc5QxjGanNXamiK9HUuYKDdVTwjHb8FoKwLTU2xkd6NE4wN2OFS9i+rbV25jdRNtAx9aIO+&#10;XNvD0qVBwwbGJv8AhgF9RMbXgzprQo/HF7bojCzDML2vgN3OfERmYAwOwLFCn8CsFMOCtPKnlj7M&#10;tlGsW1i0oNDP7PE57f9Pr30JqFBrf/YymF4FEnPoc740poBVKDH3RyY2rHApGFr0fpVZCWbQVGzE&#10;X7pTKw8bTcydoJGNPlZFfU0IjMwwY7yo7cDo6kCoIHV6gBaMro6NWnsyx1DpmWp8c513qnWPma2O&#10;5P8lty/tHBwqvUOVpw9DWmZrinUNjh5ocg10AkhgocMXYttAApr+bbp+oa1fsKns/09bGwJHW4zL&#10;oS74h8wplS5VIDZ3hae064oWsI4G8EA97Wm9C4VrKrUNhaYeT9851zRP2MNNwtKGoHCXAwUljRXl&#10;h6PE94eJ74D7iS8Y0D6gzfi/bcT+cjf6P+5G/uVG4P91k/DfgRv+/3HD9y+/eP/lF89/vxH4l5uh&#10;/3EHwhn79wfxv28lvthNfAXsxb4GDmLfHca/P2X+EVKQvysqbmCFk1cPNc1zQ5dr6YudY7l/rg+v&#10;zKE5lkYTGhljLcq8p4qOnOEhFmwHYYQFFUxbFMv2lHZJ+EdYnpW2tsjc4JuaXDOZ1hfGxjnjXxOZ&#10;ACS1xRb6h2yZrQtDUQXZg9pEb35GRvr02AB9p6XDVlMj/VX5zBxgDksGGRdbau1hZiHamo7KxGdu&#10;6OLhoS21IslhRJE5CMMIJACBzKwDqaWf2X/nhbyllgHobblFoLAOQ3GBypJldrFBcYGNhyjjYks0&#10;nqaqj+Psa8PUxJNfwVb0pOdQuZCHjMPckjg5xlDMzN2kk00cGUg4fYGLNghAYgG2SvG5I0FbOCHD&#10;mLIsGFAUfiLA9DOH8SHVmG/9zFY+cuXMLOTfBEZaPxqEjiuSf80zUFl6YtrU08OERv4gS1dsatEB&#10;JVNDZKwLTXXm/+9bcjRsYIxyYC7S55/oj9JmzL/IjzFnmv19jBdSqtw9PX0NABbjzIbQNzY7Rkrb&#10;QGbq0vYubfNcVTuRlHahrNBB48IGL3+bS87fX84xW2Z/BPaS3wOkiCe+fRD7cgO2Yuivd4J/vRsh&#10;3EEY/eud6L/fif7b7QjhXvhfNyL/9iD2t+3kP/ZSX+2lv95PfQOc5n4CmHkYhd/g5G/xSxuiyn1d&#10;/0w/OLcMBfaJ2DtR+aea8ITxIAwtWIb8HYMXy1BHH4D6gtmDzpLT96do1+3ESH7JgYb9iJi1JQbY&#10;3UAmcq4xaNNXAk0Qy57M2qOJ0Q6tfQDzUkuKFx3R1Tq7GhcNXh3tEJxamaN55NfwDWDea2H8RMfm&#10;GCbPHm1k+2RS0pvw1IQOa0TnFnYLcGQGwaBzuzDGoLiQlky7eCBLtBGDNrKN/ZkZzMhAegq93M9I&#10;KRRrcgGDYE4uQyah2UP38kHdT5KV5cowm9oys2ByDHGld+bQvOOkfzPv4a+/G2img7RDI4BKhkHT&#10;C1trjDk8QtuChkZvWx3o0cetIp+dF6QXktebmUh13r7e09e5eho609Sj/woErF0Zna/vSNCGRshh&#10;S2jsco0dArtNm9mpzTd3+IY6x1Cn77JZW9DRpZh1aWf6TBdfeyJLV2hip12cXZOXOpSAhSY4NGJ+&#10;pv/+7wstXb6+c6ZpnYhre4LyNie/cZ69e5a5eZK+cZT84SD+/XboH1uEv26H/7YT/ete7O/7ccL9&#10;+D82yc/7V0L0b/cgk8G/3PT/z5v+/3Er8K+3g3+5HfxXIgL/ejf878iwFcVs+e1B+jv6/Hzia+A4&#10;/f1Z7icoCZz8TV4eQ2CDn9sWFvdklVNVg8Mupm46ImrwYxqcWPxj2r/soXM3tJ5CbCAAkakpynyM&#10;CaPY1VPa2zJbS2prE/4f5v6DObbrWBMF59/265audGUokqI/3sD7Agoo77333nvvvXew5xySotHV&#10;fLk2SCn6vo54M6/f3EFkVOzatVEo7MqV+eW30tiJrJTYehJbF0aSdBK+xtoX2wZiGzX7h7d6FI72&#10;9dHOhM6DeHKoC46MwDxh1m2QaqOAFmaIeaBpdjxyZDSp3NIFX8wEtgh2AG4ajx5YUdbECjYQljDM&#10;qu0en0LfKjexElM52Ew8xavceQguxjEurt8n6w8pYP0sxZ/0JiSrEPduVI+/9nKm8tGQLqgEr7AO&#10;pKZuJlRSmpqwRLaRi8pFGX0GtaQMspWLmq8BdUB1ATxGJqgoHmnFzagOMdDXsaxAIBYi10ITiAk2&#10;E6ue+HH49BGWM0QJ4Ro72AdiCLVjo45sTHpSuC3PUOkbkRMPz4yAmhHI1BieGLDGQ2MD0DW5OUpD&#10;dtAO39TK9tJ0jp4c352pdamv81TlA3lhV1J8A+G2V69yz/hZOHTKPjvNfnFKmRefH2f/up/+eCfx&#10;ZygkEb6RjyHU3iH6yVbs0+34X3cTn+0lPtuOfrIb+3Q//tlh8ouT9FenxK89oa2Iwgth8ZW4zOWv&#10;Haibx9oWT9c6N7SJ4DY0RcamiPBeR+HoaZwDbYQqA2i3Mr3xZK5pLxPHzE6yxOqlI7GiygMcc9UJ&#10;pIdM7LgtfZlzICcWY6iiNgVDDUcP+akngz44MhCYxyPbJIMeBhCmUnWLLQl/N3FQJDl2xscO1nfP&#10;R94WPvfalyFn5MJjGh4TRnLhKVwHc0CPE1d0iODTk5r54hMPJD2H2kSziyDbh/DDyhWIyIjioHKT&#10;pqzeZTy3iObmsJ+R1CSUGAYQi1bWUVaFl6zdpqrXiSJLBCbubJPIr+PFTbJ8l63c5YrX6ewqzpXe&#10;55dcbX6sSsnCVKWVfiy+86fnlMiWpqphewzwuGWMDezZuQ9KDktL2jv3ZleBNMEMb3zuiU2pA2xk&#10;4iSZArGQflLGEHUcJhzIulPpnF0NMWtMGJdBYuuqbB0REzHspKMjdXZl7q7S3UN4ZcAdjiIMnjtT&#10;C09q6UkTpwYLT/wapdFNHYTMYaWB5/saW1sKgY9jWyBXEFY8wZc392TNXWl9R1zbgoe9IszJUWzU&#10;8YqXeXqWfvKr8DJP9mJf7Se+Pkw9OUo/PUo/OUh+vRf/Yif62XHmm6M0zn95kPoSj8fU/IHy1y4K&#10;L/mFl9wAHGl1T0HDvk80zVMj16kToUrrytoSwRfDKXsGSmIcpo4kbvKCzBHsErtpdkb9GD2Ujqpy&#10;9mQkfQmiWm7n2zmUI6xjzRwA4CndkmvmAC31k1XEvTISEnjk5Q3BARWVxym+cMQmttAQ9gSGBdDI&#10;m1n5MqtAZulP49ukJFwPycLLKoUDEG7PADaK+eUwx+SSzEMQos8W9FhcR/EILYXy4Ji7srCOlG8o&#10;o427pnKTaL/L1W9TxJ2toixzLY6DApUEhsvraGkVybPcJe4COqZmW9HSBjoP/44lEICkp94UJVpS&#10;H2FcgKeJEW1XwHSnJr5fhdu6YMQldIZyVJnx53ZZKIkBwmUq+FijXg8Cc8QvY4N/YnQCzJN/V9r6&#10;ChKqeVI4hkpr98LagVzZugJ8Kd6hKggHhPs8Afx2Jkkz6Q+ll17KtLoJRld2wHigKTv1GxWbGpT5&#10;bmoKEWTpGhfq2qmqeqysHikqh9LSrriwfVl+wS8+P88/O8s94fLXIKeZJ0fJryEnKZx8dpp5fpp+&#10;dgJJPTvLPOVln13kX14WX5NrLr0VFrcgosI2RFLclZX3FdUjdf1E1+QB0FIkQiULUhsZN/huFYt/&#10;tZ6ullokDy3QRqys3CpQ3AB3hRvvc60P+db7bOU2kZv5EgNHvG9NDGzUVnIKXTJHAJYABUe0G0HN&#10;qbHSe1pPW+1tqwM9vCGVLbOESjvJmKXLTJwUPU3dCGESU190TM3sYhPYPVgbBCPe2NCVWwANEsXG&#10;KUZlEyNZx4rXgfJtqHoXg+AjQWp3mcZDrvkujwMoW/kaDpraOCAwiQ6A5ewIf+Y/dZd/79/8PLn9&#10;+7S2SRVmkdjaFpga7ROZcyoPLgyRtSmOddE3mZtX3rEyubHn33lr7+P1D4naJp2fRv4LKbaffvqJ&#10;I9PwlCi279nP/yqFDT//D1FsiN7dHZWte+UaioMLbWRt8E+Njr7a1hGYoMqNI1XtQFreFRXeqrKn&#10;+jK/MAmt/t7hKLb+3yqxgds90Dt7Wv/IFEY0OHdQSsUIgQolZQBYUOcFxsLGWSNY2nMYWaNDXKMJ&#10;DDV4DE10sbkpvkQsYYrMDEHa6udEF4JMHgWGjyuUIFc91EG4BGDYXEoxYCGQtSuGg7cPyJh6AceH&#10;SrxJhHoZcFlU1LKXbcOSsWCNe3EGcJZyX2kbeWryI7ii6lG9b6pzjWEaZNa+0NThaxrHytqBoror&#10;r+xIy28lNIXk6Xnu65P058epz47Tn51kPj/OfPYLxfbpXuove8mPuPy1rQSQ+u/fxP4NUeKryG9f&#10;hX/zOvzbN9HfbceAy/+4n/jzbpyItu3wH3bCfwTi34v+eT/2Ed7wLPflZemZuP5a2drTdA/1bHQd&#10;1dANRMSvUVEe7JoeAQwMnId1VwlPTAgjkwsnS6p3UGrGzBkeWb19PU2fGGhg/hDS6BtCU+sXcq0t&#10;tLSJoGTNvIHXAbNkFmo8xPFrNAjJNdCymc1q30QXXJgCMyNXrBdENI7wgLovG4G0EIEHBib8Objz&#10;9MbFsWyA7PE5zCiAuzUExRjbGIlA6XXptb94Fy3cRlIrX3rtzt34cjf+9NqTXnvzN8H8TSiz9lfe&#10;JSDFu1iWGtlGyg9JSP4mirA/u8H1gfQKLpb4CEZJULuQ3LW/cBfKbHyMX/PiGkhi5SY+4l8TfyiM&#10;sVKG88DopwY3j8Jxbc6xys1K7oMrIySwMPimWg85Zg0lPNJWmBKe3tNXAs3YWxKOOKNuOIxoQ7Rj&#10;H0qdYzliHpzXN/n6xoWhyScajl1jbVzZW0KqfhqoqMssZEisX2hsCwwt/oHJ16cec6z5PVyR2b9S&#10;uedy20hk6l3q2meq+pG0vC0svObnnl0QvvnqJPn5YeLTg/gn+7G/QF4jPqRSuz8QxZb6PUexvfwn&#10;xfbfIE+D//2J///42vd/fO39b0+C/+1p6L+/iPz2dfx3/6TY0n85TH4COU5+dpr+gp99Iii+kFbe&#10;yGvbqsaJmrbBaYYd/h1zTwivg1UTXztiKztrsQfH6U0tfcm5LzHzUCnHjBqmQOCtoZbcqgS+cVOj&#10;KxG1XmpfWalzEB4viWLrS3+l2ODb7D25o6dwDdQQz0BD6jcxQYg7ploJrX9miixtNNppTiwbVTWy&#10;omNYIW5/GCoXh3NClDhz528DlJ81dxKZtfRAbdirOIYq+lNLP+XfLfyZdSi9CsZYxRPhEhYicnkW&#10;RLGN3ThGTFi7T9QfkogY2QVEZMClUX/uJQCNJ7cCiKHO8VQnsqSnGXyGCeUrZRbuNO7GyBYeW+nD&#10;MIotQgl3TugzglvitkZAwGbWrsWKA2KFWGukAGwXEW3W4ARYx+BDUAc9GSFQ1LNwmpi1X8U+lNkG&#10;uKUSCFDCrxSbDYu9JTHVRaaayNoEflUFJsbIArEo7V4SGUplLPTxgtTPzow/So3tGMEXwjqaWr1D&#10;k6unxzdlbIv0TQAgvrbJ0zTOlPVDeZUGmMpqO5IqQAwwNOK9L0/Tnx2nPuWacx9mP99P/3U78Zc3&#10;0T+9jv6BJP7HN5AkyevkH14liGh7ESeK7W38dzvJP+5l/nyQ/ZhYNuhn8qOz/JccxcbLUVIbv/BM&#10;WHktrW+r2kea7gk3qdM1VHjHKg5ApwEWZ47w0BroGr1dva+HdQfbRWQWBPaTNvOBnPpqasbUkdtg&#10;EjsS4jJIDx/3byCwota+DNjROVI5hyS060Cp1jrvGF8B8Uq+Ab4UeDQqJfD21X7aNILn0iL2ji+s&#10;KWrjYgsPjJRMR1vxVugDoxJIPX6l2OILO9tFsOHrSK+8CMkyCwogq3cpxHUsbowUV/H8MgRoVViF&#10;Hzk1IC1Gt9XukxUC6xG8xAnOE+hfRPK/UmxUxsL0mXawnSmEr6xxe2xkigyMkaEhSilsxFCkFtSD&#10;hno8M5YNwlXeca9Gx+YAS1FHwEYTOWhzWx9gXfyBwt2ApNQUlShy10iNO2YfAojLLT0pdV1kFNtj&#10;Lhuj2CysLs/cuiJpCqzEslFvBN9IHZhog6R7cD3WwAiLgqYcRMd2wNDoFF7GBOPsoIaDl/rmOfRQ&#10;VtkTVfcEpW3Gr73kISbMPmVld5/vxT7ajf6ZJofSwNA/7MX/sBP93RZHn4X/7VX091uJP+6k/7yd&#10;+tPr2L8Tsxb6LXUXivwOx4xx+83jZdE/78Q+2ktAJ4lfO8p8epb74qL49Xnum4vCk6sCcPxrQWFX&#10;VNyTlk/k1TNjg/a0bGzkiG9spilgWPtLd3gGJ0XpQkxYczSqLKa+iq6e0o4AuEUxsL0js3WBfCSO&#10;vgzRo40WtcQ2ENuHEvtISo1ZifZV0CP17KfEDeAlCgn6iCfxhnhbc5jaqwPEE2WPqDKxsCWXcNmw&#10;P48UG1lI4tk96ZUvtYI9hOmmgBZGEhqFUI2L1qBmCNjIMC6DtEN+C7xOJC9ewlMoJI7/lWLD9Y13&#10;aa6s/leKjVSUPeJk9Q4xQKh0EyjdBBEYFDf4Q8T8FjaUHMe1bEOsyFFssaEz0mM9gxjPm5zbs2s3&#10;BAdEsc2ogRf0E4+JmQ0nOS6YvM/EjPvA3Ct5WNqTGOsfKTZaziqOXOPEOZJCXCMZyVDmAMiES+pK&#10;3H0K+H1DrG4Ny1HFvSVJLG3JlT21dkESKxe+TeANhKMOgO22ghIPG0JD40JXe6TYVPU9ZXUX2FKY&#10;f0X8Wvqb09QXJ8kvjlKfHVF1/Cf7qY93k3/ejv/pbezfKXcy8dlu6vODzFdHuW+O808gJzjIfr2f&#10;+Iwk/tlB4vMjxrKdZWEbnwgKL4W0N/ZIsdFA5MappnH66BF6ckoV76kAEV1U6qVnBQeP2w+ptTu1&#10;cdPjmooDYgtqVgA9IX5tDKCiR5xp6YhgG2EkbT3cGZmzLyet6+PO/K8oNgZs8BVAD0ekirGJnaua&#10;pA79U3d87EyOETH6iV9bBlgCrzvNMr/SS+KGsitfGejxOpSYuogLmMM2BuJj/KInA7UkciHIMRf5&#10;ZYQRGZTnW71Nl68pnS1HrSoZxTYOxYf+Kiu1K60iFJdexyvXiRJ1bYuy+DNVvE6Wb9LVh3ztoVC+&#10;y+Y3NDQGwk2SKa7juKxyk8gtqB0hIEGBaWx6RpOOICm40SEJvUq9xomJI4qNquT8aWCkhRfIJIp/&#10;ZEoVjoxrwz0xU3IlnEhf56WWBSSODpWI0p53V20nZk1pIXWSE7+G8KcroZaLXZmzJ3d1le6ukpKz&#10;RkZuAy+zYn30NkEI8WszV3xiDw/IaPt7VCVNQvgWxlkBqwJMCyira15oG+fy1t4/WbYqVzPxkp9/&#10;wcs8Pc8+4+efXxVfCctv8BINCq/vCKo7bDbuvqR1IG7uCWrb/PJrXuHFReklr/D8NPfkOPP1cear&#10;E+r8+4RXfMZRbFfFN8IyUWzyOpXVqxsnps4VxEJBitDWFsMFODqUPept64I9Y3RiTy08CBPSK39y&#10;SUwlIAoAvAv3p6Oki7tSZ1+CBUvK2SNr6RzKqYJqpOJWOkJIVjj/C8X2uPfAKsqHRjxGqH7ZxkbE&#10;wp4gjP2VYvNnV/j6AtTkfuHPwmsTa0kUG9duEmpAu1aM0sotw+kZmzIxh5umjPIc+etQASrH5gul&#10;iQWDkUxQ8fI1DGCywUYf4BfzS/j0ROshU8OrbLgBS2SjdLZfn5YAA2ZBCJ4yii2UmRGZC4uKA5jK&#10;NLWVoAM8wuQSTmAmOk1DGLyw27RSaLH4cZCaevGx4xNXbPxIsSWBmhZuFtFTUE9xPWvRG2Bdd7wj&#10;RKDUH4b5d61rqHEOyb87AI3Gahe1Wdc4qD36paMnhMCJe4aUywb0DoibXvty10EIlJOpqC+38UeX&#10;NoTkjGKDhkutkC51VwAqMLagkzxN/UxdP1HVjuTlPUlx57L04qL4nJd/CnPH5a9RLzaSZ+d5rnvv&#10;rqx5oGgfKTvHEHlrX946ULQO8Cir70mgrsUtQeHtrxSbtLSnqBziTwDN6lvntgHwM2CzjDrFM4oN&#10;zhQwGwuT2h8NyXxxYyVY9qK/ep9uvM+2PuTqD+nSOpydejMTFyQJnD+CP6KeG8ER+QsqqJ8ZA1jj&#10;HbW7pfR2NKGh6VHl4JqnhMDjUxe0DmELpaPOiSJPzHzxqTcxRXjlzyyCmSU8I6yKH9oCKFhYhrkS&#10;0dp1okqZj9HqfaR2DzQYr9xS9XFhHeFKHCo3rJHIGhYyAvcKJxtF+NnWMYrNN/uxvfi5e/3T+Pbv&#10;0/pNurSIxTf24Mxon0gdE1mAlR4CuAb7RkdP4qOqLFNsZcmt/eX7SOMmW12n/wsLRf8n0owoNi6r&#10;7f/3FJuzpTS3Lpx9UXilT9zSsGHPSG9u8g01nroOJUOktCcubqlyp/oSPzv0L35qbX4a3v590vue&#10;Joo6uhpbWxUCviG/Sy3DEY/hILP2ptfeCMO+8JdwhFBBAvFjV4LyWaBkulBfEx0b0ktbdg3PasEx&#10;zuMxMtJDcMAd40oaa4K4jtWZBqlsHqERlFvr7avcPSXMrq0lsQKztjmrKvP05MSyEX+hCeN9piaA&#10;rTj1yKCtsOSMtsui+GxDW2yEj+eILj3AuGHYjrk9MDMjTMJ6NlPQeK6pnypg9Mu7sspbiKT8Slx8&#10;eVV7clH56qz4+Wn+s9MCyUn+s6PspweZT/bTHxPFRiMOcEzT8bbjf+aA0evw714Co1OxyW9fh//t&#10;TeR3W4TO/ynbkBjJUfrjk8wnvNwX/OLXovJLae2NggEjQ4tPOVA9hXukocJM6ilmg5AzAI5k27aA&#10;kgnaeKE2Q4DOAXzFbbm9KaMdqpbEWL/Sls+tLRETsY3dNDuJDMLGFclt8Nktub2tdGLZU6syGo0H&#10;CU0NsaU1OreQQxrqozNLfGbFl/LIuw8t4b4pNrJlqA0tkJArMedG0pCxgBkK4lWudpXx8dlVsHwX&#10;L95EUws4fn8RYPo2hAOY2sJNqHATzq4Dtfep6rtU6TaeW4cL8D0P6cpDunATh93PXweLt+HcBn6O&#10;oAOleCw8eH+cKd1F8CrX6hVPIam1l8vGjy8AE50cXxCe2P3UsJPKc0Ij6jJLPOzIGhxaqI/V5NH8&#10;hWdwBnrAaJpkNAFkVEG73F3omMzdlbrgyNsi60CIyFDXIm3RNM5o36MvtI8ltpGYusa2+TDTOGlo&#10;X+ARl1kal5bmla0lcnal0GHcWyKOqWLCyPLVaQcjgo80NOOmBXpG+1hkGVwZu+e61qm6caio7XNd&#10;kC8y35zDnaS/OEkBUn96mPjkIP4XyKvkv79M/v5lguiJF/F/g7yMkTwP/4YJDn77LPhvTwO/eeL7&#10;zTe+//Es9N+fh//Hq+hv3iR+t538/U76D3vpP+6l/3SY/vgw8/Fx5vPT3Jf8wnPGX+zCM9GIDPpH&#10;LrSEwPj65qUFKtSTwy8GKSyEkiBC82Y3BOnwPSanvtTMn5p5k9QsAwpgB44BiHF3FQ4qV7zCDbG2&#10;Lu3Q7e6VvXvJkq0o8YoFAGwTkvXEoY5sRG5SUkZwYgxNEcBTGx0448CUuCHKYqNKSXN86Uxfe6Ms&#10;SQ3+CdgIuhGfEGjIrQPQLuao3AC4EOpXOIZOwjiwzclVgA6Wgfx1JLcJJ1kpU+GX2ijEgVzFKIen&#10;6SnL3cABnuJKSAkKTN1PCHhxhQNsW9vFNjl9OJmcOJI0gorxKWM7VgcCjOTcjTsDm4kPjEACgo9N&#10;rfcHsI3U2R0HbMfMGZpaaf+wT4MIgVS8A+BvrFA8pVwMqBMVhQ1VvhHlWgYmWucYEEFC4y8pOYiy&#10;LFkqlgCP5rbA2Lw0NGivGDCdCKmJmguzgS8B9Llsl8gExsSWWNLyiUwoETg4svoHZk/X4GzpLF2B&#10;qU2MBmteeaYn7hUQ+UjV3FM2dmX1t+LKq6vi04vs12fpz0+Sf91N//Ug+/lh/suD7Be76U+3Ex9v&#10;Jz/eSX2ynfpkJ/3JTubTXZqX98l2+uO3yb+8SXy0m/rD/yxJkqPsJ8e5T09yXIuNb3jF5zQMt32g&#10;bO2r2wf6zqmpd04dygcSTw/LVs3YBMoHDBE7A4Bo9o1MkMBM659qPGOVawg1k1Ifq67ISjlr1H2J&#10;u2OUmjqQ2AeUKGTpQj8ReGtcY61rRJiS9iGGOt/Y6J88tnrE+0OC1MQasag+RKMbaXAbwqf02snN&#10;yMMCh3mEJsBsJifOPEvVyS18cKbhKWUswpMm5gi9CGYRsl9CqSiArNwly9eJ/AKIKkIHa9o5L25C&#10;5dsIHrlGMKXrEANVdAagH4/cQW4FkI3jMFe4l1v6i9ekrlDFFAsLs0sXTeEYm6NUxGqkWif6nDZ4&#10;zwz1GsdKscGk4xEfHpY/NKDUaQjAlq+j8/fwb9KsW09PTzdhbHb3da6+lhohD+kuuUd00xxDla2v&#10;4Ia6GLt8CGvHRvN8cGDs8E3dS0PrAhqla/AgODC2L6Fp1r7IMcA76H0T6v7JcjmJCI4A99M4Y60T&#10;oT5lYeAXT5W1PVl5W1Q7FJT3+IU35/lX5/lnwOKnOdoVO0j+eTf+h+3ov+1Ef7cX//1e4t93Y7/b&#10;ivz2RZC16I79eS/96XH+i5Pil0f5z/czf91Nfryb+gSynfjL29if3kT/hGu2Ex/BxW9RSf4ftuN/&#10;2k99BLU8oRFmn59mvzovPBGUaGyRuHIkqRzJqjxF/cJQExnrIlNDZoWT7SE4gdl0hBeu+NrLxBld&#10;4qkpMNX7KBpUQiehjVihRqzT1hVN2GBCCsl14mf5a/ah2DGSOEZSFxRySJX1MJjUW4MMAu2KeXoI&#10;Jg1hLGdK9yNBmMoMspU1knfhkZtbipNwoMwQwY0+msQk4XvqeAVEznJ2/Aysx1gNFOxeiNWbJCh7&#10;gtVGlW/iiBhxDI1lORqh7DyI6xF41O5SBcSWUz8VtiAwYEMecQav4h3YyFHSWBYShLkZCFwScWZO&#10;vboRBOIxMXZH+/ZgB8aTEB3FOXOqp4ZAS4EYObXkQFFyjlfxz1qpenRmCU+JT2dOhCQwweLVMl6S&#10;ZhaRDGUQ8kRDGVFsY5mLCWshAq9E04RtvccZCDRpdCj3TlSUM7vQJa9diY2TfY/20MwKC4Ml4Oxp&#10;LE2puSExNa4g5ta5CaigcaStHWibB2ooaumtMPeCn3lynoKd/BJynP4ccpj5K+Qg++lh7tPD/F+P&#10;Cn+9LG0Lq3vS5pGye6rqneFR3jqSNg74LE/zLPP8JPX0JPXNWebpee45P/9CVHgrLm3JyruK6j7i&#10;UuIvaFz+qbUnsfWJkKXesmx7ABYMEhpR/7jwhLp8UCLt0pEERF87k9fO5MYRp8lxFsRavrHOTZNM&#10;lLa+COrnGEoYESnn+pZAvCMVCTkjNYEcts3AiEhqG0I9ZCZWOOj4HCaFHHRy5s4sqTFfnDWHyi0C&#10;sFS0JbCCJ3WTMyWXCmfqKWxC9XfJ6l08TWMTPTnK242kADOm0Mlo6ZpSybiUIqhNmRr/RaBpFFJS&#10;HT0nycKS5ilnprHqXah0jQDVCymug+XrMPSWzCwXgq6SpU26cluo3hZLm3x+mWaVp1BgyobDBfX7&#10;bJX0OQq1JHKZ7cAR4QJLS3NX/bl5ODnyJYZeqhOkwsAg4BBi4+wqhPA4uaAtvRixbCyXberCbSEW&#10;g+0Es1whSouGCbURc6SydVkhXldhbsuMTYmhwTmmXxK1WGkzVxTpxT0f68Izc2xpS61dXL9jCKw3&#10;NfUfmYIDqg/1AeEzGhSIF7jXM4bdUNh61OSEG02jaB+QtA5kzX0gQFFlW1B8e5l/fZl9LSggJtpV&#10;1A81rVM2pvbC0LvQdUR6SE9k6IuNA5FpKDaNhBB581BS3xdW3l4WX10Unl0Un1+WX1xVXgryW0Kq&#10;0duVlvcVlSNl7URTP9M2eGbW89TWpexI1huRhvy6egpXS+fpGgNDC+3Ww2wClqwcMeoKzVrjj+R2&#10;yjm6svYE9qHAMQLsEVh6gl/8OBavmJx7W0TRYk8GYA/99FMum8ZH1aOA+jig+hKigIFmEVIt3AC0&#10;MSI74AFhA6lPP8kynFmE8BXD4UJvyZluwiW2p5VdBKCNzLhF2SBX2tkqrqFOj+lpnK2DYWRVopH6&#10;fZr1B6ST1dsk1Bg2FjYTx427dIWNEOVS1VitKLFskNpNkpIu8VfmeIkSl0r4c2Mvl+OWmfqTI09q&#10;7E1PfHjMzQJZLJBluHZLDd1wkJ0F8ovHJhJMgrDqWEdYU/Gxm9sdp2IUGFja+4FQt9AAtfqlQW3+&#10;scE7JvgNj+OkzmtKB2WuyW1M2CB7hXOidM+E7qnQPRFBPGOZZyKjRMKJOrq0JjYOAHVIauWJU90G&#10;/RX/xOAbU8NKynwnC6MiGzWA2ovNLaGhwdfVzjXVU1X5WF44kOZ2L0vP+cVnF9Rh7elF/gW0S8h8&#10;roImwp3pulfQQOtYYZso7ROVjURkm4rwaBkLjYNLbYenapzIq0fyyiFEUSUNVDfOKM+3A2RyySo/&#10;aB8C4uzhk6ihHn5qmEgtHWJja5woNmcKMnGlJlQ1nN8Eynfh0m0ou/IkEIbQZeZAXwvxDzQBKsTR&#10;subpuuBU5+1qHE25tSqxN+S+HiAiG3zE9rapbIVt/yfmngTtcnkhQIPUfRKmkjo/EiaEZ6Q9qjUp&#10;HqWwwclCbW5TtetEeRWr38Xrd7EKbBrMKZU+BGCRCkvqJVJYxwqbcPE6WrgJIuIIDYzuppJNFPXO&#10;fmgvfu5d07iDcXkZz44DrFBU75zKHROZe0TdhyND+vdj1yZIeG7EOkLEilimOI+XFvH/wnEHP7H8&#10;Ne7n559//n/9jf388MMPHKH2n3/+H6LYIlOLt6elLLaBOLTURTfG4NyMaMHc5BvrPG3zWN8+VTeP&#10;5dV9XenCXBOm+97Zj81Hiu27cqhjt7VV5qYcIUFyw9rPs6z49MZbuA0V7kK/FA9TdTelf48csYE9&#10;OoB9pyEavo4yNNCm5pbMyh4H4ulrHim2oS481HFEWxh2v68BTooAhrJN8gBsH3WoJYoNNtHTVzna&#10;UktDZKoLzA0aQ2Zrixn3AZF5unJcFpkYgR0ztLcJE0npXWEEq31LbGSHt0Z8AlwbW3kiSye1wZoa&#10;nQONqSXUVC+4caKy8o68vCuvbkOkldfi0svL2jcXla94xS/OCp+fFj4/ydFO4x7XfI2qRHHw8UHm&#10;08PsX/czn+J4O/HHrdgfXkeIYnsR+B+Ql4HfvAz+5rnv/3gZ+B9vI/+2E//DXhLo/M/7KTz+6Sj9&#10;8XH645P0X8+yn19Qnv9zcXFLUtpWVU619XNLG6hI5UN0TWPI7GFYvYmZ9ZymjReu7UgcmHJhD42M&#10;no7aUhebKkJTTWCsCTSlc0XuxNIUWkmIaLO1JCQsRdzWklmbMmtDZmlwfZqIZXP1tF5KHVLTaLyl&#10;JTozww/5+7rolKoz/D2dr6MN9Y2RgTnUQ0hmzdK+N4H12JTtIY8tiNACPURfeoaDHdGRIzp2pOGN&#10;bqK5TSg+dXMUG3Qmu4bV8FEz3Q0WvK98Fy/dxrLrMA1CBlK/iUMyq3Bq4f4/pdjCQwtCAkbVISRg&#10;HSiWXkhy6aE+F2MbJTBOHf6+yUdlYlaaidMnig0vwbLTqzNKeiKKjRXZcXV20DFnh7LVQlOcVHto&#10;k1AKHeMoNmdbbB2KYIiJjS0fQtT1U4SIloHQMZZYaQjOpaGNAJKm5hHL1jo31/mmOt9cv8K34GzL&#10;3D2Fp6uGwF5HqYKMEpriU0cQkWpTY68qEHnqmqfq+pGqdqisHyho7tiWuPSGn6WJTufZr3iZL08z&#10;n5+wFCHI69QfXiZ+/yz22yfh//Ek/N+fRX7zIvZvrxK/exH9t5ckv2OJGL97Tizbb5/6f/si+puX&#10;sd++jv/b2+Tvt1P/DuGIjIP0Xw7TfzlOf/YrxSZr7AFpqZuUv0bdOtrEr0FMLbGFKhRUzp7K2weG&#10;tiQXHnyP+I6Kt5HE2JOYeOMTN6BzZGQLDSxwJPAr9qbESilUsC18S5NvaxO/ZuvwaYQCjRzhChtl&#10;CHgQ+fyzjwYBR31oagrPqK8/XJ2XMq6NIS4XldsfW7ny90G4KKpBXsIzuZnuOYHgizcRqAej1ahN&#10;CSQysocG1siIdDK7DmbXIYSROUCluxhUFHDqMdWCJbIBr9fuE6XraHrGylgoj4PGkwFbM36NNjAp&#10;6XrDKDZWQcDxa4mJA7ifMPfSy2ZOuREDZGlApDM0oBqEJPWWskdGVhwz1QW+cYWHVtwubuEwig3O&#10;zxWeWd09Hdamj6YvGakQr6ty99UEkSmzVeMZ0Hh7LuUnNNO7JgqgcHNHQHvC1FGCKCQi11pXHL8G&#10;1GJsXgFS02Z4T0rbuUNie2kvl3SSEutoy5GVYGOxBAZmXx9iAtJ1dwyOoRRRFtdLi7EkRLFpGkey&#10;yhYUVVJ5LSq/FBSf8vPfnGe/5GW+2El+up/5/Cj/JWQ/+9le+q94PMx/sZ/7bD/3+UH+84PCF3jc&#10;y/11J/Ppdvrjo/xfDrIf7aX/uJ34/Vb83yDb8d/vJP59N0GMxiHlxH12lPmaV3gmrG3LOoeazqG2&#10;e2To8kz9c3tPhBjY1VG4OkpfTx8Y4D+yAcnFEIQvYPBtwanVN9V4xyrXQG7vSripl5xwFBtF0X3E&#10;MBL8m5QoNAB8h3KqXGOte6J1UedyxCSU7YvoNEBFyjRZhStIR5gUHAOjI1jFMcUzMJsZhDorFww1&#10;AAr8ESUUsN5D0I3SBuDbDx9Km1UTyggmio2axEE9PJkFVaYAdgORUw7axA9YXEbQyHbOS9fhym20&#10;AMs5o8mMHENRukZQBwTmh5vDNayGhbKQymyaHkNmQbrsBtpLEzkKG1/x2pdfQ2mBGq3cXLzQgHZW&#10;OYotOUcwbIshNp7YUlAG2gYw4tXEjC7zdrQQX9/o6mghfuIxTa6u1tnVeEcGRkQSv+YaahwDlbWn&#10;IH6tLda3YUzOdS2ernmma/JwQFOG2he6Bg9GVV09gSN+7D1c5+mbF7au2jXUBWfW6MrFMpSdIfwh&#10;Kk3VworaO2JbG9p4YYQeNo9U9X1x7VBQ2ecX35znX9Ned+7JSZayzvepV8O/vw3/Ziv827347w9T&#10;fzxM/+kg9ce30T9txf+8m/rkuPDFefXpZeMFhF9/flb6+qz8zWnp6+PClwfZz+DcD7J/PYTGZj7d&#10;SXz0NvoHyG7izwepvxwkP96Lf3Sa/eqi+BRYX9bYlzfOFI0zVfNS3bqytGTmptTUkEEsTZW9o3X3&#10;Td6RBTgksfHGN67YyhlZmrGcfWO1Z8iFFgJ9na+vXWCpmlpXpjYJR64hdCRhNAf00zGSeFlXLO9Y&#10;S40dxjof7RgZg1PTLxQbNXaEbWRZbNRmgfK/2KzGJBYFXh0R4/8rxZYjk0jJGknKFfJT05k1sWOI&#10;xBgpRkV5XCJGcQN9i3F0BrQU4SIXQBKDxmg4rh6qdk+z83A+OfHiF/Hr+F0SptiM3cCxH7rKuDaO&#10;MvYzouSxzu5Xii3SswXaZuA61p/7kWLLX/uhmRzFBrUkcg0AdUEH3HgTqopAlMjK6oMTEh91wNDY&#10;ezKIrSclQSj+izhYFptzLCOBESD7KYT9ZAKzKbB2hI6+1DtWBhe68MoQW1Kv7uDUzCpD9S7Y6p6W&#10;JoM1JCaAMeLXBNbuJcTS4ZmAsWt7isq2uPBKkHl2kf6Gn6Ypjfz8U17+K8hp4cuz4le8ylcX9SeX&#10;rWeCzgtVj6cbXVoWYsdG4bpROjZyy0JkmgoUnSNpc19Y2eIXXp3nnnPRpqD0RlrekVV2FbUDVeNI&#10;3UD0eKKpnalrp2xkv9jRV7hHauLXJlTtBeEoNpbRY+bKXeNsSFH23pu59SSvHdGV9ZFio17mSkZh&#10;PG7ekKmkWlpK9PtfUmwTC9U9UPqw7bErwgzfly0192SJraBGUfhyWWZuKAMNAYqb/5Nig0stXoeb&#10;H9KNdyn4XKgQQsTSdZwUbA7nG4f/LW4eTWL1js0pYnlt5etkaUOTCmiq8iZTvs6UqO1aunYPJw4F&#10;9mQRGxMrFy5fUz4RY0MimRk0HLFoprjO5Bbp9DRevk5z8xPyyxjMb+Mhx/Ej+MzQc44LzrL9Ephf&#10;fJLyJpEa+2MDd2aKtUCNybnyLiDbzIq6oCTmvtjM868UGwQeBDgqwOruiWJDpNZW2DqMX+soLR25&#10;qSXVN0S6GjWkZmm/lKtFpTyUYimzdaQs318LjBShknM7vkSWgeiAxQ6y3Vzy8sBLQwPLf6fOElgI&#10;nhFtZNr7bDI+FY0KFe1DTijrp7Evru4IS1tXhTdi6FV1X9U81nV5xj7fNLiEGPuXktIpRFo+lVd5&#10;6taFcSCyzqTOlUI/vND0zhTtA0l9R1R7AxE33kqagLK7kvKerHIgrx2q6ica8gI0bBr/F5TKwaZ1&#10;e6GiTDzQpT6svTkwsASHRETSjWIbq8EZLWRHX4L1ZWjyIHABps456ScJ3SVuT1Ff4+uqlGpAydFU&#10;fAq8pKaMja4SUMHRVnh6Gsq1nHDpnLb02od49v+cYiMSLfALxRYgio16UxLFxpk7aFGKUWw4qNyk&#10;oIREsVEqGTQTChnLLYnSbb7P5Vn/NfYYhnWNj9zQZ1zDVYmyyaHEo9VuEpDKJl5chrlZB7lZMDPx&#10;41WcKUC7xl6uWpAotqGbo9jSODnHZT68VL9LNR8yZfxpGGfY6kWYCRlhLh8qMQVc98QmLgjNFKL6&#10;ZW4oBwlVUI1wq0mAvd1UIAW1pDlalo7EDG8F6YktfYQ/UutQ6pxckYwFzpHAORQ7BiIH9X6R0k75&#10;1EiJsVR17mDdSCzAlg4qn1JTTxji/aGQAFeUkQ0NN5EfvNBWz9TlE2XxUJrbE6W3r8ovLkuPIqy8&#10;hXYpWkeqzollIoaYR1JooLYtUNTOJcUTYe5Q1TzRts8Mfb5lJLRNxfaphGQiYXU5PB3QSOfC0L00&#10;9QWWocg2gpOV23oya5fE0VU4+9AWeFJ9bAYkCRfjoJb/APBsQksC0UTfDH+UWXog8Ykt2DN422pv&#10;S+VuKTxtpbdHE9L9I02AJsOQuNsqa01iKAhMJaGzqcLCBOSG+HtGVhmGOBrRtIvaoSJsmSCGskMP&#10;H1MpCRP6EH0gJIEvLsKBriKV63jjLt28T9euk+VVrHYbrcCTQl1nvuTIC0lPg7k5Yplk6TpRvo1V&#10;7xOV+0hu7Y+MTJ6WytdBPOKZ/dhZsYmi6x+GuUko1nHa2nLq1TNXOiYyylnuSsIDU3rhKn7nzX1w&#10;xVdWrCNPSxvsm1J9/39hL7Z/pdg46uyfvdi4RLZff37Na+Ou437w9D/+Fz+PV/ynn3/8x0//8fcf&#10;//bzT9//+MP7f3x///OH/rftwjxDo3xm1shaG5grEYdQ65OGxNKSu7EqeiJjl6dpHsMr6zpn7r4y&#10;ONV37nKLn1rXP49WP/QHf6sWllFHT+voagJDY2xuT6/dkOzGV7oP194nqu/ibCQwG68+dCaG7uTY&#10;mxr7INmlIzE1R4b66MjAgfjUzBIbGZNTS3RoCPW04b4uPjbhaXxiig4pbS000Af6Oj8wYk8D8fXV&#10;voHaA+PYU7j7chdWLNu7pjFkzStnT+zoihwdEldX4h3IgyNNeKKL0ugiY2Jiy1Cv8SAkO/cnRi7f&#10;EMphcfYM9o7O1lHZu2rW1FCFoNTYvtQ2T1S1Q3kVMGVLWgZeeXNZ+4Zf/fq8/OVp8fOT/OfHuc+O&#10;s59DzvLfnGS/Okp9dUidvL86SX/DA9ApvNyJfMI1yDhMfr4X+2Q7/NHb0B/fhv7wNvKHV8HfPff9&#10;d8ir0G+2or9D6Ag5SH50mvvrVfmJsPpMXHklqb5W1PZVjUN4Herq1RCZmhJHB/4GvtMZp+R5Z3bl&#10;zl2789ee9DV1yw4yMsjVlyHesDSvTMDldb6xfqGv8rTlU1P90ty4sjQFuGMOanAgw/frGdA4LZqo&#10;9ctMa67hGuwpdcejul0DzVmfIEal6nFKJ6RCdGN0SMN9Ygj+x7Y05eZ4YHFgdzjTQ5n/NG/YAyne&#10;RGAOklOYnkAeTmgZzCxo1FHlIZbfBKhR4opGwmcWPg7KVx9ShU0EcIQm6C3Cxet4+TZVuUuVbiNs&#10;ZnygcB3CI5AZt/+Jx8TU9QjUVn6avTL34IIs3hxBAkspT698yYUHPiM0skUmjuCAWvmEhlbYr8Tc&#10;HRnb8RRwnHWlAdAE/qD25FTXTKXNaoh/pIQEgKcnqtBUFZ6pnTOJbSwys5mzhu45HnFsGdKIjF9P&#10;ckLzQPt8ff1MVzvRVk90gLmNC0dP5BsrQzNtcm1NbWyZjSu9duLuhQZGT0NjrygQcFL82eIZOngH&#10;vA9P0z5SNg6ExZeXuWesUPSLo8RfD+Kf7EU/2gn96UX096+Tf9rOfLKV/vh17KMXoT+8CP7pZejP&#10;h5mveaUXosaOrLMva+0Ja1uA4Of5FyeFr0/yXx3laMP8IP2X/dRH+8k/Q46zfz3Nf8bLf3NefALU&#10;Lii/ldQO5MS5n6oQ6yLMo+wJmW0gZ2MZ5E4aJA8ApKdADioxs6dXntw1ZYCnl1xzX6p6A3D3DTTu&#10;jsLZlTo7EntHaOsIbN0rR0/gHAhcQ5FrImeigLjHJJ6xEhKaG4Izyi4Mz42xpZX6a65s7MABEMmF&#10;TJGZlZrFLJ3xuSPCCjChVwgX03NPCkoCb0QDtsJMqXCSMuwiQ+oWl1kGy7dxaB2Us3wXb37I1N+n&#10;K/dE8rI6UGoiizCPg+ys3xDNOsBJQvnU6pjyLIrrcJp6sYXqD4nme/wW0DZlGHG72QD9XEMEDpPh&#10;MqB5HMfG1MoBKg0dxnFkaIMaQ4HjEyenw3jE+ejIjkfKxbt2R+Y231CPFQpwDAxNHcTGOtyW0MyA&#10;tQ8JTLVBJtAr11jmnpC4xlLHSGztC0wdvpHSKs+NnQtTl2/uXZr7/xR4Sv9Yg7eKzE3RhSW+sqU2&#10;rswNdeSJzu0Ijbw9vbuj93T0vp4JkMgzkXunCu9M4ZnKHUNiNzSNIyXAd32fK65X1Hc0nX11a09U&#10;fsVLf72f+PI48+Qc4V9tS9Lck3ePNMMz/eRC1T9Rdo+V3RPNkKcf83WjC0XnWFzbPct9dV6AEn59&#10;mvviIPWX3fif9hJ/PEhBnz85K3zBrzy/KD87y7/gFV4Kavuyzqm2e6Tvn5j7F+Y+H9EvxNmWu7oK&#10;qrhhabl+oOeFNbKyB5YWH2LFldI1k1oGV7rWmbp+DNE2KBcPd4akQwWMlt6VtS9kiUJAkAi85U6E&#10;ImM1V/boGhAidA+1vjG+DsB9C6WhAYGxxuFcFSqCVQQ5mY0HXjLGcr6SM3y/LqglJD31QDIzLyRO&#10;DVAg1GUmNiUhdgOR2NRToPLPdOWWdr+Bzqs3ySrw922kdh+HyhHFBnO34LbTg6UbYHdiK9IzD9Sv&#10;cgftJf4CWoeLaw+IG4l9q95FG+/x67HM3FW8DlSCGGckAAD/9ElEQVTvw+VbhIj4YPbMwlnYeBl5&#10;4cQSzq7ZUlrSZhXOpKh9ki1Cg9vtMPKQ6Njq7+q9fdaEbmGHtgQmJmplMNR5R3p7V2HvIXijBnZs&#10;sq3M1BEbWyIybm2evgPLBlNJou+eQ9QMfijqh4raAR7VrWNt50zfOzf3JbaR3DPV+heG4Nzkn+ip&#10;/05HiW8ZAiRAYIDSFgRQAKiBssWX1s5ElX1heV9E7YTeXhS/Oc18vhv941HyL6fZvx6nPt6PfQQ5&#10;y355VX4mqe0iklR1jrX9M92Ah0d190TZPsJ5efMA5zW9UzxK63uXhde8zPPD9BeHmS8O058fsJmP&#10;h6m/4n0uik9O01/zsk+uCm8l1T1V41zXuTL0JMa+1NKU2jpyZ49qvmxtEgfNgIJO2sJLe2hlCS7N&#10;/oXWM1E5RxI7woPGKTP+tFShiliz5BFIRSlv1ABpnRtbNCnCQjW2AnuP6lk8Y80j0cam3CKeYYyS&#10;8TE7aWaP/yLFmwC+U5aZaEdUkGe55JQVPnbAw1buE/lNOL2ABQtB/Qob2v2mUYw08w5WEcYwXmCd&#10;48vXVNyUpYN47S5dAYLfxHEBnWRZEvit+n269T7XfJfFBVnq/02kA67BSwjzGAGXLl9Tokd2EUTM&#10;gOAzt3wsfP6l2jQA4dKKOcateBsFYIiMaPZFbAJF9SFagISG1Eopw0pHUwt7bGrhpo7SsMuRzoM1&#10;26cRihAH+S+ppS2iEK55yabcXlH/h66AHTwKt4uA265t8LT1M6KG8RUwOpjK0gcC+1jsnEr9c72H&#10;yqMAqhUOSsEg/h0C/be0pFwWm6UN03Rpbp0ZGseG9rG2fqAob8uKb6Wlt5IipahfZl/wc88FxdeS&#10;xo6qe6gZnmpHZ5rRqXp4YuxINfUrcf7kIr5zGnl9GnlzHn/LT21Ly0ey8rGyfqqHvRqLaNBH51xR&#10;O9K2qEe4pLAnLx/oWxfWgcjWpxZ+5pbQ1BJaWlgviJ20gQl8B+WnRCYW+OjQyMja1elp6OfMGIYv&#10;WJkDM71rSLNQrT1EnhLaremL2bbKORwKeRNYS/xfnSsL+XQ2I4J1CrO3AVmpTRgNY+1QGghj2bhe&#10;bAbaWOLyzScOasQ2dXPTMworxP8BGKjyNZQHOkAdhWC76vfJ2h1sIJU4cZaQNI3Gg0bzC7hpYHt/&#10;+SbUfJ9of5uuP8Qp0/w23mBaV71N1+6yrXel9vty475YuclWHgKlW+gMMIADBrD+jmLO/Arql6jc&#10;pCrXmeIqVV5nazfF6nWxuMw2HvLNd4XW+wIOancZvCGMcPUujVWAD0M5m1SNBc8O2xvMLgKldTK3&#10;iKanoewsUlhjRSTy62hmEYpNYEh9qaUvMfeEx/bAwMJGRdngO/xDk7tHtJpnoIP9hGdhw68UjMiQ&#10;mNpiGhfzixho4jzXN432O1lnEjavmYgkvr6KsE7o6Mq8Q3WAhr3iC2WN3qhm3BhbAC/Z4eVpUYyp&#10;xQTVSrNyAWdfgXVh78oUzRMlgqDWqbp9poXOE/sgtAzFlh6+eoGmei7PH0vSh+LUvjh1gAN5iq/I&#10;XKnzAk1RpC5eKfN8ae5EnDnCx9Ph43UuLEOhYy6xTUXazomksqMoHatrNHxDUz9XV87UVZ6heWXt&#10;UYsGC3VpkDoHCpqkMdP7JzrvWBMYW/wji29o9Az01Nyzq6BmqTSM6ApmUFs/UVUPFZV9ZfVA3TjU&#10;No+hliwzGoDnAuvX+MvcahP+SkeIKMk7UvrGau8QgY+cAiJWaI+b4J/qI0trbGWHK6eW1gNgWuBJ&#10;gojJKQCkP7eMVm5T+K65wkyoWe0+Vb0lM4hol1KEqJlDNDuP5ObR/DJG3O51GuqKy+qsGhSmD4+U&#10;zsaar7E9BmKEKf2NZbrV7lLEldwky2vqv5abBRmVRjWh2Wmgep3Aq3isbOJs9EGSakVnjxcU5uHM&#10;2J8eebOTAI5z02AaAfjIm58F8SsN6O0mUaRervS3uHYTCNgBjLlC0UDPHBpYQiNrZMwS/4dmX9/g&#10;6ergUBjaYb25aTtH4xzBrcsssCo9ibknMvWEhu6VvnOp69A2vLF3BjF0zwydU33rVNc80cOjwUzV&#10;eKbmJTTTMwLgpN7/hGn7OnynLuq8ofVN9L4J/TnXQOXsKYx1ATTZ0hSaG0Jj7VJb4ilzR7L0vqi0&#10;JS5vAyEY+heOmcw1l9uGMkNHoK7wlZRTciHLnsszfGXuSlMQ60pSbfVCVTyVZg5FqX1p9lBTObd0&#10;xM6RwjfXeqYqx0jO1dBAoOHmrggfBkI9LgZs3ggC5DbAhtLVUHja6jCA3NSep7bLnuzMmaLpBMbk&#10;3JJASNLXWKoCbY6nLfCMlUszPj8JNRZ09KRu6lkpdw3kporAXBVaayJ7U0o7wX1NcETdKrlxkaEx&#10;bALE+qvAqbFkcyv8NVAZObulPzOnXnvFTbj5kGnB0F1DYeK161T7Idd5SLfuU1xSW/U6WbtJwWrV&#10;77PtbwswiWWKcaL5G39y6QwMdc6W3N9lFNsP7eXf+7d/n9z+PKmsKIsNPsI70rpmCvdcGZjpggtD&#10;YupIzZ3RjTHz4EjfOANjXbBvwkeqrJKFWYyj2P72H999//dvOdrqH3//B7Fs/4sfjhT7v/+Dt/qV&#10;PcMx/i5RbPj5lWLDp+F+/ndRbP/x9x8hP/z8099++pGy2P7+ofehlZ+lWdNxa3Ch8k1kDiyPNjRY&#10;YqxLEPPbu0JWmHZCG1/NY0tD5GjL6pvU7IfG9c+j5d963W9LqYnf3JBD4DLhLAHaIBTTrr25TSBL&#10;JVH+NGIDhLIzX3YWgGSmfmLZZtbExBQbGeMTU3rOKLY5zphxJgajPzJGh4bIUM9xcHHWHDpG+VDG&#10;0FBPmZY09EDl7ak8feqH5e4rIDCUTuoEQfOe7FS6L7DCgDa5plcSX18ZGKoTM0tqYcuuPMVrf/ma&#10;drqyMChjt6dvdvdMzp7B2dU7ehpXX4vAyT3W2IcwGXBgZ5rGsQLwmhLZtiD86teQiwrkq/Py1+el&#10;r3jFb3gUAX59Xnx6VXklqiN03BE3dkS1bUHlrWHK0wyOpa0dQfUVLjhOf7Ed/fOrwO934x/txP60&#10;Ff33rcjvt2K/347/+26CCqAOkx+dZD/lF78WVJ6Kq69ljS1N+8TQ47FuX3AMYnML/yPQIWJFqhVN&#10;TG2puSOzcmY3rtTaHl/gJCC1yt4RW1v4TolcM7HMKWONWDbi1xqUQmVr0zaOswfcQ/fQ2eWEY9kA&#10;QDXMwes4ii08MUSmxugUsaIpiohxbIrgS59YElM7yZgkNXFkCCcRtY8AjMYnIRhjkWRy5s6tgzQ7&#10;ZkLpGMDrmUWA280r3YYzSy8uYEwcMWVJBJwLX/k2jsuSxIb4s/AZN4kyxZOp4k04R0RJAAf/epya&#10;e36l2DjGDYKD1NJL3ZoZiYbj5MIbmzpDQxv1SZ04Hrv5TJ2xmStKT2341+Jza2rlgCQWiEYQkxhj&#10;c1NogvugCY5VAbiEkYKJ3E9z64TmwRUiQx0gCFxIG+6EiDY86js8nGFbx8cQTfMET7XErx1rK8e6&#10;2qm5SWXa/okqPNclVhYIDUSj1uxU5e5r6z1NDVdIBTH1Lo39C13nTFHfl5S3L/PPL3PPuB3vi8I3&#10;vNxXJ4jx4h/vFz7byX7yJvHnl9E/vI79eS/7+UXtlaS7K+vuy7oHss6BpLUH5QR2l7f3ld0jSWdL&#10;0Hh9XnlyTBkZH++n/3KQ/ugw85fz4pe84he8/DcX0OrSG2FlS1jeFZR3lXWeGhEjtLErtPalduoj&#10;S+vFPaA5GDSfYWigDmLkDBxJ1gcE4XdsaseZECEVvburdLRk1obA0qC2jyboZ4Nnbl1Y2hfWDt/a&#10;Z627ib/jKiCAseQQNvmXFYqOtdRheoEw3hKdm+MrYERreGaBxHD3lg7Wq5sYvdTSDUNEeY5wQksf&#10;HnOrQIoxa6k5TgbxGBu5E1MvwkjKWWPNNXBQe5dEbFm8juB89S5RRmzJugVxZaFA/9RzjcFomoA+&#10;fmwcC0idpHbyftoJvwGeRnBIzBp3wMr3wiVoLJXDAIHRNnthg89ARDAUOL8JphdeKqunteDldDg+&#10;oURgXIOnOIkzibUzvnJElzb8v4iLaCwRMTsGSr0ELhlRlSjwIsQH7DhSOYZiCGJ1G5AxAsU2HzG5&#10;rglQe/pPaZLoIK1TW0tCjQKHmuCEZsOFZ6Yo7ioDmqEJwgCTt2fwdkl8faLYAgu1b6b0TOWuMZRB&#10;aO7y4TjUtUNpaVvdONB1j9StA3H59WX26WXuqbD4gpi11p6id6wenqoGJzhQdI8gojps5q60eSBv&#10;H6l6p7rRhXkmsC3F+smxZnQo725dVZ+d5v56mP74KPPxaf5TRgF/zis+5ZefX1beXlW3BNU9YW1f&#10;1dzXdo+IXxtece3J3T14ChX8FElPS9l/M3NwbvFMDa6R1s74cV3rTFk9lJf3IcrKkbqGuJfuDLW8&#10;bVEAaerwzYgeu1e6+pWhJTTTwGXWvJJagiIUgQ9SA4X4aRa7kSbAjM0IlqI0AsgcnVu5PILEAsrp&#10;ZBlhtMlJg9hho+be/DJQWAUQWGZm3iQl3nqT1APLl14FaGNg4U8tfNGRK0udreJcohBgcXEdQ2CZ&#10;Z5kXldsoU7kAp3I4RmxZu48hLoXi4ZrKbaR8G+HS2Sp3iA0i+RXAmbd0E6rdR6t3kcTEnlnQ2Lvs&#10;EhbYlhhb03NHYUO0GtZvkoYJenJU/e3H5we8Y0nHHuq9wEaPwebjZIza9iN+o38fQok8VOUEr6qx&#10;UotPul3mtpSixJZI3xToGwJl7UhVI2ZTXSc7qaof44yStrUOZBUYul1JaUdS3pFW9uS1AyV1krrQ&#10;ta7McPQUCKlx211dlbOtoFxF+hZkQK6OIbRdYOqdGzs8dedK3jgXVfYFpV1h5Y2ouiWqvRBWn0sa&#10;z88LXxwkPoKc57+UNF7K21sQ0+RS1+fJGvtXhTdn6WfHiW84OUk+4QQn+flXoso2x7jJe3tQwu3o&#10;X7YicNxfXFWeX5Wfn+e/EVZei6pvxJVdiKR0JKuealoCY09iaUrt+KjsnnCblM6ezj0w+CYm38Ts&#10;mxm8U71rpLD2cIsudPUzaWFXRt1hDlRVqCVW1om6eqyCB2lgCZ/pSKiQ1tC6wNImoq0ttsOnD6hr&#10;DBXXE0aiFpYeGhUFb04FUFFgqpk9PndAGGcKH+1I49vfUMNptuPlg7+u3MerD0nYQASW+Q1ccLx4&#10;E8tSFgbr58KGkRXWCCNDmVkQ2pihUiNocvTx/GPwRhQbXsL56m2q8ZAhmvgmSdWm0wDTZOhzKDnx&#10;4Sl+C9enp/70FEpLicMsscKH8K/EkoUz1F+cEkbyxF/4YX5z6xAku0boi2VC3WqgqFBappYO6htI&#10;ndrMLNnfGKY0ZxppwlouEr/GKDZqb0dpOzRRnYYAsAmtjxQbRxvhxhK/1jzX1s/wFeD+KyqI5EmU&#10;VU6BqUe7tnnmgskdKOx9hQNvPtS6Rzr3UIcDRIwI0qwdkbklMLfJ2Zlap4bGsby4pW0cmLqwvUfS&#10;0turzAtB/qWkvGUYnhlHPMP4XDc8U3QPhdW3Z7mnh8mvjoOvziJbl8k9YfZQmD24TO2exV4fh1+c&#10;xV/zIIlX/PRbcXFP0+JZJ2LPWvXrB9NAYeqwZhfWnsg5onpYStzryBw9BHs0sJvlp+io+IBYNupL&#10;FRobIHAENJtopHb25FSrVb/U1y/0Db4eK7FxwWWhMqKNKAwoIUvuu3rk19ok9rbYAajZlbmoyYbW&#10;R63ZjEFi8ShjDmgH8CA0MBPXNnYmJtSLLTVxZ+h7J8PFzJqvuA7W7uPN9yna9IIXplSgWPUWx4ni&#10;CmoTgQZCr9iUDG/xOlh/iDXgx6ncOFK6jtbu0tDY0oaaENXv8437QvUmV1ynSrfewjUcriM5s+VW&#10;3uo99QSEapWviWIrbzKFZaK4zFSvC9XrYmmFX4mXr1PVW+hwqkh0My0EvDn+OlfrB+XHO+CPZqnN&#10;vC+/iDGJZmbh5IQSmtKLYG4ViY1hRakQLzZjQPRxFJs9PLMFxmYPm3RPveRhQmkKrcbWk1upsv6R&#10;YoMPMrQFEGLWOH6NUWw6qqS70EIqJLoK31C7NDeEdsprU/lGCOBZ8hoL4yMAt3MAJ4BbIlIDU3zL&#10;sEtKrs81FANmxDQSaLvnKiDbHt8xk3s3Gu9S7ZzKleVTaeFQlN4XpnZl2WN97QoXB+aG1E2QSSBx&#10;7QuvHDBrlLPclQvSO8LMrriwq6wd63vntqnQtZJ6NnKsMi21sYdmXhLeG8ktHRE+P9YjNeHqypwD&#10;hWek9k91wZkhODcGqRcYDef1j03uoQae19QUQCfVlRNV+UhR2pcX92SlXUVlT1nbV9cPqQUBJTUT&#10;y/Y/6SewgWeo8E/Ugak2MNFw2IlZTqVnpPFP9eG5JbKg3bIQtW6gRtL4yhKUSOtDVJKaBdM0p9sL&#10;c8Q1poTge4cRg4+GesBI0uTZRbSwijPFy1RvMhxxRnsJVEofr0CBbymdDfaQfDpL/oWBLazwDglY&#10;y+6HQushy9FnXLkoHouwmdNAhZUEcvWhXAFpCb+IVxeR4oKqR3FNdhLITYmYwwWMd6Nfr6xpCGnt&#10;Gr8bh2nN0W4HzUYAjqUC/JEjMrSHERkNbeExAiIqWmQNdkz+gZFt27CdG6DNKbFsrrHKPpBb+xJL&#10;X2Lu/wvF1uZr2wiLjklax9rmkbZxpKkfaqrHEHX5RFfjmZsiYtkGtA8EbfcO9E749KEGf4JLxOZS&#10;ZZ09hbUthk4iYrW2RIYqX104kWcOpMk9aXXXOLrw36gDdxr7VKpuQC2PxPkDfUNkakN/1B5o+8we&#10;W3uS14H0bSh+a4vdWMNrk2+mtfdluhpfljuCDitLVDsfWhsi1ybPTM3xa4hBrB2WQNBX4SMBb/vG&#10;iF/U9qbc01b7uppwn7J2cnCdQEcLd4bqUSzxqTk01DkbUn3hQpM90xXPTTUBzWZkFKGtLUbQ7Sb0&#10;Igdc4fg1W0PibMvdXZWvr/EP9YGRwYdIisQIwZ0P0BxSC74FylRgQAtwC8CMcgjm3hQNwqIefFXY&#10;ottkdZOANG7T7Yd85wGP6fZ9pnWfad5nIY37HARWi01MDlBTyBWskA1/2tGU+bvm2MQ9+b45//Gx&#10;8379OlVcRFm3er1rrvQs1eGlMbyicQeRkcU1lHlGitDMkNjYiO/b+KvrVPM29/9HFNu33377HUtk&#10;w1mi1n7h1P53UWz/LBT9+0/f/uOHh79/233fzE6SYeC5gc7RFzr7QvdI7p1Q/11bR2ltXVrb1PtJ&#10;3z6lbeTavrZ4rite5MfB4Yfy+sfh4vtu610+1nfrK2JDTQJVC42M1HSW0Ax98fGxIzKwUj7/xJOZ&#10;BvKLcGkZw5eUnYRTw0BiZoUzSy/sGUq/Qtjg5MYwR4aG+MSMV2NjU7Cn83c1oYEe2Ci+MMfmpvAU&#10;aqfx9hVumpgugcN29MQQe1/0iwgRQ0Ks/StL79LSvTB3zm3dC0f/yjMU+8bSyEyTWBny167iraew&#10;QcRLU4oTI6erp3f1DO6+HjAXYMgz0nsmWghHYxs7iBjPH1mSJhGO4uZrYf3lZeX5RfHJef4pVYDn&#10;XvJp2vpbUWlXWafybzN+dySzDOWWgczYExm6QiM+20TmXMgtY5Gsvn+eeXEQ+/wg+tle9OOd8Efb&#10;kT/txf9ynPkrr/DFafYLXv6ry9IzQeWFpPpW3tjVtk+N/QtzVwDhZiw6e5QxhOjFM9CFhnpgxygb&#10;HBFe6QIztXMitg0FMGoaBCR1uJkDXePY0DwxNgDpTgwNHsTYPDc2AfIu4Wy43i7mNpMWTRRi0w9Y&#10;m/m+HNGplw37RwwPT0wD1+GbJ48VqemFk00iBzCioRZJOKGxPT135VY+SHruTgIwTRFJejJzf2KC&#10;p57sgopHAJ3hqFJTf/kWWJxSLRAKZpeBNHU1pvqRIhWhhFLUkzsEHFOh3UJqQJtfE7bGlVxiUZGK&#10;ySPVuzi3p51iDg+vsooSakKZnHmiY2eYKpRZZ9ylPz514ynXXyYxddOmzb9IeGhKzOy5a2/+1p/Z&#10;uBILG+4tBD7YT0MPFJ4hkIfY2Rc5ekJ7T2Dsn+u7Z5r2sap5qGywdsKto1+fymt70gpCxG0IDiAy&#10;qjjellW25NVtTWPf1Dt1jC49U1FgJvfP5IGx2j9SsWHtGl9X7+vqbEOpdQDvJbb0RcbelbbJQ+Qp&#10;zG+JSlui4paw9FpYeiMov+IXnp+mvzpKfL4X/3w/8cVx+ul54ZW4eiBvnapafIimIVDV+PLimTB1&#10;wI++PQ+/waMgvn0Sf8NLbV8VdiTVQ1ljT97YkzbeSup4z+cX+W/YlKinV4Vtae1Q0eApGuea5qWm&#10;eaVrCQwdkaUnc4xU3qkO0Irmb9DYRBrgQMWGIypbDo/M8ZUpPAdSRKQHNC+2U4xxaWxcaBFzVk7U&#10;lWMSOF3qwXGihYq2LiA0TIoKG6lYwN6j8hNbB4Jfl7r6Cv9IG5rqQ1MDJDw1R+aW2MIanVujM5LE&#10;3JFcOLNrb3YFoaQGlrUaIhZj6U+MfKlJkOYqruMstPNzBSbQNwrn5r7CJly5BUQOZxkvxmqUKHsi&#10;z5qvQXAM7cJJnAEoofHnrDUboj4cZDgNZOEfHkk/8VaPQxv9eImLEmmf/BrQP5KjHsmh0k0UCwFP&#10;od54Fe9TvA5De2MjrCwarUAfA7Huwk/dVVb25LUzvrIjXKTx80O1fwyAovIMcJMpq9fVkzKRuPow&#10;F1fW7qUZ+LKFUPxU18BNPtI0qIaOmlVVoZNQyC3Sydq2vL6DAFLX5Jm7V7aByDGUOkcyz0QNOOJj&#10;HYsQhlFy64DAEDX1HxhgcLw0kJrN2htKHNSt7NLQOpeX9ogUaBwrqgfi4pa4uI2lgcXimqscU6Vl&#10;KNU0+ZL80UV86yz8+iT4kgeFjO0IEvuX0V1e8O2Z/w0/tC2M7SuqPG3ryjQQWEYiff9U0dgXll/w&#10;808u8k/Oc9+c559fll6JageSxpG4diqsHCvrhzCYlr7APqLucu6hwjukkhkXbCZkAKikcU/Vrgk+&#10;g8TYFag6B/Lmnri6RRPc868EhVei4luEuNLSjgwwvXqoobw2xj8yOpIV7PMo1aV9xY2OsSCMhEti&#10;AQm1lh9R80ofGUzqwkaMBmW02aGZVJ03tWXWvvJ9JEvcmTezgJ0MlGHKqHN8ODuHzYmkVqHUKpjZ&#10;hAuIJH8plo+PPdkVcHwMxvMXii0KQRSXY7MaIflfxolW7xKtD9nm+wwOfj3J+mQR24u1AIFuE7vH&#10;GDpIaubmyDhcgPOMBQ6UbyPlu0h27Wf5yFwTzFBm5YtPHNk1kddcRWFkZAMij01o0FsAgTqbGkEy&#10;oJwIZ1+BSImyZhALNRGf87X1819FUT38RQ5k1X1pZU9c3haVtkVlGDdq3APfepF/flF4wS++xHct&#10;KL7BS/LqPnyxsUUN2qirDmA6+SkVV0/kGlJHHhgQQ4uvbYrUdYGieiYtnxBhV96VVt5C+Nknl9mn&#10;ouIbdevQPBJC1E2+uHB45nt14nlx6Hx64Hhy5HrG87++iuyKEweK7JksdSyM7V2GtyGC6K4keSjP&#10;nKg6PHX3XN05kzWOhKWty/xrQeG1uIw/sQPjr6odMer2WFE+0dT4RM6ycNcFyI5AgvrTaRkRo3Wy&#10;0Rn2kdTaFxk6PBWR1FwL/BeXuZeC/Gth4Y2ktC0t78gre4rKvrp2BIHZ1NZPdfUzPbl1+PRzU/PS&#10;Qj1bWdUe23SkXTSYha7c3VP4BurgWBeZmtjEUit5t6EVLjs1c2WXXsbAUuItTF/9IdV4l67eJwuk&#10;V3C1cMEp4PLUBKEgdaqq3tKIRlZMF4LgZHoaTE+hP4gPYzCtOM7MoKjR7DyMC3BlGXEgcRNJOHRc&#10;nBz78W54CY+xgSc+9OAknuI8BL+Ft8I7JCdeCKJWaC8CCdhVWEjYUia+1Bz2M06tWu/Teayd+WMC&#10;e/46kJw7WbvYR4wUpj1aDccjuBFII3Jj/dcQaNFMTMJ7IiPlBF0aO5fG7pWBsjBY5gttS1zomuca&#10;LP/asbxyICvvi4rbJPDCpW1879BVaOZV8TXVGXUuzMAGIynsjGdGFeXOkdo/M+BbtvdklrbY2hYw&#10;ubS0Lg3tUz3tSRzJCjvi7Ja8tA/b65kpA0u9YyjXVi9Fafjr3cvYrih1JM2eBQb2+NxXfEi0fih2&#10;/l5q/JArvo+mbwOsM7JSVxVI0sf8yDY/ui3NHmurfN9C7V9pvXMEjSJNlaeunFk7Yt+M2tvTYAdG&#10;MmKdkuFiPGx0ghDLwpL+LBEiXww0P32kBkQ0Ni7V1VNlmcb50VA/xoPr2qcQfftM3zmjRPvOuYnS&#10;2fjWHsCqgE0xEtg6QnsXeAmqKCHbSP2M1IGhNkyjV4EkzdGJydcB4DfEqbeRNTa0QFJTR27pLcCZ&#10;4huHh134qzex+l2ick1VcsVlpHaTRMRYv00Xl7HCIlrZpFoPhTxVm/poI+GW8nYLa2hmEM6aaK81&#10;5ezgkVKHbpMsdShcuPPlrt1UuzCzAjCUKY2XECmV8lFFXjI/jxbm8co6XdvkqussVBQqDc1nBEqU&#10;WwvNd3laHawWFY9QcjxmF2Gm4cH8An86DsWO9J2hLnAyApAIzGZs4oxSn1M7S3dgDmJqCdHOGU0V&#10;g3GAq6IsnpHSOVTg66MpBB1qPKJvU+avrn0GUUMtWxdaojNg6y7UDZ4K31HlRFk+UVfPqKqucsrR&#10;GZa2wDmUwhUG2OZZaGbk+q8BRQRZU8LQzIQzUAN7S2api60NCQ60zUtTV+SaqIMbU+Ta5p3pTXWJ&#10;PHsmjZ+os3xbTRkcmIGlCzfh8l2schdvvyt23pe735Z731U63xVbH/K196nKQyI0trg7Wm3xShw/&#10;FMR2lfkzx0AR2VjiN3ZAC1NTpK3wDXWBrSujJpJDtaNPM1tcbCwyy5kiziu4oHZGJAujb6ZzjWTm&#10;jkBbP1FWDsT5t+LCWyANKYwk7cfsK+pHyvoRwMCv+gnlZLmWfHOXb+sJEDYCt7hHMu9Y6ZtAVBD7&#10;SOKcSD1TpXemAuzxz3XhuTm6tNDsrKmV6zCObzBJQzk90QEVNQM3wjqRgWJ91so3SVY+nC1fU8++&#10;wgoam6nd5Wp3+epNFloH3asyWg3evHqXpIrR61iaBuAi0iGfzmVEVu9Szfe57od8+x2UPFVh3eu5&#10;nmvV63h2GiixGaN4xHJgLxHXVkasPY/kpyFIYRbGcWEGCXce8q27bG2TrKziuKaySuC4cZPOUZN+&#10;XxYef4Z/yglfEBlZwgMYATh0a4RGf1IaPoTAzNjonWg8Y7V7rHSPVZ6pyj1ROcZy21BiGYiIX+sL&#10;EKTouxfazrmmzdO0z5QNQDJCZTAX1NmcTQ6EyIpbivKOpnpkaJ7BUDgGEs9Y6Z2oXDDOvwqXO9ZX&#10;OXuErNw4aMusDbG5IjCWLg1FvqF44Z5qfHM91NLalWtKV8r8hbEidXa0yaUvuwlVcA+/zXe/r/S+&#10;r3a/q3Y+VNrfZzo/5Ho/5ds/ZMvvaHqep6O1VKX6kkBXvDJWhK4e9YlL3riiK1tgaqCdsK7a0YGp&#10;1HCNaIJDg6+npb5VXW2oq4sOjKmxJTOzZ6f2zNSWXOjDQ6UdIVLhRJE9UOWPtFUegAo3Fg/qioUM&#10;qOwc0DgOR1dsql6Y65e2ltBJI3TknoHCCxg5UPpHrLiebZ+zxjgU5kTnluTSnphbYawSc1tqjuib&#10;plThi6MIZRkowL7RiORE/Sbdvs913xX67/KQ3kO+c59r3eUaN5nKdaq8TmaXofQ8kECEvvAkVg5E&#10;Tz4surbM37UgCh5915j+rbX+gdqCNW8z0JYgUfAG91zpXarDiOlWpujIEmLjDqxtoW+kyT14qg8A&#10;q77SIt55KBLF9vNjoShHW/3j7//4+4//FRTbhw8fvv32218pNvbn6Od/RbE9vtN/+nm84j///PQ3&#10;RrH9/OPff/7uHz/+2ovN3VFba1J99cTS5vtn6ti1KbKy+adGS5NPjr9zpmudKOsHCDM0BZ62cJ7o&#10;uLr3+fUPg+X3PXiUaM+lq4iNNam/r4vNrKwDF20b0s7hyB7qmRMjN6xPGoBsES6t4qVlPD+LZMbB&#10;9MKeW7uKN97Sra9w7cExsWwrZ5SyoszxiTkyMgZJfTV4DFP3EH1orPPDyNKgN6mD+vSzbmJtgQWh&#10;FyV28alcosGKJprn5i5Q0bmhdWZonpqap5Y2z9G5dPYE7o44OFIm55b00pacOmJDa7Rvg3gGRs/A&#10;5B0afSOTlzo4GiglZ6wxtgUkBLYuWQHLOWy0rnMqbr4WNV4Jqi+vKs8FFUR3b6T1PXlz3zi81PUu&#10;VM1zWeUYSF2Q3b9KQ/b4qe3L9I4wv6esnRr6l6ahQNfjKVtHlwgYCi94+W9O0l8cJD85Sn96Vvji&#10;svINv/TkqvJMVH0prr+W1bfljR2YJ1XjyNIX2gZiJ5uJAwcM8bGJor6uhpL7qGs+TJIMUMYA79s4&#10;kZd3ZHA2RYC2bXV1X1c/0tePIZoKhAoVtdVTXe0MrldfP6dtyTqfNXyBXBrqV2zwmYhmn1HSHGwW&#10;ALqSGrENdaGRAaY2PDLGplZa5NQhG4vcQeXoE0d67s6tfIVNAI8I25LUAJICOSDj5MRDXDu1tYpm&#10;5sHU1J+eBUo3EQLKMw+izX9SbISKqG8FTbmGI7lN1x9ytfssDoD+UzMvvec6VNiEczQonQiI/Ar4&#10;28vtKSFqZX+OqL300k/EGUexIapcBRIzT3ho58qv8BSPOP6VaIuzQd2pJXUlT60cCEUCI62HEmHk&#10;xF/AOCJ6AXZsX5pbF6bmOVSCI9QU9X3EVBCsGmXjgHuKiAheH9ERBKE7EwRLr4X5l6LCK2nxjbK6&#10;o2scGtsnti7f3rt0daWevsxH1dAaP1FsetdEaR/JLH2xqSvQd/iaJg+4VlLaVTWP8P6iMmD9q8vi&#10;c37h2XnuyVnm64vyS3751VVlS9LcV7ROpY1jQX7/LPn2KPiKikqiW7zI29PAiwP3k137F9u2zw8j&#10;L49ir86SL/m5LVFlS9Ha1/QP9KMjVWdX1ngrKL3m557zc29F5T3i1zpXurZAB7TdhUOV2hGijNXe&#10;qc4/01NGFbDa2AgJU6d8mmkQ6MNDaDwDOdasCapV4ekqVK2sKZ2oSkckZSYVJpSmcaytc3kZFNvA&#10;IVm7Qo5iQ6xIFFsb919OVQ9j4nypX95Ai78YmVEf69AY/g9/HeGBDXA5vUCs5c4uqfs719knv/Qn&#10;ELxRsJcEEkIIl54FoWZcfj510Jj7oVSM+YIqkpoRc7EM4jxe5QqUEODBsuGaIiVZ4NgFZfuVSuOE&#10;Uz8c0GUbRJje2NBBV06xBChE5Ci2ym0M2gvheL3afaJClaRB6C2tCypJcKfYVFNcgD8N5ffi/6XR&#10;nxYIAWJCHjTBjabcDlg+LzEO5LydTGy9K0uXb6Tu2qfaOm7vsbZxpG0eqxuHytq+rLItKb0Vl95I&#10;ym+l1S1i2UoHyvKhqgKAfqqt8YzNS1tXyvqhaHzUpZWKiQJjk5/GuRo8PZ1rIEU8jzjK3hO5EFWO&#10;ZfaB0Nzh46uUFXdFubey8q6hy3PMRK6FxDkXm/oiXedKWT0T5fYvkzsQcfZQXjy1dGlMp2cM3Kyx&#10;tGTqIl+aOhbFD84Tb4XZfWX9xNC7NI8vTKNz/eBI2zuQNbck9TfCyltBBY/74vqhFEujda5tneq7&#10;55a+wDYEgJa7h0TIBidUiUATIaY6AHrnWGnpSbQtvrJ2Jiy/EWAF5V9cZJ9fZJ7zs8+vcq8E+dei&#10;/FtJaZu4DMB04iWJAsY/hbhF17gwwvUAMLWFlo6I+jEPqB8z4na6S0SxaYliG7FBB1gIbHwe1UYN&#10;TFDO5NyV3fi5zESEgsVr6pFMzf6o6TtCvnhmE07CEq5Chdt46S6R30RpZN7EA1TErGKQDeMPAYjn&#10;lyEYVVJa9ruMQSO6rXqXaL7L/Eqx0ck1xw5Dk2EhWXHBAtaSNjZgnPExsgtY6UcyGo84Q59tEyzf&#10;UzfczAqWk8bqcx0wUwt3HHAcbpTN6KD2pgMa0oLwIzyDbujc1G1AxYXurkeKTWSitDW+tnauqfEg&#10;2vq5rsFtX3H5awjaiWWTVHbE5W2Os+AXXl7knvMeZ4SRnGeeX+ReCPNb0vIebYN3rlx9GAQV9Q8e&#10;a1n/MpVjIKMWZqzVg7ohZHKhrJ3LGYUnKUPb31zlnymbO5Yx3zalkEBS3r/M7Fykts79bwTRXVWe&#10;Z21KfWNddAW07UzdumPU6J26UHmGGktToileSJNHuPI8+1ZWPzaOryxTka7PUzQOZLVdeX2PEbXb&#10;yuqhtnnKKrmu9M0rbf3SWLuytsQUM4y1/qkB4p1A9MSv9RVQKpriV9kT57cE2ReX6WeCAnF2nAeh&#10;ALK8w5VB4Z1V1cN/pdg4wYI1t6lMj1g2GjX4uGdOjb1pBpQ2PDFEZ+b4nAaJJpa2yMASH9tomOzc&#10;nabekVAnIrBq94j9EizVIla+SXBzbHGQmYVKGxqkWL1NMyotzDp5U7EnjiE4CcFl6WkwO4eWxrI0&#10;vhbHYUr5IRqCuAmcSYx9ybE/MwvS8cgHgTXOzMKpSTA1CbC3ouwkag809jJ+hIpD8fG4Twi9haRm&#10;wRzCy7tk5T5NSXYwnqy4PrfxYaFFx2bqKTkycClsoaGOzZHQUDUcZZmRUD5Xn+YbcEPAjfiyOgDA&#10;l7r2hZbmbPC5mUW6Jk+NYL56JCvvS0vw7LvQJWl1V1LZFZW3SVfzLy+yL+SVQ1XtWN++RNjpmWm8&#10;c50HBmekdvTx/SqxECBse1jCTdmzDS819UNJHjht19K79C2UgRV+S6lvXKorPGnuWJI5UhbPLR1Z&#10;YGFJ3nvyt/Ei3MT7dO27bP37bO37TOW7ZPnbRO3HZPn7ePrB558ZDQ2hJH10AV8fem0FaJzIvXM1&#10;xDVWUhkUPGlPQtk6rCCOOVMa8YRlC+fCBila4nPq5xuHl8Fynmi9I7WpeaWvXcAvEMVGTcEp2xRh&#10;s45QMcev8RiFcW7q8B8pNggr1bfDSJIeSpx9KddD2d1V+vpqGkc2o6oI6j3S09OQ5RG00Zqc2FNT&#10;RwZIculNT9wZeEB4THzji0Bu7qfG7TN/mVXK12/T1RtEjInyJlG/zbTeEcUG41bYEMXGYGEA3hMu&#10;uMT2MKjdFW1UQA9pbCh0r/QQyN96gfcQskJnqu+itft4YUP1zpQit0nm5pHcNFpapmqbHASKDTVm&#10;THEKOl9Yx7AWOt8WERPh5GNeG5T8OkGqOw3EB77MNFxY0uqIDd2RvjPBRjRkVoCdbkax2ViOM0W5&#10;oYnJP0YkoifynUqMaaAElBPCaaaeUb0wKRqSE4iyfqZq8Ihoa8KWnsOjKcrHstKRskyuCh5cVT6R&#10;5w8UhUPgfFtP5B1o8F2H5yYI96UjhqfjsR6mOzI346SzozBTn1yhuS62DmTepS56awtuzDBQqtK5&#10;NHUiSR452+rAyJS7DjS+S/d+LHZ/KDQ/ZKr3ifI6VbvONO/z3Q/l3t/Kgx+r/Z/LkME/yvXvU7GV&#10;w9ZSqAo8WeZYnjtRFs+Cc2N4ZQ4tTM6BUl+70lWAN2SBuYFGN5KFhMvWc9lM7hEVJ4YAe+Zm31SH&#10;UMjSEejq54ryvqywKy68lRa3WdvBfWWDIiYid8it0LGmcaxtnuhaZ/o2D+EhpaUDvbf45talpS1A&#10;0ATldA1k7qHcOhA5xlL3VElCbd1VoZkxtrJGprYIzc6mxrhEsUHGXtilDA3pDlKhJZwvK/as3qVb&#10;70kZSmz+bOU63bgvNB+K1dtcaZ0qcUNdWJ7vY0bbXQo2FgERq5qnREiOYqvcJhuMXKvRWIN4ZROn&#10;SZE3NACheZ/Jz4NsDC61Y2OVoTQSF08rq3gRGjsJ5qeh0iKKp6VFrDALN28zkPp1qrpO4Dz3Um2T&#10;LDArCmBMg7lm7sTEER1TR07EQdRQm1FsrC2dic1fNiH8dA5/HQtDYh1Qfai5LzT1BABp+i6f49fU&#10;rTNV61ReQ5xyhJgFzlde2ZVVduTlbVl5W4Lvq7ClKO6pK4eGxoWtJ3SPFL4pfcX/FEa0sY06tR/I&#10;sKuwQiHrYldbTnVsXaWzJfPOdOaORFnkyXKnhprYNzFmbvylD9H6d5nm33LdHyr9n6qDH+rd7yut&#10;96X6fb7+IdH4NtX6Pt35Idv+AdfAkMar38ZSG5e7q9EU+BBHVxld2VK3rsS1M7pyUMXDUOfoqBxt&#10;hIFa3JAkVuvYFB4YQl1tsKuN9PSxvjHOJASf0hTqCifK9L4ie6AtnQLzUAdVtn5NbcobINfcE9s6&#10;QkvrSls80Zd55vqlvS1y9aTuvszdQ6xNdSSsZRtlEoRn5ujCEltSNQnxa3Pi15Jze2pB0TcbaOsB&#10;gISh40ZYVK+T7Ydc70MJMvxQ7L8jfq15naqsk1CG/Dyao6J1SjNPA9et/elrT3LlDGGh9VWsUPQ/&#10;ZbHNoz6A54nes1C5FyrfFAtTSx2ixtboxhRa6CJzU3JjT9PUQXt2FKqskstvR7c/LzmK7UfWi+0f&#10;P/8XUWz/n2axPb7Tf/p5vOI///xCsUG+/ccP9z9/aD3UU8OYr6+1N+TG+pm1c+mfqSNrAyyXe6iz&#10;wui0AC9O2UTRfRgsAxUSCzMD3/BD+ebv4/WPw/b7QrTn0paEuorY21FHxiaiJJZOGii58gK1IzLk&#10;ikPzs0hxGauu09VNurJKlxbJFJU0Aij48je+zMZN0+Jp2JMtRpv8VEfmp8mhrA1nX+/twrvLPUMZ&#10;AjngEltXaKNMrisIR6XpWqea+rGqdqDAR63uQWS1HcSKkvJrcemVpPhSVn6tqmxpqtv66qG1zfP1&#10;ZcGRMjTQB/u6UM8cGVi5Jq8sDZImpHD7yY6B0tgSmjqPjRvNfbGhK0BIBh8mKL2W1LZV7WP94Nw8&#10;EpiGV4auUNe+uojtQC6jh1fxI3HiXJa+VGZFqrzEUJWr8iJh/PTMv3vsfX0W2LpMUFSpqML6n6pb&#10;x6rWsawBlPbmsoDg4ell6aWg8lpc25Y1d5XNAwUEgUdlj7UEEjgGCGIVvonGT0lViCg07q7C1ZXD&#10;ScBVaFvHyuq+qPLqqvSCX3xyUfiGn//6qvhEWn6pqL1R4WNXtyiDugrZV1UPVLVDBJCPHYiodoxG&#10;+UC4hqPGDlVMmJtiS1NsbUsdXbm7j5BJy3V18fV1iB6pOnjh/KVWiA6KGwAaRHQ0HY9rMFRYhSq3&#10;QBg0GZo2eQjfEP6gLcQVpaFRedTYnZ55s3NKredmjRF8WUby3NimuxzAU/OhULvNAidlFwHGdwCy&#10;A9/jD7E87U2E/QkfvB2esix9L96tcB3JLAOU3T1lU/kIgvtiYxfcZBqgbR3OU75SEK/iZHRIlc7x&#10;mSPEjZNf2CAw7s6uwkGVyFL7QEwNj/sCc+8SaNIAR9I+VLUOFI09eX0XugfBASc4llS2RKU3wuJr&#10;CA7E5bdXlef88rOL4jfnha/5ha+uil+LSk8l5efq+o6+vW/rXbpHYv8YHoUShn0DnXuqtQ9Vpo5E&#10;3xRqm5cQTesCiErVPJVWDq8KW5e5N4LSW2l9T9k+UvdO3EDnHb4ws38afsUL7gjiR4qMQJOXhMee&#10;5DJUvks1PuRbH3KNd5n6PQKnuH/ms3YssryAFzo4Crw4C78RZt/KK/um/rl5eGEawBScySsn4sKh&#10;OH8qLfF0baGhi0Uht49UrokG4gYAgjNAuDjRB8cGuOHYzBKlZGnify29U0PrUFXZkRXeSJlIClsQ&#10;tmCh27TTqEDoUj/BI4QV6J2xGYJ8xM9WxCF9iWMgAfoBBqLWgQOFj/K2yAMhtIYdwx+NzizUx3pE&#10;W0yRkTk2sSVnjvjEnhgT50uTwm4ipU2IbYnHyps0NKp6k6G5YNQmA4AGyAYHtONdopQiuCvokidL&#10;FBu5rl+COkoIwnFi7MJlhTWVCbAsNrqM69EGbWfXUNY9lBDIvriJ4Gls6IyPXESIsOnpAGS4vsYx&#10;IKTD3NNk/R7oPIoz3PvgANfjrVI0f92LY8qof+xkTG3pQjMDYiRnV+aj3tJKSj7vSZ29R36NUWyX&#10;1i7f1OYZKA/rCKJtHelaR9r2obq1L29sS2tvJbXXkvobWfOtvLUlrm6Jym8FxdeX+ZeC/BtpZVfX&#10;PrcMha6p0jNX+ef6wJLqNXxTvXuocfZVDqo2YskyrDOxc0CFHobGpa5xoa0hLr1AjIdfhG+2DESa&#10;Bk8YPpLET9XZK3NV7uuZUitf/UMGELz5Idf6kO9+Vxr8UB3/2Bh8XwVMByZw9+zmukGZF4qT55LM&#10;oaaCN7xyz2X2qcA2uTL0+YrGkbBwICgcSKsX6rbIRGhPbO1JLT0JwDpCFN9YB5QcXZkhoZXeN1Nb&#10;RjCVZwiPhaW3vMI3JPlvznJf83JPznNP+Lnnl/nnQpaLBIfCWrqc6JrEsmnrx3A3uuYpwfTOhbnD&#10;t3Qv7X2Rayjh9sN9Y6V/rGKiDk614bkeuDw0NgeG1OGbZhfMCKPTZvjIkaHaYdbRj7FmUL/KDeLn&#10;dGYTi9MGYzC7iRZuE3ng72U4MfGmF8HsIkiz8yZkKrnfSk1xEOY6vzCOg/YkuConVhuVpDwjYjqg&#10;h4gqAeVhXf2kcqxVEJ7ifYpsTORjchzrbQS4j/gwMaIugYWbMBsvE0wtvAgLWRf8QGRoC/Ytga4p&#10;NLDG2ZxonPF3TdGFEf84lSpjnVKbG6V7SJyCtXNlbl8amud6KlijfFXcRj2cDjw4yYm6ecz4qT1x&#10;dVtU2RJW38AP8ssvz4vPzwpPTvPfHOe+gpzlP+cVvrgqPBVXXmoah+beuWck989U4ZmRytmGlK5o&#10;6ypsHbm1K7f1FOa2ytCQa6pXqjJfTTMTYFjOzV1++FrnnStMbbE4c3ga2OMF92VZialhKMxpExgI&#10;dfBdefS3Kh477/LNu0wPUPXb8uC7Ch7xankVz4z98Z5LXrq6TB6dRbZFuRPrQOpf6T0zhbl7ZWjy&#10;1JUjZfFAUzm2tK8IvXRExvqlqX5haeKpxDtmPU3mev9c651pnGOZpS/UtI6l5R0BNQF4egnfXfhG&#10;VH1DUiGBQsKhUJRS3SUPXjvQ1I51jRPcUkpOr/P09TMTVmsHEcsVxA7A0Be6BxLvSBaYKIPUPFQb&#10;neviC0N8YeQkPXNlZm7YuvTUTTPRgNzmNMuFCxq5eqX6HY0BhVKVGH1QRah2nytfp7hOQ4gkuadF&#10;BG/UwYr6wXMVUuxMMr+kKjlcCXvLKDbEdXE8ZVQa4lJqCg4tZddDRZP5BV6N4hFX4t2gulDF4mOX&#10;K6g3ZWISjbImpJFZRNPzSHoRzq6ihetYYRPLrAJJmOUptYIFKE0tHPEpVYlGJ4bY1OSf6ijPkRFM&#10;sFcsRUhuH8jsQynliXcu9ZQldKFrX2haPPUvWdWPFFvjRFk7klX3YBXlNMViX9bckwK81beuKq8v&#10;Si94hWeC4ktx5Q2CfOPg3DGVueYK10TtGCnNbZmVdctmeRlU+uToSO1tiQoArHFi7l0F1pr0O2fs&#10;xmprK2SpU2n0TJcX+zv23DrWel/p/a3Z/77V+645/aE/+r7Te99o38NCllrvyp1vy73vq7V3GUrl&#10;e5esvksWH6Kptc8/NDua6vPoG0FyR13hucYqvHn8xuadaMxNIZWIdmVuxFRjCpCiCzObIATvyRqA&#10;zK1EsS0tkZnRN1F7hgp941xTo7ZuJPUDStIHNG3s6zonTE71nVND58zQZURb9xyGEavM0rmEYO0D&#10;t9uJUhR54CbgmNoid08aGKnCE00I4GGgik+NkZEuPNDGJ8bcylm69hQ27uzSkZl4istg9TpWXocz&#10;Y29i4MqMfYVFmOs3VFrGyqtE/SbTuscizeGgtIlBT0hp71OVW6gTbU0Bf7KKUWp+StsGN+HyLc4D&#10;RnqK98HcjS+5cALKZte+ykOs9pAo0tCDKLxz7TqBv5WfhsrLWOM63bjJ0I4vpSll6/cZpsyUmNlA&#10;EPttGasACp9DELuENU5A8st4YghwCywBKx3K0rBR2lxJztz5G3965WJIiYokIKGpLkA9lGl+Itwo&#10;HKsVQKuNMITKG7k+Vprmobqxr6zvkjR2INLqsax2Iq9DThU4wNPyobR0wKjeE039VFk5lOZ3Ierq&#10;kbF9AcXz4obP9MEZABtNOQhNqe0Gvn2mAEbfQOvqqNxdlX+oA5YrfhdJXLtdPa22KFClLw0lib9r&#10;SS58VPF9l65epyvrVG2daVznOrel3n1lcF0d3tRGd/XxQ2P8rj56Vx+8r/bfVyi77V2x/W2x810J&#10;uhqfes1FhSTMU2bPHR1lYuPKPfjja4d7oDE3EDQJqfcCcM5UH5ybAjOjd4LQTOMaqqhP5VRl7QsB&#10;EWEDZaUdSemNpPhaUn4rq27JAYMbB8rmiaKB23IqrZ7AWsqqu/Djytq+qo67d6RtHMOV6whqUkNk&#10;2Exj49zc4lupelRg7PMsI759IiQZihwjMfQ/tKDU7PDUSDX1CHYmJHCj0KhfWzfANcMLQzegDxAu&#10;f620geXMNR9Kjfti+TqbX1DnNQi0lLla6FiqepfkMtdY3Shj31YRjgimVxm5xqi0GGPZEvXbVOMu&#10;TQWhywjLaEtwtaLldZQuXsaLs0h+EipMwziurZPVVaK8iJVmUTxWlwmcLM1juIbOzGOlaz+kuKEx&#10;RxlYy7kN1jI2MUWhFdS7kxJcWIccAE5taKJlozBo+8rUFphoiJbA0ObrYCE7JNoOZa6p26eq1okS&#10;0WjzWF7jyWo8eQ1fB44Rnu/Ja1sQSeklRFp6JS+/Udf3jZ1T+/DKNRW7xxoPtXjTeWk3lNqx+Sih&#10;ROtsK2wNib0u9fU0iRmlcXnbKlNBoM6KdQWZvQ6g5Snfp5qUOFnCSmzeFVr3xe59pfdQHT7USe7r&#10;w7t68yZLcpttQe6zcOXt90y+hWRLd9FQ32LMi7WZK0dDFZ3aExt38toTX7sCE7Oro4ZExqYMtW50&#10;JqfW2MAY6ekiXW2kow231aGWyl7nGYtHyuyOMrOjKh8aEMtwd6Z9rqG22hcGmMSuwAI41OQbcGey&#10;W8r8rq5yZG7wbJ1LB1w223qxd4QOxvy6B9QukCtnDs60kYkeX018Zk4urOkFdYjKr72FjR/RDXxi&#10;dkaJbPXbdJfgSqX3oTx4KHShgdDDJdQgDilBH9ZJamt+E8/dBPM3weydN3ntDM31nqHS3zUnZp75&#10;j531fwzu/j69+XkC05ce+lx9FYA0YDwNFe3TDLrY2Jpde8t/80PSt07vQO1uaEJ9c2YUzIxCi29H&#10;tz8tv/v5A+S/mGLj+LX/6+MOHo/+L/8wbo31YmMTRW9/ete6r6WGsfjCHp6YPWOpZyTxjIE2ZJaW&#10;TAfT1qEMHWrEViPiWVk/tDREzo68uowvfmo9/GN+8/O4+20p1ndrigJ14cpWlSCQ5kY4peeu/MYP&#10;/1RYB0vrKAQxUu0m3bzLt+4KjZt8bZOlfjTUkoYeEwuEHFaiyeHXp1aEx96uxtfV4gBnAn29pwPv&#10;jqBa6hoghJM4+iJHnw0lGYqs/Su4cH37DDGPsnagqOzJmUirW0CioiLiwxei/HNx4YW88FpReqMp&#10;7uqrh7bGpast8nU0gb4uMrDGRrbgzBwE8OKqrKm3oppa1fYV9iGJbSgDbkbYpm9faZoX6jpP3tzT&#10;9I4t0yvHUmKbSrTdc0nh8CK5deh7cR7dUeKG9DShhTt5G8rex3IP8cR1ILHxh5cu99Cor4ml2bPL&#10;5O5FfPs0+oKfeguspu2eGcfn+uGZorUrqry+qrxiFNsW/pC6c6zpniD8UCE2bvIM7QsLja+SuIcK&#10;D+WyUVGMuyt3UBtdvqZ8KiluC7Ovz7NPeJmvLwqIGL86z37Jz38tKjyXll/KS68higrrU8AoNio2&#10;qR9pGicQ6llATdBpz5ZakMAK9EUWBKttKcROHZoVnoGGm+cYmVmIYhvR9JP43PELv0bDDUrXIeqd&#10;QVVIlCJRYKPTKVuHNnkQy0VZ+4xkESHfOlZFHHifKK5hHR7bGVC2BdTmhmg4XMOmCwPiZ5vvCo37&#10;fO02C9iEKyHAQBAWDFDiBmuTTHwEFQVcx3ABniIQLd3GCghi16EsTQIK5lYAOjRpIT5xU8/7BY1W&#10;+JV3Cw/s6ZUXkbC/bwgMaB5IYumILNjOHqDhQE7DxUZS+0hkHQjMPb6xewGgqWzuKxoctwvZ5oQ9&#10;3SZVLL3hhAuQhPWXV9UXl+UnF8WvL/JfQi5zX13lvsJXo67vIDpyj8SBiZb61o9pYqZzrLH2Fca2&#10;SNcU6FpXho7Q0BVAJFSrsicsbVM77c6JaXJpX4ldG5m6cSYp7l/Et3jRN+LUqakpD8/d2ftoGRD8&#10;Q675baFFTijXep9tf8h0vs1Wf6oUvsvFbvyukVnXuJLkj/nJl7zYM2lpW9M8sgwFjqnEOpIZukJV&#10;/UpRudA0BfqOyAIIOFa7p1qSMQ0KDE6N/0qxRSYmf0/rasrV1R1F8a04+1KYfibMvBBlX4nzbyCK&#10;6gGWrbJ+rGqcqJqnqsapsnGqaJyyitFTHSLG1jnr4f2YkeGhWJ3GmzxSbCM1Hj19JbUUmZqjgKqQ&#10;CQkMUWLuoHnSYxtRbDS+k+KxAtVyBkrrdO02X7/LV67TXARYIuqB8vMRVRZWIaZXjGKjfB8ftBdB&#10;XZbVeLIETMqkSFLxJh0kxq5I3xYfUZ42fjczp4YIpHuspilDIIwawUBFU2znMz3Fe5LG4hEv1e7x&#10;16m+D7qKk/jT1dvHTi6M+6CTQHI0NGbgoLkxIxd1JgbmYJNVw3NTZGGCtrj7il8KRWXwyo6u2NER&#10;wUlDoFHm9rmRZfXqmgjIj7TNQ4i6ta9q7ima2/L6lrTxVtYgfk3e3hZXtljq4kte6ul56rkg/0ZV&#10;PzZ0+Y6xzDVV+Ga6wAKolyg2z0gLa8lNjvOMlPhe7D3qGm5kxYBAYIDC0TszxDVTaBo8UX7vKr2l&#10;L4ntLXVk6sjfhevfpTs/FYf/UZv8o9H+rlCHilKjnEzv28r4x+bkp9b4h0bjp0ruIR2Y2i1NNQ16&#10;LvGUFUrhcS8k3rXMtZKbR1fyOk9YPBSVzuT1S1P/Xyg2hJF9BdGRU0NsbaGO3UvoqlzXoWrrq8Jr&#10;fvblWf5rCC//zXnhyUXh6UXhGXU5zD8XFl+LS2/lFQQzB4974HQDT1WVQ5hNIokA0Oun+sYZoXME&#10;kMBD1NtF7h0RteQfq4JTbWSuj87hZy2PE/TgF6i1vCPYN3NjLgqI+tYhWC0oBqLB6m0if5vMrKPJ&#10;RQiCg9x1PLeJZoG5N1FAohIrFGUbFUDz8RJRY6H8ktFnLI0IT3PLCJdMATMLK5pb4GQQkWHpmhgQ&#10;jlmDykHHoM90vITOU1yKUIHZXmothN/FLybGxKnlNrCiNGQGkSE+NneGTbm1Bnvm6MiOfyTNhnX4&#10;u8bQTBecaPwjlW+oxK3ADcFtwc0xty9NLco31zd4XMktlxuoZOU8rJDkQFrdk5R3hOW3gtIbRrG9&#10;uay8JOai+PRfKLYveIUvLgtPReUXqhqg+ZlzIPGOFQHC4hp3nxoS27oKRGhstILKMdAbmwpV6UJZ&#10;PNc3LxxDqW+pCG7UoY3W3L0UpvbPI28lGXyDugi+iHep4feVwXfl3odi+4GYNWpYs46XVzGcYVLq&#10;fwsp/yqxe59jrFeUL4SZY0X5DGghsNJEb43Btdo+FGqrJ8riga4CJbmydURWak3F0HOPtQGaavwz&#10;rXdK6UUWBI2tC3l1T5ijadGX2aeC4hNR+Zmw8prauv1CsZETKSE+2ZKXyYn/SrGRUE76qbHJsWx8&#10;iLVzSSPj+2LvSOYfKwMTZWiqIZZtpv9VilQZSoVCsJO0qbBgs5JXoeTYnRx7cgvW3uUu/YuRjCF6&#10;gdTuMqRLC1i2GOLJ1vsCx6zhGK9WbzMwrRAcMI6MCDVczBFwEI5ly8ygmVxqW4rZYSLUKjdZxKX5&#10;ZTy3iOE83g2qmF2ESxtq8QbbyPY2Hlk2ylFax1OzcHzsT0wDWSyNTTS3DqYXvtAAoYIzy8YdJObW&#10;yMgQHumjE4OH8WvUyr0H4yBzDlh/a9a839wV0qTs1oWWkmHP1c0zFdY4qSuP24BUs0aBXDmztL4r&#10;re1K6tuAaoLqm8vyKyjqeeHZVf6FsPhSWtlRt47MfYFtLHGMlAQme0rnQO0Z6chs9pX2tszaElub&#10;IlP/0j2XRW4MkVuDd8rG2RculVmep2uMTJzFm2Tnb5Xxz93RT53ed83Wu2rrttK8Kdevi9VNniZj&#10;rjO4SyQI1BHt30Yr75LNv2WaP2Qr3yby92HbQKat82X5I0XhxAzoiyBtbYYQlUPtjFUwj6y3KSVK&#10;RObm6JgKReMzC5x4eGrwDzWOHhCgiPLXSkey0p6svC+nRCHi1+T1PTW5kkNN60jTOta2ThA46Fun&#10;eribFs/QZMxvg2dsnJuaF5Qx1Lq0t4T2pgDiaIs8Xam3L/f1FL6uPD4zBgEvO8rIUJdbOcu3AHLu&#10;1MxaWARqN7HmfbJ6Hc1OfamROz+nfu1Ylfl5ODsNFZex5l2u867YuM2WV1A5qsKrP6Sb77M1Ii+o&#10;G0PjATgTygM7SfNeqjT7JVq8DmaX3tytP712A8eGRxaCr3dhSiTf0I5X/Y4yhqiD1SxcXsUb12kE&#10;54UVDRLlWoZX76ggFFoNHQZArd1BdWm4QWYWyc6BXWFvUzDIKSp89mYQ/VKqewTWEqYyu/GkFk7a&#10;iRwbAiOaqeUbqrx9pZUaSMngSW0dial1pa9TQ0YI7YXXDpU1qrOTEc+O2OGNjGzCISeS8qEUUjmS&#10;VY7kkDLbxa/CKB3KCnsQZfkQPsvchAmS0lcPBDXWBqYseW1hjq9soZnR09c4OwpPTx2ZmbO3nvKH&#10;cHzjsnWUsjRPnj53trWZ60DtQ7r+IV29S1HB44ZSY6qrdG2VbqxzkN663N+U+9eVwU21f1eBdO9L&#10;kMZdrn6bbbzLUmrbz7X298XsJhwaOsx1CcTeVoZm5vStJ3XrRiCGM9a2jMbCDFQ+oMqFCQLI4Rqq&#10;naxPJZakvMiKQ3NvxMXXUkrDf0MdAKq7stqutHooqRyISofC4oG0vA2Rsbm6VGKPkLZ6gNhHWzuG&#10;8aRqntopLKehDi29MDX52vaxvntq6l+YB3wr1u9A6BpQtynclsBIR3VacxrKkZg4ASaB1uAuCyui&#10;2GiMMhXCw5Ql4JFpw4ArEb3NAXAys0ajM4g1uyVOjaW8QQ9h9HA9DTeo3FKyMDXJovx02usiTf4l&#10;i63M6kCZ0DSDPNdVbRNr3D0OOmCMW7xM9Fm0OCUGjaPYasSBJnPjIMe74XxpHsUjjnGmdO0rbnyF&#10;jTe3Yh0JKVPPBGsZHGghUEs/lXWrfKx60dtXWDoiY+tKV7/4tdWDun6mqp3AVEKUcOgseRCiaB5B&#10;5PVzCLd9riCjccBRw7LKa2n5lbT4Slp6RRWj9QNj+8zSu0Do7QSUnWh9M31gRlnefjaIw1wV2ZpS&#10;/0CbXNqzG1dkbDQXBZLQnr4o9w/t5ffp7s/Vzg+V+vtcDR7qId+6L0LaN6XWTbFzXe7elHtQyNtq&#10;Y0OruH2f7z4U4OJb99kaAtLreP0h1fku1/khX32Ix6YOV0NjqcgsZZlvbIyuHNk7f+bOTwN5WXVO&#10;ZGzObzzZpTM9tSbG5sTAEO3qQk2VvyY35A+02T1VbldbONDXT00tGlGqbfEQ4EC0TZ6+fWFGfN2+&#10;NNbPdZVTWeatIrejLu7rq8fmBs/a4tvagApXtrbA1hH8wrIBVSp9YxURbQN1iDpmEsuWmNlSC3tu&#10;RRQb8WsLX24eLK+jzbts932x+77Ufig018nGKlHjZE3/ewv/+PvSrxRb7jqQuXUn1nb/ROvsyX0d&#10;vK13+XPv+h+je2J7JsV5JNFzO3vA+Vo3o9icfblrqIhPbPmNL/+thyi2G6ezI3dUYb2thVk0Nw4v&#10;Poxuflr8K8XGTRR9pKX+0w9HkP3f/8Fb/cqe4ZgoNo5c405xPzj+1+kH7AM8/vx/QbH960TRd//x&#10;3c0PD637WnoUjy8oPzmy1gbnKtdQBgioqwjUxUt7V4jvWN8+1VAjNuotReMOOrLmdXrxU+vuH7Pr&#10;n0f9v1XgNvRVibYsdNSl/p4mQl1LzXGuZTLr3EzJq+tY7TrTui9031Xa96U6MMEiTX90Zg1NzOGp&#10;5XFk79wWnpgDI6N/YPD2dRBfX++jXj8kNOh3KLIPhLa+wNq/sg2urMMrG41rvDD2eDCIKirKe8wb&#10;UjR2Za1taWNLXHslrLwQlZ+KK8/klZeK6itV+S1EWzoy1s6cTZmvpw4NTOEhDXv2T/WsMwVhLydk&#10;qHIhbpzpXGO1tS83dSQGxI0dsbkvsw4VjrnUPhNbRiJD71Lb5CsqZ7I8T5I9ja29qdtg8V26+n2+&#10;/n2l8qFYvMtnr9Pld/n6d+XOz/X+P5rNn4rZu6h3bDI3FeLM4VVi7yL5BpGnunVixn80vjQOaY6e&#10;rHkgre/LGgfq9omuxzP02JA1NrvKgrXXEyJocQ+lLJyTOwGAAMuqJ9L8Lj/37Dzz5DT/BeS8/OVZ&#10;6XNe4bPz4ueC4je4FZLSc3HxmbD4SsSiRyn8dJX6xShYYaOuyyPpnOtooNuFsX9pGlyZhwJuXLGt&#10;C0iqoIh6rAtOTaG5JTgxhWcWBJCxhSM2J0ksaAQ7dXOf0X44ywAKVW4ArKnUjrYTmSOB26hcw4tE&#10;y5tE4z7bfAdUTcxa5SYGSIS4kfL/79OV62SRNreBVGKVa0o7In7tGhf/SrEB63CZRyH8CZzn0jpY&#10;NhCgPF1GfMc1QtMYpLCJ5FYhCM6Ub4HLffGJOzZyxcdAcr7U3JeYeKJDZ2wG3OMIT2mMDhXeT8yh&#10;uSm8NDsRKw7ljrHUPpJYhgJjj6/tnKmbJ/L6jgxS26bcycpbMaQM3PNGVH4tLL0WFF8JCi8hwtIr&#10;nMQFF7Un59WveeUvToufneY/gfCyn/BynwryX4tLz9S1PVPnlFjUkdw71ECsfZW5qzR1ZCRdqakn&#10;M3TF+o5QWj6S1041nXPTSGSdSyDG8ZW2f84Pv5WkD401iW9kTK1CpYdU69ta74fm4LtO/7v24H2z&#10;c1dtbnK1Zaa+SDaWqcJ9rfKh1fixASl8G4+sXNaeRFs9f4RllWNT58o10XjneudYb+mpVPVLTVNo&#10;7EisVCWq8cx0fqwgSqcyBSYAi/rQxBChhgU6Z0NmKl6Ji98Icl/yM19ArnLfiIrPRLgVpVfSKm7a&#10;rqx+KG8cyZun8saJrH4qhZOmKsUj1p3tVEdNr4DO+abWpbNP80wc1FpI6iFGiVy+u6eAHYsiGGCp&#10;7LGplSpc5g5IfEz14MTzklCnCTzmFr7qTb5+V6CmGKtUeZNq3ONppgS8vgzTFPMV8VwlKvkkjji/&#10;8jPCK8yFnQDrEEafeTneLT5yhnvW+JBRbIx9S7M8SggOIET43sQg+C1KIFoEALKh7XiKl+r3qcZD&#10;GkCNalhYLhun2NDe1ITNimGZmBCEu7GBM9KzcRvOgYkesIPVJFIqH+Rx5EtHxOroryyNS0uDD+HK&#10;w3X1IwhwjBrRUW1HQSzwGwjlr9Vei+uvJPVX4sZLCPG/1Gjy2Vnum7PM04v8Cxr71Tw09i7NA4Fj&#10;LHPPlN6ZFgIY5B5ruDll/okOqN3SEhOCp8JSVWBpCK/NwbXJNVEbWkJ19ULbuDR1xbQ3e59ufSh0&#10;vi213xcJeW+y1XVm9KHRe6gCDLXWxc6mMritTx7as/fd9t/6re97je+hpeXMXdA/tuhqF+L0nrZB&#10;Ddfcc6VvpXHONIauRFEVSIoXmsaVviWydOU2GosGk64BMvBTiajWN9E4xxJj+0Ja3b7MveBlvj7L&#10;fH1a+PKsSCNrzktP+KVnF6Wn/MIzyBWWbfGVuPgWAF1R3aOMIdr9PpaXtoEIleU9RXlXUdrFgbZ6&#10;ZGicGtnIDntX4OyJXD2xZyD1jxXBqSo4osb/4TFVmsRmjvjMSS14xo7Mkgauw/JASbLzABQAtrF8&#10;HU+toul1LLuJ52+ShZtE7jqeXUXSy3DlPlV7yACCU+HedYw0h+aXxRHO5Zfx0hrWEtFdjEK7VYJN&#10;LsOrWeg5XuWuwUlIcRPNr2j/nIH7JNB8kWqd0o2HHCt9wu9CJ2lqHn4dQUKMWlh6sqsAjWmee+JT&#10;Fzd/I0WjOdz4XyA4wMnoiEg3/OPeocxH5gsKiXDuygJM2brQ108gOlaqrKkfqmsHlExd2ZWW95hQ&#10;lzRRaUtYZP3XCi8vqeD95Xn5Ga/09LT49XH+q8Pc5wfZz49zH53kP+LlPuMXv5SWXqsaO4jerZ0r&#10;Z5c2gVw9jbuvddFgMp2jr7X3tJamxlCRA6iYG3LvWB1aGHxTFRyoqnCqzJ9oi2JnV59YJyrfluvf&#10;d6rftcf3zeFtvX9d7W7KvU1leFubPDRn7zsIGnubcndd6qxIcNy/qQ5ua9WfivW/l4vfp/wzh6Yi&#10;kOd4pqYgMNfFNobgXO3qi82NC0PlDGKpE7/gG8s8Q4mL0nIlnrEcdt5O7QsFCPxkpT02TfL5BQxm&#10;/qvL4peC8lcXxaeXpeeC8ktR9bWY5icwoq30hqqiyjuqyiGxbDU2Radyoikfa6gpxKG+cQwxNE5M&#10;zTNbh+/sC5xdgasn9PQlvqE0OFIEx8oQE0o25/o5cJMcWU/J7NwPg5Mae/OI4oiZjWdnVOmJ6JEN&#10;UqQ2Q1CVwmMbb5rS+CtH9ivFhqeMjKOX8ktK7eFe5U7iHeDcs3OoH/FuuIb7ldptoXydzc3j6UkE&#10;mly/p5Kr3IJaHWF1VO/ildsYq2v2sZpWT57aysRT83ByFqIG5ItQZhmAUHPAsR1BCCRGpYg6P4KE&#10;Ds1JtHWkFmqCIbJ0xJSRwbrkmLoCQxuujadpnGmaJLTrUyeSQlU9UdWOIUpqJ3QorVJ9KCValt9e&#10;lV/xSy/PS8/PS1BUkqviE4iw9FJae6tpnRr7fOtACnGPYTB11IdkoHV0VPa20tlRufua2HtL5N7o&#10;W2qNHYGqcK4p8T1dQ2Lpbb0vNd4Vm4gJryutdaO1bnY33d51r3/TJrltQbq3jc5NvXVbbt6U6rf5&#10;2jXuKn0LxMWz2RTFm2j9H4nst17PRKMuUxYwHoF10/eu+NoamhvhPtw9RM6sQ9/MFFsgvrImEGbT&#10;HdO7uwpbQ6Sr8NTFE3lxX5rfExW2JKUdKaXq78kau9I6AOQuREFCiULK+j7VRtTgxCEHKnjzMv7o&#10;kaZyDP3UVU9N1TNznWdt8G1Nvr15aW9euVpCT0fs78k9bbG7IfZ35fGxPj03p/B5RvoKoN0mUl5H&#10;iotgfhYoUAwZq98ks5Mga+UeLi/jdUpLyVU36eIiDtWCgrXe59sfinA0RRjVm1jrfYZGi94CCgbK&#10;N8HqfQhSvPblVq7sbSC19kYm9tDIkpy7i3eRyh2wIu2T1e+T7Yd0DfZ2Ga4icL1Jtm5THNEMy1l/&#10;yDbf5+v3UO8EU2MqCazcQPOT2XksPY3kFjDLMLnApSGsJkhm4c1SWxInFVhNaGhYEE68r3R1JM62&#10;2NUVe/pSc1NghRPviqwdIcCPtkqzgzS1IwV1sNqWll9LCD49F5EASgHP7wuKe1eFXYiwuCcuH8ir&#10;R8r6iaS0Jy3tMUp0T04Hu3ImmtK5tnxhqCGGl3iG6sBUH5oBvBnDUyrw9/Q0voE2MrMkad6XM7F0&#10;qLMCiKkkDw6tpbtE8zui13PzcHYcKc7ijWW+fV3qrivNRbE6zpb6qVo3We+lGoNMe5zrzAq9JV4l&#10;Qzp63+zdVeubQm2dr98W2++qnW/r3W/rpfcR+EdDWaQrClxdTWzlSN644xund6RDVG9F3N5X+ab6&#10;wNyE5ePoK+G+dY0zZWVfUtgS5V9CxFhrFaBrTraplWf5QFQ6EBaPIKzV7LbsUXAPd+Xku/fU1UMI&#10;13qfiLbKoyipeGhX3UJAdGzuXVgGtH9maV/Z2xJ3Tx4c6MM0kY+K6wEpgQ8zc8r+zi3DrPATQQcM&#10;HaWTc/NDqzc5NjEjCalc5xoPWNTZ2j2MJ65hOcK3uCyOY5wpI/bBU+pDT0ltOA8Frt+m6rfJGrUF&#10;pF5sJfjrJSRMowymAeJT7tONuxRO5vEmeImRa+VFjEtZqi4TdUYq4bgAnRyHiFZjFxRn0fw4lFs6&#10;skuE7bbUzBKfGCNDXbCv8veUnrbU05F5ejJvD49SF4B3R+RoC03tK32Dr6mdqSqnZBirJ4rqsbxy&#10;KC3vy8oH0uq+rHYgqx/IIY1D4EZ5/ZKkwYPgKUTZ3IbIa69k1ReS0jNx8amk8FxaeqmobKlqO0YC&#10;bwQgfTPayvVPDT4aAK1xd1WhCSIaZ2rpCA8MjprMmLvSpy/Si0T5rtD+ro4wp3pTKK0y9eti96HW&#10;u611b6rQzPaq1J4XW9NCa5JvTvL1Waa5yLVW+c6m2Lkhad3kmtfZKszmEsFmpHabbH+bqz+kEhO3&#10;u66zt1SegQFBbvbOX7gPZq698ak1ODCk5/bUzJaeWFITS3JojHa1gbrcXRbp87v6wp6utG+oHumb&#10;tNmgbp2qECc2jhWNE3XzTNe5MHevzJ1LU+NcXz1VFbfVxR1NeVdX3TfUjkyNE3PzzNLiwWtD7N0r&#10;Z0/oGogJLYxkXkhXHhiowiNdZKyPQBXHNNI0s3AlxuTBC1QlGm/eZVv3ucZttgaLNI1UZ9H6Mtna&#10;ZFq3+fZdoXmfhxRv4vl1JL3xQZLXztjKCnRk70ofs9h+6q7/Mbj7D8piKy1jqaHPN9ZBaNzBQhWY&#10;64MLQ3xig/hnmtBSx5KgjXC4KZjQORQvMf8w/JVi++GHH37++ef/MortX8k1/HD8Glc3iqf/Gyi2&#10;f/z8H3+ncaLf/vC3h79/+wvFlvD1deGJObrRhVca4DxLW2Csi00NiZ26kwoMXZ62eaKimvZDU01g&#10;bYprq8Tk+9rmp+H6x8Hwx1p+GbG1VeamPNjXxWhMgS06NkdHWKX25MSNyDM98dMck026/UAUW/O2&#10;UFqksqNIYumMTC3BEWy6Jbl2ZW+86WsPTnq6MO56jmjDsbtDT0Njs30gtPcFVuoodMkaqV6YuucQ&#10;Q/dM14bKHirqe3K4fPj4xp6yuS9lPXpE1ReCMtzPE1HpqbT0XFZ+oSq/pXS2zI6mcGCtitwdhb9r&#10;IGFtvN1D6nrg6Cuo1+ZYTamqM51jpDJ2xNqGQIeodSD3LvShG2vwTmefS7BUxDS55tjYFYXWtuyH&#10;QPZdBJJ/SEKK91km+dJ9vvF9pfwun7tLFu7Tle+z9R/ypb/Fc+/DmW99rrFGXNjnxV5d5d4AjVkn&#10;V46F2DIX6obnitaRtLGvbB5TjluPD6BmRohL1R+4GyIG0LHeKGPC2ZVamgJV+Uic2T7PPIHwCl+e&#10;l77m174+r3x5XvziovSFoMRRbGTOLtJP+ZlnwPECagf2Rlyi9i7Syq6mRelyrGbnVNsmrk3f5Rt6&#10;fHNbArG0pVYaPqV0DzW+sSEwNUWXdrjDxMoVXzj/lWJLTZzxkT0+cgAEV28RvMW5LXH4DAojCZ0Q&#10;ZC8siWJrvsuXWVlcekrTo3ABoyfYZddwS9HsLJwDfKHtoDQEkSSuYUVSlPUGYcQEHSPa5GKD0iaK&#10;+LN2B9dF7F52FeQ4NcBNjmLDceN9JrsMxsfuYNcKiY1ciHVpXvXYHRpZ43NXau2Jzh00Qxo4eKgO&#10;zoyOgYxa/AzF1oHI0LvQNE/ltQNqyMKRa9UtjlwT0fwByKur/IvLPI3ep7qz3HNB4SVewgUnpS9O&#10;ip8f5z89yn1ynPnLUeajk/RfTtN/OU99xs98Ic69UpS39bVzc+vKQZmDSlNHYYZ0Fda+yjZUWvpy&#10;fUeoaV6qmxeGvtCxkHuvta6NUj+8FJS2D2NPjA2hZ6zJ3PvrP6baP5Ya3xfq70rVh2J1U6zfljv3&#10;Nbifzm2ptck31xlI7q6au61k77KQzH0Ikn7vTL93uacyQBlRdkeS3zMC+061rokBn0FZ46vql9qm&#10;0NiV2ocqz0wfWlmiG1uYungYAiMdsWwjg7ertpSFmvTZVfbLy8znF+nPLzNfCvNPJeUX0grtN4rL&#10;W5LKtgQuuX4oqx9L68eS6rG4eiQr7gHNK1hHMHUFAOhEWz3TVc8sNItDwE3kocFkfQUEoCe+sIUn&#10;psBAB4mMzXGKqeww/UmasO4prP35pS8zdSfhgSbu7MyLEA4C7EtJ+9fpzody+30BygaUQ9UcywB0&#10;prgOESvHKDYEdSxvIsSKAqi9C/Q5M/exqpMgbF10YE9AvddEwOVXofjQRQloNPrAm5p4caZ6m4DD&#10;5prN4ykQP5WC/kKx9b4vIgAo/5KDiUdcWbtL4HfxVrGBMzXxQLFzi2Bi5Aq2LZGFObKw0IbzQG1r&#10;SawNsYOGhSntbbEN6KR5ZabZweeGKo8TVWlPXd5XV/YRe6uqAJc7tOVLrf2fCQrPBaXnwjINWIQI&#10;qs8g/DLk+WX5xUXx+UX+Ob/wQljEN7Wjbp7q2ufmnsg+krknau9M65vpIH5q0KaHCXV05aaG0NqS&#10;+Kba+I298LeAf6FXlnnC1J6idOacqJLvXaWfw7V7GimIsBnRYHmTrFJb1lL/Q615XejeVYYPjcF9&#10;o3dd7awr/eva8K5ZfdesvW81vq+1fmw2f8oVP8QiG5N7rORFnknzu5ahOHJnSnxwB67Nhq5cXDyX&#10;Fc/UtUtLV+akoVeIaanKgAoN+jBfMlOHr64eX+Ve8pJPTlJfnqa/4ii289I3F+Wn9L+XiF+7yD99&#10;XLa5V6LCa2lxG9CcWl/VoZ/b8hJkBweywra8sKMuH2irR5rykb52Ym6cW1t8e/vK2RURyzZSuDta&#10;38DADV8PDMxBaiTsSC08pdtoeuGLDh3xkQs2DfaqepMAzo5NA2lEcXfpyvt8+SGTv0lklmHW0z1W&#10;vKb6Ta75C5QEQkzuFDYwBkAPyS/jVF63JnINwV7joVAHllpBt4EdiWJjQSC1HQSabzxk6vfpEjVd&#10;TjQeso2HHGJFrqCPWDainnO4nnWfIRKNZsUsvCnGshFFiOhiRTMc8SqXzobHyMhua11RrDiUuvsS&#10;a/vSWOPpa6eG+qmqtI8bpa6SqKr7ivKuDHpVeCsp7kiKu+LSDkRY2hIU3lwWaHzQeeEZ5Kz45LTw&#10;DePXvtjPfraX+etB+o+HmT+epD/hZf8qyD2XlF4jgEeMZKoLsRxcCBGHeu/Y6Bka7D2ttaNS5YTq&#10;vMhUlwWm5uStPbIymRp8YfytLHNkbYvja2/p20T521LhXT5/VyncVxENMiqN2DR6ZERb77rSXhY7&#10;qxKeEtd2XcEBnuJk+iFe/D5b+zlX/D4ZXtlMTakseyiMb7uH0uBcHV3pAlOsTYGhcmas8Cz1y8hS&#10;E5wpAZcpMX8gdfTFpvalvnF+lX4NuczCNT/j577i57/iFz6H8HLfXBSeCsovxdT1dYuEBuZsifPU&#10;e0iJpc0FipVjdelIVTxUFHdUpV01YsjKnqZ8oKsemRtntvaFqX5maZzbW5fOjtDbk/ignEN5YCiP&#10;D22RviXSsyTGDpbtCzPoiw+dmRk1dkDIUaapc+HEyJueBmEna3dQrX8yYpQ/xXLQOBINBzSViBWK&#10;4gKO78DTwgrBJyW1Nd8VKCH9IY83wTVQNryEC/Bq7jEnjpKzMtNofIjYFZYwB1uBkJVQAXUHT1D1&#10;3zqYnnmSrFwrt0oUNqnCJpldxhJTf3xMu2Vw+vGpIzKiWAjCDaN3NWXWigBfurkpNNSvqOFskyaW&#10;GFpX+ualsXOlo27xZ9S+o3FKKWyUYnksLx0oyo/DQ6mjUGWf678mKL+5Kr2+KL44LzznFZ7yis/O&#10;y88uKrCoT4llyz8HBmCtynis2YjUM6GmbO6hztFTE7/WVQfGxigi2+/s/o2G+LUqlonIO9HnbsP1&#10;7zMN3KV3xc5Do/vQ7N91uzed7qbbWXday1pzUa3PS9VpsTzNQUrzdGmeSQ4C2QndwMIqll2GMotg&#10;fhMu3cXjdzDFwcpPkfitzdgUyrJH2vKFo6cofRdM3Tj8I62jLbO3pJ6eMjTRx+bm1IJ4ycjY6Ouq&#10;iV8rnMsy++LEjqywB3v7C8VGdbKy5q60sSMp03AYmg/D5QqVd+TlPYissCMt7Mjyu7L8jjy/p8jv&#10;KwsH0E9d8chYPbU2LiCW6jnE0bhyt0W26iXEURO4m2J/Rx7qqSJ9TWSgqWwiuZk/OXRBcjPiFKob&#10;Kp2L91zpka8wp0IZ6kKzTpVXCJIT0DeYstb7wiPFRoAz1vqQrT9Ac6Klm+C/UmzZpatwH85c+2Mz&#10;Z3hsSy295YdY7V2idEsYoPGQ7LzPNm4T1VW0tok1b1Kt23RhDcWOlW+SwK697yudb0vQZOhnehqC&#10;Dtfv8rC9MMLpSTgzA1RINpiNTQNbDp2xoT0+dnKhKW6vH8aqr3QBWjeuYBkcbaG7JzU1ryjXlSrr&#10;hYYGT1M5YeUmhzKawPNWXAJofyGEQSB5wmTvkjbXt/nZ7av8jrh8oKgdqxCeFHZEhR1xYVtaJFIJ&#10;Ii1si3Nv5bljefZYVTgz1gWuvjIwpYpRqtKgicxKgLfEyp699SZWDldbpctfypPn9qYmvQ5U3ifL&#10;d4nsKpSdhXLzcGWZKs4ThVE8249kO9FcN1bsJcuDVLWdqHYS1W6y1k/Vhun6KFObZGrTTHWeba6L&#10;nftK712t/a7avC837kuNh1Lr52zuLuDt601VCcTd18bXjty7QOLa6QPgbMssbRmlf46JXzO1xDRP&#10;mXL0dmH9qD6USkRf/UqxicpbHMUmrhyKy6fiyqmsukOZBNwj9QLj7sauorwP48lRwKrSobJ4AP2E&#10;lsrr27LalqK2q2kfmnoXFkReLf7/m7n/fm5kSbKE0b/62aoR3X1F1S2tqDUIQWittUqtdUJrIKEB&#10;suqq7unnAd7pb3bXvh/W3tqzoZ1KSyRBFjPg4X6OZ4R7QD1LNu4TEF8MV67pqXQj2GGHBCidSjtJ&#10;DPO8hfJrcGQm5ecYqqzow7IAFmyAGlaZMUghvvOLYT6yEHafU2ycVTmooTp1aCcKJ/ASQjN8Fz0D&#10;O9RiU5aoBBsY/P8CapCjBnlhVjW2tL4h+WmZPihulEGb1A4bQnFpUpenmL6gmhvOXLPyDGP7JaZf&#10;EtACN/RdflQhQYaPIvgwXO8HK11fseXONhwZ4z6p36YMWxqYf/MeAjoYZ9wAK708pNguPMrpg3T8&#10;IB8BXIclk2BvNojjEvjGD3YVhvF/TrFp/3OKzXzn1P5Isd1yf7llvwPY2B/vuRc+5Spk3IESR13U&#10;xiG0/KXny7TdhJXkNnl+na8MwhHh1k+dpxRHvR8BaSOsWG5OCQtGW4s62NVSkGesNKTkEa2NGH3M&#10;GiPOGLL6gNX7jDqi5AEh9Op8p8r1quIQk2eENqckC5PR80VMQjvNUeFaaV1XtnjceIgZD+mWrzpJ&#10;CLuS9FhlF9naMFrpBCrdQL0bxHshvBusNDw5+T7BXYXFTxHpc0g9CqMV0Mc+HSYjWtP3nGLzmqcg&#10;q6Ptm2jrOgIKTj0NqJ8Cykf/AQHlc1D9EtKOw/pJSEMI62cR4zyKlrZdxZs3ieZNpuHItx9KPS+g&#10;iLou+KrdMDaIHSJ4ip9V1BWub2htBS4R/CEm9EvyqKZbZHPFNtacvmREC+cmNQ7tjaiQVo6ao12i&#10;dSuOnkB3UEdRbJQZ/WJO/9pe/XWw/utQAWI5KlemkcIwmB67CnMf8Chig0RWoekHfxUxrkEF8Pu8&#10;useYeZ4bVZU5+Y8U29ffH3/9T5Vig6/fD1/PJ//L/43+lv/Tr9+fO4r+9dfnjaK/7fWNgnWqReCg&#10;utMvo3YHpakP30SBIAIDSHTuwualxwSz+IyYBP/ayRxDVObGlcGv2ubvk/Xfx/2/6sysGm97E53n&#10;8qgxaprhl0V5g6FcBmrVVyH7RWaEeomC4UJQVIHHrzFzQ2hLSZyy9LCCd4EPJVB1/HVS2GfKU1e6&#10;exPrnKUG1+nJbWJ4FRtcJce30cFluHcR6pwFO6cAf+vEY35xaehxGRz/HR8OibZDsflnaAgu9JAN&#10;rde4l3+6Eb6/5v9ywf7LKf1P5+w/2bQfgsOP6eVFYeQqjiHSINaLytC27jJdV2HozQ+8qbYzZtqT&#10;LVdpFCaWaXqTBwSJuxBpi3OuohGhh0V5iasrSl2REOYB6oI5APUeQrCYzspoL/XWUm0uVHMpNVaS&#10;ueHNjaDAj6xIdl4ut2Nh/t5DXPpomJ/39DaJLaL5kSfevEOrxEEtmyjtHe5cRXvX0cF1bHgTGV6F&#10;+hf+7qm3c3zXeX9pvDqWvv8MUoT/yxH/3TH3lyPmz2fcD+f8jxf8i3Pux3P6B8Al++Ka/+mc+tMl&#10;/Zcb7oc78YXtULHuTnhxi8L2jy79XaDzxd/+7EJh5rW38THSP421T4Pm55BxlOhcZHu3me5Nqe/E&#10;Zz56GibGQaKHwA5i4iSlWXl9UaR6aXqQYYcFdlhkBmV6UGYGNXZYbz1BZJVByylrUt7UlG1df6qb&#10;34ASgVzMiPOcui4pK5CCRYgWh/XPtLzApTkGIaT1xAHXMfdkY0/J+zKzzNBWRliDvdW5eZEeFQDa&#10;itDXpDqvi5OyapWbG7yxrsnTPL/ghSUvLjlhyXFzkp5i5LhIDJGWAEVBjZPEIE4MwuQwQo8jzCSa&#10;Xz4kJ7b46DYzs+cWLlSgvXcZaJ/BsIc6597DvHBB/FA+2IQ31+xPoMzPhT+fCX++EP9yJf94o764&#10;Vl5eyS8uxRcXwg/wKZww3x0z38HxhP3+lAU6/q+n3L8cs/98xPzTF/p/fKb+x2c4Aph/Anxh/+VE&#10;+POl9uN9+617+MU/PY11ndGOI9pyRFp2YBth4z6k3gfku0w7QK8L2jeyPk57iKvr3KcAbav2ko29&#10;0NgJja3U2IjNlQIA82uv9NYB5lo1V4q6BvPjxRUjLGkFVX+oCWgLJNrFIC5rPOprWVF2BL+qVvqJ&#10;IHd/UzqyVU5iqgebZovzSHrkC7ccAdMGx+TAm5sGCvNwaRkE55ud2VPju9jgJNCCWfnCJv7lQvgv&#10;FyLgv12I//1S/OcD/gywaa9v5ZeX/E+X/Msr4c2t9P5O/gi4FV8DT/oHbPLbZ0IPJw7tg7vxxdM8&#10;ej4GumfhwWWqZ0/3nbmBGz1OGQcq4+ChQ1lEXJZQWcAJCI8s08txg4I6rTcWpDSqs72yMKyZS7a9&#10;E40FI01wcYIJEwzVE9lLjZ0oL2h+iosWqa45ZSWKc05csOpGVDeCMKfZKWhOTNnQnFWv9TKlZgIf&#10;ZMUVkn8wgPioylgEv6SYGY4NSlgfiBQOYkkEHWjhgoUD62o+SQB5SaFCyP26OqMbK0Gfs/ywxvRK&#10;/LiiLggTeNisgnUTtXYM7yeocYYcp/FBIj1xAFJje2J4F+leB5qoYPyD+uWwwgIU4CdU4U75DCf3&#10;wrtb9jXQ8f+A7w/4AQBO4JICfHdFf3/N/HjHv7wXXzvkt+fs6zPm1Tnz+oJ9c82/A1wxby+o1zbh&#10;o0s5DjavEgN7duLOzzz5qSc3cVdGwXzHnTIdmaarPAhR8xS3LnCbYlRx+tkbL32T0DzELK9+pfVv&#10;rLwn+W0RYV0GCKu6iLZaoGbBOoT/NWuuWOCCzTXT3rKdHdvdc/qcMZdcayt3dmp7r7X2WvNRbT1p&#10;/BxLSIGbwsf7ylGm5eS2GXYfr1v+UMPu02698kVAR22q8mN3YerMw3ANrsLtE4f29or7/gv1L5+J&#10;f/pI/fMn5l8uBXCSP5wfelZeiT9dS6+vxTeXwutj8sUF9/qSe3fGwPGDXTt9aFw69HOn8eFOfn3F&#10;vbgWXtpVIIufHlBJu/eOZ2jv7pW3NuWNXX0H172to3DnPoZWv7oB6b43OwxUQcQustg4U0bZjRQ9&#10;Ad0IxlYHagIOkxii7rTKipAWOD/GuRGmzrjmWhk+NgxLELpVrl3RRrUmcCYLM0Da9TLSrKKvcNmq&#10;8uOCOC2BGoSX5oY01jicw3V4Axyfr/PAgSy0BpOfl6UlqhSjbiSAsdeMva5uZd5iiGEVB9c9rQpL&#10;4rnWFTEpk9MyNSuRsxI4gdooVeyHy6NYZRIpjULZvhtiZbKDttL7u198nc+e1kd38wPAZb69V1/d&#10;Si8AN+KPcLQpPzmNNwA4uRZ+uJXfXnAvATfSG8A5+wJwLb6+4l9dci/PmRen9A+n1A9wPGN+hJcn&#10;tZdn9Z/OyJcX9Ktz/uWl+OpSeXmp/GRvfHB1Pod6l7HxXXroTPTuo8ZtQLmMNm2ZgbtsRSvzWG4Y&#10;jTbcPsH5wNiUHa/s+cZWBnTBSS7kzkxqTwXFAkWNq1NSnuDqiNQnTNuS+iutu1BaMxFe6hNan9PN&#10;Nd9Czw6FxlIwF2hDSnurNHeSPKdrnUxaCfmZu4TqKQ7D+CJdX8VL02CyD278Nj48To5P09OL9Owi&#10;PgJWA1IEHN3LU+rPZzRaN3rGfH/G/njBQfj46VJ4ZWPf39Fvb8jXV/grAJzASxvz/p77ALBzH13i&#10;Z/dB6jj4Tzbm3Z34EWS2XfniRBtznos0oTo4NzyIH5A3p57GuRuVED33tS+D3ZvE6DY2uE4MbXnr&#10;oTwPFqa+/CBYGITYZZVZlJlJjRiWiW6V7NW4IS1NOXMpCiOCG5DGQuo+tjv7VmPdbKwb4kQwVnr7&#10;UW896tqGkZfoKZcJUftJQPvpVgQc1S0tQ/RHzYvQJrtDi1LicAVBXIJxQtznja0AeF6Wpa3Y1l7q&#10;fdMbG0GeEmy/IozqxpJpgmee4HSnKCwL/CLPL3MAfBItdr35rqs89FZnvsLQlYQb7Fwlepfx7kWw&#10;ceRW38eaFxHzLKidBNXjkHYW1s9D2mVQvfBJcHIdVK/d/KmLOfXwF27u/J44uuVO7sVzl3L9oN08&#10;aLcu9fZBu3PrNo9ud8g3t+zFNXN+y17a+GvAHXcFRn6ohPvDlfjjlfLTnfHG0fzk6hxFISxObamB&#10;I9a5SzXsxb5XXOXavxJFM5CSXAneUTKD4qLS+Znr/iI0nxhji4qam1vW2DKH9QikbOEgmdhBlRvW&#10;+BEujAlxTAljkh+R3JCkelWyWyG6BaoHIa/AokUuORpiH8z3ZRHtf9zV+HWpNozHFPsDcZZquKvj&#10;GLctAOqzeKEfAFTGkeLMnRs7Uz1brI2aifnVE7fw2cG8d/OfH7jPbu6LVzgOyuch5QKOAenMJ9x6&#10;+RsAnPjFW1Sxi7tw0qcwejCGHv78gT11UF9s+Mfb+nuAQ/jo4D/a+Q9O4RPYrd84C7euYp1bVPDO&#10;QAXv4CTcvIKLoUOXicLcDZZZmHqKM2/VitQXUXyGHuviw5ywxMydZGxFbS6plqhOJXkMQydpa4af&#10;kSzE9BmjLEV9oxo7XVlLvAVSHOyQVfYQoKtoZFZFZl0i5vnyIJ5rh+vDtLCpSxuCscriAqgp09yL&#10;5pZXF7QypxprofekKStdXmr8TGAnrLwUGnsdLJYd1/lpFXy4uqrpG0zfVNVVWZ7nhWmmtg5h2wgc&#10;CzNPduTMjBzJni3SvELLWJroHg83fuZHFSpPfehpxK1bOLczRwcc28jPV/V355U3V/X319j7W+KT&#10;nT5y8afwngfhDE7C4k2Au/DSZ37mPCzexlV7XHfGNWdMc4ZRn8R7v2jzi/de/s5BXd7VT+74D/fi&#10;J3AXXu00ZFxGGtfxxl0C9Wp35vu+6jxFrHPleS7RDbskxxVxyVpFblEWlmVxBcciN8/R0zQ5TtIT&#10;OKaIQRrrp7BejugXqGGFGdekEaFMKH3GmXOhYUnGVFBHnDxg+D4hDEl+SkgWxa8IYU1yG4zdQPRH&#10;/ViNR46zaoVmLCn7Mmaw3E9KTzi5KOT7kUTDEzVdEcMV0u0B1eaTD53oxTOPcOblb33iXUB0hyRP&#10;UPSFJX9UCca1cEIHbRtMaP645ks3fJmmP9sMZFv/jqb/cMWfNn0J3R1TXRHZERRsXubaTV6AcYKD&#10;vSZe3dJvwLX6UcUSVI0R2SR8aq3raBtU6m28e5fo2RJ9W7TlzI6CtUWyvkxVJ/HaJAHTTXvCzR0B&#10;xqBMq8q0Ys7w1oLqLOj2nBImFX5SFuD6Aoepbe5YEI/ioWaOdth9/LwHn7fQIwppSeLjGDNPiauS&#10;sEKlSAAgM8EmjSWvLVhjzrU38vBR7+0UbUIwrQLRqIlD1ljIjZWqWKw4IaUZri5paVFDS+FWFVQW&#10;YJZirTQ1jePDcLJ/D4AbgduBm4Jbi7Svn28TTuCW4d7BMmGqOsVPaHDqn8ErOumzBxY85BXM+pDq&#10;iKE8lAcQN33JZiDdDmc6kUw7km6Fi2ak1IgWm9FiI5I1gynNG1GcIckeMx/CutOn3D2IVw7xAuCU&#10;L13KlVeBiXAW1K/C5k2iac/2PPVJnFpktEeCGGfyWigrB4pqrGamqE4RCDM9Aw2IC0sKALOeGWPM&#10;AAfwA1ocscpY1KdyY6Y3LaNlmQBuwHJ9hh4QVB8nRhUAPi0Q02J9nEJLK6YZGpU2K4K1gxpV1zXl&#10;ia+NinHVB+ZUnySkp5r6c1l8KhQH7lzXmW7Z0017pvWQbj4kdGdEtnnAH4JNSvaQCnPQnTC9aTOQ&#10;aQTh3nNmqGCGYRzKzVilFa+1koBCL/KMYi+S74YzLTDahzD8uHjv42499JWXvQkItmf7dBLnIfYy&#10;KlwntNtMA5XPAjzv8Et1benefanvwWcRaVVQt2VtWZUPVaTldb35yDb2jAIDNa4+Z11BYsgz7LCi&#10;pQS3jE9S+V4gaT6k9UBtkBr/2rD+1ln9dbD8fSBbGDsslyfhwjCQHDnTE1d5BgYfISboaUHEcOT6&#10;AcyKkKsEv05J26y6xKRZdfY02fy++uWvf/v5r3/7/be//e2vf/+3v/72+6+//JGV+t++/shw/f/8&#10;9cev+/dfiFJs/3FP6PMXSrMdvuD8H299/nr+4f+jr/+lFtvm90dzi9odZFqeuOYAkpFo3ZSmPmwV&#10;qc0ThVE41roJGRdu4wtKsSnvb4TXLvbEL19S/UL7SZz/tT/7rdv4JmKDXFC3hwxHoeUrdYP1QZyc&#10;pJnDMg3wDgB2XOUmNWH6jLI4A59S0xHpF2WLR895BuV6P14fJLBpiJhHKrOHbP8u3rtIDa7ig6tg&#10;68RjfPYan1Fd1UN/RrQEHW3k/uRU39ult88L1A/4I7nmOsAhofXAoBWdoMlB6siv7+WfbNLLC+ZP&#10;F+yfztl/OWf++YL7lzv1e2/nbWTyJdu35weOwuihOHYXR+784CGLqoa70m1XquVMd+BisG4larN4&#10;tuuP6o6sGiga4TpIoxF6hqAsUePwxp7XVkCDaHlOiTNCnALAtVGyRbcWWnOuNRYKAOipuZSMNW9u&#10;eORPN7S8xflFpT5KZk1/WLR56Su/dJ5s2VGTDiuYHbqizRvk4hsXoKXDnav46DY1vU/ObLHxTbB/&#10;7uucnGsvj+XvP3F/+sj+6xfuz8fCd6fC9yf8dxfiobOk9Artu2FfXDA/oPb/oAzZ75/zazAsaLOY&#10;jPKPNuknOLqN9/72Z1/zk1N7Ay8d6mu3+d4Fwpv7ycW/CWifo8ZpRD9JGpe59l2l6y53XLW2lxyE&#10;xGlameeUaVYYpfhJAZQeYniDAip8OCizI4yf4EBEDiUJSGVNqjtMfySMr3XjK6ZuCtIyKy0L6gY5&#10;NcEqiVbtUNETBhOX5nUgmof8Gm1sCYhb4rZAz1EjFWFdVDZ1iP3cFEGYVsRZTRiX2EFOHOfNVb21&#10;xRqrGjNjWIvh5gy/YIUFxVoEOS5ifdSU41DMJcvOMgw48VGUGoWpUaSy9aWn95H+1R/ZzN5lsHMe&#10;bJ95G8cwIxzKB8Af5X5Rru3jrfbiUv7+jP/TCaoT9Ocz/i/nwveAE/YvCMxfjhG+O2FQfg1wrf5w&#10;rXx/KcMH9OdT/l+P2X/5wvzTZ/p/vMP/yzvsv7zD/+sH6r8f8f96qf1oa7119j8mwBrRvrxAvOPy&#10;q7d+5SbVAa6ZkL9imJVOaG4Pde2jbiB0EZOcsiP0DXcofSiaa6GxkIw5xBhRmwjqRICjYgmqJYhz&#10;VrBoZobTU+RkmQlaP0WjRq6oSBNrldDJosItK9S8WB2m0o1ARHIFeTsgOwkWrHDBimRGgVj3IdZ5&#10;SI+8cKW4CORm3tT4Ltq79Dc/OEE/s/98iv/XU+7/Azjn/+uF8N8uxX++lv/1Rv7uRvn+Dt4gvbgE&#10;kXxIsd2I727EDzfie9QxkPkRLPYZV9zLK/7lNf/TjfDqOeNmU96i4yH15tA+PAhHXvkkpF/Fm3eZ&#10;Nmqcl295c00PM80QwyTeSRCdJNvLiaOSMq4CxFGd71fEcd1coqc6ygwkSl0Y14UJplgUKDplQQsz&#10;4jnFdljnz/EWI8wZZS0oa16YU8y0jlJsa5qd1arddLERq/fS/KKKqgQuquyclIDE71AGk57WqUlN&#10;XFLGo6RuWAkRHVCebONRbMKVNSPMMH5QV6aUsUC5JHGCcQNUXFmYoL0A9DCPdZN4D5WTY6Y5cpSq&#10;92LpiT3Wv/U3Tl3KJ7v43iF9fFC/oM5i6he4grrdSWiHyL3w/pZ9c03/dMX86T/gz4Br5i+AS+rP&#10;FwDyOcv2wy37wia8Qt1F1S+30scr/t0l9/bqGezbS/rNBfnqhn3/nGWL9+6TQ0dq6EwNnPUJkANv&#10;punKd7z1SYywEtVhNNfyRSR7QnsodCKklZd2uPpEiTucXVW5TZFdF5glzOI8PStR0yIzBmpeEWDA&#10;D49eFWCEM0yzcN3CAJpFGwu2sRKam+c1mFrrSWt/1cUVSU8qhU44rrjC8lXSvK9MPcw2lux74113&#10;vONIgA/vO1I9e6x9GTJP3cp7h/j6ivvhjPzTZ/Kfv1D/8oX90xH/5yvwkyjL9oyXF9yLU/rHI/L7&#10;MwY857tr8eMl9+5a+GTXTp3G+b166tDf30qvLliw0h+uDptJL7kfz+jvXOZHu/YOvnUN5iq8vJNf&#10;wzsfzE9O+dStXQTM22DjLtJwxFFFy2BxGK3048VOtNqBD7coQMSc1rhxlYeIuahKq5q8JIB282Nc&#10;mBL6Qmxvtd7OMCxB6tfFXk0f1xszXB9X5F6e6mXEaVmZ1/gxuNycMCmiBRdrAo7aEtNXmLZEWbZD&#10;iq0GL+U1iKU/6mMe8musuOC4KSXOeWkpSEserJ2e1KlxnbXqaJCntcMuvBLKssHnNSvhsxw2zZaG&#10;0dIgkusDpXaF9ZugehXSr6Pmraf10WW+s2uvbWhjI8Kd/PJWevEF+x+AI/yfzug/XXLfXfHfX7B/&#10;OaX+9Yr/6Yz5EXAtvL4WX/8j3YaybMIrOIdv/SPLBrDxn1AvWvbNBf36lP0RQfjhTPzhRn1tb3zw&#10;tc/84K7NS6DpAfkiqFxmh57qIoKtU+m+z83fOJnLZDNMLqvqXlD2EIghHKONn+aMb4w4c8gKMGEn&#10;NXmMS2NMHVHGlO0ulMFa78zl5lTQx7Q2ptQZqc9pbUECWmvZmPPKlFZnjLZkwYEIC5yZViOiM8De&#10;B6S7XC9AbtP0PpMbe/zaRbT/JTY4ig6OIr0v/vZHt4FC7a3w45386kZEO2TP2R/P2B/heA7WKPx0&#10;S7+9pd7cAMg3t9RbG/POzn1w8J/u2ecUG5wfchbcB/gWvBmG5YJ5fcm8gSECwAkALl5z7274988J&#10;OIf65cE49bevwv27AKq2cexvnEU614kuaqyZHwSr0zg9L5GzIoWWOVSYIcFPKGnKK5Yojkm2V+dR&#10;ik3u7FrNjakvdG2uKZZsrPTGTtXXkjjHwZ6fKzaoW1pc4jAm8ppUNhQqCLjE4eRwTggLDF7+41sc&#10;SlKgpR9oz6NFgk8AqAvG3AjtvaTOaX5Y5QegWgkYf3UKor2GDWL4ME5Nk9wiS87iJVSsHWTPfcxE&#10;Kyi98me/+iXUOA43T4ONI6/+0S9/cQsfHMzbe+r1PfkGYCPe3uFvbrG3Tuazmz9zcyi/FpCv/dL1&#10;A3vmkC8ftGuvafM17r0mgs90+BvOSM8XbLm9hvNBvXfKNht/fUWdnWFH1+KPqG/VoarjpfzSZrx1&#10;dY68/VN389hlHvmNi0TvHptF2HWKm6epSTyjuAuGH+slxHnJfKRaX0F1UwpMW7Q7jFCXpLIgJAvG&#10;AbxBjRuh/JowxqQppVi0YnHylBHGFD8k2SHG9GtUr0j2ilQ/R/ZzRC+FdRL4OAW6kV0UhE1F2JQp&#10;K1vshpL6g4e+yDS99CrH70q4BUovkOv6CoMgKnPcRs06fOqxVzlGDejFI7fw5ZBf++wVjkPqBWp+&#10;10GtzzMdB3izTCeA0A1ke3D0p0BZNFzxhjPRdCWaznjDETVsYQ2kOMpgPqfY7tn3YNVXxE+X2Msr&#10;/Kdr4pVL+uwUPgEeZFR3GBQ+aH4Q//H+bbQLgh9k5F227y6iAoKJ2iRJTUrSGtfXgmhR7IAUxowx&#10;V1sbs/+b0UJZNl5ZcfpGaT7qzSez8WggLzcDEkjIEIi3ODsv08D9lgV+V6NXxeooVezF8ElO2mHq&#10;nhJXqOktkFVzx5tbVEJatih9wTY3YuOxZeya8lLmJpxoof8CmC1QBWEKIbsmL6rauq5vQBeUOBj5&#10;XrS2CpYX/vTQHjTOvSrqnhFtXQNQSUrt1KMcu8TPaPIe0ugwDufl15fVt7fERwd77BbOvfJVULsN&#10;m/epnieNump6c0NUmqM4DQEKk1BlECx2/fm2t9DxVQbh+iSOzZLYNFkZxYr9SLYTSrcCySYoFzfI&#10;fjd7e8O+A9yx7+75j0CcIo3rbM9VHKEGSsw2K/2C1+Zpt2S/oy5DzWB9W0WVtRdlflFkLeCHGWqS&#10;IkZxfBjDBnG0kgt1cMpQoxKLMowEaiRlobxPYyE2V1ILVA/aQyrqwDwnrDxm+AnBjXFqVqWtGrWo&#10;UMsqh/aPk/qe1XYMt6jVB9l8K5Ixg5iVIxcFcl0glrnyNJ7q+EO63Svf2pkPTu6jWzgFTRrRXcmm&#10;L9tJ5Hup2rhcn1TwaYWYVQmrTMzK+LSATdE+OHqJ+AazKj4DXtKLAj7NYBP4qSTaIzyIFbuRXDuY&#10;afpRolM7hU/qQfpi5z/cMW9vqNfw0TjFT/BhoY+vfRPr3sIx1LgEQ/WpYJkPxUmkOk/Upgj0LMev&#10;SuqqDsagTKvqrNacE60l1Z5TrRkpWTVlDnGZbOzY1pPQeuRBP6rP+bVDm2YYDfFQ3U84lLPERlHa&#10;SgkQslclwUKlb+Q5CWIT6JC5Qg942mjtv9LdyKbFyEOMbuPikNUs0VhIhxQbJU4xySLApahr8MNF&#10;RCP7EWwQqQ9ClY4P7iLcRJ30AOHWVcA4f7bJa/IVzNB7DgTgZ7dy5NVO0Mjop9meP9cP5AehwjBc&#10;Qs/YEnUrjYHvXRUQlkVqVaLWFWpdJldlYoGKDqM8zuERPjMvkrN8fZKujpP5IZCHcKrni7XcAfPe&#10;rd44pPN7HuXXvOopBMpY6644ChCr5GHtWAUfpsqdaBnIdjtFdQsApld+TrExMwwATJscAKrMAOdG&#10;pDBk5AlvWlp7ZfbWbUB32WrPm8ZC0xeashAli+fmBDvDKatMWiUwg+owCUocn6ToaZaz8uCQpUVF&#10;3nPChiasYqEbTzU8+U6AWia0Xyr8Lk2tYtVJIN99SJrOqHoXFG/93FVQcUT0h1TLn+9HK6NkbZLG&#10;Jpk6Kl9bBkn1vIhBXmLKCgf3Dk6e3ZQBHGBbATDrErnI41aWXhXgWB0h4ywNonlw2ibKTiYVW1y6&#10;DQnnAf4MPLNfPgFfHW6gWhnx9k2+46qO/Ow0LS7y6rwMEBYVIHuHtZAQSQl1TqgWgmKhxrKHTWAl&#10;ysph41S+i1JsSdVb7SfHvzXnf++t/zZa/NYHMUJ0sumOO9P1INo/cuaG3sLYjzYsjpP4Mk2uc+Qq&#10;UZ2GasMAPglz4yI3Kv4nSrF9+/btl19++e2wqu35HXD+j6TbP976/IV+9P/w69/+9ttzLbZffv/t&#10;8e8/b//61Ho02BFZ7AXyHX+mf58b2NGj/rEnNwhker54Gxz6pbdxDHAZqPCETwJfdsdPqoNf1NXf&#10;h/O/9po/S/ggHzKcYdOVbbgLbX8FYskgVoOgPkhTY5hUqIQWAFUkHZboQY4ZFcRZSVlAEKLkJbCu&#10;OjMt1QbRYhts1FnoPSRaVxHjLGgAGToLoW2qqPIF6EafcezVjlBVfg01gvHqR271s0v++Lz4GU6e&#10;e9jDxUMNiD82mjnFZ7x3CO/taEPKG9CQt+zLG/bHa5BGzHc33A/30kun+ibRtKU7QCs95UkArKQ4&#10;8qfbrphhS7UeisNg3UoCioNIsuGJqI6QYidHqNicvKop67q0qInzKkwVc4f2cksWBjQILd3qlxmQ&#10;ykOQ7rgOvHzCa1MOoM5YACh5gABvhiGa1+QNqT3REPXxCUSX8D3+ySdcpDsP1VmkvoyVpsFEF8Lz&#10;dah5HevakiNHZvqQHDvC3esH4/he/nglv7kQXp2yL04Z4OWgT3665F5dsiCtX91wb9Byce7tDf36&#10;inx5ib8AXODfXeDfX5E/XFM/XlMv/h0/wpVb5ieH+O7QbxQGFh3d6sd7+Z1NfGuX3j9on1G5XwVt&#10;3wNvm+raE20YJTsMXX0WIRZxbBqtDIOg3/hFHpVKQU3Kiqht/6FUEARgYYaDmFSAuOyp5hNjPhLa&#10;Fl6WlFVRXVf1TV1Z1kWrAr4Awg96tgMaD6XbCGMHzgjeWdE2VX5VpCDST7OHvuyHZdVWXZjVkTRC&#10;vXKq7KDIDXKKVWmssdaWYKc4M8EYYKjwNxw4PQWhd5DGEC/PcEsEyorWR8HKwAvIzZyx3nWgcfbc&#10;hN5vnMBdg+2F2xd+8wRu/7mwxcGugKa8tcsfbwUQNj+dkS/OqZ9A1dweimKcAVsiX19Qby/p91fM&#10;h2uEj4AL6tUl/eqKeXPNvgU8659z6tWnyncfD/hc/eGEAKEOih0tnPFrNyHTFmnYQ4YtpN+nOh5i&#10;mVF+wbFZOml6vPR1SLivDZLyHteeKGmDNtgqS9B+tLqgtRnQGkoaUEKP5Luk2KekMS1PWWFG8ROS&#10;GteIYQW1Hu9n6t001kP9LlFZunGOGOWISY6aFbgVxBhc3NUhTsTUBxd+4VUuk72H6iJeWyZyw2Cs&#10;5Yq1nMmuJ9F1RVt29MgLlWn44BDe3jE/XBN/uUGTDvATAtgk8+qafgOwcZ9u2Y839KcbBjTzkY09&#10;vmWOb+gvd/ybO/6tTUCA8xv21RX98oJ8ccO+hnM4wnWH/MEFzgGVSP98J8BH8B71A4HPq30JQJVE&#10;zcv8CJWYPLTa9GBWjF6nqWUKm8VQwTVg51YNpq2ywMFBscMyN67+sdNkSogTiD2kbIGE5oyVwFsM&#10;N4XZ+keKjQdCP8V4CFEoxVavdtJ5I1rtpDirCowfbWVa8fpONh8VbSOKoAlnpLxg9K0I0lGaUzyI&#10;xhkBPvCQjkcakh6muUlOnBeVZVlelSA0srMUPUlwixQ5iVZ6nmLbVWg78m17unGb0K9QLwjj7Lky&#10;IxyB9DyXNAYKCHwI6CDolgvsxXn9x5PKd0elP18SL66Il9ckaPXXNvYdsEYHKBnxs0P47OCB3H++&#10;Z0GuwxHOvwDuhU+3zPtL4vU5/uqSeHNDv7tjPtzBJ0W9v2M+2vmjBxlo5WXAuA6atyGAeJVuuOqT&#10;KLPKUItMuR+Kqw4/d51tBerjpLitad8o5YnkNzVmWaYXJWKWwgHAPMZpfJgDkIMSgB3VOZCOY1ye&#10;EMoEA8jjqjQCkoopU1yZkapFqQtWXwElFc2dJK8p40nQv9JA2hKGIyBcJ0xbeeTHd7nKMpkdBsAy&#10;w9pNQAHScxFSLtw8qES0zOcWZiX58px4eUa+PKNeXtfe3tTf2ciPLg49SQqq8CM3fvk6pNmipiPW&#10;cEUNR9QEufgQbz5EDWeofeczr1zKmUM6cUjH98LRDfPhggCTfn+Gvfpc+h5wUvsJXtpgeEGdovYI&#10;R6hktX4a1M5DxkW8cZts3adbjkzLWer58GmUmiXJaZyZAZPO64+4DMIGVQMsshPQLTgYYXMr8wOc&#10;bldJs0A1ClyrwDbzhJaoCCGql+FGBW5YIDpprJVkBjlphhas8eMiqh+0Jo01ocxRlk1bYo0t1dhT&#10;xhaV8W7s2c5Xtf2kaGtBmFLshBRmtLigAPy8zs6qLDBjqyxsi9wqRy/S1DxFLZIAYhHDrCjIbAid&#10;8eZN1LwK6mg3aEA7CR722dmBoNNvz/GfTrEXp/UXJ2CKtR+OKt8fV384w19eM2/hDS71GEE5ioFz&#10;02+jxl2i5Ui1nXBMtp2ZnjveuEffMu5C2k1QuYLPMSBfAhzcyT3z5Yp6f4G/OUUf4k/nzE8X3Otz&#10;+tWd9MEDBF2/CCjXYf0u1/ZVxzH5W7U2jUU0h1+8jTd81VmG2+HSV1resxJE7RUDs1KZUPKYUIaE&#10;MiC4YRXto4GXE9KYcE1LHKyM8a7ZBQE/k+CKPmbVKfwIKaKNNlXQ3vwYowfAc9CHpW1QSW+AvMPL&#10;3bifu/Ewl0mYIFacWqdBMPxRVt+89mrnD/KpSzx2AIRjG3d0x365oT/fUJ/ADdq4Y7tw5pQuwoYj&#10;YjijpivWfEi0PcmOL931p3uBdA/IWyDTD8L5oeqcJ9H2wkm4cxdsXXuMc4d8dMt9uCTfnGE/oU+h&#10;9uKo8sPn0ndwvCBewzR3a2c+VN3/o8/4EGx8ibRAb5+FjJNE8zY/cNUm4co4WB3G8EmSnZfEdVVa&#10;1YUlSuLQ/ZIwIYwV39io2kKUZwitfaP92GzudX0tw5CKFimj7caoOhjIRfFQIf7f023Y86I2ATXf&#10;qPFzDM5BYMtrEgzPXIsAsHmY7DC2Mkz8BaWv2M6TZGxYcVZjQc+PS/y0IgF3WtTrE9QvqzoKY3Ay&#10;CmWaroh6HZQuU637qH7tk449/Gc33Cz/ycHCNH99WXlxUXlxWX15h79xsZ998hnKDmvXmd5DaRLA&#10;FjFinaR3Ge4xz+xzxDrFbLLcLi88lsSnEhyFfVF4LEtPoIUK9CpPLnK4lalNQJ+E47onJNq9ysWD&#10;dHrPH90yn27Yz3f8kV0+d2mX/oY92HLCh1W1UuwKRF2+2AzHeGfRDBDDlLKpNb5S5iOFWCVqFFaF&#10;G0QVzcdVblwBVgkQJkBvMHXG6HO2sZKaG7m5Vs2lrFqCPOUklGsjwQipfpns5/BuptaOVRqRci9S&#10;6cewcRJ0FLeCuVykFjlilo6pjqAA3vuu0AsK+7L6M0YuMtk2qhMX1RwB8dbLX/v4m6B0F5bvw4o9&#10;2/Jn24FCN1QZxgkryywL7KrEwC/cV5hdid4Wmd0zCuQ6iy9T9UUCAyzj2BId64tYfRGtzSOVRbC6&#10;CFXmQRAdiY4tBN7DuISji/9iZz7cEm9viDc26r2T++yWjr3ySbx7Hu+cxdsXye5V9lmtoDKsLnqe&#10;knZFdY/xyxLqarWoNh657i9y85HX1+hR96EMtNJ61Bs7sElFmHHSnFfXgrGTlQ3Do4aPYNK4/Eiy&#10;q2p9lC33ksS4IG0Ibc8qW5qdohLAjZ3Y3EvmBhWSVucsHLWVDJDmHDdGa7K0Nd98EppPIvwBPGoC&#10;nheXRWkNHDiLDcKFhjvauk1071G/2haqYwXw62Ahx6flH86qLy7rP6H7pd87uE8u4cuDeBRvO3Mj&#10;X3URra/iAGydoPYZ7lsB3ySx9TMScISX+CZFbFPEMonNE+Be4Eiu0sw2x+2KAPGpKuwr7KbErIsg&#10;18l5rj5JV4aJcNPmN2480rmLP/EK5xHtNttyl/oBZpXDZ8lcLxTRnD4ZAp+/uigIvzLCCjW6oWdZ&#10;fHQoIdeP1g+odaP1XowYZJlJQZiBgKf0tWBuxdZaaW/U7kbvbo3+xuxtzO7a7K6M5ko15pI4o9gR&#10;ho+KgPokj6EuUlUOPcsh9D1rfOXkLYmNc/lWNKa6851IfZbB57nSOJZseoOq3S/dBcAlqhDrnbme&#10;vzpOEfM8u6rzW0J54gDqV1Z5YoBvSIi11oRtldnk2Q1aqslBINsW2W2B3eSZdZ6GoAZYwzFLLTPE&#10;Io1bKcxK1pYhYhujH2F4o4WJJw7uGj4189ojHbv4z/f0Bxv1DgwVXoLRxtu2eNuB0HLGW450210Y&#10;BAgrxW0KrJVjwRiskrKsGmscorC+wFQLPb9R57i5ZppbrrFljTWtLYHYUM29+FxPEGihsqTRM4Y5&#10;BfyQGCTYaVZeVtU12hCGtoVNgQvR5kLQ57w+ZbUJo00ogD4hAdwIA+csAe2cUxKq0Pr8EL0kLCvC&#10;skxN0+VuON9C7f6KHV+uhewTbjCoX8Bce75BNAfx107uE0zAkHH5vBWgbAWqy1BtFQavSG0z5CZN&#10;bjL0NsfswU8WYNaz+xK3L4M3YPdlZlemN0WUHl0VxHVZOiyhVR7ryiMmP9bFfU3YVfl9RdhXuccK&#10;sy3hyyx8xOluIN5wg/2HQelowAdclUmUWmdZMOBFLqN58+Aqe2lQiPK8zo1KTL8AWo+alMlJmRiW&#10;6v081i0Q/RI3gttnNEs0l0pv2xp/7c2+jiZPg9G21193+o/d3mOn/dho7gxty0srhlvWmUW1OkxW&#10;hsnqIF4bJPBBkhyl2Umemxb4Df5sUYSVTzfcMdWeBwk2jwv7HLsBm4mXBoFM05vQXQndkzK8FZgm&#10;UzCqsrDH5CcSflB+BFPExG0dIG3r8g5TUB4fB2iPODLLXZEH7EsAAQF+tgxRBl6ib8GVR7hSAtMF&#10;c+XXIFcT5SF6khTSzr0i6qfkEj4Bt4w2rnNtV3ngI0dx1sooi7K+rsnrOjcvHTqNlvUVZW4ZfUlJ&#10;U4wbl9khqmZDg+KzsvgkVQAu0fLEpIdyNzH+rbn4e3/zbyjFxo7K9WYqZtpT7QfU62AE9Owh23eD&#10;gqZnGfmXuvitSq4Shb4n13SWe156kPvPlWL7+vXrzz///Ntzz4V/+zf43v/dFNv/0+7g918f//7z&#10;7m9fO18b/IShgDQv0tgyUJ56Mn1nrHkLoiKg3CW7tljrJtg5D3Uv/O0zT+M4YthSbZeyICZ/a+z+&#10;Pl39fdj+VSHHxUjjIdp055qeci+IjZLYMFHpJMrtWK2bIYaF57UJzKhEwzToZ9G4j/PiDLgRDr4D&#10;Yhs3q9QGkVzDmzRvE+ZtxDwPoUz5Fx9K5XxxH/JrbtTvEuXX/sigHU5c8sfnBAcAVfE8JNr+kWVz&#10;SYfaGeiIUmzwHhv/2saBtn9xw/x4zXx/hSqRfXfDfn8n/HgvvQzI5zHz5vlJTmHoy3QfEk1HzLgv&#10;jULEMkWtc6VRBBgGEPRMO0Au8/KqqmxQiTFUlQmc1xjuFER7+ZBJLKKniN0C2YWTMtOvsoOaMmIB&#10;8oiWhpQwxLk+xvQrdL/MTWvUsIQPcsy0LO8I4xurfaUgMOR63qhuA7EXa9yXZyF8nShZgUTXETAv&#10;Q83rSPcm0r0NtC8f9OM74d0l8+pCeHXO/3TGvTxDW2xeoiwbSA7m5TX3Gt7gQEUoP97z728ZUMuv&#10;bqhXV+QP/zN+POTafjzHUOoNTu7YV/c8SkrCyQ398k54fcu/fq7BgZpJyZ9QhSz15Lkga9y8SzRs&#10;oBXzXXex7ysN/PyiwEF0OawRQz0Nlpi8pJUVzU3rLGiSWQ2l2B6pxhOtgdNZlLRNRd9VzT2ug/dZ&#10;1iSUsiRB/klzjJ8iogk0GgKMYJX4WV6cF/lVgbay1DTLWgVxWQcIVp2bVtUlZawZY00pFiaOiwBl&#10;VtJR1zyKneLUuIaybAsM0XqrRI5zlW4YHyVoKwn6tj4KFDvufNsJiHavAo1Tv3ESbJ6HmudgfsiQ&#10;pA9+8wQlcMX3d8zra+rlFQl4AfhS/fOnyr9+KP3rp8qfjrEfLqhX1+y7G+69x7zwgoBp3QTat8H2&#10;XaB952/d+pq3dvmzA+3iOXJpxw716F76dCt8uObenRI/neAvj7AXRyCHiFcX7Ltb6cu9euJVrlzC&#10;2YNwHjbvi5MIscmSq1zdSnnZ65B0n2sFgayrj4T+lZa2GDOHUarxU6DjoLHr4pAQhoTUpwBin5KH&#10;jDrj9YWornh5wXIWQU/qxCCH9TK1TgpQ76WxfqbeT9V6yfowjY0y5CwvbGoQJ56zbLl2yEZ98mvX&#10;uVGgvkrUlsn8OBRvP4RNe8i886lXLvGzg/vo4N84UcmqV4B7EbXAsyPjee+UPx62MR49qMd+E3UL&#10;8YIKQp1SbX7zzqvfutVrMDOb8O6O/yO/dkH+eFz7y6fSv5wTP5zU/3JU/dNx7c9n+A/nxI+n2Pdw&#10;fs2+Avu8F9+71E8e/dhnnAaMi6BxEW3cRMybeMOW67nr0wi5TJLzBDaNMqPiwajQU50/BNuowk9q&#10;+ppFOa8x2jGqWLSxFhpbGaU2LJpHqQdW+/eNorxFSGDSB5pe72YLZuyQYqvIawL1hFrx8E7g8XCU&#10;Fgw/owSLFOe0tuae95+y4zo3qQN5kuD3WAQ1SAGYcUaaF7VtBabDoZNanFsk8VE433TEleuweAaI&#10;yGdR5dwhfHyQvzwn2uAIL2+o1+f1H6/JV5f4Szi5wF7A+R3z9p57DwCj9WrHAfMs3LqM9+7SI0d2&#10;8nDY5unNTTyZkTs1cCV6jlgHteCMtGyBxpVHP3PKx3bxs134Yhe/oCNwL+6zjf10xyDYuSO3dObX&#10;r0ONu5hqq40j0mOJ3+YL3UBUtsVVR77tBwEm7WvqEyHt6/SihE9B1xWYRbnYC5V6IVB9VaAyozw1&#10;KXFTDBVbtChlwRhLUI88KhuxZFAvpBkug7Ac1bhhjRtUEX0c4yBsAOKShI9ABRLzSDDrXHkYiht3&#10;fvGstkpXV+nKPJ4bBZNA1/Tb5w1NLvYjwMl/dKIuY58c8qd7BcEnH2o/N+35oa82B4GdItZpfJXC&#10;YPxXaWKVgSO2TNcXqSowm0mstArn58HM1JeeeFJjT2LoinTvA80bu3h0Rb07qb08rr44x1HGDXBJ&#10;vnXw7w/4AP+1W/yCqgoa14nmXVi5iuu3+ba7OgzVh+FqP0ROEuK6oD1iwEqZQ2E+iBHAkpGuW3Dy&#10;mJbHlDqm9CnTmAGfJsRukWmkmUGOHebJbqZqRitGhGin4CVQHDiBozKvA4RJGaCv8M4j19hT2gYZ&#10;v4E6tyrdb1pjpyhLDgxVtBgwbHnFSKgNQp0ao1a2AmiSZZa0ktgkVptEqqNQaegr9r0h9TKqw7ih&#10;yq0R88KPWmd+dLDvrpm3F+SrQ07nRzie4z89w6Ueu1ED+6to35YGC1z4SqtgeR0iQSiuk3Ckt2lm&#10;l0HYZ9nHHFwE4KsE4CDU/0C4cR807jzahUs+tSHn+fGwAPbdJfv6Rnjnko+9+kW86ShNQvy2aPxK&#10;0OtsTLfbsKOAdEdvy+2/K9qvAmYVuRXBLsGWcIhKwgAThpgywBXwllNcsUhjDhbItxdyd6WONo3p&#10;vj1cm/2l/tz0wIRPBHzCpM4OKhDr8U4BQB1iuoSKzePCEhv8XQOfXBnFQqLNRZ2E5NvqLCL/UilY&#10;/szYHe3YfPqFS4L5e+QQj53iyT1/7BBOXPKFT78JtRzxvjs99menIWwJFpglNiBsCvSuSO//ALUr&#10;MvsS81iCi+Qmj94AOuexTHxL1R/jpXUoM/PEB45Dxu0m0LyGGX3LfjjH4aN5eU68uqbfXjPv4GgX&#10;Xrrk18HGl1jnLNI482tHYe0i2b4r9Lw5VPc6UBvG2DlqKcvPK6hhywBsqa4uWAMcHcqvcRLaXSt1&#10;v7bbj83GTtVWaKO9smS0DWPueR7iOKpd9cdCFbQHao7K/2lbBo4gsOEN6hZVjocjXNGXvLESzI3Y&#10;2KCSGvqK00BwLujn/mjaihSmtedS38KsoiwxbBIvdv2ZxkO26c60HhKGPaJehxU0xSLalVc8cjEf&#10;7PRbG/n6Bn95VfvhBnttI9+5haNY46Yw8mLLCLVNUtsUtUkx+wz/tSB8K4rfSgD+a5EFHbXN8fuC&#10;+HRIse1B8BTFx7L0tSp/rSs/Y/qvpPEbDVC+EcK+xm7K5UW4MAukRp5Ix+41b1zqhV0+v5fOQi1n&#10;ehysLzP1ZbY8iKcMX1J6SEgP7CwnLcsqkJ91lZvBrM+yk6I4rxK9LIDqwYCX+HFNtggdvOKG7+yU&#10;zl7t7nVAZ2e0t3pzozbWqJC8PGMheLGjGjMskP0c1k1UW7FCO1hoh0rdcHUQQws05jl2VeDWRcJK&#10;gyx0EacB4aY6jvG7EjFPZ9tAPp0R1R5W7uEk3fIVBxHU0mqWEvYVflfhtxWQx9JjHSDuajxEq0ck&#10;qultkQb7RMiT6wy+TGHLJABfJsCjUts0zG4YZBJliCLkLk4/JoltvLoIFqfe4sxXmQfSh23UPuXU&#10;wX68Jd9eYa/Oqy/Oyj94lfc+9WPIOI63zzM9W7Z3n2nbkw1bbRimrCS/LKFdXah6KaFvaXWNnsvy&#10;kyo/qUM0NyGC71Vjo6JFK3NeXyvNJ631VX8uBaisCWPPSHuSWVZqw0y5l8LHBX6FrFHbsYeSDkzr&#10;UQYP2X3SgAmAZapzVrJ4+G3yghdmDIeWuoM7pcHO1Q3OW2VqnKYnadaCY7LS8adVe9C4jLXvEl2I&#10;rTdw7lVO7dxHuLuT8vfntZe31LsH8SjcuE4NHIWpt7wI1ldxap9hnvLkLn2gWLHqIlq2IqVZuDQL&#10;FafBPLiFoReQG/kLkyAqgDsIFAYBOCmj3qDR+gw1keP3INFBmVfFx5r8FVO+4spXAsD8XCD26YoV&#10;yQw8SbTG0J40HamGszaORZV7O3HmE+7K07TwjWSe8Moi/9yfF4m7brTcDlY6ocMaqBjWjxPDJMgf&#10;tK5qQaprWt8IxlZsb9TOVuttjf7OHO5ao8f2+LEzfur2943ORtdWvDijyEkFHxWro1x1lOWsOj0p&#10;g5xkraq8JbVHRtrh7LIalpxxzZNq+tPtQKrtB6S7gVw/VJtFsEWMWmc5mIlPuPyVUL+yAHFHC1tK&#10;2ODcGmOWZWpeJK0sMcuWR5EKYBxFGEXhJWpiNgiXh5HqOFqbxhEmMZgCADgBg6wuUJYNrBRstTIP&#10;lmb+0syX7NkjDZRou2c+3JEoywYfnE85i7bs4cZdSL8N6yCFnNmerzKM1MdxbJAgxyl+VgTxApFX&#10;X6L8mgzME7WmJU2QKitwa4Qyxw/Khe1+U8wth/JrC8rY8OZOUJcMhCdqlOStnLquGztCX6MO12j5&#10;KhAAC2IQq45poY9xnYrQraojvGGh8kQScE60J4A4FKBAvRTIYZ4YpYlRptqP5hu+tIFWxmQbDynD&#10;ETav/OqZS/gC93VPA0v57JVPg/pFYeItWwEYAeoxyX3L8D9nAdzPWXIDdChRs2JVK1qz4vV5ojqL&#10;lyfRIgzsOFqexEvjeHEYzaMV7pF8P1IfJrBRkpikKStLL/KH5YQIyjdc+4XUf6eNvzLa77T8C849&#10;VeldqbqIFSfBbN8HKA5CxWGo0AlmGr68Gah0Y/y0pK6BK9apXg5vpclOFhuAcQJRKWKDAjkAPQ4T&#10;nzXWUntrdPeN0VNv+vNg9m08/Toc7wfDba+373T3KMXW2hn6XlQ2nLDGuVWdmOXwaRYbpWrwB/cP&#10;WbZhmgIFZJXpRZVbV9h1hZxnwGzSTWdUvS0NfFXw5zDdptEafNzTJL0sgm8U9rj0SMhfSeUbpXwl&#10;pUdc2Nb5dZWYZJ9BThFAwD4DGR6Y3yT2bKJwAvMXn6fgen2aIBZpeo2S5hB05K9V5Vvd+LkGUH8u&#10;iY85bBnO9p0h4xyIpVc6jphXIMPhr6ImCc7KqMuyCf/1okxPUSUlflYx1nRjy6IU26TOoGRFHgge&#10;qhk9y0BogNHOtL2HFFt89Gtj/vfe5t9Gy98Hh1VsuVT7IdMFxgtRzJUdePJDLzaMk5MUMGRincWs&#10;SGHgLXU92DgkTMuyVftPlGJ7enr6jyk2OP7+++//f0mxoUUH9WWgNHWnenZQpEEVpdji7dto8zrY&#10;OQ93LwOdc2/rJGrepzsPwGwGv2qrv4/mv/ca38R6P+tX7wOaHchNqRckpilylgZZXunGq10Q6lkM&#10;KMIgTw2L9KhID3PUMMuMsuw4R46zzKzALvLULF0eBNINZ1S7CqsXifZtrHnt105dwsc75h3AhqqN&#10;AGv/4GDfA5zcxwfhMxjTg/AJzv3qCSCgob7gYGRh8yJsXkYaKDMFiDZsUfMubNwEtSu/cu6Tz+z0&#10;B6BWt/hrwB3x2k6/c6H1xp9c5HFQvE4BRev4sm2EAijAcYxc5OrT54eT7qjykG2FqGVR+4VRdlVx&#10;DfEgR08zh9aZKaybrLRiWDtNdDN0v4j2eY3rIgAE4ahuTDn0qGHKKGOUYmN7NbJTwtsFdlKjh6jZ&#10;PNYv4OMiY9Vgqks7Svpax6xUsuWJ6o5U2wOeq2LFAZGGPWzag+adX7txyxdO4cTGfrmjP51WXp7X&#10;Xl3j7+7oj3bui0s48UhnPuUiYt7GW/DBOdNdZ6pljx+qoccMlBeLNm/C5nXIuASAh4XIAZ9+2LgK&#10;aBdAcbzSiVs8AqJzg78+r/x4Qr4AHBMvjvAfT8mXl+ybW+HDoWXPR6d27G1e+ttXvtalr3UV7t3F&#10;x87qFMJ8GJsl6FVG3FWVR0zZoTqpPGpEXUXlKpaEuYGgQirzmjApmXuy+Ug3HoGRE/ICB2gr2tiw&#10;YG/suMJNimh1NKpYn6aGCXaSElc1tOR4Ciq0zB86mgkzghnVICDpa66x5c0Nq6DCRkV2mONHeW1N&#10;SvMa0FZgA+wsz82L7CLHzIHmBqqjcHUSLI18mZ4DREW8dQNGmOjcgjn5FGRdPqQbUSVUj/Tlnn77&#10;DDvzzsF9cIuf4Q1B/Rz1n+15skN/aRqpL1PkNkvt8uQ2jyFxniXWIH4KxLqArfL1RbY6z2DLLLbI&#10;1heZ6ixVHMXT3WDM9Ia1B5/o8PA2J3Vjwy5uamfX1dOb6tlN7RxmZUizJZoPpUmUXOWweRqIr4+/&#10;iamuQjdMLwroYd2myi7L3LIirGv0uIB6UPZB8hW4flUc4fqENS3BnImthdzZaL290QGiuUMbHNQV&#10;y04rMEMPibbsIb+WqfaS5U6i0ktU+4naMAWxh1mVhF1N3COk245k8z7VdBYHfogEEAPKoxj8STHd&#10;FZRsbubcSZ24mCMvfxaQz0LKRUh2hFVXzPCkWoFcL1IaJarTdN3K1q1cbZatTTNwhPP6LFudpEsQ&#10;jB9j+D6K7SL4Lgqob8KluS83eYi2bwLmYRG79BntreA/3FCvL0DJk39BoP6C2l+yP1zxL2+l1zbl&#10;7Z38xqF98DSPgr3z6Og6Mb1LWfeZuaM2ipFWmoVIv8jTYFdgErMyP68CfZEsnD8kcYC+NNcykMXW&#10;WhGBssxZdS2Ye0XfoqyZtAAqz6lrVpyTxKBYaaWxbg5MES3TAMwFfSEZKxmgL0XF4sQpqpjT2iuN&#10;rQSKUZnTErAfi1SXYOccs4iRszA+DdDzCL9N8Ns4bvmKfXu+f5fpXsebJ0H1k1d665Xe+NV3Qf3j&#10;89y8xl6flX88LX0PMxTOgfO5uM8A+C7M4mTnHhgSMMX6KlKegQNB/SjwNRhnjnkscF/L/LcK/7XK&#10;AZ6q7GOF2VfoXZnalshNUXjKsbs0sYrXrXB5EswPvMm2C0JAQLnxipcO5tRGHd/Tp27hKqjbYy23&#10;uAdiAXQ2lWl6gsJNVLYB4VC/YgDpscaty0Bz0RPCAbIlbJIpdg56rw/EC3RIRQCBvWT1Nd9A3f2R&#10;dOw/mcNHY7DXe1u0/cFYksoM1eVlByVmUAEAkSJ6RXYG1LzKzCvKnjJ/ZeUnojKOxzRnQHcmuoHK&#10;LIWv8tgsne0Eo6LdR1258XM/dRUWbCn9IdcJlIfRCnDrWVJZEcqa1DaUuWebT1wDVSMmZLQaEdXJ&#10;PqxWrknLCm8VmUmOmWTrqxygtvzjBFBdZMpWCpAdRuJtX6ThBgR1p4u/viNP74gXN9gP17Xvruvf&#10;24gXLu6tX/4U0o48/PuA/DneOBS47N2muzelsZNcB/l1jlmkITgyVlZc1pQNpixAN2LyjFLnTGMp&#10;tNZSZy01F4IxpdURIc/q4rTK9Av1ZrLeSFLdHDMoAAEtqmG4QvfyAKKTgSO8s7ljm2tOt0hpjMkT&#10;XF+wjbVgrHkNrBpVesKlRQ1tYdjALZfpCdpRUp24ykNHvneX69xmOjfp9nWiBUH2PGqeRQxwgCAz&#10;Pj+I7+3s6xvix8v6dzf4l1viyEafPghXAd0ebbnjbW+8A4IwXJhES1aiukjVwTducsSuQO2LnFXg&#10;50UYXm5WAMDJ87mwKIvLsrSqyGvQz3Vti2k7XN/hz0tmiHWutkgVJuFU3xdpOYPmfaQBH70tINnC&#10;qiPbDNVGMIAVflnzkTcRwZFrhuqjNDkv0csyuSgT8xI2KWKTAgGub1RkhhBoQP+gxZLmSmhtpN5W&#10;6+/0waYx3DQmm/Z0153tu9NtZ7RtDreN7lZrrWTNYqQJQQyB3OdrvSwAG2SJESq3D2AXJfWRML5R&#10;/KpcaIUioh3sMKW5a1a5OM6nu4moGQopvoDsDcnesOLLtOP5HhDrPAHRbY3xW0LYkcKOotf1/whq&#10;WSUWFWJerk7ytWnhGc/nmFWC6/VNvL6O19YxOGLbBLlP0V+z7LccsU9VlpHMyBPvOEAT+rRLJ390&#10;S4Fc/LOd+d4tvgL34pPfecQ3Qe1LqnOZ6d6mOjeZ7n1p7CaWEXoTxxeRysQvLsraBvQepa1BwhGi&#10;hSsL1CLQ2MjqUpQsTpiCLTHKgtdWgr4WUBODKZgTqW1ZZUWhLqIQ1mfwG1CaQ7Aw6dB41NzzcAWE&#10;ujgkD5XRefDAza1krnkZQvy0rm5JfU+pe1xYVQiIIKMEPk0Cg011HsIGENfrkH4XMWxB9cYvXQJs&#10;2Adb/cM99sFJfvayJ0HpMqrexDSYa77cMFCeRfF1mtmjVRh/iMZFtGKBtwyWpoHixJcfefMjT2Hs&#10;rbTctY633vUDah1fvePHeiFiEGYnSX6WlhYFbVM2drXGI9Z6ItpfSfNnwfjGK08sfHzksl6dFPP9&#10;TKaTTDRicCz00tl2Mm1EMka00s1QILk3FXFVZq0COU5jvSSAHGRRedkBoMgO0BI2UNTGkmtv5e6j&#10;OnxsDvaN3tbsrP+or9paGwD05MxCLcVQEfrDCjgatNMgU+ggjZpvI8B5ZRDFJinSylLzHByrw3jK&#10;8AT42wB3m9TdpV4ko0WzeqwAzmRQ4Ba4uuca3+TmLwqcyFtGWJH8kmDnGD2r4aNSrZ8vjiP5YSjb&#10;R50cMn2gUt5Ux51ouzJ91KA/3QM95i6MfcWJHwYzN3Tn+u7iyFedhWpWGI6A+iIC4YbdZ8g1yPVQ&#10;fuBJtuxh/donnj2wR3by+3viu3viBxfz0i9+iBrHqeYleKFCz1HsO4v9h/LQQ8yj/C7DrtPYLCJZ&#10;VXkObJAwt0xrLwPMtawuBHUuNjd696nZ3pvmStGXUmOjtHY63BfcJjEq4SBV0D59MFTefJTkBatB&#10;VNopna9G76vZ2msQzeUZYxwSnagI45aT5nV2XKLHOXZWlHdV8NiVQajUD5RHEF8CmbYzqt8kuo5o&#10;696rXNgoYNTv7plPLuHYxR8ne85U35UZevITX8kKVZeR+jqGbRKp/gNM0vTQnUBveMiOvXCECQsv&#10;kz0XHKPt+1DjNmTeRJq2WMceatrCzXtUqPcfff87nkzXWz50/McmCWKWYuY5flWQthAra8ZfWe13&#10;WvuFlJ7q3KoMar/eT1Q60aT8kFY9+VYIxeVVid1UiGWhOstg43RtkCh3I4V2qNgOVnoR/CCtn/uz&#10;g24XrRpabTqnFAuIN2tYsjmXW3OtszT6a/CW7dGuO973BvtWf9dsAu1cic8lPuuTfHWUJUdFfJAH&#10;OYkPgYyVpTWuPdHGNw6f5KrDdLEfLw8S9WmGWZd54J+PmPqEaU+49pUEqE+UsiekLS6sMcoqkrMC&#10;PsnUR8nqIFLuh0o9f7Hry/Yesj13tn8AKgH0AJroUGX7LtG0pzswXK4UcNrDGmr4bgp1Znc81+Ou&#10;WiF8GcMW0fo8UpkG4YivYtgyWhz7ouati/lyXXttZz+4+M8o19aEIO7K9FzJpjNq2PJdX3kYwqcp&#10;epnjViVuBbqjyMwLrS3X2vFNVEyNVi1SX1Ctrdj/qg2+6s2NqM1Zcyl091rv0WisZHnC8KOibFXN&#10;Nd3e852d3FqLjYVoWDyQeUDD4pUhJXarUq9uTsnuSlB3uLiqsnPUAfz5f8Qnqeoglmv78p1ApuWJ&#10;afaQchtW74LyjU+4gCn2wB15hdOgcplo3sNdw/3S2xTcONwssY4D4Lw2D8MIlMb+4gQcozs7gAnu&#10;TPddabDSrjPZcUZNW7xlB28MSLRc8SaYIpy7kw17quXIth/yPW9pEKyMwsDA6+M4DIiwLklb1F1E&#10;f6LMr4z5lW18ZcUnXHjCuF2NWqGqr/DplzrRQjvMAD2YF6VFRZyXqX66pAdLWqDejFW7SWyQoVCn&#10;MjBFXEbpS6G1k3t7E9DftvrbZn/dRlghNCwdYCxkfSErS1ZegE/D+CXGr0FDVeh5AWYEMcrgwzQx&#10;QEA12sYpcpbh1yX5scJvCrVRNNsEVxmEu2CWBXFbfS6EYv4itH9XFJDwG4Jf1YGagkESkxzaKDpO&#10;V4YxQHkUKQ9R+VpAcRQEAMGGMS8MvDkQkh1XpuPK9z2lkR9eFoe+yiR4GPYAXAE2XpuBso5QywS3&#10;z0hf8/zXDLmJlWcQ0VwP3JeQdpHvuGtj9LCWnqWEeV5aAr3JUBPUdQ21oV+RAGWOS8CopxXwXeQ4&#10;C8CmqeoIwpM3ZjgSiqfcjQ9/MWZ/66z/NgSoC4IfVwrDQLbniw/sCWCDQ29x7K/1IYRFEk33obJE&#10;CP42chblVil1gSnz+n+6VWy/HnouPF+Fk9//77U7+H/bKFoehAvdQLpnA8BsQXOm5093vWHzMqif&#10;exvH/tapt3nyYHwB1hJr2Nlhqfezsvw3tFG08U0EQulT7gBx1Z5reWrDGPAecoIa+RMoZV6odYAx&#10;5Khh4Y8U2yBLDdL0MIMNYEoka4MYOOt825M07CH53McfO5j3Lu7jPfPuGv/pAnt5S72x858cwueA&#10;dgaAPynavEp279J9OyDVuy9OPYDSzFO2vGXLV5kD/NWFHzs89z4gjq3Q6vTqPASAG0y0bSH9wiuh&#10;vImTfX62+cZBHHm5i6h2n2qiLBtMAHKR5fdlkGfppi8g2KKqqzZJC/s6gEKLwEsQSvERaqhBAmsf&#10;gcBOVppRlF8b5IVJDSwSwvChEzCrL5jOWgG0gC8uRc1i5QnJDWt0v1I2U9UW8PJcvZerAkEf5Mhp&#10;iV3U4b8Wn6rcvlydJhJoa5Ij0/ejapqrZGkWTQ08IdP2IJ/fc0e39Kcb6uMV8c7GfvaqF5GWDYJx&#10;YQqDEMGBXoN/3CTAV1LbFDAY8JvYPAKoL8PVRbA08xUmnvzYA1IczstWoLYIVaxAceqFi7nhQ7rv&#10;gOGKNm/cjTOAXf1yyb45IV6eEC+O8R8/177/VP3ugn7tUI+9zQtv8xKO/tZVsHOT7bizXTc4U9xK&#10;8JuytK9LG4xHXRrr4mHpEMICk62aBD5xWm4+Uk2IqVtKWdZRfm1NGRsgN/ShOFGFn5aEWZmdZIl+&#10;Au9H6VHi0FIDbbBlp2UB+D3qnEJzqJbWoW7LnDTWjLbA+VGJ7meYflbfkPA/ClaFGRfIUQYBwp6V&#10;qQ5D5UEg13tItx2J1m2scR0xL8PGRaRxidqzUm9u8J+usZc3xCsn9zGASsOew7fi7RswwlT/Pjt0&#10;FqdusDrUfHYEgQdsLAasndhksFUaPi9yWzigSB5SbEjwL3P1RY5cF6hNkd6VGLSg+pDa2JTJdak6&#10;y5bG6VwvHm8Eg7Lbzd07qNt74vqeOAqqtsIQyGi8MAjHzYeQfB8Q73BgycsCv6nCCIu7Z7aUB3pE&#10;DnIEzDWQ1oOiOMS0Gd1eyr2N1tvo/Z05eGqMvrUGPzd6X43mk2LuJRkNDmpvRI1gfPL4MFfvpyFu&#10;QWADV1sdJGojVAeUmuc5+DQf6/xTrjoNJhr2qH6XPrRFK/TD2U7Ax994uWuYSgERNSBGNjDygiQj&#10;V8V/4FCm4R8ok8siPs8DiEUBgM3ztVk2P3VnJ67s2FWAqb30V1aB4tybmzzU1qHqKlhZBhBWATiH&#10;75bmPm/7+KHx+V59dyW8PKO/P8L/9Ln2L5+q/3xO/3DF//T/lGwzP/vap6H+Rb7trwwi9XECRBox&#10;zgAReW7OiHZ5T2v8qC5OUIoNlU1ciLoFAo9TliD/5OaTZuyk5xSbvuWVFSMuSHpUqXdQrV+UKnqu&#10;pmHx6lwwVn8UDgMer845cUKhdRmgGDeCumDEKc5PUIEMbckoj1l2Gccm/vrIh019NdAhnbu4fh5W&#10;j6L6ScQ4CsgfHMyLG+zPV7V/uaoDfrrBX9uo9w/8l4B2HmvdZQbO/NgNM/d5RhenPpjg2BqcQBRb&#10;R2uL2AHxA0BJApIHpOvLDL4GhVkAI2T2KNEGkL4VxK954WseTqSfS+K3IvcEb8iCbVdm0XTPFzLs&#10;XunGLV65xWuPfFsehFKmKyTcROQ7CCggevlNCcDCxz0HepGuDhOVQbzcjxW70UIngo2T2CRJTLLU&#10;LM+hPly4ukRiprkFwYPyvyjF9oxHffiodR+FxhrIKC5N6+IUEyZ1alBGOwLQKndUgJ9bIvuXHjG0&#10;72BXDhooyxbSnGHdFdcfkqYnY3ozpq/Si9aHcWKGsqvgY6WvNflnDKBtaXWDVjQoK0JeYoJVpWEW&#10;9NLUMIujQs5JVNG5l6y0IqVmCI6ZQRiQHUZyo2hhEi9OE6VZsmylastsZZ6GEzhWFhm4mBlG4h1/&#10;vHURNo590kcX99bBvLZTP9mIF7fYjw769QP3LqB8iZpnUeMsYpymO9fliQufRAHgo7hFXtlg6hbt&#10;+0adoUaYNCG0GQPQp7Q6prQxpU9oIN/6ipSmNXZY5EdlaVYTJ1W6n88K/pIaqTeSWDNVaySwVorp&#10;F+BtnZ3YXHOaRStTEqS7Nmd0iFMrDv4LblxlUGG4qrKuysA4rQw+iGXa1+nmFZK1zat0+yrVuoo3&#10;zqPGqVt4D7dzS/x4g/9oo396EN/7tC9BA6SjPwViexDMT6LlebK6gNFIla0EvCxMY4DcOJJGJZ/8&#10;6J39QMEMlpthQMEI5I1AsREqNoI53Q9XKu1IrYsat4HTpsdZlOKcIv9Jb4vsY5n/WmG/lemnAr7L&#10;1jdpcpcrWUATA8mmN9sMAdJaMCZ6Iryj0oujPRo7rD7J5jvR0iBFLsqlXqrcT9f7OZDW7LgKt6+h&#10;cktMayt39+oQ/CRg1xxuGqN1c7RuTXfdybY9RCm2Zn9vdLdaYy3oC1beUNy8Dvqw3E4Wm7FKJ4kN&#10;M+Qkj48z3KKkPRGNXxj1EScm6aTm9tHXUTMUa4QTrWimmywOs7VZiVzW6A3ObgluRwp7StjTwo5i&#10;Nzi9rJPzKkqiTfKVca40zBT6qVw3ke3EM+1YphVNNSPJRhiO2XYsd7iYbkUTIHhA9gyQOC/OwGFG&#10;6ps4vksS+xQcQcPDy9oqVp6HQduDko+3j0LGB6/0xsm9uCO+u67/6Z566ZM+xJuguC7T7bvC0FWz&#10;AhiQqCkQfa+8rOhbHOK1jKo64PKC1NeisZGUBS/OWH5Cw1FboYwbXFeXPHPoCS7OUaTmLQxcJd7L&#10;U6OyvmXVNQ2KSFqS8C3t0HsUII9pdcIacx4oU3svt7aStjo8/JhX5RUmb+v8sgzeu9QNF3vB8iCS&#10;7Lgi5n1IuwX4pUs7+fmq8uay/NpOfHJRR37+PKrdZtuu8jAA4oRcxOuLxB9Ygg+Ml6bhTN+TaDkL&#10;I3+695DsOEAuJjv2eOsejtnBQ9FwlBquctP9jErLU+8E8H643PBWW/56J4z3IuQgzoxTgpVXliAa&#10;SXlPK0+s+o2Tv/HSV45/ZNg9xe3pulXJdVLZdrI+LLBLXN7SaEPiPE9PMwQE2UECVY7vJ7Fuut5J&#10;QTxCTe4sQpmTqK75kmusxSZK/hrdjdZaqqjKlSXrM0m3ALIy46Upi1gQYFYVplV2UmDGuXI/UupF&#10;Cp1QtuXPNHzZpr/YDVcGMWySohd58NL4NI2+2/SXB1HSygpLlEQDiMCstgxA2tDCimQsjJpWiXEZ&#10;Gxbrg0Kllyu2Ujkznu76Ei131HRGDHvEuEftmLS7gHoTb9ojpi1s3EYbNhhV0OEwpBHzNtt7yPXd&#10;oCpBrldnIeClwE7/oeSxZRSO6MoKPqkIvCHTPY/onx/YV/f49/fEj272dVD+EtVOy6OHQt+RbtoA&#10;5aGPXiXYdYqYxySrqq1QpZHWI29uBQ1UtMVJM1adS42N1twa+hIisnBIsanNraY/CXCnzKzOWpi4&#10;pOQ1Y+zF9s+auuLVFQeWbKImmHpzp2oLQQTzRovcSXPDth9FY0uLwJ2mBc4qMhDshvF8B5yPO9N2&#10;pVvOmHEXUi7vmc8u4cQtnXnk85Bx80zRAfV1rLaKVhaRkhWCl7mxNzP0pAdumL+pvus5Dx7vOmCS&#10;wnU4D6A147eR5l3IvPGpl17lwq9fhRu3AfM21LBFDym2aNOB+v63HtJAwju+fNdf6oXK/XC1j2If&#10;yotZqGYWsy1LT5j6M2n+TBvfKP2RULZ1EGWsVZT3mLLH6FUJJE9xGAeUOpEioB0qdsKVbrg+jJHj&#10;FFgsZ8FdF1Ayd1oBMoMwJgHKiFMnvDGVGpbanhudhdldAhrdjdnZGI2tYq4laQ0+EyesEjYpVNqp&#10;WjeDIT+cJydFxqoIa0zek9pXWtrj/LYm7jHtF9r8ndN+peVvxHNJQX5d4ZYlBtWLLOAT4L05fJLD&#10;xtkakI1+rNQLFruBYtcHQJva/h3/nl+DIbKH1CtUnaBpB8BJRL95Trpl+w/whkQTrU54zgUDwFZr&#10;Vhglgh8zwrc8cGA4L0388Dv92plbOnaynxzMR7dwEtKukk1HpoPq3+e6vsowitjONEPOsrSVZ+aF&#10;5gYmMqMvKNT0c4prc6q1EXtPansnN1a8seBgjgMFGnxttNaKMmXFSUmZ1+BHOo9C71Ht7pX2Wmku&#10;peYCIDcsQRszch+T+nVthDdmtLqHmVsFWkuiNVMZHLXKBeoVShqupPkQ1ex+/srNngFR93DnLvok&#10;rF3Hm7b8wAM3SK4T1CZJbhIwGSsQO6ZBuEeYqjAmMBowJvEG2jYLqjDWvI2Y1yH9CvA8x/0KOom3&#10;QEw5D31g7YmWK931JJv2FAxIG0bDU+wHysNQbRStj2MQEIlpmprm4E/lFxXQdMqW0Hak9I1Uf6WN&#10;3zj9V0b5Sgq7uritSdu6/kii0ttWiRykS0YwLTzkZG+tEa10Evgwi/JrqMAZpa0ZVIR6I7bWamMl&#10;N+eqOVMaU60509uW2Zk39ImijWVpwokjlpvgABq0oVUVNjV+XeWWZWZepKd5lHsaZAiQQsMEjuRP&#10;Dj2SX2bZVU7cFZWnqrAtwVGHSQR/7c8smKvySMt7il/W2XmVmhbxcb4+zNRHKL+GTTJ/pNiGkdIg&#10;XEQNhQL5gT/fR6k0lGUbeMGWwCyf0775vidu2jIdF1yH8xSMauM+1Xbm+p7ywFce+iuTQA09nAjh&#10;qwixiZLb2AP3JSCfpUx7seepD8I4qi2epMepej9JTXLiAqJnXZ5DTKnJFobWTq4IaV5nDv0QwERL&#10;fZCWzoB0k1SBKieGv5gz1FF0uP7bSFuilePFUTDT9Ua7d7GeDa1iG/nKnVCh6Y83XPlBsG5FsHmU&#10;nse5VUqaVflJ6T9XLbbnFNtvh3Js//j6v5Vi+39rdwByKAFqRAUVd5EduCpWoDyN5ofBgHbmU07c&#10;xhdv49htHjnUjz7pMqzfMsNS/xd18/fx+u+j7m8qMSoGYLqq93HtPmU6852DcAWiME7j4O8Ah0Qb&#10;NcqTw9xBq6QItPYyVRkGCl1PGiKBeR83bsPqlYc/spPvz0o/3BJvHeCquE8P0km4eZPsA1N0VWeB&#10;yhSCcQBbgAuIUZs4gFhFn0/+d9AbCCFFblfiHyviU/WwpP+Apwq/LVAgLCex8iCYa3niqi3IXwWF&#10;+wBvg2Nccxe6EZgM1BzeVkybgYTuTRmB6jAlbOvKE1pPDufENI6NIWKhroWo3ucwQQ7TAHZU5Cdl&#10;8Jv6kmqugCAK7bUIeH4e3kPQWhvZXArPS3kLerJkpkvNTLmVKbUzlW4OG5WoWQ2bZdkt/MEkt6uV&#10;R8lUM5Bo+NKtILUuYvNscRhLtfwR/SGoOIKKHZDvBGHqkvMstykJu7L0WFW/1vWfcWFbPKAAToGy&#10;kvg0hk9icKzNIuVJqDDwZbtuiARwzPe9RZi00zAArUGbRdBi7DkQnSS1TlVWodomUloEEn17oHHp&#10;0U5twocL4qdL+tUF9dMF89MN/9aufnSZRw/mkcv8Emndhls3sbYtM3TXrBi5ToHqxmZJYVmWNlW0&#10;yndRE1CRkZIyq+tLwtyh/Jq8QLxQWZDNR7H1KOlrVrQwYVYX51VpXuOmuT9SbOPkc1lQeUmh/NqC&#10;bexk4EDyHK0VOvRVqCsLWlsRwrTCDHPMKC8viirqDlPiUWI0Wu0CL/dXR8Fc35Vs3YeMy4B+7jfP&#10;fPqJU/lk49/ZyXe39Vc3tZc24o2T/uARvkSNq1zfUZ8H8FWY3ESJdQTOKzMfoGr5q5Ng5bmR5TSE&#10;WVF8HqvP0I4qCCeAQi8ARCffhSOcBws94LK+fDtQBtIzTtJzVIRY2RHaI6XuaXVHyRtSWGDMpIr1&#10;85VWumgmPMxVRAEq6Usdql1GFZhrIQwozqbMrcs8EI5tFQgHaeUr/XiuGYS5Rgwz7LgoWlVjwTTX&#10;fG+jDbb6YGMOt+Zw3wD0Ho0uWONWboA0WtPSguBmNRBCqOP4pESMgSxmy90YenyEnoGHS71wdRTH&#10;ZkBhM+I+w64S9XE413qIq86YbE8o7pTui4oPCcWbb4ITyECgAkEr72vitmp8E7QnXt7R/AoVFsVG&#10;+eogVe4lqgOQSdF8K5hrBvItP4xJvu3PtXwovdsDnXOf7jvRYvUZem6WHT7EW7ZU1w4n8BJlhJdh&#10;Aib7Plldo1xb3nInB/eB5rlT+nTNvDonfrhiXl5QP56R359RqJfurfj6Xn3n0D+EjRvg+ilgWh3Q&#10;XWF6lRU3VW5VQjXapmXUfWlBmQvBXPDGjAexBzamrXgws9aTZmxE0aLQ3pA1L8HJjGRHNaJbJPtl&#10;YUaoK0ZZMsqYU4BiWlJ7o/cfG130zFyUp7Q8o/QlZ6w5dUFz4yqFGi6XIXQJT1l8Ec0PHtJt+Kts&#10;yfZdxDz3o1LTn3zqZ7fy3sa8PK3985fSfzuu/Pdz/F/viHde8STdc+LrGP8tJ/6cZ58y1C4JL+uL&#10;cMUCVuQrjDxZMO/2fbRxG2/ex55xWN57gD1q2uNNeMMDCKQcWOkwXBxFnlEb+GvDQH0coqy4sM2r&#10;Xyv6Lzig8VdG/5USnzBwRJVJOtONxBvgiDx+9srHXkXke5C74q6ifsOYVQHUWm0UB79U6kcKXTCh&#10;ZyuKgNkD0URcc1Zi0NZvTJgTIIGUOW8uVUBrqXfWZn9jDrbN4a452rf6X6X2jjOWlLYgINgDOQDR&#10;jnfztW4OHxTwcQmATYokUPMdqf3MY6tidhALKQ8e1hYR3IVWnJ3UlBXd+ap2nhRA+1Fu7HlQ+IfS&#10;wgSQ+3o3W+ukEbqpaidZakUKZqjYDGY0T1p15Qx3Vncl5fuEbMvozrAOStLxDBCW8eZDsu1Jd/1w&#10;AlIz0/Pnh6HSJFaZxatWAkCuwCeEKhPwscBTbWHt3MW+v6m/tFGvbNRrB/fOI3/yKJ/gGDCO492r&#10;TNuZ7z5UBgF8FmMXaPWBsKjw83JzL7QexfZOAaVtzHljLnTW6uCxYawYfUkrFiHPcG1JNTacOifZ&#10;QbmoRmtmiuzk6X6R7hXhhGjnAEDKm3OhAb8BZOeUVKeUviCBwcvzKjcuEIM42pmySAvLDDWNVlE3&#10;g4tE4zzRuEAnzcuoeRZQjjzCp2vs5VX9xTX+ysF9CJmX2ZGrsgzWge1tcvgqXZsnYATK01hp8rzI&#10;JfA8PonWA4xbQLnzSdc+6QZOIoItoTgBUcEWFe6TiiupuqLifVx2wHlad+cavkIrUGwHn5Fthwq9&#10;aHV0qMID3m+PyY+k/ETq3zgguNwCp2dValSt9wpFI52RY/KCkJekiFqp1slZERVdGiZLg0S+Ey32&#10;4jWg0ZMCeD9xgStLSl3RjaXcBoe5aw73reG63V82+lYTMJjDsdGxjO7c7Kz07tporpTGQhK3JLvC&#10;iGmxMkgX4Xd2YNDi2CjFLUAu5lE1g1UVlIOKqoKW691MTE2kG5nyoEzOKWkv6j9rzV/11m+GvGPF&#10;Dc0vMHpaIYaFei9b66arnVRldPhru9FMK5Rq+BOmL2Eg5DqRVCMQ1z1J05dthwFxwxsUHQH1Kqhd&#10;A2GLmHcw6+MtOyCBVrjY072HwthfscL1RQxfJ8htit5lmG24NnPnenfxxoVP/HxPvLqpv7jDf/JI&#10;X/zKcdi8SHRu0wP7oRmiMzN0ktM4t0TtvDkwzkVZ3WHGntW2tDSn+BmEXVpd8s2d3n40jbUqzwRh&#10;hosWgaoLrRh+ihHdAt4t0MMKvAQ5BEd5QYroPWj89Q3bWsqNOVg4h/q0bvjGVtC2KAOOer2hCujp&#10;2jSWRUkxR6xpA0+eGDyEWjavduWSzmz05yvs3Q32wU4fZToeEDCVYRj4Hj5NAIgpaN1kdhBKdQPx&#10;lifWdMdaD4Bo0x427wPalUcCtXzi1y6AEvhQye3TSPMqJl4k5Mukcp1Sb1LqbUa3FRrOcttdaLhK&#10;LU+16692A5VOAHgFNoiQ4zjZL1KDEj2qctO6MCflFavALezF3t+a5s+KtKXFLa0+0tpXVt7h3KqK&#10;jZP1UaI2iFf7sVovAYqIHOSoYR64kLog9QWrL1BzRgRLNCyhM9cRFmZ7bqDlGBNFGYnSgBeGDD+g&#10;mEENYVQCUKMcMciUh1HAoWA2quYORCLfDoIrrqHCQwlg7MyiqD2RjV9Y4xsD+rwLBvkowucC/Ap4&#10;CDkogXustFL1Xq7WzZQ7qXI7WWoniq141gyntWCm7012YAwdMIZh0wYIGTdB/RoYYNiEE1RnLda6&#10;jbXvwEvAqMaMu7B6HQBNoV6D/M52gYI+gJgEqXk4dwM1rU5D+CJOrYF/JsV9klqESn1n0rwKy6d+&#10;/oub/eSiP6DW/0ASOvYkUM2eozz11Rah6jwIRFGwCofWWKQ8x/lJRZygvXXmSmlttMZSVyaiOpGb&#10;S7O76bTXLXMvywtUnVZecupKAACf7H4zG3tVX4uHxZhiY6c2d5q+kqQZy/QybD8rzUrmBtU24VEu&#10;I0nN0ii5Bv6taY837iON26Bx5VFOncKXaxw8/Hmq91CZR8h9mv1WoB6ztVU8O/Jmht50353sumJt&#10;R6QJo3cXMm79xkW4dRtoXDnFI6d0FDCvgo2rB/kEzr3aGbwMmJce9cytnHi1c/iWp3Hlb9+Gu/cI&#10;LRsg3gL65Mp23GjdUC9Q6vnLoM66AXwQocaJUi8Jngr0P2NVpEOFRHPHQkBERZrWlLSs8VaZnGXr&#10;wyQoi3QDbiqYa4ee07L1URyfJMlJmpqk6XGOHmXpQRHA9Osc2mtPiyPGnGlNy+gsmt1lq7dod+fN&#10;9sxsTsFWUbJDnfPKjOXhc7EwZl4FgE7EBrl6P1vrZ+oDoOh5clqkZyVhjYkbHOXanmCyMMojJWww&#10;dgm+vUiOCvggh8GP9FK1brLaiwNqw3h1ECv3UfMHEJiAYu+h2HenevcIfXRMdm2Jzl2sfRNrXR8W&#10;bVzDy0Px8QuQvSHjAq4EpItnBGVkohHtJqrfAkoj/zMqkyA2jzLbtPStqP5aqS59maHdr53c029v&#10;QTLwn8DsM31XtHmf6DgzfbRmNj8KlabR+iINwVEFwgO65tBUR5kR+oI2lxxKrlmcPkPbTTobbfTY&#10;Gj622ktNm/DyqK5OicaC627kwd4Y7M3e1uistYYlNiypafHmjNXGuDyoSYOyBER0X2DXGdyKV8eh&#10;4sAPNpDpuFNtCLu2iG7zyZdO5tjBHvvkKzRbG/d1K4IvYuQqAXONWMZrs3Bx6HteQpXve2BKptvO&#10;FFhU0/4Ml/jBpx2FzLOgcepVvnjkL0HjPN659SonMMFhmgPA/mEQYsDY0dLLuxRax2PPDhyFgac0&#10;8tVG4fo4Uj+0yyAHGXqY40YlcYI6XYJ8ZpcED3a4Y0A1mN9E82fR/Mrpj4y2I4R5hRqma+1oXvWm&#10;RWdB9dTbEayfosY5MFr0mHyOSxb8EgptpJ3x+kxoTJWmpXWsRm/RGiy7gO6i2ZoZ2kQU+wyN+sOA&#10;BRaIYZGyirSFkrYIVpGaHBIXg0x9FMPHyOyxcQJAWRlpWzV/psyfGf0rpT0x4MyVHSOuCcaqk5MK&#10;DRpqXAITJUZ5bJTBR5n6JIVNU8Uh2vSah7EdgsE8pAeu1MCRRAtZbtO9exicdPc+3ryONq7gSqZv&#10;98nHUfMKLqa6NrgYMS+T7dvc0JkfIm6f7jhSHTuYGbB9fBmlt8mQchVWr2LaXarhKHZ81UEIG0UB&#10;5BTldjmrxFpI4PCgcQ47yUBW87MKNc0BQJ5XRtFUxw0WklR9qN3Brw3r37rrvw6Xvw/EaZ3qF7I9&#10;X6brTQzsgGzfnRt6KuATumGguNgyDSZUHgeqAz82DrHDAuA/UYrt58PXc1/Rf+TU4Bv/t1Jsf/39&#10;17/99Vf075BiW/+21zcK1qlWR9Gk6fJKXwLqSabvrMwDxXEk1fGC6/Grpx7zyNc8cTeOHBpKsYW0&#10;W7KX736V1n8foRTb7yqwQL9q88p36aYr3XBlGp5c21fqxir9RLWXrvZSzAzt5kP1XPqZWicOwHuJ&#10;5xRbtuWKKNch+LXyZUA8c9Afr6uvXNzniHmdGbpyY3dh5se2cfIxTeyT5DqGLyPYIgx4PqlZwfLE&#10;V5n6AXDyvyCP9m9HKpMYZqXIZZbZ5FGpy11R3JcA8lNF+7lu/gaiEZP2JXaVzYBQlBw+9jYiOQvd&#10;SH2SqQwS2VbIy9zmWmFuU1O+Uty6hoMhTrKkVSh2fZV+EKXYBpEqMJV+lBpleAtVBhFnFXmGKRau&#10;z8Fvsq0VyrJ1N2oP9YPT+6h2htrayKiIyRKCOkEPq5V2Nqcn0lo0ZyaK7XSlh3bM1adZ3MrR6zK7&#10;rWJWLtHwudmbf2+K7E22/Ll+uDxJ4ss8tYE7quu/kI3fGfM3Wvla57dlbl0AUPM0aaXwabwyCOfb&#10;3ozpSptOOAKJSaEnbLawehNUruEYNWxx8z7ZAk/qTLVdyaYj0XTAea7vLY0ChZkPhBPxmKhvo5V1&#10;CJC13NHeXah7bRM/fK7+6UPpn0/JH2zye4f+ya59DDdvAihvdRlt3uUH8DFFamMQ21Eepdhq2gbm&#10;dpUbFmESqhbW2rH6hlRB/0yr7LisLqnuz2r3m2psOAWk0RyoeV1ZYfwsTw6AesbYSUrfMAZ6AM5I&#10;6Pm50P1mAB8CVmSsRWFK8eO6sqD0NSlZNVCM/KTITTIykMgt8IkCNowUm0AaXPmOOw40SLlwCZ8B&#10;D8oX1yE1c1L77iT/58vyDy7mQxzVanmozHz4Kszuk5WpF2XZlqBPwPw8ub4zA2GjZ09D+Gncx427&#10;uGED75ZpuTKtB1QUxnQmDEdcd8Q01EYdtUNuejItb8pwp0xPpuHLtQKlbrQ2TODjLDnNS2sclaLY&#10;o6o0+p5Xt4y0ooQ5wayLlVE8YbgDgi0iO/LdEL0sqt8ItGxnV6UXhcognm0GMw3gUjFskkE7TUZZ&#10;0arCwHZ2Uncv97c6WsW21gFdBK21lhsryVjyQN+VFSUtCNSZZFo71Div0jMIMIX6MFVsR5K6J6E9&#10;ZBreIsqyxeCjrE+C4i5j/FoXd/liJxgW70I8yrIR0wK7qKiPVOs3sfM3qfErJ+1qNNoPXiWnFXxc&#10;rA/zlX661EkUIEa2ItlGIKV7Y7IDbaGS7mOyPabYYzJEFHsUPhrtAtg5yhC17sAtBNSLeAvitCM3&#10;fMihZeoP2UOurTIPFixPaeGrboL1bbiyCRTm7uT4Ptq/uZfeXdAvvtT+FXBG/3Ajvr6T39yKr73S&#10;WUADh3YTMe4K/QC9PqTYlkVUEXZe1ZcMiLr2Rm6uRGPGa/8xxfaoamuen4KMJNQly6P9OGiHMtEr&#10;kX0IXbi8QDpTGNDigFGnfGul9Z8avceGuRKlCUqxwcRvodrJvDjDmGGZPaTYqFW8PPYlm3dh7TKs&#10;X0SMy7BxjsrGSx8fRJRfO6//6bjyP67Iv/jMj+nJNcTUihXEVlFyCyIZwlukPAsUxl6IuEmkN9Di&#10;i1TXAScxIDrGtZs/8QinXvHMJ537laugen1Y8XEXazjQYv6WO9n2pNrgVTyJJkyKh3LPi+oSth6K&#10;HU91GCJmcRq86Donfa2rvxDGX7nmvwnmv4nqb6zwlWB2NTAJcp7hNkV+W2JWecJKA58AVAbRUj8C&#10;ci5tehK6O9v010YJMFdqlgPQ0yJqPz17rsKGUmyaJelz2bSUxkLtLLXexhzuGqN9s/soNDeMviQR&#10;UPkSkh1X8W6+0s4Ayt10Faj2KI9PSwRog3lZ/o1hHuv4ogQQ1oT+lWt9lZtPEnysMPIGalZIg57n&#10;JjVqVCJRFY98vZettlPlVrLcipea0bwZzOr+gulPKQ8JyZ5WXWnVERfvEvJd1nCFtHtAULX55VtA&#10;QLkLwxxvuMK6/Tnj9oxD3s2XGwTLI0914sPmQWodpTfRuuVPd21h/fyOfHVL/HRHvXLy71zie6fw&#10;zq18CponkUONtmzTVer7QdIQ0xSDakIXGzswQg5MSJqSfB8TBjjYJ9Bx+dCGVZpisoWba7a1F7QF&#10;xfRLeCsLR6BH6pxU5gQ/qhLtXNVIUkaRb9fkASEPCaFf4/tVaVLT5oSxAcMu4f0Y1otRkxg9jdeA&#10;oDchUpyi1ZTaSVg9DshfHth3t9iL89Jf7PS7B/4jsIXs0Flfh6mnJPWYxHexwiic7QeSbXe86Xoe&#10;h1THA0e/fBNU72DoYMS84rVXvILRQy/p66hwHxPvQ9xtmL9LKq6U+gAvkzDsYDamN9/0F1uH/For&#10;WGgF8t0IhOliP1YeJmrjNDbLkfMitSipT4z+jWv+Ird+VZoQQR5FbSMoK87YIRfHWVVyXDxUXALp&#10;GM20wijF1o/Xh1lyVkTFwtDyagoCkDblzIXYWYHPNPuLQ05tanQmRnOkNgaKMZQaY7lhya2F2lhK&#10;8E58WiRnZdSVbFbCxhngP8V2uNAK1fpxbJh8LovBzyuHPmK4vMI5mP57WftZN39rNH4ztW+qtOP5&#10;Fc0vSeDo+LBY6WTKrQRY42EfQKY4iD/n1xKmL6Z7YponrgO8uQ7KqYVkZ1R1pxqBpOkPCHYHfuFg&#10;vri4Y690DjMdXFy0YXvOsEfMu0TbkQFyPPBmB57c0FuaBKvzCLUOEUs/sQxQ62Bt7k21b3zSFxf7&#10;/pZ45WDeeaQvQf0s3LiMtq7jnbtkz1bq+PBxlLYyjJURlmXUGXzPyiuCHdeBzzAjXJqz5kY1t5o0&#10;4+keoaFUGos6M+54aU5QgxKAB3NdQNxn4LvSHGZ0jRlVYVZqa6azVkFnSiMSLFyYoGVc0qIuLurY&#10;KIWPU9VxtNALxJt21MRWQ01sA41bp3R6Q364wN5cYe8c3Em66ya3mdoshgrAg6ydp7BJvNwPFdtg&#10;z95E2xcxXT75zi1ce8SrgHoHUjPSsPvUS7cIovE03LiJgNLWzwP62SHFdp6Q/kixpdXbrHFfbD1U&#10;u95C86HS8dX7IUC1Gyi3/dVOsNYLUf0i0Stg3TzWyeP9Ej2u8wtKWrPCmjG/Kf2/NwDmz7ywRoVT&#10;6XnpWbyBtaCFQo1wtRsHIaRtSJi56HmPResLFj3ymQuGJRgzoTVTO3Ojv24NNu3uqtWY6fJQ4LsM&#10;2yPpDk50ygj9HADrpWqdRHkYrYxBb8dRlq0TPLQsCJcHsXwrVB0maKvArcr8qiICN3uiWr/CZ0Ry&#10;kzrRL9Y7uVoni3Xh9yAUG/G8EcvqYUBGR8m1hOyLiZ5UzxNvu8LmfVC/C+q3Qf0moF351UvQ2H71&#10;wiOdeOXTw2BeeORjB/cxqt/6xfMHVEoCHMvtQb07YsZdpgPM044qmRh3cOVZ5INsI8FzLoLUMkwt&#10;QrWpN9O68wtHdvzNPfE2KJ+l2veAePM23gTzvgeUjAA9Smtr3NgCgcSEaVVbsK2d3NkZnb3xnGLT&#10;pkp32x489rvbDngJwaL5KfmcYpPRrmex9aT3fm40dqq6FLSV2Nxp7SejsVXVhaBYVXFSFKdFdVEF&#10;XlptRzL6Q1pzReTbmGqLmrZYwxYyr73KmZ3/dEe/z4/9lUUE7d1exWpLhJIVygw9mYHnP+TXbCHj&#10;NqBd+7UrtHHHvASgH2c+eNSzEFijeQnX4TzYRH3P/MaFVzv3m5fh1o1LP/c0rgKtOwQYc+M6bN6h&#10;/E4DOLwr1/LkWu58w11oeqrdIAHGMEiVeuCj4oVWrNJKwSf7zEOAfsNYoXJyoxx4sKzpzzR9YDCZ&#10;ZiDXDpX70do4QUxSqCLQOEWMU89LvPFOFkB1KuygLo4YecL1t93hrjfeDyaPw/FuMFh1O1ajOTW0&#10;sagMeX5IcgOcGoM2rLGLGo/WpZIgFSvdVKERK7biIB6xYQ4f5cEzoyXqK3hPjZmXyWkBHDVqc4xC&#10;dq7ey6DHDx1U/humTBXdEYoOcLOZxkOm6ciCfmk78x3n87anA+5TPZRii7dvUbXx5xRbF2Xc4Nyn&#10;nAS0s7B56aK/+ISz5+QaHAEHg7SjZUQtR7b7gGpOjfxgmc/ANiFsE6wu/bmxE/wGMnL2s53+GGmg&#10;jZPJjjvV9aR7vvwoVJunqG1BnUO8xgDanGxuuPZObK1Fc8lJQ0IZU+D6uhtt+Nga7BqthaKN4XpN&#10;GWOGxYCWRLUL0OZHs7vRO0u1swJWrwA6QFAtWgUX2i+xmyy9TNWn0dIgkGm7kw3U0hcQ0SH43nqE&#10;cwd99MCfxVvO0ixcW8bpTYpYxlGjv0NmDZDve+Aen28ZZujzOMARxiFu2pzCe79+HG1fRpoXflQ8&#10;/RgGMDd2+TXwltfJrj3RvQfpB140BnOz70p0bwHJji3Vvc92Xfk+6q1RHgQLDX+pFay143g3Rffy&#10;zKDADcoAbFyuDUEsFCmrJm0pZccIyzo1KfFgA8NsrR0rN8JF3ZdTPGXDj3dj1DgHBImflTnAofg7&#10;N6jxw7oyZvUZ357r/U0L7HC6H872Y8D0cTjcdBtzRRqwVK+Ct0u1LiryUBukUO3paZ62ioxVpMHe&#10;RijFho3j5V6o0PLDEez/UGUoT04z0qbOLdEuCgBj1QDUpIoPS4cntZlaLw0Asyx34+BvYR6VRmGU&#10;Yhv5/0ix9V3JPkqxRRtXSdQr2Z7u3cdbN7HGdbINLx1+5QTO4SK8DGpnPvk4pJ8nWkA4zwEgXcM6&#10;vPMemD92SLGl2074dGLqbVy35VtA3cP4OE5M4vyqzMwL1CRHjDKoItu0LC8wbUVSwzzZz2LDFFrt&#10;OEe9PkrjUKbnPXQUTU1+by3+3l//bTT/tccMilUzme64c31/durOTIFCIP5waBiYln6u8U8VfBHL&#10;dlxpCI4dN93PceP/TO0Onp6evn79+h+bisJV+Hp+H3z9463PX88v//evP979v309bxRFq9gOG0U3&#10;vz82djo9wPMdX7EfLI4fckO0JTCkXwYU+PxuD0n9PzqKPphfnNqnoHqTaDrUBTH4VVv+bbD8t2H3&#10;N7Xez7nFmwfhOtV05nve+iRGzFOEla0DDeqnyt1EpZusD7LkOIcPs9VurNyKVNrhWi9KbqKFkQvs&#10;JtG6g//0gf/ik85AFpK7JP2YpvYpDJURieLbeHUVzk885YmvNPbmBw+ZriPbc8IJHJMtW67vipk3&#10;oEsTTdRBHI7wEo4gFFNtX/ZQGrPQCxUH4cowBuGBnGWoeRa0tLSpaI9Y4xvV/pXt/sbp31j1iRa3&#10;OPhxbJwr9xIH/R9CHUB2mLCpM4s/qDOgNkxl2+5811vuB+vjKDlFFXN4C81/2apLVl0B+T0ltSmj&#10;TxkDyPqUax4aV5tzqbGQGysEbcGjbsoWBRKdGtewfqncyRaaqawZzxixUj9ZGiQrowxuFdl1jdvU&#10;6WUFnxWK3UR1iIovohYnjzSq8fnEKI+MvMVgtouHNa60lScmGQw9FI2Ve2FAqRcodHyZ5kMCFKB8&#10;ExKvwuoNeFs4+qXLgHQZOpy4mONEwx4375+/FTNs6bYLABfzXXtp+FAePZQGrsrETSyC+DJQnXmw&#10;lR9QsR4yAzCYE4/0wUa/vMK+c8pfAG71JNC4BIebHjjTHVeiaaeXaXadldZlgLKqqeu6uaVaj6y6&#10;RgWAUEGHBWZsuUNJY1aySG5cA/7dehKMLcNNCngvBcxJnIPUFNqPUmuv6CtOmFLChAQOhAjQTlaX&#10;HCpatCCNHdV4ZFS0rrjITBPCIi2ts9wiVR36Mw17BKi5cnEIq6dO8dMt8+acfHFOvLigUY+IePO6&#10;OvOS63Bt7seWAe4xQW4iuYEDnGCyfZts3aQgSAPRUU/DOjC820Tz1MO/cXNv4o3TTOcqoh0FlS/P&#10;6z5AlIbV07h5GdXOA+JRVL8oDl2pxm2macu1HYWuq9zzlHveStcP4GYZdpbmpll+mpOskrqqNbZk&#10;a0+bP7PPML4xQILlPX5Y0lzBJpnaKFXuxwqdcL6NVgkVe1F4Cc6URW2MQK6QELnNBdey5PZc7i6M&#10;7lxvW1pzqhgTUR3x0pARBzQ9qlHDCgnKZ1imJ2VmWqWnJWpSBEOqD1Olbjjb8D0vMs+2PAX4U/ve&#10;+jhAz5PiNq8+YsY3wvjKGl+Z7u9a42dJA7m1ocQ1wS/q1LSIDbPFbrjUjZTAFLvhYgc4kDfTQNne&#10;8sCbNu9j6lXKvE2Z1xEg4vzngPAFXEFAu/BKJ+Acoo2bgHruFo4ehKOwgRJtfuUsqF1ETFQ98ACI&#10;KPf5jrcyClWGwco4iFkxcPd1K1Kbo1Iv2b4LApKNfHddf3WNvbrB36Dm6+pJyLyKtm6TQMKGXnBc&#10;/K5YHyS5RcnYMQDFIvlRFeK0NMaVBYMwZ2SLhqOxFjpP+uDX5iGlSzKDOjvC+THBj0l1yXeejP6+&#10;2Vpq2pRXp7yxEBorSV9yikULU3hnhZmUxXldWFQZGOFRFoAvs7l+OKI7w5oj3noA+NTre+bouPTj&#10;JfbGLnwJNK7SE1cZBPAuXN2GKotg2QoUJsDRXSkI0j17rHUbMi5RWeUWzMRrt3j0IB4FdSBA507u&#10;k5175ZHfe5QPLvGtT/sca1+EGqdO/t098yagn8Ta15HmZbR5lRk6gCeh5736XRZmffuhADG1BfAU&#10;u8HKIAK+nULdu6rCDpOfaPUbq/8iABq/McYvlPyIcesSifx/8jm5ljTcKQP4rhet2RxEUDnYRZZd&#10;F2ggMYDDxmRqAJq8Lk14bS6rE0WbqubUaFpm+xkzozUzjCWjL2htTqEj6r2FCpNx0yqJHhUWa4N8&#10;qZPONsFppyqDAj6rYvMCs63Jj4zylW08Ka2ftfbeMNeyNKKFIcUPcAA3rLGDKtkv4p1cdhA8IHCA&#10;7wAPINq8zQ3dhYkb6LhfPQ4aZ/HOdap391yEMdJAdT890mf7IQ2RaN842PcPwid4Z8g4D2qnPgUo&#10;0Vm8fZNpexOmK46ebfgqk2h9/u/71FaJ/CgA4sojndvZLzYaPqkvD9JpzLyLN2yoggnohLanMgyx&#10;i7y8r+p7SlxWkQmNKvKM1pe8uZKNhahYqEabueY7j0r/m959VPUlK4wxsl2ku2VhhMHL9g7tuTNW&#10;nDwjuVaNb2NiD0NZtlFdHtfFaUmYFLVtVVwU6oNQrgHCzFnue7NtR1i+SDbvI9o1SOLryuvL8isH&#10;9TkMwrj7ULaiFQvkYqwwieTG4ewolOz7o62HJIiW1nVAO/WIX7zy0aHOwymc3BGvYXyAJoYMEN5f&#10;HCwqZwnnNvaDU/wCGhLkolc7g3MQkJnxAyjJaOcu0bfDeXbiTgNnGDjiwDgNT8JwZ5tgkwkc2MUo&#10;R45K4LXAiTHj2mE1CupMYmxlY6cA5AXEWYwA1t7LVvpJQGkQK/aj1XEKm2XpeZldVLhZjZnAwNYA&#10;2kTUp1JjqjZnes9qDRadyXIwXQ3Hy8Fo3oMr3VmzZRnNmaZPJGXE0wuMnmMMzOhFjV2WKCuPjeKV&#10;XhihG650ooB6L00O8+y0KliYshMA8paT1gy/RGvuiHEeQ0wpA3wXCFK1G0ZLrdv+YtOdM1zpriPT&#10;c2a6wHnuY+YtAIj183PsqAmMHOi4C74bVC88wrFfBvd49cAfu4Xj52Ks8BI9VFAv4aVfOfcrF7Gm&#10;Ld1zpbpOOOZHXtDhtVmMWmfqVrw6i5LrNL3LEutUou3yK8gR3dNf3NJF0LgLmja/fnPYf2BLGvZi&#10;z0tDYN0VUXcOK4/3M9Ky3nqUW09Kc6s2tqq50vSF3P/F6H5V0aOFraCjNbyMNCMO2+RJeNncS82d&#10;pK/Yw9pzFt7Te0R7ptQ5xY9qglXTt7S8rdOzfHUcRdUe0ROCm3jHBkLOb5zb+Y9X1Dsb/9lnXieH&#10;DwUrWFqAboxh62RxHCyMAsVBIN9D/CeuQay5T2gOn3JrZ07v6WOvfA2e1smfwuxD865jc/Kfbcy7&#10;gHEe7Vz7tJMH+ZPfOEn1kYMFAelTTxOd++LUB+rIr14ku65ExxlvO6LN+2jDHm3C2+Clq9YO1zsR&#10;DD1RToKGoQd5ZlhiRyXBgk+/Ji5RbUFpW+LRQ9B4fRwu9REqg1htGMfHGWqaRzvvZlWY1+IE5/sY&#10;06nxHUIeMo2Z3F7o1na0fJysf55vf12ufllYj9P+ptdZtpSJKCLRWEWisZ2ptdLlVqzUjJYnsfIk&#10;XpnEy+NYeRgrDlCGOt+BcBwrdmKldrzcSdS6KWSBowK4ZXqQQRimqUEK78Vr7UipGSg0fGnNmdKc&#10;Sc2R1OwwmHHVFlXvouqtG6xLvw6aN37tyqddBM3rUOMmaFx5ldMH6cirnoSbV0Hz/EH67NWO473b&#10;qHFjJz866E+J1n2yZXfSn+/JD2h7XcseUMCGT4LKJajHsHYNbyiOfCnTVR1B9EnVJ3FslmA3eW5X&#10;IJbpqOHwS9cu9szDX4YNlMtItN2RhiMm3pc7IWFZ0vZ1ZV0XgJkvcH1DN7eHQDzh5TGHAo2lm1bD&#10;mBn8iJRnrL4UjZWkoQwap8w5oOiNrYI2h64EiPKSRT8vYzd3srQoAJR1Sd2A2afLnQCQGUCy6Qip&#10;1w72yx31wSkdRbv3+bm/sglXFmFsE8c2ieIMdS2LNO+iLVusfR80wIwdcOKRzx7+v8T9BZMry5Iu&#10;Cs6vnjF7r+d0n42LirlKzMzMzCwlk1LMUAxrrT0e0u5+PffYjI3ZnfdumpssEqSqjPRw/z7PCPfm&#10;lZ0ER6yET3nlm6Z5YiaurdBpnQtN48QIMJKXG/FLVf1I3zn3iEp3V6FrnwHMdglyI32rxa/0cD0n&#10;s7NyE5qAeeeg5G5S4cBlHlwRpDVhWhckNCFCE6X1CcELkuL9KT6Q5cJZLpLnYgUuVhaTJSGeQ4Vo&#10;AwnOGWcdERatKoh2XfGeOzXwpke+zMCL1h1zzhhji+L2GOnMUCH4VntYZVf48Emcvo2W76vVx2rz&#10;sQFZv64WT/Pp/Xi8GYLNpEZYc1CqdnMFEdBmqjxJ1eaZ+iIDn9VZujxJFkdxFFzrhbMiknw/WkKI&#10;NAWCJgeBiUbrUrOVYRpcP4q19UOZrh9NbabMMMb9pBa950ZrP5UupEISoITRqcHFS23UtU9URCf6&#10;0FDj5qV2+iYwUHsEmZW8NgNip2/dgszB3pmwC3PzerciUqmvnusqZy4SSKXa1r4z1C5cYP14nZ/T&#10;7Hy08u+UbVN9emVJzE3Jhblw70ktrB5O6WRk4NDhybpotZfTuRmdh9WHerbExF0aoLzktREg/DzK&#10;/zvJ1nqpiphs9vPYuEzPW+yizcx2b3FmGL8g+g8kv2pTU5TRm5o20eLQeQsa2KjSGZY7ozw5K7Nr&#10;JOQi0xkniktfduJKDKz7NYbwDzsJuaV1qywcmVu3fkEHepheurNr4Nee5NyZHNuSI1u4awDPAjoD&#10;dxfgtV5GBfcL49HHqNDto4Lsl3ZMEhR0xs6Jpv7VhJ36e3JvVwYNC3EJvRrsq23ktQW/9ouq8FCP&#10;UieTdzD2vXCZKPN25dDbXlbhYeReUu0lVAFcH6HMGdaDmF03WhHjjX6qCWRkkCuC9DMFkF6qANyk&#10;D9qSyArBJOON4rYIZo2TtgzrKnS9xZ4f2HdtEq8M46VepNSNV/vJzqhMzuv9e274KMyex6u3+f3H&#10;9uHHw9OPp52sN6/z0UO3u6QBn3cm1Sp625pM8L5dBmp/bhAujWNonsEwXuhHs31PpudKdV0pwZXu&#10;esFHl0axygQoUgL0MytGC4NEFRDpLF8eZXK9+N9pdjhPnHXHOAdQsyBr8tOGiGgOAKEWtOGBKTIy&#10;+nsaJwxYRgKQMtBVeDmpi76Fz2BP5eNlduLKil2E++rIUAttc/sMnRKVcI0OQBQtjaDMMJZo3xTp&#10;mzITV3kdjIkW6FVHS+antKmBszj3V9ah2jZSmkVQoYlJtDKN1SaJ6jheHsQKYrgyBmocL08jlVms&#10;uAzl54HE2IkqqEDHjiLj7+z0p7D4EGdvQn2ULgrRiGhB6djGRiAjIRFVFM32PKVxsP2ard7HczM3&#10;6FucNwKfLYnhvyuKfl++/vjx+uPn9+8///r5118/UbDt77DUv2x/h7H+pzf4qff/rBcK7Z8/d7nY&#10;np+f/3uIbb+hP7vb9rv7+Bps+91/3f6++l+2vxeK/vjYz2Lbh9hKYi7Zc4DrSqCQJKp1ANzV3AQ0&#10;JvNyChcttbLXNu7Gwl7/XVF0V+5AeG7PvovzHyL72k7zQUNDZmrJPYQqyOrjoh0wUHYIjjCAgO8o&#10;AoYyI4IF3FUnBFcNIrjTvCs1NgcFtYeWeSgZsF9j/cJBSAHq5dfezNwVn1ijI3NkaAoPjKG+PtgD&#10;cKkN8pr92yo/CwNeCZ9wBKynA3wJdgcNEBchdZMyOOWh9CjKxpqDnCXEWSOCHfheeuBJomVKrkzP&#10;mxv4S6NQZRqpz2KNRbzzUPovad8Xmpt8Y52trzLwCVJDuXWjKdEX41wgccETFcyJnjUzdBcmvjLo&#10;7jRUHkVLg3BjlKoPU41+pt5LN3v5dr+ADcrEsAK2khw3gXIT4wYxa5CzJjYDyg0DOw9SHmVLw3Su&#10;H093I3EuEGX8IdYVhj8k+rLjaHWVad4XWvfFxjbfui91Hsv4c414qRPPNeyx0toWG2vA6GAOYqVx&#10;pDgK56H/+7606E6J7tzQmx14Uj1HXLCGwf0QGndH4WzJAiyQeYUTk/to6EO1tXlnqt/YWhLYdXRk&#10;luadvS11E8r9NDdbWxrm4Pkqg6wixCkjgjomauMDXWKgT09N6ZkpNTMmJvroSBPsKdwsgK1zeeVA&#10;UTvUNs/M6CWw3Mup/LvJ8/tEsGCncj1vbRzvLDPEqkisi9VhDNU0mKQRElqhxSNtgNejXGdRpraN&#10;fYitMUmU++HKMNycxtEko4cW/wggvtmZVVsTIN4NAEPEqtGeVerjbGOSBazfWeVai1RjBlbSle85&#10;Mmi2PLB9fZDSeMD7YhJUo7p2Kit+uc39KSl/NuAX3qEqvgY7osvMLNmZNTE0xAf61NgU7es8tNTH&#10;yl3krQu9SZD7WbmTuLV1wOtc+Zkbc+NAV/7s6Jz62TsvfbOLrF0EWOhGaF/Bp4eUeMg7Hy0LcapY&#10;VxcVtFFei6JsnD7OG5K8JSVYiyi1n7fUD1QGwfpoV+17nsEX2fYm197mO/cFlNh1i7JyVuZA5GKZ&#10;PtBFbxzgMiAeQMyiJz3w50bB2ixZnyebU2Cb6dYg3x7myVGdmTTR2+8pLszJ7oLiFgQz7YBCYsNa&#10;eZAuiMmsEM2it+6gyYkSWN5xAuA+yB5URXlrCAYUYwwyhjivT4qm3NBVnvnry0Rrk2pvC51tsbMt&#10;N5eF6ixTHqeQ+xnE0t1AnPVGWTvIrq6ZPcpZwoxpH2KDZ+EnlV7A1qTcT6I1IPbmhbONKtVaOjeG&#10;xoUVu92F1W6BLhrq53b8Tlc9VZeOTM1LByGBXUsbqPu1qy13tRWg2x5c5SPVAVob5g2ALQA6ZGbO&#10;7G6SV7ALjkqiq50qCgfKyoGqeoQKJ3WuXaTCx2pCrCnMmpO8G0ZQexeaxGYAuwv4rEKvGuxDh962&#10;yDXwwzq5bjLbNv9EdJ8pat1qTyuNcQk+27MqfIIecg+EuKW5JUHNWuS0SS9b3AbnHzDhEUcF1Me5&#10;5iyLb8qddaE8jMUZVwi3mhuAhoEkW/2cGcyvPHd6m/p6k/pqJaQORunpaoJDQ2Rqis7M4YkhMNR6&#10;OSUIjCw7cQcdBXcBmmxqXcLdwS6qWda+1tfPoQOhAUcUxd91AInax6bOsQU7s1OXDuraRlxoa4f7&#10;EJublboACXGKoKgJ9YFBKYKUOkRrQQKkFp5UhDXHBXtmp10FsDbzZHWVra/z+4zszW26vk6W57H8&#10;OJQeePcrQ9EaE8oUZiwxFJ4Dv4AqLuVBJsDldgIYuhvKC4kSWMtRDZ+12SXDr7n+Vhw+9Ef3fVRh&#10;fckJc4ZaVPBpqTXKNYByjzLNMapKXEOB4BRIfphIi5EoF4gw/hgfSorR9CRSXCZr63x1lWsuyq1l&#10;BRhUrV+oiYVqN18RstVutiKmSt1kjgtnmGBAsAR4M5pphcTgAxjEaUHAcAW6Wr+gclISB3njYaWe&#10;HQwytc5RUR1Wau1cGptnNvzaSd3ZiRtV6ZsRhdhQjRQ4bm5fOEnATHJnR4UEU3tJnZ81hHhzpGeN&#10;DezpGaoTFxvbwwOzh0eTaLT1C1XlFPinvX2HVk4JxiCtD9A6gHelaYh+Qmsl0PKxZYnZtLl7DFSL&#10;XrVbowI2K9PrJuiY+Exw9x1iXgVyDvdYEVGYuD0pkosatarDceDtHbHU6ZWwQYma1JhlFQQZmWmq&#10;Po20l/HqDBiLydOReTF5iFFHeJ2mcKwrnRoqF6bala0t8TGa2MCWnroBkEUHtoBo8XfNAdEK4uYM&#10;NkINHQJixVCQ0dg409dP0Ewo/EZbPVaXD02tC7RIB79Rlw50tWMPKzd2rgztS/i0kncW4hYa8Onm&#10;lS5OAZ8gHkEFsj8C4sH1bkznJ8wxwZURg9leqDCIV3eLQ8uDTHWIvGptVASpDguVYaG2S94HcCXB&#10;+uM8wABfaoAkOw7mJ+HSBCXJLg4SBVT3PFXupbFhg5y0+Tnd3wizh9HyabJ+WmyeF6vH2eJ+MtkO&#10;RuueuGIZNHuoVuOLmX4cJDeMFcFJzWIghXEgB4xUBFDuSLDOOONIst5sNwg4vjbO5AfpnaR2Es/1&#10;Y3ALcCP5fjCD8o47EhyKryVYS5wxRWmDi5S5gTBTCmg40ERXqZdRBgUUX3MDSwc4xCFCCKdAPLTC&#10;3LqxtG/tuHRf6wl2rbvaR9AwNa9tmMTDqEAc4AR3S+ZDvCkmAh+zRUVrfGDPTD3ZuS899dSe4qmZ&#10;GyiitnqpKJ6qKxeG1p0Vl4c5HUiEM8S75uzAVZz4AEqBlEfxzqpA37fwVa01rjTHlfa4DkIsq+DQ&#10;m+M8SGtaRO1diK02zEKjMy+DwPHGLj0lfHKblvCAsdtGZ1qsjVONKZDwJNADJ1owYYoPrNGe2UnL&#10;9I1zMOPq6pELwCSgxJE5OrPHp47I2BoZoASp4S7QS0OQRRKgdO6OylaXmiu3Vlyprd2qShe6+q25&#10;IzW1/x53NrCc2I2+eQYcxkJcuTipg74xtE93uYdkDkpixZB1BbPgZlU2eBCUwkEisRNyB4GmwrkB&#10;UDFaFF8T3PmuryAGimIYEb9d6aH6JA23U53EqtN4eRYqjHypni3Gg+uxRDhboutK9735Qag4ipRR&#10;Bv1EuZsEG1UVMnUxhw2qzKzT2zCjR2H7trh/Xz58rB++rzcfKxRlexmPn4a9R4FZkvVBIc8mUrQ/&#10;SfkSjBskPnAnhp7ULsqWGnjjyJs7w8gpOyOMM0q7oowrzniSnC8jBMEmF7vwb+/FnxM8adYZoy0R&#10;0uRtq70tlbulcLUARsqRtGXOtlxbvzS2bk2A5FvXps4NCu6Ae2IVusaZsXVpJa5tJJy90DdPLfiV&#10;R5ADXddXzoGxeyiUAEtXOYNdFwmASgZtTenE1r6DXbhsn389QBkANgC/SIiO5MCVm/gL80Bu6kec&#10;cOjys0YHrrJ2FDZM6SBUTlLt7+iAuqc4J3CNNOfJi4HmNEttq9gMHEGpPaph4wY1JZg5xcwYakJ1&#10;pjUS3PQ9ITxSKOcaig53QNh7HLw5uW6Bi68NC+Di8VUDW9TwVao+DiO01vfmeu4EZw0xhhCjt8Lo&#10;aN2ZYegRMq+oje3ia+mNKz13pebO2Njq7+pcaHaPwg0DkFMbGlcOSuHlNdBjuxXK11YYwpRcXv6m&#10;rh+byRsXL7fSt9oWqsAObNzBSQ3YBbSh4RLkJuJK0zyBsybmTktcabFLI3VrJu8MYHixO/gr++71&#10;EsoQo40w+hCpDZNasCcxzp3YlaTLiuFCNw5S5BMFPl7qJlBxZCGU44PprgfNihCdIPGeGySBBL0o&#10;jfH2GG2LUNY46Uxzvmovhc1K3JroP7Hjl/7kdbh8X64+VtvvW5D7j+36bb18mc+fpmBOu0uWmDWb&#10;g3Kxl8x3Y4geigAyUQq28jRZnaUr01RpnCgMYrneLjXbIF5CkbX/lOHuHfAQ7DxY+0ShD5cF04Iv&#10;zjuirC3MGgOkzkeht1M+GoXYgBJ6oR8EmZ2+tdM30PB05Q7m1kZd25lbb1duo29M+IWVvHZxEhjv&#10;0DB2zryMCswpKCGopbl5DbseSmGqX+3bQUGHlLMNRADIJtBSra8rj4y14aE2OtHnt+7cxhmfWJIz&#10;m7+rh6dpbAJguHNSGr9gCoKvFMwZHtX5LXRD7XmW2daoTRWflTqTAjmr0WjZE8YtO+wcY+cdfkGI&#10;a2r4RIlbONhm5k120eZXmLAmuhuSnjfRzFZw/YsqsyqR83xzGCsLgUTfAhITTQAhvJTKgUktrVtz&#10;8ybQ1Uf6pvjEvi+skV66YwCM+8aQoIeb8rNq8CYw4kCgAbdmqJ6bGlcwKuGu4UeMtQtr+zbI6xzM&#10;tQk7MeNn3q7U31M4mRsbeeVkbyMjnZuX2albJxAfTmGnJBb82oxdO7lbJ38L3evmpIDtQQCi+2lt&#10;kDBEaEua8eR4P6rRJMabg0x7lKuMi+VRoTTMlQZZ8OnIrcNzH6Zy3VCK9cUIexRHIbY068oLnoLo&#10;Q0UJxCD0Z14Ilrqx+jBNzurcpjN7G8zfh+v3xeb7EvQQyfv99m27eZ2DrN4ny/fx6I3nt3hzli/1&#10;gbCgiZNpEc0QyvVCuX54j1FzfU9uAOLLD/2FIdjn8I4fIc0EFc10I7lerDxKVyfZ/Sy2wgAls04J&#10;vgS/m/3A2gOMyUfpA7wBZWhhlIGuLtDXunmFjb61kvBcFIAqbfilk7rxC/KgCPBe6iCv4Ti0PazE&#10;0rmwE1dwysfLrNgFdKmDlvoFwOr6KDzQkTU7dZeW/kTfBvTH0ZR5CXVctGZGYCo9hZmvMAkVxkH4&#10;t8uTaH0GjDhVn6SqIxRrq8BdTCLlaQRsaWbijaJspMYwZc/2Q6N3ZvqTX37vLz967Wm+NkiizHE9&#10;a3BkCI+NiZEtObbn+t5szwNGODlyp8eO7BTAgLs09dSHifooMXoYLN/nLx/fX75/R7PYfvz188fH&#10;9/f/K2ax/Y8htv9aJQqH9itDYfuvBmz7b+7ja7Dtd/91+/vqf90+Xv9eKPrj+9Nfb5vvj/QW34fY&#10;wGlF+tqAoHTTgBIk9l3tQsATQCqs7LWdv7VyNyb60kko/awOUAL70Jh+dEGox3qc8RkaMktHBcM4&#10;wGojgiXesyV3rzuyQM7HKMqWEoFju+KcOyN6cn0/qkDBOwI9NQw2Jy2xo7fZ10AF3aw6s3Bnl55Q&#10;z+iBQciDB5LZSDR0PTywGgA3CLW7mb/bduLWxwMPvwIaAzge6A0IHHfsKI2b1Xo4nY8HpoSSDQF3&#10;iom2xADVdgC+l+AdSQFNpgPlKPR9xYEfrfyfJuuLTGtTwO6L2EMJeyh27gu1RbI6jxfH4UzPF+Ps&#10;EdoaYawoKUzfkRoiT1+chUr7WWPdUIYPFHnwVfEKl67x2Va3jA/qzKjDTXF+wbEzmpoQxBjHJ21s&#10;3GqOqnVwM0DzeunSMAXjE/4HGOHpXjDZ9Qdpe5CxRzh3qh8oThP1dRb+sda2SD03yKc68VDrbMrN&#10;RaE6zhQHyXwvnuwCbQABx+mKCw64x13yL0tyaIdRF+mZwIYiFM6gpwwCgxPAog2/DXbR7EV9/Uxb&#10;PXGQUhclg2ehrQJRhx6WmFtXQNrhrJe6sbfPbK1TD3kN7X0W9jAvj4mqaFcZ76mzY2NxYQXJTUyp&#10;gc7T1dhoma55Jit9kxe+aOsnLkoS6mlCvAYcHnL5rD438tWW0foSejhWHYVb8zixztP3JWpTwZbF&#10;1g6F09vWLs9aE19W9wu76qN0Y5whFxVmU98lQm7u5weh6UXzKn3fIDd1bF1oL3PNZRLJKt5axZM9&#10;SwSYM6WCP72HHXBr2sqpNP9VVT4ydC4BvvjBQc7M8ZU1ubbFJ7roEEUM/YLMy0tcDADrS0vnzEFd&#10;mVHKpBMXDaZQ5mZvoa2tfnPzpybss7r2q675h4M59goXDubU1PnqEQCmX9hIQJbHTvrC173zCrcO&#10;6iLSl4dEqZ+/8zLXXvrWz0jCrDLCq5OCIdU1Zru2fN9ZHngrQ19tGKiNgpVRojZJ1WeZxjxbBxQy&#10;SRSG4Ww/mPg7VxqAHldCdKcH/vwkVJxH6/NMdYqmuhS78TJoYzdHDlrcFM3I6C+E8WYwexjPHsfj&#10;+0FvJQhzrjWrACnNdxMZLprmw1khApQv10PJOHKDIAqLjPzpoSvetQYZvY/URFhdlDMkBGu679yV&#10;2glXdjNBiqPEbjVoJCOCowomBT+aDUrZQfdAUHwcidLHKryM1EOjpE5O8spFXbrpayd1YcNObDio&#10;yrmdujO2AZGfmTqXFgKc9JWhda5vnUEbxUOzf8ApGwVU/EJTO9Y2TryEylK7MewyWztaMntT6sGU&#10;Ec4YoLQRzpQZusqLYG0VLk59CdEWovWG5hl8UV0+At124FIfqwYO5md0Icac7DlhvFdmscokXpsl&#10;O+s89Vil1g18jtA5aBq5rDObFgMQfN0CaA5MsjUG7N4AaY9ht4ZNG8yyTS1a+KzWHpdBjbF5mbqv&#10;cc8tbFtsLDKVeayO6n/H0kOvnzY42kprU+vCTS7CZKqrZJkLSepMVwX+pk/MvEjm7vjMFR5bfT2D&#10;k1fZGIWJuDQTlyb8Ut85UzeOVPVDbesEkOJt7g9l9ZsRvzCTAL6P5ZWvcNzB3knK/1DU/qnrfDJT&#10;B0bymx77YiIPncKFHvtmJI5s7LlTuLKzlxb6zMlfB4ZyF4VMAeLzhNSByZy4wkfpgqwRzUYU3Wg6&#10;/RClrwJYDE+8OEyAtc8MAqmeL9H9e0JlBK3XsEU5W7zrSA/cuV0ipOzQAx4n3rUlGFeK82T5UB6t&#10;DsgBFacXlLDlx8+TKUCfj832x/324375upo+TEfrEbvCiWmz0S+UhQzQgLKYLA8SFUBd40RlkixO&#10;UHa/RDcUYX0hBkkS/kOUYCJVGCXK/WxlkK90CwU2XeKyRS5T4IFIoIVUWSGYYJ1Ryubsyp2C3AHo&#10;kJPY2Dsrc2uhr830lUuUOYQ7M31poi7s/I27J7Xx13r82EKcuIVrB3uhbX41Yof+nsTbvdW1vioq&#10;v8OumTjRNr+oa5+M2BFc42QvtbUbU0tqw5VWTGluyy0dhZPS+njARq7U1JddBEGgERJtLkpnaStU&#10;xTND/caO5hqrXLjSTaiAwsHoqy9jtUW0MU931jn6vg7mjliihID1fr49qVCrFrvFmHWbmNdB8RrD&#10;AjatIg0cFpujYmdSgePkgwgcagAA//RJREFUogHS7hVbYqE1yBHTMr0p0+tScxYrDfzNdaQ08UYE&#10;A1rzTqsAZDtJhbFxLUsda4tXTkwdFqwJwFITb3rmz8wDoZ7NwxntpBrEwWhBLITS0JZq6l+1jW+A&#10;wi3kmbb5TVb8TV37YqcvzPipovwHtF3cjZO9VlU/q2qfndy1pXujpU6V2KGGONYz53r6DHa15IlN&#10;vIVTJv7KyF4YmHMk7IWRu3TsXvy4OqogYwQDmO56S/1YfZKp9NNl8KdocmIq303mhERGiKf5GErN&#10;zoejjCdCu6O8M9n3psfe7MSfHQdA8gOAyKE8Hy8IiWo33+iX2BnVXXGTh+HqbfH08fD84/Hl4/n5&#10;/Qnk6f3x4X27fd3Mn6eDtUiN8bbYSHOJFBeHP5HtxsAyl8bREmCDsS/Td6ZEe5yzRRlLjHElBcCj&#10;kcIQcVokYrQoxor9CJJhEFWTHLrSoj0m6MOsNsyrdqIM8QorcW4lz+ETWI2pcwIdC207fQm7wHag&#10;M+3U5e7IlZu7dfN3+ia0JYDgreQtmEoDSud0B5xHVTkEp2wjb52MFMiPtnEKV1oBSgkmB6Wx4SoX&#10;rQMeGOha4MlGh87cMphfhXPLUGLs8XEmS0uhrdyoi9D/Mg+tAlCB1hN1AVyZUqIt03dUJuH2Jo0S&#10;wM8ylV661s+2x1V83gCb2QYtHeaaowI+r1IrdASbgeUsgoBRxRdo+TNKSz8pNYZ5oAH4tkQ8lMAC&#10;p0QPWj7ZdaT6Lj+tC3FGH6extG8VhW8gcBehvjaz9oCkV+7E3BEZmX1drYtR2AiJi5bbcOAnNzYM&#10;zXp2ElJj/VyR+2bGb/StC1X1SFk9MrSBYN/q2+fgWfStUydYAPpaUfmqaRz6AAD0FXpw8fi5mbmx&#10;chID2NXOuRa/MFKAiu8M5C2IkZQY0ZoPmYVV2DiVXVCneqZ035IbOAtDdwmVQQ+WxEipGwbiUe3H&#10;0eywfrAAnK3vSonmOG+IAFoT7cm+Jz305QYh8Ow5lBoylKHCOTZWE/LYqMYvqNFDd/E6Xn/M3n48&#10;v/14evn+9Pzx+PDxALxx/bFeva/m36fD5z617oBFLfYTWT6cYD0xyhkSreGePTZwJUae5NAb73vi&#10;XRgIKLIGEqPgGnec8iZoX4oOpJlgXnAVuu4CwOOeJ9t1JFlLmNIFCLWzdedo3tpaV9bmpaUFfPvS&#10;hl3ZkSKdG9ooSq5tnutRf945GKmdvtM0js34pZW6NmLnutaxETuzMcC373SNU2PrwoLfWIkb8Oya&#10;2omxfeliZeDuZYWv8uJXOO5kZHAKrgR19YCXxDUOTO2hDAHOEhJs0Z4zOfKWVrHCIpIe+0O8zYlp&#10;zXW5qSYz1xUB2ugHoQwgEcac6XsaywT5iErZADIkdjMluQ3Jbgh6ThCTDirOuOqIjxQqA/VECff7&#10;HLVN/hETX0j+GSPWtdYMvl7C11ViU2uu40C5o5w5ylligjXMmjyk2oUp9+l0/II+MXXkNr7c1g86&#10;GZ874hNzCFAxrwC+AxoLd+egJR5OoSh9A5wDDa+gtGDX6uqRvnHmpKWqxqGyfmAkLjw9hasr03VO&#10;Na1jcEm+gcrG3urxMzgFDStzo24e3eR/tzC3euJC2znTYeeGzgUI9C10oJsBRyP1UIoApwlxKJkJ&#10;SIjVhTlzrGsDdFcYh9DUXfCkYDO7STCAIPluBCTT82d7qMggCPR2RHSEBXuQs4ZYC0iMsccYR0EM&#10;V0dJclHvPhKjZ3H80hs/DocP/fnzevm62bw93IN+vj/evz1sXtar59XqbTZ7HosPLL3A6uN8oZtI&#10;cv4Y7YlxnlQ3UBhGKzM0qQ1F2YYofLYLrCQBx4JUB+nqMFMdIAG6BFLazXdL9bzAeoDsRLvWUNfg&#10;Y1AIw8OqXKzKTsnttMLNaQAvQe85ealTkFqoa+hP6EAHD77+Vo+dgdi5O+hnuMaAn8Op8FAPEBQg&#10;oq5x5qCl8HRsxC3sgir6umqvoAJF3WsmKC1caaWv3V2Zk5O6BXl8akkt7OmFs/QQKG4CsaEVpT9r&#10;SgDmeQitj9R7CF2YsYQoU5x3VuZR4rFIPoJeoVyTzLYJwq7b9LJJz1sMiqah97XiA9G9x/kNxixb&#10;1KIJ8JLfYuITyT922HugSGWUzBpN2ExWwK917VEe1NIS5kyA1VEQvCP3M5poz1y5DxZW3szCmZk7&#10;U3N7fGwOiBo3KwdtBLUEgduEkQh3itSSV8IghbaheQ7+AvoBxiMch1v29eBmb6wAithrb08OdtIO&#10;Gtg+9fdVXhHaEoCmZuIafBD4HTALgKAsDCDMOycvgZ+FDgzweiSUIcSa46wzybuzQgD8YH2cbs1z&#10;7VmtNa02J+X6qFgb5qtD9DIGBNxllgslKE+ccCUod4b15QR/vhtIkO4U7c1xoWI32hjkQSF7D+z0&#10;rb/9ub7/uX788fTw4+nx/fX+9Xnz/LR+fFw/TjdPs83bZPs+m3/vD585oI2taaGxyIHuAR7IiMFd&#10;qqtgmg+muEAeaDiY8VG0Mo5X/55QmSkP05VRtthP5cV4oZ+EcVSdgGaiFGz5aTAzQsvz46IzKtrC&#10;vMXP6r0USofqpoCDg4nQBLqgqHIwCCC+rsKCXRiaJ076NiAqvbzMydy6mLvU3OwVwCqewVm0fkJU&#10;OqgbXf1I3ThWN092nuvOx6HinsDOsmNPZugOgqlsyd2YKsQboj1LbGCJD63ZkR8EVWyYRhrzVGuZ&#10;aS2yzXm6OolXJrHiFJhRKAtEY+gMikYPq/Gjcgf+wSu1ryi6RuUOSs1xJta3R0RrYKCLTEyZuSu7&#10;cOf63iTvcOBqP2tMDm2llb+1Dbc24fY00xgnh/f9xdvs+f3j+ePjHdXy/LlbKPqyD0r96/Z3GOt/&#10;eoOf+h9DbP89vrbfoL0/vd/239zH12Db7/7r9vfV/7J9vL98/3h9Q+thvz//9b758bifxRblrQHa&#10;4KLugO4GBA1KctSzhVDBOJT60Qy4jUFT2Ha52O4cuLwgRJj7+mwXYiMeajHaa2zK7ARanR4VzYk+&#10;KkOb6IFiuRJdb1IEuBBGITbOHWddKd6VEb1ZYGii24/USA5jG9TL0Lw0NC59vDa/9meXHp+gc5BS&#10;D6dyMVJgwvrmsYO+dtESQ+NUBzZuN1/A3L4wtS4c5O2uLMMl7FrB04PfItEKFLjA3zUGRJQhAk1J&#10;YFGULSxYYgBeeVuUtwHkjXP2FI+ibPmet9D3JwV/RgyBiS9PEpVZsjJNlEDzRpHdistAWvQmeGcM&#10;ZYHZhee6rvTYnRl7cmPA6H50Qc+X5vxJxpumgjk2UhOynWGFnWG9NT26704ee5Pn8ehx2H8Qxa3A&#10;rSly1mkMy+VuLg/+TEjkxFiuF8v2I0gQwApFBQBASGLoPVIgMwjnR7HCOL6rVJKBEV4cxHNiNCOE&#10;01woxQZju8wvwGnDtDVEm4O0CR4rEhbNXQey5KGUHpT1XOnjVH5evZ/+s6tFiHywoXGu35UmRKsm&#10;qyimBhfArrZ6oi4fm1qX9vaZvvzVUPnmwi9BjJVvpuqhh7j2kjcu7NKNo3BbeqjPTUxZkLGx8OBP&#10;rZz+ntaEXQOsV5UPTGCmwRzsV/ISqjCrT/fdKPfwKJgb+BvTGLZKMw9lEHxVaqGiJ+hdN3PfJlaN&#10;3SvuUhsgzrwIp5rTLCp0vQBm2GDWTYDmnWmlMSrUBjlq22AeWvRjDd+UmotEdRKpTILVaQhoQJjT&#10;+ym1B1c4OhJz/UpdOpZlvxpalw5aFh4bc/fu/JM3ubb7BmorC/ojc1LXVvzcQV7tw2qG5hEI7Jpa&#10;J/rGoY248AlSELhGU/nqYI6s5IGh/UnX+N2Mf3NzZ072zIwd2KlTN3fpZM7N2KGVOPUKtx7+xoKd&#10;eNgrN33pJC8cxLkTu3QRVz5C4ielEVoTY3Vp3pIT7cWep9T3lHrekujNi+FCP1oexSvjZHkcLwyi&#10;GTGQEnwx1hnnYKy5AWdkhv4cmpQRyk/D+X4EZEfkYlUh2x6WhTk13Arzh9HyebJ5Wz58X99/X2/e&#10;l4vXKYAe/oWktu3mrFQeZHJdlOIqxrgjpDPBAy30wJNCxTdHntTAGRXMIdYQA/MNAkCNtwC+ARaU&#10;6cFICQOBzCAJp8UwYCaUc411RWiHj1X7WBWoHyihm5I6CYmDuEEr6dpnduzCSV46qUs7fmrDThzk&#10;GXQOOHIAMWb8yoyhtr6FYm0ATEEAlQIEBzQAsEDXPFXXjkzYpY/SGMqXmtzJLsQmNVdv7A0JigYS&#10;Gg+mhM9415KfeMvzQGURrCxDAHkDPY2DkoLCW3cZDZD/o7V+0hBmLUkBZSvPdP35fqg2TXZW+dak&#10;WB9kq70MUERy2WC3HWbTJhaNFqpgAByySa061LKDTRvNIQqdAwYCQbGMURmoZrWfac3z5LZGPVVr&#10;s1S654UeS/ZcYIv8tMFL6ny0zdbSaYoSdeHO1FD6OVtq6i+so6m5Lz5xh0e24MDiFrRWWmGhZDZG&#10;oW2d6EDap9rmiaL6TV7+Ag0rfXOb+/2u8KemcWQmr/TtM1n5i6p+aGNu1a3fFfVf1K0/zNSBifym&#10;bv6uaX2y0IDaT7TtL9r2Vyt9ZmMvjMSxmTx1CTcuWuYkpXZcgpaVtST2jsxDaHyULsIB/3ekuj4U&#10;ZUP2KpwVI5luGKx9ouuJC64YD4ImVMZ4B1yZFF0pVPQAfD8gdVdCdAD4Q2uNKUea85b6ieYsT67a&#10;whM1fhvOf8yW39frn5uHv56e/noGefjxuHnfrF5Xg2ee35D4tFbv58ticvemPZwTQvleBMZCAa1o&#10;jmcGsV2UzR+ivWA2U/1AbgBGNVoUAZrna/1SWcgXuUyRzRS4RJEHIhHOcIEYbQ/h5n2Izc5Lbeyd&#10;hbkxUVdG8sIAKFyA3SsDcWaizm38taN7a2aAyRw62Us7DWTmQNv8YqVO/T2Ji7vSNr4Y2gcW8tSI&#10;HSqrf6jrn+CUg7mAXU3lytKROymNFVPo63eGhsSG3mPp/YIZqG904IwNXYmxB8WtZoHUxBcQjHZM&#10;gXISly9sTTS5OMwaQZKCIy26S8NIc5EmgOyt0crl2jCH1jStWtwWYzYdYl7vTCog2LQqPBCgqPtQ&#10;b3tShsuYdZu7x/FRtd0vtfpZfFyiVkV8kS8N/AnaWhx7EoLFQyhcmAy8hpdRWdq3quKxm9AGWFNy&#10;6C4sw/llKDnywL8dEm1u1mAn1OaOwtyRGzsyfROGJEBqqabxVVX7rG8dWMkzfftQWvhNXvrDhJ3Y&#10;mUtN/auy8smEo7YRO4Yrdc1vNvFWz5yr8CMV9BV5oiVPoK3oHBi5SyN7Aad09JmOOkVCn+npM5TZ&#10;oC1xtBQ+UgdMLyWAqYw3Zzm0zLP/30Js3UQWSTwtRJJg0zhvnPcle5700J8Z+0BSuwpfu4QpgTwf&#10;B57ZGdeoRXv8NJy9jtfvy4efm5cfT7sQGwquvX5/fvn+jHZ/Pj383MIFcGV/2y0PC3kxk0IRjWCS&#10;32Ws77uBhGf6znQPxgtK14BKM3cBZoRBJ2vAFZEgclsZxSqjeHkSrkzCxbEXvhIT9CFGg+aMs8og&#10;JwdxMmDurmwkilEa2sf65iGS1qEZAwW7djBXu7jbqZNFbSOarHrp5hRAZkwdUMtTsJbAi0DAcu5e&#10;TtwBOQSKqKwcAoeEtoNUG5tSU0sKKuqidaCcTkobFK3wGenbi5tI/TldeUiAiropvbkp01fOLc1b&#10;ABVBThfm9Yi0o1S8+nzfV5/HsGWhOc3UB7n2tMRssO4jzT10UCx4UoQj1ArsZ5veL9mbofSU6L3F&#10;qg7X8A8YCsZNSuVRDOWtW+cqk3iccwRwo4/QA6qJ9axuXKUpnciz3wCcAHpJza2lB1965U4tXbGp&#10;LdDTuzmVg5abOzfa2pkNlxjRu7QTXQ0czZ2bllta16rCga55buxc6VvnyuqRtnkKHWIhr9VAXWqH&#10;TjSZRaKuwxD+6mBvd+zxRtU61hMXJvpGT1yq22cgeuLawkrMtMTMSM2MzMLKrZzSzqsdgsbZ1Sa6&#10;hmTPlBs4YUBVR+HqOFIbJmrDeG0Qr/RipV4ApDjylka+wtiZHzmyk51CjvxpNPPRBz43xfiTtC/P&#10;xstiGhvVuBU+eujO30abj/n2x+Ll4+Hl/eH54/HpHcXXtm/b5dsSZPw6HL0Mei9s94mm7utgXXO9&#10;UJxxBwRLsGsNifYISlLsTqC4CfwtlMslIfiAQ4Kk2SBaW4qWDYYLXXdR9KBZWj1PVnQkWHOI1Pox&#10;5T7EZm3+HWKzdRDqdpK3KCkYKbEQt/tAmxm/NnYuNY0TQ+fcSt2YiUtt80jfPoH+dPF3ZvJCWT7Y&#10;e3Ag7Sjsu4tW7GNq4N/VVcD8EhCg9+jtLKguqTPUJNryjbWlcBJaB67xUMYooq8o0JabhUCSQ2+Q&#10;s7pwnb2l9hA6D67zEbogY0p0HbmRrzKN1ubxxizdXuRA2Zhti10T5LzdHjbr3Qo5q4O/FraE+IDi&#10;a2Ak8TmK9hKLKnvfFp5x9rGNryooUeOqTGyqxYk/2XVEGFOUs0Q4s4/U2tsya0MS6pqifUtq7io9&#10;hEqPIVDL8Mgc6Bs8vMLF7GIxqPQkencIt+/m5KryIdwjHIQ2YBvoCthFl+1iZ6rmoY27dXVlRuJC&#10;1ThUt448fYVTkBrwc9jVYadwmR4/uy3+YaKvDcSlHr8AMWKXRvzKStxCB7poOZCp3YwkdYDVeCml&#10;l1QGwLbQxqhgzfb95Wm0McvWp1lwIpV+5j9DbFGQTM8Pkuq7AKgEBVuAs/oZs5827bOz7bJMBlrz&#10;HLYqsOu28ID3H3gkW7G36c6elvPn9fp1u3l72L7eb162y6fl4nG+/b5cvy8m773eI0ds6o1JPt+P&#10;poVghHbGOA8ywoPI7r1dHAhOoQ+GMYWibAOwk+n6KIuqpkwKzUm+OsnWJtnyBM0hSnbRWrwI8Luu&#10;Ndw1+lFN1V2IjUEhNgetdPPafUTSLYKXl5qpKz12Bp/QsSbiUtc5NZGXLkFm5+6gDafgGr+oAdip&#10;rh7BQ/F31fB0wKJq66cuVu7rgnmRgMbuA0/7SBzALTt7ZyaujNiFi0PXBHv69MKZX/kKa39u7o8i&#10;w6WxNmWOtgrwXoA0BkkjWLbCOFSfJ2uzRH2Sbswy9KZOrmrEvIZPURIxet7ah9j4TUfYYvsQGzGt&#10;g9CrJn+PcQ9tal3vLLKtGcrwUJ9GSkN3tmsHqBCk9R5c7Wwr3LgyzBvzC2/zKVZc+7JzQBrW2NAc&#10;6um8nBI4uIdDkV+4C1A/uE1wGXDjqGIDI4Whp6mdKMvAd4C5KGGQGloImXt7Uo8otYGvAdDOXPt6&#10;chcv0bdPoQdcnNTOQPvchF15uypvV20hUCQBhdi4O+hnr6DyddVBwYBkl5kaPHicRdMh871wfQwj&#10;NE9tOiSMwSVQv9o+mVJtlAWPWRTjOT6cpL0J0p2kUYgty/tzgj+GO9OMr9yLt6Y5oIS9Z2r+MVz/&#10;Nd38WG1/rh/2IbaPt/u3l+3Ly+bpafs8Xz1MJtvuaM2L9xQIDHDmvomhVTj5yjRZHMXygyhA3Ew3&#10;lOIDhUEQhdiGkdIIWNh+NmUapAaqOM7VJrn6rNBc5FGRunGy2I9lxwGU+LLvigHiFW2RrjXIGXyM&#10;LiDofazGx6tDIlqct1uJIgPt8gngsM5NnXMvL/N3FTbyygaUUJCn5mYHfatvHDuom2BfBWeN7TNV&#10;+etd8ZOs8hUU0oLfwA9G+ubdhDVvYeoHc+TqKOHRw1+MiOZIzxztm3P/LcS2q9yaaS/RMi9QvOo0&#10;UZqhEFtm6o0PHH5B76JVvo4ZXEPvhRx/55YfveX3PjYvNEZpUOOIaAkMdUCZkxNHaurI9gDVuHyM&#10;IYQm9Njyc09tGQBpTlKNUXI/i+354/vLx/f3v3OxfXz8L5nFtt+B7e8A2y7EBgd3fxdt+2/u42uw&#10;7Xf/dfv76n/Z/g6xoaoHH09/vW1/PDH3+1xsVi+ute7Ws0QGhszCkZ76YgOnk5LYidt97NlAnqvb&#10;R8b6NXCtshjjHpvzH73Zd5HczWIzgc+j9BHRiGobj12ZCcqrimK3vCvCOVM9f7oXANCQENz7EBXA&#10;TYCewYE20Nd4uxo7LdU3rw2tG59gyK5QiM3f1bsYqb+r8vB3htahtv7Jgh/BANY1jxWVL+CnbfS1&#10;mQDWDSTzGI7b0CuyMxN+bqdvYBfwELS98OMgPY1bUKHqlqjAsMrHoURjKKk/qUHTW2hjgrNkwAH3&#10;0GKTXD9chPEzAbCLgmsoJQrCOs4Ej1LkgiQFW6bnzAHNGHky00Bq7Ev24U7dCd4LkubCGT5SYFNV&#10;MU9O2uKGnT2NV2+zzfty875avj+sPh6W37fLj83kbSre9/BZuz6oICYgJGAMJ1hvjHNCL6X7nuzQ&#10;BxwgNQAy4I13UXkykJTgQ+UjxjC8E+VBooiWtCABwlnuJWMAnrq2IG/ys7uZqJTaSStArOCtAQCR&#10;V+BLTNQFPFArdwVcUV3/aiHP7QDNcei6Uxt9ZaUudK0jTeObtnlgJs4c7DWcUtWAuh/YmWtl+7Ok&#10;9quy9dnCnZuZc0X9k7L6GS6zEBe6xpGuemTpXLgpqZeRBThVVNRFh7bs0lt9CoOkF1YvJzc0j5Wl&#10;z+YOoN5LF42WpAV4lAgm1DWHRXNp4KpPA+1lvLVAK0arQ7CVBWJVo7cYvmi0JqjmOrFq01scjC+x&#10;bOKomkSRWlbYdY3ZNMhltTXJ1wboBQi2KuH3+fYqXQQG1bXHOAPILuGFxkkrzR2JvnGla1yZ2rc2&#10;Qlp8CGTXnvjUFh6agn29T9S4ACjTMuDGuvY3TfMLmpNCnug7Byp0y3/YmXMTfqRroakrTu7SK97a&#10;2Qtg2nrywMyemJgTLf5V3flioI7M7DmIqv3Nwl6gmS/EiRY7NjOXFhbaZ3r80EAcmYhTC5qxBVjz&#10;xkVJQAK0JsTpEqBpfVdh4C8O/WDZC/1AQYiiZ91PVNFrPXj60Sx6weKPsa4E70n3fagm9DiYHYFl&#10;B7X0RCkfUMpCN1UbFchpW9gws6cJEMInAOXfn56BJX5/fvx4fnh/3L7db163gx9d8Y1lHjBsVQeH&#10;kRfjccYTwu1h2hamrGHGFONtqb4d7Hh6aE8ObImeLS6iGqkRHiCmI4pywHkToj/dD2UG4ewonBmG&#10;UjA60KtyW5izurtKJy93cFIrDQj72ohf6rFzfedM2zo24hcW6spMAi48MxLnFhrACsKXgHsAFcGn&#10;pnUEuwCSwEMb8DN181DXObGxyG0r699gFy7TEse35d9vir+p24fazoms+kVZBTW+CvS0aLJ6+8ZJ&#10;SAFihgV9vG/JTl3Vh2B568vMHKGuzo5JDbVLfeUCxEUovZQmwBqCnCnMW+J9R27qL6+i2KzUHhdA&#10;yEUV0CS4cOGBoFdtYtZk1lj3gek9ceIjx21oco61R032vsM/4vwTAIU6QFhUrHCdJZ7KzYc0eN/d&#10;ONV7OWCzKCkyIoQ1makms7dVka69uApX7uOZuTcsWsIDs0/QgQVz0DIzcaNvX5jwKxcvl1T/vKv8&#10;AZ+S2p/XpV8v8v8BbR15Imt8vin/Bm3oED15qmh+hSMa7MjEnijbn+TNP7TENx15KGv+cVf9Td78&#10;ZGYv5I3Pt5Xf1dihibnUk2ca7FhHnFqBCLE3RhJ09dKE31hIyW4NlDrMW2NdO9jz3CBQAjTcjxTF&#10;SKEbBiOf6gWSYDCReFM9JOm+Nz3wpIDRoYk51ihvjnCmvWR4f2kQBcbCPLR6L9zoQ5x/n6/+Wm1+&#10;PIDcf3++//H8+OPl8cfr804WP4A9Trr3HDXHW+NSRcxkuGCC8iY5DxjGDCqOFsmNYtlhJNkLxwSg&#10;jp4sjJpeNIcmj6Rqw3xjWKr2CpVetiRmdpXIIum+O961BzgtEA+fKPd25W5BCux6v4rEAhSauLKS&#10;N6iB34AVte3WMJqxGxN27ezeadqH8uonPXZsY6/M9AU0QBz8jYW5hFOK2mfYtfOgpeey6idlC7oX&#10;DO+dgbjQNE90HbCc8Fckls6tk5J5aLUX+lYw5Wbe6jpcWYdzy0h06HHTektbYW1JHbjCS6G19iFa&#10;F+NN+YG3vohiu/L22KrYmuf7LxyI+MSwG5yYN7ApytHGbYneMys8UNDuTGrtcRWO06sOf08K9x1m&#10;2cDnBXJZIre5ziqdG7qijNGFywKsNiga3IxK27hW1y5stDoycRZWwdzCn1/6C6tAcur08zonLXez&#10;SuRc8GsTAf7lCsayvPIFhiSM4j0nBAE2CKKsH0jLn+XVrxb6en9KVvkCfAZGNFCay8wvRvrSSAPS&#10;uNBgJ6r2EYi6fQyixU51+JmePDdSlyb6ai9wMeBOK3HlwCReWhllLcmuvdSPNGfpxiTbGGdq4wxQ&#10;ssIwkevH0v1IuhdO9kIJkIE/NQpmdjVeUyMXAMoYb48LDtClXDdc7xbwcV1ccuPHwepjCbJ532w/&#10;No/vjyDPb88gL+8v8Am7Tx9Pjz8eHn7cr7+Dc1+wWxabYWUxm6FjCcoFEucsCc6a6lnTfdvuDbM7&#10;Mw6ApIah5CBYF/MNMV/vZet9YA4pkH12wuIskEHhSyPK9cPLAXw7eYmTu3MIEiDbFubahCK/58Cu&#10;te1jMIzoJSh7Y6KAKJ5At0MbrN9V7lewog7+Dq6Hy/TYqZ2/g124QFH7CrvwLWDm8KRUjQM4CKdU&#10;u942gSfqysBEa1tnoOTgDf0CklDXEB9asjN3cQnGMFBaBpzkLrH9LieaB4YPowrQaj+lSnDmwsjd&#10;mMVA2tMstS4LD5j4RJCLRmdSbgwKrVERCCTwQ2rRwGfV5rBY7+dAOpMKs25x2w65qMM1pWV4L/lZ&#10;IDFwBFgjmGUQS/PWWLsyN2/8rCY3d1Xvg8W1JzWxxQaW6MDsF7R2XGrp3FgxoILnyvI3Jwv450rT&#10;OFBWv+g7R3YYqtSZqvFFXv3dSEDvnWhaX1SNzyYSHMqlhT5X7Ea0hYLhfKKofgExEefenhy6EQQ0&#10;FhzQTqUvzNSNjZXYWKkdhAPXpnDw4ONAVCBeQR0QtXHwmBM3Kpq8SHfmZWxeaY9K0Am1fqraS1WG&#10;sSp6ZxYuj0LZGeBJVIsgIqDFmzHOleaCGT7UHpfxWY1fkYMHfvY8Wr5O1q8zkMen++fnh+fXpxek&#10;jU/3rw+Ll+X8aS5uuyDCIw3CPLXwdbU6Teb74fjEHR05wz07CrQJdlQpq+9PD4MpQBFiMNsFexhF&#10;qwW7idJuaWppEC4PgK6HC324wAO43U/qPRj0vwTE2LwGMbSvTB1AieAdbkFstAQ5d6DTBODza23r&#10;RAp4j7yEDlQ3DuQVZA9dwp2NuVTWPssqn40kwNErRf2bpPwJlBZ0FdQSvLmycQDqDQoMB+EUKLm7&#10;JzcR18rakbx8oGsBEUV/2kZI/F1dgNMB9ciMXeVVsLGN1dbhwsSX6jssmMrSUVo7Cgep8XN6QJgx&#10;0RLrWjK717qNWaq9ysETaUzylV6uKKSFVbu77nQ3HXGLCZs2s6zjs2IbyPMg2ZnlqW2Fvq+2F9ny&#10;MFbsh8FzxfrOoGDZFUc2emhUYNpNaQNgmVdBlGFz4cuvg+m5J9Qze3eLaYztEzPKz3DlAAPYPlVX&#10;vxqAvLC3xg60v2lq3yz4uZW41DePAU6bsXPfUKnDTiSVP9WtQ6BgJvpC2fx2V/4DAKSNuzEQZ7Lq&#10;Z3ntC6pHx17p8BMzfm4hLkHVd3JtA+WkwEJeo6XNxI2NuHMxcheDKpyCAC/wMfKQoE4N7MWZr75I&#10;NUCmhfokV+ylQPL9eK4X25VE8IJChvh97V2TlzH6WXNUcKSHXlSgcJHElsXOooBPavi0xkwJYcUO&#10;t4PJw3j18rh+fdq+vdy/v+ymDj2uHleLh+XieTZ/no5fxMEjzz60AeE35rnqJJ0QvHHeG0evQLwp&#10;AZhXKN+LFvrx2ghZ8tog2xznsVmFXNb35blqi2xlli6Mwbb7gfiEOEtA0Ae7Br+oc3MqOwvDUG3j&#10;NGYA/IzGzuvBsllZiZ2XWdk7E5p/egMNOy/VYRcG8srGSR2C3EBcKhpHsOsf68DGqpoISTq7Uk9f&#10;DrwJ2nAQ7DDYWDCee411daVw8Kbwuxn8ESvRtS9UdXgWt1boZEKBajeL1tzU21jH6qtoYeCLM9YI&#10;YQZxohI06pBgig/siZ4zusNUpUm0vco3FzngPiBgHqlVk9/i3QeSf8C6TwQId98hVw18UcPXNeq+&#10;QdyXG/NsfuhPi65kzwISB/IFRrtj9Lb1nrYuQJgSgiM/9peXQYAWyYE1JprCojYkaDy0xIZyxV75&#10;AZkLd/LaV7gRTfsYRiXonrp1BLfmH6rAX8BohSEJN+sUJHDvMGat9JVLkABQB6cPI93O3rnRkttb&#10;dePExkgcrMyIXVnIu8BADwLo0cLe2jiJU5C7RaVX1IIArPWilHZGP28MclaQCO9M9L2FabSySqEM&#10;GPcYu+2gNzFoBnS5PsxV+5k8H0vToTjhi+HeOOFN0oEUAxLMseFKL9mZomSL4gPdf+bGz8Pp63j+&#10;vFy+rrevwHRen95/Inn76+n1r7f37cPTYrIR+zOGm3dAAKiDdNal1qrQWObqi2xtnq2g+kiJXC9a&#10;GsDAj+bF2C76nCyi9MH56qjYnFXa8Cw26FmQ9+XOKl8dRwu9QHRkCw8swZ4p2DOGeqZQzwhU189r&#10;g2gxmTbI6yI9Y0Q0ACXxM+oQkFNebiNvnIxkt7xPZkD+9/K/2vrmqYuV+kQVYFFV5UBR+goAyUBd&#10;ugRFYKAD35ccOwA5VFfRyiISF+weXOMjtaGuMdq3REfm2NiaQxP2fblRoDAJVafx+jy5q1Cfqs0T&#10;VVQnKlychTIzT3zo2IVfVEHCmhb9/Vdq/MHO3rogAKvKqKKoOSKihaKBoT4kGgGoZER3fuArLMPZ&#10;eSA9diT6lrRoyQ5sFfQeMT5+HK4+Fq/ff7z++PH94+fPv3Ox/R9xrf9h+zuM9T+9wU/tA2jwCW34&#10;wyjEtt/fx9dgg/b+9H7bf3MXXkPbfvdft7+v/tft4xXk9eP95eP98a/XzfdH9oGqDoqpvjPMmtAs&#10;NkYa7ukTY0ts4EDOg1ei0sXcjZ27NTNgxE+tLQlYDeho8aWz+IlCbNRTI8H6TS25nQDvogWlSY6c&#10;ACnSI19yALQKCDZKepLuB7ODQKrrjTG2CG1N8LZMzx0YaEEAw9lpqbFza8GlgZ4ps/Sm5q4A4HtW&#10;5gHUQl/pGweq6h/a+icH8kZn6tqBFjwQcWGlrozYmbp+AOjTzgALujRh53Bwv4umoyPcI3Nwcjsr&#10;s6HXa3eAvRyEzI0rXLgCTWzB1SFSH2fNma4j33dneyEAIsVhpDSOlQDpjiL5QSDXR0k0Y6wtBiCe&#10;t2d6u/IcY1ShIzXyxgfuaNcV5h0xDm7TnxfjpUGqM6mSi2Zvy01fB2gFOMD0t+X6dbF4264+HtY/&#10;H+7/elr/tZl9zLtPHL0mGpNiZZDNCMEY7QlT1giDEH+q50av2UeBzDCQQsm2UI0FlG5mGKlOUtVx&#10;qjpCsls1mUGpnca51NCd6DsjXSuAUQ+tcVFA3eUgtl2IzYTiFxd6/BRMpxY7AlHVvtiAqLDXhs6x&#10;CT/zilInd6uqfYXjRjTX4MoKKBxgZfPAhJ862Bt560/Ez/GDXYjtTN3+qm0dABIFNKCpHWgqB8bm&#10;qbl5Yayf2lpXPlTEUAmWJbfy1J7DlSdfemEL9pQu5lZXPzS2TqydKxt2be1I4KG4KbWP1Wd4a7Hv&#10;rI6DtUmoNoo3pymwd8IzyoiBLxrtWR1fttgHovvMCE8Ue49TixI5L5LzMrOqcfctdttEVckm+fok&#10;3ZxlW8tUbRrL9l0xxhQk1QFCZSNkIBZMYmjeGJrXdkoRHVkLW3/5KZReugI9vRPwBy210zI7JbWS&#10;EhNxrG9/Uzc+a5oAzQ+graz9eVf4p5k8MRPHBuwQjkDDyV06+Ssbc67BvhjoQzN7aqCO1J0vytZn&#10;PXFk5S/k9U964tjCXhqpM0BCeuLUSAFdvNC2v+lR8O4MEKcL/BMv8bEKEJTdnNcDY8wN3eVxsDIJ&#10;VydRkH3pySqaM58sD+LFXjTXC2W7AJF9YArTfT8qMDL0o6hWzx3rOiOUNy1E6uMiuW71HvjJ22Dz&#10;sXr4uX3+8fT0/Qn44cPb4/7t4up5DSK+c8Irwz7h9H0H26B66oVBNC0Eoow9SJh9uC5AGqKCOT1w&#10;ZMZOkNQAjKk9Ltpj3f+s7tf1oRAbiq9F85NodhRO9r1RwYmWFTBmcAYOTmZj7szkDYqvdc53mXpP&#10;wT2DZiLeiKbrn0LDQl2aSeifEzN1ZWNvgM+om0ewu4u43ezja9AGgTb4foDgNvZW3vhyV/1DVvus&#10;6RwBSpBXv6hqhyb80k5JDK0LYwOQhPTvvCSUKtI1xgamzMxeXHvzS3dsYPagvBtAHm4dHbkT7AOp&#10;8dH6EGeO91CIrbSKYNNSZ1ra52Xj7zsg1LKFTavErMlucPGRBek+cMI9Sy+JzrhJLGvMtsU9tun7&#10;ZntZbMxyjVWmvc2jut2iM8ADhTa4GbUNl5o6N2bs1tnRAJDNzYK1+2RlG8tMfUEBzLLaw2nsoLcA&#10;2og7AwC46pGudeZgpfvI2nUJRdNuyr+f5/7jpvSbqnOgwY6ktU+35d8Vza864kSDH+17xsyfavCv&#10;8uafyvYnNYYad5Xfbkq/6FFU7u/r9dSZgTpXY8eK5jcrf2diro3kFSBOQEh2RgaIEIXYOAvAwUzP&#10;X0RTMxJIhonKIJ4fR3OjyG65aDAD5K3vzwx8ICkUxnJEWHOQNgRpfZg1xrsABO3VUaI5zxDrKvvY&#10;AjYoPrPD5+HoZbT58bD+fr95f1y/P27fnx6+vzz/fHv56331cwU2c/jSQ1G2VbM5LhXEaIrxJ1hP&#10;Asyv4Mv0g7lRLD+OZYaxVD+S6wcLo/Buqm+k2E1VB7n6AIXYWrulByX4h3uRFMr5/Z8htp5iF2WT&#10;uXkp0HI7fQssxUreoHmUuxkBNvIOJWkCXepcgVJZmUtF/Yu89tlEnZvpC2iDWOgLlygxkmeq5jdt&#10;+9DKXtm5a13n6A5Ffo9g1JuAQ7aO1c1jGAKWXcBUUzkxt28cuNyOoXmU8b4tPXLFUUZkf34dKz/E&#10;0zO/l9aaG3e21p2HUHpxVZDWJXlHfuirTRPNRbq9KHSWhcErJz7RzBrDZ/X2uNKZ1MhFCzRTeCC5&#10;LUGvOjhaxVxBq/ZmDWrZ7j+RHJpGVOxMc815ooa4ij3CGFA5KlQQUAaaacakDkYVm7mrb+nSOpSe&#10;uPfJ44HM7Mre3Xk4lRkHuguD98K8C7Ht4mhfDPiZlbnRdU6V9YN9cBwE2jf532EXxjWcgra8+hVG&#10;Lpy6SP9T0TzQE+cm4NX4qQJodvNQ0wFXdapsHarbxzr8zAhmgbm2sDd7caMkWSgVjo9VgXdOCLaC&#10;GKpNEtiuHmh7UWrOCpVppjBMpHrhBNjJQSQ1CKfASI7hRnypsTfet4e7lghnBYeb70bKgwQ2qrFL&#10;bHTfm79O5i8zkOXLYvW6vH+9f3x/fEVvKN9e3l+egDq+bLfPKI03nJ29TCdP48Frn9uy7Wm1JGYz&#10;vD/JeMD1RGhjXDAlRUtq4MyOPdlJECQDXT0K17qoGmxzmO+MS+1ZHgSILgDfHPxvA1eoq/dxGoDX&#10;AKztzK0NEcIbC30F+gMCFAgEzbJE/XwNx/dtMJ7QAKZ0nv4POG4kzsE27sNwDhjOuxcS2vbxLkh0&#10;BsdVjQMwufB1sKvS6lcNdmrjJQ40s+Nag6rBXHsElIjQwypdJKqoAGYzM3GWliiDcn4ViI8cXlaD&#10;omyY1EMqAsAYGU2UMaS6tmLfXx6GWpMMuSoz6wa5qLWAjQyL8NmZVIAk06smkmWzM0GrmBsD6Icy&#10;tWww69ZujXMJrO4e0iQHrljPHmANblLlJlSG6qWLUCSG1tLaX9kGwHonRpZID9i1HtiLk5Qb6hf7&#10;DJvATBTFrx4BjWgzeY6wTeOLiTg1U2fa9oGs8pseO7DQp/CpanzWtr5a6HNX93YX/flT3fhmwE+V&#10;ta/X2V8U1S9AJlGPoZgm9N45KLCZvEIhNubOQt9Z6TsbIwOcaWcBbcptDBInLXNzihBvSgwcACkb&#10;S+iKOr1twj0Cc26N841hFsXXhrHCIJDv+aI9RxjA226WUJi2JwRvsZ+oTTL0CkZxR9wyw0d++jSY&#10;P48WzxOQp6eHl5fH1/eXt4/Xl+8vj+9Pq7f14mU5eOgJa55YtNqTWmOWh1HQWGTq83RhG8kug4kx&#10;mnwa5G0gEc4VFdwJ3p8SUEHJQi9W7qcqg3R1kK0NsvUJ2IR4GWBwL5AUXBHK6sO17o7aWLsBMTSu&#10;QMAY6luXutY5iKFzacKvQYz4lQV6hr4zYhfKKkDEy51Z+FNWRrFLK30JhvEm94uy8W0fp5CWP8mq&#10;n3fThME2HsmqXzTAHlFvH0nKn+5Kf2o7x6C9oJCqxrGmcQo209C+NLQubbjEizKfIEFpoHtWNEt9&#10;Gawuw5VFyC9Y3YzBhqssHYUDU3goTYg1RARznLNl+u7qJNFaZgExYiDzOsjoiR48kOIW6246wqbN&#10;b1rsGrS02ppkO7M8sS6Rm3Jjls4JwQTtTjLuiGj3syY3pXORWhep8TKGxMhVvo8W1tDJrsjAFulb&#10;/bzBjiscpNIvGLT1A13jyEJcuFhw5Rea2jdd43AXcbuBhqL0WVs/tBKXNgA2nVO40jtUmugLafXT&#10;bel36Aozc6nFjqGtbh0ayDOAkYr6V0A7iJdxNzYeUR4reWmnb2yAmqgbB3Nnp4BVgau6Q++HiFtQ&#10;SCctt6HyR3cOUualZQFOGQcyPHJVgHIvUq05mM3y37mhUR2hVGYQSoi+/eJQH4eK8AYFa0R0pAbe&#10;/DRYnScay1R9nK6NUnUwZf0COep0V+zsabr+WN1/vD58f3v+8fH88+P5+/vj+ytCm8+b8XY42vRB&#10;n/k1Sa4b+LLWWhZay3xhHM0OQuDHY+zfFUXBd1fGKaTAk1xrUsQXu4KwDxi7acMgKk/TuWEsIXgi&#10;rDOIMm6b/bzOx2k9gsbJKvYhNjuvNdNKI6WysFpAMmb61kzfGIhLEDNza2HvYFeLAZ25tQsyC3Or&#10;aZ+pWydwmWegBj1UNQ/3mSLA9sIjAF0FO2llwaGfIKNKX7l7KInEXofN9J2FudO0zlWNUxsFPEJu&#10;w4DaqPy0LsgaUqKjMg9h95nOJlUeBpOMHQgaCJrWxBuDjClAGxOCuzAO12eZ+izdnOTb8yLcJtws&#10;v8W5LY5SrD6RvRcKhH/CWcCf2wa5bVCP1eYyB2AgKTjjXQBXxmhXG+HVIcISoWxJwV2ahOvreG0V&#10;y47cUd4cFY0BVuNjFAFO5Yb/uXVu7Zx7WImnL4ebuiv+AWMQ+RrmehdlO4Tj0IaDqDeoS2dXAjcO&#10;fgQutoLjYG700Bvg00ngQTKXINc2T+2MxMUrLCSqdesVNW5BbQL4yt7tQmwKt6jyilpPV4NK6LJq&#10;3y7EFmAtICEW2IQ7MwwWpjF6DZyuwz+gG4ebJXczoOvDXJaNpKhgnPCiEBuJVrWnmCAIml0xzcNl&#10;CHVvCBBhxYFMH+fz5+X65fH+/fX546+X73+9fiD5+P7w+rbZvE4XD8P+PcMvsPa0CHavMc/VQRbZ&#10;xjLf3MXaKhMUZfs7xNaN5gQUYiv3M7VxqTmtdJZ1YtOiH1vMU5t8KLcW2dIQeJk32DP5RYNP0PkE&#10;faALYvBDm9OgWT6sGq3aBofF67y00kerQrwOHL2TkXh4uV9UORjgLGdm7NLbVWobJ5rakbF9DheA&#10;QENdPYQjNv7OPVCEx8bI1BQbWuNDGyCH8iIEDzopOr3Efw+xWeITFGLLjLwAyLNDBN3LiFTC+IpV&#10;pjG0UHQWKkxDmZk3MXIEegY3p44yztwgPHxnxt+52ZsweeGq/WSeC4UEU0S0hEYG/0AHIy4g6NJd&#10;V3EUaL5kyptoeuwIC4YIo0sIxlI3jCqKPu3LHfz8b+UOfvz4/n/Etf6H7e8w1v/0Bj/1/j+E2F53&#10;G+z/HWD7z233d9G2/+Y+vgbbfvdft7+v/pcN3dUHAMS3p7fX+5/Pm++P3CNdH1XSA1eq74oN9KGu&#10;ysModvl3NOA5/ILKA4iBvwUjgnKxMZdgL4K8AV8U++/E/EcP5WJ7aiRZv6EhNbVQvnCAONGeNT6w&#10;JfoukGTfh+ai9wNIer5U15vgHftwFYiTl8M4dLAwFCVmHKCkJjKyZ1b+yMji6+rs5I2hdaqpfVKW&#10;f5MV/yHN/5umfQjUxUCcqppf1a0DM42IDRzUdsDYXQDh0eMn2s4hXAC7QHuAKOrIM4DsFhYw6I2Z&#10;ROkPbOSte5dgyIPLvYQiSGlinDEt2nKAgMVAthcEYpbvh/IAevqBXN+X64OtdyQFe1KwpkU7XJYf&#10;OjN9WwqguegKd50RAB+CO9kNgrmvAmyaleglzq7J3qY7euzPHqfzp/nyabl8XM5fnxYg7w+r70/L&#10;n9v599XgrS8+CeSm0V5USqNYWvDHOGuEAdBvivHmhOja5bPzZ0D6/uwgUBpFq9NEeRgHqQ1T9VF6&#10;V9A9154UOpMCypk9coT6uzkvnNLBgJtB71fN7DUwEyOLsttoqCMV8U2Bf5Z3PunwAyN1ZCCP9PiB&#10;mTl1dK9gV1L5VdX6bKJPzMyJpv1F1foEF8CuDv92Tf4uYT8rhEMkzAGIjjs3926UnWNp45uqeWog&#10;AHJdyctH6uq5jZQ5OkoHBtBc4ee00aE+PbfmNtbC1uYRbh3MpQk707eO9a1zYGjgjVycKsMbCz1r&#10;ZeSrTwPNGSo2ipJlPHXwZaszb3RmLWKJsfeM8MhxDyy9oahFEZ9k26MMPs0z6yq3rZPrCoAhBFtH&#10;seIQnqYnAeaA0YdoIKVKbetGj0nMpNwBsEw0hMe25MKd3fi9gg4MipNWuhhQePUuNem1qnRiIA8M&#10;xIGq9aek8k9F43doazqfb4v/rqj/rsO/wlnYVaP+ObBywEzOlPixvHOoIo51zIWKOLmrf5G2DvXM&#10;lax1LGsfq/ALA3trYCVa6gZED84Y1JU41QMpQo5K6uAVXoAIXT3gtqBgSYieLJrTm6gu0mDlkbkf&#10;55ujXB2lokiV+vFiD9Usz/fC+V1GtuS+4oHgjHWd8R6MPne+n6pOi+QG676w49fR9H28el2t39b3&#10;L48Pr0+PrwDPX+5fnjdPD8uH7Xy75p4o5oGgtm1y08I39Q6qc5etTFNp0RtlHX5CBxLmDImeNdm3&#10;JnqWWM+GRHTEevAXvQmUOzyYGgKBDOdnscIimpuFEwPXPgcBIAkzKzWB56BudcS1Fr/W4MClr7XA&#10;5bArHXmjI25UnQtoG6g7PXmnal8a6XMQDXakgPGOJlhBR52rO4coEkSeGqgzZevbXeUPWf2zBj+C&#10;3XPs/3lD/1PG/ynj/pSQv98Rv6nob4buqbz95a7+h7IJFuPSSgMgODN2LpzgrjBpgFEn+pbczFVY&#10;eHMzd2riSAxtdkzqwGUOUu6ilB5WA64xMgQX5SjxsaqYBEqMoUBbFTHDQbEm5rBJnVlh/Jbm1hS7&#10;prkNQy/I9qhVG2VaswK2LoPUFuniKJpG8SYvsHo/Z3SzahejtFDAQxBVcwry4q5uenntz05dEVGP&#10;EvQyMh+nsHTODc0TE8A78tLYOZKXfldU/jDhxwrsy0311+vqL7LWJ2nrz8vyP68q/5S1Pyvxr9LW&#10;p92pX+XtzxryED4vSv+hwI5U8K3OoaTxRdL4KmsdSJsHt9Uv0sahvHUsb0NHnaiwCy15rSZAaU91&#10;/JWGvdBQ51o071JiE2ROFny/0s8Ywrw5I3qL41BjkmhOky3AweMU6GphEs+NIoDLUz00kS0huhNd&#10;dwxVj7UEaUOA0ocYfUywpIeO/MTTnGVa82x7XurMoT9b1ArrbsXB03Dz4xFk+/EK8rCTx483kMnL&#10;YvQ06z32hW2X2eDEotmYZMuDRK4XyKCa6J6U6E0PgtlhOD0IJ3vB0jBcGUcru/melV6mifI9AV+q&#10;4OsacIniJAJGNdo3AdDxCFInexvkFCABRuGjZV5wEARoiAyUxNmR25sSe1PmbCvsTYW5KrE1FF5C&#10;rwTK1wKqA2bzFto3xS/y+rGVk5roO2XzRNEAE3pnFxR64lpeP5JWD1TUnxrmkxL/Q9L8DzX2ycKf&#10;mKkTRf0Pbf2rBT91YJemxomtceGn5WFG5cWlPt4ZHwcLmzgIcDYfp3cRcgeG/itwXkFSG2GMSd6Z&#10;6/lQrfpZkt0Q1KLdmdRbo2p7XMNnQObb9AoD5YRTKOXQCoODnXENrsGnDWZbxxel2iheRMWInEne&#10;HuH0QUYbEvXWzq2mfmGnFdG5O70NxtfB6MIfH5l8nMpFS9GLN+JKVz/Stw4dzJWVPtU0P6savxmI&#10;r0bqi7L5i6z+D1X7FwNxp8dvlY1zaeVY07m2sAotdnOZ+3KZ/axpX8EpSeX4uvANLoDj8CnLf9PV&#10;LyzYrbEFP34On6b2DXzqGxf6xqWheWlqX8PZ3RQMNB3DLd46uCs3c+fj5RHOEAU/zruL/QC+KhKb&#10;EnFfIbaV5qYA9jM3jaaHocQoFBsEwn1XuOcM961IRHNIMCa6jszAUxsigM5MMGFBjVaD6XY8vh9N&#10;HifL5+XmbfP0/vzy/RXwE4C11/e357fXh9fH+5eH1ct6/jgfbgbioitue8K6Sy8xYtpqopRwsXTX&#10;HmfMYVYb4XT7NBqxgSs59qSmofQsjA+a1KhDzzFuSdBAGlet1qrYWOSjXVeIc7jhcTNaG6ewsQoT&#10;KzHStyZaYiDBeN7oyVsjLYFdaGgxUD8wmDdwCh0hbpTNM1n9WN4Az3Iib3y+q/6h7hyYWTCeZ/Lm&#10;l+vir3AcBA7CWVXnAI4bqFNV+5uk9YuW/WoRTw3coRb/qiO/WZkzB3+pb3wzYydu6sbPScOcIsIr&#10;Y4I63tXkVuHMMpicQH9afKzaTSlg1PgpRZTVxTh9irVmBUdjFCfXBWpZbgNKGZeIWY1BAaM2s25D&#10;gwEStWlz2w69ahLzOghQSnrZJOd1bFoJ9Uz7ied+QY+mTFKoMCLY5NjAkp448nNPZuIEuuhnUG6p&#10;IKv1UigdsLV1oy4cacpHVjTB6kxZ/mrCT538jY0/V7c/yxq/aokvJu7QwByoW79qOr/p8U8gqiZa&#10;RK/Dvtj5cz12IK/+Lq/8qceOgD3Kq5+VtW8m8sJOXJjbJ6bWiQ2/sOGX5vaZBfwIibKU2LBrB3Hr&#10;pCRuWoaEAt8hM5FSMygqbfR3belerDzLAYChtxS3ZukFRUw72LjVGpfrw2IJqEs3HuTNfs4UYFB5&#10;roTgyY/CzXkeW1fIRYNaNvkF2V0zo21v9jRcvcw3b8v31zcgEMAXYHv5eH1+f7n/eACZv88GD31i&#10;2W6MKvulTOVxojxJ5LeR7DqUngfiY0+05woJ9hDrCKH1Wb4kH8h1Y6VBsj7KNyfF9qTcmZbBSNan&#10;+dIwlREiEdrjx+zOtsHe1OmrMkNNrm9KDS2Zvi3Rtu5UzWtl/XJfQV7TPFE3jg3YuY25tVBXuvaJ&#10;hUKT0JW1L1oA8MSprnMor/55W/gVvLay/Q3087r0q6L11UCfaYmj28rvcAROQXt/Cq7RkehF0V39&#10;Fw35xcSeGOhDgKxG8ghgpIu7NsMT6Zy78RsfJQkzyrigzQ7MxbE9uQxGp15/z+JgdXZK4WRU+0kA&#10;UcGUGtors3BzncDWBeK+zDy2+OfO8IHorlvMrEJNysyiwqOats3uY4tal7B5rjVPtxeZ2iSWFbwJ&#10;VLfEGew7PLzZxRp9XUt44IiN3ZlFoHQfiw2dXtboIrVuSmvvKPTVG3ND4mP0JuxYU/+ia35D/zZ7&#10;vS/tDSPLyVzBp6b2Bc5aiTM3fwOfqsonE31u5a602NFN8Vdp9U8zc2FhLxWNr4rGF03nUAfoEX6w&#10;cwifRuoMne2cOchLO3kFDQt27qBuHPSthbiy03cWAk0zdKAQsMxM3pmIWysy49ce7jbIq2N9Q27o&#10;r8yjrVUJ21abiwpIfVmqLQqFeSIzisQHnkjPFe47IgNXfORJTXzZSSA3CRRGYZAKeu+bag3K+KTG&#10;z5nhfW/xMl+/r+/Ba3//ePn5/fWvn28/f7z8+Hj6QIHg+dN0cj/qbmhmjqFF4tNSY55rznP1VaY8&#10;T+SHkXQvmEUZe2L1aba9LJLrGr6qolXk953eMw3CbzBy3kj3g2HG5cL0zo7WQ2sDvNEraNysys4p&#10;rGjVttLe1VoFvYFWa0m1jtJowcPSd+CUdYA8sQvw2miVN+DwzoWZgYYEGvu2hZXCNZIa0kOrcGXm&#10;LkEJJbU/YdfWvdESx7Kd5XT2Ja6BVEcew1nQXjC/RvpO3TzXtC7cnMbNa6wtqaUp8eNaH6aJ4MaM&#10;4GpOYvgyjU2TjUEkNDK5ebSO1ckofawe/v+Y6EwPvcVJrDSJ1SaZ1qJAruuo/vKy3plVOqiQehXY&#10;IirW/NShH1qdTRn8RXOTLc/imRHQbXtiaASJDtQhUZET0fvF2izVXGYby2RxHE4IthBliHWN7o7M&#10;1rr0UbIAJ3PhV9b2iR07g3uBu4CRiJwCc27hAZajO4X7tQrXJvZCWv8EAqdgF4akovpV3zkFRA1i&#10;ItArBxt95+BkRuwa6IydkZsJ0LQ7Gy0HMRMSI3ljpu9snNwpKF1djVNQO1i1nVG6eb2HN3h5sPYm&#10;L2cGa4nUbOxrj4vkosrft3vPZO8FTeLbpQMql8RUgU9k2RhIXkgUxXSplwFpDIEiARGu4rMaOesw&#10;S0Jci4P7wfJlu3p9uH8D9fv5sguuvb4jeXnbvLyuH98XD6/z+WtvsGWgexujfHWSrgCaHSfLk1Rl&#10;lkFJmSaZEhzpIyn3M5VBtjYqNSbV9qzRWbSINSpZTt3XiU21tUiVh5Gc6Erzdm9f4xZVLrhZQelG&#10;ZZpUblTkRO7dVRkKsNoQj+CWl1D6STUAGDstsVMS9LlroEwO1B00NDWUcA0ablTlCaXMgwucjMzR&#10;l9lFoI0ofbCP04VEU6rvyo689VUi2XV5cI0b1/g4bbBrCPT1wYFh/74qgaY6unP9QHEUKo0iIAVU&#10;zi6IJrhN/KmpOz5y7Fa1axK8F/Rw8oOf/RTm7+L0la8NknkuvJvFhhaKBob6SM+EFqiKKKN9fhnK&#10;TP3JIbBCc7JrzvTRLLb6KLGfxfby/QfIx8ePnz/++uvH9+//S2ax/Z9d7uDnj48f3xE6fHx93v54&#10;Wn888E90c1KNd+056N+lPTbQ2bBbXfXU1JCi1zL/WVHUzqFyBxbu2s/qon0rta4MPsjZ9+7kjaee&#10;6gnWr6vd6Wqoji/QlXDXhESwRbv2RM+LKuKPwul+ICG40RJI0Q2PPwowgtCbiBszeQvj0IjdWkm5&#10;TzQkZu7cJhgQDYCrTO1zaf7Pm/S/3WX/cZv93y6T//fb4m8oGw53pWp+lVU/GclTaBuI07sSgPsT&#10;G4dSUMtrn5SNr0byDHbljW9q5H4urdytnZWgPIu01MlInQRQaImrIwXxYcoQpY1zplTXWhiEQfKD&#10;UL4fBBXM9f25vhckP/Bke+5Mz5HtO3MDZ6Znj3PGEKkJcLYg0BLBHe/5csNYeZpuzSudZY1aYNQS&#10;4+Y0v2T7y954O5o/oCjb6v1l8fo0fdlMnzfj1/noZdZ/EbtPAveEU9tWc5kpjaIp0RXjUE2cEGOI&#10;8vsSqL59iA2kOIxUJvFCL1IaxGrDVBO9Xivg8xKxABxWSUxcsZE91DftQmwqJ6uEsefk5SYara8x&#10;AshmL/TsqY4+VlPfVMRXC3OqaX9RNv7UE4dW7sxIHcnrf9wU/l2Hf7OwZwbiUFL5FY5A20yfSCu/&#10;3tJ/KroHKvFYynyREF9U3JGlf2sfSe9qX0A07XMLIzF2bmTFQ0XpxIJL9JVrXfnKULu0Y9JAV5WY&#10;mNILY3ppKj05Y1ONnb7Wt0+MnUuwF/Dfunl1mjPk0HJRT23sr4/j9Ul8l3Yh35rWWhPgxg1sDjyE&#10;oNckscSxWRuf5prg3buxRj+Jzwr0qoIvS61pLi8GM5xvV13e4MOVflwZIBVBSqluXBlwqaerTyzd&#10;+YdQZuMPDsyOXbIGCy41d+4smARNF+rcaatnstyBnvhmJA+UzT+u8v8mrf5iZo5B5LVfYVfd/mSk&#10;DjWdz/Lab+rWnyYKOvBUTZzc1j/fNb5oqTMNdX5b+3xT+6ICtESc3zUOpM1jI3dn66mMHIqy6RmJ&#10;jgRMearFz0CMxLWVARuqQSE2zhQSrPsQW3maqC8zrXWhsy11dtUt66NMtZ8s9WJFMQqaUOhHypN4&#10;bhCKC64QbQ3Q5ghnT/TdmbG/taoRD+3uCzv4gKE6Gr8Mpw/T6f10/bjdPj88vb2+fLw/f7zdvzwv&#10;H7ez7Yp9JKkthq8aHfBkqwpIa5VvLHPgm9OiN8yYgpQhDFRWMEcEQ4jVhXhzWDDDMI+jiQb+9DiY&#10;nUSAzeZnsdIyWVkniotoauQJC9Z9iM1A3QIV3MXXUHANcUXq1kDf7RtwRNk6VwNjpCVwRNY4tQlA&#10;Jk/RhKzK71r82N4FYnl+V/lD1QZaeA6ndrO3flN3Dg3Q4djRSet/u2N/U3a/3NG/XbX/45b4Tcsd&#10;mXrnWupI0UEvxo3kua51clf4U1r4rGueAjFDCd1JZYjTJYfWHBifuTszczkJOYhjJ3ZS7qSUbgZN&#10;JUt0vDk6VBXTrVEB6GJzWGj0C/Venpi1+C3ZfWC5DcVtmO4Dz29Ycob/txBbqTpLZXvBEGP14gbA&#10;Uh5Ka8WlpvattnVuwK48PVVyY69uQ8Ab430zoou0wkVI7fiNtXOlKn1VFr/om4d26hJgurTwmyT/&#10;T03jixL/elX55bL8H9LWJ1n7EzTOi/+4rf+22/0MjYvSv8OnmjhQYF+gfVn6TdE5VOHHd/XP15U/&#10;Za0DFX4qbx9fFv9UYWd65laFnctbpxriSkveKAFushcq+kxNnumYSwsntXflLlbloBUeUhtgjamu&#10;uzgKNibJ1izVnmZak/QuxBbLDdGKUVTxgHNFWHuEtYXA2tOgPPogDTYNcIA9P/GU5n5UInCSqg4z&#10;lX6qDgB93urd96dvs82Pp+3P58efH08gPz4eUPqM583Lk7gdCesBt+bYFcdscHqN4etyZ1msTGKF&#10;QSglelGxF5Q4JpAQA7GurzgMVcbRKio9lmiMC+Sqwd7j7Baj7pudZaU4jaZ7vnDPCLzLvVsZ6mdk&#10;Plrqo6ReUuImpC5c4uxInR2Jh1DZmhJL7c7ekjtaSmtdZm8qvbjuuvDZQF47RSV83pa+3hQ/q9tn&#10;Vk6qap3elb8qmyeOrhLO7na/KZunWvaLhvkk7/x6W/934PmO3oWVOZNVfrNgp3bqwto6U+U/a/Lf&#10;nO3rACn3YBIv53DRFjdjig09pW0YJNY3OzD495DS+nFNgNCESXOSdxYH4do0waxxcgFWsUHMW+yG&#10;6D7Q3UdauKeoZYcD/XxkhAea2UXZsGkDhFxW2tN8uR/JsMhaRilzmNNHeANKvde5dQva1MqTe4zG&#10;l15P3+YQTH5eBfDA3L60oVxCp/LCJ1nxdxRlY8+VtT/uSv/QYZ8t7IEO/1NW+4ek+m/q1qWeuFO1&#10;Lm+LB4oGOG6lkZJeF74dRv8prRwbiDu44Cr35SL7WdW8sAvqu8xndeXE0LzcBdSurDgYZJSk1dS+&#10;3gfadPUL2LVgt7sFqiqPeOfkr92MxC/II6whzOqB+mYFD7bME5sS9Vhjn5vkax17LNe22fIqlRgF&#10;w6LXx1k9jMnD6ny8ISgYQ4IxM/AUJsHWNI8vy+wM5+aEOBV6s+7ofjR9mq5fN48/Ht9+viP5+Hh9&#10;f3t9f0dRto8XkPuP+8XTcrDu8zOemgJpZNk1wW8p5r7WWeSLQ29KsAVpdQBFf9Q+Wu3nzdG+MzUN&#10;ZRdRZoJzM5JfU4htbjr4vF6dZkrDpI8ye0mTnVKDWFk5CHozQd+aWZmRQtYSxEDe6okbdedC0TjV&#10;4df7QJuFk4MVlVSPlK0zG69Qtb+hWa7FXzTo/QTKV3Bd/PUi9+8G6lRHHCsARNU/7U/BJ1wmx//Q&#10;8wdG/kiJ/6nqfDKxxw7+ElRUkvtFW/vqwC5cxJWzgyRASWOCxsebEjCQ7yOgmcmxzceonJ1bR+sm&#10;xuojtDaCG5KMpT6KM9sSu6lhYAmnVWbV6j4Su/X1LXxWRcmG5rV9ank4Qs7rcBAu60zK7VHJL+g9&#10;LKBQLQBCFGIjFW5KGRQMlftQYeVLTxwwHMB0ewiFtXFjKJ/bWnf2NqCOM1n6i7Lwzdq5tuCX6uqB&#10;BHAjAVjxXNOBW/5VS3y1dk9t4pmR/Kxu/apq/qrD/lS3/pBW0MszE3loYy+07a+K2idd59CKIsiX&#10;BuxU2zpykJdW7NyGXzhQFONcVzs0NE4cxLW5dY5qbeG3LkrqYRT7YnkgBsQqpTZC62ZNcT5UGKc7&#10;sza1Jrg1yyxpaoGTc5QBozOrAc4BMxgWbSBR0ZkYuPOjcHWRRPG1e1S0pD2ukOMWM8P7K2H2ONy+&#10;L59+bH98fP8AVXx9BeLw+Pr09Pb8+OPp6efz+udq9jYVHmly2W7M8uUhuJ5QSvAn577U3JeeB1Iz&#10;f2rsjw08UcEd5pwJzpcSgoVeojrOtGclROOXDWrVbC8rjWmhOEimuFCQcHpaFntTZ61rjHWFuaky&#10;Y0oLrjIRCkNHqmndKBtXRuxS1zpTVA9l5a/qXSZQC3VlwM6s9JUeOzVgJzb0qvtC1fgiLf+urH3W&#10;U6fy5pfLwj+vir+osQPg8MDtUbqDGkp3oMGPQHvvqn/AcRA0Zbv8Dz1z6OxfmbkTPX5opk9d3LWT&#10;u1YW/jQ1j/20NMQpQ7QCJM5pMz1Tah1OLoOxqTvQt6L5MgxKK+nnNIBh4j1LfugvT0O1aao5z+Dr&#10;Kn3f4BcNclRqdtN1IdkeZOl5RbhviI8tYlmoDxMFMVjshfKiP8W6wM6keXegZ/cKlkDPll4ESw/x&#10;/CaSnHgjA4ePM9owlaUlt2NKU0Oiyp9pS5dOTOVirzX1L8ryn1bizCvc2ekLY/vI0D60Aamhzo2d&#10;I13jGzrVBWp9Li/9Lq9/Bghk5a7vdukvzMyFU7zTEyeKxldl65sOPzbRFyb6HBoAgTSgq9g5UlH8&#10;wtA40jePbcSVg75DC0UZiZW6tVJ3TrSWWW6hJGYSTbp0M9du9sbHKEOCJt3zlGaR9rpMPNSxTQOk&#10;s621NtXaJltaJDPTEChMYuIDzcnOg9lFKDcNpke7OROcqzZKNac5at4StsTwvjd5GswepyDrl+ft&#10;28sjgMwf319/fn/98fH8/fXp4/nhx3b1uug/cMwca02KjVG+NknXAULcFxrrbGWeKqFEPcnaPNNZ&#10;l8n7GsqQ9dDiHjriCzl64wavDLfB8GktwrrdbZOxIjNVAbCp9iE2F6NE8TVKYgH609VauwYDrVIT&#10;Kg1I58LCSu2C3EDeaDrn8GnlZDZeDsdNNHTslaJxrMOv3H01XHZb+gLKuQ8ngSoCzgSBhl28Uba/&#10;glpqiSPfROnsS2SNz4rWV89IDsAVjLCqca5tX3q7Og+vNdZuNMVzL6YB5JygrXHKkiCsOdbVGsfY&#10;baHwAATEYAWYR8rhn0flxbuOaNeRHaCMxuVRsjHL4csqtqg0R4WymM7zsYIQrwx2g3Rdw1ZV8Bf5&#10;fizZ9cY5V5g3RQRzrK+PDwzhnjLASyvjJIoWTRJokTjnDJPWMG2MsuYIr7dUr7SFAxd2GxGVflZq&#10;awPlP3T07uBmYVSqsUMYgDDo4FNa/wTD0Na9cQ0kMAbPsv+As/sr5ZUv6uYRjHGXgCavWcFDEdcW&#10;6vY/ef2tAbs2oFXkd1ZKZmcU2s6FAQcLILGj1AcqB6+yMyobrXRz/28hNh9vCYqOyMBdFVPtcZHd&#10;tPov1PCd7b1Q7La9y+ZZaowKu+oH+cak2AbSvai2F1WU77iXqfXyjUERH7f4DT17nW3/2t5/f3n4&#10;8fr8/a+XH3+9wufHX89vfz2//vXwOL9/mK+fxiCzV3H8JAiPGLNpVkYoy3m2FwHJD2LFUaI0SiHp&#10;77IBjgutWbmzaOLgwlYdEGrbIcF9rytgbEuDcFbwpjh7krV5+1q3qHLyChh0TlbhQGUNpIBqfKza&#10;y6pRAtMdjfKRqiCljQkmGwmj9QYYsREF1O68KL2VDHZNGAxk6S57nconqkMDfXRsik3Mzr7MyF5p&#10;W2fa9rmLVIZ75l29ft8uxOZ0dVTOttJFqcCHunmVR1DHRdAu2y4thjMj+vLD4D7Elun5QNIDT2bk&#10;TU5c8ZEdhdgETarrr8wSs7+6i7/E5ff+/L3bGKWLQjQiWsNds7+vDY0MKZSLDX7Nk+DsAd4c6lrj&#10;fUt67ChO3OWZtzFONsep0f0+F9vHM8rF9v07ysX2/vH2vyIX2/PzM+zvJq6hJaK7OW0o4vZfUbb/&#10;+iZs/3Xw//cNbgzk7fvH626h6PrjYZ+LDZUT5Sx+XhHsqiJ9Q3QArAPNf/bwN272ysqemZlT4LTA&#10;Yy1NialxWxLj3ENr+sGP3zn6pZIV/cAVja1rH6VCC9wG9uzYlR564ImGOVuQsWRGflQjvOeICtYw&#10;bwSJdg1R0Whm7qysxEQgngmGJjKyZFfe9MLtE+FPaxw8gEuJCju+Kv1xnP/HSeHfL7L/DwP11Tu8&#10;tvLHigZ4oN8M5KFduFQ1vygan7SdIyt7ZWGuNO1jbefEyiLnpCfOLOy1XbgzU2iJGVorztwaOud2&#10;5s7DK1C4DVARp/ALan9XU5zlSot8FWSZr81S5XG82Avmur6c4AHgnuZdSdYRZR0RGkCzLUhZ/bgu&#10;zJhSPVdxGqouk/V1ug5fXOSaMxjwdVQdb8NN7ifLl+Xj2xPA8Zf3++e37ePr/cPrFuX+fFyNtpPe&#10;ctDb9rrr7n6KQX2SLfbiSdYdIWxu0uilTQHOGukC6vKmx4H8JAzMsDSKgYC6Y/MCt2oK6xY/b9Hj&#10;WmRi8IpKuDU7e+fpKnw9lZOTotyTvNTBolS+JvzSgl41gAW8MnTOwDfrsCMDcQJ+Wo9Dl35BAcrm&#10;V2jflX67yv8T2kbyFJy3tPLHbfFXI3Vm465M1Bkc17QPbPy1nb+GX7gu/KJuH8CV6tY3WfVPOGVl&#10;LwENSBu/31Z/ldR+12AHNvbKJUr8PWVwoE5NLYW1u7T0JvpmP6H2YsogoQ3T+kTPAhwvSOuAhxdG&#10;vsY6hm0ynU2mvciS26Lw1Oq/4oMXsveEdx8wYdsRNk1uVSfnRWySJ1ZF9qGK3+fr80QMKZ4FSJSX&#10;1Xu6OjevNVNSbfsqObTn597cwpsc28MDY2Ro8vXVDjS16srC3aiIo8vyL5e1X1TUgZI+uGqg/1zR&#10;Avf5GRogauybkTk1cWc35V9kzT911BHsqjrgblFCKwN9oiYPr6u/XlV+0VBHZuFSQx5K6r/DWQ1+&#10;oCePrNyFo3ttZc/1xKGJOnYI0JN3OuxS2znV4xfQq2b63MFf+QYSd/cWqKOLQ92VnNqL94HaU7z+&#10;nOytaH6OU9MaOali83xnmq2MIgW0iMONPCjtClOuGBvO9pPVabW5agnPDPtIMWuKXhLCgh9s+6By&#10;m9d7FFkDivj+Bg3APS/fPx7eXzevT/On8XjbF1YkoPnGGE2XK0+i5WmsvIgWEKLyp4ZoxXdC9EcY&#10;b4BwBglXlPFlUL75aKUfr4/SxKLAbqqdeQZbZOvzeGEQCPFAF3UuWgPPwsrc2VBy6BsDfmkgLkzk&#10;FUoG1ECTy2DYggqBXkEnWJgLAwnj91JLHAPE0WBHgLxNzAXsArIBsfBXgAMu8/88Sf/b/r0ieP3b&#10;yu9nuX+z965dwzt565O0/qeeOgaUYOYQOofvmtkrHXkmq3+V1r/qiDN7V2IBXIufmIlzF3/n76kD&#10;fQ2oBHR4Zu5LjF0hweYm9I62zokZ/JQ9DJCaVyXH5so6WH+I1NcJ8GTYpkQ/1XtvFPfYoYGWLOr8&#10;ut17IEdP1OiZpt+ynYd45zFJvmYbm1hcsKJ03YwpLroCjMXR0blxQ7zvL61ShUUSGuG51tG9hduH&#10;kQWjSVb7BEMSdi3sJYwpGFygJAY4Xv0Thqey8cXMXQJPBtq8f78KAp1wnPrfobsAc0NHQRsEzkL/&#10;wMEb+BZAc+IEdgEUQlvZ/ga/AF+E/oELAFPCEehb6Hb4dHBqMymzEHcOVgHOHiVEJ269jMwPRJdR&#10;xxhzuuuojhPYOk+sq+15kdyC3SuUx+lCHwBKPN2NRrlQiPYFKW+YDSTEcGYYz4/juXEsN9zNdOsn&#10;04NUYVCozWr0ium/DDYf28e/np7enwGLg5/6QKkbdu+Ffry/fn+bvtwP7pegz8Qc66xz2DbfeUx3&#10;HjONTba6TJcmmfwwkROj2W4kLwZB8AGGD3Fi0qZnOLNuAlaj7ovEtlBbhktTf6JvCfO6IK8JClog&#10;xjbsdpev4ArEycr9Pa2bV9ooiZW8U1WPtY0z2IWDcFaNXipeIqEv9NS5unMsa3xVNA9AqWBXg59c&#10;5H6RVD+buWuwKjflPy7zv2rxU5twB5ZWUvn9tvQrGNjdC6ETee2LDK6kLnXYibJ+qELJB69snAQG&#10;iKz6TVc/txESN6vycuro0FLY+Itrf2JkDwsmN6GyNiT2lixAG+KiPdFzxAQr9pirLePVaby9zjIP&#10;NWpbwWal1jiPUn310MIT5r7JPrewTaUGw3ORLd1H03N/tO8KifZwF9Tb4cLNlobGS5mTA195FS4u&#10;YNRboqI+yMm8KIJzI298u62Asp1AW0+ew13DgDKi/H3n0AnoFBBp4U5LnJ5l/gPacOPQS/Ctk/Q/&#10;oCsM1AXsXuR/gbPwRegxOCWpfVa2QCFBaY+hsX/xIK1/UbWPzOw1XI+6t3UAAmfhFxyi1Mrfwv/g&#10;4WRO+s7F3vq6cqCsDvrSzdyEeor81Fld+8FlcE9VcUMLK0KYsNyYqc1KIKVpLjdMxnuhWC+YHIWy&#10;01hlBX4/Uxlny6NMa1jBZw1hSfc23P33+wdU0+AVpW35+QMlsX17f3l5+3hHSBFA1Ov3j+cfwCGf&#10;Vq+r2eOcH2HssE2O6iAYoHD05zKVSTLdC6ZQLtpQphcGmF6f5PFFnVq3elN6su4OnpjuBu885Fvb&#10;XHbjiYzNNuHWwqPlSABgnIzEydw5cYm9c2tAabnP9Rg4i2sTea3tnGlap/AJdlXbPlPUDmHXSFyh&#10;ld3EJTTuKp/B1mmJMzN7Aw/itvzprvoZdo3MFbTPc79AD9u6EjgLT+Gy8Bs4d0f3xkyfqVpfdUAm&#10;hWszcy6r/Smt/gHmCCyzEgGtz2CRXOKdjb/yEsqIYEwP7bmpu7QKgGFMjR1eWu2hYUwZIn0LSFA0&#10;wWd67indhxuzErFp0Nt2a1oud9MlIVXrZRr9XGOYwRclMCONWao0C4Jkxi6UNktwBCiTFwcSYgjs&#10;Zs6mRo7SOlDceKN9o5eXB0V1oKewgx9pHuoahzCUwKGAN1E1D2+Lf6AcXui1ysVd6Y+70p8wxOz8&#10;HVwAu+rWoX+kMqNUX8c3hd/h7C63HUr7Ja18NqHcdjA80UJFHXYKvwYNZ1cKqqjsgKJ+AxUF/Qfl&#10;3BVwPIVutzK3bkHh5IFKydy8AmwF2BBLW+lmjB7GaOkobRhAa2d5Fa9tU/RzjX1t9J9J8RHvLcju&#10;DOtPqOGUaS3TjUWyOktVpsnKJFed5RvzWnPRKInlxqjBLJj+Q3/xPN1+rF5/PgBPBLv48f7y+vb8&#10;+vr0DDbz7Wn7er9+3sxf5pPHae+hK6zZfQbG6iBbFJKpPkpSmQRt7IfBAufH0eIwWhhESmKsOkzh&#10;4zI1q3HTDj/FxCklTunGNpUZ+oKMwUdqvZTchUms7XNL68xBXKEyUNiloXFibF6CjbLiMn3jWo9d&#10;GYkbZf1EXj0CC6brXMhrB6rGMarOzN6iiWw7X7/LaXWkw6G30QpQwOrQ89DnqubBZfaXq9wvRvLc&#10;QJxd5389jv8bPCmHAE/tFB7NTf4Pt6jwDtSAl8zUtbunsHGAoOAxnTq7MndPaSTglwGjSjw9pUOQ&#10;uWl9bOjKL0K5BQzzQHrsiwl2H6FLCHaQJNBgzpbhHcW+tzmLEpsUNm21x43GsFLrFaugliNg70V8&#10;VamM44V+OCW44iiRtHknpihrTAkeAEjNTQqQQH6Kiq2HRQPwZ39PZcIu1K2vJurUzJ1o8C9K7A89&#10;/dUlyuBGFHUA2KfunszTV5go6KIvdv4W2Ap0BXSIvAYQ6BKOQIfALUNXgNLCZdBF0IaDu+W0Fzbu&#10;BhRbVv0CX9m/OwR1lTfgb10aqGs9eW0gr4wUgPMLZeNIj537Bmobc6NpHjnYGwd7a8LBnUm8XYWV&#10;unHgdwjYCOaUYK71A9Q6za0K4n219wDoukLOS8Ss2JkWYJAW+5l8L53txTLdaFoMgjXLD8KFYYS8&#10;rxIbuLKBT2r0EBdmzHQ9Xj0uN6+be6A8359ff76CB3/5eEXLJp6fVk/AfTaTx9nwfiJsRWrBNsbt&#10;cq+Wn0Ty00hllKpN0sSwQk3q4gjvjYnJjJ4t2NkDs3oRZt/J/lOzs0iUej5fT2/CbrWNCysl83TV&#10;u4U7MhePck97RVVgoHGjuM+NlboG0ge3b2Gu0Xos9hp6DASl3udvwQiAQYAudYFbQaP+FHoYrAGo&#10;pUOQ7C0GyuqLVBe4MErBdpH5D3hYvqEKfk1a+aRsfIMGPFwjdaFsHqhaB/DLNm5X8hU/d3DQzwAk&#10;bk2dS0BQwDSjIwCZ1tTcXtpGQQrLUGLoDrJmP22M8vb0wJsfgrPw5PuB9irDPVfZpwq+yjXRxLdc&#10;a1QAt0Iuq+S62lmUKuNkvhdJ8r5U15/oeqKcM8haI4IjM/aX1/HCkzuxMAcGam9P4RZkwPt2JX1P&#10;giONmbhU1Q5g1yPKvaJivwu3D/853MuORCOlggaMytvi72AV92oJx8EeQv9AR+2UFtQStBF80zk0&#10;nF0J2EnoEOhq70AJSg7fglPwy6h7uVsbD10qgWFr56ROAc3/sLNSF4fy8zgZub+rDYp6D6d2kHIH&#10;KUty1nzPjU3T3afa8pVfvHDTJdsb4Wy3xfc73KzTXRDUpoEvqtV5pjRJloUMSF0sENNG756bvg0W&#10;b7P563T7vn34/gCQEsn7+/Pb++v7j/fvf318ACd/Wd3PJ4tBd0EKC4LbNPn7Fr4qdhb5xjSN8p/0&#10;kmUxURZTFTENvrs6zranpc68Qszq9LLV3VLDZ673THNbrLkslEfJ5NAf7bp8gNBYg5fX+Ls6n6B1&#10;MUoHJd0t05ZBw7+rlWElrl2MxAc8fSeBnspIXVrYG+hAEIQJOycW6sLbk3u6EisMeeoiMJCnFvr4&#10;VOMVbq3EKVoYTl17OZW/qwnxprBgSfY82aE/PwkVp+GwYHbh6FRkYAwO1ZGJPjFxxEY2lPhv6MiO&#10;vPmJvzgJFsaB0jRUmgTzU29u4k1PHYmhNShqPZzS1zGlur7BGz39wS8+evN3sQVeqZ9MDJ2xvi0w&#10;0IVGBqDSqYkjg5LRO9y0ItTV7XNiNtep9iZDLCvkqjp96S8/xs/fH9/+QlVEUeTq7a8f73/tw1n/&#10;521//YX+xN+xL5QB7q//29PT0+t/LhTdh99g2+/ur9t/c9/+/2OILQg4ANPY8WsvK4uPzNmFMz31&#10;xgYODwdKAOz31ESdGKgzPXlq2U18LQox5r4xfmNHrwz5VEoLXkPzWt+4dBPyAKOJdgGg25MDV7Lv&#10;TPTcIKhG0tCX6DujXVuYN4Y4Q4jThXids6twikorI9V3Lq2kLDw0p+au2Nju7+mdrMrCSKys1MBc&#10;KdqHl9Xfz8vAW/5d0fzVQH21cMc6/KushpY0WrkzTQfs2hfdjrfAYN75bDT+jUB4Oij9DRw0EmAv&#10;rl2CDGyumbhyAGxlpGgeJonKZoPh8wnqzDCZn6Qr82xtmW8uszXAOqNIqR/Ki74s706wjhhlRbnS&#10;aFuEc8Z4V7LrSPWcmYEnN/IXJpHiNFqepkGas2pn2eDXbP+pt3xZbj+2z99fXn7AuH56/f74/PH4&#10;/P5w//YAYGh8P+2vhsSIAMFmTXzebC+KtTF4smCS8/hZa4CzBnlbuOtI9D2ZSbA0j1WXSfjfWqsc&#10;uSzT6yq3bNKzGjEot7v5vVNBITbmzsXL3F25g5VYyGv4tNG7cgeoiPIViAE71zZPzMwFkD0ddrSP&#10;70AHqppfgbqD3BR/BYFdbedQXvt0V/59P1MdRdzaB3B8N21wF27bBebgsv/6OvymlQVzfC1t/KHs&#10;fNbgBxrsAP6KkTxzsnceQRYSNfGRKTN2pAbWpGgBifPmCCp+qvVTuxoUnDHdcxUn/tosVp/H8XWB&#10;eayIL53eS0e4b9HLKjGt4JMyv64Lmwa7riIQMM/hy0Jzla5OY15SH+Ft0aE9IJgspMyES1xgaGa2&#10;4tJfWPjAKKCq3rzay6st1A2qfNw5NtIXavLopvb7Vf1XBflNxRxIsD+l9T+U7S8a4kCNfZM1/gRR&#10;499M7Bkcl9R/lzc/wXFV5yvs3lV/g7Mm4UKBoTV6avJQR5+o8G8q7JuBOTExp3rySE8cmWggKqdG&#10;8hjEyp6baYmBuDYQF2YafNuliTq30Ghhjo0B0HBuI69crCTcN2aW7upjrPmaHm65/prhV2120SSW&#10;RXyeb86T9Wm8OAagE9rVog3n+qniOFudVeuLRmNSaU5r+LRNL4nepjd5Gm9etw/vj/9fQmyT+wGQ&#10;UmbWaU3y1UE6Nwhm+/78NJjdRcmTA2+qH0z2AnE+EGG8MRZce6jY3+XLmGQ68wK9LvMP9c4s3Z6l&#10;K9NIVvQGGKOb0DhJtZvRAvEDZrjHwYCMTdQVOJK9t0bLultIr4DUIVUEbaFO9dSpiblQY4fK9jdo&#10;gAlStr6pO4da4lize8V9VfgFrrHwV/LGl4vcf0hqv5m5Mx15dFv5RdH6bGRO0XwN8vim9JsGPzYx&#10;l6rOEdBO4JMG6tImSBTVT9rWgQkoKHFuxsEE3Xg4VbBnSM+8qak7MfREuo4AY/eSZg9h8eCWAKeK&#10;DQzZqSs/Q0M+Pw7U5xl8W2bAKy+r7XEJpfGeVJh5g1+2hFWrsQGb4C1MvNVlsDj1R1HRMX2IMXkI&#10;vZ82hzh7VHRnwG4sk9lZLNb3+0cKuHctuncAeSfy+mcYWdAVcFDd+qaof96f2oe8bwq/QD+AwL1f&#10;FX/ZhxGhf86y/zjP/ru09ml//DL/z/1CWhC4Bg6CSOuf9isdVO0DaMibX1C7c7BfI6AjT6BX4Xob&#10;rTRid4bOtYWUOCgJAEQXKfFxCh+l9FPKKGNKi87KKLbPp8Y8NOmHOr4pN+aF2jRbnmRL40x2kEyJ&#10;sYQYSYjRpBjeSRAJQoS+VD+VHYOZrWFbTHjo9l8Gs6f5/Hnx/ynEtvx4nr7ci08Cu6Hx+0Jnnaut&#10;YpVFuL7O1FbpyixXmmQq43QFvRJPAl2nxiQ9oRhATiuKu29z2zZ5X8Q3+foqkh24wFX5SKWPVfoY&#10;pZOUWrFbC3G7D7FZyTsQE3YNAg04bmiDetzZKIm2cQYCR8z4jaJ5oMVPdcSZqn0kb36DT9jVAHWs&#10;fgaBtpY4vS3/eVf5pIehzd1Iq39IKr/Do7QwgEfPds8XrCVgepSB/rYI/OobCo6QV8BLbwp/mju3&#10;FuzWioGTkga6+uTUkZ27k2NHcuiI9ixBwHCkFtgvcOAob4l3bflRIN3z5HuBxjxJbsr4stgc5Wr9&#10;dFVMl4UEDGd8WSHuq81FoTiK5wfRJHj5kSskOvy81c/a/Zw9CBidc6YApc2jpWUoM/ZEuzo/rXB0&#10;LozVQ7gFZfsQbkfZOjQyl0b6Em75rvoJbtlAXcD9SutfoB/05Dn0ibT25arwm6SG+gGF2FL/uMz/&#10;qsaOYVdW/3pT+mMfTZM1vsKVcFyDnUAD+g0a8HU4vg+oof6sff67b3en9rFLOOVE7vvGQV+7uTsP&#10;f+tkr4H5u+jruGjMjGytWZp+KPfv2f490190u1Ouva6D1FcoypYZx1LDaGYazc8TpUU6P00WBqni&#10;INUaVugVNnoSF+9j8N3rtzUYzOcfLyi+9v3j/e3jDa0WResd9kf+W4htNliywoTAB9VWt1gfZFCy&#10;rWWutcrnR1GQAioYCmpZwFZVZosKoQzm7HQjDh5pfo011unyLB4em12cCvrWjF5tIsIDQNyMXVpb&#10;19b2tR670LRRTM0IHhy/1LROVc1jOKJunahR9QywnDdm6gYasAsHoccUzUMQaKixE3gK8GkV7qBj&#10;byso3KbBkPbKGwdgFeGh2Hlw6KeqFjjxzzv/fqnHj+5Kv6HgPloGhUJvO+29sMIp4thav/GRqmjX&#10;lOhZ0mMn+NbC0peZulGRON7g5/V7QVG2gTU+djTnZXLbZO477Xm11s9VRVTnAaQ1ztHrGvVQgjGb&#10;6bsTXXtEMAFKjAmOEGMJMua46EiPUPX2DNjeuSc2MEb6Bp+gQNXkyUs7dW0lzg3tY6CCQAiB6QG5&#10;RWmqql8ABwJj3GXT/xNIMvQn8MZdHO0TEGnoYaDWcCUIHAfcCA0d6NgunLH/BFYJPwJfgVMW/kZH&#10;noIT2asxCLgwYIwG/AIejRG/MpM3YCLsjBSoPsi+CJiHMdoJjbWjgkZq6CsuosRDmXmp959JkOGa&#10;FudEf0yBdDaA69K1ObjOZGmcLYMfn5Rr00pnjhErUlgLvYfe9GG0fJk9fWxefz78QDr48gaccV+C&#10;4/0ZUOXmZTu6H/VWfWZBkVMcm9bbY7T6qTbI7jNUJgFb9kKZfUkiaHSDaBbSJEtOq+yyKS5IIK7d&#10;CcmP/l/M/WeTI8mSJYi+X/1EZmf73qpKGpwzcM55gAQQACIQ4JxTdzg4p8FJZlbtMffqO72z20/m&#10;fVjpDdGEGMwNnnA1NTU9CjXVCtC+u6G3FMTGLF+fOdGkDrXZfUPhSJvfN1dPwXx96YQ9xH2izJxK&#10;4wfqMsTyXJzeEyS25CRv2oEgCeNwR1M5xqYP/kuz22A4uMrxnE2mTvyY8sIu60U6hD4EPkcbnWeR&#10;TxexL9CNGIP54ie+itPbpqbAQPGUxUM0HD2ZoXEhL+zjrZHiGWkelgYIM2Jri9FjqSquWoabATma&#10;HZ5Ap8GMcfhbJn/TCLqlTYGmKdKypYZX5WWAeoo2llVQfVmuLUqVRa66yNXWmfp9lnOxBVu226bl&#10;liEVzwJtIyjSu0qOfamZLz72BAdAOmZnU24uC1wdqaF6qihCme8bmEMdvS+vfpeUvkCWQBBOPCPU&#10;vrUt0NVP8VwQVA6zgEVghb5BqhmwTNhHG0KLq8rSPnpAaHDZ6EHgEj4CQcXdIPmK8om6DsV4oayc&#10;qiCT5CfME+gBUhSbEeqws1SO7W2RsX4my2zrKscWUv7y1Fg8u6wLb2htqGvK9t2lib8xi7TWyc5D&#10;jlmm6vNkfZYoT+NYpOF2gFD3JtK7jQ6IQiPhZpMbkhJ6FCwOkqVhihpWuwtm/jB7eLt/+Hh4+vn4&#10;+uuVc7FhB3/5IF62xdN69rDs34+6qwGzbtNLprKol6YVzsWWHt1lJ6HaME1Nct1xrT+tT+b0bMnM&#10;nujFCzN4LTZXySws3rbdQkvNlASv0JlmSmwgZxIFpLQdI7a3pUBApI5t7cxM8WyM0NoUgG9Eo9IX&#10;nFABD4L/YLgsvwuZBIGHmBpcYh1DZJqgTDAMbcwaGA7+Yzz0CXpsHSGGiaBFi/us5+5CVtiRF/c0&#10;tSM9NkfWSWeonzu6UoAyTfFYnT8C5HQwxNviaEpvJ8bQ1BWZu6NzcrzupmcjB78YUqs92LHfMtZQ&#10;y5GZAPtEK6tIaR4qzoL1Zba2yFQBf+ap0jyeG0fiPX+oRWr0hTrk3ECg4wgOXJGJJzolFFqbfRON&#10;vSM20zzMtZnm66onitwe2pYmH5xRsUmQrWwEhqZ0BD5AkFjHInGloY1nh3T965FZdpGEdGAF3kIU&#10;8RGwFJKMwXgLuUUbPeAMeIVX6Fh0cuNh85uwU/ekl12JkeLr6+dmCvNFDj86OwrAMVNVYKoI7LQM&#10;hIa3qgnQxkzXW19ERw+16TM1XTHDWaMzJAqTqKl5lVQnmCVTU6Cem3w/URylqpN8Y1Filo3OPT14&#10;6I0eB+v39cOPh+cfby8/AXl+gIh/7c+/3t/fX19f758X8/UYwKo9rzXIEbR0YRoC5aeh3CSYg4E6&#10;CGbIj5Sh9BCdscoiU1vlqEWRXpZa62rnodF7pVqP1dIqmR6H7oZX3pbtklabq3JgNzsUQk1ESou0&#10;FK624rIpgSFto0U2SmhnxFcdmbMtIT+hUXxHS2RpC00MH2Rm62kAHJnpC0cXiB6Y/UhfOTQ3Tm30&#10;mQkCVt4HmRsXmDgbJbbWRbaK3NlQ3bRtpJrB5Dox83nbBnS6WorrnsbVk12PVP6hyds3+LpGf88U&#10;7F+GR84oUAwEpu+IDJykFCkRyMu7kdndVdmbUkdRe9d2Dj6o6V/txc/e9L2d6d9Fmx6u3IFnpL0e&#10;626GRlC4a4/0HOG5LTyzhkkifmu454wOrnLDcGka/3+Ri+3x8fFfgWwf7B/nR/t/2sXmbRqcVZXl&#10;311skYUtNHX6B9ZL4mI7IyFstX01SRp1aCqJzWVJph9sv5Tnf3amP9v0ezba8xjKAn2Jf1kVuxqy&#10;a3Kk3HDTtdz2rHck+NAJCg4cgZ71pvO38eSmFVeUHKrQ1pKYagJN4dRcFXn7euAHX09vrYs1uTMp&#10;yep9rMMXoM819LGaOjI292XFr4rSd0v72Nw6lua/SrJf8fWwkylKO2r2rCiWNJQC62I7V1UOpPkd&#10;LH5dg+zfutqJpSmAZjE1eGaKnHM2VM7NNT7x1zKyS1py3TLf9i9jE2+GuGCjhVU0P41kx6H0IBDv&#10;+INN10390tuw3DQv77oOIsqjK4hmqO8I9uyh/lVkdJ2c3KVJ2Hmu/lDsPrZG74P1x+rhJ5b3y8uP&#10;l/efz28/SOH/15/Pzz9fHj9IBajx07Q6qpQH5cIwDcpN8D9GsKnH+96bnuOmB73puutexfs32Hig&#10;XhvrHLXMMffFznOp/VRqrFMFoNmeN9pyQ5XjAfF03ANaaFh7fGwzeGuonXPOtX/512SZXWPzDABe&#10;VtgG62A3A73DgAbwE6W/8RKfAeMVxR0QGiBcAtSX5DYFSYIS0cZ4aW4TI/Fx7j6S7Ia8uKOrY/ci&#10;d+NnPqvYqpqy0rYo/V1e2DHWzizE9OE5aLG3rb7t66OTy8TcGR3Zblo6R5U9AFVXuCm1nzHcdSyR&#10;riPac2XHt+VlhLrP1Nep0iia7gRSzG2qFSiOI3UYAeDAJBwHB0iYgDPYcTiqKi9j9PWMV4yWHPSj&#10;pP6JKfV6HVs67sYmFyO3QJVXSVY+VfFAmPguSH9VlPeU9T1R8ftF/pOo/F3W2AKJ898lhQ1VbU9H&#10;H8lKW+eJ3wWZL+r6vqKyI8x+5aU+4aqyuistbvLTn8/iv2mYI1ltR1rZVjb22cOJW4rqjp45MXfO&#10;1bU9WXFTWQZzDrQg1stmoGBjYfvBJsSH6JI8g5V9Xe1AB4mtHOrLJ4bqma0hgaYOzx2pR+/gqTZ8&#10;qvWfq92HcnONjSRTXaZBxVmiMItnp3G2enQ0RSgGirfD6X68Mik27xuj5+H8ffbw8fhIJPD/3sU2&#10;fx1Pn4eDZ6Zz36it0sVpDBZkbHiNxXvXs992Cd113SQoo319y7ij7dtkP5QfR0vzZG2Zaqwzzcd0&#10;6zmbn95mxr7wwO5njJcNmbkiNtSEprrob3BIrM9DBSy/CtmDsW1jb8YGLMtvS3NbemC5OszubVVl&#10;DwpH0yBuNXFuEw2QnI1g51xC/PRXQeabljpGPy/55TD4b4rKtryyfZ747SSK9g47azvi/MZFkpwz&#10;BZ4HVr9IkkAbqBQSyhH7XVPZszQBDPbl2R1N6dBKiWADXff02I2CYzvUYHDk8nWtrga2K42npfZ1&#10;tDddk79t9DUtgfZlahworeOFCakmnurcJdu3mU4g3w+VhuHyMJKcee46Vl/TEOhYAl2rh9I5a+qr&#10;htZakntbpvDkKja/Ds/cwbHT27U4KZ2lDZCwK8p8xyJS4ysVttHGYgTcRQ8JastuaGqwe06w7g4D&#10;/12Y/a6jSDD/SeS348g/8Yzg2EXi85bv/8vH4q3sgVG81BcMkxa3CRvzm6IsqRyKMaIc8buBn2hg&#10;MBe/hjHgGOe5w1t9Q6iunKtKAEVEh0CZXNICR0tsr4ssFZ69IvO19CFspUN3fhGm3/P0fQ5QGTqq&#10;Mk8V56nCNJEeRxODcLh7G+z4b1tuf9Pla176GftN237bcUTG4dg0mp1liqsCtaKYB2ZwPxw+jIi2&#10;/EmcGv/DxfaTGOirj9f569Pwtdt9ZKjHVGUZzUz9iaEnMw2nScHWRGacLACRzmEDQU9mmWmjPach&#10;zL0HuvVUou/z5XW4uAim5m5fU2cu8S0V8tOisUq8afoKj8vVTdxnVVLTQJ49UBdP2PonQi6TN/pV&#10;eVKHHkBaUzy9SHyVkaJOxA0kzm9L8iQOC22AcEiaOAeGk5gvKVtIFMNOwv8Qpr9CvE3NMyjD89gf&#10;wJmwzrEEYMIKkxvEBoUdXDuX5w8kmV0rJcbOqEgfagtntrrkqqXC5ng7MkdmjujcGZk4/F2js660&#10;V+UeWguAd9uykLT9PXdhGaIeMzUSxRYvYHlOErlhBBZ5dZWuP5GCWYnxbah37WFMIHfT5KIMzobR&#10;w1gDg6vozB9f+qJzL/Zid0tzSQnN4EZ2RxT5rKPPlFXiLxNmN7GItI1TvPKS34SZTTwd1hTxuKW+&#10;YwCGqWvHe7f/O3GrwRAv7p1E/jiLfUYDBBaJALDLEFcS+8aFs6ENfp4nvoB7aIN1INwf3OP8bvjv&#10;0I/PYiETq6B5biLF8niWxoUZxnrj1EKdmSrHmvyeoyZ20/Jox4W57j7Wh6/N4UO3t2So+2pjXa2s&#10;CoVZJgl8MgzFxnfxSTA6DICSA4hQrDrLMw+10Wt39mM4fhhPn2brV/KzBEwmCOTHB+wnYqHDNHuF&#10;/vx4f/pBQodmz7PR/Xj20husm41JvthNEIu8G0ySujS4cyA1CubGMYCBxqLQvK90H6j+U3Owokf3&#10;TPuxUp9l4pPrQOfSSks0pTMty0wgE4JVyqck7XH+1FA4U5VIKm5oTnX5WFU+luf3Zbk9RQHIfA8a&#10;VVc/h/AQ/yzp38cAwkZMVmYTU6CsHuFVVT02tfiCDPTAtrJyqIHgFXYxL/z0BmYQYimFxoh/kuY2&#10;IKXa+qEkt3ER/wMNbPfEyipuQy9B/0AjiTLf1JlDUwVbudTZJFmuboaG2NKZevCEZ/bA0EIyIrf0&#10;XqjKrsnbMV23jcVlov6Uaz4Xa+tMeZYsTZPlCUBRvDJPNB8L9Gu2sAgHew4/Y/F1SPIBX8tMKlF0&#10;LLHpVWp1HZu57kbkN3Zs3+620tmSaAtHyuyOsYqpx/o95oKAAIZh++FVjAcv7JkZPvYXLpCNxcmn&#10;QM54K0x9Rxv0r7gMQGU2VoWgbnRy7jYgRmBvjOfFv2gaJxBsSCBZ48U9SKa6emJmBEaKR9yd2X1t&#10;hWgGkveqyrNQIk2epy8JLTWZjVLg1VyVupsGaPvcIlR+iLefK/23+uixBXTXnVDtYa20yBRmqewE&#10;e3ckMQwmhyE0oEJrq2KDxOxT7Xt6uO5Nn0YPb+uXn8+/fgECvH/8IAeX336+vf54ffh4WL+th4/9&#10;zrJVmxZLw0x+FMHaz47uMpDw+W186mOL0mBbD8RBvVCse1eapEvTTB2Svyr37qudVZkaZyrd2FVd&#10;a8lLNYlTZfRIFtmRhrfkiS1t9kAa39DmD7D69KUTZeZIltyXJPbFsT1djacnB+UORKlddflUVT6B&#10;fEJoZWypIkwNtJyufqxm49f4iS+cXwP9whSpdYA2B+y1NWxw2xcxktcfUBPt4+BvPJKFHXYmpnVH&#10;kt21MEJbR4ybi9O45zngOgQe/xFeYU2xeesPYXjY6jIHrfK0dcHRZWLpSS6uI2PnLWO+Ycy3TfMt&#10;bQ4xtnjvqjC7rd3DmCzS9xXmqdp6rtGPRRIgs0pVVsnUkHWxte13zOVd2xbu2SMDgFJHfOKOja9C&#10;/cubtsnX0QPaWGsidebY3pKYGzxVeV9V2of1a4H5V9/jpT/h0WwdUj6Oc/JCSg3UOdrHwX9C8HR1&#10;UouMtYUIW9BADwagTdxnxT3WWDpBGxxDJz7Oui0OWGfHAQnhrMOq4WkaF4rKiYIs/zNNDbNwrKud&#10;gj/q0hGwj6MDY+xUnNyQprdJyQ4Q9r7ymasmu+0Y4h17tHVZHt1Ri3h7nWOWGXqeAzVIhFoq3Lkl&#10;1PNH+iTjKgQpNvaCQq2raM+b7WOjSTHz+uCxs3pfPP35CIzz/Ovl9dcbCQRmXWyvrJSuXlezx1lv&#10;3W0tGGpZbyxq1WWpvCgmhoHE8C43iBXGCWpUZGaVwYweLZjJmpk9tKev9OipTt0n8uPbcPcy0DTp&#10;K3xHW3k91NvbSjbdEKwUkmUfrxZSIobFPhSPPcYoMlMwroiLDfz/Dy428HMXWoJ1JO2Bh2Av+Ixh&#10;GAwJxIyY2Ug3jMdgTkTZiSBj8CkoGdwNmzhG8pNf1dUjc4unrZNSpNAnZprv6ssBxAC4NMUTR0t6&#10;SYtVmUN96fxmpPd0dcTOnF5GFs4oUW6X/rb5mjbcMlY/bQ407bGeJz28zYwChWm4soxT63xtnsaG&#10;DgCe6N5EW967puuWcsSG3mDHdUOqBFwllv70+jYydd/0bJ6Ryj1QWJsCLWSgeooGuKEqHCjz+5ct&#10;kb0tVuT2xKktQ+0Mb8EfLDGsNTyvpSXA47Mgmrh68aR4asgYnpFzw4GHWKSi9CaUJNqXXRFYAdZh&#10;JBQmVwIC/SA0oIEhq2CaunIMsGNpCa1tkbkpNBCgyjfTQkON5+oqHS25On+izp7Ym3J3R22tS+wl&#10;qaumuKOsqcE1NUt3H0rT+9b0oTVetEaLVm9Jd+aNxrxYGWcygDz9cH4YqUyT1DJPLQuNWZGaFTtL&#10;evDQWb0t739AYb69/nondS1/wqT86+dff72Rg2WA4avV62z4wnTWNaCY8jyeGvrTI8Dtu9w0yOLx&#10;ULofSvWChXGqPMtRq3Lzvtpa15gVqNpa1VqPFQpGxRzg6y40dPnbVpI2t67wDQ3mmgjGm7UhdnfV&#10;ro7SRoktdSFkwM5IrjoyV0dmpXh6qKzaubMtIZ5HUlgSWz/PwhC+2VoCZ09iJMXfjg1V0JG2SI6T&#10;k9SoTd71SEVCFJtSY4Wnz/KNeZGrpvO3rImZL7W48XfNl1WFkwEzlY6OBJIAXOPpaq/bpFhBoGcN&#10;DuyRvjPcd9y1raHuZXhkj89c0YUjOLbg29qxrZd0kKvhD3r+V2f5qz99b6e6N3d1p4vW4A6+id43&#10;NfgHRn/fEO07k2NP6eM28+QJTy6vW1pPTe9rmOKMPzsI/Ve52Lhcapyj7G8X28PDw/PzM+di4/5w&#10;7V+DuDb+uPa/Ov/X//4zF1t07Az2bb6ekhD3CyGttVYVdiwemhxt09UPCNytH1krUntdgW2791Fb&#10;/dVf/NVr/SjEh15zTWyssCWlaIWvrbvpGm+6lpuu+aZju+3a7vr2AIgEtVn8ZCvSeppKjDTULowk&#10;gPZclTs2V0W+geFubPF29ZaaWJ05ESW2JKld2IWwFLXNU2PnwjXimVqHRubAPji3dc/UtR1leYt4&#10;AOvYmXawpRnpU1K+unzAOdrV1UNZgXWxkR9/AOmPjI0LTfnYWDuH8jXCEqqcW+tCJyOz0xJTlW+v&#10;qd1NI/RUanFbWsdgBnG5fkrzeH4SSQ5uop3rUNcV7rmjI0984o0MiIAGe3bYhSQz/dSfW0aL94nG&#10;Y5l+rvae2kPI1ut8+b58eHt8fHt8fn94fr9//ngkXrY/X19+vax/3C/elv2nPrNkiuNsphtP9G5h&#10;lKdGN+nxTXgMefXExv7k7LYwj1XuU83HYvu5TK/znSfYZ7XOc7m2TGQGgWiLZB8j4dANHh7NUDsn&#10;VGcfk0RKk8A97K9oo19dPJJn92SZXe5opyS3SWpE1A6V5T1pHmbQBl4Fqa+A9KoyLB7YnSSuDQ0Q&#10;P/H5Iv5JVdnXU9ictmCOg8iZvjL2p28g3IqY4+ydBVnikNJRR5L8hjD1DXczkWpH57rCibnKczak&#10;HkZ51zfFZ47kzBkZ2iA5nqbKVVeAvLTupmUMMNZb2hLverLj2+oiUVnEC8NwuhPIdO7yvXC2f1db&#10;pBr3mfw4FGw6/TWrn7LcNK3YqNyUzt4gldp9Q2NwcRlaXt4tbN6uxkXLTWWeNn+iKRzriifq0qGy&#10;QKKcZMUdFbUvr+0Iil/4hS/i6nc5tc0dEZUUN3Q0iY26SP5xnvhdVtrCQ4nz3/91dBSX8Jaf/iyp&#10;bImKG5Lyloo60NCHssoO7iAtbZpaAId7ihKQ5C4JCCX1JbBRwXwU6OrYv8+NTWxC2MUPNeU9XfWA&#10;LfB6YKicgoxlvrUuvmpr/UNza5HvP1TGb9T4neq9VJl7WN45UHmZLs2TuWk8PYoCKMb7IY5y41Rx&#10;lqVWkBNm8jqev8/Wb/eg/8zFNnkajB573Qca20ZtlS7PE9lFIDO7Jeu3d/m3i61zRbxsHWzq3tQw&#10;DDxQXqTq97nmAyH6IQ3KjHwwW29apqua2lKVmMpCXYWvK5PTTLoarOELNhzjAPaxuoyVS3Zu2C6c&#10;7EEmtbUDOYvlFJU9zqEmzH5Hg0Rs5TcxU5ICqX4gzGAK/k7acpH8fBb7Q1XbFeW+Hob+t9PYP9VQ&#10;WfUDQeYrL/VFWtyB+pIWd8/inwHXddjvmxeS/K4g8cnQIJmwVcVdWXpLVzm2UiJzDQyXOBmlv2+J&#10;zFzE3TDz3PYd1y2Lv6vzdUnCCzet8dQNty1behKsPoDJicI0VmCLURQHkdIwWhkRyiy8wa71mtJ5&#10;ab2/Zbqm9VcNLei6ZQqNnPGFl1hC/csrxmCpKDQZIbCrDKsmBUMHdhvk5BA8wYrD4gI3sNxwSVHc&#10;ARLGAjwJ/xNPzXkh8Yyn0d+lhW2ORUfhf4BFquqBOLeJMZwvkvO1iXIb4Bt6cAl8U5SJGw5vJXkS&#10;v4ZPgYi7ubIPDuvqMBwvNJUzQ4NvbQptjMhGCawNvoMS6/Mn+vSFoyqHLQiLMD7wle7j9WUaVFtl&#10;akuSKKQw+9vFFmh5b5lrP+PyN103LUegexUauCMjAJ54fBpNDOOg4qjYWDZGj+PF2+I/c7HNXh7H&#10;T+veUwtQk3pM1dbxwjKQnflhmidHd6lhnLjYpqnyIltfZ6iHXHvR7K3bgyem/8Qwj8XaIp2d3qRG&#10;3rue2VVVmEv8yxrJjqHJn6jyJ6SCcPlMX4W2/DuETVM81VcuCFQunqoLJwDPFlrE+eBAsvQ+L/kN&#10;QqVinReS/A7nPFJWSAVM4mJjnUT81Hdc1dPnJKIt8UmS29DUDiDk4szGRewTrFKYpLBlAT7l+T0j&#10;zTMzQk0Fu9URqYBBiRWZI3FsR5U9MbG1sO2U3NvVkVieuTOxcIfHdl/b6Ka1XkYf6Flu29ZAG3Ph&#10;Ka7CjYd07T6FR64vMzDNq3NyrgRTU3/KltfJxCQQ7LhdlB50RRvdTdN1y3bbd0WmvsQyEJpcQSwd&#10;tMJUEprKZ+bqha6wL0uQ86HaximeV0ROWxMvGwiNs9hnXNI3z/HsWF94djyypn5yGvt0Hv+CNp4d&#10;nfgUhoFjnAsSr1wUG/o5lxwaYBfnTZMUyBFUjCFHRIEw2UA5jOGih9DW0WdA+BDIy6bAWD3VgcmV&#10;Q2P5SFvYt5YElxWhr2qM9z30ojh4oSfP/eFDt/lYpx9qtXWxtMhlZrHkOBwb3UVHgVDPHyOJbxLl&#10;VRbWM/NQa68p0P/kYnv7dxfb+9vH29v789sriItGHz9M+stBf0l15jVqWqiNsoVRPNsLRzu+UNOT&#10;6N+mRsHCJF5ZpulVqfVQ7T5Q3Ufcvz1cN6lFLt+PBtqX7preUOWrC6eG5oWRJQOsLyhMbASFc33+&#10;7F/haYDNILRl+X2ICtQpd4CUSE7xCJ3qyom5KRDntjEd4B7YpWFDDqUF4r7EjMhhDrGOPHCbnyIH&#10;dU0tPjZuNjz2dygZXZ3ErAlSX7Cn6ykg0gN0YnPXNcjvZzC3oJeMpQtzlW+tCUG2utjFKG8GxuDE&#10;lrz3xJau0MR+O7D4e2Y2dYvR0zJkJqHSMlFbZyqrdHVB8pfX5hlSpnkaqy6SpVUUqCbcdwW79uDQ&#10;Hpm4fC0YkJbwyJlceiHtgYH1uk1+59ATj7PoEtisfKrK7WkK+4AfpvoZ9hGsI6BBQBSAOnFmS5D8&#10;Ji8QTIgGACRnFrLAmERRocEtPSxDzkREP15xB/Rwx6OwMeHjQJ4YDNGVFHfk5X1N4wTcAxtlhX1F&#10;6dDCCJXFQ0X+0EQJoC7UsCsKJySKrShQZy/wekkrHU21pSZz1DW+riXcdacmt41Vrvtamzx3Rg/M&#10;YNbsjOol4OdZMsO62JLDEBvFFsVb8rMB9vE54Bw1XPdmz+PH9/vXX8+//gQE+ABeAb0T9Pj2+ONx&#10;/baev09HTwMGiHFaLE7iuWEk1b9JdH2pZSAxu4mNQf7kOJiahNKjGGyGyjxXnmX/5WJrLYrlbixV&#10;u3FW1YaMSBE9UkQOFbE9WXRHGttUJLal8Q1FaluV2Vdm9hXpQ0KZY0UaEnimq/Hk+SNZ7hBbhr7B&#10;wxavrZ6yLjZovC3ONwROsi62r5yhzra/adjTeZgLEPoxBWKS3pec5gOqP4t8YqfyQJLZOY9+EaW2&#10;oCr1dUzxjii9bWuL0ZZDR0EYqicGigf5F6O/IYf5Ya5IYAre9MzRuSsx98SmV5G+I9yzh9qXgaYl&#10;QJmDTWus40oPrvPDZHWebz4SL1vjPl/CXIxCqcFdcuCPkUAhBwifJUerxu7EhFC4b/c29Vd1tZtW&#10;exgNFoIqfWih+JeMyEB8tTvKyq6pfaalDwXZzxA5iCXnNBSlNyFyeKtkz4dCDglgqRzikdHGqyi9&#10;wXVimLxADjaioa39HUXFRldBkjGS/DzJibGyArG80DQuVFVo6VNd40JXPwcrtOAJC3yUhQND7dRM&#10;XWhKh5LkJvpJxB8l0pfOLHm+u64I1A2+sibX9demYWaZBTVJIpoivSzUp9nkKBIfhiP9m1DXF4QR&#10;2HOH+lfhgTvW96VGt6VpqrHKd9fM+KW3fl8+/Xp4/kVcbNjKySGeH2//oqcfT6vX1fBx0F626otq&#10;ZVrOTzLZYSoxuoNYkqpE01RzWu4s6+NVe3rfnT90Fk/dyQvVW5eLk7t46+qGNvgaOn2F7+yo3H2t&#10;tSkzkt1ZYm2KDTW+qnBkqPFgsZACl4yQnOYhQVun4Dx2W/AcTANL9f8eLSjEpvM32wkz0YlLbEQh&#10;GQM+Y47Adogu2njVsWcvWI2xjznFXEDhYAA/+Q3w09YRQoDF6U0Yt1ZGaGuJdOVTXeXUSgmdbZml&#10;LlDnjk0Vnm+gtdWljiYQtzE0s8eXnuj8KjiwA7wEWjagmDvGEelcxTrXiZ6vMCWZH+j7fGWWyvSD&#10;8ZY/zHgizHW47SbUg0HuCnQdkbEnubpJLv13Q4e7aQDcs7fF4IC6dKQqHJjJYXbiSpOmt431c2tT&#10;oC4eStLbquKhmebjEusy24bI4XHADbDCzPDwyBwHIJycgkUbPMTjQ0mCS2izJ6BJUBs+SA7M1k4s&#10;Lb5rKHMOpLjKivGpvSc2MQI1+SXjQFs/s7ZEWLZQmLrquSoP7S2AtUOK5lcETkZx3dOSE6NlqbMi&#10;91UNoeZlsRtuzrOTNbN87s0ferN1d7BmuguqsShWJ7n8JJEdx9Ldu/wgUpmkakRblphVdfDQmbwM&#10;1u+rx58PxL/258c762IjUWy//nr/+f724/Xxx2r9Oh+9tLoPDeo+U1ulkgMf62W7TZOSysH08I5z&#10;sZWm2co832CLR7XWdVB7DVOhVp6k8oNYvO+PdK4DPWAlu69v8naNnp7WUhfjiexNubOlgKlpqvLI&#10;mbm23MFIL9k0F3rs2oVDS+PC01cQh2bjjLjYWP+akTo30xf2jsjSvDBT5yRIn76w1E/N9RNnW3Az&#10;Ubl6MmcXIiQ11wSmgshclFzVATSsqcVNdhW47VvtNew7MmdLftkSkkC2ns7d0bL1QGEusi62gTPS&#10;d4a6lyHow+FlZOwITW2BocndUdlpqbtqDHWvhh/U7K/26ld//tHJ9ANh6uq6rff3TMS/NjXcjsyg&#10;2MCVGLnTT5742hEa2bxt3TU0CWWKNn2p7t1/oYuN++/wh7fExXZ/f//09PSvs6L4I36xP//kGvjj&#10;Psm1/9X5v/73n7nYYpOr+NQdWZiDU4O3pyH+ppJElxM4GD7I3MIaO9bUj7X1E1tN4aTVmX6o/VLh&#10;KopSb9lwx60v8bWFC0uZ72hIvR1dYGAKDGw3PYuvY/G2zTek4KAVm5y/a/Z19d42plnlZpSw3c1V&#10;nrF4rsudOGrS4NAcGVlvWD+Lsy61VHmm8rmquC9JbwoBAnMbBnrf2jm97J2bW8e6xj5ITx0aqCNd&#10;HZh8S1Ekxxn0DSi+PQVswTrGnChK+9CJWOEskj8y1HHDQ03pmGQlA5qq8WyU2NmS2RoifZH8Bn5J&#10;Xfg62sjUlluESvex6qoAi7y2LFcXpdI8k58k0+O7xPAmOnRHB1ekyidb6DM68iSm/vQyUFjHSg+J&#10;2n2+9pBn1o3OY3MC0Pg6f3x7IiXJPp5f3p9eyEm95+efz48fj8CTk+fJ+G3Ye2zXF8XCKJ2GaUVO&#10;rJBM9uHRdWziz02j5WWqtah2V/XRsjVetkar5uS+3X+pte6L6cVNsGe/6qgdLSXnXGND1U51VfZM&#10;aO3MUDtDP97iEvfDjqpwKM/uKfMH4BIgvbwAm2YP1jPwPAgN9AuSX8gJkeIOZ1sD3qMfBBNcksVE&#10;YOM5IQdIE59xyUjDmNhGW8i62LigG9Ku7qrrwJy74tx3WZ78gGmEHVw80BWPTdULa1VgqfDtNbG/&#10;q41OLxMLZ2JFypG4KaWrofABNHaA3i3ehiE59OXnwfp9inogGL46T9YXaWqVy04j1cds4yWXm0dC&#10;naubpv22TQIMb7sWDw30qPT3jPGlI3nvCoyNrqbcWDkzlk/1pWNN4UCR21GS+PADM3MmzHyRFjdU&#10;jR1VY1dc/srL/c4v/CGpfZOVts7iv50nfseDaBoHoty3i+QfwuxXeRng+bu48F1Z2+VcbBgpLW5K&#10;q9uC/Dd+7gvxsjUOlPU9cWGDn/mMz6pwh9qenoJ8HqrKwCrb6soubEFN7RS7jrZOToliA9NWDgwQ&#10;2tyOpnRgrJ6bahdGsusQp4+dVuT73sYi3H8pTX82xu/t3hPFrOjmotGYN6qTamGYzXSTyU4w2Qml&#10;+oHM4I6V3lLzvtF+asLmnryOli/L1csSVs7LB+g/uthe1m9P2JC6q2ZjXiyPMplhEMZlfORNjL3B&#10;voNQzwne3rWxnXvCHX+ke1McpirjbGORZ0hp7Tx9n60sI8VZMNq3B1omByW3VkRs3lPYfCeK8hEw&#10;oQZi2bgg2YIqxwCEqtIB9/stsWnYGibqCqwcSOaOlj2rqAHSY10/aOAtjy03xrnb0CC+0dKOtAgk&#10;+Y1430qbwuyXk9g/wHPMi7y8c5744yL52cCc4eNA9afRPySFXXNboKmfnsY+S3NfdPVdXW1Pkv0q&#10;y24YG8fmxrkyv2esYCcTEMQ4NEbmztjyKjJzBseXRIMBLjaNrrrWXTPetuyp8V35PkkSkdynqYcM&#10;oXWyvorXFhFQYuILtO3uusHTMHJHALwto5cxhqeO8MRxMzBdtdR2SmYlFWzPpHHi5sbS43zcaGOJ&#10;YWEKUl+xxHSs2xprCosObYBhDMOj4alJrjostyxxOOKtvLzLdYIt54lPp9HfwShhhuSs5TJJg5nc&#10;WVEMA4myG3grL+2CiAOODXkDe4nvEvZQ9VhVO9ZSZ+YWNgLYqSeKwq6jLdGWjpXpQ0OJ56SgybX+&#10;riU0djYmCXqeYohRnqcW+eoklRvEM71IqOkDcZIThFE+9EQmV9GpJz6LxKahxDCaHMcq01LrsQl9&#10;+Pjn4/+di43sWcvn1fR+3ltT7UWNXiUby0RlESvPI5lBPDuM5wf54gj2Vrk+qzYXZWZV6a3o4UNr&#10;9NLsPzbqy1R+GIz2nEBW9qrssiKxURIHozA0BAQTFo91lEBZOCLRamzKXlODHPjCK9qK3IG6dGJp&#10;isy0EOY7xuhrF/LsvqSwIyuRsCxxfltaIL42NRtmxU99FwIfVg4Awvnp7xigo87wVlXZkxe3pTmS&#10;0EqcIcQBp/PoZ4BMQERd7UxZPBKmttgERgJ9+UKW2pckdjWFUygBfenCVBE6mgpPW+PrGe5G1vDU&#10;Hpk6QuPLu4E10LfctC3+ljlIKr1eZ0YB2IiFcaS6TBGP5yzJ/h4bZrOD3QV7Hi9l8zetXspyTVlu&#10;2/bwCODTF5pc3Q4cV21SDUBfuVDmjkggBjmgBDC8LWLTrpHjooXdiwSEioRHycv7p9FPkvwO5/9C&#10;Q5wj3OAuYdGhrawSBzd6wCIM4KW+ncY+kWA39tAouQ97UBR3AEtVtSM9fY7xwuzf98cwXOUauBWI&#10;Y7Uys2eqntlovhFaFBCotG9pnDtaQltVaCnzHAWFjzLmBiH6Id9/bg5fGOi3/n2rvaKai1p1ViiN&#10;oeViqX4k2Q+nSSHFJLZ47MLUutxc10Dzl/nybfnwTsIxiAT++0FR7vXl/Y3UFf14un+7nz5Nh+tR&#10;bZirDLKlQao8SJfGqdKIpKnO9iO5XrQ4TNTGOYhlb0n1183RCpt4a/jcaC2L+VEw2vS4G9rLssJQ&#10;xbMIzC2BgWAYEmNlbvDNdZ6xdK7NHavLx4rCAeREVT5Sl4/QBlxRV46VpUNpDnoDmHAfbSUsnArQ&#10;4IWERFZuq6qH+uY5XoWs25ecQm2eK8r7EF1i1GG7AfMrBzpSkH1fmPoGJaOpHqpJ3sCvguRXVRkW&#10;1KG8ADRFkrRyCQ1gEogy383AovVTbeUE8JXUOKNFl7QUpnloao/OnfGZJzRycIc9rykS9htsO2J9&#10;T2p4kxnfFqfR6jJZXaSKJCPBXaJzE2p7Qi3PXZcUoA/0nXcDV6BvDY3s8YWb+NeGZielvGxIXIzC&#10;XOXryIo4szNiU/1clt6WZbZN5MwmX5rbZpOp/Q16sbLOo5/ASVmeOCaww+ISADAuARBi9QElCpLf&#10;8AowiWHizCaIuwTgDUIbSBsDCM5kf6cBkXPfNDmqLC9i/9o1NMjRRagFKyO2UCJF9lCW3sfysTNS&#10;fflMWzy9bEpgoV02ZVZonrrCXTfedhz5cYx+LI5eOqDhutudM41lqzanS9NibpRND8MpEsVGYF52&#10;dFeaR5urUu+pMX0eL9/mTzAmf71zWODj58ePXz/e/3x/+/X28GO9elvMf4wmb/3uS415KNbWseI8&#10;mB654z1ndGwPD23sj8RX8R7uH8sN8rlhoTarV6a1+qxILyvNdaY6jaVazruywVaWaxLnktCeInqo&#10;yZxo0sfyxI40tmUonWLpieObksQ2HlZTOFEXzlR5bA3Y08/JEdH8ob7O01TOuIgziKimegL+cy42&#10;QHcwWZLdBFe50CH0Q9TRDzWIKcMkYprAeQwjRlGNC93alOf3pbk9QWJDmt2FFaEqH4szAPyH1rZY&#10;XcH9d7Ei9PVzYlZVyQFJQFlrg2QAsNSF7pb6ZmCAngTFJ26ShGjgDnecd03HHW0PMa5I253sQixj&#10;1EOu+VTAnp4dh+I9X7RzHet7o73rcPcq0nPHhteJsQ87e3zsvRuY/B2dsyGzVUT2huSKUQBN6Ipn&#10;uvKpvSWxMCKocVFmGzaejjqHKoOpg8fBk+Lp0IAcApKAIZzvRlM9xgA8KesyO4AYs8F9xwDe6OG8&#10;PxiJS+AMdxOMB+vQw/WL83tKsLoBa+dM1zg3NPngEjgD4STp8BoXouSWOLlpawqdHSlQgLS0b2wJ&#10;LttSXQ0Q7NxSEV5XNZ6KOtHyFMfB5iLXWhXay1p3XW8vGvSkkl+mMrN4jPwm4Qv0XNjKI2Dj9Dqz&#10;uMutSMmI2n22uaq1H6jhU3/6Nnr68QLCbk429A+OnkHPv+7v35cA3oNHpvlQri1y+Wk0PQzmB+nC&#10;MFMZFuqTcmdOD9bt6WNv/jyYvnRA3ZcKzP7Y0H3TtFzRahel4o6IctUqbYzUM9Ta2zJV4VgNfNHg&#10;WxkRi3eAethjkuQoMcnFZsBckMOh5EQ5y3ZyDJmdF9ImIJEi0YXowXhWLZBIN/AfbzEXGIDPchs3&#10;xkCquTki9yzsmBiepc2XF/ek2W32oB8f6lGW3rHQgquuwtIQ6Iqn5hpgtczJyAzlM3ON52CkvoE2&#10;NLVFF47o9Co8dobIzwzOcMcTJUdz/LHuTWEap5+K3bcKdZ8l0R69m3jXl+j7k+Ob9OQWlnlk4I5O&#10;YFB5ozN3cOTwdc1uRq/I7eP/tbelgH5KLMnquaMjdQ+U6AcAVBcBhy8AhPFWUzq5bIkhVFiPnIji&#10;MfEKduGV+9WBFTloyC1ueXLbE9iCBhQvJBCdto7wsivmfr1A52VXxOpe4J194q2jeSqS4JKcXNbj&#10;vyZRIDxrU6QtnakLJ8Yq/6qj8vS0jqYcdE0a5MQodkZv0xBveYuTSG9dn76050+D6UN/tO4OFu3W&#10;nGpO641pBTKTHwVyw9vCMFSdxdv35dEbPXvvzz8G9z9Wj7/uiX/trx/vP/98/QHj8s+3j7+efj3d&#10;f9xPX4cwDJr3ZWpVqMKYv0+SwIL5bWp6mxz7k8MAqRoxDGdG4eqkUptU6tMqNa8zy0Z7TXceGqBs&#10;L5Rs3QYBPynbTct417UGR7CHra62CmrfO9CDYG1q8qfGKs/TV9tokbnOB7izNHhmEutzhoazLdEQ&#10;T8WZpSWwtoXgmzy/qyzsweS+bAnN1AWwyWVT4GyJHIzQ2RZ5ejJ1EXN6amuI7U2pi9Z4GP1d1x4Z&#10;udOLm9x98G546agTTxmuWvHBrvS6r/P0NNcdna9ruOvbwiNHbHgVG7rio6vo0BUaXAb7ttuBCVdd&#10;LXxQ5qdtkb6n/94Y/2KWv/og7NokkG2EYVbvWOeb6oNTW2hmi/Zd4a7d01b5etrAwBwcWiN9FyjZ&#10;CaR7/8UuNs6Zxr39L4tiu+2Y73rWwFgHIrUO2gp7Q2WtKhwM39kS2DoXpuaptn4CCbBW5Q5KnRmE&#10;Oq+V+Z/d6c829UpcbLoiX5O/0OdOrRWhp6UJDEzB4SXrZbP5u1Z/h/O1Ga9bBg+jdjdVV025i5Zf&#10;kqI2IkuFbypduGlFeGyNjKw+RmOvih012FIyd1thoXmKPMGZoIvEP5SVTT21ryhtSHJfVRUSwsZG&#10;sR3ICpvS/KamdgDwyTqMoAGPddAOMBDrx3qK5A7UsC42delIkYVOOTZUzo3VC67cga0hMpQvjJUj&#10;S/30ipb7u7rY0JudByvLPCkXsiwTL9sqX14Qb05yFAj3XXcde3ToiYHG19hxk7Ob1Pw2Mw9lFqH8&#10;NFGcp6h5tX1Pk8I6H6vXn2/vf338/Ovj49fbG/lJh5wSXb2sRg+j3rLHLGlmSVGrcmNVqizTuUk0&#10;1vMFm64g9ObYR45/r9MdstU1hgtmOG8unnuzx077oVSdJMMDp5c2WhsSU1XEHQiFTteWTzgXGxSo&#10;pnyMpyY9lVNsOWhzGhY9wPOwlcEuDXfSky1iQJI9FXd48U/n0d8B4zEGmBD2NBfIhjEYaWKwCZEo&#10;Nimbnx4mOK5igvCqLO/h4+LshiD5xdQ+U9X2JHmgrE1Y7fo6Nr99cXIDxjG2FnOZp8udGPLnTkp2&#10;NzBGp5fZx+vo7PKGjXO87ZjuepZAy+qnjOmRPzcNlBex2irRYCNlGssMtcxmJuHiMlFYxhLD27u2&#10;M9ByBDp20HVTf9sl+DM2d4YmFix7ZxOmrUiTP9QVjgzlEwM5Krsry2ypy3sWBtbPliT/XVr+rmrs&#10;yOub/Pwf59l/Coqf5OXt88Tvx5F/E+W+4UHwlmRhy3zBW7yK898VlR1ldVeGjxc28KpljsVlUuTx&#10;PP1JUtpU1vcwQFLcUJS38VlS5YBNawiwKi9sqspg9bkS34Q4f2F3wuTa17AuNnl2W1XYM4BLdViH&#10;IpC1LrHWpZG6Ndf10MvU8K0y+egMX5nOfau5pJhVk5o3ypNCfpDJ9KPZAeBiuDCNluZZSGx9UaHX&#10;9f59d/w8XL0sAQj/Mxfb/H00euo1V5XyKJPqB+KdG9jikf5VsO8IDZyhwVUQdhWbtDvaDySGQQyr&#10;TnLUIs+sS82HXG2RzI5u4h13oGW+rmstZaG5JDDUIXJ8VfVEWiAxF6oS8axpKtitz4wUD1YONnXs&#10;zditIU4QM9bFRk4kQSY1jSN985SLU9PRJ1y02kXiM6mBwOVii/9BjjcWMS/f5SSF/3dpaVOQ/SLK&#10;k1oHmJGL5CdB5qu5w1dW9y+SUCBfgNW5E21Hod90dfzXe6rSliz/XVvZt7UuLNSFMrcLuxxmkKUm&#10;ctBy4ssY20ITO3Gxdc0+4mIzXDWIi83XtEa63tT4Lj0KFmbR2irZuE/XlrHSJJgb+DM9L0lAS1vc&#10;dYIwATUDvUuSobJvw61wH1tNqs/zDEWeuSrSFy/kSeLLxuNzK1FJAkZI8AjWINjCHb4mLEqTaFAs&#10;Olzis8UfxOyxWUlhS5CGWH4DN0hIWnFHmPl+HPnnSeQ3UXaDY9Fh6N8wHm3ucCihNBvlV9hWsjGD&#10;pJ8LcIMKre5LiuDhgRw2ffVIT50B9qtLB8LENxbZ8vCdSd1JIEZGe92CbjdWhlFqlmyvi122Gklj&#10;niuOU/lhPNkPgaIDf6TvDwHYDN2hkSs0dkXGd7FpOLdIVx6Lnef28McAqvL+5/o/c7E9fDwtn9fD&#10;R6azrFPLZH0eL88jxWmoOCUHnSrTSm1eoxb15opqrWskE+09M34Cgm121tXSOBJnrm8ok69uMOR4&#10;lxWJo0XSfxgaAnX5TFkBLOFJUruKPIHK2soZjD8zLTQ2+NryKQxQcgSswVcVjwXxTUXuEP3oJA6g&#10;EnG0ibJbBHjXyNE89JzFPqMHCFxROfjXQVHixWBPQGMGhZiFHJTt3zj/OPibKA3tSnwlwtQWL/4d&#10;KwW4XZ4+kGcO1PkT9tddvg4MLwtsdYmlIoLwuBlNYGiJL66SS0906gwObYGO7aZtuWvbQx1npHUV&#10;abmzg2CNdbFVF2nAmGQvAIkFBTpXPvryruu8bdkhpZgUcoJs4vV1rfa61lyRWqoyzsUmB+SrYFeF&#10;2U2eRVUlid6VlUO0saDwaHhMtEW5LTw4cYQBSRZJ7QLidKsfCzMkOxuenfSwBQ24qDesPhLsxvrg&#10;OC+kDFs2dYYbgocG5gJv//2EIwlw425LPHHsOVwQcefFNwH19RXiGddXj3SVw8sm3z9WQdVbynxb&#10;TuYqqyP0dXESa69rg+fm5KUP/dZ7bHUfms37WmNZguRkh/HsOJ4egjmRVC9SGKbqy1LvhRn/6K3e&#10;V+uP++efL68klxARQphmbyRJ4P/IxYZLGICRs+f54LHZWlYro0y+G892I7leLD+IFYbxyjRTm2Wb&#10;izL5GvfM6KE1eeiCOutydZQCeAjU7I6KylaUmeqCS0bKnmA6ZbH3ibF2YQQUKZ5r80B0x4rCPudi&#10;AwGrQGC01VNBYoMf/y5KQ2kcAr2gX5YjpTO0jRN17UhTB+o+Afe4rHn2gcTQPMdcCNLQmSQJKTgM&#10;fhJHW2kXGzeUDDYjCCc/8UWcIcUNuA2dLdR+CKUE40peYA8NUGdqKIfCga56YiEBXAJzVWiqCPw9&#10;Y2h6mVx643MP9g6ovtuWLdh1hNrOCHHueFPDm/I8Rj9m6ftcZZ7MDkNRxhegnaGWOzzwhPqeQN8J&#10;ik5doNjMFR7bYVVaymJLReik5XZaos4eqvMHzrbU3hLJ0tui+Ddt6dDU5AHd8eJfsKcAPAMlitIb&#10;59HPnJNCVSbOGuw1WHScLwM4EMBYkPyO8UCDAIHoxB2AG4EzcQlrE7MAgM2GUO2aOwJV7VBSYOvU&#10;N0guQnAbk6Iun8jz+8rCkbHOwwyq8sdcgRQvMD8jNZPkO2Jom8umzFKRGosiZ0XnpS2pXrC2zg6f&#10;25O33vRxAMTYfRm2Hnv1da00LWbH0dQwlBwC4/lh+dTvU72nxuidWbzNVu/zx/fnp49XghDYU8uc&#10;i+315+v9x2rxOu8/tnr3TOuh1LwvNh4S1VU0P/dnxp7ICCuduNgifXdyGMtN0+VZtTKv1ecNELUo&#10;08sqtUyVRuE4fXlb0pnyImXsRBzclUcPNeljdfpYkdyVJ3YcjFhXPJYld5SZfV3pHKTMncjSB7oa&#10;z0gJSQWn4rG+zlOVTwTJTSGJljrV1U5lOfCWgHOwFChdSvJCkIgYzmFhJMceyVHfi9gXTAEbOEMC&#10;3DBHmFZMH6aM9R2fKAoHaJCwLCLqhwaKp29cQNrFmW0VbF32LZd846qjIAmXKzxLTeigZE5a4aY1&#10;14wOeDI2vkqOvInhdbx3He26Y53reNeb6NwQF9tjvvlcqKySmVEw3vPHur5I10OoD2vfS/xrYx8s&#10;/1DPBcxCan/XpdaywFIROCiCZgElFLkDCyW0MEJ8VWF6U1H6+5A7BJINDiIONfABYsb5bmD8sI6M&#10;fewC4AZgNt5CJiHJkEM8PjjGySQauAN4ggFog1FssBt2lhOwSJTdUZSx3s80jXMddWGgeTpYmKUj&#10;SWZHXyd5qOW5PV74i6l+4R2pgQVEREWfWpoiI8U3l4W2mthX19/Spijtyg8D9DzXWhW763rvnuos&#10;qea0Wlils/NEgpysv42MrmNTf2p5m70n/jVQYRYHVCmNstVpobWge/dt7NePHxDUl+cfry8fr89o&#10;vD89vT+u3+aLl+nopTN4arWfa82HcnWdLi0SxVG2NM7VJ2V6XustoSe786fB8mU0f+2On1r0Olcc&#10;RUNdh582X9FqkKOjMtXF6sKZtnRhbyuuRzobI1Xmj6xNsY0RG+sX6iKJ3tLXzixNvpURYAlzpibn&#10;MwLHwHNhijAQ4odJAc/Bf+hertABRprIaX0imbhqZbOMcTzHxOEq+iGWmAjMEe6pqhyS6GP6XIHt&#10;iSu41zgHzyXJLRsjcnbkmsKxKnN4SYtdbTk53Fc6NVbOYW06GZmvq7sbW2Kzq+TiOj72RockNjA+&#10;IP41UHYUqa6z7ZdyY53JjcMJdHa88Z4vMSJettjoOjW7Sa9uEnNvYGj3tk2etsHbMUEOjQ2evSO1&#10;NoWAe+AGGtcjNZCgOLktTe9CBtCjKhzikq0lhg7E1wZPOHFiH5/IHp4RrAMf8Gh4fBDHRihMsA5K&#10;FVwCK9Bp6whBnBeS+wjYiH4Mww3Zc9xHRppnbPIVhUNoBk351DPUYMvTFEmh8OuB9mZktFFSU1Xo&#10;bJHSB+6Oyts0gCJNGDN3rVl5+EhDKmaPgwnrZeuumPaCbi7qkJnGOlGdRyuTaGOR7D5Wx+/N2Vt/&#10;8tpdvc0ffqy4KLa3n79ePmBc/np9//P+Yz1/nvfWLWpSK46ShWEiNw3l5+HifSS/CmXnd+npbXoc&#10;zExICrbCLFFjXWyNaZVeEP9a94HpPDRgZ+b64WSbdbE1SFqY27b5tm8MDMzuruZuaomunbcT8yUt&#10;wYxfNiW+kQ5ioC2cmGoXjhYpdGCl+KbauaVxoa2fQn5sHZKUDcscG5Mo+V1Z2LM2+frqCdng6meX&#10;NN9Sh8o90uT3dZUTM8VztuTgkqelv27pb9q2u54jvbjJP4RCY7uzocL/C7LQfGdX6u3rrntab1fv&#10;7xtDw8vo2JkYkx8bEhNoNqA8222XJPm9buvAfDstA6CODrwkm8HP5vJXf/3XsDKPZwZ3wC+3A4t7&#10;qLke64ITa2hqi/QcgOrWqtDVlOPBYzNneuZPTX3ZQSjT/y87KIo//Hf/Jxfbf8zFhj/u2t/fif37&#10;18fw96/O//W//8zFBgm+amjslPCKkfoHusDY6O9b3C2DjbpwMAJSPap5pqmdqCpHpqLEWlVkB5HO&#10;W23xZ3/6s0u/5cIdj64o0ORJPJqtJnS3VP6+/mZguemb/T0rSxYseCAxBwXzF3cQkwimqsBW5YEs&#10;hXNz4dxLKeNjW2xo9dNqa45nypyZCqeXVb6N4plJKNaRqXFyEf+nIPVJmv8mK2xIct/E2a/K0rae&#10;gtl3SFxs5AzOPgm4qxKUbiClG//HQVEV9rnqsQmovnIiz+xpYASUz3SlU0PpnD0dLbFRYlNj09TY&#10;stXPnE0+jEJoruIsX1tX6guqvqQbq3ptWS0tUrB+4gMAFXd8dBMfQsGRZMbRsTc28SUmN8npbW4S&#10;KS0Trfv68K29/lg+/nogOQhgk//544OkJCAutqcfD+vX1fhp2F91OR98ZZYDleakUHqClMbzxoe3&#10;qUmwMslQi8Jw1posusvZaDkf3z+OZ/NOZZpItW/dHe0lLVczJ0r6EOrSUDvXYPmVjvVVoETiWVPm&#10;D/TVU06NknC2yqkssyvP7hlq5LiZrLBN8Dx7Eo2LUwN0l7LH00BS9ogoP/lFkPyCYeoqTFIS9Ubc&#10;H+zBUnJitEF+05awIwH+cR80hOlvosx3U+tMkt/gJz8ryrtGGhvSgTSzJU5tGGtnIGwwmvyRsXzu&#10;bEqvO0pPRxmeWglNbMGRJdAz33SMgbYFFO44QbCBMsPb0jSKdV6exovjaHR0C7rreXxNu7dpvWk7&#10;brs2X8vsaxvDY0dydRWd2a9bKltFYClfXFYFGuC3wq62vA9x0pR35bkNeWFDV4e5vCfKfuKlf1NU&#10;N9X0tqT05SL7T37uN0Vlh0Supf7gpz+TugeVHVlpCz3cKVFh9iveEidaYQNtkIo6kFS2eNkv5+lP&#10;QkgpSQ1GPoIx+Igo+1Ve3FJXwGTiYiNeNtjxRQAb8vsk2e+LMNP31KVDqE4QSRRYJ1GWIGtDDDPR&#10;V5WHGF1+5G8+Jkav7cl7d/Q46a2H3eWoMx80Z83GuFGdZCrjdGkaKU8j2VGiME3V5kXgyeFTb/Y+&#10;fvi4JwloYfEQo+ft9ef72693SObjj+f128Pyz+nsY9h9oahVqTCLpId3MCUjg6u7rh1IKdx3h/ru&#10;cMcX7d+kR9H8LNkYFahxiZ4XW6syvc6UJ9EoDKCGAXbnZUWsK51giRlIYd8LZf1QVNjW1y+0VZjO&#10;pBCetob9G0YMMWuwqbMbMMnFRqocVPclOYL0dPSJgTlTssUuNXWSiO0i+ZmX+qKo7IlzmyfR3/BW&#10;VSP1MTlPk6JCiktgpgTZL/LyDpgvyn2XFEjldYy/SH4VsXExksIuL/mdVNBrHWrq2/Lid2V500gf&#10;WdtnJupEU97HlmaonWqJiji9pMTXPfXNUH8zMtz1LwM9G7Yxb9N83bCA/JT9tukEOIz1fPlZsLSM&#10;FGa3id5VqGm5rRu8tA2S6W/ZiWT27MGBMziy340urxjVZUOqK56qMgfa4oEJ+q1ypMyRwE+sER2b&#10;4hBtLCuyQrmzouz5aywurD5ukYIEWGVs3Bn4wPnOJIUt8Ocs/gcXoUai2GK/c4FpeItLGC/Jb6EH&#10;n8WrMEM+S3xqbFFRjOGnyKlSNHAraXlXWtmVlHZAqvqRoXUOuA4eYvuH5QSbTE+KFJ9bmzAUlACQ&#10;+Za/Ngy3l7nBY6l/X20vitS0UJ/kKtMMLJjkMBDt+gM9513PGRjZgxNnfBZMLSOl+2z9pdR9bQ0+&#10;OrPX6Zwk835+YeOG/icX2+uP56e3+8VLd/LAdO8LDCl7kigOI9VJuTatUDOmueh0lp3uuje4bw0e&#10;WuPn5uS1NXytM6t8ZuAP1i/dVbWrotTlsE9JLE2JvsZT1y8MjEjTFErLJ8LklrJI0gWqy8doEEcw&#10;qc5xBlzHnsI7lWZ3+fHvuGRo8EiEwr/7laTF3b/jtliPGyRNnCNlB9FJkosV90jcUOWAlWosfCz/&#10;LXkBwJJgeJAw+Z014glQFCQ2pVlYogS3C2KbqsKxqSEw1kgdBl353FwTQhVoc2f6Is9Wk3ra2uCY&#10;HBoFhad2CGegZwUICfWcoZYLlBkG6/dp6pHEZVTWqeTg9q59Fep6QgNPsO/GFkaoT0IzwqOr247N&#10;0VCZimJF9shQ4RupC5L5KL8hK21r6ANj51SQIacOSRBZ7QiPSdKu5bc19RPiIGMJj0/8X6y/jLCl&#10;QGoj4K0aYsPWGwVbuNOLp7FPwgypGYpOXvIbN15eJkF/aJCCoWz1AzAWDc6tRlhd+Ts1G2EvFGZ2&#10;T5LYUOZ2bYzgsi1k65ac2Dsic5VPAlEL4suy7KZhTQy8tWWq9VycPw3Jr9/3HVD/nuksGvVJsdTP&#10;5HvJbDeR6cay/URpkqXvq/331uSv/vJttf5YP7FZHT7+h4uN2GUfaLDZ2V7/fHv59br+uF+8LuZ/&#10;DgavDL0sl0eZQi+R7yYKLLXmWAu1/oIarpqTdYccfbrvg8qzcKrrDdAWX81or8osRREmGla4unyk&#10;r5+Zm3yYK/oKAOQJdklLnRwoBrQD4AHexmYBzYkGJIfY4kDybBtgRkJO5AGr7+rpU1UV3NtX1Q7l&#10;5Ej4lrp+aB+KlRWI7gaIrPoKWfUizqtO/B3E8QF0hAaJG2KTr3OoEuKKNqwptDEGcEtZ35OWyQFz&#10;DfHAngFr6SsX5rrgilHDiI9OrpJzb3Lqhx0V7XuiPU904IwOnbH+VWLoKS0i9HOGfsxVFon04C7a&#10;8oXanlj/Jjq+CQ+9dyNPeOqLzh2BodlLzraoHZTMXBYYSCAn39GSqnNHsvSOoXoO8ECOO6W2SG4p&#10;NrEad9yJA3XsWxIKhEfjoCMLmEkxBH7iK54FndxjQqERbEwcGSSGiLCRzceP8YCdbH3Sb3qGHPcm&#10;slo5UOOeJBDpiPw8VjnBmhUlt+W5A1Odb6XF4IM8c3DVk1z1pPa2yExdmOoXFlpgo6WWhthF6a5b&#10;plj/trRK9l6a4x/d6dtw9NIfPK26D4vmql2bUaVZsjBJ5GcBUP0+Rj8lu8/VwWtj8jSevUzXL08P&#10;76/vHx8gTg7f/nyHzlx9LGYvE2pWqk8KsJRgBhQXN6D8wp2du1IzR2JyieWQHPkL43x1UaGXPWY1&#10;YJa91nrQfqRaD436fTQ3vol09be00lqW6HN8VfJEHjsUR3aEwU1xdFuVPjTXBFq2pLKlIbQxEn31&#10;QpreF8a3jJTQRItUpVN5/lBXIxkGSJbAAnEEg0uQWxDmSFs7EmU2WD8FMc7xyvkpIN4sz4lWRD/a&#10;mBqMxxSgB/KsKkHxkuA1eX6fjVaDOYGrgPen+I9kOVKOmTiVWE+crSO2YU7rp4YqvifP1hBaqvzL&#10;qvSKVpHqGf3LOBePNrjB3h3tEoq0rjLjQHUdr92D88FEH0Y+5Jbkkg9DTw688fENLPzoyHfXIUlF&#10;jaVTOyVwNKFwLnTFE2Pl3EaLHC2ZOLlLIp3rfHX5TJ6H7J2qKpAicg4UsgfRwrNw0ohHhrjikdHP&#10;mkDk2VkXG/EwijNbEF2uDVFkx5BcYFh9YJeu/q80gn+nsZOVsNKPNY1TvEI+NfVTNYnm2+fHNyCf&#10;9o70si2VJHfkmX17S+poyxS1Y1nlSF07MzFC8oNTS3Hd1PnbxiBtT4/8jUWOuS/11nT/vtlbtJhx&#10;IzdPZmeJ1CycnITiU3985o/PfYmFLzHzxyZeLN5I15fshPOjJL2sd59aD+/Pj2zlolegHtiZP1+f&#10;Px6e3u/H993BstValpvzYmOdptaZGlvpuzGqU+NGc0K3563+qjN+HExfB/P30fij3XmsFxaAXf4b&#10;YMm20dVROzsqkLEu0pQuDDUBjBALLTHU+DBIXD2ltSnmsA8MaTY/9YWK/MS7AwZCTf0tTqyHHXoA&#10;HDaxycUwAJfQ5rxp4Dl7ieRiw1vO6caqX+JBA/85XxKuWttCTK6qcqBrEN+Tpnakq50YqXN97VSR&#10;34cCt9JCS0Ogyh1q8sew52FVavMn+uqRqX5ipXg2mu+gpZ6OKjiykaDdGeCkJ9r3x4hwBiJtf6wb&#10;TI9ipXk0OwrGOt4wcxVuu6JdEuERH12nF/7M6iax9AZHDndLB5TtbKrdbZ2xDjuWZ6FF9rbM1OAr&#10;8L+TaDWJsc6DXcEdpzVTAjZfEx/9lhYfChAyySlJPBF5FlZ5glEQV7xlWUQC+jCGkzp0mhniYWTb&#10;pJoE53pjuUcO5+IOYBTGS7I70vweLH8zI8DKFad38DXw3dwDtaku0BXPLQ2Rk1HYaZmtIcGrc6Bw&#10;DRSerhYgN9CyRwee6jTNPJRnrwPQ/Gk8fRyO1oP+otuZtVoThrqPN9bR+iIGopfZ1rrQXTd69xRX&#10;Iubp4/mVBLj8ev3x6+3jL9Dy53LyOmbWVGVcTA/Cie5ddEAq5Kbnt6n5bXoeAGWn4dwskifZrhON&#10;MUVN6daS6T30hq/dwXOHua/U57AtA8muP9yxh9q2u64RdNvV3nQ03oE+OLeBPD2Ng5G7u2pPX+1s&#10;ySEGUBeWBt/OiK0U31A5AQSwM0IDfc79kg1hU7PFTyA8ECHscXrYoqUTFg8KoWfUuUNlet/Zlbh6&#10;MndXhXs66irQNW0CPEn97WJzOBvqS4p4NnAHjPT2NcAy3q7W39eHhrboxEEOvI/d0YGLZGQj1qON&#10;TexgcDL4oOKu7YwNvQO2ouj6z8H6r0FxEk20fRgAuuqr3EONf2Ak2SE6JEnldQf7vi40skUm9sTo&#10;GpQdhHLD8H+hi41zo+GPuL/+C11sga7VWVXpC8eWyoWvr40sbHdju6dttNTP7DTP2uaZmmdQ2bBx&#10;9TmhqShJdu6ajyUovuFrs/qYCjQdqsyZInVyCeuhKfO0NZhFzMF1W3/dNnk75pu+1dsxuWi1rSoz&#10;lfiGwoU+fwrSZg502UNt6lCfPvLU5bGxNT6y+Zuaa0phypzJIpvy6JY6t2ckRU/OnV2hsrwtSH0S&#10;pj+rq7vqyg7a4sxXA3Wkp47kJIptQ1s/MDZPdI1DXf3QxJzKi7vYyxWlPQ1bLoord2Concmze+Ss&#10;KHa+3CFsNWOF52hKrzpKM71tamyZ8d/VTj11Y6jnyk+y1VWZWjP0Ggu40VjXK6tMcZ7MTAOp8U1s&#10;6I/2faQ2E5uVIAKpmtykZoHSIlF/zA3f2ou/xs9/PT399fj0/nz/8vBKKv6TYOnXHy/Pv54efzws&#10;3mfT53FrRTWmlfwwmepEEr27VD+UHgXT42B2Hskvo/VZnl6WxvPObN1/XM+fHpbLVb8/pDKdu3DN&#10;7Wgq7bRc1znTtE4v29xPN8SbZqidGxukSDMXsCbP7Snz+7rqKR4c9qgsu0tGwrxmq4VKcqQeKwio&#10;HggQCJ8LW+OOrZ1Hfxckv5AB5T2MFLBp2uQs/ueCbqR5Ukj0P8bdCNmINnXt4Dz++2n0N1V138yc&#10;k5GZLWV+l/jXKifawrG+dGKnRNdd5VVLbqny3IzybmRKrlzxpfOub/EyutuWOdy3B5q2W8oSpByJ&#10;rrc4jdbIAZNkaRKLTQKhgd/HONwNq4+5DA3cwYHT37Zyv36HJ7abrt5FSa1lvrl4bi6dawDYsvgC&#10;24bqoaF+qCpuy/IbytKWoXnAT/1+EvvfZOVvOmZPXv3Oz/3Gy/2mrO6CJIUNfvozdz5UUdnhfG1c&#10;OBvaXBQb2hfJP3i5L8LCd3FpU1TcEKFR3CDOuOxXdX0fA04j/+CnPpGMbGUwGTDgm7y4LyvsKdkf&#10;ISGcpKp9ZluW3ba3xVaaFHAEWRsioiLZiofeiuy2oUq0r6qLUP+5Of3Rm74uRk/T7nLUXQzby3Zr&#10;wTQWheokW5yEC6NgdhQvTNPUqtJ5pqdv49XP+dPPRwjef+ZiG7/1Ry/dznOjuS6XFvHsOIQtPNy/&#10;umlb77p24l8DLO+R1Ff5WbKyzhH/2qTcXBAXG7VOF8fhIGP1lDXOOuCiQIP5LZ8CLZtafGX9SJjf&#10;cvTl5qZQWTxinQhHXBQbNhIY09jFAerkpN45rMN9YeqLIPVFR53o6BMSgQV5I0FqW5wviXMqHYf/&#10;Kch8I2Fu1QO8BWmpA2P7VFbeOk/+LilusoGHpFAm7nCR/MJLfgU6khb2zuJfTiKfANS1jV1p4Ysw&#10;/Ye8+F1b29NW99SlPVVp19w415YOFZk9VfYAcP2qrfANdP6hPkICr1yhgSvQtd8w9mvK4qla3BVz&#10;gHYmBv7yKlp/TJZXodTwmnWx6W9azmDPExl5w8Pr4NAVGpKMtoGhzVIRmitC4mLOHWmLh8bqia58&#10;qMztYKFxhUewKtHGKsN6lBW2uXhSzvuGVxIoysafCtLfwBZwYz/w30+wytjzsyeR3w7u/nfgZ+Iy&#10;y21eJAjHOE8cegCkgag5Jxo+C87gJhggL5E6EtLCNto89jQuSNk4VNQOJKUdUWFLVT8ydwXmNl9V&#10;PbyIfYXd6Roo9bVzRfbQUOVdMjIrJU7UXIXOTXOW6t0Xe/fV9pK4X6lZob7Il8apeP82xHj8bVug&#10;6wiOHZG5O/+YyD0kCqs0qLGsNB8ao4fB5Hn8n7nYnt8fH9/u1++D5Wtv/Frt3ufrc1L/BBZSdVKm&#10;pqyLbdXtrXuDh/aQJEhuzd7bo7dGc5lLdr23VYuzrHCWFIYi77Iu0df4suyhsnpm6ysMHakgf0Ay&#10;Z9fOzE2BunwiyewAyOGtiSa/uMpJxUZy0hlAjjvjcBb+ch6HBiBhXCSiKr8jym2Jc9tccjG8lZf3&#10;hWxVTeIzavEw5jj0b5Lsd22dbE+K4q6MRA1jIRBjFPwEVhSmNnnEhXeILyBKbV+Ev+kqZ5ctqbHG&#10;UxeI/8JGSS5pqTpzosufWypiJ630dkmNoMjUEZu7fC2Tv20OwtTrOYIMOQOV7gdqqxT1mGdeStX7&#10;dLx3c9N0BFouCCQRy+5VbEBwZmx4fduxXdV1lrLEWBAKo9vaEvn9GctTnN+QFrd0zKFtyBfniXcM&#10;z6gGHmaLfnKuLnAAr3hMWZGkTpMWSAlLHXXGSxL3GReVBp4Qt1p2k3OWEfcce570IvH1IgnxI2dI&#10;+envJ5E/cAfCLnKwcRNsxD1J/BpBj0cYgzucRsni1TRgcV5Ik5uy9JazI/YM5drKkSS1qczv6Ytn&#10;htK5tSixV+T+mjnadZdn8eZjbnLfG606g1UL1Fs324tGdZQvdFNJJpztxIvjTH1Raj7U2s9U54Xu&#10;vNLzl8Xy7f9cUfTjJ6yzl5fXl+fXp1fYaiSE7enHE4bNnufthzqzrtKrMg30uCzTi1KD5GXLdZZ1&#10;UH9BDZb0eNmarDqzVW+27mUGN9Gmy98w+epGR01uLgj1ZcAMoaKwb6KxvuT2jkRfOVMXDs01vrur&#10;BLYBupaQ3GEkRTc0J16BXmDbABFxcAi6lM1aDUV6zsalEl+5pnEERYrlr6weQGGiE8tfUdnXNI5l&#10;xR2oCEHmO8aoKwSFijObovQG5+yAcJLSt6xDBG3iViNZwD9jjLXNl1d3ZBVyqJz9LGywPW3pzEaL&#10;LWXxZV3mY4yhoSM59SUnvmjPfcfYw73LYNd2x9iCrcv08KayjJbn8ewwGKTddw3XXcsNlB4aeAPd&#10;qztAR1Jn+dLNqC1lIQnbJMGbQm3+VJU5sjcl2uKJJLklS+8AQhvr58rCPj/2FeIKAjfAIjAKXxiE&#10;J8KzCCFv/56YnI3F2D4N/84NwFXWZ0GOfbHokYBtPPs5xCz5DVwFksTjE8pvSUi+ywMtRYKSyJJP&#10;bwE3GhoXUAtYrcLEloUSecc6R1uuhGFZO3V1xa4e1i+xuyy0wN3VeHpab8t807XFB4HSKtklLrbe&#10;7H00eR2017PWckItmfqcri6ztVW2/hBrPMWrq0j9PtpcFRjo1WV39DBcPT8+vr++vb8T+tvF9vb8&#10;42X5Poc9WR3liv10uneb6vqTA1d65E5PHempMzlzxCe2eP86MfTmhtnKrETNu/Sy17kf9Z4mg7d2&#10;94VpPMTyk5v4wBTu6DyMlhzHq4hVyZNz/9fDq994d9/U2WN5ak+ZOTTV+Z6BGmSs8aXpPUFsU10G&#10;MjwTJnd4sU1F4UhVgklzqK2dgUWKIpkUyC3QI2SVj1Uf+8wJGOYFbzFNeAtixZgUc0QnpsPaFuAt&#10;pg8DoBj1jQvcCmzXVE9MTSioU3XlRM+61bgQNryFFpXm9syM0FgjGysQrKXBs9ZhQV1YK+IrGkBU&#10;f9O2cD8txPq+cNsTbF4FaNdt3RbrXpMc59NgvO+FCgW0CbZcd21XqAsg6k1MbhPT28jA62fs7rpZ&#10;kz2w1flORmKuXsBU0OSPLA2BqyMXxrdkmX116UxbhSzxNBV851NpjjgTIYF4xrPIH+wKIqUbBUlS&#10;LBWyB7Fk/YxYy7CisZqAcbhFTbiBz+Lqv3OG5G5jfRwk2ohz1eGG6vqJFuxtnMqxpxT3lSTRLf7T&#10;vYvo1/PIF3tHFlxbNKWTi9BXXfnM1VWYOiI5SSR6ZG6LvUOdu6dxUxoPrb2jsTz91CLXeij17pv9&#10;B6bLutgy0zgoPY+kZuHY1B8eXQf6dkhyiITAuIKMO9C8ijF3+VGq/dAcfwwe3p+ffry+/fnx8dfP&#10;H3/9eP/1/vIDUOi+v2Da43p1mC71EvlRqDiJFBeh0jJMjRv0hGpNm51Fe7AmxXNnr8PF+xhIs3Vf&#10;zUyDke61v2fxd83uvtbVVdvbSnNDbKqLrDSWmECRO1YVTiy0yNGRmxp8gCDsns6u1D1QaCvHp3e/&#10;g4Gc80iU3oREsZsvmRTOeYR+qA7I52VXbGpecHaprv53JBfmBW3Or4QxeAVhPKYJA+w9MT4OvKmu&#10;Huoap8RR0iDl8gngKh/b2xKsfS6kw1Qhomiq8rWFU0Pt2EKR039Wmk9OU9GSm54pMnUmZv7ICJa2&#10;N0ai2GA1+YJNf6R1m+rfxIl/zQ2K9Typ0U1mfptdBHLrQHrpD0+c3rbxsq6wVKS2utxBq5xdku4c&#10;5OiQKqvy7IEktQueGOt8MyUw1nlakiTuzNoEx2T2tgzihBWK54KS5PQ5HgrSiAdHm5VM8qMFhrEp&#10;7UhKQRDk1tIS4INgKRiCq+AnRrINiD3M109gJriqrh4LUhuC5IaucW7vSmFZqYrHyvyRZ6CxNsXq&#10;/IksdWAo8VxtpaerIcdF+3IncbHp3F3tLXOJBVseJ+lVYfE+Ai1fp/Pn8eR+OFh021PIJ12eBauL&#10;cG0Rq0zDpUG0NIw2xoXWojpYdaePw/vXx+efr28//3z/+SeXi+3+r/X8Y9Z5ZGrTcmYYiXcCoe5V&#10;sHMV6rsiA3d87EtNb7PTMKFxLDOOUhOambd6D93p+2T+czx67dGrUmmUSnT9iY4v1nfG+67o6DIy&#10;sAZ6On9b7Rvobyckls1SFzlbiuDc6h/pDRWSAt4MZEfxTdVzZXZPnt6BJXMz0RhoNhsjTJ3KobZ6&#10;DPmxNAXOnszaFJoaPM4l52xJrSRanIc72FuiSxAlNtcE1rLUSanveo7kzJec+/8nFxsE7Kovu+6r&#10;PV3VdUfj6+mCA1tk7IizUWx3bRso0LMF+4AnVn/P5Grhg/JAi7jYhmxF0fu/hqs/+9lBMNRwXdYU&#10;V03NVV91Bf3f1rjbmruWNdy1J9bO2NIemdrvBpZg2x7qOtLdu9ww8v8iF9sLbLfXV87FxvrEyB/a&#10;//rjev7+9H/+xw37v/79gpYDqP5Jfvh6+utt/fOJeqylerHbjsXHGFyMxN2SensaX1973TFdMXpX&#10;S+RoCi0tnolUaCKJJ8wl2VVTnx/Fu2+N+Z+D6Y8u9ZqPdL2GslhfIqc+r1pyX193OzLeDMyw/t0t&#10;/RWj83QM112jC9ZSVWIoXugL58CWitSeOrGrSx8oI9ua+J6fVsVH1kjPFO4a3VWpt6Fw01Jb6UKR&#10;2pLGvilzW0ZSC5lEqCnLO6rKnq5xaKCP9RRW8r4o/UWY+qwobVnaZ5b2qbK8LS9u6hr7xiYpKko2&#10;b+i+yhGk1lA/N9N8aWqHH/0mS+0SL0aVr8oe4fV2YrS0doz0hql2ZKVOXTUNduJo+y43SVErmlrT&#10;9UW9Mq1UF/naqlicJ1L9u2Dbd9fyBlruYPc6Nvam5oHc6i63CjZf89Rzlrmvdh7rk6fR6n3x/PHy&#10;8gNT+wZ6+XghPo5fT08/HhYfk+nLcPLRG7y0mg+VyiybGUWTvVC8F4h1A4VJorLIMItKe1Wbrfv3&#10;z9PHp/lyPepOa9VW5rZx6S4YjA2BmRZpuifqDqkTqioc2Foi/1Rnofnn4c/C+Ab0u6pwKEltoy3L&#10;7Oqrp2ACekQJ4iwjfrH6kQrAm/WLcdFnXKlQQfILoL6cc7qxTjQu+Ro5qsY617gjbLiKNmA/CYVj&#10;o9s0sEFrMIaOScoh9uAJ8dzlgQ02FIVdHbaoOkk3psjtmhrnWPza8rG6cGConjqbMndbeTMwhKbW&#10;2NwZndrDA3uga0mMPFixAeoy1vVUlvHWa6H9WqIfc6GBLzzCTu+763v8HTvobuiITt2p9fXd0Ort&#10;aK7bakdDrMud6HJH1irPAKRRO9BUdlWlbUVxU5r9Jkj+cR77B0TFQB/KSt+F2U/K6pa6vi0rf1NU&#10;gQa35GzaNTS01KG0tHkW/42X+qSjjxSVHUH2C9qCzBdS0wB3K27K63u87JeTxG+C/Dc1W/FAlP92&#10;HPk3YeYLGZb/Dsnk/Gsy3DO/oaewpnYu4p9Bmsox2dopvji1jT3vEnZbXaDOH2vyx8BXl7TYRgk9&#10;TYmrIbyhDZmZt/NcH/1gJi/TyfNk8jAf3U/761530WkuK/S8VF+k6vNU86Xaeq3135jhRxtG/Pxj&#10;vH5brt8WLz+eX368kMPLf76///Xx+uvt4eNx+bKiFmWSIHmczI8SWTZkOrMMZBa3sbEnPrnGfpOZ&#10;3+VnsfwsXpikQO15rbOod+4rnYdK4yGRHwdu2wZXVW6DTFYv9DBcMNHlfUl+S1k7tHSFvrkedjA/&#10;vgFlYuuQFMXC5PfT8B9AcUB3nNMBQkLkpLijqR1Yunxe8svu7X/jp79qqWN1/VCUJQnIzmLA4Vtc&#10;0BZgJBqi3IaqBvR4pKEOBJnPvNQfOvrY3LlQlHcFbPYxUnmzeijKbQHVi/M7gOisTwQjf5Pkv+ro&#10;Az11KCtsyHKb2hpWEF9TPlAX9s2Ncxu2txoJJ3S1peGRIz69Ss19yZk3MvTcdZyBlivQdrkr0Fqe&#10;4jpcfYrnl7exwVWoYw22LZDMQM9903WEhp7E0p9c3QQnl9cdPam2kT/RlYj1ry3vqQrb2sqOmT7m&#10;Qkexmoz0KThA3NblPUgIXsEZbm1i6RnoU7xieR5H/gmG4OnO45/Q5qUgiqReARetJsySsgZSLM86&#10;ZHsHTEM/OrnYQC47G/rVtUOwjvsUeIsPck5JcW7zNPGHorZvbJMgRAEWex6r4MzWl/BTm8LMljSP&#10;JQ/7/pRN0s+HmZVsOXJ9D71MjN5Kk1eqsypRkwI1LkAm69NCbhxL9UORoTc29scW3sT6JnMfTq1I&#10;huPo4CbdjRbH6e6SmTwPX34+g14/SMXG/0j3T4vZcjRYNEZLuv9Q7q4KrXW5+1BtrVrNRZOeduhp&#10;uz1v99f96Utv+T6c/9Xuv9ZIGeJpNIn5alo9tBpkrPAMZdjN5/oGX9cUaCietHLCz+87hwprW6Su&#10;HHNprdhybDDHt84in9lTSJBSWNWQk31pblecJYnYtMAzpf3j8O8geXlf3zwH9j6PY7ETF5ukQDxE&#10;6jpxSImJc2QD0mVtX0DfnkV+l2Q3YcrDXhemoCSBNo/UZWxwp9rqGXuMYkueP9CTejU8WKKktikt&#10;tFJikrgkdwKL7aql0uXPNZnTq5Y6MndEF87Y3B0ek/I7d73LSPcq3HHdUU5/1ZafRhK9mwBbfQzi&#10;Guy6bzoOL2NNTnz5VRAGemToctQUxrzAUhVetZRcYmxV9UBPn8qru+epTxfZL8oGeToSxVMkEWd4&#10;IhLOBhO8cUIeDUCFPgNdJL8e49EKO+gXZjZ5KVJvlPO4kZOzwH6lfaw+fuo7FiNuhfZJ5A9++juu&#10;cswUZbdwCTfEUsV49KN9nviCjxC3WlsADguz5M6egcJcP5cDwOd2iT1KogwAtg+AH0C2uuSyIbum&#10;tMGeNTv3Vx7Dw3VzDsF4G0we2/0l3V1Q7XmdmVbr41JjUqrPSo15ub4kVFsWq8viYDWcPk3v3x6e&#10;f77AZHqFtfZOvGwkhO3173IHjx9Pq5fVYDVgxq3aolCZ5SuTXGWSp2bl5qLaXtTxX/SWVHfe6M+p&#10;yX17/Ta8hyp+7AyXVHrmjvQvfYzuGmLZUroZpY0WmaokoaqjI4V5rcjt6SqnvrHWP9aZ6nxBkmSF&#10;h8wA55yEfjsO/hMA77IrBKRh9ScXDkxOk2EYEBE5Sh/7HRrS1DrHouaz+gFvNQ2y5PGqaRxJi1j4&#10;n7HeLV0eoDsv/lXCZheCvSRObwKL4p56NhE74BM6QQRrsVEJF9lP4tJ3PXOibUK8t4ANSI14RqzJ&#10;nhnLAntVeUWD+Y7U3J+c+IMdZ7BnC3TMAcYCizzSuYp23ZGWJ0S77mhXvOuPj26jA3947EvMA9HF&#10;zd3YczPQ2eoiVfoQZCyTvL3KzAEv9FVdOAI3FLl9XuSrPL9vpHj6+pm2SiLswBDON8ECYBJ8AQJ+&#10;Zj2DXziXGYkRYAM00Il1ByCNwda2kBuDt0CPGAA+4PHFmU3gQxY6HuuaZxBUiLc4v62HSVw75ic3&#10;DgP/lGZ3gRidPYUidyhN7V0yUu+IeNk0xT199dBMYzaFroHsaiC/6itdPYWvb/YNzMHeVWzsK2Gb&#10;fi6PfnTnf40Wb8/T5/veQ7+5YKqzbGmMTTaYnwSzw1tQoRcrDZP0mOqveounh/s3IpOcWJJsD3+9&#10;k2jKn8v5+6x93yiPsvG2N0RhyRtvGvpbRhvume5axmDbHG1dx7u+bCdTHhWbs25nNRw+T6fvy/Gv&#10;HvNUT008gZbZ31EEBmpXU2mn5LYajHa+NLZ/6vty7Pt8cbexYf9vgsi2jc1+ZWzwpRlSNvSyA8ws&#10;EqV2T0NfxOk9Xe1cUzmTZHcFbFp9bY34f1VsIn/MCGxytnr4KWbkOPgbmAwZw1tcAlDHWwg558+F&#10;JLPiTSbU0hLpGxfiNOaF/BaiqZ6gAf2MDYjL6w/9DDEgBUYbhCTp76rinhE7VO1UVzwB2WriK0Zl&#10;KUo9tC46dKfnN+lJINq/DjJXt7Qz0fdCJkMt513Tfsc4wh32FwhySOU6Ob1JL+7iE3+g4/RQ5quG&#10;Ca+m+jnuTH4tZg+OaEkyljN99VxXvdBWoIigxk80JBxYrKsJ5flTiBO7fnl4UggY2mzUD74qCVtT&#10;FAFkYPkQJy+W2EnodzZFHTmfiMfnvN4sE0iFXG4ZEqc26RHghhh8EvsdCxlSqq4fQetCYerqZ9dT&#10;jZHii1Lb0vSeoyO/Hmp15XNxYleONcWITC2xpS2xdWWQ3quBytvX+wZ6L224aZkTXX9pEe88Ngav&#10;zPCp27tv1dalwjQT79+FWn7sIzB+/C3bddN8TZl9TWugeRVqX6d60fI813lixj8Gz79gXv4ElH79&#10;9Q7I8/bz7eXH4/3LavrY78+Z2iiTb0eTbX+i7Yt13aBSq1TrVplJc/w4XP6c3f+5mP0ajN471VUa&#10;aOumfQm67huu2lpHV+Eeatx9rb2tNMHCL/M0JVIT3EyRsEq8CmIb6uJRcGW+meuBL6TpbWV+/2qk&#10;AKPASc6/BtZhCtBg+Xxq6wghdeyMXHBOJXSiB+JHICR77BGsxnzhEqYJU4DBnLsN9yGzSVLW8jBB&#10;6MR+hIm2MkIrI9BXz8wUH7rdAsO4BuIbSudAnd6JwtIkv+YCB7m7Sk9f5WqqbDXYmVfRiScxuY2P&#10;bqK9m3DHH+3eJQYhyCehgTdJAlG96ak/s7zJ39+l135/23RZk181NZ6uzk4rjBUhNPBVX2WhSf0H&#10;LpANegkNM1u+ycSWXgWjYE5oSmfWphhrGZKmZfPTgQN4HDw4HhmqD/yBsLE2HglzwzYBCXQOpOAS&#10;roI5HDPxQY6kbBw0PmvvicEirHHOKYx1qqmdSHK7MJ+sLZFvprcyYn70uzJ/ZKzxYduYqgJTRXBJ&#10;SZ2MwtGU2wcS51h+PdZ6Rhofm2bqjnaGmKvuU2P0xqw+Jusf0/nzZLDoMAOq0anmhoFs/zbTuU22&#10;fCnmLt+N1EcFZl6bPU9Wb/PnHy9vwDu//gRxLrb1X+vFr8Xgvcc8UKVFOj2MRKAKOu4b5jLQdgTb&#10;blC45Yt3A/lRsrLIUVOqe98dvQ2mP8aTP3u9t2ZmFPKULNHBVZTU/bCF+ta7voElHcjT09ooqbHC&#10;x6t3oPOPDMBx6hxxxN/NTP6xVpndlyQ2LpvCa2LJXPASX9hsS+Q0PcAgtgzODLA1Rbam+LIptTNS&#10;O8lPJwWLSHK30hGJmymeORn53dAWIqk2r0DZ9V1mFQhPHO6mztYQOxjZVV/uGSp8Q413oPb3tbdD&#10;fXh0GZs6k1MPKDJwhXuOQO8y2AeCtt/0ra6W1tZQ3DL26MA7+GhM/iS52BY/u9nBXZi6ImLW0kG6&#10;XD2lu6W+7uqifWd66i28+bMv3tjM6W3prmuGAGNLdQPZQXj80l39nLz+egZ9fHz8+kXquf58/+tv&#10;r9b/sl/r/9+/v+/+H+7//3l+fv4vcbGFh45g/9I/UHtJPJHCTkssFZmxKHZgdiniXzPSZ9r6mapy&#10;bK0orpr64iTZe6cWfw4mrIst2vOZSUlymbUucDQl112Nr6/zdg3uttbV1Dho9RWjc7f0zqbKUpUY&#10;SzxTGSrmTANRK57ZyheG9JExc3zLaKIDmF9aP6VyFIWusthRE9pI8cd9eXJTFP8sjH2SF7cVJQBO&#10;QooS2tvE3VbeuYj/dhr5N0Hqk65+YGJO1NUdeXFDVcHVA2l+R0byhhxAF8jzu9rKyWVbJElt86Pf&#10;xPEtLYnuvtDkjqHv9FA07R1Tc8vaOHEwFx5K72NMsU4wN0lVZtXaol6bV8uTMvaP2rJQXqbyk2h8&#10;GIwN7iIDf2x4m5yRPTi7BAXyszCoMs5Si+Jg3Zu/TB9en55gkwMovr9ziT+ffsBIWk1fBsOHbu+p&#10;2X2g6AcY94XyIl2ckeqQuWmsOE1Wl9nWotpZ1efrwcPL7Ol5sb6f9Kb1eicXbDq9FbOlKQZpuieq&#10;zpGqeGisX5AC1eT3gUN5dhe7/mVLTNIBpLZlmV3YAdh4sN/grTJ/wNU6ULDnQ9Eg3o3cJjrFme9Y&#10;6lwk2t9ej9wmCahhaxqiH218RMx6QwAXOTccerR16OUjdfWA+OBI0YNtGWx6Nt5NWdqT5bdVpX0D&#10;zAvMRW5HXTzA1gIzRVU40BaPbLTgsiG2UxJ3S3U7NMZmjsTCFZ+4wgN7tO8KdewhxhntuDPDQGkW&#10;rSwSlXnc33aBbjqu2+7V3cAVGnkiU3ds5okvrm775qumwknJ7A2RpcwzFE5A+vqhprKnLAK7AtN+&#10;l+W+S7JfRZnPmtqungL2+y7Of1HXt5XVTWHukyj/WVba4iLURDmS20ta3LxI/YG2gj0cyk9/5qU+&#10;CXGH/Ddh7is/81le2xUUvp2nP/FzX2WVbQVbBkGY+4bB4tw3kLy4qantQ0oVxS1B8hM5pUvYzh7D&#10;KQAqkLMkwFdKNqJbWzxV5490xVMbJXIS3Sq5ZqRXlPiGNsIObt6Xe6/U9HW2+FgOVpPBatxb9brL&#10;LltMukqvs9QqSz+VqccSfV8BdVbN/kN79jhZPM/+3cX2+j9cbO/ExVadFIqDdLIdjDVvw21PtEtS&#10;QoAiw6voyB0f+hJjf2YcYSUzXZplOov64L45fKF6j7XKMprsef2MztNQORmJnRJZGJ6lydM2jhVs&#10;CTZLj1Tp5nKxwVY2k9QY+6LUBgAMa7XsCtPfJFlyjE6aJ3kVsdJhL14kPwMoosHFWPFSX87j5K2y&#10;Sjx3nGcNoJGLyZJg1dd2pcUNMNzAnIDQf5H8pGkc65unkvw2dzwNiF2Y4eKMNoTZT6LcF3VtR1vf&#10;x+zIC1u62qEa2Cy3Dfk0Y0YaPF3p2FQ9v+rIbtqm0OAyMfOmFv7ExB8ZuIOdq7u2y1u3BhhnbOBJ&#10;jv2JkTvSddwx5hsaG60nNPRGp774/CY2vw6NXb6e0d3SGsoXusKppnhAUipg9eW31KUtQ52ElIIJ&#10;WCzcWVEutpRLhoilR3qyG1hrWFlk9WW+k0Ogme+c2xGcAX4mYWipr2exP0gRA7ZUqCBDIt3YeJaN&#10;k8hvuCQr7uAt+tGDBpgJUtcPwVLc5DT6uyD9DYBcXiK+FWl5W9s81TGniuqhFF+1cqSjzyX5XVlx&#10;H9uBjk15Y2kLbR0RKErbUm1nbRLuvxSm783hU629rLXmlcasWB3nsuTHg2CwTyqR3Q7tAWw6Q/fd&#10;wB0i1Wmvk+1wcZzusC42EsX2428XG3QmUZssrR5mo2mXGRabg0J9lKgNYtVRqjHL0XMaxMy77WW/&#10;v+6Pn8bzt8HyYzT9RRISFaeRTD8Q7TpvKbObUoHMVYGxwtMAC9UutBRfQ/EV9XNp5cQ1VBioCy7X&#10;lYkRcCJ6FvkMFKeunhBEl9n+O311HXbkLmSJO8N4nvjCS5FwLc7fxCW9UtePiT83RzKR4RIJ8spv&#10;qiv7JOtCdZ9MdJmcSeHAPCxXwFQSi4EFUj3FqzS7p8gfGOoXJkqgKUNnnhjwbUtnkuSuocwnJ8er&#10;Im3uDOjX3dYERpbboSk+h/YDbneHB85Q23nH2IO0K9h0JXo3sQ45iBdque+6V6G+JzzyhMfXqak/&#10;MfZisJ8xO2oKa0mCrdlU4ZuIU+8QcqKuHSqqe8L8dyFWFkW8XaoqCSVT1UjMmrRIotX0TZLJW5wn&#10;oW14fEF6A9zgAtmwxERZEukmK5LTo5LCDj6lo8+E2c3zOIkB5LxpvOQ3fAo34e6JhpItjwCIiJH4&#10;77SNU7D6LPYZNyTVNtmQQEFmw0rzjdVTrFNVYU9dPtSRn83PdGzqfZJ9vyax1sTOqtLb1Ed6juTY&#10;M1hS85fe+mO8eB2MH9uDdbM9r1OjUm1YqA7yxUGm0E9n+8lcP5kdJnPD1H9wsT0TX8bHO+dig4EG&#10;M+3p9YWrKLp8XvWXA2bMZHrxVCeaZMKpVqTQTVVHeRLkO6105vXuvDFY0pOH9vypO31o92b15qAY&#10;6V/etc1eEravdjOKK0Zx2SQwzFg/t5Fc3TxV4ZCkTm9LAc+UWeJEA8gBicGNyB9skAXJgAOjHD1Q&#10;oWgD6rD+CxLDJch8FWZJzWXy4wR7ZJ6Em9UxZadY8sIspHSX879DV8jIz04kSo7gdtYbIiGZrUlS&#10;cPAWlzg3E97iEggNSWUTpKbYwj7ZTWV530wL9dVzdfaU1OWoKZ11ta9pDg9cyQkkzZeYYh9xwJoP&#10;d+0cqI62PGEgc8YN+Yz2fZGeNzKGtrwNTb2+rv2KkdtqQn3hTJs70RVOtPkTZeZAmtiRZ/YM1XMY&#10;MML4BlaNieJpKsQpjG+IL8x5xDh3Gx4HbwEFCTeS2O5JSUegPi4oA2MwgBf/wu1BwI38xN8eRrAa&#10;g8FVvKKHu4+qdigrk6PNJ9E/INV6kj7shJ/4fhb+fNmRBJZmIEYsT3nmgMuppwbyLO/ra8dm+sza&#10;Etg7YmdX4eopXIzGxWi9tO2m7Uj0gkB3nWd6/Ks3fXkYP637j4P2qlNf5MuTdG58lxneJjrXoEwr&#10;lO/FqGGjt+ounh4e3l85rfjyg5j0JCfgr9fVj+X8bcqsauVhNgGWMp5A0+Sr6Tw1ubehCjDGu5Yp&#10;3HTH2t5cN1OdwCoYDp9m47f58HnafKhCA0d69lvG5GvL/R3FVUvtpBWXdWABgSS2f+z9vO/+7dj7&#10;6fzumzx9qK/ytOVzWRZ7JeZdcD3RaKsXvNgmCA19ncePbx7d/c6Lf4dhI8+TpFeEh2y2fvATvJWx&#10;Se4uYl/QxpThEvoxTeoKKWUIGeNcIZg+NrDrWM5mYROmtoTJTRVJYnskzcJ2PdQ3oMnPtFDLtTPO&#10;ucbWUzrBJq4qwgYm58eN1QtTjWerSewNmb2q8DR1wZ4zPr5Ojm8TQ38Msgdrp+NmQ/x8iYE31r8G&#10;xUe+1OQmPQ+kprexsS888Nx2HNe0xVk1XJa10D/mxoWheqorH2u5Emq1C1ODr6vydNULdelcWTjV&#10;EhebRFcTKgrEiYYVpGfjItkG8Sqy3hnu6cihZnAAYomRrGPiK/qxR7CcIawji5EVbLzirZgt0gpG&#10;gUW44Un0N+zpOvrU2LqALhVgGyoe2CB1fQXZUNJ7+uqFhfxIc67OnxqqfAMjNLXFlz2ZY6AEYHYS&#10;yVQ6aLmrqgbdVC8jrevyMM2sq8PHzvi5136j6/fl7DQe7wfD/WtQsO+66zlv2/ZAxxFqX0e6vnQ/&#10;Wp5l24/06L1HQtj++vH+18+/XWy/3l9+Pj28rqeP/cGyRU3zlUEqNwhm+3fJgS/Z9zYGjeaY7i47&#10;k+fx/GMyext1n+jmspoehkLNa3fD4G4YnYza3lRetuWuvtreUtoYuYWSGOtCQ40UiiFFihpCY50n&#10;y+zh1TfRkQx0WQCfo8uW6GqkAN/YXxFINjHWj7YLscQrGIu54LiKS2z7CG+5yeLUhanJA2G+OFnF&#10;VW7i0MNNq7p6aKDPTMyFnnWxGekLM80zNkhyHnODZ6WE5jrfTArWC81Vvr545uyJLM0zIzkJeGGH&#10;zdyUOGnlFaMO9OzhkSsByZxAOO9i/UC8H0oOw4V5KDsJpEYwwm9y80B+cZea++ITT2Ts9LaM9rrC&#10;QSmdjMpOK8w1UsgS2sZMCQ1VnpkSXbak1qYYzAGLSOIzttNCi0xsDxokWJ7EUZ5g6VnbAo4J2Gsg&#10;pezyJD+0GNjSopyI4hKemuMDGngFGyGKYBH4A6UKAcZ4SC+4jbfQopaW0NwSQGfK8nvkKHdbbKGF&#10;ivyhMneE72NpiP4nF5u1K7wciDnJvKK1zrrqumz2Viz5bqw+zQ0fOov38eptPnsaDZf93rRdGAXz&#10;w0Cmy7rYmoFcJ4ydnZlXp0//KhFDDoqCSFr0n3+t/7qf/5z3XtvUqpafJdLDCDmXNvAFu65w3439&#10;CJTo32XH0eoiTz9WBk+Dydtk9DZo3zO1RaEwSkfaXm/Z5qfMN03rbdt41zVzLrbbnva2qyFFCLGn&#10;k4IDcifJ/CszVfma/LGzLfP0lJYGX5ba0RYO3T25sy2Wp7dPwr8dBf9xHPpNmP7OTgTJFKGtnLAV&#10;ac/Y8LcLI8AsqHShL17A8oGp4O6ofEPddUvvbJCDoqGBK724AYUnDnTaaamzJb/qEy+bd6C+7qt8&#10;Pc3NQPf3QVG2LHJ0eBXqOW461tuO9aZvvelZ3B29o6m+ZRyR/nXvtTb4oGYfHVBuGIwx125GB3L2&#10;lO6B+mZoDIwtsYELFJnbYit7bObkotgifVe6dwcaPrW5KDbQv1xsvz7+i1xsLy8vb29v/+rFHzeI&#10;++N6uM////jjhv1f//4zF1tk5AwPHbcjra+ndMGsqYsMBbE2y7dRfDNwCHFmn+kpnq5xYauqnJS+&#10;OEn13unFn8PJjx79Voz3b6wNpa2hstT59qbY3VVd94k33dVSY57sNNY8ULeGrPyqmE0+KjDXIChn&#10;lzW+syGyFC6sxYu7rj46tPhpjacq18WPtPFDdXJflz7UFg40+X1pZkOY+HwR/8SFTXFuIGHqqzjz&#10;VZbf4CV+Pw7997PovylKm3r6QFMDPvyuKH2H2cdPfsW+Bb0ALSlMfpfn9qxNgRmwqnQsT+/BbDWU&#10;zyH3QLzy1L6JOTY2j6w0z9kRexmdr6WPdNzp0W15lmmsCvSqWpuXypNiZVoqT4uFUS45TiSGsRiU&#10;4Ij8wJWY+uNjTwwYu01+oc12I9Vpur/szF4mD2+ci+3n2/uPl4/Xl/fXh4/18mU2fGh3llR9mgdV&#10;59nqIlteEiotM6DGuMAsqt011X9oTl46ix+D6Udn8ExXV8ncKBTo2a6bhsu2zNaSGto8HUMKHdjb&#10;EmtTKE3viFNbQEqOjgSrVJbZVZDkiKf62hkunQU/CRMbhho5uSlmI9GIy4w97wkkDxDIT3xmvenE&#10;34EBXOQaxgDtk1zdqa/oB9THFGCMBnYn8D+b0M1AnRhp7DTEBYCbk+g20iAlycgBtxKpq8CWHyUu&#10;OXWFnIlDD/ufHlx2sfHwsAPZKcl1Vx2e2BJLV2rhSczdxCjvObi4jEib5KZN9vzpwe1ty+lr2n1N&#10;W6Drik6uE3NfZHp1N7TfjizXXVLDBXARuxrwiaF6psjuaWr4PjDBN8TZb5Lcd1lhU0Gcttuqyq6W&#10;LUqLHjSUpW1+4pMg+UlR2ZGXtwWZL8IcOeyJNjkuWtkWF4D9vvLSn/jpz6LcNxAv9eks/pu0ui0q&#10;bfBzX0GiwgbxslV3MB4flJW2SPbA3Ddtbd/SAsbe48V/5yX/wP+urR+DdZLMNjYeGArY6kTxHVn6&#10;QJU71hS4BB9CByO6pIX2jtTWErtbmruRNTcLVR+Swxdm+edwsG4N7tv9dbu3ajGrBjWvVmeF8pTk&#10;9ctPE/lBIjdIVAfYbOqT++Hydfby4wlEXGzYcv56e/n1cv9+v3he1JclbBvR1k2gduWtWXx1q5c2&#10;+5qWu44dFGpfRbqeVD+Un8Sr80JjVeo/UuPX1uhHo/VUzEy9wZbV01Jet5WOtsjeEl52BLY2qTxN&#10;Yp5r5xZGyI9jJR5ddqWugRIGsSBJgncsLQG2YSzS8+gfpGhddV+a3yRLOwsmfxfnNjkfEECgIAMo&#10;TjKIARYCNwozJEqLPf20jzb6RbmvqtqurLyFCcJ8qer7AJb4lKZxrKWOhRmSAUqS35WTNE9bfHLW&#10;7AAjAURlpBjFvqJEJBzyLEp9F6c3yAYGe71yqsrv49WFr12T+Vua6MgOsUwvsN6vIwNPqHcVaLtu&#10;GMcNc3nbcgS7Ttjut22rr2kK9J2xmS/zEEitb+7Gl+6Wzk5ydcshk9riiTK/o4JRAgkkcrihhpyw&#10;kWvEPV3Zx0KTZNFJXGzE2Z3fIs5H1svGecYlJLvcZzw4HpCX+gL+EC9kcfs09vtR+B9ciQPwB2NI&#10;FCHuU97DpbP4H7DCQbiEHnASH0enunZoYM4wEp/FW3l5l3VKbopzG8ryAVtOVKgsH0tyB/LCkaIE&#10;Q/8M24GJEVg6AmtHaO3wLR3+NaXwNpWxnqP6EBq814bv9eETM3hsNqaV2qiUG6ZSnehd2+unr65o&#10;i6th9jRN1wysE8dd25XqhErTVG/FTF8Gzz8enyGfH+QM1NvHj7ePj9f3j5f3j9XjrD/p1DvZcjOZ&#10;Y4KZZiDTjhT7yfKwUpvUmUWn9zAcv/Qnb8PZGwNiPkr5RTTUcd00L71NGOha4CsHJbPArKzxSRm1&#10;2rkWFjDsGOwIMIK7IllxT5je1DZO7QOpieELM5uHwX9q6iemFl9VOTqLfhakN8xtUvNRlN0iTh+2&#10;qCiGcVnJFJWDi8RXwG81qdV4KoUFz+bsR1vTOIHmkRVIznhVhZy4h56EFQsDlA1hg9V+pCjsK4qH&#10;arYeiLJ4JMlBGk+5xN7q8omWFP865Mc2rJRYVz5XZY81+TNrXexqKa/aaiejjMyc8aU7ufBGJ1eh&#10;rjPQugy3ARpJUbx4zx8Hkhz4QwNPeHgdnfkSy9vozOXvmux1mbVKCv7Y6kJd6QimnoXhqUv7khxR&#10;6SpyAnRfATMa5jVbeUBLkUTv8jJxqykrh+AMOtEGqEMDbAGLwEZpkSRNw1u0wQHiSkt9k+R38Fm8&#10;nse/YDHiKoYJs1jaG+Ak+IaPgGngJD6CAadRUngUDMdbcBuE/9HSFRpguOd3lLlddWFfXTpUkrjC&#10;HbBRXT0xANXQAiPNN9UFMNxNJZ4FYKMu9TQVxWGEWefG7/TsR2v+3pm8tHorqjkuVXu5UjuTacaT&#10;VCRGh5KtaLqXYF1sg8nj9P7tnqRjY90Z7+8kC9sP7rgoW1EUl9av98P1sDVpJzvRaDMYrgXCtdtk&#10;I5Jvp2r9AjUqDdb0+LFFji2/tYcvdWZZKA2jmfbtVVMKcjUlIGdTDLIzYntTZKH4ICOEE5NePgXJ&#10;s/uC2IaxeWbviwzUKbdB462peS7ObFzE/sBbUn+APsUrPwF4g7d74jz5sYEr1INdTF7ZMbbPdPSR&#10;un4gzkNhflNWSUQb+zMSySWqq58Bk3MuZjTE2JJye+hEDxrKIpA8cWEAHWEAZFJDHSoq5IC5gsgz&#10;ttFDwFpF/gAA3lgV2CBXNellTXHdNoQnruTKR36ZmF7H2Pye8b43PiAZu+NdL6mdh9e+h6T7HF+F&#10;J27/wOZk9KTifO3CBBO0eKzK7isyu8rcvrpwKEpukURLhUNpZldXO8NcY9VIssTDiHUEYw+Qj21z&#10;nsG/U9Sx/gviSsNVEcnXRkKEAAvPo5+EJN6HfJaLJ+VcdRiPYZxzDQPOItCcmzqa1C3Zv/s3Ui2H&#10;nCmTqCvHJ8E/8DWux1pXT6EmJ1h3VfljiJ+mdEiofKj9O3f4BVClvSu10hKQvaa6rCk9NXOoe1Vc&#10;xJqvhfFjb/LUH790R0+d9kO9MSvmh8l0BzJ5F6ODKTqe76Qbw0Z/3Vu+rh5/Pj+/v4GeYE/+eHv6&#10;9fr482XxsZy8zuhlvTwuZgaRdD8U63nuYCNRBtAd5QzSrijtT7aDlX6+tWiMn4aL99n4tc8sGhgc&#10;bHjclO6qoWGj5sW2hthWx6vUWpfoCnxp/FAUO5Alj6WpI3WBpyqcChO7wuSmpnp62RU7hzJJZv8i&#10;uiHLHV525Po67zDw+/7NP+T5fTMj4Ce+Hwb+AX6C+Qq2WisQODgM4A0Ss2UKMRcc29VsjKQsv8OL&#10;Q4zJ8WQAeMyLNLsL2cNcE4gO8YMclki6CdaxTrKwQVWSkEYoTLaMpqp0oCzuqyG3JB2b0IaHqkvM&#10;FSGbLF/jbRoDXVt06E5OfenZDSjc9sT7/vQkkJ7cJcc3iRH5IS01u83dhxJT313f4W9bvS2zmzZc&#10;VpTGvMTaEpmaAj3JMHvKJe4kdQNoIamizp4PVZfOdFBBlFhfFyqLpMQBSPPvWa7MDEnyxUYAkU7W&#10;wU2c4+ADOgFYwCKILkaCFSAMxjBe/AukFFINLolZVzu4hH57T8xLf+ZnvsAcsvT4hua5KAs7Ctv3&#10;oaMnx3eTZw8VuWNtiaev8I1VoakuNtaFFlri6ACBq64GCnuHpEWH2jFiTOHcnJXYS8og7c5Po62n&#10;2vBHa/ZzPHjpUKsyqcU8CqUGwfjAHx/4Qm13uOOOtHzRth9bfHGUbi4bvSdS7uAFFuafHyQd24+3&#10;918kD/XT2+P0YThYdmlYBcNCcZQojBKk1PUoxMyozpIZPHUm74Pxj27vuVldZXKTWKDl8NRM1rIM&#10;ZK6JzORkKAnLslD4wlhNUmtThgVlJtm0BcYan/wWBXTZEjs6UgAfSWrLTPO9E/Ul9vf8Dncs19Li&#10;g7cQSH7im+7fs6rhLV7BTM5lybUxjOM21i+AMKYGioVzwEFRYNZYFyeAz7kcU0lqDcM0IolfiE+q&#10;fs7VnWMP+pGcqmaSXpzL/SKwMHxzk2dpCkAwSAyVi8uG3NszXLeMt31bdOwlcRuzYIpkJYJA3uXn&#10;d5mJPznyZmY3hfUdKD513/VsHkbrZrR2Sm6pisEcGxhCiY1Vvr0tNzWE+iofnLE1pRZ01oWEatgZ&#10;+foqD68YYKHF1iZgowQPy/nIbB0SGQ3B4w6EQlVyz4gBeGQ8Oy5xv0ng8dHPOcQhh1jI+Dh4exH7&#10;vH/zv2PNct469EMUYVBd9iSWllBROpRkdtVlkmfWTAlUhWND9cJSx8wKLTURycLGutjMrQtLm2dr&#10;CS1NvqUqMpX5trzMVpDf1i4TXR+1KIzemOWP0fJjNH8ZTp/61KpUn+fLo0yuF8+1k8VehhrX2ovm&#10;5HGyeFk8vj9DDt9+/Hj98eP9x6+Pn38u/1xP3qeth2ZlUs4MY8leON6/TQxuoz1frO9P9YPpYag4&#10;StXmhc5Dc/janf4azv4c9X8w1WU+1r+5bbquGnp7RW2tSC7rchejuO5q/H2Nv6fxdVXeDinX4Olp&#10;r/s6Uk6alprAdtZN5h/rLslvZvuq3IGrIw3M9Daazwt92rv5b7s3/+0o+A9RZkPP1mnlDpyZG0KQ&#10;tSGxUlJbQwayYm+tQ/55ly2hu6vydEkiNmtZ6q7rg31nfArJARZ2+romZ0vuaitcPamzI/H05e6e&#10;7Lqj9PXUdwNzeGyLjVyg6OAq2LH7WxYfY/F3rTc923XXfNUy3LWd0YG3+1Ltv9Wn7+35j25xEkl1&#10;b67bepJYv6vwDDWk1sHcHhu4gm2bqyn3D/SRiT06dSTH3vTMnx9GMv1g/4GZvQ+ePh5g2MOE+vVf&#10;6GJ7enp6fn5+YxPqcr3c398D/x9zsQX7Nn/bdNWSuluy667a29O4W3oHpbY1+MYyNg+yHxhoPjCV&#10;paywVdXZQazz2pj/OZz97DPv5fjg1lpXWGoKGyV0tqSento70F73dO6OxtXSss414mJzNDFGYqoS&#10;L76lzjdWzs3Fs8sq31I4t5X44b4pMbkMtHTehtKYPtXGD+XRLXlkS57aVJGTIFvy7CYv/pl1sZEQ&#10;KgWJnNqSF7cUpW1ZYUOY/ixMf5IXsaNsygrfQMryBlTeOcz0yB+w/6AaJJktSXpLVTz0jbXOjgwo&#10;VxzfUqQP8H2g8vSlcyN9aKAPbU2+qyshsY5NbYB2RLueyizDPFZ6L0zrkaovKuVJITfIpDqJSDcU&#10;6twBNBLqugId523L6m+ag4wj0r7KdiO1WXZ431++z59hBmF5v/945VxsH6+PrItt8NBqLxpsauR4&#10;uhdOd8OpfjgzjGZJpttkc1bu3lOj5/bkpTN7683eur1HGF757DCY6Pr9Hcs1Y7R35JdtmbHD17cu&#10;jPUL7Ct4laS25dk9GzmqLcbzqgoHJFCZIbVj+NFvgth3NKD0AddhrAPAE34Cyae/iclRpkMAeALj&#10;iztgMnp4rEGPHrwF8ifuttIu8QrlNoH8NVUSs4bBeDU1z8wMTFjsQPu6xjEBk2XsQDB5j9jDgOQY&#10;i5EiMEBZ2lNXDtAJJCDLk6OmltaFoXRmrvEdTZmno7rpG0MTW2rhyd374yN3bHQV68MQd0fbHlCs&#10;7Y13vNGRj0TEdJzAjYm5D3Q7sF3ROgeluCL5GiX64oW+fEaqStUvFNk9VWUXAiMhwWvfpXmIBxEe&#10;zsWmruJrbMgLm7oGNs5tQfKTKPMV4ERZ2wUakRY3tfShsroryn2TV7YlxQ00AFoEWVJXFMRPfz5P&#10;/C4qbYiKG8LCN0H+m6S0Ka/uSIFesl9lXKmEwqYIBlBp29ICNML+vXER/11Z2cFGAl5JMtuCxHdF&#10;7sjYECiyMGFPdaUzfRkA48LaENgovrXBv2xLrIwQT+dmNEHGBfBMzYujt/b4qQcaPfb69+3msl4d&#10;F7K9RLIViXcDsfZtvHmXbIXKvRxM6vnz5PHHmo1ie379+UJcbH++vfx8Xr+t50/zzjPdWJZgmoeb&#10;Pn/Ddl2zXNX0V1WdlzJ5adMtbQ+2r1L9UGmeou+rnWfyy8bkvd1+LpWn8VDn0tcwXGHuWkorfWEj&#10;QfKwHi4MsAsrRzB5YQRfRL+pyseXwBhtMSm2lYLBfeKZqLBzw+7B6oZI6OowHL8BNIrSXzX1Iy5a&#10;jZf6QrxIuU0SXVXelRVJhjV+iviP8FZa3D5PfLpIfMZkaSmgx2+YCwnhObkkL++w8Rr7UmD4/Lam&#10;cQoAL8xsXiS+aukjzCywJUnoXj9Qk0Po5LwzCd/IbgG3ayswSY9YF9vJJSOylYRXdfltxxQdO5Iz&#10;bGNemODxsS8y8IaAZDouUKjnCg+uSBhR3xGZXieXt+n7QGx+7e2SNBnmqshSgxnE1xSOZJlNBXAp&#10;xK+4pSxuqsukiiiWHhYUlgNWGRYXGnjF6uPWmjjzHesRK1HGtvlpUuSB+MtSJNsaeAW2gA/kAGnu&#10;bxcbL/kFDASXJAVS5QDj0cZVDFOU97TUMdr7d/8dIzVswiYMIHGChW1Ll6+jTkTEBb8JqxFTpq6c&#10;SLL7sgIW9ammdq6neCTUi3jfeED7BvrUWRFdlgTXFU1i4KLX2d5LZfzSnrx2OmtS8qk0yaV7cahK&#10;H+VyNkz2msHDmLykAqYr3PNk+9HKPNNft6Yv2IyJiw27IOfQePuA2vx4eXu/f16MZj2qn6+00rlW&#10;MEMH0kwYmjPfLVRGVWbZHTyPp2/Dyetg9NzoP9SKq3i4c+0q6+0Fjb2isFeUbBQDDFCRhRICDoH0&#10;NF9P8bUNnqbBU0EOk9/5qe9aWJAMT1bcw1thetM+kBqaF+LsNi/xTVU5snXFGHAa/cTFVXEuNs6V&#10;Rj7Cxl4pYX9XD8VsajbcFmiclNdMf2WV5468uE00KqnO/Dfyh4VKInFKh1yZBW31DCtFnMG2RUpG&#10;AsZryiekDkPxWJretdJiYHh56kBf4l1SBADDAAV6DAytoYk9PvMQGnljQ09i4E8Ob5LD29QokJoQ&#10;ik/9sQnMLy8oMLC6KI2xKDAW+LD4sQ9qioeSxIaxcapm60uSU/8kcu1QDcDQvEAbpKVOdfSZqnaE&#10;58UrcT7WjojDq0IG/8vFBraAReCGonygaZAjoujHW/CEc6WBM+iUsunYeMlvUrYOKT7CpWPDJQxG&#10;+yz+mTtkisWLtiCzAebr6XMMEMW/ycGiwp4iv0ewOthYAcLhmZpCEy0w1fn68rkud6rNnhhz55YC&#10;77Z4mW7fNhf54Wtj+aO3+jWYvfb6a7rWL5Q6mXQzlqiH43Q4000Up7nassS62Cbr1//oYsO/H79+&#10;/vnjxy/i//3x8fKLBLKNH8adGQzQbKafSDTD0UYwRUcLxCFSbE4qk6fO/LW3+OhNX1utVbHYi8Ya&#10;nruS3VK+sAEINaDSRZeU0A4iyVYkjrbE3CCFDoDNOP+aKLEljG/aOnwDdQo9gC0bqhJvtfWj8+gf&#10;F7FPxL/WPIO6EKa+CZJfpGxqVO63H6g4VX1fwmYz0DTI+VDSLm2hbWBOsDFdJP/gp79gs4OYSbM7&#10;kDpF8UBRgAoiicZYp8aBLL+HVy5KiDgUqgBg5+rGgbJKdIi2cQRbC1jUUL+Q5/YNFT7ghKUqMVfE&#10;1orMRWtuetbwxJmce+PT69jIEx264wNvYuhLDW/To0Ckc429jC0bBZl0+ru2q7bR0dQZSOqiM1Pl&#10;Xy62PTUb1idN72grp6rikTy/b6B4nItNmiOlCTiUiG2Fhc0EA+Mt2yBRVBASmLLoEab+jmjDd2ZD&#10;1cjZHAzGYpQXSP54LEle/AtAI+v+JhUeDgP/dhr7BMk3tfm81LfD4D8huoCL1rYIcFGU2lbkDkwU&#10;CV4z1QV6QCkg2NqpAQuHI5LI6cxIhJNPXAOUxFqRm4oSW07tqZliPX9hEeuvWuOHHtDI4sdo/NHp&#10;PDQq02xuQLZyULYF0JglB0VhUrIutqe3V9Dj+wvMy8efLw8/nubvi/HLtDYtF/rZVC+IzTox8EY6&#10;V3cda7BrC9KuMONO/R/c/YeT+9iyJoj9xwqttJp5796+3f3z5R299957lveG3pMgAXrvy7J8lb4D&#10;9r3zpKfdmIkNaTZUkYU4AEGDgzyZ+SXS1M8yvUh1QnceGqOn/vh5WJsy+XbmvLy3m3G7s2pnWgVj&#10;2JzBzEvseYgFpZfRuEpqS1ZmhqwoKFRRjjErMWQFyhh5JMDGpEvAAILzX/LomrUkcVVVkGOCc0Du&#10;VU9dBVYRnH/fPPoHZtVcJBMuuPgiCn1nvRWkmtXc44kxCAMp20gUxzHGpOHDgeRxywgmJ/XXBPhS&#10;sCIGuiwMSz5pIVoUEv8v62XDFvyJlwy49WCGHA9IFUagm5G7igpHXrZTMflLen/BsF0yn9S94f5e&#10;cnySmp6GO4ekh2NrjzRz7JBejZHBYZSkiB5fdncOa64dxhakLf6iyZ3T2tOkmBTIRovZLyVkLWEs&#10;sRQl2JopiRHypyC20XJLUabPEhcbOBPciKsDHxIIzSbi2ctivMRePvHdYDB3sYH3LCRHmwM+xOXj&#10;LRjzz78ILr7OX8L5oqvvvLMvON/XUhnpLUn8hyT+E3rcURNrsmuS8AKsLEMO8pxvyAhwy2yUzMWo&#10;HSWlKSO2FqT2ktxdUXpram+d2JZ2XEiBb04JTEm+LSZ3pzWHRV+0fVKaZuqz0ui93yftsBjmJp8d&#10;RxK9i1B7/6K5C7PwrBY8r+yBwtXzZDtSGhZqN+Xrp9v7t9nj+/PD6yNxsX28PL0/PjzfD2677XGd&#10;7mfzrWS6G8r2IplRKDsON6a19m2z/9QevnS7z7XqbTE7isTa54dlz27R4c5rHBmlhUTxkCr+bMCa&#10;wsmo3GW1p6LxVDVukgipcNByW1EMclcwEJEUUVI8R+atKzBd4CiIAldN5qxKwI1zZ6W3iZdI4NU8&#10;BRLzDAkA9gOjYsJZyUAaf8+lyvzu4IS5640NcNvCceJ9yxIXG3k7BSXOIYFsJZGVEtiLYicjJS62&#10;Aux5sRvSnlG6SnJXlXjZMO1OhvjXTBk+ZOZO3RQomfaq9rP2dmR4mBifx0dnscFZtH961dwGhTs7&#10;8cFBYnIUHx1cdP1HdacrpwwwBh+jtWWl5qzIRSs9ZeLQwZzg/tqKUhejdFfUcxebvSRz4dWSzJQT&#10;AWUYswIrJcXU+Rs6XBquGpdpJ80fyIVggCtVkzqAJM5mfgIu3AHbvipVsbGouHzWj8aHDc/GXXK2&#10;ezpshZeAlguQseBMfA5mG8YM1i8EppH0FybPbHATPVWlOSckiaIlhZshXQ58Fa2/ovNXtEBG9orA&#10;VsIi4lkzYtK/PqP15fTHRS/QH9VPNO6owaxJUhaeeqDmI1O7L9LjLGk31IhlmvFip1AZ0P3b3mg2&#10;un2+Z/nwlWTWv7xDjQ9fx91Zr3zN5HrZWOsyVD+9qO+ztHfZ3I+2TpO9S2qUqt4Vu0/N0Xtv+N7p&#10;v7bqj6XCOBlqHx0xfj9lcmW0rrzSTal9tCpQ0e5UtTs13W6NDHZb5v2O9bBn32tb/FUtqYmG5cYo&#10;dtsGwFJ1ZMWS4++2dXsdvTnLFZ585Zz9DqytywELi/1tNebNWZZZKGGgqQ829XNv3V7Lutuy7Dat&#10;uw3LTkdHOrPlRA5KGqANOxXzYdV10vRd9nbCxMALHDadwbouWNP56kpPVb7dUAfqyu2qZreuO27a&#10;zjrOi7YPdNbwHdfc+1UnRNxRy3PU9uw2/3KxXXXYjqKvzPitOf1o54ZXsdYxG8Vm8rMutuOe87Tv&#10;umj6AAC9JeVewzhvdxDp7cVHh5n+VbJz0bxmBo+tu+eb+5dbmFBvb2//01xsd3d39/f3j4+PL/9s&#10;dDD/m5+Hv/nu/P3/O3/z0/7z3/+Wi404wmmTqyCGqXfUtV5OPRej4HHX66alMHEgLLB+zAAhlNCW&#10;1jiy2kj9vHpfHL13QdXXQqh9bM9rrFlSh89bVQRJVrlhu2EM1PT+qmFOgZrJV9E5iwpbQQyEaadE&#10;5hzPmNiyZwWWJM+ZFZ+17eGh97hu3WP0gZLam1fYMgJjfEsVXYIlLQl9E199hSWEVc02CYWK4gHU&#10;mUuk/6CpuG4orOnzy6oUjPXf+Zd/k0R+V2d+OmsSRWIJOgkoEfKOPDJKrcvCi/iRAMymDE96sSC/&#10;XII94S7J7XlYP5AFSm9VE2wa9mqG7bL2gDaeVK3J7gF9G2o/06DabZUelzJtKlpJH5dPDumjfXp7&#10;rxTcY1ygXdqyUzSf13yXjWCqdVEaJ7q3renLiKztN1I8gxBrrN+/3Vw/jjp31fqklG5exWvnl8zB&#10;WXH3pLR3UTmKtC7ivXBrXBnctoYvTVDzrVieZSLTg8OmJ9gw+etGDxZtReOdU1njYTSQ41AqpB9l&#10;ge+gIdYlMC+U0RVY6sGW1lNVyEKL4osfEPruqhwvCS7+FAFOJyElAVEWBZdfAPwAq8xFDgx0IMA5&#10;mMdLMOt1bEGoeXCNka22hlfn7yUPz9nQG0dF6KyK5umirprYTAKJiTeNLRBDXGyGwqa5xLWwJe21&#10;OaCyNZAmt4KxvrBuzvJJxTHWKx+s6Hdqxou+L3F7EJ8cRAa7ofZOqL0b6x7Gupifw6v6bmJwEuke&#10;XHJw4BAAAP/0SURBVHV2I739yGj/qrdD6n0WtKa0yE2roTbMeZGWGGECE259bgugUZ1ZVeGiMqQ8&#10;H0hNKsQtgcOhPJTxZXVyFXyiz24SV2x2C/Bj3u5AnV02Mxz8TqARKXlOuAa4AgADmkMXBdtjVJr6&#10;JU3/kiR/YqAprOpLG/LUr82zv8kSP/FR+vyaMrmgSi6YipvOKgxHvjjyRZ1ZnE+INr0ljy7DZtWl&#10;eOQBIyWzF0jhBifUc1HsKok8uJtVhZ6RmgoSU0HqzqoCRX2kESxOL3pPVP+52H+udQHhbqvUoBBv&#10;pkOV2EX1ABSunMQaF1QnXZ/SY+Jim/4zim0Gi+fxY/bwej99nAzvBtVZqXSdTQ1C4dbJWT14VPHt&#10;MfadknWbsuyWbMeM/7Kxl+qFS9fp5qzSfWn03svV+2y8d3RMe3wFtTuncFBCJ2xNastW4jmAKEqk&#10;K7k1J5hXYCTFjwsCMyVkgw6IxoWeDna10MTSyE9NepUkpFObkvB34dUXVWrJXhWps6vC8DeQMk1C&#10;sVQZUp5fFPn+r6A2TW5t7hUSR3+Y6E2QLPFDEPpTkyN97jRstin/ioRlzXP6jLBT2UrVytQaSeXL&#10;4u0klc9E8/GSLgeuJoEb5O6nN/WZLWOWCwLctZfEnpzQV5Bs0+rDmvG87QkNAtER7O+jiy547+Cq&#10;fzRvhwe66O1fwTq/2Q9Nds4G3v0mEKPWSaL3xeRBVkGgS24oY4va1KohtwbS49cW2ITrzCqWD9aX&#10;kk3NZjEzgArxrGHpkXA2FjxjJQJIYwbm/Dx3QRJ/IsHVi5guzAlmTMImiuI4xqLwd1liASfrqU28&#10;yr34A7uwxQ3FLYw3Tv6OXU9L7mxI8C6cbCpxfXW5Fmbo1YIxw3GUIDFE+rTQnJdaCjIrJZ/3j2Mf&#10;7QrNJawywJ4tXWbVnOT7GU2kc5i/CTfumO5Tvf/Ua9+3mCmd7WaumhenleO98vYuAwsAGt19zpad&#10;TrQvcsNofUx3bmvz511QUmyN+benl9fZ88vD0/N0NumM20wvX2xnsu1Qsn4Rq18mW+FML1ccl+r3&#10;ze5Lb/BW7zyV63fx8iR83N72lezmlNKUUFgyMmtWbitInCUSJeQqy0il2KoCA1tJbC4IjTm+LLEk&#10;iS0ooV+KXOLuYcvzO+pSf0+jyqxhF3zibilsVTFOWz/+uzxBOorOnUSCq+8ytgMm3jjvKAq+ksZJ&#10;TBYJ+6JJlTHiYov/0uUgeVZEV98gbFkbnSBMDEi5ItK6lCSKGvMkV1RDsnEhNiFFIaDY4zniWbAV&#10;JboUR58kkTJQqeYM8LDIVVJuV4y7NfNxy301DCYmpDBofHAS7hyQoIzu0VX3INI/ik6OI+Pj8/7O&#10;Ycvnq2lhdpPiQXnY2TwLxQUrasBgmRVjft1aEjgYrGURvtQE5UgrrKyXDcvHTJOya3OPGwa4NCwo&#10;jHGZmARx5BeO4DRcPpmiHBvEV+RhKrCLmRFHf2FAYuKKXGlscf34N87Zn/gEvB3TuLL/75jq+avy&#10;JAkVxGfOvwi7eAlv0bIRc+rYshZiJL1BwlVyHEOBZyoJLYzYVpFaYXqywSyG1IY+uW5KbljSW56U&#10;+rBsS/aP6Ido/42ZfjauPzqDp1p1RNHdbKaRSJTDsWoo3YoXRln6utiatHu3xMVGOh68PM+en0jS&#10;Minj8f5XFBv0+Os8iq1bG9QK41yml0w2YvF6JNtMlvp5KPfWTRlfAWo/UZWbVKJ/eMp4Ajm9O6my&#10;5DZtBY6jyHeWBE7iBRB5yzJ/VbHd1MKUskJyFoTExZbcUCfWdektR1UIIQCtDckAPQutAckgvPwT&#10;0sDblHoaUmn0B+/sd3AX1qMmvSKKft04/XfIQ1uVpyusiqNfZUloIhJSDV1mpDetFa62sCqJQVz8&#10;spQ56uSGLAIVv0KYLQ8UtEH60mTJAxJIbBBx/pIaWHxLUeioyLRsfq6rKnPXZKY8+EdgpyXgTwct&#10;sxREEBcWLDeaoDtvVeer6cLDQ9KIsHdw2dm/au0DxoRaB+H24UVzB1z6lwZv2EjfeUbjr+ltQFY5&#10;rhkaPLNpzGyZMMAulkNmizzeJ52pN62MxMZIdDkuaB4hBUA4D17DABYjiw9JHtM/XWnE9QYzEhp/&#10;DiPn+Bm4EWcCZstjiwCTWJWAiKwvgzTBBJDmnX3hYOb/KQHAk/zLb+r0hruhtNESWWRJeP7TkOH5&#10;arhYtYuBhalyMSTcxlmWOhipFUupJDCxywecCYJ+t+UkLujxkuG04YkMdmrDaOcmPX6u3H22rj8H&#10;g+dW9bpRHDDpRiHVKKTrhWyzSPfoxqQxeOhOnod3z/d3T/ekqPzL7O5tdvNyP3ya9B6GuW4hVktc&#10;lE/Py6en1f3j8u5xNXjW2A1VLqONSKGXqd0yw6fm5KU9eqz17xmqG840zy9qwQPK5crrbGmVPiPV&#10;sW53O0kskJOEAEppSIm1cZE+KdbEBeacHHaILgMLXIgZMBY5vIsv/LOfpoLIVVVqUhzhxS9lnPQc&#10;CHb0gNPCi++S8C8AdWBvzOrW8T+AxgG/cReg/TGe3ybsQhhiqjH/mPO565ONlyElnyAbbbRYl+Uo&#10;48Tza6YE6tQ6xnZGYinNQ8lI0bd5UBt29VmeqSC0laR28pCVEFQw5CTp6F1Uu7IKT161VzafdzzR&#10;0U58spedxqLd89Pa7kl157J9EBuexUku3hHpU9T0wrYM0kYvpfEUVB4SnqkyFcXmEu6szFZW2Bi5&#10;hZaaKJEhL7AUxVas36LYmMfPEFhLYktRZCCh36T+GuvwJT0NcF2sU5g791CAD3H5GMz5DXPChgiR&#10;tqGYEMHFN7wXnKlOrfHOSPU6vB3mE84RXX3HpGHX35cr0guci3/IUwsWBnYOeH5ZElnQpDaxcq2U&#10;lDhTyppAw+St6K15ua+oAQH7uEhwE99Cch5hxmNRb5oKHCcl85XVBzXHeccfG5ykJhejx8HkaTR+&#10;Jc+x6vfFIumleBaqHV7VDkK1g3D1OFw9SdTCuU6yMmJat43p4/UdTM23x4fX2dzF9vz+/PA8m8ym&#10;vWmP6dOFVj7bTVOjPH1LlR/o3ku9/9rsv9e7r9XKYzY/iUb6hxetnaOGEz8jWDG4KRVJlMsILYCN&#10;Gf5fIWxsFBuEjKdKavaDXOW5lw1QSGDIbDkYCdagOkFWN7gIsx3sasBX2IUc8DaV2z0d7gimEbuw&#10;Z0Dz+cfu3K2Gd0Es4EZgF1yqTCzPI7n0bG1B3NC581SPQYlnJp5Q4tvFesdXk29npO6K3EXLINJJ&#10;zw0S0iF3FmU+yPmq0gEjiqRzSk1ZkS0nc5c03iKpYnnUcF30gtHRQXx8FBseRgb7pzXPVTsYG+7H&#10;Rweh/vZ5y3vUdBw27LaM1EdrvIzamhWbMnwH6fNLAvo8VZJFCwJU9Fa1mC57SYFdsIG9KAdZ8hJj&#10;Fkhc7KCVkM+4CvaJAvH/4jLBbGAqXCA7D2QXLDp/Ioixt6lgn0P8nPMeWBGvYi2DM7d7WhA+hH1E&#10;sRroqDHh4F5x+Jc2s2mlYTGShlFYFNAUuFnzKC03o/RVtcGaPlAl/jWQuypyMKTvqgmKMsd3lSTb&#10;jG6vZjytey7bgWTvND++KgOMPBQGz7XJe6v30m8/dqrXdapfyjZy6Xq20CyWOkz/Zjh6mN4+PTy8&#10;Pj2S4pV/tYgZv14PnsbN+2Z5zGT7iUQzHK6fXFWPIo2TaPM03YlQo1TzpjJ4at+8Te4+bvqf1dpT&#10;PnN9GevDggoetz2BhtFb0XrqandN5aoqnBW2aFpF6a9oAlXtdsM472+z2zLtNDHW+2saH/RCSWYg&#10;9tumsyTx15SOokiXWFOGF43UJlS8v6MK9tS+ptJVlboqsFGVHqJANawXxRismQlVLcGq2VvDXYYe&#10;kXjLqv267aBB2oke1dzExUai2GBgO0gIG+5+DYauNFBX+GvyYEW1U9McNiwnbTtY6LzlOa66jyqu&#10;w5rntOU/6wVPu4HdhtNftuzT7vPmdvOpCKA3/WiB0r2LUHU/wBi2K6QWW7Ct362bdhvmM9yRlv+o&#10;azsbOM/7nuM2abp12Q7GW2fx1un/iVxst7e39/f3/2oqOn8Bf/Pz8Dffnb//f+dvftp//vvfSRTd&#10;r9g8Jam/rCAutonnDLen7fbCPqDEEDGwts1QEgWBPaN1F4zR/+Zi61Rf8letI1tOZc4oSE9ZRuar&#10;qllO0nmI30cH8leNwTpxsTkoBRCmrQCcKQBsMyW2bJCVCZ49Izpp2a4GnqOaZZfWeyH9CwpPUeYp&#10;Qivw9WmCM0WXX7C85xUKsIy12TU2eGpFkfhlKACXrhsKK/L4t62T/7K6/79snfw/ROF/+NpKC81X&#10;JpdBUGaehgKWmSK6rE1ukPTmLF8b39DFSK4ojAmgX3dd56pp/XX9dsu0VzMEaPUupTugjaclV6K7&#10;X77JtB6L7cdWa9YsTxu5Ln3RuDytnh2Wd/fp7f2y+6DiOajYD8q285r/shFINM4Lg2hrWh899u6e&#10;iBkEPUPo5Rnr/P7tZkpcbJXauJjvRlPNq6vy4dzFdlU7icPoGSX6N83JrDt8afUe68wsnR2HDpse&#10;d17vKGJZKu0lOchZUrhoFUxS8qSxLDPnSRcbb03pb6itJDh8TRVbZTNGVTguOv+B3WBLG2hqMOCd&#10;/wHoDjwP0C4Jw6D8ExY82WUj1GC+w3aHNQ/S59bNRc7cxaZKLWNsKcGcXcUYL9nZbqF4FwaOCowG&#10;4oBzN6SWIk9P7Nc1IxuwZsiT8By8ZC0DcW3p8mv/8rKRPMr0oiXL9zBy4l+raT1FpaeoOqjbroaB&#10;5PVRdLQX7u5FuvuJwUlycBrrHIUae9HeYQw0IBTq75w2fVj5Xkqni/HsebmrrLQVpcT4znL0Ba6B&#10;AsoFuF0l/jUStbeuAR5OkjpoxjwpeiqPLqqhPEoCADZVfMVU4M3dZ7LETwwMxQ1FaoF78Q9+6A89&#10;W2RtHr+GE+Y/HqfNnWvixA9R/Lsqt6wvkXwcgBxx9BvOMZU2DQWoK9LowEpzAh25IvFDnviBOTQU&#10;NmAD6QBjklxdigejwV5UOChS3dxNEy+bqwT0JdWRuuxAPjyQOSpypOQnlCPe2m3cptuzfP+5Pnpt&#10;dl9g/dSpSTnTp6LtU1CidZXuhEu9bG1KD24741n/8W3uYnt4ep89vs/uX+8ms/Hgtk9N0lnScOMi&#10;0jq5aO2eN7aP657DqnuPtmN71dxLDM+K1+nqjGo/1Xqvjdp9LtcPn5Z9gZTJlhBb4iIAWpAxt2Et&#10;cmxFAtpJsGpR4irISCth1tYEVJNFl1XJNShaKGYbLYTNDavFUoIxDWyzIib54L9MbDaoMEwK+SvT&#10;y2aGp8tvCEJf14//RlxISdbFxhYamxcgkycXNZhzNupQngRi5ForfGUagJ/UKdPmN9Qkc20BOB/4&#10;X83m7mkLm+ocCbcBnscuyFDgarObjoqU5EPluAaAujyJ87fkASr4voLYmxN5c7JgUXlYtV50POHB&#10;fmx8dNndD/WBHo+vekdzF9tlbz88PIpc7531fTs1s7ekJaFGFHnAAGkDrKhNrJNyb1nc9w3iZcuv&#10;magNXDvWFBaXobCpSpK6XUZqSxr5gUUKks1dbOyKw5mSCOldoP4PFesUpKDSKmYGs4EZw+7c9TYf&#10;Y+q453+QJNAsCe7DmH/1BTNsqwqxu3n6G3YddbG3oyAOuPM/JLGf3ppMn9lQRJZ1qU2gZZCVkjsZ&#10;tYNROWiVHdCCxkQJYFyCgfX5dVNhU5teMcZ5bkp+Vg3Ge8f0KN+4Y8Zvo8FzvzFrMFM6NUpEOqHT&#10;1tFx4+Co5YaZQtrUtndizbN0L1QeUI1pGcp47mJ7eXt7eXt/emVdbI/P4/tRe9Riujm6ky10o9lW&#10;CGZQthev3FYbsyYMrMH7aPBWbz6UmHEo3zvdrrjdebMlpQKZ01JTUkxCMwoSGN8uRgqzg310L/+n&#10;i414cNRZ4ng1FDlSUuruKxD19lAPRC2K/BSEvlsrIl9XjYPciy9bZySBdF4UjHfxlT9Pe0yvETfQ&#10;JSn5N4/VwhagGoSXSJHB5BLEI6ZLSioYLMDuBAF8aknhahIcpAfXkbrdkJxcIxBpkY8t2NKQ5wJh&#10;AqfpM1xzXmjM8C05EQxTAHVjim/OiNy0ygXsV9TslC1nXW9icpy+OUsOT8Odg3Dn8LK5d97cCUNa&#10;Tk+ik5PTXnC35gTmdJTkDhoTghngGEkZe9zEDXVi0ZTfcJJAVIkFoBFINQfEIrcAErOdQ3HhGJP1&#10;gkv7Z8k5DMy0gLjYor8wLfPQM5yM9YUtGWTW58dF4Z+S6MJ8F4O1w7+vH/2Gg/aaRJla3Tz9nXP2&#10;pya34azLzGzhNuziZBK5lodAIBmmbDgqftUWoTzXWhTYyiSm0oqVW5aQohYw4gnG5rASadOW5ToL&#10;gu2C8ajiiLb3suOzxkNu+FGZfnRGL43+Q6N1XaYHhVwzmWxAF8fSvWRukG5NWr3b3nR2TVxsbFro&#10;E1sa8PHx+eHh8fbh/m5G/Guju3Fj1GQ6TKaXTHXiqVY820kxQ6p5W+3PmqPn9vS9PXiqV+8y+X4o&#10;1Nw5Ydw7lCmQ09uLXBvFseUJ2Qt8Z1HopiUeRhaAyY7FRYnmLjZDhsQwWighRKLwEmD7T4gIZ1Wk&#10;Si4KLv+EfLDSPH9HYS8L8Krw6ouN4cNSh/rmX/2+efrvkIfWKg96CruS2DdVdslYIrpMxqbVmxmO&#10;jiL6V5snLXTlMZIcCkHtKEuhkiCrSYYyGy6kJeGrLHPmeABIOEGTXAOS9NTk3obSQgmsJZGzLMMP&#10;djJyU06gT/MtefEc47GN/xRX/f3Q4CDcP7zqHhCGrO+c13Yu6rtX7b1QZ/+yt33W9gcrJmde5Sgq&#10;fFUdJsSa5xozm6bMpiXPI43IC3z2CaKA9ADJwgLZsjESKyPR53lGEmE3j7NYB2BmByTxEFsWMZLW&#10;1WzsDwlRwQCgEWcCDGPMetxISUT++Rf++VecwMLFReEl6Z06x894VUieUixBCPh7GvA25/RPwcV3&#10;aAogK+hudWIDkH6enuxiFHtdM7AWyFWVY1qsjMhU5OthaeC3kQArrjUndlLyIG3Yr1lPGxCDvkL9&#10;pNIPde+o67f6zedw8t7vPvUbd22qXyn0yvk2DaJ7dG1U6940Bw+de9bFdkf6NrIutteH4fO09zCq&#10;3NRyvUKkEQrVLi7qh2e1g/PmXqh7lOomc8Ns7Ybpv7RvPvqT1073tlTpp5O1k0Tl+KK2fVr2b1ds&#10;3qLJQqmMObktL7JkBdachORwUSpLTmbKAJYDosP4VJspqSEnNJeEjqrMSHHEkZ+yyKqzorQzcsH5&#10;z83DP3UZrqumsNJi0eVPaXgBM2wvi2FocU5+5539MXd2YOYx5zDpcb+MBS52RVfEGYdddvwDd4ed&#10;f5L5q0kD/It02S1FfNVMCeyk9TNXndoAD/zV7oB9DsG2OxCxTjfAeImdhoSfJ8eRBxIeWu2ntR5K&#10;5c4pPSS1Sn9Ys523PVc9P3WXTA5Dl62ji+ZhpH+cGF/EJ6fR4dFhzbVfde6UzYGSwUOpPQWVt0g+&#10;xAhwVJLaGLkdV13Glf7lYjNj5dIkkM1IAhRIAin0iyFL/LxgrTmLYgtWBLbCgDyjYr0bYDawLnYx&#10;S7wzWOOL2NVmNsShH4KLb+BkR0XibSqlkQUwJz4KY1hQ4EycoIgvBwZKbWGVd/WHMPJVm1s3Fkny&#10;qTy+jOUMTT3HC56yNtgwbTct/ppxu2IM0DpgH2tGqMeqSa1pSOnkFWuJ5ygL/RVNsK7brzoO686z&#10;evCiudOegut60/fh7ed48N6o3xfz42iqd5nsnYNSnRAo10lC6bdu64On7n9wsT3MXh/ZRNHn+6eH&#10;25c7kjMxqZUHDD0t1u4rrdd696M1+eyNP7vdt1r1nsoMQ6HG4VHFe0C7Dmr2o4Zrv2kNMDpnQWrP&#10;icGWphTXUWIFC7kuhZNRuCtqX03jb2g9VZWVEkFgAgHZikIoegctllyRJraGPMffVs0zRtndrd2B&#10;AdOIO4Ipxe0gIJEWYDLFbPotRArOwUsy0i4T4IX4STHGS7hNYGncNWxx+8C9rIuND8iJV7GLE+ZJ&#10;oPNHenMXmzUnchZJwLijIPG3da6qwk7LHIwcFwL+tOVwXOEt6nwl/W7ZetRwX3a3w4O9MCRnby/U&#10;3o4PD9LXJ4nRwXnLC6S5WzFDergKSm9JwxbGIfGz5MEbI3OQzg8aJ6N0lTEt5AkHxuxEKbVJniWP&#10;n6TGCfheS0EKslGyuRONvWpyCdh1VEjtORjnYEgMcKVyklr7E7tYvFiVYFHwHrjUXZe7arK5w9fG&#10;CDGrmGdMFEQoPsfXUmIrIlXwVo0Un8SyQSpWYEzid5LIX/JMglEF6vqdhtFf1XkYNdYpKVRX4lry&#10;W5YCx1WSBKqqg4b5qGWbN8y5rGyH6rvp1gU9TnRn5ck7+Od69DHpvwyb9+3quM4MK9VhvT5q9m9H&#10;49n07nlGMsneSH+Y57dX2JY3H3fTt5v+S79132SuC/lhOtULxTsX6X4oO4yUJpn6Q2n40r3+GN59&#10;XIN6nxXqOn7e2DlivPt1x0HDtde1HfTtOz1joK3zkNYEMidNyMMovWUVTDKQt6wO1g17bTMo2NDh&#10;OKnKR0mA7KDo5y42G8lkF+8MNCB/R2kr40aQhW8tir11NYm3IJl/KldJ7SnpPLTOU9JjQNzHtHi/&#10;Yz4dOY9ariBj3KFtR3VPZHQQHR9eDAL7dZuvrMY3eqoy1sUm91dlpK1lTX1YN5+0bOctz3mTuNhA&#10;J03fRXfncrh73t/ea7p8jHm36DitBxqzAhvF1hi91uOtk3M66Kf1JJCtbSBetqoBdFJzk44Hd9vR&#10;u+2rkf+gYd2n7UcVV6hyEKoe/p8oUfTm5ubu7u5/gout5z9tefZb+r2mbrdp2Knr/YzJU9R5Gbm7&#10;JLWzwe2WkgT6w0OZdquuVDfSeCqPPrqD1zbzmL1sHtrzGlteY59Dl4rKV1V7KxqsEzej9TBab4WE&#10;s3nLGjsls+SFtoLImucbMxxDcssKWZngQsRj5VwOvUdN617F6MxK7WkxXnIVpd663A0VXtxSppag&#10;WqB9IftAkvAPkDj0VXT1RZn8SUqVZxaksS+c0/+ydvC/rB3+LxvH/3fIO3dDBjGhThPrCgreVZEB&#10;NmsS6/rUpjHDM2V4QLyE3Uu4Urm7ZndVrd6q0Vcz+0nPB7E3LQjkxNtp5RljTndOmet4e9Yevg27&#10;j7e162FymI504+fNk5Pa4XHdf9IInDU9hGre85o3Wj3OdK7qw3L/vsO2O5jNSODQ2zyK7e51On7o&#10;N6Ylpp/N96KZ1lW0fkoeBDXOkr1I4TrLzIrX98ObhxEJTbqmYtcn570dV0OtLwi0NFfHcI0lAcie&#10;l0Mo+/OGIGWCHLeXRA5G4qurvDVYQtDr5MGvtSjUpTeloQU5SQISbXd0gFWSq1+wws0lLixyZXIJ&#10;1jkwvA6KmdoSh75Jwt+ViUUt65PCQM3mr2EXUJ+gRGrLVOSQoBscx5jawieoU8v4KBj6c68cxISN&#10;FhhymzriYiORccYCCTk0Upv6AtT/pqG4ScrE5FfUuWXY/crMojUvIF5aWu4qyZwFuYuSB2j9XtUc&#10;Ge6Cov19Eq0GxNjaCzX2ruq74cZOoneUHp8kBoenDe9uyeKDcirq9EmBMQ2LVmxjZAZaqM5xVPlN&#10;XYkH2KbOrAHFkSYYmXUNeeK9rkquweTVpNblkWUdyZ+V6FJbstCSPs1RpkktG0kMhvVPXYH4bvhX&#10;f8xTb+Z+HLwKcDJ3wwnDX6TpX/Lsojjxg3P1uzD6VVNY1VHr8tSCOPIV51voLWdNaCxAl3/XZpY9&#10;DeDADVX6lyz2U51ehilGYi4yQmMWyFlpLcColXnKak9Zbi9AMXPsFE9GCYUZjiS+LktsGuMca0Zw&#10;QGkvGzZqeFy+uWg/Fofv1f7HsPPSK9/3i9ft1OAq2buE3ZPuhIvdTHVM9a5bo/sucbG9/cvF9gDZ&#10;N5mNBre9wiSVHkQj7ZOL2gFkK+ik4T2ug6VJYeD0+LL0kGg8llrPTPux1ppVM8PLeOfktObdLpht&#10;aZExztUmV7SpVS25nHVznmPKbtqzIm9JEShqPXmVCdCIJoke6uQGMAnbCIy02ZrbOqyjdl4H8AeY&#10;zV0Xz4OtBKGvJpprrQgksZ8bx3/nnP+uSGL+lwRXX/mXX1RpUqlNGiPF+2WJH7rCKvF4ZhZN9Jax&#10;tClLLIijuH2krr+cFFn/rmCLrytSq5rshibH0eRZynF0BZ6hKABgMJVg7woBDOy01FYiLgYAJxbo&#10;8vyUwJPjuTMCX168yxhOmvaL7vZVfyc6Pr3qH521D05be2edg4ve0dXg5Gp4ctxz7jXMPkYDTnYU&#10;pKTKPhF9QqhGfXoTS8NCcU2FLSwQXXZ1vr50bHYelg/WJo5YaJ6cLTqJRYf1hdWHxYhFh/WIE+bt&#10;RHHhIkwaG9BH3G1h4lLEAC8Rt9oFcZZhlpSp5fXjv4Ewe4bilijynXP2O6bRzPAwveLID1LBLblo&#10;KnF1bN8D7vkflizXlN4yprjmDN+O9VhSu2mdm9G5GK2jpLZSUhLXxlbC0rLl4bSlFXVxCQDYXVNA&#10;Hl50djPdRHGc6z8PBs/DLvuMkb5nMuPsVe/qrHl60HAcNp2nDd9ZMxBtnGT6odqo1Lmt3T1f37/e&#10;Ehfb+9vL+8fzK8Tmy/3j0/B+1By2ip0s1c7kerF8P1YYp5nbQvu103nv9j963fdu86lQmsRTnZ1I&#10;zeurOd1lm5M2Okp6c06qTZBaZqaswJLnQ066y7DtYPhKIXMcRYmzJIV80ENMlXgkxxMznFrRU1u2&#10;qlgc+yWM/FBCplXFZoYviS0Iw5jhVVdTrs1t8i6/cs9Jk0EDW5Js6+wP/uU3FVvvXxpfFIZ+AJbj&#10;NOxqs6vK5CJphw3hyWbiw2yFUQu9BhMfyx/oEYgRS4NIgwIfbwEZClyAc3ORdNADTtOTutpCSwFq&#10;VELqzuTFlpzIlpe6SgpbRurMKwK0ERM7rzEUHxyDLpq7l829yw4s9cPQ8OC8u7NXd/lpi4HimWmh&#10;rSK0knZGG4bCmolas9Kb+uyKmdqY96Kx5iUkNycrt+YU+DFYNbgWXOk8URSEARYUrhRjI9v9k0wF&#10;W4oOZ87PwQnyxDLOwRF7lfjRBFffMUs4E3MujS1yzv/cPP197qRTZdZ4F1/F0V8WRmivSfAWztmf&#10;8yat2jxJLJXFl7DFbTLnYHwT/5qdFpGwNcgTRmyiRToKd5ALI5V4W9Jrptymi+b7a5KdqmGvYTqu&#10;O85anszgvPaYHrxU+8/V8UunP2s0rst0v5DrpDOtZKqdSHeSzfF/crE94v/l8fFp7mK7/X91sSXb&#10;cVC2ky6OCs2bau+xhU8ev3ZH743GHZXqn17Wdg5rdhB+xm7D5KkJ7TTHnF83ZteseTacrShyUkLA&#10;CTcs9RIJZDOxbQqxpkx5PqQEee6VXraUANfXRVdfBZd/QjK4aiJwlCKxMJecngasNY44/I13iRX9&#10;00RvanLL3IvfhOE/SVVQtlSlKPJFHP0KaWlmSLA21JMyvQCuY9mP4wAgrCkgBsFsxNubI5XmQcTF&#10;luPhBByHMLfkBOYssIEUiwg/0lECbJMbszzITH2Gq01D4wvMRTHsRnNJ7KgqDmuBk9buVefoqnt0&#10;1T4kJW/YQLbo4PC8Edyv2vbKVkhLR15mLUAJSp3gQApokGOZV6yn+LjXIBPbFV2Xxdrh2CsyCy3W&#10;kqdopDg3sC5UCbAfSM/WZcPunFSQ/GyolCZNquxjFxgGY0DEOZwGgAQg3Dr+/V8eH0Wc4ElwEfCh&#10;vSxSplfF5OnFqqMutZZF4sgv/vk3RXzFzkjMFO6R0A5rmc0SddLy7ZbBxbD1j0pSMyUyFHjEv5Yn&#10;vmZ8L5jTkhdAue81jPtN027Z4KfU0YItW/WWB6H+Q3b82p++D4bPD/3H2/r1pDoZlYddZtCpjWrN&#10;61af5HgCtNyD7l5YF9v74+3bbPh805tN2k+D8rSRGebS/WxyEI/3o4lRJHOdKF83q7ftzqw9ehve&#10;vneHj7XaMJarnYSK3vO8a4+yHpYce03PXsPtqFiNBR3EviHFMbKV9RxFtYNSOYpaN2NwV4wORmct&#10;yUG2sgRkpnkGChoN+l2my/B4pz+EF7+Ip6kkksdWuKdflPFVK0QNLcSU8th63pA5uF8QffM8R1jp&#10;uEeYbcHFV9wUTD4Mg/nYwtYgwx3BVEMvQxJqUhuYcEdZykpFPsbYglHn/rV5mIylJHSUVdaSwkxJ&#10;zcSDIIdZRerKlVSekspbUvtZChY1O4zuoGo6blhj/VBiGEmNI6lJNDG+jA7Ornr70GKHddcuOLOk&#10;9RY1flrtZ9QwaVwUeEDFktLKgBQWmgSyWUpSsL219M8oWvKUjgvSZzdtDMm/AxMq2azYuftGHluc&#10;j8EVgotvmBAwG+wi8OT88m1s9UAZifUj/XD3hgZsZdFFvNFRkfjbKnyI8PIb9/RPS4VjhEmZXZLG&#10;2dqsBYh0jjq95q6pHGW5g1a4ALZJ6IMOiMxXNQYKWl9WZc+ILAlSGRakzS7qcsuOOt/ZgBKXuSoS&#10;d5FMWpA271ZsTKPUGjTHs/7t23T60e0/NeoPhcpttjRJFieJ4jBFDUjobnVc6t61R0+D66fre5ia&#10;74/3rw+zl8ent+fH1+e7x9nN0/34/rp922tdd5sP7e5zv/cx6H+OBp+N7lul/JBJ9S9Pq/7dgsNf&#10;MAQoo5dS71ZN+w1TsIJbIPcUZYBm1jTfnBObcxJLXsJmvJKaYu6K0lNVgWDGk9xMRmYFnzCQS1J9&#10;ZgsLGZOJSWN1LuAPqcboaykNeY4yQUoJeRoKT0POutugkdfcdeJ1ws1iXb2kjCPEy3zmTSRxkrQW&#10;Zb2iJLcUtwww00hxrIzQQoMBBHbS7oCU07KytdhgY5AotjyJYnOVYBBKXFWNnVE6GKWronGVNTZK&#10;YS8oXMR7q/eWtP6ibpsxHdUd5x3vZdcPig724sP92HDvqhM4qjl2aXOQMeyUjcEKzlc75x9Lk24P&#10;IFy7kzwK/cvF5q3CZlPYijhBiXkj9fgooEUF+/BDbgUwL0jBh1iJuBZMCy4fu86q1FWT4jIxCbhM&#10;yEBcOCYHaxOngffAmWBLlhXF2z0dOBx8i4nFJGNi8Qmw7cHSWM5Y7NrMJmQgFqa9LIGKsTNS0iS9&#10;rPDVNC6GhMoG6rrthtHLqB2APwWZrbBlLWxiC/UdqMl3m+r9pn6voQtQ2gCl2cmZ9gqWs5I/0T4q&#10;Xyc7T8XJ52z6OZt8zIavd/3Hafdh3L+fDB6mg7vJZHZ7D71NnLyvINawfLv7mF2/3g2eBu27dvWG&#10;ZqZUaZopTtLMNFO+ybXuy4OX5u3b5PZ9evM0Hd8Piw+RaPdgr2wDT7LuM7WnqdruGwMDna+ncbeU&#10;jroMV2SDSYkbAfGYkzgoubes2Wka9zuW/Y55u4F1pw7Wtf6q2l/F9WKs8teUwYZqp6UNdJWuuhj2&#10;v4qkjhH1ZCX5ziTwEKrEw+h8Fb2/YgoQsgQqZhslcFdk+23zUd+237AHGeNB1QVIkrw5TVyfXAz8&#10;OxULSU0tYV1I/3Kx1f7pYmuYT9p/udjOm/6zhu+0FWBdbHvn/Z39lidQsR2WPRetncYj1XmhR2y7&#10;gwSwIbPDRrGZgi39dse437LsNy0nVfdpzX019YWu/ZcD32HDdsg4T2qecO0wUjv6P1G7g/9ZLrbT&#10;luei578Y2Y975kAVJo7EnJQaExIvIyeBbFUZyEqUhyRYtp90g4VxqvNWG3/0es+N4kPqonHgpHSu&#10;ksFFSzwV3EV1oK7xVyHHiXMNbOGmtd4ysJkKqtqSY11sMBmzXF18w5zmGeJb1rTguG0LT/xnXddx&#10;y3bQMHsKCmOSY8nw3VWprwEFxldnSK8rXYaYTTCPJJEfoqtv4vBXWeyHJPJFHgd4/i6LfRWFfuOe&#10;/9v60f9tee//Ion88jTlwZ4G8lFw/hUs66pISf+pLFcTX1NGVjXxDROpKC92l+T+itpZsdgYk5PW&#10;EsqJTQmOLbLhjHMCCdlBQReu7OX7l8375uh9NHx9aD9MC3fF9Dgb7l2eN09Om8Gz1vZFx3fR8Z9V&#10;PaBI5SjdvqgOmP595+7pYfb69Pj0DpqnnNw8jwe3ncowX2glMq1QqnkZb54nWhepfoS6Tlce6eZb&#10;7e5xfPMwat7RVC950ds9avjsNSVxsTHExWYoCvRFvjVLHn14s7pAwQCl4qkqSMeDigyXScQ6G6VM&#10;ckJPv20d/K5NbQRaGl9dpUttis5/wC73NGWOilAa/Sm4/AKEb2P4piJn6/jvotA34HzY67DgYcqL&#10;w9+B8A15zPxfjQ4xJqA6u2aheRhIwt9h/c/bHeAceXwBJ9gZoZFExa+bCltABSSQrbAJCaJMLRqo&#10;DUuZayxtwuJXZhax1RZWbQWhJceHYWfJCpx5mbuo8JD0Q9V5xx8a7MSHh5He3nkteMx4T8v+i9pO&#10;qLGdGpzkry8Sg8ODst2T1jgyeIvGnJXoAKcz+DEyS1Wqga2c29AUuQShZUiykjyBq1jVZNaBaUHa&#10;NC5zTRFdAYKFiNQkN0TnP5VR0utAnV2eu9jmkWuwXeZH5geV6UWcg60o8nXr/O/yzKIqvyJO/Fg9&#10;+bf1039XZBatVZ69JpBEv8niP8z0VqArt5d50sg3WfS7jeH6u1JjcU0e/wXgPccthozQnJfYiwpr&#10;QeYsyn1VLBy5GXAlvqKLr0hyfF5yUxRdlSU2zUmeIy8+LOouG7Z0e5caHdfvcr2Xcu9t0H7psi62&#10;FiyVRPc80bxMtC4L7WRlRPVv25PHwSPxr/3lYpu9P9y93I5no/5tr3xfyI+TkfbpWWXvqOwFHVZd&#10;RzU3KVYyPSk9JOpv+e57tf1aaT5Uard0rH2c6J5G+nunda+nqLAkBXoYx1ieiQVdZsWA1ZpcxdKG&#10;PRos6bx5lTpJHji7qnIzRaqlQNdiRcPClsPgpvls6e4F3vnvysSioyoMdJTK9DJpmplYsNdExiJn&#10;4+Tv60d/U6VXdPkNeXJx/fhvq4f/JsXspf8q1kZuU3EdeBK3iXWPLuG9xAFHkiVXJTEAy58E4UDx&#10;R37xLr5pgHkK4AquKgPG2NQXeFaG1PUHzrSURJ66yl1Twlgx5fjAjSQJqCDw5LiuNN+bE+3Q+qO6&#10;9bQFzeTP3IXDg+Oj+vZBLXjWOQiPzsLjs6vBSbBqCMCcpdUuGE+waXJiiD7QPOnJUuTZaaGZYr0t&#10;aSwu0h5EzzYJwQqSRghatpcFULfi0DesPiw6dXoFK0vxz44HmAQQLnyeSIspwnbr7B8irNYMiW7j&#10;Xfy5dvTvmENNbs1Ec/ESdvEWW1U4PxNvVGdXAZDmu5hPSYxUctEVNrgXf6jCS6b0FpsrJAEy8VUg&#10;0g3OEutfKyiNWaEmwVHGlxXRJXnslyL2S0uv6Jg1V0W+3dWft7bP2zuJZiTXT7Xu273HXv9tOHgb&#10;1V8ahRsq3A+dNk7mwe0ndeJii7fO8qNo+7Y6eurcPl+TkHLWxfb6Lxfb7Gkym7ZG7WInW2il871Y&#10;cZgs31Gtl2r3o0fordN8ajA3yXTnIlR2nxQsgYabJYevZrMWFOo4Tx1b16e55KkDLO8SYLzIUQSJ&#10;PYwCaktf5BiKXF2BDbzKbxpKXE1+QxpfXDn4d0l8wVwm2ZGyxCL/6qsivWKvSfzQLJn1jZN/8C6+&#10;Gks8Z10G2fIr+L8KQz/0FMdCCk4vb57+jlchdkw0X5tdlbEl2MxFYP5NCENsYZ7Caodu0uc4akih&#10;2AoAJLCipSiah8Jpc1vEEcaIif+3wGfDKkXEjC5ILDmRNQ/bXe6CrQwrOSVx5pUB2rhbsRxWXKdN&#10;X7R3mJqcXzZ3I93D2OgkOjw+62zvVVyeosmZ0+mJ804ArGshYh+Sed1cXLfSm5YiIbZNHseSE9th&#10;7OYU5rQUP2buOjQAKLJuNdYLSRwHEpjdSZL7qclu4AQzLcA5/Mu/kjpxAgZkN75oLPLwKu/yK2YV&#10;BzGN1ooIa3P14G+4XkdNaq9KBKHvG8f/wHdZyyJ8juDq++bJ79zzL/NpnH8jPkeXWjPntgBmbCWh&#10;keLr8mQt6ym+OruF5cxGJxHcaClwfFXxblu5XdEFy7ogZdguGq9qO9Q03JnRvafy5KU7fGy172q1&#10;CV0aFgr9bK6fzvbS/8HFdgeV/fBPF9vLM3T588PTI+ju5X46m7an7Uqvmu4mM70UNcxXrpnOQ2Pw&#10;3Bk9t4fP7cYdletEjoueYNLszWm2S8adumEXiLEtdZZ5ptyaPr1iyW05ijwHBQwG9cdzEb8ViXog&#10;HqsC7rtASzqAL5uKW/YKEPiWLPaTf/4H1C7UNOxyaeT71snfIRP8HYWvJcNBwcUf/NAfljLH3RKL&#10;Il9+bf9fJfHv9hpfV1hdP/437uU/yHMI1r82d7dBbFpLYqgh4rcCOq3I8aVEK7GBQqrEuia1aciR&#10;+EpNehOSHFtPWU70NUvGDM9Jw46X61Jb+ixPm9rSZjiGPF+fA9tzLbTE39H78vZdxnvW3LvqHkW6&#10;J9HeSWJwlhpdJMenx1WvN6/15Ym0dFJycw72Id9RxCIlZCOONu7cneqgxYYcx4zbncXn8xxVuaUk&#10;VqU38S32shiQD1B57lMDXCQWY3YDcAXMAFjIAkWSmbh1/Dv//Mvc38E5+QNjIEagRJzDOfl9bf9v&#10;OM1Vk+G982YIgNP+thrCQRT9yb/6psltgDPB6qIQ8bLZSEtTHu4UgL23ShJF3WWAIsBXOcC/IcvX&#10;pjjq9LomQ9zT+gKsIEJ2SuSrqQ5a5t26wZ2VG8Pc04Q2krfmGseNSbw/a41fe6OXh+HLQ+/xofNw&#10;17qdNG9GndtOfzaYvvRu34f3Lw/Exfb68PA2u/94un2bjV5u+rNJ475Dj2vZYT43KmSnmew0nb1J&#10;Ug/Z1tMA1HvqDl/xCa3uLUO3r5Kl/dOMfTeid0aVwYxhr+k56gbcdYcxr4WqMqW5+iTPmBYY0xJ9&#10;QqRNiPUp3GWDg9Y6yipvQw+Q6ahKrWW+vSq0lqSGnEAeXZWEllhHrdyY54suf3JO/lSn1u3EwQTj&#10;5xdQtz5HCmBhwoHPRVc/MAh0NKyr6DsmHMLQWODgXkjCP81F3jwHDWPh5c95tTVVEneWOHx1mS2S&#10;RJ8Fl5J0ZrwKA8POEPeWmRJ4GwYbrdBnhIasCDaVp6L10KRevqeo9DPanYp+p6wPljSBonqH1u1X&#10;DEfMXrR7Sd2nS7Nsahq6aB0c1XyHVe9Jy7vDWN15paegCla0OzU9TBprRuBq6B01rbWsNNNyc0lm&#10;JeFsCmdVBbYHT+I3EPc0iQPlGHMcIBdcMi4H1wWO0ue2bGwW3jwrFjNgLHC5p3/yz7+C2dx1LOF1&#10;7OLCAx01eA8MzDvDNK5t93TYhdbAG8HA/rYKnym4+Lp+8Dd56qe5vAWbE+a0PLGgzRFPpTa76awo&#10;rCVS895X1/tqBjulMGchWxS2mNgWFZviXJAhvWYiz0jWzPSGpyV2NYQO3K88x5gUmFMiT163zVjS&#10;VIqul9rT+vixP3ptD56bnWcGVLnNlG/SzCRbHKZK/XxlVGyTKMve3MX2yLrYHl4eH9+egX1uZw+j&#10;u+nwdty563fvB93nfv9t1P0YdN/7zedS9T6fHYUvq/s7eZs3ZfRktf6CwZIQ+YoaTHugrPGVFD5a&#10;6SnKHFmRNsnTp2CbiYjDiFQZIw4mNnpL6WRk8zgDIxtk4Kkp/A0VJhm8BDYDB7JMuGUvi7DwwZOY&#10;TwyCXe2cJ3EEd+Gf2Y4/ML2GPMfXUmKqcVMgRnB87n0DW+JOEfcxI5TFFnS5TVtZaK+IHWVCRDHl&#10;uMYMZJcAq4nEl7Bg08O2O7AUZdaS3FVRe+s6d1lrKyqcRVhZuEyDlzyT1vgo7R5jOW64ztve8zZp&#10;ik3qyjfcRxXHftmyx5i3GUOQ1h+0LN6SmhRfIy5UpY102xA6y7K5+8zJqLxsTSFbkYgje0nhr+tx&#10;XJfkaeIcY0Y4PwcEtgSynnt4pRGS8umoSMB+YDOMsSrBeOA3CFVYLJjGo6nF05Ar4sQFibfsDQ2e&#10;hgIziSUMlnZWJXg73giJCp7HmRAUdgDwihTGDJYq8ZLTMm9d7a9rnLTcCQxe0wYhDEtKa1YMMmZW&#10;zdk1O8XxVcS7TfVeW7NT1fhohSsjd6Vl3oTGl9TuZ+yXTDDbvSxPE53ZuPs0HTzf9J+ve7P/5mIb&#10;3k2nj7cPr6TzBvGAsP6114/3m7f78dN1575Tn9aZKcVMi+XbfPWeqt4V6vfFzqwGJr95m0xfhoOb&#10;XnPYCLV2Tyu+Xca6Q1tIgY60CFYHFJC3qwZ52ipXU4G1Rp7Nk5hZiTkjwmnbDcNB13bYs+13LGwF&#10;LV2wofWUFXZKaC8IPWVZsKHebpIqacbiljqzAi4CxMbKBf+QLFqSF6j11XTBumm7Ydlt2HebIMdu&#10;w3EwMHmrcnCUk5Jtl01HLedVfzc+Pc7cX6Ruzy4G/iBjchSkeNVVlrorsv/PLraWJ9TduWwHz1qB&#10;8872eX8HdND27tSdF62dSP+w/UJ3X5nRa2P81sz0LyL1w2DZBPI3tbs90+nAddp3ndbc+7Rtr2k6&#10;7tpOO66jph2Q8Kqzneycg3qzxvSt//j+APqXi+3t+X9SoujDw8Pcvzb/m78wP+M//338b/z99fJ/&#10;+vv8+Hx5InEBrx+fN+93k9fryiwXqh8d1k1HDfNBW7vf0sLy26kbd6puUKAi85REdprvZIR2Rmwt&#10;Ct05rb9ojNdPGzPq+rM7/WhXnzNX9V1bRmZNS72MNkAeFFv2m7b9umW3Ytph9NuMfreq36nofGWF&#10;uyQDqrTRQtj0VoZvy26CHBmelxIfNSyhofeq5zuq2QMlHQSHt6xyFmUk9Cm3YaTXrVWOkSIZiCZq&#10;U59f12ZWYHFqMiukrG/sFzAq7E5HRWAv8/HqvCiJMPSnKk1KX4FgfSqB/NNrZoprKwqdpOMYzIUt&#10;XZwkis6j2ObpYAaYQQQnrBqoNWNx3VTa8NZlOx3Ncdt+2nFmxxftj/zks9l/q3RfbhoPI3pazfap&#10;ZDtKGopVDs7p3VD1ONo4S3WShVGhctNtP00Gr8/jj7eH96fZ5/Pj5/Ps4+nm5W5wN2qOWjDNi02q&#10;UC8U6nmmS7emjeFDf/w0HD8Nup/l2ls+e3cRHuwdde37LUuwrQm01O4GdDn0N18Nszsh0KcltoLO&#10;RZvdZbm3qgw0NMGm1t+AnSe3UkJTljT9VcfWVNFVQ5qjS21KrxYkl7/U8TVPTeJg+OrkkvjqK0C7&#10;qyae9yHih75LgZdKfD0t4McWl2GPxpYsTYUi+UMW/yqNfVGmfkIZW5hNbW5JEv1TX1jR5ZdB2FVn&#10;fqnSPzXZRQO1qs9vQuUokysWWhDoqtXpVcHlV1tZZC7xTEUSVq3LbczrF1hoYDyuocAjQf5FkbEg&#10;0Gf4ppzQRatJWHsNksV2PtiO3R6HRgcHdc9hzXs12I/d7l+SooHug5Zjr2UNVo12Sm5ICeykEbXM&#10;Sktg6BiLAn2BpyWRSlvzp0ykVkJhC99rpGB/bEhh7uTJj5THl3ACfpIms6ZILMkBIKM/xJd/Ymsp&#10;bJipDXn0h/DyD2n0OymplloUhr9snf1dkV50NEQ6an3l8L9sHP9dw7ZilCcXOee/S2O/rGWBr6M0&#10;UKRvoyT201DcslWEusKGPLEoSyw4SypHUWkrwNyRWsljJSl5dE+zoYgkthwSVuyggai39JlVTXJJ&#10;GlqVhlZkkVVtmmuFJVHX+upGb02/33Cf9YPZSaT8mO0/Nocv7enjEFS/qVSmTHlIg5rjRv+2dz2b&#10;3D7fPLzc3b/c3b3d3L/f3n3e3HxMR6/9/lOHfiyWQLdUdpRON+PJejRXT1KtTH1c7NxUujOm/1QZ&#10;fDKjz0r9OZUZnR5W9fsV3XZFtVNVb7fUwabKyvDASOLYD3GMPO03koKJEjMtgvHtKCssRbmNVlqL&#10;sLzFZkpsh2FKidTJTdIUjBJAN3NP/xCHvpsojo20xltfO/pfJfGv1grH0eADAQojfypSC7Yq38xw&#10;JbEfm6e/iaM/9NQWSBT+AcSuzv/Ul5ZUuZ+CyG+i6O/awqKuuCJPfReEf1eDM2F3pn4p2SJ6kvgP&#10;dY6EEelII90VUmEUUJ8RAAXpANoZsaMidVTksNfBQpaSZP6AwRLn2FN8V0bkzoo9WVmAUh1WLGdN&#10;Z2y4l705yd9epEbHif5xanSaGp7GOofeptFR1pgpmamAt4Mh5SZKpMvyrECJwAMQg7QQzIZvt9A8&#10;8vCKjeXED9NRa5o8fjl+7SJYS1tYxUFFegFHcFxf3GBLrvxmKKxos4ui0O9bJ/9VFvtqLYOlscR+&#10;2zz+L4rEd1NxTZNZ4F38nXP6b6rUT2eN1GMShP7YOPk3ZXrRVhVI4z9XD/+df/nFVBKo0uuCq1+8&#10;ix+i0JI8saFKcUDa5IYhw4FUtFGklQqp2gsUzciIvchmscF21MTXldEViBddctPDCPdaqoOePlBX&#10;sGfKSX99Rpt+uKQ/kt3PSuezMnxtDp4bnWmFaWcTvVSil0x0U6l+Jj+kmOty877VeeyOXybTt+v7&#10;j4fHz8dnCMyPx9nrw/3z/Ri2+KzTmjSa49pg0pneDe9mo7vH8fVb7+at3/4sl59y57f7gZbTWFNq&#10;GSkWV6BhPOhbd9pGW0nERtuROp4kBzm/rsmuEhBS4tmqEldT5WmrYSWDYGLCgDaTskGkCJouuyUN&#10;L5oKfBstVcTXOMdfBee/gCS9DS2ElSS8IA79Ig7ZhgonCy5+cE4A10WOslSb2eSefMERvBdnyqJL&#10;isgSyUDP8xyMGKa/LLSgjC5bKYE6voqBJrEGMAAwpk6sYgzTHLDcxohsbBd8fZ7rrBGGJElSRbGp&#10;KDIXwZYye1npKCvBWmZSt1HJ9uyWY+thNDtNy8nQfTkNhO92r26CZyPvQccerBk9tMZJkTP1JFZO&#10;gI9imVxsLgIDC3HEWVVo0lvaLNfX0vrbOn2Op0pt4gTwoaG0oS2sgQ/BgeBSEFhUEP6iya+ayxww&#10;pzj2XZr4ieOWClcW+7Fx+F+5Z7+ZSwAzfFn0O//idwhPb1NioTmS8Fe8pM+tBntKe4XPO/sNSEaf&#10;22QrE/EAgeYtCIGCcPkw2efAG5Y9THwMiAVP8+24fUUQ10pxjdkNTXxFHl7QpzZ0hDah78C9kKi+&#10;OgSU3syI9UVcssjGyIM1y1Hfk7y5oN9SzVem8Up3Hhvdx8bgvte77XQnnfawNbi/Gc3urh9ndyTw&#10;/OPx9eP55fP5+XMGjnz6mD2/Pzy9XT89ju/vujeT9nRUG/Xqo17jpt2dDQYfneFnt/NZar4X4tMD&#10;ACQfrTEnherIljaGX4ufZPCTFn5iS4FnynHMbGcVTWIVv9+Y3bLCdqehBbDKoAeBEskJ4ExcPutC&#10;Altusp4jEgiJgfDyO2Ah+NZVk+EcwEL++Rd3XeJpSiFIuRCVoe/Oqhg4B6Cdc/y7lETECN01uTYN&#10;Lv0qDQNNyWwVrjD0hzzxw9+VgwzUupp0BCKNjFj/PtTiMrYm0mxOYCB9ovnmAtdZhhUhNmQ5Fkrg&#10;qshZdIctlhtPl+Ka8iIHo/AAJNR1AJluWrbd1B0PbJfXnvBdIHK/DdrvWHeaRm9ZCwYG99oLBGq6&#10;aQ1sRXyFpcgH2HDXZM4yoCPPAGBMMrAk1iIprYtFbSWd+wQYGPJc0pYhy8ZHlwSK+Io0ugiRDjEr&#10;jy8LLr7L4yuwMSDhxeFfWyd/iOO/zGW+ocThXX0RRX84m1J3R6HMrnKvvkgSC5aq0NNRaAob66e/&#10;8UJfLRWBv6UxUQJVYk2T2tCzMXT6HBeaizi+KVJrH8uTNEAgOVBYmFB5amtJYcgLNWmuOol3resz&#10;WNcbYFpfQ7rX1Wy3lM6SyEia5m+ZM1x/0eYtWINF+2lzO3sTqr3lep/l3kcZ8Gb01rx+GkxmvcnN&#10;eHozvru7nz3M8++AW2ZPn09Pn48Pb3/VVO1edxrDWrVfqY9qtWG10mcak9pg1mu91XufrdFnr/fZ&#10;LtylT6sHgYLdn7cHgMRyakN6C2RjNn0tUbAvBHnqUF5idXJLk+Los/w5QfRBlUOhg0gtTkZuKZIC&#10;/0S/UwI2dEhqJs0oYLRswcicm5p2GpaMRBFZ5h1/kYeXoE18dZUs/EN4/qcmuRJoKX11uSoOC+cX&#10;WN1TVUAe8k++YQkHW7rttt6Q4fFPvkMiQTTJYquCi5/uusqFT4itqpIbisQ6jD1DQSCPr2HrrEGe&#10;QFRKwSfuqtRdldkZoBixuyp3k9JXMn9D761pXGW1vaS0l1RORuOpGnx1017Tc9jxnw62Lyf7l9O9&#10;k0Fgp2Hz0PpgzeSvGNy02l4AoJU4KJm3ot4mH6JyVRRekiAmJ1GcDKmBpcd9bGqNWZ4C9naGixXh&#10;LMtwUB5ZMRX5YA8jBeH2E6zoqstJr9UIjMl1e0XirMkg8PGSKrmG8XZPLwj9FEeXrBXp3sTqqMm5&#10;5984598MRYG/p9fmudyL7/yrn7o811aV4aA0vmJkA05B4EY7WJEwIfE2uutKrG42dEg6t7Vggbhr&#10;Ck2Cq88IdBmeKrGpJbdeCi3mbii9bZ2BEkii69LYhiYrMZVU9qrJ3bT5s6ZdynZR38nfhNsfzPCz&#10;3n9rNGZM+6FZGdPlXqU2rLdGveaw2x0Px3c3948zEvnLBg09f7w9vr3cP89uH++vH6eg6VN/8tgb&#10;PzUmz02SGf3ezN6fRIY7x3XXHmPdYWy7ZXuAtnqLJnNKro0ItXG+i9Hs9i07XRPmDdrWkAa0IZXy&#10;QRgYM3wcwXaeeOgmZbWJs5t0Y2QU/rrWBNZlDWxrQcQ+ppKYsTYTm6LzXxhstw3emhq70qslnIld&#10;d0Mtj62KrhYstGS7ZwTvQQ9KIsvelha7UJTCy1/aDMdVU0I5KhPrmyf/cDflga5GlQZbrtgrYmeF&#10;OP2VQE8UlBRpfuKkRSQaN8/1VWWOhtxWk1jKIitptan2d3TeugZmho0iBRzAbzCfAhUDcM121QQ6&#10;6NoDNYOrpPQAFrHdKv1VyEy5qyTfaRp220YvLpyWecsKV0lqynBtJQhkCZaAg8TTifBjcMSQ3VRE&#10;Yc9wAMP1GYAaUh7HRsOeUUBNiyPfFMkFT0vqqApFoa8Y7411zrrISG0oU4v2quD4xhToKlVp4L7v&#10;TkaGJeCgper4hiq2YaUk7rLaQSslF2vKCMeYxoWonCUdyFEkROzGotBRIqIAxEaEyCEHtttaO0Bf&#10;hmPF4qUBzEkIjg16JCuzJUWOgvSgYzm/9RyMbGZaIouvyuOw30QuxuCpmLyU3UvZdunAcX2vNql1&#10;77vT1+vrt9vJ0/Xgfjy6m4wfppO7yfXD9P5p+vh6+/p28/Z++/Yxff2YTj/647de/6nVuqtWpyVm&#10;VGDGhfKk2Livtmb13mt7/DkAtZ7quX46VL7Ybez6y34v4/SVXW7GaM4qtQkYwBzMQKCp3e+Zg00d&#10;QJwhI7AWZJ6K1prnuxlJABfYUPtrKi/geUXJxq+pXTSRJPYCST5wFhWWrFgX58riy7ocx1GV+Dvq&#10;YE/lbclcNSEMJygLX1MWaMCaVfprGtxlUhWkhEVN8tM9FcN2y3bY8u83fIf1nZPWfnR0EeqfnnaC&#10;+1W3j9G6i/g60uwFktBdkfrKmmBNf1gjmaHn9b2z2l6scxbvnqeG57nrcP7+In19ctXzHddtRxXv&#10;ZXu3+VTssO0Orj87petYfhQ67rgOmo55FNtRx37UtZ9UXQe0DUrETxuP2/bw2J++3k1d76b7p8nO&#10;ceumMX4ZPr29gyAL3t8+Pz/ePt7/WwzZf+cf6zf7H/jDW15e2B5VpOQMcZf9f9/F9g688vr0+v7y&#10;/jF9uxm/TMsP2ava4WHdvE1r3EWRvyw7bNvOhu7j7vZew+spilyAFiWesyx0lKFHBY60yp3ThCtH&#10;1bvc+K01em1WHlNXjT1HTmHPKfwV/XbddID73bYfNqxsU07DTlm/XdYGaLW7JHMQ/zoPZpmxyAFZ&#10;0uvWzIaddbEdsy62y57vkFQVNWwzhgCp8KdxAfrSfG1hWZn5RQp+ZUkjURJLReoTLcjjv0DzuA8F&#10;GznlaUj9bQUgujq9zL/8XZ74aSism4qb8wJG+sw6SVrMcW1FgTUv0Cc39YktW17koYFJFACNsMj1&#10;sNSTqypAiPyqvcr1tiGkJJ6qJFDSBBndVWOneBvuvZbHn43hx3335ab+0C5OypleIt4KR5unkcZJ&#10;on2Z6oZyg2xpWqzd9Tusi2308Xb//vjw8TT7eML29vV+PJv2bnqtSbvcLVd6ZZhEjVG9c9MaPvQm&#10;z6Pr10nzgyrNkpHhwXHdE6xA2uoCLfV2R+ttKewVEQASzAt1HMal2JLT2At6c44P6EskFxR/VemG&#10;dqelAMa4KG0C8GPdmOUCdSjCy/LQEilIV9jUsP41SegbkKerLjHTAnliSZJYMpeFtoZckd3YuvrB&#10;hxQG5mzIhaF/CK7+IYt/I+6zwgoG0thXTXbBVFpTpn78a4xXtblFTXZRnV6FOa7NwurdsJKe1mvS&#10;KNQVX5/fNFJcvIStocAxUhyMzSXYvhxSsrqAW8DVprj6NA/WNtSMi9IGKubTXiB6fRSbnoSGB6Hh&#10;YWxycjkKHrVdQcjZks5dAm5UWXISfQp2P3ALQYwgY1FgoPg6EqzEYd1q5AEyfsB8jC1+FbbK5Arw&#10;A34nSJFYYp8kLCtjP8WXf4K0yUVzYUOXWREDFp7+BpSoyZBQKc75b+LoNyO9paPW+Vd/bJ7+ps6u&#10;WiuCeaodCAN7TWRmePNoI7xqKG5hKwf3ppYseZkVRCKiZfN8e1gAIG8V9oHMXgI3cg2ZdRLAn1zG&#10;nVJE19UJDmxcYt2WFSBbSWmh5O68PsBYrxqH2Um0fV8dvrRvnkbXT8P+c6cza0LANa9r3ev28L5/&#10;8zi9e769/28utjviYnufDF963Vkrf5fN32YLk2xmmMy2k7lOiukX6mO6fVMePjYn783JR3P4We68&#10;UPnpxVUtuEOrfTmpLc1zZAXussRfk9srQkNhU1/cVOdIp0VSs7zA18Hsy/KMeQF+qrWoMBek+qzQ&#10;mBfZaLm1JAGA15Jn0SR/R04auq1aSrAU10UhGJT/rsouWKscQ2lNHP3CD/0ODO9pSw3FTUHoC+/y&#10;T31h01oRKlLL3AvsfjUxq5rCgiTxpzDymzz1XUctq3ILwugf/PDv+ARNfpl39bsw8lWRXpQlf0kT&#10;P8XhHxpST3AFBA40FUkEhIniWWAGMWJYnLBE594H4l8rSTw5sbcg9VNyb17myYLkgbxmp6g/rjgi&#10;ve3cNVTUeWZ8lugfXda2DwpOf8vsrGhNFECvxAQrsCg1FoS6LAAqFi9xsdnKYvCeobBlLnGxTNT/&#10;zJjGFlcKUqQXJPHvrN+N+AdF0W/48YbSJk7gXPymSAB1LCqTPwSXv4lCv2NspFY1mYWtk/8qj38z&#10;l9bN9IYs9pV3/jfs2spb5vKWJP5t/fi/iqNfzQxXlVnmkIpsX7W5LXliRRReBMni66r0lirNVZKc&#10;Sh7AEpGKbDU61kISQaToIDbTW8YMeTw799qD9KktLyMK1mVgA0dRYIY5W5R4GB3WL5R94vas9lyA&#10;XT56hdZo9W/r9UExM8qlh5lUP5MmLrYCfc007pqdx874ZTx9m96/388+Z6Tj7fvs4eXh/vlu+DLo&#10;PLTbk0Zr0hhf924exvdPE9D1a2/w0MjfxsOdE1/DZi/pNTD7SmJjBuas3FsFlDVAcjrLUkg5Nenc&#10;Qhoig3kM1JYB950WWMpiIBlnVWJnG/Ob2epL2ELlWUpCVXLdSGppCxSxNeHFggzYiU2JEl7+4J99&#10;UybW3HWFp67UpDfEoV/y6DKAipUmGVI4QZPeBOQG/MZLkqufxizHjrufJg1VdClYpSQCS3j+TRFZ&#10;Yr1CG8CW8vCiJrFmzvPU6TXWn8I1QipSfBObFQVgb6JEcxebhQBdmaUkM1NgLbGDUjgKCmydRVKd&#10;E+b4bsuyDxuo54R1vte27jQtcxebJSvRx0lbWBMlhJAkHM4+kABhF5yPVanLcudjIkVJxp8ITKgv&#10;roP9tIXVucMXfIgx2FIc+wZ2NZc56twKP/QHmNZSgXjfEF39yb/4XZ9fc1QgB1al0e8gR1UAwq4k&#10;8k2TXnLXxc6aUJ0mZc6ViWVgEgObPyW6+qEgPd2IU4kNRyL16Q1s3UwcxJ1ylYX2Ep8th7xhyGD2&#10;1tTxFWV0SR3DdlkdW4NChCr01dQQqsYMjzxlyW4Z8iTcxl3S+SrGk2YwOj4pP+Sbr8zovTd66w0f&#10;+t3b9uC6P7od9u+uhw8309nDDQlhmzdg/nx8Yl1sjx84cv/0ev04G9/f9W4n7etRczpsToatu27/&#10;aTz87PbeWvQsmRlfHtWdu4zFTSnNSZE6uqUKb2pI2IjQVZZ4q3JvTe4kLtctTWJVE1/VJSHw1w2Z&#10;TVOOg4P69IY+tWHMbJnzpDY/LlzP5jDqSRkgUv4CR2RRzBVxsWGK5vE+/POv4tAPVw1CjKdMLgqv&#10;vmgza94mIL1YFv3FPf0T0+iuycFX0sgSGNVcFIJpZfHvvIvfNNklT0tsKm3hTsliP1WpJSwWKETo&#10;bsgovBFsCXWpyayzIG3TXCAuY6wUG1uLjc1pFRhzAlNOCNDlYBSuspL0yqAAJ6RuoLKKMlDT7DT1&#10;ex2ARuthzxas60nSQ1nrLqnAug5KCXJSSgtAaZHkW7kqUhcBimJrScAe5JP4GrYMHxsfRPpd4GeY&#10;S0JlEkxFfBZGirjSZNElASkGhMUiUCbXRKFf6vSGoyrFq/yLb8LId1OZb62JZKklcfyXkeE5GhJs&#10;BZHvgvA3ZXbVXBFoCxu80Fcc0RW3sJCxGFXJNW0aq/Kf7owCn81MJI1NgfydVTnbYZN4NHQZIaG/&#10;nFMk2MqACcyuuypCoKZAQ+4o8TXRZdnlT3VkxZzhbjPOIO0IFu07JedpNZgcndWf8sPPGizt4Ut9&#10;dN8Z3LXH16Pp7YQUbb4jIWwPIOJlI22L/lVTtTNt1Qe1Sr9cH9bq41p9VG3ftMZPw95nq/3eaLxW&#10;6AcqNrg6Yna3S65dxrNTs/pogyXP18GeTMFgXnHWNwI9QaBtwErRpDj/crHpMrx/DYx5oZ2Ru6oq&#10;R1kBctdI8V8Ynw5GAq1hyIJ7udALisiyOr5mJkX0+BhLLn9pkutEoRQE4stv0tB3Q3bDVSG1IKWh&#10;H1i8uMte4v1Zk14tmvMCf0PrKss1iU3J5aKrrvI01LLoiuhqAQN7RS68WpCEISL4kGOK+Np8bKUl&#10;2gwHtrGjLLYzQjuN30meeUD+OxgZ6fpa1birpBCVq6x2MhoXqWKsc5d1/rJtu+48aHuPe4Gjnm+/&#10;5QrWLL6y0V8xgEh1aUbtLMqJUwN4oaya+xfwmbaSxJjj20sSfLg6sa7PcLEEdKktRXQVY1dFYaFE&#10;kivi7XVhsVdl4FJFfAXaH2Nddkt09RN8BbbEVhLGQluE0gl2dcoUrMqfktiytSIxM2JheIF7/k2e&#10;XLPX5FqcGYMJuoKBiRbpKb4qvYFVDG7Eoga3ExdbVTbnQy/bwx3ci2+3kSBQ8ujIRGGRiow5MW6l&#10;JgmpyHfXlP42wIXaxIaFSmMbqjTPSPxrek/LHux7DhnXfslxRHsj3UPmIdP5LPffm53nav+p07ip&#10;Vge12rDe6Ldr3Waz1+mNR3ezh4enx8fX52c2O2/2+nz3PLshLrbr6WwyeezdvAzvPnqgyUttMKMj&#10;Q5IGdNJwHzfcJy0faK/mhGVrSSs0YYEitGlIQ8IoPDU1Lo14DKH78iJDmqdLcvQpLlsCQgSad/Wd&#10;l0T8V0gptua80EHLnIzcSokxxtZSwNu56vgGBu6K0l6UaJNbqtg6XvXVNWAqMBsIytFVU+pyPIzl&#10;8TWMQerUpjSyDP3oa+ugHHFclV71tpXOmhTiEXadqy5zlEVEl0UWiKurIoGSMuc4zpJwHp8LkGUu&#10;i1jbQ2KvyJy4RxWlo0waEZDIMsjAotJdVHtKWh+t89F6cKCvop2Tvzonja+i8ZQhUbWButZbVroZ&#10;uQeLkYENBsDOA/87KxL8DDPFM8CWyG6SvKL0uiq+rM9sOBiRtcTXptYgTgNtlbMummNqR1WIsTK1&#10;qEgu2KuCnYHaXOKIQl/VmeW9kW53pNVmV3nnv2sS61ZKBLbXJjeVUaBLXBTJPNXE+fqU0JQFrlE5&#10;SjriCyubvFWziyHpioA27orMRcqWkaq4kAM4YoWBkeNBgJCgEAhVIHRK6CkoQf6K5qBt3ukasdDU&#10;6S1pbFWLG00rAg3bbsd90Azu1f2H1Z2j2l62nq2OqqOn8e3H3fXL3fBhMrwdD+/G0/vJ9cM1cbG9&#10;3L68Xb+83by8TV7exuO33ui103tstu6qtWu6Oi1VpqXqNd24r3Sfm6PPHqj1VC+NC8lWLFy9Ouod&#10;H3aPDtrbu81AsG5zM0YLlk+SZ8rynYws2CQPA3w1rYtROmlwndZTloHc5FmvyE6JXLQ0UFPvtQ0H&#10;XRLOhtvnLavnIsWcEelgElA8b1t9OLXsDPQWmks0b3bVzvAs1Ja1CLtR6KTFLhrCR+4qKYmLDQCQ&#10;7Gr9NdNO1RVgHNslzy7jDw/OLrvHxy3/btnpKWlcxNFJNK+7KoMm9TLqQFU3d7FdNPbP6/uJ3gUo&#10;OTzPTq4yN6fx0cFp07lHG/dKzvPmNuko+lYev/0VxRZtHO5Uzbs1y3bbsNMx7jdJouhpjSSK7tXt&#10;+w3Hcct22nWGuu5w35vsHCe7x83r+uh58Pj6BmKdWx8fb6/vpBre/9jf3HH23/+Ht/z/2sX28Qa8&#10;8vz4+vr89j59vRk/T5n77GX18Khh9RWU5tSmuyg87jkiN8Hz4d5e3eMq8B058pTYVYaKkpgpvj2l&#10;cKRVkcpx9S43emuOXhuVp3S4deApar0lXbBm3mvajztuQi3nQd22XzHvVUzbZV2Q1rhLUkdBaC7A&#10;MNrUF9ZAptSqOb1OXGxFyXHTGh75iIutavNRWm9e4yrKfWW1v6XyN5X2Kt9YhAqBfUn6WqrYykQg&#10;RZzUH9Fl17DlX5C8CRO16WvJd/qa7b4aRvzcvwZ70cQ2yrSV+BA3WMBWig+TwgBkmNg0Z3iOgtgJ&#10;DJwn6Qm69IYqAeC9ZKQ2vU3p/kgXgIpiJO6s0ptXHxbdkdZB5TY3/sQinID67/3GjKzDbC+V7SRz&#10;3VShm6V6eWZQrk3q7ZvhYHY9eX68eX2evbw8vrxC5cxenu9xZPYwfpiO7satSatz3enddfr3vf6s&#10;O3jsDp9749cBdZdIDi+P6/5A3mLPyUkL/IrM11D5O2p3QwbDTpfjaJJcdYKjjQt1SRGgLxAvTBkW&#10;CUtcJNFdhi3EFiCxPrWJl0w5nia+BvhhyHC06RXR5Rfe6T8UsV+WEtdK2t6tS6K/9BTX39c6WypB&#10;ZGHz4pu2JLC3VIaymHP6d8HlH5hVACRtboV79ps4/BVjEpIQ+QYopcku28o8A7WuSPySxX5A07CO&#10;sw15HOYFcbSROLICBwNDgUSTATMQLxsbUGahSTkDEnFNiywUqX6F2+EsKbwVjTUDuaA7aDrP+r7w&#10;eC92cxS7PgqN9s4Gvv2m3UtrMTPzp9/ziDBDFtYD0KPIQlo+AY4K9QWebh4FUNjCt+tJlhYJiGC/&#10;moOD8jhxqwG8adjiLMKrb4rEkja5Igv9EJz+Ibn8Zsht2Gi+MrG0fvDveMlQ2NTm1kXh7/yrr6rM&#10;qqHI0eY3+Jdf5MlFUjisLNBk18SRH7L4gp7atFYEJJkx8kORXJqX51ewlelhE5iBQwoiGyWBomL9&#10;a9hKoHIctAQsCoilTf6FGxWRRV12HRrRXZfi7tvYblza1KYmuWFNS+xZ2U7Oclr15ruhxn1++tK6&#10;/+xdf47HH4PhU7/70O7f9IZ3/ev76e3sdvb4MHuazV5mT69PpN3B8934YdS/7lGTQmGcLwzyuV6G&#10;6uToPtWcVHp3zcGsSQKFPruTj2bzOU9Nwhe1wE7Wsl3UORNSXWgTZMrwXDBfalKQuyU30Tx1dl2V&#10;WVNnNpSptXmekTEvNhUkhhyABx8GOtuSUop7pM0QPwJAI+Yft8ZUBIxZ5p7+Qxj5YiiuW8pcWeLn&#10;xsnfBKEvxhLH21EoUyu8iy/S+JKrIbdXpYKrH1unf6ogSeo8Rfon7+o3ceyLtrCio1aliR+8y98V&#10;qUVbTYCZ3zz9TRj+rqe2cMsEoe/8iy+k60Ua0gPQC2AVLAG2FBBTlSKdT2E5ERYiRFxs3pLMR8v9&#10;jNJXkrsLMmdW4srIQP689rjuiAx24+OD6GD/ounfK9o9SZ2PjWIzkbLQYmOBXDuuGvjEUhIDm+GL&#10;YCYSXzNFvHuq5Io6u6YmDVKXpaSPwRoudp6/KYn/Anfh94vYFgdmBoYvRxz9KWQXo6W0pUwuYGEC&#10;EpuoDVddhDHWI0Sfi639J7z6Uxz6gl17TaTOrmye/MY9/2PuYMJin9enk8WXpLFlRXJVk90iCXc5&#10;Dkx2iBF7EcwphNwg3rQMB9IDJpEmvq6Kraqiq8BOECxzgWMvkaYcrqLQkuPpkxv6FM9OSYFPAlWL&#10;j7IeNQOZUaQ8y/VfGqOP9uip3b2rla/p0pii+vlCL1fqUZUR075u9e56MMFvnm9nL6x1TjqsPz8+&#10;Ps9mT5MHAiB70/bgpjud9e9exjfvfXBm96VCT9Lnjb3tvNOe09uyektBC1LHeOoo15CCDafZ65v3&#10;eiY7aR6/gpuuz23oCxxSvD/P1eS2NFlsuZ6G3FWXOipAy0IbUBnM4rrC21Sx/jW+Ns0BilPGN7SY&#10;ihx5+L9x+Lvg4gdYF6eZKL449AuQHmDb39JoM1uC8++yyJKNEbvrSl2Wwz/7poqteEgkhVwRWZKG&#10;FpyMxN9QmfM8ziGsVYJC1fFV8cUPeWQJANVKCVSpNXkcao60uAVPakg9LCgyIb7dCE0KhUVJwFeG&#10;nAiExWUnBRzZCKCS2kOTHtMethbqdt3kr+q9Za2XIeQqqSxZqT4hIOGZJEKTEHl4zsyJxP/iuCEv&#10;ILFsuOnsQgAGg3BTplcMxS1zmQ9GFUW+y1NL1ooQq4l78ac0voCFb6+J+VdfeFdfLGWBuyHVZiBO&#10;vyuTmAdwuxC7oqtv2uyao4LpFalTK/LYAmQpxrayQHDxVRr5hfUIyaYj5X6xNtex1WUx5xuQDyaK&#10;ayRF1uat93iuitBWBFuuaZKA8UsgVWxZFcN2BQN9ehMG/U5b729ooBaFpz9EV4vS8IouybdScjel&#10;cxW025TjqOJL9ULl+/zkAwJzMHrsd29aw1swIZhtOry7uX64v318JH2Knt6eZh+Ps3eWPnDk4fH1&#10;Zjab3N/hzN71pHdHMlP6T8Px62Tw3qrd0fHOyXHJ788ZggWTv6T3FNTmtEQb4cov1yVnKxDv7op0&#10;p6P1NxSmHEcdX4a0N+cB+VaIu+0vWsFBQwa6e15fDCbQf5sHdnJIs0VlYgXzhiOK+NLcv4YZIzHF&#10;qWXh1RdZ9Cfm39uUY962jv8hDv101WQA3tLIIu/sGwRdsKP3NtSwoJTJRW9LFuypcI8k5AkEeI8U&#10;Yhdd/ZBGl4D8LSWRLLosDi2CN2wloSq+AnuJdV5IIQGgxdi0er4xJ7AUsEvqAYFIr4yCxFdVAv6R&#10;QqtFibMI7KEAPgzUdW5a6WZbNoHcNAw/laNAwtmwIuw0618D/iRfIbaVRPhSHNck17WpDYxhKqgT&#10;q+rEGgZYhvoch/iywwtYj8Dh0CybR79j7GupYS8JLr5jhfrbGuzKY8vcsy/6PMdZkxkKXEl0URZf&#10;NlI8R00qT5COJcKrH1qA0gJXniDRcNAvWIZY1+oU2I8NXqNI/S+SrIrfRqKeiUeDBAoxWFAkT1CZ&#10;2AKR56CpTV1m01jgEfuTAXqXe2syR0msia2Kjn8Ij39oo1uOgnyPcR9UfIdl707RuZOznzD+3CDU&#10;fMoPX+okfvyu2b9tjm+G07vxzd0tiHDl4+wJNv3L09Pr4+z5/vphMroZtEaNWq9S6TH1YaUxrbWu&#10;G72HzuR1OP5sN17o/DQR716e1w+Oyzsn9e3LzsFxy3vYcMPYNiZ4kouvsHb02SV3jR9oG4DiTAXR&#10;nKC5tGkupB9kIEiXBYCX/dPFRnxtYADiYqMl0BFQCvOtgTRxItHQ7PODFeJuy/OgRzAQXXxVJ5at&#10;RegUriK6KL74Dl6CSIQ2wZmKyArYyVVW6FIcRWRVm9za6ZtcNaUkvCSLrHgaaqhRwcVPSXjZ39ZD&#10;fMnZiDZXVWkvy1XJTchqSFpzgWfMce0whisKK2nqAj0lBUO6yip3ReupaN2Vv0qL2osqF2XwV6x7&#10;LddB27PbdAZrtkDNEqxZXEU17E+I0EDV4MNb2BASV0nhrirxmTaI0KIYPD8fqxMb8jDkvNJbU6ni&#10;65rEBikK3tJhAM4kDq+WGlwKPsQWu1AQnNMvysSqlRGDRRXxFeHVT/AtWNRSlvCvfq4f/S5PrBqx&#10;1tIbovCCOLKoJ7UmiUELwtgAPqT4GODTWG8yWaSsi01OPGs13BoSLgfmxIrAS2xdlHVsocKgSkhT&#10;CNy4ipx44qoKS1Eoj67JIxCqAntJ7a/bd9ruw/7O2fQw3Nk/qfj2C65j2pfonJfvM52Xav+tPnju&#10;tO/rzUmjMa43Bq1av9EcdLqTAcDsbDZ7fH4Cxn16BfZ5vnuGLL2bPI7Gs+H4uXPzMYCZOoVVeZel&#10;+qGTmue05j1vBsK9vdjoODI8PO1sH9Q8ftpsSSnU4S1NlDtPx/Y1FLs9faChw90kTrHoujZBqqzC&#10;lrYCytFyjA1pnr0o9dU03qoaR0jdUkoMdiKutJLUQuqZkkA2GyXG8bm7jW3SwjVmeNh1MnIsW3CR&#10;jmSgy6ABZdFVaWQZbA9mg3IEE+IEX0sX6OiJcoytuRtKT1MNgaBMrEEIQKJaiyI9y//bbZ2/ptLG&#10;141pjrdCmphZsrDiBBZGZK/I7FXY80T5OstKD/nBWqAe6GvobqAbwnuM3l82GFNCByWfu9jAgc6i&#10;gi2lr/dXITmVpCNnRc0GshEvjLesJAsQIhSGGfvkA0JSl96CIMWuPLykZBvfbXf0pARBfI20yGsb&#10;dFlcyLoJE1VTw7pQJjaxGyRhg0pZZE0aXnVV1RAL+pxAfLUsgvGT2cLnY4lpk5u4NQ62Ih5EvSUP&#10;NE1az2NZuctaX80UbFrwFW7Sc1PmIY0yFSTcNcfD5MDUsRSIuMCA1I9KbRjSWxgHq9rdhmGvY9pu&#10;6i2UWBFdw2/QpDhORuNvmI57wavJQWx8GR6cXTVOz6qH5yVfqk0K5ow+qtcf/fFrZzQbDO/71w83&#10;4LrZ4xMY8fmZeHlIV9HHl+nT/eTxdvAw7t0NO3edzi1h4/ZDo/1UGX4A3dfbL6X85CraOgg1d6Lt&#10;vfAglJjG49ehy/7JSTd43PEHKkaAU21805jmA74FGtrdrgnkb+o9uCllqbMkJpUfclxrXoCbHmxo&#10;9zumQJ34Q6H4AjVIFZ23DK2nInezqd7uG3YGBrZxxKoivmjMb3jqEgcjcJVFHmD/mgJvCdZ123Uj&#10;yF1VEY9zWRdsmPfq7p2qc7/sPaoFQoOji87eQd0VpC1uSKqigvXNSeaeTS+tDlSIi+205b9sHlw1&#10;D5KDS0LDs/T4Ijk5Cvd2DqoWf0GzXbCd1gOtp2L/vTJ+awyeq9HG4Qnl91CaYNk4d7GRjqJ101nd&#10;c9UORG4OLkfbJx3Hft18WDEd1yzh2m6seQAdBBA6e3kFPT2xqaKvL28vpLXo/9Df3HH23/+Ht/wf&#10;dbHNP+g///318n/6+3j7fIbAeyW5oiSWkiSK5kP14+OmbYfReUqiQEV+2LGdDlwHTZ+ftnmxOCnI&#10;Wf7cxWYpCpwZtSenTTbPm4/F68/O5L1de8nGusdY/8GKcbdhO2g7T3ves77vtOM5ajoP69bDmnW/&#10;Ztyt6H1Qw0WxheKYSODGf3CxZXl+WnratkcnYI7AUd2xzRj9RZ2riPMBSKSQp9621NOWuBtQSHwD&#10;aSy9YYKhX+ToSZ7Xkjq9DFIkFkShrzATYVBaStxAV+lpSexVUmVGR3r2bVhpnrsK6Sy3FUmjGTC9&#10;IbWljW3o4huGJMeU4kGX61Kkerchx7HQXGdN5G1K/W05ONteFDrTcm9BvZO17+edsdpp+SbbfukO&#10;PmC4jPvv/fp9pTQuUINscZijerliP8/0y9Ux7JtB/346fppdk2QTwmQPz0/3T4+3jw+w3ScP0zEp&#10;xwhBMBw9Dicv48nrCOzYvmvUJ5VQ6/i8vr/PuHw5kzUtMSdFbPFUnqep8HdUvraGxEtnBPLIuvxq&#10;SxEm4STz6BJzjsSewFKZB+ViYIJAz3Kt7MND4m4DMCYpseuS0DfR1RddZtVEcZSJJVH4B1C3oyHz&#10;dFS6En/r4is/smCty21NpTS9zjv/hzK1YK/wQSRTMvSnNrvi78iB3gHpCcIvbloYjiL5Sxz+qkj8&#10;0mY3YKMrE6SjK8ED2GVhABs+RuLIABVMRS52sbUyAgJr2Wh22AdszU6Ji1ZC2diykAvaYNkcYEwH&#10;DdflcOeiv71fdR60HNtVk7uotucUNjY9ylEk1QeMOVjhJCKD5PfR4rmLTQuDhoT+kZyjuVMPv4RN&#10;0yM+HSnpffMNPxVwRcRm2YjDPwxZEkEmvfouOPtDnVx2VkTGwhb//E9p9JeR2rIwfFV6RRD6Jon9&#10;Ysuii2SJBWH4G4ComSYl5LELFEoqytM8nEmqhqWWtfl1bW4dW9LMkQ1xnyt4aHpc8hyl4O7AJDWS&#10;58AcgCtALCBGZXQRGNXTkPnaSkdVrM2SmqyKKMDY+ryFfDBjCmZNZ7lAunnevWMePvvXn5Pp5wgc&#10;1X/s9m96vZvu6Ho0uZ08sC62x3+62O6e70b3w960U7ouUROKdbFli918eVhqXdf6963pa+/6vT96&#10;q7fui7nhVbi2d0A5gmnTftnszapMMZ4utKmOrhlSMBlF/o7a11UBhKsya4rUijK1pkgCAa6rk5ua&#10;FE+b5usyfH0Whh3JHrWx8J4kodPA8BxMviZN8ouxlUR+SOLfDcUNfXFDEPpz4+RvssQvzKqlzBeE&#10;voNRdYUtZ0OuL3C3zv7kXX43FvnWKkcc/8K5+Jsi/ZOt+7soin4VRr7Y60IQboQg9BV3yl4Tq7Pr&#10;uHGKBEAjD2yAe61KrrLeXi5Al4kSsBEKPBPpLE7KdbPuWomrIHIXJb6S3EcrfKRQoMydlRMXW0G7&#10;y0CjOE/qrqOK64C271LWYM5sZ/4qt2widTcIEaCSIy42tlARF5gNCBkXjiVAlklmRUdtqrOkqLY8&#10;tYSL1RY2+FdfBeFvJppnrQrlySVJHJPAwyWAf7AedblVV02IdScJfxVd/anPrXqaErI2r/6Ux3/O&#10;l6o89gO7yiTxzRmKW8Lwd+7Fn5rcurHEVaZWJLEFtkT9Ku6UBj+G4ptKwnl6tZ11nEF6WEjze5I3&#10;CpoHrKlgbl4tyEKL2MU5vpoq2NSYM1vG1IYWVmli3ZwVesqqnYZtv+0MluzbjPOsvBfvXdRvS8O3&#10;1vVbf0Ja31YrNww9KlL9fLFHkXTmSbNz05k+Xt883Tw8z0iN5Geisv7lYhvdDUd3/elsdPc6fnib&#10;3rz1Js+d0jiVbF4c0L6dgstftm9XXd6azVU26xICeWhTermiT/EBeHa7Rm9TQaqoMAJMuBqiKbmi&#10;SK0rU+uK5IYssWalBVaa+P3JObTQzkYZALcDlpgK4FuuJr01hyXkyX+KIwktwJgG2AaqkUaWto7+&#10;UMRWfE010LU4tMA9+QIkA7ANXsKZvNOvDlocaKqxlUeWNIk1gElfXTl3q7E5VhJVfFVy9QtGub0k&#10;AhBVsj0QgcQImIcEyxAXG9hSk+bA0DfmhQbisRXqACdy+IWSeeyPi3SeIs2nyLYI0005d665afU8&#10;kxQ0d8MBOZC2sP8ksktIDgiBVUncajlSi0CZ2AC7GgtgPxKKqyJtH4RGmgu5p0gvu5pSa0UAphJF&#10;fjgbEuIBz6yISVI8x12XmooceWxBEv6hz204q1hKHDEW79U3DLCry61LIz+VySWcZmMEkvAvRXxp&#10;Lp/nUYTE+0wB1QPPk7r1xgLXSBpEzAvGb1iLkJAAsUuK6C9F5JciugAhqYgsGDMk0RLWvL+hhlkP&#10;lacIL/OPv/HPfgoufqljHCet2q3bQfuMG3RS3El2r1r31dFbd/I0GDx0wWOTh+Hw7np0f3s9e7h7&#10;eiR9iv7lYnsg9DB7vZ+93Mwepvd3OHNwCy1/O325n75fj17G9Xs604md0IHttH23aDmuuU467sOm&#10;w1/WQ52pIxzx6bIismjMbpFYtprMAWyc584TQlkv4fLc0Qbhr0+vG7MkqI31r5FemZgHTAvkBiZB&#10;y8b04SC73YIYEV39kMcW2QcGkGzfeGe/K5OLjgr4mRSb3zz6DbMHIx7Ch3f2VXD+Hdg72NFbS2JJ&#10;5LuF5h1MjMGeSgXRnVyGxnQ3ZGxdnmVAR/JIoCCQx4g8B3sYcxxZeEGbWp/XfoVlYi4IzSRamfgy&#10;THlckchKAXQBWWm8NS1JlqkoXbTMUZQ4ilIX6W+o8lU09oIM0NHFFlYHWxIXG6UkD8xKIgcjBtlp&#10;kuhHotiKAkN2C7iRzUPctJAGCKTakRZiJ7Xua6ldNTnWiyKxaioKYCDZGLHo6qc6te5tqrCQpZFF&#10;cegXrCacCfG7efK7LL5kIs/5eJLoAu/8qzyxbC2LdXmOJAJj8qcmQzp4aLIb8yqE+iyHBFyTMFKB&#10;jSY6CwNMC8ZA1PiuuaBgo4QIaTN8VWKLReYrKvwkiu+ty3d6Wk9VaivyISRll7+k54va6IaTUuw0&#10;TAdV31l7N9w7vGjvnTD+w5LnqrKXaJ02bqnOAzN+7E6fetcPk+v7ye393f3Dw9MTUCMk5Ozl5enp&#10;7XH28nDzOJ3cjVrjRmNQqw8rzUm9c9vsg5+f+5PXYf+zQd9mo+3zi8rBWXX/snEUHZ5mbsOXg52L&#10;wfZBx+KkZMroL/HFV0WUeNnsjNwBCFfX+Fs6V1VJfO4pDvGypbkYQAZCOUKJzx1wlhKgIEn+mhuc&#10;IOgFjLFljRkS0QaQD9uGPEDN82C3SEM/jLlNO417uiHD2o8u4ob6GhCJa6LzH/LwMiwiS0EkvVqS&#10;h1fsRZjiOjMF0bqoSkKYKCAJJeElXZa7OzDbGCl40lQQBjsGR4XkuRvymG0FuAW8gR/mrirAmYYM&#10;30b6LSpBLkbtKmsA1x202l5S2yAqC/pA1XbY9R33/HskhM0aqJq361Z7AZyp8Vf0gZphDolJx0MG&#10;bxHjMx3gZ0ZmJBHfQgywBOSRFX9Tu9czmXJ8AAp/Q7PdMVgpEff0C7huzqJgRVVyjYSblSXiMNbX&#10;CvHAMuRxI1hUmVyD6nE2lLLEKvfiuwJnwkBiQ9WgsLRY2hQfR0j3ZIZ0T4bKBjmrcnuZhN5DAeGj&#10;sK5dNRJeTdgSah1vwfLJcaGVQLrsljy6BiXiqau3u8ZAWwurW51cF13+El4s4CVLQbHdth0Ng8ej&#10;7bPpUfj+PDE8CbV3jxnfPuU6LW3H22fl63znmfR16c6avbtu97bTu+73rgej28l0RsDs/5uL7f7l&#10;4e75fvI4mj6NYQPcfgwn743mbSHbOrsqbh+VSYn0q85OfHSUujlPXp9dDQ9O28HDtsdbNBoSAohN&#10;VWxNn+I4yuLtrna7ZfBW1TChjTApU9x5lijIArVIkmC44BmSNFoGKJBYicdf6q4ovTXcd8XcueZk&#10;5J6qClu8NPeygTDALnHeZYARuFCF7poKNpsijnkDiiSaEQwmjSyDA8GTYEVoSeJua2vsFRnmVpPe&#10;dNeU7poCokmf4bgY6TZOoyXaxIaDEgXqUM0SU5pjI0UMxbaK1EFiGxWOCtCuytfQ+et6ULBuDNaM&#10;wSoJovQxei+tU0c2TWmhq0QeSDiLcohNN62ch7M5KIhQqb+qCdQ0GFjzIleJPKfHujPl+W7S1BhQ&#10;kYRfBJqa3Z5xvhjJuGvA8lREl/GSr6U3UxJ1CooDvKRyVlRY6cKLRXNR4m1orSUZpJkhJ7TSMhMl&#10;NhXEeJcpx8W3WMlTWAGQi7sMUU/avNpI/wQZadpWUrvLOi+uomby1XEvZHOx4CbBH9J55Cy2Jhjb&#10;WS5+LfnBOQJUAV0P2ub9lnm7qXfiq+Pr4kuYW5s2Wr7bte/3XeejvejtaeYulrqJxLpXF/Xj04Ln&#10;igmmW+eV6/TwuXXz2b99u75+mdw93d8/PxD/2svrC+vbIS426O6X2fSJlGMbP07Hz+Pxy3j01h+9&#10;9safndFnu/1aKk7jkeb+eTkYYhvrRYbh3EM295iMTi6vxgeR6+OTvhvwU5fY0sQA07bAUcGW/mBg&#10;3e1ZAk2DHWqiwLfl+faCwFkSexiZr6LyV0ljCg+jZAvPQaSQCG4QBoGuDnoEkBlkZfjeljzQVvia&#10;Um9d6qvL/HVloKEK1nXBhn7uYnNiqknQom6naT1q+UBn7b2rPn7n8Xlnb7/mDJTMbtLjBbJOQoid&#10;c+Jiq+qP6p6zTjDUPgp3jlLDq7mLLTU6T4wPQ93tf7rY7Kf1YOu5xLrYmoPnWrRxdFr0+0o6Uo6N&#10;TRTdY6PYzhvey5Y/cX8cnu6d9Vz7dfM+YzgoG88Z/1Vlu3ldJy6211fQ89Pr68v7x9vL++v/P7rY&#10;Pj8+XsBo72+vnx+3Hw/Xb3e1p1KkeX7ctJ+1nacD83HXuFM3+qB78npnTrdTU/oZ4kMliaKwIWiR&#10;t6DfJr01r9rP9M1nb8LWYou0DjwlLUTAXt0JaXjWC1z0ty+6wdOW76TpPmm4DuuW/arJX1YAoFqo&#10;TVN+TZ9f1OUXTelVc2bdnuP7GNlZ1xG73o6Odk5b7hNCLty5YEUPQELcYQwPNiKb6SAyFzmwyIGF&#10;YJTDUtdmifvMzAZhwY6XRn/yz/8EwY43lzj6woY2uwoyFrZwgqMsckKoFQWkAEqGo0uuq6Orqsiy&#10;NrZmBG6Mb6gTm1BCThidXU2go4ZVp4eZleLp4lu2uNyX129n7L6EeS/tuywfFSax2mNuQMLZ2r3n&#10;Tu2mUhnUmH611KjQzWq12Wh02r3BYHI9vScPwh/enj5fHz8fZ2+kiePdw/XNHVTR6GY8mo2GD8PB&#10;U2/8Ohx99NuPjcIgE61e7VOBI3r7sOLfZzxuSmtOSpSxVVl42VDYctWl232Nv6OyFAWw3pTRNQ2A&#10;ELRvakOX3px74mDKEGdiiQ0Ky/PmR8iYVPzhwk41U1sq0iF00URtAe0IL78KLr+q06vejlpPcflX&#10;P7gX31TZLSvpGMDjXv4Qh35YSwJXTapNr0vDv2DfO6sS7MKgh2UPRORmGzlLwz+xi5csJYEk9BME&#10;pIQ3atJQUav67KadEWGrxpi0uybBa5YiHwetRfKY117Cb2Z/eVE47/TnKsq9jMpdVNqyUg+l3mtY&#10;9+pWb1ELc9xJqex5uS0ns+UJkYcnOdxfKWnTTsPul1nZTrjQhdos18YANG7hx2NLogAyG8r4spy4&#10;rsTzcjYYA37ghwHsYRcThd+gT28CA8vYZqyOMmmLI7j4rklvmGmhLscRRRYEoZ+qzLqlLNbm1nkX&#10;f3LOf1dnV80MD1tJ7CdwqS6/MW/pqM2vG0scE801lbjYuqsSZ1mEizUDMuVJ5ykWMwiUsRXcaFV8&#10;TZ3ADd0ysNabhRJ5WmJPU2SvcLXZJUn4qzj0RZNYsVDc7ar2oGU6w0JjrPsZ6wnlyrbPm/eZwUd3&#10;iEX6Phy+9Id3g/5NbzqdXN9MnyFjZs8vs9e3p7e35zeM727upuNpfVKrDCtMj6a7pUqfaU5qXRLC&#10;1rn9HI5e2tW7XLYXvqzvHtO+o7L7pOY7bfgPyi5fQW9NyBVXJC5Dk9p01ZSettLMCDUk8IpoC+AT&#10;IDTMsDzGBgGlOcY8Vi6p4U2CxYpCdx2mPG4TMAkJWgFWNOQ3SVpxfEGbJ01ghYDlkZ9snXWePLHC&#10;OfuqTK1bGFJ+RRRe4px9l8XWTCWxrrAuCn8Thr7qMM/FLXliURL9hbfvDA2mIl949UOVXvd3dK66&#10;UpFYE0eWwKKeugysCGbWg89LQmxVxGki1JEYTw5MdivrFzMCLlKw0vjQmlCWJN2JUZDWt7Bs8hI3&#10;6bOuIt2dKqadsjlIG4Ml0w5jNmTxRkg88CEpmGVnFJYiCWQDMtGkwIdb+BZlfBWTBmCmTW+Sh9VF&#10;AUgWX5HGlkhpQlqkzXF4598sNO6+GmNJdBFcZ6+SJ5/88y/z8rQgrDjh5TesRCxDS4mPMff0DwBv&#10;exnmIAnMJPFBEAslkTqzIY4sarKb+gJXmV5TpFZ1pM8duVlgVEORY6Z5ljIfxGJmPiTGHNPCJlNG&#10;l2FXaYjPFyy6AmmDVwGw58FZKiDJyIqWVLcUecv6vZbtuBc4G+5c9A73yr7trPuwtJ3pRuszevjW&#10;Gr+3e3e19nW5MaKrfarWpZuDcm/UHk66Dw93D7P7J9J6GWr54wV0//ly/zEDrLy7v51N7p+vYT9N&#10;37vNV6rykD6u+g5YX8lpMxgdnMWG55fN40N6206ptXGR+GxFdLaijm9CJngbKmCJQFdroYWYZGHo&#10;lzS2qkxtKpJb0tj6XI7NHwMQv2eBS1rCkQQ9Ujwb7GoEkUoCPMBL4mVLs90/WVAtiyzNk0aBoHBP&#10;+effgZRIEfQ8T3T5k3vyRRJehIlpKQiU0RWQla1GBNtUerUAGAbrB3anEsootuqgST0jQFCw4rzA&#10;E8H26S3SJIRNVlUngRu5ujRuCtApSfYxF6QWUpOFuNWcrFsNW4zdtNpNawxJob1A6uL5yjpXUcU2&#10;hyXNK9jwE5bYmkqQlpCZtpLUQpHsITC/q6I0A+KGlpXxdYyNRb40uoR5s5Ul9qpUlVoHFARIcDeV&#10;8wgLcKazLgdmAKMCFs5xHZAkm/IJRiVt/iAKeGdfIUUBAo0k7W5VnVoH5sQ84yVMPpQC6x4iW3Ay&#10;GJh1qBHXErYsbahTa+ROpZZVCaDBH7LID3n0lyK2oIgtKqILEKG+hmKnq3NXYZqv8U+/CSAigMbj&#10;PIA0c0qyW7dGxgfRyeFla++47N/LeM7pvXw33rxnJi+96RspEjS4b08fptezvyoKwShjn36/vcze&#10;nu5fQLOHv/qK3tzfTe6n47vJ9dv07vP25nPceWhmu9HL4uFh3gO6aAbig8PE9VF4sHPUcsGCsmUU&#10;2hBPdPFNfPmdVMbJc9xVWNKYfL4uva6MLSnjS6r4snreoDm1psEssR0w575F1svGgcDEXM1zRVlf&#10;G3kJE6iIL8lJaf8VXW5NFv0hCX/XzRsZUcQBJwn/hB4Eb8uiS7gRitgKiboqiZXxNXlsGeaEv6XG&#10;Vny1ALztJP5WCe/0BxjPU9NYKIkyvqVJcq1gtopGHV+VhxYBjdwVuSnHB4A0ZfnWgsicI+laf3X6&#10;KyrcZbW/bthumT2MHJKTYL+ixE5JbAWxNS+2sv00WIjI5jiT9CjiGnYVgYTlLkZmo/CBfCslwrrA&#10;tygjK1g1ThqQWKRPc6wFobeGdSSSXPyyMxJ/S+OpK+frhQSXlWGrkFqKWEeuqlyfJesU14VdR1km&#10;Ov8pDS1Bw5ryAnViQ3zxSx5ZMRdgfogNGUB0DnQu+ZYMF+cYc381WIDOgkAA92Le8Dk4AtY1Fngg&#10;nIAPV8RXIQFIoFCGo4ZVCSOT1G7bstFCb12x3dEARkICiE8XJedLhoTYVzYedryng2BscJIcn2em&#10;l6nxeaxzeFHdPiv5Tylfrh2q3WSnr937z+Hty2T6OLx9up693b8/vbw9Pb8+Pb+/ACkAPz4+PN9A&#10;PA7vusO7Tu8eurs9eulM3vvjd9L9n76LJ7rHZ0zglAlc1vei3ZP09Ip6iEdHR6DLQeCw4XAXFcY4&#10;VxVaUhBASxyp213D4dge7AB+i6CwDDk+JMNfzxuyxAfBPnjg4uDcocZWkp032iKgDnrBSgmsRRIK&#10;TRyjacw2yQiD4tAkifUyrw8F2xX2D96Id6njJEtUHd+wFSWmHCTksjK67ioTPAnZCyvdkBNAk8JW&#10;hzkBqQUJhuOK6Bo0ta+hhciChIQo89bUxixxvjhpubusMmWFhrSApODRKkdJ6Sgq7RQhBwRmSUOo&#10;oA1WrUc978nAv992BaoWb9ngKxu8jN5fMQSqBn8VY/KsAuRhNCQ/Mc11MQpPRWlIE5/OPDNRHdtw&#10;kPqPGhsl0ac4piy+VIJrwZrCBFpLsH65kO1zkT4vjsZOLBcvQcuwIf8blqLIAvTBRpSbSkILLTaw&#10;D1pI05uigBxhxLABnHWFo0b6uuK4g6SFkmpr4E9IWivuQkUKfQQTi3X4bmrYvl7y2Aq4FIqJPHWu&#10;Snf6ht2h0V2Ta1LrWAKCk+/Kq3VjUhAsWy+G25HJWXh0Eh1dpm6iicExKNI+OGV8+1n3MeVPti6Z&#10;60xnVu2/NCevg/FLf/I0nD6Pbl6vb99uZrO7x8f7p+eHF9JOdPb4Nnt4u7t/u71+G959QlQOJp+t&#10;6n0q2T45oz0HOdt5NXhV3410jpLD8/QEq+AyOjwO9Q5OO/5t2mol8b8c+dWi7HJBE18y57bcFYW/&#10;oQm29d66GusUixSrWJPchD6dL1g7m7prgUQiixoMKXeR2lXEDYQx7hF2cZswmL8Emh+fE3gMvARG&#10;cldV4D1wPhgP/Ab9aMjyVYlN2HJQizgIPiRnMgoTJdGkYDaIvXWdnZbrUjDdxbsdM9hPFyfNeUng&#10;UkVjyQjNaYG3qbVCphVExFFSI8nLbHCl2kWrPGUNmI142arA4zoXgTkKvN2SFTkouZtWecvqf5Gv&#10;op2LUHx4oKa3F6Q405wRBhp6S15szAjw7b6a1kZJIZM9FfVe10ICETIkr9Nb1diLMgNsiRTfVTbY&#10;SlpTTmnKKx203lU2GnMKeZirS0k9VbOzbDBk5BZK7WQMeBW7WLl2moA1K4WpFrlZOxCmCynST0vJ&#10;9BIPptpX02CL9RtoaWErEgSaJ49GQBAF2hSBq7AkYV5iPLeLcKa/qQ7i/LLMmMOSh0BYAvI15ySB&#10;hvFitH0+DIb7R/HxWWGayE8TmW4s3ri6aBqPK5pj2hhuucu3seEnff85JvR6//D28Pzy+fL6+f78&#10;CRj+Nvt8fficvX7eP7/fPj3ePj/dvd/ff86gu68/hzefne4bU7i+CLe2T2q2s7oj3HcnJoF4J1y8&#10;zpXuMulRJDE+y96EwqPd3bLFnpMaYjx5aFkdW8cS9pNSfYZgV++ryr2kZz2UHQnoseb5trzITol9&#10;FdJUdKdl3G0Zg3USGDt32dvLRL4R9VQS7vZ1RxOzv6kw5TetBQhMnq0AK07kKMicFHCH2k0qrCkc&#10;RZmnpNmpm4+a7uOm57y9HR7sxydHV72d/bo1QOs9tBxqd17X21WS4y1+RrdbN5+1/Fe93WjvGJQa&#10;kizRxOg0NT5LTGGl7B417Nu0Ya/kOm/utJ5LPdbFBkr3LiL1A6Dv3ZolQBJjDYcd+3HXcd7wntTc&#10;Jz3fSdd70nGctO1nTUKh6g5oXovt8e0dNHd2fb6/fbwR79b/0N9f7q3/7j+85f+oi+1/9I+0O8D3&#10;fWD0eQd++rivP9Ox1sVRw3bZ81xNnacDSwCWd15qy2icOd1eQx2AmUILQDaahOj7KMNuxTqPYpt+&#10;tEevDWaWvKjt2DJy0G7NftByExfbYPuyt33eCbCdULyHdcsecbGBM0Sm/Lo+s6LJ/FSnf5jSa+bM&#10;mi3D9ZQkuCux6+3YZO+i6wNMhbI/7jkOOzZfHatdbC7B2ubay0IzaVe/qc9vGAtbMBkx0GZWlckl&#10;VXJJn1t3VES+lgJbeWxh/eDfxJHvisQCzrFXBJ6GDOQsi60lvjnP0aXWNbFVdXRFFV5Whpf08Q0r&#10;G5sA0YlF4m2ot3taT0MB3S+5+qGOrOsTW56sZr9iOy0Hj0q+o/z2SWHnqnqQ7l/VHoq993r/pdt6&#10;aNQnzcqwzrRqoFqr2ej+08X2cPf0NCNNNJ4+nx6Ji+3m7n56fTu8Hg2mw7mLrf/YHTz12rMGPaIi&#10;lcujzN5OznvM7F529kG7dZszr9IkNiBoJJGfutyGoyr2NOXOChCRgDw6LggBelVA7Mm1/+hlmwuy&#10;ORG32n8kakvL9oswFzm67DpscWlswVjkuhpyaWxx/fh3UWTBUCJ9S8Wx5c2zr4CgADywFMVXP8RX&#10;3+2MyNOQw9wHnodxjzHIkNuEHW9jhEcTi5UWCi8A+5fcNRnGLIKCdcvHJ8w9WUYCooBdueYi31GR&#10;EP8amI0hblAXiWeWuiEdIKYZYEWFIy+3ZiTOvMJH6/y03l1QO/IKZ4FEbZBH3wRbKm2UDGa9g5bb&#10;S3JgRStMNEoEeKBjXWxmtoS5jrTqX9eTqgQwiFdFl9/x1ThO3G2xJUA4/BicIwn/0qc35x5eZXRZ&#10;GvplyMJql4CATKTRRW12C5BSFl8WhH5K48t6AB5qUxD6unX2D0VyyVji6PIbyvSyOrOqzhLS5tYN&#10;xS1LmW8lrQlJmJurInEw0DR8Y34Lv0efwV3bwo3TJDdYX+qSNLSoiq0BAHhqqp2O0dUQmOlNVeqX&#10;KPynKPRFmVywlwT+hmKvYbgYudLXR/HR7iXjP8zZz/P+aHmvdlduPzXGb4PJ+/D6aTKZje7uSBEX&#10;8jxx9vIyg03+9vb0ht3Z/ezu5q4xrVfH1cqgXB1VWtNG/747eupNnvvXH/3WLZPphsKVoxPGf1YO&#10;hjp7qclZqLd33goeNlyBokkT5fAOfgoufgJXWMpCE803MXxLBeYgT5ValUUXgejk0VV5dE2d3IQi&#10;IU5PYpoTDwWbf0RqzLPRQ8RhZKI4+twGplGdXVNlVuVksG4s8bT5LXFkgX/5Q5cnXeoUyXXu2Q/B&#10;5YIqzTEWRcrUkiT6Q55YMFCbuvy6NPZTRjoYcgM9rSq9xj37ivsV6OnNtEgcXlQk1tg1Lp+DUqBK&#10;a0kI0xa2L1AlTF5NcgvWDwwsU15kyArMBfG8ByXrYpN6WBebsyC1ZUXWtNiZl28zhqOW/ajh2GZM&#10;fkoP0meExjy4Wu4sq10VNSlLX5KaKTEYEpOAy2fh3xLr1CM1s8FLsJ5hLoO15PEVTXaT5BFUZfyL&#10;7waK56zJYWHLYsvK5JoRp1Uk8wJM+P0A29hiV8R2l8ciFYd+bB3/A9dlLpIwPaxcnKlMbcA0x9Qp&#10;U2takh25pUit4ltMJZ6hyNUXMGkb2BqLHPCntcKH3QNQBIbEVpME8l9RRJdAstAC7CEIEMAnX0Pp&#10;LEuNOS4kj+zilzK8bMoI/DXtYdd5MvRejPfCN0fJ29BJc3c76wFd0EfpbrR2U+w91/v39d5drTOt&#10;tibl9qjWnTSG0974ZjCbPcyAFv/pYiP0QEyiJ5IXNbt/vn54uZm8d7qzamEaiXdO/FlTMG85KHvC&#10;/cPsbRQU7p4flXcDdautoFaEt3hHC9zj7/LIGrCHj0Tj621lsSK5JoksyhLrYB5liiONQQD+hOLA&#10;BLIuDJKLZ2DbHVhJhTKSLEn89QXgTFKQCAPAFdhD+hwHrwJgg3mAYcDP8tiyBFOUXAcIB5IRXvwQ&#10;nBOnPCAooCP36E9ldBWWKAhgQB5eIi4Dtu+zIrICCOqpKoBUpVcLWrzlLzfBJhjSUYZ5KpKEluYZ&#10;WzDldWmIDrGFAhiA7Ssj2O+fwWuESiwUpDWikyVdnA9wuNM0B2pGHLcX5PY8CVFxgipka2fkRFoW&#10;SBYq0IIyto6v8Da0QBeAspoUx9fUeVtqTYY4gi20CLgOq0mRXAWvuuoKcKYkuiSNLhmLfKA+8Cdx&#10;46bXDYCIachS0uafDUwTYB6kYUDNTSx5M8XHJJv+ck8QbxFmHsxsyHPwXrC0Ib8FaTB3Kmkz5AkN&#10;CMeViRUS8hb9KYt8l4a+ycLflfEFTWpFl4buW7MWITDl3roCenDr8Pfl4L8Jzr7rMxwgFjet8ZeN&#10;Z0Nf5uE8fX8W6R2d1YLHVPCECobp00Iv0btvXL8Nrl+glDvXs+ubx9uHp8f/4GJ7f5m9Pd6/PN4/&#10;P9w/3t/P5i626cM1odcJqPfYLvULV/TxUSZ4RHkvyjuhzm56cpq+PQkPd47b7oOGw08bbWm55Oo7&#10;7+QP7vE/ZJFf0AKemhRwRUsuYZ1Ug40vEV9bbEkRW5RHfklDP3HhmBbwJwh6CvOJ+cGEYA7nAW7G&#10;AlgRk4nZIzLNWNjQZXHmKiwlS4kHoYrzcRr0HT5HdPkTNwLY21IUQhBJQou4UyR+vwjptC6++kVY&#10;jpFBVvNOfwBtghl0Gb40tKrPCCDQQEpSZmsVvAru1SY3YZyQGJCCSJvgGIlbgfg1PBWN5/9J3X8/&#10;t7ItaaKY/lYp4unpaaSZ233NsdvTe8J77723BECABAnvvfe023tztr6s2udOP/X0C80PUrQQGRUL&#10;hSJYWJUrM79caYZa70jrG+kcbTEIGMPWFJprAn2Zo8kfqbIHjH+NXGxOJs35h3+tqwZOIxdbhxxe&#10;WB32jthU58mzOzB1vGOVsy/TlY8sTUFooXcP5JL0BpaJa6TwTlWGBldR2GVcGAJjkw8ZizHFnXXF&#10;6jLYD7/0mMq9l49URdrEYoPvMMB6xNjeg9CGapa5hgr8d32Na6jz6DZgUDEdLSlwlRxt1BQPE8jG&#10;reC/QyDIcttY+zgqi3vyAnj1GMLBOZK7J2SqgTNNTY7sckuQesqPryku951tTXzlTt9HQO13xcab&#10;XO3FRen2rLg6zc5OLgfh824g0z1prXLX7yavvl2//vz85ce7N59ef/j2/o9PX8jL9ukz62L78vXj&#10;h89v3n58+frT/ZsvL159vXv59ZZBjLfXn+eT1/3s9CTV88Vb7lTPfzk9ya/Io1d/lWVdbJn78MVN&#10;ILaweLoK2MPy9IboAkIMU6qMXJsoOoxJl7P2JAam0ZayeKAqwYqDxqRtM4gOS0uAx2RuUm4aZB0b&#10;yAaQ7GSi2+ww4ylvlGNqcHHePZSbqUUsbFSqzgyU7ujR9ZYWlR0w1nmmhoAS+lpibRnmOpfZN5Wa&#10;wDngnx6At0BVolRHCC6m/AKFFYNLPRMNxBfOe8ZqN9Ndka3J5ewpzA2hqQ4NrrC15baW3ApqYqCw&#10;d1TOnsbd1zlaWm/fFJk5onNXaGLz9o2ujtbZ0UTmtsjMFpqa/UM9pCv5glty8Kq2dKwtHzt7cu9I&#10;ZYBSqHBdA0VgqmNr8DP1vxRYEboKx1jjO3HPsMApLv7Hhg14CZYGxLtnogRzMmegYsjjxu7NQLRC&#10;XztGMhAG+iYXctUOLhpIIIFhxmAAqwDy1jaQmpkkbjAny5+Mz5fa7FCIJdPxFvyprhwSW+Z3MDC1&#10;BYGVzr/S+pcaCqyjrj6b8swOOcqZhMSTqfPyPlp4cZ65g+BKF59nCqtY+TZZoby8SLzpidac6e5J&#10;eX4xftW9/jR9+e0O9OLz/UuiFy8+Pn/37vUPL9vHd+8/v/vw5d3br6+Jvr949/3Vy++rxfte7eos&#10;3YMEdiY7zswsmlvECqvT0nWqiCVwc5a7Oc1eJ9JXoZOx0wO1VZfpy0fKzLY8s6bKb2LOsUIjK1N4&#10;ZcTMY5HSEq5y2CP4x0YhHf/kJXKx4Yy9Q9nHrJcN5GHyRjHAGc9IhSMQB/sRNCN52SCyMKYWHzTG&#10;GXYvispNMtVO9ExIOy6gjVjakcWEK6i7S0dmrAlcfWVkYba3ZZB11oY4MjN6+ypTmW9vSgILvaVD&#10;u1n4ZteQvHhMRWY5udiGmuDYGJ6aw1ML62VzdzTeARQ6lbr3DbWhqSE8MwbGei8549i8UTnjbtPg&#10;2ZmqQn2JF1mawfaWJvhf6RtrmSUgNjdEGHuGanuHIhIcXXAvvbW1pfauztHT42jraNmxta0x1Mmt&#10;Zu/pjHWFsaEIzu3RK7d7aLJ1tf6ZEhAGK9fS4rEZ/VjmWLyekZJ2RwYK71gdmOn9U52bquPJQgsd&#10;bBtgUsakJKuSclRLBwztgwx1rmesjN2a43eW8EqPr9KUyO0rSq/Lsrt4rI6uMjgzXdyHz29Dmas4&#10;2KN2m6vf5WurQnmezV3bU2P9SUuX6BpK8/joben+C8UHvPn89u2Xd58+//H/5mL7QC62r69YF9sf&#10;795+fw9pSQ0Qvg36LyvZWei05zwdWi8X7sKdr/wiWFhk6rflxvNi5TZbuj+rvkhnbsPxiSMw0Nnr&#10;UlV+X5HZpbo9HZF7rPTO1Mk7a/zaGJgorU2eprCvgnVXPrY2hUyFBFVwoo/MTSdLa3RhCc9MwYkB&#10;mMjak/oX2pM788mtwQs0TeG962w3bShNKujWUXj7asoaHOGbdb6RBoOTuS258ILSy1DuNlZ5lcpc&#10;R8jF1mVcbD2AaJGzJ3R0ZK6eIjg0xhd2XJC/i5OiuUlV7y7Iy0YutvPyy9P8XTS1cEWH5ljfk55H&#10;yMVGtdhmL/5YNO+y5eVZYuE8mdpYF9vpypG8cp5NPIkBWTWhoTUxt51fu3M3vvytv7RMFBfxxasZ&#10;tTv49g30/2ftDv5nX398+/rp44dP+D6KYnv/6tu7ycd+fn4ZH9tB0ZkuMsUD0wWGmsDAHBhYgkO5&#10;h0K+oREhBaDb+GxH0fw4OX7bZIqwTnvvSmfDoLksMZXF4aEtNnWdLYMX1+HLq+jFKnK5DIOSUyc1&#10;MRiqPG2ozANDbUdbA+R4aqjugoyVI3uLH5uas8/9+fto+sof7JgifWt0YjmZWkNYoiMAVFg8Ihjf&#10;MB9ZM/HfkjS3DngJgGRsHfsXyuBKY+sLVeVdpsQS8AAfQNo/V4Jl8T32Hswpat2lBMyGUrnckF9s&#10;6Ir79rbAMVI4x0r3RAmTyEZ7TRx1fl+e2bbXJL6uJj5ynS/8sEuK12e52dlZ/yTWNqUnrvptevS+&#10;svo4B129ulu8uF5c3y2ub69WN9fXty/ubt68fP753YtvH19/+/Ad9PnDt0/vvuBB43Hfvr69eXl9&#10;84Ei+a+/zGfvho3bUmaUireDkbr3tBe+nCWL9+eg1LU/NLLauzLYHPhd0vymsrxlbMMAEnqmEudA&#10;aGlz2FghAiGA0FVgJFh+RPr6keFHaADH2IQxxJR/anEtXcq01dUB0Y+N5G7bowLbVOaGLytsCy/X&#10;AeaBnQCrJDm83YD4YDWWNLOlLOzDxoURzDqDYPVCsFrbkImH+irHPVJEr02QpIr8DmbSN1VR/drM&#10;JsSrd0zIB+jd1OQBnONTvAVEp2DmnhCywD2U+Mb/7J+i9MFoBg6EYmtJnB3qQGytiyw1obUupg3J&#10;rtLdV3sGGvdA7erDVFI4ejCLZdQyuYlbFRpqsOr4hjrEugD/xQqbuHbMJmqRzdcCZtjEeUefxrhb&#10;VWHX2qEtVmV+R5nbZeOf9RWOLIuPKBPBMZDL8rvS3I6idKBr8DQNrrx0oKgc6lsCbfNAXqZWoWoA&#10;m9Yh5YQ2ya2GI97q20cYm7pc1r+GsaG1byQCEAVQB3zaVZV2AI2A1dXlfdaE1df41i6MMG1wYdK3&#10;D2WlDV76ET/9WF3acwwkkbkxfmVNXXmyz0O112eVl6nc/OS054013Cd1V2mVab+sLj6Ob/9Yvvxy&#10;9+LT7dv3r959fPP146fPHz5+eff56/vP3z58/ePDVww+v/109/b6+vVq9XJ+/Xp5+2H1/PPN/dfl&#10;3ZfF5G27tsym+qFEx58Yes+nJMfrby9K9+nsVeJ8FUnOg4AK0vNDzulT4cWmtLitbhzaxiLvSuma&#10;SvWtI2VpGwQEAuSjKIJF8et2ZXmcAfzjMfiQsoatUANDsZ0pOW/p8rWNY10TxGGIKo9oG1xNnaOs&#10;HGnrPB2M7ApHnN0TZXZVFa6pIwVEJ+avHeoJoh/KCzsAP4wLT0yB/VDSVa6tL9dUudIc0LvIP1Mx&#10;MYMUlgU+NNa5quK+qcGHcaCvcjUljqVFre5NDZG+CvAAS0uMO4QkxMAJ5EBB7xJwvqUhsrelwbE+&#10;ce2Ir+z+gdbZZDzCMJiokTylpeB7MGZJW+aqi8cmWPwNoSK3TwFWYO+uTFE4AFpwwJjryWB4sRH7&#10;9oFCyWAJCs5vi3V1wBtK0jG1RMriPtCjorAHzMMEaOzI87uGBjUMwUnx5SYwHnAyiAFCYFeBoSVS&#10;VY4xgfoWHzOpKO/pW1xjl8jQOdK1wLG7IF17z9DZV0GYlHbZSE9pDrhxE2PIFnlhG8/LOZL65ir3&#10;GMiBg494Z49ll9uawiGWZOzKfn4XPLsLZu4TpTcXxecX6VXidBg56fgjdU+s5S/Mz/pvas/fje7f&#10;ju7fjEEv3sxfvl2+eXf39v39xw9vP318x9St/Pz1wx+gb++/g758+Pj5/Yc3n+9ff7qbf+l0XhSS&#10;C7e/a4ABGhgaYmMX9E7tNlu7y1YmuWzvLLp0e4dmY1UiOd/nJp7xk+uy3C6Mb+dIxmz7iwxtgbYh&#10;UNe4ijJHWjikzGuwLvkv/nsUm7HJdQxlFEHWEgD/YDHiGZEfqi1mQYuufkxgCQKEwdt4i6OSaTtI&#10;OTs9sbpyALbX1fDE+bLMtvBsTV2kOsHgHIhKbZmevrUtxhjnzU02KkcsvdwyMfWMjA0+QD6gGox+&#10;yDR5bs/eJZ7UlvlgSyp30oXgVRjrEI/kVmOqsGlxdFFNK4WtKZOe72lyHFtD5hvqQ1NTYGTAR9Y6&#10;bUVQwtSAKhNRe9+mWFfhgTPdQ7W+ygeyBdMCKuBoBmzoSP1zPX67qnyM3+4YKs0dCVvKncZtMWAG&#10;PgLHgnuNYE5iWq6hQQm2TFwG/grYTwQ0DmJjYTClhMw7mDpKSmU9RFj7OELLa3/UYvsRt4Xnggck&#10;y29Bs4MDKei4uCbNPRVnHkuyT1TQhq1DW5/vHIlMLTy7YzCq6OLZYfw3zulDBROfdXbtO124z1a+&#10;/POT6uuz0vPT3CqWWUSz01iqG0jUfelupLnKz991br9M7r5Mn3+4efHx9s2nF+8+v/r46S3Rh3cf&#10;3r97/+4N6O27l2/fvnz5/h6Ey0A3X6bzt73WdTE3SJ42/YmGL9X3X04i52N/8SZRfJ64WAZPZ57U&#10;whubOP0dg6q0Lc4846Ye8M4eSHNrWipUCjHIcQxh6mAyd2DYSLJrDD3DlaxzDVpeXtiCrGPNIcwG&#10;uSmZko7sFoWlS41HcQF1YIfGgXJvYUCB/8zuBW1oMeFveCgkHoHJITQgTMB1wKLmFiShQFeB1QfY&#10;qTHUBOoi2A9spjLUxNqy0NyQ2doqS0uhBbs2+J6Bwo61UDy0NATuvtIMnfsj2kIBUUC5yW0lBVT2&#10;NfaWCGRriQAzzFDHFa6uyNEWjtkujbjG09cwUULUucjeUphqfKARz0CF79SXuZaG0NoUGSDqa3xA&#10;BXxkqdMZ71CN/2us8rBMCC0P5GyxeSBw8p21hFjyVCqrLWJrZgGq4QKAQGtTjG8210l6U+IVQGZL&#10;ijuh++nIqJ79UI0BroGEp6LUbQGWOaaLiZKD5Qn25mKA1U1etsqhsrQnzW5JMhC8u3grL+7qG1Tr&#10;LbjSBpZqCigu70su18XnG+LzTfnFoaEs8vbM8aXv/DZ2cZ9ovMxQCNtdqnh9WlidZOeRzCR0OQ4m&#10;Gu7LQbh5lZu8ad58mt5/W7784/blH3ffPn34SrG+b798fvfl61vQu6/P33y+e/Fl9frbzYvvq/tv&#10;85s/Jqsvo97LSnF2dtqzxdrmeMeeHnuzi2hueVK4Pq3cn2WvY7nrePYGFnv4dOYK9YyOmsxUEOC3&#10;iC43ZPkdMAmlHE5VnonKO1Vpa8eQbwomUg/Ehuzp6lSoBGYVjhYwFQRmg9K+YEq5h8DbkDaQIRB6&#10;VKuEdbE5MZltvrnJgxa2d/F0yElnbsFEVEPWwdC1NGHjwcikvDPyjmHQlUE6gSCsQOxmKghyDFYf&#10;EyljgDSztqW+iRbyEJKQaVOgtbcV1oYMTAUJaapKzDWptSG3t5TOttrV0bi6IFyvdXd1np7e26fI&#10;NQ+op3P3dKGpJQwkMrUERiZ8lbNDyRP4cuKNmhCsCKyLMZgHiBdjsI13oPaPqNySb4hvVuAaDLwT&#10;ABkYqJRYyhKY0MO0JSWvxFBhp9gfYmCwMVYiaZaeiE3/JH9uhwLToLlAGFBsNZVdI88aS+BGcqsx&#10;/jU8DnAmG3eJy/ARxuBGqCGch17Dd8ZemT0LubHDUdf2lEVy5evLwGJCb0fl72kTYzdweOHmPLdK&#10;5hbp4tVlfhUtXsdK1wlwZqrvi7ddp23fWS9Ynp/3X1WvPo+uv0yuP09vvsxuPs9W78ev3l29en/9&#10;6sPN64+3rz7fvoIJ+u36JcOZN9+mg3fl0ip1OnSedKzxoSU1dUAO5+eJ4ipZujorXKfyV8nsVRx0&#10;cR1KTN3hkSGIR9mTWGocbXFLDRCU3YZt4xzKwJYuQDYqIQojTcJUdSCzBwMm9JuP30sBgx0JeUJh&#10;BHYk7iFMMhkkHohp4i9lbDBqg46P3Ew4m2ekAWuBl8BmYCpHHyacDGzmGam9Ey0GUIt0vke9XDxj&#10;jQ0SDLp1oHMNtP6JiWr8dVTBqdk3AIY1uDtqb08bnVqDQ4O7rQoMDKG5CRDG3BA7iEOoV5sFSrwL&#10;yKP3j/XBsRHKmrxsM0uEpbkpNDUwoWq64MQAYtOWA2PqxcHsnAEoUd1AV0cNDg+MTd4B2FiLY2Bs&#10;pHvoQQgr8dY/ordkJ/S1GOBKnHEP9LhnhnROLBkqUKh2dDU07qgMVYmto4peOSNLO87gmsBM6RmD&#10;XaldKUvUWqQndA+pbiZWtLMvYfMbyLpmksPwdMCfrNiE7aRmBAiOxJB9CR5iYKGNXDNpywOporwj&#10;pIrJT6H08eCsHQm0Q3BsSl9RBE9+mShepWpXmdpVtrbIVefZ9I3tbGVOTCyRvj7edVzOgt3nleXn&#10;/vMv1y++3rz98urd1zefvryHEfnx0/uPH9+9+fr85cebu/eL+w/L51+Xz78tr74M5x+69buL3Cz+&#10;o7nHxHl5Fczdh/PPI/VFDlRbZepX2crNeWmVTC8CybHnZGIJ9PXQRLrSMXAN7RS2js09fuLGBIrM&#10;wQYiTX5PkdnWl7C+xNaG0EaZvIrgRB+/sidvnYkre3RhsXSk4KvIlZnCKYYyAGRjndocsW0TvH2l&#10;rw+20YfGpujUHps5IlNzaGSMjCyJufN86Uuv/NnrcOl5vPYmmb0JRsdGHxmEEpAdhkGb62gqPF11&#10;dGQ9u/IV7xNAi5V7yv6uPU9X7s5K98ny81TxZTx7FzlduMJD80mPiWL70e5g9vzbvHF7WZwnoxNK&#10;IwsuKFE0trDGFrbU2J0cucIjnHecLuzkYrv25m58pWWitEjMX06p3cHXryCqwPblj+/fvvzxldxe&#10;/1Mv1nH2//kLf/L/axfbt6+fYSN+/PL58x/fXn179/Lr2/HHXm52ERvZ/C2dvc53tUWRqSF540he&#10;+eMLj7stdDRgphzbmN5qABv2isJVV+eGifGbBmb87uts8KGSHoctVam5LAkOMMXO1CKQvgpnrqKX&#10;V9HMKpK5iqSX3tTMFZlo/cCZnSMzJYqu6xpr+sqOrrytL+5DaEZGhss7b+4uAka5uAqeTt2hodHf&#10;gwRReihEHAqYz+ZAgdit2n9a5DDBYWjC/pbmqJgL3uIaYHVqgEXd+niWHt/SgZDl4kjRrV1YYAfK&#10;7JY8syE9XxOfPVXntq0NXujaFL4x+5c6qCtFfkd0sa7I7ujLx4G+Lja3ni8CZ3NysVXvL4vLi2Q3&#10;Em7oE11LfhZrv8gu3kG7LO/ev7x5+/zu5ZvbF6/v71+AXj+/e/f65ZcPL//49Obre8Z9/vGPL9QC&#10;6sPbt2+fv72/e317/X71/Mvd3R+r0etednx2UguEawCiQfKvXV9WX2UqLy/Td2E8kdDCCMLvkuTW&#10;eekH1PxlKAgs5K6hUF8DqGOINroJHgMYS7IbokuqfAyT2tCgUCkcWRcbgLF9AIMbangf4AT2t7nL&#10;1dT2ZYVNcsxRQviRtn6krh5RrSJYVMwmg7HO01WPAQsB/2ANmJsCRX4PNqu9K7F1xariviy7bYCl&#10;25PijKq4Z6gfh6kXtVJw9lSUXoO0DS11suymhpJQpEFI0h7+ak9XPcI11hbX1uY5erDJJL6x3D9W&#10;eIdyd1/qhTqkDXCpdwDLRq4rHCsv97X5I0tTYoPp34ZxLLe2pERtaEqZuUHONQYlUmdSXZVnqAtM&#10;DSFuhjyntWPcCZ4vboYyiSg2Zwc3A5LBpkyvkSeuI8RdwRTGL4VpbqrzlYV9OfloAKfFhqZAWcKc&#10;HBjaQnNfom8JdC2+CVi6Rp41Y5e65WobB3irbx1ZBnxD5xgnccSnIEP7WE9hVjDB11TlTV1918B4&#10;2TTVHXl+U5xZAyAE/jE2BZhG5xC2F7S70taTM/61hweJXwQXT8xtfvhKn7xzJm8dhVfR/MtI4S6W&#10;vY5mZyfno2Cy4483PaneSXGZGb3uXn2ZPf90+/zTzZv3r959eP2Ncko+fXkHIhfb94/f/qAthq/v&#10;vr1+TduPd0RfbkG3n+dXHyb1q/xFNxauOU+a7tOh73xG0cjll6nGm1z+JnV5E8veJU4WTkNZzDtb&#10;4ySf7id+kxQ2bWNR+E4fuFJb+nxq4NigZBmAECaijWriCC/WoJBYvAcWBRmatKJtfSGlcE7lpq7A&#10;2OXjaOoJtQ0O+FAHTTzCeTEl9wHDN4WaGl+c3ZMVj8xdma5xxNAx8S0WeAmIFPicmosZW9RnQF0G&#10;8OYqihAXHMcAUyrUVg6kmQ0cwRhqMDmFF8GEok1pTZljbUtguzMuNj6OTNgChX9au0ImBYYyCxzU&#10;rIdqzQbH+tjSGp2Z3R2VvSFztmA3a5m2ZSrWUAMx9b8VyvyhugihSunM6iJgCZaPzMm60up8+0Dh&#10;GqstHQnuVl3hmNrUbEFb44EsXSlt2rdE2iosZj6AsYLqIgFs0664ukw/FlhIDahDxUHwM4kwJouz&#10;zjX3MEUCSX5PXjwwdjClXEV5z9Dm6amxJvjzSN8+1DR2VbVtVW1TVdtSlnYVhW1Kmk4/FaSfYqDG&#10;9U0OZIi1J3SNwJwU/olrcAEv9UiZ29NXOL6hNnnnTt+HUreBy/tE+d1lehm/uDrNrs5S45NAxenO&#10;mU/bwcZ94cX78Yv3k1cf5q8/Lt5+vHn36fbjp5cg6t/48d2XD5+/fPxC/rUP3/9g6E8X293LDzfj&#10;943KVTrYM1qKkvjKEVvYE1NPauHPL1LF5Xl5ki0ML06W7sDEZm+rNAW+6HyLm3h2nHjMTT4BdAFU&#10;9s41nrnG0pepa1zwj7RwyPgy1qFE5AUqPoUfq6mCLY/cEyVmWFejDpsU7cXEspkpmEJMYKZGPjVY&#10;8yBYioA0sA4BsAG8AXhgVgKTA5TClARqgmwE+NdVOGAwoH2GKEDG3IS8YsrHdKVAmDD3VYV9SFQ2&#10;oBXCFpxm60pow7x0zO6Q6yoCfRWwQeHsqS0tma4scBCAVHkHVJkbR2dHaa5JDCWBuSbWl/i6As9S&#10;l/qGepjsMLjdVIEIMA88zLjYunLITLClPLt3cm3DGV2FZ6gJADOCCyP5f3P7TqyLhgA8CQ6kjsaY&#10;CmY/H2NwJu3w4wgY0xDoqSEDpoiSwfWUV0t5ZIBAprZQUzmGZDO2YGfzwZP4FB+ZIWNbQvsAXwsS&#10;sx0nTBSbecAodNpIg4oXZ9bxgPBoIEAE6ScQnrL8M1HmsZhxsVm6HO9MFrpSG5rHiuIW/+wx5/SB&#10;MP2M/PgtPp44LMuza3/mLlJ4GSvcxS+vwtnlSfHmFEjvrB+MlJzhguOiHW1fF5bv+/ffZvfvr58T&#10;Pnz+5tOLDx/ffPjw5sP7t6x/7R0Vw3pJkejv7169v3/58fblp7vVx1HvrpYbJJO1YKLuPWuH0sPQ&#10;xTgc7zozi0juJgr74XTmTq8CqaU3MrQamoea6q4k++z49Nf9k594Zw+01T3nSBS50brGEl1tX5pb&#10;E19i3a3J8uuy/AZ+CEhegFpfx9r8p4vtT6cwbVSwm44UJF7Z0zcPTFjaLYr0N7SO7ANAdDKWdDWo&#10;e3IKG5pcyBCwq70vpQED7CH0GCQpdQ/VePrgAWdfbW5IjDXAUTCbxtZWmuoyQ01iqnGdXYl3pLQ2&#10;BbrSkbtPvgZjhefoyB1tmbUhNVaEYDymSrcSjMeUYJM42ixJHR1ybIEsdZG9JfMwPXDBmcBRjpYS&#10;vKrOH+A7Q1O9rSXRFo+ppDT5wmT6Eod8Xl05iMk2xVjmG6mBmaExsUwoBo1xVRCKpgqnBJ4t4LEG&#10;39KiglkuxotBPrU/Cffs6pErBN9pqgmsTTEgkKdP9oa1QQmtjo7M0gGLSqAFIFoVRXKiQThgXctZ&#10;FxsbxZbfluZoM0nf4OBTc0fgmsj9CzXUmbnNU+S3BWdPZJfb6sIB1qazo/L1LZGpK3UdvXx+ejmL&#10;5lZxChS6SxWv4uRiG4cuR8F4zZlouC67J41VdvF2+PyP1cs/bu+/XH39+J5yQz++obzlL0CPb95+&#10;uX/96fb2/ez55+Xtl9nVx9HsQ2/0ulman8frvkTXmuhYUwN3dh7Mr2K55Un+Kl66S10uYaifXFyF&#10;U3M/AFigY/C21J6WCtCXm3y8G/lFkF4zd4T+BSVAhVZ6kmZMGjt+MqZCnt+V5XYoPbawK89uqwp7&#10;TEElnhaqBzZS7dgzVlCdGQpqoxxSe5faVjBeNjwUcrHZulQVxEAdV7kwt6B/8eB++Hk78sDM4Blq&#10;DFWBg9mm8lDeGfk+vGNNcG6gMyONf6pn5JgyODd6x1rGLaKwtxTgKIg7z0Bra8pBTgrs1WgLfENZ&#10;ZG2A9/BW5+5pXR2No6329g2ujtbeUjtaaldX6xsYAiNTcGx2dxknBY1N/pHBNyDpijPRpRnc4hmo&#10;IgtTcKoH8zOBRUxoyUSPM37q86gLzQwY+4ZUkY31soGcTP0vsKhvqqGozIk6MNexDjjW3UbeYaZK&#10;AOUjM4nJzhF1I6V0e6aDLY7QL9D4IFObjzN4HOA6qCSsa4YbyXmhrUIaHOMtLjMzOc5gYKYcoSZy&#10;bzD1edLChiS/Drygre5TgbCmIDjQEeQZArcHs6tkZpHIzFK5RbpwdZJbRbOLSGYWvhyHzwb+07Yv&#10;1nAnGv7yPD1+3Zq/7y3fD68/Ta4/Thfvhs/fLF+8Xb54t3rx/ur5x6sXVBAQSOfq9o/p6HUrv0jE&#10;W+5A3RBumRMjW3rhvhxHc7M4udiuGRcb/vUqBkrOvdGBPdDXhoZ6/wiPFdJmW5XbEJyvMQGqR1A0&#10;jKNN6Ztp/HMqKqeH1Vc60NeB+ERYtsYmGUtQsmrYfkzDUOhTVtxBEXuGSmtbzGpkmHNgP7ZAG/Ss&#10;e4gBqUjK3wT6oB0pJc6D8cBglpbEP9UBkYEDwXW+qSmycvinJhcmcGr2T0y+kSG6tEP6nV67Uzfe&#10;yNQSnVljc9vJzJpYOsMLs3ugdvaU3pHW1VMZq0JLXeIb6rxDLQUNMPnIEIaBkSEys5ws7NGF+Z9e&#10;NqYgIFsIQh2amkITE+M7FoPJA2NiVGdb5WirfENDaGoJTsw4nizxDfbQ1BycmHAmMrdGFzaMPeSG&#10;JqvAP8X96Jw9WK1690DPutjwWyDwHT2No6vxjgzBmRXnrS1FeGHzTcC9cv9M6Z8q3COpvSd09ESs&#10;fw3r2gi2ZGIarB0BxkB8eCiwjsC0OLKuXpY5YT7BxIremMi5ttThOYJRlcBfuXVB5qk0v6VvcvC8&#10;8FD8Q31wZEzNfeDMPEU7nlWvMtVVpjrPVmaZ5NJ0cWvP3HgSY3OgagzVTflxqv+ydvtxefdp9frj&#10;izefX3349Jbow7v3H96Sf+3t8ur15OrN9Prj5PrDZPquPXhZS/UCpx1vtGOP9ZzJqfvyKpi9C2Xv&#10;w62rIv4RWL22ypSvz7LTk+TYkxy7YzPrydTig9nWEqvL+/L8try0ra7uuXqS4FQdXUIOKM11HlON&#10;iku6ryNl4kWgszTRBZ6LNTgxuHsq/0zvHmmgsHRVLoQngEZwpk7eWwGB8VWujswJ9ddSuqj0ts7b&#10;0Xm6ahcUa0cbGVmSM/fZwpu9DpdfJGpvkpnrYGRk8LQAnEUga5trah7bG3L8ycnEfnEbrLxM1V6f&#10;156ny7ep+ouL6v05udjuk4UXscxNOD5zBPvGSMdxNg3OGBfb3ZcpqLI6y45P/D1DeGQJL41su4Pw&#10;xJgcuc6n3vRt8PwmcH7tPrtypRdOUHYSAf3v2x1QLbZvX/9Ttjtg/wwvXMq+frz/d68fH/+717ev&#10;H0FsB+V33z+9+vZ+8LZXXOROp+5wz+LpSoMjdfLadvHcfXrlCY8pis3dFlpaHBtwLyQ7zIW62tPU&#10;FcYpJoptdvt50n9fvphEHA2Fo6mMMv7U9Cp4eR2C2r5YRLLLWOH69GzmA8WxtvsaW+vIUNnV1db0&#10;9XVlcV1T2TIA37b5sbk1/yqUf36SWnixhM4W/tO5G/re01XZmzIbbHqK4DiifDrGW8QGZFGgAWWa&#10;cJ0jqWeqAFwHQOKfPya3d5ODlWlgkhBtAzEAIYhx1WHBH+mrB9rSriq/pcptaos7puqhrcmJv7YF&#10;bvTWgUhR3pVcbsizW6YKz9WRXt76Lm68matw/jZaujsr3qayi9PzcfQMgq+nCdUNp31H46Yw/9S/&#10;/3x39/nuzZd3Lz++evX2+et3Lz5+fP75y8vPn28/gsne4/G+pUiiD6/ffn759surl19vnn++WnwY&#10;zt/3O69KudlptO0KNezxoedyRZH8hauzAlj/xXn+dfzyeSR2YwfgwQwoyxBAT4WXj2T5J7rGjnPI&#10;Dcwl9iG0L19T25fkNmT5TU11X1UBLFlTlncwUJRg/G3Ii9v65hHrqaQydq1Dppco0DuX2e4mx6W9&#10;D3TE09eOdZRwyjU2MOZoK0emOlUSNQM+MT13KNYallCNB7OAbNm2mNpmM9EWzp7cSv2wjx1dsWcI&#10;YwIf0ZamGXquwZNcbOBMcK51dCU6fG2D5+zDoJfrS/uegTQ0hdqACS70DeWBido7kIdmWlBgonEP&#10;FLCnKcGkcAj729KGMS1zUolNQomAnaw3RF/hAxgYa1R6Q1/mY+DoKKC38L+sTDoDLD+IMNh8DqC+&#10;Bg/nQfrKMW6YbrLJt7YEVAKG6TCrr3J0ZQYVM2iQJCB+S0tg6oiMbaEWf97kWwZS11TNFrEyMw0f&#10;LX2+YyJ2TiTWocDU49pGQgxY5xobxaZtHsiK0B9P5MVn6uqmqrotL67Li5vqKsVoqKv7sJmgbyI3&#10;ZvdErSwdHiUeC7NbIGluX1PjAepAyaWug+m7yPkqer6KXCzjl6tEZplMz+LJYSTWDThLumjPWb45&#10;H36s336bPv++ePPt9s3X27cf70HvP7x4//Hlh4+vPn56/enzaxjo778/f/sdDDyHsrn9NnnxfTH7&#10;3G7e57wlQ7BmifYcqanv4iqUvY3m7okKt6nCbfLyJppaBKCznW01ZkZZOjhKPThK/c69eCivbFn6&#10;PM9c5p3L3BOJsX2sKgMebzARbTQAl1Jd7dIO49fYAu/ROh3LbH0YggIduLHDN/eEOGobHE39WN/C&#10;W7GmztVCYzUEuqZAD34AtcQge59cHlDb0N+wupjoDL66dEiFt6kCt9jYFJmYxDork1gH5oRlD34A&#10;V9g7lNsCA8vekZobIhts9C61zrC2IHxkzp7KO9JRjwLC6hLXWOEeU/stOwPhPEMVNYbvKQn1UUks&#10;hbur9PRUlqbY2VOQ/UTBHSJdmQdWtLWkbDozvtlO/hGVq6d2Qsp1FLae3A5g0Fc6/iS8tQH1DVTW&#10;rsxEPUnF1o7M3sf/VWCgg1HIVHYzM9nQxJyw2ocKRWGfydyhdqgmig8SgHCBqsLRNYWGlhCzp8Hq&#10;bvLIv9biyopb6vq+vn2obe7LyxuSwlNp6ZmyuiEGti/gAe2BIFJEGTDqnmMojtzofQsVBIi8uMU7&#10;f8Q9eyjOruM5AhUAvganxvi14/w2dH4XOr+Kppbh9DKWuT7N3SQvlrHEyBdq2wNNM2h4nbt603j9&#10;dfzmj8mLT6P794PXnxcfv9++/3oP+vD15Yevrz5+ffvp67tP3z58/vbh7vXi3Zfnr79fz952UxOv&#10;u6yxNWGSasJLQ2RlOl24UitPdhbPzRPlySUosnAGJhZXTwOLEIBNXTwSXaxzko85qUfAwI6x3LfU&#10;OiYqY0cEXtI0+CoqGrjNhEptUimr2qGJQiAp14YC05ioUjAS9c6jyiwC4GfwGIAQuO5HhAtgD1P+&#10;HNcDfALwgFscQxnMSuoZRy1NJOYGedNMDSFsd4hKvDU3qbUZxjDfXX1CWfbuj311pgsKsSUkKsOZ&#10;Ysg0d19tqouNNTHYxtFVGyoQiUJrU+EdaGGD+ke0cc1GD8H+JpOdNqvJZIcV7u6qMfYxbrjAlLCr&#10;pSkxMiWKfGMdeF5b4sLoxwCEATCAhwkQpjN9pROsPtKAXCM1yD3Weic6zxiohniSOa+xduVgVycw&#10;yVgJnmRyojlgRUo0Y6LYaJeC6trwbbSFAA6nBFXwJ1u+k905s/WBMOmJCC/ItwvhAGKlhLqyD4KQ&#10;VFY2VNUNTW1b19ylhuO9Y3OPY+5yOKnfQWBL0eUzsC6+jTUPMrfhzF04exu5vAldrIKg7HUkf3ty&#10;NvGdT/ypgTfatIaqptOuq3Z3NvtSf/F9fvttfPNxdPtp/Orr6s0f12+/3Lz6dPUa9PkKZ159WTGd&#10;tsbLD735+07j/iw99OEbwlVzous6H/nTk8DFLHixCKXnwTNYNXN/cuFNzFwwbIJ9k2MktPS4EPjC&#10;y8dHp78cJ38VZZ4qy9veudwFxcF0dtLUsPqgvreprVNlX1GEqNzEJKiYVhiQnKyiZycNBhJOMjtq&#10;QNRHbCco8q81D80drq1Phe2wftldDV39GAzMhH5QCIy9LzXWBBawIglGBZ44eMM/AaYyAXe5wD99&#10;YD8DyNXXuXo6d1/vZdqDAjM4O1I3nn5P4WhJLXURYIO3r7HUJKaKyN5UeHpaECCftSGwNAS2psjd&#10;lwenusjCGJoBLmqBGAEXKXm5JXd1VGBX74AijzT5Yysw5wAgU++BkGzjq6hUM474fpz3D6lQtG+o&#10;xVucDM70/onWO1Z7mQJAvomG+gmO6TzbWNA/1eICktUDqplF4UVdipLzMqFGFsaVBjFubYgdmAQm&#10;rs3RkeEjyBl9mSIvTFjm5FjnK4AAMxuMN40pvsb4mxjf0z7AIS7wTlXha713rrL2BDDJ5IVNaXZd&#10;Bk6GwQkxQg3mNLQGh9bQ2B5fBM5uaEP6Eqwy859NvedTT3rmvVz4sqtAeuqNts2+sj7csOSWicGH&#10;6vL74Or76PWX1esvV6+/rV5/u3r5x+L519nNl+H158H1H4PV197kc737pgAEdTENASuGmtbE0Jgc&#10;m89mzsulJ3MVzF2HaE/uOpq5il4swzC5UzNfYuo8GdqCXb23qdZUKS4PP5N39oSbeowBeAZK1j6Q&#10;OEcy11jOtL+gBHlcpijusv1w2GZNMLFYdxvGMLRwVFGfX3prhWpmulS7qMMdNaKlXauOyEX1KGXm&#10;ptDRpRRjiCOoTicjeXD0DLWQVGBL/4QEV2CiD86MkaUlurSEZkZcCcIAZ8ILc2huwuBkQfmevr7J&#10;2zP6+kTurt7Z0rjaGntTZWsoHS21t4dHYAL5BgYf2LsPdjKQK22IizXuLnjMyHjZdLYmrgdz4lNL&#10;YGTGIDo3nxBCJpCMQWRuDk+NISyZsT5EeXwmvMWYjTmij+aGwFTHsiJrM7BSnZRCU8gmtJJzp8fm&#10;M0rdY4VjIGWjfiwd8iKRZqlT3Ba7c4PzIHKcMTUBGS2zL81ukf+3ekhUOQTTkv+3cohP8YXhK0Po&#10;yoAB/kqYeyLIPgaOUFY2TeSC57upLLo4NNKFx/rYyJ6YOM8mYMhIZnaamZ9mrgKXoFXgYulPQ5pN&#10;PMmR+3ToCtZN0bYtNfTllie1u/P2q2zvbbH/vjR4UZy8ri4/tW++9cGTy8/d0Yda7025Ajk5C4c6&#10;Jl9DF+xrYxNzbG48mRkupkGiWehyFr6Yh9Pz0Nk8kJoFYlNHbOKITIyBgdbZFdnALa1jW5vicOWF&#10;HVFmQ3i5jp8MTR1c6U5f2l2UOSsxtSHlgAG5IPAtZgNqV8tY8hSr2xQCuRgpuFUMQYG3ytweCGco&#10;kG1AWhiSEPwGwoAds2zGngR/spyGgW+kBTeG5jbfGG9N4bk9tnJFl86ThSN+5Y4tHNGZDYAadDKx&#10;xWb2+NwRnzniC0dsbo9MLYEhpYL62QCludXRgqDTBEaGEPnCjJASUOIgP7QtEyAZnOghY8Fv0PhM&#10;KWo5BCzLlp4eeNgYnbvO7kKxpTOK759RmjMG7Dg0wbpwhKdW1n1MHzEnwedAYb6x0j9V+yZYZVQK&#10;LTgDryqxflmAhhWK1QpTGQNc46TFS05zJlRNZutiXfNxDEDodfi66oGpycEAR33tQF87hJwEyfI7&#10;8gKF99oH1IgZ5hMMJP9CG701gzPtQykEKS6Q4cmW1uRQ7q1jY5cHM9vRk/r7+vDYdDpxp2bezDyS&#10;W8YKy9P8PJ6dxDKjk8TKG196YjNPeOwIdu3ehtlTNrmKhurNefN5Zvy2uPxcv/vWuPvWvPtavflc&#10;ufqWX37JTD6ku68S1ZtIduZNDVzxri3Sscf6rtNJ8HwBYJVIX52erU6Ty0RpkihNE8VpvDCNZ7Eo&#10;puEz/MnUE8ccYgLHsJQUVMyqA2yyp6xsaYv7phqHcbSpwnNdEMC2D50ihrqklq9UkY2c8hAUIQgK&#10;iIil1dlTAyNA0EE/Jm5tiRtrZGHQ5g9NFZ6zKfd0lO6Wxt1Ue5p6b9sQ7JoiA1ti7EyMXacjJ7RG&#10;/jpcfZHIXPsTI6sPF5PnRGhtQLrynQNxZGQ7GduTcy8QXO3lWePNRf3leeUuWbpNFG/iMISK9/H8&#10;yxhspPjCFRyZk+PA+Sx89XVw952MnJtPo8rV+Vk3EBwYwcCJe3v8FsxjCU+MEAXZVSj3KlZ5f5Z/&#10;GYoMDaG25mxqy89OLobBxevZ8y93bCDHD2fXty9Myuj/119fvnz5/Pkzjhh///79//Ty5cs3b958&#10;+PDh058v9mO8WC8bXuxf4kUus//gxTrU/v3rP3KxJWee1MyTWJriC2N0Bg2h9fUNnq4uOJL7ehJ7&#10;j2/rUL6Mvn7srKnxXMvz9PxD9+X35f23+fBj9XIadTZVoMjQDMGRhgi+glkZSc/Dl4tobhW7XIYu&#10;FsHE3BKCRGgfG6t7uvq6vrGhKm2oy5va4p65fhydmPKvQtU3qcKL2OnEczr1QKqGB2ZPV0UVOnpS&#10;z0AO05DCr1pUq4WxEQ/ZXBKM7X2Rb64C2QfkiaPkpsI2LqPsiZ7QNgD8FlGSFxB7m6eDgZ7bFJ8/&#10;kV2uG6sH7p7IN5R4BmLHVGbqCzW1Q2lhS5bdolzCpsjbV5xfedLXnux1mLjwNlW4TmYXyctp/GJh&#10;S05M8a411rFe9OP16/zizfz51/tXn968/Pj69fuXb96//PDh7sOH+w8frt6/XzEdoN5/+PT24+d3&#10;77++fvfl1fPPV7cfFlefx8OXzdz09KTh8VctkRZWSzB/k8hAdiwBTRPF56n8K3KxxW8d4aUZ84BJ&#10;0NR2pPk10eVDae6JrrZl7R56ZgoHtWk7gtkNKxyGHYxvGbPpjbdAj3ImDcoAmdXm6Bow33fZjW5T&#10;BxPFMWJAWSTUmsDcpmLnxgaXKeLGNzZ4hjqX6rYyYI+AHyQFUyiNxYEYUJwFNe4RESBkioaS7wwP&#10;bogxzgttbeozBesK5hfOeEcKjE11rp2R4La20FLn+IaA6Cp3T+LsigNjZWim8Y0UAYj7qSYI+3gM&#10;IaVwwqwHhCOnnsTWocggO1t8rSO1UH6oWFvm6so8fYV8bSBTDVpZ5uwqYdpaqGidQFc5gqmHe4Oq&#10;sDIeFpwkYj7FXdGOK90VNIrEAmVc5xlqFMEHHGhuC3V1SoAytAQgfUsAiG4dyJwTlbnHY/1rbKga&#10;xjijb1F+qH0sckzE+Ehd31PVdulY3VWU10DK8gZImn8myj5mmutRU0s8YmggSljuU2Mj0eX2ceIJ&#10;N70mzu9oajwzzC9moyyx9J3dhlLLcGoRPp/HyMu2OGVcbNFYL+irm4Mt62kvUFilRq+a11/G5F/7&#10;4+7zH28+f3vz+euPre/PX95i/OXr25dfrt78ccsWkr/9Npm/75ZX57GGx1cxBevWaM9+OvaeLwOX&#10;1yECq7fh7FWC2p9dhZOLQGhqcfe0RqYQ8mHy9/3TXw+Sv/AzjzX1XftI6F8oQldqwEVFcVOW31AU&#10;AZg3xZln4uwa2JI4k0DjLhYsy9uUzoyV2xcaSF0dMxmjXKYtLFcNGFM91tQxS0ITbNOu1NSRGlpi&#10;ffNH12MjOJbJfoI9ioelr1O5FiImzcTWxVjpoLB/FbiO8bLRjjqetXtAphVtb3ZwnnAmbH2q20IF&#10;MjBW6hs8Y1tgBXOO5K6R0jVi6sT3pD8s5r7SCczWYWBbT+Xpq509IFUlrDEM2FqzVsa/Zu/Qd+Kb&#10;8Z1MmjNQn8bVo2JtzgE1cnIN1ThiTF62vgJvcfMWfENbytz/Dxebmfqciq1dgGT8cBrY+zC+FSYm&#10;LAhnQOR9a8H+pqAhVZUmzdASauo8NQBhg6trcjSNY1lpSwEYXyNSVjfl5XVp8ZmkSB1XpbkNSW5d&#10;XtxSlnchT8xdSrp3jqWWLl9V2RNdPuOePRKkqUojdUFq05IJTAwnK1vqOpC6CZytIuDMi1U8vYyd&#10;z6Nn08jp2B/tuYJNi7dmKLRD7fn56nXj+af+/Yfh9Zvu1cv+9av+PaTou8Wr97dvPt6/+/SK6OPr&#10;t6DP9y/eXQ3ua7neqbeqcxYpxgTmJrnYlsbEgpo2Zqax7DReHKVBwanNPzK7B1pHVw1Zoa/yZLlt&#10;YXqNd/ZYlGGy4Nt8rFzHROWaat0zHWSglsDwFuSnorhDXgxKZNgHetFUjhSFfSVtjFMVNm2VK8vt&#10;Ae2wYWuwF4G9KRpoIAXaAXqhSv9Mzg7sfgu54QRAOOQsg+HekZoaEDiYK7mzDxkoAYHfwHhucNGQ&#10;8D991JO7h8SNTE0fpWdIPObsKcE84BbinxYFZVgaMnWeqy0KaKu5rQBu9w1hkevZRFE2dZQp0AZi&#10;GiAwcRxsRh6+zdWj+pXUIqYN/idXGriUBbeeIcxrLdvdDAP6dEhuNSIMmLEHRv9U5x5p/q2LzUZ+&#10;YTkxbZ/tNsM2NqFidlSHiEoRibAqQeBPWw8YkhYpCKpHTwmhpLbYaCw8Amluk3/+RJxZxwDcKMsz&#10;wZXFbXFmTZJ/oq1v2wZc50Rg7XO09R1ZYV2cfbof++no9FfBxRNcpm8e2/pC91TuW6hOZ+7U0pu+&#10;ChBRoVgAxcDFIpCeBtKzwPnIH2s7yEFWMyd7ntwsMnndnL/v3H4aP/86e/Vl9eLz4uWH5Yv3ixcf&#10;Fi8/Ll9+XuIMPl29649fN4YvapfjQLxpC1aM0YY12fecDX1nI9/52J+a+IhmtHGIG0hMXaGB2dfW&#10;Wfs8U+dYW9/DbQsvH/PTDwUX4Myn8uIGTtqAeKdSF7RG+wgX8M4fwKTBL1KWGM6s7EFggleh3DHA&#10;XBlb4F4qV4fZwwDTKMuvqyuwgg6MrUN989DAbK05RxLWxQamBXPamRgZPAI6UpsCcILU3iEZxTja&#10;1GA2z1DnGZB/zTcy+kYmz9DgGRD5R2rfUEkJLEMV4ynT+ij4QhmemnwAw2DIFuQhZS7jaG9StQe2&#10;HJuzK/Xgr0aUTOcbUX9GyEx7S+4ASzMc62grKeyoISW3Wp/qefuHVMkbUCQyMwdG+uCY8qTYxmoY&#10;4wxdwHjQfGONf6IJTHWhuSG0IAKEJrcalaUnvwbr1MD6Ir8eJCoFFFBAnLUpNtUE5rrQQW8V+IhJ&#10;IxVSPmlNqCtyZHnMP6YdcgBAcVuS3ZRmmRqjBTyIXSpgX6PdHRY9UrnrhdoxlJA9xig7aW5dTY77&#10;AxgSMDmcTGKsr28ODK2RqTe+CFzMg8SHM9/5FEQutouF73LhOxu7Y11rsGYKVI0nLffFNFq5zbRe&#10;Fpcvetevh3cfJi8+w+yc3X2erD725u/a7ft84yZTXJ1mJtHTvjfadgQbZn/NlBiZTsfm1MR+PnPS&#10;N0OVr8KZVeR8HjybBZJTLwzv+MQRHVoZF5uGPBQNjrpyIMlsclOPeanH+MmaygGkmXuiCK50/rnG&#10;SjF9B4riLubEWOeqi/vK/C5FrFSPaduyegwbEjYVzC0t040aNiHe4oiPHH2ACyrQRpfVuVDEeC6M&#10;+wMaGfKQ9W7ILc0f21EmZoMKUoslfAoZ9cMTx5zBIDDRsy4PSK3QxBYYWfxDc3CEGbZHZ47w1BYc&#10;Wbx9g7ujc7bUrjbEIDjHGBiSTy04NpHwZNLocKTgtT5YzuIDt/f0ro4WhIF/aApNrPgq1sUWW1rj&#10;K1tsZSMvG+NW8w+1AaZFIAbgXmrq11PS4M8dFEh7CqIEHzJdLDFg2oOI8BEkv7VFe9UgGDDQJtAy&#10;GmqXQTFoUCIYs28p97NG1WzZgbK0Dw6U53eg48CNisKusrjHsiIb5uYcyQJLbehK75ko8SfgW/7l&#10;Q0H2say4rm3u2fo810jk7sPwFnm7Sl9PFe6aowNrYuBLjiAbT87HJ2xl7fO59xyAkfxrrsTAFe87&#10;Iy1rpGU7aTliHedpz5Ma+NOj4MU43LnN9u5y/edFUOsuV1meZyax80E40nYEahZ3Ve2ta4N97Qnj&#10;YovNjKmBJzX0no385+MAEND5NJia+UHRkQ0UHOl8sKm6Iirp0+U6+9QgVVc/Ji/b5bo4swEOxM90&#10;DKWemcq/1II/McA14E/8WGluS18Ffx6CmC0ugRGqvAG9SVhGV+HIs7sK6PQq18o8FHzKpnBCFMBs&#10;g1rEmFWRjPEGAEL85hmoISoZpQwFbXB0mWgv8BL5XEyBEVjFEpnaQmNLaGQOj8wnUxv518jFZj+Z&#10;22MLR3wJcuJ4MreFp+bg2AjFzeyEsRtmELPkYvMOtOSXGZCkDU0NkIRMITbq+ebqajw9yF4wsCU8&#10;tZ8sXPGVJ3HlO732xFcu/Jco42ULT63Bkdk/MITGOBq9PcwnwL4Zd4j7BKsDlLmHchavgQCOYCGz&#10;DnFYyDiDI4G4NoUm4EobTJ0W39KiXgcgMwFGjqVFiWLGxrGhdmRqcjDQlHaVhW2IPnYzUlU+kFKJ&#10;GCqM65oo3BOlZ6pkOj4rrT2RunIozW2LIVpzW6rWnrZzaOzxTD2+FaZCV+LtaYNDQ3zkPJ2409MQ&#10;edlm8ew0lhmfXAwj5F9buE8op9gR6jp8LYuvavGWTe6sLlAyJ5vO/DjcukoMnqenry/nb7PVlb+y&#10;9BZm7suhPdm1xJqGYE3vr2gjHftJzxkb+k8noeT8BHQ6jyXmseIkASpMY/lJLDMNX4yDtArG+Hem&#10;0NDoG6t9I5VrJLH1BLrWgaq6rcptawq75jrHP1YkbsyJG0tgorG3xaYqnyKvwTOMWPANNdBlkbk5&#10;NLf4p/geqDCIL0g2mGoye0vkxnPvK/19ra+n8ba1nrbW3zEF+5ZgxxTuW2NDByg+cOBOMstA8TZ6&#10;ufLGR1ZfV+WlWg1Y0RLnUOKbKhJz9+ncc74K5O5Oaq/IxdZ4la49PyvfnZZuE4W7GOtiuyQXmzM4&#10;NEe7zsTQO//Yufk+vv44uvk0rl2nz3vB6MQKNg6vTJGVKb6wxZe2c9oT8l0+j+Re4c99J2PTSd9w&#10;NrMX5/HCLPafyMX24sULNpDtw5+vjx8/fvo3QW14sY42vNiv+B++fnjU/t3r29f3oE9fP338+und&#10;98+vvn0YvB0UF4WzuT9zHcm88KSubf6Byt4Q2mpSZ1MRHMr9VHVeaOtQ0WJVac9RUYYHlsr8Yv6x&#10;+5Kp9fCni00Jioy0iZkpvfJcXHkv5qHzaQDWQGYey18ncqv42dJzMrS6u2JrnWuo7Rhq27CJ1dUt&#10;VXFHVznwD7QXz6kIcf19GlI1OfXFRs5Qz+Jpq90tlQdCH9JtRLs3ANKke7pCyFM2KBoCFFgIwhTK&#10;A1oEyxVrFcIXCom2ZwdSG5OfD7VERe4bx6rCNj/58DDyD9HZI3ubG12qIguldyiSVNaFxafC3BNx&#10;/inkgrnF8fXkoaEqNbenV87cdSh/G87fnGQpAfYEdL6ygU4n1kBL7SlpIi1L5To9+9xafR5cfx09&#10;/zZ78cf8xdfp8y+TF1/GL79Mrt+Nbz9M7j/PXv2xev19+er74vb78Opbr/M6m5tHg02js6j01FXR&#10;gTm5cJ6vPOmp/2IeuLwK5e6imZfhi/sg62JzYB5GMksfKHdHkH7ASf4iuvhdUXjqGIvtIxHr1mEr&#10;lyurO6LsM0HmiSS/LgeQLm+z2YvaxgEz3oEpr28e6Ftkf1PT1S7f3heamdaW9o4QRF5waoYiwMDS&#10;FLj7csZbL6eMj64EbzG2NoWeATnCmPMwoOk867BnLlC4ejKQdwigqIR5zZ7HGVtLhO+BYMI1lobA&#10;1ZIGoEJgWrWloMBQHRhDeSioF/VE659qfeweNWTZVBuY6y09wAOxmfEjUJgSFVagdDxNkQPSFrmG&#10;ssBSk9iaMtj39qbcWOXi3/3z/+KHUGQcc4d0k4C1Xem/Jf9U5R0BBgMDC0xNLvQHmM3Y5OJI2YhA&#10;KVAhHb65L7IMxER96sNo7HJ+VGFrU2YoHgHI1OPaxyJjhyMvb0kK67LSpqKyLS9tyMsbisqWrLQh&#10;zDwWXD5S13YdE7FnLndNZbaBSNs4FGXXj1MPD09/Bx2fP5WW9sy4N0wCAR4T1ElyFUzOQqDULHK2&#10;iJ4vT1KLaHwajI58gaHO2ZbbKzJvS3MxC7TeXCw+N67+6Nx9G9x9ZejL4OZL7/pzd/WpDVp8bl7/&#10;0bn63pp9qbbepXPXYX9HZ8zxPW2Vr6sODvXRqel0YU+tXOlr78W1N730g1IrCG5neGbwDtXWPvU3&#10;4F8+4pz/fpj6+TD1C34X2Mw+EPjmcmP70Ng+MHWOMFBXdyRUR+kpcCBbqU1DxdGPKfiCigkeUFr6&#10;SAQ2lhW35OVtpp0oV1Xdx4Qoyvvq2pG+JTD3xNa+DGxg7Ij0FEIlslM9iP9ONspJEXvHKs+IQh3J&#10;f8EEPLI5UN6REhzr7stwBN4DjwUnOqZ+itYLg6lPnggYOu6+BsDP3lKY21JLR2ZjwnkIAAxgNBNR&#10;RQyKpGCM6a7SA93WU/v6Gv8YFrbS0ZFRKERP6e6rXNRtXcnGaIC8ZM1T0H4ARg+sHIq5+EE/OkzR&#10;3SrZfkyMH1nG1M+Cmc6MBzIbbCAqEEauCvtAZu9D1km9U0A7OWAzVSGhcldMUl6No6oesp5K6v1f&#10;3lNVD1S1A2VlDzMsKWxCRMiKxJYgsKgw+1Ra3BBcPhFmnmrq+7ah0DmR4InYRkJVdVda2OBfPOae&#10;P8QRY1aq2Hoi0uVjbXhhjC9cp0tPah5IzgMXy0hqFoyPXaDYzB4dW309taMh8+bksYYxPwt0XqZG&#10;7/PTT8XppzJo+bV59Uf77vvw+ffxi+/T++/jGyYuY/S5Vr49D3et9oLSVBQ4G3Jg+/BMF10Yokuq&#10;4ZpYOs5mfqiz80kY5B8bvCO9Z4hnpAKcA7TT1vYV+LG5Z7zzB4env/HSYM5Dx0Tmv9IHb4wQgIyT&#10;YkdZ2mEcPZRoA6CirVJilKIIDAN4g/GhJLPDPwPf7sMiZDEPZIKdCViz9sSUktMR4C0FGmDCGV8G&#10;FYvpwGalwnzkb21J2DJDdqrWp8BJ8CfDk5QGxYblks9iBKFKNaH8Y3CmPjAmgxtmN2xrMA/I2lBo&#10;83xDWezu6cw1MbjUS9VVyCiH8e1ok9zDSSqM1aHOMKyjjQYdlbkutrflTLybwtHBWtD4mD+MLqyR&#10;uSU8M4fn5gjtlltCU5N/rGfEL3tvxP/ULAxieabHamIi8hQ4A3KSp5iYFgra1qeudlDHmAQsbTMD&#10;gXBeXz8GYYCJwkeUkFs9ZJ1EmPx/+pJAjDdtXcaEFjJpvJt4NOzumrq+ae4fumZCx4SvaezwLx/s&#10;J/6+c/LXg8RP/IuHivIWxK+py7UOBI6xxD2TB3um6MiamLmSC/cpcMjMEZvaYhNbYmZLzO3xqTUC&#10;odpWOWtSe1Vkr4iiPfPF0td8fTb8Uph9rc6/1q6+tW6+d2+/d3Fc/tGYfCq33qZLtyfnc09iZPc1&#10;Je6a0NOQRvqa+NgCOhnZ4hMHs3sMTOXEikisXNGpzdfXOZoKfftA19zXNHYhIZUVrMFnAL3HZ7/i&#10;J+D+9a0D91ziW8ntI4G6viPKPVFX9lj3IpNrDxBCPkfG7Uhzoq0dQnIqilSPFfOGk+IM/mSbttCo&#10;0Cr4mXJLnSOJiSl/Cc7EcwGXQlAYGjyQrSX+NyRhSAoihyz4jXHdMgT2o0pVQejloSYw0oQmuujM&#10;dDI3R8Ez1AXPQDQ0BgYGX0/v7micTZW9riCrAJYAYwDYmuBV6nHGJGOCP8m/RnzYVoJdLTWpsSwK&#10;jox+MHlPi2NkYokt7ARHF47wGP/lTwJEhAhl/hfgLuQ2LRbG1RKeGaML88nKgpNOrDKm2LOjI7c0&#10;ROa60IaHNVKamwJdlYOjHbZEm1qUqkuHrgFkrMzSFlJrwvKRvsbFNaoiOZLIhZHH/O+wLgyQorgH&#10;TIiTEAKwNiEB7NQTSeoaKzDJeCLi7Br//JHw4pG8sGFsHtr7fFuHb23zYDWRIdRVMWF6puDIlJg4&#10;QKcze3LuSC5soNOlBRTBb6Ftb7W9ITGWRKaK2NXWBkeWWN+WmrgzV8HS81j5Zbz4/CR7G7y48kUG&#10;5lDPAKXvqiscNZmjLnc1Fe6WMjrRMqQ/mRhiUyt4HgshBVw6dZ5MHBDLWB0RwEU8NYD8Jm1pU0+S&#10;Dk9DvXTWuMmH3NQjAdPACh8FlprgSuscYTnzmB1BcpZRp9T0uiIP857SxPRUVOQQYwz0VdrXZAu0&#10;6SpHaqr9RxuuhhqXuuGXj00NATVAJO+SCKLS1VeDbG2FuSEFWZoyUxUPTmxtSK1NKY6w65hNBcqV&#10;s7XkeMu0YqSOnzSA7m6bPG2zr2sJDR0nFEPgP136EgtfeGwPDCzert7T0eHo74N5iEjKMQKQjtDR&#10;PY1/aIzO7Z6ezts3+AZGHD09gx/gc+46vfbH5lbQCWhmiUxNobEBFheQMGl/gOGext1ROZpyW10C&#10;stdx20wL3abY0gCJLHX8HGJFkKHCA1kbtO7MNXprrPBprhrgvSNVcU9dOmArxKupnMUOW7+YnUwc&#10;tZUjnFRXKFuZkbTH4FVZbhuaiIrokReDiui5xwoseVwjyWzyUk9EucfS4jNNfdvSO3KNBSBHn2/t&#10;HNtbAkdH6OkA1WtCA7CE7WTkjo09J1jjLE1N0YkxPNaHhrrgQAsCnnc2ZVY8oJIAZK0IbVWRpcyz&#10;gioCa5lOGvI8bYajvjjS5bnGosBSF7o6sLsUwak6NFeBwl1dpKePDoyxkTk2huS0nUztoMDICKKw&#10;077CRi0shY6h0AWwM5SYunx17UCS3xRm1kBiyMPClqUn9C3V8ZfW6L3JOZHBVldXD7T1IzCYpnSk&#10;Khzoq1xzEzCHyNIS4TzO4CNiwjofZ3DeUOMBPhCbtWTmOh4KRBbxG95igPNsY25HB8iFuBFq1NlV&#10;W5tySkDuUkE0d0/r6WooPK2n83UxRVoMwgMjlliEWs8bo0xUEfTR+ZX/4i54du2LTmEakcRzd2ib&#10;Ad8PwxKaF0dy7bXEHiZxPjQDl4LPVW6w2UAXGJkpBnNgjkydyZvQ+V0ksQqEJy5y21H0nPlPUaxz&#10;t6lHHH15U2GryxwNGuMmXW0VxvaOwNkTOboAelxzg2OD+oaCbnCsTQgrHhXdZ8ja4uE8LjbVhfoK&#10;T1cBE5K/UlcmaYnlrK0cMvzJsbT4BtjzUEmFbQ3VJOGbukJjW6ADkmrzXRNF6MYYvbfYYRJ0hOrq&#10;oSS/LcxsiLKbbFMvw4gDMg34hh4XRiz0lKutxLIKD0zRIdQrRKUrOXfjmKA4R3to4QrOXcGpwz+2&#10;eQcWd8/o7mghKj0dhbstdzdhMfKc9T17ddde3QB5Onvu9q6zuedo7Nprh7bagbXKs1V5gb4hOAA5&#10;QiNneOSPjgPRSQR0OXODLmYA5u7UxHU6dpyMbZCZ3q4G5B4ogHDdYwh/gKBDbX1HlduWX26qczuO&#10;jih2ZUre2YJTLcS+scI118Ba4CiJvSXDcwxNjfEre3BiCc9tkYUtQGm/SmtDYmuIHS1pbGHBoguP&#10;TFQ4q6X3UfyaNTp0RtquaMcd67pjPXei50oOcGO+zCJ4PnPH+hZfR+0nb6/aN6Ls6ciV6XwZAl2u&#10;IrmbWOU+WXtxVnuRqt6fVp4nSnex/H20cH+SfRFN3wajc4cPLNq2xweexefu8+/kynj1fdl5UchP&#10;44mFMzK2AoYHZrrTlePsxp2e+U6HzujUEZ+7Uivn2ZXrcunKXHlKy0TlKvmfzsX2/v37j3++2EC2&#10;f75wKV6siw0v9lv+J17/oYstcL4MJq+gMIwBgM+eHBwDsyYwkPnIn02l8nS1I1Vpz1qS4xkXfrQ7&#10;+LeJokomUVR3OjdfXHkvr32Xi3B6FryYRi9nlCuav05cXPuTWABjpbMtNDV2dZUt4G3yspUw3ne3&#10;lYmlvfAiXn1zlr05SS9D8YmLdbG5msAGcmBXWOewXWDBwC5ks3KAYaxdIaxzYCEQtAtOAsy4RsCf&#10;0P1UywBGD0wf3D/sIfpf1QNlfouffHh88rMk/cTW5gQmUlePb6jsHWd+P778XZB5JCutGxtHzr4w&#10;MFAGh6r42JSa2zOrQPY6eLkMXywoDTZ3HU8uLOcrWxI6oKW2Z+XOvDLZ8Veu0/0X1cnb1vWn4d2X&#10;yf3n8d3n0Ysv49ffpncfZ/ef5i++zl/9sXrxfX73bTz/1By9rSY6rlDN4i6pvBVNqGOIjawnI3O4&#10;bzwbe88nvvOF//IqlL4LpK69kZWFKlOQy19hGwi09X1J9gnv7Dd+6hfB+a+K8ra2cWDu8ShFcSqx&#10;9PnKyg4wMM5jIC9tAQxjDMAMSAw4ra7taqjT5T5I3zgwto/tVGJJoq8dmltcpn8iVD4ELt/WFDK9&#10;wESunswzJFuZcUJJXEzPL5z3DBSMp4y67GPshpFKn9KYvFeMfw3yJTDRsGfI3cacx1+F53p8hHFg&#10;oAoO1V7YwQ2xvSn2dKHD5LaGCDgTYgIq1j1QOnoUHwc4B6RnhVn8371sYjOpRiqCqy1xtUWOvsSH&#10;QQYkSXlSPYhaFe4Z/w734GOca+GFAf+a3Xxg74d1/P2T/BPlv3WxUR8cZl/XRFEAHIBzKG8jbNC+&#10;iDIZm9SHEXNu7HA0DQCnfbbgmrK6I86tqaq7eKtl+iGwLjY6n38KWKUo40HsKKt4RluG9hEeXOhG&#10;65pKtY1DweXT/fiveyc/HyZ+55w9EmQ35dUDU0dip7uF3jWER46TqScxCYBOJ+RlSy2ioMQ0eDL2&#10;hyYGV0dhLYktRXGwbjgbeyrL08ZN+upT5+ZL7/kfo5ffJy++j+++Dci/9qHZf5XvvsjWbpPZaQjm&#10;e7BpcNUU9orU39ME+trgUB8ZG2Gak5dt6Tpbuc/Y6Nc5IdXAROcZ4IlQmLSyti0vb4ryT7kXDzhn&#10;v/HSVMxbScWSjh0jgXcudU/Fps6xsgSIuCbNr2uqgI7bqvIuFQHE8iSIuKetHQEeK6u7wuwzcW5d&#10;VQWXHspKO7yLp/LSnhLWZJ1rYNJ1TR2xsSMytClGFQzsBMLpiylqvQPgRH0JAKUAmVi2ATFZeFS/&#10;1jdSssyMo3+sCU51MF+CZMEYaTOcNqINoZkZ5GcqxTIxZUp7j4j1sv2I9GG2zX0DjbcP7oV1xfjX&#10;yGGhcf8bFxsQIAwjUHRhDc/MwQlRaIqxFcfg2Oz5N/41D7idAtlw5woXc2TdaiCKxeuQK5laTHbF&#10;xhZVtqIotp7E3BEZm3z/QkfBj1UAvENdjcM2Q1BXjuQlLHxqJIoJlBa2ZcUdzKeksCXOb4hy65hn&#10;EaY6vwb+lBbWcZTk13EGosMxFgevNZ653NDG327x0o84Z3iyDwSXTyBPwOQ4D7LBPhtIPEOVf6KN&#10;wPiY2uMTb2LiTc2Cp2PaMjmBGh5bwyMzbHd3W+EvKgMlVaSqO21bM2Nf5eqkdX/efXnRf50fvStN&#10;P9RnnxqT9/X+q1LzNltdpVPDQKhus+bllpzM2ZAHAPInmsBYHZnrIwsD0E58DmnsTU48qVEwNQr4&#10;RlgjOveAogjtXTH1Vm5zjK1jXWNfnH12kPhlL/Yz2ElVOzB2RRZKeuJYupSiaO1hSrmMu40iVgBU&#10;VORrg4o5VJWOZLld0cWWML1JSLtI8QJyprq5uU15o6Y2HxcbmNQeNuhATe3b+M4RNSsAdMRzxLMz&#10;NYSwUH8EDTEVux1M0W7cLd0w2IZSCVSMU4D4x91T+oaUWQYKTk3gTIZ5LL6h0d5SOdpgLSMgKGx9&#10;SDzy3va1FA3EtDuw1qW2hgxjggEdFRteZAeEZmADTrrBsSNdcGokt9rMfLKysV42ImbApqv4pzqw&#10;JVv1GbfnGqrAq76JFmcYsUzOX5ZjWaYF0jN3KH8WPx/wDzMJsWmDtGxibo9ABqoFRmEy+EhN0YLk&#10;hlNTRX9K15XmyK0my1P8NZsgySSNruMax1DimSqcU759zDV2IVSfcc5/2Y396070X3dP/iqi1Kdt&#10;MKSpy9HjcTepSa6lL/C1dcEegI0VwOaEHAqW6MgcHVvCQyNDhjBsnp7GA/hRFpryXNOFwFmUR1qm&#10;5MgFkVhYntSuUs3b89ZdunFzVlydXI4Dsa4tUNM5ijJrTuwo85wVvq8piw600OCRvjEysMTG9jBg&#10;6tCGFXEypYyhEFZ6VwOQwzrXQBjomlibO5L8M0jL/fg/js9+FeWeqKrbhs6hdcCzjwSOMYwZka5+&#10;iBngnz/BVLAxfYwrbZ3xSFJQGzNplFGLC8SZJ5C6huYBFX2jXkYU7Gbp8jHPWmoiQU+HTTcDi4K3&#10;rU2RpSEE9KXGAkzWpKUhNtdFLJOwwWVMlBmVhwfXQUF7egqqwTzUhMb68MQQZiqzBDGTE3N0ZsXR&#10;3ze42mo2y4Hd33L3KLcU/wUwAxiDyazH15IX2ME0urU2ZGZKMhUDcIbG5D4LjoyRCWCGDYSvhWnK&#10;EuArcKO3S1DW09HYWhI707jACfFO/RAg4TVQTBjbW1Ir8EybjsYqjD2eCf+dihuSf8dQ51HFVaZJ&#10;grp0aIUspcYIPIzVTMtRTflIkd/DWmbkAPVkxNrHgPFocCElMIGYTN9MHVjqYHBqa8cQC5zUQ07y&#10;ISf1gJ9+TO0sarvWDsc5FNq6fFPjWF8+pj2/lpw8mH29p6sN90yRvhmcE59Y4zNzfGo+meqjE11g&#10;oA5i7ffBMzJDUajOcjQ5gb4oNpzzzRmRoyj31jT+ps5b17iqSkdZbi2KLQWxuSiyFEW2isRZlzOb&#10;ZJogrNmBMoDn1VcF+3rwPEA+oGlkaA0PLMG+ERTo6Xwdjashs1fFFip/zBQ+BsNUD+SFbdHFM97Z&#10;46PE75LMup6pyGkfiN1jWfhKd/rSZuuItOVDZZ4yRilOrXasKuzKMlua0oGmtM9W59BRUQ6q0cYm&#10;jbL5AXgEmhLAOY+tvwb7zVgXMvHjclNdoq8IdWWAeREsOm2BC9KX8QQFhorQXJewXg+IPmNVaG1K&#10;qSwvJB55RuT2mtaOtdnQe9qmwMAWnbjiC+/p0ndChaHtgYHZ26VkHW9X7+vpwahB2sBglD4JWKN3&#10;oPODk2dWPB2GKAXPP7REpo7ElS91G4wv7SdzS2hsgLoHfnG25I4mka0utWMCGzJrTWIuC40lPshU&#10;FhjKPEOFz7KfrkS9PnQljr7M1RSOlJl9Ve4AF5jrQlNVgGtMNaEeurvOYV1sIAx0VXKxaaBf6pRf&#10;Qh5Mpus3PqK2jBUgIC4VshjJrT2mAW5X5Jmqordm/0KLlQ4xK6Ag7ifC9Joku6ltwCjdN/eObEOu&#10;YwjFx7G0joz1fSu+pMV3tRW+njrYN5P4GjhBoaGOpeCQ3Gp+aI2uyttR4ujB4q3jxwqMeDq5Y12W&#10;SJvZ017uaS73NRf7mstD7eWRNsPRZrn6As9ShWVOMVkemGd9qXsg9gwl/qYy0FIF29pQRxfqGUI9&#10;YwAMiTnHSqdK/BR/am7xQNYezz4QmHsCE6RZm6ttHCkrMGm2RJl1wcUzSW5T3+K4ZwrfUo2jcyLz&#10;LlThW4OF6e7KOnNtwAtM/VP2LXgPH+EtG9oGwkBT4BrJqysxVoSGsgDq0tKQ4ghOA/ux2hPMZsJ5&#10;6jWktFGHFompKsEActLRIlAM3OEGhm2pAGPdLRUWl7+j9bXVnqYq1DcHeyYcY1MHUycUnAm2BAY3&#10;uiHNmtSdA8IBmhd2prOrtLclnr4iONGBvAOmjUaHvGwUmzmxhCb22NJzdhc5uw1HZx5v3xoYGFhv&#10;He6B4E9LaW/IrTUpxva63FKVYMyUeFLYajJTWUTeNEwvMA4YqXKAgaXJNUFNAPLUj421IxC9Zc7Q&#10;ZVWqDKspYkVzMXtMhOCBvsrB0lYX97UVqsNoqB/roejxt/VjQ4vnnCiCV/rAirqTexhyT5Uw5qX5&#10;bcEFnh0szx0NLm7zzV2hYcTRDY607SN180BXpUI9VOMYdmNHF+gawn1zdAikbMMxMrSEsZxHVg9o&#10;YHH3Te6u0dWlYFV3R2vDA6oITMV9Q27HkHtmyK2Zi08tpWeGwmOQsbhmLq1bKnv2+qGzKXK3xIxL&#10;VOftWEC+jivQcwcHgdAwmBraQMmh/XRgi/Wt0R4enxF34moxzc1aFN9n6/FB5i5+woEB+iK3o8hs&#10;6suH7r4sNAUiYJWgHI/S2oC1JnK05ZA50YUlce3wQ9lBY46Nrp6a8b5J/UNNbGmOTI1QrzB3vR2N&#10;t6X3d4zhvj06dMb63lgP5I73PMmBh0LmJ940TO6hLdw2eNuqQA+Im2pBRq5MiXt7ehVJr8IXyzB5&#10;2a6ihetY6Yao8jxRvI1lbyOgi7tQ6soXmto8PX2oRS625efei+/zl9+Xr79f9V4VC7PT+NwRHlmo&#10;NN5UCxmYunGlZz7YSN4OpKgpMbdlnwfKL8L5W395eVq7PvtP5GJ79erV27dvWc8a+8LHuCPGvUYv&#10;XIoX416jF/st/xOvr2+/fXv3p4vtC+NiGxbnpdQ8GO07PR2Zt6eIzvTJGytmLUGt8bAaBZY2x9rh&#10;mpmdZ3NBai3Js8PE8HX99sv05vNk8L58OY26WmrIkehYnlxqMzeu3K0ntwpfLoIZpjJOfpWk0pXX&#10;0fQyFJtbYCtYm1At+9rmLtXVpkKbB+DR0MR4cR0qvTrN3yUuV9HTiSfSs/k7eljG3o7a29WYKQcH&#10;MElgosLSVDSR2X3lUonEqcrGKBWClAy8sfellq7ENpDZBzJTW6guH8hyO2z3QH11X13cUeU3tKVt&#10;c33fVNtT5dZEqd+5hV/5pd9llafq5qa1fezs8/09aaAnjfY1ibHxfO5ML1xnM1dq5jpbeC+uAvG5&#10;9XRpTywsoaHW3RQ7akJfSxoZqFNzS+bGXX0Za75Ldd5luu9zw0/VydfG8+/92+/d1ffG9Fu5++Gi&#10;8jyWXrjjQ4u9KHSWxZ6GNNBVhofqyEgTHqlgDKUmNlByZj9bOBIrx8nc6oO9CAw2UQFCGyhXFPgN&#10;MG9TknkiOP/94PQXbvqhvLzFxkxZhwJ950jd2KMqYN1jeWVLmH0KCK2EWV/fw1t1nVxsLGlrQDhH&#10;tq7ANZRoSnsQprYm39YSWOs8c5VrrUG6CRzAkFDbDa69JXB1RWzMtq3Jc/XErq7Y0RE62kLPQBqY&#10;ALNJzHWOi5Chwg3o1ZExukELov4VfYV/RBFqAaoLq40ujJAjJ0tTfGo9mViCA5hEKogtWC0wQC01&#10;iCQ1QKCzr7J3FeaWxNgQG5tiDCx9Mcg2kFopYERiaouMDdgllBlKCe11CTQQWedTS3hshurysdnv&#10;UyBzupMQjNexBveDO3TBKO8ASMBAJ3J1ZVRlpiegRh8tjqlxZKgf6GsHujqRucvTNw/VtT1t48DQ&#10;5Ri7XHV9X1rc1LUoclDT2FdWd1Q1oCZqKqqs7JDPoriB58JGtGEAYmKFNkGq2r51KHTOZPax2DIU&#10;gGwUtrDLvXiwn/jHQfIn3uUDMZXHWpPVn8nra+r6Dgwje1fkHkjZLcTYBEDOgqmLTylqFxRZmEMz&#10;o2cico4E9g605pGlwrHVeJ661N9WnM/tmWtP6WWw/u6k9iFaehO8vHeeXVvjY0OE9n7FuNJQ2TfW&#10;Dmw9rmcqdo1F7omIafOqiE51J3PD6cxyCuafmhITY3SiDQ9hKontHZg7BzrqR7mrbe+qmzuyyrow&#10;8/g49etB7Of9k5/EuYfa+pZtwHGMeJYeNVTVNUDgvT1ZfoMFijATVVTSm4IFlNUtafGZMPsYaFNa&#10;XJeXN6WFDfCwvET1RBXlXdhV6tohhRO2uIY2D88ID8vepcR2c5Njah5b23wnOKQtNNY5xhosBsoF&#10;ppxfKiYocnWl5DhuiQH5mHgKpbev8gB+jGmT0PtnodkoBfBbAkySlBfWT1/v7FKBZDdtbgPpGQJD&#10;ohCRMUTbXwDqOqg3fCdYC0uA4S7KHg2M9BFgp5UT3xliamcEhpbA0MzWi7F1qM4FSxjjDqldaRMG&#10;H98MatLRVOcZa1zmJ3AB6gxMBBDVGYEFQ/3CKM/OMZTirTRL2BvAGydxAQZY+38yHvnOJPl1sJ84&#10;h2e0Js6BFbdF2U3B5ZowsyEvgbc55CNuHUKYOKdix0Ssbe4LMo8Pk78cn/3OST8QZJ/gqwydY/OA&#10;Z+xxdO1Dc5dj6XHZFAMYBJiN6MB+wlB85IxNrNGR2T9Uenoy10DkHolDQ7WnI7VWeabikbF0ZK5w&#10;LFUeRI2rLfZ0pb6Bwj9UePsyR0tkrnL0gLv1I2UNP5bCk4HVYa8EB2p/TxUZ6aOY2IkhOjGC7clD&#10;OjP4pwaKtCenvNjSEhibRyBz59BKFbvAM9uS/BNu+jf8Ft7FQ1FuDevX3OG6p7LwtS6wVAM9YibJ&#10;9VOhrouA1vL8nrIIgH0oze5KMjvy/D64lIIF8juAK0DdVASQSephssmo/A0bBKcq7etqFLHFNBAQ&#10;mhtiU0OsrwqAJCmNHW/rIpzHGUgtc1NiaVHNNYzJL1AXmWAdViCHxRCGZFJ3wUVGqhk0MISn1tjC&#10;GZnZAkMTEKC1IbOBAPNg4pM3hMqxYWyuScjLxpwHIoXhzmThyfBtzJX4QsPJwhZbOqJza3hqxvf7&#10;KWEK/wJEA3dXjS90U5F4MZgQwNjchGwUMYXkJeBMzDAIJ0HEtAzfaqp72vo+BKa6sku54cVNVWWH&#10;3lZ32cBVnMeR7ZspL2yyyY8KpsgD4zz6QaxkYD7CkWqruScy31xpG3M0zS1e5re9xL/uxv/1IPl3&#10;TvpX3uXvqvqOrrVv6BxpWwcKRt6qanv69rGno4Hp7O8TARVT9NBYE5rqqanOADwpJhqKHAOBpYPV&#10;tK+t4olvyS/XZRdr6ssdXW7fmDsCmfLHhuyRJruLk4rspiq3pSpta8o7ttYuyNnleIdCL6BjD4hI&#10;HZpQCX8fJVdSuiXAknugIZ9vR6qqbckrG7LyuqK6qW7sgDCAxBPln0DmHyZ/3j/9Byf9G66xDLie&#10;pRS/2tA8luZIVGI2dEyXJ4yZWnUU94ePMJYx4X7888eizBNp7hnMA1UZU73DEPVGoGYIFCl8aGxy&#10;yQtMPTEhcneNlWN9+UhXPDSUj0xVrqXON1f5xgoXyB9gwNaQmKtCC0VKkiPMXBVbwaJ1sbMlc7ep&#10;TIy3q/L1NH7ajDFQ0NnMHplY/T0DlY9pa2F/4wvtbTFWrrMLbgR2FVjIfydhSndTIjO+mWVgsCjY&#10;MjQ0R8bW6NSG78HY3zfg2wC5XU01yNlQ0c5uncheV4BMVC8cuEViqYtxqyCMHS2ZvQlgLKJPa5Ak&#10;Qn2RqytwDCUedIeitAuCHcWGuigr+8xxjz3KwIqlHVVlH7pGTHUAqRc2BIKiAAmwiYUPU9PBFsai&#10;CvTU/BFv9XWOOLPBTT4+iP/OpeTKNVVlV9+g1uGm1p6xuWdq7mnKm8r8uqa0ZW1w3T2xuwerQ+xq&#10;0TT6BsrASO2fKHxU4UjkHAhtfZ5twLMO+dYB39jja5pHssqeqLAlLDwRFZ+Ii0/FpWeS0hpZCMUN&#10;WQk8QKtJU9mjvjS0zySCEnT2sVSF9o4A2hBEvkhSeWrvQIuFACTvphKikDCAdkIzsHGJgsq1VIkF&#10;liFlW1t7ArwFjx2f/s5JPuAxtQ7BTvgouNLEn5vc1CSUim94xwrnQMrmjQJva8vkUFPA/M7vqkv7&#10;WqZkm6Z0oMzjoyNyc5So5w8518pcVeFIerGnzB9pS3xtma/KcxXZI0X2GANdgae8PARhYCgJDSUI&#10;RkhFZregKjZVwKK0kWCt/9hUcDXMzrrJUTOAXE2Tv2uLjt3xuS8x98Zm7sjYHuibwZZs7XBfF0pf&#10;AwpNjSdL2lfwUf9KqgTvH5qYRFGoe1Nk5jq9DiRvgjjG5+BMsw+KvqlwUEyQ3N1WAafYyXMhp67i&#10;DbmtBgUnwdFelxnLfDAhsWJFACbUFji6Ihd8qM0fqzIHquwBxuBPVuCDV2GxgDBXmD1Nad8AaENF&#10;7vZ1PwIDjzCfmFVd5dBCVQiESiZV2daXhFb66K2JhUUgB55Fiw9txUs9OUo84J89hYYyNLnOsQBk&#10;H3Gt/SMjbLbGlrq6rqqsUQOu5r65zbPRhiUVK3AOYH6DwEUsUe9IW5dvaXPNtC9FZO5Cxx3pG1g7&#10;EPVr0vxTReuJrPFIUnkkKj0QFR6Li7DiNiGN9c1jc5fqQlLBzfaxsXFoah5A5DqbHCLy7gmcbTEI&#10;XErE1IExdUS6Bk9Z3ZeX9xTVXVUd+PHI0OFaBkLrUGTuC/BWXt4R5dY5548EmaesaY0LnFNZ6Faf&#10;eG1zMAWjbR2JZ6TyMj2F2OA1NmYNA3WRoilxkiWwGfgKAMRYBrNBekjAVGAtXYEPYviNJKGlRsxG&#10;KpIi2kj4UHBlV+VqK9gVTb1QBzAINaBgj3JjA121v62KDRyhjtnX0AfbptjYcbb0nV35kktPZGr1&#10;9/W05YDvYXa/3AM1pan2sWAV3oEKQAaMCkvV1VE7WsrozHmyAGD3n14HE1eh6MzrHzjdHYuvB/tK&#10;CRjl6bCSWUPBlV0VU9VOhwGIPenG/2pIGQNDAYHJMKHQWsfvJcmJX8QSxoxcFUEL4FNjVaIrk/vb&#10;iCmqiXVlASwcYx2TCVMHjHqoq8ACF7qGMvcQYErsmioj95bTNy4cnROFvsWDnQlrU5DZ4F/CCgVE&#10;wvMC/JHZRzLrUKpo70obW9Lylri0ATsK9hXEO4wiJ+4Tc9tTwGLHl0P82oeAgSJLX2Dp8U1dvqnD&#10;M3Zw5IPNzD2AqT3ALln5qbT4WFr+XVF7pG490nWeiPK/iQu/S0uPldVn2ua2sbtv63PtQ769KwBv&#10;k5xsQU5KGDmp8g0wgZJAX+Lvy/19mbeHWaXboDwhKikg0lUgsg51VYh3sjMt3SOgY1PtWAOtgUVa&#10;OrS3hYGxGmg3ugSOUFmZUFZ3T0lZokyCeWhiC46pKJ6nD8mjht0VmRrjCyt5P/AE26xj0XYycsbH&#10;3tOJ/3yUSA1iyV441Y9cjiPZ6cnlNJgeByJtk7+uczdUgZ4+NDVHFtbojeP0uSdzFQdlVyeZ5Ul2&#10;Ec4tI/mrcPE6WrqL5m/CF9eBi2t/6safWLr9Y4uzqws0rNGua/q+dfMHZYnefZnUby7Sg3BkbAmP&#10;zL6p1j/TRafm2MLKJoomFu7YzMl2FM2s3BcLZ2Eeq9+c/ydysf1H7Q5+vGFejG+NXsw3/I9fP674&#10;d6//AxdbqGOz14XutjS2NF6+cF889yWvXX7oSzKdCbXa+2Jzm28tya1FGRvFxnYUHX2q5eYxT0fr&#10;7eoiI9npQpO5duXvPPmrSHYZIv/a8jS3TGYXpxercHoRTCyt4bHe2RNaGhym7s+asritqx7YG1L/&#10;QHu+CpZfp7I3sfQynJh4TgaO8NAMClHegYGK3fSZftUdKu9CRXDq1Ivav9AGFjocPROlvS/FBQ4Y&#10;uGOlrS8DWbpifYPH1ilgXWxYP/aewNHlWZrHutKW7PKJMPkbL/GzqPpI1nymbW/ru3uW1pG1feRu&#10;CjwtYbijivY08YEpMTTHRzZQYuI8nbpiM9iRINPJ1BgZQYAqfS2pG8umKvY15dGuMTGynY19F7Ng&#10;dhHLrxL156nyTTy7CJ6N3LGeJVjXOUtSa1bgKIs8NZmvLfd3FL6OLNBThEfq2EyPf5cYmGMjU3xs&#10;jkxNwZHB2VdSLmRfqm/yYfkBBBoaB4YGLOYtafbpwekve4mfDpO/CrNPgX4Bj20joXepANnGQgga&#10;cWFNVtrUNPcpV5wpvaSu7YJUVdiRO0BExsaxpcNT5bc1xV196QCwVl8EHRiKh8DAFsw2tHhhD4ID&#10;4sPe4lvqHIxdTAlSU/UY5OyK/CO5syPCn9uo1T15rGxMVoi7B/VA/ixnhzoQBzBjY42fSTM5WZpO&#10;r22plSu5dMZntsjYxOgAmH3QIkobrGQqXAVYIje3pMaG2NAQGZsQqWLrQGInCfvjQZuaIkNd4ICe&#10;6EDJkZAKUVIJ1RkNjUz479BPrI+PcatRixZ7CzYlBc3B6LfS7j0R7hxv9VXyxuqASSq7msqutrJH&#10;oLFK3dkAHVXVXQ0AZBtA7lBe3hZmn7H+C8wwm3Onqu2SZC9SwBpOSosb+JRKsFW2Ka6wugObQNM4&#10;MvX43qUqdKvzLBSmHlfT2Bfln3HOf99L/AMoC3BLTYhxT9vakzfWJFWYKfhHG8basa0t8LQVoPDA&#10;GOobgn19iOosGEH+sc471Fh7HPuA5+rDpOaay8e63J7+4gCkOt3Wnx9Y8zxXReysCW1lnj6/r77c&#10;1l3sac93NZfbhvyBobJvosZzHM9UDBPfMeAzbV5loZE6PNZEGadGdKCN9DX+ntzTllhbMAcBnreo&#10;tFwdiHFL09zVNCk6T5x7yk39fhD7aTf6F176F0VpTdfYhhJyTQT+pTy4UgJ1y/LU+hZAUVMFbqSS&#10;vaKLdWlxTVJ8Jik8Y8P9JIU1aWED0ygrbcFWkxQovREoCFhIUz+ismKlHTwvU+PI2Dgy1GCGHpga&#10;HGubb2C201X5PX312FDlqIsHmuKhqSGwNgTmGs9U4ZqqPEsdzx0MAEtCBJaj+o9tJZPFo6Pu6RMz&#10;0dwemFp9jJfN1dWCmBQSCqYIAFWOzSdTcnSGR2wsAKwfCXgMdgBRD18FvG06WdgiM2tgZCSrva1x&#10;trXOlsbR1NgaalgkTM8NWNLkRMNAD6oAXexpigc6oN8yoMghcAv9BKjz2pGmcqAqUfqYiroN7tMY&#10;K7dBBUoE1Ab0GSXRVw6ozxHOZB6zEZTi3Joo+wyTKSttSwubwgxOQhocAmFKC+DYHU392NwT+VZK&#10;+1ik7xyp6uSeOzr7bT/xM4QM+BNPAdJD3z4y9bmmHgeiBtfoGvv6Jsx9gb0j8rTVvq422DHDiIQF&#10;Ge2Rfw1c6uxIbE2hrcMDdPR2ZW6sPiDtMlefP1BdbItPn/FPHooST8TJZ9KzNdn5hiy9IT1fl6Se&#10;iZJPFdUDNZ4s1XXGsxNam0JnU+JuybxtiE3aS/f3gBg1IPdQTTSgetJMLhJHXd4Baes7AA/61q6h&#10;vadv7alqW/hdvMtHvIvH/MsngKb6xqFzJHFPgJkFphbX1hd7mc0bdflQmtthEkU5isKBPI+ppjLS&#10;5Hor7ABRS7JbVA2HaS/4TwIUVxQpoYxF5poiR1041pbwZAX6qkBT4rBjXZmH89RntgCcyftxpsgB&#10;K5qqfD2uKYFFyeS1U8673NPTwLB2tlT+gfFk4YwvXeGJ1dszuCidWQ4M8MOhxiSHgo0tdXKxkQOO&#10;+XMQudiaMv/QgK8CjAxPLYkrZ2xpB3/6h3r8ib2pYPEDg2CBWqUAG/aO2NTggwnZfBCMTUwQCpYV&#10;1alk8r/wKcu3MDehU5TlbbbwIvU2KVARRmVpG2NMtTS3jjMYCNKPhRdP8JZxHq2BMFCWoI+oppim&#10;eiDJbugbFLnmGkvxdECAZ+YOX1x4dJz+aSf2L7vxf+Fe/CopPWU9VkpIodq2orotLW2I8mviwrqC&#10;hO2hs6mkaAJMHdUNABonD7iPwgalzq7Y2uZZWkCMxyATVU7Yh62sLG4Jk4+5sd+EsceS02fy0w3Z&#10;6YY0sS6Jr4niT8SJp5Lzp4rMJlhLV9t3dPatzV1r48Deog0qqEtbU8KUZdQ6O2obwD+mnanjY21J&#10;LE2RorIhLa1BwoMg6CDVmTsnEheeHp39shP7687JX49SWHFPFNVNQ5MSDyEkMS1MS1AhJod1c2Cu&#10;VExTdRnVqiMfJcSp8OKR6PKxBIoJM1DaArHeNy0TKUye3zp1cwNvs+yqg1TJ76myuxrqfcaBbDRW&#10;ePrSsb7IIRdbU0LgvyrCvIErgDAtFYGtLnI2gXlkziYRuzHm6+nIvT6xRmjDzETOi67e3zOY60w4&#10;fAegBciZtvGZWDYhs2Yp3Q/syjjXlF5I1LERfwvFHZ3AHgDmNHjaWndLgyM511i3Wo0IY0dDiZOW&#10;GvkB7U3wv9hY4bMOC5xh3gqMZT5Bxz9dbHgLcUdOtOKOmlqoHyoB3TEtVcjAbQzkpV0ZM1DXDmBr&#10;SanhBp4yhf6ZWnwqu0a1/yUBps8mTFMtUw8LRqb4cgPKCzKBLTlkaB0D+EGTgqNUJTD5Y3VpQ55/&#10;Kss8VeU3TLUjR1vgaGN6BdaqyE6edLGTus4B3fHNrSNTg1hR19jTNQ9MXY5lKDIPBKrGkbiwLa2s&#10;iUpP+dlHnIvfOenfuBcPIOFFOYh98uupy3vGJtSfABqQyiTVmeCUKjQ7qRhTTQCAZ2vC/qH0NxwZ&#10;EwiGEO2qGsuHugL5u8EwWIzgLshDrDtLlw9lrSpD4q1xkg+OEr/xzx/LC1u6+qGpzXUP5b6pKnJl&#10;iN2YqZlVjwKHnX0pNIK+esTGtkAUm5vUbVALrsvu/nCxlY/JxVbm6MpcdRH6DmAVgkVkqIqA27Ul&#10;gb4iMtWlzraKdaVhQFG6lO2uZqrCm6GmmS0xaGoTzkCIYRzsu4I9l79r97asnpbZ17GGh87Y1Hu6&#10;8IHic3d0Yg/0Td6unnWxgQl9Q214Zopf2aNAtlRPUOXsqPxDk7urc7Z1ftj/K+/ZXTh5E4wtvVHa&#10;u4Wlqvf1tCAMYLiezABwTNEJGQO4AGfwNsK8dXdhf8Li1fmGsGyV7K4b/iM4FmwJjgWjYpWxjmBy&#10;FgOiM41Z2XmzdSihBG9N1HdViE9xEraNoysOzjTRKyO0FduE1D/XgCfdE6WxxYPeEaTXBOfPYAyI&#10;LsF4tBVkog6kItdE6BjxLb1D2GOK0lNp/pE0/1hefKKubGpr24YGxCDXQoXJYFfTxralBQnJMzch&#10;+TmG+qGuuq8pQ4xsayk8dt/YAg9AO++rKpuS3BPBxYP987/snf233eRfQPupfxxfEDCBwlXX9rX1&#10;Q339kNIXipvy/IaquKGtbFsq+xZwGizbOsfWEIAonbYhglUPAohTV44kBVja64LsU0H2mRLWeJPs&#10;Z9tIbB9LzH2BrnWsqu1Li1uCzLOj1IPjs4ei3LqmcYCP7GOxl/GshRaG+K0NFJzrPUzzUBDbXZRs&#10;QiqNR9WlLU0oXCnp2bYSA0tNAqHnJkiiZnQodSQAs7EaExSemsE5Pnq42tDUGGV6X4QnxujUlLxy&#10;JBbWk4kpOjbGJqb4lAJUMTib+WJDB6yjAAykoe1s6bu8D+VeROMLByQnWJqSnakUpsbFNP2gjX+K&#10;Ama9bJQP4enrcEvkX7vypm5Dp9dBxr9m9/Zs3q4tQsm8htBIHx4bT2bm2NxyMgNPmlLXrsTShjPk&#10;H5lbQLggMNBSYUGmpCBbRhDHwAj3oHa05bCEmV0QGAYwJCQ44+mprS2lpSG3thSuPu5QY2tT0Tp7&#10;V86Uv9QyiSNS/1R9cm2KXhn8U5V1KPXM1d6FBqhNXTuSFndEuU3+JUWuyUp7OGPs/vCvmXoibZMr&#10;KD/jFh7zMk/4uadQT9rqMexzO/5FQ4rbYICbxNIWUI3CNsfQ4mhq+2pwVGVPWd6FMFfB4qodautH&#10;lj7P0DlWNzalpSeC3E/cy78dX/w3EOfiH7zMT6L877LyY1V1Q9vYBvcaWiQkddUDPdMBz8hAA6xK&#10;R0vmavJcLb6rJXK3Ra6WFOQggwq6TGaqCiDf5NltZWETCNHU2rd0j1w9EuOmGkcDWZrbNdW4oanu&#10;/IUrcW0NTrQOWAJNAAQl+yjdPVV4Zo/MHdGF/WTpAEwAa3mhE1syD8RdRxXoGaJja3LuS1+FLq6i&#10;oOzsLD1KnA2i6VEsv0iUVqn8Ino5CQabem9V42oogz3qpxxd2qI3jsRzT+7mNH+bLNxSTmF+Fc2t&#10;IoWrSOnmpHgbyV2H0le+85Uvee2LUyN+i6unP+m5ftRi+2P0Zy22i3Q/FBwYwyNzYK4PzHShEYWu&#10;n008l8tg9eN54XX87MpFCQEdbWxgzE9P/nNFsb158+b9+/f/Qxcb4yKjF/OH9KLaav/B68el/+7F&#10;uNjefvr28ePXj4yL7ePgzag4L58vQomxLzzWhkbayEx3MtdHZiYKTRzIvFQIXOAaiFgXm7Om9rb0&#10;5dn57EPnxffl/VeqxZaZnTCWqzrY58dm0ssra+7OkaeO+MHc/LSwTBav0tl5MjUNno78J1NrdII1&#10;rPIOFNrWjrK2oSrtwGS01MRAtqmFv/L2LH9LUWypmT8xpvKr1E1mbIbRBp3hHlOVcedQzlZYs0KL&#10;d39ERDtHcu9U7ZtpftBcYx8orD2psSXU1siOVJUO1KU9TXnf0RfiFzl7fGNtX555Ikz+CpKcPxDX&#10;Hyg6Tw39HX1v21Db1lU27ZUjd5MfasuDLVmopQx31EyxAMMPp8bIFBgafUPoYJV/LPYNhe7+oaOz&#10;py+v60tr+uKesXxgqUpsdZmtqgWZixx99lBzsatOb2sud/TZfWP+wFg4sNe4zgaWLt/V5DubXHeL&#10;7+uJQiNppIP/qAxh7fXVAazDvtrelZmbYl0dyobDIjpdDbrqSFfdUwMtlza46Yf7pz8fJH85Pv9d&#10;mHuqax245lL3XAaobOgeayBBuseWIdULU9Z2FBVyCSmpKNgm0A5IBXRd3lNmt+SZDfkFkepyW53Z&#10;wd2qL7a1xR1VdlOd2zJWD8z1I2PlAGSpH1ubHHP92FDe15V2zWQy8nEGY2OZa2uIIAfNNT7GlrrA&#10;0YJ0ht6io7Mjc1OYD+1FBEaa8MxwOnOyxUFOFy5Y1UyIONXjNBNiVNi7UIQqS1tuaIh1NaG2KrAM&#10;RERsLBtThYr2u3pyJndPH4TagLHVN3i7FPcLE8rVgTXJiGbGmmS8aeRKY8YiSw34gd20/0FQ/P+d&#10;SqBNVRm0pSxvghSVTXUdyG1P3diVlTeEFGm1Qa60woYoRwl3ciZaDQNlhVxsTDAFOd0w0NT3zX2e&#10;Y6IgjTKWuecqx0SqbR4DDfIzT/ZPfzpM/cy9+A2gEYpB297RNDeVtTVB+a8gcfEnSelnVfGxrrpm&#10;qx84W8e+rsjbFrjaPHeH7+rzQPb+sbV7qGtv6Nqbhva2sb1tauzpq1uawoYy80xy9lCWfizPPlHm&#10;n8qLj6X5h8Lcr4LML/zEzyDRxW/a6oahs6Vvb+q6G8bBtra9qe9uW3tAuVxfX+obSANdRaAj97UE&#10;3ibf0Ti21aCWtjSldRm+rfBIWn4CklXWVI0tPTRW6wAgEDD7IP4vnNQ/uOc/885/kRef2Qac4JUy&#10;equxdLn6xiHMdCM1tOXCKJTld6TZLVV9U1Fdl5fXZKVnMhxpQH43aZFJY6Qa2v4BAAD/9ElEQVR8&#10;xg0Z7YuChwGN9pSFdXVxU1ve1lZ2dJVdfXXPUD8wNY6ovUmWGgTrq4cwSdW0J3wAaxVsYAXGq1Kw&#10;hqUGi+pHmAPjyJA5CIcrYGN5uprAyBSZWcmqnrtCY7uvb/Z0De42bYCDfB090GBsYgPfJufO2JjK&#10;RfuasEhkLoqIpISI0IRtQGYFgas9Xa2jqbbVlba62t4AaTDQYjlXDoFGjLVjCrv7k5S5bU0Rj+/I&#10;UKUsG/YyjAGBmLAU2BNUsgoEdI2pxhG4iMkUeyYvbuECgCIAId7F7+L8E1lpTVJ4KimsYfnD2MW8&#10;SfJbKkCvtsDSl1h6UlOXmkiYezLHVKxp7PMzjw9Tv0KqgH5IlfahoQN7iIMjRArD0pvgcEV5Q1Xd&#10;MtSOYIi7mnJ3W+Fr6kCBFpGnLXdRSZ1jUx2gccfQ2tHV95leh8emzrGusSsvrvEvfjtK/XSU+vsh&#10;6Oyvh2d/O0r/jXP5D172J37uZ377iai3purugTAbOgifAt9WEjqKIkdJbKsRQAUANncF+gEXxMZr&#10;WFpc2EyKwpo0+0SSeyjLPwaXquvrhu6eqbevbWHxrgmyjwFQD2I/c1MPgR4xk+BGW18UWGrjz63e&#10;qYo6ipYOjMCfXam+zleVjtRlKjXN4moJ9fndUv3pYmOTyNSMAw4DtmwTwLa2xFXmATWP2Vg2crRV&#10;qN8xxhhQ+cgyz1QXWZoSHHHG0ZLaAGxqEE0iW0MKuxbmvpMx9Cn5rqUG8AuOLNGZAxQaW2H0Ex5o&#10;/KgUgzEDninzDmeI/uloY7wkTOM8AqgxMunswAnuDr6T/Hds8UpcQyCzrWK8bDJKmW/hhok5MSDI&#10;x7wFgMcYkA9jPBcTVQjCbzmAkFRVtiAzFcV1af4ZCAOckeNZ5J/JwIGlDVn+mSjzWJJ9iovBuoD0&#10;ostnDKo/AJ639cmRpKsfAd4HltDpSvtAZGhywPmS7PpB8m97p/+6f/pXzsUvkuITiAt1YxskoUAw&#10;YLAn/MwjcC84loKIK9tM2IuItuIJvfMMEPX4LQ3IHCDDQ02dWpTKKk9l5afy6lNF/Zms9lhcfiDI&#10;/sa9+Jl//pvw4nfJxWPp5RPh+QNR+qHo8oE4+0hceCgtPZZWH8tqT4ztZ5raQ1X5sab6VFPZVkPO&#10;l9mW3GJDXaivCUCGOh/8A7QAgwT3KS7gPh9y0r8dn//KRivLKxvK2pasvC7MPcb5g+RPe4m/7caJ&#10;eGePKTbtEvyJtYN75jCBbHtsNh/OMAJhT0/tRClqVXgJ2b5GIWzVHUgAxtdJWbfMlZASlIyvr3PU&#10;1BGSWNdS5xgqBzrg+cqhtcGzM83ITFXytbm7Mk9PwWyVUQ9fEKCOqyXzdpR+qjyl9rSVrH/N21E7&#10;GwpvRxMamk+mtujEFh5a/D0jhCTb7sDWEjFEe1pAL9C5fxZ+ptqXTC8OoDsj5G10YsffBvom/DmO&#10;7IBx2BnwbV6GMMBJiF/8O1dH4e2rqcZ8TwVExHZL8PaxKBQ2qmsjcdIKkv9zbB4KNM0DZW1X2z4y&#10;9ri6zrGyviev7uAtxprWId6qmweGHtfY5+GMDqZOjzLv/HMNbFHWBKVjT4w5FF2s886e8s6eCNJr&#10;8jweENWYN5E44lELowYmfEOSeSBI/yLPPZRmH8gyD1WFJ4bqtqWxb2nAoMK0HxsrHDYhS1ff01LM&#10;+7qisiarPpWUH4sqT6SNNWV3V9Xbk7V2hLWNo/o/9ir/upX/b2uX/2Xt/L+sp/8fOxf/spf5Kyf3&#10;K7/0QF5dVzd3KAG5vkPeVWjMHJbhBpgHT19TgdFIqV76Gs/AxOxAoRhrHHPjCGSo7erKlG6MVSbJ&#10;rmFVsnxlbB1TxV5Yzi2wzS6rZYQXT0SX0DVrusqRsc519CW+icoLW30oZwF2YKZxMK3bLS0BTnrG&#10;1OcKKtjANKYHGWt8fYVnakBcy2wdphFQT+UeaF3UkgXoXct0abTFV47A0OAf6GNLewJAbmqBBIvS&#10;eWeEGttBvVK1PpzB25O57WQciE2CcbZoxsAd7DnDA2d07E4uA2dXobPrQHLpA48FB+YAk5NIJfzG&#10;5GKLraw4ursqMjupZYcWktbXN4WnjvjKn6RYoUBs4QOWicEqwA3M7fG5DYOTmRUnMU4sHKdUN9CO&#10;M8A7J1NLbGYDcwbHepgBP/wvUyOMgeSNMzDWA2A7yeNGrXLZvGl3V+mfUEcmzBtm1dWXBuca70hh&#10;ph5iksBUHVnqgzONf6oKL3SxG1Pi1gLIA0DElJzmQDdB7wjTa9zUk+PTR7zUE0kG4P8IDOxgOpOa&#10;2gJ9Y1dH5bBh+T8RXv7Kv/hZmP1VUngAU1NVX9e09vSdA32Ho20fqxtYGocaJqtdVd1WlCnYVkwN&#10;SR/wLn8T5h9ISo/ltaeq5rqyuQZhKCj+xs3+9Ozi//L04v+8lv5fNi7/b3u5f+FUfpI0nik6m+LS&#10;M1HpqTj/VJh9LLh4KLh4ILp4IM48Uhcea4tPdLR/vGVqHMJUAOQ0t6mrmLEt1HewWrmy6r6osMXP&#10;r/Fya1RCpLChqOxqW0cm6uYvtFKtWLGxx1PV9oXZNc75I24aKgD/aE2YWwO/mZtC91AZYrqg+Kda&#10;HBO3tpNrS2Cm84xUvokmvDRGViYMHD2Zb8CAiKHB3VW7yNPK5jTQ/mhobAITnt16U7cecB2EFY7R&#10;hSkw1gUIROPJmnGMTA0nM2NiAQYwhofa0EATGeriU+Pp3JxcWC4WobOpPzFyxYbO+NiZWvguboO5&#10;59HklTuxdEbm1uCEfHbugdrJ9Pg21XhUk4dpL+MdQAhrgxNzBMx25T299p9eh2JLf3jiCQydgYEr&#10;MMSXWOMLM24gCk6joyEMWDTUxuamyIQGwPs4iY9wPjDQRKee+NKfWAVicy8Ig8QyEJ15fH1rZOqO&#10;L3w4ensWV9sYGNhO5l7PwOTuG31jS2ThjCwdgYnFO9L7xobTO9fpvevk2hqY6vxTTXCu806A3cSi&#10;HAARzMUDaXFXUthWVPY1VNKao2/zDR2BqSc098WmnkjX4uIjSX6bW3h8lHvAuXzEzz2FhjI0YdFJ&#10;HNQbREg96Ji2h+BSVXNH3tqQNdfFpb+Lin8T5P/Oz/0N5qKg8Kuw9EhcfsIvPuIVH3FLDznFB8fF&#10;346Kvx4WfwbtwuTLPuJCBVc2JLVNkLSyJikDuz0AyfK/y4sP1aWH2spjA5R7/am5tWNu7Vrbh7bO&#10;ka0jsHcF5I1lCBIMsIJcbPkNTXnHUN81tfZdPQnI3hYaq8eawr6hfOTuyZjCwZBmBuqjPVC5ugqq&#10;bEBN0pShiS06dyauPMlrL2RdaGLydFSOhiwyMoVHlNR/OnddXkfy9/HCfTJ/d1pY5C5H6fN+IjNO&#10;lVfp2k2mtEpkpuFgw+irat0NTagP9rCfLJ3RG3fi3pe9Os3fpEq3qcJNMr+KZpeR/CpUvI4U7yK5&#10;62D6ygdK3fhOrzyhud07MqUmgfNZaPWlf/d9cvNpfP9l2rrPZiex4MAYGpqoNjoe7g8Xm/dyEah8&#10;OKu8T13e+UJ9XaCpSozM+dlJYf6fqd3BfxTFxvjH/nfONfb14/2/e7HX//vXf+RiSy8j2ZvY5XNP&#10;8srmH8K8FtrqYkdTGhzKQb6J1DOWWLtCU5PnbelPxg6mo2jnxR/L2y/T3rvS+ShkrUpBvg4nOhan&#10;l+bsrT23CrEutvwiWb65zM6T8aE30nUy25sWqp4z11tHHH0Hdt4BdVkqC2ASxafu8utU+eV5/jaR&#10;XobIyzZzxSaO0ACmlZYMmr4U5BhQqW/nUE40ksNghUFjbPJtbLO/MfngcLFjqLB0JfoGX1M51lBR&#10;6iNt5QBk6/CsHWj0A2V+nY1fk5w/UOWfCaq/yRkXm7azqSmtqwrPLKV9crG15P6GxFuT+hvyUEcb&#10;7ukD0LgtNXAyoA75axoie/vY2eE4ewcgQ2VdU3iiuFxXXKyrLo7Ul8eKM74syVGdb8tO10UnT0Cy&#10;5Jr2ctdUPLJVuGYA/vKRrXrkqHMcDQ6OttqhpXLgb+A/Sn0teaCj9FGZJ5WtKzO3xEoKoDhSVQ5V&#10;FJ+yqy5TmJWuumfsceSVLd7lo+Oz3w5OfwEkBsBQ1XetIwHIMuBbhwLXTOJeyMwDHhNvRS4hOXmF&#10;1sXZZ7CTpJk1WXZDkdmUpJ+JTh+LTp/IztYV6U3F2YYstUa/6BI/bdtUPTRAPua39eU9e5tnrByY&#10;asyZArnhjFV6S4nAhSML1VsRG8tcbf5QXzpm3zpaTCmWKt9aF8Jk/6e7jSrXTOzJJWwgD0xzKsQw&#10;MkVnNnKxtRSOntreVZlaMm1VoCxy5Pkjy0Bs7otM4Myu0AJZRtYbbA4qKkRd26kZtsHVUttqcntN&#10;QVvfbUBWMuvxf8mfUqdoNdbpRuZ+TUCb9sVj3LYmf6jJgT3WGFpXFtYVhXVlcV1RhIW6IQZmyz+T&#10;lzZUNSC6XVV9R1beEBeeMf5KqnknZgpa4S3rYvvnWzaHFCeNXY7/SuW/0nvmGudUgR+iqOwdnz3a&#10;if1jN/aPvcQ/eJcPlbVNQ3df39lV1jfExYf87K8Hmf/CLf5FWv5FUv5Fln2gyD00lXYcjSNXk+cE&#10;z9SPQNbWIcjY2jVQ5tEzefWxovRYU1uztPatnUNzbV9b3JSlH0nOHgrPfhMkf+Gm/gHinP+dk/67&#10;KPWb4PSXHy627pautaFqPdN01hW1p+rmmqm9b+sdu7sikLcpcTfEzsqxo3JkKe+ZijsagGeg6MIj&#10;Sf6htPxEVHgoyj+SV9YN0EZDvn0gtHR5gotfuec/7Z78Zc3/v+1G/0VWeGruHtuHfNdE4hqL3RO5&#10;Z6qw98VM2UeK+jF2D7TNbUUVVtS6qrZFeVXlDSaojSLaGOcadfCQg0pg5i32YakKG+rSlrayQy62&#10;Gux42pVSZDcVuS0gauB/bWkfYMDehbFCG4PgRsoVbUmJE5rgEImD3BMKV5vS6GwNjFXgw5MFVWCJ&#10;LTyRKQx9q7drdLf1rpbW1aQuP8G+KT5znK08Z0t3fGILdvWehso3ULo69LW+gSq2tKZuXYkrgAGz&#10;t693dTT2hspWV9obGie+BF/V1htxe3WOuQngIbAxzUbYVk1MksixpcXHeUuTZ6YebWxiCDnUID9x&#10;ZFxsWyrIgfoBBoBSQEeARsryD6cb42L7jXGxkZsSC19dpx4FutaRHIirfmTuicGNgSujb6m3j1TG&#10;jgTy4Sj160b4XzYj/0r9YYHYKXht1z4W2sciy5CvbR1IS5S6y+5OSwtP5aV1HaRBg+NsyFxNubeu&#10;8dQ1gZbOXVVZywJLiW+qH4K0tQ1l6RnrYmOyS/YVpXWY2kfJf+wn/nZ09g/yniT+shP/rzuJ/7qf&#10;/Mth+l85l38/qPzKbT5StHfUvT0jUETlwJA51l8cmi455gzXUOCYSjwd0ypR1TlQdw5xDZPDyDXU&#10;DhWFNWH6AffsJ5Dg8hdp8ZG2uWXqHxh7R+rGtjD35OjsV/754+PT3w9ivxwlfpNkN2DAucbywEIT&#10;vjZSaRtgm6HCN9PZehBBXHWZCsZTEFDlgJq4UbXpQ031CLYgEzl4aGhwAXVUTPygkso2HeorAnKx&#10;5Y+Yet5yS1NirIvMDbFroMZbDCzUL48K/Dn7Kpzx9FVuxgJj4h0IfTFlJXGk/E1wEfW86+lDY2ts&#10;6T698nqoLwe1YrQ3GWcc06PDWgdXU/4dbcXXIXgpq4XxnSn/CRVOr93hqZn8aEyhFua//PhHzBa9&#10;wUeZCxr/ROn6N336vWOFi6lTiaNvrPCO5OBYvMWnGICTlaVNoDJdfVddAUM+k5ChvMG+VZW31NVt&#10;LTOWQ3SUtwytA7YbuCy/Jadu4MfOERVc80yhyoXuicw1pjRJcDU39fAw/ute9CfwCSf9My8DjPdQ&#10;UnwirwIZbmlbu6I8Ode46Qec9APexSNBBlDwKUh5CanO0Zd4hjJfWzpW5w8U+R0FtYncpE7HBBof&#10;C7K/gUSFB9LyY17uF2HxN0nxEc5wkj8fxP56GP37EUR08F8OIn/jJH8SklOMXGySyiNJ5aG6Crv8&#10;J3HmF3n+AfSFPL8mp9oUe+oih6jE1VZ4uioX1oiisCfJbuE+hbnH/MyDo7Of9xJ/3z/9B/fid3Hh&#10;qbK2pahuysrruIB3+eAg+dNO7K+bkb9sh/6GX43fDi7lph5hKjBdtr7INZY6hsDMPKbC2hHrcdM3&#10;jiTZp5rqLpPDxdHW95XlbTbpT984Vleo/yC52CAPAQBgGtWOPTCZ2gLGucZ396TegczVhWYUONpi&#10;yqid6Jj9MFUEunVu8vbVgYEW2Cw6NUXGBox9XbWfYnl0lrLY2VD8aO1PLd4oVsjd0vrHKldPZm0I&#10;zXU+lXujXFEK3mFSq+TeAbUNZfLy9MCWQJinS09oaKE805Y2ODBTJbuxDYPI2BYZWcMM4Uxsiv9C&#10;zVUCI114CkFtwdE/pOKYwYmBgjJGOqqS2dcEaeNN76N/pA1NDMFbrXUk1LaPTAO+ay5zTCX6zrGi&#10;uuNayJ1zGT6iMtt9nmMmdS8VOGMCbw+k/rkmfGUILHX2gRRWpSSzKbxY4yQfHyUeclM/qlwxpdlg&#10;k4hMHYGucaikcLBnoswj4cWvgvQv0szv0uzv8uwjVeGpHsZAFSbTrqGyoysdgbTki99TlcCTG9Li&#10;E0nhsbD4QJD/nZv/jVv4nQ/dWn0mgknQ2Nyv/HWn9JfN7P/zWfp/e3b2fwdtnv3X7fRf+MUHwvIj&#10;eXVdWd9UVaEcybpjWtY+FsLGgyos7qhKB5rykaZ8DFIVDkCa4r6+QsLZ3ICA2jNUd0WXz8BjUia2&#10;VHjxBEcV0GPzGNqcDSY1d3nQOJLsGq4UZ55xE494ycfSy02oV0tL4OxLQwtd8rk9cWcNzDRMAqky&#10;emWMrAz2nlhV3GOdGjha2xJzU+TsKQJTQ3hhdg803pHOPwF6N3pHhsDEFF05k3eAf57QhFouJq5c&#10;yWs3ICjkUnBMkUSQVBBQsPfwKSMbdf6BPjoCfAinlifJZTQ29YcH7mDfAUqtgumbyOV9JH0TAn+C&#10;nUJDMxGVEKEuGWDvwJgy9awNylm2NZTuri40sZ8s3PGlL7b0xpa++NIfX9iTK+f5jTd96zu79sTn&#10;dqAbX1cDwkIAkbu5qbDXZSBHQ26uCh0tGfgQ7MceIzNT4sqOI50Bu471YF1wJog+urUEGe+ksycJ&#10;L/WYScyeiyqXyaIrQ+qFI3lvO7ky4iNc5puoLF3KFeWfPwM3grjJx4JzPEHKaIZ6UpUPwMDQaO4J&#10;NT0AYhJdPhRnHomzD4UXv8Mw457/Q5D5RZz/Xd3Y0La29B1SjoYuV8e62CirekNe3JAV1mAACzIP&#10;uWnaDztI/v3w7O+ci5+Fhd+llcfy+hNZ7QmEoaj0+2b+/7qR/V82Lv/X9cv/dfvyv5KXLf8rr/RA&#10;WHjCz0MsP+JdPOCd/cZJ/Qrpenz6k+zyN0X2gbrwTF/ZNNYPLS2OtSO0dUUW6moltQ5l5r5E2+Ep&#10;6ofS6o6ksn1wihv4nZt+LM5vqOsHloHQs1AGbrT2scTU5+OMpLjJzzzlpB8dpR4cJn8/iPzOjYM/&#10;t7VYaBWOocZzDRTRK3PsxsoEXmnI43YHdrUHplpbR3Iyt7EeW2hAYqeZFVyXuvVS4CTpTQfGrOqE&#10;yCKswXQltjZEzjbgDDSszNmEPpUF+mpPR+6si0HelizUV5+M9fGp6XweSM+D54vA2cx3OnWfzjwA&#10;PudX/tS1J3XtTVw7owurf6x399WOHuCPQp3fszQETPtmyqwHw+Dezu79qdvA6TVMU1905olMvGEi&#10;X2TiO11Z//Smafy4HrfUlNrrFIFlr4ttNaGjIcaN+XpKfISTlqra1TJ4exZf3xoaOWJzbxzfOfWE&#10;J67kVfDiPpa8DoVGTnyKf3R+GwkAo01skaUreRdI3vtPrlyhuSW8sIaX5viN4+Ta6hmqzE2BvsqB&#10;EhSnNw6TD/mX6+L8tiQPc31PQwVeeLoW1zbCw5Va+mJDR6CuH8uKu8IsRbdxC4+Pcw+5mcfCwhrM&#10;J3NH4OzKnD0YTkJzQ8DsMB0pG9vy2pak/kxce8rP/gs389+OL/5ylP5vR+m/Hl/+nZP9lZf/nVd8&#10;RF62MhGn9Nth4Ze93N93M389yD4+Zvxr4vq2tL4lqW6KS0+Fhcec839w0z8JLxhVnvtVWfhdXXyg&#10;KT00NbfNrR0L42Kzd4WOntDRlYJsbYmpLmDqS+6qilva8q6+tqOv77h6EqZFr9jS4OlKh5rCvr58&#10;bK7xg1PdCabo2gZR4+rCYJM4OwqKZRtg7dsANE7mjjAE3cgYHhsjU1Ny6WTaMVEAyp8utlT+Lkku&#10;tjHrYjurXl827nLl69PMNBJqmvw1vbeliwyt0aXjZOU6YVxs6flJZpVgK+NnF+HLWTCz8OeWwdJ9&#10;NH8Turj2X9z4z+8CqRtfZOkMTKxJaoYenH/qXH0brt4Pbj6Nm3eZ7DgWGpqg3Cn8c6wOjQ3RmeV8&#10;6k3P/cmVN/cylnsRjM+s8aHpcuUuLuLpQeA/kYvt1atX7969+/jxI+Neoxc++D9wpf3PvvDD/vj2&#10;+dO3r5++fnn3/dPrP96P3vfKq3x65cvchC6fYyGZ/QO1vYHlp3A0VOGxJkCtwaAa5a6h3NaT+NqG&#10;8MBanKam71svqQbefPq1lltEHU2ZtSp2NxSRoSE5d6WWgJrBzG00f3+auz+9uIqezvzRoQ2UmFlT&#10;S0dyaYnPjMEZRZMyOcn0H51NdWzszt0n8ten2at4dh4D5efkBy3gOItG+5FIL+zrWh11PdCLoc61&#10;Dg/cc75tfABy9Pn2Hs/douqSvobF37RAOVnbIgAtYFRVccdQP3KPhOErVWAhtvUOlaVHgvN/8M7+&#10;VXjxd2nuZ0XxN1H9b6L630XVn/mlv/PyMK9/h6WrbVNKILURaHNsfYFzwHf0ebbukbVzYO5tGjvr&#10;2uZTVe2Rsvb/Iu6vnxtLly1h+A+dufeehuIq2+WyXWa2xcxMlixmZmaWbDGToaC7T/c5DQfefOQz&#10;9/vivvPLzDsRo1ixY2tLlmQpd+ZaufPJPJbVTxRonemlonkpuz2HSMMvHbLz+4zsDi2zTUt/pBYO&#10;KPk9an4fTnXR7YWsjb9q4RVNnLx+IaudyconkuKRrHAoLx2ryifXlTNVkaAqEq/LZA1QnyqcnAxN&#10;nalBI7qp4jyOmznhZU9BAADFl9RO4U21A+J1FydvnPNL+4wURL4PtPgmPbHFzR4IiyfKG4J5yPbc&#10;Sbz3UsdUaO6zTS0+vKA4g+NETgSJy6sSBRyBJIMDXwDeXAbyIEeQ5Ymo6qdABsBXIQJ/VLyUojVi&#10;dAAIWoC+I7i+ZSvKDIC6BipLZGxLAaaW1jk0eyYmW09rWg7cQXMbhwpLS+BC6w1VKG/YAvZ87e5q&#10;Ha1rV1PhbauCQ0N8BpHGFZ5Y7R2Nvgqa81rfkF7fcrRtiJ0sVYt21Saqe2hJmqHFM7UFxhbqZAwR&#10;zjVQBWb60MzkH+vhNVGR0a3K0VR7OmB7ZttIaR9fw9bck1n6ctvwytpH4tbYEi3HIGrck2tLRwJh&#10;0tgQwA7EhusaU9fkGNt8TQOtNV5eASYrb2nyGllSIaC1og3KFbrcTRSCemyQVU2KrIbn58+ExQtl&#10;k6zvswBP9W6w436QeR7l1qnAOOSYRlxbj6+pUQXJM3pglxrYYYT3WfEjTvJYuFzNJ66A0MILyhh2&#10;7pSa2CdGt6nxDXpyi50BGXYiBllYxqPCGdRImHpVpqmrNN0N03BL09UpqhJGnj3lFjY4uQ+c/Kao&#10;sitvgIWcCatH7PwOu7DLyH4kpz7gY6uX4TcXoVfnoVewZcRANB6AtpTUzgX1I171gFPd5dT2GIWP&#10;zOI2r3goKB/LS9irCh4lVauobwXqcor6fJE5hQtG5oSS2adk9ijZHVJ6i5LcYOZ2pNWT6xZW3yEA&#10;5DdYaf1SVIZYuA+0jBzdgC0zvcsvHSsaON2Qph/R1T3ydZdknDAdDwLUo7fDB+13fcsyD4AaSjUN&#10;NspllKlAFtUNtrRIBsCOtsm9qtLg11E3mJaByDoU6Ttc0Jx60J8jsWko1i2nvlonMttMYRyJDQMQ&#10;VFLvvcA+YVn6LOuQY+uLLD0ByiOgwalm39jkG1o8fbOnZ/J0AUZABGxy4UQke2b3T8zugd7SUhhu&#10;0AxHRx+4vsqDhqmDioO7MntP6uxqnV2Nq6+DJ0fu7FGgQXOLb2w0NmSWNprQ5xprPVO9d6oHauKe&#10;6Cyg5aZi61QEO7ap2HUn8z4oAJomqBqOfSx0TES2ER/gnIrAj3mGV7a22IrMXuEaXJmaQnWVA5LV&#10;1JYYmmJVjSsrMJRVIKlSQ0d2XedLSqDJiVrwXV06wNhnOmZ836PUuRDoulR1i2AaMkxDurx2wc3s&#10;clI7zMgxPXRADe4xo0cg0lC27oaouCXKbnHi2iW3fMTI7ZLTG8TkOj6xhk+scnLHouqlokaUVvDy&#10;IkkJOrPGAoCTua7SQeEL85es/CEzByxnB8DKbXGKO4LqgeT2RNo4FdaOWPltavIDMbZGiKziwiu4&#10;0Aoh8p6a3FwmOw65IFMLF4LSuRCVNJ4KS8eCwj4vvyfMHwoLh+L8maRwLi3gATJwX3mS8oZxVafL&#10;akSU6S6ecLKHjMxHemqTmvpAz2wywcOXD4X1S0kDL2tRFB3q1S1BUrnkZA5p0W1yeJMaBaa1x80c&#10;ikrnihuctks1jViWCcc8ZiOM2PaxDLSitgERAYlJ30Jt70uB/Blu+c6BwguupiMz1AUQHF19ZWCi&#10;tfeASEm9E2XoThtYXDtHMttA6BiKvQu5fQQOmQO/rH3Ctww5xh7T2GNY++hR+wA1QbP1FK7RtXuk&#10;d/Q1zoHeNTQC7D2dpXNt72l8U2Pk0eFf6DxTEKVXVvBvXSkAVKupLZbladdVjqEJXFCoveHpbvmW&#10;rsw9UcfGjtTMnbnzp+beyMgZ6Fl9XbO/Z4nNHED3AyOdf6j1jZQ+VN4udfXE5pHC0JNo2kJtW2js&#10;S8xDuXkgM/Yk5r7UMpCZexJDW2juiZ2TK89M5UTDs9CiG9TKpyvW3HDAV+jB809V1qFc0+Spbjnw&#10;IrbJlXEgUTU48hrTtxC5p3zrgGXs0HRtCkDfpRn6DHB3rPQ+KbqFD33ARzbIcQime/TsgSRPUNXg&#10;mUwtiMDqJT97yE5tsVJbtNh7enwdAh8j+ZGVBm95CgEL9UZAnaHIUrSAlyAuYMUFlN0Tly5ZqT1G&#10;cocS/0BCa5pWSLFVSmKNmgSmvs3I7LLye5zCPiv3kZpaJ0TfYIIvAPjIa0ryPRMMuLAPPIGTP2Tn&#10;DujZVVpmhZJ8R4y9JobfkWOrzOQOBF9+7lyYv0CZ1hJJXqTLizQ4MaV5urSJ41VOqOktfHSNEF0h&#10;xtfICQQweHZuV1xB3APN/63RBDkyO4UnJLdw8Q1sZB0Tfo+PfCDHPzLT+5zckW7ZXFnXoFr7HP9M&#10;GryTe8diexfCJd8xV/o+6RwzJWpX2gHXIXXPlaBaDR0e8DrPTOGdKewD0C1cc5vrWlxbhlJdG54p&#10;tAxRy1fYUdVZmgYXDSwGqtYWGDrgXdFEb9tI7uyjiaLugdI7uvaPwVQ0nr4aNWHsaVDv/I7GB3xv&#10;bI1O7eGR1d83AY0Ekzah3ohs0LcQPuQFhixP19ZF2rrY0LgCnuCdWP0zh3didw0trqHBPTL6RubA&#10;BPSnPTpxJJaIDoyxoSkMCqQld7WF3p7ENxR7+kIr/INdga0rhO1S3gjty+lGT4M47CA1Z1rnRGPu&#10;XwHsY3XgB419ITUMuMYRz3En9Twq7AuRYch23ovdj1L3o8Q25+sHdG2fZpqwHPcCzYBy3SPJm0RB&#10;5YKZOaPGj6ixU2rsjBY7pycu2RmsoECS1sjKJkPTY+kGHMMAOBJRVDpmJj/Sou/psXWwT352h5fe&#10;E+UPlRWCvkl/6kynrwtRP/UqUV3GK0qX8iLyb0DtwEfRMh9JqQ/gY8ErAmjxDXZmW1w4lJVPOZlN&#10;Vgo43ho58o4cWaHG1hipDVZmi1vY4RV3+WUELqKyH5BZpt6Schvk/CY4bXbxQFTEoGEaaO4nCy3a&#10;veVpG8BzBKaRyDQUqbsseYMCwVpQOmFldoB40OLr7MxHcfFQXjs19+nmHnxysBmO6VZoqPN1FaG2&#10;LBDWidwylp49JScPSIk9avqQVTjhVs5FtxhpC6/skzQTmm5G105p6jH5ekTyT2TekcTVF9q78MPx&#10;HD2+cyhwj0T6W5qpxTR3WaY2E6xae0vWN6nGDkPf5qlvWIoyVQ5MtUJXoSXqzKsy47rK1tzw9KiF&#10;peC6ylWVOeoqT3cjtN0o3R0tWGDyzp2+9yYX7tjUGR7Zgj1zdGRPzbyZhR+2sZEz3LMFOxbL4Brg&#10;mhr891bv1GTpqCwNpaOj8XR0waE5OXWlZp7U2J0YOpNDZ2roSk+dqJnRYzAz9wZ7NueNzlLTWOoa&#10;beUKoLu9MjRV1zdiaZEjLjJkFY68whQXqPwMgZvC8TI4YW7ZRqBEuqqSAao6WdOgGdp0gK5JUd8Q&#10;zb0nkBC6ZIAJYlCX+mQh8sKlvICRF7DSPEaUPucnTnhJAjeOY8cu2TEML4mV5MnKKk0D3KnPW4Jj&#10;7LK0TYqyipMUzoTZI1L6HYCcfk/NfmAXDoQgIhpEVZuq73MtE9Ts0jYW20YC61Bg7LDVN1QFut55&#10;yS0ds/IHtMIegFLcIRe2CZkNfHqDDIE185Gd2WVn9zipXVZim5b8QEmsk+Or1OQaI7sGdsgqvmcV&#10;4O3eUjJvKJl31OwKPf8BQM19oGTWwdIEpSPFLU7doei6bDgxrSOJY6Zwza6cM4VjIrENIb4w9S2a&#10;poG/vsExs5vgpYmRVWJkhZH4KCgcKWrAAClPFymXnXDRtAF9TaDKceQpBpyzjMzpE5jZM3b+glu4&#10;5JUw4jpRckOS3pLlTSpCgyq7pcBda4tnaXJNt2wDKM0n3LAMt0BpGOoKTVmiIMVUpgKuSlRFkayo&#10;ciVFJkBZ42tvxWo4qSs8VYWnqy0XnN5I9BWBuSZ2tZW+HhiVCtxadOFKPnjj9+7QxOYbmPxDU2hs&#10;Be2TWLjic0d0aguD9+sbvB2tu6V29FXWDqgnGertMNSH5pbYnROQ/RSMLzyhoSPYt0VG7sTMn16E&#10;MotwfO4Mj22+vtnd0TtbBkdTb2voLDdaSwPBcHOlrcp04HhvpeoqX5ZjyHNcVUmkqYqvy7AV6uED&#10;10WaCs94C58fNdVBzbVbwiX4AGWTcnVLVtySVC2qpsvQdBhX4DRqeGHxkl8456I87MmykPyYkz3h&#10;Zk/FabwsS1KVacYmD4KOayRF5TsDvn3MM/WYqhucGNxFeped/IiQ+sgpHfIqx5IaRtkiGros64jv&#10;nki9M7lzKAY4RiKAecjVtoHj4QSFM05pDwgkSBtm7iPIHNinpzfJ8XVmGi0I5WR3Obld2LJSH+mJ&#10;TWrsAzO3wS5scUvgJ/d55UNO8QCoKR0MuHjMKR1zKse86ong9kTcPJd0zmXdC2Ofa+rzIITZhyLP&#10;UOodyQPjq+BY6e5JbS0BsFywAVERNYkGE1K1mSCBDS2AaKkxhfoGyD2Wqky3daTBuTb9xZl4tHn7&#10;OnNdbq4pbLfX+o4UApN7rA/ALztzR6bOWM8d6ThjTXe6F6jMEs1P+e7XUudrsfkpd/uQTs/A84Sy&#10;i0jxMXHzY6H5S7n8OZUY+92oh5o51DOG+6bE1JR/dGbuLdGxJjNzo+Zdd15AZuFOTR2xsTUyNCfm&#10;tsyDO/PoStzZE3fW5L09MjW6u6pgzxQZWCe/Nu7/0Xv8bfzDPxa9n+rVu0z8zhWa2txTtXeuid6b&#10;4o+W5NQaHRpcA42jdx2YajNfHaUf3blP9spDpPXn7OTPo8c/7n/5+++//O33v/z2619//+333//y&#10;628/o6qvp8TU8va0vywG+9ft6cjTo3B7uvu/dPvjv6TYfvjhhz//+c9//etfn47CDd7mf++l/+e3&#10;v6H02q9//P7XP37/+Z+//vj3X3q/tEvzXHyGzmTvUA7wja/9qHBUjwbuwLnUFJgh/gEJ64v04HHq&#10;CkfzujCKjX65/fKPCWD0RzU79RnrQl2V95Rii0zBPqzxuTv94M99CmcfQ4mFNzJ2BgbG4NAUnRnj&#10;C/NTis01ATEgNjYhpgr0VbGxLvX1zOmHQPlLovAQzU6DqZEvPfRkx77iNFCahyKjcGgQ9A6trp7J&#10;0hcZ2vzrNuGqgTWOqABLn2sd8BwdNGTK3TQAtMtO4WjQNXDrIl5Vo1oGHO9C6pzyNA2iMLvPTW6L&#10;cnvyyrG8eiQt7TNL71nl96ziJiP/gZHZBm4tKl/KbwiKOvmqTlHVUdcz9Q15CSJAeXumqJ9IK6DB&#10;9gHiyqG0diK/OZPenIlrJ4LyEaewR89skxMbhOh7XHiNlNkhwt3sDqN4yK+diRuX0ttLyc2FpHIC&#10;PEyU3xdk90SZXXF2T5Y/UBSOlik2grJIVIFeLVGuy1RQqsCKUOfy9AUzgWY1oqvuuQN+6UBSO5U3&#10;zxXNCwXK8V3Iby/giKB4xMsf0FGZErrkLi6eX6EghDrvqm/Juls2+IWrIkVeIGnrLFtfbO+DOOei&#10;otYqXXvDUlcZ8jxJmsU/HVF36YoGSXFLBgZpGgkMA562zVGj8e2gmqSGtkjXFBjbIKhk5o7MhBaZ&#10;m7xTux8t7TY6loPwfDO1f6Z29mW+qQpORc8A3JPaNwQtZ/T29d7Otb+rDg4MyyytIwyn8cBgbV07&#10;hlpjS65ucDUt+MXRclfpLU7RJBhaPIQmgqkptPVk3rEmODc89TJwdTT2lsrZ0nh6+sDQEhrbXDON&#10;a6Z1TIBIKawDhXNy7RirLD0ZUHCUYpuqQaA+TYGEl3IOFfom6udtH0pBPzunclNPuByhJTD2+dcN&#10;hqxGUjao+gHXNBbAFyK/IV23qIYB2zjkaDr0p32g7K57KRzR91lw1zzmwY7iBjQ/RlLBCpNn3Ogx&#10;M7jPCO6xo4fC9Lm0hEft3m4pCrRiBc8vXrKyJzQgrLEdQmSbEFqlxD6A2hQUT6XLBB9ajIZqsugQ&#10;468KREWBeFXAKvIYaeZEnDxkpFdpyXe05Cozs84r7ggr+/zyAbe0x8zt0DNb5OQ6PraKiby9DL+5&#10;DL8GsBK73Mwhv3gkKB2zS7uM/EdafoNW2AQSRk6v05MfGeltfupImD2VZbGKHE6cIUhyJLTIqEIR&#10;VQlAVuj5Q3J6Dxf/ACDE3hPj64zkJi+/p6ieqhuY6zbpukNStYmyGwwf9EN6l57cBlDjW+zsvqB8&#10;IqqeCSun4vq5qkM0jFGPRfNAbOjwLQOJe64CcWjsChRVGhx0TBU2UICgFZedR4CEwUF1g2keCN2L&#10;K89CaZ9ILUORbSJz3yltU5lxIDIMRJaJ1DyR6np8dRsVpVuGdH2HBKRT36b9qwCnIQES4+zp3GCN&#10;A4t/ZA2MbIGhzT+w+vqWZXIN5dcAAbRi1GBtXxlvpEB6UCOYoXK5+kPlGl7Zl/VxDrT8RAtPC04t&#10;4YUNEJiavWODraty9NXuMRrR7ZnqnSONtXdlass1HSZA3WaolgM6UeedDhMA9MI84ALZBViAdw55&#10;jonQM5f6xionGGpf7p+qA3OtGw11lQN8c71nqrH2rwxtiQVi9kznmevto2sTGORE4L4TuxZi24Rn&#10;GXFsE65jxr+6wfGzh6zkDj93KMgdMOJb1PA6bNmxE3bslJc6lxTwV3XyNSp5I4P1cosn7NwhNf2R&#10;CD90bA2AT6wRku+5+RNJDatcWi+qxShTlEWqIk+W5giSDIiKM3bqmJraISW2cIn32PgaJfmellpn&#10;Zre4IAgr+zxkmdu01AYhsooPr2BD73Chd///KTYO0GIgx+nD5cK6j7T4Fj2+AWAmtliJj5zEPi91&#10;KMxcSvI41KiuTFfUaIo6XXGDBiiLKxf8wjEzu01PbRKjq8TYKinxgQbcq3AkqF1ImyRFh6pqwqlH&#10;kNWw4tIFPw+k8IidPmCn9+nxHVZqj5c9EhRORaUzSeVCcYNTNgjIzMZS60DsnChCj7rIZ2PgTusc&#10;oQ76oXtD9MHsn2rdfaVneB2c6SML43K2Bs/cAj0ptnQFhgbH0GRbunx9i6mqkRUV1ApE26KCf1bd&#10;EABa1EmQpW+ga7aGhsjaldtQM7srRx+l2DxjkwsNp9cAXKgw3BS4M3hnGvsADfg3A11DeEqxwbfB&#10;0iIVKjA0hctqEVXgTh+fOBNTV2Lqjo1dkaEjPLCHURtdR+rOEwM7H+m9PTBgqb0lNt9yjHWWriu6&#10;bvKv6uyrG466Cc5fqG0J1A2e+parafCu66haXFll6JDbFBpafHNHZEHjemX2gRy1mm4JrAOZ717r&#10;udNYhzJjX2KfKp0LtXWi0PdEWjQlg2FogQLEinMn3NQ+K77DWIIW2yZHNgnhDVJ0i5ba4xROBNUL&#10;UR2jqtM1t0zQpVdVIhgwDZ7jf4vzvsZ4X+L9r0nhNVp8k505/Fct7YCjrNJVVTQS5AotjcQLspds&#10;cJIxlF+jJ7ZRii3ynhB+hw+9xYVeA4iRD+QYqLhNevojLb1BSbwnRN/gwq8woZewQ02uM3NbYJmM&#10;7A41+RGeSYi+JMYArwnRV8QISrHBy7LTe5z0MS97trw2QFHVQKzCDyrQ3gqUPbKkgQFmT0ltEmIr&#10;mNDrc+/zY9e3xOh7amKDnT0Wli6lVaq8RpNVWdIKk10+BuZAyewSEpv4yAdceJ0Y2iCGN5jxXXpk&#10;mxXZFaZP1BWisUE33NA0FZKxL3bdXfs/6Z0LlXkgMQ8lqEnTQqVH3cRAhbJMHZ6pzV2OjaPpbhkK&#10;lAenSopkCZpOSJNX0EhiSQH0P3xpzCtUf8e4vmGjdFtHpG3w9HUE443A3ABfJ1+OnNb6UWZWj/rn&#10;guvr6vx9Y2hkAaUHcIwkiEl2wTbgG+CqQW9UOKoyW1NDKTZjU+nogxnbA3Onf+b0jG22LqhKrXdo&#10;RFp04ohNHYmJPTG2+5rXANetxFLhm6pM6w3Hcss01mi6OgMEsKnJMaK5TGxtHf4v2LLRckg0aYSn&#10;uRWoanx5iaWocNW3Qn2fo1m26VG1aMAr1B3YoSqbZHWHet2mKJtE+Q1OWr+U1TEg+5VNgrB6yi8f&#10;c/LHrOwhM33GAoeWwbIzOFGZJq0xlQ2OusPX9LjqDlsJQv2WLCqd8nKHzMRHauQDNbrGTGzwszvi&#10;4oGqjrm+xekaNHOXbe9LHQPQzKj+VFcjaVCLA+wVogdnwtLJU4qNnN4gLVNshOgqOQJW/YGd+MhN&#10;7bDSHxiJ95ToCin8lhR+R4mu0hLrzNQmt7DDze+w81vM7AY9s0ZNr1JSb8nJN+TcBiUP5Ha5jLSE&#10;kQMVrDO1t2xLR2xqCYFOm7siy1hsHonUPbYC5RqwktoFv3gIApWR3KAnPrASm+zUlrR4Ki+dq8pA&#10;GmmmW6GtLXV1r919jaxFlzQoghqBU8Iw86e07BE1s09J79Oye/T8AbN4AO/LLh+wgGkXdxmFnasc&#10;TpHFyjMYWfpSlrmUZzGKPPaqgFMUsFclnLKMV1YAOIAKfVQinLboMmeBKMkTZUXKVXk5yrDKlBWo&#10;V2WmugYWxbuucJ8mjRrQ5EE10D9vVx8eW1P3nsyjP3XnjU+doQEIS3t84krOPKmZNzn1xMeu2NDp&#10;mOhsI41zovfMjK6R3tJR2VvXnr4+0DeFR9YEeMuJKzF0xgf25MCZGrnyd77CvS+78MZHDl/H7LrV&#10;OxoGZ8uor6kQGkpTW61tyq6qAnmVq7oF6sKSlujCPFmQJYryRDjRpKiPKkmC2vzhlusksPISgrRw&#10;Ic6dSvJ7kvy+JH8AkOYPpfkjaf4EIEwfCSHSpU7EmVNp7lIGfC+HEWcuBGmSKEOW5KkK+DYgZLSF&#10;1oHIPpKizFSfpwc7rxGlxQth5pib3OckdsmZFUpulZ7fZJW2+dUT8e2FokG8apGvbigaNLKTZ+hx&#10;4Q+tQ2AdPEObdd0mK27xwto5r3zCLB8CaOU9ammXkNnApdbx8feE+DrKxiY2GbEtenSTHH9PglAb&#10;fUuKrVBT7+jZNXpuhZ5dISReEOIvCIlX5PRbWm6dUdiAz0DLbXDz+6LqyVWToOlSdV22vscx9YWW&#10;oRhYH8DQ4ehbLG2DfF0nKquXV5ULTn6bkdmgJtYp6JrKFjO5wwFBlDpSlMiqKlVXB1EgQq0PWnJL&#10;A01HuWozZA2aqEbklbDLpabnAJRoK17yS1hhFQ8PietEUY0gqOD4ZayqQFLmiYocXp7FyUEE5fCK&#10;PBBs0lWRDEA5tSWeEm2qCu26IVLUeFdVnqYpNrbl+qZEdyPS3YodqBj82tlR2ppyV1sZGOpCI72v&#10;p3Yvp9xGF874vSe2cEVm9tDEGhpbozM7yJ/EwplcuOIzR2RsCfQNvq4utDD5JmjuFsA/MUbubMkH&#10;T+rRG194IhNHaIgQn3hTi2DmLpK5Cz9dKgsCgwUqO7B5exZn22Rr6D19q6dvcXR11pYGuChqNdhV&#10;6G6E12WRtibT38g0VYm2Klqm2ITLUQ8sdYmlKTM1Fdgy1CXadYGiypMhPPELqCeDoHgpqeIAcISb&#10;A9V58QS4K0KuDLVGldUJujpqoWts8qxdsXMEJERqHwqtfd5VBScrXgpzR9zU3jK/ts1Jb/Oyu7zK&#10;MTLL6oXsBrukRnSIVpYuz9oTIPT5toHAMuQZe+DDyfI6nl89BHXDKuywUBkB2tLTW5TEBwimtOQG&#10;I7WFcm3pj8wUWrVDT2wycxsAVu4jK/8R4jiAmdsHsItHAFbpkFM+4tWOhLenkvaZrHth6vMAT2OR&#10;7B0hwAkkvy20tYS2JjgcLqpWu6Vf3dAUTbqyzUATQlBfYIV9eOUYKixdif4WvBNDX+c6erLQzBhZ&#10;mAMjEwhVR1PtaGr0bYkJXUnV+Wfm2MwVBW428Mb7nnQ/UBhH6ot0+3Oh+7UE29uHTG2RTE8D6Vkw&#10;PQsV7mM3PxVav5TLn5KxIbgjd2zkCvdNgY4+MtRl7mzZe0tiqk/PXCjLtvAA0nNXcmKPQmgemuIz&#10;W/remX5wJha2xJ01cWcLTwzujjI8sMTG9tnvrcd/Dh5/H3/9+7z9tVKcJNC4mLHFM1P7FtqnFFtm&#10;4UhNrd6x3j81xu5NmR+cha+u7Cd78S5UeYxO/jz69LeHv/z9j1/+/vtff0MJqD/++Otvv//yX5Jo&#10;T/vL3Nq/bk9Hnh6F29Pd/6XbH/8lxfbly5effvrpqR3b0wPwNv97L/0/vf3tj18Bf/39t7/8/tuf&#10;//nXH/72c/fnVnGWjU6snrbGdMu1d0ThhT791Z54dIEsNNbZAEOLg649doVakKBVmfXmqjCKjtC4&#10;g/Hnv48Hv1cyE6+hLtBVeLZbibd/HZ6YojNLfA6/mTf94E/eeWMzZ3hsD45M4YkltjDH7yzRuS44&#10;VnsmSucQZAMaxWJAnWulno4xMffUf8qUPsezs2B84I73HKmhuzD1l+/C+ftUahoNj13gSrwTPbgt&#10;XYurrNJMfVDLQvtI5hzL0ZT3oRq4nbujuUZdORmoVRlqWEbVtVjWId81l5gHHEUVx0nucdMHV3WM&#10;rkO5buAkpRNqZo2SXqOk1slJ4LhAUPbAR8huCE+iUV7BScCVFE4lxVNZ6USOGk7t8Ys7HODZmQ1m&#10;ZoOV3eQUtnmlXUHtUFA9REVA5T1GYZuS2SQm3+Niq/jkB3zqAym9RQMXUD7gVo94FXAKB6wchIot&#10;enKDGl+nx94zEh846S1edluSOwNI8xeywqW8hEerQetoAL+sRuDnzhipXUZyF5wINblBS39gwcco&#10;wDseiW8ulV2yfsTUDhnKJkVSxTLjh/TYAS20TwnsUnx79OAhJ3ouSGJR46dlUyddgw30N3ivDtyr&#10;3VOFqc1zT+WhB413rjR1+NobJmzdE7l5LDAMuKYh37mQ+R6uXQuFbSS1DMTBB4Nn/lQ9AQr/CmBp&#10;y1EPi67SgeYwKpE47ElcSHzKXEOJvct3D8Xekdw9kHr6V4GxOjIzRGbG8FAfGuiCA0NoZAxPbRBy&#10;UC5jYnWPjdauWtcSa5siVYMNkkNSJQJAQxqbqG83bG3dK/dIE5iawgtLcGL2DvTguQA+oPjLGmyg&#10;+M6hBmDrKo1Nmakps/eUAPRRl+uqbB25tS0zN8TGGyHYswFUUJ2tvwWHLvFMVZ6p0j5A82tsQ4n/&#10;4do6Eus6bNNA4H1UBr9qXfdy44Cn6zDtM7H3QeGcS0xDnnkEX5TU93gFO9oO8+qGLC3j+NkzRmyf&#10;GtmlR/cIng+UwEdWbJ+fOZWUMFd1ohpdQmSq2mT5LZ5XOqGldgixD7jIewA+uk6KrdHSm7zikfT2&#10;UtWiXLep1026qoE6pFzVyNICRpg9E6QP+akDXnKHG/9Iir8mRl/hIy/xkVfE+Ftq+j0zv8kubVOz&#10;6JohIbWKi7/DxN5cRl9fxhCYmW12Fl38YWS3SJk1QvIdNvkGB0ggEGKrxPgaPfaRndoVZk6QcaJp&#10;a0TFLQX1vB+yVD26oHHJLB8R0htEpAreYyNvMYGX+NBrZnJdWNyRNYnKDlXdZ6j7TGWbKrkhCMoY&#10;XuGcGN4mRXYokT0ANbrPSBzxsheiIk69PH9BRaP2LhCPR1J9i3tVpcK+cyq3DcWGDs/SF3rmSu9C&#10;Cb+LtsEyo2eiRjDgr5arDNDkE1WdhRZDgVCEnRpTWqKKC8BuqaoaSVHCyYtEtOSwzFKVmOoy/PRS&#10;y+21vaX19Jatkaeu6MwVmTrDE0dwAqZlCU2t4ZktPLP6UXRUWxsKyy0qxnT1rr0DrXegQbPSWwpL&#10;Q+psa7w9w5IzOZ74k39k9g9N/rEJvc7MCvCNjPbONbyppiy4qtDlJRqIB2meLMkRxVmCOIuHrTCN&#10;EWWw4gxWlMYIU5cA2Jfm8DrU4pABvMd4yze3hMYGGlGku+W5Jir7UGFsi7UNvr4ttg6vbGOleSAH&#10;QaKuc7QN7nWdLSuSBWksN3mOkDilBnZJvk1aaIce3qYGt5jRHWH2RFzEgMUqbojXLSrITlWLLKkD&#10;GT0lxj8Qou+x0RVM5B02vkJMvafmN+mlbcnNpapL0g+Yuj4D1Ra1GGpgG2WiIHPOR4r0gJHcI4IP&#10;jL2/iL05j77GRd9go2/wsbek5CrY5JJnb1IzH3DRd8hywm8A+NgKOfWBDjSouEtL7ZIT24ToOja0&#10;ig2+wYXeEiPvSNEVSnSNitzmR05mT1S4UNQImiZT3+Go20yQCto+fB7msvwEK6wd8cr7xPgKPvYO&#10;G32Hi60QwXnmdjmVU379As7Q6yZN22Xpe2xthwVKA4yQlz2nRQ+okX1yaI/g3yb4tsnBPUb8hJu5&#10;FBeWMxxhJ49TVCiqGl1ZoSnQxW2aBpXvcVQl+lWeqizQr4sMZZ4uz9AlSQpAlqLCVpwgyzK06xJH&#10;nqWLEiRBnCDN0K4KLEWBKc/R5XngsixthaOt8LVlnqEmtaHhdxrTjdLZAZZsAnYeGKO5eO6+Dg1b&#10;7F4H5+anSRoONIIDrSS1A61vX+lqIn1NZKiLTbdSK2osCAQdNTCKIY5lDQ8AtujIFZ94EjMfID7z&#10;hEE09gyulsbeUFjrUmOVry9xtbciVZWnKLEAaP7pchCqssKWZMmSLEWYInAil5zIhShFkMKRDEma&#10;IYhSOGEK7BYnSGK4sXNe8hIMGyxcmMXz0lhBFi/IEbhpDCtxwUpecOOn7OgJKpz075H9OwihXWoY&#10;uQUALXHAzp6JqnhFi6rqMq57TMUtWVYnCssX7MwhObaO8b85dX135PgGG3xFiLylJCEmbgsqp4oW&#10;QT9mW++Eug5D32UZ+2xDn6VuU2RVLDd3iPJrqY+0JOLipBh42reY0OuLwIsz//OL4NvL0ArYOT62&#10;Ski8I8Tf4eOvcbFXmMgLXPw1KbVKzaxT0huE+BomtHLmf3MR/B4Tfo4Dlxt7TYy9I8dX6UDrszu8&#10;/PHyoggODEzdZC6b33P1XZ52zFD1KdImBrQEI7cFDvbc//zI9c1l4BUm+BofeU9JbLGyx8IyRnZD&#10;QR2RuhRJiySs49jFM3r6iBTbJYa28YGPl471U8vKmWkVa99g+A95sQtBDMOPwld6LsjjxSUSP4fl&#10;pM55GZAxWGEOB+bKT1/wU+ci1KESfMulJItRFAms2BknfsFNXvJSGH4KJ0jjRBnwQqAhWcoy66qI&#10;LFNd4UFkN95KNVWBqS4DzgYw1+W2ptLT04Um5ujcjpp7jM3+gcHT1brBB4I4HJmjU7tndO0aoAG1&#10;EGotLbkZrcSXL1tSwvbK1ta4B6YAuNmZE7bekc0GVt3Xgs8MzWyxqTM6dkT7tnDX4mtovbcae1Vm&#10;LghNZb6tJjLVeNoCQ1fmGGvL8Qu3QkONpymxlQXGVZ6uLMIJRZPmqLIcTZyhCJLgUUmyAl2QJUqK&#10;VFmFLilRBVmwQyw/gxPmCcI8Hr4rVvIUwE2f83OX/OwlL3MuSJ3yEkfc2IkgeS7Lk1VorRlXVeUa&#10;WhJQU7aRwj6+Mg9E6gZLXMTBH5JiH4jRdUJklQAOKvEetJywfCCtH6s7hOsW7rpJ1rSoEMJMfYG5&#10;LzH3JMYWVd+gaJpEdYOoaGAl9QtO+ZCR3yVnNlEhWxw4wCoh/I4QXiGFV8iRVWpylRx/R4iAJ3wF&#10;gB1SfIWSXKNnPkCsJydXIOgTgAMk3pBT7yjpFWL2PSm3Ts1uMQo7fLSw+hL4pPqWZuzw9C2OtsXW&#10;t9FAc22XrWhRxHW85BYrql8Kqqec4iEzuw0ylRJ7T46uksPgbz+wk3vC/KmyRjF2OI6RzDNTWkcS&#10;21hiHQPBRlXkyjpNXMTDVydEX+AFN33KTh6zEofM+AELkDjkhS/4kUtBFCOMYYVxnCiBEyJgpRmi&#10;BJAlyvNkJeh5+J6rDNSorsbU1FnaGw4ANT5vCq0dhaOv0tcl5qbc3lEDbOCy2hCCjb6hJTS0eTtG&#10;d0vv75uTc2/+UxiQvg/Exq7w0BHq2yNDZ3LqzSwC6XkgOfUFZg7v2OodWjxDs7tnBDfr7ZpCI3TV&#10;ITp2xkbO6BBZYLRvTwxdqYmn9Cmcu/MnRu5Q1+prWfxta7DvCo88no7V3bF4BuCf7d6xydHToitq&#10;I521pzVDrG9eGZoKY0thal0ZWzJDU6q7EWhqoL2ZqjL6NwGoMKpIEaTPhAjnwsy5KHMhzl4uW8rC&#10;CYsRpi+BDAAHuCpR1Gh1CwsAAUhzyzK0uZaByDGRuGYy10IK0PeY1yAEKhfc7CE9sb3sc7pJS2zR&#10;Cx+YpQ1OeZdX2xfWzoR18K5YURUjKGKAXSvqZEWNrLqhaNtMXZuhblCVbaLsFsuvnrKfeloV9siF&#10;HVL+Iz6zgU29x8ZWMdEVMHXwopToOgVR1hUcMITwa1zkDSHxhpR6R0rD9g029hwTfY6NvcLDQTDU&#10;DGiiDWIK3PUuv3QorWMUTTwoF4CqwQDIqxQ0kKSK2s7KyhhJ8UKcPxHljlmFHUbuIy3zkQaSKvWR&#10;ktgkRTYJwQ/s1BE3cyou4K6qFF2TY+6JHCO5a3IVBEWzUAE5RLXntxw1anLHUt+w0SrpEk1Vhbsc&#10;zQ33usYBpqQoQfxlXxdZqgKajqIsMGFfXX7q5gnqQGRqSo0N6bJbn9TSvnL0r50TnW1wbR+oPVOD&#10;f2b2TozekdE/Ni/TZ47Q0BocWOITV+bOn577wJY8PZMfgu/Umbj3pR8DyXtfZOrwDyzBESraTSxc&#10;qXtv+t4DO9GJLTSyZD57E/fOyNSKpPTYGps5Egt38s4Ddh4c2sCkYxN3ch7I3KPBkem7YKBrDvYs&#10;UTDymS9zFwYk5sHoxBdfBOLzADBb4LfItd45Q3Owea1rqPdOTPCxXUOdc6B2DbXOgcrakcO5ZkDt&#10;fXgm1ECTo6sBT6aqUMtOGko15omwVVfp2joDtk+1IMu7TEODY27x0GTtntAGv8JMbJsILSOeecg1&#10;Dtg6COIt8tUtgRb/uMQWABWeZ3a4+X1e4QDCIrd8DJ4KOKe4eCktY68qJGWVom0wtbcMTYOuazG1&#10;XbqmQ1e2SfIGnlPaZxV2gSvSslu0zBY1vUlOroNmIYJyia2RUJE46Pp1avIDLQUA4veeml2jZN5T&#10;0oBN+Ct6fo9Z2Gfk9+m5PWpuh5bbYYDArx4IG8fi9hkSXG3U2EQNLLFOU9coGvhPSxRjHc1AsHVR&#10;hQoYG4gOdZN73eRYW0rg9u6hxjcx+Kc691BlaYl1Na66xNTXuLa23DfShKbmIHznA4OzozHdKm0t&#10;ta9nDk+c6WkgOw8VprHCJFqbp27usy2UXyt3fig2PmWrd/HSLJKeBZITX2Lszy4iNz/mW38plx4T&#10;4Z6r+BjN3YXiY1ugawj2NImpOXNvAaRnLpRlmyOkwHgmtsjIHB4aY1NLYmFL3qP8WhwACnqsc3Wu&#10;Qn1zbGSf/97+9M/hw2+jx98n9Ydcqhv09AzevgFUhmemCc31kTtjem7PLOypr57Mj77MD47Ygyk2&#10;MyQXpvzMn5v5pz+PP//t4a//+Ntf/v7Hr7///tvf/vjb33/944+//pck2tP+Mrf2r9vTkadH4fZ0&#10;93/p9l9TbJ8/f/7PtaJPWTZ4m/+9l/6f39AK0d/++sfvf/0fKbYeSrHlYlNbAL6ynsQzlIcX+vij&#10;ObKwgQ403XCMdY6hxTF3+caOQNvkPlWxlcbx8S+NL/+YfP77ePh7BVWx3Qj1Nb6tIfX2VeGJMTI1&#10;x+aOFJpS4Y2COh2Dg7CFl2uJ43cWQGSGUmy+GeDaM1Y7elcWUKoNBYS06MRZ/ylT/pLML8LJoSfe&#10;cyT6rtzEW1oEq18LhYd0fO4Lj12+qd471oGcBmltXs6Ac00UnpnKj/qeajxdnautVt+ibjjXNwx9&#10;GzVzcUwltpHA1OeqG2Rw02hNXP7kuoHXdymqW5y4eEJOrRATb/HRd/gI8ONNdv5AWsOrUCKDqrwl&#10;K6p4aQkjLpyK8ifi/CGAm0fJNVryPTn2jhgFsfduucrjPSO7xcyDJtxhl3ZBGdLz29TsJjmN8muE&#10;9AYZTv7cNj2/g5BF4YEce08E8hR6hw++JQbfLi94oiybIHUkzp7ICpfKCh41br+laZp0TZOh67IU&#10;dSJa+gQKIfORHF8nghBNrJFBJ6Q+MnP74ptLdY+mGzKv2zT5DUFeJUpKOF7qnBrcwzk2gYiTPbuM&#10;4JEgeQEAAS8vELU3THOHb+rw9WhdJKh0OQQk30Jp6QkN4Cx6Qs9MoeuhOQkgPi1joX0qtYxEy9Z4&#10;AlNHrGvw1cASqhxNla+p8lQljiLPVJZ41xW+qsy+KjJR8v6Wa2iA8qRrKhR9nWFucG0tvrMj8w1V&#10;kZkRGcbMHJ0Yg0NDYKAPjsyRmT16744/er1Ts2OgM3bl+pZE3eIqb1nyG4qsTrZ25ea2FGDvXXkn&#10;6CIPyq+hEjaDZ6Dz9PT+oSkytUdRRYbF2zUYmzIIh5qaUFkE9cvV1UUQKSFegsoFqIqsqzxDngH1&#10;SxLG8YIoTpwmoNrmPPm6ygR6B/r5qkK9rjOAR4JFKW/A1TJNQ751ItL3uaoGDRSUts0wAEltM56W&#10;y8H2ukEVFS656ROUWQvvICzza0A0OYkjce5CVSdp4WdtwatRr1sUdZsqAjKUR/U+hMgHTGgVG17D&#10;x9ZJiU1uaV9YPZI1MKouUTdgGoZseHfTAF1a0baYyipRWgASdixIH/KSO5xlio20LKnAhV9gQi9w&#10;kVfExAqEE1JqjZhcxSdWsPG3mNgbhDgCI/0RrS9OfSAl3uPgSOz1RezlZewlPvkOn3y7XMf0flnr&#10;dCQvYZRVvKEHQpGrH3AtU5H1QWxeCK+GFGEDw6kds6ugDT6izHLwFcb/ghh8RYm8Y2QOucUzyQ1B&#10;1aVpByztgK3tszQ9Jid3xsqcMBJHtNgBNbqP0hnhXVJoB8Q2I3zEiZ+JstinQSXSAhH2VTXasl8b&#10;SZzDy8tkLRhVg3VVoaB5wSUy/EbwTHiIn7rkJi9A1YN0ZMfPuUkMP43jZ/CA5WVksqKElxYwsgLh&#10;Cv6qyJDnaco8V1sRmW9U1qba1TH6h1ZUrT0HluNJ3HmDaIiwJTy1RueO6MIBO2goBzD71pWjrXR2&#10;VK7utauncnaVjvaVvaVwd3SBEXhCZ/wOXaKEP4e7AXCDdw5AeG4LoNWmOltLaahL4X1VNaaiTJeX&#10;qE+JNjHKsuElaDA//glAqaVwBOXaLuHMBRXNi5zzokhRC+JYfgzDjV0CpHkqaGNuAq0Z4SRwggxJ&#10;mCULsiReEgvKGcCNXzLCx1T/AcW/Rw3ssWNHjMgBK3YgSJ+iLG3mVFq8vL4h6bpMLaqqo6nQoiEc&#10;v3BKT++SY1sXgbeY4DtsFLzlOiW7wSztcGr7vJtDyQ1G2SHp+gxtj27osow9tr4FFJamqBCl4H/Q&#10;cr8DUmqDEF/HJFYA2OgbTOTVZfgVJvKaEF9BK1ZAHGY+EBKr+PgKLvoOgI+tkpLr1MwmMCdCZAMX&#10;/oANrmICK9jgW3xkhRxbBe1Kjb9nJDe42X1x+UwJH7vDMA/44PBBK2p7bF2fqe0z1T3SVRsvbZyJ&#10;b04Yy0QeKfkeH1/FxWC7TkhskVLbgvyFrErQtBnmER9cnHHAVbcYijoFrQovE3jZS3rsiBTcA9Ai&#10;h8zEKSN6RI8c0sOHjMghK3oChsqLX/ASF/z4pTCFEyXxgjgGpKMkRRQn8LzwpShOEkQIANgRxYnC&#10;GEGSoigLLHA+sixdkqYqiyxwnuoK97rMua5wTaiTi9jckALs7WvPQA/Cz9bU2JpaZ8fgG5qX3VJQ&#10;qtfZvbY2r7wjHRBl91DrGel8Y4iPejTQoHcN+66+GrVXa1/BXc8IDVmG56BGyz1joGsKD2yJqTd9&#10;F0gtAkDHfR2zp2V0tTQAd1vl7qicbbmjKTN15LqG+LrGv67xtLcCXUMEW3WdJ8vT5AW6JEPmxjCc&#10;yIUggZNkSABQyKIklhc7B7AjpzT/Adm3D1bHiJzQQkeU4CGAHDwgBw7IwUNq+Ijg2iK6t0jebap/&#10;D75STuIU6fM8VljEiUo4cY2gaFBUHZRcU3UZV20aN3fGTB1Roh9BVuHAIANvL/0vL3wvaKl1RmaD&#10;tWx4zCufiOsXihZJ3aerbingZoHZg+bUdmjKBlFcvRAUTxjpbXrqIzmxToiu4sJvMaE3mNBrVFMW&#10;eAOmfgF3w2+xkddgrrjYq6cUGzb6Ehd7i4+9hbPgMvTmzP/6xPsSG3mBi77Ex14DCMAHlik2VnZH&#10;Ur2U1jAQsq9uSMob6lUdjUmVVyiyFl7SwArrp9zyERAGCtCDGFKk5/4XgAvfW2xwhRSBz3bAzV8K&#10;y/irPk3Royk6VFmLLL0limp4YQkHehjskBTYwTu3AFTvPjN4zA6esALHlMghI37KTJzRose0yBEz&#10;fspGRnvMih2D0TIjECbORBmk2+UF/HWVIsmTkLcpkGQlylWFgRrh1zgA3a3A1JaY26i1HwhLG/i3&#10;/rW9p3L3te4egrOjdrbRRAJvXx8YGaMzGwCkYGBgdLfBikA26END1IYSzdEaoYug7sETtOAAHV0t&#10;KhweQOC2+FDrH6u7b3F2TZ6RwTc1h+d2VOgxdYWHtkDb5G3o4kNbrG8NdrTe5rWvq0Lz1gdKR0ti&#10;b0ldXbm7fwVwdGTWptjUEMFJZGqKdXW+ps7T1vnXVa6iyJQXmaoK5ynFJq8yZGW6ME/kZXD87FOK&#10;DSfIATCCHFZUwIlLeMkS6hr5qoyXFwnXVaqxLbQP5fah0tpTmDoyU1dm7Ep0LaGyzhDlCezECS28&#10;T05skOOAdUriAz29wc5t80t7wsqBqHQkKB4K86ei4rm8TFpeAGYBtDdETZ2gquOUdZy0fiEsnzDy&#10;u5T0FiHxHg+IreKiK6jKMvyOGFoi+oYQfoUNvsQEXgBQli36lhRfwYOhgrlGXkHEx8cg6L8hp99R&#10;M6uYxFsAHjRncp2R2uPmjiUFrKxMUKKISZGVSfBhpDWiuILnFc9Z2RNO8RihcMAuHMDZxMxuM9Nb&#10;jPQmEcwytEoNbTJiO/zUmbSAu17OCUXL+qZy90Lpvb92L67sEzScRNtmmwZ8fZejbtKv6mR5lQCk&#10;SHlDvr6lqAp0UJuoJ+9y1hDsqMtMVYmOuvXV2OoaS3fDMXeEtr7E2hPDjrUvcY7ky+ud157JtW+m&#10;Cd9bEl8cywur1ti9K3rvDM8d4RmEV0/y0Z/7hBbQhMf20Mgen7oz94Flli2SmvsiI6e/Ywl0rbGR&#10;Oz33A8ABokbvTw2t0KULCyA4skUmzsjIER7aw31bqGsJw58MHKmJJzvzF+6D6ZknOnCEe7bIwJWY&#10;+NN3kexjLDrzhSfeyNwdf/DHHt3hO0fozhr75Ag9uIL3jsDChnBnDSysvpnBg0b+6TwTtH7C3pc9&#10;VTU6BrCVaG6omhua9pambdBRY7ImU99kG1qo6AF2dMvlkGa0Ghq+Fhl8M9YBGiVhH0sBtrHYMhAY&#10;+xx9l4Wa8eVOmcldanSLFP5AiW7QE1vM9A6rvAVgl3dYpR30E+f3WdkjZuaIlwOviBEWsLzsOR/N&#10;I0YNiIW5c0HljFM4oqZ3gIviEh+w8fWL+Np5bBWbgoC+hgX7BIq4tHZqbJ0SRSk2LHKnrzBh5DYJ&#10;8TeExCt8/CU+8QoXf4GJvsTGXmFjbzHRtxfhN2fBVyTUdHWDldnnFY6XZVCXgjwWIMrjl4DPcCnM&#10;nvLTx7zUPje5R0eZlE0QUPTMR0Zml5HeoSV2IBxQwju0yC4zdsRLn0sLJDUqEUBW5L9X++6uPXOl&#10;e3rlWsI9VbpnKlNXZIWvfQR3Ve7ptXOstA0Ulp7M1Vc6e1eOrsLekQNgx9lXugbL+aETXWCOhj96&#10;xjpAcGGJfXaGPzkC99bgvTX62ZX44ol9csUf3anPvvwPofSjLzH3pO995a+x+p9TlS+x7F0AiGUE&#10;Xb51xe+86cdA6sEPbNPXNwcG5uAIra+Pz1EhW3LhXq4bdWY+eVMPrvjCAa41PLaGxpbQyArw98zB&#10;gTU6diXmvvRdEJCcBxJTH4T12NiZuQuWvsRrP2UrP2bynxOpu0juczz7OZZ6CMD7Jh892a+B1Bd3&#10;5M4W/+xJ/eBPfvXGHl3RB3vskzP2aAvdgR+G//faP70OzGCr9KAWAWJ7V+gaSm090dOSfOdQ6hnL&#10;3WCHA4mtJ7T3xa6R1DNR+GZXvpkS4IUvfCGxjQWGHuu6AZwKLwINnj1iJfcpkU1KdJMa26QnPjJT&#10;2+zMLie3x83vM/P7jNwe2AMrc4BmIuXOpXmcrEi4Ak9VIkqLOIC4jEENmstnvOIJEEVSAuXUCDHA&#10;Ksrwht9hQ28JKPO7QoigLQhtcmyNAqQxuU5OA+dcIafWQBMBw0QpttwuI79HTm+TkuB1gYh+IKU/&#10;0PIf2ZVdbv3gqS5PUsJKS1iImLI8Tp7BydJYbYUOYhbOWfcIra0x9US6Dl/b5lmawLjQaGPfxBCc&#10;6/1TrWtwhaYG1fm6KldfE9ja8sDEFJ5bA2OLq6sz3yrtbU1gYI0vPMWHWPVLqvE53/xS6H6t9H6s&#10;Dn6qAZ5SbJVFrDgNp2eBxNgXG3rSs2Dth1zzl3LxMRHqOnN3ocJDJP/gS06dkaE+OjKkFqb8J3tm&#10;7l7Clf4fKbbo2BwZmSJjU3Rqjs8tiQVKsUXnJh/wxrbC19KH+ubpr82Hf/bvfx3e/zqqzNPRpsfe&#10;vHa2tfbhFZwp3pHKN1bHRqbExFL7IwHI/eTyja7dbXlkrM3N/Lmp7z9TbIDf/vj997//7e//+O1v&#10;f/v1vyTRnvaXubV/3Z6OPD0Kt6e7/0u3/0kV239JsT099n/q9o+//456sS2L2Z56sfV/Qb3YEnNH&#10;+t6d+mKOPxoCU42rrwBCD3B0xFa09I9r6vAMHYG+xXMAp+kbKjM07uCHf86+LheKwvdobohNNyJb&#10;U+LpK4NjXXhqiM6tiXtHdG4PjEz+oRG2oYkpMrPE7izRhTk81QXGmtBCH7rTB2dGL7Cuns7T1wcH&#10;tvDIUf6SLH1JFB+imVkgOXQlBs70yJWbeuuf04DK51ThPhaf+SMjT3DiDE3d9p7eNTB6J0DITD6U&#10;Lb62d2WWFlo4pryhXTcY5qHQ+6Dy3CsNPZ6sQhIX8cs+LDjYB8oLkFfhII6e3qYkNomRDwB6cldQ&#10;Ole1KPoBuuKtblM1bZK6RVQ1LhX1M2nlUFza55a2WflNanqNGH/7xGmw0de42Btc/A0++Y6QXiVl&#10;3wMImVVc6h2QG3IGFOkHam4DgC7dpN4TkmtPehIbffe0WA8LJCn5np7bgrAnKh3KaqeqJl7XIxsG&#10;dF2fpu5SVS2SYcJStkmi+pmgcswu7dCyHyjpVWpmjZjZxiU38fFNSnaPD7S+iTqFSW9I6IJ5G7gy&#10;U5wlggRiBk65oUtBDM+KHdJCu5TANmxhnx0/ArBiR9zkiSBzAfRLDFEtc8FPn4tyl+DORHksP3OO&#10;Hiri5ai9HVFeQCUbohSBH8Nyw1h+FCdOkKUpqiRBFcXIVwW6ssRQFmmKPEVVpOhqTH2doSlT1CWy&#10;tkI11Vm2Js/Zlnh68uBIjdLe4OXnlvDYFBwa/ENTeAK0yZP65PdPrZ6R2T5A1wCN3StT98rQlenQ&#10;+DANwNUH52WJoi6hrtDM7huZvH2Db4CK12JzJwSnyMTu7ehtdaUFUFMaSlJ1TqDJC00VmbkmN1Qk&#10;2gJfU+CrcxxlhqVI0aRxijhKFEUIkiRBEMXwo5eiBE6cxAsTWGESK0W1RThB6pITP2XFTkCuABhR&#10;UNoH3NQpJ3nCSRzD18iMHtDDewBG9IAa2qUGdyjBHbjLS51KS/irGllZI6taZF2fYZqwjWPWdZcs&#10;ubnkV455pUNS4j3ECXzsHS72Dp94R0qvUfMf6MVNceNE3DiVNM6lzQtFG6/qkbQDmm7IgD/XDejq&#10;DvGqgZXXT0XlQ27uIyu1QUqhEEJKwYu8vow+Pw99fxb+/jz8PTb5GpN8dZl4dZF4ef7/wysieuZb&#10;bPzVZezlRfw5QgIBl34NICbfkTOroBOE1UPF7eV1G2+csLVD+nWfqh7Q1GO6ckgRti5Z1UNB85Rd&#10;P6AXtyhZFMaA4uPCzy8C356H1rGxTUrmgFu9kLUo6iHbMBGapiJVi3XVYCjqDLQkqkwT5YmcBIYR&#10;PmWE9ujBXQAjjBbSchPHvMTJf4ITO4KDsLO8unvJT54KUxhRGitO40RpHPxS/PglN3rBiV4Ik3hp&#10;lqwoMK6KYI0sdYW7HLkoMdyiSYuGG4mpITPWFdqyxFBRWhtaV9vkbps9HbOvZw2BnJu6UneezIMv&#10;MjGjobdTa3xuS4Lqm9sjY2twYPT1DN6u3tPWuVtad0vnaeu9HaOvawr0zdGxI7nwpBZekIgRdD0c&#10;dRRK3/mScw88FOxbfB2jt214gqOtttxeAcD32lpK0w18Kgla43ArNd1KzGhGp9S2LLTUVrjKPEOW&#10;JQIkGYIwiUHJndg5N3bOiZ2xoqd0lMI4oAYPqaEjaviIFj6mR46ZQTwzgKP7L2neC5rvjBm85Maw&#10;whQBvi5pjqiqUpdjkli6Bl17S9U36dohVdUlSm7O2YV9cnIDF1nFhN9ehtDKYmxshQi8JL/JKG0z&#10;yzuMyjajvM3IbnOK+/zSMUBcOVfc4q5u8bIa5qqJl9Qu2IU9SmoDG3+Hib65jL/GgFUk32Hir88j&#10;Ly+irzDgM1Mr4DMBxMwaIb2CS77FJlDmF3aeHrqMvF3iDQATfY1d5jLwsTfE2FtKao2T3xHVjhUN&#10;rKpNuO5Q1B2KpIYVVzHCyhm/fMItHXBK+5zSDoBV+sgoblHz4ITf45Nr2PjKRfTdeeQtJbrDTB2K&#10;Slhlk6rroTH/xoHQMBBYp3LzWKrviVUNrrTCEBWp4hJdUmbwcxcI2XOQIsDmUZ1LBjQAKjlcpkQJ&#10;kixeXkCDApUlmjRL1BYFmiJfXxZbbhSWG6WpJrfcqJxtna9vRX1SbvSultnbdXg6NlfLCggPEUJ9&#10;W7BnjY7cyZk/OvL62jbXrcHdMPm7QI8ciZkjNrEH+jpXU+lsaV0deDUItbbo3AkIjW3+gTl57w1P&#10;7XDc2zPC3QCox77J3QUr1QICPVN0bE8vAsDFk7MgvIXrxuy+NXublmDX8VTdhlaSjhyhqdU7NDi7&#10;Gsf/mOHo6qmfOjOgys2OwlAXgmUa6gJLE82TNTU5mgrtqkBUFkmKPEGUuuShLOQZP3kO4CbO2PFT&#10;TuKUl0Yd4oU5LDeJ50EoSROEWdJTnalsuUxS1+dru1x1l6VqMxVNqrhG4BbOGZkjTPT9eWjl1P/q&#10;xI+6SYJUw8WRwyQkV4kpwDoh+R6fWEdEOfWRkt3h5nd5+T0emGjxgAfhu7CHOrbkttG17tga2PZ5&#10;8NVZ4CV6qchbsPDz8BvAWfgV4Dzy/Dzy4iL67CL27Dz6/Vnk+9PQs5Pg9yeB5ydBwKvTIOhG+ABv&#10;gANchF9eBF9ehl8B0aek1nmlA175gF865KF+ggcsUIPJbVp8i5zYJsY/4mMfsOE1dFqF3mIjb3Cg&#10;OSPwAVDeGd19qqGLvycm1lGtZe1CfIuTd8jXPaZ2yDGMBMaRUNPiXtUZkjxFmCGK0xRJhipJU0Up&#10;irCEeyr3FpXxkjJBXqco6hRpmQABSFLEKSokbZNp7HCNbY6pw7UNhEil90SmlsDaE4OmCsy1vrHW&#10;2VO5uprQ1BJfoIZB/r4lOLTFZ97UXSA09ESA4oOWG3n8PTBak6Ohc9xqIxNHfI5kIahE/0Dvaqud&#10;LZWrfR2a2ENjhODYhnYmjvDEuSwQRgiNHYGhzdszu8ATNnX2hs4/NQXnQBcdsTtnYupGmY6uPdiy&#10;5udhAJDD1NiXnvvyD6HMvR8cLJhxDN56is6I8BiIhGV5rdcamhn9Y51/rAnOgCponH25FZhtBy3m&#10;WkJmastNHZmhJdU1hOobvvqGp2+JzD3pU3tBfYuPRPhAGhgr3D2xvS10dsTe4ZV/cu0eKoFqam+4&#10;11WWtEgSpLGsxDEDaFV0D8Ao7tILO9Q8xMFN4HvkNERDBNCBAGpim5EBJXnGL14KilgeGlADSnKf&#10;nd5jpXdp6W1yfAMTXj3zvzkLPuHVefD1ZfAVJvwaF36Dj7y5iLw4Dz8/C35/GvjuLPjdRfgZJvoC&#10;G3t5GXkOO08pDFzsNS7+hDdnkeen8PwQsnB8eA1en5na52SOeNlTAHcJTu6ElTmmp/apiV1yep+U&#10;2iclt4nJbVJqi5L5SM99ZOThfHlPSqyRYmugV0kx+Ec2GKltsGplkaiuUAy3LGuX7xyI3SPQnFLQ&#10;4cGF2jdVuoYye09s64odfTh+5ZuobKiHqco1UnvGWvdIA/tPqx/grmuodg6u0bqEuTF0Zw4uTP6Z&#10;wTtRBefayL0pem+KLIDyWVOP3tzXYGzmSd35cw+x7EMss4gD8g/p8uf8zS/5+p+zpa/J9F0oNoaA&#10;60nNg/nHaOY+DHf9HauvbQkNHOihkTs8cMbH/vgkgAA7aB+23ujQE+47Qz17oGMFhHv2+Midmvmy&#10;C9C3nvjQHRt4kmN/bhErf0rXvhZufixm5pHkOJicwHNC2Xt/eu5NzZ2ZO0/iIRi/C8QWPoQ7lIML&#10;Tm2+kTl670D17GO9d6iDM84/0QemCNY+6mdiQ7gCQWsfIThGV/57rWeudk2vnBMFyhPNlADYsY+5&#10;1iHb2KNr0WJPnLR6ISyfCkrHVFSiu0mIvcdF13CoIHedlN6gZLdooESy6xCUyahp2kdqaoeRRt3l&#10;eQWMAM3swrBSp8zkERoXkzlhJQ9p6R1SfBMTXjsPrpwG3wGOQ2+PwDIj786i7yCGYhNrxNR70DVE&#10;EDVRYJIrl9G355FXFxGglK+wEPSBW8Zfwg7cvUAGDFg9D6+cBlaOvG8vAm8wwXeECPowjPQhK3vE&#10;RmuxT0UlvKgIwArzGIi23PQJJ3nIShwse/5+JCa3AJT0NjW7S8vsUjPoQxJjmySgmoktRnqXWzgS&#10;Vc6lNxhthWaoMcwNjr0tQAUlAxmcxehEHqmDE21kbozdmWN31ujCEka1RUb/DOSkAV2pGoGo1LlH&#10;es8YZKbJMzIFZrbwnSu0cPomNkB44U58DkQfHOE7W+TOkXhE8zTid25wkrlPkcrXdP4hlp/HK5+y&#10;nT/Xe7/ctn6s1R+LhS/J1F04MvECknfB9EM4eeePTt3BkR18bGBoBUAEj06X1Wr33szMm517M3Nf&#10;euqJj5zhPhik2dcyAkOIIiYAPNOfXPjBOUcnrvDIWXmM1T4nGz/m2j+X2r9Ubn7IF+6SqXG4/DlT&#10;+pTOPkRSi2D2IVD8Esl/DiTvXLFPzuQXT+KLK/JgjzxYYp/ssc/W8IPJh4ZgqgN36uC9Jnh37V8o&#10;vTO5eyINTa/9wytPX+YbyIMTVXimhiOBsdI/ugqMlMGxChCAM30gd/ekro5E2cfJ2peC+jGnvM8s&#10;7NKyH4FVEuLrlPRHKsI2AH5HSmqbDEjCox8pECiTe4z0AS97JipgZCWiokJGVwKKeEHunJs5ZWYO&#10;GWlgpx+J8c3L0DtwmNjIGtg5FpHVlUvEV9/g48tLtrG3S6AIi4+/BaWDS74ipN+QsqvU/DotD4QQ&#10;HPU2OfPxqdENFs6X+DoefB2cLLlN9IT0Dj27x8kf8UunktKFpHQpL2BlBaymSjM3Oc6+zD1U2Hty&#10;NCS0LbN05M4GsDK9t2sIjawxtAYTApklMjf5RmpbS2aoCYHVu/va4NTsn1g8A4P3xhJqOzPDcOU+&#10;3flaHf65Mf2lPf2lM/m5Nf25Nf7lZvjnevvH/M2nVOkeImAgM/cnJ97Y0J2a+iufU7d/LhQfE9G+&#10;O9S1p+eBytcoIANvOjIlZ6b8oyO7cGUQnOm5IzmzxafWKMiZiSk4QiuXw1NDHOz/3hya6j19paMt&#10;8zS0wa5p8mvj0z+Hj7+PP/0xqd1nEx2/s611d3WOkdIxVroHCOGeLjIwZH705X8JZb46/BO1v6+K&#10;z43FRTA/C0yXC0VRFds//vjtj9//eEqx/f3/RortP3ux/ba8PT32n+/0//32TzTu4I//97gD0Iq5&#10;T77Cz870Vwt8O9aW2HQjtzQUnoHc0RGbOnxzl2/o8PVtvqulCQ7N1Xl69mt7mWKbjv6owY8N2g+E&#10;n70lQev+RtrQRB+dW+N39vDU4unpvD2db2AIjo3gudB6wJkxNNEGxprwnSF8bwjNjf6JLjSxROf2&#10;6NQFzgWiYPETRKxY/i6cHnsSA2dq6MxM3MVF9OZLpv2XMqD8Qzp1FwpN3YGx0zOy+FCXXDOqzh1r&#10;HT2luSky3KCGWQBtm2MdS9x3V7aJ5KpO5aTOwFPLKsTrBl3dZKpuafIqGe4COIVDZg7O511mFlj4&#10;mfQGTdXRdOmqBkndpui6FEOfqu8R1S3s1c2prHrEr+xyih/p2Q/kJPDgtyD24NQlJN4hfo+EItri&#10;0yvY5FuQlOfRV0CzKFnABikN7H8VF1+BM5+QWAXWRUhC8HsHzB62cJdR+Mip7F3dXly3sLoe2Tik&#10;GYYMTZeiaBCkdayyQ5LUL3nlIwC3sssqfmQWNtgl8BF7xDQ4iA18YpOWAUl5JizjRBW8usFSN1ma&#10;Ww6qi66wAdoqT4+akhAEmXNO4pgT/1dWiImKWQ7p4T3aMisEW0Zk/z+zbyAjOYkTbvIUZKQkjxfn&#10;UIWXskKX54DTk0QJkjRNUebZ2jL/qf2teTkU76kvlbXNd/bF7oHY2RM6OnyAuyfxD+X+wZWnJ/f1&#10;lKGRJgluaGGNzazhsSkwNAXQChFH9M7tn9oA7onRPtDZRxrXzOCcaW3ja2cfIp8B3FN44Yjeu2Dr&#10;H5lRF62+MTi2xheu5L0nMQeLMruaGmvtytczIW3ZAfp+7WyqvT2Dr29wd7S2xpWjqXS0lPYmSF+p&#10;uQ4aWGK9lRrqvOvSchZqkX5doisLVEWRoirTQDyLs3hBGgMqkRk9oocP6JEDRvSQmzyB7wrAS50+&#10;LY7jpc8E2Qth9kKUuxTlMdIiTn1Ls6ASGyEqPevTdX2Gpke9ahKF1TNWdp+S3CTFP2BCb7Dhd/jY&#10;OyArYDD0wiaz/JFV2eZXD7jlPXYRtRtgF0C2HYuqF0Ad1B2yqk1SNnEKlGI7E5UPOdktBhCpFLwC&#10;WCPY5Bts/BVQ8JPAN4e+/7iIvwCcL3EWQzhFAF7+8iL84gxl4p6dx55dJl5cohQbqEqUbgOyTki+&#10;o6c3OIUdceVEVgfWghVWzznFY1bhkFE4oOV28amNy9gqrbhNym4QkMpdpWXXqJk1Uvw1NvTsIrwO&#10;wEQ2iMldVuFMWMfLm7SrNkPd4Wi6XENPaBqIzQOJoSvSNHjKGkvXYKiqZGkeK0wvF0rkLmEfIEid&#10;wV1JDgP7sgJOXsQDYEdVocGvo6rQNTUmKpls8gwNvu6Wp7/lW9Gk8ytrV2Zpy+z9K89Y453ovBMt&#10;IDADIWf2jy3uvsGL6vbd0Zk3MvWERs7g0B4a2qITdC0xfe+Nz4DuWFCjQJRlsyfm9tjUHplYwyNr&#10;aGgO9E2+rsHXNQbQCHY4aHtKqIH2A8QmTtROaILKMZ5mJYcG1kDPDICnwRFQiREwYLD8MfA8Z+wO&#10;9o0+iHyohh8tPnV2IZhd+8Yaz/Da0pRoK1xLW4i6erWF2jpLif5xmqqK1ipKCyQxmGiBKC9TZWUq&#10;7KCZYkWSJM0UJum8GJkXJQkSZFke9a9ZtsDnGFuo4aZ7KnNPJdYBX9+kX9dJwuopr3RIT38EPXbu&#10;e3XmfXkRBNm/gkdMep2MrhZsUnIbxMx7XHIFA64v+p6MOl9sUhNb7MyesIQ6l/Hzx/ziMTu7T4qv&#10;Y4Jvj/3PjnzfHwW+Ow59j028vYy9voi+ekqxwV3AU65tmX178/Qo0HEMYucor4eJrmCAl4dBbT4/&#10;DTw79X136vv2IvAcG35Fjr9nZLY4uX1u/oCbO+JkD5+6JtHTu1TE1T5QUxu0zAc6sKXcBwBqsZxd&#10;J6aBRa1h42uY2Crev0EMbVFje+zMiaiEu7qlajocfZ9vHkutE5l1emUZK0xDuaEvNfZlxoFc1aCp&#10;GlTlLVV5Q3mqTrqqIiiraJipus68rjFQIUZbCL+RocGzN6/AyXj7uvDUuqxqBAJtj83dmU/h2Bx4&#10;tic+D6TuI/F5KDoNANJ3vvSdNznzAnsGWVj4FEsvQqG+C8Sht2X2tozBvjU+cyTnzsgYbE9jb6qd&#10;La2nawiMLBHwnHPnsmuGNTZ3oeTI0IzyayO0DsU3MMHT3C21r6MNDSzxqSMFdG3miw69wZ7T33YE&#10;u67oyJueh/KPEUDmLpCEz/DVn3hwh+c2EISRuTWysIXn5sDEGJwao/fW6J3ZN9I4e1fugQqs1I8m&#10;5wpNDc6/2mM12Noa/Rq+mRoNvh9VlQpcGTHmKkXTYGmaLNUNXdsU6loifVtk6IjBCQD0PYG+K9D1&#10;+eo2W35LEZbx7NwZJb6HCXw4dYMwe7vEa8BZEPwbWMgbXPzdRfjlZQRl3C7BVELvABig3bF1VIOT&#10;3KTGP5CjqEk2IbyCj6CK9YvAq3P/y2PvsyP390ee7098z8+Dry6X+bUlUIoNXOIS3wFOQ9+eBL85&#10;Dnx75P8G7Pkk+Pws9BqeeRl5eRF5eR56cep/duz5DnDme3EZeEWIrBKja+TYOkL0AxqVG1zDB1ax&#10;4AyD78/9b4/drw5d3x25n50FnmPCrxGFSKwQk6sAQhwEwwqIh4vgm8vwe1xsg5re55TPpLek6x7D&#10;MBSYJiLLCAwSfW+6pkDfECHciLR1obrD0vW5+gFP2+PoehzTUGAeCY19ngGcbZdjGQhcM5lnrnCO&#10;JfahCLaRT3rfXOUaKbwzVeyTJfWDPfZgQ2p/bEo8uLKfA4k7T2TiioGzegjlP0cTc1BoseLX1FIr&#10;BsMjl79n8XbNoChAFsYXTkBkYvH19a72tb1xtcyv2dDqpKf82tQZnbmicze8YHTmhiO+vsXZ1tsb&#10;WkdT52wZfBMAcEXwybb4BLyoOzXxAYAHVh4T5U/xwl0kdx8sfooUPoeyD/7Uwp1aeFJ3IDXdiYUz&#10;defKfHLnv/pSnxzxe2vswZz8bE98toYWIJWVbtCB9xYPcImx1j3V+RZG/53RNdXYBleogGWqDjzo&#10;/fc650RpG8qdkyvvAgSk0jeUObtiR1tka4stTaG+zlOXWdIcWZjCM6MnlMA+0f+RDMQpusdMHDJK&#10;e/TiDjhJ5GQSq9gYSqFiwm9ICWCMH+ipXXbukF+8EJQw/AKGm7tgJ3eY8Y/U6AYl8oEQWceF1s4D&#10;b0+8r459L4+8L47APr3PTrzPzvwvMMGX2DDY/Peny/zaSeBb2J6Hvn9KruESr3HxVziIuajiEmL6&#10;/0jDRV+chsFtvgBcBt6CV6fGthmJXXbqiJM+5qRPUHvyLOCYiaqZDimZA2JyDx/fwkQ+LM+g98TE&#10;e3LqAxU0J/j/xPtllu09AKyaHNtghw940WNx6uKqQICTHc56W1fo6It9Uwi4CtdA5uijeS/uodw7&#10;UflnatcQJdd8M71/bvBN9XDX2lGYmlIIzXDcM9bBweDCFL63AEJ35sBcE7rTRe9N8FPGH2yJR3v6&#10;kzf72Q+qIXnnzz3GC5+ThU/p0uds/cdy85d64y/F1q+l278Uip/jsbEn2LNHhq7kzJ+5C8Un3lDf&#10;Eejagn077MBD4FQjQ298HEhMEJLTIHi/xMQX6j3l12z+tiXYtUUHzsTEk5x6U1NvsGOL9J3JsT9/&#10;Fy1/Std/yDf+DO9bLX/O5O/i2btw4TFW/BTO3Qcyd57cgzfxEIrfBaILbwS8/dwdmjqBdXgGRlSJ&#10;PDa5UYsJNYR4z1DtHak9oMOHVwiDJyxzbUM5wLfQuGcqOypbk1r64qe1abomV31LVNZwktK5IHvE&#10;RtPbd+iJj/TkR3J8gxT7gI+u4SKr2Ogq6p0aX0N1kfFlxmGZxCcnPjKy+7zihbCCFZZw4gpBVMbz&#10;cpe87JmgcCksXPCyp5TkR2JsAxNeuwitXkTWLmPvL+PvL+LvT8JvTkJvzsIQrN89iRpc9C1KBCdW&#10;MbF3F5FX58sUGwRxdO0WjDD07DT47CyEsmzLLAYIli1cbBMbWgHgwmBXm4z0ASd/wstfAmQ1sgw0&#10;WpUoLRMkKNF2Kcie8jMn9ALKshGSm7j4B3x8g5DYJALim+TEFkIcgRLfQlNr0ruszL4geiqOn8vS&#10;WFWepCnRdFWmocYB2NtSR0fmAn7VU6HZa71rV/caLUpAKyU1jr7a3ru299Sw4xzoXEO9e2j0TcyB&#10;GVIl3rHVN7YG587ovSf64FxOtXImHj2JB28M3NFdIP8lWvqczN1HC3eJm6+F7i83gNYP1dsv5RJo&#10;2PtwaOQODJzRqTf9EMp+CgMiU1do5PD3zd6eETQLqmibORJ34P3cKMu28GXm3sTYFenbgl1zoGOO&#10;jtAViOTcB4hPPZGx86kvW+ke/GT85mum9edi5y/V1s/l2td8CWWflym2+zCcC6k7X/4TvK8vMXeG&#10;7mwoS3hv889M/pk+dGcK3Rv9c51rdAVwj+UA11jqGkmdIzRwwNuXuzoSR0vkbIs9PRncdQPNbonA&#10;PTqW7cksNzxjla0rMdQF6nWOwiqi/s7UzOayZAyEM1rkS01v0TLb1PRHSuojObkFPx8htoGPfsBF&#10;wMPAwW1m5oCbPxGXsPIqUVWnXt/QYauokERFDD93DgSPltyDP8GG32PCEC7XKektKupfCcaAmk0j&#10;80YpNpRlw6NWD8v82hLYxEt86vVTig3l13KbpPQWIbmBzCmxSUptkTMfKVnYwvF11A5lmWLjFo5F&#10;lXN5FXdVx6vgI1WIuhrd0uK6+jLXQG7tSNEI+I7c0Vc+DY+CaBifQyTy5H8I5H/05n7wxB/gfNfa&#10;2gpLU+boAqU3BKfWIHCqrjs1Clbu0+2fKpO/tOe/de9+6y9+7U1+bgKGP9d7P1aaX7O1x2TxLpyH&#10;4LsIpGf+xNibmHgL97HaD/CzJlPTgOfWEB24Sp9DN39OlL74kjNrYmrM3Fmf8msplF+zx6fW2MQS&#10;nZgiY2NgoPH31cGxNrZAKbbAWOvsKuwtqbelC/Uts99bX/45/vL32Q//XDS/lHLDKAhzJLSn1wDf&#10;WA2IDPThvt7eVUHIjj+YE5+s2Udb/jNYIEoFjn8aPv5x/5e//4EWiv5nFdv/lRTbTz/99Msvvzwl&#10;1/7z9vTw/5HbP/4G/93vqB/b/xh30F+OO4iM4bsGxqwFhOY63+R62d5F7e7LHB2Rucs3o2aTAl2L&#10;a2+ovD19dZ6aohTb9MvfJ8PfURUbSD5zQwy0w91HAxMCU01kAbTbFJjoHB2Fq6fyDNT+kS4w0S8B&#10;OwjhhTE8NwTGAH18ARzOn1z4wChzSE5ES5+iuftQEqjV0JEcO7Izd2kWrD/G2j+V+n+ptn9u1L+U&#10;s4t8YpyKTePxaSI684cmHu9QZ28rjbdcbRWIO9vYF9gncsdUYR6IVbcscYHES2MlRYrqhm3oik19&#10;KRBT9S1PdcNV3fBEZRxAXMHLb0ioF0CDIqvjxOULQeFIVD6R1U+vGhfK5pni9lhS2xOVd5hFdCGI&#10;lIaI9RYTA0KDWlbhU+9IuTVidpWQXcFn3mHTbzCp1xfJVxfJl4TEW2LyHSEJ5/kbDKjK2Gt8cmVZ&#10;6baOT61exN6ehF8BzoGKpd8Tcxv86p6wti++OZbcnohvzoW1U175mFM84paP6NldCihGtHocvBUo&#10;xveMwgaxsEHIreMz6zj48xRakcrI7jJze/z8iaBwKi1iVXWSscm29QSugdg1kJgGbHULJCLpuklW&#10;3ZJkVZy0gr26IcCOpAxh9VyQPxMVL+CgvIZX1PHyMlFeIqhqFH2LZWzzDC0uqEc74kzoWq6lKbU2&#10;pa7etQ9+aPSbguMwxu5tiQc7KLHgxBCZmZbNFK2xKcqdJ2a2zL0rBTpwYAr2DJGhJT63LhsuOmIz&#10;a3Bk9qGUhxGth5o5wnOXf2p3D80eiGd3LoAXwtsQXJUdmEoQyMrI5umb3V2jq2MIjmwgXNPAue+8&#10;0bHd3zN523pv25CeBjKzYGrqi488wJPAQ2UWvsTEFYa3njpQXdLMHhqCx9GH4eOhtdLXrp7C2UWj&#10;G70jpbMnA6kMcAwklq5Q3+RobpiaG4bmlqG+oV/XabISfEUEdYNu6nEB2iZD22LCjgX1i+WDqoG7&#10;xh7XPhZZh3A2MWVtnOjmnFXcf1oMgouuLtMHrzFRYB5v0drM9Ao5C1gl51YA8HNDcPrXVUeUL9hi&#10;5HZYhV1u+YBT2kMNPgvbrPwWPfOBBLEk8voyivThaQjVX1zGEU6j3x4G//009i3gJP4d4Dj2/VH0&#10;u8MIwlHoT/DoQeDfjkL/cRr77jzx7Dz+PfzJceibk9A3Z6HvLyIo0UZMvKOk1qiZdVLqAym5ToBI&#10;Fn+Pja1dhFfOgm9PAvC+K5fRd5fR15jYG3ziNTH1FvXgSL8hZNcxydXz6FsADgg6BNrMLi27K6xc&#10;SOpYFSodYpoGPPi6rCORbSQKPV65pkJjh6FtUHRNqnE5bEvfoinKWPUNydRhWPpsUxdNmDK06LAD&#10;v4utJ7J1Rc6h1DdVBReawEwL3szVVy77zZv9Y523rw2OjdGFLQZkaO6JLbypx1DmczR1H4nNAslF&#10;pPAlXfqaBrKee4ikUIsWN2pyPLEDUnNrfGqKjMBWDdGROT6xxCf2+MQWGzviCK742B0fexBGnhhg&#10;7IygBSZWQHRoj4+BjrsB8YEz1ndEe45Yz5EaeQuL8PJiYzb/EEtOA8lZoADq8VM0MfXGJq70faDw&#10;NZy690am9tjMkXp0px49kZnVO9DBv+mdXqEmiV2Bfrmc3zoUWQdCXYeta7MMfa5tKkarmHtsTYeh&#10;67G9U/gTtbWHlldbuhLHUO6eKnxzpW3At/a55h7D2IFvmKy+xUkLR9zkNhb1SnsLuAi9Og0gbXYJ&#10;vBmYCpofugYEGhdfxcaBRj/93G8piQ+01CY9vQVYDig4YOd3qaj8DS0YOQ++PPE9O/R+c+D5077n&#10;PwDH4efHoeewPY2+PI+/BpxGXxyHwOSen0SeHYe/B5xE4O6zs9izs/hzbApdqzgLPz8KfHvgRS9y&#10;6PnTofdPp/7vAeeBFxfBV5jQW1z4HSEC2m+Nld1nZvYYmR16eoeW/kjPAKvboueAfoHpoqsa+OTq&#10;v5BaI4DPXI5ZwAXf4UMrpOgHRvpfHYskNZz8lqRqMzRo5SlPP+AbR2LzRGpdCCwzPsA6FzruxI6F&#10;2DoVmkc861jomEmcUynYsH0k9swVvjuVd3Flb4E4l/gGyshMH5ubI+AeZ/b0vbvwJQJMNzEF7RfO&#10;PySzd7H0LAoo3SeKd4n8PF6Yx2ufco0fSpWHbHoUSY9C0Y470DCFWpbkyJ4Bej22RnsGb9vkbhpc&#10;DT1sfV1LaGAPj5yRkTPYtwUAPdCTCGhy6HIpqKejDvR1kRGQLXt05EJSE1627YoNQskxSIJM7Uvp&#10;9sdK/UupeJfKTKKVH8AsQ+mFNzlHiYz0nSexnHoWGhkTC3vy3h6eGr2Da99QDSwtONH65zLvRAJA&#10;O1OpcyiwD/muicg1FTvBMod8M5joROi5k6PmlX2ursvT9/iGgWAJng51o2dcd+jC8jk3f0xPbZOA&#10;fIdXLv1vTt3PjxzfHQVfnEReQ7g8i745Dr08DDw7Cjw/Cb08DYGoe4OJgXGugYQD0kzObNNQP+MN&#10;ZmadmgTbeIsFged/fup9duL5/sD17aHru0PP90eeZ8tcxv9A8MVR6CXY50kY3uj748h3x+FvjsJ/&#10;2g/820Hw349C3x6Hv0MPhcFoX6IP4H127H95FkT5vhPf80M3emUAvMs5Sou8wkfeLJt/v0OA8yW+&#10;ByBEti797089r0/cr879rzDhd8ul02+wqP4IGAV40VcX0efn4Wdg7ce+by+CL0Eq0NKb7OKuoHIq&#10;rqFae4C6xdS2Wbo2F6AFvd1gGydc253I+SC1LUTIRO8l7ge5615m6LH1XZapz7NPxI6JGGITClJ9&#10;vn+m8owV7qHCO1YCf4s9oNHw4Yk5PnOlFh60LGXiTU2C+UWssEhkZ7HCfaH2tdr6pdH85bbytZC9&#10;SybnoeQsCBQuAE5v2S0otrBFpmbfQOvqqAI95xKOYA9s0hkeuiIjV3TsBisNDx2BnsXdMjhuNa6G&#10;zt81hUd2/8TgG+t9wAEGxsjAEZ94crNocRGv3GUaX0rNH6u1x3z+LoXwkMrfJ5PjQHoayixC2UU4&#10;s/AjPHhzj/7Moys+t8BJF78zxe71oZnaO5J7hzL/ndY9VS3Xe6JWTe6p0jmWWQdiS19oH0ncU5lr&#10;KrOPRPDNmHvgHrkQZfQNmvqGrKwSpCWMMHfGSR8xkweU+DYpugWaEBNCQRATQYaHT67j0xu41Ads&#10;ch0TXwM8WSM+sc4sHjILB6zCMad0yq9cAnilC07+jJPdY6a2KctZ28ToJgAXAem4jo2sX4bWTgOv&#10;j70vj8DGfM/Pgs/PQy+Pgt8dInxzFFzG6PC359HvzmPfg3S8jD+HYH0KvhT57WdnATDLl4QU+O2n&#10;BRNvsCBHY++p/8o+HHKyR7z8GR8oX+FCWLwUldFAc2YRQ89dkNPHhMQ+LraFhf8xtg548v/4BKoY&#10;xQPjRXgNoIbf06MfWIktbnpXmD+SlE7lFYyiikXDtdB8LRpA02Bom0zdsu+bvs01grjoiyzwnfdE&#10;xvayQ1adaWjyTejqkdTelzkHCvdI6ZuoIZSj4oixOjjRReZGYImpB1fm3p++8ycnwdwiWnnI1z4V&#10;64/V28/1zo+dwS+D6tds/cd87Ydc8TGRmARCXae/Yw907IlZID71RyeeyMgdGjoDfbuvZ/V2LbGu&#10;LzkIJgaBeM+fHAYy03Bi5A+2HWEw164j2LWFIXCP3TH0h8ip+pvWaN+dnUWKD8nKY7b2Od/4odL+&#10;c73z59rN50LtIVn/lL79nKjeR8uLQPkukHnwoammM0d0YotMLKGx2T8EQqLxDtSurtLWllibIktT&#10;CDA3+KZbnrbFB2iaPPXydL6+ZaluGQB1i4HaktSJ8hpwdSxwdUH+hJs55GW3OektJkTh2Bo5ukqK&#10;oGVxKA0KJA0sMLpyEX57BoE48u4ivnqZWCNG3pOi62Bv9NQOO3sqKF1KqmR5nSqpUOR1urxGFZeJ&#10;ohJeUkEjuQWFS3pmj5LaJiY+khIQQ/fouUN68YhRPMYnNzGxdXjl0xBE55fn6JoZSqVdJlfAOZ9G&#10;Xp1GXp5BiI+9Oou8PA2/OPI/Pw68OAuuYGMfKOlDRuGUVcAwC5dU8PDxLWJ0i5LYZmWO+aUL0GLi&#10;CkFxQ7sC1OkINZqiSn0a88WpYBjFM0rmcJkI/ggmiom8vwitoRMwCufaKgH+R1TRvIaKHpKrzOgm&#10;MwLYYkU/cuK7/NSBKHMmyV3Ii4QlSABFkYIG9JdoV2W6+palvmFd36B+bdpbnr4pMLWB+cusXYWt&#10;d2XvXTv7ajf8giB2ppYgWrblii2WubAHb2rhT8xAYkTKn1Olu3R+lijP880v9e4P7dbn29v7m8b9&#10;TflrLnMXjwx9gZ4rNHDHp4H0fSjzGEHX26auwMjmG5i9fVBApgBqUWJNjdyZsScDTnjkivXtka41&#10;0rfFho7ExJ2ceZJzb2IKvhRdFUYNBCeOwiRUnIard8nG51z7x0rnp2rrxyp4ztqnfPUxm19EU+Aw&#10;0XrnZUvBiTO0MEfuLcGF0TPWuIYqz0TtmaicQwWcm+Yu8HCuvsVGogbpGrq2xdDeUtR1oqqKRpHA&#10;vvaWrKri0aDbIkZWuJBkz4TpY17ikBvbZ0f32NFdfPYdLvMWl34H0piU/0ApbFDyW6TsJiG1CTEa&#10;n9jCxzfhdyTEwcZ2AazsMXhFYQkrrRGVdfo10lnoF1GBGVTBSgmiEpZbOmPljsnpHUJii5IEtXvE&#10;q5zzqxfs0jGICyK8bHwdE0Utg3HLhWWEzAoh8w6ffotPv8GmXmLTr/DweeBgep2Qer/M9n4gpXZo&#10;uX12+YRfO+fVTlnFQ2rmIzHxgV7YZZb2edVjUG2y20vpzaW8ipFVLrU3NHOX6xkqAI72lbUhc7RU&#10;np423HVF+57kxJe/j5R/iFZ/jJd/DBW+BlIPztjc6h8Z3D2Nq6fzjUyRhSv5yVcapW/mhcGXxvyX&#10;/uOvk4dfx3c/D2Y/dYdfbwZf6u2vxebnfPVTvHQfyd75Mgtv9i6QvfOnZr4EWMU8WPqUKH9OFh5i&#10;oa4dnBXIjdKncPXHUP7Bk5yBWjEl57bkDCQMUt+RsSE80odG2uBI6x2o3L0r3+g6egeC3egbq+wd&#10;ibUt8rX14QFKsX3+5+jz36Zf/zFvfkYptvDUFhhZXBO0qjo404Xm+ujQGO7rTQ2ZraMMzXSZr47i&#10;D2iiaGEeKN6FRj8OHn5f/PI3NFH0r7//9tvf/vj73/8vLRT9+eef/3OcKMquLW//B1Nsf/sDLRL9&#10;f/ViywYHRlfz2tLku/vS6L0x/dUef3AGJiZHR2RrCUwdvqUnQL3YGhxzTe5oXFdmqclfW1/+Mfn0&#10;t9Hgt3J26jM3xKZbkf0pxTa6Dkw0kYUhemdCydqWHF0f6F97hxrfSPsE0LqBCXAdfWCq8w7QFKrk&#10;vbv4Qzh15/d2TLkHlGIrfopmF8HEyBkb2lMTZ/7OV7kLI9wnb7/k2n++7fzSuPmxUf5cTd9lUnfp&#10;+F0wPPV6h/COV4YbjqbC0Hd4zrki+FnnvlNpWlxRgSjMESQlylWNCXHL3JfZxlfWocLYk+rbYl1L&#10;JKkSZHWSqkXT9dmGAVvVogqLZ4zELiW6QYtvsdJb3NwOv7AN4OY3OLkPJHSR+R0m+voC1d6/uIi8&#10;xMRf4xJvLuOvLmIQUV4AQBmex19cJF5eJF9eRl5io68AsHMefoGJviKm12iFTULmPSbxDrTBvu+7&#10;Xc+3+77vgdmfRl6T4u9IcdRkjZJ8TwXtmvn4lDKjZXaIqAv+CgHCZ2JZQBd/TUy+xaRWcJk1Ym4D&#10;IQXO4j08DUCNbtNi25zEkbSINTRYjoHIM5J5RlLzCFQNA2AacgDaDl3Tphn6TOOAre8xYV/VIC8T&#10;cBR4Dhy8vgGGRDf3eMA+vaijgcIzUfrn6vjyyjBqgQfiamKILCyxOxsAdtJf3LkfvIlHe2Ruii4s&#10;qQdH5pMzdWdPLmzZR3fph0Dhsz8xRZNN0HZqTixs4IASd/bg2Ozp6ZwdLSA8d0bv3ME5Klf0Tmzh&#10;Bw/ANwMKbg8u82u+odXZ0duaGgdaKmWITp3Je1/2MZBceEIDi69jCPbNsYkjtwgX7qP5uzD4o9wd&#10;uKRo4REYuS85dwERL3wBDuSJTMzBIbyCGT5GZKEPTjShmTb+aE58NocXOvdI4exLg3dq10gG54Wp&#10;zbMOhI6RxDIQGjocZZ2ia7OcM2nw07V7IQfdYuxxnVNJ8LPa/6AEPaNHEogFBzVNhrSEF9bPmPk9&#10;XHTtzP/61PfyPICWO50HXxGSKwB88i3YEjb+ChNDC5TOI8/IqQ8ASmqDkt6kZrZoKGWwzchtowYE&#10;sTV85B0u8hZUHDb8+jLw/Nz3/Ung2YHnm13Xvx36vjmPPsMmX10knp1Gvz2JfnMSA3x7HPt2mV/7&#10;dj/87X7om4PAv+/7//ue778dBv/9JPrtWey7k8i3R6H/OAwgHAe+OQl8ex54dh58fhl8cYlWQr1F&#10;3WHQUqx1EA+Y6NplZPUyunoWen0ReXsZfYMuYC4vrZNSb+iFNWrpIyG7fhl/d4Yyie8uIyuXodWL&#10;wDuQKIz0PpB7aRWvuqFq20zLQOCYSGI/qH13UtsQ5B/bMeK7ZyDOQfzwrutEU4cJd+FROGLts20D&#10;LuwE7q69U4VrJPdMroILTehOC7zcM1L5RmqQi8lPjvDcFBwbQfWlP3syX7zhmSu68KQew7mvscxj&#10;LHkXzj4mKj/lb38p1X8uVn9MFz/Hc/eB5MwdG1kjA3Nqbo1NjGgiR08b6huiI1NsbI2PbbGRHQhK&#10;eu7L3gWzd6H0PJAYo/rtOLCWvsXXNgLCPWt85EyM3YmRK9y1Rbq2WM+RHHny81D1U6L5U677l1Lx&#10;UyI1C6YgWH5OFD7HQFJGxnCy+ItfI4mF2w9Ss28MT61A48JTi3egsw/EnumVZ6qw9oSmLt8xknoW&#10;V97Flb7L0Xc4lpHQfa9w3cmMQx5q4d/n+OYG91iDmge1JAZU8MLXN9i6Btvc42gbNFnxgp865CR2&#10;WNEtku/dhe3ZgeubU/+zpdp/+5T8vYy8xkTfAmW5jLw5Bz4N5hp+g4mBub4nZVB+jZHZZmZR1x5W&#10;bped26UkPlz635y4n516n5/6n58FXpwEnx37vzvwoQTZrudPe16wOpSnOAP+HX15FPp+3//Nnu9P&#10;gH3/fxwE/gQC8jj83Wn0+7PYM2zqLfjV48B3e57/2HP/24H3P05Q7cbzi9CLs8CzE+/3x+7vTjzP&#10;zv2vcCHUdxkNhEElybus3B4TjYvaQd1bslvk9Adi8j02Bv8FGOprDPjP5BoxvU5LbpCia9jA23PP&#10;y3PPa2xghRTZpCV2qPE9ZvqQm78QlnEgQhS3tOs2W9PlaQcMTY8O0A/ZlinfMhUYB1xth2HoccxD&#10;vnkg0LWBkrKMXfASIttA5GiLAZ7eFXiVyNQYnhjiM3vm0ZO5D8SmrugQmFAgu4il55HkBKH8kCzf&#10;J4uLRPk+1fih1Pm5fvu1VJgnSnfJ5MAfaJgBsb41PXGlxtZY3xjs2z1tk72usVSvYetpmUAHghr0&#10;dcz+rhVl2UAWdi2eltF5q7PXtf6+NjQyRMfwHGugiyrjfC1HoONKjiPZeaLyqdAEufiX2+ZP1fJj&#10;NjuNVX6I5z+FUgsvnBHLiiF3fO6ITKzgMMFjpx+BOFoCYy3Kr011ANdQ4OjzHQO+cyiw9rj6Bl13&#10;SzO2WTa4O+Dp22gYqKHLXvZnYcurhOsW+7rJUjYZoKlAWfHyF8zUIXz5pOgWPrh+4Xt75nl95nl5&#10;4XsFOPe9PAg8P4u+wSTXLhIrx8EXe55vAQfg94IQXsFzojQHKY1WfzCKB+zyMTP7gZ5+T0msEqJv&#10;LgMvTj3fHTr/tG//9z37nw5d3574XpwHX5+H3pz4Xx14nu05v9vzfrfvf3YY/B5l2SKw/e4o/Kej&#10;0J92ff/tADxk5HsU2VFe+OVR8AVE7V3HN0fe5xdwRkRXLsNvTnzPD5zf7Nn/49wPDvMlPoy60VOT&#10;7+npdQADtqlDADWJsmwX/pUz7xsw3cvQ20P3N0ee7078S9uOvLiMvryMvQAceeD1vzn2fnfqe3YR&#10;eIW6zETWidEP/ALokAtphaioU1Q3DFAjCjQylSyp41QdqqbPULWpVw0ybLVdpq7H0rQYaKxHi2Hq&#10;cy0DvrHLBYDLtXSE1q7I0ZO6BnLP8BrcJnjL0MSUvvPGZ65I3wnITMOlx1R+kYj3A8WHYv2HWuuX&#10;RuPnm/KXXGaRSM5DqXnI2zZ5wOn1DGFUS24H2wjPTP6h1te2Abxtq69j83dsgZ492HeEBmgao7dj&#10;XubXtPYbtadliIwd6Xt/aG72T4zevsHd1QU6lsjAkZmEC4v4zadC7+ebwa/N5g+V4n06v0jm71OF&#10;h3Rs4E2O4QwK5e5AhATAIUNkB6TuHeGx0TdQBUbAT1TeocLdl7gHUktPggbdNvm6Bhegb4KKRnOl&#10;9cteV/oWy9BmA7QNhrJKkhVxkuy5JHcuzp0L0sfM2D419JEU3CQGNzB+cBrvseE1XOQ9Jrp6GV45&#10;D71FmdbIWwDKaMRWcRCjM5u0/A6juM+vn3Orp5wS4IRbOgdwCues3Ck7u8dIfkT5tfA6IYKybITY&#10;Jj66Qc/tk9PbuNj78+DbE/8LwFkQzOzlMr/27X+m2E4j350tU2xnke9OQt8c+f504Pn3Q++3p4Hn&#10;GCAG8VV6cYua20BXFxJrxDgQiU1mZo+dO2BnDrm5Y37hXFi6FJexEtDJNyTFLYVXJXIqBFbpkp4/&#10;o2QOSKldQnITn9i4CL0G814u1X+zXIK6LJqLvaSG16jh97TIB3p0gxFFMyXpkY+08BYnechNHfHS&#10;p/zMmSBzAUDTNtIX4hxeUiDKS2Qw16syVV5cDvnJoMX1qgpdd8M1NPjGhsDcEjn6cg8SflJbW2Jv&#10;yT19VWhijs1RbWNk5EhP4RePlR/ylcd85a5UvS/ffrpp/9DK38UA8FB2EUlOg5G+29u0OOvg8bzx&#10;qT8x98dnvsjYHRw4/OAY+7Zoxxvv+WNdb6jlinY9qXEwPvQFWvZI3xXuO8MDZ3Tkjk89sbE70LO6&#10;W0Z/0xobeHKLWPEhWbxLle7T9c/F1k/V7s+1m8/5yn2i+pCsPcRK81B+4gGg/NrUERpaAn0I5Xpv&#10;T+fuXjvbSltTar4R66tcbZmtLjGui/SrPFmeJYqLFHGBLMqThDmiIIvjZ7C8zAU3fcHLnHHTp5zU&#10;ERvhgJnYo0a2SMEP9Nh7enSNGl2lLAdiEJdt+wDLy7dgk29OAi+Pg6/Owm8vE2u41Dot9RHiNSql&#10;LJ2IKlhJDS+tkaU1lF9TNphXtwxplSwu48VlgrCI4WTOWPlDRnafmtmjZ/eZxRNe9YJ/gxHcYhnl&#10;I3J25zK2ehJ8jUp6Iy9BAWETry8S785ib07CL4/DL04jAJRfOw49B/98GgIR9J4IHyB/yq1g+DUi&#10;AF6flt4lx7cpQEKyx4LypaRKlNZIKL92S1umF5nXt6xr2N4g8Oo4lGUrnNJyx+TMPgFdFFw/D60e&#10;eV6cQIwIvcEBM0kAOUHDavCJd7TgOtm/ine/xTpf413vyL51ZniXEz/gJU648RNODA3b4UTPuLEL&#10;fgIjQI1rMQBBGifM4qV5iqJMv65xtDd8TQ1BWxXqbyTWttLR17gHegBwMzDLyMQWnaH5GKGBPbGs&#10;cCwsUrlZorJAKbb2l0ZtUalMy7V5tfpjPv+YjE8CwR5YFHhCd2TiiU198YU3NvOEp47gGNWe+wYm&#10;78AISA6cyaEz3ndEOpZA0xhsmaIDkMaepxRbYoau6QaHtuDAGh474jP37af0zWOq/pCuP2Tqj7na&#10;Q7a0SOeniZsvhdqn3DLFFkzPfPm7UPbOlxg7/VNDYGb0gmbvKsxtiQVNJBcDUdQ1OJoblrJKkZWI&#10;qH1QASNB7fmw4uypMH0iSB2L0ieS7Jkoc8qN7zNC2xyUU9tlhrZpgS2qf5Pq34AtLbBJyK3gs+/w&#10;GZRiI+beE7Pv8an32MQqFl2hB2zg4pvExA4ls0/PHTMLp4IyRlzFKW4oqiZd22RrmsuMZ50J7kJe&#10;JksqYJl4QfWSVzqn5w8omaf82oWkgZc2CYLaOSO/v0yxvT9HVQtvccl3xMwaObdGzq+RcqvE7Aou&#10;/RqbeoVJvr5MgMh6h4mvgIrBJT7Aq3Eqp+IGVt4hytp4Qf2Mkd8lJTeYpQN25ZBfOxHenIlr58LK&#10;qQg+ZO5Ye0uz9ni+iQrg6qpsTbmjde0BjdBxRvue9Mxf/BSr/hiv/BjLf/GnH9zxhQ0QQS3Y0M8a&#10;GFsSD978j5HbRbHzqTb9c/fht/Hn32f3fx1Nf+wMPzU6j5XOQ/n2MVu/T5fuI4UFiFZveu4BbZK/&#10;D2aQ3PCkpv7CQ6zyJVX5nErPAsGO1dfSp6bu6g+h8pcAKJfIUBefWmITc3SM5goGB1pUvDZQA7x9&#10;pauj8A5VTyk270hla4utLZG3pQ/2TOO/3t7/o3f/V7RWFI076AVDE6tvYLQNFc6xMjjThReG6NAY&#10;7KIWwA7U+VedeLRkHq2xmSEz8VYeo8Mf+ve/LX7+4zfAX3/79bencQd/+78x7uA/q9ieHkCLRZcV&#10;bU/P/v9+++ff//jt17/89ve//fHPf/z0j7/8+PdfRr/28pM0EH1fV2tp8B1dceTOkPnBkfzkDs+t&#10;1qYADqLiiL7I1BNpm1xzVW67VRbHseHPt5/+Nvr8t/GyF1vAdCvSVXnWtsDRk3hGCv9U6ZtcuQcy&#10;e0dsaQlcfblvgpY4ufpK90Admhujd1bgTx74PQYaX18XHBlynwLVnxPxmcdQlGfugmnUdxm5jOjQ&#10;GhvZklN7euFKDx35qaf2kGz/WOj/3B780un9edj9adD42rr53Cx/yucWqdjE6e0YLRCxyjwrBOaZ&#10;JnBvsA+V11WurEBX1/iWnsIxUjtHatdY557q3VODY6gxda50t1Jw3+omW9tm63s8fY913aSKK+fc&#10;7AE7u80G6ZjZYKTWqYkVUvQtIQwq7sWZ/yXgFBgPunb9EknQ6GtM/C0u9RaTeHMRf4mQRDhPPD+N&#10;oVr9ZdeM74E6o3Qbatm2QkitgqPBJFaAjUH8O/C/PADx4H91CBwa5F/4FSb8Fh9dISc36ZkdiHBL&#10;HDDADaV3qCmIRh9IceDZqJXjGbCr2PfnsWcX8edPRbBPk6RIsTek2Ftq9B0ttspKrPMyW6LcjqSw&#10;pxvQjGOmZcYxTzmGEQPuAvRDhm3Bty141jnPMucuH2WbJiyADqlHtmXId6BKBBmaWDSRu8aywELj&#10;m117J2r/VBOaG0ILY2Cq9w41iYUX9Ymfw9aXRsv+I4VPidLnVGYevfmx2Pv1tvOXWuPHUv1LvnSf&#10;So/DoZE5NDZHptbY3B5b2GHHNzC4OprwzBacgj+yBie28NwVvfNG73xou3DBEU/faG8tF0m1tais&#10;Gq3Rs8dmwK29aDle3xoe2IFwV39MtH4stn4sNX8s1D9nSg+x4n20/DlW+yGZmrnzj4HSD6H8Zz8q&#10;oAMHNNJHZubgXB2cqQMzcJ1K91juHEhtfZG1K3haWYM0CVryKbCNhLCFr0WL8pVMw4BtHvEsE75p&#10;xIUjYEWAq1sSQNkgy2p4buaEHtujRXexsZWnPq/nIWCrqDgIlQVF3z0tU0Lt3p/ascVWiIlVcuo9&#10;r3TGL53zy2cAbumIXThYZg22CXFgzE/t21Yw4TeXoddoxXH0HRDiy8jaceDFoffZUeDb0wiqSrtI&#10;PDtLfHsa+9Nh+D/2gv99N/DvgL3gt/uh7w7DfzqM/Oko8u1xBJ78PXp++AXgMvLqLAjM/tmJ7/vz&#10;4Asg1sBaSOk1lFhJf6Bmt+n5XWb+EMDIHtIz8KmOYEtJfSTGN56umaOWMSH07peJZ9jUS1z6FSH9&#10;Gpd6BdQcG3t5Hnh2GXqBj7yhJNdYmS1ecVdUOZTUjoX5Y1nlXHWLUzeJmhZR2yYb+3TLiAXbJWiG&#10;HlXfpeo6FF2HDI+aUS0Gz4aSnqiQzTFEy1LsPamjC4pRFZoaowtLfG6LzcH72wCRsTd5F85/TpW+&#10;Zspf87WfSp3fGqN/9ho/V25/KtW+pgv3MdT2YuiIDSyxgTUxNSVn5sTMHB3pAz2tv6MOdvXhgTE6&#10;ssYnjtTMAwC6Ex2CFnWE+/bIyBocmCFKhQcWVMI2dSXHrtjAEW5bAw1TrOMozEL1x9Tt50z3p+Lk&#10;t1skGn+qlB5ANCae5EFqFoiNPOn7QBx16LD4B2b/srWlu6d1tK/tI/Fy1jPX2OEYOmyArs3QtOjX&#10;LQpA1ULN/lRtElpE3CYCrm/JqhviVR0PUNQw4uIpK/mRElpjJTdo0TVS6BUx+JIUegEgBL7Der/B&#10;RJcr72LvsMs17GClp75Xx94XaMxieA20HymxRU0B4T5g5Y/ZhRNR8UwInKN4AuCXjjn5A3rmIznx&#10;AV1CD7899QHxfX4WAO77+jzwCu4e+J/v+57teb+H7WHw+VHoxWHw2YH/u13vfzyl2PZ8gH/bD/zH&#10;cfjbM3BrsVenYbDk748D35+FX12iTsnvLiNvMWG0jO7c//oi8AYL0iL2nhz/AO/LTh9ysyAdT4XF&#10;c0HxnJc/ZWVR5w5m9oCW2sVH0SyRi8Dbc/+bU99L9H8Fv7vwf3Pm/dOZ70/n/u8uAt9f+J+d+77D&#10;/av50TtUFBBfRxOcU6jFMhfVFB+yC4ec4pEA+FbtXFy9FFUv4I2EpXNJGSOt4mSgV2sE1N67QTXc&#10;kowNsrlJs3WYrr7AOxIHx8rQRBUe6yITfXxiTc7smbknu/DmFv7cIlC7zwCnuf1UaHwu3n4q1R8K&#10;1btceZ4pzVOZYSTWdoYb9njXlh66chNXDjX7c/i6JseNxla/dt5qvW3UEBAQHADttgX6Vl/H5G7q&#10;XU2dp2WAfTSYaIJmk6Flzl0bINz1Rvv+4l228lio3BfLd/DW1cEvEGpbza/V+tdU9XOi9Bgp3IOm&#10;9aFW3/C3AxO8SHBo8Pav3V2lsyt3tGXAz8wNgbpOBFzXCVcVrKx0IS1eyMqXiipWVDgDUxGXzsWl&#10;C2HxjJc7ZqUPmKk9WvojJbkJruxf7YojK1gQ84GXmOALwGXg+3Pftyfufz92/dup59/PfX86Cr48&#10;Cb8+Db85Dr0+8r8+9IJxvjnxvcNFNgmxj5TELj1zyMmf8uFdKhhRBSMsH3DzO4z0Fi25QU1skGPr&#10;uNDKBUoBvwQbQCtT4HRI7xDim+fB1SM3hGBkoqg4DmRh5BngKPQNWOOe/98OwCZD36ODKNOBbHjH&#10;/e2x581leJ2c2gYVCi8FL3gReHfue4MJviVE1uBN2bkd1PC+fCAs7wtK+6ICQbCc9cmIH9Oi+2jS&#10;S3wXgAmuXgZWlufIyxM/0IZnZ6Hvz8Ow/e+nwf92Fvjv56F/x0S+xUW/x0WeY8PPiBDf42+fWjgv&#10;/7UPlNgHcnQdDyI29oGa/MhcLm8RlM+WJZkYbu6ElzsR5M9FhUtJCScr4+UVoqJKMrUExibPcIvy&#10;GraWzNlVerpab1ebmLpjI0e8706P/aVFonKfKs2TuXG0cl8BlO9LgNJDrnCXgciemoa9bbO3bfJ2&#10;9cGhOTKzRBfW0NTgH2mDA7u/iyoofR1LsI9G4EXGToCvY3Q3dY7ba4C7pQ30jeGRJTqBoG/yj/T+&#10;vjE0sqSRhIhWHzLVh2x5nq0/FJtf64D650rlsVT+VKx+LqenEUBqGkpOwG26w31HoGf0dfSejgrg&#10;6sqcHam9LbA2eaYGy3jD1LUp6gbxqgZy8UyQO+Sjptp7AEFufwnY2eNnd3iZbW56i5PawicgRq/g&#10;Eu9QQ8llm8gL1M/01WXq9Xny1UnixVHs2eET4s+PEi8wkQ18AozhgJE/ZhXPOaULXhkrqOKlNxTJ&#10;DVlaJ0tqJHGV+LQoD62fqJ4Ly6fc/DEzvU9PwBlxxM1dCEs4RZMqquIhqpIT27jYGsrioctXr/fB&#10;WwafHYa+PwqDcX4HOI18exL+5iz83XHgT0eebyFeY0IrRHCGyW1KcltYRR3r+aVTbhGc8xE7f8TJ&#10;n3ALp7I6UVojyqtkeY2iqjPUt2wdmEFboGoJFbc8SY0pqtCFFYqwTOaVsJzCJfBPNIspvobKk6Oo&#10;kz029gIbfQ4xHZ96BcwTE39+GXuBiSGKi00Ay11WCifeL2uf0dW4J1Bj6/TEBjP9kZPd4YKJZnY5&#10;qV12coeb2BNlj+XFS0UJoyhgrkpYbZ1sbjGsLVATYrBMR0cBqiE0MkVHDtTQfRJCpWTzdOUuW78r&#10;1+/LN3fVm0W18WOx/XOl85dq46di8TGRmgSjI09kiHJqYYjRU7TkOX7nBcQW7ujCnRx5UW+1vjM2&#10;cCHVOvEmp97ExAMEMjZ2gTaBKBwagVYyuVo6Z0ObHPoy02D5IdX8qdT/a6P3l5vG13LlLnPzKV97&#10;yFbvE9W7RGURLk4D2aEz1QMnrAoOlIHBlb+v8HSlzpbI2uCYb1imBlNfp12XCVdFrLxwIcudiTPH&#10;gtQhmAGAkdqlJ3foSbTkkw5xJ7WF+rXH16iJVQAl8Q7oPSHyCh9+gQ+8IARfEsP/D3V/weRalqyJ&#10;gn9z+nXfm5WZh5kxmEQRCinEzMzMzMzMDAHnJN2syoIcX4qssn5zp8f62Tx71i37bJuOQiek2NuX&#10;+/f5Xu7+6Cz0+DQEIuUxNvAE43984H4I/u048BwTenkSfo2NvMHH358mPwlyWGEeQNjM3KCqGkxd&#10;m2/oCnUdobYtUDc5m/oemqxKlVbIAH4Zyy2CI8WJamcKVITOUvdZii6DW8HTc0en8XcnwReoph7o&#10;4mZ7ATb14iT+7CD8EPznru/unv/eppj0ya77EbyTnNpjQ3ysU6VtprLDV/eE4toZr4hlZg6ZaSAS&#10;GFEZuAoZTRUDg2yx9B2BsSs0dsSGtsjYlpg6UkWHI20yBdULsEx2AcfIYqjpPXJy5zT6Fh96jbYD&#10;w58fBDIMH/fgOHAPEwIqe+8keA8bfkCA85Z4fjv46yz+8hx4bOo94Dz5nphAU+NIyQ+o6T7CFgMZ&#10;5zY7s8vPH4tLWAlcqRKaeaKpU40ttmVzWwIpX+QtNd6eHuJpdOJMLbyFdax0nchOo8Vlsn5ZbFyV&#10;m5e11mWtd9Me/NBr/lKu/pDPXcbBZ4aGrkDfAZbpH9puR9iH0Ewte3hlCy4s3qnBNdKgWoqxJTq2&#10;xMbW2MQWn9oTqHW9M7NGt4E3jUcMcIxOHckVmvXRvEq1rtOtm1zrJtu4ylVX6eIimZ/FSyvkRctX&#10;idJlPLcMgJ2HeiZ/W+8aKew9CWol1uTpmxxtnaWoUNCEdPAMpTOIFNzsCStzwEjtAbOiJXdQw40s&#10;4M3FBvAE/TPz+p/7WwGo5dm/gLwlagP9BJN4iku8wMbBG7wGP3Ce/ExKb1HhN+eP2QU8p0jgFE8B&#10;sipFUaejzYMdPsr3tQWGJl9X52rqbHWNJa9TxWUyp4hl5U8YhUNm6VhcvVB1WNoBR9VlSltkUZ3I&#10;qZzQc3t/bAKIP0NIPEHb1tJPCOnNXrYUqPVnJ9HHJ6FnuOhLcmqLgdzjsbx7YVkKbCuRacrR9GnS&#10;ximvdMKqHHBrR/zmCYBXO+RU9nmlfV75QF4/U7XO9U0mwFDlmeoCNOGnr4sOvIlxID0P5taR4k2k&#10;+mOi9ed072/56s+x4tdQauUFfRoagVD15G/itV+yq1/Hy19Hy19Gi5+Hix8H06/d8U1reNXo31Tq&#10;80xuAp4knJp7YiMImqhDSP7Kn1564hPn5ua9OznzphfBzDIUn3qSc1+gZ3bUVPGprfNbuvZz2NeF&#10;+Ku6pZpw9A7knr7MO1IEpmrXQApwj6S+mSKw6ZsJJq2t0b0dXXRin/y5sfx79+bvs+u/TYuzRLzj&#10;s7VVrp7WNVO6F2r/TAOITYzxqTm8tqZ/9CZvrO6h3N2VROf67NwXHzgm/ywU/eXvf+xiu02x/fWf&#10;j/8+ofZ/7wN++f8pxXY76+D/+RRbeAIkW+8ait0jiW+q8s/U3rHeOdDYuwJbh28Z8OxjoWUo1Hc4&#10;lrrM0VaVZvHJfzRv/jG5+ftk9NdKZubVV7mqIkNXo5tabHtf4BqJAY6B0Nrlm9s8ew8krtQ5kNm6&#10;EudAEZjrQwuTf6p398EQlYGxIb6yp9beyMzu7ZocDW3uKpxeBRJzdwSMaWACRMfm+NSaGFgzE2dp&#10;GW3cpDtfG90fm90f+p0f+u0fe71fBt0/Nxs/VTKX/uDIgrh+S+Keq10z1FxDVWOL8xRZiW7uS/1r&#10;Y/DKsoEVEFhb3DO9pa/UtySyGkVWoyoaFFUblVbJ6kRu4YCeAif7iZH5SEu9vUi8Oo89Ow09xgfu&#10;Y/33TgKPkbRDbWgfHgX+mWIDUQpOJPbottfVcez+P1NsqBntSej+cRCAbkKehB6coHmOT/CJl7j4&#10;C0zsxUn0+WH42UHo6X7wyR4KDw9PAg9OAo9woadnsTfk1IeLTYqNlt2lZXaAN1NSn8jJd+fxN6gv&#10;RvTFXuhbwH7wO2Bax+G7mOj909jjs/gTXOABDsnmBwTfQ6L/MSn4lBJ+QYu8ZGZ3OIUDQeVEVMMI&#10;NxDXcdImQdklKgCdMzkAxHkLQAAo0ER5sqZF0XVo+g4Ie6a+zdK3maYOz9jmmtsCW1/iGat8aHOi&#10;1jtWb1JsKL8WX3pTq2DmMly4ThRvUC+Axs/F9n9U6j+i/FrlOlNcJ9PTcHCzeR4AT4JTExy9IzAS&#10;raN7u51N4+zrvGNLYGYPzl0Az9AIr6DhJk2lraVydnW+oTk4scYX7ugMdUf2903+nhnoUWYdKH2N&#10;lteJzf7HQufnYuOHTOUmUbxGLf9iUzu4qtyNL3vliS2sgZHeO1AD7H2hHcVOvqXDM7U5hiYL7fqp&#10;01S1C0WFJCmdosrZEgEAKkVYwIKcBlGNdHUFD8/5RQw7c0hP7NISOxfRzxeRz9TYNjw587/De1+f&#10;+t/ioqiD+xHq4/MIbWaObIo4Qo93XXcOvPdPQNVHnp3GX5ynXlNz7xnFT1wk4DG8ygmAWz7cVA1v&#10;0XJ/TFYiJl7hUdce1BEZG3oC/5eU+XiaeIeJPANmsw+CEGnCbw/C3x5Ev90Pf7MT/GYr8G+f/d8A&#10;tgLfbQe/3wn9aTv4p53An7b9IF+BrH9/BLYKdAQiE+gKlNFA965vjyehR7cpNjIsjTxEpn0myIPC&#10;ISN/CEd6bp+S/UxKfThLALF+jjrdRh4eRb8/jKA77WCfR6E7yEQ37ZkJ0SeAzYbN56ToS1LsJTkG&#10;5Ps1OfSWFgN5s8VGfaARuFlgOQcC1G30UFg8FKGeCMfi8omkggFomhRNi4pGbrXpBuBkLaahyTY0&#10;2Ja20NGTeIdq/1gbGOsBm6kFpvgikL6MFL6kAPlrQLryNd/4pZJdxXPrROEymltFMnNPYuyMDs1h&#10;tBFSF5sZEnNTbGoMDXX+ntrf0wZ6uuDAiLJsY3ts4oiOHeGhDdRdsGcNDk2BgTE4MIVHltgEoqA9&#10;3Lf428ZAywSI9RyFRai6jgMXr67iTSBDP1WqN7n8KpFbxHJrhNQCtYMJT4B7WdxdnaurRbGtp7G1&#10;Faa6RF2nKqpkaQnNVxIXgSgThEUcGv6VOwKwcwdsUFCgozI7aKtCZpuZ2KWDcot+AsCJpUTeEwMv&#10;CJ4np77HeM8DrOsOzn3n1H+PGHxADN4/C9w9CT08Dj48DiDn9oeXQ+7uMTb0Ah9+dRoFJvoR5ddy&#10;e3DFWcUjQfGYXzjiFQ8BnOI+K79DSX84T7zBhoDsgqtEmd/bbj5ncdQm4zD8dC/w6DbRtu29s+1D&#10;+bUtz3eb/Nq3277bLNu/ffb++44fZdl2/d/v+r7b8989Dj8kJF6gHrSZ96TMO0L0JSb07Nj3+MT/&#10;hBB+AS6RnvvMKuywsyi5xi+eCMtYQRnLK56wwTiz++A8Kamt8/j7s9hbQvQV/DnwR+17Hpz4vjv0&#10;/AklcZz/tu/606H720P3dwegVJ3fHbrvnKDNcU8IoefwEYQQwnn83Vn0zWkE4Tz2npz4QI5/JMU+&#10;EEPvSZGP1NgWLHwG6OTUPjd7xM9jZIVjRRGjLhN0NaKxQTU3adYmB+BqSzxdWaCvi4xNyZkzs/Tk&#10;14HCZag4j5cWicoqXV1na5d5QHWdq6xQxq28TGXGgXjPHe1aNjBGumgAgrutdzS1jk2fXWdLu0mo&#10;aV1tvbsDMLjaOngRjvDOwMASmZkA4YkF3dvoW4MDW3TkT0xDpctc9bpYvSoWl/Bx+cZNuX4N0jFT&#10;uooW1uHs0p9Z+FJz0J+O0Mjk7+tdHYW9KTXXBaYa31jnAvQ1tq7ClJdxshJOXDjhpfeZcDbgnEQ+&#10;0qKfLsJgex8psU+AiyiaAXcaeEPwv4bLBxfx2Ase7DGq9kX3jdC23H+l2OCK7Nr/247tv+7a/+u+&#10;89/Acnb9Dw6Cjw+CTw4DTw8Dz06Cr7DhN8T4JxJI0/Qu+CJOEbwlTlDFC2sEQWWPU9hmZCGUv6ck&#10;35Pjb083WTZC+BUp8Z5e2OVWj9jVI2puBx95e+h7dpti2/J+vwP6ENUsw/G7HbTb95sd8JABVMgM&#10;6nHbd+ez+84n1/e7rseY0GtyeotR3Kfn0eg9tNk8iPpVncfeUFPvWfnPtzcPhNUNikRB/pSTwTKT&#10;R7T4HiW2exHfuohvE0Kv8SEwS7RqjgL3Aag/Jir6+z/2PP9lz/1f9r3/9cj/DSb4HTZ4F4AHVxx+&#10;RAg9BZwGnxECz/B+AMruHXtBYz/DB1+ewmmJvCVFPwDIkY8X4ARi2xCbWKlDTuaYn8MK8jh1la6q&#10;0FRlurbKNNYFKJfRlNsaMjRLsW8Od+2xgSs9DuVmkdw0mh1HKpeVwqKQm2eLq0L1S7H+tQSRPbOM&#10;+vsWT8fobKudHbVnoPGP9f6JFhAc2v19q6+HdlMGQUmCq0QpNhvq5NDRudpoUIy3p/MPDLfwjLSe&#10;ocYPenVuL1xG6j+muz9Xer9Uq6tc7bJQvwazLJcuC/llNjNPpefJ5DQYHweiQ0+o7wr0ULGMr6/3&#10;oe6rwFpRmbYZLLNK05T/mLkkKBzx0TaEXVZyGyV3Yh/psQ8I8fcbvKPF3lKjrymRV2TwKiE0gxv3&#10;R4oNVayfRIDjPQDshe/uhe/sbLAbvbcXe3CQeHSYenye3qaAbywdc6pYXo3Ar5+KmiRJ+0LZYyh6&#10;dEUHje+QNi8kdZKoShRWzoTVEzTitnDEyu2zsuBIseLauaxJUfZo0iaZi+TiPin94TT+GkjjUfDh&#10;lu8OYNv/PWA38C1gL/AnAMTWff+3+547h/574N8omU+s4gGnfKQekJW9c2n7FJget4Tu1XGKxyAd&#10;ZU0SQAEf1KKhXEaXY+oLzAOhqidQtHmSBlNUowtrFGH1glc55ZTxoFqBiBLj6N4JPvoYgIs+QFm2&#10;2D1MFJzzXfgCR0E43jvZdNI8RpuFH5+EnwIVwUZf4mKv8LE3hPgbcvQ1OfaaEn9Lib+jxN5dRN9e&#10;hN6Sg69pkQ+sxBY/fSDIHAjTh+LciapyZmhR9HWOoc4x1fnWttgNwXekD49s0YkjNQ1m5qHCPFVe&#10;ZWqrUn1dbqyrgPrXXPPHQvOnQu1rtnAVT82D0bEnPHR5e2ZkhAOLf/RHT8DQHODIzP2pqTeBqqHd&#10;CZCpU0986o5OnMGBNTSyQxRGW5OGaOKHp2cEpKb+zDxYWMVrX7JtVIVXql7lCovkf59iKy+ChZk/&#10;O3YmBzaUX+tJPV2xuyNydPi2Fvc2xaatktUloryAk+Yw4tyREG0O2mGBw0xt/yvFRo6/J0OIib+9&#10;iL89j6IUGzH67Czy9DT0CB98AGIE47uL894DYL33cb77WN8DjA8i2iMIW0e+x5jAM1zkNepWlvhA&#10;BNWQ3aEU9oHBSsunsgpJWaOomyx9h2vsic0DiakvgSf6rkDb5qlaLGWDgTaO1angQvkVHL+Ml9TP&#10;1T2mccI3zYXGmUDeowobRHoR1evh4s9Pok9Q+U743nHs6VH0yWHk0UH44aZcFNXvH4eeYEIvickP&#10;7BJO0gaD5KoHPE1fBBBVT/klHCd/wi1ghOVTaZ10Wxir73KNA4F1KLWNZNaBwtKXWXoKa1+p7vEU&#10;bba4QQPL5FeI3NIpq3BMz6HddhdpNFvpNPaKgEbJPT4O3Dvw3jn0fXfg/e7Q9/1x4C4WHCainc/w&#10;kaeE6G2WDZWGoL77SGd9omS3WNktdn6HW9jj5HfZ4CXSO+z0PhdsMocFiHMEWZGoqdKMLba1K0Dd&#10;7jsqV1ftQR7MCKIjMfdkl+H8OpqfJ0qrdP2y1LjaWOaq0lo3Otetytdc+SaTv0qAz7wdNIRuQoBl&#10;Ds1ewMjon5qDC0toaQ0szP65MTGzJ6a2+NS26VuCnsRnDkBkYgsNzf6+EfTO7TSt7HUg/yXUuEo2&#10;r1Ptm1zna779pdi6AZ8JLAJMNFFcJovrWHEVyy78ibE73DcHgB6gFJvUhDJZf6TYlFVQzSRpmSgp&#10;nQmLeH4By80fc3PHnM09S0b5E734gYLaJaG2tufpl6T0K1LmFSH+9HbbIB7N/0EjgHARdLP2IHzv&#10;MPrgJPYYm3xGSL06Tb8hpj8A6IUDZumIW8ELameiBlkMLrFBlTQomjaasmjsCSwDkW0gtfYllp7E&#10;3BXrWzyApsNWtRjixrmgesqt4Xg1nLxJ1w14pqnQMOarB0xFlypsEtilo/NNazZgjOC9sfFH2Phj&#10;bOIRLvkYnuMSt51/n+Fjr4mpd/T8PqeKkbTOtWOWbSWyrUWWBd84ZWv6VFnzjF094NSOePUjbu2Q&#10;U95jFUE+73KKe5sUG0nfZOo2KTZjjW/fDNGODsGZBDKLUG4dKVyFS2iua7T+c6L2c6zwJZhcoi0g&#10;sZknexWu/5Lr/q1y9dfZ+i+T5X+M5j/1Zz/0Jl/QFrb+Za21KpTHycwokJsEb1NswZEpMrWml+7U&#10;wpWYumJjx6b3EXgtIGaBxNSbXYUSM5e/YwwPTcWbQPmHQGpp9/YU/oEqMFIDfEMlyrIN5N6h3N4V&#10;AZwDsRfNk1F6p3Jrj69vMB11JdjV+D/q87+2L38br/8yyk9j8a4PTcrq65xTpXuOGosF5trYxATI&#10;/RIo/BpKfbV5x0p3VxqaqNNTT2ri/l8rxfbzzz//K8X2r8ftu///f/yPd7FZYnMb6lIxVzoHUktb&#10;YKyLDTWxeyh2DUT2scg1k9gnEtNA4GirPH1ddZGa/aWDxh38Ph3/DaXYdFWOqsBQlM61Naq5w7IN&#10;uABrn23pIdgGfFufZ0H1vXx7X4H2o06NrpHWP0CIL+z5G19s5rTXlY6GNjZzF75EM5dBeCU4tACD&#10;9w/0obEhPDGB0I1PbNmZv7SONK7yrS/F7k2j96U5/KE7//N4/Y/p/Ldh62shP4vGR5740B1e2j0j&#10;g6kuVRV4AFND5p+Y4lfu9Bdf6ov3FolreJvNO9LbuyqgF+omUwMSvcvU92nqDllUPeLkdli5T0w0&#10;euztRfL1eQwY81Nc8Ak28Oi2XwaSWOE3QNPx4ZfY8DMsSoc/w6BJOg/QsLzIg5MIKho9DN/Fx5+C&#10;u0GFpUGQrGjjG6pM8T8mREFzvj1PfiSnPpOSn89iH3Cht5jAa9SdNPgMG3xJiLwhx7dQaXrmGMDJ&#10;4dg5LCeLYaN2pAeM5B4tvg2KbiOJHxwF7h2h1vJ3MeEHhOjDM3AooTuY4Pcn/m+PfX868X2D8f8J&#10;F/wWH/oOGwAZ8xx1KE/8MfqamvkI6pSR3/oX6HnUXx8h95lT2OcUDriFQ17pSFCCKIgVlQniMkFW&#10;JcmrJFWdpu+wrEORcyrbDFaXwxVEJUUzb3LhgyiSv4yXgHzc5JF+uy5VLgvFZRaUW2WdL6+yhVky&#10;PLsdgacHG/MOtYiaj+GotbUl1qbY2pTY2zJ3X4um047N/rHZ3pHYAG0EZ1fhHWpCYxCNlvgcLMfs&#10;aendLX2ob08vAuUvifpPmdw0Ulomatfp+s0mv3YZza0D2ZUfvFVsbo+v7ahIfmXyTbQOiOJtka5F&#10;0zap6gZFWSPLK0SgI6ISTlTEofxFep+e3KbGt6iJz5T4J3Lsw3nkPdpUiHQ7CO+3oN7BMHDBlyd+&#10;dAWPvU8B2MALeAXjfw5PUOPYyJOT0KPb4tDNDbenmMBzeP++49Gx5xk+8JYIQjS+wwDKlccKygRp&#10;hQZAieAqRQKkvEwAfswtHDFzu7TMFin+HoQZxg8f8YoY+0BJbwOJYRYx1NwuMfERE3586L+/h+o9&#10;vzkI/Wk/+M1uAFQiaEXUz2U3cB8heBfI+pbn+y3393vu+2CZ8Avhb2HlD1j5fQZ8SnobKAgh8hrV&#10;wvgfn8XfAR2hZ/fYxWMBxODyubh0ARAVycICiVvAs7NYWmb3Irl9e28QiDgGoqz/u33vn/a838CT&#10;k9BdbPT+WerJWfIJIfEIf3sDHHH074/AYj2PsL4neFCMmw5ZWP+T2z5ZRLRNCc2GJ8ffXCTeUcBu&#10;0x9o6Y88sMziJqVSwohLcLrOlFWyqkYxNNmog14HAonY2ZG7egrfUBMc65MLf3YdLoIl3CTyl6ib&#10;T36dLF2lc4tYYZWoXCdrX9LV61hhGUxPnPGBNTDWhKf66MIIgCf+kcY3QNV2/qE2MNIFNz4qPDWH&#10;Jqbg2BgYoaJU/0QfnBhDaIe2OTg0ets6Z10V7lmiA1tu5q/fJNpfMw34oHWifplo/lCs3uSKl8kC&#10;SvDFcutoYu5FZSlDk7uns3UUCD25tSszNAWaKkdePRcXCbzMCTt5yEzuAcAmaYktIsjp0Juz8Muz&#10;0EuUEgr90dYdF3iI8d0/9twFnPjubTIX8OTOsee7Q/efDlz/DkeM/3t86B4hfB9w7ENbww49CGCQ&#10;YFqE4Luz8Ifz8DY5ukONHTKSGE4G1bOIihRxiSovkmVFkqR4BhCWcLzCCR1d/c+E8Gt86PVZBPzn&#10;Z2BmgjJWUAKudkLKbBHi74+Cz3c9j3fcDza4t+26u+O5s+u9u+eD4/fb7m+2XP++7f73Hc83287v&#10;9zz3wPaAMzGLh7waVgCkv0agZw7JiZ2z0IfT4HtS9BMzsy8on0jqeEmBKCudKyoUNOalxlDA8ilT&#10;xUUKN0PgpPGsNIaZOmGkDijxXWLoPd73GhO8f+S7s+f6047j3wG7zm8QHP++5/zmwPMdJnAPH3l0&#10;Fnt8GgOP/QgfeXgSenoUeHzoe3gISuaP9fvsBBnqMxws8CCaTH0afIOqTaMfwEuwku+5mY/C3K6k&#10;dKCsYFVVvKZCBJgbTGuLDbrLP5RHN41pc5eOwrUrNw3lZ+HiHKRaorLOADmuXxUa18UmcOUr8JmJ&#10;zDgY7doDDZOvpgU4OkpXDyU1APAE/mlvKwCbV7QAdx+97uqrvUMdKmmZGoNTQ2Bk9A30/p4lPHKk&#10;ZiAJEvUvxfaP1e6P1eZNqXGZb14VWlf5BlDzdSi3DKTnntTUHZ/ao2Orf6DzdNWWhtBU42krDHWJ&#10;ripTlKULWfFcmj/jFfa5+V1mZosSe38WfInzPcN6n8IRH3yBEHoJQMM0/c+OvE8OPI923N8AdlH9&#10;73cnwXu4yEM44XA89t/d7Cj8/sD1p13bv+1Y/xsc9x3f7KPKSjjnYF1glp/PwSbjx4wklpM+42aI&#10;ohxZUqQqyjRVlaGpAZiy6jmoSkEei5ZM+oiZOKBE0fBHVgbCGV7RvtAOGKo+TVQ7o6UPiJFPB2g6&#10;B3yre4A9390DP2rUjSqdN/so93zw4r097wPAruchAOf7QI7vcYsESYMsbaBaV2b6EKyLGt+hJ/c4&#10;mUNBASNBtfBnSnSziqQpM1UlurxAk2QvBOlzfpLISRLYCQItdkSNHl3EdkiRLSAY+OBrZFe+pwe+&#10;/7bn/j92nP8vwL4HZdlOAt+eBL9F8T105yTw/bH/O8ARKueHJ98feO4BDj33AUeotPbhsfsxAOd7&#10;ife/OvW/JQbfX4Q/02I7jOQBK3XIzxAF2XNx7kJeomurPH1dYKyKDBWhtSp3NlT+tjHcs8b7zuTQ&#10;nRn7c5MAKMbyIpebJsvLbPOHUvunSuUmBYoiOnEE+hbgitaG3NqSOntKD3B6lGVDXXe9I41/rAPD&#10;C82NoRmyQO8mleYegOmCZd5ar8rRQaYLNuzrG6Ize2Edrf2Q7vxQ7vxYbn+ptG4qzQ3qN6XqVaGw&#10;SmfnyejEGx65/H2rp2NytbWujg4M3jvQWlsic1Ogr7M0ZZoCLDN3Ks7iRBksM/MRwMh8ANDT72ip&#10;t9Tka0riFS39mpZ6TU2+vEg8J8efkqJPzqOPiJFHB/GHGzzY4N5+7O4Gd7YCf9oOfrsTurcffXAU&#10;f45NvyJkP5zlP/EL56LyhazOVDbZqiZf0xboOxJjT2YbqaxDlXUgN/ekxo5A1+Rq6kx1lSGpn4qq&#10;eNTTvYAXF0iKKk3X4hm7ImNPqO/wlW26tH7Bq2Bo2V1CDELw023fwy3fw23vXcCO77td3/f7/u8O&#10;/N+BH0N7dnxPTsMv6ak9QRmvaNI1XbZjIrWNxIYeV1Wni8vnohJRXCFJaxR1i61pcwyoQafYhlow&#10;w4UweAcGe19r6aoMLbm+IdU1JNq6WFXnKascUYHEy54yUwe0+A4l/v4i9o4UfUmMPD+M3duP3NkL&#10;f78T/A6wG/x+L3RnP3x3y/fdth9eubsfvn8YfXQcf4JJPsOmnl+kESjpl5TMS3TO068Z6XcAVvID&#10;N/NJkN1BSO+KsvuKIkZbI6C1XKFra2xji2/vysGoQhMzamc5RWMW8/NwcRWtrlL1y0zzMte8zDe+&#10;ZOpfMrWbVPUmVb6B4B5OLjzRidPbN3p6BldP6+xpnAONewR6BI08il+aoytjeAGWqQ/NDSE0lk3v&#10;G2nd4FSRIek8fS0oZyCogREEemthEQQUl5HyOla9SgNK62RhGa9cpcqXySLo6lW4sPbnlr70zJGY&#10;WEMTqX8ocnW59hbL0qKbGzRdjaSpnMlLWFkRIy4eAUSlA0Fhj5PdYqY+soqfmMWP9Px7Wu4dNfsG&#10;QMm+pmZfE+NPIAbhIw+woXu3q/7I9y3gxHv/GOC5f+yG4yOMF1b6C7z/JTH0gRz9TEseMNPH7CzE&#10;5VNhmSypUQ0VDvhtS0Nkb0udXTVQa/fQ4BkZ3SOja2hwDDS2nsrclRrbYj3qLMFX1qkyNKwG+DDd&#10;2BHaR3LnROWYKM0jsbbDFdXP2CimfyDEXx2FH+wF7h6GHx1FHh0Dy42iZlioH1YYTTUFQsgqHMsa&#10;NC1qw6cwDuRGMLOuUlahSksXEmAR5QtVDbg3U9/k6Fscx0DuGqt8EyPAO7J6hhbPwOYd2G19taWr&#10;NLQkuoZI2+Cp61xYMtISUJEzYYHAzR+z0ZarbUrs41nwFc77bNv7HQBWCny3IzQ0/9FxFLWnOAjd&#10;gyeYxGNc8raM8Tkx95JUeE3LvWEW33Mrn3nVLV55m1P8zM1vA8SlE1HxWJzHAOTFU02VZGzSLSB7&#10;WzJwWa6uGiwkNLaA10rNvemFr7iOla8S9esswmW2ts7U1zkIrMXLROkqWbqGYyK7DoFQCows3p7R&#10;CbG7q7b3FM6hyjPTBJb6wBohuNQEFhr/XO2bwdlQe9HMQORU4RMBvp4+PLaklp78TRDtJ/ghVgWf&#10;eRmrXyUb16n6daZ2la5cpsvrZG4eyS/QrJhNzxx3bGwPDQz+rs7RF1s7AiOc8zpL22Bo6nRl7UJe&#10;ISkaZHmdBN5JXCMIaziAoI4FMFufafUPpNLr09xzXPoJNvUYjvjM039Wbt0HHEbvAQ4AkbtHoG4g&#10;6EffEpMfqZk9Rv6QXcByizhJlSyrU1QNlrbNNXSE4PHAEQHAEbmAugx1IM/9I+MfGBrtHaWjp7IN&#10;5Za+VNvjKltMaYsiaVJUVb6pK7ePVbaxyjQSGwcidZchbVywCgcgUkipd6exV1jUNv0xJvoIG3sE&#10;ShwXfXIWf00Cz5/ZYRUPRVWirHlhHAqsU4ljKrNPpPaxBGDqctU1Gr+M4VewvMoxp3iANjdkP9Fy&#10;n0AaS5o4eedU06aqW1RNDU1Xs6CopwqP3LGZP70KZi/Ductgdh3MrYP5y2D5Oooym0NPYugtLBLt&#10;H8qTv/QWfx9d/T5d/nU4/Y/u8Mfm4Eujd13rrEutZaE8TeSHkdTIC2E3MXNFRjb/0ACIji2JmS05&#10;d8WnjsgQLqItMkSt3xJTb/4yWryOJKbuQM8YGVlyl57qTxHfUOEdyL0DmXco947knqHM2Rfbu0Jz&#10;m2Npc609nmss9s6l7pnEOuAZWgxLWRrsmya/NhZ/61z+Zbz687A4S2SGYS94iaHBOVW456rAXBtc&#10;6GITU3RkSHxxxW+csStTaKkPT7WRmTY99eQW/v/lUmx//vOfb39w+/jXN/jPj9vf8j//+B+l2OJL&#10;NH0pstb6ZwpHX2Jq8vQ1EcA9lGxSbELnVGybSEx9/n+XYkMTRb/+Pp38vZqd+ww1nrrElBeJmhrF&#10;1GFaexxLj2XqMOC5ucuyDwWWHtfY5BpbXNCH4DggsEEsD470kakptXalVkCMTPa6KtC3Fm6i+etI&#10;auWPTOzwoq+vDwwNobER3olSbGNreuLNLwKVVbpxle9c1zdZttbk58Hyr+Pl38bDPzeaXwrFy1h+&#10;Gb5NsVlaClNDZgcfNDYG55bQwhq/cgES1+7kjQeO0bXdPzW6Blp9l6ttA9tAKTbDkK7rUaUNDL+4&#10;/88UG4j5N+Tka1L8JTEGeEFJfaZlthn5PVZhn1HYoWQ+ERNvCNGXtym2wyAw8nuHaNg/HO8eBO/g&#10;Y0+wEHJQ2d2927lOoM2O/I9O429J6Y/0wh67fMQqH9Ny++eJLULkAzH+Bg2fir0npz4xcoecEgaV&#10;FZQhQBIBovKZEJ6XcPwChps7hHBCyrwipl4QNok8pE9Qg7bHxATE4weEyH18+A42+D02+C0u+B0+&#10;9D0h/D0OjVR7TgijfRn48HMA2qARfnEWfXkWfYUQe0XcTL86j78BkKKgYN9v5OJHWmKbkdplpw85&#10;2SMIadIyUVGjaFDPdZ5lILQNxfaRJDS0bm4zuiB4pBeR3DpWvMyUr3O1m1IZAswyW1hkqogJlRs3&#10;pdpVPr50h6Y2MDBnRw0kG2XZJsDF9d4RcD5Qj0p3H14Eb2vwj0y+IYQi2QZyVx98Byo3RoM7pmi/&#10;tBsYdlPn7RhjE3fxOtr8Jd/7S7l2BR+XKq3iBQgwiyDEGHB8hatwbLYZ8z8xAPxTHVA3a0eMap8b&#10;FBWKMeeS4qkQCbNjTvqQnTqgJ3ao0c+k8Hti6B0x9BZwCjLP/xIbeHHie3abTbvNo2HgFf9zeA5S&#10;8Bi0ZegVIfwaB2pzk7o6BM0GZuBFxyP/Y6TSA/C/noOmOou8I8e3qMkdeuqAlT3iFnCCMkGFmDpb&#10;3WKqWkxF60LWIInrBFEVxwbzy26TEh9ucxnniQ/MwoGgjpN2LiSdC2ELzyofnqdfY0KP9/1/2vV9&#10;sx/8Zi/w75sUG9qLsdmO8QAAJPg2xbbtuQOWiYu+vEh9ZuR25R0iQNIiCGqY21EbZ4m3p/HXF5lP&#10;1Nw2u3jMr+KA/csaFEWdIQfU6LIqTVwlCctnnNIxM39AzW1dZD6fp5+dJh5jIyAA7hz6vwMcBe9s&#10;smwPsNH72Mg9TATl145Dd45vU2zeRxjf401m7Qkc4TmwRgCa0IeAWtqfRYDcA14Ro68u0Aitj9T4&#10;Z3pyB66UII+RlYiKCllbY+jqTEONAzDVBNam2N1V+ofayNiVmPuy62j+Kl64TOYvE0Uwj6tMGbjI&#10;NbDzdOOHbONronwZzkxd8YHFN1D5h+rASBMYoynXfrTDAiEw0gVGepRiAx+FJo3aojMr2GFgYgCO&#10;HhiDuaL7BN6u1tPSuBqq6MCWGDuLy1DjS7LzY67zQ7b9JdNC+yvLzR+KtS/ZynW6eBXPLMOwdsAl&#10;grV7enp7V2nrKMB/mtsSbY2rKDJg0QnzOHbqkB7bpUa3qJHPF5GP5PAHgv8Fwf+SEHgOwAef3abY&#10;CKGn2MBDrP8Bxncfwf9Hig3ju7tJtH1/5EE1kkeeP534vsMEvscG7hyBd/I9PvajzBEh9AYc0UVi&#10;m5raZaSPmLAWsgR+gSguU2Q1urIBlsnR1hmaGh2WDDAzaR3VRLOB3KCq4U8XyU/UNJjKobRxpupd&#10;aHpUdYfCbWBpxf3TxPuj4It93+M976M97/1dz/19370D1K7l3r7/7g7q2vbvW65/23b/+54HNboi&#10;Jt8zy3ui1qmsR5L3KPLuBaoIKGHp6QNKYpee3uUUjkVVrLRBUNWomvqGqbfZ+g5P1+ZqWhx1kyOt&#10;UCXlC2GJCOCXcNw8Kp2DtUZOvTyNwRq8f+j5bt/97Z7rT7vOb3Yc/37gAQ1zBxO8hw8/JIBT3WTZ&#10;TqOPMKGn8H3AgR8HHqNBq8iLvsSHwCbfEKNvUdvyCHIOxPBtiu0zMwHq8T039Rmko7RwpChjNRUi&#10;qCxznWFpMh0tgacrDg5U0ak+Obekl9bCPFyYR4rzWAlk2ypdu8w1routL6XSIlVZZSrrZH4Wifec&#10;/0qxAb939zW+kd471Ln6amdX5eqhbFp0aYui4R4W/8TgGWjhRZR6QKWdKndP5e5qXB2Nr2uG5ZBb&#10;xatgfle5xtdS98dq+2uldVNs35R6X8uDn2rFy3B+k2JLTlzRsTU0MHm6KmdTbmuJzXWBtsJQFany&#10;AkmSIwrTOF4Sw8psszJbjNQnSgxc5evTwMvTIBo+eB57CyDG3p5F0a2pTZbtKRqeCOLH++2e50/w&#10;5BhtorwP5/wEpJr3+yOA5/sD17cos+b45sj93YkXrshLPJzq+CdyapsGNpnD8AoQGcnoPkQV5AFL&#10;0+DomhxDC22yBqgaF4o6/JQoKhL4eSwnc8xEznyPXwT3da7pMwwTjnbElLcveBU8K3+Mi70+DoFl&#10;PgSb3PXc2fP9kVzb9X6HsEkEw08PA0/gbZjIS0b2hFc+lbWpGjSrgQlkXVDCs7ObqXzZYz5IsjJe&#10;USeq22R9l2ro000tVJKDKl8qLEWJISvQxIULUf6Cnz8DcPIYVvaYltkhJz6dRl+jG3gROC3f7Hv+&#10;667rv+y5/+uB99+OfN8AToLfHweQzD70/mmDb4/9358E4Pyg+ZWYwOMT/6MT32MAxvcUA2HI/wpA&#10;8L85C7wjBT9eRLZo8T1GYp8RxbBicOHOUEuNIlNVYqlyHEWGKYsx9DmBp64LdS3RniPWd6aH3twk&#10;UL8sV5b54jxdXmar1zlAbhVNTv2pJSps9/b1jpbKspmii6Yh98E4Va6+EuAFnwmRfWZAGd5NFsMz&#10;gIivdHYVzi462ttya1OK9GpPHRiaYzMHBOviZbSyTgNaN+XGZbG6LtQui/UvZUDpKpdbpsIjV3Dg&#10;2HQVNDiaGkdTbW8pHGjDL99Q5WordFWJqiicy/Jn0jwBwC/v3e4ohCOvtMMufGZk3tHSaCYGFXXK&#10;e06KPT2PPiaGH52FH56GHuyG7+5G7u1F7+3H7h/E7x0m7h8lEfajdw/i94+TT3DZF2eFD+TKFq1+&#10;wGgeyRoMZYul6fJ1PaG+JzEOpJYhyD+Nc6oDuKYax0RtH8ksfbGpwze0uYrWubSORtsLi3hJkays&#10;0bVNnqEj0Hf5aEtRn63tseRdEr+GpeQ+QfzdCz3dDT7Z9d/f8d3b9aMZzYdBCJ13N8Wbj4jR19TM&#10;R34JK2+RdH2OcSSwDkXAzfRdjrJOu02xScFXt+iaNkfX5Zp7ElCt7pHOC2FrDMHL4p1Z3BOjfaiz&#10;9bXWgdraV5v6MmNXom6yIMSLyuD/sZz8Liu3Q8+8p6beYlKPTpIPD2P39yN3dkPfbwBP7nz2/umz&#10;71u01Q5l2R4cRh8dxZ8cx58S44/PE0/IyefUzEtm7h239ElU2RXX9sXlfVn1UFnDKKsYeelEVjiS&#10;F08UJYyscKEoUzVVtqHJs7WlroEyODZFZ7bY2BGfONMTf24WKs3jlWWyvsrUV9n6l0z1OlW+ileu&#10;k9WvycqXBPC95MIbntgCI4t7oHN01SBDQK67hhrPGJS8yj0Ak0OsEiilqyd3dOT2thRNgm7KbE35&#10;xpxU3r4uPLXGV87SOlJchQvLCKC4jJfWQBVSKItxmSytEiBA8stQfuXLLb2ZuTM5tUXnysBI4uxw&#10;rA2mqUE1AmGunCmLeGUFryjj5FWMooaT1zGy6omwtM/L7zCLHxmFD/T8e2r2LSUDdOv1RfrVRQZo&#10;ObrHgwuDe7x7EoCVjoABfRF8jAs8wvoR8MHnYAAXiU+09BY7f8QrYoQVoqROkjWoijZD0+Pqh3xH&#10;RwJ/rAcoDVqM5hCIo7kNEFzYA3Obb272TIzOsdo2UIBtmLpidYuhbNBUdYa2xTb3xNaBFPV17QiN&#10;A6G2w5U0znllHLWwRUy9O4k9PgjeO4o8Pkb7PZ9iUWdh1O30PPnuPPke3ZGt4RUtprbPNfRkCF2V&#10;saeCX6tuMMHslTWapsEwdDiWvtAOInSs8k61SLst4eu5gjNnaOYNz73euck9NTjHWsdIYx8pwXpN&#10;fVgsPGWTqgA6Wj+T1k5FVQyveMjIbFESHw7B9sL3ASihFn8MOI4+ghdRyX/wLrx+hDZDPDiJPcQm&#10;nhDSz8ip59Tsa1bxA7fymV/ZFVT3JLVjWf1E0yZqWkRNg6SqEVVlorJM1ADJrFJMNZGlIbG3lO6e&#10;Njg0R6a2xMyTmnuL61jpKl69SoMAqV/mAI11HlBcx0tXycpNqvIlVbiOppeByNQRBMtEhTugQaQA&#10;20DmHCtdUwTnSOocShwDib0ntnUlAHtHhtCSOzuqwMAYXzjzN8Hyj7HKj/HKD/HGTQLhOlW/SoLw&#10;KSPhE8/Poii/tohmFsHUzBefOMIDi7+r87Y1aEpyi2dosvV1lq7B0DYY6gYVoOsztF26qnshb51L&#10;mqeiBl5YxwnrWGr9w0X13XnxFWGTYsMkYfkjHETuImySa6gX+SbXBiDE3xGTH1Cns+IBt4oVNk+l&#10;LbKsTVF10KQjQ19gHontY7ljonCMlYDAzBRAY2rALC1ocg7w6jmaUu0BHzXWu2fgP5WGkUDT5cg7&#10;NFmbpqoJjB2ZZagwg5saiExDsWHEBbcpahDQnQk0Vu7t7R5kbOwRDgwApdieniffUHOfOOVj+LsU&#10;baq6zzQNBaaREI3rHQhsQ5F9JDa02bIiSVTDC6s4XuWYVdhDLXo247OomQ/iOkbawquaFGXzQl1h&#10;aqosM5hBVxEaumJTX3oFMjMCnie98qcXXrCH+MgZ7tsiXQe4rMZNYfxbe/mP8er3yeU/JrM/9wY/&#10;NDpXlfa63FoW6/NcZZIujKK5QTg18qZHm+s1tHh6WmdbFejpomNLCk0iQt1pAj004Dg6csUnqKlC&#10;5WsctG1kZPG2dfGptfpjOLbUBydqT1/q6kpcfQR7V2Bp8UwtNsDc4dgHAtdE7ByLzD0gTjRLSRoa&#10;mue/tde/96/+Orn8y7iyTBdnCf/Y7NtMFHXN/pViM0ZGBjO4yq7cP9Mkv1hzXxypS3N25issg/8L&#10;pdi+fv16m2K7ffX2CI/bb/CfH7e/5X/+8f+jF1twbLxNqLmGMs9Y4QaOPtA4wcHBNRjwNg3dBXoU&#10;G+SurgYViv7a/PL7FDD5ey23CJgaAl2Foyif65pUc49p6bOMHaquSda1yIYOxTbkmrpMfZNtaHFM&#10;bYmlKzW3FYDI2JRaOpILp7+HOoJHxvbcVbj4NZ5a+aNTl39g8qLWWvrQxBSZm6ILc3BiDk0t8akj&#10;tXCXlqHaVbR7lend5AZXpeF1efq1tfqlf/mX2erXyeiHfueymVygEndP2wwIj+CDfKmVL7nwJJdu&#10;QGrlSq/dqbUjNrcEQG90lLoWE1SZvEJU1kmb7k5n4uoBJ/eZkX2POAQg/Y6S/giri5rdouW2OTmI&#10;hQR5E3URVnbIohqBld+jJD8TY6AcXp5sWg4d+e9vcO/Qd/co+Ogg8GDfdx+U5IEXVV3hQCSEXjMy&#10;e9zisbRGVKJWSiAPSPwcnp08piRRO2Rqcp8BBL1IlNQo8jpLUWcp6xwV8PIGgKeps1UVhqJEBf7B&#10;L51yC3hm5oia2CPFPp1HP56BjIm9JcTQxGJM5OEJGvRz9zhy9yR2FxO7dxp7Tog+Q72Wwptx8mii&#10;/CP42vAci5p5PbndRH0af3EWf3mWQCPbN3gFgL/xPP6OnPgI4plTOOKVTkRVgqxxrgKB0WXo+2zD&#10;kOPtSnw9WWigiU4M4AWyS09hFSmuo52fSo2vufp1pvkl1/0x3/2p0P4h0/qSSl+HoguPd2B0dDRA&#10;boCR+8DPTlThhTo0UwYnCGE0jE8fnRsiM4NvKvZNRL6xBOAfyQEo/THSOOoKT1sd6lvjE1dmESpd&#10;J5o/Fbq/Vnu/VDo/FetfM0C5StfR4nW08CUEAAkaADIxkNt6UutAbO2LDR2utsFSNIkyoLwVLK9w&#10;xMru0lNblOQnSuIjaTMH/XYI+i02fR8eH4UeHwQe7vnv76HypUdH4cdoembo8a7v/g6IMf+Dk8hT&#10;wH7gwe1MpX3UuPrOkffBMWJFzwmhV+fhj+ToZ0bimJXG8DLn/CxJmKWKcnRpgSMv8UxtlbmtNnfk&#10;ACMw7xZP3aKrGlRx5ZRfwDHShxexHXJsl5E+FlZJig5TNxTqBgJVjyFpkFnFXVLiHQ4MIHDnCI0H&#10;/fbA/x1IWbDGA7ShElVa7QUe7/ofH3ifHgVenIWBnB0IC2fS6oUBCFmXq+kwZXUKr4Rj5Y7p+UNG&#10;4YhTxACpklTJiiZN2xToWkJDQ2aoSw11mb4m1dQFqipPUqUKS2ROEcfKY1mZfUZ6j5rcJkU/EsJv&#10;sP4XoKsPvI8O/A8Be8H7gN3Qvd0w4C4A7e8LoFrFTZd9iIhPTlChAcRFVLCDB+tNvDhLviSmXp2n&#10;X5+n36BBEIk38GeSk+/p6W1Wbo9fwAhLOGX1AqAq01RA0MtMQ53r6Eg9QxXEqtjEnln48peh4hWi&#10;QeWrZHlzCxooMmpXvELtiouLUGbsSvRt7oEShKK9K7V1IDhJnX25e6jwjpT+qdo3UfkmwAnU4aUu&#10;utZHVrrQQuOZqtwTpXOItt/bO1JHV+bpqX19bWxsTYJoXPgKq0DlMlq/jjeuE/WrROPHXP2HbO2H&#10;NKJcNxEIyZGZPTAy+yZ610Bt7oqMbYGuzVU3WNIyWZA742VP2KkDWmybEvlMQZVfnyixD5s5/W/J&#10;8bfn6E7Ai7Po09MILORHeFTD/giLZhQ+AcD5PAo+OAAj9N5Dgwv8D/e9D3bd93Zc93fdDw68j4/8&#10;T3H+14Tg202z/11W5oSTw/HzREH+XFKkS0sMRZmnrgr1dbmxpbS0tdaOztGS25sycwsNFwa6rEIy&#10;7Iybx90mC9gZjKB4CgTd0OVZukJzVyjv0YSNc3r+iBjfxoffYQNvTvwvjn3PTwIoqYcJPj4Gw/Dc&#10;2XN/v+/+7sB7hxAGh/OZXcCIG0Qwb1WPre7y1V2eosGRVBiCPImXJQrzZ5IyWQ7SsUExN0SWltjW&#10;ljuQjtIC7D2dvaszt1WGhlxTE6gqPGWVCZBXqLLyBb92yipiKOm9s+hnfOgtxv/qyPv0wP143/1g&#10;3/Vgz3UXgMqvfPdOAg8woYfHcA5DDw+DqBIKbJIAKiL+CnCeeItG0SffozGmyQ/U9GdWfpdbOuDk&#10;D9i5fXYWgZ87FhdxygpJXafoanR9nWGuc+1tgacnC47UqB55YSqtg6V1oLgOl1AXqkTlKlm7ztZv&#10;cvl5orxKV68ypVUyPQlEus5g0xJomi0dga0nsvXFcHqBK6M94wOJZ6IIrnTBpdY/V7vHcvTTjgDe&#10;gN6J7rrLnW21G7UUtCXm3vJ1qvlzIT9H/bbql+nGVaaxBr2a6FynBj/kyzeRAjDFhTsxdYTHJj8q&#10;0pea60Jjk6ursRQVtHkNVSvncbwsuhvBqexxyrus0g4t94mcBnH19jz1jpx5f555d55+d5Z6S0i8&#10;xsZeHEdQH1LUUs2PGu3teFHqauOUHh6iNnkPD91PjjxPMZ4XAKznNd73lhgCP7nFSByw0sf87Kmw&#10;cC4t0OVllrYiAv9jqassDTSY0tnSulsagKelAhgaYkNdpK0KVCWOLE8XZSiC1Dk/RRQXyIoKavej&#10;bXNARirqNFntAkDL7pOSW7jQ6yPvM/ga+27APbCBHef3u847e677h95HmMDL0yhc621KZldeZ6ia&#10;bG2Hp+8JdB2+qs6SFCiCzLkgTRRmSNI8RVlm6OpcU1toBXXUl3m7Kk9H6WwpbXWZuSozVqT6DbQ1&#10;iaYqVtZ48gpHVLrg5YjMNIaePKZmPoFzw4denKAGgmj8KMQOtEnNe+/AA5b5/Z77uz3Pdwc+8PB3&#10;j9E2wEdYQBgC+iM0CSf89DT88jSCZggioO2oH8iRz9T4DiO5z0wf0hMEACt5xkmf89NkbuKcHTql&#10;+7BsL16epDlq8mDfEB2YYwNzamTLzlyVeaK2TNUu07V1uryOF5fR3DKIcBXIrHyghQJAxHsqa0tm&#10;aopNDZGpTTe2acYW3dxl2gY851gAbN45EjkGYLF8Q5OLKgEbwPgF5rYI4B8ZwzMrqnu6CpSuYuWr&#10;OHxQdZ2urTLleTI/jRWmSDQC0rNQfORHN95GJs9Q7+prQeFYWlJjQ2Co83V1trbGUtfp6hrIMApC&#10;/QIgbhHEbQBe1ESjvZnFXQqc4eT728iOCTw59j1CZxg1271/5L2/63+0F3hyEHpyHH2Oi78gJF+f&#10;p96SkMraomd32LkTfgkvrdAUDaamKdC2hZa20tZVO/sGF5oMiLbe+Efu0MQbnnjCU2905kaY2kJj&#10;xD/9fa1xgO7vKsAXFS9URbYO1RxJTBBPa2JjXWLooGmG2j5T0aJsikb3sPEPJ9F3x6EXh4FnRyhK&#10;PsZHHp+i5lzPyfHXrPSeoHgCnk3dYOpbEDvEjrbK2QHprjDURPIiS5Kjy0rAeLlGWMU9hatv9KEB&#10;2d741J+chACpBao5iozd4aErBN986PJv5m+6wIu21XBudVWuugpWTZYWceIchlbYp+R2SKnPp/H3&#10;uMhrTOjVSfAF4Nj/9DjwB06AKQWfYkLPAGiaR/ABLgzf+dlF8i0j95Fb2OOXDmQ1nKq5mRjeo5k6&#10;dEOToqteaCokSeVCXqdpmmxdh2sCX9eXeEfq4EwfnZqiU3NyakvPHfmFp7TyVdfB2mWofp2A8Fpe&#10;R6pX0doPsdoP8eKXYO7Sl7p0xoHyzfTuoQp+ibUrtvREwPrUnXNl60zROFU0ztRNsrZN0bcYuibd&#10;0GAbmxxLU2hri11dhX+khf+euXaXVwFAaRksLgKFJbjoaOUmCfSycBXNrsLJpRe0RmIFn+WILizh&#10;mSkwVrl7UkuTB67e3OSYW1xdgwEn0NBj6btMTRfddlK00XYhbumEmTs4B26TBO79nABsZ1PSiI/A&#10;8RmQcFSiG3mOCyPgI8DJX5/F35wn3xETb4lxVE5BS+2wC0eiypmsTgYD0LbZpg4ahWntAhtRgr7z&#10;jg2RvjmGRsm50jNPZhHMLoPpZTi9DCUBi2Bs4Y3M3IGJFQi5E00eU+nrXEODa2lJnH0lrE3f0OBo&#10;qU0V4HsiXVUgr1Ih8nIrx8z83nkGfPtLNMEW9eBDVI0Yf3WRfseEZVLYl9bO5Q0y6Bddi29syiEc&#10;O3om99DqHmrsPYWpIdRVuPoKagfpGajg+gaRAAQ/4E+vg5lVApBbZfOX+dvRUvGZGxCbOyNTe2Bs&#10;8A50wLVsbQmEPwiC+iZLXaVJC0RhGn+R2rtI7pJBVaV2Udfg5BacK0LkDSz2ze2xZ7jQU3CVAELk&#10;yVn8GTH5kpR+Tcm8p+U+MPPbnNKeqIqVNU51YJN9prXPt/TAWYHXYumrLNQboco31IXmJkqveAfa&#10;4MQYm9sSS0d27cmuvYXLQOk6VLuJ1r/GGl/i9S+xynWiepOsfolXbuKF61B27U+sHLGFzY86WSsh&#10;RhvAQlosgKZF1zTpyj5Z2SMruxcAdYeu6TAMaNsX19GTu4bK8MScWrtKXyLVH+PVr/HyTbT9U7L1&#10;U7L5Y6rxNVn7koSPA4pbROUR4Sy6xJ7YxBkcGn09rautcLZkljbP2uFZuwjmLsfURZOm0dC2IUPb&#10;pym6JEnzlFc7YZcPmaU9BgiKzHty5gM5i3Cefn+WfEOIv8JFX+AiL+CIB52YeH0GQT/9Dr0z+4GT&#10;O+UViJuNvXR1i6Pr8k1dMcrs9+SOgdI71AYmhvAUNUqOzqwAuLiA1NyfnqOKbIQFQnjsiIwd/onJ&#10;PdCZehJdS6BqcwDOrtk7sLmHJltba2zJzB2FuS829URwrmAV8MrH9MwOKQkL5DUxASsLQiEw5Ncg&#10;2Nn5fXHlTIk6IHENXb6+KTC2RdY2MHyQn7rw3OjpKYxlrrJGUaBJu3he/piW+XSRfH+eek1Kv+HW&#10;9vmNQ0mDAJCBj6pRdE2+uSv2DK3BmTOx9qWvg5mrYGoFf4gvNfOGmrZw257phRrr/OI/Rl/+sfrh&#10;79c3v62Hf623fimi++urRHmZKi+SxWksOwznxiFAauJNjj3RsS00MLvAjddl3o4qPDIk505AdGQP&#10;blJskaEzNvak5gGQt5WvifTSG+yjXluphSv71RZb6TxDWB18K1zrNs/S5qD8WptlbDGNbaalz7GP&#10;eNYBV9+mq2okS1kKEmn+1z9SbOu/jOBbQcz1jyHOGp1TpWum9G8mikbHRsD/Bim2L1++/PTTT/9K&#10;sd0+4LP/ePafHre/5X/+8T9KsQVHRldHZW5xbF2+b6qKXhqjl47w0mrv8q0trrH7x0RRTZNprkkd&#10;LVVhEhv/0rj5++TmH5PJ36u5hd8EArvKAcGgb9EsfZa5x9Q1yarambpOhCcov9aigbMztjnGlsjQ&#10;BAEgt/XU0Yk5sbCFhiZnQ+nvmQo34cpPqexVKDp1BYc2T1fv7emDcPHm1tjSEl2YAyNTcGzeDO9z&#10;QVSrrMOtdapzmR5cFrurfG9dmf7Qvvpt/vUfq/Vvi9kv4/IP6fQqHBw4vB0LSIgkaFpwQD8lslf+&#10;7JUvc+lJX7qTK3tkgu7G2xtSXRvkFkVSgnVypmqdbVJsh5zcFi39jpZ+SwEuhejUJ3pui1ncY5f2&#10;hWWCrEHS9hmmCcc4Yal7FFEdxy0dUdIfERX+o/f8g9t5o4d+VFcC4mHXc28PZK3/MXii8/iHi9Rn&#10;YRUvbRG1PbpxxDYNudouAySiuESkpfcA9PQhO48RVcjyJkPd4mnaPENXbOxJLH2pZXB7CxR8MUfX&#10;YKFZbHWysHLKLWAZ2X1qChzKh/PEe0LsxW2K7Th0H5XgASLfH0e+x4VRN9Bj/wPASRBl1jChx/Bk&#10;0yL0MTb8BP7XbaP98+QrUuo1OYPm8ZHT78mglJIQyN+R4h8A1OQ2M7PHK8CXJGzC58VmZATTXuc7&#10;m0JfRxEaauNje2ruyi6C+WW49WOhdoP2LTduss2bdPUyXgaCsozkf4gnL4PBidXd0zu7CrRtbSD1&#10;DGT+sdw3knqHMv9IHppqowt9bGEC+CYiL2Ak8gyFnr4E4O0rETqa0MiUXvjyV6EiBJWrOEjHyk26&#10;8SWL8DXTQIkMlGVLrTzRqT2ysPpGepA9xqZADyGzxdU2WZo6Q1Y/lVTxgtIJJ3fASO/QUPdZNKOQ&#10;kdumpoGLvzuPg79GOw3R1sXw85PI06PQ4/3Aw33/AzgebJ7s+tCQcpRiCzzEwFWIPtsPPNj23IVX&#10;wDA24fz5GepU/Z6S+sREM6pPBEWIQyQ5iP86W10XaJtCQ1tu7imdQ4NzaHSOtc6R1j6WWYcS44Br&#10;6HM0XZqieQHXHVg+I3PCKeDEdQjDTONYohsKVT2GrEURNk5Qli39ghB9hAnfOQ5+f+D/Hu0ZQRsx&#10;7h8GnhwFnx2Enh2Gn2Mjb84SH+iZQ14JB9FC1WJsxCdb3WbI6xR+Gc8pYDllDL+GFzeI0hZJ3WHp&#10;B+CX5bahwgHaBoByGVpLX2HuybVdnrLFkjTIqMfzpkKQB+ezcETLbJ/HPmBDG/6Nxq49OQg/3A89&#10;2A3d3Qne2Qp+vxVAo9D2vQh/zBIJoaGW8HyTcXuCiz07BQ6UeUvJf6CVPjHKn+kFBEZ+G8DK7UHg&#10;hFjIz58oKiChycoSVVmiaEoMQ40LJMwzVIEnQfn6uTe79OdXkTyq7IgXlrHyJSr3QIUni0hlDYiW&#10;loHc1AOE3tmTW5oiY51vatz2XRbbuxL3QOYAotAVOsECx3L/VOlFc+ukiL73xJaOCEQj/C9HVx4c&#10;GWJzK7D8wnWgdBnKL/3FZah6Ga1fJarrWGEVQ0Mkr2JgsbmrUGYdiC+d0bnDA5e7q9A1eeoqS1Gl&#10;y8oUYf6Mm8bxsiec9BE7dcBOH3CyB2jaQH6fk9tj5rYYmU+U9FtS/NVp9AkO1Jf/Hiq1C90HJ4CL&#10;PcFGHx+HHsLp3fPc3XXf2fc+uMWue5Nf88Hyf0GIvSHHP4MPYeePBRU8GunVpCgbTICuLdTDH9VR&#10;WHpKe1/vGBpcI4t7bPEPdb6B1jVQOPty8wDewwVXIKoQeUU8eCReHi+unEMQMXS5qN9Hi6ccMiSd&#10;C26VQM8fX6R3zuOfCZG3uNBrHEhchM2gjM0tCgwoschjtJm/cCisnUrbZJRi66IdItq+QNXiyuos&#10;SZkqLlHkVYoadBG6Kcp2It0IckLrHel8E7N/avFPgb/aPBOzY6A3d+WgLY2oMEFo7PGNXZ56xLxt&#10;K8Mp4xiFQ0pmlxj/AF8JE3x27N+Ma3CjuaWHXpRig5V7GHyw77+32XN3/xjNXX2KQ+0Un4ErICD2&#10;hrK9aFHndwW1E2kLL6njRFUM6F5e/oifOxEWMNLimbxEVINZlqmGCsvS4Lo6ksBQFZ0aEgszSrFd&#10;BkvrcOkyUl7Hy+vEpt17qnKZqV3n6l/ytetscRlNjfyRriPUsm5uQXO04DfQbh2KqkzTNzhmUObo&#10;RiXPiMQAG36qqTJ1dbahybU2ZY6O0jswBCeW+MyTvQxVv2SaPxcqaKtvsrZK3qbYqotYfRlrX6VK&#10;1+H8OgBuPD6xB4cGb1djbYqNVb6qSIOPk+TPEFB/nzNJGTWplHawkjZG0DhilXYowMKB3SbfnKfe&#10;4tBclxeYyPPj8FOUXAs82vM/BOygUbPfbbu/hyh56H94jKLnUzjz2MALVLEefk+MfCBHwQnvsrPH&#10;vCJWUiECdVY1GZo2S99CnbBtXbVjoPMMTN6h2T8wB4YQ900IfX2wp7e05ZYOKDqpvi5UltmyPF2S&#10;h69NUVYZ6gbIGJaqwUDjOCHUgt9r0rlVLJgBKfkJbPLE//TQ+2jffW/XdWfHgVJsB56HmMCzs9h7&#10;SmabVTqGN/9zlzFHi7ZM8tQNtqxEE+XIwgxJkrtQlOjaOsfUFtp6EsdA7hwpwmNDELQuUjgqe0sN&#10;etXe0Tl6evsA7Rsy9+WGrlTT4SqbLGmdIqldgA/nVg5ouc8Qes5irwigZEJPMahUeZNl895F8N05&#10;9N89CiCcBDeNX8E4A/fhbfDm20kgF4mP5DicyU8AlF9L7bMzx9w8WCaVX6DwshfcNIkTJ9JCWLLz&#10;4NSyzfER5Em6vSr1d3WRvumPFNvUmRuFK/MEMpKrTGUdR/ckrqO1r8nspT93FUhfe+NLh2+st3fk&#10;oDx1FXBf58rymbx4qiieqSpkbZ2ia9AR6kx1BUwIGa26zDQ0eJaOGMKxf2QKz6zplS93FbxNsdUv&#10;4bOyjctcbZUpbbJsmUk4OQpEB55w1+UdGjcwoA1KPZW1LTM2hfo6St6BtzG02QB9m6mDiLbp/yCo&#10;YwD8OpzVI2B01Mzn88Tb0+hrWLx4iIPBJydoAyA4z0eYwCNs8PEhWGz0BTb+ipB6e559Tyl8YpS2&#10;meUd+CWiJk7eulD3QHsLzSOxday0oZsuZv8MDWgChGbu8NwbA2V7GUnAcR3OXIYy4OSvfKmVG2hw&#10;bGZxzMVA/3SbCafGhsjakTnAntEgMilA3+Ib2gJNj6FsU0UNPK9ycp7dPU1v4eJvMZFX4Hzwsefn&#10;yRfk9Ctq6i0z9wn8DLAXRZWqrNHUNZ6mznf3tCgzMjE6+xpdQ6gosWQlpqLCtvQU9qHGP7FFV+7M&#10;KpK9jOaXiRxEwMtIZhVMzgOJmS8+8wOiM0944g5OgS+ZQdXbezJLD5w5W9skqyG+N/G8OpZVPqLl&#10;98iZrfPURyJqEAFCFNb+e2Ly3Wn8DSH2Cg9kKfICi/AYF0X5NWLiBTn5Bgg2I/2Jkf4sLBxKKxht&#10;g2Tq0dBI4j7b2mGZ2wxVk6nd9GYCmDoCc1fo6it8Y01sZgYkp7bUzJ6buQoLT3npr6D8V6S0ChdX&#10;oTL4z5tI5Uuk+CUIkTd97U4igYNagtgHMjOEsyZXW2eLyif84hE3ewAQ5rGyyqmqeqGuU/V1lrHJ&#10;sbXFzr7MN9SEZ8bk2pG98ZQW/vISPiVUWgYLy3BpFSlfJ2pf07l1OL0IxjfjESJoP7sFlUeMdU6w&#10;6gbfWGWbG1xHT+geSe1DIZxA+1RoHfH0A4a6Q5U2iUCTmLl9SnILTstZ4vnpJsW2wfPT2AvAeQq8&#10;6BtSajNWPv2Bkv1IzX1G/XCLO4wCYJdV3OeXMZLmmbpD1w1Yxr7AMhQ5RgrnWOUeaz0TfWBmDi2s&#10;qakzPXNl5t7c0g/fGS53/jIGSMP3X4eTq0Bs4Q3NbD4QaJsUm7HFBzLjHqrDS3Py0hNfuQIjs6Ot&#10;MdSEuqpAWacr6jRxiyCsY5m1HVrpMyn7hph+fZZ8dZZ8CZKBnv/EK0P4xihbwCqp2iZPh+ZXKOx9&#10;iM7O8NIXWVn9M4OjB+5CoK9wzE2hd6iOIKpvT166cteRwpdY8SYLKN+UKl8q+ctwbo1oUmYVSK+9&#10;iaU7PLMExkYwCWB3DpQ8FZnaXF2doSiRJbkzCOucEuKu3DKWW8GwS8f0HOraRs1+omXh+J6cfnsO&#10;YifxkpR6Rcm8uci+o+TeUTLo9Ysk8POPrMweN38I8lDdolj6aKaWvS9CI5h7YtcAFqnY1BSbmxLw&#10;PK6uyjfShSeoBVNi5gCk5+78yle5Dte/xAC1myjKr90kKzex0lU0v7ktkVg54kt7cK73jFQQuLU1&#10;lqJ8ISmcC3MEfgbHr2IFNayoRpA0zhRNCogsQ5tr6vLdI5V3rIlMLcm1q3AdKt2Ei1fAZkOVKwRk&#10;/JeR0mVsgzgguwyl54H41BkeWn09naetdrbkTiADfbBJiWcqAzjGQuuAZ+wDj2IqWiRZgyisgbY9&#10;ZhT2qNnti8wncvoTESww856S/0QrbtGK29T8502u7R28Qsl/hhfppR1mZY9d2+fUD7mNQ0mNKm3Q&#10;Nxt7QbYITUO0bdY+UngmWt9MF5qboytbcu1MXaK9LwBwPpviSmAd4cI6ChQ9twoD0OzUidM7NoBv&#10;BCIKdFTXFxiHotRVOH0dia69nqEZ5dfaEECFujYfVgGcLmENyy5A9PxEyXy4yL6lZFFnJEoK3Yzn&#10;FA4kVSKYpRZid5ujqXGNLRHKI8/0ySt79qs7vkIlLLo2Q4uGnp+LyjhmfhvsgYSW4RtGcYtd2RVU&#10;MIIqVlw6l1YutHWuCVbKwOKfOGJLT/LSn1r7k0tvaoYQ67kyY39znZ/+2vn6+/qn36+//u3q8tdF&#10;48ccKhmeRTLTcHGeKC2ShUk0Mwhmx6H8JJye+hIjd2RsC4+snp7WtkmxhYb6+MyenDviE1d0ZI8M&#10;4eiOjT2JqQ+WRuVrovwlklq4g32jr6PdpNj03pHMCmywzjLUmIY6wwCxBjWtZuhbdFOHZelzzD2W&#10;tklVVM5tFXloaJ7+ubn8W3f9l9Hy1wEE3FQ/6O7rIci6ZkrnVOkZg9hRRsdo3MH/BoWitym2X3/9&#10;9f/hFFt4YgKeZ+8KnAORf6YOr/TBuRks2N4FGck1dFimHkfX4aibDJRia6uK0/j4PzYptj/GHfj0&#10;NS4qFC2daRsUU5du6FBVtVN5Gauo4jUNorp+DgFYB9eywzE0RbqGwNJReafm2MQS6OncTbWvq08u&#10;PKWvqEQ0MfeGRnZfz+zu6rx9Q2hqii2t0aUpNDO4Bnr3yBAam8Ft5efO4srdWPgby0B/mewtEv1Z&#10;cXJZW/0w+/rny69/+enrn38c/a3T/qVaWCejA1+w44gOPYXLcOOnTOEyAFIht/ZkV+70whYdG3xt&#10;haMmNnSYyipZXMRKy3hVi6Bun0rqB1xwFum31NSbiyT42bcX6U/gYhj5A2bxCOi4Cghil2UccI0j&#10;jr7PVHXQZlpe6ZCZ3b1IvDuLvCKEUZUWDgRY8NGu78Gu9/6e9+EBahn+8jz5gZHd5xSP5XWSqkUx&#10;dFnmPhfdzm2xNRW6skhhZbGsLIaTOxWWSIo6XAKhqacw9ZX2odYx0nvGBi9cuLEeNKSjp7B1ZLqW&#10;XNuUqZsiRU0grjCALrPyeHoGe5HZI6V3CKl32Pjro9jTw+iTg9hDwDHaxnJ3z/P9bWdc1NoctXJD&#10;/ZWPAw9OQg+xkSeE+LOz5IvNRqFX5Pzbi8I7avEjymiUwIFu0Qvb9MIWNYtyjsD5IADcNpaWNIjy&#10;NtlSJdkbFE+bExyK4hNtam7ILhy5pbNyFSysfMWlt3IJBMWTnzkKC3v1ylP+JZv9Eo8u3f6xxTNQ&#10;ObsKR0dgb/Psbba1ybQ2GLYWy9Xhe/siL8qmSWxdirVzYW1TrS0q/MjR4bi7Ek9PGptaEnNbdhUo&#10;3QDjz1S/pIvrZHaOUhiFJfLUyF9fhTNol5DVPzD4JjrXEO0S0jdBFzFUiCtQUJazgRXWTniVTe92&#10;IC6A0i67vMetH7AqO9TCR3L2HXCI0+RLbOzpSeTxfvjBbujeTuAuYDeIsO2/89n33X74/l7o3kH0&#10;ITb1DJd5cZJ8epx4As8v0m9oufeswjantMMrHoGPltUvVG26psnXd4Tmrsra19j7JufQ4h27/FNv&#10;CMEXmrsA/rkJjRmaKhwTmbHP03fZyiZDUrkQlsjiCkUONL0rMA5k6rZQVqdKa1RZiyCuYZmFD+Tk&#10;y9PoQ1zo3pHv7r77213XvX3PgyPfc0zwJSbyFg/SK7lHzx8LCueSCkVZYaEh5WW2tg6ika9pcCVV&#10;ClijoEoU1cnKDkPTZ5uHUge6m2ENLuyRuTcy84anCIG5wz+zO2da60ipGwg1PZ62KQSomzxlnSOu&#10;0ngFEi2LuUgdETO7Z+kdXPrjSfL9QeLlbuz5VvTJ58jjvcC9Hd8dwK7/7kHowWHowe0r8M/9wL3D&#10;8ENM/Ckh/ZKYe0MuvqeUPjCrW6zaNqe+x23sCxrHAHENJ6rhZFWivHauRH8ORVNhGJoce08CsSE+&#10;tcQnqL1jcubIzH3ZhT83D+fmodp1uryGCBctr+Joc9lVorIM5ac+/9zgGqktHYmhIdA3ePo6F22O&#10;qDD0oM+rNGWJpK5c6Js0Y5tpaNG0cClrdBBLIJn0LS7weOdQDnwxde3IX3tLPwQrX8KFS39pHQK+&#10;1fySrF7FUjMful+39INlJlduNON/aY0sLI6R3NwRglnKgG9V4LqcozZ8BZy8fi6rnkkqBIC4ihMB&#10;dyzus3M71DRQh3ckIOjRZ/jwAwzobd93h95v9wIPDkKPjsJPD8NP9gMIh8EXx+FXR6G3x+F3x+EP&#10;xyHAJ2x0+zx9REXT+vGC0qmkSpI3qJoWR9/lm3pSc1/mHMF5MHhGNu/Y7h+7gxNvaOIPTQO3jVdD&#10;E3QvxDUG65Vp2hxFnS4oEIXFc1mFBgzG1pPZ+3JrS2asihQdpqxFE9XI/PIZu4Clpw9Jsc+noffE&#10;yNuzyNvT8Etc8Bk2gEZ5nsdfUlJvWLkTXhEnrl7IGjRFg6Nu8w09uXmoMg/UurZMVeXJyxxVDYS0&#10;wDoUO8ay4MgMwSI8cURnztjcn1gGEitQDhFYR/6xyzuyABXzgP8c610jlWOoME41urFKPZAquiJp&#10;myOsMdglIiOHJyf3z+O7Z7GPhMh7fOQNIfIGdPhp7M1R+MFB8N6e/y7gIHD/MIjaax747h/7H6GJ&#10;wKFnBHQT5Q0184lT3hc2TuAvBYjBsdQupFUqQF6hA9QVtqbK1ld4xprA3pR6eqrgyBCZmjMLR3bp&#10;zKMb4P4iYpnh/DKWW0RLqBYpg3CVKa4TmVkkNvAE23ZjF8Q5TVokCrN4QQYnyuHF+VNJ4Qyewyui&#10;HAGOt09kJSJEOltL7u5rQiADls70yp+9DBYvY6ASm18y5XW8sow0LhOtq3htGa7NIc6GMktPau6K&#10;Tazhock/0Lq7SktLaKxxleULeZEsKZ3JKkR5g6hqg2cgKTvn4h5W1D3hNg6oxU+nqdeY6LOj8BM0&#10;Uc5/H1W33SJwfycIbvMhYD/4dA/M0v8UzBITfoePfSBEPuPDn0mxw4vEMS2JZ6RO2WkyL0+VlDny&#10;Ot/Q5pi7fDsY5FDhHhi8I1N47I7OvMlpMDkNpSdBQGbsS4+86aErNXC6umZ3z+LqmWwtnaEq0xRF&#10;qiJfXRLY+krHQGUbyMBylBW6tHghL1Ng8YpR6RME0H1kluE3uMDLE+/jI/fDA+d9OGJ9L8BKqald&#10;duFYUD2FNyvKLGWVrW3wTV2pbaC09uWGplhd4UnTDEWerSuLzE25s6tFja6GJhCuyaktBia6mebm&#10;aZn8HWtg6AqNvUFwnhOPZ2Jzjsy2kdYyUJsHctNArupxZW2msHbBLZ4x81ha5pic3CXGtsAskWVG&#10;3wCwkZeY8PNjVML8BLWcRyX5dwGb2zmPTyMvUPOH6Fti5A0x/P488oES22agXp+YTTc6gazJk9TY&#10;ojJTmKdxUiRmCE/xHsvTNE2RbauJ3G15oKMK97XJsTEztxbG/tI0VF1Ga+tYFVVxRkpX4fI1cHpX&#10;Zu3N3HhBGAemJkdXaWyI9TWBrHIkKuxx01vs5Cd2cpub3uWnD/mZQ0EGy09jBGkwVzBLpBstfbF1&#10;ACHeEBxb4jN3cuHNzoLZebC0iFdWySbKsmWr62RpHktP/ImBOzZwAtwjjXukdoK6HihsfZmtJ4Xf&#10;Y+mJLQMRqpEcCcwDvr7HVjVp0ipJXDqjFzC3oOVPqLkjcnr/PLlzltim5g4uskCZts9TW+epz/Dk&#10;IrtDye1epA4o6UN69pCZB0eEFZTx0jKyeR1olSbb3pS7u+pgzxYeOmPDQHwUSMz9yUUgtQgnAbNY&#10;ehHPrbLFy0IBjuscLN4KakoAnCScnXlSE5d7IbeNhKa2EIKFp69DFRubHTq+vsnd0ZtbEpQabgA5&#10;oYrqp0C0aMUTcvaQmPyEj70nRF8SE2+o6beM3Ad+cU9YOZChTvZn8gJNUaRrSgJ9VezrWKJjd3Ll&#10;i809roHBWJdrqmJtVWztaJ0DY3jsSa5CxVWmtM5WFoXyPI+Ky5bxwjyWn0VzszggM4ulJpHENBAb&#10;A0u3BFAuW+nqyW1tvhkccpOrrLNlFbqoeCHIEXnZM16WABAWCII8gZfDcDLHrNQ+I7FLj2/TYlsX&#10;2c+U3BYtv0PL7zJy+/TsHiO1T0/usRJHnNSJKHumKFH0NbapxbO0BAD9kG+aiKxTiXksMvb4hg7X&#10;1hO5RrLQVBOaqiMjTWSsSYx0yYkhMzVlZ+bcBLilr4DuY/nzKy8gd+WB4BtbmkFQBJc631RlG4qA&#10;bysqFGnhnFF6T8m+Pk+8JMafU5LvWLktYfFEUkF7jbUNqrUjcA2l/rE6NNPFF5bk2lacuytLtGOu&#10;sg4UloE88IdVCCRGahWIz2EV2/xjs2cC8UXnHKnsQ4W9pQQBZYATDqYy0vpmRudEYx3I9V2husWT&#10;NhiiCoVbOmfmCZT0CSlxeJH9iHYJ/YFPF5nPFLDD7A49f0gvHDKKJ8wSllXCs8p4VokA4NYxnBqG&#10;i2ZrAO05l7UuNG02KgHuSmx9uWeg840MwaE1PLbFp+7UwlechTaIFOeR4iJRXiXL60zlMpvbJFjT&#10;y0hyHoxMUHNDV1vnaGrcA5UXTvLMmr7yFL8gCp2YesHgbXWFpSbXNTjaOlveJkmbRF7jkF3do+Te&#10;3eYyqLn3zPwWt7wrqmAkNVRVoEKJS4GpJbK3dd6hJToPpC6j6StvfOkMjAz2lsJcFVnrEm9PE5mY&#10;0CwyiIBXyfJ1Co0PXudLq0p5XQV6VlrGigv48pH8IpSZ+mMjRxjNZjH4OjpnS2FvyCx1kakq0JU4&#10;6jxTWmBJi3+klZVVODIkxXNB9lQCJAfNLsMIcke8zC43s8PP74qK+8zyAbNyyCod0fP71PQeqiiK&#10;H9ASh+wkXlQga2s8U1tsBeXYU/nGxvDc5hgo4TxbOlJzW7LZA7Xp+TvRhSeG8FiPSnnm5vzaWbp2&#10;l67chUvnH8mvq3DxMpRde1MLZ3RuDk+N3onS2ZcaWixVhSIuEPgZDDOxT4vuEHPvSPn31OIWs7q3&#10;6QND1HaZhgHbPVF6Jqrg2BiZW9PgKlf+3BK8pT8DfnjuSs/dAJTcmQPQprD4zBOduGD9+voGd0/l&#10;6ipdXTnAPRT7prLgUulfKBxjgRHkcIMMzJlfBHd3wioeMPP7m9UK2mcbwMkec3MYfgEnLBFEqGcR&#10;QVjCC4p4ceUMIKkSpTXAuawOBBJAVlR5qppA2xAb2jJLF86V2tXXuvq64MgEJOS2Oi23hHXqK6z8&#10;gNvi6+rlpsD2KgtPwEThxdQMvKvH2zfZmxpjS2rpKpwzjf/SWATe8kMuf5OIznzuvtHe0ZnaEl2N&#10;DyJdUaOKq5sBdIVdZn6HUfgM4BT2WLlddgbC37GkdK6oUdRVNpAxU10CMcs/BA5mTa/cuStfauEI&#10;DQygzS0dkGYMJdoTd8jIbpEyb87Tr0nZt9TCB1Zpn10+AM4sqpypGix9j+8cGb1Ta2jpjKxcsYUr&#10;MnPGx674yAVRrHmdm//c+/L3+S9///rjb9fXP66XN7PMdSi+9EYn4PPhJESLl+B7o+lRIDXyZafB&#10;1NQbHzqjaPE6gNa6Oxp/TxMa6KITULv21NyTBMx8sCTjE7jQgdxluPwlXvsxUbqJRMdWR00RXqiD&#10;M6VnJLG1eYYaQ1umaioUbZWqq9O0NYqmTkFZth4ToG1RldVzdxM8qnXy53/2Yvt1mB1Hom2Pra1y&#10;9/Wuuco5VToHMkBkZEgtbP8bjDv4zym228++ff6fH7e/5X/+8T9KsSVWjujcGgCdPJV7p0r3SA6O&#10;w1gXO3pCuBh/7GLrcjQtpqUuc3bU5Vli8mvr5h+T67+Ph7+VUxOPtsJW5GniPE5VJenbFF3rQlHB&#10;S4sn8jJO0ziTFvHyEkFbZ5g63NsUm72vDV86YxOLoyazVmTRiW2TXwvB4o+MncGR7TbF5oPAPzPH&#10;lrbw3BiY6OxdNFMyMDSC6Wdn9vzCWZ16AO1ZtDOL9WaFwaI0XveXX6c3v3798a+/rH6fzH8fdn+t&#10;5VeJcM8V6NjjYzdEQeRxwO8snIDUwhobG/1dlbshVdcpksIpL30oyB5LqyfyOpZf2mFstrBRURe2&#10;t6TEG1ISjZuhZvfA7QLXUTZoatTMgqntMXQ9tJ8WIK7jeOUjevYzOfHudtYnIQJa9+l+4NE+qol7&#10;fBR8Soi+gZDJLR4LazhZjahokDRNuq4Fcp2J5HqRIsuR+MVTgLBEksEa6AjNI5l9rHVMdK6JwTM1&#10;+eeWwMIanJt9U4NnqHH1VaYeQG3sKw09haYrVDS5ojqFXyFx63h2FUst75LynwnZ17j0S0z6GSb1&#10;7CT08NB3b9f9HeDAd/fIj7ba7XvvHHjvwutHgQe3xeqniefE5Mvz1Cti+hUp94ZW+sSu7/Cbh4L2&#10;sbCNEbYwvOqxsIGVtE7FTYKwhudXcMIqXlw/NVfODge/jwAA//RJREFUbfULd5sTHAhRim3xR4qt&#10;tPaj/fzATq6C1UtfeeVpfg2Mf0tVf80XfkwlL32hqd071Di7cjR0qc421qj6yoWuRAYYSlRjmWYs&#10;MQxFuraC15Tx2vKprnJmrFKtLaarI/b2Zem1M7lArUYLV+HmT/nWz4XydQaEaOU6VVhGU6gOwpec&#10;e9NLX2LljC0croHK2VdaeiJDm69uMBSbIeWSMknSxInrKMsmqB4LakcgksVtrKSD49b2mSWg3e/P&#10;kq9wsWfHoUf7vns77u+3fN999n0Hx53Anb3w/f3wg73QvZ3g3YPoQ/jnbYqNkH1JyL4iFt5cVD9y&#10;qzuCxr6khZG2sbLWmaJD1PVYphHPNlY4pirPzOydW3xTp3/mCi38kVUwtgzFVqHY2geIXNpDK6tv&#10;qfEu1LA2dR22us1SNOiyOkPRZGm6AsNQouuK5XWOsHQuKpPlaCzsKbeyRUm/Jiae4CMPjnx391zf&#10;7jjuoskGKMX2Ch//cJb+TMsdscs4ceVCUqUqSgx5iaEoMnV1vqkHvFakbDOlNaD4JEnjQtNj6Uc8&#10;+1ThXeuil+7EjS9zHQWkLiOAxLU/duULXFk9S4N1rjBPpagR6UhlGYFclGp7fGWbI25RhY0LRgVL&#10;L2PIlf3z4i6+8BGTfX+UeX2YfnUUeXSwSavtB+8fhR/CP+HJv5Jut1m2k+hjbOIZPvWCkH5Jr3xi&#10;1rZ4zQNR91jWIygGZ+r+BQDWFxAFVZWqqlG1NaaxxXX0pRAGIiNjeGgID0zRkSU5cWfmvtwinF+E&#10;q1eoYR/wztIiWl1FS4twZuiKti2hldk71dn7cnNbbGjytVW2vEARp4nyAlmcOeUnMcIUVpY/VZSI&#10;sgJBlMGKckRZ6UJTZ4JotHXFnokytrJkvrijU0t67cqvfZmFB6h57SbW+JKoXEYgQAIBSi28SXCD&#10;U3tojJpnARxwxjpCZY0mK19Ia2Q5antHAu6i69I0bYqyeS6rnQrLJ+zs3kX8/Vno5Vn4+Snqq/gY&#10;jwrE7mODqGkLYP+PFNuTwxDg6XHkBSH1kZzfIWZ2z7O755mDs/TeWeqAlD2ml0+5TfgUBHmDqmzR&#10;tR2ucSC0jyCsanxzq39uDc5cwbk7PPNH5oHoPAQAegdhPjq3hadWz0zrGCr1PZ6qyQIPJq1StHAS&#10;JjL/Qu+b6ZxdlakuljZpkgZVXCcLayR+mcDKnVwkttE4hdh7YvTdaeQlPvgcH3wK/pOSfsssfLpN&#10;sYkqpE3JPBg83zRQOWZ638pqG+t0LbGiwlVVWfq2wDYUu6Zy1KZnbo8vQFV6U+tw5iqavUkANqlq&#10;b3DmCM2dm3FdFs9U6xwpTXOtcarRT5W6iUI7kij7AkmLzkcFg0fUDGCPkt4lpz6dJz8S4+/OYm9x&#10;iadgfkehBwfBTX4tgJoq7nvhVD/BhJ6gSTWoC94LYgxl2ViFHW4JhPG5rElTdVm6Pg+g7/B1La6x&#10;JTA0Baa6EAC6wtGSe7qooDgxMadm1szCDeKwsArlV6HsPJKZgSCPZabRzDSSm8fzyzi8GB96g227&#10;ZcDTNumbFBtOkMHx01he6oQdP2LFDuHISRxvcMRNnsAbINLdptjCU1ti5Uqt/KiRwswP7rGyjmcm&#10;gczQW5qF6stweRYojd1lRN3s0ZE1NDAG+npvX+3uKK0t+M6oGAeCu6pxoW5SNF2KDoLggKodUHjN&#10;Q059n17eOs+8xUSfHdxu6fXd/+z+HgHNkL23G3ywH358GHt6HH+OT8IpfYOLv8Un3p0lP5+nt8+T&#10;e0QQ5FkcM0fg5MncwoWgQBeXWYq6QNOWoE49I7F7ovbNtMGZNbywJ5fB9GU4t4oDCstYfhkrzEP5&#10;WTA38WXHXu/A5hs6fEObq2syN5T6ilRXEelr4uDKHFpb/Cu9fSTXNECGUaRFsrxMkTTO+RUCM3dI&#10;Se6QYu83WbZnJ94nR+5HGN8TQug1OfGRkT3glTGiOlHSJEkKNEUZ7adzjNX+pQngGmtBAMiyTGWB&#10;a6hJ7B2VZ2DwjU1+WNpjC2qCPraGemZ/2+BrW4J9e2Tiiy+CsVUwsggEFk7vzO6aGQHOuc610OnG&#10;QnWfJ+8wYdUIaufc8ikjf0zNHFBzextASALS/+E08RYXe4mJPMdGIILfPwkiYEKP8JGnxNirczjD&#10;/hc4/3M08SD4FvUlSO/zClhR5VTTl6h7YnVHpGoLNU2Bss5TFFnSHN1UQ5Zpq4nsdYmnKQt21YlN&#10;iq08C5emwcI0UJqHyqtwaRnKLrypqSs2taeW7tSVJ7FGKTZnT2VuSU1NsbR8KMjtMOMfKKHXF4E3&#10;lOBbaugjNfSJEdllRve4CYwkTwRvaeoKrAOJbSj1D03IOOdu8CqpiQ+Qn6DpH8VptDSLl+ax3DgU&#10;H7ijXUe07wDp4h5pXEMV+GdbV2btSe0DuXOscIMMmMoBjqnEOhLquyx5jczP4Vipo4vMEQWWdu6Y&#10;lj+h5Y9phRNaAZ4fsStYZhnDKB7RC4d0EJblI3b1hFvDsMt4TpnAqxAEtVNJ7UzaOAetBWaPdjm1&#10;uM620jvQovzaxJOchFPTcHIZSKHiu0hqEU7N4+lFIr/Klq4KxXWudJnf5NcypTWs4kBq7IwPbc6p&#10;xDLgm1oCa1ccGJuSl+78dTh/EwEPFhxZrV25riZAk47KZEEFzy/jGGUsJX98nt4ixD+cwpVNvqVl&#10;34OflNZPZA2MvEqUlAiS7IUsT9WUhcaGzFU3wNdLX8IaCQZmNkdXa2opEJoqexeErgtsL79MF9AO&#10;wXxxmkX90VeJ4gKUXjw/TxYWyewcZdmSs2B84g9PbKDS/WONd6B0bpSCpgXenqOoMWUVugSWDwIZ&#10;qBQKWDWytEoUlwmCIpaXP+FmDzmZA1phh17cZZYOWOVDdvGImT9gpg/oyX1G7IAe3WdHj3kJnDRD&#10;UpVougrbUONYZmLbUuZcKqxTibHH17c5lo7AMZD4hnLvQO7vIgQ7inBXGe2p431NcuDIjt35uTcH&#10;ZG/mTM0c6ZUzd+UJjLXBidY/U3snStsA9AgseZIgQ6Dk3hCTz3ChRxj/A0Lw+UX8LTu9x8sdSvIE&#10;ZYVkbgJtEHuHSv9IHRyjvElxhlJstctQdR3MLwIZNITUm5r5kkt/bOb2TyzeodEFPHagtg3kYJDu&#10;ntbeUloaMkdH5Z3o/TOjY6wydSWiIoWfI7Oyp8wMgZHFA2hZLCV9cpH9uMmyoSMsbVjgtPwevbDP&#10;qWK5NRy/fiZoEAXgo+pEbpXIqZzxW3h+E14n8Ot4Ue1c0iApUek6EB6huStx9TTeoT44tEQmdtQc&#10;eRkoLyKlOSyoyCbLFi8tk+XLTBW1NYxnF/H0MgwXGqXYehZnS2urqyILc2RpTiydmWtv8Qa1l4pP&#10;PIGe1dFS2xpK3WYnoKx1Lm6ccuoHzMruRfYtNf+eXvjIKm/xKnuC2oG4ipVUseLCmaxM0lZ5ppbY&#10;0dH7RlaUYltHMzf+5KUnMrO4expbXQKh0N1WBob61NKTXfvy6zggN89kpqn0OJeZ5MrLeHER3XQs&#10;DaNFNPFGBrZgx+Rqqhw1haUqNldE5poQYKrxDVWepMCUFpjyMktV42oaHACi+iWyonoOkFXwkhJW&#10;WDgQFQ4l5SN57YRbP+E1sYImnl/HcUoYRvaQkTyiJ47okWNu6lReYGiq4NVF1o7CPzbFVk7fXO8a&#10;a+w9xA/NTbG1LXX1FN6hOjgC0aoJDbTRiSGzsObWIILsmbkFbKawDBbXCNmVJzFzBMd6H2rQJLW2&#10;hdo6XVEiC/N4buqYHtulhLeOI08xseenybcX+U3vsCZB3aaDZHBPlK6xwjfQBcbG+MQB2jYz86Vn&#10;vsIlnDRvdukFwZucehITd3yDyNgRQsOdjZ6uzg3KtwdRSekdqlwDkW8qCywUvpnM0ueoqmQ0nj59&#10;xMoeAJibnuOs8gGnesStH/EaJxLwMBvcptLkDZKiSVY0LzZHsrxxC1Cv/0SZo6jw1HWhriUxdxTW&#10;nsrZA92q9fUNgaEpOrbe7vUDVpydI5RQc4xU/SbX/JJvfinUr3OVdaq0TKTB/4w8np7R1lCb2lLH&#10;UBO4Nid+cWfW8cJNOv8lkVgG/WOru280d6TaGl9eoQBzFlVwghKGU9pjF3dZxS1mcUtYOeYWDzjZ&#10;Q27uSFwgyipkpHeKdHtH4R5oAyMTIDwyR8bmQE/nrCvsfRHANGBr2zRQhaz8Ljn79jz9+iz1ipx9&#10;Ry/sMot73AJOWD5TNZj6Lt81MnmmoNDtwYUjPLWDDw/3beG+vXWTH/5Svfpt8vUfix9+u7r8aT67&#10;nIwWg8TSF0ZbC53xmbe4jldukAzJTkKJgSczDiQnntjAGZ3YUwt3bGEPDI3BgTY00EVG5sTMnln6&#10;sis/LGpQEIkpPA8XriKlm1jtxwQgMXPCinD2RO6BxD1ELdgMdYamRFGVyOryhbpyoSqTVVWSrkk1&#10;dZlmkHVtmrpODvSNiblz9ltr9ffezd9ml79NcpNopOk2N+SuntaNUmwKe08CiIwMmZUjvLamf/Qm&#10;b6zuodzdlUTn+uzcFx84/pfrxXY7UfT2U+EBP/vj2X96bH7J/4XHP/72+z/++vtf/v43+CN/+f3n&#10;H3//YfAfreIiDSEhsw4mr92huQXYib7K01Y4+hrPM1QAHGOxbYTuAVrHQt9IG5oamtfp9T+6v/y+&#10;/On3xez3ZnYeQPuE82xxHqtAJZZEZfNMXDsSlPcFtX1x80hQPRTVjxWNc3X7QtfiAIXyzfTJry5j&#10;lePoiOEXZm5cxR/DuS+B2NztH1gCQ6t/YA2MzNG5I3npiK9s/rHa0ZG4O5rI1JpaueNzR3zmTC/B&#10;fQRTcx+o4sIyClQgP4sWpvH6Ojf+j/bV79Of/vHrf/z+G/yZs59nxVkq0vT6WsZg15xc2xNLW3Rl&#10;jC4N4aU+MFWDU7O0BNIWVlA9YOU/A9jFz+zCZ2r67XnsBSH4FHAaekWOvQc+yi2eCMqnwsqZpa2w&#10;ddX2vtLUkoK0g8Upr16o0VZYkqx2xi8fMLNblNQbUgJ47XMAFg1MvI+NPiLEn2z2l34W1E4kLby8&#10;SZY1ScoG6Fi2eQBEUIb6NXbEjPIps3zKq11IuyzjRGpbqd0Lg2uui197YpeuxMKTWHiziyDCLJSZ&#10;BoJrZ3Dl8C1B35rtE41loNT3RdquQNVhKVoMSROkLJFXxXErWE7lBEDL7Z0nP+FQ27jnmNBjHCp0&#10;eogNP8DHHmIj905CdzHhe7joI8AJCEjfnf3wnaP4fULm2UXpLbu+I+gcyrp4eY9gGNH0Q6qhQ9e1&#10;qPo6zdCgm5tsa5urH/AAxoHAPBI5J3LfUhO7Mqe+2DNX9uy1o3jtKX/x1b8EG19DzS9hQAYu6MqX&#10;u/TmrkASW0NjrbXN0ZYpijJegmjZZ3bqAyv7hpN/xy295ZbekYofLiqfWNVdDphZBSNvEiwdpnPE&#10;z95YEK5c2WtX5tqXvfZnroOA/E0wfx1E/7z0Jtcu8FOhuTk4M/mmOmsHTWm0dCXWgdTUFRk6fFNP&#10;aBgy9AO6cUy3ztnGGUXRxQsae/w6ONZX5+kXeBDYkYf7wfu7/rs7vrvbvrsfvc+2/C93Q6/2wq/3&#10;wi/3I6+OYq+O428wiXcAfPIzKb/HrBJ4LRK/ReU1KbLOmbJ3rh3SjBOmdSawL0SumRzgn+uDSzBO&#10;O0iU9GUgexXMX0Xy15HsT8HUF1/sxhH/4oz/ZI/+aPNea+xzmX0hMwz56gZb3eBYewrf3Bi9dMWv&#10;3f61wTVT6wd8eYPOreLZZSy9dsCoH54W3uGyr4+ST/eiD3fDD/YiDw9jj48TTzGpF+el98zGEat5&#10;zCzjAcIqQ9HmmYdq/6U9+0sk/XM4OLeamwpdWaArCVxDkXcijSzUiUt97tqWv7EXr12FK1f1a7gM&#10;p/oKTZPIXEVA9MZXoSiIxrkmuNAGV9rAEhy0wjoSaXtsZYsu61BFDRKzgqUVjynlIxpYZu2EVsdQ&#10;ituk3Kez9HtC6t1p+j08AZym3mFir04iL47Cz4/Dz0+iL7GxVwBM9CUh/+ys+IJcfktvfOJ1DiUj&#10;nHp6oZ3TFD2KbsI0jvjqDlPdZOk6PONmAznoMddI5R6pPWNNYKIPzY2xhTWxAlFnSwIHWrlya3d+&#10;5ckuXRkg6BAj50YwFedQYe1K9C2OskwV5HDs1BE9vUNJfEYtHtDk75ekzGtS7jU59xqCLrd2JOuQ&#10;NCOGeSqxLxW+pSlwaY1duqNrV3wJksaZnDtSS1d281nRK31krQstEPv3jNSuodLZVzl6SmtbZmqI&#10;DTWesSGwdVG7TPdI6hpKVCuKbHbO72Pp9T1S/hM++QZOApwTAspQvD9PfyJlPpPSn8+TH09j7wmR&#10;d8fx15jUO0LmEzG3Rc7vUUuH7AqeVz/jFAko+1Mk8YvnwjxZXKTIK0xVnaPuUAHaDkPfY1kGQudE&#10;6pvpggsDmCXIv8w6kL0M5tcxQGGVKKzima++9BcvxJHoCnXKAP5kacqNNbEqzzVvpjknrz3wHnhD&#10;ZGkLTM26jkDd5MrrVFmNArxcUMHRC1vk1HtC4gUh+QKXegnApt+c5j+QKjvUxoGghufXUIpNWqdo&#10;WyLbSB2Yu6KX/txPyfhVyD0y62sKRZmrrvJNfbFzpopNzfGZBXhbagHBwp9dBXPrKHzb9CKURglB&#10;f2YZyKw8qYUL3hkeGTwTiXssdo4kQKTMHZGhCXSQp6pypCWGIEdhpU4B3PyZoETilc64BQK9gKXm&#10;MRfZI1L6gJjcPUtsn8Y/A86Sn84Sn04T70/j708Tb0/R5Xh7lnxHSr8CycGu7Aia4DlPtROKYy30&#10;/aBwXyqsM5GhB/pfAJ7fNgThp7L0IPLq3TOTf2kPrZ3htSu0ckaWLkAc6Pjam15vqg8W3ujEGexb&#10;/R0zWLiyzeBVCKzCCaWwR8puY5NvDiPP90NPAYeBF8ehV2cRCGoHvMKpuEKyoe7CEtdM4V2qAytD&#10;6NIUubJFr2xo0PaNJ772RBbO0MwZmgJcANdY557q3VOtfagydkS6Jl8HTr7LN/S5tqnYvZY5VxLD&#10;iCVvkkRVvLCCO8+/Psu+xMNFjD8HywTgom/xsXfY8FtM6PVJAOLOS3wYguM7avYTs7hDa+1SGtuU&#10;8v5FeY+RxzPyBHaazEySOAmKIMOQFlnyEkdWpskrdGWDpmkz7T2hcyD2TRSwZOJrc/LalgGHf+PK&#10;3fgQrlFTMHBB2VUAqCdcbs9a7Voq7WM5+HYj6lYhgsXlGWkT187ElSNyafEvDPaxTN/my2o0UZHE&#10;Lh6wiyD+D0Fa0DI7pPhHQugN1v8SF3h1uhmPC6qDUz7iAlMvH3NKR7ICVVvnOAaK4MoYv3bGr11R&#10;uHALO/BRa1NhrIpMNbGrKwtNdfGVKXlpKc2RxM1N/cmBK9K1RPu25MyZv/SnLl3JtTO6soQXJv9c&#10;65tpPDOVZ6oyjaSGgUgNX6/OEpXp/AKFkydzcmRBhcIrkzllArdyyqvjuDUMs7RHzW2dpT8S0x/P&#10;U58A5MQWgBLfBlzEP5OiH08jb84ib88SqKEYMfP6LPOamTniFjDKNtW+EvtuNM6VHAK3vs83dIXG&#10;vtjclyOAOxqoXGODd27OTb3ZsSc9dmWm7uwmEZxZO9MrR2gzbdkDqm+i8i1U7imccJ66RudXsfTs&#10;Hjn+4Tz2jhB6duS+f+y6i/M/JEdf0lLvePk9SfVE2SRpu1TjgGsZ8R1Tg3thDqztwStn8NIZWDkA&#10;wHD8c3tg4QgtXKHlZkP31O4dWd0Ds7OtdLVvZyYA9Zc5+nL7ROqcytxXCstMKO9d8Gt4RvmQXtqn&#10;lnYpxR1m7QDArp2w6yfcKgGhTOSWiOIaVVqnyxuMzegeKkBZp6qbdFWdrURgKWssRY2JUEXQtnja&#10;Ntrlre8KTQOJbSJ3ztXupTa0tIVX9sjaEbtywYKCZZX+wb+B7/ZJ6qsPXoc3BOYW38SobwsNaOy1&#10;yj81ppaoPDa3DKVm/jC65Ww094CZSFRDlrRLZTSOz4s79OoBOb8NMZGY/kArfGKWd9ilbUb+k7h2&#10;LKwcigpYSQmvqtIMLQ4QG1tfGgQ9NjGllvbslTsLNrawhccGf19jq0lcTbm/r41OzfDTzKUTfgpA&#10;bdrRFPgYIA+hfOWLLxzRmS00M4RnxtASYoHWO5M7R2I0zazNUrekCE2JqilW1PmyKldSYYhLdFmN&#10;IavB+aQq4By2acoWFfS2uHImL58rq2R1g4LqdpsX8ipRVMTxcyeCIoabO2Zl91mZfXb+gFs44hYB&#10;h3AhVE2GoS9ywHJYmV1zo6mvVTdkxp7W1NOZB1rrSG+f6lxzg2dl8K6N8Yk9huqqzKBC0bDvick/&#10;1aEqwqnKPpDqO1zUMBToR+2Cm8fREgf46GNC7MlpDHU9wwWfEcIvLuKfGOldbg7LL+AlpQtljaFv&#10;CS19qQOi8wRojBphoQksIBJpUefvmQEQnlvDM0tobA0Mzb6+2ds1uttGd8vg7MhjCws4qPDcaGtL&#10;9BWeusRS5OmsKI4dxbMTBF7qjJ87FxbIotKFuEwRlVnCMlMI0afEEJaY8E9xlS2pceRNvqoj0val&#10;AHVHrGgKZHWetM7VlOXGxh91D7a+0dTWGloqfUtlaKsMHbWxp4ZTZJsYXAuL99Luv3ZGF67IBvGV&#10;N3UVzH4JZ79EMzeRxDoYW/iCE7d3YHf3bABP3+EbOJOLSGYdz14ncteJ5GU4uvD7Z07vxG4ZaM09&#10;taYtlVX5/CKdm6dyChReicZp4LlNAq+BZ1UxjMIhHS5lESusnsqq4L051oHGOTZ4Rk7PyOUfh0Kz&#10;SHjuj61DiatIbBX0T9zOntXeNgFCcx/8KLIMRFdBeMO/kPwSStwEY9feyKUruLL6F2bfzOCd6fVA&#10;lhoSY0NlaqktLZO1Y7F1HPaO09xzWoce29hu7JlUDaG0zJHB0m4ytD2WrsfW97n6Pk/XFWk7QnVT&#10;rGqI5KUNyiJlRayqiRQVgaTAFGRp/CyZlybxMmeiPFlRo+o6bNOAZx4JPENNdGVNrO3+oc7ZkLma&#10;Ml9b6W+rwgNdqK8N9LXBoS6I2o2ZgjOjH21qM6YWxsTSEF/og3OVdwShn2/uwfUlyxokQYMAGu2i&#10;sHua/HAUebkffArHk9hrQuL9efYznExO+URUOZXUiIY209hlO7oC90AcHCojE00C9PXcmFg4bwF6&#10;OTazg3YOj82hkSk4NPr7Bk9X62qpAL6eLrqR1f613D7ia5s0RYWkKF8ApHmyMEMUpsmizIUkx5AX&#10;WKqyQFsT6esgl+TSOl9S40pqbFmDq+7wdH2hYYAAwcI0lOg7UlVNoKnJzV2dtWc2tvT+mdc7cbuH&#10;DtfQ7hranAOrvWe0dvTOoRFloyYm38waBJ956Yxeu2I37uRlJH0dz31NFn5M539IZW7iiTVYXTA4&#10;8fiGLjBLV9fmG4IZB7JfEqWfs9lVMTXPRabR4CjkmtjtQ4thKNf2JIouW9ygc8pnzAKemcexCwRO&#10;8RQgyOPEpVNJmSgqEARZvLh4pm0xbWORpS8EauSeKrwLtW+ucU+U4DyBENomfOuYZxzRNT2yqHnE&#10;LH5GMjD2mJx+RS++F5QPAKIsVlogGOtsZ19sm3LdS2FwZkYTUeueYNNXHhZ7l53Fj4P1L6PLP/fX&#10;v/YmP7e6N5XaqlSe55NLR2xqjaCN2/bsyl+4DuXX4ewikBz7UxN/ehwGZEbR7CSORgytsomJPz4G&#10;eBEm7uTMc7uHMTF1A9KLYOk6Xv+xUP2ayy4S0WFQVqc7lsrQV619JtK0SaoGUVXDSoqHUoQjRZmg&#10;a5Itfb59JLIOpeae2N81x6fu6Z9by7/1vvx9+uPvi/bXfO0yBdbrG+scE5lzpgjM9aGFITqyhAcm&#10;91CNuhAOFYkrc+HGnlmbi4tA4yY+/XF4/dvq17/99de//Xab3fr73/6M/vV/zmL945+PP/79f8fj&#10;/3uK7Xai6O3HwwN+9sez//TY/JL/K4/ffgf8+a+//frX337+/acf/vG190uzME8l5kDTXb4x6mHh&#10;3LT0dvRlmxbdYoC5D4oUmDTb0OO44AwO1EANJ3+uffl9fPOP8ei3Smri1ZS4sixDXMDKK6fKxqm8&#10;ThBWDnjFXW55R1Dd51cORPVjeZ2obJHRho6RxDfTB5YmS53n7kmjC3P2izv/NZi+8kZmLv/QCgiM&#10;bKGJNbpA+bXI3OwbqZxdqae7KThfucBrJOeg8fzIBJeB7DyEtp/MYtlxODsC2prsfqlO/9z98ttP&#10;P/3j1x9//3H953XzupQeRAIds6+FhpNCqItfmmNrU3CudQ/l9q7Y2hZKmhh+ZZ+Z+0TPfmTkPtAz&#10;70nxl2hMj/8xPviUGHlDS33mFk9EtVNJgyRtkDxjI3Cj4NLimehNXZGqwpKWSAg1EDB4fvmAnd+l&#10;Zd9fJF8T48/Ook9Rfi32gBB/Qky/oOY+MMvb/OqxqI5uIEvQoDGWZSzyLLX+S4NvZXDPtcI2lde8&#10;4Dco4jZDNxTZlirfpTlwbU3ceOPXHpBYGVTaE0VYRvPzcOTKE75yBy8d/qXNPTfYJxrzSGYEZzfk&#10;a/tcZY8ua1NEzTNB/ZRfxwH+6JoBRDzxnph8RUy8gu+Giz48Sz4hxB/hYw/heJZ8Skw+O40/A/5x&#10;HH+AST46zTxHA61LH5nVLW5ln1c90A8ouv6FsUu3DFjOkcA1Etq7PHMTteiCoGXo80xD0OcycFjh&#10;pT6ygqACF9GaWzkLl+7Kla967a9dBepXgczCm1kCTYcr606sgKNo4fcYanRJ/pif2qfH3lyEXpyH&#10;H5Mij8+jDwGEzCti4R29tM2u7UlqWFWbaOuzPRNhDBTXUpdcWtNre/rSm7n2oRTbTTAFcnrlSa7c&#10;iSXKr0VmtuDMFJgaPWONrSsztoSmjtjYFRraAhPQuKnCuRJaphzDiKYbUOQdHA+EX+EDgJR5SUw9&#10;xyeeYmJoKvlh6OFB6BHgMPbhKP7xOPHhKPH+KP72JPkOn/lwlv9MLu4S89vE7A4pv08v4zgNIr9F&#10;AUiaeGn7VNkla4c005hrnfJBD/x3KTZHYu3KXAZy16HCdbRwEy38Esn8GEh8dSd+cMd/dvyRYlvI&#10;zBMRnGpdh2/sizxTXfjKBhaSvPEGr03epc40FqnaLEHjjFPB0WsHtOoBqfL5rPgBm3t1lHx6EHu8&#10;H4Nv/vgo/gSffX1eek+r7sPbmCUcu3oqbbDVfZFzbvRf2RNfA6kfg/Erj39idnRUlobM2gE9KQhM&#10;5LGVNntl3aTY3IDq11D5Jli4DgNyN7HsdRRCY2wZBFKOeDlY+EINf6llINR0WYomTdQg8atnzAqW&#10;XjqhVY5plRNK9ZhSOQL9Q6vsUYrbF4UtOFJKOxfFbXL+83n2423eDYAEBpzkzIfT9Ht87ikh/4xY&#10;eEUuv2XUtjntA3GXIOufGWYc04JnHAMxZaAt3F2eqScydMBQUYoNrr53gmbX+idoKigA5WXQlntH&#10;ZunMLpzpmSM1sSWAMQOBG2sdA7mlI9Y12coKTZDHc9LHQMSJ4XfY4FOM/wk28vg08fw883KTYtvh&#10;VA8lrXPVgGYYCc1TiWuq80BAWjkjK2dsjoBSbAtnduXMrV3Bhdo/R60N3GictsLRkzt6SoClJbW0&#10;JOYmat5v7QgBljbP3OJwOkeMxv5F6fNp9h0u+RqbeI1PvIFzcp75RMp+vshuU3KoruQis01Ob5FS&#10;n/HZj8TC1kV5n1Y9ZFRPGFUMB1RlDbENbukMpdgKaMIGQJS7kBSoytaFqk3RdhjGARs4x78sM75y&#10;Istc/X+m2FJgddeexJU7urIHpmZXX7tJsUnMQDf72vDClrrxpL/44pcgjC2+sdE0EGs7fHmDJq1e&#10;iGoEfhnLKGxfwNVMvzpLvz7NvgEQcu/PCh/Py9vk6i67eMwtY8RVsrLNMPXlrhmYkzt66Ut9icYu&#10;g/6Z3dbV65pibUOk68ASFt+m2OAMp1ESM5i/DBeu4kVQCOtodhlJL/yA1NIFb4hOTKGh3jUSOYZC&#10;a0+AGrgAa6yy5GWWrMgQ5qjCHIWfJ3Oz5+wsgZM75RZO+aUzVpnALOEZRRy9gKHmjyjZQ3Jmj5zZ&#10;vcjtXmR3yJktlOLMfCShy/GRnP10vkm/UrLvafmP7OKeqInVjRjWJd8yFVqnIttYZh5KjF2psSMx&#10;d+XWvtI21DlAhMzMm22DNv/cGpjaAJG5Mzp3xeee2NyN8msDq69t+n/z9h9cc1vJliD6fub0fbdK&#10;JUuJpERRJEX/ee/Te++9t0AmEum99967z5GUqlSlUkkvTn6q6tt9p3t61vS8XHthIZFIZAKIEyf2&#10;xjkR3roRzFtWpnBye/Tk1kX67Vny1V7syVbwmzXi/pr//qbvm53AtyfBV7TEJj97LCmeGxpc4JnW&#10;DgSUMs9IjU91/qmZmJmDcwc5s68mOtl8fTvehyXEsg5sYvKOjUAvrW2FqSk2tyR2+OJUbQFiMBBZ&#10;Bnx9h6WonYkKB7zsDjezjSS2zHcnqSfHye9OVk31IvWGAn8s/vos9uos9vI89pKafMXIvuUW1/nl&#10;LWZzk1ZfQxJbATztMadwKswyBGh0PFdREKhLCIoSU15EBqOs0i11nr0pdHdlvqGKnBrD0LMsHcBw&#10;/huJDWXIXt3oqc9/bfDM1dauVFfj6st8a1PqH5uiV67opSu8dBAzk3eotXYl+jpfWWHIiqjYPzu7&#10;ycqsM1JrtOQbauI1Jf6KEnt1EX0JS9jCTK/DPrzCjqC0Jyzvr1KtidwDDbSRCBz22hO98kYuPfjA&#10;5G7rHHWFvSZ3txTEUB9bWpLXjvwkCKFUfkqmR75Y3wVITD2ZpS8ytYcnNuDq/pHeO1R7Bir3QOka&#10;KO4emGmbQnWdr6jy5BWurMoBSKsMUYnGKx6jMVaVA2HtSFDb41d26IV1ACO3ychtsDJbzPQmCxWc&#10;2WQk1mixN+fR5wjJZ5T08/PMs/PMU5TnLrYuyB2qWwxTXwAw98S2odQ1VtshkGjLjU2paZUa39nX&#10;u4fG1NCb7HvifWe874qPnPERMAQbNCW8p/G0lQ7gJG2poyextoXaKlOeu+DktlGK8dDT0+CTQ+Lh&#10;jvfejuezA9+Xx/4HZ+Q39OgLbnpNkj9UVs50DaYR5c3QOoYGz8SCzWz41IZNbfjEDm3BO7QCsKEN&#10;Q3Uhre6O2dky2ht6Z02B0FRiPa1/ogc4R3JLV2QeCrRtlqh6zMnvMvIbgLsrw63u8Gq7gvqhCBU9&#10;oMhaVHmTCdC0ebquwNgTGbsiA6w3OfomG6CucrQ1nh4lw13RyK4UOlxzR/Kvlbt1W19uHyqdI5V/&#10;YkXx4cwehCB2JbRFr71Ia3vnA8RvIYrzhpcu2ME3tmBDk62ncA5U/rE5tAB+4gckJ/7YEAuNnETP&#10;au8prR25bshT99n8zjGztvu7xJZ4fpZ8Ts++hHiSW3jLyb8R5DeB7MmLx6rKmb7GNjf59rbM2VOA&#10;i4O7E585Ukt36tKTWLiiYGkji7ehwppqvK0lwEsPTCivGfjqhQsF1fNQdhEEpOa+OCrOgFg61tPg&#10;fS02VAE8Q5mrL7F3UX50U0dj7kHMqbMN9Ja+2tCRaxpCFTJUprzMkFdQm1U3GJomU92gqepUbZWm&#10;q9H1DYahydA1aGpU7fdEWjiSlcE7HQrzu4LcrgCWhV1+foeX3ZLkLxRlmq4psA0VnqnJPYUrZjQ2&#10;1aa2ztQCaFaFKZXWnto2UNmHarJrCbRN/rbB3zH6ewaij2rTe9GUcJm5KdRUmcoSTVo8F2aPGbGt&#10;88DrvcC9w9D94/A3gCPy0WHgm5PA0zPye3p4gxnd4sWPRJlzZYGtqwnMTZm1o3T2JAB3X+buyz19&#10;paenvCuY62qqPW0t3jH5umZfx+Jtmdw1g7Oiw7vayMwKPso/1NsbUlNZoCtx1XmWJE0BiDMXkixF&#10;kqfKinS4XIoKS1pCgpqiJlChhO4SbUuibUsBpoHK1FcZegpYh49UdaG6CaGU1N0HQ3IHF77QpT8w&#10;9+ITl2dkd49s1q7B2tGbO0hls/R19qHRNbV45rYgKs3pIseu0NQTWeCxpT+2JKILf2iKBydYYOj1&#10;D9z+vpsYeAIjjBzj8VkoMQvH56HYjAxNVxrcyImPHLau3tLW6ltyTV0ir/IlJY6gwODnaIzCLqOw&#10;w8ht07ObjMwmO7cjLB5JKmeqKkvb4JqaSmtb42zbPT2Xb0AERsHABA/NiehlMHYZDM8JYozhfZe3&#10;64AlPnD7kBLn9Y+8aDkEuuohF97A3EPMnNAz4hMzNjZ5R/rVwGG1HcHg6BhdHQcc39v3YQM/Ng1i&#10;U9Iz9TpHLmtfY0B/mA2uXttk6tpsoCrmvggYk6Wv+H0mUFWpKctVRYmyIFYUhPK8QJplIYktRREk&#10;z/nJE2H6TJq/UJZpaD5Tle5sqYixKTxDqfd8YABtja+p9laR0IY3VN6GEmuqsI4W7+m8Pa2nqwn2&#10;NWRPQ/SUOHDttshW5+lrDG2FJquciiG0yG9Tk2vHsef74SfbwW+3yEdbwUc7oW8Pwk9hIyXxhp5G&#10;OUl5mT1V8UJdoprKLDiCtyX195ShgTY81Pu6Rj+gZyJ6JljCuq9jxDsGrKX3NnWeptbb0sEWcmCN&#10;TJyxuds5FJpaLHWJIs+dKqCt5S9kK4lNkWMq8yxVgacpCnRliaEqM9aQxKbvKHRtuRbVYJGZ+lLL&#10;UG4ZSM19iakrsUAk01EaUWdh8I4dvinmHbnDl8HgIhCAjniC+SdgPG7vwO7qWR0dgxPuVM/g7kMX&#10;bMLHFt/U6p/ZwjMiMieBO8QuQ1EkrhFghMTQ6+04keYLljnCkCwL+1yGElfh2DgVGSYCA9LfI9wD&#10;u71r0YMLaopVHZ6szhKUzzh5JLGxM4es9AEztS/KHYlzR5I8+JxTRelCU6MbW1wL0NWO0N5Hg0K8&#10;Y/Bv0NkpHB2ZrS21DfiWHlfXoSprJ/zSOjPzAmggUGZK8jtG9vtVqZZNWfZIVTy31vnurtQ54bsm&#10;Aqyv9/b0oSaRGsU7l63pj5Orn8aA5V+7sx+b3XeV+iJbGKezwyTS10bW/yqxXQVySN8IJMdEchxI&#10;j0MIo0hmHM1NEoVZKjr0RwY4yr/W98bGWGpOZC8DuatgcuZLTPHkFN6Gy7eZyrts4SqdnsXUDY5t&#10;JPMulY6xxNimqquniuKuJLspz+8o/imxWTsCx0C8KhYsxZvm8NAz+qk++3v7+pfhzT/G1atEfhry&#10;oeLLetcYInDorfTE1BAe2EJ9qwMlD4UmoE1c2/O37uy1Mz9D1WD+5xIbvO7Uqd8Ftv+/SWx3r7uf&#10;v/sf//m1Osj/jdcvf/sN8NPPf/vLz3/74bcP7/5x2/6xlp3EyYHL2zRZqnJ7Q+UbG8KX9vDSGpgZ&#10;rTWhrS4yomymbG2dqWuw7DWZq6nMj8nhX8o3vw5vfxsOf6mkp4SxLNbmebL8gbJ0rKweycsHAohg&#10;sm84ude8/Ft+fkNc2ZGXT5XVc0tbjE21+AiNG3I1lMTAmFh6s7f+9HUgNseCQBgGTqJvD0K4NnVF&#10;Z67QxBIYGnw9Nd5V+nrm0MSJJJKFN7HA01fE7yNl0LRzf2rijw+wWM+bHPgK83DtJrn8aXr7y/L9&#10;b9e3v12OfupWl/nYgCCbbl/LHBw4ogtbZG7zjYHHimwtDkAKgWlhg5F6QUt8T0cZLp+cBB/u4V/s&#10;+746CjykRJ9zcxuyGtJE1G26qkXDx8bAwha6dpBLq2ukNEDgW7qQ5k7FhQOAqLgNsQ47+5oOpDcC&#10;3ObrvdCjg8jj0/hzSvo1M7fFKe4KiifC0qm0SIVex9pR4EBfIQJ774/f+iNXmHmo1XUUyppYURUZ&#10;mhC0mYJLb+w2kLgiE9dk5iqSu42V36VK71LFq2RuGYtc+SOX0L9i5MLjnzmwMfwrg2OgN3cVJgjO&#10;WiJ1XaCosWUVprRMl5TpwsIFP3fGzR5yMgec7A47s81MrdETr5mpN/TkK2r8JS3+ipF8CxuZqQ1G&#10;ch3oIkoJcZdBI71GT60xEusA1Wo8sLbOsPYF+Ezlm6tdA6mpwbP24XelxhaEnlLnQO0Z6/CxARvp&#10;AxMzObWsRgw5k6toL33pzVx6UdK9mS04g09NvokGAhdzi6Ot0iWFfX56ixb7/pR8fBi4f0Cg9O07&#10;vs8PyW9Oo98xk68E+Q1V6cjYuPC0+b6+mOypQgNNbGhOTmypmSc990KACAgBO/0nSJSD1uofmnwD&#10;oxuirrbS2pJaW6g2OcAxUGAzvftSbh7yVU2KpHzMzW7S4kCxnjNSr2nJl9TEi4v4y4vYi/PYa4T4&#10;2kV8jZU5QkjvM5J7jMQ2Mwk8c1+A8hScC3LHvOQxN3ksTFOleZYS6GJFJC3T4EYoqix1HYJ4kbkr&#10;c/Q0roHON7YRE3t46o0ufElwslfh7HU0dx2rfkiWbmNZdOsDqRtf/NJLziw4GuunAO/maevgjJIL&#10;Xw6lOw1nl0E0FGJqx4Zae1MGAaW8cCHIH/Bye5zCNju3SU+/oSRWpxB9fhF5fhF9zkCk8S0nDeHs&#10;rih7rigxTHWZvaOGIAwQnWDJBZG/CmUWgdjAHWiaLTWJoynHulpybI7PXKlLL0oadUWg7BJXwdx1&#10;OH8Tyd7G0tfR2DIUngVCQB5GpsAAmrPW3Vba61JTRWgo8VVoLipTUWAoi0w0x6RAF2UveKlTWflc&#10;WjqVFE8kRZTZ4e6tuHACEOaO+Jl9XnqfnzkAwAo3tUdJfn+ReIYqOSaeMxJv2Jl1YW4PWqKpw7H2&#10;+I6uyN4VuboyDxKwFPaGxNNSedtqHFX51BE9/QqwoguPzJGxOTa2xCYWWEaGpvDAEOrpfUO1tweX&#10;Wmyp8fUVhip/IUrv82Lb58SzI+/jbdeXW857O94vDwNfo/oV8SfM1Gtufl1SPlQ2znRNtrHDs3fl&#10;rr4yMDYDgkOE8MAcGVpiwHzG4OjUfjTEWu5qSBw1qaMqBcboqiPe6AEW1FZ72ypnXWwp8Qw5hi5D&#10;o8bfXkRfnQafH5PfnwZfUKJvWKltXnYPoi4AP42ujCB9KMgcCtNHAF7uSAhXskKVV2nyMh3cjixP&#10;ByiyTFWerc3zETJ8TZqnSwv0GaGhzDNVBTY02EcBcSExNIZG9vDYkRhjyQmemQRy02BhGikixIqT&#10;KHTtySma5RoduoM9h79lwepGT1UP67AFlR9ByWsD0P2H+85AG+ixztFUGlZ5PFUFijx7JkjvcmIb&#10;zPhbZvwNPfEWQEtu0NMQoG8zMjvizLEsf66v8CDcwXvmwMgeGfmiY39yGgbEp4HwEMc7KEOHtSq3&#10;VGSRrjXaswH/T4686N/OQoVFrLiMFxfx3CyShsBl6EsMPbBDpGcNdcxYU+5pSJ1Vqb0sthYllqLE&#10;XJRZSjIjrJTl5qpMXxQp0gxJgipNwb+lSwt0WZEBkJdgSZPkKaLcmTBzKsyeAG0TgGWCeaT2eKld&#10;lLUkvceKv2bEXtLCLyjB7+mh1/zUlqp0bmyyLC2BeygnZnp8pIGmakSVBMWOBqpCiwrXdpTe1TwO&#10;gG8FAs1U0iEMwHRV3qbMWRXZywJpAX5xmx57RQk/P418dxJ+vBd8sE3cW/N+Ctj0fLGDf3Xsf0yN&#10;vOAmUUlTRf5IXTzRVynmJsPR4bkHImwow0dyrK/A+nJvR+lpyz1Nhbup8DSVALxnAOroaCgsFYml&#10;Kna2FP6JLnxp9QzktrZIV6HDHRSl0OxUfnybF9sC+2ckXzMTb5nJNTZYZmZPmDsWF06FmWOAOHss&#10;yZ3KCyeK0pmqfKaunItqR7zyHi97yM0eSLJ0ZZFjgItfVjjrelfD6GroHTWtuSIxFIS6AgdgLfLt&#10;ZaGrJsNayt/VgaEtMrRn0bM3f24eyM4C2SnEpnCj/YmBj5gAx9a5W2pbVeasKPGWIT725KEznXhj&#10;IxfZt+At+Am5pSTWF/m6AleYPuQn9zmxHVZkC8CObfMSe4LUATe+y4nvwHYA7AAnoiidq6pURx2u&#10;lRqIDcosM/XG5nhi5gdEhp5Q30W0oTkYsJrG39SH++bExJHvBYqDYHEUzA0CyY433nbH++7UCAv3&#10;bKGulQBG1NZ7W6uRWS0lwNFU2RHUjpba0da5unp33+AZGM1Nua4iAv8pzUKLPleWqZo6Vdugy6sX&#10;AEWFoihTlAWqHFhT5kKeORcnjoSxA250G8BJbIAxsFNrrORbVmiTHdkSJg8VhQtthWlscN19Bbk0&#10;wXXz9DW2utxUFpvLMntd5Wnrsa4pODAGenp/VwPw9VR4T+XpyVwdia0jQGOa6qhwp6oGfwCprtz0&#10;9mn82SHYJIkKQ+8QX2yiJLAf7/g/28Y+3YXePPDwPPKYmXzDz29Jykey2qm+yjI1uLaOyNmTuODI&#10;PXDdSu9A5ekioFStEBQh4VJmq8isZamjIndWwGJV5NAUXdhDU4urIzeUuGpooVlgxUfc2D4XjBNM&#10;NHsozB7Ji9DHXagrDH2dg56roX+usHeVjq7aPdBiI513qHP1FDYIYOp8U41nKklsNYW3A/2sJTRz&#10;hOfO0NROTmzEyOIfmn19I9YzwKeef8LfNhMdS6BrDfbsoYEjMnRFx25ACrr1OR6H/n3sDg+dwb4d&#10;9oE9yZE1PEXkCmJaYDLpUSDVI5IdPwS0kbYHaxvcTa21J0XpGjoseYPGzx+xUrvU6Bo1Ag4T+Pa2&#10;ML0jSO+Ik3vy3LG+xDRXubaqxNGQeds6f98U6TlifWccXPHYm55g6Ql+h0jXEWrboEMn6qZAwxzq&#10;2GID5DPT4yDChEyjzIa+2AAs0xns2H0NA0JL7wfAaXb0BHSgXR05xcJzf+wqkLgJxm+I8BILTOz4&#10;0LIagi02lPnGisBSFznaUuiFXV2gG+DlxLC0N0TWusBc5RkrHH2ZBfcdJUsp0VRFqrJIQXWKsyei&#10;1KE0tS/PHmmKVHOD4+rJvSM13CDPQOvuoakk9rbC2pRZGqJVRVqBrSV0tgT2Jt8KxLIJVsS1d4A/&#10;s8wdpqoO4cQhP7/Jyawx0q8oYJbBb3bwL9f9f9gOfnwQ+eIw9uVB+Mtd8vNt3+db+GenocdnEVQk&#10;hJVeE+R3ZZVjdYOibdP0LYahzYLowtLjWXtCa09g7YgsbSHKpteSwP9xdpTurtaDJBW9t2/wjhX4&#10;VO0dK60dob7G0VZY6jJTWaSrYFliyIt0eYEGS2WFqYZPG1x9RWCqozmeTmhZQ60XDHKF1YREra0t&#10;N1SFWggGqkJbRw5b0lf+3C1Z/BAG5N6hShrxpSe2cIdmYKVW39CI2H5fBxGjf2IkZubQ0EL2TWTP&#10;FOwDl7ZFoHMf2oMDW7CPABYbRhbriU288Sm4Ml92QWbmAaBayakvBv5t4onMXABXRwP9+F0hO+Mq&#10;Y6+iyBBnLni5XU5mm5XaYKc3IRKTV451DaqhRbd1+NYWzwZdbUuOd83BkTM69cfnBPxQYoqtxAUy&#10;fxOCJcrlMvZA80EtqO8ABAE9O9m1BTpWVHdybA+NLSE0RNFADg2rblEbGOgR+ubAAEIsVwROYUok&#10;5mTmXSp5HQf7BESvnIGZ2dkVGSosXYlirNJtLZ67L16lb9fgQwM20Ht6ekdLgyqNQKdTFupLAl2R&#10;o8mzNAWUyUeVu1DnKWiGXZGiLpwpcyeaKs3S5XlGEmwi842hJ5W6O3xLlWkHC6yzrQ022KG9J3AO&#10;RPaB0N4Xugc8Z49j7TBMTaqmdqKsHErLu5LSDre4xsy+Ok083g892Ap+sUV+sR2+txP5cjP0+Vbo&#10;i53wl3uRrw4jXx9HvzmLfnce/Y6VfM1JvxVlt+XFfV31zNSk2TssOPKqNqjQ0QGIVhDCFltbYIVG&#10;0YQgSuDuS/1TVWCu9c/U+FhhajN0QOWKqFNWlS40Faq6DL0w1VDnGVAVONHquRpQJLm1rbSBbQ+1&#10;Lmh9wOyGGmys8o5U7r7M2RXfxdhYX+sb6sMzV/qWyL0HIhAqfYjl34Uz14HUpT+5xONzb2TiCA5t&#10;/q4BAcXe6MaREGeOTeGJOTJwAcKAvhNueqBjI1oWH7iptjXUd0KombskC9dgJ0GwGXibGYdTw2Ac&#10;PNUQB37nH5gdPbmlJUYpONtcTY2uLF/IC+fS3IkY4uHEgTR/AoAt6ioNdrB0+eY2z9DkmFt8W0/k&#10;HMgAtq7E2hbZOmIHON4eR99myGvHgvwOI/OCmnh2nnh0Fn9ETT2hp59y0m+AhyqKp7oa1dYSwHVw&#10;jgW2PtfRUHk7+vQw0XxXW/60ePeP23c/z29+ms5/bA9vqo1FvjRMpLrxRCsCfUEYuomBE8ISaGhA&#10;tYpXsdJVLDsNZ6eR3DSeB0ySCONkbpSMj8hwz0e23aGuJzHGc8tQ8SZSuo1kF0gSSYyJ9IwsXiWr&#10;73O198Xqu4K5K0HVePpCx0hi7bPV1VNJbkuc2UAD2Qo7qtKxvn5hafNsPYGtJ7V2JVjDFBq4hz/V&#10;pj+3Ln8eAPKzcKLn8/a0KDPVRIUmQIy0vpEuPEBxF7SawNQSnhtDM2N8Zk5f2vIzIjPG/y8lNnjd&#10;KVT/r0ts/6OKov+j191R/m+8fv7tl59/++nvaELsncTW+XMtO43jbaurqgdO4mypwe/Eb1yxG0do&#10;aVl1fmJTi2to/FNiqyOJLTciB38p3fw6fPfbaPxrLbcIWusQCouUpWNV+URRPZKW9vn5NU76NSvz&#10;kp19xc2uiUrb0tIxBFv2npRYGrwDvbbA9/V0kZktc+PPviMSS18IpfFzgU8MgHMHt75K+B0YorQv&#10;EMARQ21o4ozO3fEllljiqaUvfYmmgQBny8zBmIjk2Bfte8JtV6TjTgygvQUmHwaLv0yu/7F4/9vV&#10;1W/T0U+d8k06PQl5IT6A6AdlZDDgQ7mrI7Y22eY6U1TZ5ubW6Inn1PgzeuJOYvt633fvwH//NPgI&#10;2IKovKtqU3Q9uqbDULVo1qbc1dPgEwP0ea6R0tIWw1WC5iouHP5TYkPTThnJ55TYd2eRR4fR745j&#10;T84SK4ktu8Up7AqLJ6LymabBNXaErpGOuLTFbrH4O1/8xhe9wr1XNvvUaOyqNA2ZoaG09fX+mSt8&#10;5YstidhlIH0Vyd/GK+/T5XdpJLEtYuTcS848xMztnzqxic0zNDsHentfp29KdA2JpoGefivrHGWN&#10;o6ix5DWWuEQVFi8EhRN+/kRQPBCWjkSVfXHlQFDa4Re3ePlNbg6wzcsDdgGc8ha7tMkubjLz68zM&#10;Oj31lh5fo8XeopyX2QNZAT18tq8mlLmHMkdP4p6iYXTGlhhg6ypcQw2Kh/oa/9BAjIzBsSU8RXUJ&#10;YjNHfOYEkGOzH1Vv0ACrtLfFENSqyxR5/lSU2+UmN6jRZyfkt0hf8325g3+2hX0CjHE/8JASfsZO&#10;vZZl9zTlE2uF4aizfU0p0ZYHu/rIwBQbOmIjR3Tkig5d5MBKDmyBgRWASmv1jBD6eLo6e0tha8rt&#10;Hbmrr/aMNO6RxjlQOvoKXZclq55DoMBKrfS1CHjVF+zsGjPzhonKVq6zIUor7HJLe7zyEb9yLKnS&#10;JDW6tEaTVCii0incXHHpVFI+k6D89GfAwCUFqqLE0VQF+obM2FIo6yyAqsZG2dMaAgMqcYBGr2BD&#10;i29kJSH+nmEou9AymF6G05fh0m0sfwUr/uQCbAA+dfhGcLm0jpbS09OQY2viylt4Fy6+j6Dd5oHo&#10;3Bme2sEDOjsKfYOjKtNExSN+/oCV22RlN5jZNUbmLXMFVmaNlVlnpt9CEMnN7AjyB/ISHYI8K/C6&#10;ntY3sOF9a6DniIy9mUUguyRTEzw6cK2e2WowaJ594LfmyCpvVGaBp2Y+hEUgcxkEK02u9LXACCd6&#10;On9Xi7XVQNoddamtKjZXRaaq0NwUW1q/P/+39mXGtkhZZUsg3KxcyMrnqywPFE2Trm0xtS0GrKgb&#10;dNhyp7hJS2cACbSj/DEr94aRfUVLvaQkniN1OPGak9zkAfFIHSiK55YWH58ow5fm0NLkG2nREN2a&#10;HOCqy90Nhbep8nW08A/JvoHs62EZRNCTXV2go/G31L6myt2RASUwVYDeMxTZM3HikB3ZYJBvjrzf&#10;7ru+3nR8Adhyf7GLo/JzhyQwxqe0xAtuZktY3JOXLlRVurEmgPjbi/K8arEWQONrqPGG2tdQAvCu&#10;3NuWOOtiW5lvKQoA1hKsS1x1lJyL6Ot9Xa2jJtJnmarEmTx6chZ+eRZ+AcuLyGt6Yp2T2YH7K62c&#10;igrHAHH+BCAtnMkQk6QA8VbAdWsyVE2WssFQVOiyElUOJ1Jk3IXyECU70a3RuJoaT1PnbektdaGt&#10;KXa1Fd6e2j8wEEMj2Yeg3AK3PgY8behLj/zZUTA3DuZHYcCqqpEr2LVDDATBECzJjg3e3qXaTYJJ&#10;zNGzkPgEQxJbxwYRv6utBtKFquVUGKoCRZjZ48Q32ck1ZvwNJfaKEn1FTQAL2mTmdtn5PXWFrqsz&#10;4QI6ewpf30IMgQlggNiITE7DqUUoOQ+GJm5fD42yhMiGqOsDDUOwZYl07LEetvrDwcwklJtG7jJc&#10;QE8BHwHCHUuoY/Y0pO661FWTuWsyD9wXxEvNAfiVqSM4dQamNqBJloZUW+Qpc2AAdEWZpayw1TVU&#10;RBIaixpca5WhKNNQJsfShaRwCtdflDsUIhzAUgDuNL3Gir+hR14ywm+4iQ1J9khZPDM1uE4U7Op9&#10;E62zrUCNoiyyVFHhWnNFaKkIrTXgolJXS+5uy90tueefcDekjqrIWuSZcmx9hslJbDAib87Ip8f+&#10;x/vEwz3/g02UavPTt55P3no+Xnd9tuH+fM/zEKls5At6+LUouS1J7ylyx9ryOXR/9jbX1RW5e2JH&#10;S+Roihx1sb0mslfFtgoYIYK5LDWXJKYSrIitNVQhF9hIYGaAwNpU58lzZ6LkoSi1L04fCFN7/MQO&#10;J7sOQFO98tvCwqGkdLLKJEhTVmhopmeDaWixjW2WscU0NOn6Jg1VJITeB6y3dKqp8M0dmbdv9o1s&#10;4SkWmniDYwgM7FhP52qpbQ2JFSy2KnLWxO66zNtE1bWA7Qc6RrJrSowh4vQkR1hiiCVWT92iHU+k&#10;7UbPIbpgyUZyBPTSHh7ZYyMXhLMQ1Ib7qLK5v210NVW2qsxUFhqKfOjRJLmTO02NHd1mR7dguVLW&#10;YB1WtnmJXVHmUF4819bpcC5IYmup8a6RHFrD4L2Bgo684RFwVDw+wWMjd7Brwxs6bxU1+UBbl2rh&#10;6bYv1cHjTU+oaiMrlmDTGu04gx0L2Tb72wa8Bc3wd4nN01J6+3psABGLGRUEBN++9ESusegN7ptZ&#10;XAOdoSGAtiwroMaubdAMbaahxwGYujwA0AZjg2uocvQVljJ3Ic/cJew7EGZ3BZldbmaTnVoXJuHG&#10;HUgyJ4r8uTJP1ZQYjq6MXJrQjPWe2tlSWWsyc1lmrYIR6nx9s7ehdIMLrUoclZWp1ETmKtdYZhvr&#10;LG2ZLiucgnkLs/v89C4rsUGPvt0hHm77H2z5vgTciRdb+Cc7vk+hNwfs4l8eEg/Pw98jv53e4mV3&#10;JOkTee5cU6TrKixDhWOscsEjWRsiYOaOpgxiUWtVYi1LLCWxpQRLibum9IIv7eqCI3NwYsJ7GlOF&#10;r8zQZZkLcfKUHz/gxdEjB3EOPbORFs9UFWC2dOgZTW2+rStzDBSugQZ4o2egw8ZGP3rOZ/QMlLaW&#10;BEIRQ5njqCu9XT3KKX6D5z4EAOl3/uQ1Fr/0QHccmTuDU3tgbEVy28CE9414E8HXMhFtJLSRPfBX&#10;SCm4E9qAUIUGDthytxHWYwtP8grPXZEQ06ZHgUTfl+oRmT6ZHgfiPQzsCtyyBQ2XE2u7HHWbJamc&#10;IZUtuUWPbbDiKG+3ML0DkGWPNOULS41nawjsNamrqSD6JlSWceCOg+tejZeE9eTIk5pgGZSqzJcc&#10;e2N9Z7hjC7Vtka49NnAlRp7fJbYxmRoHEkNfrO8N95yhriPQsQQ6ZqJjDHRNZN8YGloiY2tsaotf&#10;BZM34cyHaO7HeP7PseyPkfQHMvmOQMnIWipzTWwCZwUdSleOJhGPNRiqUqL0dOWutszRlqDR2S2U&#10;UNzc5JnqXEOdDdCDLVUZyuKFLHcqyxwC5JlTdYFiqvGdPTncIHJuwYYGT/8uB5bMXBcYqzxDlQ0w&#10;V1nGMlNXpAK0pQtN6UIJLqhwxEtvsBNvqdHnF+Fnp6HHR+Q3u76vNj1frPn+fTPw0W7os/3IF/uh&#10;e3cS2yb2KexwHHx0Gnx6EXnOiL/lpreE+X1x8VBWPFGUz1RVKjR/fYONUOPoahxrS2Juikw1MZyy&#10;ralwQ9gztgTnDvdQDlGxqcHTlBkqlP+ErirRlUWatspWV1iKEvTF0Kcw1DW2HlprR2jvKO7ENaAY&#10;xNwcWFjIpRUA696R7k5iu0u67x3rgpe24odw6YdI+ccoLFHinRsieQXG6U1ce2OX7uDM5h+b8JHB&#10;NzYSUzNcN4jZyL4p0DMGkMoGby1kz0J0YaMtNLCDicanWHIOgZw/vSQAKIn+jIAeHM0cWvqBfyWu&#10;8PglBk4JIgdzA85aYulILR2Jrs5DVS8qx4LCPjezzc/tIn2tTbV0WdY+x9kX2TsCR0sGcQWQvsSl&#10;L3MVBqBcrsD7JuiJOFLZroMZVMAai409d3PfYCU6ckeGrtDAGew7IhPgifbw2BoaWciRITDUEwMI&#10;kzREXwfw94xED+zTiTzwSmJLv0ulb5Ppd2CiYJl45MrhHcqs0HcjiY1hb/O9Q6l/okNzfifgYyFK&#10;tHj7RiQgtlT2psLakJlrQohVzDWeqcY11tgmBKahQteA182eSHMnytKFsc509AS+MVLZPF2BrcYy&#10;VximMt1YoZtrTHOLY21zzR2uqc2xNOmmOhVoizx3IMpsCVIbHPSE+y0t9fwi/vQg/HAn8OVm4POt&#10;4Bc7kS/34w9gCdgNfwXYD97fC94/DDxETyaCTyjhp8wIqiEjTm3Lc/vqwrGmdGIA+wf8/j/ZRmgU&#10;yJEybS2+FY1sFcLpE3MNMVO7ehJznaOunCmL0ECOFUXof6l6lBycA23Q1BSYmkIzhOht6eohhMrR&#10;Q7ks8IkRYQq0FOxT75tqvUOFqyd1dWQeiNCG+uDMkrz25X8IlX5MFH+Ml374p8S29CcWWGzmCY3t&#10;JFjdwBwYmALQLw+MwZExPDFHZ9bY3Pb7ve47IYYMdKzgRf0tMwC8ZQy809yfvwoWVlLsncSGUkZO&#10;IukZCYgtPaGpA83x7AGnEJq7fOigdaiUHAMYurKA/Al6vlKlwXZrT2AfiGx9oanNg1ZsbvOtXVQy&#10;y9oVw7mjYmVtsbMvhy5VXaMIC7vMxNuL2JPz2HcXyW+p6VXx2dQTZuIVP7euKp9DPGNvCeHy2vpw&#10;l5nWqgK6g+pVafz34bt/3N7+cnP902TxYTC8rrRmudIome1GYs1wpEZGhs4VXHDiq1R6oeq7VPPH&#10;3O915Bep0jJdXmRL80xhksoOE+lpODogyLY72HHHR3h2ESxch4s3QP2I5NSXGPtTU7Jwmai+zzV+&#10;KDd/rHjnOuBWhhbHOZa6JnxN7Vyc2QBIc1vywrayhEpTGptsS4dn7YgBWMMUHrpHf23M/t6+/Hmw&#10;/Fs/OyajbQ8E7Vhf552qAdhQAwgNbLGxM/Uez3zwRZcWcOlYUxYZG3JT//9EYkPy1n87X/N/+wuO&#10;/38isf2r3MHd8vff/z973R3lf/31699Xudh++Tuc3yoX27vuX+r5WZLoOfxdO8QEEBwQUxMAH2k9&#10;faCUcgDKwNpZTRRt81wQ53U16b6v+0P+6u+9638M7kaxmasSfVGgqp2qqidyNPNxl5d/y868ZmZe&#10;ANiZt/zCprRwrKpeQL9IzA2erk6b40fGaLZR/iaSuw7HZ0Ro4AkOIPLwwn2Nz/DkEotN3YG+Aahv&#10;oK8NT0yJSyK+SkCTvCRSl0QSVhawmy93DR7fl5i6wgMb2TGRHWOoZ44Obb3b3PBDcfZT+/rX0e1v&#10;l9e/LsZ/HXU/dMiWz1/3eBpooCw2EHnQBPhzfe1QUNpa1eL9HsBIP2ekUFW+I/LBMbDl6LfM9GtR&#10;dUfZPlN3KcoWRVY/05YhCOBbOqg12vtILDf3uKYuR1E9lZdPJKV9YX6Hm11jpV4zEi/o8ecnybcn&#10;iben8bVzNDRjj1M4kUK3CqFAGy6yChuaAzNHZI5FF3h8QSQWROQyQM59+NDl6lgdTbOrZcW6Dj9c&#10;oqkvgh77BNJX4dxNLHcTTS9DiVkA71sAWN/i7ZndXegbDPaWzt7UrpLaqi0tja2ttXV09q7e3kPQ&#10;N2TaqkRR5EpzTHGWIsvTVBW6ts5WV8EN0VWVFV0sQqxMkxUYwMZllQtp6VxcOBXkIEw54CR3V+k/&#10;URJQbmpfmD2WFM7kZYquxbaPJdil2je3uEY6S1tubEjNLZmtq3T0Vc6ByjVUu0caz1jjnWix6X+F&#10;ayq2jfioeHmTpqifScpHvPwWK71+Fnt2FHq8QzzYxO+t45+vYZ+98X7y2vPxnufePvblmf8bWugJ&#10;P/pGktxQJffUqX1rgW4vMd0VAV6XEC1VsIOKoIV6erynXUGD9TSrx+AK6ObtTenvUkJPBp1E8MpE&#10;LPT2rhgIBr9wwEyhXNe0+Dot/pYae8NMrvNyO7zMLj+3J8qfSIvnijJTVWVranztKrazNMC3igGW&#10;Ot9QZmnzDE2Ops2yDAWuDT1g1/igq+jZyb4n2Pfah0bbAOUQsXS11rbO1tGj8dJdk6drxfo2/8BJ&#10;jjzhMR5Bzwz9sRlRmIRyEPKO/MkBHgUz6DmJjgUieAjfIUBPTfD8ZbB6Ha9cxYqzcG5EJkauGAri&#10;IcrX2hvA27nqIkWZPxemdgXJXX5ym5/Y4scB28L4jjCxI4jviFJ7EMKiB8UVARrn1dRgLR3RsgQ7&#10;tnjPkxzi2ZEf5bceB4oTMrLAg1MP0bdj6G8Ai7BFBkBZvbCEvwetOz7FY3NfdIYHxm68b/e3dfBP&#10;cDhmAwFvwDps0UdGDnDQiZk3Bc15jkdGTjgpV1mtzTM1OSYsDSWupSZ0NCXONpq6brtLsl7m6ouc&#10;O+jyLE2OIYNGVzxCKVrTO8Dw+YltYWJXmNjjhbYkiQNTmYENpOGZNjzXkSOVvy/HgLg2gCKK7WWh&#10;vSJw1cVeNDxK7umI3R2RqyNwtvn2FsfWYFvqDHONbqxRtKVTeXZflNjiRN8yyBdnvu+OvY/2PQ/2&#10;3Pe33V/ueL7awRC2vF9uuL/Y890D73ERecJIPuemN8AbQOyirlKsLR7A3uDZ6mAVHGuZbS0xLUWm&#10;rcK2llmWIttcgCXPVhY4KhJXTeptKnwdCBw1eFthK3O1aYoidiSLHLAiW2gcTWJflD6W5s7khQtl&#10;gQpQFegATZ6hLTD1JTZcKHOVDxfQ3pJboSVW0SAdTYYLMOZElqI00LUE+7YYeN2RJz4AruWJ972J&#10;Poa3DL62keiY0Q5AETtWEu5y0xJu2SNtR6LjTna9mR6e7ftyfT8g2nGHWg6iZvVVzETNEm47k0Nf&#10;dkpmxkRq5IP11Ah6XCI99icGGOzs75iwpt5dV7pqCntdbC7xVRmKJHYkih/ywjuMwDo9sM6K7AhS&#10;R5LchaxItdVF9obY3VB625pA2xbuuxJ9IjUkM8NwbhIrzGP5WSw1DcSHeHiAIjOipg/UDWTDHGpZ&#10;Ix1XrOdJ9PHkwAeIdryhpp2s24INS6hlC7etAKKhWUEXaOqDHWt04IRAJzMnSrdRpFlD1zPDwmNU&#10;595elhqyPOjyjGWRpSaxNcCNyFaTeYFWiYxlnr7E1RXZmjxTlaWpMjRlhopQgGD6SJLeFyV3RYld&#10;cWIPzFKSPNAVaaYqy9kSevtSvC/39qTultjREJpLTGOBps9RDAVoj3RbnWVvMG11prlGMVeBFZzp&#10;yyfq4oEiuyNJbYgSa7Twkwvy2yP//X3s3rb3ky3Px+vuP665/rDp/WjD89GG66MN50fbzk923Z8d&#10;eL48wu4zw0840e8FyVeS7LqquKutHhjqp6bGmal+ATDXqKYqxVShGssUY4liKFK0SaYhw7EUha66&#10;zNNWeDtKd1vqgsi7ytHmqNLEoSR+IM8cq/JniuyxNHUgzx8r8sfK/JmqcKEpMnRlpqHMA4pirUvA&#10;67rbcm8Xwgk5HMTZFNjrfGWZgqLeAtNQ5Xna2uDEBsFi7iqYW4Sy8yCEGahu/cgVRqN+DMiZtNW+&#10;FkADS39TCyCahkDTEAFH1LVFO85IxxFpO8NNR6hhD9bt3rqG6JriYzcqWzYFm8QSXW+s7QbAShyZ&#10;vTvUtfoaBmdZYS1I9BWursSG/6PIUMXxU17ogEXsMHxb7MAuN7gvjMI5XqjzDPi3lqbI3pa4axpo&#10;MsD9gA0moINGz/zwEPzEwJcaB7IQ+k+IWM8ZbFrIhhGQamGAeN0VLFl9eT2ArJqi0Lg6tjC0tY4p&#10;AK2vrQfcjRUKD+wQggPPRClXloEsXJmbcP42nLsNxhcY3jNYK1JdjqXNMg1FprmCRvq40WgCNTZQ&#10;+3parKPGmmi+krUoNOd5+hxTl2WocxRV9lyaPhIn9mXpY1nqWJE+VWROpYkTaImaLM1WF9hrYrjX&#10;RF8PRwDLN+eFjrIMa2r0qAQbRVU8AyjLp8rSqax0KCnsi4rQP24xUSLaF+exp6eR745Cjw7Ir19j&#10;H6NaQP5P1ohPNgKfbJKfbpGfbgY+2Q58uuH/eAP/dMv32R758Cj86CTyBMCOfM+LvRQl1ySZDVlm&#10;R5HbBeqoK52aq3QToMw0lRimIstUYplLHADYJHTuBErAr3HUJYY8V52iK5M0TYapQitUVQr6Yqah&#10;wDGWeKYSz12Ve+oKOBF/Wx9AyoI1OLAHh3ZyaEdD3Sc2cmTBempnU2atCswVXrBjjw09uWWg8j5W&#10;/zFZ+5Ao30YKV8HsIpBdEED5UlM8MfaCI0WDL4Dbt6zhli3Stkc7jljXGe+Bv3IDkgPPHVJDbxpV&#10;vQRy6M/PiOycgEPlZ6H0iEh1EAr9cGWcqMzihWE42neTLZunrXE1Vda2xIKeXAp1NZ6yyJBB8JY5&#10;l2cvVDmqOkeDjt5aEzrrcmcNjdb0NnThoSu9JHITcMWB9BANiwOkhv7MiMhOyNIiUpyH89NgdhyA&#10;LbDD75iH0tDuZsHUJJAY+eNIZcOiPS9C1wMOHBDveiEagW/BweMTMjENJmfB9CKcvQznr6OF22jx&#10;XSw8dAI9dlfV9pLcWZZ7wcd29GTfFB7ZgkNroG/ydw14RwfAulq8q3U2FY6G3N6Q2pFflYJTBaeh&#10;g16+cKjO7ilSu/LUriZ3Cv7QP5JHlnp8IMf6UuiyHU3o5ljGEl1fuNDlz1W1A3l5V1zYFOYgbHvD&#10;Sb+iJ59S498dhx8chb7aC36+S362E/x0m/xkM/CnDeKjtcAf1sk/bAQ/2gp/vBP+dCfy6U7os53Q&#10;p1uBTxCIT7eJT3fJLw5CXx1HH57Gv6Em3tCTb1kZ9ByaX9hHT6kLRwBVg6EGMt/iGDp8S19sH8pc&#10;Y6V7qjaPOJoOTVY9lZSPpeVTWeVMgYZ50jR1lFxSVWECtDUu3FZrT+oYKgJDPTkyBMfG0MQURoli&#10;LdG5NbawwRZioMM6KndTDoD1+NKe/4BXbglA+cZfuvEVr7H8pSezdKbm9tTCHp9ZwmMD2df4eyqi&#10;rw4MNORIG5uYoiNjZGiIjIyxsTn+zzH7iak9NXdmlp78FV648QPy1/7clS85diUnKHVGbgnbfYD0&#10;lTuxcIRnJv9A42xLHC00bRbpLH2prSM0tJAksapse6KrXZjbDFuHDXC0uY4WF/o4/1AZX1izt+78&#10;LZ67wfMLb3riTAysiYEtPUbl7LJTF6zk55783AvL3NyTnbphn9TIkRzaExNLfGyOwSkMILxXk+Cj&#10;2jJ/S+Zv3kEJwT/ZNoR75tjAnkB54oEnBvO3ZOFdKHvjic+t5FCBdyT2CsvV4MIKvA1PDNGpMTq1&#10;RCYW30CL9wGrIeQDlberuKuca61zrDWOtc5agWmu0nSFU1XmaDU0YVtS2dN0zu1jlmvGdY3Z9iHD&#10;2D7XN0/V9WN1/UjROFLUjyS1fVFlV1De4BbeMjLPL+Lg7r45Cj08DN8/ijw4it0/jH61H/1iL/L5&#10;bvTT/djnB4kvDpP3jlL3YHmYuLcf/xw+3Q1/tgs2HPwcDBK+eBz5+jT2CA5FTT6jp54z0i8E2S1h&#10;bltc2JWWD+TVI0XtWFk/AdgnHOuYbRuznXO+Zyl0TLm6DgX2EWf3ANL8AdwvbY1qbDFNbY65wzU2&#10;uaYWz9wWWrtie1/uHCpdI7V7rA7NzAC4+5G5ObaApTE4hjBVibVkeFse7OsSM2v+Gi/d+ku3JKB4&#10;jecuPem5MzmFe2eNjczhvj7Y1YZ62lAXOJoaEO5rYiN9YmpMzcy5hQdsID11Jsf2xNAWH1oBiaE1&#10;ObIlR/bU2J6aOMAYMlNXZubKzlzlOV6a4YWFB5Begs2biZES60ltTY4VxfAsWNqbXHuDY62yzGWG&#10;vsG29YSeicI7VTqHEkuHb2rBmaK5otYVYF1fZwFMbS7sqWqcAydlZ9Yo0een4W/Poo8pqe8YWbja&#10;z6jJJ4z4S152XVk5NbToZjgOGg3HNjaYrro2MvP0fugs/jG//uv1/MN8dNnpzRqNUbbSS+a78Uwr&#10;Eq2FQyUysnKtkS4W7nhjXV9mEqrf5Pp/qTVvivXrQv2y2LgqNq8qjWWpMs0XR5niMp2ZxGJ9ItL1&#10;xQe+9ITMzcncIpgaQ1O9CzlCpctk7TbbeF9qfijH3rsdPaWhznUN5Z6pWN+ginNbAFF2Q5LfkpcO&#10;VNVjuO+GJgNut6XNB04XHXsnf2su/tG9/mV09fdBfhqKdzF3B5qD3jvTrCQ2LZLYgD6MnekPvswP&#10;/tilBYK6O4ktO/FBB/c/l9jg9bue9f+CygYH/+8ltg8fPtxJbHev1R/4H6psd0f5X3/99stvv/7y&#10;35Y7+KmRnyejUyw280WWrtDMgY/0zrbibmSBt6cEoFoHPaG5wzd3+Xe52LKjwODPpZtfB7e/DUf/&#10;qGZmAXNVCnxDXTtTVk+k5T1RYZube7tKavYCFTnKvOVm1yT5Y22T7uwpPEMVGrxQlaWWRPYahYmZ&#10;y2B86g8PvaGhB5axKZaY+5NLLDp1kQMjxHahsRF8cfomGF/6Y3P8Lgf8ncSWWvoKt8HMpT8+cQZ7&#10;lkDbAIFpsGsK9y21Wax1meq/q8z/2rn6dX7z23L523L+j3lukYr2SW9T566rPT0BktjaZ7rqgaC8&#10;zc6t0ZPP6ckXrOxLACq/GPnmJPTNefRbevIlr7AhqR3KGyfS2qm4cqytcHRVrqHBM7eEaAp3V2jp&#10;8cw9nq5F1TQuwKNJSvuCwiacOzv9mpV6dZHdPM9sXKQ2KektVvZQUD5X1jnaNrRkma2n8g7M/gnK&#10;jxCeeeNzf2IZiFwihBdEYIrhA5enAwEWQmDoIeFajbDIxB+fBQDRsS88xFxtg3sFWHG29Y6WztbU&#10;WBua1RR3Mzax+WeOwNIdvPIGr7HQDYbPba6x0dxRqCt8aZ4myVEVJZqmxtI3OQaUek9gbPP1Tb62&#10;jvLoo8TkdZqiSpGWzkWFE0EWqWzc1D4nuQcQZI5E+RNh7liYPZaXKea+ALtUeydG90jv6KutHVS9&#10;AeUYQnX0FdaOzNb9F6TWjsTaEVvaYjQQt8VQ1S5kpRPh6vEXPfmGEn25R3y9gz9Yx75Y836+hn+2&#10;7vsclZXEP93Hvtzz3jv0fHWCP6T7nrAC3/P8r3n+V7LgriK0r4mcGRJUa4bjLAo9FRlWk9trkn/B&#10;VhNbqyJzVbDKIi9wtKWeodI31RILnXesMtQ4osQJO7vLSG7RExus9BY7s8lET5k2BfldYf4APcMs&#10;XyhrNG2Dp2/BhZIY21JbSwysBhupAO6e1FLn64tMDYS8RZ6jIQ0MLfGFO31Jpq/I9CUalUZce/xX&#10;bt/Shc0d2MTuHduwkd07tHm6Vm/P6us5iIGLHHqCqF0gpPv+VM8X74H/9fz+PLlrBcTQ80Zveork&#10;gPwsiDAO5kZkauJJjFyhoRkiWhf8vZpQX2Oi+VyFY2n+SJTZ4ye3ebFNbnSDF9kEAPkHSqyv0E11&#10;tq0hdjSl3pbW1zGEuvb4yJObkYDsyJ8d+ovTYHUZTb8Lxa+I8NRLDBxEx0p0baGeA9gF/DFAEDjG&#10;0B2eeEMTLzFy4StivIKR7BnR3ISBNTKyR8eOzKUve+XP35Cl92FA7joApxPs2w0lJKLpCmxjiWut&#10;i5xt9HDM01O62hB5Syw1Idy+O5jKPNhZ24R2R1FVzxUQv8I55g6lmUNJ+lCWOgKoM+cQfFurHEeD&#10;7+vJwjNdcGggelpPU2YvC81FrrnAsZQ41jLXXGYBfzOUaPoCRZM/U2dPlZkjRfpImt4Vxrc4oTd0&#10;4sWF7+mp9/GB6+Gu/auVxPZg13t/H3u453u4i93fcH/x1vHJhuvjbe9nB/4HJ+QjSug5I/qan9gR&#10;pfe1JRrAUGQAjHm6IUczZCj6zIU6eaJJnekzNFOBaa8I3Q0p3lb7gRu3lN6WEt7aywJjjqFJXqji&#10;x8r4kSB1IM4cywvnqjJVU6GryzRlgarIU7Qlpq7MMlS45hrf2hDZUQptmasjc/fUDuTbpWjKQ45v&#10;KAjtFYW7qUmhGiN+oI4Z8LojHKlsPW+87w0ObORq2gjZQ/paoG0ONNBkomDDGmraYi1nou1OdbB0&#10;F89AQND1RVYSW6BuC9RgB0eij4HBlC+jqRHS1OCASKJFEzaR6AbEjOia8ZbBc5ekvCV3NCTGMksN&#10;Xih7JkoccsLbnMi2IHUkL1DUVaamBjaJJDZXHa6GhgS6O/LmZtHSMpEbR9EQ+lksN42mp4HUhEjO&#10;fOkFEenYol2AI9YDfnunG+KJ/p2+5oI/SVQtZN0calrDbQsgBKbe1gfbxlDHFO7ZYwPnakosepyY&#10;WaBs32mU/hJ6JSfe1trLUmMZHIjYWgdrVDjbSlfnLn2ewn6nAtfAt4BZcnRFlq7I1BaYmvK5qniq&#10;zJ9AK1PkjmXpQ3F8XxDZkSWP5aljTfYCAne8Lw+M1cA9vB2pvcoxFenazLkmc6bPXxiLVEPpQl84&#10;U2UPlZkDeXpHktwSxt5yw69Y5PcM4ump/+tj/ME+dm/X/dmm+0+Adc8fNzx/3PZ9soV9vOX5eMP1&#10;0abj4y3HxzuOzwBn2INz30Na4FtW+Ckv9lKYeCNObkhSG8rsvjK3r8kdafMnuvyZrnAGfBWtpNmm&#10;HM9ekXhbq1mBbbm1ytfnmYrUmSR2JIzsSuIHytyptnihLiCVTVu50FYp+irdUGOY6lxzgwfWaG2I&#10;3R2lp6fCB2rfUOtD1EXuaokcDYGqQtNU6cY639mTBSe25JW3gCY+RLNA2tFthcART0zcMfBpA3Og&#10;B25ET/Z0BJqRh/S1lcSmJ5qGYMscbCEhONy2R1qOcNMRbqwwskUnjuTUg8qWDbHkwJvq4+mBL9Hx&#10;oJUxnhn74iNXsGPx1NSOktxUF5jrAlOND01JnWdIkmd3Khs/ciSKn8ozFG2RZYQmttLX7B0pGHOg&#10;B1GpJ7XwZ5ah9JxMjInowBftYYkRkZ2R+UUoNyfSEzw5dCUGjmzXn+n4Eg13aCWx+fOGYM0c7zij&#10;XXukaw8hXdtMIm+JxgohSWJgj/4usWGpBUozB71J5oos/RDN3pLhmcPb1prLfF2erSuAb2EhiW2g&#10;8I20xEQfHJuCIyOa2tk3YE2lpy531IQ25DzZhjJDVTiXZ080BYoqf67OXahyF7LEiSC8LwofKRLn&#10;piLX1ZT6+zq8q0Fmn+WbsgJbUYJKJ2dPwMeK0/ui9J4whQabs+NrtOgLSvj5SfC7Q+KbXd/9Le+9&#10;Dc/n6+7PXrj/+Mb3yXrg0/XAZ1vBz3Yj93bDX2yTn27BFt+f3nr+tO79eNv35S5xf8f3YAv7iuJ7&#10;RA98xwp+zwk/50Ze86NvxfEtWWpXlTlWwb/NXujyFEOeYSwyzUW2ucRxNe9mNyutFaEqRZdGzmSx&#10;C1gxFLj6PEefZxuLXEtFaK+LwdXYG5JAF41WDg0sEWQYrtjUHYPQa+aNzTyAyMyxktg07rbC1ZJC&#10;B5qYYOAhC9ehyrtY9UO88i5avA7lL8nfR21P0TT53yW2vgs66JWmhmS1f6lpAFQjYnSnrPnyM6K4&#10;AA8ZrFyFq9fhLJqN4U+PiCRYY4fI9sjyKFabpmqLZHkaA/uP9Fx4T+/paB1dub2LuK59IIfYydQS&#10;mho8lJqjIbA2BejfAhoKlGpgJbGFBs7k3FechwuoLFgIFWEEPgZABSWDxUUEgIS2RQTtsPoUyW0r&#10;iS01JZMriS02wO8ktkjXE+ncSWweiEbuJDZw7PFxIIZAxCeBJDj5ZTh/Ey7eRjOXRGziITomb13r&#10;bWj8HQMa844GvjmhPYbHttDQSg7RSBYCov2BET0B7ahdcNnRXEu5oy0Dp4EGEJVPdIVDZXpfltiW&#10;J/bBIzmaPN9QhvVX6Ek9XbGzxbPWWMYyVV+8kBa3RbkNHsTe8Re02NOL0LdHgfv7vns7vs92fJ9u&#10;+T4GbPo/2iL+tEV+vE1+vBX+00bwo3Xyj5vBj3Yin+7FPj+I3duP3tshP9sKfLLp/2QD/3gT/2Tb&#10;/xkq0Rv88izy4hxMPfaalnjLSm1xsjv83IEgfyirXGiaTOtQ4lmosaXONVVZehIUSHfp8vqZuHyM&#10;sjlXz+XVc3Wdrmuzdc0VGlx9k2dqi2x9qWuk8kw1wbHxP+prsATA29VwLZ2vp8G7aqIPBN6Sfeet&#10;/EQWr/DC0ptbuBGW7tzvEpsjtbAnZtboxBQa6Uk0j1JDDNSBgRpJbGMjID4xJ+e29AL2BDtxZC89&#10;uStv/hov3viLt8SdxJa/8uVQYWs8t8RLN4HKB7L8PpC+hpZiCyMtQ+cBb9OVeQZybKzEJkpsrPDM&#10;JM4xGstj6bKtXbatx3Z0OfYux9nmuTp8vCcjx+r4wpa5duVucUDlhihe4tmZOzNxZaYuWMnNIOz0&#10;lK985Ss/oHTlgx0KCyw3h+3u9MyemtoSE3NsaAj3NcGuKtCWEy1ZoK0gO8pgVxvpG2JDW2LsSE3c&#10;6annP0hswdytJ7l0RGe68ETjbvK8bYGvK0US21gfWUlsgODURE5NwakRaUlzY2Ciw/pyVxtsTOBo&#10;8R0tJBQ6WhCWMI0VCvSSkuo+v7gtLGzL60fG7oVlQLcPGc4x2z3hOIZMU4+ia50pG8fS1W6c3AYz&#10;84qeen4e++449M0BeX8/8NUeeQ8h9MV++N5+5Aswv8PEvaPkl0cphNPs/ZPM/eP0V7DlMP7lfhTt&#10;BjsfhJHEdhR6eBz++iT8CHAa/vY08pgZe81OrvGzW8BDlfUTbfvC0KMZ+/Q7ic0yZFpGLFjqu1Tg&#10;qqL8jiS3Lyscqiqn+gbV3GHbB3znSOwaS5xDMEiZe6z0TjW+uZ5YGgNXFvLaElvaowtbdGEB3Els&#10;oTFYlyrQVwOiY1Pu2l15Hyi/I4rXCKVbX+Eay6Fi+u7s0pVdOFMzuH0WuH2RgT7c14Z6mvBAGxvp&#10;k1Njam4uXGIre/Zk5+7sDOlod1IaspCpKzVx3KlssDG/8IJh1K8C1UuidIkVl97MpSMxt5ATtW8g&#10;t7e4tiYHlq6uABtIfCOZfyjz9aW2vsgzUfiWGmymtPWExibH2OJau4I7ucPQ5OhqTG2Voa0xdHWm&#10;vs4SF1GSWXri1VnoGdyy08i3lOR39MwzevoZLfWUmXzFy67LSyea2oW+ygCepa/RTU22v2fJ3JLD&#10;vwxmf59M30+7i26lkys10/lGBJBtR9ONcLgcJPK+YNsFrjXWxyFgiHbw1IisXWf7f6n1f6x33lda&#10;Nwjd23rntt68rFRnhdptoXyVzc/jqXEoMYTQHUILCDMgUvKnp7ASyoNXv0xVbjKwZ/1dMf8ziU8N&#10;ZjBd8DBjoaFJlxV3JPltQXpNlN2QFfYUpQNV6VwDMVudbWpx/W1bbIJNf24tfu3d/jq+/ce4vIxl&#10;RgF8gPJWYzO4bhrfWOcbQf+CJorCRnJmDS9Mq4miptTSmptCd/Y/lNj+JXDB63dJ63+3ygZHvvsV&#10;WEcS283NzZ3EBv9jpbCh13/8+f/udXeU//XXr3//7R9//w1O7q//LHfQ/Us9N0tEJhggiDIcW7EB&#10;mqty16X9cxSbyNLmG1rI/pxNhaetKk7D479V3/02Box/ra0kNgmqeFA7llUOhMUtXm6dnX3FzLxg&#10;pJ7Tk99zMmvs1Btp/tjU4bi6SltT4myofX1T8TpVQEnE4pl5JDkhYyMClcYY4Ggc8pxIzbAYGk5v&#10;jQytiakjs/SkLyPRCREZ+ZKLYPYqlF6SqOLBVaD4nkxf4pGRlejofW2Vv6Mh+7rQ0JAdOEtTrHWV&#10;Gf1Ynv80vfx5cfX391e/fBj+NKldNSMjL960ODtcR5tjbh8YGjui6h63sMFIv6KnX7JyCNTkdyeR&#10;r1fO6+FZ9Dt6+jnsIKzAngei6r6qAtyPqq3T9E2mscMydtiGNkPXohs6DEMH+k6qunEurxyJ8nu8&#10;9CYnuUbNbdFyW4z8Lrt4IKqcy5uwJ9/cF91NfQqMTeG5DYUdU2d86k7OoEvwpxYQQwdTSzI68ZJ9&#10;h79r8XVRLWGib/H3TcTQTI4tAGJo9PX1nq7c21XcCaNeoEBdlbuDUpYQYzM5tYbmztiVN3HjS70j&#10;Uu8Cqfdk4r0veu0lZmZHR6mv8DQFFpBzQ4UDXMjeEbkHSu9Q5e6rURX8jgoVTm1xTQ2OrspAGTEL&#10;p2hOe+4QIFhlvBKXDkTFfUFxV1TelzeP1b0La1vk7Ms8Y6V7pLB2oUlzdU2WvsVWN2gAZZOibFzI&#10;GqfS2rG4eiiqHAhqr7nll8zCM3ruCSXz+Cz5zWHs/l743hb5+Qbx6Vv/x2vEJ+vBzzfD91b4Yo/4&#10;fBtHgzW2vB8fYPeOfF+d4g9PsAdU/xOq/zu673um/zmHfCOIbEjiu/Lkvjx9oMgcqrLH6jzQiVNt&#10;4UxbRDA36J6hwDeVuAd8S5Ohr14o80fi5I6gtMPNb3BzGwKI1UrbgsKmuLAjrxyoKmfgRo11NrQL&#10;R0cOJu3uagHYUOGfqANzDTFVYwOpvck3lVn6AsPZkPj7mjjEPbf+wm0kdxPOohJdkSAqT4EFL73k&#10;0hOYu/xTh29sxYcWrG/CB2b/wEwMLYHfgfJKxPrOWN8FLCs6cIaGjtDIEZo4UdXdJR5DZXZRRWf4&#10;KD6CHsiXXxC5ayx96Y7O4es6d19qR2Iu09BkGNo0beNCWT6R5vfF6T1xalea2pemUTlgfZ1qaaOh&#10;7NYGz9bkgzlB8BSDUObSffckMwPsbuLNziCYI5I3gcQ1muIdnaOK45GxMzq0RZC3tYRRFgxTeGwO&#10;zyyRuZWcmQNTIzBq/0hHjA2BiTE0tYQh7JtBlAOBnTe1xHKXRPEmVLmNlm8ihWUwM/M723JbYzVd&#10;DmUEE7s6Cm9fhQ00XlRq8/cRiLBcraCJY7oOE6HN0LTo6jpFUTmTFY8kEPLmDyXZPUl6V5LZlaR2&#10;5Nl9a5tOXsr8MxU+kbsGIjhffZ2mLsP+h9LCvqiAsijePSSgp7+nJZ9SEt9dJB6fR78+Cd4/IO7t&#10;QoyOf7aNfbbp/WTdA2H35xv4Z+v4Zxv+LzaJLzeJe2v456+9n7z0/B+vsX9b8320QXy8Hfh8L3jv&#10;OPzNWewxI/WCmX7Fzbzl59ZFuU1RbkucXSG5Jc3sqgonhhrF1ua6+kLvSIaN5Y6u0NzgaIoX8syx&#10;FAhGZl+e3ZNDPFQ8X80/RY/BdXWWtsbUVJjqMhgwx1jnWVsiR1d614qxkRobae6S7LpaKntdbqvK&#10;HXUl3tEHBpbcTQDhMpCa47GRJ9J3Aj8ElhgcO8mRIzCwEX2rH2VuNqG80WhkjSHQMYa65kjfCiFs&#10;fGRPjOzJkSM8QIiAfY5c8akHjpa9JHJXgcTUC1tge3ziQVreNbAvNCIsMDLhaN6fwtmUu1Bfo3B0&#10;JNamSFdhqQo0WfYcyYXAl1o8I3RATS6cEVKxVxNXgwNbfObJL4Ol60huHgJkF8H0DCV6Q5NSFyiN&#10;QBw83gzNQ49O0aSSyCp1y13G7kAPTkePt3Ww9HcRfB0d0dUCAj1ggKYQyk2zmtI18UQn7jiY/SWe&#10;ufanr7xgsURf52kpLTUxqkHRlEKP6e6qvH0NPkSZKfCRFqzU3VMCP0SW2RBb6kKAvkGH8EVVPleV&#10;z6CtyQvH0Pr48S1hcluQ2BKlUDoMS4fhGvFcQ669x3L3hZYGS104k2eP5LlDgDi7I0hvshOvWPGX&#10;iDSGH58EHxwQX4JBbmOfbHnBIAGfbng+Wfd+vAFbwFCJLwDb/s9hfQNDH60AK59ueT7d8X62h987&#10;JL46Ib8+DX5zHnp8EXpMDT+lR79nJ17zM+vi3La0sCsv7stL+yY094pjrnNsTTQM01SD23QuSR2i&#10;zGvRLW58U5iCPY/U1TN17UxVPTU0GMYm0wxhawf8pMTZk7l7KgAO/BBY4khPjPX+oQbrKd1tibMp&#10;1FXRzBRHR+qbaONLZ/oGy1+D/fjTMzyJ0qU5Y2NXbOqITuzBkQkNqvp9opkCohRPW+HpKLCOGu9q&#10;UEqX/t1NtKAcQ/9EYgmu0pWYu2MTZ2zoig/d6TGem6HhbLCSniJEJ06yb/a2NM66Ql/jGRv81RwZ&#10;kbEh0FW5qiJTnqNpymxdlWOo80xNAXxkaaPnQ6hO+tBIjC2hmSt26U1cEWjQ/YKIzf3RCRad4Hez&#10;rtJLbFXE1hmb2OPoP7iifTvZMmE1DVZV+1u6YM9M9o2BvhHNdULQ+gc6ApU81odQyiRrFA34ReXU&#10;UUqvpR+QvQ1kboj4pTswMjtbMnNZYCixjSW2Da5qTw42Cb43PLWiEk8TWwTNqzKTAwgY1FhX6eqi&#10;2imGGkNbohqQfV6oy+fqyrmicCpK7gtiu6L4viJzpilQTRW2FbxKjWeqcIxF6NeYstKhOL/Hz2xx&#10;kuvMxBta9OVZ6OlJ4PEB8fWB/+td//1t7Ms1z6dvnB+/cnz00v7H5+4/rPk/2wre2wze2wFaGIf+&#10;/eud0FdbxD1wnmsesM8vdomHe4Gvt/EH6557B/jnR/57p4EHZ+TDC/IRNfSYEXnBjr8SJLdE6R1Z&#10;7hj4AEQjhjoLwhJTg6ttMLV1hrJMFWdP+LF9gDR1qsxT9SU2Gsxb4lmqQldT5u0osY7K21ZFepZo&#10;3xofOZMTdwrVYvNBPJlGFV2x2MITnFpQUucu9O8yzwD8sBKVO1+iLNT5azSLLXdFgn+DLclVmSa4&#10;I8kZFp8gXwduMNizw/HBQ8JPRAe22BButz0+ciRGDlhJjJ3pqTs79+aWeH6JZIscGMYcfJc3McYA&#10;2XEAiV+zMBqQPg2uBCxPqO/AenpPW+PsoDxf9oEC4BgoHagWocI5ULgHKs9Q4+qpHB2FvSG31mS2&#10;msLV1OBdIwSNiakvObsrrAweOJhZkKl5IDkjElNUDwSQgraAAm8CNsLb8KU3tPQE5+7A1BkYOQlU&#10;IhNcn4PoIAQ77nAPjdBMjgKZSSg7DSfmAUASsAiklghplM8EOhcyPscCfQvW0qNB8T1TaGQFhxxd&#10;eKILd2TuCs1Wc2wnNmJi8Y/NBFx5VFZF4+ip7MAXOnJzS2psiLXlE03pWFVAz7pEiR1xchfp+KUL&#10;S5NtbXHs4GSAHrd5JugKS1RV/oyb3WCl3lJjL8/Dz06C3x0Qj7axrzbcX2x4EdaxzwBr2Keo4yY+&#10;3wrc2w092iYfbhEPYLkX+uYg8u1++NFu8Ovd4IPtwP1N/70N1NF/Dua6S97fDz08ibwAnEZensde&#10;U5PrrOw2r3AgLB1LoRG1Geah0DGTOaYyU1+gqjElxQth5YBb3OEVdkWVQ0n1VFw5UdZo+g5H3+IB&#10;jE2RuSW2taG7V7pQrXMd1tURA4iUbLGlCxAGgjYy+/oGvKvDOlowA3dLDSsQ/6euvYUfyczCnQTu&#10;MLHFJ/bUwplBlWFdySWq4J+8dMSW4AHM5ERPDDV4X4n1FOB4V1CBEw6Ci5ibIwtreA4Bmy2CpBNH&#10;dOmE34VldOGKLpy590T6Bk9cepJXnuQNuDg3ObNgA50TgjHgiW2ptS2xdiS2rnQ1rUfmXWgA7pnS&#10;MZZZUD4sOEc0JMrS4lvbAkdH5OxK3MhBqQJTfXhpSs1dd3WfYJmcOtCJjNG5wHpyBnACgAnCltjY&#10;Fh2BHzMCyyMHukBP6++o8LYSa8q9TRneVvi7ECHoIxNzfGZLzB13iM19kSkWhkh15o6hk3IEJ3r/&#10;QG2r8u01vqMucrek3o7K19cGhqtkAlc2cmkhFib/3Oif6bGJ1jWQ27sSB6rvIbJ2BNY239LmmprQ&#10;HdCBEwmrJ+zCHju7wy8eSsrHAGX1DPigdcQz9dnaDl3VpMga5+LqCbd0wMrvnqXenCReHaGCBk93&#10;g493yG93At8AtokHO4EHu+SD/eDXh+Gvj6OPTuOPzyAETT45Tz6BlZPY46Pot4eRRwehR/uAVbXu&#10;/fCTFZ7+C5ToGj2+wU7vCAqH0uqZskXVdBi6HkvRoMjrF7AFLFBUOoZPebl9LoqQD+X5U02FBmdk&#10;7aK09+4R0Dc5NlXjM41vpvMjfc1EXprJK0vwyhq9dIYWdnJqJsZGYmTwIYtVu1uoFwYHC11M6sqd&#10;f4dCpsQcul1X7saTuXalr5yZK2f2xpW9cWeunekrR3xuiU7BJ+jIgSbQV8MS1pHWOTL/R4RHpjtE&#10;x5boxBKbWhMze3LuSC5+R+HSmV3YUJHWiTE40RLAXntAECCI4qHHe00IQsT4QEFM1PApAJuoAZ6R&#10;EuVZa/GhBzG3ebauwNqHaJOlqlwoymfKyrmqCiun0sIRM/2Wlnh1Fnl6HPz2KIjUzPPYt9TEE0YK&#10;TXpjp99APC8u7MvKR3KI7oBMlRn2tjA2wSo/JMd/Ho/+PBotx51xN5WLJnORZIHMViK5Rjxdiwbz&#10;QSyBheu+ZC9UmCSL01RhDMt067oy+rEz+2k4+qHTu2kBRu964/e9wU2ns2y039c7Hxqtd5XKMndX&#10;7DE7CRbn6EnJCrHSIlZeJqtX6fpNofWuVPtHInLpQqUbWhJrjwtMUFbeF+W3OanX/OyaOL8tKe7I&#10;CgeK0pG2isay+du26Bi7G8V2++vk/W/T+k0Kjk9OUUncO4mNmBoBq4qiVlcHJQ4CD7MqdwA32p6d&#10;+HJT//9EYrsTuO5ev6ta/1tVNjjs3U/A+n+V2P7yl7/8vySx/fLzqtzBf8zFtip3EOg5fB2bp6vz&#10;dPXYQIsPdd6BxtNXOZoSAEoB2OBo6xC+MFfJU+UoF9ufS9e/9K9+6ff+VowPvJo8T55iyqHnKO7x&#10;8+uczBs0fm2lr1ETT7mZNWbytTR/Yu3zIDgwVMCdqaBnrbzLFq9T2UU0NQ0lJ2RiHIiNfNEBnl2S&#10;EAckZ14IqaMjW2wMJNyVu4IINRQa4sGBNzEjs1fhzGUocxUo3IaK70ig6KGB2dfSYE2lv60m+7rw&#10;0JBoW3JDd2OZHLwvjn8Yzf4ymf90vfjb7fVv70Z/neSuw2TXYW+y0BSw1p6pvS+pH/BKW8zsa0b6&#10;FSv3kpl9Abz6KPTgkLwPgEZ1HvuOkXnDK24KK/ui6oEkdywrnCrLFygXQ4upbzE0daqqem7sMkw9&#10;pqnPNHbpmua5tHTIy2yy4m+puS16YYdbPhQ2zpRthrbPNffF1qEEOifPSBNZ2OPX7iSEHVNUazwC&#10;AdkUInISlZK8DicX/sjYExw6AETf4uuZ8K4e7xqgx/UNDDjwja4WHwB7UfmGGugy/UOgMbBFh0OY&#10;DoRkbAnOHJGlO3aFxa/x+LUPkP6BSH7wR65dvonR3paaagJjjWsGUlHnObpibKwhZnr/1IiP9RDx&#10;+CYm11DiQHorD4JalMm4fCEvI1ciWpV3EJcOJOXDVSq3PW5+i5VZ15ZZNnBqMw0+19gHYh0q30NV&#10;VahScFilU3H5SFQ85Bd2ObltVmaTmV6/SD46S3x9EnuA6plG7x+Ev9wmP9vwf7IR+HTd//GblcS2&#10;Efx8K3xvK/LlZuTefuCLbfwTNAHK9dGu+7N97Isjz1eH7i8p+ONz76NT56Nj+9cntkdnjscU11Oa&#10;53suucYLrgsjW5L4riwFzOFQmT1S5o6sTQY+ERNzqaXJkKb3hPEtCXDFzL6kdiAo7whK2+Lqnqy6&#10;L63uKWtHuva5EeKnLgsuhXsoxUY6HxDFsRkQmGuDC31wqQvMkMTmaPEtVa65zPZ2FORYn1x6sje+&#10;7FUwtSDAgBOzgG/m9M9dxNwFS//UgY9t3oHZ0zf5hhYAMQJYAyOkrxHoAa8J5SoeuGMjd3wEzN8d&#10;m3riCyx56Ute+WMLb2jkIFAJLUu478hMfaWrUOUHsvAOPnWEJkbvUO7siMwdtqnFsg255h5L36Qi&#10;MlyGPvXMUKOawIbrNEsHzktg63DNNY6lzoUILDQzpa+ga/Tmr/y5S18WqN3UmxojhOdYdOlLXUHg&#10;Be2RSC3wxMQZBbuFGGhkC4/NkYk1uoAA0R65tIUX1jsB4k5iC07MSGUbw26/j2VLTDyZha94FSrd&#10;hEtX4cIy6B/rveCFWmiqiL0pXUlsanyogYNg4KCAmXeVqIwX8HaISjsKXYep77IMXZa+w4TIRlW7&#10;WFUoOwRKxk9siVM7kjQqTStKbBqq5/6Z2DOUAtxDMZyyqc0Eeikt7AszO+zkG1biNS3+7CLy5DT8&#10;zXHw4WEQeYB9/xe72Kdbno833X/a8n6yDev4ZyhpNw7B+qdvvZ+geN33xSZxbwNIo/+Ll57/4xX2&#10;b2/xPwDWsD9t4B/v+MBovzr0PzwOfHMRfEKPPmfHX3OTb/jJNYAsu6ssHOgq5+Ym3d7lOftCV1+8&#10;qnEp0FcYSMuIbgviW2CiivyBqnCI6ljV6Ehfa6xGnqJR7jxTi2+s88wtgaMn845UvokOokNiCg1Z&#10;f5emFOvpvF2tt6PDewZyaI1MnXDvVrUX/SjvyWoIRmwANuYNTX6X2Pw9i79rBgQAPctdxqswENSB&#10;DYlr6CmxE3CnrAERvWOhsMxcEvA2iRRYT3TsAgqauyaLtyH4CPhkaGb19fXOptxWlzpRZhYVUgOH&#10;KktLYKxzUQ7yFt8+kDiHMmtPZGjxkEzTRQlc/EN9GJjqzJ2ZB3ILMjcP5xdhJLFNA/EJFhtj8RmW&#10;BMIMZGDpTixcsdm/hkugqUmRMXhRKzA9PzDPHkq16+vosJYGb6l8bXWgZwgNzdExes6RmGEJ+J9D&#10;CNDx/C2Zf0cmLz2hscXf0+Ko0qvU1pTaWzLo1DxgmWDbE0NgZgouzOTM5J/owVZRvoW78twdmaXL&#10;hsBFW6NoKhcAVflMnj8Up/ckmT1xehcgzx9oK6fGBsXYpMLSP1U4u3xdmSLPHkkz+7ADL7HGiryi&#10;hp5Sgk9Oya+P/Pd3sc+23B+vOf/w1vHvb51/WnN9vO7+eN3zyUpf+3yP/PIwDMH6lzuBezv+L2DL&#10;Nn6HL3bwLzbdH295Ptnxfr6H3zvwgVneP/I/BOx77h/hX1+QT5ixl/wUUtlkhT15cd/RFlrrPEOF&#10;qSvSNUWqKof0NUEMTTDnx3cEyW1xZl9eOtbUz/UtqqENkTrT3GZDzOrsizxDBTZWgatceUsjMTGC&#10;EwhMDMQI8T1PR+JqifR1NkS6noGCXBiBxaVvvOkFlpi6/yWxxcdgYM7Y1HEnsbk6Mtdq5jjA1UJz&#10;V+Gm+HpacmiEHSIja3QCfagrMQPDcwNic2d86UotvNDJwgFR0vexLzv13yE9Rb8CvojsmRGDbam1&#10;Fba+BgxKYO2I7T2pvScDAIF0DZVOJGqgdTT4uiUyNYUA/wjIhoWc2EMzZwRsHvwhuHqkNZCxmS88&#10;cgGiE2ds4oT/Fuyboj17rO+IDRyhjsXX0GE1Dd7QoJmhXQRfVwvAexqgfP6BFjp0NN5qaIWvJ+ce&#10;lIsWjalEGTNic29iiccv3cDGsb7a3pBYqjwzyloggm7d29fA1Ub62twenzliU3ti4YjNbKEp0Eg9&#10;PlKiAdctrrGGMuIhca14qiqdKQtnKKdebA8hui+I7IljR+oc1VrnO9tiW11gLLHllWNUiQhim8Rb&#10;WuTlGfn0wPfNruf+Ln5/z/dg14cktnXPp6+df3pl/+NL+x9feP64Hvh8J/zVdvirveiD49S3x4lH&#10;e+H7KOWQ/4tNsEniq8PQt0dAFwPfbGFf7Xk/RSobKjn61Yn/4RnxDTX4lBF+zgcfnt5RFE50Vaq5&#10;ybF2+PauEEivvHguzh7z4nvs6A43uidKHimyF+oCbTWMlGUs8Ww10d1kUjASX08T7JjCXXN0YE+s&#10;XBN4KpTeF2mjWHTuJkZGd0dtb4kdcA2Hcv9MAx4SpaBa/PfILMF5IsB6coajNPBDZ6jvCDT1gZaB&#10;BLSNd2NjQ12AGX400rfGh+A5nahcNbiaoR18KfjJxBTMEk/P/KVFpLyMFmeR3JhcjVv3hnp26Nzd&#10;bY2zobS1ZPaW3NAUmjsSW0+OssgNle6RyjvS4hOdq6uyt8Gpyqw1mb2udDbVrqbG1dAEe87wwBOf&#10;4Kk5/FWkryWmPngbGcIf9sBHsIyOUHG6OzGOnLsCMycxdvhQZWEr1rP4Ola8YwXqRXQcoa4HYvXk&#10;OJCZhvLzaGERi0398RmRmBPJRSAx98emeHjsDg1dEKiQfZunobWXFY6KwtNQ+zp6omeMLj2xpQeW&#10;kYU7PHdCgEpMrf6JJXTpCMys3pHe2VOjSQ9tuakpMdZF6uKRBtxL6USROxAndvgRNPpeEN2Wpg4V&#10;2RNNkaIr07QlqjJ3Kk4cCKI7zOQbWuwV0tfIJ4eBb/d9X295v1x3fb7hBSCJbc376RvPx2+9H6/5&#10;Pt0gPt8LP9oJfr1NPtwNfrMfeQTYCT7c9H+14bu3jn3+1vPJa/fHKKkluFyksn11QD7dDzzZDzw9&#10;JJ+dhl9SE2vszC4vfyCtnkurF7IqRVahSEoXwtwJL33ESR7Q02tUVFFqk1/aF5aO+IUDaelc02Lp&#10;0LNnrrEBPkRkaaKiW7aWAgA3Gu/qwjN78tqbusGiCycxNHlXyhqygarMWpbA0tvRwj6wQ2Jijw4t&#10;ob4pMjTHp/Y0+LpLZ3LpiC+ssTnS14ITg3+o9nTkjobYVhNYKnyAtSpwNCTerhKcDDHUg58ByuBD&#10;0AO58A+MAPhdQPoGj87Rf8BR0hWdp6Ox1qWGEl9TYOtKXEONb6zx9TWerspFJZvrXEsf1SO2DSWm&#10;rkBTZchQAizo8s7VRRpAU6ApsxRF6kKVpZkqXHtT7K0pibYuPDCFB+ZAR4831FhNidWV3qoCPvoX&#10;PFWFuyJ3V2SOithRRlk+bCWBrci3FniWAteS51qLfEdF5G3I/UD4+wZyYAj0DQH03MXprhstJbmt&#10;rPS21cCYHHWRscDW5xj6PMOQZ5mKHGtF5KzLUBWsrpaYm1BrGqjsHZkV/HxTBJGVvsqxtgXmJiJB&#10;+ipTW6HdleCUpo+4pUMGmnmzwUxvs1NbjNg6BzxVDu7ysRii0Pw+gFc4ALDze8zszkHk2Upc+247&#10;8O2W/+tN38MN3/0N/P6W/w5fbvu/2gXuGQZO9O1Z4juE+OOT+OPj6LdHkW8Pw/9VYjtAeLLC04MI&#10;4BngNPjqPPSaGl1jJDbZmR1ebp+fPxAUDpmpLWZyCzZSY2uUyFvKagdWeocd3uTHd6XZY1WJgh5d&#10;NFimJpow6OhLV5A7EZCU70QVrlXhhT2AnkPoUBXdlsLRkMHVM5cExjzPkOPayxLooyG8h74MawIx&#10;10TGptDIAAiPjdGpOT6zxGbm6NQUmRhDI71/VbjJXRcDPGCQTSlKiVuTe+sKDBVjRfA2FAB3VQbr&#10;AVSXzBQZm0NDI6z725pITxtsq7CG1F0V2aAHLLE1eZoqg7oAdYEK9qYvM211vqsjxroyDGWs0nlG&#10;Smsb3VZjgwuxh6XDR1NEe3xdHcz1RJo/VpRPFeUzSf6Ql9y+iL04i3x/HHp8SD46JB8eBb8+jaD5&#10;bYzU98zMC24WPTIX5nZF+T1J/khaONaXGa6eJLUM1P6SHv447L/vDxaj7qQXSQQAsawvUwplG/FU&#10;NRLIEK6wM9Ik8uNE67bc/VBr3Vaa1+Xe+8bkp97y58nkz/3+bRswft+f/jCE5eC60/nQ7P+lM/hL&#10;q/WuUpjHM6NQfhauXCVqN8nqdaJymSgtYsUFrKQbt8XOh0rj11TiFnP1FOa60Nhk6ht0eflAmN1i&#10;J1/yMm/Rk/78tiS3JyscqMsX+jrd37ZGx97xXxvzXzq3/xh/+G3WfJeFw0aWDnJqvZPYINAl59Bg&#10;bWTX7BsaPF0NeJj4lS177UzMLZkxXr4M/c8lNnjBlv8oc92pVf9bXnDYu+PD+n9T7uBfvwcf/Prr&#10;r3fr8Fp96/+6uOnve/+n188//fb3v/7217//DOf3428/3P5y03hfSvRDvo7NlFPIYgxtTuAbG1Lv&#10;vfFbZ2AGEQb00yjwNTQ4wOLAS5pLQntNmuzi/T8X3/02fv/bePD3crTvUWU4sgRdUNhkp98wUi9Y&#10;mVfM7As0+iP+hJp4ysms8fObxiYb2W6eayjyQyNH7jZYucqVLjP5eSIziaZGwfQ4BGSpdBnPL8OZ&#10;aSCxSlecnvqLl+Hqbbz+Ppmbp3KzVGGZLl/n8ot4chzKLsK1D5nGn9PZJRkEHtg0kF0jhKGRkTk0&#10;MCZ7tvzYXZslmst0a9bqXfam76+v//rju9/+cvXLh97f6vllwtURqTPn8sKGrr4vqu1zi1v09Kvz&#10;+Pdnscen0W9Pol+fRB4eBL/cJwFfHQYfnEa/o0NzKm0Ka7vS8r6osCPM70jLB5rmmb5N0TQvlNUT&#10;eflE26CYe2zbkGfpcQxt4MB0bZ2m6J6rehfaPk0/YppHXOuY5xgJAe6BxDdVRpem1K09d+tCuHHn&#10;rt2puTsxBVLhSM5d6Ut36hJIgjWE5AldcKonpxpirMJHMgwJPVLfWI6PhCuIfGOxfywLTBXBmTo0&#10;h93UwRl8xRAY60JTU+LKmbn1pm896fee1Ht3/MYWnBuxoRwxqAbHUmfbmzxnR+AdyP0T+KIptDCH&#10;4Hfn1vClJjBXYiOg/XxbF+gQQ9c419ROVfUjZe1QXt+XNw7krX1Zc1dU2+SX1w01IIp0pNoMeM4x&#10;zz7kGHpUuFDiyq6ksieqbgvKm6zCG0rq+6Poo/3gg73on/YiH+2EP9oO/XEriLAZ/Ggr+Ket0Cfb&#10;4U+3I18AtsIrRO5tR7/cDH22Rnz81ven9cCnu5Gv9mIPdkJfbfg/h25pN3j/gHx4GPz6mHx0TH5z&#10;Enh0HPiGF3nBi74UxF+Lkm8l6XVZZlOR3VLktrWlA235QFvaV+V35ZktaXLjDrLqjry+q2rua9tH&#10;xt6pZXjhGDGcYyY2FXrHArjs/okyPLfELu3A3CD4IN8biVs9fqn2zOWuicQ5FjlHYgCx1AavDZFr&#10;e/TWmfpAZH4MRK9wfGgLX7liN574O2/0Gj0PxEd6bKBB6KuAnBNjLTnVh2b60NyAljNdZGkDoIK/&#10;l47QjSty6458wKI/4MFbd+DaSSysvpk5AIHUwha/ciZv3ek/e+PvneS10bfQuuZS21hkGLK0Pbp5&#10;yjZN2KYxyzRiWoZs64jjGPNR+ZsJ3zLimgZsY59tgVs2FeFLVeBaG7wyhG5MsVtH4r0r9c6buHXH&#10;Lt2RJYqJwws0MATYHdC25MKRuXTkroDEWlILc3xhiILVzdTkROmfyH0TmWOiALimKs9c41sYAlfm&#10;8OqahOY26K3jS3fqGsveErlbInsNVMcX/9EFu6FH9AhyW0/mHCrxud471foWev8SzsvgnWrcY7Vn&#10;Au5eZ12IzTORccI3jHmGEUfTZypaF9L6qbhyKCjucXObnOwGL7chKGwJi9sAWfUUmiH2TuG9lRsn&#10;TFnzWNTYk7QOaPkXZ+mnB/GHe9H7u7Evd2L3tiKfrQc/3gx+skF+vEZ89Mb3x9e+P77x/2kt8Ok6&#10;+dlG8N568Iu14L2N0JdbkYdb0Yeb4QfrofvrkU/fhj95Tf7pJfGHl75/f+H791f4HwG74a/QqEzv&#10;J2Crx9HH9PwrbnmTV9lStY4VjSNV81TXo5qGbEOfKauecVEy8l1uGpbbvOyOoLAtLu3Javvy+oGq&#10;xVS3Wdoux9DnmQZC80hkGUqsI4lrqvTM1fhS57s0+C+NvqUBLhpcH98UVbV39TT2tsLRVmJDQ/gS&#10;DNKXuMFi154ouqeu6NL9O+GZOsilM7BwEHObb2rBxkbPUH9XrsTRRiM3saHaN9YSEx05M4SXpuiV&#10;NbR0hK+cYMyxW0/81gvL6I0b3oKFAxLvsOR7HAA2H1zY/RMzcEJghhC6IakCpUmWWrtSa0/mmqBp&#10;Mt6FFlvq4EQcE7m5LzR00KN+Q5tv7UjAGPChPgDB2cwZW7gSC+xOa07fBOJXeHAKtNBOzlz+uSmw&#10;tJCX6EE0PtVhE61vpg8sjbDiGakhWLTBL6IMvjJHT+nqq71DNNaPXFjit26IRcJLJzm1g5Gn3xPR&#10;S29gaiUmluDcEl5agzMjMdbZu9JV2C0wNYT2ntw71uBTPfyEG2jMSINNdPAW4B1rYYuzr3JNpfax&#10;yNznGuCuNWnK6rmkcCjM7nFTm7z0Fie1wYi9poS+p0VecDMbkvK+psaVFWjC7Lk4TxHmT9nJfUpk&#10;7Sz05jDwbJ94ukt8u0M82iaABD54i9177fnsjecrwFvP/TXvw00cPnq8Rz49CH5/HHl5FH6xH3q2&#10;Q3y36ftmw/fNJnwx8HjT92jT/2jL/wit4N9seL9edz9ccz3Yxr7d9X13QABvfEVPbgIlkFTPFE2q&#10;scXS1GjSwokgtc9NbLNjW8zYBjO6zkltA1AZ4hL0AmfqNlXdQYDTtPTB80u9M2i2OmizxMIMd8Q/&#10;MxNzi29icPdUzq4cYGsKDWW2skjT1djOnoxcGlO3bkB0Zg8MgCOZEgtnHG7HyOgf6cEHhpYWDDzk&#10;pcE1VprbQqBzpiZKimrrSFBm4q7cM1T5J3piaiCQ0IkGFWLo/moBEAgCMYhB33qJpZe+1ALPXQeS&#10;cyw4thN9M9bXuTpqc12sL/M1NY6mztE2eIaWwNyTOEYKD4SVC519KLePFLah3NQVaRtc2E3f5MO6&#10;raewtFE+BHtXhY3NgYUzuART9yRu/eGlZzVIByzHQk4tvqHW3VEQI+iRTbD0dtW2uhSVtqiJ7E2p&#10;qSq01EU2VJRQ6ujIICb2jtS+qY4Y6GILW+ram7zypK7x9K0/dokFRjbfwExO7OGlA5oVNtJaGmJN&#10;kanIUjUVLsBYEzm6CgLozcIenTvCU2DsnsgclcFBw4GHcvdI4RiKrT2BqkFV1i/klTNJ8ViYOeAk&#10;tpmRDXpojRPdZoY2GOQ6cDBR4gD4pDJ/rsifq8oUUeaIFdlihjdZ0S1GeOMEf75j+2bT+nDL+nDT&#10;+mDd/NUb4xevDZ+/MX2xZvlyzfHlpvvBnu/xMfnsLPQScEq+PCZeHGDPDrzPDjxP991P911P9pzf&#10;7Tke7zq+3XLf3/I82PF+vYc/OvA9OSaenQVenQdfs+K7vPThXR12dYUjKzCEqQtO9JgaX6Ml1unx&#10;DVp8nR6F1rTFTezzU4eyHEVRoOlKHFNdAJcXjTntoAH+3roagDV1ga45PAE3giev/Klrwt3ROVta&#10;S1NqqIq0FTYAAmBTm4d3TcTAEhja/H0L3jX6eubw1JW88pEj+6oSlye+xGAZHDvgI29b76orzAWh&#10;JslSJ5iGLG9Vu0ZsKYksRZG9KnUDV2wqYR8X8MYWqtJgr6vcbbjLEOM5w2MXObDjLZO7prOX1baS&#10;0lSUGvNibUGAUORpS3xFiQVQVbg6cEFtmaUjN7cVpqZMWxHpAGWRpihQ5bkATZGvrwitVbWjqUPp&#10;RDpGrG/xjxz4wLbKLmJ0tvT2hg4+hRWAo6Gz1TXGtszYkRvbcn1Dqq1K1OiAEm1Roi8qDCWFpay1&#10;1wzelj3Q90QmRHxOulroULC01tSGohRgq6s9XaOxhNZ1eYi0ecoUB1iGpSp3d7TOLnQoKIeJq2cw&#10;1RXqglCW5Ugz4Af4kixLkKTyk1Rhhi7OMUVZOj9NkWYvJNlzYeqUGztgBLcp/g0A1b95jq2fet6e&#10;uNfOsQ0asccgD2j+/Qt858D5dt/xBnDkXjvBNo+9G3vOV5uW7zcsT/dcr47xdcCe+9WW/dmm/dm2&#10;4/mZb/cUYecE3z7CNg896/vut/uuN9uOF9v257AbguPZjuv5nufFvvflMf7mCH9ziL0+wt6c4Gvn&#10;xCYtuMsI79PJXWZonxM54sVOeNETTviISe7Tid0j7OWJ/zUlsEEPb7OjB9z4kSB2BhBGKYLIhYCk&#10;8ALnPD+F76cICJqQoFNcJwzsnEcypHGBOivT5OTKtESWEMqTQtgijnJFEY4owpXE+PKkCD5SRHmy&#10;MEcSYskiHFVSoM2I1WmhMskzlGSGklRXkuiKYk1BqMhwRXE6L3zBj1GFcZooyRCnmJIUS5xiiRIA&#10;pijBlqS4soxAkRMpc2JFTizPiGRpoSjOESe4kiRPkuKLk1xhnM2LMrgROjN4wQpdsMIUTpTKjdP5&#10;CYYgxRSkWOw4hZuCG8fkJensGIUZuWBHKbCDIMnkxemcCHzljBU65UTO+XGKIEHlEwCKkKRJI2xV&#10;kg+nIIuyhSRdHGJKwixZlKOIc+UxLmyUhJmiIEMQovGDVG6AwiEuYMkP0oRhpjjK0mTF6gxcELgs&#10;XGmcJYkxRBGaMEJl+xk8kiWMcCRxvjTBk8Q5wiiDH6aJonRxnClLcRQZvjID10cgTwlkSb4wzYYT&#10;4SbonBiNE6NyEzRBiiFMM4UZpgiQRUtBms5LUjjxc1b0lBI8o0dgnY4QpnIiVGGMIUly4KoKogzY&#10;wiTPacEzRuiCEaWy4vTT0OEJeXDo393Htw/wrSP/zllg7yJ4cOLbPsa3jrENMNpz/zY9eMCJnfCT&#10;57zEGTd+yooeM0KH1OA+JbB3jrBLCR3Ct85hGT6ixk5psTNK9PQ8DLud04NnNPKUTp4yQ+fcGE0I&#10;dznLZYYvmPAfQucM+DPo/5zDp7BREqMCpHGaIsUERq9Ks+VJpjRGlydZAEWSvQJnBS5AkuLJskJk&#10;HlmRJMkXJ3jSpECRFslhPcqBeyGJspUpviYjVMGeMTgIU5FiwZHVOZ4mxweoszxVlqdMcxUpjhwO&#10;nuKs1rkysMAYU5UVqHNCdVYAWyRxpjjGlCU5qixfjnbmwLosyYY9pQgsgCpB12ZYqjRLAmYWOuOF&#10;zjjhc1bwVJCg8+D2RS4AojhNmmIq0ixlmqVI0wDKLM1QQfWm8InaNZKYUe1Rirx4KsrtifN7QO1l&#10;5QNhYZuTXrtIPT9LPDuJPj4KPzoOfXMSeXQR+46aeEJPPONkXwuLm/z8Oiv5lpl4w8tuS8qH1qrA&#10;1ZYWruO1D5n5XxY//vaX2x8+3P7wvlYvJVPRcBzP5COZcjyUItxBj4t0Fwa55qI2fN+f/DgcvusP&#10;bnvTH8aXf13c/O3y6qfF5Z/nlz/Or/68uPpxsfwwm7+bDH7oz/82vfzHbPrXYfO6WJqmyvNE4yrT&#10;us02b7KN60ztMlVdpOuXmfZtqfdDrfX3TPaGdDYVprLQOZTY+yIZMKP8NjvzhpV+zc2+EeTXhdlN&#10;gKJ4aGhSAl17Yuab/9K5/G1w++vk5h+jwjyyqiiqgzDJPVF6p2oIsQJTY2RoB0CAkXqPxa9t3q4C&#10;a8qiU2Nu6k8OPOP3SGL76z9++duvv/yudv36M1LZ/gevOxXr//kLDvXzz0jUgyWs//rrr/+f6+vr&#10;9+/f/8dRbP9R24PX3Tfv9DV43b39z6/f9/5Pr7//FY1iQxLbaqLou3/ctn6opEYRb9PsqOhMZYm9&#10;rgSeH1xYAzMjPtK62rJ/Smzs/yixJTpY74f8za/D299Gg59L8SGmzfNVGTYvv8FMvka1AlIvGOnv&#10;KYknYIKU+BNuZk2Q3zQ0WZYOV5vjwA2OTt2F9+HKdb50mcnNEulxJIVqvYULi2j5OlG6imZnZHKE&#10;pya+wmWo9j7R/CENKC6zgPJVrnpbKF6lsrNo4SrW+DHX+HMqfxmMDB3BniUysibQREt7dGzJDBzF&#10;qbc+TzYv0+15q3fZnby7uvzLh+t//HD59/fDX5q19zn/WKlH1bLXVeUtbmmbmVunJF+cxZ4ifS3y&#10;6Djy8Cj84Dj84DB0/yCIcBx+dB5/Ss+8ZufXRPltYW6VUbK4p6geqxun6sa5qn6mbVIMbbq5x7b0&#10;OeYu24TmkLJMHbZ2SNMMqJoeVd2laNo0TZuqbzIMLQY+URBzdXRpSlxb01eO9JU9vUQ5Sv8lsSVm&#10;ziR6JOWKL2yRmTm2RIgsDcG51j9RYEMZNpLiqISNCB+J8KEIGwqxgRiAD2S+oYycaiMLY3RpCc9N&#10;0bk1ceVMXrliC3v8xpG4dSXfOYAeB6Zqd09ia3ItdbZ3IMVHMv9ETc60wZmJnBmBzQYmpsi1LrhU&#10;+2cyfCzxjIXuEd8+ZFv7TFOfauhRtN1TTfdU3TtSdg4kjR1hdVOaOZBlDxWFY2313NCimjp0fYei&#10;bZ0rmkcAaXNfXNvhltcZuVfnyacnscd7kY92I3/cQfraHzbJP2wE/n0j8Mf1wB/e+v+wRvxxLfDx&#10;Cp8AVrrGZ3cS22v8o7f+P22SqPLOhv/zN9jHm77Pt/xf7Pq/2g88OAp8gyQ28hGAG3kuiL2SpNbk&#10;uS1lfkeR35ZnN6XpDWHstSD6ihd+yQk+55DPYUUUeytJrgsL65LypqK+q+0cmQfn9gnNPWV7Zhz/&#10;QuKbi4mpKrTUJq6dmfee7Dtf5hb33+iwSzUQaetAYO5yTR2UK9TS5WFTJXmlj9w4wte28KU7doPF&#10;b4jolS/+Dkt98Gd+JFIffKiI+NS8Gp+lXU2HVPuGav9IQ4xgiXIz+QZK/1APDHNVEMpELKzBK0fw&#10;1h1+7wlcOwDo7ZUjskLsyhG/csbewS9a/UsdNlO75lLHVGyecA1Dln5IN4yYlgnbNue5FiLPUowt&#10;pQBjn4XQgyXbMuDaRgIX3OipjFjoyCtD5NoWf+dMIonNE7/2xK7cgYmVnNqCsBxbSMSEDeGhPjo2&#10;JmamOLjdqTY0VvlRqhSxqytwdviGjsDYFVr7iKyitA4LPbm0BC/B9syhuS26cEXmjtDYHlplxkks&#10;vEg160r1db6+wTc0BLBiagntfZlnosHneuLS6F8iic05VNj7coB5JjJNBcYJH2Ca8AwjrrbPAKov&#10;LO3z8juczDorvcZOr6F56+m3rNQbbnZHUjmGHXR9hqp3IW0eC2o7/Oo2vfDyPPPsIP71buSr7cgX&#10;yMzIP732/+E1/u+vsP/vC8+/PXf/l+eef3vp/fdX+Edv/B+/IT594//0tf+zt4HP14NfrYfurwW/&#10;ehO49zLwxxfEH174/v17/N++9/7bM89/+d79X565/sua75M32J/eeD5ex1F675PYd+eJ7ymp59zs&#10;Oj+/ISrtSisH0sqxsLDPSe0wYhtn5EvAefAFNfIaldvLrAsKm6LSNioP2mKoWyxNm63rcPVdnrEn&#10;MPaEhjbf1BOhLMsTFUpKOtPCFXNP1J6hzj0AYqO2t9HUb+9QH1qAB8ACU5t/DIzLEpjYwnOkssEy&#10;OLH7ZzaAb2LBxkCE9O6+ztVToyESaAwFQOpoy9Asqp4CGyhxNADNgI+M/ok5MLOSCxsQfgCsxG48&#10;kSsXrAfmVmKKCsDBf7A1FYY6/3c0BKaWyNJBJWXtAwW+NCBZ8FKPLXXOqcLcF2mbbOWqAIu6xtLX&#10;eKam0NGSuzoqrING8qIZ0yNHZAYUFw/PPf6hdVWJ0urqq9xDDaoRPFQ7egp7V+ZA2amUK2UN5Qs3&#10;N0Xmptjalto7CkdPSUz1SGUbaoMLS/TKHV5Ck7QTE5tvaPH2DK420EU0xHulTSidbakyz5BlqJLU&#10;BSzVRZahxkcHbIl9M4MPzSvRe6EPHajQRKfVKAxVlaIoX8hKZ7LiqaRwLModcJNbzNg6PfIaQAm9&#10;OCWeHuKPDrBvjnzfnhLfMSP7NHKbQm7Rw7u0yNY5uXZMvDgOvNzzP9nBH29iD9c8X712f/7S8ckz&#10;20dPLH945bq3wpev3V+teZDKtkN8txd4ukc+3Q082fY/3sC+eet98NbzYA17sI4/fGr++Jnlk++t&#10;n72wff7Kce+188u3zvtvXffXnA8AG86vd7DHx+QLSnSNFt+gJzbZkU1maJ1GvqEGXlPI17TgG1ro&#10;DS389sT/PeCUfE6NvGGntwTFfVH5SFw50tRp2gYdIgddA0IIPkrj3ZbZIfwaG7wjvR2oe5mvyTMB&#10;ygxFEj/hxQ6EyWNljmao8ZxNmRNsrCIx5QWumhzN/RwasI7a21OTqCKTwdVTqCssdYWpLNJlOYo4&#10;dSaIHwtiCIosTVNgGSs8E0q1yTeUePoiF2CsCk01kbUmtTfknqYW7xjIHspw76yo7UWFKS82ZIWa&#10;LET5LGmSKo5fcOJHAGDCvOSJMHMuzVMVZYaqylJV2aoKS15iSPIUYeZMkD4TZc4lOYo8z5RlwSSY&#10;8hxLXRDqyhJjRW6sKMAanW29ta6w1tD0PXtDZioLdHm2ocDX53naLFuVYsgSVFmcAktFiqbKMhBy&#10;DDgLXYljqPCMNb6pLsA6qsBAj5JVdTTuJoKtqjTkxaYyHFBmqkpMFbG+zFPlmdLUuTB2zI0ecaPH&#10;wtiZLE3T5oFpC00FoSEnMOT5uixXlaEr0zR59gIgzZ1KsifM2AYDWeMaNfTmIvDq1Pf82PvsyPP0&#10;xPP9iefZqfv7M+8LCv6a6ntDxd9QsNfUwNtz36sT7/MjD+z27MD1ZMf+aNPycNfxaNf57a7z0bb9&#10;6zXLSmUzfg54ZfnsrePetuebff93R8T3h/5n+9jTXc93e+4ngP07uL5DEpvz8Z7j8SvLp2+sn607&#10;vtxCmS4f7ePfHfm+P/Y933U+OfQ+P/ev04LAP/eogZ1zfPPEs7bve3Lge3Loe3aAPz3EnsGeF8Rb&#10;WnCDFdxhh/b44SNB9FgcPRNFzkRhwKkiRJMHqVKSKg/RVTGOLiXQZUS6rFiWYAEkSZo4TuHHjnnR&#10;Q250jxvbk0dZ6iRPlxFq03xlnA1vlXGOBph8DK2oElz4FADrsghTGqbLIhRR4JSHH3CxAyFxLAme&#10;y8IX0tCFOHgGS3mEAm9hI0AeoariDDlwyChDGmZIQjRpkAGQh1iKMFsZ5cjDLFGQwifO2f4jACtw&#10;yA4cUohtOHc6uccKwz885cbO2OFTZvCIFTxhh045wVMWecwMwM5H3NCpIHrOD1CFIYYozBCG6OII&#10;Sx7nSmNsAUnjk1RegMIlLmApCNKEQToseQEqM3LCip5youcIkQvgq9wQlReiCkIMfpDOJxhcH42H&#10;0wF8nCnwMUUhBhxWHGHCAdn4KQs74QUuxBGGIAiHRfoRGz+me/YZ3gO275hPnsOhhFGGJMESxZnc&#10;MIVJnND8hwBm8JgZPGGEjujBIxp5QAse0EOHjMgxI7jDgDtObtMCW1Ri48K3foa9PfW+OcfWzhA2&#10;LvBNim/nAt8+826duDd2rS93LC+2LS92bS/3na8P3WuHHsDbI2zt1Ld5Ftg+C2wd+9YPvG/2va8B&#10;p77dM//eRWD/InBwEdg78+8c45tH3vUDzxv4yol/4xy8cXiHGtmlRmC5QwltIwQBW9TgDi2E9DVm&#10;5IBO7jKCe6zQATt8yAod3ulrVN/OGfH2glyjhbYYkR1WZB/ADh2x4dR8B3T8gOE9ArC8pxzsjOej&#10;8P1UmueM7j1jYBccgsYPsoRhNix5JIPuPWdg50ycwvJR4SNugAEbeSSTi10g4BfwXSFJFwUZ6FaS&#10;NHGUIQzT+SEKL3iBlLUwhRs6Z5On3MgFD4EC4IYv2MFzZuCMQZwyiDMWCXvSBTG4NRxhjMOPsnhh&#10;JqyLYvCWLYiy+FEmQgyBE6FxozRujMaL03kJBj/J5COJjYkktiSNn2JwkcRGZUUpHNgnweBEqewI&#10;hRU6Y4bAYs+40QtBgipK0WVRtjTCkoRZsJRFOQBphA1v+QRVEKDB6UjCSGsDiEPI2PhBKo+kAMDe&#10;wLAlUbYcWl9aoMoIVWmhIsX7p8TGFEfpoihNEOIKwzxRlCuJ82VJviItVGYFqpxAmeGpsnx1TqjJ&#10;izR5iTonVmXFyoxIURLJi0JpgS/JccU5DkACyHMleVhypGjJFueYwgydn6LykhRWnMZJMgQptjDN&#10;EacQZGmuPMPXlCTqgliRF8pyfEmeLy0IpCWRrCymJy5WOGckL9hpKi/HEBfZ0jKXk7zgJM85iTNu&#10;4pyfuhBlabI8Q1FkyYssWYEpyTNgCz9N4aVgNwRhninIM/l5prDIFld4kqpAXOELy1xRhiMGZLmS&#10;LE+S46FllgtvpTkeAG1ZQZrjy/IAAXR8AHWGo0OdhQigKwg0WZ4uL9ACcrD+O7Q5IUCaEchzImVe&#10;8i8RVpkRq3NSXUGmyojkCZ4iBXuK9QWpLidWpwXqLBeJa3k+Olpe8LvEluHKEkxpnCGNM8HrKlIc&#10;gCzJRm+TbGWa9y+VbSWlsWVJDtxQSRzAAsD9Xelr6CNdlm0swL/lKZIMYYwijFH5MSo4LmGKKUwy&#10;REm6JM1UZDmqHFcNywxbW4Dj02SpC02B6eiK8YnKNZSYWhxZ4UScPeCnt/npLX52E01BS76hR1+e&#10;xoGlPjmOfIsktjDKxXYRfUyJf0dPfM/JvoLQnZtdYybfAvj5XVn12FLle7ry6vt06y/FxV8vf/zt&#10;z7c/fHj34w/DUa9UykUT/kjcF4hh7oDNQTi8YW+2m67Pq5Mfh8u/zRc/zeZ/mVz+NL/5+fLDP969&#10;/+Xm3d+ub/92/f5vq5Wfrq7/vBz/ebj4+/z6t8Xsb6P2bbk8S1dWElvzJtO8zsAKktiW6fpVtvOu&#10;PPixXv9rsvA+5OlqjCWgUULHQKSoHQty26guZeolO/2al30rSG/w0+vS3J62euprWSIjNIpt9kvn&#10;6u+Dy59/L3fgaqtQzhkgF1M1PtICQn1rZGhP3HrTH3zxa5tvoMJb8uBAmxx44j3X8F336m/zn375&#10;+adf0JiyX3755dfVKLY7Veo/v36Xsf4fv+BQ8HP/jcR2dXV1e3v7448//vTTT3/961/hs399fPe6&#10;++advgavu7f/+fX73v/59fNvgH9JbP/Kxebr2AJ9R2BsJUYWL3CwjvKOQaFaB8ANVvVEDC2Ors6y&#10;VsTOhiIz8Pf/XLz5dQjo/1xKjHB9SajJ8di5t7Tk/4+4v/yPI9m6hNF/9b6/94HDzeec5jazWLIl&#10;W7JkSbYks2UxMxYzVyUzZxZKdVdkuf2cmbnzaebOqFenoyIjg2PH3isjIsnnUfpOv+s7+7b7+Muu&#10;wy97jr8eCfw6FrlGjszIDkO3W0hPnUtbCesorUUSUjDMHQWo/XNqJ8Ttx6WjlHYWl46D7O5peTvI&#10;7KXUUNFJlpxM3kzm5CxQ0LJFPZdTU2kpntXiZSeb0SNR4fSU2j4pb53739EIcNun9GaU3U2Ihzkp&#10;mpdjRaFUliqcqkimqdQIeGS+mjtWludTk5Ohe88Cd4bCvw0Efuk5/WfX8d+7jr9+QFbkko+83D/6&#10;y92DP93eI6dR3iILd/9y//CrrpNvHgX+ORz8/nHopyfhn8ciVybi15+n7s1mu15m+17l+t/kH70v&#10;jSxQ46vc9KY0t6O83tSer8mwe59+qIyQLXv5h+9zIx/yj9+nH3/Mja4UJzfpmT3uzaH4/liaP5E+&#10;HomwG+d3mXc7zNsd5g2wxcxtko1yL4A1eoqQYrnH79KP3qSGyNejU/1v0v1vM0Mfco8Wik9WKuPr&#10;9NQm+3yDer7Dze3zb3a5V7vs684OkY0SLEYYxrNb7MtNZm6l9Ox96vHLCPT7njeJR+9TI2h6GM/r&#10;lddbzFv0DZjfG8zz1crUUml8sfh0sTQGzJcevy+OvMz2z6Z7p5MPJhP3Jgjlf2M4+BsEzcjBbwSH&#10;V8ZOb0yE7pBPC8XJEr8nweuPA9censNs+7n74Pt7O9/d2vzqxvoXt/b+dHP3jzd2/nh9+w/XNv9w&#10;ZeM/f1v/z9/W/vPK+p+Aqxt/vbb5t+tbX97Y/urm9jc3d765uf/t1Z0vf9n8K/Drzhe/7nz58/bf&#10;ftj48w9rf/px/c+/bfzt6vaXt3a+vr377d3d7+7tfje48/3wwc/jZ9enwneeh+9OBm49Pb72eP+3&#10;R1s/Da7/0Lf8j57F73qX/jG09uOTnSvjBzcmzm9MhW7PxR+8zfR9LDxcKo8sl1Gro6uVZ/63/2a3&#10;6Ff7/OKxtHoibZ1Im/PM3LvKi5f58efpx1OJocn44HRi8Hli6E1+bJF9via8XqRm3ueffyzNrqNZ&#10;lZUt+u0O+35fmN8T5reZt2ulueX888Xc9Mf0hP85LXIk88fM+HwaZuHoe5iL6bG36advMhNvs8/e&#10;5J+/K868L7/6QL1+V3r5ofJ6kXmzzL1b496sMq9WqJml8ot3+ek32Wdz6dGZ1JPnmUfAZGZgItU3&#10;Grv/NNE9nR6YzT96Uxh9Wxx7R/aQjk3GByYTg9PJweepoZn00Ezm4Wya4HX2ydv82HxxerEys0y9&#10;ISi/Wyq9XcqRt/2L6RfziakPkfH34acL0adL8Ym19ORqmiz5XoRBm3z8Lj78Kjb0MjL4Jj/5rjg9&#10;X5lZZF6usm/WuLcb3HtgtfJmgyX8zlr5zUJ65mPq+Uru5Tb1Yb408zrzbDYx9jI5/jr9DHibnfpQ&#10;eLHCvFnn329K85vi/Cr79mN59l1u+k1mciI+OB4bGI8OTMQGJ1H/iaGJeP/TaO/Qye2Bo5t9B9CP&#10;r/buX+nZ+61r55f7Wz9178LxG34OHt8YDtwZCd4dOL3WffBL18GPd3f+eWPz66urX1xZ/cuvK3/+&#10;eekPPy3+59X1L66s/e23VbLeB46r619e3/zmxta3N7f/fmPrO+DW9j/u7H5/Z++HWzvf39z6x9Wt&#10;b4FrW98AVze//G39b7+u/uWX5T/99PEPvyz9+erKV9fXvrm1/s87Wz/c3/mte/9q/94vDw+vjpze&#10;Bh4e3hrYu96/c6N/52bP5tWezWu921dgUg4dXBs+uTUauP00dG/4uGv4+MGjwwcPD+/jChOr8zZ4&#10;4gxG/vBc7Onb9NR8buZjfvZjbnY+OzsThLLyX3gZmXiXfP4xM/cqOjkXHp8Njb+OTc1nZhdyrz6k&#10;Z97EphZyLz/m5sgnU9Iv3qWm3yan3iSevY4/mz5/NHE8OAYD8rBv8nTwBdFahnElSmro6Vxk/FX0&#10;2Svy5pwAjoX8S0T4Oj6JWzOhpy+IwvQYqtKTg+4nB12P97pHdrtGdnt89D/e7X969HD8+NEzqFln&#10;wxNEW+ob2bv/aAem471He/cRfvSgZ2J/4NnBwPT+Qxifc0djL4/H3pxPfQjPvAm9mDkenzwcmz4e&#10;f3owNHEEXQ14OH7Y//Sg7+lhz/hR75O9Bz66gVFiMQID0NGnTh/CZ3gT5vfA9Mko8Ozg8fje8PBa&#10;76OVnuHVricbvRM7fcDoxv3hldvDm/cerd99uHZnGBbjdvf4fv+zw6FJZJ68Yx+AQTu83j20cr9/&#10;6W7fwp3ej7dHtu4Ob90BHm/fe7x7b2Tn7tDWzYH16wOb1/vWr3av/vpg+ef7yz/dXfzh1sd/3Pjw&#10;3f2FW3c/3ry3eKtr+c79pZu356/emv/t7tK1G/M/A9fnf7hG8P31jz/cWPjhxuIPVxe/v7b4w83F&#10;n28t/3pv+dqDtRs9a7d71+90rdx8sHzjztKV2wu/3Vj86cbCT9eWfgB+m//x1w8//vr+h1/efd/B&#10;b+9++O39D/dWr99eunJr4bd7K9f7tu4O7j4Y2L7Xs36rb+Vq38qV3uUrPUu/dS392rX4y30fXSu/&#10;3V/65d7SLw9Wf+vbuvFw/+7Icdfjk+7hnTtDW7f61270Ll/rW7o1sHrn0Xr3CDH/hka3B4dXu/s/&#10;3un/ePPh8t1Hy3cGF24+XLs7vH5vdLNrYrfv+f7Q8/3B6e3+Zxs9g++ujS7fG117MLJ059HKXQQY&#10;2UCt3ny4dR/mIroizKdHW/d7l250f7zS9fFKz8drA8s3h9fuItjI+j04hlfvjqzd7Vm40b90a2j5&#10;3uDS3aGP94Y+3n+y1Pd0dXB8bWhi/eH45uDTjYGR9W6YuI/W7w9vPOhfudW/crNv+SauA6u3h9bR&#10;fPdHtruenw/DGBg/6B/b6x39hJ4nuz2PNu+TAFukCw2v9wCPNwZGt4YmdofHtoaerPcCYxvdo+td&#10;w8u3Bz9eH167/2j13tDSnYGFW6gHXOF+uHK37+ONng/Xut9d7Z2/Prh0Gz5Dy3cGFm8NL9x+snz3&#10;yfKDkcV7I0tdY6t9o6sDj5f7Hq/2jyz3PVruerTcPUxM9AcPV+8Ordx5uP4AQCd8vNk3vjU0vvVw&#10;fH1wbLW//93twQ93hxbuPFy8i4oiWL0xuH5zaAvt5WPz9uDGrYE1FPx6HzrS/C89C7/1L6FWr/Uv&#10;XO2Z/7X7/S9d73/u+XC958ON3g/I7Y3u93Bf752/2ffx1sDinUEUagl9/uaDt1fuvPz51uxPt2Z/&#10;vPnqH3ff/tD98Wr/8s3BZQyKW13vbt57ffX+q2v3X13ven29+82NnjfXfFzteX3lxtufbr775c6H&#10;3+4vXO9evtW3dndw/cHQRlfXx5s9i7cHlu8PraKlUM+9j9Z6gKG920O7twZ3bvVjQK1d61u7PrRx&#10;exhjbasLw/Ppdt/Tnb7x7YGnW31jG32j671P13qfoMYWuoYXUKW9pCaXUZ8DT9bQEx5O7Dyc2huZ&#10;grUPw34Xz/aMoLesD03tPJ7effJsaxjuMYRcH3q+Nwof+E9ujwCdANN7o+MbA083+sfWATzYP745&#10;MLE1+GxraPZwdPZoFNcXB4+n94andoef74/MHDx5E5x+dT45ezz+/HDs+cHoi8OxueOJl6fP5k4m&#10;Zo6eTu8/ebY7MrHzaHJvZPrgyfOj0fG9wfH9wWcHj6aORqaPx6YOR8d3Hz/ZfPgMIfdHJw9wfTyx&#10;h5+Ppo9HZk6fzBw/mzudmj2ZfH40DvfL82n8fH74dPrg6dT+GAD37MmzubMpEux08nkAsnp8LjT5&#10;MjL1KvKcIPTiZej57Nn07On0zMn0i+OpF0fTwMzRc+Dl2fTrwIs3wRevzuAzQWI7fgb329DMu/Ds&#10;+8gcrm8CL16do5gI+fxt+OWH6OuP8bfA+9irt5G515GZ15HZ2eDUm+jMu+TLt4m5l9Hnc5HpN4mZ&#10;D5lX7+Ov38Zevo3NfUi+XsxC/Xj3MfP6fWIWGXsbm/mQePMh+fZ9/N2b6JvX4bevQ2/ehd+9Db17&#10;E3z7OvD6deDNu8j7xeTSanZtJbOylFpeSCx+xnzs4/voh4/h+cXowkpieS21uppaWUksLcQ+zkc+&#10;vA+/+xifX84ubRTXtyqbwEZpfa24upB+t5h+v5z9sJL7uJZfWM8vbOQXNwqLO+VVguLKTnF5O7+0&#10;lVvcyi5sZhe2K4s7laVdanmXWtmtrOyUl7cKy5v5pY0MsLiRXga2Mqvb2fWd3OZufnOfPd6lDrfL&#10;e1vlvZ3KwR59uEcf7dKHwAF7ciIFAmokZMSAoBaF+1w4D0qhsBqJaNGwFg6poaAaDGqhc/X8VD49&#10;FA+PxKMT9SRoBsJOOOJFzs3TM+P0VD85UY8O5cM9YW+H3dlitveFwyP5+EwPhuxo2ImH7FjAjJzp&#10;oT3+cJfb32b2tuidLXp3h92Hz4F4jOt/i4NdH6fGybl1FrCDASt4bobOjFDAjAbt2LkZPTMip3rQ&#10;x/m5GQjawZATSnqphJuM2bGQHg6oKF0wbETw81Q6O5PPzpVzeKI4uBs2gMi5HjzXAudaKKCHUAkR&#10;Oxn3MslaLuamok4y6sAnGkbMViBknQWt07AdDVmRkBUO25GYF083M/l2odwu5y7zuctc9iKXaWXT&#10;zWyqkUnV08l6Ot3OAingMpO8SMdbyVgjEW3EE61UB/FWKtZMROvxcC0aqiLOLJDwsqlaPlcrEnj5&#10;jJOLKFEgpAKxgBYL6rFzIxYw4nGUt5pO1bOZZj5/WSq1qUqbodpsrpn3Ucg3C4Vmsdgqli5KPsq4&#10;FlrFfCOfrefStWyqmkl66VQtk6xmElVkG6Uo5ttlIHdZyrdKxYtKuU2V2zQc2Xoh4aSjZiKFHALV&#10;bLqay9QAxEaQ8ZJZL5mrpouNXOWySLVLlYtCqZkrt/LFZq5Qz+BWtprKAbV0vp6JVOOxejLRyCSa&#10;mUQ9C6QahUyriOTyF6U0KrCeyrVShctM4TKZayUyrXjmAoAjkW7GU41Yoh5L1KJB8zxgnAUMNFMw&#10;4kSibjRik2YKWIGoF0k1k5mLdApVXYuF3TD6CXoL6TB+n4FPBPAiQK4ZL12m8pfpZC0adiNA0I2e&#10;26GQFwOi1WiiEc+2EgSNSLoW2obtkIbq++htYnSNfrEjvl5mYGI8ehq4ORa48Tjw2/DZL0On3/cf&#10;/73n8Ovu/S9vHf4NuHP4t7uHXzw4/LLr6Kvew6+BgeO/Pzr7fthfC9Z/8v3g2Y+PY9eeZe9+iI1t&#10;luaK1STdzGl1023XTMt13JoiyYVcPhg6Pjre2dxbW1ybn19dWN5ePQwfR/NxWmHUqm42LMBu2u6F&#10;W7useRee13TdplNtuoBXd5yaJVYlraUZbU2qCyU9k+IjKeE8K4fyKkFOCWak87QYgE/JSNB2Om2f&#10;ZezzXfrDu+jE+8LYEjX5Itf9JHJ9MPB9/9k/Bs/+8Sj4w+Pzn0bOfnh6/tt09OZ69t0+tUxV01wj&#10;JzcIxRbBoK5sLuVn1sovVzufOyBHD7/cr5Avih6ry4fK0oH4dpt5uV2e2a3MnlZWAsx6RS/INd5r&#10;1r3m7xtFm9Vmw/vESv0Pf59orP/lP0T131Nssiz/K8XWYdn+N1Js5HMHPsWG8rlt226b5Vo2Kp0f&#10;sGvHwuaRsrLLf1wpzbxPT7xJkC8trsOiLky9L5Dv174rki8eLJCv9b+I8Z3PHdDaJVVpxs/YzTfx&#10;8ZeRJ49CP/WfkC+k9J5823v6Tffxl92HX/Yef/048Ot49DrZu54aehl8vFaYixoHSecko0cTUjDE&#10;Hp1T+wFmNyocJhV4nkeFg3Nq67i4GWT2s0aMqmbLbjZnJCpmibLKtF2m7HLZypfMXMXNsbViUglG&#10;hdMAuweExf2ofBgWCcuWUU9y+nlJSwIVqULJFKcqoqGrdVOtW0KbYZqloLW5kp95Hn0wcX57KEQo&#10;tr6z73vP/tl79l3P2bddJ1/cP/rrvcM/3dn/483d/7yx/R/Xt/7z5vYfb+/+5c7+3/qPvhk6+/tI&#10;8IfhwA/D5+TIwKnE7blc96tcP6HYcg/f5h+9Lz5ZqIyvsNPr/Mz7yvDrwuAMOfLp7njgDjAZuD8d&#10;6pqLDLyMDr6ND8+nx1byU+ulF5vl2a3y7D73YYd+u4HenH+xlJ1azEwuZMY/Zp6+J9+NfvI+PfIm&#10;+XDOPxNnOvgAeB6+/yLyYC7e8zo18CE3vFQaW6MmN5jppfz4WnnKP/JmCvGvFZ+v5qcX0xNv408+&#10;pJ4u5CYWcuPvUyPIw4tA9/TZgxeBntlQ36vo8Pvk6McMHp9ZKb5aLb7+kHn8LjX8OjH0ihypTjCX&#10;7JtNfPqG40T09tPwzSeh6yOBK0OnP/cf/zC4/dPA1o8D2z8O7fz0cP+XRwe/Dh78PLD/0/D51Uen&#10;VwZOfu49/OHB3t/vbn9za/Ormxtf+vzaH27s/PHa1n9e9Q+X/XX1339Z+XefYvvjlbW/XNv4642t&#10;r27tfHNr91tcr+189dvm335a/zPB5l9+3vrrj5t//WHjz9+v/emH9T//uv7X3za/uL75JXnER9fq&#10;170bf3+4++Pjw18fH/72aO/ngY3ve1f/PrD2z57l7+5/+OrO27/dffflgw9f9yz8vW/pH8N7Pz85&#10;/G389NoU+cTenech8rWEybNbU2f3p8/uvzjrnw0MvgqOvQmPvw1Pv41MT8ZHJmKPxiMDo6G+J4Gu&#10;kbP7j0/vjZzeHT17MBUbmEmMPAsNjJ30Pws8nI2Nv0lPT58Mvjh7OHP+aDbwGQ+B52cDPvoJTvum&#10;T3unT3qAZ2e9E6e9T0/7xk56H5/0AyOng8Djs6HRwKNnoeGp6OPnkeHp8KOpwMDkWd+To56Rg66h&#10;/btD+3cGjm4OHt3qO77We3S15/DX3qPfBo6vDZ3eGDm58xg5PL0HPDy5/ejkzqOT28OndzpEz+NT&#10;3L3z+Bh374+f9U8GB6eCI9NB8mpu6vzJzPmTF2ePnx9Die+f2O4Gpnd7Zg76pve6nu91Tx92PT/q&#10;njp+MHn0YOLo3vjh3SdnfWPn/ePBwWehh5OhR88CQxOng09PBmAkT54OTZ08nDgYGN3uebLV9XSn&#10;99n+wOOjHv+1/L1Hew8eH/aMHqPg/U9PB4Dxs8GJ8yFcR0/6Rg66EWZw+273Dnkv/WD7CnnbvHe9&#10;b/9G79617t0r5IXz/rWevStAh2J7sP3zvc0fH2z/emf9x1ur/7i78WP33q99h1e79n++u/39ne1/&#10;3N767sbGV9fWvry2/jeCDYKrG198ZtlwvbKGn19d2/j6xtZ31ze/vbbxzbWNb69vfnd947sra1//&#10;uvLlbxtfX9385vr2tzd2vru+/fXVjS9/Xf3Lz8t/+se7f/uJ7Jn68urKV1eWvrm6/O3tjR8f7JJt&#10;Vg82/vkA7vUf76/9dG/1x7srPwNd6789IPgZ6Nr4qWfrl77dn/v3fu0nmwVudG9ce7B2Fehav9a7&#10;cbNv81bX8rXetZsPt+8/3u99ejQ4fjxEcEQ2Vjw9GJw4fAg8PRiCe/xwaOLo4bPjYbhH9wbgfhEY&#10;nQk+nTwZGdsbGIFVudMzvN39aKvr4eb9oY17g+uwcu8+2e95uHmvf/Xm4PqtJ3tdE8cDz07RiCTy&#10;p4fAEKIdP/Lhu4e3e4bW7/ct3+5Zutm7fHtgFZHcg8+jnXsPt+8Obd0d3LjTv3a3b/V278rd3pU7&#10;Pct3+lbvDW7cf7jd9Wjn/sOte4Obt/o3bvZv3R7Yuj20eQePDG/cH16/93j1wcjK/dHVnrG13ont&#10;h89hW+49frI+8HC1b3ht4NFm98hW75Od3ie7fU92u0d2Hgxv3320dffxzv3Hu0DX452uEZRu88HQ&#10;+oPB1fsoVN/Kjd6lm0Nr94Y3eh+udQ8tdxEsdQ0uPhhcvPdw+f7IKsGj5VuDC9d7Fq72fLzaPU+u&#10;vQvX+xYJgwM82e59vNUzsgHjv5vwLJu9o9sDYzuDfUtXexZ+6/r4S/fCr71LV/pWrvauXuldudKz&#10;8tv9hR9vffjnnfnv7y//1LX6y73ln25//GfX8t0HS3e6lgluf7x29fVPV9/+eGv+t1sLv95e/PXW&#10;4i83F3++sfjjzcWfbqOfrP56deH7G8s/3V278mDzRu/mnZ7N2z1rt7tWbuHavXrrweoNgOxAWb96&#10;e+3XW6u/3Fy5cmP5t+tLv11f/BW4sfjbraUrt5avDB309O3c69643b9zb/iw9/Fx3+Dug641tN2V&#10;/tWrA2vX+9euIefdy78+WPoFGD64P7Rzu3fjWvfa1Z6Na33bNwd2bw/u3n5ycH94987Qxu2BtZuD&#10;a3cfosk2ekc2+7rf3+z+cKvr3fX7r690vb0ysIDKvNn34drgyu2h1Tsja/eebDwYW3vwZOXeyMLt&#10;hx9ujK3cn9zsndrpn9jsGdvsfrrdM7L5YHD5Vu/KzaHNe0/2e8cO+kZ2ugbXbvcuXu/+ePXh2p2R&#10;jftj291Pd3uf7vQQB7DT0798+9HG/dHNvpH17qGP93rf3up/c2fo/f2HHx6MLPSMLPcML3UPLN7p&#10;X7g9sHz74do9QrEt3+xduoFoe5eu+1zbrYHV2+OHAx1C7eHGveGtByNbD+BA6j2L1/tXbg6u3u1f&#10;Joxq9/ytvo/3Bpe6RjcHH6/3P17tebzW82S96zH6z9KtgY/XOpza0DLhGbvekarom7/xcPnuw5W7&#10;Aws3e+evE1pt7f7jja5Hq/fg7n3928C7q0Mfbj36eOfxUvfYKmF8gNG1waebhBICnu70AxN7/ZOH&#10;ZEQDT3cHn+4Mjm89HNsYHF3pf7zUO7LY9XStf3J3aGr/0cRB//h+3/hRLzno47DHf/nfOwbHQc+T&#10;/a4nuw8wUp6fP5wLjbyJjgGvQo/nAsOvgo/fREZfBSdeBp7OnY+9PH/6OjTxLjr1If58PvFivfhu&#10;rfBuJf9mIT33Pvb8TWQSeBudep969jE7vVJ4uVZ+s1Z8t5h5+T468zo49Tb04n14Zj46uxB/uZR4&#10;uZx8uZyYXUrMPg+PToeeTAUJXoSezsWevU2++JCZe5+aBT4k54D51MuP6deLmTfACju3xMwulJ+/&#10;y028SozNkdWLY6/jT98npj6koPDMLmdfruXeEGQJ9koLu8WP2/mFnQJA2JCN7OJqav7lydSb8+cf&#10;IjPL6TcbxXdb5fmtyrvN8tuN3MJuaeWI2Trld88EgnPomdL+Ib2xV17dyi+uZ+bX0vMb2YWd4jJ8&#10;jrl18g0BcftM2DrmNo6YtUOGnHTWOfLsED/pVdgwu6XF7cLHrfz8Eb95Im6fK/sh7RA4l/dOhO0j&#10;dnO3vLJdWtosLABbpcU9evWIfHB/50BYAQ7F9SNp85j83Nym1taLSzv02g69vkOvblWWN8sfgW3y&#10;ZaSlE2nvTN4/EfcO+e1jcTegHgXUQ/w84rcPuW14wg2fkH4SMk5wPTP3gHPrIGgfhZyTkH0cMI7P&#10;tMMz9Qg4V0/O1dOAeh7UzkNaMKwHT1An0v65coDrMb9zyG4dcltw4GdQO4pZ50kvlKqGcU04wbgd&#10;SHrRVDWaqsVwTVTDcS8U84JA0DqJuGexegCI1M6AWCOQuAgl6pGoFww7Z/FaMNuOFdupXDueboUD&#10;5mHEO0s2oqlmLF6NR91I1InFvHiumcs189lGLlVNx51Ewk3Cp9wuFy6KmXom4RKfTD2bbebSNRIg&#10;aSZSdjLjpnPVbK6WzVUzmWo67aXidizpJtL1VLaZybYymWY61Ugma4mAfhSyTmNuMN2I5lqJwmWq&#10;6CPlhpJOMGGdx4zTqHYCxAD9NIFMeuepKgoeSLqBuH0WNU7D2knaiaQAK5o0I0kjmtQjCVhGerRw&#10;Wck1S5l6Hsg1i/lWOX9RxjViJmJOKlXNZhvwJEwK7sKd9bKFRrF8USm1ytlaNummUMakl4ra0bAZ&#10;DprBsB2O1+KZi0y+nSu0C9FqOOKFw24oaAfOjbMT7eRIOT6Uj86NQMgOx6rJZCOTamYT9XTUTYTs&#10;WNRLRLx4xCWAO15LJRppBEg20nAgGHzwVLTqB/PiQScQcoNhNxz2ImE8RTxT0Woq2cglGjkEjlaT&#10;EY+wISE3FHJC6VoG7YLGitnxkB4O6aGYjb6Bn7Go9Qlwx524X65kDNkAnHjEBhJRBz7puJeJEX4t&#10;6d+KRd1wxAlF3EDECXR8IsQznqglM61csV2qtKlCu5hvF7IXuXQzk6yncCtRTcaryVgzmWilkpfp&#10;VDuTuswkLtIdQi3TzgFpgk/sm0+3JbMXlTRpr2K2WS61qGKzkvPySTOdtrMZJ5fxCO+WaRAkG4Vk&#10;HSkWCRHWLhfblWKb8q/lwmW5SOi2crlN2LEKrvDxmbViq4hrAT2hWcg10CvQb1FdfnntBCoh5iaT&#10;hLArZFoEpUtCrlXaDFC8rGTr+bidihjxmJWIWUm4E0466WaSXiblI+3EgYybyNfSpVa+clEo+xSb&#10;z69ls9VU2k2k/DBwZLxktJboUGzJZjbVzKdbKFEpd1mm2izKkm1m0/V0tpHMt9KFi2T+Ipm7/IQs&#10;cJHMAK1kuplEA4VtdM5QxInEXIxctFE0bKFnhmO1WPoinWvnADgSjQR84vX4/09kG7ESBmAbNZBI&#10;1BPJZjLeTEfraLJkpBaPVqMIk2kSli3XjGYbkXh9b4d9956YwJM74us9+e1CeexFrPdp8OZ4iHz0&#10;7EnwysOz7/uOvus5+Kr74KsbB3+5dfjXu0df3D/5quf4m56Tb/qOvuk9/Lrv8NuB478Pnvyz/+jv&#10;vUf/GDj94XH02rPM3ffR0W3qNdPKC+2y0bQJxWZ7XrWhykqlVE4kQ9HY+VnoaPtgY2F96cPKx9X9&#10;9cPISZrKcoagVXWraVcvq/V2o9auVX2KDai1PKDadN26rTRVo21abV1pShUzlxVjaTGYlUNFI1rU&#10;I3k1nJUDaTGQkYIFLVYxkynrtFCLHIvLH2LP3hdGV9nnL8v9Y7GbQ8EfPlNsTwI/jZz9OHb262T4&#10;2qez2OpZoVXQLmj9kk0qJyFub4N6DZAlbMLcjvBuV3x/zC4dMYvrlVer5Zeb1Oy+8OaYf3fEvQ1x&#10;m0n1gNKLPsXWqBLKyz8ZrVVr/V+h2DobRV3Unu+Lv/+9G0X/9Yuibtux21allotJgWNh85Bb32Y/&#10;bFBvVytzy8UXC/nJ+eyztfKLpfzkuzw5BfBt4fHr7PDH1LPl3HNCsdUSnVVs9EUyJO7OZ6bfJice&#10;hX/qO/171/FXPaff9J593X1ClrD1nX77OPjbs/gt8jHKxODr0OgO/T7tnCWtk6wWTohnYWY/SO1G&#10;2L2EdJzRzrL6eYw/DtJ7gfJhQgiS/cYNjvX4klGRbUlxFMVVZEcSHUF2JbkmKTWpqORyUiYtJjJS&#10;Mqem81omqyZTcrxsFypOgbEoxqQ4jec1QdIVxdTsC8domOIlxzaoiHW6UVyciY49O3/UH/yl9/yn&#10;7tN/dp/+o/vs267Tb+6fYET9+dbef9zc/ffrO/92bfv/vbb17zd2/uPW3p9u7/+56+BPfadfPAx8&#10;O3T+7eDJdw/P/jEevT6Tufe+/Ah4lx+ZSw1MBXvHT++Pn3Q9O+ueCQxNwxaF/rr3YHTnwdhu1/hB&#10;37OjgQmYpnv9ozt9T3b6RncGnmz3P9roGVx9MHEyMn78aOxg6PFeP8zUR1vdMHeJ0bvVNbLTDS3/&#10;8Q7sw/tD63cG1+7g+mj/AcEewfBe18h+N4zh0f3e8YP+Z0eDzw4Hx2By7PZNHg5NHz2cJPsFBmFp&#10;wwZ+ejDwZI/EBpsTtujYfr+Ph2P7Q2O7I6M7w0+2Hz/ZHhk7GHzye04ewfrd7hrauj+weW/8dGjs&#10;eODxYe/IQc/wQfej/a6h3fsDO3cf7RIM790b2X/w+KBreP/B4Pbdvo2bIwh52PNov3to90H/9v3e&#10;zbvdG3e612/37N3xcbdn9073zp0HW7furd+8u3bj3tqtu6s37q7cvA8zZvNB305333Z3z9aDB2t3&#10;7q3evrN6C7i9cfvO5p3b23dubd2+u3Pn7s7dB4hh507v1p2eLZh/t3rXb/au3e7fuDu45ZvuW91D&#10;m11Daw8GYFqvdg8s3Yc51Dd/d+DjfaD/w72et3dGlu8/Wet6utn7bKf/2W7/xE7f2Fbv6Eb3+M7Q&#10;xO7Did0nwPjuBDCxO/1s9/nk2YupwOzz4MzzEDA1dT7x7PTx+PHI2P7gs+NHUyePJ49Hnp+OvQpP&#10;vYVpEX7x4ujJ9MHjyb3hyb1HUwcjL45GZ0/H584mZk7HZ06evjgdB2ZOJ2bgc/Zs9vzZ3OnY7Mno&#10;i+Ox50ejk0fjz47GJ44ngWcnU5Mn09Mnk9Onk+RZRHI6RgKfPn9+PEVCHj6dOBl9djL61D9Bg+Do&#10;4dODh2MHDycPHk8fjc2dTL46m35xPvn89Nn0ydjU8ShZ5n365MXZk5nA2Oz507nA+KvA89fBF68D&#10;r4BXZ2+AF6fTz0+mnx8+m9x7Ork9OrUzOrs//upoEte5g4m542evTibnziZnT589PxmfPn764nB6&#10;9vjFy9OZ12dzr89nX53OzB1Pzx5Ovjl78epk+uXR5KuTqbdnz9+ePn95NDGzN/b84Nnzg4mpvfHp&#10;/fGZo8mXpy9enc3g+uJwcnqf+E/uPp3cHevg2c7Y1OHTyf2xib3RZ3ujkwdPpw7Gnx08ndgbmwu8&#10;mD1/PnP+Yi4w8zI0B8wFZmfOXkz7y52e7Y8+Oxh7fjw+ezZJXrCjmIHnxHE2NXfybPYYBZl4efLs&#10;9enky+AM0ImNvMknmML1bWTuTWj2VeAFngXmzqZeHE9MH4zNnL2cQ12FX7+JvHkTmXsZfIF2RD3M&#10;nU+9Cc+8i7x+HZybPZ6bPZl7F5pfTKwuxl5/CM28PXvx9nxmPvRmIfLuQ/Dt27NX785e4/rmdJbg&#10;7MW78xkEmw/PLsY/LETffwi9eRd49e4ceD0fePsx+O7D2duP5++WQh9XI0vrsZWN2CpBdHU5vLAW&#10;W9pIrG4kVlaii4vBD/Pnbz+cvVkIvf9w/vb92Ws8uxL7uJpYXIx8+BB4M3/2Cvhw+hJ4fzIHvDsm&#10;WIsvLgTfvTt9hUeWIvPryWVgNb6ERD8G3i8EPyyG5pcjC6vRxbX48np8maQVmp8/fwfAAX9kYDO5&#10;uhx9vxJ9vxZbXE8sbSY2tpKb28md7dTubmpvN72/l9kDdtPwXNuILa5FkLGFlTii/bgSmV8Lza8F&#10;5zcCH4Ht4DKwF906Su7tx/c2AhsrZ2trgY3t2NZOfGcvtX2Q2T3Mbu1nNneTy1vxxf3M2kF2/TC3&#10;fZTbPszu7ad3dhO7O/HtnfT6bnbjsLB3Wj48yh/uJrfhf5g5PC+cneaOj9N7R8ndoyRS2TpKrB8l&#10;1oLlg2D5EAiUEObgNL93kt0HdmKbO9GNnejWbmz7IHlwmjsJlYJRKpKgzyOl4/Pc/llm9zx/ECod&#10;h6mzKH0eqJwc5fZ2klt76Z2T0lGQOQ8w56eV07AYDgmhEB8KcsHj8vFudmcvu3NcOoyLESDKhwLU&#10;6VF+by+1tZvcxHUrt7JX2jijD8LCaYwLhumzQP74JH2QYCNxOhxhA/CMSudAQDw65fbXUlsbme3t&#10;3N5+6eiEOQsKoagSi2uJlJ6MSJEQF4gIoZQaT2uJqBA8qxyhmBH6NAFPKZKSowRKLKMlik4+a6Ri&#10;5JEgshoWQhExHBEjBTuRM2NZPZEzEkUzV7LyRaOQ1/JFrVg2ymW9WFTzJS1b0fNFJZXmItHKeYIJ&#10;ZrhIlo9mmGCidBLJ7gVT28H0diS3FykchPP7gcJ+oLiPqj7MbEW4UJQLJcRIRk0WjEzBSGfkeIIP&#10;J/lQRiRL14GcGM0I4SwBgsVLTo6vUVy1UtEKWT6ZoRMZJhkrhJLlaJKJJqhIqHIWLJ8G6dMId57k&#10;gglUGn0eRTNRpzH6LM6cwwfxwx0qH6MFI5VT3AqVjtCg6A8R+jiOR5jzcPksVDqNlINxKpxiokCa&#10;CaeZSIYNpujzePkoWjxIcuGCmoJynFeSKHuwcByng3k5WVTSWSGe4WJ5MVnRcpRRKCmZLB8v8JGi&#10;ECmJibKULInpHJtIUfFkJZZmkmWlxLsM7zAlDbpQqqilKbtQsoBixSyXjVJZKRbEXJ7L5ph0hk4W&#10;hRylFxizVDazJSNTtFJlJ5PXc0ABVy0LPSorpzJiIi3EUZYYHUyxYbRRmg2jdUpKijHzOTUb5+Oh&#10;SjBCh1NSqqDnC1o+K2cKaj6n5NJCOs7EIuVwpIzuF0/xCJAomSlkjHYKFaOUk7NJOhUpxTJsLscX&#10;SlKxopQZrcToZQZ5QwPJhRSfiVRiwUIoVAzFqFhWSBeVfEnJFeVsQUzlhESOi2W5GK5AwUAS0ADj&#10;SSEcodGOx8ESaaModR5ngin0KzGel5IFOdVBTo7nlURJzVSMPG2gS5QKQiHDZILpYDATjORCqUqi&#10;JGSRJc4oc3q5opZovcKaNG+zoisoNdloaXbbFByeMeiiVMiw6RSdzLAp/1iSgh+Ml6qC6PGsRSN+&#10;eBblPBqipBQovcyaRDVFtHkhg0YsKLmyUWRdWqxzYoPnqgxll0tGISens1IqI6RQ/IKUK2sl5EFw&#10;OMGpAKLDSC4neZLgCIzOlWWK0higrJYKUj4rJDJ8HNZXXk5QegXJ+SUtMyYtVgWpKnIOiwjLahHh&#10;KaOCn6KHDAuCxzNWhTbLtAlPWqjyYk3g4YnkGrJYl/iayLh8xWaKBpXXylmlmJOyeTlXUPJATspl&#10;UCg+DWT4TF4uUAYteKJcVwCxKnGuwJk8a6DqONbkOVsQHBEBSJiGItQkrsoLdUFqScqlIl3IQlNU&#10;GhrnipRJMzYr1XntQlYvRKnBMXZFqLJKQyEPeiprS6ylcbbO12WxqUotTWgorIfcCkJNkZuwSA3e&#10;kxlb4GBBNHS1aYpVlbYETqtweoU3KNFiJIdTqoJal7WGItUksSqyLk/bTNmkSwZVNCpAWkQ/L5UN&#10;mnF4oSqJNVkkISXaoCmdwpBElyiKuaKYL0uFslwsa0X0AcooowlwRbUX1QLqCtEClE0DZYsqmQDi&#10;L1dMDqAsnnUloaaKdQ1XzpPlpvEZSstULyzt0tbbjt5yrXbVbteMC1esaagH2uJRzIrFEjgcWxWF&#10;liJf6lJbEy9Vrs5zNXiyjMfQLkM5NOUwaFCAdjmuJqHehLrKehJl8yWTJU2slQsGsseULbZss2WL&#10;g4OyBQRAPkmGDa6ssyUCRmygG3NiHW0kkaySDDuAelFTL6pKqyq3PLFpCnWdqylsVeZritTU5AtD&#10;aup8TeaqkoDe0tKVC1NuEU+xgaZUAZFA4xoKV1dYlLSmsjUD4GqWDzgM3CJo8CwBAzA1gGXrPN8Q&#10;hJYsXSpKW1faBqmQC01oIrzE1AS6ytMeB1Aex9QFvqVIl5qMYG1dRLCWiqrWCGy1bSttS/4dRruq&#10;tl3l0gL0C0ttGpIro29jMNI6y1g854iMJ9GuWHGFssPrF7p+aRhtE9AvTbWlS3VVqMnapamT2Byz&#10;7eKKxkUro99KDQ2VAIcPTfQD837HQ/fjPREOpakhKrNNYJBILESltdFJdKlJhhWPPlCXxLqMn3JL&#10;U3zILVVuqnRVoT2FqaIeUCGW0nbkti1dWuKFKbR0rqEyNZlG965KDFCTmKYIsC2Fv1ARDOHVtgeY&#10;7SrqR2rJQl0UGozYZOULWr5g5LYEKASy0lbUtqq1dUC8UNAcfEPmm4DKN5AHiXIFqs7RTZ69EIW2&#10;IrZVdFo4+LaMhiAduK0KbZm7kNiWgGB0g+drvHKBaE35UhPQi9qW1HaEtsVd6HRDoTym4jGY+sUm&#10;o17Q2gWTaZ3ssh/exccWMlM7wmvgXW74WeDeRPjWs8jtifj1sciVR8Hv+0++7Tn6ovvwb9cP/3Tz&#10;+C/3Tr54cPZV7+m3QP/Rt32H3/Tsfd27/03vwbc9+990HX7Td/qPh9FfR9M33ofHditv+Yuy3Gas&#10;pldtNx2rXq9d6rJGl6hMKpZKROPJyHnwZH1n68PS4sb+7lHgLJHLVHhW0jXDc6rNBuFsLi/qrWa9&#10;2QBaLaDZbNbr9arRsuy2a6N90TRWqSCnc2IkL0VpK0mZibIOFSiUEQJAXo6UtHjOClH1xJm0sRB/&#10;MV+aWOfnXlND44k7Q+Ef+wPkaK9H4R/Gwj8/Cf44Hvh5MnxlI/eBfFG0kRMvS8Yla7S5lHoa5va3&#10;2ffrldeL1NQqN7MvfThUF47Z5b3y/HxmaiE7vVGZOZTeB5SPZ/J8VNxJaYe0UVIaQu2iWbv4/Sy2&#10;i/r/nbPYOl8UrVbJpxaQFfx10iPJ+n+dJzv8Gv46P//Hv0+h/4e/y2YbIK3VavoUm1mqZsLC2QG7&#10;tln8uJibWc7PbbJv9sQPO8K7DebVcmHqY2b8dWb4TXb4VfbRbGrwffzpQnoySG+XnIjcLKoXFbad&#10;jioHi4WZD+mpR+Efe0+/e3D0ZTf5wPBXXT7F1n/23ePgb1OpO++zIy8Tg28jT4+EpVw1GDeOMmoo&#10;LpyGmX0gLhymVcKvAUnpNC4cJ4RgwUgKDU5tE3HAeJxe1c26adQNraqqNcVsGgaEFMakx3Iuw7gV&#10;xqVYKNA1mqlWaK8kNFmMcKLiVHnFUQHNNnTH9NpVs2nxLZapV6L22XZl+WViYjI43HP2U9fx9/cO&#10;v7178PXdw7/dPfjb7YM/3tr7w42df/P5NUKxXd/5j5u7f7i9/+c7B3+5v//H3uO/Dp59Awwcfzt0&#10;+vfR0JXJxK23hcEPleH50uir9NCz864nR3fGT7qeh/pHd++P7tx7sn3v8fbdJ9twPxjb7Xm61ztz&#10;/mT6dHjyeHjqZOT56ej0yZPxg0dPtgdGD4aeHj4cP3r09Ojh2CHcZP/55Onw2H7/+NEgOTHE37I+&#10;fjQwftg/cTQwdto/etI/5oMsDjodnDx7OHX+6Pn5yEzwycz546njh9PHj+YCo29C46+CT6fPnvgY&#10;mTwZRjxTp49mgo9fRsZekRNtJ15Fpl4C4RcEPjHxLvX8dXxqLjIxG346QzBGXjIHRj7kZ95ln79O&#10;T75KPcP1dWbyVfrZy9TEm/TE28zEu+zkfGH6Y2lmvvDibXbqZXJ8jmBiLvkMmE1OzCTGn8eeTkfH&#10;XhanX5WmX5devC6/wPVlYXouNzWTmXyZfzGbmZ5JTc1lX7wtvHpffvOu+Pp1fu5VduZ1bvZVYe51&#10;8eWryitgjnpJUJkFXpVmXhZfvMpNvcw8I4kmnr5OTXXwJjX1Nvn8ber5++QMMJ+c+5CYnY+/XEy9&#10;Wc3Or2Y/LCbefIjMvQ9Pfow+X0rOrmVfbRTebBbfbhbfbRTf7TEr+9zqPre9x2xuUztble3tyv4O&#10;dbBGb62zO1vCzra4uy1ubnJr6/TCSmV+If9qqfB6ufh2vTJ/IG4GrcOAeXQs75xK24fc+i61tFUm&#10;mwjIDgJmZY9Z3WPXcN3tAG5ufZ/fOBA2D9gVAHf3ufU9fntf2N2XDg/koz3pYFfch88ut33ArR8K&#10;myfixpm0eSQeHHB7O9zmDru5LazvCOtb4sqGsLzKzK9QH1ZKBJvlpT12/VTcC6qHR8reobSzL27u&#10;Cet7wuqBtH6sbJyom4fi+qG0cSTuHku7x8IRcMSfHHEn29TmNr25U9nYKq1tF1Z2iquH5Y0Tevuc&#10;2w3we+fSPnAi7R7yWzvs+ha9esQdnAiH59JJSD2PGsGYGYqbQSBmnIeVk6B0GNVOUnYw7YSi6vEZ&#10;vxNQToBz+ehEODiXjyNGIGoGQtpZUD09k46O+X3gVDzEraB6Ak/k8IAnjQLss9ukgbjtXXbrQNjb&#10;53f3+J19Ye9IOjhWjo7kw0PpYIta/Ywdeg3PnisHYfMkZp9HrbOIgTgPTkXy7ddTYedM3I15kZgX&#10;/gQ3FAWcIJBpxFP1aLIaBlLVcMILIYaweRq2Y1E3kaglkvVksh6LV8MR5yxkneQuEvnLZL6VSVZj&#10;YSMS0kIxK5Wp5kutRMZDnQSSdjBXSxUbmZyXTlqxuB6J6eGYDpkZSlrBtBvO1SL5eizjJdJuPGlH&#10;E2YkboQB8g7cjBWruWI1W/RyJS9f8gr+V4eKlWoxroRTeixrJYGEFg0L52fM8Ql1eFjePSjtHpR3&#10;j6n9M+4oKJ52kLMwKyP8fyHjI+ckk3okIgVC4hmuUSUYlon7sLR3VN5HhOfsSVgMxNVI2ogjLbpZ&#10;qtQLpWquVMtXGkX8pFtlXDNWJGNHc3Yy76Tydo7AKuQAs5C3ikWnUHZLZS9fRkHcdMlN5avprJvM&#10;mrGUHsmqkZwWLWmJspEqKjCbYSpnK0YB5n2KT8a5ZFJIZ9VsTssVrVzFLdK1POXlClY8o4WTciCl&#10;BLNaLO9TPwhQNItFs5C1EkUvwzYr/AW0sXJWT+e1HOVUYPRSdqWs5/JyKksom0hWCOXEcEoMZeRI&#10;VonimuCDUeYsXAFOI1QgDFSCUSqcYOMZMY1clYxSBRFKsSQbjNOw+QNpIZKR4zklkdNTCTESYgJh&#10;NhCXomk9BSTVRMpIxdV4TInFlXhEjATYQIgLxKRI3soUnVzJyefNdFKKRthAmDnH9Vw4DMknSS2c&#10;seJ5PZWSYnE6FC6dZaVkRkykpGhWTeTsRNZOxI1gWDk9ok5PmPOAEI6o8aSRzji5vJsveIW0mU4g&#10;XSmSUGJZI4Xk0loiLobzWqJkZWg3T7n5opXJ45aZLtrZkpvP4REFj0TjClonmTHTGSuTNaIZtJQe&#10;L1ipilMEinohI2dKepG2KdjtmLXFKiPXOcGDzZlL85GclCirKaAgRNPUeaJwFM3t59hAgQsVxEhR&#10;jhb9Fi+ZaQANlFYTGSVRMLNMtcTVKdYrVexcgg0m+VCKDyXZQIw6jZSOw8WjSOkoygfTaqxs5Smn&#10;SOnFgpzJc+kcl8px6TyfyYmpLJ9M8pEEF44LIZQ3J8ezUiwjRtBSpLHEaE6O5ZVPnik+jCQ6V6QY&#10;Z85TYjAjh3MK2hRhEhkxnhVTiDZeCSWoSJoJZ9hIhgmmUK7yUax4mFeStF0Q6zDRi1kxHqeDKS5a&#10;VNFJkjkxkRMSRTld0fKUni8pmbyQrMiJshSryElazZSlTIaOxUuRWCmcqMSKUp6zadamC0oGkaT4&#10;SFaKo0uX7RKqmrYrlFYpKcWyRJChkyh4EQ2hZPNqEj0wo0aBklUkMAtFI1/QfZbN7zlpHuWN56VE&#10;UUlV9CznlJQ6Y16KfJ0rGoWEkEgiq0aB8WjaoUpGMUPed6aTXDJKRcPlcKQSSbCJjJApmamyRbg/&#10;oGKU8kouzWUShJMiFFtZLtEaxRoVAr3IaAVYgxWLyUn5BJtKMKjPbEUvoYw8eo5NsWYJNVNWMkUx&#10;mefjOQ7dG90+UUC31JNZJZ7uNBxptQSqGhVb0jJlLVtSM0UlA4MkSp2RYcjHMK5LKiG/slw2SSVz&#10;XC5Np9NwsBlKKfAmLdm0aFGMQaEay0qxJBfKSonWqc9cm+jwtF5BK+T4bF7IFiUSgNI+oaKWSjJu&#10;ZVJ0PF6O5sUs0qL1Mk/4LB5XSisXpBzkDOuQxqJtslcDCi3r0XyVoaxyxSyhxsq6z9HoZeTEZ/rK&#10;vAXQhGXzJMKy2RJnCrwlcJbAmHRZLeWlVFZI5CSfYkPFWjRrMbjFu5zSkAHB4ytaGSEJxaaTAJzD&#10;AqzNFJV8QcrmJVR7kXdZuS7JhFwToY1LeLAuf2LZrE8sW8X4L5T1ckktFhWMsgJQJPwdhjwvVgkJ&#10;xdocZdB5vpjjClkuXxBLFQ1tygueiLtqSxOqYodyYqscXxfYGke5tNrURdj/LgcINU5qCGKdQ/3w&#10;HiNUWTzCewJjiZTBV3SJAmwO2eOqEoEnsZ7IucQhVBXWFVkb4RW5jjhVyuByUjlVjmaoeIFLV6QC&#10;a1CEZatJWkPRWppUk2hUiFbKyoUsmlIt5rVSTi7m1XLZQD5ZBmnZHG0xlEmLnii4AvoGZzEcqtpi&#10;BPQTh+NsBm0teBxMEqkGq0TgqzzvcazHcXDUBKEuCajhpoyr0ECKIutIfFWVm6Z+6ehtR2mZYl3j&#10;PJlxxIrJlw0WoNDcnkw4OFcTXI13FNoQigqdE8sZoQCkJeQZGS6XkT0PNckVbSpnlAp6Acj7KOjF&#10;olEqmZWyRRW0ctGolE2mYhESrWQwBY3KqbjFVByOQT3XkT1ChXSoMampEzT+W6BiG5xQZ1BGAYWt&#10;a/AUaxZfNWlbZRyd8wweP+s6TzgymbAqpL1EvoaupfI1havKBBhcTY2Qa797sp6EYLQrlGyubHMV&#10;R6RcifY0pqqzNZOrWUwVbqDDBLE0QQUo2eWyU6E8mhBtNZ6p8R02DRVScdmKw5ZtpmRRRbNSAIwy&#10;riWHRhiuIQktRWipuPJNxSfaNL6pdjg+n8gDVLltiRcGX1eRSd5FJxcZg6M0Rq3rWsPQWmhEn5W7&#10;tKRLk4QkRDa6gUSY2ZqEzs+5AkvoWlmsKWJdJZwaKo1QqwpflVFqlB0O1AOupEu7AoNR4xPWGFOd&#10;8aU0VIwgQG4iBsSD+pQExI9U6hi/6Co+xdZQEKATpjOWUZNlGxBQn2wN7avzDY2ra0xN8eHza55I&#10;eYQirGDg19hylS2jAmsChwZqGULL5JuG0MRTKno15TCYammnyHh5tlrgmowPFuBbvHAhSJey1EZ9&#10;EoqNawASV5eZmoT4Sxabd8p5uwQUXQpp0U2eaQqESrskzBrTIhxcucrgbt4u56wSVCzWY3nEUxeZ&#10;usw1NbZl0A2NqstFl8vpxYyWL+oZzD68VxBqpUwLJszb15HHH9OTu+KbPYmsYptL9D+L3AbGY9fG&#10;oldGwj8Onf+j9/jLroO/3jj6883jv9w9+eL+6Zc9J9/0nHzdd/hN78HXPbtf9ex93b3/DdB1+G3f&#10;6T+Gwj+PJK68C41ul94wjYLUpq2mV2u3XLtRr7UdwxYYPpuOxyLBUCRwFjjZOdxf2dw4Cp4H4tFk&#10;IVdiaV6RVMuwq57XrLf8rwM0WoQPurhoke9fkk9l1o2WZV06VtvUGipnl4mSIEcLcoyxU7SVLOux&#10;ghLK/gvFVvKi5WrsmF9ZTMwsVqbW+bmXlYHx5J2HkZ86FNtI5Mfx6K9PI788C/06FbmyknqzV1mi&#10;axnhoqhdMEBMPDqntjaoNyvFufnSxBI9vcO/3ZM+HNAL28V3y8XZder1Lv/6QHx3Irw/Ed8H2Y0Q&#10;t/mvnzvA34X/uQNyHNv/5K/DYv2v/yGq/9MU20WDrGIjrXXR8tqu1TYKbirAHu1Ry2u59/Pp6aX8&#10;7I7w/lhbOlQ+bvNvV4rTv1NsI6+yj+bSQz7FNhWktot2WKwXFBhL/iq296nJl9HRodD33Sff3Dv4&#10;2/2jL7qOv3hw9Lfu46/6zr59EvztefrefH70VXLoQ3TiTFkr1MIR5SCtnMf54wizF+X20/JxXj/P&#10;6edZ9Swl+V/B0NKMV1Zaut62lKYj1Ay35labVa/hWZ5t1+zqRa16WbMbjtWyzaalNU2CFoF6Yagt&#10;QyfvGSzdv2XVbcCp2XbVqrU9q2nwTchZOu7EdqmdV/GXz86e9Z799OD4+zv7X9/c/eLm7p8J9v7z&#10;xu5/3Nj9N+D6Drne3P3PW/t/uHPw57uHf7l/8B/dx3/sP/1i4OzLwdNvh86+exz4eSx8ZS7T+778&#10;aImaeF94Mhsdmo09XCo931fm4+ZpwjpLOkGyktwNJ5xQ1A5GrMCxfHQsHR4rJwEzFK0l44102Euc&#10;meF94+jIOj11AqfO+bF1dmSenlpnZ07gUD080U8C1nnQDgTM8zP99Ew7xXVL3ttW9nbVg3396Ng6&#10;PXMDIVj19UgABr8XirjBkHUWts7jXijhhaN24Fg7OdFOj7XjY/XoWDs8M0/CXiBWj0SrkWgtGiPr&#10;wDOpZil7Wcm3uUKbz7WL6XY+eZFJtNKJVgaOeDMda6Sy8L/MJZpp5DzRzCRbZHM+3KfW8Yl5dGIe&#10;n9onAec84AbO7eCpeR50omEvFq0hfCbRyMfruVgtG61mTt3kmZcKVDPBejZYy8Jx7qZP7WSkXgi6&#10;2XM7jWusXko0K7FaMeTmEnY+7ZXSjUq2RScvKvFmKdLMhxu5YD0drKXD1WTITUSsaNAIhZRAUD4/&#10;1kPHRujECJ8YkTMjdm7GAkYyaCSjVjZsZKJGLumUCjWuUOcyDhXXCxE+HBOjsHVzsGmr+UqzTF1S&#10;dJum2izT5pm2QrXlYlstXOJqlNtWviEDuTqfrbGZainlFpJOKmknY0Y4TkiQUNKKlBpZvk3xbbrS&#10;KjDtcuWySJZhN7KFZh7I1rIpL11olfLNYrZezNQK6VoxDUejnG2UqWoGqNQKVK1YadB0i6UvJaYt&#10;l5s8AJ9ynaYbJaZZ5ltF4aJEVbmyyxTcCkG9XGpUCs1SoVFMOemUnYIhnbHSBatQcSt8jRcbYqXG&#10;ENQpCpE3ywDTKgFF1+dr3HLZq1SgkXs85clAwismqyU0Qcotpq08kLOLBbdMNch0SF8IQOmCz9Xp&#10;pFeKOYWsWMhJxaIKFRxWJctXoXhBX4cGzNBOpQLTyymy1RJbLVNOHiY047HQsCmHhv5XMsodTRQ/&#10;4U/e9xJ1sEK7DMIAjMsyLkPZVMksI3DZIq9kKYet2Cxm64JBZzUKyBtsweQKFl8w+ZxWzCj5tJRL&#10;i9mcXCjpFEu0fEmtaQSeKpoiq7C0SLMSwyscUdwNmTYVxsKUpnC2CnUW4CyRNQXW5GHbiI4oOaJg&#10;C5zJUbrJGBZrmZxtITBrQfeF9s9ytiy4iuAYrKlWFLUsyRXZYDQLdhpnMozOsgYrWLJoK7ypcrrM&#10;qCJNwAG4xVs87DrZE2FyqA0dCpxS15SqD49AspFzmdckVhE4WeQVWdQUSdc4nRdtGcHUqiY6EhIq&#10;yRWYN2kmk+GyGZ4gzWeyYq4EQ86iBfMzGMFkfXCCxWk1pIL8yzDnaJ2vqGxZYUoyk6FzWSafYwtF&#10;oUTJdCc52VUlR4GDuB1F8VTFVeHmTUFyeMnBVZZsSTBUTpUZSaFFmeYlRlQEVVUMU3cMSHunZjp1&#10;y2gYalWVLJHXOUnjVEO0bc3zTENTUD5VUTRVFUWVZoQKLbK8wouqIGmyphmWZXum6eiyznMSVaZz&#10;FTZPcxQnMoIkS4oqq6aiWozKArwmCobMSiIUHYrleUmRRESrCILAsixdKZWLhXIxUy5kOI4SUceK&#10;ICsCL7A0U6H8P5blCRiBY0Wew+OaIluaauuirPKiyCBZVmRFmZckQQEUxUQYjlc5QRNkS1IdUbV5&#10;2WQ1tiyWi1yxLJQpgSpzpQpbpnnET8uyYBq6ZRqGqmmyYiD3mi7oZcGoyBoDKBIn8oxIMXyZkpEi&#10;jQxRiohKI2DVYolPVxAC3QN1Z+qKZciAoUq6jMwxAkMSEtEgvKJJmiapGmrb9shfFdUpSQrL8CRW&#10;ThRkjRVk1CbFSaykipopG45iuppNSqbosmZptuvZrqtrDkpaKqJmkbYkcKh6zTYc2zBRClmUVL8s&#10;miST2MtlvlQAZKYs0WWRrSgCg6rWdEm3NMs1FE0HVN3Q0cD+n2miRgxD103dMNAbJAlFYSsVplwC&#10;ymyZ4mleRJvLquR3GV6TuU9XAQVBnQloSgHFR0iR40SWFRj8YtD2EtpSFBBn56rJkiqJssBLHEeA&#10;noWakxhJ5GQJGrKE4qCVkaCC3ioqFkqq6pYiGxKamVFxA50L8ajo6AoSZiiaKlFUqaLwsiqqaAxL&#10;tRzNAWzFNmXLxrMib0DAqKhaUxMUldcMycRoNxTUoeeYVVO3UKWiiLxzDCfwIqrVUBVTFUyFNzTO&#10;1Hlb400CUUMSuv+HNiJJdt5DKkjHliX0SUPCYODUSoGpFGi6yPCUoHBoUsNWLEeFIJBLPJsul1Kl&#10;Qo6iyjzuixUME0nhZJVDrxAVGuONFWlOZgW0HCvqnKyTNlZ0Q1Z1UTIF0WBohWM1SdRV9ELN0FUM&#10;aBU9QRUgpAy2JFVyfCXHMEVeokWVUwxB9iHqPK/QlFAqMrl0JZ2oFCpshRFZQeJQ8wJHc/jJVNB2&#10;vMgJIieKGH0cjy6LscqgpqlCmULBKhwGqogWU2XOEBmNLyt0XqQzPJeXVEq3eNvmLZM1XKNmqa4m&#10;WQqvA6h2XcKYsS3Nw1UR8KzCUxIg0DLcllY1FFeTbV12Og6R09mKRJcEuixwlCzzBvxNzUMARTRd&#10;iDnDQUvwkBDIpyjJqqqRIU6gYYirpg5JIqHpLRVzA6QkDaCiNVNwHbnmQFGWm5ZUM6WaLloKpws0&#10;z0GKMRCIjCaapuJYqmOqjqN7VbvhmTVTsVEKTTRUQccV8Rvw8VNRMPFUJL4kyLSCB6tWo+Y2q07D&#10;NDzLrFpO3XYbdrUJWF7D9Bq2VbVMz0A9QWrrZLBrqqMpNq7oVJoC/6ptNQFDr6myK1GmUNb4kopp&#10;VRchHZo1+6JmX1btlm3U0RlEQRd4VRTQNzDadM+qe1aj6tRrLuBhWrANzdQwElRdUTCiAV12TbVq&#10;Kk1AdjBZQLjJuMoYFpYqGeiEkmabmm2humHBWp6r6BrFMtlC/vR4MxzYz6SCdCUty5RpCLajOK7q&#10;VA0TUekY2CwjMaxM5ggyw6qmoFmSjrHoqgSOipGhW5KiiTIRDwSyqsiaSqYmzAK46hqEk2nplqWZ&#10;FpG6GJE6+o4qYNZ2dNEj4F2NdyHZTQDCzbQcy3YxgaEboE+YkH2GjVsqRooOmec4bg1Wo+s0LROK&#10;i6PIKLMBiBA8kFKKhrGmQC7ajum5poexa0IfQJVBDnaA3OmoTMhQ24bs1CFHTdtPF9UMVAHMpADk&#10;rYZ52bAAZAORkuY2HNNw0fqOVXOtmmfXPbvRbNj1mll1bfK72mrUWlW37doXln5hm5ee065X2/V6&#10;u1ZrV6sXrtey3arlVm2v6lTrXr0BuNU6fro14q42mgT1pluDZ81yPd1xdccz3bpFOmHbqX2CWydw&#10;6k2njhw4NjH9dEBzZN1VTE+3agbsR8CqOoAKqWND07AN10HXNjAiHV2zdcyvpoM5z/Vrt+6D5AEZ&#10;cKo1261ZGBMEcNcdr25fetaFazUdA+PY1XVHh9bh1mwoHmgxjAwAIkHFcPc0wKsaQBVVVDO9ukXi&#10;q1l2zYQUt2qW1XCcpuu0PKdVdS6quOqICsVpEh8Xnk1Uq42QUI0sRO6QDohaqdUtUu6G7bSsDlzg&#10;wvYunSqAFmiY6CnE58LG1W6a6DU6NKtaU/TqglcTq3Wl3tSaF1qzpTZbcr2uNBpaq6lftACt1VAa&#10;NbleNeu2XrN0TDs1z2k2vYsLr3np1luoHx8YX+g+suXJdlVwaiIShfCw6zDGDasGB366btND13Cb&#10;dadRA9wGaTXTq6FlIcAEUxYweF3dqNt2y7Nantlw7IsqcTRdvW5jrOOu5EA7wWhAhbsuSl6rGdWG&#10;VW8Z9ZbmNfRqTbEdDAgRY9/gTFt0XN71hGI7uEO9fxkceR8f3+Je7opvV9nJhfLYVPzuZPT209gV&#10;YCzx8+PoD/3nX3Ud/eX68Z+A20d/uX381/uHX9w/+KJ776vu3S97977p81ex9R5+13Py9/7zfw5E&#10;fnwY/+VdcGwz/6riZflW2USPbl+iORu1dh3NhtmTrmSS8UDg7Pj4cPfgcHtv/zQUCcVT6XyxzPAC&#10;RL9pW46HIdBoXdQbZN1ahxciVA7GVr1uNG2z5ZoXplpXeZuqqPmiHAcoI0kZibIWLcihnBjMS6GS&#10;GqeNFFVN5ozQTml+MT6zTD9fYWae53vG4rcHwz/0niPb3w5Hf5iI/zoe+2Uy/OtU9LfF+Mud0gJV&#10;TfsUG600qRC3d1RYXSZfnZpbYp6vsC82mJcbzKu9yvw+IC2c6Ksn6kdyFltp5oB5dVpZOSwskFVs&#10;5HMHzRphBkn+Ly/qF/9XPnfQ2Sj6/78virY6FNtlq3F54bVd89IgXxSlDvaZ1Y3C/GJudrVEPid6&#10;pC7uSe9Rd+uVmd83io6SjaK5zkbRF1Fuv+LF5GZRbpY6nzuYDY1MHPUPBP7ZdfTVnf2/3D34q3+E&#10;2V+7Dr/oPf3mSfDKi+z9j4Wx18mH8/HJoLZRrEdC0m5KOovzRxFmL84fZNTTghnI64GMcpoQTtNy&#10;oGhk2WpFbmrqhSE3LAHyCN20Va9iIq46DoYk2aVct5uu2646l5554RgXtn5hGWTVtG20batdNdqu&#10;dYle6Lgtz2tVq03Pg9xG2Rs632S5OpP0EnvM7qv4y4mT8YHgr92nP949+ObW7pc3d/98a+8vt/b/&#10;cGvvDzf3/uPm3r93gJ+39//4O8X2n91Hf+w7/dvA2ZdDZ98Bw2c/PT7/+VW27yP9eJWbmi+OzsUe&#10;vkqObPFvoo2dbJWsPSm2kuWLVPEilavHE26EsGx2KGyFwk4kWSd0Va5dSjSzITcea6eS7UymnU+1&#10;s7GLZLgeDdeikXo0Wo8lWsnMZSbbzqRb6WQjmawngPNa+LwWAgK1ULAWDtcj0UY01oxFa5FUK5G9&#10;SKab8bR/4mO6EYu7oQA5MJLseA974Ug1FG9E05fJfDubb+f93e+lHMkMnW/ThTZfaAuFdgU+yA/g&#10;57OIa6ZdKLTL2XYhdZHt8GvJVjbZzCQa6XQ7kbiIRRvhSD2MnMSb8TjZHp8kG/hbKFcpTw4gYAtt&#10;Bklk21TsspRoV9JtOtNms20O13SbSbYpuJOXVLxZTl5QuTafbwvEp0UVmkz5kq+0JbotI3vZNpto&#10;l2MXpUybSrcRspJFEheFbDOXraUz1VSomgzX0tF6Nt7MJZtFIFUvAZkGlSKMWDlbo8stqXIhF+t8&#10;xqGSSjKtpbJWpugVqGaZazNCW5DaYqlFVdos1ZaRdOFSziN826i0La7tMm2rdCHn6lyGcE/FTDWb&#10;rZFTDMhBBk4saUWybrLczFeahWItW/KPEQXK5GzRShkV3sgn3VSlTZcuqXyrkm2U0vWiz7KVMvUS&#10;28gz9TxVL1K1YrlOlet0qUHItUKNKdTYjg/dKAFsPQ/QNb5S5UpVulxjKi2GvuRocpwqXWyWgEq9&#10;XGmUmRrN1BiuyvE1LmsV8k6pVC1TdYpulqlGqVLLl6rZgpMtutmSW65UK1RVYOoSW9e4uk74tRoq&#10;rZKpljNOMW0XsnYRMQBFr1KsM6UGW2iy2RqV9Epxp1BQykBRrZR1mrIY1uUFn9pTLkS5JYgNhqtR&#10;jFcCuFqJr1fEpiS1ZK7Gl8xy2aqQ17wNkXEJ74Zrh1yDj9ggm0ooh65YlZJRKmhFQsmZFGUzlMMR&#10;uELRZLIalVEqGY3O6UzOYAHa5QpGOSPn02I2rxRLOkXpdEWjWYPjTJ7XeUZhKnylzJUogYJiXVT4&#10;sipShsxa0IA1EYZV1ZBrBiwyoKJQjM4KtiC5kuSIoi3QRodiMzjCsvkUm8lTBlfRWMYUeBtmhSna&#10;jmDbguUR2JzkCoqnyJ4sElpKkRxd8RCGmFSw/lhdYA2WMzjeQkKc6MlSFVAA2VMllzBZgi1DNeF1&#10;kZH5ioD8s7QISxRGisporGCJiqeqVV1yZZSR0pBzqiSXKypV1ioFuZDmM0BRLTE2K5q0aDKi1QEn&#10;IkVbAGRXlkkmYRLIrCHSGkdpPOHaZKosARVcKzKN5DiD501RtKQO16bVDKNh6nUDbuSkLBUqcpFW&#10;GVbjeE0BOEUDZBgqpqNZtu440HdNorrrgFKFHSKyKlMRy6xQERUWJiO0YgtmiyLjP0WWOV6uVLgy&#10;xTOczAmEZZMUFSaNRSwUXdI4VijDZBQUQuJJqqh8shkc3XAlW0ZOaIllZI6RBApVxwkcrCWV0Fk+&#10;daOrsigKnMBWeKZMUUUO9rTMAzDcYbXT/h/L8hyByHMSTERJ1GXYq7Il0iwg0KzE8v5DssBJHCNU&#10;yixV4So07GqZE3WA5rUKCwOZKwmlHJ0rcIUyXy6xxSJVKNHFcrnA8QzsNh3/Ex6HB2RekEyK18uc&#10;WKK4PF0pUOU8WyyzxQoh2io0R5clgVUMAkbJF7lkplIqsBQtCYJPbhCYxAot0SWgTJcoFvVMizKv&#10;aZJhKNBPUAmmacFc5HkRBaVZHsqgIGuoJUKMCjKv6J9sTstTCXPI8xLaQSB0mK6LosYwIuxtndje&#10;MH8Ju9Oh2HRFNWHU6LAdDV1SFJaVaEphKI1jZDQ4qpoqCkyZ42lBZCRV0AwFlp5pu2615rgw7A1k&#10;D3+aBnPJAtArVEniGZouFSuFPEBxVJmtVCiqQlMsjRYTBFriKVFH6/AaWlrkZQl9SFV4RWBFViBM&#10;I8P7FJvIsTJpSwk9DW4F1j/h6QiVhSQQUsIgU3kRdSAwIupZlCRB5FHrJYon1KOoC7IhKbooqIiK&#10;rUhMWURXEgQEU2VFV1VFkliKKeaKbBkpou/CUtd0UdcEDdAF3UVXFXiF43U8wskihTaQNGKdQzSo&#10;PI3MKAqselFhGKZQKJQphuEEQk/ICEMoNkOwLclliwKd5yp5ii4xLDorj2xSaG4R8QiGBIhwICnC&#10;r6EoiBm1JNIiat1WbVd3HdU2JJ1VJUoSihyTpSo5qlJkUQsSr2oVDlVAegLAigrFimWaR6csMfky&#10;V0AroHjIFy/KgmgAFCqDVlC7skTYclXWOrWncLbEmpAvPKUKlCwxqsopOlpekE1RgUQBTIGTMXgK&#10;WSqTZPx6U0VVl3VVUiVOJCwbxSiirIiKKqsaAapIxiBGr8+XsrlCOpfLFgq5commKY6jZIKSTOdF&#10;JieIZdXiYSTWPMm1eQv1LHGQdGg9kQN8Ng1XQyYsFe7KnCahUgg0hNQVFzaiyGmygO7tGoor8wZL&#10;yVRJqBS4SpEkp4imqXkWTFWtCgmlaRCXMkvGKwPQECocJCLhkWE/mhgpumchPGYF2ZUqHBGEJUGm&#10;ZJ2zHeRTvahql6ZPsRmSrfKGxGK4oK59dljEILZN1cHVUiE4q3BjcBMf2dYkEwPBJ9qJG8UxeEOm&#10;FcggsSJpounqVdeqOWbV0F3T8EzbN+7duunWDQcmcZXwCuggCmSdoci4mj6/ZSiShU4lIjbJ0lRC&#10;M+CqSLbGOTJNWDaR0jXesZW6ozdczBCoChLARH8qFmgMXKrCkxKwqiZZmBI8q9oh5UWe5RkKo4+l&#10;KLrMcDSvirat1z2TbFeTbYXTME/QZUziPAUUmXK2kpcgGSzDdB3LczXLZAQuncuGopGFD7Obax/O&#10;T3fy2TDHFVSFVjUOkDUecw2LTipQ5H2bwgm6BJnBSjonGwLEnG6rZMLyDJsAgkkh7Bih+g3DMgGT&#10;wCKEjWu7VderEY6mWjU91/AcveYaNQ9FB7SGo9QtsWoInua4Vct2Dcxbhq0blqIaIsYEJ2JkCGTs&#10;AOjLmqqZCGMhaR0KgQnhRKSR/2pHhHgQ0f1VAlVTDMIlAbKpQx/wyTWMDUKxKRh4mAYtiE4bMpCI&#10;QYxEFMGwMXc6bo0cse5VbdczHde0HQhe2/E8t16tNnxyzSV8lVOvus2612pUL5u1yyqKYGNWIRSW&#10;Q9g3D3O/plQt48JBAzntmteuwhhzLyy7bpiEX9MtB7M1yYftWpDqtqMaFq6m4zlezSduGqg63EIA&#10;3fHQFwx0P7eu203NamhmUzUblncBmF7NJCSWT/a6MqBA+SGQVVvRyIRvmB7JNSakTpfwWTYLvVvD&#10;BGVpZH41dNSuYSEPpPX8gjsaZkDDRBPLqi6pBnk/p1mqbstERTF8wlwlst6U0XrVhl9zddQNIfWM&#10;umXUTK1O4Hq6zxNqKKVPzyIOAuQQc6NiaxpyjlFVs8y6YzZcxdExesjPhmM1HBOx+aVDv9Md9ALk&#10;RTItGRF2YtY8Ra+qRk2z6obdILCAum5UNROe/k+zToIptiiRzdoeY7m0YTOmzdku71Z51+Mdl7Vt&#10;3nWlWlVp1AE4BM/hHCKxFEeDwFAdy0Sj1OtWFaKgih6CBrI9Cw1uupLpQHZwlscjUcNTNRfJSX4Z&#10;0RAaQIaAY2sOat42Pc/wPM12FdNmdZHFtGxIsqMZZCUN4deQKBGWNYsQ6dDAHf+NsqUI0CZUhTST&#10;V9UhCy1XsVySsGaJpsXrGKdEAqo6qxucYVC6QZXaoa3y2+cnA7Pnjxbzz8hn4stjC6WxmfSD6fjd&#10;8fjVZ4lrzzJXx1O/Pgx/13Pyt+vHf7x29MebB38C7uz+BXiw/Teg7+Db/oPv+o/+PnDyj/7zfw4G&#10;fxiM/PQw9svbwOh6dq5opZh60ax5jXbbcy/qtXbdqTfdJmQoS5XDkeDB4d723v72/v7+yflpKBrP&#10;5ErQO6GYWg5kBXq7h26Pzu+65PVm55h+/IMGblhG0zZahlojFBulFUpKokiOPogBRSWSl0IAHJSR&#10;5OwsXUullNP1zOuF6Itl+sViZfpZ+v6T2K3+0Pfdp9/1nn7zKPL9RPzXidivhGKL/LYYn9spLdC1&#10;jHRZ0i9ZpUkF2d2D3PJCdnq98mpTfr0hvVqj5lbLM/uV+VN+5dxcj1Z3z42ltdL0Snp8tzJ7Ul7e&#10;z81//txBtUUIr6Z/Ftv/nc8d/M9Wsf3v+mtftoHmZbtxcVltX7jtJtOkkmpiu/L+RFoL2MtH6ofl&#10;0vPX8cevY88+pF+slV9sULOr7PRCZeJNfuR1dngJlVt+mVZPuUZavSgrrVKlGT/ntt7En74IDD8M&#10;fjdw9nX30V/v7//x3u4f7qF4rRsAAP/0SURBVO/9sWf/i97Dr8ZD1xeYkQ/psZlA/27xY0w/SCjn&#10;aT2UUEJh/jRIH0T4k5wWLtvxshHLK6GiGKXUpGQyZk2qNrxaq4p2qZKL3Wy5F5c1ZL/ZQi15jUat&#10;2fxM7l6i7RqNy0b9otlot5rt6iVBs0XQrvuo1Qku3QZm+TqjNZhiMxOQjudz71+Epgej/+gLfvPg&#10;9Mv7x1/cP/7q/vGXdw6+uLX3l7sHX9w5+Nvt/b/c2vvz7f0/3Tn8yz2U8eRvd47+nwdn/951/vWD&#10;s6/uHn1/9/iH3sC1oeidiUz3S+rRijD9Oj/8Jvp0JjCcdkK5WkysSnJdVZuaXFc4l6cthrEY1mYr&#10;Bk0ZNI3J0RI4WxFcFdY7wDc0sWVIF5bUMvm6QQ4dqOrklIGqyQKezVUdvubxVY9xnYplFsxS3iiV&#10;9FLZKLMGJdiM6vCaJ2iuoHuiWpcAoS6wLluyKwic1oWsKRYtoQxT2ZVYTxJcAdAaqt7Q9JZptCyt&#10;5ShNW6w7Qs3WmpzaYKU6SiHLTVduekK9xdcajFunnTpjO7TlsJYGCLYEU18g68ll0d9T4C9FlnhP&#10;4JCEvx1AqSt6UzMvDPvSctqA7R8fYOiXhnahq01daaCidLmmqQ1LrptS1ZRrllJ3VUw2dUeqYkrj&#10;ZU+Qa7JGDiBwjLarXnpyy0FdKReO1a4SjvXCQADZ5SWXYz2DcXXO1XhCjmiSp4m2yJu85EiENajq&#10;CvTSmiPWSMWiemXXVgCi0OIKnRbQJIcscVIIoyFJrqhURb2h2peG27YAu22YLVNvYGrEHIBJyNWq&#10;nuxg3rMkWPgAeUqSPB6QXR2ThEoiRwAHUL2aXmvgEcV1kBACqChdQ9UaaD5B9aqYP0XLkmxkCdOM&#10;C+UMUDGv1whzAe3UaBo+dLQgAiuup1Ud6JwGxDGRyMQfgMNs2oDRqJIYvCpCigZZKqG5llGFzmfq&#10;5IWbpDiiZAuyLahQAqqYoT3MFqqDmdMCFMvRXKj9juZp/ot8ltVoRqmwKsVDMTVF2dKJVm+7AC3J&#10;LFl4ocCkhxEnWbLmyWZd06oKgaerLiZs2JIKK6u+Za/zqu7b97ACkCsYBdDzHZiTUJ0Fg4fqrrqy&#10;TtQFqFjIG9FCeE0CoKDoVQtQXQM/RcNXWTzT8D3hgL9swBbTyOtcAxoVUT0VWBm6xpKFKGTxl6TD&#10;XtBxV1AVToKporCiBktagvVkqlDCNAe6mqJa0Big0EosDC6Or8DoFhAeWixsDU0nsz7RMOHAT3hS&#10;PMuIvEBW7MAkIZ/xNlzCM3wOg1u8IuGKDCCT/ivWT8EQQDFh3qq4K8gSDGheEgVJgnoBfRhaoONB&#10;iYciCGVNx11iY8JO4zmerOGQiULta9NQZH+H4avgvh1KdG1o3nonACcjGyrMfMW0yAtwojZVoeki&#10;DcO0YT9A6/Q8TPd124L5b6gq6ksni8kUHZqpRd7BQRtomMiN7bpO1XWrcOBBSVJ4XuQ5H8iZIMtI&#10;lTBhjuN4iBbAU/CBoQIQJddy8BNJ4FkBBcMjkopEDWiYbg3ZAPBs5ymkjivSwlOfY0NI5K2TNMcR&#10;cgMxO7YHIFp4CizHkeUtNEszcKOJJF5A/nQVNu5noHZgrBDASpcE2Oo+SEhB4HgBUbM+iJv85BEt&#10;wyLmiv/nL3Nj8SxZNiOiMKJAkeVmMsUqNKezgsnL0PpdSStVKmWqQtE0y3NoYlGWUFWEERFhhqMp&#10;JfgjQLlSgUNSFEs1Yerhasi6yuO22AF+morR8Zc5iac4tswAXIUVaF7hYQrD3HAAhNElrROAgaJX&#10;YREePoAmquidAJKAG4MBzyJyVYAp8Sl+xFC1vCqMVx1jyWBpFBzNLMkiKgvmcWcxHAwBYpLCuCD2&#10;hQpxppuCZkLA2B6aDC1FWlmQeVYQkX9OYku0zIoIBuisLFO8QgkaA2lqd0qEfCLDyDbcyA/JpGbh&#10;FoqGfALwxE+hzIoULzMirGZD7Kw/IcvtdF7BqIYOjrEHYwcWs0wLbJHCI8gtnsX1cwXiJ12kkBB+&#10;doqJyulUIGxumREAxI9IED8cEnLLiEjCFDUkgTCdnzayICukizECSqqyEkFFkIosmy3LZQ7hYWrA&#10;tjNQYRiGkDEolAIJohLGUlAgXyxZR56RBIomFBmxzKJmVEqQyhxfoNU8tG5aq3AWcgtB5dv8qFuW&#10;h1gQGFbkeFkWIC5VnhLpAotq7NQVSoSSollRRtRkp1d06pA0McxpzSJdAs3++3gkawAhX3gZeRMg&#10;AVHVFQ4lckTdlQ0bopyRUEuoN/QrAAmRniDriKdTgZ3qRZOhU5F1f35yCINH+N/bt9NXO4GRh05D&#10;IwwCVPJlulBB05BOy4qdInzONsLAgRL5y0owI9qGpEEylguVfCafzxQqRYpnePQ6RVQEVvAhihzp&#10;uhqqQrNsNIRmmhAsqB5eYipMpVihShQcCGBg3OmYQkxN1ohc5iUAUosY6DqEmgflleivmAdVnVQX&#10;kiILaFX8hBQiQgXpkNRVZEDkRBJ/iaLLNDJJsiH4q7Rkf+llZzT5S6IIH0cWzPKIEFLXNGyIYrRy&#10;R5B2xDLCdJL7LEgBOD5JbMLeWf8zIIy/OJiEQYQdaY8SoVydx0mc+ifyqOMm0t5yASKKyUorMil0&#10;pDER1Kh+5BANLsPcMRDJJ3wmpDD8UcOSAjnK0Bx5YcFCsGKGIzNXh3xBXjBdQCYyHFlISzGcLyJR&#10;UGSWlJ4QNA5UXsykZL5G/TGiRPMCZmcAbvRTQl+jV4pSvlyJJlPn4cjm7h6wf3wSjMaSuXyuXEFg&#10;QVUhhFD9iArjG1GRpXKYNDEX2BbmZZ+XIXO35a/XcmpV35MAw5dQWpap+jyTH8aza1W7im7odCZ0&#10;08P4QA8iegiukEadFXaIzW01rHpVcUweGpEiMmQRMpQihZEFVoGSo4hGhxfV4RANlZFF+CMM9Cuy&#10;MBmSA3lwrY4OBj3NB3xs6FGImah5/w2gXxFAx8ODfuQawkPfQ2BybRpmQzdqUNhUyCa9qhk+AeQ0&#10;63aj1glDVmQBtTpAVCwbGVNEyAlHN6q21XDthourVXeMmt3RxD5DMGTJVCG+4Y8AdtNzW1X3AjE7&#10;nx/EU6pjQJR0WE4ERrR2w1/q1awigFkjMeMKbfBfkyPrvxpNq1bXPY+sDEYl1Fy7WfUu6k7Ls5sI&#10;Zhk1A4XSPJQO6qjS0R6RBKC5BlEaHR0l4lQRqSO3vEZeZDJQKHRJtjS9bmvIHtH8Ta1m6UgU0SJj&#10;l2R1Jhxmk6y9wtUCkGirBVjNptloGHWiqPtWhsHqImdIggVLQVFrsMWITWFdWERjb9lWywFMgGjv&#10;NhJFbHoNpooFqFUHkB1TwCxNzmiTeQ9mlyR4iljT5IalNm39oqq3qmrTgzElVV3Bs3nH5hyLq4ls&#10;FeahyDgi5ygiFPKaozc8Ezp/HX0AtWqbVd1wVd2RNFuUq6zkMaLLyB6r1kQNBmZNVqq4qlodtQFj&#10;BHkmldABDEaYjR1bkq9an6Fd1tWLmtKqKi0SAHcZR6cshbY1gHV1+OBZ3JUaMHitzkF+UoOE5DyT&#10;BLZVhOdQkKoj1pEEbpFUkBYe5Kuw+zTKkgDGVfiaLtQNsWHk2uw6dzgZfDpxPvo6PTJfGl+sjC3T&#10;T9/lHr9KPXyeGHqRfPgiNzCd6RtN3BgK/tp/8kPP4T/u73/94ODrrpOvuk8JV3Dv6G9397+4f/hV&#10;79GPg6e/Pj67+zTUNRUeeh59NBscXsq/CMv7pWbcuJDttk7YnPZl3SMbCqvVKvS4RCFyFj3cCa1s&#10;nC4cnhwHI+F0LluhoVrxUKWJRlVzqi1IFctwNcCuGW7DchqGXdfVhqm30Jq6VJMos1hQMkU1UdZT&#10;lJUpqHFyfgUTSHEx+JMjAmw6dxFMN87eZ569jD4+8j6sSc8fBX95mrzRc/ZNf/Dvg5F/DkW/Hwz/&#10;AAxHf32SuLqcmt3IvaG8pNQuyg1av+SyeiRIH2zRH7aY+XXh5Yb4apt/DRzQ74FjcfVEWjtVFk7k&#10;j8fiW+BcWA1K62UrJzYZDLTqJWbB1oXPQLXr/7V6rENPddaNtdvtzs//9T/E/H+DYru4bFxcophe&#10;u2W365VqKSpG9tnFA25xV3i9xc6ulF8sFqYWsrMLubn1yswGNbvCTi9Sz96XyEK25dzzteJsmN2t&#10;eDGlVVYvylQr4VNs47OhkaHAt/2nX3UfkUPK7u39Adeegy/6jr4aC1xdoIfnM0+fn/VuZN5GtP2k&#10;GkhpwU8UG9Oh2EJlO1Ex40UtUhCjFSUpGrRR9Sm2ZrVWa2B2r9WtRtNpXVSR/UaTrCP2lw/XPlFs&#10;zUug2Wg3G3C0W6220ySoNwg+UWyNJsGF06jpeoszWlyplTkXj95n3k4HJvuC33SffXn/+G/3jv56&#10;7+iLu4df3N77642dP93e/+utPeDPN3f/dHP3j7f2/nhr/4+39/906/D/c+/k/32AR06/vHP0/b0O&#10;xRa7M53vf0kPL7LP5jJDryKjM+fDKTuU8SI+xaYoDRVDgnU4yqQpg6JNukL4NYa1RcGVxaou1wy5&#10;ZgHShSmTszPtDsXG1TSuZvB1k/GpIsa1uKot1KoA57mMY5cdqmRTlEVRNsVbkH0cIdcg8hxecQjH&#10;JDoc67Gsy1IeAxQcFSg5Utkh+/y5qixDRPrMF6A1DbVhyHVT9Ek9zjMEtyJ6FbEqKg3FF4hVvtZk&#10;3BrjNli3wXtV3qtJniVVLaWqAz6/ppCTOzqHAgD+ibDksICGSnixlm4AzQ4049LQL3WIDK2l/RfF&#10;RkSJpRCKjdSJSig2MjfIVUwwil6X1bqqNTRy5uuFLbdssWGhruAg57+2HaQio1wuDxBq0jN4Txeq&#10;plIzCMjLVEmraXpN1zBdNW0V5WpClFdF6Bmeo3oumbQ8TGCmaOu8KWPyE23MfyJv8bzFkZVHnqDW&#10;JL2hGE1VbyqEX6vrmGsx7ek1TH5V2SFsHeZOxTOUqkJQEwF/GibvXDVCciE5BG6YjZbsOpJti7bq&#10;03my3kC0kt4UzXpDq9YU11VckiU8pdXIhKp4OqBCOUCvhg4ETahlWBemUcfMTSZvJIEJj8Dn136H&#10;T7o1qgQkWF2xHRWKMqHMoP3oGnkPJqseIcIAvWqYdaujS2muJ1t2h2JTXYuEJwSZKtuCaPGiCZOO&#10;l23Z33Vkkk1OJgksQDE1TOht0N54GBo6CSw7Ip7ClXzJxFEkQrGpHNRZWeUUjYV+DO1WJ/piJ2O4&#10;iiZZacHrZKGZYCAtWNUi8ql7Ftn1Ai3td34N+hCh2xzkzcBdaGMAzCyiOdmEAhNUGUYNVFvyptW2&#10;VMtn2TQVtwhB5vt/8tShamsw/XwrEgEkmHGSzgMwqWE0w0dQRWJlE1oDaj15xCfRyOIDgFB4sMd1&#10;lVdgMckkaT8JolUTgo8wcdDLPzF6UJclgZB9kvg5no7W/jkAL4k8WVIF6wI2FGxwGLwwe8kuD1g6&#10;uCowLZGQDPNEhkVGTGAfMO4EqUOooXYI4/YZqr+NBTaMaTufKTZJh2kP+9SQ4VY/mdYdwwnWGmwn&#10;mEYwpTqbYjom2WczD3L7s+lFjC5Y7p2dUDRHrCbyxtzfSoNH/PfFCEOMw3+JE+jcRYqIvAP4kGgR&#10;HlZlh7+D7f+7eQYgDPwJLEK04RYMOUkk/BruwhrDFTF07uIp+LMUTfg1ihZYThElDYX0qbT/jlmD&#10;29+4hU6pqrDBYd4y7OdnCT33iVzjEU+HX4MnbnUoNpqmOQ6tRzZFapKsojEYTmZ4leE1VtA7YAgo&#10;hhiYaFxUEmodhRYkkdCA/tIjtDvNMqVKpVQpMxyLAumEvfovZkHl5Q6LAXT4oM/EEzpoh0wBEBhd&#10;qnMXHRSPCDRPLFGKk37nQUicoopI/B6s4fEOq9Vh6DoBOoxMJx6EgT/hCCoMz/rr3GT0LcKMEHJE&#10;hZFtVw3XQ2DZIAwXRjuLNtM6xjYckiBzDNnjBog0D0MZIW3JMCAOaFFnIWAI7aUJCvLAlGiqUMEV&#10;eUa5FJ9oAz6XFFcYxwrjD0tBMVFkxCYbuFro3IJK1qKIZPcllFiyB5NXJAp2EyEWOzXQyTmqtxMn&#10;YkP8uIUwyEaH7sGw1DhSEACFItHiWZ+5M0Tt0y1O/v2W5vOrMsx9WSQ+SFSp8EKBFosMHAhmoWJV&#10;wtogGPoB0lVQkz5bJCMPZGWcitzKtCD6C5pkitcYSWckn2VjlVxZzVNqhbVQXT7F1qlb9CciBwT0&#10;cXRgWMC6xMhcmf/MT3WK3GFOO10C5UU14gp/+3eqEYOADBFFIwPfXz2n+pBoQUDnQWY42ZEMTzEd&#10;UTdZknMUocPedvgy1B6i6tQhqV4/WlI0v3oRoFPJxJMj9AZ88LMT2CF7hSFVCcWGbFfy5UquhG6A&#10;+JFKJ04UgTSi/zg6M+JBeEJv+NyowAp0mS7kivlMoVQoMxWWsLocIWA6HFmnafw3KmgI4/MV4psj&#10;q0JpgGxE5SBSIZvIXT8AuZqa2RF3qHPIKMg0AD8hdiD9OCK1CVMOuQLZCDmGWzp53MSzqEzkjaU4&#10;liavawRUCOqhk/qn+E0ToxZ1IxCKjfG3lUKKIhKk9VnwdlJE60DuAR0p2kkLEg+CF5n5RPP9C8nV&#10;Eaodtg55I1L3d/lMMunHgJ/IPErBsWTu6Yho8qBJUv/vBC8R/p1VQD711vGEDx7pAKl/Fv4Ihp9I&#10;EfGjUKilDr8GH4mUALObrWHUKhoZEBCxCPNpUiMzGgRlZ9EfJjKMbDQdIdqILIRUkFkJXUOqcFwF&#10;4o0XMG4g5woVKp7JBmOx/ZPT7f2Drb19OM7DkXg6U6IhMsiMj4GI3tTh7MiYMInYIPsKHZuwaf57&#10;MtNznVrVbdTsmmdVXdLLyHxtQn/oAG54kt2pVYgZwsB33qURZUOFKkJUDjLXE5aN6Awa1E7bhLLE&#10;qbLPnRFarXOigs+vER6NLDr8HR26TbZ02e6sVrSgm2kulCLihoP4ILeeYzWq7kXDrHlG1SXvRz9R&#10;b4R9Q6K+DwmJK9xGjRBwcCgueeEq2x3I0Pf0/6LYqgiGxxWbaHqSYUHTEwkRJkOM+hSbYdY+UWxk&#10;+VUVkXf2KKu4S2AoJKQhQ2fDLaMTuOk5zSph4lyzw9YhDKeJHZBXp37MncAA4dd8Is+qu2TlFxLy&#10;0yLaINQ/r0r4NRf5JMVB8RG5e0E2QpFFYVCPofQS9vATxYZnfVrNUH0FssMYSqaCa0elJFnyM4+C&#10;kNWlCF+1VM8kej4eRKJ126g7VquzsbHDr/kUW6tqX0DrrpsNKPy41j9RbK4pOYbkEM1fQTZqRJm3&#10;WpZ9aTttwqwRXPhoIR7HaBAgNqNBbAFYBB1tH9aBZBudbyBwrsg65BRCn2UzpLqpNv1lCmSlgivX&#10;/UW6QNWDmQYbzT/3TZFgwdUto4mc102yJ7RKiE6yL9Uwq7oJme7KPr9GCw5NWLYqr9QEpSr5+zBk&#10;FdVIXvl3KLZP+ZQajs+vwW4l5iTrEsAhNdx/hVi3iaUGC9fRaVujLHJyH1+18Cx5vG4TSu6SUHII&#10;/JllQ0jGNjjXEqpIglBsIkrX9NSLmthAhAbtKJQtM47MeSpX1YBUu7LK7D87H504H32TGflIKLbR&#10;JerpfOnp29zj2dSjF8mH09n+6Uz/RObuWOrWSPjK0NnPPcffdR1+23XyVdfJ1w9OyHKc7tNvgf7j&#10;nx+eX3ka7JqK988mnrxMjs6GRj5mp864rVw1rLUku63VG41qvVZz8M+F67qYADLleCh1thdZWz/9&#10;uH90eBo4jybimXyuRJd5WTDQnZvVWstzG7ZNdjcbbtOqtmy3aTp1Q6nDQjfJeh2HK2nZnJTMy7Gi&#10;mijpibxCjgxO8+GsmCyq2bJeqhjl/GU4bO2/T0+8S43vmq8XmPFHwV+eRK/2Bb4bCBF+7WHsh4eR&#10;nx7Ffn6SuPo0fXO79H6P+sg2MnK7pDRpo83nrViEO97jF/f4pS35LbArvt0R3hwyhGJbL7zeKr/f&#10;594eiR+OpXfAubAaENY+U2zA7xRb639GseGv8/N//Q8x/5+m2JAmgDLWWmQJm3lRLdi5AHO+zy5u&#10;FN58zI4t5MbX6bkd4e02+3Gderdaeg4sVCY+lsffl0bfFZ8sZKaAo9xy3ggqrbJ+SVGtxBm7+Sb+&#10;dC78ePDsm/6Tr7oP/3p//0/39/744ODPPYdf9h1//fjs13n64cfc06mz7oXYi6CylTaDSe08qQYj&#10;wmmQPYjwx1ktWLbjlJ0om7GCGCkrcd6o6DXBazq1C9er12zPrdbsesNptj4tYavX3XrDI9vz63Dj&#10;Wms0PtFtnaqzGnWriRutWvPikvBr7XaT4AKPQ/62RastFS+SJ8LO69TUxOmjzoC5e/i3u4d/xfXO&#10;/l9v7v752tYfyI7R3b/c3P3TjR3gD9e3gf+4tvUft/b/n7tH/3afjLSv7x/91HX660Dw1nDs/mzp&#10;4cvK8Ify6HSsdy70eDYwknJCKTckVkWpJgECOZaVqeiVslYGKhpNm6zgynJd15o2oDZsCDippQNi&#10;S+frKluVGXL2pyY0DNbTGAKDq1oCxBYETd3hqjbjCbTHsy7PuYLkirIn6VWFnHphC7BIeIvjTHIs&#10;K+5y5FxVha6bVM2gPIVyFXIKbE0l69d8zktvaEpNk6oK76qcQ2QckWJGgbVKyLzaVLXLGoQXX68z&#10;rsvViENuVJVWXb9w9JZt+CQdOfS0qcst/7NHHTQNwLiwjQvLaEGCm3rD6CwKk11CPhLyrq5Cakg1&#10;sv1NrKoAKkSpd5awWWrD0xqeCulZw9Si6Q1ZrkLWS0JVBUjNuArrqXxNl+qaWNNEVxQcXrRZyeH4&#10;qst5juCZYtXW6rbesPWarnqa1bTslkXmrUvXuKzqF0QuK5gCMe9i2m66/gRmya7GWxKrC7wpEljk&#10;XGEBsEURcACyqs6fXfTOpEK4rZrrL4IjpwaQt1to4jqqVwWMhk1mIMJwYX4l0GuYbpt6vQo3ApM3&#10;VBcmJle3bbptw4ZW1KwhQrIwrebqdeSKvDSTXd1fXoc61JSqrtdNs4kHXefiwn9LViNL1RqY7y1C&#10;wBEGUFNrZLegD2TSxUxvNZvQP8j6co+oWT6/RtaQ+6qGptc0o2b6FBvmWqKpqLYDdQpXXw+z9aoB&#10;+IvRyJI0f4E69CSTaGaOKRmmAMWXHCvkQnWDFsjrAvnIr84KBieYnGjykgXtSvE1RU3QyeI1/4gk&#10;su0GCqX/VpboZL5+0zkPR2Bh6cgMo7CsyvmxSWT7lqVCqYJyBjULgVlV6GhI0JagBvnKlgmNDT68&#10;4i8WI6vVNGjAHQJLtQzLcw3omv6WCmjPHU+yAA1mOAEcmuATaoLK+/u+GJ7Y7rIMc5UYdFDoYchD&#10;v1ehMeNBhZhFOhz4CU/o0DJZV6EgdeSBEG0IA9vKhB5PltF1brGwakWBEXk4EAz+CNNZwubfJaYH&#10;L4ow1liy6e2TMULWNymfNnnAbCFGmW/CwHqC1eHzaLq/Tu3TUjViAFqOYdkdmLZjOWQzi+NVYU5I&#10;OrINi4Lwa4KswJ6hWI4svRGREjF7OgYSAAextBWyNgHGEjHzILI7K9csGBYeHJ1VbLC4EJKc4OXb&#10;/MRs+wx/f03VqyMY3LCsUKTPJhYh45Bv33ZF/GRtGjkLhiyp6PjgWdh7xOCEnSwpiJCYdjD5/CUV&#10;yCQ8YbYhPDHt/KV2HWMP0cKfoxmOYQWO8GuGqlk67GRdh00lknO1/NVqwqfNOYoCf9u0EAyehD4r&#10;lSvFElUq05VKZ0Wb2KHY/PVrnyk2iqIYBkYzOYANVqkK41Tw2Q5e1ASJgGy55MjOuuInMg6FJ4Ql&#10;bGp0LUGAZ7kM457wbIjKP/yNQjCoa6rPKwH/SgMZPv/VYRYIueCzbCQYL/uk6X9RY0CH5hD9lV94&#10;HB0RPngWV9MnknDFswLNs/4iOKRCRgVs/k5UPiOjS5rMijzZlkkzFOpTRI/sEBCIh6SlEYqNWJno&#10;9/46L7IIq8yiTDDaO21N1vLw5EQtgRFgJSOTjmLasmHwqs4ptggx4xOCgoKsIjN0kWL8ZXedvMET&#10;+ST0ChlLMvJDaBdeIYvXUBsoC7q1qMFH9Ve0Aab0iWJzVYskhGEJ29pneVA026+HTuk66SLCTiq4&#10;2ykXjGYSp6AiToWVNMKRGZ5m100PESpkIc2nBW5IC8FQUnTpDvmIAIQ4r/B8gdZoUaXIbmbEo6LP&#10;k91hAlVhyvkSR3H+0X+ySJNVhEjCUc1P5B0jaqxkcIrJKR2WTciVxEJFpliDl0z0ZzLcdIWwIQbh&#10;TdCUZGD7ApfTZFqu5MuoQxSq06adQsGBnoC0uH9ZJ9jpYMrvmSd0EmSNXzmqqIo+RStUIBdFA10I&#10;fcNnGCX0K9yqsEil01iIjTzyO1mJK3wQBskhG8Lvy9Y6PRDdgDSl/wip89/98RTpbIUKgG7QaX14&#10;dvpkJ06Sf79vIC080nnQZ8r4cqFSyBaLeQxeilBaLJoWdU6qnUhSASOUwF/gRsqrYehLKjonR3Po&#10;3gyKg06Op/z1bujnul8hlk6WgKF9faHs01sQtvCRMVcJLNlIThbSwr8jo4jAtFwXohJiDQJKwrRH&#10;lijj2hk+/kJi8q6GLJfTLVwRYYdlQzyIFtKvIwY7wtYjhyF5EMVIFMHQ4p9ldecpCEkyZyAJFBMZ&#10;6chDnwvryEwA0hWBcZfIdkhg9Eef6MIVRahUINNoyFvCFSr6vzJrn2LwfeBGxpATQqL9zgAih53M&#10;dKaAz/wa7sITSZB0Zf84s99T76ywVnXyKghu/0URYdbg9uHvA/59agMwxNEFPrFshKclK9EIFLIw&#10;DQOIQ9X6PpBA+QqVyGRPQ+Htg8PN3b2dg8OTYCidL2DUIgBZxehCUySrhH1JiWFH1pqRdeW+2oCr&#10;6TlkFRtMlZoHN6YHjGky40MH0DW44enUql4TdgtsZRsdH5M4LXC+GtABeeGH8BhJkMQCJnqdnJ9A&#10;oH/m1AiPJlmdQ/MMKFcdLkxzbZNsOP1Eh3VYM59Tg7Zj/U6ckTeURtWxGzXvoomQPilm+twc2UDQ&#10;IeMQ4PPKNTwo24S8E4mQ4DnNV7TIHgIJ2ppGjtezOsvHiKZHCEHCAJI1d7II1YucBqsKoqFA3SIU&#10;m7+ajPBWvy9w4zXJ34wOEP2NUGyWCoUNShq0OH89GnknisCcJlIiWxZoXBEegckBpz6/5q93qwFO&#10;qwq3T7SRBWh4SrLUDvzTUG2igrqO7rmoKxTQbladVs1uuuRE77plEpVV/wRyfBuJB7piZwkbrh1O&#10;8FPefn9ZizzAgXxCY+8sQ5P9DSu4ktfqqCLyHv0TiE1BlrZ59kVV9aDJQ/mvEYrN303ib2chb+L9&#10;jSl40ISJZBLbBIBK/zvLRg4f76xi8yk2Qt55sCOg6hNGzLcRFNcSXUlwRN4WOfL9EzhkEWaCpyvI&#10;KoGr1WFEwDSAgVA3mnW1qcEEk2uqVFXlqqGiQnyKDeYJYNZtH7ACDLOuAUpVho3ZsTTVmqLVYVOo&#10;sqeIDjlIxD8VhKy885faWSrZIWR0dkD7RqXyGfARqzrZ2l4zyXYlf5s7QuKKkKwtAwiDWypM46Zt&#10;tqsdM41ssWpYCNaJkzFVztZh30lVW6rBZnS1lmvCUG3ip8E5MmOTj5yQb54AjpS8zK9UtibPngDv&#10;0o8XixNLxafLpafL5emF/LM3mfG5xJPnyYcvUo9m8gOzhcHJ1IPR6K3B8597jv754OjrruNvHpx8&#10;1XX69UDw+77zv/cf/zh0/utE5MFMevBNdvRtbux17PGH9MReeSFuHkoNxmzLXsMlehiEs1ezbBu6&#10;epHLJQrRw9jO2vHi4vbHtcPVvcDOcewolAlk6BRvMFZTJxug66pZV6yG6jQ1wMZPVH6DLFhhXaqk&#10;F7JSjHyRSQrmlHBGDqalQFoMZuVwQUuWjHRJzxa1TO7ybJebf5saXSpNrYqTr3KDw+Ffh0O/DIa+&#10;fxj58VH050exX0ZiV0cT1yfS96ZzXYfM0hG3zLdycrsk1SntgssZ0TB79GkVm/hqQ3q9I7wBjtgP&#10;h8yH9cKbHerDkfj+VFk4U+fPlA8BcS0grpfMDsUGmUMotlbzglBstf+i2PD3iaH63/qHaP+PU2zN&#10;TxQb4LabRsvLWZkz6mSr/H4pPfs2MTyfGdtkXx2qHw/k1W1uYSk/uZCdeJd/ArwtPH6TH3mfGH8b&#10;Hd1Nzme1c/WiYrQZ+iJ5ymy8io7NhkYGTr/u8ym2B/t/vr//p08U29FXj09/fV8ZXCpOPA/0vgs+&#10;OxPXc04kbQRSWigqnoXYwwh/nFEDRStG2UnKThTlWFlN8HpZq/Jey6lfeoQSq3pku/dnio2sYvMa&#10;DbhrtZpbrRLUavAhVYcr/qxm3W41qo1/odgal7i2ml6z4TptxW7L+Wb8gNmYjY6PHQ36+0O/uHdE&#10;8Jliu7H9x9t7f729R3aJkp87f7y+/YdrW/9xdfPf7x7+2/2T/+g6/ab77Nvus9/6g9eGY/dGU91z&#10;5UezxaFX2YfjwfuzgZGXoScZLwJ0PkkueALncLRJl7Vy54tLJbVCG4zgKWrDMAhF5agNW66ZtCcw&#10;nki+4eLwFZunHJGraWLTFJu20LD4mi3UbbHhSk1XqLtc1WarIsD7gNSDBPTJDqXz9klwBMEm7JtQ&#10;Jfya2FLpukXXTaamAZ2PgvsrwsjXWvGs6MqQzr6AU1hH51yDNoqsVeJdAYJYu6hplzWx2eRrNaHe&#10;EJst9aKht1tm20MRjKaGeDr8mnphapeWfmkD5Jg8wq99otj0JqGclKoqOTJZGuZXzqdaciXeFXnk&#10;wZX9CvH5tbqtNT29WdXIQjZHr8uKJ/A2x5osbfG0JVQssWwKlC2R9xW2AB/cAgSLFmyG9wjFxrum&#10;iImT8E2OUTf1mm5hDmtZJuatlq0Rwe0q/gfF/XdNNbddB+wLD1OF4mHuJCde4YpZhJzd7imyK4uO&#10;RPacWqzo8JhmyNJuQsw5ZJUZIdcAuP01a2hiMmtqZusTDYepkbx3qnqYcfVqzaiTfot5tzMlWxem&#10;/wpLty91m0yfJDCAKdnn5hCt3Tnvk+zMtWRcJZfQZ5ierSYhzvAUYF34b72aht7Q1RomQv80fUsS&#10;TE2CouaSyZ683HM9f7PA542i6Dyy6sqKIym2qroaFCmiw7le58Rkwsp5cADkEAryDtA//cGEgtKw&#10;obgQLc21ZX8Jm8/fkfBQ+yRLFk1Jssj6NXK1RRiLiB+3fJUOutqnF7NQ2kSD6H/+T3LijeJrTv5h&#10;3AKrEpaNkmhKoso8TUssAugeUfs67z+hZnWoN+hzeApKErQiqES4BV1W9Fkw/70x2fHRYdM6SrD/&#10;Lpochwx/3/6V/SONXWKWIm+Gf+CMIQKSLsBuJqdRW9CkDUJLkYVB9u9vp/01a51la/6bal/zJjtG&#10;yS3f0yfjyNIZBIM/stTJG4xu+EARh+FJ7pLw5HV3J04ZTyHCznZRsk+LrGXz91ASmoJYVZqKMLgS&#10;ig3WDSHRHH8TjYurCVPBtP1tNc5/x7J1NtrARFFhyqGhHRfWBQxqTpAoQhlxrL8tB8kQmqCzysy3&#10;9zpmXseCInCqZD2FC8OiXqs1ADg+GX6/W1Yds+qTGQa7VDOgf8CNaAnt5e/oJOWBieVbdyR+f3cn&#10;HB1jr2PBdqxBGK7+xkpoL2TtBgw/kgQihz0Ou8uPhCTk7+HqZABXBCap+Fs+O+vXTE03NBhGaDbx&#10;d5qMLFKDQ2BhspNgDuoK9h7MPBbGNk1XKAagaP+wJxKbyHcWsrEkBnLsFfnrHHKP9sEfwvCIDUYW&#10;L+qkK8k6LGrY+aUKky+WSiWapkVR/Eyx4dlKpdKh2DiOw09c8depI2I7+vSHyAg8xfH+vr8OJWGp&#10;Zodis39fYgb/DrVB2CvdJhs8CbUMm8wU/B2guAU3fMiDhkPWnVlkJzMe77BLir+mqcPNdTgLgNBP&#10;/jZStkzWr33aJSqTvVUEkqb5i+YAk/R4wq9xRZotUFyBLpfIpthPfIHPZZClI2TVG1n45qDdJN3g&#10;FVOAQIKAIWVBcigF8oM8d7JN+BSfCSIszO9Z6rAt5u+bQ21/FYoOi5YRRYo3BBXDGyAEnH+SHNIC&#10;iFH+O8uGnCOeToQobyddpAKgHjphyII1iezc7DBKHYqtqjt1cqQ2IcKQHKzq34N9ojwMf+0SQiID&#10;Gi3KFd5gZcK1lRmxwpGFVKhpVqhU6EKmQBUpwW9TkihZkUcOgkJspGiCD14lFBsrI6rOUYcKzZkC&#10;2cZko0f7q9j8Y9QNIq1Uq0Ox6bwOE7azig112GlWND2uKO/nGkanQsvC/eknK0iC7LM/lo06wYDy&#10;+TLUP1qfLVJ8me1srffL/om3xbNIhSw6y5fRRTtdEdeOA2GQCh5nSjSuCIyq7nQw5AphOqkDcOs+&#10;j/a5vyFaAI/jbqfJcKsTM3Lb4fVwl9Sb/yBhyjiRrjDlQqVcrJD1aH6JyGsQAsKySbwEzw6bhsCy&#10;fxedE5KdsGzo4+RjApBTEnxwq7ORE8DjEMcsw1P+YlSyykwhq8wgptDDO+uzIKk/CSh/M7tnVz3b&#10;gxFmGw45x99PBVERBtawcbfqVF3LtfyqJgF8gQY5DJAh479IIaLCIOuFP0m5399eENHq81m4EnGH&#10;zKNc//VmxheV+r+8GiFnq/kyU8GM9WnVMABHZ30ZisbQHOQZfiJOBIbA74jlzjsMkh/k01/C9gk+&#10;A2gjoG9kfvL5Xf5/AoYXOlJnxVznpYvPuCF7n7kzH//1ouh3fo2wbxqKjIL70xxGFeRHh2UjgAww&#10;iETBjIaf6Be4Gi7qtabZDgYfulU6XzgJBHd8lm338CgQiRKWDdIe05ovBckJob9TbJ215/5GUXIQ&#10;BAEh3XALOgCZzckbMoHH9A03pvXfObiqVXWhZmASJ8NIICelQhT5GgLUA6IJQBhAJxF0aDuqT375&#10;bBqkjkPgE2efVplBuSLal6+z/b5hk6xN63BnncHt02qEUQKI8uarcFDMcFc0NV5TWPXT9lL4qC55&#10;jeq06gCCIYDPlwksZIDKdcBhZiafKoFaqGmEO0MGbOSHRGhogk8LcppMKDZV4DSEJBSb4a8m66wL&#10;I+9KiQr3aZlbBx0iDLfIGjF/7RjZpGlD5yQUG6+JtMRR6Hcy11m/Rham+evXHP8LAOStaoMsXsNT&#10;iNw/GpHQfLjCjfD+4jXPrKIeaiij/7bYM+uuT7G50FethmU1oDZbdpN8JQCxIX7yUrZqoYyI2aiS&#10;dW2/v6n9dN4I0OHgFNfwVXFdssnp+yLy4MN/Be7TbYQ7I1ZAh2VTfIrNRJO1GoQaIyybgwCdXSnk&#10;01VV6OrkXBoNqGtm0zIAcprtp9PcyFtzYibAjoB6T/g1ouo3YTuQNXFyVZE8WXAk2HG8f3SP6KgS&#10;dOyarcJwqLsaTIlGzWgCDbPZICsbqhLsPjxCQnY2ivpRkZf6VejMPgVZN6yGbvl7j/QGMkaOFfK3&#10;zhBCUK/rggXdSCY2SMP8xK9VUXbdp88Msfrpax6cQwAHIMCw+sTB6R3ArTRsqQZjDT/htmCX6Ref&#10;4eEKnw59JngaoiJHJDuGSPZREYpNrjsqTJ6LKsKINf0TxeYv6ON9lu0zxTZ1Pvo+82SxOLFYGCMo&#10;Ti4Unr3LPXuVekr4tfSj2cLgq/KjF7neZ8n7j0JX+o5/eHD09YMjGP7f9Jx/OxT+se/8772H3w+c&#10;/jweuj+THnybG3uXH/+YffYx82wj+/ZM2GScotGWyAc/6uRwlQ7FBs2clis5On2c2Fs9+vh+/d3S&#10;7uLWycZBaO88eZqqJFiNMuqKTHahQekRdE8yPIkc+gQfi5XqMudyhF8TUykhDKSlYEYOJfjTBHea&#10;5M+zcriopypmtmLmy2Y+Xj34mJ5+k3yyzs59oB4/T3SPxa8Nh37x+bWfHkV/Ho7/8iRxfTx9ayrX&#10;9aLYu1f5eEAvcs2s1C6K1bLcoBLy+UlpeyEzs5ibW6hMLTMvNtmX2/zrI3b+mJs/lddO5XV/o+j8&#10;kfDmkH99wi6dcislMys0aLdFKLZGvdlqEIrtskZor//u7xNP9b/pDxE2/g9TbJctgoa/V9Rrt8yL&#10;at7OntOnW6V3a/nXS4VnK6WpTebVNv9mk5lfr7xbzD3zKbbHwCeKLf70TXR0P72YN4J6mzLbLH2R&#10;PKHXX0ZGXwSGB8hqyW96jr7oOiAs24ODv3QffNFz+OXI2c+vCt1L5fG52MCrwJN99mPWC2acQFoP&#10;xuTTEHcQ5g8S8knOCJXteMUhCx1LWpzWc6JL2S3Na1vuhWM1DKfuVJte/aJWv6zVLrz/L3n//SZJ&#10;cl0Jon/tezszJEGAJARBgABJEI3WWpTq7tJa68qsrKxKrWWlzpCutXaPiBTvnGsR2cXhzk+zb/l9&#10;u1n38/IwNzczNzc3u/fYFeVBgWOH4WiygsFKIBsn1VHaPc5xLA+S7DgGIRuo1zkEHZTHIHQ5KDn2&#10;wmN7syLCeHnli3PTH3w2+w+fzf0Djp/M/P1HUz//YIIo2/vjf/3hxM9w/gHPibX95U2fPpv9m8/n&#10;/vbL+X/6evH33y6+f2b14/MbX17a/vbm/nfXdr6+/vbrH+Y+uLZw+tbK97vdNZCVG2amG6muxe12&#10;1G74zZpT37NrNbfZCnQLs1InCntp0E1cTCu5X49bjaTdTDQS7iosuxf4R0l0XPjHqXuQOL3Y6SV2&#10;NzYxgxS++FNzTcyq4owcRNfmom8M8oXcDiavwGIc6KBZhK0qMjuR1UtchtkOnAIzrGVnlp0yPCKj&#10;v6cuZ8AysavUytBIHdOT2/G9gzw4Kt2jjnNQWb3cOSj8oyw4zqOjIDjw/K7hVprbSzyaXmaYDaOj&#10;gnRICjqCcOEoTn79IvKwAmWBjdpJLhYGp6AWm1NwRyVCCSing55Jo14eHRRhD8tD5heWk1I1T4+0&#10;dmxqiYBriaNlbjt1kNLmIxh4HC83QWZRGVlpZqmV0/wTi0fcwZoRRZ0gUkEkKx+dw/6pQpBaNtLD&#10;NDvK0iPuHUWY6DtYLQKsHwMzT25eYfl0skBcs7niOiFJDnKsLr7sSgVYmCsQH5kQ24nHNFGRw4oo&#10;iyu9qkWy3AZV5uUJCqStaO6C8AhWaoZSu+xuUQFbdMVVLWyAlYRG5OuhhyMdMYCJAQdWZlh6s6Ne&#10;flwJShhjJHhlgCXQiBiksuVZbTBY4IqEk5M9TOHG0NV4NTldFZshdy918lUWODbF5OHIfU7wc2g5&#10;N0iRHtABtVgQBEVf6y2Wq8xPS0/RdyMel/r0QcvdQvA0yCyuPWLUeJIZFSUdNAYcTCCR7sB70aYA&#10;rBiOTkx2EAQGFPyc5tot22zRUT33QsGWgZ8jS8Qt0ITbpGqndMBvCdYWCKBGPynUVhPnKUpbLQJL&#10;Kr6Q06o8YYjBIgdJpiR9gdh8yOBe4vu4qcSsnUTo7ZRMPAg5o6zwBppr4JsVlkdtNRrGESyDEKd+&#10;gp+GnIir4LAlkTvYqBFMttxLTA236IxPSNNR8OLgwnGV2gyip+aBKceNtNYiQchS6UiB8IWUgOY1&#10;WNFDSCCQPdK8BEEO8cMYopkC2oKor+N2IsnYEGMiSBEQG/IozSBmQBAzbEczLMOyle4DpDVUCFkI&#10;ohGld5G1lP4C5KV3kay+KBX33QBR4IQAJunIDNlM3aJ+QpaD4EfsSKyQkF8Je7gFeZAZ2SB34SrE&#10;PGRzIGNJmeouyK48l3tZe0jLJuRBOggtRL1IVEeUjGxId0VbTZTUaAoaQurEUxrmiRqa3oaoLRAb&#10;nfzbMaRjZS4KCdd2qLxm0D4Ut/sSH9Ox+upsPIpDIQKgDsFJ3mHbuq5TB42qcyahPTEddVEGxPJ6&#10;s7lf15stx7DwMvCGYj+QS21ctXXTtx1KmegcPDvaTJtTuujCUUEVCtFQiZEosiXiVEtdtcTGU+Fo&#10;RQzGryqTAudIUSAFcuIWXEJ6BTFUCMJlKGpBBDicAD9LyYBsCpFRUAgyEI4x8cAQZP0AIwQDHUda&#10;GisLPuJQ/kCFjVhSyzQ0PJ6NWyBu0hjboS4VxVlpeewEEFtpaGl5mUBXKh0CNJ5RISk4UaRqwVVF&#10;KITwonhew8dMPTWvD4TRMxq6CCWLjTd+IjF2qDRHO0TpEPQGugudpp6arRIrRZzgEuEkpeGl2ZCb&#10;Cc+xtWEfsxOLVFAiYrdHG3IX58rPGia5GC/FZWZcjcSGNES3NE291jYbuoOutjzLtHW89v1mq9Y3&#10;hIxFsS7BxAH2WwDBHEcnSqwgEi22QLNVeA3HwFBBPnyHApEI7h4Qc0TXRbEVxWaYGCQ8oCPPiOdS&#10;7131ADtZkCxcwptF7Wr8GHWN1qCmS8VAZMMrxjsSPM5o0Y5SY3xPm7sEFnUS8aZQFAr3xCMbHscQ&#10;iA23KFLvEYUjXUFsOEe9uEU1gC/XdBVYhqtqDKu7lOLkCcSGzLiFhPcl2BwuUc1NLElRLMewIGim&#10;wGR6y6AmmoMPP8LAUygbfiIDhiWepVFrGm3mEQyOEDBux3BFooM2OL6yDxUdN8JzyIAPXql6NRp9&#10;7BizECYcTE2YcE50x/BS+F78MMXMGXFU0PIQsxPGHmpByT6mUUyORZEWGaZWlQFjCrOWoF2Y6Iiy&#10;ieGnKhZHzjKy04I5EzMeJkw1E3LGE31e3MV7RU0Yt6AN8bu7I3j/70zgqgTCdgIRgjiXqtVFdlaQ&#10;Dbdg5sf5T4WLDzg8GuftuK+8lmfUZUbhaplAoiKVeALDYZJnOr2mS71YNfpEd/gKR1M7Q8osVCXi&#10;CUQLu8AClxTKGB2rNocnNdGyPM7x5WX49PG5YzTJ6sbNJPn67Z16fWn97fTC4tjU9KvxiTdT09Pz&#10;C5u7e03dwC0OdU8lBglO6ELBw5AP8RxlnpYFwTVOftw4UOppTUNvmeJ3k25VuWR7+JIiqmNSRd0y&#10;NdvEZMzxoniDuL/0Cyn1tD6CRqKXDIWsURmtz0oNHKgp1TPFjPl5IvuUEgoF65MwdVmvkx90wLPh&#10;qtq5VOpmbTQVHwEWxtBT7jgUAIdy3CTUPQcZcBSwj8puUiaJ2B/j1kTgxzAf2YySAt7MEXMEWiQw&#10;PeLWpkvbT+5rUhHsP8BnfTSNmmLijq1Pks1NxAwzcvvnYiVqBjaOA8hMmSYMblFmp7KTiqvIBmZP&#10;sYtg9vycfoSJHvY6QnR4Qsgs526r4Ee0w1Bca9JN0h7BOyrEifKdmJRWuQB51F8TiE0RakfhaCTB&#10;tT6B/WaIKisBX+0poE05fgGjrlC2qCthLrpUE8sOu2DR08NugsK7uUc7U2JSpEGYeJAw/0yhcJej&#10;KCT2YTvIF1Q06yqvLzSdYeGiQOAXgZvhFXguuWhuMPO5iEWSexcGvk9h6fmF42Zgj/ESPbDcPsaY&#10;0q3DmClCkFv6Xifwe5Dywr59jNJxo4M52qvi0Rh5AHUVEJEUGhhB8ESzQ7D6ymhJlN1+otJHBipb&#10;0OrItVLCfJJIUyocKVJRiQ/SH3UyUAhSwl6sVDTQG4QRGc0fxYY+RIYyUq6KUDXyoARIlGZiGnTs&#10;Y0JMcwrSztHOSOvltfmzoMdb37/Yv/hij/Rk6+rT7WuPd2492r55Z/vS7c0LN3fO3to9d333u8ub&#10;X51bff+buX/9bPo3n07/+vO5X325+JvvVn731cJvvpr+x29mf/fj0vvXNj+/t3vmQe37odbVpyhz&#10;+8ZY6+G2v2Qf1IrjpDrOCkbAyBOMPQySyKxbtbmt2aGp5w+nbz9beDD69sX0/ptVbW43WDeKuneo&#10;a8menu5bWcPOm07WtNK6FdfNuGZ2Wo10b9tdXTcX3lpzm87Clje35c6t6GOgVWNiw5nZi5Yb2dtW&#10;sdUutqf9RzeXv72z+d2Iee32/leX1j+8uP2Xs6v/cmr1D6dW//n0yr+eXfu3H98i8dOrO19f2/t2&#10;ePf2aP2B3t32jhtup+V2W2v27MTu8MPNK4+2rz2sX3jSujLcvj6i35xo35/UHizHbxaCV1P2g9ft&#10;Wy9rl0fqlycaD2f0pycQG6hbCcTW6f2fQmzqrw9X/W//oaj/2yG2w0Pli01BbMlRVcv3lvSFMe3x&#10;hP5kzL49atwcal1/sn/pIXpw6+rz2mXQo8aPD+vf36tRke3R5sVHmxdm68P1bCU8bikttjl95Pba&#10;99cWT38998uvZv7h8+mffzr5s48n/urj8b/6ZPxvPhn/2anZ319cf+9x7fv7O6dvzZ8d3r+1mczt&#10;lkvb8dJbb27ZnFjUx1etyS1/vhatEmWLNmr+Ws3Z1KK9oHSywyg7wDQXpVWSd+n8rzosy4McVB3m&#10;naOie1yUB1nejYte0jnKCLEdpnk3Sg5DEG4BVUWvyrvcmgEJxBYdO05Pw7B4vnPz4tJn389++PXy&#10;P4K+WvzN53O//Hj6Fx9O/i3o46mffzT1c5wolA3HjyZ//sn03306+/dfL/3918t//83SP3+38sez&#10;a5/8uPnF5Z1vr+6dvrFHiO3GhoLYTt1aObfXW9/rvTUzXU/a7bjVjkDtVshYfnt2re62WqFuZq6H&#10;CbFDN2F27pupqyC2VqZruakXttXxvKM4Os7j4zI8ztyDxO5GVicyq1Av/DZxJYuOKjFJKYiNgZuI&#10;ssX0OskNkJCYV+x2QqsTmJXfyINWGZnd2DlIvV7kdAIrs4xEp4uxxDBTGzOXlQdOiUuZi6m/st3S&#10;skvXqXy3l3mHuXNY2Qel0UnNbuqgBAmV7nZst9Kcsn0CsQWHeXjAPYewlwW9zMHywPUDUyGDRyki&#10;0NbB9O373SDohkFPzaFJeJDGuJ3IY4rbo4MiPixxDDCbV45fCCCYWXQ0UPpmGRpFoI6qH/zKC3tY&#10;DPy4iwxds6jMLBOIjYuHGDNinfZ8IlmOjd7LqEKs0Tmd6xauh1WHO0hhHxoTks0l4lwKYgsq8b+A&#10;9b7DMAJYCdKjTPCsDLVgTRV8DRQLKbgT64ePBSmhrhz3nbA6gtKDXn50KKtaSsW0xLPwFkQ/To+0&#10;k+VWdLCpK44qCFNWjDBG5wtxYEB+CYUiLO2hm2GVRS3E15A/xGqHQt6B2JqO2XSttmdrAZghomwD&#10;Hotsh7hXc43A0Dyt5WhtVwdbprKBwIfRNoH7oqkvxptWZJkhoxw4iY1FnYv0gCNUBL6N+cssKMjQ&#10;xJ0YrExYhngLxOPoUfUEkouzA+WDts/9BBgz4gtD8LVAGTXgCM4P3CEaBtYKl8iWqTz/0WUG+C3N&#10;NVqO3obQ5Jm6b9HKI1V70cogtO+ITamMgeuFFEzuGY+ZZzgnxBanEIfBbdvoroCR8SGP5t086zD6&#10;e5BGkLM8yCPUSOgQqhv4aiENQhagfAWTgZNGpdTFgZQdBbIfThKwL0aKAtfYKgJwLkRv/LQDH4y4&#10;CFlJlIAopytYjcoNUVR0qrwsIKdA8HEpAfnIAJnFgyyHG7I8KypQkhWQSSj0iXcbXHUg5zqeaTuG&#10;RYLIYYhbaDyRSNAMoWVDtECi8qH2jlkohCKIfCfiFo44h6Sn5DcPUr0oWUBCwxFX+VPpOIhM1Reo&#10;hJCCe5WQhjIp4Ik5J+uS/CCco3BNMyDBElMTSyWUieOJhKnSleaaoVutliZmmgYbqRrzDsRG0VS0&#10;2HD0HQjlkJlpyEllNMHIFKxGDE5gOBCu0p8aCKKa6+Gc6eJkjYps1GKzbBOPIealNnIT8WQyI0la&#10;pmkqS0+t3TZ1AxdQSIhybMcxTKutm22GXvTEziYJwtgPcMkWrTecCO4WKehNAXPOQLUHgxgEaY/o&#10;UpC4ArQR/hCUBLKdIpUH0meO8Sr6a8h2giXxkrgYywWfqkSFDYkojRkMIiYqA66iBEX4GYuGF/Io&#10;yMy16UZKmc4hv7oFrUohntKXuLj/NxgNANlILj4teny3dds1XV/07NhySKUt02mZnk4kK6VSiqjF&#10;0darj6yBcI50tEHhMu8+IyRgha8pyjyMM4JfKI1qVm3LrGv6vtK9ctCebt6BmI5y0LEKEtJFDQq1&#10;4ClwCQ+C3mjXWriEDJbcmDihKpxPJBAe7UNNj7pmgrLxXCDCE4iNgSBUuh3gRvSG17atpsHnFYjN&#10;xuij7z3awBJiMxw0AN2eerFvuKgIT5G7ArGZfqS7JMP1Tdvjl2y6dNRF4NinRpJvmzQmD2xq0oYG&#10;KTGijNsyfZ0vdJrCEDEkcK7emkLHCA+YNPnEONHQV3XNaZt4zIiWtmFEYocjj4m3j3GCgSe2k3iz&#10;aDBhjzhHORweomWJSlXhiliFqEmaopKmhiJfsZB6m+pdtPYaWq2lUDamOwHyK4gNLwXZ1COoMYmf&#10;KApvqrnX4HsUSNQ2HEccruGo1C3RzjRKCQq7mPVo9YlzC62Q4AbtJj5X6qwNNN0IwJmagG4upjxC&#10;OFi1QJlE1MMMg8kHs1ALtzfbWhuvEB+qz+lRZipfVMNwRKItyB2qQ1ERMTWaghKzE122ky9ImYgS&#10;K5KwBigHs9m7OB2KMg0bs1xbwpES4ZItEAWWESkTxOpk0sMMSaRMWkUUTBSElbEnpmKVGYQTnmO+&#10;UVb2A0LtJ+VgCUAGVIdKqbmrGXhkHDH9IiduV3FpUCzxssEMzIoGaBrrjfvZTijPqQqNqxFmDu4G&#10;pSe7RChSKay9Q/jZp6Lby6pOXOBTwxyWEV8ryrSscE4zccZfwdKG7zJqWzYG1MbO7trm1srG5srb&#10;jfnllTdTU8Ojr4dGRydn55Beb2st8VHZ5rimNTOZhID+ApQKG06wTCMRA2rgStXCOdZrD+uyKMgT&#10;rMY3FGBZpwI7lnjcJbAaOZATBkCxDQl9zBMEIXYG7iIHlxX3jUOVlzQJU4ATuUT/G46YkYoqGcE1&#10;U4xMwaqBQ0uot1WhHGQzAlfFRlAWnSDF16Fk5GQJdNbhI5vSbgOXpVC8gJweleMUkb/KwJiaOhkq&#10;5azDsmPakHqZ30fKhA0LVKSpAtwgcTGFqWFGUFuhqWiiRcp1miiOEbeSexVT9w4JckfozYvoWlcp&#10;lBHkYmawf/ggRPeN9abgP2lzGlcMmJD1qgG+RqgRXYdmEJgju+gpRyVsNreHFWtKZyOqedTBOeoU&#10;h31bVJVO92T0+5ahDWgAd9nRZlFYU+psNjjPhOpsVGr7CWKjBxiw7mDLqXd2KBCbUHrIwAii+ZXS&#10;tQsp7lMnJuteoBBPnEHTDEUKZHWCsuX06SzhDqg9QGkCzUtCCB3gnPMAxHC+RcT2U+NvsEEurxWU&#10;9MK4wygWEBvxOBDKFGwHYcSl2WlAKgh+0Zt2L1DGrTTQYY0kkUToS07gP6WIQJ0AAQej+CCl6VIX&#10;PyEBKZ0GEn5GPcZG8KvQFrAMgidqUeoFkGRVBsiDdF6UQygj+oZEAe+Q4uEWPTIgV3olUmIQZDQX&#10;DaCLbaSwKDpKGkBsbknaOd4ZaY1cmz97feHc053zI82rr5rXRlvXX+zdHNq/+bx2D/S4cfPh/rXb&#10;e9/f3D57c//09d3vLm59em71/a8Xf//F3G+/mP+1gti+Xf6nUwt/OL34hx+X3r+68dm93TOPGj+O&#10;aNeHmleGd2+9qt1ZbI3vhath6RTHSdHNy14BqSGmBobb9lor+0uvF0dfLD8aXn3yZnN4rjGx6SzX&#10;ky0t39eLWiva0ZI9M62BjGhfD/dwNONaK6/t+htr+vxKe3bdmt1yF7e8uQ1nRkFsa8bEpjuzF600&#10;srfNfBM01Lh2c/m7B7tnh/UrN3e/uLLx0dW9D3/c+Pcz6388s/bHs+t/+mHjvUvbn17Z/eLq7jdX&#10;d75+tnl9ZP+u3tkOjlvBoR4dmZv+4kxtdKhxd7hx97l+7YVBfA001rwLWgxfzXkvp+wHb7Tbo61r&#10;Y9rNOfPFsveqFm1bnTZBakJs3Z44YjsqO4TTBn8K71J/fbjqf/sPxf4XQGxHB4dV7wCUHXeTo6pe&#10;1FaspUnz2bT9YtK7/9q89bx+9cH2j/c2Lt/fpCO24ea1Z+2LGC7UYts9/WT70vO9qyv6m1ax5h82&#10;g6OWdrS5ZL+5v3nx1ur338794zezv/5i+u8/m/zFxxN//dHYX3009tcfvfmrb2d/e2r+d3d3v33U&#10;OHt98dsHGz8uhaM7nbmddOFtMLNsjS3oo0v6mzVnaidY3E9WatH6tru4YSzuuKt6WvN6Rnhg+11T&#10;zX3iOQvTQZz0ovQwyo/i/DiMe25QGWHHTA7s5NAOu7pbNL0OKSzssLQTtbuVYGLrFgfdvNfxjvV2&#10;uTftPn648eOF5fd+XPz3M2v/cnrtX75d/t0Xc7/+ePLnH0787OOpv/1s9u9w/Ejha2N/89HELz6b&#10;+eVXC//07fI/n175PWnpz+dW3j+/9vWVzVM3ts/d3P3+7h766sy97dMXFz65tnDqxtKZrc7qTm/d&#10;SFta3GiHoKYe6VqkNT2tZjdbvqFHtp15gt0Q71cTTSNutVNNL0yztMzKtjuuexAER1F4HHsHgVW5&#10;RmEr0jKznRrt2NYS18x8m7sfmI9krqni5LCIennQTXHulpErFu9eJ2lXsd6hEpzTS7xu6GAmoraU&#10;YWMaSi0Xc1nh4xbe1clAHg1IPacKvG7kHqRuLzE6UbsIWoXbLly9NI3Kcjqa09X9bsvvtbwOfWr6&#10;3eLEgZpfZV6Z2SlmYay+CX32D9SaQnAJspXBnQfqedFyU1x75jRyPMiw8ETiYgyPEx/kUS+LO15U&#10;4b17QeX7mEm7kV1FZhFYZcgjZucqiHtRdpTkRGkDv3vkVgdOgXmuxKoQ0d8EVl+sQAKxZbaVmLqQ&#10;0ih2S4sRS0lUT8NMTaCtp6IFgfKIIea5axR1sNiU4jQhy46K/LjMjstUbDMFg6MXtr6yNDegZPHI&#10;0L1cGsM+AEd974QaZ92YEYIyXOXyWQQgLFp2SscHQgT+uGhRnw4LuY9n8Uu6e3Pz2ElTO0msGBS7&#10;YIZyom/ie1U5YeXOGFqCJdBKPAPCY0gyIt+EoMddSpACsLjvF4IZLmNxfGaDkdJcQ6IpueDAnFiB&#10;XMItgVPJFIxlaR44LUsR7gLHg9IU0AZOUVhG4UiEDfKzAEs+j5AXqI2PPHgvyvI0lfBVfliSFNOD&#10;xiC/YihRO3nKOBZK3DhFg8mWcSeT1gd9bbUMhfASmqf7Vts1QHQRAolN+F2lSqa2jnEO9lezzbZl&#10;QOIGo0z1D/CX9IGTJoOdagG8aK2pgDbGrEdrwfJKTAPmZ0QwAnOK+f4PlGeya62MQfr71YT5kph2&#10;qSXWXbpJllr67pBV28iIv5sfnR+FytoSkhe93AjcBiqqqqjKrCggGSEDhCfkkXO1+d/f6n+XlEab&#10;AzHfdnWBd1oafUJD9jBcCAPUevEiRiD1xBiH6lOQ3bwAMpUSkCAdQfpSpAQ/yF20J9IhZfShNyXg&#10;9TUUxKSI9I4BEcpR2hMQySCzQTbD41HZQZypEREbgGK0kLLwIhl1TuVEFUpmw72ot9XS9vfq1B9p&#10;6ZBva/uN/X3+hMgHERT5VXso7Ck0EHX5QR8mE+yM56KJRoDMcYl/Me5BQKhCoDSkizUoNdROcDRc&#10;EhTN6puI6pDkTVWC0lwzDEPXdbHv5Imm0YL0xHrU99FXEN1QrRVaDt6Hb9qBSVtkHPFu7BZkGVqV&#10;0hNOGOcQm9FYFNBoKXAhVGpiQokHkTd2lF82QU9oYDgIg0BEQ0AoRUhU8Bm/jIGVJbKpAtOBpR4y&#10;KOBDlUA6qW5wi8qmDEWphvMfITZCcpAmvTjEVySKY3Tt7+C9QoAWk0PRHWNrB4TSjIam1doEuZqM&#10;w+DqxA37sNoAf1GENrCiAV6DS/2HFZ9rBIPEIDTz4iJICXWJxpnTtrS9ZmN7v7Vbt5qQFomjoRDc&#10;i27RG1pr4OoL7YlOFLJMF92u9KpMiViqlNTwdKiFU0lD1/ZbVhNvrZ+OehWF+KjEP12EYY5HsMRo&#10;F184lWR8COso3MVLNxxHAEe8Rwr30vl8s+AWMYlgjhAXb7QSxaOJoWhqBbmDUe29O94wopRbMbtN&#10;Ha7Q8EGR5kd6kJlxiSV58OJQEXoVXcefbfOkA1Vv4JIrimzmXovBGeq61zIDXZA+PBc6LYSAS4ic&#10;MUYFIicyEokDPgV4DVQpcURpSFcDQxE6AekKLDtpiSI1xjgYRCWttdfA60BmtAo3YoTjXJWpUtgY&#10;jDfBCvEsyKwMVPGyWD6e1MQHi8+Z9pgnSBbtmjGeQ8ynNMkUlM3SWnqr3gK1xQJaTEEZA9QybJCY&#10;c2KGEn9qjLtcdQYW8fisaS7a1DAR4SVgVsSEgxkSR0xlav5BIi6ZmgmyDXyH+NhSLBUpJiifMUwx&#10;TghTiuocCCccOcoZJSf9vooZ8S+J3IJZEXMd5j1MLSgc8xtmRVxCZjXNIj/qJTrmEB3DCX6qqVg1&#10;icDcwEgTb1BN0byKL1SAMGRjdQOUDYTbkZNzqU0tNjyRIlSBbLhF2Z+iHFU1TWVla4StSgbqbKLO&#10;zCoSajSjxhNCLrV+EawrK1Cc5mpRU4RLA9U2Ukp8jQ7U3AgjTr420WWLCfNiKafhJz5TfFi7jeb6&#10;9s7CyurS2vrGzu5uvYHj5Nz8s5cjD548ffn6zfzyym6j0dQZMRyfoAqbIAyABw4BnzJmGm4EBFTZ&#10;VErrIKWbhn7BYk1EXQKPxoWKhEAoDct91qkCAdeQiJ8kZAAvIfzSwERAcTtU7T9hvZAue5x0nuum&#10;tNBUYJkKjGAEDIlghSp6e99AAaTCSQn05qIclIarUiaDJAifltjgBiUDcuLGwc5ollTduGRETl88&#10;6jKWgnDvVgReyz4JPyV+dU03tcB3KaQM3Fekwon2irRbEBQbEPIQq5JLVArr+1+jVabSIMONVHYT&#10;yEzRQPctZB5F/ZwKbhMUrw/hnRSoysxJ3FknCypcKzXpVHhQMI1U3UrJkUYVt3vzwyojFMVACmy5&#10;IGsoLaf7NqYPIpkSHPQZpoCAl1IdAGOvWG6VMiCmC75GAxSw+tlhh0Bbj8FGVQwEiT2K8xPKhXju&#10;lyiKTnWshPFG6ROmXyOLpRQgWBgEAUgl2VGvOChzNB49g67IoiALcQzzKO3koAQdUmJAYhwmIQi9&#10;eJAUvTjtgBENY3ymnTSFPHLQ8avcK1O7DOnyrPQsyIk9H6Jo1OmFZdcvKlBQUgISlYK+xKG0ASDM&#10;BlUY0XNOnB6AJChtJwjB2FeekI+flOUP4qhDCdRODC+3w47vQ9LJHZz7haNyBqXnFUhxgtKVG1kI&#10;MuAWI9Kc1PEyjzYxqFS5rJGSo26AEpzUsGLNTjQnM9zMcDJ99+Dtq8az67Onbs6fHd69NKHfmbUe&#10;L7hPJ9svxpvPRhtDr5vDr/TnL1tPn9Rv3N+5fK954X7zwu3Gmas7X59bf++bhT9+Mfcb0DeLv/1u&#10;+Xdnl//l7PIff1j494sr79/e/PpR7ewQlbyuvqrfHt6/8Xr70UxzeM9bt8pG1PXSwzA7xBeBoeIb&#10;sbGlbc1tzr3cefhi8/7Q5oPxxosVd3o7Xd5NVrbCxb1otZasNZONRrRe99dq/lozfKvFW7vx8po9&#10;PdccnWuNrloTm/7sW29q1R5fNkdXrNfr7vh2NLOfLYB2k7mtcObB9pkHW2eeNr9/1vrhxu5n17Y+&#10;vrr34YXNP/+w8e8/vP338xsfXt7+9MbuqVv7p29un7u2efrJ+tWhnVutcsM7bgSHRnJs7yVry/rU&#10;qP7otf7opX1LRRR9ZdxSENuY9mjCeDrjPprznywEjxbDJ2vh67fxeC3aNjstgdjKTtXtdeiI7fAd&#10;iE2BXd3BXx+u+t/+Q8ko7f9eiA2FDdyYpced+LBslLVVe2XCeDJpPh2z77zSrz+rX3m0e+HRzvUn&#10;uzee1y4PNa4+a198WP/h1s53N7e+fbx18UXt+ro12SrX3V7dO2joR5ur3sTj3av3Ns5/N//bb+Z+&#10;8+XMPyiI7cOxv/rw9f/44PX/+Hr6N19M/PLm5ldPWz9cX/j21vLpWWd4uzO3my5uhITY5rVXC20M&#10;i4ktb34vWt4PVzes+dXWzFt9oRFs22XL65puBx8Gv5+og68UXyNOgrgXpAf4Yh031824YSUNN2+5&#10;RctM9tvBtpHumtmuk+huaoTgH+IEQjzmzuKgm3Ur56hdT7fHzfv31s5dWPrzheX3zm386ezbf/tu&#10;5fdfzP36o4m//WD8bz6e+tvPZ//+48m//XDib95/89egj8Z/8fnsr75d/ucz6/96du0PZ1b/+Qxu&#10;XH3/wvo3V7ZOE2Lb+f5+7dz92vcP97+/vPTZtflToI1yaauzaiTNdlRvBfV22FA+wtq+XndaOtan&#10;xHVyX0FsbuEPILZmSyA2o7SMgmSWttVx3Z5v0c2hRVgtMwVfM1sJITY9cZXemd9Jgi6d+oOSwzLq&#10;ZW4ZWZlvio29103Dw9zsgTK7G1vdmAaSVN9FT9ogTEl+GYQEvBIU5VQp7dtxtVQxGWLvkDe2cm8/&#10;suqp1UitVqZphWFVbbdnhId6fGQQYjuhCg1I3SJxGJoTqxGWNyzSP+k3gURtGJ0gmw8DoC3qpdTA&#10;OshwQuvIwyI94sKjILa4w6mW03E39jpE1rTUZXwGHFMHTxT3MJcl2UGQdL3o8DjoHntVxys74F3i&#10;Tpl2sZAkEaZjVJ07dmoZQnrmgIKu63ccr3TcwnYLQmxRNxZXo1wgxRUo1bzF2VkvPewlh7QnzY+L&#10;4rgsjqv8uMqOsGQW3FdR+BqDEtCVmwQkZWRuM8ZPapWLXWdE4K+rFir0khiKyo6QustD5/MFuR5R&#10;NqqLW6lnRDbyq60kBhUSn25enrtZHtLFW+pkoeiro1LqbytVatUY2VuTnTe8DrJxyu4SLBoV7MFt&#10;MFwUurpKvCwAI2IoQ0v6NZOooGD4wb0RKYvehdh039Q9A6IPSPctCUFA7o0qpHQXQl5KwXYgK7Tt&#10;GBk8v4+yKZ6JzCXjmXKJpUtBpe8mXmlxVJuxkUnlNTQsdCFJZYWbgCPkVie4JeV8TRgm7mHi6EAE&#10;Gzwa8oC1ghQPLlkYZToYpswrEJtozEDK1uiB3TLANJNRBqt2cJB3wbX3UTbmVLpsoecnNBiJ+v6P&#10;eQJOmoz1O1vTOMFPlXiiuQaSLW7wQD/l8XlV4D+J5a8yCAtO93AoHD9xOx2U9S2NKAQpfA0koduy&#10;NM9xEkhcUapthfRWM9BTc6ndhSTkpm1QX6MNKbikGVZLM1qa3jKtNhXZ+hBb34s3pJ0098UaCNIU&#10;pCD61RaZTUlHSvqCTOVCNIUMa9LlEKWsd339iCESMyuxTbAz3KjEP2TA80AGQ/m4ihSkIwPlScHX&#10;UBQKh3iG8iHLKRkPR5YvAek0zdjd3V9ZWXv7dnN7e3dnZw/Hvd1aq6WhMco1ElqoREoIiqqEIoNY&#10;g5EanKihWYZpaBgLNvUVPMi44qAN3W47VE+TDHpboxc2sfd0LAs3ElwbRBHFkYalgr5BoDRNsy1/&#10;1KYTZ2rqTzlTexdiQ2YCmRZhNaet2y2db6XR0msN3yD6hqtZEGUQgNHJzXZrd19BEgoQCR2aTyrE&#10;QYEmClxTgEUaJEqZCJlx6QTsUEBVOoh+gAyqEHUX6ASCQU6Fd4BwlfdKHlU1bqF6kajkBARlxR2+&#10;31crg2irVD6omNY0QAplw3BPw6RIihIjRNzGxQJj2eJrv73fbO422nuiStbQTdwlj6OeNx5oroHQ&#10;8lxcyKlHUC1HHheP2bactimRBKinhi+ZBqcChyGxvduobezWt/aNuubrRHmU4aR6amqwiDMyVKoS&#10;1YPjBA+rNzRMGRZuUbaTDn38o0yj1m7t1NFsXEUtVZR3IEZjBiF8zkCrCT4qwZVCUQRLPfpl49Ej&#10;MMCqJeaDjdc0CGHB1ySkdMdQBSoNdZf4mukn4quuwsP5+EZsjDQVZ0PX6ZWfEYjVOBlAbLEe5FbS&#10;oTgYunrf7lUpM6IH2rUWTtAMXMW7Rn+idjSDw2Zfs/fbVk1j9FLNZn/KuCLE5gQWvemLBTe+S9r3&#10;0QkgCO1Xw0NVgXO+aFE5xBFVIA/SUS/aifbgMZGuCFeRGRlQu1ZvN/caGAwoAZfUS8dVlKNeNwhN&#10;RXVIV6MUBRKYGwSfNTTTMTFYOUQxVmmebFN/TQFtWYzpgFsikc/ACOi6Zq3ZwCCsMSqCMhd18Vkb&#10;NDV18CoHOLKgYxldqsmshYnFMOggUtcwFRJRwmyDI6YdBY1hrkMvcbegiVeloTQ0JqXztUJ5XlP2&#10;oXGQoHkmphO0XExW1aylpj4Wq3YdRHUXdTUarYZybigBDVAF5kzUpaZftI1wmGj44i5cUlAaCCcq&#10;kc7aBqb6eBDcQkpyFUiBMyeeWIBCNaurn7gdxaJAFKIIPzEn42EVcIai1OpQr2NY4rtC3Vi+frJR&#10;VbgeCxEEEDn5jC4dGihATSC2Tl5WUZJhjkSnYpThBMWo5SnNi6woGRw4ivGN6lQkxZjCu8I3h7GC&#10;l0N1tigv7CCstbW1za355ZWF1bXVjc29RlMptc0sLj0ZGr59/8HQ6GtcRYqAazQv7etrElOjdjk1&#10;1078qGL1UMu6cBTcRetvjHFvDEs8VnBx80ocDYSTAfqW0xff4BKZAfrTUFwZ7TotUUxT5CT0sKYg&#10;NpwI2+Y1TL1pGS2bVp8MP8oICcTjFNBmCXBm4NulwhqxM5RP9aU++9337yaKcrQMsAXIo/IaQ4XS&#10;tvQEYpOgnH2LBGJ8svGpLB4chlZjdDUQ+C7qlwnEhnMI2OVRtzruKuBMwWF9FKyk8hpyBuKyLelk&#10;qbhXo3HZYYVLgohxAxVFgZdDCvLwZ4Z6B4CawuxEoUzpyqF2HOVG6tMFRN+IrPkgpjARJCpsZB0l&#10;TxQTWsqzgwKtRQMS2lSSKUWlROXAaYLtR2IFXpTKd4qhBRusAC8fvcH9ctk4F6CNKmn9TXTuo9M5&#10;jIQ7yI972ZFyrwxenf7UJL0ayBcKWZMjpJ7DAosHDVByzxposQ0QPRXMNPPAV+P1UR+tKo8PCbGh&#10;EIHYAjxanyIiawpcY5RVsJ10cgKqDgmxZScQGzpZILawWwaML0dHaVbl2Z3AOfC9wzDpHcadg7Dq&#10;gqJOB9RXasOrpEc59AbV7oIqjHsxjXsOqBYTdyG5n+BrfZRtALEFbmY5qemXLlKSXohLCmULShd3&#10;4V6QgtjUT0HiHDsxzUizItzrKDc1QYkqiK9B+ksPolA8mtmJbiVE2eykbSXt7e7qy9qTq9Pf3Zw/&#10;O7J/ZdZ+sBIMvU1eLXljs9arce3VhD46br8cs4aH9HuP6zce61eeGNceGhduN86e3/rwu6V//WLu&#10;15/N/OqLmV9+s/jbs8v/cmbxD2dm/vXc3J+urX52b/fU09rF4fa11627w/s3XqzeHnl7b7k+ve+/&#10;9Qs76QU5OqQXBx1IYfa+XVurr020hl/tPRneejhWf7HqTe/mK7vJyoY/v+0t7gRL+/7Kjru0bS2A&#10;9t2VZvB2w5tf1Man9odn6iMr5viGP7PuTi6bb5bN0TVnbCuc3s8W6sXSXjq/4U+uWK/vvP32Wf38&#10;sHHxcePczd3Pbux8emX3g/Mbfz6/9R7o0tYn1/a/uFM/e6d+7tbO99c2Tj9avfxs83otXbUO97xu&#10;Ozm269nGujPXD3dg3VQQG2iizYiijzeuvqzdmbIfLMUvVtMXK8mzFf/VkjtyArGBOuV/KcQGPjuO&#10;Y5WkUvGHuvt3/G//HR8d9Trdg+Pjw+NjarEdVo2yNtucnjSfvazdvbd55u7b0y+a1yb9R1P+0Kjx&#10;mCps+5ce1r5nUNEmFdkevD3/YOP8fHNE62z4hw23V9eONme1l9cWT4HOLv3x1Pzvv5z+5afjf/fR&#10;+N98OPbXH7whxPbJ2M+/mvnVpbUP7+x/fXvj1LWVr57tXV2Ih7eS6Y1ocsV5M6+/XDRer3mT697M&#10;Ci1GF9fsmSVtckmbWLfm9qLVdrlj9mqtsNkMGnrStgvTzNpNLI5xzal0t6vpWa3mr29by9vW4o69&#10;tOss4bjvLNW8lba/ayUNMJxxGSVYwLAsHcZex9/LVhf0see1i/c3z97Z++x+/csfN98/t/7nU8t/&#10;+HLuHz+Z/MWHY3/z/uv/9pfR/+ODsf/x/pv//sGbv/l06hffLPzu3Ns/Xdj+8PLeJxfefnB26U/n&#10;5j++vP71ra0LtzYv3Nm88GD38vMmif25cfry7Lc3l88txNPr5aLfMZy8ZcRNLaxrgaaFuhZYmo95&#10;IXKzvksyJ8Ps2Vclk3DLppYaemZZpet2fa/n4+h0XLPEJaQbRm5apS1kOTkRMaWtBgp6dPcoUVoS&#10;uwjN1DNSz8ash0viDU2vSFYncntpfJjGdDdGyD9hvBjMUJjgWCDBrMNOctTta04hfxWaZaBlbj21&#10;9mNjL2w1MtPsWHbPcbqG3dG9jhb0DF+QNRxxe3rU9au85Vqbzdr63vbb2u5uqw6GwILAmkQgF9wd&#10;6hL7x/Qgx4qSyboCSg4Yl8AvsXoFIW0k+wabfmpEpcPZuRcF+FkROgwkWAQIKWE3pmPObph1fVB0&#10;cOR3el5R+CXWyCKj6XCaVnHaiUASKIcP6FeRywCmsZ0ZjBBauWHPjw/oly0mvsZVU7wMYBVE26o+&#10;xEaUrcRyKDF0qOB9oohXUKkNK2WGRKVB5jAst49yPLpRU74biIIZkQ1CBiSKtjkoIfglFHYDv/Lc&#10;QlmwEohUYBkWNrWFRRXxSnaTitLNclmA1ZJ/YtMqyuTgqyq6Y0gOSizkSMc6Tf4gpcszbuLJ1h/Z&#10;INEmA7PlpoqzyVSAJ2QjRtYPLEWLAMUtKUYNnJzsf9JAAIQMNoQUbnU6RNPEcIDp9K/xE9unwDvB&#10;9dL8sKyOO+Vxnh8mUSfEmiruIVgXqkYV3MKlZw3GGI7KysfDJinuRbGKCSOzpTZIZeNR2sZdTaSI&#10;a1uyTeB6xWqDXDIIzDF4YvDBEM0s3xNoAhINddm4WQ05sc+LKENO0TLzPIOOVxyaHLmODWEnRrY0&#10;6xRFrwKjHKaQlGkYggKdflwFbmiDjc46JfhpSIUoCjImEsGX4yQW3beQ6cqEhKw5ale3I12gg4RF&#10;xbQMjZKYGmAUx7IwjihticmdGOIQboM8UlRV2cUnLZaebt8UVAFtSp1LRBe6uRFHbH1ZxaS7mcCL&#10;xR2bGAJSD4nO0PJEoLQTdIyNELgKMlguIQ5OBDC28j/mUYTb0SYIXZAPiZQpiAmCqiijKRGLotfA&#10;sgmJIORX8iEeD3IXJTcxekJOEOrCOeTJVlMjxLa8tr6+sb21i/O93VptvwGJjiKoeGpTTcIJfpri&#10;NqjIsjIvQFmShpCjTLx+Bjowdd2zIWKg9XhPkE48G5d0SLmQ0nWFo9mMC0cP9gqDo1Aoim+Rj8ah&#10;E/H6KQ3jCKETJeDZQB5kW8HdXNeFgBsEkHgdpXaEv8j2Uj/M0ePoFrywto4jEjM/xCSBc2Jtthta&#10;rqMZer2pwDIcQ/GSlgaJb3kKJbEklqJKr9IS7zI60TUT2CgQez2+Y8EjcI4jElWZyKlgi1iUp5TF&#10;30khKNwdQHsnGei4TTR6QJDOlFUdMiOb3UazXF9c4Ltti+Ca6XmaTWjPT/IgxVdRxnQA18kqEBqA&#10;pyAsgqewicR5eGXyRIpQL54LTaokaAM+OdSCD1g9FL+xAJ9roBA9o9Y26xqqDiVWQCzpfdJstMcW&#10;93DIg0pd0ZBSj4lm4DFVl4LsgYkiCInMadPu1WoauBclOC1ieSCryXipKDaQAKAFXg0kb9s3kE0U&#10;DzGPoKm+TdANvYQHxJePNqMzfaSoek3IgIzayZCdJ3aUdABH+1bClC0r0JxIgLbUClKMAh/9RHVI&#10;20bR6JQQXy9Bd8xHmm3XTbdpx2ZYuBkos2lQjGfhCxq46gNheOgSZhSX0KRMWqUeOdQcr2E4dT3U&#10;3SJIu7KrQOAP/2zP0Mxmo0290TY+OXwPVH9TWBgeBCUTYsPIEbROkXqVKBzneDqlM4jHR5NwizJY&#10;BrFbxBJZ3Y5zEArEEfeCVOEoAUcUhdvx9lEy75J0PBSKddA7NBSlx0Aq9xm23jKopzbAuZIwwRjG&#10;EVf1Nn0LGm1Ta2o6Qx9Q/S2gC0yalOJcrhooAeWEPhYKMeSU/QDMbJjfiK/hyxWsSs2BmCdVBBgk&#10;4qqpEz5T5qiWBGxFOQxrMAjbihMLHyvDmLINnLUwbdqcNtXshxqjkEUpbAsnIHQ9Ejkzi8UlTjij&#10;isaZmjA5M2NmFa0xJHIDQ5A7XTepg4YvLoxxI802ZTel0+kxao0onSGlLDuYyXHkoyllNLyoiLFo&#10;WI7sheCck78Y+xMQFDgPV9lUmzpuRO4KRsVBI9ES5FEooVLEQzYFsSn4DISqsHJphoXxJXFFXfxE&#10;BvRoUXWQAecM7evI90ds3GRsUEHHsJzRQVuc4Cc+o916Y3N37+3O7n6z1dB1DCtQva0xwOji0tjU&#10;9PzKyurG5k4dE5AlbhMwGLH+CjDOPTlialjWlQ471mVFau1Wyz1YAtF/J8SGRT/vVnmH7IFwEfig&#10;qQqHLgBLUB32Okd0HZ2Ci8sSJw7AGg1008AjKcvNfoB1HA3faTlmyzbbjvjJFU00n2wYkTKQFAJe&#10;S2moEbNTKm8oBFeREomvD5yI+zbaMYCtEuAMzF5OFos7mrkUmJHIaBGSo14bd6krcfEB6jtd8TJC&#10;Hlak04YAowy8wAAyU0R+rKQpKI5qSxWsJn4mynmuWDNkvaI47NA286gDyRw8Gy4hD7i7EwTNpxEo&#10;gxLkB3SUhmwsoaTCGri+fo28t0A6yowq8ITJABAkYAeOUe0QC7rHvVgxJi3DMnWTcIAD9q1Q7UH8&#10;BMVkksOUDLwqbuMCMJw9SC409sSJIE1g+BWJ42kB2nCCn0ikXU43DZVZqPJMrQglM/Ao/bIF3D6n&#10;1hvtSY8gDWUQKwRrI28vmnGE2JAfYkh22A+bIIY1GGZlcdABgR3FfBSkUZjHCTqHEFuCc3ADWCBP&#10;KOuEQknWTVJwzngXYkbqiW6ERcOgwCxdomxdz+n5QdkRFTZU18sOD/OjI7QB9arHpMPogyw7yrPj&#10;QrlRY3BMQmkRjkTHqIDmuJnli2Kam9m0naLjbNsvuK1Ow1VmQ0WuKK/ZivATGUAoAeJq1AmQgttp&#10;31oEXu45KUYgxGqWI7o4PoMzdD2/tEFhB/daZtzaPVh5VX98c+7Ug9Ufp417q9HQejS6Fo6u+NPL&#10;3vSCOzvvzEy7bybsV6PWo5f6g6fG9SH79gvv+iP94uXdT08t/tvnM7/+dPKXn039w1dzvzk9/4fT&#10;C384N/On8wvv3Vz/6uHe2Zftm6/022PGgwnz0bT2fLL1dGpvaGLn+a631kp3/J6VHvvxUeiCwYm0&#10;hlefd8bGW0Ov9h6PNV4su5Ob6cJGNL/iTG6FC5vh/Lo9vaSPrVtTu8Hitrewok3MtodBc/rIojm6&#10;7IyBcDKnv5w3Xq56Y2/Dic14creYAS3aQyPbN583L4AeN87e2/32ysaHF9f+cnHzvSs7H1zcfP/i&#10;1vvXdr641zz93Lj23Lz+uHHt7vb5kf27o/X7rXLDPtp3GVFU3/QWZ+qjL5v3XtRuP2pcfNK6QhU2&#10;5+608XBSu/+69WDOG15Jh+eDJ5Pm7SnrzpL7ci18vR9umZ0WTa0PO73uwWHv6H8V7kD99eGq//TX&#10;v/yf/vqX/9MfLnX/SyC23n+A2OqzzZnRJuOtPtr5/sHWueeNq2P2/XH72Svt4VDj6tO9iw9q3z+q&#10;/3CvdvbWznf31394uHlhpjbUKta9g7rbq+vHWwvm6M2VszdXzv249qdzy//y3cJvv5r59efTv/h0&#10;6uefTP7sk4mffTH1D1/P/vrCyvu39766u3Xm5to3j7cvjVsPN6LJzWhqzRtfMF8t6KPL1tiKNblk&#10;jG16GE8zy/rUYntiRZ/e8hYb6Ybe2dPidjNotMKGnra1pNEI9prhrpE1zaLeinZ2nZUNfX69PfNW&#10;myXps7v2Qt1fMaKak7WCzI/KKOtW5WEvPoyNxFi2Jsf2XjzZO/9o+4e7+5/f2fv8wvaH379977ul&#10;f/5q7refz/z9p1O/+HD8r95/89//Mvp//OX1f/tw7Gefz/zDqeU//LD57xe3P7y089HlrY/Pr79/&#10;ce3L69un7u5cBj3au/q8deulfn1Yu3Z/6+zdt6cuzXxzY+nsQjRFiK3S7XcgNnCmCmKzwDsJxAZi&#10;eEpMEKlpZ5bgaySzsJ2O5/UCkNvzzQKXjHaigXCCn2Zp4ejkoY/puyOeKTEFdxK3w5mRIVfywBCI&#10;DXkEYqNrM6uXmd3M6SYe/Z2RuG/Q8QNMXpzjROFW0JmgW4S90hM3Xm4VOlVoVoFeeK3caWT2XnQC&#10;sbluz3S7ZtAzokMrPz4sjo9wDLtFO3DW67vTK4ujs1OvZ6YmFmYX1lc2a3tt2yS4JiwIcStCVwK0&#10;yfITdZOIa0/k5bSUpLEkRPKCDubc3HcTPcwtKjMSewpdto0GsCcQW9CVUAadIKlckN/pOUXHyTIn&#10;w8qBlThPqiiCxEOILYzBIlJrD53D+DUgt7T8ygm7fnwQJodJepRghUsOswFolUddRvZkzJ2q8Evl&#10;ppTaYWwbpnvlbrMbx9TFI96n8Dtf/HEKOhbjlgHEJr5RE8eMHQWxSWlYm8XTgXJf2kOBDIxNk1W0&#10;ltGFuJIpbTWahXIUIWcZVh2SeIuT1VptiBVxD2t/GUhp3Dfj1tlggUe3V2AyuIVIc2pq1HOXMqRn&#10;NLJi6DFwORF5owiiv5N4LmOMhmBZhH0hjKXYPnAn5O2EDQIzBI4Eme2Y1gQCsYnXVYjn9ILB7VmT&#10;VgkgifsZ04MbYT60RFTKFdPmJI4d83Ynppmqsl/gG+x0kk6X+6tVZ2BBIEwY9zD7u5pgwri3qXYy&#10;hTcSzokKZeBxFXoFmRFHtfmsfoJ1Fj01Fe4TFHhxAKkLd9Ev20/3BmDiIZPqtjhnoWFpkpQZ+BuB&#10;ychDIx3SPaRvw8VwV17e4kS8vAnnDcGZliZKnw5tQLFE0CD4QIqhPygqxOEu8OI4MoPsn9NQVCxA&#10;Zfu/gHTjhwHERoaJo1qUDRkbeeJUoWwlzoIogZQHcRekoLQgigVo85XffNEI8JXXNjp4DiEnJGHW&#10;h9giCCcJmp6hVtStVCcgKSloDBIa5TTRU1CaCMgDsYoinOhr4BJEKZDKBmEMsh9EQciKVHYTaRBF&#10;IRGSGEqgZCgusRXEhp+8S8yvILkpVE5lo7iIDAo1cwNNM+q15ubG9s7OXm2/0ai3IK21WhqlNYu6&#10;b7gdDaaMp/A1kVTjMMqSdICyJXhLeJ/KF5vnoNdRRxT6eEl4kaYp2m00CDUY4kA03dgLCpvj85j0&#10;B040DSIkbUQZSwHZQDgRzRNGRcBdCgRhVRhFun6i4+abGO9+HkBaDUOLmFpg2pHjYSmjgpsNgdtB&#10;Hhd5683Wbs15B2JTZpKu+JUHId0TeAvSYSmu05AHidTlESQCggPy4yqOuAoZFCcKYSGU859QtpMM&#10;uFcpPSmwg3CG2/d9luClQ64OE98NHMPBR4K20ZJKJ/gVYXiJd/+MrvoTGlEqyRXNGOgroRaUg8yo&#10;yDF4Lz4VirYqRIByxCaad2yVqNShduYX4AYn1KuSaAwozdcdRwRuu8nQBJ5O+bt/rohAG0+Qgkt4&#10;dgVs4V5UQTVAeUb0Bh9W+lMREkH4gFECEbqmgYpQXcC4ogwkSqxNwokiDx6cMQ0wplA7YSYavaIQ&#10;scSmuh890DnsRjEgDVCRQgDREjw1rpqi1of3wloERcBT2A3daRqBBvHWz5wwd2MvDDDOMK7wp8Zh&#10;5ATU3dXYSLth+m2IIXHhZbmTJiZxK3QjSD0OMqNV6Eb1ftEMNOnkvYAKJ4p0120afhs8S1SJyyva&#10;rhID9UwxrmxTeQ7fg4v6+6NIegwn+IliVSJqIZIoqCi6GrUjBc9ILEygN/WKVe2qhep2BXoGqv/V&#10;+JQBgKvoH7QcR+K/At6B8BS4pMil+0UPRwWWeShJUDa6XWu0ibIJXAjCCZ0DGjbVAHXa24rtc4KX&#10;RX9tKAdfP/2ymXhknQAZ82ACBGE6okaYIeE7TUaJwbzHCTDmBFiWnaIAF8IJDasOKlLtCQVTEyvR&#10;iBbWyBwT7OOnJDgsMUHRDsZEwmVA5lg1ASrcCqTmOjVJ9mdgRTL9Yl7FXIo29G8X1A+zKNqMiRHt&#10;YYMNNhgZkPMEYlPtx6wLwi2qHDVL46iAPNSColAvCC1UQB6ov2pgMJ5speCqap4C/jD+Xc7tOjoT&#10;M5vOHRE8AhLF/JMGobJXRHVsTOcapl/HAw0ATJqIIgNWMXzfivCJgAQx9kyibBgp+BAZQrShG7VW&#10;G1TXNFBTN+hqjYNR0PhWe6/R3KdxsI7MGLmYYxRChyNHIt8PWQKs1HQNIZtqOEaYb8gh9L1GpFWZ&#10;dytRT8vxk1t0jDoqGnB4ma6DmYPLT87lPutUWPFRjtJNUx7TDDHbVIpsNB2QGKMKgFPoGy5JOlgg&#10;sF7c7BTiLqkC2pTS2YCjI6sGvi4swNH1E+WcBgRZr0OIjSlyC7XYVHzS1E+Rs4hLxi1FHt5IH20E&#10;rbyMobEw+9ixaScGTmTnNSbmJVpg5CcVuCahCag1NjAyIATGvU+USRNOEH6CbVNcKCY+R7yw0YdJ&#10;Kg5MZAMVLByOyEY0TbTJiNbRJnRgfNqVGKPKLJQVCcrG8t9B2cATCogW5FSOU5FG0Q9kUPG1CYlh&#10;hMRP8G0dY02gQ9yl6iJLTLW4UEFdyt5TbV3/hJpBXiDqJCQo24C4W69gOIWXgXAuym6MIaAU3HCS&#10;HnbSQ7DxqezTiwMZSBncie/Xy51+BkyoIJWoEARplWfdsuhVGXqGrnjiCB9ulfWtRMEeg1VOfSwU&#10;TkS3wknhJaWflFFaRexDwpEDiC1PiK9lDKlnFK5ZOWbHibsHUacXVd2ke5AdHoJQOxqM9ojkQp0J&#10;NDg9yhNIlwdJPIDYTtTZwspTYJmX2w5k3sSwYgMngpc5UUdMQantocijU6CSlqHIoLA2Jf1JOViB&#10;IDVEEFoxFO3EArmZg/x+6UohqAi32HHXCytUp22W88P7D27OnXq0fmHWerCevHwbv1mPXi+7Uwv2&#10;+Kw1Ne/MzEdTs8HEa/vx89adB81Lj9tXH+kXb9fPnt/48Ju5P342/atPJ3/5xcyvvln47dmlfwH9&#10;MPfnC0vv3974+tH+OQWxjRsPJ+3Hc+bwrDE03xydrY+sa/O77qqRNcNDJz2O40OIrq6RGmvx7Kz1&#10;erw5NNl+ueJNbSYCsblTG8Hchj+3bk8vGxNv7emdYHHLnV/Rxqeaz2faQ/MCsYHmjVez2jBS5vTh&#10;RevVmv9mK5naK2Y2k4np1qPn61deNC8+q59/sH/q1uaXl9c/uLj6l/Nv/3xx871L2x9e3v7w+u6X&#10;d5unnxlXn5vXnjSu3du9KBDbg3a16RzX3G7LP9DWnbmJ3eEXtdtD9TtPtavPtGsn4Q6m9Idz3svl&#10;+PVi9HxMvzO8f3G4dmm88WCq/XgAsZWE2Dr/b4DYjn6C2Jplfa41O1K/R5StdfVZ7eKz2pWh1vWh&#10;5r1ntVtDDUY8eNw8/1h8sd3Y+ubB2x+f7V6ZrQ+3q7f+YdM7aBjH2wvm6I3lszdWzl5Y+8uPq38+&#10;u/zHUwu//2r+V1/M/MNnMz//bPrnX8398svZX55b+tfru5/e3z9ze+fbe1vnntQurgWjm8n4ZjK1&#10;4o7O6SOgef31nDa65s6sutNL1sS89nq2PbJovdmMZ2vVSjvfr0Vbu8Hb/XBjP9rYDdZ3g7X96G0z&#10;265Fb7fcxVV9Zqk1vtgcx3G5PbljrjT8DStr+pUedu2o5ybHXnYcmt3aprM4snfvydrVhzvfP9k/&#10;f6/27a3tLy/vfPb92vvfLvzzV7O/+3r+11/N/eqzqZ99OPbf3xv5/3zw+r99OvmL7xb/8ce3713a&#10;+RA5L21/em3z62tb39zeOn9/79KjnVug4ca9cfPppPNgzLz7ePuHe+unL0x9dW3h9Gw4uVoueGXL&#10;zupG1NCDuh7oEqXR0TzHAiuMxVh2dQgo5K6bG25u6omj07ea55Sh342DXuJ3I7cK9MRsR3ozbLei&#10;tp7qZm5ZhQ1yc8xBoUefka6ROVbpGaXXTi2z9PTc1VP68nfpPBKzWwLyDkvnoPB6KSg6IAwUVcTX&#10;vBRyjx3kfkStMawNifhQSzGte4ymHLpVZHVCCy2pfK3yaoneym2zch2CgOIIsxfEh5Gd+X4Vu0W4&#10;bzUnl2fvDz2+cvf6xVtXHr98+uL10Njs+PLGSl2rO6EDqS6hzhTm9D6UoxZFvwghYioVdDVpQibw&#10;8BSZwz2KRA8zKyr9mNEDQq+ghaxbRl4n8bhu0atdkNPYMMjMADN4HptpaMWBBfGZuldiZwUOpIrS&#10;MoqxrmNtI/ZUBN0q7HaCThB26WizH8GAlIPCLs1XlQr3QAssdjKU7JMSZZLpugWDLQQdn0pn1DsT&#10;J50CWUbix02WVRD3o8RBm9f30VbSUSgWqgDrd4dRveNuL+kdUJuPQUWJQlLXjyp+Sm+uQLFORgtc&#10;KrtVOQN496r4AI2kmW12VA7cqYK40YRnRDYqtUlpVLhjqPI0OwCBZQF3UvZZKDBkfV6N7Bq4E4k8&#10;wJcSd+Kkm2RUqs+Tbomr4PzsyGdOsS9gCXR1B27GoxEB1dBcImgMJ8qNVm6c0p/awCdIFChlNyuy&#10;QO7AAS0IJ1SFUyGlBIxz4hCcIlqIqrODTn7YpRbbf6BQEdgsDCfF1f2kQ5eqyKE/2W9ScifRI9uJ&#10;8SYIJ2B/IbhhoIIdEZvQmCgEgYgc8iYkYpDhgl12Ld8Ru1E/AC8o2JkN2ZzujyAt6k2dxqeabSEx&#10;GPDiA24bQjQDhhogSE8efdtkVdk5OgDPHWUpZG1k0GxTZQO5vie2nn2IDWIQpAwDgqeha4aoIKAi&#10;13EDP4hU+FGqqkFEUQRxRQkkEMEU3CYU0ScPBLC8cGM8OHoGndCH2OKUKFucZKgVohHxKcOG9Igj&#10;pEcKUSGFKFyChAahCOeQu5T8phQclI4bJDEKaRCZxTc2bqc1k8hRSvRSeBnyUKITnYgTbQucQ5ZC&#10;fkhfBMvQT0otToRGHJET6VrbaDba7bauBEXVQgqc4iEOJ5Q/IRVLukL3XNuJAgzerILkK7pskHoi&#10;H2I09ddyuvPENB0GxMUg0skTOiSlm4YURXqrrUn4UUuCGEgGiMS2UWsatYZRbzotPRD4LPHQWYFr&#10;2i5eG1raarcazXaTNqf072ZgpLsS6ACDz/NQlO3gJPJ8pFDnECIfBD/dMFBjo+UPdHki8RQWuSEk&#10;RWUT50gkBFyK3VAhaMijNKF4VYwfIXcGghZBdqQimKAYyEAoR+AqCqaCYqBwUChAhl5vQ0JlHoFI&#10;VC3IFntUwAkhYDt95ILQg0YkzjMcZRQZYQqX2JpVmOc+UbYYgi9K0CHfo30es4lnLuWMzJZ4oygw&#10;8OhBn1UI0HZCCqyxRFNJNVs9LygNErdtORIwASfE0dqW1dD1WptA2IDwGaNqNkD8LaFMfuSi2aew&#10;IXVUcI/CehTuxgZQbUYANQlLKlacJKSHlocUVMoGCPoWMn6oL2ENxIOb7WMaytOiyEoTI1bHV+Eg&#10;UenZIbOv2bEERnAkWiveHdXoiNmxZBRr7rfNWttvW4mFRS/G14tR44ndMf5CFy3kA3p4TS3LaRh2&#10;E81wIaZjZgwgYBn950JH8f0KZInuRZdiCJ2gqHhMZChFS7GEiIaB0zRMFSACTZXXwT4xqRQmgJRN&#10;PMjGJ+OjBBB6FdPlu0Ab8qu3pq4iHfWiKI4lGU5Ky489LISrSMSNKj+y8apq/ACDQyJ6CSOztd9E&#10;X6lXiXR1L0cUbkQDMOBRpqfwLI5V23Qa+w0QDUJbOt+C0lbDJeoq07cgBnYW53lSZHGW4EN0A8lA&#10;8MtoM5RqCzNPo43pAfObQpEwPWDmUci+QqPU/IaJG4SfyCbl0CA/iTCRofwcJ/ipzE5pLopqRZeN&#10;W0BijKlmyxPUDHMjZmBOpJic0HBB2XBEMwh4SUgEEKZlhY6pOTNQezXiGA5HZOAELjgXbkc5uIrZ&#10;uz91JzmayplPjE8Ja0lRCiPDXM0nyhhalIm4LyYYdzKlg3CC9uBeXD1plcqgqsacrNYUKq8JAEdU&#10;zsWaw3UHq4qKySPk4hytwFoIcjExBNw96qNvYhmKgeZGhK/5IXpEpHFiM/KtGJBy0GE9pfknvngF&#10;rnHMep6LdRAdX1bxIDKpePYjEWHOuO9FJkHWcazUEnyce2ZJmXNZ7zMSVDxPq7LodZABOcFacJcB&#10;410iioIZ4MYb+jLwcYviSRRLoBT8ISPgRMFqrjBLgq9RQw0n+AlGCOeCgjFdaau9awEqzBv5sYTx&#10;ExRfR0CNW6cF9ymRAsKlrNcpDnsSCoAbq2DPpMB+XSCUhqs52C0GJy2CHOmBLw5wrdCmhxDfGEQ8&#10;cMHGKyIzL47PHIn16cQe+DfG+oxc3IsMAofRtiAq6TYXOUWzDLUz3AFdjngmvQBHtHJAaciZHeBB&#10;CNsJ9SvC7YKgnVgwKBU5BYFFYFZBsewlM3h9SQSQSJmIHqqXVD9IF+V21A+cpQA+/EQDpNn0L4wy&#10;UW/SYbgDAdqosxahUoHYyJZ3JXAnBQTZzOZ+tpCcI1GpLCifZbKtTnKygJHT0P5elaKTDyrFzMt5&#10;Bi5d4h5wI19MYZifEBvrrZQKG1E5SjE5Xi5ferdKIQt0xK8feylLemgYxgPFKzfzrNgxI9MIDS+z&#10;KSsVfjiQ+1gOo6V10Iagm/oUrAKvA2mUUp5EQUWrCO1lRx0QnhoPKHoDbB6ei8JmL4UkgpYzEmgv&#10;Fo/VDA+KE4YElRijkJWs1NYjU4sMIzZxzkAHpY/qgk6IbNRRkMz4aTL+m4U8uKsfCYHqCzjJQEEn&#10;gchppa4R2yo4qZ07Xum5pesUjle50UEYdH2nsN6Ws8O1+3eWzj7dujznPl5LXq4Go0vey3l7YsZ4&#10;M2WMz3szS/nUfDIxYt19uH/p1s7ZO3vnbu19d2XjizNLf/pq+vefT/0K9O3cP51Z/sP5lb+ALi58&#10;dGX507ubZ57WLr5s33+lPxw3n065L+bcl/Puy0X71YI1Ml17Md9+teksaMVOdGxTl+0Y/Wk3y92t&#10;cHXZnFkyZt56C9vRyma4tObOrbkzoBV7csmaWHUn3wYzOM7ro2P1h1Pas3lrZN4emdFfTraeTzRB&#10;L2aMl3PmyIr/Zjuf3S4mF92hV/s3nqydf6lff9a4dG/31I23X11++9Hl9Q8vbvzlwtu/XN35GHRz&#10;56t7jVPP2pefa1ee1q893L00sn/3deOB1tlyj+tet+33tDV7dnx76Pn+reHmvSHz5gvj+ovmVdB4&#10;69608Wg9n1jLJuaDp6/bN4f2L47UL483Hk40H+0HW2ZFQ1EFsR30Do87/8+F2FBhVyC29LhDiK1q&#10;zLfn3rQeTlnPJtx7r/TrT2uXH+9dfLh97f7G5Zet68PNa8+1S0/bFxTE9mjr4svGzcX2qNnbjo61&#10;4KhlHG/P6SNXF767Mv/t+dU/g75f/dczS3/4ZuHXX8wKxDbz86/mfvX59N99N/v7K1sfPqyfA93f&#10;/v7u5tklZ3grndgr5t5GEwvm6Kw2PNt+BVq2J1ecaRzntNdTjaGZ1ssVZ2wrmWtle/vhxqazsmkv&#10;b7kr2+7qlrO8aS/Vk81a9HbHX143Zxeb4wuNN0ut8RVtas9abfibdtaMDuz8OMyOw/DAditjw1mc&#10;2X/9ZP3ag+VLD3e+f1q/8KBx6vbuV5d3Pju3+pev53735cw/fbPwm28X//GLmZ9/OPbf/zL6//14&#10;/K++nvvVD2//eHXvkxuNz6/Xvrq698X17W/v7J953Lj2pHn9yd6dpxiR2qMZb3g+fDbtPny6d+H+&#10;2zMXpr66On9qJhhfKebtrG4m+zpV2GpGgKXINAK1gvoOVi/ZFQmrwC88r7BAVu6DbEzBHeJrILei&#10;F38tNlqR1gxbOBqpYZe2U7kgL/cDTL6lbyZ2O6FDMS2zG7GhF66WOYTYONcwdjLmO4HYKuegcDox&#10;yJeQyb5sJjjiMBmiDxW7unTY75WZW2ByJ9HrGSMkxHY3Mruh2Q3apaNTedh3egznDAoFZcNMRy3o&#10;btoOrJXd9dHZ8RdjL5+/GX458Wp0+s300uza9npDb4D5DbMwpj65uCNV6yIXZq4BXo41lUCbl+EB&#10;XXROUPrsotyNcjsunaQTpN0wYsydPrgGojob1y0PD+ImphtrbtQ209BIAu7Wk01x/dQPU+8diE3W&#10;3SqnlnWvGx/0wq4EElWrAk0+afUJwpqRHOTZUSne1rAEUjVaUDaGcZCVMqSqnaibgewMC4aDFKwl&#10;0odU/KYSeF9vnBtZg0ijAfP0LWHpnSHudpIe6ACEheoniO2gD7GJIW2JJdYXW1G2X4KTMg6DAGcC&#10;BXKZJOgGUmrkKgNJVNhYdRh38AqoyCZ7ff2NTXAeis1SrBv4Eiq7SU7wK2kvzQ+K/JBWt7gF2cDw&#10;4YR8m/BzSRe8DgqM8BIVkb+pYhSO0tRuKvddwcYpTk5BaRKZ1KTSDv26C8xKg1OwOLQnFV7HZhT5&#10;AGwlyhF1NgyFATNEfgiFCCQH0Ur2GD0GmKcWG3g4qv1D3qIDlCwpwEbTx5naZEaKAtdwrhLBNCMF&#10;XK+fBhC4o35wAzDTuYLYoqwI0gziG+Q107MN1zLAEXomgbkIQrGS6QRlM/WmoalACuChWabAcDi3&#10;aa9mEV8TMl3HDQNUnXfB4pObVxAb4zCYhkRjMER6os0hhBfIMhFES9SFRJcmUJCPJFCeTVhJckIa&#10;QlZIZCfgmiLILYK4MV6bOhd7nJIb9QMStZV+7LYkK1AfxB4IYJCFCOaJ1x6IQ5C4SANTI5wr2QkC&#10;mBLSlABGrYckh0CFPIS6RNUCd0GaokCl1N9EJ4KomXjmhoiFRCWG4S6iYwKNoVIKckq6k5IhxSnN&#10;EWTrN0nag8zqLl2jARTOqe4hFlXMiVtM03dcjN8spqpeEqGnSHkKyTLDEeehmHziHuQMPPW0Ygdq&#10;o6/7Gm2tRlMhZUrTTfJTi21vfXN/fbO+taPvN1zdjB3OQOh9Vwx3aXba1vS2pvA15PcsO8AoYIxR&#10;lwFDJTQk47lChPEhFPBlKJQNhGwK9MERUqAy6MOwM0SLhziFwGfRCcTmhmbLgHyJPNTxEeQC34rK&#10;gyNkTfOd+IwY6yjwpHxIgcgMKfYEf1FIE2pRaAhyRuI5HkNQbxt98zqB4UDh/6TFJvgaxrcnCllW&#10;Q6dTs7alsBjKyhBJdfqDNzQIxNQ/Cn3iKaxF4BicoFIPn4248VKhCfjsggqRUI7ga/TFpln42Fid&#10;TjgscSPlOo2aLSYRKwW0oWQ8qeouPDUrkscH0ZQ1weRIU1xHupead6oQ04Moj8+ViKGk4EQuMbaD&#10;ejQUnrhM5CctkUMVxJYlENBzGgy2icdbYs3KnHYYmT69KjqEpfBQhJ8sVvQTxFZrW1SOd1I7zJ0o&#10;szEiPA5tF//jneKlELt02/Ta5mu227K9tuMbeAs0P7M1Kvn0gSoBEvCY6De8AqUI2ddlkydVsCPe&#10;Gh4WT2SgalEGRFdgmsPRwVs2MVDpm18RXpkCxVQh7FgZUQpEwy14WahFvTK8UFSh2sBXPAB/0UI2&#10;Ukap1NVXgsPV/suShuFe5FGDs7lbp/M+ZZArI/OnolTbBuE4iF5RJc3HWG3WW4KyNfEiXMtVyJcC&#10;CsXnGtXKaJkPEv0yqpih2zAlEk3W2w0NpGkGZhvMLZwk/IHpPrKJYhcmHJwoZIo4FIYPt2hEgfHE&#10;E1ySp+LZDYQakzAJ0WOOj2zMLCVH4oBS4WuYG/t1CW6FE1YkSmS4ivyumG2qKVfNfkhhZtQpOJdC&#10;wdS9JIEI2WyZY1EIJmHcq1AwnKBw5MdkrrY3cFSbInwo+YkJHyfIowrhVSwfsrnyE/Qm6B6uonyc&#10;9Odkp/90SMeRzePypHwd+KhZlK/pgk3BaieERJVBHB3QrlOtX/4g7gEmG4WUKdwNM5YTEmXFl43P&#10;1PIwJD3MBPiZlFXR7UFiwjHOC+RBgbiFmanczRDhZCHKPAWrQNP5wYacGJDii8dQxc8Aq3MOPoG4&#10;GxLVOk4fFFg0GCLcQ2bcgjkbeVAsbmEiNx37ummK+yLsJVAXfoI3A6P1E1Vk2JBH0QnnhntxToiN&#10;6mb9PIrvwiWcx5U43OiWwq3R8BNXUYXy3UaluXdAPYHkmB+ZUZSbBMrywIogxViGD4nGtCJbNlM9&#10;4laiIAbWC7wZ8anAAf9mBrYcHbBquEpEjFYFMQE72mOSuxMGj3gWnedyS5WZUQ7KTDpZJpahfQ0y&#10;VCHcXR+YU5akA+25PsomMF8GnrmXpr0s7abgS5MOMpDElwhV9qSXhHGVfkAhIDTspweRilwM3kwc&#10;B6N8UbVT5UMEAG8PcYA+mkUHLXnHt5rw/Apl40+Qz630PsomWmkUHOQYBSgcbRjsiyvuXdxAKxFA&#10;GcH089OwlJpuZO+pH9D3y5y7KboiZVQ3QdnwUET3qoz4GpXp8HToNN/GxBNZRsgIFUTZBGKjCEBV&#10;ADE4PT5gELbDIuxlBLlAvSA4CAd79iQFsQm2WAb9uKIeiCjbIKIoJFORbqLoAPILITal2IEUyJ4W&#10;RNSYEBuOCmJzIOWV1AhBHhDqRTa38JBBFyTOzhwUKFcFrRNbHL+KnTwwE8eIbYNInGPnjqsgtpxh&#10;6yCcBl3Pzs3Nzvxo6/GDtR9f7F6fcx4vBc/nrOdT2pNp7fW0/nrGmlzwZ+eTiUnv1bPW9TtbP1zf&#10;/A50eePzH5c/+m7+j19N/+6Lmd98OfuPp5f+8MP6vxG0evvRlZXPrq998WD7+2f1S6+0h6+NxxPW&#10;s2l3aN57ueCPLLmjS87oxN4z0HztzYY9b+QNQdnC+Ni3j9utam87Wn3rLW0Gywpie+svLFuTS6Tx&#10;JWti2Z5YdiYWjNczrZdj9Ucz+vNFZ3TBfjXVHhqrPx2rP5tovpi3Xi06bzaSyd1ybj1+PdF68HL3&#10;2sje9TfO7aH21ft7p29tfn1967Pr259d2f7o8uYHVwcQ293ad48bF540Lz7Zv/Jw9+Jo7f7rxk9a&#10;bCeGosONeyOtB4TYzBvD7eugida9Kf3hjDMEmrTuv27fGtNvzjj3Fp3heevFXrBpVM1MRRTt9A66&#10;hxJR9P+ZENsxIbbDo4MBxNbqNBe1+Tfth1MYW/791+bN542rRNl2rz/YujrcvEZb0fbFJ83zd/ZO&#10;X9/8+uHmhaH6jYXmiNHdDI/bwVHLPN5RENvl+W/Pr/zlwtoHF96+98Pqn75b+i2RtdlfCP3dJ5N/&#10;++X0r8+//ff7zdOP9e8f1r6/s31qRn/0Nh7dr+a2s6ll982cMTKrj85or+bNsUV7YtEZmzVejbee&#10;jjefzJjPF72RvWR5K5hfs6eWzYlVe/qtO7vuzK6YU9vh8k60sh2urNlz862J2cbYoja1Zs01vFor&#10;aFhZKz5yy2M3PTa1cn3bm36zd3dk68aTzQtPti48qV181rj8qHH+/v73l7Y+P7f8/tczv/ty+p++&#10;nf/Ntwv/+MXM33409t9Bn0//7NTSP13a/vebjS/vtL+51Th1Y/+bO7s/PGlffWU+GTEev6w/HWk8&#10;mzaHl/w3K/Hwgv9suH7l8dYPF2e+uTp/atJ/s5DOGNGOHm5r/r4e1MyQ8IEVBhZW4jDyEi6KMVWp&#10;6Xo/KK2QVoqFXzEKZ9Apwi7P7Tw0Es9IMBnZMhlZROg7mDJCEq3TGbLAiPVWrGmp0cqMetzWCqud&#10;m1pmGPQs5oU9uicDOb3c6qQMEzOIcekmaJXuJWaYOXEVZVRrKhK6FWBMGcYZOMzDwyxgONHY6UWm&#10;kNWLQU43cbjRkYOCShAfNZ92Y0yUZmQ2nWbNqO0b+6vbK2s7q1u1jbq+bwUGQa4yyqo4P+gK9Z3i&#10;Y3VUS68CaNAtYenH9BOHBcALCifv+nk3yHtxcZBkh7n4KcAakEa9HItB1CFuFeZukDlBaviJYaYO&#10;yMb0ndpeavt4xtxLCj+vkqyMFbwSlp246sW94/TgWDS6+0rdCl6k/lqXsaXDDnE31JgeZYk4GiAe&#10;J3s+6haCZaXvlY5XYlrHSuAExNdwI3XFJS4BljpZd7lqogQsJKAQlBDRS7BCk7pdUuco7hxitcNd&#10;Hn2uoZAca7AqQS3YjAVBH3Y5nb51iDB6JSPA0iiV1qkE4CQMAqrGWtvffULmgF7nbIMa2pZ4q3UZ&#10;v1wsEbw09cGeFkWYM3AVubcCL4LvQr2OqMLrSIRf4dafcoUrmbkNKFuCws10I1Dai0HyE0NdcXu5&#10;n/XzKxZHVORCL3e9DHwVfY4IN0nWR1jG0InxgfSNT0XfzSZLFztoM3cdhTkDZ0Y2zqfjDMZbALtG&#10;+9MQw4mDqmI5SIRUDsEZPDEZ5X70T44BdQK+WUC3DMwxuF5wyeK2L2E8pipLCgzZ3McAgghUHSRF&#10;F0w8OHg7cCAum74B8uIIvDJqIdBGEE0sTyEji3dkkHLQpsxCQTRaAqtNdbl+TnUVt6sSkF9cv1kQ&#10;1UEE0RjOzoLApVTVAjwOjowiCsGD6g7Ejuh03veYQflcSyHpKLBMqA+xgXwa4EBKoS4AMstGPSQT&#10;cPyQcymBIE+UQESqEkiyIRXZIAtRZhMMD5IbgTCR09AUCFEnAp6SryCJQfoivpbSXJSCnIBfKg+l&#10;LBGx1M++UAexSjA1lI90VaaSFZWEqYQ0Fi7SHYpFCUhHSyjmQVYVzQ6koARDp99xpdqGn6pSdRUF&#10;MiqojcegJhoRLvpWC5IQvcYoB6Hn46oplpzioM3wJcaocr7mWOK4TdORQetrsWmWYaKoQAUndZzm&#10;2lZrfVvf2nNrrUizctkzBpfoa6av07FaYDn0raZkRJsiJsRoW4JCvht4FHwCOggPnCRoOWRm6uCh&#10;I5SnqlIcpeEkGThTUwAECNIhXuQJxKbgCaXyRolzgGiAlAqb+Y6bNhRIVEVInSObKxBev5yBdhvS&#10;VYF9iM2w9bahQvERG7IIiDAPRrZFL2wKgcKJ09Ctmmbst439Ft2ltdEhXgSpF9K4FwYufdITKhZQ&#10;AG9cNRWEuhQigzb4lqeLw34Q2o/HJ5iioBkFn+n0uQbyqWgmAJZoiuFc1M38yPIhSccO+xOPiWJR&#10;BboOheMcKagLPUxnc0iw6fsfRzwyhXgB2kgC26E0QdMiCPeoAudKhw514dNKrYCGlmKgSttAjKYB&#10;FqxpRrPG+JUOM2Nhj0svCd0gwLMrOEm6GpfwFHgWQodNw0Nmw2NoUdNHyWKwjFeDN+gktgeKDS/U&#10;7MJLEkjGumu1LK1t65qjma4uNr9KnxHl85E5VRHOQ/oJGot+UK9YkAaI14wDYAruyZOWobodQwIN&#10;I2DHjiXsSBxQt3FJgWgoBN2L/sTjgHAJN6pYBMiDFIIi8k5VXWgJMV+5Xb1NFIK71Pvt94kMAzVE&#10;UT4exJTAoyeDQQ1UZpa3icY7pmuL0aXviANLKoj5DsYpstfbzXpfkY0QmwBwkkepmyndtySN0jKv&#10;ygzLOeRvLDw0F8XtJsZybeD8cQBmYVLCVPMTRCWRBNR2AmYqtEGhfvhqUB1KBiXoBB7FKNXHSsA8&#10;tuFQz1GcV6JAfA4KtuNsbOG7Eg01TH0CTqmfmB7RDFU1JhJRcpZtBgvP0/e/hhLYGHGahkn1BBoD&#10;qRPOk65vmmy8ei5UjZLpRg2Mk1TKSVumXNyC2TjPBxptyJjmynFbTn6rr+PGWXpAyIk8IFxS9TKP&#10;XMIJ1ql3SelcK58GA0IKXR+obSR8jpzVUlE6A4HTEEIiZkq6eex0kxJsbn6SgesdNThFfRvvNgMD&#10;UOadbpQX+JqV1puGrwrTOVaEjE7WwDngCPYAK7iDtZtfJBZ3d7B8c+0mSXxwLPGDpd/FVQxtn/7a&#10;qESP0lAUuQ6xEkVpCgsD4UQBZMICEWVDIjgo8Mn5YXdg19m/JFdjZUaARJyTbRMnuWJbCs6nrx9n&#10;hT6uJh1ahirITJVwoj2ngpOKX11uZIYF1hjF/oVeFrj0/kEfu2C3CLQxtELIBpBv5NFNkQeJ1Fwj&#10;aiaaa8Kb9SEzPxOvHXQwEgrzRm8hOmYUCfg+4OKsQKw4CXUJGCeqaiQB1/C8tOIUSE6iFqDSlIp1&#10;yAxmL6UNKYN+8oQmGqQ+0KbCZ5HAporJBcHKIq7KtAsx5AC39Ak8NoWRvjM4HNGMAb7GdKJvYCkT&#10;36G5aKyiHPh4NNlN7yNuA4gNJ/hJKIp+aYRkh1ssVyJPHMgEeMAO8nSyw4P0sJf0ulGnojqYkLiI&#10;QeH0VyPb8xAHUCz3zvsCAnj1MrPSxMlSr8zDbhUfkMJuHnQgl8U+lSoikFcFTuFZmW2mlpVbdmG7&#10;le9DTqFI0oftBiXHXo73Ds6chkE0zOyF8UGUHMZCSXqU5sd5cVzEB2hP5BaMzODmwcBMJzAyX7kt&#10;8iBDQVI7yPxeKpS5nRiX9NTVINumLgRS/LRpMhW5HXHa04nx08g8LXHbsd2KLAb3Sz0b3QWpk27H&#10;UyuP7SIBmVmkJ0E7ZmZUihvdTuRUoVUgv+91I7vytdR625kbaT++v/7js71r0/bDOe/JlPF0XHs0&#10;rr2csd7M+ZNzwdSY9/RF+87d/bM3tr69sfX19Y2vLq1//MPSX04t/OHbud9/O/9P3y38/vvVP13c&#10;fP/61pegG2vf3Xp76tH2pRf1G6/1oTfG8IQ1POWOzHjDs97LeW9ozh2aM19MtR5P7j+bb73c9ZbM&#10;zl50bKbHTnKMl+LqabsR1PaDnX1/ZyfY2PbXl82ZRWN63hxfsCbm7TczxuhEe2is9WJCezJrDS16&#10;r+edV5Pa8JvG8zEamY4sehPrydxOtbCZz87az1/V7rxu3pqxH49a9160btzf+/721umbO1+Bru18&#10;cmXro6tbH13b/vjWzpd39795tP/94/0fHu+cf7j1w2idEFuzeGsd7jmdJhq5l6ytGNOv9cev2g+e&#10;69eeG9dHzdtv7LtT+oOJ9v2nW9eG9m6NNK6/bt+adu4tRU9X/NEFe2gAsRWE2KreQffguPMfwh38&#10;T399uOo//fUv/6e//uX/9IdL3f8CiK3qKGPY5KgCtbvNJWPhZe3uaPPBiHZ9uHV1uH3jlXF7RHv4&#10;onH32f6lJ7sX7u+fu79/9ub2t1fWv7izeu7R1sXJnWeNbNU7qPuHDfN4RwxFz1xfOnN+9S+Ecrc/&#10;uLjxlzOrv/9m4TdfzP/9l/N//9n0Lz6Z+tsvp3/z/dq/3tn/5rH+/dPWhUf1H17v31p0nu/k09v5&#10;1FowueS8mTffzGqvZvTReXNswX4zZ45Oac/HW08n2o+n9KfrzvS6O71qTS7pY8vGxJozoyC2VWt2&#10;w1vcCpbXnbmF1sRcc2zFmNn0l41EMxPdKbXowImPDaeqbblTc7UXQ2+vjWzeGK5de9W4Oaxde9G6&#10;+qhx4UHtx0ubn51b+eDbuT98PfO7b+Z//c3cr7+Y/tnH4//jk4m/+mLmb08t/fbC5r9d3//8VuOr&#10;m/Vvr+9//aB+cdi+PRkMj3tDY/rLcWNkznmFEb8SDS8GL161rj/fu3h14fS1xTPj7uuZaKLlvm26&#10;b1vOjubvW6HYwcWxAzkcnCTYQlk2wlLAi8qKOnbU6wdzCTDBEWLL7Dw0sbDlvpm6RmKZDJrpBd0w&#10;PIjCA6xAXlT5XumaidGimzazXZjNVNdKCyd6bpqlTYitq1Aq3ywTPY8wDWFesxKb2FNs2Izhb0eF&#10;l3bi/CDLD8uM2r9sRh9iO8CMljiYp6jCRnIOU6JsmAQ7sScQmy8TvcHdBtOITDO2bDSVHrVsK7Y0&#10;twUyPM2N7Ri8QS+tDnNQcdBVlB+Ab1BuSlPxCIBFnT65iOkIxBaWmOXt8gD3hoTYDpP8uMiP8ugA&#10;fZWkx1V6VGWHGc0kO2FSBUnpJoXga5nr0g7X9TMnyJEY5J2o7GZ5hwHUCbEVnajqxV1CbH2wrO8l&#10;gc7R1CpoM1q2RzvQUtSYu5EgiRHWIRBWOwHRAo8RWi0nN8OuT8tZ0YbDEoti0TluPgDRqN6MlZiF&#10;4NWA1KaN7HrlEdg70iGIQCduFJ9rArTRKxxapUDAqEvdOlFqwyIaooVWim4HeaQEHEBoRpEZhQpl&#10;S3rooi5uwROZidkO2kaoGQGIW5Gygek7EAzBaXc6SdV3zwHRECIjJDkj1J3UdklglQJyYJAyyiqu&#10;KgxmFXMqoMUouKgoqjDegqQbxSBxjgv+TxiaklQICROpdNzEgx7NHwRfw3fBTVocFUNGg4IKbI1C&#10;2WzVYNBAf+0dfi7oY21g6cB4CdfFe8kPIQOZXRVR9CeoC3JrRKUEAdpUhFAJ8Yn0hPFSYuJreFKx&#10;HPGiDJJdnINNL8GRE4qCtBIHfuoFGR2uQUIEDy1ED26hhA0lLx6oGAsemG9cQhUgtAE5wWqf7GND&#10;rqTRqDDrSKGwKR7ZVIMhtVmOLSY1Fs4DBu5LIJIolI10Yg9EaOsEUyMxZEFWDKh/TrEEwjWNRim3&#10;hBlBA27s+zSrgSwMecaP6FOatygBDJKn6J2BIHHhiPqUjATpC42iMoJgB0pRgg2CxCiSFSQoCocC&#10;wFG+EtwNl/qSnshguAqhjvjdu2IqSpPHw40oECn4yecUZRC2R2pEgZTNBLZDZpQDsRBCL7VLDBt3&#10;4RaicmmOqyzcpjmnLaEMDE23DNPHDB2gle9CbIZSNIOI6ffjGwS+C5kAcjVxN9xuiy4byLFslHDi&#10;i83ebbj7Tb+hJ7qdWZjA/BjSOw33dI+fHQQWBgmFKBmhI6kh4jmOY0Ja13XlnY16Iw6DjfqoN0K3&#10;+0hRl5BYirN/WvCJQkUiEJvCFGKBoiJBwU4ACGegfqXgDEUKoUBm1+iHIj3BXNSlYgDhpShVcBkc&#10;MaAV/ATpUORakvLCZpuEA2wD8j31lUC4keVgxAsOlXlxhoXQ8q2aBlLaWE7L9HWH8B+ahwETJIIv&#10;9EFbNd7wXCAF+igpGSf4iTaj8SA0TNWocmI0oy4iXxCRaYuK9SdACn4SAxLCWEercj8pQuqpoZ2q&#10;TJDqPVULjgohQroqH1cFYpN4oApTs6l3igch4uaEVIARpAm1xA7rjQ0vNonohfjC8TpExVKNTBzb&#10;9XZjv2nWNbSz8DB3YhEiSAohHu+CLytIIkwEghiiokB3Qt0laQ4o0NDtBoaOrRmuiVXXTRx6gECl&#10;nTDH0uebvtWy2i1Ta1vIYli+ArAUqIqK0HuqD/FoeEacIB1V4/FVCl4HwXuxoyQ4JUgZClFaY2iY&#10;QGw/PTiuonxNruJ2FBW7fImqDzGQcEkhYqiLVyUD6kIedS+uNnbraCEaptTfkBOEExQCwoBRLVRv&#10;DXehNNyoUDY1VtV7BHm2xCjQTBWgE+PTw2QlWCfOkai1dFPDEMcnHDIwpBiT4qkZYJRmsDKkMfw4&#10;fQugTFtRB+lqtOu6ie8V0w7mIgxaYlgydymQS0P5bX7TmHnU9HViGYoGYLSzLsxjotSGqZ8gDdIF&#10;4/PE9Rtu7JNsbyjkCyWjNMx4nGPVBoOyuE+Lk2xcMOR2fERqEsYlpYmMRAJbgrL9BHXJTIsj8nM2&#10;VtsqoiaMdJRMN21FxTxSGh8WEzWmcTWxi/9NrkB5WZYdFdOAs73ExsE5JmFO1IKmIbHT6aE0nKPl&#10;/URx34klCSsU+inNuVqpzSEqusnGz7ta2MiQlx3ORmB1BlgbzrFqJ2WpLEDzTrfsHRRdcJ+duChx&#10;CYMC2XBJ5tGS9qGCvmEYYv7QbLupGw1db2NqF/tT5WpNqa1xsRbPfmobDIu7rOzcwEM2ZMDbo0Go&#10;uF3DuVroyWkoZXnZ0lMu2+iLDQxPBtaXMQcE2yILxF1J+Tngi7JETDtxRKKDaUxsYgyfPjSQX+ma&#10;4YSAl5iUgqNjHs/RXBskEQ8iKZmsnQv+sO/6jYXgXJGN5TSl2YEYH1DvSThAOvSwZfMS7JYDtoc6&#10;U0QDQRJvIXFoVSAsmZDCv8B6Ye5xJRYWeDnqf0k4TnBoYMmMgM7OMDvgZ//GaGBwSuEI5UNcEtgO&#10;o0zMSMnv4YvE7dIY1qK0zJS+20mYhV6pNnrjbkwSLnSgxUY/bnSNAgZeILas1ysODwWbE3hOeXlT&#10;GnOMjir6ccqylYxohEpRux7aJjhPNAk/wZoK4uYVccKoYrSgVPvrRNkEYutvqzMsW0S87CfIjDIC&#10;uH2IXUmvq/C1oIRkQc/OtE2hB5gspt0oYTsFsVH0UAJCHnvo/yK1M5KD11EVUa+MD6qoVwwgtkTC&#10;wdF4U1A2WlNaBXgIx60CHxJlH2JDy8UmRiA2sNx+7oGozFH23eAotYCwG8a9KD3KChXcoIunEHEJ&#10;x4rSk5sHeuqZuQK8YgWueV0QPYY7FRE0XDUyH0czDxQYJ8H64pOrJxhcO7ZBEF0lGwP6IZuZRVZB&#10;lM3KYz0NtMTXE+8diC0wC88qPbcT2qWnJeZyPvWifv/2yrlHW5fGjXsz7uMZ6zlo2nw9707MB1NT&#10;ztiQdu/h3tXbu6dAd3ZP3dz+5vLGp+dXPji7/K9nlv7l9NIfTi//4fz6e1e2P7q1+w3o9sbp2xtn&#10;Hu9cHmrcVBDbuDU06byccYdnveF5oY1kYskdmW0OzzaG1vTperTmVM3w0IgPw6Dn2aWpp61GvF8L&#10;d/eiTdCau7BszS5YE4v25Kz1eqI1/Kb5bKz1YsZ6MecMz7ujs9bLSW14vEV8bdoYXQmmtoql7XJ+&#10;yX8z1n7wpnl/2nq0GDx/0brxtHblHiG2Mze2vwRd2/7k6vbHV7Y+ur7zyZ29r+/Xv3tc++HR3vcP&#10;t398sPn9yP7dV7V7jXzdPNh1O6342Kplb9es2dfG45et+09aV55p115bd8bd+9PGw4n2vec7N0bq&#10;d99ot8eNu7Pu/aXoybI3Mme+2PU39bKBjwhfU7fq9SOKFv9vgdhay8bi8N7tFzs3H+388Hj3x5ft&#10;m5Peown3+Sv94eOd8+jo29un7uycvrn97dX1L28unb6zeu7N5qP9eMnp7nu9+rsQ2w9L711a/wij&#10;7dLm+2dWf//1/K8/n/u7L+b+7rMZKrJ9M/fbs6t/vLb92f3WqWf6hefGxWfr5ydb99bC0c10/G00&#10;tRqML9hjM9rIVHtkRse4eTVnj87YLyb1p29a90Ybd2bbQ8vW6Ioztmi8WjBGV52JNXeaJsrGxFt/&#10;fjte3fCXloyZRX16w1up5dse/c3H4YHrdax2tr5lz8y1Ho7v3npdu/KmcfW1fmPcujVq3x3Wbz5q&#10;XL23e/Hy1hfn1z85s/Sn7+b/+M38r7+e/dUXMz/7bOqvPxn/H59N/vVXM788s/y7828/uLz9yZXt&#10;L5H5Qe3KS+velP9qwn05qY9OGa9njZFpbXjZH1ryh8a0W6+a126tfH9j+dyY82rCe10zl2vWSsPa&#10;0vw9OyLL76eZn6ZRURGbEC1u7g/kTlhZcdeJur2g6vplBQowyXYqv6LBplNEVhaYqWtlnlsGnCtp&#10;qZ7ElZt0MPE5Vqq1s7aBbxUPXhpaZeJoFIZVWUHHCbtYtNywsPU8aqd+O+JsZSW2kzk+1busKOem&#10;OSE2arERYsM8SyeaYqXIcAdlYFa+WQUGIbbI7CZ6Fel5YhapV3WCbi+sDoKypwAjeppkfOUwOYiy&#10;gxgUlV6IOZq1+Hk3qg7TjlAq8YkyiWGUdoqETiISGm8SXyPERrdrhNh8gdisohtklZdUQdYNU1EC&#10;DzBZ52FCmKlIemncTdIqSCoITI5AbIadWwwrU0C0ssLczkq/7Madg7Ls5ileQV4E+UFUHMad46R3&#10;HFYlFjYFh7m0AO0DbXbmMCRFZtmZ7RY2Q452vajnM84AeBoFjdFrQIB34ZV2fBAkh2FKh25YGonB&#10;+WBoMm5wgVSv+sRG8TYdFCi+2zy/kO2pCu3rJd1jUFhWXl44aepwe4pAm5NGVhIqEM3B4kcr4FCq&#10;7iOtVmpaxE8dMw6MyNeDUA8CC2Im2NOSqzKV8soQz2LEuhXpZqQTrvKJH4Abs4LIBtOcF2FOCOwE&#10;YjMjTQ9ayGwSlVMWneTDMJKTqovMuEV2TWNxwebS+jihIrroomORpr82se7spt0e7pJbyJah/IAx&#10;UgVLBZdcVgMdOgJwfR3+HpgbcF1RUPj0ykcnfYYN2REMjTIZkJ3ME1KqbWC/lN8Q5AHnZ4KHY6BP&#10;Am3gfZVtJvXIIBpwb5nBv6jUJoHAIAMimx1CPoMITnNR7odTyC2DuAhxTMigQ75WV6MCjWdoUcrj&#10;ScTI/WCpUzptScEqUUinoxbCeWJporbBkUJTEeJ6NE11BVBD1YO97r6fOGZL6V8ZkhSEM6oy0Ckb&#10;va1BmIJUQtyJhJ+QUCBvZFnJyG8imeRKFIHsoyQTSCxZUWZFBUIGkVX6YkyQEiiwGCbRIUgCuYL+&#10;bkKKMUr4EUUJCGNKAAvE7on1peLuWkQyiJSQxCBxQYoDUeCEVCQSYDQwFEIhuEXpoOEcN7JwQceQ&#10;WYmRFO3E+w8kN8qQcq/S3YDQiPKRyBpRnSi4IZ15IBxCMJbW4gQlQARFfiX6Ip31phhwBOBcCUSg&#10;UDZbALLAhXAEUYh6FCkezg9o8qniFTi4wVVabApiM3Wdt0BudVzRg6NCHC6BiK+ZlrvTCPZaSdMs&#10;DQ/TcGn5sWZ5dc2pt92G5rWN2HIzL8zQjZB+ITBbJkrF0RRFNTy6EApjf4CQzoimmqYbBs4hRyqM&#10;DMcYMrkoWDmi5hMOHFHhqIAhW1STkOEEcQDhRsiaOCIDLvWxjAFEhQwnVWD0oyhcJZgi5eNjUFUj&#10;jyotQp3i3ArkWeJUHl8XIbakiDChZBlq9PChZGWQZW7kNk0P1DL9th3oDrXJnDBBg/Eelc6RJYa9&#10;eCDDbrcJBjmil4TaVY04wU+QajN+KlIPnjhh6kV9lE2ALZzQRpUqZgSSFdYW2QFSkK3/LO9gPSxN&#10;iu0XOLBUpbGZTd033IsjMTXRaPV0xjDFT5yjfKz5Kg9qIYCoYzoMFBhnG7ZBhNai90TPxxE/GdpS&#10;gp/mDmSxArNJ6MoDWm7ksAEoEFVAdue0hGINF33o1HW/RXU2h/6odKelu5oR6eL92fRT0y+8JHMi&#10;H5XqLnqxbThtx9c9ajUag9gXeEbVk3g6NR4wkEDqEt+jyQgGNFMX9JwAqEf43zVdbb9lcDwzVixV&#10;6qwAczMeFveyChWoQYA8FA5S3YifuKqwMFSkXp/qZxxxLxrW3m/Wd2ooQd1+0hK+bikco1o1UpWM&#10;S7jLFMd8lgxUlHYyREXpzNVaeqve1pqoG0VQgwwPQhCN2nkWhq4C3SJiXjQmxdGzfVNjaNG++bPh&#10;4EbijETERP3YJlSHnlGTm4K6QDjB9IgxjPkHE1FbwkEYOoY1p68splkoFdZAhNWI9FFbDV+QBFtA&#10;LejnOEgE6SNmp4pCCZpGwI6kISvBL7WlweOJgaqYf6IutV2hIDA0DycooV5v1mt4JIwhAmeYG0Gc&#10;UTHhSwlMUTPqQJ0NhJOTzDhHUSiZYB96T4xkUSkemeBawcAORNNkI0SVhpkVKQpiQzpOkKequsjP&#10;+V9WAYWv4VytVgmWiZxrGc6xivmoXdIV4iZKbbH4uOsocE3WZapgE2WT0Ng4xxH8Xp/lE2Bc4Wj4&#10;FrGyJ+9eimKT7hbxFWJwUYXNwOwehDJnnKinIQNZCLx5gdsYH+lk1SaJm1e1doOQh/wAnlgZmVb0&#10;R3ECsYGQgkthSTe4njhEC2jxRywMpFA2B7OdxJVyGSHUJygWKoDMxk/wSwpfA0+lDE4FX+ujZqRB&#10;2ATFpzkSWgEsH44n6WKXCmaJtRDmY2xHRoF0UktiT9lODO6OkUkVIb8v26thUYL8QTwBsGQ46St/&#10;CVimFNCQIaT/5Z/MMBVkBlYNLBwzSIgqZap5kg1cnMBqzk9eQcS/m4Br5PdwC0tmXTQUBbFSYmGQ&#10;GkAEicCCCiFnCEZU5P8OfZZVpKzbKw6PEvEQJ+ibhE0QAwg8AtqvUDYQakF1aA93c9ESwmoBVmIC&#10;bSnDEfilgtjokU3thVPjDBzsCcTWk811un8B384Mca8IKxqd+GC5O5XgayUNUOh8BvJU9I77F0o6&#10;oUBsykQUogqd1cgevFMWVp6ZeWpjGKDMgyo4KLwu1ceCwzw8ysKjNDiI3W5glY6R23ppGZVtVb7T&#10;Daho1oU8lVO1QoxMEzwyPsoyTKso74QQ3LzKCLpm2LP9juWVlldZYddPj9QThWhnRJdEJzhgoueh&#10;UcRWlTrd3D0oSL3C6eVGEQnFA4IsSbI7Ka2sKlBilolR/nS1nQatxGslvpaFSMdVs4ztTuF0S5Bd&#10;5UYet9OQ4m0aaAyEGhllqPMkdHqJ3Ym0zF0qJp/V711fOn13/YeR5s1x6/6U/WzWHVoMp+aDiUlv&#10;dFR/8bR9/WHt8r3Gd/eapx7UT9/Z++ba9qeX1j/8ce1P36/829mVP55Z/sPFjfevEaLC1VN3Nn64&#10;u/HD4+3rQ/U7o+2R1/qrMfPlpD0647+cC18tRi+X4peb+fhqNLJgDE03nyw0RtbNiXqwqmdbUZ5E&#10;9AkYuomnR1oraNWj/UZc24nevnVXlt1Z0Iz9Zqw1NNp6Nm4MzbsvZ53haXN4Un8x0X45qb2cMl7P&#10;mGPLwfRGtrQSTbxpPn1VvzvrvFgInk+ZDx/tXX28f+3h/sX7uz/e2vn2xvbX13c+u7H7+bWtj27u&#10;ffaw/t2T9plnjR+f1L5/vP39w82zL7ZuDu/eaeTr9tG+121Hx+ZOuDLfGhtq3GW4g/aVZ9rVl9qN&#10;UfPWpPZgSnswbT9H7007D8f0O2+0G5Pm7Vnj2bT2dNffOIHYOlW3J47YDotKAVz/+a8PV/2nv/7l&#10;//TXv/yf/nCp+18JsR0SYtO6rWVzcaR+9+nW9Tvrp+5tnB5u3ZgKHk96L0baD57sXniw+f2tre/u&#10;7p6+vXvq+ubXt5ZO31o+M771pJYuO92a26uf+GK7PPftmbl/O7/y/qWN9y+sv/fd0j99MfMPn0z/&#10;7JPpv/187u++WvjlqcXfn135w6W3H92pf/NMvzBsX3mweGZ07/qiM/Q2evM2nloPJxft8en2yGTr&#10;5ZQ2MmOOzDuvMYymzeevW/eG925M1J4sGiOrEpt2QR9ddcbXvZk1d2rJnNwMF/ezjZ1kbd1dXHMW&#10;9tJN46AZdhM6ej8OndIgvrY3PLZzc3zn1qx5d8a4M27dnnTujHkPXlm3HzWu3t768fLWlxc3Pv9h&#10;7b0zS//27fxvvpr95Zczf/vFzM8+evPfPhr7b5+O/xwppxf/DRl+XPsEdHfnwgv99pgz/MZ6MdYe&#10;GddGJprPR/ceLXrPl/wX4wbG2c276+dvrnz/xh4Zc17t6ot7xlLd3NS8PRtiex6EtKrL0043ZUhE&#10;nKc0hs/ssLKSnhN0iK+5eeEVZUDsphP1yrBbuER5QkJsKSE2H1NzNwbFHS/t+kHHsTNdyzWrssye&#10;o3csvWNqlWmUfYgt6LpRidotTE+YpJTOrZ3aXi7IV+ESYgMbXkUM3tyj83vuY2DyEpf8JmMpuHrh&#10;GqVvdAixaWXYyv12giks8apO2DuMu0dR57CvRXyAqTZQgV3iTpBCVjhMsl6U4rwTYKYuehGOWSeM&#10;CKNkcZmDsIxhugmLCDNOXEWRaEIl3RC3p70QTxoUTooCczvM3ajwok4cdRid00xc7tJUcYCeKdDD&#10;tMUKUzNMDTPV/yPEZkG2K3tx97CqejQcEIitFxaHUUVIC2tbWBVY6v4niI0OFAp0hePktkvbWzfq&#10;+fFhEFYlbkl6RXpQEk07TOKDgJcUxHaUZkcZgw0xFHfuQZLFusjdKtnkKfDWbCs1QPT3ycAOqCUO&#10;0aruQdo7zmi42vGL0klTO0mcNFL4mhn5emgxNG1omJDRC1eiNJCIr5EwThwLLBT4sDDUIYhBnIwJ&#10;z3Gzi3p5oVe6aICb2WCerMiml0CI59zJDK0gMv3QhqQjfF4ofvEgGtqJYYYE2tqu1oakBskXLH0G&#10;FrATlx0yWBIt3oosIzD1oA2xT/OaOKJwJ3ZwFcxi1j0oDo6QGTeClRSukV48aEFXerhKwK4ofAjj&#10;GXisk21b5URDLIgrDC3G6GAMb7JiJ0R9N0Vg78B+maH4AZHNUlFws8W4AwKvb9L6kgEEFMpm0kQQ&#10;Eg/j64PxBTds0NmR3jTrbbtpUsD11HZ3nGHMyNgllCucOgQNomweZHdyydRHg6xHxhrlRDmVJZGo&#10;OG9kkAhihDVwFSy7cN4ShEFFYOgrvok+XT8+KWOe4sai14G8FiXJCZQGeQTnEHkgldB1D72zkUTE&#10;S5lImaRvDaq82PS11Qbe2UQLgIY2+AkpRamwQaJoW5BPTQgYEJpsyHUC6VFAUmZBYo5EUUrZgYpe&#10;GCSoPrwV0rcOhDpIXNSeEGxLiXYU2IgFspwTQQs38mEEp8MJxFTcrmQ5InRKOUJQMxyRTmFVo7YI&#10;0pWAZ9Pck0ImfqojqujrQfjU11DtwQnKRBWsFGI+5W16QFOgGChwvciHOKvEwTjBE78DseGEGUTH&#10;DZmV5hpOUvHXhhNkAEEMxRElm7qhrW5ZG3vBfjvXnY59ArG17VrL2m9a9ZbXNiObXiJx9A2r2Wq1&#10;8Wy25aHd8pbxJCibGCDJ0k1T2XuhhyDL/k+QhPOuC3laXP6UwTNdhWXYg0AH6lIa0CA0EGwOrxz3&#10;MjTBAKhinv+oJaQwEWTGLUhR4IVqAHISqrA9BbFRB9IlIOKaLj1tBQktJQXwKsMMTDtGWyDqV6Hu&#10;Rga1yWKx1mTmKA1dfLf4OPla8fo0iRiLqg3l9V8UrPrNbjPK5EkKCO1UbXbaZmCie1mpUjRDpSXk&#10;haQs8XXRDznhZAYVFU9t7CsBgPBQ6rnYq9JjIJSsrqquQI2+OHELTXHEJsAZCrFFi03hd5hrVLqn&#10;2WZdi3TMuMT4kGJqpt7SGRwxiMRSmXgiEq2Gjqkns4IupsgE3DeBMLM98CyGlhjEIvEsmRNRc22/&#10;bew2vaaZWmiSTZStpTttPdQkVpvhgRKTsFdghx6tk0m6Gxg+AVO8dPQnSlZDCCd4cLxWnKO327WW&#10;KWaeeFh0MkY3B7gg2lRnw/t1fLzo9l5Tr7fdlhkYbmL6IAWxoQPfNUBGmUhR5YPQjUjB6+M7FeRU&#10;XSWeK7qESMGl1n5Tq7WQQb1WHHEXO9/yNIm8oUY1KuIlCaeAu1AjvgI8lNLBVABxjAkEdzW1xn6z&#10;VW+htzFcRUfMF2U0y6IyGlMEXyOMmGCywmj0QlzFLfW9OqhNeA4vFdOZhNAVZbcQH5yCsWSyAmGW&#10;yzMiTZj0kI6vtt3Wm02GZLFMfMF9fcB+LSiMnt0c8ezWRl3tBkFANEZdRRVqusO8is+h1dJAKEqh&#10;bJhpOQc6/FjUnIkphBOs+LX8CWVDpQK6tVv6zs7e9vZuo95CwwicCbiGG/lyxW8a5klMyziqCVPV&#10;rt4+TtSUixM1IVNZuG0oS1jUW5adDnisolJTutLmwy0sGT0jZWLCr8ouxB2uIKLOrGoE4S50WoL2&#10;k5QiNreCZMHC4kWIDUdM57KuYVLGTaUT4nOJVKwDLs0DopJaWeGIGYi4tKO8CDqmYGdY9WTE4bsk&#10;ai0484BElZvDQdA6tSEnams2PmgcscpjIiGOJt4eQAKoEWgTQA3FYhHn5hlI1noxDlXuKcRKVEUU&#10;TUtCbH4WOwntOsFZeVkclXQ4m3bp9NZNIt132o6lubYhFp2aayE/ciqMDPwSuDUwVAp6U2SFLAqJ&#10;Ko4BjTrBUYBJC30Ugpx2pGxCaWSgAl4JnNfH+GhhAzZeBWRLSU7igUJ6/BAr1CR0E7BbmdpqFb83&#10;VD1TABl+pt2camW9AukegyRwyxOsPsGsHjXFkI3AHKE34nH4qWA1MRTlT6Tjp9JfI6wW+0TWRDmO&#10;yJq4Y6NhKTjAkipyKETBebiF0U4T0wFrTXKE2P6IDSuVjxqx2BhAbKKqhobR9ZuQ0ob7qXBRwSPE&#10;hskJLBUNPBMqoKmQmshWpTQLldAHOPdpQJqcJAq+poxgCEiJw7IYlBxUEA3AnIOCsgiq0i+4sw42&#10;3snUPnocH9AtTB9io3IcpIncL2njYqcKYkvcTmkXuZklVpF6EDoOSgWxxcclKDku4uM8OCTEZha2&#10;npl6Yeklg+PZle9WEf1ZlymIDnDKLORbCIWtDVJw9xUETyPoWmHX9irTznVInR6+uW7fAzWhwAOI&#10;PPRYTamHUFpsVYnTzVw047D0DkBE2SCEttNAAXAgWlZlIVIUvmYKvoYb8dPuZE43F+srEV1xY4Yb&#10;FSQX+ofd4KgXHHXdXmWWqZZFrdQnJa6WI1ug5b5Zhe5B6vQSSK9rndmh5oPrS6dvrZ57sX91lOpX&#10;j6fsZ+v5wkIw+cYcHm4+edq+Dnqkn3uknX3UPHuv9t2Nnc+vbHx04e2ff1j709mVP55e+sPFjQ+u&#10;7X56d/80afMH0OPt6y9qd0ZaL0fbI2PGy0lndDYYWYhfr2Sja/nr9WR0OXi5YAxNNR5P7z6fqw2/&#10;1aZ3nEWPggOGLkaybyRGO2w34lozqdfzne1wfTWYB805Y2Otodft55PWyIL/asYemtCej7WejreG&#10;J/WRaePNjDm26E2txnMz1svnW3de1e+uxK+Xo+GR2o2Hu1ee1K4/bV553Lh8t3b61u63t/a/vFP/&#10;+vr2J7drXzxpnXlufD/Uvvis8cOTnR8ebZ178vbq0PatZv7WPa77B1p4aLx15id2hx/vXH++f+sZ&#10;I4pefdG8osIdzJiPl+M3S9HopHX/xd7lxxvnnu/8+Hr/7lj9/n+A2DDDq1gH/yUQm2maCmLr9Xoq&#10;Ffn+L4TYjg57R4fdzuFB56CXH3eSo6Je7C6b8yP122Paw0nvzrhze7h97fHe+Yfblx/uXHnWQHdf&#10;fNj6/n797J3a6Tv100/3r75oXF9zprTeVnCse0ftRm9j1nh9Z+PSzbUfL7/9/PzKxz+uvH9h9YMf&#10;lv/t1Nw/fzvzm1Nzv/1m+tc4nl34I+jcwp8vrX90r3H2hXNltHXn8ebFZzvXFoKX25251XRizh0F&#10;TRkYNy8mtGfTJk2XZ+wXb1r3hnZvTO7dn289XbZHVpxXc/arWWtk3p1cDmfXw5WNeG0/3N0P9zS3&#10;ZUdmjpnnoJMd28Fxu1Vsbjhzc81XU/tDk7UXU42hRefNok0D5jnn1bQ9NKY9Gd6/+3Trxo31s5cW&#10;vzk7++GZ2Q/OLP/72ZU/f738u8/nf/OXib/589hf/fubv35/8uef43GW/3hq5d9B195+cHvn06eN&#10;S2/cO7Ph65lgdMwYGq4/mrSfzHrPJ4w7Y9rtR2s/Plj5ftEdWfZf71krNWet6W/q8a6dtzBDRT0v&#10;OfSJQFUMv8IwzBlBHKVh5FfdoNMNupVQ6ncTrxOA7MJ1O4HfTb1ObOeplSVOXvpVR+Zrepf0ytDF&#10;Sg9KK1CQH/ikrpd13DS3k9SMQiMM6lGjmbaMTLcKw81IYWbFhZ11PNwXdVyGNz4MwkPfOXDNjmXk&#10;dS3dbyf7WlIz87ZdGW7lgLxOyCgznTToZmGvjA6q6KATHaDxAUmWjbCDZaZMeofpwWFQdsKqG2EJ&#10;71VYKqJeijUGOY2qZXbadtcAWZVllaZTefQ010l9GmzmQVVEnV7c6YVlz887YZcqe05uWalhJiC6&#10;ybQzx1KmkViGsYoTRcoIfjEuZycGg0LdMVSKBSBODsPkKCTm2PO54GG1444QlsBOetDjplPfq4Ii&#10;Lp+4inOciL53LpaeLBCLnM8w1Vgg8/xYRUIoE3m6lH7i8oRe0kBYGpWOd4ZvUDlDRUVuHlqJZ0SO&#10;Htp6YOuQ92MXjyDRhbjxhWbH3V5UdTA28ER4y/Ki6cIThMfXQ1MLTRMMGZfYHCT8R+Cmnge2lt4T&#10;3KBwgtLhVl5BZ7SCY3aishMVh1F+CBEE/Ap5FPAKeUymhB5qbaaLChiZGC60JDI63J8UXX3R56em&#10;GAnVceMxFu4KV5VDDRx1nyYAqkBwRcgDJgYcDFGwQQiCn3T+GT2KPJNkA2dWIicaLFyUNGPA6PQ5&#10;ISGwceTD+g47yF2hkfhJNks1+J3bweOCA+aGcxxCOAKBMzZdR8X5ItAm+mK4Cu65qWtNg8EKWobe&#10;tkxchXwXgf+vCrXnjJy4XWnGUY8BIlc/VmnfKTIILLVPjTZuawt8xksoRIFoSmNKsqUonFBanhXd&#10;Du3VlD84sUzBLbLjTUsZyBuQJUQNrb+xD0njhNQmv0BmGcMXQHYjmqbuosIaBEDLcdu6OTBpooaa&#10;ygBhBvf6ECcEhlPyDM6VozAvgGSEbErmKVCaNKBUKB4IJyfKcZB5cIvJsJkMA6cAIZQAIYrKHXgM&#10;kcFoHBRnkOsga+USFYHymIh5kPdwqS/gyQkIYh6ENAqolgPCOXJSFBTdOrQPgpy68SdtOFGjg/yG&#10;qyzZ7VsdQv4kihUoLRXK0ux9kIjWSrUEJ5CBlUtySMLISQfnLsVgartQxwQlShhNL/LER5XRNgzx&#10;ykTSrMZuvba9X9+pQeCHhA85HzI/oQrluH2AZyExGKBFRMfEL5VIXfhIQpUZRwUrgJBBgRG4RZG6&#10;pIASDEocUWwgKYqodKHhU8Pny2DOGCW+jbvw5TEl9oPAQQlO5OJDSUoMHojYeGtSsioW4/gEHEkF&#10;XKP4KK61WLtkE6m0b12Ih0X7cUQeCDXvIiPqRBV+0n7chSpwCx4cJSsIBvUiM54dPYM+1OptAmqS&#10;H0+ESpEBOXGv6kbUi7tIFLIJITGnVIoMSFfN7v9EH4o6FX6iWEKH4uPMbVuxjbk27+IVBGlkB1ZT&#10;1/dbrd2Gtt/C1USCopZRjvz46bQtHH3G+qTNaebHKkYqfa5JpNEAkrrherpD1Tal9eaGkMtRTigW&#10;rLEo2eEEtTNEQ5vBGXAjizJcs6EbdU3gQg/ZeBQzTAEHiQwOML4wN4NU9wLNcZumoTyRufxu8Qlg&#10;tONFYHoq3DhzotImVZC2m5ax0wD5LYvwn2CREn8RkjoEelNr6SAdo9qgTSjKRHehJ/mORDtSYiUS&#10;JkMHKjxOdTWrk2/WdRirBB8sPj18zsokkF8onsO0le0kPklkpl1fikmkzJMcnxs98Yk+l4GPBa+b&#10;gBQtVfGtueLCDPW2ay18ZThikEQyBlA7ztXYUM1AUzGoekW3woQZRrZptZutVqOptdrENHWLmsNU&#10;RgscBq/xXNMPHEwL9IlGG8KsRKswIaBGfNd6S29JCFF6bbPcOEzoTEvCFITKxFLUvvCAeCLqEovP&#10;siAgAMddB0yIA0PRk0mJc5EYeOISurqNKgRB61ueDlAt3MspW3Yp+vOboGboWJTASvs6zNy9UCaZ&#10;+KkmRlsAazWP4SXiU6pv7+9v7ja2a3qtjSHHISr6wigEt6PleFNqWkYJSEeNqJflS4QZ/MSTol7c&#10;hVaBUAveKVKQAdnwlnkjJg8MAHEJh/bjJ/XNqh66BbWo6R33qpFAjTxxLYfaIRVhsORlhVUGC0Kz&#10;re/VGnX8Z1oDtWsugsiD1Qe9gtUAy41mmC3N0NFRaO1gwUJmLD74CNCXaklSkRPACVABLVC4GF2g&#10;YtTjpWK9FhKHD/SvKi5WqYnGRJVT7aKhrZjbsEardK4hgq9hiceyLruDfdDKlQACOI9o0UngTAUc&#10;wM8gZ7QBfIuYOC2P4RccrMKcqVGOH+a+h3ERgT+xdMcgMogMQYqO9NMS5KWpmyRg2MBEGaGhB7ru&#10;axaKET2yIMuRwUsKUKgivw+8cLBhEk6B25kSjDIG014xMKVsfwYxuLVuQbDpsMoO0NpM8Vfk5Uq6&#10;70AGxWWB+0IGMGxgyUSJjApfyECs6rDCCcEpMml9d2kgXj1MUvDk/YifYrVQdZKq66f02IvmUd2s&#10;R0++UeVzF7bAUZhb5agEPFiW4ekiOgIG0epCwtkzVJqbOuTnT0jQLkWJmG1K6DB66yccRiY/GVjh&#10;QHih/EKBRSL7+0UZlAzcCflFRT/zK8/OLD5RJTakHdqQkiTeKBKJL6AKlEy8jy+CGnaHcXzAgJuQ&#10;CBgx4LCLwqMOTiAlHUBcCquc+98MhuCAnDKyC5ILiYAiTI4jngXyCMSWfvceVGSVpdsTSHCY0yEC&#10;dv3iMK6O0+o4L4+yrJtmkD56BQljDw9CDjMViSmABEplAvAapBAylOoxBeRRDOkpX3JFeHTsHxzZ&#10;ndLIMy0L9TwySt+CJHiUeYcpNdS6uV2VZlkYeWXkZTtz2inI1yHslIXTqZxOz666uIqj2+2A7E4m&#10;KmmBWeGtUVRRDriTThiD6HDGdwUkdVMLV8UZNNORLTuApBumvTCC2JhBlrFtfCmpG3YhK4UeBVXX&#10;71pe17QhaRaNxWJsqH3v1vr5uxuXhlr3x5znE87QuP1iyn05Zj5/1Xz8sv5gpP5otPnkTfvZmPZ8&#10;uHXr6f61u1vnbqx9d3n180srn55f+fDH5Q9u7n7zoHXuhXl9yLr+vHnz8f61p3u3X9TujtQejLWe&#10;zljDi/7rpfD1gv9q2n4+oT8ea98HvW7deVm78WL3ysvatXHj7pz/ZD2c3koXWuWWeVALu6bfMfzE&#10;dCLdDjUraDejvbq/8zZYWnHmZpw3U9bolDkyZYyMt5+9qj1603w067xciUZX49fryeuRvZtP316a&#10;Nh5vJG+WvKHJ1sOJ5oMXrWvPG1efNS4/b1wZal8d1q4Ota+8aF16sHPu8f6Pz5uXh7VrL7UbL1pX&#10;n9QuPdq98Hzrxovtm/VszTtuBId6eGhseAtzjTePtq8927v5pH3lSevK09qlZ/XLbxp3JrUHr80H&#10;s9HQXPjkVfv68N6lce3WkjECaob7bmUWvU55QMCLiNZB1esWfVjq/29//ycQm67rURRRT7rbPUHW&#10;FND2f8nf/wpiGzceTRiPx5xbrxkh4trT2sWH21cebF163iQ9av/woHnubv0MiBBb/fqKNdHqbATH&#10;mn/cbhxszhqvb7+9eH3lh0vrn11Y/eTC2oeX3n58Yf29s4v/cmrut6fn/+m7WR6Jry3+yw9L711+&#10;+/Gd2qnH+vkp+/Hz3auPNi690R6sJuPr2eRiMDbnjk7qL8Zaz940H49rT6et5zMclw9HG3en9h/M&#10;t54sWsPLzqsF9zVo0Z9eiWZ38s3dYquZNlpZ04n54YEP6nZL96hhdvf2k9VVY3K6Njy1PzSvj655&#10;Uyve+LI7tuCOzjuvpqwXb1qPX+zeevT26s23Z68sf/vDwic/LH7yw/r7P7794NTaH75a+qe/TP7s&#10;vfG/fm/8Zx9O/eKL+d99t/ovZ9beO7v+3uXV966//fD+7vfD+rUJZ3jafzXlvBozhyasx9PO0zft&#10;W6PNGw9Wzt1fPrvojqwEr5v+RivY1KIdM9m385Zbaj7VymyvcF1qX7s2iSibz8UvJ75GKn0SY2W6&#10;le9UvpW74pMy8TqxU2R2nuKB/aqbHEbxQSgBIiOvoJ6Ul3UEVut6GfE1nmc/QWzNtNXONZtIluUX&#10;pLhwktIteiHyBtT2spzKBhFfq0wjb+hZTUtqela3Ct3tmF7XlWkrAgXdNOgRYhOUrUNSitDdVLSF&#10;K/rXPzjMDo7EuVgv6hZYt/wS83hgpZaZmEbVsjqa3TNJHRvkdQK/x5L7EBsWzqobVX2Izcp0M9H0&#10;qN0GxxW0tVCj37fEshLXAgOchm6GfsCNGR0ZVAV3hLgppFbZAOR3HJBLJWe7b6rJGD3o/4z6ayV3&#10;ojyGoOaSI/prBNoEYqNXNSwzsjBzlyY9KPEgRNm6iTxvhhP8dFVIHUbV4VIdScAE5bVUVnQidFi9&#10;vCJ20sCMibIpPw4YCVzwGJw0QjNQKRZ4KrKV1CFXZWJpVyiblZomrX0dN0NOPG8FIpAE2UTc09L0&#10;ktaXXtRhjAISQag0zKuAsSPBx6BjwcSQGVJAFVglMmqQrQWW6u8NUi+MgZZQsuKTCMbJhqTDfUWS&#10;l4pRgFyVQvo7jTjaYPsGiBvSUSayMafwaqo6QnJCCmhDySgNDITiw5CZFQ2IG5gKMsvJtfCJBowO&#10;iODdYFcT/BzV+1V1Cn37iVcGH0wsDCdkrKnI1neURhOPWOyxGGFARdk3wXabEGcgQQgDLff2uWqw&#10;6eDL6XcIwiDdHjtIwdU+KFbkIXe5+xEMFF8ujLjyAZdCih+E9qe9CXIS+3sHhsMJsTapTuAzZe9J&#10;HTQhnkOEAOEn5CNIDhBmRYTwcQ7hJKR7HCJiyOMFEaQPCCGCstk4Z2BPsbVBNpxAMgFJCitCOs5R&#10;yAnuhkIEj1M19jOgYThXQB7qkltOisK9g6imyhV31LcGOgHCKDSK3gcEOSWtUZxjiVRtgMhHSSzB&#10;iGRsO8ifkMdAEMYg3fWziW4dioKMh9JQDuQ9pb+GkxMMDpdQMkQ+3A7xFTIzJHYxxcJ7VeEF6RCd&#10;6lfUMQlcOsxyIc9DeFIaKwKxQeY3IJzjxLV4FZlp4UW9JENdMjWJhikO3Ru7db2h+aLCE4hxXCj4&#10;F1IUNoQTu23qEl3RHNhyEskSAIsQm9hv4lyhBiinf5e4TlP41AmgAMI5ruKSuorMSAEpfC2DOA+J&#10;HaJqW4fEic89CUK8RRAuUaJFZ6JjDCqsKW0glK/Qq1QBbYK14SfS0QY0G2SJvaF6KGRmtoGOmyuP&#10;gKKQRzUJdIJ/gXAXGqnuykWlRCkfgVAIWo7MuFf1g6pFVYRLuKt/PigBtyhC4gkhDytFn2gWysFP&#10;tL9ARQNHdXyQWpuxMhu6rzupFxUhRL0kQf+1TbOu0Ryy1lYAHD5XauFJ5AEbz9XQ7aaBu9SlPmRG&#10;Z079S64EWwgpQNNYVd2Oo9J3w3RDrTeBzwSbs4i1oUC8dMNlLWi2YHkoROUkCdaGEymByF2qe4nu&#10;MX5ou//qA5+4NsY8TtA5IMYedQjGZYYftx2vbli7LXsfy6mtjFhTUSSk9qzjexaDA0iAFSLa6CIQ&#10;SkZ3qZ7HUfXtyQvCOdLR+XiJ6pvFN0h4xSC0hJ9oDz92jFa0XRSg8CXiU2VTI6JaKXchqBqGz8ox&#10;6dePTtCUyeTAphJHfI94QAyqdq2l1duoGi3BGFA2vGow4M1y0AZU1exkkNezJIw8x0WVKkSJ+opD&#10;tIsuzyLPpq8EEJV/XILvSYiPgfE9Uanv+MjMz7xtgHCC+QHzBlWIpcHoZzwUJhziTe/uE8QZZh6k&#10;sA/F9lmBWXmGJYqXFB6H7kIJlkk7UJIhEVr8n8LCoHD028lkyIoEfVPYFlJOIDaFr6lZUeWkQqjM&#10;Y2gq+qpdb+9v7e2sb+2ub9c295o79fZeA4WgVbilv+ehgkEP1I3Rhv7ULRseIDRGTbZ8cIyxoG9e&#10;ijbjJ6E30Z4jvqawRTQgQG8Sv1O3q5wYGwQW20RymUe5e2NQKm4LYRVrtvXt3f2tnb19wdjQRrUY&#10;gXCCnlY7Olj4UIla1CRDX00bGdSyKFcdgpaY39BCAcuoeob3L4wBhzOxVgYGxSXFJyi8DIQ1XbAJ&#10;7n6pvTRZrLleq5STn7wF2ajtpeAqsDqBm4QeYxEk5VEvP6CvWz8XxX/xmGYwNkJsuhFmRMwEGIyY&#10;oTwweGDzAgOE6RWEmY9Wq2IBb4cpvmZP9Mj6m6A5sQalceYpTokGAZkC45SmGw1HwJkQTQN3TaxN&#10;0omyocEDoIoe1sQrmXL839+zBHMFztBGj+bk0MieUdGMHm8LgdIkM1W9kB88Xp83GzBghNi6ucLs&#10;qCN2GKe9KAafXILbxFOA8iArAhqXMBZB0kXOPD8sJFuQ0HAnCkvkp4qfoIQEECXWljwLH0fFzfxP&#10;ENsJCcom52CqiayB33bwUKkvrmAsJ4NQ4FMiQ2mdLve5Ox2e9MD5d7JjiAB52CUKJs+ozEiFiyYj&#10;3ec2T56aL0Up3GG8d4OgIxEzu4kEDO0oDj/uiv9lkY8gMig+H2TloQVZCRIKHqqbhmJ8CskoRC19&#10;hTt6jkPnx+xzcOBUlQ9LO67cjMY5cXGY5gdJ3svyg7w4KMvDqjzo5D26/0s7JR6cyncDlQKcC9AW&#10;UrEA1PlJq0C050r/4MjtHlhloWepQGwhIbYqdBj7DpTZoE5FqnogXNULT7LFSHR7Xbd76HQOzKKD&#10;q/zZ60NsNJAq/UE4tfAEX0NKUGBIO+ID2vKxdJW+4G645CVdWnElnSCEQJ06NtjDmChb0An9KvAq&#10;yHqu3+tDbEZen01ePa3fur7y/a318y+ad8ecZ5PuEGjcevFafzrSfPSy/vBV4/Fo88nr1tPXzafD&#10;rdvP9q/d2/7+5vrpq+tfXF77/MLaR+dXPry29RUBjdYl0KO9K/e3Lz3eufFs/86b5pNx7dm0NTzv&#10;jS4GRNkWg5EF/+WU+fhN+/7w/vVn25eebl8c3r86pt2esh/M6iPL7vh+vKZ3d8OeGfYsLM9+allB&#10;2wxazXCv5m+vB0sr7tysOzZtv5lzXk9br8Zaz0brj8bbTxa8VyvR6HL4arx1f2Tv5pv6nUVvaD0a&#10;nbOejTfujdXvjui3hts3XrSuDYHaV4fbV1+0Lj9rXHy098PT+vmh1pWX+vUR/SauPq1ffrx3cXj3&#10;9vDO7Xq65hzXlBbbdri8pE0ON+8NNe4+aV952r4y3L7+Ursxht5r3n3RuDHUvPVavznp3JtzHs7a&#10;D5aMkRVrtBXWBGLrvguxHfyXQGyapmGlLcsSSfhDJqSq3P+X/P2vILYp6+mY9mC4dWmodemldh0d&#10;/aJx68netRMttnv1M7f3T93a++7R9sUnu5cXtNeNct0/bgfHWvNwa9Z4fWv9wtWlcxfXPr2w8vGl&#10;9Y+vbX1+dQuD789nF/9wbvEPOMrJv36/9KcLqx9c2fj05s43d2qnZ4NnI61bjzYvPdu5Nmk+X07G&#10;VuLJBf/NpD5EK+Lag9H6w4n242nz2bT5dMp4PNF4ON16PK+/XLZfr7uzG/78lr8GaueNdtYwsrZV&#10;6AStunbYsYOOtZcvbidzq+74dOvFm/1Hk81nq/7YXrW4Hk+shmNL/usFd2TafPGm+fDF9s1H65dv&#10;rp29uvzdhaXPLq18cWnz08ubn559+2/fLv3zR5N/9+HkLz6a+IfPZn797cK/nlt77/zbTy5sfHp5&#10;5S9XVz+4tX760d6FkfbjCWd41n89F7yZMB9N2o9fNa+/rF25s3jm7uKZRffVajRuJHUzqVtp085a&#10;dqYJGXaqW9TAMszYBFkJlYG9IgzKSPyvlX4n96rMrQKnDOzSsQvHKhwXcy6BrRiXhArkTI6i+DBk&#10;eGPMKSV96nt5AbLjzEl54uell+M8seiZy9MkAAKK8jp+WHkg+jXrhCXdooVe7tiJaaSmmVlGQTJz&#10;zchaetrGiVPZfs8LeoEP6kNsiVAW9EA5FoC+234VB4dbQCDGxwyrCsSoo0Xq5L6VuEZkaKFuVobd&#10;tZye6/Y8twvyA9x+iLUk8zuClHGRQyFVhNvLws1dB41MbSqvQaDOXa8gyIU+tFOCZT76UNZRhYtR&#10;fToXFW6sHyWDqNqZaaU6jk5u8Wdqm7ELspLQyWIsKrLu8l6h/kqMcxwHEFuVHXVy0HEHVWM5DDv9&#10;cD/4iVdpKeQ08/CkrjRP8tDVKEpQ7thwggK5tNOJA72wcXkj9beSFCU9dh06DW9WVSQa5gGRQaK0&#10;KJwhF7ha93oShxTLfD6I6QkeKE56ESjtgbMBdyLcD52m5V6CBWrA6NAvbF8dDEyDQsHAHwyYhhPl&#10;/1htVEo5A5ZrQGQ10EXidIOcR98HBxE3K3Q1z9Rc02CgOyrNqY0+cGlUZFOR2gnDUdmNSm0DlI1t&#10;kDKRovKogKEE40J63lVVq5zcx+syPAJYQBSLdCaKkQLSWR0aLByzYogFtCJYBoFOwDLiZZKB2cB2&#10;D5wZn5C43BH+W5Ay7ldTz4Zb354OAdMyWqahWabpOriKYsGUg9VGgbJb7lEOlWgGpsQXQ4rYiVR5&#10;t4MT1I50XoUIRj07BmFIKwJwuIoGs1VecEKiF0bkyw9pUKOwLZxCeNBNG3IISG3XexAyIDQROcmR&#10;GdKIZvAqCCfILCIHS1OiCDJQ64W4GGUYdcRPqY7yl5J8IMOozBBdUClVHJiTqJ9qGKpVKbhFEWQw&#10;BbEpARvSFORJtJKi3cCREM5RFqQsCJ9KGwLEkyRHIgQ2+lYThQicI6eSKgnYxZgUaCqFB+4Ln3Ku&#10;SlNyI2VFia6AEiDRQXp3LRcCNgRpCO0Q6S0Iey3dNh1KpEI48Rw0i6IpJG2cIEXpqSEzRG4Q5HOM&#10;FdFiI7imEkGeWLo19xoghZ0plZ9IAK8T8nGvIAW6MoTULF9wMRBKwE+QwrkUWJCJHR8KVMAW8sTK&#10;ElPZO0UZciK/Qr5wgnJwi4BW1OiA0Omjjc221mhabXyXlsLXEj+E3KRU2FzDwlWlH4QqTiAV0gBb&#10;YbMHHutxRF1oCUhptKlHwwlScLUtsSNxgltOwDVVoAJBFCimCDcipUyKbk4bKpwjM25Eaaj0pAo8&#10;l0pRBeIcpfU17BTEMygcR1wlslBr1XdqaAx6DynIqfpTdbW+39JrbbOh2S2TCmh4CwJg+Xhxbctq&#10;GiBXs5XWGG1abUYTtJsGsTlRNEN+olR4LifEpID05k69tdtAnkDpmjnUX8v8JBfCSebzyxeTUl5C&#10;Hs4mDV3bb5kNPTBchdk5bQs/0SrW+xMRWQOJfpwfte1Yg4zugdAtIRJF9RJH2nVa9F+WUi4PUwOZ&#10;HbdhuHiipum3rdBwY4HYCPzJI7D35AXhdaiuRj+jDxVUinMknrw+1YFIRDakoPPLmNbvkRdh4sOn&#10;YWEMGzQfDlEaiJAW50SbWxkWjo5JvZnQi/A1KWwL0ys+K1MA65PvVH2GSrkMtXsS4hYfjj3wKAdC&#10;g0+ajURQJIp1cYhiowgTnaBsukBsqFe0jzihY1r3bXzLgYPVSOcCQNU5aU+IOYBIOu2gqVvHo4ur&#10;7GGZPdBaTF+YeTALKUjREj1hTGh9qCtkBvzkBIV5yQvLskOUTfYbFJgVocvFpFRhmsij5jc1Aaop&#10;kTkxbGV/AtVxrhNEj7OrWKeeoGAn2Fwo6maErpK8yrGcJ3gR6DfMS/gcGju15m4dhOpUNqJpMd0N&#10;gFQDQApl4wQeo0FlVXaRojIwv7pFnkVVhyahYaptaCqRONn/UMXiBOmOKBpzFTiJuCou7fhouCuM&#10;sYTt15tvN7fXNza3dvYaLc3AeiNbOEIMhy1rkIucOFf7Q6yEhqW0JEWiiTcihGxKfw15uEKpuASy&#10;6aWYARyRghmFq7yotGMFx/orqutl0etIdAKsyNw8U7gbiUEMQFRnZHp/YyzFgLaVWzSx/VQomwuO&#10;o9eJO/Rdq1yq0WYzoHUnvmBMOYTYqMjmupHnRDamIdNj/Gkb3YlOxRfJTRZGXjI8MFeJUuNKOrmw&#10;QOD0krgDHowbnOSjMnBrRVR0goxBEhSIRoU1olEgAmoeXaqBCMC9k4G6ZmCcwMIpJo3bn+IxzcMK&#10;USa4qjIQ3BH1NOQknEQrzsE+qLCCxOmEvUQ2cI+KVcNJKKhKQP9oKJYNUJ7dVFAsaUBVHJWg7DBN&#10;GJ6efGxUgdWk1xEBBzMXY7wo4pIqgWm3SsBjV3h838tcJQsMSPH2pJMddIUoiSc1z4w9PdKN2IB4&#10;AtadEBsNcbpgrRWlB2D7e8VxlR2X8QFkrqC/CT0A1HAkiVEFLvV7Q454FzbmBjDtpMCvImXTE3U6&#10;lIyoEMAIA5SYJBiasvIRFbYQR69KIF7Fant+EKVU9X+/b+nSKwpK36NVrxeUQdQB8y8KgJ0kpjgg&#10;sVZp+lqB6NmmVyocTRG6hVKSCCCquwixgVFH+X2IrfA7HbeqrCI1stjIPAll4DsVpFTfpi5I5DL8&#10;XeF3y6DXA6lLVhE6VSyJFRL9btcpS6/TwU+/V+EWZGBcgoIhfk4o7oRRRX/cAYMtnKBstlJzU9Bb&#10;WDpR5dJj4H+E2OjYB11RuX7X83u22zWtsqllteng5ZPdm9cWzt1aOf+idm/cejHtjsy4I2Pa89et&#10;p6ONJ68bT940n481n79pPH9df/qyfe957db9nQu3N85d3/jm6tuvLr395OL6x1c2P7u19/WDxg+g&#10;+zvn72798GjnyrPa9dH2w9faozHj8YT9bNp7PhcML0QvF5ORCfvhcOPmw80f7q2ffbT941D96ivt&#10;xmv91tDu3TetJyvu5H6x6nSb/qFGh+wd24xaZthsUYttezNYWXcXFpzJeXti0Z+YtV+Pt9HCp7PW&#10;8Go0vhK+nrOHnqxfel2/u+gNrUWvFr0X1C+r3x7dv/nauvPKuPVSuzHcvj6sXR9uX3vRvPysfvFp&#10;/SJOXmrXXxk3/3/M/QdzJEtyJor+4Wf3vt0luVzKGXL0mTm6+7TWDa211g20AtASGiiVWuvKEgDu&#10;5+5ZdXoortGMu48P7ZYdFRkZERmZGeH+hQsUwNn5cs/M+bO10vjK+Wgp+WhendvNmnepnvjv32sv&#10;N/QZciNWI19sKE8RD6pjaGLmrHfs4PHc2dPX3vTnZGnXnd5Tlz9aGwKx1dsEseHvvxJiq9VqLr7l&#10;LJNcFPr/DcS2qU4ung9OHt+bOX+IUX7hjG+a0yvK+NTZw+nzR2MXd4fPbvUf3+g7+nH004Oxg0ev&#10;KysXyXvnquZdq9Wr4zf6xtCnxz179x6//xPo+eevB09/HDj95umn3z3Y/+WD/V88ev/PD98h8avH&#10;73/DANy3qA20qY9vauMrlZG5077F85FtfX7f33ofbr8yVraU+dWLieWzMTzmF8r0S33mtTG3U5l6&#10;WZ1+oy69t9YPvd2T6N1ZeHgaHNSScjUuqXHVqKte0wRZqaIF5Y/Oiz19bQdfyNnU5vn0a3XpU/Di&#10;tL77Odr+GGy989Z37dVXxuJWbXrpbHj2sG/gw53e/VtP333f8/FG78n3vSffPTj49U/v/uHrl3/x&#10;9au/+PbVX/+4+7d33//60cFXz4+/7zu7MXT4zeDB10Of7owe3p89HVlVZnaslTfe5guDILaVMm7q&#10;+fDu7dG9u/vu+ud4x4jLRlIx05pFpJhJTY8ULaypgULka1pQQGxu5nsU9qXu5pldjy0KRewYKcjU&#10;U9Oq207DpSgHbUy1pDXmN3MOzOwHLXKHSZg94WuRk6ZdiM1N66zclDHKFhihp2aGQdqzrtt0/ZxI&#10;ILYEM1rdtckzl26kBhrV6qaGwpmqpwrIrGtO0/bart/2vbYv5qtOIyDKI4cU7mIQhaNukO0kgUF5&#10;SoFy6uRWwM1wrBcgIJvHElKWWEZDt1qm03acS9dpe27bC7CUXqfhZea3yNcAL3J5BI6k2QgauN8w&#10;KHyFki8Ddq4Zhe2Y9p1IdyyktacTcwcLhk34GhYPWmIxRHZqs+MzPIgOxJaQeWYBsYF5Z900UTTD&#10;GlZs4LQyWW+6WtPdJYeQRLYDJVPQFhrCEuWhM6ycSEFIBWVzMnJ/RvAfVl+swbxASiedDJ30kcZi&#10;hvpxlrrK+CAI6/oXEBvuDs3hlmUQCu05UTiP2wSxsXElCKspCDwQKGCidMixNckxbVrHI/eSpkBm&#10;wu6AkKBlmNTOefFmkrN0YT0SPI44JIbeCqJ0Zx+PcigtDB9ycBX4LfZWSyalzKL5ckmXESGFONKG&#10;c8CTIY1iVDKiKFHMoOAsG0FQ8CldcXQckWaej7zegoNBVbSVx4YMAtuBpwEviHxmenDXaOsLi8uM&#10;XKHJNjW4YaaCVwZnTEw2m9YxlMZKZ+xLBT8hsoH5ZnGMIDYQCkDQFviM8AT27GZQhH66EGdxCRJW&#10;oexGPpIZZSPMTlpHl9C0QGwKyZukN4cCyEF+krOvlrwe17MOpEXWLmzwQvv2yIEsIRpkSEB4QCbO&#10;spJasaUPSYOhLnHNRgWQr0Gw1Q0c8ZMBO0LrIKLwDj8EIkhMhaFNjBcGcje7ckMl+CkNSSuiDYdL&#10;cDmuwhFdQmGkpVHWd+OQCxLWAPKVV4BlgpehMUhcJBDyWQhpoukAQa5QpvhziydcC8EMTRYVikWS&#10;B3GE80WzQ8A19osEeQ/FUAnFtoNkzkZqKCaulyC6k0Nx1lIxVIbYNAsiPUGqVuHIHAK26LNIMULf&#10;TIfOUgHSr0ECV1FsQUiJBlmxkYqc4egVFULs+dEZJFiNQxyCCCRi0ErgibCjdEZQmmLYX+h5CaKB&#10;o4AaEK3IsRSbOnaRBa9juAdKGE5CVbiKADt2JO9z9M/EjwlkDfDeu6aiKaWKUiobNXxPBt4qz7J9&#10;vHGuF+HRQxytKdXzUvW8glbQLmFe6Cor0ImiELqHLhF21nGGJTclPUdClInoFtiar3ZeAUlJAchA&#10;uHGy1vxC3w1dxe2g8xgEapRPoRjqRD04iwTuSKAcFCAFVDwsDW88abchE2W6hApRQ8Yjg2FBMfRE&#10;THcFOkRtUlJ6brHJJ45mRdPLil5WzapOmJrhsioZhfJ0VLNQLtNtsvTsaqtVULuBfNIpK4A5Wysp&#10;5eMLEIFlOhaHOPVixrAInsPlqRthLparBH0LMXGwJ0i9pAgwJ7ibYHzog1wluBuuEhBQavOrBLFR&#10;wAGzUOYid2kORau0DHpeGPxQJ1UAhthMT7ECzQlRg+54qu1rdEeoHDWjh3g0oq6II0YSExk9zS8g&#10;NsGtvnxGeDQ4dh9chM/KCVyzsPe0is8KU6SgCC7Pp/Q14RQKBC6ZZuMnui1oGqHeqqlUFFEZ82xC&#10;u/C1xiHmOyyKpOaJzuAtxREPkZ443tIOvIu3CL3FWfmI2BMA+oqP3bcMk8IEq5hNbNoqIVNxUWQK&#10;HTxw1VarDKNLbNw/C26AT5uDG9geFoaQ+8mad4wcsdaehu7UVFHL0jSDJjeftHQJosIHyI4sMSkR&#10;Uhaybi+7JyMYi1X8MInRVCYbFzwryiU4WxRjtAvVopICjWJFRZpIPY7azPndPQY5i0pShtgg79Rj&#10;CNOkHIrPipww0guvEuDFJFMozaI2oYE0udNsXqB1qAc9z+sUowCEuVowOAIBWcNObkS6B0ICt4Cz&#10;1D0eCjrl/YzBIU2dZGQNRxpAjgSNleWiTPjah08Hh8en5aqClQUdwUjwQlPoSmNZxFDhlCxAWKp4&#10;3SGIDYsOcnAKZXCprHG4HGVoKeQVHKuwj0fHYJlH3lppscZyj+9A9skK4AxrMS/EWK+7imxCWMTB&#10;OZC5cKHmRvtqqFaCCbBDNLA3HnsuC2w2GiWz0MA12F0a0mxDGuF7wqyGmQNzEuZiN0IfHCe0nBBT&#10;M83ODpayiMI4YFbz48zEZ4pxTsGPkbUg7ybGHL09dMCFhsRukS//VivKWx5WbQrRnvgZBQBFi9wH&#10;ijpKntpIva7A13BEGfwkfoxCf9qytWn4FrgyZIKnAlvYNYREJnkOCR1izFwD0zTYObB5zJURspNd&#10;NcQdGwrTTicpdhHLZ4a6STaAtpO4aA7dixqNuNlEn4M6eaALG2BBiZsNwfATsOJ5oAxpiotK4GAc&#10;WyGElzqPQIPcq11mMaFsvpe5wvkzFUCSsPH4KfmswgYOPLATn6IWQAJKLVJ3aITk5YascNpsxcko&#10;W7sBTju9ridXBcSG2xEOkxhaIWaAkYN7FIgTCRrGCM/aYqkHTbi0NU71Q7RpBo0GWaHmedjKY7R4&#10;mUKmIIgNAksekX80dBUjANnkin2ctTMIC+TcTVC2JqGrEbdLZjqZCxKILSSwFRJH6GaBlxXMMKQA&#10;vhavCsU8FZIxYYmJhkKUEkTD4GegrZk6DLGZ9cRIIyPzzLpvNTy7GZi5a+ZFoE+nWXcZSvNbLQrl&#10;SSibb+UQFTPku42Gk+eoxG02/TahbLhEIDbQl/iaQGysrUaAmkveAAlicxLLo+AVtpvYXmowyoYC&#10;YihKlmE2CYMQuxy7o8VmN3Q9K9ei89fB6tz5cP/eA4bYRreMeYHYNqqz69XZzer8C2VxR10Gvagu&#10;bpTnVpTxhfLw5Nmz0aNHg0e3+g9v9hx8++zz188Pvhk6uzFVfTRTezJ1/mz89PHUSc/sef/C+fBS&#10;aXSlMrZWm9hQJzf1qS2DaLE0MHn4eOjd7ZEPd2fPnq7WBtbUwZVq/8xB/9LZ6Kvqykf3ZTU6NvKS&#10;n5thE3eBZV5R41I1PD8JPx44+3v2S4LYnK3X5tq2uvhSX/4QbB1mr995a5uVydnPz19qM5+i9Xfu&#10;0o46uVUd2yyPrp0PrunDK+og4WtdiK3aM19+RvprSt+qNrhuDKMM2YpW+uZKz9dLExJR1Lq6sJtV&#10;p1U7cHbfVjZXlcnlyhhrsVG4g1VtaKs6ulEeWa4Oz130L5V7X5hjb+3JV8bYrrL0wVyvBhdOw2CI&#10;rXCAdoUlp1UvYKn/Y3//BsRWrVb/SyC29er4/Gn/+NGd6bMHGOhtd2LLml3TJiZPH0ydPSwgthOC&#10;2EY+3R/9/PBlaeksfudcVf1rtXZ98tbYGPr0hCC2/T8+fvfHns/fDJ3eGDr9/vmnrx7u/+rB3j8/&#10;/fC7Jx9+++T97559/EPvwbf9Rz8MHN8YOPpx+uTppjH22ptfV8dmjvvnT4d2jKUP0c6eu/lKX9ms&#10;zKycTaye4f2Y3FGmX+lzW8r0C3V2V1v/YO9cuIfV4FR3wUlVLV8DGXHVyTTrsmw0L86z94fBm5f2&#10;zLoyunDeN3/Wu1oZ3jGnd73FPX/5Q7j2zl/Zd5d37cU35sKOOrNRGl85HR7+dH/w/d2+jzcGD24P&#10;n/80dHbz6eEf7r3/5+9f/q8fX//tT29/eXf/V48/fN2LcTi7P156NFe5P31xd/L4yfjR46mjofnz&#10;8XVlbttc3rGmd6yZlUrf4vmz4d07o+/u7XubB+krNahpkWJwXEuQkeh6rGmRqgSEsmmhqse6mZp2&#10;3XZz12t6ZBlK5veukdikSpYYeqLpqe4QGO/67SC4iqKrNLxK/XZK1pQNy81NR1zXpy7ISUNaM9j5&#10;pVen5cQndbAQk46VOFpimZnj5L7b8CU4QADZOQ8ogidd6yAHp1wOeExbE3XbzHAJm6k2fR/rSjtE&#10;AjmoB2TVQS6TR6FOGflidS3MyxxSh40cizjQWI8pk4NVMxhnNny7FbjtyL2M6NiOgsskus7i6wwJ&#10;1FOgSO0UFJExJqmAYdLn1RFrADmhA5GmWIPD7lzG8WUctknbi73C0QhgCaELWyGhbBRkwMCIsSY2&#10;7XVgZQVh0DBcKVgBXsYYPiOKQBwSlBslrXK0i8KsYh0wuFb4XAtbaCvieNWo7d8mXrSkS7Ri8dpG&#10;98KwXQHedRtlyjl4NgcDFfPbNo64TUlQ67Qqk8J53csL/2UcfzORzcwQw0IUsrcL1mDnIOVRoxU3&#10;28IkCdol7ALSBJ+RWwdC3Api1oH4KoaxChyNyqS4vFjmu4WZuBhX+29RQNTZ9CMIrMgH+1XgceQM&#10;zpW9UIcdtAlPhnxwKqLphmKaa+oexXonto/vDuXxE0yeEOF6HHlKqgITnOT1tJEjQdagEgis4xCN&#10;d6ohj8ck5JLooZHkBXGMHaIRsQ0pyoOHFrUyksgKBQgqiWuRw1I/KaOZnkPMuk+b4TiLkvgpzl/Q&#10;BKQ9zTZRBnVSgRASK4UxRSbEWNU0uIafuwf2nSUKz7QLt+YgBtogkpDwwGID+WKD1IFiInugsFFo&#10;mYUBJFMWPCBjQD7hAmJMKkagpICGYqzOJooA5KANlGQ566ZRMf5Zx09cruqGohk4diA2Ug1gVTgX&#10;x24NDLGRRY/AYSDIVKZhUxA69tJNYifLnzgFgQ1iG+FrKWFhgrghHwVwD2gG8icuJ2nNI20LEUoh&#10;rYlQSvIh25mKXEdCaUhBD1BS5EAkupeL2Cw6LJDeHcu1IHFrqAXDR8I8CAk8MJT0qSTSriBoyJEC&#10;ot5SqLZ1rEdFDsd7oJYVMsj6fIxj7aIqoj7yCziApaWoAwp0sSGPMSyBMzTWaxNcA1cJeIEyklkg&#10;aKy6hXqQRhlcIoQyXYU41JkEYQg5Uzd1iK9ldIbwtcB2fJBVkGfhjTFNRdOqZHyHbqCfqDwLUwGq&#10;BBdDbTj7cyusKISSuAsQEpJGvs3QITov904lOwUELEMTICRQRnTivtR3Q0NCciGOKIwjLsdQ4Ihb&#10;kxqIOKAqWpFxk8vRZ0EecRXy8RRQuQpinUG0IsAQzno6kataVs0wyirIquqOakLqFfI7XtVAZBbK&#10;imzIp6so9IHFZNts0SlImXJerZ1VUBVyWjEEKULTUR5lWCXNy7wY1YoNqSijEaLHFX7RIrl1Q4uk&#10;72ZguUsIkiftWdNmd2/oCeUoVqg5kenHZifqIUZDNTy8boqhlshXmq/ZpMUmQT872l4oSfFNyDSV&#10;okOgQqpThxQTsIFZnFh+oNG8hrGi4RKHa6zCJoRxRn53MH3GOinUA94HvH58U7hHProEZeJ2dJt1&#10;9wIqxmXwNeHDkS8oQLVBLDlKRdFY3Yw+Kw4RQGfxwnfeQ3m1kMYrIW8pCO2iwziFx01PvIz3VfM4&#10;PkkUhBSxRMfsSS7eCB0jsETs88EKJIKyaTVNraogg2KPusUMwCbkMj+EpMJGWnXiQi7LsEammG0M&#10;w1I6EQlAhl44jhR8SgAmzFGEMaF93hUopizWBUMN+AmiaYoLY07DhEkgFONQki9VEbEDuG6dmAPF&#10;NrOmaCptodDEKHBbwGatzQyLNMTowMV48qeHj5QMqA2bzFQxpau6GPAijSka94JOojmZvTGjJjFF&#10;AiXiiVpQNpwiNDCIkIOfSNCNcIe7N05d5Z7LneKIYnIh5bCWHPqJRmsYed0sVWonZ+en5/ho8dVh&#10;daJ1CgtKF0FDDlYWRtwIXPuCaLFjn6FYvKgwfjLRlo+QbIPhyWNtBWMgXAG+G1Jh8z2C2NJYgDMc&#10;8eF6BBqTuwnaOaNloSDmEIrXB4s1l6ENOQPTleivUSTQoKspRqHbfccMPcokC01WHKujdVEeBS8R&#10;BRjOOhZ9LP1hDHYLb2UMfsNzQvAhUYB1OcvJmjKrMzuXgxkDC8R7lh5hXoFlBOCLwoR8ILWjRtNL&#10;0g66Rx3TPbBPtoqvFmsmW7CiG6LaRmAfm69qHQ8eOjvxYJYMzBibLDD/hgRywImBDaMdULYwEGU3&#10;8HLETMqubbsOhpC4O940pU1Q9hBCIUoji/C1jCAzUUNLKMonOVbDQBGRbzVcAkbOdBIb5KaeXwdn&#10;S7auPh4ZGIRGHjcbabuRXTbTy3pCDDA4Xsg4X+JrJAgwMaf9Bfvd3dL2ctm5l43zBhE6A4LwQiac&#10;5J2NWX1cCNHDwwh0tpM7e9LMCRPyyOYU4EuF3cWgWaFjp46V4kjaAKiZtsYvm2wuWsdP2iy/Qg5E&#10;gATiDKliNQhiA7mQpyCScAwBH93mO8KQ0ti2JDJDDvKbuUfublI3z/xmJrHyvEZqZxERJBfcLJnC&#10;JEErCdokoHWIxoHRRoIabfLOBirMSLtjiNvnCtmND0mRgQepsOVDdCWinwHO8mjTcDm5a2c23XLm&#10;OhhhaoJCybl1tJiFbQhlKa6yIYWxfp+fe0w+KGiAgrAZgvDTzVybjX/pHSC4zTIjvA+Gl1mCxEGe&#10;dSDDkpzlk7QL+bRuWbltNw0z19S0XI3OP6YvVytTo++ejX94vnw+sa0tvjZXQS+qi9u1pVfK6lt9&#10;Y9/c2jO23qjrL6sra9rMUnVi+qJv/OTZ0MmdgaNbzw+/efr5T48//r7/9Lup2v1Z7dF0+dH42d3x&#10;4wcTJw8nT59Nn/fMVfoXa4OLyuB8pW/64tnk2ZOBj7d6393oe39j9PjeQq1n1Rhc1vvnq8+mTp7P&#10;nvetltCT+U/Wy7PonZacmXnZSqt2VjPrVT0tl5PjU+/TR+vNvv7yrbn+Wl99ra/sO1vH2dvTxv6e&#10;s7p8OrpVndx3V94HKzvq1FppcKs2uq2ObVQGV5SBpWr/YqVvqUo+11aUweUa5awoQ2va8Lo+smGM&#10;ruvDyF+s9M6Xnq+ej62cj1YyCnfgNGtWo/Jef/niZGnmdGD+fEh8sc2zZ7eN8siL2vhLd+5NuPTS&#10;mVws98wfP14r9+0qS/vaSi0oMcTWyimyQIvQrsvG5X8JxNbVYsvzHCeQi3Jdp2z/+b//Fy221fLo&#10;fOnJQvnJUq1vRR1YrAzPng9Mnz+auXg8Wbk/Xr43fEGGohNHjyePn3wJsSnXJ7vm1sjBs/73D56+&#10;/xrUe/Dt8NnNodMfnn/+46N3v364/6unH3/37NPvn3/6qufgT32H3w0c/zh8emvk/Pbo5/urytBu&#10;uPTKnV88H5k67F0tTb5119/5L97a6zvqwnppeu18fL008aI6uaPObCkzO/r8O3Prs/eq5B1Vw1PT&#10;V61Ao3j1seXWNS/X9eZFJTk68F+j2JY+sVwZnD1+Nn30dPGsf702+kKb3Nan9tylt87iW2vhjTn/&#10;2ph/iZorE+sXo7i70c8PBw9ujxzfGy3dHrm49fzkjw8+/prwtd1/uId7+fj75wffD57+NFF+PKv2&#10;rJnPV/Rni9XB2YvemZOR2dPR5fLkujK7Y828tGdXq/1LF8+H9+6M7N/b9zY+JS8rbrnmV7VINRKd&#10;ULYOxFbga5FGlv+Z5eSOSyb6npmR7b0WW2pkqpGmks2mZqS623JBXssPLsPwKg0vE8y5Vj2wUt1K&#10;NfF/b/H84pInMprCmGImTJSYLik2qJZYBkFsHqFsmPVSl4KcZlg1XZc06Vw/D/xWFLQjp0koG3mC&#10;IxCNQxC0ApDb9JGpJ6aOqlLbxATKEJtNhX1SK2tH0WWaXGXJJbn2pyWqWa9fX6bXbeRErToWMMbO&#10;SBnNbgVOO/IuYxfUikB+O8YN4kVFwmtgUg5Iz7mVML4GwvJTLI0MdQVYrnBraDegsNZxdEkUtkJy&#10;eIk5mtZRuoTXRWqUokzUHQI0KQonleElJERJcYBK3k87TXSIFiGsMVhvxGUDu04j8joO14RQDzrM&#10;eB/DiOI9rU45BAVmWL9/rvDnxb4DrjGmRn1IrsgWFSSrL1Z3Wdo7d0G6e1jj0RzIB2vVyLw8dcHl&#10;Fmt8EmI5xKNETzKwL66LdyMhpTCs9F6agidLmu20fVm/Al/C3I+oj3WCGAgjBZaI+ANmIwRWk01I&#10;LyVjUhzxk8AyhtuoAJsACMyHwijgsMEmKqHNTOI8GIljZksMS3GJQHK0EddI0C5r1BMuht4WnFzH&#10;+BQVojZ0jBi1mIK1U9x0tl/ATylDDF8Iho/MTlXHUB0dbB/BcMwgggMmaw6J3gVekyAtWye7Tuan&#10;yYBUVNhs1TIV0yCWWsC1gsj9CohqIPMyQtkEIJOacRQeXXcIXxN0DJndC4t6IkLcQBRjgc1CkUY+&#10;rkVPSCfOJVU41SJncIS1UW3sGobDEQg0JtiZYZHxi+iR8UZ9Aa4JHIbyXRwNF0LqEByNPalRgnNI&#10;FIlYVQ1SB3JYTaCw8eSfkQBkLMPgWgLd8BMNdZTpLBPSH7VIcg4ESbSFAp1qUZ4gNog9hRjWccEG&#10;sbMQ/CB9iehFnWOjpI42h8O+wEFIiHIHSIQxQtBY5MOFOKWp5LoI1aIkcpAvzaEeiHkk47HIh8vJ&#10;yNSgcHgQj0l/jXA0iEpsCYyj4GssPEfoGKREOkWwmqHieZBii8WOw1GGyA0gqOuKIY7hNULZCjtT&#10;SzUh2JdOLs4OTy+OzwViQ6bHaFEBBLC6jRCkK0HQvsQscIkgRyCBmbq4EgRjycFrR29eRxtOwCMC&#10;HRiKAqE2CNJ4hL6FXul6TTFq+DjIRBTPWEieMeQyxmVJy9Fn00v0px6meZTJS48eQhhFD9EBNAFC&#10;zYRPma7AcCiDI6VxI9xVnBVJvugt3yOOyEG+ELot+FflrEz977iBwynUgG6gRVyCo6SlFWkOdYLQ&#10;ARRGf3Dv3XpQCVrBOHTP0nhyczS2ndCTOIsafBT7IoyAx3hWYHqUYDWxkCIOEgZHpNn4SaaaHaCt&#10;C8AJxCY/rSoFCRVtuDwg/eHYDhzF1EoKiFA2vlYuJ2KsDdWiOULNdIcCIFQpNCoyA5OU41iFjaKX&#10;Ip9sWhkERLWBSgE9CUHDnII3ATdb07Qq5kLMhgaGFOTUjABlMLcZbDvZQakIh7qoiqIcqfKhWpTU&#10;INEEmROiMDgvjJs8MlwiTwFHPB38RD7GEyTvA8oQDMfKjHQvNiEHHTSNjF7NGgbEoJuyfczFCaEL&#10;oU8G1zb5MWQLbtG/Q+bPWqWk8kaxDvBJIp8euqh/1nTcLG4ZXZK3Ql4/dA89kY8IpFZrlm74Ls01&#10;OFJ4VAbs0ihLQgJIsDZgaYSgH/lgmEL5qGvlmlbTRN2VsXiCVah1mvqJMEukUVpPCHIqjD1tMvZU&#10;VV3BpTWKXaAoRbRNTH1EqMz2MBGRgSR7XhMbSU+MPRnGovmtY1OJUyiMMnQJTbis4MbqbwJXSQKX&#10;E8TGppeaZmiY6GjqL/A4FBPtP3Q1DdMInefJARRYPp6UYHOigoc+1zChKRoBbZjxLBSKZP+jUFtj&#10;23zqIWZa3gXBT+lGo9ESHTcqI31jQjekJyicMiJJtbHRq1yIBN0474JgrLAyYGXhJQa/KDIP5nUc&#10;ZQ3CyiLuEbBsdZcqwdeQACEzrec5WJ16I8nEySQVBuEM0gKxYeWVHSx8mvhuNFr6KboRFlzkYK0n&#10;RfK8Hud1fHNY1mV17hA5kaA3l52rgli3nbTX8W46mJkY1RJ8jRW1wClReNDuT9LGqoMjAr9EwBlm&#10;NY90ItGfJGlkMRikeoRjmIFnQLVgAwiACzG2eYODuedBXZAmYeHAv1m6JzGm2GMaw09BljtxouJb&#10;ccAXEWkuiomGncdqdODoyB0bjuge4WuupbBWGqlf8X6nYEYg/CxI3OMSET+GMuDNwBzKfi2RePJl&#10;771SEpXgJ8ogAR4VFILDB7HhpyjQYYhwdPD5UmxT144dzJK6r7ukvuT49QAsLimstZt0a2RSCsqj&#10;RhY16qzHB6KtZdHD6sBDXX6bOG0cicnvWI0IGNexjGFZo1n3eXsbfLVw104Wc5q4bodUFmxiXxlf&#10;SwobTFIkBPcLHhg8bbEVLZwz6k8JlcOFrMIWi9lpctWKISiR8hoZozDoRhAbmHwvh6gVWfUQgh6h&#10;bBB5WOqxyR8ORTIV/hmtg4fPLhtg5sN2M2g2vEbdh9QAUauVI+E1UjdPmCKOUBcHGITLLLr6dw1F&#10;IeZ0IDaMYSdqah6TPNLKJeoC9bAJOcsHBe0waAcQwSgTVREGRy1C1IJ4ayY2iCokn3ehEUEUoiFF&#10;PQSxNSE0+RCBHbL3JBU8IVLEy/2QfN0QxIZT5GeQyU5sIzQ0T7VivBJmwO7bILp6YipEeioepF2y&#10;x8oMo64ZdVVNy7X44ri5u6XNT37qBa1cTBLEZqyCXqrLr7QVwtfsFx/dlx/cl/vmi7faxro+t6JM&#10;zZYHJs56hk/v9h/eevr568cfv7r/7tc9R1+PlW9PVu+Ond4dPLg5+PHW0KdbY8ePp86eC8Q2X+2f&#10;On82fHCv/8Otx6+/6dn/ceTo7mz52bLWD1qoPZ8pPZk5650971s+H12vTL6trn8wds6sDyX3sxZe&#10;GEnZymt2o6bm5xfR4Wdn953x6pW+AnpjrL73XpzkuwSx2QSx7dpL++7Ka3N2vTyyVhrYVsdfGZPb&#10;6tiKMrBc6yd8rda/qhKshuOKMrimjQi+1oHYBgRiWzoZXjodLqefCGJrEcT2TtvZOl6cPOqdPR2c&#10;qfbMVJ/PXjwDbZSGd5SJt+HSx3xzN5ybP3829fHe6kXPnrpcQGxNI79s5ZdtgbOuLxuX7VxQqf9z&#10;f/8GxNb1xSYQGyF+HFq0uOI//ffvhjtQKdzBhjm4qvUtVHqmTh+NHTwd+fRYILap6sPJyoOx8r2R&#10;0p2pk2fTp89flZfPyVBUILbTPevF2FHP4MfHfZ+/7/303cDhj6Nnt0dOf+r9/O3Td189efeHp++/&#10;6vn0df/Bd/2H3/cf/jB0fGO8dG+m9mjq9DFFozDGXwfzL8zZ+fPB+ZORtcr0vvdi19l4ra9sV+e3&#10;StOg7cr0y9rshjq7Yy99ct4cBfs1+0x1L3zHgtCTROSePmhqbr12Vt/74G5tWpMr6sii/nxOeTJ5&#10;8WDk+Nbwwa3xk3tL1d5Nc+SVM71jT+7ok9v6xLY6uVUbXy+NrJwNThw/Hv18f/DTT0MHtxglvPHs&#10;4KsH73596/Uv7u798+P3f3z+6dvBg9tjpw/nKwMr2timObRlDW/qU6vK+NLF1OL55Ep5cq02s21N&#10;7tjTK9W+xdLzwb07Q3t3X9tr78IXJbtacRUl0PXYMhJLj0010pVAVUJVjVQt1jALWOQcjcJ02g2L&#10;NNdiXYnUWqgooaLGqp7qZmY4Tdtu2E6DXKH57QBHM7PUSDNQQ6yJ2aOT2V7DDZpBKK7ZSGPLYc1k&#10;w4jJiyclEtfKaIJ2aZEIHHLzj4kJUxgrEMlP1g2WYAvdXRQk3CZtgFh1z0idDsRmWXXHJrNTz2uR&#10;ASlmWHbqn6XXeXbd4CCbpBSGdw+JiHYtsM6R5zJMxyjptDK3XfcucxydZmKj3SYpRfvtyGn4Fm2A&#10;WA4Ym9zxG0RRq8HEyB2tkaTR5hMGRxVypAX0wfWajtfAaNhkr/ozYVgCJkzxLsan+EkoVYS+JVcC&#10;sREkRygYLyod4h0ewdcgWoYOjkbkWOwYldXTyOFaB24jXTaQQGxf5GO14GDevJ6hfsb1yLmbLPxd&#10;lE2ANu4M3yz9LEbSbxJmaqeeGaMbFOQBvWIWgUBVrO4FxEaLeijBldyEGC/BzsB12RF5lqVQTU0s&#10;zGRfgMLgz8zQ0TwTTFXN1hiWMgnnAq8LJpm127CcM2PESv5iGsAWnQKHEWvFMQrYv1vOdQpT1eG6&#10;OjwBQWzswyLouoklRTbiQsC9OTFtcuISMGdyFlcxW1bUAALTRgwld0NYPekn6kQNDL2RdhtrsRUk&#10;Sm2kccYO1wg8YZMQcMk1CHSWiUQH2CJDTgHIxB5E/LOIthqx0RAW2NkKkeg9sJ0I2PRuYRRj1bPC&#10;coSsTpDDFiVcJxuShORSnIAzAunYQxx1iTKRQ1gbYQIWhHTw8egP5ZOaGOFfkB+YCNICmexfRvC1&#10;LwA1KiMFkBBwDWkUEzGDJQ2RVSg2qMRDEDRNmkAlqKrrvwbXcSWkBIdKIPwIsc6a6NDRtYLu4Seq&#10;kkaRxrXI77oQIvGJLZggSolUKVoYEMBEnQGnINRBShTtDxCETIiOAsmhgAhjhMexjzYqDDGVHRih&#10;clSItkTchTQLORYFUCeJvjqJviLQRqiHnCiJqhpDbAylicYKJGeC2ChaKGm3MY6mg/7M+TojdDhr&#10;qIY4QSfTM3bfRhV2rCkrZ+XqeUUt1YyOuo3PHqOQIICAXa2hMDIFIxDYiB4/I2tSmEANlofx02VV&#10;SRyRRk7M2nBIyEujd320cWRPVIhquSRbz2nUIi4PbC/xIcGlGSNoeVxHGvVA2OYy+IwIeIq5SyhT&#10;D6kkhQgIITMFqEF67rIKGAjdFuxM8C8cqbesgIbOoLxAfsjvGm8KUTEGDVEhhkjuWm5Q+oACKPZl&#10;zXRhJ7ObE3AluHe1rNQuqppYCLJqFWoj4ppRJ2rGT8rvwJSMAZHhJ4FrrBdGKiVsjOl0ooUSjGW6&#10;nk5Woj7u5QtwTTS/hAh3E300xuMofAH6wDAZ66mRtzWKn3BWIQ9uVV3q4UsYbsMtcxqtozbSd+NA&#10;CugAwf+szsb6a0UwU1Jww9iiS2T1Sf7UcCG6h6ssNj2mOYVnOqPCsRfI8xo5hpOPTnQwDYWCkBpV&#10;3awZVkUzSop5oVCYUZ0UBXAMa/T45DniiDHEIwN9OZggnOo+brtqeArFoyKczo2InCh1Qop5WtWt&#10;soYChOJZQWqHkFjxyZh4VlWtVq4pFQWfEnICN8Tnie/Rc8hbFZtjUwAElMRTQwfQnDSNFvklD/B2&#10;1fE+R2RSHYqVMetR1soVraZYBh4Avnkf5LtUMz5kxs4w62FOzLMYEnnm2xE+ea1GnZHgoSgJQpfY&#10;RJRptYIyAAD/9ElEQVS02KhL/KUjHQs8xDATRpWgro42GaYmwsVooixmPBp2TKEYdtEaU0hrDGUw&#10;d+GUIFYEXbHiLSqUiQvzGOYuKYn6Ba7CQ5R2pWlkykSH+Q3dxEnM8JjbE8zwbNeZZXk9xfIvqGKS&#10;hiCsZxQdGLVRrzCQqiHgGhrCLaAt6TnNugz/USsOlZSbonmbb18IAk6z0c5zcBgN0WiTq1AGPcQR&#10;M3Neb1Jc0axBi4I4qsP8L4rJfO90R7QeEXYGktVElhikcYo11GjlihLZGaKlB2uNaKtJeZzNcsHX&#10;MmTKmojCsvaJShrmHizZopuGz4t21wwdyy5DbBFrsWWixYb3BvMryjBxVATWUsd3KZiaLOgFm4GH&#10;w+EO3ESgIsLUwHcRDEREsTsDNtukMuzsHxMwuAXiBIivAI8BVkGQNdRJGvfUnGCCaYrCXpq4SWxH&#10;gdh7EjFLxmr+Drt+o3aJotCOQobYiARfw1WM/ZHOmhiNsu0qmbUy7kZ7rmCuiIXjPVcwV8S5pSEy&#10;wUwKTyXsH1gvQpFkU7beMU1gfgxnwb8Jt0Z8mvjYZa6PjS1kkxU/MRQYhNDGOyLRTsmtm++mxPuB&#10;ibVjgmAYeYniFvhMgtiiRu5n5L7No6gOfKeJC6YXJf26WI38DLF18TXhpUmCYAUuJtrzFlmgKEmM&#10;OuFrdhryMSLgCYwu269YCW20y42g/8R4CzVBheJeCr4dXD1q5gFBgrfbCbRCE+hAckXIWkSe0QRl&#10;Izc1kJ5YCqANdb+dus3EIbEoJp/Xjdip0zY/BUPjHWUZbdnAJlPcy2u/deU22yCvReQ2czuHbJXa&#10;DVBEBDmuFXuXiX8l0pNs9hN1pB4IOx39NQbXumUSMppJIshuzTAgVMvzczwRN2pBtBGNM7aYaQRk&#10;NAPBp+6SxlligZyE0DEK8ReaToqnI/AZqkJhtgklyyrIMoRCQqoSwcrLSbCCeIV8JkpA7FJ9vWLX&#10;9EC1YsOtuz6uzcWqiWXbPDAzT0sMNdbVVNEyRc0qSlo+a73b0RanP/ZPfexfO596qS2/NdZBb9S1&#10;N9ranr75wd757L458N58sl+9N7Y3zIUVdWa2OjRx3jt0erf38ObjT3+4/+63Dz786tnRHwbPvxs8&#10;+67v8zfPPnzV8/6b/o/fDR3fGT27P1l+PF19iuPwyd3eTz8+2f/20e6fBo5uzSrPlsz+ea1nsvxo&#10;7Pw+aOL80RTpOfWv1Ia3a7MvtYV9ZWNf3Tyx9kv+Jy07s5oVo1mupScn3vtPxps32iqRvrpvbR7G&#10;b07SvX1nc6M080pf2FHnKGhpZXSjNrStj720RkGbxsiGPrSuDq1rwxv62KY+tq6OrymjG/rEJsgY&#10;39THcWqlNkBqaBfPFo4HQefRe/Pq3GnWnJZyYFNE0fmL4YWLEQl3sFDpXaz2bVbIHduWNb3tzO7Y&#10;4xva8GZ1cEcbeaevfjDXa2HJbZr/fwex4Q8n0CGUKK74T//9exDbRm1ix5jZ8cY2raG58rPRg7uD&#10;7x8Mvr8vhqITlfsTZYooOnJxZ+rk6fTps9df+GJTrk/3rRcTJ73Dn58OHt0YOPxx6Pjm2AXerVt9&#10;B989+/BH0NN3X/V++mbg6AdQ/8EPKDBVebBoPF9S+idPH82e9+x4s7vh2poyOXs0NHs0uOds7tob&#10;bwlOXtquzL6ozOxUZ17V5jbU2VfOyqG/dxK9r9lninMOjiYJsfB5dTAeTd1Kyp/9nZe1hflSH/o5&#10;pzyZV55Olx8NHd58vvtN3/sf5i6ebjvjO/bkC3P8hTq+qYxuVsfWy8MrpwOLR71jBw+GPtzpffdD&#10;7/sf+g6/6z349uH7395++8vbb35xf/9XTz983Xvw3dDhXXwJi7WhNXNiwxjcsoa3rdktY2a9Nr9a&#10;mV2rTm8osy+MiW1raqXat3DxbHD39sDu7Zfmylt346IDsWmRyfiaUQvUqlcj+CwUiI0QNKtuWnUc&#10;aUZQQq0WKFW/VgtqaqxSAcbgUIYSFM3Ts3MHJcte1UABhtjszHRzJ2j50WUUX2GuxEzkWomlR7oa&#10;qOLFE2kTC9XPAQEIZROILSbzfqwivhW7Voo5LiB8jXdOyNVaB2JDwkxdLba6KmxsQEqoX3AVhteo&#10;kxStw3aSXBHK1gWtsG5xo6J1JTBcmlwX+Jp/2WCILbbQViNkLM+3MleijsrdOZkFYreg6CppdYXk&#10;SoB2osgotYV1MfQaHgcJJVSOA4ZaBCayEh+TAGG+h8oT284cnq9BFIsgJIgtZyiQljrB72RdAWFA&#10;MDjiFZXBNVfCXYvDtSKuKJYWjsYdXaa0QmQeWbAyvsaQYsx3nUctjEYs+2aoGW2hUcHXmAMQDfai&#10;aYLYaOlFx5oohsIe1sjU0wJL8fSaqylgvMHikINSrI7sHQM8BNlpMsRGW46ek4D94qidEE/IshJs&#10;E6HUZBcg5pyswG+xfaXqGoqjVwylZqmaawj/1NU4IwyLgTPwcKhK8DgQcVqBjZJY7LOrBggJ8GRg&#10;xVADuDG2MiiqAi/VgdgYMmPODNWC/SJjB+oPG5N20TT2akHXEtJHfUYCP+3Ild1RgeSE4aCq0kCH&#10;zEgxEwpvbtxhsJWkDgYiAYtgMsK5wCtXKQ6kKseyWgOpJuTpgCxHyOsKqQeBtWUVioKlxlmP8DLa&#10;+madOCpGCBrJLAS3cZxQ8oss1iVoBcw3GHoB48BAowbwyjhL0o0gdAznMcTmir4byqBpboumPBSD&#10;/NWRIkhCkD18ETAYySoQNBRDQn6yQEKSBiNoCc5C1uPyZDLTxdeYRAghWQUXCr6mGaaEH4X0h0zB&#10;yyDc4Zdh2UgwEabGFZIMgwuR0yVchnq4vANpCqIUpDLSwoCMyloYyBFlByRIkYEFRQh1Ip1CUBTR&#10;C7IfyXLsfK1bUkRQXAvRFIUhggp2hhpE1QLXQg4sl6uQY0lQxOBwkDuIoKgk7KihkeRsk5clm6E0&#10;SO8iNrP/dQkzSpkQ78XVGkRrMRCDXB16Ea5FpikhDihsHynB4VqPAS/I9hr7TROzRIGlkA9CQu+Y&#10;grqcE3AsUVHAEagCFLkhcuocYRNfCUNghJ4I/NTFnpAQrEqawOXIIQU0ws4IbohwpwT8EdjkmTgb&#10;IFNO5THFFmgkmEfwtVCUhtp5BU2jkoCBP9RPKBv3AY3iFO7FEB0xdIPRFoE8JIGehIwhUle/gBGR&#10;j+YIqqM3nvC4brdxVkpKu7iWqurgOKCI4Tm+ERpb1IySOItu4x5RIQ1OB2XTOfwCygisBpLy3VEV&#10;kobQCnpbR834LDlMJ0Xsw9eIT5e9s3nsEy12QkKmRNeMITBRK5MyDtts4to8SMmjGau/iV4bzpoV&#10;TT2vIiF4nFHRlLNK7ayiXlTJ8Rnjd6LkhUb5QkL65Ii2BDhDWsKbGhWVWmR9OoLbWO+sC7GBcAlV&#10;QmiggymMnoVum+zizeCwCYHu4hOgTwkvOV4Mm+c4DBe7ltMvavpZ1S6DSXEzM0gZYsPYYrjkGWEw&#10;kS5IBrOD+crzQo5xodgV9AoSFhucemRzmmFG0xynahjoSUlxamaouxSEgeIM2OJ5rXReLp2VauWa&#10;ZdjyhQqehQKaoqNAraIoFVXeMXni8oiRQNN4DeTFxiuBdwaZ6DA+tGqpXKtgplcdyw49zD70keJr&#10;xcdLCqqKieUhcOPIx8IZOyZ9+LqiE95XVSnQsMB8rPhG+y2omTwwmoS5s1orJijMMJijZGBJ99Yh&#10;d2PIR1qmrJ/xI7xNfBYTHem7KRopi3XV00SliwtjNqNirMImJTHRIYcawiSDaaqjTdatHJegBsy6&#10;mIEFkApRD+ejWnJjh/KYMTCJBQnhazx7pBzhVFA2AdcwV6OTuAStEGbX0cJDPzGjFtp5jMGhZjQt&#10;GxtdEnANl9NoYJFgKBDHNK03ckg6LQobyhptyEcB1IwjdZIRQ+r2zyQLFq1ZvLrRIthdtryAtKex&#10;8CG/s9jRdhHWAVwiaYwrL44+L2SkYU2rc0T6oKTMTsEt6Ch7WsjEeypQFxZfpGmKYhCNoS6C0jA9&#10;4HIs1jiFn5TvFa4nkI+rwjwDl0WwEZZ7VhMjF/7NnNWv8qCOU+QTTZixgGIfNcBOoFGs+AL/WZho&#10;CRtXRbEO9SOTOI2Utu7YnNPTPJuAM0HNCBEDwyNxFcjdWxGrFN0OxUq0gNIYRAPTRa2T2lrgohJ8&#10;b4pNLCIptWW06ykMGLFnhQ0EcW4gMF2Cspl4x3mDE2wblWEVti9RNtqjzTnYFF9O+7VgO3nrFDxq&#10;kHcRNw63RVAjmawi4TCoJ+UjUkwDd0coG67CT4ps0Mi8NLGwesQRjnyzYGJNM7Ts2CKVN2azOyBR&#10;ga9F7Xr9upVdN3nXXxhvyifumsQTMOq0841iYMW7+mt2ElrE84t6FyQICtqGDuMuuHuFgxSxxkAi&#10;beeFjQgztCgWN7MuxIZWZONc7FTIFpWVBqQnLImQjkJy3YwgHVzVQ4hRl/WAJClC2QRio+fSAT2p&#10;CXSmfe21rtxGm6jZAjmNulXPrDyx6rFZD4zMN9gzmt0MHTKFISmD7pfb5Q6QACISYgeAI6lECiTt&#10;pIDYGqFPtpmuS9EV7LDpMwVMZNpJbuCakQ/xMCOlM4LYWAFNIDY7cbzsC4iNDEL9iFxsk+kPJDWy&#10;qE1EtnKcTMyzRHyDpEMx5RRPK5kV1asZkYZqyeuRWGsJytYIzcyDjFyLVCWpqqmiZlUlq5w297fV&#10;hakPfaDVDsS2a2680dbeautfQmyfndcfrJeb1uKqNjtXHZ4kiO1Oz8GNhx9+f3f/108Oftdz8seB&#10;0297j/707P1XT/Z/3/P+m8HPP/Qf3Bo6IpRt7PzByOm9gcNbz95//2j36+cfvp8oPVx1htbc4Zna&#10;06Hj2wOHPw2f3B49eTB58XihPLCqjmzX5kCvLpZ3zhc/VHeOzb1qdGw1y1a7otbPzvyPB9burrH2&#10;Vl99TQp3ax+87cP4zXtva0dZXC9NrF2Mr1dGXqgT2/oYaMccee2Mv3Qnt+3xLXOMaWLLmNjQCGIj&#10;fE2f3DTGN/SxNXVopdq/WH5OENvR4NzhwGmwr7dO7UbVv9ROww8fjdfr2vRKdZwgNqV3RR1c04cl&#10;3MFieXDmtGe50vc2mP2cLu/7s++NtQP3hRKWGWJrN646ENtV878MYvMhm7OJKP66heSC//zfVbvZ&#10;buXt6+v29VV0lcXX9Wqj9LqyvWPMLl8MTxzdmTq9v6IOvHDGN4ypperIfOXZ5OmDodOfRi/ujFXu&#10;jVzcGT98BNq5WDyN9u3LqkBsXS22gcMfx87uTJUfTJbuj5/fGzu7O3T4U8/77wcObo4c3x4/o5yR&#10;k1ugydK92drj2crTmfLT6fNns+WeLXPmbbT60lxaPBvdKM++814cRW/2zI1X1YW36vK+vvKmtvBC&#10;W3xprnwwXx35+5p3bsWVKDLj2EoyK4i0Svjp0HizqU4tnA0Ond7tO/xpsnZv0X626vVN1e4/ffen&#10;Oy9//XT3T8NHt8aO7k2ePpy/eL5U7Vup9C+cP586eDT24d7Ax5ugwaMb4xd3J5W7Y+Vbzw6/urv3&#10;yztv/+n+/q+fvv+m9/MPI4cPpy+er9TGN42Z/WhpP1rc9dZfWUtb6vJ6dWG9NrOhzG4aeIPHF8rP&#10;Zs4e9bz5CfTCWHntbtYCA1T1dZASGlpMdpoWxVixSBGMVNhst+V5bd9uOEZm1oKqEil6opuZSWbk&#10;uc12moRkOQ2PwLWGg1OiAWvWTSu1rIScaHbwNQkw6jm5qcdKxS1dWGdl+6LmVfSIwmh6tKTFIUfG&#10;xJQNCi/FJD5x85D9fWI6w0xHPhSiVmqmIRFEKsy5zQTkoFjmOznFNpXon8FlBCI3baRExg7CLtP4&#10;Ko3ZXxjbZuIVJ2CLdyQIigoJikKZzGnl3mUzuGp5lw27kehpoEa2GlpKoKmRbiS6lZlO3QDZmW6n&#10;WtDIg0adAil0zGAZtot43wOTssmonMqkgMzY0kJD9XU9Qj0+9a3YIMKCmqEDZNCK7+IqjS5xKsYq&#10;++eUCxHgxdadGBlRasPKjfUb0zomfQLXOiAajgy00R6UhEH4klAnrdw/43e0nvGKTtapqBx1OhlD&#10;nwQORoweyuYb4W7oAJZ83LsJ5omoQPqw5HNPCG9iFoe2tvyMtk+Zo3L5p+iIgfdyrMgWwstQUAfn&#10;ks1G0RED8wQWyvAtymElMiznaKIwKaUdTkd2OFWHjDG7xYi1Iu4qQg5V0okEigR+IhOVoEDCfnCz&#10;ywZeNrTIFbLdAZkk/Ftqbmx0gAuRScr57Tp6zjt4pKiPI34K6IYjU0fnLqR9XfRQs02IzLIPTDh9&#10;xzaTxE8HIqpaVhWSwCwC41CSNrc5ygHJnrZZIxM0paRUhd8FsxvnWb3dzFpNcMaCiwnPDWGFtr7Z&#10;9gRN0J62mIKSiSg1jbMSSBRcPsFztHHd8QWUJjiVNOriG479K2fIx4UsHgQ+yx5fQmOQKCAwQGyA&#10;FAPqFCA3NF0DGZY0CuNQFkvSLhzWQeJIIAFxMRJaGGKzIENpBjl9MyyKnIDyXJiKoQBIpDi0ktbR&#10;HLWFAqhZLhdPbVyGFBkgQUFUg4Tm2EUIPIwiCLJZPWtkGUlcIuNBpITwJmIeBDyRxMiwCKLRF1ai&#10;SECYRAGRYyHsSc1SRpqDNIhKII7+XJILEIjG3soj0mUjoAFHpCHY450QJTVIziR7sXs1i71BkU6N&#10;Sy7YBINDeSmAI6u0EFQHqVutkgqVwSZsEPJd1vRBDtkwnlIkAfEPJfga3rCQ8SNBylBYgDkccZXg&#10;aAJICbxFgEKnWuRkYSoAGQpIQwIn+R21uIJ8CjaqV8luDmIlXinJx1Xdpn2TJE4Idq5BqJb0StrF&#10;T5Ak0Er3rOBu6ANy0C5uR7qNMgK4CElhFAOJB30QasMpXIje4hKBb6TnaBTVii4SdaxTTOCSYmw7&#10;sB0KgJCg2/9XmBquRUPSIgjfJHIkX+4dZ1EycXAPcR6k+DJB4vIs4tigAp9hyqwHaQ7pFv3Hg2aF&#10;MtJN6wQcEKSMrEExO3DUUarBDlCDXlJqZxUcbYqfQNagjJeR0zdXg8gGERLidYw0cuyagQKE6KHn&#10;Ujmjb6iHzE4rGtplEI2huvOqel5FzWSVafu4CoTOSJcIbqNoBmT+iTKkN4fKLS/16eugb5CB5hAv&#10;M74yXIsJy6AYDlZJBflVM4YUo3tgHwiq4xEmR5UdN3zyROgpsAmwkDwOE10tq1ZFY102L7ECUGz6&#10;6I9AbFZZI99wph8arq9SlAOXfR0amqkremEuahOyJraZDt5exaiVlWqpVivX0C5eCXnuOMpjlecu&#10;Lycy8WTRYXmvtBpmbprXAxeznufTEbdPSBlDexrI1DCp4dMm7AH5mAoIOmfMHR87RTbAh8gYOgiZ&#10;hmooWBWqqlbTTMwSDEhhjhK4CrMN5h+aeXiKzNJcZjmcxYwX4/vDK8MoG67FvCTwE+FTjFWhZF4n&#10;XTBcixoEgSqQNSRY5xenZGIkSkhlDJkoQECYh8WLZiki3n0xLTIBl90I3BRuEDeVoNEoJWIdNxzR&#10;FiZMlEFJdAx31EUMMbviKD3BrSGNfJTHVIympdvSVVzY1blDSRTD/aJAtxWkafZmpb/uvcjQ0fjg&#10;9vMmVhP03PHIShTpLG/UGy0B2mRdw3Jms8sCRcOnjmpiLHl5sw1Cgs/6WH+weKEXINNG19BUiqUK&#10;KzLWd7zsWNwxb2HmwNyGV6ZQTyMQjfTRBD5Dpo4CHCucl2PiHARNY3bi58AIKCDK7IUGGb1KpMIm&#10;7saSFmFDbhIZPnlDA3uGU3Ezzy6b9TbWfWIk0BY+dI5Rrtcwfry2SK+4J5ibLd0xFccAY8NoWqHI&#10;xqgZ+LRCuw0/QUhwB0hRzidLVTLJLH6iz4066dMVAUYlHoIYrhL3BZ6KeTlWmCK9s0JFCxwX0nKW&#10;QDfmuMDO4RLiQsFBNNP6VaN+1Uwvc2HzkCj2gBlfI+yMdfqoQvEu0gCPF5DaGvnmpy1Y3icmCuro&#10;Z0bhDjJSUnMSsJ0ytuBycaeRhafGoKGbeKhESnYYeOK6v4SQmOsmEK1gyMWyhMA4cPgFQ86SAsqD&#10;S4/ZCEYgpw7lKVFG8B/uK79uNa/bjet2/bqJO5WbTdtkIwK+FENBTCzumpQDpBskhjBjT/WL8kEH&#10;2ALDj7ONGIwx4Ws5QWxX9QiJNvlBs0kxgmWEDsTGmGYUQhpqXrqgDsTmtdp+uxVcttyWKLJFVh7Z&#10;jdBtxf5VGl7TCMhtYhxYsw+SDuFrrFJAynoQdnAWp9hxTR42g6gVxO0IFLWioMG2mRk5QcPRrxfe&#10;01ipjSiGNNQI2es3KbuJUpsVmyA7sdzMQQ4ZCzdAIVHHn7WdeRa5NvJEU4GGiL0GsW0QqU3gLAV+&#10;ZeG36+vNa0QexKhWhjt1mpHTDkBWy9Lqei2tlOPSWfvdjrYw9aEXtH4x9UpffqOvvlKX98wN0Hvr&#10;xSf35VHw9jjcPQp2D703G/b8kjo5U+2fLPUMnN568vGb+x9+/eDjb+5//KfnJ38YKn3Xf/anJ+9/&#10;93Dv1z0f/jRycmPk/O5E+cF4+X7f4Y0Hu1/df/uH3s8/jpcfrHkjC2bfZPXxyPm94dO7oJGze6AF&#10;tWfJ6Fszhlf1obXq6Gpl5EVl5qUy96a68ra28kF7ceLvVbPDWn50EX08cnbfW5t7+tqutka+s/zX&#10;h+HbD97LPWtr5Wx84Wh44bRvvTq6bY28MEc2jT4Q0i+d8dfe9Etnakuf2lDHN5SpLW16x5x/oc9u&#10;ahNb+uS2Ob6lj65Ue+fPn2xWp17q87X8UGueeG01ujZPww8H9u6GPrNcGZ+uPJup9azpw5vWmARV&#10;mL/oXywPrqtDL52J98H8p3jp0Nv+7GyJLzbRYsPf1dXV9XWLFNn+nT8U+Df/itP/4T9Bz/4MYlNV&#10;1fd90V+T3P/tWmwMsV21GGJLrnOlVdlVXq1XxxdOByaO7k6e3Fus9m7gkZjT6/rk9Pmj8eN7gyc3&#10;R85vD1/cHkCCIoo+3DqdOw52rXbFv1bVAmJ7PvDhUd+n74aOb46d3Rk7uztxcX+y9GD09G7/px8H&#10;D38aObkzfn5vHG8SQ2zj53enyg9mK89mK0+nL57NlJ6vqRMvvcUdc2m1MrVVnX/vbx9Gb/atjde1&#10;xV1tZV9ffassiS7Yobt3Fn80wrIVVXxf8zxITKeKdnxkvPlQ295QJpcuhkcvHgyd3h04/XGsfHta&#10;fThVezByeqvn03fP9r8B9e5/P/jh5sTh/dnzp4sXvfNnzwRiI/01EGl43hy5uDl4+v3DD7+5+erv&#10;b73+5b29Xz19/03fwY+jR4+mL3qWa+Mb+vRrd+atN7frrb1xVneMtS11aUOZ3VBmNrSRTX10/uLJ&#10;9MmD569v9rz5adtYeeNtVTxNqOrrtcBQI0tPbYPiEyNRhAplJ2uMndVNJawpkaKR/zXDzCycFVdo&#10;du44DddpukiYGS7URf3NTCgup51ZXsMN2wSxBS3Pazh6rCh+pWyfl6yzqlvuxNA0sRb6OSlPRZjc&#10;xSKSJq+IdKOywGAvYzakYCxvDULiJLapRW4yWVG5A7GZGcc3yH23Sd7ZQE6DHLfRatTEIkF7EQKo&#10;eTnp+rJVJntqY/tQgqK4pN2ou+2Gf9X0L5tuK7PymGNUe4WKXJ2gQ7b3tP2mBYpazbDVIKeb5E2T&#10;Ma8mVWXGlhGZWqipAW68WvMqNa8M4kydwraS574CAcSR4C2CrgQUEw8C0mFZQVFGgC1afrAOCSJG&#10;zTG+xgqAtMh18TWpiu8LtZHzuA4V+R2iMe/ga6CiCbJCTX0MvhZYqm9qPsU5xU9Z2ruF0YECYosD&#10;Jk8gNobkeO0Rg0pxYUa7gsQngZcSxK0AyNi3hRCxTcw5CcfDW44ES4GnIbiNAn2ypYC4VCOEq1AT&#10;43rI+wbI4f1McaCGS3AhLfm8uWeTISdpselsUyC6bJKJGlAGfBWxVnmCOnGtWHeS3zS2KSAGAm9s&#10;FjGzQpwZOvxz6xF4qZ/13fgei74hU7pKt0N3RHuwIILACup4RiMUhbaLu0wthDAw3LKnjfwuh02S&#10;u0UoG2FwpoEyENJRCeRiCpKQJqit40bNNl0HvDi4cNr9hizGdqAMpZEvZEHZuhx5WMT4J60C6RVr&#10;z9HmORVjE1QUoFOdcGkiY/DmPOmdpXXB0WivHgWYBC8jQI1JcmIIIAyukYKbxUagEE4EQdNxQwzP&#10;oRgIaRFO2MKJrFBd9rDWrYRbp5olsyvzMEJH+ZCLDItimzLE5lMZ1sggkAuyENsWQdbBESIWEiJY&#10;ogCkOMicpJLGkic1zwKWiF4Qw0jIZEU2EAmTTkc3jbVCCGJjnRGUkapQA8oULXZ8A5HcSJ6lWZeN&#10;bUVJOYVQswhpkr3FEIzsRkkxLfIJbkNCFFgoQfI5QWxsucaRBzlOIsjSyXSUvF91vH3hBYLYj6Oj&#10;2+LRH1TjcJwCw9kMDUgxlBFQAIkuWBDTm0oAB07hEhDJ0AweCc6VhfiKiiiBXZQh5guFfJMcwOMt&#10;Rw24kHQmiwACaBT1COYVhDY1hxca1YKQRhk0R5Bfx3OZz1gb6hSQDmVQIc6izM8e0Dq2hCgZdo09&#10;GRCRexQXaV1CK0JIdyvHTaXcB1wlDUln0EoXo8TQyUDhFNrFYBJxJnKkqwV1wD7pGGoTyA85KIxZ&#10;ILLINVjmJ/UgqftJ6sWpi4nJdkmhjNyrUQEnJPdhmBrQ1a6JKPlr46ighNNRUE4UZpiMteF4frHY&#10;IxsKQ6wXiI2QLNaAw080FNuBi2mooplVjTysYQC5CYLk2HSUfvJV6AzyUVgU00BGWcUg45mKXzP0&#10;BHWy01rqia9RYbtmoGY0h2tJ/4txEwK28GLjp4wPHo1immXNOK+BeHuOILbMKBzeYYTxfGnk5dVV&#10;TbzJ9BQ6dpoohgRKGiXVuCBVNdJlUynUaWz6keknmBw126porONGhqLIIegN3zX6w+aiOllkG/ig&#10;8A26eIXwYRIOHtiiyMZ+D9ENPF95rDjKe4WvRr4peqCdZ4008g1Nd0zM5WgGMx0qLKYzQu5Uo1ZW&#10;qyVFrWLqwSeMCSHEN47O2Oz6DU2TWSVBUVhXCJfHT8we6KFO4J1GvVI0QfMxX9EMw6pYSNBk9YWS&#10;l+BHBDB1nI5hlgORYhrmTQ4mIGBTljLEVqc4yLicIK2OrtzPsFREnitxFglJoy2cpTmWgsHGGDk8&#10;XtyEbtk6ZnudIglUqwpZteuYETAacjtoshNnBp8pvt0vQscU1EH3hAhx+8Len4jndpq9WeGO8DU2&#10;0sdV6Bgha3wj6CGKoXKcknmbCvAMjw7gxqUMHg5v1ZAvAiR4iain9QavL6Jt3Y3/QwuZqG9jYUIx&#10;EBIMLIrzhMKnAX52d5WwguO7NFyx/XTI4SlbfSKNt4TgszjkRZk0yvGTMmlZJ55BFncqQAaepMmO&#10;Jb5A1oj4LJb1DAS+hXErMhqNHLZn5JgD5ArNJscd4F5Ii61oiNTlCn+s+Eown6FjpDfHqnN8ijBB&#10;ldwKgj0DA0bqaaiKtNhYW81NYg/UbZ0gM7BDYPbSMCfCKVwCAnNIOWS1WkQYEJNVoYKtIqiL8TW8&#10;hq2MmDFGysDgIZ+4LGbSkEYO0sKACfBUv6aw9bwDSjATV0jsqGiuoUVW6yscmaFO0lbLUY/YkIo1&#10;BvFy6HnUyIIcNXsSAMHFMCahyxCbmyROHAnU6KUoE6IYkcgIhIh9uS9OzDbzzF0Ft4LAXZMbfuLJ&#10;i1122SwHd81EtpNcA4gcs/CYJEmrcIWWXRUwInLoljt2o7gR1m4Dt/+ztho3h3pY94o8StNOOXeM&#10;mvBz8rDsX2Z+O/UhMlySSkR4CUmEXKrJvXRHnseTHbA0r0AdQ9GW32oHl63gsu23c49QNnLF4zQj&#10;r50EBLGJpSqBjGygSnAbxgojYyUU9EAkC4wPC0HUZwHXkssYFLfBveMxQU6MCoCM7EMDDlYgUQu8&#10;kILbSg6FL0AOQ2wGhZGNTaRZJ7FwyQfCUEMuE5SNvFeLGVBO0JvXCCmHQhmgY64eWoqvG6gnsRx6&#10;0CG7h0tcUCM26z7IyB297mh1Xc20WlqtppWz1v4LZW7i3fPxd89WTsd31IXX2vIrdemtvgbaNzY+&#10;2NsH3utD/82B+/qT83LVmJmvjk1cPB85fdJz+MP9/a9u7f7i9t4v77z7x4eff/Xs8PdPPv/20f5v&#10;Hu3/uu/TN6OnN4bPbo+V7o1e3O09+OHB7leg/sObU9XHy87grPZ89OL+wNGtvoOb/Yc/9R/dQnq6&#10;8nheeb6iDRKVhxfPB1aOR0Db53Og16WVD/r2qf+unHy6iD+eBu8+ezvvzY236tqutv7e2fnsv/4U&#10;vPrgvVw5G58/HJo9er58MbihDmxog+taz4beu22N7DhjL52pHYvQtA11fFObfmHMvrQWcEQO6IU5&#10;vqmPLFd65s4er5XGd7Q5pXFkXJ4FV3p4bRw4u3vKi+XK2GJ5lH2x9SxWKXLCVnXsBRuKvrBndpyJ&#10;bQsXjr7UR/e1lY/WRiei6BeGoldNinjw7/wJoPav/4rT/+G/fwNi03UdS3HOjtj+TxiKXl+1260G&#10;QWxXlxHZ7jX0q9o7fXetMrZSGp4rPZ49fzR78XSh0rNcG11RxqfOHk6c3B85x4tyd/j8dv/xjdHP&#10;DyaPn+xcLJ5F++yLTVOuT98am8Ofn/Ts3et9/+3A5x9ITezk7nTpyXytZ/ri6cjhveHDe6PHDyZO&#10;H06cPRw/vTd+enf87M7E+d2Z2pPZ2tPZyvMZChw7vI4HrM1vKDMvtZUPwc5h+Gbf3HxbW97X1j4Y&#10;G+9wdHYO/DcX8Ydq/UDPjpXksOp/LLnv9ytroJfqwnZtbkkZmS0NjFw8Hjp7+Pzzdz0H3w+d/jRZ&#10;ezirPR0v33/24dtb27+69/J3D9/+secDunpn/OzB2On9oYNbve9/fPzuDw/3fv/w3W+ffvrq2fEf&#10;Hh/89qfdv//6xV/cePX3t3d/+eT9N32HN8ZOnkyXepeqE2vq9LY289pa2HU299ytN9bWjra2qc6u&#10;16bXVIJyZ84fThzfe/rqRs/bW9v2+m74suwpZV+pBFot0tXY1ARfq7sUoji19dQx6xTz2GmGdiNA&#10;WktUIopyYBg4m7mk+JoXDi8dir3iGamJs+KjTSwWMemQalibyGvYdmZU3POyfVayTivOuRrU2NbS&#10;sjPbSymEKGZDUuJtRRQ5lFTqHCv3cNQiE2Qntlf3wjwAkXFoQ3yxhR65A4iRJhQs9S1Syg3ZjJSI&#10;wkuz/jMvYC57uDSs1HQIJrPtuuk27KAVkB3rJVYaAaoCu5m67Xpw1QgIZcvcVsq+2GKH/F9ienVB&#10;PjmY88KWF7V92kspdqUIqwKxdhjWRVYwrrtWinYtIyZ1NiZdj3T8tFMHLdI62kh5q0qI1qqO0zqT&#10;wmknvMiltE2EU1/CbR2U7c8gNgHX0AHclATbJoiNnkUBrpF2G+dQD6mTvDoyoSqpGfeClR4VmrGr&#10;BbYWEL6GNHrigp8g4A+XozztmwnEZqeRnVLcWByx6hC+1sBaSNtZxAwRIwVmBVSPmw0Q7VKSK1mB&#10;nMhlrJtZIF6hv1AWI32xjspYsTkJloUQN6lZiJkkSqAAA1hURjTg7IjwOPwk5qOZijcNR/zgFkQ5&#10;hLV1Vd5kI5ShMdU1IDNRBCvG40ivDRWC2eNNToHYUMwMyG2cCr6avcsJbEcIWvdemJMruic4HTeU&#10;ctD9kJymEWIF7hn8MaNXIRhriJaQ0HEEFwsC8+2CW+06MIZ0yfvYbEhCCnE6xwzF2QIai0IC6QiI&#10;IH0IxTTAJaMeXMitJLS/LcpobFcCThoJ1EyIWweDox1ythMRhh6EBH4K9CbAVtRRSWMYi4xfGEQr&#10;oDFG1kjFDIRTEPcgWoCQFiArJi/RJH5AxoC8YVgEojHQhrIFjiYVorzU34X2uPWuNlyU1nN0RqQd&#10;/OSrCAeUsyIdQfARQyKcFQkQgiWOkCFB6BAhZbgA3eIQdYSysUsgwssg37KiBO6QZEg2O0JhwtFY&#10;tOsWE623roYFyqMSiHxi0ITMbj5aJCmU1dkgXpLxFztigyAtGmoh2XiSMM9ImWV04hsm6Dwru+Eq&#10;shlG+cJkzCcBu6ZB0rZ0UrehAqSMU3iAEhiiwAIYfVDLSu28Ig7axK8/Xpquh35B1lBekKaINXFC&#10;Vr8SgEPqBJHCEVcoxSLRMOJGUQPKy7W4SqqyKSik7epuaIeJBykqwgutVfTahaJXdFu1BWiL3DgN&#10;sjzKMza9RFXoVeW01O2e9A3142zCNq3oFW5BcEOFg4EKwIFGcZQegpBw8dmwGhqqwrDgQjJmFJtQ&#10;LgNCtVLzv6Bm2qiHmPgIRpRBw1GGoguo4YizOHbrlKED4Scy0Vy3S6hTrGgxklSeQbGu8lfihKkb&#10;kckna4T5BqFUjqizWT7yCcYSe8xueAQB6RhTExQssgOpBBVG6AxfAiEep1CPIHd6WbEZ9kIHUI/F&#10;ERJ0NuckXI9V3giVYwhPKkdhCScqZDF2Rt7rSRONQK5AdwO0rruJ6VOYUZ3gNmRS6AzFMFWQidcD&#10;d40ckIcmutWyWatO6Jjq1szQcFM7zJxCkxHDK+9Y18mdIMXyYsggy1NArwzUQ9EeKFYp7h3jTAhm&#10;kOARcJ91VyN1aoIyfVIQIyAbdRR+DztxRXBTQYwPkDTIGGUTVAtPHw2hRSE8YjSNbtCXdVbGe4ju&#10;oSHJpzfEtGhS9wXaB+GTxmyY4Us3VLOGt/u8Wi2pes2ydc81ManR944PnDqAN5BVvRJ8FIy14cKk&#10;0x+DownXahQfgBTEyEST7D1loitgKYafQIJGIRMFcKRJDDMGz12Uj7mODSpBuJZ0vhh1wuSJ2Uxg&#10;LyrpFjUQFMVwHq6iSRL3xPrCyPETfu/E8tgmA3Eyc8fT1k2KhCA6d5jT03qdHbTJDIyfqAE9oTmz&#10;oxrcnTxBaA5n5ZQQ0ug/+ibgmsYBHMQD3b8YClyOqpBJxTQDhOHCBI5KUCBldTxpHbeJSwU7wyJS&#10;wI+8uyOrEs6KbhqOpu1QO+y1gOEzIiTwUxY1EKfpJwiXg2gjDRO/AFhYDTqEZR1HLLiyatMWl5jS&#10;MtDGKBv7WmX3Dli1k4YECsaXivm1ow2HMoxwgfUCeRmhWgaFEcDLxUQAGbns8MjvWGhF6I+OT8jE&#10;goZTmCx5aidovZjJaEvIwfpDftnAe5hgughswoxIYT3JaNQMMLVHXgJmrx7mwv5lIVhHdhsicBvb&#10;N0TiHg5p8IodfI2sVgV6k7PgpoTZK0AcdviVsvWAT37TyEQAhAQBPTnKUD54RXCSaTvPLnNcIqe6&#10;7CIzaQTGEehGbGo9oUigrfp1DsogpYKRboRRM4pbZB9KsSAIK6RhjFtR1AxDMM90O7x/nOBsEtbr&#10;HPCBYEG/DuYTLRIYB07eLojcqHWRIz2wyZ9y5CIHzHzAKFJ8mQuwFbbIOVpyVSe6zkC0AU8kPDwz&#10;4UwCnBGC9gWOBjaVAETmqJGWU4y1ZX6Dvdww+SQXQPogJh/iCVvhgOdHOqJoALhrNNFizAhyRzsl&#10;qyO2bOW9dlIFwKjKmKOtuEFNkP4BUR40cxzDdh5dNuKrZie0KEcChdQjxjHkMruBu0adQqjZq0Oy&#10;kJBupG+BscL4SHMQUiBgUmSDwvM1aWmQKxuKa9dEW4RwQfqjaJ4USJTkzZyASDfHuBV6DMhkSyMI&#10;ZYaZooxEGg0LyJLwxAQ9hNhrZZB2QZAxCT6jzCyA4GkmnhY5Nd8oO6riazok1szzSJ4lv3VWPTbS&#10;UEs9NXGrkV4OtVJYLUe1SlKtprWT9psNZWp4/+HQ3oP5k8FNZXpHmwe91BZeaouv9eVda+29s/XB&#10;fYHjvrWxZk8uqEMTlScjZ/efH31z791vf9r7h9v7/3jv0y/vgz780733v3yw/5snH37ff/D9yOlP&#10;Qyc/DZ/cGji6+fzjt4/3//T8w3ejZ/fm1OeLRv907dno2YPBozuDR3eHT+6PnT+auHiyWOtZUnpX&#10;lP7lWt9SuW+x1Lt8MbhaGlo9G1k+GVo5Gd0qTe0Zqwf+zkn8lih8/cne2lXX3tZW9/UXn5zXn4Pd&#10;g3Bv9Xxq7mB48vOT2eOexcqTpeqzZfXRmv5k2xzesUZ2zPEX+tiWOgXa1hdemUuvrZUdY/GFNv1C&#10;n942xjbVkeXys9mTB8tnI9vqrNo8tq9L4bURXOsfjFcvz1fnz4cWSiOztd6Zas9c6fl8+blEFN2N&#10;V/bilbfh7JYxunrRu3z+/GVp9p2+WvUv7IZebzdzjijKSNR/EcSG9SeKImThTyA2UWQrrvhP/11f&#10;ty/bjRbdXzu6yrLrpnmtfrT2t/WZHWN2yxpaUXtnL55OHD+YOHo2edwzW3pC4Q5qD6eVR2OVe4Nn&#10;P00ePZm76NtTNyr5Z+9a8a7VyuXRa2198OPjnr17/Z++Hzq8ITahc9Xny/rAfK1v4uzxyNH90aP7&#10;Yyf3J84eTl08mLp4OHlxb/L83kztCV64BaVvDo/qYmC+PEjhAqpTu9bGx+DlQfCaIbaVfW39o7kJ&#10;OgzfnibvqvUDpXGspcfl4OOJ8fagtvPqbPH12eKLysxWeXqhOjR93jt4+qDv6G7PwffPPn3be/jD&#10;WPnevP58Rn3Sd/Dj3Ve/vbPz23svf/f47Z96P/wwdHgb1PfhxrO9bx/u/f7+29+QWejerx98/NW9&#10;d//0/au//mr9v32//Tc/vfnHx+++Jojt+Mn0Re9iZXxFmdrRZxli29h1Nl+bm9vq6oYyIxAbaPrs&#10;4cTR3aevbvTu3n7lbb1P31bDL8C1umPmntXw7Yavpw5R5pp1z8qRE4AsQtlMAs5SE8T4mkcTYgsT&#10;BztHE4iNjEz/DGJzMp80p2ju8+26YcRKyT4tWadl+6zmlfWIQo7aGanUeqnrZx7vKqBC8nemJZYS&#10;GWbd1VObHcaRW0qv7gvERvMdo2yFi7QmRT8wM59Atxz5FKGm8MTJxNgT1jOKtsOIlWllhp2ZFI2h&#10;bnkNL2wHURszNaFLmLWdVuZd5uF1M7hu+pd1r5357SS4xFwZOA2OMkPRP21C2Vpu1PbFJRmrNNfJ&#10;0lOIsGMsh0gnFPegSbFK/QZZp1IfKGCCy6GCcJYgNh+LXytjV26EsgnEhpJGrAvERihbx9+n7Fmh&#10;5L9J5FGOlEPrnQ4Qehg0oyLNiBthf+RcAGNCKxZTsVvlMeonKJvfII9vrJhWLPw0PplLPj55J6eL&#10;rxWrb84JShMAhzUPowquhTbN2J9u3CSThLTVStvtSHYpGXgC50HuRRtu2CjUxIh/Yo4nJo19oi84&#10;hi9wtzwmUAzleT9TCjCYRe2iJBKE4jERpIW2ikTBDVABziTOjLhDap2oCBVK0BuRDyoCFBB5Fng4&#10;Ksy2n7jQEmdwngkRCqTYmriNQwH0KsUbRZ0hFpAU8Rj1IxwwC2OwdLzhLJxxh8hdGmERDHuBsQb3&#10;DEICXDJtWYviW0RWpYyLMRdOO8mEtVmQPkhPjVAwhbSLtIqmVDVVooWCiWeTUqoWbdFGt3h288ju&#10;g4pBDJHgZRCRMnLihk6yUA9pl+C8AqdjPC7uWIZG7H8NAkNHCCkiikKoCEihjMxIk6zOCFeBoH0h&#10;pUCKacgmvwBhLG+QyScIaVSC/A5aR1ib/ER5psLhGkqiEpRBAt0AyeWsJlCIMaw7gPuHVIWOkeAn&#10;ciAkRnSiQNNYAINkCEmSILYkQxmSG1kNDWIkiXaMykE8gyRGohertpFCB+RVEVxZxkMa5akwt4U0&#10;hDfIchARUZ6sU9EtRt+QIAmTNc4EDoNUD3neJXked0s2pGTvSQZrGFyL9GjYogpnbbYDJbU19stG&#10;xViLTcA4Ad1QD+m+MdwAKiQkhh5MBpgEUFNKZOwG4V+rqPh5fnSGo8G6OWFHcw0kNYCQT8hFR98N&#10;BZCJOglo4DICYBGKxEAVjiiM5nCknhieb+LmoyzA469DQHF0V6vo5dOKUlJNxXR1PEsIpgTAoYxA&#10;MHin0dvqeUVAMbTSvSmBrpDGXeAsiuGOBPgQs0HUgERXWw35qE1KosLujXSrEqqzcShdzj8Jl2EL&#10;0zyGtJogB5egqu6FSKNyNIQ0bhmERHf0hPAT+dIHJDBcSCOBU6hcwEoxxmRAgnXTGPPCz8QlrI1l&#10;aHbNVtVdjj8g0BvhXyiPPnQgM5REPtdAuBKBSh5FCqyLjzZ82+ygDYQECdasg2bVDMLp+JRZ0bSL&#10;GhpCDQL2CZwnEBv1BLMGRxplDI78weFyx8D3hifouugPquIAowKx4Zg6IQhnbbxvmHoqCkYP4y8w&#10;JYaFxoQhNhoB3Ajeh5rpq3ZsepkT5R6NPC7pDr48UxAqEZIHIWOLAsUsppioE5kYhzzMGpjj/AT3&#10;QtamZcXEPRpO7IQZngIeLuuKmhrFGQCJc0Ox0EyiVGBufIzI1xVya4iG5KHjiEeJI9rFS1g+LZVO&#10;LpSLKnpFj5s/E45y4EWkvBbKEV90hlkIL4LpaDWjWlJqZU2v4UP2PBtnU4qIwn4VxWyclOxs/IfZ&#10;UDTauD/cYcIEv/Bf5nmkSCvgl8BVhCt14hXgqGmGoGM/z3U83RF6JTsHrEGGU11gC1McMkFUP91K&#10;pyRmMM7ET5kwpVqbdFJx93R0MEIc+gbk4cgYH6rFPEyRB5hoTmYsD42iKmqLa8Yd0Swt1qDsN1Pu&#10;iG6Qey49QUna6uAdFSIGDalXrHZHXUX/MZXikbLWHgpL/SDqOUN4aAW1IR8FePGysX4hIQsTA2cB&#10;fnZJ1hcsOiggZ3npwU9ahvCTt3z+zMco10MbQnid/4xY+wwkCzrWa/a1ShAb78mR+rmUwamkUU+b&#10;OfmC4I06mhvoTdclehKDdL4AVUxgRcgJmuE7ukf2oboHJscVPbICYiMbfRMvtOFi0bfwAdFmjR9i&#10;TsKHha8NbzGmsSAFnxCHWQgKSF0LHJSgXRHIjWnmDut5mDeiRg4C8+bXwbn5DkUMAJeF8uDECuCP&#10;ldqyDrjmW6FXBElgw1Lh2ZhpLAhp5IDXAp8m7JmJFyHxkQ9uMGlTJM2CzWNMzWY3uMy8dWA4Rp3A&#10;ajK3mTO+1qxftevXDYHYQF4GHjXgwKBgF3+G2LIrcHdJDIa5Gcu2cVDPQHGzGea5qAqGOXqCCwNw&#10;ucLM/xmB9wafSfgRRKcOxNYEG59DOhYILGzVyU6zYOxJuIDMwkQabRJsTajQzhMvcl/wvZTgNNhj&#10;DEtMnkxITa+Azwogj5QDyEHNZVJAeIW5KGnSkbPpVj1gLTavlQbtLILUw+6YQ9Y18wm1JMJodyA2&#10;SBxNhtgKoC0k/KsZXzW9RsZxRSMHAhqDViRXNiKqjfXpRAwRg1kMiAUxhIcI0orIKaQAiETh7doD&#10;oTafriIUL7lqRe1cjFhZu4Li1NmZ7dYTO4us1LMw8nW6EJlmammRpsc6F3NwCfcqBnlN8v1tEZTm&#10;GYkLQgLXsk9wNp9KPToVu0pgVT295qtaaJiJY9cp+qpdDwlfS3wzJ5StEurnXu3MK5375XJcrqbV&#10;k/bbDWVqaO/B4Nt7s0f9G7Upgdh2VKJX6uJbY2Xf2nhnb+6bG7vGmkBs4+XHQ6f3nh5+fXfvNzd3&#10;//7W/j88Of7Ng8//dHf/F6DH73/Xe/j18MnN0bNbw6e3+j7/8PTd10/ff91/eGO8dH9WeTav906U&#10;H4+c3R84vA0aPrk/WX46p/YvGoNrxsCS0jtfejZ9+mjm5MnCeQ9ZemqTaxdjyydDiwdDy0fDWxcz&#10;u/rKR3f7MHh1HLz6ZG/tqetvldU9feuj8+pzsHsY7W1UZuePRiY+PZo8eDJz9mD+4tFi7cGq/uSF&#10;MbSlD25qI5vq8KY6ua3PvDKX3ziroFfmEn4SGeOb6shS6SlBbKcjL5QZgdiiazO8Nj6ar19drC2W&#10;R5fKo7O1Xgl3sFTr26qMbtfGX3nzr/yFV97UljG6URlYL/e/Ks/tqcsEseX/CmL7L/HFhtVYIDY5&#10;gVwpJxf85//+PYjtlT3/xll85U9sWUMLlZ6J4wcjnx4Nf3w4h2dffjqjPJpVH09UHwyf3546ebpQ&#10;6n+nb1Xyz85V1b6slloHb/SNsaOe4c9PR45uTpzemTp/OFN6vKj0rxkjy+rIbKlv/PjJ6OGj0aMH&#10;E6ePZ8tP5qvP5qqPZsoPpmqo+emC1jen9Eyf9Y4fP505Hlw8H3vvbX8MXn5yX+7pm7u11X11/bP5&#10;4tDeKQUfqtHnavYRdJq++uSuvzSmNmujS9X+5drAkjq0qA7N1oYmL/qGT3oGDp/2H9zq/XQTNHR8&#10;F6/1dO3ZePnR8Nm9269/d+vVb2+9/s39va+efv6u5/jHZ4ffP/70zb0Pv7q994sbb//25t7f3frw&#10;dzff/e03r//i91v/159e/OX3r//m/v4fnh18N3T0cPz82Vx5dLE28dZc2bVXd+0Xb83NHW19q7q8&#10;Xpsm0gbXtMGpswfjR3eevL7Ru3/ndfjyY+NdNVZqoERVUk3LTL1uGblr5p6Wunrm6VloZJFRj8w8&#10;tvLUbmROw7VBdY/MMLEuNlKftiOadj11IHg3cEzMzDVIG84067YZxVacOBnrFTOaYya6GtQq7jmo&#10;5pW1sGYmJuY1K3GM2PJTG+Ri7sssMjhNjFqiVSPVyC3qXqIbqeHV7aDhxQ0f5LcDdgBHRqBOIyCM&#10;Lw8w06EnROgS9Qpza+41m36zWSBTpHgVuLnt1DHPalaqWpmGBBt+2qTkRY7/yfjfu8qC6zy8zoPr&#10;un+ZUqSbVuy3E78VebTp4XNVPoVQaIVRO0qv0+Q6ia+wLMmaF8sShbWK4DOGzLpqYiA3t7yGE/C1&#10;ESu+YenC8pZcSXhs0oYLmugqpn7CATtK4KSnVhBpqxXbOB04rB5TfM9GSiFTGVwTfI1hNfG5xtFU&#10;UYweilsn95xGZOmhqUs00siR1V1WL9QsWmxY2CRcaUeFDQuPgyUNg9nZPUvcLAOFYCmaTbqXZsY+&#10;4DAIWC/j7ConTfVWI27mYDuYWkmzDf6D45rzrlfDC5t+1HLitst8TwGZMcfDccdxgwzVEXD25yS4&#10;GBZ1KU/E+d0LBZ5DAcHCuvt4solHlQhmVyB3DLplYDHJLhXlBWtDwmZ3bwUbx7FNLTEd5WI2uVcj&#10;L28SnEGxNRx1zwI/h9qkZmLvMJ6MxHGQB9KMg4gN/pj2nzlIv6iVsX0H66kFtPOMHMa5yBUauOqf&#10;9cu4JH6S+hsjZaZH/sF5v5pQuSCJyeSEXSYjn3TQ2I+yahnIl21t4tHZDASncCyrNTE7RQHkE8oG&#10;KZJMTiL8hDjPJquEslHNYMhJf41IcC4IFZAxIIHUVE0ho5+fUTaITlGSQsZAjsHWoCjG+/wULQEC&#10;RneTX0CxL6gLsRU6a9ycaM8VKmwQTuRaJFAelaN1VSeYT2QeEYog+Qhsx7gWQXsQnwT/IoiNLYYg&#10;WYmsBUlMJEMS2Bg1w1HU1gpiP24oScoRGqtg2GReBKmsWwbyHoqJNdaXgqIcRfQlEdQL8RPyMANk&#10;DLGZGGVyeMMqMxCsSbSG1EUAHGu3MblZDIEmYqUVimxAlzNIJ8WkNtRQqMUZBOXgeUeMEIECiwIR&#10;iJKXxgaVSAhUYamm4ALKRdVS8OKTghVIgKECimJcQ8oLoCDAASpBtcjHT4I2dLz4hXIZLiQw66ys&#10;C2xn4/0j05qUlRmQJkeJNUuvGBapsAVSAAShjb5hNiNF5V0UBjkEXbHZphB+4ig9QUm0SA11YhrI&#10;LeCsFEYCN4KquhVKt7v1oH78xLX4iXtBYVSIYsikdhlDQVowu24mvhYccRVpQnEZyhcndDyMUkYq&#10;93n0qHJx28/go1xCYQrwzePLRLtV3ahoRlkFJW5UJ9PRNHFCD99kVTcrmuBfgcHGoRKLAN8q+1bD&#10;T1SCU6AQnWQHbSCB2GjiYJtNUYiDaI7aqEK8DBy61MesAUm9rKIJ1IBpqMDmWJMOBdAftIVu4BLk&#10;oGlkoja1pukqPQLclFszPcWKVCcxPBwz06doA7g71gFUq2q1DAnFcnAvJdUqay4FQGB1Od1JXPIf&#10;h4FyNFJGwxuFcaOnwy+YPDUMJuUwakmD2VGuxFnkY8zpIYorQ9pqIF9m+Ikvq46BxNWGrVH8gaqC&#10;r0A1MJPS9gWrlOJTMjS6F7XKt6NbAVtkhxzhN/RIjZTV3Oidx1OT54uj2Eojh26wrJROLvBB4UOT&#10;dwydJBdsRSBRfKeYmNzAC2LMSH7MymiurphaDZ825oEwJPUYzPsEsWFOkNkAXz06hg6QahsbiWNC&#10;8DgOA2HuHM4Y0wtmIcxdNH2FrLSL3nWiHlerSqVcI6rUBCYjoIoRMZr6GKtCPaTkpZKSl9QpWBVK&#10;SgHaS+DCOGUYFmnPYbgYtiswPoa38L7QfSRJSM4SKSCwT3ajNP8T0oR6Ogat1PoX6J5cTtAYkxTD&#10;jEpaZuLuDdMjngirA+IehYp6aK4vfqIAYXComad03EsXf0Sxgr5Q8cMp3BHBcFg+UJKXJ9m5YVys&#10;WLB4x8jBasWZspYRsiZQmqxNIF7IaKNIfI8KxCaIW5LVs7zJIVLILSTtYBFvwDthHLAIHAKI3TXw&#10;jMLsAb2hVCYCe1Bvt+qtJsogh805TcU0FFPHak7q7cwAiPGmitmdgngWmJrLETxNzECBZ0WkxcaT&#10;MQFJYYbKwRjYmmOolqVjeaHPLsGbS1NdBB4jjTD8eRLnYZSHfj3w6xzoCVwc3v16Paw3QXEDLF/T&#10;B68Yx8QsRa4V2TbWaookAOYNnF4DFDXqXkr2ldwZ16AYCOLNjXTEGNVifK3DoRVVceh5IQM8FTFd&#10;vLXJBqQheFSJc0WxTWXH1CLWDmUaVIb9spGTMuYG0YdG1OQQq00C1IIGBZeEhIIjcliRjbaHo7wR&#10;N5r16yy7SpM2OE/kS2BWghHTVitukK0GqLiqGYYEWv2ZOAA2u0OF0SiOYL9DsL4CseU5u3sGgw3R&#10;gHbQ46sYEge4ayKB2DgEWdRqgcBsgwfGLePuaJOYt4ExGrSh24EUcZus+kecOVh3r04CSNTK40s0&#10;CtkhAbF6BPmxgbwAlp5abzVRfxHugE1E4wJiY49s3H/G9ejpEEPOhqIk5rS6RLacyWWaXKI5DAux&#10;3OhPF5sjYg90EDRQIaSbqLBgTSHHQTyxCi/POEvFIKHYDd/KPbMegOw8dZt1v90OLi9xdJtNq54Y&#10;aaRDtk09o05yrl2vG0mihF4tcLEoIt/MXdSgRAbpnSSukflmPcGFVr0OkvCpVj00U99IPCMleymT&#10;gu+RtyIkcLTJqCvEKS12jcQmY6/Ug0xq1VEGcjRRcN102nUt96qxWYpqpUippLVaXT26ermmjQ28&#10;u9u/d3v6pGdNHdsypl8Y01sa0bY2+8pceGsvv3VW3ljLr4zFBb13svxo4OTG84Nv773/5xuv/u7b&#10;V3/5w5v/+eDgn26///ubb/7+9t4/Pvv09dD5zYnSg4nyg5GT2z3vv334+g84TpUerZoDK+bgvNIz&#10;dHC3/9Ot3vc/9X24PXz4cOri+XxtcFEdXqsOLJV6Zk8eTx0+mDx8MH38aO7s2cJFz7oyslwemD/t&#10;nTvpWTwbXK+OvdRn39iLn60tMu9TmYydj/abT97u52DvpbayfDY1cfBk4vPjyZM70+f35qq3l7T7&#10;m2r/htK3Xh3cqA29UKdfGvNv7fU9d3PX2XxjreEnkTnxQhtdKT+bP32wcj76Qpmp5YdkKHqtR9fm&#10;obu3r25vaDMU7qDaM6f0rulDm9bYS3XyRW18uTq8ooxuaMPb1thbe3LXmX6nr+5rKxX/3M71rNXE&#10;JClo139ZRNGuoSiyurn/OyG2f8dQdFufeaFNbxgDa1r/stI/X3k+c9YnWmxTZw/Hy/cmKw9Gy3cH&#10;z34aP3w8ffr8TWXlLH5nNC/MVqnUOtg1t6bOBiZP+8eOb02XHsxXny3Uni8pA2vGyJoxvqwMz170&#10;Tpw8JYjt5NFc5emS2ruoPp2rPJqqEs1Unk2Vn44fPR3+9GDyoG/hfPRT+Opj8PKDtb2rrr+truwr&#10;a5+NrSPnZSn4ADoP9068Nx/s1dfK3Fp5aOmsb77Us1Duna8NLNQG52rDM5XBidLg+Hn/wOHt/s+E&#10;svV9vjl4fGey8njB7F/1Rh69+/rO69/f2P7nn17++sG7Pz4//KHn+Mbzox/vf/jVrb1f/PDmf/34&#10;5m9uvvtb0Hdv/uqr7f/21eb/+PblX99++9tHH/7U//ne6Mnj2Yvhher4W2tl117btbbeGBvb6tpm&#10;dXm9OrVem1rXh9a0wcnT+6MHtx+//LFn7/ab8OWn5vtqVKuE1VJQLfmVko+0UosMJTEFYjPqkZFF&#10;ArRZjdQha3mXfK41fNbhStxG6jVzv9VwIe0TjEUom1332BWabeeOnaQgB1wlaTORtpQeq4pfVYIy&#10;SA1rRqzame3USQ/ZjK0gs/3UshPTinUt1kBKQqTXTS0zJMyCX3fCpp8wxOa10BO05ZjkD85zcp8g&#10;tjr1DWTXhTInr7uNhtdoiH0l+1yLySscbic3CnyNyGSUzQ9atH+Ct9G9TP2rzL+ue2QlSm4CyFC0&#10;HYdXScjREkCMjsXxJYiWOl6NQtJTK4hcoYnSNS+i1AEQg2KJ3xQXdTFI9Ktl+Uyv20y0KYT6UY/b&#10;IEDwizX4XxJdSxBbJuAgruWYRFnEmmvcAXbK1kYn0+waBboQG/vmxAITWhyN9EuIjZgAWufY+JQU&#10;2lmbnV2NkgKd3/D8po9bo/pZhQ2LtJOm5JOOULY6oWxskRq1QwwOVvEUA9sm/iluNol9yZth3vAh&#10;OYLQHDmCdcC+hE07aokvNtoEA/dDHI9QIy32LVnnn8rI3iPeRtY7K3JYE56OrOMmoJtYdBY8BwUY&#10;pdpo7f+ZKIcgOUbo0ByuFabEiQmSY9yN2i2wNjY+RVUoQEwMinVYPTN08BNpcHJ6B0cDS4d8Yj4w&#10;mJGr++BuDcWmsKcg0iwjlTGfUbYuxEZ4Fhhik90JQ5JlAI60yQQ4Y2sRJtF9S+Ju/AHIy2C4OwAc&#10;mGDywEKIG8NwIq0zRoaaCd3DWWbWaSccjLsAZ0LcOjHxLm+SoxLqEjmIIUJJyN0QXlhmIM0yCAyQ&#10;IiB+mOzLWbCtriqZyBgiSkEU6WqZieDBBYoy+CkkggonpBWB2Chu6Rfac6RAx0AbEQqjWlU3FcjC&#10;FNaAJB9QVwTqNkECWkIQGwjSF4Q0UmELIkhTIhaKaEoFWDMCCUho4pOoK6xCEkNJCJM/X4IRgbzU&#10;8XCEn7gKoiDBbawNQUIsq7ZRmuU6EVMhQ5K8R0EMIGyzrah4pGLJOUvqpC9DsndHqncokmA9weeK&#10;r5fiHkDeFsmfjmgFQik9LQLdRC2OFHBYqQcyPyQ5CLgxC/+Q+a2OM36chQgFQkmDbSdJBUyDFEMg&#10;BWQ7n6ErAeMI7DDIs1jIABzqdEUnjqMiiOaaoEgCUcmF5ZML0YyjtmxIkwX5EIMIgXYsxYaMFTl4&#10;HnWILPh6Uz8TQiuoEI0WTXeQMsIyggRnQWhL0rg7NIHu4RL8JJm+o4yGnzQCEVWISlAV4R1cs9SJ&#10;MiBCwRgKQY7HPvXRf+WiSrpOioFhQWGcJUINXAkILeJa6kaYyo3LOEg3cAq14UIUwxGZ+IkyuBCD&#10;ppRqgnjiJzLzEDJQHOHD6+iRSdDP0PTEw1pCyLprY8zLqnpRI4ysYwqKAr5OYJl6XvXJqLOwNmXN&#10;OLYMZe22CB1jpTOnsC0liM1RTVRVKLVhTNhcFK3YFBjBxVWpF+OIC1HGqhnUQ4j17NkNmaStxKdq&#10;FXKwVbxaikmoGaNskcYQm0sBPXH7eDF01SCoiPXUnKphV3QcPdWi2ljtjm7H9GxWgdQrGo0/234i&#10;Ia+iPDiMG9JoEW+12AjjJ8Y8j+vNBBwJq4Kqhl7TTbLTJJ+G+FgcPFzN1GqaQoFBFZy1NAokgkx8&#10;WRxhwEIPdXLHRjn4uHhTgvBrgeFsLozW5dHjQeOIRnN+x9AxdAOdQZfw8iCN9wqZoR+EjK85pmXq&#10;BgiNYpIiw3Ac8AEZrqk5toFWojjIGH2jzx9nfb4XDR9ouSYqqzIJ+Bz5BN2jTx5TsE1AGOarlOMP&#10;0AwWkQk8cjALEcqmGYqiYRLDEbMfyruswFWATR0oSseQ17RaTdXQFqNmINo2YCwMR0xxmOuosEGF&#10;QYZuCR6HTPQBZx3MXkka53nabKXgB7K6hxeQ3WISMiXTI0+MDuv5do03UQ9OyVyKnmN2/Zl4Tkbr&#10;mJBllkYZmn7ZoFWIzv5b1O05agDhWtw1NfRFOAX0X8aE8knPmrtaLEmiiRbQMKMAWo/JLSmWKqSx&#10;0PCqRH4SUJIJSxitYiCksVZIPeyToNlotYuQ35gOOVQovjBe3FlzjXXb8RHQKlz4a3PwDhLzEJMD&#10;VlyLYgKYkwtXUl4zROtcGAnUKWahim3WLEN1TBPPFutYnuJoxxSLANOwCx6DtMkISEpbSVgP7NAl&#10;iA3vl40WMS2lmE2DhBBSzE8huDLwQrGDecfLPDctHG5EjZxhpmaQNfys4SV1TPOG74MFwjRvhqYV&#10;WZjdyb6hlQuL6NcTdKlmGxyI0+ngawQCim4duDgiwtfIJhTLEqrSPfKWW+x6suNdsG3g5dJ2HSXB&#10;xeEUOdWlYg7YMwaeKDBozDAc7QG3sc5QqAQvSd2EIq6Sll8sYbjIUZdP+FqQXmag7oZx0mwl5P8r&#10;YjAO/KdAbwSxJS3idRliy+JmkrRT9hTWtT4pooqR8Qp4Tj6K0hZO0dlWypaSdT/PvXr9z61DaHc/&#10;aPpMqDCCBMFEYBxhhXIvtFXMWmzMHtMtcwKcMO4aZVAyu2rE7TYouZQNfrSYFuAa4WvM51OkTtZi&#10;azRA6XVLIDbxxUaKbKzFRjIO42vcYpeHTzrRPIuYnhHkrHYSt1Paepfd9zZ7XMEto88NtutkoQOS&#10;CMQlGQQcC0CNxBCBKSUOW+CQUyNQ5DRjt5X77UZweRleXTmNhl2vm1nMEJvHEJtDaFqWaXFcC9wq&#10;Q2xG5llsyMX4mkWIW923IELmqZ3noPCq7qN1AtrY9RBZSsWswkYaaoyvFYZTSJgZxdxzSfODDKqc&#10;Ruo2Mw8vYTtPrq+i67Z7lZjNQGtYSt1Ucg10cLm9qo4OvLvTv3975qRnTRnb1Kc2talNdWpTmdpS&#10;Z3b0udfm4mtr6ZWxsKPOzanPxy8e9B398PTT13ff/dOPr/72u1d/9ePbv/7h7V9/9+ovv9/5X7f3&#10;/rHn8Nux8p3p6mPQ4OHN5+++ebr3p8GDmwtKz7o9vKT1T108Hjm+P3x4d/DzveHD++OnT6dLvXPV&#10;gfnq4Gq1f6Xct1TqWbx4vnD+fO70yeThw7FP91ZrQ8vlgcXz/vnTvsXTgeWL4Y3K+JYytacs7ysr&#10;++r6O23zvfHyo/36o/f2k7+3a2+ul+emjp5NfH48fnxr8uT2dOnmfO3OWvX5auXZarl/oza0rRFI&#10;x06uiN7a66/NBSJ7ascYX6/1Ll08Xr0Ye6HMVusHWuvEu9Sia/PYf/fBePXCnFutTTLE1rdhjm67&#10;k6/06Re18bnzvoXSwJoysGOPvwvmPkYLn2x0bK3inVu5lrUadYK8GNf6f4XYUODf/CtO/4f/cAma&#10;+zOIrVKpOI6TZVk3VwoVV/yn//69cAcbtYml88Gpk3vTZw+Wan3r5vC6PrWijs9c4AndGzr5afT8&#10;9sjFncHTn0Y/Pxg7eLR9vnAc7OqNC6tdLrcP3xqb48ekxTZ8cGOm9GBJ7V1Sehdrg6v6yIY5tWFO&#10;r+oTc6XB8ePHEyekwras9S2qT2crDydrD0cv7g6f3B06vjP48f7Ah3vTR/1r1amD+M0Hf2ff2HpT&#10;W3tbWdmrrX3SX5y4ryvOh5L17tB68V5d21JHVkp9k6W7Y+e3JpR7E+r9SfXplPZspjY8XRueLU/O&#10;lCbGT5+MHD0a+Hyv7+Pt/oM7Y+eP5/S+FW906OLe40/f/fjqV9+++MWPb/753sevHh5+Dbr76Zc3&#10;9//u2zd/Cfrh3f/88f1ff7v3l398/d9+t/n//ePOX9x49U9393/37MNPg0cPps4H56tjL5WlN/rK&#10;rvkC9ErffFFbXa9NrVUn17TBVaV/HDf16cb9F989ffPTS3/7ff6ullQrUencOz91Tk/s8zP3ouQr&#10;lVDTMA3VA6Oe6FmsJbGeJlbecFttjmzgiu8zJ8+I6g2nnnuNlt9sB62G18zJORrtIXhO03fTppM0&#10;GGVLncy3ElcL1ZpX1cKqGlY1jiJK/rwarBKV+VHdClLDilU9qNZQJq4pmarlOo61VFFjRU81r26G&#10;DSfOQbbTsMw6GaWyXar0jSzkBexz8rpTBzXdvOU3roLmNXkuI+dlWJNCv+l6TcdrGm7DcHINxDpl&#10;tkdew7B6JSCz4dutwGmFNoitZT2si5dJ0CaILbpMKTgpiPaOkqiVeE1cbnf042yHiNSPeXGKfHay&#10;RiAaaXo343YraLnhpRdd0kopi4RXx9KSJ5etmCjHioIV1MdINiwnN2VRkX2bjs5aFmPp5d7+69Wa&#10;3HBiQBhBM2NbnOLJ9ldHsY5WzcJ5J5mLdlXWCURjfI2q5QqpTiz/tM51mYB2wEQgGtZdLPxOmuFx&#10;Y/X1cxDbjZKOW+A3PRC5iSWTT/AcOTiSuEFbmmC5LIiuIOKKHDvRndT06pqf6wRpdWAvJGiPi+Et&#10;AbB4B5KDGMQe1nKc5bWZbDDxU9Au8a2G8sRLFd7QSD2eqy0qpMJ/7hONWuwYCyBBzBZHAqVdU1a1&#10;AxFyx93jFn+uhxrtkPQEzB9xdb4lO6sQl4kpRElWdsNdIFP03YQJBgcM1pk01DrqaeCbWUQl+z8d&#10;skwHDsMp3tBOIyaw41QeAkLH2hQ5xJEXro6pvM8WpoTNCe7Gekg4JZng2pEmDC6JGeBjPj6AMMva&#10;VMzBowCjdWKT0omZwCBgZz+fsDMhpAXGclhhjXE0gdKoWEc++RlEw0/G6bogmuBoBUEsQb7Ql2fF&#10;NLUjupBUkxRupxNB2ToYHwF53AdPWu9USM1RbWzxVIhYEBd9ilsHiQ6i5p9JdBx1rp41SISDlBsW&#10;nry75cXLD9IinUoxEOohnQuIqQ756u4KnN1iIJxFJs4S6UhBxET/SBuF8DIvhESd4J8fke0QekUo&#10;G2myQLaHyA0hH7I9CBcik66CmOpQrEPUZuoWjpSA0KuShpSjk+cvAQJw9FCM9bx8CE8daAkF7I4S&#10;EOlVMX6B90bQEKOqEVLAwJxcGLAqWeLHOEsQW1UzWRtOcCU0gSPBKIx6VNiBmtQZELhGBkUEsZkE&#10;sTmaCyKIzYUMlws2D6lF1AMg1aEhVIWmcRRUBSRgFgiJAtiil5jBr45yGTJxOY7oJ8o0ElSeixMu&#10;VIViqKc7DigDwlAgU1pBAdyUUqrVuhEhuA+eoHIdFSqkUZKGl1uhnrBpKk5JAZzFvWOUaPQYhZRW&#10;qH7FULl+jK2Mj0QJwFzgdhyiaaWaelEjU0dxi0aRBwggEwBOILaQQxxEaIs1y7SSgrOogaA3jpZA&#10;YDlDY7gWFPwrwoWoGUcyz9QYeutEM8CsBEKLHt5VzRYvaTgrjthQGCI+6pc+KzUN3wVGFXcXaI6n&#10;mH7FAMWamxl+ZoepTfgjCuDTAMWqk2hurLtBzbLLmiPBB2xylxa7oW97lmYqVbVWURSFapaXDYTh&#10;Qj0YajSEgUU+xhAjiVcOOfLE8SzwoREmrmjVqlKrqaJmJWAQ8ol0impSwEOGTXCbgizbJp1QQsBx&#10;dCjaAEX1pY+rE1q0QLQ7apV4oDjK29h9vvj65IPCc0cO8uMwivBBoz7D0BRVq5ECHZpAnYyzB46J&#10;W8aH7GLlCL2EP3DSnsOHD8KXjsLoIfpZKytqVSWYD28aWsT8wOhYgePzVNMl0fxCAgUwR8nggwp8&#10;jdXBMMsVUFRIcUhlopNwAShJwJPj4SwqQf1IiN80FMZch3qIxFAUZ0NSE85S8HBYWNOwTuBL0miE&#10;WR3fmRtGotUVYH7mCbkLddGcifGg7RFMhWRDSq1wAATpP8pIK7hNzMYFZMaKw1IYkzaoeyPd2V4w&#10;uD8D6Riho3axJnUKF8STORLcT1JMk+WDN3gKfTTcZWeFIkwNBZCJ5UaKyZ4QF6Y1S9Y+rgTLWXfH&#10;qE4LK6un4eFj4iEVNgoFXrhMZW+KpJsGxgBTIO+EEXYm6zKYBIHe8Bp29sloM6zYJ8NigtdQJtrA&#10;1TmyAYcmIAUxN0F+YGGFAVfQ8YZGGlh5EGTgPVy8hphKMY155LewEcR5kIDAZmBGQYcdw9N0F1+v&#10;bSc2GCHCufIcD9qN66aPDzok8jwDJHBYbNkxQWwB+eQlDTW/nrhpZAae6ljoGxKiYQdypHsYmcLV&#10;Gm9wfrG1SfkdRx+k4yYMHiuvdUg85BZhsoijYxZOcCjaqWWG0I5iO4zREJNlYXmPdSs2yIymFaSX&#10;KQirEKn4JRlR5nJEUTQNIhDQBxNVz9jdcF3sXuNWkrSz9BJH4uELpl24a4KQCEXqMPMF8SY3RxTF&#10;AGZ1J4vYzbELcuoQNxzhrllsYQiMiDjwIkxqAVrx9jATw15sJdpRYcsouGojaV8ml6BmfNmEmMB7&#10;85DO3KDlcwISASQU8gPj5znqD69yv526zdhFPyFQSASGS/Sft/wLPplYZfHFFjVsUJgLuVHDjZtB&#10;0grrlxkoa9fTVpY0sigvWFmG0khhDfIIhBEeKJI7aMu/A7GRrl8uiJtvNgOrBWEtc9p1t91iunJa&#10;V2beNOqgTM9SLQvVNFAzR0ltNakrcabEkZYmRh5bTcK8jIZPpzIHJZFpNupWI7caLVB03QguccuZ&#10;qLMRvtZMPHayhjSDbsgsNN2M1HcagYtBwxNEn1t1CumAvjUz7yp3L3P7MrZakd50lNysZko5rb1v&#10;rS8qA73vfup9d3Pq9OmyMrSqjq4oI6vK6GptdK02vqFNbhszoC1tekOZnFUfj13c6T3+5umnr+6+&#10;/8WNN3/zw9u/urn/v757/Vegm2/+4cHH3wyc3hyr3JusPJkoP+59913/hx9GDm9NXzxcqPXMV59P&#10;nT0eObg7fvxo7OjR+PGTqbPnc+XBxerwYm1ksTryojayXh5cOu9ZPHu+ePF8qdQzX3o2e/6E7EbP&#10;n8xdPCNdolLfYrl/uTK0Wht+U154W1ncra7uK+v72s4H8/Unb+8geLfvbW9WF6aPn098fjx6dHP0&#10;6MbY6bdTpR+XS0+WLh4vX/Rt1IZeGgu77sqe+2LP2dp3X7y1N99YS2/s5bfuzGt7akvrJzDuC4jN&#10;bavBlX7g7O4r2+vq1Ep1YrbWO6f0rWpD68bIjjq5rUysaWPr+sQLc2zbGn9jTby1p94bax+tDYLY&#10;6v8KYmvVC1jqX/0J8PWv/4rT/+E/XILmumAaQWzn5+dYP2OIbPU6TpDdaquV5//bFOqu2k2G2K7b&#10;DLHF1/Vqo/S6sr1Rm5g56hl49/3Qxxvz5ecvnPGX3sILZ2629GTs6O7A0Y3hs1sjpTtDZ7dGPz8Y&#10;/fTgxdn8SbhntsrOVa3cPnyprPa/f/D0za3+j99NXdwjiE3tXaj2L6vDm9b0tju37c4vK6OTp08n&#10;T5/MV54tq30LypOZ0oPJ2sPB0596Pv74/MMPvfu3+t/fnTsd3jYWDpO3772dPW3jdXX1TXkZ79An&#10;fevEfV223p/pex/UtTcX8ysXffMnT0fRsdObU/pD0KT6jFC26tBUZXD6YmL6Ynyu0j918Xzk+OHA&#10;57v9B3eGTx6Mlx9PKc8XnIHB87s/7f72681/+Gb7H35886uf9n9z691v73z8xY09Mg4Ffb//Vz++&#10;/+vv9v/qT2/++283/u+vXvyPH3Z+cWv310/2b/Qf3ps8G5irjm6UZnaUxV3zxb7z8q21/VJb31Cm&#10;1yqTq2r/cq139BB39MOdja8fv/rxBd7jbE+rq7WkeuFfnNgnx9bZqfNnEJvZgdgwAVl5w2tfGqll&#10;Znbhea2e2vXUSjMzyRhfuwzbTdJoa0bsl81zW5iOW27atJPEihMr8czY+RJi0yPVSg0vp1CespDE&#10;Obh+w4wUzatUg7IS1bS6bjTNalKrxFUlqmqJSsx4bkV1O8wsKzeNjPXdEs3I7C7EFl42gnbut8g4&#10;lPt2FV1ex1fXjFilPiY+igVjuQ3bb5lB23JyzWsYBHi1vaCFKZtckJqxp2W2XnfNhmeSBrJvNwOf&#10;VNhSnjcj0s9iZI3Cj+ahh2Gpm3bdsDLDSnUzkQAFNsjJfCbS/CJPB1hsICqSYwJqMWxh6SIPaOS3&#10;Lk38vB5iSQZxEAPC13KPaibfdoWRJtYenBJVu+y62dnvKhZjtOKyDambY31ytcCouZriaUZk4cbR&#10;bVI6ky2vnwnrPa7tKKjz1hAqRB+w6ksibtcTLNi8VYVMyrmKQKQo1ybosAuxefU6swKxQ84dPCJm&#10;BcAGMbMFniNPmu242YryZlBvaI5LxJEEjEAxI81Oak6q/GwNKnBYVsTr1FxTdfSapZGnM0cnVX9G&#10;2cAosC0AeERip8C96eyPoxumADkoiapQrH7VFN5LrD6JM2OWi9kycgAXseIbeWltJNI0nU27u38U&#10;Z0p2/37G6TqMHfEWjQQ/HXCc7HANLB2xkkS0r1sQFWC+kA0WvmCFKSQ/mGDwGVGWgicm2yxdK6uF&#10;GzXNJjdqYEQIRMtoW7sLsfmy0c2ZcV7n3WzSfUGFodh4cngE5ITMr3cow5EMT0jBjXTocKGEIgU7&#10;TvAZ8+5yCh0jZK3jEUauQo4OwYw38CEzCG6FI0QLBtoIYhN8TeCtriiCtEBjLJDQlr7kdH8ykaAS&#10;sXoaElz+50uQRlWOR0Y6Ujnkk7Te4HAH1EoH5hO7HvSOWhcxBgn8FMJlApZJAkIaBE4SsFkljcQ2&#10;VouAxEUiYpaTLOeSLEc5MfloQw4ETsjqX0qeROylSKpCvq6b4vCIxEUMC6R09BujwYokOEt4Aftf&#10;g6wujswTiLg+JB7C2kRjBfIzK6oQBgcRGgK2a7mQySFgqzUNwjZEfRAyqbAuejeG2JCS5o5CTqYg&#10;6gtmBAlfIIkugtZFBAjyEKRMMUAWmy4GjB8hrZYVgckIJOqqbjHQhp/IJPhJMdCWXIJMUT4SfE1h&#10;d29yFpITRV8jAYv990Dmg2iFD0MhK9HEg1TayCOC2HBkR9n4en3pGxqSbguEIfhgykAbfuKmBKgC&#10;CRjXPYt3F0fSMIrryMRZwcuon+Rln6xKpQy/5QSXSJ1SUnT0ULIoz9gcCsjo4RLUKW2xmsfPOUh0&#10;h0It1QSjxO0gH0d5EDiF8cHY4h4JvxNnaoxq2RLrs6qbVV0vK9pFDYQ0o13kdckoq0hj4gjQJfbI&#10;hp8CgSlnFVwYWX7dx+KdIIEKBXcj21LTi2xScCMdtyKQQoG1UQ2KgUqQIOiNjVKLpisaGqX6qzqO&#10;hPpRbZ1Io4zH4a3GB4XxwTBGEK8V0y1pzoWaaG6qexS402IzW9w7fzgplno7AsWaa5VU80JxFSyn&#10;hAxSgGRSN7PxqitVVdPwXf0cytbV7ZhBXnlMMpgyhmha8mnwbdfAuykQW5WMGUUzC18lPkP5clGm&#10;65yrclFV8aaxQ0NPFEtp24GOFl4GDtpbaI+6ZFWKFtGK3JG8ciB5uPgp+XjBfFZRRK/SOIkxH+ID&#10;0g21VlOq6BC5eyOVIcLyPKwNWPlM1cZqQSpGDkUcxrRAwQ1YsxXtOqZbLVUrFxUc6Ru3vTjALElx&#10;ajBrYaby/ZDmHIb4adAsLAhkL4n5DbMQ3bUgYqzvRuBaZ7qDEJDXmyBMdCgs8xiGBSUxDSIHcyMq&#10;B2H+bOQtyBFZmqMGGT0inhKpJFdrBYEdkn8uH19GhnVKvsJcpnQf8yEDZCiJ8lQtbjCgfqJjhG91&#10;wDXk4yzuBTMqnqDMq7Iv0lVMI5QtIcU9gdJwFaFmuPGupltMqB8NEUebkRtBgWLC72yrgKgG1v6L&#10;kgxrkKxi6HOS5bzoNBg7o3VKlj8uQAsWEsjsrE0NJORyE287bgqtUKTRIkQPFgR8lDobdbKPCN73&#10;4m2zDiqOT03F11wzNCpGgBrFRkCCv0u8qqpqGfhJ30oXretskmHVDsGLMqRFuBWrrcmMK6CSQFqi&#10;woYjQW+x7UR4XcAJuPzeJWHajOstx08w5yEHhFOWj/dU1RzFji3GzngHtF73UrD7UQ0fvWpWDUd1&#10;HNMnNX+GwxwnAX9INqqC96F1j4OHSsdwZMSK7FWRFv07TJfgpsBiCdMlO5fCdOEoSBnSZuCA/aNt&#10;HIk6lRKOhpJgvQSkA4cJFg5pVoIj81Ku1nOihIg91rmp62Ue21i4fu6GTT8G/98AW0g4oO76Gr6p&#10;yASZIXplM0CJzlDEgyjPg3qGzmMY41bC6m84gtUnKOrn3fHO1ng3oBkha8TPE5wEAYH4amKwQzP2&#10;jdiijXMO2lZsdbO9SNiE+AAiOxKB2MRCFqysMNK0JczIF+92ExOLMgyxNYO8ETTI+oRcmLXFTCcI&#10;Wr7UL/vxX2ixNVldK2TH/wQkheR7GtJBTtv8AurxBjkpyrWytAXO3AIFoDoSTtRwo0YQN0Fx3Ixi&#10;FIbQkWHEitcVI8P3Trv+SMhYsYxTYGqiCtAZHwitntHwzUZit1K71bCaDTNvGfWmmQvVjXqmZaGS&#10;+rXEqkZmLUqUONMhyTYbAntZzVCru2rqqJmj1yOzEVuNHGftZhsUXJIWm9tM7FwANdJiA3VBN4bY&#10;YqseGamvgpXAA8pch/2VE77WSI16pKWBChEmDbTcAyl1s5Jo51H5NLjYz1fmq309ezd69m9Onjxd&#10;rA0u14aXqoPL1eHlyvBKZXRNGd9Up7a0qY3axFplbKJ8b/D4xyef/vDg3W9+2v2771/+z29f/Y8f&#10;3v7Pn9793e33f//g02+en/xp5OL2WOXe2MXDkdN7T978cejzzdny40Xl+Wz56djRvcGPt/rf/9T/&#10;/vbAhzvDnx9MnDydKw0QxFYdWagMb1VHlk56xt/fHd77aezjnfmzp2vq4JY1OvTx1tjhvemzJ/Pl&#10;nqXKwHJ1YKVKENvr0tyb0vyb8vLbysqusvXeePnZ3z+OP77zd7aqizMnz8c/Px45/HGYQlD+aez0&#10;28XzR6Dli94NXGsu7nlr+wKxedu79ibha87Knjf31pnZNgbXaz2FoWj9UG+dum3Fa6sfjFevSmvk&#10;i60yNq/2zSm9C5XexWrfVnVsR518Eyy+jZbeBrPb1thGdWCjMrCrLH2yN8vemVXX0mYjaxUO0K7a&#10;efu/BGIrlUrgNbDA1uv1LyOKcv30J1eiqPzJz//43/XV9fXVVePyqtG+zMgyrlVrVg+cT1vqzHp1&#10;cqnau1jpWaoOLNUGFitjC+WRmdPHM6dPJs7vj53eHT65PXx6Z/r4+dxp35vS6qm/r2cXdrOqXJ6+&#10;M3fGD3oH3j0eObo7fnp/odK/YY6jztXy+FZl9o25umut7dQWVs5HFo4H5gmgRUPPlyrP+6o/PDn7&#10;+snnb0C9+z8Nfryzej7+zts4DN98dHd2zY03+tora+Wts/bGX30TrL0Mpra9iXVzeL7ynOKTnjyY&#10;LT1dUsmydfr8Md7gkcM748f3py8ez1d7FpW+JbNnpvZo+Pin5x++ebL/RxwHDn8cOb01U324bPbO&#10;1h4/3v3Dd8t/88Pa3z9487tn779+dvyn+x9+8+Obv/v+1f/6fu+vf3z3tz8wyvbbzf8P6I/r/+3b&#10;F395//Uvez59NXl6a77yYFMd2jZGX9pzr5y5F9b8hj6zqo+uaCNLes987enw4a2BTzfubX738MWP&#10;2+b2p/yT3rbLqXLsnh/aJ6deqZbpZstzrkK7FZD2VjMg4/a6b2SunjhabBPmlahmZjsNlwIItMgX&#10;m9fM3QZptLEVemDVHVZ2M+2GZTbaatbQksSs07wfNDIrsCsG5ADDBpuHFTSLjaxuZJnRaNvta6wu&#10;WFFkORHIyYgoiiUSyGTQh7AkKUNnU8PITKtu2Q3HaboukUfe2XLHxcJwFcXkHC3DEWm/jWXABlGo&#10;gabfwYza6dVlen2ZXLXxE5W7OYWbMRPNiFU9NozEtDLHyX0KCtPGZEoBqnkro+61cv+yEVy1g6tL&#10;77LttJpWw7Sb5F7NzcHYWnaoez7ECzMjazbxAov1MvFyTMeYlOtBK/Aa3WgG+NIIjPPAYV42IupM&#10;HYuZn+OIRYt8H7AXTyw8YdiKosskvkopmgH5WUu7hHwsjbQcNkMzwdBZ5GctMo0IN+VgWXJI6TpG&#10;/WSLetWKWuTcgXXrcqduew0Xl6NOfIw4m1xekvZ4ixTI0SsmUtnDuguitlq07nJcUVQb0aiyj1I0&#10;YaehHnqqZyuepXg2Eg5Gsu7iBoMmuAHxyYr7appRCLLASyWBBAinkhl5LqOtxTrtuYEkjczuPiRR&#10;4QSN2CkPq28HZASbQl5RWdlNdQxwTlbguLEfZlGcJ2kzy9jdRpiL0yfaTVVdo2ZrVVPVIYCEDvgw&#10;sh0g41awKWQ6itaFjcMp2QMk9bqc9OaKvrESHBgLAgdbGfF5mUQvTaICqiMeMcJjBaPMAd39jHy7&#10;u0kKYYPAL1IH88jqCFwmGGuGsTiTwuSDYwY/XdHUiqqUVQWZ4EXAcyd5HQT+GzUQiMFQHW9ZFxE/&#10;A3KkkmatBgoTq+0Xbt0IkosjrDRJIxdlN2G+Y7Y0iXPShuNrE6SRg1ZwSnJAKMzMEG2J41oBrVin&#10;7M8IAoPIGIKLSQI5kENQPsuboBTCFV8rgodgZ7gWP7uiC9JcIV2Fn3xVA2c1yLZs+9nB70iSweWQ&#10;kURuLICwjiKGy76xRWrCEUKUyFQiSnUFUcmB3FWIdiywoRKRr3AVxEWBxkRaQwGIeRA70WiXRGol&#10;QZ2xM4HYhJApTUBGlZqlXeTjLEqSrGNjvOr1pBl6CSHKVcPSXUtzIYV4Np31SNKOcBbMaeiF7Iid&#10;FG0g6tsUgRQCNmQO39QtpaqSYgubjzFCh9r9wPUg0gvhA7UMQ1dU27SQhoCLDkHmDzyfLNc0MlfE&#10;uwiRRBAKU+I2sl6bABkEk7EeGRIgtGKzpo9nY3zjGKPEnqECN7QNR2NvVoRKkHkdQRJRQGBBHZIw&#10;HooXOabL8RxwwxhHyKmFWVzok8+sHLIuY16inobm0LGUUTN0Bl0CoZPIjzpdIiCDyyS4kD6qwq5T&#10;cBCUQSb1nPFBuRFBakCoXK7N2KQUTeMsrqLyHR9qRSVsCio1I51xl3A50jjiZx7jrWWlOS+O8ZGz&#10;izSTvacxLEW4GBLIJDCL3Z8JwkWqamKtKWplHbgNF9qksGaTESUprKFOCi9Aii4siKMAKZR1VNJw&#10;ia2Qq7XA9MToEjnaRc2oUEwDFEAlhL5h4sBkxJidqMKhQr62sA81dHKzJQaYbs0IVDuoms6Fap8r&#10;Xln3VSyANAgggmwcD4IVhOxQdQJMXUwOo4SWYmD0aIjEOZrp4JUIvLBuBpnhoxJUJQ9UYBp8cfTR&#10;MdwZmz4IxVCYJHjV9qumX7NwFfJDg9A99By3oFU1pVwr0GdW/3RpqAILz80lRIlQJ7xvNV0vqxif&#10;SHdTCIOoVvcS1YkVxyyrVkWTGKaZE9W9OHOjxA5iy/c126kaoEBzEiuQ0A2kdko22mQ3alHsEfoQ&#10;0C7uUT5Ag1254YtIwgRzaxplePmzBAtJZJHSnFotVUEog28BfaaPCB+lD9mdtFaRiarwpfCFdDla&#10;pK+GwT40hy8dLaIkrqXLA8LouUusdkcfl4HpAj/xAeLLQrsgKYB6aHbz0WSxxY4/SAFIh2EYBJjZ&#10;XIf/PA/fJG1QYKr8Nwlzmujtgqg443HFkQmzH8rgmaIaIlEN7liAFnAY43e4CjVQv/gSmmAxDrxL&#10;oWkGgaSszygzqgBqNMmjEp6x5RIUQHkkkInu4ebqWSPLIOG0saDQwvHzHg9t7SCNhYmNNy8brXaW&#10;N7AGoYzHhvjoNcNrFJUha+R4gHg3/TDEbaGb3FO5swgFsOrYmLwttG+zEzmfgEwsuCmqyLDY4L6R&#10;Yzm2buIFMbGOC75GMBlFIiLdNFZmlyhDxCpgYqDl3v0iwrgwDORo1VQw45PaOyFrsvSjACYwMAOs&#10;EMysCNlChhJDAD/9jKJhuqQyJppugVDXXxuhXey836OS4MewUhE21wmV4GBRIoCM9i/JG4bi6OCs&#10;cKRtTt7yJDtNVjcjboriRBFh3rGxqDI5ietlPvFOtFUZ2GSLUKB+0jfusO1lbphTcM8YzGSjjqXS&#10;z1IvTfw0LWIm5CF4MIbwRKXOdlPPS9E96jkYMCGPdnYYwqPCHkpakUn8HiF3pOlGaJFAVHkMdhFs&#10;J3lzY/6T9lCZz9QS8vNlgceuF0YVaYv4zKydgwjnapMdZdDOvHYK6tippH4DQgHvcDOs5hfb26TR&#10;JjvcxNCysWQBxn2xp47CKAOuO7mi7XZQ2gm51mVcY/I1TFAXmFLC2phBRT66hCOzwez/pElcvRif&#10;Qgog0xyqGd2gftKROfaw8APThPACktBtfmH9Q6AheouuClQXNHJ2IddAeQLI+DZJA4CJVPPoZ4Tb&#10;YZGH/KxRtAeMJ0UzYJMaUtkDP8+2UGnuprkRxhqWEc+3MB3i1toNDAUuhBho57ad+y4606qTmkWz&#10;6eZ52G6D8NNrQkr1qUDT9duQARmU/JeUmDE5B3fqJGqR/gHHiAMlDYsoN8NM99GFSA0SM8rspO7H&#10;GWZhHH1M3uTFlxlGJXL01Ldwg60EZDciiNJaYht1iuOnxoaWWlbuWA1Xzywl1t54r5ZKC6Ofn48f&#10;9MyVe1mLbWRVHV0uTS5dTKyez25WFl8pC6+U+e3KyPrZwLOz7x+ffPvw8A93P/7m9rtf/LT3Dz+9&#10;/Zubb/7m1uu/vb//i/7Dr6dqd5aM53PKk5GjO8/2vn309uuhozsLWt+6O7psDk6WHg8e3Or58GPv&#10;xxv9n27i1NjZg6nykzmlZ0nvR4GZ0vOFWv98tW/85FHfu5u9725OnD5e1oYmz550aer8aZdWygOg&#10;1fLIRnXspTq/56x+CreP0tef0+2Xxvx8qWf69Mno6U/9n7/rOfyq/+Sb0eMfx05uTJ/eXaw+eaGN&#10;vnGm37nL792VfWv1g7Pxwd3at9bfmmuvjZXN6tziydhCeWzDmLuof7avq/6lZjUqZ977neOl+eP+&#10;xdOhucrz2fLzuYtnC+WerdrYK2PmQ/riY317L1pY10YWLp4uV3peanO79nI5OTcvNQ5OSGBXq3V5&#10;1Wy1c0K35O9LdOt/4x/q/JcQW7lchhyQpilWVpzgdqmQJPAnVwq+hj/5+R//u766umZ8LW8RvpZc&#10;N2uNymfn444xv6PPbZrDa9rAYrV/9uL51En/5HHvYrlnofR8qvxw/Pze8OmdkbO7c6d9ixeD+7Wt&#10;cvLJbladVq3SPNrVtsY+9wy+ezx6fG/i7OFidaCA2Crjm5XZ1/rKnrX+UllcuxhbPBmcP3sOmrt4&#10;PHv+6Fnp24cnXz36+CdQ7/5Pw5/vrZcm3/ubRxFDbMb6a3Vlx1h6ZS7vOIs7ztKS0rdQ7ZktP5sp&#10;PcVxvvp8sda7qPT1v78x+OnW6OHd8eP7E6cPp84fz5aeEu5WfTh2fqf/4Ien7/70eO8rHHs/fTd4&#10;+OOi8XzF7pvXnvZ9/v7Wi3+6ufGL+69/++zd1/3n3z89/Aofzw9v/vabN38F+vrt/wD9Yfv//sOL&#10;/+tPm//92xd/efflL569//3Y0Y3p8ztrtf5NbeiFMb1tTm/o06vKxJIytFgbnKs+mS49GPyEXt14&#10;tHPj2evbr9xXB43Ptbp+EVdPvIsT77wU1bSGZV8G3nVkNlwQe450CV9LCV9TI0wKip6qZt12MLey&#10;+itDbHWyD80zC5Mj+YA0rbrtNm2/7VqtKz1vGVlmsgcBJ43AStdMyEyGHdodiC0DoZjZvMQki1mY&#10;NyhIj0xQNh3LGIRErMFfQGz4SWcpqIKFWdVpMLjWYmKUzWsHwWUYXkXBZVRERchdu244ddPNXSwJ&#10;vIalUashFDZpmmZ0hiA2UkNLNRMzYGY7OW42JOPQq5TiUl/nLqn7cvyHZt1tNUB2IzfrmdUwnZbt&#10;t1yyFY0My9dcz4DEVgffBVk+T2PwJYxnea2cqOE5dcdMLD3S9dAwItOC+J/5bh3dKAJjM75G7kvj&#10;dlviJxCyRoGEKJaQEOWTk7WE/cFhXcQ6QUsClj0vx3rv2RnF2+aaeWHLYyzSsSiEt1A/aqCwO2E7&#10;iC7D+JLqx8/kqhm3L+NWO2y2mBj1g7BPhqW2nZFOHFUuKuuZx9gZrcpYR7FqWklghJ4WuCA99IyI&#10;LIJ5JSalOUYPU6+euVlqQZSLqbxFqyl6i666Tp22HMGBCW4FQoL2HkU1jLmcDtYGLocYHYr5zes3&#10;LbdY2zqGA6IsZqMY+PPQ9SI/SMOInURInagNDBPYPjHY1D0TP9EQzgo7AgIjAn4L9bDGGW+fFjul&#10;pPKG7vGWHZuOCr9Cim8CsXX4M2LRyJ1UsScMxi5Nwnoe5Q3a403IZouJTDXBUhdbzRmEONl/Jocs&#10;YJ0LYigNCVF2I/0Y0lAj3hqsuVYEInAETaMNcEgrHLxfOHViu9k7MhhuaoUa6qqzkUYbK7WRTlzA&#10;18Y5xVgAa05wAfWNlNcEoUO7uDyuZ/VGC+KH7MNDCMFRADIIKoyLFSYwSDPEFrGyWxFgVM5CwkEl&#10;LNUIykYJFmaocNe8VASeeqMpbWkcLaETzaCwVwWBzSFi12kks4mGWpRCTkMOiXCMr3XlNAhgoraA&#10;RJHTQb5QnkSlDk6HBMQ8gsnE9lPQNBYjCRqDkMRe1UC4CvmF+VVHlaMrakoxaQjtonUk8NOWwHwm&#10;HjNE3wRvie9EumKBwNpbOk7h4eFFgbAdUwEyR8Gbh4+HEAoI1WQaxkoukN4hM0PehiytKTrJ+egw&#10;a7cJrOZYGDK05+BoGaah4cUhRCTwaOBCP/AciFaU7wnExtAGBDiLTfBE9yoSNRyGkwjAYpjJIrtU&#10;PBKUDgrsLCIHUkijAzpZtKk4MhaAnnjIJDkfkq9f+GgnGELDKNCNgOTuUCHhcWiuqxHWBc64Xa1C&#10;sRpwNNi9vaA8Hvuel/Iog3zxLgcSBT0B2rr3koVp194TVJwShBE/GZhzuXLB+PCTesJ4HGpA+WK4&#10;MN0gzWEuuzpxGUN1iRtF+LZZ6YyQphohZY5qIQffMKXZ/NProGnID4oABX7EETwFaCODUM0OTPJT&#10;hgrlFKFpHQxO1Nl8wtcoB/m2QupmhLKhQjE5Y8tTi8xFId5G9SAliK2DqeFCpItGDZc04yyK0UGQ&#10;Mes2BgyoRQqhbPa54leMUHcSiwYQt0/olWmnBgQTN0QZxSI8TrVdRtmMikZqcRhnPFhBo8gHGaFm&#10;GS5BuwaPNl45k+oRoATVgmLTRysohsoj1fEqhnleAzkVPdSc2PIJAsObYxDEVivVangxFN3kJvil&#10;oIqRkO+dXjnVVC+qRkX1FMLpEt2LNQf3FdUso6SAJPZCaBRqd+hAoLtuzTTLKghXodEMA+jFuAXB&#10;qvAa4z0H0efAsBch4KymSt8jwWQhaZmFSYIJSjBxtoEljdSqKh8RrqKvQEw+GaQTjVSqgT6HCB8O&#10;zqKYQGyk+EbYYRH3AGcFnkNbKEO3z/i1yqFRcUln3iDDc6bI7/xhusT0xMpgCcQBJPAT+QTCuZhE&#10;MHNKmQIgk4lX5lKQTLOY2TDjdadKenkwHh33akiT3hlrCtO1WBc6OyJI0/TLD50eE01OhTe0YqrE&#10;YHIIAhxxlk7xDCytY4JFSRTDm6NrFKWBGnKxJJA1a15v1rOGbKuErD2HtQZLDMNmtHiBZD36gort&#10;IhSJsDjGWMKKNNpE45jd0RHqI3oRhXSWVOgyTPbIx72quq5zdB+eiTFrUCW4afQaV+E+yArZohUc&#10;3x8+IEw5+BaxUmNxFyV33oQjloCIcDcObSQaaux9FQs0TVT0lfBeXUReWQmn49hHWM2zVhN8CONr&#10;DFeRiSjha2GeJuAJ8wz5jJrZmkuEhO6xPSkbkDrsocziwAh0ilTPKBop0iiDAqhKcCgsG+Rw1tEF&#10;WTMCGxxXwZKxEhntjxY+OiQ8AnlwwxzkJEgQiyWmAIKvoc+iVedjJcl9ppCIIT/x6mtjgYpIA45u&#10;p0HO0cjtVyvy6x4T2iKUkO1hQwuvSb0egrch3qweNsC8hWzv6UTskU34T7B2BEU1sNLGYPzENIEg&#10;QtrcLXTiyPqHfNtTDErwwCgcN9IEV9VjEOohbjOPyDt+I7Ly0CElLCGBnDoQG/pQQGzklYUFE9Lb&#10;Ioitg7IxQZoglI0KE0RFTmO6JibIFP01cUAMIoU1djYHBlU4UsovbgpjhQ44ZGuSQ36hvXzeOAe3&#10;X7jN8RukvwZ5hB29kS82CndG5DJ5TAGIbycWk1Vw+KACYuvgayggN06mNiyS4L5wv+gzMo0I8gK5&#10;hKZ6iCBNJOyEDtQEWXFmhIkRhnaSQiqJLyG7pSgJMZCULUgfAvJazsZMbb/Z/BcQGwXrazgQFQU4&#10;EwseFpfoZiHd6KEpfnW8Rii2SkStJG1YoCS3og7E5sdGCPGF8DXZvisgtjgNwXaRIlsCIRodi51m&#10;bDcis+5BoLabAaFsqaVD0kSfmyhjq4nxxnu1cD43+P7x8IcnM+fPFmsDS9Whxergcmly8WJi5Wxm&#10;vTS/U5sDbZWG1077n5398PDo6zsffn1z75c/7f3Drf1/vLP/96Dbb/7u0Yd/Hjr9fka9u6A9m6k+&#10;HD683fPu+2fvvh85uTev9i6bgwta32TpMX4OHd3BcfT0/sTFo+nK09nacxTAWdB8tW+23DN98Wya&#10;EbTxk0fDB/f6P9yaq/R+SSgmtFIeWC4PrKBv5ZGt6vQrfWHPXvvgb31Ot1+ZC4uVvtmzp6OnPw0c&#10;fN979MeB02+GDr8bPf5x+uzecu3pjjH2xpnesxZ3rYU9Y+W9vf7e2dy31ncZZdtS5pfPJuYuRlbV&#10;6ZP4vXZ9bjeqZr187n94fba6WhpduRiZqzyfr/Ys1/rXtKFtdWJHndwyZnfshR17clMf3TKGXzoT&#10;e87Krr1cis+MtppeNUCEZrUur1vty8Z/BcRWrVaxgsoWFnKlXLcH+JMchtfoT37+x/9wwRXja/Um&#10;4WvxdaOalz/ZH15os9v63KY1sq4PLlb78bZNHvdNHPUuVnoXyj1T5YdjZ/eGTm4Pn9yeOe6ZP+vf&#10;q25U0s/upeq2lXLj8I2yMfa5Z+Tjs4nTx3g/lmsjG8bkljq7VpncrMzuqEu79torbXGjOrZ8Pjh3&#10;/mT65OH48a3Rw5uPjr+69/m3D9599fD9H/v2fxo7eviiNvMx3DoMX39wt98aay+VJdSzpc6t69Nr&#10;2tSy1o+HOlN6ApqrENA2fnx/8NNPwwd3xo7vT549mjp7NHH6cPLsIU4t1NDzB+Pnd4ePb/Z//qH3&#10;03eg/oMfBg9vzCqPQTO1R2Pnd569//rOzq/uvfoNAXCn3z4//vrB59/8tPeP37z+qz/t/MWfXv33&#10;r9/8xdcv/8cfd/7b15v/49sXf3Fr5+8f7f968PO3Yyc3V2u969rApj6xaUysqZPL1bGFyuBCZWCu&#10;8mTq/MHgxxsjh7efv7nbt/fglfPqffL+xL849s6P3fPToFRJVK1hmW3PuvS1zCJKbaLEVmOL8LXI&#10;YntM3cJ82sQslpD6azMTcvLESDwtQnnTqjt+24uuI+eybbdbdiMz64mJFSjAUq0pjqL7uhVZNhba&#10;ekinskTP60ZOWyU0V4rrSkJJCGXDhMsOLwkY4tWFgDD8RCbNlTnFXnCbodcSCkCErBG4Fnht2q+w&#10;G7aVW1bdNGLNSnWnXkBsIF4DCMlikt0VBnfIMFP011yvGQTtSAyZk+sGXtTwqhlcNvx2HlzmwVUr&#10;uGx5rYbTqNsozFtAWKKswCBvFB4YfydvkcJN2syw3GLJpCXwsh5e5R5ZgLpWYhuxaUQWTesEhNGN&#10;0/0SHkeu2cImoWxYojqYWkdzjdA0IvEfh0Xii62YKGhFIWNtAorJ4ifrGY1ksctE2oVRK0+uWvXr&#10;y5TjB4mjU96wEi0zCk4EIoitkblkReuR2l2ko89GZLKKnEXbPpkv6z09HVIiC8zIJ4oDGwxZGnkN&#10;n1E2LGbgJGjk3Sxx0sROY4cIzz1y6j71k9Z44sDAwdAWIngCcB5sPYZMcplBPm47QFuHvsDXyEkq&#10;qewxSAf2iFTVIs+EZOFZduB4YIZp4/Rna02bATszdMAUkou3wEaF4O1oD1N00/IEaRRQHb1qqYqt&#10;aYTEkScRVIIyHcNSisaACnmHk73LxcQsChIH7rBw3kGbqOSnI2oUkR+COoXYB8UcygBHpEM2/wRn&#10;DP6YETfSOwtY1wwEbhsMNFhwYqAZm6Nt6sBXLUNllM2A0IECHc9uETtoQxqcus5RxoSJJyQu8FEt&#10;2k0beZyTl2XUT/vhEOgkyCnDcOSajffDuTOUg6vQJdSMq/Jmq974WR+NHaLlsucvP1liIU00CCp+&#10;x7szZBUc8ZOFlkz0CFCGiWQexwsgjuimpXLIAtvFdZCJSLUNZXCty67cmAqDUMejgAmQmghTg/Tz&#10;hZMd5EBgI8QNraAbHL5TRHeR3ECF5GYTfIYCKIbyJPWxyIfLUUAENnLSxECbCH50ZAUKyHVSHnIm&#10;KkT9ECalIRBKihgJOVAuhMj3swwpAiTuwvRBvHcfI2GokMnRuQhpzw4FXANFECwgIiTNOMTrTiJX&#10;6EdIQ0hmzRS83BTiUGRpJPCTtFocH3dom5alGyAkXAsyOeW4Nu4f/aCx8By8ZBD4ILQTxBZ0UCfC&#10;OxhiI3iFYam0E0MgIxSWNN3QHMEKrDSUMMSWxRkSaZShdV0x1KoK2R7yKH4KDkjAn9i3YlhMDodK&#10;prIYgRBpiuRIuniaoZq26cQMmaUBeFpqN8Gdsguz6nlFVKv0quawWSgIpyIxUWR7WBRTy0rtotp1&#10;pmazmSdKopjUiZ+4nMwP2cMXLhHNOByRaXd8z5FvNa6/zgpuYg0qo4QjmqMaulFKC69zBNvFHNnT&#10;ZwNMh60sLSYBzlz0R8ILGA4K2IoZO2ECciMi1lbD5YKmRTbpr6FC+YlE5sUEvbECGs6Gpoc06nE5&#10;aABqM8qqUVFRhtE3atGgsKGkxSaXJ26IvlFJ1rDDhaFFWm+MDFJUBI8fU6FFqON5O6Fih4plX6he&#10;1SB8yqbbx/2SnbKiR5oTKLZfM33FosJiXqVaaqkm3vropcIHxTEE8PRTw08JQQtQD8GaeHPx+fDr&#10;RCE7WHcyMgnqEvAONaNp9bhUO7rQz6seWZWGuU9QJm4Eg49XQoKEikYnPkmQabA+Ket5eahWt6tn&#10;FXSJFNa4n0SqjT7rFVUrKTiFBJ4+6sTYCmFgMUrk544DueLRoFF6ewlKo4gKaE7wMowDXnX5AEEE&#10;sXAChHw65RD+hUs0vDMUUQGfJ3l/IxhaLsGngWpNBx+CUqFqSXGVVeQEg8Po0SUYT/6aQo9mgzRK&#10;8eklNC2Q1zacQjH6BmsaOW6raSbe7Z/BPiocRYSyYXQM/rMs9IC2AhL+i2PMb/SHHPmTCZBmTtQE&#10;sotZkaZBhrqIGCzD/IYCNIVKZFKOmYBMTM4ZJvaORSdR0rHK5EpkksRR5k8c8ZNmYKwKrKosAB8V&#10;Y1gNrWC+ReWYq8WMtFZT0StchSld1gUkaLLFJEl+DFy8CzgpKxEWLxyxxGDCNiyH1aVpoZCdngyT&#10;LuudETqGtdJzCXDWNVkT8BPd5EUgxnoFwlnNMFBA7YTXxtPG3bh4qoKsWZYouPHKQ9MP3ix6pIx5&#10;ujSn0hYa0liFkfh/iPsP9ji25FoQ/bPvezN3Zu5I6m6Zlqalbqnd8ZaeBEEQAAHCO4IACRL03ju4&#10;8pXem/IAMWtFVOHwSFff3Jnb7w1OnGLWzp07d2Zl7h2x9ooIL2Y0CflK9E0n5ZT6gzDQZa7HLm1B&#10;lAeJ1ip18k7LzxIPuhnZYVCBoAulUSvXOB5xK3eTyAzcmmvXPNvAe4mXjzk9lVpNT1IGcQs9I3Dt&#10;yJd0n8yfYGHYxiSGX7vJbKE/qVUaKAPKPEYE6GO6XCpeotDroDuR5NXL0i6BNqJsOXYRw5JGKArb&#10;QX3KlbDG7JzMyxlBp21EQQ6FMA1xyY2Gz3iehNigZcXtJO1m+X7WOMgHkBxOkQokR/JakGd5r5v3&#10;evm+hPrsoVmoxzFqElMTHwVqbrKASsRNAomI3tgPCcKFVanGOPrNyGMgnTSSVWEF17i4i+lLdFRY&#10;SU5OJA4Cg8gmgQA6f9+6oX+lBD4mXiaJy5TpBrNogHMdoWw/iWJzOKOSyNCUxHtJ0CsR6q7oZN8t&#10;FGYLFVF0Wxd9cY1UraGgug2vL4xv44sTTABB9yADqKsZtcW3pt1WLb0v1NtFdW9B/e7Xl1gxWdCk&#10;FcPY09CNcQmD7qHbfVRRWW897sWB4r1EiI3R3/rMOAaiEelCwlbLbzQ8GBQt5dm1YfJw4b8TwATz&#10;JWR2ctDJDnvpwX7MmNfdmFGMWkGnAZuxn46vE+CQPk+NTj/oCcwuMgbMhE4/MHNIGmCutr6dlXUD&#10;SieIW16QQ//AROuGDT9CzTwIYZg0Is2om+K2NzOrEUlO0thtJypOG1/D8CDzOtjlQfoQW9u3ms7r&#10;5ssb1evTr0dm346uVyZu2XO3zPkbtZnrxaVrhYXru0s3ClfuVJbvVpZvlSY3dsdGC9+cffenH57+&#10;H98++vWxp/90+tW/nHv1u7Ovfnv6yT9ffPfnhdKpVeP8avXi/N7ZqbenLr06Prd7jiS12thqbWyx&#10;ODy7c3Zm+wwE5QuF89il+BqlPn61Pr64e4EHvjw+t3XuunF505ldLY9Pvzs98/7s7IdzCzvnlwsj&#10;KFmvTW6YUzesmVv1mc3a9K3q3K3q/L3aykNz7alz44W/+a5x/6l3/UZ96mpxbGHv1PTWscvb30zv&#10;fnf53bczWz8QYquPPrDnH3tLT+yrj8wrz6zrL73Nl/7tF+7mM2/zqbd5z1y/UVy8Vlm4Za/u5q+t&#10;w2LQq0Nqja3X9Qd368ub5YW16vj1+uRte/aet/DAWLpTnV/bm94oz98yZu45C0/jldfNa2+SO8+8&#10;jUK6Y/VqEvVIILb9j4dCZDv6+xTd+gv+oc3/C4hNzvuXZLF9RAOCrzUFYks/tivt0hv39c3S/EZx&#10;bq08eq0yvlGfumFMb9QWrlXm+o6ixXNzu2emtk9e/nB8/s3w4ruR+zvre/GrYL8efTSrve2nxp3F&#10;rcmFDxPLhYurlUs3jDmF2G7XVu5Wrt6rrT1zbz62Nu4aSzdLM6t7Fxbfn5l68/3Ey2/OvP3jqde/&#10;P/P8z+defD758uTy7sVH1vrb7P67+NEr7+5j88a96tpmdflmZQmdWS/P3rSmrhsTa5Wx1dLF5cKF&#10;+e2zl18fH3v2HcrXa5dQMrd1Zub9KXwu7Q2zTvncYunsfOH07O7J6a3jl9//OPnu+4m331/+8OPk&#10;+x/m9k5dqZ6f3zs98uLLc4//NPL8y6HXf7rw7vMLW5+de/uHH57/49eP/varx7/89unffv1IIbZf&#10;fH3nl8fv/dPQs3+bfPP13PaPN+sTt83Ld+zFO5ZCbAvXqlMUul5fmH1/anH33OWX5yH37HuP/Edv&#10;nK137vaWv7cbl8tZvdowa00bUs/tWm7XM6eW2jW6rDt1iitZBWyMYn2IDYN7pyFZRDO3mWLysLLA&#10;bpDjFh1E6WESfDyg9Np2MzMip+qbhm8QX0tcP/N9wXq8TtNtN6x2y2pxImFJHx/5CWJjbAKprHMM&#10;NoikYIbukBIcdpOol0b7KgkkPczEM7SPr6n4Hc/SBAvtMO4lus6DOQMjtSzOYA5TqrbOGS5TFrSC&#10;AYUtU4gtI8SGsXs/JdDWST5208P95ON+tN/1u22O2oyJkPqtwA5N06/7kQP9rbPf6pAu3mr2OHFy&#10;oemwnR524m4cMtUDSVukbrW4atSfUTDXCviV9DqYnyS6GWE19c0MJZych6migRnaxye2mThC5oyI&#10;yRzQDgRfmW0A5QPhlMZZnItghMzwqRBbExd1gF08kDMl9A9oIcLxbnxkGNRsv5P0Wpjz0FUndyxC&#10;bMTXFGKD/Yc5SX4mxbnI7ibHW8A1nZ5xmYE4igqRjaeOocyRSa5ztgRq1dQQmo+V2ox4X4pgg1+b&#10;TBEFtYAlUE0GQi1BfkGeHfM3CgUai0XPQOUwj/00DNIQJkYq7qLQk4SGxnXIo3YgotJRH8IntEBU&#10;wOFoBPWhL5owz33L8BncTcUehHhTiA29gjapAePqvlmni4SJr2TGca0YPUd/iIpImi3NNtWOm61G&#10;p93otpvdTqPbkRhqsPRJGVPoTfll6rmJQlmX5uL2T0KUjeUO1FwCFBreGIo4YTJZviYcBkUchTCc&#10;q5ZRh43pu3Wbn4qyKa6n53XFLUWdUMTBhGS6n1T5PmAHlbmfMEGhsUyYa7BMjkRX/hVHwye2UZJk&#10;eaNFxA0bsFgcSUQg5k1y1AgkZTC15AhiMyxHwpfBjCLRQPG1I77b0VlgI9FMovuNhMQWs00xNVo8&#10;CroJt4L4F8x5m/wy8iBILSClRUEuNeQUp1PDD0fBkIPlpvY5hEQesfFwiIJreqCeSO03VDBN+8jq&#10;QzW0A8EuHI4StUWxV7kYaArtRD6snyT0YJ1EDrO4eZ4V4Oun+Bo2IHi4sxjDAT1AiVgN3CphXUV+&#10;LLY0g6BDCGmJAykMch9GM2xbE2au5TtuSEyt7zFKUhusREHcPNtxJb9hJFgVBMafJwkQzHK9Xqrh&#10;AfIlsvu/Y5Mxg6S6gjJAFR088YyyS4wYpRwcDTaHBwKPVKaUHFSW7jFsPNEB2YVtXEW9Stc5NEvk&#10;DtOIAFgkhWnYuCBBNywJbUbUTPA11EEFSAZLf8BiQyGRMkmcCkE1BcsoA5QNh6DQqdu4wMpe+Qiz&#10;cwSMU6yNlzwI04azK9KnKJsW6l6ciBBbxVCcDqdTSZwQorywUJJ4EmWrYoZkbgF8kjgmST9jgeHa&#10;caOJNiV3AYEzSQmKrw0hnWEvthVHwyH4im3Uwd4cL79AbIoKsTVxL1XgDF8JzDmhJzAfPtECC/te&#10;pY5TMS3iccxjoOci4ZaDCwFQ3ATeN9PDmBLVnLjmhhU7qjpMAIoLEX4fsdGaycKqDYmEIJbZYWKH&#10;qEOIrcq7intC4F/IWa7tpYafS4y2Bi6ZKEKIQn2cHIuPn1t32I4boVpikBwXlC17r2ruVOxiTSA2&#10;WMp8MPCz4ofG/TdFCE5VDY2HiFcY792nEBv6008Koe3bISS1BG3E4aU6HnsioZIsFfe2zQAQGPEF&#10;gysTZeMNxM86AItdXFyt/wLivHwX8DRKjgKSxXwihnppeKrxCng2kURcI0pw6zy81ISbBWITGI6o&#10;SZBYeDgr9UqxwiBx/fCLMVombCdvkL5EwmIjha2RMS2OEOV+QtkI4UnSBlRGm/IysjIF/8YxBgnT&#10;NJlRwmSASd9HJ37itekfvuJPhy+MdRjTdFTUEZXDqYyoGNMwHmJgJDSGQUDwuH4d4lEZhmUGO8t/&#10;nnlAwDViZ7hXISE2tiOjqw6wegoth2BDx1Ltho1rVEGXcFelexyxBQTUDqCEgzlTTnuuH0hYOS4L&#10;6RSD6QYTEGafKsYz3AYb33ASTFPE19DvI4wMP1fdNJSehqkAswfGPDxZZCQzPQZF5goMtZFwptMk&#10;S4WzJuCa52JXSPguTRu5ENBIYcNPwdUsWdDi5JvjvcfTx0kZhYqmYQqG8jAI7zCI4SD8d4zH/D11&#10;SUwUAMzamK+dmN6dApwFDmYV1IdeIQHRhJtGr091DkWJTzAu9iQwGbE5STiAA+0IWo0UkhQWox0c&#10;y1WhhmpfoqdB+4Jm1V/R1Lhp3FbNKus2mx877cMexiwlsgmXTQWVuaoKCfI+xEZ8TfwAFDIjK43V&#10;MvH0hPbVpDbVaqIE1yJUuDBsBhHUY/kk6NbJsm4rYybQDoQQW7eb9fC1LflA0XO2DJVPdE4Jv/sJ&#10;i20AvQlQJVwwLVE8xYcK2uGFU3GFvtpI3NhzxavUSQM7CxRiY2UomeiecLgUKso/arBjfjYOO+rL&#10;1vjYQQmsBjV/FEcTG6EPySlWNRCqvgKKCYJJ0ch0CZVYvYo+4qZLwvQbxbXgMr0m7Aio8TAoBGLL&#10;PDtTNhlbFnOgEXdasuTPAC8wo/pCi4Nr+aq9a31CbDABBGIjP+DjgTDs6BiLng+ughfSt3fEKomE&#10;P0EXJSjeNGEgcrE0VQixoamk24NVIp1pokFBIdFC6rZ9YmctUi7i/Xb6sZsc7Me9btjtRD3IAGJr&#10;BBJSHNdFZFBQtowhqrnwT8OKjqINmCoDR9E+xy1NO76ibEnbw7TUh9hybAeSQjcI8zARy4LpHdq5&#10;14F5mxFZa8X4ue0mKWyQSCA2q+lCHHEUddqe2XA+9N7dMm7Ovh2dfze2UZ+65y/ddZZu1udulJav&#10;FRbWtxev7yxtFhY2iws39savbV0c2f361Ovff/vwH76+//c/PvnH069+e+blv5x6/pszT/9l/MMX&#10;S9UzV+pDC3vnJt8dm3h1fPLNyQ1n6rp9mdhZcXjqw6mJt8cn353AxvSHU7M7Z5dKF1arowqxXa2N&#10;XamOLu1dmHx9cuTJd5deHlsuXNwwpyFXK5cEZTszt3VuYWeYGEt5bK16ab02caM6BblZnt2szN2t&#10;rjwwrj62rz91b7zL7z0Pbty25tZLlxYKp2e3j0/tfje99/30h+9nt39c3j2zXrlwx5i5b88/Mq88&#10;rK88szdeeZuvCLHdIsTm3rxnrG0UF65VFm7bVwvNt85hOTwww32j1th6Vbt/u7p0q7JwrT6xYV6+&#10;Zc3etmfv1uZvl2evFWdv1haFwjb/0F98lqy+DNHa9b142+hWNbZ4V0KxHe4ffKTHaP/vU3TrL/iH&#10;Nv/bEJtmFMWfnh4b0gH+6ZGKr+FPv/73//1nENtGYfbKh4n592dWds/fMKb5qLlrt8yVxQ/nlrfP&#10;LxaHFovnZndPX946MftqaObludvvr+yEz4P9enJo1w92n5l3F95fmns7dqU4sV6d3jSWb1tX7hpr&#10;kHu1tTvVq0+Y9fbaXWvhRmVqee/MzLsfx179eeTZH069+v2pl78/+/TP555/dvnVqaulS0/djXfZ&#10;/dfBvefOrQf19TvlKxvlefxyq8XJlcLEwt7QUuH8SukCPhd2z83tnMUntteNS8vF4ZkPpy6/PT79&#10;/uTs9pk5ETxeC4Uz84XTc7unpreOT7z9blQ9Rl98efHlV9Pbx9fMi2vGxcsffjz/9LOhJ38+8eR3&#10;Q2/+PLrz1cXtL0+//tfvH//j1w//lvLgV1/e+8WXt/7my1u/+OHur88+/d342y+nd767Vru4YYzd&#10;NGdvGrMb1flr5blrlenrlemN2qX18uji1rnVwsjM65Gpl8N3rDv3nHtv3e0Pwd5uXCpk1VJWp6SU&#10;WsOp5XY1tSupVU1siKBsrt1wnKYrCwVRIKmIGfSxlVpZaGNMbITMhEBOWRzux9F+HH5shx87QS+3&#10;GkE1rJe9aj2s2anlNdyg6QWdKOol4X4e9DKnnVkyK2DK0RUMbHhokEkSMNgpxIZhjoOywigsFICP&#10;IeEg+5A82k/DXhp0Q78TuC3XadpOy3Lbtt91gp5rZ5bXdKNunB5kGO4xpofic6qxBvpDv8JeJEv7&#10;zIvaIes46qWaRTQ5aEKYIKabB+1G2GlEAxKf2yAJPJLJw8NVhA7X5aF1NJPWfqPVazT2swaXRHDq&#10;LP2YZYc4F+YPIl+6/qP4GifOHslu2T5m1i7jsvXaEpdNsgp0M+GRBXbqWYljxhSyyRg+gN6abAoN&#10;ijB2G2G7GCfCgUlPWt5v5B8Z601ZaWhZgpt2cDrx+vTRlJW4FlQlaE5NzqyDHEMdVEYnBWLz7NRB&#10;ZZmPBePrO3iSfoi7Smnl9HgluKbLX7k6impPBiy5TvKTtEVIyU56KUTjRKiyQn1FFBoWMseouGRy&#10;abEBXUHjSvDm8/7LnI294ptJBUhWIFNZXMqgIbUyfELYpjTLhT5pivUFI4Py5wu7Tb1BVTuBmkIf&#10;AVH41HnBJjGTThB25EJ3hO7CalARYHCFTs0zqm694tQqdq3qGkZgQyX1Umhv6D+UG6p3UAehFAZ5&#10;7md07iB0xTQFJLIJoEadWEOt6dK0QGB9VVtU6vZPhVA6Wd7XobnoLTS0gRy5kMAwDGHJ1mxTorrA&#10;ULUMWB++R+/RhIQ4weyIxCkApzVRgS4qUYBzKeSH1qDE21DEYRp7jmQFiJRi1uowwppgZNApYtgk&#10;wgKgDYM6tCFgTQnlLclylAiCBiOHFo4w2nJUyCT4mhg5kQBwzEmKFiSpAsOuQWCRCH+tL7COBgIj&#10;rB+jGp+wxNQAo/Ek/Aj0khCb3w8SpOYWrD4iZegBrgImlNTUbYbsadH8g+WEmrDK9EA9Fu3QZhLS&#10;Qr8FcU1FCYxJhdhQiGoKEKoBiZq02HDVwm5TgxB2IOrwHsWNNMJTiLfRZ944A+Y3cdO+I3EIOxlK&#10;eiR4Kn8YWMuOiTq0lo+IbLC6YahL0CVyylChD7GhJ0Jhc0wLn4GnnqG49YnS2bC3j6/BpBRRcA2j&#10;mi+pQk1JCVreLSm9C7uSQdQzEjD6AeAJGRD4+5mQ2oNPmPRKakM/0SVDHdbEwY30KJ9AYSPFTUjx&#10;Fbvqlbria6iD+rm4iOYDiA0bODXPKxHiiGFJdlENoq51VLJB1HkILgrVUmG3YYNo0SD/Az7RiClk&#10;N8XXSF4TcA2CajikKXw3fBJlU69VgdVQ2A/enrVi2MpC+sO7pEASBBuKbQ2ANrwDRMfUURSCvXhR&#10;G0HK6P4+c4m2kya2E/wK5LgRBcv8pBlmbRjXaQuCyoTYDBcNolwBIByCtxSV8aKSnoYnSiA8CArp&#10;duqS48bO4OnCQFAx7bJBN1KD/qeo5mGAKBtGseZqkgRB+tCUjyetT+KLiKYJ1Yseo6Yf1hy3YkIw&#10;yniG4xgYRCyvAjH9qh0ZXmqHmaCEOKmy53zcWNwWQdl4r0wHjaA18tQ8hsmL8NhYro1f1qY7p0Bs&#10;dmR6Ca5CiGapbIR1N0BrNZsYn1xyIlRB3na5+foA4yzoEh8Vgw3yd/eiQLBjNOugnF3ycHX6s6YM&#10;5B7gKLxHpgDHqJ/ht8YD1sC4n+NW4Mk0KgYq4CrwfOK5TfsgWuRKrk9D0D20gxJF2ZIQzTILMI6q&#10;lmr1qmGb4sKKzqANvA0CKRJf84iv4b3GuRoZo7bhNcFLUSvXSc2TMIs4aUwaGllPAmeTEyeIG4WO&#10;qAleNzLUiLLRYxRDh89+EoPL1FP1SBRi8/GmOo4lf7aNwYrbmsyFZDD5w3iHP6JmGFqEOEYulsvl&#10;ChSiFkSHRA6qOeZgUom5qjGophicDo/6qQAcWxsMs1oIQZsYV/sQm6yacHjHaCG+qP3DBWXTzuBE&#10;iq+xY65kRaj3U1sIcmhzF8ZFr89iwzwi6zSJi7dEpiSdvDBDsS5huFCQMMw4EWYMSP82C9CGi+bl&#10;pokEZcPcF1iE3vAusZrcCU5E5FJL0Dm5YnSc5VJIz1PMEJimMXHjPcbYRq2gpdz2JuZoDPl4L1EB&#10;5Q0oEm28lNQTMDUHTAHNIBJCgmMLMukzpAMGD+z1mCIcLwGxMxHfEtGvUFEM3/kUWVOCmJLCIIJk&#10;UeQrywmoMY6bfmVlemiSDUeFChpR3MqgFAWiU6nuJN4JSgGjhkb9rddyEofeLbgfzTBuJeLjib0N&#10;VMYhCv9J9DdmPCCQl7lBw49YE5qhuHniPuAWKcTWYMfc1GP+gZSJCARfi1A56zJ2W97r5F2Ca6gM&#10;QZ/pXiCgXii5QdlzQoRUDtE9DcvLjf1WJqF1Ieghr1HAOOUrhTBSoMPrsQKxBbhe9F88KjxZAHZh&#10;OnUEt+pn7VfvFiJQjNeGbX4V/EgKZbspmq2o1kJYE0uBdUgNg7BcsC0aRxQP0ybk50qsqri855Lo&#10;gNciGjK5bIP1+KBNSpqkaIOtoR4//SV/mAkwB/KPjNRMLxk6ymQx49JIFrW+gaafDaj9XKqHurvf&#10;aRwy2jWuAk3JXl67Cq7i6JJhoeBa2PmGWmGB+KtC2KY6q8Jeo/GivZLgOelBkuzHTtMXCf12DKMs&#10;Zsq7llpn+FSIzWvHbhOGagDjTuLbkNYQqwMQvUF5OX2jSfA1fGJb2W1BOyRroYufmCUuI+SEvmRj&#10;cLLQSUMXP3Qzg1WF7kGij61gv+l1M7sVm43AyP167tYz1+3GVgvbdj13rJZrtz2z6dQy803n1Ubt&#10;2vTrC7NvR69Xp+665MrcqM7eqq5uFJfWdxbWtheu7U1Bru4Or2ydO7/9h+Mvf/PNw199/eCXPz79&#10;9ckXvzn59Dc/Pvz1ued/mNj+dqlyfrE8dPnd6YvPfxh/cXLq7dDdeHHTn71aH5/fG5r6cOry+5PT&#10;W6fnds/N7pw9YrFhLz5XKheXSxfWaxNXSqPz20PT705dfnNy+h2d8xZ3h6/VJ7BrrXrpaoVhslaK&#10;F5cLI2S07V1cLYyu701cL12+VV68W195ZF57Ym+8ye6+jDbvOYvXy5OLe2fmd07O7v0wu/vD3O7x&#10;uZ1jC9unVgrnNsoTt+vT9+tLD4zlZ87GS//my+DWc/fGE2/jsXP9dn1lfW9mZXfqRn15J3tlH5b8&#10;Xs1plffCVw93rm8UZjfL8xvm1IZ5eaM2ea1yabM0c7sye99ZexxsPAqv3DZnb1QvbdYvPzSvPnbW&#10;d+Mto1Ply3XQ7nR64ij6/yqL7Qhiww78tdtt6QD/9EjF1/CnX//7//4zR9HNyuL67tTi9rkre8M3&#10;6tN3nIVNc/laZW5p+/yV3ZErlQtXqhfw9MzunVl8N7Lw9sLD3evF5HX40UwPHeNj4bl1T2OxXSlO&#10;XKvNbBrLt8yVe+b6A/v6A+PancrqQ2sdcteav1G+vLhz6vLr7y6++OOFp78/9er3p1//4dzzzyDT&#10;r09fr15mxL6U+NoTY+NudfVWcfl6aW69MHOlMLG8Oz67fUZRNnzObp2GYPtqdXTq3Qkia1unF/eG&#10;rpRHICif2z6zWDq7VDq3XB5aKp+bL5ye3jp26Q1RttFXX4+/+XZm58RVY2TdGl0onkHJuUd/OvHk&#10;t0Nv/jy2+/XY3jfn3v3hh6f/9NWDX31+92++efi3X977xRebf/PF5l9/d/vvTz3+l9HXn1/e+hZP&#10;6mr5/Fp5Yr08sVacvlqYWitOrpen1sqja+WLy7vn18tjeHunXl24a9994D3YTcqFrFpuGpWWWWmY&#10;pbxezsxKbpotz2i6tdyppoqv2XUGYnOtfnoBYk8cqlqx04jtPDLTwMpCFyMyxiNx1dSYaP5+0+81&#10;vU5i5n4trFeDmhkbbmYTX6PbfxT3kuigEfQwBqV1EtZ8K/HM2MWnps7UIR6DIAZiWSHRcVaH5oT4&#10;WrfZh9h6OYS+ot3Eym0zgxhGZpi5QefWtu11HLfhBm0fJ80+5vlHDPcymjdTrhERZZMQBugSUbYw&#10;7AiSiG3xQo16adilBDh7J5OQCiTxRRhJdeyGGoHW2qmHC0k8m/H1yevIWmmjk+VcA0nSdkwKejeO&#10;e3G8j1kw9ElhU1GUjZcmky6Ge8yvP81nkOwAPczDTsLxXVaZRHymMsh8jPgoV7SuL5iZcDrJjYDr&#10;FSdTTHUUIoycpThrcsYiiteU3AjE7IzINqFyJZgzYr/P8pPQabhk8sAFYoN+w3MdiZ6UU7v8Rlzy&#10;GoRv6AtuO4WJhzChCm7YboVQiSTpwacQmy6OiUIji2yyHIoNfEWhfoUoNCYQG/Uenhfzbg/zrkzY&#10;ENHwJNprM4diAX2ulSfNNM4T2ONUOD5B1litR1H1SIE2rrXKMibPqEgfNBWB0rDhS54EM7CFyEaX&#10;B9Umse0ypanLQCSBcNl8ywwcUVtDqIlM397tpB3ia16aOXHCkD4ek4rCGoJ1D606kwwDjS5BtCO/&#10;0ZQR0+gJgl2t/W6z1yXrTbw7UU5mWZNh0bARS3Q2QjEkDxGTIYQnAFwgfiVHNDco6xDq3DBJQmG9&#10;CSvtJ4jNUjCuD7GhBXQPnUGD0PJRx4Dl61g1ul7BQknUy6bBhJ5NQdCIr8E+QYW6CWOHKFpMIhvT&#10;roklAyPEU2MmgMFOA4Z0NqJM/aht9P1EU2r2OJ6PmiiBnSOmDslxUpl0NjSb5sKnU+pZDh08g8VF&#10;I82TMNjCkqCZJ3HQYInhU+3AI1Ow0SB7m/S3Rotol3gwMWqPsNh4FOxeGGMiNI+UtCAQ2xFOhxJU&#10;xjZObVsw9EnBgNCQQldjJkxQA09RNpqCArGhHNWUu4hfTiE2xdewTbgUv1CQhl6MQroES4pZ2Nhi&#10;nJO6ApsZDw0eF9jwMO8V5+ob6r4SYWIX9rLQ0zwHv2qQRjC7CbH1MTX0yUGDsG4FcXMFm1D4Q8SW&#10;fJeV3ZICVRDYdvhUCMMzYKyp4xtJOqQdDUJEoRuwSrELJn0T3cR9sP16xWCcLOZqwBkVYsP9Il6A&#10;T5SoYyk+cSE4No3SdtY6Io7pdi64GPqmkB8hMM1OgOc+ZP22UMxQjr2oo4AXxmmibAN8EJ+5OL2i&#10;Jr7ySoW5FomfrIpeL/EXYcbxjRLnWQhaRgs4o56uJafTvYrvoAIEGxEhNoZCSwVsItQlaFeCOym0&#10;Mrp/KsQWpHjT8Ik6EZllbiBI3BGI1oryI3IZsTNcu6QEhRDGEgQNu1C5hYtjBfLjcvE87Xt9SloA&#10;7HKqllWq2xXDEz9T7MK5nIqpaUPxlaif9MezPB9XgUtAP11G/Ve2Fz7DmmMX61ahj0u6JlE2t2S4&#10;ZdOvMhMCDF4CZwKx4US4It6cAfjoSCYNhdgScgUiOooKxMZ28BDit1Nf3TqkH9mt4cYNXJQbp7gc&#10;NFiTYHYSii7AD23+lJEDnyGeKGG0aQ/5cwwQ5BBdEqBNILa4EUnUP7wfePNs35YBEU8pvuZxjqEW&#10;n0zUgCfOIFKG5zxw8XKSDqagFV5GvJWORGSTCni/vFAebzzJeGeVj1ZmGtAaXgFPnvBYgw9KTcHI&#10;Bm8E3pq81W505FhfkDu8F33cGa8b2Up0XyTCjjroDHYJY5S+qCgUrA0V+GZFyngV5poAcE2MG628&#10;1Wq0MUglCYas0Pd99+d/ymXjKCbR2WAj4I8gl6wiENsarDqgsCmZOjFyEl+TRQuMzBgq0QyrCV8Y&#10;wiFalhkUVuPwI6K4GGpyzBQ6GzY4PkuOAmy0W12cAoUYbLUpPS9xNxmr0eaRl2hfqoamkUU5xlvU&#10;wQAuizRcttGlGpRhStIJS9E3TD2Y3o7mHY5tGMkEIcQvSbwsy/Cp0CK7gPuapugOrtLxNL8BeiR0&#10;Xnr0oo8JfgeijiKYr1L+LATmcBRnYQmdFkusVczslEaOxxNzLmYDjCu4uUp4l5UzYmeYCjBi4ZXF&#10;/M51NTwFwmjjIw/1Qz75gHvURv6D9EOqyVpgrLCagmguZuN2I5YkpCLQfyhRK8eB2KuVodugUNw5&#10;B5nWcy5GuuorKmSuvkIlEWxZp0F9yUuDul83Q9NJHD8P4pY4eAoSpBVwCognbq0k2aGfseWmTthU&#10;1KyddgViazb9FB1OUI2HpL7HYB2un3uZRGST3FNUwCLGoePSZpBl+BR2XoxTH7HeoAoSQcOcL2pn&#10;62On+ZE5Oo8wtU9UQWp9bjvxYKRAg92XrAI4FtfYTNVdlApkh64/0FE1/n0fFxtQz/CJbej/wkHr&#10;lwh9TO2dVKA0AadYQogNNotwuAhR4Wt/LwUb7BJvtbLw2qInC6ymdxUbzYNOE1+JGAoSKuFlBC/r&#10;+06KJp8JxkdjJKMx0qUxwuSE+1Kt7zFDc0xMAJhsYr/QS4Ymg8ThoS1zAA2fJAZ0DNfl00uJ4BRE&#10;LS9h5PVRNlwgrb+W57d8IQpA5KplqV4sFwUcSVNAh5P9JD1I3FagEBuMU7UN1S6D6FcpSXy6lNKy&#10;U8vlCE1L1Cf0AJ2UOyBZDrDLb0WwtmyG8fHRE6Js4kV0ZLVpajU7DZwspLkk9DpcfnzYDg9afi93&#10;2onZCOqZX0thUztGw6tl2DDrua0Qm9GwK0n9devlzfrG/Pvxpe3JTXPuQbBy371y21y8Z17brFy5&#10;trt4dWv+6s7k1e2Jla1zi+9On377ux+f/+PXD3711YNffv/47489+8fjj//px4e/Hnnz+dTe94KQ&#10;nB57eezC0+8uvTw9tzWy6c9ety9fqY7O7w3N7pzF51LpAr4qsqb8NcXXFovD2LuwM3SldHGtemml&#10;dHHmwxlS4V4fn3p3arU81pfK2FXKOKU6vloYvVocu166fLM6c6++8shee+bdfBHcepXcfhnfeugv&#10;E2LbPT2/c2p278eZ3R8W9k7M7R6f3zq5uHN6fW/0ZmXybnXhfn3xibX+3N147t186hBfe+Rcu11b&#10;JsS2N3XDWN5tvCaLbd9w2/10B9d3pzdL8zfMqevG5Hp5fK00tlmauVubfxLdeJHefhJf3axPX927&#10;sF68eLe2jF4dsdgIsbV7vS4pbP/vxGKr1+uYXzWXKP709KghHeCfHqn4Gv7063//3+F/ku4AN/R2&#10;bemmcflGffJ67fJa+dLyzuTC+7GrhdH10thqdUQgtvMLpaHVnUtXdyde1O4wFtt+PTo0zcPCK/fh&#10;8vZlstgKl6/X5m8ZVyB4TB+5Nx/aG3eqV++Z+HrlljWN32Nu58dLr7+88PJfh1/87uzrPw69+fPw&#10;iy/PP/9i9s3Zm/XpF8HNN8mdx+b1B7W1W+Wlm8WF9fL0WmlqpTS+VBhdLg8vl8iqm989O7N9aurD&#10;CZWJtz+i5GptdN0Yv1K5sLBHz9b5vbOLpbPLlaErtWFGXquex9fZnZNTW8fGXn+jcdlmdk4slc+t&#10;VM5Pbx0ffvb58Se/O/vyTyMfvry49dXQ2z+ffP677x/907cP/uGHx//47f2///LWLz6/+ddf3/rl&#10;sYf/OPTy3y6+/2xu7/hC6RTeh5XS6Ore1Gph6lpxeqM8c7106UZlcr04dqM6Ofvm4uSzodvm7Qfe&#10;g2KjXm6Z1bZVaZulhgGpNu1627V7odUJjKYnKJtTzZx65hq5Z+WOlbsYxdwmxrLQbgRW5puphw2H&#10;YT5DD+OODl5dAm1eJ3Tbgd10jcyqJ3WIlZlOw3YZ5szxmBWBnpV+N7QaTjUxFNwxIstKXK/R9ygk&#10;oNb3ye9/5YAuErQxYnKZQgRjaCPopn4nkX5CLKthSfA42+sQYqM3JXE9Scd5gAEdYzSnN2ECH4lO&#10;MChMBs6nmeJrQSfGaItr5HTSjkMSvLOUmUmb+MR20mn7eWb1E4r7pDW1Uhh2MYz0JqZt6BZewCwB&#10;btim+Bid+8gUhDCirtVgKqVgyuHqFgeCBia2Q0xshMZkluovVemEytmo2W9BJ0WI7OKSC2YOZjD4&#10;2BIh4ZwLXwyLgMmspRAeGWqdJiYMwmdZoERCmTMYUk2YaJwaRXhqnE7WuALOf1xi4iwlPw1PTf2g&#10;JTNNF6eABkCKHGUAsaX7nHSjDiOhaqQGuosKisefm4gqxp1QILD+mhuF6g5VAUW+GEMtJwdePA6o&#10;SdD1GHePTD0ul5F2DvVFEkKhgjjVQW0NQxgCWQTziA2qSLMUepUStsMnATXRUXiseJLqWh9XNft1&#10;SFj7qQ+iylBwuj48hx6GUPIEaxORtWI3CaGPxi0mwIKS58SxHUaQnwKoEfBgxk9B2QQ+I55FRRla&#10;dQgrQ8KfUQi3Sa5Peogw3acgcUcuIRRs0ElEFHRCDTCsoMRLOdrEV6jmR+JDoC4LhsO1bvKNBo6i&#10;qCCuoxBsSyOiu4v3KBV38bIRzItenCpxmsMmUVwMFWC0wGIZ2Co0VGQvaQIwY/RY3SV2Th87U4Fh&#10;hU81hGACYa8YQrGEfmvljPWmPqoqHTIEhEcGi8c07TqsJQvGIcyWfmwgWHcw54hnwaAdwF66oWwL&#10;bMBaQwUYYGiKlqFkDoX1CEELnwpqqvRNR+Vl4FoEj4OhSMMPNSWeN7ZRAQakZTlan9XEawlCE40I&#10;FC3eJMQI67nkxRAdg0EOUbAMn/h5NO6SMl8UTxVTPG3SL6wBE1pQLXSa1jXMOzxDqAC73TYt2zTV&#10;SzSCkRgxuUGMR9G0iLvZTuDipH7oMyIbxBXgg+whca6EEH+tGLqtohBSJKCbmvE4L3oocaP6keb1&#10;EsJ+4Cc6gVp1q1wom/1Qcey8MGv6IAWqKWEH1XAtuAkk3SR5J28TxhpII86JZA16gj6k4kYKSYSe&#10;hgqKtaEaKhCjEUoadsUSHw0bkCOA7Ahig+Ci0BqO1b3aCA+UT0IzlmdWDOZYGDiook4mzDjUQQXt&#10;FTbwtS+fQGyZ+Hs2QyYlwwbMZUHZyDJT3C0SqCuUxAV6lAqqHWFqCpllgxhtKCe6xCylfZ9TIm5s&#10;mYkRcEaIglxak+eFCS6B4RTCYw8FAnOrlvLa0GwftrMDBw8DszT0k5Aq7hZbAczeQGO9MTWnE9nM&#10;C4G7TXJc2fSqpJ6xA4N2lJSn4pvMrqBxzUL0wZSeSzg5XhFBXjx1DhrkDcE2OiYenThvLndA+uCj&#10;nEAhzlgxKZJ0FT1JJGcFfm40hQpmsSapVE2cl4Q+3JAgCd1Q2Wp2nWCZwiF4X/B6YgBRApRlinup&#10;OPvhkwiRF2KvOp/iZUcJDkzlAcanQmxmjXCYvgKkm+EFSXJsKAZdq9Rr5RpeE9twAnk78CIQyJEA&#10;i6hDBqgy4MS3GrvQPYLXfeSau3SvQmYKomGUQB28O3z7hBOHQuwSDA4VdFLBuejKrR3GuEHsGy/Z&#10;AGLzPA+fgSQ3UBdRDpHNpmZCU+sAgyqHNQyqCrHJMgMKjzA1iI6i+FT8iyATOimjLm8jrmjAZcP9&#10;RCM6EmIXKsAQUZf/T6E6tIOv2r4OwmxTljo4gCfkFON3qdWMSrlWKlUg5XK1Uqnpj4hfSldECMz1&#10;Iwz05x18Ym7CrCT4GmlrgylJqxFQI1gmyys4IRd0mnTG9SXIGvbjHkkahBx78RUnkd5xGA4lG2mK&#10;/a1ms4PZqpliyhZwTYQwHCfuPied6UR1nsW7ZbhklGOyHtDSM52FudSimY64VqcUNoJ0mNAxZXMV&#10;xmPoVZnoBWiDiIuoJusUf0+KwFjYoEMoRPE1By2RJtZPNRAIYU0rQJ/BUWGjj8cJo41ENg8KZOJb&#10;kduPpyFJorwsFB2JpDZsM1Kb5I9CNSNgGBkncTGaMJ0oFGyJmwbtix4DEugNHRbgjPCZHVtO6niZ&#10;gGKC7jEWW55beLkxKieRRwqe5EwQVtqRYykal25HdhRamKgJyRFGxFWgftSMk06cdplQHmoe9ECB&#10;0qj1qT4JlQ89Z3g4yYhFnVB2ue3EhwWx38w+QmPv5PvQyhppO881CrOIsgEUYoMSDo3aa8SichOg&#10;EU2eBK5PhKCVaPsDiE0gOejhMATo7PaxnUu8NuF/qYreNwG0zxQhr+n6dPOgw/VmbPdZbLqMLaAh&#10;jvrJDtJlfvpvQpcWoeEggtNRuBbOajgXzRDpJE0DtKPH6gUSHWOXqJYrFPiJEUFBNek5zAc9SiOy&#10;MSK234KVJEkYyD/oUxAGos46QdgJ4/0wPYhh+nntWGLhJRrIiN5FzdRpJCSy4f7sN8nD6GZhL4v2&#10;c3EOpSmnLIdg4Bmqnyqs0IpcWLiZZ+JngonUho1JD1C6cLVzn86nmd1IzCw0s8iBRdDOg24T4u03&#10;vF7udjMbNmkrMppBPYdN7ZYTq5yY5cSoNxy740PqDbuU1F40n21aGyt7U2vlufvu8pNo7Ulw7ZG3&#10;9tjdvFtfv1ZYWt2eXd4ZXdoemds6Pv3uh+Ovfv3d0199ef+vP7/7X7++98vvH/39ySf/curZ7ya3&#10;f5wtnlosXpjaOjP6/PjI02NTb4dXCpOrtbHl8sj83tBRCLbFwvml0gUmN/h3+JpQ20affTv5+vj8&#10;zrmV4shKaWRpbxjbGvxq9sNpJpPcHVouXLhSviipBsZWiyNXy6PXK5dv1mfumSuPHIHY/M0X4ear&#10;+PYjf3WDlKYzC9un53ePz27/OLd7Ymbn+NzWqcXdM2uF0Y3yxK3yLORedemhufrIXntkrT101h65&#10;a3fMpWul6bXS3C1rtdB86x1W449WuG9U8w8vKnduVRZuVRavG5P0Fa1N3qhfvltbuG8s3XOuPvSu&#10;3XcXb9amNirjtwyy2NBsIdkxezVCbPsCbnUEX2v13TTx9ym69Rf8Q5uYKH8GsZmmCcsDRXrio0o8&#10;v/zpkYqv4U+//vf/HX48PPz4sSMoW5O4eK/Wrb733+J+PbCvPoqX7/sL16qTC1vnp18NT708f63M&#10;pKIrlQtLpaH5wtmF4rn1wuWN8sxr836l8c7tVPxezTwsvI+eXa8sXi3Mfgqx3TevPfE2Hzs371Sv&#10;3jVWIJvm1FppdGb7+/HXX1x4+a8Q4mvvPr/w8qvhF1/OvT27acy8DDZfx7cf1tbuVVY3S4s3ivPX&#10;ytPrpemV8qXl4thSiYkXZrZPzfKhOTu3c+by++Pjr76f2z1ztT56w728Wr048fbH4Sdfjr74dvrD&#10;yZmdE3N7pxRogywWz87tnpzePq7ZRUdefDny/IuprWNXqsOoM/762x8f/svJp/929tUfz7/9bOjt&#10;n86+/sOpl787+eK3x5/+5vuHv/7q9q8+v/nXX27+4vv7/3Dm2W+H3/xxrnBiUSC2K+WxtSL6ObNR&#10;md3EHahP3TFnb9Yub9anpl+NjD06vVHZuGPdKTRqpaZRbhnFRr2Q1SDVpm12fe8gcXqR1Q7qDbeW&#10;UTA0GMwrSojNbnhO0ye+hsLUqyeuMNowuATi5R547SjsxdF+6rR9u+mamV1PTSM1zMyyGzadNxu2&#10;nVtOw/EwdDLXp1/PrFJYNWLia0Zk26nrY4rt9iNNCnzzM4hNRSA2xdcIsQUdjHdco/DaGvbS97to&#10;3wt6fWEsMEyxgjqp02UoEBsHesG5COrpqojmCviYQ+KDPN7HoIyBFcN35DZDiVDgOSm9Iwm0YW7A&#10;tNfErNzxstTw3brnuNDHmlnayVLMMbkP8XNoA46XW15ue03bb9o4u8JSOqXpfIZJSBamiILpQk2M&#10;+a/bTHvkoKl/62BC6h/1yXa/EWxD+iy2T1jQqCZnVLwMNduNw/3m4UF+0JWlIe7VG+LmzMjpZJj+&#10;I12JYk+40KTCczm55zYY0UCwPC776F4cC80AR8Vdrn01JNAbzkJH0S4dRVlTOHSCrJHIRqxNWOWC&#10;3EUaFSIQDSbrMVQHBBu8z/3sBP1E6XbkQjnDJxU4LnxhduTiXorKbeZ+clOokp4FJY/BrCwYhn4S&#10;xI2EERP6+BrBspjRKBQaS1RnOipRpQqCDiishjroSb+O9HCgjfGrChE6KnM4VroaeVQ0AxePB4Rc&#10;Nkkt76dMSUeIDUphxBz8imFBA6Z+LDp0o9tOmw0o2br4DF0ZG6wgC93QwlP6lqozKfluAqIJbU0O&#10;T4TXJjQ38s5kYVwyGwg/LpGgyIqXofxIoUfjwpriWVCo8JwUejWJ3QbFHeW044jWkdQGq0PxryNr&#10;RKlqsk3BBnbBXLFdz8T/hNIo6gE6gOf6sNogZFufkgbB18Eu2C3E77CN0+leqdbH9YTLRrwMthaM&#10;Lsf2qtU6LCtavy6hLnIWBiG3UUJ7GIcJpqZHcUPcSHGsRmtSg5C2NMwtMfxoy4l9SBNRCBRoE7uU&#10;eaHgHew3tRUhR0w3fKJl1LElWlDfjIRNjRZgXg4cimAA58zKkQqC5gvwRFtdAjaRkgZRuEo4XzTp&#10;ac9LHVja6iiKA2GxC/OLIZnQCHbhEM/2zLoBsU1LWWxxGEVBGHh+v9B2mPQgEFqIxGgj60cCinkG&#10;nUYVt/Itr16qQTQ1J9leboiHjDgU7kyYwqSHbV8pVsqFck2Cwdmmo4w2dAOdwVVYdbtaqqJL+IpL&#10;xqPcbuCBbjWZihlvERuRo+RCBLlA4y3hiPFTGGfoj2s4RqkWCk0sFhc/vLUKhwXCVlOJhKyk4JpS&#10;zFSIlA0K0X984qstaQqwgfb1kruNDs6ozeKrHoX7UCtWq4UKPnEftJ0QprAQ5dAxR7KvohxHoWWe&#10;F50UmIxsNT9pRnk7aXbTVguvkyDcoeXRVVPDtNUdq1THu4ejsBcveYYBQnA3dbRE5Uz8QCHc5QQK&#10;P2loMEJafoJzBcSSmHgUlbERDWA4fIpLKUE3rQBB/cgmrw3t04PVJjanR+FrvVir7VXqhapbowMp&#10;ETonQlMJelVnrDe/7ij2RwLaEcRWsyOTQeKkA5IUFUJ8jclPUc2pWWapXitUYsunE6iCegPcEE25&#10;9X4cNPatYuK2+DU7Ec9T8t3s0K85ZrFW36sYhSpOahQlttogRBrxNfF+xV7Uqe2Vsdc3HPwKTNmR&#10;NPCD4seql/vZPPE24f3y5G3FAFKt1CFG3cJrfjQO4PUnlGMTysFQo9woHDh46ehkimceDdbKdZSj&#10;pJE22s1Op9nBE45XFSXCZTOqeJWqBt4FfZ3xOsSE2PpOo3xxiNApI5VunujhT/gahhG8H8ycIO+I&#10;jACohkP0HaxX6njvpAN9J1bF3Ank4dkWhA4b+IrCHCdPME4GR8w1XYjAJ/6OgLYjFhuGQQxiuCdH&#10;6wT4ikIdMzEeYmRjiQJtsviB9oisYYwRf1IFyHg4XvTBKIrBUMuJqYmHKQckAfJww00TTxtXMn5q&#10;gegUx/B8EApAgVH8LpVKDbK3VyyXqke/ICqgKc4CfXyN7GmZd/qx2HSeknUdzk0yMXEOamLCbWKu&#10;IXOtvygjEBvua9IP+NlsYAxrNklPwzwruBthVbnx+MQg19nvSSMpfgGPAzkJcajcaJGWjmkXk+wA&#10;I3NIFbfMumNj1Mc0rYtkfA8CHzOy5C/q89BxCD4FkmNOJB5rWxgqMACIAoCnMrUwD8QBM4SKm2eE&#10;KV4YapoDASqKI8HaiFUJ4kamWIcOlUGe4CjsUtjr6EA0gspHQdycWIEzWwPXuklAd0XowwKukf5P&#10;jYhpRp2YmRDs2HYSKMmeUsmY8YCaHrYZA9eS3KY4IzojjLnUy1w3dZwEJ0IL2s/Ez1IbA3kseFkD&#10;+lvf8TNo4BR0F5UkVDhEOh8EZuALhY1pVQkOEl9L++kRWhk6rDigapuMwwt1ADonXqkIWhyuiOqi&#10;LsoqxJbsN/PDTuuwS8pbjyibQGziUQGVXqGfbsaa0FE7mddQ9x2foBKjrAhWJUQ2WavuL5xTpYc5&#10;IIiVFqIE5gCxPFk4h+KNaigXoapPBVV0VHwqygZNNd9vkZc3CK6S91rsmEQrlmb1dIMzDpCyn4SO&#10;KX3DBCeV9XLyzlATh/Q7ANUXN4T1GSvGbySaAKFJlkBXAEG6iwpiqCK8NiKJPBBfcU9wQ4K2K8Ik&#10;p4KvoW8ZtXoCc0S+CI21POyNe0F6EIe9LBA3o4AgGikXCrHZOQw3lsQ4LwMKNeKDRsKUceg5Tg1j&#10;R1yCchh0gUTEFkuQAaPRH5yUGBx21RPPymGuEmIbSINQWjsXiC0y8VTjYgV3CzoNu53YndQRsTux&#10;1YrMZmA0/WJkQMqpYTRdpxdCjKZTTuoP4/vXa2vLu5evlmbv2IsP/CsP3asPnNWnwZ375vXrxWVC&#10;bNsXF7cuzH74certdz+++Ltvn/zi87v/+582/5fPb/3Vtw//9vTzfx1++6fZ4qmFytmF4oXLH06P&#10;Pj8++vzE3IeLa5UZJa9NvT85+e7Ep7JSuUjP0PLIUnF4oXAe1eZ2z0HGX/4w9vy7Sy9/mN06s1oZ&#10;Xa9fulIamd8+u1IaWSleWC4ML+6dX9gZQsnc1hnUWdg6u7g9dGXn4tXC+I3i7K3Kwt3qlfv1q8+D&#10;m6/i24/91Y3S5YXt05C53WMzWz9Mb/84vX1sfvvUcuHcteLYRnniZnF6Y+/yZmHubnXpvnHlgbn6&#10;0Ln62Fu/Z6/cqM6tFmZu1Je30hfG4Z7frfm9mqQ7uP/AunqnurReu3StNnHLmrnrLjyyVx6Y9Di8&#10;UVm4WZu6WZ++a88+CZef+zce2+vFdNfq1em7dkCIjb6i7U632VKYC3+folt/wT+0+e8htnq9jqkU&#10;p9Td+Px/BqX9Z3+HHw/3u73ex8ODw8Mc795h19ivvbJfPLDXbleXrlXGrlcvbZqzt6y569X5K3tT&#10;18rj66Xxlcowsa3C2ZndU/Nvhuden7+3vb4XvwwPjPTQsQ6Lr9yHKztTC+8vLW6NrpenN+vLm/Wl&#10;zcrKnfrqPYnIdsdYvlmdX8XjsnX20vuvR998PvzmX8+//tezL/5w9sUfh599Mf7mu7XC+KPgyuv4&#10;1svw5mZh4U5p6U5t6U596Xp9erV4aXZ3aGrrzNTWCZXp7ZOzO6fm9s4sFM8tloau2eP4nHj349jr&#10;7ybf/YjypfL5leqF5TIpbFeNkat1bs8xucbxyx9+vPT2u5EXX55/+tnYq69RuFq/sGZcXK1dOPvq&#10;z8ce/fbYw9+ef/35+PZ3F99/fe7ln848/8Pxx//y7d1ff7H5iy9v/fLLO7/85v7fHnv2T2ff/uvl&#10;wrdz1eNLlQtzhXMLH8aWdybWd6eu7U7fKE7eqc3eZD7dyfFHZy/cPb5Z33yWPNvJKoVmvdKxq127&#10;3LKKDaOYG6WGWc6tvaS2E1R3w1o5tWsNr97wqplr5ySv+e2YA1kXQwkGFM/MnKAbuy0mOnCaftBJ&#10;hPaVY5gz07qR1OoqqWHmlo0xpeVBbAZKc+ymbeUmPTpZp2qlTi0wSk6l7FYN6NdNplVO0Jp4v2NI&#10;9ZoBB0FGzcc4GPUDWMoY6jQir5WG3QxjaEjSWRJ0SanzuwEk6EFCDuL9oZNtcnVCY4o1/UGbR2ws&#10;maj28wgT7UEe7WNeTAiupS46FjRDSARphUkryjpJA2oS6mSZE4WG50AbwGydEBrDpJia5OXZbmb7&#10;DTdsUoKGHeQWphNCXS3MTFzh0Xdelnp0PtNJS2c7TniygsSFID1QpyWCWZxQORdqBa2DFo6wSLl7&#10;sUf3UpLUZDoPMfnF4ig6IJTlfpOh07Q1OaOePUXLCt5xRpcIrML6RlclFoNIuo+9ypVryzQJQT8b&#10;EpFB455ioiVw5jcZLS7uNrODTvPwY/vwUJINtXF2O40GTEbTiE1oXdBvwmYCJUBW21rUz2QJEToZ&#10;VLeax2QCUHdUD8PEjHvCQBg9UtiwjRagCdVco+oYFatarJdLdRh5VgKF57DXPOhAz0Cbfh79tNwa&#10;QAmTHFix70GZl+wKgsR9AsYJiAalSrUW3atqFrUZiSbLXQOhb0K/Al0t8l4n7TJoSJBnXpp5iS6i&#10;ZuTNiPclw6gJZUzcOhjSWIT6tO7qq86E4SLiZZIgTPlu2Bbduk83I3YC8wRqvXjLJRrVRfxMBXRT&#10;31IlxIngK84lWNugjgBzAsMRrWszBJtUoBBIUZYcTQi1QIh/ZQ1GUlNR/EuRL+wV38++SGXUZAV8&#10;VQAOhdhWSO7I4NEGm+1Oq9OTCG7kx6Gw2dagby181UPo6Mn6dCCCVQZzi0aUOB8R8xLDj6YibB2x&#10;9LBBjGxgwtH0EQsJG6iszBQYe7DctCYROjH5KIK70cCS5Alo3zRo8qECzTyB3mjywQ5Dl2A5Cf8C&#10;26iAyrDxiLLBZobRC5NYOoNdNBr9KMO5YEnSyYuBuEOf0Z1gdcOchqh1jV2KTKU0+2jMYxsmNAR1&#10;YHvDLLeYl7CPspE4M+C/hD5hNYm/Bosa9SXBqO2YddjhJLKR4ObC1IdxydwIRxCbsrrwIKbC0vJM&#10;t7JXLmzt1Uu1yA0zmPc+U0DiYVKMr1apF3eLxb3SEXYgQncp2PPaz77lH+EnYZypZgbDtNludHpt&#10;DD05TE+TqQ9rRs30nYD4Wt7uI1xCklJIC53JNCCafKKCL2HjCG8JBQ9dVfRNO59LHDdsoBAXhQqo&#10;6UudI0GzWhMN4qJQosfiderk7R6dtKG/wyQN9URK9IOgQZwdHUNlFZw3/oQll9AnlPysbMAvOwKw&#10;ch+GXrOLly3KI9u3K6ZRqFZ3y0ax5tdhDsTtpNEhqs2IiSisF6qkfZleK8p7eaeDlzbMvJpNrGqv&#10;gk+0qVHbWjHMFw36JlQ1wbAgsRDW0Jp6niqjDXtRMxTHUoXDPFxj1ULLKM/cyK/ZimS5gv0Ru7Q8&#10;UgJx03BdA2pbZPo4BHU8IaDRsVQzk/IUZJyhcVRDfxSYC+qOW7E89NDyiD+KAyz2QiloYSSyyWvj&#10;gkPNNopVXD5q4pEjVCfC58EkKOniB61atvDpSHaTKHWpw2B2OBGxS8nwgMvEJTPUXZShb3hIzKpR&#10;KRAUrlcMvmJCH8MriQGBiDmeWMGA+PJKTEbC4gL08KUWd2++1A7d78k7EwIpHnW8htVSDa8tCvHw&#10;8wlvdloSyi0OE4JoBsMm4nR809XDVF5n1MdR8gowZ4IlIQtRTpgM45vsxekUIEOzeIPajT5O3UA7&#10;MjKYkvNEYW40i1NgQMCxGBBkm0Ce9NkjbGfh1er7tCcYzAYB13QDu/QP29irQFur1eHIJksFPE7i&#10;o4USiZKomcusyvW6+dM6hw6kgogpRkVn/FbnCEHjiD2A2FAHTfXhMIE70ZoKbjhOivPrgK/n1bEX&#10;h6ARUphrhNjUOZSfEtQAv6aO3qiMFpSqJtNKq9FPJ8qUOzJzHc1fmLb6K0mtLuqgQj+pKC4Fgzgk&#10;iKOsgZGr1z3Yb3ba2MvyOMJt8EMMwakEIcBERvIaamIXyvXGc70FvWk2cCCR9gSPPN4565NlLc7F&#10;uGDTxaPN4H6KuGF+irJUOGtktEFQOdA0RD+x2j8JHIHBTKhnErNCIv334bOUZDFBsuJWLuUtFKJE&#10;aGtMaKAgGkp8yfLJRJzdNtrBV+yqeXbVsSDQoHzJ/04PgyxSiMrwGbsWOpub+NC7jtQ5aF8Y9bzM&#10;c1MXQ4kVQWyCWSjXQGYCq5GtRgIdJWwGfo76nh276IzLyHEkskGtovunkOlC6PyN0E3RGgcsO7bM&#10;EB1z0U6CwbXR8PCkMBBbAw2SwQdlgbQ4Xxpn39Bt9LnmMtYHtlGIi1KlVLM0QNSBtO/+Ce0dqrg4&#10;XjS6zQZ00WbKFJMCKjHCTIv+pKgJdfpIV4d6PxAqruIlqiBau3HYyZnxgEvs0K7lENZHgzgWXwXq&#10;UvNBGxzYDuJXoRoplc+BggpVWReJVYMVRlu7CdODoWmYZrHxsStnRAn7plaGUOpCisRoE0YCe5vK&#10;If36gp0J5Q0b6ENKu4MxtQMHyt1PVABWQFdFYAjwE+WoIOeCXQYJzaRm56bf8uNeJMZFMxcTicYF&#10;rgJ2aIvx2iJhsSUHkZItYrSM/kjgqfiAjk2QsEfDUEJpt+IDxvZBTYXP0AihOrLY+h6jkrqhD65h&#10;L0xOzLgw/axGbDUSuwlJnVbqEFSF5EYW1hK/ErvVxDPywG7GDpOHJt5+w2wntdyHmO3I6aVOL7E6&#10;kdUJq7lTSowqLOJu4B3EVsfH9pP80bX62uL2xGpx+pYxf8dafOisPQ9v3DOu36tfu15eWvpwefr9&#10;6an3py99+Orim89+eP6rb578zbePfvn907879vT/OPH8ny+8/WKy8ONybWSpNjK7e3705bGLz47P&#10;bl24YS0+iNY3/dnl8silN8cuvvhu8t0JxdGmt04vFM5frY9vOFNrxiVsz2yfWSpduGZO3PFnr5RH&#10;Rp9/e+bun0aefr24N3TNuARZq41dQ31z8oZ1GZ/r9fHV8sXl4vDV6sXFvXNz784ubp/fKM3eNZfv&#10;11fvVJYfWesvw1vPwvWb5eml7bPLO0MrhTNLu6fmi6fnCqcWds8sFc6tFceuVyY2KzOb5Zl7taX7&#10;xvID68pjd+2Rf/W+s3KzPrNemrxeXdyoLZU6783DQtCr54derbG15T577F67b1y5bkxCNKPoQ2vl&#10;vrF0dXdqrTC9Ub18155/HC49S668CG4+8zcUYmNGUYnF1uvuf+wSZevDUv/Df4dkjn3c32f+hK7w&#10;u7Gtf/8eYqvVapjc9LvW+wvia/j7zyC2u7hfhdml7aErexdumjP3/eW77tqmubxeGoOslIfJYiue&#10;nd09rbHYJKPoy2C/Hh9a9YO9F/b9pa3J+Xfji1uj1yozt82VW8bKreqV2/XVu/Wrt6urN6vz10sz&#10;y3vDs+9Pj7/78uLrz86//t3Qq9+de/nHcy//NPLiq0vvvl8vXXoUXnkjENtjc/1e9cqN4uy13akr&#10;xXHIYmlkvjC8UDwHmS+cpeydocj2cmV44t2PQ08+H3nxNb6uW+Nr5thSeWh+7/RCEY/vueXK0EqF&#10;EdnwFYWT738Ye/3NxZdfaUQ2lF+pDq9Uzw+//fLk09+ffPJvI++/ni6dmCoeH/3w9fCbz08MILYv&#10;Nn/5xe1ffHX3Vz88+fXp178d3/pyqvDd3N7Z6e3Tc+8uruxMXC/MbBRnN0tT983Fe9bCfXtx7vXY&#10;pcdnb5u3n8ZPdtLyTlbZzavFZr3cskpNcy+tbUfl3ai6E1Z2gupeWCvGZimxSrFVjEz6hMK+ozdo&#10;EnRjD6MG6WzuwAeewcuifYxl5OJ67djKDSszTBXia47T9tyO73WZQsVq2EZmKABnpnUzqzu5Z8Z2&#10;LTBgKzDUVzsSBlYaSvRNTaDpkTbVh8M0nmXQ4WKFjzEXIy+TEjT7rp0SFS7sRZR9dIy0uKibhYwa&#10;EKEpnMJKbDO2+m22NRg/ATiVoIeJMGNr+5g4U/LjZLTtQ2wSPDVtx3k3bXTTZi/zU9pHjmgeSaeR&#10;9VpxJ/MbkZ3YTuq4meM33KDhCMqGT0cQKIHYMAXKZKlTmiBrXA7iXPuzlSWFrijiScoZTmUw13IG&#10;kqlOZ27B19qcQtyczDsNdWdrJqMmzsLAnAya0GmG0JCgu/wEsanwjmUfW8l+Xwmg6oBT7HdIFMdv&#10;3WMioZBxUhW7/AnpSyS+G5ttZm6eOFlkpbadOZKsB5NZA6dOe13F16J2E2d30kgyLaCHUlOyvEOn&#10;gTagCJfqaoJ/cYFUXC9dbCsYh7mZvqKygsfZuhGjHFrRAGKrFWqlvUqhbFSc0E2gMEvYNWhLR0oe&#10;yW5Q/uQoaZlaoOoi1E7wSzV/8hSApoUNBu4VxO0/gGsSRFbo+pIkXtG3BhQ7FVHsoOT9JDAkoRMP&#10;RPRgAltMKKZCVKufx4C+HtCzsYFqgnMdwXDkmhEKgKIMrT1gADVUJtAmXDNltOETX9E4NHI5vA+T&#10;qS6u54KBD1MdJaqaowRfczJ4fioU+huJctgFy0RdNSGKrKlZIghaX46gN9T8xHRRUQCOFg6+iiVD&#10;QlwobDhtTahqCtiR4IbW5HTE1zzmTOgHdMMh2NuQuNowz9Qwg2ADRpeadjBksBd1WE0cjkiCgH0j&#10;RhcE2zAOjboFCw2WHg9J+qgZPrUO8TjB12AfogVY2pYJe4cAGaxEmpqwXRWME6sPlXku8T9Vm5xG&#10;oOOjPiskbByFasmr0asWr+fQooadjHshyFQEY1gtYVQQvIz2Ng6BNc5D5ChY7LCrbdNR5oua+niw&#10;tFnlqeFeMARbFKM3vstC5bUx/pqkGcWuOEB9JmRUIQ4lPo+QwIb9YVV2S8XtglmuR4JARS4jstHW&#10;xJ13fNJzqgZ64mNvSJQQIhQbdlgBApj9dIYlsIjfGA8izX5IxosiEOCYvBzUlIsllOCZJD25A4KY&#10;dknhMwg20AdSosp1Q0S7TSRuQFvDRjrA18yKUS/VUFnRMTSOw8NPSG2EqGmYEmVjIxqyTZKHaiPs&#10;j8SqQ68UXEO1/okGsd64Ia3hLUqPwqWhDvllnleznYrp1Z1YQp61ohxGdoTXuGbbFbO+VzGLNQWz&#10;sFeIbPQnVbaaYkYZ2XAEyBSxQrk6QqKRRpi1YnLcCLEZLgGvmo1DEqGJsRsSDw7Cr4zRxiQJWgGF&#10;yYD8BYtfCxMMLrDyC1Wcwjdg6kapn+D+4BkI1Qd24A2KM/oacA1iurirZJPh4TE9dAM9V3QPvfKq&#10;dlB3Q2zU6INMr1vigDzcLht+DZN2pNQ2HMILFA9Wge2E6YZbrWQ3AQdJixOnV5yFN7ZmoyepE0ES&#10;O8RdIk6HjtGHlLS42I2UeIhnwKgYEMLTJtN64ulVxIfvprye+Eqgx3SqFebbVKxHoR+MGBA80njy&#10;Bd3Gm0xYGY8umsK7iZdRX2c83gNknA7degjeTWLNaRNvAT0GwxRvLg5BZ+hMKhk/8CJgAsCxqINj&#10;8dbjpZA3joOGgunNjKwq1MHhgYu5jVfBcId9ihyhN+xSIht9UdFTeRPRvlkzj1KIKpSGv1jIa57n&#10;Ka8NewVf7FcgtiWoFkYwHWA5YCYZRlHlAmMsrUmGARv30uWiRV9k6MPAyNG40eIAKLcXR0F4BkEw&#10;8am4m+KbR8gdhlk9HIKm0B3swukU6CQMapHshvOSyFau1aqMxUZHUctBmxjnOSNg5E8zna0wp0gs&#10;0T7EhjlIVm640qNTmM5BGPgx/ONCj+YNMtdamKe4mIJ7j09cGcZ48iADzEq8UJkBMHPRLVTAtZDk&#10;NQy9PkSfL05EEVMVESzDwICHVOZxX4Ezzv46v6OcUzwX0rALczHGJ0z0OBCPtnDYmfhbQrX2p/u+&#10;asHZnHBVn4DGCGu58MLoE6oCJRa7cqYFaGMDX+lSOtjryjYKA4zT9NBkLDMnDk28T55T92x8QoOC&#10;KkVAB2qbrGKqz4EEpeUuVZ+oTUEjZYy2EOOan0OXE6JZQtXOjqEzxxSB1XAWdVxFB6CBQ8JmJBE5&#10;6LLqpymEEdbSVL1fxUu0z2LDp6BsUCy9PsTWxHVlCskRX0tjnJooW+5BPGaWJ4VtoA0SX4Mih85A&#10;EVV8imqessDamWSNjFyKdLiZRA2RPI6b4vRAI0Wkl0cHTWGfEZZSUGwgR2Q0olGi1fcRKFGqySAT&#10;04AkAEWsFK4aAG2sLA2qFkrp+4HiEN5GyE+BTaiUDlRWMStwIA5XYSNo/whig9XgCsomviax3yAO&#10;iKMSOeSo53oUtmG80CWFsZsJsQ1IeWpfkNMnNQnJYZv1xUlWeACkAhhx1UrrbsMN24GQLWh9DDqG&#10;9hksKOqGcS9OD6LsY5wcMG2ouogy/R15HmnfdZQWK5kfTFXXI8WM0dl+DrH5g9Bsgh7SopFgRKQm&#10;SMBrt5YG9TQwstDII7MRW4K12UxzkeJrPfMhZh7azdhmCtHYbMX1RkiIrREoxObup95BVm96lcwu&#10;Jgx9brRcuxuYHa/etF91X1w31uc/jF0pTN1zlh4FV5/4158FG0+8W4+cmzdrV1a2pqc/nJnuQ2x/&#10;/vbJL756+FdfP/yb75/87fFnvzn18rejH76eKZ9YtcZX6hdnd86PvTo+/vLUwu7oDXPhrr963b68&#10;VLpwWVhsc7vnVioXV2tjEDqKmhPYWCoOz2yfQQXNhKCA2krpwtS7E+Mvv598c0xcRE8tFc6vFIdX&#10;yyNr1dG12hg+VysXNej8SvnCanFsrXzpZmXuVm3hTmX5dnn5sX3tVXT7E4jt3HLh9OLuSaIfhVML&#10;e2eXikPrpfGN6iQhtsrMneoC5G596YG1ct9ZuWstbtSm10oTq4WZtdJcsfXOPCz43VpyaBfjN5pR&#10;9E51ibHY6pPXq/QVvVtbeGAu36ov3zZWbltzt8zZW8bUXXvmqXv9VXSroI6iArF16aJ5cNjbP+iQ&#10;SfYX+fu/AbFVq1WM9ij6d1X7Lf0P/x1+PES7P4PYerWXFiG2a3szi1vnNKPo/WD5vr9+215dL42t&#10;CcS2XGIgtvnC2ZWtseUPo4/2NgrJK79XCw+Mam/7qXFHM4oubV+4Tghz+Y69dBu3u758q7p8o7yw&#10;Xpxa3Z2c3xmaenfq4tuvhl9/fu71v519/W/nX/55+NVnYy+/mXp/bKM8+SRcJcQW3Hhir9+vrVwv&#10;Tl3dubRcZKSzhcrwfGlodu/UjMruyWnIzgnI1M6Ji6+/GX/7HcqvWqOb4dR19xJqXnj51QwqbB2b&#10;2jqGDcHazs4XTs/unJh49/2lt9+N46jX32B7euv4vPiTjm1/d+bln089/cPIu2/mSmcWKuemd0+M&#10;v/vu1JPf/3D3N1/e+tUXm7/67M5ff373b75+8qtjr//pwvafxgpfXN49ObF9fP796NXi9J3qyr36&#10;lXuV+SfWlYfW8mPnytL7yZkXIw+Dh6+br3fyylZaguw1auWOXW5bu2ntnV/4EJR2omoxNUuZVUys&#10;QmTshXVINXTqsWtlGlEyEGSNaUYHmUbDsJckB+TiBp3cJc/Z8pqWRl5zWkxO7HZjr5f4+6nTwSDl&#10;1BKzHlWNpOZkda9hek3fzV0bKlnu+q1A/QqjDt0G3YaHQgg2/KYfSm6X9GOLpzto4Ixk/+oyxceW&#10;DK8iUq7CEAkHHQzQYTtx88BKSJWqRzWI13D9psd8Md046WHG6oNEXjfxe2m4n4X74ivaVbAvjJpB&#10;3ArTVpi1o0aH0myHzVYINRUSNeKs02gcdhof2xijndx3GhQXc3bDC3M/agRJE/ZTSGxLAoJK2DLF&#10;pGSmIbIWyzSmQz/DBATtyG+kJJpJfeJT/fijjKTWj0UqQvxLUgdkB3nSw5zXRwatlHkkIG4WelDL&#10;oRhJU1GnGZNx1tTGQ3SGYdpwbE6GWi9tHLbSA0xpuPyEqJxkSIBgkkOvCH3muDq6zcoMmg5WtDro&#10;JE7h9bGz0IhNK7EwXbGmnD2EliMStBqo5tIvFU0FuFH80al4BVTFMuhJSR/ewuyb+ChnLAwBuSi4&#10;ImzjkcOkrgK1QIAwaQT1GSm+7sKOrlbMquVZsEqgXmibrCa0NehSECh8+DRDx4Ken1BHpC4C1UpO&#10;hAZV5SLlTQT10QdqXZJagQx8WcOUdPL0M6VOk8vKoWi0VG1bedJuZZ1O1u1C0k43bXeo+A5cO5VZ&#10;hk91FVEQTcoFShMIbADGDQSKtajX9Dal5wgTfWoKBajpwoZTLIzOpNjAIVDTJT4LI6nB4lG0jjBc&#10;u5kLf41QmoB62IVu6C6Ws1dKbZNyUeVbna4mEsUWLBPYIbHw0RRTGyBrtF5Qp9Xp4asCZ6gG2wbb&#10;eZP0gcGx/bBrA/MmxwasHS+gzw5KBnAbrR0YWbbrw87VlAtKRiBiFTPNHMwzSN9wEbSLNlXEtKHK&#10;m8jFpQjmFnaRjQHjqtHPHKq2HOwePVbtRsJqEgBIBdv9FiS0tiJ6tAylHyjHsSjEV+0GrVCB4dA3&#10;7MWGgnH4ijpqN5K+McgzAAk8HE/SmSSIw8MUkXEmmQpYjewzW21pD/YnQ/IQfYPBrDQ3iFr1qABT&#10;HJYZ+TKG6THJbZjD7oN5iVvt4omBSUroDeWQNIqxF6djboSfx2ILGBiLiBLKq4VKZa/s1CyFk/AI&#10;El0aGPw4NTsgzB0Y9spQg/FPBAG/Dl1fyd8RMII4oCAO9GZFOS4hoEtsPwECROA2xxBKnbLqbEH9&#10;+qCY4F8QbKB76G2/zoDCpiAXPrUOq0kSUqNUqxWrxgBiU9E2cVFkxvFN4Nt1tEtb0+vVu4Gm9M5g&#10;F45CfRyIrzgXtvW82gE2KHkDIDleWtzyum2iD7tlS0KYxTYhKpSHaFDAKZSTjVW18BXlqWJJA0fL&#10;vliSRUEQLmz4dYfomxC1NFwaTqrldqUfKy1xCDYJnCdrRGxh4MgpAd2OADgcqKfANocPw/Mrll2q&#10;O2WTdDMfD3oG8SzPswil4cJTm6yxxPSjOr9KvgKBROvMr2pXTKtcRw95RbgKww1qTmR4sdSvFqsQ&#10;gp74+Yp1Y7fiFOvMHGoFkJjiByK+7QeOn4ZpihcKv5GwBfnjDm4OMcpSHY14FQuNN9y45dOXOXRD&#10;/vS4FfJ4oB38fNjgT1wnVEoMVwIO1otVAlu4KAlriNlDn0OzZlYKlVq5JqlO8faG4u1PmFsyeNRq&#10;6L9hh3gY8Pz0wSw8zySm4QnHpz7YaFPeXLqCEmITT1LFmgmTEUeLsLdeNWqVOk6KbQWsM5JSGSpO&#10;Xzf0imigZGNQAA4nVfgMzeJtIkjthdjFd1CIcrqBErSDXRgcCGebDvR/08S98zQEG/4UZVOIzXEc&#10;W/4UaGO1wbqCCoa+HG96s40NlGNMw9iouBjqQhoSVe1IMOTqaIwhEYdgMFS0Dk3p2KtHHQmGSlTA&#10;XozJqKCDKspxCsOwNJUBzohqaIpD6yBYXqlUKRbLpWKlWsUjiB+gv7yBqUcwtaNZieHY0Lxmr5YZ&#10;hzPU0bQlwBmhMXzi3id51mi3YLThdsZZit7hluNyIVzycN2IXrki6piLp0AqYC9q4nEQrA2FPgsl&#10;X4ES1WV+57qaktO1RCbfn4Vp63/lQh0VCUzKnMc7ZGdizpBdbEeXyjIm32xAD4E2EuTErRzNIRB6&#10;fQQtJXEMdWQ5sBE2M2W3HSFrR5iXglPiWHqUM4EbUI2gqkH5gfKmWhZBK+GFoVy1JiI+fQQtjvGk&#10;iEQtHAK9jgkxoZiRxUYREO0TkfSgMVcxO5mqVX6WeknC+BtZin56eIgaqMMsB9l+lnaTEMqqJEBA&#10;ZV5+k8nc3QSXT04fm82hUgYedPUMup9PrVI1TIGloDFCwYPSCL0OF6WIFXbppRmZb8CyyAI7C6hj&#10;Z2GQhkEGiyBJWsTjIHFP3BUP26lQ0j6F2KKf1s6Jdil8pmgXvhLMakM//4nnxRVlssn6i8pSmXFa&#10;KAJdQQXtS7cfxkR/iKN7Do1U9Op+EGGGamH2f7EC+lYJWxOkTJ0l6S8JhV+tEge/e45dqsnjWMZQ&#10;86Et9yFCYlVyFLkRNH/YZyKPCg4eCS9fcEOcBdel+BqkHtWN2KCbEfMMCJ7INAJ9awX1BWeUyD/7&#10;cXqQph+78X7bb+eS4iAiuNZm8lAbZ2cK0TiAwSLgmtZRkI79/ARo86TD+Iq9wrRIsddtBHbq1RK/&#10;ngRGGpp5ZDdip9VPcBH0Mq8T283Aavh203dgF+OkTb/WDOutyGhH+Ky3QmxYvdg9SCu5U87sUgb7&#10;2iznJgOgtxyj7b47fH3NuDr1enhh+9I9e/lZdP05WVc3XsUPnvl3bxpXlrYvT2wdv/T+2PCHP5x5&#10;/duvH/3iy/t/9dX9X373+O+PP/vdmVd/vLR9bKF2/ro3c8W4NL09NPry2MTrk4t7I2u1yfXa5X4g&#10;tq3T01unsbFSuXi1Pt4H10oX5nbPaYy2yXcnRp5/e/bBZ9PvT1ytjtx0Lq/VRue2T0+9PTb9/vjM&#10;h5OzW6fmINun53fOLOyeXdyDnIPM7p5aKg2t1y5dNyZvVGY3KjO3ykt3qstPnOuv4zvPw+ub5dnl&#10;raEVyO6Zxe1TC6Wzc8UzC3vnlorn18vjG7XJzeoMpSxSnblVJzq2acxcr01cLY0tbU9eKUwXmm+N&#10;wz2vUw33DVLY9m6s71zeLM3ftKav1SdXCxev7I3cKs08tFaexZuQR8EKWlgrXFwvjj4wVl+Gm3uD&#10;dAeE2ATsOtwXlO0v9KdENAXNPsXN8IevP4PYKpUKJldNd6A7UBt/2tD/+B8hNrQ6gNiyw06dENvz&#10;+9bqndryRm0CcsOYhlyrzF8tzmgstivVC/QVrZxfKp+/ujsBeVLaLGVvgv16cGBUultHENvyzoWN&#10;2tQ9Z+Wurfja0o3ywrW92dXdyZXtS7PbZ6fenRp99/XImy+G3v7+3JvfD7/6DNuXXn83s33yZnXq&#10;aXT1TXzrhb9xp7x4t7K0WZu/WZldrYwvFUZmC2dn9s5Mbh27vHVsavv49O7JGcjeqVmRkZdf4dHZ&#10;8Cdv+JOLlaGxN98OPft86OlnA+fQYzPbhNgW8YTtnrr84cex19+Mv/l2/PU3oxKRbezVN1Mfjs3v&#10;nZ4qnxx+++WJx78/8/zPE1s/zpbOzOydvPThh3PP/3T8wW+/vvN3X97+28/u/DXkq8e//OHlr4fe&#10;/54o2/sfRt99P/t25Gpx+m7tyn3j6v3a4iNz5U51DjL3amz6+cjT+MnW/oftrLKTV/YatWLbLHfs&#10;Usvcy+rbcWU7qhRzs94OjE5Qa3illEAbuWyeWQnseuIIyka3UEJsTYHYWgqxxbJQkDMsGgdZBvUP&#10;Oj7E70Z+L/b3U0hwkHm9xGn5Zu5YqWFlppubHvE434e0mB05bIf4xDYKmekyc1Tc3PWbRN/ibpx8&#10;bFLI/m3GA6yNAF834zqGLFn8hLKRXdUWiI35AdCUmVhGVK9HNVcgNgzWcTcRh0eCcflBx+9lGD3p&#10;LioQW9TDKI/5I04ZDDXOO5Aob4dp008xTWcOVFrao+2sud9qHnYbH9tRN3UxcLcjTEi4NEwVYcOP&#10;myEzwKERST6tCFfS+xnEJlNaf9CXpRVGVXOhCTGoASYwzMTNoxTazAo6EDTCpoSb1jjEhWDCJmtP&#10;Zke0xilZGk+CAaCmHUB92SbYx5Yl7ycOh+SHzZTtYL7BdCj4GrvawsSJn8ZKHDO2zQS/jocbi/ZV&#10;LUAFTNKYsDENOzDroIH1f0TJfyq5SgNoOW3Ml6jJWGx+M8UMxwvHMwBRjIxoGrdFp6GKAM1moBz0&#10;o56paKZXuUDO9JAjTYI1G4kb+6Zn1R3DgqkHs+PnehJFlDkcQpQtYqA3N5UAIrLcJ+w5RlWzQuJr&#10;DDIicUYYTASqZCNO2sx5yggX+0yFDnXNg7IlnDvRKUNxXqCnA10wOp3Gfq+5f9Do7WedbtJu5+K/&#10;2ei2G90OPsVPk3iWgmuiFhP5kphr3CWqc59NRu1Z1q4hsKD769vCYoPFp6vf2KWaN3E6xmsiP8Zw&#10;7ZptGUwY6npRiAoZLJ1ep33QwxnRuGr20oK2r6S5PusNG1DZcRT6AMNDSWqwQ45MES1Um0SoZ+pG&#10;qhX6AJns6gu+wpiB0PFRRL4yvLQLa9phEDfB0GgTQbROECWOF2CX7KXRxBbUkVNZEgMGGaw+bCie&#10;xSaEN6E4F6wc1FRLr09/g4EXMJAQNlAfR7Ed2FICq2FD24RgA/Vp4NkerD619HCgVsauIwsTgg0Y&#10;e1oBuyA4r55OfaAgtLocGMOeREOjqyYxrxCmZNTIoO+HxMIs/Lywa/EDw3gWiM2P8avDisZnH5OC&#10;5empPe/D/KZt7zBEukXvUUJsOByDVkMgNpzRqkvEHj/A1zTGFWbNHM8rHuKfcokqZhQLn0shCbNi&#10;GOU6dimuRHpX2mzChE7xotJux9nRB/RnwGJrYJfY/30im0cIgCHn+liA6VqGraQbHC4IQqIUPLRj&#10;VE2mRxDs7Ahc0y4pdqYYn3YPooAX6mAv+taIc8XLCHhJOXr+M4KeYGTYJhg0uF5IIFHVLIH2IE7N&#10;0sYhqEOM5ghfU6/V/wCxaTe0V5nkA8VsoHy00GJkMaNYsyRwmK+pMAmukYcVDjhZXs32NdcnzmIH&#10;kaQy6LO6TM/D3cBeCTpGgIwlDku0mtvPnIASDfZPBpkToAOdpIlP7EXjA1YXGW1o9hO2HQl3/Oon&#10;6HlUd8Oa41UsD701XV4yrhcHmcz7iZvDoGmmlwgilph+iF/Z8piRk6iohQoONhTpq/XJa4qv4RDU&#10;r5Vq1WKlLiibVajVd8t2oYYzKsTGZm0JrGYHTOVZNfmLK7ImNDr+CiLE18qGWagaexW7WA9qTmaH&#10;TXKEMJTTJ7QuYQTxy/J3kYcBIviaIMgkQpLhSLyvaqJC7DNaWYDnQjKBKsSGF+pol8LKRpWB1SQC&#10;moHHG08vn3lBtQhmCTETDzk+sa0wGd5NgtF9wikJbjiq1Wg3MkxUKRrBG4Fm8VIooxMvlMJ2OGkc&#10;komGQpyOaGA/GBz7I0h3H2VDI4q+KX6Hs2BGwavaSJtE69gIO09Knc3cxkJIwwAVY0OBNt2GaeB/&#10;kgZB/pgBBiMehlMehFM0Wt3OPgdYPDKSzkUHUnxiG0OxjpwcSHUslWQIWoJGVEgJEwCOQyW6N4Dw&#10;dNgkvhYmGLotcRpV/A6D59FX1EQdCEZylpvO7m4BUijgFzVQgnb6rLMWyddxyrUcHKcBQ00Mhvgp&#10;BhQ2fGIywrAtk5EjXsKYjYShNphhMORj3uDqho0x2uFATkox5iUOwyrY9sKAIGEUEmLzBGLDQA7h&#10;UI0fqh9xlbO2cNjxdjIERBhg+qY+IMtvip1xzMPcTU1AiGyDVKSqNmBmVzUAUzkK0xbDsDZ73agp&#10;zDUF10KCawPxTQl8hg1JLaqYWqLAGSrjK5cJm7nw1+i/iRJSwFgT2lSinDL1BoVeRARHdC1FcxRo&#10;o6J1RKcSRS7t/iRxG/XR1JEGiEPwlYy5pN1IoRp12+pHgpqUFjqDy2mEuP+tVtSg4yc6ycBqvUYD&#10;SixUWSjw0MOFJTfQxOhVqhHccBW8Ii6LxoGw3nBe6ITsHvvPHipzTbwZcENkaXawDIweksXWit1m&#10;7LEFXm/cSOJmyhX3nuQWOGinBy1IctjJDrtcyP+J/KWwFEWClLEk6vRRM4XYVHUfgFCM+uIxGULS&#10;h65keRsHCjwnaN3Ar0K4bJIuTBhtfb33P4qs9yvKxoX2LslxEviFQJh4/xCKojDFWUR8TR1fxI4Q&#10;lI2wV78+0SuuwaO+mD/obUSd/Gf9ZE1CbPQSpeFDuhy9RClmbJiJaacw+jxcuNwZut2gezCCtCY9&#10;kFph2AmibhTvt8NuU+EzRuVm9oPQafZDGP1HiE1yhhJEE1+fPsqmMGLQjhNJEwdBHexyc9/KY6sR&#10;O83UbWc+OrzfjGB1fmzBQvS7sGfxAAROO/A6kdcJ3XZotGOrmzr7OT5rzaCSe9WGZ7SDatOttbxa&#10;y63kVjGtF5N6pWHV2+6Hw7fXzKsTL4em345sVuce+Vc1UcDb9PHz4O6N+srCh4nx9z+Ovf3h3Nt/&#10;PfHsn755/MsvH/y1Qmwnnv3u7Os/TeyeWDIu3AjmVurjk+/PXHzx4+Tb00uF0SulsYXdC9NbpxVf&#10;U5ndObtQOL9cHpmT5Ab4XCwO4ysKJ98ev/Dsm6EHf554/cPC7lnI/M7pxd2zy8XzKkuFocW9cws7&#10;Z4iy9YG2c5ffH5vdObVSHFmrjm9UZm5W5+7UVu7VVxViexH9BLEt755Z3Dq1UD43XzqzWDi3XBpe&#10;r1zaqF++VZvdZEirmZul6Rvl6ZvVmZv1aci16sRaeXxld+pqcVYhNrdTCXr1D87TR7sba9uXbxTn&#10;NszL1+oTV4ujq4XRW+XZh9byq/zuy+zOk2j1jjV3vTx2rTR2t7r82F7fjbeMjkJsnV53n7QzyF80&#10;9tr+gMKmf/iqhdj+b0BsEjego0CbHqat/I//9SG2g4/7h4cZBp2PnXqv+tJ8fqe+8sBeexQtPQgW&#10;b5ozq8WxxQ/j8+9GN6oT1ysTqzVmFF0WuVacgjyr3K403kUfTUi1t/3MvLv4YWL+3fjy7tmN+tg9&#10;Z/6uPXtLALLrxdmrO5ev7E4s71ya3Tk/9eHs2NYPI+++HXr/+bl3n1149fnomy8vv/kBz9Ot2syz&#10;6Orr6OYzd/3G3vSd8sIdc+FmbQZP4cz2mam9kwS8Cidni6fILyufXaicY4jB8tl5yhnI1M7xoeef&#10;/3jnX47f+93o228Wq0Or9QtLpXNze6fmC6fpK1o9v1g8O7NzYvzNt5fefgcZffX1yPMv8Tm1dWyh&#10;eGbZGbm0++OpJ3869uDfhl98PbVzcm7vzPT2qZFXX51+/Idv7//j13f+/s93//pPd/7qs8d/9c3L&#10;vz3x5jen3//L0KsvIFOvzl/Zm7xTXrlbuXK/vPiwtny7NHu7PDfz4uLE46G79t1nybN3cWGnUS11&#10;rFLH3M1rW0l5J60VGuZuUi83baMbmr2w1vLLBN2dSu7WIq8e+2bmO43QbWHMwmjiem3XbfNTkgyE&#10;PkbVTkpHd7pJ+knH59jXi4L9DOLtN0Va+PS7qcuMyL7X9HyoAbklUJcfSo6YAK01PSd37MzuC50H&#10;bUJsLZ/u9704PogjyD4l7CVhT4LEdVKOsBjumWy0HXW7kLBD6TO2hI8dCjnOzkwzqbsN2285YTuM&#10;u3EqoQGUERYeNCj7GEzpKBp2k6gdRe2wuZ82ekmzG+XtIGs4cWpFcT0MqzSVmmEqrqMKTkW46i46&#10;xtB1oXDTMOkmrVTZPNl+L+l140476QpAtk+SXUzv0cHkRGRN3Fd7GPEJrgku1p/SIoYdlSUdbHOG&#10;4ySnC0qy3UiZ4iANJYwdBG3qSpcs/kAGFLYuITkB5rqQATmuCck+ZpBkP2FW7P1G/rHVONzPP/ZQ&#10;LWy1zNg2Yotx0yLLjB2hgnMiJLxFDqP0tjkIxJYnUTcO2ozLIMkiMDumURvn7aQ9nJcpTQnJcaqL&#10;/VYAIWpG2hphL8JkstQGXSeT8GfQHkSH0HAS1GBi6CL8ZQm0McM3pmSS83M5PA6hEiUCsdmGAc3Z&#10;dz5B6Mjh5yeFR+F00J8gUAFRiHMlnVw5bsTLYmJtIvzK1Vp1IuAiJ2NboIfYcFPfSejpYNE/gsfq&#10;4rCuoGZdQmyN3n7a6XA1NYPezGho6sipUJqiaUdpQxudNgG4TjunMPgaKuAQVbWPRJRsdRjRPKEE&#10;yDRAG0qgkQsJLoUiDg0eync/B5lPLRxHoQWcDmdBy2J0B5ZAdeKZwrDKaAqnwEkFAWR0dZRgr2Ze&#10;g30Sp7rg3yespTl5arB0YJl4geYSJRNN4TZB2Wi6wJIZmC5qGcFiIWA32BXbrg+Dh25GfZ4awTXs&#10;QoP/TtAOKwg3oW/3iJGmgq8o70NvsgGrDPaYbbnYoP0W4KeinaZf1bT7FGJTYYm0AEEdBekcx0Oh&#10;2pA4Vo1GbNDpiZQGejnZ4k2GT9RHTW0BjaMF1NGeYMOTLARZDHNTYowTaIOJSSIbfgTbpBNUFIQp&#10;TEjcT5cR2WCcOaYjDBcfpnXa9yMj8+tTDAsGn23YvksGnBhxsEGFqmbZ9WrNsWxxICXE1sjydgOG&#10;GkwcgZAGrC4CVRqeTBw2CbGVarZATrACG3G+3+p1W9DrYW3Qx821aNsr6gcbHp9JSMgMPRTgjBiB&#10;gnHovFEzBUcw0UnHdDXEURJqKr7EdwJUKBcqCq6FQiVDT3BSFWxDiGfhgf55WgOUN5NGO2sRAZTK&#10;+IoW0G0FVrQyoTc/ViAMggo0bXHD6raCa+p5aknmB5Sjgn6iGs6i/cEtUjhPG9QuoQ5ZUVXTLNcV&#10;KUtc5jrIfM1FMPAVZXoBQl3YcAVTwy7lkRF3M73IVsiMONoRcBYQg2NlpaExeprWF7SOfC4RYvB1&#10;xyobZqnuVi3UyYOkJZlMhUzH/KGklUniUbYjjDn0sIG7J2Ha8MLz1IYHUeqZYpH6ExPANcj8siqm&#10;X7Nj08usILdIRSRdkZGlGPNOHycIrpdpECpWVHdT00+tIDODzArRSL2KRgwHN6FiWsWaW6xHVSc1&#10;/AzV7JCZYlxJuFE1SoUyAdm6hcYJMAlehkvDFeFYtO+UDKdU90pmWHPQftNhjDB1ITTRW4hpo292&#10;nWlSnRpxQ0rFdNG3sulXrMpOUeO+EUz0+Fvgp8HvKDkfGPAON1/OOHCARS9qZrVUrZVxu1084VmS&#10;58IX08cYva2WaxIcDY8FKWmoE3p8QfgpbwrKB1gY3kHNDUoX1ME7joGD4diymLA1msVPUK8YuCF9&#10;JI4k1j59lSOAvP74qq8bPuVNFJYyvwrMJz8T2g8leajGWcNnNvjDV3we4W74wwa+YhDTkRaDHgfG&#10;mAsYnXYPIzAGQIzpGPoEWOLYyNFPqL74FTA26roCt4lECRsOfZMBFofn4omPxtFyH30T1AwbHIdl&#10;bUMxNY66Qm3TsZRjOIY+Gcyx1zCses0sFStl/Cg1A2dEZZwCgnMNWNLMvYO5Bh0UwQ3qZznAp6Jv&#10;OI+B0zk2zodfCTMeR6Y4VmIa+o5PAnASfE0Iayzh7ccoyIEQPfJRiEMw+v8ccYsw4aAcl875mhmN&#10;CJZxHWuwltbsdTD1Y3bWSRwjNapBMHH3S/qTviQHT+MK47XJagz6KVEdVPwshjZix0xZcASoQUXR&#10;r5KXycGn8NoIq7F+wiwBLprlMiF0MGY5EAYZoTqIAlv4FOTOgwYVNhNiUqK8UWHr5J+wqD5ZK22m&#10;SSc5krgNfY8Vgkake6MmQT3ia91Wvt9pHnSDhk93zoyQGVE/om8tqFUpbk6boeUyKEv7zXwf6mKf&#10;8iYQGxc+cS1yRXQsZeKpJq8i6TRTRvYgEkev0lTVP3YbnZd+4lr6X7FLVNNQV39R4kkSA+ifYTeL&#10;JfZZ1mlAckZkI2UGamFfQe3BpiBwRihqEBBGhBCVgE39pAG0R/pRXwhgEVDrhyr7CVZToA0bqC8B&#10;2iBc5EYH+via+FUM9FLm7BI5UnpFr26lov9DD4fhRouAmcoOu83DffLs9hsSEwanIMmA3kWQdgvC&#10;+l1yBcSIaIrTqPZB0CupCSsGogHmInGAHdShpIML1AvnfSADIGEKAgrD2sCIgEWDHmb7+0Gz6Tfo&#10;9QKbQqh8BMgiZrprQQKYRbBlDhrxQR50I7dNIojb8vwOjMQUu+hM2mkHeEgO1ET6BGUT6wOfKMkO&#10;Go3Dtnjw4JeCoQqDMfbQMRgXnSzu5elBMzts5ofNsBv57UC9tfy2G3T9kOLVmqGpEFsvq7XCcu5V&#10;Gm615RudwOpFFo1rt5DWd+NqMatXmtaHw7cbzvrUm+HptyMbpekHzpXX8Z2d1uO36ZPn/r2N+vLC&#10;1sT41g+jH74//f6ff3j+9989+YevH/7t1/f/4fvH/8eJp384+/qLyd3TS8bYuj29ULp46c2J0Zc/&#10;zu2cXTcuXTPHV0rn1f1TqWqQI4hN0x2o6Ncr1dGr9fHxl9+OPv96+PHnw48+u/TqOw2aNrd96hpO&#10;Ubt4tTpypTwMWa1cWKuOrNcvzhVOz9Lxc2ilNLJRnbllLtwzViGE2KI7L8KNW6XZlQ/nr2ydv7Jz&#10;bnnrzEJlaL58brGIPly4Vp24YUyRtlaf3azO3KxM36hObdambxpTN43L12rjVyuj6+X569XFUpux&#10;2NxOJTwwdvwXz0q3bhRmbxTnmO6gPnGjfnnTnL5fX3xgLD30rj1w1++7i5AH3jyEKUrNqwMWG9P+&#10;9noHHw8ODz8eHuLfv9DfEb7WkT8F1LRcC7Xk/08sNrR7BLGlH9u1bvWF+fxmaf6uceVBuPggWNw0&#10;Z9dKl1Z2Jpd3Jm7U6Gq7WsVDMLxUGV6uDK8XLhNiK98ixHZoxYd2/WD3uXVv8cPE3Lvx5Z2z16uj&#10;d6yZW8b0jfLMRmlqfW96dXvyyt7kyu7E/N6Fme2h8Z1jeGTPf/hi6P3nF15+Rojt7Y94mG7XCbG9&#10;DDYe21dvl+bvVBZvVmeu7o1PfTg1+e7EVOHkQu38XOn0fIloGgTbM4WTU7vHL28fQ+Ho229OPvi3&#10;4/d/N/ziC5RfMS+sOWOX3/848e57cQU9Nl84vVjCI35mdhfP/XGUYO/4m29HX37NiGzbx7F3Lbw0&#10;Wz1z/uWXxx7827knn09unVgoDkFG33xz9smfvnvwT1/f+fs/3fmrP9z6r3988F+/fPaLk29/c+bD&#10;b4fffDXy7puFD6MbtflH5jXIvfLCo/rKverCg/rS/KuxsQdn1otrN6obr4OdraxSbJu7jdrbYO+V&#10;t7MVlYtNay81irlZbjiUzClltkJsTiOBuK3Yayd+J6R0fb/jEV/rYAgT71EMQ+0kxDh7gMHaSzqM&#10;VRn34mA/D/Yzt9d0ew0F2oJeRjfMTuC3fL9he7nl5A7ZZJ0QgkJ8tVILgg1KZuPTbbhBS2G7ONyP&#10;wh76EHhtMoFF6HiPTnqtLGhj7PsJYgvanUBdLDmmN9N9jv5+CxdlMb9nyxk4iupecrWCgwa7zSCm&#10;mDUTZnIYQGx5N85afpw7cWKGgq8FYVXdfpJWmAohLuml8UEm2RIyhttk9oAsbecZ43s0ICnxtY7M&#10;UkcQG6YrDOgY8TnoQ7Sd9AAjPlrA3j6mRhCNK07MwtmfbPKENLefrSz9tIL0KcTGBS5OxmSr4aTK&#10;SiM9rdeD0OcUhf3pJ+FvJ6AnpqL8sNU8PGgc9jATY54jvhZbZmxbCX4dz2UmCs76/QTkwiEnUW6w&#10;xpV9ZIOYwzwGQCWNTi4cs2YXn+wDLxB3CbNphJ8DKgKmf1XCsKGYGlSBTxONU4+RZOStj11cGnn4&#10;Qrkn355aDhfuoKhBRYubaZBFMLgsyStKQGKg8zHQ22CJj1+7DZ5IADj9yqhq7cyVtUpZfe3riEp/&#10;E+xMorZBTZQGVejmwPRV/HSYnJ4p56GhymIs11qhCCatdpg33CS1IwY2JpIFbRv2BdR+GDLMY8BA&#10;Kkegm6BafUxNyj8R8QDVNWoy4FqaLTQVugYdSWi1SRJSFFJr7/uVkNpGqEQivAwIa6yWSBpTq5+q&#10;zFV8zZCsZARgxN8EPcGxDpRy16kZFgwPx/MVPsubLXUIFXwtheky4AW4MFHEdIHdoigbyWgCotF0&#10;qdZh9sI4QSOMtqYuoviOlnGgxdD/sEnovIMq2IVy7BXYjl9RDisHJTTAxKOz2Wg38b416JekdhpN&#10;tZRRrkltkDjcMLNJSICtM4i1BCMNxpuaczChsE1DSr7SHoMtCktYLTSJQKQ0DRSiDusP7EPURyFO&#10;gQpqOqqRCeEpwkQBu6POwOxXa9OXVAONNFOKGbulnDXXo9umxYhpcRBmuE+wcCMSWGB7w662xNdM&#10;jWdY5tig2UxeBAkyMNohtM9DPBAB+iF5D8IIe2C81+rKYlPGHKzYZpaTxQaLWFhaoROkEk2Mj5dw&#10;wehqV65rIDNLfO4iFwYCHnGhsMHEFWiPdr54elr1PkAw6CExAkEDG7DwsbdWrvVjustRCsOpoD5K&#10;bMNBBfQnGBDTcDoV9AqiQBu6gTpEWyT+F7qKmkcV9BJwSCBEPAWJGCZMiHgqirXpdiyt4eog1oDy&#10;ppAcZeCCiveBLUvjehbF1/ReoX0cpSCdWWKUNCJikk8gFjdMUtWIr/UpbOSgCdyGXXmQMmqbTQ9Q&#10;wl5HzLK+PymTGKAa9zKLAssTl82KM+mRJykroGVGMZO4bwTd0Hn1PJVdhIeY0IDJAXI/IYTHBgkF&#10;NkK8jfQnxVGZGeQW/UAjk562xNTkwcMvy+Blco1uxYwMF9UaNM1J0cJPz19fHiTcUoJ6VXqbumUj&#10;MrzMDklSM30cgnYcCyOCUBQND015RSMoW3FNUDYnyrluQL/dWqVeKpRr5bo4ZtbquLf668jdIEBZ&#10;d9GNEJ81Nza83A5bLnEZFQI9FnNuGpV6rVStF/kkE/iDEJgzvLIZVG1NN0FqHu9wP5YcEUk8EhV6&#10;K+NXw50hWurSvTfyY6JsVQJejtlnnOFhxjMc42HBL0ykuFzaK5EEZ9h4WYhzhRh8YzzkePjRKzzq&#10;8uL0EbEADyFeZDyxtqeYHQMKcM2u1WliGmuiplE18XZUSzVF96y6hcraIG4pzsvXX0YANiW70DcF&#10;3fQseA1JHRWILcswlPNPM4fCHFDEDUMbxj79QzV8xVhHkWwDGNZ08MR4i0+uQASDCJW4iqCfeRmC&#10;sU7Rsf64JyxgDp4y2GKgxqCNoRtjuI7eHFFlTeJIcrzTccY2MZIRpvqJ5qZYG35inmgAp+roikLU&#10;1IEa2+yGw4nJwSPRn1xSWcXJ8fVo8UZnFtQRGM7BXQxwnpTun36Ectd0MDsNoqoJ+hZjr6Q74G+L&#10;+ZdDIGYrIqgKJKJE4UTcMMwYAhtmqdDMMepgjsZkjem+L7lkGG81MZxgpnYxG6C1pB/kAZWxjbke&#10;WgQl1HSigxTkSURlgIttrCCunf2soPjEtieZQxUsc5MIhaaQ2ryUmFoEVZPAGSE2EsQkpGzUgpKW&#10;4ygcrgS3Ab4mIT4UfmqKr4AS1gSrkkJBdriLjDCqT/QPDZlLtAEdiRthk1HPmJZqv5V2WhIwjnHf&#10;FG7TjKLMdYBpU7qUdtoNKLF9iI1Mt3wfel2mUdjwSWngWqDCkWcnaaaSuMnA9HADGQAA//RJREFU&#10;uIoVxsJiQzXid1mIbhNTa9HFkoCg9F+0QaqmegnQFaE3Zt2m1yHKRoitM4DYoPRCpWymaYslmBTd&#10;RmTngdUg5e0ITvKJPQlGJsw1wd0odPY8II8Mnwn9b4hAcfWamBo0bdgIhKuo7opLqVbW5AOQ5gGT&#10;GJA9pwozl6UJqB3purgQXstARAmHcM1b/WMEYusxvttBM9kXKErBtW5ML6IuVO5+fS7Mc20eXcWp&#10;JSRc34JIYcLAXos6MEC0wzDBJHicROMZbCibjygbqqkIp4z4mkJssHpgnuQHH8VoagtpDvXRJs6S&#10;4Vx+q+m3mccAtmd22EoPm9F+7HUCpwUT1Q/QDQYKb1N63aiH3rKHuCihsDH+mhhc6DDjvuUfm43D&#10;Fkwe1EE5iWwNCGxGQdlQTQPpHOSCr3l2btm57bYcWMQBxS0msJr9ejs2u6nZjY1OVG8H6hxGiG0/&#10;qnf8Um7uJTVIMau/P3xzw702+350fnv8Vm3+sb/2Nrm32376KnrwxLl9vbq4uDUxuXv80s6xs1u/&#10;/eHF33//9NefQmzn3nxxee/sinVpuTY+s3t+/PXxS29OrJRHbgdzd8LZDeuSMtfm94YWCucXi8PY&#10;pY6i16zJNePSUunC1IdT469/nHx3Yrk8suFM3XQmV0rnJ15/d+HJF5defTe/c3pu+9TE6++XCueW&#10;6Bx6dqlwdrk4tFoeXqtdXK+PrhojK7XzaHa1MnqjOrtpzN+pLt+qLD221l+Ft54H1zcFYlvdGl7d&#10;G1rZObtYPb9QGVoqDa9URhRiu23MQW5VZyGbtZlb9dlb1vRN4/JadexKaUTTHZQ7H8zDgtetRh/N&#10;vfDli8rdW5WFG4XZ1fLotdrEHWfuvr/40Fq5V1/YKM/fqCzcNmcf+svP09WX+drLaPOZv1FId6xe&#10;Lcd78bHbh9j+oiy2T/E1/CmghvL/BsSmsdiOIDYciR1/UYjtY7fd6SjE9vEIYnu2WVm8WZq/Vhm/&#10;Xh3fqE/dNGc2zRXI9erEtfL4cnl4sXhuvnh2vnhudefS1d2JR4WNUvom/GgmhNj2nlv3Fj5MzL4Z&#10;Xdo5sV45v2lM3KiOXSteWi9cWtu7vLozoRDb3N7IzM7w+M6Jix9+HHr/1dl3X1548dno6y+n3v64&#10;KBDb03D1uXftobFypzy/WZi9uje+vIVDzsxsn57cOw65vHNsavf49N4JCDYmtn4Ye/fd6NtvLr75&#10;Zuj5Z+eefTax9eNV++JGMLFcP4/ts4/+eP7Jny++/GriLQOuze6cnN2lLBRO4/PyIOnB2KtvJt//&#10;MLNz4oo7Olc7d/Hddycf//Hc4y8ufzixXLqAx3H0zbdnH//p23v/+OWtv/v9rf/1dzf/y+/u/k9/&#10;fPRfj735x5PvfzP89qux7e9XC5fvuqsv/dsvvFvPzLXn1vq96uK9yuLsy9Hxh2c3qhu3rdvv4uJW&#10;Vt7Oq++T4mt/97W/sxVXik2r2LD20vpOVNsOq3uxUcrsSu5WGp7bzERih+LZDddqmBC7aXltJ+hG&#10;EL+deiSyteJeJ255SduX4Tjxew2vm9vdptVpeAcdt9d2O5lNYrDnQofJbQghNsJnhNhIYRPympPb&#10;2PYariuCbSaREYgtOvCDnuu2HXTAatgSEi50W1EfYut0495+3DuERJ3DsH3I9ZZOO5GVEx7eiYK2&#10;67ecAcQWoITQTDdHNVR2ybNLvU4CCTqkGccdzCtx2g7jJswpK4zqQVgNo1oS19LEiBIzSa246SYt&#10;H5eATob7aXRAV9NwHyfldKIspFar3Wq2w1ZLF2QCTPD9zAMMuzCA2GTE78XJfpodpNnHjHHWDjiZ&#10;iUtpS7IlEGhz0oiemPI5cMAkmEj3Uko/eKdgdoT5OP1zPu42PvaUlYbZkR6m3R6FMF+LSQzamE48&#10;r4nbjlvkYo7h2o5MpXGHLDY7cx0GmGOyCIY1FSq4Bit184gOrejGEUuui0k3w7XEvYyrYcK803Ww&#10;pNuhEONrp7hRmJj306TH0Gaix1CtUTRNdR3dpk4g0FifBi8RKyIoHCL8EaF2SDUcRWWinYc5zWTL&#10;t53Q9ZOAuFtLIDZphCoI6pNaLxtSrkt/2KY6JT0hKqdrgKIsymKm4m5HXg+sBhGdLKbrgdREHWew&#10;CAwd9CjOrpskNqxUP6gxcZgpWfmZPgyqsKJs0KdTyfVJt1CBzKBVEwWB7q4hjcWHVFE2bAvBTZxJ&#10;GXONcVh0AfxTwYF0P4GiLIejEejofZVdtHZsQ2X3JHMZ7HGcDv3BVyjrRxgcRBV6FEKPNyxb/TR9&#10;WBIwFPoOoW1NXIBy2DCm7aAOrBB8VWqAsgNChryJxG7xhacGsxcWSAI7B59i2JAiN7B28PvhK06k&#10;sBrjtaHmpw1CYH3BHlOIrU9eE3QMRg+2WZI2YIDBuFLWGA0zMc9QjRUkVJCaiDQa1VoS+AwmGWxC&#10;dBF2Hb6inLYcDCbSEvgVLaj5h6Ng9aF9A4au+kmJZyjPpVaXtKmmqVZWy9MlFkaILUdnYfx6Pg1Q&#10;28FzgU8PQjdSIm5KN8uSVLknyvyC/QwbTugN5MLgK6x9CExrMafJWGGzMLotmxQHkuAY/Q1nUXxN&#10;AThtHxvMgWAynL+iWtkgZSe+kpM18NnERq1YxSfKYaXTkh/4h8IMRZc824fZb1Rh7DqwAmVXojGK&#10;UsmNiBdAo03hcvrgguJrwsjLBrkXrTqhLvQnckP0RMEsbBDkGtDr0IejPiuFTQW7FBfTC/EFYuvz&#10;noTvdlST2/K1D5ANchrQi/Dnkd2UvJYqmib19XA9Bb5q95R1hXNB7IrpVC1PGGqKfwUGnn5iathg&#10;TDSJI8a9Qj0TiI35DSBKK8twRvE2JaYj1bChhYqOKT9Ov6IFivDdUJkonvifon2c1JVsCZHNk+Kr&#10;I/kTUJ/ZRXEhJG1xFw5PiOgxzFluBi0HM2GS2qGt/D5JDIKHHI8qvtZLNbdkhHW3YYWoiefBw3Mo&#10;kQFDPBWD1AQ4HQO6SZy1hh1lZpAafm4RgOZboKAnnsqq5e7VIH7JTOtQHHBqoqi4k3i56nXTqJn1&#10;qlGXhAAGHkg8HgbvbSx3L7UCtB/VnJi09bDtpfQlDSM8Yi7GE/z4EljNqBrl7WK9UPUqpl+1cS63&#10;UMdJvb06ccCKGdQdNEiAz41V0LfI8LS8GaTdpNmJG62AqDGeZwt3pmbh1Tt6CzIhneGxx62olWvl&#10;QrlaqqEORl6+m0Ri6K2JvRYRc3TJdCw8NzycABxeeo7ReEnxCmd4I9BaM2t28F8Gwz3GICAHWrgh&#10;+BQim4f6IqG+lXi5bMleqgAcW+uTXvse3GgTyr8y1EhUk780TY8YbYmw2I7wNZRgQMPwhTvJ4ctl&#10;JEqV/hAnqwgc/QaDHgZbPCr4lVGnj77JkIghF0JkLe/zjrmRMzgmETEZPyFHzWoFHIISbZDjsCxv&#10;KB6Ho7RvpLNhFpGxmtUIj3Eo9j2Ouph6ZE5RcI0xDfAJQSEmJsdTmnaACUgBODzrjo9BHQ0LWIbx&#10;UrGzQVwBCi6IfUmImuHWaqKXn5i7xNe0ArHEVpO5lCUTAq4P8yzGaUwASm/vKwASgxUDmCNpEAYL&#10;coThOLDJchpeKVsgNp3KMd3jELQmh0gQCRHoIaTV90V1Evp4KoCFTwHOuCiIXQpsoQQ1A9xUKBvQ&#10;VwmuxUS70lhBOl0+DBoMhUaITdYj8elyiZHhMlCoQJXoUUIHg1Ym8W39HHtdJ3Hs2LZj18t8Rbia&#10;Bx2mDtOUC4IJqripI+J5qbDYGlDJWilU9xZThaInEE2G4EFTTWw/98JmII6lUPyI1kmWgxSVw5wo&#10;Ia7CTSTNQmJD1IlhAAX2F1yhDQ7oYAJUqf4pJYTYOiljlUDHhn7Y5oK6qJ1RJOvEaM3OQysLzDyw&#10;CLERWSO41gfLuLpPcEpYXbrYL5AZtGIuvSv8JJBcP6KZIGtcVNbKA4iNcdyzg3bzY0elcdBm6BLR&#10;b3nbqTmr9C9BJe5ADxdHFlnwlnV3suHQcqIsNqY1YwyfsBNAtPKn2nu2z/Pmh+hDKzsgAjWwswKu&#10;0wuA2L/Mo/wM4i3Lq1B8TXl8ECH3eY1YAjRHXp7D4kh7B42Ph0l3P+70iLK12jAiYF/otUe9Xtjt&#10;qgdV8pEstrAX+R3faTpu24MF9wnE1kNlYmfdFJaLK7Gk/WYIEynpZRKPO0/FSxTGCOrQsUZ8SH2S&#10;5vqhe+hdBDsUVl4bVpLjZHWbKftqXtPwmphj6oXEKaYwnAOjk9j7mb2fGp2w2vIrDafa8uodr9b2&#10;Kk27mBl7aW0vqb48eHbVWJl6M7y0O/HQWX0R33gV3n4Z3Hpo3rxTWV8pTM++H7u0++P47o+nt37z&#10;7fNffvvoH7+6/3df3f31d4/++eSzP59/++1s6cKaN7NYGZvZPX/p7fEJgmXnb3qXN71La/UL83tD&#10;kLndc/gkxCZstdXa2HJ5hLHYds5eenNs+OnXkPHXP05vnd50L9+wJ65WRxZ2Ca4t7p1Z2D0zu3Vi&#10;6t2x6fcal+0EyrFXsLZz8+UzS9Whq7Wxtfr4tfLUeunyRmHuRnH+obH2Ith85l/bLM1e+TB8dXtk&#10;rTC8uju0WBsmxFYeXqmOXK9N3jSnb5uE2BiOrTZzy5i5bc7esqY26hOr5QuLu+dWCzPr5flS+711&#10;WPR7teijteO/eFq8daM4d313+krx4nr1kmQUXXxoLt+tzd+oLtyqL99zFh76y0+i5afxlZfR5qvo&#10;Vinbs/eNxsdu85AQGx1F9z/+BWOxHUFs7Xb7vwtiU3ANpQqx4U8b+h//60Ns+we9j4cpxhFCbJUX&#10;5rP75ur1vZn596fnP5xZr0zc85YeRRuQa+XxteLoYnFofvfMzO5pyPKH0ZWtsZ9nFN19Zt6bfzc+&#10;/fri4vaJtfLQjRp+74tre2Nre+MKsa3sTS4fQWzbx0fe/3Du3Zdn3n4+/OLPP4PYgtVn7vqD+vLN&#10;vZlrWxPLWyOru2OrtdHlyoXx7R/Ovvjs0ocfJrd/FJTtpFDYTlzeOTax9ePI668uvvlmYuuH2eKp&#10;hcq5mcIpfD3z5I9nH/3xwvMvJt5+P7N9fG73FBOMFk5rULbZnROX3n438vyL4aefXXj2xejLr8Zf&#10;fztXOzddOT32/ofTT/587skXk+9P4E1YqYxcfP3NmUd//ObuP3x+81e/u/lf/vn6//efb/1//u3+&#10;//LFo7/+5tmvTj374/Dbr5Z38LStPHc3nzk33ke3X7kbtwqzG9uXJx4PQR4GD9923u616juN6oe0&#10;/C4qvAsLH+LSbl4vtaxK293LjA9++b1f2o3q5dyttYJ6K7CyxMpiM/WNxKvFRjWqV6JSOSwZWd1t&#10;2dF+HB+kYZdR2Px2I+i0oqYbtzyMsFE39nu518msTsNs5/7HrtNrWc24jskmsazU9jMrbDhugzgX&#10;xqyoKxCbgG5KWxOsh3CP5CXoQ2zxR4XYbKthmJlloT7GwVbkNtEBjIy9ZP8gPThM9g/jLlG2bL+H&#10;yUPnKg76DPrmBh3Xa/UhNuJiAkJF7WbYbmIWhNityGnHfjsOu2kqYVMjdCmz/bDm+hU/KEdRLcvM&#10;ZgOKajWMDewVYDGEBL0k2E/oZ8rxmutLrV632e20Wu1ms4Vpw80yN0tl/iAa9fNlHExOsli0n5DF&#10;9jFrHu73EbEB0KaonJ2EEAufaUiIDdqARFLgbLHP5R0VYUTjLDqXtxofe63DjxA0K4kg2nFHWHWM&#10;JJr7rdBl0lX8Oqb8ELaT4f5jmuSUhppRu9OfbAQKDNuY+Bmm1Eo8WZRD/7UPCpxR8BgkvYQh3j5i&#10;iqVnaNBseDA8JRwbMTjO0NAqoCg08o99zlqkFDbBvFQh06XRpJ0rsgZFQaE3Li7JQlkfYhN9Impl&#10;OIRUuDx2ItizMFhqdZvh2FTVg56nqobqH6pICdAm/Lj9FjQqlEM9Qp0jdap/0gZTZaEdLtIOArrJ&#10;6Yi1QZPTRnQJEVqaaqKDRePIgb0coyQyg9Bg2G5yxGq2WbX6nh3QjImCkQ8k6QUEBUO54TpawaWb&#10;X6IoG0Sjs9GOG0BvP7mXdjuM3qLtkL/2UybQo9VvZbFBfWcLgspBWTcc2/QcnBclaBZKPM4oyFoI&#10;JZ7h3oR8R52ebDK1QJKIqS8zNVFgjcBuEYjtiINGKwW7FFzDXnHtpHcnygWAoz2jgjZVjlpGHZSL&#10;RQT7KBkEfdNQbvQtbeD9andg0RFiy2iqHTEdlLwAe0yzHMDQUlKD7lIHHtSE2caIbBJGjUaaWHds&#10;UIAw1K/XTNr/chlqOqpdB0MK1hVKsIEDUQHtw/6vSSIGAQ5p16EO6tMOGzRLa1B7KG5NtFFd3vUs&#10;wY8RMaFn3bAMU0OwMdenJECgCAqGajDLYSr7wlOjrY4TCRtFmS8wvGHnYxdsOzXycUjgemjWrBsa&#10;lC0OYCAyhShpceJ8ij4IuofXpuZKgCriUA5Dm0XK6oL9L/kBAvGUdAapD8wK2iRrBn3IJLkhToqv&#10;prjOkaQm4aIUVog0YhRatT2FOWD/KzanFyJ9ZiPNrIV2cBU2qkhqgsDyCMEImIUuoRv4hKAz2FaA&#10;Jo+yNg4UzAtfUYgOo6tktzFuVz84mkJmCodBUBOSSON6LJpFNW32qLKiadjWQtTBUdoBVMYt6vPa&#10;kkZDcDrdi89QQLQ+lCYcNF8gNlcCsQmeJaDYEWfNT4SwRpgs9QRiE6paC28mWhOADIUNvNt4cCym&#10;EGXoAvEA1ZoE5rw4El4bRQhxAQadimkUqp4k3MS5AvysZcOuGGgQh3cS2NbMT8qOKetNDsxNzJ9J&#10;O8xyN8b9tKomHnU8wHiq8QCbVbNeqjmE2ByF2EJhU+IZILSK3wj3QaC6EB04gticKDX9pO5lpkBs&#10;eO3lPmd26FUsa6dibpWcvVpSc5t+0goy3EbcZJwXNfE42SZeEwtDvFklxObiJzZcZiDFbTT9oGp7&#10;JfLg0HjbS3G/cdcd/Gh4Y8RjUZ/Ywvvd2l4FlRlsrmLjdNZW2fxQ8hkwjtkYEivIXAJ87TDvRA20&#10;7Fdtt2wGNSf34k7c6MZN7MqTPMRvwi4JqxSPsUDJzbzVbrRbOWzrBHvxLugD7wgCrk877hUhNkxU&#10;EnbQqJl45lOB57AXLwVedjSubw2+YmiWVyxHtf8gISlpIvpCoRDn4o0S/K5eYbZfnE5RPI7ylD5J&#10;DSaAhxsjf7jLQRAoxJamKUbGI3wNhbiBhmFVq3WOdUxG2k8kyh9RlhYw4mGM5Ve81ML8RfmRcDwU&#10;4AwjIQZPyBFAxtESg4NQDo+oaqhMiE0qKx6HbTSCpnAIhm7WkQFWW8BReCz1EUUj6IbCwayA4V3W&#10;cmTaUnCt7xOKmQizEqYemYw4K2Ebkw5mLtwOTB2WKxHZdF0JN6bZwDk5omOSxbvOe4+WMDXR3zej&#10;NEQExsQ0LR6m2G62W2361newFx13fEZmwDyLeZyTeFezgnKmxusCBYDhHXymKkIdme7x6tM/FL82&#10;DoSQtoanI4nJNM8SfDU9EtIxWaMadQlhq0mY/59J1IQiREpXkKcCaZHvFuRJwJhrqAB9rJH3OpCw&#10;kUGTOQK/0Bq2M+h7UGWb2SCGGvNTWaFj+Ixda6J3n2h02IDKZMcedrmpa8eoY9T9ugFlIWEuUUJC&#10;bUn7Tt3Jx2tg+C4+TczVqeNlboDfvBkJJtiPxYZPL037ihYJbqyplcNmkHayrNcQThwrB3kWZAzH&#10;5sQB06H6Zt1HB2pGUPeOWHgkslGXa+y324c98sKUGibKIbRQQlSdRh9i+3csNnQe2oHEOQlbqddk&#10;sLZ+mHyFk0RlTXokrDUOOwzifNiVjGEtMRkIWmEv6gjqJCy2n0NsbKHNM0Kxx1fJdUAFWJVVdLLf&#10;4UGfcUv1rqKHBNoEX0PloNkMW2QhxN2OLuFL1LM06bE1GCMBg0qL11HLw6eyyXSZXJbSBY/rtRRi&#10;S5lsLYWlBsNKzTe9UukzYTvYICI/8dd4Q5TTRwuC4jWIr4ldkwXNVto9aBwcRu1e1OriKzqsZAK5&#10;8GZ+CFtvP+w2GXCtm4gEXse3YVq2XHUUVYgt6vWiLixB3M/IyXwzcazEcXMfNpcS4rjMP3AgRR1x&#10;uwkC3nbhu7XiqG+dEWKLOr4vEJuV1qy0amdVK62YSbmc+5BKUyC2A0Js1ZZfSK29xCimZrlhV1tu&#10;teWUG5a4i1YeNR/MF2bHnp1e3Ln0JFh/lW4+sa/fKS/fLKxc216cfT82+Wr44tZ3kOPv/vGLx3/1&#10;9YO///zur7648w/fPfzNyWefXXj//UJ1dCOaX6ldmiuOTL4/eent8bnd04ysVTk3t3N8qUSUbXrr&#10;9PSHU+ooCsEGSuZ2zy0UzuvesVc/DD/9+tyjLybf/LBcHLpujq/VRiSnwZmV0tBqZXhu+xRkfgdy&#10;+lO5+Prr6d0Tq7XRNWP8amFiZXt0bXtqozD3oH71uX/zmXdtszh7ZWt4bWdkvXjh6t7wUm14sXp+&#10;qXxhpXrxen3ypjV925y/bc7drE4z1wEhtrlNa+p67dJy4fzc1umFD5eu7E0XW+/sw1KwX48+mlvu&#10;04c7G+s7U2vblxkDrjJ+05giylZfvFudf+CtPw43nsZXH/rLd6yZO9b0E+faq+hWOS84ByZetD7E&#10;JukOPjIo21/mT3E0/P1fQ2yVSsXHw9NstuSv1+uh9PDwEBv6R7ztfwBxkzwOB7jIXvegdbiPC661&#10;y+/c1/dqK7fKC9dLY9dKo9crkzdrUzdrizeri1cLF64WR1Zrw1eqw3OFU5Mffph/O7S6O/a0fKOY&#10;vfJ6lfCgZhzuvg0eXavMrZVmFqpDS8bwqjl6xRhdrY4tl0ZWiqNXiqMrhYvLeyPzu0Oz22cvb5+Y&#10;3Do+vvUDZOL9Mcjldyfnds5t1KcfRlceBqu3zPm14sT18tS16uUrhbHpD6cn3hxHtSlmxDg/Xxya&#10;L51bKA8tVoYWyudmi6emd4+Pvft6cvv76d3vJ7a+GXn9p/Mvfj/86g+jbz9bqJyaL5+cLVLmimdx&#10;4Hzx/Fxx6PLWqYn3J8befn/x1TcXXn5BefXZyKvPpounVqyRZWNk7N33Q08/H3/z3dzeqYXCmbnC&#10;ibE3Xx1/9E9fbf7iz5v/y59v/a9/uvM/Q7578Hc/PPz7U49+P/zyi9kP59dr04+Cqy/zm28a118k&#10;V29WJle3L1x6dGbmxYXX2cvdg51Kp1ZolLbiwla0t5fWyy272g4gtU6McaGYu+WmV+v49W5QaTvF&#10;hvEhNrYSsxgbpdS0EsNJrTA1oRFnDafdCTuHDUh8kHmdyGwzkYrdCJxG4LaioIuhLYcwiXIr8tsx&#10;CrHXyjxTxMp9m5k3mx7GTXXwlLQJDK/Wi+2m52JYbzPvMnaFHdTp+K1OKauUs2olr9UahtmynY4b&#10;9MJwn47xQTeMmbsAs2meYdDsQNKw60Ew6Cf7iaz2kOEsM0pbaGs6ygduw7Nzw8rqhN7ajuBuJDlz&#10;uE9jK44qnlMPPCvxGQiA843vNi0nN4V/F2CYJjomUFTa28/3D+I2aV+CNHVk4sniHmFEl0lULRxO&#10;dE+Y4ZjhIJHUT7pC2Jb1KI27qeCUeGt2MNO3ORljisqV5EyeGknOmK0HsFqPXqhBE3NnI+60sv1u&#10;frCff9xvfNzPDog24hQSRkGZ4b38Y5YeYFIMg7bvNYl4Cm3Q1ZkmlNQESecg6X5M2odR61DWuDid&#10;E9XiCpUuUuErupRILFLeN2oPsmYFBUJX5AZHyYHCitepd3AsbzUMU3zVWRYViE4SYURXm04W2CnE&#10;tyRBKsROfHyNmglUCr0z2IB+JmunfsWuVV2j5plVp16yqhBsQ+drdJut/XYLmkevlbZzqEE4hMoc&#10;LCPpPCd7qAXQWg6a6UeqUyk6iRLoN8KA03gfqt5FTSaoipqtGAJNpQXNpsU4IETuxKGAMd3wtaUe&#10;FglTejWjRlOJbA7MeaiDMZRm6NYuLF8HwnDeSZDksPE95i0M7cC1fMf0TRPmDHMUeFCjoV5D/1by&#10;GiRFT/ppCpgqFEo2K/TdSLkYzlVxjfsm+ROO6G9HAFzAaG4xgxZDsZbVYAjUaF9oa7HEhRFrUV1g&#10;+gJLQkQ5ZUfmSgNfxUrp+9cIGU1ipQkAJ0hcn3eGQyCwcHC4AmriK9oPxwabCuYO7CLYSw3J+wnj&#10;CnZUynhB9GFCoVplKCdG1mj37S4JdA3jilb0wD0Tp4c9BluLJYKU4U9NSnxqi428mcnhaBATYLuF&#10;V6sVBKnrRI5N4gOa1cN/sveE9QaLST2bYL+xz0J1UPsQrbGHQqmDmVevmyg5Mv+0h+gC9jI0Eron&#10;wIEjMZVgHsMGhtFGOxyWIYOmk6GGathGtSMQDfYcfmPYcDHMeCbrtGGu41OpYWgkS3I8Gr7LPAlM&#10;myCMuUxSi6awOv3Ag2ls4dyC9gnWlop5j7PjLJZh43SKoAlMhp+fu2C3lwvlnQ87H95u+bu1pGy3&#10;7fggaOyHDfKYag5TQxZrDOfPY/tGtf5keHBTiexmS6yuUDxSFcD6VIiqSJ1IwpO1QiaPydF9WJAV&#10;y1KqkUEnR7wz9G30kyaTP+cKx1hVk2HUKoYrcKFicDiXng59gCSfBGILhNqGEgg2UB+FitDhkEac&#10;a2Q39s2PFdXCqXGBuEx2pmZpiC50FZ/qVIju4aueGgcqeIfW9ES6gV1aiGoK3nVSDCsNRkOTszSU&#10;1IaRQtwh0SCGCRTqYAGT2qs7MexZXDuOwotNOhtRNtwoVGBTeI0lhSg6zKNIfyOtDCWByRymjAcH&#10;kYQJbs3GRWmYNtb3+cPxsZc7k7sx8/2YQVL3IHHNDWo2gSfBXvWNQ7fV0EcLelI9Fy4BXZLTkVWH&#10;EgEc6a9KDpoAgugGvirjD3cVXcLhvHxJ6YBCHNI/b8Vyi4ZdIIGO9xl3AAMW3gmXyRY0w0C9alTL&#10;NaNYMUsVq1xzYVCbdmjhYi1s13aLRrFsV+pe3UI5BOVe3TRrpi1gGd6+nLHPOAhi26pZtTLTGhhV&#10;A28fXjrdhXsbW0GAu1dlgDxcCH4d/BZ4FPmLyHOCXYQXJeFDVnPTKiWreXndx0ZUMr3dmvGuYLzb&#10;sz6U8LVlRV03xSfq+A69vzEyKGtVB4c0yhREQz8h/ZddyG6CUGsmX1j8ROT7XDbhykH+HVdOrkKy&#10;kQgNtu9nKgkZ0D7KSdMScJznxVXLcIdx7Mjx08QNQ7MOHmWM0fT3xLiHQRIbnTbG0r63vkJgR4Kv&#10;RMoGoS0xKvYblPBteOpweLvVhXDMF6YbGtGp4QgywxnRFE6HaUJnCiK2GLHQeVLOBssbMhRzspAF&#10;FUwlOFZHJGxr39DJI0E5KwiZDvME2nLRbpI0YU31ujgZpgqf/qEYSensKc2wE+1eF1NtIom8ZV4m&#10;9QwTcd5pN3tc/VKiGcYYHWYs3+Vq1pEIZ1wkUYxMYTVM1qgvtDU8QRaGQAxmKMSuo5UzHKIralJC&#10;xYB0NkxcmaQd6C8K9j03oaX4mabIlCj+AyaXgDJ0C4UmoNgc9IGB9yjzIYSYbVpUhFDBFSfTusdQ&#10;bnbko3LYyJTaRv/vOLRjUt5QLqoFmXGo7yZZkEGJasRNKG+Jl4ZCKHP5csaOh+caQzixMFSObdx/&#10;0tAI7UlyBsaMo3cqfnbJkcru4flt5jEUV+GsOYltx5aCblRmSFtjayYUrYgkPo+pUX2mHM1cP/fU&#10;y5L8Lyh+EpaE4NSAf6cQIYWFXJod6NJtcZlsikCjhkKehB0okxEUdcGhiElBJ1dsTlsg2tVtKBwG&#10;PVMRsayLnlPbxN6GOFSqOUBYSpRnWSwXuOoTVVzsCAHjWh40+T51oKsxZ2B95Fyhl+V5rmpLcJik&#10;24PRQWDrvyU8UR+/44nkXDwdrBsee+T1Qo5bgDOmB0zxSXdLWiIdiHi96BJ+V1bom7QpKCQioDKF&#10;ZhHJAQEzpDXcDD8cVHr8UrYTGxBsZN2ofZhDGvtJiotqekHuhJofuh3mvRiFSTuAYEO3UQcV8Mk6&#10;nRAtHEnaixKYbDB2cttOTIiH1lBNyiFpL872kwzX0gnDlue0I0+cmQJYW80IkraSnMF/0qTFYG1u&#10;IzCafr3hVZqUeptSa7u1llNtQuxKg4ISlBsdiI/PWsuVXdaHw/ebzs3p9xem3g5fLV/ctKduO9P4&#10;XCmMLe+Nzu+OzG4PT2wfG3nzzakX//Lj43/8+uHf/PD8704+/+cTz34z9Oyzy9vH1muTt5y565Xp&#10;pa2Lc2+HVvfGN4zL1+uTy8Xzc1un5veGZiRh6MSbY/ic3Tm7LL6i1+3Li8XhqQ+n8Lnpz96NF9eM&#10;S9Nbp0dffTH2+svLH76fL5xcKJ6Z3TkxvX1ibvf03O6ZhcIQ4ZTyxeXy6Epl7Gptct2cWq1dXCqd&#10;X9wZWilc2Khevm3N3TEWblVnH7pX3jZuPY5W10uXVooXrhRHUA2Vr9XH12vj1yuXrlcnblamb9UI&#10;jT0wl+5U525X5/CVjDZz+kb98mr54tLe+fmtS2vVha3spXVY9g8Mu1PZiV7d27m28ObiyodLK+XR&#10;1er4WuXSenXidm3+vrX0unnvTev+83Rd0x1sVMbvVJbu1VZ24y2rVxOIrdfr7u/3FIn6vw1kHR4e&#10;4lOhMGx8lD9stAd/iqYd7d3/jxBbsViEvg9TBkVaiqr400bxR4Dt/wcQ2xPn2mNn/b47f8ea3qhM&#10;Xt0bXXo/vvB29Gpx5GrhwpUqfp7hpcq52b1TV7ZHr5Umn1c3K4034UEtPjTMw93X3oPVwtTyzuRs&#10;+cxCbWilfvGKcfFKZRQPxBVCbGOKsi3snVeIbeKDQGwfvp94T+zsCGJ7IBDbbXNhozK9Xppc2bu4&#10;uD2MXfO7QwuloaXK8HxxaK5wbrZwZrZwdq5wZmbv1OXtHy+9/+7Cy88g51/88dyz3w89/7fRd5/P&#10;lX5ctc9e8y4u1c6gzvi7byc+HJvePTW7h6s4N7l1cvLDSZRcev8Ddo29/Wb07Zejb76Yq5y76o5f&#10;tccmto4NP/ty7PV3szsn5/dOE2J7ewSx/a8Ksf3x9v/01e1ffHv/b08+/Leh559dfn1muTB+x1p8&#10;Eq0/j1chd4yZjdKl6efDsy9GnsfP3rffFRql7WT3nb/91t/eCsu7aa2YO5Bywy/mLjeafq3r1zp+&#10;qWnuJFWF2ApxXSE2O7XCxFCIrdUOWgcZJOwlbiuoN4MaM7n0ITY6rjP8ZCPsZX47FqJZeASxEV9D&#10;zWbotzpBuxt123Qyldyg0T6TGEjctwgWhmQzaPrtpt9qe8220bZUzLZttx2n6/ndIOiFAcZNLi9I&#10;FDMM9J0E9kTUjLyWLT6h9OLEDIF5Qqc6XYfBzCRrRL6bu3ZmWGmdHDcKSc4+l1NCC/MxbIQotJNY&#10;oJ9U0Df03HGbltKniXZxiaOBCSzb388PPkbtNlE2mdKEbo0xmgtBbsMUoferMr8G60hdzHkKe/Uh&#10;to+E2JgBh8Q0hgloHrYh2UdMdRkG96Cf6IeEMs5thNjQgZ8gNmwwsYBEPYs7bU3iSfpYGxOkBkTr&#10;5Ye5JDeIBSvEXYL0rwiN+1BcWo24va8QW0yITRbNfhJOvZiAMSXzTvaDsGb9CKxQFxRG7HP0FI/j&#10;riNwTX4CRjDFrbZTRnZzBerCLoaWYA6mJioQVoMlHrtm5PIzJtxpp0wPD2UFuggEG9AObeyK3Kpr&#10;1D3LCGx8Vp16BWq/a+Br0kyzdp53GviEHhOIZgmNk81CEs/OAq8Zh908OWhlhx0Fy0JJP+/CQmFc&#10;NqhxUPUY4jdqNpMWztumQJ9otTWdPNcJhZMvKprG+4AeCZ1PV1DxmYd5I2w0ojwMIRl0YkIWsB9h&#10;EWvwdBFmq4N5B9vZDm07sAzXhrEPdRyaNylpDQ1jTEtWnEnpSALhQndMv86YCUCPpB/YRfAygcxo&#10;T4noNp0sMgjRw1YeQ1VlADgemEs8uBTbslZPDoPQCEKYWrBthL92RCiDDNhqpAkcAXD4ijr/QQi6&#10;4UBsoxFUQ33CTVJII0djXQ+Epo7EC8IuNZBoWQnapRYdPrENm0pNNXfgvgQTTm2wo6+wpnBYLF5R&#10;+MQ14Q/HRgLDRVGapbAPMY7kvhcTX6OhQ8gMFpa2pqYd2tHWtD/YRjXYfvikVRbQF5WVcaNCphm1&#10;TLI8tHsajQh2oDYLwxWGLiE2AmQ/OXzRd1KcK6NPMwm4hLcIokkUNvH5wq9ICIDmMamGNLmlZhDC&#10;5mWSQRjMLp1PmVcBT02K37aJ48RF1HNc9UWNA1jp9BtVwM53A/SEceXrBOzQGs5CPoYY7Qqx7W7v&#10;7XzY8XaqYcFIq27DCBpWmBl+wASUJqPs121UJgwhPxzsZOKhEraMUf0+zWMwiImmqBM2dBs2YubF&#10;DZ+gUubCzPIctFysGXtVu2z4A0IWcRwlgtmhui5W9srVvTI21LPVNRxtzRcoTQEvfMVe1CFRrmpi&#10;VzLwM4VFq5W1voKAuRzF/jAaJ3P6ojNGsYYrdaoWASDBgCCKKCXKJht4qirEhmZxybhGvUx1UMUu&#10;xdogsM6VuaYx0SD4Sl9Lun+S6ZagQaGqQbCBc0U2XTvZMUHlcKBCbNirXVUfUnyicXwSFRLYy5eQ&#10;cLgKRhmTkG24ChrxJfzAsHk9uqAKT1P80+IcJ7X5E6d1L6m5ArE5/Lklfh+ef4LL2iyaMlzeBHFZ&#10;RVPaVdL3ajZOQUSvZrsDOA91UFlxNN49J9REqCjB1aEQ9dEsNtTDNKza3gBiCwmxRQqx6R3GK6AA&#10;MR/gctWu9PG1CG+N7foSCRKF+PTrFgpTPKV4Xyz0jS6oyjhTr088vUooY4M1C7vMGvONogTvF146&#10;dBsdxiWgh6S/4UrxW+BQYcOhkA9JoVrbLdd3K2ahGpXMsAgxsBGVLGx7u1V7q1R5tV1+uYVP60MJ&#10;hUnFwV5/j1HnKqVquViplqpG37GafqZ4s3B2Rx3DnT6hVYEwvKcYuJuCssV4vVBN4HtSXIXFphX0&#10;TRcwjmMIxhm0STacCAaTPspPiI3+kKiDmniLFerCgKYjHjZ01MWIh6EYorgVXnlCWgOeGkqIWw0E&#10;AyOGTUJs0sKR9Ncn5HCcK5fc0DJE91M5YxTFUI8StMzhV6IEYBbAV47DA3YwKqNxDNco15FHIwn0&#10;Ty3oG/rJYyVWALqqPcchaAeCCrgiPPukockkmGD+xWSa0sEzFFaaen2iCyiEoFNE8vEMqpOmDrgS&#10;OFVZZtiLQkHENPwC/T2P+GjYiwGDexM8Vv3AarIS1s9rJIdIuFWpo4Ua2yHte5imqAzFQCqzArEh&#10;lU9i3kfNlCkyNUum4GskcEnEDKg6HjMeRE4sjqV4RiQLJ7a18Ei0xI4GId6yOGhwlY7ZFVjoK5Hf&#10;w/2WFhQUs6PEwxCLrkKXaDCwhuQxCKzQdhLXz+ko4KWJm8ROlDgYqwYurgPpn12hQFHJqHHhq2hc&#10;mcfcCK5Lr1LGw8Wp/QyNxA7uEm5jnvq4QElRpZQ3vRvhpz4KAkq64u6quiIXZcUJlNKCOs2QL1T1&#10;BcyKGcs4SQ+gt9PPI+qkutCumjkhNqqF4qshRDnF2nA6hTvRuAKdODv39vqAGtRmVaShGGuhYl7U&#10;osWKgZIM3dvJbV0mp+tPK2TQGAlBM4jmDJW7KW6hgrJ1ujjqPxOci7y8vpI/WCBv4yogUOwbzB8q&#10;EBuE+Bo5BLh2uV7xj/kJYqOzDoSBa7Q+KivERpSN7DkYQe2gCV06iFvQ6h03xgBd91ILXxv7SfMg&#10;VTRNMTh8Kqam9f8dmpa2wyOIDRWOBF9jtNAJI9h3TdfNbAg2oraWBxBF2dJehO2gSYjNJZUvpsGV&#10;B34exA2ibGk7SXCXaNiGZosoW6VFiK3WcgVNI6CGT4HSCLTZ+6HVC82ur+WDCt77w3c37RuX356f&#10;eHVueW/oWm38em18vTK6vDe6tHtxfvfi3M6FyZ3jF99+d/rlb489/qcv7v3vRNke/fr4099cfP31&#10;QvnMhjF1w5pZK00ufhhZeD98rXz5jjd/x51br48tF89PS0bRWUkeulA4v1S6oMkNsK1R2C6/P4mS&#10;G+70nWjhbrw4tf3D+JuvRl99OfHu26mtY5Pvf7j09nvI/N652Z0z01tnZrbPzu8NLxQuzO8Oz24P&#10;rRljq9WLK8WRpd3zKzsjq3ujG8XLNyszD5yV1/nNR8HKWmFsufAfILbqBGSzOn27PnvPWHxgLt+p&#10;zkNu1QcQW21ytTyytHd+5v3Yamn2XfKsflhwezW7U9mNXz3Y3bi6c3l9b/pqbXytPnGtPnm9fvl2&#10;bf4umvLWn0Y3nyZr993FW8bUbXP6gbEK+UtBbAqoKQ6mX/GHbSGktdqDBKFHEBk2UPIziK1QKGB6&#10;RFV8P/rTw/RPS/T4/wd//ynE5l575m08DpceuPM3a1NXdkbmXo9MPR9aK11c3RteLp8jka1+Ybk6&#10;tF6Y2KhMPa/dqjbfRof15NA0D3dfOvcWty7NvhmZkryfy9ULK7WLq5WxK+XR1SJ+pPGr5UvYWMKT&#10;sTM0tX1y8sPx8Q8/jL3/HhsT749ffndydvvsRn3qQXTlUXBVIbare5cWt4chS8ULK+WLC6Xzs3tn&#10;J1j/2KX3P058ODa5hc8fxt5+M/Lqy/H334y+/Wrk1Wcjrz+79OGrudKxNef8Zjw2Uzg2/v7r888/&#10;G3r254uvv5l4/yORtfcnprZPi5wQSt0Plz58N/7u67F3XymL7Yp5cWLr+PCzL0dffTuzfWKhcGa+&#10;eHL83TcnHv/mm9t/+9nt/+2z2//1T3f+y59u/89/3vzfvr7/Nyce/euZ53+8+PyHy+/PrJUu3bLn&#10;7rkzj6Ole+7sbXNq9vWFqZfnH/r3n6dPd7PCVryjENuHoLQTV/dSq5DZe6mzl+DTVhZbte0VcmMr&#10;Km8lwmJLjFJK/0E7I4stzKys6Tbaft5Lsl7sdSK74VVzr5K5TsOXZMlh2EuSj3nysRHtp0E3RqHd&#10;8K3cVUF9t8VspBGRtW6832aqBM0SwFShUXyQaM7QoBP7km7ZazUoB4F74Ls93+l5Ttdzu57XCbxu&#10;EPUSCKNsduKoFQdNSdSNuZMBKU0n17ylRHmCZubCouR8Q7o15hKviWp9iC3seEHb89E34m4Efawk&#10;tKD7SZQxTDOccvbTmBlzUM1lkAKK4Fydpixn7ecHB5hQZSbT6AYZITa26XlNTIEWTkd/WAYvi2WS&#10;bmmMA4G9lMXWSvcxjzYUR0P7aEQcKjHdohtkO/tNxgig56Zkw0E5KiS9tkxXfS9UXbZCxzQ3AkUT&#10;I8C2lb0aBw3zIm8d3XXFG7cn+BojEeBEUMhwLZiPD4i1cSELffgkqoKsp3ElTaZ5TswCnyl2Jowz&#10;H7eR4UtlcYwtDEhtqCyYWuj0GWpEzSAoweHSeAvaAw43IteIHBUTBk7ioRqOgtIDdYcE+DbUFKhi&#10;gRW5ZuAYvmWGjh17dkR/hJpn1lyj5poED7KIidUbgq+JZgmdhvhaKI3HLk7nNeNIUDbCcA1GGLGl&#10;WRE6LOgqLvTCpN3OOt2008FG3Gr56Dk9HehioBCbaJPQpfKwSfcEJrTKoFM2+wditqbkSTOL6VUG&#10;E7tPLlFzGyURHlcorFATcTN9pgGFCq6KtfqHQpOmt4jEM7Z8z2JobBc1sQ3dHaq81sEGlGytSbtJ&#10;1tUVicPevgMpHgzRUI8kFSHxDcaDuLrQimk0yHNutxNYNYTViKzlTYJrIixBOeRTHA0i9X9C4gbV&#10;fiqJklRdRLGRi53zKWpGHErYZwpvwexRqww2HkrUvoKhhQoogQGmJIj/k7r/YJIjybKD0b/77COX&#10;fJ9xuVwud7lyZnq6e7oBNDRQugqltUBBa9GNhiyUrtQZWstUJd451zMTmNnlM+5nQ3v2ChdhHh4e&#10;7h6R4e73Hr8CEpQCxYiIyV0glBFpjRAbjtRnE402DzfSM5qS7iB9xa4TKRU2mwH3urKWIkpfYvpE&#10;EU702kCqn8gBoQk0hGLIVN2A1Kckw77s9zUpZROlNUZNNFFSg3wLIUIJt9RDUWoszO/qsyhlN34r&#10;EI9F7wzFhCj5U1SmtExXPY4JuZr+3b5WYUsjtIivCvI5Vdh8x8WlOIxIVJChLafy9ISjyPCuILVo&#10;CAOb9pv1igbhv1apewWNVNS8ku6Wda9sOBWSWdFdnQEWqTYpvymlXPy++DR7+lxEl3sxB74OR+CJ&#10;5pcC2lLxNRYLQGNXqb+mK8WxnqZVIvgRrhKg0brewUB6mRgfqlLQlQJfXDEUVa2jLRSrFiq1YpU+&#10;+yWIJDEv9EfAL3Q1C1OlYacGJ9KNMGtFOSVm/DQYb4IWEVYTIMnVmMbgzPs6aHKjqkG1qzqAR+vX&#10;SeqVIfhlEqeDkK1AMZJ4W1MoFdEcUQQjgCXO2lCe+I7uoHzGSAXdkqyBBeQdCtYGwrsCSSvosG3j&#10;Jy5rShcP1eIWPAIhoaMy3jBBuiQnriB6hbTExNPpjIFAf2c129fsQBNNQPx2BkkZn1KBUQFnYiWK&#10;PhNtNKmEo+A8S0gKM7Kqehw+kYICXbAgDBOBS44C45igQWgicRKCuu2WDQufQVnDs6NXBEAx0yl9&#10;QBxtjy7hDMeq4lPRnLrhG1ZouTQ+11GbFpi2KK9BrvfyIAZFFn5NBoGtHlXKB6V6sergheCpxdaV&#10;uxmYZPF91kUvkmnLqLB1PB2hQIFW1UcIquwXa4dlvElQ/ahCiO2ogrRbYjwHun4r1p2ShqN5VNX3&#10;y+Wtg+LHvcLH3crnQ/2gjAK0XT2oVEV1rnRUKh6VlA4dxiOeTmaGAAMchPGO2UBQP+rD4ohRLDrM&#10;OSYHFCP4LrppvuDyeZI3Uu6fIN1Iqd6MWQi3YM4Ri1QapaIkYbVQjM3liNpYOCNqxplQPFr250NM&#10;kpj6MMxBMs12tYzVDAniVKx0x7jP0XV82b9dEdKqGMsIJKfK4BJmTrVFgekUmdQgzpuNnH4AkEaF&#10;uFeVQYHu5B/SklTNPKoMbsQlteOCNK6qSjgvJcTX1PqCq7hdPULXPjXPqLkmMUOx+NCKlJtHadZs&#10;ZI1GnCZ4bZxuXbp3wFDQHQuvHFMORicmvDDDKCQ6RihNMrE0+wJcy6pN4k/kCdBGlA3jhiXxRWNK&#10;6C/ogqB9hawJHkcoLQ4ZflQ23tRyz3Zlie9rUYUN8SqbhgpCsiJXEdkhvLyUqv0BWC/xgGYIRkbg&#10;jLppBMiQsEJPc+2abYLAEeGqsjkFa2STOyLEJpAWFdaI0yG/C9LJHp7wRaYfOvixFMSWo3wkFqAh&#10;xqH4ZaPpAFgmQdkSlESjCqTrbVtSqQ019zG1ryA2QdwajBMKFs7PQ+QwM03dmHUiIX1ADWACe4al&#10;so0qRLbwC/XANbwTMHUKf6QBZqsZcbuaIJrSYouVFtsxowSIN+SYTHiHJQOMLTDPeP9N9JNoGp35&#10;CgkXKlhe7Kkfgr8CGBm1V90NvtkNOYocERBQLfPV9rYnxqRW6tip6zAKGRXoxL8zjUWEGyczHzCA&#10;AOSLrotnekD7t8hB3xrovMB5bEWsVtlKrkw1KWI0I3nArtSAI04hidCbDSE2VN4Qq1J6TxNpi5iU&#10;Ul8QJbtA7G/SrpQkElDUpvNrL/esGHy+boSGkzp+w0f+v0ko6WYuyiCBG2MCfCTcoihoBjiqYiQ6&#10;lQt8CXjKoHB0HOTjFEexh+UpfjiQ1wqchmfjKBCb08Cv49qx4/Gz9CFjglx6EwqMpq833CohNruS&#10;mdXcqjVtpbBWbxJ0Q451EhodH6dISxkT+Tj9fLr1QL8/9XFg4t31pb3rG1T4Glk7HFw7Gl87HF+m&#10;ItvY7NHV8W1CbBd/+ZvvX/7nP7z6v8+/+usrv/7d5M6FtdrQfW32bnVq43ByaXt4eWf4fmXupbf6&#10;wlt5oE/dLo/O7l5bOLi5Whq5XZvYrN/aqI4r09GZnatTny9PfLgw/OsPI29/nNm+gqvPguW7xuhS&#10;4crU9vmZ3Z8WxGv83N6V2b3Ly4XB2d2rk1uXcNf8/s3FA9RwfeLDpeXCwHp5+E5lYqM0trY/sro3&#10;vHlw635x5qWx+iF+8NJZ3TgcWz0a/gpimwQ9qE0/qM0onbWX2mofYntaX3yqLT3W53D1dmls5XBw&#10;5WD6Xm1lL/1onJX9U9090Sr53rvq88fVlUeV5bva1D19+qE+98iYf1Zfflpb2jyafaKtvXYVLf/i&#10;r75zH751Hvyfg9jUqbL7bImDNZYTcE39/SnEprTYms0miipkDRdw7P/JXX9+iO1Fbf1ZZfVRbQr0&#10;uD73qDZ7r7iweTh7tzS2cTi0XLi+XhlcpyLb4ObRrbvFqTelB6Xko9Ji004P3hnPFrfHZt4PTu1f&#10;mitcWykPr9dGCbFVxjcFX7tbncZxrTi6fDg0u3/tK4jtytTO5enPVxb2b96vzbzyCbE9M1buFqc3&#10;jybXC0To1stjK4VhFBv98OPkzsXJ7Ys4Tu9dnj24AiJAtnN+7ujS3OHFuaOfFgqXFkuk+cJPs4fn&#10;rrz6+xu//NPIh+9QZvbg6tzhNWn9ysLRwPzhzVnq0126tSNabFvfj219N/r53Fzx+lJ58NbOxaG3&#10;34++/2Fu/8oqFehuTO9duPHuHy68+OvvX/y/v3/+n3//4j988/z/+v2T/3ju9V9ef/ubm+9/N/zm&#10;3Nj7nxZ3BvHIj2qTL53FZ+bcE21m7uPw1Nubz82nv/ivS3mlkJYO4tJ+VDyIqoVEK2V2OacK21Fs&#10;HkZ6ITHLDbvStIuZfhhVDxLjgNFFjQpDfHKHJEzNMLOyppu3PO4YtHy76X+B2HLXyomd+Z04Ok3j&#10;syw4Trx2iAJm6nzB1zDlNQPkR8TXCLExrHIn9tqR2/bdlhedxsFJ5HciVyA2kNdq+O2me+o7p55z&#10;7Nkd126TFMQWYknrYLrHJB64mQ8WHou0GVoW8SzDzoiaYZGQ1Sh1wCV091W4LyTgl4BxkBUUxJa7&#10;yHEyqlOhsIsVvQtIEV3q7lC1XJT0u97cZGlhgZaC2EDZKagDEuQrQTFZXRhswc5sOwVhFUSfqWqO&#10;BUkU2VpRB4S2MlSIBZI4F3X9AjShQDSCYqwtUopmAsDRYScu0Ya0GxVBYimo3aR2juVNhUewEsZG&#10;6EcgxYqLSoRQCRZILnuy8hGzQ4vE6cCviIZd2DoJGgzm3cfX1N6aeodqhw1HtfGFtZlbaolf9806&#10;oSvbAPeW+v1lW0x0e/ha4gkxipAC2oidia0oyuAnQKZornX110wUYFRv/DRg6YTvybn3KBuAviVa&#10;bGYgET8lKAFxN9+q02hUM1zTDhwPvHoaekngKnYKxTK8GR81o36ly2bn+PBiB4mY3j0IwLmmEBKW&#10;AeYYYkUqQUJbrbjZCvOGn+WyHepCwkNnyCAychbNIoQjJB8pRJPSqNnCjWEWRnkYN1KhhkRHbIRp&#10;Q2RtunJKGo2kSZ27qBGF6BJ4aMVMi8sVctsSekxx2MJPd7fNwabTn5ra4gZnLFvfFAyF79e6vl0Y&#10;MxQ3opKYkUwbESkHkxqgtyqSl6i8Kbae+BpkjAzCBEkU2RjcIGswYi7ScYqHof5aD0HrgmiQPwRi&#10;S3ooWxdQ61/CLVHCS0h4QShObhJCbygv8Qog51CaEVlISVBIQ4giXiRKE5THRIhSqBZEI4VhIaFg&#10;NRxxI54BBUB4EinMv0T8CiERBBTeDN20FP5l+w4+FyG8Jtdh032ihCbgGkqClMIFAThRi6CUCAlW&#10;tPC6wuFXxqFdrLDXJRSAFIeromxC7/4QjCEDQ3gWgZm/N6RcpU4CoRpym0BvDgQsdTUSb2vUQBGI&#10;DZeUXzPB5rpWYKjKlkAHjmlRVc3HewlxlLiilqUbpq7jqms7EHBDcdOGqjzHp6kdbU5FpU4EeMH7&#10;IHJRXKc6DOV8yMdRWneTmhNWLL9kdCEDIaqwGS4+QQjneF4lMIMUYqWgJeW8DInYizTBxUCGKJQp&#10;EIo4lOiCUfHKpEMxBWkhERguMhtijkcbUoHhQMQ+NEtZoXoSYFS1QgBL4hUoUhCbcvSmCqtGcQlH&#10;3IjyHJkxREPIowyAgEz0p9tiyBbRJb8XpgAUmF39NXQDVzM/phqaeHxTz4jbQzQhrfQbQuVIsznp&#10;J+5FhQSVvrLWVOppMX58jGFBpuyavF47wCU+NaNemq7GuKVEqexA4WggvD3c25A+50GieoiruBcJ&#10;3IiqujiX4UCyRw7q14s1NIQ0TZXx04tvO79OTE3CFPhBlRBbIHEGcAnvx9BMrcbYDsrUFP1Bbxnk&#10;VDT7vobYUDMK2DUWUxFXHcKUaL2Lr+HVEadTxRT1dN+CmkUzVc0N67ZyjmaVdbuChcL30Q1l9mt5&#10;EtKF8JPNLqGqOhKebgUYQaLLBtHJw6ivap5mpi4+pDjGCEUOvohCtbh3VD4oEkHTiaY5msWPR5rA&#10;fIrnpRVz1cBHq9BefAZ45+q1I41+lvcK1YOSeo0ooDoPQufxCF7FAOEdgpBwS7pxWNH2S/W9on5Q&#10;doqaXzX5emsWhh7GNUacsnutKf+GeFeidEa3d7Y4YrNp2inD1sBRMDjxCoepgDMGpwIMXjVvEDiL&#10;xCc/Fp60maeNri4bZhLR2sMtSCNH4XSZGKQ3sma7Z7applxMcZz6+igbJmoM84DhCDjdCc7FrYXe&#10;VNmd/WQ2VlsjSCBHzQyKONNKJf1qFWGqBKk6UQD3ohuZWI+qmVZNy318TYF9KIOSKIMacJXzsFSC&#10;W9C0KoN1Ac1R/U1uZ1cFX0MP8bDobxjHfogVysN1IniifyyzOK1EwwRXia+ZmKQtzLNdlTSSeEzj&#10;V0l/agKHyiUs0FidMXAxK/SL9a52l29ulCi1dLQiPwISuAvlseh3l3j0DR3I6MVVFZAVvwexoYcZ&#10;HZyJfhaV98EgKZV/cEd2zL1GCYDezQHDI5uU3TgDYo9JEI26YDkYg9gRR2ngher40ARiEyNQOlBT&#10;G5BfQ2k9P2iJqJKRrxD1MZRMffAMDVoD0PSSmlxh2IzAd3lZEEiORIiK3Th1k0zMVNOIgReaICRU&#10;/dy/FJU0Qd9YQBC3NGpHYTMI8V1w1zMHbxPkOdg2j9ucXdsCNOQmnps6jCjaxbzCLv+W92xpRfWP&#10;4FrPXW9+0mqcttUGuZIOvtZi85vg9sHu0o2XAqS8Bi1LJNBnI5b49agfzYH/xMvvtoufRkjhmygD&#10;HvtrZjtsp3EnT8XFs7hsY9yAHhOuOPBQHCWL9xiRF8TNMQQBuV2EAgkbegzBBAm5698g7v1zs5zb&#10;4aoV8O3I6UJmLWqxUUAg+UpwYIKqBnHUwav4VxAb34Ds3IubHRrxNOgHTUFyIjd1hJKYpqPgxm09&#10;0DVfM0IDaQWW4ddUrrEVjoZT5LuZiwJ/gsSFrVBRH2JDARSzc0htPrUx6DOO78pvhzilRkXmWJmD&#10;BEE3hmvwnYbndiKvE/sQSxvUr8Q64dJ0Bh8nOHwUIOlN0WLL7XJmFWOtnOrV3OorslVpMWoSa0Oa&#10;+JqBAj0ytk4+3dfuTX68OfHu2tLejdulkdul0fWjodulydvFybXSrZXCxOzR1bHP56+++5/nX/23&#10;c7/85YVf/+rSm7/F6cTWuaXSjTuVqc3y5GZhaml7ePHz4GZh8rE5D9qsjK0cDczv31g6HFgtjago&#10;BwpiU9FFmTganN6+MvzrD4O/fD/2/vzMztV75thq+cbC4ZWlwrXV0s0V0sBaZWitPLwktS2yttH1&#10;8vhKcXTxYGhy66eFg+ublYn72tSD6sy90uT9wvT94swLY+VdeO+ZubS2P7JyOLRRHF37CmJ7WJ+h&#10;A7X64jN96aW29oqRCpafVZeZ04XYpjdKoyuHgxvF+Yf6+kH+yTwr+2e6d6pV8733tRdP62uPKsub&#10;tcm72tQjY/6JtfhcW3lSXVzdvfWgvPTCXnnlrv3srbyNNj6FTz+GT/6MEJtCwPCncpBot9vcuhHT&#10;T1VGFVNw2Z9CbNVq1fM8pfOGP3UP/hS+hj+Uw5/K/H/w97+C2J6Ulu/sTi9vX1/fG3xUm33NF3T/&#10;lXP3bmls/WBw8ejaSvHmSvnmIn74nZG13dFXh3cOw3dOpxyc1usn+2+Np4ufx6bfDUzuXpw9vLpS&#10;Ht6ojW1WJzcrt+6Upu6Up+5VZ+6Wp9eJjA7PHVyf2b2Kkrd2fprZuzK9S4htfu/GPUJs6wpiu1fC&#10;5zJzR3Tflo+G5navT25fHP90YbF4Q+j6Ej6+ysAyulS8Ond4eXLnHGhq79z03vnJ3R9GP317480/&#10;XX75d0Pvfju5++Ny5cZtfWS9PrpSGVouD6+UR5ZLw2Iuenl86/zIh++G3387/P6b4Q/fDH/6Yebw&#10;6lJ5cHr/ysi7H0Czu5fXykMb9aH5w8uDH39z+ee/Pff6L3989V++f/Wfvn35F6AL7/7rzU+/Hfj8&#10;zeC7H4be/Ti1dXlx/+ZmZfihcetudWyzPDLx7urYr5efWA9f+s/LzSqolNcKWbWQaqXMqDTcWsuv&#10;Nv1iYu8HGqiQ6IKymeWGUUjtQmZXM6vWcOzcdppO2LCjppN1/LTtKZ1bu+lbylA0dW0UazhOy/WP&#10;g+g0jk4jvxMo95NGZhopyZRoL27bw6XgOPM7KZG1Vug01e2W1bCCE98/9r22IlQShyd5dNoQZI36&#10;a1bLsVuE2FwWQD2xz4UtdHJ6qTRjx4hsI1RhEzhpipu2XBYquvYX5WeQmCtiqqVTT877qnx3Q4N4&#10;EJeZSIJ+MsFFFEfqfMmK4lFpji4PersxEnwThNUrFXwtPW1jnUMBaYJuCPwWoy64uaofqwX3lAKJ&#10;fIolEEQ1NEanFhenoq2GYxdiO8WKi2WPa3kkvjlliUrik0wCTqMDqpM0GpXCfEa/GeGddIkhsb+Q&#10;C9aECnpJ0KRyHPoJ/iDqRNlZnpymEWtDc/St0FV072rYccH+GiPj6t4QiE0U/fBchMaIWH2x60Qx&#10;ZOK5UFg9HU5xO7X5uGnG2x3xyKZANyQE4mQxC4KtkMoUc1Ru0IERUfgaE6iBG7NkH7kH2A0ez61R&#10;J/Z0z6KtKPheMLFgg0WRLUgjeqVlmAIGTwCjY3dbCRy+/MiOXXCiVuQohTghcpzicMRzYzQNRo2+&#10;2MCxeUnaK8yg8mBYwbYKVxpFzUycuLXTThvHqNn0sxzlndB2IwX5RREllzxptJJGO8qacd5Km82s&#10;1crajaydp60kAZOn7D0pDUlsUFE9Yzh/7mkzU+Awqr+o7Wtw2GTNZWcbfDbYd/D3mm3WLQMkYQ1o&#10;durTgIVxEiJ8h+CHsoTbzhLJi+w+eH2f/t1i2ajPm400zyBUUBeBntS6wJlgZyQFoqmEgs/8EG+8&#10;76xNmZSqq93QB7brg5QygQBwORLIhywEQahe0zXNgMADoUuJYcSqbDoA0nUTR9silKZkIYXgQNhD&#10;jhKfKKdJPmW5hCpUoJ5QJ+JdjswMghrEKSV6OQ69/Dg21QUhoPgeKiShOLE5MXdCZ5SoZpl0poYu&#10;9eVGEK6iaXXaLS8+2iBkosNIoIeqcRD6hs4js2eJRoGZ4FrP5xG+WZdqOJTbBFyj7Scy8cUoCy+I&#10;0DwKlOY5vl7Dq8GX7qE2ap1QfsYPFnuOC/IlfqjSUwvRa8d1bdSJmqlfh9PAQ9N+gGJic2pq9OmG&#10;RnGqBHJCLbhoU9sODaEM+pknedtLW26S22FieH7dtsu6XqjWD8tErMR+DYQXizesfC0RNRPDSYV8&#10;4YhvF5+p0iZj/ASdqkNUJfMiWm4qgCnohrwMUafoRkViU9mM8nbS7PovC1IQqiLcI/FPrZrhC8qW&#10;BokCsxXaRVEVL1yAIY+gCZ214UZkMh/Cbs9EFD1BmXqxWj4soXuoljhazzbQ+aJdRSdcidiQEksS&#10;bSb0kD0XDBEtohtfE1qxNUsr16lAV8dkgzkpw/jHk4aWb4kJqtIsg1SNJ+WAd0KcEv8q1RX+hZKp&#10;aKipS8jXizWnbuEWqsWKJSl7JZ7sQKgcd6H/uIQXi3txlWCcKMTx3QocBkIxPJdVpVGkh7FGnN5y&#10;qgYo1JzE9P2ahURouJHp+aZHyKlu6FUGT1AYk4LGiPqJOh5axCXkE2zSLIEmaVqrFap6iTiUeoco&#10;iY6BcKr010gCTqE/SJuFmls1GIvACtA6+kOdO3xv4sfNrBoWyquf1fLQc6eum5WaVihrxbJVqfuG&#10;FTt+hlFme/TIdlRCvquBfcA7weMTNLTKev2gXDsoGcWaXTFAZklT4RRAseWD0LRbs/C1Vw/LRrmO&#10;14We4xMVFUJay9b5XF0LYvk5xNcmPeV1Pesp/JHfkigt8o0JripoIxUh8S3h92oI/oWBjBFn4A3X&#10;GKVXWYJTaYqG4dRQw6jEVWXHSuVTAm0WLvlOgHHKGQOjrI/Kye1qqiE804Pb1IxBiA0zFT5aGfjE&#10;3TBexEqUXt6+wq3UDIaZEKQUdaloZti6Zmp1AxO4mquRydmvp3SMGvKs2Wy0G3kLaZmTOcP3SU2k&#10;qByzK47cw/haD045ceuBbpiNCY2p2RiFe6gfFdMwwYgqNOYf9g09NDHJcsZGi2pRwDyMe9lhzUBX&#10;UZIFaPPZ3ZjBImM6tjyKiUZw0QsDx6PnTrynPu5G4u/gEPzi4kvrTqSxkuKDwsor8JnSUOuacKIA&#10;VmGs6YTfsVh3tdK6u2hE0GJeTZq0M02aDeQrMA4LPdYlxQkw9pHsh+Fe3t6tn/UoooYUZnQwM10o&#10;rYumEWIjysarVNj3Lc3jhiLYAAHCSMpFhmBkcU9NLAZ7Y39lMfqVFhvYKkJdCu0Sd7TEs0g9922o&#10;M8ybUbOdtFoSFRQ8mEBsYBGJr4VhE4WTLsSWZB54BlaodiuJ04GU5prC1wix5fSWm3aaoKTdiNtR&#10;1CJmF7VinIKiRgM8G7XYwEqJ2r7Ef0eZACUVG4meKPvNuBe/XvhMhU4KKRQsj40QXG4ou9dgXMlR&#10;i4WKTZiGBDY18ogupX4j8xt5P9ZnF2UTnhPMaq/dL5G4SK0U/HaGW8SjMf2yHTfEfUpHchTKBp6f&#10;EJgIJiDCW5QpqFUnMojEUmh0b2lARsjPWo0z1NmEyEAW+t8ixcmDzxc47wuWhwoh2qBygmhtlATT&#10;DpbehxxEuKpJUUjJQZEET+hKNFRhI8Qmljeek3tmYtupg1Pe0gUoqfsWQWCBSNhO7DzQI7semPXQ&#10;0mPHwY14mRBPIJJIGbrtbideK8YlExIfXr6UoXOhVowCIBRGMZZphFbmo4yR+TbqkWB0OHqdRChF&#10;vp66WuIakI8gRTKKRYSSwXESnKThMRqKHIpOrpO61OFgQFLPzGibVc+dWmZXMqucWsW4Xkq0cmpU&#10;c6qzKZ01BavRI1vD6uJuuVlKdBTeOv50X783/Wlg8uPNtaOh+/XJh9rU/dqt+/W5e7XZjcr0avHW&#10;7NHV0a0fL//6tz+++K/n3/zV5Q9/c/39P1579w8j77+fO7x6tzrzyFh8WFtc259Y/Dy0fjBxrzZ9&#10;tzK1cjg4t3N1dvcabUX3bywdDSqg7Y42eVefwvGeMf3Qmr1vztyuji/s31ARD6a2L4Bm9y4tHF6d&#10;378ys3tx/uDaWnlouTCwWhpaK49uVMduM34oKpnGvfN71xYPb6wXR+9Wbz2qzzFeQZ3KaC/N1XfB&#10;vSf6wsouPbUpiG2jOnqvPnVfm36kzT3W559py8/1lVf6Ouh5bfV5bQX3IhOXHlRncMvyweDa0ey9&#10;+upu/L52dmS2KnqjdBB8fHX04FFl+X5xYb08drs68UCbfWwuPNdWntWXH1aXX5ibr731F/bKc3P+&#10;lbP81nnw1v2zabHhTyFg+DvtqbA1m01uv4heGnIEYeMlVexPIbZarYalqSF/uA3XWOv/eYjtWWX1&#10;7t7M8vb1td2Bh9WZV87qz9791869Oz0ttpXijcXCtZm9S4ufBpa3h14ebh4Gb522QGynB+/MZ0s7&#10;E7MfhwixHV1bLY/cro/frU3dqU7eLX8NsY2vHI3MH96gKtn+5am9SzP0idaD2KrThNj8zefm6qPa&#10;woPK3EZxYmV/GJcW9m8uFgZWysOLxRsLhesLR9d4LFybP7o6s//T5M65kY/fjnz4dvjDN0Pvfjv4&#10;9jcDb/+FTtne/sta/eaGNrihDa9Ubs4fXZ89uLqAeiojS8Wh+aObfYiNlqS48d1vJ3YvLpYH1rXx&#10;xeLA+Mfzw2//MLV9caU0eFsbXji6Mrz1u6tv/ueFX/7q3M9/+f3r//zty7/A8af3fzWw9bvhnW9H&#10;P10Y/Xhhauvy3O719eLAZnl4+eD60v610TeXxt9eeWo/ehU8L+ZloVohrRzGtaO4XkwtQdnCYmrv&#10;+bVdr3oY1cuYHVo2qJDZxdyp5nad4JftNt2o6UQtJ+sEScv1G67HuARUZNMbgUb9NQfk4lLHD05C&#10;/1jwtdyychtHMzNBKqCygtgw/bmcAX2LftxQAGSYueF3cJUFQIy7fJJGp434rGm2LLMJskFW0+lC&#10;bCjWFpNScT9pE6BxLRoSSpRP7rGE8XGCpUIWqmbUzuMO1oyGAFJZ2IlkQ8MTd2kujlg2JHYMgbOI&#10;vsYabh4LBqT0rmmRKq4HgrAT0/ubGHUSiqLCM12Bcmlpy8rBU6xYEdYVO3NDvBaibAEIVSkAC4sW&#10;wy+QeCMWJCzJCoHiThGVq2mIqnalFMTWC4YgOJpAaeoUa57awlL7V7iENG6XtQ1rYajWOQVEgnxu&#10;RmXoquxWoQYia8lJmp810jM5RT1Kq7xDh25Ya/FC0HM3j4iF9Qw8RQu9H4mcuuvovJh8KhDNt7+g&#10;Y4SucFSkEDeqthHB7O6VuQK04RaUlwJKy51NfPUr8LcD9xM1afVArqhrm/lHuBtZJWFlwFzSNRv+&#10;uZCK/DiP42aaqG3JFpg/ccAhj9AF72jumrmp3yNGDiWJ01zx4Os5MRk1RjzIcvB/bpJS642bw+Rc&#10;wb+CYQUfqbTYwGWmnXZ23EnabdxiR7FBgzbd8Oh53g5ciGMQ+ZMGJOtO1jrOWp201Uqa4Kcz0XGL&#10;4wadJXMTW2A1RjNo9uirtLDaROLAmvdZfDDoYNPBdpMvhwhMFQfqsiFhepQEwJrjxgCMIJ0ZMwqq&#10;RPKikQuIek2QrrIsbzUbzSYtZVBnEBiWDUlExVwToSnPGq1Gq6PgMy9gBAMFnzkeIx74kJe6kByh&#10;Ny8guGbarm7aICRQQBTimkjgFLJQraaVipVqpQ6BB6JOElOcoxRnORB0QArhUoDa15CWEs/6p4q6&#10;EJvSvGBhOuDJ5A9prH2uSxER4hxqc12xzAkgUuTUIQzEEZW4EqNUGVGqVD2h+CcSIPqGS7QzEgyu&#10;nwPCKYVAcb+No5IzUUm3HgGeKCeDRE6m3Cv6YpBvPeqv0UEbPa+JNzRf4KoMb0McoqkblZgNAVvJ&#10;3q5FjIygGH5dSIEUj+lhDb+28sIGQgKn+HkpoQq4xuiiEeRwtEvYDnUa0i4apQMm6rBkNBgMMRgg&#10;pVHBDR+Tcup0EuTHQdb206YTJ6Yf1KlmZRRrxKfw5dkeytfrOn7NSqVWrdZ9sZRUIJrCnvqgmFkz&#10;XMOJ3FChb0rzqxU32glkMoJoCUVG2lGCqJ+lIg8EKY40hMQQDzBW6UbNqpuoEEekVbRQVEgSnTIF&#10;eKEPHBti9NdXJVONIq1AN5CtWbVitXxQrBYqekXzxAzQFSJKonyHCWiFnrQwXL0YmU6dCmUEv6Q2&#10;1I+q0DfUn4llKHLMql45KpcPS6gWpyn6H1EjL+oGUiD2ZCt/c4Ky4YhG8XqpxfaVCzOqfUmjWqFa&#10;PSjhKvIJnwmCho4pQho57K1FJEshOAqX7Nq0EgWjgpu60dMds6Jh+rTF1Zpdt6yyBvKqZiSmmqHm&#10;KMgpsDy8Q0uzzLqBSvDT4F67ZqCrxPssQo2E8L5S+iOuJ8aqRqkOQp/5xuQ1gnAVaUH66H8Nd+Fh&#10;8cgoph2UnbIem37uxokdeHVLL9b41PjqynUNtVU0pZPommLBqhlmpV4vlGpHJaNc83RwCn6OAYHJ&#10;p1KvHhYqBwWjXEUx37A83fQ1x62ZeEyjWO9RTS9UHbxwsUgViC2IDM/HN1AzKwclrVhzNcKa6iPE&#10;Z4k0+gPCS0D/YydAvvpK8WLx+Pgd8bx4OvmSCRkT3yTcJtayAskRXwtpy6lwLgw3DCWFr3GWECwM&#10;szxGKG08xecarioYTqtqGiYEzXSJuRNHU+VxI4pZuhiki89HUW3rxvNVJPCPoDU8UodO3BBwpsK0&#10;o+ZDNddhwsQkphAuTGiEvRxiXsSzekSNL7H0x3xIcC2ntbiyGccppk3O1V8531RplO+Tykf9nL1F&#10;Zw3NGYalaQYmFiQwi6JRTrxyO4qpFjnHKuwPM6RoNwd4OlSIiRHLikB7mMNRA+Yl06B/TNxILK+n&#10;Yoy78HCaoVfrNc008D6wnoQxLUZRjULfDIvVi9sAVEb3anhzxCQTRvTGu0SO2rLC4MM4YKYomAvE&#10;hnUmw8RGzF8QMRTAqfhapRkpjlj90xadNmA5xirhYNnBW8m4dmPRl4GFuYrOIrDKy1Uid92ln8po&#10;To+6lqF9Uiai4HBEjavL7XjUwSdRU0wgLUUKO1PwWUANMqqk2REV2ZyYYQQ8seXsasTnqeKaUE8I&#10;TqbViMHoyk5e1GjFzXbcakaNhk+FNdxIQ1FQ2IwIsYkWm4MXQg+21FlDJbaESgAhgdMebEe4LWpm&#10;aaeZn7RB2XE7BCff8KU2atKJ4luToRUSFCZgR+yP/nPjuB0lHXKMAnWJzlrPo24MJpOmtXhw5ZNX&#10;nNaBaPfAeGiCr0VOBn7VtzMHBAEhOu7KBYqrjyTCmIppoKJ8JhAQJGI+OE80ByZW8auMCtq7JGy5&#10;ArmaoiLQhdjAh/+b1AWq/oioTNA460DWpkYbI6fRpzMSYPjBq/+bJGidEgpAbF3V3zg7yc+O09MO&#10;xJaQDnBiCTkKoSaitgFEj06iNAwUykbIryfUCNoInp8QmyUQG8QQ5CgZRNkVhT1czG1GZurpkQ0y&#10;YofwGYQXSDcSE6+PrxE+ywMzcQ1IfFQrC4myNSPCcILEhSgJGbMR2plvpZ4JwQcFkCn4mtuOXdTT&#10;SYzM0xJXSxw9da1GIPmkPsTmtyCz+E7quZnnKQEq84zM1VOnltq1zK5STHbKqdGlzKiQzAqxNgJq&#10;OGqQhY8D8yTQO16tYaOAgthmtgantwZvl0cfW7PP7HlGPDCWHmjzt6szK8WJmcMrI4TY/u7cy786&#10;98tfXn7/Nzc+/NP19/848uEPC0fXHhmLr4KNp8bqZmF6ZW9sszB1vz5ztzK1dHBz5vPlW58uTkqg&#10;g/n9GyvF4c36rQfW7GN3YUlcs61Xxh6YM0/9pUfO/JpYlQ6++Wb0/ffTOz/NH1yZ2bk48enczM6l&#10;5eLA5NZPMzuXUYmKSbp4OLBSHFmvjN/Tb92uja0VRlYPhzaPxh9UZ55ry6+stZ/tjffR/S8QW2mM&#10;EFtlREFsj/X5p8biC2MV9ErfAL2orz6vrfYhtvvV6XUFsRXm7mtre+lH7axotat6o7jvvX+xf4+O&#10;2A5nV4ncjd2tTj7QZtHuc23l1/DR+/jp2+jOc3PpUXXqcX36ZX3jz+iLDX99BEzhaK1WS8FlfwKx&#10;4U8V/lOITWmxoTRylRabQtb6f1L/nx9i6xuKPqxOPqzO4Ke6X1q8V1y4I+EOaCVaGVwsXJ/Zu7j0&#10;eXB9f0wZinq9cAcfrBer4ottevfy/NENfDp3tEl+atXpe+WZu6XucaM4sXY4iu9jYf/G7MG12f2r&#10;4pftyvTnK3O711H4pb/+i4+fZ/V+eVb5YlveH14pDK+VRlfKjCU68ZlGnRPb5yZ3Lkzv/SRWosj5&#10;YeTDt6OfvgNJ0INvRj9+O7V7br5weUMbWCheHv/8w9C73w+9+27s07nJ7csze9fmDm6AZg+uSuyF&#10;Cygw8hE3/u7W3uXFytBt49ZyZWTi009Dv/5hcuviSnFooz68cHRVILa/J8T2+i+/e/Wff//8P37z&#10;6j/88Pb/vvrpnwb3vpnYvXhr//Ls3tW5/WvLR1dB09vnZ3cvjr69NPnp2nP/8cvo2UF8dJQUj4iv&#10;lehqLSh3jUNz7zAyd73qjls9iGqlzCw3SIXEKqR2JcU0QYzMajoeA27aUcfzGzQdNRPDzDEreUYj&#10;0DEHtRyQ23I9Img+EiZmlkSzG7bVsJDuQWw2y3Q8t+U5TZcAHNXcDJCZg8zg2A9OgvAkDE/D6DQK&#10;QSckp+XaLcduunaTR6eFGmhwKkpwASZizLNWiukP6ZB+68UEkvgUpv5Tok6y5insrEvUGSaSxd0Y&#10;pSSs3HaiWNAm4OI1IqVUJbsuVFsTxbEkOeE+j+BQshSJcwTRQctENYxIU8AwQKzBocaWx60t4mtf&#10;677JSia6bwqkw5KsaqCBKjpAP254EEJ+1F+j6zQ0rdTWuCuFxTLmYsmncETVGa1ggU9OU3QSK5+b&#10;Uy+v92ioh74GkEZO0GiFTRqofgmzgIc6SRNxJyHoYaL2vqiOx80rha+BqyC4ppysKSDMldjbCmVT&#10;quY2OGEJOt6/igRycJUwVk/lTdZyod5eXCiq7wpWQ2GlQojC8jJxyhsVxJYdN8ADKYgNnFA/FBR4&#10;I+FahE8SGA5cI9jKmlY1bcMH25knWSvLWnnWzvNOQ+0fqsIsT6V6+pEFZ4Z8VtVkE0TixIkvmEhh&#10;GcF1ZUFGiM0XEt7UF/8m4lyDxB1gX3kJoTVEA4UlwHygUx3EkFChBgRYSKZeFEGsThrtRuc0ax3H&#10;KJxCEAtIieeToiBVymsKTcvBc+M0UUFCQd0oot0EOPs+kU0nT08it+27ypgUR5yCC+duuVhwWJFv&#10;+K7uOSAIgAyeAF4WrDxkAIh4SQzxxYfM5dMneB8dcyDJxCkDx7WPI4kHCknHsBzdtKhn5kA+8Xv4&#10;GlXYkMYtKACxt66bqASCjwdpUbTecAl1Ql6C7FSraVodwguRLComQKwSj2YGhEPxtobbQNRcgHCI&#10;qlMKb12ZTeAtimpinPhFmvJDtNdVcksgu8RIoyIPTyXqD6iKmnsBrqEefAcY/AytQJFMULavBUuW&#10;97sQGxqlYlr8JQ4DYUERCyFhopPoqhLh2GHRzsAjIAdPCkFXkWO6kGaVCyRRGWPMAQrDEtzAc3xc&#10;gjwMYRtyrzIKg9xLNZYeQsfbxchUSchSngiiL1pskY9fWzqapEh0tdscemGT/AyUJRTmIXgbEpwU&#10;QjVEblFsiQVio5yPLkGGRwGR3qPciTISw012wREBCyBcEu2y6LitVqlXStVqpV6v6QSbvsKzFMTm&#10;ih4ZyBcvbP1LsYtx32wljUaEQRgJlCOWlXYAihwqxCkACzeqatEoKlStII1KWI8oyqmrOPYLqKZV&#10;6138q2fUyT7IjSjZB+xQMhAlLwVUJVRcEgWxkDpijCMZZn04KbKJVeEWZbiKI5pDtWgChG4gp16q&#10;1YpVXO0jeniHqN9RkT2p8EWMCaTqRMJRimAC0KAkEgE6L6gWvaoVJBCEZvfVwdBP0ZAShTKxrlWX&#10;MMvQgJSdZ7eRyVCkYqcJYjfEhhTNERST+i2JNUE4rGZiLgv/GCzz8Cb7iJhSZKvRVhRVUQVPvg2U&#10;xJFp8RanVM+UbSn6jKvoAD8hQRVRuXrVUtLG09UOy3qhhtZji5Ec8P7ZSfHQZ5SpwUfVv3Kd7016&#10;ws5guhFFNgl6oOM0xFeNkYJ8fMblqlasSEiEulDNKWlexfBrlod1o1g3DqvGYYXHoyouhXU6gwNF&#10;msMyFaN6VNZKNQtPik9XvsnI4ceJnL4qJT5auYR8qqliqGL46L24JRhHtMXGmOWw5ZhFjsrEcMMY&#10;RCYGYH/UKxhdGW9ixm9m1HzOE6zEEUYu6pTBK5UbNipBfhIyoIEyDkVVqIExRiX6MAh1YgLxMCgE&#10;xGcfcJTOKK1VdFXDuxJgXc1gmAYVkkUETaArzL2YITHp8ZLAWGr6lV0NzodqZlZTKBXThFAVE4Jq&#10;oRiuYn4iqWlc7ZQI6IZWUBVOUS36gFWA2y0apr8vGJ+qAbVxzsOUKfAfZl0k0FXOzNIrtIgCamZG&#10;MawymIpRBmm00l1ZnN7WiGxhEETzGWQBj4KeotdYE/CG5IeiazZcEgwTn7CLCUmWEaqZ48PHfICV&#10;FKMQSyoVz2UnDJk4Yh1HyS4W5tMCFPlRnqXUWcNQoHooLiETdxFj92l/inwMa9SJCnGKuZ9rehdi&#10;66N7EiEBNauwBhLZ4I8ocsGrdBX/BetRm45dvIwGmIqBoXElSPiZLgno1kXihFTU0VSpm+HUjhhO&#10;VBxrRFEzTzutFFwuWFyGLMcRjBOKJU5Cq0kXTHKuVNgiolo9X2xunHpJhv5YoW/0gie4SRgIZqdU&#10;5FQnu8CZwH9i++mAJQvyEDnUa6PPXJqL0hmuWJvG4MO/gtiEmSSzJ1yfqLM1k5xBPxuEvcDEKltO&#10;sX5QumnEhtq5Ck1GQ1Hw2J0ILDQ3uWlHwk33uMPg/uAtwaCiKnCqPWYVHWaUUkJsEsVVsaDoiYuf&#10;o7udTL5Xcc7geyFokCUWrhg8MGWQHhbWjfhJp2atHrBFDTJKPZ1UyTXxCUQDyC8qBiiZ7X9NqBNs&#10;uWLFu00I0qfMS6UhPLLqFcUTyCZCbCil2h0eliibkmhQFepRcpDsrHO/n5CZ2l8X01R0ksakndw/&#10;boDcdmY1YiMN9TQwstBqJHYzcZqp0/qKminyUaYeeyAkUAY39ivxOw2kURJVmVmkp6HRiC3ciMxO&#10;brdTpHFEWsvCWurXEq+O5hqx3cnc4xzkQ/6ioWjsNkObWiDiB4kYXAR508g9LaUKWz139ZZvtANN&#10;Ahp0DUIzo9LzuVZKqMVWbzlGxyfKdhwYHQ+F+xAbaLM8+sSae+YsPLXnH5tLD+rzG5Wp5aOx6YPL&#10;o5/PXX//D5fe/I8Lv/715Q9/e+PDP9/8+C+3tn9arQw/Npefu2v3KwvrB5Ore+P3K/NPraUH2tzK&#10;4dDM1pVbH39SgURXSyO3q+Ob9Vu3axOg2d1rEx9/Gn13burzZVy6p0/dM6Y3axMzu5dm9y4vHl5f&#10;KQ0sHd2Y27syv39ttTQ4vX1p6vPFyc8XcZzavjS9fXnqM3M266hzfLM8vlYYWdsb3jgce1iee66v&#10;/Ord+Rg/fKogtsOh2yUGHl0vj9yvTz/QZp/oi8/M5ZfmOui1cfuVfvtFfQ30TFsBPdYW7ldn1gtj&#10;S/uE2B7QUHTLOqt4p7rdqR6Fn14dPbx9MLN5MLNG5G7sdmn8TnXyaW3phb76LnryIXn2a7j51Fh8&#10;ULn1qEaI7bW+efhngtgU/IU/pE/FGrTVaildNPwpuExdOpM/FPhTiK1UKmH9QRbOFaaGawqfU3/I&#10;x5809//k738FsT2vrv1i3v013PjZW31Um13fH1naGlvcGr1THL1bGtusj4CWSzdm9y+t7o7cLUy9&#10;rz+tNbbDMz0+M4yzo4/Oy7WDqaXt8Zm9KwuFmxvV8bv6FH7Le7WvIbapjeL42tHo0tEgvrm5w+t9&#10;z2hdiK0y/dITiM1aXd8fX94ZXtwd3CiM39On72pTcwfXR97/OPTu2+H33459+gP9rx1eXixeBc0X&#10;rgy///345x+maCV6bvzzH0DT+xcWi1dmDi4MvvvtT0//DnTzze8nPl+Y3L48sXVxaufKzP61hcKN&#10;pdLAYvHazMHFie0/jHz8/cjW+Zmj62u1saXy0MSnnwbffD+5dXGNruWG5g4uD3367ZVf/ue51//1&#10;h5f/5fcv/uJ3T/+v3zz/f337819cevf3g7vfTB1cmaWG3Q3Q4sHlhf1Ltz79MLvz08SHq7M7Ay+j&#10;Z6D96PAwKRwllYO4tOuXdr3SflA/io2j2NoPtB23orTYiqlRzPRCUj/kJbNEX2ymnhlGbkmATito&#10;OU5m6JFGSu0+xObSOZqgbNQvc+2mrad6Law5RMRsKyfKRoitIRBb23Nant0gxEYz0swQAM60GxaR&#10;tbMwPotB0Vkc0i9bQKPRju92fIc3uk6Tt7utAKQilhJfyzw7o5WfiwWplXRdWjaImsUScxPLAKb1&#10;3pJAwiW/hemeJfv4mjLDxOJhi4MwM3ashG5EZTnBKpWmZ1l2pjwd0NmBbDRhKeWSJm7O0AphGlmx&#10;vixFbu56aKUprciaJAUy5bUtpeM2BknA6sh6sMy3uX+C/itbUbHlJJSmjEYz2ZJKzxpRJ6VLzswz&#10;YtNM8Bu5gSjuRcex1+TGGtsVR57cWxOHrN2rWUPi/jSwJHfXVDopwAvB6u6jnzjFc+VnrfzsODvr&#10;oMMeVqDUNyAtfuVeTa2ddJIKtkOWTOQ41MJTzw7qg2WE1fDIaA4191+dWoZlOWdmdxXvYWq99R6n&#10;Kof18L2hmLAjYFASnPa2B8G7CNdC1AxpqvrnsZP4kO4NS4f0IRBbngu+1sBd7TzrMHo6COXB6FCT&#10;LvHT4xxETgh96+6pguejEYQQqgW7RkNRBZ8px7rsD1iHBl6v2t1Vu8GRYhbtMDIhUfq+7vmWb0Hk&#10;gsBYt3TIy5A0gySP81bj+DRrdejiKQSb7pgeHe7boc1dcbLmYhgi4JpYhkYCq1HBDTnUdGtkicQo&#10;6BuW4hbF0Ksb1bY2uHBqJHQ9svlk01NGEFNcrPJw7NLJS5dBh1xBCYUOaBzHdcUcJ4Q4Y9qu6LJB&#10;uggJcNFnDSE2y/E0w6xphmZYKGO7EO+Ir8ViRioQm6/T27gBsRcFcDsId6E2wewYsgCyDUQjJfko&#10;QA3iUxdiM2h2pOQl3yOABaEIck+eN1vNTrNJV0FKQqMgJygYJStxo4YaIJW5bhdlwxFpUYeD8IZT&#10;5f0Hwl5KXccEYy/HC1IYn8LplAyJYngLqnJcRUPIR6O85BFxQ2EQBDmKedJ5nOJBFMRGEc4VB3Ci&#10;iAGpuEd0liTqJFRLgTwMEbertyL6JpCWIc9BVIYATLFPrEf7mJpIeHSbhVPRgGO0QYmfAGFbt3TD&#10;lXAHaYzHSPEklvLRJmFGU4bfyBpZjmMaZ6hTQQBoRUndaF1Qv64NqdKYQ7EYUrTuBBoJicj0UifM&#10;ggRfoQK2CLHVCbFVyzWlchL13PznYaqMN7v4Fx4fP44AXgTRxFsZCFWhwsiBjEVFKhetOEGGL7tr&#10;SUox1NFsuWQr209VA64qMAsJVG5JIAVc7ZJmoRjEU0Uor/A4ha+hXYXxIRNXcSNux10sTP01RrcM&#10;xL9YHiRE1qK8kzSb6Kqog+GY91SWzJqhlet1sYFFi+yVAHlIoDZcVbp76ACORPFQudhFej0P+lTg&#10;qplUcSK6R9gIOSSBkKy+ny9aVnZjdIIwiaD1xGVMBqOs1QsVo1R36hZ6BbFe4WhI9yDCDMWIhUnP&#10;IdyzXanfM7p2jqElEVQLVb1QNUuawtf6EBsIkwt+C1P8xKke4i35YkFJiK2vT0csD3McgT+zoqMA&#10;EgTylEGlQGzojILY+AbElBJltGK1tFewcYvAdlTTE40wInoCwOmlfwNiC/ANG3g5JjXUDDswbXWK&#10;o69bnmY6dd2q1gVrK9NudL+koDQQEvphRT8om0fV+l7JLNT8qhlpLiioWW6Fzgfxy9KjH34FzaI6&#10;JPojepr4ZoyqrjHshoaPk9AwPh7D+QKxCU7dRc8djFsaY0Z+xNFtyeBVumaoUwKbhl7EfJkNZKKg&#10;xhkmCqVkSmRcXChiyKMMJweLIUExG0gxKrtlSd7CQpM2kYNq0YF6hRFUlb5bf5JBZ3BEhegPxj7y&#10;jS7ERuNTolFUTiYu1p0ABfnCBMhJrzflIrOPr3E+FBVj5GPGVugYjpjPMZl/wb8EiWugh0LcMlEW&#10;qQLbceEJ0QwBOMyxmELRDdSGTC4EMq8ijUucnyX4DI4qHwXY1d50jXw19+KI1pGJ1gnG9UjBbbwX&#10;rfge2pCHUOAaY4ni+dBZHOVWdIsQYhd0Ey02LKwYRvjqcVQ6a5x/Q2qOYzlWC7SC0tSml4qQYPku&#10;CmMpz9pNzD10XWjoNVPHYq1U3lCt7qA8ieu4q4KJc0sM4wlTuTT9JTYCEphxBFATn/o9i1EzcOi1&#10;FmuU2D+KA1lx1hZ7PW39EAxMD70igKU2DhUApxy04Woors1I9IYGfol6amAhNLzFiCXFirORdlo4&#10;4hZcMjFV4G1jSsaMQsU6z03+GGIjB8UCTpx4SaaU13r6a/S/gdoapx2xWmXoA3RGacxR0w1LH8OJ&#10;Wk7igjFDYYHeCLHFrZaYFLTT41YMThISgRiKKkCtTwplA4EtTMFSNunMrouvkcdL/lcRRYNWwE1u&#10;cZ2sNt3DdjM5Rj9RbQp2tIuyCWsatzIckc+N3j6/2iC/qiw5wIvKDj0dmIDBBgMMZpv4lOxnK15a&#10;aZylJ6fpyQkaitrtsC0QW4NmqrRcoYad6+Ye+iYxzSCD+GCq/01CbTii8q9xvfSU9qFCZOCFD1cF&#10;Ij54F2KDVEIgA+IMZBkSgTbIF93aRAhScRj66CE3s7v9hADVafjHTa+T283UzGMzj6w8tpuE2EiN&#10;PyIjI75WDZ1a5Opp6LRS/7gRnDTddi6UOa0Md6ESonVJYKIGYmqZ3c6QNptE3JDWUE8PYkOm08m9&#10;k4aHepqhB9mwxXAHNAtNHStz7YYfnKReJzKbvpY59czRm57ZCZ3TxDrthzUwJayBpbUcve2J9WjX&#10;VlTlCNbmE2LT7k1/Gpz+NLBRGnlkzlCFzZx9pC/eq82ulW4tHoxO7V8e3z4/sPXP197//dVPf3dt&#10;63/e/Pgvg59/N3dw9bY29lBfQMnVvYnFrZHlnbGH1cUX7tpjY3HlaGj60+WZnauLhwMb1fF7xjQI&#10;iYWDm9PbV9bKo1Nbl66//ObKs9+MvP1x8eDmHW3ygTV7RxtfqwytlgbXK8NrleHlws2lo5srpcHN&#10;+vhKaWh+//r8/rWlowHQ7O6ViY8XZrYvrRYH72vT9+tTt4/GVbiDh+XZd8G9T+mjp+jG7tDq4dDt&#10;MiG2tfLw/frMA332ibH4zCLE9srceG3cfk2Ibf1fQWyjS/uDi7u3NitLu8kH/azknmhWq3IYfHx5&#10;cP/2wcydo7mNysR6eWy9QJTtcWXhhb760r7zi/fgtbf+RF94VJt6Zsz/at9/5z38PwexNZvNDDN0&#10;709BZP/fILZKpYIlTmFqKldV/ef6Ozs57TRaeEL0AQ/cOOtYp/qOs/Witv5S23huMgLm/TJ/rfW9&#10;KdC98jjdsYkW23ptaK06tHl0a2N//G3lUSXb8k+pxWadFXejt7ePZmc/Di0c3lwuDt2uTNypTd6r&#10;zuCnelidf1xbfFxffFRbQM6d0hSDHhyh5I35g+tzB9fmD6/P7lyb2rq8ejD6xFx66aw/1hY3Dice&#10;VOYeGwt3q9Pzezdufbw4sUXHbavVGzMHP41tfT+x/cNCEac3F0vXpvd/mj+6Mr13YeLzDxPbP07t&#10;XgCNffrDwK+/O//4r6+8+vvh998yn0ESLs3iMz26uVwaXiwMzO5fmdz5aXzrBxQe/fTt2Kdvhz+e&#10;H9u+OLN/fe7o5vTOtYlPF2d3r2E83NZGlwo3hrd+f+nV3517/VcXfvnrH375L79//p9+/+o/fvfL&#10;f7rw69/e+PybqYMri9Wh2/XxTW1i+ejqShHP9RNo6M2F8feXn/mPf05f7vr7u8H+flQsZNVKg9ag&#10;KtbBfqAfhPphRECtkOhC9aOkjksoUG84tQamEqOW6lpS09K6lRt2w7SbdLvmtAKnHdrt2IYcKpFA&#10;vbbfc6zmIMGIBDj+MVETreFocV1PdSu3aF7a9ry257YY7sCniWiIqsTa1CcY16QenNNw3abntwMG&#10;N5AQB2IiirQoGB/nXju1G5GZBZhSTXr4woIUU1nsJItP0ug4Cbqe13xPtNsIWgma5tOtAP21YaGS&#10;rSfCc1bimLFlxJZSbHZzok6okMuJLKjiaq2Nu7BU4HasZHTHkGAZY21onQthd4lqobBahgW/w/rE&#10;CDtq8estmVhvxH9BG8t2E+RJOFF5BKqwKWtQkMCFRAyj4zSQAKN26poxoygwdioW+A6eJcYyT521&#10;VmCltp05XsMT6I0KbgoiDFuduHOSnhxz+Rf4DGswqO7X9cjAkkyUTematcUA9gtiiEZJssQiIftR&#10;EsqgB4cRYRTNNfQBL6qJwQ5CAldZmK+F5QVo48YXJoT+YoyrCk1DzU6GPisdtz8G2oT7UUyJ8Cvi&#10;4YI7n5EgYl1XFwyJkIZ0uNYAq2UbpgYxAjJH2kjbJ+3mcTNpJAEKZFEIuYCmoz1fGMTswAlJ5TiC&#10;K+rQ1oA7n91t0pwoW5aHDDeOTPCOaQS+AR3rbYSimNpQFeL2qSi7pS4k7ghcsutAyPIdA2KUUl3y&#10;acrW6JwmjZYbRcgU9M20AsuNGJUMzLRmEwsB89047jSPO3m7pYA2SL5g3GmBAuFCDEz6Sm1CysKU&#10;1MXa1KkyTpHddUYBy5MABcAUKhcnsjdOAI6CUgTRAiJEBBktgnQRxCm9rSmDUJDAU7HKUeib5Xgg&#10;G/KdF7gQ8XBPRF9sKIO05Pu4y+4ak7ISENJyowg5Vlf1AEIOZDkKaT0lMiVuKflN5SOBI4QxJZh1&#10;DUIFX0uTHDkQySBlQZqiXGfYkLFQI+7BH9I8ZQ1JmjaCAL8N5DE0BkYeoyhzbGJhSgIEQeL6ukuq&#10;FQh1StsCIhz6jKsoDwkN0mNXgHS7PuPQbXVJSXFK/PNsSH5UM0kg04oXpCTCdwqRJSWkJYppkHVx&#10;lcI5lU26emFaFUJZX8ssUrZgKKxUYEh4jRTg8U5JvuMyoIEfBHggxzE0yNW6ZYjoJ5FG+RuHNCVT&#10;MrbC+yDJo10I+WiXlVs0/FTabao5HxVACizXjbLmSFDOWBC0JIDoE7qmS5ivp1CDp2vEOYjeB7MW&#10;COkIxSScaCj+yDA4cVSYmlWn+3nvq6gFNKWMc5QhRGURolLuzPSKZlR1o2Ygn7pCPcgMR9RQLVRK&#10;B8VKV+GIkFa/n2i022EprHA9JBTWFmD4CfCHI3FAXFIgkVLyEs9ZiYPFRJzB+YmCrgixBd2IorjR&#10;/spqFTWoOvG8qLZPCsXD44SW10WsBFzzJNQmWowkQEGEPojKWBdrE5UxhXMpHAr9wY0or9TWUExh&#10;WLTeFU9tve59CdeA8rhd9Zb9F+02FEAxnOZenAmYhTJoDr+1WWW4WNr54ha8QMxl4jENtaEw2mIH&#10;BE1DP6mnVqXFqHocdA/Hboepm0b/a+gD8qnLpiIDEC5UdpR0VYYXgpIoo4xGJUdmTLcL1SGTjQoe&#10;h8pRg1nSrLIudp1ejgHFr9R2GPegbtc0ha8RetPREN5S91Shb05ZZ6iBOkMNuGWd4Np+qbZb0A/K&#10;osimR5rbcKK2n4FaXurQQtYE+TZk4QyfND5OfKsBBot8wPhNLcFzCb31tF8V0qRpdFjW30XgVCa6&#10;t5gWLNPBpVpNq1foTZTqq5wEMEtQEw2DHWOQQ1JsPDGsSB51V4161xEbrsYMGNpooksYaGmj1Wh3&#10;mh2kOZkoFVeJSYq0VC7O10Jidt2Qo6K4ihkArUhhkpoAMePlufhTa7QYrzPlTNtXZFPPyMkNjyvz&#10;IZ4XUzqeVM3DairGKWZCzIp0zdakazbUgzrVNglmVFTFmVYQOs7AYuaJGb7V7LRaHSRwyhbljbGt&#10;vru3tKHuxSWQmqjRJRDKKyiQvVIAHDGzGD8B6sfteDTcggL8OdAHTsxqiuU7lmx2KsU6m9FoFHej&#10;Zbx7XhUgDOts0sQshfGEIYsJ3sOqEmbIZHwhrL9YeTHnqhW2Tu+oliigUTeNJFGMMGtiZsU0g2kJ&#10;a71a7vGLCrJmC7Ima7TshwVpjFZojhpwFwWt5J0WmsP3IuwQleuV8pqT+OCOkJnKtiJOGZDdt8zA&#10;plIbXY9xQ9GRbUInRskowFfQyOoOIz4hn7ibgG44Rs3MppaZZ4Cf8em1liBaQJwOlQgMRy0zkILD&#10;cHvddnUs93hMzK9p6CS43TZ80+nGjEIZ38BMg+UL03DSvVf1ihWKClvaaXFfMPJ130HH6o6puaiE&#10;G4R2bHmZGzbjBB8IXkKnqbTYxCVuC4yZ9IfRIRkVgValXbYNCXCPOComMFcGnrTxVNAYFdBAfiP3&#10;UYlw7ISZelpsX4c7cMUexc1SJ0uc2MP7x4sVdpQgXRfLU+meXSqJnCQZcjDAYgJCZEoZgiCz55iY&#10;5iOy35yBGSYT3mB4gbDVoiKbaM8plE049kgUDlTUNc/JIRFYip+Xnezu5jc5bWrJ9eEzkuLGhfGm&#10;7CMiDGE4QeLAzzfSE6qtiREM98tBMeFFRSgpTDtNWyInjayExqEQc8DPK+U4JXOx2Gk7PG0FJy1B&#10;2RpeDybzOnmPGsFxE2Xis05ydoyrCmgD2XgDbeqvqQLhCeppKrSuq8iWR1YrNZuJ0Yj1PDIgJ3YR&#10;txw5grIFOJrNGJl2O0NhiecQeeKGyIYY1fD13NUyx2wFZjvQm341tUuRXoqMeu5andDoePWmU8mM&#10;kkQzoC5bynQx1gpRrRDVkaO1XKPj41jNrZ/j1/e0u9OfqMX2UJ967i48MWdfuIv363N3KtPLhfHZ&#10;ncGxz+cG339//cM/XHv391c+/s+b2/80svMtaHr3ykpl+IG2+MhYvlOYW/o8trg1crc490hf3CxN&#10;Le4NzG1fXykOLxeGlo4GVwrKk1o36IGyEkVi8XBg/MOFwV++H37zByTWyiMS1uA6jhvV0TsaCo+u&#10;FAc3aqO3a6M4rleGV0uDK8UBHNfKQ7O7VxYOrq8VRm4TqJm8X556VJl/Ult4422C7lemV/cYTlRp&#10;sW3Wxh+bi6CnxvIzc+WFsf6SENvmz8adX8y7r/Tbz+qrT+urj/WlB9W59cL44t7g3Pb44u6tveSD&#10;cVYOz8z4zCnGn7eMn5/UVh+Wl25XJzZrkw/1OfHFtvykuvi4trp5OHunMPHCWv413HgTrL1zH27F&#10;zwrxgXFcz2hk3e50To6PT4mvtbqRBv73/87Ozk7FAhR/Cj5rNBpYYxSyhkxc7f/1y/wpxOb7fh9i&#10;w1GVY5V/jr+z07PjpkBsJ2cqMIreqW0Z759X156Ulu8Wx+8Wx/A7PazNPqquPKws38aPVxhZLeMX&#10;vbkk7tjWdkdXd0de7N8uxh+C07oyFN1yX28czix+HlsqDKyWhzertwixVeh/7X559kF57lFt8WF1&#10;ATl3ShJXlBDbzXlaa16bP7wxt3t9+vOV1YORJ+biS2f9ibZ0tzh9++jW8v7w/PbNme2r83s3lktD&#10;G/Xx2cOLM/sXpvfO4zh3eHHu8NLM/k9Tu+dvbZ8b3/rDyMfvRj9+N/aJkNnQu29vvvnttdf/MPzh&#10;m6ndCzP7F6d2Lt7a/ml69+r84c2FwsDCEej63OHV6b2fJj7/qAxFb/z6/fj2xcXS8HJ5ZHr76vCv&#10;P+K7Xzy8edeYWK0Mju98f/WXf7jw81//9Oa///Dzf/nm2V988+o/fPvzX5z/5X9c2/rnW/uXF8oD&#10;6xgJ9fGN6sBmDUPr6tLh1bF3l259vPoifPome7UfHR5ER0dJpdyo19oOqNJwS5l9GBqCrxmFxCxi&#10;UsjMUm6Aqk2/1gq0FiYOV0FseqYZuW7lhqBsDIBAiK0V2K0IpHTNlPknbTkbDmE4MQXFEZf8Yzpo&#10;Q8KWTD3R9FQ3qbnGArhRIDaf4JqUlAqRSeU4u2l/DbGFx7EEEqUebw9iyzzMmM3YwmSaRThineDK&#10;IYBUhJKMh+Ba9ALgeQ2/b7ApiJjCidQtzHHpsMwhOMVI2I6TuT1Vsi92pl1NbCyEWDy6G030BEd8&#10;TSA2JHraW8ovWxyIGpoAcF2faBZ9Z9KPg3h8Y530TdDE6oiljhChapGYGoFCUkqjV6xPxNqIDxKq&#10;Qw0eFdYYO/UriE08zSlD0aAV0vaTGuxZJhAbDUWJslGxHG8Aj4CXA9JD3YhNG49MiE09L/evumpl&#10;Xa00RT04jDtR8g5lb02t1ly/uzhaUzlexWoq8VKZ/68JlYCBUMCc+u1QM1pRTEbvDZMciC1ZoHYF&#10;wZGoaPRgU7jNmAZm0A2MhaPF0KJknsCyQP5wHEuX4IiUJLLYj33TtZzQdWPfx3UwVX3MjgpxYHfI&#10;64ANCsRsQdlECHCWKc21qEEHH7FECOW2pHiIU11KiMq1suO2Yi7DnKhcmDcU0CZGpoEPVjIGhw3O&#10;G8w0uGqKq1HW8ONMyYxdT22xF6TKXzLjFYALB5+d0j60ASZeMdxgsrtMvPDryOxbjArQloGzV3vp&#10;3FTvb26D+jaksgVNfI1PJ5vS5OalMH15kSB5UNLpEuQKhgoNIEpFcZ/8EN0lyiawGpE1D9KfbPEr&#10;RTbc4kugg/6lHjEHtyisDU+pxB7KVCJWUTTyKBqRvjIdUrIThSJxhUbZSSQxqh44eBkMCQcJEEfU&#10;QOTOVt7Q+EdkTYC2hH+sOaVUlgZ+QuvZGJ9O7rmxaYgammhq9KUyimQiDONIoQovSOA2JTajDJE4&#10;UaMAsbzoUCi5DqeWRD8AQciEIA2pFdKbEuOUdWfk4wkzpImRGeg3Ncgg6kkBStSOSQ0U0TJDS1Rh&#10;QyU4QqhGedF8oYIbbncs1Oj7xNRoExoIxBZKWAN8UI6FGyg0q3wq8gWsiq0o5E5atKnG0vMH59C9&#10;GgRKdBjdZg9rhlHWGFqxLJEKVNAAL8rQYbFcs6mhgbbQClXtlHYYvngc+5aYSkEsEt0xEGpwxTub&#10;ws4szUIZVa2Cw1AmEAxO2eKZNQM1oAwyUSAU01EcFUaGMpWjcrVQUeFKWbJnlQliWixGlQYctduk&#10;Mwr5+tdE1TClaSXIjqeCfnoxYS+lNiUaWMpIEyXZK1W/KDfxVKA6VRtb/GPC+CeKJ2aVCjZCgi2K&#10;cSXyux2AMG0QU1MtCirXhaKQH4i2nW8QfSOGhbYk/oBV0VEyFmtQHFEe+VIJ9cKQowxIqYjX08XL&#10;BXfDVamHBpsWfvGKRoUsQf2Q6Yif/kB3Uyd0xLA0wmegTEFVu+JGTbldwyk6idpwFZ0UmEzAO1Wm&#10;rOHIcKLE2kzkozYQEihMMuQB8ft+QRt5Vb1/VEJz0aMqGvLEDRxDqFj0yGZV6ka5apRrVlVz6rpd&#10;I7l1umAjvoYhUzdoTyoGoX7VDGo2jkgbR1WlyGYV617FiA2v6cZtP215SQMCtOnaGHHyiaZh2uQE&#10;TYjNt30HAxR11gwMAVwN1Qes5go8k2HV67qu0VpeTXeY09T8hjQydd2si3kmxjtGt5qOMYJEyzW2&#10;JOpIV2dNVOHUNMIRKlgYbknCVBx5SkCDOGukzVbebmSQ76khy2VDCAMTleNezkK9QKIS6ThTkxLK&#10;uFh+LE4pasOgO/FKbzkPo1c9SEtNlSiDeQ+TIUqq069nRRBPe6pnmKIVTodJkjfKvSCFqbEhNfkL&#10;9R26ofwfdQD9lzCjzJeS6lK3M3jDonmngDx0FTnoALrEbsiig7ZwF5aS7twukzwel6pqfL4EHcW7&#10;RHeilCps3F6R6V+tjPLy6EAtxDLFTSwagfaQL89FeSxcXI4TV9TJewpo8mp5yhwSI5A6XNYDHzMZ&#10;phDuoslGGvfSRJeN84r8ergkEFuCTIHbYrSrNtJUpmBqXVgNbJL4PiMFshkJTknFQLBCByVxFTyA&#10;nyU25rOebaaNdhO6kuiCbqLCRk9twuF0VeB9FpYgpAx9oBTKCHjJLQ66QWK+jnGPEUkLVuQo7I9x&#10;G63Qdhi6EZUTfXPiyMH0iS+66/ot7sdhQGcY5UAwO9W07jkKX0MTVmTaie1lPkE0DERw1xmeKFVB&#10;RSU4A96JRzgv93zMbmDbBDtDAowlGL+008ghmffxNVExi1v0zoYCbp56uWBYZNrBsoLoZ5n4mkBs&#10;tIgkvhY7aQIyxRHeH7u94zN+gdh6HSD3yMhsajM7gnxBkp1sZBJuy4i4gWHucdqQRJKo3YlBHRLZ&#10;ddZAz86Cr0H2kTBrArG5EM16EBu59z7EJgpxkoOmu3y+4vCFRVeSCFtUaFrPFJRAG7fAv/D2FKOU&#10;lIRqVSvk7fkq8CBi5dPVvyO4hmK86ws0RhtPBbG5rQynioLjJq6iDEuetvoQm5lFfYjt65KqKrdN&#10;lI1KcO3UEvtQZSJqdzKnk7vHDaTNZiK4W2y1UIxqbigDyTE6TvxO7LZCq+mbuafU1uq5o+VuPXcZ&#10;6CCxQEgwR/TXSqleSjRB2fRiohWiejEG9YONOqoYTt/mvz40H8xuD89+Hn5kTD93Fx+bs8+dhQfa&#10;/N3KzEphfG6XENvQh+9vfPzH6x/+4ebOPw/t/WZk59uhz7+f3Lm0Uh5+qC89sVbvFOeWtseWPo/e&#10;Lc0/0hdvFyfntm9Mf7oyvX1lZufq3N71paNBBbHhuFIcptZObaKv2oYCY+/O3Xz97czOlemdyzM7&#10;l2d3r8ztXZs/uL5wQM212b0r8wfXFg6uze2hwks4rpYG72jjG9XR9crIWmFk5WCQaNrh2MPS7NP6&#10;0tvg3hvvzr3y1PLO4FpheL0wsiyY3UN9/qEx/0RfemquvDQ3Xlm3f7HuvrHuvdRuP6+tPaktP62v&#10;PDGWH2uLm5XJ1aPRpb3J5f2p/fSjflbyTnX/zNj337+rPn9UWX5YXtqsTd6pTz7QZh7qc8/qy09r&#10;S3eL83eO5h5Upp9by7/4q7/4a2/dB++9R38uiK2PneFPwWeNRgOL0L8DYqtWq2DCVVb/ggLa/ix/&#10;ArG1j1nfWSIoeL1Z+VB/+7y69uBwfm13YH1/8D5ekLn0wtp8btxe2x/YOBxaLd1cLlyf3b88vfvT&#10;4hbDHTz+vHIYvgvOCLHVjvc+WC82DmdWdm8tC1jLKAd9E9HCDOhRZfFRZQE5d4pT64Wx1cMRemQ7&#10;uDmHb+jo5vzejenPV1b2Rx4bCy+d9af68r3SzOru6NSHK1PvGQmBoSu0CdDQu9+Mf/52ev8c6Nb2&#10;D2Nb341//sOtnR/poI10Tug8jmOffhz7+ONi6cpy5dpS6frU7oXBt99d//l3Q29/mNi6OL17ZXb/&#10;+mLfUHT/4vjn74c/fDP4/txsYeCeM3/fXVg8Gh59d2Hi40UMj3vW5HptZHL/3I23//LTm//x05u/&#10;URDb71/8xXev/tOF1397/cO/3Nq5vFAc3JAoG/e18YfGrdul4fXi4K3316Y+3HjpP/s1/ZkQW3xU&#10;SAmxVSWgQSmzj2LjMDKPQApioyM2q9qyam1H70Sktl9vutVMr6R6Pdf0pmG2TLNl9WJ6hh5jG6cg&#10;pxm4TXpGU+Q0Q5pwNmi/iUtBJ4lOM1BwnOASQxzQ85phZoyHgGIo47ViBo45yQUvi9xm4CjFN2V8&#10;ioVQnGtGnVimv5TIWicNjqU8pktMppgfMYc2E5CaxNUUj5XPzhwj1utBvRs0uuubDOsH1pLUbyQ2&#10;uE2aOpLQlpOp8NIOg4023S5EJdsyspzktAkV4laVcjEg7jzFrVuASrjodmE4+hqQRStRSy8qJ4SX&#10;WGZi2amyQhXdrlaTZpvtDglvDEuUPOnXlJ81M/FXijRhO9lsAaFaVI5G1UIo6xaXuv5qh0xxHtc1&#10;cQ3AK7TVZhQW49DOJCJS0tXaczJyCeg/9+jajHhAfI30ZVVWhBpwBAegkC+syqjwjy1AlXpgk22B&#10;RxFfD4ot4F2CnVmJh9sVggYeAg3hh1O/nRV7RuTqgV33LS2w9NBRbuB6O4Fkd5T+GthHSDp116g7&#10;Bo6aZ6otWT+jFlsEJs+1aOViaAQePNu0jbpeszwLQpArkUZjsOvtPD9ugq9itClwNuBm0KvYt0Jy&#10;mWDgwFMSMms04lYzbrXjVitqtqIG0tRiUyT6//Q8kh23uhBboxE1QSjcJDCH8o0oYhCDJMrBDUMW&#10;g1yWg+gOWzAHUgJeGRy5DwKrDbYbwiN4cU/Yd4ha4Nepc0N1M8huXdacrLzvMUBcNzyCcPmykd7l&#10;3Unid5l8udpsz0MSgx4QXBNCPi81xOmb7OELxEbpQ4IedA0/kyzHEWnlSQ3iyR+TQuJwSxPFkEAx&#10;ld8rr3A6YnN+yNijkugKNpCdlIwEoQgiEAROJTsRSoNYJboeSpZTmchRJRWABelUyWa4iksQkpRQ&#10;hzL4j/UOf5BoKa4xyE+DIhlaJDUgHuEte26MN27oXe9pSuLC7RTVepoMitAKm4DYYFHxRMFqENgo&#10;JSq5TlDCfk/wLKZhG1QgI0HWpcyMxxFACkIs5CoI0vhUxXzIgvgFQVeJyvwxghgiNKVrwa0gS4NQ&#10;BgI2EpDGlZYZZDIlijOEqAdpDIPAZuRQ1wskeKiKMSpxD/DdYGRYEHylJD09QYhU1meu7WlVvVys&#10;6DVdUDYlvUeQyX03MDWzXq6DtKrStaGcz0b9GF8PvlR2iXoXNqoVCKBnuSnKXDgSOPtKd0yBYo5u&#10;6xWtVqwywkBNR83E9cRkFYTuoSoc8ZjogCGhVNEQGlX1K300gnFSm1UzVKxSpb+m2gVh5HiinoYj&#10;WuwrxBlV3RbvaVbPOBQlaeUnuFsfbwrEhpEJSVNHTCAkS4JIUtNKlNFwFzqjuoQ0KkRtKo12FdAG&#10;6rYiMJkAQ0S7YlGXS5wQwxhpjGQQNcuChJowGMnE0fq+4UTNrasdRk0xlYMaUFIhUMgHqSZAyHGU&#10;KzTGJ6UrNFSu2sJdSNCG1I0zO4wMLzS8ALeYnqVZWkXTqzoSfATddqqGLf7LIowX0WJTXUWjaE7p&#10;uCmIDa/IrDCyAbEzQST5MgViY08kkoNAbDrStPeUB+Sz9N+zmNbip+Gvo/DQHrKJt8GAtkdV7bBi&#10;FrHm26lFK3TqptHtWk0vVUDiea0mLthqTl0PTDvCODIsZNaOirUDcfdGxJDxUn3UiV7hly3WcHRr&#10;ZmR6uRs3/ITKfTbtKE36NSOOho8T3zwI3ydGikBsKjKvg0sYFxy/mPdEZ0rXTHqc1AxMCH0sCVOZ&#10;migwgWCWqNd13Mthpe4NaAmOL79vNIpxVyvXvtJ0I0CGYYuxr4Y/pwUMekHHBBnnuMYR+QLbYPKR&#10;UakwNQHjUADpZtbMU6winHPQurRLwlTGmU3gM0x0RM0wuDHliIE/Tjn1CaSFBKbcLgqGRjCFoh5l&#10;QCppVQZVybTMmlGhaYp2m1SFHNyIF6IAOFIvqkz/deGI16XSjKKQNTGZdydnwdcUsqbK4xK15FAm&#10;zpCJ7im8D4RT3MJFrg+xSVfFUBRLVkz4DnMwwx3QXNQSFwN4K92bFPRGzdeuWhmOhNIUxMa43lRI&#10;VzCZgpQxx9QtA6szJwnPRQHDFQ01Mf9EMYWj4RJq4BYa1dlihZ05IccWSqJOtMg9M1qe0mErVn/h&#10;EKiKDvLSUFmDgqsBR+SCW4uV0aiyGLWNwDYDBzk2FpYEXJOCrjzdc0Q1zBHoisprYIGQwKnCzgRr&#10;o2YZAbXANQLXxreGT0/iJIBr6pMqr9AxK4yFAjsMwV/R4CDzffDGieviq6c9ZhI26KzNiRIDH1KW&#10;eLLHiXtRA+oR8hlXoUGle0Hu+v2JrcgkyoYRFlPnDne5DE6aoDmLhJIE9aQt18+9hCac4NkUxEZ1&#10;NnBxyjxCqZUhRym4Mboo2ELwVHgVAhgpiA0yxdcQm7D61GKjChud1kXy8sXpGxlXwmoKrSO72MmV&#10;xhxBPeJ6LWGzv0BdSPTYb5VJAQcctUBd3M9W2mSiUNYNOIDCiseWLeqeO2nu8Ydug4aiqEHx8IpL&#10;V7WpzH4rqlHkUClBAsGFEEy6SgMgWqT2xZzuU4vGHGMgdF3ioAbifSygHOl0cUl0G5fw6hiTtBuj&#10;ANSLaeBLTAOkkYlL3TgGJ93ACP1QBiAVclQFQ/ij8iIhsiRkunasQoiqoKISV7QbWtRpRRZkVQkn&#10;KpEQkBOLkJVDboVkqjc8LXdruQMqZ3ZZQohWcjpiqzfceuZUE6vWYLTQigQ6oEc2CXRQiBhmVIU7&#10;oAu2lltriLO21PjQev/Efjy/MzK3PfLYnHnhLT42Zp7a84TYqjMrhYm53aHx7fPDn34Y2Prnm5/+&#10;aeTw96OHvx/Z+W5w65tbny+tlEce6ctPrbXbh7OLW2NLn8fuV5aeWqv3KnNL+0Pz2ze/jnWwXhkD&#10;LReGcIr8qc+X5/auI+eBxBVdLY3M7Fyd3Lo8s01IDjSzcwU0t3d18fDG2PsfJrcuzOxemt65eGvr&#10;HGh29+Li0bU72sTt2thGaWz1aHj9YHSzMPG4Ov/CWHkf3n/jbt4p3lreGVwvjqhwB/f0STzXA33+&#10;CfpsrL40N1/bd361H/zqPHylbb6obTytrT6rrz01Vh5rS3cq02tH46tHs2tHswf5J/2s6BzXnePa&#10;tvXm58Kju0dz9wrzt6u3QJuVW3cqk48r809ri0+19Rfm5nNz6XF97lFt+rkx/7N5B/Rnh9gULNaS&#10;WAd5nv+7ITYqavcu4GYcWf2f4+9riC0VtVKtXf2ov3teW3tcXLpTGLtbHHtYnXmizT+urT6sLK/t&#10;D9yWcAfLhevTuxdvfT6/8Onmys7ws931Qvw+PNPCM107PfjkvNo4ml3emVCxae9UJ+/Vp+9XZu+V&#10;Z+4VZkGPKgsPy/NdiE08si0fDaLw/OGNpeLAwv7N6c9XlveHH+nzL531Z8bKncLU6t4ovtGl3aG1&#10;0ujt6sRScXBm78rQu9+MbX07tfcjIbadHya2/zC1e3724OL03k+zB5fmj64uFK7OHYKu4Dh/dG29&#10;fnOpfFXwtW+uvvqXa69+oyA2QdlQ+MZKeXClchN3Te+fv7X9h7HPFxdKww/chYfe4mpp7Nany/jo&#10;l4+GNvXxterw5MH5m+9+c/HX/3Hxzf/48Zf/+u2L//zdq//0/ev/fOHnv/sCsVXGNqsTD/SJJ9b0&#10;3ero7fLwrXfXbr2/9tx98kv8aj88pDu2uFTMqqWcDtcOI33Prx1G1GJThqLF1Cg37FrbrndcwdfC&#10;etOtZFYprhWjWiWp1XPN7tggp+O5Hd87joOTJDzNo7MGIbZW6NFJJLF/wciIstFDZCvCVBWeYNbL&#10;gmPMntwZoOO2pt0zKQ08zMiYHDEtnjaC4wwF7NwT9M1xW47X8bjXRL2qKDpOYkYb6ENsmd+mJT+p&#10;k4MU0CarEVYLLhJew7dSWwu1ml9zG13ILOxEguNwgUFJehOj/hTXM3pny7nbg5IMM9rCgkQVMLWe&#10;9ZAj2b3prjQMj4AVhasF7Um5FEnNWOdytbSwP38Csakg32IQigplheukp8fZ6RmobxZK29KviC7Y&#10;GLoBlRNfAyGB5hSop9olxMYbqb7egwW7pyohhDFIC1aMRNQginUuyG3gwT0F2KHnVOoWiK23EqvN&#10;rh4JfIZMecmoBF1KJBN1Cogm+2/IlCVc9MMJr3chNqz9Nh3eMX6CAtqItQlOp9Z+vDQroUc8jRCb&#10;qQWWuIGjWwpCbGTCqGmv9Ne4ESqbhLIj6tkoiVPq53PPMARTBUlHq1ZrZU2rWWBqCTbYkNqdAIys&#10;H6Rh1EgS8FVExxoqcIGqR/A1bpDqkCNkLzfI85j2oe2o2Qryhp9lEuVAKFEtkikkUCXmolKY+m7i&#10;EKRJ89JGFDciOvtqZkmjETcaUdaMMhyVAVwjwS14/+BTUWHkKCgNHDa3wSFkCYAADhtpEdvJSZPb&#10;7oFoyATDHUIyojssJYZbNUOvGpqQDs4eLDvKZK1m86QDVjXosqpiGyJRDiAeJALSJXkG0UKJEJB1&#10;6CgfIhiEwB7EBoog0vRAtyRrfEXMyRot3OKHjCuKMimeEQ9LvbY/gdhYIPxaYUGgNAg5hKi8UKkt&#10;QArCKYW3nqZbljZQEuIQxDPaIhm0RTJ0q18A9yohCjkohr9AohxAosJiiSUvy+i4TTC3NE0hoWFk&#10;po4dWKYP6kNsSpD7QnKquoo0WlG2XZA2lXCIW4gDKmCu33+xaaJc2vP1A4GZmBS1RagvBlHZMSG5&#10;UiqGdK0EbMjM8ktQBqbM7PgoaRt0lE49BzHjQg1IoLxAbFQ0Q46I5fh0XMswDfHIRs21XpQDZRwa&#10;uJ6p61qtjqu4hDrRJaq9RJDM6LMJAnylWNGqhLqoYiG4nkK49JoOCR9Hx6CiDe4iLqsEdVGBQUn1&#10;FF3kDl9tD0SDiOl+ZbCJT1m+ZprXGVW9XqqBtHKd0EDfkI0DgAlUnlITJySKoVFrDw3hzeAqh5BE&#10;DlXBQ1E5KqQmkeBBSlEOMihaVCgbjqpRQmzSIhLoHkghXwqSQ99QFbva8/+FY+rR6DLCCNRtrVCl&#10;n7JijXAVY30SgPMhNwtIh8dEPUigTqVDR0ztq8pBSIAIgZkSSKGnTZaLu7TEjQifmUSvkKPiKsSC&#10;oCl0CW0RUJPu4ZR6ZIKjsYxAZqEl/RF4C2VUba5mWVWdGoh1K7R8NJdi/KsHtBiWNIeka/qh7ka4&#10;BV3FpGnYelUXiE0Cd+oMwWlXdLdieFVTbhQ3cErXTynW6Q7TomWm9NQYalPAPhDykVb6dHh8hnEQ&#10;H3O0de2ZnaI2HFFJrVhVhM9DpxM0InHofPf2qmmVdatUt8t6ULdjw+v5YjPsqqYCGgjVVZSDXgAE&#10;lrEYeLSsHVUESoOc7kEuj9FtQdnqjLRQtcqarzmJHRAAQH9MBiQx6phYaaSsoGQQB6AbeFhjMB8g&#10;U6mw+RzmGPKcqZQrRtxIp5UMu4mZDdMIJhPMEjhi0kAZXWdUXw4cUS6T4Uzd0lihePiUBGWrV+ro&#10;g5orqHomGqa4i32QkCmaGqd1A6MJ+aiE9WAI+DQDR4I1C8qPWzCsVIvIIWHQiYKbEMEy9A2TmILV&#10;aO8pVK/p6K1lYV6jcSgnbUHQGIJGnghPp2AvkiiRKYQLkzbuAilwzRE/aKoSlMTcjhk+z5qYujmd&#10;ygtEYbSObqBmZZ2q5mS1ZKjuoRhmXaTRFvJRkgAcVh8pjKpwCX1AGR6/2jhBDZy01SqDRtAsd5i4&#10;yYS0h9nCdTHLgmwXMyk9tSldNhRDQoFoYvIZYILBQBeUDR84DT+REEyNmul1C58MfmDZG+sGMeCN&#10;gmRiDFG1jeQrVbWYXiCaDRT4V9AbITbMoEp/LUwTtEu0jh5XHToRyyWggYTvBFej+1bdMXTPMsQ+&#10;1AqJr5HV6SJu1EcTx6wCjVFtjTha1OQmXJ9PIKsgAJZAcgp3AxcUBhLiE5wPoTHiYl9Uz2STkopp&#10;bpyKlShNBAR7CgMwRa0ER+bQTKERNjjx6FgJBcVTPFUIvqjR3QiM23TcoRTcBEfrFnMl3IEjmnGq&#10;kx4m+xQtop8MhIpi4j9XAo+C8p6hKN8PHrYbAkLp+v1r+l/6YqN7Fm51c7eeqBOV3UBgKcXQoUs4&#10;zY5B3Joluif4WuO03ThrN+lGCfy2grpAFGEUzqU4cGVQglNhwmUnG5VI2LQ+xaiZGga5iDORSymD&#10;koL0k6IKblQMvOLMwcandI7c6kJvqt0+xNZKbeocdOUCPhSfi+oFX+FrXVUDFBO7H1E1ULY4eEsS&#10;NlThcV9IvSUJTAdpjqRgMogzArERZUMBAdq+oGxfQ2xsLmAZimC8i258IPKc5PFpgxBbO3GbEYu1&#10;IhcFiK/lkFgFYiO+ZjeJr5m5jyPKKBgOx+wM74eqHrYyEaWemqe1/HrLq+R2KTUrma03fbMd0i8b&#10;CrScetMGaS1XbxNNq+aWUmpDpnUS2HTW5tWadq1BPO59690j6+Hs5yHQY3P2pb+E41Nr7qG20IPY&#10;Bse3z49s/Tj0+Tcg4mugbUJsk9uXl0vD9+uLD7SllZ1bsx+GF7dGH1aXX7q3HxvLt8u31gpjS0eD&#10;ywKJbFTGbtcm1soM9ji7e2303bnBX74feP3t2PvzCwc3cemONrlZv7V4OLh0NLRc+EIrxaHV0tDs&#10;3pUFxkC4uVYeXC7emD+4Mr194dbWj0tHN1eLQ5vl8bu1yYe12Sf6wktj9bWEE8Vx43BseWeQV6u3&#10;NuvjT735R8bCI2PxqbHyzFx9ZW6+tu68se6/sR/8aj/42bj7Qt94rq/j6qP64u3SreX9kfXiPOgw&#10;3xKIrWZ3BGIrPtrYm7pzOCu+2MbXCqOg+4WZx5WFD8mzrfzlm+D2vdLk+v7gg8qtlxojiv65IDb8&#10;KfjsWAIdKHwNx38HxNb3xfZ/CmI7Oev7YlNuEa0Tbdv+pEKrvrQXX5gLj+tzd/GC9qZWdiZuHw3f&#10;LeHjGF4t3Zzdvzy189Py5yFGFC0/rGRbwVk9OtPpiy389XZhbn5rZGH/5kph+E5l6n599lFt4WF1&#10;/lF5AfS4sojj/fLsvdIMfryN4sRqcQS0cHRjuTS4eDAws311aW/ooTb30ll/bq7eKUzdPry1dji2&#10;fjTOcKKF4Zm9qxNbP80Xfpo7Oj9zcA40e3Bh7uin+aNLoMmd84KyEVmbPSDNHV6bP7ox9O53A7/+&#10;y403vxl8+834p3PTe5fnDm7MH95UQUUXizeXSwNLpet05bZ/fnL3x+GPF27tXl0sjiyXx2b3bo6+&#10;/2n8/U+zO9fXq6Po5629czfe/uanXwixnf/1v/3w81+ee/2X53/+y8s//+PA+2+mt68vF0bvlKfu&#10;VWee6DMv7IVH9Wl8ZDPvB6ffDbxyXryLfz1MCocxqFxIK8VMF4jN2A/q+4F2IO7YjmKDEFtuVZtW&#10;rYWJwK81vEpmFWL9ICgfBKWjqFRKqkbb0tum2XJATivwsKicZJizvFbmt/Og0wiPmzgijRyngVkv&#10;V+mvC0QnLdqBgkTlDZeQHx2345Pj+KQTdFpuM7WyyMwcC9N6y0PJoBGEzZABgDpJLNBYwK2VxGtn&#10;jqit2a3UFV+VTqdhtTPM/qKTzEXCE8f/RqJpUc1r2n7LDZVjMuU7QLSdsQCIVheWHEzfgSBNNgiF&#10;g44nJpZ0K4aVicBZM8tO6V40VVtGWLc4xQeKwg4qF9NOtZvUbPoNaYWIG3olWnLEs6gip/TpCF0d&#10;5+nJcXp6kp2cgZLTHDWI77YulBZIxAPmcynCc1HhrguxoZha7LneY3HtEtN4250vSF+XwKMwSmmW&#10;nmbJCRbdUBTIXRCrJVAoG3T079CKWidR6/SPV2JC5GqRRs/lEt+kgs9kkU6dNBAFNCqdiWIauBCW&#10;5FFxDwQcaQfqiEtXSQQ2VeHAvhCqU8wBMq2E9WiBrYc26kRtxOBkpxFckdpaBNPDjdnEl0xwbN0c&#10;WkaIiQRYU/CoulGvVsvVWtk0dT+AHBlBcIEUECRhlEVRHsdg7ITEbEERWEbCdopHBMfpgPHO0oiK&#10;aQTLvCR14tgILJIvpDaEZc9WeXBLWi1xBdKgO7aE7tj81A+yIIQskCdxnovD9yaJ+Fo7bbWyNo55&#10;DFaS9qSQcVOwzl9003pu1HCKfPDW4LAFaOty84pT9yhAEbIAk103DUiIZOhNkI4E+G9w6qgta7eI&#10;r2Ux3ZqgJN2aWOD+IYlDsEKjDNTZaubNRpplECEgiShMTdCxBEek07yRNVpZo5nmpK/xNUUo5ocM&#10;G4p8lFR6bV8ZilKFTaxNuxBbX8ihgAQpS8x/Go0WEhB7INdBOqUsp0x7+rE73a4+BdErpUyhxCdR&#10;uMCRQhq6m0HEipWlExZL/OFNKEkPhfGr4LHx3h07cGwIgZTokM+GeCteWYP6dAnBMohqSDCNDij1&#10;NPEuhJ4o+RD5uBG3oxLcjlPKddIfVYBiZ88kU+mmiUkmHoMYlqiZ0NESRFzBvOiJCZcU+oajQF30&#10;iYYaFJjVi1RIn+iUz6j8RZtQvVavVapaDb8/RHEItRCd0D/quLm2o+FquWLU6aVaNd2V4UU+h/Su&#10;BHhcAjniBAqSOdKmZpbLVU0z8Mh4FsixeBuJ6NGgS6gHvUI/XSqP0ooTX6qtWV801Cq0LQ3EGSFh&#10;JsG8HPETD1JKZNTfidI+wkjwLs7ytIF8VE5QUjy7+2Lcij5DxOxTKoge6lS2n2go8WMi2TLqFK5H&#10;kVTgNrSl1KM8w1GwF464hTaJYnOKko0oC/Cs4vIstLxGkLYwPr0YmZZSvGJkTIb4hIhMiE0XU1D8&#10;HD3lNdUoqnVpaNmNyYDOKPNY5Ns1olSxKJF1rTUlVmmKESsoFSEnJ1S4G12qYfxD1FbqaaZHHEqU&#10;7NQRhdFPlCdCJ2plnphe4haUBMkEQU9t6HZk+2gOJdEKHsSp0U4zM/1E9yLDiy0xAXa73vq7r11Z&#10;v2pUZHNLmlPUWLOo3YGQiESVDzXTas70UK1WqNaPKkZZQysJtXEEZesR0syRsAkg6RhNcVVVuFot&#10;1UA1UJl4KFUOa6YtcR48/Ci6G+luqDlBzQKFNcY3UE7WPAluIM7XDLEJZQhRq6r1bEVtT2foAxMf&#10;Xs3ABxPaQYJHcEMPP27NKO0XygfFWqGCFl38CvLg+FTwHkyMEQ0LC7dvCL0I4WskUG5zDGJoEwd3&#10;sYT4JsrYNLfEJIBpCmk1ZWE2wASl5iiFAWFMYT5R4zFREJvMAGoIYH6XMehhYGLGEP1sumZDATV4&#10;BWUjHI9eKShcqZqqwYtLBOA4aRBVRwLThaXbGOmYQNSQVy4U1TyjJiLUiTGO7mH6Qp/7uJjC2jCF&#10;qjm5j3bJfEuIrY9q4UbOyb1pWU3aqh5UggRuB3Hy7JHKQUmUB7G84FvIROVNLJop+IwudskKMVHJ&#10;JIxW0AFc7feB9fQsQ9EBtb6o3qrKkam6123IwkQgLzLwsd7gh7LUz2szwCjWGeQIqQUnwEKBQYzf&#10;3hYNMmXpyaU5wJfCVVWhadQ9xwTg0v8DCmBkYx1X6zumE+JlCT521oDaiKAl3DPDJZTRbEtBdVjl&#10;JV8YgzxjYVGgQ77pOqhZdyzid19ZKeJoCcSmuYaBuZOXGFcUrA6KSX7XqRmmXYVYCVIWufg2e0ru&#10;QTeiKLEtEHJchhANwB3hNMQj0FMbiTan4Dl7btRwC+5149TH79XIwRrR1wdEgEboZ0EMRroBzk0Z&#10;UeZRsxHkTQ+LpkQLTdqNpNNMO72QoL34oYTYVGxTUZ1DZ6IWnaz5eehhGac9KXpIl7g9EtNRWiqE&#10;vhiK0nhTtPxwxPvBuyLj1zetlUtgLEXpjEadYZsWJ+CxCWmJdUgiwcRoZEOnbNTe6uFKdPzyR3pw&#10;oktIdTaGqmeC1fYNRYWEixY+mWjXF3wNLDROwQCLaMN8xSqLgKBANDL2Yq3SzM5a4uCYWmPoDGQB&#10;FYVA9tdBimMn664KQzAXBp5b4NKugtjYkJ3ZkFb+GGLLXXCDrRZIwWd+E5cgOrluTvIarujNCcTW&#10;bqiSjMbAhJQXEUaiq/lRO+pTiN+uR27mUrui4SONS3EnTo4TEE6RiUugoBmowkioAulJCkIaOU7q&#10;WLElDnPEdOkrLzoQvqzUNhJxup3abtPvuiFSUe9aDB5qZl694WoNr972tePQOItrbb+c0whMb3rW&#10;ceR2YqcT1ZtOrWHXCLExpoFSWCunxlFYLWeG3lZe2Jwq8TULhX/N39zX7k1+uDn1aeCxOfMqWH5i&#10;zSktNvpiO6IvtvHt86NbPw7v/BY0uPvbob3fDX3+dmjr26mdq8ulkTvludul2aXtiel3g3Mfh++V&#10;Fp/Z64+0pY3SrbUCzUJXSyNrpRHleQ2ny4WhhYObSOA4uXVp9O2PI29/nPj404wou62VxpeOhhcO&#10;BpYOxXdbZXy1NLx0dFNsQkfWKgMb1aE7+sgdfXS9OrBUuDovOm7rxZHNysQDwg4Lr631N97m++jB&#10;S3N1dW94aXtgszx+p0Kfbo9dPNoq6Lm1Dnppbr4yN3827oF+dR7+Yt5/Ydx+od9+Zq491pZvl6ZW&#10;DsbWC/PrhbkDQmwMd+Cd6nseDUVv70/fPZq7Xb21gZqL46CHpdkn1cWfvfvv46e/hpuP6nP3ShPP&#10;jLk31r1fzLt/doit0+k0m00lMii/av+7EFupVHIcR+3nK6ANF3C/VP5n+OuHOzg7VeEOju1TY9f5&#10;/FLbwIv4xV997Sw/rs9tHo2v7EwsbY3dKY3dLePXpa3o/OGV2f3La7ujtw8m3lUfV/JuuAP7rLSn&#10;wh18GFrYv7laGLlbnX6ozz/Rlh7XF59Ulx6DKqDFh5X5B+W5O5WpzfIkvp6N8vhi4eZKeXj5aIgQ&#10;2+7gg/rsS2f9hb32oDJ3tzi9ejC6uDs4t3t9fk/CdBYGVmtX5wsXbu18P7H93eTuD1N7527t/Dj2&#10;6TsVaXTkwx9GP/4w/unc+Nb58U/nxz6dv/Ti767//I+jH7+fO7y8UhlaqQzOHdxQ8DOpPLhUGpgv&#10;XJnZv0gVtq3vhj9eGPt8eWb/5tzh4NT2tdF3P41/IMS2Vh1ZLg1O7J27/uu/nP/5v9NW9N1/v/D2&#10;ry/88l8v/PJXV37+J4HYri0XRu+Wp+7XZp7qM6/dpWcmXsLMwtbo/KfhX8Oftxofy81qMS8Xsmox&#10;q5Zzs4LxnzuYJvZ8QmyHkVFIrFJmlnOr3DBAlcwBlVOzGOuHYfkgKB9FpWJSqeVaNa/XUr2eGUbm&#10;WE3PbcU+Nx8afVKYmttMHSwhcqrSOCIdnbSSs47ytuZ3IlIXemtHJ53ouBO0myjcg9hoK+q1/bDJ&#10;SEMRlhBZvTBxu43IyUPia3moZ6HZUOFgms5x00LrWHHReterFxYGz85MKzXchu01HaJafYhNfArg&#10;iOVHQDSsYQFWCIdBVC3icR2fENtZ1r3aZOTQ5JiBAghjETjjboxCqcIOambcT6xzrJm7SW2sKwqM&#10;Q2cEOfJlk8fz6RyBC4zqp1iJtqPWMQi3Y5YXHI3rltfEesAdIdkxE9xNiPiaQGwKU/sjQtNcTbG2&#10;5VgRnSyyk5CU0vMoFkvua3W4nPgtv7susv/MCdtYFPOwheWwHTaPg+ZxD0fr42so0F3dsR4jE4Ma&#10;hPeJTDeP9NDRAqvum3po2ymeEcW6DMH/igRxCz2a65KBIBbZC6hkxq4ROUbkKjU31C8mooKyKUyt&#10;R4qD+dfUbGQQTSBDGIZWr1chN4Cx7+6pK3AtF1yFZptRkIGbBDPKnUxudXIHmEwk2DIwkbIT23XH&#10;hoQbJ3YI5tK1IrG5CImviesNWlKACxRGkK52VWGLcUVDiG5OaEOMhWBOBzhZFmUQ+Vt+kkFkjjKa&#10;7MQN8M1JCMEho5oWGGjlKRlEP8rCiCOBTKa73tbomg3sNVhtQdl6Qf1pokJWXl0Czw3OG+w+WHzk&#10;kCNPIysKdN+pOWbV1CumXjONOth44eBTrCcCsUEM8WUDPxAzT+U9zYP8QRGm2Wh1IOwo9bQgolM2&#10;Ac7oo02BcSBcQnWC0NFWVOKNegSjBH0Tu1EhMSCCyAJJCYIQRKA8Y7RQiEloDJm6bmqaAYkOkpKS&#10;vvq4FWUk5FHxQORVpV3QUzdTcBj+0hQ59MKmEqjHMCzIeA61z+LAh7QGyQNCICrJlMSF2iCGKXwN&#10;takWkanESJwqAQ9H1W1IkqpvfBaR+tRRqWxAeENXcZWSZ1cnJYboS7PHuujCOH5XiwS/AR4HtYnA&#10;DGFblBOcLs7l4uFRBUVuCHMQhnEv5W1e9VEJyng4w6dfrdUrVb0m+Kq4YEtC/DYQpCBpmVqtrtVq&#10;lmH6DrEqNIdqUTmkd+XZDeI3coidBZA8qOSiCuBSuUSIjb+UKIDwzYjoLuowPRJ1Dh+dsTxDPKyp&#10;OIxW3VQwEw2kBb7xxS8b8u1ecABq0ECujyFi0hsdX5fk4BnxHhSo4SsVNnljvlhcEiMTCsUJGquy&#10;fTSRBklD4i3QE7g0yiEXQgrsNk3kS5C4PhaGexU8x34GiY0pRNA033AzL24I+EXoSjyF+aIgRvQK&#10;TVuE2FAtVb0EtkNbrbSJI6rqQ35diK2nVad0u0QfjWAZKCFiRe05VIs6CUL1gDOVr7An4lOim9bV&#10;X1PabXo38mkq4U1xFy4R8xLQStmiooArTuWQn+CLwjQBOb6iG+W6WdaiuhPrbmIFKRoS2NHF5ymY&#10;JgineIpQd706gwM4RQ01q+bQN+JiAuQhR/mDM8pa7ahSPSwbpTraxQvEY6IAeyVKf56yZq1bdKlW&#10;qGrFKl+1vFUCf5ybegCQ2IqqT4VUMXzNRj8zPJfph3XHr5joUi+WKEG0XkwDIm52ravUZlc1T7dC&#10;C+/cAzmaZdctHH38jngbbhdiKx+UygdFHGuFqlHRlY2qo3GsdXE0OfY/S/V+QMSzBG7DJSqd1Q0C&#10;N5gZRfGqO335tCjnFIFKMK3JDIZMTiYc5rQcV1MBhyHhtky1CFL4l4xZapl1kTgi8lg5qNGGmQED&#10;mUicHHEjgR9OF1SyU4Md92JQ45KKSSrKcXSugAJoQo13arFhqslkg6G/q9E3tJQZDzMAZ1ox6kRC&#10;7X/0n5FTNCYHIU4X8gbUk6IqZGJSxSlnb7HT7DaBLuAlC8SGAorUC1QKbmgUV7s4nSjEWUSuuv3p&#10;NtGz0AcphA63oAwuoQD6yafAzyfvX/VTladDS2KYFn42HMU+lEXwI7mY0rjZQcQNxdS2jqyzHPRU&#10;MZNTED5/mQKpv4aryMFcjkzL97CUYxHHUq5W9jATB2p4PjX3c8btLe4qDALma9dBGiWTBmOIi3vW&#10;XJTauipytDkVRA+ZVVurO7qO1xM6BI+6u4aehV8bC51o+rtpgDS4FxaLuKfoZ2Cu6JsVCZyCn1Ge&#10;10SPjPl9rK2vR4YjES6JKyq6Zl0YDgyG0jITfbTIA5+T0dtG2mmnHTBIqYe1i17YfCdBl4htBXnG&#10;Au3jrHPSOD3OTzqMBArOlgzVV633wL5e39h0epwknThqxSFxNGKCCrD7CmLrgnpUdksdPDu4RMVJ&#10;+mp3VpC1LhYmdp30/nHM6PP5SStsNYiyKTZbvCRDRlBOkAVl4x42gaQ+xCZhQ5WJrmz6KkMH5SOv&#10;myanmnX15rr70F9wLjLPytEK0uCNySejQkoTZJvd3Cd1bWLU9jlRMzDtROu6CgSUcZRQgHpAsufN&#10;RPKFtyfoJgDf17x6ChkBYpGSNbiR34PMIAeJAziRgxg7jnIQRSHlkOdfQWx0FUeUTVzFdUUbllcY&#10;2b8maiP2SKFpCmjDJQWxKfQNhEt9JE7BcCiGHDuxzcikzkTT98SY12+HJBqoBmZiG7Gpx6aZ2ihD&#10;DE60EYkV5j49GmX0vKY1vFrbr3cC4yzGsdKA7EwvbHrTt9uh24kruVmmBaheyYxqbtFWNDNKiXbg&#10;VwpRrZQwv5yygARDMN9kv9yt35l4d33yw01CbOHKU2sOdL8+t1meWjwcnd6+Ofb5nILYRnZ/N7Dz&#10;G9Dgp98Pbv1+evfqSnl0szS7fjS1ujs1+3549v3Q7cPZB7WF28Xpxd2hue2bCwekxcMB5X9tvTK2&#10;WhpZLgzd0Sbvitoa8md3rk58/Gns/fnx9+eXjnB6Y3Lr8vQ2Q5Gi5Pz+9anPl9arwwuH1yY/n7+1&#10;dW5u/9JaZeCOPnLPpPnnSnFw+WBgce/G6t7wneKtF/rKG+/O++j+M21paXtg8fPN2+Xx9eLocmHg&#10;nj753F1/7q69sDdAL83Nl8bma/0u6Gfj3ivtznNt44V++7m1/sxYu1eb2yhOrh7NgvazT9pZ0T3R&#10;gjPjKPz0SX/9oLT4sLx0V5u6U5+6V5u+X59+Wlt6rq1sHEw/rCy/tFdee+u/Buvvk82P4ZM/oy82&#10;BZPhr9PpKNmBIlGr9e+A2AqFgm3bkB6a8vdnBNfU39lJL9wB7eCIl+PJP5sfX9Y3XtTWH9dnHtWm&#10;HlZnHlRn7pcX75UW7pRGNwsjK8Ubi4dX5w+vgNb2Rtf3x14ebhbi995J1T+taRLuYP1geu7j8PLh&#10;0EZ5/IE298RcfKavPKkvPSG4tvS0uvykuvyotvCounC/NsPQorVJEFGzygiV1PBJ7Qzi0ktnHfS4&#10;vninMIWcmU/Xpj9fWdi/uVwaWquOzBz8eGvnu9FPvwONf/4ONPLx28G3vx358N3Qu98Pvv12+P33&#10;45/OT3y+MPbx/PC7H0Y+/n567/xy+cZqdWChcGNy5+LYxwsj788tFgaXikPL5YHl0sBC8WoXYvv0&#10;HfG1w4HV6q212uT8/uD4h8tTn68uF0Y29Vvr1dGpgwvXf/2Xc6//OxXZ3pN+ev3XP73+b1de/fPA&#10;22+mP11fPhi9W5x+UJl9Upt5bS+/MBafafPLnyaWPo2/D9/uNrdrba3crBbSCqiUGRWqqvmg/UA7&#10;jIxialcabrXpVBq2MiOtpE41c6sNp5JbxVQrMMZotZzXqrlWyevVVAfpmW1hfuwazHeCTttvNd1G&#10;bueplSVWSnKbOXIUec2G326GnXZ03HFbvtcOvHZCw9J2k9Tq+K122DlGwmlkqMHMMMf5dsNzmn7U&#10;jLBeiq+rOMC6kodWivnRs/JYT4Ja7OlZaHdy77TlHDfNVkZFbqzEXc2pSBTTLDs37MxwwIc0OZl2&#10;r6JL4gQtPhaX/J0cy4lomZkgv+WESovtLE1PsKZmXiNz0iRstgKSqEljqSDRqjTsBKQu+EWdsqRz&#10;nByfMJT1F4jNA/kt12/h6MvqpXa9UGEzaHT8RkdgRE70DqMZfPGkIMaeSSRhHBSJTShWFNTfwSPE&#10;nS4leBzG8G5igXez1E5iC0xSHCFhpyCsKG7Q9iWGN35EdB6d8Vh5J407fBtx+zRsnfj5qZeddBd4&#10;WY+RoJknXrhyndbEip6npy2s0Hg/bo4mfD20tYDe04zIscGsSDAEcAMCnynqr99cwrmKi9qasjYN&#10;eUqUjUCbaLqhEkVORk23uNX1kQFiWvYAU/x2skMIboZckXhqU0RQJEsgc4CztWzyyZ7nRFGQZDFd&#10;5DdI4oBLOUdTNSjq10OTT+EmuypsUaMZZLmbpE4Uy34p2LK+eal4/I3AJioWMPUwFgSMMyHz+r7h&#10;GSATUgNDPIZBmsY55O6O8sXmRRRj3chzIZSB74xdbnEn3OIWLjxnnNA8wykRNwl9oJymKY02X5yw&#10;CL4moQyEwJ2DcIm8u+yfK3Yc/DoKmxAhA1fznLpr1W1TtNgs3WWkNz+WcKLiZSaIQtfzIGxYjivE&#10;gKE9LQHqpsVpHkDe9wID8qlhagZkEsgekKXiCLKW6LWFvaCiyK/rJkqKD5ykZ3xKg1MKVDZxKBwp&#10;iYWQ2LgBhJYgEeEGJUopGQkyGKmneoC6IFYp4a2f4JooPnpQD6U++UMu/uIYUpyPRzJ01CgiFsRR&#10;6q8FriMAZJgpYQ81UxiLxI+STZhPCVsQqtANJZshjcJdObDXMVxVj4M+G19F00MmrhKkE8zoK4jN&#10;hNAGoVrJvTgq+VyJ0yBIeyiABDKV6AuhOk/AZdNcFIRMJYQLJpV4DiQty5T4oTZNhF0V2SCNMSRC&#10;AeBMpdrGABt4AtQpKjOQvR2JB6rEbFSVxRmISJZAXRDRtapWrdbxaPhp+HJE2YQwovhfR5eUDRq9&#10;U+Gd2PjyGANUKYu5BgS9KJcQoi2JEBoLpIV8WxOMQ9S+FKYG6r4HqRZphWXgiByc8h3inXmhUn9D&#10;JbgdtREAEpU0hZqlEk6hD5+hDNpV6W67PXWzPymmCGld4nIa5bpTZwxNIlkYTsoTP601aRGpPKkh&#10;QcyoB/l9QdOkZnZM+qao3wqRL0diZQpsR0dmgn+hoVSMRnFVQWAgWxTNUJKoluBloWjPgZATmDQg&#10;DQyX9p5BSjzLZhwGBWnhiHxQhKYVyiYqcoQLCWYZRqmuFap+2Ug0N3ejRnf66Npc4/PGUXU7MrxA&#10;c8KqhcLqnahHIHAmoB7SypxTOVwzRD0NraAkykuHCRESX5MyaN2saHjPNLytGugVX6bo1pnihZBo&#10;B0hc5qE2/ChuzQx0J7UCUKx7QdVyS4T8jHLVquDHQnMKZROITbeQr5dIVlXzDSt2vMTFC6F7Qb2m&#10;axUNCQ+/iFIOrRvIqZaq5aNy6aiMBL58A03XDXyEBK0ETSNEZdgGbq1hrHU/TvUB48tEjl43apU6&#10;avbpNw1Dg7afitAQBhqhQ+XTkMA6UWyFiOF2pFEbB77g1zTZliYwDFEAo5WjXtQ8Fb6GOSFPG8gJ&#10;PaqjKo02FFZqcagfowb1NCEv5G0QCqNLHGIyz7gC06vJhNs+mISFMIum4gEN8yFmRQx8NddhskVO&#10;d7aUTHweILVZoojQlHw5KCCiCvf0cURtqjymRAJwUkbl9OdPpFUBTsWY2GW2UVV15xxZMtAKjjhF&#10;PcjnqUxHmHKVAwGcqmLsjLSliOuOVIIOq9ZRBjMblil8cfjWTPqaQykXt8o2ivzmspEBYmWiqohR&#10;gtmQ6mMoJmsoZxHRL8OpQGw972lckSO1TyaAP4v1lu8wylNk9pdshdlh1RYcTUC67hJPAE5VLlto&#10;3cVdsDae1h1Dc2kWSptQ6qwRVnMl0AHSNIoUZ2FeFiLfIcKlsDBRDfuKxPeZaI0JaoajwtcUjuaJ&#10;p1qFryGT+3aiy087TVEl62JhpEaQdQGvIEdVoR07Zmjh6CZeb1Mzw9Wo2U5anRQcaQvlMzTRNzt1&#10;+iEXhCsLm+AJGfmdam6dOCbEBkZdQWxoMRNi3IMuRIhLDWqxeZnrJj4hNmH2iIV9UTSjrhn3cRUf&#10;2GU4GSSU7tgaCa09qIpFEYOb5e2QRBdjYHGVBSVFhuwEXcKzoCcE2li/8KjUj5NTRXz/YnvRx9fA&#10;BvdYZaJskFDCNipUkcHILQuHHNqZJSS6ZuIKjWw8t/mVEgBNNbl/T3irTfMUVCg191hxVE4tuS7K&#10;9q8U2SAmRMfKOqdrlBp3jkHpCa155BSSHZXpRKjxXHGzQ5mFWmlqw15BbMfog1JTEJNSRjgFRU1P&#10;Udz0Sa0uISfAEyWmExt2pCPhZ3bYcJGPIy7hqEryNGNJFMDVpB2AkOmlFu4NmpjjXL9BQiJseWHb&#10;j9q+33BcvLTUdDMLl5jf8oKm52aem3pmRohNeWErNUB2qeWWmk45t4upWYqNcmzUE1vPXRXEoBhr&#10;EtyAIJpgan8U96CU8BRH5Lxvvruv37v1/sbUx4En1uzrcPWJNffEnL1Xnb1dnFzYH5naujGy9ePI&#10;px+Gd347uvvN0N7vBnZ/e/PjN6CpnaurlbG71YXN0tztw7n5j6Oz74fW92fuVubWjybndwbnPt9k&#10;rIPda4uHA7QVrY6vV8ZWisOLBzent68sHQ1u1m89sGbv6VNKqW2WJYfn9wZnd2/M7d1cOBhYPBxc&#10;OLg+u3t1bv/KzO6lW1s/jr7/buTd7yc+/WH+4NJa5cbt2th6eWT1cGhx7+bK7tBmYeKZtvSLc/uN&#10;t/moMrewdWN5Z/Befepu9RaKPXJmnzlrIAWxvTLvgH427oN+Me+/1u++0G+/NDZx6Zm5fr8+L4ps&#10;MysH07vJh/rZkXNc93sQ2+PqSi/cwdQDbfaRwXAHoNsHM5tHs4/qc7/4Gx/Su++Tzff+ow/+4/8T&#10;EFuWUXz4d0NsR0dHlmVB3sByp+7sl/6z/P1JuANQvVX5qL19Wd94eLSwtjfIcAflqRfW8mv33s/u&#10;/c3CyPrB4Pz+lbm9S3MHl+cPr6zujqzujDz4tLTvvXGPK95xtdzefms8Xd2bXNgaXSuO3qlNPjYW&#10;ntnLz43VJ/Wlx+XFR6WFp7UV0OPaIuhBffZ+ffaeNn23PrVUHFirEmKb3bm2uDNwTyC2V87G4/ri&#10;5tHkwvbN2S2qsKEA7UkLA6Nbvxvb+mZi+9vJ3e9V0IPJ3XMT2z9M7128tc0QB7e2L8weXJs/uq4M&#10;S2cOLixXrq3XhxYKV0c+/HDzzTejH87P7l+f3L48s3dtoXBjuTy4XL7R9cW288PY58sLpZF79gII&#10;n/vY+0tTn6+ulccfODN39FszR5duvP3NuVd/feHnv7n4/n9c/vC3F179twuv/uryy3+8+eZ3kx+u&#10;Le2P3ClM3SvN3C9OPNfnn9bnntRmFz+OLXwYfScQW7VdL+blw7h0EBWPkno5N2stv94ODkK9kFiV&#10;hot0veNVMYPkRiHVqplbb/ha29daXq2JAma1qddaer1l1JtGPTe1hmk2PIeat5nYvXeCdstt5laW&#10;GEmkx6FQhFM7T5Hvt5oooMhvN+2G6ygNOFrdN7xWw200nRxlOl6r7TYyO08sbiP4KGlj8m3FMSG2&#10;OMKSQPtB34g9HdJfFmmxV41cLQ3sdu6dEGIzsBZSi7uF1YIqVydx0O5CbEZSt1Id65AnumNcRdC3&#10;Zi6OFZoRl5bUY2RrhxBbw/RadtBxUUN6huWNLsbcPLUhKuYNv9GgQSV9CoiStoBrAWZtrDECumEh&#10;Cdv41GUdOu0oLTZZEenyTLy8eVi3ROsNa2EmS2CLWmONDvE1RkH1bUYddd3c70JsbeJryUmWnjWy&#10;s0Y/umh6cpycdESxrg+x8fQriC3qQ2wMcpTZeEyumicRjuGxrKAnhPBQW3LcTlFb5yxqnfjZqZse&#10;YyXmQtumXwaknSwwY1cPbeXDDvkCZRJ6k0t0ryZ6ZzQUVXpn4AOQIMqm6AvWRkLlil1AWmrDq8OL&#10;7bYoPxO5AVXGyyO6oe0RwbWes9gEpwzoSbgNR9ogoAwYo8CHzNHI0wxMbQDGmjJKGELejYmyNRKK&#10;DE0SgbZGwvCg3QihhPAEYmO0TWql4TdttxIGOmgGee6lmQvhCI+AzpND4v6wTZSt66lEKALZUWxB&#10;ZA5Cw4cYqOuOpoPndy2I5xC3k0Y7b5/EGAIJGIfQdF0dbLFtsJhLXy1OyEj8yk4EErqiRLav+ygb&#10;LoVgN4VTB8MN9h0MOvUYaH5CbA4sOOoB5w1CAlw+uHOU0X2H5JEk7r5YsqgCEJfETAaCjOf7EC0g&#10;m9Q0XTMgekBCIToW4SWKFzYFn+mmTU/iEEIrVSRqmoEySdbIm+00b/phbFiQdg1UUq3rKIxKUAMu&#10;KSU4VNUVaATAIgilzI6SjNKXEocgF31NSvRS+Jpof1DYEzxOCWPUXMuaWSYu26hZJjXKH9IuRFTL&#10;Ng2InlSdsy3IIoQ/XScSLbauEgSFSZEn0at6XS8VK0qTDv1U8psSAtGcEs9AOO3Lh3hfXyA2zUQC&#10;4hquohjEWsJDYpVJ/RHNhHALyZYkmmsQgyFgibKEo+RqJVSLtZfyo5RmcQbZHiI67kW+yiHKRtke&#10;IqDrWDRIQ5qG0fjwE/xmGBohvkHLMHGVl6IY+WiRmF3agKDe7RJdsEFQhugsyJ1AbBD4jbpRPCzi&#10;ifAg8kap24JfRMm0GGeqJxT1JfRBAAnfdDQVJLRm+CakGzHbpEtCSEKMLgqB0jNdW2OIRiRwqhAK&#10;BZ9BlkW1OBJx6FG/APLxipQzNVfFcOyBaxBhQQrb6rfiiD84JEAKXyP217tX3ZLhkeWWQNTZcEvX&#10;51qpZlZ0p2YqSMhSHsFqpidxBhJRECP6hkFeN1Eb2kXrCrBD6wpPDKliynZBqBn1o2QjzHLxvObj&#10;3oquYCajVEe1yO9gtIcZWqkfVSr7xepBCd1AK3mQNDEF4DcUKAoFUkjqAtIFppdBfulVqxTHCIQR&#10;CiTEFgtKqPqvgDalcWaWtXqh4hTqieY2/aTpp+i5i3eF9x/QUxUS6u1FBimuO1Gtq8cn4FpXt46n&#10;+L7kzRB3swOUQVtsTrNt+lwTZ2r4LQSmpBabRqdsuEQkTqKO8nEwKuuWXjdolcmRQl9W9XK9elQu&#10;7xd9ARNj00dPglpXpc4p1quHRa1QNiuMbOBhNtXxgGjXrB2V6oWSVqzYNS2ge3Q/dYPEDfSaXi3V&#10;KoUKarbxo9gcembddAxHrxnVYrV0VCoXyrUSgwxoVQ39wdDDZwlSIFq1XCtjfqhhqFvIxJeJoYSj&#10;Y7m4WkbNFTwGL2FMYQgrrA2neK6aRA7BMFfKZWpa8AmdE/nCACe8KIqlxMukbzLwibl3xwJxeWJ2&#10;AojnSPjE4+gq0RMrb9yITKwczazVzJqNrJtAeYx9zC14ClQoQB4rROdVVZxSMENwl0IcZWJiFA01&#10;kmic4ZPA9Iixz4lOo64xCGlMj5j9+jMeJ2DRhms2IIsc44iq1L0K50IC0whKqim3O/NjGhQbT2Ti&#10;dszJKMbtCkytAoCpTQ52A8+Ll2lYaL1W1SqVWrVaR5plBB1WhKrYW8xtBoPP4BZO5pajmkAnUQaz&#10;N/WbHZuInGBq+J1N20KzSLiiy8Y1hxslEVdJtI8VvwexuaIJrqA0rM44VUgZvmWCq9wV4xqNW5DJ&#10;nS1HzdEx98wEX0N5zbY08eOGS5i6kIl6kEYTmDzUXUhgpcLsIvgaoT1OciG70bUDpbc1pWsvntd4&#10;KlpsXR0uwZLE+QaYFnAvFuOBkpPxM4JrKkg6WCCP8QR8Ex8jfhZ81ASwukaaoZiIglNCGdwIdgK8&#10;BGrrX+paj4LPyVBPInyRZ4auuNowncQNG1HSaYCCPOtGFKXXtkjCm3pgTlSdSs9OQWx9fE31MKdv&#10;2VBsRSPhypSGHR4qpus3QmwKjEsZNb4doST64KWMPo83gCMhMEHBiHwpzTJBvpyEqn94Y0YUmJiK&#10;kkDsQjwhx05t/1+FOwDv7WZJdtIERwo2UuFoYBTVTjDZVyHFpn5p/Qu+pjhkBXWl4i4NAovafuYl&#10;BbE5uW1nEOBJdibR4cQ7c9RpisqYyCngV5tNP4c4ACkG3QNDTkKipxOXCMSmjFT+2FZUNuO7u/ti&#10;JaPCsgnEdvonEJvSNhABpwexUZuPSgm4JWy2aFWTRhZjvjlWaoIUvtanPsSWdkKceollhZrh18wA&#10;q4vhJiwfNtxQ7fn0IDY/s1HGjnQkkJO0AxQLIOulVoj+Eztz/YajoLSoEyQQeTph2PIFenMEhsN7&#10;c73cIcSWeUqLrZY7ldQ6So3DRN+L6oepUcqtQmoWgvqhVy169XKodyOKJnS+phTZag3qspnHfq1p&#10;f52vtNu2jj89th5NfRqY2Rp8as+9jlafmLOPjJm7lZmNwq35veHJT9eJr33sQmyjh98N7X1z88Pv&#10;rr//7eT2lbXq+ANt+X596U5hYeHT+NyH4Y2D2fu1hc3S7Mrh2MrB6OzutYWDm6ulkU3xtrZRHV88&#10;HJjZvjLw83cTH39aLgzdM6YfuwsPrNnbtQlqupXGNyq3blcncVxTRqblkY3q2Pz+1dXy4O3a8FLh&#10;+sSnPwy++e3o+99Pbf+4WhpaLw9vlsc3KxP3ylMPa7PP9eVXNAJdu1eYmv94bW1/5Kmz+NReeGjP&#10;/JytP7FWQM+t9RfWxmvr7s/2vTfWgzfWw3fuYxwV6IZLT/TVO5WZ1cOJ5YPp5f3pnfh99fTQble9&#10;E+3A//BRe/Wosny/uLBeHtuoTNyvTz/U555UFx+V51+79x5VVx5Upl9IRNGX9tJrY/Ot8+DPC7Gd&#10;nZ21223wuJAdsixD+t+nxWZZFm1g5E+hbOp+9ScNfalInf7v/52dnp2gsrOzzulZTLOyY/NU/2h+&#10;eFpbvXc4t7o/uHE08kibf+mtvXTvPrNubxTHl/cH5w6uLRZuLpYG5o6uL2+PruyMPd/dPPTfu62q&#10;167px4c77pt7hcX13en5g5srpZG79ZlH1uIzcw30Ur8NelZdf17beFZbe1JZfVBeuF+av1+Zf1hb&#10;vKuNbdZGVwtDc7tX53ZurhfHH5nLL/zbD43Fe9rcZnV8jXqV1xb2L83s/DC59d3E9o9zh5dWKjeW&#10;y9clysGF+cKV1erNmYOLOMUl0OzhJeTf2v5xbOsPC6XLt3Z/uPnrby+//Idrr3479vHccnHknjGz&#10;fDSyeDC4sHdzaX9grTC0XhxaObyxsHtlpnhjoTK0YUxuWtNrlfGZ3evTn6/O793cqIyhJwtH1ya3&#10;Lwy8/82Vn//+wuu/ufDqb869/WvQxTf/dO3D78Y/oT/XUeHyweDa4Y0H9fH72q0H+uTM5+FbH24+&#10;dp48D15uJ4Wt6HA7PNxLiuWsVs3r1bhWDMoFr1QMKsW4Xk71Qm4cZfpuWt+Oq6W0XG9p5rFdbxqF&#10;qHbglwqhVsUU1vbNTmgeezQszzWQ3jGcM8ftOHbLMjNDT+pGVLdi3U0tP3fS4zg/TQkGneXBaeoe&#10;R1aH5HJTK/FbWYil9LjpdxoqWLJ/1vJPJXKzhJ3mwiBK3eFZ7p+mTicyG76eOvXE1mILxIilDd9v&#10;RZj605M8O22A0tM8PnOiMys4sd2O6TQdu2k7TR/ktgKvHQYnQXQaRWdedOaGZ2ZwatjHgdX2zBaO&#10;oXvc8E9bwemJf3oSnZ2FZ2fBWVtMUGMU0Bt2PbfcNsOYMkS0hJGOTtug8LStYkWrCKeqQHjSis7a&#10;STuJm3GYB37q+6kXZH7UCJGTddK0neIqKO2k+UneOmu2z1rxCdcqO2OUTy6ZeEbZK8OSST1tOlNo&#10;ZaenoOT4BOtWdpanp2l8nEQM4xApy9b8DCXjvt8Brv1C4APCrpknMazkBC8NtVENLTsTa1mBGrHE&#10;imp6I6UOObE8LLFYNZ3cx9Ko9NS4PIMv4T4VXdRh4dRDtwbhOoS8Yrt4UjrRU9hoAhIPr/hNuYuY&#10;tJui+c/9STAfaafRwFR40ko6YMLwTjIUztEx4U4UF6LQNOREih3JFTPEypUaPzkVhbIJuNYtRm8X&#10;vRBOyGmAHQzBdILFJE8pHQN1+RvhqLqxQTGdHqNXdECLrqLD4N7QYTERTcGrRRBMOseN01NVT5/w&#10;OHgEPKnsx4pOnHIbp4J5Qd7pQl0kssJgvsFn5+DRaOJBKb7LN3dZZ25rs1gIXpyiULsZNyhKI4ck&#10;PDcxNYY4SAnDoXtyFTmQx/NOK23xFgHgaHiCBE4lByV5ikx0Aw0JDEfDFsgAuKTEA1Ub8sHWo4di&#10;BBqKoWiIdB9lg2Biuz4kFMNyQKbtIG27HrW1pJgf4rPwVb7j+SgvpKoKHMgzrg9Sp4rQUM+MNJGq&#10;lOoc1eLQIo7E78R+M88JokFUg/RFtbpGCzlIMEeZIwn4BZmKimOCBxFxE4ULSFMKfVPiGY4s8FXo&#10;OtUEclAYclq9rkNmI0AouhKU6ERHgzeK3ShKon7IaSiskDhcpUAmWhhKulPoIYRVSK0QpClFu4ST&#10;lBKKkq4FYlPuzCA5dQVyyNKxyM/qrkB02XCkSK9BRuyaiEphSumoELI3ZGwQihF9Sxg98Lh90kgb&#10;cokRDHAJPzYKizhNXRgR76nCgwJoHX1DhShGQZNdooKbVtUDF7lhjNYcV69r1XKlXu3q6VBE99FV&#10;+t3JYsxiEEdoj+mJ4SSBJ/FERuRLYC9Q0NM7i8UqE1cV+uaJ+pvWi/iJdL+wIhSw0KwUUCgbclCt&#10;ArbQVhdZk7AGKpYC3XgJvIXOoAYUA6GYgsNARMFE+4x6dikWpASnqnJHp4c1WilqFuRm1UOQakg9&#10;FNIoYApIFIohpKcTQoI8nUMKSBqgRpAGJqOR1o4qOLp1zK9B6oV8IZZv1W29rGsVQ6/idWNg4IXk&#10;aZChRVRbPypXD4t2DfIpQTTUGdmBI9CYXqrXjyqsTTA1tEj4yQ6ULhtqRjeQk4p2WxeMExU2lKSO&#10;m+i10Udb1dAxmBlOOWtmkJNyKsfVbbdsRLrrVy22jprFitB2vFpdR+vUrVNgmQBn6B7vovUrbUhR&#10;f1cfTWKMorAlgUSRQ3jOokabvDFahqIGKvGJuSuIvSpqQcUM67ZXMY2jav2gpB1VcTsNgVE53psr&#10;oWZ1gnGgsGYri1H0VilDhAadx9GgWOkY4vvBDCv6YrbpGKaNR8bo1upGvarVKnX6fStVLfzodYs3&#10;anhOyyrVtYNydbeAj4GfkJgY46tAMXwhKoIt8vmdiLdBQibooG4rn2gYIBhZGF8YTb0xFVi6Xcfo&#10;oYocpn83wncYZxh6GPKCrxG/QwEhjSibG2CcYhRjOOP9Y8BiOGPOUWAWphfMQlTdlcnNdUTZVjCm&#10;KEw481CLm5cwZfEUU6KcYkKzRYMYE5oCuXAL5y5lgy8bGJjoOK/KdIdbkI8jSwq8hQ6Q6KWsm0Z/&#10;ULIh2/+YnNFWdwbGrCuqvmoK5SYHmpa9iq87jzKqG2oWVd1QraNyNMoc2QhREyzrlKr6bwOdJ0lb&#10;KI8yJJm6UQDFcC/SBAcFtmOdAgXKSs19KVmgeVSnWD2xdOJXFQSNeBYLEFYLZfWks9S0idkrw8eF&#10;7x2zLKqSfG6VEUGLqO8GwoKLMapOZaanGprpobwna3F3b8xRJYmdccJTJZHAKTK7EB4eLgzQRNqi&#10;2SlWdjAMuITbexV2QTqUUXtvciMmNm6qobyONTz2wbT0cR8cwVApnE6BdEiD+0Im+LSolXtpbIYe&#10;N+fQWzELRUJgOEHomnSmplyzBXmquTZIp5M4aswJBBbaEQ1RicTRwxphNVxl1AVwRAoWVG7jEh8c&#10;Grg+dA9sm7BVSvmLnuaU0aWEE7W8DI8Q0f6gpaxEaXyQtMnLCecJRjFNOnF6DLb2KwJ/2FMoQ1Wk&#10;JPCSAEfM/QHYAT6dT7hNCGlRA6Slp+I/hfcj+0emtNMAD6kMV+M2mEMCgsqygS59aUMKooWEBKPH&#10;S0YlkYQEpDlnpAw5hUXPwYWekUsHT/4FAsMbUCiY0ncD/ymREFIpDwY+orEO7XWQKc5eSEHbF20A&#10;+quBcCEKZb6demDgvZxBDAQUayq9s/TkVOQIZZpD9zIQBLgTf5KmpxlEAwh3ySkkBXQjYm3E+CgX&#10;oIeq80nP9Rt6hQT6gw4THBRXMA5Wvyy28sRupE4rd1sNt90lu5EhX08jLQ7qcaAloZFGZpY4jdjF&#10;8+LpTpspxKuzdnice63ETH0zDawstFF5M/YgUeJFdTK3Eznt0IZ81wyshg+ym4EDAu/TikLG0GOM&#10;OAiSduoakV3JtVJSK0AQTuq1hiXRDNxqDnHY10CtSGuG9UZYSf1i5BRCS2s7JLpgg1zs1nIPBYx2&#10;7J01jE5UzU2Q3rHsU9c8tbSOvn/y+bX7dHFnaG7r5gN9/Ik9dbc+fE8bWS2MLB8Ozm0PTH68Ov7+&#10;wq2PP83snp8/vHTr8PzY/o9j2z9O7J5fOLixUR17pM09tZbul2cWtwam3l5Z3Rt5Yi4+d1bu1qaW&#10;D4bWCmO3S7fuVKc2y7dWC6MrR8NrpdHN2q21yuj0zpXBX78b/PX7qd1LK5WhtdrIcmVo8ejGcmGA&#10;wFllZKM6ClqvjiC9WhpcOLw+t38VVzdqo2uV4ZmdS0NvvhvZ+nG2eG0dOdWR26WxB/Wp19bqr97t&#10;F9rK5t7EyueRu0fTD+tLD7Xlp+7tX/MnyvPaG/P+W/vhR+fRe+vhr/qdn6sb761776y7vzp333n3&#10;3/j3Xlob9ypzq/vj81tjm8WF3fCdeVbyTzS3XStFn385erS5N33/aJ4xLbXpe5Wpu+Vbj4tzTysL&#10;r5177+Onv/gbm4WJtb2BR7XpX8y7r/XNfX9Ha1UwmrJTbuR0OidnQv/ev7aEJTg7O+uIoShWShxV&#10;5r/5p9Az/PXRs/+fQWzP6+tPq6sP6/g9ph9qc/drM5vF+bWD6bXC6OoR3ZDhI1go3pzBb7w9unEw&#10;+frwfjH+5HVqfqeuHx/uer8+KC7f3p9dKgyvVcbvabMPjYXH2vLD2uKj0vKj0tLz6vqLGn74jWe1&#10;9UfVpYeVxQfVBVy9XR3eqAwtHw7MfL489enq4t7gvfrcc2/9obF4uzK1uH9jGvmfz01/Pj+9/Yep&#10;z99v6MNrtYHF0rXZg4uTu+dv7Zyb2j0/vXdh5MO3Y1t/uIVP//MPox+/G3z3zcDb34GG3v928N1v&#10;ht7/fmL7x4XCjY362F19+q4xs4LnKo6tl8bWiqMrhwOLe9fmti/Nfr44sXd5+uj6cnV0tTa2cDg4&#10;+fnKzPa1lcLIenl0pTA0u39p7NMPN9/9y/Vf//n6h38a+PSbC+//5vy7v7nE09+Nb12a2b+xfDC4&#10;cjS0URx4oI3frY5tVkbG310feXPlgfnomf/8Y7APIsQWFwpR+SgsHbqFfevgwCkU/JJosWqHqbYX&#10;VT+Hla2gXEpKlbxaa+iVrHYUVg/8ciHUyqmJGaTecIjQUw+2VskwAdW0lmY1TbNhmKluJJoV63Zq&#10;+JkdNNy4HSbHMeffE+JrmOMMoT7ERmf8Aks5ndxuZ95p0ztpCkSlbDAFX2tmTiey2yHmR6PhGZmr&#10;p46egGwzc+1cQWwJdbtO8wwz/mkuwJnpH1tex3Tbrtf2vHbod6LgOAaFp6GQ4x/bbkdz2jWT+Jpr&#10;YP7tQmzoxrF73PFPT/yTE8HXcqsdGZheBWKzm4nTStHP4LjZhdiwnmGiF5SN/W9lThMLRooEniVp&#10;xXEzjhpR2AgVuJa2k6yTZp2MEFsrAUlO1jhpNLGInkRYAukSLusqfmPhFEdsalcKS1QWd9qMkMBN&#10;pJNIufCksjrdDSBNlO00U4rrosROPXYhFsBqhwpFKYxaY8TRJI6BcsSApRGrNQG4FtXTsCjSIrWT&#10;BG36hnO75qsBLVhFi627JLeo/m0noQmpP3EgukGIVEEqFGIFfghsB8EmYaSo0n/cwlHYLwmrJIBa&#10;goVTEDEwKBl4gq6CvewlKo5HUDCiV8L5fUHHvpTp6fl34TNyPDiiaVwCV9R36yscUtfpBoEwhZER&#10;DmMNqBCZ6BtIbB9ScbVLrkhsHLocW9rpqHvJV6k9SZQX3pQIoOqGcF0qE4UDMOVi0QluWxFOQV1W&#10;XoA2sM5i8cEIoWTraX4SgVnPWs2k2cC9KAZpTiFx4vxYuX0JfdktD7qVU0mNpxDuwNnLnjkuoS0l&#10;HtAyBTIUW2cxIYZWUGmWZD1SFQQAgfPQBAQ3hZf5YST4VxzG9LPWQ8p8iEiWQ1KQGcQlFFa3oABy&#10;5FK3gOBorAfHPnLXJ2QKvpZGCWOSSotoLk2yhoqrwHxkiU6EwtQgknXFxbjrEghiGMQqCFEQnJSu&#10;GaQpZFIkExUJdQohTclgSKCGrj2UmCOhKnWKNCQ3pZVGyU1MiliJyG9I4N6uvCdqdChJnTWdwRnQ&#10;B+SgUbaFF9LTuYNsrHA0Qmw+dUYIsUkmxH7kQ9iGOA2CTC7iV1fDBd+K3fOshLQlumZI4BZaLin0&#10;TWA45FP5RVy8US2FnwVeUC6VUBEGlaA5/N5snV1iAXQGXVIVCljGqtAiGrJ09gdE7+kOmsfzo6Rj&#10;aLpWrRkSGwG3CMaXZnGjkbZzTHMhuO/EE5UxhWrhE1RoVOxFjoAUIEiZCvCCDMoCgpHhqlHVdcHX&#10;nJ7qmSKUp2Aq2Jkm/t1sKYA6cwnTi/ohQYJQrapHhaSkMp0yKRW3aF/ja8pdGjJxCTciR1WC24mn&#10;SCdBaEX1GQkUDlW3ewgdRxcyeypdrkbwC+SJWlYrykE55DaTeBktIsV2MkTPBS3CLY6Oh7KMGu23&#10;bR1jJoxcSPMRvewzNGfNKHXvQnlK2KKMRgNPMWX1dSfz4oYC0ZQTN0G70CIuERqTuKVKkY34VM8n&#10;mgKzfDymTsjJsonAEv/1JKqpQGwqpAAeCuX5rXqhYdnVmmYwOKmJGtgKXk7PRR3SeCLVCq46dZQ2&#10;8BTovFMjEGlVdVd06FAeV6nsZtD5Gh5QoouaJJQvG0GVcQz8quWUdatIh3F2RecvhbctqCjGCD5O&#10;9c2HNQu32MW6U9K8msluozMa31iAjxefsS4jy6YaGgjPC1KaTYS0qlq9XKuWquwYb7Tpda5iWCXN&#10;OKrqB2V8Tuorwm8NQgKnyMTX2P9O8CXgi8KH4ep2V/FNt9BJjC/aOIsaJo4YX8hXtqK4qsYvusRV&#10;QcBuo26yPwKxcehhBIUJI4Fg0hOIDSMO81JXsQtznZqLevabmKO60JJSsMWHbHBqcmR7APMSQSsB&#10;qlCAE6PMbJw8aUpPK0tV3ra77v3VpIfyOGLO5GyJVgTGQgGS4FkqgTKxeD1DE7iR2JZYdJKU1b+0&#10;iK6inq9nYGSiElUtYThUpSZwIU6kshGCYiyAH1H6pjZI0BBuVP3kUwvupjrTn4pxtX9Jzeqok33A&#10;W40JkGFt7a7LmFa7CuBcZ7E4YszJws2dM6ySWEyjnMCWwFhdMAtLuWabgoUp3XC1ZeUjHx94F/mS&#10;zS0kOMGLMSlWdhRA08hnB9SGnEBpqJ9rd/RVxzwXXZJKiOIpH20oiRzVGdyL/iCN9V3lkD2QEAqY&#10;7NVTsHtxSPgsCxUv5KUBXc2K4hv4pT7KxlP8zgItOTE9tRELE4hNzEJpvOmhFYHbRJc/sGPGQ0Ba&#10;AWcgKyLERiU4hbL1CihrUAXSoRj64KVk7XoMXpeQzy4p1E/5wMVYiT0zNOzEDvKQu6TCs4FbC7gn&#10;2kharbQDasZYi5pR2AyiVkgzi0bkKYsKBVQJgWkkA5nHofgPwYKAdJxzj5b9kS6xJ4rNa8RE05T9&#10;hBhSMGyoWFfExNfo66ZnuEp7VZqs5jSVFQYYJEwyle8ChUl9DbGl4l4pprEI7UXCXtxPYdTjbo74&#10;O0ZCILauLzZiW+JnTWA7Ve2fQmyMwJbRI42jfFhTviDEBoraHcgXIV0/Q74QF2Z0DK1MaiBlEGiD&#10;fKdEvIienSERiLUKXiAkC/afLapnEYiN1kIQMVBGNOno/kWAM0HZIOv1UDav3XBbud1IjTRWEJsO&#10;4SIjEue1EreVeHgDnTw8aQTHuSteuQ1CbL6FOvFNEmJLvDZRNgYlaEdOK7QFYuvia63QgvzY8L1W&#10;FDDQakzLocyzEqec1UtprZzWqw1Dazt6m9gZ5N96w9NbgXmc2ieZdZzrrbiaBaXYVeFEBV+zyqld&#10;TnB0Kqlrn6ZGO2QkhIaltU3j2NY6eq1Z22l/eGE9Xvg8OPfp5n1t9JF563ZlcLM6uHw4tLB3c3rr&#10;+vi7y2PvzgnEdmHh8PLk0YXxg3PjO+cmcHpwY70y+qA++9hYWN8fm/twfert5eWd4XvV6Qe1GSon&#10;HQwt7Q0u7w+vHY1ulm/drU/dq09v1m/drk7cM6dv1yYWCwNTO5fHt+jYipEYj65Nb1+a2bk8u3dl&#10;fv+aorm9qzhdPLyB/FufLqDA0tGNtfLwamlo6ejm0Kc/jG2fn9q5CFreu3m3euu5vvTSWH5Uml3f&#10;HlneGr5zOHW/unCvMv9AX37h3/nFvE+UTb/7i373rXHvrXH/rX7nTf32G33zF23jtbHxxtr8xbv7&#10;s7v5xFi5X51fPZi+X1s5SD6aZyXvuG63KoXg0+uDB3f2Z+4fzt2pTt6rof6pe5XJx6W5J6X5n937&#10;b8PHr731B5XpO4XRR7XplxpdkP25ILZOz3NaW7TY/v8JYnuh335l3nnpLj+3aci5fjS28Hl05v3g&#10;6tHIemFsvTYKWijcmNq9tLw9eqcw86b4sJJ+Dk604FgzTo6+QGxHw2vlsbu1mfva3MPq4v3y/IPC&#10;4oOjxefVjZf1zVf65kt982l99XF1GVcf1hY3yiPr5eHlw8GZz1cm3l+a2bp2uzz93Ft/ZC6uFyem&#10;ty6N8/v+YW734uLhxaXDS7f14fnClbFP3w+++2bkw7fjW39Aevj970FITGz/iBykB3797c1ffzvw&#10;9nfXf/nHgXe/ubVzbqV68749fd+eQvdm924s7A+uFsfu1CY3KxMrhwNz21dmPv80+/ni6PZPU4fX&#10;liojy5WR2d0bE58uLewN3KlNEXgujszsXR798Icbb39z891vh7d/P3Hww+WPf3/pw/+88vY3Nz78&#10;vguxHQ6sFobu1oYfGROb1ZG14sDQL5cGXv90T3/w1Hv+3t3dCg/24+JBysAFe97hnnWwY+4d+aVS&#10;VKOnxkw/iOu7QWU7rOyIFlspKRX+P+T9B3PdSrIuCr4fft+98645Zvfe3dvLS6REUobee1KivBdJ&#10;0S4P7z2wHM18mYlFqU+fiLkv5kycFzErMhCFQjlgAVWZX6VJqHA1UmqxUk+MRmo2U6uRGPVEZcU3&#10;VFRRsp42tEwD6aluZLqTWRQooO1FHfFPSWFcMEHb3dAsfL1N5GVBQIEm0/iMApKG57l3nrn91DvL&#10;3LPU6yUuBWymsM0MT6RG4aGu2fYtIdbgNXPPylyn8DEzRv0SYiM6L/xe4IEGEUs5okI36vcoqMJZ&#10;Pz7vRqQ6xyFjCtvMLCMnMgvX6QQ+aajlPLnnQb/j9zpeL3O7mP0Dm7q2zcJ225FH/he+xZOmQNHn&#10;RXrRRjropRRSOsdcX1JIazktsUkvTUnhLs8viuKinZ7lCVogR2wJ6Opq1C+ne5DfjjD7804UbUZh&#10;cSIVdN5rSkidjWIpeBIwm5fJMpQBOz0V3TeQuIcQwiVafftFwD4daIWmVZkW4yvN81J7nJZJcsGG&#10;1ZTW1w7WzgArKFut0grKSylBbLQk06rMwChFa6IgsHE3Tnp0U6CYAKYrvTPwLjnFhyK4Kg/olPZI&#10;MzIQKAiHYn6F/3o0lXjsNMQMHQPSh2+z115yn4FLjH8RAAe+CgWQT7wg73aiAPoCkyQacOgC/JAT&#10;+6iuuYZi6y1bM3wLtahwFoo2HDXYy8E2oTpxlsxHuuSgBGMIeIsVPYI/6xJ1ulGb44oym4UBC8qG&#10;I7FobfKeK5m8n1kS7lE0yIjY6lPwL9rEZq00sM7MgtOetnDM4LPB/oIhTsA3d9vg4MEuG66jO7ag&#10;bKSExHvXwuIziWJaBE6dcDp2e0wceVSy0cxqk4RAPTLohpFgSOLujagN2Z/ycVUKgBFHGXDkYs4Z&#10;c8gCSCKMfBF9lxa8jCAz0HeQXFkGAs53ENs3PTWhQSNSXoIk5ByZVPqldN7uFB2KYYpMkYhIJPsu&#10;dB16hfhEa1rRhbBkW66q6mIrREIUKzVAyoL0VQqKLKfhCELFEqTjGKDIJ8kQAqSEYhhoSZDwxhVR&#10;hjplTA0t4yoGIOVRgOQ9j0A9JHAqhdEOCXUsiDKMRcAZjoRkkakXvQSEu0E6FbCADUjpSJAWOibN&#10;Rs63XLb8AhEWxr7VIZlfNciqMVK3DFSKAiV4x8VYQ40BlNIwjWA1FKC3kHXoUB4JCPAo41iurhpq&#10;S8MRLx8EO/Tr2Q4EaDJHFbdu5PEN7ZLvNqYML02RdkFZTFoHgkSABNLCMcA9GY7R0kk7jF2wRWJK&#10;OSAUdnTbbOkm653h9PurAmkhIe2AILmihTzKOilekTYS6AUUQR5lZTf0VeJrbBMqhGZRC8UE2kPJ&#10;K0BNBoxTiwE+JEpMjWE7QlVUU24HdWlUA7SOxhDlpF+G22oZaqUJsihUAmbrFPkZvkDCxSiEgiBT&#10;geFEFoU7IIwJ363hujqRo9me4SEHRLAUqXdZHmnJ6Z5GmmLRwFsZQ2wKCoSWh/bF8hStoZjV1Ak4&#10;GwRGSNhpmlCbFdxQjMfgUgFy3BbZbEln464JI/MJONMcp2n4ihVqDrpAO/waEF5Dn5hi+uQ5rkQJ&#10;kSYoja1ZURIdUT5jfLgEEgTCVkiRDcUcNiDFUWA4s6kTXNjQ6BIBbWaoOqFiB+hdtUPdBZGmm0Jv&#10;jj+AtEgZ2CS1TYwqYkDQqqlmVbHqmqdYZFJq0PPH+0DvlWKYqunQ+0yfjNhdoi4ImaUtal0JBNKl&#10;v8Mm4I9vCmOWFwmdyj9+9T6jZcFn6Y3iNwEF0IJYueJjxOeDz5A1Uot21qZPzCf9O/SOo3yG/KVz&#10;AtMOxSKw8emJIhsaQQv4TjPyvEbIOEF1IQVHxv+l4TtVdcPAPWC2GoBQAyUvTDsWnrGqNxqtVlNV&#10;FSpJcyNZk5eG7Zi1UBJH5OCqNIijrplSmIA5zA88c2LGEz1imjO/0yYD4SpNgwK68VHeKDSlaYaB&#10;p0FxZkqML2X7UyLRj2NYELVQQNpBg2gZaSmGMkIyo4qaHjXFQXKuBiPjwSV0LWMWFI8gPEbi8Ihw&#10;lWZjTHe8cKC6rCaybhL4xfprV+ssjrw6c/ggz8WiHGHR4JAF/LlTlCEQbZKxuhktxESyeTY4pdCf&#10;tIKjZcbRMEOX2mqY7FGd8hl9Q7+ycGN1RhfEORDAJ0s8xTcQhoH2wHBnVKbA1yxdo03KZ+cSICzi&#10;GOEVJ4D1XdpBMTqK9ShrcoEF4v1I8ub2zViSjUwZ2HLAQVkYAFmVBle2pX4OFo7sFXzyyObrnkMO&#10;Xn0qiasMn1FhweMEdQIfiKuG7+pcjF2txeC7LLz9AwwLRzBaGBUYObB5ZADL+JoZOGUwd0bZTHzb&#10;qRO146yf57SPS2anfpr6YIrIxRsoY+e5uE3Xzz0ymSTFK7D0JTBEGNlZO2fILOuCKcrSNhMSvOPL&#10;ROPhgZWQHPN+xP7xlirttlJ12idOiMhgBfwhORsB95h2u0GGpsBSsopfL4vJ30iA8VxpqIEDF04b&#10;zD9GhXww5Iy7EW6FBC6hwADDykltjQoQykYsPXH1hLXlpAHXEyUyXGK8jAiiAdm0knd/5vkFGitN&#10;O3NQhKH2OwSxlbHXIF8QJCcBFhhoS1i/gdzXyE48FyawTwQWokH0BgwgG0RLg+DAfpYpoJmdRSAn&#10;j90i9TtZ0M1DiGy9dtRv+53czmIzCYw4sFL8TaSZEUD06KYeWmAcDUfC11IfRIpseYhTlxXZPELi&#10;Ur+feL1Y8DWC2NoBRD/IhnZBVlAQtQI8kDJcAz2NZq63ckNtW3rPNfuB0SMVNsi/rczRIAP2U/ei&#10;cC/aVj9jXTa/VZhEud3KrWZq1xOrFpnV0DC6oU7kaqQHZyhtvVW0mnlzr/3hubU5+fXOxP7tdf3+&#10;pjmy2Li91Lw9fXJn/ODG2OfrDz788eDTL4/2/pw8+WOudvNx7Y+x09/Gjn57dPz7TOXOUmtkS5t4&#10;akwtHj+Y2r395PON2YN7i9WRxcqD6eM7k4e3pg5vTx7enjm+u9QY3TCebBrjS8rIbPXeija25U48&#10;C6fX7UdTtVtjh78/Ov5zqn5LILYnR3+OH10bP76GI50eovcbj77+fv/TX4c+/jjy5WfkTFduzdXv&#10;jldvPDm99ujgD9BideiZNfHGXXhlz60cj8zt35v7en+jPr6lzm60ptfVmafW4jt7842x/lpdeaUu&#10;v9NW3htrH4zVD/rqB2Plnbb0Sl98ay6/9VZBL5zFp8bscm1yW188zXbNy7rXV51uqx7tv6893apN&#10;bdamVpWxdfXRtja+rY/vtKafNSef6QugHWPqmTH13Jh4YU2+NVffWWv/URCbIGD9fr/dxupGPyRw&#10;Klf/8cfgGf2u0LP/TIjtpb70zMTrMr6pjq82Hi6cPJo5HF2o3V+s3Z9XhhaU4anabbwHswfDy5WH&#10;r0/X68leeKZH54Z5Xjv03q9WJuf2R8ePb01X7y03H66pTwhEU6Z3WvM7ysJOc+GluvzKIJTtub7w&#10;VJndVKY2WpMryv3l1v2F+vDk0c2xz38+3L221Hj4MljatqeXmmMThzeefP1z6uTaAt771q3F5s1H&#10;x7/e3/3LnQ//dPfjP4/s/4TTh0e/jHz965OT30CPj38FUebhz6Nf/8qg24+Pjv82Wbs227o127j7&#10;5OTa8Mefb7z8l0f716dO7iw2Hiy3RpcaQ3OV29PH16eOro0e/znZvLNkPlwyxiZP74zt/TF9cnfd&#10;eLJtT6xpD6drN0f3f7n96Z9A9/b/+cHxjze+/vdre//t+sd/uvH5n+/v/vbo6Mb0ye3Zyp01dXjb&#10;GhtAbL/fefPrmr7xzHv+xT86SGq1ttLoaPW0dRrVK36t4te1wjI40nCrsE5T7SRWT3Oj3nWUttpI&#10;G9WIqJHqSm4qudPKbMwytUivRq16olLcg0JvEGZXa4SNZtRUY0VPCWLzClJhCxlio2gvvdjvhmTj&#10;OYjP8j3EFp4zxHZGEJvdi0FOh8hnDIs2dnqZWfiobndDpxuB7E4Z7cXKXDsniA3zIzsRywm0Osuc&#10;DoUiZePQ0OtgOs79bpv8wZVAGxJtvxdhqjVzy0hNLdW11DAyBy17vQzktHMrT2gjpddmfC0hiI3I&#10;BWFsPjuSo1APFFCVqZdGuJ0eZvzYyQMr863UI8p8vwiDdhR1sdCWBq3FJaiDU9Ie7yYh+W7jqKkM&#10;tPnt0MHdpeStAHIAY2S01mLVxBJLWmy0+GH1IrtRLId25tmph6MDpoEhNkblsKqVmNrA+2lJWHSx&#10;1tLGF7iBciGkVdBJA5sJy574WZNFXfA12e/i9kWrjivS8klLckkcb4iRtSv6BrExvka8l+jGg68S&#10;gwLwTP4gfhMReBdmX2SXkpTOfFvzTNU1NCITjBT4PEG1wHihuhW6umddsX04Jf8aeRSzDSnYnbJY&#10;BAbOQiOqA9LRpuFb1FoaBBTlgMaJwmC/0D6DehYFtg/Bw4HRdP2M9PzLSFi9ftzpBFnuJikxdpGH&#10;HtEOxkwDYysGvmtqkHiv70i2jgnPag94ZebXy3x2nUb55FtNdpjLPXNkgjiHvCZf0YApJ3gObLcU&#10;BqGYAdHV1EEaudGnOKGQB1AeXDXa517EqpQBPt51x6kotWFUwn+jTcLXKIYpRzUtOllRol0DRIwA&#10;NQ5ZUBIuxalECCWMDGUgauHIVykqgiBrqPW9thpq4WrKgRGkfc6RTEhwXe6XclBGhoEECZCsNUZS&#10;2XfSHame5W0QLkFKNA2OGcoOd3AktQhRwRAKWamB9RpK6U4kOkbHkBYxDKcQw6Qu5QwgORHVkG+a&#10;tly6agG10CCkNQiKJN2xMgUGIJomNCRCQEtjzMAtITDS/2JFNkbB2GDYZP/uBmSTmIAwN4SMDXEd&#10;0jiJX4yRxYyRIU2COmMELLFTzE0S2lmvrUTWbDIOBSFNcj4L5+gaYpZtUJBEtC+CPWnZcPAEZFp6&#10;qUTDemoEzGEwgYsEhGm8hRRXgeLdcV/ktikaIL4RxceNGb3ORMkrKB2cObqtN7VWtSkGmJ7pxhxq&#10;AC86+UFj7IzgLUicHCfhqkA7KYo4Fz01MsdiLTNC0NiKM3ICKsMFpJE0SFI8Oi6DAgKToQou4Riw&#10;ShpIMBokCHkZgHo+66mhCgZA+QOkj9rEf8EGoQKmCMKCQaI8WsbAemmnE+WJEzqKqdUUrdoySc/L&#10;hhTOOFppkumwY7KQzCFJkQ2XUIUsxyBAGxDEXUdzkMCXj0zUDTFUMjslXTBPswMTLwRBY2jK5ngC&#10;peKYREJg7MxVLb1ONpXoCKfILIN+kpIdlimOh8C4GKmbcTAE5Mi3Y6ikeIV8VAw0x27oTkNHgsZJ&#10;yH2A9wFfloO/Xnyx8fgZPuPxNDQUowYZVcRVGi3bfiIhEBvKmE2C0gg6ZCNTpPW6CrJaBj0c/F8Y&#10;G5mImm7TCFQ7wd3ZbHbaoqAHpOzGACiGeqWbFutuoFh2TTMqLbOqOKiI27d8CuFKpriWoRgGGVlb&#10;Aq5RQuriAzEp0AFBbLUWhxl1SJGNh41n67PPOEJd8b6xqiPNzhwZFv8+4cWGE7IKGzKv3mSMjYiU&#10;Uukrw3eXp0UnB8dDdtnyjaNrfHr4fMRkG5+SGG7jG6TxtMh8FYPEx0vwt0BsdCQTb0wv+CM0jSE2&#10;3cLfJzOSzIoyBSHHZUdmiqKp+KI1A2mZjnBEWtdNzFdSHgkBxXAVCfqX2YxUpj7Me4JVCcQmemcy&#10;W0qPgmHRpDeIVEOvE3dBnWKAbBmKOVyaEhgOhQkvY8hMsDkBvNAUSPqVOZYGyVsdcl9I4BJN+4O1&#10;gIixORqA5dIgefuEWpAyfPWqZSwcKIAbwSnqknoXa3hhlmW0qwTCQBbja7pj4QVEJpZOTDaYTlDF&#10;9MjbA2FkeIpYoNIExfCyaLZFjtXwoTDshSoDiK1sv4TSqLyN9gkIk3UZHMJgFabZjrfQsMSDuADt&#10;iSBxxS1g0kVakD4wCUiXLAT7bEUZNI4xI59WfzI+lThIpOMP5odZGnHZVnpw8zhIghC52og8M7DB&#10;UNn4+kn1jDymsXoauK+QVdjIrRsDZ47ga24akf0KOBMujKsCxjFDCFYqorBLWLjwJDkfLZAxKfOH&#10;zD2SpYLDvBn6RZpHQpAfEYVxIAbMTmw3dSBikJcSMjulQAd+mlph6MRlbFMOXeo6qeNmLumCibkl&#10;s7XpQPssP+sQykbq14yyDUi4U9kGZha03E9l1bby+SBRjpkuBSBi73k8bLjaAWFI7G+kSIlnzjBa&#10;wvvAqmTEgQ8odPPQw52yxARuHKy7oGYEmTHQhqOoiQlLTzfyDZ4Dw09GKqiCo0BsrJVGooGgbAy0&#10;EYHbRyMUJpVgNZIs4n47pSCkBJyJhhpblXoQT0BuTkpwyI/6JH8RxEbOaiCnFMnfgWukaheAcRuo&#10;0eEhIxM9QsrADTp54hZEXjv1Id1AoOi347NOfNYNugWumniv8L5lkAohZxUBZLRO4qK64GiQztqx&#10;nYeixUYQG5otvl31WIXNJnHPMzOXjJ8YZfN7cUDET0MgNtxjJ1LbptqxtK6t9xy952nkFslp5YSd&#10;NTNHLQK9GxndRO/EahG2sqCZG6BWbpEXtsJTcreROrXYauWu1vbRAjlWakNYVmpJrZrUvhTvn1tb&#10;04f3pg7ubhgPBhDbnanj20++Xh/9fG3k459ju79PHN2cq99cbN15XPvzYeW3R8d/PKlcm68Pr2oP&#10;n5nTz+3ZzdbEwtH9yb3bc0fDy/VRUlE6uv1k79rM8d2Zk3tzlaGl+shya3Sx8WD69M6Tw+sPv/5B&#10;jtjsR5vu+Io5Ote6N9O4M9u8O125NVO9PVO7PVu7M1e/O9e4O8+EU1yaOL7+6Ovvo7u/jHz5eWzv&#10;V6QX9fvz2vBc4x5oU3v8Opj/ECy/cRbm94fm9u8tn4ztaLMv7KUdc2HbXNhxlt4Y66/01Vfq8mt1&#10;5Z22+sFY+6CvvtdWvribn6y1d/bKe2f1rbf22lne1mfXmhNL1YktbeEk+WJc1ry+BlLz41311Y4y&#10;/7Qxs6Y83NAePzMnn9vTL7W5563ppdPHiyeP1hoPX1gz74J50Cdvay/a+Y+C2OTX6/XEShSsfKfT&#10;uYLF/vEn6Bl+V+jZf56hqL60WZ9exKtQHd5Ux3fsmef28jNzcbk5Ol8ZnqrdwhswXb89fnp95uvQ&#10;3MH9Z18XT4NPQV+LL0zrovbVebt49Hj8472Jo9szlaHlxqN1deKpOvtMm3upLb/WV5/V51+0ll5p&#10;y6AddX67ObPRnNxoTK4qo8vNBwu1+zPHdx59uTb26Y/5yoPn7vxTa2pNfbxQG5qv3lus3wHNVq5N&#10;Hv32YO/Hka9/fXj0y/jp71O1a6CJ6p9IzzRuPDn9fezgb3SJPbI9PPx5ePcv45Vfn1R+fXzy2+jB&#10;34Y+/XTn/Q933v14991Pj79eHz8gv2l46VcVvP335/AGH/zx6PTajDq07j5Zc57MVO+N7f0xcXBr&#10;uTn21J7aMJ7MN4fGj64N7/149/O/3t39l6GvP9w7+Jdbe//zxod/ufHhn+99/Hlk74/xwz8nj6/P&#10;N26s6vfwTc7Vb11BbE/dnX3/+Cip1Qql3lbrmVJNmvVEaWaafR5YZ77WdRqZQfhaotU7tnoeaD29&#10;WbRqKJYqCum4YpbxFdaVrSdGLVEbma52KPpBixpsVIN6jVA2RU00M7OcwqGgmZ0yiDImL8xcFk1w&#10;vlEEZgcLhhdgamYFt+A88c9ipx/aPVzyQHbbo1ilHZq7JUiz24+9MxQj8vpkcGoXZDFKir4F7UKg&#10;C8zsshJE3cTOY6dInDxzClCbKO86ecdv9/0OhS4F+Z02hy6NrSyyc8vJLZeCbIbxGQXhxlrrd5II&#10;K0GPTPRpc6Pjg3yKBOqR4veAMELcJt0O1lEOHY27w7Iti7dEm8Ygxew/xCDPs+QiZyrCfoIp3utE&#10;uOqiIiZ9NNUjhwjkEJR8qbJzBIKuaO2UBTI9LzJyOYd0FnQiWu1QEtJlFnsDTW+CuvptOWKNzM6x&#10;HveJznspiDfBZIOrYP9rWAi9IrZiz0o8GyxLCbHFpDZPazbph2N95c2rkBXZaIWWZVviFn0PsaVY&#10;ZRlfi7sSCpa9oTE7EtMuH3nlCItswH65tP0YlpYIkMFLiK2IkQPGTtg4ECmdEeDlgJcSMOuKxwIX&#10;iEbA4pD2GbNcyMRVcD+0qYiFmQE7XBJ+EUfC44iPJK8iaOTKvJQp9jKC9mRgxF+GZNcgDCJ4o6zX&#10;S3u9qGh7CeS7SIPUI7Cdaxi+jQbRFIFr4G+o99KOFbeGIYHARgvPzUphBKUhAa6XdMcEwyLq0FFC&#10;GXB+QgENqBhrqDGCNmD3wUYz1lb6iBGMDISr4OZbOiQyTYA2wtpsE2IvuGrunRy3gVMXkQCXNMtk&#10;zp705jDCkgYqbCX8R6E/y+ifjKOlYUxAG2NepFYmANkV4apAaZB9cAllJBNpVMIlF8KPT+aiOMWl&#10;otNjNK2MfnBFeRsVyVyU8bgEhdE7KM/IBRskJYhJIp6JhCbyGIlPHuligOQqJDpcFaEOApXIaagu&#10;YhvkKyRQC2VEGkSaCKKm6F+wiSiuimyGfBIO2UIK+RBWcQldXAmlOEX7kNlwRBn0i2KQLUl9AyI9&#10;xEt2Z85wFSFrgpThuUNaRgKXuAD5NcMRaYZC8QZ7hkrQAMFhhJoFDIWSTS+KuWzO6bAYTy0zTCam&#10;ZGhQjD3JAO278KMQ9ZEDKZB8upGQT0ESCe8j7Tby0YZMkwKeso0bA3M84IjtxFAMMiLeG5fiKjBy&#10;B2EOFSECkp2zg8HHAasfCNwgiIMgWUqt1TitCyQRf6d9JiAaysdehJIO+01DAmWkERyvCGVIm0yz&#10;SDeNtdiQSTgdExVmFTMUC0k4JjQNCUHBcBXlcUrEABk60hqqznap0inyBXrDIEE0DC8quHHpWqoj&#10;n1AbrojyWUB2mnmQJhDTIYirpPrkKKYr3soMssTE0dPx6pCDf6QTBqdKIrNNj40Trch0CRhyw8JP&#10;QPi8Q5PDgF7hPhapmCETOWgfObjqDCIwRLgviPgUwUBBZuJG7SjH2AggY2BO4DOcQjTHpMBEwRDw&#10;Xwvu49s+LoFoWuGwqp5K5pyE5fObSbbJeJ3YFFTsUunWaAx016S1F2Z/pyvHWBWNlp2+mU0yMhUl&#10;ONwLj8oiA9IWGZAihx4IRqvaTlMXfbTECsjLFMZDym6K0WA/fYyB4nVy8KLib0IvmuO2TDIprWtI&#10;oGU0VYKbeKkwQn618MeZPFT5d3AV43dY51Grs/M+1UCD9M6zkimeDD4lFMC/j3cAb1HObzVeA+Sg&#10;FoZBKBtrO4JQBldLrFyA7xLgpu8LHzueocXxTPG08Z3ik8wSzJjtdk5xbVAGnzY+Q51hbvrw0abY&#10;fTPKlqcFiuFzJFCM7eIFvUIOZp6Q9xIwC2GykrkRE5qUkfmQCvCegWBV/2Y+pCmUwSw0hbpXV3Ek&#10;4m0JItYgRiMyN6KKXEIOWqCJEZMPE/UrCNr3ztH8kOZGieIp4xcsL0qv5nm0LCNEYZrtxQSV7TpR&#10;gAbGadTFTHvVgowKVcifQFrQVMyO2FBdbgqiD7qQoUrjGB7GiXcEnzVBVwxFYanF64aVVFTIsW7S&#10;Fgkri/EqzMGChK603vBUstQCq+M5qIUVFgnMB3hZsAQz1EUKZShGXfA+GdZ3wtfwvPmUiG08aVeM&#10;fa0KIkb4HVZC9iCBFR91mSVgQJCBOV7ceQeOFNyEJJ8gNrSAkrSekNkplSwhNma0hCUTzEjwtRI2&#10;ImYmRg6mc+aOfDchfTTi6MQjG941CoAgFqAoSbafFIR0EBVBUDYQ2zSQpSQDT+TTzcEChfernSdk&#10;4Jlx3XILlpCsgpAssFjoV4ZBqJZ4/MhKSMsH101xQsElYmCE/fkZ+T6zwtCNy0CoQY4Rhox8hcl5&#10;O2YtMLDZogUmWmyyO5vgswMbWZCJaFJQOCx+At8gtivujjjPK7wvRtc0Kjw08Q3nph64SvROlOL2&#10;S606htg6DLHh+RDEZoFNTUElxHZFpGcHFhrDY9tPHBkvywVf4/FTZLCBDSYF/ccRvDrviJPNqVDJ&#10;qw9MT0AEMpYtk3CRXqAYmiXdtOwSkgKdRj2UiUUKEIsZO3VpU78dsjpbGpH8lUIWG+BoGBtHKiOP&#10;NBym7GoMjAYKyoahkou6DmQNIkJFexRwLIOkc5bHKFOETgoZh54eOHPK6SZuJ3bElogVHXBEpiVm&#10;QygPakcogwJEXVanyFxx4f3NxRDkLxLBEr9HJk3IIesoFCPHaq7WcShAAXlSs7WOp0MELlwld1sZ&#10;BGEHR4WCIQRaO2zlZosgNipm9mPrLDF6sdYOGqmN8mJG2io0CNSVqHIann4u3j23t2aOh6cO720Y&#10;DzbMkcXmnWXl3vTx3fGvNx99uQWaPLw9X32wogyvaRE1PZIAAP/0SURBVA9Ia6xybfzkxnT1zkrz&#10;4bY5+cpZfOMtv7QWl0/HJndvLxw/2NQmtvTJhfqDicNb85XhpfrISmtMfLHNnN6dPr09fXrnwedf&#10;Hnz5ZXT/1yfH16cbdwhia96dqt+artyarhLKxh7Z7i40hxYVcso2V7+DxKo+uqKPIHPq9Objwz8e&#10;fv1t4vTWTO3uQmN4qfVgS3/y0p157cw9N6amPt+c27+7Vn3y0lx4462/dtdeOWuv3Y2X2irojbb2&#10;ztz4ZG2CPuhrb5XlL87mZ2fzo7vx2d/6EG6+dlY2lenFyqOV+tS2vniSCsSmggRie9aa265PrzRH&#10;15SH2/r4M3PqhTq705parU2sVic2lScv7dm3/txrd+a9vf452P6PgtguLy9xFIiNtso5nOgVLPaP&#10;P0HP8LtCz/4zIbb1ysTM4a254zsb6pNX/sJbPGh/Ay/HXGVoosLhDup3xpHYHwJt782feB/9vhpf&#10;mPZl/cB9JxDbXO3+YnN0XR3f1CafKrMgCXSw01h40Vp6qS4hTQFfG9MU8aA5udIaWagNzZHR8p3H&#10;u9dHPvw2dXhnQ5/YtqY29fFVZXSxPjxbuTmJ92n3ryMff3h4+PNE5Y+Zxo2Z5s2J6p+Pjn4ZZf9r&#10;T05+G/n616HP/zr85Qecjh38DYnb7//XyNe/3N/713uf/5X8sn38cWT/l4njW7O1oamTu1PHd/DG&#10;UwhUZWS5OTx9fP3R7i9jx39MNm4vG2Og6crd0d3fn+xfn68Ob+iP19SH882hyZMbowc/39/7afjr&#10;Xx4c/vTg9Kd7B/9y89O/Xn//T7ff/zT8+deH+789Pvhj8vi3eQyyemO6cv3u29/uvP1tw9yicAdR&#10;5TCuHsc10GlUr8aNZqoqhWH2Pa1j1VO9EinHkVJJtVrbanQdpaM1C6WRKc1C07oM5He8VuE0SZHN&#10;aqR6MyetV7Vjqh1N6aiNWGkkipKoaqqbmekUTtD2w25A8Xr6SchmjyXE1g6sbuQXPmFS3Sjsx34/&#10;crsErumFqxWOXjhm7lpt9vHfi5J+kp6l4WUOCi4y/zy9gthklnTbIbVDOBdN00E7xIzMqFns5Jlb&#10;5G4JsXXsrOMWXa/d8zsEsQXdjtcp3HbqFJhkfVDYj5LzNL/E+9nNKOYArbtRPw/Ii2fkYUgCsfV8&#10;DOmKMELS1GNwDYRbE4hNwDXR48Pt0/ZIN0JTtGdCz4QWJEbuaGZ3ct9hpWWPSsYxRdpmi8sOlnzC&#10;yAQUk/UJSyAPspOc51jwrNSh0EXgPAoKIk74GpgVBtfiPtZgwtfyyzOii3563kMO71bROl1c9tuX&#10;Z9kFclKsxyW+lmL5pDCgWBoZYgORoagcedeL0DfQYCeNIgoRyjagGCsuKeVFZDEKVrYNhgnsCNl1&#10;gmsR/2vgM67c2Zqhc4WdsTYZ4VzgWph7EyuAbwwfIWuDrUJwMMi5IubAGMkSNxnMk12hewNOqAyR&#10;jpIC0klaQD26Sl5IUJLQOrBoxCSBlUxC2k0lvyFgEMELkncPUmGLE4HYVNdQHB2ENIaNltFdzBaj&#10;aB9Dlb1W2hOOaaPYDsj6A9wzOGnRJkvZ8bDorzGSRTlZtw3Wuej3ypAF7CNZwLii1yVumx2pgOEm&#10;ppl3sEkSwDjT0oyFRUiLsDObds5JJKD9czIaRRUUFo4cQgLKQJBs6mrLIBgOJdECmhIlJBzRJhhx&#10;6gXixzeQS7TMiBgUK1Xbwjhl/TVSQJNTziGTT84h01GkkRAFN2kTaRRmkK7UkhMSiA0JyH2QmCzI&#10;TpCbWA8OVbBkoQ7EOUhEJLax1gOOkLtwhJwGMQk5KEAin8BtLE9CmkJFEKQvQsoGBqHIRwFU1HVT&#10;0wwpD/o3EJsIkCASJtmaSaoggWGgUxERcQltkooHu+6G/IZxmhxljxqBdMchBSEhZ2WwTsLCcAqx&#10;GZcIuXAgUJKuCmNkFMoTojVEdApoqBou+V8jTTfC5iAks+RvG6QyQRCbjb+aGi/YYRMKeDZ5gjc1&#10;E82GFOKAxHi5hPLUpkIQG9oUEA35KAMxnnQwCLZDd7hhwgFxNaDohHgVCGILcTee57sUk4Lz8Yni&#10;G/YtyJQGxFBInLgdQrhiNsbEUQApUzGMlo50xHph7aToZh3QFcSW4LVzgsD28aaGgzihV4SrArGh&#10;AF53HFGAADWuCCLsA4PBsBkFQwFv4PQtdjEddqQXkMB2yBeIrTQmNfG4qU0hwuwYIkSCIDZGVWRI&#10;UlG83eOINLpjNOebjzMG1EhFC5+cAGQBA2SCteE0Z/gssQNUwTFB1xiq7mRuCMq9qMAjCtIcXy8H&#10;DJVmCa4a6I5FeFDcoEBXBLex4SfnkKc25KBxxrzSxI0IM2BsC4nIDjI/Qb4YsRJOj/cfnw+enk/a&#10;cATtk9YYOY9DOyiPFgRio6+MgnLGgl4R8FcCiAT5oalMApi6pN0mVzFyPAR5GmJP6vBo6d5ZCQ43&#10;iOpUePCIvJbpNHS7QRBbbPqJRWFGcVNGg9zPkeIh3mGOWmtplmM4ke6S/zWOUeAqljdoH035huMZ&#10;+BpJ5RD/MmGjSmmsik4DtqhFMULfVEupK3hRfdunT4Y8FQ7AR81yvwtfi6O8YBgGjYH1LtGFlMHb&#10;hU/SJVSGlEyR9iiaAVna4gPH94gG8W1auuXwd83fEaHt+H7xFeODwgdoYpyqwV8oJk227w7JmxuK&#10;tTMst2xcyTsNmJ0w4RCxrzTMP0RiIBlD4qc5U7TSBKiiKVEKkCjRwdRaAlKsLCYzISoKanalJoa6&#10;mMrKuZd1dTEAtIYjCMWkijSCMlRMjEYHJMPAlCgKbqTdZtI0ix7RBaZljAEJqi6TPCu4oQDmWCqA&#10;yRPPJ8WSDxaB7h1d4JIAeRgDCuCm0A7GIO0gn65yF6iFq51OD3ctqwZdFYU7k10x4LZIuYxwKKTx&#10;DTV1jVdJVkZj1TOH9cXwJXFJWoW5PG2D8WpLKykDXqSWyptYhI4hE+WJE8DsTks5LbKy7NJWHNX6&#10;t/k4ogq9YmyFisZj/F3dtsxDApNx+4FURwFmDCQIKUGBBKsRyj0AAYlnIAgP46FLYFd4qxJMi8Bq&#10;zMCQpj94pBJaYm5KSrKGmicWoIxngZXKwONFYF+ZIo5yILCawGdBQYE+BW5DSSrczrN+B1UYhiMV&#10;tqQrCmjUF3pMZM+yx45uyaUvipFSmzCBrL82YPnArIKXTn07dkXDLsiyqCj8lCEtcnzWFuuKtJ/k&#10;ZOTYAatPu+nsKQUE5o04RuYJQ9w13hrQwB0bcYxcgMwUyMkvj2TAkTLfiN4Z8mP2ksxRIQsQPMRa&#10;bHSzBUYSki+2NgbDWmzgUQliQ2GXddYwDFL+YvCLB5ZwPqFsERuXDBTEUsbXmDgMwgBiCwc4HdmB&#10;sklKylgbKhZEA6CNqPTjJqESGGI7J1WD7KKAoEE552g/I1UvQtnQGu24O5nngu1qs2hQasaRThxj&#10;f20ezABfk6daDqAE2jASjBbjL73lkJ0sHmyJsl1lQqDzssDNIFix8ROjZgKfBSjAjnpwRFqQNQLX&#10;rvC1bsI0gNhiW4utEmITc1ESwVCYJErkq5HZCnQ27SQHas3MbKQGjpB/rbPIOU/NfqS1gxYDbQqH&#10;NTB6idqxlcJq5bbe9ZzzzLss3IvCOksbqd1MKYpoC1cLMiCrxNWT8PRj9uaZtTF1eG/86+0V5d6q&#10;OjRfv7XcItWziYNbT/buTBwMzVfvryqP1vUR0ETtxnj1+mTl1kz9LjKfWlMCsb0wFxaPR558vjl/&#10;dP+pOf3CnV/THs9Vh2dPh5bqo+vqY9BSc2Shfn+x+WBFHVukIKE373/5eejTX0e//jpRuTFVv02G&#10;ood/CD0ZeGSbrtycqd569PU3pBeaQyv6CGixNTxXvzNdvfVg99fHR9dmq3eXWiNPjfGX7swLc2ar&#10;9Xji4/W5/XvrtfEXxvwrZ/W1u/baXX/tbbzSVl/ra++MjY/O9q77bNd9+snceK+tfjDXPpprH9z1&#10;L8H2p3j7nb++rc+u1J5sKHM71ko13zcv625PcTqtRvz1Q/3ZZm1qozKxVH+w1BhZa45tKI+eNSaf&#10;NiZfO2tvvPW3/uILe3ZbfbzZGttpzr1QFv7DIbZOBwtiiY/JpX/3J+gZflfo2X8axPbKWH7amltp&#10;PFipP1hXHm8bk1va/KYyu9wkW1FRYsRL8Pjk2vT+0Nzhg+dHy9XwC2uxGfZl/cj/sFadmvs6ttx6&#10;uIonq01taVPbrdmt5syz+vxOY+Flc/mVsvJKXXmpLD9rzm03cGl6W5lFXwuV+7PHQ/Onw1MHtx9+&#10;+nPy663V5sNn1tRTc3JDfbhYG5o+uj7x9c/Jgz+mj65N1ogmKn88Ov51ZP+n4d2/3N/7EYnRr3hT&#10;/4rE/d2/DH354d5ngtVAQ1/++fbH/3n7/T+h2GT15oIyvNB8MFO7N1O5N1sdxhu/1MBbQoaipMK2&#10;+8uDg18envwxXbsz27g3eXz70f6fU4d3lhtj+EJWWw/n60OTxzfHvqJrcnk4dvzrRP3PseOf733+&#10;6833/3r73U9DpMj2MwqMn/w82/hzkvXp7r77bfjTtZfR68/d3XpbOU3rB/7Jvnt06J2exvV6prYK&#10;o1kYtUQ5CZunUauWGfXcrKT6caRU00Yta9QZYmu1rWZh1jOzmui1xKilSOu1VKulrXqutDqq2tNp&#10;PurYamGBzMJxOl7YjSgMDcWgIYNKrx2ZeWBkvlGEFubogmInB10CttyeZ7VtNTeVVFczQ80NIzfN&#10;wvY6btALkrMoO4+jyyK8zP3zlOIesKEo5ke7KAGpgOZ3xn2KEBOxk7pmSiibUyRiJRr0Cr/b9ruF&#10;h/W7W+BUCJcEYot7YdQNQEkP3WXFZVFcFPl5np6lMZaNDvlH8HLHy7FS0sjTXpihZD/Kz2IQEjiV&#10;KNFR2wsLiEEujhJSGvnhRRYQOJiQx81uhKPXi71+LH7lKIBD7pmFZ2PS50vp2XnS60fdbtzriQ6a&#10;wFi0UwTqJ+Rn9CJNzhM8Q7dw/CIPwIt0irDTjrqdK4p7qNVLz/v5xVl2fpae9ZET4lGAJ6CtLdI5&#10;zy7IKypOeceM12PWX0POAF9LA4q3UMaU4B0tWoyRz6gfCAsq6ZYLxf1OUGAtxEMDfwaOwfdpaRSm&#10;RFxUtME5gdlySKmF2TJm4MDPgU0hDqlUOiPXaYRJsdKZI+7VWMeN2D5Bx4gEFyNojJEyBsvQF/NA&#10;xAYJc/a9taYwRoOrSA9YpRKGY72zEoaTTLCDxKixjUOQs91BlnlJ6sSJE8Wi6UbjlA1M2cxkXTYM&#10;krjVgbWFHTHK9p1pJ9jiuDTA7Fz5ISaWHTLR4BKhbL0uo2zkiA2ZSLTPenmvK9EPCJhjbTjC5koT&#10;EuLCwaPzkTwiy5Y1M98lwIcuSBgkfQsHogLvrpMNC0j258GvC08vKB7aQV26BOmP0CGRfQhZy9td&#10;UMzxPSGp2RTrwCMMipC4NGHbT7EtxSkDahQtVByxkXxEymhUF+VFow2EAijJoBuptqEFpFHFsGwN&#10;MpgFCciXMpCOIDiRnOaW5p+QoL4JbywvgZAWGZIEP7aWIsGMLYZwJyhG0iCDbrgrFEAHIu+Vkirr&#10;gCBf0tKjtIMjqotIBrENY8AlKSZdFHkHkuqVjIcCEO1QnjollIrkZEHQIrQGqZI12pCAEE5ImeVG&#10;PoRUAsIIZQvxLjJSxu7VUJhgNdZlQ1MQvFEel+TqQE2GUDYI4ZDYbTb6E/U3FEbLogWDYqiiNFT0&#10;iEsYAGqx+gRJ7yhDCjsMCqARAnTxQHCnjp+wClvo489APh4u3Q7+OQwG5Q20p5iW7no2bgqt4ZMg&#10;20wCs1jfRwAOQigGsQIIuopzHAXwIuTi7zE1IbyLhI+wNhlKggTqEvALR6QJOjEodqQAH+juCmJD&#10;v0ijLrrAEQWQkH6RdnSyS8VRxiYVhdpsl1rQV0EVpQUZM9ICsV2pv6EjsYgMGFGiBKM2A+SIVKVE&#10;fSwm209CwViXI4oMF8R+F4K24xW22/ejjuMjh8gJcy9OXZ6AOFqogFBo50qJTAApHHGVYDhu3GOT&#10;UvSOrpGZ4MFCyMY339L1GtmQIo3quZ/kQYpjhtcD/wLeAYZEIcGTNh93Z7Z0R7PwfEK7fKS2btu6&#10;dQXwoV+MDYS0q1ruQOEOR6TplOOEylFANxQTeEtyaMDyoPjIHut0p1VqAiJT4EXUImdtg5AIFtvJ&#10;ikKci5dZMDVW8ZMngIpIEL42+AtwU+gOp7Zq+ooVkJc3Jza82CKUE28mSPy1lZ4QWSfLtF3doCC2&#10;+K8FaKO3hV+Y8oGwTiVNmowjI4F3Ht8FU+A7AT5bfCP4JPHRkZm2S7FNXHaPCMLnj0v4ivk7JbCb&#10;vjgy/SazcQbgSLkVmZLgz3yghMsIFE2Jgz0AmX8IGmMFNBwxQWGmIn0xkyxAqTDPn7g7TFNpQkgc&#10;akmDgtmhfPydnhpyaJ40bUO3xNoUpzLTogxKSmF0RzNtklOPuMd/UF5DGpm0LcEjoZEzYisFZPxU&#10;4Eo12KGhglAxCsuO0DjNw7y3AUIjmPZljsUYQFcDFqJFgbdeqAV+LNQL1otBRSICYElPjRZN/t9k&#10;MRV9NCTw+K/wKYG3GMBiiI0N0EVDjffSyO8qo2DIHIQ+4P0wuYojFm7CqzH3D8xFMc3gKACZIGK0&#10;uNNpaddJqNmAo+DuRKWd4iRQC6ylio6EJcBd4BISNFkyoIZ20BqtADwAGkwHTA7xLSDZraRdRtwN&#10;80vEOJUIF3FuuGThrtEp7UGCByNwjVCkDsFqV8SMEytwsfM1YaWQQMkSSuMoWHyJi7G+G06ReeXE&#10;ltTKiH9jFq6bgUMT+I+ALXYeB1aN+D2KLRDRLmmGIYnaGsUWYJWxdtrjoFUcfEDCHRAs1SEAy059&#10;2WYmjEyaTSmcKAiLSYQvhhXZcPtgFzESGRJGgqdB7Ohgj5ZZ029wJLrAkLIz8r9cgBun8PQ9dunL&#10;Xn17hLLFXTzYmPbpC79kv3GPrFI3MLcklntAGaNsV7gYeVIWSgaezgTVAjMPlp6ANvybeakHF3V7&#10;TF0itjsR8tkjDfj8BILPWZycxelFkl+W1jPseYbAPjEsHRxFRY7GedXvPw6DqXT9zGp3GCobjbLy&#10;XdZP0i6eFdh7L8g8HMMCklRAVARIYzW6ugTyujHI78XhWRZf5NF57vcSt13iZeyDO4ZgiALIB0EI&#10;9dncx0wcI7HJhTdFOSBfbBT6gGUuisWXe2pitUKjmZHmmhiHkgvyzNJIPS0KLtveZWadxXo3UNs+&#10;SAN1AnLWBjGZ4gE61lniXebORW7102bmkF82DifYgihNimy1k/D0TfR8XVt+uHdj5NMfM9Xrc7Wb&#10;UyfX5uu3Z46HJg/uTOwPzx6NrjQY0NAfbahjM7V709W7M6dDc9X7a40nW9rUc33hhbHwTJ1bOBwd&#10;/3x77vD+ujK+qU8uNUdnKkNTh3fmToeXSevo8br+eE17tKyOLrVGNp3xdfMxObivkoN70ET1xmzz&#10;LgU3YP9rjw/+YL9sf4yzX7ax/V9BD/d/Q87k6Y3Z+p2F1tCScn/6GIO5N18dXlUevnBn3kaLz82p&#10;5cr9qd1bS8f3t5oY3vxLY+W1tfbG3nrrbL2ztt9ZWx+s7U/Osz1vZ997vuc+/WJvfzTXP5jr7+21&#10;j97mx3D7nb+xYy5utKbXmjPPrOVqvm9dNryeanea9WjvXXV7ozKxUZ1caY4uN0dWG6MUUbQx+bw1&#10;/T7c2itefsk2nuIJnN5bqQ4/a8w+b83/B0JsFxcX/X6/1+tdwWLltX/vx+AZ/a5K/qdBbG+s1dfW&#10;6nNn6qkxvt56vFh9gHdr6uuDpfqD5cbIokbhDiZrtx4e/j69P7R0+vBtdbOZ7ofnesQQ20n4+Wlr&#10;Ya06tdQcW1HwLk5uqpNbzZmtxrRAbK/VtTfq2mttlSC21vzT5txTZXZHm982JpdqI/N4C2uj86f3&#10;x/duTh3cXmmMPXdmduzpTe3RYm1o5ujG3OmtdfXBc3d8Xrk9Vbv28PDn+7t/Gd79y+jB38ZPf5+u&#10;Xx87/Hm88sdU/fqT09/v7/147/O/juz/9OTktwdf/3L38z/hFFfX7YcbzuPpyt177/86eXx7rja8&#10;3BoFzVfvTh1RRNGJwz/u7//84OCXx0fXJk5vTh7dmji6uVgb2TantowJfCTz9aGJwxsjez8/2P3b&#10;yMHPD49/m1FuPq78Nrz78+0Pf7n97qd7H+nS2P4v07U/FpQbGOpk9c+hj38+3L/9qfvl9LKqXzj1&#10;QjnwT3btgwP35DSuN3Kt1TaqhK81joNmLdWUrguqJNq+WzsOT0/jKoNoaj3Tq4l6EqrHQes0Uqux&#10;Xk21SoyKpBDXKFpa37AvQvPcN7uu3nGstut2gwiT5jmWATLbJLXeIjQyX089PQ/MdhS03aBDEJvf&#10;9e2Oa+RWK9UasaKkupLpemaYheWhTC9ICWJLwosSX7O7f+ex8jtDeszdZTgYK8Y0GliQktpp0Cui&#10;s0583o3P+6Cg1w565IgNdAWx2VgU24SguZnjF27YCbEckhFoL0n7WB1jrHls+Gk5qe1mNkrGnRI7&#10;y8/i4jxpX6RCyEG+AG2gq2LpZSe+LIKzlEJHd8KraZ3BNZcCpGYu2b0KxNaP0/5ZTBAbhc0mTTTW&#10;ESO9Nt5BIv2+Thj1I6yCUT+k2EDtAsT4mkBsbaQFbiOUDSv6eV/wtaBT+EWGBQ+rHY4hlltev5F2&#10;s/C73bNyIZd1nbrrYeHMi8tOm9xAlD4duBj4AKS76TlIrFC7jKx5bupCVnMTQtkG+BfBZ2CqwDnx&#10;fmYI7gcsFBgmwrbAlLDmF50WiSj/Ez5F+l/sghcsNDEuCWngZyFxMAyQ4SjQGDLB3AguVgJnTCkz&#10;Q+y/tsP6/+C0aO/xCnqTkAgMvTEHCT6AQTrwPciPu+D8aAM2amNgpN7vJQnJtnGMI4h2UMkole4O&#10;RwzDYv9xSAi+Rup4jK/hLmjwDH4JyAUOO2YnxHmvgzRywAHT7jQ7ZxGULS5ywtRYl40BtRzHotdl&#10;npi02MBGCxCGU+HjPebjhZNmvlk02ghKw5GYbN5XJxkgCkRnjZhywd3EJ4tH2+PBYBcdhZEpmm6K&#10;pmsQpVwIN3FC9pvddrff6fVDPAoI+5CdDUszTANCDoSoMMrbnXa3hzJp3vbD2HI8lMFRhXjqQMRH&#10;NsUuQFNokfNNAdGQRoMoIOalaAqdomVFM1AAV12IZyGBXJC1IA5BGCO5ji19SH7jU0h3OIWkhNHg&#10;tCgwcbCDHgbUSIZMSAMOEhfELcha6AxEVUTWYjEVBSDCoSkQSZ6MmqELNEKSmx+hmAiHyLxK4BLp&#10;VmSlCyH0i2ZBGBgGA1FQxLwrERqiMqRri101IRNkqCY5PtPJ6TOpuSV5EmHEpT4aRC6I5eynCXw9&#10;Ka+B0AKqmxpDbBxgFDmQvVg+jxjzMnWFVNWoFwvyLi4QlIYyqKU0FAj2gReiI26Z//6IzNAwSBb7&#10;xWcc4YA+ChIYF4QeciDv+ri9NIK0moLQDhpUmzrI0t3QjbO43c4w42SCUgmYJRgWEiBIgQlrn4ES&#10;hr1Ch2J64ohLophGl1g3rVVtKrWW0dTcQQAEEiIZAhOtNAjHBt7XgTIaLkkX0mzZZpC47Jkex8jB&#10;REWGn7h0hZhIrXDgqQ0koQxQV2AUDC8L027W6eUQ+6g1U6wUuU0Qo0ikUOaqFuE7aJZhJkJ2GF+D&#10;EExIlsfBOk0v99PYDvFZgjLL63hRzw9BZ2HcxjusWYFihAbWK0gfWTvICMMyyZ0ZmkU6xfAkzgD7&#10;RCPdMVY9i3ALrE2W+0loeQ5GSMakVAYlHcVUK02jriKBMaAFFCs4IIO8b2mY4FHgfnFH6A7PykYL&#10;GsWLwHMWOElv6UpdwUg8nQKDYjAZGZby1KOYeo0MOS28DC0DJBhZSNifV8ZGsHw8H+RjkLhkc7Er&#10;nTJcssmYVKMCiuVrdmhw0FIG5ggc5AeLkigvumzklU+3bVzSHNIHZOtUtIPyLh6jeYWycUhZRgZx&#10;O6HqRJoTGV5i+qk4pAswI6SY0QO8jV6ISQ1fNz5eTGCqRmbOorQooCpBtwO8GI9FXgNcwnuItwIv&#10;D75ExqBJ4RTfFD5zE5+4otOHTzEQ8B1RzJPIZy05PKeGQoA4vmVXoprQZ84fIx0Jp8NXz9pwgrIl&#10;+FRZCZfMLU0bMwymR8xRmHkwXwlihemIQCVWQ8O9/LtEIBfPojK7gnCKdjBJXjWFMtQR42utlqqp&#10;BnrERIoCaF8U4mRSlegByEc7NO+x+piMCoOh6RFt4oHg7hnIowGINhmmEZO2OlCLsDM2rpfZm9pP&#10;clSREaIkioFQDAOTOZ/ughtEAu1gnLiKfLkXuQsUwNWyfcbmkEkD4ztlQI2IgbZSBQwLK63ReDwo&#10;xSuv4FM+BS+hfMLRAgoPivJY4rFeE+hGqBbtbHEjhH/Jeo0Cg4WbGABCzXyPF18B7/B9kIoclmkQ&#10;8gmYY6ANhQkeN/SGhq/CQUX0KyAdjgTh8cKNkhgwhsfrO4F3wjYQA8BbfRj8lTMKcFOY0YTpEoYK&#10;R3AygnCByWFujXdGmT3zc9qAZKe64JFITUwYPOQIgdPDaTDQWRN8TU5LtyFtCj9Ku63iKI1bk03N&#10;uJPn5wO2jc0ChDdjujJNEP01CS0FZg/cO1kUxsTICdKHI5FE8KRwBxlGDn7MJiKFr8CIXT209cA2&#10;KGxCyaoRt4blPQkIYsvjpEjTdslSEj8J6Z0HRiwohsEQG54V6HuIDRJE2A4wHo540GYGOA+yjF36&#10;9shKlCA2gvwgfZD+HTHnonQm0FWp7SXGoeJ5jYkwtQwPh+xGwZYTsecW8rNMYBm7PCPoMGHoMPXF&#10;PEUgNogDTIyvscnLQCWNNtTDHokYyXmcXabJmQzjG77GMgIFYWN7Uop5iqNgcLgkHuJozO3EZ0FD&#10;NvWdTHonTBDj5NtBRXAEYMXxmvlYq9zEBnmpQw4RcgLXCGITlC3zUIAuMXwW9NPonCC2EIJVOzRT&#10;l/JLZI3ANciGRHgZzkj/zi3IstWCVIIJoxOF/QQCl9eNIJdFaOQ8g0RmtX09c6qR1khNpXDUNqFs&#10;rcxW267eDfzLguGz1OozylZ4rdxpZo555qttm/XdLB0i6hkKJHo3UnK3HpuVsFWLyXe5Su7YGqfh&#10;6Qtve7k5/+Dj73ff/vzk8NeJ49+ffP115vT69NG9iYPbk/vDc8dja63xLX16U3+01hqdawzP1O7N&#10;VobmqsMrtUfrzfGt1vR2a/qpMrt0/HBq797swf2FyoO50/uTR7fHD25OHFDEg7nTodXWw01zfEN/&#10;Mt8Ynjwm68516/HzeHbLm5iu3x49+O3h0R9T9duLreGF5j3xvDZ5emOSg4oiMd+4N3F8feTL34Y+&#10;ULgDZC4qw+vm2IYxvtwaW8BgWmMvvdl30dKW+nhy9/rC0dB6/eGONvfSWPgeYvvkPf/gPPtgbX+0&#10;n+6S36oXB/7zr/7zXe/pZ3vzvb323ll/52+8cdeemYubysxidZx8saVfzMu639fcntJMDj42SIvt&#10;aWNmQ3+8rj5aa46ttx4+V6ZfGwuv7NW9nCC29eaj2YObq7UHr43l/8BwBwKxXUFh/x8RMEHP8Luq&#10;8n+cnp5iPez1eu12G0fk4ogLUuIff9zO/51f/+zi7Lx3cdk7vyguz7LLntpTjoKDN/baW2f9lTe7&#10;Y00SxFYhiG3mYGShdh9/3rIxsqAOT1ZvPTm5Nn/4YLny8EPjaSPZ9/tqdG5YF7UD9916bXr1dHL2&#10;dHi58XBbm9kx51/qy6/05XfG5kd7+42yBnqtrr3TN95a62+MtefqwnZz5oW9uGPObWlTa43HS9WR&#10;+ZPh2aO7M0d3tvUnO/bkM2sCr/VidWihcm/+5O7M4S1RWHt0/Ot0/fqCemdeuT1R/XPs8OfJ2jXk&#10;gEjB7eiXh4c/E/TWuDF68ONU488lY2hOuT26/+utt/9y+81fhj78bfr0Hmi2cm+hfn+5ObzUGF6o&#10;3Zk9vTl68MuCNrwTTW+543MVfGY3VxsPX/tLr7zFHWt2TX00X70/cXLrydGNx8fXHp9cn63fnqne&#10;Gj+6OfLltzvv/woa3v1p7PDXhyc/TjV/G6/+9vgUnf5y//O1D+1P1cu62jUqSf2re7TvHB1HtVqm&#10;VDPlJG4eR81qrqk917wIrYtY7/vN3KrG2nFUOU1q1axVSVunMUipZWaz7Wr9sNVxqykKoG7tNGk2&#10;2orS09UzX+m5aocipzi90D9P4nN2NybKwOTOLHU7oMTppA5W6I4fsQqbx/iaxsiamhlaYeqkB2db&#10;kCQ6mDEpZgJKXuFrZts3Cw/zIKn4dlnFtx2QA86CIl2C3My3E9clh26OlVt2YXs9NzwPoouQCInz&#10;IDwPw7PA7/tu13Parl04QRFG3Tjpp4SpYXXBOtcJQEHbp20u3hOTiARYCKlYLxQi/bXvKD+L444f&#10;5Fge7LBwk24g+fFlgUk8OE8xjyMRXdKE7p+JUhshbkTdEnfz+liW2mGnm/T72fl5dkGmnVG3CNqZ&#10;nVJAA9yv36aQ20w+EeFrxZXa2t/RFb7WJ3zNzVIb/BmtlKDSK6rsL4kyuRCuygot201OTna7IR4R&#10;K7Il51d7VtQCxoblmbTtLnr5RT+/PBvorxHK5qY4UoALMGSEQ1H8AWIywFGV/m5pxxLrK4FrAoTh&#10;CFYJJdtoECxFD1wRqZghB2XA5BUXXZQRBivmgAayz5n124yjDaA0tMPAGVXkXUfhiorzLlogQuK8&#10;K12gDFojbI66ABeFKikHfW+DZKMVzBB4QQ9sNHjidifr9/Oz87x/xthf6fct6X7jQXFTYLNK3ovZ&#10;L+IFwZsyB0yb0ryBDE43aROIRvvPFD8QQhk5RQYzLTw9W5JSDH6UkYBlYIiFYxaWnblq2qkmlp0A&#10;uzIkKIdTYMtTNj6lq0Um+czQk8kJiFobmKKgwQFd5ZN1DBhxYv1J0iAVNtEgYxUzMv8UU1DXD5Bv&#10;QqK0HBxFDsJVCVOAhOsTAKdC+FX1pqKy9BcIgpbmVMALCERDdchBKAapikE68uMmlqFoAQnWkiNj&#10;ROSgC3QDEgBLREcImaI3gbRoKCCdc7Q7EefoKoNrpPjAUiKkL1Qne6KEgtCJ9EhiGMRRjmpHCbZi&#10;RUUkRAZDO2iWnASxGRRJfeyuG83KGGgA3KMgdKiCqxAIkUAOtUxabJDzcBsUbYBVVBwSp0lKg/BH&#10;hpwp6pIeGVmP5mkBQmGWrgmYS5HJKBvlh2ClIbSTp/arumiW8DKMkN2lo33I6gn5eisyyKgY58Dk&#10;U2R1Qe5QsSDXTnhdyEINLaCiQADoHXVRwLFctakaquaYFuNruIsQCfw3GFvttN6stXSFTK18BzJ0&#10;Dm663wZn3W7jNcUbzBJeONAO+177DN+A0dLFo1nGOmLtgfUoCvimi3y1rgh85rKzebSGRiQdsOM2&#10;lMFVAj4YLwNJRwEHfyziHEeb9YwIGWGQRa4KkIQcJEARm6/KwHAqw0YCLYtBorQsAJxUASGNpkCC&#10;IoUCqLEtZ4ZvOkjbIaFjrmYHHN2yl3Z6+FzDrI2ZwgpDzY50JzOsVDMLXe9aVq5paasVK1qmW6np&#10;J6aXexAnu4kboU20TF1wQADC7LwY7Rd4pISv4eMk3A1HArwG2m2Mx8UJ5h2DxHSzQegVRovBdOIC&#10;I0FTGB5uHwk8UtyUy9a1SRDncY6/2Oa/Cc9B1AldjvrKcU5tDIbGwNFUMSobZVihjKA3TFimR/CZ&#10;YhJGxpp9NKqBUzarqWMwBMYxHic6a2gTxVCewDhGFfEaMExG1q9on1BLvi8U1quKctpQT5tIoAD9&#10;BTS3MhpRV42GipYNJOqUwKgErcOYyc1cVXHqmk+O3vzci3OPbOrQnaEYuF/H9ugzwQSI78UPMX/h&#10;3y9fIX5tBJzFGwKK+Ygng0yLgVck8PURiQob42taS1MaiolGLLxY9OmBCGKzCWJr1potvOqKjsIB&#10;W4by10qRRgikcwMyHdUtEBtxkzYuzYQDIEywJxNj101dI7pCwWRqwrxUzlTsnszGBG4QZHZVxcJX&#10;z3sdmNZQgKbTlPYYMKmiOnXHOmsyrcmUiKtiFy8ToIyEEDQ8MQa2QOiOCmc0f2LaxISJwnKkjhgK&#10;pAmZL6EFrBYlZMbAH3WKiStKrqAx3CkNhudY3PLVgHEJtyPgGi7JDCwjwZGAPDY4RRqPRdIg+qMF&#10;YeSNKJv+MVI9Y5SKlm+s0QSEpTEWU8LXWAGN35RyE0sWXFEwR4KdnNLGlUByOPLyTbrhhN8xMIdT&#10;zgEbYJe4HoN0vFLLxBNIXV6Xv9Nloz05xvVEi41roRgryBPPgMHQOs7toyK6xph5W45iIDC+hu8e&#10;31apFEbcGv5A1hoDP4MccERgY5yEw7J7Jnm/zSMUILWsfgcMkjB1Np4VhxbVXMvATeFPIKSMPIQI&#10;4ZQAOGL/CHrzBy7bQizIXXBoveKcgCdUwWnWR4JgNWKcSLNMbDDLzVQyz8TLUsQphsFIHPGHl2Aj&#10;yQ6UtkgJwgPDieEVXkKcW9Rm1Tm6moRgpAuf9LworiUR+S8TCwni3MC/JXE7Sbt50W+3++28m6d4&#10;VUuVOtqaFeaTeM5zMIe0a4tTjIG4U7aH4MIE+YVt3CndL3uXw/1iPSTUj55GFguTDHEDhcFdl0T7&#10;31eUDY5CKFCibAUFDOVoBhxJAFeZsSceHjTg9sUqheqm/TPIF16eeTl5lUnZUzOOXhEStQOQ3/Z9&#10;8ojtgVALHTGEB2mig35lSLLFfjWSKyo11NhPHA1gIF/YKT1qHw8WfyjfBaqjQNqNsVb5qetEFiZi&#10;rBxYmbzEQWbcCZNOlHSZIH9BHGtD9AvZxpPiFZA/636CHLvwtdiyMkh/YdCPmZLwjGG4HsGXASrm&#10;kBZJVKQQon1Io9SO24vIzfdF5p0lVjfUCrcWm0ruGt0QpBQuOUdKzGZKWBurs4UgveurkIg7ntHz&#10;9a74bvOUwm6kdj026wkSpMJWjYxqpDRS8l2u9yytq7WK1sHl3svo2e23f7v+8i+je3998PnHh3s/&#10;j3z+aXz/9sTXO3NHj9absy/t5dfu6o4xtd58uFgfW6iNLlUerjaePFPnXtsrH7ytT8HTN/baRnVq&#10;5uvw/NHohjb5zJlbUR9Pndydr95frI2sNMdWWw+XW2QROH16e+Lo5r0PP43u/TZZuTnfGlpQh2db&#10;9yZrt8ZPr5PbtcZdccc237i30Byard2ZOr0xcXJ9rn5nSb2PAsiZOL4u9qQzB0ObysSOOb2tTb5w&#10;Zz4kK8/MiYm9a4snw2v1sefa/Htv7UvwAvTZffnBfv7W2ProPt8PX4N23eefradfrKe7otHmP9+N&#10;dnbDnXf+5gtjeb05vVQhQ9EtbeEo+mRe1oNzw+urSna0r79+oS7sKPOb+pMtY/yZObljTb3S5l6o&#10;sxuodfp4tTYq4Q7euLMfnI29aOc0ONI6LbyQ2UW33zs7P7u8PDu/IHzr3/+VaNX/9u+qCiuelbgb&#10;MkuA7f8JENsrYxmPbL01utocWW893tTGt7S5TXVuqTGy3BjBezDbvDfduDNVu7VwPLJwPPrqdK0S&#10;fPZ6SnJpOpfNI//DRn1m5XRiVcFDn3rpLL1yl18bKy+1pdfq2ltt/a26/l7f/GBuvTc2X2krL9Xl&#10;F/rSK3PlpbP4zJzbaI0vVkZnDu9O7t+a2Ls+vnt9XXn41Jx4ao6vNB7MHCLz2pMvfzz89Nvw7l/G&#10;Dv42Xvljun59qnZt/PT3h4c/j+z/9Pjkt4dHv4it6MjXv44e/A35oIna7+MVijqKinc//HDv448P&#10;9/+cPLk9V7sPIkPR5shK6/5SY3iuemv6+Pp45dqCNrzpPF7RR6aOb5MjtpPhTXXimTmzpU0uN8fm&#10;KsOTp7cmTm5NVG/iq5iq4O2/9ujrtZEvvw19+oXoy1+Gd38cPfphvPbzoxOi229/Gf587W36/uvl&#10;US1tHgeVfefoq3t8EtdruVJJleO4gWOjbejnvn0ZO5eJ3vfrqXEaKlcQWzVtVRK1kqqNwla6nnWZ&#10;6v2wURinsXIc1tBUNW802kq9bdXbZHCudly7F3jnMc1r53nQxcwee+3YySMrD0FGHplYGgk4CwKU&#10;xIRVWHpmKGwiqiPdtqy2bXe+QWwgpxtZncAsfDKozAcQWy922+TIjCbNDnncBPkFOQhw2o5d2FZh&#10;OR3H7/vROeFr4XkQnPlMSAR+P/B6FHjUabthB29/mp5h7cF0TBBbQLELvoPYyNcbEblvOMuzPpmF&#10;pl3SWRO6QtyQJkPRwo07/hUGJ/ia30/8M0LZxG4UpwyxlaajmOi9foy5npTdstyHgNPp4JuMwbt0&#10;C7+duRR2h5bAgG42inpRhJb7IRErr9GWVL+E2JAgKvepurgagMPICV8zIw5R9E1bTda5bzRYv3l7&#10;ipdwfrzokWJKRH1Uif02+XpwyaQ0wfBEiw1H1rYrQqxhbCvKJO7YsMgxgEW2oryP16Yw7WIIUEJg&#10;YsvZlS1BUmorWZmSoSnxshhMDDNSKAZCDi7JVVwSEqgLOcIDofFvmQMrA2TyeAQXG1Tk8hLdibxC&#10;lFp1OQYMzgwjx5FCredopJv1z0Bpry9laBjlULkLsrYowTUC2tjBnGy9MnRF8JaAWeBrkQMuHAw0&#10;aeEw0EZMsxiAkGEI7ZOnEFs4BgKYdR/cfBioliGk2xY4bNQFxwxGOe9RMUjr4MUFhgNvDa4aR3TK&#10;fZH6G9oMweelBPCJkIBRfUcEujFnTz5lvmuEQK5v8BbEpzjBEeRAsHF9SDqspOZeuUuLEvK8Jkag&#10;gwKOYRGJsheuRkmKkmgBQtDVVW4EHYnpaHAFroGQLyps1D4DWCKeibgoRCIWI1mQ9CANQiwU4U3g&#10;NhDKQMqChAaZE0RSHwROyHgRO/QRQY7VMURelaakZQhjIlISUsZy5lXhqwR1xzprIDSIU+kO4t+V&#10;NEjEcTlBwSAQAUNsBJ/F7AQNlIi7pTBNMbwwgaQN+ZzK4HZYuw3HdoZPIiWkjG054wBPgVw4gTp5&#10;p53jagaB3GX0DSXzhC6BctwUa7GRwM8hSiFNonfSiCHfcHhNaZDojtA3EvIp/ChpvZFhqaKrGkTS&#10;yBenbHjJAvxneEVYXc7AC2pquCM0mGZxmyWttmiZlTCEGFqyTWgJkwm+xqpnPtt4ogwuZYxzIe2y&#10;WpCQwypsyEebclXQLgE7LA5CigQI+SShMtSCowzAVs0rNTdUQUUQYUkDlER6R2EQEjgV5Ts0q9aV&#10;VrWJ6qiLKgKoUQsDlA3EMBBbiQ6Ce15ph5GuKaowAIQ0BFzOCRI7iswwtfzMDmJFN45OGp8+1T58&#10;qH/8WP/wsbV/4NUake4kphdbUeamBDaJQaWYXnJYANG9QoMxa8YJupe4lI8uQotQLcphP3FIE7Z1&#10;ZX1pB2JtirG5okFm4LPEveALZI1Cth4NHN9lLS1cQmZo+45m6Q2K/ukMoDSB8Aj2Ukk5TlAw9Ovh&#10;L26oZkNDAqcgDJtuhFE2DMPGP8tHSvAY0CARWsAfxBadFl8FmYyXkQ2pYoKspq5XFfW0qVVaRk3B&#10;XyAQGxJoiqE9CmhAWnKM4tFda3agU+N4hl6LbUU1PGE/daKUXcKhR72lUzAEDlNAX7HtOq5Purz8&#10;UuF/p1fLdPFiyDuJt0VeGFxCJt4TtdYCOXi7cAulJhrpnBqqobU0HC3dEnidjb5ZYc321KYK0hSd&#10;rvK3SRifha84AqEYq4uKaqqOjw6TzBXJ5EPkhYqiNZtKo9EidTPNEGVbkABVNF8NbC2tgQacKIU5&#10;+NNlz4A3EmRywzSINJrFVTTi4nYwH155c+ONCkxxmEXRDvpCm/TE2DaT5kMsGLzPUW5RMMZ31Sza&#10;kdlYCqRsrIpxUoMcr0bawQ3KFIoGcYq+ZFLFqUywcmsoRsAZj+Ef61KbrDFHjQxU5wjIG4wTiyNW&#10;SSx8jE+RFhj94RSVm1W8aSWlq2SDyUu2LOsDogWU1tkswZqOAoSjsYI5PkQpg1NkylpPXUgMYdYr&#10;RwKEfLQ/QPoIvOO6rMvGXISMDWyAiZtDYTEyzRLiGcD+8couxUCYxjBs3BRtvzH2JwggyqBrzARk&#10;HFpiWKSEJfgaObhgL/5OUrrvQAIcDm8oinY/wWSigCZ0ZUCKtJfSZirzexTnCpkD21LSbgMJ0PZN&#10;r43tBrwMVxPMcK4436AYAmLNQPga+C6MDfwVeCowXbKrikww7WRxmRPnGXfQYBG322FBvtiCnBhO&#10;Bu/IWEEgtqCT+GTSyLvL4NN4KzfmMPTEueEeiyTtZBmaAsfIxhZX9D3vSiMhfpI3WWlLlQ1Xiavk&#10;Tfp25Oe43wi37yYEsblYTxIc6YnZseMkHgYjhqvfEcFkJfGO+AAyI9ZdGHWw6ETfQC7RcRMgjExK&#10;pakrxj47v4h7/QDPpEP6a2SAwo5oWN0sArfP5DPKRhAb+Hx0F4OzHQBn1A7DZ3/fckFYW7/ISoiN&#10;8D5cxWi9goKH4ognTPgaV+FLBMCleD7t0M8YYgsMQtki08HaVpChqABtAq5Jjl1QpDu78D1C05Lw&#10;rIxXYGaQ+3yvG/o9dn7di3A1OhcsNSJ8DbJh5rHAGAW9gY+2wifqBCRjdgK97VUjo5nZOk57kdEL&#10;1TZrq6VWPaaYBnrXN7oBA2qk5kYoW9+zzgLrDIX9VubWY6ue2M3UITW3zGmkuhiKal3T6BvGmfn1&#10;cvdF+A1iu//5L2O7Pz/49OP4/p2Zo+Hl6uSWuvDcXKSInOr4evPhmjK+2nqy1hzfVKdeGEtv3LUP&#10;3tZHf/uNtbZZn5k/Gl06fbRlTD93FzbMyYXGqKiwLTfIUHTDeLKuP15WRxdbD6ZOb4/sksbPnfc/&#10;jB38Nlm9OV658fDod3LBdnRt/JgJCU5PnFxH/tTpzfnmvRVtZEV7MFe/ixxSZ9u7vVx9uK1P7pjT&#10;L73ZV/7cWnP08eff54+HlisPtptTL83FD872Z//5bvBmL3jzyXsB+uK92PVffvVf7vsv99ydXfvp&#10;R4p+sPXJQ8mn74Ot1/batr6w3ppZbU5vKHOH4ccriK2VHu6qr542Z7c5oui69mhbH39qTLxQZnZa&#10;08unT1aq43hWr72F9+HCW3/unb32wdk4DY+0bgvfxQBiu/j/O4jthb60UZuaP7mzcHp3XXn8wp17&#10;E2y88TeW6g/mq8NT1VtTtVvTjTszjTsLx6OzB/d3DpaOvQ9eV0kvbf9SOQk/bTZmV04n1pWJp+bs&#10;a2fljbv62lh9oS69bq2+Udbeq5ufzWdfnOcfze2XyvLz5iKufvS2X1jLz7T59cbE4snYzMHdqb1b&#10;k3vXJnavrbdGX9iTr73Zbe3x4snQ9NdbdGkXL+IfFEi0fv3xyW/3d/9y58M/3fn4z0Of/1XiG+D0&#10;7sd/Rr5gbcgZr/z6YP+HW+//1813//PB7s/Ttdur+qMtZ3Ie91V/sNh4sNQcWW7eX6jfmzlhW9HK&#10;tdnmrcXW0Ez11pO9a4++/IFRLVfHNloTa/XHC9WR2ePhyeM7RJU7U9W7M0e3pg9vThzcHj+49ejg&#10;+ujen/d2f7j16Z+GD//X6OkP9w9+GDn68da7X4Y+//ncf/ku+3Dsnx65xwfu8XFQOU2b1bx1nDYP&#10;wtppptTahnrmGReheRYobbsaqsdu/Tipnqb1StZi0qq53mg7ra5nX2b6edToWCeJchTVjuI6ilXz&#10;5kmmnxYmyig93+pHznkSnucgrFseBWZO7IwCd5qgEmKjIAAhzYOh1faMzFYzW8PkVbhG27XbntPB&#10;JEgkMQT03CXK6Eg+y3j7IuiTejAI02XYS8g7Zh/LD5mLWrkJstum13PCcye69MILOzgzvb7u9Q2/&#10;b/lntt93QV7PIzW3LhYDRoj6naCLMZMxJoj0xTphSFFysJZQ/B0UY1tIinKAu/BRgEnuiJG48u4k&#10;UAOOhNlx5FAJd0CBDs5SyRHfAZTPZZAfMzRJ4UHBcHDsAhDja5EDfpUX16iH1S5LOEg2KKYjBv/N&#10;FZrofkc9rJ1ktolFFCP322WUUishN6iis40VTpbG79ZmWq0HWtyDlZJcMxBFGHYHfygFRjAiinyE&#10;gWGE1DXjawIFloEOiKKoA/YiSUhDntEuLK6EqREjNdjVJMYIRBgZG1qCUwF7ByaPILCBahvxTwyr&#10;ge0rSzInJMBWQs2SNlzJHYrjW1JwI8aLmB4UoLoxLol1A9hEi9lE5KAjtFnqwfXbhI5xuAOxAOXN&#10;TPIegmGDQYyKgj169LJ+H8e402VUDndUYnyE2eGUWS4QVRdkjbkxFCAIrFRGI76W+G8hToMDFqyN&#10;OG9xvwJWPwGjT1HDsm4btcDlg19XTF01DTHzRMmAwDKC4dr9XtbtxHmGdsD3lwYmtIVeMusC6qEd&#10;Zr7LQP4oT5m8rQ2i6n8nIZSZ4MUZWfs78iHVhPF3WBgR0hA/GQUTDE7KUGQDKWlCwHM9BtHKTKQZ&#10;QaNMbopyuADFG2VkrQTXuGV0TS2TRMfWnZDHSOVBpLUoFSlLBDmS3FhlDHJgu90FQXJDGchRkLsE&#10;YitFREbrRJLEEWmC1QYaFiJkQvS6EtUgleGIvkRIIzCOdTpEJkSbkNakMDJRmLozbEib1B0jdAKf&#10;RWzpSd7TDQfys8/xBFOJe4AhsVlZ5McxBQwl2RtEKi0ogwJcpkjBwJJ2m1THpZzdn/ewqrf7naKL&#10;YiUAxwpuuIoq34IVeiGkfV0hN+qojlOS4dl8FWIfcpAmcI0HgzIQ+CH2kxabpuMFjMMoT/D08W7F&#10;+Mvxh7kQa3U0aBqq5Vqok6YRebIRIKxEoyzypJZzCFHBvFzDMdi605SInAy9CaHYlZobKtoD7bPE&#10;j9txXkYgHXhwE5WPkLXShCiT+3UHqBBhH4pBMBl7shdFJGTiKgjtCKEpcQZHMB/bhCJttvTSUrWl&#10;E8z0nYoc6KoRUMDAEEFOHGEAHzCBX/wNE6DGUTJLnIsBIKflhAZFru75adJsVd99+Ly6/GZu9uPy&#10;0qeV5YPnL4yvh5FqJ7rrqa7dImhM0DHSEWP708jy0RfaRBcMWpEfNAxD1NYyCkcwCOjJY2DQzSds&#10;S7WoHY2jnbJVKVom7baW4RH0hncUnzEbObLTQHpPWAeTUH8n9FTLYIduqIj20R23zEpqpoc7RS+U&#10;FkWzuqLXVbRPT+C7cBDl42LCeFAArQlAiUs0SNZPxBui1BXSZATVFLXaEsU3TIsUPLRBIUdtjBw5&#10;+BcY/6I/BR8X/ix6ShzqVDEt1GroqOLj6am2r9DIr/6ygAfvMqKnsU4lXnt8JjhKwrGwnjBMwv87&#10;xob3AcXwvyMTL4y8h+hXxqzWWqhImqSEVtPHRV89rmomiNssP3/+3CiUAXKQL1fRHWkoMfSGuvJ5&#10;4tRinI4RbQOzkJCgSDTDcBQXTHG6bqr4ZlXdQEeMi8kkiakJM5tMdPhnkWkPPJrJTEXToEywCR1J&#10;9WygFIyOMK2hDBLl1Mf6uThF+9QO5jQOO4BiNMHyjIpGaGCDGRVjuBotjjL3YtgEwGEO4+AMNDZ8&#10;haxoJipm6EVujYbBtqKEi/FIcCR0LKJhU4GQwqeWg2GvczISVMcRzaJ3eRrUAiNrMgYajzhdZHwK&#10;ayKnCe3irSnSDpPlWJTXkJ92SEkc6ybStIIzcIa6OKJAuRwPgg4xRobphLbWpCTVYndvXB4JdqyG&#10;Fkpoj2oRgoaJFrM+75MJfIYlHlfpUrmIkwIdBiNtoi6OchUjBwdCK/7Ay4TcIwaA4YEjYn2xUllM&#10;8DUzsDEd25GHU8kU/7k4CojGKmmlpScTpQVoMwPXCCgsu0QLtSPf5BDtFlZjjtLOtpxkW+pzDAQc&#10;naRE6EDM1A2sL9kdB/F1fbY84L1YYvaYv8JVnNqxxUE8PT8PBFCL2gWDa8S5JWA4wXb2waGlwq6H&#10;A3WqoFuiP2DewFUyUpYEYCbBi+I1yWMcw5Rv/FtAA2LwaOuUmEbelGXWlCA23lilTdwSYouDHFXk&#10;4RDERp5G8Ncz6IbReinZk6IwqZuBvgfXmBgCi0UjTOAqiAODqyXIxYBCJ2e7Uca8CFP7N0RxzxhT&#10;AyEBMQFMPqpLUxSTjT3S+Bw8FASRAVw9BVKDWFGGRyBsDglkBu0MbL9IK8iBFMAQ25Ui2zeIrUTi&#10;aJwE0n2D2AaRQ+3ENSPbCC0ztJHAE5MYoxF7HCJItEPKgEZqgczMtgvP74nOWoSE0/a9buB1QxyR&#10;5lO6GqNWgZcTr59LRk6Z51GUvNhnW1E1c1qx2UottXD1jg+qRVY9cZTcN3oxWX2eJXonaOUDA9K2&#10;rXVctW23cosDiZpGz3UuIu8ycy5itfDridVI7Fbmam1fLbxmbtYTCifazFW9p9sX9u7Fp51w+9bb&#10;v1579cPI3l+HPv0w+uVv9z/9NPn13mL14VN1+bm5tqMubjZmNupPQFvq7JYy81SZ29EW35jr75zN&#10;D872e3v7hbq8UZ1eOBpbOnm0pk5smTNrxsSS8nB8/8b00d2l+siG9mTTnNg0xle1h0vKyPNwZlkd&#10;fXT45/0vP4/s//Lo+M/Hx38+PPpjbP/XJ0eEpk2e3BCPbBMn12dqt0e+/Dy6+/Pjg9+RXtFG1swx&#10;Vme7PbM7tHSEcU698ZbfBAtPjYm50zuPv/y+cDK0VLm/UZvYUWbfGVuf3ecH/oej6NN+9O6z/+qT&#10;/fyz++IgeHMUvf3qv/xiP3uvb3zQN95ZGx+crXfe1it7bVtbXG/OrNSnCGKLPlqXjfDCcHtKI/76&#10;qfl8szpJ4Q4aD1aaoxvKoy3tybPm1NPG5GZz5rm59NpbeGnPPjcnXlhTb4yV1/pyJTzSv4PYzs4u&#10;LvvnF71vDtD+za9Eq/63f/9YS3JKgO3/EVps5sqz1txqYwS0qY3vWDPPreUdc2m+MjR3OkQQG6Fs&#10;t0ELxyPzRw9enqxWgk9+X72C2LYac2uVqYXKyFrryY4x/9Jeeq2vvNSW3yhrb7WN99rWJ/PZZ3vn&#10;o/n0tbb6Sl15ba6+dzafaQtP1bnN1tR6Y3ylOrp4cn/++M7c0e2l6tBza+J9tPjKnVlvPsTrsnj6&#10;ACSxDkQrTQC1B3s/Pjr6hbTYDn+moAcHf3t0/Ov46e9PTn9/jETl17Gjv458/SuqzDTuLFM8jkfL&#10;6thsdRg0XxsmlI2sRO9OH19/8vW3R0e/TVZJJxOv+KMvf4Dmj4c3lfFNZXK9+WSxOjp7PDxxdHv8&#10;6NaT45vjJ7dmjm7NV+4tNUaXGmPT1aFHhzfu7f1w+9M/393/70OH/+vOl/85/PVfb739+d6n37es&#10;p8/c50fuyYl/ehrVammTVNiy1mFU3/crx0nrJFNquVEvzEZm1hK9EignXrNaMOUKUaZXc71e2I22&#10;o/aDZtfF6UmiHMf1k6RRyRq1onWS65W21ep62llg9SOQ10v8fhpiGu1lfif32pnbTkFOJ3M7WdAO&#10;sLZF/Tgk32S+mbta7oCMtmd2PKcbuL3Q74YEsTGApaa2ljpa5hiErwUeFiE2whdje9KuOqPw0kkf&#10;LUeYQM3MsHLT6VjBmRtfeqDg3HIxu3VUp6u5PZNQtr4bnHlB3weFXSwwHYGiMPk6mW/nrpN7IFKZ&#10;7sSsjof1AAtDJznrZedZ0k9wF+yjzcFRUDaB2ARfQxkphlO/GzEaGNCuC6FpFNna7xLExvhaEvVL&#10;cI2say9yCg8q+BrherSG0RIF1pcX1O8hNkK++ml2QU7QBCKUVVAAwfbleX55hkukXMZQnVekIIfd&#10;rtGGUpc8lZbIGq/NmIxEIZw0zyUwEJbti5ztQ7N/A7FR+FHwW+1MVlZ0zQ7jwGFQOFGhuJOQ6h/5&#10;NCUAC/yHcFTgcvKzXo4FHksybz/y7h9ZBIAvATGzUmJSIOFaiPnjyKHC0wguhrpIgwNzrsIjcOxR&#10;lKcCjM2hBZyirnhJkxigumeBa0QtMEPcVGmjGhSRm4K3c7DSW5FH/jiIX4xCxgcYX+tmvX7a7cXt&#10;TliAeysHJowXcVo8NhxLkptiu1FcZS0zAsvIOkOwLeZ0eT+ZCPyx8M3giYXtBheOYigPAuuMSxDJ&#10;aducCWWEWScUrMjybgc8NE7BqYOb12yzVHZz2PjUFxsWKvmNyWaFNfSClsFqIy05AQN/xMpzy5Ao&#10;aMAU5TMT3bQQMuBAi42NRsvgod9fSjgeKMQlVJRayBRIbkAEsSGHUTOC4VCGC1NsBEhDyEdF1OI2&#10;qZfvSYQoIhYRIReRyIQGB77YIERB4iLBjEExMWJCPsQqiFukZMHaDaWMJ1oYV21eERoXeYw9dqM1&#10;kcdwFEIXpYTJkhuI5DqI9qy2hqMMSQqLtCmFydFVBBmCIDaX4gyWAjZyIGPHEOB9kpAo0wuj7+Ih&#10;kF4bIXSEeeEUCeSzHhx7dBrYh5J1MUTiBC8fvlgyIkJrqIJL6Jr+URoA6pKZqm06rFLHyBqDa9Id&#10;riIf42S/b7Ft2Bx7VIfkb5sW5L4sxktXQCDO8Y8wbuiYLvuSM0zNDj08O4hBkDMyRyeUBCRaYxHH&#10;GSD47DsNNaOluzq+4wifi1A7KTppu8sacMhHRdE7C9jqE9UhMkrJzsAXm0BsICRQRcAyQcEonwER&#10;valprMXmaBZpnA3wOLT/d4geQ28JjwdjQA4GiboYA/KlvPRF3Q0SZWusnDWA2CiMABKkcaY7EGpF&#10;oy2yA0adVLXaMmqGr3ldP+kHWdxonrx++2Fp4dXM9LuFubfzc583t9XdvVCxYnzPDUs5USRMgcu2&#10;mYRDsbsxRyXLypK4d7kqYxBUgCAk1ilL8Bd4McaDwq5qgSihEbxlNDS92rJI3cxBLcwXeG3wYuOt&#10;IFyY3k985AlBbHhKumM3DXSNZgU4E9QMdyc2qpiSQrze4j1NXK0pJmnM4Q+iEA2Msn1HKGY2NatF&#10;QRgwchBlGo6lmnj4YilMtrocTrQE4zQn5PihAZ6wavlKaQiMWiBRx8MjwjBwjwQg1lWjptoN3VOs&#10;kOoy+ob3UyWFODIxRjHWmCu12CikA/k6ZFDMsgwsOAT4olkZmIwKneIFwPtWcBwMvI04Re8YCX+e&#10;Pn9NYhCKFYs8MIIciU/CXy4h4FkbHy8+PZ9ctrkgujpQesXzp7/AjzEzyFcvABzNYzy3YDLExEVK&#10;u2yMKZiXAGeYgghjGmwnoKTo9uKIHCmJKbGc1nhWRBkpLG0KYVaUTBB1iiEN2sR0h1kO7RBidQX2&#10;MZAnM6pAWiB0hOkRM6r0BaJ2eBZFMZpIBYPj+RNtgpBGAQygKDpI4BSNyK3RJI8Cfz+Zo2vURReW&#10;yaESeGmQYWBIKClXy/sdzMw0hjgzKPgPIWJ46gJd4QsWwIsXaIK9LHbpwAsra4UPymBpRr4QCuNI&#10;ep8UU4jsQGXh5oWeStJcy6cM4bE56kC7jfNLhTWB9ohJyAYbcjGhtbRS0x4Ybd1R7wNMEF8M4XSs&#10;QIdiuIS6mPWFu8D4UYwW+gHLQSpjorPGKmNgbAhiCx1wSj4eFXNfSNiRB/ZJxwsVguki7EwAMolX&#10;IEAbAWoxKaxJ7HiCzCJfMm281BgeeA9WbcPR/YbQRWRwSmWIiAm8YqWYOCcrVdsSUW27ClCA0Vp2&#10;YoOFAyPHCmvk+8zP0oy2RcFzMp0X2VnptW2gwkYGNwHjVtQFm3yi3xArcyrhDiKkA4ovX8ZDYGW6&#10;kheVKrS9+p2dBOfk6AJE3tbaMW6THlFGxhBkD0Hu4fj2OZImxlNcsOqZaIqVoFipHVYOsoTYyAxF&#10;ULZBgqwvqSRtk9Me+aB6SdQmI4kCrkFeSM8plhqFUytZfek6DUne+QaxOXgCBTKLqCeSRQmlkVjR&#10;LXCJLGzyBJIFiUhkecpadd8U2QgcxIC/u6PvhtTL8gtIH+CWEy8P7IS8aVuRg6MgaxRdlEDPjAKM&#10;co6RWnpCKJuVO27H9yEt9ghWC/qRYG3ItHIXJChbgj8UjyvDewJ5zfVyX7TYgjMIpCHkSiWxyAh0&#10;ALE1U7eROI3UUduBfZa6F7l9lhjdsJ6UkRBUyMIEsZmNVK8nmlJY1pnPEFuitf0GW4kqud+gcKJO&#10;K7dQrBo3QK2ipff0z2cfngVbBLG9/OHB7k9Dn34Y2/155PPfpg+H15oTL+2NV/bmdmtu9XRirfpw&#10;szG+2ZoGbStzOzpDbOS/bOudufm0Mb9+OjV/NDZ/ODpfHV1qPFpojs41RqYOb8+eDC01RteUR6vq&#10;w6XGyEzlzsTRzVXj4ZY7se1PrpoPp+q3n5xcm6zdnFeHZmq35xp3F1pD5JGtfme2dgeni63hiROy&#10;DH24/9vjgz+mKjcXWxRadM0YWzp6uHr6eEef+RCuvwkW1ppjM0e3Zo5urtQp0OfT1sxLfeG9uf3Z&#10;fb7vvvvqv9+L3hLE5jz/7LzY915+9V9/9V7uuc+/OM8+29vv6XY23zgbL4yV9ebs4un4emt2W188&#10;Sb84l63o0nR7Si3ce197ul6ZWDsdXyQvWyPrrUeb6uNnzcmnjYn3wdZu9uJjvLqlPFmuDG02x15p&#10;S6BKeKx3FQi2+UWXYa2Ly/7Zefc/DGITEK084R9OBVyTH7f6nwqxvXXW3znrr/25F870lj6x2ny4&#10;cPp47nhsrjK0VH+wqN2fV4am67cnq7eWTh+u1Z58bD5rZl/Dcz29tN3L5nHwcbMxu1admj26v1J/&#10;vKPNv7KW3xprr/XVd+rmB337g7r9QdtG4pP59IO1/d7cxKWX6vKOtrSjLT83Fnb0+W1lfK02tnhy&#10;d/bg5tT+n5ut0dfu7Et7aqPxaOnk/sLRg/nD+/c+/cvdj/+M4/29Hx8f//q9C7YppBs3kJ6s/glC&#10;ek65PdO6TtS8CZqu3R4/uT6298f9T7/MVIYkouhya3RVGVluDs9Vbk0e/Tl+8sd8686aPrrQuDex&#10;f2Ni//pa/dFrd+m1S3F5N9Wp5fqjmdPhyaO7Tw5vPT68NfP1zmp1dEufAs01Hjw6uHF3719vf/nn&#10;m3v/9fb+/+v6x/92e+9/Xn/9050Pv67rW5vm02pQbdDnrSptrVaoJ0ljP6zu+qdHaeswaR5HLVAl&#10;UmuJrqSmmlmNnlbvqtW2WimUSq5Xcq2SGaeZcZLoJ4l2nCigk7RZyZVau1XvKIe5ftqxGz2v2fMV&#10;0qp19cwzcj86a4f9IuwVQTf3hXptEFY+WpMww/YztxtbRagXPsjshBZZTSZeLw26id9h5wVZgElQ&#10;z1yj8CzG14LzNL4s0st2cpETLHWWJRTpMscU7Bch5lALy38euZ0o7KfxRRydx17PsdumVRg4Oh0X&#10;4gu5wyRVshzkdfp+98zrdp1228wjPQ2MzDNzH2S3Q4e8yGVOu8BVlAx65/E5bip125GV+Wbq4eiQ&#10;CwPM2jRsXIqxeFPo63Z0RtaypB+O+T3z/SJgo9SEllvakGElL0KgMqz32XlOqz4WGzbJZPU0LJm0&#10;5sk6yss/ljpaxrDaDaC0PLvEeoaVFRVldeQoq92kKEMTYIXGysr5JdFuFa/HWOfKnS6sdqK8Brra&#10;g+J8gi/TcxkMtY/1CeslWZuS7jcIKyjaR+EOVmvaImOvdgOiW8vP2wWaZQdq4MDE6UaGZZ5NL79x&#10;JMKU8BbiAHcjWwBwM8RLMdsHChioAmcD9gVsEMqD0QF3RVE7Qxe8II7EDuZgsEgJjiC2AQZnshsR&#10;1TEURweDiFPU8rNI+sVrGeTkFwNrvO6bKGn4NloTVk/YwaTbSXvdpNuN2u0gz/00syLqFE2ZgSPb&#10;vGgHnYp2G3FpBbGktN/LCKDAVUm7SEl/iIE2ZprzXqdE36503Ijr5XD+Aw0yFCuhsRxCMTHWxBMP&#10;9qiZQlwCx4xL4KohGxBDTwHrSkIOCtNWNqN76IL4bGblUZ6FAd5O5zKEvjGhQbDmQgPI7BtwJqBb&#10;mrcHVICuyiAnK0CdvN3BEadci6KIfofTpUhLYcg+SEhJpAMC79A45UgmN37VL8lgEIQgFEFSgmQF&#10;YQliEogkNJYAIXGJXyEIYEijJGEErLZwJXBCSBP5ELVIcss7InAKslaKhd9ZP6EKdcfKFziSWMgq&#10;DyCR3FAYOSgJkY+EVch1LLyVUh+jgSiMMhCkCbbAyEk9rcTRIElBnEbOlb2YaJ+JYgskc3oJYgJH&#10;pSL+PFxiqzEKRIgqogVD5VmSZ+0zQutAaBw5OMVVnJIuzHeIHsvt0iYERzJHHUj1GC7FQEDCIn03&#10;vbQqdd04CPM06+T4m3PcPAaWxqljUjhUSJN4n9IQowXPnjiGr7OGmqvbAcY8sMEEfUMiWPkLr295&#10;laMcEIjGQRKQ9tEyKwqhhYh1hZCJV1kIaWTiKiEj7JJf8C/RJwJJYSRQQGX9NUHrrsAy1MUpioFi&#10;bgrtCGiCihgV5XAtlEezyJGKNJ6BhaAQehE1LkGa8LGFlm8rplZTPM3GaTvCW05O2eyWwdpYTath&#10;eapXWH5uef7JyemrV3urS1+WFz4vzX+Yn/m8tt76+NFvaolm2w1bPVVRC3XRbMYaaujIahmi1YWO&#10;AjLYJO9s6ELAPlGaQ3mfTS8hgmMqKfBUWHsLhBZAhJe1DKOumjXVaeie7qReJJgsvhTPDfBd0Asv&#10;8C63GZt+pBN8Rp2SCht1wSpjFOpUCN1JL9IdrlI+Y2fotHxQpW4dQWwYgI4bZCdxYv2KbwRvuCh2&#10;lfAZ69+5iulRJFAXw0hMP9bdQLG8hlFaUCoGylNhtt4FuYplNXSjqoBwg6FqJ4afmYGpWbpiqE0N&#10;RC+5ahLh7+bgCXRHBikGYkik8afS2yX4HRJo32AbZ5TEX4+35XtcGK8H3hz5NvEpkV9FTCkBfem2&#10;SapqDvliw6tZukEEYXKgj9EhEA0fFOrS02ZsHWUwCeD5U3VG6PDtYwYQ7AxTECaxArMuq5vhz8KU&#10;dbWjQNMXFxMUCQVy9MXu1XAqUxzmK5kVZWrFvEo7CuhLjGR5uwKZV1MuTYCCi8n8xq8HMmmG5EmS&#10;WuD5ULTJKC4BG28KIR9l0ALNpdwp1eWR0BSKeYaVy2iW/vtdEDROE/JgYDKZowxIRo5TGiSruaEp&#10;tINMGSoIDcqlsl/2CYCHI6NFfkNTFEM3XcdjiA2roZg+KybtWgm4xotmgAIDbKs0AhV9NxSw2NUa&#10;b4nROmt9R1e7ZSiJ6rTgsjI7VmFpGWv6QPGcegfbAB4AJVGeVmrcHPc78CORg2dAX+hR6l51xOs7&#10;jRNViD1ApwK94T9khxWoiMGX/EzogF0hXa2BzhqBSsx3DdgtDxMiyMH9lnagtHsqamiCr9HeZEa6&#10;aXLqxIGF17dNZZDD0UVTMmvgoAQDDS/KFy4RmSDwZmCowAdiJO4A72PmjTg9nF5hXijAzKEPwsQK&#10;NjvtsdlpnntJEnc6CYi9syU9sKBp3EUZwqq8ErqKfVQvIbOsOCcDhbhIQiz7bC7KimysTycKa8w0&#10;lgRe9Aw8bekthNJ0KiYahJ0xTpSSSl2nDG86sIcgovH0svw8a1+CkxcSoEp48i6oVLUrAUHw8yIO&#10;iHbbt1NRxAM/z6ptlBAki0tS/AHS4epEEBbA0kM6AAnbzww/b5bjiYl6Gm/JI41MspWhLXwSOkqI&#10;7TsnNk5G5ko+2HsU7ucJ7poHX6JsYL/x2oi2HY2K5A65QfJGf3mWXvSjfseHnEU2T5GVhmYCkSpF&#10;jo+RdImQwCkyrdwxM8tITTOznbbrdnx2+OOFZxEo6Ic4tXIbZazCcTpe2kmSNv7BMMgCyGJBQSps&#10;IUNsbjcyO77RJmSNIhh0SIDV2lEr8+ux20x9oxs555l7kTnnqdp2mQRis5TCbOZ6I1XrqaZ1bOss&#10;ss5CtSBkrckQWyXUm6mtdRyt67YKrZEpzbzZKlof+u+2g82bb3/64+W/3t/98d6nHx59/e3x19/n&#10;TkY3lOlX1tZLa3O7Mb96MrVRffK0Ob3dnNtuze20ll7qq++t7U/uDuij8+yVtvq0sbBSGV88fjRf&#10;HV2sP5xvjM7VR+ZOhxaqD5bZF9tSc2S2cu/J4fWxvd/vvv/x0cGfc82hJe3BXOveTPPugnZ/zXm4&#10;rD5YbA3PNe7O1e8uNO/Nl6EPbq4aoyvayEJzaOr0xqOD3ym0KCu7bVWnQS/0uffe2o45NX9yb+rw&#10;xlJ9aFN7/NSceGOvfPA39txXu+7LXePtF/31R/flZ+/Vrv/6CxLWDmjPef7Vf3UYvdn3X3zynn10&#10;n773t1/bG5vKwnJ1cltffG6v1oqv/qWWXNpuT62Fe++q25s1PJDJZfKyNbapPt7Snuy0pp41J/8e&#10;YhvebD18rS+DqtGx0VPwEpYQW18gNgK4/t1fiVb9b/++B9Hwk7SAa/KTHFz6T4PY3rnrH/2tD8ny&#10;m2B+S59YrDyY2r8//uXeUv3Buvpo3X60Yo7Otu5N12+v1h5vKVO72ku1OIovjOTSsi/rEu5g5XRi&#10;qfpwQ5kkfM1bf29tvjHW3qmb77VNwtfU7Q8667I5zz7a26/11eethdf2OtPKC3NxW5lYrozMfL0x&#10;8eWPiS+/r9Xvv7SnX9pTm60ny6cP5g6GpnZv3/v0L0Nffhg9+Ntk7dq8cnu2devx8a/Du395sP/T&#10;w6Nfxk9/f3zyG66O4JQjHjyp/Ep0+jt5atv/9cHuzyO7v43u/j5fu7/QeLDSGl3XH28aj9ZUfBV3&#10;Z05vzDZurVkPnnnja8bo7PGd6cPbm63x9+Hqp3jrfbD+wlnc1KYWGw9nK/cnT+6Oo8DeLYxtQ53c&#10;0qfmWyNPjm4Nff3Lnd1/ubH7X2/t/bc/3/+fNz7/X78//+Hmu5/X9a2nzk4jbii5qnUNtaOTCltY&#10;3Qsre2H1OFOO0tZxDFLqia4UttUL3PO42dPqHaWSK6dsKFrJtdNUP060r0HzMFROUqWa67W2xtSq&#10;Fs2viXqUG9W2XSnIv+NpoDUCoxVZBGBRPGyeGYW6hdcrBGKLz3KQ30+dTmS0A6MIrG5k92LkBBQC&#10;BtNr7FHcH3LBJvia04v8fiIqbMllkQnKxtAPKMKk2Q7d3HfbCcgTq8zzODgLnY5l5jrIKgxMyl7X&#10;I1NTUoIjiM1t97xO3+107KIwM4LYzNy3MJ4CFSO3S5p3TrvAVSrZPQv7GYVJbUd2Hlik8ha4ArF1&#10;KXwqjlE/S84LEBJUMgMH4IFIcb1DDt1iUJfUniOJn3Am4FqGdNxLknMCDYnoEWFBooWTsK1yZSXr&#10;UVoCB0raV/haUCp4RwKlxWQ8m0X0ZKj61VXZE5OFHGlZjNEFn5aLMS/Y5DcBadGVi/ukMAhCUzwe&#10;EGl6Y1kFYTxYgPOLfvvyvH3ZBhUXBRGBa+32Rbd92QUXEpMpKBmKxuAz2D8ubX5+MwEQxTSKV0BR&#10;CLDeo4s8wjsAtg8EqYUgNoobQPr5aI2ZGwrf7nHsTsKwmMAR+mCepU0s6hhkBg6vZM4MiCQ+6a9J&#10;s+DPUAB9hUWMtEvdoZhl+BYxmhFt0loQIsD+FmCSiFFj1x6Zm6RukrC+G0NsxG7iX47QKbFW4CQG&#10;ECGGVKJ7EMUgvLAeWQIBqltiapDCCo4ZKp7UBrgbwWrkM4UxOIHYkMZVlBHw6x/paltbWHDh7yEJ&#10;8P45hSRDpkBsOEIGMD3SkGDrFdquxylx5+zImTbJeed80BS1dgWHCXA2QM0IHbsCv3CUHJSJUxTO&#10;kcjb3aLTKzrd77C2gmEygtsEREMZSUtrV1dREpdQAAn0HpH+WplP+BqLSSS8Xcl+XkjiYlIG19N1&#10;k5wKsXwFwYmIffqISAaBigAvUVtgiO1KoQPiWYmLYVQMseFUJEZkihxIV1mqlKtoioQ3MWtiIQ1H&#10;6pcjlqJZyL3SuDSVQRyFXEcqYwNjTMhYFLiA4C0QEhCw3QHEJjgX5HMB5iAksfgN+YWgMYbDpBGc&#10;isobKaDhFOUHamtE3DK/GdQRxFDSa4PcjuqkF8N+2UjsNyFY01UQabEl+Fxj9Cju1emSHyQh7gKj&#10;SlM8lTCKCTQlZ20giJt4KdOITK8t3VMaBEA4AwdqgpqJsliH3kgCsHApGhhmylFAMRQTGC6wfVuz&#10;YgbXkI+chMEsMeeUFvCdoQwICUHrkOkxKocqaAflRefIZD/0KEbwB+NrGB4qogAKIx8FMGaUwVW0&#10;47CLN2TKXVCPuE18MFz9avA4Io0WBDNiyCmAaG5zbE2l0vQ0GzkQiEER/kTW2DIamqd6oEg1g6Zu&#10;7u8fPX8hENunxbn3c9MfV1br7967NSUmUMm1GpbRUF3VQvtoJ/MJYjObOtofQG8UdgCXCErH98/e&#10;1jAMFBPCGFBAYi8IsIUEY16eiztt6m7TcFuGq9nIxLuHdwAvMz4cenvxRvN7S1Xwh9ohCF1gPB7r&#10;xImlJxEHKuX2yTccNcX2qjQYPDeDzDbFoJVzyIIVR5ziXiQUKSGSboRxojt+b12Ckm2fyHBd3bYa&#10;mt1kZTTdTRjs85qGVVXUpqo0FHIaOPC4h7GhvCtxFWqKWVO9lonymRXkdiTmz1xFFc01gdhcnWKn&#10;Bhb52iPVNnIVRygb/nd5r2jmZUtnvBg4xTsgbzheNlzCu4He0Q4+LnxirGFKKDm+aHyJ+KAMlYL8&#10;Ii3fOJ4zPiKkcb/4QnEJRLfM2qz4qHkGYIjN9vAxGipbkpp47ViFjecxEM1LaI81agVjwhHTzjc4&#10;SbYHGGuTOQ05AkuhgGQijYoW5gTTNtAXiEN8YpqlkrghTE1X+BojXyCaBvHhilkxQ2y0q2E6ukb2&#10;qmhKpl9MjDJDomuBzKRNZKIAYYJsaorZFYO5ahljI2gMkxjXveoFhJJy10ijfSrDaCAIhZFJhfnG&#10;kaZG8Fhs7/s5H1XQL1YNTTUUQ1dxu1g3A0KssAjiXWvqGr5jfE8CY8n6iAI44rXFKokcRtkItGIQ&#10;jZAsZOJUFmicWpgzaLVloI24AnKgFkkoA+qIdrzQINrhbTa8TfSK4VSGIcs02mQATtw+JDSXsHcI&#10;fL58CZMTxjZYvqkviqJABqEM/9GwWZFN0EAqRluVgp15xEQVpIMPFgv8ksdK+iAwOZhGcWTbAgLR&#10;glxU2IhwKrAaI2UZe9hgv/5sOsobq3QKisgsoITYGGUrayGntOgURyLM5rH2HG+UgovzLYwTrBpy&#10;vjGE7FckYcNMcVESdylQlZ+lLlYS9oCG9gn1w1uW414YjBO/YP9gKFqcdwkjA5MJdq6TUQLsHxZ5&#10;4iqpDK6WO8HM6VG6R7vCf3dpoMXG4UQz3LsYroKBDMHRtRnv6xYU/LRDXmVS8i1DKBWDUARUZQOU&#10;jZnzUhNN0LQBE17ia0LfjEwpwXgWQ2y4xAaboZ26kJLIwQ7vxEM6QC85+HNWlyOI7QplY0rOOimF&#10;RGC3M3zpCnFDAsUIiRNFtlKXLcEgMXhB7tA4oWwsLAyGR6NK2G6GzGUIYuvFZ52gm3vt1MljRtki&#10;HO0sxqlbJCDOp0t227Vym21FLbsQiM13Ol7QH0BsXd/KHSOjAkjERUQEwYdUBeOwE+HeQS4ZUYVm&#10;h1ywGd1A7/itwm1klt6JlTxspn4r89V2YJK5aGKfpxLigOxDC0ttW1rXBqkdq5kZSmFpHRek5G4z&#10;dUQJrhrqrcwx+75Lvs59o4/CKkNsb7f8jRtvf/r9xb8Mf/nL0Oe/TB5fn6ncWqo9XlemdrTVZ+rq&#10;dmN+szb3tDn9Qpt7oS8/15df6qtvrI1P7s5u8HIvfLUXvPrsP39jbmy1ZtfrU6ut8TV1cll7vKQ8&#10;mq8ML9YeDMIdjC3UH8xU7k4e3xrd+23409/uffxxZO9XcnCv3Z9Xh2eadxaa96Yrt8QF29TpTdCT&#10;wz9H936Zrt5aaA6taCNLyn0UeHz4x6Ovvz8++ONpfWanSWFDX5kLq/XRyb0bkwfXlxv3t43xF87M&#10;x2BzL905it5/Dd7sGm8+qS/fWTufPAz4za7/+rO189F4+sXe+eoxxOa9+OQ+/ezvfI5ffIqev3Q3&#10;trXFp8aSQGzepZpc2l5fa8RfPzZ2nl35YlPJSnRbH99pTT9rTm00p58bZCj6ypl7aU+9cmbe2Wvv&#10;rLVqfGL0VMJwGWLri5Vop1vCWP/wY6zq/8bvexxNfpJz9ZNMlPxPg9hemysU8cCafGqMb2rja61H&#10;S9Un8yePVpqjeI7Lxsiidl8iHiydPlypPv7YetbKvkbnJcT21Xm7cjqxcPhoufZoS51+ba++8zYI&#10;YtPX3rY2QJ/0Z5+NnS8W0UfSYtt6a66DPgY77/2nb5y15/riZpOgNFJh27v25POvK9V7L8xJ/EnP&#10;jZnN5vjS8dj07r2J6p+l5lrjxmT1z4dHvwx9IVdr9/d+fMCBDkb2f3qw9+P93b8Q7f04evjTg6+U&#10;AI19/W2cAnMML7ZG8K4vNkdWlLF1/fGG/nBVeTBXvTV5+OdU9dqCcmdNH1lqDc0d3wVtNMdfOQvv&#10;grU37sqOtYC7W24+nq+OTlfuT50Oz3+9t3g4vFQZW2+NrxiPF1qjD6u/Dn394cbu/3lz/7/+8f6/&#10;/Pnxv/789H9df/PTpvn0Zfi6EdXVTFE7eitXj+Lavn+6F1UP0sZh1jrKWqepWs0JX9O7ntsPvfO4&#10;1mmd5o3jpHGcNsgXW2FUMvMk1Y9i9TQz6h2r1Xdbfave0U+y+mFc2UvUw9yoFPYJigXasa82QlOl&#10;IMo5wWpt2nngY04QW7ftY2WliZvcnwX9ttvJzHZitGO7mzq9HDkBuQag7REshzZEhsI3277dCR2J&#10;CdBPAoLh0uSiiM7YdwCZZ7LmV48UiYPuRdA597u9oNsP0E43t/NATxwrw8wbOJivaXuky3QOcrqX&#10;bvfS6fatds8oUpDVSTASkHdWeGddt99xOn2703M6FyjpdjOnk9ptUGIXCY4O2cCmXi8nPK6bIYFb&#10;CM86fh/3m/up54G/TTwy0enEWS8Dpb0U6bSbIJ3387yfpd2U1oAijM8iIopmEIU9ujuBxvBAAlAJ&#10;sXWCdtsviOIzLJNYMwKv8NzCw5FsbLshiMIU9GMUoDJ9LKgRMhlcI8tQ0HewGq3cfhsrJTlrY39t&#10;FD6c1stejGFgPcZIWD8OREu4wHO0GPO+Fjto6GA9FnwtJ6U8iiDBRCwLuA2Gz3pZvwu+iv5c8XpL&#10;iBgpnUUSlFN2BXsUx4osK9nDmlcGkyIiJu87xxwxVm6C2NhMAMWYhP8TutIjc9gFG1g0tv2kYoR8&#10;sQUEOmKIDRxY4EGIk5LkIIOK8QZs6LLfEGGPvDS1owjkxHhFSTdNEMCSDeWxEWOa08BQwAhszTUU&#10;W2tZKm19+y5Y4RgSEMcJTQeOh8El82Yy7X7jSGpGECtYf02QtZS03giAYwyOw4ZymloYwHDgzsE9&#10;g7cGw02tkdwnLD6kPOKtcQqWHYVRBpnCcBNd4WtcmIgxtZIpFxiOXNlATgkjAovajJd1BSwLIZyw&#10;mafYfgYQ2whcI0SMUbNveBxOGaQjMI7xMhSgUy5DkBxErTBOcGQQTYqlILTvcswEMuskiYzaJyku&#10;pMCgJP5B8LN4fKynAJmqFNJEVc0n4UoAOJG4RERESXH3A9mMBDlRf2NvbqiLI2pdZZJoyqZVlGaI&#10;DZeoOlueQlQjEW6gB0ECnkt2STTC79pBIxgkxgwSSEsANZK9GV8jSIs1yyBOI58AhTKIAUFdKAMh&#10;HAmPYg6S7O2QgWepiUbyOYYHEdQhpAwtS8WcXbOx0hyBehbZrNk2BTClAoyg4XHjm4HMH+AShHZT&#10;M9E1ms1ishBkhI7qUsuCcVDIBYiqRKEHSRHjdJBJDvbYcxzja2gz9WysCo7aJP01waryKOuw+SfZ&#10;eLKSWspabAHrponyGo7yBiNf8CycgiQBoROENBp0BsanUhJVBHFDMWonSLyB6hk1HiSoItiZwGeo&#10;iBx0DUJCQBMMFVfFkhQVKXPQkfSFkuWoWLXt+xZw1WZoxmeVrowRJVcr1bJwJAUojk5Ail2mx8aJ&#10;5ArNU32n6fgNzasp1v7+yYsXe8vznxamd5fmPi3M7K6vtz58IIgNJRXPbbnk5p8Vx0j5i3TTCEcz&#10;Gxopf7UMtMxGmuSX0dNsixXT0AvyCRdjl20YWxGkmZ8k7lVkUrLTRJue7oSa47dMNIXqeFEDXHRc&#10;jQP+WvQpkk/AhM1CczvKnQj3VVpZUoIgNjKArTTRlECNaJkKs7INoVQoI2hXk5ypIU0dkaYYwW0C&#10;C2LMuCOkMULyV2g6eLHx3hK+RlCgjX9Wq7Rwy05TDxksS00/VCynpilNtdVQWvWWivYZYsPfik59&#10;9sXmNHSnaYSKneheZgYgVTNaqq60NFXRDc00dMukwB06/kc8tAjNGq6PlpsG6roN0qb0TRfvAN5n&#10;ea/wbiATr5m8osjES4J+MUi8SJhn+ZMkKBwfXYi3l0FD+R7xWfFUQOqrQigmnxvfMl0FyacneDq1&#10;QFMEMlnXFZ8yqngEJ8n8htmGprXBlIUjZjwccQmTIeZGzJlkJslwlZRHMdTFUfAsZBLEZjkWRxeV&#10;aQ2ZMvXJxIg0EUNyNDGyV0qUwdQnAwAhjWalKfSI3qkAirGmGxKoiJbRBS5h6sZ8foXl0Zh52NQI&#10;T60YNuZntCYjwVDlpoRQDO0QpOiUMzAIvUjjcgsyA0saLdBds59NWUpKMNG1dduiqC2WibUbnxef&#10;sgob6rESmexCMeHtllBFtIBeZYJoy6r0wIAlXqA3Wl5ptQ0Ip8NVwdeQj065EUbQElrKUQWn+Bpk&#10;sS6X6YFWGohyuAojdxSiFAs9uAgMbzDCskdhA2hajcgWFZm4KlwHyjDDQ3vbLvNaV27OwN6AOyKm&#10;i2wOwAiJQw+OS5BGbOZJlp4Mt4HjIo0tIUHQkCkImmixETBHUBqakmI5jgFHOUAxgthY3QyZYAXF&#10;JoABLDY1YIyPhoc/nDTOiMETiC0DU0qOz0hfiYnAPjehEDJ2FDKx5ziwBnipSdktIAZYiNGopNRB&#10;6xC+hn674MzzvFdIONEIPYqPYMLRvjkCxpCYz8TgiTUlHQLeXsU4yTtzJ2S8j7XY8DTyPMjFSrS8&#10;R/LUVoQYDEqyaUhMZiviGWYAkxH+VfLqAzStRNmECBykkqUZJp4DI1kM1eEUZdAm2HsrNZ3cdgsX&#10;RM5wCGRMydiFbT+Fom6XqQeK+wSolQHN+mDyITh084s+QWzsmoZQNvZCQxajpM4WBXhJ+mQWIz5n&#10;0oFfNpEyZOQ0NsYQw/NecNb1ex23U9jtzMoTM4uNLEbCKlK7yJw2ERI45UzSYtNJi81y2q7fC4J+&#10;CPK+S9htF1dZ083CLBxlQVxEaQd/AV6tyC0CJ/etdmDmnpo5SuZQQIPMriVmJdKVPFCLSO/EIK0d&#10;qu1Q6wR6Fwm3mZm1WK0nqlKYZt91LgLnMjD7ntZxIEGzdzaUcWqxVQn0WmwibfQ89zIJLmP3MtD7&#10;Rqtove+/3Qo2rr/58dfn/zT0mQIVztbuLCv315pTq43J9er8Rn3hWXPphbr6Wl96bSy9c7beWBtv&#10;jI235tYnZ2fXf7kXvAZ9CV4gc6MxvVqbXFUmNvTpVWN8SX3EWmz3l+qk7bWiPFxRxpaVkaXWyIb9&#10;ZLZ+b+zrb6DJ6k1SZGvcGT+9PlO9PV25Jb7YQBPH18ePrj05/GP4008P939F/kJzaEm5v6gMzzfv&#10;zdXvPqvNvdFW37trr4yFxcrwxN716aMby837G+qjZ9bkB299L905ST4eRx+OnE9fzQ8fnBefXNJi&#10;2/Pf7Huvdp2Xu87zXfv5nvfik/X0rbnxwd7+FL34HL947W09M1Y21XkyFE2+2JfN6NIKznQ1P97T&#10;Xj9XF3Zacxva4w398bY+zhAb+WJbOnm8Uhnf1ibe+osf4+UP0eInb+tL8LQWnxj9/x9CbL1e7wpH&#10;kx9OJVN+komS/2kQ23NtcbM+tVgZWqoOb6hPnlnTz8ylbX1huTm6WHswXScvbFN0vDV3eH96f+hN&#10;ZaMW7QZnWnppO5eNr87bpaMnM3sj8ycja81xirXhrL4zNl6rq2+a66DPxs6e/fKr9xp/5zt94426&#10;9t7e/BLsfIlffgx2Xturz9T5jcbj1erYcmVouXLvweu/zHy9vtV6+NycfGHOPtOmViuPZ/eHZ1u3&#10;Zpo3J6t/jh3+PPzlBxASYiU6fvr7o+Nfn5z8RjBc9U9RZ5tuXhuvULBRXJqq3lpQhpbVMdBc7f58&#10;nWId4KVfVR4s1O5NHv758MvPo/t/fXT4y8TRn5PH16YPb82f3FuvP36qTe/oc8+02Q0FH974Qm1s&#10;rjIyXbk/fTq8fDIy/3Vo5nB4tfF425ve9mZm9Jsjx3+9sfd/3vr63/54/19Af936H9de/bhtP3ub&#10;vq8F1VbSahWYGppfg9M973g/rp0U6n5UP0iap5lWa5tq29G7ntUhOsnqR0n1IKwexfVKTldrhV3J&#10;cbSaXU+7CIzLSLtw6x39MK7segdfM+2obVU7zmlhVSIDpEKeIkSG4C3RYqMjTnvtoNehlRULJ8/a&#10;wVnb7RLEZhLEljn9EpzCxE0ayCnFHjLbNBsSxHYVfJMT0Vnqd2NMl14RhN046ZNJY0Z2kZdh7zIg&#10;iK2HAbjt1Mp8PSaIzR5AbF6bIbb2GcjtXXq9S7d3TihbJwdhGP552z/vBJfd8PIsOO+5vTNcdbtU&#10;0m6nhKkxrDagDEQQGyXIsNTvFUG/TRBb7xvEFhLEluR9wtSyXoZ02k2z706jgpSZwx5R0A38ji9R&#10;F1wMO/NLcI0hrbDTCTvtoN3xi3ZEMFzotX2HXMhh4fT8ti8QW9SLkvM0u8zzSyx4GdJxP8bix+vu&#10;9ygbLd6yAJuxp4c2yIo9nJKCN+FrkXhnYEKCln/UonbYs8P321mMrJGaHsU9KCJSzCZELAJ7VJx3&#10;u5cX7cszcBVuEpqBZ/julX0lmKSSYWKW5ZttAnnfAEtHHAzaKXE3tMnq+shHgkpyDogKMBNGzCJr&#10;qNEpp0FISEcoIOAXeEcUIFaJM4MCjRNIR30RH0nGrcREJrgLcHJFkGVOFJtBYEGWj+JSe45RNgba&#10;6JSAPFaIQxo3qJN1qt6ytaalgjs3Xccji85M0DEB14j9FdPO0qKTYvyDIQaHDc5bQhmIjlvCZqQ4&#10;CqxG+9u8fU0cM7HLhK9RAUbcwNPzljix0bL1jWLoDpdQRfh4IlJpYnafBANy40KAGmNqYOvJ2pQN&#10;TiHMaoYJGTuI4jT/BrHhBDIXRCETcpHl4Ch2PxEkHwbOGF8jE1FIQ1yStOEGVqKlhzVRWEN64IIN&#10;Ig9Bb7jkc7gDNKsZlqqbukliFyomGYU4gOwEgU1HPi5YLuQoCGMQpURIgzgn4iIEMAh7JG6xLEdC&#10;4EDjI8/aJBlKjkiYfghBC5I2GhQBD8WojGBqGThiwtFwRKZId5DNMABIayTFsSAqgiuaQptXkh6e&#10;i0hxIAIEbUI38aBdG7IyWYHFJHiHA1NQUnAjoZqRMpa3S9EakjlqmeIHnRyo+1KAQDr2rYarHIiQ&#10;5HZUIQSNNV8YRPN1MZ3jitQgW5UKQoe6kOHRLGR+tIlhUExSsVyDRE0FeEiMskV+EPqQESH22aaO&#10;NnXUcm1IsWRemuA+AnwJsWuJ+iiFOAgGIBreTtJNY2onReLjayEjTRRAOueryLE1S5ymkSrZALwQ&#10;+AyEwsjXxPm9xPc0nMhBr2w9iu+Hdcpc3cZVENoXyMNk/TUcUQWjkmaFUAU59qBZlEF5jAQkEJ7g&#10;aDiVoRZxjjRyJBPfsNHSUbFVaXiaDaE5h2CNqqqlM1qEBOFQA8dngiWBPN22m45Zt7yaQijb0VHt&#10;zZv91cWPc1MHa0tfVxePnj0zdndxKSK//q7TJASKgCrWHXNx76X/NVsMRdEmPvKIFehQwGoZrdM6&#10;LuGUcDH2g5ayAWYbk4IXC9iHWqR0RhX9GH9Zy0IVcp3GKI9uWC1Fa7ZUTTcxa+CVy7w4daOctdgI&#10;mBPLTb4vdIpbbp7UcfpvILbQ8nCJwLWGhoRWowAIJof4FDWxwKSwpGgQBbRqC5c83dFVA4RXF4Oh&#10;R204GBj9TacNlHGaBgbcdmNQavhBy1JbWgmx4VvWLBe1OJBCiPvSHE+xQJHqJLqX6h6OuDvcl6YZ&#10;+JYt3DEIPbY0vFQMsXmB7nocUcGuayAB1PDCiIrl1XuFzCv4FQnSfcM3bjgDdTMHj45BNFIDJJTN&#10;wXSPqYACnjCaxkAbzQP4gsj5Hb5TEBVjz2u4HQwvZPg7p5jCmNMz0THEVEOm8YwPYqrBnJNeGacz&#10;UCXzGyYflFEUDaSqukyemLhkivMwmYSlwzK0ILMZWsNVwrD8v4/4KRDbwGAfjaM6Cl8hdzLlCkAm&#10;OBeuSj4IEyy1z3AYJm2pSDiXToFNUQxjpmKDZlEGQ6WSNunWIZ/m5LRAF4TNYe7CnM8wHArL5I8C&#10;ONLca7OlKsOFhPTxMFCYmsLfYhC4hiPKoDryGcI1yfWfquBFo00mRr6wUmPFRAILrmyJYRXGnM0b&#10;WrTOCs6Ff542vThgES30BKKVu2hYZOnVIIyMXK3hEkhWXnSExkvoDQsC241q+ApVBQuxif8BCz1r&#10;z6ELrMuKqeMqKvIiPugdi4ZoozNxp2XMBFn3pRjK4xK6xuBJG27AL7EKG2NYtNmZOAl5rU17RX5W&#10;Ov0gFiul4KHg0oXYaLQ0/yzO+9lZV4AzMQIVfTcvY6NRCo+AklnSLQRNS8FDUtADgup4L1OAueTv&#10;+MCBUxGkmWMkYAvDE2YPZXDqg2FOHcy5NpZZ3G+CEUZ2SEciDssABo8tSaOkFwu4RrpsBFGR+xTc&#10;XSZhskiFLcvAuPbaea9I2viDSK0PvctmcImjMW9JGnbg92iftQwKgUxwg35OoULZ2xrDi/Q0Ug9L&#10;NOFrFPIL945LYDsF8rMSz0I7vMkNDvwKccPAaJylOphorpHyGsFVAsMJV09ab92ctd4Ew8rOO+Dz&#10;USBoJ2jNziyC2HLXzmwztqzERiZ7pGH9tRJl6zH1QWDsSXNtEEsN3H7G1iol53+FshHEFjtpJHvz&#10;6C676BSXPRAGw0ajJGV8N/5y2JAKvW7bhdhF+FpK+Foa6eC3SSEDAhQ5F6IyVKxAJuFriaElBhJu&#10;h+xD44sEhDTBbWeR3w+dAcQG8sAKJN4VxIb/3QFPkThm7mmJ3YiMWqhVIx10GmrHgVKPXbWIrH5u&#10;nxV6N1Zyv5k5HBvUrEbqsV8/DZutwrDP/eAyCS9T/zI1z/xWbjczs5URxFYNzSNXqcVmPSHfbdZ5&#10;6F9G3mVo9I1m3hSI7dqbv/y680/3Pv1wf/enhcbQuvlwQ5lZro0vHU2tnM7utJbfmJvv7NW31soH&#10;7+lbe/O1vvFaX39vbH+0dz47Lz67L97b288aiwvHj+YPHy7WH60qE0vKo7nGyOzJ0FxleKF2f6kx&#10;utwaJZRNHVvRxjbtJ2vmo0X1wWzjHkWSrN+ea91b1O7P1cnz2rL6YEkZRnqmdnu+cXdJuT+698vo&#10;7s9j+79OnFxfaA2tGqOr+iiK7dTnPtpbe8nTN9byUvX+zMGtucrtldb91ebolvb4rb3yJX56En88&#10;TT9Vw/3TYO+L/+aT++qz+3LPf3MUvQftuy8/GU8JX1PXXyjLr7W1d972O//pc2ttozW/Up9ab80e&#10;BB+My1p4YQTnhtE5PbTev9QWnyvzG6SfxBCbNv6sObldn9hoTC+dPF6tjb505j5GS+/DxS/B06P8&#10;dS0+Nf8BYuu3/4MhtisoTdL/PsRWrVYhIiCr0+ngKJVxlBL/7o96+IdgpZL4d3641uufX172Ly8T&#10;Mr3uW5fmvrP30lhaPR2f2L82fXBzXXn80pt/5a3vWMvL1aHZw5tPDn+bOr02U781Vb0xdzA0e3Dv&#10;dWW1En50eo3wQjMvq1+Dt2uNKbyUC4fDm40nL4yF19Yy3sUP7vYH5/lb4+lH++V78/k77dk7/dlH&#10;Y+eT9eKz/fyTtbOrvfyivviob+NvfuusvjKW1tUnS/WRiaMbTw6uzVbubFtPXvvzz8zJ9foY6bhp&#10;N0aPf7r58b/f/Pg/xo7/OqveWDTuLOi3x6u/T1T/EC9soOna9bnmrUX17mTtGmu93ZxT7iyoQ7ON&#10;O48Prz34/PPwh7+N7f4xczK0ojza0CaWGw+nDu6Nfbp+78MPT47+XGgOzTfuzVXuLdbvbyjj2/rU&#10;S3vppbX4Ul9+ri7uNBef1ua2Tmc3T2aW6kNzJ7dnju4t1Ua39Zln5tyaMjZ3evfe+/81/Omff3v+&#10;X/589d9+f/nD9bd/XbJWX3XeHneMg1w9iJtHqdIoDLXnmD3X6Dq1qFkNGydRvZI0Twul2tFOuupx&#10;RzkO1Eps1DOjlumVpHEa16tZo1G0lB7qmlrPVXtus/CriX3sWweOfpI1jpLaUVQ9Tur1TFW6ptnz&#10;rJ7n9kK7E9i5b2e+l2M9I+8G3cvz4BJzkx9chD6mnn7igbq5h5m323GL3M0xBWNVIDecYSd10sDK&#10;KUiz0/b9XhSxlSiOQT9xKH6zL4S00w4pRmc3trsExjk9BuNKrbckPEtBlODwAtl5kV+28wt0lOeX&#10;WX6ZphdJch5F/TDoUrBqMOl+B+QFXS/sBfFZhAIoWVzm7fM0pzjTQZi7ICRwKpkpOdcMkk6Y9aJM&#10;Tik4ae53irDXic568Xk/Pu8hEfa7bjsPsJgh86wX9Doo5hSZA96C7TH/XUrOsuwC6yjWWroRJPLL&#10;TnIeY4Re2/MK128HQSfEekwGoazUTV7Seu307Cy/OM/OL5AoLruoyJAZ7jdFg3gU2UV7gKAReeTr&#10;tHR3Khto4joBR14maY1EWlbN7zbWaNVPSNucyjBmh/UsxKILYiaAVn0QraztBJfATHiZy1wImB5w&#10;SEXSa7Nj2r7o0oMjAb8F/oN5lJC4InIoy8TKbrTTyNuJ4PmICQNXNFCFI/sCMBaExJWxEWRnkli0&#10;dkJXGVYDzwReDawS+DO8peAgUZhaI3dvGWvedYStRKfIp8JkppqC3QQr5kY+JNMAsgPYrzwWn7h+&#10;EkScRsKNwSj7Hth7KhOLRhjYX/C74GhZmwxyLlj2cnsc7LJskjP767H+Gji8DpmRdsmcDuwy2Gti&#10;l3kXWnAxnBK0wq6OmchoFFIzyqdsWMoMNAVSkKvEUpPZacE57Dj5iu9nQnnkgAvngAll3FLkgOkv&#10;iW1eUFGUJGzXtRzb5J8NVh9lk4Tc3+cZRDEUgJAFWQZiESQ5iE6QKyESdnrd7lk/bxd+FKI6qYzo&#10;hko6Mg7kr5jV3+I088NYg+hrWCT2opwL0QESU5pkOQQkEaUgI5G8BKkVbbGYJyRSGcqIWAhRTXQc&#10;IHMWBbkrgmSIYpDiSEpkQRFXUQsSF2Q8VEQXIJH6IHqhOqRKEdvIFIvTaByyHJH0yALblQhHVxlf&#10;Q0mUIemRDVeRQ5nyBFkRA0fkoAwNjA1dSSZk1UHUhRgJmTxmRbbQI40ePErIUhGrsJGsTkAbAXA4&#10;2hyUQPA7UpBhjTYI9iyi2wZjc4yRkZRekGcoMj7FHwZ5nvBUnfA1SBWUz/pruIo/kv5v/JeiHUHo&#10;EkTG0DVMrdFq1ep6s+UakDJKm83YS1I/hVQB+cbVfbNF7t59ML1suIojupDxCNCAI8aDfNyg3JHo&#10;kal1RW9qaFlgi4iV1JD22FHaVQFz4KMtwAfGhUXNDWWap/XGab1ZaaAYyqAFEBVwMWUm/aQAtcMs&#10;J8vNFIl2BIEvCazA0z2XydFcW3VCPDEb1X3cdYJ3gCEDeknsAN8D7hQSp9O01RNVO1aME80x8R7Y&#10;rum4+As0F+TrQWBEiZtFdsKewH0PbxlZ5hqaqjq1Sqi02rpeqGp6XLE/7Rov3ynPXjvvPpuvP+jv&#10;Pgb7h7mq9i0bgobXrDu62arWG5WaqRmeFVjoUPM8K7LxtBXXaJpWy4J0HuhOoJmeouundbvW8jU7&#10;cyOyWYow12cuB3bxaFsg9h2Iyx4odrzUxe2btqJbTRXHAP+s7SdWEJm+WVWtuu63nMQI227e9YuO&#10;m+cUtZoQvdgJSXsO0wT7ntMZPvM0OyW/b/SQUQCXCMhTndTwCZ4zg1BzXDYsdVoYtkGolkMWuLqi&#10;t+qtVkNRW5px0rSritvQPdYjs+sawX+MJxIRiIbpgNArl8N35BZaJtdsoWr7qh1wcFXS1LN9Me81&#10;VVNtqipeHt3yuDva5WDve3iFfMsj41BGTnEqOfLmIE1omkVgTMA/JDD76fgfNcNgeI6cdRHKgvkB&#10;jzd2HbI+Rl10jerSC3LSgGLgyhGnyETLMgD6LhhcC/E1MfjO37UGwmOx+MMh9JxRNsbWCf7GvaCA&#10;gu+iqTEiSW4TUZIxdNJIRUl8vNTaAKsSRAlzESZATEREDMxhzsEsh7kI857gZVKMJkzWjMN8hU/g&#10;Su2L73qgNRyWhvPSFCFlPLnhqkyMUuDqEqpg8pQJE9OdZKIk2kTXSICuMDtcRUWMCqd0ieE8aRl3&#10;RJM8T/Uyk2PKJYNT2gGyQaZNi4iLiYvUoj1MxopmaAbrZjouLjkelioirEMg3A1KYg4m9VzMr5je&#10;BokA0xUeKutiY8HCwo21ksA1RsFojiSL0QinFttpIhNrK1Zk3i0rJB8vnYk7IM9omB1pTadY4RwV&#10;gYEwUiGXMsQY4O8KPMJmeVON3mL8ewODUFTHEafMJFDsUdYkLhE00m3nIAkgrPI44pK4hWWMHfO0&#10;bBmyww0JG1X6/md4ixEuwpXySHYQGV2ibUtwRMKYSRmBvWhGSdhuQPYsi7g476VghtlbCHsio7SY&#10;lLLGGRkNsIJbqcgm3B1I+LcrQi/EvBH8R/yYwF5gydhKNOSNUnRKoJ6ojHH4TjBvBN6RYSYpjkEw&#10;8YSjwwKFoZLuHqvveSn5pMMtgEvMwegSQ1h2xIwiOiKbDBBdIh4SvCs9Ftro5dtESXoCuP2cIpWB&#10;4wWfLCwxjsJCh3hQuLXSbRnreXVSkT6c3LEz20odO3WczHfywC9SIjJkQbFO3OuBmc/Oz8FUMxNO&#10;7UekJkbcOEg0yJgI50IXyJRAZxiAx/6UwYG7oJwCoA04+QzcOwFz5ACOzDwJdyM7lbIL4uHPs/Si&#10;3LaPz8Oo7wc9FxT23ajv+Xk3KPpRpx93z+PeWdzrR90uD5jiobGhDO3lYwBBJ44oehuJPGEXMgvG&#10;45mxrQWGijWS3d0gvwxnd47eMfKQfP5kutiBmhkEzNApUrfIwn4H5PdSpx2Z5IvNttuW23WcnuP1&#10;Xf8sCi6S4KLwzwv3rOOctZUiamZhLbVPY/Moah4Eja9BBWR1PP8iji6L6LJtXSbqmV/rObWefZAo&#10;B0nrKCLHSs3MMHpeCLHxsu2j2EXa6nj1zKqlZiO3moXVbKNZpZKojVyHxG2ceyC1b7c6xtvOxxVz&#10;Y+zrnbsf/hjb/Xn69PpS7Q5o8fDBwsHw0v6j9ePJ5435t+R5bemdufTF+rDvfv7qf973Pu777/f9&#10;Dx+d56/UjVf66lZ1ZvFwdPFgZLUytll/slYdWzwent5/sHD8aLUxsdGaWm0+Wqg8mD6+PXlw8/H+&#10;n9Mnt5eV0XXzyZLyaKZ6f74xtmZMzjXuzzVB96artydOr01VbywpdzeskXVjdFW9P18ZfrJ3fezD&#10;jcefby+cjG+pi8+dibfx/JtwcVN9vHTycLnyeIvV7j7aL794rym+gftu13q957w9CT/V8/3j8OMh&#10;Mu3Xn40Xn4ydz+aLXfflvv9613v5yXn+wX760X720X323tp6qa5s1+Y36os72kY1ObAvlfBM93ta&#10;M957X9vaUeeetWZW1UcrysPV1pM1ZeJpa2FHWdpW5t4HW+/D5Y3mo6XTe0+1Jx+cjffOeiU6Nvsq&#10;g7x9iijaP788O7/8Tu1M0ClBsfBDDiNjBJPhJ2lklpf/4SfV8ePGyrrf/yQfBf6PSqUCWQFZArEh&#10;Fx1c1fx3f9zy/7cQ2466sNWYWak/WG2MbKhPtvSJTXV2vTm9XBtePL07W7s537g927g1Wbk2fzi8&#10;dDryrr5RT77450p8aViXta/B29X65GLlycrp6FNl8pW59NpaemPh4W69t3be6Nuv1aegt9qzD+aL&#10;L86rPfc1/trP9vOPzWe72ss95+W++/K9u/7SWNrUx9eVxzOVO+MH16aOb65rDzkIw8xW68lqdXTo&#10;678Mf/3XkaMfH1d/nW5dm9Vuzio3ppvX7n765/t7P1BEUbYVHfv6t/GT32fqNyaqfz45/ePR8W9j&#10;B7+M7P/8YPdv9z//bfjTX8cPb06d3Fmojawqj9aU8aX62NTBvYefbzw6+G22fntZfbDQGJqr3Ftq&#10;jjw1pl95Cx/CjXf+2htz9bm6+KyxsF2b264QrSkji7V7s0f35k6GV+qP15WJ1dboYm148uS38aNf&#10;rr/5v268/R/X3/711sdfFo2Vp/Hzo0I/LLTTXK91Lf3MM88Dq+8ZXacet2pR8ySqgw5Tov20thtX&#10;KrHRyG2l66hdt9HWKmnzNK6exNVmR2u21UZh1HOjnjo1UOITddTTvHmc1E+Sei1TMIkYXdcEFZ6R&#10;u1YKYh2lTooFqTjveheed+66fc/puU4nBFG8UdJ0awvEFjLEll9gas69PHLaAcjFqtmPS4jtLAt6&#10;CUNvJb6Gq744XzvL3F7s9mNC7s4SH9RP/F7MztdilAm6UdhLSN/tosjOi/QMc3cMis8IXwt7hK/5&#10;HReLHE6jfqlThjQKoFh6Eef9JMUqXvgknJGY4uMUmcVZIrAanfZQLM66UdIJMPt7nSL4BrH147Ne&#10;dNalzG477HcFX7Pz1M4SHNkSc0AMpQm+BioXm7OM1iRG3PLLdnqB/CjoBkEnIMtQUjrjwAvsrA2E&#10;BfI7iO0cLaCuQGloR4JF4CgeCoK/I1rkaOUeoGwDWI2QNazBvADnAq6hU1p9z7CO0ilWUKzfdurz&#10;phwRb7hRUyAksMxTgW8QWwSmhyA22tXsgOJOm4KsyyYne7IQx7HgtMDWyO4lYWeCgp13wHIJjgaW&#10;CASejIqho8H2JiFiotvP+VcJ5rFIb06ozGGvt7xnK55rv1VEPggcFbpGTggpg73hJhhMO0VCwDWy&#10;KQCnSITTmKK/M/RGTLB4KSYDEOJ9aVs7hmTKFhwDt2iEr/E+tsBwbApaCOwF9hrFwIKDIAwijQbR&#10;CGm69TpUjFTbSjTtisOWTXKiMngCu3VrQ+AdxAyVTexsUJF5cXDhA66dNtuJBY8ghtO2vDSOMoS3&#10;RCFkH5LU+Oc4EAp90e8iWAY8Pbh/SAuQGTBgIkLJkJ+32wX+5SyF4AYJCAIahB/Rg4NUA+lFVNgg&#10;5Ki6CRFIgyBnORbaggQXRmSayhAbEctXIp6hJuRAkrJY10xyeDikkQEqUS1Wu8BVVMTVkiA0BqWR&#10;kWBkQhgyxFEkSMIUfC2laH0EsQ1cHWEMuAoZEqckK0I8Zlst9IiEyKXoDs1CFoXIR+VRgGVRGQ+O&#10;NHgO1yDNQnQEoSkqQ2JcXqQFKCF/beTFCZIzY1Ks7cCaaJCfkOmYjqGRnhEja2SIGqAvgR4g3uu2&#10;Y5KuGeTzdtZmPTVSqkQ7KImrBHuR7hv5X8MR0nhJBOeJESjZq+KP9wkcNQxFBSER2r6YeZI6mEsE&#10;uY1CjaiO3jBc9ieFNwaEjjASUzMNlfJBHkMJcjvoCAUE7wAhEXLUAmp24OwMX4KtWUZLN1nRLBgE&#10;QEABXMUxCzHCwGzpogeHI5ryGYbz8b3pdmJjBoK0FResipWWhpNZZAW+4bma6+ouBk824ZDS3MTT&#10;Ld+wccu4ccjcAf533AWNHE8GLytBbG7LMaq6VdGdmmkbRI5h4+XGE3BUx9N8SBC+EQZGhJZ908c/&#10;RQVMiP5WpCqRpiTNpl+puF/21TfvW09f1jd31OdvkKg9f6W/++idnOaKmhp6rKuuybC0oqMF18Kf&#10;jtbI/N7WfEv1qDuddK9I/Uoz3ZZm1VpuQ/U1K7F9MtxyE9eKTM2TEMti5BaQpqEXEcrm42Y93XQ1&#10;0zes2PJQKzL9QHfsuuE0zUBxUzNqu3nHK9pOnlsJniErxxG+luCZ4AVUKFiqSWFJyZ9aHiR4wriE&#10;iYzAOJU1yAxCwTy23KSwpIyXlRAb+ylTGqrSVDVFN0+b5mnLrqqEsikUQjTQKX6Co+LxmpbENMAL&#10;z0phtvn/Ju+/nyRZkjQxcP/a+wEiJwLZk8VhAVl6S3p2Zrpf9+NFX/Gs5JxzzjkJHs45J0EzK/Gp&#10;WkRWvZ7BARgcICcyWSpe5ubmZuYe5maqnylxUsOLNQ59IBmuZHgyRUXw2eMbhgFeGl5dz1mbSmp6&#10;GEhiOFF8A8bUBOCFaqlmNnPGiML4wSlKGkJRlv+QwKlQp8XXbYIwrgk7wSAJBeHG390ukR4cTkEC&#10;9kUCraBR5GN4sxkpaYziQxbKbiLYCF4FjqbWQ9hJd5Wxb8wPOKKwpVv4/IXPRNSALxf5+JDzhGaP&#10;nD5qgstpeuEdCMw5PdyKY4amHLJAAGQ0F3HwFgLjuDDSKI9JiUArw9I0QhVJ9Q/fMr8PlME8hhmM&#10;oDpG63qTLU9u4kZRhua9bzTgMBmKAtQEz6VoERXS9MskJkOqHJMw7mLFZDE/i77hexRlcC8uibZ6&#10;Omt4WC/A8oH1BdRH0PA1Uz7Dah76jks4IhMF0EEsQJjyBaaGU6F2jbWpT6IAlQHZAuHikAIg3o5i&#10;VcWe+hhBb1g9aXlNsbz2oDeMEQHG9rav2FMbyjPcxvakdEo1Y8yiEhQAz0BgmdBNi2hPAfkoQ6wF&#10;a7KjCSz9WbuFVR7LOkpST5jQMeSgDK/jtBUHQprqDx0rch1izHouL5jbSQXwxIaQ0RN8hmJ9dqhn&#10;sElYFUNvgpyY3YDgt20mYJbAqsXthkDThKpa1MrDvn1o33qUoLesS+HmwRASA/Yt60WGBWyjKtJs&#10;IoqE4OiYW0vJoxk40iZpw6HCIM9AHrgsPHIvigIBcKzsZuGhXA5FZYXshI4d/uK5dAyK2AtZew5s&#10;oSiGR0bTBCb2tmypY/Tg/HTiDfT6Jt4GQ1pgoQXzzBhWyqfEQvN+s9i67m1LEyNNJiy+1/SEIacL&#10;ot3uUDDzPaCtkfuNRtBsgXCXIMGHM4JGIJpoQvDkDJZRjFFIYQKD65ck/TgmMu1khI5MOHsQG8cr&#10;EPv0fFev8/E9hUogiO0xS75E8X0Ydj1G2Zyg7QSNTtiE7HYfdx6SLo4gMjtNOFpC0Ey9byC2kD38&#10;sMPoJBAoW+5DZjRjm81l+pEZ+hAbTs3cYJSNQDSL8LXIbeZei8ykgg7kqdzvQJz07IZjNUy7adkt&#10;22k7bifwuqF3n3n3ufvQAimNSM6jWu5Cki2lFMfvLq7dxlU9t+2273yJ3MfEeIyUrldpW6WmWW6Z&#10;RXKapJcyrZ4apJ7GvpWMh1jrhHLTk5qu0nLVtq+2PaXtlhOVUTalmkFwNuSWiWO9oR11ThcExHby&#10;4+fr76dqLxelN/P117N376Zv3s5eDSzeDW/WJve1+SNr7tieO7eOL53TK/fk0j2+Do4LyfltcnTh&#10;7x07q9vK7GJ5cKH4eaU+uK6MrNQ/z5ffz1eGl+pjKwrRfH1gqvR29O758M2vny5+AH2+/mW0+HK0&#10;9Hq48HK0+Gay9mG89tto+dVQ4ZfPtz8N3PyF6PrPA9ffTVVfTNdeTlfejBdejV6/mSx8WKxPbJrz&#10;B9HkUTqzF0wvKwSxLVQG12rT69LsobF57u0X4rO76PTKOTi39m7cw1J0VghPCsHxrX904x1eufuX&#10;zt65s3PubF94O2fO1omzcepunvlbJ+7Gnr60Kc0uVaY31MVyfM0QmxF0dTm9PqmtbSgT6/L4vEoO&#10;5ualzwvy4Gp9cl2aPvCWT5ONo2heRBRdqn/YkqdA/wSIDX/dbyA2kdO7/A/+xO34E8VQ/q/+RD4K&#10;/M5QVFxA+unOf/SPa/4/C7Ft6zO75vyOO7ZpjSzh16q8nyx8mrz7uFB7u1B/N6+9AU1KL4ZLP03f&#10;vV2sDRzLa1J2GVKYCdN6rF37B/PV4aniwGLl07o6smPMbBvTO9r8nrm0r68Ryqus7avrR8bmmbN7&#10;5e1f+fv4XU/MjRNp48rYuw0Obv39I2d5S8VYGVqSB2fr70Zunw1e/TxTe7vjThwEM1vm2LI08Knw&#10;p5Haj1PaC9BI7acPt398c/Hffjv/m5cn/wUJxtf++PacHLF9uv3zSPmnDzffvb9Gmb97ffa3b87/&#10;/tPN9+PVl7Pqu8nqm6nam5nahznp41z902Tp3fDVy4+nv4xXXs4q7zF0Jqu/jRVez9Y+bJpTB8Hi&#10;cbB64C7v6Yub8uxGjWirNr8tLa4bg4vSh6ni27GbV+O3b6ZKH2brb+fk9zPK8/HqT8+O/j/Pj//T&#10;85M/vzr7YcaYXyGdSbXQ1OsdW30M7MfIIoVVV8WUEdZLQe02qIBu4iroMqqch6V6bmGOMB9C80uo&#10;dq1qphTC8o1XqOVKJZPLMU0clcSq557aTo1uLnWMSkMpJvVCXKskcr2ha03baDtqammpZaSOmbmY&#10;UjGPYxVMurlzb9kd02xZesMwcsfEQtKM3FZM3i5bGfnObzcymuKxJKSYZL12AvLbSdjN4ocGBfRE&#10;fjtGtVbu2nS777WD8D6Ov6TJY+bfp/5DGnzJiB5Sr5u4bcLp3Gbokk5ZiKkcK0T6QOE70YTwUEbU&#10;Cv1WQNQkojCaZFmJNS8SZXAExZ0oagdBw/NyF4QETpGZf0nTeyy0UdKN0vtYpKN2aGNFaaLDeXTf&#10;ih/aTxRgvWHCU6OMmYZWFiEhwC+Bdj0BbYSptWMcec8HfabMvlIbIW6MiKE8Sorl9mmtxbqIMhSf&#10;m/wpdFv0ShuBm2MVxxPFYoVDbUJnDZliYeu7XSPAjqEx2r96UmcTazBWcVwVizQKsGZ4l5sW+msB&#10;Q2w9QmYAlohr47sSwk9Jo54U6QlfY/e0YKrY31kuYndm9+3GQ6fxpdl4aOYPGfgnYmva5KkN/B9j&#10;ZwSxNb60aXT1ITbha1bwZILjEXAYqLfZ2DcpfeKHiBhZQ6ZgIsEhEd/WvwsJJuF8l3JEeUbWMnKI&#10;287TFihjoI3CvUd5jEtZOwchPwb7BQ6VXasIzAs8LqEirFMGBpfoGz0ywaMzRkYFcMRVcNu6Q8pu&#10;sqHJwhOzQ56YUUkKfhRvjC1JUTMLa8TTC2admekY7ZJeGztxS9iDWy+flNp6xqdsYZr3sTnyBBfT&#10;7nePI0fHeuCgyE8hY0ReiAZ8EtM8/E9/YRhCBsLKAjkoIAAOUo1lEIJmMU5FAlSIi1kKQgJSG8Qo&#10;w4Zwj8Jkc4ojKw6EEHNwKnJwitsg2EDIESTkKEECSuuRz06IhKoFY2eQ9PIc46wHpRGOJqQvNGy5&#10;ENiI2FZU3E51QtjrY2ck1zEWJgpQbVmTILYkR1Uog6cCiW4gB1X16uxXi56gMNKo7clMCTcKYVJ0&#10;GwnRYq91twcgPpVpZs1m/hULI+UUD7UT2oXfgyRniJ0iDILp2iaEJhpGyIGAjVsi4V69p/7mCkMz&#10;qjNrNfA4Kdh50oKxDTIJZLSLRHfcbgjrPDICRf+EuI4WM5JWDcvRTRASjD3hzeIzIitlxmjJ56Jn&#10;+LbqGLJFSAFBtqRMhwo1WVdZJYdgJuHczaea0a7oic86RBjKAi+DsIihmbJ7NXwPaEuAIAKnQBlh&#10;fyoKCCvUiCMboMwTbIGSAl9DfmA6AXJM18ejUchIB99Y6sWujmptkGu4oYN3nWYhhjuWPcNnvIns&#10;lgkPJhTDQI5DTujJvt0KPNmx65ZXt0PFcwwKZ2trhq3pjmIT5kUBDXxf9UM9jMwgNnF0QtOJLDu2&#10;nUiW3ErZvLySDo/qGzvF5bW7mcXribmbyfnridnzqbnbheXyzq5xfuGWS2G95qt6bOJGLzRsz/BC&#10;OxT6GI6BNxP4VhA5UeIFhFIbpqNoviDVRHl01TcpdrImW3IdE4plaY5n+gyueYntgiLHI60926Uc&#10;1+d6ODqBYrmKHWhebIW5k+ZultpJbESZn+DtJS55ZyNVNdMjA1VJJ600thUlA1WOIkr4GojNMyNN&#10;ODjT7bruyAYbvdqBSWAWfimMVV3RMQKR8OqGXVXNiuLUtEBzUitIUSF+fMUUQCoBZBiorIaJnybS&#10;nABdlQy7plk1jeonh3f4+SjMgsC5BMSGoYjfUdSAgYFxhTIe65oRMtsPi4HBIzAyDCeU1BXVUDGO&#10;0Sh6qIHQSce0PYsMwC3NNhQLhBfrkrriNxAbCrL2JSpBN6hm1o8TKBtGqSAMqkAospGOJ0Hk+Cjw&#10;seDRTI0Ckjx9p+KraTXamATwwbrUAfqKcYv4pvC14gP/+rGT1iok+B6YhbkFMxUmxgQz8hMuJhTQ&#10;0m+iB3y7jcH4F+Z0MjIV+JdA6/qbELiRpl+h6SbANdYIFtMaTnuz4jfNYXrE7TSXsmLdU/neTIh5&#10;Q2yliN0L9gmAmlFeqOOJAnQ71hiU6YN0ve7ZqIy8eeLDFYpsHmZdWk0ILEOvMbotBysRgWtCbQ1L&#10;FK0yrLYmCiNHuC8QQBvuQkmB01mOi8WxR+zarI+gkX8Gm004GQgjvAwJDMCnAvjNCR3jjRKxKIvV&#10;9gkUo0yOFsrFerERBGOAwkJ1jqA3tjnlXTRaoGnXrZF7vIdHQB7eKPt9w0KPYqIJwWyInugc5Ylw&#10;MWaBeuxQFlH0p8Am9I2dYLBjXPKQ+8Q4PXme5XAEtsDXCKojp2nsaRfsU7fBqD6Zl5K2GgcPJeU1&#10;Ng4N0WEMzC5Yvi6OWOq8NALnFj/BVf2AnsR39dTlCN3jfdZG46HVhET9JQejmIJfhcjQIMNMAbGR&#10;Llvei6sQ5KGb+nZsWZh5OVo9nosgNsbX6OkYQERDaAV9xhGPScwhq7CJTDCZ38J/rEDX238lbpNY&#10;REbceO+Z7TdFpP4e8yxgL84hqw5wxQIjiziwGBhvMOEsBZBXFjD2uBHsd9RuBJCSGhTrU1Cfz6dw&#10;qB5RBL4a7Lfgw4nrxisSunJcg9ggJ0Dtd4pvtPktOHNGAHuoHBL9jgmix4GIEZFbHtQJQmGIBiQl&#10;BSw6hS1y4hZ3Okm3m3RxBJE9KWN8kBdo952kjwYKCwSNnpdQNgbaeg8uhBQWSXAKIYVbIcHHzE2Q&#10;lTsWRD88bCuGbCXEKByjh0Z03/A7odP0rIZloWTLZmI/SO3Y6STOfQOkNEKQ3PRB9aZda5iVXC3n&#10;qpwYSmoqDVtru2rXkztuuWkWMk26d+tdp96ikvXMqKcGShIxuCY3XaXt693QuA+1LqFs9YZZTbVy&#10;DJFZhhBdyzWIxgSxtU9n9YW357+8OPr+8+33M8qrReXNXP3lbOHd9N3b2euBhbuh9erEnjp3bM2f&#10;uouXzsmVe3bpHl/YR1f+USE9L+SnN/Hhmb+xq82vVEeWK0Nr8simNr4mDy1WPs4xxLamTazrk6v6&#10;6LI6tKh+WlQ+TdfejBWfD90+Gyu9nKy9m6iC3k/VP85pH6ekt2OVF6CJ2ovxyrPhux8/Xv7p8+X3&#10;w7c/jRdeT5Z+myqi2sFVZXrLXDjJ5g/jmS1rfKH2cZbgl+H12sx6ffZA27jwDkrJJejGOz439y4Z&#10;ZbsLjovRaSk+KyfnxfjkJji8cHdOra0zZ/vU3jy2138Psc3MlybW5PlSdGk/ytG9AVLz2zNpgyA2&#10;aWxeHSCIrf55Xvq8UptYrU3ue0v77tKuM7lhjK4qn1bkT5vS5LY6Xf6nQmxPfyKnd/kf/Inb8SeK&#10;9e755k/ko8C/KBaLWFrb7Xaj0ej87/DFhj+u+f8sxLZvLx44izvu+IY5tCB9mi6/JYit8GlZ/rAk&#10;vZ9TCWKbkl+NVn6ZLrxdqHw6qq/U04vgi8oQW/XKP5irDKH8fPnDqjy0qU1uqBOb8gyhbNrqjrJ8&#10;bG2DTq2dM2ePVdh2T63NY33tyti7sQ6uvb0rd/fQXtpWZ5aVoYX6wJI2MFZ4MXD+w3jhxYY5chjN&#10;7rvT69rwjPlq1nw1pZFl6Nurv31x8p9fnvyX12d/GCr/MEz0I0URLXz/ufA9jkPFH3qxRK+/+3j7&#10;l5HKr7Pa21V3aDMcGy2+wOCeKL+Zqr6brrwfL/w2ePH8w/FP45VXs8r7OeXjeOnVyM2LyfLbVW1s&#10;x53dMee2jdltdX5LmduRF3fVpX1t9UBf27RGVrWBuerH8dvXw1evRm9+m6y8npPejdd+Gq388Pz4&#10;P708+c/Pj//88uz7OWtxK925a2illoHZQf3iGw++1nWVhlFL1Du3fOuUrr3SXVC5S8lWtNBUCg1F&#10;bjoqJot737j31Y5Vy9ViVLnxi9VMrqRyJdEqqVbPXKUVGt3c/tKqtrRSJt2F1dugUorqmEq0pq23&#10;GGKjfQbPIcSK9iswm2MRcrqW1Tb0hqFmGmFwueM0Yw8T930rJF1icpzP2zuY8bFshEEXU2cKCu/z&#10;GBPoA+bTxG1FBLH1UDbPbfmYVcP7OHpIgi9Z+CUPH5keMq8bO62Q7ElzIszaWLd6UzZjVV7TF5ga&#10;RQloMdbGlDygDOZ99ByLRx99awVxO4zaQdj0g6YHQoIgtnb4hKkhLYA2pHHVzmMH/EE7D7vNbyE2&#10;PC8IqwJ7i4tMcCcMxn0DdQnUjF5d2APRYg7vQMgXViN6igd+S7wgeQ0BzNGyyntEYlEkTwrkN4E8&#10;3NHybCWOnboOQ2yifrGkOZnnZP63ix83DRJrMCF3tBIz3PbEE/RXcSyTxEbkjx1ROMCqL9b7HqEY&#10;mZGKJRwkbqccdvKadFIKjNChTc6o0Qhy4Qu2xfwWQWzZfYM2J8kK4JudzJ7rWdpO7LGDPeyML7Gi&#10;WY5egb9hbX/cAuaJdywptCg4KuHBt8czseY/Kgcbx4wXsZLE0jHihoYEj4gyxE6h8+ApszCAUMBo&#10;WtxTZGO4rZX1IbY0E+5y0UnG2gjkIttPgiDADYO7BYvcw7aIesgX6ZQJhTLC4J7cJEdOyDZwwmyE&#10;LUfAFoM5BkNPPDdroqE8GHHDsdns1MBRtUyw9eD4UY+A2NAESuIWwfRTJZBZqDMprubtlkDc0E8R&#10;YAF3oefUBPhgEHpInuCokyTZoZNRFMaEqeEP0hX+RDqMcYnUfSDOEE4FwQoCWhhy+RgyHd+LAoQX&#10;QUBjuQXyDCFrTISyQbaBFMTGOCLeKIUuFcIPIVkMZkGQE0SQFlNPeGMrJCrQlx6FdScEM8ui8Hak&#10;UGY5hJ2xYZGQHnEqqgWJTCSE2hqqRY7Ay1CPkPGEECgEQlEYBdAcNR2SdaoojBzUjDJPgijSQr7F&#10;EZmQAwl9M3voG4mRDL2hThJQewprBM0GXuiSegvqIvsv5EOiIl9p6J4bsn90CpLA5ROOYJihAO5F&#10;eVw1VIjpTkjwXEI/IcvnSKNa3yFlGRQjeE6okpmuIsz0VPKBhRzk45cjczNGQD3L9kzS7UJamBmy&#10;a6qUlB5JKwqjNvTNwDV6+Bo6wPiapkoqK+PgGqnIEXLHxqo4QuzzIBIzIhazO3kRgZSUOTkCKRIJ&#10;x2p0GD4jPIJdsAkdOpRHGZTHvW4fhkNhlIlYA45QNgo4QOCarRhmXTXqqiXrrk5gh296nuF65DzO&#10;h6wce/Stkh6IbhE4hYc1LEvTdZm0qxRJEdAhg4meJzuu7ISKl+iQ2yxC2QhiM1zN9XTX1whfS6wk&#10;MqLIIIgtdfwEL00nCEy+OC8dHt6ub5wvLl1Mz5+OTx9/Htv/MLjz9tPuu4Htj4N7gyP7k1MXS8t3&#10;e7vVk2O1WA40I4GIr1uoP3Eh+jcjliADB/NFFLtxghHi+JFlB4YVo/+a4aumr5noqqt7luYZiiNV&#10;daVuWprt22Hmh1kQZS56hYrC1AsYXCN8LbLJypJQNsIKbV9zQyNIrAgU6YGvegm+YBufVs9clJyv&#10;kX83h8w/OdIo7g1QAxMupWaQGJ4IquCI6KUUi4C0zEJW7MKv75KxswjN4aYYQrJpVRS7qgWanVhB&#10;wk0QvlZXlaosV2XGyzRN1nGMVPwQtiebrmRw/YyvaXZo9ayJCSlTDUMxBIiMQSIALzFUhDGpQNOs&#10;voc10SsUMxVDVzCAiTRyUKcYquZgbDg0GPBtmqqtSbpS0zTJsHV8JjTwBI6GqkhjjtUqkRbNJV70&#10;hB2L8Sk+bQLI2Fgb3wVy8KXgVRAqzR8jZgNcarK3xDZBbI0IXwybhJNaKFtei88fxXJMYmwVjjTq&#10;xNRExDsHX+fAPtbfm814jkUC84+LaRozctDzrdbLF0AYpjLe8MDtNH9yAVEPwV6sjStuR6aYXZ/m&#10;5CfCjXQLz6VohaZ0TAn9iR05vQr7Wxo0owYU7uYrxMY4oJg5xdyL8gJloz7w/o1QW8NC87SgYKF5&#10;Iiw3Pl4Fh9xhcI0QNExyOArQLckaQnkNp2IHiHXfSP+6h1gRNEagFQ0fNvMkK86ATmm15YADyNQd&#10;LDy9TJvWX1rEsQTjiLUV87HHGm2Mr/UU0gXQxmki5goIjEPlmJxwiVZkWtkxjmjGAjOA23kUE7eA&#10;5pAjADhUgk72VeR6WnIMpZF7XJfRMdLewoqRBLpvGT6FTSd3YwmjbBxaijglnDKJNBgnof8FToxx&#10;MQ5FhUqY7Mi3Ih9HgbIJH21eFpNGG5lwstVCuxk2MyfB1OJSK6IPwiKVuLW+wlq3t98pGLP8vtV4&#10;aINLTEBtdgdMdWbscqQRN8kqAvXTJi7YTlJk89iE4qmHPfdzjNkRaoZqGUcj7pHb6qFpPT5QQGy8&#10;m9u7xB5IehDb024uM70x+kn700/UV17rm2c+sdb9CP4CchKUxd2s8dgFd509dBIOO0D2m0yon5ht&#10;Rtl6EBsID8X73EJfjDrwu9Z7JOA2Ysi5aeLbwV2zkt0T/CfkiCcgj5qjJyJC3yAiJUIXgaKukawk&#10;8LW40xUQW3rfTe/bHCEBacggqIoCDhB8RjJXbztfiDN4zJihNBAkERZJPMgjEEN674Ssl0yrAXLt&#10;pudC+oBUgrdx3xISVvTQgJzoMcRGKmxN2+m4dtsxm67RcPRGYDRDo5WY7ZQgtmaktEO1HSodT+m4&#10;Utust00p1uuRWonVemZIbUduO+WmeZeqtY4Dklp2vWlJuVlPDSnWUFJp+VLTlRoOoWwtD7Kz0nKk&#10;hq12XLlp13O9luv1hi41DalJENt+82hSnnl59P0ve3/8dP3nafnlvPR6qvxsrvR+tvBu7mZw4W54&#10;rTK+q86d2AsX/sqNf34bXNz4p5fO8aV3eBOeXIb7J87WkbO6Jc8slgZBq9LwpkoQ21L103RhYL4y&#10;vKqObxhT6+bYqjaypA4sKp/WneFF7dOc8mFBG1g0hubUz7PK53ltaNH8PK9/mlXfz2nvFwyiefXN&#10;rPx64PL7wesfRq6fj96+nLh7P1v5TBCbtXCUzG67Y0vy55nSu7nS5+X66KY8v6UsHJvbZ+7eTXBy&#10;F57dBSc33tG1c3Bl79/6R4XgpBSfEsSWnN6Fx2Ql6u6c2psn1saRtUa2os76obmyKc+ulMfniuOr&#10;0lwxvLS+yNGDCdIad+fK1qYysSGPL2qf59WBBXkQtFKbAC3VRherIyvK4I49ceBP7rsTR87SebD+&#10;fxRiQ1rk/xVA9r/5J0qKu779E/ko8C8KhUIYhq1WK8/zdruNazg+3fmP/nHN/z+A2DbV6UXp/Vz1&#10;7Xz947IyuKpNrmlTq9qn+drbydrzaenVtPJqov58+u4taLc8Xw5PvK4cPermY/XK25+tDE7efZwv&#10;f1iTh7e0qS1tclub2zeXDq2NA2PtzNk7sXdOzO0Ta+fc2blgQ9FzZ7von97Yh2fm1rm5deZtgPbs&#10;uQ1tYk0fxaAZuvwVowoDaM+b3vdmtszxWf23Cen558L3H67+BPp89/1o5RfkjNefjZR/Hiz8MFT8&#10;cbT6y1j1l6HSj59u/zytvRqr/zpU+mmo/PN4/cWk/Gq8+nK4+OvA1U+DN7+OFV9PV9/P1j5Nld+N&#10;XL/6dIac32alTwvKIAU0uHkzVfywIo1vGrPb2sKOsXRgrB9RRNQdImPn2NjZtnB1dFkemS19HLt9&#10;M3rz21jp+WT11VDpu9HaD79d/uG3iz88O/rT86PvFu2lw/ZxsaGWmnq1ZRDlWjlVSpFUDOsFv3oH&#10;CmulRK6QmptVv7dBmBckTA0Ng0mr5WollcuJVM1UnOISa8OGWifSOqneSYuJdBtWr73ytV8uRvVa&#10;pqkEsblG0zVbntMKvU5ETtBIVYq0peyubrY1vaFpuaJnptW0vXaIAuljk5TUCNXCZB2G7cBvOm5u&#10;CVUvEE+gmEwbfidxmqGVE75m5TbIbtgOCrcdr+N+VWED3adeJ3Zbod1kr3AMsWFOj9kFQNiKfUam&#10;sAgxnkXrB2NAtMzgyEsOVhSBIvVWl6CLx/lHyO+EXjvgGNIB0kEn8tshTtEoetuzY33Ie3SfJV8a&#10;8Rc8VOq2Iiv3QS6KkTYZuULzQYSXfdUmIxyNoTSBf/XXJALRREAfUlhjQE0gX721k55UbDSlWM+c&#10;3DMi2xJxuxnFo2rpJXyL66E5Wj6p/ntaenn1FYAautdbuS3wUmCzeLuM+AOwFGJzTEBsWJh5VeaX&#10;1ofnwCv0ionVnRb4RAQ17+ZZNxfOX8EJRU2BsjXiNniXZoJfhH4ssiql/dUsBCsjGB1mZWiDkbi3&#10;/g4qbcNyoAMUANeVg11AW60syFnLJKIYC7pn4giOEIzgE04nmDYUs0LInibET+IpaT/WR4uE2fUb&#10;xangLy3ftlFP6HoxmNeQsLZmmrQygamxRhvZikY5mGbC4MD7EsjFEBuYYAGNJf1oBoLIuKNFymgx&#10;e2pDgUhYd36Du4GrZpU3IiSI82YvbGC4wTdbvkfCY9+YlCKRQb4IPJREDYRR9C1HFJMU4uqaKumq&#10;ZpHWEzpG3Wi3Mu6D4NdBpHmXZ1mnlbITGRQTXWJ3PTnJSmmaZRnWEfwhkfKfELUYj6KSSERJQiaP&#10;6EaakBTGKBshcWxwCgEGgg1rB5AAgyNOIQghhwA1QtkoCCkXIPUBEswgeQqzpt+TkNmEmAehS4ht&#10;ed4EkVMzAbHp5DsOohcExR5BPmQBUoBoEMKE5IlEljVwIy6hqicxEkfchSZIomPIDKfidhASOCVo&#10;jI2tqCcsbaIYiXd5U1QiLkFKRH/I3ko3RRnRruiDEBRJsYsFeD4SEIa3RtCY8NEGQZTNxEj8ZqUw&#10;odsCQgLyuSgJ2dsybFQF8VuENRQIl1B2Qw4PqVjgazZFFzWEm/YnpRgh9hPhqV1PQGyQNZGOXIik&#10;PitFeI7ugjwTYigkzhiE21Enuoc6NfYnhfqRQ4ODQQSKAMJhT9EZUthhXCzxcZ41YkwKmVBSw1HI&#10;oATBGD0nWaETkG4GgxQEydFAx7zQM8qzNdJdQhkInU8UeSGZIiq6UpOVqqRJqqUajoFngVRNFDjC&#10;gg/yMUEemeXmtpfafmTYlqJpNUmuSrjR4T6QK33N9mTbV5xY81MjjGzbN01XMz3dDA0KSRnpYahh&#10;ccsSPYwkO1Hchu6mimXdlWrH55fLy6fz8ydTM8cTU2ejk0eDo/tvBzZfvt148Wb79fud9wP7n4Z2&#10;h0YOxsaPZmbOFhaKu4fGdcGvqSBPsXMnhkwZu2nks9To4hcM8LuQYopLkfRS0451wtcC0sXzAhPC&#10;N0GfuoSJwPZ0N3GidpCQH1HXzyw79YME04bjhbYbWIRIxo6feBQ+wtWICDQ0fJCruhbV4HiUSQET&#10;EodiKaRuFDuh8JVGQTw5LAPdyyFHUytITD/UXTL5ZPI58kOEN2wHEYNc+GWJbD9wgsQKPMxZFcWs&#10;Kp5qxXif7NMNVZmS/hT1Qpc0XSaltlCjoKgh+qOzSSlblYJih9Toelgq64vh58OPiIYoIdTKhN80&#10;pt74EbhbH/9Cjq3qtqKbsmrUFb0uY0gEJl41eZoLTM/VHKNuqBVNr+mO6oYmgWsYnCCBsonhjTSG&#10;IjIxXDFuQUgjH1cFCI6Pot1otxptwtAjTPQxY+jfQmxCPY0I35GA4AklxyCnTxUfPiYBVpHClCKI&#10;wXcx+YDEPIaZCjMPJkZNNVRVx1xkGhS1E5MPLhGA9Y9BbD5GB6uJEWGSsGiTAPMq7qW7+nAYIV99&#10;l5REeDLWbhOEOkFiLhXzXp41Gw0IJk1MvL1bvr2LS6IPSBDExvga+kZbETy7ilUAt6AYdQCTieNh&#10;1eBlhfZs0AKIl5vYdj2XnA9gJcIqw/rRvABZZFXq6KbNPgrQCLeZpE7PsJSI9ddInZc0el2b9r3I&#10;bJOgKxwFpkYTNvuIIKCNLUZFATId5vgDuIQVWayzdKTQBxihBH5hQcfKTpgaMwPEAPBCT0Ae3U4g&#10;HTEJDK7hdvAMWNnFCBV9ECAamkBVGHqCfyDNNR7I6DAK0KUkZn0uB6yRGfwOUCOVNGaE6BSDiyE2&#10;P4uoPIdTF2zS0yVwZVFf+wyZdsS8WWBTEHkR1rOPrwn9NRxZwY3iSiEh0ihJEJuAwNibG2nD8YYo&#10;oVptsGFkxYl88Gy0yUoGCuDo/LAZgWMUgUoZWSOTCLKK6NKubXafg1I2KQUjh7swZYJE5YSdPbS4&#10;2l7NlOZWeMOVN3F5fxcPiMcUTyq4ULrEbunAUorHB6sMhplFDEgQzBizflnYTxP/zMAWMcNgUzsU&#10;tTPmYAJ9IlY5fyTFt+xLs68+1iBfN49fTTh7XDcqZMYbp2iFETfw86i/r7bGHDjqFBAbTgVvD75d&#10;3I5Thth6Wm+ih6gKogHvlIPIZNXLkYlGaf+ecLSHLo7JPUUgZULlQlVCdLhJPm3I2DOGGOI1PJDf&#10;8oMWyR0k0TyhbJCMIK3cZ5BQ7MwTCgGQiSABoQDIbjhM5J7bJRU2iJaQpyBJkf5a2M28VoyrkA2d&#10;puu2fec+sDu+0fK0hqNkLlHuq3mgNAK1ESitQG0HasdjcpWOI6VGLdYqsVpLdULTWnalYRRTtZTp&#10;5VyvNkxkyg0mim9g6t1Iafm1zK6kZjU1qnTUK4mmth25ZcstU25ZSttCopZrlVQ5aB5NyTMvjv78&#10;8+7ffbj++wnp2bT0fKz802zlHWihOLxYGlmvTu6pC2fOynW4eeOfFaLLQnxxG57dRie38emFjyV/&#10;7cBc3qhPLxQJYluTR7f0yQ11bKU+NFceWqqPreuT68bUkjI0XX5Hjtguf5quvZmq/jYjvZtXP80q&#10;nyZr76ZqH+eUwcn6b9PS22npzVT99UT15WT15az0ZlH7MFN7O135bbLwZuLut+nCx6X6yLY5fxis&#10;7XnTa/rwQmVgvjKwWp/Y0uYOzPUje/PKPzqz98+M3Qv7oBCclePLEjrsHt16h7f+EVHAFB7dhIeg&#10;c/eroeiJu3FgruBxFguj88WJVWm+GLIW24MB0vLbc3lzS53cVCeXjKElfXBJHQGtSVOgmeLAbOnz&#10;ijK4702fJnMn0exZsHYZb/4TIDb8If8JIBM5/5t/XNn/V4jt9vYW614TS3OWtfsQm7j8v/Ynqv6r&#10;nonEP/KHa/+ooag2s1QZmbh7Pll4sSgPbDuT+8EyaEX5OFN+PVr6eaL2fEomiG3q9s3kzW/bxdlS&#10;cOx2JIbYKpfe/kx5cOL2w1J1YFMb27Pm9uy5A2v52Fs/dXeO7a0jY+tA3zjUNo6NrQt3Fz/qXXxU&#10;SI6L3smVuX+ib1zaO3fZQal5fJlvHgVLa/rIQn1g4u7VyNWz6eIbnO46UzvO5Kz+23j92WCRoLTx&#10;2rNp9RVoUn7x8ea7d5d///YC38mfBgvfD5d+JBju+k9D5R8HCn/5cPPnj7d//nz346fb79+dfffy&#10;8L8N3f46UngxVXk3L39aUofmpYHJEkb/q/Hym3nl87I+OlsfmCp+mK0MrCmTW+bckbt+4m9eBPuX&#10;0cFVcHThHZxZe8fGzo49uW2Nr+sTS9LwdOXjROHdWOk5aLT6/ZT668fCH9/f/N2zoz/9evDHBWvx&#10;qHNyl8mFXClmSiGVC2HtNqgWgloxrEsNvZZp1UytIdE26x2r2rEqbUNqWJgjSpFcjKRyItdyVWpq&#10;DMDrmCa0jmfcB0Y3Vtuh1AhrmX8bVclPpFe+CSrlWCb/jk1bazlW27c7gdsmiM1vkx80vxV5zchs&#10;a0ZL1RuEspkNy265ficK7hOCnBhiCztYioQzAtvJLZ8NSIUacEhzaO61Y6fRg9jIsSWhbJaFqpq2&#10;07LJMrRL7tjII1sndjsxyiPBIREIRcJsHhOIlviN0EkpbmYfZfsdxCaQNQahfgfABYQYRqQxd5+A&#10;kCCIrRPRtkmDuuRg/WgHeCgBujnN0G0hzSDjfQYKuqgkEVgbMvlxAhASdJX11IioRRADbXh1bN3p&#10;ZOiwjzcp1psQy1JvOwtLWivlMBFY1Z4AL8LXyNsarmYEsfGi5TC+hjpx7G0oNQIB2Ak8jqxoxRL+&#10;RQT/poWZ30mKF2WngUWBRx0RdRSvhQsIZE1garTG89tjBoLxNV5uvyUswBzVVOw6drKkA/4GbFMj&#10;aZEvtqghnHHnIYVhAo/VU+wn+CwhwCvjfUtwWuBswOqB82NczFJdcisEhg/sDu1GClaPuShikjJy&#10;IwKOrccpcuwnZoyYRcMtBLFFaEVzTc0zmSmkOKGiGPgq2qsEL9IAFwhOEcKgabimAanEt53Q85Mg&#10;zEijrft433popxi3aeRGYHAdC8IL2HLIEYnwkyKgD4bPGhnri/VU2IiEngHrjhGMxQplGbslBqWt&#10;JgNqPZ6beeseBNZnvomBBp/NRDvqBLH1jUSoTN8LjGLqkq5WFbmqSEigGLqH5hpgSVvkqY0YcZIN&#10;AvQcNSfcSaHCRhAbes6KEeR7OvsKseEPafxBEEN+3mw02y0QEgllJriL4LYUcg7koCf0DdKL8BtN&#10;GmoCVqOAn42WEIeYCGJj0x7SIxB4GaoQag5Cskr7qmo4hUgEqQ/CHkQ+SEgiP2FNNJL9WO6CHEiy&#10;2bf6F6KehLQqhARIl1iHAuVRFcpDtCOZEAIbbhSwWpKJTKqB+0PiH+umoR4hiEL4RH+EEAgZEsUE&#10;RIi7SLLt+zOCuIhqRZ3oLa6iHhSAUA2JTbgzY+GZca4og8jdR98gTvWdrxHuRmaeENQhbDNwRnZn&#10;Lhl79pAyQrIgOfeMNAmtS7hOJEIGuchMTzVwlbXMSB0Gv7fwB4cBiu8sgHBrWPzNEfpNCJcXkYKP&#10;pGt13ZBNfEsB6e+QUzbuAGF8pmYK/TU0gZ48Wa4JrA0dQEk0CjEx5KidhKwxMAG5MMBQ7iv+iFMc&#10;Yy/KgkREJsUpjiiPSzb70iJ3Wt9AJLEbop8Cj0MZXFXrCshQdFsnN/MUoMCE6OwSxIa3hxFiubiU&#10;217TDXK8WNMhiK0qKTVZkxRCWzTLUQl18lU31LxYCxKdfrbAsgTEFplBYoexEYWan5lxpPhBzQzq&#10;VlTXzdvK3e7h4fzy/uTk/tTUydT06dTM+djU0eDo7puPGy/ebL16v/924PDzyOnIxNH45OH4xO7E&#10;xO74xMHc0vXmbv38xirWPMVOrDDm3QZ2HZRAoMdo8Uwy4E09LL9RZjmJYYU6iDS5IhsyOt5SZGse&#10;yNfd2IlaftzEC7ecUNU9w/RNi81pQXZou6kX5mHi4RVptkMoG7l7AzmqY3HsUZOjggamm7pR7idk&#10;OupGVFi1nlA2HC1J12tqbHigyPASy09sfAM+plS+ndTc2FST8C/8cASxgVTbwaAiiE2lYKCmR9am&#10;doDmKB6ralqomX8LSzUNxfDZXxuaICyP6w8MF00ICMxHK30cjSBU08EgoRu/8e4nrpKtaF/dDL2i&#10;ESJAVXyqummruikRyoYh4RsOaRGjZmrCx5Aw6ibIxaiwCNUVADHGJyoXA5LGKps2P0FsYlg65DAR&#10;P6EIaEBfB3+w9BEhnzT70Ie+nzUQ8lMxq9KuBSFoSOOuHNMLvjtSUGW8pz9XEAaH6Y6V1GiiE5MV&#10;vk2Ox0LhC/qokpgSMVmJjQfabBATLCNcBMwJEM3pRRvALCdqEDNkb/7ktnALqhKAnSiJ5jCzIY17&#10;n0pi3sPcThAbG+OL+Rm1UR/62ycgZIrWBX4nbkeCpk0xc4bkEEAUoFmXl48IL6aHoxGIppH6GTn3&#10;RA4XSAW4hh+WddMIX3vyBMrqbAE7ayN/bU+EfJBsaBTf0wZXQE7ThGqYIAFvYRkVGm2knobPVMQs&#10;6mmRR2JHDUdcQiYDdhQZSTAMWH976FgPXCOojhXiHOIBWP0NZVAnobsUadQQNSMHt4jmxF0M3vXA&#10;PjJTZVcSYCEYTSNWiiA21vTHLCLgrZ7CFxP4KAE2CW4Kkw0Yqm8xuN8hU8JxW8xRFDD9k4ko2YeS&#10;8zU8F8Z1K3fi0CIdOtfAuACPxE7ZSOOMAk/1DReEz9w+1EXV4ithM0/UTK0TGuiwc82QITbSiUvb&#10;bVDW7TC18/t2/tBoPDQbX3IQKhfMIUNsIsIVMZbi0fihhGEsP4LQ0cORGqJM9IE7Q9YVzGFSPeA5&#10;UY8A3dglMblMoVCbOemXIWElHvKFillf7uix2WGbtsnB1T9BbGIrWvDYLJsQMWNPjHqPz+8jaAy3&#10;ESvOVRHohiOXEWia2OqmU8GHUybvnSOfWHdKoDyBYuDPcSPf8oSyCepDbA3Uj6ZREnJHN3u4z77c&#10;E75G8ojoDzfEEFv2LcRGlkN+0A5CiEhiX18gaCyDCPU9iCR2RtEPQBBbIKoIVQOnSdgZpC2C2JrC&#10;UBSyYc6yIatfNEIzcyjcQcMhiK0LOdQzW57ecNTcUzJXTj2Q0gjk3Jdyl6hpyy2H/I93HLVhy5lZ&#10;S41aqldzA1TK9GKq3cVyIVHLqYYcuWEpEHKbDlEnlJpuJTFLkV6OtXKilxOtHKv1hkley3NNaLEh&#10;UU4kCODHndM5feHN+U/PDv704frvx2u/TNV/HSv/OFd5P1/7sFwZW61NbEkzB/rShbd2G29fuSd3&#10;4UUxuSyll+X8stK8vsuOL/zdY2dtR51bqYysVEc2tYk9a2bHnNxQRxeqI6vK5KY5vW3PrhljC9LA&#10;VPm38cLLTxc/DFz+OFx4Pln9baL6dqyE4/tZ5fNo+cV49dVE9dVI8dnn6x8Grn8YKfwyWX25Zg2t&#10;6J+X5MFF6fOqMr5tzx1HGxf57oYxuiQPLFSRObprLhy6K2f+7lV0eBefXbgHp/rOublXCE6r6VU1&#10;uSxHZ3fsiO3aO7h296+8/Rv/gKCY6Ogq2Lv0dy/8nctg9yLcOXbWt5W5lfL4YmVqQ1ksx1f2oxLd&#10;G2FXV9Lrk/r6hjIBWjaGQCv6GGhDmQGt4WGNmV13as+b3nPHd52xfXP+wFz4J0NsT3//MOfbP3EV&#10;f+JUwGrf/ol8FPgXNzc3nuc1Glgys1ar1el0/m+C2PSZ1drYbOW3uerbFW1oy57YsubWjZn56pvp&#10;4sux8i+TtecT9eejlV8mb3+bLrzdKy9UolP/vhfu4NLbmy4NjF2/W6593tLHD5yFA3fh0FmliKL2&#10;1oGxtqcSHWobp9bOdXBQiE+KKdGluX9h7F5Yu/jty/lppXF2neyeeGtr8ti6Mr5QHRi7ejVy+Xyu&#10;8mHDHMMvt2p/JkxX+m26/npaej1ZezVc/GXg+vs3p3/3/uJPn27+MnD3/afbv4CQ+Fz84c3F3767&#10;+vuPN38muv7Lp5vvh4u/YhDPSO9n5Pdz8qcF9TNDbJ+nyx/G795MVT4uqaOr+sR8fWi6+Hm+Oryp&#10;zu/ZK6fe7pmPUYixeHTlkbPDC/v4zDw88hb27bktA2NrYl4amql+Gqs+Hyn/Oip/P6H99O72v725&#10;/sPzwz8+O/zjgr5wkB9cBaXbuFpM66BCXLuLasVEqmSK2nXktlVrmoKqTbOcYyrB1IA5QsFcAKqk&#10;CntqtJSWhSlDbtlqx9e6BPxLDa+a2uXYLETyXYi5o16K5VqmS5h9GOM3O77Z9jG1GaSj6+q5o2c2&#10;SGtIIL2hGk3Nalo2qZ4FfjcUumAh0m2IApbXNL2m4bdMt0GhNvtBA4h4m0JMoyDTyi27YTot2+uA&#10;HLsdWq3Aavpm07dbgUv4XRo9ZF47AompHPM4Jms3963YcbLYBeWJWDPE+tHzLcruRdnlwddLFLG0&#10;G1EshQdy+oYETpFpNDw9x2O6aBc5/gMKUMgFtxWwmh6hcgKPE9AbjgzDoVeBWDBQDAUE1MXrKFa7&#10;HsTmt0i52k55V4fXGwGx4XGSLoXWZpXs+/zxvvF4Tyhbl9yg8kqc9KL/PGZRN/RbntDjE5V7DSzz&#10;bDzbDElDm3eQvqGcY48SgobFuO+agcISsZM1D0dwCcwi8MrNxEtySn5VRWZ/ORdrNhI4FUu+2ElL&#10;OnHcjsg3bQN8FZgSsCYtwRKlHQr6Dg7My8DckFduMzTMsKd6JjYzhUIZOJsen0dsHPNbfb6QeTI2&#10;WOgTZYqcPtxGxFwjXWXsTPBtqA38JQmqwkMHOKre7X2uMfGtAJy0zeTYoevGvp9SdNFGt5m18xgj&#10;B1xgACbY1GxdodBuZJgJhltwtHGjH+frG2gMrDBtaLOPNoG4Ce9pIvKXILHRLQA4gXYJlA1VIb+X&#10;SZVTDlh28NPM00doBZWD3UdOn0G3wY5rlqlzGFMUgySA5tAxlLeY0dch0IHddx3w6KLnoldoiHQj&#10;IDpB9onpj41Ek5T/sKYw9CYsLBugJ2QtRQ9TwtRwmvFVCG5RkkC8iSFOZg0cA3YmDYkIp1mjleZN&#10;kf8kIyEBMUwAYUJ5AfIV+k5CIONuOIXkpusQenraarhKhdlHD4RDIY/hRpLQhMNvFuGEeAZREDlC&#10;/kQxyGk94dOwxL24Km6ne0k3j82aBH0TNgFS61NJ6iTbXqEAikF2RW8hKyIH3UPNkDbRGSExUjEu&#10;g7uQT9ptZk+oFlI3hGck8ANYBgVqZT9QEHMZgGOpGyUhS7POy+8wOFxi41AMbh+jkny9Qxzr2ZwS&#10;ZkcKcQxy4V4RBjTkQAQZKZr18DXSl/H8wIFcjk8EH0fCAUYj3/L0OoUX0Oq6qViegXfXCxeAyoU/&#10;OEu3OdahCZlf1IzmArwnV0RUIFiQkMTfY2FOP/oByOWYoQnrBIEyLpZ4EZXh0KK4KhSFCAphg1Pk&#10;4CiAElFzHELc8Q3NJFf61BmI/uiP7xjsWs60Q8eLkWM7NIxkJceqZTpN2011y5VVqyZZsupqhqOZ&#10;IE+zA92NDT8xCV9LdD9znMgwPEX3VUMAPbERBIobSk6seLnqZrIT3NXrB+cX8yu7I5PHExPn0zM3&#10;s/Ogy7HJw0+DO6/ebTx7vfXize5v73F6Pjx+PjF1Nj55ODq2NzS8PTh2ND57u75vX5cj1U4oPoPn&#10;6iyaW2QD9hVic90mZkTbSU0rMuzYcPBtkyGnFQZmEBi+p7m+akW6m5teZrhRXXFKFaVUMmt1X9fJ&#10;VRypwnmZHzbCOCADW7wTx6N3iyY8UuDRbK0i6zXVlg1I+anLrtncSJiL+jqhckLHzVUto64pZYnN&#10;Qm2yGGU8LnFCV7OMGl4pw3CyAaLIA3wXtaVarmI6HHiU7tV7T8EQG9VPxBp2GAOGpKEqFA4NV/iA&#10;Q2HcZUm6gPlwxFOErDHnY6holtrXg3uC2Igsj3JYkU2Ad6gchTGQyI+eYXuqaUuqWZOtOunWoTlf&#10;tSPTT+0oNgNfdV38ypoffwOxIYFBiMEpRiZOMSBBNJJZTxNjFR3AVykAcZD4eAXSje+RDO+FeTJd&#10;CvCB4/NHAQLO6PMX+DsWAyIKlcA+FvGxY5yLiYKwNgFd8b4CCHMacsTk05usMKPGpMCLOVrAajSb&#10;C13grCEwrN4c2N+iwFxH8ypPyL3JkCcxXCI8jusXGBymZdpUEKrErCuHkqLCp9qoqn79OP06P/MU&#10;TXskQj1NxJMRft8we3A3cIsA8lAGaeoDq6e5mAl6FqOujh9Tww8WCKVpPC4SqI+V18g3qDCFZ5+T&#10;tm6CLBy/Bde+JUlTZUPDOzZYbZzXXCzotKyLrTWCwBgd410rgbgRxEYLNOmRkUK6WHbZG6SJDwu3&#10;0FLOiucEz6E8K75hLPeJGhLIHaoixTSOm4QacIlr/toNFBNLv4D5UBuXYQ33nII/93C0lGwzSSWN&#10;uSOBHwmuSbBJT9uNtMcpomcK7InDAogyuNQDyBpg0uheB7xNFocNijzgY7bmNNg8pFltjXTchN0o&#10;oWOdFm7E7aQXxt5vUQnxXcSYEfcFPk0o0AkckLonfPu2wB+muJ2pnQiIrUPBTNMOhc+iCFocPuvp&#10;Ebirwv0uGYGCsUQOPxQZqPbYSOb6BBE3mD09I9fDj4lOPrGmqA3sMZhkG33OAo/ckFEcaSNyhBUI&#10;Thm0oj1pYebpN5oUxIBCcJJBKMFVHHCgv+UPXj0g/S/CpzgOG+u4gaNmSItgOIbYBB5H7De4bnb9&#10;1kaCctqsLseWqiABoglkjXE0UqkTBZhXz/su0hLuABUQwhF6yNSJQO2HpPMl7T5m94+QOIRwQa6r&#10;O3HUTZL7NKUgpBAiyGUb+9sh/bWwg86zOxqWZZ4EH5wiEyKPk3lGbGPhgdRDigWsFgB5CkRB8DjS&#10;HWkwsC9vj9Q4Eh9iHVs4sRNwBwmtSaS3PJDW9NWGp4ByF0cpc2qJWY2NSqzXUlNu2GrLVVsOSG7a&#10;tcwoJWoxUoqxggSozF6Sqplez03IuSijNO1KYpZjoxTplcSoZZbUsOsNq5aZ9dxAYQjFxUgqxVI5&#10;wbFejGqn3dMla+nD9S8vjv705uoPg+XvRqp/GSp/N117Mye/X5Un19XpXXXhyFy98jYL8d6le3gb&#10;nt7FZ4X4rJRf1No3ldbFXXp8Ge0cmMvr0uR6fWJbn96z5raN6XV5bFkaX1OnNq2ZbXt2y57csMbX&#10;rZF1e2S89GL49peh21/Hy6+n6h+mpQ8z8sC8NjRd/03QZPXVeOnlWPH5WOEFaK72YaH+aUUe2TAm&#10;9tyF43D1NN44SzYXq4NzpU+LlZEtfebQXj9yNs7c/evo+C48vwnObrzTG/ek4J2UwvNqfFlPr0rR&#10;aTE8uQuOb7zDa49Qtit/78rfv/B2zt2dc3/7Ktq7ivfO/a09fWm9Pr1Sn93Sl6vpjdOLKKrW48vD&#10;yspafXRNGlvUPy8Zgyv62KoxtqnMgg68ZfTqJF5Y14YXKm+XpQ+b8uSmNPl/FGLDn8j5q6vi9B/+&#10;iQL4E6c9XO2bP5GPAj2ILc/B5af/d0Js+/bijjG3bg6tG0NrxsiyOjhXJd9q08WXoMnai2np5Vj1&#10;18HCj5O3vy1UPh3WluvpRfiopY+W/Vi7dPemip9Grt4ILbZ9Z57IWtq3lve0lS1pYU9d29c2Tszt&#10;C+/gNjouxCe30eF1sH+qbl0Ye7f+UTk+K6bH1+H+kb2yq82t1kc3talVZWTi+rfPpz9P3L5e1YZ3&#10;velV6/OS/nFWfoMhOFZ+Nnz388D19x8uv/tw9d1o+ddp9fWk/HKw+OPHmz8Pln6ckF58uvvLaO2X&#10;SeXlaO3Xz3c/Dpd+WTQ/7Wczq/bIsjm4qH6elwfm6gMz1Y+TxXdjd79NVz4tqnj88ZnK58nbj3OV&#10;oU1t/sBZO7Q3QcdkIrp7Zh2c24fs+PD0LFo5dBe2zJk1dXJRGZmXBifqeFHPh2t/Hq599+L0P744&#10;+4/PDv/4/OhP8/r8TrJzat9cBaViWi/ncjkjquZavWUoHVtqmdWGUc31SsOoML52x2po5UQpRnXM&#10;C7Vck1umUHOVGqbURMIFSQ23lhG+VoqMcqqWUhVH1EMFmrbcsCiqcdvTMbvltoLJKzakSJeZlKym&#10;ZnUtV54gNrdN8QocMq33PY7myfiaFbStqGtzqM0UR7dJXi1BmE/tRmikNoggtgYpr/kdN3zwoi+B&#10;1Qx6aFfmmg3f7UQR5vfHZtBJgg7P5jyVYxKnGRxyQxqBHNA3WBsobOdPNpjIfMo3W77dDklF7p4R&#10;tG6MU2TqBCO6OFqtwLuPg8csfCRjVa9NUFrQFfha3MfUfHreFj04jgyxke5b0I1Sjp6T3GfoJy9s&#10;hK+Rulk/1I6dugJiw7MQWNbGCidC9nSzL938Sze9b0edptC8wwqXfckbjw1Q+gXP3jcyRf0c4oCc&#10;sjHohrZ4XexRX40OSz5Os/ShxbMVqcgFLULZhFNVkcDajxX6aWF+Itq8+oJPvo0bGWL7HSsgOICo&#10;FYZNMFXgzMAngUNK4iZtPLYevzQeHsASgdnyCWLzhBabgM/AS4GzAVsjFPKJ96J9SN7qZHV9YoYY&#10;GhP8E+cIQE1wjUTgk1CVYApxldijVgp2TTBwaIK5wyeu7mnrkrgrcTsVS8C8goUFx0wh45DwwOEn&#10;oceX6CpFEYUEajHEpkL8h/QH9hdcL/jmtEUoFXhowTeLHWky3IB0w4YbjKyR8VxPwY1iERB2JqA3&#10;0FP8UBQGD03AXN6zRSUIjF2uMNcu2PfeNjjvZhOfzVy+IN5R77PvqCRIf7cfLhs6hAfVhrzuBVlC&#10;eF+bTPG8EOI2JL+QZCL+E2iTANoSIeKxsy9S7SIQjdJCl40RpDRrNvJmM2G0TqitpXmTIbaerahQ&#10;LhDSEcs8Xz3mQMxDFZCvIEfZFkWpg2RFlQoVNi+E8CZUw4TuGKQvlIHERSVZYMORpD6IryykoWek&#10;H/HkwY37SiheEKMGSIMGxz3FXSiMI0lxjIgJ4AzyJ27HLVTzNxAbagPRY0NY/UY6hQCJBEFsUYJK&#10;qJMuJEtKoz+iFZRBJZBIVQwfChxJmBRea55iKPSCGwhdM2F3SQAcuV4iLJNkb8tl5+gcrIAVWATE&#10;FqP/XoRMpa5IVUlTdEjdLJwL9C2N/DhwQ9QA4gAIkLnxY/REd4HQkZGVD4k/zKOkRQBq4uMtSZqp&#10;mKZiWIrlGh7kKohT+JBwzBLhDy5Eu+iwwWEcfQYL0LqFz4M7KYADUN53wZYGiWe6hqwLEMTR7aBv&#10;QCogCQG02ZolVySpXEfrPsdJCJ0g5Us4Yj5ADu5FMdSGS/gKXdvDyzE00zUdDKk0wjvFUzggMn11&#10;vNCBhG2asqxUqrGkZZqZm3ZCATpVuy47mhGSpI7HtgLDhXCc2RGRGSa6n9p2qOuupHmKHhluYgWR&#10;7vuy41aNVA8enLRthP5trbh1eDK9sDsyeTY1fTW/UFxcvp1bOB8Z3333ceP569VfXqz89Hzt15db&#10;r98dfhw8Hhk7GR3fHx7Z/vx5/cPQ5sDI2cK6dVWKNTdSbFMyLdnSFNPS+bfGwMaDWI5QX84dJ7MI&#10;XxMQGyFfhu9qbmgGFD6VY27GihnKulOqaFe3xYsLuVh0VQ1iTuYHGT59P8ww1B2fUDYThJcc9GYT&#10;w1Mrkl5TbNTAqFnqxYR/sWEmKY6RIzaQ52m2UdfkUt2i+AZmaLiZF9O+gRvhXgX5km7UVa2qgFDS&#10;4hCfIBEdlbqtkbIbiGBNw8Uk5QgtOdVyNEqQa7aKpBRrRk31NRvdSJwQJVGzVpGRqddU1OyICLMW&#10;h7+QDYwcjB8MYBpg7AwOgwQDSanKNKplHSOQDFHrqgB5BcTm4+OSVKMqmzXZlnTGAbFY+bmbZFjV&#10;DPJSF+pBYtEIJIgtwBQcogmMUhBGI9pCKyA0R2OVC+CUEFJMVhwdVeBi+N4FsE6zJ8PoYgYwNUuV&#10;NHxQKIbyjMTxVS6AT0zMAzr5jxOxI0hFTsyEmGGeoCskMOeIaQ3TDk1EjG0RBbEoL3LE1IRpCjmY&#10;uARGhpynwlStgNj606yYQjGPEb4mjOI108QnjwWE5+08a9JM6PiYY5Fv4aktIjEVi9qQRs00aWP0&#10;sQYcmhZtof/iKi4JcE3UgwTqxzSLgqbtaphLdVM3SSuN9dQoSjWroYm4OkQiLXZ0UDeWC5RhhUVD&#10;VvVvyghwjaxEQRgdGHoYSlg3MZnyIs6BjMgIlJZmrKqMapHimEC+CPNikEuc4hYkwAZotqlaWG1d&#10;3Eia4xxPHNWCPWAicI3gs5AU1XWMDp4+caTNMFZMw8g12EcElmy0gsoFzIfvDDm4Ees+b7ZR62iX&#10;EMBv4DOhh4UccDuEXgkOqmewyT7ROo2vEJvYreybBSAfvFnCjtJwpGKsgOYmIWmukYs0sgz1ONBB&#10;1MqzbjvhYKPIZ/21nCwYGhmYMbQuVMOoP42egw7ivphE31B/yq7TwE/G7SjpZGQN2iXLUDCT7NWX&#10;tmzRBFVLG7ogMil9wsIEM4m0MBQl84hGInhIPBd6zu+BXJT0iB+QGu2SUzaqhNE6yuy5imviKrhc&#10;vwnxoccng522U98IGWJj0I2BM/K+QvvW4Dyz3M8bQbNJXH0PXyNJpAdytUJG2XxG2YjAUX/LVDO+&#10;xpvcRISmZV/azccuKOcAZQS6kZJaS4Rc4BwyTyGIjRA02i9/4uTZr4uQRL5aqBDE1srT+3tIHFG7&#10;G7Y4hGjrPm5/STqPLJhAfID0EeKIdHyfJA9pyv7awo7wao2eh1E3Su4T1P+0tU9tkX8ekkTwsBB5&#10;jMjWQ9NgRTbIKRB8IE8JiI38a/codBqhnQduM/LZaMlp+Gbq6IkFklJTyW1G2XyjHRrtQG8FWtNX&#10;Gl49tSuRXgrUYqBUYr2emUrT0dqu3vHUtlvPjUIo3/i120AqxkqtYZJSW2ZUMr2a6rXMQHkpN6+d&#10;+o0rFUMNEjE5Me+GWsdTGKSrZnoxrN/61UJYJZQtlSupctw+XjQXP1z/CiH95dl/en/ztwOFv/90&#10;93fTtTfzyod1dXpLn93Xl46ttWt/q5DsX3nHN8HpTXB87R/dxsflxmW5eX6XHd+ke8fO2qYytS5N&#10;bGlTO8bMhjqxXBveNGZBG8bUmjaxxIEcl7SBFWNw3Rmeqb8ZKTwfL7+eVQbmtc9z6uCs8nlOeTcj&#10;vcElJBa1jwvqh+nqm7G7F59Ofhy5ej5X+bRpTh4Gy8fR6qG/sucsTt2+m7x9u1Ae2tJnDqy1PWPl&#10;yNg69/av/dNifFlNb8rx1Z17fOMclcMzKbuppBfl5LwUU2jRm4CCip47O2f29rG5DjpxNi6CHYLY&#10;gu19c3lTml2T53fM1Vp26zyqYVf3Wko1PN8vLS1Xh1eqwwvqwKL+eUUffdJiOwpWrxq7J/HCXOX9&#10;6OXPc+Xf/mkRRfEncv7qqjj9h3+iAP7EaQ9X++ZP5KPAv6hUKligms1mu93GUaBs+BMl8CcqEp3A&#10;nzj93//3+PDl8cuX7pfHzsOXxuN9/tjVu2oxuts15468lZN07iCcWtWGp8tvx28/jN++X6y/W6i/&#10;m5FfTdaej1WfjdeezVc+LtU/XxrbZreYPdrpo20/1m7Co9ny4PDFb+OXLxcxDrTJbWN6V184sJaP&#10;rM1Dc+MqPCIKji79wwt378zeOTU3jo31G/e4EJwWo7M7//jC2j3RNo/0tRNzfU9b2JZnV+tji+Wh&#10;ybs349evZ6ukyHYYze24k0vKwNjti49n3386/2G08GxGejunvZ+ovRq4+/H95XfvLv/04ebPA8Uf&#10;Bss/kX1o6YfR2rNJ5eWU/Hq8/mKk9Gzw7uePFz8O3T6brr5bZC222drH0dvXA+e/jt68mS5/WqyP&#10;LNRH5svDC5XRTWX+0FnfrC8e29u34dlNeHrrY4xeV5K7Ynh9FW+fBxuH3uqevbRmTS2qo+Pyi+Hq&#10;Lx9Kf/Oh9IfB2nfvC3/z9uLHX3b/26a3cZDtF5NKIa4Ukmopq1ebqtQx5HsbVO9YNdJiswhfy4xS&#10;qpdivRhrdTIL1eSWoXZt/d7TOq7UsDGnlBPC6aupWcusWm7Xc1tqOCCt6yttj9y35ZZA95Um7QYY&#10;HQ+zlcJwm5TqSm5oDUtvOXqT9NeMpmE2DbvluB3PZ/215DENu5HbtM1UNxPZzlSvpYUdI+w2hT9L&#10;jhLQDO8bQYciijpNml6dlhd0w/gxSR6T8D50267R8EBm07cwCzdJnQ3FKOpCg4KKBmLPpI21JITE&#10;QHAVq6eFtIY1cMT6ITA1UmFrigjZKIDlp+fpLHps+Y+5c5/Yncjuxkg43RhpveEbTd9shRbnP1Ff&#10;W438slm5w7CgYzdc9tpGjtu8NpEA2uyGJ+AtHLGwpQ9YILEcYp1DHwhlw0oj9nN6QFgrwpIctlqk&#10;wvblgcC1dkPAgjbZwJI/UQ6EGnhNz8ltKzXZtUGAl5Dc56JmVEI5fVVtHMXyZiWOEVk9DTW2AxWs&#10;AHtkYOPQ/nKOMk8LMO2Dsao5g2uEygkitTXeOuvHKhJxyjM3dZzEtiPHihzawEzjUMQ6aLViIuK0&#10;olYSt5OEvbaJLVYcwXWBoQGBn0MOTploI1EAbYJwVZBgwsD9gAdCPpgz8ExICL5KZKIY1/BV8Q0J&#10;qpYZSpQBoR4qyVuatJMJfh4cGCiLAvCLnMP4GqFsT9CbE4GB9r2YotiBA6YtbjbbBNNM2BYz2ZCn&#10;kE/6YmCLOY4BGOi01cjaTeEcDWkwx7iLGGK2+wDHDM47azXFVYHZMfjVyjvtBtOTYzXU06uBN7Sj&#10;PEN+wt7WwPcTykYKdD1vypxDmm7oCbr0pMWmuxy5DE1zEAYy3WMTK8u2Sdix8D95EYMElqZpo8HY&#10;GVoMAxOVmAYIcpPl2BAPs2YDi02j3YJwh0qE4AZpRxjjhBBumu282QqiBAKMsNaBUIRLyEky8lGN&#10;IpDccBsEPyGMQbISohqOAjjzXPIc1Cvm4BEZNfsmzh2OlOa7euAan9KlIBYKeATkRSmJiGzNRJKk&#10;T86AUBsKYPFsNFq4XYBilNNo4xa0CAGPFNNMB7WBeuUb7UbeEhWiCWSCRPeErIjHQzdI4u17cyMh&#10;lo2qBGgSCM9rrPlFCBFLzgSiMVyFzCTk+AYJGM8AV+W6AkIB3O6zOowAsFCVTa7WTFKvtH3U2cya&#10;GC7tRhuJJEpRuId86RbKC+QOUqBruYTWQTDGL8UgVARxFL+M5wcYDUbfjM7EU4Wpj0mKDL9J45QD&#10;L8RBQsABY4VoNMT/pGJDTt/wIBZ7Z8NToFjEumYZK/WYiqFUZZWDMBIe8Y0yGgPJZEbq6LYuaXJF&#10;0hiGQ47QDxJ+3BIUNxwUwFWTIzni0UzS4aSEi7dnexCmEwxEyLa64WtaaBihrpm1auns9HR7q7Sz&#10;X9zeKx8cG9d3brXuS4qv6pFhBYYVmU5kupHhZnbY8tOmEyea2zDMTNOxpjUsJzVdT9atqgayK1qg&#10;2B077NphcFe9Xds+HJ8+GJu6npm9mp65mpw6Hxs//jy0++7DxovXq7++WPzxl+Wfn609f7Xz5v3B&#10;wODJ8OjJ6NjxyOjZ+OzJ6PTlwpp5eh3KRoQfuarWi3W5rkp4UYoWOB5WjASzrGGkhtF0ncyyIt0M&#10;ND3QrdhyMy9pBpknW6HmprqTaFZUlY2rOzzm6cLSyfr61e5e/eo60vT7OH3M8iaGsWHFthdZbkjk&#10;kbs007VUU6urpDWmmKHli6CiEdtjBow8oiQSnmaTehohaJpeUynSqO7E7LUtcaPIRnmK9elSbATb&#10;Z89uHL20B6WhNmHj6WiWyZWgNpQnA9W6RuppionCNuNoUqFKqmfIEUpwuuOoFlo0JboL5fWqgg6j&#10;ftQconJSHGIlNQ5B67FrNo/NQkUONUoW0BrIFnajmonXiKOr6LakglwFw8bOnCj3ktxNYiv0VdeR&#10;8BROQNa4fWzX+epmDrM/CJcwLFEzCmBIY8SC0ijFd4evT1N0YViNzwSfJD6inuKnUFM1HV01KM5D&#10;Hz4TODW+LJSJgvhJ3RU5qJDzY3xfAvHH9IVJSWgEC4hKAFuYjjCn4RQzFSYfgYgJ1TNKkzYX5hHa&#10;JKBZNE5pthT7B/giA9IsxlUkcFUQTpFJM7OY0LgVJERa4G5iwkQOyqAwJkYx2eJeur2P/YEwveNI&#10;syi3jhkVBahmBvIw94qrICRwikwsEUyEpjFM1guqI9TTxNKDU1ZkC1BMM0yhsybU3EC4Km7hVYnC&#10;ktILwEqE8euHmm3WVQWEERpi/mYtdazRYj8sylM3CgVM5kYB1uK02cCsigVdLK9I9IC2vg0pVlsU&#10;ZraBAhw5ZHBK0BhvldEazVpphJF9RfR6wBndixGNAugDln7akGP19qTZQAHBBuAW0SIDeQQwgR2K&#10;wPoyoiQ2FInd6rNScSsjEOq+hWJglghXEluYxCz1GKq0Qz5wmwTudFpg/760cQvxTsQ40VZL0CD/&#10;a1gQSFWt28ru20kHdXb6sURzFMAx7TQFvAWmC82BeQML98SDCSI08CvU1Qqw6uaeh6U4C0RDfpZ5&#10;YDASIrCX5P2tQZ7awEymXfI3Itg/QgzJGy8HsyJzUeqw4P34Kq1dvBHLamtsCiqgtMZDCw+IDqD1&#10;5pcORTVl/7/0Bh47giUWGmpkKNqL/UUEtpm1zGgrmnegmwR+de/BzPepnXRbAmgT2FPQjtjQ0gP5&#10;LSKhwiYMRRkaE7Uxgy0uCZMRseHNQQzAgYMhbz52cWTtNsLdUAzceNDrKvpGHD5uTB9wL+F3jHxR&#10;h8lP3H07e3jIHu7T7pekSypsSZe02Ii+pEJbjQKMtgKG0ghli7v/kEjXgZA1xtcg6eSPEBnQQzRB&#10;4Q4gqvQgtsiyM4+UAyCe4KpwY32fupC2SGGNlC2Edzah0OC1IweiX+YbiVuJjGps1lJLyh254Sig&#10;Jh3l3FYattoQam4eabfl5Kmt3rCquVFO1EIoFwKJvaq59pdI7/o6RFqGz+pNqyp03GKlGGqgcmzU&#10;c0fvBvZj6jJBcK43zGIkXbvlK6dw45WLcb2aKYeN/VVn+deDv/1572/e3f3hzc1/Gaj8HWhWfTtv&#10;vF9Vp9b16V116UBfPbc2rtztQnxayS/rrZta87qQnlz6+6fu1qmzeept7BtLm8r0ljKza86B1uSJ&#10;hdLgQm10VZncsmZ23flNe2JBGhi9e/7p/AdyxFZ/Myu/B01LH6elD9PSpxl5YLL6cqr6aqryaqL0&#10;YqL4arb2bs0Y3fVn17XxxfrQUnV425w5TzYvs61da36hPLRYHlmqjK7VZ3aN5VN39xz9sQ6O9J3b&#10;4OIuuCxHV7X0TsnvavF1wTm60HYKwXEhPClGp6BCdHIXHt+EB9fB/mWwdxXsnXvbFFHUI3dsW/Lc&#10;/O3Q7N3YYmXqxj01H6To3vA7mpxeXyhb69LYSnV4pv5+Tv64oo2umeQGbkOZWVenNvWZbWt815nc&#10;c8f33IlDaxFUiYtGV80eSL2j2yUg6vH+4UuHUv+X/t3fU7zQdrstMLQvX778Xw6xoU3c03n40r5/&#10;yB+72WNH7SiF4PbQXdq3F7fs0Q1zeM0YWdGGFqWx+drIovRusf5uWno5UX02XPp5uPTT1N2bmeK7&#10;/cpiNTlzu7J/r+hfStccUXT0+u18+cOmNkZWoiB75dhdO3G3j+3NQ2PryNwS4Q7OrG0ie+vM2iQ/&#10;fNH5rXd8Ye2d6psn+iYyKRKCv3lkrWxp06v1sZnS+4mb36ZKb5fkzwfh7LYzsax+nqm8xRCcKL2a&#10;rv02K70bLvzy+ebHD1d/fnf53dvLP4LeXPzd6/O//Xj75093fx6gGKM/DNz+QAXOvntz8sf3598P&#10;XP08Xnw9W/+4qAwuyKjw40Tx3WTxw1x1cFEana8NzxQHZ4tDq7XpHX3pIji4y05L2dUtehtcFKOr&#10;YnR9611cRltn/vqBu7JrLq6aEwvy8Fj92WD5p/elP7y5+8/vC3/z4uI/vjz+0087f9iJts86+D6l&#10;clYvZbVSRopslYZSaWqgckOvNPVa06q1rFrTruZWJTXLiVHNFVC9QSib0rZlXM1MMjKPdaLEeALa&#10;6rldp8gpHuu12bUcmQYKSzkZiqqsRqsg0bBEjFGz41ldX8sVCnSQa3pDt5q203a9TuizHaXfCZyG&#10;ZaWGlSoEsTW1oG2QCzaG2JiQzikmQDsWuxle2w/uoz7EhlNXTW0tc8hgs+ERvtZkpWIKd+DZDTKK&#10;9Jrs2p9dm9G+vMDOOuz74J7CS/f2jlq0dxS02GiUATjkx51m+Nj0H3P3PnHuExzd+9TpxlYn0psM&#10;sbV7EBvhbkwBAYh09NoBO2sj7WUHCyRBb8I8tqfghjTpu9FWFamthRxGB2sPbyLFDrv/xKqDbgf9&#10;S7QU9SA2coWAzqPDXp64WfwVYuvEERoilM11cls4Yos6Cftoy7G8ofInzA4kEDcn80yG2JyMtNmx&#10;6OKItHAq4eYoL9TQmBhr6+Fr4BuedNFpK0y4PsWbxPIsDE4FP0G7Z7hLxHVyE8+JXXKGDgYxS8Mc&#10;vBftPZIzDvw6rZgpJJU35vNwjAkyA0fSg8xw/CsCDwQibox97grukLkougv5qIHK8C6r4BRREvms&#10;vMasGxUAn8eREPA44GMY0RPcJHUD7YLLJEopsgGIT6M8EaBbyISEnwRu7DuEuPngfWnzmS1HAqF9&#10;RgEK3Cf7DmKmCWIjAxAUIK00NhSNGzkYaGSCbyZdBPb5QmXYkISYeNZo+0rCmJSJayAnbkKvDYTa&#10;co4cKsQAlEEmMe6s0UZ73RzGFDlgxInd556rZAIDrp0MXelSRIgKC0Tg5fEfDg5koyDoQVYJqkUx&#10;sPuOA9HJIA0wEqAiXGnkkOySPHMDCs/IymGQs0gjAOJNCIGt0QIxxEaijgrhEQIYLvsQqciTDi6R&#10;lGWTf25xM+QrSFmEkYUk4AkxDFKZgMxEAlchSRKGxaaghGcxVCfSOAo5TdwLgZOEN8bsSHjrQ2we&#10;u29DJupp5OSTG2WofnQryYWwig6gSyDcgjpBvatZEy3ilJroi5FCDkSLECZFD0Vn/gpiE2poEJIh&#10;NrMaWiikaza6FFaiqIuEaojTINJtkTW5JquQ/xm6AqESUpZg4RyZkNshk/sUrpQ8N2X4SURgBEa+&#10;UKdNujOk2gYpHXdZhi0UYXBv7Af4dUGJH9LvgTdg+x76SWZ9bmDhVcaJn0K46Xm9pu5RaAUC+9hT&#10;u5D80QFdMRRJRT+NnoM2sh4VIJrQPrM5sKMAKRIOVgASKj84hmwWKtTclKqMhMAyUIOj2yiJepAj&#10;cDqFNZXIdRerf9g6u7Vi52sha655uhEYZmianqpqpWLx/Oxid+d4Y/1ief10YflkafV2e69yeq7c&#10;3BnVuq/qKZ4Fvwv51LdzJ2x5SaK5Zkk27wogp1yLVT3WbU/SjLICcmp6INtN3c1V274sXK9sHo5N&#10;749O3szOEU3PXoxPngwO7737uPXqzcaL12vPXq4/f7X56s3uuw+Hn4dORwhiA52OTh8PT57NrSiH&#10;525FDiRdr2tKRZbxEuqqrZuxHzb8IDRMt163q1WnVvMkKVC1UDdCw45MJyYnZWGgOp5s2WVJuS5U&#10;D09vNnfPFlcOpudONzcvtncKxydaoRjpRsP1MseLTTvB0cZQ8IQuG16sy1ECHNXy2PAztimiKGYr&#10;wssEOmaQbamnU6ADzF+WpJukREYxKBJhUurFdItNgQhwF5Vnk1JbpsKObFAwUFaCw1X8dkZd1WuK&#10;yVafKADqWY9qdBcqJ6vVuooCpN1GMRZIu82SqV1UjjLiLiRCw+0px9FGBz8Im3AKCAwJobMm0oTM&#10;MuKGnEAX0KoTcpoDzrqxhTUtbnhJDuHejgLNc2XblR1PoeCkuF1URUAbj20xOJEvwDskcIpRDcJX&#10;ia/V1C0NA1tSNVnD18Efcs9uVBhW41N1MQ0yXE7KbhyWBJ8VPi7hiw1rQxpjKWK9VILXObYJI/6E&#10;smVNsZGAaac35/BsiUmJZifWU8ME+4SskSYvb5WQyi2butMsygbvIMLXePqluwybNHMZBUNJyke1&#10;6B0mWJ63Sf2NLT2RQBOiWjHHogYcqWQ/WAHSAlYTRKf9ODZUErMZKsHspJtUM9uHopiYOdFndF7o&#10;mmGhEDprTxDbkzIaQ2wih8xIkYky7KatZ2QqoLcnfWpkpnkzazSRwCVZ16qKhE8Qy7dYeXkXLcKk&#10;SHpkHCFUIGJIC59rWExZW5FV0sh3KpZa/D604OJHpsJkE9ozCyUEjdiGXoDR/lpPazoyaflmiI2I&#10;SpLHVZQX7AFKokWURKKH07FjVqqN8TXacmN8jTTFwK6wApdgrr5yPkJDre+OlvTI2I5SQF1PJLgs&#10;gV71eSoi1lNjIpcgXyE20mVj52vE8rGOG2NwmagZ9Qjlspy89wr3IMSkoW8EeKGHfV4ubAYcFyvw&#10;BcRGmtMpgWuEr5EDOGqI8LU0u0/zh6zB4eZRJ7lgY1xMNMF+ftEfgd995TPpWZjoElHveb/lSImf&#10;ZFQOafDJ/U1oIkapwDMTPyzS/QhgPZgs6d6DBMTGwUO/QmyMskWsIPZVi63PflMrSDAERoCa4Lqf&#10;ropGkSMgNrH5nT+2waLjEjqDSyhGaKCwTWlEwnpUtBt1ScUsoZrB1bfZ6TNDbPdf0u4DIWv3ZCWa&#10;PzwmD0l8H7O2muhkEHaiHspGlP41Ca84JM6QPkH2pQnBBDlCpQDyDsQQ8h9NWmxkgkPO1zpJ0CWb&#10;UKfpW5nLBqEO0iwPhuwRKHZbPdW2nre1zK6DUpPJqKWGnNtq0zU6gXVP8hoEN63hK5lLztcSrRDK&#10;d0G9GMrVVFdajt712QW5LyA2iLpllInk20D6xkTUgSDMimxUWG7ZtUwvRtKtVyF8LapVMxUy9XHr&#10;cM1d+fXgb3/c+a+vr/7Ti/P/8L7wB9BY9fmU9HpJGl/TpghiMwhiu3S2L72Du+iknF9UGpeF9PQ6&#10;PLwIyIXZnr64o85vKTM72tyetbBnzm+qUyu10TV1akOf2TSnQWvG6KL8eapCvtjGSy8myq8mq79N&#10;1d5M1t5NVkEfJmsflvQPc/Kb8eLzz1c/Dpz/OHz963T5/ZI8uCKPLEvD6+rEvrtwnmycRmvb+sxC&#10;eXBdntpQCKA4ctcvw8Pr+Pg6OL1wj67d0xvvrBhcVJNbJb+Ts9tKeF5wji/tPdCFvUsJd+/aI19s&#10;t9HRdbh/Ex1chXuX4e51sg86stfWa9NzxfHl2kwhuPAetezRSb5YRrNwbexta1Nb6uSKObxijaxb&#10;kxv25LY+v6XNrcoTq8rEBrnOnzyOZs/S+Ytw4yxY+2cEsd3j+e7v2/cPre599thJv7TVtnzn3+zb&#10;i+vShPDFtmaM7PrTu97ilj23JL9flN5PS6/GK78OFX8cuP1+7PLl+PWr7QKFO7BbNa8rG4+VQnKy&#10;qk7OVoaWa593zMljf+nIXzp0Vo6cVcLXzPUdeWVXWT1Q14/0zVNr69zZvfR2r/y9Snp1hzFh7p2o&#10;22fazpV1WPBPCHQLD8+srR11bqM+NV/5PHX3bqL420z1/YE7t2vNbBoT6+rosjK0SDae7yZLv707&#10;/e792Z8/XP3lc+Hn4covw5VfP5d++lj4fqSK05+Gyj99Lv4wcPfDp5vvP159/+HyewzuyeqbmdqH&#10;eXlgSR1aVAYprmjp/UJ9aEUZXdMmVpSxperocm1sW50/tFfLzYtKk3wckiV2cF6MLovB5Y1zeunv&#10;nLtbB/bqjrG0bIzPSkPD9Z8/lb5/W/rPL67/3YvL//DDwf/4y+7f/LT9Xw+T/bvHa7klS02p2qiX&#10;s+pdWr1NKjdJjUku5Gq1aUsUSwUzglfPnGpilZJqKamUE0Lc6w0TVE2tcmxUU7uSWGx5blYSvZIa&#10;1YzUZeWmJzXceu5gCiPcjaA30mUjTdqcwqmoHUe/d80Hz/ziW198NdXUTNcyU88ts+HZNC3SpOlh&#10;TmwGTm7bmWVnmpPrXlPzWzpjT0l4z9QlY0/MrZhGWSWYjv1InVnQSdxWpCSWQNkMVI4Kec5FMQG0&#10;uX3v/n4jJKJ4moRqYU5/Qn/6ABAtgU9EayHBRjlBbA+5d5/h6H/JcXS7qd2OjEZgNkOrFTloCz2h&#10;qAsJErQe8FFEDjUzz8o8G33gpw66FAMhAuEROEGriIjySa4HepgX+onFhon0paNO0lNw+9LwwIu0&#10;sfJRYGwsxn4jddjBqgDCxKOJZUzsgKEqgdChBhBBeOgGK/fh2FvY0MnUxcLGJDA1iiLqkN9W1Ewv&#10;TSzb9E5oLSe8DOu0zxajgsQpAXNp8KQVj7voPTPuhjTtlbGhqJ+DV/NdMKMUCi8NsozV+0EizjqK&#10;9SA2wsKYYyPWh3cdiY1rpUj0iREx5vAEoTwhYj1rAgLLwD/hSGUIXyMbAcE2gQTDRBwS75rSLuWX&#10;dvNLh2wHUBXv7vqCp+Sd1az9j5NPcQ+ipJmK06SZRTl4WYKuCLdiplZsKSMBVphxN+K8/4rACuMq&#10;OHUuKfbAWZfCJIsfiJmGSyEUaJuaYbivO9t9ppzr8XFvLKxHWw1hbQqWGmniudmABYQyjJoR0498&#10;0WgPuetFIIX8SO5d/qEWG8QQAos8iD0QqNheKCLnbGylFOIqhCaIPJCnIEDhSJdZn8xnBTdSjzB0&#10;w4L4Q6Y3EGEgw8Qc3ACSDHJV3VQ0Q9UN3YTE5CNTKBSQVMZEgplNgQsCEXCgb+sEQoI0xdjZEEFs&#10;wrUQa1sImRAJZEIyFMIhbiGRjH2uoULcjjpFbUKuE2lqi62TIKaiEmrR68XCI0mVldREedEl6lXU&#10;D1TKV4Uc+FQAtdFrCwnUo84wAohTZKItPB0ESLagDCEqQ3rLWGbG2xTWYYyvQTImZArErz6GyK0r&#10;uq4auIpLELMFpEUKYmw+ZhvCAA2Sd0TIGl9FExDshJEai/EBpHRqzmfDUkmVawoZpZqYDOIsjHBk&#10;R2x4fTwgTPJSzyBCFGGsQFYzA1t1DJnwPtEcCDWjn3gQtIh+EhRYV1RJRQG0iH6i0bAfABQD2mF/&#10;9i67YCMAgsE1CJc0OlnNTSBo5CdLt3EqLuFegZXgRgut1BRhDCj8bTm66+ouh8UkHSsQxQHQ7Vg3&#10;yF2y40SyrFxe3O3t3uxs3u1t361snM8tHk7PnS0sX2/tVI5O1NuCW5cF8BSoFKkzs7zUdPVC7Wbv&#10;5HZto7CxVT06dQolX9LcmqKVZbUs2bJB2l54nLqqXFydr23sTU5tj45fTk5eT0/fzMxcTEwcfR7c&#10;ef9+883bLdDbd1tv326/fbf38ePh4ODJyMjp6CiOR0PjoLPZJWnv2CzW/LpmyBRJU5MoWmtgYi4P&#10;c8O0iiXp6Li8u3+9v1u7OLdrtcQwU8tLSO3Oiww3NTy3pqsXd7fbh+eLq8ezi3jMq8WV8t5BYWf3&#10;bmevenisX98GVSlRjUw3Y82MdfLpFuqWr5u+boWmG9sEqJHeGemgUVBRUjdjt2s4ciYrprHTNEc1&#10;CWhT8aX1owqQwSlGGMcStThUKGpTLLuuWzUVR1ci419W96WfUq+rWk0xBIgmvLMpeP8OPRF+UMVy&#10;JDLDtDQT44HGgCCG+WinQrO5Zg3FAs2ODbwN0iZDSVuzMNJwFxoCIcFDhUxHGUGmAsgBeYYVWk7s&#10;+iCyKe6r9SVsJEu2cE4csBGuozJxVQIpRm0YwxilGL09iK2uYnxSteygDcTfoI/PEN+dpuj4Rhja&#10;Zm1W+ja/fu8MW/v4JHEL42tJFucNUkpt9UKR8veLW1gNlm6MxazIBu9i/qFp6skClLEwTFMC6sL8&#10;g2m2h6+xX0tkPs1pT/VgKkM+AWHos+0SqsXBYagY7xmgjKhZgF849pr4JgenNBlyVTjFPImp2OSQ&#10;NT3sDPOqQ3O7IJyK6RHzNsoQTsdKzVTS5kv9UKcCX7PQ0Df4Gp4Dy40A2sTqg0s4CiiNY49mSUaL&#10;EeZ7XEIlvJsQ44hFKmu0kqyBR8RbqSpyWarhm8bKiyWSV3ZaiPERiPieWFv7az3FQOBNNbL6dPAO&#10;2JkDVnxa98n8kyA5ZBIwx7ibWJcFiVWbF3FSWieUjRkJUk9jXTbBYDCnIRZ3Xqy5Qlyl9f13rmAJ&#10;sCMegy0xbUzYoWNFLtJgkMAvkQ6X8JiR9Iw0kbAjzwhsFAZzhWJgkBj8Ih1/OhIGxxEDsDCmFAAh&#10;bCbkCo2ZOsbR+tTMHFolQnCAItABKCQFNIK0BKdH+NeXNkNgxLz1IDa2OaAjg1+MiEVhC+wZkahc&#10;aLH5YGAynBKQR27aunn+kIEIXwMDyfwe8Y0CwhPPwvatYA6RYCaTIDYkehxjX3cPr0g8pjCtQGeE&#10;DQQbQBBKFX7F154gsCYDagR+8SVhAkJlYt7IJ00xCnQg8LUnjAxEnDx49Se/Lk/4GlOfJ2c/LUhw&#10;E0/1E/XFnJbQaGNkDYw66axxgjh2sPqMsglVO7RCV7+5kYKqEdB23xZyB23wf7nPHx8aj1/i+yTq&#10;4hY2CCW3cT3Lofg+J2JhgUOO0jOCSMBhol3/ewrOBtmE9PXYQw57i2ZlCPYZDdnHhAyCHjYjpxnZ&#10;DYGvcWSDlscEwYpkK6JWCtK7idqOpaZHQT85EEE5kkFKw9Kxut9H/mMafGlAiDObkZb5pUy7jeRr&#10;sg+tV2KNlEVI2c0m3+IdX2u7csOuZHoxVm7C+pVfhWiMmkkKbrq1zIRcDMmXNU4MNFeMJIouGJFb&#10;c7llaF37tH204a3+cvA3f9n6j7+c/Zsfj//1i5t/9+r2PwzXfplQX65ok1vO3LG9debt3vqHhfD4&#10;kkM1FtOTUnZ2l1CUgDOPtNg26tNb8tyuvrBvLe/bS7vmwqY6sy5PrSqTaypZiVJQUXNs3Rxft8kX&#10;22Tl9VT1t6n62xnp3Yz8cVYmFTbQVOXFdPXFbO3NvPR2vv5xpvxu/PrN8PnLpdroujK5Zy8cB6sn&#10;weqBvUDRBipDm8r8lrq4b6yfuDvX0VkhvSylt6Xk5to+u3HOi95lNbpV0js1K8jpTT26vHL2L629&#10;c3P7zCA9p0t37yY8uIuP8SDX4f5luHsV7t1mh4X86DzY3tUWGWKbLYaX/qPRePTSR9toFQXEtmvM&#10;bHoToA17cs2c2FRnQWvK5Koysa4N79gTR+FMD2Lz/zlBbA/d+y/3D+2+Flv62FY78l1ws6XNLJWH&#10;J+5eTJderWhDe/7MQbiy5y8tyx9As8rrydrzkfLPg4Ufx69eTVy/3i3Nl6NTp1P37xXrsVpKz9b0&#10;qfnayEL5Y88Xmz2/Zyzum0v7+tqutnKgbx4am8fG1om1c+7sXHr718E+ft1b/+TSPjjTds713Rvn&#10;uBReVBKiS3fnUF3dlKbW65NLFPv201T53Uzl/ZaBcTZz4M3tu7MbxthC7dN44dXw9bMh8h34y1Dx&#10;l9HK83Hp5YT8akx6MVJ/NgaSno3XnxPVXozVno9VXo5VXkzW3kxW30xXKeJBD2KrfpoovluoDy4r&#10;I/gk1tSJNXlyQ50+sFbOgq279OQmPrr2j0HF8KIUXxWCy2vn9CrYZYht7QliGyKI7S9vS//5+dW/&#10;/fXs3/5591/9tP1fQUe/g9ikUlq9icpXQfEiKF2G5eu4XsjUWstR7gOtGyltv545ldi8DYqgu6BS&#10;iuuYJqSmJRA0pRXITR8Jjk9scOQUFVRNLaHRRih+E8VckNp2q6mG2+WmKSA2497FUb93tEzXckPP&#10;LaNhW03fIc1eQppIyywnY0aQ29DdhuE2NULZOvG3RHsU5POSgTNCqWJystYlDIvym6GRe0RsK2q3&#10;ApfxNRQIuCRpGhPeROtT0Iz8RminnpNhMRBQVG9xIiiNVqzessRrDK7S6kX42kNGENuXPHhsBF8I&#10;YrNakdkMzFZotwW+lj4ResXTfeTQ8uAaiWOkrpWTq0709lugrRdvlCE2saIQHPZ1pfEdXmmQ8y1A&#10;FnBMn5TXvKhNiJuA2LBMMqSV0O4TBS5A53sPjiPrZn91+iZycESLpC7HcJ7DRqmohxdaWv6xEpOe&#10;GgGO9H54OSd2AW8MOVxALPlUEjda7NhVCyzFM40Idfr8nnmhRQ2iPENs4Id8NMR7jGGDrMpEXFEw&#10;ZOShtpunXTA9FHsUbJBgdwRXxGnSUyPITBCjbOCQiDqEkaEMWCXBq/U5JPBYzA7SvWxGKswBuEKx&#10;CUmnnIOSqBNVCZYLbBaao/LMe6WtDJQwcVpAbA1C0/I4aaZ5p9HoNkFI4NLvES6y3CS+Fg/OXtLA&#10;EDNfTqw5GXEwkiX4aeaDBXzGAcjCAEIiKbt5HKCArTt7mFcIwdbVIYRa5NsaCYNcv1FVaOsJZROY&#10;GilDhIKIp+8TI2jMxINNZy6cnMgI1jxAZxiSI4iwFwEyg6xBotk3fwJi88HuozYmn7SXAgHGcXi3&#10;gIyWfI9xN1vgdBBgGGVDAdIdACEtrEdBkGGEWgHLRWS2I4QoiFtP0qAgkhWFuMhqaAI+E6Jgylpm&#10;pGjG/tpIOEQmu/HGJdwCgY1MltgkimQ57ivEQhCkPiGIkhCIB2MjUyE3CmkQVwkj66vRIROFRSui&#10;G2gC3cBVVAupDz1HtaJXpFHCaB0BdtwrEEqSuMsqIagfUrHQNWtmTVAWZ5CW2VEaoW9xECNHhCPA&#10;rwKh2tRMsgNl90wYYTkHK8ARlQiIzcEjmninpFCGW1ADZEPkWGSPJnRhWNGMrdIg1RuaqTJ8Q6ic&#10;F5GxbozbKNABBCiIWjHeDIFr5Ls9ciIKCKK5hmRqNV2tavWqRNgcG7uhdX4cQgcwUnXFICUdlVTY&#10;kEnoQKMtzOWyEEJM4HyjPUSVswZQylEOyAiUhz5dZSgE+a20CRKXcLtvkZmeLmkq+7MXMAf65hoQ&#10;mv3QgojsBYbjowOKjoWIDHEcJ5Qk5fKidHhQOT6QL06rW3vXS6vHswsnc4unK2vXWzvFk1P55tZT&#10;tEAzKIyA6SQQpqvK3cHZ9uzy7tjE/sTU6fJa7fjMKNbsiqRXFL2qCIjNl3WnpuhXt7fbe0ezc1uj&#10;Y8fDw2djY5cTEzgefv68++Hj3oePB58GkD4YGNjnBMqcjo4KiG3v0/DJ8MTV4pp6dGaXpVAmx14m&#10;4UqkFxoYdoBvplwpHBydLi4dTM9uzEydb29qxWJqWg0vyjBmDC/UHLemy9flu52jo4W1vfHp3fHp&#10;i/ml8uZ2/fiktLd/vbl1vbFV3D9ULq7tUjWoy2ap6tRkXzVCVt1CQ5HlJXjJmGsU0i+zJN1j80xL&#10;1tWKRP7UZEOosxH0JjTUNFv8EOJntXGkyAYEzwmILTI8X7UdybDrBIR5shnge+mDXBTQQNZNSUfN&#10;Qh/NkclIE3fFpk8om2obim6q9E4wZgj2JYiNiPA12TCqilaWjIqCykPdTSyy3OyhYBKBlUgIRAxH&#10;Ae8KxI0APklD5z3dDC0ncYMEk5FDTvJJTU+zQorWGsROBAqtKDDxZnxPp56beCHs2Q1pjEwM1B6C&#10;rFmoEIMTTaMJ9ASZmD1JEw1jHJWZDiup2eIDoQXjyTFimOBTxSSAI74mfMUCoaapQEwU+OQxKfEn&#10;/wSx4S5MKZhCCZliAAtpzDOYbQiTQro/O4Ew3eESgVystIz5VsyEyKfyAsDqb3jgtDdz8hYFzZM8&#10;+4mZUMyWuCraElfFpa/TOM+3SOAU1MPOxFYK1wz62sRflXcDTN14IhRA9zAhi0dAQ8jg5aOHrOFH&#10;41UmFt7W8Fi8vmD16Xn8xMQsKGSlaWQgk2oNafVhbC7CvUiIfaCaKlekOo6YA8RKTbsJbOlJemrs&#10;c40Xbnapxl7SxDYYll2hniaWeCS+WfcJOyOgjRb6nicHAZxhaeZjKgA4QVyVcP1GEBuNL+YKGNoT&#10;C31I7Ac7eI143w59oP54zhN2ZkcuwUZ9N2ceO7dFphk6An2jMrx1ggSuCqaIYDXhK42RNRQQxdyk&#10;F709f6Cwnux2TeDPoY2xD4oDi2MdgAkUgQ7iVk5e26haRtmEMUGftSN8rU+iALFqtIGaJh1wlQl5&#10;F2GdODCTAYFrOQepB7sIRi4lYscjuD3gTVP0jRAxAZyBTWA2jyEzKkPEjCLxgeA52xkaRU4fYiNf&#10;vWzTSmVEJo70NvrEXDSY5962NG8zC3hLoFqkOIZiPaMZ4biGvbDhLgGBoTzLIIIgyCATLLEArXCJ&#10;+GoBhPWdsfSa4BqoAyCcMhInypPenODYGQfkYqKreF7GBLl8j0Qf2NyH/cR1wPYTIJh0CWXLGWWL&#10;u+Dwo+BbiK0loswJiJBb7BFqIJ/RkG5I6UE4iWZhRGz2I4fu7RPlNEMLo6sRu63Y/QZisxq22xYQ&#10;m3C/AzkREl8edHPrS67fp0pIHoOdAAD/9ElEQVTLr0G8ZYitEivVWNVattFx7fvQ/RJDoHO6idmK&#10;9UZYTLWbULr2qnehVAf31Ha1piMjwfFDlaYt5WYfYpOugxqZiDYctRMoLQ9ycTFUyzEkX7OSapCO&#10;S7Ekwh1UM1Vq6krb7ENsf/hu4z/8ePyv/3LwPzy7/Dcvb/79cO2XSe3Vujm9Gyxd+HtX4UEhPC5F&#10;J3fRcSGhOI2FhGCpU3tzX1/eURY36jO72uKhs3rkru1ZS1vq7Jo0tSZNrhLkNLmqTaxpE6vayIo6&#10;vKQOLKqfpmtviOpvZ+X3c+rneW1wXh2aUwaHb34Yvft5uvJ6Sf24bo6t6iPzlc8TN29XpfFtc+7I&#10;Xzn2V/es+U1lcl0aA63Wptel2R115dDauvSP75KLcnpXyQsF/6oQXJWD62p0KyU3UnIrJ9dSfCW8&#10;sN36RzfewXU/ouhtdHTubp+7O2fuFugyIkW2E29jW5mbLYwvV3tabOmjE97rcnp9Jm2s1EY2lIk1&#10;Zwy0oo8tKsOr9Uk88rY1B9qyxjfNsU1jeNsc2TfnD+1/ToaiuOHx4asvtuyxo3XVQni3Y8xtKFPL&#10;ysclsq0d2jDHNsxZEEFsysd57c2M8nqi/nys+utM4d1s8f1eZbEan7kdybuX9S+lm+BwvjY8fvt+&#10;vvRhQx3dd+YPQNbyobPCWmwb597Bubd/7uydObvnzs6Fs3vp7lx6uxf2AejaPi4E57X4th7flv2L&#10;O/vkyto/UTZ35PldZWFdnViqDc/WPs7VP65URnb12dNg9Sxc3bFmlmpDU6W3E4Xf5jFq6+9Gys8H&#10;C78MFH78XPxpoPQjaLD0w1D5p9Hqr2P1Z+O1F6OVZ8PFX4fufnl/9pcP598PXj+brLxdUodXjVGM&#10;ktnqp9ny+/nqp6X60LI0tFIfWZPGdtTZA3PxgrXVLt29u/C4klxWkouCf3bjHN0Gh1fe/pGzuWes&#10;LpsTs/LQoPTTx/Jffiv9x1+v/udn5//me3y0e//t553/ehjuXrXP61lVyqvVRq2Ulq+i4kVwdx6W&#10;LuPKTSrfNbRqy5G6vtqJCD5LnEpo3vi3197NjVcsRtVaZiiYYjqR3omN+8zopkhjtqo3rAr5buNA&#10;oqFRia16htmHfD2a97H5EIEoYnHDqDX1etOot/QnMhs+U2A1Q6eZuhRxuRF2m3YW2Hno5J7b8LyG&#10;RdTU3abud12v43gd1207bstl4mmUAzZ7rQzkNinkqNPIKfxoJwLZ7ZBCf7bDbyC2JMTq+5CnX7AO&#10;ZSHm6IwiitqZ4+Qu1oOwE/WVmclTQNASjjl7hDWDFJ47sd/N/A4Rpu+IfcN57dRpxnYjwtFtJTgV&#10;BXrFOEQDRWlopnYemykWichpJCDkoPM+1lF+A4KwuniMc7ls0cmrC5mO0lYPrzQh66CBkEAB9qqW&#10;4aHSnn41q5uRyhiuYkWnLaPknhZFWhpp44ju/SuKuilqwMqN+l2yEqXWWY0OC1sPUwPxikurLFZx&#10;XqcpLRZ4rNMCg+OdMdJQQwecNDBjVw8dLbD10DbBaZFiHS3VKCBW9KAZgMJGFDbjPgPUTjvtqNmk&#10;0KKdFnno+NJsfGmJIOutx27joU2cFuvk4wh2BwwQnX4LkPW10hh0o5ICesMlsFO07yo4oZRCFhBv&#10;1IhxCQWe+CdRgHgvJrEHi2p7W5ooI+A2tgMls1CmMI/jRkLKawJQ62NwT+gbmFqG2IjBJY9p3/hQ&#10;o0t4A7jKqJZgnbN2E/kEMvS2mnubz+CbwUkTgy4cGwv2OiDWHDw6ciDq9nxMsRs1lARvjasC3UOF&#10;YOjBduMquVU2DcjFZHbquWDl0RCKoSFulHh0bpr6k6I/3GHqBqnO5Y12q9lpE3aUQoj6+pfy3xPG&#10;FWekQYUEg3EEvQURhBMIehQngaWwKEoTIcaw8NOTf5CARPStLCSOKEnGO+zi50mCgtQnhDeIW8hJ&#10;0x6alnGA0ZgNMIUKG8FYIUXqJG0Ix0emUGpDJm4X4iLkOiHg9dA0lgNRCTXHOJpQNIOcCaFOSKpC&#10;7KRe9bVCqBgDfKhctCIgtl4/WV8DZdBD6mpGFqaoE/1Ho1RDvyoSZf0QUnESpniVeUI4GhKQqCFa&#10;M8SGEpBTe5dyhtIYt9IZuqLAAiRasxM3UOiRl3TcCIkdlSAHtSHNNpvk+Mk2nKCfT8ZokN8h3Rvk&#10;lw3SfuDSJQgdWYTLQpENiTiGzGz7kO0gF0JYtDVHq+lyRVWrmi5R4E6+V5iq4W1iQLPxqU4BGdgI&#10;jq4iUwAELY51kIUpZESSVtmCz2VFNkECZcP3ICC2JwyONIlYRSjneAhP6mwEzfTL4NRTIY77sRkk&#10;VpgYXqBYXkWyitVUVuO67BUK2vl5bX+3vLNd29uWD/fLa1vXc0vHU7PHU3NH84snC8unaxtXO3ta&#10;sRSoesuP2ni9hqPelc82d1cnZrYHhkD7kzPFrV35umiVJV1STdIr1A3NsJmsWrVyeXm6vrYxNXEw&#10;+Pl4ZPh0fBR0PDp8NDp8Mj56NjkOOp0YQxrHi8mJi6mJ84nxs7HRnU9D5xMz5e095+ouUAw07ZqO&#10;pRmOYdu6FaimK2nmxfXtxvbF1NzpxPQq6tlYU+/uUsts4f3YPh7ZqanV0+vLrYPD2ZXt8dmtwbGt&#10;QTQ0XVheK29s3y6vnc8tns7MXyysFDd36kdn+vm1dHqpXxe8qpJqdm77DSfIiciTmqOSmzNbNnzd&#10;EYibVlXUimzUNTLJZBvSiGKAUoxRYcKMwWYohs76dwIyE0gcwX+sj0bgmmyFik0IkS0s6ntoFynE&#10;aZZZU0F2XfMUM6Kgrl6suyEyKpJUlZSaotZVVC7qB9mSgU4aFUUrSWZZdiUj1r2GTVE+UW0PvOvj&#10;a7gLA4aIQUAQhpC45Fp24HpxgKknRMIxeRir+ITI9NgxPM/yCTlwQDElbB/3CpAXnRdjGJlieItq&#10;0RC6geGKUZ3FWTNrtRtYOXI8u4WflVTYfHzjuJRibmHz7bhv1h2zgqr4wEHIRw4prPERZdhKlGA4&#10;MQ/YbJ6pi8gDOnrfM9KkI4qxGSQZwmdYnsnXJKZK0gvjq2JGQho1aKqhqjqOwkgTNWCGxKRHk6rw&#10;78YqaQILw2yGI6UZX0OxnqVq2hCXULnAznAX7kUB0SXMsWhd1IMCOBW1oQzmTGpFKPxyl3BE5ahT&#10;GPLTvIqpAmWIxArSW01AjK/5QsdNIGgiH73jq72NH1zCk4lFim+hSKNMjog3qph6TVVqqowllQzQ&#10;eX/LDgj2wgJtC0CNvayKzS0sr0/KZbTU0qxJKzjWaLEVJ1bhHsTGMBxOe4t4I0faiynMKDfEUZK4&#10;HlqsmVAzWhEIGo5oFJWgjCiA5sADoIfMAOjgAcAaOax0RggRk+CC7IhirFuhawYOiOKtcxBP8E7C&#10;XBSnNMA5xKcoiVtcEegzQw09KIq962ZBzvga1oeY8TV0KY3dJAThkuD6RKgr1M/cV98JWrPH13Ga&#10;wTVhTNAln2jNL+38gfdiO8ikekBJC/U04hbxkwn44XYjaiVhE89FLkqoY9x5PAJxeoyOodv95noo&#10;nkDf0JyA2AQH2GMyuQDuAseIU2Ry+R67CJaYsS2xVU+MdMLb0sJdGnLAJzPHToREz8iGASYiQqCI&#10;wGDjXtJu6zPzMUNU2Rehj8ZO1jiIwZMRKC6JzW+Cz3h3HD1hf3CMoHFnGDIjYI6vcifxRD1VODLo&#10;Qc3Ez7eon+gGahAKByQakDxCMgKJTnjnFNMgE8AfaSeQwIIKe9vzBBoSNZlENFIiPCxpD2SQ+yjq&#10;Gt3LEBsJIIy7CZ0AQbjUF5dyvwOxyzNzx8wMMzedluM0bbtJgeMcEWOUZSvjIVe7qdwKarlbzShe&#10;QT3XpIaut22Q0XJBZjMkC6RGDCrm+m0s3wT1QqwoDVvveEbTUTJTSQ2QRFEOjHKml1LtLlFuE/LF&#10;xoEOAsjF1cwsxVol0eu5VWEFlHIil2O5nEhIVFKlkiknzYMNd+WXg//63ca/+/74f/jT/r/85ep/&#10;enH3bz9Vvh9Rfl3SxjfduRN7+9TdvbYPbpzDYnpcSI5uo4Mrf+/M2ToyVneUhc367J6+dGSvnfqb&#10;x+76jr6wVp9ark6Atqz5bWt+y5rZMKaWlMHp0rvh618/nf8wWXk9UX41Xn49WXtDWmzKp2np02Tt&#10;w6L6drryfOT65+Grnybv3izWP6+rU1vG7I6xcOCsHHur+9bShjyxWhvdkMZ29KnN+uK2sryvbR5Z&#10;u+fO8aV3dutfFcKbWlICSUmxHhdq4VXVv6z6ZxXvrBR/pWJ8WohP7mI8DkFsZ872ib1xbK2feZvn&#10;wfaBubJem1ooT67UZwvBhfOoxg+mCHdwVF2dLw6sVIeXjaFlc2hJHV6QBldqE6v1yX136cBf3vdn&#10;Ns2xZenDUv3Djjpz7Cz/M4LYONzBI0FsXx6bj6TIpt9TuIMjbwW0H0xuO2Or+vCS/HmhNjJfG1mS&#10;3i8rHxb0t3Pqb1Pyq0npxXz540Ll01F9Rc6vwkctetTNx8pNcEjhDi7fLNUGdszJk2DlNFw9CzYv&#10;ou2r6OAi3L8MDi+8gzNn78TaOTE3QacW0bV3fBucluOrenYnp4VKeHVjHp8ru8XgFAP6zN08dTZ2&#10;7NkVeXSu/nFO+jR3+2m9Pn7oLqL+A39hy5giYFgZnKm/myi//nz386ebHwcKPw5Vfh2pPx+TX3wu&#10;/jBU/nGk8sto9deRyq+DxZ8Grn/8cPn90O2zodtfxwqv56SPa+b4pjO5oqOJgYX6wLI8uKaOrqlj&#10;6/L4mjy2IU1tytPn7taZg97ul5LTanpVDM9u3ZMb5/guPELmkbu5Z36F2D6U//zy7t//fPE//Xr+&#10;b348+h9fHPzdLzt/2PO3TtPDCoZ+VqnmDLGFBLFdROXrtHabqXcNrdywqk1Hanj13K0nTi22b4O7&#10;G//2xisWwgrmI6Xt6t3YuE+MbmrcgxKcIrOWYzaR74JawdfKkVnPHa0dmg+x/SW1HxPrMZFbdr1p&#10;VjK1lMjFpF5KpUqu1Jqq02b8qxWBnBZBbGLSdJsxyGv6FFe0aTMZRISv2W7LdpqW3XRAPIf6TiMU&#10;0yhBbISvpW6z4beaIsontdJCKyESAmLzWqFPAW7EAoCVJrBixwhNv4mZPYxE4BvyDkB6zgSlCXCt&#10;GaBLogxHoY68DvqcfIXSuhkSv4PYOikyA6wBXbrKURqIwm4TXRXIGh5ZLAACXOt7miPC4orV5ckm&#10;lBYwVggnIIyXrt5ig0WoEVipG7QjDoyNRTEjeI703Yh4VUsjsBTfqJ3zCk3uRfva5hz8AURqcY0n&#10;v2xoVzg+4FPa+KINqL5Ou0DZRA4u0frN+YJoaRersvDswHHKQQa4roQUBsUC3yuPRDMIm0HUijmg&#10;QTPrtrJuN7/vMleEdKvx0Gk+tkACYms/3oOREtpq+X0r77vS6LM7xN+A1xG6+qBU7G2yySdKogzY&#10;Kd23cBTs4Le7tcQ8kV822p8EzyTKEL/YZyjBTqEMsVmM6+Eutx9O1OawBl4Mphn8a9R9vG9/6eQo&#10;iS6xLzYPFAdgagUnDS6ZwhR0WhmjbJxo9pXL2EiTzEjzRreNAgIUi/IMBcRdpFnGm9uC5xaQHCfI&#10;pZpgu8WGeX/nnFy9MG9NTYPDBqsNthusuWoZkq5JmgohF6Ir7kUlaYs6g8LUhIiBwK0w00+30yl3&#10;MiVPPg2yFurDapCr8v4fQW9ZxipihPmk5BcoEzkigQIQ40hUZHkQAh0ErogsDhlBi3EVlRCSg2P/&#10;atq/RCIcESugEdoFUZe1KnDEKfUsbwlUS+BiT4gbTiGMPUFpAgX7FvwiQY6RPxCJizE6TQ2JVgRw&#10;BvkTp2gL4hyqApHIR/BhD/hDMRTAvSiMblDTbJSKAiRksnwIekLiqLaAPcEJ1TxhcctaGFQVoVEk&#10;JwduiASEZIjNkJld0gN0XYuNOtnBuZC0QY7p2IZtEoBlfeMEnXQLcSNkcowPuqVXng022Q5UkzXc&#10;i2IiHwIZjoSyWaR94bI/ONSDbwJDniMeeL2IBxyEkfUek9AOMbyUiiqXFV0yHc1Fc1QbowOscAdR&#10;klTnLJ20rtBVqpkfIYQE7hD08Ff0hKzh6Pe9xQucIuDTpxwUFihbg9XcBMQmEDqUEQUCzQuNIDHD&#10;2AwCxTJLknx5Uz4+l07PS/uH12trp4sLp/Oz54sL1yuLt2vL5bWtm/nls9mF87ml06WVk8Xlo5XV&#10;0/VN+bYQano3ykAEsd2Wz7f2N2cW9gZHdj4P703MFDZ3lJuiU1UsRbcZhTF108EHZ1ihrlu1WvHo&#10;cH9x4XhkGHQyNnI2MXYxPXk1O309N3MzP4sj0ez0zdzs7fzszdzM1fTk+cT4/uDI3cKydnIRg8U1&#10;nJysCz2S9fE+NdNXDKeumhfXxe29wtJqcXltf2nhandbubuNdC0nFTbHqijyTflu//RoeXNvcmF/&#10;avF4au5wYuZ8au5uafVyfulseu5gfGp3ZHx3bPJ4ev5iZf12Y+d2Z798eKrdlCIZQkrYDdKWH2X4&#10;ce0gZF9phJGJuAQQ3GuqXKrrNcVVrcgOMPUkToirKCb0FgmQYtUwQ9YNRsFQMtCdWKBsmuPLlieZ&#10;vkSOxkzNNNnjmMv2v2SVrDtowqiqVk0lfTTVjnQ30ghiU+oKSK2Tjz9dKKbJBOE5bFgqDEXtmubJ&#10;ZgJ2gyR+Ct2AEfJENmsFIoGRg7TTB2fFJd92Q89PwgiEhGsRAI0e4lvjjQv8CrZr+oEThW4cOIQC&#10;414B3qFCMVYxbjFKMT6RxlVkIt2I83aGJS3DB4KpMwlTfA74JPH14bNNwkSg3vQZ9r73HpRGiSdA&#10;jRwv0gdLXzomJwGuiWKMwdFU4/RMLDF9IU2TZ4DpnPRtMVlRJIQmBW/BhIbCmLJ6s5NLXi9p6rM9&#10;Q6cwBWRDaliEr7mErwlsTkx3mMdopmX7TTSBU5rKePMAM5uYSHsTOKvFocDT9CsmXiSQ89QuTtFP&#10;nNKs3t9fob7hy2arUjGj4kaxb4EmcBc6Rkq3aSbWF8bXSBntCSwzMIezP88+xIZLBK6ZNr5Um6+i&#10;FyFu5LvIKRurV9soICxMMSgoHoau4scXIUENjh6OlVdAXViLn5TEsVIzzsXq4bzC0qzJoBuWfl5n&#10;EwLXKPRBj7A0C3yNITbiAUTNvIvmcs3EAxA/wGs02ABSmmNNOsyXKMw8A/loo+nT99BhMADCryuh&#10;gbHnYglitAiEBCFQ4ILwshl9EzgaKW0xqBSDEWokKPM7BTdWXnOZrQKbJDTCkCaDSnxh9B2AyCyU&#10;gg+AY2kQ6ObnT77SwIb17ElRiZv0PL6hBra+JANMsmMQpgys4Pbk0IPxtTimAFkEsYGBTNrtPr4G&#10;EtWCRYzIBXDqELvIoauoq99osYEJJE6Pd2dpV7XfCo59Ah/Ie7pM4o0xc9hD33CkdE+/rAdmpeBC&#10;v7TyL+30gYIbgIsGG8xMskDZArfB0FJ/c53211n7jPh5VNtpCtvMHsTWbghwTXg9JpSN/KwRyvY7&#10;iO3JVlTENmWkDBV+C6UJnlyw+uDehTYcKud4COSvTTDzdC/1KiEQEJIChTf9RgWh29v+F5YxJGWQ&#10;+lsWtiApoBt/BbG1QXhYh31MO1kvjJuQbkjJQLwHAbE9KQQ8tJMvneRLK7zPXRFBLjNAZm5aROSX&#10;zcoDmygGKR2IopHU9GtkjGXWG5bcNJSmqbUstWmquaWkppq4WuoZWWjmUblhFDKtECulRJVzU205&#10;esNRM0uKdVA9JYitklNc0SKKZdqdr1QSQ2q4chNCtFVNDYo3mpuVRK2kWiVVqykSShlScFwvRrWj&#10;fG/DXf718A/fbf77vxz9q7/b/e9/PP9//3r9P38s/2VY/mVRHd9wZo/trVN358Y5vHWPbsL9S2/3&#10;zN48oRCca0fG6oG+vKctHTvrp+7mibdxYK1sqnOrtamV2uRqfWrHXthxFnecuW17dt0YI6Si9nay&#10;/HpWejdNhnS/TdffzqkUUZRjHXzYsAeWtXdztTfT5ddzlY9L0uCGNk36a97aoUv4GunH1cfWamOb&#10;yviuPn1kb596uxf+0UVwfOGenjvHF9YpqJaU6llZTkv1uFANLkvuWck5LjknV87+jXtwGxwVo5Ni&#10;fEooW3IsDEUv/V16BHvjzN+6CLYPrZX12vRKbXZdWShFlz2Ira3W48vT+vpydXi1PrpkDC6bQyv6&#10;6LI2si5Nr8vTW+bsrrOw701vW+Pr2ucNffDIXrqMNv85abHdE8pG4Q6+arEphfD2wFk6sBd33PFN&#10;i2IdLEifZitDM6XPC/V3S9L7Oe0N2YpKL8Zrz2aK72ZL7w9ry3J+FT0a6aPlPNbvouO56tDI5ZuV&#10;+uCuNUX4WrR2Fm5dxjtX8eFleHDm7p86uyfm9pGxdWxsnJibZ/bWubN9G+Bnvqilt0Thbcm9vLPO&#10;bo2TSnhRDs7vksObaH/fXViRRmdrH+elgYXbwaXi8Hp9Yt+cP2KPb1vW5Io6PHz7fOjm2ee7X4ZL&#10;z8bqLybRW41opPrzSPWX0dqvRNVnI5VfR0rPRorPlozPc8qH2fqHBfXzujW+YU9glMzWPi3LA2vq&#10;0JY5vmNP7prT2/rktjK1KU+eWKvH5sqFvX0XHhaC42t7/9o+KPont8HxlXtwaG/u6qtLxvh0fXCg&#10;9sO70p/wlX5/+q9+OvnXfzn4Vy8O/vaXnf+6624ex/vVuChllVqjViYttsJFcHsRl2/y+k2mgO4S&#10;/S7VK4ldSx0lC9Q8LCWlQlS4DUp3YbmcaJiSlFaotqN6HijNSO/G5n2q3wdy066kciGsFX29EllS&#10;7umdyHxIQMZDiALqvVdvWsVEugkq16gtrlaaitTR3U7mdFKnldrN1G5kdpO1z5oENgXt3BeeyJoO&#10;yG9afsvyOobb1u2WbjU1q2FYDdNuULgApxmxMnAraDe9ZgsUtu/j+0e7HVqtwGz6RsOzKORoyBAb&#10;RZ9x2Rcbzd0ZU+57FDrADztB1A0F4dRvuW7DEc5EgzZF7eEyftSlYn47dZtYACKQ10x8MvhPCB9s&#10;EESI0wArCla1PkX3nfi+g2PQaeIxnTx1G5nXavigdhOdxyOEeAp+EORgvRGhPE2OVC1WHYGs4Uhp&#10;JDpoN7Izz4hsdJV7iEUu8PC8Ga1VWKopPoMgWonbTB3Q75wd8EIuVrWYAmb3NLQFxIYE71MRpsbr&#10;dF/vrL8dhyNOGUEjo1TeBMMq2FvUeVsMtfHSjp+758ctcLNQxC+neogRiUSQ9bSbMb7WzrodELgi&#10;8EY4ze87+UMjAysAzgklewHgxY5i/uSho7ffKMA13jIFWwYS0JvgeOhejiVqgRUHFyisGCKxbdvX&#10;U2P1NGazwAKKvVkqiSNu7LGMXKdoroevBQ6ELRxxKiC2xn2r0W1mbfDBCXKQj6smyjDmBQYXnDS4&#10;ZAr3yeCaCETgJzFDYxSJH3wwWOSkQcy08LPWI7bvyNjIlFXhmo1uu9HtoB7kkBLcNwpozKAzj06w&#10;DG9fp+SiRTDfvMFORivs8F3st0NeRLuksNargffYeRNeENh0KhBTrwj4Iz2JCI8NsYTVCRhMyvMc&#10;whn+MoGsMbhGQBsRpWPSxKJgCD30Lc/ilLQu0ryZZA2IQELXoKdF0WwjM2s082YLp8iE/IMCUYKa&#10;euoPkNAgjEGsIokrZC0zYZoUkUbYk8AmNDJI4vLJyJTwNXbi1sPFWF8MJXGKeqhOhr1ASIuGkC+U&#10;LygzpUZxC8QykGhFVIV2ca+4XWBkSEPgxC04RTEqyaJsT9pkSA43oh70SgirkBhFT1CM3lTWgEQN&#10;aZlALg7oKWRsRs3wA5OXJRdSKPtQI4m6F1uA4CpxI+4S9FQSUjfkbbx6ksndQFd0VdJAlmEjJ6OY&#10;hgSuNbNm2g8w2rNLZXEdsqZvOySAaoZrYICTflmEOr2Y1MqcyNFdrW5oNd1SIf6SYAfZnvRuApLw&#10;CWdlF1HUJY52KuT/APIzmcWxry7d9k036kcOFQpraAWC45PWD9ICVkMZQSgTsxd5HEGh7bu6TQhO&#10;3w2WuJQYYWpGmRnGqueU5NrpzfXm7sni2vHcwv7UzO7o6PbwyOH46MXcbGltpb69aR6cSJu7pbVN&#10;0M365uXK2snq2tn6hlYo+rKSWS4oVAztrny9e7S3sHo6OnkyPH42uyjtH1nlWkiu6AxTIziCSNcM&#10;U8ejBrYhFa5PdzdJeW1k+GB48Hhs5GJ26nph9mph9mJu+mxm8nx28nJ2+np+9gaZs9NnE2NHI0Mn&#10;41PV9S37+jap1iPDyhwvdD3XtGzdAMWqEUiqd3lb296vL29Iq5tnW+vX+zu1ywunVo0NCi1qlSXp&#10;6q6wf3K0tHE0s3S9ul3f3q9t7UmbO/ruobK9XxWKe2NTu8Pje8PjBxOzJzMLJwsr58vrdzuH+nUx&#10;1eyOGzXtINFsTCuJG4FoImN8TasqcqkmFWt6VXE1G/mZFwvjNF93SG+R4uSS9aJrOKZKFpp6XbXZ&#10;zpSU0Uw/VB23rltlxShK9apUq9TrFUmRVEsjlM3DaNRsq66ZDJa5DLHFmguKVLJ3JsLsxigexpJH&#10;gTgcV7EoeIJiobxT1ZyaHipWqjNgxyTALxxxC8aYGGk4opMEimE4sT84ilvJMZTx5+LDsshPGee5&#10;hm4psqEoBqkzWb5jhyCMOoxSVCuawLBEDsZqTlhLEvGoFoMZp82Y0OcIo93Dt0kKaCCG1+k7wiRA&#10;jgB6cYS/fjhEXBhvFZ+VUDulYgaZZqM2ofiWhKT7hlkIsxZNX6zM67FdJ+YlTDWYc2hG4g0GzEuk&#10;OIYJh+c6PB2ONAdGvQ0G5IAwkRKCJoxDeZsBCSrPunKEr+Ebx4wUxJi3aSbk+nGKSkQx1C9mQtQM&#10;6hXgjRPUTHM166ZhUsWRsDyeM5GgDrB1qpiEe1M3T630jKzahtaxjogtHEy9Xj9sqPDOJvTRyASW&#10;zUhxiXE38k7AJOIkkLM2Gz8d39K/l9Ks4BYaLqlUgpCgNONW+BR4GaUFlFdPQsGwttI2AX4ovorf&#10;n1GznDTLWKkNhUn7jNExfB+4HUtzH3cjTTdC7qgkQWZI90/71NN6w/iizTbUFuClMu6GBDIxDLH0&#10;o4eKqauWQRgcMgUvRK4zekyOQKAcvEW2BhW7j8QLMcRGKBL4JTCBQpGNbwcDxnAYh4RiRIwYMybh&#10;c80hhTXC14RztLjVCBocmiCnuDg99I2dshH4JUjga8x9oUVhmkDwlnDowbYFaafBXkd8P8cxEuEU&#10;YtZiE4psfccjWdzGo1FJ3EuPKVx/cD2onPjAVs8BnIDVUHl233za3BWt9yA2BuDQN7wx0Q3BQ1Jt&#10;6FIP/yLQikngVrQJzUR71WCP+7psQV/cgDBCqmGgiP2v+Xg/IizbPQU3S7rEzBNKxSacqAFEbDnB&#10;cODwCcv7Fl9jbpxIlAfjLRJoHWWoG8TkU7pPZGiCAmQE00WLwvKUOgx5geA/ljggKxG17aDtBB0n&#10;7LrslAZED0sO1zokg5AxTafD1CVqPzzRNxCbEHbE86KrLID0oEbWM2BtgPihk3zpJl8o9p3bJojN&#10;zHSQnqh6qhmZZWa2mfpG4mlRoIZ+NQ+reVDNXRBZVuVGPVdBcq6BWD2NITZQHGhJWGoahZyU1IqJ&#10;Wo21emqoqalllpIILTYTVMmNcq4Xcu2OIbZiqFUSs5bZDLFRJIRSTCpsFfKVpNcbRr2hVTPkSMWo&#10;fpjtbDjLvx794bvNf/eng3/5h83/7o9H//2fT/9fEOE/Sz/OK6Nr9syxvX3u7RX801J4fultn5jr&#10;+8rSnrywry0dmWvH9jroxNk4stf2zOVtdX5DngVtafO7xtKOvbBlzq1pE8vy6LI6tKqPbDij297E&#10;kj4wr3yYkd7NkQLT0KIxPKt8nqx9mKm+WFTerJtD2+7YrjuzY09vm/PbxvxpuHXgrO1o85vyzKY8&#10;uaVMbSkTW8r4mXdwFR3fpZegm/Dy0j27tIiK/k0lKvS02IKrsntedk8r7qkId3Dl7F+7BxTrIDi8&#10;jXrhDq6CfRFR9CLYvor3jt31LXlupT67Js8Xggv7UYkezKCrq/ntlb67o09vaVMU7sAcXjPHhS+2&#10;dXl6qTa6LI2ta8Pb1viBP3kczZwH6+fh+j8vX2xo9h+GO1iXJ1fr44vShyX5w5LyeUn+PF8bma0M&#10;ztfeLNTfzSqvp6WX47VnI+WfJ29+m7z9beNmqugfuR0p/KKZj5Xr4HC6NPD57NVi5dOWPn7kLRL+&#10;5a6eeOun7s6Js3Vi7xxb28eEr22dmlvnzs6VT572boPTQnRejq9K4WXRvQBVg2s5LhS806JPDgVv&#10;o4M9Z365PjJT+7ggf14pj87ffu7psnmLx8Hyhjk+W/kwcvditPBytPJyov56XHo5XH32sfD9m6s/&#10;inAHw+WfQaOVZxP1l9Pym1kVT/RhovLb6N2rifKbRWVw1Rhb0UYXpMGZ4pv56oc1ZXjLHCeIzZgi&#10;iE2a3FPmd+W5I3X1wt66NHfPtK1re78SX9x4hxiyB9bGjra8oI1O1QY+Vv/ytvD3P1386++O/uX3&#10;h//qT7v/8tne3/y8/V8ExFZLSnJelVr1Sla5igrnfg9iu0rly0S6DuXrUCmFRi119EZkttNqXi0l&#10;pbugfBuUiqFSSfVa5tZzrxhi+nDVVkgabQ8heVvLVEwZpcCoxrbcIIjNuI90cuvmSU1Hf/ClllWI&#10;65du8dIr3MXVWltTv9hulyA2u5VazcTKEzNPrIwovm9HfTNJr8EQW8vyW7bXMZy2ZhO+ppq5YTUM&#10;u+HaTddtxQGWhG477LaDdgcU3z/mj4967uqZq6UOyMhduxX4nTi8T4NO7DZDO6NAmZjQMbPH3TT7&#10;0uAljVY1HL0mxdy0UsOI9bAT9KmHwcX3UfIQ+a3UbcRWFlhgKcBYkOZdD2ITiBt6ReAaliJQJxdQ&#10;Go5uI7PS2EgiM43tLMEp2bc2c49JKOLZeWrGFKZaDQwtNK3EQT/Z4Sj7BH1abNpYgSI79YzIslKT&#10;vde5IDtzrdSxUqxYfkSOEvooW/vrrpGA2PrvubdNJDTaCF8TEGc/KASIF2DiDHhxJYVzXstp+wun&#10;XgPdoDCjLngg1ncT23Eis+8SjtTWBBIHHoKJIDmG6rL0nkI7ZfcNom6bFPs5lig7YiOIjTK7YFkS&#10;P/fclLZSrdC1QgfMHPg2cD+Esj20CfBC39i6EywgGS8wQAbOSWSSrYEok/d4xB6CRtukZCYA1hD5&#10;gj0Cy0UmEmTgIDg8Cof47W4qmgZHBW7MjX0nJPgMJLTYQggmOZhgAtoithvF0Udb6LZPSJbuWGBn&#10;wQHHjYxsRTtkLoo0GF+wwrja20/mPWfiyNNetC8BognuHAlhWCq8HWctiGPkeIUgOUblcCSsjY1B&#10;UHMfayP+XuSDyUYrYO6ZWSd2nHh04QuZkD7htIWIeXFIC5ZiGjoEhigg9br7TvO+kzYxRCLbQy5E&#10;GAhIQQ95YogNC0rWZJSNFNYIUCNioI1MJKk0hJ00J1WzZopuZynrFxCCJoQcP4xIF63RwpEDt7Ug&#10;IAXsN0cY7EAU/IqvMRYmVMbEKeQrSG5C6EUCsuK3ihWku9FX3KDeM0ZGEhoLgahE6LuRqMYQmwDI&#10;IASKW1CbuITCOEU+YWdsCYV20QHqWMrWSayqhgROBSQnWkFCaIigEhIpv+mwphmGYUFuRG3iRnSm&#10;0WhBcvJ6yiwETEDYZgW0OMcbYItLAcDhKqTrb/XacMm1PQh/mqwpkoqrogyk8QQPwvpxVEC3DNbB&#10;QflG1uzgXw5xgazVSOcForJmohIkQvLllOJHcg3LkFVdkk1FI50sVj2DdEgYFj4PK7AU25AtR/dC&#10;O0KjBBOgn4QA4r2Qxg1DhKSUB8mftBxjfHsUV0FltSNLNT2G2LK+1Wfixw7jZWpNEe7hfdOFwCqQ&#10;NQGx4VTgIwIcAaGkCHRA5fuBSjMrzqwkM8NAtvWbyu3uycHc8vro1OrnobXB4c3BwZ2RkZOpieLa&#10;inVyGN9ex5e31uFpfXu/srlzs755vrhysLh0tLSiF8tWpebUZLsm2RVZvS3f7p/sLa5eTMyArpfW&#10;jNOLQNYSUtYzdEU1MQ+YhqoqmqaEjol5yKyXbk72zybGDocGdwY+7g99Pp0av2Rw7Whi5GBs+HB8&#10;5GRy7Hxm8nJm8nRy7GDo887HD5czc8rOnntbjCv1AFKGhdnI9xj0xG+R6lak6N7FbWVztzy/Ul5Y&#10;Od9av9jZLBwfaYVCqBqxYbk1Vb0tXW8f7s+vHE4vFsFan12559f+6WV0edMq1fDI2u7R7cLK4djU&#10;7tDYzsjk3vj0zsQM6GB+ubh3bJekTHcSzfbrGqaw1I0yL0bCVS21IlVvy6WrglSs6lXFYwyOgof+&#10;HmIT4JHL6l0aftOKbNU1T7UExBYollVR1NuqdFUq3BbvbgrF22KtXNNl3dZJrcxWTFsid2wUEkE2&#10;CWLTCWKLVQqGS8Qwk42SuuVqtqvbrmIKiM2p62ZZNkr41VSvTnAtyGU9x4B1yjB+dElTqjJ5SZN1&#10;XApZZRLFtLoqy7KqqvhWCWwzTUoYlsUO/k3TUWRdIvVgikpjmT7mfTHqQEj0RmCQCG+DGLqiWrwE&#10;HMUQxXfBYBl9yOKLw8eYxRk+Hwul8C3XVU3BR0sO2hhGJ7AShXGkqYAgNsIZURJfLjJjNj5l6Jwg&#10;Nprx2CrTxayCbxk/BVtoCgALE5Guk1MzTEQi/wnqwinmK4HECZCrVwk6woAa7sIMhiPSYhsDbYmJ&#10;EbNZu9XFVIwaaDJkbWLMeHiXYkdBTHc0MXJYGNG6xSFokKZKGD7D3IjbcanXTxNrZoQbIb6IaRn9&#10;wV3fas8lqDPNeYkhfA3LAu8OWHYvoijBZ65P/tr4koVLhiU01CgTBVBWw3Si6biEMoy49XA3FGDH&#10;CxYmYKye6I1B+xG0cSX2q0BYvrF64hSZWOgFGMfMAC3xWNaxXmPxJXVbhxZc2ejhX/hiaClnAI6X&#10;YxNkemA5SDOdhw/ppuESWkQ3sLijkh6Wx3roGGVgDCgnoW4gH+VREq1wEy4t90/6YsJSUmxPtjKw&#10;QEgLsIlQNrIPpWKMSYlo7ISg4Uh3MURFrBfDc6hQcF+oKqI4BhkDauDoUAAEdosiGxDElsV2FOiY&#10;tj0HCVxleI6Jqu3jVt2GiHuABDFs1DrbLjRisIhOYjuJ66U+WkFzUbMRNvIgpwTZSdy3acv2viH0&#10;3XoQm+jzNxAbKsSlrMsWEqSVRogbNUqgW89yovfs9FBkKIpnF++K+iN626IoAQSlMWgliCEwgrFw&#10;FEAbMgWHDN5Y7PTH93HykKRfcqKHBsjD62pmYOYTMknpxp1O1AY/3wJTLVhuEDHbWDnB7qJ1tNh3&#10;3sI2nj0CJ09dIugtCxmYI34e3eaeiI6Bje/tnRNXn0ZgAR47rceH1uN9/tgm8aEVRd0o7IRhR0hP&#10;Tg9i6zDERh0mzTiyaSWUjby2iRip6f0DUffxiSBi/A5iY3dspAQgRBLWA+gRiz+Q+OL7TvzQhHgl&#10;tNggFYLUCIuraqSmkVmMrzmy70quXUq9cupVMgdUzXTIs9VEriRSPZGlTFEzU8ttPfO11FMjXwm9&#10;YkMHlVJWZAvkcqjIsa5llpYTKQ1Lzq1Kg2xF7zL1NlXufKUQPKFsZjU1ipFy69XKMWRnrd4w5JYl&#10;t8x6Q69mpMtGEJu7/OzoD99t/Lu/3/vv/9Pq/+MPu//d3+7/P19c/eFt8Y8T5U8L6tietnZsb9+6&#10;x8Xg7NLbOTHWdqWF7drsrrxwaKx+xdf0pU15br0+vS7NbOuLB87qib95GKxuGrNzlc+jV78NXT4b&#10;v309W3+3rH9e1D7OSu/IHXz97awyMKcOTNY+jBbfjNz8MFn8Zb72dkn5uKaNbdvTJ+H6Zb57Gm7v&#10;2ytbyuymPLOjzewZs1vKxFpt+NjeuQgO79LLYnZdiG+ug8sb9wp0ZZ7dude18K4eEcRW9S9r/nk9&#10;vCgE5Ijtytm/sHbPLXLYdeXtXQcHpMXWD91wEe5cJ/un3uaOtrBYmVquzdy4p8Z9PezqQVfXm4U7&#10;6+DQXdw1Z1fM4WVzaM2cWLcmNpSZ1frkTGFg+u7TfOX9pjl2ls5fNZfPg/UDc+H/jyC2arUKoYhR&#10;tQ7Ou91uq9X6p0Bp/yt/5Iit3el+ecQzpo9tkPlFv/lfyPsP70iW7Dwc/Fd3tTIkRVEcUpR+MpQo&#10;ijPzZt54P/NMO3Q3ugE0vPemYKpQMFUob9N7b8oBjf1uRBVez5DUoXb3SL9zFueeRGRkRGRUVeaN&#10;e7+4xi4eScur5bfTVz+fuf3VRudNxl6+8PbOnJ3t7vut9vRK98Vy5/kSoWxfLFeeL5a+umhvtcNr&#10;96McPur6o1Cwciu1D/N377aq8wet1TN5L6sdZtXjrHJ8qZ5e6ee31kXBorBldyDn5M4+KVqHReuA&#10;u4LeGJmSc9H278SoKodNya+bPUlw6yX1qiDlCkbuVs+eSwcHjc1jeWWvM7/VnNnrzmeM1ay7dWav&#10;HetL28L0ljC91n45X/li+vbnb25++v7ul/O13853vppt/m6m/usPrd8tC1+tSs9Wu18ttX735vrH&#10;s6Vfrrde7MnvjtSFQ/nDbnduuzWz1Hy/2Hi/2pzdkZbPzK0Le+dMWz8Slg4683vN2d3mzGF3/sxY&#10;y3u719H+dXSQt/az+k5G2zhW1nbVufXu25nmz16Xf/DLy3/3s4tv/ezirz4/+rOfnPyPn59++yTK&#10;XI7y5X7rLq0XQ6Ja2G0QhK93E70dqg1ProGJ+FI7VcWhKd6bwshoJEotkqqhCC7TTrV2T2/FKqHy&#10;gdSKFPAXqW/KfUvqGUKsdUKl29M7aJaQlzvPIooaoWfoj748cnCJmcvK5AOfUqZRbegpfQfd5b6p&#10;j0zro+M82iDv0XMfHfveM4eO2Q9AVj+1Bz3roacPYzm1hUgXQklOVKOvWiPDf7BB4b0fPfjxKI6G&#10;Mbm29VOeOdTsO9bAsYeWM7Lde9t9sPVUBxlg6D3P7vfc4cAfPQb3j+YwtUd9535gjfrGINF6kZpG&#10;OLofh+7HkfcIusfReaAGaOx8dM2RpZMDv6X3fGMQGv3E6Mf2qOfc972PPe+x5z6G9oNvjkx9YIQD&#10;3++5bmxbWPgD3QoMOzKd2Ap6HlHfi4ZBch+BokGAGjP1Dco2zSilU0Lx+qE7ir37xL9P3WGMSr5R&#10;A+JAGCfrE+J7PrQjNDHb5iAawWTfrLs+C81A0RmwImLdJYszyAfMSI1RnHzEmpoyWI2SrsYfyf48&#10;uu+xcWiQT6zYyDAt6A38tA8piqz9WUQMf+C6Pdvr2cHQi7B8DsgdgG1mhnbIhBgWT40kFSbPQXCJ&#10;2IYkuYJCoGGuoKiE1AKRDho8uW3y4LLcOJ8Z5OMSEZPnxjIiDz2Lj8k3XSHkMWECpxhh3J41QIG3&#10;MSPXT4deMnBjJpOx+bAEVRDX2O4owW2QFyGu4WG7j4cfIRSyMCK09cqJhRTxx74PMURM+rxoA5FR&#10;YzZikHc5dMX3rqMeeYmOITZKc8eyhTI3E9oAdynpfthL09Ggdz+MBz0IxxhkApnRfjXKHDibWLeR&#10;gRsH4CC4o55fQiVH6Hh3CNyQ6clIwvds17XIi4ijQ1BPoIkkXhigcmwWQBAN2tjQK6BmMOurNEp6&#10;0IagkEDTgOLBXGkMlHEdShAhZ/0BDlFCyRAwMsFKdAuoRZT9gIwVCBAjczbckazhoAn8vgkYIWX+&#10;2ApsbNowAdGiMIEmxrU7zInrgRg0Tfuj4UO/P4SGhjuhEqoXjgScMYMIzIBriaT4MbAMg3BrCFzF&#10;4AT4pWPkC/PBkcNbuCP68gGh13E0DQWolDT+BAvjc0ti1iVK0Azt6Ubsy+UqJXQ/Ph/ougkLOpaE&#10;UAhi3wmgHnP8C7/Hk8GXT4ZmFPVcVyhQmtSVoDBDo8ZVEFmmeBTLHEo1GqiEgpEnHZmbMeWcj8nw&#10;NWakJshQttGdLF+Yvxi+eijzqEEzAryg6Dp4sOhXH7fxI1xlqBzaYdrk6UlAGAttxkEBbnqTBgmP&#10;nsZ0PjLYsZiTHacIU4VCyax1cMptgnzLS5gvJ8cacIpLclvs1ttSW+QjoxIDcogNZdxUZUGyOACH&#10;BvxG0E3TIB4GsacablcIJDkSBKdRL59mSicntXxeazYd3fTYz4FfFiwD6lRkBlpHaeZu8ztHF8sb&#10;54vr50tEJyub2c39YvZWbgiabKmSadw15KuycF0Urop3p2fnW9vZvd1K7sJo1pxu02lUxJvL5slB&#10;eW/rdnXxfPbd5czr7PtXlwvvqjurnYtj7TZnNkoQvx2x7UgdSxRsUfBVPTItT9bVZqewsXQ69/bg&#10;9fOTd69ys9Pn716fTr04nXp+8vyr42dfnb54dvl26nb2/e3c+/z0m/NXL0on152rqlYT3K4eanbP&#10;8mPDcmUl0TW709aKt53cRX1/92plKTf7PjfzPv9u+vbDXH1rUz87tW+uvWLBr9d63a56W7jd3Tua&#10;W7zdObDuGtZdXbksOXcttS5bXcNqq+2bauHw7HLn8Hrn8Hbv6Hr3MLO8vvdh+WJjr5EvmU3Z6hha&#10;QzY7mi87qeZGkuXXRfW22j7NlfeOO+d5OV+w6t2eaiVW4Ku2IZuGTD6eYHkWJUYg4l6lYqNLuSAm&#10;SQ9Qr3UVuSmI9Q6usrQGGog8PUGihu48/CR/FHGkh41CoZHNmsvyG5h4YDqS0hK1jozBXc2idAS0&#10;p2GgUqh3pKaASzxtgiFSZgaWe5QhEB2ZX0VjnznDkoEe7sUyHuA5pJsyGPfp7nggLUybPaKoRA3H&#10;7NKIUpSw19wl1MwGSyLMixl1spBqePhZshG8iXjjuAEaCKd43fCqEsjOXmq82oZqKNI4SQheTM4B&#10;GGDNUPVJ/ERiJsx+DdyGsxoUONCGF58QdmbEyrkEt4EFr8DI4BUE4bEswKjEsMRCGZ/EuwPmBgLT&#10;A0/D2wSGhqUC/BC8DvyQuCI+wsTrk2NnTywdPJAzYcLgGASGLqjBsJzhcz5JzBafkcFnuIpbU3cG&#10;zOGSypI+YxCwUxoffIwtEDjyS3xR4HfHDDEgPoDrYj42WD+uoTP+UHCw/DEjRFVVFUWh/Q22PPhh&#10;7Hg+ljzcHyOhjJowTiyWDOFTwqIHwkfE2iDKkijhOcATRussYVu0Iic+VnkIPyHEGEdxLNk28ByZ&#10;novlm++KQQbQUW/gWRMFVUYBjz/tcjFXUDyJlEYcc2TOp2CxkB8gHlj4TGSxTibn3HiNjNQYYUwM&#10;DiEBI/BmuNGTwTtODbZ/hrugL+bJ0TdcTYYDiByQEBgqx54X9tRgNNxo3AyLO4t3xnZGe8EgZaHW&#10;QCT8uCl5gJIo2AMluARysWKnnkcmcqgk4zIv6blJSnJjD3JjQnDYGFOj+LwQpSb2bjGP48ZFKZK1&#10;mKBlRxDeSMriaB2Jf2yv1EsJPuOYYNAnOZOcSaFyfyTi8BykSn+Yev3EwYR7Mff8cHGaRjYoCceU&#10;QmCOKQsBuVBQXnu/T+He+KeGNGjhBeIQHiVqgLCKD+6z/WDdH1HMGSuxTQo3RvvQHNUKRoMAUh+z&#10;7fIHI0b3oDEkN/YtJVswSObM5XPsB0riN4t3PIncQpOnGaYRPgLKVhIakI3HORNAbJedJyod9iCi&#10;Q6pnkjz5q8YT27QJ5EfksRgvkOqZ3wmpGFAfoockZhGfA6ZN0N58nwXeYfrFk1tM+PGjf38P9Yo0&#10;rPs++XXiCCH/AXOIPKg8w7D3mAwee+lHiO6ue+850Ph6rpE6RhJY0LzwhdzfRx8/Ej2Owo9D/yF2&#10;hlAJLSM1uE4RcEu3ASW44x5LTU8mfdaT6oHSIEMzvZHqDYhLA0dKrW5sdCOdjjE0X63lK61A7UQa&#10;TjuRjnIrUKARo8xNNMTYFCKjHWnNUK2HSg0UyA3yEtU7fKhQlyJDjs1yqIHqoQ5qBRhZa7tyy5E7&#10;ntz1VTE19HvPeIz0x6A9MquJfDY43fV2fpX/7AfH//WHZ3/+7f0/+tH5n/3s8i9elL7/qvKDueqz&#10;NfHdsbZ5bu9lTTJSO9OXM+riibyUUZZPUW9sX5j7ZF+m7R4pWwfyxpG6dWrtXLj75+7umbOzJy9v&#10;i4ub3dmNzsym8HZTnN4QX64JLzbk55vKiw3l+apAroGLnS/W5Rc7xpuMunrQnd9pzh50F7L69o13&#10;eOseX1kHx+21M3HrQtw9626fd3dz0uGldHTe3ataxZJ+c6ddV+27dlgTkmY7rNScYsW6qdq3Neem&#10;5t7WiVAAXVf9y2qQr/tXdf+64VF93QahfFOx8gXzrGidF/2zG+fkVN3c7yztiGv78kY1uNUfBe9B&#10;NgfddnCd7+4dih8OhQ/b8lvQrjSzJ80cC8ugPWHxSFk91uYPlLkjdebMWsjbu3lrt+aWlaGYPA57&#10;j6P70cPD/cfH+4fHfxxhI/Oxf+hvfPmf/PcPQGzNZhNLH0PY/rdCbAfC0k5zbrXxfK35YkuY3lfn&#10;DtTVfWVlsz0NWhPwWLxcEZ4td7/eaE5tNKayne1OdMMgNg3fftHOrdUXFsszB+21U3mbp7m9oshr&#10;p9fG+Y2ZLXv5kgsh8aJonRXMo1vj8EbfvdZ2czpZWhbMU/z2hK+ldTVqyUGj69SaRqmi39TMQs0v&#10;VL3ba/PsXDo4kpYPxaUDcfFIXs5QatHNrLeR9Tb3KX7c9Err+WLtq/na7xYbXy63vl4hi7avl4Tn&#10;KxLRUvfL+eZv5mq/nK38YqX15Wr7K0KLhdf70uyB/OFQWjwQF9a6H1bac6ut2c3u/KG8ktE3zrWN&#10;M3XtVFk9kZaPhIUjcfFYXT4z1s7tjQtnM2/t54zdU33zRF3nENv75k+nSp//Ivfvfnr+5z89/3ff&#10;O/jTHx3+zY+P/vu+e5CJT+/SeiGuFcN6KWrWY7GVKt1E7xDEpnGIre6JjYhQtmZPbqZSJRDLvlDx&#10;hVoktShlAeVPqQdiI5DasSKkOriGkGidSGkHcsuXOilG09oUSFJpJ2oXDQamPLTHzqRkNCviyG10&#10;W7HajQwwsm6kUiLkkWE+2PZHy/poWg8WyB55oEmugD7IZBCb2nfl1FJSTesb9shwHyzv3vTuLX8I&#10;7u8G/cDvYcmPvSTSExvM2uzbHGKzRyATpCUac9d3GMqW2IO+O3zwRh+tUc++5xBbT+vFchzIkS/H&#10;vjFIrSG79DBwHoY2a2AOeww409XUBGk9X+/7ehppWNX6sTlIrGFkjWJr5BoDW+1pSqp4iePGtkNx&#10;VS03sf3UDft+NCQ0ze+5OOUoW4w1jEFslCtnQnYfqwiZxbmjmBxjKQAcWczpiatGNkijHJ3jHR6+&#10;yTOhcUwEljmUaJKEiLanxrgYC/3AbcqwmtJOGoPMuDEaX+BxxHLON9kIPmOnfIHHKRuK4qyNQ6gy&#10;x89oMAr6kJYg1kD8iqJRHA49f+CCwpHHTPTH25VunPopZBRCsp4cDSxyNCAfhKftSpKEhhBfIgLC&#10;KOQH89lEM4K6xjFl0Xi8jZmMQ7CRkwKD2DA47Un22H4sxAgMhduxGswWZU68DdUTvtan/O4Q+9gc&#10;AkpQhfn4fp/lmQKlmDlo6PeG+JjjjVmKJEJwGxP4KHUD35tlwh85QeAS5EK2EU02ZSAUICJDCIao&#10;ilPLh57IIxNbEHlJJmY1NkVmieMBWatxKZwboNE2NXMhgVTtxVwshkDMkTXmK8rt15jxGk4Z0Ebi&#10;Mu4LgrhMtm9RyMnnxAKikQNQGJL7J/N6pBqMA9ndIW8aExoL2kUxMwcIoV1A90A9I4plgwYMviD7&#10;NIyMIsYxyUnRBBk2GtgEQzFwDTd1fc/EyKYBdRJaGRQh6DFQ3mIW+AyqETQoDmMRsAUtBzoheqJB&#10;nI7VsIlnJa6ingNkaINT3I90JWZDwVXBJz0Qw/JKPiBXz3DTXo8yOKQJYWrQCTFUmlLAbDRAR9wL&#10;Kh/pdRbpdTQm0y2fdDwOBXKgDWXc6Jv2BC4SxkeNucKJ+fqk6zLrLWgSpEI7zM4Lei+FYcKBZf8k&#10;oqyCFjc0g9oMnRnfIAfXmIZMEBi0cVzVKewaKdtcG+eGMFDI+VXoz2P13g3JKIbdmjR8N4QujR8J&#10;HcndjBFGJs3fpqQKGGGs6hPwR6HZTBagiidb5H6aKUPKuJ2Oy+yAcAmEwpNlELpwgOwJfUD7bwzQ&#10;eOh3UZU7Elo+uX9C/0tYelC058M+9cVV1KOAxyhygwSzFRWr1XY6Xbtel25vi0eHtwcHdxcXcq1m&#10;6wYeR/wuIEN1HNP3VFusdcqZ3OX24e32QeXgtHV2WT08u9o9vtnPVK/LWkfRZEvqasp1pZsttHLX&#10;rdxNMXOa3dnNHx3Ur/N6o6LWysJ17u5o73pj5XJl4Xz23cHrF6dvnh2/+vLw9bOLuTeX6wuFnbXS&#10;6UEzf2a067bYdmTJlSVf1QPNcKA9N9ql7dXz+XcHU88OXj87ef3i8NXXB19/Adr5zS8Pvvzt6Ytn&#10;2devcm+msm9eXbx+eT71opEtKXcdt6tHipMYLkFspuUpqlQuVbIXt7s7V1sbN6vLFx/mTt++Ppl6&#10;dfHmdW767c38h9rmRuNgv3NyLOfzTrmkF0vV48zp4url+raQvZHzRTFbMG/rclUwO7rT0aRSq5G9&#10;qZxd1s8vmxf5auYit7FzML96urZdzRb0umi2da2hqHXJbGuBaPiCbpVb7fOb8u7x7eZeef+kkbmQ&#10;C9Wgo/iqbYs6uQ93VEMkmMwUNXsMabFEn22JahTT0x0QWfbiaWlLclMwWWOQ0VW0jgziEBu3s+WQ&#10;Fse8NI784gGTdJDeVVjWhS6hbF3FUS1fdwKTUqASftcSMD5lJuXJSQWFTcBwFNOSdD4lHAn1ozyh&#10;HvpitnRJ1vEQ8rdAZ2kQLPZM4uFEDSZAk8FoDHTD80lvDXuV8IbiRWYv1BMoRhad7CqBYhazSsPb&#10;KouUrgTvrE3v7Bg1w5G/0RxwV/Axdbw246CKBJoTavYUPHFs8Tq+xPZVOD8BMYiN3n00QHv+ytPL&#10;DmYyiSuHexG38cmYF0wSvIu4HLMa9vimxZOLKFszwOg4cU4LFk1X2QYLGqCS83PeC3yYE8q4ytkp&#10;hiK2j68HDAlrA+f/aDaxlUM9WDGOVD/Z8ODsHX35VQLvGACHyslMyN4aHfCHCfEC/lD56R9qcBWL&#10;zcSeepzhGuudh48chMxmjRKPogFWQxAqcUQ3VdMEURRlPHYm7d2wvEDcwdMKfcN3dY885nWWRpPB&#10;WxbWeiziNvP9NFjgVDzLIOZhTMZltCvBQrmRWZxl4PlCJTgl1nH0gpBAbbgFOhZcZtRGqzwDwlh8&#10;NzpFPWbCg0uMIbaQQGYSJCxwDQLgIJBMNuTYRh0LDkvd8UCxS3zTDg0gbPTvR9GoHw0paNpECiJR&#10;54kIXyNvTULiuEcC4SMDCGOx10OD2IkjJ0pA0fAeomM46LO4aWQ1hmbkzjkek/ZBGEjHbxQxlA0S&#10;o2ezXRJ+L6+HjhFkRW7vxmA13LfHt2whScb3BLSBuL8naji+RjZi5IkZP53qoaeHrh4wCj0jgrQM&#10;mRnipQ1yE8/rBRxPxEcwA58ylvYo0BvhboQlQQ60zNAwYlOPDC009MjkIVyM0NUC2+1DhMbdmX9J&#10;b+j1QSNQeJ+GE2sygr0I+SKgjUNgdJWboVEDHgo5IWSNgYBU7id2GpoRVADCBDkR1jZB3NhmOfmg&#10;cMwOxAecjExl3IvpAmRVp0N+iW2bR0n7ZreeO3KSrsG8aohY5DjfG42cwcDu95xB3x/1gvtBwCA2&#10;lksNAjkUgSD9GPcf0/QhhGrgDF17YJupQ4rbGGIb+PcjjOOPRjyMtc+dkNCsZ7GngqwHcEd74Js9&#10;V01thSKJa+1AbYRqM1QbsdaI9Xqi1WNNSEwhhsZqiKkl92ypZ3djAy0ZrDYm6MLo3onoiNFAMpHV&#10;Tc12rDcirR6qFU+sBnIzUDB+J9DE2NB6jjUM6j27lpj1UK8FWtPHaJoY6FJodH2VKNYUaIKPvvro&#10;te/NWk85jA42zPWfX/zd54f/5Ufn3/ru4Z/8JPtvf5H/yy9vvv2s+Nm70pfL7df70uqxtplRto6l&#10;jSPpw7E8n1FXzvW1C2P73NjOqNtH8uZudxW0J65xiO3M2ctYW0f6+nprbrUxs9J4u9qc3hDebEnv&#10;tuSpTXlqR5vaVF6sSV+vCF8udb9c6nyx2Plysf3FfufDXvvDQXeBkjra+7fe0Y1zlDf3z6WdnLqX&#10;k/fPhd2cdHBrnJXs3J2VbfrVmlOqmIWqXWx45XZYbQWVhleqObc1p1BzcaTEjBX7qmzly+Zl2ctV&#10;vFzdv2qEN+2g2AnvWL7RUtO7rdpXdzaFaStH2bvgPGftncgQPlb35PWKf6M9dp17yeh3Wv5Vrr27&#10;353d78xuSfhEb3bE97vSzFF36VhYPre3cxQlf/VAnt3uTO0KbzPS6rm68SnENho93P8fh9h4FVpg&#10;Oij/fzD0P/b3j0Fsx/LqqbqesRaOjQ+78sx6+/VK/d1ybXqt8XqzPb0hv96QplbEZ6Cd7rt9aeay&#10;u9uNb9wHOSCIrXtnX260llZrH06kjay+e+Oc3HqnN/bZlZm5Ns9urXPQjXF6pR1eyvs5aSsrbeak&#10;9Zy0cWUc3ljHZTfbiG7EpColNTGod9xKRbmuabcNpySE9W6v1o4rZf/6xrzY7y4eiSsnyiroWF05&#10;1deyzuZVuHtqLe/Ls2utV8v156utF+vdV+vdl6vt59PlX31ofrUqvVyTX610v15o/W6h+dul1u+2&#10;5Vdr3WfL9a9Bm+23+/LcsbZyoq9uq8ub0sJGZ26tPbvdntuXls7UtayxeaGvX2jrp+rKibR0IC4c&#10;SAtH6hLaZ82dC33rRF8/UlY25XdLrZdvqj94XvjOz7Pf+vHpn/3o9Fvf2f3jz/f++vP9/7plbO05&#10;+7dRBXQXNSppp91XuwNN6JlkxRaoTQaxVR2h6ndrgVAJOmW/VfK6Za9bCcR6zKzYyAztCWJThVTv&#10;JlorkBue0PREFLqp3kZNrFCUx1jt9nSJMiQ4Yt9Ex6rbrXoCLrFm4IBS3Zco60qEjpo80JWhLvcV&#10;MZHkWFZT1ezb9sgbe1lSqLLUGkYmWYq5es8x+qY5IMjMvbeckekMTWdg2xQ6zTETG6qVEbkU6pIy&#10;IfAQbJ4zcp2RbQ8tNSaITYstPbEo50A/xhoAbu6MUve+B7KHiZ4GSuhKgS1DiUsCgzcbpmhDNEzt&#10;QaKmmpKoSmwwiM3Te56a+HLkammg9zDPAKT3Ha1noZkUK3biOrRx53v9wKeI/nF0n4BwSiFX2VVK&#10;pkliR4hKs0dma5/ia/RV3Cc61ubUw1Uz9VHWIodqMPJkheNma3+ArDFKwodviC/eWGX5ZhpbcWnR&#10;ZXZtY3u0TyE2Br0RMDeG3jhKNaSEoWjJyeH4GovsEI8gKhHwxCA2nOLDBuHID4Z+SBT5fdqQBIV9&#10;iFwQqihvgIUfzrdU1xgnqwpsj0fHYPAZQWBpSBHWuBfDxEht4pXAYDIOfv094jAZIWUMywOhTGZx&#10;PI4GI0haT+TGPSfuuTFtsVJLksMwh4DvnlF78g7o+WnqJmhGfgcspO43UuZY1BukOLKdVUiHtIvr&#10;QwaCmMgNCBiNN4cZPYFuJCKTQMxEZObKQQBZTIFa+I40SeHM2I2J4DyPmIO+EIUn4No4TDKX1zWW&#10;fw/yNwnQY3E/IkmauY2ELPNAzFIW4BiSqya0BShZY0MzhmWRpydUKmaARhrFRNOgBG3QMXjsZ9P+&#10;w7Rrfhg5nge1y8AcoBvoOohi8hgGWa6N8TX0tVEpQZGUoJigiem5AYfYfC+ENkXhtGUNR7JlmIBl&#10;XMfjqhS3WUAZyhUmHbLkBgRmMXUORLofmz0pYE+mdGRHR4OgPTevIEAtYhGyWQY6XEUlx/JwCV2g&#10;pJHnEe6oQLcjrJHrmWiJqRIx5ZN3JP3TDaABEsTGPJUYYDm+KX2tMZ5RMhBjv0eMAtexuckJvp00&#10;SpnZC54hMmRDJXRdaL8gNEMXZvvGADgOeDHVHYo38wjDDBKO1k0s1EjZZnHcSEVHL/TFCBTSL6Ln&#10;EtOAXg0FHr04PMfuRSkRmMcZG5nlK6CpMrMXCmvF6Anqir0IR0LBuPEawyBw6rEcBWN8rSuPfTyZ&#10;5x0eaFz1eXA0hpShhoMUjmahJg0SsnFj4B0Gdydxsgi2mDiQcgO3wHBiy481y+5IbqPl1lvGbbGV&#10;OStsbl+vbxZ2D8SrW7cjR7Jhi7rRkTVBtRTTEdVuqcaisO1VDo6FbD5qdMxiuXGRr51mW4Wy3hKU&#10;jtyutjsXN/WTy+rJRS2TLRydXO0dlE5PxWJRLd+1r3LFve2zpfmz2XegzNup/RdfX7x9mXn19dHU&#10;16fTLzNz02fz78/XFq92NoTirdXESiiHqhLIqitIRr0t3lVKu5sXix/237zanXqxP/Vi9+Xz3Wdf&#10;7zz7auO3v9l/9vXZmzcX09Nnr1+fvHp58urV6evXncuyVRUT2R7ofk93Es0OJMVud4tHR2dra0cz&#10;749nZ3If5s5nZjJTrw6fPzt99fL01YvTN6+zM++y8x+uV5Yrh4dS/tIsV8Sr66ut3dOl1eLucSOT&#10;a59eyZd33UJdr4tOW9JrbaVQlgtlrVgCyTeF8uHJ+dpWfnu/fVV025IvmnZblatdpSbYTdlpKcpN&#10;ubBzlF1av1zeuFrfvts9bF3e2I2uKxuWoEptWWpJKoPJdEEFR3M129NsWzFNUUONJesuS5tgyQZO&#10;0QyNHWb1Zgqa1iaTNA7GMTs105TouVI6En4pKrCyLigGh+QEFd2VNt1RZ4HeeG5TT3csScf4aECQ&#10;GW7NwDuagKTjdnRH8FkybSPQDZMk2zo8sbqDEfAE8keRP64gPOF4mHlWBF7J7drweOMRxWuFF0pX&#10;DVVSFVHFUVPAFjnQRigYiL16ZHmKl1SVNYm8QSn9CAumRrEX8XbzFx+N+SuPI97HmCVGoHUi5CEU&#10;CTVDY7zFeJd5Xz4BgvAmlWjDsTayWmUB3fjImADasJZgF4T4x2CGjCtyvgqm+gRdgfdygAw8kHgm&#10;JsAI7A5Mj+NfxPowDNtj4GZrGIH4MHgXM3bDUASlMTQNhAGfiC6xrRTw0qe1gMNnNBPG1WkmBvFn&#10;rAXowpcGYrzgY2wVQCWH2MbwGfvjQBuvwWzwxy3d+FVrbKFG4JofYhGkIAZg5Bxf49FCUYmrfB2U&#10;VQWrWFcQJBlPAEFsHO3CIm6SGbtFXpDgpp5jgYMmoY61D88OufMaWMq5zRo1HmcrGicpmkgFlEac&#10;mafR9huTGcAsCX3jwgMHyJgMMN5go7UeAgbbXePEMTJcIiNjFi8Rt+YOp+jO2tNyBBECA44t4wIW&#10;wpXynvd43FhQMuino4FL26VkpE/WZJBYJtIOlwA5hQMy7xoTh9h6JNG5tCmeeEnPS/vJ6IFExyEP&#10;EsICnEFUHsboAsEJXxQLzYbT8VBjKzbC11jChB5hebgXRDgmoVEmBJTHOeIJ0ftGJoQQyMVCkve4&#10;zRozVeMQm8uMwqwksOLAnJDFbdnQhgK9PUFs9OncJLEjzA1lsuZjgU0gbWJKkO1tFjKFh0Yh+zWI&#10;2WbkaxBMUj4gBG/cMR0nARiQgwghaJ84cpLvxScRWiBjc/SNQWxkeUc4GjOy81nUM27IxsG18aUJ&#10;EQxH0v5Y5mew3VNaA8pswJ1UMAGmEdBOvOobWmDoLB2B/ZR+jazYvnHhpE39sQISMS0pht4EXYln&#10;csMtxpgdlAvIUD3yOko/9hLoQcPI6jtmzzKSP4DYhg4D6Xg6OG+EYUN74Fh9mybAbgey+r6Rukpi&#10;ybFJ8BklNGCgWKwRLhap9Zhwt3ZIQJsMpWzka0OPo2ytgLy46q7Y9BWciqmFNp1IVxNbSx2176oD&#10;V+o73dRsxlo9VBqRijFboAnEpvddexR2R36z59QDveIqdVduh4bac8xRICemGOmdSBUSXRxZ0r3d&#10;HhqNnrrvH65pGz87+87nB//tR+d/+d2Df/2j8z/7SfbPf5n9699e/fep21/O1b/e7MzuiPN73fmd&#10;9txua/ZIXDjXNy7tnZy9f6ZvH4rrO+1l0G539UBeO9G3MtbGsbG2J89vdmdWm+9XGu9WGm/WWtOb&#10;wtsd+f2OOg3a06c35anV7gvQhvQGtNJ5NV9/tl2nQPNn6uaVc1DwMwUvc20dX+qHl+pRXju+VI4v&#10;xIO8nCk7V62o1I7LFNg9rDe8Ss0p1Zy7ultq+KVmUG7iSHTX8It1j6FsDGK7NU8L1lnJypadXM25&#10;rjvXDecGhELFuixa52U3W46ypfDi0jnIqJubneUdca3sXamPnSeI7bKzu9eeAW2Kr0E74ntuxXYi&#10;rlx6+1fBYdZb35dnN1svtztTx+LymbJec8rKQEw+Dn4fYhvHPfv7fwxP+wf+xpf/yX//AMTWaDSw&#10;ovT7fdSixf82iO3c2MrZu9lg9dxd2lfn1lpTC+XXc8WXq/Wprfb0poKHYGq5+/VS96ud7vShPJcX&#10;drvxrfsgBY+q/tgtOfmtzsp6c/Gou3qmbOWto2vn5NrKUL5b4/TGPLvSM3n1OCfvZaXdnLR1KW9f&#10;ads3+s6dd1byz2t+vhFet4O7lldsWXcNo1BVb1tWqRvW5LTV7dWaYankXRWcy73OwkF38UBgJC4c&#10;yUunxuqFs5H1Nk7MpR3p3Xp7aqX1fLnxbKH25YfKb6fLv5qtf7HY+XpZeL7c/Wqp8+VK58tV4avl&#10;1pfz1V/PFX8zX/7devP1njR7pC4fq8v7xvquvrojLW505jabM9vtuSORULYzdfVcWwOdyMv7AnmV&#10;7ksLx9pyRlnPKGuHysqeuLjaeT1b+fJ54bu/y//3n5z92Q+O/+QHx3/27Z0/+sH+fwVt6ps71s51&#10;UL6NKuWk1RiK4r0pPVjSwBZSYjFgLnVPqrlixeuASl7rzmvWQqkey81U6/SNbt/oMEfRRiiPIbZE&#10;p4wqvtjwhE6okGt6z+ik1OYTh1BWSSlHxYrbqfsiM22zUE8QW4ChlFYkdxJVSOV2jKGaFavaclvd&#10;oKsmhjVwyG5rGDv9xMZqwSA2k5KQgkxGGsgZWc7QtPuWmRoGj0EW2Bo00MQze4E9DNz7yHvwQe69&#10;44zGjqJ6YhmpbWJ5e4LYhgSxefd9FIxeqMaeGhHpaWD2WMJTDrExfA0rh5wocqwotIlhcUBNSwMl&#10;xtwowJw5CEDGgCA2DsZhJebgWsDMm4kGEU5R72CqkQ2yE1p4qGUv0GKGnaUe9w91BhERliJ2SlZs&#10;uGni6YlLPqR97vv5Cb42gdXGWBvbd/qm/oH2wQg7Yys0X605moYl3OYmaUwU4Os3B9cmaNo3uQtw&#10;ZP6hDF/7JgECjQY5KRyQFRsoHJAVWzQKwqEfDDy/73o93009iES4Gg2H6f0DBB3IWza+QJa7E0ey&#10;YsPIDEcjoA3yECOGo6HAdjj/HrlpwFE5Lj99ShCkQD5+cTYsZCySwz6B2EAkjfGUo+nAS/peygUm&#10;6hjg6+1h8vgIAZP88Ln6fq+HZk5Mm5bcX4DLW6CJFJhCImQbsJg5ukC4JNEw6pMvJzNJIzk1hGTG&#10;QDEmBNP28jiwGoRglhgUNIbGGDbHhWwI38wTxDEcG8odE8QpnjHEbjYaC79CFnBQ96Dc6bI+9jf5&#10;Zih2UxKmJ/Zr3JbtiXxI52N8iaFv5O9JeFyc9qJkHM6GA21QPIKIAqg9wW0gB1obA+OghthQ62yb&#10;TNhYWCQcSQHyKD0C1C4cCYOzLGhDiqZJEg4UyYhwKJ/8NKFxcUchKEvQmrjqRWoVU/A+refWCgRj&#10;TSzFuP4G1Y5rdyDegCAwhqbh83CCNkgoGwPa6L7M/gJjPg2II+74pNHhvpgGh9i+6ch8lHgNHxD3&#10;RS+aMz6T5WKcJwM3jiFCoSVjAyJy1eTmZlCYXTI5ISM16MzMt4tjsbGFcZgNCzTeNOr1YjxbeO7J&#10;hxQ1qOcNoG+jSz8Bg6DUgWQcxxAxhpeRXo0GuCl+fhr2Eys20rcnNnFkI0NuaAqIY3NQ16GKo/H4&#10;dtCcdYoQjyN35IzwQUjnc7n9DrcnIqRsAsDhEh5KVHITNpTRkbxHJ4RmT+6lHLBAJUfQekEyiPDC&#10;QN8Crx9HhX+6Lx8kdaPECWLVcgUlaAtuo61cXpX3Di5X1i4Wly9W1stHGalUd9qS0ZGVRteUDVu1&#10;XUmTa83GRb54mKkenDRPzpO2ENRbarHSvSo0b0tCud4qNyu3ldpxtrR/Wtg7LuyfXO8f3h4eNy4v&#10;9VpNLFyXMscXK4uHs9OnM9MXH2bO3789fv0yO/3q/M2Ls+lX2dk3px/eZeamjxdnz9eWKhenarUU&#10;qkpi6L6kGM12t1CqZvPFnY3LlcXTuffH799m3k9n3r09eTN1NPXy+NXL8+m3V3NzN/MfcMy9f5+d&#10;ngbVTm+0u3YsWX3NixXT7SpatdG9vctubh4tLh3PzpzOf7hcmD+fmTl9PXX88kXm5YuTF89Ppl6d&#10;vX2TeU8o293erpjL2ZWaXa3VTs7PltYu13ZKe5na4UX79Kp5VZbLbbPe1Wtto1w3Kg2rXDPuKmL+&#10;pnqcud45KJ+cK+VGKOqBZNltVW/ISk0w6yCxk725WNk6nlk4X1jJrWzcbu41Lq7sRsdXbQ8PlKir&#10;AvlgkiWaoHKbNV93OKbGKy1JJ9hLUDVus9ZVXAaxoUZpiTJ33pQN7rlpgdOJqkZWYzjS46d0ZBMj&#10;yGSM5qgMLGNOqUSSzg3ZmD2ahXqyWSN/Ul3Hc9uRMLIpaujlaTYmhlsTyiaopsQN7ixej8cPjzQe&#10;VzyreJ5BYLgus7JEPR5mPKKowcOMci9MGchF0BVYoc4wa0PFm2WS9ahm4v1yMSAD2vBygVCpksOm&#10;hHcQXVBDxm4OlpQBXn+8s+AYDJ5zwQR6Y06NtYQ4OzdkI+AM76n1hK8xAzruSE4vtcn4yfimGJlD&#10;aawvy1ZMOPsY/iMcH4zRdMh5U6YUotzHE/QpXwVnA6HA+SGxX7LmmlwC6whiMEMHH5Dtc4BQAMdG&#10;DfjkN8T5PNYPZhlHjFRnzqEK8wDFivJkGcft1yxKOQrOjDace/N1AfV0IzZ5/geV5wlH4xAbVrYo&#10;AuvGPLFqjPE1XMIah1UMxKE08HtwffB+rHQcdGNrH5lyayx2W1cUuoIgiKKiqvjmMHECxfCAMLxM&#10;JTJV/Ajgr4QQkT07GhDQZrG0BljT2GYY8VHm9UmbZwScTSzTafOMLqEeZcLCIqohizO2wcZs1sa4&#10;GOQB8MvfM2yfAGcM0SNcj+3SUTwKdIT4QR0Js6NAckyoYPZxbBxIJulwgDYYik0P65U3/kR4otES&#10;U0pjiEPJ/ZCQJiYXQdKDCGRTMA0Ko+HErpt4EOQgSlGw3eEwHt5HQwiNo7BPSa7Ie5QLdYMQAiQe&#10;dIzJtipJaIRYBRGLjwnymC8qTrmBWwDRC/IkBFTm0EBbsE9hQCaBd0GQMHEVzSgQG3MUdZkJGLlS&#10;skyd3oBVsnqHEW+A+oAl3aK50f7xILnHx6SMpePYwfd/mJ6Ly898E9ont02MFpE1HLM74+CaP8BN&#10;B+FoGI5GzKyMMCnv98Oo/YGwzQAyoieIDdOjzGaYPAMNOdzGP8j4s0BIJoiNS/XkgwKZ3x9AL2BO&#10;o5SHdJyKFHMYg2JpoAUEsRHKxszZnEm4NCgdUD3Ie2biMQoVI3pIvPueC40J3YepP+r7932Phops&#10;Hog5sp3ExbcX3yfJPZSFmPC11NInEBv0MpfM34bMDo6GYqNBX/NZSwpO/QTqMYjNURJLigxt6BF8&#10;NiBQrEGgmFqPyJyNzNNCrRsbUs9GA/0+oFBFA6cdanVXqtkCtGB+SRm4hMTFpprYat/RBu54tEit&#10;+rI4dKSRKw9dqW8zN1JyFFViqzP0G6lV8ZSiJVRtsRMZ5ijwH3vG0FdSuxOpbVAP2rTe6Km1RD4M&#10;T9b1zZ+df+fzw//2o/O/+Pb+H3/vGPQnP838X7/M/vWLq5++K/9uufaWotLX36/X3u21Z4+lxay5&#10;deXsXdoHZ9r2gUAQ24m2k9F3MsY26Ehf3ZUWN9rvVhqvt8X5ze6Hjc77ze7Mtvx+V53d1d7tqtO7&#10;2vSW8npdfAXaUqZ3tPc72uy2OsPwtY1r9/AuPC0GpzcOBUfLG4c55TCvHefVk5x8dK2eVdzrVlRq&#10;xSUhblJs97jZDmp1l6NsxYZX6kRVRpVOVG6Hd82g2PALde+Wh+oq2VlQxbwsG7mynitpuYqVv9Oz&#10;N3qGfEX9s1s3c65vHwqr682Fre5Kyc1rjx3vQbZHohAXbqRDsmLrzm7Lb3eU6X1l7lD9cKasnavr&#10;BzK+ivUTfeHwyVHU2r00d2pOSRkIycdB+jgaDR/uR2TC9j+B2P5/9fcPQGz1eh0ryv8JiG3zVNs4&#10;0ueO9NlDfX5Pmd3sfFitv1urT5EVmzS12n053/rdXOM3642pne67XHenE90495LPITb3aru7utFa&#10;2mt9OJFWcsbuFSU6OMqbhzdm5tY+K3vZO/e8aJ/cmscF86BoH5bcw4p3zPJZZCvuZdnJVa0rUN0q&#10;NOxi16+KYV1MGkJUq/vFsnVdMHOgU3nzWFjbby/ttxcPhaUTafVEJbpwNi7sjVNr5UD+sN6aWqo+&#10;Wyh/uVD5cl1+u9KdWmx9vdD8arH1JWih8dsPtV/Pln45U/rlXOm3S7WvNtpvt4X3O8LsVmdm31zd&#10;N1f2teUdeWGnM7tFYO3sQffDqbJyrq1d6Oso7AvzO+3Z7c7srjB/IC0cyov7ysKOOLfYfj5d+vWX&#10;N3/769xf/+Dkjz87+JffP/zX39n9Vz8++pufHP/tjrWz5+xdB6XbqFpNO+17RXl0iIaO2DPJPjZQ&#10;W6HaDJRaQIZs5aAN6gwMYWiJ945074gjuzswO8xOrRnKrUjpxGAZ5CLajVSlbxkPnjgwhb7RSTVc&#10;ZQiayAmn9UCq+2I7VqUh2bUJfYo3WY2kSiTVIrKSa8ZiPexW7cadUWl7XSGUtNi0+s54mwUrUBqR&#10;hyOtJWDovt23rZ5ppJSe2b137KFt9i09NdTEVGIQedHrUWAkoYUFjAzQAqKBaw8cs2cysqyebZON&#10;m++NIv8eDD3whoRA+SMq2z0fRE6XgxD1qOSXaN+mTykC1ERXYl1LTKOPCYQ25SqN9NQ3+yGjwATf&#10;7zs6uDZNTLd7kY1FGivcAJQyShh6GJlJoIUeyIgDTJi1jLhtGncLHeNrg8gehMFDD+Q/UCw2ixu7&#10;9fHRIlpsWD4EkM+ANo6p4bPgElsCx+bcHIPjiytbtmnNRoEDZ1itJ0svB9FYkqOnKKqsJScKXkYb&#10;XOPQqmN8bbK9FpLXwNiYiwkiZALmY5JYGilfARHzo6T9yRgCzdhCjWQgHjENighEHwqmG0Niowiy&#10;EJu4zT8PzUaFsan/2PQswjLM/EbJ8I3vTzLiBfQFYRy04dIVxgcRbMd2UwmY47Fpaft0GPbHMlM4&#10;hDwXExIactdU16XGaInRIAv2vbQHIY8nw+KRR0jaYxDbRDSkSgh/DIkjiI3jawnLXcDRNCYEJwS9&#10;DXoQYSkAChpDjmRIGQRfDoqFTMjGKZOwvW9M1Z6kYShQnsMlaXREG9TQDjkTo0l8h8oA5SKm7Wg+&#10;FDWjKGy2QXZRpLBAHQsgaqdJPEkGGlKmAmbpRrHF+r3BMOkNOMrGFIyEB2UL44TX8C19rplQgbmd&#10;QrVxuNroEuJGoNs3hmVkLseBNlRCWyOwbOL4Aw0KGt1Y3YJqyhEuBq5RA6aSoZIrWlyPGuts+CTk&#10;78rwLKbyjTEvpuyhzMOrpSzBaMys+HgBbTAOhoWeBjWSxmdqHo6YA31HbN7jOTDTjG9QNtZ3XMMs&#10;6XDK+/K5jfVMNhOU0ZLZlFmEi5lktwIdmBN0Y46OPaFg3OqPcC4WFAnlXtzrJ3ie8PSQJRoaQOmh&#10;eOfQmcnPlKcOoODoaAyF+Rt7FsoiyvzFQEwDJ32eKeH8vqhHG4LYxglGJQyLq7iEMdlDTCGlMIjD&#10;TMnwqHGcC0eOKYgtAcQjVXHQgUNsvIHBfEuhVuLx5TZovSBJuRnaJyZsuqRhZPRCAwLRXAr0hjLa&#10;WAqUaYZiMNs3jnSAel4UWX6omJ6oxR3RqTbF04vi+tb1wkr+w1JufrWwttPM5I1C3akJTk0MdQsU&#10;K7ovyE61Ll3ftE5Oynt75m3Br1S9elO/K7WvC82r2/p1sXZdqBycF3dOrjb38xt719t7paOMdH3r&#10;NVvqzXXl8CC7MJ+ZeZebnbmcm81Ov8m8enn81Rcnz748ff0y9/7t2cz08dupg/dvTz7MlE+O9NJd&#10;X1VHhhmLslGutbP5u8OTm63tq82ty7X13OoaKLuyejq/cPh+5mJxObu0nF9ZK2xslbd3S1u7t6sb&#10;+cWVu52MmLvz62La1eOO7NTa0nWhfnpxsbR8vricX1q+Xlm9mp/PvHlz/OLF8YuXxy+enbx8nnkz&#10;df5u+nR2Jre4UDrYl67ydq2OxV+4us1tbOfWdgo7R6W909pRtntdUkp1s9I0ynWrVLHKVbNQVK6u&#10;ynv7xZ2du/3Dbu7SaXRSSQsFzW4IrmiYLcWsddVSs5HJXixvns4uZBdXs0tr1+vbtbOcXYN2Y0e6&#10;Y6sWZTIWNfL0nABeHsuBYEq60pa0LpmS6V0CvJj1GWoUtCQbN1QyKzYUXNXCL072aJpNSNmEeMsx&#10;xMbdQlnwNTRjUNrYNZVbwOGmKBBOx/A7DvwxiM0iHM1wcXe6I6bBJkZzZsgdnlUOB2vMr5ns5piv&#10;KOrxWOJp99jTjkpuj8nfMvaO84wE9LaCOOaFt5uBWWCX4xcTZbyzuKpRNDQyIMW7DArHntrM51Q1&#10;TM1khmY8VSh3BSWaMBBK2otTAvFNh9A9ZjqHXuj+zR0Zw0FjHq8N/ITdgozmGHeimYPv6Sw1gSQq&#10;OGoaBTsDkwS7e+KB4H7gbJx78yMIDBncmLYWGMRGGxIMfUM92oDG3Bt3ZHAb78VXAdRwbkmXwPws&#10;4qicvuk4uYrlgMNqtHAwDI4M6ybo3hOUxiE2HDE0TikzTwyeDHZNiBuBa+xSnPawrrk+t9SmDDy6&#10;SYFH2TYSoWwgFAzLUfAgyyrhaxL+K7ph4GvDBOnpsAzuEGp4Dplf4aEIXN13NM/G0o+lnG+nWRRG&#10;bRxclZux88Waw2RY1rH0E0z2h5dIMIj4thwLIgF5AJIAh+eS4QCXWF8SFcbLi+fwtEt4/whiw5KL&#10;NTmkXEmYrUa5UAl9QwH1Fgsai0uQSUC4C2aIz0J9DV22DIW87U0dPwumnUbhIIVcB/mHbzHaMcXH&#10;MPBhXVvFLxbaEKggaCUPg97Hh/SB4Wv9IXcXtfE9ROSvQABZD6IgBdzgCBrEJ2YgRiO7WD+5TRzb&#10;y+Rbm5wgCvqQ9BisxmkSgcTF68cKFGOEBEseqe1+wOLxE7gWPQzjj6P4YRjdDyb4GgvKxuzXONAW&#10;30csTwJtHicMUIuGQ2Z5R1gby6UwTB96LKNCFN1HXr9nJ4kZhSALv0JKTp0YkOKjEWCXhhSnjAdZ&#10;I5DrCWJj0jhJ6XwzG6I4RG4GtJHE/rSlTfDZBAHkAdc86BdYnFn5iTj6xojkfJLt2WgYCjW44yeG&#10;bDzW23gCZmwbLB0BjlZCVmxQIp4isnG9A4TTkAVrCx/T4GPiPyT+xyR4SP17aD3Qa1hcGvohIIGT&#10;FwtJwsziz+xBNaPoPRTAh5k+cMs1fuQFewB9x4NuqEaGmThWz3UGvjskR1GjR1ZsUmQYo0Af+crQ&#10;E1KrGWkUkS1SW4kh92wxMbuxITCUTR16ZMs28jssUFLdFbEaKQPXeAjRXe47EAgoyBrzKsVQ7Uiv&#10;BXLZFcWRqzwE5mNkfIwIy0tMwdc6ntLqObVQL9liweiULaGNmdwH3mPffozRjNzFaBpE9ViqBMJx&#10;mN3Q9n92+v3P9//Hj8///XcO/s33T/7ke8d/8qPMX/384j9+lf986u5nc+UvF2rPVuovVuovj4SV&#10;U2UjZ+5dWvsXxv6pun0sbx7Jm5feYc49OLO3Toy1feXDtvh+U3i90X29LX7YFGY3uu+3xJkdZWZf&#10;+7Cvz+1rs7sKaGZbmtvsvt/ozG2LC0fG5rm7nzMObtxMiezIsgXn/Mo4udIz18bppXxyo58XjcuC&#10;cVkyr+veXcMv19y7VlDrRA0xaQlJqx3WGl655hSrTqEZlFpBuR2W2lG5HZVQaIVoXGxE16BWdNuK&#10;Cu2giBqyavIKVfuqZBDEdmuc3rqZK+soo2zsthfXGvNbneWSe6U/doNHzfuoKP1KST89EudBe+q7&#10;Pe39kTZ/bCxeaJtZfWu1Nr3ZnN0T3x/rC/lgvTTYK8WZa2e/6pTkgcDTHQyH9yOGr/2fSXdQq9Ww&#10;TPFcomjBIbbHx0fe4f/7v/+Jo+hee3699WKrO3Woz586K+RLrK2tN15vNN+udF4sNr+arf96pvar&#10;5crztfqri9ZWK7iy70UGsQll92q7s7rRXNxvf8jIK5fm3rVzeGOfXNvHBefszruohvlKkCu5Z0X7&#10;pGAe3Jr7BXO3YO7dmpmCdXpnnhfN87JxWbOv2l5ZjGpK2pbjZhcPjXtXMq8K+uWtkStalzfucc7Y&#10;y8gbx8LqsbSaUdZPlJVjZSWjr1zYGzl/89xZO1DnNjtv1luv1ttT6/LbpfbLudoXc7XfLba+XOk8&#10;W2l/tdj83YfKrxfqv1ttPl/vvNrsvF1vvVlrvFmpvd7RlkD7KtGBvLgnzO+2Zrcb788mENuZunoo&#10;LWy3Z9bq06u1Nzud2X1hfk9e2BbnFlrP3hZ/+cX1f/917q+/d/SvvrP3z7938K+/u/fHP8v83S/O&#10;vnPgHhx4B1d+6SasVNJ2616WP9pEA7ubGp1IF8AmUnIabUQSdxSthh1hZEsPjvzRxVEcWl1C0Exx&#10;YJKnZ6y2yB1d6kaq3LfMB995jKSBJQ4stEGDVqzUfbJcK9nteiA1Q7mTaLiq3DvcdbSTapVQKgdC&#10;2e9WQqERCU1Q0Gn4bbWnqT3d6NlWH48jA26wbPSI+4f3iT8KPQLLHLtnmT3DSHVnRKHWjL6lpTrD&#10;19jmQ+pw0EqLPD3yjYSc/DmsZvUtRjS+PfDcCcTm9McQG8gbhoRMfQOuTZwr7xPUMIjN11KDEW7t&#10;2KPIxQijxB7GHGIzep6eeriqJZiPDjJi30wCMwntHkbAOKk/6vmjvpWGRhzobJ78qpWCyEjNHoTk&#10;H8qSG3hY6oaxM4jw4oSP/eBjzx0RxDbOgUC7WONFjhObPxHPfoAFCWuklVDINlRiUWTwGeFoBKUx&#10;NI1viDFz7iczcrYMJ5QtVIdcEnscVmPr/TizAQfdvsHXyGSdukMeoh+OgU3cuZLja3Zsm6Fp+KYR&#10;WHyV5cITT9zJhSGOqXEzNLJKYyZpITNDSx76KRn9DnssWi3RGG5jWNt9j2SylBxLJ4ZmzL2UoXUM&#10;OIOUhjtSGF22g8rLLN1VRKlCyXSO5b2KCGIDQWYCJWhvhrbmGqqra55h8DQLCT4gJt8HWRGF4+WE&#10;z/UUFgRHCsTG/CYg+UGkoG8GohW3RiKQi7w2ICITuNbvkXPP5JQ5YlCB27jxlkTjrWxmfUYQ23i/&#10;migMIHkTHvfk4sGSKkCYNmj/3OYiPsRriNq8OxPrPehHGgRlTYVWoOrQ8JwAigihTz1Cb3BHCPQM&#10;ikEBmlec9rkhWxiPCWWOuDGiXX0OtDGsjaUQJSfIKIBiQ8ZxIOhxAUecUOA1pBJCncT0mC0D169I&#10;xUItU5+gTXGNi2Nn0LjIRCIgMzdSwGggOh0TU944nkXwGXP8JGs1FtyNq1v8FJ8VNWjJUxxQELeI&#10;kiRAadRYRjw+B1LeWEg41HOUDXfklXR3NhlSAt0A+ieajbs8uana+HyfGLjhi2Izx1DcPkXleRXJ&#10;PxSjkEqcYG6EizFTAWZWRkAYWawwlZg3Y35hpA8zN0+o1mgDdZ3jaGiMU26jGLhkcTa+xHKM4hvn&#10;jXFfgynbKGNkEDNpGTuW4hK3tcEpJoMfErfrMUsZlHFHDrFBseMQGNQ4UzGUrtxtdMSWoHZlg5mw&#10;ERY2cQLFKUFsE9M2XokXgDuBYgTUk/8pC3EVe/jN8KxHGIGPA7KZCRsK6Mu7c6SDBjRcVzU9QXUF&#10;JWx29WK5eXB8tbRaWNkorW/fbewW1naKOyed8xu91HLrUqhZgWpGshYreiKIdrUmnF+Ud3ebxyfG&#10;zY1bb5ilcjN/U8vma8ycrXp0UdzN5Dd2s6tblxs7leNTtVAMWm3z7q5+cpxfXjybm83OvD+bfnvy&#10;8vnBs68Ofvebo69+l5l6kX33JvPuzcHUi923U4cz0/XzU6NcSmQ5VRSv2ZELd7XMxc3OwfXWdmF3&#10;t7i3X9zdu9vbB91sbWeXV+529orbO6XtvfrBUTdzBmrsH5U2d643DuvHl+pNxS633VrHrrSkq9ta&#10;5vxsYfF8cSm/TCjb+bt3e8+e7X355eGz50fPv8bETt++yc68w1QvlxbKhwfKzbXbaEZdQb69u9k9&#10;uNrcv9k+KG4f1w4vpGJVLTX0Uk0pVrTbIkjKXTZPMldr64Xt7XrmVCvcBR2ppxiJYkaiHii209W1&#10;cquZK5T2M9ebe9drWyAyZFtevzs81e5qnmyEGn5i21LIYA1kKyY5YDK3Te4oqk0yD5B3Z0uUW6La&#10;oUQHBvP6BBkMfSMUbJIVgbAzhpSRfZlmo2Azazg0syQd4wemB+I42ngQPpqkM7iNILbx3dmtUU8Q&#10;G7diY26qygRl47fGsPxRxIPKDTOVjoQCnm08kONnlaFveBEIemMGa/z15O8aiKNslFpS1nVFx1X+&#10;eoLn4jUHE8D7iF4MRCPbVQaikSMnvaQ2d+ckkI5edryPbKeCTM/YLcA3sCSAP4DnclaAt5h1obiY&#10;6IjBGc8ZD4sjw9DxgmO9IVM4mgZYEG7HuBDYGvgbtxQjXsdBLtyFm62B8U7c88EqDZZ/Bl3QgONc&#10;T1yXM15qzBg+b4DuNE4AOYC4K+ftfJ3gqBwBcxNOi47gqyiMlwNMFfVP0B5bRFBGJcbk2ye4KZg1&#10;/jz2FwTBeE7gPQHm6Zr4mjUNH8y2bVxK0C/tYTmzHE83bXxcfmQhRymFKPchxSwY9EYpEQRRlBRw&#10;c5xhlaBfA8suHhBafPFBQ99lUgHEBt13VNeKWRZRLPHj1XySxYiv4zhixcfSj/Ual8AC+eKOtRuL&#10;OAkMrC+a8eWerfUWw8WYa2cSswboSxEnaCbM5p2btJN4wHIdcLgNl9BmYto2jvhGc8aTyHbsaFOG&#10;zZCGsjGUSQ0YYshTPHFfUU4UKI2Irk4aUBs39fx+EI16CaUEpeBrbpLaYWx4AZGPxhiEh9n1WVYB&#10;SiAQj/opQVejeEQeEhh/DK59g68lDNRL0ocBxEUsJxiBeTaw+LyE2Y2D80Im/HTXNhj1CXgitKv3&#10;KcQWjr65xM3BCBQb9rhtGk/FQBIs7aQmDosrElAsNraZOsLgScTBuNHIG/TtJLbwC+JXJps1Dq4R&#10;qBeOKPwZQWxjhIvgrU+s2CBmc0l7ArR9YsvGdrUZDsgQQBfyLZvh2IqNAWqTu/TD+wE+FIhGHowh&#10;Ngj2DGXDaHyPnNxZcHeuCzCIDWoCGkDm92xmOwYNImTWauPgzhDv+b7+JEYNQWyPSfAxQSF67AUP&#10;/HYTlJA9Gy75/CbRoJeMBtDFQFbfB9n9mHkXMQu4e7KAIyO4Uc8ZBGbqatDyQn0CsQXeKHRGUJc8&#10;Cp0Wm2ShNoHYGqFaD5RmrHfJCiTg5mlM4SWUTek7qCEvLk8GoV7uO/o9IXQqugeaGOoUvi022pHe&#10;DJSKJ5UcoRlr3b6tE8oWm/chpeyLDMHXmolVC/WyI99ZYtUWW4Gu9BzjPrAfI33oiT0D+nWnp7d7&#10;Wj2WoPYehxfr6u5PM599vv+3P83+X5+ffOvHF3/+o4t/+6PMX/3s4j9+mfv+i5sfTxd+M1v6Yqn6&#10;bLXx8kReO9M2s8buhbFzqm6fyFsZbefc2M+5h1lnP2NuHCjLO9LMtvh+V3l/oM+ttd6ttqZXW2/W&#10;O+92ZILYDowPh8aHXXV2T53dkedQv9IklO1Q37jwD+7Ci3KULUe5gn92ZZ7k1MNL9fhKz1xpZ3f2&#10;Zc0r1vxiIyi3o2ozqFTsYs0pNbxKJ6wLhLI1O1G94ZWqTqFq31adW8p14BUaRCgQVYN8Lbxqhret&#10;uNCNy0JcFuMKiMViyxet8zv7YpLuYGu/s7TeWtjurpS9a+NRCB81/1FVB5WyfnYsLYD2tPegQ23+&#10;WF84VzcutM31xvvt9od9aeaEILa1Ym+3GBxfmjtVuyT3BbxWyQRi+zj8n0Fs9//I3/jyP/kPXf4Q&#10;YqtWq1hOKJ5zv4+q/50Q2257frXxfL31ck+ZzdjLZ/Z2xtpab7xerU/NN76cq/1upvYr0FL52Url&#10;+Wl9reHlrJEQPKrGo1h2r7Y6K2uNhcPuh1N1JW/v3Hj7N87RtX14a58U3NNbK3NjntwYR9fawZW6&#10;c6ls5+SNnLR+rR4X9FPyDbZzFTtfd687YVlKa0JcbQelmlMom9cl87pi39TcQt2/q4aXJT+LMXPq&#10;XkbcOO6uZaS1M2Uzo6ye65uX7nbe2806Gxl9eV+c2+68m689Z/T1Qv3ZcuvZaufFuvBiXXy5UP/d&#10;Suvr9e6rtfbLpfrLxdrz5cbrNbLXm1kXCXLeU+dP9OVjbelQ/LDben8sLJxIixll5Uwjo7l9YWG9&#10;8W6pNLVcf7nefrMhTq92Xr+v/+bFzY9+nf/PP7/4D58d/Ytv7/+z7x388Wf7f/SLs2//6uK7h+7B&#10;gbuf94rXQYlyHQwEYagLQ7zzRisk41gwGoUMX61mLFf9bslrlf1Wu6d3BmZ3aHUGBsoghpG5ysgh&#10;309PAHVjTRs51sfAegzEvikNLXlky0Nb6Btkp+YJJbtdcTvNSJEGlsr6EkgHdtPTa32lnIilsHMX&#10;tKvjDKcKyLr3jJFjpLYKdhmYemhZLPCWn3oeBSyz7diyYtNKTDM1rZ5lDRyjb6mpSamUE12i/QpL&#10;6dtmHBnRJFhp5JpYQvqELhHKRmSB7L7lDGxv6HgjlyLZD7HkYy0M/IHn9lyQ13f9gc/raaW8j8JR&#10;yALee5ihnlhabBmpYw8D7z72yTo6cSgMQWgPsFR4bFuGPgs5pfYTsxcbjFiahdQd9b37oZ5QkgQt&#10;DvU0QhuLcqHGejKJv3af+LQFhMYxT3GAAoh7jFKy0YQSI6AlrXPjDSWGD44t17B2Er5mRON82CyM&#10;AkFsBFlSkDUitnk13kDjYdcmcBvKCdZXLMNagK8UXwtZutFKOVmV+TJPmNrYXp2WZDSjoBi9OOgz&#10;XIwZmkFOcjBbzCSwdN80aRsTgk7kQTKAvMjEIELTmCkZI4qXge60x8gs0ZgxGlmrkVTEkTUC1yjT&#10;KLNlIwrJ74BFVWP5STEsnh9yO4XADwpdLwnCfhyj2SBBwU9DL/ZRb3qW7poGpGvPMn3o+pDPyBOB&#10;i25uEpmBozqmbOmyrSu2qbm2AdUGqgcD2iAxQHCEEInKbyhwCXSjQCFjiA0DokyyJjl4Qq8hp05C&#10;u2IIytw/lMzZGHAGTedJtuYQ2xOxMDsEt6VcBGfS9u8J3BiTg25cUieCfsScRplszcIkMzAOLTEN&#10;qFqaYag6BbbWTAMqATSdEKI5C9AWQXwPQ1SSpQLZlkGhIJeZIIonEBtZrqHGgSpFl+gqx9c+gdjI&#10;E5FZw3GsjXS9Mb5Gxl6EvuEuhLL50JbGmtKT7kQtoBoxN0+cgtAGitaYOG71iQ0FJ2rG8CxodKTX&#10;cYrISO0P9DTSBlkmO66J4V4EfhkUysfQoUEyXYwBZCiQ1odZYq58kpMZ4kj2HZrJMxuQdgUdj1lb&#10;PI2ANrwxboTboQHZg4iKIqnQrqFCM+MygrGg3DIvsBDqN9fJoRU7UNcn+Bd+YK6E48iVZ6YhM7+w&#10;iT0aPWTjMh2hhGMcKN5ogC6ohIKtyZosKIqo6CruRHfHjdCAfgnmJoZeYzjAojSjTBWnmHF0d4b6&#10;OcxbM7D9mEFsKKuCwvE1pStDe+NAGC5xLAynlmrqE+9Rbn1ma3hZycOUnkgW3AqVKKMG6iMIZbTn&#10;BnGEU7DgbqhELxAfE5Um2uC7lFVNlHWJ0h10bgt3e/sXSyvlnb1O5lw4z9cOTq63DsuH5+JN1a6L&#10;viB7XclrdZxGyy6X5aur5vHh3c5WYWujc5pRb26kfL5+ngU18zedm2I9c1k6OMtv7J0tbVyubVWP&#10;zozCXURptapC5qywvJybnc1OT59OvTp5/gyUffUqB3r7Nv/uXebtm4OXL/bfvM7Mzoi5rFksetWa&#10;dVeSL69bmfPy7sH16ubl+k5h96h0dFo+Pq9f5LvXxc51sZG7xhFl8foOJFwWmmf56uFZcefoZm2n&#10;tH1YPzjtnl7qV0WnWDWuCsJp9nppNTe/mJ2ZO38/m3n9Zv/Z84NnzzOvpk5evTh9/ers3dvzmXcn&#10;s+8vFubLR4dq4dZvd0DC1e3N3uH11kF+c+9m66iRySuFMki6vu3k8sLFRff8onF4UNhYzy8v3W1t&#10;Nk8yytWVValF7W5fMe5N1xN0u610r0vXu8fXGzuV/ZPGYaayc3A+v3SxsHyzeyBdF+2uHOAXZDHO&#10;LJmszMhLlEVGYwiphUqT5SjgaJfSFkEocFCMzMdUC90t5kNKzpuC5mAQSbdF3ZUMX7ECxfZk0xUN&#10;uSmQsZugoktoeiCMz2E1VHLDNI3lTOAo2zfDjpOKUjA4HMkmTqK78zsSNsfs4/Do4hXAEU+gwdId&#10;4EFFGc8kHmOCIpg9Jic8ohR8jb3s7LUimyJmy2Ybqol6gtrZm8hfbQK/xhAbxUSjevZi4nVGmV7k&#10;STMQXmq8m2iJERhgx4ciwzcyOGVXuTEsoWz0ahO6BxbB+wYueYZSmRnK0bDjd5xB/JzPeMRsOcoG&#10;nsmZG/ghZ3GclxrcPRPrChiO6XDIbMyl2e4C55ZozPsSiDbhouMGjHsTxMYuoS/nmRyVwyWwX35T&#10;sFCc0sgcfZsAfGC8tHxg/liEQoavRSnKbIY0adoVCUNwfPyhEAQB6g3D0DRNBQfR8HNaaIOrrk/p&#10;DiawmsWDjRoW4Ws8BwKuMqJQpKjpioKsKBQJgez28M3h+yMGTIs+eDPDF1xIPkloxxBR/DG+NrZi&#10;I5dMrN3ghVwY4JAWCOs422KwcMlhUBeXEHBER2OcFZTiRRDXJzs4kgogIXABYAyoUZQ/h9u8QwDA&#10;VdwLT4Fi6BIePZZdgV2lZmiMLjSZiHbv+LAkVDA3UhBOaXqTPUW+rQi5CPKP7pGMxJE1fOSnNoRJ&#10;ETLFxT9Uxng+rDC2gkhzfd1FX3QhUMwnATKOyZewzxwjxlAaBsGAGJwN+/sjM1/R/uMIYifkTy5S&#10;kqcCc1YgiC39Ay8HkhUdirxGaUOdNPIY8kUo1SBNPo7ij8OIJcQkiGoCVDF8zXVi6CYO5gCyAkIG&#10;7ZDb37H5EDhIObKgRISjj8HgnmUzoOSh4WgUjAb+gGzNiAiimqBUUEBGlNl/DLGRh8p4L3xMn7ie&#10;MNmbQDHC4Bj0hgZceqfdcWpAnii8DRP1xwHXeJQ3NEaXSboznvHs02Fps5zfHWrFN1v4NE+Go0Hr&#10;mSBrINraZ0oHaRn3nnPvufe+/zGMHpPwY+JDbekzx9jJY+9ElEws7A+T4b03ilwQaU9jlx1nkIC4&#10;CZs3NjKIoOwYhLJB+XIo0PYo9B5i9yGyhoHWc+TEUnq2Cn2WoWnNQGn4UCoNeehaj7F+H8h9G/UC&#10;ZRQl4xLuJdrw5CaaRSxSG1OH1aErhjqoS8TSifpyxZPKrghqRKrYt9WRpw083E6OTSkyOqnTiq1m&#10;aNR9re6rDV9tknOYxjRrW+gZYp+0Y+jI7VSth+JZcruln/ws84PP977zs9x/+uHpX/00/5c/vfyL&#10;H57+5U8v/v1vcn/3xdV3X17/6E3xZx9qv1lufXUsrp8qW+fa7pm6cyxtgk61nax9cGZtn5pbx/ry&#10;nvRhszsF2pGn9vXp9e70WuftWvvNRneaQWzzh/oCaFea3xE/bHcWNtvz2+21A2nrzDjJORflMF8K&#10;Lotu9to8vVRPsvJRTs5cyplbLVd2bpt+pRlUO2FDSNqdsFV3qlWrWLGKNfuu5VeFpCmmrU5Ua/ql&#10;qj3JKEp0XbXHGQ/GsdjsbMW5rDvXdfem4dyCmv5tzebpDrKlkFC2C3P3SFrb6q7sSevV4MZ4FPxH&#10;1bmXxKR4Kx8ddOdA32QUlWd5LLYjdfXU2MyYSwfy7L40fazNZfWtnLFdse+kfhfPfPJxMByMRoSv&#10;3T8M/v8JYjvXN4+kla3u683O1Lb4bl+dO9RWD5kV20r15Wz1tzOV38zUfjXX+M1y5TnouLpSc7PW&#10;UAgeNQ6xbbaXV+vzR8L8GYPYrt29K+vg0tjL64fX5tGlun+pHlyp+1fawbW2e6Xu5NWtvLJ5o57c&#10;mec1N1/3r+veDajl33Wjct0pVMzrOz0PwrPSCsqdpNZN69UoX4+vKmHuyjg66qzuNRaPuivn6tap&#10;unamrV9YG3lv9zoklG1fmluvTy3WX660X68Lb9a6r5eaX8/Xvpiv/26x+eV87bdLza9WWs8Xal/N&#10;3n0xV/pytfV2V5lf7U4vt9+stfHozGaMlXNr7VRdPhQ+7DTe7TVnDrvzp+rKmblxoq5ud+ZWqm9m&#10;i18sVJ4tNV8u1J+/Lv3si9z3fnb+73908pffO/qXTxDbL8++/avz7+47+3v2bs4p5L1iIaiRIVtP&#10;afeUFhiHJ4Gb6Pe+/uDLA7sZy2W3XXTqRafBYrEpzURtxEojklsJuXlqH33jMeimes3pVp1ON1a1&#10;kWs8+DpLG8pxNO3BU+6dbs9ohFLV7ZbsVjNSlJGjffTAYtC3k2rdnt59tJtDrRILd0G74ndqkdCO&#10;5U6i2B99fegokSG4sgDF01IUR9d9U/c03VVVVyHyFD3Q9Fg3U9NgLqJyokuRKkSamOgcYvP6faeX&#10;WklICYAIX6PdlehjaqaWmYAMQuhSCuLmDGx3YLNVkKC0YBi4PddOLCu2cHRTx+u7WFDDMcpGGBza&#10;GKlNFmqRqaFl33fvI8LCHtLgIx29+9gdhcxB1ecUfBx590N72COgLY2MXmz1E3vQI3wtCXXME2v8&#10;IAXhEmq4fyihbMx+DadG6nHvURRw1CJHDW0tdgh3G9KGEkVeozUPC+p4qSOIjZmwkYH3BGLDVQbG&#10;8RWU7M5QCCaphbCm8riqWIMneYVoJdYgfCYeX7Bp72sMsRHihvZsNMLjaElmQgCD2Eh8SR8GvcdB&#10;8tAPsGoSxOYYgWX4FgpkSoYBmUBGVmYMGuNen8y+DDJT0Ps4xAgxy0tABmhMToKEhGbf+Id+QulD&#10;H+1xO5TREiq75hqypcmGIhmKYmkmxNReFEOuGiQo+JDw8IQEju6amq0TOQbKlOIqZgHUmHuCl0Zm&#10;iKFMGsrSJIs8I1TIshDyIOyylpCrLJYpjLtCKI6p2CYXMSFP4AvhoqEZepo7DmzMdokp8AqkZwjK&#10;cb83+PiQjgYoQ4ol6RbaB5NumcXZmMhfMOWWbuQVghqGsjFIjpxJCXqb4HckrGMoJqCTUE47zyyy&#10;MqRnVKIXxkclmTtAu7AspjHZZH3FwC/a4ie9JoYuYtq2oqmSIoP41r0XQAkgF9Egil0/tF0fKgXf&#10;0odOwoE2TqT+RISsfYOvsaR23ECN7gIl55OrXFkiYkgZzYBhZOTRySzRUPmEdmEI3uyJoFBxItWL&#10;62Y4hXrGifko8e7QxKAHQRskazUFGiGlB0UvXIIiAxWRa4log7vQLCeDYA6YCYf8MBTVsLQMGIqp&#10;VxqUTHQhFZHhcaTmRRT2m2t9fChMg0Ns3N6EIVkMxmI5B5k+TFGWdEWHTs5VZa7r4rujr89lsdVI&#10;04aSR8o2+/qYESOH2whxI9CNhVtimVwnwdSYyp3gjrpqyIIstAWpK+EWUKcTKLEswyDTsQmGQzNu&#10;IwPCjbgSTvUMFyB6gtgmWQ7kjtSqNnHUJbyCDiq5dycH0TzmBIpLHH1jfk3kWIqOHKpAAfV4OtGr&#10;H/XQBW3QBQNKbREd0YYjGrwZGqAL6lUW+k2SFEmUdVE2ZdVutds3t3d7+9mV1cbhsXFdcEt14Tx/&#10;s31U2D1pX96ZlY7d6pqNtlGpije3zdPTu/2928316/XVq7WVyv5uI5Opn5yUjjPV0/PG5VUzf9M8&#10;v64cXeQ3904X13Orm9WjM7NwFzXaUbUmnp4XV1Zys3MMYps6n3p1Of22MDNz8+5d/v273Nu3h69e&#10;7n791e7Uq8zsjHR5qV5fy/mr5ulZee+wuL17vbaVXVy9WNm63TksH5/Vz3LibcltCZGkhaLid6VI&#10;VGNRdRtd+fqudnJxt3tc2D68Xtm+Wtm+Xt0ubh50MlnzpmReF+WLfHlr53JhOfP23cnrt5nXb0Dn&#10;b95evp+5mH6TZfja+fvp4/fT5/MfKkeHxl0x7Apus9XK5q93D6629nPrOzdbh+3zG+G62M3fts6z&#10;leNM7fCoenhY2Fy/WPhw9mE2v7Jc3NmpHR42zi6Um2LQFkf4cVuyXhfq51eZla3s8nrj5EK6yDcO&#10;TzjEdrW9J+RvrY4UcDxrgnbZLPkAh8C4r+gY7Zq4bYJQwKklM5dSAxo5NdO7itoSlaZgdhWjQ2QJ&#10;misZhK9Jhi1oTxCbq5E/aWQHuBGhY5KudRVcFfF9ModTMkljIdtwl6dZPUVwc5lZHE7RxlYocBs1&#10;Bk0cpXHkjyV/hulRZ6DIuMEkKwLeOPZGmwRvTeBvvMUsawG97NwhFG8ZgVwMScdVvJ4gbpiGlw4v&#10;NZrhdWbvPiHdGIcj42imyboiqrKoYDS89biEdxnjgDnQngl4IDOCY0PRaA55gBL6gvHJtI3dhbEL&#10;c3zKXnzOFsC4iEOCGZhjV02C29CR7Ulw53qwU5TBRcED0R68kXg18+tHR2rJMsYQn2QYGfHtJ/78&#10;CXtHd/QlHs54LC4R3wYjZFsX3FQNVznnpxv5dCNcwshj/s+tmOMerqI9ZoW7OlgAmYUa/sCOof5g&#10;uqjH8Qliow8A1g/2ZliqboKpa4bJ1j4sc4Sm4ZNhpcPKgCWP1Yyht47QZask+PVkJeVQV+gTRb4T&#10;Bdy2nSChAW2hYZXHqs3swiZm5nGUDCEMJAw+43tjdEQDtqATBocxadjARyWeZXLqhDiBO7JFAGNC&#10;BkANXhE87xifLfrMSo4wMgez4jIAa2M8pU4ibI7gOU5sDWH0VIku3JsVlSSuMNCQCUspc+GMrNDT&#10;fQcFEMQnhn+RTMjCpaEBhCLHhNzlWboHGQnfCSp7hK95AU4hU0F+i0a99GO/D4Vx2Edf3GWyi0kO&#10;pxCxIErxzU6IXhDAcBcMHg7S3uMQQiN5MPCN20kYX+4fSuAdq6QGPfJjMCKPpw1FgYA2ZhSGwgRr&#10;oxBmVMmcMUEhyy/vxC7kWNpGJcHP010Xn0X3aIYELEYUVMRJbCgRdtyz4p6d9NzewOuD+nYSGfga&#10;x8AZZGnfht5B5ID+froDhpTxwhPKRmHUOHwGaZy5fI7TKaASzVDmzRhGFnORnkFs46101oYgNiNy&#10;9NBmRNlOUcldW8a3602Cz4xpggaSNwxLccAIZegXRoRBTKNHZA0c794PH5PocewDxL89Apfj0IHQ&#10;mCRhf5AM78mllNkoeCMWgJtBbE+2bJTqjYjZFlA4NihBBLFByfIfYu9jbI9Cre8qqS0lJsFefacb&#10;Gw2fILZuaqr3vv0YGw+hOvTkvi2mVifSG55ctYWq1a27UstX2k/B2lJLGbhSZFA+0FDvBGojUOq+&#10;XPUlhrIJtUDpxIaQWuQlivahgcbiwBf6ntBzO4ndCvW6p1RsoWx2mH+Y0YWKOrShAqsfPWFgNGPl&#10;6r6671z88vzHPzz47s9y/+kHmb/6yeW3fpz71g8zf/mTi3//q4u//W3u219ffj51+5O56q+X218d&#10;dFZOpI0zdedU2T4SN0AZbTtrHZwaW6AjfWlXnFtrv1xpPltrf70pvNjTFnaUD9vSzLY8u6fO7Wvz&#10;B9r8vvphR5zb7Lxfb85tdxdP1L2cm7nyc6A7P1dwL67Ns7x+klOOs/JRVjwG3ajZkn1T98oNr9wK&#10;6kLc6kbtplevWncl/fZOu67ad924Ifc7Uq/ZiWoN745Roe4Vau4Nx9dK5mWBQWx35gWoZOTu9Oyd&#10;CrqoOddlunpWci5K4QXLKLp/omzsSmsHymYtvDUeBfdBNgfdtn992dndbb/fbb1nWSXJC3Cr83a/&#10;9WG/NZ9z967Cw6y7ttOdXix9sVr7+lhczlu7fwCxDbkJ2/8piA1KAM45xIZG/BrvgBaPn/zhlNf/&#10;0//Q5/Hj4+jj4+DhY/I4ih4H4kAoO6Ur7yBrbp85S+fu0q4886H05bvrr+fvXq01Xm913m3Kr9fE&#10;V4vtL+dbv9tsvd4T3peMjDqshI968mhaj3LZvVpvLCyU3u80po+EDxf6+qW1nTf3L429a/P41s7g&#10;d70xMzfGScHMlN2zephrRrlmnGsFBVAzIBi14d/U/ZuaB7ou45mwr2puoR2V5V5L7reFqNHyKmX3&#10;suLmi9bFlXqcUw4ulcNzafuotXplHWS1nXN1I2fu3AaHd/HJTXBwaW9fBDv76uJy/dV8+dlS49l6&#10;d2pdeLXWebHWfbHSfr7cfL7cQuH1cuvVfPXFzN1Xb4u/nq9/vSW9OzTmM8biib5wqi6eaksH7dnD&#10;ztx+e26vPbsvLBzLK3viwnrj/Wzlt+9Lv3pb+uWbu19+ffu9X5z9zQ9P//xHZ9/63vE//+7RP/v8&#10;5F9/dvCvfnL0Nz8+/K+byvqmun7pFq780l3YqCTtRiK1e4rUt5ShYzwE5kOoP/g4rYdi2W3fuQ1m&#10;yMbSiUZyM1WFgak8uOZjaD8m+kdf7JsNX6w6nYYndmNN7plKn1xECYN78KzH2HlMUGhGctFsVL1u&#10;K1bQhZu2NQKJ5xVtjVTh0RQfreZAKfsdEEZAX7BCHXwwJhd3ydeUyORunrqnyJbQ1duSKWi+Zsam&#10;Fhmyryo4hroQqG1Parjdpid0IllKdSyWJuSYdMLTKcAnwUZYA0wKK2BYien2LX/o+CPbH1n+wCPq&#10;ex4YN8sBZMWWGZnRfUhE1m1jcI2Rb1CeAdfqeXbf5xEBvFHg3Yeg4CEKKQABlgoKz8koCB8f/I8j&#10;937gjvruaOCM+hZD0ziZY0rI2I0RVhT/nqF1o4S2bhLC10AmVsQekcXyjYJsLJN9MtvGgseXOh6F&#10;jczZ+r6FSSYgBwU79Vh0ObRBS7IJJ2SNGbKN0TG24mJxpUvDBEcsrlh9Gb7Gd7cITaNLfO0fRCbz&#10;HkUBhIUc3VlLyBwUawNiTcSMzgKslCzYLRe5yFafzPWZ3X7qsdQHJPREwyR96EM86j+O+pRomQo4&#10;ph8JNWPB18bGaxg2xAQgnSQQrci1kwtSqAwoSi7Lh0A4HcV3MyFXBQ50cMu3bR8CqONGnh8HQRpG&#10;vcjHTCLPDV06QsAKHAvSOwrkVgA572ljliQ/HiVk4hZK2azMEOKU6+EZY224vMU/KSpRYEQ1nxIk&#10;2idiG8Us8EoYMNs0AiIgDbMEeooEVYVFS4EMDbEY4izE7nQ0iFiYNsjitMkMPSIe+5Jwglg8Fo7j&#10;Me6G9vGgxyXy8VUC3Tj65hMUE0BV8CyHkhKQewvFOoNGRRoKEbMvgzpjWJQVFCoHFAwvgPJCVmx+&#10;GEPHgHYBJURSNBH6o6KiDTSQtD/Aupb2+1GCB8LHmBzCw5iowR0nHpZjfI3di+zCnohfxp2genF8&#10;jYNTXGeDyoSJogwat4dCw9tHSb8/TJM+GkMlg+IApYsTPhXHyNAS9RSuWyd3J4xGGh0zNOOmEFyB&#10;5IMQXgaNKqC+RBFkZ7LCwE1xL4yGNhhNllVoj9Ahx6Ox+aB9mvZpBIfM31Az1hjZBxlDVyxHJwe2&#10;JtovZf2jkEmKQTAZw8igP+Mq6broC3WahUJnRjFQkbkFCtmq4Co0aowAPZwjdBN9nhFTxXELi5KE&#10;Eu6GSozJTOfITjKG1ko+p6wNQWy4Nd4MOsVk5G/yGxLwB9XQZ/HUntw5DWj4XVlodlVBcTQrYK6g&#10;oe0TWMbgMJflKIhY7lHUowZdNBYnHmWMwO3X0ADvg8X87Hj6UQzIrYF0UeXjEGzB3PT0iQGR5nsq&#10;NDfHNqFwakq3Xi1kjk/WVqunp0al4nUE4bZ4eXCS3T26y153SvVQkIOOJN7cZtc3D2beH3/4cLb4&#10;4Xju/eXaytXG2tXmxuX62sX65s3ufjN7pZVqblsWi9XCQeZoYXX//YezpbXGwYmWvwmKJSt/LRwc&#10;3iwsnLx8cfDVV6cvX1y+m756+/7m3Uz+/Uz27fTR1NThy5cHb14fv5su7e6C7rZ3btY38ksruYWl&#10;y4Wlq8WVq82D6lFWuq3Y9a7TkT1B9RQj1C1X1jzV8GXdERS3JZm1jnhVqpxkCxvbV8vr+cXVm5WN&#10;u/Xt8uZOc/dQPD6tb+0WV9YvZz+cTb8/fTsNOnnz5njqdeb1q+NXLw6mXp68fX0y+z67vHB3uN/N&#10;X4q3hdr5+eX2XmZl/WJtu7B/0s7eKrdVryWoxWrzLFvcPyxsb99ubt2sreZXls4+zOUWF3LLy+eL&#10;i2dLq4XdA6VQTiTNagrNq+INSwehXhXCWsu+KTYPjs/m5rMLSxhEK5ZCRU8NO9AtTzO1rgJm95RD&#10;gJAsRg6za+N+ozoZslEmUENQfTwepkd2O8yyjHA3QbMlfC26WhfUWtcTKFJrpNi+YATiOCIb2b5N&#10;vD5djcA73I6BZWSzRoAaZQsdW9L5uoM2hO6xjoSvTWzZqAvzbEV7QvfaEh51Q9L4c4sjfxTxxHoM&#10;UHuCjPE846nG5PEqqZImdSVFVPCG4m3txf1+OsDrb5uOKmu4auGdwuv85KHJnDSJLUx8t/FeyywJ&#10;CUfrHGbdBkIbguSoGfmiYoR48lIPesN+0k9pf4Zcy1HP33G89eiF91qRWHpTmoBKOKAM7kNchYA5&#10;ZlSL7hiEwKwJpEVY2IRVgrXyDQmUOW/kPJMQMdtFvaFb4I0M5KKWqAenBSfk0TDBFdGMs2i+q0E8&#10;vDfs9QZg/uCcGOpp5wO3AOPFBHCJ3x3DgveyNJ4qmmF66IjuYLw0MjryYWli9AfujD8UnozXUMAf&#10;GDeOJlj4k0UbpmRhTaQc2QxN8xiahoWMp8ymaKT4HLik42nSDN2gz8aWR2YDHoV4LlTT0B2WsrOX&#10;xKMBeTtC2At9zaNsRXjARXzruqph+fXHwVIJPvMp5BkqISrYWNywPmKVTCjgGnv8x5kK0AaCxGRB&#10;JxSMln5qSXty3wgDkxoMDsI4VGANOBhHEgVtzpFDKFoyg/qIo2zoCymC5BNmZf/pmCy6FuSlkHC0&#10;ibcmBCdOn4BrzAxtkHqQ/Uj8IzmQom2kadAbBP2h3xswSilXO0sfb+GFCGkvU/egBdiaS4QCTlGp&#10;4lNjzU8hp+GOdC+MT/6kLIRIfN+LIChSwJCxGwQ3XuO7sxARMb7hW6pjaL4zpsDRIdRBwEsCGy/H&#10;gMKcjYk5YJLH5X3f60HkAwVEFIQ3dCKIfyQc2hFzyyBgkbmR9kmtMMPEintuOvAHI8pmcH8f3Q/D&#10;+6Hb42IzdzexQRYjJlETdkamZ4yYx0nCHUfQhYvi4X1KTnAfB1biMSAsjigxKN8aJ3ke0rsZQ/6n&#10;qxiTpHfaTU+Tx0F43/P6EcR1yPA25HAWiJnhdFzUZ6gca0wDUpycJxWDwDWcohKn5DH6McWp0/OM&#10;yNLxY0WWGmtg7pSzbuT59xF0ooAsACYJGfiT0OuD/BTU4wZrFGb6HmWyJ9BiW40slF3oMoS7RVY/&#10;JPUnDa1epMSmHFFSAr3n2veh8zG27kOdm5WllpiYnLqR3vKVuiOqQ4+RS3HWUlNgV6WeJcRGJ9Sa&#10;vlx3Je4uyiO1qYmtxDSOlFhizxZ6VisxGpFacgRQ1REbviKgMUuMQHhczwOJfU/q4+i2E7Pqy3dW&#10;p+wKZadbdjpVT4BG3EnUbqJ2YvX2Y+MiLf7q4qc/P/3R5yd/+dPsf/xh9s9+lPvzH1/8ux+c/cWP&#10;M//p5xf/9bfZb3919dnb0k8W2r89ElZPZDJky8gbR+L6kbR+qm1n7f1za+tEX9+T57a67za7r7al&#10;13vam0Nzekf9sK3Mbckzm+K7je70euftRpvo3N7KutsX5v6Zvpu3z0vxTSkqXjv5G/O0YF8UndyN&#10;cXYpn+Tkk1stW3auK3ah5t41vWrDrdTtStOtCVFH7ctNv4rKplch8stNv9IKyqCGf9cMKARbJyp3&#10;WCy2ZlBs+oVGfEPh2ILrmndVs69YxoNLynigZ4va+a1xemcTvnbjnOBjbjc+LFZm1luLJffKeBSD&#10;R825FzvBzWV7d7sxvdt6vyW+3pLebAvvdsT3x8Lyqbx2oq2f29s5f+PMWj6Q3+2Jb1GZt3bHsdgo&#10;3cFw9E0stn8UMrv/R/7Gl//e3xMU9mkzVKL8D0BsUBQ+hdhw+dM+T384far/p/89Pnx8/PjxU4hN&#10;GggVp3Smb5yq6yfmfMaa31fm1ppTi+XXi5U3m+3p7e77DQaxLXW/Wux8udl6vdOdvmhTLDZrJHiP&#10;ivrYKVi5tfr8Ynlmu/H2kCC2jby9c2Ud5M39G+uk4JyWvdyde1G0z+7s84p3Xguy9RB0UTFzFYvT&#10;ZdkmKoGsy4qDh+C2FZa6SU1Km0Jcb3rlqlW4s7IVN1/x8mU3V/KyZT93a59k1b2stgPKGdt5e+/G&#10;2y+ER4WIaE9Z3BJm11pvQJvCmy1pekN4tUoQ20uC2FrPV9ovVjuvQYuNVx+qz9fENxvy9I7yflt+&#10;tyO82xXeHYlzGWVhvz1z0JkliK01eyAsHisr+9LiRnNmpvybt4VfvLr96Yvrn/z28ts/Pfnrz0/+&#10;7AeZf/vZ8T//zuE/+/7Rn3x3/1/+5OhvQNv65q6xfROWC3GtknbqA6HdV0FCaoA0xnqkvt2JNcp1&#10;4FKug1ok1GOFrNhStdM3pJGtPLjqg6vcu91UbwRS1elU7DalE41UMdHF1BAHlkymar75GOqPBMPV&#10;fKFoNMpOuxFK6NXtGRTELVI6KcVlkx5BtvBg1lLxzm2BcFW9d417X+nbcmSAgepQYBl65QwDK9R0&#10;T1YcSfMUK7acnoPVSA0NgtgiXQgZxOZ0m67QDiUhUY3Q4/l6wNO5cTItIYQZkRmzlZh2arkDyx85&#10;/sjyhtChHRdEzqGEshExX1HuOhoMfX9AldzqG2QRyEXwmTMIMEOiEaFsLH9CgEXFG7H0NxS807N6&#10;nofVdNS3hz3QGGUb9ghlSyMjHXuPmsxRFJX2IHWwQI7IhM0ZoAGzWYtsHNkaM4bYCFwbjJMhMCu2&#10;mINrWPnGp0Ms3i4nfHCXpztgbZ7Waay7OOIUi+uTrTi/yiv1kCC2yVYYFmms+gSxYT3GGkyLN4Pe&#10;8PWiI8tN7tC6Hlp27EDCCHk02QEPVzEWuTyyRIt8/CITetpsZO3H5mwgLhhxCQnjQGZKWDg2kpb6&#10;GGoMseHIw6vxnUmC2BjWhmG5o6gBKcqGJKoppoojTi3fdkLXh4QX+xxuCylEWoBKE+I6xWUjiI1P&#10;GAUnCq0w8CCMJix5fMzBMoiAHogJlCRacQSNbaiS2EebdSC0py50lWNwEGEh0RJxczNOTx4Z6BJA&#10;xYMqN7Z0IwcQFhIFgi+D0mjfG82+GcGnHP/oC3n3SYAeE0Vt44HbKFIyjU+SMYEwIAwCiihP6NhP&#10;k+Le+OSrSVAX5GxGKOASdBobIrhjq9CRKM0mmqEXZRGF1mFYjqzqnFQoGUwDge4Rp7203wvxvfnj&#10;oG+aaZAWBu1m7G3JgDzcAl+L6+ASQVQmbjWOjQ1VBToS2qEGehcnqFsEqKEbA9R8L4TuRNqdCaUJ&#10;FxiGFROGhZaox5gqJsYINQRyMc9Tfommy23q+ITY7XCVE8FnzHFpfLsJwMf1SShvmAl1YaORNRw3&#10;r8AkmQnb01RRoMlzYI6Zs5FyyAxJXO4fytMaQCn28TuFUMW5VQtUbijAOGUoG7RnyusXuCEUaTSA&#10;ok4QG5Rh8h4dO3mBoDZDFeeWLKSEW1wJJ88v3p2r4gaUXmYdg/qIHFRTaFS4+5PDqYOvlPAqmiR3&#10;LJUEWerKKKAeg8Q8WUGYgj6F2Ah6kHXuRgripmcgAhoYgka4GwYwHF3SZBbBymRZEQhim6BsaIAu&#10;vIHSkXiGBI5c8MITvobuOJqyLlqmYOIL0w1SrDWp1bg7y5ysrd4eHEiFgtfuapVa+eLq5uS8cJ4v&#10;Xxbselsv16unZyeLy3vv350szJ8vLZx8mMmuLObXV682Ny831rPrm9e7e42LvHpXDQTVrHe7V8W7&#10;47Przd3c2tb16ubt+lbn8KS5d1hd37j+MH/++vXxi+cnz5+dvnxxPf3+avp99u30+dTrw1evDl++&#10;3J+aOnjzOre8nF1aulhYOP3w4WyWKDu3kJvHTfdrx1n1rh60lUDWQ9kINDPERxYVR9Y8LIMiJRbw&#10;2rJSqNVOLxsHJ8XNnaultcvF1cv55ezcYn5+qbC8VlrduFlcyc1+OH83c/7uPeh0evrkzduLd29P&#10;30wdvn51MPVye+rF3pup0+XFwv5e4fDoZn8/v7N/tbtfOjrr5gtOtRN3tVTW7VpbuLyqHGdKe3uF&#10;re3r1ZXc4sLFwofc0sLF4lJm7sPR3MLlxlY7d+02OuJdrZ67IS/Xs0v7rho3OuZ1obZ3mHk/d7m0&#10;Ujs5c2vNRLdSPHK65RPERrHSJn6XZFyGgilRKk+Ho1oMzzLwtTMX0QAPBshkIdUknfp2FKOrOKKu&#10;1rtypW225FAyI8WOFacHdZz5olJfSUd5jN8xezRmkkaDa10FhAJOCYNjNzVElsYU4xMCqFMDNgIu&#10;MchP5BHZ8NRxg0o8sZ9CbBwLBuEq6jkWjDLeSkVS8RLhxbQNG+8aXnm8eniv8Z6S27ioMEycTETJ&#10;Bo1DbAxro3eQuZTixe+2usz+FC+bTgyEm5gRfyeMnnUnu1eC46keSxzZr+FGuB0KBLH5FJcNZVxl&#10;bzeB+BzHx5h42dEdjXsxZSkl5J31Anfl7BFsjfMxKjDjMs7fwP04cV4HfgjGSPgauBTD14jpsbQJ&#10;YI+cqWJM4qicG+uEsuEqbgE2DsLgOCXbN2ZxjCMGR0ewZVzlY6IXLnEDOrT8ZuSJWysaELsmzkx/&#10;KP2Dfxxo43+8BnfD6vZko83iIRB9kll7bMSNlrqJVpzls6UzCPCjEfNjdmQ2vjaGBHnMLEt1bQnf&#10;CkuGwMAygtK4gRiOZGDOA6vhi8TXzFAtYttsewwrPp6IsSDBiANeHBrjiz4WelRCDBiXx3tvbByI&#10;NGxvj8sAkA1wC4yJwqf1IPRlgSz6T4EsxtPgQB7bXORGefhcFB9tyFMQ9JiwN4bYnlAwEMt/Rfug&#10;PojFLwv6g7A/9JIeUUqhzTjEBjGSUDYK5UbBN3TfATEzMW4phi8TQiPdlEuYuAuLzkbiH0mDkFoh&#10;WDLJkGqYiyiXMCFD4pKNxYqioARm7JuRT14vEO0grTHdIaBYbJN0AcxFlCK1PQw5xDZ2dx2H3MWX&#10;AHExZUSf0e8HAUWRC0Buii6jgPC1B4av3YejAYjye5L47RPKljogG9RzIE4zkIuAtgmNZXV+iV99&#10;gsxwijIhbhTvpRfe05Y5BHiGrxHEZlPsNhLseV+05JgdF+NpcGazxuR8Mo5Dmd8RxMosuDP0nT6l&#10;TYNmQcgaS3eAY/LYix5StGG6lQPSU4Os2Pq2M3ShCvkPEaYUog0DKznMyvKJ9QlaTfs8xQH0HXeU&#10;2OQN6umxo8U2eQgNxx5C3JvH6kUEsSUWQWyRqaa2OfTt+9C6D42hrw08te8qfUcduCC5Z3OUTSLT&#10;NhunKIipJaamxFIZENxGTqNaK1Ap9V+ooT1quKOogHJkdGKKqtTpmZ2+1Yi0ekhGbY1A6YYarlKz&#10;QGuHZie2xJ6njkLtIZKHfisxar7M8LVuxe3WmXFJGzp1KNU94eahfpEWf5392S/Pf/Kjs3//i/x/&#10;+cnlt36a/4sfnf/l56ff+tHxf/zZ2V//5uLvvsx/9rb8k8XO746ltVNl40zdPlW2jqWNY3njTN/J&#10;OQdZdzdjbOyIM6uNqcXqF4u1L1ZaX6x1vl7rTq8L7zZF0PtNYXqt/Xql/mqx+mK7M3ekrlyY+znn&#10;8MbLcYjtxr26Mc8KzsWdmyvY2RvjomBma36xk9Zq7l3dKzXcSsUqlrRCWS827Go3aLXDOqdWUKMo&#10;bHaxZJDzX0HL4Vi2rmrObcMvEL7GqJXcEsWFZnRLuQ78QssjqjvXVStfcrJV/7IcZQtuJqNs7DTn&#10;F8rv15rzd06ex2JzHyQhKlwJ+4fih/3O7IYwtSW9oYyi2nxGWj0RVzZbs3vC4rG+cGotn1kLZ9Zi&#10;ztzO2/93gtgqlYrneajq9Xqs8T3Ko9GIl3lP/PFT1I/P/8l/BLE9MIjt/mEMsQ2Fils6FJYOxeUd&#10;8e1mZ2pLmN5X5w7U1T15abvzbqv9brX7YrnzfKH9BWi19nKt/vK4slJzsuaw6z0q2mMXv8F2B9/v&#10;0qEwf6atXjv7Bf+o4J7eOCcMlM0WLDwx51fqKehGO73Vz271DHmJKhdE2kXJyN5ZF3dWtoj29kXZ&#10;y9ej225aFXp1Iao3XZaaXrutWFcNv9iO7ogSIjwTN3rmTNjOynt5ff/KOLgy92/sw7vgpJKcn1nb&#10;GWPzUF3epey5b1ebU0uNrxdqX612X650Xiy3X6x0Xq4Kb0DLnTeLralV4eWa+GpDnNoUp3aEN/vS&#10;u4w6f2Es/x7EJi6eqKsH8spWe+5d9Rcvb3/4Rf6z32a//dOz//L54V99dvTH3z/5089O/tm3D/8f&#10;3z/6o+/s/4ufHf/NzzN/e+jsHXuH5X6zMmg3hmJzJHcGWruntCPKIkrsJgF30BpkCtutBhQWjWFw&#10;RquntVKt0zfEkU1JRXtk4FrzhKrbrTndhie2Q0VIyDdTiDVxYHJvUPXBFftmM5QrTufOapYp44HY&#10;Scg5tIPR0nFMN/PRVR/NzkCpBu07u1lyWo1A7YLrDTwhJYd5ue9aj5H3mDqPkfHgaaGiBpISKEas&#10;U1S1oW/1wIVtcGEQoWye0na7bafb9QUpkpyE42W0y+QklLGbWxVhffV6kZt6FChh4AZDzx/Ybt80&#10;YttMsLZRvLZJloMx8RQHFi2Bnt1jVmBkIB27GGoYscaoAbnu0LV7tjNwvCGa0apmJi73VHUHqdOP&#10;eVJRH2v2fR9Hb5jyHAgWFhhKg4AxKROCN+xhLeHYmdUL9NhVQ5sosrH2jCE2lg+BkLghRWfj+BqL&#10;kjBe/HiNyT6X9QSxoQGD2DA3vpqCaJ6xqwe26pM3KNvFoqtEzP4cV/mKSyv670NsWJh5Ja6iFzM4&#10;dwzK2WRakeVQXnbIGUzqYkSLK19fIasNY4oIex/FmCqJQSQMEUHBT1loNkwgcllSUW7mxsLTMpQN&#10;vyNkJhcfgSA2n0FsZAdHm6I80AaBepRSCvKTRnGiNYVkbxl6jaQR3qBDEnZN6AJOwPboe3E6SGMI&#10;YRHEVptZ+Htj2K4HmSlx48SJYtp2oxSiiUtY29gWz0v9J/ERjxkH5rhYyeTLbzZ1HeZMCulwIuYy&#10;WZn5XHBhmu1Uk/MFJFcm6T4l/xrHMEaZQWnMayMimdhi4jtk9PE+NgPaJuZsaZgmkIBxF34LEIRy&#10;NEAlcylNcIT8nUCAxik0L5aOgKktCWrIJmxMpCoQMbiNqxzQJByP9A1oF2xj39UMUzMsFq3Gnigk&#10;pJNgWDfwoVVBOSINSFOZlgT9j6kibEwHM4SmoWuSonS7In4tKGbQjmIWGJtDWk8YGdQwqExQYjDR&#10;NOlzHQxqFZQr7qSJcTkwR7oZs4zgwbnRAEcOw9GYmDl0J+iiLHAP1DyiyVeAW3ODNZQxByKm70Fz&#10;Qy8MCI2O9D0GCD4pk7jXk/6J8VGJCaCebsT0THSkLgZ0uXGlw9w8xxBbmFCwPSjDETgO9GTuroV2&#10;5DgGTZjwL+bISQCZSRk/tUl8dAac4RJzymXxmzRZFzsi9HkMQso2QW90iRGZuWFYnY1g6hbGhzoN&#10;PZxhai5mBa2baKzhk3qPZqqkyYKsiBjTwgiY7TAZgAYsYQeeNjyRBgua9uQxhwKBDoJCKJjIrJAY&#10;ShIyH0+X+XhKbfEpwSiH3nCJQ2wYkCKsMSdQDMWhNxAKIFzl44NMlmNUNs2uilcdt9Q8PG+t5t1p&#10;5mhlKbe11cpfOp2uJ4hyvdW4LRUub64v8nKx1rm6KxycHC+uHi0sZDc28ztbFxtr2Y21q53t2/2D&#10;m739q92D4mGmnS8alZavmY6smW1BrtS7+dvy8dntxnZuceV6YTk3O3/2dvpkaurk1cvM1KvT10SZ&#10;l6+Pn73c++rZzhdfb3719dbXX68/+3r9669wXPv6K9Dm8+f7U1PH09NnMzMXs7P5lZ3GUc6qtHuy&#10;mRpOTJZclo8fmbm+EsqmGqlmx4pplFv186vC1lZ2cfF4+t3hmzcHr6Z2n7/Yf/by6OXrzOu3x6/e&#10;HL6aAh28fr0/9Xrn1autFy9O3rw6ef3y8M2r/akX6y++Bu3PzVxubeR3dwvHx/XsZfe2qJXrXkvo&#10;K9ajFQ4Nz+8qSrHSyl43T8+rx5m73d2bjc3i9vbdzs7N9m5udf10eT2/tdfI3uiVViN3A+pc3qjF&#10;Stxop82Okb+qbO+ezc4V1jek/HXahZhgJ5qBbzLA68jAL0tmOUC5dRgelY7MwSyqH+f6HPuNeobD&#10;DNlcQldZVgStKYKMpiSWmp2bilhsmDXBa6uJaA00jyN0DCwjIzh2LwLyCGvjUBo5orIMBnjAUM9M&#10;1WgaLNMCpTHFLbqy1OiiJTevw2hyS0Q95oPHDw/h+GlkEBuPyIanHU8sx9r4u4AjlfHAM+gcRw5S&#10;YyXA22cxx23UayzzCd41fgomgGb8TcQRZY6FSV2J43Ts5Q2egLM4wEJIuU3YK/yEzdErjBo2FPEK&#10;zkMIWKedGWILxBAYjM4t4NAME8OY4EW4ipZgCzZjnpzAk8E2n6AuYrkTozZC0CYQG/E9BoFxLAxM&#10;j/oy3ssAL2pDTBK8SCfvUfBGNONwGJqBMNp4BM3kzBMjg8ESuQF4Pvc5pY6Tu/CbEqtnkB/ntDjF&#10;UNx4DaNzEI1mwzKHPtU/VXJ7Y3DoJ3yNma1hlYzDOEl6fRyxAqIBWxNtviYGYNKfWIWD05Mz7tho&#10;nbwaabMt8o3AVV1bZhZqOnPYJQyOcC5arDWWTABHA5PCd8yAMyz9uOqQv2eIU1rl+RLPnDc54EWr&#10;xzeJkpKANcMqz4UKNKPuBJBRTEK+M8e7Q0gAEXLHKp/24dA3hmo4GrJBWPxWBu1xUQQNxjIPc9Jk&#10;ot0nENtEFuIiEE+8njykyX0ajXohpWunzOxBfwhy49RNSNwi4pHaUg+SGL6uyfbkOGECr8GAzDOU&#10;BEu+x8lDs0FoZERxnEn45/HXIMTSkTZ9IUZS6F7IsUyMZAlDQwuiOCMOsTm9mCcHGAdiI3xtED8M&#10;k48jCh1D2FlMxO7u93p+mkbDYTQYkOcv+f9SylHIt8lDHI4o/lp0P6bwHqd98kKlFAo8ayf3GB3D&#10;Z39Ik6sTUIyANi69MyKpnon9afyR0K5gBFUC9WQc9/tE+BcI3TFOiC+BJQ8N7zGNmN8dIj3KXLzH&#10;KaR62kfvUaKDp916b5I8FBR/TNPHfvIIpQZdAhYDmlJ8mkSUwcAdhh40lIc0+ojPG/uUdoxA2Igr&#10;BUwjMJLAggbE4q+hi5G6emKRA1PPcYa+/5AEH1OW8YC8R9GSTNViQ2AomJxYat/R+i4IBV7Whx5l&#10;Fx16CtTJiEzVOhFIB3VZLDYhAZkSA9047ibERpss2pSGJ3U9VQg0DE42boHaijRhYCsPgTRyu32r&#10;HVGAtk5AeBwH4xqO2vYNEdO+j43HVPsYdwdOI9GLTqdEvqVSK1GFVO/EahMatNXK9QqZ4PKXZz8E&#10;/ej8r35x9Z9/nP/zn+T//PPzb32W+bPvH/2HH5/9519e/I/fXX32pvLTBeGLE3n5TFs9ZwZJx/Ia&#10;ZT8wtnPOfs7dzejr28L75erLudJv5+5+O1/5zWL9i4X6y+XW63VhelN6vym+W21NLVaezRW/WK1M&#10;7QsfsubujXd05+fK4eWdl7+xLsiL07koudk7J1uyczX/WujVtIeOmDSEpN4J6nX7rqwVKnqh5VTF&#10;sC3ETVA3braDWt25u9Ovr+WLS+H0Sjy9ls+LWrZsXdXdm2ZAmAmZs6UFUCe9AwlJBSTGVTGpCkm5&#10;E941optWUmj0r8tRFnM7EFYWCWJbuHMu9UeKCeY9yGJydysdnWoUPmuj+2pLenOkzWcsMmE76i6u&#10;199vteYO5NlTcynnrVz6q3lrN2ds/2MQ2//q3xjG+nt//wsQW6lUworS7/fTNOXIGofYUPPUDn98&#10;iKfCP/3v4z2hbMOHjxxiix+H0lCsuOVDYemgu7jaeD5X/M1y/cWJtXQZHmb9/a32u/Xmm8XmV/ON&#10;Lz80fjvX+M1i6ev54pdH5aWac8HTHVBGUe96V1zfEdaOpcULY/3GOygGxzz5K6XDME7z6umlcpIT&#10;j3PScV5mJB3mxP2Smi1ruYpJuUSrbr7q5cveJZGbr4e3naTSjiuEr1mFmnFXN8nisZtUu0mlFd41&#10;w0IjvC052Sv1KCvv5eS9rLqTU3dz+s6VuX/rHt0FJzfxST48PLM396QFwtdqz5ebz9Y6L5fbz1dA&#10;hK9NrYlv18W3a3gBhOkP9S8WW1+vC6+2lbcHysyROnuifDhR5g86s4fdsaPogbiU0daOlNWdzvz7&#10;2i9f3Pzg1xd/9/PM3/zw+D98b/8vv3tIENv3Mv/8u8f/z8+P/+Szg3/1i8zf/vriO6fhSTY9a34U&#10;6/dCYyjWB0KrpzQTqRnIdU9qByqoFRI1Y7mdqp2B2h3pnYHRTFSKyBbJrVRr9/RmJFc9oeYJjUAC&#10;pxB7hty3QFIKVqUx2zRTHtk4tiKGxHndmi/UA7EVK92eLvQNoWfgKA9t9cHVHi1xpNSjbsltlJw2&#10;WrZjvdsjiE1MHTG1tZHvPibeY2o8eFLPEJ2u5HYVXyaIbeB7w8DuU34ZMHGQntoUvi2Qur4ohpIc&#10;K16fbM38Qej1fDsmUyMb6iSEDxYFn0UhDYKhB/L6lpMaDGJzGYKG5eopi2gKwuqFZYMFNUMDjzfw&#10;CGOiXSC0DO4pz6k7cJ2+Y6UWju6AQWw99MIih/UbXXoMZUtw9LG43g9w/ARie8LXKM1ocN8nfI0F&#10;/hxDbMyE7clRlJuwPVm6UT6Evs+XQL7+8XAJWGUpLEJkEXqYTqzYxjEUQHznipZqM/b0kCA2Vj++&#10;ymE1TgxT+5TGyUOxPCe0SEMKwRzI7JyBdBBrHEI5E48hUFwMSp/2NiNK1N2P71NIWunHJP1IGdYh&#10;+pC1GiX9hGgVQDayQkeH0gEKbJQdSrJOEhIXjCAtQTZiKaJIhGJwGAQsD/Xc6g2nkLEwgkqeJTqR&#10;rZPo7hgmhG2XSDM1VEIC5yhbMkiiHnQNPB4kkAWYDM2HhCdIfk6MMcmsneS/BFJg6NOcaVOUS5BE&#10;Ey8JTuzD0ucF4RvAVwG50Aw9Ji4zczO21Qw5FWLrRHQeO2jgCJmYi78kWFMAK4ayQR8Zi8VUSTDc&#10;JIAxClDxUMPkY5J9IRBDmIYkDWFdgW4CHQQaBBQTtrMNWRyEQgQpnPA1KA+hz2KXMQuw1GUWbdCh&#10;mA3WGHpCS6gZjCgMDYfYGJF2wQuTwM9EzL8GR2gg+MINqELcmIDpekzDoruQfRw0I0lVupLY7Yqy&#10;rKIR13Fwb+hy0JGgSqEepMgaFC3oTpgr9zCCGgaFCg1wCeoWGqOG9L1JBG6ufXFCmStvpA0yRdH3&#10;SEt8ckQFYVge+g0FPg36RlKqwbCY2xPeN/YzHX8YGg1dMAKfOWFtTOek+cuaJCkiPpysosvTHKC7&#10;MuIAGZmccKANp9CTn6xRUI9KbooCwqnn+KTxTmKrQcfGEZd4G4xJVmwCmZtBbeZtUD9pCa7nmCwy&#10;On4YPENQp7mFi0ZpDakSt4bKTfganyF5njoYjdvNoTtmiykN4n4/6lFCXA+qj88xL0PWPdPlvnIc&#10;cZM7Eo7k4MlwN1wNWQ4EdLGZnRqZsLHAbYkf89htvEAQm2Jo6Mvc8fDcow3oKQMpb8DxNQxrBYGo&#10;6+12u9Pp6EJHqFeLmeOjlaXzjfXq2anRaMYqxRvQ20L9rlrM37YvC6DqWfZmn8y4KpnTRva8fn5W&#10;PDyoZI7r5xeg2nmufXmjl5t+Wyb3RnLYVF1RdhsdtVgRznL1g+ObxeWzdzOHhHA9O3v9+mb+Q3lt&#10;pbaxdju3ePV+7uLdTPb9bG5+Pr+4lF1cPJ+fP5mbPZ55f/z+3cnMzPncHOjs/Uxm+t3l8nbz+NKp&#10;d4eq0zO9CF+XaoBMWbVUHbfGBAaml+qOWWnXz64w1OH09P7U66O30+fvZy9m5i5nP1zPL2bfUyE/&#10;v3iztHy9snK1vJxdXDif/1BcWbxbXSqsr9ysLp18mNl/9+Z4cT6/s1W9OBcLBafViSQlkbRY0vqy&#10;NdLcvu6Q4V61SXkPrm+l/HX34qJ1eto+Pe2en7cvcvWT0+LByd1hpp69Fm8rOHau7/RSzWt0ehDI&#10;Gy01myttbuWXlmt7+3rhLukKgajY7a4pyPghwJ483eYpQV1KdEBO8lpH5viao5i+4UZ2EJqeTdiW&#10;bHLEirfsKkpLVBsCSCw1WzeVRq7YvLwTb6paue00JL9NWUeVtiQ1umKjIzcFlTmc4jg2kZtYsaEZ&#10;N1KjSHAqy3ggsrQGgkqQH8PUUMYlDsyhMZ8eJsOfZxAKHErDEQ8knliOsvGHE1dBeBPxHunkAI53&#10;g9YfZjFK7/IE3iJADe+1oZIbOJqhYE0SBD9BZgy8sdGL+XKCORC+hleYnECZozfeWdaS4HKMhnHw&#10;8vJ0Cuy+46EYZ+C9iGlgQBAhepN3HwUwCo11J/iPQ1dsl4K7anKeSRAb29XAJQ6uEXPzWFoD3M1i&#10;0dMwk0k9uB+45fjqBAXjzJk3fiLU46a8DYhzWhxRz3cs+KLy1B7dcRWVHGLDXfiNaGQsUezP++Tv&#10;0xpeBsfHH1YF/GEVw6LGwDXyCWVuoZTeB5UGniAd76VO/qEmGW6jHkNgHWD4Gn4fWhlow8LHU0MG&#10;6Tx8GBlhhZQNiRIsMps1EFvZaf+MAC/KJ0C7a3y95os1wWSBT6gZD/7A0o6HEDa4tBDSuo9L8aCX&#10;DPvJoM8bMEmAro4FDPxilBaph3tx2YMheiZ4No4GlhwmHhBOx+zl0Z4oiWlKkDSYHEKGdVi7COkj&#10;fO0TIhCNfCcJ8CKXSZ8FoiXjMsJTSC5KP/Yg+/H8VCRf9VLuIkr4WkKnBLpx6WsQgjgwxwd8GpZX&#10;ckKNHVG+KWbd5pqhA4mRp0ob785ydwrmJco9ISho7z1kM0wsJogNcjjZsjFztjhA2UpCsmJj4dh+&#10;PwEoZFeOnWGoXnI/TO4H8WgYDVG4RwFSH31SBrFFaPkQB8PBmEbDYIQjaGwcx1C22OvTdjWTtAne&#10;+mQb+xshHDRxAp2AXzF3PXH5xn9Ae+3jzXWOdlGgmN+nCUwW4HbBKKXQbA8EsUGe52I/JsP20Um7&#10;Qdlh4V8wmtsnzA5aBo5QJaBEEMp2n3BcL/4IXQkTjjATXKVsbyBoZ30PmppHeFwafezjQ2HwkNKt&#10;9mMmFTOgLeVh1zxoScOUILbE4RCb1XfJk4kyIZCZm8VM2NBS7TlSYnYDre0poE6gCpEuxoYYGTjK&#10;iaX1XWPkg3iMtqav8MyhPOwaiHKJ+grZsvUddehpI48nSeCOpUKgybEpp5YQUUy3JsYf2PpjpD2G&#10;hLIlZjsiAA5zUKGrpnbL1zuBKSS2PPCV+0Aa+a2eWY/UotMp+yKkDXFoqSNHHlidSKm73WMvu2dm&#10;fnz43Z8cf/b9k2/9NPsfPr/40x9c/On3z/78s5N/wyG2X2X/7ovr772p/mxB/PJEXj5VV8+09VN1&#10;7UhaPZZWT/XNrL17Zm4ea6u74uxG6+1K4zlotfX1WvvZYvPVCqVDfLclz2yJ79bar5drL+ZLX+90&#10;Zg/E+TN189LaL7jnRUrhmL3SCV8jsi8K1nnRvCg7l+2oJPUJXyOILaw3nFLVKNatkhA01Z5IiUTj&#10;ZidqNP1qzbkrGTcF9fJGzt7p+ZJxVbGva+5t0y+0w7tOXO4m5WZ802RWbO240I1KICEqg9phkZKK&#10;+vl6eF1L86Xw4sIgiG21/mGzs1xyrxjEproPLN2BdHSiLB0IHzaEqU3xNbdiOxFXDjsLR+rqibae&#10;MZdApxRr68O5unGubfxjENvoH/njMNff/xvDWH/v738BYru7u8Oy1uv1kiRBLW7GITacklbR76OS&#10;d+bh2PhY/wt/uM3Dw6cQmzwSq175SFo5lindwVL1q7XW1LG5eObsHOnr2933m623S62vFxpffWiO&#10;IbaFuy+PKytV58IcdLyPsvrYKdqXm+3l9ebiTmP2SFjKGXvXzuGVmbnUjy/Vs7x2dmte3Rj5Wz1f&#10;MK5K1k3Zvi1b13dmvqZfNcybhnPT9Ar14BpUDi5L5P55fuflqvjVvZuaWaxZxY5Tl4K20mvJvVY3&#10;qtYpMe113b2tOPmCfl7xLgvG6aWyn1P2r43DgpMpOCc31tG5tZu1987t7RNtDS/AVvfdtjS9p87M&#10;179caj5b6b5cE1+vSW9Bq+L0iojjc9CG8HJDfLUjvN4V3+x13oKOhLljce6g82ECsa0fqWu73cWZ&#10;1i+fF77/i4u/+cnJf/78+N99dvCt7x7/0fdP//Xn5//ie5l/9kMUjv/41+ff/uLys2xyejXIth/l&#10;+n23mnbKSaseiY1YaoVgHMwF3Vc6sSb2LGlExPA1rZmq1VAqeZ2S26n6Qj2U6oFU80UeSU0Z2NrI&#10;1YaO3Adb0cA1GqHUTlQyVUu0ZihTzLWYWjJYzRQHJg/HBiKX0qEt9cRO1K57zZrbaAaSkOjSwJOH&#10;vjwKKXLkwJXuA/UxkD96rb5aDrstp9n22lIo6z3DHgXeQ+TdUx6AMQ0CLB5GrGmRasSKlarh0A5H&#10;djBwvZ5tU0RSHAM3DomhY/FjYVmx/oWEwTkOJQYNTbDvfmwPExeM/n5Mwcehd9+3B4nRC9EGDZxR&#10;ihq+3IZYou7T8D70h77bt+yeCaLkCUOsQLSGUThSiBSDNMYCM8LqEoXDOMKyhIWQUKrQTlwn9dye&#10;7/WDYBCFI7oaswQ6LPZnYg8oAIGRkPEaD742tl8bjJMhUNbR+xSrppU4DEqj5ZbjaFgXzZibsH3j&#10;IjohTHtMWPZowWaphX5/RR8nQwCxYBCfrPoMgAOBeSWPDGIbkbE6M38jc/SAYtvhy2eh1kgCA0Fy&#10;wmo6CAeQRWhxpURR90nyAEkFQhhZqEH06bGwawGEntgzApts+MeEH5ELTNxgbewCwAlln7mIOomP&#10;I5el3DSApKV7luaR/Y/HwICkF4OiNAoiiMKuoskgKByQ4VGDS2k/AcX3lMoqYt4EQb9PhmxJ3417&#10;nCbJEAK61wjCFm3PQnBkciRhiCjgFJUs2TyTJAhiwzeAWZE4SBAH1BkIzczcjJuSoXKSvJ/wNdBT&#10;MxBkWY6mMbmWJGnQZCeZNpxxClkZNZB92W45hXhjsrvLfU5lnYIZE8o28TpBLy49exiEaQU2s5OA&#10;XsYwtZCDX0wbCgh6Y9ZRIOYg03tKJPoEtzGvmRhli6VXY1v6lGMUg3Bdj8Z3XQZDEXjH1SIOTOEI&#10;xU2FEqcqpDXxSNPQxybaFzQVUrSYN5AKZU8lYwf0JFUNPzDDsAhHM8ahfNAeHwNaHNes+Aicxmoe&#10;+5AcO+SYGsVuS/vcco3AtYRSi6IBDQUtFB+7N0ADaJW4Hd2IOTTR7ZhJGk2GGXT00gEao0CQJFM+&#10;uebJIUJJUlBAF8yN7s5syoJx/DVmY8Ls0fDAQrOFigbt2mBoFxpwOzUoW3hcoIpxFZobsKRxr8f8&#10;uXDsxVC/8JJEGHCMoLFQaxxcIxiVWcOR/sdVdKZmYxxmw2JJZKSmQCFHGfPBVQ6xoS/KmA97afB7&#10;4HtnmRl4kDVmxePxLIoTh1AOOnCIDYSCzUx+UI8uMUPTnuzUdGbFRvXM8zQN8JCl/ajHETRcRXeU&#10;0YDroNxuDo15A1y1WCi3vhOZXaV7U25dFdWbO+W62Do+Laxv5ZdWKzv78lUhagmJbPodRa6224Vq&#10;5fS6dVnq3JTaV3fNq9vO7Z1ULivVavUyV7u8bOSvm1c3GE0tN92WGkmWrmqmbviGCQolxag3lfxN&#10;6/SivLl9tbh8/u7dxfuZ4upy+2BPPjtRL061s6ySuZDPLvRc3ioU3LuSeVfUC7da4Ua5uRJzF63T&#10;k8reztXq8tnM+8M3r29X9oSTK78ujGQ7Vi1PVA1JIfs1w3RNKzBAdk93IrzVpWb9NH++NH/84f3p&#10;3Mz1+mrzYF/MZLTzczOXU07PjeylfXPr3ZXscsksFuXbG/E6b13lQMZVTs6e3u3vXKwsZsjEb6OZ&#10;zyvlstcVY0ULBdVri15TIkhRtj3BsJuCWmnKtyXhqiBcXncvr7q5K+WmqJVqarHSyher5/nS2XX5&#10;/KZzdafc1d1aK2h2k0bbK1XFzGlxbf12da2+ty9e5rXbQvv6tp7Lt4oVHXfRCF/juURRtglioxhn&#10;FiUfMHApdsIeuJXlm6JGqQkmWK3GmiktMmHTW5JSbkmlplSoi7c1pdAwyh27KjhVgfC1piDUOyAU&#10;0B41OPLxnbGtHGU2cPHQYhqmR9OgMG3jdKIEw0m6xlIu6F0FLQkQBCfFT8DdkxmC9kR4IPF88idf&#10;YTk6MGGLOZPi6WUvpsOtQfEq8bcMhHecg2v8dWPAFr1rFBZtHHCNvXHs5cVbjAbEMVh7sl3Fq8RM&#10;XJ+wtm9QNkLTvDHExrzOCbXnLy8BMwSU95MB+AYGQRf+Xru0Y0MsCB3BEMjlnMFznPeCfYG/gdFx&#10;/gY+DCbJUTMixtw4A8SRNxhfxXrAF5hJNDfqy3g1J4zDhyLWjQmAezHgDKdgvASZsTYYCnweiwUK&#10;xOE5bycwbJyBlMZ52h1iN8IpBgG7f/rDJDBRLAaui26EqX1aj0poRiYWJw9jUNADLHxY9WwWe1RW&#10;dVnVJEUVZRUFHj8BjQ0TBVqCMGVaT/HdBwSfGcyQnPs5kilWTOARmbonYzM0hzAyZmDORAIOnNFP&#10;nRAoBvIp1mWYQHyCpDFB1kATaYHaEDQ2gd5QifUdMgAXBvBTYwRwzd5o2H+45zIDpAWZ9i9kUVVU&#10;CyyG9ojQPR0Nvsm3wBxdNZshwGRtRyIEuuMqWk5ALto+JHdOz9FY3DR8RtT7PTL1ol3V0SAaMXFo&#10;xHxFyXMTkiHZrLGYXERBDyIi2gxiliOepRPlG5aE3xGs9knyhE9DdrAjFeimCRH5NNCmLARC8n7g&#10;ubDSj4PeR4rzyyP8chmPx5Ox0+jJio0SjOJeqOeXxpUsISZLd0AJ0MgJg4fVowlHg0FyP3qC2HgI&#10;FG7v9mRuBiHZw6ceQJCeQGyEsvU8IqgVfYbEDWNMjKFpHOqCdM0yFZDRGY7BJxI7BWahHAU25H8C&#10;v5j9AWkfIOa5yQA1l1x/2BY7u/rpDjrtlD8RJol6LvDjjoxoDhMEDR0h3hPKNvYYHWsT5EbDoT1o&#10;H7gKRcnqExwGsvvQ0dKAZVrAyAENzvxXcIQ2xLSw4H4UPtyH0LZGPXsMsRkge+CArL6HGi3yQGYS&#10;O/2eeR9qQ09KrU6otTy5RSgbYV4EsUWGFJtqzxk7kI5CFHj+0HagoiAkFIsNBWi+IvlLQZn1jPtA&#10;G/lyz+b1amobA88Y+UrPaUd6K9S6fUt58NWPgTh0OomBSvRVB641Cpz7UO35cuJ2Y6sTmc3YaER6&#10;OZDvPLHgdsqB1E51+cG1HgPzo6/1LTFWD5zjHX3/h/v//UcHf/vZ0Z/+6PwvPjv7o++d/RFBbKd/&#10;9nnmP/00+99+nf/si9sfvKn/cl76+liezajzp9rSibJwIM4fiAvH6irD19aO1NUDZXFPmt8W328J&#10;7zaFN5vd1+vizLo0swmSZ7YkVL7dbL/eaE1hhENx7qD9ISMtXxn7Rffkzjkt2pmKd1Fyzwpm5lo7&#10;ulKOrtXjonFetnMV66pmXzfsQs26rRm3DftODBtar9uJGuQl6lcbXqXulkAsy0GJR2RrBndNH1QY&#10;U1CoBnlQzb+qeWTdVneuGw7BLyU9W1DPrrVjyofgnV7bxxllY7e1sP1pRtGPij0Su9HttXiw35kF&#10;bUlvNsXX293pbeEd4Wvdpavg8Co8vPQ3TvSFne6b7c7UibRyae783whiKxaLlmWlKfSKhINr/X4f&#10;R1o/GcSGMjpzfA1/fKz/hT98sPsHDrGlj/cMYpNqXuVEWT3TNjLWwrExd6B92FNm11uzC6WpfWlu&#10;T5ylWGzCSx6Lba3+ar3+KtfdaYdX9ogyuRqPYtm73mwvr1TnNqvvDruLOWOv4Gfu/FzRz5a8m7J/&#10;e2ffFK2bkn1bcYuNoNQMK82gVPeLdeO6Yd4SxObe4oevuJcF5/zGOr3Ujq/0kwJ5j17WrGLLq8hh&#10;R08lpdeSkkbTuysbV2Uz3/SLraiIR0cclOvB1Y2BXkcF+6TknxfdzI11dKxuXFh71+Eh6Mxe25Vm&#10;l5sv5qtfzZR+M1//cqX7cl16sya9XRFeL3VeL3am1qQXi+0vP1R/M1f+9Urtq+3u1Ikyd24sZuQF&#10;0KEwv9+eG1uxMYhtrvPrF8XPf3H+Nz8+Jojte4d/8dnJH39+9qc/OP8X3z/9f/347N/8IPMnv7n4&#10;zheXn13Emcveef1eKPdbd1ED1IjJFVRIjU5CeVVagdpNDGXoqh9d5cHpDrVmKlVDkFgJxIovVH2h&#10;FkrNSG7FaifRxL6pjhyC5PtmNwbbklu+VPfFBrVRWrHSRjPuEIo2LFEx4Ws9o0vpRHWKy5bqzaDR&#10;9BvNoN2JBbFnqkMMGIKkYcAhNlBnYDZ7ejUS7vy2ELBUaqluDm1wNO9jHHzsg7gNV3AfkV1bD0+w&#10;afd1d2CEozHE5qaUvHIMsUEKmVgYcYiN7Y85dmwavdDEkjAgiM0ZpiAUQP7HAUFswwRrBm+AS4TB&#10;YYEfsMVvArE5fctODTI5GNrBKEAl1hK2ovRo12sCsRHKhgVphPrI6wcErtGGUuBjmWGXOMQWYB2l&#10;2J8UgIAyG/QIVsOHJdM27hwKYiZsnBjERoTlzcc4bMHDykfIGnMdxRoZP9JeE/mQUrA2WvBY4AZa&#10;y9mG1dhYHYv3ePWlZZhs3OwUHwdt+O4ZbzYWGlDDcTe0tCaRU1EfDn0KYEeOuuSiyygBUfAFIraf&#10;yfYng4EHIkloECf3fZ5ClISeJLBY+iebgp25nHDqUBYCwtFAZGjG0hqEY6LgGugLcQplJ4a0Z+u+&#10;ZQY2JHwKKD3sDe8Hw4chCgnkpCRUya2QdqANS4c8/4TBsYkFNDhu1GO7rOkA5MQ9O0ysIDB932TT&#10;83qYPz1aEPuCQcrRNBRIHPzD3d1v4pKQ7Ms8OCAZk3BM4dVQmfYgog16JEYzG7QJvkZAGyRvyMdj&#10;XIwEa7J9g9yMGlxlm9WUYJRQNuZVyiA2FqKFO5lStJdxTDcSkdmmOkRnyPQYAWoAKWu2BcWA2XhB&#10;N+AwFHSZiYZCNm4Mh/G9KKEsB2FM+/lBFEPl8EPKHAr1AzXQvLhdG5mRQYmCDpYkE0O56GkQDE5g&#10;F5QQBrpN5mAbFKWNIDOuXEFT4coKTrmChPITjsZnCbWKzxUNSFWDxsX6cn2MhuKxgayxcQRvScAh&#10;PhX3CWWwWq83IAM0KKgRQWw4QknDXXSNLM6gpHF9Et8InyER7osy0/1QwIDUl2Wvo/EneRV4L9ya&#10;QMDfN6PDEY8nFF3oz2Tmp+JhxCzxPAY+ruIWTP1mSjJ+M3L1Is0Z2iN9ZaQ5owylHQ802aGQkdrY&#10;lg06No3ArFHwjZOuxlRurjnTN87GxO/BQTeMDBVaaFMeA6bSk6kLteEmbCzZKI6YHrepQXto+GjD&#10;wa8nOx2XZyFgORA4xIZL5CLKQ1YxOzUQx9FAARqyhAYcg3M0C23GYATD4MiAk9kE4Uj19EyToRyu&#10;cqzNZo6iBLswsMNXLaHSvMtkrw8yteOzzsVl9/SieXiSW1i+Xl2vHmW0mzur3jVqbancFEqN0km+&#10;flHo3JSkYlUuVdVKXW80zFardXNTzeXKZ9lqNi/cVox6x2trfleXRdHQdPycgWl5HUEslpqZs9Le&#10;QWlj63Zl7WZxsbiyUtvebB/stQ93m3vb3YNj8SijnGet/LVdLLqlMcQmX+elq0she14/PrzdWDuf&#10;nzuZfnv05nV1O6NeFIO62OvqTkfWG12lIxii4luUrCU0HU8zA1HDJbVYb55fZ1cXj+feH89M55YX&#10;a7s73eNj5fTMuMjq2ZxzdeOXyv9v9v78O5LmOg+E/9LvzDdexqJky1o89hmPbYkiKZESyZciKZIi&#10;X75b791o7HsBVSjUDhSWQu177vtSmVl7AY15bkQVuinL5/PMfGP7h+lzT3ZkZERkZCHzxr1P3CVq&#10;NL1GHTflEJuSS8uZcyGb6meS1bPT66P9y+PDm/hJo1DoXl/LlZpWb+q1Fsisd+1m3xfNgWQNRM1o&#10;9PrF23qm0Exn29mCflf1mp1IUIeiarcF/ESNi7tK9loq1bRq26kT+dW6eVPqniVvtnZud/cqh4eV&#10;eAKUP4rlDo9vMvleuc6gLm7LxqzYKOqZonYlC8+oWoHpjcCbwadMzxQ1uSNSVD5B0dAGha5ELXuK&#10;I+AH0XzRGPR1t6N4bSXoamFXH7RpKAW9OqLao7ShzCqNrORwxL1wRwq+xggTIKTP8lDm+NoScWPb&#10;FFqfoDq5I6Ajb4nuCiYg4LOhdw9vL+G8DETG24vXFZVyT5K6ItrgzcTbG7KAiZZOQDb/1nSFMC+D&#10;ZTUh01HmyIkvFF8W4VkKT4xA3yOH2PCp4nsHLXutOAZnCEsYjjmMLyE2fLwMssfXis8WLJ7w+pXh&#10;G+FxAbGO6WjKkiFgvcEaw3F/4tT4zAnpYzZ3/EbkqmkRxAb+Bo4HXgpuRoyam2wxzsYRtCfWigJv&#10;yZkesV+sDZ+44RMEBjbG9jxAxJnBvhinxYCcu6JADB8ciSU6IOSO+aWigCNxV+awT0wYistoClbM&#10;UTw+k6c5gI/jXxRh8pjGEl/DP8yY/0M9KsGjeY5RDrFhvmzhowUO99FNSzNMFX/zJdAGSYKECZBm&#10;6IZpYs2gRYmtM7R2Y1TCknjortAB2yOiOK1Y/bGm4wUHYfWHJMBgMspoBEmAkCysSKwyxAjDCMs9&#10;X+uxyoO/OngCQruGk/v5eDGDCIEb4Y+P9R3vERpweeAJFGM2brPxYg4ZAJdUCx+EKqgyOChecwwL&#10;0WIlVIzRBSMwo2QdbBjjgOPy2/EpQfCwKfwFxC1K9KmBMa8IlRC8IfmsIDZIR2S1RLkOaPOVhdqA&#10;tIOHonQHM8LXpnOGr82H91NGBGMxxIrkdi5HkQzPQnqhwPcsQct6Fp2DSYZL+RCiYLQYj1iAkY8p&#10;s2jkp2QIEGLJSO1jcgOe2WA++WjdFrFIbRSsjSzdeJ5QijZD4dhwU8yK/FuHc7Jl4/upkCEpUtsE&#10;OojLfTsgHuPIIrTQ1ju/C+7LIbbBbDpg+Fq4mDN8jURuSOagiHl0jh/nT+I65HCMw8e0hp4RmmZk&#10;WSPHwe0+QmkBQ9aecDdud8ZVA8pmxsV7CqaM+TADOjY3itfms1wHuBffRB8/QlOgnAYYGSoGR+5A&#10;OCUDOqZlUFydBVQGwvUIX2PEzdMIYsOzkK0cw++4qQEvMEl7+Phh+PgYPS4G0LamA+MjxOY5M5cc&#10;lYaOGrggPQoJZXsc2R8ig4FiYmQIIRmUqRPXmPn61CXLsiXEFrkPRMwVlFIcKFPXuA9YdlGPnENH&#10;Jo4Uu21OVmxoJjB3UWNK2Jn9EJn3AUUqH5ld6MsTS5g5KHSY1xfuaMx9DO4/jpz7kTENxJHTDcxm&#10;oNV9teyLd65Q9oVaIHdGmrRwLIpUPjChO0+tTJg/c1I/Of/uZ+ffYRDbn/4g962/zn/rh4U/+Zv8&#10;H39W+E+/uP3e53c/+rL6k1ftX2zIX5zL5NaW0bZSykZCXAedK7tZ4zCt76f0/aS2HVcIYjuizAbP&#10;D3rPYvpGTNs4VtaOZILYQKfSm1P5TUrdOOm9jjXfJPvrF2rsxj6reNl6cFEfLCG2ay1ZlM8upURR&#10;TF5J52WtULevul6lN6j1/bowaCjDrjEV2z7Wdcp10B00emGjH7XEUVsad4QhTuudoNLySg2WTrRm&#10;Fasg7wJUcy8ZbHcFalhENeuyohdujUzZzleC/J2fLZgnSWkvoRwmteNmeGc+iv4HxZ6LHGI76b6N&#10;99diyqtj+eWx8BqU7G+lpd1LL14cJC79g3Nt/bj3DJRTD0p+8n8gR9G7uzusmaMRlsPhpxDbp46i&#10;vDP/x8f6r/9HD3d/P/sEYlPv5eagntMPc8ZR3t+5GOylre3D/suN6vP35W8SynpS3Tg13x5rr/bk&#10;r3bEL457r07FN3d6ShzfOfdS+Ki7j1orKh/3d7dr707a6xl5/9ZN14aXjWGpEZWaYa0V1csWHuyu&#10;YpXrbq01aLSDZsuvNbxq2yx1rDuOpNa8yzsrVzSSF1oiI57k5NMrFX/yYs9vSFFHjyR9KIlhqz9o&#10;NO27inZVNa66g6o4qgujmjxrdKO7qpMvmelbK3XnZMpuFpQ3T6+887tR5m6YybuHR703b0q//Cr/&#10;45eln7+v/3pH+OZAebknv9rqP1vvfL3W/up965evqz99efvZq9JPthu/icsvL+yd2+Awr+/ktO2U&#10;tJXoE8SW1vaT6v5Jf/O9+IuvKn/9s/x/+nH6f/ubzL/5QepPvp/5vb/O/f5f5/7pD7L/5LPcv/xh&#10;hqzYflX4XtpPZoPz8qhZwq8Rthrjvrgw1Q+OuvCkCW0CkHf6yFRmjnLvyAu7O1GbkVAbiO2RJswt&#10;cW6Tl+hI61E8NVOcGPLM1uZk8iqO9F6o9AKlH6rccq0dkvGaODGVhaPdU4YECc0mJvqivhstiZA4&#10;rymGHW2iWgvTvPeNhafMBvLU747c3tjrztz2xK6P1epQro2l+lSWp4o6U/W5ZSxssE6LciAQ1OVj&#10;aVxMOGI1mDr+xB5MzXBuRfdGeG8EM9sbG3Zk21BK2EpP/n1Ew2AyZjbqEHc8O3K0caiPI2M6NGcj&#10;az625hNGY+d+ai+ogHpzOqIjGszGDuQhiAUzvtuDBcZ3p5Y9NpyJ6c/sFcTGjKIh8dwvwikWY88f&#10;uziGs0E0D3AMJj7qiVAzC1A5nIfDRThaRMGHCWgJsTHLNRRwyokbuIE8luKa2oxoIwvkEMRGmFpI&#10;HqxDZj1OEUkJYmP4Gk7ZWkv2axxoY2s2NxQnTI2ttcuAa2whJ+CMrfcchsO6vvQGRYFW6AmFiuDr&#10;PWowAuFuU5cRnpocRdkvT4Fs+UYlTtlupOeOXGdkgbiz55MxGlmoLZ1A6cj3JGlbcsyyIkxWyBrL&#10;gQA56YkgLT0Fa7OZl6gVOO7QhxgPYf7JSA0FLthDNaHQYQxIgOLCJHzSAqzQBHGMzxtBLJ6E0/to&#10;9uCPZm40sQaBDk3QNcgFdaCbgbECcFcQG9vXRaUVsBi9PsXohbjpDuklxFVmfLMUgiEfk8zKdqpZ&#10;LOGPojak2KdTEJdrKcIa5EjI6AFP289jr0xoTCap86HINm1IbiBog/EhXpNLEDNqI5mbhYZZhmJB&#10;gyW8hd+CQB4eygbqEtcQGAxFahfKUKCYednSQg2aDhQPaDQcaEMNM1sjyzX6NZf42pgwK0YM/2Eo&#10;G4PYoHtAc8GwdEo17EgqD7NiYDAWqVWMUP5o7LAylODamss8j0grgxbEtDX6Q7IRntp8JNyPK3LQ&#10;P6EHMgVsqYkxXAxtcMqdPXFT7goK1ZGGWuF3XNMj5ekTVRDTQA0mgEqUofKRvjegWaF++SC8L2tJ&#10;k2QDEhZG0BVZi/CwaNCWoSGPPlF3SeMluzYfSjL9Rit8jQNkGAEtUUYNg+SgbzMXXxAH1xiIhkp0&#10;J7M4nkWU2bagAQXDI4zPgz4v9WVMA+/BUlcnkxmuIxKQhy6Y3pNKT/iaZkpdQj0+9YbzmEOcv3Kd&#10;Q73BolNx9CF08QORiyi+gaEfBXgozdJEdeUASJ53VOCAGrOPQ4FbBnFMjbfnbUBP43OAI6xLSqFS&#10;Ozi/2YzVd076sZQaz2jxTHV9r7qx1zhMqOlL/aoGUm4a+l27eVGp5Uq1/G3nuqY0OkZX1Ls9td3t&#10;3FXKhYviWfomne/e1I2W5HR0q6X2RVHRVEvXVFEUK9X6ZbGVybYzuWY8UT2O3e3t3u7s3O5u3exs&#10;FbfXLzbeXbzfvN3er8VOO8lUO51unp9Xk4ly4vTm5Oj25Oj6aD+7tR5/+Tz2zVdnL55l3r1W0lfe&#10;TX3YkUB6s61UG3K3a8qyD37muaFl27JitXtGs6Pd1cWru5vY/vn6m6NnX8aef5V58/pi431pZ6d6&#10;cNA6Pe2fn0v5vFwotHPZ6vnZdeLk6jR2s71xuf42t/62uL1xdbhXOjmqpJPti7xQKvVvb7s3pe71&#10;rXBTlst1o9axm31HsEJtMNJ9q6O0Lm5u4ulSIlVPF+xmN+zLU92dGd5AstR6v3lVL+dKvauSeFtR&#10;GZk3JaVw2TiOUYy5ra3rre2L3d381vbp+434+mb+9KxxdQsVfwl1Ga5vkPkY5RnoKxZL8ckN3HCJ&#10;nDcVSg+Kv7IBkjRKqdGlnAOOqPuKFcrWSPMmihv09aCrjQRrItrDniG1BbktKF3C19DdWSUDpVvI&#10;hv+UQlSzyaJNpRwLqKdZMWu1kENsiokRlC75meIqh+QwjtqTl5CfqGoM+MPE8BISCsxeS9TreLeZ&#10;EzReXbzP+LLwAWqypi6dQAlH47g22+5x0MBBd8KyTdQwuzNiC8vvmvBu+q6JXShkmMaxOe70zU4N&#10;DMLBcXykBKOzjAr4hFHpMMge3fE5gyMTFs/M3/CZc07CTgmbw1fP6iklgssgP+5ACs7GCSsBmRXr&#10;ZFasqjr4JE7B5YiFPvFVxloJC1uxbuLAYCm418rDFIRmYJuo5+waXcjaPKQonOCW1IsvCoyfoy/f&#10;BeFcGn1RTxgfA/5winq+zHNMDYOgkg+IGqg5WC1c/AwWljra7qAlJyDoDUfP81BvGIau6zjiH7fI&#10;djwKPArOjecjUzU8Pjvqps2xNhyXoUjR/yniHHtW9iuSF0XEvCgIaBtHPA+SQ8s6madhySZ8jRmt&#10;Y+12Q7x6FH0VBdSQ4+d8ulz6B8RW8fbhQ8GravkuxAPIBhxfwyC008YjSDDi22kkVNAtSDBwWXID&#10;yAB8+w3jKCYZueOOHHfjXdAG3VfSAg3FcDpuUsdyLjE/01WuT5sRc4NlOUbZcSnzLBExPC9FVXMg&#10;dbMwu5APIYdPotliuHggoI1bsc1mJNqRO0IUUmKEpYcp26EkKI2CnTFxC2X+M6Ke38UnKzMWcoSS&#10;HiwTHbCN2JE//uj0wAE4TgxfWxLbO59Q5LX72dK6beVDSt6jzIHUGdqEslG43if5lraQCRycz3m6&#10;2GgBMZhv4dvOhPIYrKR02gvnQBsH1/zplNF8MFsE84dw8QGSNsO/CAJjEjWhXaPHGcT1J1GcNSBE&#10;DGQNbWvkULYEgtgYpkZEyNdHWnykpy1zvo8OQgFjkhsKE+/ZTjlJ8vy+0B2gU2AQlpmBbec/QWws&#10;BwIUDQ7eoQb11nhsT8bOdOLOKB4OqWmMfNIv2O412s8HbH/dC6Zu+OFD9OEDt2KzJ54xcihhwtiy&#10;p7Yzd12KC+Sbo0ALPXUwUIOBcQ8KjMWAcLGRDdLIMzQYPE6cB+hxnjaGTuegYE59i6IPWSz+mqXN&#10;fYcCEE2cxyFGQM0ToUE/Iku3bqDqY9ec+dZDaH+I9AdC2TqUD1BphRqODU9q+bIQGerUtTG3+9C9&#10;H1uzSJn4hLKNrPbQrEVqJZDLA7ESSI1Q7ox0ZWqpM1ufWOrYuJwW00Hmp5nv/iT1F99P/cGPC3/8&#10;g/zv/XXhWz+6/Dc/Lv6vP7/+7m+qf/NV/edfN/7uVefv16Wv0urbjL6WNTbS6vsziehc3cmaB1nr&#10;KK3vJ5StmPD+sPfmoPf6sP/qSHh9rG0cq+tLiE16zSC216fy66P2M1Ci+yYjb+Sl3Zy4c6XFql6q&#10;7ueqbqZsp0vm+a1+fqMlr+XklXRWNQpt71YeNbVpRx135KgFUqJ23S63vFovaIqjjjTuMnCt1Y+a&#10;nUGl5ZUbzk3NuqqYl2XjglPFyVfcAuFrbrHp3jArtlLHK/WCMsaveZfN4Ko5vqoPL6+8ZFY/XkFs&#10;JeNR8B8UZyFKw3JJSSXF9TPhfUx5BSJHUW09q+yD4uJWUtlN6Rvn2vqZ8iapvr0wjm+8xP9A6Q5K&#10;pRJWGiww+McvTJlz6OIfy3jALdr+T/1bQmz3DxxiGz0uGMTWuLBPsvph2trIudtn+vpu+5vtxquj&#10;/vqptJZUNxLWu5j+elf6clv4baz3KiG/K6nJbnitj7vuvWw9yo2gtN/efHf74rSzkZEPrp1UOchX&#10;/KuSe1GyrkrWdcWpVJxyzak2vHr7CWJzK137rueU8TcmY0U0NrMFNZGTT5Ldw1T/uCinq+6VFHW0&#10;iaBHkjzo9fx616vVzds75bKiF9teuRdWKFNGdNcOMELh1khdqvGimijZqaqfy5knBTt+6cYv3NOU&#10;sXPUe7NW+fXz4k+fXf/tu+qvdvrfHCqv9qSXm72v3zW/eFP/7bvG372p/vRN+adrtb/bb39xKr1I&#10;KWv4nC7M3byxk5K3z/rrS4hN2Yv1N98Lv/iq/IOf5v/jj1MfIbYfZL/1g+w/+X7mf/5x9g/+Jv2t&#10;X+S+83fZ7yTt06QTv/IroHLY6sxl/dG3HkPzQ6DMKMojcZahTglGZ6YwNdojuR72awOhP7PMx8h6&#10;HKkffGFqChOD+3tSMDXmVS4OyUUUR3ls9kYaR9l6Q02e2/oHX3/wVZaBtDvUUN8aSK2ALN2IArnv&#10;t9SR4DzYg0ewvFCfe+LY7UV2Y2C0I7s9sZsjsxJJ1UhuztXeIzijps11fWapU1MdOerI1kcDc4y1&#10;gfaCCF/DEsIgtmBmhnM7vDfChRHMLG+s2yFBbN4whFjjRkQe5IwxwTFYXAliC20lGqjg4Axls+Zj&#10;G4yeEcfUOL6GSyB9AopsCBYjWp9Y2ILAn/nuxLRxr7HhTa0BFg/KQ/oRYnMj24ksh6bhELI2I1gt&#10;mPqErDFwbYmvrYggNmbFxsOxgQhiexgv6x8Y0LYgV1lu12aElh6YemhhCceCx9dULHtYEZnfKNly&#10;BzxAw8TH6kg4GtunCmmjDIvfcs1GIWRpidiyOkUDLLRYcVHJEDdyBaV9s4gCQKDgMkGBLfZLaQCj&#10;oaM7wi9v+xN/MMVjkjzEophN/dHEG41JzIKkwtOxh7oZaC5Zq1EEDfIJ5dZhY3LDZNHWGI1ZHgNK&#10;OQo5hgLq8c1JAtQYoUC0GDN3AAaxMS9RHDHUEKI1XoCQnENBAygQFFMlZEgRmVsxOChAA9RAlZFt&#10;SXFkzTWMAf5weFsgAj6MFo/h9N4b4Q8cqI4DjVI0FckS0dgOB3goLvOtIDbKbKA6lmKbMga0DA3y&#10;PHQEhsRxWRlirkn4A5mV2QztAvGYLExi5v6hZLLD5V1IxpBrIUNHkzHqLd/jEjPzEGGB1Zh9HOhp&#10;NxtlbisHsZibv9GAFCyL4itziRk1hMOw2MymTSgbiCA26Ag+fi7avI9GI2heaGNAFte5XwzFH+PK&#10;FEPZyKINCgZUDuYuiR98FJKlGyVcIwRsaQ2H+ohs2Uihw9+FrNuozFA2BmGRQsL1qCfiihlXtOgS&#10;GnEzBwaoYXLUhyFZKH+0jMCUmJHFsj4ak4rF61dgKu/4dOoyb1OoiKjkyptjezy4G7c7w6kJJUpf&#10;Bu2m52Ej41EwMXTHEZU4QtlDLyicvBKN6ZQZ36GMGj4rHHFraLbQhMlUBPdi4Zmg3HJvUFJ38Wgc&#10;X2NtoIdzBRvEXmQ8LQ/QNkZHkwZhOJ0OJXgZSokZqgwxAlRrgwVQB6EZdHgQemFkjImWUOzJQo2U&#10;fDKjIyWcgXf8D4Ya6NiYA8F8TNVHX9xLaPelrkgYGfPTfKJ/CLGtMDhu5jawfW7LBpURbUweu41B&#10;abZmWcwsDvXUbJX6gLdHAZeW3oKybqvQcRkkp1kYmUYo94RsqbybuFjbv13bq+/E+gdx8eissX1U&#10;3zxoHMTl84J8cScX7qSrmn7XFkqdavb2+ixfy98qjY4jKGZfkJutXqVayuVzscTlWbpzXTPbst3R&#10;9bokSKIoy1Kv16hWqvlCJZdXrm+9Zsu4uhYz2frx0dXmZn7tTe7d69za69z7NxfvN+/2Dttn50Im&#10;18lkGsnkXfy0dHpSPU+AbmOHqfV3h199sf/b35y9eHax8d6+rESVzqgrhy1BrjbEu6rU6diq6lkm&#10;3tHAtAxR1OotpdrQy3W1VOtdZIpHOycvvzn46vPTb75KvX55+f797fZ2J54QU2mpUAA1s+m7RPzy&#10;5Oji+PB2ZyP39tXZK4LzLva2y/FYq5CT7m4CWbI6HalS696U+gxiM+tdpyU4gjnCuuoMPcFoX9xe&#10;x1N3Z+l2vmjW235HHMrmSLGcniaW29WL8m36qpkvti+u+xfXwuWNdnkl5gqVg4PMq9fFjc3LjY3s&#10;5mb6/Xrs3fvT9xv500Tj6saUdEcxfQZmhbY/MFxXpVBoBLEpZErmsOQDqPF1h9zeLArwh787dxTV&#10;+4orGWDKA9EYqs5Qsty2zOIy62PBGvaMfr0jNLpyW9AZxGYv8xtQHgOC2AwXzBQ3dVRKIUoR2VgK&#10;BbUno5nHADhPty1ZVzoiRqCp6g4IE+OTJKSPEd5JuSehQK8l3kkWH5DgNsPhb2/I3mQOn5E1GfPC&#10;xndqqKYsfDQdxdeHTxVfGf9C6YtjjT1ufEqmah4/RWNC1pj1K75ohVnGSYKsLf1Pyc4UXfDxggkQ&#10;xGaTIRt94MxOFvXsuybUj6DzJSsgyzV0ZxyGLN2G6MusXPlkwJPBDMEGFXyCoiwKsiQqElYFzeAc&#10;j3gaA9fASMFXOfcm/snt0VaLwRN/JmLbG2iJNjiinjh5NEZLtAdhHM7Y0RLtUV7ulXEYDt+95dCS&#10;5WNE4sk4ohmfKp8S+nKWi38+1jLDkNk/8GVMaMT+oWCB9yh4HAqZSfgaMWyfJzTAkoejhQfBlMCQ&#10;VllEeZ4fju+xrSYPLB5nRBxlI3iLRNAlMXsrkM+ItsSWxuwU/gzLOn5izTYFVVZMHQIA6tmaPseC&#10;7oUBGLxsaJKu4ahZ5NqJSgLpntZ3hp2hQPVk8E77c/wuqEF71TJlXeNyBcfjDJeANtUyPjmyJKdY&#10;6/AcLIcSDzGBoTBVDIW++AoVk2QbRrbuU/ZP5hxKgWi5o6jPnhdHJwqYpZttBmBkkM08F6sfHnk+&#10;G99/mDw8Ln1FpxNGQ8o3yjwhIDL9oxDbcEEQG4Z1Vvnf+dbm0jZt+hSxdylD8tgjn4Qcof1aNCP3&#10;z5UTKHQKhrJRfgMOvXnToTuhq0tHUdoednlG0YCC9hKux+fM7e/GDwvQ6B5iKrW08cdcJkDzrJFj&#10;Dl2LiDak/ekY5E1+F2Kbf4DIzZxAiVBmcjWhbCH33CRxfcgkdu7siWlz501ms0aE2xEx2CsK7qPB&#10;ggJG+6gkB0+fba7/zmh8fx3yPG5H94WkMKSQbfy+y+BuFF0a8yGsEM/ijH1/BuGfIDaoGxE5x5Az&#10;KWZijkbWZOxOJ9585pMlxIT9jNAguMvOgFA25r/CN+P9xWKwWPCEBhaD2MyxZU1tc2K5c3fwAN2H&#10;rOGM4UD2fdF1RZapQJm6ZJ42JPM0feZZ9+HwceE9QlPzJIrNrUuhIYcmqBtQLLZuoKGL8zgaPM68&#10;x4n1IeJZDlhGUbXtK21PbjHiuUqNxcD5ABV4qM69dqRVXKHmSVVXqNr9uiv2BmTIpk9cMnmbD61Z&#10;qM0CkLwYiHO/PbUaI70ykMoDseoJ9YHYCxVhqEmRJoXq9eI6G+V+lv3eT1Lf/qvkt36U+9ffz/2L&#10;H+R/77Orf/uT63/3y9JffdH87Fnrl6DXnV+/l77MaO9yxvucuZnR1pPyelJaT2m7OeswZx+n9P0T&#10;ceOg83av8/Kw/+ZEXktoGwfyGuhQfgc6ll4fSa9jwkvQdvk3R+1vcspW0dzPitunjTep9ua1flLz&#10;slU3U3GIqk6uYmfLRrakpct6vu3dKKOmPu0oQ4r40LbvWmapapZablUYdtSZoM0EadztBrUmBdG6&#10;rdk3VbNYNpb4WsW8rFpFyqXgFupeselfd1mMNoFisdVRaPsEsdX9Yj26qAT5Cyuekvfj8sGZetQI&#10;bgli+6C497Iyrlb0TFbfOZc2juWXJ+rrjLWd9/YvzVhOPdhtvDpovz0V35zrGzl7M+9sXRjHBf3o&#10;fyCI7fb2FmsJWUhDiZtMOMT2fwFKw1j/6L/Hh/njhzkKaDN9/DB+vNfmestr57VYStw/6jw/aH0T&#10;l98U3N0L7yhj7p5Kb+LSm0Pt2aH6bEf9clP6fKf9zVbrq/P2/q2Rdhaye684j4o4ap51DpK9o9PO&#10;ek47uHHPb73zWydTcrMlp3Bj5W7NfMnK31n5sn3B/sYXDb/QGFw0/ctedCtN6tKk1gtrTe+uYVdA&#10;ba/ZdBoNu1azKnWr3HDIzbjj14VhvT+stQelunNFQKx/jdFu9FTFy10bybx8VFCOr6142U/d+ee3&#10;7tntIF6OkuVh4tI5SEhvjrrPYuKzM+3Nfv+rnc5vN1ufb3W+2O0/2xNf7OK97z1/1/nF+96vtoXP&#10;9+WvTpQXce1VUn0Hypk7KXUjLr4/Fd7H5a0zdSeu7p7KO2v9n75s/vDvS9/9Sf7f/2Xmj7+b+qPv&#10;5L71vcIffK/wv3wn989+VPiTH138yS8LP/zb1F+eaomklaq5zVbYE6eq/sEyHz3z0dUeHGVhKgu7&#10;E0lVu0vZP91+wxO6YAHk4xlo96H+YaA/+Mq9IUyVzrDbDFqtsA3qREJvLIlTyiJqEA8aGY+uPDd6&#10;ZKqm9MeWPPPUeaDMg97Q6kZWb2hKU1d/8IwPvrKwhInWn0jiTFHvbf0D6gNl4Ytjvz90cZSn6OhJ&#10;MxfNQMq9bjxa7uPcWIykkdMLTIptOTSUsaFOTGNqg6yp5ywCltp5wtm0+zB37mf2fGLOxgwXi/RJ&#10;CHIexkT3I/t+aN9H5KjPyBtR4LBwFg4XQyyNY0p4NOIUzSOWmdsHBdMgQoOHcfj46D8+OPcTezGy&#10;FoG1GBhzR59axty27j3nIXI/RM792F6MncXcvcfCOfOnE3c8AnlYVmnnauJNsOqQlTiuhosZazN2&#10;RkML8uwiiuZYv/3BmNm+jb1ggruT1Rs/Dufh+H44fhiigFNrZIJYzm+sfCQKOKORPRxh8Q7m8+iB&#10;iKy4Z1gOHWdCQYyYIRuFk6P1dekiymO0TQhi+zBjeQz4ptnSFRdLrDVysQCzjTiKTIHZ4imC+SK6&#10;fxjeP0aLD8HswZ/eB/dB9CEaPo5wZGBfEN6Pho/T6J6SoENw8SZD9LWHkT0cWhGkFrJlsyOHTA4j&#10;JpZxkzeWwZOJVhT4NqQMTcHwIYwgQrGNSsJJGVTKtyvJwG0V15YLWAOWQ4pO8YzDAXc4hYwFYcvw&#10;bTKO4wlJWTMQz7RgBWR6pnm26liqy+ITs+ApmAZkOAiRqEE9u2QbvrPam6WAINxtYRV8l2e/okxY&#10;FIWX+U1ghIhbnA0jN2Bp8SjjoqmaBuRpCobCsDPmgjH2hxBkfeh3RI5FYBzLzQ9BfDSfQuwezaYB&#10;/goskrEPbYW5gYwh6s3IUA7j0P45idfkc4oC23amxiD04lcZ0La0fSOBm3mXLCfGbm2xfXIQE/0t&#10;ySDhXrEMwyO/Eo4C+SFUDo9M4Vb7/47jcNMApnARGIVmZFfhceO4aASplFWiQUBwGXMmpZZLR1So&#10;K9CYoLdw8wHU4BLZIk5mo8mUx4ODLkYKGLN9gM6GUaB6TSaz6XT+6elkTE6gXJEjFNAnjYvjaOhu&#10;GFCrNFXFtMknFFehkqGZZToUeAjKE9P68BikGTJkbTye4kia3pBcSlGJLlx1JCiN8mtQ8jsU0J3U&#10;PKZk4l5csQRhNPTFxMaYGBRwpjDjd+fYGZmM2YR80S9LqT89Bp8to5VD3UUlLkEBnuApBhH0dm7w&#10;okiqynV1HkbNIc9Q0tiZgyfq8RflN0I9BmFuYpNRNMZopGnrULDIlIYr2wQBWC6GoqNJ6fFQ4Ko+&#10;Kg0VWj3lMVAFRWfGOz63O3Mo3Sf0OZCHiUkarroMaAARPoKZrEA01HCnURzxSWAEXOJoBTqSLZsN&#10;5RtaPt4kfFeeKRtqT5LagtqVHMUMTQ9azMQJ5z64XuBKhlGplRPJzOZObnvvYu8QR9DVYSy/u4/K&#10;i72DRiqr3NxppbJQvO7kL/RqrV+8bqSzzUxeuSn7ze6wr4wE1WmL8l2jUbytF2+b5Vq30e51+kJP&#10;iBTbaPbbl7fVzGX74lartsO+NFGMkSBb1bp4cdlInl/ubCdevcqtr9fjp91CVbvr2TVRK3WEi3I7&#10;c91K5mrxdCeZATViJ5frG8ln36RfPK/s7cjpc7/VwYptNdo2qCP6fXUgW6HqRKrjSxQTzWj0cNVt&#10;9cKeMBIl9+66nTjJvHsdf/Z1+u3bm739SixejcWlwq1SvNNvmkappd92tNu2dtvVSz3polCLnxa2&#10;tnIbG6XjmFQs+q3uWFKmqhn2Zbct2i1Bq7Wlu4bR6IcSfmEzMHRDlbqtRunm8uoy17691dvtSU9e&#10;SPqipwzuGvLVrXJ9J1SroP5tqZrL9S6vvHbXKddvD09SL99lX6+nX7zLv9m42tq/2zu+2N7PvN8s&#10;7O5XEudCtWcLZmSFQ4dlBPRGYHOKbHZ7siCosmSgrEp4ty1LdRzdG+kefgpPMqyuorYEkN6TLVGj&#10;qJOabSi6IshCTxR7oiypGl7RMp6lJZVbWr1ndmVH0CxBM/qUNoEyb9geiL507vSnEpSmMuSOm9c5&#10;5MRKFnYc7CPUj1IiOAPTRSUYIhm+MfM3SzYMcQnSOarpsRhzILSxWb5UlIcORR4E+SujNhzxFeBb&#10;4Njc0xdBxL4gBoiTbRp9vAwTxzeI7xdfboDvi0A3+h6JRWgWvn2FJfxFe7TEJxwRCj+Zjqb4wH0G&#10;n/EPf3lquWBx4H6SqODnwo8ATsVZHLFHZvZFzAp8AiwOH6K3RMFANvqCG2kGOB4q+T4EWDHYII64&#10;iksYU5IUNAN/Ho+ms+kC3BhsE6PRUOyXB4ekm67s2sC6cWsMgtFsZgyGMi6hI4+Vib4YzeXxN5nx&#10;Gr8vRkDLp2Hxp8fEcEqrwIpLoyMmQxtE+A0Z3kfEQEA05qOhgAZL1g22TFAaQWy26xGCt1ybsDDx&#10;bNpogFFD2rVju0pYVWlFZntmWG2xqmK5p70xyHuETC3Nx1DAuoxKrOO4irWeQ10U8ozyCSy3wTAO&#10;Vme2cNPSTH3ZDhkIZXShWxBCN+LbdSZeZ8LOKPIaX99tZinPl/iPW25skkw2IHQPM6Fb0Caf57A0&#10;Sr+7t0fzp2bMOp53AaGMWUFYMtGeADWINywXASMGfq0CpbFLZPDFoqr9Di2BM8LgmLDEiPVizIAF&#10;3FgiaxTuNuL5shazVXmGI0unAIGQtjlH91SDxujIZrIchHkVkEsB5DHUUGp7clzFIHREX9Z9Mryf&#10;TT4spo8PXPLkE2Z3p/HRkm3xQs4cDRfkMzH5MJs8zqePCzplXhRj5osaQXKeoSPlAeNGYWQ4xmKw&#10;kATO3ES4+RhO2VVyHwEx+Iw2rdHRWuU0ANG+ONsFjxg6hl6szcr5FFdZ7BqS2Fn8lt+pX+2mox73&#10;5S44n4aLgaiPxujCAT6b7aBjJuyOkNunA4aU+YSULT1quaMrr0Ehup9BtYeCP5iFwcovlRxI74c+&#10;NAjyzhmFj+Pgcew/DO35wJh63NAMDXhLfx6SFdvQ0cmQzcUlZxEOHqFwzYLHqfthaMx8ZWSLI6MX&#10;Ki1PbEFjpVjeujK1tbnjPg6dx8j6EOgLV5qYvVBt+2LD7aNl25fQsj/U5ImlLygyGhqjpcpSEHQG&#10;cjdQMCYKaNwbSb2RLEx0eW5p9752P1Dmvjhx+yNbGDvC2OwN9XYoNQdCM+i1wn59YtQmRhv1mAbL&#10;amoMLS00tFCXfLnt9Tue0ByKrZFUGQmlsJsfZFN28mfn3/1Z6rt/k/rDn+T/lLmg/cEPM//m51f/&#10;4evSZy9rP99sfLXffXHUfrFX/+awtxFX9jLWSc6JZ8zYmbofl3ZA5+p+SjtIa4dp7eBc2UsI27Hu&#10;+lFrbb/5Mi6+T0jrx903R73XZ8pGQl0/6r8+Nzfj6vsj8dV+7/m+8PxYeX1mrae97Qv78GZwUg7T&#10;peC8aKUK+lnRyN3alxdy9lLJXWv5knlZcS8bg5t2dNMZlaSwx6grhp1+0Ox6NQpSb5eq5lXLu+tF&#10;dWHY7AT1plcBtfyqNKkJw3I3vO0EN+3gGtQcFOv+RTMsNiioV67iZe+8zK1zXjTiBTWWVPbwaK3B&#10;jfUoRI9m+EHXJq2KVsio++fSzrH65kR/m7Q2Us5WRt85VzaP2utHnY1T4d25tpV3dor+/rWTuLJP&#10;235dX8iTxxm+TQ5PPX5YPD6Q6Rj/x5Cx/yKC9v/zH+/+j/77hxBbqVSCRoRF9f9RiA0NcL8VxKa1&#10;vHZaOkh0d/aaX21Xf3vUe561t4qD2KUfO+69PO6/5EkANqXP14Vfb7W+2mx8mWIQmzWX7LlkPoj9&#10;sH7a2iOUrb9VMI5vvdStd35tpYiMzKWWutazoBs9A7rVU6CScV4yUmUzU7VzDbfY9K4abgnUdGst&#10;r972mh0Im4M2qOM3UNOAhGjdtQd33YDM1lp+qR3cdsJSzbu40VM35nlRS+Tlo6x4mFcOi+ZpyUtW&#10;gnQ5St4O4pcO3v6tU/HVUffZXueLvfYXO53fbrc/32r/dqf31Z74ArTde77R/vpN82dvWz9fb/9q&#10;q/+bI+lZwnidtTcL3k7W2E7K72O9dyf9tbi8ndR24+puTNpa6//0VetHvyn/5c8u/uP3s3/63fN/&#10;/efp/wX03fw/+/P0//yDzB9+P/OHP898/29Tf3lmpnJ+oRX2ukNBnCryQlcWpjTXhYkKJtKJ5JpL&#10;+Frd67cDuRMqvZHOMhKApwzkuSNNrf4YzYTGoFn36zg2gxZOUUlI3L2nP0Tm41B7cKSZ3o2UdiB1&#10;Qr03NMGMekOQBZakzD3jQ0imc48D9d4Sp3p3JPQnkjQz1Hsb/EtdELImTQbGw9j4MEFj1OAqNXgw&#10;jEfb/jDVZpGIAQNDCHV5bOkz25y7xpQsb42Ja808l8KTUSQ1Sj0zn1oMX+PWZ+aMyMKSc88gtocR&#10;I0LZGMSGhdz1Rh4haPPoCVwb3lPmIxwpKwKD2AYMhkMb78O9cz+3FwxEewhB1sI15ra5cO0HHyuB&#10;+yHCJWs+suczZzEfzKfedOyMhy6W/AnWpAnbvMJSOsGlALLCYv4Ew9lDwteiWcABNU4og0aLiJu5&#10;je+Hkw8j0OieGjsT2506HovCgKWOaIrRZu54ggJlHKcEprS/hJb22Fqtu3zRpVWfL944xQrNaLnH&#10;xRdsMhR/gASAhR9rNlu2mf0gexAQ3WswXTC6J1oMwnvylmVR6mh7bbAYDj9MQsqjBMmA4ss645Ez&#10;GjojHCHEOETsR15KMzw2B4gKTPRhiQXGH6LxIyUiWBLmzIQYD8LEaEAZSFluBJ4hwYnwJ8PfiwQd&#10;H9IDs5XjCd3t0H1Kp4Ay+vL9TH/MkTjycWA+nuQBwSVI8tEi7IygNCarfUrLKCRoj6tLoXBMIiaX&#10;ESF6WhSshBqjAMF0SVxuRj3z19DJIoGCCpNgzeRjD0JnQGG1SfK2Lc0mlO1JNAdBYsYIaP/k+wl5&#10;mgvWn96FPEZpKBK1MTKJ7HSJMDUQiePMiwQ1/I68Ge4L+mjsxkbAKaahWAQIqjZtcaMSOhnIxhww&#10;Qwax4Z9lWQQpcZMFqBkYPwygz5KJHBkcOC5zC+VwG4vXNoIyRHAZczUFMW9TZmHIrORQ+JSYgyqr&#10;Z16fmATXlzjchpolbveEgg2W/psgDpnhrmiDMhSqpaOTSVYY1P0TVW3ZHroqM8qgp4U2yFTQpbkE&#10;czIlHBEqYjgicI3ha0t7N67LMRM89luQykpzZtAjTY8MTMhIhCxTHNwgZI6fI2jO0JChDONnspm9&#10;GDRnRVItlgCUwWd4ZvwQ0F1C9MVVWVQkQYaOzRVs0r1tP4Tm6eKrcMngBc9IdmqkqNPgzA5uaeYG&#10;dZ0ZuWDYAfRVZt6CZhgKSj5Udw60YUC6SvkZBlD4ofyrzEvOZMkKOHbgsryK0Ni43oZK1EBB5GgC&#10;t/fhgAIhaMx4DURhqlgD1PMxbc1CDQ3LkDte1kVN6S4hNrJs0uyB7gxNf+yEoeHZgiZcXt3ETlPr&#10;W5nN7eLh8c3xKY6X+0f5nf3k2npqfbOSONfuKnatIV+X2tlCv3gNEoo3/ctr6apklOuDjjiRjVDQ&#10;3I6ktrpKsyO2e6Bep9/r9NyuIldazcJNPXfVv66Y9e4A0mZfHksKxAe7WtVubpvJ5MX2dnFnpx6P&#10;q6WuXZeduqTctNqZ61oiXzk5Lx0l6ieJxmmyETu52d7JvXmdff3qdnO9eXzQu7hUb+/sRtvvCG5X&#10;JmJRxlxBt7qK2epbbWHQFfyu4DRaRrkqZVO144P8+rvMu9fF7e1qLNY8S4HaqUI/W5QuK+pVXb1u&#10;aTdtvdQz7/qjbke5vLg9PLzc2aklzvTSXdjtj0UFT4E7DnrKoK+azT6LTNe2O7KryK6KN0qS+t1W&#10;o9qolZVm0xGEaV+e9KRhreNcU04Js1wXa7VOqXR7fn6XTovXt3ajJV1cFzZ3z569zrx6f/Fuq7R9&#10;2DxJtuKp6/2jzPst/EXK8aRUJ0O50AwipliH3hAcR9ccUdIlmfA1Ign3NwzZsjQnVOxAtght7GtG&#10;VwaZ3DxNJeNHDV9BnyA2QtlEWZZVqynqtZ5caSvVjtYS7J5qi7ot6eTarJj4FvDO44PF569qBsiS&#10;dJNlEWW+ogZPIUqkO2Rep5gMdCP4jCC2VWIETEBnWUc5QmcIKhglrnJ8DUOByALOcHgyEBzpY1mZ&#10;beKdx3xM3M5wAuYQzU3e8M6T2SlL5Ykv0aDvd0n4WvE9OixDAkPD2ddKvqXk6I2vlfA1FnCNDF2H&#10;ExTIHpZ9vKgH60cZnzOeXcODK7qGjmAazBSXYCkWRPKJuYHAspbclbEv8DTLop8OvQiKWhEhX+wn&#10;pWFVHUecohfnmRgZZYfZweE313Xaw+BXx6PpeDxFmRi1RTE3cWkJsaEvyz9DfRlb5lfR7InnE8d2&#10;yNCYcFUZPwSzGsZPxHY4iBwi3guD0CmvZ5cwYYLVwPAtWiPQizg2Vha2zcPttUMwSzLNpr0f1PB1&#10;CrNj+BqtUDjFKrxcUrEaPFmXQ+AZ0OpJ+wvLVZ5yf2MFH87Iqh2Lsu1ziI0lFsAUGMiFBR2jfUpY&#10;8bFGr1AwOsXCHYyHKHPibZaYGova9jQZCqBGsSYo3AROyVh+Cbp9lBNw+gl9tJHHJQy1Ag2ZQT3b&#10;LISQrO+qtAAA//RJREFU4z4ha5SOYEm8hq4Scr6UhdCAQVccX3tqQG2W4Fq4zLW6BOzGEXe9ZERe&#10;AiuakGkbc5LgIiKDyThkNg3p6jLrFIUlYfflwhsII+PSsuWqPYfYcIq7jO7JGA0j0C34Fi/uwq6i&#10;MTmZMpQtnDNfCo6sUaC3j4gbCyvMIr5BJRlTGgEmYBPCxQE1QtOWmNpS6mYCORqMOL725DLCzdlA&#10;n0Jm1JKsz6glx+w4QseH4oAaGnM0jW60AteoktezOUDO50ZtIFziN13toxMySDPnmVXJpu+TcHXc&#10;MI1lhMARlWgT3c+GD9BlKOo0p8GCiCC2+48Qm/cAdWwFsc38ZYo2NCOIzTdGjj60dRzH0Ox4vLMx&#10;CFqVOackocp0ibJ1A7kXqiKU1rEJopQCj4H5YWDc+xpl1bPQTBhq/UjrRSrFNWKmZPLE1KA83vvU&#10;bOGqUHinFgj1LH2f1gp6oHYo9UaqNIU67MozX5q6IHHiCmOrPzK6Q4WhbL2G36kM1fJQbURae0RR&#10;4SgwXKDLvip5MqgXSP1Qbo2k5lC8i3o3g3bGTSXNxN8m/+Knyb/4QfJffpb7k7/O/v7f5P7gs/y/&#10;/eXtnz2v/PRN81e7nefH4pt4/+1x5+Vxfyuu7KWM46x9mrFi5/rhmbIXl3YS0k5S2Uvrh1nzOGcc&#10;pbWDpLQTF7by1kFa3z3tr+03Xuy1nsf6b0+ldzHxbcraOtM3TpS3h8LLvf4z0L7w/EB8cdJ9m1K2&#10;is7p7SB542YuzfOCmi4o6byUzovpgpi6lDM3erbiXrbC6+6opI1lZSiKYafnN9tuteVUms5dy7lr&#10;++VuUOsPG8Kw2Q0b7UG16YEqTbdYty+qZp7IztecQtXJV+zcnZ0Bld0MoWyD3J2bvjISeSWWELfx&#10;aDX3UnvoeAvFmUlCWL0RUmfiVlLcPtHfnehvT9V3J+rbpLxxrmxmjBgobewk1c0z+V1SXctrR1f2&#10;adOtqjNx9GEyfqToZ/f394/3s8cFlfk/AsP+20Bsd3d33FEUegN3EcUR15Yj/Vf/44Daf/7v8WH2&#10;+PCfQ2ytZH8v2ds97r04aH191Ht+pr5L6Tvn2tZR9zloV/xyR/xiU/zNuvDr7dbXW82vsr3jsp11&#10;FrK9kM0HsRfWOMSWUfau3XglzFXC7J2Xu/PzZffi1s7fmowMhrJp54ySN3qybGRKWupWxTFbMYo1&#10;+6bhVMhmza13Bi1h2JXHgjjqdoNG3S6V9aumd9MNy/1RtT+q9MegciMo3prpS+0UVFCPc/JhRt4r&#10;6Ee33lltlK2MzovucVJZP+2/ifVfHHWfbdX//m3pZ1vNX2+1frPd+WKv//W++HJPeLHVebbe/GpL&#10;+HKz/8Vm57eg/e7XMenlufY+a25ltM2E8Pao8yrWfZNQts7x2ShbR8LahvCLd52fflP/0a9vv/fj&#10;y3///cy/+Xb6X/zZ+T//i+w//U/J/+l7yd//7tm3/vb8e6CUkykOr3sjBsyPwTKk7lBsh0Jz0G/4&#10;4A69qtOuub1upIqUlMDCkSFrrjCxe8zHszHo1r12zWuAWmGnM+z1x4o019V7V3/w9YcQJM8NVC5x&#10;/YHcCpR2oLcGWn9kgzeZj5HzOLYfQ/2Dh5biVGsOugz1k4WxJk0dee4q80CdB+7jzHmcor2y8MSp&#10;zrYRdPUBDDGSJwNhaAuRRfja3LMffAecdGZrE0sb2frYtliqTWdGqQl4doInYnkMIncxdBeRdz/0&#10;H4aDD0P/A8qhsxjYc6zotjN0yU5tFkaL4ZARCpPHKdmskSEbxWcllI1Sf+IuE3s6wb0owegDDegu&#10;fGvmOnPPvR+sasZogJbunPZ/sBotjczZhg83nCYsDKIAg8CwPmGVInN0iMHTkG0EUVhQSo9AaRNo&#10;uaJUpOyUMvI8UKJSnKKlO3W9qefPaJXio4WLBcgdYzlkqyNNAGs2Vk3bHttYR1dLPt/vokLEDda4&#10;Ffpye22Ju/EwECigJa2yfNoQSmhra+xNyPgO5I7HuN1gNvPnA3/uu1PPHlOEOHvkYm5Y+Hn35cLM&#10;bPrcCXX3p95g6pGd2iyCEANBh+FrkH5m4XTG5Z5oPhzeUwbS8QfmJUpbiBBuyGCNw2dW6GqeSeSa&#10;qmOorsHt1AiDYz6nDGJbJkzgrqm6b4FMiOWRTyZvHGKjGHBLmW8lk5E9GrNBI5M0VP4DMpj7g+qQ&#10;rwRH4iDSQXxEgSOGPp73E5SNS8AQarkUiwLEVi40G2SHYYJQ4NIzEYWfYsI3s2WzWHwWSNUQc2kn&#10;mWK6sZgpbN+bb4BDfOcb12iG8Ul0DgO0wS1YPdu+XkFsGI2L4yhzIZuL7JgS3+hmI0AvI9QPzXA7&#10;w3NU21Qsg+YDDYUhZdBcCD5jIaLxDwUelIZpZAHBZyyaG1QfMsYiozFdh0KDGZFlAOE8GAc6EXSu&#10;J38caDJk7DWejCYzaC/Qtmx3GQfn6Sp0P4wOdQh6EXQqbliB0QkUQwNcZcYL0KlI61PJm4lQMwZ4&#10;gaBfUS+Gr6Eep2jML3G1DYQCRkMNnfKnhToVjaGAQRMDoQHXQnEv3IUTBoQ6x1U1PgLXV2kc6L/c&#10;Z4r5anFzEpe7ZwbDEfP9xN8DPwrKqOEoGzdDY9gZtCuyL4NeDW156QSqkrMYCAo2tG6C6tgfmLKL&#10;YgSHwr09GbJhNK5s4+4gDuSxMSmdArdL9Bzf1C1VUmVBlvoy2b+w6G80QwrhRHZ2hLJxh00NMyD/&#10;UI4XaCI+QecJZQuY/ZpnuqZi9Fs9od0nIzVms8PxNRToLWdwg75KfYB6dHcMx8OT8quqRTZxAuV2&#10;tGWD7Ik021ftgeYEmuNIutYW+xdXlcR5foeM11AQi9e9QhGF4sFx4t37k9dvrw5j8nXJrjXlm1Ir&#10;my+fnbfzFyhL16Ve4apfuDLu6kFHHPTkSNRC1Qwo46RmiIoiSFJftBo96bbWzl+1C1fyTdmsNu1a&#10;w6xghWy6tfqg0QBpV8Va/LR8dNhInJqlpl3p4NjP3dTj6UosWTmO3x2e3h0cVY5itaPju739q42N&#10;wrt3F2vviuvvr4+O68lUv3gj35bF25p81zCagidonqAbLVGpNOVyQyvXcLWdzZXjidv93eL2ZmH9&#10;/eXmRml/v35y2kwkW4lkNZZoJlK91IWYu5LzJeWirBWrxnXdKZe66fOb/b3bg/1+LufX66NeH6Tc&#10;lMxK3e8IYU+yG125VJVLFI7NEUVPlm1NNhVRFXuy0LW6XbvXC+od565uXpT0wo1eqtjVRu/urloo&#10;FOPxRuFCq9TkUrkcSyRevYt/8yrzZr1+nJDSF/ZNRS+Wqqdnha1d/EUaqazaEN2+GWh+qA8GVgCe&#10;69mBbXi6hq8SrJzurAq62sefwLBky5UNT7E81XLxd5F0S9TIaoxlBbWYPzI5kAqUwZaT39etlqRU&#10;O2K5Jde7RkeyJQPdTZny2+KFx2uMjxTfPgdWyGmUZTUFYUyOr+FN456hHCxDgRuv0RtIcdls6iKo&#10;SkeUGfir9xXekazbmOepxnA3wu9YVgTQx0+GeVJbTwk9PvEqxUdB3ywYJSeGoOmUGJR8vZnBqc1x&#10;eWIjju+Y5PKJI+HvzBiWwWpg8QFYQUgpR6klg9gIbkMzm4FZ4FdLPIu5z4NHcbZJvIuxO1TSqTsA&#10;lwPrA6GAq4SpMUwKzTiAZegEroGjfmrGy3kdRkAbzqUJfcOz6GC7LsaPmFEwjujLCZfQknNXTAaE&#10;QbBicPaOI+fYqMSs0IxuvYILFRnsgCaGCWAcmgyDAp/aL5E1RlTDlg88C3rxGtwUs6IHj5bW01iG&#10;OI72ycYPHbF6oQHK+PEoOhutiR7W0Gg6GbEs4Vg0scSDdeEdoa0p09CwUOJWtMQTbsVWfyziTwHU&#10;CFxj9R8Nyp4W9HBCsdtQpp0wtppj/CVYxjbJ2IK+sp6bTlDAJZQxk+FsMpxRQlJOtEtHJmy0u8YH&#10;YdjZsgHmz/A4DsYNcS8uumBADDtezHlICohnSzzrEwu1AUskusK5ONwGuYhEI6ok6IogNshIkKDs&#10;J+M1TpCyCF+DEEXiE3O9nA+ZbRqkQTYgC2Y3pHAcTDBjkBmD1XCJyZBLCmi/mdrjXrgjh9twypNT&#10;8RkuWy5dPhnQxnLBr2qW2RVQH7F6fxz8o0S4G0u3tTRke5gOF5RUgVCwGSRzkqV/B2JjiFhEWQWY&#10;KRmLs4ZL7oT7bP4OxMYN2TjsRZviS5s4Fq9mhc1x4sOG95NPb4R6yPzMSG3AArwQeb+T2WD65CuK&#10;G7E7kjcrunCFZQWuMUdapraQ/+wKYoNUzy+ByCRtEUExoWBtLPeCj9N78vcMPowGjyPvIfoUYrPH&#10;njsboA3ImQ3MsauPHG1oU0SgsWPMfHIVug9wNMlhyNcXnjqzpbEpjgyQNDYEBo1plDfPxVXjnggF&#10;qoF2OaXGwlBjqJzSj1S056gcxUej9hiTwh/JEwsEBbkV9KDMtgKxG+n9EZmM9EdkL8Ics1ADNZao&#10;O5SaQe8ukEG1gdyMNCFiuU19VXBl0ZPkQJXHOqgzUTjEVgq7GS+ZtE5/mvz23yb//PvJ3/9x9o/+&#10;Ovv7P8z/y59d/offlL/7uv73690vj/trZ9p2WtlNiptxaS8h7yfVw7QRy1qnGfPkXDtMyHsn/c2E&#10;uJPWDvJW7MI5KdgneYuwtrx1EBfXD1ovD5ovj7qvT4R3CXU9bW6fm5tJYyOurcXkNwfii93eN9ud&#10;r7baX570Xifl93nz4No7vfXTN17qyspcGqlLLX2hpgpy8kJJXhupilfojK6FWVkZ98Wo0/XrLafS&#10;sEstt9wZVPthvR81emGtE1QZ1dqDSsO9q9m3ZSN3p2VKavpOz1SsHEFsbr7q5KturuYXGuFFa3TV&#10;GhWrQf7aShbU2KmwFRe3q/aFumg5M8maCD3/rtg9O+2uJ8XtuLF2or87kl4dCC/iwtq5snkdpEEX&#10;3lFS3STsqPM8Le0WrdO6XZYn/YhiH0044PUwnzzMJkuA7b8lxFYul7G6jiDMRxEu4N444tpypP/b&#10;/wg7XEFsk0cKx6bNtJbbOhf2cspx1txMae8TytsT8dVe68X63RfHvRegXenLXfHLLenzTenz3e6z&#10;3c6zSzlR9y8Hj7r3oNqPsjBsJDoH572jc2H70ozdDdJ3g0zZz1eDi3pwXRtc1fzrqndVdS8rzkXF&#10;zlX4H9XNN73Lqp2704mq5nWd/IdLZe2mZlaaTr0XtMVRTxp1+2Gr5VXqNvmHtgelTnjXGtw2B1eN&#10;wVXZyV5pZ5faaVGLX+onoKJ5cm3HS/5ZOUjdBvG8uR8X38W6r44ZxLbd+PXa3c+3W7/Zbn++3fly&#10;t/fVbu/ZTvfZVufZRuvrbZFQtu0e0UHvm2PpxZnyDr9JSlk/7b3Gp3LcfXOmbqX03RN5c7/7dkP4&#10;xXr/7153f/ZN40e/LH/ns+L//r38v/x2+ve+nf4n/+Hs//Ods299J/F7P0l+F5SyM5fDq07Ub4e9&#10;ZtBt+O2612n4neYAHKTfHSqtQGgHsjgxlLlD2QmmljxzwE3AR5oDseb2qk6z5rYbA/IS7U9EcSYr&#10;C0N7sPQHX3vwlIUvz7wuGcSJ7ZAHXFPRt0f+oZY09bT70Hocmo+RunCEsd4byaCa16r7bUygE0rg&#10;X9LUURehdh85jzPrcawufGFsdYcYU+qOxP5YFkeeOPSksavOBtZD4DxG7mPgfBiYzD1TGxHKZk4G&#10;9ix05yMGbI3s2UegDQVnFjGU7QliG/kfhgSxzdHLswLyUvRG3mAahPMoYoTC6GE8XGDBDilsP+UP&#10;GjAYKLSnYxDu4t1PaCgye/aMiW1NHWfhefeRxyA2l3IyzPz7OVYjwtR4oAdKr/PR7pqvSSCsXmhA&#10;oVVHgT8JBtOQoDSWYPQJWQue8pCyJKS0hmGlJENx25k4HirnIV/8gvkc5E0oURH5Zi4hNixm1JIt&#10;0jxXw3Jt5qsylmrUY+nFysrWckgGWCxJCKCrS/RttZTO0X1GjzaduBOGl43xjBN/OvVmnjNxzaGl&#10;h4YemObQxlArgYCtx0RY8skODjMkiG3m0y9Pmby53DMdTCbRbB4S1sakMfYn8KcuGnuUGwF/INpC&#10;jCBVTCFsQTKjIG4cOzMDR/cs3TNNiM2hN5hAsIPQ5oM8+nlDyEMocHu337ViCzACCWTMMYEJgktZ&#10;kEtmS6GQpQNbQWlPkiJ3bSDQDWIf80cgizYmnE0wFMpoBvIhKHMi9IqJtmyvGDUQYSF5m+QhwkTq&#10;kIAtJjSTBRmXtkn+ZjI3dWeIGJfFCWVjEBs0RI6yoZJjZHwvGqe/4wPCIDzWYLlZjZlgNN4FUyIx&#10;nYnmvIx6tIH8zcIaktMo+aTweTKCfkYqqgM1BmoVYW38H1NYBtCS0Mb2XIMFdJNVRdFUqFGWQxhc&#10;EJGNG3Qx1LDsbAYzboCyE0CZgQ4D9QbKLxQYzbBwVYX2BWWJ6z/MmwlaEzpAlYJyJUmKKMqo4boT&#10;CIoTOnDt60lzIz0KauEqS+k/UK4wJkfNMD6Iw2ekdDE3UtJC/RA6Gz2GqkOXQy9SILnDETOFIEOJ&#10;FWBHo63wNVSiAcfgqCP5cpJBCsfFhtzqhKUHZYXJMBjh93VZ+k6Or+GnJLWZuZGScYofoTtFSloF&#10;VIJezXE6qEdsBMqowNVvZsJGcB7ZEDIvM4bucQs1ghtQyS85FJfd1OivRUY0qMEg7I7jyZB8SzEH&#10;1ya/TpvFd38CyJS+LHVFjqBxmACEAk5RKfckNEAzR7dRifd+uAIUfMvjCB3I0fB1DkYDfGb465LH&#10;3ICNQMHXcEfFxAsd2YPI9APDHWiOJ5tGT5GbfbVU7uYvrw5jma2d6lnKabT8Vle+LtXPM/md/fjb&#10;tdz2HsrC5XX/8qqTv7g5iVfPU+1coVu47GQvWplCJ3vZK1xLt1Wn1Q9VM9Lw2pmOCvWdApt7HUkt&#10;N7sXN618sXd5LRRve4XLZjrXzmR7ubx6dWWWSvJFoc4gturJcSdd7Gav26nLcix1e3BaPj5rxM+b&#10;iVT5MFY+IHztZmf3amPjYm2t8O5t/u3bi939i739wv7RxcFx8SRZzxWVWtcX9KHmuD2VfFfzV3fx&#10;JK5mN7fP19az796AcmvvChvvi9vbN3t7pYOju8Pju8OTaizRiGdaZ9nWWb6VyLfOCp3kxe3BfnF7&#10;62Jr8+7osJvNajc32m1JviJXWeHySi/XjWpTLlXFm7JaaTlt0VeVQKfNC1tTTDKVFPRWW6xUBPxK&#10;6YJ4nlezRfWmrN2WG8XiTSrVLhaVak2v1uvpbOb91umLN5k368XNPSVb9Eq1YaNrXRP0Vtjauz0+&#10;xV9Ka0p2V3cl21dcV3M98sz3QbY1sC3f0l1NsVRBU3qq1tcN0XRl01dt/NEp74xqOywgGqFs9GKY&#10;lDQDBRabz1JNvJz40Qhiq3WlSluqdfU2QWy+ZlNwQLJiI79LAonwwTIOMDA9jEPB2iizgU5IGY+8&#10;ppAfKCqf3EgJL5P00PID0/N1FphKVHVBNaVlqgQWso3iylEOU0EBGSvsj2zomKM03nl8OGTaxhA3&#10;fCn4FvgLz4E2/lWCyNCVgq9Rfk98kktvUAstCPWOmFUaPlJuporG9CEz0A01On4HBuKDOYBvcEiO&#10;ODLYAsfI2ONzZrXkYwbFnQSBWfH9ABDqyfB2NKGUnUNC2cBC0REsFCyOOjKUjXggODuDLJ9wKxDK&#10;uMTxNTTgbcCoOV9FA0yDw2dLhI5xSD4C3QW/EAPRqAFj43wQFFDP6anLp7ydt+TT4GwcU+X8H2Ww&#10;5Sj6hMNz9s42VNCeLUCEo6GANYj9SGhOSxKvHLCE2hjYcjwKSMq2xxgWRvZiA2YnjhVZNQ3VMjTb&#10;1CnmA6UyYAsx3hE65Q6eWJGxpnORgK+5S3raFaNAEwR7ocClCBQYfEbYGd2OL+Js7SaMbz5D+4/0&#10;if0aLfrcSA3dKT0ox92mDBZkgSbYrhvJAMz8DQXMge/G4RTNRnMC40LaEx0zMYkIBY5JjR/mTz6b&#10;HBeDpATioNVKsuK+nATAcekIxMUqtIHgxARCPj5BdbjKnEmXUTgoZIdjmQMX7bldGxqwXpPhYoa7&#10;8wmwEWhKNAgT7dCGyZk0q6eZMKIZ8vLTJBlxlI1GhugIiREyJ+RJFngEYiSTJFnWe5JOmZkb39yF&#10;8MkEabalTSL0MoYa5GGGcBFAxozIlpnHqA2PjMYM2bgo7hDURYRKMkBjNmuMCETjYjyka1ziY3Jk&#10;jQNtTHon8A71HEFbDbtMWYaOaDl8gJLCzdw+uS/dNODgGoFoJPyz/XWKVTflNUwXoB13HEmRIY9R&#10;KBR4xoD5zfjudODNwwEZshHK5n+A3vQ7EJs1cimg230UPAy9BdQr32Aomzq0iUaMxo46AZEbJsPO&#10;HIWsz2xmg2ZLY6M/1IShzhA3k+cWUGcOJzRYGqmNDbTpM4u2bqC0fUkYamTCxgA7hrsZ1JLcvJRO&#10;JLcDaLVqJ9I6oUEU6E1fbfpSb6grC5ubjPTGcjlSyqFSD9QWJjA0pKEpDzTRU+SBqg8NjcUQ5xBb&#10;dSzWp/JFlM3657/Mfu/v0t/5wfm//HHuj/4m9wc/vvjDX1z/2Re1v1pr/3ZbfBZXNjPWfsE8zKp7&#10;SfXwTDk4k/fPtaOsdZqz4xnjOKnsn/a34uJOUiZDtrwVu3TjV/7Z9SCZVDaPu28JNJA34vL7o+7r&#10;Y+HNubGV0NYT6vtT9V1MeXskvz6UXh6IL0BpbTOlbqSU7Yy2e2HGb9zzO69w519cGdminr5Uz0HX&#10;+vmdnasPLlrDq7ZbaznVpl0Gtdxyb1AXhy150umGtZZXrju3oKZXbvkolyrmdd25rFmFqpmv2YWG&#10;d9kaXDWDYnNQbIbFVlhsRsXWkGKx3XmZS/00Kx7GV1Zs+kPHX6juXBbD6o2YPhO3zuWduLF2quMR&#10;3hzLrxPielLeLDgJUM7CD7Vx0n91IrzKyHuX5skKYht9CrHdz8YcX8M/AsP+20BslUoFi894DP1p&#10;mVH0/98Q2/TxgQbEyJPHh9GHhTpTm24zJR7ktVjO3k4bG2fqu7j05qD9crPy5XHvxVH3xY74xY7w&#10;xYb4G9Bu51OIzfA/aM6jIgwb8fb+Wfcw1lpLy7uX5umlGS8ayRs7XXIKJTv/KcRWdfI176KJVyS4&#10;7IQ3Lb/YcK+a3nXbr4DwxyjrN2X9tmqUGixfRjeo9cJGL6qByna+6l6UnfyVdl6QTy+UeF4+zggH&#10;F3qsoB0X9MMr57QUnIGKznFO38sYOyl1MyG9O+m/Puo/O+x9c9D9ch/U+3Kv++VO56vt9hdbra+3&#10;2l/vdF7sdl+9rv7mbeOLrfY3+8LruLKW1Dezxk7O2k1K7097b47aL0/6b/D2nGtbJ9LafuflRudX&#10;m92/X+v9/Zv2L75o/PAXN9/5m8s/+cvsv/qL1D/9T4n/6Xtnv/89smL77k/OvnNmJvODPJmhuc2K&#10;3SjbdSgNzUGXLMgmKthEf6x1IqU/0vpjowtWAu4z1Duh2hrIDa9fc3t1r9MMyM+0P5bEmSrNNWVh&#10;KAtTnlnCREeXdqA0g24r7IMl9UaqMDaZba2vLgJ+VO99cWq3Q6nhkVUt2x/ot4I+arpDBe3luas/&#10;hMaHIfmc3gdo3GW+7ozEdiR2A7sfuQrY8Yeh9zgC2Y++sXCMua1NTXVsaRPbmg0YgjYh2Gsx9LGA&#10;kXlXABbPyAP5c99fgJUPgnscUfbcmeNMbSu0bchOKyM1Trw8mGG9xBozoNM5s3G7J4zJezLmoggC&#10;EQY3hpY5stldQkyA1huemejDPKRUnkOyMptHFJXswySi/J5jj23yeFMilqwHa55nDbHeYPIjdA/u&#10;Z+HDDMfBYopTVDqTyB6HIGcyRDMcUXZZIqHftWIjwoLH1sJZsJjgKm7BQ6JibcaaulrUaW0G0arM&#10;drqwsvJ9MxRwispwMSdXVgoYR8ggX1C5FRuI7aHR7hwIqzi7EVZNRw9M1de1gQlVmAsZdCMSAn5n&#10;14vGoR82Gt6PRw+T0T2lZIIcw/cMA6zZY2YCFjrmwDIGhu7r3AnUn0CWInM2iDIok/UZg95IsmF2&#10;bebA5kDb0pOUADgW4xYyCqScCaWXWiaZYokUaBxm7MZlRD4ByGcrwtxowxYSGO27Qt9fZgjl4tpy&#10;L5Q1GEL+01zMFvPE+4NJLkeg42LKs39CWuU72CiQCDulXGAok9DMjMi4jLsyKyPMi6Ng6AXRnKNp&#10;BKUxX07C18iKjdxMyCTIdVBgjqW2M/AxIBPKKWobrkLKZ7I+baRjKC5k8wY0+JOzCcVhoZ1t6khS&#10;O8VkGc9nPCeaz0zw0BcT4xZq0M78AXQLKGPQZAhss9g/6DVMQSP1jXQ6n0K2cfsGroiR4sPQHpxC&#10;dVI0XdUNDfrSypaNu45CF0MNLsmqhjaGZUP9If1nZRe2VMBUZsWgaNAMaXRmm4Djp5oYLqHyCYOD&#10;HoUpYn6cSMVi+BoUqWE0hjJJ/k1MB+OVnNARQ8myqsh0L3pCZseBkemB8UhPlmsMp8OYZAnCohRB&#10;geSaJEZ4ArnwE0DvHZKXKCnMSyWZGZfZTLU2Wd5A8v9idmT46UcRoV3RIGJwmAWymHYN5Zmr0HxM&#10;/O4oQMHmOBrKDHFzoIqjC/M+g1pOQdAJhWWaOW6KBvwqD9+GLlw5x/QYeEcOqmhJ+NrKBo2HlJK6&#10;otgROIjmMyM1XI3w8jGMjAMfHF8I3WAcjKDPgYYslQFvgDGf4IYRHhM0wAdDPqeOhpeATIrGXjR0&#10;gqE9GNnByBqQFZuomz3FqbeUm7vbk3hybePqMGZUalFPdOpN5faufp652D/M7+wXD45Lp4lGOtu/&#10;uKql0neJs9JpvJZMdbOFTrZQPkle7ByWEynp+s7piF5fsQXFxeMouiWrI0HCaGLxupnO1s/OK/FE&#10;6fj4av/g7vioEos1EvHWWaJ2cnyzt3O1vXm9u327u1/aP7zZ2bvY2CpublcOj9uJZPc81TyNo3yz&#10;s3uxvpFfew+6eL9xubF5c3iU39o+e7d+/n7z8ijRLtwYjf5A0MeaM1RsryP1r8o3x6e4mnj9BpR7&#10;/z73fj3/fh0FHAvrNAhuVD08rh2fNI5P60exyt7h7fbezeYOKLv2Nr++drm1iRmWDg/Kx0flWKxy&#10;EqufJTuZbL9w0csXurmCfH3rNztTWQ0VZWwYkW0ODM3VFUsRtUajfXV1u3dUPYr3zzJa/kq+uhEu&#10;ipV8rpRJm82W0Wj2ileFg6Ozt+8zG9vlo9PWWca8LvvkONLoZwrF3cPC1m41npSvbq2m7LQVt6/7&#10;ouVIINNWbVd3fWsA8gwPp4agaz3V6KlWf+mPjFeF+CDeFkK+VF0gq0ZLIg9QVzEHuhNgBIwjm0ZL&#10;1JuC2ugr9Z7S7OsdyRJ1V7XEtqD0JFVUVFFVJEaKBu6Bt8sQNbUrgUxRQ0vy99QdRzFNZo8Gwh1R&#10;JhK1geEOVjlJyZhuGb7NCS1C6wieYxHc+PRMBkCDNJYeBJ8GB9Rw5B8F/2Tw5tMDMmLfI3OqZ58w&#10;2Y0y322DMocybjAgjhHi/08gNubWTZCcCVZDuCjPFAxWyJkDWbERghIMCbpiTBJskDNA8C6c4teg&#10;/QPldyJUgrgJGydia8yCGA2IZ7KQbRyoonEYdwW7o/EZRkaseGU0R+yXcWA+Mgpg0boOrrT0NiWy&#10;lnybrRaMn7PROOGUV+LIcTRcJVCM+eATJ+fbIWxKSwJD/hRKC5jL/2gyHk+f6qmS7alw1I/BamQ9&#10;rePF1E2sO34QjiZTUBCNcAmLlOWQYTXItMnGnC+XZGgWEl/EKozV9sk8jf6k+EOtCPVU+eTdyYzO&#10;sLCCX/J1n6/OKOAUlViOV+DXk3kaQWOEdpFcQYyWQWwExlEqUlzi4V95wDW2IYc54L4o40boO15A&#10;9aQQruhCt45CTIlt1FHMCvTFOGiAqzTIygSejUZ7jStoDAIV+YEyNGrMov5DnFsaizG46iNxzIsL&#10;Tlw0+ngVl0j6ojhrGIFyhrLxIU19DNbG4qnRXiZ+PTwFnnQlnrEBKSIbM3/jc/iI9PFb47445bLl&#10;0/xXtPRO+MQoj0F+q+ci+GyKU1QS1rYC2pYp7CGaLvdx+VYuRErmKMolZI6dcQdMJmP7HOSCHM4F&#10;aSow7AwCM9qgPY5MeOYj0Hb4E3GgjRVoZNyIg3EYE6ccuftoIsfEe1xi8Jlvk5EawW2oxAgchsNo&#10;Kykd913Sfwli49v5KERQcxihDI0guidrAG+KmbDcoxPfhZozDz3yGGUuPvch9LWPEBtZsQXcxs27&#10;j2xcgj41drUxpbaThpYYGQIjcWhKI0ubOwxBo/hr+oKs1VCWJuYqpJrajwhuW5Emjg15YqkzR5u7&#10;OEpjCtOGxm2fZyGgNtyNdBnW7cGW5zpUY+inUIehorIQbE43MloDrelDb9WVuaU9uGjWG8uNsdEY&#10;Ge2R0ZvYytRRp442MpVIl0NNHerSWBcipREK9bDfGEvtuVaaX1xNsr+9+uu/v/jLH6b/1Wf5P/5R&#10;/l/9bfGP//72u980frjZebYvvU2phwU7cW0lL7R4Vo+n1FhSPkopxznjNG8lcsZJWjs+V/aT8t6Z&#10;tHMm7abU/bwVu/ITt1EqZx2ktZ20TnTce7N+99uN6hdH/denyrsT+e2x9PpQfHUovjyUXh0rr0Gn&#10;wstY/0Ws9youvs2ou5fO8a1/fhekC9pJXj3JKzFQQTkuKLFLNXapnZSNy6p1VXduW365E1R7Ub0X&#10;NfrDRsuvNJxS1bpml+7ag0rTK9Xs67Z/Tb6izgWo4V02/avG4LLuX1S9fMXNlZz0rZ3CkxK+Jh2m&#10;ensriK1ofOgOHjT/XlVGjbKSy+oHaWXvVH8XN9aS1sa5tZnWts+VzdP+9qmwk5DeJ9XNjLGZs7Yv&#10;jBio4VSUqQB1e/y4zN75uJh9mFMMNP6PwLD/NhBbrVbDujSZgI+OeO3/NYiNxv7H/j0upo/3S4ht&#10;/HhPENtUbTrNtHiQEvdPhVdHnecnwquUsZ619tLG7mHn+UH72Vbv843Or991fwnabH4JIkdRJ+c9&#10;qO6Dan2QemEt1tg5ae6e9TZz2uGVnSha8Uv97Mo8v7Fy12b2zr4oWUtH0Vs9dWdmqk625uUb7gWo&#10;6V13gtteiPej3g2abb9eM++q5l3FuK0at3X7tu1X+lFNHDXrfrExuKo4+UvlLNs/yomxvHyck48L&#10;2nFePcrrh9fO6V2YvPHjGXUn1nlz0n97KryLS29PhNdHvWegmPQ8ob0+FL45FL7e63293f5io/nl&#10;Vuvr3e7LA+HtGp6u++xAfHOivU/qm0TK+pm0diasxTFU/y3enjN1I6GsHwuUOoRDbOv9X6/1/v6b&#10;9md/f/eXP7r6N3+V+8PvZv7ZnyX/v3+Z/IPvnf3+355/97OzvzgzznKUkZfha1atbNVrbrsdCuJU&#10;VxbgEQ74CJmeBVIrkBueUPeEJmX/lFsDkNgiFF/oDqX+RBanCo5EY6U3otygDV+oOv2K1W0OuixA&#10;myZODWlqyzNHXQzIgXTmiRO3NwJjkmtut+p06l4bjTECI02c6NLMURaedh+gPY7oQuEkRwaugnAj&#10;3L0bEsQmgyPfh/ZjSPEs55Y81rSJoYx1dWTqE9sGB38Y+Q8z/2Ea3I8YyraE2CgPztgFUWafue/N&#10;wdBdd+YwskHOyHXHlPFgQJluCFbzpwNv4i8tp1DP4LaQhQMbPdAag5WGgURjH2vJLMTg5tD+L0Js&#10;NB/Cnp4gNo6yoQbE8bUniA3kEYTHcl0vaBAQJeWZjz+F2FzcneXDRmWwCIN7Gjl6GPPkBnzBW6Jg&#10;n0BshMTNAyzkWH2HH7j7J56CL+FLCQDr7gpio2RGqBw+3DNaMGLj8xQKfIklazhm5sZWegyFHwG/&#10;hhYYUD6M0MYT8SWfXSU7uI+rNYPYxh/GoMmHKYhJRfNPpSJvHEGEMgaW5hmqqyqOYvgQZVyX0lGF&#10;JO6sdgstZo9G+Q0Y6AbRBzVm4BB2xgzZIPpQF8pURe25EdxTQI0IP/gkYiOQ+EW0As64CIhZ4Tgg&#10;r0+S9nDkghff54TcRs1IoBzjEstv4DnLqB9cMmPS5ILtErPN7SXEBsUE2grbf2agFTl3jOczSjzK&#10;chQwiI0FUmHb1yg/yeUMCyNnUkjVfDR35XAKPZGSEpi64dhog9tR3wh6H0Fs3F1FZxgcgXpspxp3&#10;R3cI1joLDEcAHNtXpwmQzR3NDXPwR+RXgiOdstguAYuzFkYRKVkBbvY7QJvre4Q4MXMuahBFKKAS&#10;NY7nQiVhtgXUxnIdssSi3G1EUFdAT9oLlBycQs/RDJOSfEJtI/RtaVDG1TxSyVbqFrQyrnSR9vgU&#10;dmeVNpRuyWG/lepIytWAdDCoWISLMWgMxI01eAN+CpUMxLVHMvRgKigNxRVLKMOEODKcjg/CRuP6&#10;G9ckyZ6OHGXJEGMFsRHyxaEx/BU9KNqUSZBMbEBQlUGEji0DqOEPRq6aUK1HIWUqwFXeEm24dRuG&#10;QnmlbDMLNQbYEVKG6XkB8zjDK0IWatz/FIoXN6PDsCi4tkfh21gKUXTHgOiLNjiSZQXNk9nfrbzb&#10;PNM1ZF1hmQpwtFkktZCZp0HtGwcjEN4w13AcjXKAosAvkSEby3iAxhgK9RiKAw00Mh4HPwu92T7l&#10;4GDGSni/CcIw3ND0Jl4084YcZRuodtgT3Ea7nS3kd/Yv94+Ey2seZNWuNZWbu06uUD1L3RyfXh3G&#10;KmfnvYtiv0go203spBw/a2fyzVT2cu/o9OW73PZBI11Qq22TcBnBEmStL4ktDNWxKnXh8qqWPL8+&#10;PLrY2Stsb4PKsdjd8THZiO1s59fX0m9fgzJkYvY+/34Dx/Trt7m19du9g3rstHEab8UTtePYzc5u&#10;4f167t0ajldb26XdvfLJ6dX+ASZ/fXTSzF3p1bbblSnpgaBPdG9h+oOe0isUKYHD5nZ+a/v24OBm&#10;b+9qZ+dya+tyk6jIqHYUqx+f1I9i5b2Dq43t3Ju19IvXqeevUm9e0azW3qbfvgEVNjcw7XbqvJVK&#10;tdOZ5nm6Ek9Uz8jB1mu2x4JsQmSAlOtahLJZuqPJKkTGXC63tnm9c9A5PVcyl738ZSudreRzjaui&#10;3mj0b0uVZKpwcFjcP6on08rFjXFTDmptkHFdbiQoFlvl5Ey+IhTPaatEPQ6xmWZfNyTD0fAOeJ7l&#10;+yb+6K4tmYagm32NIDZm+RUy+MkzHJMFQdP65Iap9WSNQrNpnmoNdMdXMCB515ptyezIRlvS26LR&#10;oQaObChdSe3LhK8JFMFQ7EsU8l9WDZayYAmlCaolG+CYy3QHDCnjIBoIBZOlOuWYGofY0B6ESnBS&#10;bsWGjp5OxLt8asWGB3l6/3klviAOMX8kfPv4hMmWjRgFWbEpuspjMi79wcGd6WMEA8E3zmxUuUUq&#10;hXd8aq+rYIj4yfBtE0DP7FsJoCcUieFfKHB+yHkpuBM3JQOXQz0Z87KtBTQAf+PMEzyN2Bq6MEs0&#10;cLlhxGJfcp7J6sHuiANjDEzWD2gfgvHhp5tyVgkijmrjO/+I0PEdC+LqDFxDe1TiKjVg+xlo/7Ex&#10;LSort1Y2KxxpPp/Y3HGIjXNjEMp4LoILh+Pl0gD+CR44HFNqBZbSFNwdi46iGZKCV19DGYsOT7bj&#10;+oFpO5qxzCiK9YjMrtn6iEUTyy6z9V5ufdEayoijb0+ElRcCAO+yXMSJGIvlay4zPYMkQOs+fjC+&#10;ItOlJfpGhOWbxXnAVULrwOCZXBGSeRqzeuO5jAg4ox04TAmCAU6x9EMg4fgaTWMVd4Jt0ZlMeKBE&#10;FTy9UjSltAwYHJWQPdDMxNI08KyQvDWX1mccJmNiD4QoLiAx2zG6BDFpVeDg2nRItmZzSH0Qn7i4&#10;xYkuYVb3s6WZ2yf2ZZxCyNiTEepx5AHUcOSS21N3bsgGwjiryXD8DrcgiI2haR9TKzAioI1LbjRz&#10;di+aMwP+MPLSCZTFWeOpSyFM+hDLea7ST6zYKA0XeVOS1wgHsDjItYTYIJ1GlLvTZtZkqOHmaUyW&#10;hpZB4jQjDqiR0wmnFRi3JC51eyySGoR2izIkEPGO3JANhI6owUzQ7Im4ZM7xO7rL0jhueWsS1zEl&#10;ZpvGgbanfXFI/nRcqgCkZZDS8TCnWGwLjIYHHLjkN0Momz3xHZyiklx8IncRmjP/CWKzp1DKwmXm&#10;0HlgTTx97IJwVZ+4ysiWIpPwtRXExizXKHqaOneYTyh3HXW6gdIlpIwgNk4sBJsqEM5logGZvy2g&#10;SFrCUENj1IsjXRyTtykBbcx7VJna4gy6p0L4GovFpmL8h8j4MJRnPgFtQx3E9dPOEDpyrzW1QL2J&#10;Lcxdfe6DjImjjSxxIAu+1PaFptureJ3aoFcfS62ZendfvJkVvrz94a8vv//D9L/6Sf6Pf1z4w59d&#10;/+lvy3/1ovOTnf6rI3Uto8cu3eSNnSoaiYKVzBrxtBpLKbG0FsvqJ1mDKG+dZvXjc4WjbDtpbT9v&#10;xy69eME5zFn7aX0nLr7faz7frHy5136eUN7HpLfH4usD4eV+7/lu79keiIVj2659vt/88qT/+lxd&#10;z5sHRTd24yVv/fOimbg0Epd6/EI7LSgEeuSlw5x0UDGLdeemPSgzC6R6J6gyh9Cbll9uMeO19qDS&#10;DWugTlBp+2Uei61i5itmrmLlqna+bGXvTArEVrLSN2byxjq/sc9vrGTRwL1OuKNozWFWbPeqt1Ck&#10;Yb0kZfLGUVrZO9Hexo21tLOV9XZy5l5K3T7qbBx3Nk5FSndQcHeL/sGVfXphxpax2B6nk0fC1wiJ&#10;up8/3v/3iMVWr9excE2nU6wqvJYflyP9V/+jsf+xf5Se5ROIDR+hMlUbTjMjHZ51d/abX23Xfnvc&#10;e0HpDoKT4iB21Htx2CGIbb3z9287v3jb/ruN+heg8/Z+ycy494r3oNmP+JZqx/VtUFreLdonJZ/S&#10;HZAJm5er+MWyd3nnEMR2o2eu1NSVcnajsVwHVvrOyOKPXbOLDeeq6RLa2o9a0qhDQJtXq9u3FeOq&#10;YlzW7KuWf9MJ7urhRSMqVgf5op7Iyod59Rh/v0vzpGAeXVjHl+7x9eDkahDL23sJae2w/WKv9c1+&#10;5/lh99lB99l+96vD/jcn8ouEThDbkfDsSHix33220yLa67w+6r87UrZi2s6ZsXdm7p+rO6fixnH7&#10;zUH9xVl/7VxcTymbaXWLIruJ7456rw46Lw77z4/EFwfyi13x2Zver76s/PinN//b3+T/9Pu53/uL&#10;5D/9y7Pf/278X3yW+PZnZ98+t5OXw4vmoFP3yZCt6jYbfqcTieJUV+8taWZ2I4LSOqHcidTWQGoO&#10;pHZIUdU6kQwW0x+rnLiDJwe8OpHUCoSG3+eoWcVud4eCMJHluQESJmZvpPWGRn9k4tgOteZAbPhi&#10;k8zWhHbYa0EBGuuMjE/I7I9NYUKBJHtDMqmTyF7XFqeEtYGvMWd4EyRODJAwlLuhKEQySBpq2tSy&#10;F4FHEdYm3gMWgDAgmMyH7uVNXEYOjsHc82euOzGdkWGPdGdseBPTn1pYDChRALg8o6WF89jzpwHK&#10;nMgHcxGRw+Y9rbWQGLCUeh9NolAegJiD5yjEWoWlaEoRH0gOwNxmFJsMx2ARRg9R9DAMH6LwPgzu&#10;Q1yldNoz35t6aEPNFlMXNJ84M9CYaD7BqTUZGeNIHwbGKLSmI3c+RUtQeD8KCVzjSylOsewxs22+&#10;EGINZu6fbEHFkxLUheV2SFZsBJDRSkyLMdZRkgacZRojHwUmHOCpHyLQPb7ch+HDffSwiB4YhLfE&#10;1PB0NP/BfBDcB+EDrfTm0NUDi+FreC5axTEBLmTwZduf8sWbash47WFMLrGLEaQWRkvbMRKDIKMw&#10;P1AzsA0yZLO4dydJM2y3EPINiTiYOUT0VUQMts3ILNQmEVm6MSdQEE45xIZLJCExiG24GI/uSWYK&#10;ZxTZjd8XQhXkLQhbfJ8TZRK2mHS4IpK9WHQPQtzIrm0lZfKOTDKjLVkUWANybUABwi4RAWrDT2jl&#10;98GwMOayQc4akGipnlxKPyEmmkN0ZsI3c/34hHAJwj0kaUjJHCmDQMyEcvQih9NP5f6nBmzkCB1R&#10;r/JsBuTYYupMEMfVgM0TBbRBDW3I86DOkPXJJAJax5AUlhD6zxJiwz8UoO9AayFEizmEEoBDKFsA&#10;bYgBbVSP7iAUGBhH+UOZ7YBvuyDC1yzHZeXfITQAcYjtU80NR64vcTSN611Qw9CM62NPZdKyGAqG&#10;aT2VOeH0SXnDOCazuMM4uAQFDNoXbse1RLrjJ4AdFbiaxwC7p0H4mCjTaNB2VyHhmBcY6cPQkLme&#10;zG1PuNUJlGR+KYBuTPlDp/RLDSLUcK9PFEBQmKBsQy2Dss1erwhD4SqHz1DAIGSDxqIy+cw1lcKo&#10;E1EYdT4OhoXuPR3j5QPzogBwmAnD1+juGBkdqYZlS+CIHvR5b5Ub0TUcnRnp8FQGqOfIGtQ7EHub&#10;I7R08FC6jcYEn3E7HQarkfUFK3NgjmNqGMTSLBaOzfNwR53gOYZZULx5l5AUd+INZ/4oMj1PNl3Z&#10;CLtC0O3rd9VaMn19dFI9S4lXN0alZlbrIKvWQFm4vK6fp2vJVCubF6+v2vlcLZksxxPlk/j1/mHq&#10;3cbxNy/jr9bKJ0mlVLUbXacn+aKqd4RuqSrk86BuJlOLn17t7uY3Ny+2t67392qnJ+Xjo+LOdvrd&#10;28SL5/EXz85evki+enn+6nn69UtQ6tWL3Lu3Nzvb5cOD8sFB9egYdHdwdLOzd7m5fbmxfb29V9o/&#10;qp6cVo5jmEnzPC1d3dn1tt+RBz0l6KtTzflgemNJN0plwsJisfLxce0kUT46KR0clfYPywdHoLu9&#10;g9vdvdrhUR10cHC3s3O1tpZ7+TL97Jvzr78+ff7s9Pk3J8++Pvnm68TLF/mN9cpJrJtJt8/PW+fJ&#10;6unJ9f5+6eionUpJl5dysdi5uHDb7bFtTGwzBEsQu71i8fLoKPvmfWFt4277oHUcr8bPKvFEJZ/t&#10;3t30rm4auXwtnWkXLtVSBT+4U2uCBs2OXan3c5d3x/G7WFwsXKFmKihBTx90tIFgDBUCxayeagiq&#10;oxCGhb9yQAZinq/Yjmg4fY1SHLCoYQTJ40sxHEMxePw1o6+qlJ5CMLqyL5khS4zgi4YngUxXMuy+&#10;qnclrSNhfFsmX2PCvDRKbqtKBLSpokoxzhisRpcwskCTQUsfbFEh4IwDagS3gTlKukYWbeQW6usO&#10;iCpFDZVqT0ZLbubGQTpuzoZKi1lxgnBrvN78EwChnhO/ii8IXxOei1ulEWqGR2a+oqjRVcOktCeU&#10;04Aj8h+R9E8INeAMZADLMiS4lgfOQAaw4Shi1rIoc+7EORiY1XIzgEWZ5CwUvJTX06VBxJnh8q/A&#10;UySvODCOxEUZhoUuNCxjyLwZB+mIDbKwbk+cE71QiUv8vuhIozEwbsm3GS/9tLy8I5s5AX8hpWXg&#10;lU9Ezdh6w2/6NB+a3j/g8CwyprVy3kczcPjJeEYQmx9y4zUWvkBn4QtohQI7Z/ZrtOXD8TV6RBaj&#10;ja2kfI0mvIyhUcTjsS6jhkzMQNxajdmq0x4VGY4tY0GQweISRFsu9zQOQ+toybYttEEDCAx8ucei&#10;vGKczEwZxLbfGMpGg+BGXCTg6z6BYjjS/hlFgqNxmN8oWpJsQDmOlg0wDobFILgFvxceCiM/XV02&#10;xtNhwpBnGHDGBCcuEfkWIy72MIkIbWgzkoAwvuPINi+HLENoxLIZoJLBZKwNtxpjhf+c0HJ1dSmS&#10;kYT2KTFcDG3YLSiqL++FUwLdCI8b8ak+SWt8ZDbaMqYb5vk0VT5PLitCaOQuFEuIbRJC+MQRNahn&#10;27ckXlIDJm8vvUaYryiJvvPhKuCaZ0aUqR+iMgfaGHD2Eeci+XxBKUEhxjOZmSqphmLIkMC/lKg/&#10;5iGlPXIjdDlyh3rclDbCV8M6LBYbS3pASB/rRR19Zi7Hx2d3X06A5sPK/C78driKEXhHGg0/Aj0m&#10;zYdHYeMxbbiJgzV2Qe488BaEsjmLgCC2yQpimw1wyV1Q3B5j4qpDWxlaIGPm6zNPnbrKxCGauipO&#10;ZxRhjXmJkoOntnBXYdccHpdNnpgyA+BALLaaKaGGiE5RZoCa1o9Uguo+WsO5OKKBONK7Q7ETQVdl&#10;6Q5mjv4wMB9HIP0hUuYDaKldSokgNgfQgrug9sQC9dB3hkEwE1+bOsrY7Ppi2xUaTrfh9hrQf4dS&#10;ayy3JsrVNHs5Tn1+9YNfFr771+d/8OPcH31W+KO/u/l339R//Lb/i0Nx/VTfuTDOb9x82b64NbJX&#10;VqZopgt6MqvE01IsLcdy+mnBPLv2U0X3LG/F0tphUtlNKjtE6i63X0vKmye9d7H+24SyntQ3z9T1&#10;w97Lw/6rQ+HlofjyQHix13/Gw7HtNj8/6n2dkF+fa+9S2npa3yxY+0X3qDRI3HinV/bJpXl8oR+B&#10;LvXjohErO7kq5QO96YzuOlGlOShVnZs7s9j0yu2g2o/q/WGjF1U7Qbk9uG37tw33smYXCF8zfgdi&#10;q7g5Ii9XCwr1sFAL8nde+sZOJpU9UMO70j90fZbuoB9Urvvn59LOubRNuQ6MtaS5cW5vZo29rIHn&#10;PSYydtIGOURmzM0L47honfwPCrHxG+Pacpj/M//Y4P/IPwaxLc3zPoXYsspRsrd70Ppmr/Hlifgq&#10;a2/lnIOUvn0ivo71X+4IX2x2f7PGrdgaZMV23tovWRn/gxY8Gt6jLo6aJ82dWGMn0dtkpmRnoBs7&#10;Xfbz9eC6Ht40gtuqf1W2C2TIpp0zQzaC2EpaumxkK0ahrOfvtMuqdd0Z1KVxV5n2hWGn7Vdq1k1Z&#10;vygbF1XromYXb6zUnZu9ddIF5SQt7Gelw7wGOrpyT24HibvhWSlKXHqHaX07Ts6hb3YaX20TfbHT&#10;/HKv8+Vh/5uY9OxEfrHf++pIfBaTXh2LL/e7L3fbz/c6rw96bznEltD3zoy9cxSkzdPeWqz9JtFb&#10;S0mbWX0HdKasY+TD7suDzsszfS1pvI9ba8f6m3X5t8+bP/vF3X/8rPjv/rrw+3+R/Kffjf/et2P/&#10;/Eenf/aTs29nvHRpdtMbgWX0mxSLrcMszkRhokkzQq+YM6YsjHVpajGcyxAn1tLlk0zMDHGq98cq&#10;urSC/gpiQ1mgzAZ+v+njKAgsV6l6b5Nr+lBr+mLdJWr6ct2T6m6/NZB6Y0Wcav0JRhC6EW0R4Nih&#10;JKRycyA1PLQX2oHSGsioYYlNLWXhSDNMSZNng/7IaQdqw5Nwu9ZAbA/6oI7f7w4EMVTVickhNu9h&#10;7N6PfDJA4/gaQWws1JcXzH2C2KaOMzKsSDMj1R5q7sTwZxbBZ3MsbEQoLy2cRy4qOej2kcjGjRZj&#10;FwszNNDRgK+p1J1WsogSEWCZwXI4ZZZT44jAuBnWTtceOw4mQzgUIWvBIhh+GEYfsCxReUApAoio&#10;cD/3FlNnNrGmI2syxNEmoG2iDQM19OXAw9EYhfaU0ik4hKNhFWR7UEsMK6IopLg1GXUTgob1z2Eb&#10;XM54CXitlkPa2mLLPw93yiC2TwIx4BSVlDB0RsHdiMhdFET4XUg+sxjZs4aONbK9qRc+BKNH2iWz&#10;hq4R2hAd+BrPphTgRmzPjaFs+H0YyubPRhRmDm2wTrMIF+4oYDuWkFS4vMV/SdSD8JtTSDX68Znj&#10;Jyo9ak8EgYbs0djvH7JdREg5IyYMoYxBQLTByCG2cUh7jGy/Ee1HbGcSBZwOmccBREbIiIbvGtDj&#10;fHeZ7h0y+QR3YRLbnHxCuXCGepZU1MKRx99FPdrwbVWUMYhim7Jl4EiSKzQFSP4s/DAkbJRJjA6X&#10;mf5RJisltrlNaMlyS5wCvjPxeinyPjmAEPhFaQ1Y0GJC6CCyk0kayfRLgZ6IxHe2uY1mTOamADG6&#10;Y5Glm2szsZ4qCWIzyQJO0lRRU2VDRzPI30wKZ2FlmC2RYlFkGdOlXW7oX08QWxBAEYI+Qf8IX4MS&#10;MxxC34EG5w58NMMpQWwsuyg3SgiG0XA8BpE1HOlQy+g2UGOgzDxhbQxQI6dRnsqNXfKh23zUlJii&#10;yAk3I2JoFylmTHPjStdSV/zPrBiWp8xSgxQwptRhKOhdmmrIsooj1EuMw0eAssWtM0iNtEkdRYHP&#10;ge7LbrqcFcP7njQ9NMApumB81PikOZPyzMEyaMVQhrlvFzR/A1o3U7ChSw+D0XSEt5Y8wqBgS4KM&#10;NmgMtYlhZGRixu3UMA56KaLS7wgE1RHEhqkQAAeFHLoR2mNw3IUwOJaiNGBB1jD+CmKjAHB8VtAX&#10;x9EYR7wIUNcxIM2KjOwI43uCCQhiE1WFx1lj3qORF05C/F1HY4ayDWzfUtBoia+FzEUOHVFjyDoK&#10;A+ZVisKTURsGx4torqJW4ZX1TfLLC1gALE+zA4LYookbeXiPO5LWFq1q3W20rWqjk7u4Ojwu7B6U&#10;ThPtbEG9LaMy6gkTWR10etL1bSOdrZ2nuxcFEE8dUNjePXvzLvbs1fHXL/a/fHa1H5Nuym6rH8r6&#10;SLfMntS+Kd8cHlZPT5vJJI5Xe7uFLcLXKieEdt0e7Bc21s9evjj55uvT59+cvXqRfP0y8ezr5Mtn&#10;56+ep169yK+9u93dKR8clPb2bnf3yodHtdhp9ThW2ju83t673tm/3TusnpxUT06rp2eNs1Q7V1Ru&#10;K05TCPvaWLEmij0WNbfZU4o3rVSmEU/U4wkOsd0dHleOTxqniSYqj2Pl/YPK/kH14KC2v08Q2/u1&#10;/OtXmefP08+exV88w/SOv/4y9s1XiZcvMu/eFjY3Lre36ol4PR4vHR1ebG9d7uzcHR+XY7Hr/f3b&#10;eFyrVJixuOmrktys3Z2dnbx7m3m9lnr5Jvfq3fX6dnFv/+bw6C6b7t3dEr6WyfavboK+cG9Y9Gu3&#10;uk6taZSqYuHqLhanKGyHJ3LxJmh1R11xKFph3wgla6L5oebafTIicxSLI1P4K4emH2gu4aeC7ggU&#10;I5/sRi2XyLDxbpiyAbIkXe/JeAHMnjJQrJHhj3QvVOyRORiZGJn8iLWupHZEo6863BKNmYmR6aUg&#10;Sz1J6kvkUClqeK9Cy/d1h/CynoyRUSa7NoFs3MhITTFRqfZkqdVHgc+T4lNqNrqwjLd9Atq6Esro&#10;hfaEyjFXU7zJuCmZquGtZk6vIFTS+88wZXwOuIpZaaKqCgo+NIfl+Q1YBEZ84Oz7pRTDBL2BBTFj&#10;Vd6MwWqErNGPQ2g4AeIWJcqhbMJoCU49BPvCN03sgkVXDJi5GWNZ4IGcAYIrclYGNsUxMs4MUcaP&#10;r6qUT0DTMDr4N8Fq4JbECVeMl8oMXON90QZj8oSh4LScDXLeSFdXEBvNhLn8Pw3FL41Gk8lkxnE0&#10;3pFzV35rNFgS5+pgj9wkmXF4GpBz4JWD6lN7tMQlsGJDJw6PAhqAcGtMBvNEX7qKd4RiMKKrzRag&#10;JbiG00/wNYoKGuLRhiNaZJcGaMvYDj5zqMRCiZ+cVmEGorGVmvbSiAUywzGOWzH4jFu1L23K+G4Z&#10;C+9AxGUAjMzN07Bq4w+u2RbFCaBAbxQMDuM8WbiTUMEtzjyOr1EMONRgfEZsegTAUeJyHlyCpoEf&#10;mEVxJWL7fMuZ4Ea2ydvgFkS4BVpOKOEABCdIvJB/zIGnOhbPAUXBFRkMh2YQq9AmJNCKoCsOaXF6&#10;wtcwFGSqJ0L9ysCNt3wC1Aiw44geBsctyJ4ugFhIqBmzTaM7YgQ2+IRPj+Fr88kH8pZgdnBchKMI&#10;cSsQje/vUjQ3LsIxWprajT8suNzILdd4XDYukVIQkgmejsROSJLkIcEM2SBpQ7oePc5Z3jCI69y4&#10;jIRhCMaQtCEnG6GDIxPRoQt8imcRdIUadCE/UI6OLQX4MRt2tmzAezFR3yKIzcGCijEdFu8Fl54U&#10;BD4CHxl3QRnD8ltzsIwhaCuiSG2Y85PcHrEG1MZiuUeNEJMnWzyaOQvrRqYJzDqBDNmmBLGZI9cY&#10;Os6McDSXssx9hNis2cCe+g6Os4FJ+JolBYYYGFJoGHOfkhtwu7DFwLwPzA+h9SEy7lksNm7Ixtw/&#10;cYoCK5OpmnHvmw+DJ+KNxZHBo7CBKOPBkNIjqHPqjjb2Y2g++NKYvE1ZYHGC2KClilNbWXgU74iR&#10;MvcFyoeg1r1eze02Bt122G+NDFB3ZPbJUdRVZ646tuSh0fOljis0vV4nkHpTTZwb3bnenii58Cwb&#10;xH9Z+O7PM9/+q7Nv/Sjzhz8u/NEvbv/di9bfvpf+PqZsnZn7RStd8gtV97Jk5q7s7LWdvTRTOSVx&#10;Lh6BstrJpZ0shdnbIH3lnxXs04x+cCbvnAgbx733WWMvbx1kjN2kspkxdy+8ozN1fbP25W77m4Pu&#10;i2PpNaXj1N4eK6/3hee7vW9OxOen0osT4cVB5+vd+pd7ja/i/XdZfed2kLhyTy6Mw6yyl5X38urB&#10;pXF8ZZ2U7GzZzdcHV63oth2Vm8Fd3SvVnJu6W+oENWHUBHWCcsO9qdtFCmT/Dx1Fiw3/su5dVNxc&#10;1cvXg0JzWGyOLqtB/sZOXqgnWfM4axy1w1vrsT+4V52ZxNMdxNprif7mqf4OdKK+PVXfprXtvLV/&#10;N8yVhrmr4CRj7JyKr0+EV1ll/8o+bbhVZSYyR1GC1e5ZRtEPi/9OjqJYBqfTKdYxVKEzv8YH+r//&#10;Dw/GY7Hh3yoWm9Z0W0UzkZWPUpQ9czOhvN1tfrlV/fqg/XK/9fVR98W+/PWO8MW7zi/etH6+1fxq&#10;r/fiQo7X/cvg0fAfdWbFVueOovHuRk47uLLPQNd2+s7LUa6D4JrHYqs4F2Wb0sTij9oMLtvhVcMt&#10;tgbXncFd07upWteUVNS6bTjlXtgQR2152hZGjaZ/XTHzJT0FyqvHGfkgJe2l5f2sdpDTDzPabkrZ&#10;vh3GS8NEMThKm5tH/Re7ra/2u18fiy9OlLcx+fWx9OJQeH4ofM3pSPx6v/vVZv3X65Xf7HefpY3d&#10;vHuU1HYPO++S1nHKOck4J+fG0Zm0c9rfTPY3U+JOQT/IqXspaSspbCSE9TNxI6lsnWvbSWnjXNlK&#10;Gtvn5s6R+WZT+Oqr5g9+Vfr2DzK//93kP/9O7J//Reyf/zD2H764+nFcjzUeK9JcE6ZKbyx1hkI7&#10;omwpda9bc9vNgdCJZGlqag+e8SHQH3xl4UozW2IZQpmpWq/F2vRHGiUrGKrCxJDnlrKwGUJH0Btz&#10;O5WluSKRea3MfE7FbqSJE6s3RBe9N1JB/Qm4lSrNVXmhdakS3QmPQ/uGLzS8fsPvg22hb5/ha/Lc&#10;EScmBWULMBOt7skVpwfCzJsB2F+/E/bFkSyMJHGoMKdRR5+52sRTx64d2e7Y9af+YDbAcRlNf4Gy&#10;444ta6iZoWpC9H6C2BYUxYxR6M9Db0Z7L87YoyAC0wGllF6QCVtwP2QUMbiHsB5/EgSzUURpgyjt&#10;N9ZgFAIsWpSYkiNBHjWbYaXx3IlLVmz34fDDaPQ4Gj6OyJDtAcPipgNcdViDwSIYPMz9+5l3P8MR&#10;5C6m1mSoD0OQNgzIim0cMXxtbE1H5pgAtcGMW7EtHT/J+ZTlN+AIFxZR2m4aB94Ea+p49GGGtZkv&#10;nKClBPDkN8oWUbYkrza+ZjNKYsBSEzCzuCmuYkwzss2IwDWGHjqU2HTm+nPXm1JSJKy43gTjjNj2&#10;He3gQRrAjaIHGtOfY5Hm22gERDKzL4hEvg05g5EDiZ1+YTIMXEozZING0hLFTSMRB1IRCTQcPuNY&#10;GwfOmGEaS6O+As6WBmuQAAjR456h4xVCR0HcyMaNmbxBeJp8uB8/LCBmQVi0o4HhU0hd2TIgKaJs&#10;QsEhMY4CsfENUhwhpeGqbBsgNNY9EiufZERMGzKcFfqKbfY1BarZ0n+TRUmDMM0DnaAMgRiSKyRm&#10;SK5MTKdNbAjBaMOCGY/QAIIyBFzIyiRkr/qSVynzJYFkzCX7FdEGNSfDddAdBQqKzO4FoZkkaWYl&#10;hxouSaMeQjzboGb5E8hp1CaR2qM9bZohpGemSAqaopo62jCDEm88nQxxoyBwHEfXddLADOgtNgfX&#10;lvYHYYijD6JTqCVQiyKCuaCQkDUcrnJdZZmmDYQCaoKIcDcUPq1BYTiekG62MkmA1kQjMgVpGOFt&#10;oIg8IBRwyj2YcOQF1EBto45QOBkSx2eJSqiC0+kceh0K0BJNg1Il6KROUXBuUgKZ5ykezoKy5UI3&#10;JY8kGo2pbTjFlFDg6ih1pJ9hCQJiQJxihKVuyZReEH4CqNBQkjmMhePKEYxUYg6cMUsWH2ozOX/J&#10;2lLNZlkRCSbz8EPQIKhcWaiZS0Ua46zuEvoRhl1Zx2BO5PiJBiBmCgfNjKmDLAgU2a+xGUJpx6xk&#10;UVHIssbEHQdoyVw4oQviu5lFk8AZ6JLGrdhQ5sShNI6X2cw/FGVu3UagG94hSQPxS2iPenIp9aAl&#10;2KgXuyLaQE3kow29cOxHQzckoyHFtETNYfHvbUETqu3aZamRyjTTuVYmV0mc57b34m/XUuubV4ex&#10;XuFSv6tY1bpaKut3VbfRMiv1XqFYSyXrqfNOLtsr5Kun8fO37w5++9Xeb744ff46t759e3TaThec&#10;ZndhOJGsyeXa9f5eOXbcSCQaZ4nq6Wn19KSRTHYzmXLs5GJ75+zNm/irV6m194XtncvdvYud3dwm&#10;yhu5jffn796k37293Nm+O6KobeWjWDV2Uj9JNE7PQPWTJTVOT5vxePUkjgb1s7R6fee1+mFXHov6&#10;WNKDdl+7KcuFS+WiqBQKQjrdPkt3kpnueQbHVuIcA1aPYuWDo/rxSfM03jqNVw+Prjc3C2trl+/X&#10;rjY3Ssexy7397OZmam0NUz158QKPfLGzU47F8Dj1RKKeiFdOYqXDw+u9vavdXfHictBszS1jZup6&#10;q1ErZEunp7exWP7N2tnXzxNffHPx5j2evZ1O1y5y9ct856KoV+uDXt/v9t1OF2TWm3LprpJM5Xb2&#10;Tl+/O3v7/nL3oHJ61j7P9nMX9fSVVm4HghHJlivqdl81BEXvy9y5coC3xfJH9iA0XFfQ9Lao4s1X&#10;9KUZl+mASUHvt1UzMFxPtfAaGF3Z7MpOXwtkrPbu2AkD3bEETW2LUqvPSWz2yMdTIZCLsjgr5L+p&#10;sChpDNqzfINSHIDNqT1Z7UpaT5bagiGqHssTajH7NW7Cxo3aMFW8kDiSqZpCeB83aiOrN2YEF5ge&#10;9zbFx4IPgRupcUM2DrqhHq+3x3KM8ho0kHsSh8bABMYRGPrSthTMgeHvZOiKrxhtWFoSsks1NJMc&#10;Qlcx2vBFg6XYhoMGaAwGwr5uMpXFIPgNwaOIiYGx8D0JlhwZ7JEAMrZzwLnckwM+ucajo0H5YTgH&#10;I2xrEBGfNG2wO1mi8JQYliFPBJBxwphojPEJ8MKw1jJuGmfXTxAbxkE9mmFMcFTi2COKlcb5Jyfc&#10;FzwWXYiZjyAlhBiNPwg6op57hqINzYolFeVXcUr3CkfogrvgoXAJc8YbhTExMibG2xPD1/DGmwPw&#10;VLYk4Yix8fOghnmJklso3/LhNWzBmmAxpaWZpRMdQmoaUS5ODmBhWcdqzjfP0Ix2v/Bu2hbDzig9&#10;Nxrw7iCGu/E4bmDVJpphBefgl8NQM5tlIOXAGVvcyTiOL+U44hSjoQGt8mz/jG3CLW3iGMTGVnw2&#10;DTYms7YjoghxrAsBhZg/JoM5M8GABsR90R4D0lBYcpl4w4CtZSICTk9m+x7FaGM2Yswc7AlH48b+&#10;DA5jhDV8CsmNzNkIR5uOIFHPHz+MPyxGD8vIIaAV2kVx1lDGmBAg0R33IorIno4RwXmYG26HZoSO&#10;PcwxDvquhvoI22F6mAmfJ4fwUGD3ottx0G05bcyQ7dpyCzW2+7tE2Zh4uZIwmZDJafy4YNI1bWmD&#10;IFRDJmd4VshNySByE+C1Mh9jIvdT1DYyN6OrDPBCS7btHbLGXNQPIcAzwI4gMOrFIrJxW7anJKQc&#10;/IIcPvww4yMwWoJlfHBMiQntS/yOwDI2Ty6ooxyQEw/VowFUDAxuDcnXFcRuBKUJ9yKPH3fi2yPX&#10;GXkeU6DsiW8MHXPiOfOA0s09jrwPQ4ewNiJ7HoCcReA+RO7D0F4E2sSVhmY/0HuB1gt1cWSpc894&#10;CIwPofEQeo9D93HoPEbmw0Al4zW9G8gtTxRHhjK1jXvf+hAQPQbOY+hSM1+mSG1S0xVwFIa6PLF4&#10;S06ExH0YGPeeQj6ket3vQKvtjzVpZkozByTPfGVOJHJH0Ujrj1RKKjrTxKkm3w+Emdsdme1I74Ya&#10;UaB0fBmz6g6kTigJGGphyvdWf6Z3xkpxmj9zTn518f3Pkn/204t/++PsH//y9n//vPpn7/u/3la+&#10;TKh7aTt2bWZvrXzNLNbtq96kXh/c3jmXoGszk5MTGTlW0M9y+smlfVb0EhfOaUrfOxU3j3trR913&#10;J/21jLF76R1nzf3Dzqv3pc/f3PzqXenX+93nBz2yX9vvPd/pfr3b++ZIfnWqvzsWn23UfvXq6idr&#10;d38XE55nrPW0vh4XX2f0zWv/qDpM3vonaXnntLN21tvMKvtnva2MvF80EzdO6tbO3zmFml9qRdXm&#10;oNL0Kf5aw71tuFfMR/AS1Alun6gdXIOag2JjcFnz8nW/UPVzZTdT9jJlP1M04un+/kl/MynvdqM7&#10;/1EZPdqDB02MajdCKt7bSErbCfN93Hx/qr07Vd+l1e2cuV8a5m6j7KV/fK5uHrOMoilx58KMdYKm&#10;tpB5LLbFYsGQqPmHxZSBUv/P/sPt5iz6G8qPj4//3SC2C/00r8Wy1lbe3kkZ60fd51vVr9bvvjho&#10;PzvqvtiTvtru/3at96t3nV+wsGXP8+JJ1S34HzTvQbUepO6gelTbOq5vn7TXMgRbJq7wwpnnV1bq&#10;2sgUtdSNkbthgdhAtwbFYqvYmaqba3pXFIUtqoA6QbVF3sJEdfsWx/aACG1q9kXFylbMbF47zqlH&#10;GeUgJe0mxe2UvJsz9i+d49IwcR2c5N29c30jJr7a63y91fh8o/rrzcYX280vdzpf7nW/3u99ddD7&#10;ar9HuQ4Oel9vNz9/X/n1RvXz/faruLyR0vfTxkFcJ8KndSrvJsTtM2kno+zltcOCdpBTVhCbuJ6U&#10;Ns+17bSxm9WJzs2dpLG9r71c6/728+r3fn71H39Y+FffT3/rrxK//1eJb32W+LMvbz6La7Hah7LA&#10;wqj1xpSgs7OC2KpOu+FTzgFhrCtzW733VIaviROrP1bAYjgM1/B6ZDE7VPsjTUazhaM9uNqDI89N&#10;YbKMldYKOp1hrzeWhYkiTHRxwiKysRSljMCnQBrxo5kMIg41NsWpBeqP9e5QJaM2HCPyfsd8yBWU&#10;HE6XiRfAuZqBWvdEUCsQOhHmQ6TfW8pMl9BlqIiRIQ0NKbKkyDRDyxk6/sQfUJoCfzDzg7kf3YP1&#10;4y237ZHOITZrqDpj3Zua7pSgNEaUGwFrg4n1ILJxtEauPfY40ObPCYAjDG5CUQawrGJ9ZXjNEmKj&#10;tOIMYmPrLtqQ6ygah9wbdD7AMSQvUXIRfaoJWIFhcORJSvUPc48ha95i6t/PQSg7s7E5joxRZIyj&#10;pZco2syp3hlH/hQLMyFigznZizlkoY1VFmMO2CJK6ygowFQpYsISX8MizVZ0QtkYvsZ9RQMC46Zs&#10;yadeUTCfM5SNIDae4oAkgEmoB5YeWgZ+8KFljyxnYrtTkLMait2Rjc+kgSHD15bSAOb5RCQeRQMr&#10;9KyAvEE5WYHtDD38gAMyPWOxYymMGkFaXL4haYZBaSAUBlMIVdwVlJuqEbHNRqonEI26RxCAojnh&#10;a5CT8BdcQmwrOziOtZEsRY6iFOYDc4OwaPgu24klQzYQ3yyFPEc+pEwsg3SIyo/2bqw9L6Mlk95o&#10;KJ1s2ZgPJnPAZOLvkyBLBIGVhGZI0t4y1BqOkHf9iPlprnKToYEJNYT1hQTM461EkzHJ7kwgZpvP&#10;S1/UgEdMm04wFORpajmlqCtMPmYxX5jwzTryXGNsZ5vdi+R45hMK4jPBhFGGMiCbOgiiP5RB5jto&#10;keITQEXwoccYhqGyf5oGhc+yXdd7CsTGLNpQA33HWkbZJqUJ2hhH3KBzMYJiw3UbjrVNoK9xbQfE&#10;26BAl1hoalLzmNkCHwVEEBuD3mjQlW0abkN3YuZsT8Qrl5okU8OWqiMblpQupljiCOUQKhw36OAq&#10;GWmDHkF4fHyMTMohuylUVuh1S6MbZtABImyOwXPohWaYPNeEKbwasy7hCBrpycz0jOAt8q0lJG5J&#10;UETJCZQ0ZPz00JYZQEauozhSFgKou9DhydaMYAgo2FCqMcJ4OJkM8ecfYxB0sVhqUa5yc+9Rl8VH&#10;Rz1ujfFRJvCOIXRkN8ds66S+rIhkWYP2HJUbsUhS3FTNtzxD1k3F8JiX6AADkgZJsaVQAHFMgaNy&#10;OHIQTRUUEEcWcHXAMpCigHFQL3QEQzHIhA0PYvuRG4y8MHIGlqSTH19fcSSDIDZRF2qdevHuLn5W&#10;OkncxuLFg+PUxhZhOu/W8zv7vULRqja8Vke/q0pXt2qprJXKYvGmnj6vp85bmXQ7k6menOY2Ns9f&#10;vwNdbO5RUs54qpnKSbcVvyNYrW7v+q6eiLfOk+3UeTN5Vj09qZycNM7OOuQ3miju7aXW1tLv128O&#10;D1uptFC4EC8uu9mUUMj289nW+Vk9flqLn1ZiJ6WDw9rJKW5Xi8VrJ4lmPNk+S/dSOSFdYGkQjq52&#10;96929u5iiX6+6DS6BK51Jb8tmuV6P3/VS2f72VwvlWqenhIwd5psEJ3VTxL1WLxxAko0T07bibNe&#10;MtlJJJqxWCMW6yYSYjqlXN9Il8V+Pt88P7/aP0itvU+9W8tvbt0dH+NZ8EQo3Bzs3x4cVE9OWsmk&#10;VakEbZIUvF5HKJdqhWwjnWpm0tX9o+L7zcu36+Xt/WbynAa8umjfXOrVOkgpV6Tbklqp2s221WjK&#10;pfJdIpndJogt/uZdZn3rYnv/eu+odHhycZBo52/tlhQwp05H1PS+onRE33BADGLzhmTI5jh9VW8J&#10;giAJfUnsS7Ko6HjZVNOh/KG2yyzLzJ6idyjymitoZMKme4TNKZRtVmkLUpPANaHR7dXapqRZsm4p&#10;5M6pCSrFZRMUTVQdxSQ3ZJPygdoy+Yoy4zUVUyLzOtXymJcouXzKFIiN8iFQsDZ0wUdCNDBc38DH&#10;72Io3t2SDbRBDXk3r/LqgnSW9ADvOb4CvOGEr+k2jlQ2KXkI5kNIou3hQ+P8gaFj5P5JywCumI6h&#10;mvgkxZ4k9EQcTfwaLK4iuAH70llMxtW3jO7cTlaTNQUPJapPUNcTPwQfA/MEfwMRu2PmZmgDxgUO&#10;hvZLPml/Yt1mezyPsyjIOCqKBm6Jq5wTYnCUiQFymzi25YJ6cMsnLrpkjGzjgTNG2rQAt2ebFpx5&#10;oiOGwvQ4z0cznGImYLC6bpoG8WdUouNwOKZh8UOyq4SvmcTY6dZswngKtCe4kF3CKb8FESa5whZB&#10;fDECccNqHLEkjSYzLD0cdMNTsrWJ6inN6IQtoyyoArdQ41gYTgmrYjbmWHyJw9FuGV6lj9mH0Bgr&#10;MhZZrLZL7IzFRaVFFpPyeVYEArYIF/sEGsP4JEiwpZwv/QxNIxQMBUYcUKNdNLb0UxKD5VSx4vNI&#10;cGy0VftVLy4YkEcqt6YngG85LDOTZxAbEdsrXQYyI8jskxhnuEoQG7NW8xkkh5a8DWQ/bnGGU1xl&#10;WBhtcHJhbxWcl0AxLpixfc2lsyeTtxlAxl1TWTIEFtmD3xdC4xPERnjcE17GaGnXRlvjZM5GyBqf&#10;IYfYgpWzKq/hj8lgO9r0pX3fJxoTcZnziUj4ZLSStMmOjMFhE5xCwGYI2u+gbBCSGXbG0DScfmIy&#10;xlAtJtuzLJ8cIEN3nDKhmuRqErPJio1M0izmecoxLz7IJyMviZ8y4tZttBOPxqt5coiNNAgOyaHA&#10;LtGz4JTNhLA8Tqt7BeToA2Vq4hMxxcqekCGbNfGc2cC9J19RexFY8wEIBQaxDQhluw/dB7qkTVx5&#10;aLU9mchX+pGhzFzjITA/RCDrAyFi5gMPwcbSiUaUr4Dygc5s497DJYadLc3ZNKiiYwMNePw1mVIf&#10;kH+oviArNlYm87ePQ40kqMAUWHxmyjOHGYtYndDAsRuZ0ElZmlGZaCiC+lOnN7EJYgu19kBp+Ziz&#10;1PHlfqQS9jcQOtCgJ6o0N8SFKS6M2/viuRf/Zf6vfhj/D5/l/vSH6X/9y9t//9van79p/2JD/PxU&#10;3klbxzdW/s69bLm3bb/UDO+q/k3Vv2qEt9VB8drKXhjJKyuVVo6yWixrHINS+v6ZQjGmYv33cXE9&#10;IW2cSRtx8f1x781R9/VR/3VMfHvQe3ksvjlR3oKOpFcH4otD6eWR/Gq39dud5uc4HgvPzvV3KWPt&#10;TH4b6z0/E99lja0r9xiU0/bPhc1kb/Nc2DrrbZ0LO1n5uGgm7pwCplT3SzW/VHeJGL5Wank3bf+2&#10;M7juBje96K4b3La8q7pzUbXzFStXsbMVJ3epxK+0syvj7No4u3XO77zMlZnIiAenuIW82wpu7Ech&#10;fDQGD5o6bla1QkrZTcm7p8Za3HxP6Q5WjqIZI0Zk7oKy5lbO3i5aJ9dO/P+F2FoZ6TArH51r75PK&#10;u6S2dq6/PxXX9povDtrPDtrfbPZ+s0x30PkFS3fwVap9cGum7blkL2TzQewG1Vhj57S5m+htFIyj&#10;u0GmHGTv/PydlyvZ+Ssjc2Nkr3WC2K61zI12fq2d32hn19pZ1SrU7MuWX+pHVXHcEketXlhv+5Wq&#10;eVW1rhvOVXtw243wZtx0wsvmoJDVDyiZhbZ7Jm2e9PH+beTd/dtRPOfunGnvD4Vn+92vD4Svj6Rn&#10;OO72vnhf//Vm6/Pd3pcH4jdH0jeH4tcH/S/3e1/Eldcn8svj/qv99rP95qvj7rtzZS9vxY6lrUNh&#10;47D7/qi3nhC20+rBhRErmqd55TAr7aeE3fP+zrm4m1YOckasYJ2W3PNbJ3nhxHNm7MRY3+m/eN78&#10;0W/v/vJvL//kR/k/xBf7w9Qf/vT821/d/Dgm75fmxeag2wp7naHQHYndkcRQNrJQq3u95oDcNgnV&#10;mlpgJeQrOjJ6Y6kdUi7RmttqeP12KPeGOup1cKsHX7t3lYVDiY2nam8sdodCxanWvDq6iFNFe3CM&#10;R0//4Kv3njJ30FJZWPLclGYqeYmOMI1uNzKEsaPMXfXeVxa2PLfAfeS50Z+oYG09gtuUTqR1I703&#10;xHys/tTujIxWpIC6IxnNhKksTGT9wZTnGo/L1g9VcahLIwukh47F0CVvRsZcDB0LgvvIXwzcmWeN&#10;LSPS9UgzhoY9MZ2pDe5PNKajMXT0yNZCU4VGGVoomyMHKwRF68TygAFngT12rZFjDl2b/C6x3mDJ&#10;xGo0YuZdlPfTnQwdSt+JCQxwa0pu8DBepSOgAqbkjLEmkdsmh5l43gMWKC0K7mf+fOJOKW8p5Ux4&#10;oLyiIGcSMRr68zFOWa7SeXA/dUZYp7FMkvMmBmEjuyDM06X8BjQmLmF6EcSXx/uQ2aZhicVqylZf&#10;tvaTHPBx4eRbZ3wVj+4JMuNgGd/F8hmQZ0BJD21zaOPXsMeOO2GB5GY+C9NGCbyfAqNykQJ3Yct5&#10;xJHKAYW3I/NAEmiWUlfkjnwPBPF47DmU5tUb4CciQzYSgLi0NOKuoGyfcHQPIQzCFnPOfRJ9yICf&#10;ZXqifOoOtHMzcMiSn5KQDpdm/IsxIWtEBLQRDUHkf8rkQhLR/vNUVlbgE5TGQDSOoOGUiZUrgZJ1&#10;QUvUc7dQHZIxi1TCUDaqJ6MwsgtjAU145BQGYEGWhcCKU37pUwkblZBr3afALgx9o+6oZ/ZuEJGf&#10;oDTIvkvJfumTQvFWuFgPuX/IcvNDsObNcBUFdF9K0iRwk8xNGgLJ4iSOE3GBniC5gYkZMt0ARzJ2&#10;cx3dMhVdY8nWbKhr+GdZlqZpsixLkqQazPrLJy9RqCdeMIA6Y6CLplIGP13TTAM6jutDTyHlDhqL&#10;y8KxMRuBkBkIkOrC7AVI28GRN+A1XIt70rugdEGJgiqFerrE1MXRcIKrqMcEoXRxhYprelDh0AbE&#10;cTSyvWMRvvlVEClaUGXpyZYxiUi1YxgcVxF5JZ2yUGs0INMeoeBx3Q93hL5H92XGayhzNZKmh5Ys&#10;zBmHz5gKPcAf3tIxUXIOjYLhCPMHhSMenhx/pMDHm01wGJRndIfujasDDyOuTF0oOptNYBlrg0v4&#10;i07wtx9N0Z3u4g641s1M2KC3kWmMobKgVKKirvIVYg7o7tEL6muKjktSX1YlDY25dRtp/gwsAwXM&#10;V9RiTp2oBHmmq4mq1BVBKNjMTg3k476kYhKIpjFcw5B1XkNInLaMkIX6p8wJvk0+pOQlalOiRlez&#10;yQuvI+pd2ZGMgWo7oi7Vu83ryk3s9GL/MLe9l9veTW9sJ969T7x9f76+eXeakG9KfpvyHkhXt8Ll&#10;NahXKLbzmVY21SaILVWPx2/29oubO1dbu91kRs5dSvliL53vZi/kq5J0fdctFPv5glC4EAqFTiZb&#10;T57Xzs6b6Ww3f9HKFm5PErndg4uD40bmQq80vY446MlWp+sJ4kCU7E5Xq9aFm1Izmy+dJsqnZ6Xj&#10;09uD2N3hSeM02UvlcDu1cNU6Obne3KTcCO/eF3cO6qdJ/bY6lXSv3jFKdSF30YifN07izdNE7fDw&#10;ZmurtHt0t3dcOTipHp5Wjk5rsUQjnmonM42zdCed7+eLYuFKuLjG/M0yudCGggoK+rJV77Ryl4X9&#10;48zWbn73oH6ebqQy9fNU+TRROo5V4wk8qVEq+ZWKe1dWSzdi8bJ9me9c5pWrolG67cROq7sH1Z39&#10;biwu5HNy8bJ7W+yVrpxmWytXu5dXIKVaczpdvdns3d5enpykdnYTa+tn7zcy77dSaxvpdxvZtc2z&#10;zf1yqqA3e4FiBgbeM9OQ8Xfve5btmrZnWr5pD/AqaoaFV6Ur4JUQO0K/1es1u0KrJ3clFg3NMBk2&#10;x11B8VbYoj7QnMgk502bQV0as0eTO6LQ7PXqHVPSyeWTRUwjrFagJKHco9PnEBve1SWURs3QHeOb&#10;EuUYJbCMZzNQKfgaGjiqhdPA9ELLD+1BZA/I3lgx0Qt3xBEzRC/Uc+AYjyB1BBR0ZsKJAj4cEN5/&#10;vOf4lPCe86/J0skrFmwBnyo+Q3ICZeAaPkDUuPiFNFMRVUrXQI6uCi6hGf88OUvhHVFDXzoLp6jz&#10;8HOSii+ds7VoZUpGfAlchxPjUZzQBlwL/I0jYhyNAjfDkduC8dzKfEeB8090QUcUcKpjkiw/qWkQ&#10;9Aa+Nx5PcTtcBeMF1+WMF1fBSFHPDY3R3bE9XJIl/NBkaoeO3CYOBUwDlRgWhDaczfJ5ooBhn2jJ&#10;8JmNHsqowYQ/snosJIOIgDYWHBNlDE6cmSOADFbDL4QjN1jDYjSZzbEqoYyViEcwwNVoNBlP59GU&#10;Ij9gvSZm5lC0U6yVWChpFWZbX1hJGQNbunayI7WhpZyBX1jWWUcyHuerPJZ72gdh+2Ec3mJrOi3T&#10;S3QMD0342tNSTqEkmDzAorV+snPGsTbendqwaBUUsAItGTLIu/D2vBmXK0hsgBjGDN/4JRIhmMzz&#10;BKKRLEc4FElEHOQiyYfF/Ris4thyAA5CETNz45ZuJDuBAoLYFpMP90MIjcyajPtvErjGkS8Iiqtx&#10;ljDZ04bo79rEYQIEsRFSxvdlZxjwCTULV/Z0IEL0uN0cGxaEXvyhGD3JgWRnxwZngUqY9wOkzYD5&#10;UixdK2hPl0A32q9diZQkUbO4K0/oFQPdKD4yIw5scVoK5Bz2QmMiBs9R+1XsNoZnUV+MaQ19LpMT&#10;KLYcdpmyjAFenzqEMoRuNCBh/uPIy8FZmyUSh3H4XjhOcQuyKmCJ43go56eIOlxnIRBtQqYJDFMj&#10;rWewCmztQ81hJgsWZTzwuEOoMw8oZ+jUMyYsENsKazNxRPk+MBcDdepCj2v7CtFA6UWGNHXUBZTK&#10;ARHzCVUpHJst82hrYxBLG7pKgLCK10bR1nBVHLHUopQw1NKYcyjH1NCXXdLFkSGODWGk9yNNYHoo&#10;t2KDlirNnG5kNjylHWgMaCPfrE4kUzi2oNcKeqSljm1hYveGRmugNH2Jgh0NNWFsQLlu+H1mpyJi&#10;WHlhqg929bGWGWR/mf/hD0///LPcv/tx5n/9zd2ff934y3ftX22JXyTk3awVu7PyVfey4970/FLd&#10;uaUcnUG5P270JrVGcFv2CndeIaedZJTjlHqQ0Y9y9nHOOU6Ze2fqVkYnF9G4+P5M3kgbOzl7P23t&#10;JPXNnebX5CgqvzlR38WUN4fSy33h+V7/2QHlY3wZV9+AjsVne+0vdhq/2ar9+lR8lVTe5czdont0&#10;5Z7mjcNkfyfWep/SNs/VjYy2X3RPa1GxNbltRpXaoHRnXlfsm4ZLmUZ7Qakf3vWjG1BncNP0rqpW&#10;4U7P3GopUMlMl61MUU3cGOe31nnJTlUG2XpYuHPTF9oJzyhad4vaQ8dbKP69qk/bTesqpx9+ku5g&#10;O+vv5s39tLZz1NmI9bbOlI28c3A7jJUn8UqYKfnn/y/E1jrr7Zz1dg87z3brX8SElxf+3nUYx8+0&#10;3/pmt/HlWuuXa81fvm3/3dvOL9brv31f/TxR37lSk+ZUsOeS9UESho1EZz/ZOzrrb16Yx+UgW41y&#10;1fCyHhXr4U11cFX1r6reVc0rkq+olS0ZaYLY8HdVUjdK+k4vNFy8AQ1p3BKGzW5Qq1k3VfO6Zl02&#10;vZtueNONblqDQs3JZPX9tLp3rmyfSZv01uo7F97hTXSaMjeOxVebjd+sVX610fj1fv/rmPriVH+1&#10;0/1yt/f1vvD1gfiM8DXhq/3eF7vd3+62vzjsf3MqvU0oawlpE5SUds+V/b3e+532293W28PuepJM&#10;5I4p6ax+nBZ2QSkcxb2MelgwT4re2c0gdeelSu75pRPPW7G4tXkgv3kr/PxF68c/vfrTzy7+6LPs&#10;H/84+0c/O/+L3xZ/uNfbLOBtM6tVp/F/sPdfzZEk23ogOn/50i7NaHZH2XCO2tyyd+/WXdXdJaGB&#10;hNY6kchMpNYqtNapBVCYb7lnomqTPHw5HON9IGxZlIfryIpwX+vzJRpRuz2QWNQCud0n7bOq32am&#10;oFKzq7R7Wruvs+VDV6a6MJQbkVAL2hQMoacKZNdJyw2B+mNTJC0zTRypHGKrBjVQPWqLI0V/cq3n&#10;wPgUqDMX1aSxJU9MEIpQsx41UBNLkjz29EdUi/QnT3t01ZkF6gzVFunEkSPJRqRiwVImFGxUfQrl&#10;mS+MrQ6GJlU4Qxqr6BCT7PRFwtd6sjI09YlrzkIy2ie/ANjPIn/SxYrP7D0D7pLfHXvWwDJ7htk3&#10;7KHlTZxgShvACzGUzTF6tt61+Mbgso2B4Wuhi97Godm3jZ5lELrkusOeR3aRfVIlY2FGeZoNGvrT&#10;MJhFvU+ErIHwtYO6jwMU2X2PgoeOI6Z9TUdD3KUapZ8mwXTIg4ei82A6ih7HyETaHfV5Tvdp2n+e&#10;9T7NKJ9psX2G2GjD85lGno+nJnwNOyL5ZcPQ4/7TlO+mtLVjn2b66nwbxqbLdmLa6fkt1QQbvNB6&#10;+3uILSRV8KFPo4zJGJZr5EWPhPdhSnxWERt0wVIQnzHfjBchJij+w4JPYtxPl4K3TomCURBNwu4U&#10;HAzBcCDOLfWm5DGNjgcxN6bI1lsgbsz/xVyjzYGAHxK+pnumGTi4DcCxUwwKcF2k3YZbxgmRnj9x&#10;QgSu+ahmRz44P/BSxCAy4I+xjMQvch6OY21EjEdc8JRUgbGSYNGI23vxQoI0nz+6ooNWphrmcNUw&#10;Bq4hhxtugL3GLbHULB8JcNjc9QlyFkz2nF76wdWNXoC2Prht5JCBCTc/YcfjyOGcMdhoMMocQeOY&#10;3aJDOpT+O1iN58y59gX1e4SsBb7LbU/AcYaB6diaaUBggSyDrQR/rutalsXNRXXTgPRDCBVECGbs&#10;aEN4sC0F8h1JeSR5QayGEBSweAiQ+BzITi7kawoqyrE3JuHQFQQhiEUXRamLanNUiwlmuOKWpD6G&#10;ZyGBW1KI6JPRKG4hU2mE6pFwhTpz8ZJVoFaWi/y5iMg165iPIUozTA3VQHwgfv0sfDJcjwuBlMn8&#10;hXMBj0/jRYMD9dEQ1Uh+I300immA34XLwC+CNBIEYDEFtx5psVFi2MPSFkGutpmLJY+MQ+cQGxKo&#10;M+iS4IW0z7wyEb5GUQ6iiGmcIYFXDc0JxWMIGkbhmZgG5G3ujgoJCPZzsZy1QjWTNF/IGA0ivU8a&#10;c9Qh8j2TjNpc5lWKXPVoFhIcd0OmKihiU5DbkskCIOB1oZpMWw2tOL7Am6A+R9nQIeoQEiEoUku0&#10;dStwyHEbSgPLI4dAumNKutqStLZsCZqv2pHherKp1IVmrpI7Prvf2b/d2k7uHmQOT9L7h3fbu7i9&#10;2YxVr26tUhWboVEkRbbm3X3l8rqViLfv48J9Qri/a11dF4+OMrGd1MaWeH1nJDN6Ote+SRRPL4sn&#10;F4Wzq8LppXiflFNp9SGjPjzIaSI1m9fzRSVbaMTv82dXpctbMVNwG0IkqKBQVnqa3tf0UFKCjui1&#10;2hRvIZ3NH5897B2mSJnroHJ83kKr6wSocnAQ//jx9Nffrj8s3a1voULj+t6vte1SXUrmqmdXhMrt&#10;HeR399Pr67cfPiTXYpmtvcLeUengpHRwWj48q55eNi5uGmSGmdIyBbtYdSuNoNaKWkK/Iw9VCzRQ&#10;DK8pdlLZ3Oll9visfHljlSpGoaRl8/JDhj+gmc87pZIUv2tdXhXOTovnp9W7GyGbtgoFt1wqbe8V&#10;tnaquwfy+ZWSSirpVDObbGVT7WS6cXdfT9wLmaxRq1mNplQoVhOJ1PHJ/eHRw9FJ7uQsd3iS2Nq9&#10;Xd28Xdm8PzhrJLNuB3u4N3CDPl5OwzIkxcVyYlhIgzzddDXDlTVbIhtk0m1sCs1Ko1GqtapNpSUa&#10;LIKBJemmoBodBVdHNgLN6ZqkjIYXxmUxQMmymPtQawqWTGEKfB6IQCcDT08nfTSWIGtQnokmnAwK&#10;YkAWoxgosoO+GxEWojsYnRyuEfpmcKCN1NnsIDBJi80QySObzuxPOcTG323+5ltM5RNPxFFm/iHg&#10;G+E+Cvk3YjGnhy5TFUYaXx/TPyXoHIsG/5ypSLdJrdXESk/fO32eWBUJYuvxT5jXxweLK6m/kWYU&#10;BS3hqxOtgT2CtLDWIWd+GMAPIfgZBlvWCHViZxi0KjLDUiSwWs51wdg5BDJ5Bax4fB1GKVZ5WVYV&#10;RTPItcAc1MMCiFJDt8j4FyXYBkwbQ9BAbAlFTd5WkhS+kKIUDem8JIjQOZpgXBQhjeEwKAhpjtYh&#10;f/4gDFxDh3xZniupLXA3WpCjPm7RFuNihX+JQIoibBGkcse0p1EYYknGyt8fYjrmIvI1fkI8EMVI&#10;GE+xddKe6NHGzdTTmOeyxVkarnPbT+S7LJ8R/tvQkG2yLPQBN8mknf3v9NxBSGP7ZugYw8XAWjC0&#10;ixFVYNgZAWfciQSHzzhk9kUFcuKGNIoG08nocQoazqbD6bw+R+Xo3A4VWMjR0WxKKNsiH8THBTvk&#10;Mb8ZHMAKF+EOwAUxmuu4MWiMiJ9WciJwjWFhHM9aMHhzF2lf4HScqA5jsYjLAtPIsDOCz5DoEtBG&#10;WmafiY3OK2NuDB3jHf5dPvrhvNlLEU9z4q1eiE3pS3yNbCnAeZItxWQe/YAgNnCVL/wkRQ+jq0dG&#10;lOCrwQyTjSfD1+YQGyfSaCO4bXHsvXCXzFlxVGYQG1cZ+wyxvXDvrCZFRUAnXNONFdHROPXAeHvk&#10;82pz9n5+0E6jowJD96ifOcQ27rn4RiFGMZsYZwhWnwQKgtg+o2wMYmMaA0QjzCfqzvq9J4xLcpDd&#10;dyFJQYaiWAcU0yCyxr4+dI2h+wKxkWu2sW9OAmsamtNAG3vK0JGGtti3hL4pUpg7Rx5D9oRQ+TmI&#10;AUPWiFg0g3nMUK7CplHsAsLdQCy+wRxiW1SjIAkMfTNZ1FFV6FEpAW0Ds92XGl2hGUnCUNdmgf4Y&#10;SiOvGRkgYWBDBFamnjgy2n2VHLF1hXbPlEauOvUxvXZPb5LoqivofGwLA9xKtUCoh0KrJwsjDbJw&#10;6bl8G8a/T/7hz5f/9zcP/9vX6f/1l9o/vGv9bkP4aUf99Urfv3NO8tZd0bmv2+mm81BxsjUv3+yW&#10;xGFdGFdbg1K1l6lE6YRxei0fnEuxK3X3zjm8945v7L1zdfPG2LnWKeLBnb1/7x3E7d0TeWW3+Xa9&#10;/NNW7fVO+82++H5fesfxNTIXld5R+MTOb1u1n9aK36wW/rZV+WGv+fpCWb5Ql2/12IN/VOxd54KL&#10;G3nvsLpyrW9e61t3xkHaOy2GyXIvXQnzRS+T1VNFO9sICkK/Kg/L0qAkdDPtMF1xkmX7vmTeFYx4&#10;wbwtWvEi02IrOrdlP1EO7kCVbqLavc85V3fy4amweSbFym5SnTXciQxSB7WykbxRd6+U7WN9+dRY&#10;uWThDm717Wtt66i9eSLErrTNhLP3EB3keseF6LoQ/k+I7V+H2JCz2/h1vfn9WuM70mJrf7tRe71e&#10;/fmmtZ+3b91H1XtUnWdF7NfOmnsXrf2z9npc22eGoucP9nXOvS16yYKXrIZZUC3MgKpBquLdl914&#10;ybktmom8Hs9riZKVaviFdlQBUZQDJ1Oy0kXzDlSiwKNXD8pRorN7pcfO5fVTafVC24i7O8ng4M7f&#10;uXG2zs2VY/XDrvB6o/79au1va/VvN1vfx4QfY53Xsc6rrfbPW62ftlo/xlo/brd+An14+PNy7utY&#10;+fWx8PFa24kb+9fK/oWwvd38ANpvLZ9IG7faHt7dO+WAwLX2zk1n91Y8uldPU9Z1zrsrdFOl/kPe&#10;uskZV/fGWVw9PtE29jpLS62/vq3+8euHf/9V8t/9+e7f/en2//PV5f/5Q+KfNmvLV/S5liteHcsB&#10;GYr2JVoXyJ0ZRQVlhITYYLFEsUB0+ob2ZEgTudkT62G7PgfgDKZ65nQGVruvdQY6OVab6OIYq4bY&#10;GXZa/Vaz1+kMJWVqao+2MrXFEZYqMi9lYJwujOT2AOtRoxbWhYEjj3x2KEFabMyMlPemYoaYG6nX&#10;BUq7byiT0Hjs6c9d9VMoPzri1JamhjjVhbHcHmJ6zXrUavdEeawZj579KbQ/da3H0B713MnAmw5x&#10;tUZdcxAZA98cBvY4NIe+PnC0vm0MHHvse49R8KlH4WwYYfXHTmCPA2vomQOPh5HmFDz2aHuYUAVz&#10;iOaWPnDNoeeM+2ygsTMegezRECNaw6418tGPO8MQAWlykTIXNq1J72nanY398cAZRO6gG2CDZ8pl&#10;vacJK530Ke71MJpgb/PtnkvGktwf2aRLAQFGITmAm/b6j8PBpxFq9h4HzIRzgn4wCt/z/IkfTLHV&#10;+eEsZCdO2EQH5IiN1ST9c7YHY8MG0WY8Ik31l+2cbbHjhb+2QfepGz1G1BUFDCUr1wA/FzOqxebq&#10;z5Xv5ns8OnEHA3fQB/kjMBOkyIadG1u41XMZOdh0udabPwnIWnY4CojI0CAY4gHxvNx9XtR/7PYf&#10;wcEQ98a4olE0HkeYPzgMpnHGGR2mqx9xz2v9xxe70ZDhZZ4ZOriicsD80TIGiHTcmHo/R9lIi40g&#10;NuKK2LEqsX0UqgJ8GMfLwF2xNNO2W/COnEUDX4g058DQimUO+YR5Nc7GIROl6BxcKcFYTC8M14Bx&#10;uoR5zcMaMLs9wra4Z7SIn2MzLAw16YAaV+Kz0f8iEj8qzDlyiBIsrD5aaaQJZEDKIzENQhXTQaNB&#10;GYI2b/hZjY6MQDk3j8mAgeb1GajHeXfKBGtuQkKJmE8ZdjxOk4Q8QNKKB1kN8koQQM7BvYsrdhZI&#10;XiCIWkSeC3kEUg+kIROzorCZBggJ1CFRCI/PIDaILrpp6ybq2OTc3PUg2zAiDA45GoRT3cQVchGX&#10;AyF3QVKCyMRFPi6zIY1SwrPCLiQriF4E6TGUDTIYciB0oeGgj1eZYXMWeR1CAvnoEw1556QKt3Aq&#10;xDUsCCZbaK5hDpDZINqBkAM58CUTQ3ApDh0ik3eLEXFFBQiBmqwZKqmMvcBhJAZz72lMDwVvCQGT&#10;TEJGKaRr5rycxGkOdfWYkzWSnwllQxMIW3NcDIQc5OP/H8I5BiInVpBLDRLI0RVEdPSPakgbqkHG&#10;dyo5eEJvXCeO1OKYNSukcaZ+SfNEEwyBOrjlHqwMWfcYcOYaEJodDoc5uq1Lmi6qeBFR1PO7g7AP&#10;8bHLlHRQk2JBMo9UAYt+QPRFKdpKLZFKMSLeaTy+g1LSD7GZBZ8l6Z5qRYbXM31ftfWmJJQauZOz&#10;xM7eXWw3f3LeTiSF1EMzfl+9vs0endau4/JDzixWrFJVyxVbd8ni2WX56qwRvxaTCTl1L8bjtdPT&#10;zNb27cfl0t5h5+JGvUu1L2+zu0eJ9djt2lZ8PVa5vG7GE9QPWIZa02u0vabktWS92pLylWa62M5W&#10;1KrgdHRXMO2ObhuerXuGbCod1eio5DlO0p2OnDu9Su2fJmP7D7tH1ZOL1sVt6+yqdnRW2I7dvHt7&#10;+vrXm/cfbpfXQZndIyGesnLlzm2yeHCS2d7PxbYfNjYTHz9e/fZbcnkju7lb3j+pHp6VDs+KB6eF&#10;o8vy6U31JtlJ5rVyx+/okeJ2VT8k8rqaH8gOpodJNlLF4k2qfp+RC9WBanclI+rIUUeK2qJba6rZ&#10;fCuRLO7uZbe27mObuYP92u2V+JBU8EPdxR9W1nLrm/W9A/XyRk4mhLvbUuIKlD0+zZ+eV27inXRG&#10;LBSFfL7+8FBJJsuJRC2VkrJ5BZmJVP7oLL21l9rcraayarUVaGaf3oGgS6aINj5RQud1HR+qoemm&#10;qluajhXBMyz8RzuSobdksdJqF+tCpam1ZVs28Fb4hmOrFn+pOGKFl8fVydva3ACTkA+b8Nm2PG9l&#10;en0n7NlBaLieartMYQ1vF4pIeU0lT2qc8L6hidqS8NZhUe7jU8XqqdlyU1CaX6BsZGfqcLdrWIK5&#10;XzYQh/MwSfo00JCpc+IlJxCN+WXDN4JblOIzISNrLMqsAv9UQVgr597WmKNGfMUuesMnQ0g3IWik&#10;3ca8sOGjZmcvPtZZvm4gh9WnUr44IBNFICxZWIiwLhGcxFYkrI1YIZGPZRCrItbAXm9utgnCIoYF&#10;jYNWHA6jHC9EfcKzGMiFhrwfVdFpYWRHF7ilsw12gOGx+ANogmrI4XAY9cBwLjRHK15EZx6MqPMF&#10;WIYrHwI7x8sKjBwanfWMIn6LIjwXX5P5IszX7ZfV+2VlBuEWD8hXeCzRyMdA2IywgfQGo/5w3O0P&#10;faxALMyOrGoK9hFMnkFsHnrAf0XU03l4ibkaGtNVX4Br/IocgjexQzIXEMQPMA1xJLC9DibjwXSM&#10;K9t2GW+ABZhBWoRtYReeb8RzDbUXqIsqf0bfuG4a9cM9SHyuw47ZkMl7RoLX5MgaVSbiw9F2j/zh&#10;lPA1QuvGIz4N5PPdH1wBuCPG5HB0jMw5CbFinM+cGB+FTE4v6BWIQ1oLlok8neEWfBSZCyxOOi1w&#10;KVHgLGIXzCt/jvJJrtm4h7Uu2OzJ5ygKqIn6C7yM+pl3RdDeC9ZGDBuv4w/AH9KDMKKD0pe2ROzA&#10;FR2C/+QntQSuMZMIcldCDtrmZ72owJlMhrIF7iKAmEeekef6Ykizw+wviOFrBLR9NsnkEBvXeiMj&#10;UJSiN9aWNM5QE9w7CPkLVI6OwDmCxroi9K1LR+Oct5+z96xD7tmN9No4CIhbIupnAbExLTYIFIuY&#10;ZmDawbGTc2ryWz2hIoavUXQ4ImY6A1Gl+9gnKWbWg5hAmeCtplH0aQBJynvsQjIyFhCb+9glWG3s&#10;ayMXpI99iiI68dWRq4w9eeSIQ5vwtYkHYhAbqZ69ENdf49CYPvVMcsRGNqQ6Cw/KITZUQ6nQ1ztd&#10;Tehp0hA1XdTRJi6aMyNTTewb8shiIRScVo/U08jAq6+qU9IFkcd+u2cxiM1RFtZX4siANE1gXKiJ&#10;BL1htuSprdnVOkNDnroyxNWx1RlqzZ7cCIU6qbMIzUhMDYtnVvzbu7/89foPPxX/6Yf8P75p/O5t&#10;8/cbnZ931d+uNbJsK5q3JTvesO5bTrLuFpt+mcEU1Xav3O6XG/1crZtNmufX0sFxe+NU2LzSd26s&#10;vXNt61BYORVWL+SNG32bIh7omyfiyl7r3Xbt1732u7322932m73O2z3x7b74jgNtO603W7Vf1ko/&#10;rBS+Wy9/t9N8dSK/uzSWj4V3oHNp7d7ZL/ZuC93bhHF21t45Et+dqR+vmdOqW+0krp8ktdu0mcga&#10;qZKTa0UlaVhXR2WpX2gFyZobr9j3VQeJVM1LVb1k2blnEUVvMsZlzrrO2VdZ+yrn4Hp5pxye1jeO&#10;WmsnwmbZSWqPDXcsW0OhExQywtVpZ/1C3DzRl4/1pSNydv/xXFq/Ujav9cNb8zhu796Y25fa6pW2&#10;ljSPsv7F/4TY/lVD0aPOu8P2u23xVUz4aV34fk34Ptb8bbv1W1q7qEcP3WcrpHAHSieqHDFfbJfi&#10;VsI4eHDOk+bpvXaWNC4ejJu0cZOzEnn7vmDfl9xkxbuv+slamKyHyVaUbwTZmputupmamwNVnVzF&#10;zjaDQt3PV91U2b7PG5dp+STe2r6srZ/J6yfCCt5U/Bemo6OH3vGNs3Usf9yo/RBr/LzTebUrvI51&#10;ftpsfr9W/2al9jXD115ttX7abP0Ua/240/l5X3h9IP2y13odq/0Uq7w+aL67kGM32u6FuH3UWI81&#10;3u+2l47F9QttO67v32p718LOeXPzprN3Jx0ktfOsfZ0P7ktRqtR7AJUpmm88bV/e443Xt/aE5aXW&#10;X99U/vBt7j98/fDv/3r///1z/N99dfl/fnf3j+uVDxfmUdVvNrudDvPFVg/bZbcBqnhNri9W84Wq&#10;L9R8sREp7b4uYEmaYY0QscpU/GbVw9IgNUKtGWnCwG73TFJqGxrKzNQeLWWmimMJxIA2kCQMNWFE&#10;GByWJ2GA3gxxRC4hxbEiDKX2oN3qtzo9Wxy40tgBEfo21MWRKk007dGUJ1q7r2BW9UDBiJ2+Iw09&#10;hq/54tQWp9YcYiPADjNsNbttYSArE4NZ4Pv6FEuzY4+/gNiGXaMfGgMfZI9Da4SEo/edF4gt/NQL&#10;Hj+TP+t608gZE9DWfR5y4nsDSr0pHcI4U8+eeISgTSP/cRR+moRPs+BxyoE2jE4oG7aWSejOAu8x&#10;DMYDQrjGAzKcZEAY0u6gy4N+knezRwLICGt7nPQ/zXqPg3DcdSDSdl2Hef3nPt2QyYP1RJMe6hC+&#10;RsrevXAyiaaE3DEwi7whBNMgnIVzUOwRm3pvoVk29EcYHRs5nYA5f+dDocu3Va4l3qeQCBPa3acD&#10;9IMOyU/cIhxqiAfHAw58bK7eiBQG2XEZ7fG0ebPwCMEYOzSZi+LxnUFkdn2z6zCyCWUbOC7ZsRLK&#10;RqjZaAxGh4iertudhb1ZBOo/9QZPw/4jMVUoRbUuHnbc94ekpGZ3Pbfnc6zN7Qfgb+YELgeszIgh&#10;cQw7wzVg7tiI9SF4jkFsBMxxWvhim5uOckaKeDhckQabBbYMXBc3XqCZsFJ2iErB4FEHTBvqoCbS&#10;vA5nN1nNeVfg4agfwsiI313w0PMTaQac8Uzwvi8sLEX/JOSL4WuM/Z1HIKUjZR64gGn/8MNwEKtA&#10;umzg5k2OijBGn9d5AexA9twyj4QB5DN4rgsmG8z0+HHmRsynMuF3pCjHZQD0jFsPghVmyM66kcnx&#10;HMKjej1IMGEIAYz+uMjCRDnSlmAoG1c1gOAWeoEPIQj5hME5BMCRDEVhRkmqgdxiQEgzLUY2iAsw&#10;uEKegZimGZC7iXiPBF0xIYr0whjExqE0LpthPMhJELq4sEcE0YjpOHAZEgIkEiSefQGKkWDGCOLW&#10;XH+NoXiQzSCJIZ/kNIbBoRV644IiyWwQYyFxYVBOTH7jTXi3HGLDfCAiqpKqKwZkZvxMEIDpp2To&#10;GH5WEp65ztoCU+O/FwgJiM3dgMUHJBgumuu2MKCNtcWbROELeiG5aYOAjYF4lFIubJMOCwP1+P8f&#10;CduYBeR81gmaD5hdKqSuAYPYAqZeB6L+2YiYj6boYlMA6ZIWWF6XtC8IPuBXh0dOZAgax9eG0WDU&#10;HYK4GSnX37FUE5WjL8IjgHgp+atSDLyjeHcDcsTW5S93gM6ZI/lQd7uW37eCUHNsQVMbYuHs4n5n&#10;Px7bKZ5dqtmCV2v69RaPMarni/JDTsnmjULZKJSE5EP16vbhaK94cdK8uWrFb9rX19XT04fN2NW7&#10;D/crG9WDEzmelG/vS0dnifXY1fL61cpGau8gf3reSiSNYtlvCl1B6Yo6yG4IZr1j1ASzITltzZes&#10;QHZCBf9loa17qqAJdVFrSq5idTFt2aje3OdOrx52j3IHJ43z6871XfP0qrR/nFlfj79/f/nm3e3H&#10;pdvltZul1buNnfzBqZLM1s5vc7uHD7G9zGYsubp+9+HD7ft36dWtQmy/enhWOzovHpzl907yRxfl&#10;05vmXUbKlK263Ffcsd2fuIOh3R9Y3Z4eeKJlNmSl0hFy1XamrJYaXluZmv5Yd8eaNVKNniCbpUr9&#10;Jv5wcJReX79fWY1vrGUP9qo3l427m8rpycPu9sPKWn5jq7F/pF5ct29vahdnDxfHmauT6vVt7Sbe&#10;SCQ7D5lWJgsSSyWj2TTqdbvd7opy0BG0TL50epHdOcztHSmVptNRQt2K8AmYtm85Nj55dQ6x4RvW&#10;FFWT8Cqorm5iXXAkA2QJGoUvqHfUpkRqZXPMi5nYqaYpE2iFNwevkCnrIEvBy0p6ao5qGoKqtEQJ&#10;/1mCGhhuj0FsPIaL0VHoKmo6ix9qM8jM1QhiQxr1dVSQjcD0uvjQsbBqBL3NSdI5lEbacAbFDyVt&#10;OMP1WSzROWCnkS9CfA6c+DeCSRrMjBpFePPxpeCKUtwSDMe+d3xrJtlx66qsYbkwMa5Gnyr/2LFc&#10;YKHnGBzTUEPleQAEfNF86TA5JLeoj2ocp6MTBax4TAMXacLFVF1FPywTi+r8dKE/IpStO+AwFl9y&#10;5wsj83pJKydDtbB48t6QQ/gd9+DGtMY4iEZpLO9fhCCYt2LEK2MhJXyNVUAPvM95HXS+gOHQG4bG&#10;TGhWfF9hqsd8EeaLLV+xcUUaRaMhBbEhEK33dyFK+YPwlZnANfxEbAgeMLSLxX8winp9bE/8+Adb&#10;D8fXsIdgS+J7FooU09Aw8YXiOT+pQoIAsiHpj2NDp/2Xe3ggnIusL5GJa2+MzXc6foIgOEMRIzpR&#10;Y20ZssaIsRB0wIY1np2WEULHe0ARGACGlBH+hTqoQERHZZ8tTAk7Y0pwi9HnDuAwZxqOjUhjgTNh&#10;vTE4j3dI/AmKCI+jzM+MEIO6yNkZcTssCsHiJJLjYgwaY2puyOTEIC2uj0aEahxTm/uxnUNs5NAW&#10;CTBmL6wX6CVN0B6PBPrZzxqpwtE0GGYHrox3+19AbISy8WocXEMnzPsbEWP25g7mvuQJOZNJ/nw5&#10;uMbxtccRBa/nPkyYIcWc1SQtsLmaGGOSyUITCbDcXGuMEcfLqBoRg8YYGEfsNBhyBo3Ndd9YHWK2&#10;2S0ppqErjqYxdIwDc3RA/q/kE1ePPtED2oL5t/sUFdQAc8S9vI3ovJwEgTnExhzj9F3uEIZ5nonA&#10;/zNBg47YCV8bzvE1btTCbFN6kDtwRWUfNVF/1o2YJOU/9SAZGUNPH7rm2HemkTUNjbGvDhxlYKuE&#10;snnaxNfGnjiwhb7VGVgEq019biWqzgKOmhEcxkxBZWbsKfR1jdyrzbXY9KmHCgyGo6ijVI38rGnt&#10;iMKJItOYka0oEiIzFEUnqIZWyJcmemdIrtZIhh1idO6LzWiEejOiSH0yhRkl1ZBWX6oFraorNQIV&#10;onGnZza7WiPSWn0NcrRMHpAcaWJ2BlojFCpus+w0QDd+6lC5+Nvtn76+/eMvlf/0c+lf3jR+91vt&#10;X1Ya320KP59Lsbh5WDBvyk6i7aQE76HuFltBpRWWG36xHuZbvXJzUKj3svkgfm+cXcg7oGtz99be&#10;vzBix/LaSWflQt641mNX2taZvAa6NDbj7u6luXGmrh5KHzi4dih/OFSIjqSl/c77ndavu63fDsQ3&#10;R9LbI/HNQefX7dqrndqrw+aHK3Uz7Z7nwqsH9/rePGMQ29IV6/9S2r+SD+7Vm4x1X3SyFa/Qikqd&#10;XkXsFzpRtuknam68GWRaYZaFO8jW/FTJvsvolynl7E44TCqnKe00rZ89WOfcEdtJdX2/sXLc2Si7&#10;Sf2p5U1kc9Bputlk8+youXLW2ThmsVB50Ab+pAnn7N49v3P2LtWNow7BR7fK7oNz+j8htn813MFB&#10;6w1+pl35l23xFYU7aH8ba/66236b0a8avUzv2Y6eTedZaUflw8rmYWXrSowlraOcf5X1Lh94uAMr&#10;njZuMkY8Q47YbkA5g4U7cOMV766J1zQqtLslCirq5St2pmQ9gJBDmd0c3oO8eZEUD29bsevGxmH7&#10;41Fn6UxZjTs7qe5hMty/MFcPxLfvc38BfSj+Za32TUz4YVv8abP93WrjbzHhVUx4vS28wvx3hJ9B&#10;u51XoGtr7Uz9eNxZOhGWL+Vt0Elzc7+yvNN6dyAunSsbl3rsRtm5kmJXne3LduxeOXnQL/JuohKm&#10;K718pZsrhNmc/1D1UhUnmXPjGfvmxj44UTbXxe8/Nv76c/l//yH///v24T98ff/v/3b9f/2Y/OfN&#10;2tKVc1ILms2e0CEvbELFbxbtWslpVP0W03SlgJ5Vr1P1RTIgH5BTNnEstfrtatCseKhG+bR89C0O&#10;5De7qjAwlJmhPpqo2ey1Gl2KvS+OZYlwNLXdx0C0QokjAySMsE6pnaHYHgitfov03SKr1XXQJ1Ef&#10;g6rSRFVnuvZoyFOsTVqLUH+2VEV2GzXHVmtktoZae6yLU12c6eJE6YylRrfd7LXbPVEcKsrYUiek&#10;QiwNTG3QNUZ9azIEGaOePsRt1xz33MeBPe0Zo1AbUOBRYxRY08hhsNoLkS4bU2SzR77HM1/QNw7A&#10;zbrWzDOnrjnx7VnoPY38TxP/06P3NPOfHr3HmTMb2tMBiuxZ5D4F3qcwnIz90dAbDkBI8LTTxy7L&#10;FdDGuPrjIa7RdNJ7nHXHYTD0vJ7j9my/74YjPxoHoP6025tE3UnYm0aDxx4IOVR5PAknU4avDT12&#10;rORPvHAWgKLHkLY6zJ9BXeF4Ek1n2HSx9f49xMa27cVmj817scWS9pk3ttyx6Y4sf+LwPsMps7ql&#10;iKUg0oDjbtcWcOEsmmI+0+5sittwOvKGXasX8NhDtFWTFpvDQqyStl1vOutNZpzH6s16/cf+4Kk7&#10;/NSLJn53FuK2P+sTwzQd9aePw8dP4GMiTGwAPskn+IwcXsxxNP8l4sEI3BhxOZxYDtFLzpc0r4+n&#10;YESc3zyCOxkggK8CgwWeDCwdo7k3EMYaEssFPpLzcFz3DUSQXC/kzBlxcuykFIRbtxeCPQWrCoaY&#10;M9/gbokzZvAZZ505l0y3jKPtjckHCuN6CXfDFSw1ZMkFq/0ln02EmpxlR+cEkxGaRgnLdw0IdOT2&#10;hUKbETBHDt0YDMdClKJPZBKjzwKYolveiqxamB4cYXPMuVvABQM8BdkzBZ/NiRjEhiRD2LgFThfS&#10;04KoJnIhBwUMR0KaFLYY1uZ4DIYjHTcSVxzPh2wFoeXFHgc5kGQYAAdJ3DUs24AYxmQ2Lg1yPAuC&#10;FslFzHpoLqQtHF1zwexL8Yw3pGkys000x6zxMLglAYypOUAqQ4JEL2Y0yrviwhsyQUijH4LYCCnE&#10;08wxNWq4MBpFtxDhkOZCIFqhT/RDqByLbMDQLsLXQBzMIrGMEmQTCuGZqa4QxIaigKmzkeko+gl7&#10;HB3j4jSH6lgp98TUQ2/4WZmZJ6nA8AAIEQPvSBmNK8pxlTT8aMy3Ou//pYimsQBKceVSOuoYmikx&#10;r+0gk4UQHWJKDCDo+V2OILiYs+mGTEmNq+cMgh6T6roB88WGhhyD44ACJ66/g1IyoFNNB51YeCE8&#10;vJGE6TqhqxHk4apWoDuR6fcsPzI8X7EcUW8lktmjk/jWTubwpJNMu9VGryONZK0vyG6toRdKRrHs&#10;VGpkrZl6qF3HcycHxfPj0tlx7mi/sL+X291Nrq5f/Pb26s37fGxXur7T7lL106vU5s718jroamM7&#10;sXuQP79up7J6uek2Ja+jeh3N6eieaHqS7YqWJViO5IR61HeGht1XjUgQ7UZTk9q6obiOZOottZ0u&#10;FC7vHvaOM/sEsYk3ifb5deXg5GFtNbWynFhavltaji+vJVY37jd307H9xsVt/uD0YWsXlNncSq6u&#10;oVpmfS2/tVvZPaodnlcOTnO7x7ndk8LpTf06JeebWlkw21aghl1S7aaDI98auopvtE2toekt3WTk&#10;CkakOD3VGereWHe7km6UarV48uHoNL69/7C2nlpZTWys5w72qlfn1auL/P7e3drqw/Jqbm2jur3X&#10;PjqpnJ4UDg9S54e56zMtRzimkMlKuXwnT6Q16oGmBqoSadpA1bxWW0ikc4cnhf3j2umV2mjbokJ2&#10;oJphG6Zr2ZZlaZpmWKTlqjOXjpIgyqJkqrpn2Z6gB5IZyJbLgofaguZrTt+Jel4UOYGLDjRTUwiK&#10;UhQirmWpiyoH2nBlhqKi3BAIYtOdLl4e0/MU/K9pRlsxJV0XVJVFEcU7xu1G3QU8ZyvsrZtHCCVf&#10;bNy21GEgGurzGAioQ2gaCzOKUks2DAbDoQLeao6m8XeejjhYxIPPEBsehEHVoRMgga+Pf4AvIJqu&#10;GrQa8EWDrRh8BcDnj1KXfcVIKKIiiwp+B3ynKHUxIvuuWX362Jm2lc2XRCxQSGAFM7BQYBTdpPU7&#10;oIURKyEdDyzCDtDKydA0LHFYx7hKLyrQosfXT7YA8kWVVjlmTIr6WCSJvhiOEnzdXlhx0iK86Ael&#10;vCavwOtgGrQms7MKXg2ZuFI/bN3us1gHuKICJ96ETwY0HI6plKFymAPaohTzHw0naIj6yKTtY6FY&#10;RxAf+g/JKRsSbFfiHgx8Bq6Rz1BOSONXwUZpYmNh+Bp2YY5JsX18uEC1mCkoQ98IF2PnbSDsp1Rn&#10;gjq047PdnDZu1g8xCQR4MVQLWzxyuBI6dnDsyzZ+J3Kr+lKHL5P0ftHmjh+eH5IxGO4FuaMtnjl1&#10;BWNA02ancYwDIXCNMxvoBw15c1QmzqEbYgLMqSvpvhG2xVAtFj2AgWjsJHLhow3MD8fRhozHI4aK&#10;QVpzYrgV8VEgasWOM+fETEo5HMa5MtZ23pwhXzQEYXnzWPPUP++NT4nfojKaE4fGmDRiyRZzQz4L&#10;d0CwIKaH9OjTDDR8mkWLhounGBALSrpyn2OGzlE2Bq4hTegbi8TFXJHQ8a0PdpSprS34aqaYxhAu&#10;BpwR4oZ8VucFa+MoGxFvRUAbC5IwL0Xn7Dyb235+gb59HoVBbCy6KPOt7DEFOrD0yO9TeNN5cDN3&#10;SIFBza5rRA5FIAUrAS6afMYRqIcKaEiR33p0Lu4MPR/iBuFrFBqOiPh/gtWYI2byxoMiZjeDmTM/&#10;MI/97lM/fOwHyGT2QBCjnEmoD11t4BDKNvKtachCiNpSz5IHtjZiENvE7/TNTs9o9w1haMsTT50F&#10;6mOgzHzSRGPBQ40ZIWIsTIHF7EBNhVyteSDmZ43kQXVMaJox83FFKapxnTWFMDWqg1ZorrLoB+Yj&#10;qvnak61MMagOGbYZqYwMDrHVfbUeQmI11RmhbJCpq36zYos1V24EaitCE6JmX2thPguIrT1Qa34b&#10;QnfZrlecxm2YP9Li38a//vbu6zf1v/xS+eO75h/f1P/Tcu3bzc5P5+Jm3NgvGJdl+7ZlJzpusmrm&#10;W16lFVQaXombYbZHpUY/X4ruH5zrW+PgWtu7Nvdu7f0rc/tc2zyX16+1WNzaBV0bMXLH5u2loiMG&#10;pb3bbv4K2hXe8FgHuJ6oa8fK6pG8dCh93BfebDdfb5S/X8n/bbfxy37rt+P28rm0fqMe3lunD+5t&#10;LkicGx/P9Y/n2vqFtn6jHSWss5ybKgbZWliqBsWaR6pLdTfZ8FPt8F7optpRDtQkj2zpspPI6dcp&#10;5exePIkLh0n5hPA14yLrkCJbQj06a2z+HcQ2VeyR2AkKD53LM2HjXNg8Uj8eqqTCdih/OBNXz8S1&#10;K+3gWj+80skd27m8fKGuJPSDtP0/ITavkbbO48rhtb4WtzbP1eWd+uut8q/7zffbtdf7zd92pNdb&#10;nZ+WGl9/qH21UX213XqTlE8rQTJ8NoNnw31WhV71hIU7OG6s3Kq7Gfcy51/l8BK4t1n77sG4KTjJ&#10;nJXI6Ddp9SqtnKfVi4x2kTUui+Z9zcu0IwLUGn6hYmco0IGVwcvRCPLNMFNx7zPqaby9e93YuKpv&#10;7DXeHglLl/oG3tT7YO/W3T7Tlw+ld7HWz0vFr39J/cuv6d8tVb7aaH233vxmufrVZvunzfbPMeHn&#10;WOfnrdYP6/VvV0pfL+X/stN4tdt8fdj6cCat3qi718rOWTt2WFvba384klcutM0LQoW3zoWN6872&#10;rbibMS8Lzm01emgM8vVBqdzNZb10ykrktGtQ2rwCXdv7p+rWpvzjcutvv9X/46vK//Fj7n/99uE/&#10;fBv/h1cP/2m7uRb3z0tOlVA2sg9tV7xGya3Xgg5Zhg/1dk+phxLXYsNSQtD7xBFGYrPXIng+aDYi&#10;RRgY8thTJgEWGnDK9VBuY40bE6Fa2asUnWI9qotjWZkhU2cRFeYQGw0xIJvTRrdVj5qoRuQbjcBs&#10;RqQZ1+xKnYGqzHTjk02abiMZt+2+ghWNWae6nZ5b7SqgWk9qDlVhokkzQ8ZAU3XeZ9BqRh2hr8kj&#10;ChZDmsPdQOsTymaOB+YY17416TuzQfA88Z6G1qSrDwN14BLKRvb/oct8cHIrUaz+NhZ9MhR1QUiQ&#10;thp2lGn0AsPpY2wDljZ0jbFnT/vO49CZTezpOHz+FDw/+Z/G7uPIfeq6Tz3vOfKfo2hG4TjdYd8Z&#10;9LgFpdPvWeAbFogbFfWpiFC22SQc+n7f9XoOWbCM/N4k6k+7oOFjfzAjWA1XpEFIR9jYRuNgPCFP&#10;cOQGjs6UvLEbTH0QQWxPtMmR9hxpyT32nz79axAbbcZkN0q32FwDlkPeVSEkDg1naHpjO5xRnxT2&#10;dEI+F1jUAuIASP/uaYpPe/A8CycTrljXe3ocPD8iszsbBWM8Pg03P+8aYbcmfI1U5BaGosRFjcJo&#10;HHWnQXcW+kMnHHvdaa836/dmFEBq9PQ8eX4eP8/A0DBTUKZ0xhTQvEFIYQ1Ch1Tb+gHH2jiCRuwO&#10;53gYlIZbHo2U9Nc4vvai+c8CrmMa4OHAdfFTWTBejJ8jHov4LQ6cLdg78F7MWS+5I2FQGjFkdhTw&#10;iKI8xqgDWYC5aUMRqjGI7bPbNTDHhFKBhZ6MiTnmJ9VgPUnRh467uTsVBqhRPtqiIYSjz+fSC9NO&#10;xhYPuIYa4TME4c2Pr0FzaY7FAMWIyEcdUksity88utlnrA35JAl0IXtCYDQkXVMMHW3Bi2MCGIvL&#10;CVwPw/Zcjp1BWOEQG7cVxR92FiZJQfxhYg6HfQhcm2NtL0AbhB0IboSYQYoj0YVLLxBaSG5BzsJi&#10;1Adx6A0Jknk4yrYQ2EhwYq52IDvNhSXukWdRCokLs6FqTOpDgoQ3AgNJ04GLlMPBmDQdBqTpwOU6&#10;VEBNdGUunLi9iHN4MFIAYVaiJLMxbQu0QodozjE4ZHKpj4bzSTTlYh7N0/EDAteY76SAjDohAHMo&#10;DUUkMOskPEOohlQMSRuVCeRaRBoN3BBFsqBAolbJzNMg3RYI6mGPeXCj6KIOmpLGig0pHfWZBSjp&#10;poHICDTqc4gNDSF1u7bnMSduHFbjSjEQxenKFOXQA5fqIcYLLZF0cJixZ8/vjnsjrqSGBMEE7J1z&#10;WZQDDhmA5umFCg8Iabzr3I8b7w1XSzU5AOdhRKbyA3kxtMlW1NNtrSNzwMLjimwmBY6MdDfQHLNY&#10;qVzexGM7ie298sW1ks37jdZAUtxq3SpV7UotbHa6bRGJzn0aFWo3F5Xr8/zRwd3m+t3qSmJt9fbD&#10;0unrXw+///nu42rt6Fy4vC0dnsZXNs7efgRdrG1eb+6kDk7L13fCQ1EvN8yaYNXFQLIi1Q013xVt&#10;Qq/aZqCFI28saYGo+B3BarZ0uWPosqO31E6pJWbLxatEaucwtX1YO7kQru86Fze1o7OHtdXsxnp6&#10;bZ1BbOsUe2HnIB3bLxye4ZrciKW3djKbW6nVtez6enlnp7xzWONWortHD7HD7O5x5eJOuM87Tc1t&#10;anbHdiXXVSNX69pqZMqh1tTlmqLWVeR3jbCrh13N62meL+h9zR3prteSW/cPD0dnid3D5P7RZ4ht&#10;f7d8eVa5Oi8c7N9vrN+//5j6uJxb2yjHdjJ7u5m9nYeL4/L9tZYviulMO/0g5fJCodDO5YRyyWi3&#10;QlUhEkStVK5e3KR3D0qHZ+LtvVJvWYLsqLqrGo5p+Y6Lz9U08aq5NkvIsiy0O0Kno8uKrRO41tXc&#10;nuFFquOIui1QDNDIZO7P8KobtomPgEXtIOdfSDCITRMUQ9IsptSm42NpSYagYmkLDdKCDA0PL5Ij&#10;GbaoWwSxKWqbYhTYLBIod9YWMrdu/DYwKTYovw1Z3ANXs/E2mpK+0GjT5ipshoNRWIeE2RF+t1Db&#10;pM/hBVlmLz/S+Gq6bF0GIUFg9Bwrp1jD+DzJrp5WA4vpsZJKKQfi8WEyohjBWChQh2mtUugSfPhs&#10;TWAIPiHmEf+0+YeM5QgLEV8SsYKZC7NNvohxfAqlWKlI5VbVsdjSkssWWL4GYpXDWjdfVB3mf40t&#10;yNQzA8KQj/q8FdLI5Gsjruicj06LMObGjh9o2WREFbBcY7VhCBrHwkilbkAqdZ/bMgwOt3xBRh2k&#10;MT1O/AGpLVt1UYrKeEAdv6SOn8xHzng8HY0mSGB6+AW4JwGuQ8f2IyKupMYPe7CN+POwPJQIIh7e&#10;moxJ+ZkW23+x7RK+xkAr2s1p62SaZRyuom2aHbPRqRU2R3a0hr0V2y7WfuzC2JSxgnKADBWwuZPh&#10;55iHU8A7OPfpRkro2IJJzZxDbMQt4Bbrq2oZqkX+4NAJmvD5cKLTNdfR8LlwbxLks5WO0NCWqa0x&#10;NBD8aoQ3naqhlE8GdTABip0DHmlKWvzglxh7QzaVcySLcDEOZhFTRPgXHaCSshs35AQ3hXxGdFrJ&#10;sTPOYnFCQ3QC3olXeIHhFmMxt7bdkPvDRU0aiCnEoZTVJzisT1p1zFPblI5COaYG4uMSjQdDFmyU&#10;d46a1IpAQ4IL+XzQM7F2jCdEhy8cI9hFFp6e9NcGTxiCuEeGr809ss0htjl2Rpha/9N48DxlINeI&#10;tMle7DoXYQdQzWcqb39vAUqWJVTKWHdUYJXniNvwGZw2DylGGm0MICOUDbccQbN6HvZmpDnKNnwG&#10;l04TQBP0ZvcDrsUGMrsu6iOTBzdDfXRodi2Q1SO7E/K5TIppIXPBHPqQPjixwG7hrBs99rozPCxm&#10;zpyyPQ36z6Pup0EwIwUFsgSakaGoPnDVnq32bW3gLCA2S+yacp8U2bQJGSRJQ1sgx0QmV2QjK9Gx&#10;0xnarVAR+ro6dnjAUGPmq2NCyjpdVRwYyly7jauwkbIbKtifQuc5Qn1IiGQZ2tNwRRGkRYnpxGkT&#10;16A4CQxie7SVmQnplRRQfLlG4QsMgQUVrflq1Zc6fUN/8sznQBxpEJNrrlz35HoAoVVnU7U7Q7M1&#10;IIgNJI6NZk+ueK0Sw9fqfjs9ql3YqR9T3/2Q/O596+u3ja8+dv7yvvXHteYPMfH1hbQVN/Zz2kXB&#10;uKrpNw3jtqhmGk6pFVSafrnVLcujhjCpNPuFB+cqoZ9eyDunwtapvHGmbJ0q68fy2qm4eqluxa3d&#10;e4ccsV3pyF89FpeW899/zH77Ifu35eL3m41Xu8KbPZEsRjdrv27Vf4s1ft2svd6o/LBW/n6j/N1m&#10;5YczZelCW7lSty7kjQtx51o9SNk3hSh5bnw8lt8etN8fCUvX6lGKgoFmikG21a/VwlLJSue0RFG/&#10;qbn3Yi+tjfPNIFNn4URL1l3euMlqV2n1PKWccYgtRRDbeca+yFgXcenguLp+0FwliM1J6o9Nf6q6&#10;E1nuVQpK/EbdxY9zoHw4VD+e6avn5homdiqsHrU3yR2buHKpbd7ZsaS/++Cc/f8XxFatViFkjMcQ&#10;KoYcXJtMCBHjtf/tf8+zx2d0hsvjp/HzI1YEbYKXsnwpkgLaceftfvOXM3n53t+7s49OhI1j6d1e&#10;6/Va/RvQRvuHzc4Pscov6/mfLkqxmpu0p0LwSbWeO7Vu5khc36q+O2i8OxWXr7XtuLmXMI7vrZOM&#10;c1sIEnnvvuAli36KyE3k7NuMcZnWL7J2POfEy16q0ctLw6o4qDSDbNlK5s3rrH55bxzEtd1zffVE&#10;/rgr/UJIWf6XGyWW650+hEfn5vKB9DYm/rjR+m5L/HZL/G6j/fXHyh/eZP/5bfafV8t/3m59+7H2&#10;56X6X1aaX28I38Wkn7bln7fFV1udn97nv1oq/Q0v94H8/txYO9VX9zrvNqqvlhvfbkmvj/WlE2MZ&#10;n8eJsBKX9h/M05J9W/OTreCh6T+0w6w8KMrDktjLN7rZWviQ9+8z9m3cPr7U9vbUNzHh9YfW73+r&#10;/tPryj998/C/f//wx7/d/6dT/+LMvyhGYikSy4FQ8FpFp1Hx20Jf1aa29SmURyZWkLIrlAO11tUr&#10;XbMU6q2w1fSbDVTrycrE1qaOMLQakZp32iVfrPSkWl+pDESiYacyEopup9FTpakjz9zOyGz21WZf&#10;aQ+1zpioPVKafanWbVfCVhUUtaW+KfZMgYIoK+1IFPuKNtWtT7Y6VoW+2Aw67UiQ+joWPqlvdSKt&#10;6osNOjrQKIjy1JTGerMnVv1mwcIn3REGhogVrWvWA60Rmu2uY0x1oompDFS5qyt9wx6HwdOg+zz2&#10;pn2z72mRrXdNa+C4I9cbe/6j5c4MZ2KC3IkLskeuObTdie/PwvCJyH90vEcHNYMn25943thxUGHk&#10;IM3BLCSix5DBT9hvXJTaA4tVcIPx0B9hM2Muz6YByBvbztD0p044QyuKEsBgr8gbYksbuI9jazLQ&#10;BpHaj4xRz56OvKeJ/2mKq/c09T/Ngk8z3KKaPR2iJt90sR0ytOsz4UNjWym5VAMhgVtkoogfT7Gt&#10;ekBmoU9jfq7Ftm3a6akHFgYUGzOunEVYaLbTvo5BWZ90XIZuOdPAe+CYF9iLaNLnB31gO8BweMzl&#10;GQO/iEcBO0LcydN4+ASeZh7BgLMmHg8Gysjp+i547EGIfELBMEMeGJSdGYKbITNPDrQt6tAB45QG&#10;BTOEfA6cgeanjqTST17bhnjqKXqYg27oCtOzIxdDe30yLCWXbWBNWJwEdDLG74lfCWxHP7BCV/ct&#10;zTM110DCCh23D16wh1IQpoFxkWmwOqyCy2xaSeGuj/mAwxtEXhdsNHhW2/RAlh04Ljj2fhgNwUz3&#10;cEUd3JoexSMDk01M+dxjGjv6JuU10l9jxFl5sgEB7xv0u5xBR33C4OjUmhh9pF/qgwVHHcO1wdaj&#10;CFw+bhnXbnPGnYsKuFK+65DGAzvlZlY7ARO+CCxzwamjCYtpYFgWBDTkkAZDr4dqNjNyYgIXazXH&#10;1EidDf0wuYkELnSFK/rE7Qt8xs1zQBBjkINbJsn0u/0B5Jmw20cO5DWIbeiFC2boCzISCI2RJpnt&#10;hZjeGUllNDkWZpT73GEKGuiBC4S8DpfHhsPxZDKbY23MNQ9BaRBfWTQ6Ej4ZoRWaY0QyiYLgupAV&#10;qRRdLXwAYVZfgnovDdEhfiD2m/WHgzEkPW7HBEIOusUDzkVWrqaBJ0XP9DsScWjMMmxuCBb5kErJ&#10;NRuXzEGoj2r030B2pj5+5UGXLED7EfWDWxCvSfK2G0AWhGCPKwR+kxlyQvjnCBcICY4C4IpbR7N4&#10;hZCZgvY5sR44UkBoGhl4km4O0lxnh/fDr1TEPE9xuA2lIFe3yezUi9BV3+1HZuTpvm/4+GB8K7B0&#10;prKn4B/L18kXfs/AiusPdCcQNbtSbt8nUvt7F6srV+vr+dMzLVfotgU1V9TyJS1Xkh/ynftM6+5B&#10;uM9K6UL99rKdjNeur+63Y9cr63cbsfha7Ozt8tm7lauljcTWdvbgqHBynDs6vN/dutlcTezs5U/P&#10;6/G7ejxRvr6txhNSvuS2BE+UQ0VzJc1oiWZH8lTD0wxTVIyWoTc1taWaguloDj45MnKW1E6pVE6m&#10;UkeHV5ubqa1Y5eREuLhon51ntncftnYeYjvZnb3czj5dd/cL+4f365upzRgSud2D5MYWEo2zy+L+&#10;UeZgu3R6WDw7Su7GLjfWEnvb1URCq1aMdscSRHLqr5n0SWu2ruJ3s4yW7oi2Lzuhio0oegqGUysI&#10;BbUvKm6tKafStcur8slx9ey0fX0p3d3m93cftrfSO9uFo6PS+UX+5Cx9eJI6OE4fnt7G9q7XN283&#10;Y+mdndzBQe3sRLi9dioVu1xScrnGXaJ4dYPfRy6UvbY4UHW9XK1eX6f29u42VkH5/Vjz8qR5F5cz&#10;D2al5jZbdlvyBDVQnZ4Z9O1uz4qQNtuqUmnK5bpRazstqedGkPu7DoUKtRikZSuG94UqGWmZseCe&#10;Ed49y++qTiCZrqD7khnpbt8KsDgSQGax6By67ZqEXBMyZXumYUeKHSp2IJsex+8kgzTdOH6nWZqk&#10;KoKssKi7WASwFHCkGF+KKihyW8KVI2ggvO1oYjOwmN5qptFpyISyvThfw1fAa6Ihh6pfvgJMDx8I&#10;PkmbWXRy4JvD3BHWSgbKM8eLPXZGQeA7x74ZRk/W5SYFJHVQik+ef+9YCji+xiA2aoJVCwsRlkEQ&#10;Vhi+RtGVERYfgpxUg/QBmek9ljJaG9khBF9ysXbxhRENaZXngBezMEWdz4cQFh1CYPXDsoYVlZbW&#10;wRgL2peLM1qhc1qcsQAurFNRH9VQhAR6o3x2+IEcviQijYH4yvmyZs5DK2BH7Q8x1ng8RQJjudiS&#10;sE8x/AwL8cuZEPK//HMWf2w/8jBxrrOGTQe/FrahITockukopsAhtsFoPMJDsYgBXP+L7cvdiFTU&#10;2bEZVxyLSHkcOy/FI7JM7LzYtQfTyXA26Y2GBI2xKBcowhUvF/Zfho7Nj9OQ5qdicxU20mIjTw5o&#10;i/45PEfYHPcBx9gGhr6BDSCdd0yJ7ek+07ajeAtcMY1zBSBUQxoNsddjdPSDNCpgOUfn/HHYGRsd&#10;syHNcS474maYPm45shaM+t0J6YUNn2a49hm+1qczyxeVN/KewaAugr2YjhvXPnsponwkOPhFrUjT&#10;DQwYOeWwaMT5KSaGdvH7sMrRQosNww0eiRhqNsFABNsxx2o0vQWQx7E2fosE2qLJYs50wsrQPVLB&#10;Yx2Cf6bAYsF4Edls2HUHXVxtfIXDHosqRo6VQb2naZ8OmElbjcFnHGib22yCYeaEW8aTz60+id9+&#10;YbkZlEbcOCow5TX0hrbguqkHBtJRHcaZ88rI4Ww5uHF05YBZ7Xl0Uk7H23SsztvyQRmHP7cVpSN2&#10;dr5OozCRAd1iPgzpI2HhP5MCMBB7EEZsJugQE8CvhN8wwK+N/z6a1cCfkY8da+K7s9D9FNqPvja2&#10;5KEuj3R1YrZ7BimsDShSZ4dMLA1laulPrvnMXZ6Z5EpoaEkjixC3niEiMTSEoanOPPu56zz39Ccf&#10;pc1IaUQy83ekoY4ycRTIpBNbf4ys54Hz3Leeu8rUZsZbFKaAOzuaB9ybeuRkbRbqj13jkwcZsxGJ&#10;taDT7MrSyFBnrvboGU+BPKGwoZ0BxTeQxy7S9UCteI162BYGmv7ous99kPXY08aB0LfFgdMamrWu&#10;mg1aabee9KvpsP4wyV84N2uNt7+kv/018/ulyl83m9/FWj/sNN/st9+fCltX6l7COk5759nwLB9d&#10;NPq5Zj/X6uebkP2jXNV/oPiNTqLg391rZ8edjcPW2qGyeqKt76kfY+Lbg/aHE3nlQt+4NDZPlJW9&#10;9tuN2qvV8g8b9Z9jrV/2pLcH6vsDjehQe3+kf9hp/7onvNkX3iARa7zabr4+FN+da8uXxsp++9f1&#10;wncbxe8OW7/dGGtJN5b0tkvh3bWwu19eOmmsX8k7N+p+3DxK+xcZ/zrjX+Xdu6J/Xw/yzajYCspN&#10;v5R3E6CSl6oEDzU/V3EzBSOZUeJp+eZBuU3r10n18kY9vpIOzqWdM5C+f6YflMOs8qljT1Vzogi9&#10;Wk69PxNiJ52tffnjgbJ0qq6e6Rg9dilt7jWWDlorp9LSjbmZCnYy3f0cJuOdtcKa+aiOmYbXp6fn&#10;50+Mnp7nsNS/+W/K/maz2QtW9ukTBnjGLf97yfxfarUaNpjJZDIajXgDDrTxGv/2v38NYruWts/a&#10;67v1V9vVn46ED3E7lgrOkv7pfvuXnfrPq7W/ETW+XWt+u1V6vZ7/6by0VXOTzlQMnzX7WahFD4ed&#10;tfXSb4fN92fSyq2+m7D27/SjW+0grp4mtLO0eftg3maseM6+K7h3Jf++EtxXw2TBS+S9RMlNVfwH&#10;bjTaCnNNP1ty4ln98lbZuRQ2j6QPB8K7zfaPq/XvDusfr5XYnb1zpW8cSG+2W69X6397X/zTh8of&#10;VxpfbXa+2RK+3Wr9baP5daz5zXbr25j8w4b43Vr7G9BG5/tt6ec95bcD7c2u+Gus/Wqz8WqrSXE9&#10;djtvt5u/bdZer7d/3FF/PTVXOMR2Jq7dq4c556Ldy3R62ab/UDbvyka84aXaYaYVZupRtho8FPz7&#10;rBO/c04u9X0Osb1r/O7Xyj++rvzT39L/27ep3/818S9nweVl96bclYhCoei3y26rHoryyDCfsDyF&#10;6thudrVaIFcjvdY1SqGR99Rm0Gz6zXaEaprx5IPEsYNqRU8oB1I5EkGFqEXUa5b6rUZPE8a2+ugr&#10;j15nZDR6SqMnNwdKoy81elK9J9S6nVq3Xe91WkOpM1ZYvBhS2RUokossD1V1oukzQx4pQl/koJtK&#10;Bwu2PCCIreZLjVDGyiiODKx9wlBt9sQacyrXiAQstSw6MhmxtruOOPA5xKaNdLmviBGhbMYQi3s3&#10;fBq5k57Z9/QuhQS1hwxfm/jeo+lMdXtsgJyJ405cZ+xZIwdXbxr4M9+bee7UciamNzP9J8sbuy5K&#10;GcTGNMUCEDfMBCEHFZyhZQ8s1EHaGw5cws4i7JEUc3MWBVPXJetLZno5JU9n2Niwk7FqpHmnD7va&#10;INIGXaTt6ZCTOxu7j2MGtE04vmaOUJP2SOp8riJO+yvbv+cK4WwrpYMyth1SJu15HNGb76bUhG+W&#10;fJtEZbZl0rkZdtaFbwiyJEUO31+Rw3d01jO1Qj4q4ymcLtgsz+n5HthvBqVFaMhiFHDNMspkGBk/&#10;/Rt+AuNFMQqQySsTRDUICcBipHuW4c811NA54V8MZetOBhGD5HifHo9+wDpnRXOo64tTRyI+mRAs&#10;OmF/NBwSwwXihnwrJJSNxT0A6+aA8CyYDyaJmhjRn4crdYzA1n1Lh1wW2HZE2nMcRkTC7eFHoDpU&#10;wbco5AJNnkBDD4/QBcdMhLQTcpTNwpWjbMgP+iHhawSxkR4ZseMsPBkIabDO4HeJx2VH4mCIOQcM&#10;1hkEVh6MOBh3OhtnFigoJVablXJuGw0Zsw4JFMOhQoQifnLO+XXw5Yznpp4X9qQuiBh3SB9oxbQK&#10;gohcqtmuC3lFM0gtAMIgSiEAkm1lH4JHD/Uth1SgyOzGowigJE/1exxTI7gtmJuRcgzOtMn8k0Fs&#10;kLn6XUhoBKiRVMOJBz2AVANphzQIFvZBc3mPaS5AlEIOJ+RDbENfyIT4R5nMsRqHsZCgCmjLJD3e&#10;AxcvaQZMUOTNMRAJijbZEEFAg2CJCjRj1oqIqVR8vl3k0JSYO3BSgvsvDFcJPmOiKYmX3K048/hG&#10;gy6Ms3h99IZpcM9oDI+cO2uDtOyYLnlYs18gNlJwA6Ey6hB8AGmJQWwQwgl3g2RLDQmec8izG8nb&#10;JKhDSl8gaBD7ORzg6jZue8zMk8NnoJcK9iIeKIo4WIZbci2PPhmI1l1ESITgiPocg0BbEEFsDJWD&#10;XIhMThyMQCfoCq36Ti80Akd1QHgFeRhd0u4wXd/2fMOyZc3uyHpTEPOVSuKhdn2dOTq8XFs7fPf2&#10;+MOHu+2d2vUt97+m5UtSOt+MJ8sXt6Wzm8rlXeM2KaYTcjbZSdxlDw9u1zbj61sPO0f5g7PMzlF2&#10;9zh3cJw/OskdHab3dm82V89XPmSPT+q3cSmTFR8y1XiichNvpbNapRapRqjotqBgJqYg+5rpqobe&#10;kcy2SSSYjkx+933D8wzL1U1LEIRSuXh5eROLJdbXs3t7tcOj6sFhfu+QkLXtPQ6xcXytdHh8v74J&#10;QiaKUhux0sFx6/K6cnyaO9wFpfZit5urVxtr6aODZjptNhqOJDuibOHHUQysHQSx4YeXDFdyfNn1&#10;ZceX7J7mjsywr5hOQ1CzhU7yoXF9Xb24bF1fyfcJM5N28tnc3k46tpne2SmfntZv4o3bu9ptonZ7&#10;30yksyfnt5ux6/XNZCyWPzxsX1/q6aSezyuZTCeZatwl6olU5yGnlWt2o21W6vVEMr2/f7W+dvHx&#10;HSixvpTb28oeHxfPz/BLCpmcWm06HdlX7FD3QsMPdd9XHVs0zKYI8jpKKBsR3mE7IAt2rIaipnUU&#10;Q1At5gfNkslIkzTOLG7ISTEHfMl0O5rdVj3RiHR3YIc9J+xavqPZ5LVNxY9DMTrxdRhIqgZZoUom&#10;KjuCZnVUR9R9zUZvpMkj64qgyB1JYiibLBPxN9lhCpiEnTElNf4Cg6iIoWYgfEe4RR1NVHFFfWS+&#10;gHHIRA4SuEU+R9moIemx0gzxeYLwIZN1J3PFyHPmn8PiK8bHzq/I5MqnpLga0pqAbx/VDM0kU1Pm&#10;kBE1sbZgYcFqA8KSRYsVW9b4qkUQGwsRoyo61ncsXyjCKsSXRKxgWAx1Fh4BV6xvyKGFdLESYgVD&#10;Di2Vi9USOV3aG0hDjQ+HNfnLzHk0z4Xl/ks/Lys5FbGG/EgD06C2bA1HGgNhpcWcuSNOPB0y+SKP&#10;3rDY2uzPwYNhZuyPVK1dbKvzTNzyPwa1zXWlaZPBEAPyyIYrpsmRNb4x4ZarsA1GFKZgviNzLxCY&#10;MvNcFg3JOwRWL8LYWbBv3bZ0po2OTRylHD7De40tnu/4L/ga9Yb9PXzZo9k2zXZq7M7s4C3gPdBC&#10;Sxgcy2fK7BiU4WtM1Z3Zh6IachZ1XiIazQmzRWWwBKhA+J1PKu2oCcI06HEWtqic/WA6a9y0c+7m&#10;jANYEQVAmJuRctUzhmERqsW1yT6rkjHiQBgnQtMYtsUxON7VHGIb8+gEpCLH1NxoaNyiQ5TytnNi&#10;Dtpe+qS2DGXjsBqBcdzb2sK5Byek+dxQn08A1RgR0IZM7tfYHXTtfmT1QqsbEPXo6gzAKpPPZXLM&#10;MmHOlwlxe2GPiW1GguuIEcs957pZHXa8DRlhUY3z2xxfIx77Cz5/zoejGj9f58QxONRn3Y6RQKbN&#10;ITayACUjEtzSKAtOnjj2QWj1yFb07w1FB90ZBSdd9P8F3kcKd5xeHoTRHEkc4GennxrPDkIns6E3&#10;7Tqj0Bi69jRwPxHKZswcdWRKQw3UCFXS/yKDUIhyEPEsdeYYn0hNTJ1RUM5WT233tHaf2WBGGvky&#10;YkKfOnMtBrGZn0J16pLT8Ahyok6w2lNgfAo1yKQTR50E2izSHgNl4nYGWrMrN7tCqyeqhK85GMX4&#10;5FMEg6mnTnEN1ZklYFaRUPXbEJaFgaZMHZ0E4TnE1u5RaFFhAJFTr3pyNWjVow6qaVPHfoqsp0gb&#10;B/LAbYZ6q2s2+nq1q+bC9oPXSAW1h6hx100dqqcfS69fp799m//jav3bWPsHgtgav+213h63N87l&#10;nVv94N4+SXvHGf+04NwV3UTZS5a9VMVLlZxkwU7krbticJfUz06FTTQ51tbPzK1DY2VX+bDbeHvY&#10;+XiqrJ5r66fqyhGZf5Lnsgt7/VRf2Vfe7UpvduU3SBxooPfH2sdjlehE/XiqLYFOlA/H8vuN0vfr&#10;pe82it/HKj8etH69UJYS9mba36n1kkn95LS5cVxfO+1sXkjbV+rujb5/b52l3AuCVsJUPcjVg3zD&#10;KzbcQilIlcN0vZtr9gutbrHqZXNqIilcXVYPbxrHt8JJXDq7lg8vxf0TIXbc3jqUtk/U3XKY1Z4F&#10;51E3xnIzKCY7VycdetI98f2+/PFYWTlVVy+kzXNx40TELxa70tcZrVwba/fm4YNzWvcq2kQePE9H&#10;z7PHx0+kT/b0iZCo/05//1WIDX+ErrG/l8z/pV6vh2GI2uPxmBdwDbf/Xn//GsQW1/YuOpsHrd+O&#10;Om9OpaVzZeVa37tzjnabr3YaP280v1tn+BooVvkFdFnernspdyaFzzqH2A7aq2vFX/frb8/Elbi5&#10;l3QO782TuHZ4K5/cKidJ/YpIu0rp11nrpuglqlGq3nuohOlymCp5yYKTKFqJspNqhJlOr1AN73PW&#10;1Y2yfdpe22+/3W39ttn8ca3+fcLcTZh718YGJrkn/rrbeb3e+uZj5S+vs//4W/5fPpR/v1z781r9&#10;q7XaX9Yqf1kt/3lD+Hat881K8+ul+ldL1b8u1f66UvsGH9KB+m5H/DXWfB1r/bLbeUuhc4X3O623&#10;Gx0K1kthMtSPR+2l485yQjnIORet7kO7l2kG6bJ9V7Juq+59zbuvOHeVMFn273P+Xda9vXPnENtm&#10;59VS+48fWr9/3/rjj4X/+GPmz9+l/xAfJh6eMs2JXh+pta5UCtplr1ULBXGgYznQpq48stp9o9Uz&#10;WkMbVO2bpUir+PVa0Gj1JHlqGFiAngNp4rb6RoOMzPV6X6miq7BVDJrFsF7uNsWJozx62qdAnnnt&#10;4QvEhhHFatQpBy1QrdtuDWVppqufbH3iywO701U7XUXsKzKts7LQFzmJA0WdUPgCY+bJQ5sgNoq3&#10;oLS65H6yPcCVW54KWASR5qttu0eu4oSBr4wjfappE1UZqmJPEkJF6mr6wLMnoTfr26PI6Lt6zyEV&#10;trHvT/1gFrhTyx4b1tC0RqYz9twJRZh2xoE7ZjakE98eufPSiek/Oj75IPDdEXnrD2fRPAIAaaJR&#10;TAByUjby7IFj9x0eN5Ofcc3xrKceKJiRHpw9MN2RzZtg76QddEhxCaxh1xxGIIrbMB14syGu8/R0&#10;iFtcnUnfGlEkBw2bYp+MPbERYnvDbt1n3hZIf43t3Mhc7KkMgGM+HV72Zp5JezxTYucoG66skzFr&#10;Dn5i7jaVb/kLYugbYwUY4oZnpNMw8rYWumZgG4FtRS6hbGSbCX4LbM1nO80eHXZ9VigjTTdSPSO9&#10;NkKyGNCG5uiKg1xI2xHXaKM46ItuCSnj+Br6JC02cOYM1COPGOiEaey/6M3R7WgOkNmYGw+DMOoS&#10;xPZpMmJKakgvhnNNpoZGABkhaC7hg8y2FFeu4IZqVCewUQEJ3pC3Bb0gcXML1shDJp7IcE3Lt7nC&#10;GsgDZ8ZQtgWBqyagzev6HGgDg0uWGpYpG5pM1pqm6dHBMljhOVcNHpfpmoE7Z0XEW4Nv5sw9+GBw&#10;xmCUOUCGhqhP58+M4+fcOV05R77wDsN4cTInwe0cgONmrUxnjQwiIZhEEDwiPwxJK8LzNAMiqslK&#10;IalQBQ60MQDO0kxDJbUPE0VcX6uHIbpdVCP9Koo9QACc65PKgAOpjKxvIMMQhd0+xBtGn/E1RlT6&#10;Il9x0euzFMfgKo6mIYEcyFqoMBfhmIBHoNWiMq68DglpEETxMAbZTHFxEeIZCXUcFGPeiNhDQhCb&#10;+2WjTpgmHaYBQg565kPw5v91iM1B+7m+28sEeENqxQXdhdDLa3JtlC7D15htaRf/eR45L8ecMMu5&#10;ShoRU3njQjgqcHdvvGEUdMm1k25pig7iGnAMZZsbqfmQz7krNAUfAQUDHUYDTqPuEFfkeKZrqXi7&#10;yc8aqZsFkLRIGQ1NDEnjKANyUBOEtCHrclsCvUAJHGLDW+ibLpqQtyzmlApFqE8gne0TviY7uqCD&#10;IJj6dsissCBxBqDAsA1RVmqtRraYOb+5iO3fbm1era+dLi0dvX93/P7D5dp6au+gcHrejN9L6axZ&#10;rNrlhpartO7ShdPr9P5p6+66k4yLyfvGzU1m/yixtV04PBcTD2oqL99nhbtk8+aucnGRPTy8i61f&#10;ri4VT86ERNIqls18qZVIVa5u63dJKVuIJDUQZKslmg3BEZRQNT1ZN9qi0TEs0bIVm1BCrqBn2JHl&#10;DkzLbnead3d32zvx5ZXUxmZpe6e8s5vfO8jtHmR39jKx3cz2bm5nP793WNg/TKxt3q2sP2yRdhuu&#10;5aPT9tVt7fS8dnJU2NtJrK9eL324XlvNHR2KDxmv2YpUPZBVS1IJgmRgjalamqQTuEb4muUKZiCa&#10;kWxRONRSo3odL11cl07PalfXSjJpF/JeseAW8vm9nYftrczeXv3yUkw9aLm8XqyY5Tqu1ZsEftv7&#10;7d3s/n7l7EyM3+jppJhKde7vm4n7djIpZvJKoaQUK3KhjF/p4eTsZnPzYnX1avkDKL7y/n5j+XY7&#10;dre3kz45rdwlxFLN6siOYrmKRYiq5nqa46q2K+ueouMn7eLXM13SQTOx4jAfZ4JKJGqgue2wbqMC&#10;BRjVHfKexly26W0ZiUB3KX6oE3btwJJ1U9IIFCMfbQYIaVVUUY3sT0XdEjRTUC1Rx0CkWaRaGE4X&#10;KUIuv3K1tZc3lkNjuAVx3BnE8/G2EzGgjUNsBKgxnbWXCi+IG1rhFp2gAs1Nt5gKGzYK+tjJryI2&#10;A82kL9r2GABnG8xXI2HoTD2N9NRcWqwXwDp92lgQUKSrhtSRxLakSthJHALjGHb/svjwRQYrGIe0&#10;kMYyxdcufhLA1yIQ8pGpa6amGiAs7qiGUvT2gnORZzcKCoBhSNGYQ10YAtXQli36pNeGUZD/sgij&#10;c6yu3F4VSyXqo2jAonyiCDl8Plwtjq+WNKgfYoY0JQb58eboB5NBK76qs0my7evvg1+TupqDseYL&#10;Ov/j6BvfjLD7MARtwuOKYiciQ1h2CMRxt25/gC0Jj4K3cu7wFD9tl3ybYsvpjYakvxYGhkvxNvAe&#10;cdtMbMrYjgmSi2iPZlqVluGCDcBmTTpobEemCrTF0yZOoBt6RldURLqMRC/Haf8lzfkEtqEj0WUh&#10;RAfTMUfc/kvCVAk+Gy5O79jR3QJiY0wFNyMlm1bGfhBENcenvoSoXkAx3Lq90I7+PtQA9262cNAG&#10;esHCCJVjwBwndMUNP/ktwTcLpbP50OSFA9wduL65ohkBajy66EIDjvfM2y7Gpa5Qh3Xy8gifDV05&#10;AsjBtQUeR5Ac4WvDrtOP7Bd8jSA2SjvoZNR/weA4Pw/uOuIQ24iU1EDglhkc9hk+AyHB0KvPfDVh&#10;WKTyRvw5eHKmTfafs9wO8/TCifVMrTgPT6w72YEyQ9E+iQkMbuM4GkkcbKA5325iM2eENIpoaGaI&#10;ysQWYvj5VF9mC2LTINyNAW1zoYBkDQYycm2+3qdx9DhyJxBnfLVvmWPPeQrdT5H56KkjU+xDBpRb&#10;XY07AVcmpHQmjy1claljPYfazBVHZofi5pny2CYUbObpjz5KpRFV0x49/clXpy5uqx5EQhn1jU8B&#10;1yYznyMNUuTYl8eeOLIh6vIQfxAeId6qM1P/RKOAjKdQnfnKJADN1Ti6Ui3o1ALUlDEQ+kRvmIA4&#10;tDp9cw6xdfWarxT9RjlsQewVx6Y280HKyBP7drtrCj27M7RaA6PSk4phJxc2QFfe7VZ799fMdz8n&#10;v35f+stm+4cd4aftzo87zd92W28PW+un4taVsntrHCSs/aRzkLVvcs5tyUtUgmQtfABVwzSo4Mfv&#10;tVOC2Dobp/rGhb19Yq8f6MsH7Q/H0vKFtn5lbF4YG+f62qm2AjqUP+x03mw0fl5v/LTZehXr/LLV&#10;eb3Z+nlfersnvtkTfjuU359qS8fqh93WLxuVH1YL38ZqPx923hwJb486b07EdzfGasrfLkd3Wefy&#10;Wto5qq0cNFbOxa1LZedciiWds2x4Xemla/1MLchVvIeqw4JJRg+1XobwtUGxGRWKVvK+c3lVOdp/&#10;WD/KxU5rO1ctwtcuhL3jziYef7u5diDGSkFWf5a8J8MYSTU3f1s/PWquHzTWtjtvd4R3h+LHI3n5&#10;rLN20l6NW4cJ5/jO3bnU1jDPg9avl8JWQj+oOEV5JEDgHXyakM7Y7On5kcAojkr92/++hNg4bvav&#10;QmyNRiOKIlQdj8lOFVlI48pr/Nv//jWILWkd3aq7N+Za0t++tWMHrbdbpbexyrv99q8HnV93pFfb&#10;wk+bnR9B+813h+0P8cZBO8p6j3LwrJGhaPRwJKxvVt7tVn876Szd6jtJ5zDlnKXsM4p44N4+WLdp&#10;8zZt3KT16wf9KmNcZylG7A3+v2vdTCV4KNiJrHaT028rTrJJqmGJonObMPbPOxu7rd92mr/uiL8c&#10;qG9z4WnKOcT/32H7/Xbr1Xbr583O9xvt7z5U//im+LvXmX/4Of0ff0n/w9vsP3/M/36p+McP1T8t&#10;Nb5abf1ttfXNcu3rd8U//Zr5/ev07z4Uvl4q/W2j9tOe+Ja/9Afih1jj19XWD1viqz3p7U7nt53q&#10;m736u2thJ22e5vTLinvXDB9aoAiUqXn3BeO64MTz9u2DfZO2rm7to3N1d1v6db3107Lw52XhT8vi&#10;V69K//hT7i/fP/wxOU0Xn8viJ6c9Net9uei3inaj5DTrvtCK5E5PIxqY0tiRH0NQZ+o3R27JrVa8&#10;Wj3sdIYK1jJ15koTFyuFNPXkmSfNnM7EbAzkSrdTjprlblMYW+LEkaaOMLbbQ7010NojXZyY7ZHW&#10;6EmVsFUOmrVuuzNSlCdTf3YYcKY3fLEVSGJfkYZqpyc0/EYraiNBqnOPtsNCLysjp9PVGyHzOtlV&#10;ml25ERGyxk8hsA6KI1IJFgZGq0u2okLfk0ehNlaVkSz1ZaEriZGq9A1zHDjkAgALfWD0XKPvOiPP&#10;n1LMzfAxdCamNdKNgWEODXvkcoiN+1/zJhFuraFjDHSUcoiNxdMhf//kmIC00rrBNPTGvjN0Oe72&#10;JcRGOUNsVNh76Gio99TrPnb9KSZgEcQ2tsmp2ZQAMhDfnDiC5oz77mRAEUufJsHTGAnkE71AbMOu&#10;3g+0Lu2X2CbJCpVroX/es/mGjW1+rolG2yHbKdle+LIZM2SNa66xk6hF5hxi+3Lz5s05LTZ7fhpG&#10;JqW0nTP9NcKeAoKcuJVlyIIJEBbGPKNFTFvthTigxqG3PlNt44gbh8/IYHNBdDvqkqs13icqsHzq&#10;Fpv9AmvrsUjqZCuK/vEbssrIxy2q+YPIBjPBFNBMmmGAhmwa4MYIksP8CYPrevwp5vAZQ8ecrsdR&#10;ORAS/EmZvhthdnNAkJmaogiDUh1wLRHdkmob026zfNsJXY6ggXxC2XyOqeHKTEcJZXNe1NmY6xbO&#10;XkP4Ig6bnT+D32VEp+UvEBj4cnDwumOhPkfZwDSDz0aaAXDM25o/Nzxh2Bk5ggERp85YecaX9zAo&#10;48uZJ2ZIduxknrh8QtPmggjBU+DsCWUjTTQH3ZJkRyEBNYgQBou3Ri7yXW5JihzNNFDKFNkIHfKj&#10;0IEQCpnENDQDciLamNxElANqXsDdS1NYN4g6pCFBJjmfbUVJj4Dpi5EQxcS/uTw2GCGH42IgpCEM&#10;cTkNRZDiSG60mOOhhac2wuOYBhkqY46GARnI4qZGLwQ5jYj1iV8BORiCJNIXRK9H+hdziI0R3TL0&#10;DU1I7YKBa5gkL8WPSGmOqfkkPWJoIjYlGnEBrr0QAWT44ZhRGMfLGIhGPzRhZHPrUYLV5pAZGZHh&#10;fwj1u0yZBf+jpBSB/4+XAIW24aAH1ERbrsIGOd9mijm44uV7iVGA0h4H1Fg6dAJuGYqiOb7GFN9A&#10;6AE5VB/v1kLlTWH4GoogbiITV1SA7IhR0ISjDCglZI3ha0g7imMKhtJS1LZmqhZecaa/QfgagbuG&#10;bUqKVm+3cqWH85uzjZ2z5eWr9bV4bCu5u5vaP3g4OMwcHmeOTkoX1+1EyizWgqbg1ztarly/uc+f&#10;XGaP9rLH+7WrS+E+Ubu4Tm7vZvaOWzdJp1iz8lUjW1DT2U7irnJxnt7fvt1ce9g7aFzHjXzRYBBb&#10;+fK6cnPXSj7IhbJaqmm1ttUUHVH1Zd2TdVdSjY5hSwxfUwgSshQzMKye441sxxXEViJxt71z83Ep&#10;sbpe2IqVtnfSW9tche0hxsxFtwlrS23GEmsb8ZU13JYOj/O7B+Wjk8b5ZenwpHF2XNzfSayvXX/8&#10;cLm8lN7d6aTSIfZSclumWqJiy3O4E98/ueUSbU+yfUaBaLht1Sg3pWyZQ2yV84tW/E7PZOx8Xk+n&#10;xPht6eggt7eTPzxs3dyo2bxdrrr1dtgW5Wyxcn2XPTrJHZ9Wz8/rl5fNy/P29WU7cddJ3osPGSWX&#10;VwplOV8SsoX2Q65ye5c9vUgfHGQODwtH+5m97XRsLbW1erMdSx0elG5uhWxOrbdtQXFk02WIpKu5&#10;ge4FhhfqVqCZoWqGTEmNhxHwmYs0V7Mc1XIU88UPGqFsLNSAz8IUuLJpI7+jOmTy6fbsuaEo1Qex&#10;eKN48fBycvCLIDYWtJRQNvQmzSE2NpbNQVJXJ3tn1Fc6Mq4cUMPbTq/rQp0NmSC8zyDC1xb0MhZ/&#10;2znE9iWhDhpSNfYd4dvk6mb8Y8d3ShaguuUw02/C1+hD5l+x7TFjUv7tc2AdbVlNFysArvjkJaaF&#10;h/oopXWf27NzYgsREvNVa3F0gaUJaxdfjvgKRquZR6a1HOdymftLWg8XYJamGpKkiKKsqrSooz5B&#10;bMyBGrrCqkuoHFOLQ4e0rDGAD82RQ+qEmkFqaKaNPtFwOBxjbtQzfktmp4+iz/AZW1pxi26RT9Ae&#10;1m222IJoVtgI8Pj4sakVIYUv9qHzSS/+GLZGf/wW1Zi3tS52FXa6QzsOcjjux3Yi0mhDPnLwKLpp&#10;SbqqmLqOjQWDs30WCyd2UqzB2KA5DPsCwzEtcgax0fJJZ2nGwjaT5/vMeJNVoDp8v8Yt7dEDcv6A&#10;zml/X+QwEI0QPYaUEVjGsDBavFENFXBLEcOfZoPpmOIVMJ9rvOaCKFQoi2bAiphS25wN4LzBYhSq&#10;OZpbeoJYGCiCpYiY5zLCucZDb9C1o8CkwKBkRuqTElmfQC7mYHdAHm/J6S1HstAQzb/UGuPRpTgo&#10;tiCyJGVececQGxLB3KR0+AKlcexskU/oG5sP75kcw3GUjU9+Pm1GGBGtkEBN1OHwHBK4pQpMSc0f&#10;98HVE2/PiYxGwWYTwOSPB8h5gdjAXYNbZnBVxEw1P7s8Jp6fQ2lgTRmShTSTBYi1fuG3GT9PkBln&#10;zkHI5DXRJ7huRmQHils05NWYDhpKg0UpJayexyIbkFkoHx1XpFHKzUg5+saxM87V0wE8O61fSBaE&#10;93EIj6NvSDARYB5dwelHePZgMiAHzc/T3qexN+tZo0DtWTokqYlrTj2dTJQMwtdCUR472sw3P4Ug&#10;DQLmmOxAOwNdmdqEr/U1Mvwcmiiyn3ve84iws08hJFNmQ0oWpq2u2gjlmi82Ihk5+pPvPPfc54H9&#10;3DU+BQpBbL40soWB2eqRFAn5ESSONXVmms+B9YyhSc1NnYYMYjOkiSGO9FZProeQNyUMpD/SDGl6&#10;I0cc2tLIJd9wQ6czsApeveg3apHYHmh4FmXiKkNP7DvyyKOhp540dVsTozZQiv1Ovtu6CRObze2f&#10;k1//kPjqfekvW50f9+RX+/Lrvfa7/c77o/b6ibB1IW9fq3txY+fO3MvaN3n3tuTfV8NUPco0utl6&#10;NwPKONdx+eiovXbYWjvW1s+t2LG1dqAtHXY+nMorl/rGlbl1rq8fy8v7wrvdzpu3ma8+5P+2Wv2e&#10;8DXhl1jnl832z+vNnzYbP4NizVc7nV/3hTe77V83az+tFr89FN6eKh/O1Y/H4ru9xmvQifDuWl95&#10;sM6zzuWddnBcXz2oU+TGW+PgSt3NhTfl4X1rXGgMc7UgW3LSVSfX8IvV7gOoFhLkUrJSKen6qnp0&#10;nN3eTa3tP2wcFjdOaztn7Z3zzi6H2DZry7vtjYL/oD2L3ifTnCjNoJhoXRw21w4aq9vtNzvCuwPx&#10;45G0dMogtnvvJOmdcojtWHh72H5z0dm8VXYrdkEeCnhd/x5im6NS//a/2eLvS0ANf/wWf/z2fyTE&#10;lrKO77T9O2fzIdpPuDsHrbdruV9Ah8JvR8KbPfmXXelVTPw5Jv502P5w3FlKCadiv+A9yf6TYjy3&#10;atHDqby111zerf523P54pcbi5t69eZKyz3LeXSlK5tx7cseGK8iOZ8ybtH6R0s5r3Yd6L4PmJe8+&#10;a1w/aJdZ46pg3+LVydgXCevgTFyP1X4BHWkfb8PtB/8wbsaOxfex6s8fC1+9y/3pfemPy/WvtpXv&#10;19pff6j84U3hX94V/tNS+U/r9a83m98sN79a73wTk3/cVn7aEn9cb3+31vhutf7tL6nfv8n+ebXy&#10;w67w5lhZPpQ+bNZeL+W/W21+vyn8jMxY65et0q87lTeX7a2kfnQvHeXMy4qXqPn39TAJKnm3GeP8&#10;wTxLG6cJ4ySuHV/ou8fS5pbwerXxw8fWHz80//Ch9acfc//X96nff5P4l/ggnn3KtGd6fSRXok7e&#10;rResesGuV+xW1W23IhVsuDi2sbhoz5H6KRQevdbEzvtVUMFvlKN2va+0RnoHy9PYVijYSmg8B9oT&#10;Gasza81m1a/Xu0qjp1IUlYHeHurC2FIeHe2Tp35yhbFe6wqVcK7FJk41+dEQekYrVBuB2O6q8lhX&#10;JoYwEBthsx40W90Oh9gsLLiPvjJyhb7Z6mrtnt7uqVhAa0G7GrQbUafVl+QJWwqxyPZJIxfU6bni&#10;AK0UaSAKXanTFeW+oY8dZ9bzPw3MYaAPfL3vmkPfnQTBYzd8isLHyJk41sgy+kTW0HfGoYutZdzz&#10;pwOQO4nsYWAObJAzdvyZ333EtschKtoFgwm2KFLGBrH9Cfsc36t8FnOTtqtgPIe0uL6bN3aZpzbX&#10;nzA9uBkpuLEK2MZG3adBMO26o8AZBv4kih77vU/D3qdRgOFmoD6IVQjtgW/1XXa6NT8ZQydM1Zww&#10;NWyxSGMjRwV+AkZHZ5P5ls+3Ya7y9oKm8eY0T+ymi1183pam97Lf823+8y3SeEw2FhmH+hiReTHj&#10;gFTIMCmmTUZwGFMom4NuXC8M9UkHjTtZY9AYh8x4ETrhhDroBPmkFsfgMF7KQLR5V6A5+sbSHOBD&#10;5R5TmsMVrVywHV1P5z7UyAh0DuHxUagtS89BsTk0FrD6LtI0BCaPZ2T98KmiE17N69N8UAfPiARv&#10;TjNcPPXCApTANTIXZUAbqDvuh+DSeqTUZgdgsgmG83tkEEo8LmNwI3YWDSYb7Dh4cZMhbuDjwXwT&#10;RsbAMtUywMHPOfWA7EMZU07momDoSc2C+z9mUc/AyjMobY6mERgyR+t8MNOMs5/rtb2MS1piXArr&#10;QcaA0McBH7LM7PZJMc3BKExnzYDEg1FYqFAS9MhdPpmLWg4JfZB9OACHHMMyIXAxH+WKDinICyC0&#10;cIiNyy2aYak65CZeMugPR73B3A8OpLsXpQYurUGQGw7GHLHidkzU0qE5cvQNQiOKSJCDdKoZhm5B&#10;9OJIFgQ5NOTSGteD4LIliNAubrjEcLF5ffwEDEEDIQHilV+aoA6Gw7jUM9P+QA5JmwvdOt4/5oM5&#10;QByVIZMym6wX4ZDPClcQmpPkTD8cM+30I/z6EJ4hVwfMcIycK5FGG7lmI/syws5I2EZphMcnA91e&#10;6EXoQacAo8xezEZ7ip9A0BteBwJlSR8Noj5HB/C/jhxIaV035BAArnP4jHlkf9FfM2T9xVCuxw1L&#10;GRIXMC9syEcFtEUOWvGGuL4AcKjw0jPGQgINHdmxRFMXDEu2uKEoV8/xIbZDANcg1KpWW5KrzXI8&#10;Fd8/uVxdvduO5U9PW4mEms2pubyUzrQTSfkhJ6YynfuHduKhc58RUzn5oaBkipmD3fjm2n0sVjo9&#10;LRyfxTdit+vb2YNT8T4jJbNyOqOks2Lyvn51mT3YvdtaT27uVE4u5ERaTWaa13fl08vS2XX1Kl44&#10;v27EU0qh5jREty17HSWQ9J5m24rlao5HGlWWJau2okW6OXC8kWG6zXbrJp7YjN2+X7qnAJ2bIGYN&#10;ul/YP8rvHpAK2+7Bw9ZOfIVCiybWNkqHx82LK1y59Wh2Z6+2s1va3MqsrSc/Ll2//5Ba2+jcJYYd&#10;sSepkSC5ouzLWmjYPcfvukHk+KFsh4rTVd2e5oWiYVTbnXShFk9Xrm5LF9fVy+t24l7PZEGdeLx8&#10;elo9PS4e7hePjznEZpXKdrXpNTrNRLpwfpXeP3w4OCwcHeYPD4sHe6Wjg/rtjZROmaWyU6sZlZpa&#10;LCuFilqqyrliO53pJJNiOi3dx6vnJ7m9rXRs7WZvO399KZXLjiCQwh3p3Nks/AoRIaogrAJYAgiv&#10;lCzZsGXDwatCOJobMGJomkWRCjqKRlEFKAYC8kOTVMnwZposgAZ5N7M8tCJgjnlt81TbUy1XMR30&#10;ScgavYQcHUOCWimGq5HqHIYAsQi2Xtf0Q911JcPskC4b6rxAbGioSxRjQWPWoHir0QnH2vBug5Ag&#10;A1XW80smJoavgN52LNAMg+Nk4ntZOE2jK1HINNRIf40gNoNBbBRN2MAtirAgMCJNVRA+dl6fmpiE&#10;zVG0BKa1io+dFoSFFTwWK1ri+BqFTxDLCzcgxTcaMjeUbJnlqBaKsDQhE8svrhzk4oseP5/gtqW4&#10;Io2VGaW0eH6xJmOJwxVpFPEVlVAwx+OtOPpGIBqzoMc6idGRgya0YvP1nJ2m0NBs/UQOiM8HOXyG&#10;fP0kxJBZnrIZsiOOBcSGdL/fh+yDP+wNyPTZH/LZmcwA2w22FMwCe49NwXbovAfEzEXnLkFdP8BG&#10;gUlh81LwZJZpYDtiSBkDxQgX49pnXMecbbJzq08UYavlrs2wyy9wNOz7tCkTvsa2b+zRPRbp+wUI&#10;w5U7i+Dw2RxcW6BjHCAD8X44RoaaqDOYjIez6WA6YcETRi9IHLVlgZWQGExRZzKaTblrOeSgGsbi&#10;jAQYA3SLfFSI5kpezDBwniaIjQNkuPUpcAE35wQ/RtAVx8teoCvcoj5K3YUS2Yu7NI55oRMCxajJ&#10;Z2U3VkRYGKdFTSLcojceD4HZkJLGHJqw+VAF3hsb+iXQFvjJvxuIXSfDp5cYo9w1G8UNi6Yj8Oo8&#10;TD+upLRFeltgg8ddVsqANrDTZCj6ArGBkYZcwNEuTgxoY6w7U0zjRPga5+TBWIIWSBZjtjm8RYfi&#10;rE9CwWymmGYzb2sL4Iw3Ydw7A86QT+DXgLTYmFLbC47GADImMswTBPwxgxWGmqEVkw7mIgNTWCOG&#10;n9miMuiNxASySEVNTMPselrk6F3PHoYBRIznMch/6jvTSBs4IGVggeSBIfb0TqS0QpmbYdrPXYaI&#10;hQpTSSPLJBLrCDvjFqDC0NAePes58hh2hvQcjCMDUq3Z5UoYSrtHWhcoNUk9LSJFtmlINPNJT41g&#10;O6PVQ4edVk8URyozSvX1J1ZhGpKt6AzNbXVmS2PUJEiuMyDjU3nioOfOAPKmKTCUTZ54ysQv9QVQ&#10;tS/Xh2pnaBH1rFaIB7SlviONbGXsSlNLHJutkdIYSKlxNibs/Xj/1XfxP70p/HG99d2e8urYeHMk&#10;L4FOxM1Taetcjl2qOzd67NbYSejH98Zp2rrIOFd55xaUc25y9k3KPLsS9/Yby/v1pUN5+VTfODJW&#10;9pQP27XfDtofuKHoiby823q7Uf15tfTDSvmHrebrffndkfbxQH2/p7zdV94eaO+3Wq92hF/35bcH&#10;8tt98bddpMXfDqW3p+qHI+ntbuPVZvn7jdJ3seqPh+1fz+T3Ce0w456n7ONzYfOwuXwhb92Qkd9u&#10;2j/PdW+q/VS5lyx5qZKbbAR5oVep9TKVKF3yknnrLqPeJjpnl5WDk/z2UW7rMLuxl1s9KK4f1tdP&#10;mltHrfWD5tpWfXm3vZ5zU8pzx30ynJkm9ms5NXEmxk6ZL7ZDZelUW1v4Ytu60ncvNcLXrvT1G3M9&#10;bm8mzaOUdVxzS+pY6j9Nhs8zMst85Iai/91wLULXFvga/+P585svIbb/UYaid/o+uWOTP1yoy/iB&#10;zuTlE4EMaw87eEV+3RZ+ijEVNtBe/S2IQ2zuo+w9yQSxdR/O1Nh+e/Wg8e6ks3SlbN1oO7fqQVw/&#10;TJlXWQotShEPmCXwQyVMlf1k0Y3jBS0HSdxWwzRyCnY8q1+ntYu0dn4j7sXlgysldtRcXi//vFV7&#10;fWIsJ/v7af/gRt887Lzdqvz0PvenX1K/e535p7fF36+2/7rW/nq98/VG529b7W+3Ot9ud77f6Xy/&#10;Lny7KX63KX6/3vkW38+W8OOB9ubMWYq1X221X223f90T3x5IH3Y7b9crP3/IfrPR+Wlb/uVAfr8r&#10;vNmp4knfXQvbafMkZ1wU7OuCeZ3RzkF58ypvXWb086R+klCPrpWDK2n/RN466ICnfrXa+GFF+MtS&#10;+08f23/6Kf8ff0j/8ZvE7266N8nxfbnXKYTNvFfPu/Wy16oGnQbWrEASero0tMjL42MgPwXCxK0N&#10;jHJXLYb1QlAr+A1C2UKh3lc6WPImpMumYBl6dOWp3Rko9bBT8dFhreyLlUCqRXKzrwljU5652rNv&#10;PAf6sy9OjFq3Uw6a1ajVHIitoUxAG1aovikNDHVim0+O8eQoY7XTF2t+vRm1hIGiTAxmx+ooI4eF&#10;lTHEIdZcWu+qfqviNWthq9kTCWIjnV6C2Dp9GyQOfHEYKGNFHIidSOQQmzFx3UeC2IyBrw98Y+DZ&#10;o8CbhuETQWzBY+hNkWMbfUvvmWafSp1R1xl3Pewx0z73I2AOCWJDNXfiRjPsTF/uiHSOxI6GXGdA&#10;WtbI8UYvmtu04WHT4vkBC2vNnLVR2IRwFnQfyXSU94lNujsbhbOeixF7rtF17IHnjaNw1me4G0Fs&#10;0WMfxFE2bxwSDLc49VrMh462sJ1/kf5yMj2+L/INm0NstIOy6EIcjEM1vrXTtNktbbovR2oLLTYO&#10;0r1s+Uhjr8XDkg4amjOEi+us4Yr0CxZGMBNBVJTjMmtNBk5x80/SRyMoisNYDCNDK46CIY0crnFG&#10;um8LiI1wNEy1z/sJuA4aqZWRZpnDS7sTCneAhugfnXBLT2pLQ9BMuN0oOkT/qM8HRSmfBm5Ji63n&#10;I/ElwIcR0S1hgmzOvD5KOUqIW8yKj0KZE/B2YEzBHxOaRigb01MLBlE4iL4Mg8CV2hZO2XhkA1JJ&#10;Ax8Mbhg8ruW5L75aPPK3QiHJiB1njoo5RmYuIo4hQZBZj7kIhwRHEcTIpxs6sSDWDEhnjfC1uZ4a&#10;qctBQuCn7rZP/YO/B0tNnQekjcDwNSIGyxDEBtEM4kgP1TCHKHSZrRISuCWlB1L/4kKiT0pttq1b&#10;pL2ANMPgCIAzLEszdDJb1CBGEcrmUby2EMIMqiJDUlTNQBISTY/pDpCDNkg+ENIMnbQeXnA0wryY&#10;zREEJZRCYFMUDRUgH0IS41aiKEJl5EBsAxGgtlBnI4HtJS4eC1/wInZCNANB5ONSHw3ERFA+HKQ4&#10;CKvUFXPWxrtFn3OhdKFq9zJDasXceKMVMlGTC5BoiHHRCpU/j8sNTgO806STAgEbsnfIdNlw9Z25&#10;JzWu5KLPFVvQ3dygDPkQtvn/FtIkbGsmuW+jCAkQQCm6KP470QmH2LjA73/hTI2wsIUdKEcHeCmT&#10;CyOkOYKGUs90X1A5ENqimrtwSoUEOkcpr0AiXdjHZ8qRCPSDtgSxMZQNNX3d91TXUR3f8EO3SyC0&#10;F5IvKsd3TddWNEOQ7Y5sNIV2ppi9uI3Htu53dwqnp2I65dcbfUGMWh2nWjeLFTVXlNI5IZkRkzkp&#10;nQeJqXz18jS+uXb64f316kp8I3a9un6zHkvvHTVv7tvxlJRMKw9ZOZ1q3t4Ujg+SO1vJze3CwXHj&#10;4qZ1Ha9d3JROLvInF4XTy4ej8+LFbTtdMCotuymCAlEbGG5oh4FFgUWYM37NUfVIt/qWG4myVqpU&#10;zi5u1zbiH5bul9fSH1cTbz+mt7ZLh8e1k/PSwXFx/6h0eJLb2b9bWU+sbaQ2Yo2zS/E2gQoPsR3k&#10;Z7b3HpZX0kvLqeUV0PX7D/Gl5drFVVhreM1O0BY8UQkVPTDsruV23aDnhX0j6Gl+X6cool5bFbKV&#10;8vV97vw2f3ZZAPd7edW+u1fSaTmZalxdFY6OyseH+f1dJJrX1/JDVs8X9WLVLNfbyUzx4ia1d3AX&#10;20lsbt5tbKRjm6hZubwUkkmzXHZqdbNaNyo1u972O5LfFpx6y6lUzFJJTt6VT48y2xvprdX748NG&#10;+t4RBGy/vm45iu7iR8MKaAUEsZkeiENspqhoLcEQVV0gMiUdPylHvjyd9NpsxdQ6stKSdEFBUWh6&#10;XYdeIY+sngkyczTb1W1bMdCJy9qGhhuguWo5suFKhiuT1SdeUXpdNVor6VVXTQ+tGLTnKhbqUysN&#10;S5JutClWKXrmzgfx5nPzam4KiiKOteG7wLvtMV1CEIZAt/Qd0ZQIfUMpvepozvTXeBEICULP2QeO&#10;bxZfPdIcOKNbZgeKr/jlW8YK2ydDckLSe8wV40t0FPRDq/liNeD94JPH4sMXQ1rx2AJIyw47S8Di&#10;xsMIDAYjXo3gsMW5AhKojFakyMZ02dAcCxeWzflyirFYEAnKZwplNArTHcaKjQpIUx2mRkYrm0sB&#10;oLGMY/2kmWC3wIOzWAoo4rppL6V8eqStvFBVpmmzZZZPjx9LII1llrvdRH02ZxoPIg9pqbFiCsow&#10;xmOO+v0+ilz2xzXdMAA/y8FmhK0HG4jlkB8DbEzhXKMtXEBvFHWUsDbaVWljJUyNuUBlEBt5UsOV&#10;oWm0mbJ1kTZcZGIL7jPjzd54RKsv7cV0rMU3ZRCDxoaD6WT0OJ2jXXTwRtgZiHeIfF7ELUMJemOl&#10;WJ7RD1WjTXwer5wTTYPVQVe45XOgOgtjUg7DcU03mttwQIs9O89DW1QYP854eIEu2XuSchluXzTR&#10;XlA2BmMRzsUhLSr9osjtRdyG1KGwCUQveByHw0DcnpRDbFzxjeXQuLwCI4L5FlAd4Wu4sn4wdJ81&#10;IU00EIfPmCLbyB/0vMFnK1dMnkpJvY4GGj5RuAZGc207rsXGtdX8MZhkML3M7dpszKMcRLMRVZgM&#10;CF+joAf/mRZbQIpsCxvPOVsOJpNwLuLYORv/cgu2nBHx85wJ5xw4R8RQxDoMHIbcuUyRjXcClp4N&#10;Sm0ZD89QMBYwdDEKMfmckObH5KzmvIj1H/UYvoZbNh+aG9KozIOkcdkB+eic+3RTQ4dQtp5rD0Mf&#10;cs3TMPjU9x57xtjTho7SNyGUgaS+QSHvyMu2Jo0tUhMjbbJQfwq0R5+5UXPlsQP5rtXTGpHc6qqQ&#10;AZWpg2oG1fGUqUsxDSaOOnXVmSsMjXZPa0ZKs6siTcjdo0+9zUKix8B4Co1PvjpzhBG5865HnXZf&#10;kkaGPLEwkDSypZEHUqaW+mhrj446s+UxBVtgAib13AiVegCSG6FGgReGjjz22k9m81FvjvXGSGsN&#10;jCZm62tVV645MgUbDeR2VxfGhjS1hKnemWiZWWFHOvgp+dfv4n/6Nfuflmtf70o/n9rvzsiic/VM&#10;jp3KW+dS7ELZvta2CGVTDu+0o6R+mjLPH8xLUNq4IG2hOcS2tFdfOpCWT/X1Q315V36/U39z2Pl4&#10;rq1fmVsXBmmx7XXe7rR+u3I3L52NU3PlQHm/Lf66Lfy6p7w9Mj7udH7Zl98eae8PlXd74m97wm/H&#10;yvsLVBN+267/vFb8dq34zXbtp2Px7aW+fGOuJvTDrHue9S/i+v5JZ+2otXIirp/LpHl3o++nrcus&#10;e1107st+uhWVxEGt3s9UolTRvc9Z8awWT0tXd62zm/rxRWXvpLi9n187KKwf1hjE1iaIbbu5ttfZ&#10;zLkp+antPuogZdQsmekrde9S2T3WV0+N9Utr68qOxY29W333CHPorJ1KS9fGRirYyfUPS92bYnTd&#10;CKr6TBk+z8bPj/9v+GJjMNp/649XI4jtf1S4g1tl91LY2m/+ult7dSx8uLW2Es5x3Do8FN7sNV+v&#10;M19sG+3vN9o/bFd+3Sy9um3st8KMMxP9T4r53K53Myfy5k7jI4U7EFdudFKqjOuHt9rBnXaWNC4e&#10;rNuMHc87iaKXLAepapSuddP1brroxgsO6JYS3m3euUlbhFtdCFtnnY2D5sftypuNyuud5tszY/0u&#10;3E96O2fy0nbjp63aj2v1b5bKX70t/f5d+fev8//4rvr71dZf14W/rbe+WWt8vV7/20aDtNiWm39d&#10;qn/1rvzHN/k/vCv9aaP1w57yK17iA/XdgYxX+cOxsnQgvt+q/7JS/CEmvN5T355oy8g/aH44bH28&#10;kXYe7NOCe13ybgrO9YN+ltJPMqRkd5YyTu7N/bi2gxf6TNg8EPE6rmx2Xq+1ftrSvluTvl4R/vq6&#10;+E+/5L76IfWHm+gy3rsuRLV8UC34tXLUbPXkzlAT+0anp7UijaCusSNP3M7YqvdVMhf3msUeUanX&#10;Kc+xea0ztsWpi2oSaGSSQpnfrrnNuldv+s16pNS7WLO09tCUprby6KmfPO2TJ03NRl8ueo2CW6uE&#10;Tcg6zYFIEs+QcH2dTiRC69nTH21ponYGYsXDi9hsdsVOXxYGOtZTeYQlDCPapHxLuJ5eCyjKQdVv&#10;NqJOZ4BWCpY/ZqhPRxDarKfN+upUE4dSKxJAYk/XxrY5Ca1ppA8ZxDb07UnkP0bBUy94Cr1Z4M9C&#10;Z+wZfYeFQfCtQWgPuyBn1HPHfXfcc0Zdc+CigjGwrKEzjyLElMCxj2KXdSjkHXYX7HPRi644Emz3&#10;JTelpG6GLafvuSOfULYpAW0+2Zl2u4/97iM2ra4/wSbaJfCO3Le5ds+yezYSwTgIUROtWCKaRl20&#10;mnWRCCdBMEaH8x2RQWBzze1wQrsmdj7skZjAYi/nNVkFVp+MQxdhDQhfY3rsqMn3UbZxIv3S+RxZ&#10;4zrtvDfcMkU2gtjY6HN0KRpT4rNvNfAic92uecwBgp8WOJcL/gAJ8LfMaVrIIC3qhPphml8ct3qJ&#10;DcohNtYJiHCr2QhNGHBGmmXcRRr3pMbNNl+Uy7iO22c4jGKSkvEpGs4HZVNFDppwyA/VuIocEvOH&#10;muGhwKsRksib8EnyDjEfPk8MxJ+OdPRYD+g5xDNyGoDmGm2glxCipNo2B9fAyCKTnKmBWceVc8lg&#10;cMHBc/Yd/DcH13gdbnjCeXTcQurU7PmJuheFHHcjfIZFKSVNEWarwoUB5m+FW5tSvsFMWsjmFNIY&#10;c+uGPpGGgOJBBCMpLCT8Z0EQVgjAYUUk2kAq6PdBrDIqMKWKKERz0mtzIZgQ9EZgHFNneyFI04bl&#10;gAhoIqElhNyCBERs3bRZJkk4DIAj4lIZ2aAyiI0Lh7h2I/LpA5EPEh0pTTBdNqTnFTgxAyI8Eolw&#10;pj2X97jMtkC4CDtbwGdEC4UygskYvsbtQ+coW5f040jIZN7TuUAI4RPTQBPe82eIjbnu7rMYebhi&#10;LNSE5Ik6KKVRFrAazXlBXK6GsA05GZJzN8D/N4nchF8yx+cQthlUSfiazeIJMiJ8baHFxhTBIN+S&#10;i3T8mpgZjyhKbt26zFA0YHaaHO3i+mgcJuNiv70IjwgKme82Xop8vDQcJuM4GnfcRjAHps0gNlDI&#10;wpKiFa7o+QWh4zAEHxdFnAI9cBXXki1HhSAbMqGTPS+EeUjdoqK1RUdQPEnTa+1mOp85Orzf2bnb&#10;3i6cnsqZrFdvgMxSWX7IKZm8liuZxapZrCmZYjOeKp3fVs6OE5trp+/enX/4cLOxldzZyx6dly9u&#10;OsmMkMpK6YyczkjJ++b1dfHoIL29lVqPZbb2ivvHtZOL+vlN4+K2fhGvXcTRW/XqrnaTkjJls9p2&#10;GqLfUXqKCSk8wIvJoEBLkBxRCSUlklUjX2rGE5nt3euPK/dLq5n1rfTS2s2v7/K7B7XT8/rpRWHv&#10;MLe7Xz48KewfJte37te3HrZ2WpfXUjyB/MTqRnaHjEazH5ZTb94n3318+LAcf/vh+rd3D1vb4nXc&#10;KVXCeqsryj1ZDRhFutG3nL7mRrIVikYg6JhnM5krXd2VruLly9vKdbx+e9e6u2/FE9Wr69zRcXJn&#10;N7sTS8c2M3t7jasr/BRarqAVKkapquRK7WSmdn1bPD1/2N2929hIbq7n9nbKFxeN25tOKoUfX84X&#10;1WLFqDacRicUJLfZtsplOZOpX55l9rYzOxuFg+3aQ1KtlQNd7WGVMm1bxbdqO6ZnGq6hO0jbpLFI&#10;YR0pEquskk2oqOksygFhXprtaTbhZQxi0wVV68iogHwKJ+rQgoVvikBnikJrgFBHbknoh+IY6G6o&#10;OZ5EwQ3cjuaLcx9eNoOuUFmjCAa6KRumoIIcUfdkM1Qp6qgn6HZLwefA33m8twSxLTAynuAu2zQW&#10;yuClGhJUtPAExxP88+FfAdL8W0M+2faSrq9rotSwuToqrjyUAX3FWGEMG4Rv32f2pPjAueIqffJc&#10;OxXfOP/AGQrPgDZmUsrRK4zJDDPx7AyAIqCKkKnBaDSkMJ2kb8sWQCxctCQuPLVhgeLL3Qs8x9cr&#10;jotxjAz5WP1QjSNlHIPDoj2/ZWanfKFDc6rMtHf52ktdfaGkxouwBqI+ZsiPOuaEuTHj1hfi+Xyq&#10;fIHFLcZyXZdPlCupYf3FcvyCrDkOlmsyJkUdDsNhi8Ee9IKjYTNCDnMDSvF2kEYRtidGAZXOLTrx&#10;83P3prQdL+AwwsIYBDaHt1CEOgF2A6ZB1mOaYrjl+egHCeQwRIzBZ6Mh29wjl0U/wBW3HB0DIREy&#10;txJsHydy8D/AOmF1xqS2RgHE5/rp1AlTqcMt5oMehrMJG4sDcF/GU4qQ/hLUe4HhFppfBIHhituQ&#10;+Urj6BhXB+OZDHcjCIzDbTzTH/ScbmDhP3kBjXFcLByBiSLrzgV9Dl/wJcTGCQO9DEFQHXXCPL5h&#10;tgv1tNEnChLKJkkGqi8xQzFPzIdgPhauwceejP8LNm3eMwMKPz/jZ3yNuV17gdiQydXZkCAbUoyL&#10;Vo/kE3kBsRHIxVlxjnMxFpo4bU5gp+mWXV9Yd2du4OnTaTe4VqrPOXBejRA0bqFJ9qegIRm1oP/F&#10;mfd8CHSOTLD3nFHHLYZ4mQMv5cMxnp9GIQJzO8fXeCn1jzQqdD8ft8+xORShgj7w1J4jdy2lZ+sj&#10;z56GzmMXZE4CQtlGrg5pa+LpkOz6ZidU66HQ7ivS2FRnZDHKKNQfI5PiGPT0p5Dk04HW7qvCUJMn&#10;5JRNZsjanKauNiOPbMgXBgaps0VMl425b5PJuZvPsDOSIrVHV3/ylKkpjrVmF+NK6Jk67+nNLiRi&#10;8jjUYQ6IMJD26OhPc8GzSRZUUs0Xq55UccWKK9UDtd0zxaHTfrabz2ZjatQnemtoNjCHyKgHWt1V&#10;CGVzxGagCGRDCllbF0dqcvywJez+lP7r94k/v87+y7vyn7aE70+dt+fW+pm5eqbETuTNU2nzTN68&#10;UNcvtc0bfS9u7N9bxynnNONcZNzLjHOZsS8z3sWtenDUXj1srRyrq+fm5rG5eqB+PJGWz1XC127s&#10;7Str69LcODfXL8z1Gz92oi1vtV6v1n5Ya/y42Xq12WKGoq2ftto/zwnp1k/b7Z93Oq+36j9s1r7f&#10;qv2w0/z5SHpzrn24NJZAcW03ZR9lgrOUe3QqrcYqv8Vqb46ElYPW8qm4EdeOHtzLsp+sRul6mKsH&#10;2VJwX/QTRfe+6CZKdjJv3GXk66RwEW+dXNcPzmrbF43dS2n3Rjm4ULZPhM3d9vqBuFXw0sqnjvuo&#10;2zNNGtTzWpLijYqxQ2X5SFs50/FEG9fq9pUSw291rsSujY24Hbv3YoSy+ReF8KoV1s1HdfT8yCE2&#10;0PPs6dP0vxuuRSjaf/OPVyOIrVqtYoMZj8fD4ZCDa5PJ5KXGv/3vvwGxXUvbB63ftis/HXXeJ9yd&#10;e+/kUt05lt7ttV6v1b8BbbR/2Oz8EKv8QhFFixRR1F5EFK13M+SLrfz2oPHuXFq9s/ZTHt7Cs3vz&#10;5F6/SBoXKeMaRI7YjJucHS/597VuutHP5OybrHmVMS5z1nXRQ/5dzr1KW2fX8s5Jay1WebNZ/CVW&#10;/+1IWr6wNm687Wt9baf2ejn3143K9zsi6datNL/6UPvTz9n/+035d0v1P4M+lP74rvj7pdKf12pf&#10;vyv/4WPtzx9rX70t/eHVwz//mPyH1+nf/Zb9w2rt+/X6D9stUlg7Ie+DH7fqvywXvt/iEJu+fKR+&#10;PGwR3Ug7aeska12U/NtqmKgEd6Xgthzc5tzLlHGctA7utN0Lafu0s7EvrO51VrbEXzY6r7a071aF&#10;v35s/fnn/D+8yvz5u/vfnbsnoHK/Weo1Kt1WYyCKY0OeWtLQEnp61REagdLuGx1aF7RqJOWDdtZr&#10;lgbtyrBTHyuNidoaG62JKUwckSu7TVyhr9UDseLUq06jFbbEntgemqDOyBSxnM1c5dGTHx1pZjV6&#10;UslvZs1yFmx10PgCYrPUqW89h/Zz1/zkKhOjMxBbvU7Fq1X9Rj3sNCKh1VU6fU0aOerEw3pKy+6j&#10;K44MlJacOg+T3OxKzZ7U7uvSyNJmFJjZfp44zxP90ZBGcisSmmGn01XlgakOXBBBbEPfHAUOQWzd&#10;4KnnP4bu1A/IVpQgNq1r6V3P7AfWIAKZfcLanFHXHiLt6l1b6xqk6cb8m/IQ3dhcQe6wh1uC2AbY&#10;fubOGrDR4hpOR9z9gR6aRmQ7Ay+YRt3HXu+pTxDbNIoee9GM8DVuYeqNI3/oeQMX5I/8aBJ2UWdK&#10;+Jo39IKRv0DZkBlx3I1OwGgjHHRJeXvcXxDfRPk+DUKC7aZztXC2TVIrBpbR1osNclGTivgWjla0&#10;o3P9NeYDgjWhDXux3dL+TRXmuz6hTgQ8jSlkJ0XqXAQMZZmEPSGfbjEN9EDwE5ghZmLJtL2Qz6Eo&#10;wqTQPyOC3lifhGctsDYOfuGK/kfPU56DtujNpmCg5EmNA224UsCBLgX9nOumLeIkcBQMRQ64ZabC&#10;hivhdCy6AiFiVIfsQDHK4HE8fJrgiUBI8wd5mSHvluoT0EaPjwQ6d8hmlsxFkaCBwE12/XAQdUc9&#10;EDcORc4LzfG1IdhicN7Ey/rdiPQPyHizSyfJLBgo2FzGqRMfDCYYpZDRVMsglp2dgfNMBqKRxQrD&#10;1KgTtOVMM5W6kDT1uVKb/wK0EdaGTBQpJvNq0/8MsZF2AlPw+izvMNPRoBuRkhoTtRjiRipThK/N&#10;MTgGsRHKRkAbMucVINtwSyMG0kHoiXp49UPDskniY4Aag9gg4WBojr7ZuC60CZjlETIZfAb5jaQ7&#10;JqohwdMgLqFxAIuUIGwqJSGNQ2bMVTZK2cTn6mlcYKMJsaijJFIyRAxNCPxibXGLTBRRhZe4CguL&#10;JBqOi+vsR5k3xDMvFCtQHwneFa6YPIcCMVs+gZe58WehhB9y50pcY6UbUGzQHgswSvCkTQAqRHFd&#10;NQyV3J9Dih50IQ+RMsuwNxyREdGoH7Ewo8xVE+8KkjaEcIJOIRhzyzWmlcP11/oMYntBBGxmzolS&#10;kM8cuiPBgTZ+C+KJrheNukNIdegBORxBQH7EKiPBcTpcOSqBUoeZzr10GLmhp3qWaKptTevolubg&#10;1SQjOB+rrW/rlt6R1LbgyXrPcAJJ16utytXV/e7O6dLS1dpa4fRMSKXEdKZ1dy895Dr36WY82bi9&#10;b8ZToNp1onxxm4pt3K4uXy4t3a6vPewfVi6vW4m0mMpKD3lchftUK55oXF0Vj4/T25vxtZXEysb9&#10;6mZ6c7d0cNK8jEt3aek+K91n7FKjdZcuXsSbiYxebroN0WvJQUft4j9BM7S2KNVbWqNltDpOs203&#10;Wo2bu+zhye3y6sW7j6mV9eL2Xn5tK/7mQ3H/qH56UTk+e9jaSW3GCvsU6yC1EUtuxDKx3fbljXhz&#10;l97auVlaye3uN86vSqsb6bcf7t+8T79fir/9cP7zLxdIb8SMfDGoNbqS0pNVV5DstuBKcqgZgWjY&#10;TdmsCyClWGvcZ2vxVCuZ7eBh01kx9dBKJKuX1w8Hh7frG+dLy/frq3drK6nt7frlxRdabDWQUapZ&#10;pYqWK7RubjJ7e6mtjYftrcrlZfnivHhxWbm+YRFFs0K2AAK/YFRqSjbTuL3NH+6ltjcLB9vt6zNH&#10;aAWq1LXMnm15DGLTZEOVdU21yKmVYlr4n8Xng28Tn61JwJmr2dzzGhYvDy8M85LmaaRoxt2xEXym&#10;OyEFPSB1VHxTFABUVDRJA6kdWWoIlqi7ihmotq9YTkezWordUtyOhmWEQ2wm3i5ZUwTSU9NZUAVT&#10;UG1B82QzUh1QIJmuoL+8sSAkcMsV03DLX2yV6bIZzDsbKuBDQCk+JWQqHRmTwVVuS/iyQPwDwZuP&#10;5khTW1mzCEFzDNWwdAtfaIgfA2NqWAcp3iiILPCZyza+CJCd+EKvjT5zx0cR//DRFpmoYOnok0A6&#10;rJyqoouiLEtYNbAJkA9/rD98lSPkCw9nk5IaEvwW+Vi7Pof+XBwGoNVgwJxdRp+dXZKqGkffFocf&#10;tCzTis8WZ5b4PBbLwRWZuEUm1kDMh6+QtHKy9RZX3KIaekYaqyiI8tk5B9VfHIRQExSxeaI+JsMR&#10;NDwJtw8dDAaYnK7rMpno4xfAb227WIIXf9iG2NEOdj2P42s+ViD0PA+/Q0Ab8lGKOtibCDj7wt5z&#10;Dm+RIhiZZHJkjbQMFx7NOMLF0Tfkoy2aIMEjFyHB0Te+/6Iytmb8J+FFM7ALsxM19DyaTTEEesCI&#10;+D50FjaBn5BhGhirPyGNs9HjDF2hf/SMaqRwxw7bFnWoH6YKRypyfDgwCfzIDYsuPcuQnoVU2xgg&#10;SHDhwriSY1K4DbDe4+mYshjX/EIFZtTZAzGIrc9KCcAKR2Qi6uD/igFzaMhwsQFKh0+z8fMTB9Q4&#10;yraA2Ahl44Aa15hD5z7r2esTUkYgHbY4vO9sblzDDl0xlI3ppn0i3ZbRp0cOtKEOR/rsKEAnaIWB&#10;cEXP1C139/YCC04pXOZnDp9Zg0azEXe+xr2w2f2IRRfto4j0vP6LcAeMbSaemfPVDKtikNYCa5sj&#10;ViweqNl1IUFwgxKGedGpNkO+GMs9V3abc++MCHTj47IO50fvrM+QxTEbYYhFE4bcjXt8IJDd91GT&#10;jwJCQ5Sims3cumFK1D8H+0hMYNLBgvlHpj0hlE2OLCk0ZPK/5pmTwJ5GuJoT35wGzlPX/dSzZ6Ey&#10;sNqBSuJeT2axRE2mSmZLY0iFFN+TKaD50thp98kOtDNQxJHeGbDYoyOL+WIzmJETGlpkyEmB7zSK&#10;QNrXkA9CZULBelazq0HUlScWQ9kc7dFi+Jrc6autHimmVT2x6ik1n+YD0VIYqurMNp8D/cnDKPVQ&#10;apAWm1xjNSuuVPOVVpdCizaejNqjVhtrtYnWHtudiSMNXXHgSH27E5nNQGmFKkYRh3pnqLT60m0v&#10;sd6K/ZT+6w/Jr15nf/em+IeN9rcn9psLe/3MXDtTto6ljRNx/VTcOJPXLpT1K1Jn270zjpL2Sca5&#10;yLqXWfcKVAhv7s3jM2njVFw/NzaunO0ze/1IXzlX1y+09XNt/UxdO1FWQGf66oW5vi+9W6388Cbz&#10;l/f5rzdbr3ak39YaP77N/2Wj+eNq/fuV6rerte82Gj+CVivffiz8daX49Ub1+yPwM8MAAP/0SURB&#10;VL326yPpzbH05lD4dbf5c6z2w5W0davuprzjB//0TF5fL7xaL74+EpaP2qtn8ua9eZoPb+s9chhX&#10;dtMEqFnXWfum4NwR7uY9lJ1kTounxMuUdHkvnMXFo3v1LO1cPLiXd/bRlba72944lGLFIKM9C+6T&#10;YU3UdlRJi7eHFO5glYc7IF9sL+EO7MOkd5oODxLuzhWeVF2Ka3sp+7gd1c1HjUNss9kT6NN09jie&#10;zmGpf/Mfg9H+W3+8GkFs5XIZ+w2yuH0oEv9vQGyPeMjp4/B5NnyeGjOlGdZuld07bT9ub9yYeCdI&#10;049U/tpru83Xh53f9pVfdsSfVxvfLlW/3iq/3q29SbSOSmbcnorOTDSeW61Bfq+1DNqu/HLU/nCt&#10;bd/bByn7LOWcZ5zbnH9X8JN5L5lz7tLGdVI9fzCuSn6iOchW/Luic5u1LjLmeZpiI5wlnZOkc3wi&#10;Yg7rsdqbDw/fb1Z/u3X3EsHhiYKX/v1e8+el/J9/S/3ul8w/fyj/cbXz1y3lu3X5b8vtv3xs/Gm5&#10;9ZdN4fst8Yf15rdLla9W21+vNP+60vx6rf3NlvDjRuf75erf3hX+/B5vbeXbWOsX0mJTyQfheuXV&#10;x9y3H0t/22j9fCC93xPeblffbFd+O2ut32l799phSj9Om6cZ+zzjnoHS7knaOb4zt67x8YirR53l&#10;fXHlQFrdUd5uK292zZ8/Nv78S/Gfv03+Hz+l/vDt7T+d20eX7kk+LJX7tfZEEmeqSD7U5Jorlq12&#10;XmuUzHbJ7YDybqPgNUvddm0oVkcC0VCqDMRqXwHVe3qjj6UNqxKpsBH+1aVIBfJQVseqNHXEiSOM&#10;rc4IZApjU5yY4tSsdYV6V2z0xCYWsrEiTnX50VQ/WVgxRVpGLWXm6J8c9dHqDKVa2GwNhPZApDOE&#10;sSZPbJSqs4Dp95LmsDzGKqlUvGbZbTSijjBUsAhSxIOhqRAGF+mPXXXSlUdhuy+0+512T2r3xHak&#10;tCKlHertQJd7jsZU2JxZ15kG9gRp15545sC2ho498imK6KTnYe+ZDEDWIGKKbEQoZRU8bxrQ/rpQ&#10;UgNhT7V6gR66Dnb3BWF/nau5jQfu0LP7jtVz7IHrj5lvNeYu1J/QLhVMsd1iq/OdoecxHbeIAWc+&#10;0uOgO416j73+Y6/3iF2QdNZ8ip8Achl5/tCbb7TstAqbHDY8dM7MP+egGEr5URUvYpn/la2XIDNC&#10;zeY7NOcG2MHXXP8cab4rs1O1F99z0XzXX5xo9WejwSPYIwLXhk+Er5F7NYLeCA5DGqWDJwokyiIb&#10;jDjOFXC1sgWOxu06OWTG0StcOVzlY26YJzMIJcU3ZjqKUT7jd2i1UEzD1e56SPgD5g2NeubKcZTo&#10;LfA+3NLcZkPMChMIMEQ/fFF8A80ThPqxefK4CjOwYgw9ZE040EbT61MABMINmfEpSlETD44iTMaA&#10;3OFZpmfTlYU+CMGrjwe9yaCLaaB/psjmkbkoWYzSyTbx5XT6zdj0gcdiFzjMzxo47IDx6yBwwJxZ&#10;n588szNqMiMFcwyhiTUEPw0eHTUXUB2x2mDWuaYbdUjR+imTs/JMtcLk7tvAZ6M5ZCXHcyGjLaIT&#10;OJCGIJSRtgQLX2BYVARBFTW7GGIuLnF8jeA2Jvh0PVJ2g0DUR0OIVJANUR9FXHkNcgvkOB7TACIN&#10;87FGIUQJUyO9NiIu7VBfXKGMQWAYiQA1SONMX4yX4grRDjOFiIWOSNJj80ARiGAsjrhxbYgFxIY0&#10;cni3SCNBIFqfBDzkkyi+QNCYRDbH7Kh/pq1Gz8x7W0ihSHA5EM25qIlq8yYL1Q90xYnLjaBBfzQc&#10;QhScGzoxbTX8L5KpVy9Ed8NRfwRCYtAd9jCWF0JygvBMIrft4z9m0EN7CEbjAbMag6Q97I2YrM6M&#10;xZiSi2vP1d8g80PU58CBz+zaONTl8leBqedA/ifojUU5GEWDQQjhhkIfcGTtpSESaMVxNDRBJ6jG&#10;zULRv8XV1rjzNaawNmQRS3kpb4iELVmu4nq67xsQ9XzPIvWcyO92fQgEjqPqgWmP3HDkBD3V8gXV&#10;b9RZmM7Y2dLS2fJKPBYrnJ63EkklkzcKZaNQkdL5zn2G4LCzm8T2YXxl+Wbpw9XycioWq1xdK5mc&#10;Ua5b1YZWqIiZfDOeKF+QvWR6e/tuZfny/bvM1m5h97B2ctm5uhPjSfkurT0U7ELVrba8WlvNVeu3&#10;6eZ91qkLA9XuK1ao60a7LRZLzWyunkjmL6+yR6fZo5P09l5yaye9uZ3b3i/vHxV3Dx/WY3cfCTir&#10;npyVDo7v1zYftnaaF9fty5v83uHdyjoyW5fXleNT5KNhgYFx1c2d/Mp6Zmk1s7SWeL909cubyzfv&#10;EkurD9u71dPz5m28cX1bu42LDxmjXLGqNbcphqIWdFS1WG+l8sJD0aw0/JbkNTo2njpfFlKZ6nU8&#10;f3qRPzkvnl8W9kmRLbO3Vzo5qV3dtBP3Sq7k1lthWxoqxlQzwmZbTCRyBwfp2ObD9lbx7Kx4dlq8&#10;uGzE7+Rc0a43vbbod6SerCqFUuHs7G57+35rvXC0r6Xig2alb+kDS+/ZVt+xIUj6pq2rpiJiCXFV&#10;xZRFVSNPZ1jsQ+71iiAE1TJIW418rjmq5TF8LbKDwHBRNLfoZDEKulheHaYAZRORxahuGwxlc2Ty&#10;v+ZKhiebgWyGit1VnZ7mzr9EGws0ARUgF98CXkXZtCXdFjQ0ocqa2yNjW1dngQvoZWamnSAKicDe&#10;eby9KMLXZLIPCp8A3nNc+XdB7zb7oFRBEZvCSyQQfAj8E0BDTVC4xbeucCt6/QU6x+PwdQDzNFQq&#10;ZZiaa2omfcWSqkiqJuuWYaMaodLsS6ePHXcu4W7IxyJApw6MsI7NsTA6M6HzA6QNw/p/mPsP5kaS&#10;JU0U3V/+bPfds2eObN1doktTa1ACBLUGNbRGai2hFcni+zwCYNeZu2O2Zm/vzKW5ZQUiPARQmRHu&#10;X7pQFR2EAj7yLRFN2JdoJ2Su7vw1AFqxO2F/63UH5FvaJqANQ9GVhWDDr0q7KEPBaDNk2zK60IA4&#10;Br59S4Em9nYB3cFA0zGfUM6AAu2H7ZHvahfbWruHYfER/FgG7Z9uwO3vCAdsdTEIKrFdG4Zl2xSz&#10;E1szpsRqsGu7rmuapsH+OMSGXwF/YEOZ2VP/8UYHR10DOyj2VCyjP+gPH7r9YZPSifLk13QK19vk&#10;lYnzmtudMWJB00ZnNAuLxgzD+eGOStwXFgV/cFhsB8f0KNkozmswtAfkoUkHOvbpZh231ei12chC&#10;jY3T74IflfQKrU6HPmceMTAzNywD845EAmbkzjm5CEELHtvKYUljfI29lqM3cz4NgjNkOOg+kPco&#10;LYlEhcAGjfMYNFmQNVzrYGbmZr2vpOLiOgbaCBH7w4eUcaKjT2ZrHGIb+Wy+wHDMyozqvVZj7PtJ&#10;Fmp8KE4cSsPUmJQDeYyYRyobpP1AYddoRhYqjhFD39CLGaxRE4slxxfG5yXkjgLJYV7uwRpQxoY2&#10;ZGDKbABFgOA2jrhhkYy4UoDWl2QIXDIfy9skk/NAZgxfIyJzMFbDIq70O8+DNqTQb31LCduigDBc&#10;Ah/BcxDdGRKHJoLJmIQ/ft1O+coYP4nr6IXZuXCOAhbARqZUoZgL+jiauB0c5PmXYG0MZWPBmlmk&#10;ZnQhBu6OijG7lHWUvgtrxexsDTSR/Vg3Br7SsYWGXqtrYtNQ2rbW88xBaJAVm4+C+9jyntrOQ9Ps&#10;h3JfE3sq80nSRPRqW5WGVQoNoe1KHU/pe9owIJ/NgS31NKGr1NpGra2z+GtqGfpdi3RAZofhk4cp&#10;JUxwBMYj9Sxt6Ikdt9Iwi4FSrkNnNFjwNVI8lYGhDE116IAU6KRdu9ayqw2zVBcYxEaGbGiSyVfU&#10;xGgquaP6+kNAhiYdu9IwynUdlO6KyXYt1RDSLbHcMaWhB1XUemp5z11z2JDbdq2hVxpyMRAyTuHe&#10;yGzbe8vC6uf0699vfvyQ/Mtk/ru50o/z5Z/Wap92rfnL+u5VY+/E3tqVl3ekuT1lYUdZ2FOXjvS1&#10;M3vzyt25DfaT4VGqfpwwYyfK+o64GBcWdtT5PX0prs/F1JmYMBMXZ/fUxRNr9dRdPzCWN6pfFrJv&#10;5zOvV0ofNuWJbW0mqk6hsCF/AW2b01val3X544byKaZNxPTJLeXzuvDhwJ7bt2Z3tMnN2vtI4fVK&#10;4fVm9X1c/nKsRvbFpTNrPdU+vAyjG+WJxey7zerkvrpy7kXTrdNc5yIbJu7dk6R1lrLPU95prp4o&#10;NK7T3vmtenQtH6SM86J/Wwhuct4lxZVzT2/9wytn71jf2JNWNmsrMQaxGc9S8NWyB2rJp4yi0dLC&#10;Zn5utfplS5rZludi0uy+sHSkrN43j3P9RLp3cGKubJY+bpY+HEtrV1b8W0fRp8evX0eOov/HYrH9&#10;7//9t0wmA/3g4eFhOBwhfC+F/yN//xHEhl8BdOFEzuzlI31pV56Lluc3CjOx2ue4OMEhtuXq64XS&#10;r6u5j+uFzzfSfsG79J8U/1ExnivF5t1qfmolN7FVnNgV5k71jYQdTVi7F+bOJTkqH927FxSOzU0k&#10;nYs76/TOPLmzjslyzTtLU7zA46RzdOPsJYz4oby2W1uKVma3yjMruU9LmQ9RYe7Mi566mzFpfkea&#10;iFY/rhRfLWZ/nsl9P5P7bjL/d7Jfq/4Amq/+tCj8vCK8AkWqr1cqr5aE3xZrvy5Ufpkv/7xQ/jUi&#10;vN1Sv+xY0yuVd6u1D1vixLY6E1fntoTJlcKHudTr5cq7delzTJ7eqH2JZD6uZj/tV5cTRuxCiV6o&#10;0YQaS2gxwiK1rTN980zbONaWDpX5HbLMnF2vzW6J81v69LY1t+19XhB+wcLeXP/39zffvUn87TTY&#10;v2geZ1uFQrdcG8jigyr1sVmolVAt+lLeEYu+UqqroHxDzDeEfFsoduXqk155UEt9Nd+R8k0525By&#10;oQyqtgxQraUJ2NTaqtzR1J6q9bRySy821Hwo5QIxFwiFulxuq9WuXmkr1a4m9nVpaMoPhjTUhb5a&#10;6ynVFtZgYtuSKT2zKfb0SksohGWpr4p9RaSYkSCDXlBQCDZ6rcHCTBpsS6WMorWOIvU1dYiNlfZW&#10;bKPfQmzlRqXSrNZa5HAqtQ2pY8ptR245atszeqE9aICsnqd3HK1tgqCfOX2P4Wt1hq+NIDZQMOyG&#10;D12W9KDOGAJ/GDbGb7H4EUsgWqfJ83Y7nNoNHMNEHSKoDmbTNhoWriy2Wj0kcI2QNV5gIdV8t0Nu&#10;pMEg7HzttB5bjWGDm7CRwdrYS5R5ho6oPnYgxQnHz046YjnaxczZcIIyejFb4+ZmdJzjyg9p9MUB&#10;z95o8ayjDPWjd1Pj11MPHfbOavTmDVcGsdG7NY67YXA2LJuLvcViENvY2usJYhaH2MjaK/zGkI0I&#10;9Qyf4jQC11hr+5u4aSEzYUOBIWuUxJMs1OouT1pKCBpDskB8fIaRUbQ1PiMZkUFiYPZoBK4xfI3j&#10;aKMazs8AMtRg8bQqSnowQv3QxOE2ZnA3ivjG8Tt8xFJpnWxGWiHkoYZnsjykFlnPUYYEghfJI5Xs&#10;48iuIqScoShYvo2r16Dkoe1htzWG2FAzZqCYaCQNkztJE+IvhGlI5xCdIWG7zFUEZQi7EJRxhVDO&#10;5PiRcweICdAk0I9kYgbMgaHO/E8hQJPSB0mav81mvi34aDI5nr8qh7j/DbE0BeTpCW0Oigcjj+za&#10;RlZQAWUUpXQH0Fks6CvQ3VxoggF0JegVUPEodBh0FShc0LygRhHuxmrIwxQ6XFBHDTihxlAGN65W&#10;Q71BAcQ0mdaY2EeOl0F1fPEeerF6eHEg4ngZ0w9JhWNqIdffQChw9Y+YOb7GifUa6WxcRWTaIAj1&#10;Fou2ZpmMuOULfgXSzsb8DD4jhI7x0xdmuiuuXN+D1grizOhFqBz7Rfiq0GW0SA4UMpwOPOQXZrm4&#10;QkluBGAiH09ozgw7GyUM5TAcOYu9uIjip4AmzFRrtOJeIXwtYMAnhnFDiuCmGiqL0e5oFkfWOHFo&#10;zGE2aDwKGypfILaX1J8cU3shDjeMQIdvbNMwGsoWc5R7wfJChixgQD4Rhy3Q5FFeyKBuhnUbOmjo&#10;QY+0eDAplD1btxxVD0y7Y/tN0/VqipavGKlU/vjofG11f25ud3bucHHxcjOa3jsQLm+0+zTzEi3Y&#10;2ZKVKck3qcJx4m5t9XJ58XRxMbGyktzZqyWu9EzeKVa1dE5L5eRb8oVMRqOJSCSxtADO8t6RcHSm&#10;nF+piRvl4ka9vLOSuSBfbVRlkJkpVy7uqldJpyS2VbulWp6iGpWqkMpkE5fXO7snaxuJtc277d3K&#10;8VluZz+5Hr1d3UiubabWt+4j6zdL5A1KIdhiLG3o9m7t+LR6eIKaxNJKLr4rnJxRugO0bsXS0e1M&#10;bKcA/qVIajGSWV69W1q5nlu8XlxJrW9er64nliP7M3PxyamTlUjx7NzKF8IaFBmnZ7gNyVDTxXLi&#10;TrhJW/lyWJNbkhpURCtXVO7TwhXZstUurwlu29u531y/Xl9Px+Pls3P5+hY/i50vtWW9LWthuarc&#10;3GV3d8Fwt7GWjm1VLy5qiYR4c2OkM1651hCVhqzVJVXL5HKn54mN9aNF/NpzNxur1eM9++5SK+bM&#10;StGRpdDQ8Zw3aHOhdBa25WuqJQuqImq2Zvi2w0PK17ExqZYhqFpNMSWNh2MLTY9DbPjIDdxsitRG&#10;KRHwoNHjaTr01JiujbtL0tSqbGFYifCyQLXrqlPXnIZKhKeYbJ14whDc87pNVmkYRzIsUXdE3ZWM&#10;EcSme01tlKYDNy09INxFdHzD4+5FE2qokuFu/LGiJwW3K4PY0F0VFLEs6BK+Jk6MkQ81uqMVHWmf&#10;ZSZ1OjgJNSPXUTwCHCIHEcpGVmmU24RZt1nkFavoIOzC+CXBg8efmHkahICcGNELzJ5D1rXYdlyX&#10;fNv5PuYxW2C+TWGD0jTKP4AmDqLRvsT3TGZd+7JlYYOilxDMpPcF8AID4ZvjzZADZMTA3lLQaN8A&#10;dkQt8pfnA/JND5snmEEvk6IAfoxD1O6BATVYGyZiRmrklY+P4KG9lyOAbBl8y6U0CgxEw0Ah8w9F&#10;ja7rOKb4H29qsOyiYODnzvj0aeFIarY7rU6XraLXGwxB7W6fvw3CVxzjVgS0jTE1Qsdw1BJcxWIy&#10;8GMaRznDqhjERu+68H/OwgAwBA0f8X/V7BF8Rid+g9w/ce9gBBqEQ2k49Bhah0H4kY1eTFqAVMBE&#10;AiJyNeUWZ2x/ZQIDQWzMj5W/geMSwjeWdODhggeNxjjRxBcDQgEiBGbBMizcqlhSI2QQG7l2viBW&#10;DKvi1m2sZgxavYBfHNVCmdXwSlb/B40AOBfnDIFc4chIrd3AgIxeQLGRDymv5H3pOm7F4HyibwE4&#10;PuPYFI74X4YCA7eM41MTkkgEQb0xjhLzDcQ26HJMze00X961MxWAcC6SriFaM/zrRa5mMva3kjah&#10;b1x0JwDuX9wzyXwMcjjKL0gWer20cjkcsjcH2jAas1NjYj8kZ+b12RiFZiNoDOvBOPjIET3MhfoX&#10;wd5q+piOcdIrefCAAczogrleIDYm+RM+SAMygzuXaQTmMNAHvtp1pJYpNg2Q1DSlliW3bCo0TKXt&#10;GL3AJru2utkPZGiIPU3sGlLP4Pk6a027XDdxFTtkzmY81o0nX3tw5YEu9lS5Z0Nz5CkRBLJTM7gh&#10;G9cEQcqAFEaZ8vhRegRKEtr1oHJCexU6mItCeCsDQ+xpuOqPnvk1sJ6b5hNlRQBzra0wUhlpjCir&#10;qfEYmE+h9bVhfm3oDyHWWa7reU++b1VvG+W7oJKs14pNrdazMQiGsh9b5rCh4hu1rVpTLUFB9spp&#10;p7DrHSzVVt/f/fLr+T/eXv/pU/pvU9l/gNbFLzvG3Jm3fRHEj63NHWkpVpuOVqfi8sKusnigRo71&#10;tXMjmrBiV/YO6EzfOhQjscpstDwTFQl12pKn1oUvK7kPG6WJuDi7ry7uaYs7qBenNgiZmtzR5/bs&#10;hW1tJlL7sFJ5t6VO7LuLG8qnDeXzpvIZhXXp47r4YQMkfYxKnzaED6vltyuEr71aLb3ZrL6PiZ8O&#10;xKUDaenc3ky1D67r23Fpdjn3fin7Li4tHOqrl87urX+QdE/v3ZO0c5H1LjPBeTa8yIdX2SCRdS+z&#10;TiLvXhf9m5x7mbYv7uzje+fkzj+8cfdPza0DZTUmrcWV9XRwy9MdOA+60CzcSGc71ZVYeXFTnNrW&#10;5ul7qQtHMou/jx/E37sOo6f26qE2d6QvXOjRCyP6H8Ri+6+A2FKpFI6ZAfvjVQ//D2QU/V9CbPgt&#10;jo1FRsuH2iKZsJVmd6TJuDS5KX9YF9+t1N4sVV6t5j6uZj9eiXsF9zJ4Uv1xRtGV7MRi+vN2dfpA&#10;WaR0os52wto9N+IX2n7COLjSj6/Nkzv7jMKxeYmUc35rHF6qe0nzMGUdpbyjTHByF+xfmNG4OL9e&#10;nFgtfVnMvp/PvFuvTh1Z62de7EBf26rORQq/rRZfRcq/rVZeLdd+mS/98CX3lw+pP71P/+lT7t8m&#10;i/+cKn43nf9+Kvf9XP7nhdKv04XvZ4s/zBR+nMz+cyL1z+ncD5EaZTyIqZMxbSquze4a83sGbpG5&#10;zdrUaunTtj6za83vG4tRcWot93mjMHEsr935e3fu/q2zR7+SET3R14/U1QN1mUib3lemtsWZrerk&#10;anVqQ5hhENt8zPm8UPtlIvu3N1f//cP1P39P/C3ROLztnmXb2XwnV+pUKr1araNWsXE0jGodN64l&#10;tWkzEnt2pauU2lK+Uy10qrWhWh0o5a5SbImFhpxvSIW6Wmygowmqke86bU/M1kxThno+lLK+kHIq&#10;Sauccsool5pytYO9RpcGpvpoa19d9ckS+1qpJebrlYwnFEKl0iYcrdZVqx2l3BZACsFw6KVV2nKp&#10;qRQbMiYtNTTmXQ9Sqi0yW5MHJnZGeWBoD4TQ0YbbsxWemLkbim2/UC+XmlXsklih2nfUgaP2fLXn&#10;KW3KpozNXe/6asuS8AuECsgbeN4QD0DgDQN/0PAHlOgAFOLweOzVnzrBQ8vt+4TE9Sip6MvpyE4y&#10;grfYUccOnnEUM0Y47ehkdTqO1bKMhmk2LUKmuqFPodxw9NKJCAaWgdRzOq7Xc4O+3/raazx26g8t&#10;lt+AMhsEDIbDlQzfhiCqbzxSDgQQe480skXns/OF8Y/8lKUrO33rA3r1xL4CHeo8FhtOX7QyOYAY&#10;eHc67FnrqCP7UijgO+KUtVsBG3Y0HRuQbOUwCLcOa7MMntzIq8FilvkMCOMwFoFcY7QLTRxf+7Yj&#10;GbgRNsfCunHP0MHIWMxtBf934tAbWasxWI3QMT4RA+m4AR2Bd4xQAL3gbrQ2Zh/Ho7a1XqznRgtj&#10;sdjwZSFAMPM0u04ImsECvUHzQyvGGeFu7OqwYHDkpgrdJ7BRxsiox+Bocuue1/C9BoRXiNEOVCgO&#10;tPHQbEEbEnDgvkBsAQVTM6An+i7EXLJlY6/EUfhW4HYIbhuJwsTAkpBCjGYoG4nUJItzSyMul7No&#10;L+hieg4kbPTCCFz6JwWQ7NocLuhzUR4MaHKgJLDsBAxuoghrPpg917BM1aBsAuQSRACcB02NZwhV&#10;oJzZlg29hVSVBiioh9DsyH+I4DnyIvICH1oVKWhtihU2As7GxHUbKGi44iMUG2gynDjKxjU9gqiY&#10;WgiNi5t9QbmCksb1NNL9XswfXszBxsActESuPYKg8lEXhqORatfqQCODYmZAx2QWe+jFh+X6Hjri&#10;58D3eyE+Dgjdux0KFv4yKa2BRd0mnZbFayN1j341AuawEr5aPj4Gx8hc4ecMRB7+s/ETM5gshEpH&#10;mBoK+AhVHP95hJox+Aw1UKS5Bo4u3DsM6jcFaLOgjFIYJs4QjrV0aOYaw9eg6kHPbzH/UNw0nF7A&#10;soDBYbyJ6Vgj7AwfoQhyZjBQuPdxUkV09MaBqHB1dBtN2jcxqjyWAwGEqVEvVyVC+hgq0XSaLadJ&#10;/j8WnjrP1skDysVCFB3kqLpvWA2MIGlyupC/uMkc7F9ubh4uLu7OzsanZ3amZw4Xly/WN7MHx+Xz&#10;S+U2ZY4tzqxMUb5JVff387Ho1erq+eLS+dp6cm+/fH2rZvJKOmfkS1Y2V01cJbeiF0tL18tLqY11&#10;6exSv76z7tL6zb2UuFGu7qx0ISwJXcVs4htly+Wr+9pdxqlIdcUMJN0pFkEYR7i6Tka3TxYWLxaX&#10;ycdz/ygb27lZ3bhcXk2srF5G1hKRtfPlSGKR0hqkNmOF3YPK4Un54Cgf30tvbSeWVjKxePXoBESe&#10;pPG91FbsZnU9ubp+u7J6uxK5W1m9Xl65XFi6Wl65X8ewK3tfJlZ++RV0PDcnnJ7VCzjeq09O8NWr&#10;9zTLyBRKF9fVqzs7X25KWkvWw6pk5krKfUa6S+OqJrNqKlc7PkzHtm421jM7O5QJ4fZeuUcrlIWy&#10;ns7VEpfpvYP7aDS7uytfnLmpeyuTtjIZO5d3iyW3XHWKFT1XxI9ZvLi83d0/W109XVm5XF2+2VjN&#10;bm+WD+KZs5PS9aWcp4yilJbB8aHcY5/C5miqtlxTpIqkC5Kt6J5qgMhZ3XAtFo4NV2+U1iBs2MEL&#10;xGawfAimpFsMqwXZHPkiFMxCk1qV9RoL2aZa4/QFrqdYjjRO5cm64L6lXpoNMse+oi7+W3UHXeoG&#10;JT0gHuYZyhGxUV/2EJHtG+rZg/MyIG5pzowrL6AL7nkw4CN/lPhjQiPg4WKPPD2ezDYNV9z8I0PO&#10;kAyi6ti+mCsoyMeuQo+5bZKrODmWogac2CXokXf5U09EFnAU4s3HHoW9DnvLGIFieTwpZhltPvjI&#10;XpWwrKBjAze0ogmVVO9gLNoSscW1W13aGNl2iu7YLfkg4McUHEFDgYNrtP0yHI222fF7CNSAH72w&#10;GdKGyW1+x/VYjGXShom9EU297qDfH2Ic7Io2ixXA14PpaPyA7c8eQW/YbFE/plGotYD9YTIcXNjc&#10;CU1jf9SZLRd/ZHTXG7RxmrS7/NDh9mscU2tjCf0hCDVowgmFk4yOV+zi+K79bosCn7XphK3TnWK4&#10;Ng5WOlVxejIeHNYEwLEwqThbR/ga2aPRmY6OHNjCt+U82PvHwNkIPqNboE1EJmwjfA1HPNmtsxdp&#10;9LIN3SmgBGF59JE3MamAIa7sJRwxj/hHmCAnxkDjEwDHCDz4iL6EwRHE5v0BsQ0huVHotBZLI8AI&#10;ghPoD1SLl1/wrDER0IaaFguUxkdoMPs1louA7NdcFivNw7fuQLprgWccMY2I4WsEsY3rR8NyAA4L&#10;C7q0Hm4ix4mWx1bFabwAQgn5OBiWLwyt7LsQeV1IueSeUucuomPiHi1uu2HjpGJv3FEGMwuowlxD&#10;2ItqDrSNiUTrkYD9DfrGiEnp7OU3h9heLMiY1E3yNgZ0yIRtlEUUhCaUmQxPyBdquDzPP4ITCggT&#10;4AlNw8ikAhCcRyoMn4VDbBDvwTwC0bhyAdmehVrjXwdlNinJ/5gUleOOvvbgqUOKkqb0HQLCOlAz&#10;LbFlCQ2zVjeE0JAalsbMHaxew+zVpb7MyFCGljYM1UEgdYJa06007FrLk3seapiuZ0k9WeiKZEr2&#10;SMHXQPqDrwwcZmVGSQlQkHrkQ0o+UkPP/Fp3n1v2c9v62tIfw7HDKRRJqdaWKy1J6KrqkLxB3ee2&#10;S4GGuvZzhyK19YxqSynVxWIolOoSFE8MzkzYfPOp4RBzFwWhbRd8JdWsJuvlpF9JBVUotuWmXmta&#10;QtM2hnWTLD9CbeiLPbPSUgtNId8UTtrnEWXj97uffjz9y6ur//Eh9Zcvmb9+Sv0lUv2wKX/Z1SNH&#10;9saRtbGnrUSFqfUyZUeMylM7ytyevnhsrJ1ZGwk7dulsn5tbh3IkVp2JVqZj0kxcmduSJ9drn9eL&#10;n3m6gyMzsq8v7qrzu/r8gblEuQ7MhU3py2Lx7XTml5nMr4vFN5Hah7nir0vVNxHx3XLt7Xzx19n8&#10;z4vF31aqb7/c/WMy+d1c5qeV0ust8cO28hkUkz9tFSd2arPH5spVGL1qRI/slbXKp5n7X7dqUzFx&#10;9kCOnBqbN/b+vU9eg/n6VTo4S/mnGe88FybKjVtQ0b/O2om0fZY0T26tgzv76NY/uPH2z+zokba2&#10;o27uqBsp/0Z+qrqjdAfVrHVzIK/vChFKJ0qh5SIH5gqZVVmx7erinhw5MpZP7dWrYOO+Fbvz9xNG&#10;rBwUjKHafR7+K8Q2QqX+M//+2/39PU6dPvvj/qH/ORDbqbJxKETiwsSuNH1sLJ87a6cmfmKKxbYt&#10;fFkT3q3W3nKILZL5sJx6d1rcShun7oPkPyn2s1BpJ9eKM5H8ZLw6c6gu4bbjsdiu7L1r6/jWOUmo&#10;hxfqwaV6eGudUaS94DLlnt1Zxzfa3r1xkHKPsuFpqnF07e4c6pFtYW619Hk2+WY+/W5HXUyE8TMv&#10;uqusRGvzc8nviTLfLxZ+Xqr+vCL8uiD8OFf9/n36Tx8zf/6c/duX3N8ns9+BprM/TGd/nMj8fSr/&#10;3WzxR9BU9vsvyX98uf8naE34uCF+iuFp0ef2jcVdbSEqzqxXJmLa9I5JNVFpaj3/hUNst95etnGa&#10;Co9u3d2EET3WVg/k5V1pAXSoz+wpkzFxOiZMb8nzUWVhXZ1ck78sib99yf79w/2fXyX+P++v/vH2&#10;4q8X9YPb7lmyngSlg2y2ni8xv3fsdyB9WDeGDUrd8uALA63UlrLNUqpeyNbL2UY516hhOyi11WrP&#10;lAae8hAoQ1/qu0IHu49WbWOzU+WBpj4YxYZSqCuFUC7UeV5RTegZ4sAS+gSxyQ+W8mhJQ6PaVYrN&#10;Wi4sJ61KzpcYm1nrqiChr0hDTR7qYp8Qt1JTLNSlfChiwyIwrqGV62qF0jYTrGY8udqDJfd1oaPi&#10;u/AMMrUms/Jl+3K5Vat1RMLXhviOlHRG6bpS26mFptiw5ZYjN22Gr2lCqIh1heFrntv3iSidaJ0y&#10;ivaaPg6PIeFrXr9hdR2jZRltw2ybL+lEGw8EVzUf6e0QTh2WTrSOVlSylz8jl8xwGPh9QtAIROPH&#10;IeUhGkFa+PgHxNZ1/b7PALUGx9Q4lFZ/aKHsUaQ2XtlqPHaaT93WV6L2V560iIV7oAHpCOfnK31k&#10;+BqroVN53ERsKOCIxSJfjkn2ioyOVV6PK4ZF68vZzzgpcBt/zYUyG+QPgYB+GTI6G4NoDEHjVmB+&#10;p/5iWcahK2LAIjsNMih7QcGYgVubxXHjTqb0kcVBQyUYMAINQsRGZoZj7ghiIzdSQscYA6bGmITZ&#10;PRBgNyKU2RTohRH4GsCMvk7D54M4lJDUR4EzECQ36Iws1CjKG4V4Y/iaBaJe0AeZPR2+Jobiqxrj&#10;ceN4cAS3EXGbNe4NylE2RgSokXVb3XMJgKN4bZyguBHE5rkQZ7n4TgJxi1xLOBwGoRytZIbGMDIe&#10;84Uk+1FaSJYh1KPcoyhDTKdB2AhgRkfI7sT2B1pHbBh2JHyPJXgU8BHETAQCUrWYSRo+Wo6tQ6Fj&#10;KBsD4Eh3YzG4oe7ZDE1zUMOBOShkDssfqhmGqmvoBU6oWp0e4VHtbpdHlQZB0YOqRchcqw0Nh5sJ&#10;hMxX1A+5oyjzFWURyqBQjXS2seUaLxO+xsL0jKwkWNBrgtUYM8ezuJIGtYvMH7C+FyWrRYgYVzJ1&#10;zcRK6fsxLAwMGPZFLcQIL4RKDMu74yt1uyxiER+NhQ/HFQyk/jHIjH6X8Yx8QAyCX+pFj+XoHrRE&#10;+mW56QplOaDcBYSvBU2o1pZO0aZMKPAsRhs0cOjSBJfiezGTHFO39HEOBPAzvZ0czUbM0NkphBOF&#10;ePdYwgHCyxiIhnsIOn9j7LzJzc1QT+Aa7rlxJW5HniEUCiXKaOUImiHr9hiYo3EYiOYwOzW0mizT&#10;IkbgWQ5Arm6PQlPJOo9p1WIQW92u+0ZgabZJCXEtMuqRNUszfcMKTDtUTaMsFC7vLuMH52urx8tL&#10;x0tLZ6uR87X1i/X16+h2au8gd3hSPDmvJW6U27SZpowHejIv36SNxIVwdJiMRs+Xlg4W0Gv9bv+o&#10;cHGppLNGvmTnCuL1bXZn52p19XZlObW+Vj44URI3f0Bs1/dWphAUaz3N9suicJsuJW7ldCEQ9VDW&#10;zZIg3Nyo6ZRbKNq5XO30/GZ982Jx5Wpl7WZlnUdYu1nduN3YQn1ide1smfC1y+VIcjNaPToRTs7z&#10;O/upre1MLM7jspX2DisHx9XDE1xz27uUV3R1/X517S6ydrscuVxcuphfuFhYvFpeOZ2b3/sysf3h&#10;4/HMLNavX1/byXv95sYr1TqK0VYMLZVLH56mD06k25RXFsKqhKuRLUp3afEmiUrh+r58cV0+3M9s&#10;R5OxWPHwULy6lm/uhOu72tVt9fK2cJpI7e7fbMXQWj4+dlP33UrJymSIsjkrl9OzBTWdE+/Ttdtk&#10;9fo2f3qROzwsnJxUTg7z+zuZ2Hpya/VyZzt1clS5vzfKZUfRfdyfpgcK3Iatu6qgShVJrYmWrPqa&#10;GRg2xXvH7apTODZbNghiswOyqLH8AB11ShiKet4Kwp32gvPijnIIg9N1QeHZEkLDa9lhyw5C3XUk&#10;w6gqL/ethS6qBX4Pt6g+gtjI8E216obXsHwGsY1SfOAeRsEa22aiwAEy1KPVYRAbv+fJ95PbijIv&#10;aY6mgY0/JrwX2biZLgevXWay6owyh1L8NTytePwbzOsT17rPHD8JLyOUDQ81nmXqwkKtYTdndqwt&#10;NLEH3EE93yWYURv2R8LFsAVh96M90Auwl2I74rAUdjwQCtw0DGzYl8CGfYlnSMDWhE0JWxaNU2+h&#10;O2pMLJVhYeBEJd8JsWGiL0YDA64oYyPlmx6mw+Bgph3PGMF2qG/xmGv4GVhAPWzCIEwNTtpp2TZL&#10;y8ZSbVoqChgWM2IuvrXyJnRHF9TQ+oMAy+UbLv9rsD/UMISNWlH5LcT2gqCBUMBHVPYG5CLKsbag&#10;Ti7OOBws/FANOqOZ8yYl4qx3RtEY6Jhmb62+BcLoPP0mxdC3JmyoBwO6Y6gGZV0mdAy/JnvHRq/Z&#10;QI3uCPDCjCgQMZgMhCb04uZm9GaOJxJlQBsn4hwzM6JgFNyQjeFoNPK/rx9PRythb+/wZR1CvkIP&#10;okK33WT5DXCt9zv+KK0nmZ65uEnJtRMCIdmXjWAv5o9JWBiDwzji9gKZsRqyevsXhGuclpRjajwl&#10;KD5yYqNRRxCf6I8xH/p8BAauQRwlV1Ne88JJhIUxr1IMzlOIouO3o4HIIZTZr7EUon3KGUppQwfN&#10;h36dkpu1nDb5slAsNuZM+kf0lZEo/iKfkxCOSp+jb9zcjPl+ggHidJMJ1ahEd4fhaxC8wYm+XLNg&#10;ojh5dFJH5kSCMlcrRmI5k9vBDAIPhHaj7rhkqkb5EzAaKsGAvij8K8Q2CgKDASHbEwMtlZvR0Xdh&#10;mgL/LvQt2AopnajZgHb2B8Sm9qmgD3x9EOh9X+t5ahvkam1f7/hGJwRV20IN+loP+pptPjXMp6Y+&#10;bCn9Rq3lMrKI2grpeq0aSGfJDSwWyxtkfg2VAdRSk2uC1ZY+zoDnMEQsdJ973nPffe4Yj3WokJWm&#10;UmmKUGDLDaHakigRAQVoC62vGI1QNvOrDzVT7OqVplyqS+WGXGtpYodCfktdSg+IRXrPPfe5qw1D&#10;rC3flbNtMdsgKjJjlHKgF32V7DmGdbJ6e6rLQ7uGAbtKpafefk1G7Z2PqV9/ufj729s/fcn9Yyr/&#10;jy+Zvy4U3ixRrPaZHXX52N4A7arzWzVCzTaEiW1pdk9bPDXXE17sLthP1g+v3fiJth4X5uPCHDj3&#10;jaVtbWZTnNiR5g605RN77dRZP7JW9sngaw60rc4sF959ufth4u7HhcLrSPX9QvHNVPqn+dJvi5XX&#10;y7W3S9U3C6Xf5ou/LpZerVTefLr522zmx7Xa79vqlx1tIiZ/2qi9Wy2/Wc18iJWn9uT5Y2PlIty8&#10;bEQx+Gzyt43K5FZtaldYOtE3bp3DdHiWDy9Bd87RvXuc8c7z9cty/bYYEL6W1E/S1lnSOLkxD+7s&#10;w1v/4NrdO7W2DtTVf4HYHnSXZRTNmNdH6ua+tBbXFw7slWNn9dCKnBmbl/Z2tDy/IywfqAvH5sql&#10;v37f2k6FRzfObjnIG0Ol+zzsPT8+Pnx9eiQTtv8aiO3u7s627R77+8+E2E7k9b3q0lb503bty6G2&#10;eOGuX3q7CXdnW5yI1j4RvlZ5vVR5vVj+bSX9fin5+0lhE/8xzlDkEFu1m94oz60XZ7aKE3vi/Jm5&#10;eeXGb9wDEMVi8y9u7bNL/fhCIZTtzjplKFsi41/cG/ugO3svCeZw59KLHdqRXW1htfp5LvtmqfBx&#10;3169auyfONEdKbItLK8Ufl7I/DCV+ttk8q9Tub/NV75fkn9eUX9dkH6aqX0/Xf5+tvrjkvB6WXyD&#10;O3W28Mt8+SfQQuWXZeFVRHy7XHs9l/9lMvXDfP7VUpGlO5Cn4upcVOQZRX9fyL9ZrX4kxLryeSX9&#10;ARQvz5+q65fW9oURPVbXDqRlPEWx2gzuYNCO8ikqvNuofd5WprHUfWdtQ51aKL/7nPn725s/vbv9&#10;05vL//Hp5rt3ib8l6vt3nZP78ObWv7pz7pJ+qlgXhK6m9nytH9hPbZD+FKpDrzZQCq1aMszcuMmU&#10;lUk7ubxfKTdFsWdqj5753LSf29pTXRq4pZaaCYR0UM7Vq6WuWB0o1Y45znXgq48gT3lw5Aen2tWq&#10;HbXSUSodudKWyoxQIIO4jiUNHXnoCH292lVrPVkcqNWuVOmIJTC0xGJTKTWVckuvYLvsYIcdu9Y/&#10;YDd0lKEpdtVSXSiGtWIglepKtYmNeASxiQTYqeqDpT3a2N+xLdaaZiXUC45S8rRaaAh1U6zrYkOX&#10;W7raMd2B5fRNG6p017Q6DgvN5jvdgPxGhw1/GLp9H01GWzfaqtnRgkHo94OgH4bDev0BB14DH92O&#10;Bw1Arxt226GQauMmFBqP4PT9nu/1fBxLOPxeDMtZ4AY6utwut2JzAgL72k6vBXIHbf+hC/IGHXw0&#10;O3W720SrP+wGj73wqc+Jhy/FKciHYkRnOT842UHIgyYQ5IfZ6YDEqU+nNb3v4mwo45hEX3a6kwkb&#10;P8XRSgseQWx01rID9cVinKz22ClO9m50loOH8LUW2Z0xZGrkhsmSDBC4NsbX0MThM69F7paEiDGj&#10;MyLmyInuDKGj0cj6jOFraCWcrkMwFrltcnytSegYCqgEP4i1juC89kMPfcl4jY2MWTihlUZmcBs+&#10;0lDMII5sZZh5mgWZ/w/MDl8BYiJ42HRNH0RWbzQ14WsglGkBbHB0YV6lYGbpTQOHu46C2W8GPFso&#10;2ayNEx2gwG3ZHLJxC/xWiBpOHBeDwE30DRBGAu43CNqL+I56Lvu63AOUye6m5xiODTUQ2hx6EVjG&#10;3kJzNI0Tc8IbCffoPjaFY8nLSB8YOb8QUkbuMyyDAXQ0ZsuGSm7CxoyiCEfzRhoZWkdma1D6UAAP&#10;9DgwG5almYYGzcmxyWiBmbDVmw2uqLC0Bi45LWEUch1tcWXGC+poRR/Tpuyijke6FsenoI+RrjhG&#10;pjATpocaxpE1jmpB6eIaIxYHZuh+0KEwOeoNnVINcM0QrRiTg2JcweMOobwjxuFaKIfqOOEjVLsR&#10;QPaC+jGDDgxI35LCZZMuCkLlSKFliivY0JGsOXigImaCAQIDh9hsi3lvYUx0x38bsz6D5owfGgqz&#10;KqlCRZBFxVAN/LIcg2MMRKixmYUaWhm+Bo28gd+a2bsRgRkDQhXnajlX+zmyBuV/pPOz8Gqo4dAb&#10;R8pszXrByKjLOOOBO06YiCvHEeoMsyMMLqQbmgMKI+htbASHjuE4EjwHIMCGa90MQb4ROKprKKYu&#10;c/Mcx1TxjHpNxw9Nx5N1rVjNnV+fbe2cr62Crre2ckeHtcSlfHOrpzJuvijfJsWrW+HyVry6k65R&#10;vhcu72qJW+30VNjfT21FE8vLB4tLJ5G1y5295PGplM5KmZyaTAnXN+XDo3Q0dr+ycrO0dLsVKx2f&#10;KTf36s29fHNvpLJOoeKWaqGoyqlc+vQye3GNxdQ1yxGVWjqX290tHRzIZxfG1bV6ep7b2r5ZXLmc&#10;W7xdWbuLrN+sb91vbd/t7IAu49sXsWhyI0oB2jajlYNjUGordre+SZlD17fSDGtDubh3QLZs+4eZ&#10;aPxqa/MmunUb3bra3LhcW02sRq5XV6/XVvcnJg4mJy7m5zJbW+LhoXB4kNvaovXH96TbpFes4Ae5&#10;3d5LbMQyh6ffomxauiDeZWs36cLZ9d3eye36Kii1vV05ORGvbkA1/IC3SeH6vpK44RlF0/F4bm+v&#10;enwoX5ypd7fa/Z2WTOnptJ7JG7miVaw4pZqZL+rZvJ3N+sWil02JF6eZ7Y2btaWLrY3kwV7l5tYo&#10;FGxB9iTNVW1Pc1rYjs3Alky9plqoZxktuk7QDclFLTBcWzbIrIyhbCFuURaR7V/IoEwItqDZouZI&#10;hq/aoeGCwI++jsritbH4aLj9cOPpkiZXJTDbom5LuiMbrmL5LNYbpiPkThm5fPLHAVfcouiIKxXG&#10;EBsIzwVaOX3bhClUlt/AkDSMg0H4U4NHgI9MICD3yB4jbhYqudkp9grC0bijNIViJGSNV1I9zgCQ&#10;2wyxU5PrN69kzASjo4zHX2MOpHjMsTN0mp0ei2hGGxezLPt2T8OGQzR2Y+f7HogDYYSjmYSjYWvC&#10;R9qdOPRmUPIEVdX5CwnUYO/lprsYAVsZmjRs+oaFjwSxsXch6D7C7DSTIDa+A7OV8CaMiS58i8aM&#10;fOd8WQbVOGTnC/6XfRhLRQ2tHz8RA9eoiQyE6a/VauFg6HQ63W6X6z7ozP/AR8gaSzaKAs4QrMX1&#10;A+zf3Bib7KS7/d7gAdew0WTgGg44DycXHV4sC4HPgDaOoOHw1WyLneMv4BoOU2Ydxl0yeWZP2tcZ&#10;oUw1ZEGGA7fJIqnx9AINHGWDfmc4Ih5hjRCxdqv3OORR0vg7NtCLUycjlGkQGodVMrs2At3GDMQD&#10;Gg0+YAkN+FAMmGOtI5COoDdmCE80cr0kLIzBW12UOYblsTSdHGLjYFZr2KcMA0/D9uPInxT8HLpi&#10;YBkksU5IiRFGNmUc3vqmkkC6Eb7GwDUOw7E1jIgDZyCU0QoebpU2Zntp5Wtuo6mDxTz0OdL3Av/R&#10;vGN0jwFzjDpNsll7YPjaA+Fr7adh5+tD5/mh+TioD3uQ6sk/lMVrI0s3qiFpHGIzRGVCvkiWHoVn&#10;GcvSdS5Lc9CKFxhGBgmcJHYunNPLcgiiEJJHIZUh81MTSexsTHwEA7pDjMcIJLEzuZ3E8m8gNodF&#10;WyMQjQzZmNsNs4Djy2AoGxED9QhNw7B8qRgc/KjhhI6oB/E36z7lQwjMhicNLaFvVDvQ3bRax5D7&#10;jvEY2l+b3nPH/dp2Hlpmv661A6XhyXVXDp1So1RulmttRRmY5hM0zY79dWA+9rRBR+42odaVQh2K&#10;XqleK7cq1XYVOh00VuMxcJ4xZtt9bhlPoTLg8deIhI7BsDCWTnTgYkCGsnXt5yZLD0rGGWJPw7XW&#10;UbgrqNiFqkgx1Mjk7TlgiURtllqB8o2ScVzXVPqu2DFrLVPu4Rs1rK8tbRiKXafckaG0lptKpa0K&#10;bVNsW0LTqtaNasOUOq4y9OWhV+kbxY6ap0DncvI5E/f3vuTfvL757kP6LwQglL+fzP9jvvh6rvBq&#10;qfB5S5w7tNZO3M19fSEqTkWED2vixy1pclubOTJXzr2Nm2DnrrGXcKKHykq0MgWKk43bQkyZXq99&#10;ilanY7WZuDS3ry0dGEu7yvx69cty/t1c5tVs+rf53OvV6sdtfXrHmotqUxh5Q/+0pn5Yld+vKR82&#10;tU9b+udN9eO6/H5Der+tf9m1pra1z6uVN/PZn+YyP8xnf4xVJnel2V15dk+dOw/W7rrxI3d5ufA7&#10;+aIKU/vK8rm9dR8cpRun2fAi45/dOQdp/6TQuCw2rwrBVcY5TxmnSf0445AV2421f2sdXHt7l3b8&#10;WF/bk5Zi8tq2sp6mjKI1yig61IQmpTs4VDb2xDXyEmVWbPvG8om2fmFGj43Nc3v73Fk70pcO1NkT&#10;c/HKil/bO6Ugrw+Vztdh75myDFBG0UcCo0aw1H/i33+7vb21LAsnDf6wlsfHx/+cWGwJI3Yir+9K&#10;07vS1L66cGwsH+ubR/pGtPppq/ppTfg9UiUTtoXSb5Hsh0jmw2VtJ+8k/Cc1+KqOrdimI/nJ9dyn&#10;eHXmWF27sLYS1g7o2jq6dU7SwdWdc36tH1+qh9fa4Z15knROU+5ZxjlJWYfX5s6lvn1qrB+pEdyg&#10;UXE6Uvm0XPqwKc4ce5uX4e6hubEtLEcri3Hl43r19Vzuu8n7v3xO/Xky+9ep8t9nqv9c0X+bl36a&#10;qfwwX/spIv++pr5brr6ZLfyyWP1ltvgD+Y2WfoqIb7f0TzF9Mqp9iVTerQkfyeZTn9vFwyNNR4of&#10;51JvZjO/rZTfYwGbtcnV3KdI5uN2ae5IXj0UI4fiyh7LmrEtzG7XZmMCWa5tVN6sl1+tVz/taLOH&#10;3saBu76uTM4W3364/8vb6z99uP/zu5s/Tdz/+OHyH5eNg7vuaaaVvK/f3rvJdJCptGRlaJkPDeux&#10;aT20jGFDHjhiz6r0JA6x3XpJqCN5v0j4WldTho7+5BtfGyB56Fc7VjYU7+3SrZ2DkJ5rVIodQezb&#10;2ET0r6H53DCf69rXQB7a2GRLLbnYEPP1ai6sFhrVSlsS+5r8YOrPDeO5aTyH6pMvDvRyWy40q/lG&#10;Bddiq0YwHDa+nsnSJngYGVsqNjUWms0Qe9jvsDliZ5R5XLZKEx+x6/lKnwyMhZYnDhRpoMpDAyT1&#10;rFpbr9SNUqAVXaXs6wSxNUzC15qm1rGMnmP3DKurm22DQLSWZbZtu+M7vRHEFjzgGrp9sBES5w4s&#10;vx/4aO35BLQNwqCPo8izWrYaEMSGgtf1UV9/aDQecM416w/gdN2u53Zcdvi1XqKihoS10asnjAYG&#10;sIVDP3zsBw89f0jgGsgdtK1OQ28GRjtEwcGpTLZ1veCxR2zstP4G+cIxSS+acODxSsLRhu32137n&#10;mYzdcBzyQxRXOrb77Hxl2ByV6f0YpUrokGUcZAg+Mn9LRgc5PtJpyg5ybqP+cuSzEBIURaI1JKux&#10;ziNLaPA0Mj1jqBkBZ5yYTyizTXvqE8RGDqQjcKpOeBYBZISdMYMyqFocoQuYdRiBdyMkbszPqUup&#10;EjgMxxCukdEcPoKN+o4H5IRZwM/9RgmVY4Adurhkp8aCqYWODQmfMaOAEQhlY0Ab58QIfGqGprEa&#10;BiDyGof1HeFxVKZvgRmDVlhHoduEihO26xxua/ZaHmFtZN0Wthvcxs1rQCInazII4iSLN6APEqDG&#10;0TT+JhniOOFu3yBlZPVGDikMcXvB5urMGo6nLOAOoSzSChhMCq5M2hkKvCO3dKu/JCr1XFZPHi40&#10;IBQWprP49RHQRkoNdKXW2NOzyfKEjhw3G6iBYkJ2GI4NpQ9lNLn+SDckd1GKYDZWEqE2QYtjFgGm&#10;7XIojQWc9prtLvQZNOumreomCAW0ct2JIDaWRgDaF1Q1nh0P40JPQz0UPCwFY3NFbmQoETYI1WJN&#10;0MTIREInUzXw0Cp48CBmmoHySFUb42u8letyIDJ6YHhct9vHR6yHlD2oiCzHAgaEYkkWH6aD5eG3&#10;46Nx3RVX/FKkbbKvQIDgGPgDJ9RUrlLyr4nBWzz4GsVfa9WhoVueJutiVTSgolsuNGdoP9yBlFEH&#10;/2FQvKFdg8BMDI02tGtQG1+//uJnyjxJDUplQDS2rIHmz7V9jq/x+GtgQI2pkIkQQWPjVAaE2jKY&#10;jGMEHIxAxxbr2K23eTYDDsOBgnGuA/Tl82JSPiMfFh/rZhgaoaf7tuLoMofYcFtQUK26F7a80Mdd&#10;Iqp6qVa+Tl7vHl1ubhDEFt0qnp7oyZRXKNartbYom+mcdH1XPrsqnSYKxxeZ/dP03jGuxe1YdmPj&#10;enX1cnnlfH3jZnsndXKWT1wJyXTl9r6SuCydX1SOjnLxnftI5HJu7mp9q3h0Il/fqbdJI5UNyhT4&#10;368ISiZfSFzfH50XLu/Mihioplaq5a/vL1dWLpaWbiKrmWisuL2TXt/iEFs+tpOLxu+3Yneb0ato&#10;9DoWu9qJX++OXEdvIuuprVhyI3q5HAHdb2zdrm3erm2QjdtSBIUsum/vgud8NXK1ucEhtuuN9bvo&#10;VioWTUajh1NTB5OTZ7Ozt6uR1NpaYn5+78OH6KtXe3OL2aNTK1s00rn8ycX97kHm8LR8ce2Wai1Z&#10;byumWxLUVEG8zRTOb+52j0/nZ88X5283N4uHh9WLy1riSry5V5NZPZ0zswUrk1PvkrWzs8LBQWFv&#10;p7i/q93f60kwpJT7pHiXku7Tajqv54puqcqSkFebQs3PpWtnx6no2s3qUiK6lT48qN3dm8WSIyi+&#10;YgSG17BDMoPBvqk5lmQ4kuqrZtvy+l4dW1Ld8smKTdK1msIisumOapHZGhbP4q9hUwtNj5NFCB1B&#10;bIHmNCy/YZE/qafZ6IJBCOG1A8q7zCwrNVH1FctTTMpsgHkZygbmwHB93LF4HBTmc8rwX8LOUIny&#10;f2zFRjQOu8afJnPMQPc/u8mxhpfb/oUH46CAXuTWzaIuNgKKpcieZRuPAMfEUcZzzV2nOcTGoy7i&#10;MeeQHJHL4Dk3ALMqa5qs4UnHgDzFMPaZl30MBdqyPEL/sYP9e2K4P+1dbPsCDwhbJZFN2ZP57qqp&#10;FLuNsDAGsdFmyLZB7H4vZmjgf9nTcAUnddQMXPkrENobmWUxhkUl9k/aCdFkj+zpwICm0XsR7tzK&#10;RuN770sZ346I4W7c6g0NOJSw27YYysb/UOb2a2hFmUNvqAcbe9nj8JMIpxKOJ4oBwKyq/bDBk1zj&#10;SsZ/mLrRwlnM/EAJHeP+mDg02bsrMjP3GPTWGOcW4CHSGG5F0BXRyIKMArSB6jigGOzVfRhwQA1d&#10;GFg2AsIIL6OXYe3+00PvYUg14zGJmWUjZZgaldHKGcgqbWSYNgLX0ErD9nvdhyHGARFgNxxN+jIa&#10;Z2MDjhI4cDSqMU4ggIJP8cvIb5SjbLgjPRwyZONG6BjL40lumGDmGBYn3pdDWtxarTXstR8H30Jd&#10;rB6C3zfQG9U3MT4m+pYwNfj5IJ3HQffpgfO/4HEo4CMqeVJRvp4xDxGLEzfip6nHqFyDx1/j/qHf&#10;oGz4GA6YrygLx0YJRtGXhPyR2doIXKNoa0RclmZCe0iyNHvnzWrYq24mjYMHV0Ky2Ec2FJfSuYMn&#10;wWovIBqYMcJYBRhBYxDvCWtjnBjZZqkMIPyDXCbA80nRCpUBH6k7y66AK3uPTpZuIGgHUAQ4ysY4&#10;OcRGX+0F4OPjV7taua0wPyShVJdrHUMb+NZT3X3ueKCnjjVoaq1ADOyqa1QdvVgvlRqlCtM3tWFo&#10;fW1ZTwPrqe88D42Hrtzzqk2TFD3y6xSkviz3eag1W2com/vctp8b+iNzUIWqyJA1dUhx2VCQe7Y2&#10;rFP+ga8NkP7oUQaDgSH3DXVooQClUmhrQtuUeg7FUHto6JRvFCOQayolOe1Du7RADMhzwVlroYst&#10;dh1csbZ8o1ZoCuWmUuvqSt/Fl9V6gdLxih6Zs5WbWrmp51tytiGmm7V0q3b1dBtzdyaLv79L/vw5&#10;//fZ6o/z1R9nSt8tV98tFN8s5j6uVaZ21KUDI8JiSU2sih9WxY8bwmduobavLZ0aa+fWxrG6ul2e&#10;Xcl8iGQ/btYmt6UZ8CwVfl/Nf1otfNooE/OBsbyvL7Gw7+8X82+3lZmTYPXYj2ypkyuVd5HaBxQ2&#10;jc9ryvsV8fdV+f2W/jlmTmxpn9YZvhZFQXi3WPhlJvXdbPqHSPlVVP7IgJrlPRUrmb8I1++68dNg&#10;dUP4sl75EpWmj7TVCzd65x0mg6O0d5oC+Se5+nmpeV1sXOU98g9Nm2dp64w7it6Y+zfW/rW7m7C2&#10;0XdHXNysrUSl1ZR/Q7HYHk17oFbCbKJ6tC+t7aBJmd0xFvGldtSFQzlyqm3c1g+T7ZPbxvaRvhSr&#10;fo5VvxyJq+faVsnP6wMFmmz3BWJ7+C+C2O7u7l4gtuFwiOX0+31a1P+hv/8IYrt2dq7tnQsncmot&#10;HWqLO9IsT3ewWf4QrX3msdiWq2TFtp7/vFmauFePyuFN/VkPv2rWc63UulstTK3kJqOlyT1x/lTf&#10;uLC2zvXtUzV6puycq7vX5umNdXZnn91aZzfG0bV2eK0f3BiHee80bR1dGbFzeWNfXtwR5tZrXyLl&#10;j3P5t6vC5z0rclaPnfs7e9raVmkhkp3eFN6sVX5bKv24UPh+uvD3yfxfP2b/5/v0/zVZ/vuX4l+/&#10;5P8+WfznbOnn2fLPs4VfprI/TuW/+5L5+6fkX0FT2e+Xqq82lU9xc2pLmYiqkzwW276xGFfnNqqT&#10;keLHSOVDVJnaN3DTzG+VpjYKE7u1Rdw6Z9omrsfa6pEa2VUW4tLcljBFj1z5143a65g8savPbOtL&#10;m9LsQuX9VO7V58w/3t/95XPqr+9v/vTl9vt3F39NhHt3nZNCP5tp3aeCVKaeqbYVZWgZw7o+CJVu&#10;ILXcSouCnZW7Yqkj5NqFdDNbDatiU1R6uvFgm4++8YCtysMGVO3a5baRbUipoJYMy+lGNdepFXqi&#10;MvRUbHBPof6VUDNp4GCvKbeUQkPMh7VcUMmFlWKzVu0qyqOpPzvuc896buvPgfzgCn2dHFTDUtLN&#10;5erlQrNa6Sri0FCfPO1roGPrpHCVHnuBYFQaSjGsFYJqiZn41tqUhobtofT+AZuj3AuFlldu1Spt&#10;odrB5q4IHQNbvMCMjcWWI7VdpU3ZlCWKwWkobUPrWnZPs7qq0eZkWF3L6VNoNpZmlHxIyY10YIG8&#10;BzN4tIOB7/c9Tqzs2m3LbOpOx3a7ttdzUR8Og/pD2HisN58awcD1erbTcUA4mXBWhf1eiLMcJ/qw&#10;j/MPp5TfJzO3YOjWH/zw+SH4OvSfhriC3Ie+2Wtr7breaRjdlj3ouA8973HgPfZRcIb0eoq9vCJj&#10;codhZ/ROjI5GCtaAejAwiG2IYxjHJH+LxSE2NNEpzl5SoczBsvbXAbOMI/iP0DQ6+xkAxwQFVKLM&#10;UTaMhhp+3oNQwFnLLc5GaUMhT0CqYHAYN0/jOBrKYOMQW8DgM0LHwIApGDpGLpnMAZNZfvk+s1Aj&#10;hAsCD6VQ6NOwDB0bI3oQ1xhyx+o5zkWAF/M/xdUn7IzCqGFAC3pK6JLVG4PJMDKH83gN1uO1aHYQ&#10;r+SWa5xzBLFxlA1yRrdBoB7zh8Wk3HaPfwtM4bBUDC+DYz20Noav8bQGPiRRhrg1IY0xrA31TXyR&#10;XgtlhrKRtwiJ2sxPhEAxkuCZCwmT4NHEsDaKhUxAmw99cORYyjk5lAYi/YsJ+uBhdm0E1aEGuiHh&#10;ax5F9CYnPNtEGfwY1iPcwzc9igfHXfRATANiBmscbmJEaBrhP9BiCP+BGoJWwuCg2XTauDosiBtT&#10;fBqop48E1ZGxG/QpitZN+UnJwQh6C/gcaFBMe4FuA2UNmheUvm8rUaObFojwOQzELLzIksJhlhRM&#10;W4PqRaoPM20AA1fYoOlBx3sxScMS0YQC9DduEwH6d6gWlDT2VZmJxPgjIXdjIksN5gTa6w04RkbE&#10;CuiCofiwmJGjaVxl5aNRYazljlA21pfWzAxDaCXfZFroseShnKBINcMm/kcZfAatF9pki8NnjIin&#10;HuBW9qGEg8AJ3ZsF4AExEza/wc0Ox5DnKKGhb3m2apJf29idE7cC9wZt+Y2AxVPjiECL5T3g8Blz&#10;ZxqZR6IJPBxi49gcJ7qlcMMx9zreCn4QQchuyJEOSzVpOoa7tZxm026EeJw0smIDMbseynUQYmR8&#10;NUW3ajJIzZYKidubWPQsEjldWbnfidcuL/VkykxnrUxOu09XL67yx+f5o/Pswen99sFNdA/X9Nra&#10;3fLy+eLS5fLKzXa8cHpWuUuK6Qyuhavr3PFJ6uAwF99JR2PJSORmcTG5s1c+v5Bu7qTbOyObb4hy&#10;Q9acSi1znkidXmQSN7V0Xq+KoEomn766PZueAd0sLOY3o7X4XnkrnolspJZXSzv7oOzefmZn73p3&#10;52onfr4bP9+L30TWyf1zI5rajDFkbQPXdHQ7G9vJRON365uXy6vXlE50O7e9i5qTzbXLndjtXvwq&#10;Hr3e3rrfi2f3dtI72/cb6xeLC2cz04n5uev5+dOJib23b+OvftubXUjtHeiprFsoG+m8dEPeoPmT&#10;Cz2DE1ttq7ZTFLgVW+nyLnOcuFldSSwvXqysJGOx3OFx6fS8krgWru+NTN4tVuuVmpsvKldX5eOj&#10;0sFe5ehAvLqSb27ku3vp9rZydVtOXJevbqvX93omT1ZsuZyZyUiJs3Q8drexktyMZA4OqokEfsmg&#10;KgSS3lCtll3v+e2e32k7zbruuZLpCoonaU3V6jBXUF93cLVxM4iaIag2M2TTqjLlGCW4zcRHEMVQ&#10;Uy2rotgVxRX0ULWbpt+2wwb2GMM1cGPLuqkalmaZDIDmdlIt3WuojicZTk2zairlN1BMX7OxgTqa&#10;rcu6JqmaopNZKLroLFibMYqqRuiYQvlDcfNzDO6FfJZjFAQeEBheIDZ6HBgqTYAaRYsb2btxtM5l&#10;vp94bEF4QgkHZ6sdWaWxzKFYjGO5HgPUwMYN3NCLEZmwUSUeNYtyj6KX7wTMz7SFHYCw/hdrNewD&#10;Y6Kd7ZsQaQRUMeIf+WYLNvTlexR2VL61glDAFuqMPTRRxp5Mm7tFuy7nx36L7hiH9l7GgCvWwFux&#10;jYOTkDu2LYM4rMbxNVrJGErji6f9me2oL0R7KXuDMvoiLCYA6pkRG0Fs+MP+jp4eyxyKP2z6+Ih6&#10;bsIGNnxkpwyOJ3rTQ4bIAcUuqDdb/JBiltSYHGNTmDYKZUC4GCFoIzSKTM8IjcJBzE3bUGaoFiOW&#10;DPQb3IqZjDHoinUkrA1sbWZ9hiY67pk8gCbeC10YGxm7ETA3CsDKeMZ9cUUZy+BzgZnM6HggCIbi&#10;YQTw8FYQuhCoNySIjaF4IwM6PtoLtIcx0Z0jUwSxMfsvlINOy8Wd8k3sMxY9DeIf2ZQx47VuneU9&#10;YK0Eh/kdciNlNILqWg8UlI1cNcdOo2No7AXL49AbDeKOPVJ5SDgOh2E08KA7g9iGnJ9DZmyc0VBj&#10;azhaEm/i1P4mphv7ajQpxXTrjxOGkhsKuaQwj9EBg94gM3dQCQYirJkgNsK5ICePsTAOsfEX2CSi&#10;c4jNhTxJaBcBVRCtIWAzmfwPDxIQF8jBxoAzqmFj/oHZfTsa6QX/q3QHbHwiQtNGwd1IjMcVgzMG&#10;cnPhrSAahPC1Ecr2wsMLrC/zYqGcCU27FVS6armjFFtysUm2XdW2LnUdqJDGILQem95T13loG526&#10;VHcF3xI8s9KulJtl7rYpdVyWK6ALMh56uJLlRNcTu5rU0+SBrDwoysAhazIa1tIfA/u5YT3XUTCf&#10;Qu3BZzZuLLvoOEyb2HExgtx3taFvPHr6I/RZk3IdDE2K5d23pJ4pdW0R1IGa6cp9U+oZYldnSU51&#10;sWvIPeZ2+hioQw+c1RZUUcolimulYRTrNVJIm4rUMbSeq/U9peOJTbsc6qVAo1SBdTnTkrJtOdmu&#10;3beqJ52zLSs2U/3wOfd6uvz9gvjLkvTLgvDTUuXtXOG32cy7xfzHzdpMXFnYlme2hMnl2u+gSOX9&#10;avX9Vm1iW5rZV5YOtZUjdSVanl5Ov4tkP4BtR53bEidWSu8JXytNxISZfXXx0FwhX1EKSzW/Zy4c&#10;e5GTILKtzcwXXk8kf5zN/RapfVioviKq/IbrUu31svBmpfZmufp6ufJqLv/TVOq76fT3S8Vft6QP&#10;u8bkgT29r8zHxemoMLGnzZ2Ha9ft6GkQieszkdKHTWFyX10+NtcujNilFb93jtLBabZ+jmvaPUm5&#10;J1n3nMg+z1hnSfP4Tj+80nevzb0rd2dkxSYvrVeWtoSVe/dKeap6j4Y91GqN3LV4siesxqvLm9L0&#10;tja/q+HHmdsXl4+U1Qs3flM/uKnHjs2VHXFyR5w6kdfPtM2in9MGMpTZ7vPwYfj4SPja09fhfxHE&#10;Ztv2C8SGv16vh+uo/f/vv/8QYrN37rz928bWdbiBX2e7NhXJTCzcf9gof9gWvsS0z5vKx5Xa26XK&#10;q63SZLw2m9JPKvXb+rMefFWt51q5db9enFkrTO/LCydG5NKJXbrb58b2sbx5JMRAh9XYuXJwT1lj&#10;L5P22Y1+dKnugXLuadrCfy2H2JZeILbJ1K/r4sSxv3nRjJ952ztKZC0/O3/3aSb59/nMd0ulH9eE&#10;3yLyLwvVHz7n//z2/r+/Tf6Pd5k/fcr99XPub18y//yc+edk5ofp3E+fU3/9kv7bl/Q/PiX/+vHu&#10;r5+Tf5/L/7JSfbtW+7Ba+7BeIzQ6Jk2DNmtT65UvG+KXuD57YC7vKHObxcn1/Jed6sKptn7j7V67&#10;Oxf21om+vivPb1WnVgofFrO/b1Rf7agf9q35XX12tTY5m/n9c+rnz8mfpwo/fEr9DbO/vfr/vk/8&#10;/fXJ/zzz4jeto9Iwn20nU0EqHWbKTUns6TK2krYjNOxKaBQCqViXy12x2pfLg2qxVxaagtJRjKFt&#10;f/Xsr6HxQPharW2WiYxiRyt1tGJPKfXVMv4fHzUNW9tTqD4GyoMn9u1a1yi3lGJTztdr+RBULTRq&#10;5bYo9DX1yTKeXeu5rX2tS+QlatX6Wrkj5whiy+JabNVQoz45xnPdoq2zbT63WNRMLEAvBELaLoDy&#10;QaXSkrAJSvQuwjMoz0tbf2hInaDSsLNBIRcWC/VqiVzuycpX7nlK3zeGDXPYMAZ1tetLLVMgX1FV&#10;amocYjM7GvMDNZ2e4w2C4KGuNQyjZVldy+7ads9w+qY3JIit/hCEQz8YjIhDbEZDd7sOyOnYY6zN&#10;QRPBcEPX69tux3W7Lg4hOmuH/RE9DEaWYpixj2G9xmPgPw0YDcPnh8bzU/350Xsc2IOu0W1avbYz&#10;7HqPfTCgkkNs/NTEsUrm3xRGYWTjjcMPV6dNeQlwAHe+DnAe42jkr7DAg44EkLFzGmc21sZRNo6U&#10;oYzu3N4NBd4KNhzzITtr2clNJz2dr+yIxRchmWAENvEQZixXAEPHRvgaR74YGkXQ2FOfULBxmlFC&#10;oDB4p06o1tjijKzYuI0by/LZGmcaDToYluA5jqyhQMgdc/wktI4BeRiwjbVhYRAIeCS1hvdC+EhW&#10;ZoTlcU9PCqZGs7+AYuNgbVgh+xZkrcbXRgwsvwEm4l8KbJiLUqkybNFpUC5R3ov4aXCGsn2DoLlQ&#10;UhoUmq3RhWQcBK06Cq1+uz2AvAsRHLIvRUzjEnNAefTJfyRsk/wNeZrJzXRFK9m4hb7FI7KR8Rq5&#10;nKCvzTU41+FAG3ujzhQ629KdkV0bB93wUTZ02dCgKuIjpHCMSSgbSzDKwoiTnxMpShiN7NFGPqGE&#10;zFCwIAfqD1NzKEZQgHUy7KjZxm9UBxtqUG522tCGwI9xyJSBQ2xkikHpRzEUNJYxkd8N98EBaVCA&#10;oWsxlQaEgmHZqCTVjuK9kS0cV89INwP/2JKCa2VQg0gn5OYPtsvVaXQEP7Wy2GdoQkdoenzAF3UO&#10;yhvX37jaBnVqpM6Nm/hH1L8QYY0MfWvUWxiHa4mYC8v4Y0CGrHVYXjxwkhI4dteiAkuEhyVxRZSb&#10;YNACGIoJ4kZqzTruQgq4BpUbBfz0jIF4wNCBbhni5qOEoTbFYCJ1HUSoHHRag0drwo9CgZmoL0Zm&#10;GJlnUqpE7tTGITYOh1FCAw931cgMDWzcBo0DbRSIbRy+jeMIYAjHNm6cXgAF3spRBlCn3gYbKsmN&#10;TtZD28eY4O8F3Y7faeBZNXxTJaCXQ2ymauDOCy3HEGWzIrqi6lQkKZXPHOxfrK8dLS1dbW4WTk6E&#10;qyvh8rqWuFLv09XEdek0Ub24Lp9dZw9OU7tkxZZd37hbWj5bWLhcWbnf269eXcvZnFYolm/vcomr&#10;9OHRTXznfmPzdm09FVlNRSKF41MMKN7c1q6utXS2Lsp1SbWKlau9w9TJefk+o5VqWkUQcsX8XSp9&#10;dXsyOXU5P1/Yihln514CYshZJbZb2IgVt3dr+0fCRUK+ui5fXWXPzq6PDhL7u9ntnTLqj89qR6eV&#10;w2NcxZNz8fRcvbhSzi9rx6eFnX1Q9fBEOCGeu8O97PlJ4eIsc3KYOdzPnx6VTo7yB3vi2Wkqunm1&#10;uHC7vJxeXb1bWkxMTZ19+bI3u3AT3a5dXlvZglesmNlCJXF9t3NQvbxzirWwpqrpYunitpS4K13e&#10;5c8oFtvdxtrZ0tLl6moyvps9OMoeneWOz41M3isRxGZlspWTk2QsltzayGxHU7s7+aOj6uWVdHsn&#10;3afk+7SSzmnZgnB7L9zcS9fXlYvzzE7sam3ldn05G98Uri6NdMqv1pqy2lAtHMhtu94PGMQG1dnw&#10;Xcm0qzLIF7W6Yroqt1PzyKxMtRx8NNy6HUglQalIOjNqw1ZlSbrJADizJFll2alpoWI1Tb9lBRxi&#10;A7NSleSarIoEmRHKxp76jhk0NdcTDauiGBXZrCq2pGMi7JsObk5RlWuSJMiKpKqKTtZVDBrDLf0H&#10;xDa+818I9zzu8zpziCbsjMHW6ILbHjWo55g1f6YwC1o5uo0HwTEdPN0Ef1OENY+gNP7R9kwMIyqy&#10;iHVQDgQ814SVM6CNEeFrHFIni1cGtWMfIJydPexsW3B0FlINxHdL7DZ8o+NJWtrfJCjg1O30UYkt&#10;DlsZQWwcmGOvKL7dhDlGxivNcUBJjoXxHRiVfD9Ed/CgBtsddle0op73BWEcmoLtw3w/xBWz0yuN&#10;3qDfG9LOycJfjjZeblDMdlT+rgJl+hY8tSi9Ghn94UtiY3VdrMTUNI3MjHEEOQ4q0dTANoY9FXuk&#10;RfgaNm/8Nq4fYiEBy73j4b8OGye9wSGjNhavjXA3MjnH7ssgreYLlMbwL45SgdDE35nhhCU2Rgwp&#10;o6OcvzPrDAcEY5GhGXoR9IZ6sgAO6M0ZymAe96I3bexwp3dsJAPg/wQnDEPi2v0erihjRgL7upR+&#10;gYSEOstJSslPIV2MUDZMRJwMsHtB01Bo9XucB6MR7jYkiA1stAxm8/UtXFXvtRmsRlAXy3VAZY55&#10;gQ1ltH4bpo0bnYFCrAGTMqOz3tcHbl/2rdUbx7mYo+gfuNu/g9iY9dmIxszcUZQWyeAzWgwK45rR&#10;Ovka2FIJYsNcDHcb+ajiyvm9DuTqUdpQShiKocghtNt6YkHZHgdN0ANkexBZukFO5qIy4VwkLVOS&#10;MfZCmoNiFE8N0rjHJHYI2IRwMUJTANmSAKyRzRoEbw6NjfQIgt7YS3GehJRBbBiKi/cMDsM4L8xM&#10;zmegHmp4EwPRCNpDPRb5AqKxBYxQNrSiEk1M7OcMfIXEgAJkfpYYjd7fQ18QBgZR36j1DaFngqSu&#10;DYLWaQxC76kLsgdtvR2qTV9t+GJPqLar5YZAKFvTIpCr2wSJ7brUaUB3IxelAeUAVYayPJS1oSey&#10;yGvVlgbdENofiGNqzOHJRiVPLYpyrW1gzGqTTM+gReoMYpP7OgUT7yiUPa9vKQNb7rlCx6o0zFJI&#10;yFq1pZQbUqnOcx2oUg88zHSOwrE5QhuzGwxiM2otq9oCjyzweG0dW2yZlUAvujK+SLVh5utKvqHm&#10;u2qxr2f7crorHjSPN63Ygvh5uvJ+XvxlWX29qr6OKK9m879OZn6avHs1m/59tTwRk+Z31Nm4MrtQ&#10;fg1aKr1dqbzbrE7E5dlDbeXEWD2zNnaF+fUCmR/tavPH9squMb8lTqwXv8Rq03vKwr62tKct7GmL&#10;h9byibd6Fq7HtdnFwpup5M8z2V+Xy+/Wpc+bysR04ae58q+LtdcL1VdzpV9miz9TbC7h7ULxl6n0&#10;91Opfy6XftsxJo7cuR39y1r1zVr+/XL6zXLubVyePgtWE82NkyCyby8sF96tVz/viAt78tKhuHqi&#10;bN7aB9nwPFs/RyGhxC/VnbR1mvcSWeciaZzcagfXyl5Ci18bBHRcOTun5saBurJeWdqsLd/ZCemx&#10;QrHYHnSpXbpXE5TrAE3idIxCyy3EpNk9YelQjuwIy0f6xpmzdmKuHBsLZ/bylRW/NLf/HcT2wEzY&#10;/msgtlQqhWOm3+9/C7Fxj9H/5d+o3//23/PT4PmJADv07T0/gawHq1qvXug751r8UFvYx02jL5w7&#10;q2f2Bu6ePXE6XvkSqfweKb9dFt6tCO9XixPLuc8nlXjauXQfVXsoG0/VWjsTKy1s5GaW8h82alP7&#10;6sqxtXFubl9Y8Rv74N49vjEOrjT8F+5cm/u33uF9cHzj7186O9fGQdo/TzcPbrztY2dxz5hZFT7O&#10;ZH6Zyb7fVBaOUeluH+jLcXl+W/i4RQZi//yU/DcyDUv9dan6y6b+bst4v6H9vlj5eUX8bVV+E5Fe&#10;LdV+Wazi46t15e2S8POy+EtEek1Nwu8L5d+mMz9/uf9+OvXzfP71WvVDTJmMs/CB67W3kdKrpcqr&#10;5errDeHDpvRpo/wxUni3VZ7YVxYOteVjI3JoLMelmZXS+/ns64XC6+XKu0jlU0ydPXAX9py5Nfnt&#10;bP77L+m/fEn/22T2HzOF72cLrycyP/9+9eunu7dRLXr/dJ9tC+lmNRmWk2EpVa9kmtVsqwZKNyr8&#10;Y7Gn1J5M4ckq9RXWpOY7RmVg1h4c4cGsDrRSRyg0qxTjbIBNzRDaSiWQyoEkNU2952mPoTL0xb5V&#10;7ZDXJ6jSEatdqdwWiq1asSlWO4ry4BrPofncMp6b6mMo9l0Ku9aqVbrlaq9S6Qildq3WdcS+pz20&#10;LApO2bWe2+qTKQ7USqda7Qm1Hg1bbEqgaseUsI0+1fWnhv61rj2FyqMrDaxaV6t0VErXUC/lgko+&#10;rFYbqtKz7Ie6/9wOn7vuU1MbuBI26LZcaghgS/mFUksD1TrYwV37ueE+t9yvDeshsHqu0bGttu32&#10;vMaw3nxsNof1sBdYT4rxIOsDRe3JWtcweqbV951haHZ9uxfwtAkOJu1Zbt/whlbYdYMONEin3vOa&#10;g6A1DBt9H+XOYwNlFPy2DXphaDyG9Qei5lO9/dzqPLdaX5soBwOPEeF69QewkYkcmurDZjBoeD0c&#10;loHXDcJBo/nYbn/FWY5jtQVCofWEcxqHKLGNQrH2Ozj+SRQgIQCnY4fFj2DiwihUHMVttRojkzd2&#10;rtM7K3bKEuHsHxM/ntnBDDZm3lUfpRalxAWUZOCxF+IwHlmrdcjSjRHBcCyLaOep38Vu+DRoP0CQ&#10;IjCOe1YSssZBOubyiVYwo8ANysiOrEcuoihAR/fJ4owlBm0S/sUZCGsjajMsjIZilmgjmIwjZahB&#10;PSYiKG38fhVXSFQjMYvewY4cE5gDU2hReCjXgNbS5t93hCqOvhRD5WjlDArEFA75n7pWCBE+gLQK&#10;yZVcPyD+skAqkFZBHsXsprRikKQJR2Pi7EgI/ibPFxedUWCiMBe+m2BjSFwL0vOLeI3B0QvCNIZl&#10;L7cZavZNngTTc8EwtlajkG2EuEGIDwPVMnTHQiU+kuw+CvrmKLqsmarlmm5AJhMEFmHeRsOwLZ6P&#10;jkJO43Oz0+r0O70BVoJ5MQUmwlIhmjfxlVtNh+cSDaGeQSWjP6hfUGxIYXshnkaT0bdIGVfDSN1i&#10;Chs0NK4ek/bFtEHoPVxPQz2ZVDBPHtRDhcOwaEINmqgeeimmZUZk0MEwBe/4otpRgU2NMcFDmhtT&#10;2yhV6FjbxAgYFmxgppUwR6cXqze+JFRiEJQxApaBuTARmAkj83FnkE0KCEovVGXowAy/JPOTVr3V&#10;bfX6HdwNUGJ6BFI2oI6QBQrHODnhvxacZLwGxZIxQIvG4BgZNymp334dfTEI6i2DfM0IVjAogDqD&#10;3mgEcjFjqjgx0GJcjIyhcCehCd270Fcb2GhC23RoBM1q+kHDA/lNP+SBi8hG0XR1Fm0qtMO6U/fN&#10;wNFckKuTTxwHHTi+gCs+cgiPFwiz+Aaba7Ta+C3xQ5kGdG4PUzeZ1Vugu5TYUXVCxW7IViiZoWAE&#10;Nd0u5tV0Kn9yfLa2erywdLm2nozGU9Gdwv6xfHFjJXNOumDnyn6x5lckvyJKV9e184vc/sHN5tZF&#10;ZPV2K1o5PTOSSe3urnaRKB4fo+k+tn25vn4bjeUPj8xcVrm/LycSxYsL8T5pFUtGoSwmM7eHp4Wr&#10;eylXNiqSIxmeYqlluXCXu45uXmysFfYOvXSuVRDN60zlIind5Ar3OaUkWSpl3tVLNSGVr51f5/ZP&#10;QWLizs0UwkLFy+bM+5Rxd28mk1Y25+QLer4kp7PVdEEuVi3ZCszAEyt2tWgUC1o+a2QLZq7o5qpu&#10;rhbmhNrJTWZrr7h7rJ9fa2dXhej21fzi4UokfXgsJ1NGNu8Uy36lpmWyhbOL7MmphK+TLyqpdClx&#10;WTi/qFxeC7d3tdOzVCx+urxythK53YnnT09y56fp4yM5eV9KXKR2dhJr61fLq8mNrcrOgXx4Zmbz&#10;dr5oYKm5vFEqWdWqVirW0qni1dXd0VFiK3q2vnGztpXZ3tfOruvpgiGqlEZANlxsKoxC02t7DWxw&#10;TbceYjdkodMILyNSlYqEMoVRs4OGQ4lEsWlSJEvFNARq1aoyBWijWGzu+EoWbT66WH7TwYOHpzHk&#10;c3EPUwzL85M6ismvZAenkykcKDBcdCRfUWY9RwAfGxkzYiUcGiMQjRmpoYwb2GSGbLyJ3/C8Hv/d&#10;PHlowMxFQaHtj5IbjLFmlNHdYHlCUMZDhyfdRz17ivGc4mnF08fhNjy8HDXD080f/9APHAu7m90I&#10;sak18dF3vbqP06yNsm1aIN9xeT3jdPEU6yoeeAfPPsN7CLj/Y17b85kZHTN8a/Z7Q0LfsA+0CcDC&#10;bobNDRsv6sn2lm2hRAx9wxZHOzYzMQOh9Q/i7xLY2wjae8dWaSjjio60M/NXC/zdw7gXyoSjtaGv&#10;jPI1o0ybMJsCBezJlGeGZUrFGkzmvspfqGATbnf7rU4PXJgKW7KBW0A3ZJXspAlgZEZqmNbHvsVe&#10;5BBIiMMJLfSKqEWmw206vwjB67RRgxXxnR5NXTrWH+udLv5vg2ar3R/0H586g2Gj0232+qgP251G&#10;t9ceDDvDh1afatoDgsBwPpJFOTtt2RHfajNsCxJCs0fnO45g3EE4lMGDMnZ3HP1oZS/bWpwBB7RB&#10;CS3Ihh0D4vSnEZgVG05hOuVZbFabGbMTxEaHMsbp8LmwDJIx2Hs1/ooOMgMfBLIKi/WGZXPEjfmr&#10;MtdR9pGWgXFArJImfZFqMAKJImMkkTly1t3miF7wNUhZTYqbxnMdkNDFLeM6LO1Am+X3hAwWktka&#10;OZ9yR07IY5QqFIIrs1nDCHUqjMzlmCUap38po+mFIK1BnoT8RiJlm16vcoLYRuIlJe9i4YMh3TEf&#10;Bb/b9TqQlttOqwVCAR9RCQr7EKeHzYeH1uMjrijXBwOIxwGBVmQ4BrGZ4WLMAO1fhGfyC2Hg1yg4&#10;GpoIj+OcDErjnC/4F5fGUdPut7tD8hqBYOwPWk63bnRDkNVv2IMmaoIHyOGQS7tdPCuDrtutM2qA&#10;MFoISRXyKltPY9htcqIYyvSb1LvN8KFH9NgJHtv+Y8MdhvbAtfqO3rOVti40dKlpaL3AeWp5zwOQ&#10;/RQaQ1ft2SB94BlDnwy7uo7UtlmePUfuoDXQeuRHJbc9oaNIPco5AOLGHNWGWWmYZLzWcfGROWZq&#10;Us9Uhqb2aPMo29qDq4IfOmPHkrqu3POrTUtokzWG/hCYX4mYv6cp91yxY9daFEZN6JCDJz4KbUsd&#10;BvpDqD/WcVUHPtg4YRCijoWRxa6BeWUG8NE6KYce4XTaMFDxvYZ1HfQ8UJ56Qj8sNO20LyadWtqr&#10;5gKh2oFSqWEEfC+NmH2l54lte9s9WtPib69//px5u6m/X1Pexs13cev9avXtQv6XqdRvc9k3EXFy&#10;21yMuwsxe26p8na++Hoh93qp8PtWdfJAW0rYm9f+9pUT3anMrqbfb5enTu3Ihbe+r89t1j7Fldkd&#10;bX7PWDwwl/bNxR19PqZObckTS6XfZ7K/fkn+MJ39ZUV8HzOn4s7Mtj29IX3aVD5H1QlOW+qXKBH4&#10;36yLH7eNqR1zBh9Xqr/P5X6dTv+4kP9trfZ+R585dBaPnbVTb+MyjN8099cKk6BYde7YWEt4W5d+&#10;9DqI3jXj1xQZLX7j7N17h/f+6Z13cmUdXej7V/bxtXNy45/chqfX4eG5vbMvR6KV+Wh1JS6uZf07&#10;41mqf3VA1kAsOckzLXYkbWzLhK8dm6un9vqZunEkRtZyU2v5qVh18sRcuW9t5wb7udZZMjgcxWKj&#10;dAcPjw9PLN0BGbL95//9t2QyiZMHGsMLxMZTi/5Hf6N+/9t//xHEdixtHQkbcWEqVpnYU2YvvLWr&#10;MJ7wY7u1qXhlYq36brVCFpJkJFmcWCl8OSxGk/aF+6g5D4r1XKu205v5uUhqYrnwkSA2LXJsbZwZ&#10;sTM9eqnvXpl7VxoRytfm/o27f+sdXHm7l87Olb5/ax3hBj3V1/b06bgyGam9x803n/+4pS4euduH&#10;TmxPW9oWZ2O1D5vl3+dKP0zl/vE5+ZdPyb+gsFj9ZV19GzU/rIivQBHx1SpD01bl1/i4XPt1TX29&#10;UP1xtvjDsvBbzJzYtiYj1feTqR8Xi29Xyu/Wah82hE8bwvvV8tul/C/zmR+nM9/P5X+OlN+uVt+t&#10;5N4upH5by3/cleb2pPkDZZESgshz67XPK6X3S+W3y5V3K+WPm/JU3Jimx6Dyy1TmH59Tf/6S/rfp&#10;wvezpR/nSm+nc799vHszkXof1aM3w5t8R8y1hWxrRJkRuFbOtmqZZhUfC12pMtQqD3qxJzPoTc40&#10;lVxLybfVYkcudKQieFpVsa/KQ00dYO/TqnWlHIjVQBUaRqVtlFtGqalQjoKWVGnLtZ4s9BUGogml&#10;pogasW/JlN/Ak/pupW2WWzrhax2x1q+Cyh2h2KxUsfFhI+7Xtce28dzUn+rSg46hiq1yuVOlZAgE&#10;27Ggkj2K/mY/d6xncDa0p5AyJ/TMSgcLkHONSr5ZYSZssty1jAfPfWoGzx3va8sahnLXrDW1cksC&#10;FfC9mtVSSy23dbFv619D77lNETSf6ubAs/ue2XXstuN0vXAQ1of1ej8Iuh6H2LS+ovYktaNrXcPs&#10;gTmwuj6u7oBQNoLYuiZBbAOz3vPCrgtq9P3WMAQ1BwEqXwpBx+EQG3jwsfFYrz+E4ZCwNg6iNZ+o&#10;5gViC4ccYuOtjeZTh1KO9nFqBm7H93phOGigpvnYaTCUbQSxgW3Y9Pt1HxJJj+zbKVzr06D1NORv&#10;3rxxPVm8D7oouywBOXtVNT7Rxy+yviV+6rsdSlQEhdtrBT7z68QJ/SKXcDnmX0EodopjtA6FMEMr&#10;hIAW8zNFGfU+RPcexVZjnASTgYE7n6KSjn8C7LitHHVxWNoBM3QM39IZGb5tBDYhaNwDlAlMHK3j&#10;9mhEqOf4GjemG1CS+FE4D3JewOCjl5m48gJJdWMfB7CRZDY2fBthdtBlmAUcHxNrwxdEpd3wzMBh&#10;b5gJJoMYDQEXBcidkHEhg0LAdRj4BfGX42WQUAlKYzGPwfYiKGMQXDEORgBx7IwPhe5opRFYK8m4&#10;TMDlRm3UlxGTsAmVG4nU40QKXPLGgBDTaSUhveuGwI0mDrGZFJfGsD3L8W03cJkmxdIdkCoCohQE&#10;7G0/5SiAUlLvtH18L0xNX4q95Ge+olBa/JDC3wRQG13Xtm0OTYXBH8oYV7q4wkaVTCXDlVdCryOd&#10;isUPoo/QmZj2xWuo7xiMA4FhxMw0MWpluh94aHzWysd5+Yi5MNoLP+hFx+PLIIaxfoguLn4Ri+zj&#10;oNQ53AiOAYVYA8r0MzEFkptX8JEJEwwpxBL0ZEMzoeiamvmCefEgSlBuofG2oGpi3gB3ORmsEY0N&#10;VaBdEw+3QatTjlH0ggYO5ZlfuQcZKjFCp4WHucFczCjwuaGS4xhmBwPD6TAHbl+C/JgaT6YxBL1B&#10;ifQbpHg3oDYxuzmm4YOh4ZM5RwCl3XFRYIH0mPuxTn5wDbdRd+ounknVtlTH0QhK4GhCnbmIouAz&#10;ZM01RmZxATP54XADtYYswYVO+QQthrLx+kB3PNXyRN2paV5N82t6MKKqXczXLi9vtmMXkdXE6vr1&#10;6mZiZe1uY7uwdyyc3yhX9+pd1kgXtHRBvs/KV9di4rJ4fHK7FT1ZXDpeXLze2Mzu7QsXifLpWen4&#10;pHh0nIoTkITRrjc3a9dXoPLlZTlxKdzeq+mMcJ8uJK4TOwfZi2sxWzLKDGLD9xUNuSjebEcTG+u5&#10;nX3rLhWkytrFffnsTrrJKWXJkgwb30vW9GJ1DLGd5A9Oa+c3xl3GSub023vl6horVG9uxOsb6eam&#10;entfu0sK2ZJZU3yDft6mLrtCWcvnlGzaypf8itCsqs2q5iRL1ePr3PZBee9UPU0IB6fptc3E7Hzm&#10;+KR2fask0/J9SktnrQJhavnT89vdverVjZkr6JkcGEoXl8WLBK6lg6PkVuxseeV8JXIbJ4itkDjP&#10;X5xljo9ud/GzrB0tLJ7NLd6urld2DtSTCx1j5gocYtMKBVAtncpdXV7E4wdra3vzi/uLy/gfKe4f&#10;B/e5J1EfIWgSJS5w8R/KUC0QYWd2EFp+aHqB4bJoaHQlUzVBdRST27K9kCXpek1RWSt1d8KW12h5&#10;dZR5jlGbAWc0FO4xYxSsDQVMir4GSxhK5m+UCcHydILkOKAGNizmZQGh5dVxf5ojy16D+TXj1iWU&#10;jeVAQNlhRpo28wn9d4Rb/eVu50TMqok7H31fQDpwcpAODyOezRGUxp5ifGR2bQR+4QGkJjJt87GN&#10;4PkNPd82LUs3PMLRwI8NyG/V8dxi9whR6droT68vAs/HRwyI7vRkWR4e884IwW/SLCyNKfYBzEsQ&#10;G1nD4YSh9wp83xvtfsy+rNcbdNo4kslYjO9s2HX5u41vt9OXDZNq2PuGNs+H0CLrYL7B0vaOc4C9&#10;LyEfT7alo5IPghosAL2IWt3RHs52WhTQnRgY6IYmHCkmHjJmo0cQm+2hndmghTZ+b4eS6uCKHQb0&#10;4gfKTq4Wrgxrw26Hn5assNk3aOGKhZCpHNHojRE3caaawbDZ7RGU1um2+oNWrx+22g556zbcOk5b&#10;nMjdzmDYe3jsDh/a/QHORJy5lu8ZFBSVAp5y8YCDa3TiEwxLGyruC/bSCzwsnQIzKxsZvjUb2CmJ&#10;jcV8wCBgwNHfIgfPDgpg4Ic4mjhhUtSQdMFf1I1hOHrJxyJIYEA2CEFsFJpt5DQ6GhDMnEgy+QZZ&#10;I8M3IjLB+4M4AEc2dGQIxl0yIUQxoneZIGbmNhK32IvMkU0ZAW2YlLlqkgA2jo/GrNhG8tiLVRr1&#10;RStZnI2Mzkbd+91vILZBm1xQOQ3/eA8KEW6cyQpEUuIYYiP5cyzKhv1+0Ot5nc4L4SMqvyVC1gYD&#10;Drc1ecSVP3AxJkJjTAacvQBtIwcRohf/UDJ5eyHU/AvEhuWxF96tXqvDPEIgHhPE1muYvbrZr+Nq&#10;DRreoBUM2crp6WyD2cMIvQYj6s4gNpZ+gV5mQ1il79iiX5u6NPvt8IEFfR623EHD6UPH8a2+Y4IG&#10;jtY1pZYBUjquRqhZQ+3Wla4ld0wQQWxDgtjUnitREgCzVjeqoVGrm2LTkVourkLDfrEmI5/NLj5S&#10;5jpQBaplw6w2dYLYOjpBXf0R1CX3dW3o6A+uOvSVPuFrSt+XuswhtEdOqeoQV1vq6UJX5fCZyMA1&#10;FJQBmD2576GGPFj7Hq/hBGYMovQDbRjojyGmwDhYHktpKqOgDgjd0/ClMMsg1IZ17WtffuxUe0G+&#10;YaU9MeWJuRD6LHReQ+gRQqcMCPUzMNowVPv+YTOxZe3/fvPz5/SbTf39uvr7tvkuqkP9f7tY+HUm&#10;/Xo282ah/HFVmlxXJ9fUyW8gtreblYldef5UXz23Ns6N9Z3K7Hru43Z56kBbONQWYuLEevnDSuH9&#10;euXztjyzpy/smQvb6sy6+DlSef/l/oeF4pstbWLXmd9xZqPG5Ib2eV39FDemY9pkVP2yrU/t2rP7&#10;zvyuNYvyau19TJ/cs+e21C/z+d8mkz/M5X5FZVybBO3os/vWwom7dh5sXYY7l/WdzfLMenEqWpk5&#10;UFZOrbUza/3CWb8OorfO7o29c23t3jh7d+7xnXdy655eO8dXzvGlfZSw9y+s/TNr+1DbjAtLW6XZ&#10;zcrytrCa8W71r2LwaHkPhtouZ7SrY3nzQFjflmfjyvyBtnxkRE7ktUMxsl1d3BGXD7TFY3PlzF5J&#10;eGt33n4qPPoWYvsm3QEHpf5T//7b/f39t46iWM5gMEADB9T+73+82//+338EsZ3I0SNhY7s6sVX6&#10;vCNNnzmRq2A74cV2qhM71clN8eN67f0SbrvKm0hxYrU0eVDYSloX3pMGooyirfR6dmbp7tNK8eOm&#10;MH2gR06sjTM9eqJunsnRcyVGpokaOfpem/uX1g4oYccvnZ1LfTeh7Rwpy3vCXEz8HBU/LZffzWR+&#10;Xa1Ox43Isbu9b27GxJn18pdI/relzM9LtV+Xar/Ml3+czP7j4/2/fbj7n5+Tf5nM/n0q948v6b99&#10;Tv1lIvN3Zj72PQof7v48W/ruS+Yv4JzK/XNVerdtTW4b05vKl0j1w2oNXwr0Ya3ydqX4ejH3M0Fs&#10;2R8WSr9tiB9By7m3s/e/RHLvd6W5fWVhX1ncVefi8swGe0gWSq/n8r8tV96vCp/XpQ/LlbdT2X9+&#10;uv/Lp+SfJzJ/nSn8OFv8aa74lgzZku+mMh825I2z5mm6UckyHK00UEGFrpxtCags42NfKfZkXFEu&#10;DzQU0FpoavmGmmtIubqUbwjFllhuC5WuJPQUcaBKfUPsaZWmWgqlYiCDcozyoVhskAlbraeKA01+&#10;0CsdMmQjMKstVzs62bi1jGJDy4dyoa6WO6LQV+RHSXoQqz2p1KqWm0apaZSbTrXtCdhquza3dCu1&#10;K5VurdqVCGVrqxVsdiyHqfZUVx9DeeiJfafWNaodDU0UaLNVK1IsNkXERjxwzUfffWp6X1vmIFA7&#10;Tq2pVuoKVgWGal+u9pVq1xT7tvboW8yEjWJnYtduG0bH1tuW2bKsjkOB0gZh2A+Cnm896sZQ1Xqa&#10;0lGUNp5/U+94Zte3uqHdr7tEodN17K7j9Cxv4IT9MOihY1Af1JsPTRAKqOTEm76lxmOzPmzQdAOW&#10;lvSB0pLyHKaUXYHXD6me0ik8NrnBGlmodQOn4xPK1g38Xsgt1xoPbYLYvnbxsfGAA7UxChLBoDSG&#10;sg3bX0EP31biio9ep+m0yHydncTc1p2LAmQ0zkSBEeI2hth8q0kx/gllG+NW9AKQE/e4fDHvGufo&#10;tFlaABQIaCNOakVH9rHN3r+xw57ECILYuOMnh67ISo6ZyLUeuhw1c1sjx89RzDV2HU9BbyYJZWN+&#10;nUx++uYtJRuwiW83RtBw5SIarvSmdOzywMVBJtiRMIc1YyjMi7nMwDahsGDGOgV9QyWm4MNiFshw&#10;FFeOwWEQcCHmQpBFAQIrZNMXBI3LvgQ+MLiNvdZukBQLgbLTRj1/Wc0szkgO5tAYOpJI3e/+0RGt&#10;UAyY7RjGx7zfQGnMSaQ5Mo6D/E2rekltxrKbYZFgoFbwjOJrkSMqGYEFjgPtybOYKw8IGh+953dA&#10;5N05yq3meKTfsS8FZdkzmUcqLZhxMrWrDp0JWpHvYzgbOhD+qBb6SoNcMqG1kMbFkDIoNaTEMLcg&#10;rqFBH0MltCleyVUvrqqhlboz8weUCXFjoBsnGp8N9cLMp+BECiEzS3iZDgQ2PinnxLeFwkYGeyxe&#10;Gwj1UOcskyo9l7yZXqYjjZEhgChjPXyp/NuBOlgzgVaU8g9aNEfEoPeSYkfq9AhEA+EjfmhDo5Sa&#10;1jjGOf6bORIH9RjEx0GroTI2w8ZHzsB5oD9DW+ZR0pkJGwfXGELXID/eLvRn5ltKI48NZ3ClMtfh&#10;eSR11LOPDQav8vB4rmlBbWVIAdmg4S6vuw3f9E3Z0gRdFw1ToSyKUBlHMBnXHRmgAHJZjkXueUp2&#10;arwVXwdKsmroimFplmsyYMXy6qbnqbYtaOTKV1VdQfdFw5eMuixapXwpcXFJQdlWL9bWr9a3Ltc2&#10;s7uH5eNz8fJOuU3p6YKVK6uZQvUmqd7cqre3YuIyvbt3thI5Wli8XFtP7+zWLhK18wshcSlcJAqH&#10;RzebW2crK6fLy/fxnfzRcQWtV9fizZ18l6xe3+XPEnf7p8XErZwuGMWaU1N9yfQk065pxYvTu/14&#10;anundHxaO74s7p0WT27U+0Kgu3UTirVNZlyFqpIqSGfXhd3jVGw3t3dUOTqtnpzVjo9rxyfi2amS&#10;uMgf7Gf3dtOHR5XLKy1f8SUt1J264Qa1spHPyMmknsmEFbGj6B3RaJQV+TJV2L9Ibe2mo3u57b1M&#10;dCe5sXm3tq6m0mauYObyaiqjZ7JWvoia4nkifXQs3Se9ctUtlVFTvbounJ1njk7utqKXq2v44ueR&#10;1dudePHsTLi9kZP3xfOz7PHR/XY8sbZ2tbya2ozJR2fuTdLKFbxSxa/WvErNqdbsalXJ58p3t7cH&#10;h+ex2Elk7Xhl9TKykdreVc9vGtkStjNfJ5dPb2yYFmB3G5uhhaZHlQxuI2s106OYazXFYHAYYWGa&#10;7RujjJ+mpOmCYkk67pC21+gGLRCH8HjUNlPSbYWwNtRgXj4gRuDwnFajkR3KmUD4GkFsYys22nNV&#10;i+dS4EsiiI1hcwp6jdODjrw+mT0m3bq6ze3ROAyHj6jEjY0r1TN3UdSbMkVeQyvH1Nyx4Rs9F4rh&#10;sOBr/HFm4DsB6yA8s3gM+aaBrYADbS4ePRePPx4W1dTxOxKaxk4GFrq/3qgHYegRuIZr6GNjIuNW&#10;jInu2Eyw5zAwvY6nG9O9TIonfYzg09sFbI98q+S7HMfUXkx6aT9kLpnYBulsYAleaOv7V4iN797Y&#10;YMlTnnuksuyifDTagUM6BWjvZa9MMA6mQ5cXSI523aBOEfE4fDa2HaY9ttEGP2ooyhsPD8dsllGD&#10;k4FZqI3wNWa5Ri+EmNcnWWUHZJDWbmFVvUG3P/wDRBudP2S5hq/CvFG7FBgTrU0KP8qWjNO21+z1&#10;W/1+q9dvdLpeo4n/E912sFuTuSEW2GyBp9Uf4FrvdAg7Y6Zn7EwnCzWcvDh26bhvtyAM4NbmUR0I&#10;XGP4FwFkOMHBNjqgiSAngJg8wMzTmhSttQERhdu/swzj7PQnoh2dixlYM72HI1N68KA7m4KIZmEe&#10;qRiEYWRjtI5Z03MhAcRnwWo7LCcDEfMkfcHacG2zgG7c4p7ZjvHwZ9++rSTiMBmEK69FjgJOA7Jc&#10;yM3c0PRimzaiUaC0PxIUELEymF9elHpteleKWTjQBv7RIGO7NhI4X0zYcO41uRuEzwVF9pZ0FHKE&#10;vwOuDwYhQ9m45RrH1zighiuvD3pg63NzttZTvz6OksZcL8n70mkFBKIRjkZQ2jdoGncsJUkbTahp&#10;scBt7a+QySkMCxe2vT/itVFU3xbJyRRlxR+0vH7DGTScYdPqQR9poCbEOEMKwNJg+bWCQcvvE5Ho&#10;jlYe7IVFUiOP0RHKNjZnG3bDR8q95vTrZsfX27YOtahrGT3bGDhaz5LbltQyxZYtNu1q3S4HJjQs&#10;oamJbUPpWvrA0/qu0nHElim1baFhVkOGsjWsP1A2CpkNoqhnInMp5WBZuU4+nkLHknqO1DNFqJAt&#10;udwUS/Vara2oQ8d48o3HUHsI1EGoDgJCuwah0kdfG6PV2lq1JVVaksaN1BiCpg0D47EO0h/Cch1q&#10;rFHD+hnQhiZwMou20HhsOs8t77njPNe1BxfTYVKC2Hoa5uUQm0IhwgMC4xjEVusFhaadDZVcHSqq&#10;Jg4seWhLA5MhgxaFgXsIjYe6PgwvB8ld7+T3618+3L/a1N5v6R/iJlT112RRBAU/9/tM+vVU9vVs&#10;/u1c5e1i7d1i5c186dV8/tVi4c1G+fO2OHOgLB2pK/viwlZhci37MVqe3JVndqSZLeHLZvXTYvb3&#10;SPHDRm0iJs9sqzNReXpD/LJa+7gpTxz6y5e96Hl7PWpMLpRfzxV/w+Cb8udI9d1S6Q2uUfVL3Jja&#10;Ur+sCu/XxY/r4gduvDaZ/H46/eNy5W1UndizZmLqxKb4JSpPHpjLZ/7Ghb997sXi4uJmeWazNB0X&#10;Fg7UpSNt5dSMJNz1e3/v1tm5piyUOzfO4b13cuefgRLW4YWxf6rHT7TtI33rUN3YlVa2a4vrxYVo&#10;dSXtXmtPNW9o2D1VCHO3wul+bRW0Lc/FlbldZWFPWTgSI6AzK5ZwdxL+5rGxHBcmt2sTp8rGrbv3&#10;ku7gvz6j6L9Ld/DIMop+/fqV4Wn/i79Rv//tv/8IYruy9i+N3SN9cY8C+M0dGYsH6kpcmItXvuzW&#10;JqPy5w3hw2Ll7Xz5daQ4sV6ePi5vZ9wr/6vuPqrWs1AjK7bZleTESvHjljh9qK+e2pvnRvRE2zyT&#10;Y+dK7FzevtJ2KV2FuX9hbJ9p0XMzmnDiV8b+uRI/kBZ3awSxbdY+LBbfTKd+jusrh+7msRff0dbW&#10;y1+Wsu/mkz9M3xB8tlD5aVn4bVn4da70w5f0X9/d/Ont5f/4cPfn9zd/+v36/8L1U/LfUP85Rcja&#10;RPYvk7m/TWb/8Sn5lw+3f51IfbdSfRc3ZpZKv69U3q/jXhc/b4kfN2rvVyuvV0q/LVVebSgf9u3Z&#10;XXNmvfxxPv3beuHTgbZ4aq0ekr/qzGZ1IlJ+v5h/M535aSL5/UoV9/3HpcqbmdzPn+4xxZ8/p/5t&#10;Ovf3mfwPM4UfZgtvZvKvJ1LvQcuVpR1r58rO3IelQleqPRrCk1l90Et9tdCTK0O9PFCLPTnfEZmB&#10;Wy3XFvMdSRi4tb5T7RmVrl7pKlXc4n1FGKiVjlhpC2WKYSlVmmq1pVab2ASNQl0tNrRyi3aWWk8T&#10;+ro01ECEr7WFSkchMIulcAZbIVRKTZRNwtcedPWrojzJ4kCp9aQSDaXlAwNUZGMWGpV8vVzrCbW+&#10;yB1FeZbSQl3OhyhoxbpWqCugUlOutNVaF7MbJbDRUmXMK3UMpWfpPc8Y+FKT4q9V6nK1QUsSe7ow&#10;VPG9pKErY9N89InIgd8SGho0GKWhg3hENqfj+n2fbNkoZidBbGpPlTuy3NIpZ0LbNTqe3QtxDnmD&#10;McTWsR3yFbVfALVvIbagF/hdH1de3xg2OBuH2DimNspYOghRoCylDGILwTYkiA1XTk2GnZGvKLNi&#10;4xCb1w1bTwS9vVixtRgSV39o+T1OFJA1HDB30UeyZeP2a00K3UqBJMhXFLIOuZS+hF0je3KSA0Yy&#10;AQvBBuJR2MjWnZ393GqsSy6cf+BrOM6Z4f2IOszyiwU14zHRPI5/kUwzgsC+Ab84EVBF4BqDqxh+&#10;12wOKIIbiRcMg0MTCUzstSQfATQaf4z6jZrYCLjyKf4giO4jfwRC0JjcRlIgZDUr9EF2HUSSH8ht&#10;UiQRrA3jBPR16BUoprOhs9Q9xdE1z7TqLr4m/zUwIwqQViGnQkIlAIHBZCiTbdc4OAvDtkggRhPE&#10;bhYZzUNNyF5WQ+olYRpCMHtfjREgo0PshtDMpWESgsHGYq6BAX25zE3vnMfepvhI0jYJ5R5NzUzh&#10;CEejgG4M+4N6xCzsyJLuJakCA+AC8ol0Hd9hrpaW5Vos3g5pUg4FZfNejALIzs3xLYYk0mJYLlRm&#10;VgWtDRozqV3Q+0j1q9d54BucRByfgvrEcSjoVKStMRMwVOLjSENjZWg8L8TtGlDgqtqonhtBjL01&#10;QS9DoYmsIRgqBx58ARA3N+M2EZxolWPtCuP4LOoQlLpRajzoagw+w5UrdeDH4FjDy9T4yCtJe2TZ&#10;FThRZQgm8utsBE3SmdHbI12NKbT49cltE/Si947sSphGjbI7tmgj2y6C5AgXQysUYxPqOsFnWBkZ&#10;yhH6xgrc5RP8zPLFg5YOBu4KipV0R06m3yyG7GLIns7SMS95lRKux+A2jEkqN34u3AfM28pUNdcw&#10;fQu6NQVuAwV2aGu2KmhyVdEE3VQIZeDWOijY34Sd4hhEMHagq+PuxL2ASU3Kc2rq5NaKh4EclC0P&#10;z0bLCUPD9WTTlQxfNgPZ8iXDFTSzmKvcXN3sbB9Flk9XVm5j28WjU+H80rzP2KmclS5YmYJdqLil&#10;mpYtVm+ShKORwdrp/Xb8bCVyEVnN7u3LV9dmMmWA7gmDAw8qb7eiV+sbpyuR5M5u5SIhXt+It3fK&#10;fUpOZqT7dObkMnd2Vbi8q91n9aKIxYSKHSi2VcgWE6fJWPxmM3qzGrtdj+ePrsx0pWkFIILYJNUu&#10;Clq2JJ/f5HeOzpfWEivr16vrt+tbqWg0j7mODoWz07vo1vXG+vV2vHSRUPMVqyIqRUHIlgsXp9nT&#10;o8LZmZJMNmo4lPSgKGp3uerJdSZ+fLMavVrZvF5Zv1vbysd3hOMTt1SpCxLILpTUVEa6S5YTV5mj&#10;Y/Hu3ioU/WrNyhfF23sC3Q6Pb3f2ThYWT+YXT5aWEmvr93u7lURCy6SdUtEu5PVMWkxcZvcP0luU&#10;e0E5Pndv7o1MzimWvErVq9Q8QQhl2ZNEs1JRc7nafbJ8cZk5OrmPxi9XN+/WornYvlIWyfFTs0PT&#10;416cvuGaLJ6aw8KuoT7EDWO4BJYphKMZgkoom6CCh0NgAeNhZmUEoqEGQ7WYQyg6kjcot1PDsIww&#10;48hiTicbNzSpVRkrAaESk2IET3e4+RuBbqpFCB1zaEWXAPewwfItCCoPHeiOU+5yaNg3XXzEDczv&#10;cBDu7ZBl8MDujDsfXXDPox4MKKs1mbC2caZRAqBZdDY04bY3VFNXmM2pZuIZxB6KxxwPJp5B7Llk&#10;T4ozgJm5MZQND4uhq5Qg2bXx/elY6LTwUGMDaoAaQYhKQnKCsIUtATsHNg3syAyyp53BJKM2bCDM&#10;vpX81rEhtLFbMgtWbHHY97mtLo4BgrQ4dsbMcrF50i7KXlQQMcsyXiBipsd868MO+bIt4yNtiYwT&#10;WyIR26tRQD3tqzZ7e+HiYMBGTJs2OhKEZ7mqomuaMdqKydhstLuiib//ocMJvxJbFajZpqQEAXm0&#10;172Aw2oUXo0MrpnlGq4NnCbdfm/wMHh46g0HnR6hbHQCsKw25LKPmjZq2vjq+Dbs4MP8rhv4YRv7&#10;aK/NEDSOr+F3BWnsnQjZGtZxBFNMS2yQDKplGb15fIaR7Tm9+mpC9mi/yAn8HKcXaQwaIyKEi6Fs&#10;OJ3BiVZst2DA+T4+u0dCBXjIXJ29RaPXZgyYG9ew7mSVxiA25oJK/DygBAPRMAs4RzIAExIwC000&#10;rq/jIO11eZJTMr4jJI7ix7XGmROIBtRENQzYgpTVZBlFuXAFOYq9uSSJK+i23FYdUpbFZC0fZyNL&#10;htAcdF9yIIzpj6HIxg008hXt+J0mxmRCGgQzAunYlcFtzKu0zqzb0IvsvyDQklSJBZBoSh4PLHYw&#10;fzlK4BqLdtIh6jeGg/rgXyA2fERl82E48gwdjBC31uND++kRAjPkZ5eFRXYoSjLFSrNb0Cb+BUqD&#10;IE1Q2hMEb/72emTIRqHWKFkZRVIG8zcQG7OJg/jaoXz0JPoO2gxia7rDlvfYtvsNd9gM0euRkEFi&#10;4CnsIavzrGXcaG4M87G35oSvkd8oh/+YRB089LxBx+oGestVmqbaNLWOoXcttWOAlI4FktqO2LSq&#10;IUFsUtvgRLZsXUuhKGy21LbMh7rW9+W2C2al42u9UO/XQTWoh1DWWmqtrYkdCovGoSup66kDMiUz&#10;nura0BE6eiGsZpxiuSEIHUUZ2BRY7SEgH0xmTWZ9bZtPTXyUKCMB6ae1tiJ2VULNhhiQLNRQNp8a&#10;IOOpUa5r5YYOBVbsOryJQ29jiK3tPXfsEcQmF8Maz5BgPHrGk689YEDCAUEMYuvW+mGp5RSaUHtN&#10;aWjrz4H+1VMebLFnCl0DSwK/2idru+vHzJ5/+vryx9+vf95Q38XMz7v2p3Xxt0jlbaT8drHwfibz&#10;5kvyly/JX6fyv85V3nAsbD43htikEcQWr8yspT8uJ3/fKk3sq/OH+uKOOhOTJjdrE0TC5JY4GZWm&#10;Ysp0TJve1mZO62sn4equM7dSez+R/uFT8ruZwq8R8f1i8dVc7teZ7M9z+V+XygS0rVR+Xyq9iapf&#10;FgqvPt/9czL1AxmvmdPb+tSG9AmLXCq+Xiq8iZTfx7AYc/nU2Tr3YvtqJFqd2yhMRisze9L8obpM&#10;EJu3kQwO7ry9G2fvFuQe3XnH3Irt3Ng/0/dOjZ0zkBU/NbeP9Y0DdS2Sn90sL6WcK4LYHghiq4XZ&#10;m9rJXjVyIKzuqAs76vyOTHQkRo7l1etg/7Z+eB1Gj4zlaOXzZunDfm35Qo+W/Jw+kEcZRYeUDOD/&#10;LRlFH/+zILY7j37uS3/jzI6cWMtH+mKsOrOcfh+vTOzWpjjEtlR9iztstTi5UZm+kPbzwa3/1XAe&#10;FPNrTehkt8uLW4W5lRKD2IzIqbNxYcbOjK2EFr80di6U7SudQ2x753r0VNs6NTYvrNiVtXuuxY7U&#10;pUNlcUeZ2Ky+X8i9nk7+fORunQbxEy8eV1fXK5+X8+8Wsz/MJv9JZmupv8wUviMnUOXtmvJmWfh1&#10;vvzjTP672eL3s8UfZgrfg1ATkV5tau+WhJ9XpF9XxFdo+nj3t9+v/vzx5h+TqR/nsr8tFd+u1z7G&#10;lIlt9cuW9HG18ma5+OtC+dW68mHPngNtVD8vZt9slr/gdjm1V/fVhY3qp6Xc29nMz9PpnybS30+k&#10;v1sR3i9Xf58v/TqZ+f7j/b+BJjN/x0rmir+gcrH8fqH0bjr9cSL5frEwH1U3E0bq3i8Wu7LwaIpP&#10;Vu1BrwzUUk9BDSjfFtP18q2bv3VzyaCYaVQZzB/qD546dLGnUGLjgQoqtWq5sJTyimm/XGgptYEl&#10;PwbKU1jtmLWuxQNbCj2t2iUwrtwWCo0KrsyoTRf7Vq1rMBdRQ+w7Yt8VhxrGFAa12qAq9GWinltt&#10;W6WGXazjSqmOS22BxWurlTtVFIrNKuFrlKhUzgdS1hMznpj1xVwgFRpk4Cb0dGlglrtisS0UG0Kh&#10;XisFYrkuC3VdapoVXyGqy7WWhnWKfb3aV8pknYfFW0LXrLb1SkMt15VqqFTritIylJap4URpmUbT&#10;NNu203Hdnmc+WPrAVLuG3Nbklqm0Lb3tG53A7jUcnH+Dpttv2J3Aavt2x3MpT2jLHzT9fiMY4MBr&#10;g/DR7dVBHiqHrTp5dOIg7KAJH3HghQOcozhEeVLthg/OLs/sw9EufgbjIzVRYcB4eiEIBdSHgwYz&#10;W8M53eROo9xXlAzZ+p1gTH/Ysj1CMuhSJvKHPlmxPfTrQxy6PHcSWaTXcfry8569UgPx12uMCGjj&#10;EgAtjMFJjXHGg5Fb6LDjt0fB0RiwRWAWoU69JlW+eHEyzOulnoj7clIrEQrsZSNhcy/OmGAmg7iX&#10;cf4VOOMj/1FDUNcI7fqjnqQrDELAHw+4xgU+7mXA34uagcuJhWD7g5hjLDfZGy3bpbBrnuaZIN0z&#10;Dd8yQ4cs6ZgPKURPSLSQTUlQppfJI2mVi60gJgGT76cTkHrIYTj2jpqQLxB/vQxCJVoZDxfQR9GL&#10;2eAha2VeRzblA4WsTALxCMtjYY6wfscGGwRrerPN1oMyxodYzwVoEtD/kNeJyIqLoUkjKzYyWYOy&#10;Q1kLoGMwEzbPJidSsmJzvBB6qOYQSshfnhM4yCA2llnO4w6c+EPBccBHmhv0ItK1GIiGK/Ql6E5Q&#10;maApkZI2xqfQ2mp1eJmY6yOFjQpQfVgQn5Ei90J1/G+NdDAoh1yX48y8hkNg0MRIkzRJk6TFeJiM&#10;rCeg2mEu1FBobAo+xxLn4Zvj+78sjBszsDWAuJaIVpTRl0bGD0fY5CjpHjMQA41MxqDxMkwNGlaf&#10;AC/S7YhaBMM18AsSwsUM04iTuYiSjRszMyEG5sLJsTCMhnHajTbGYXkPKOo5CuQK6tUJpxujbOjO&#10;dClcidh9SYPzLlgPKjVZY76lBhRvTIGaBjNsaUBxhVavaJooG7Lq6CZBYBRGrUFB/uzQ0RxdNDRB&#10;txTHNwk4w00ABh+a/DhpqSHr39rvEEEfZS51eAbAyZ0BOZJSt/0Gs2wKmJcfB1lwNUVNKYups+PE&#10;TuxwdQV0E4+XLy6sTC4sV8NyLSxV7XxZS+XkdE5J58q3ycxZIrO7l97ZvWFeovszs2crkeLRsZVK&#10;+4Wil8ubyZR8dV09vygdn+QODtO7u4nIWnbvQExcy1e3IO0uZWeLbr5cubjOHJze7RzljhLyXdYp&#10;Cl5ZdkuSkk/mr86Su7vXsej1eux2I54/vtTTxUCxQs32FcMWFL9Qs9JF/fS6FDs8m188nZ0/nZk5&#10;m5u7Xl5Mra/mYpuFePRuPXK9unwXjVbPz5T7dO36Nn1ycbN3dLmxfrm+dhuNFY9PtLu0nS5ot7na&#10;+V3l5Dq3d5aM7d3H9pKxeCq+Wzw6FBMXdqHoV6peqSLfJXMnp8m9g+T+QergyM4X3WLZyhfEm7vC&#10;2Xn26CR9cHS/u380v4Bf5iyyer21lT7YryQSaipp5/N+qWRms9LlVW7/ILkZBRV39oWj09J5AmsT&#10;75LSfVLN5txqLZQVUF2WfUH0ylU9nS0enyVWN4/nlkCXR+fFVN6UdI8cM8lqzFZMZlOmcCAsMMmI&#10;DFc0OcyUjBud6SyXKGFwY3s0MHMQDZwMmKNeuDJ4jsKugYHgtlFkN+qOegI/WDg2GpPcb3GzkUMo&#10;BiE/UIHCtBmixmfE4OBHK7/3iIEFTcNdXWeOzxxZw53M8GWCyV6AM9S0gibufJR5Je5z/hTwpCIm&#10;M3ZDJTix+4ONBsc+QyiboSk6nkFdxQNo48nFk46HFPsA3zrGxKKtGaZlmBRzzfWaLCJbq46dwa/7&#10;2BBCEAr1gPa+drNJUB2L70b4GiPanbGBsDJOAmwv2AToSWevAbD1qaquKpQeAFsf9jR6V9HuYl/F&#10;R0O3OOCFzZ22aPRiWy42OmyYZG7G7HyxH2Lrxt6L/ZADdrwJWyvfzEHYSNGKTRJNOgGGJsoY6mW7&#10;xpjUUaeOmPoFX8PgKL/AanxnxrCcGtgCWXaCdrfHgrJ18A2COuroI/5hDB3GQLFEmzzaGjtkGuQK&#10;2mVRMXu03eJ/2/dxXmmGDsL6cKgF+LE73Ua3F7Ta2KLIco3BatjPyMQQv30DhztPG0NvE+iQZZgX&#10;YVXj+GUgHADMs5K7grbYazBi48QBMtaLjMjATOc7h+fGg9B5zd6fvYw8DotGxBiIh8Fh5MJJhztL&#10;vwA28PMZ2USj6Ugk4FLBGJjj4/AFtJiZG+qx63M0EN0xFDdwG6FslM1gOAqv9vgSXg3iFiQxiFuE&#10;eRFA1n4ByMIRFjakMG1tSlxAbp6s8AK0UaS2cYQ1sA3AjNE4rEbIGo4+Zhn3v4TYOo8YljtGMIl0&#10;LGpy2ZXAtQcGrvFgwV8JQQv7vaDX9bsdEAr4yGA1AtpaWMzTI6fW40PzYRiwHAX2KI8/ifQjT09m&#10;g0bumf9isNYj2AtSNAFevGmEsoGhPoTQ3iKfUxa8hRmy0VIbEKcH9GrZ70PRaPqQwx87/rAVPECz&#10;6DbRnb0IZ/Z6IwdVhrJxPYIM2WgipoYQcSwPOgs5k9b9h647aFu9UG97UIiUJlQenUVhU6SWJnds&#10;tecoPV/penInkKD4PAbG0FN6ttjShaYutigJgNbzCLF6ahqDut4PjUHDemjZj21Qra1UmlK5QSib&#10;1LW5AyZz1aybj037ueU8t82vgdyHVijkvBLzKqXYbeqAcCu573ITNutr2/ra0h9CuecIbUoGqgwM&#10;48nRhoHCfEW5qRoYQNpDWGuZVRagTeoSj/HUgOZLzDR1CBXYeKqz3AhWrYMVisrA1B8d6zkEoRVT&#10;ix1XaNvSQ1sYtCpdv9C08w2oydCXLe3Jt58bxrNPfqbjhA9knddxrgfpPff09fmPby9+2pA/7NrT&#10;h+7UpvR2tfJ+rfJ+ufRpLvv75yQlMJzM/zxXeT1f/nW2+PNc7teF4quNyqe4Mn2kLZ+YkQNpcS37&#10;afH+zVZp4theOfPW9igW2+ctYSomTceV2V1tfkefj2tzMXU6qkytVN/P5n77ePuP99d//5L+YbHy&#10;Zl39FDUnl0pvViq/r9beR6rvlstvlytv14QPW8qXbX0SlYvF1/i4Z88d+YuoQetM+qeF3K8rpXdr&#10;1Y9bwvSOunBibyaC+LG5sS0srBcmt8rTe9L8sb5y7qxdB9Gkv3fv7d57+0n/4N4/uXOPLq2Dc333&#10;3Ni7MPcvrL2Es59wd8/t7SPKKLq8kpveKC+knCv9qxA8md5Ql1uFpHx+IKweSviOi+QAqxKdyKun&#10;6tqZFQOdWpEjfWlfmQGdKhsXenSU7uCJ0h0M/0h38F/gKfpf5ih6Ze1f2wcJd+3MjoBOrZVdaWEt&#10;/2W3NgXakj5tCB+Wa78vVd+ulibXy1OX8mE+vPW/6vZQNr/WxG5utxaJV5bWKp+j8syhETmx18+N&#10;6JmxdWnsXFt7V9rOtbGHwrW5d2HECGUzNgmAM+JnavRYWwbtKBNrpd8XcuTqfOLHzsL4sbsdVyKb&#10;tYn1yuf1yuvV0q9f0n/7lPy3j/d//pL+60zh+8Xqz8vkOvrrdP6fc8Uf5ss/zZUIZZsv/bgqv46a&#10;H5fFXxaqP6J+RXy1qX1akynQ27vLv44gNuFjVJ6Iyp/Wqr8v5n+eSX33JYVxft2QPuG2Xi29X8i8&#10;Wit+3FcXQNvCdKT4bi7168T992SrmftxrvjLSu0d5fct/jKZ+f5z8q9fUn/FSjD7UvV1RPx9XZ5c&#10;Fb7MZj9PMogtpm5d29l0vVzqKQxc0zisVuiIKNcejOpQRzkZFO+8QqZRQStzQcce5KpDRx6Y5Bna&#10;J0O2UlvIBMVbO3fvFootRX509eem8dxi+Jot9i3C0XpquSXl65VsUMyFpVKrJg505dFWHlx5yJC1&#10;viMNPGngYkCC4Vr5QjNfbteqXVH/2lQfQrEXCt1A6DHmAc1baGCofMYvZMNSsSGStRoD9ZhjqV5q&#10;akQtjKYyizm12KbIcYV6rRAyiC2UaqEGEuo6rtWGUmtqta4KKnWEfLNaaiicCuT6KpXrCs4GpWvr&#10;PQdk4AhpGgoUzEDVQt1omMbQ0vuG2jXYSWNpHcfsBla/7vSa7qDlDVpjiM2zO67T9ems6je8foNQ&#10;Nhx7gybOLacTON3Q7dU57sbPNo6yNR7oVRWzKg/YSUznKMe5wkGzPqRzF+ciPqIVPD5OQUZBv05R&#10;2IY4RMlyjWzWWCYEVL7UsALLecRolP+IUdBv81wHBLQxQgEfmShAk+KQ5rAaoWzsbRud66OXYDiV&#10;yY4dlezVH6QTEk24FycVWMZPCAFoHQsuI+JwG8e/uLUavXDjCQ0YmjayiWMQGMXLIGP+caZRgtWo&#10;Eh85gIWPJEawiTgxV1OydGMOp8zGjaVHIEGKL4lNzaajwSHY2fXAhkoC7YDenZJTA0Qx1FNTI6D3&#10;q6Fvhp4ZgMg51G54hLJhNAaxOQ3fCh2sHKsyQ0f3LcLafIv7kEI8hfRJb6FJBiUBl1HL5S+NmWBa&#10;ZwIuQ8E8BreRVZrpOZpt8nSf6A42SNWEu7EX4M4IHaOIaTb3x+Qfxyib6ZKbCbpwgR6yMhgwvmoZ&#10;NOwoyIuHibAGiNFo5bgbl92xBvSixdQ9P3SZuygRWQaEAbQYKBvQaKDpMMLHkd+NYhrMmgLD0otx&#10;GhZsvmdYJsiCgkUYFf1xiO1bNYxUJiiGHmUSIFSLxTiD4sR1J+hgUJhGehR4mAEFCF24klZ/sRrj&#10;phPMV5Qsy5j3KMbHsJgI84PAj3oOyaEVTS+6HyZFXzJk+yZNAZ8LxPE1MNAIDBMkJZBZvXH7ONSQ&#10;aseGpb48ix9TGkGEl43ANejBDa7NthrtXhtaC5ShTodlMGAYWQv6sENKGyFcZFrCTM8YkYMn8UCh&#10;xf8NKcyEnWFAblOBVpTRnQbHBb8quaCOwLWxOQxp1xgfBXysk5EaFDhuYRcqogqCkm/qFv7/MAIz&#10;h6BgRb7lmKqmS4qpaK6Be99veCH0QooS5Ld8K7BVB4SnoonnhBn7tIImCnRrqqYzTi2Km9UzKDOj&#10;PXYdRavP3PQosL0TMtCEQmjRg8EcAAnyUAny8HXHEFSxUE3sxI42Vg9XVy7jseL5uZpMeoVSoyoQ&#10;xFauOYWKlsoKd+nabTKfuLk/PssTcLZ3vbF5vLBIENvySnZvX7q8Mu6T+t09CuWT0+LRcen4JH94&#10;lN7ZvY/GS8en0uWNmLiunV/K13dmKufkSk6+LFzeZQ7Os4cXxbPr4tlN9jiRPjxPnx+mzg4KJyel&#10;s7PS0Xlh/7R4ei3dZPSyZNVUS5D1smBlitpdVj26LMUOb9fWL5dXzufnQVdLC7eR5dvI0s3Kwu1a&#10;5GZ1+X47Vjk9KZ4nyL5sI3a8Hr3a3LhcX6OcAxubye29wuFZ7exWukyJF8nq6U319FJK3MpXNzVC&#10;CY+KR4fZo5P8yVnumMC1m/hOcv+wcnmtp7N+peqXq2Y2L1zfls4T5YtLUOHs4nwlklhdu97cSu7s&#10;ZI+OSufn1atL4Rpf4aZyQWki7qPb9xtbya1YPrZb2jnIHJ0Uzy5Kicti4rJyc6vn89yWraXpTUVt&#10;iJKVL5aOz89W1vYmZ0HH8YPCfZZiqzHDMfqvZF6fakXCfyj+c/F/jc2xzQKrYU8EA2FwDPlyWG4E&#10;7kNKJmySrjEgjI+GW4VuHhZwjT4y7AxTEKAmqCOEbszA8TvWkdbAawhBY2CcKWoYHIQunm7TDckm&#10;xRS4S3HHEljGMh6gwDZcuqV5gd/GKOMOxz1P9Qw7RiFkvtLgISvOMRLHEeqQJe2ljizoIflKK4Yq&#10;afwBRA3D5QOfOYAzwg5LRBkMbMe1bIelNeDGa+E4BwIFX8MhEGD34C8BCCXn6DxH6l8IY3LMDmPi&#10;YUcrPmJebFwEsak6NkZsnnxnwy6HLdQ0bFXRFUXDtoaP2HL51oedGVu3phnohSbbpiQzHCaj1xWa&#10;iS6E2WkUMQ17NW3UzFgarajh+yQK+IhKDMjfW2AvRQ3WgNGoF6vHFX35R16DNdCezL8uoWkNZuLc&#10;ZX6gg3a332h1yKaZcDeC3sZAW5tDbxxyxKKxp+LbkoEytmeczvjtmfEaTjHVoLXTeyOyN8fZjZ2v&#10;4zeazBseh2mz0elyoA1N9Q6FaWswX9HOcNjq8VBlo3QBRHxHZ9kMOkNyveShzQhrGwkMLGU0R804&#10;vNXv8jdhrHIkUZAUMa5psAHBBnqZiwFklJaUwqix0G/ohS5jkI6QOLYS6kubPSeGBjYYMIfRwEOo&#10;HBsKa+AyiUlmdy4OfTCDjduy8aQK3AyN5Qx9ZDlDuRkaM0Ab9losVShzHRjFYiPg7I9kBYSjgWHE&#10;/JLQYGzO1hoShIcyt2ULR74IZByHLhxTQ9O3Y0IWZfhaG/Ibf8nKCaLjHyZsLygbeX1C9P1XiA1z&#10;obJP19bjQ+frE4js18iubQAp3WlTkGK75buQV18iGnOIjUnRzGOUGbI9YpCReM/Efv5OnbuP0Gts&#10;fEQ9dzjlKBsXdzEIhoWW4Y0gtm4AbYLUim7jieUwxbdgYnCDgWghgWg0y4gGTXpTTkQMaPWZfuFA&#10;DRm0Qc6gYffrRs/V2ja2crGh1uqy1NJUaEkDTxuEOmjYMh/a3nPT/hpqAwdqVLWu1hqa0nWMYeA+&#10;t+3HpjGs64O6OWxaDy0QCrW2XGmKHGKT+642JMdPuecpfconYD417Oem+TXQoD921UpLUgamOgSx&#10;aGtdR+racs9HF/2hYTw0tIdAppwJmtjRtQfbfkZHMmFjnI7MbNnwkUdn4zkQUA+FFxPpj3Ueiw0D&#10;YiUg7qBKK2xJUg8DWljJtxAbxYzrhuVOUGw52dDIBFI2VEotaJeGi2U/h+qDK/UtGVNjAR1HbDuX&#10;3ft99/Rt4mfQpvLxwJs9CeaiynsK0V77uFL+PJ979yX9y5fUL5P5n2crrxYqv80Wf55lVmZrpQ/b&#10;8vSxvnJmrZ1b69HS1HLqXbQ8dWJHTp3VmDS5lHu7nH+3Uf1COUadyJG7sqvPrwufl0q/f7797tPt&#10;dxOpH5er77btmT1/IWpORaT3kervG9KnqDqB60rl9+Xy23XpY9yYjtTebSlf4uZ0jGFtC4XfZnO/&#10;zOV+XQGDQDkbt9WpbXluV1s4dbau6rvnbmxHWtooTm6VZ/blhRMjMorF5u6A7sYQ263L/EPVeMLc&#10;J4jN3kvYe+f29rG+uSMubZVnVwuzm5WltHttPAvhVyt4NLVuOaNfHcsbIILYjMVDfenQWD5V10Bx&#10;YWlHWN6T51B57qxc+mu37h6o6OW0vgxFtTOG2L4O/4sgtv+qdAfn2vaZEttX5nbE6QN1/syJnDub&#10;x8bqvjizW5vaED6s195HxPcrwvu10tRqcfKstpv1rr0n3aF0B4LUy+8JBLFtivjPnj00Vo7MyLG6&#10;BrpQo1dG/NbavzH3rswd0KW1nTBjp8bGsbZ2pKwdSJEDZW5fntuqvl/O/race7tR+XTux0GH1uaW&#10;sBgpv4+U3q+Uf14q/jBf+v8x9x/MjSxJmij6l9997943u7PT09Mz093Tp4+sI+qUriJZ1Jqg1lqT&#10;AAitUmuBzIQGKO7nEQBP9d4ds7W7a7tT5pYVGeERmQATHu5fuvhhPPcdC/z889urf6Ww0Ns/Dye/&#10;enf9x/c3f0Lnp8S/fUr8ZSj51fDdXz+nvh7LffMp+eeP8X+bKPywpg9vu+OrysgMeVe+nivSD2lF&#10;/LRceT9feDWVfjGW+PZT4tvRzI9zpbcLlfez2TfjiZ9nUq+XS0NrwueV8vB84c3E3c9Dt19/uv3r&#10;SPrbicKPU+VfJos/j+V+wOnQ3V+HU38dzXw3nnsxV3kbkz+ta1MxaWzi7tPQ9Zvp9MSGsnplpZLV&#10;Qq4hFlpyti6ko3KmVsGpcG/IT7by5JS7WjosE09dqPR0HaKt6UgNnd5C1GWxqVKVg3u93JbTYfHG&#10;ySb8fK6liY+e+BRUHvxS3Sg3LQHyDkKwo5ea5O+WCQopP5evV6SuoT066oPHUDZX6lDqNMqexiC2&#10;TJgG5WqlUlMwn+raQyh3I7EdgI04uypBbFE+Vc0kXULZ8pFYaetyz1PuCYYDlZtmiSqEKvlIygaV&#10;TLV8V81nomKxLlVaqtSEdDOkmsmLn8p1qxQpBQoyJTe3TFhMBYV8KBcjtVTTcCwEcjFUxLqhtG25&#10;bsgNU6mbYqhVfBkkhZpWNzVsAy1baVgMX3P0lmd1Qqdbs9s1bEVup+G0alYjNGtVs4YtKqT9qV2z&#10;WhFncNp1sxnp9apRD4xGiH70uN2G12t6LLFo0G16LSo1YLMSn8zXjKgPgXUJAqMoTsZjUa60vtta&#10;tUsAXD/52iDzmkd+bVQAAacYwpEwsscOqPFER+zcHB3jGzbb1Ps+6v19nYForE3E0TToAWyPZ/zM&#10;wxw9tM0PPNcIPmN+9VTqiKFsfcd7Dnj1GOBFmFeD3hwycCpgjm+EzbGJGOXIF0b5RGgSOCWHNapU&#10;0A8srTYZxBZ66EebL0IrM0ANF6VrDYgtQroU5xzcD3Gik8z/GoPPGHZmBZ5Tw4VI1WOvQKnBSxww&#10;6pfEMgMHV2foHrnR8ZtBJ2F2FD3KaomG7jNBSYWdCDXUht0TUWgndFAoqWjTi2KWH41rulxbxRBO&#10;MYQ2d2rjmisYvBAmG6Fg/N0y81zjwad90A2jOMIQQ//fEgFwnAEmp2az3Fx2H4YjWI2yp/1Xs/pT&#10;YPtUQRGsNLRhy8Dq8V3f88PAhyEGc4wCcAhcI6YgwkTcGG7PHRRqIPMnCmGcGJZJsBnZSY7H6oqi&#10;zQEvDl3hyCEwbmtxNwfbogw7fePK9cHGwTVCxFheHjDgtjikhZuj6YyfL8stLrL9uJcEWxnmH0Zx&#10;ik7ueUGjDnmcEajHrDgsRagfPrDHGtyxgQNqXwQ9cZwONhwPXK2zygbEwHA9fkV8aFwUFika+Bv0&#10;wTUqJlB/psALuWcZ7FvmTdb3NyFfCAr/JPyL0DeGr7EYLhhGZC1jCoxhl5UvCDGRFQfEkYNo3GZG&#10;m61JTg4cQcMQTHfupMYTnOOWcBtYFtd1LU+RVBAYYHFyxxZ+S3gQfBj1qm7IKo6eaYduteaFeGop&#10;XsivM0c2hyA2A5+fgGFYio2AHl/PdMlPjbntcA8gH88fnkIGTBgsj5WvWKHu1qxqZPoUGcp8kTj8&#10;oVVkuSTpooYpHKpQKnL64vR8Z+Nweel0YzW5v091Py+v1XhCT6bdXNErVqxsQU5lxUQqfx1PnV2I&#10;5xel45P07u7N6tr54tLZ4tLl8srN2npqZze7fwBK7+xmdvfQSG5unS/FblfWszsH5aOz4sFJYf+4&#10;cnyuXsWN27tqtmTG0+pVQr68LR9f3G3tXS9vXi9vXB9tJc72ypfn4s2VeH5dPDrLH1+Vz+NyOq/n&#10;y3quLCaz8tmNcHwpbx+XV3ezm5vJlZXbhbmbhbm7pfm72Pzt3NTl1Ojt/Mzt/HRydSW/s53Y2DyZ&#10;mz+cW7xa28xsb4NSG9vXsdXz+eXr2EZ+H7eU0m+zldPb4vG5dBnXE0n5+iZ/fHi3t3Oxsnaxsn6z&#10;sZXePyyfX2qJOzdXCEoCjiDjLiNd3woX1/jSiqfnmf2j4wXKZ3e5uprc2ckfH5dOz4onJ7nDo7ut&#10;7evVtQsMLcUSq+vZ7d3C7j4ox7zYKtc3xYtLEJUuTWeMbM7JF1net7vC2fnV2sbu1MzO5PTR3OLt&#10;2bWUr3DYNDA9yMGGX4P0IZcxiVzbQst/TqwG8g23D7EJiqMS2sWhLg/yS9JV5v7GgVcQOKnBYj/7&#10;yKxmG4LKqyJgFJ0cLPNYICp5uqkmeHCKKWizHpoOZqwPItSPxbRSIKoTUCwnCwXFE/sl4cHm5DDf&#10;TALgWKGP51NOOAUzd4UjfI05eOKIIbARsUhw/Oh01SAvNpn82vArxi+UQ2DkyMbgMHpxQUAOZCJ+&#10;6ZauqKamk/Oaj1HHUDX06Cq+Jivwq/UwqoWQAH3MfQC0Yfsh0A0/fDSYCCLphJ85jrgWpARkKeQw&#10;F9sc24IwxDUhfvuFBQa1O0l6D2o3cxc2HPnQs9CmUeYs/ExcqkPYcpH+vD/wBbngfQbO0KAehspx&#10;2ctxNBC94YDcY4KXM/NRbEksGrQe1uo48uKhPB0bOeRBYpM7WxNtx6uatqvquqrTx+L7Cr2poW3O&#10;798X7hRfP/vucXf0timM/Bq2b0i4BmFtDG6DLCTvNlZONGw0qUG1RLvt+4faoBwnA6oIzyLQjWFh&#10;9U67SRBbdwCxkfs5ZCoHv4i5j38RsR7sAwN8rU/kj/YMhxH1r0XTOScaDMtjpUJbTZLrzLWN3Uz/&#10;TkCYwvmZ79vfYHBsiDQWaC/0+pC97cNPDYoEVsPlsDJLx0aXZpgXlC5yN+Nw2DNqxjtxijbDxYgT&#10;Q0Td/ptOHmRQbda4PxpjINSMj2JiHzhjcBs6efToc3+fCObjhBugQgFQBVkow2+BovQKlsdVcEWR&#10;MpQxXZGlKg46FOTB30nzQBA6pffTdBqyQBBGLYaIUZ5iq0avzH2mLTPgjOnMXLvuB4oSMW38GUcj&#10;rzeOxNUIYqOY098gNoayEULH1G+C2FgdAx+L9xrVvqsaEUahwJNe/dCOmBUAY4EHwfDYF1DwUOdU&#10;va97vZrbDe1OYLerFswWmCcPdf+x4dyHetsVa2qpKop1TW4ZatfTKPe/r5DzV02/b1gPVfPe1zqO&#10;WNfLoVqJNLnpGD10hgbhawTG6d0QpLUDtVUt1aVCSBBbpa7ygE257VfqNq8TymoXeOTt0TaFJsV+&#10;ii1V7uiUEI1qEVB9A1bugAJLZQaNVRpmMZSKkSx1dOPRVbEgAWe2wFG2loNjheFrhVArBGoFdlzX&#10;J4iNLk1lTBnKRsVJhaZerqu4vXxQzgeVcqOfA07r+bg02MBcqPugXM1OB8adL915IuUljyT1wZW6&#10;FlagNHN1qk9aqZnlyLhsxg/986Gr1x8vX60rI4fuzGl1dlMZ2pDHVoWR+eLQZPrd8N1PQ8kfh9Lf&#10;juS+n678Ml6gjO2fU9/NZH5drnzcVaYOjblDfX61MDKfer9a/LyjTW8pUwuFDxPJl1N3r+dzH1bF&#10;UV7uYEMdXxI+zRXfTWZ+Xah82LTGD4K5vWB2zfg8U3r9OfVirvhmvvR2vvx2tvBqMvMLaLZAjmwT&#10;mZ/RvyR+mMm/+nTzzfuLr0aTL9Czro6sKUOr0vCKOLQmjm9r00c2ebFdVLd2lPnl/OhKYWxbmtrX&#10;5o5MhrJZqxcmaP3K2rh2dkEX1u6pvnWibx1rm4faGpG+vK8ubUuzG5Wp5eLUWmXuzr3Unsr+g+7d&#10;a2ozn9LPj5TlfWlpUxnf0ib3jdlDa/5YXTyUWLmDyuyOPHlgzJ06Cxd+7MbdufF2sm5KaYuwdhuP&#10;nW6n1yN87f6h878DYkskEtgp2u32M8TWarV6vR4H1P6f//rz/rv//XsQ27Gyvi/EVgqfFtNv10rD&#10;x9b8dbh9U9vZlca3yiOL5XdUVFR8vyB+WCp8ns8O7+fXEtaZ+6A694r9JErt7FZ5bi0/tSaNbqqT&#10;e9rcrja7K87tCHNHYuxUWbu1967M7XN940LfvLA3L6yNY2N5X1nYrsxulqY3Kp/XSyPzmV8n4y/m&#10;Mm/wfJ9Wt068jW1taSE/NnH3y3ji59HEV8M3fx4nz7Wf5oSXU8UXQ8m/vLv+Vx6b+f76j++u/vXd&#10;NYWRjqS+pp6bP746+6ex3Dcj6a8+JlgF0tT3M6VfV5ThTXN8vvR+sfwhVvm4LHxaruDTvaFEbNmf&#10;pgq/zpRfL4kfY9Kn+fw7XHci/nIO34kwsi58XhY+zmZfDSe++XD9l0/Jv45mv58o/jRe+HE09/1I&#10;5tthXDf99Wjmu7Hs97OlNwSx6dMxcXQ0/v79+cuJ5Oi6vHKuJ26dbDokZC0dllJhKdcQSx210JIr&#10;PV18MNFI+PkbJ5MKSsW2orUJiiqHSrEqFUNBbKrag2k9uWKPIjeT1UIqLBc7pvjolnputmkUIUmb&#10;ltS1lXtXfbDlnlnpKKWmeOflCvUKTvUnV3v05Z7D/NeolAGhbB2l3JLy9Vyuli00KuWWyL3YxHYg&#10;tKoCBGXL5vnXSq1KLsqTF5ufy0eS0DGUe199qJYhJZsggtgKNSUbiCmvmHTzcTedDotCW9MfHfsp&#10;tB4Do+OrTcd9rOltrxwpWbdy5+ZTXiEV5FNBodI0xLYldx2pbVfqeilSyyxbZ9GXyoEiQARXlYov&#10;i4GqNyy762ttW21ZSoOICh20fadb8+4bHEHz/hZis+qh065brchqRhxls1s1oxFqNZ9RVa8HZjO0&#10;WgyeY0Abcxyr2QOIrdppcLcyjrXxNoPYiMeEjkzIGgfXiLi3Gohc2NrYg7Gv+2jgFKMUNMqAMxbv&#10;yfE1CgVlGSJ48dDfwkLZrs/CQllAKMFtg9do9IKL8aPN1AVSFDCFZjFFpMZ29D4xeIs0lYHLGNdm&#10;6G0hFd/sh4IGLLca+JuPnfZTt/lALxg5Cta4p/eHWIeUCZr+m+qDI/QhJ6JUaxx0Y25xBKIRwlWv&#10;PutGHNTjU8DWd7Vjd0gXonWYl1xEeUAGHmp01Fxbsc0BxEb0XPeAUf+1J1G9yoNYKWku96pjn4vu&#10;mX9qXLfVgCZK8ZIwQJgzGtNZSamlBldwB7GcYMMpCGxcecURo9BW6Y0xK5vghVRcDJ3c9Qw9RAxc&#10;w7F/GlTBA04sCGuRua1RaX8YaLQIS9ym25T3Df2U0odeQfd94lgsKiVjZmQHvNJaPeDJqX0sDgvO&#10;dSKo8rDUqF5b6MPyYRAbKIBKDZ24Tg4oFOUKczAMInzYIHBhIdo22Sl+v7QooVwDzzVuVnELDWYY&#10;2WYM7cKRbDwep2lhLtl4YIZ5xr0hYJXh9NnjDKfPfhA0BLsURhXsSRbFCWMPS6mKLsN8VbEiwXPc&#10;eEMDt8OROH5R3AMWJBiO4Xc41uvYNrF1ttEgEI2l5aYP8YVXBb9DDrHxW8XnwoJ0hLXJvdj6UZ/k&#10;aAazFt8pC9fCH8Pu42LMiibftAHoVgvJxYzjXOgkkxtfRt/eJhwNQ/UISjq5m2FNWOa6QrmcbJYf&#10;nV2LXFfAj2vBdBfLUrlY4RAbrhX6MFUp1ojfjCZTwQFDJRc2Wpkyu9QwHX/vKj6IbliqzlzY3Ig6&#10;YbySfQmri8odyJYuGpaCP4aPpw2jsD5Dlvedu7ChM+KhU061auNXR2nadElTBcWRjKpqh4YXGq6r&#10;mJZAibTIn0gmPEUqCpqgeCYuSs8xJjpiKXN5erSytDM/c7i4cLayktjezR2dlM4u9WTaK1bcYkXP&#10;FZV0rhy/y13eKFfXHGXL7u0nNjbPl2IH09PbY+Mn8/PXq2t3W9tpwtr2s/sHN6trB1PTZ3OL8dXN&#10;7PZ+Zns/u3NQOjyVz2/Uy3jl5EI6vzbjaS9dMG5TpePzwuGZcHadvTnJx8+k22vx5go8+YOT/NFl&#10;+TwupXJqtqRkCoXrRHH/NLd7LG4cVNb2iru7mY2N1Eosvbpc2FgFpZfnb2Ynb+ambuamEyvLmc31&#10;i6Xl/cmpk8Xl7MFx8eBAPD2Vzi7yuwfXsfXLxbXMzol8kXRSpfLJTRI3uX8sXF7J1zfli7P8yVH2&#10;8DhzcFQ6u7DSuboog5xsXrlNgLT4HY7CxTVGc0en8c2dk8XYwczM0dzcxfLK3e5u6exMuLwsn53l&#10;Do/OFhcPZ2b2J6ZOZueTaxuFvYPS/mFhd790cSXdJuQ4hbLmT88LZxfFi8vC+UX2+JSKJ2ztnK2s&#10;7s/M703PXq6u549Oi3c5Q1S511jVgK1XB6HByw6gP7B8yI7agNBjSbrGcrFxiA3MnmZT2jXNNkRN&#10;Y0nT0ACDWpLoaZFYdKdBDmuYgrliroyHB+vw9dGPq+OUP1dg7nu9keMbYXC4rjkILwWPq1mQpBGe&#10;ZCdQKvIz4XHliBuH2NyB5xoFBLLUhHi2KeqZwW38IefwHIiwZtPlQDOH3sBAbBxiMx389FQqAaxD&#10;COCXO4DYiMAAKcElBvaHwK/ahikLoiJKjmn5Lhjw+1VkUQKZmg4GKoAQQnz3w9IJX2O+bGj3sfta&#10;k4sXguk5ns4CxiHBIN9IyhG8RG2IMshVLqUt3AZ7VwEG9EDqkucaS1vJkTIMceLS+7kHYplEPZfz&#10;DE3DEW10kvAMWYA/I46mRVG9zlKjYbTfyUQ6dx8msdwgmfzsRMylMU1koaBVCBs/wNrYEHTT4kGe&#10;EPZMordrjRZaGNWorowBwu1jnAt1HPHRVWwbDv60IQ/lD2pR/yUTg9jCRrNGRQ9YTYM64Wu8BgKO&#10;1XoDjwMIAhI8BFExIIzv+yErHUCYFCvQyalGMZi0h3JtgeFihJpxQpviMQfYGQO/GA+DwGhZhqMR&#10;XgYejqwx3I0rHjS3D7FRUQLifEbuvrg3ug0C2jC9H0PKqQ+x8Uyyg9eEfkRlSyCSwUyLM/81ur1G&#10;3ax6eEahRAUsMpShaX3cLcKH7fupUSel6aAGDQ2IwDXu4GaF0LLoDSify6naqteYdxtzUmNLQWH+&#10;AnpjRP3PROGfpFuyWFGuXjKCIgf9DdopIW484oEFW9QeutF9J6R34URo4JTnMq62G1DLobRT1X56&#10;HU7QGwsUhTJPidiYdk2xmTjyN9akY/fBNRYd8thmOjZVIAX/YBap2eD5W4iNq+sBvQJn77yht+OU&#10;mNuUgo37qXmsfigVMO32VWuC2CjVTOTBOmhVnabPye9hVq16T+Tf17xe5HZBodmKnG6j+tQKnzrV&#10;p7rZ9cWaWvQFtW3pPcegmCdPbpHzl9wK1G6ktm2t4+AoNQ0eKKq0CGIzeoHeZfga82LTu6HaqsoN&#10;j4oYMIiN+Z1R5U2p5ZUiU2q5EiU7s4WGVaHaBQrVOggrpZootFS15zCoq6oQyuaBk2oj1MFsliIt&#10;61dyVYEhYqbOfNM4ssaJ+68VAjXry1lPKkU6GLgXG0FshO65cpsCS8WWgevmqqW0W7izs2jgJqni&#10;AasoStfFrbYCoqaXrzuZUE1X5UwgZENKDg5zNR+IoGKoEgVaoapet5Kn0dVY4sPI7btNbfTImz0L&#10;57bU4W1tcl0anS8OTaTeDt/99Cnx4sPd1x9TX8+Kv04UX3y++2448c3k3c+LxXeb4vieOr1ZGV/K&#10;fJpPvV8pjGxI46uVz3O5d1OpVwv5jwuFj4uFj0ulT8uV4VXp87o6tqGNz5ffbxiEr+240/Pi+8+p&#10;F0OJ70ZSP/DMa5OZn8dTP4Em0j+jPZn5hXVSIdGPV3/9eP01+lfkoT13elMfXRY+zOZez2RfxUrD&#10;W+rUgRU7dlavwt09bXGlMLpa4LnYZvbVmUN99sJYOdNjp+rymbZyYW4RyuYeXDn7h8r6gby6K8X2&#10;5OUDLXZkrh5by0fm8lplblNaSHlX2mPJu9fcriLXc3fa2bG6si8u4ivaVCYOzLkje+FYXdwXZ3fl&#10;xX1MtxaOiWZB5+b6pb2Z/VuIrctd2P53QWzYEjudTrvd7rF/vNEf/x/+9+9BbJfmzpG8tiXi7zF2&#10;oM+cOPiClg+Nxe3K6HaFcrGBlpRPS/Kn1cok6FI5SHtXFCXaFrgX21p+aj4xPJN9s1j6uCGO72oz&#10;R9rSsR4709bO9fUzZe1MWT1VVk6UlSM1dqQuHWoLoBN7ZVeZ25JGN4SRhczLsetvZ+9e7yiTF9Wd&#10;Q3N1U55bE6ZXpKGlyoep/NcjyT9+jFPN0PHc97OVnxekV/Piy+nij+O572bKP0/kfxjNfDOW/Xaq&#10;8GKm9BOOY9nvJgrfTpdfYBTtj7d//Xjz1Xj65/nyu5nc6+nc67n8G6y8Ln8CxcpvZnO/jKR/nCq9&#10;XjfGdryZFWlkPPnLZPJlrDS0Y0zumVNr6tBU5ucPN38mj7m7Pw+lvxrO/vV98s9v43/E8ePdV5/u&#10;vhrL4nK/xqThNW1sS59bkSYnk0PDl29mUuOb8sqZenttpVJBMVcTcnWiQlMqtRX5wRK6eqEhparF&#10;uJsF3VULmags1y0xMsoh1YURm6raNdUHQ30wWVhlMVkt3gWlTF3Ot7R828y1jHykFmt6pWVIXVu+&#10;N4UO1hQyYTEXlVguNlXs0pDYsSotq9Qwy01T6rrKgyF0lFwtmw5S+RqlY9MfI/U+ENtBqe4Wanq5&#10;Ycr3uv5kSz252Cilq/lMUCg1VfneVh+q6gN5sWE1AvgaFKNaaRvFupwNhVSQx61KHUN7cMwH37j3&#10;zG4VJDcso+OjR+s6pbqUqZbuqrlUUNDufZDag9B0pBakuV7GJwqUvCemrdKdkc86Famumz3feQxB&#10;RreqQvrXTJDasM2O73RDtxd5vZpH+1OTqNv02nWnWbfr5KRWfWiHj13/vkWuat2m1YrUyLNbtYH/&#10;WosPoe2Q0zihaU4jsqIqyKlTDVDavweEUbcZWbVADzzNd8ya4zQ8n0WJ+owITbuv0w7axDbs2XUX&#10;R69FYBz6+TaM/Rh7OTmH3zfQ5u/ZsKNj/2ZoHX+xBoLS0Hdo57s7tnwjdLSqBX7u/Y7VMMS3eTQ4&#10;khV1+v5iHrQBVgcA+gppLQx4QicH1Gr4QiiRGdp1aAANCESm7tS6UK0onJO/TgyZbxqOWBCLYDqm&#10;QN2BSkSYHYeuCDKj4uXcbw4r8ylgwzr86gSBsahS7nqGG6OlfoPAoK6Rn5odVVlxA5cXN+B+bRxc&#10;48QztUGlg+rGdK/BCuwO+W2zyzHHOj7KUD96R0p5TEgDhkoKNRQGkAMDgXyJeAgGacP0vrfZ4Az+&#10;c/phKKYs2QrTmKmUPhRWBiwQggbVli9Ci/OXzEzrfQ7cACdTfwlaIbSuX1+MKicQ+YTNoR89sGEV&#10;Q9dhLjGgDYTpmmUqpg6iQFHupkY+agSxwb7TTYPe5LsOy/4fwIaBlQLjAxzkecfWcdj9k2OWT1Gl&#10;YAYvoVlRVGP/0AhDwrPQBzMJ9hLaMLFgy8Gy4RDVs6EF645sMGaSoQ1mboYRFsYznTH7jSbyIR9/&#10;8n4ZUAyRKQjbdWAlkqUHyxd2sWrgCGZygmD3wOdilCwwvhq7E95+hthg7HF+bv6BsLIOW5slLcIV&#10;0c8RNxAW7JMXEFKGP1VIZi1PvgZD14dxTVULKAcTL+oHQ5ohpoS+EfUhOYreMjVLlTRFVHXiJDwO&#10;ljD3QcOC4IE1Dh6sY8IqtPBpiQENZr33nV8oHg02Py6EUXZX7Ua72+q2GvjxR+ikIDVZI4jNIguf&#10;33MNjK7vwSrWdIdqe3g1GO2EETgRS/3uGp4pm5bqBHZYw0+LPD8Z0MBAhC/dfMDcqNZaEYzCmo/7&#10;GSAUkUEU6K4rm6agaiWJ15QkfyLVIrTCJJcfEFauVSNXKFnlgpJOZk6PL1ZX92Zn96ZmDmbmrlY3&#10;UrsH5YsbJZ6SEqnyTSJ/dZu/vCmfnOb2D7J7+7mDw9T2DhU0mJ07mZu/29pGf+HouHB4BMofHPJ4&#10;UgZjrZ4vLOOYWNvK7R4KJ+fy+bV8dmncJNxk2o7fqRfX0umFdnFt3SbztyeZq8Pi+XH54hSc5aPT&#10;yvmNeptyyrJdEsu3yavtvfjyRm7nUN0+qqzu5La28tvb2Y21RGwxuTiXWV0qrC/n12KJhdnrmYmj&#10;sdH94eHDienE6rp0fu2lC/ViMcrnvVRGOb9Kb+3frmzl986N26yZyInnidzhKah8fi5eXpXOT7NH&#10;B+LltXqbtNNZP18C2ekcTsXLm8LxafnssnhyltzevVheO19aOVtaPlmIHczPna0s32xupvb2hPML&#10;M3lnxBPC2fnd5tbp7Pzh5NTlYiy5vgnK7uyJDFOrXN0IhOhdVS6vxaub/PHZ7eb20fzi/szc0WIs&#10;vr2bPT0rXlyK8YSRJXzN0+yaEzT8qO5SEni0617kqpbNSn9S8KZmB4NgYbTxd0enrRAGR22F+5dp&#10;HJVzGQN68JDIRZEPWbKBfg7GmaKmFEWsT/AZD0Bmedw4xKYLKrnClSQ00Nl3Z1NMrEbgHeViY4Gi&#10;dj9ZvcXKgIKe8TKKfdYsehoZ0Mx+BY7JXDIxKpclVVBMBT+MfkmQPtYmaTp+YoLCCcx9VziWVDFg&#10;MoGFi7KiB+x3aoJFpNht8OA3i588/TBDiHjfZbGino2fImZS/jX0mLphMC82nNYhYlkAKYfwIASq&#10;LiQU+a8xZA2SqEUB5vUWfuOErLG6KGiTzPTIlYyLLxDHvH7zbjMHwJlDGS3RhvTjGBwJZO4mzGQ7&#10;R8fQABukMUb7khwMz8RQM1CNlb7hwpMWGcjeVrODUeqs4tYJWYMcxv2AAevjoiplSsPl6WUMOFud&#10;HvYmbFKGZau6oWgGxDPaDGKjnacaRtjF0IkhEHYSBgaywFeIdgao4Uq1Rn1A2Ox+Iwh6XjO00ek2&#10;u716uxM2mtydjaBLig9toxNUA7Xa2JGxF0MiMk2A/jDY2Vv33YHzGtvl+/WLyEWdENMwgHrAY0ih&#10;KlTZ2zg8wgY5uVPhI8hmLMI84Dr1DqF40ATQj7nPGz1UiIi5toGTh3DycgTPnf3saSyAlCF3HLwj&#10;OA8LMh4qGApOmsWQO+geBMYywkaPj4Y7wVDE0rRhOj4dS7hB6TigR4WdJnMoo8IFNYr6BJFz2ZeB&#10;n83H3nM8KUPcCI+DAmZi66NsHgHaXBPjvmws/rRLzAy8Y0M0yo79kqN/Syx4guIq+r5s0NZ441mX&#10;o7enzLUN+huDz0gh73urcY+2Tr/+vhn6IDRwSuXCmqRLc8UYR/YemlUGo/gPnvuFOtnLbELZQDwW&#10;BPwYJYCMJW5zoaYOokdxxFLM2Y1gtQDr80uwOBJGfUUUs5j3nOdA4WeubaDmUyvsYlnfabhO03Nb&#10;vtVwjZpttTwimDO90H2InIcIRpPWctV6VW+GRrsKUlsOFTdoaGJdk1qG1nPMpxCk9kK540vtQO6E&#10;ctNUWhZIahhCTee52JSWYz/WqOJBy1daHi90oDR9KiraVHPV8p1dyPoVqWUbVNwgIO+wQC/XmPMX&#10;rLxIzlWFjF/MeIViJJRqYqWh8UqdSscVGnYxNKSWV6mjoeZ8CUvlA7FUkyoNhZCypl2pmyCx5Sgd&#10;T6FYVDBjcRZq2oLdRzTA4FwK/wzVcs3gRRXkjlFpKpWGjOtyyIyqkYZqIdByvlpuh0KnJt3X5Pua&#10;1PMrbYcq+0VSyi1mquVcINKdu0LWwyytUjOzD8VEKzWZGJpKDJ9VY5fR6kWwdOLObylTG9Lksji+&#10;UBwZz78aTv30Lvlvb2DmJ/44lP7L5/Q3w3d/nUj9uFh6symNbasT29JkLDe0kP24KU0euUsHzuKq&#10;NDaXfz+bfbdcHt5SJ3eMmU1tYk0eXZFHVuXPMfFTTBqar7wbS//07uor0Gjmp3nxXUz8uFh5v1Ch&#10;xqo6vKoMLwrvZwuv0YPjdO7X2eJrDK1pIxv653Xt83T25Uz25WzuzULx/aowtq3NHNkrp/76Vbhz&#10;6m5sClOrhbE9ZXZPnd3BjRnz58bymb50qi1fmKtX9vaVs31mbh2r66fG1qmxeWKun5gbR+bKvra4&#10;KU6tFseWi5Mb0nzav9Qei9UHrfqoK43stXCwU5kFrcujIHwDW/L4gTQLugn34/XDm2jjQJ9dzr9f&#10;zLzZLc9dWpsZ505uCTUYlQSxPediY25i7B+Hpx4H//jp//i//upfrP83EBsG/pdBbCfK+qm2eWov&#10;nNqLh+bstjQey43M3b3fJohttA+xyR8XpY8r5YmV8viFsp/xr90H1epK1pMgtTMbxZml1NhC4f1y&#10;ZWhLntzTZw/VxQN14VheBp3Kq6AT1j5Ulg4phnR+H6TNbwlT65XhtfLQfPrlxO33i9n3B8bsub99&#10;ZK1tKQur5amlyoeY8HFZ+WVFfTmWpSjR4buvRtPfTA6gtHFW32Cq+ON06cep4ouJ/A+g6eKPs5Wf&#10;R9Jfjee/nSlTxYOZ0q9jmRefbr59d/HVXOHtYvnDivhpRRpaFt4vFF/PZn+eTv84nHrxOfPjbOlt&#10;TBleKH0YS/48kfhlIf9hQxndUseWxQ/4Xb2/+dOHmz8Ppf4ykvnrh9S/vbn919c3//Iu8adPd18N&#10;p7+eyOOn8mZZHlnTx7aM+RVpcupu+PPNu4Xc9L65dWXeJbxcNqrkG2K+LhLQVhPQKLWVQkPKROWk&#10;n4+7WfCkqkWcUpQo5FGkcohNIa8xQ30wslHprpq/dXNxL5cMhWxDybVMULGulxpU60DoWEJHL7cG&#10;gaLVfDZkAZttTWRhpCLLxab0fPW+Kt/rxYaQqt4lvUQmyBebQqXlVJp2ueGV6m4JgrVlSz1NfTSl&#10;e6XYpAUJYmsoUs9S7v1+oGjT4j5xDMIziw0lGwp3fi5bKwttTbm39J6r9Vyj44OwW5i9qvVYRScl&#10;YsNHqJXyjYracxVe26FjSy3IXEOo65UadhGjGMg5t1LwRalumD3Pfgjs+ypfSmnYIL3lWt2q0w1B&#10;/n3dJy9rgtj8TpN82eqRGQVGI3A7Df++5XYbIL/Xcjp1o++8FpHjW6+JUfRzlI2/DWN1Boio7idz&#10;QUeDx4qyd2V1wuDYjs7hMx4o6rd/S8pmRrYRWnpgalUDR5zaVGy0ik36eZ+OKIUqebHZdU+rWkbo&#10;oMEBOOzonJg2wKNBaY/HqFXzzcgdvEmjBZkven/Lr5KDPRG0E+glbq1KqdNCqgAAswNWOBo2LyHK&#10;3g1yyCwgjIwFeBI2R4AUzWXJ0Z45+YIcsSKtiAWcsin1kFVe57oRrYD7GaBddYa1oc3uino4ymaz&#10;SqOEsvEYT3bDoCrLAwLVDcTRNBAapNgN3qBy4r5suPRvhDsZEK5CatngzumioYuPDwUXKjJHzWwG&#10;cqEB3ZTBXjgl9RcaKhRZENdKfVb9oI+LDbzSSGetw4ijV8cEw3EejtaxU464YXE+C23usAYlm/Rs&#10;uhChcrQs66SQI+b7Rg4Wro1Tdnt0qjs2LDPdsUiDh8XkmiDHo4xcMOBgmMBWghHDHMvAAFMEhkIz&#10;rDVh9ZDqPyCT5YmDjUbQlk/hpfwf92ILgoBDbBy9whFrOaxoHQwaGGMcDkOD+yPgwuiB9UNTePoe&#10;5mGBI+ainzusoU3ER1nsJ4YIYuMZstmydNM+S+7DiiqQpVWjICNMhFWGU3KRCGoUefS3hfPIwmR3&#10;S0Yg2VtNtNGgG/bxqyM/DpiXZGra7JOz+8FSxM9KppKfCPk/hDxEC1YumdP4pDCQTcK8HBiHLKsa&#10;OEEYwim+QRxBMI8NzVRhvXMkjuV0g73NTW5Cx2wP/TDLGQBnw1qGAUSBYHggyCYnpzn87bEOc4SB&#10;xU/IHXgatUESN1yU2fMWq2aINix5zMUlfMIIPN9yQJGHxzwC4SFzwKnbHgW7eY6GyVX8hGpeg6wr&#10;y/NN1+NBcIzARp2slig90AySsAZxc6Hhhrpb1RxXNo2KqpUoJ71eUXhhxyqtRg5BhNPxMguaFCii&#10;UypUbq8Tu7vnKysXy6vXaxu5w5PS6YV4neAQW+UmWbi6zV3ecP+11M5uanvnZm3taGZ2Z3xid3wi&#10;tbODIfHisnJ2jkbx6Dh3cJje2b1Z2biOrV0treKYWNtKb+0V9o9KhyfiyYV8dqWcX4kn56WDo+Le&#10;YeXoVD67zN+eZK+PSucnxfPj4uFJfu+odHql3qatomgVhPJt8nJ773ppLbW+I67vlVe2yYVtfT2+&#10;tECJ2GYnU8sLeQaxJRdnLyZH94aG9keGrxZiWNzPFFqC0iyXw1zOit+JpxeZ7YPk+m7x8NK8zVnJ&#10;gnSeyB6cZPdPSmfn0vWNeH1ZvjiTrm7lq1vlOq7cxOXruHR5I5xflXGfhyeF47PM/tH12ubZ4vJ5&#10;bOVyZf1qZf1mazO+s53c3UkfHEiXV3YqbSXvpIvL5PrmyezcwcTUxcJifHUNdLe5VTw8Eq5v1cSd&#10;kcqAqIRCNq8l7kpnF7dbO6exleOl5dvt3eLFpZK8M3N5r1zpp1Rj2c2qeBJ0JzC9yK4S5iXrBpUW&#10;1cDgUjEEmzzdeFjowMvM02ybyoxqIItFcYIHx2eIjT8tGMIUigm1fDCA2RlAbLgWCxSlxQmwY6tp&#10;rMQB2s+duAc6ElRH94BZICzIn2E8fnhidYnqhHJ0DE81PY34MbLCBegxmHfbc30P8HOPNky3NYv3&#10;P5POeGgpHQKLag7gt4afZ7/WAYPg8asXy5IsyPht8l8lfrn1MAqrgQ+d3nYo85qDn7cfQKZ6EL6E&#10;slGONnQy1zZT13UFZGBZ1/bwS+f+axR7TkHo2N7qHN1jXrE1kgYM9iLi7zwGQBsaJBUhgXjAJG6H&#10;SWMueNHDRR9k6bOgBg9fCtKV1mHYGed5FqdcDvPL4Yg2hoh4J3utgitCwKIB/lar02wSyoZL4GYg&#10;ewli0wyIYvTQ1cOah7+b4+kQzoZF8Z/4niCBHJcAQEhNVmyUSTUq2oNPw96/UIgoiXmGr+EGG61m&#10;vYXvg39VDGtrNupNCg4NGk2C0shDjVzYPFY81A0jXgmBubMRuBZitNHEE4S/B3mIM79ybNZQBqJW&#10;o3XfbXTbaGArx/bNeQgfxbaDPzDzDqtzAA6KhO/hoVZMStUKBkzBaLPXafW65Mg28IjnWzBt9AzL&#10;oxd1LN0bLlRrNfH1EZZHABzVCWUYHHN8Y/5x/QaPZmVuboSytfER+i8FOUKHWaSKMNWCL4KJhMG1&#10;+hAbz7DBobGIVz8YQGxEzPvs2dGMJ1wbEPmjBawIKbQvF+oNNs//qtLoQ5dBcv1aCgx0g/pHxFdD&#10;g0NvHKcjwhMNfZKHOJDm2VcjSaX87Y3pQDmECgolkOnkPCYUR3rzzaqHuUwnt6DxsgAUIugLg+Qq&#10;DEqj99ZQuZkiTXq1jyuymgZsiIA2AtToKqSl89fbnAibY15ppGOTvs1gOKi1HFyD4dDru7MRysZQ&#10;PKdehaIOshtULY04iSfyW9DbXaf+NxCbXrc1UMM2mFFj9wKzWzXantYI9Gaot6t6y1eallgzypFc&#10;DmWxqasUNVk1HgO1F0htgtikdsjxNblpCjWNB4rycgccYlNYYQS1RRUPtE6otgOxRZGYGa+cqwpC&#10;w1QoV5ovNByBXNIcAfZdw2TRmlLWL6XdfIESt1Uod1skV+oGqBSZhUAnZiKC5MCPUQrwJE4NVGRU&#10;inQC2li4qNx2Qc/ImtDAhTg5bEGlXNOVrm08+vqDo/RM3GeF6h4QlWo6RsFWDI1C3S+3Qum+pj41&#10;1cdQ7PmlppaP5LRP1flKNRU3U47ATPia2LBzT6VkJzN9NzKVHD71l86qsRN3bt+c4hBbTBifLwyP&#10;5V4OJV+8if/p15t/+XD3p0/pvwzf/ZWi4uLfzRdebcpju9rUpjixlP04n/mwKRLEdugsrinj88WP&#10;C/kPS8WhVeHzpjKxReUOxpel4cXyx4nMy8/JHz/efPPx5tvR9I8zpdeL8sdldWhJ/LAsfVpVCFxb&#10;UYbQjkkfCXcT3qOxpo5sGmMbxuiK/Gm28Ho8/dNk+qe5/KtlYWhdwSUmt7WZAyt24q1dhbvn/uaW&#10;OL1CENvMvjq3q0ydWIscYjtRY2f6yoW5eWltnRlbJ9rGsc7IIIjtxFo9NGI78sxGZXJdnNtRl7LB&#10;tfZY9O9V/0GT6pmryt52eQa0Jn0GbUqjW/LYvjhzIM2eu1uX1Z3L6uqROb8lfl4vD+8LC6fa6n8s&#10;iM1xnGeIDf/Qfub4H//370Fs58YW1XCN1q+D1SNrbkP4vJQdmrv7sCOMbQsEsa3gzyx9WBDfx4pj&#10;seLoSWU75V1yiG1QUXRmJTsRK39clUZ21Kk9feZAmd+TZw+EedCJtHwixY6kpSNp8UCe35fmMLQn&#10;z6yLY8ul4eXi+1jh3Xzq5+nEi7XC8Km9dGys7Suxtcr0fHp4IvXjVPbnBfmHNevX2cov5I8W/zdW&#10;8eCrz+lvOKL84fbPaFBp0ex3nxIYpdOZ0k/DqX8bSf9lgqofvFozhle0TzP518O33y+UPqxIw5va&#10;2Loyslh8M5X6aTz5HejT3Q/vyWPzp6nim+ncm8+Jn8biP81m38QqHyhKtPRyJPHNm6t/fnfzLx9T&#10;f/yU+fPr5B9e3vzu5fU/vkmg56uR7DdTpV8XlQ+r6viGMbWtL65J07Opz1OJofXK4kX18M7LZ4IS&#10;wWo1IRuW00ExXSXi7ZRfAAMIPbmokq8LEDflulEIIaGkYk2qNBWhTZQOwJmNO9mEm0tVK9maXGgY&#10;BRanWWqYpaZeamjFhpSvibmolA2LYE5X87lIKDVkAuDaJoPYHP0xVO+rQkcBT8KNx53bVDWXr5fz&#10;kV6oGcWaU254YJM6rnyvKw9GpSPm61Q/AUQyq6lWWuQQV2lSLjax47DUbI7YsciLLagkvGwmLJab&#10;itjRlbattC2t5XJ8zb4Pzceq1nXwofDRCk2h1Jbltj0gS2r9RlrPE5uQoUoxlIWGoXQc9IB07Dot&#10;V23aWssxu67d8+yua3Uc/yEAkZd1L/LaDbsZmbVAD6t65DitwOtEVPGgEwX32AvraJs112r4bivw&#10;uzX0UD8b4sAW23eJaMtkJUQZdhZWO33wC21sxoRwEaDGgkB5ZGi/rig2Ud+uu1bNMSMbx76nWxfT&#10;ydONKif0aiHFk0IVqFo11yA2F222Wj1iFUhBHI+jW+Lv1ujFGl0XnUwJINd3rkBwiI0rIpTGgoi9&#10;A+z7rzEXNu5+z3zHoNBEAygKnISdMSDsGVzjwBxlOmMeYdQJNXWQQI0gtoG7HFeSqJOnXevjbqQw&#10;NR6gt9H7SZxyTtwhW4pqJhDK9rdAGzmmNeuU6YPejmIWvf+ETgZ1baCcMdCNGIj4ygMIj2WfZTBf&#10;P2qVLkpRsbgElT5wDajU5NLFkDLe8CKC2HDEqUEl/Ane4p38pTF/P8zhMPBASyYe5l+G6X4UEhsL&#10;CcEsIl6flPLnfFFcnwWWkkn4xSWgVZPWy3R0dmNU3IBAN3oFTUEfOGVWJIw726KoUu7/ZBq2bjoG&#10;DBDYX7A3YHsYlsmIkCvYMOgFuX5ItoFLCB1Fp1oG7ASbeY8FEZVpgyVosX9owAKDacVNL268gQ+n&#10;MK4ajRbZYNxpgkNaLE61b5gxEA1DYCY7ipapowGiUYa+ocF7CF9jedlg9ZE5xwNC8Tl47jZmB3ID&#10;D9fFKYfzcLnn4COcYi6uxU07gs+YVYmrYAjrEHZWwzMdwcbrY3m47gDUw/r8/rmVCCsNdixFabHY&#10;TzJxyYLBz4bAL2Y5k/MI7F4yd2r4UcG26Kdp4+gYM7xNkAOrnsWQEmzHjmDGChRlxuKdeIgZ926D&#10;gYgLkRsaQ/RYuBnI5bgbCA1MxyJoEybKfN94P++hxEyw/w3LM22YpI0gbNXqDXw5pqNL5I9jKiae&#10;Nt/0YQ/hZxN5dYq71m2Cw5jnGgfXqiwrODo5KoGjxXKxoYfjcQTJ6Y5N9SJVjn2Ykl41PV5alEf5&#10;2bLhyIarmJEshJLgFwvy7U1mbz++sZna3M3vH0lnV9L5tXwZV2/u1EQGJN7eVa4T4vlF8eiYULbt&#10;neuVVYLYxsa3x8YvY8t32zvcfy27f4BG+eS0fHoW39wl2ti53diOr28x2kysb+X3D4oHR5WjY+Hk&#10;VDo5FU9OxONjkBA/q9yeSpdnldOj/PZeZmO7cHim3dz5guyLiprJJY9Oblc3khvbwsZuZX03t7eX&#10;2tq6Xlw8mZ66nJm6W17Kra1kV5evZ6aPRoa33n88Gh1Pb+zat6lmWe1KVlgs2Ok75fpWOLsoHJ3l&#10;D06Fs7gZz9nJongWz+wcprb2C4fH8sWVen2lXF1Klzfy5a1yRSRd3FROMes0d3B8t7Wb2tlPbO5c&#10;xtYuYqto5PaPMVS8vMhfnOWOjzNHh/gGxItL4eQst7t/vbh8NDG1Nzp+Njt/s7IaX1u/28JHOxJv&#10;4tpdysrkKMVbsRyVxSBfsu8y6m0ys394trJ2sbZxd3xcicfVXM4slQjtYgUrQA5Dx9DAn9XDc8Kq&#10;i4II3mJeZmDm5T59llgNxL3S1LKEIYLYWCY1PA+YpQsUKPrsehawsgncD86S+1nVsBSeHxzRScQK&#10;I7AnjdzZsHIfXGMgIMF5DGjjDnFYEE8gnlg8pfyh1ZgbmsZ80PB4Pz/bHsPgOBnMnQ2caNis6AHm&#10;gqGPrDFYjTNwdzb+u2bAOsHu+IXiZ4gfJvpVSZMqkiIqpk4pHQmmJ6Qev9Bq1fM92yFZa9nk9kQB&#10;odRD9UYN/G7RIrhNkxVdIfCdIDb8mpjrK3fT4kKAoL2+FILAarSZjxgRe9nAUTaSqy5VCMUpl9Ik&#10;VwMSm5CBfU5Cpwga40KVi0QwMFzqN/9fEKQoeNADmU+uwZCEkPNY84t+CGHw83UMA5sKvduBQMb6&#10;fW/ioAYhT7sUKzkKBpzyncXFH4QANQgtF8RANB+djkfk4v4hw1nVUVYGoQ5pR3tIUEU3Bac26rhp&#10;bAjNdgsbAmuT8P4NFWy1fwPXooi5SNKzbPnY8Sk4NGy2MMpd27yoZtLLJ1unjKgW39Zps65HEPYM&#10;rgoJHaOMDS4nbMeQ/WAIWYTmAICDQGU5VZnvOVYgXzMGkKHNVmD7vmNTrgbIcvKOJ7WBojhZFjZo&#10;Atj96U4cWoEhfSyNGsWrkjsbODlShovS+z+WzQ07FVc/wNO677Xuu7QUSx0Lhj4Mx/zjmCMbxZNy&#10;dMzDjgcGDBE0Rj5rTNFi1CHiuBgaYGPaF2VqA3/Q5hAbFEuKJAA/+pnvG8PXqFYpd4ujBneF45rb&#10;4JTa7DUqLcLuhOmi/NUs0w/RJgXyOW4Uqh0jpqA+g1ykohOwxV4t83fM0IT5i+c+fNYiN7Sw1yQ2&#10;xsBTqWAu1GaeSa2vP0OHZKPRfZMHh/IcLOxCfCJFnIAHzPzqTNlm63QiDwZCD+bD4JUzve6tVRuh&#10;G/kme6tt1smRzWmHTjtyCVxznLqNhtvyQFbLNRq2HBlSqFUCVYg0qWmqbUfruiC1GTDyFKoZalYi&#10;rRCIeb9Srqtiy5C7rtLzpK4vtL1KqwqCwfUlxFaOVLFOXmwMX3OFmlUJTbHmKC1f74RGN5LaeqWh&#10;FAkRk8o1XWiYYpPAMpHV60RPpWFKMB5bRrku5YMKhYsGZQoF9SuFANaZRjgXubxZYtOl3HD3VKxP&#10;aOqFsJLxChkPs9QSqx9KzBEuYcltV39OvjbwcUP/b15skVapU1EF86lqPXnmkyu1NaFJeFmloVGN&#10;BZioLDw2GznFZlW6r2lPLf2pJt9Xy009j49Tg9mrKz1He/A0KrlA5USFup3p5JON1HR8ZPp2+NSJ&#10;nTnLx9bCgT67rcxtSjPLwsRcYWQ0+/PHxHe/3v7h56t/fJ/6l4/pP35I/OnN9T9/uvlqJv/zhjy6&#10;a0xtCGMLmfczqXerldFda37HnFsSRqay7+Zz7+ey7xbyH1aFz1v65LYxtap8Xix/nMz8OpJ4MRT/&#10;bir/at0c3avObFhjC9L7mcKrhfK7mPRxSfhAQaOFV/OltzHx41TuJa94sKaOYHQm/+pz8odP198s&#10;lt6uSJ821DHQujSxIU/uG0sn7tplsH3mbW4K07HcyJY4uavM7MpT+GjnRuxMXzxRl061pTNj7cLc&#10;ODe3zozNY23tWFs/NtZOrfVTh6JE97S5bWlqQ5rb0ZYywZX6WPDuleqjpraycflwV5gFbSijoG1l&#10;bEedOFLmjtW5PWWJAkXNeRYoOndszZ5qq/+xILZ4PO6wXGz/iyG2a3vvwtw5Muf21KlteXxHmdjX&#10;Fo7MpV1xbEcYW5WHVsSPC+KHeeH9UmF0sfCZ52Kze4rRFpRuvhDGV3OTy5mJWOU3iG1fmduTZvYr&#10;c6BjMXYsLh2Ki4fiwp44uyfM7ojTO+LUSnkkVhiKFd4u5l7PJn8CbZQ/nzuxI311V1pcLk7M3H0a&#10;Tf4wlvxhPP+X6fLXC9Kvs5WfJykm9NvP6a8/p4hGUl+/u/7XoSRV8xxJ/fXD7Z/e3/yRPDnzP7BE&#10;bDj903Dqr3OV12v60KYxvq6PLpQ/LItDa/LIqjRM5UTTP48nvxuLf/sx+T1oLPtytvJ+Jv92JP7j&#10;6O2Ps9k3S6X3S+X3U7mf8Lt6dfH7N1d/eJf453fJf3kV//3PV//ll6vfvY7/M4PYvp0uUf3ddX1y&#10;y5zeMZbW5Zn5zNhsanRHWUs0Lwp1kYNrqWox6eWTbu7Oy6f8Qrrax9fQn40qxYZUbimVtgqhxsLU&#10;haxXyQXlfCjko3IuKqWDAlFYBnOupuTrar6u5+paocZJyYVSJiiDsmEpX6MpOBZqYrEuFRtaCVQ3&#10;QJSOrWUV6pV0NX/nJ1PVu2xYKDQqxbpZZBBbqe4SxNb15HsdlK8XM0E26WYSTvrOI+fbbCBlqxIP&#10;JhXbBLHJPbvSMvI1MV0tJ7xsOiyU6rzcgSE2DBkivmHb9yFI77kSed5JeUhqXLQlCU0DJDYh2U0J&#10;e0PbVjoOJ6EBoawUArlEDn0mR+LUlqM2qeKB3nGtHsgzO7beMu2O63Q9txsQUZRoZFGutADbm9sO&#10;qZAog9jC+0b40PS7NT3iO1+VFxXtQ2z39KrqmQJWP5TDbV/s60SUTIFyon0BsfVq/qC+gc+Sr/FT&#10;hrgRuBbd1+uP2MWxYdOCLGUb2gTe2XXPonhS32+HGKo9NOuPLU5sj6dtHsT2dea73iBPNygQIHTy&#10;/G6kTHCX+wE9qylcR+mrKdzXjMFh9V7ruZNpM7/laPv3IDbM7RPnx7LsBeOgc6AVMYc1n1WGwikD&#10;/jjgRf5uNDTA8jjq5/dLkWJ6w2/WXKZ+EYjGATWovEzDg34GhY/lByHND8TXx+1xZz0csVofNBwA&#10;f+BBjxW6um9xaOyZmDcZhVQwqAt2HIV7MD2YVQX1vYE6Sx5tfYWbeZmplgGCYg2NGf2ch7/TBg9W&#10;Zho5W4chcVX2bhlt5lDGs63RpZl3G/gJ8qOXzxxZo1uiwFUcGcrWD2Oh+2SQlO1ZIFh7PoUhwbgL&#10;+Nt+mE4g/v7fhP1oOsYgmxu0f9wtQXXMows2F2wsj6Vj+zIjm4v/Yd0x8+zZYOMW2rMZxht0H44P&#10;swZmGHrAhh6y9xiyxtkIyWITuSkIfvI+cyg+FD18FBfCEAFeLDE2emDCkT8aLEa2IF+Nm1D8WphC&#10;y8LC5JnaWEUFWHSw98DPsbb+FZldx++2j8Gxq6CNe8DNNBhqNrBjMVbnaFpE4Bc5mqFBDmWNNuzb&#10;FkVvtWDrorMPpVGeNcpEbqiGY+JPREYyx+ma5IaGX0K/moENKxQ2PyUBIugNo3wdTAEDC0HFA0GG&#10;Ou4EVj2mwJ6nR5DlVoeNjaXIz26wIAs+NS1Vt3UDz3UIExd/QBi9si6VRLksoeHormf6oRPhJ1S1&#10;QlOxjUEEHGEQpounmcMQ3G0NliKG0AaBgUY5ksKAD1NizkrMt4gAjkEeLmcQ5UeYSCFn5bPaXTJ/&#10;enK7vkF1Nlc3eN607M4hQ6Cu1XjauMspSULZBOaklt3bT2xuXcaWj2Zmdycmd8bGN0Y+701OHs/N&#10;nS8uxTc2i0fH8uWVfHWdOzjJHZ7mD08z+0fJrd3r1Y2LpeWzhaWLxaXr5dX01nbl+Fi7vNQuLoSj&#10;o/zuTuX2tHJ7Il2cFo/2U2ub8eW17N6xdpMMZS1SdKtUzl1cJTe242ubxdWt0tp2dmc3ubFxuTB/&#10;NDlxNjVxszCXWJi7npk6GB7a/fB+99PwxfRsYefQvEo6yTxIu70RLs4rp+fS5ZV6nVSuEsrlnXad&#10;tpOF8vFNfG37Krae3NgqHB5VTk9Amd2DwtGpeH6lXMXFi+v8wfHt+tb54srZ4vLV8tr1ysb1yjo+&#10;V/nkQrtJGImUcpcESbc3hdPT1M4OlThYWDydmTuZmt37PL77eex8diGxvpHZ2cUlhPNz6TahJsmL&#10;zc7k/HwpLAm1khAVK3VBVm+Tt9s7J7Hl0/X15NFxOZHQ8nlHtfDH5TgEB7N83SEHMZuV7GSYF4fb&#10;yDGNaiDo/AFgKJvrsvIFLCCU4DCccgyOUDaWPY06me8b+Z05VJQWT4shqjwUFDxgIBSPFUbAs4S5&#10;/Fo8oRu/Fu6BsDlIMdbPoTew0crs6fVZaDOHz3DE08uDQCE9ceQMnDh8BnoGkWkFVqwDPaasU8To&#10;F2QbDn59/OeJXyJJCSr1W8Nvk2dX5D98/CQJX8NPzbJd2+H4mm1SnRff9SBqCXRzsK8Q6IaG77ho&#10;2IZJy0IeYmUC0GkFLIVTStrIPJX5yhAU2F0gVUgms/cWJMq+8EEjQcqkHIiLR4hKEGQpyUwm9PgR&#10;zJCKaEDkPotuiEouablM5kQSmL1ogYDtLzuYgn5sJBw7o7cXkFS4f4gm5mKMTgpNZWkE0Kb9BnKY&#10;SWCWSZRe/3jgZIgbB9cITQtCeqUS1urNVrPdbbQ6tUazD7Hh49aiWqPR91xjaBq2FyzJdj16ycJ3&#10;qnq7E7Xa3HkNf1iDiiRTCVn8GS2fMrVhiPA17t0W9D3Z+V7Pt2Ds1NjrXZZUAX92vn1zDQH7OzZ3&#10;1qZkEcGgiCfmDvbx3/zT+1s5WwQPAR58pg/QauAM2ApRi/zR2OXol6ENSh5hBXTW2s1Gt93sUcAp&#10;TvkLOU445ZoJOrEC2Nr3vfZDj8euop+QtU4b/QzCaxM8xzFBpk1xjIwDZDxdGk4Z9YMDqk2ei6MO&#10;5j4YxzKpodGPM6hTBSqwkQ5GUaKgvpMaGr8VDB1EjPZTs/VVuC8iEtjrXqanMXyK6aWNe3ovizZT&#10;KZlqyt6V4hTq7rNKHA4SEJPqS/gXxWa6rKYBjTKdmenqNfQ8a+9MhQ4YGPeMspEWzVE29Pzm4IbO&#10;Xr/UWP2xjSNdnS3F1iRV3G4FTjvysTKH2ED8nlu05Zqha1RtPXSMmmfUPb3u2ZHl1Ahf81u+34H1&#10;UXU6vt3ylJopBmrRl4qeVAqo5hu3huSaL9U8qWZLdUdqmEJNL4ZSvtqvAVqB3dS2hbZbaZJvBGw3&#10;pWWqsJI6NosVNYW6LtZNqWHJDUeIzGJVK3hqqWqINUdtU1I2tWcpXVzLqMBCjMg7TGg4cturULQm&#10;TFGlUqeIVOPR1+4tsa0VayJzZKOCBuW6QW5rdbsUmRxi03q++RiCWe5YpZqUq5aLoSY2bbVXVbs+&#10;GhXcTMuhEqKPEY5oo6dcw9UttBWqtxAqVDyB4DYqbnDv6g+O/kD1TCsNXFEVmpS7Tb8PjIcaqFD3&#10;S61A7IYyxYpWhY4LazdHxRZM9cG1nkLnqWY/1SjHHL6iyIzXklfV24mrjxPXn46txVMnduosHVsL&#10;e9rCjjK3Ik0tFD+P5n4ZQGy/e5P4p3d3//w+/q9vrv7w6fqr6dzP69LItjaxIYzNZ95PJV8vFYY3&#10;1al1eXI2/2E08XLq7vVM+s18/v2K8HlLm9wxpjf1iTVldLHyYb78flH8sG6M7frTW87EbPnNp8R3&#10;E+mfJrO/TOVe4sjTsU1lX84WXk2kf57O/Uo1RosULgoGih4tv9s2xzf10TX587IwFCuPrInje/ri&#10;ibt65m2ANoXphfTQWml0W5zcFicO9bkLM3ZuLJ1qMYLY9LVzc/3C2r60d06MDSJz/czeOHXWOMS2&#10;JU2tVqY35fmUf6485P0HNXoyrftSxjo/kBdAO8bEjjG5b0wfWjNnxtK5Gdsoz4C2pYlDY+7CX7oJ&#10;V2+93St76z8WxAYL50uIrdslROx/1r9/14tN39qrLMWyHxbT79bKwwfGzIW/cRNt74rjO8LYmjy0&#10;In1alD7Mi++XiqNLhdF/D2JbLL5bFj5tKeO72hRBbPIM92I7FpeOGL6G9q4ws1OZ3hImtioTsfKn&#10;pdLHpeKb+ezLmcSLubuftsvjF87yubV5qCyvV6aXixMLlTfz5VfjxT+PZP9lPPf9TPmnBenVgvTr&#10;TOknHhM6RenYvv+S0DlZeIH+yeL3I2mqN/rq/A/vrv5tNPXDQvn9qjoyX3w3V3y3UHy3REUP3i3i&#10;wU3/OBb/9kPy+5HsLwvS0KoxPl/+OHz74vPti7n82zWFvoGZ0s9D8a9eX/3+zc0f3iZ+/ybx+18T&#10;//DT9X/+6eq/vEr804fUX4bJi+31ovJp05jdtub3zOUNeW4xO7GQGT/QNtLta6lnlFtKLiynBt5q&#10;+ahSrItUUrNaSvvkzlZqyGJHl3sGKFfTMpGSDsVMKGZZVGk2LKaDAov6rEDGyV1D7kDiGBCIhUDN&#10;BVhcJXytKhBy5xdzUbnUFKWeJnbVSkvF4hyAywZKNpBzoZKpyjy3Wr6eK7YK5bZUaUsQ06W6mQuI&#10;ijUqoSB0lEpbyUX5TEgubEReEXTnlpMO7lzKh1q5aQptmyViU7NBJeUXU0E+WyuR61yTqhZQyGdE&#10;RUVNSNWOL7fMcoR7LmerpUxUzNXL4CE2RkIDsp6gNKXrFCM1H8gZX8z4Qi6Ui3Wt0jQEjDaIlKau&#10;tU2zaxgdQ28pSl3U6rLeVK2WZbcdtx2AnGbNgfncrka9KOyGtKW1fLRBQSewsNXVHa/pgQGjnNAf&#10;gLNTdVsey5Xgem0/6IXRQw3H8D7ihDbxND274TxXMwhYCVHmoUb51Ahca/o2y8WGI045Eld/atYe&#10;G9EDVR3ljWoXO7pvRBY5uzXJ2Q33EOAmWSEF8mAnHYJDbPQSj+sH0AwYMYjtnuon8ISszYcOozbU&#10;FBakSYVBocRwHzHCubgr/iCsEmoB0ZcuaQw4I/yLlQ4g/AsTGUzm1QNSgwahoH2IjZETUcY3iwVj&#10;QqswfFuHmcAC2OyQwkKxFFbg2hL4+4sMVsB1uXYFDQwqHX/DScTyR9lhlauAHtSyvgpIEFvYZlMY&#10;goar0wvDqo2jBbuAecZxXA9XwcfHHaKfA1hcdf6S+p1QtZmWjKPhksoLfo52UfwFxXHwd9qEW2EU&#10;1iLsQZxCkyZAZlADAVoyj+5kRJUKuFfaM/rGYS8QlG/+Wpsp7qQ9cyQOqj9X9wmbo4n9AFWK8sGn&#10;oPf9HiwaGE2wK2CEwIQBOZ5vu+QgYMDIMR068vhQ9rlAdDkWksghOfxzYAGxf8ybDfYQbMEAxhWs&#10;KZhhsLvQAxOL23JkI3EXCYaLYYjaX1Af2ILROPBHI7yMmXkYhWGGTlqE+0QwIxANnPLpuApNYQFK&#10;3PZ7XhZzYcXBVANhcfBwNtwnpuMOdd1UFR1GHdrcouOX66/JC4wy8A6n/GYI6XPx0Li6amiU6Yys&#10;ZWbr4nslMItc2wJcg0C3Bq5I8Fk/DTkHvEBkFXtYxIG1THgci/B6RtkYIkYp20BgeHZO4X5wBO0x&#10;wikbYm6KpjtIA2fahs2ztj1DbLgcIay6bcK+1enPzB3ZWGCVbWsUCieXRV3ULNVydJdQNsOvWoGj&#10;e5qg8zxTHEHjXmw4oo0em+Vleyb0w3bEtXAD3BFPl3VDYT5EpudrjqfanmwSiYYr6k5Fs8uql8tZ&#10;qZR0cZHa3r6YWzyemjmfXriZXz6bWricWbqNbeZ3jsSzG+UyKVzESydX+cPD7P5+cmvrcnmFynRO&#10;z+xNEsS2+vHTyoePOO6OTyQ3t7SbWzedse9SxfOr8tWtcB1HI7V/eLW+ebq0dDS/sDM2tjs+fjQ9&#10;eRlbvNtcS29tJNaWr5bmM/sboMLOVmZjLbGwHF+I5XaPjJs7tyJ5gqQXCrmrq8TW9uXKanJx+W5p&#10;+Wxp5WQhdjg9uzM2cTA2fjI1dToxcfD58/qbt9sfPh2PzyRi6/md09L+RXbnLLl+eLuzebW1Ht/d&#10;LV5cqPGUcnsnnicqp7dmPFc8uLxZWj+dXryaj92tbmQ3NjMbm+eLy9cr63ebu+mdfRyvYmuHU3Pb&#10;nycOp+fOF5ZvVjaSGzv5g2P58ka/TWo3CTEZ17JpK5sVb27wPRxMz+yPjh+OT55Pzx1PTB9Pzlwv&#10;Lad3dotHx5Xzc+nqSo4npXhCwdzEnZlI2XcZP50PcyUvW5Cvbm+2dvZm5zfn5i52tot3CUsSCNUy&#10;XIIiGLAFQiNgiBjFdQ6AVFej6E6ehs9gWdLQGdoEmdmKSWAZK1PgU/kCr1/BQKMKoQSxsQeGr8ax&#10;WovVHtWZg5vJgkxxXQ6xYRYhtvIAsVWoTgLm8nxXWA3MnB+LgL58jPHQ8mcY7S/BNZyCwImh56oI&#10;jkbw3Jds/FfwJU4Hfn8QEt73Mx38ihkQ5tmYgov20XAqeKLKiqZAmuDXwmJCbYjtKkPCyMENbRC9&#10;FkHD86vk4EYusbQ+uwrWx08eP3xVUiGOsCwYIHbI05Y4q7xqM6QcRBxWJQHIpBlOHcyFcHc8yEN0&#10;EgrFZB1OuQyHWOaClyZypAx/K8vRWDkaE6LG9rgbGsQ7FsQQLkRImYHPRkH9IBLvX7zVwMr8lQnE&#10;KZeoBL0ZtJPwK9JGAPHOnJFBUb3JqBFCwlNR0T7iVm+2WRmEGkvy1mL4Wgtt9sXQ8hDGtWaj0cYQ&#10;+a8RuMayUOr9eggmS/7pcv81P6rhr8R8cOmPbxARxOaSZzAlZSMXNoLYKJMD0WCXpw2X1T0giA3f&#10;N3NCRz95nLXII4x4GNZGvs79DGiUrTVqNRniRsgaX4QpDL+9MyN5z17moR+jWI2BawykY+/YOAyH&#10;I54YzMIQGGrtfh3SgQLA3whSyleO0NV5Hrc+kb8bg9U6oCY70inL6UYoWwvKFVOiCGKDKljn+Bc6&#10;eQCpHVWha7FIUkLQuNIFhhoWuScntTrzd6u26s8MHIkDoRNt3gPFjCFuz5EHdCFOX6Rj41NC6H7Q&#10;4qjyFb30JXyt+dhBg0A3piUSuMbwNSKWT+2ZoB7XHkCtAXBG1QmgJ7N+ekWNBtgCloiN69IB1EXo&#10;qwxiI36mSzMAjtC055X/K6KCY9whjkF7faiuERjNqtmCuRH53RrulpRYfJx2vQ7FuxFCKYUyrAZE&#10;cmhLgeXULK/hVNte0KlWu0Ruz3e7vt6ypZpeqEo5t5LzxWKklBs6mTyhUwls5npGiXTkll1paMVI&#10;zlYruUAs1NQypQlyyk2nSEm0HalhqG3buPeprmjXlSm21BRqhli3hJpZDmH76+WAHNkIYuvVjEdH&#10;f6DyoOSnBruPoD3CuZ69yYQGJUSznqpgkztGqSaV6zLhXIR/BayaQVVquawIKZUf1XpVlkDNEloq&#10;OMUmsTlPDfupzt3WOEBG7Y6HxWHGlmoGGoSvEWfLemro91WqZNqxsI7U1sUWPjK+EwEfHJdWe771&#10;FIHTfWoJ3brQrVU6QbldLTWtQt3I1+RcBHsW1rRtPFWdp5r71AC/2qmKTScR3d1UbycvP01cfDzU&#10;Fo6NpRMrdmLGDoyVPS22pswslcfGC798uvsOBv4vN7/75frvXyf+8V3iX97e/mEo/tV04adVYWhD&#10;/rxa+TybejuReLVYGNpQp9fVqbnS0Hj6zXTq9UL+w4rweUMeX1fGiNSxDX18Sfy0LA3F5KFF8eN0&#10;8dVo+sePt9+8u/pqrvhmOv8roWyErL2eL72dK71BY0n4EJM+Lkuf0FisvI+JHzf0z7vO1Lo6vCJ9&#10;ilU+xiqfeEXRPX1x31w68zYvg51dZX4pO8wgtqltceJAmzk3l84NUOyMiEqLXjrb197uub11Zm2e&#10;2etnzsaps3JkLu0o0xvC+GplalOeYxBbzn9QoifDui9mrLMDeZ5BbOM75sSBOXVo08oXVmxXXtwW&#10;57eliX1t5tRZuAqWb73da3f7PxDEdnt7C5vgGWJD7/8aiO1U29wrL60WPq2VhnfVyVNn8cxdw3e9&#10;K47vimNryvCqPLQkf1rEn7k0Dvr3AkXnC2/x996Ux3a0yX1lbl+ePRQXQMfSEvNi+wJiq3CI7eNy&#10;+VOs+HYu88tM/MVC6pddcfLSXTnR1/bEpbXy1Gp5akX5uCx/mBb++jn3r68v/vAx/m/jue+mCi8m&#10;ct+PZb6lmgb57+eEX6i+QeZbDE2Xfpqt/DJdItxtQX45L6H90+f0Nx9uvnp3+eeP198Mx7+fzb+Z&#10;ZmU4Fopvl4X3sfLbmexPDGL7Yazw67I+uulMLwqfhuMvPsdfzBfe7VgTW8bogvDq89037+L//D7x&#10;L+/u/vAm8ftfbv/Lj1d/9+Pl37+K//7DHUFs06XXS8rQljm3Yy/sWyubyvwivpb0+L66fte6lO/N&#10;Slst1IRcSD5llZYidQ3l3iw15XxUyVSL2aBcakhilyA2qavn60TFplZuG5WuXm5rhYaQZbGfpaao&#10;9Ez90dHuPaltsTB4LR9pRfDXCWVLV0ugQr1SacvGk6M+WQzgw9WVXETgGuFrvnTnCndeFguW2yX5&#10;QVIedPleEztesW5mfD3tadlAKUDc1yv5WjlfLxYapWJDKDYh0KVMUIF1EreKCbuc9qVCRM5xhTpB&#10;eJmgjKvn6hVwQrwKLU2oa1QeNNRBatORG1alplKGtaCSCyvZWhnMHF8r19RSRERAW9MQW1bKKafc&#10;ctqrZKtiPpSLtJfQliNGuhBpYqRIdU1tqkpTkWuCGJalUFAiUa8bVstyWlVC2aAHtGpRL6rd18Ju&#10;6DU9t+EGnQDtahs7q4sev+UTrNYJ0IM2IW4dTPTsumMS5mW70OW6BLGFvT6+RhAbVmv7TtMF2wBi&#10;o3KiAYsDxZH5pjGIjbmnURY2lq+NILZH7P3Y7OuEsj1i524EvcjvYLOnvAxo8On91bqY0t/R2Xsz&#10;gtgIWWvSmzfW5hAb6RNMAyB/+wGRalLl0Ngghxp0FFICCFDrvzMkzYYpN/0ePpGDX+SGRqgc4V+0&#10;GjojqmbQY9UMODNfjcomUCAqx7kYxGYxsikBXJUIQz7dRh+Y49P7ahPuqn9j6GxB/eJvOLmGhwb0&#10;OSvwGVEBhL4WyN6j8lpUWNBlKd6sgDA+kI6rQ9tniecI5mPwHyXBZjGhUFVt9naaN6DXkmcZK/GJ&#10;Ua40o9+AmcCQKYd5mXHojVAqz+UMOqUAIpQNliM5HrEQD/RT5AiD2DDKyxSQhs2SspEyzSA2GmWl&#10;RcGJHqjOXC/HCtwDDsxc6X++YboTWDeehSOMnaAG04QcCwLcDNlWLofYuBcbTC2vGmIpC7Og4rMI&#10;VvoIWBz3RhU+TVhChK6Rv4WpaZqiKFiFgCeGbeHIDS1YMLCXOKHneZRbaNyagin1DMzBpuJQFxhg&#10;yBEcNkC4uEGIuXwRwtfYOs82GFmAzNuC83AcDT24Liw6bg0auoUpGOW2IqFsuFWnbxPCxkMb9h6t&#10;FvY96Rp1mCNEuIfnNuxJfIuwY2HN8kTmsJnxFcOUfYbYYJPBvmUmLoFlhIgxYxg8MHrRiRVwigam&#10;kDGMm6cecnvhdjgeFxw5P9bEnwFDZj+3Wt9RpcqgNxA5sOBjyjpsbF3R0abpzMOOAqKqlJcNE3HD&#10;NB0WuOcTuT5LX2Q7+KMqui6peLwYsuC7uusavm9C03fVSj9EzmH1E5+BCTzEpmJwTIFjFs9ksXzj&#10;uFtN0TVJ02Xd1W2eUcuRDUfUbUFzRd0VdKesWiW5WiwYyWTx6OhmdfVsZv5ocvpkYvZ0cm7309jh&#10;6NT57PLd6k5296RwcJbdP03vHpdOTkrHJ5m9vZvVtYulGOh8cYljbdujY2ufhnYnJtO7e04qHRVL&#10;fjZXOL+qXMfl+J1wHc+fnMW3d6/W1i5WVk/m5w+mp3fHR0FHU+Onc9Pn8zPn89NnS0TXC3NEswvx&#10;eYLY9OukXaqA9EKxkkwWjk+S2zuZlfX08trJQuwstnK+GDuenTudnj6fm7uanT2fmt75OHQ0OnY1&#10;F8tu7BR2z3LbJzfLu6eza0exhf2F2eNYLEEVPy/L59el4+vCEaVjKx5cXjOI7WJ24WZxJb4Uu1lc&#10;uoqtgS5jqxdLK2cLsZO5xaMZfNg5tG9WNu62drO7h6WjMxEf8+Qit3+UPT+txG/0dEqO36Z3dnFX&#10;J1MzVwuxxPLa7dLKTWwltb6VPzgUzs6FiwtQ6eKqcHZROr3AzZSOz3L7x8WDE+HkIrGxfbu2ebQY&#10;25yc2pidudrbFbPY7fFMkI8YR750QdUqstkvKUC4GyQRQWwQIsxbTSmKhkhomsdKiDa8iLx22ag1&#10;CPzEswHJiE7uy6YzxzfylRtkcyNQT3fIc00hwkRckcAy5hmHRRw8hwybAw8auA1cq+YEWBn3CTYQ&#10;wXDc021QDPRLNA0NErLPDzZ7ttHQWZHc/k9g4MJGnCyqFBPxuwAniNw8OcrM8C/8Bum9hEFoGoO8&#10;CWjDLxed+Bni18F/zpZuU9lQQcRRVzXXsgMfP3jC1yD7GrV6I4IwidAD0UZwGyt38Lwya7tYhIuj&#10;Z4iNY/q4nKlbsqSCVBWfzYV8I9nIfMpIMKqGjtuA6GdBoOiH2EQbnOgnEM3E/oYBet/AZ1n4pmVN&#10;qEiiIGNNMPAhbAFo81m0T7A4UI7TYTUi7Df4+BCW9KKmnxOTCIKQwXBYgcA1JuS5BObEkLX/BtWb&#10;rVqDoDdGX1YdtWl7wYaLHaJeqzeboFqzQV8V4WsmbpDu0TLxLeKmqhw+i3h5ZOx3fbL9Ko4e1Rut&#10;V+tU/QANyOwB7EWvx7DV4shBMfzB/oZYvghGLH0Ez4b2W660Pl6GHRwKRsSSozFIi5UE5bMo7wSf&#10;y+sVUB0Dro3gHvoAHNug0WYgGiF9TCUgZ3Y8pBC6fVc75kbHr8IqKrSwJl0ae10/+JQha5wIg/sN&#10;hiOArA+EEXYWtAn/groFhcohfI20LOhXLFkb+a+BB1M4xAaq97gnGs1iyBqN9rEzBpx5TCsbQG/P&#10;aNp/i1j1A3q92qlDi+M1sqBMUsksll1kkG+Evc19fis80IcHqBmFcP43ITYWBdJuPHVwpIKhrA0C&#10;c9htUCzIwJcN6jSmsNV40YMWDwphfnCkeHMAjoNrNcaFebI/AAD/9ElEQVSD9XFFXE5reHrDtxpV&#10;u0nvsHGfhK+1CWgLGiF0Tg6xaSFBbHJo+U03aPthF2ZI4Hd8r+O5Xd/rVa2upzbNUqjkfTFf/QJi&#10;i9xKYJdDQ6rbasfVup7cNisNLRcIBLFFahk8HU/s+OWWX6y7HGIz733roaqDuWkJNaMcakrL1dq+&#10;3gm0TqC2q1o70LuRSRCbqz+Qv5jQhCFmCE1L6VSNh8h8rGndgFX2dDCqdm2prVE2tJpYrstS29Qf&#10;PPup7jzVzce61gt5fU+K3ySiwFKhqQpNhfusgdN+ahiPkcpqHfCKB2LLKdfNYqSXePQoubBV3aeW&#10;89S0niIC77o21qk0FBajWqagrgBXV5WOaz6G9lMTnMpjS7pvVDpBkYqKkodKPpLzNRjXUrEuY7p2&#10;79rMkc18iPCJsu38XT01fT0yfv5hV5qhxFbq/KG+cGiu7OuxdXV2qTI+UXw5lPqBUkLd/uPPl//p&#10;Vfx372D+x/95OPHXmcLPq8LQujyyXBqevns9Hv91sTC8bczumPMr8vh8aYjwtQolYttUJ1bFz7HK&#10;UEwYWpU/LwkfF8ofpvKvRpI/vL/+68fbb8ayP89W3q4qw0vih4XyOxzX1JENY5RHhq5rnzf00U2T&#10;ErGtqcOUo02kHG3T2ZdzhdexCsWK7hizu+bcrrawrcxdVLfjjcNja2W1OLZRGd+Vp7eliT1l+lSb&#10;P9MpIxslZTNWz821S7sPsZ1bm6f2+pm9fmKvHOiL29LkWnl0Q5rd0RYzwaX6mPce5OqjqrYycflg&#10;R5jZFWY2lM+b6uiONr5nTJ5o86f6wpmLRTaOrIV9fXZfmzzUp8/0tf9Y5Q5ub29h57RarWeIrdfr&#10;/U+85L8HsV2Y22f65pE5Bzq253HcU+e2xGkOsa0rw2vK8LI6FFM+rQmTq8Lkv1fu4G8gNnl2T5o5&#10;EOZAJ/LSMSViWzgQ53eF6Z3K1FZlfLMyTn5klY+x0pvZ9M8ziRex7KsjZfa2unEoL++U55fz44vZ&#10;z7PFl3Oll1PCV5OVf/sY/7f3N396d/3HDzd/GkpQ3sHhu6/QmCq+GM18g8ZQ8itWV5SqIoB5ovDd&#10;rPDjkvIGNFd5PZZ5MXT73Yerr2fyb2YLb3H1xdL7xdKbudyvk3c/jMa/+XD3wzCedeFDTBudK38Y&#10;Tvz4Of7jXOHttjm2ro3Mln8ZTn719vaf3sX/8Cbxj69u/+HF1f/13fn/74fzv3sZ/92H1FcjeVzu&#10;/Yr+educ33UWD+y1LWVxMTMxdze6I63Eo9NCTcxHFVCpIUldQ3u09ScHR6Gt5iOBXNvcfI45spWb&#10;Co4ZSM+WUepa4qOnPLnio1VqS7laOVPNF2oVqaUpXVNlwfaU8r/JsqFBkvYcCtWMhGxYKTQEoaPg&#10;KuojQWyVtlpq6mUIUEhbVgY0GygpP5cNi5VOWX1StCdTeTSEtlusm9mqQV5sdaPctAjaC4v5erHc&#10;qog9Tb7Xhbaei8SkU7418rdG4c4RsgFkGaF7WaqUXMlFQrmjCD1V7ppiRxcbejlSKoEGEiOjEmql&#10;UMYuQj5uLbXSVSpdVWwYlTqELEFv+UAuhHIxUks1LWkXUy4FpRZqKgW6NvVS0yhD4IZyOZBK1Uo5&#10;EISoLEZlIciXq1kpLMq1sl5XzaZutzyn5TvN0GkGUduvdatBy3UiA1RtOmHb40dQ1PFBvMerWWBw&#10;W47TtO2GZTdMHHFa7fpBr+p3vGrXC3rURg9OOScrIYodvR7e13nFg36qNQa3eTDhWxRMilNoAyxQ&#10;tBb0CDsjKO0eE+n0GVnr427Mu42jbANvNXJYw6bONvu+k/xg+6dTtNmWT/VDeVwnQ8f6hL0/HNQo&#10;GGBqv8FkpLgM9BimyvS1GbShAOFI4BdjJmWIaUJ8Iu9HD6lE9MqRMDj/OfyT532rB27N7/uU8YhU&#10;Au+gvbFcaUR90A2duE9oZh6VO4CiRm2uh0GZg9rH9T9OVBUrIqCNzyKfOx7c2ofSKCb0mQzffvZu&#10;I6X2Czcx0qe531lff61CyYYqDIWVQV0OV7ih/uIUbIxIIYbWizYYDMqtRuAad0wjAI6T5xJ8wYE2&#10;i2rOobPPD5OKxYrCOFUtDrSRKxwWpAsNXmhzfRoE05Jp2MzZjQXu8IoHrs8DRUMQWToYrfaT3YDo&#10;vX/U4Cv0b5777rEillQGgMFgDvuHPQgdmqb9Zkox0I7IplNYWTz2B9cmpwJmR2EUPbDBuP2Gfm7a&#10;4chnceKoHOwrQtlq/WRqfHEM4fOgATOMT4Thx+8B/WjAsOKgG64IgxAXes6fjTvhUBoZcrBkWZgS&#10;WXeDWFEy7bAsQ/H44mhQmyUVajbarVanUcPPI8Jfi/zF8I06fSCMg2VoMCLfMVja3KJmNRAoPRMm&#10;YrTKcDHOGfghx8iY1U3lCPsGOWP+wgfNIgTtuUICDFSPwDu0MR2duqJrMr5WGNwenjbM4ncFGxH3&#10;APNbkWCFm1iqXg0bQdQIIzQC/GVgYhOaQN49eMpZiQ3YmnhYI5d5sT3Hx4VY1sWz5dlUrbafDB5D&#10;z2gFBY2qpqIZsqrLsiqKssgyT6GTErSpNkFsFZU818oayCnIZlbQb2+Lh0c3sZWT6dmzydmLmYXr&#10;maXr6cXD4cnz8bnbhbXM2m5u+7i4d1Y6uqgcX2k3tyDh7Dy9sxvf2ExubSU3t27W1kEn8wvbY+M7&#10;Y+PXK6uVs3P15la6vEoenuTOryq3CVDh/CJ1dHy3vw9KbG/ebKxdrSxdLi9cLS9cryzerhJdLU1f&#10;LExez87czs3GZxfvFpaz2wfK+bWeL4C0YkEt5LW7ZPnysnJwWNzdu9s7yh6d5w5P4ps7V7GV69hK&#10;cmXtbnX9dnH5ej52u7Se3TyoHN2KJ/Hs7uXt6uHZ5up+bH5nfu5oOXaztZs6OC6dXEuXSTuRrxzf&#10;3K1uXy+sJhZX7mLrd0vL8fnF1Nbe3dZucmMnsb4VX+sT2nebu9m9w+LhSenoTDi9FM+vioen6Lzc&#10;2brZ20kfHWaOj5IbW2fzi5dzC4nltcz6VmZtK72xld/ZK5+cylfX0vV15eIif3aeOz0rnV1ULq4K&#10;Bye3q5tXi/gUa2cLsavltfPV9bOVtcu9vVIibkgVz1DdL7zYDFZnwGDRnT5LuBZYPMCTRCE6tYps&#10;s4IG4GdFSGsN/HAhSXUHswgmG2RJw9FjpUVpQYagmSyVmyn1Cx0wXI9lbRvEhGJlHpGKIxbEdPRQ&#10;J3OC42tyIiQOd8sgP6Ui49H1DAcPLYinXcMjjacU/Tyfms6Co3HK/Td5G8TRNH7KYbVniBlHvg79&#10;6llMKH5uHEfjcBjEKElSC9Kc/EnxY+dDuqLKoiQJgq5qVc9vRLV6VIPQiaoBx9oYvkb52nBEZx9i&#10;435w3JENP0nWg30CQ1w+ELDOkHcSgBAOEB0WdiESthB3EIwEvckqr91J8tkfyGeT5DOfgiFIUUyp&#10;RQ2IVkhmDGGiIEj4dXOIDZKTT+SvK0D0BoXVqMERUyDYIXXBQ4KXMZOwhWjib0eYyzD3g/uy55lC&#10;lmENu8EgULRPzH+NCmFDMAdRDT39lG34JiDpHcfF5kYft//uA7fDh3Dkoah9ZzdWPPQZQfOiyAsj&#10;F5dDI6qhB4RRHi4aNltcByA8i/AvqsjJt3sCwngus0EZAUK78IEYUsaCNAliq/PSn6z2KHNqIxAt&#10;Qj/NahEGx6YPkDgC5hjRggx9Y7gbQWl9gsDu42v8fthFcUtsB//Sq47iQ2nlNuFrYMBfbqDA0Ggf&#10;U2O3geMgaJQFe7KEaCDuaBYwLzb+IpMBbf1iCOjnbmg8CJSHlPJQUAyFrE7oID6UL0jAGZ74ATGU&#10;jdzZoC4SD5/L2bjLG64LPRAKZ429XuU6J5RP6Ja/BVWQxtiPvSBimZGh63JCmwNtOELrdgf1+hkA&#10;RzBc/bHDEDHCxdDm8Z7op/fTLOMKQWysYhihcgw7Y5Gnfe0aS/XfaoMH99ZrNp46zace1vHbNbvu&#10;q3VXqbsadtcIJoYPrbveqjfwScnr1DerDpRPjQWKag0fFHaqtW4Q9cKgAwvFsRu21Xacrm/1PK1l&#10;lWHskD+BUmnqAitSpzSrYs0TarD4XP3eNx8IeBKaerEGNrnU0MWOrTyE6mMk92pCO4BhqLZtrePg&#10;SLnbalol0kFax7ceIu+p5T21ncem0Yv0TkhFD+5tKtkJC6umMBc2W+0GxgP5iJE3GRUY9aS2iSuW&#10;63KpRlBXIaRMcHLHMh4C66kGNuOhpnaqClU1pQoJlTosOKUYUUhpPzL0nnPWTRYfqlBRBVdkUaLF&#10;SC+GWpk5sjE8LmQAX2g84t7IG05sEVSXh3UZlPNVcmQTmxZzlwspqvShJd83xV5Ejmwtu9i0YC0W&#10;G7BJxVxIAa3lhqZ0XL1X1bpVpe2XeqVsMzt783ns9MN2eWpHmDlQFo712IG+sqfG1uSZxfL4ePGX&#10;odT3r5P/9PL2d7/c/OfXid+9hfl/+/uh+F+mCz+uUUr30ZXKyHSKILaF/NCmNrNlzC6JozOFj4uF&#10;j7HS8KrweU0cXRU/rwgjMYFQtsXKx6nsq+HE90Px7ydyvyxIH1aNkXVrdL70dr78lvuprcifVuSh&#10;ZenjkvgBpzguCR9wXBTezxXfTGZ+Gb17MZt/tSx+3NInQGvi+EpldEOc3tUWzrzNRPPwzF1bK42v&#10;l8e2xcmN8ijoQJw6VmbPdHJkO9VXQGfmxoW9dWKsE5mrJxZFiRLEJk+uV0bXxZkdbSEbXmpPef9B&#10;9h8UqZ66Ena2ypP4uvDZ15WRbWV0Vxs/VudOtPkLb/uqukvlDqyFbWl0S/h8JMf+Y0FsNzc3/3sg&#10;NmP70to5d5dOrPldFV/uyErh83J+hEFs4+sKvsrhFW14WR1eF6dBl8pB2rsiF7a2YD5VxFZmLT81&#10;nxheLLFAUXl8R5vck2d2xem9yizoRI6dyASxHYrze/izCVMsUHR8rvCWQjWLb2bTP80mflzJvznV&#10;F5LR9om2fiDFVkuTc6mh0dR34+kfpsSvFrTvV40P08UfP9z++d01ZVsbz373Of3Nx/i/cUztU4Iw&#10;uE+Jvwwl/vIx/uf313/8+eTv317/80T+hyXlzZo+FFM+zBbejKd/ns2/WaTKDEO427n8rxPJH0Zv&#10;v/l8+/XHuxfvk99/Tv8yXX43nX87kvhpNPHjTO71qjIUE99P5L7Hmr9e/sOr63/89ea//Hz5n749&#10;//9+ffL/+e70//rl9ncfU1+NFr9fkD6uW+MUJeosHdrrWypBbLPJz1uVpevqUdxKJ+1spkoVANQH&#10;23hytUdb7hliR8tHlYSdBUPKI5QNpxAid5GSaeilriU9+dqTJz3apZaUiYp3bjYbFKgQcl0WaqpY&#10;19WWa3arOpVtrplPoXLvlhpyLhKKDaHSUdRHU76H/NUrbU1om1LXVu+rVOvgISg3zXRAFULL7ZLy&#10;KHOITWy75YZVqjmVpq/0fOW+WmnL+Vo5G+VLrQqWUh5NsWNAbMWt4qWaudELSaeSqUq5UMkGYjYQ&#10;8pFYrMvSvS4/Gvikcs8UG0Y5UjnEVqoqJV8pBjKFjnZ0MKhPlvZkS03KF0Bvb7CUL4LygVQI5Tun&#10;lPGxoFZpmULbqrTNcotRIBV9seCVQKVqoYxP4WeLXkaOykq9wiE2q+kS1atm3a82naDlenXLqmog&#10;v27jFJ21LrY6oqjjcwY71K1A48ia07S9tuN3XL/jcXANPW6LeqpdnxP6vbbLcLFGjbAzbMnYifvl&#10;DtD2qcAo+bLx0/CekqxVu+jn+dqqBLQxuI0Bc1SHNKCAU4LncOq1fLdJNb+tGmVgHagO9KoNqgDU&#10;BXrV1n/PRhoD9nuDvTQzA3IZ8+oEP5HKwnzE+rgbKwjAIS1oA5QIo580jdqDYFICv6DfcOWGK0AD&#10;v332IpH1M4CMFucoG44RboZHmDKPNjrWqwTMcaiOva7kWhQuAXWEbokuyq4+AMjssMpANM+JKDiU&#10;qXGknEEhw+mXiiAnDpxZIeWMo+RxzFWNvgHWwLfBIDbL5B5tIeVNgxpq+VRbgCuj0Gu56kzqLAvi&#10;AJHlSPaaDT2VNGweD0Lvukn9xRQCyBiyZlOQKXMQYzgdg9sYWseSa1mDqFI+xP3aKLbUJX83rIYe&#10;BcagoaMfbF9MJEyNzaJkzORPR+UOCE2BXUOZuExNt3Q0uHXBzI8ohF0RhNw44XaL90WVBlzUGpgi&#10;NswS16V6ooN/PGgUYzClOGrGnde4EYXOvsUFm4YBZ2iDDcuZhg0TjltomA7mKgPUyEvCcmDaYQhL&#10;cbyMIDZWiKCP2bEFcXz2VsMKZN0N8viABzfFoTGsQEN8Cgtf4m2shpvkBicZcgxZgxmJBdHARDII&#10;PULucNtkK+JDMTQQPI2IQWws5gtfEBm0LGazwcr5sZxrZNKhBzYwt7RxRBt/8npYB4UUCkqubZ5N&#10;1jiMbbKEmRMKrGKfeahRwCnD7PCnRb8kyIqo6ko/ixOW4jgdw/gIyKPYJw1fN4323ehYUCpuA1eX&#10;BUWqSJiO26hVg0YYtZjjB8xWD5PIW0d1dQcPOp7aRrXBbJomflS6RPGhvuVFbkAGqB9VcdEvkljZ&#10;XzgEoW1ImigrgqTACC+XhXKxIlYkkzmyVXWqMcohNresOiXFyol6upza3j5fWNwZ+bz5afh4fOpm&#10;IXa3tH63tHYxMX87t5Je3SluH5X2z6WTG+Mm7d4VjETSTCSli8vM7l5iY/Nuaxt0u7aO9sVSbGd8&#10;fG1oaGd84jK2HN/YvF1fv9zaTR6dFC+vyzfx4uVV7vS8cHpaPD9PbG+m93YLR/vl06PyyUHhcCez&#10;s363uZLdXk2uL93FQIupxRVQenOvfHgmJO6I0mmlkLeyGSUel49PK/sH4nVSSaTl63h67/Bqafli&#10;MZZYXk2tbQgHx5n1rduljczGvnKecpIl/bpQOU6mz47OtlZ35+d25mZPYqvxnX3hPGGnSm6yKJ3F&#10;c5sHdyvb2bWt3PpOZnU9ubic2trL7Bzk949LR6egPJbdOUBn8fC0cnIhnl2BlMtb9SounF5kdw+O&#10;Vpf3lhYOFxdOV5bxhRzPzp1Nz13PL6XXNgll29wu7h4I5xf6bVxNJKSbG/EmLt3Gjbu0nclhnbvN&#10;nYv55Yv5WHYPX8t5+fJavI3rxUJkwCS0fVOvUrwnC8OEgFBM7lBGvmNUTMDnOFqTmf7c9cxVLYbK&#10;UfAmRim9GoPnVBZAymAywubAjE6cYjXuj6YLqlKSQMagwAIH0TBLLUv96bLBADUXl8ayjmoyZzcq&#10;oYApWBCLc4jNVgwsVckWpaKgiyqeav7QOqx4KMfUWMS0xDE4At2Yhxo98LoNBvT/VwQ2erBtP3Dw&#10;O6L6CWDj+Bp+a/hR66phcojNcPBrxU+V/er5TkCBovh12yZ+/oosiIamR0HQbjQbEfY53zawIq7t&#10;8gKjlIwrjJo1MsTxo+Yyh9xUB7kdccrQdnJwY+uTxFdlfGVMDrMITZKKPtVuVhRNkhSC2DQDpxB0&#10;JMZZLQLyROMSWIfgo8LNHPzCEI0y9A0TsQLamMsJc2krYC85OIGZJC3lPOv7phF8BvEIic7i/Qk+&#10;C1kIKkuZxtvPxGUyeOrNdlRv+EGETQrbi2aY2Ddwd+zTYCpBbGx0UA8BexZzZMPt4Huib6tKIaLo&#10;x/5FLtf9JG+UMIFuqt4IIPAaTSJciHu0sRRsDHfrQ2xho1lrtevtDqQ7wVUMLyPki0VueszjGxt9&#10;RJGYhE9BByAnNb4bMAWAQWk0SpVD77tUgbRDFUgJO2N1P0m1qEXMg4ycyL7A2ghl44oE4XQMJkM/&#10;JjJt5Lf74cyExDHlhGhwdXSCBzeMIWgvUBi4mkFbPNNt+LX61IfYKKdb6/G+cd+tscxoLF0aeaVx&#10;zMtnQNsghrRBdQzuOwNc7DnAk0Nj3H+NULb+KO0wHDKjI1Q1DrFhiNUbpQhTlo6NwDgs0tfl6FoU&#10;YMG0yjpXSpkKSlEOXFfkqiZXIKFwMsyLHNDcJqnEDB2jt871x1bYo3Rs7K02BXn4bWjjwTNYhiPa&#10;DImjcp8cO+OQHPgDgthaUKoxWqWaBl+Aa+TvFjpUu5/StjSfeu2nh8YTcdo1X6m7cs1RAhsEhRN6&#10;bK1Va3aaXghVwtE9Uj71GuyRwOqEVjeqdYN6L4x6gd/yzLpp4IfYsOw2TDlXbVmVulZm8TpSx4JB&#10;pz54eqemNAOp4aptwtfMR4LYKg2t0mTUtuR7z3hqmE9N7akp39dUVmKOlzsoBUqxKpdDTagZatuz&#10;H2rVp2741POe2kY3UlpVueEpXVNoUsHQfCCWajqH2PT7yKLgyoYBg7HrkytZHXclV5pKxi9mvGLO&#10;r5QiWWo7+n3VfOw7smGi3HGFJqxIBatl/WLaK/AqokrHMx8jl/mdPaNslIiNBYpSGQRWb5QBbbbc&#10;9rEsLk0J4HoO7lDuGATYhRUsS6gZ2ChZmys2HKnXkO4b+OASqOcLXa/SNsotvdxQCzUpF4j5QRkH&#10;oW6VI6PQLabrmemrkdHjd1ulyV1h9liPXThre2psR15ckaYXSmNjhZ8/pb57xSC2V/F/eJP8x7e3&#10;//Tr1e8+3Px5uvDjujKya06sS2Ozmbfj8V/nsh9WpPFlcWwq934k8XIu+w79s9l3S8VPa/LopkaJ&#10;2JbF4dni25HEi/dXX49nfl43Rw/CuU1nfEF8/+nmm9G7F9O5lzP5V5OZX8bTP01kfp7KvZwrvsFx&#10;PPUTS8pGoziivWWMHXozR/7CujI6dfcGN7BSGjuyV46s1dv6/om9upIfXcmPrJVGY7mPseyHnfLY&#10;gTR9oi1SXVFt+ViNnWirZ8b6obpyBNKXj83VYyt2aCzuKNObwvhycXxDmk1Xz7WnfPVRqT6pSiN9&#10;Le5uV6Z2KlPr8siG+nlHHSMvNn3+1Fg4ttYu/Z2baOPUWdoSRzcqw8cKxYr+x8rFFgRBvV7vsCoH&#10;rVYLA71ej/Ph3zMr/8dP//v/PT10nx5/g9iaT/dGzyhVS1es3MGJRf5rB8bMnjq1JU6tl8d3xSnQ&#10;uvJ5TR6JKR+XlA+rwijouLKe8s68R9W5l60nUWxlt0pLa/m5qeyvc8W3K8LIhjy+I0/vKDP7ysKh&#10;urgnzR8oS7vq/KY4vS5NbKnTG9rUmjy+LL2PieD/NJ9/M3v3bluauvK2TvFn1pdPjNVDc3FLnMTQ&#10;RPKn8dT3k9kfJ3IvZsovF6U3C+Lr6dIvU4WfcLogvRnP/oDTOeHVTOmXsewPI6lvR9PfTeR/HM5+&#10;++b2Ty/P/vnd9b9N51+uKHjQR2KVj8sCBTAvCu+WxPcL8tuZyq8jue8+3P1lLP9iJIOJP82Lb+bK&#10;r0fvfhiJfzuR+Wm+8go0Xvz+Y/LPv8b/EfRz/O9/uP7/f3Xwd98c//3Li9+/T/xpMvPNQunH9crr&#10;TfHtmT1zas8cGEubwtR0enzybnRZWj+JLvK1UrEpCF1FfqACnVJPZ25lcr4mpKulpJtPuoVMtZKL&#10;pFwoZgJB7Fhyz1EfHe3Jle8hLORsvzxogVElGwiFSCs3LalTVUkU+vqTqzyYYpdWLtR5LGehWFeK&#10;DaXc1Bm+BmENttB8ipQno9yTsvVymlKhSaW2JnTIFa5UN0VIzIfAfqq7T1g26L/fqAuVGkgS64rc&#10;MKQ6RX2WfaXsyUJVUyJNrelqTVEjhbKhNRS166ms9KeKi3aoLI754DlPgd61lJaBRYRIEmuS0lLN&#10;nuU8upDLLOyfvJQl3GrbLNWlXLVUiAQ0uKOv8RCokJ4NpxDoWU+k6gdYirLRiflquRRUBFpQxyUs&#10;Smrg8KwHWr1qd+pOp2G361YrMpuh3YxcbOTddnDfDXu9iOg+6t4H7Z7faLtR0w7r2AXtbs3p1Zz7&#10;OlGvbvdq6EE/UYeOxHBf9x4a3mPTxfGhCQKn2QnNNm2lmOI/tvynVpWoHTx1QCFtb11s1Xbdt2Br&#10;s5IF2Pixu7NN/dlJra8H2PWqETpG6JqRhyk8ZwRnA2EdphygzcqMNgKr5oEZK3NUDqNsNQLgwM8b&#10;vIeAOULlQlY+ybciz4xoIjQJ3Al4BhOfFRoiqBqkcDAPNZ55zWG1BaAkcUc5qEEh85Xrv35kjmnV&#10;VjVoB2EnjKBe9Gr1+3rjodF8hOJVA6ETQ+DxGp5Tc+zIZsAZJQSxQu6tVh14qzF1jaloAzc3CmTA&#10;ENiMqosj66FUI+jUXMus4vbIFe5LtQ86K7RSt+/IRinYSGHtv3/m+U1IK0XbwbKuDW37+S03jbIM&#10;LCAouwRdEa7iuQws40owB+PY+gST9SGzQckCckbjER9V8lDDClwhprfT7OU5+GFVqZaJS4MTbGDg&#10;KBssXDRgIsGAgsmhm6ZOOWgssoZYpiB6hw/bBzZDFMLqQA+94We2EkPbCHfCdBOGraZhlMilIwfd&#10;wIPpsILwH7pgZZGhxZzRYHTRKiwJGo445eYZzDbM5DZYH8aCfW1YsOi4ncaXxijaNEUzuSvE88o4&#10;5RAbt99waW6zwYTjViLWeQbjwMDNKdzrM/XtPeaaARONHyk0lWdqY4YfZ8B0WJuwJznkR5YqbDib&#10;vFEYslYlK5c5i0UBJuOP3WAgGsFwhLgxHzRmDxNqhlPwULa1oEZzfdKpLdyqShnQ0WB2coiJ5K7Q&#10;LxTYwOJgg9mM68I+x4JgaDc6nRaF9LTqrVaEH1tA8BbzrPEtDyYULD8qg4fbgGHuBi5LGmWy8Dfu&#10;iUaomReCMMTxMu6kFrkB2ZTMCHMZ+qCYlmbhW/fInYVlu4MVC+vdUa3QphcQge6Eql3TvVCxnRJl&#10;3SLHIlbtkWCRAdXxsMKqYyF7LqsgqRTFcrqQOjw9jq3uTE0fzM2fL8yfzs/exBZyO5upzTXQ3fZO&#10;/vCofJlQkjktK+h5yc7ltWRKvrotn11ktvevl9cSK5uF3cPU+nZydetsbmn78/jG5/H9qdndmbmN&#10;8YmT5fn00a5+F7cyd8r1VenkRDi70G7i2k1Svowr8bSVKSqpfO78Jn1+U7pNozO3f3q3dZDdPc7u&#10;naS2DjK7x5WTK+kibidzOhgu4ur1nXh+Uzg4Kx9fFo+vK2dx8ewmv38SX1m/XIjdLsfSG+vFg93i&#10;/m56dyu5uX63t1s6PxPjt1I8Ll3e5A6Pbze2QfmjEy1+5+eKYUnwckUMpXb3bze2btY3QYmt3cze&#10;Yer6Mn8XF9Ppyl2ycHGZOTktn5xLFzfK+bVxlTAu49rFjZfMNouin8qVj84uZ5aOR6dPxmdvF1av&#10;5mIHn6eOJ2aTK5uZzb3S/ol8fq1e3JSPzwsHx8LZpZVIZe9upFLWkgVLqpilopxOZ0/Oztc2ChfX&#10;WjrniUqoGhABdceHLIi8KhX3qLdAYTVyLJdju6YOqfMFNBzW8XjbpqMpVOvAVlgFA5aLjdJZWT6e&#10;BA7MEazG0DQQd4XDo4iHGY8ljmirFZn34CnlhFMQnmTPdAOnWq+GIeSJYRqyqokyyJA1ixzNuOuZ&#10;aam2o7m2hufc+tIrk0NsuBBOeQ/WVAVFKokKK/3BYTiSsGY/axsIPBjSRF6B1/DZPWAuGHCKG+Ou&#10;avg567+la4REw+YBaU7IGvmoMunB4TbIB4LIqUioie8TPfjecCoLCnmeqmxLqUZctnDcnJyySLCE&#10;+JLRxreNUcLsmHyowTgIydMpZDHpXCRCWnLJDuLSuP+mgYVnculNbAO8DD0QwmAmgcwc0H6TvRBZ&#10;OglzThAIHDvjPFwsczEL2QvCUKPRare6rWaHvJLrTZyC0ICw5e820IaUxkTcGBbHOpgOadyEqGt1&#10;onrTx1ODUQu7mI0jRLtNXmrYpci7jZzXqIf2LXw9JNrZqkT0MNawl+E7g+DH+GAHIPgOd4bF6812&#10;q9Ntd+9BzXaX5XQj/zgefIr18eBH9Uaz3QED37UHWz8DtgiQajGYjMV49t+9UbQmQW+kDNTA1ui2&#10;m91OncFqFP45cEmDkMZ0XgOUt2s8YpQtSDsJXYLc31h/k/fjCJ6/JY6OkUMcmCFuGVHaOO5oj6XA&#10;wAFB6BJMnyFFgqkifS+2fqwoK1rKMb7mQ++3lGpQipr0FrPWa3OMjOFiNR4BykE3Xq8A/dC4QGiE&#10;bULfOAM4Mcod2TCdIXT9FB9gw1VYjVG6HKso2sf10EYDK0BVwymujulYBz3PBAbqJICPTp/hPBc6&#10;PBQ8aICgJrRTKLeNKka7rWqnydsBtETcIZ3WfTAQTx2dNXzwxx6OUa9t1QIbhO20EYEBoxHu8KHL&#10;ix5E90R9PI6VH+VAG9rQkImHVRcl6C20vZrjQT+HFl31IJkUxwHJEDCQNFCVmzVeac3rBn43dFkG&#10;Meexad3XjV6owYhre0rLVVpOJdILvgSqRKrStvSua/Q896lrP3XITYyFbYotS4BN19TzMANDqVLX&#10;WdRk3Xlq2k9t87FlP7SMbk1qOKVAz3tizhXyXqVQFeSWoXYso+fbj6Hz2HAe69Z90+w1hIZeqim5&#10;qph2yxm3kq8SgCW2bK1X1VlJASxuPNS1XiS3q1LTh2nGSCgwSI4FlvoaOb7VzIea8RiyNGoU4Fmu&#10;y5RAjdXxE7uWfO+oGOr5cseXWp5+H+ETKW1HbjlKy5SbsA3lciSWGlahZuQjvVg3Ki1LZuYkCOae&#10;3LbUjo0PUonkYlUAlUOREiXx1OG8Rh/WZ6Q9BGLbLdT0bKBQvvJAzVTllCdeNa9Ow9OJu08TyY/r&#10;0sSmMnlgLe7qczv60ra6sKpMLwljk+VfhjPfvUn+7uXNf/458Q8/J373a/wPr5P/MpT6erL085o6&#10;sutMrQgjC/kP06k3oLn8+4XCx+ncm/G7l2Opb8fT309mf5rO/zJXfLMkfFxXx7bNqVX5c0wYWtdH&#10;j8KFw2AmJr0fS303kvjrh9u/jmV/nKu8nin/OpZ+8fnu++n8r7yE6JLwYUMd3dTG1sSR5crQqjiy&#10;qVDcaEz8OJ9/O194tylMHBoL5+YaKO7vJYPDG2/nQFpaK4yv5MZWCmMrxbFtbWpHm9rVZ/eMuX1j&#10;8cBcOjKXj8yVYxyN2JG+cGwsnJizR/r0vjK2I47sqLE9fSUX3ppPQvhkgqxepeDenpvrR2psUx3f&#10;0iYOrbljZ+FUWzqU5/bV2Gpxcq00cmwvxuvrN9Hqtbt96+0W/KzelRtP3eZTr9u973XvH7u9h87/&#10;zBxo/53/KFC0Wq3WarV2u93r9ZrN5j2reMDgNfrH+foA2/87iO3hb7zYDObFdiSvHQjLW+IYaFed&#10;PDRnj+1llottartMdUKXyh/mhbdzlTfzuQ8z6bf7heWEfew+KM6DbD1JQjO7np+PpaYWSu9iwqcN&#10;eWxLndiWp7ekqR0qHjq7Ly8cqkt76sKWOLMuTXKIbVUeXxLeLJRfx8of5qii6NttaerS2zoxVo+0&#10;5UM1tqPMbAgTS8V30+mXnxPfDt38lQNnM+WXs5VfcQTNC6+W5LczpV/QWJTfLkpv5jBU+gUM8+Lr&#10;kdy3Q5lvPiW/fn/7l4/Xfx1JfD+TfYXPAloECe9i0ocl9f289Gai/COYR/MvJko/Lynv16wRjI4k&#10;vhu+/WYy+3NMeb8kvZ0s/fAh+adfbv7hl+v/8uL67767+D85xPbL+T++u/3jROrr+SJBbFvSu1Nr&#10;+sSaPtAXN/oQ29iyvHFSuyzUy8VGpdyWhI4sdJRyS2I1RisErjm5pJNPecVcCEmkUixnS5d7NiNL&#10;7BK+lovKKT/Lqnnm0tVCNhSKdaXSsqWOq/RC9T4yGL5WaavFBpYVc1ElE1TSfolguxACSxPpfYin&#10;PVb1x0B/Cso9KdcoJqu5uJdJVUv5ugxBJnacShNrejpz/bWfQuPBVzqm2NQyTjbjZnNesRhUxJom&#10;Nwy5ZoqhodRMokiTAkXwK4JXkYKKEolCgzKpDaqC2mrXMe49+6lq3rsa5GxDFSJJiES5oegdw7q3&#10;IG2FhlNpmNg/WPkYT+ropbpEaTUbFEuv9tAfaD2Sy+UalZGWaANwsbLYVMs1SajLclOl6gc92+5V&#10;zY6n1l2l5hjYFHvN6mPHu2857brZDM1GaGGHhl4ChaDTAQWdbtDuVpsdt9a0g7pZjYx2YHZCuxs5&#10;vbp733Af+qS3qkYrMNkoR9nsHiFx4CQMrlezOpHRqurNKlYAg3uP6b+tQHgcQ+IYvuZZhJpVacPu&#10;vzSjEuNE5AlPgZ/MC50gNgZ+eQ55sRG+xvAvQuX6/QxoA4GBQ2yYhUvgFItjKa4oPKN4HJIjrI30&#10;g4AhfVWboXKYxe6HvOs5GAdO9qIPugVdghHULIr6ZO5mlOCMRYCS+xv5ozGUjfzm2LtHnKIzaPcp&#10;7IQcaONY23Obo2xg8Js+iLmw+VBWOPVRNpZ8jRC0fkpdikSAesc1s75u108dwhKL1ALVsXRYN9A7&#10;n+ey5CN9fbfvlcYd00jJJv2VBWLglCCRJhhq/ZAN6PSsh3TuOtUVhVJL77T/xq+tr+liFiOmlDPX&#10;Ng6TwfozGRGm5nN8jdRlmFzkozDA3biizB3ZwANCP+xTHVYVvaAmcK0fIEOBkrBiyKsABhosQQZz&#10;VWFyEAoEc49cH+jlP4FongvDCqYICA0yG1l8DfkC0ESyoRgMRQ4OOMG6NMDsMSK3yvnQ5ngZt9zo&#10;8hxi4ygdix5Ff9+/bMADoikMSsNN805u9fG5OOVDOMXVuZ8FjgQADQJXccTiGOX3wO0q3DEnnPJ+&#10;mssmcuKnIBh4mIuraDy7ELs9ELmiMDQB9i2MWHIkYQRLjvuv8Vp+MO8YxEap0LhFzWG4Zh1GBrmi&#10;gAezMERfOkughjUxvVXHM4dHhxlhbBHmn+KRc4qFD09OalSxlErlwa5qNsNG5IUw9XkqqJC5mzUC&#10;PF4hB8u4iw2eCZDPwDWHRbcRoIaJ7BTEEQdw4sjbHDUwXJc73LgwaLljoG5psmYrRtX0alY11N1I&#10;c/oQW5mAEhChJyyFlscKPloymMl3iTsZeSxLvSFqclEUbpO3OwfHi0sni0uXSwsXiwuJ1Vhxfye7&#10;s5VcW7laWU1u7RQv4lqqoGUFJV3W7lLli6v84Un+6LR4eJLbOyrsHlUOT/M7h3dr2+fzsZOZhbPF&#10;5cuV9ZOl5d3p2ePYfHx3o3h2XL44LR4fFY6OpIsrK5kyExntJind3Cm3aSGeLt+kyomsnC6KZze5&#10;/dPs7nHp6KJ0fMGAtuPyyaVylcQU+TJRObmSL+LoSW8f0uj+Wfn0Rr6Moz+ztXu7vBZfjt2treIj&#10;FPZ27rY2blZj1xtrqf293OkpqHJ+ldk/vFnfvF3fwkcwkumwJDRFxc+XxMvru5395PZueu8we3Cc&#10;OzjOH51kEzeVbFor5KVMukReeJR2Tb9NmtdJ+zZlXMal4wv1/Bpt5fwms7V/Njl/Mj57ObN0t7yZ&#10;XN64mFk8nZq/nIslV7ey2/ulw9PK8Xn5+LxyciGcXoIqhbQul31d8TTZl0SjWChdXt9s76YOT8Tb&#10;pFUSfEn1datme7ysIx7jL0E0ApIUctfCw0nos+PT7wJcPMDZoJxrJiP86flTwf76dKxS7jaqMUox&#10;oQOXNFs1Pfag4vEjt7IShXai4Qxq2pJ0Y2gXh9hwSwGEg2lZmm4oqiFT3jRT0W08bIppKgSxubrn&#10;GRCLPmFtrHBHwFzP6Dlnudj4D4QA5YpMEFtFRhud+I08I2jPEBsBf4KCq/BfDeehFdjvCD9nEIPO&#10;eQUStCh4E790l0WJci8zErKEuDmB18esTQ3yhUFsDHZXREWVNPSjh3A0/KLxrTKxQ+Aa5WEkiA2S&#10;BN92f4h1Us+gE0SClAkuyEMSlYNqMPghc/FIQhgymQlVEJfMGHom5vFFLzCIn6FmaEO8Qz4bBj4D&#10;SeBnoYpR4sclBi820E+wWr0VsZcxdA+4sZBq1HCUDczoxDpYUGfFGUjMMmyOpoQ1rxo6XtVyXBPf&#10;HKSgQ4WwOfKF0ecY0kFPOHiBgitAUvaJyjs3qbQovVJib494vdGwxlG2VqPVBnFkjZUrxVJRALkO&#10;cU48RGjQ/stc0fH1Y+OGbsCRqb6SwOoX8bdlfAcnDSHitQgIAmN6Qt/rjW/obJFnBI3AsqBBioRD&#10;roqEf2EKhgbIGtsZOLrHg1IZ6IYpWJZwtIGjHBSPPj2jgYyfc+K6WByXoIeI9BmayO8QR7Qxpb8m&#10;wVXNAXRFUFqtS15mA4SLNCjWoDZTqCiM1K2FTI+qUvoO7Hgd5rYGBoLYKJ4UBH7oYFC0BsVGST3r&#10;I2X0cpQa1ENObRSvyjQ3gvA4A78cehjRbbBTfg+Dq3RbLm6GoWwMYoOC2ofYQD5ugNzcGMTWawXd&#10;Jjo98DNmjIYMR4t6bTQwkc2FJtyo4uOAupgCojfcEUPZfoPYSFWmgBIoydCB0QklmdRjqLg1F+RC&#10;H6Z6QiSQIJzMalX1XCOo2o2QLtSJ3HbotKtO2zfv69ZDw3lsMqCtYd5HWsdXWq7adoWakfcJFCsF&#10;stQwtI6td12tV9O6Na3HqwrYlYZRjORCSM5coFJNg7WFUYPKazb1+4bRreudSG35UsMRano5VIuB&#10;WKgKYkOTm4YKI6vrm70I1zV7DbNXl1pmpaGXIiUfSPmqVAgU5ncGI85hpQmqajfQuqHaDZVOILer&#10;LDOazOJA5WKklcg3whIaVOsAJNEsR+5YMnlL6FJbKzXlUlMpNdHQyg2z3DDKdRhxlgTmpiu3HLXj&#10;6l1HbVtSQ61EItUriPRcqPIk4zSlrtPHbFIdPKqU2jbFulqOpAoMSdxG3QCV6ljZYnaxp/Sq6kOg&#10;PYZS1ys1TMoqXtOLNaMQaVj2qnV1EpyMJd5/vn23XPm8Ko7t6nNbyvSGPLcuzS6LE4uV0cnyLyPZ&#10;797e/ePL2//84ubvf7z9L7/c/P7X+B8+Jf86UfxpVRnesSdXKiPzufdTqdez2XfLwsiaPLYkDM8W&#10;3k3mXkznf5ot/jpfejVferdQfr9Y+bQkDK1r4yvy52XpE2ih/Hoi8+Po3bdjqe8mCz9PFV/OlH+d&#10;KYFezZVfL4kfVtXhFRlTPm8bE1v6+Lr8eUUYWhGG18QRXlo0Vv60Jn3ekad3lZkDaQF06+0mg4Mb&#10;b+dQ/gJiK4xtyhObysS2Mr2jzexpC/vG4qEROzKWj+n4/4TYhreVpV1tmUNswZMZPBpGp5Szr461&#10;Fay8pU1s65MH5iyhbAquO7ucH1/JT2xLE2fecry+Ea+v405u3J28l9E6cuOx03wiNKvXe3jkKNv/&#10;8n8UKIo9LYqiVqvV6/UajQaO3KON/+N8fYDt/w3ERoGifKkvAkXLB8LyTmlhrTi0VhreksYOzdlz&#10;b/0q3NqXZrbLE0vlDwvFd7Pl19PFX6dTb8bjL3eyi3Hz0H1Q3EfFfpKFZmY1O7uQGF+qfFyRhjeV&#10;capQyyC2bWFmRyBftiNtaU+b32JebJvK1IY6sSqPzpd+nS38slB4O5P5dTb5FlOuvO0TY3W7MruW&#10;n1jIfFxIf1gsvF0qvZ/DpXM/DyW/Hrn7ZjT93Vj2h/Hci4nci8n8j0SFn6YGhFMMgWEs8/2U8MuS&#10;8X7dGpmX3gzHv31z9ufh6++mM7+yFGzvmRfbhwX57azwaqz4w1Dmm493X4/jZ2MMbXnji+K7ofg3&#10;w7ffzORfrhtDK9qHqfKL94k//nT19z9e/qfvL//Pb87+j78c/V9fn/zdT+f/8Dr+z2Opr2ZLP6wJ&#10;rzfld4fGBGhHm12rjE+mP4/fjcTk1eP6WS4qEtVKoGxUygSFtF9I+fmEk73z8plqORcKLDWjUmnp&#10;Yscq1qk6QT4Ss0ElXSXOOw+cIILY8jWZsbly15O6VQlit6czJK6SCYqZoJQLK5jLYjZpQbnnaI++&#10;8RTqT4H2UFXu/VyzlIoIX7txUkkfNyZVWpbUxYK+2vfODfV7yqlZrsn5oJI07pJmKm3nCtUyi061&#10;9LantVyr4+uQkpDgdiWrZ0FFOyf4pVKkCg1DaTtaz9MZmQ+e9Vg1ehCjplCTi9VK0S+Vw4pYJ182&#10;SGdWJZoc6JynyH4KtXsqRlOgQHoBolxo6rwMDQfjtHsfd2g94T6rSscQm6rUVOSWprR0rWOZXd/o&#10;eFrTB1mdunffqj11q09NpxsZTV+vUdlsqxE6rZqLnY/ecTW9VsNt1O0oMoNA932t5hp132xW7Xbo&#10;dmter+7fN0Dox1ze73Qipx2hYbUCqxnYrRBtDBkN/5kHc4k6NWLm1Cayar5JXmN9SAv7NEey+igb&#10;gWgEsWEXdxpVjqOxff05wQR7ycaKi2MW3+zBH5CrGkPEWHYJjGIIWgJP9YrGM8rGppDzPNpskRD8&#10;dr068KojDaO/5sCRbUDk3eYxNI182VieNZ/VQ6iy+FCfRaESvgZOfBYK/wyqrSrIb4J8rwHyQG4d&#10;RwLU+Gi1RWychwFqfaCNo2PcYY3DZD7TwPx+oSsoXqS6cYXvWdUj1a1VZwgdrDAiBrT5bo0BbVxJ&#10;Jb2WnJO4jose6KYcz4K2DV2ZRWT01Vyu0YKIjaUegqr9DK5hlBTZZgOqLXRcjp2hzRVi8EApJ7MO&#10;OvqAcAnShpl/HFPceUI3pusznzg+BMJdgdl0wUD4GmYx7yvYWTCpmPnDADWKnYExxQi2HkZhKhGC&#10;xpwD0IZpjFmO5zFzKQprEeuBEUTgFXgGEBuVDYW5w20zXIDwKWbFUQ+z4rj9RpdnBh6Ov/XAYOMQ&#10;GOwrwvD6ibHpGjZhdpwwiinghNnGiUwyDrfhEsz243YdrDIciYGtDIsObTBgQbTpdmvkMYEj2Oi2&#10;bYLhsAjull+UrsUsT4pdCmr8xshAxZ0wE9RnRQk4jkCE+8G1Bj4p3EUFti4fQoPzo43nplVvtRpt&#10;GHz4S8Oa4Vgbn8vxNfS06nguCVnDKY6E0zH7GYY6/ki0FLO3yc2NIR1k1dGzCDMUfwmC1XAkHzSW&#10;IqrK3HAINbM8hkeEHDizFAOdIR4dNhqwI6ZYLNsUeNDmhK8CXya+EyLHJ1RF1uWKbLKEVpHlh5Yf&#10;mURV1bYFzZYpIb3FIgR5Ci2cUlgfy9tF9SVF8nRzKejPMATVKgi585vL9e3T5fXzpdjZ4tLtciy7&#10;vZXZ3LxeXDiZmb2JrZROLqxkxkwV1dtM4ew8ubsf39jO7h+RT9bVrXJ2LR1fFPeOkyubF4sr8bWt&#10;zP5heu/gcm3jaGHpaH7udGnpamX1enXtZmUttbUjYrXbOy+VsxJp6fK2fHol3CSsXNGtSCAOloln&#10;N/ptWr9JlY8vCwdn6HFSBTdVUK+S0kXcjGfAltk9Su8cZvbPhIuEmciAv3J0cre+eRtbuoktlQ52&#10;iwe76Z2t+PrK7eZG9vCgeHFRvrpUr+PFw9PkxnZifbtweGLc3oX5cqMs+ZmCcHaZ3t5Hp3adwL3h&#10;KJ1f526uxUzaLBTVTKZ0fpk5PK6cXGg3Ce8u695l1cvb3M5hcnMntb2H7+RscflwbPp0av5maS29&#10;sZPZ3EusbJ7NLu6PT9+ubmR2DgpHp6XjM+H8SrmOl07PE1s7lVTSKMGagDFl92wnkhXpNpnYPbhY&#10;386dXiiZolNRPM0MbS/0fEiNZ3wZR8dyTd3SVQOEB4MANQ4Es+cZnHhgqizJmq2YHGjD40HYK54r&#10;loItsDyMmjynm0gPD8fO6Gn8IjxTE1UOeOFpx5EeVOWZEz9Rqo3rmpajmxRJyHKlsXB6XZdwarm6&#10;h+2BXrxYAUbxeNMvguFrWAqPMdbBahjSBAWXUwXlyx8IRjHlGWLjXmz86vS7YxAb/6GhYfUjQ200&#10;DAryNy3C3Th2Ru5pukIOa/iiWFCnA6lNPys2BT9wsDk8xpNXL8GtOviuSbhDkhB4h/X7NU9YysW+&#10;FGJ5G6uU55FetrBYcob1U/Q9yVsmbAntGlSS6YtKJiHpN86IpCh/38AlLXvlAE5MJOmKbYDnR2Ol&#10;DyAMOcoGyYlTMID5eSlOXOpGIfb1CLIUW5FJGwmFpqIfMhaiGIKFe9UZusXfZ0De0g2zFWx8JUSU&#10;LZSkLz63T+Wxg4iqi3IILGJVR7FeFffZ92IjD7U+voYGrtRpN1pNiEx8JnZfQR+Go1DTVlTvw2oM&#10;sKXHnN0C1sNX1ebVSzGEB00xddUyKIkq9jeCwLDjk26ABt98sfNiVKf0qZQXgu3vfU8xhm1RSlbm&#10;ok4v0giqiwJoFBzbgm7Avd0xkS8CBvQQQPaMfLF1GJHCQJ39YFV6+QeGRrfduu8yH7Q+kV8bJw7k&#10;MUgOt8Sm9F8KoqdPWJ95uhEGV6UktlCoGDRGmdRq3VbjvtN67KHxZca0Z5SN+6/hp2aySlNQoqCA&#10;geGZBw3oYKSG8ZedrFwpiwCFhkYM1EnQHgfLSEmrU9AohaDiNrjCxti4XkdvT9HAFE5oYyK7Cia2&#10;vVaNUDMOtH0BsXF8DYR2SBBbO+i20HYbkV0P7Vrg4JZa9T6Uhs/IeCJGaFc7MATqWBB6MteBebkD&#10;0ngZxMaUdv5WG3ryIMiDtFzPq7tOBCXTYviaY4WBW6+ZeHjwp2/V/E7D7xLEZjVhWdgKbJN2YN2T&#10;35n71LQeanq3qrY8te2KdbNYlfOeWKxKQk2TWyZz2gqUTqT1YJTh6MNQYnnTGMgVEiJWjNRK3ZZa&#10;rtSsis2q3PCVZqB1qnoXR1du2kJdLYdyJVIqMKZqhtQw5YarND21FaitUG5brDqBKTR0DmaVIgrb&#10;ZKSXIhOLCw0s7sktXL2q3dtKl6oZlOtqMdIKoVoIdFC+quGIWcwJzlA6FjiNR0egVEVqqakV6gq2&#10;JRDWLNVMHBnQZmkdz7z39K4DI06oScWGWagbhZpRJNTMpGJ6oZL1RbFpSm2LYmBbptTQxLqKo0xB&#10;Wk6lZTNOQtlwyizZACR1PRpqEvSGfs4Z78RPw9PPt++GLl8vFoaWy5+31ZlNaWq5NBkrTiyUPs8X&#10;R6bKv4zmfniX+v2vt3///dXf/XD9n366+odfbn7/IfGX8cKLFXlox5pYFUfmc++m7l7N595vqBN7&#10;9tyGNrFY+TRXerlQeRUT368oH1eVkRV5eFkciQnDS5WhhfLHqeyvw7fff7r+69jdD7PFX8A5L76d&#10;Lr0cz/04kftptvx6UXpPydcq73AVIpESW8VKHxeL7xcKoHeT2ZcL5XcbytiWNrktTW1UJnbKM3vC&#10;3I27QxCbv3sox1bz48vZz8uFzyuF0TXx87o4uiFNbClTu+rcvr5wqMcODXJhO9SXGMS2eGLOHekz&#10;e/LYtjC8KS1sq0vZ8IZBbIb/oKnNfEo/3xMX9jGkT+4YU3v69K42fSDN7osz66XpPXXpxF5kNHfm&#10;Ll7ZW5fWZs5NqW2p/tBuPnV73fv73uPTPcWKclTqf+W/v/Fiu7+//5/vxXbfeXogwK7X67WfHgli&#10;uzfLYflc3zpW1neVyR1pfEeZ2FOn9rT5PXV+X5rZk6bXlc/4684Jb6ZLv85l389m3u8XYknn2HtS&#10;KVb0SRZbOe7FNl98tyR8JC82bXJHmQHtyfP78vyBsnikxfa1hS1xek0c35An15TxZZFKGUznf6Yo&#10;0eyr+dT7fW3uprp7aq3tiHOrufGZxJvJm1+n0y8Xi++WpXeryodxBpyNZr7HkdrZHz6nvxtOfj2R&#10;e4Gez6lvh+++GUp+/fH2L2+v/vTq/F8+pb+elV9teWOb7uiC8G4s9WI0/mLi7udF7sgmvFuovJsu&#10;vxzLvfhw99Wb2z++vv7Tp9Q38+KbVWNorvxmKP7NSOK7udLrDXN4Vfs4WX7xLv6vLy7+04sLcmH7&#10;5uz/+Prk7749+88/X/7uTfxfxtNfzZVerIuvt5T3O8oIaEPCD3VkLDk0mhhalJYPo9NMkE9Xcyk/&#10;d+dzpIzAMlCekqbJlZZWaiq5iMoF5CAx60rCzset3K2ZASWcTLqaz9fKxaaQi8r5WqVYV0oNlQRK&#10;wyzWrWLNQmc2LKWrhUxQ5GuWmyqIe8Mp9y5I6kK+WOUmxJaea5Yy9UI6KoKyNbHQVLgXG8+/BiGu&#10;dD2pBQkIuVZOOfmcl8/5+YJfrkSS0jSNrmt1q2a3iqPWcCqemNZycTGeEBNZPVW0c8zLzNJ7vvkY&#10;mI9V49437kmGQiBWIhnrZJ18xs7l3EKxWiqHgtBwJKoSzcswR+ZTlbzYamLKzePqaZd8krGm2MJm&#10;Qygbr2IDTuMREt+o1LFzSESRJNVVtWlrLUdv+mY7cHoN/7EdPrX9h4bVDrS6q0aOVnPNBosYJZQN&#10;22fDa/4GsRmwKxlPH2Vj2BmHxtBP8FwrcDqR2yXgjCA2bL3NKgFtLWpg1jPE5vXqIA60cYgNnbTa&#10;vxMoyh3HQGyDp+rgHqVXAzOBXwxN4xWUqHwSFUXqv2pjp/esNjkDxaAQEHLXIrCs9sCKKPUTvvZz&#10;uOLIVmC4G3OXIx2CecLj6n3dgvFgcT6Ld6JN2d/aUHcGxGJCWaraJjmv4ZQVQOhnrmVlDQbgmufW&#10;XTuC/mGbgWUGJsWE1hyn5qIfxKJEKVD0WbVi2hV3TCM1LqBIASKu9vH3pTgytYxwN6a9MW2vRwTt&#10;jdzZooAMMYbZmVWYZqQlM1WYah0wgKxBOitLtoJTjmcNeMinjINl0HS5NuyGAYZgTEGl5s5oUGrZ&#10;IqQxQ6MdvBVntRSgy/IiZSwBHJhpTTYRDei7XF+nIVaIgGvqnIFQNqYu+0yJ70+BNs/y4cCoIAAK&#10;KjXmMpe0PiLkOCbZxQSfMYyLmM1+VClsVpugLXzwMGTmM+fkbLxaAkwVMrdgjnCjiCyx/5u592By&#10;XEnSBPf/7t6K2dF6p6e3p18/WfVeaZVaazK11popqAFCK0IQBDWZmZX3eQSZVd09czZmd3u7ZV6w&#10;QMAjEGQGHe4fXDDjjQNVZL8xrwecghe2FiwrNKiHxjNLjDFwHAeTYGpOT3PSPLgPQ+6eLEAy9jAb&#10;7oUefhcGA2F+sHF+3sYlzMZtRYyCUUdUocp6dJWZoLASn8w/tGENPq3zaTF8tYSvwVgtkYcIbFoG&#10;opHHgmNS1U6QwzKvcWSN4DZmBlejGqw9irCrwuCAeYTh5OOG4WDj1jKsQx4ORrgb+/NgEjBwpxXe&#10;xlR0XwbeEdKBY8+27+JrfpnjBbZmcYedEvNcA0/EgkBxiYfacaCBE4bjyJOs2SwKDwNDNoq+BAah&#10;4muBbU+Qimbqsu5otm+5PMFW3S1Xi2HZ9AKNyjsSUKLbgeXyMpG2Yqp5SRMUNS+DjILqqJSrHmyO&#10;agWSLiWS11t7p8vrJ5Q7bPZoavJsbvYqHjudmT6cnD5foLxgyumlcn5bOLlKrG9erK3fbGyJRydO&#10;4ta9TllnCWX/JLW6lYitXC6u5rb3C8enmd2D89X14/jS9uTE1sTE9vjE1tj43sTU2Xw8s74t7R/b&#10;lzfG+VX+4CS1tSeeXQaiUjGwGFU7vZKPL42LGz+V925zyklCPDhTji+DtEgQ28WNnUiVs5Jzlc6y&#10;MFLx6NK8yoQ5qZQRjdPz9MYWVn6xMJ/dXMttbTwFikpnJ1Yq5eZypXReP0tktvZu1zaz2/vqyYWN&#10;T3GTti5vcjsHt2tb0tEpeKJcwblKykenN8dH4s21ncvpqZRwdHK7TXnZlONz9yrlXN7igyTiKwdT&#10;s6D96bndyZmDsemLucXb5Y3s+o6wfZDb2ruILe+MTCaW1oS9I/38yry8dm5SbjIjn5xfrqydbK5f&#10;H+2rydtQVRqm5QtiZv9ofz6+Oxe72TlQU7DgjBDSl+AN37NZkn4G8XAEzXch+2hjcJ81HjeKBk7J&#10;dcsPISIJMOjmUNMsScfewK7APglYKDEaFi6JqinplNmtV0ODb2NHJ8iMb0hsYAraZzCxpRjYw7jk&#10;mrZnO0HRLUGkFT0fK2TlOzg2Z8imrTkEsTnY4fhphL1RVKkARzCDnk4JZVMMEH4I6MH+J9nN2PBr&#10;Qk93FJvh6cfFV8tRbPr4zJeNMEdePLQHupFvmmroik7xs6w6MAQFfvX4FeP7ZL93+sbQ8LBkHjrK&#10;sivi906AJr4Dw1FlzdDwG2bQG49SZxAb86kmcA1HEhQMdKtFTNCx+i0gyDScQvpBDNaqDchP6mdQ&#10;GnhwFYRLXH6C0AAPSdoecZmJIV3ByFJkQnLy9xBo8EhPSgjA5D+YaQjD19CpaybP9UYMPp51tDyI&#10;VtOkcjR8LCQwZqbh7LnAMLVyCZIP81Sq3G2txCI32WmFkLpGN54UpxQiyoLs0d0NFGXBtRgB4Y1H&#10;Hn/e4cHHXxQ1Wh2GoNU4gmYTTls0sRJwoIuSwTVBuJfrlwjC7WVgYA99eijTF08JHCh7qeUWsYnA&#10;gzYe0/w5Tq/QGJgVVHqYbeCzJzg90NFJPm48zrRW5R5wmJ/fBQ9xYsBfi4JMKRyVzwke3ML2IXwJ&#10;FCNi7/agV9TbLV42lPKpMfo6uRsPAiU4rxvT2h3LiXBAhq/hFlgnvc/Dgxp/c+a8VrvjYZudxsMd&#10;OyXki4NlYGAaVwNKFIfYqJg7h+egCzFFi6NjHDJj0aDUw6C0J5WM3Nygp0EN48QTd4CNZ/xAm6C9&#10;Nml3aJd6b0/Z8K+92GglHGLjsZ9Bg4A2op4nGgfOOHbGXdXQZqgZQWwUFlqDYlztQmzQV5mnGzir&#10;9+0I6iIH47C1mSrOUTYcnyA29uqatHG0obcTvsY156oXVD2/GriRBw2TkgjjC2c2BY70Fr/dKHVg&#10;QZTtmmtEthQVlapHQFu7bHUiAsJaJaMZ6E1PrRflqiVVTLlqKjVLrdtaw5GqvlynCB7mUIajz+t1&#10;cpArX9azoZoLCQ4TysV8uVgou3KFEDSrXbbvSlYnMNpFvYl5dKmiFyKzEBkSllFxwKZUA6VJ0JXW&#10;dkFqy5UbTqFqixUrVzZA+S5whk5XrvlKPbA/eyyDUFFhFUhhmrHQoiJbADgNcoKrm2Aw74tgVu9s&#10;hTKPO3LbUVouCJ9FbQVStSjVXKWOtXlm2wVpDVOuaXLLByltCvmETap2fOa4Z8h1iwKk6lRDD7ak&#10;2jD1hmU0bRitjC1Q2hjoyU2C0jiaVmjA5iV8jVxS7gh3Mx/KqcfUae1s5OrDwPmbBWFgSR7ZtmY3&#10;9KmF/Ohcdng61w+aEF+M5J59SP/j66u/+eHsz388/wsGsf39VxDb+Jo+Opf7MH7zaib7Yc0c33Zn&#10;VozRGeHDRPbnydzPM8LrBfn9ojawbAwtGyPL+sh07j2ujqdfDiR+HEs/Xzb7t/yR9eLgeP7FcPrZ&#10;4O0PQ6kfx7O/TAmvJnOvxtK/xORP84UPc8L7WeH9vPBxQfy0IHycz3+gMqM2gS0r2vBKYQS0rcwe&#10;mPFzd/063EmUtvf12FJuJJYejOcIYluSB5floVV1dF0f70Jsdnzfie9ZC38IsanD61L/ijyzrs2n&#10;yxcEsX22g3tDq2Wu9cONwjRutGlPbDmTW+bEhj62LU+BToON69r+ZXVty5hcEj6tK0OHxuKxtZzx&#10;knpTgZlJENvdw/3950ciDkr9//rvP1xfX+NRWa/XOx0K52y1Wp8/f+bgGv/H+Ri8Rv/46b//3+N9&#10;6/H+9yC24n1RiqRLf+fC3T72F47cuT1nelMfWxJG5tP9G4WxHW1q0xlfM4dnlXdT4mtsxGVl5FBe&#10;TZdOwkeLQ2xaO7dRiK3kZglik/pW1JF1g0Fs2uS2OrOtzexyLzZjek0eoz+zOryoDi5In2aEl5NZ&#10;gthmsm8WMn37zvx1ZefYXdk349vq3HIBa/g0mXpJlP1lOk/RoDPSq+nCSyIWKzqR/3ks+4wHh3IX&#10;trHcc0rHdvtd3/Xvnh3+3euLXw2mfpiSXi2oHynzmvB+OvtmXvxA0a9UnuM9fkJD6R/fX//Lm8tf&#10;f7z+pi/53YTwYk57PyW8Hrj+fuj6h2nh9bLVF9c/jAk/vkv8ikFsf/nj+Z99f/Lfvz398x/O//LF&#10;5d+9S/5qJPu7aemnJeX1qv5uSf64LH+MSUMz2Y/9V+/7r95NK7PblZ1MRchE+XQ5x0jIVMRcVcrX&#10;ZKllKh1L7TiFppmNlFSpkGKhnV2IrZi+drPJUi5fk+S2rj/YctsoNDWhxvC4UEuX1HTJAN0G2WRA&#10;M+dritw2IdEwp9y2Keljw8xXqRZBqiQnAykZ4ChnG2K+WRBaqtjWxKYpNAyhZhFVLbFmQ2hKdUeq&#10;mWJFz5flXCgpTU2uq1Rjoa7Te5WWazZ9o+EZdU+p2Hm3cKOnL6XLhJxIGje5YhpPCK1RhGR37kP7&#10;LgC/1sSjwhYjRQjlXCBm/HzGz2UDIR+KYiTRw6NVMu9K9kOZokRbTr4ip4L8rZu5KYJy6aAgVEyW&#10;hjM078ouFaapWJ9LGmX91PORnC2J2ZIglmWpqml1x2x5FOl5Vw0eWuFjx70L7BZW62hVS6/YZq1Y&#10;bAZeO/Rb5aAdlfCkpIco1eJ0qyUnCtx6iEeph2cqw6pwJGpEDh6iLONp2KmV7+o44hHLrwatCgg8&#10;YHBrJYzFaYVX/iaIqgF+euvFAjC7D2zmg4ZHOMOtOIzFMTJqcHiL4WU0Ld2UQW8c5KKq4XSVmGna&#10;J/81VoMcbe5xhqsQcFREieNrpC4QJ4PqurdAgzq7d6EoUb4SvgymZEDb4EQ9NA/FgTJwDethdaA4&#10;1XqlRRsPbRxrUF840NaKypi5WS7VQ78G/YOANhDaT8Q7OfrWe5nJqFGFisZVPdLneok5QD2FjCdl&#10;i34fayOdrMvDetCAnueUA8OnugGkN7tdvRnKNDRRrshCM4aizLRh8ikj8tyuSt0Fy6hCI2FhAQV7&#10;Mp2YMqZhEnp1TN5wNY6UQefGVWIjXIynUHkqXcoHdokDZxxQY/NTaQIo3CA2LSnKXAsnFRn9XYiN&#10;zCVYGqWIUrORJxr0+yD4CmIj4AwWiOtTRja76MBWLTKfNcZDCaSpH8xF2IxEYMApt9MIDuv5fxFo&#10;1QsverLHOEQFTthU6OQ8HLRCA1c5XgYG3oMhnMBMdhoswJ7bBWfgth/MRVgf3IykfsbPeXDko9AA&#10;/xfjkCFxnIFmZlAaFkAmIsxFjrJxENGjD0XE3PE4PwXKMfcQciJjniOEc8G+7jqt2GjwqE8YwAwL&#10;Y/mSmBlEbib4KorkqAKDmeLFmN8KwWewllkIHoxkcg4yWZ0E7tgCw5s847g5TQY59x4iXxgY6szj&#10;DH9sWG8VFvjpsHg3q4eUlRyfiOFlZTD2IDY0AubFw5ECnNq9ioocX8BVPspnYAdHInjjCaQIWU43&#10;cunEbmNprb4OAyw75KNkywZD1jRDVEGWpDOIjcIGXd3xJFtJFrLHieudk8Tq1tHC0v7E1M7oxOX8&#10;QmIhdhOL38QWb+PLycWV9PJ6ZnXjcm0jvXegXSTcZKaUyrk3aePkorB7lIit3CyuZbb2lKMz+eQ8&#10;u3uQWN88X13fn5zfm5jbG5vZHZk+GJ05mVq4XlhJLW9m17fTq1sX8aXT+djt1pZxdWWlkvLlxe3a&#10;zs3qdnb7UD1NqKdXwt6JsH+inV3ZVynz4lY+vrAuk1FethOp5Pru1fJm4fTKvs1XRLUsKHbiWtjd&#10;T62tJleWb5bjqbXl27WV65Wl280N+ezUzWTLBamel4qXt+LOYXptK7uxg5UrB6fq4Rl6bpbWLheW&#10;cpu75mnCOLnE1Yv5xbO19dTBoXJ5JZ1fprf3LpfXrpbXU6zcQW57P7Gyvj81tz42sTU5vTe/cBRf&#10;uogt364SeCfuH8nHZ/LxOUadxpbOl1bzh8f2bcrPCWFBKkuynUrnj08PZudBZ4vL6Z196fg8u3eE&#10;P8Hq8PjuXPx298jIimWzWPFLVexbbDTDYgGMVHkDYpH7bBJh++GXRUCzY2qWreNX4FKAMRiwwSA9&#10;VUsXFDkrytkC9gA2APk5msWS1b2KXcG92PjGw64DYfthc/Jdh0ZEmddgj0ZoYwMTEKaatm4UDcvn&#10;KBtPymWB31FFVStopmK5pltyQnJ1Zu9MsLefdjK2scMK46KH/0ww89coG+dBg4/ivxSwYYVP8/Cf&#10;wxPohp8t90cDcZQNXwV6LMPG96bKmiZrlm7hURHgA7L4cULQGECGIwkTJk8IlSMMDsKRXNIgImgS&#10;nb5/k4a7EAt8FEFyuDO7LzoxG+QSpE0XxGeeZVzikfhiLzmowcI2uTDkp5Ci/CqEJEk83BcCh7+T&#10;YFgY2EhOMs81p+caTcwey6epWxo+oKpzQifEO4ZwyQxmy3R0zcRAjrJB3mIBuCOuEuLFQXw+J3+h&#10;wt6dRCyQs1onnIu7m+EZUsJV5nTGGz0UrOZTsVH2WTk8yJOy1WogPL9wS9PGFjYNy4L45E9GzIlb&#10;YB4Pf1gqmECxqJRyE080PCOiKq5GVBQIDCHtr6e3bgxfYw9rel7z11rkP44HJZ4eWEMVdlqt6ynG&#10;kkug0UWvwhI7pR48stkLua5nWTcFRA+8o9crhKBG1VazAhWFZagAA2kdTC3BhOjEJULWOm0c6e1d&#10;g1zbMCfFfrYoWxx1NskNn3h4qjXmSk+3ZnoIWwM18KTCMugThazkKOZn4Zk8RRoa1Q4L5yQAiyNl&#10;FMLZQ7UoYxqUKGhZHkuJC0ULOhihXSyfGgPLaKoGpXi7Q4NjZ2w4zYAjH86c4ChrBzQxaHQEqzHP&#10;Nb4G0u6Yakf6HiN0MvSNa30s3RtbJzmsdX3WuNsaT7VWrz10qgwvo4RrD53KfRc1I5e3esWrQeuG&#10;6gsltkXEAkU5MIc2jpjEYxAbCyXp+rIx7bqrWkOpJg2fp2FhNgIaTsV3I8evuiw+o+ThWyJ3uYqP&#10;Pz0BfHUKl2nV/HbZbYVWzdHKplh2QAVQ5MiVolrztIanN321XkTDaHlm22dGU1Gt20rNypbsHIhB&#10;XWLVZCGcltqy7YdA7xRxKlQMgrciW4iKQrkohhxlw3A+W2Df+c49jCyHpTxDv6PUXJWoBJLqltyw&#10;eyibp7ZcpVGUwdNw5bor1Th5MqhOEBsvPtCD+Vyt5fFgUr1d0poBG+XIdVNuUJSo2rYKTR1mqXbn&#10;Gp8Di6KpIuuhSonY2iHx02IclVAzkC7XNKUdqB3y9rDI36JqP1aMO1iFWAMrBMF88ZSartYpbklv&#10;2mADj/1YRcO4D5WWL9acXMWkFGyRwdO0KVjkXcn6TIUBhUch0UyM3/SPJD6sKBR2duQv7RVjS4XJ&#10;hdzodLZ/KtM/IbwYzf38Kf1Pb67+9scL8mL75eJvXyaeILa+TXds055YED+N37ycSr1ZVAbXzLEF&#10;qW8s9XLo5vvBq28Hr74fST6byr2Zlz7FlMG4MrggD8SVIZzOFT6uOcNH1bm98uSS8enT1bcDt98P&#10;p34azT4fz72YyL2Yyr+eFt6s2SMrJiXEB61qw5SFTR9e0YY23Ik1e3RFG1lShtak8U1t6sCIHdlL&#10;p87qdbhzFW7hdCk3vJDqj2X7F/ODSyy8tAuxmTM79ty+Ez9wFnfNedC+NXdoLxw5s/vm9JY6siYO&#10;LBWm1tS5VHhuP0rhZ8u/M7RaugexzW3Zk9vO1LY1uWmM7yhTO/LUaWnjur5/WVnd1CcWcx/X5MED&#10;PX5kLv0fBLHd3NzguddoNO5YIdF2u/34+MjBNf6P83F8Df/46b//3+e71uM9+cdxiA1UfChKFems&#10;uHVW3Dz2F469+QN3dtukWgex7MBKfmhTGl+3Rlb0oVmZILaYOLCijh6ra+nwNHy0/AcKFNXauU0p&#10;vibMY8fElP5VbXRNH1tXJ9bk8XVpYkOa2NFn94z5LX1qRRqNF/oXJWyyvlnh/YxI4Z8cYovlBg7d&#10;2HVl97i4siZOrBemaAZlfFHum8u/m8j+PJZ+NiH8Mim+oFxsLBHbFNriC+oRX6BnRno1K7/+moZy&#10;P3y8/eb9xb98vPpmLP3LjPh2DjfNvZ1jEFtc64upn6bl16O55xQlmvzdaP75qPDzjPw2ZnycEd8M&#10;XP8weP3DVO5lnOViGxV+eJf45+dnfwX6iUFs3539xY8Xf/3q6h8+pH89mvt2qvBjTHoZl1/FhLcx&#10;8d280D+Vft+XeNuXeDetzGxXdgpNBSSyo9SidGyErN1ZLEZdE+o61T2pqDxWtNCwhLpBLrVVNVdV&#10;hDpGaUrH0O5piNw2xLrRhdhCLROa2bLF/dfyVVlqga2oP7jqXVFuYX4jX9UYvkbgWjpUchVdqJq5&#10;hii0ZenOKHR0oWlkq2qmDDbt1pOSvpIpqfnIkGqGAhHZtLSWbdzhaMh1nVUypRcsUmQWQkOOLCk0&#10;BE9KW7lb/fZGu0mZNxk7lS+phcgkb2SItppViHShrAihIkZKIVILFaVHMiel4VFYfstjiQZMIVLT&#10;JSHpZbNhIVMSMkEhV1akuqO3fe4sDYGrdXyl6Yg1k/C1sJAlNkGuakrd0BtFq+0XOxWP8qA1g4eW&#10;WjGVyOCkV2yr7rrNEp55QTsKOoSXETGIyquVXaijLNkZx9HwlOW4GDo56IYGPXpx6aurfJKgVQEP&#10;IXQMPoNwYdQkrI3hWYRP3Tc4HMbwLCoB3uXhQBt7qEfcVY3wL3qHxkAx8kvvwnAM+erSVxAbNICn&#10;aRnExr3eutOiE1oC9IOvcq6xj8mOXHvoLonmpGm93ls7kMc86ThPUKNAUV51tNysdus9NSq1u2a9&#10;C7FB5WpVsU7C16oVzNmugMotEEYR3AYi6K1HOA16ABwUMnJPg0oEvRDE8npAsWPQG3dto0y6TCfj&#10;WloXUEM/VMBehGkJbehzOKIf+hyYMZXDfMeg9ZquozsWCHotFFzovlCambJL6BjpxD2kDA3+dprM&#10;H2Y6oc1BMVxieBxlSYPyCjamalefLuEuIFapwIVujbHoJ3ytC/MR8coGXINnb6EpQgQ3wiUsgxRu&#10;egvNIDbmAQdbwnGLLuVW45ZLRDARe6UPUwQ2BoFoWA/DlGCf4IhTQpkY0ISj5TgwS8jlDf0U/wQ7&#10;2jZtixNmhE2D9XYhOoZJ8bnIqGNOZ8TAfcE8dHVxLkLcmAMF2ujncBhdZY4V5MLAgDbOQ0tnU3Fz&#10;kaNvaMMCI5St1iCnDOZkQZgaMxFpAewWfAjYcAmdZONZDsw8bijCxsNNwYnl4SMQrMjiVcmZAh+H&#10;WWx0ZLcDJy9lwDLiEMTGHCRgP1Vh3PIvzqcU5jBVmdtatcHQMfI+QycukReYTvVDOUAGSxujwNOD&#10;5Cqwq3EJPCBKz8RCzPCHxE5iDDSJpVM2dBCMdlj1PHdVxGLWuPGvFVSY/R7zUyv30AoOsaGTwwoc&#10;yMCRZnB8i2WY4lFyT/ABCJsPbUI0CM6AlU84AhFz50EDexdEp0bRY/nXCFzDfZ2AokQ125R0XVAo&#10;epSTZrkszz05MWEepWgLhp4U5KuMdHqZ3j28Wlo5mZ2/WVzKrK3n1zdu44tH45M7g8P7IxOnU3OZ&#10;/UPzJlktKDVZK2cEO3Gj7J9kN3YTsZX85p56cqGfJeTTc/HoJLW7TyhbbPUivnYZWz2fXz6fWTyb&#10;iV/OLV0vrJzPxI4nZrdHxrZGxg7m5i7X1i421k6WF3fGZ7dGp/Ym58/jq4mljculjczWgX52bSdS&#10;OBYOz8yL23JWMs5vbtZ2rle3hKNL8yYbiUpFVN2bpHx0Imxv5bY2b5YXU2srt2srV8uLV2tr4tGR&#10;k0qFolhO5a2zq/zWPg/kREPYPhC292+XN05nYgfjMzheLiyfzixsD42vfBhYn5raj8XPV9fOllcP&#10;Zxe2x6d2x6cPpmYvYstn84sH03M749PbkzNHC/HLja3UHtUbze3sS4enxvmVnbg1L67lk3Ph4Ph8&#10;eTW5tSOdXbjpXCQrVVXDsSQWsvsHp4tL2xNTe9Oz54uriZWNs6W1o4Wli/Wdwvm1J+s1mIRBWMOP&#10;zvUd01YKCkgtqNh72J/YvWx/QgDXQj8smpSnj7Y39g8lHfNCJwBhV1C8sKhqgmJJOsfX0F/B5oHY&#10;YlHD3K8N2xW7FDsZ+znsJQTkNUD5JifTn/VzbMtSsV0NxzC5O5tvF1ngp2epDBfTcYqfQEQWP0x2&#10;SgRAux0zoMEBMr7VuQ8afhGYGbfDD8FUDDY/YXk4oo0h3LUTwzkGh04cn3jojizVGv9OIFjxAyeZ&#10;UPTxc8Y3pjGAEj9w9qsnjzMOk5W+ckBjGdYqkCckvglHo8hciAhIBo6j8fnRQ56DWC3hbjSzbdjo&#10;hzjiORwx0Ment6kSKAQdyd7wC8QGsea6XSmHfsLXemnR0M+HgAfM6KdR5SpOHdvVdVPHn9i0ISTR&#10;U681IZYxD680SsVGNRNHuspAOj4n7gIemrPnMowjF+C0HrD1gkwxWxfXqxLkV2+2e9Sq1hvlCnZi&#10;RMgexCEeFpQujXKllStQBVggp2ngqYTnFL4/rB4zsURwDXohVCTXbBB9OM9lDyv6iBjIgkMpBBWn&#10;fM6n+Znf3BfvOWwc9rgnd3I8Z/H8LbM8EngsEEbG/NTo6Y+HGK4yZI2/9yJiz2s8uHGp0mSlP79O&#10;K8FqfeKpjWd3d2bmZUZIXNcJjgocEZbHPeCYmgFmMFRbMAg7zbtOrU3Z1sDJ1kDKAJufJ1mjZ9cf&#10;OLXxzuj3iFaFOfntuPrE/degRHENiitRHCzrQWzka8YgM1buoFGF+gR9jA3vOpQxHawetRtoNx46&#10;T5UNOGQG4g1MBbWNnODwSaEsEEjH3pgyL7Ya5WXjU5E690Q01T1VQuBAG5uNJiy3G7ysQQ9l60Js&#10;1fs2d0mrsZoGaKOTI2tUFYHhaxXMxh3cCGKrYmDIErHhiHk4EgcVt9R9pU2vltFgEBtldHkqKcbJ&#10;KrtGqehiB9U8rtMSnFeLOMQWUtq4mlMrg4rNEsiqF/WKJUXFQtkRQksoWWKIU0etuVrDU2qO3vTs&#10;u5JzH1p3DGVrOGrdFiueGLkMQbMLsL/qttqytXax+Bia97CbCBFjSdACrVlWm6FS9eUKiPA7pWbr&#10;TdfsuPad36MSowjk3NVAUt0ilI0BbXLDodmaLmwx+yGyQBSd2k3EprdCysXW0CUYgxxEI78HKlzg&#10;fK4VH+vO56p5H7KiolahZohVVagqmahAzh8tW3/w7ceI4DCqn0C1EYx2qNaLEr6Tii5XDZmFIklN&#10;T2KFC4wHQsTAb96XtLbHyjIYQlkVI0rBRl5sTUtvWOZnzFl1HmsgtJW2L1TtTFlPBkomhB1tiXVH&#10;apAjG8F2nyPxUbxqXU0kB8Zv+jbN6X0vdlHZOCmtbJmxZWl6Jj84lekb/wpie3b5l88u/+qXi79j&#10;ENu/jOR+jKuf1p2RbWcyXugbv301cftqTvi4qAzOih/GUq/GM89Hkj8OXv8wfPvTZPbNXOHjgjQw&#10;L/UvasNxdWhB7osp/SvW4Ko9NCu+Grj6tv/mu5HM86nC6xn5zXThzYz0Nq71rdrDG8WxDWeM52Jb&#10;00dWtKFlFTQ4I7zHnFReUh/bMWd3rbl9fWFXmz+2qOLBdXn7wIwv5obnk30LGYLYlpXBFXVoVeNe&#10;bNM71izPxbZjzO0YTxDbHEFsyvCq2L9UmFpVZpPBmfVYKD2YwZ2h17O35vGuOr+rLXAvth0b80zt&#10;abO76vSaPL1jxg6Kc3sOZp48LM6cFldPndX/gwJFv/Zi+/z58//nXmyf75qPd1RI4SuIzZUq8qGx&#10;uq8tb+vjoB1zctee2rXm8QdbF0fXxJG4/CkmfZpT3s8q7xaEgQWhf09cuvUPyYWNlTtQmpnV/Nxi&#10;emom/36+0LeMP482uqaMr8pj69L4hjSxrU3v6jMb2viSOLggfIiJH+cK76Zyr2aEVxPZn2eybzjE&#10;duDGrqLtA2sxnh6OpYYWsv1LwtCKNgiK4e7i68Hk9yOZn8hVLftsOPUDTodYXra+69+hMcaSstEx&#10;95wKjEqvNiuji+6nycLLgeQPA1ffD978OJ58wXOxLSr9S0Y/dvDXENtw7tmE9HLR7l91h+ekdxQo&#10;evX9jPA6pr1fUN+NiT9+uOK52P7qh9M//fbov/7u7L9/f/nnr27+7n2GvNjGhe+mc89BC8LbBeHd&#10;nNA3mXn/6epN3/XbGW16p7atdHSiO0MlMhkRXkbZ00IxGQipkpiDZGlZ2r1nfg7Ujqt2qNYBC2LX&#10;C01NbCggNBiZUtPiseVKq6S2w14/vStgLmw2phLrOrnmtmypaRcg7xpUnEVpY2ZfaMuFO1W6M8S2&#10;lqupmYqcjSCJzBS5xWk5iu03IUDVpqO3HeOuqHVMpaUVaqpQUcRIJwqNfEkrhIZUNuWyXiipOS+f&#10;tjMp6xaUdQt5XymUdSkyCqEmlBSqaFOSpKom1wy1aWqUBdOQ6ppQkXJlkXkX4/lBPs+5spIN5Vy5&#10;kCtLcqObVrNQ1eVGUW15Wovekwg1K181spEKosDYqipWFbGmKA0TpDWK9FBploxmSa+HWjXIB4IQ&#10;iGIoyZGiVQ2jYdnNYrHlep2S3ymVOuXSXRlHvxV6jaBY87/k7O85anHi/WGTEo198eG6azwdccmv&#10;hV6VqgEEUBF7DF9Rs3bfZFgYVefEMzviMZsMfeOPcwaNEYqHS+jBKbXZ6VeYWhd3+4q+eJmxq7ys&#10;AaFsOMXtvHq3GALUAjvyOMoGBqZMcF85QtAwLZufMEdWzNSzykRPVRdcfLpK4LMPSF8IKyTKUrOV&#10;u18L9Jg2Oa/hu0K/Xw2Jk5gZP+FrFSq+js/Fv2Q2KmpTo4fWdYvHsxen3fgCj6VR46gZzwYCJQyc&#10;AewIHhxKr1upuihLwUbKHI5W4Jo+VTzAWDDTq9SQSogylI1yo3D8y+4GicB+IW0buiyUUa7UslMW&#10;xck9yHqvo9FJeBl/y+13ixWgjTkZQNYdy3q6aBp4CFxjkBx6iFhyFkoEw/zpoIuTdUZuUpQ4GWuj&#10;9+d85u7CSFOHLUPEHbNKlFuNjKY6FeJDmwNt3MQj1IsBXz5zcyPEzPfRwFgL5hE5uBHixh3ZelT0&#10;eIk6FhzEDTZC09zAIjOHbLCQAWoEYDEnBU44xZ1gfcG+gk1FDD2L5wlTI4sL1jFH7rrOCQyVY9SF&#10;vbBc7lwWkRcGN8xgrfFV0ep66yEoLWReGEUPa4OJyAnTdom52hExlBCLRCeGdJfHQUOWMQ1fHMxX&#10;bgN34zfJW41FjDLTFyZUvdLNvAYGXGVOJWQ2wwKHnQzC14qvmEzlrplNljYI3y+POeX4GqFvvUuY&#10;J8Ik+G672dCp4CAHHbgLWwWcrDAiDH7XLBIk0asQSldZJKnPIDPPcnGJJf6hfYkZLOba9hQlyl3S&#10;qG0Ui6pldtOomZ5RLLGYOPAQvqDj89DuNDSzWwDRpPhQCg+0fY6q6IJiFDTnCWIjlI1c2AKL8Bdf&#10;C1zVcyXbES03r1qpgnp2ld87SS6vZ9e3civrl9Ozux/71l+/3f/UdzE2rl/dhKLU0sxqQXFv0srx&#10;eXZjh1zYltbVg1Pz4ko5OpOOz7SLRO7o+Gx5NbW6n10/EjaOMqv7t7GNxOzK9ezy7cJacnHtbGpu&#10;d2Rsb3Rsd2p8d3J8a3IUtD85vzk8uT40sT02vTs+uz+1cLO2o5/feLc54/xG2D9Rji+dq7R4cJpY&#10;3kyu72aPLoybbCRpFVn3kqnC4VFmYz25unIZm79Zil8txc/mZ89isfT2tn6ZcFPpIJEyDs/z67up&#10;5Y3MylZufSe7tp1e3rzFeqYX9kcm94YmdgbGNj8Nb/YN7wyObU5MbU9O70zObI1PbQ6PbQyN7YxM&#10;7I/PnMeWjmdje9Nz+zNzB/HF8/WNm4OD7NlZensPVDg6dW5SxWRavUhIZxda4jq5s3e6vHq6upY/&#10;ObUzWV8ssJTWVjmZF7YOjqcWTqZjt2s7hYNT6fRKPb+REkk3r5Qtr1osYY9h82CHY8PbmmUohsag&#10;WAfbg8FVoHq5VsbuNYtWz+cL+webpOKV60GlEVarXjmAXGN/esJhsUnYJVaJ2UMnCJsHU3EYiyNZ&#10;BHixjGwuw8L4tBCjJEm7RTx1S9VMRUPD0Q3PckpFv4zfJmMoGkQ8UDRkr1P4bueyGKvFDCBMi1N+&#10;CWvGr+AJYqNN/rUXG7s1GlgVHwhC22TunxjCMEcSC13Mnf/GWY42mwog2AwmIyAe/ThyIBJsYOZe&#10;gUyeMCHDRAqTAASo4OrTQCZ8elnbNJPKjyr49Tm4NYslr0JoECQHQaGZhm5BOEOCQZTRGwgIND9E&#10;j2FYIMdxIU7p/QREBZO3kIqaamAUZCAEIEFgvZcQT6NoQiyDUCwGvbH3FhyYcyAS8MDA52J35NgZ&#10;eLis7hKWyRaD+/L0cJDb/EboRLte61YdZanQmhVKtUauZH6JuZLhyYRnAYsSBYVR9alf0akEtGnb&#10;eGzR847e8tB98MyhxxkeMkQBI2rjE3BigFq1XKlVavVqvdGD1Sg6laN4WAOIuZUxzzJyQHvKYlbr&#10;VR4gfIpgNXrtwvE1BrH12H6PGOKGBoPYupUQ/mgIa7BKSlzN4At4ujv+QmhjLHmrscrmUAagG3Al&#10;AVfBg8l5LjYOqzH6coqrWADzeiPHNzrytTEnuxKrE8Vdw6BHceAMBB0JPRwg48pVtdNsfuaOaaRc&#10;cZUMGhcNZ7nYuAJWwidifm1cDfsDiA39mA08T3fBKbExJzhMwkE0rIff9InQySfBJeh43IWN4D8W&#10;EEq+bBxc60FsHGsLwYkJyYutzb3YvBq0X+jDVOuA0LeHTkTRptClyXmNAXb1UougOgLjqIQCpSdm&#10;CnZXE+YQG9OTI4p0qVDdAxAa0KiDhldqBWErLDUp9wu9jeZ1TjuNYj3SI1cvF82a6zQDu+kaNVut&#10;B2rNV6qeXHXlalGpMoeyuqvUKGTS6gRm29ebRa3h4Gi2PbND5Q6MTtnohDrzMlNZlKjacuSGJdUJ&#10;F6OanneRfV8HWe2K2Yr0RqDWPaVmy1VbqZkgrWHrLQfzFx/K3ue6T5ng2iC1VVQaBN4JkQ4iRznm&#10;wmY/RPZDxflcBdkPVfOuwssdiGRwgcCpg1Ntuno7xN2Lj/UiYWdYZ4AVUhArc4BIlcVMRRLqhtSy&#10;qTzoQ2g9VDChdRdRAYd6Ua7RCuWqIVXUQiQXGi4I5i2vCgrSO4QkUlmGmilGqhhpSs3QmyxKlLKN&#10;k8ubgfuC8455sdWpxEEm1HIVE+1Co4gjAW0sYjT3mL+oX05c909cD+zYc8ellev6znl5/STY3Dbj&#10;C+LodGZgPP9iNPvzp9Q/vUn87bPLv3iW+ItfLv7mxeXfvk/8eijz3bz0bsUc2LTHYoVPE8mX47cv&#10;Z/PvF5WBuNo/L32cK7ydzr+azL6aEd7GlYFlY2RJG40pQwvSwEz+41Tu3XT+Pa4O3zzrT3zbd/m7&#10;WeXdvPZ+XvswK7+dEl5Ni69j6qdVe2i+8CGu9i3rQ0vaYKzQN5//AFoQP43cvpjJf1jVxrfsmR1z&#10;blOb3pJmNqXpI3OJILZo+5AgtsG55Mf5zMd4fmBZ6V9W+1fV4TVthIoeGFPbxhwGbusMYjPnD53Y&#10;kYPGzKY8spInL7YVeebWPzUehODeBJnNfKZ4dmQv7xvxTWtiy57cK87uu3OH5sK+PrsiTi4J42vy&#10;yH5x7iyMn4O8ddD/QeUOrq6uYJrUarV2u43zZrOJ493dXRdg+38PsXUgJ38PYnMfXLki72vLW4WF&#10;ZaF/Kd+3Jg/v2lMnpZXLysaONrUmjMzmyflrQf8YN/oWhP6p1LuN9Nylvevda6DioyLVU4vpqdmr&#10;kbHkq6nsu5iIv+XwujK+rk5sqdM72syWOrWjT6+rY4vCwFz+/bzwYUZ4M5l9MZ1/OZ55TrUO0q8W&#10;sv37xYXLcGvPiO3qC8u5sanrt6B54f2yOhDXPsxJb4bTP47nf54SX4znng/cfvcx8du+q28Gb797&#10;c/IrtAeT31N86NU3aA/cfDuS+WktHF4tDS3afRPii4Gr7z9d/G7k+vl07m1M7iOvSxPTfqJLye/f&#10;X//mbeLX769+Oyr8vOoObYbjc/K7vstvB69/mJffkxeb9n68QBVFfzn/62enf/nd8Z/8dv8///bk&#10;v3138WcvrwliG858M5L73UTqh/Hk9wsCvoT3c2L/VPZD//Xbgdt3s8bMXmO3C7Exkts6jAmGmqnp&#10;cuHGZwGhXi5XUdVO0XoMncey3HKUttOD2DShrmRZkYRspZCvyfQ24N5jPrS14mMTZD66+j34TakF&#10;KWYUmrpQg3BReC427c5TO57S9uSWKzWLUtORH3SQdGfkm0qmqmSoTLLNKooWiSCJeo6+StNUm5ba&#10;NuQGSVWC2Cp6gUShRSH9oaFUbL3u6JDykZL3hLSdTJo3aUfMebJIGJwuhqpYUsmFraxKzMtMa1l6&#10;B48Hs1BTsiF5q6V9Ne1raV9O+XI6KORCuVBTcWutjQcJgX0Q1hS+WrPFiiNEdjqkuNdUqZAJCV+T&#10;iZPmVBqGXDfkqkUUFQuhlffMjKNn3GzWywulglRWtKquwwqp21bD8doBKOiEQacctMt+s+TWCWIr&#10;Rr5bCfxaWGpE5Ra0BwqK5JjREz2hbE/wGYPYKl41LPbqbHIwjnNyZs6P5zThWSy9WhmdvUBRPNT5&#10;pacHPO/pea4RD+FfvUc+f5NGZROqX9K6gYcNZCgeex2Ho1sLGUBWYhCbhyN6MMkTQgce5qTWzTEB&#10;QqOHr7l/ALERvsa/HALLWFmDBvQ2Qtk47gZCA98Avkkn9Oyw6ISuU/bcyCd4rlYK6oS7UbWEehj2&#10;KiQQysaIlCr2PhNqGdfqOEHrwtFl1UWpp0Ztu+STlka6F6lr4PeoPEIZeqQblUzfVR1Lc22wgdlh&#10;JdWLzJmAPMJ6hB4GYxHK5sFwYC+coYzikg0dnvmUgYfFdbI8ayUK7STszKMUyDiF4gvCcBs9hIs9&#10;4WWUZ43dwjeKDiMbR4L2WPgJw90IietCb2zCIiy1EqnUIHBStGLRppVEZajLsGtgacDAclgEJIwK&#10;csai3DQRCOYHLB3YQRxuA5UrFQyBNcLgKUK9fKyfDDqKISWbsefgRkZLQP4OMMlgj5mGDbOKw2cg&#10;FaavCduRytjBuIJJBG5cBTNPaA2ji3Ax5qoAM4gn6AEDt8Q4toWxXX7MxFA5usSAORw50MZvh9kw&#10;BFM16i1cRQ8W1rX6WLYgWgYjcHIEDWtAP44MfaRSp5i/y8Z86HALHjyFU754Qt9g6P6eoxmBZfiy&#10;YQZzoxffEf661TI+GCXchqnMCh2QAQSrq0RsXbOZY3PcnGYIHV3yYPkTiklp4xmsxnItMSc4zFnD&#10;dxVEYIDxjL837liHLhBWOXEnioCBaNhboVtCZyOqg8DGG7TnWIhoPay2yCgk1wuwYQj6cbXM8BQQ&#10;BzgIFmH1CnRRtWTD5WBEseTZhH0YMOx129QspaAqkgpr39MdgtjYjjcLmpItqDkJDcxgSpSKi0g2&#10;HNXi9RB8PQCVNA9U1YoV1SnnZOcmc7u0dru8djMfOxoZ23jzbv3126OBwZvpmWImR5VvZM1L57TT&#10;y/zOwfXi6tHkbGp1Uz++MM4S+d1D4fDEuroVjk8P5mPZ9SNx+0zePRc2j5LxTYLY5laSsXXj4DS9&#10;vH42O382N380N7M1NrI+NrQ9NXazun0yt7Q7Prs9Or05PLkzNnO9smWc37g3WfUkkdzYS2/uC/un&#10;Vytbx7OLVyubwknCTgk11ayrpnubyu3uJeKxk9np3dHhw8nxg8nx7ZHh7fHx83g8d3CoXVz6l0n9&#10;8IxDbOnlzfQKgWtX88toX84tHo3N7A6Ob/YNb/ePnk7Op5Y2zpfXTuJLB7PzO5PTu+PTh9Nz5wtL&#10;V/hy1rYuF1eOFuInsaXT1bXE1vbN/kH6+PhmbfNqdSO/f1S8TTu3afH4NH90YlzdyBeXR/Gl9Ymp&#10;87UN6TKh3yaLuXxFNzjEdja7eL24Lh+du9cZL1Mo5WS/oNWMYs0Nqw6FRhKGiw0WVrGpsCs46uRa&#10;bokjViyEE0dsIfQ7PGrS8YIiBQvXgqhZrteDSgipxKKDsanKxVLVJ4gNWwWnjmraikk4LPZhD0fD&#10;DsSGxGwmi9zUC6oqKqas8w1M91JNS9NNRdMlRZdkNFzTCiGD8cvyqCqCrdqGhLF20XADu8QhNhDf&#10;2w4rXGCxgFOcohOfBTPjI5AvJwumBmFJHE0DD+bEEZ3dz8hO0cYkGAIiUIwB4miwlzBd1AxiAXID&#10;v2vuuAqJwX/pkCE25u/Fk+JXDzkAcYwfO8QC2r83IUt494TK4YhTiCBIAwsCwYZAoHtB/uAWmNZQ&#10;DcOwIEIh6CAquUSFHINU1DRDUTRIaUhddELK4SrkG2SmphqSpKiKzsUmSVp2CQPRg7EgiE16NgQh&#10;hCdJWuYUTM8DJpBxtSvM8UThgFqJYkJrtQZmI1iNlVwgcK3KfMwaLRx5LCpBbJCcdeokYd6r74nn&#10;FuajOGAIKhtfEx5VVRY92sBVhq9RgCf7uPgQkPr0vONPKzSe3shgRQF9l1TVx3HdSu1LtdCoWsO9&#10;MC0D134PceORqrVGqwtIcSiNOYz79IorLHPPZhZuSY7OFKRJVOphbRxiYwx0FQoDh+pCgsCecrMS&#10;UoarZRatCcJAcpHr+pqxmzJgjuNrOGWIGzipB/xYCekPkKnM4565yVcg5uvtVp1CRNt0d3a7r1E2&#10;wubYbN2PQAggu1GVFCpoRywmoApNiStU/EVm2A3PJECNgVyt5uM9pWm7I9CNKWOUTI0wtWa3DAKP&#10;HmWwXR0KGFfGuArHIbZKD2LDHTEn2uhsPJBRysE7DqKhH1fB9kQ45cRnrvbiWDk09uTI1oPYak6l&#10;VKyGPj5aGxo1ebShETSqxUrIsrDVKnet2ue72kOn3KH+OmvzlG2YAT3kg0YoG9fA6d3z1xAbe3td&#10;Q6OnotM7bFyKOmG5E5ZauHVPQ4ZW3GmUOg2nVlZKthLYRtVxmr7T8qxG0WiGZqtM1MYx1JuBVvfI&#10;ka3u6k1Pb7oq7C+Wi81ouc59ybqvEXbGgiv1ji83YASp2VDKlKRMUMjCvKoYatO37iPnoeF8bnqf&#10;my4ad5HZKmEqqWLC/sqVpHxJLkSaWi9anZL7ueY/NoLHNsi489VWUawa2VDJBEoOJlvFkusOKzFH&#10;yB1zZCN8TW2W5LrP8DWFyolGuLVZgLVV95SGbz9U7PuKdR8adyW15TCITcqGYrYiZatyrgpL1pCb&#10;Ra0TWITc1TQsj4qKUsUDrWGrdUuqKEIoyS1fYvnU1E5A+cHvyIVNaRZ1HBt2oaKB1LpptByz5Rgt&#10;m2de+z1qUiK2PAsRxSnaAlUpNblHW+ohfRqdjSY+jV/179rzJ+HKdX33vLyeqB0cFFfj0jhBbLkX&#10;o5nnn5L/9Obyb3+6/AvQz+d//fPF37y9+NVA6nczwutF7dO6MRITP04kX03cvpwV3i9rQ2v26Loz&#10;Nk3J1F5M5V7PSx9WzNF1e3zFGIspQ3MiOd9MZN5M5d6NJJ/3XXw3mnwW1z5uheNr3vCC/mFCeDGS&#10;egaazL2cEd+O3D7HJBR4J/cReJJ9N5f/EC/0TWTextWh7eIsaF2eXMwPr+YntqSZQ3PxqrR1E20f&#10;Wgxiu/3AILb+JblvWelfoVjRoTV1fF2b2NSmN7UZyphPubz+AGIjL7YVeebGO9Ef8sG9UXow7TYs&#10;+sszb+3QWmLlDiYPvLmjYOHEjh8YcwfO8oqIZfRvm1OnpYWTYP7UWb3wNvKljNXR6o+dxuMdQWwc&#10;X2tTMrT/n/8RxAZro8X+cUyNJ2X7A3CNt9HJT//4H2f4439PXmyYtvn40Hi8t1lF0X116UBf2VRH&#10;l4T+DW30NIyfhavkeahPb8kTi0ofKKZ/WtA+zuf7p9Pv11Ozl/au/6D5n3Uqd9DILGWn525Gp3Mf&#10;5gt9S+TFNrahTmxok9va9I6OPyEakxvayJoytKR8jEsf5qU3c4XX0/kXVPEg9XL89pclYejQi1+U&#10;No+KyzvaPGhdnVjMD06lX00kX0zlX2DIjPRqphcE+nX+NXSOZZ/1X/+u7+qbAVZ19FPit2/Pfj2Y&#10;/WFKfbnk9IMWlI/Twps54T126rI2uFD4OJl7NZ4hL1Duxfbh5reDmR9Bk4VXCyxQdPDmh/H0z4RS&#10;+yMx/cNQ9rt3iV/hB/bs9C++O/6Tbw7/y2+P/suzq798n/7Vx8w/913/z4Gb38xkXyyrH/bdmQN/&#10;ds+Pr5vTU8LweHYg7iwcdQ6Y85ohtzWRShaI6UjIRFS44NrL3HjZZCBkylTEQGk7xkNgP4bm55La&#10;KYoNPV9ThTrFiuaqhUwkcIhNalr6vWc/Vt3HevGx6Tw21DtydsOlTFlMhSL55UII1nXt3jMefOux&#10;7DDvXOOhpLTdQt3O1oUMK3dwW84ly4VsTZXbrvEQcldb57FiPYQ6Zb6EkLX1tpOhKgqiCLamoYHz&#10;zrfuQvu+7NyXIazNlmtAbtYNsSTdWjfn8tmtllHLpn9fDh4i9z707kPn3jeajtIwdcjEO4rkl5q6&#10;WFcLDU1uGZDOhWpRZMJaaZILtNI0CzUNnGqLEmdCWBcYxEZpNStOrmbm65bYwKcmIFLFhB0bJFQg&#10;8VWR4lJ1csMmT2xHKNlyVVHrmt40zLZltWwDX2Dd1KqGXjXNul1sem7L91pBseFZ1aIZ2Rxf4zja&#10;E0ZG0BhDhTj0xnqajCjNPyeOvpUowT/BTLgEqnTzkVV5PybhmNofk1srMWLFDTAD5mSQGXuiE/KF&#10;U1Y2lGqGsjQQvIg4pV/9wkBFEro+a+BhL994f40mr0ILwSi6Cy9uwDG+Hn5HhAb3huPKBL2X48np&#10;GAaHTlZCtOfoxz87CxdFPwFthLWFPqwz8nfjLm8hLvHSB34N3yE0uUq103ArJe7jhtOoxdzfGArZ&#10;U8560QF3LWhjncfPUPVwCj2vSEl4yFXNLlH5AgoVKlES32KZgkMppJTestah/LkgpkGi4THtkF6i&#10;QoFjMaEulHLyDusmSSFXNWjqZVamgOnZRczvFqGYkpJNL6V55hSK98Rw6MHkqsYwsidA7StYDbNR&#10;hAim4q+10QY/72dE9wJ/D7OjqxzIY1jb115vXcc3k5GHNTNPNMKRmJnB8TKyOnC3WrXeaoKiWhVG&#10;CEyOLtxGGBe9/Mcp+Dk2x00UmoF5tPEeGFocfiL7irVhhnGLi8gi64vbeLg3LCisA9YPB7/AzE04&#10;bsWBAbYZXYLByTA4LAI2G/o5QgebCfMQ1EU4IcPgnsA7Ft0JIv6vHNOwSnRiIBFHDXsMGEvYGQMB&#10;IxYPhQ9MBiEH+JifBZl8PAs4C7ACEUbG/FNgKlPQLMXNEjGLlzBIMFRYbVBW1oDcSWAqc9837orC&#10;DWz0o5NguArZNLCoiaIa/jyYh6VwopxuzNim9N3kE1cjS4s7shE0yyztGquxWGaObBxiI2RBs3As&#10;uyUOlhEIwpK11Vi5A4/hFziFJdesNECNqO59BSXQWC/EbITfYYMyZIScjzDKpfA92uistKKhGNyZ&#10;7gk4KJHjUsi9kwLLpexaBnktOarpKKYtGxZziDMKqi6CFF00jYJpS7aruqHuhZobSqYvaPLRxc3a&#10;9vH41MbH/rVXb7befkiMjomLS0Fe9POCl86q55e3q5uH0/OnM7Hb5XXj+MJLJNWTC+30wk/nCsdn&#10;R7HFs+VVeT+hH98qexf5jaNkbPNwePZkdLawsW8cnILkg8Pc1nZiZelqdTl/tGenruwE5VxLbuwe&#10;TMcOZ+JnsZX05r59lTIubpSTSwLg5pdPF5YPphb2J+cTSxvqddoX1Ypi2Klcfv/gZn0jvb6W3dzI&#10;bqwdTY5v9PftjAwdTE4dzcxcraxJR8f+ZVLaOUwurqeXN4TNPWFjL7W8cR1bETf308ubifmls6mF&#10;k4nZy9l4YesgSKSCnGAn04Xj0+u1zavltfTmbmH/WD44wccU9o5O4kuHcwuJza3k/kHq+Fi5uZFP&#10;zlObO2AWDo/tmyS+KDeT87L5sqQol1e7c/OLQ8MHsTj4C5eXxVy+fJsXtw5PpuOJ+JqZSLV1t+2U&#10;KppdNtyaE+Dv2Axr9bBeY5Y9iMXG+9gAQW+DYVMRhbC/S9gV5M/FC846fgWbHBKliG0XctQVewDk&#10;G0XqZ4R+EOQa9piF7aH+fmBmDxHDhsS+JfwOe5vBYbjKdiz4Na0ggyxV9yyqBAqZBWZDNvSC7mhO&#10;0fAs1bYU2zUoSpQThoOHg2WYFm30YCy/IxjQQx/nq8XgA9JPid0aBDZ8QAzBVbDRJGaRyXQmIiBq&#10;yDGNEwFtHCbDb9YyCJXm6LypW6qsKQXF0q0wKDNpUCt/5S2L4WDDDLhaKVch2XGK+SNeRRRLwK+Z&#10;iQtGuEp+c1xE4BYQcQSN2ZRrk8s9iFBNMyAPIZnJi80GNzkIgw2Cmr/qgKjEaVeqM4GJUVxUcpnJ&#10;hTBH0HAEAwl/PBLYMwanHC/DJcjSarVOIBpkGHNYgyzFJRzR02y2G/UWGCBaIXK5uMYkEMW4dHf3&#10;0Gi1o2odd8YzRDMsnaJAixwwhNgOI4LecGoX8aijTsjsICRHbHzZJL95HD9/mURvlSoky7/K0cax&#10;s3qTCiYQgsbc5UL8b7RY6jcqVMpd2BgnQWzVVqPGiglUWX40QqNYWCW9KyFcjDA1HDlGBmYCwnD3&#10;bjhnmxcuqPGxDMYCAy41YVfC4KKrNDP5nbVbOHJFogvbPQFtDN0j0d7VLrrpX59uTbgbWw+Bcb1w&#10;VO7mBgbOzzSNbgwpux2rkNDhFRK60BtBWixFGsPRCMyCUgRiuBvUMHJkg64FpQtE+Bp7f1m751UR&#10;OnUWDVq/b4MZuhY0Lq5ikWaFpxkrfcAc09ionk9c7xZQFKHjMbCMAktpfj4KE2Jazs+vohOXMITe&#10;p1IQA5RqgvYqlEyNEqiRtxqL+iRvtUbVq0UuBWlGJcZT/3xXf7zHkbKzEeJGKdie3NYwhEJKwQMG&#10;Brp1UbYm6cmk5TL4DJo2lN4Q2j7L9AItGto1u0oJVbje3npsVD9HQSvwGp7fpPwzfqvqNiKnHjqN&#10;st0IjKqnRKYc6nKkqRVdb5SeiooyVzKCw/Qmlf5Uak4hMoRQE8gjwdAaDvdis+9h69WczzXzLlCa&#10;xUJVFypa0sunfCEdyNmSki9bct0FZ/Fzs/R45z+23Yeac1cx24Fah7GvZv1CLpCEsiJXLbVeNJoU&#10;Kwq28uO9ee+b9wHMOq1VlOq2WKWSoFIN9pqnNj2tRZmyKUqUAkXJi03v2HLDIIitosnMiw0WHJU0&#10;bfjMnS0078FD9iPYpIaerbISfE0LJNbtAg3B7coU2YqZW/yDkxebUtPUuqG0A5DU9MgZjVUgLdRg&#10;GBZpeTVLjDSpqutNy77zYFc694SpCVUrU9ZzkSk1ikrbJ0ytamcjg6NsHKpTWn6+YqVKaqJ+dVw6&#10;GU/0gzbU6YPiYrKxn2oeXteOLqP9fW9lWZmaFt9M5F4OZP7n+6t/eJ74i58u/uzn8796mfjb94l/&#10;/nT7L9P5lytm/6o+uKz2T6dfD178MJ58sWoMb7rjy8bgjPBmPPPLePrljPCOh4jOFwYXpKF1e3rN&#10;nloxRmPy4Bx5qPVvuKMHldmtcHw0+/z18T9/THwzKbyakd5OC29AsyKGf1xSB9bMkU17fMuZ2LIn&#10;0NgtxdasyXhhJF4Y3lRn9u34sb18ZC1d+BvJyl6yunPmLW9pE6uF4SWxf1HoW9H6lpVPHGhbU8c2&#10;9IktfWZTm96QiTaV6W11Zlef2VGnN6WxNWE4lh9fFCev3WPjQSg9mP6drlRSl8ruljSzJc9uWhM7&#10;xelta3JdG9tTZ47t+EmwfhZunoZL+87shjqyqY6c2Cs35V0KFG2r9c+d1uP9w/3nh4fHxweKFWUQ&#10;F/3rwlO9f/z0f8W//3B5eek4ToP963Q65GvWw9o4x9crQCc//eN/nOGP//1bENuJvX5orO5ZU/v2&#10;zK49taWPryuT68rEljyxpUxgx6zogwv6xznlfUwcWBAG9gvLyeCo9Gj4DzrzYksvZ2cWbsensu/n&#10;RPwJ/xBi21InNpXxVWVoudAfK7ybF9/Oiq9mxZdTuRczwsup9KvJ5ItlcfjQi58HG4f24po4CVqV&#10;x6g8goIhH6fzL8bTzyfyP08Kv1AuNgn77xWOlJRNfDGnvJmRX6N/UnwxIfwymn3GUbb31//Sl/rd&#10;aO75ZOHVnPR+XmZVDkCFj/Pih2nh9XjmxWDqh34wJ78BDWZ+ZLnY3kzLb0ZSz/oS346lf17UPi2Z&#10;n3Aj/KJenf3Ds9O/+PH4z787/pPfHf7X78//9Ofbv/mQ+dWHzD/33/xmJPPtkvJh1xs9CWNn0eJJ&#10;ZW3HXZiVxiZygzF7/qC5S4nYGnK+VshWxB6hLaXLIihTlrIVRajpcsvW7jzjIVA6RalpQSoJNQoR&#10;5V5srK6ohDYuqXdF46Fsfo6Mh4p+H0lNXairuacJCb9Thbqudoo6RZ6WjM8l7c6XW0UIOKFmUTnR&#10;ai4Z5W/LuVRZytU1pY37EsTG4t4hHyH7IGEtqaYXqlomEnKVggi2lql3PIhjwtceouJDZHVKDF+z&#10;5QrFil7rV2eF06SRUyOLILbPFe8hdKnoga83HQXSs2FC7BZqtNp8VS40NbVj8UyZlIut5WntIkht&#10;ERukM4tOpVhR7pDMK4pKLZeRw8gkaupgJnyNSouacs1iPthUWEeOPLWhaQ1daxg6I61uaFUDjzqj&#10;ZlkNp9j0vHbgt0OGsvlO3eVhnhxCwpE3onbdpyBQgtjQw/3RcCy3agxQ67Ixzt/zeuPIGmvjKnNn&#10;+31k7Yncr7KesbdkTxDbV7khunnTKKsaB7yewDWGi7FKo6xIKLvEcqsxvKxC3nPk0UajSG8gHYLP&#10;361GylC2J3wNnVzJwJCviF7c8dDOp0KihIuxyFCiFoGJ7FPz6FH6uvClBYTKUSeD2EK0weyzLxOX&#10;+LdHhAbYei8wSfljr1u52gdCg2mEEWVqgzrVVe8o8xoaOGVvaLsvS3HapSrvJw2S9DmmQ3cBMvJf&#10;66FdHCCjYEzKNwzVFj2EnTHEjWm63ffbdMrePIMTAwmhw1gGvWEqsDH6ohmDDVfB+YSvcVCPv68m&#10;tzWYbwzgIz84DrHR+2pCAMlFySX3NxzJP44ClWCRfQkUhVlEoJtHtQFhQAXMbQ1GCGwaXAUPR9DQ&#10;4DYUGLjFgiHoJ2AKiyG/CrKeyvhaWBgmjjCrCJ9inmVPFhruCtvMZl4PYMAAMqJYDiAOeD2dYhS1&#10;GRyGIXwGPjmsJUyL+xEPh/MI3qOgTs5AN2LWIIhbek+EU86JNTzBcwSukc9ed04su0ImF9mEWCRG&#10;EVvP0w3rIeuU4YNgo0/OQUr6ZhkxK5p/y2QMs9hPEKxit5f4HG1u96KBIeAss/IFVZbQDcZQmbmz&#10;YRsxfI2CSVmgKD4MS8bE8DgOwxFU9+QKF1CwJ8x+/OE9y6UQzh46gCPakV8GocFwB3JPe+pHu/pV&#10;DCmHG54AOM5MmB12fC++L3SCJ4jNYWmqvoLYup41XwJFGWjisBz2mAHDXd3GPI5q2RxrI9It2QE5&#10;Cux+t6S5gVIMBK2YpXoCwv7JTWzpYGRi+/3HzTfvj/sHbienjJtb9fJKPDq92dg+nlnYn5i5jq/K&#10;+yf22VU5lacCo5c39k0yu3dIUaK7+/Z52j7PKHsX2bWDm4V1gtjG5gobB9resXl4ZpycyQeH6e3N&#10;7O62fnVOKQeykp/KZ3eOjmbiB1MLx7OLN6vb+tm1cnIp7J2cxVb3JuYOpmN7k/OH07Hb9d1A0kPZ&#10;8HIF+eI6t7ef3d0r7O9JB/u3K4tHUwSxrfV92hwa3p+YPI8vpTa3lb3jzOrW9cIK6Da+BkourWdW&#10;tuTdo+za9tXC8tn0wtnUwk1s1Tg8r2XEpm5VZNW5TQsHx5mtPWHvSDk6U4/O9LNL+ej0YnntaCF+&#10;s7ObPznNnp1JV1fG5XV6e+9iaTW1tateJIrJDIfYvJygXd2cLK+ujo1vTs/sLcROVlaTB4eF7eOr&#10;hbWjyYXb5a3ibe7e8u/ccsP0yoZbtYOaHzWCaq3EKKzXyw1sJAoiNl2Oc2GfUKiyG1YDeguB/cMx&#10;Mlu1XKNIadFY+YsSq32BBv3RJZ22hOUFmMHy+G7BNkMbm4TvKxCHvXALTAvCDsclniuwyFwp+T4v&#10;uZBlBLTZmuGaduC4HAgLwKLbtmp7Jn4avq06pmzhiLFYJBbPYTLMwHA6cknjm58TnbIgUCyDcL1e&#10;ZkP6KTF4Dgz8p4Qj2PiCwcYlA34OHH/Hb5nEAn4XFC5Kv1lcRSd+3S6+HPzUTPI102QNPyL80hku&#10;XwEblyoYRXKDhADlc8RVNLh44TAcCA0G+pMLLe6FUThlLrGUDI5eM7jkVoYjl3uQb9zFi95/WDAm&#10;CK/CJUg8sJGsxjxc9vZEKCYhiA0r6b3t4BISoyAw6UlA8BW9gSBiKTVB6OdX6V0Ng9XAjyO9vYC4&#10;K1e5C1u12i2kgDm7DwuHHhYQtvVeLQI8PUyb/siG5ViOiyU/5UoLKJnal8KjkOv09ZQCerSxlAhU&#10;WpSiUeusQQVGv0bZevAZIWiMKBoUd+bBoRxW45Gq6CFErxunyeqG99zWCPbqVgngTujsqc2UBLrE&#10;nMLQgC5R6ZU14CAXfyFXZYU+G3ft5n2H4WvkyEbEwC/ir1AoKHd/40SnbNqu9xm7yqjb+Qf42hOx&#10;5WGzkAM+PgV6+F0IXOP4GquHwEoiENDG8LUuQR2CfhXwCFCGYbHEau1eYjVeYJRHaBLyxU4prrPS&#10;bkKhwij+vpPKaOLjMwSNjfp9iK3FIxJ6OhhL34YZOGEZ3EMNxE9BrMEygXSrkVJ6ELSx2i5G1q6X&#10;GcrGoz79esWtlalsKJQ9xsMd2cBQuW9xti6+hsUw9ze00Qme6A66LoF0LEqUvNh4+hSuRUNhxilU&#10;ZajQUKeph/RzYiCFvFOrP1YjGDsMYnMbJb9Z9tvVoF1zmxHIaZaMmqeUDYnCehSprEoV2CZUUdS5&#10;q/qPDe+xbt+V9QZMJE+t45JViIxCpMtVU23YerOotyKjU7XuI5De8ZVGsVAjiI1c2EIpV9bykS5W&#10;bKlWVBqh1iwX7+t2p2a1Q7MVGgRgFeWqIZbVQqShocKSqsNkw+0Cq10Fs3Hnm3c+QWxtKicq1Wy5&#10;TunYcATxcge81gEvdwDTDHZWPqJYUaXh6m2f+6MVquBnRlzL50GslOeHMhHBblWlFtXfgwWar5iU&#10;F6gCe9AjqjksKEpjHna63rK0u1C9KyltX6wXwZyLcDtTqttPgaLkxdYwzU7RvvNABLHV7GzZyEUm&#10;d1vDMV+1yGetZkswG+9KFEN6H8pN4ryoXh75R2OXfeOJ/k1t5tBdvK3v3zb2r2tHiQpBbCvK9Kz0&#10;bkp4PZT9l483/+PH8z/97vS//Xj8Z8/O/vLV6T+8u/zVWOrZgvxuzRhe1Qdnc2+HLn8avf15Uelf&#10;tYZjat94+pfR1PPx9Mvp/Nvp/Iep3Ps5cWBJG1vWxxe10UV1eEkbWbVGNt2JnWByN5zqv/n+w+Vv&#10;P1x+M5x+NlN4Myu/my28nRHfLmn9y8bgmjmyYY9t2uMb1tiaMbqqjyyqI3FleFEeXVLGNpTpbWPu&#10;wIgfmouXDGK7re6cukubyviKMBQXPsVyH5eVT4vyh8UCoWyryui6Nk74mjq1Jk2CNuWpbW12z5jd&#10;02e31YlNaSwuTCwVproQ273p3xlqNZ1Q9zelmY3C9Ko+SunYzMl1bXRHmT4w5i+jncvKznm0cuDO&#10;b2oj68rQrjp/ZC2lvVu9qbBcbHfdcgcsVvTpXxee6v3jp/8r/v2Hs7Mzy7Jq7F+73SYgrNnEov5g&#10;EbyNTn76x/84wx//+7cgtnN3+9BYPSjOnoeL+8WZeO7TbOrTMkvEtqVMbNija+bwgvYRf/J4YWhZ&#10;GTnVN3PRefnR9h4057NcqKWWszOx5MRk5t2s8GlR+hpioxDRLXV8Qx5dLnyK5d/P5l/M5H6ZFp7P&#10;iD9P5X6ZEV5OZ15PpV+tFEYOvfipv7ZnxlbFiZX8+JI4vCZjMw2vaIOz4mvs5uH0jyPpH0czP41l&#10;n4FGQZmfQIO336F/PPd8QvgFNCW+mFXexPT3Q7kfP95+8+78Nx8Sv8VenxGpluhs/h25XCpdv7ah&#10;9I/9N9/1p78bzv84Jvy8YH1cdgYmC6/6Et9+uvjdWPrnucLbeeXtWPb5u8Svfjn+2x+P//ynkz//&#10;/vS/f3fyJ79c/fWb5D/0pf8naOT2uxnhl11r4rKylCivX1U2Lyrb+8WlOXF8IjW4oM3sRVvZipAK&#10;s7dBOhlmsxUxX5fzNTlbKeSqOEqZSAb1ah2YEENU6wAytK4VGqyEaF3JREKylOEQG3jknnOs1PSl&#10;ho9ONiGmInwNjRwkYE2TmpbSKWp3ntIuCjUrV9HzELV1K1sXCGXDqipCtqaKLVO7C4zPIXm63YcQ&#10;kSzbJYlIIVIyAbndZasEscltS7/zzIfAotKfZaoe3XSVGuWqFMtSxsvfWDeX2mXGzGtl0+uEpfvI&#10;uw/du5LVdrV6F7AjKDAUk2E+UykUWrr6YDsPVedzzfkcsUyZEO620jSUppkrS9mQah1AlONGrOQo&#10;JQXQHkrKfSB1imLTyte1XFUhV2TIcea7xz2KzU4ZZLQivVnWmnhWGUpNl3g2zYqmVHSlalhN1255&#10;brvk35WDu8gHtcseZWSjJyier7xIKK9ygHaReZnhtMRwq4hlPcMlwsXq3UoIvEgCx6poBhaACQa3&#10;HhKq1XM0+1ep5yzGvdK+QGxoMBCN5sQRbSyPP/hL3cRtxMZxsepDs/YZugX5tIPQT7neWLo3rJkP&#10;xyg2Z41exDFAjT4OrYE0BjQ4ygbOf5UIXmQIY40HyfYgtmrnS5vQxi5k9gXbYvocvTglnAu6Tjdw&#10;oHuJxyZAyeOIGA9h4Cly0WbaGwPduq9beZgDxYp2+ZmHGjqf7vVvQWy8RBfUWf7ulxFTXtlrZKZw&#10;dxVZ3tMN3KBLXd+0Lsr2hZ90a7Q9FiuKq2wGiiLBJLgLH8j91HpEkBxNWyWIDbYqV+K5usxRNvDA&#10;3KM2CxelwFIWQMrDZHB8AsjQQA8ZWb0oSZhLMAw54RQ2jmmTIxrYYKswMKoMflxiDg2YJCR8jRkw&#10;MI04jMVNKZhY3Lji5hxZbsx2gqmGkbiEBoeu2I2pDbMKNyMehpHxTjBwc4tMO9hPzK0Os+HqFwyO&#10;e67xgT00DY2necg4ZDZeGEb8djAR6ZSBa7jELcY/gNgwimZjQKFp2Kqqa6phmjZuRB+K8DWC2Ljp&#10;C1s3hN1IJf94P1nR3FsNVrSpmbC0u2FcVhFD+CV8+2wUYbRkCdPfg2xjNpYm5wY5GMrkyUImNMxy&#10;sPGb8rtwG7terpW90GUwAf722AQcVoPlT4hAMUDDZ6hB0HPSqQSw1KuEifT8cdDPG2DuDmS4Bs1s&#10;UewxYRBWkXoYYAdOW7MsxTBlHUe6tUm1DnB0dUrHFlieZxQdxbRko8hiQnHq6Q6H2MidjREaRUp3&#10;ZTmaXSQMDkNsS9C1jOzlVfUqm9s9Oo+t7g+Nrb3v2/nQdzI8erq0cry4dDwf35ua3Roe3xmdvF3e&#10;ME8uS7fZpqhWcgUncSsenSZW1y/WNuTzS+82515nlMPz1NpOYmHlYGzmfDqmH5wp+yf2acJOXGun&#10;57mDQ/HkxMmm64bekIwor4gHp8dzi/uT8/tTC1iAuH9qnN/IRxdXy5voP4+vnsVWE8sbhcNzT9LM&#10;bEE8T9zsHqR3dsTjY+PsRD89Sa4sJWLzB2Oja58+rvcNHE5OXcaXrpZWbpfXWTWD2OnMwknPBa+w&#10;e6gcnPKiDWezsbPZeHJl0z6/ahXUjus1backSsrllXh4Ih2fmedXBCNe3qBxs4b1xJI7e+rllZIA&#10;XRevU7nt/bOFxYv4Sn7v0Erc+OlcOV8o5UQvnc3sHezPLWxNTq+Njq+PT+KbPJiK7YzN7k7HbzcP&#10;7EyhaQcNv1zBNmCp/SGkIi9iVIH9Wi81ysVS6JCvIqFmxaB36lc8KlxAkb/YBga2ASsXa9BfnG8A&#10;sGFXMIDVcLEN+F+/dykqlmgquwtX6ZIGQoPgMLYt0cBOU0VFK6jYe3zTgmoQKj4kWtGzHM92AscN&#10;8DNxcJUc2TwT7RLI0V1DsnSJwDv+S+H7HPNgZvRwoI0DahwsQw8ugRNH3uYreRrS7WE/HN5DC2a5&#10;FC0qbmAamkk/fEKfCS/j4gK/XC5nSRqw8sE2K8NKHmesHmiITnxzvGyr7fLOCvdyJapxHhAa1EMw&#10;fQ2CArMRdsKmZZA9EURcl0hw9wLhmc8aEZOfX+Qke0EC+jKqR9TJeEhCMh60SdRDRoXd2E/yU6ux&#10;+s5YVy/Sn967sAaEKuQ2F9cYjk4OyaGB+SHqLXwHLD9m14uZvVnhCBrO7KJr4YlQxKMuIISNAK9u&#10;OCeDycjXjIV5srwHDPSDUK/Wu8hao9WsNRr4qsidjfloR+S4zENNqVDpVxMS4Q44xaVGq1NvtsGA&#10;xxduzZIzdHM74FFeZmGe5GsGDYG9j8CzmD1/ixzGwnMfl7inGPQEiE/w4NGMLYMZ0FNtNVmVT3Jt&#10;I+d3chill22E4kGNgV7BKhr1MLJu/Cn3PgN91Um3IJStq0iQWoI25wcbn4r5uVOKCSwDPLjEnNeY&#10;/9oXlO0LQY+KWLWoarcWQZ2DZQwj66Zj4zAZv0qIGPSlLijGgDle+rOLf/GMiExJa1AhhSdntGoX&#10;laMMHmBmpUL5bHTkMzDHtD9YTDdKlNqNro7HX6AykI4czbi7WUgYGbmzcS82t1ouYjGV0GNhobjK&#10;k6yBgWJL6fSpSEI3JhRtYmvVcerVKyB0cviM6cNdHZ5p4xXo0iGBbhTYwfVzRpXoISzfl4J24DZc&#10;p+YV677XrpTu6247AtmtwKi5cqSLJUUoSWIoUZWDsqPUPLNdLt5XQWa7RLVEyZHNU6nCpi3XLKVu&#10;sXRsjlIvqY1Qa5HPFytu4EhUSUBnIJcm1Sy54ch1T6q5YsUToqJWD1mpUNhcFHZKkacNi7JgNyzM&#10;pjc9VoaOp4ELwKl3POMORBAbrCfMDxtQbwesnKgjVux82cqXbSFyClUqLSpUlVwkde2ylge7zOiU&#10;sbZcSNhZgRA6niTOFFn+7lxNKTR1mKJqhzIR5SpGJtBTvoo1yzVXquLbMIRQYRCbYbZtDWbgXah2&#10;gkLDFapWLjKEilGoWWqTe7F1yx1oTctsO1a72I0DjYx85UtkqFhzhKoNErEYltZNx5z4UE3vspI4&#10;9k8mEgNT18N7ZuzUX0s1DpP1g5va8VV0cOCtramz8/LHWfHdmPDtQPLXP17A6v+v3x/9yY8nf/bi&#10;+G9fn//D0PV30/kXm/boujU8L7wfufpp+PqnOeHtotYXUz5OZl9OZF9O5d7OCO+nsh8mM+8XpOEN&#10;e2bFmFxUKWJ0UR1Z0ofi6sB0/s1I8vm7838Zy/0cMz4tmn0LGrk0zUnvZ8S3MflTXOlbUgeWtMFl&#10;lQqDxqX+WOHTTL4fE65qU+vGzKY2u6nO7qjze1rswlu/iXZuKpvHTnxdHl7K98Xy7xey7xbl93Hp&#10;bUx8vyh9XJGH17XRDXVqXZlcK3CIbXpHmzswF0AMZZvigaLX7rF+T4GiAVUUzVzrhzvK3EZhekUd&#10;Jkc2e2rLnNhVZ/b12WNvjcinige71sS2MbavxQ6MeMq90RoyDM/6V7nYHtr/nyVA+/f/+wKx1WH9&#10;MYjt/9mLjTf+/f/+TS82a31PXdrWJ/YscmFbEvvjuaFVaWxVGN4ojK3oQ+TFhj+5ir/N0JI8cqpv&#10;ZBnE5j/oDsvFtpybiaW6EBvzYhvfoMjQyW2VULZtbWJDHl0qfFzIvZ3O/gyayj+bFp5PZglim8m+&#10;mc68XpVGj7z4qbe6qy9sqbPr0tSyOLwkDi/KfaB56e2s+JoQtPzPVNOAgWvDqR+GWP61d+f/81Pi&#10;tzxQFA10zsqvV4oDG9HInPl2KP3jx6tvhm5+msxRoYOFwse43Aeak96hZyj1Y/8tQWyD2R8m5Vfr&#10;4ehONDktv+m7/Hbg+nuWMO7VnPJ2LPPs7eWvfj76Gwax/cWPZ3/6w+mfvrj+mzepf+hP/2Yg8y/j&#10;6R/npVf7zlSiunxZXgMdB+ub2txEanD46uOsPLlT3kiF2WsvmSje3gbpfE2SWlRINFeV0uVCmkI7&#10;C6B0KGXKcjZSchUVDRwLDUNuW0rHKDTVbEVMlrI8UFSsG2IDwsuGWBGqRbHmFqgyKYWU4mqOgt4x&#10;XCFHtprOaiM4Yt3MRlq2rIkQ3G1P7Cj5lpRryCCxacodW7sLtPsAMggCiItI5koG8aqmfSEV5jKR&#10;INRUqWVqHVeHOO5ALgcFSDR6/6CLkSaWZSEs5IJc1s9mLUEONCrc2Q6ctm81XYq0r5mYjTA7fOqS&#10;kCoLWGehrav3tv1QLVJeuap1HypNG4K7UFPlhk6lQkMRorxQMyDxnc+R+1h3HxvqQ0m58wstO183&#10;MhU5VcYXiEUKQpW+NL3tWQ9h8XMd5NzX7buais9Y18RIydPjTSqUFaVqaHXLvSt5d4SvdSG2Tpkg&#10;tnY5YAhUicNnFHHJgjd5qVA8XFuV8l2dVQhtgAf9zlO0Jk/fwMoF4BKhVJ0a+sFgV3xi40AbS+Lw&#10;xwTOHnF/sS52xqjBCpJydzPCwkKWQI2xESdOWZVxwu9qn1vgR8/vzdCpVx9aGN5D2diQHoSHSWg2&#10;3Jf5vvE5OQ99oi/E5uzlmGM4GpShCk/Exn3QwmaF52jjDKyIQTf2k1NPXSNFjfeTNtYlYiC8jEFs&#10;xahkhxQEyhU4KHNM06JEbNDt0MNzq6HHe3rD+dW9yNPt64IJzMfNr0XdoAnor/zVMVNnmWpLGjOU&#10;7CfwC0cf1kTvvTEapE/D+mOuTtwrDUcKLOU+bgxig7KOI/Uz6I1f4q+g2YSEaXCgDQ3MjwnB71Ks&#10;KJUMY3gcVR0lHu71xqEeBsARxgeLBndn+BrZHhhSok5YTLCtHLdIcZkUtUkImhdQTCjFPsLMcWC2&#10;UsZo5jNRIgZyZOumZiMLi5UZ4IAah6VgfZHtUu46MnxtQT1ZaLCvCD5j+dG4rdUdy3i6pz2UjdA0&#10;lt8NY0Fgo7FOdyxOwUwzf2UHkrmI5QZd046IAWpoYG20KqyNZ+BmYaT81jilHmaF4ir3uUA/vpen&#10;pEWGgQcvbP0uGEk4F/mSMGe0XjASb4PwRcOKhrFdpJJ/NsfaygHlaMMQWMKwnDEDbGlKmaSZMMht&#10;5gtGf0VWapDsaswJIxPfhu1qsgY2WOPkF8OMdvwZQnxM5jpkslRQMPID5oDGvHi6WECReeI8QQal&#10;YsAhtshjyel/H3HgyBoaOCUXJMcnfM2wiyYltse0Ee7IJrcU05QZxKYSTOYazOsHd1EtCg4lNI3A&#10;FI6n+CZFjOKSTaAbS8cm6baMq18gNpCrFR3VtkXdyCmlgmmnC+pJIrWxdzY5uzMwcjgwfDExtTI8&#10;ujE+uTc9dzA7vz85czg1l1yhLGy1nNQQlFI6rxydXa6sH83Frje3zZukn8yD9JOrzMZeYn7lYHTm&#10;emHFT6Scs6vgOu3dprTT88z+vnh8Usyma7pWFbUoJ0uH5+ex1aPZ+OF07HRhJbtzVLzJ2FfpwsFZ&#10;dvtQ2DtJb+7fru+CLXN6mT65SO4dXm3tpnd3pRPC19Tjo/zWhrizdbu8tD82uj82cbO8ktveS2+g&#10;Z/1ifulkegF0Nhu/iq/kt/aMk0vt6AyN68W1y4XlRGwls75tnV3V81JVNyqa7udF+SIhHp6oZ5d+&#10;MlvJFYJktniVvF7d2J2YTqxtaIlrM5mykunidUrcOzqPLR/PLiSW1woHJ8XbdCRIVUkNhYJ4fHq6&#10;tHIUW9yfWzhYiCU2to5nl07nVxKrWPm1L2pNJ2j6EYWpc/iM+coGVuBbQeiEELIVrxyxMqCRCwpx&#10;5LAajqFDQ3gnB9TQjz86z7sX4RKmYgAcLvF44acaGiFzcwNhF2FHqaKiCLJWUGl39VKzoYFNrksa&#10;h9iwUSFDq6VyGXLALlKCLtMqGgSQWarBoTHP8ktOqeRgq/umbGuijqvox2xPPxOcEl7GIDb+OwJ1&#10;2XroM9r850PEOGmrs4Vx11Gw4RJG4eeJHzJzTNN1Rbd0nLskLhjyzqEx9hvnWDzJEAgB5tSG3zmd&#10;ktywioqk6qoBoQF+EilRDU8FXMVPnosO9EM+1FjCxzorIdoF+jn4zvI24vHVFX3lLuDFBSNkIKQi&#10;GtTJ3oJw0V2pdOuN0lXGwAeizYV595T1VytUyhlHTk9j+V3QhhTlhE7MD9FtW5S4E0IVIr0rohmo&#10;h1N04ioRdzdmTyNaGEFseGaFnLBMHh9arXcjOqNqvd5sN9sdFuZZZ45p+DKYnxpzYUMDcrTCwDUI&#10;eC6/8fzCh8Aam+07DMckuBEWxWJOPRC91sHjrdaoN1uYuVypeQEegp5JVb95ZgZ65obVCkOpWvRA&#10;pxystFlwlTmb0zMaD3HoA1AewloVPybbJ4SO9pTPILYqJUrjnmsErlUpnBr9fCzmxFh691ajGUj9&#10;4J5rX4hwPegM/BUd0084D6kfYOC6CkfiwIMJMTN7RUdV0cFQazWZ21q7GxbKiNq9uNEQE1J1ghZ3&#10;UoMmxpEshmFV+KUq4WusmkHXwY3HeDIHNPIyI5gMbGijn73djKB9Qa9j03Y4PMd808iXDW0oZqxN&#10;iBt4eA9BbASo0btPPi3r6b4oRQ9fwJPyxjkJX2MQG7mqYfJeMjWv58jGIDZoqgxNYx5thK8x5zUO&#10;z5G3Gi8e2mBsDGLjLmxggPYLXReKMVO2ub5NKjfzYusGinIlmb3qjsK7oHxfCu9Cr+lZVdesFJ1G&#10;6HeqTrMMspq+Xi1KMJFKihjC+pALZUeKinLFVWu+3gj0ZqA3CFzTGlT0gHmZObzWgdFyzbYrVf0C&#10;ETmUsXKfRQZgGYUalfVUm0W94xudUG3CIvNyoS1XPCnypIqjVGF5UfE32F9KzTRaRcxmtgOj5ak1&#10;T65gGTh6TxAbGqyqADmmmXclreXLDVesOLnQzIWWEDlSzVMagVhV8gxiK1R1jUNsbbp7nsrWWZSa&#10;jWrTOTxQtFDTCi2yZNU7F6S0XJiu4MyWDBWfmqqgukqd/OyYh52uN02lE6idEosVJWahahUYjGhg&#10;eU0Hj08qKlpWyFWiZmgN8lyDLcx81hia1gm0TkltB7kKzF6DvNtY0QOp4YIK9WKidnVSOpu6Hp5L&#10;jR27MNu3Mq3jZP3gunqUiA4OvbV1bS6mflqQP05KPwxnf/vLzV/9ePGnP5782bOzP391+vdvLv5x&#10;6PrbydzPO+74pj0aK3wcvXo2ePn9VOblota3ag0tav3z0vsZ4f2s+GFW6APFldF1e2ZFn1jSxhfV&#10;EcrLVvg4kXndf/n926PfzKnvtsLxg9rsSnFwuvBmUng1LbyZyL6cFd7Nie8XCh9j0qdFqR8UBxX6&#10;FqThRXVsTZ/etOZ2jIVtfX5Hnd9R5k6d5USwmQjXDsz51cLQUr4vnv8Qy3/gEFu88GFR+riqjKxr&#10;YywX29SGMr2hzGyrs3vGwqEVA+0bczvq9Io8wyE27T7n3+k+qyh6YxwdGPFteXZVG9lyKBfbXnHm&#10;wJg/MOZWxMk1aXpLn9i1Zw7d2ZNg/sLbuPQ30+6t1pRhdVJF0buH+zsqJ/q5878DYru4uHgKFOXO&#10;a21W9+APFsHbT53//n//FsS2K8e3pdiy0D+fer8o9O1Yk/vOwqY+vSaOrOaH+Z92Qf8Y0z/FC0ML&#10;Qj8LFD0uPZpUVPRRU5rZ1fxsPDXJAkX7V9TRdWNyS5/a1Ca3qOLB5K6B4+iy9DGWfzuTew6aFn6a&#10;EZ9NZn+ezn8FsfmLp94a/sxb7O+N4WvyGDbuPNWmfT0vv40ZHxb09/Pq21nlzTTLxTYJEn4ZYX5t&#10;PD70w8Vv3p39+lPit2hvVsZWgsGY+WlWeTsrvZuXPyypA8v6ED7RdPbNSPLZwNUPn66//XT9u/fX&#10;//I28T9Hcs9WvEHs8inp9cDV99yFjUh+M5r+6fX5//hp/6++3f+T7w/++7dH/w304vxv3l7/41Dy&#10;m9Hsd7PpV4vih3195txbuvK3Lt3NQ2ttLT87dtk/cv4pLs+dVPcJYvNTV+5tMswKDUVu64UmpU5L&#10;lvKpUEiXyZEtW1GyFSqRCcqU5XxVl1uQSo56ZxaaWr5GudgykdiF2OoUZE4Ot9Vioe6pHUtpm1JL&#10;FxuaUFfzNSVfVcmRraoJNV2omZgtG+lC1VQgYR/Cwp0qfIHYjELLKhAMZ0tMVIkVEyLSJJnryXUj&#10;F0o3pUyqnM9VFbGJVUGKQXRSVQSxQvJUqplS1ZQoCZoiRgVQzhRER1IC3azYRs3WKpZSMZSqIWI9&#10;kZKNJKKanG+oIr6KjqG16DUIk+kepDZkdz6SWXUFGSSSN7Jl3JXszxFzdqsV2kWh5eQbZqampStS&#10;siwmQwFfplBTC01D6/jW55Cq2zzWnYeGfV+X6yZ5z4Vyxi9kA1ksa2rNNppu8LnqP1S8u4rbiYqt&#10;crEZFps4lvF0BHntCtpWLTCrPo54arqtCJ24FD40osdW+XMTbc5j10to4ContMEPtqBT+71J6nQL&#10;hlv9K8Qgsy7IRW/SWgwCY9BYDfSZjgwm68Z1chSMgLAuFsaJUDY8/j2WQ42AvyaVDcWclE6CHNlI&#10;h+CdHERzKUCV5WirMGJJ3NDJ8TswEHjXxddoYIBLjFgQaMmNfKfs2aFbLHtfKkXUKTaWh5RCKwIx&#10;8Iv0M2hpOKW3kb3cHFwz62lgbaZgcSe1Mn9BypU/gthYbl2m80EjDK2Sp7uOAxPmq5eoXLfj+h8m&#10;RyfGMoQORAgdtF6iGtdiu+EeFMpBL6WpehdhW4yY8uqhBwox6bWYsEbl8tBJr74ZOb4HPZvQtK6b&#10;Gw1BJ70Yh1LO3nszDC4iRfn3Yk/IQYEc05j+7ZbIOY6vCrNxQxj3esLp0CC/NsKdKGqG+RyEhC9V&#10;KrBJcQrrAg3X9whQY1UBOMSGI/mHdbOW0VjwsLgi8j+A1YN+MDA3MuKpVuuwlGARcdOIpiAnt56f&#10;QM++Qj8N9kpkU8FuZZ5oHDv72pbDKUFsjJMjZdz84w3wc9PrCRQjI40bij33CnDi1tz8A2EN6MEQ&#10;dBKxCKYvFBKORuuBMW45lIfILmKSJxgOA7HOJ/cKy4Shj8//NcSGdbNQ2y7ERpZtnaVXi0qUfI0D&#10;ZNyFDZealE+NLmEgWdf43igrOYfYHLZL3CePNljRaMBih62uyZqpmdwU/xKR6pUs1dQLKscjYOHD&#10;5ufgAscO0GPKOgfCOMqGqxybKLG07rjER4Gf+lnWNo4pgNBPf1byYOTlJsjCZ+UzAovwNcOWDVe1&#10;Ar0I8lXblbuuSeS7RMTgNoJUKFCUXNiYXxvH1yi3vWZbmmypsqlqlkYlEfFhTcXRJdOWLC2ryol0&#10;av/8Ir52MLVwPhtLrWycLq1crK7fbu6AEourZwtL6dUt7fCsdJOxz6/lw9Pk2tbe9OzBzHxm/7CY&#10;yXmZdJDLWVfX2d2989ji9uj4xcKSe5UM0/lKruCmcuLR2fX2fu74zEjnAkktpUWQckxp1xJLG+fx&#10;tcTyhrB/WrzJ+sm8fZUyL2+ty2R+9xhXb9d2jte3rw9OhPNL4TxRODkRj08K+3u57S1xe1M/OpB3&#10;d28W47dLK8bxqX+ddC6uhL2ja3yK+cXLxdXM1p58dGpeXLs3af0sIe4fpTZ2bte2bte3cImSyiWz&#10;Ri5rCXkjnc6dnWUPjtSLRCUv3Rl2mMo7lzcXseWNgVF8CfLRmXOTKmUFfA/myWVmbft0euFoau56&#10;aQ3fiXuVinKF4nUqubFzurB4s76V3T0QDo71y+v8aULE93aTtvOSb9pVv8Q2cL1EAYkk1zyn5Oqe&#10;oxY91fU1jyNlnCpuSOGfrOYs/rL4E5csYoDU45fIK42QVgoW5gGh6AFP6ASOamIbGKJK1WZ5pVqL&#10;POM4VmXIOvYzR9Nwig1ZLUGgE5qMHg4K820c4SfPYkXdLr5GsC/G0uakMqCuTygbZeJ0tKJeIOiN&#10;42uVIMJwtPGj4OUOOMTGY1HR5mxliFr2UwIbJ1zCr4n/OrpTsWSInI3wMqto6pauGvxHDfnOfsv0&#10;e+cQGIPbmBB3A8gBHDEKhAZvQyJrim4wXB6juHgBP07xA8FV8DDojf5ShL4xLJ5uwYRGRGnaavg7&#10;4hJkI6QZ5DCH1SAMudgk8IuDYsw7GJ2QhwyUIpnJZTIaEO/opAaOrOQoF8tgxnAI2FarQ+GcURVi&#10;k95/2FRRFDITDOgED26E2UiQshScum7iyCV/V2izdyo4dokeV8znDuuEnMRH6VItgnDtxXWy4E0q&#10;UMDyvHGIrQkeDIKIYg+7SpUeAviGMIoqiuKulvP09ohSIuCxU2+2MAO+D4g3PL4Ip7Udw8LfjLA8&#10;3Jc7x5VYMVOsmj+FGUqFB+6Xap70Notjp/S74V7n3XdveEzjiYxLPE0qBuISeHBkQBiBYoR/sTdq&#10;zCcdbC7+8GDgk3N9g8Fk7K3e73m4Uzgq7sKUE+bdxvi/6CoMNcMl9PDhWDZGQc1Az1f83M2NeKB4&#10;POk50L6gGkHdYinVOlCWWHwA9DryEYN6Bg2K3oA2u/AWlCsXOxGf+ot+RTBZnUqCPvmdVcCPS1yF&#10;Qz+DzLovUHHEtPwSg9joKrsp6WZQ6nDkKiI6eSJdNpDY0I+rbG0ciSNErNSqhVAmoeY9tKusQihV&#10;NmjWCDhjSBl4uu5pPXc2gtg4vsbQNO6zxq8SQseu8lHQcpliXIOOTbr353b9c5uFhlAutq7yDB6G&#10;r3nQhDteeO+X7kOvTdmc9cg2qq5dD4yaZ9R8ve6qVVuKtAKFiCpyVdUbJa0eyFW3UIYZjkuOUitq&#10;DQqZZGSr9W4tUevOt+8DqRYw9zSq9iY3HK1Fac4UVrJTqptKs2h0AlaRIFIaoRi5coWAM7laVHte&#10;bErNLFQ0vekY7aJFFUsJ18NV5uxWokBRlo6NQ2ws65mng+2urLUCmZzjHJHha1orNDqRDJuRJfCB&#10;scbxOLUZMDe6okSxoo7W9q1733oI9DtHaZkFKsEHolxsvZJ6FHxqtEMsuwizjjIOeWrdkqsaGZJg&#10;YOUOcOT8tKS2Zz/ATvSUOjmy5al6g1Rg7myF+peCoSpVLKUcStbnCgzkbFlPl7R0qOUik2zbmiPW&#10;7OvazWlwNnU1PJ8cP3FXEuWtdOPoOtq9ig4TIUFsG9rCotYfV/tnlWfj+e/eZP725+s/f3b2Z8/P&#10;/+L12d+/vfjHgatvxtM/bTmjm/bwovxx/Pb5wOV3E6lfloy+nWBiozg2L30cT7+eSL+ezn2ayffN&#10;5gfmxKE5YTAmjy5pY6CYMjBf+DRX+EAlEYpDm6Xx1eLQeP7FwPX3o5mfZ8Q3M8KbuNoHIuxCG1zR&#10;hrqkDi2qE5gnXhhbUaZ2jNi+vXRgLO6qC4dm/NxdO/eX9vSZlcLAktC3VPhIpLxblN8uSh+WlI9r&#10;2simMb5tzGwZMzvGAmjPiB1Yi0f24qEV39PntpXpZYlQNoLY7jjEpmu1zI1xtG/Et+TZFW14y57c&#10;dxnEps+BFnNjy8LEujq2Y00furOnpYVEsHUVbmf8pNFS8dtpPt7f81xsLFYUJ/xfF57q/eOn/yv+&#10;dcsdtNvtf2e5g3/rH2f443//FsS2LcV25NhSvm/6+nU8/+nQmzsJlrf0mfXC6EoOG+L9QuEDQWzG&#10;p5g4OJv9uJOP33iHpUcjeDT8R11r59bFhaXM9KzwKSYPrekTm9b0tjmzqU/xLGwEsWljq0rfovh+&#10;TvhlNv/ztPATaCLz81T+xVT6FQWKMojtPNjAn3klP76lzO7ac7sW/pCDC+IHcnYTXs6rb+eUN1Tr&#10;gJU7eKp+MCH8Mim+mC68BKE9nPrhY+K3b0//uT/97YjwbFZ9GzM+xrW+mEr+a4vqADbrbP7dSPLZ&#10;4PUPA8nvB5M/fEp+8/76N/3J72Y0Yh7JPh+4+n4i9yKuflzU+6bFl4M33/1y/Lffbv3pb7b+r3/Z&#10;/s+/2ftPv9n9Tz+f/uWbq78fSn4zkf8xln+7In/a12dOnXjC27pwNwhiE2YnrgZBq8Zion2aLueS&#10;pQwoE+WFhlIgLzY1V5VToZCNJKGuSy1Lbtks/5qRp1BKVaxzFzZbbutgztckRpS8rMtZtQibr7ly&#10;M9DuHfUOMxgcYgOJdYwiZzehpucqIE2omXKrqN0F5ucw35IydYoSTVfFfF0XGmAw0qGaiyiaXaxa&#10;kLMkc+98pWkKFfW2lO1CbA290LDEOjrNXNlQmq7W8o02jkW5Ro5s+VDIl/I5S8ga+Zwtyr5KOT5D&#10;Ta7oWt1SGmYB6yEnOzlXV4SmJrS0fBOSmt7PQDRTzdAqZRkQcK+aCjnOjriRDTlukENySA7JDYuR&#10;masbWQr1l9ORSF5sNQqtxeJ1Si4QEbUrRruiNCw8DPIcYvMloazimWc0XO8+cu/KTiu0GoFZ80F4&#10;LtqwRBjE5rYoX6lZ9Y2KhyP1twl3w6XSfT18aOCIU6cRPgFwfGAXYqtTD290MbgGYXBgoHDOf434&#10;Y5swrCdsi3ulMWSNB3tyfK1C79bo9Rp3T2Mv2eg9G6eAlTtwKoFT8SmylWVsxfHJhY1u0XsRh9Mi&#10;q4HA+RkRyobOHgOtgQ3k6gVPsgaC1lVyMars2bAUAscqFRnQ5nvQ8JlTG4fYoJz5FKpJMBkpVVBu&#10;KlTc80uBgq4DWjeOgDe4asVxMcbQDSN94sRUuMQrHjih31XU+CSMnpQ5Gsg0SJ/5tREExvRpUqCZ&#10;HxmUVKYc8wRtVPcABHMJyrHpFm3fhf7KlFfSiaFbk69ZObSZeg3VGbMxtbgLgaHNx34V4EkvwL9S&#10;iEvQtjkMx199c5CHv4Vmt6A8cZiWADWmbYO4Jo0emE6wVjhOxYCsCKYTLBD+Vh/2KYwNchrgBQ0Y&#10;pkboVhfXoixsDhZmWxROxIIUixRJSoYKt1Vgd8EigvlECBTL7NMNPsJczGyDqda1vpj32ZPF1UXs&#10;mEGFI1mAHGLjUUgMKYORhn4Q5sFs/BKGc2ZuxXHCKYbQVWYZUuqdOv6oZPthTphw/C6cMBVm4DyE&#10;svVSgMuSqsgapQBn8F93ecyBrjucWbDMVCZCGxYyjFvYtDCAGe6GD0AmLreKywG2C9m9ILDVq41W&#10;nbwFyPplDLjqU24mSlXusWKCOHIfNz4zGrhE/mvMxw1/ABjSuAURvqJSxA1+SzFg/JeKQcSsfTQ4&#10;VEEAnKSZiuEwqAKbjOMCuOqz5FYMhqD6BqCQRYaWOOjQAzL4X7PrM4gjlkd70cMd6aaK5etOaLgl&#10;w/VVuyh14bOianm64xvFwKSapCDYl+TLxtzcHObpRlctz1AkQynosmqqOocPHN21VMcSTT2nGbeC&#10;cHpzu757Flu5XVoTt/e1xLWauNbOE/mD48TS6tH0/OXCUnZjt7B7mFzeuFnZuIyvbI1PHs4tiKdn&#10;lIYsk/GzWeMykd3du1xc3hkdP5ycLewd+bfZUipnXN6ktw+utnbzJxdGOuvkRC+ZC1ICKx66e7u2&#10;c72yhbvLxxfuTbaUKfgpgbvFiQenF4triaWNi91DIXFbzIt2Nq9eXOYODlLra1dLi6nVZWl3R97b&#10;za6t5Te3nYvLciob3KSko9Ob1c3z2FJqY9s4vwpSuTArlLOCnbiVj89yOweZrb3M9h4ayvG5c3Ur&#10;JW+NXNbMZPLnF5n9Q/HkzE9lG5JmnV/hU+Djbw6OnszF01u7ysl5kMmXkzkvkRR3Ds9n4/vj0xSI&#10;urKZ29qXj04zW7uHM/MH0/O5vUP7OllMZsJ8wc3JxZxk5yVHUBzVCCwn5OGKtHUhuSDfQ8/wHNUp&#10;ykQEhFleaPscZUMbf1CqXyGqhLdqNnrKPPCTe6VptsWgWPz1QxZSyhlwpEvMlw1XOTwHBp5bEHv1&#10;aQdir2Jnkt8lQ8RwibwmGe7G9rkX8ChRRq5p2appyJoqqrTt9aLLaomGxbJnBqZCwBlG4RaYjaPJ&#10;tNtV02O+bNyLDUd0hszfEzwYQhHQjNCP3xR4fI6vdWG+MhqYFj30GyGMjLAwEH68HC7HT5t+6YS2&#10;MxdUho/znzOOuATqQWzEhrEW+zmgH6IAv3f8/E3N1GQOvbnoYTKECrAwhI6SQmI4mCF8cImBbj2s&#10;iktL/uagJyfRz+npKpelYOCij4Qke1FRrdYxENLPZuGcEI9g4ANbzQ4Y0EYnHgG8gKltQb7Qfel2&#10;vRcV3EkNDPQaA18IBCNP5cYAPro1k/Oc0OYgYIUyo/GaA18gNtBT3jTWoFxpYVT1S2VWLIcQNHrG&#10;1Wv1ZgMESY9F4RvVLROENgR892VQuRuL6mJfeEHR8zmhE1TCc+cLMU58qV0iNQDP9zLzIOPqASkG&#10;vZ4nwnMc/HhA0zs2egkXciSLHVmjl0QCW5LYqJTOE8TGAzlbhJF1X6fRazmuDEBt4C/kGChGiBhn&#10;Zvw9pzYintmNCMxM9/gCzHWRtW4qWDyyCBnEqjCw0qT3jhVKuPYEsXVfRnK1ir0HpTb0KyhLHGLr&#10;6mAEovG3oTySlFKncT2Nw3MEjfXebnKFjbzeeGxpTyvjxFUypo9RPhDMgE6wgfgtvopUZUgcyw0C&#10;HsL+CDKjYwUK3kOHQWwUK9pD0Ag4w1UKDu0Qysb5iaEF3bjGITZQ0Kyi80sYKcPXyh2eg5hc1dCA&#10;pl1/bDeoKiLugnkwA9OBWVJjaNekYzcdv10MOoHf9p2Gb1aLWlTUyo5WKepVV6s5aqULsckVVanp&#10;VjsyW2WtHhQiRyiZYmjJVUdv+kqtyCE2kNZwjJZr3fnOPUWJFqq+EFlixeaAmnHnam0YTRQuWoC9&#10;1iyad2WqN9qK5HqgVH21FugwatohJctueXKVIjFl8vmyzbZPKFsrNJolo4mVRNZDyX4oWfcUMUpR&#10;qHUKY1IaLubU2yVeykCueWqzZN5VnIea3iH3NDLT/qDcQTNAA6ew1JzHsPhYth6wTitXo0w+mYic&#10;SFhytCLYQEan7DxU/ccayLkPsLZCpAhhIQ8zsN5F2eQmLFxM4hl3ARYJm1Rt2GKk5oJCrlQoRKpa&#10;N6SmCyLObhHS0HwoW5+jfNXKRkYm1LNlQ8B9G8QAuqnfngZnk5eDMzcjh87SeWnjtrp/EWxehvsX&#10;pb0Dd3VDm1/SBkBz2s+ThR/e5f7+5+u/+On0T5+d/dnL0799dfb3n85/M3Tz7bLat2oM4DiTfT18&#10;/eNY8nlc/bhTmmBFRd8OXj0funo+nno7nn43evt2+PrNrDBAEJs+tqSNxhS0+5f0wXVnlLLAS2/G&#10;878MpX4cTT+fld8tm4Or9vCyMbisDy5rgxQrKg8sysyLTerHJDP5wZnMQEwc3dYXDosrx/bKPqVj&#10;i5+7q2fe0p4+vSL2L+UJYluWPj1BbMvKp3VtdMuc2DFnQftWfM+KE77mLB8Xl4/sxX1jfkedWRQn&#10;lwpTV8Ujgtg6utfR1Gr6SjvYlmfXxallZWjdHNu2JjeN8R1lak+b2TYWds34HiX0n9m1JnatyWNr&#10;+dRZ7ZY7eOTlDh4//28sd3Bzc4NHQ6fTabfb/N5ocHc2zvH1CjjDv/qPM/zxv38LYjsy1w71lW19&#10;fEMZ2cBXb4xvalOr0tiaOLImjPCwynntw7z6ISYOzOf7D6SVVIm82HhFUb2d35Tia8L8gjSITbNp&#10;Te9QLO4sObIp4xvy2I4+vqWOriqflgrv58VfZvPPp/LfT+a/n8g8n8z9Mpl6OZF8sVwYOfYXL8Ot&#10;4+LKeoECgwmh06dW9aElpZ8CRQu9ggb5n8dyz3k6tvHc8/H8zzwd28Dtd+ifV9/GjQ+8xugvJ//w&#10;5vLXA7ffj+aeT+ZfzYhveJToujWK/TpbeDeRezmSfQYazv8EmpBezqhvJguvMKTvkmodxNSPK9bg&#10;RO7nvqvfPTv46282/tuvN/7jb7b+r9/s/sff7P6nFyd//e7yH0Zuv53OP18R+7a10TNr+crfuLS3&#10;Evb2qbW9Ky3NJydmb8Y2jZXr5nkmyoOyFTFXhfiQcMxWCpmIShPka4rctvUHKv2ptB2hpkMSsaRs&#10;ltQyC02DxX7SKKEhKx1Tf3DASfVGWRFioVaUIdc63IVNBTMmFKlMp6V2HFaW1MxCHlW0QsNWOxBA&#10;uIubqQvJSva2nEtXRfJia1tCzcpEWrpEKJvE3kIYHY8VcNGFSEmV8xkC41RiboDZYC8HVKXp6vT+&#10;JDBJNBtCWc6WctkgJ9qFjJZNa1nBKRR8RQJn1bDarnnvKU0rV5EpQrZSyNblbEMB4eHBov0NsWKy&#10;1zJ4kOBoCFVFqFBxaELZ6FUGvfogv+WGlW86YtspdHA08w0tW5XSkSjUNbGhSw1bpuqlvgyqBSBW&#10;7NkRIyNbUrK+ki/haWcpVcdslIy6r1U8NSqqZU+vBFYttBtRsVMBOa2yWQ+0qqdVXKMWWM3Q7VSL&#10;7chpRTi6jMduEo9R861GiFP/vh58bvgPde+uymYAc9kGNenotGlmDPwaVvuawq5XGvcv+wKxfXFW&#10;70VrsiOLAOXgGu/sDX969jsVimBlCgGpBWySGnj46dMtoExwDM77g8qhDF/DKIbrNdHAKTqpvgHl&#10;XGOVDaiCQejCaot8rxJ4sA5YkdBSIyr3vNigSDGkrAulQWGCUmWVqBIooWwRoWwMhusSGEpdL7aI&#10;ua11ITam+RFxJYxpcgS02SUP84AT/ODEERPiFqTGNUg5I3CNzYwGGBjERv5lUHkJ6qI32GTOEKzG&#10;gjE5XgaFFVdJhyY/NSp60NVWmQYMFRYMXDkGwWrjw9mcdORzQmPmejPaXOFm7mns6ldEUJ1LL8Oh&#10;Fkf1GhTi3iTdeXDsYYIUzukzXIz5IVESaBg+jHgdA27okUFEl7BgBqu5zFuNMDXM6VHoKIeb6JLv&#10;25SszTYpwtThsZzchY3gmCIrGGo6OJKrAovfRAMM3ADDLGS/4ZbM9gOhXWTV4OgGPYuLrD7mdEbL&#10;Yhbgk3HIB6KBU3RysxAMWH2X+WtvNZYSiC6xIdzPAmvGTXGVO2iggUtYoQ4LVjXIz8Kkz4XPwteJ&#10;4TQJo2oZCj7+orCu6MtiRPG3sIrJGxBWcQ8sI28K2N6MgYNuNQrdYt4lbBKYVhxEY38zL3Ap8JMx&#10;U4go2Hj8F6aCycVsdZiklJWJjaUJMQ+HAAggo7xUVaoQGtVhjVVYZQNbsxjQ0C3OWGbBcWhwiI0j&#10;bmjQDAzLAKGHgwgYizb6HJDnW8WuNx8+IxEFgZq+aoeGWzH9yPBKiu2Jhi4of+CXRLGBusMbru6Q&#10;j5tqoYHT0PZNVTCUvKYUDE0yKRTXNg3P0Ium7BiyY4umkiyk909PlzYvF9dTG3vmTdK6TTk3KeXs&#10;8mZlY39i5mB85nwufhVbOZ1ZuF3dTK5tbU9M78/M5w6PtcS1cXspX54kdzavNlZv1tcPZ2d3J6Yu&#10;Fpcz2/u53aObrf3TpfXzjT3x4kZLi2oy7yVz3m1OPDjD7VjOtZXE8mbh4MxOpNzbrJVIci+23O4x&#10;GG5Wt7MX12o67+RF5SaVPTi42ti4iC+czM1cxebTq8u59bXk8tLt0kpufVPc2Re29xKrWMPC3vTc&#10;1dqmdpHw0rkgk/fTOfPqRjw6SW7uXK9v3WxsJbd2hcMT/eKqkE5acqEoS4Wb69vdvcTmdm7nQDo6&#10;Ta5uXi4sH4xNH03OXi+ugVJr2/bFdSmRck4S+fXdi5n42dTC1cLy9eLq5fzS+fzi2VwcX9dFbNm6&#10;vK4KUkWQGpLqyrpTUDRB0oSCKquWjq3vefgxYq9REBoeCdXQKftGEGg+iCI6bULQal655kdo+LpD&#10;PonMexF/aP5nRX/FDauQcayYLIFoLOcaiLuzkUAkHzfaSDhiq6CTqitEEMG0dV2z6PVCNUEE/rJN&#10;yxExbFHsasK8mPMajp7l+E6RZJNBoLNWYB5whgvybez8SskJba2HMveyqtEO54GfDFY2WZQofjKY&#10;GT8TvpKnXwpnthRDL6j4vYCB42slxgNO+jG65G/sOkxG4zfDyoD4EIy2h18Nc20zHHwu/BgZhk7C&#10;F6KWAesMYutmaiN+07GwMPzwWT8mNDUTZHUjymkGHMGATo7CQ/JAFlVZzQTMhksQd1wUQ4hB3HGn&#10;Y0hgm9V6Joeyoo8e7tHWvQRZzfx5ITPBzyE2iFaIRMhGHjLPUTaIzYg5x3EZjk4Sm/zlBAPRcAny&#10;Ez1cnPL74pQLapLz7H0JFlavUb1RWgZ7p1KBkOS3poDQOuQuA8LKPFC0VAZjtxYB80GrekGIZwgW&#10;BRECEQUZT/cgTzsqbhBGEb4JLBrEnlQ8KwI9TPwSnnc0LcfU0GBxqeWn+gkk8pkbHRr4nrBtSd5X&#10;WPlOfM2/TyUCqqhB79gaLEiTOZTxpz+2MBpMW+DlR5/AuO7rNFwlXzbCfunxjSc7nu/kaNZsQIXA&#10;JfYuzYOaQcQe9Oy+NAmH0hgRrsff8HH4jBbDcq7VO21aJIPzcDtcYqO4Gx2D2Nja+CVaf4tyaFS7&#10;FQwIJmNvIgnM4keOjhGqxVQp0prqFehRX/QuFvvJETqcop8zMw2NGKL2k+tZFxcDhU0qPwpO9OAq&#10;I9LxStTJSpGyJTFi9UZ72N/TVGAuk4MboWBlBrFFHeilXyqKBs0v2BldvWtx7Iz4Oz2UDcv4KhFb&#10;l+2uyZzXul5s0Ir9evnpNTP0Xp7OGP3QnKEes7APKtlvlV0jcIyKZtUMp+F4bc/vhMVWoFddObRw&#10;1GueVnMUSqdDsY2FSJaqit4MjVbZaIZq3ZcqRe7Fpjd9g0oTeJSIrWpRrYO6TSgbBYFWlXpJrNiF&#10;KrmwWfeh9RCYd55UN/KRmg1VIYJ9RNU8tWZZrpfkiq/VS1Y7dB+q3mPFvispNTMfypTCrGboTdds&#10;+6wSAofYKsXHMsh+CPUO5rSFioEJhYqptXyl6bGMbK4MQ6kVMoitbt67zPdCy1OsqAXTTG0SZKa1&#10;CI+DmWZ0Ag6xmfew2gyYeykqxAfjVJebrtrzetOasBypbp5zXzbbLqvJIOVLBaHmFAgOg63qKwxl&#10;I7cJ+h48ve1yL7Yc2EJZrZtWhzzXiNoBc3xjcFvLw9gMrNSQubDBruwVPTAfokwnd1lOTF8Nw0I/&#10;cpYvSpsEsfmbF8Heub+776xsqBxiG1zQX0xLP30Q/vHF7V/+dPqnIILYTv/uw9mv+xO/nc68iMsf&#10;1ozBReXjRPrnkesfp/OvVsyBNXt0Vvwwmnw5lno1kXk/kX4/liRaVMZBcWVkQRqaFT/NCB9mhHez&#10;4vuh1I/D6Z8mhZdx89NqcXjZHlzU+5f0/rjyKQZidRoXxE8LIj9+isljC9JovDC+rExt6wt71uKB&#10;sbivx1mg6MZFsLynzyyLfYu5j4vi+0Xxw6L8Ji69jhfeLWG16simOb5tzG4bM3tdiG3pyFk5dVdP&#10;iiuHVnzfWFjIjy2Kk4niIfdi89qaHCUv5N11cWpNmFxRh9fNsU1jfFUZ2ZIm97TZE3/9NNg4CQhl&#10;28BVZWhPWzixVzJeUm8pNfJiu7u/+/xwT/gamk//uvBU7x8//V/x7z/c3t4+QWx37F+z2cTpHyyC&#10;t/ni/tV/nOGP//1bEFsi2D11Nk+C2GVl5cibXxT6Zm4/xrIDq/nhDWmMVxSdU99PS29i4sCiNHRm&#10;bGWj8/DR8h604qOqtfPbytKmFI8rwyvG+LYzu+vO79lzW8Y0h9i2tNFNZeQJYpvJPZvIfTee/ZYg&#10;tuwvE8kX47e/LInDx8FSorx96q3tm/FNeWZRGIrnBxflvhVtcNnsWzI+8cqhk+KLsdzzkcxPw+kf&#10;h1M/gCaEXz5dffPy6H+8O/s12kt237LTHzM+DGa//5T83cerbz4kvhm6+XEq/2pJHVi3RlfoEw3F&#10;tU/TwpvhzE+DmCT/07j0y1owvOj0TRVe9d989+nid8O3P80V3uKnwiC2b54d/PXvNv7kN1v/6bc7&#10;/+Wbg//8zeF/eXX6N+8S/8ggtp/XpIF9a/La38hU9k/19Qtr88zeOVBX45npudvxdW3ponqcifK5&#10;qijUJV5UNBXmKUS0lE+HYr6mqh3H/Owbn325ZWcj5dYXxLrJvGoNXM1EQprSloliQzEfXfvRdx7L&#10;+gPVM6Y0kNWi1PAL5LzGXxRQCYVCQ6eSo59983MgNS0WfKpJTUfteHKrKNTMTC2frGSTWFVDVu6K&#10;2mdP6Xhiw04GSi4yGXDG6zebQqTkylKmKubqktjUpTZElU0QW6ilAkWsWGA2WT0atWmKFSUfCrkw&#10;LxXljJZNKumcJYi+LJdUSnz2UHIfQ73tZCLpNsjdhLlUpZBhKFu+bOVKNKdIYt1hTstFvePkyoUs&#10;FYRjKFuV8mgKkU05NVtOoeMq95762VceimLbzNWUNNU81YW6LtZMsYrFOAIockH0fqbtSTUrH2rZ&#10;QAEJJV0MDSUqymVbKlmFwJJLRS3yLTxZm5Viu+K0I7tZNuqBVnGfIDbC1Fplq1EiaoYgs17Sa75e&#10;9dHjdqqlz40ylcFuh49NtL37mndXc3twGya0GqHZKHFfsz+mHkzGvNA5/sU8yAhQY/3s1dmXSFIO&#10;qHG87AtGxjA1NCjes0rVxzmOhqkYxIbZurdg/YTfsVt3b0H9zEmed3L1AlIShAZH2VqQJo+d5udO&#10;/QH6VoNCQbGYekT5175K00b4WgsqEfM++yqUAEpSUIuccsATq32FrxEMx5EyTrhaLJeKUQlt8l9r&#10;cs2M1Cyu4fH3qF/hdDQDhtglz/Rd5ijnM6KKV+x27F6Ek4TkrcbczbiCC+uJY2EwMEktZoo1GkWo&#10;7AxuAzPZgywvMk6hv0KRhQpLdiKD6jAVjrgKy86EYcLSJ7O7EKxGVzle9gUyIyc1XLI81yjasGrp&#10;DTZThTE/DSdXOLoEO1GzTcyJHjIGMCdWUiwy5wP+6p4MHNjRXT+tnpdDWInK0PvLsC4CcPZAM2Lr&#10;GSTMfwsLY1c5gwajUbdgxdFlBmNxrApGGjq59xPsK9O0YZ5pmgHCJdhjMK64XYcF4RSjcAxg7rHI&#10;pnKZ3B9wCffADNwYe7LW0En3ZtFGv4ey8aDRgOWGY7dGm5twsN/Aic/DV4Ij5gEDBsKcI/OS+dZh&#10;DSDMjBm+0FfYX7NGThEwSshPBLeGjckIBjBMXLKB8W08ua7g+2Kpx8lRgfmVEOIGqzLExmURTX4I&#10;+5kZTC4D5shLjgFzNISQOJjKXonZ5yw6jOJSGcTGHFVqEUFssPZh+cP+L8PgCqv1co0fcYkDB55Z&#10;LLslmGi8n/vmlHrJ13AMsMmYVw4IQwxZ13tJ5d1SWAxK+PPi74m/napQhimqIqqYjmoFmlM2vZoV&#10;VEw/ZBCbkitogmIxSIVclmyfAgkxFQPaKDyQ+TQRHMNzcmmiqQq6ShAbd4ExdFfXsI+9ohGUNM8S&#10;jPzx5enSxsn80uXiunh6rl/fBlnBT+ekg5OzhaWD8Zmjydmz2fjpzEJ+97BwcLw3Nbs9MX2ztUNu&#10;X2eHNzvrhwuzp0uxzM5OYmVlf2rmcGZud2L2cDa2NxvfnY6dru0ULm+1lCBepb3bXPE6k9k6OJiO&#10;7U4Q2/HcIk6lowv5+CK7c5Te3MfxamXrdGHlZnVbvE7JyUwhcX2zf3i+snIUi53MTh9OTSYW5m4W&#10;Y7eL8cT83PHk9MHYxP4o0cboxPLA0OrQ6ElsSTg4Ni6vretb6zqpnScyu/sXy6un8aWzxZXE6kZ2&#10;90A5u1RyGVdXQ8NQ0qmrre39hdjB9NzhzPzhxOze6BToKraS3di5YCCatH9iHV/K24c3sdWzqYXr&#10;2EpufTe1snk2E9sdmTyemj+di2e39qKc2NGshqS1FD3QLFfWTUkh0k1KJg8REFVd7DXat3VQ1auV&#10;i1FklSOTIkCrXrkRVFrlertcR6MM6aM7oU3oGwPgCF8DTz2oNCAWvTKPJA1MN3LDikfgGvqbkIlu&#10;iEvcnxGX0NmGlOQVctmWpl3dc710e05kzEmtC4RhixqKaiqapepFA9vVAbE9T1VNwe9bvmuSFxue&#10;EGExcnQXQzig5vZyq/EboZ8jy9zrEz34XUD6YyV8AfgtgNCPq1pBRQ9+O/gpYbXcAw49+JVxjAy/&#10;ZaoyQ0HfXbKwWEWXRVkpqGjjl44fMn6/DFzjxCA2/saDcDoqg2BoJhU9YFHhNAnL7AZiiDzhbrgE&#10;gaPKmlJQdNWAoICQwbQ4gg3DIesgjS3TgQSrQ3Y1WpCHkI2yrEoFBUdcgujj8Bbkm2XRz1yRNQyE&#10;PORQF78EgUmXFI0Efg9ig0SFtORt3AJTsQcJSXV6qLA3H7gEBi6KIV1xyp83/AjhjFWBajVaA4Zw&#10;kc4hNlaIgNzTyFvRxaPHR4OXO6jWm/Vmu1pv4Izl4nNAeCzwxxYth71GondCeBqyBxna7NURpwAU&#10;Yo8TiEYucr2AUMLXsEz22Kmgv8Lc6HCV4kkZTEYQG4OuyswNDU/2WrtVodwRzGkdDwQ8VRpUBoE7&#10;lOF7pIc10xPwiKfndUhPZwZ+dXOlYRIMRBudDOr6/TpIhIuRgsHfw0FgM5WghDs+EcfISFGBStLN&#10;v0adOGJt9U679XCHTlozHiB1SmfBahq06+0W7+TrxBC62mpQracuksWoi5cR1sYUKo5q9fA1lmSt&#10;wgodPPHjiFNQC7bkwx1O+bvPiHvGPXTK7MUnU+H4W9Wu2sbxNeJkrmqc0AZhEtyda3RoM+2OVDsw&#10;fzUVKYF4WpcJBaPAT46y4Rg0qm4t8ll6NZAPXZGws657Go68wXC0LyjbF4iNFUygzmaNOjs16NJW&#10;2bNCF1o01GmoytB7e3p1iQd8gEEPHMU1lZKkhrJZNb22Fz5UgrvIrPtyycIRpNeLCowXWDElSQgL&#10;YiTJFVeHBdGOzHZZbwRqzWN1CXyGNAVq3ZEqZiHSJcpNRhVF7fu62izDoilUqZKb/blsfy5ZDz4M&#10;NBhHKU9KBzI5uDU8pV6Sqr4UYcKSfRf5j43SY734UFYblhDCOpOliq41ikbLM5ollgOubDTL3mPF&#10;fYycz7DO3ELNypW1bEmDOSbVioUabkr3lZgXm9GJrPsqg9gM3Dob4r6m0nC1VokTVTCoO1rLxwpB&#10;WgdWm0YeFWSZalLLNu5D84FCkaS6C2a14estX2t6FMoaaUJIXxHH1zhwxiE2pVlkSeIcpeHINUMo&#10;U6BoIVLNtuM9lvT7EKR1SnLLE2tOvmIRVa0bTwIlfSUbGXLTMx7K9mPVeaxKj/JtIzmfHF9ITZ56&#10;a1fRTrpxdBXunHs7Z+72nr28rswtaQPLehdi65N+9Sr118/P/xz06uzvXp///UcGsY1c/TAvvNmw&#10;htfNoencq6Gr70eSP80W3mwUx5f0wXmpj6gwSIGiwmBMGl3SJnCcEwdAC1I/aEZ4N5F51Xf97VDq&#10;x7jx6bA+d1ifjxt9I8nnA1c/LEgfQDHpU4wS0w8sq4Or2vCaPrJiTK/bc9tOfAdkxLa0+W1lfkeZ&#10;v/DXr8vbiXB135hZFvpi2fex/Fsi6fWC+GpBfBuX3q8qQxv62JY+s6VP7xgLu8bCvrl4XFw589ZA&#10;J8yXbT47GsuPJ5wuxOa2Val8e1bYXhenNgrT68bYlk0ubKvK8I48dWguHHtrHGLbtabX5EHQobGY&#10;CLaeyh1QLjZW7uB/Wy62RCKBh0+r1Wr3ah08PlL0avf6v/sfX/cf/8MHI/e8uwd8zsbjHT6wfacL&#10;5ex1uHNsLe/ZUyfBwqE7vyoNL2SGF/Njm/L4ljyxrGFbfJwUXk3kXy4I/cvKyIm2kY3Oyo928Nlw&#10;H1WlmVnNzy2mpxbzH9flwX1r5thdOHYWD8yFHXV2S55eEoeXCyNxtY8SB8o/j4k/DUu/A42nv5nI&#10;/G4q9Xwu93JTmTr1lxPB/nlxZ19dO9TX943FbXV+RRqI5z8tiK/j0ttV9Q1oWX27rL1dND4smZ8W&#10;7YElZ2BCejMqvBxM/fT+8pv3Z7/pv/5uRny5bH5a0oexuady76Zyb2fFDzGlL672YxlTuVfj6V/G&#10;Us/H0j8P3/wwcPXteObnRf3jZnloTn89cPvNu7N/+nTx69HUt9PCsznpl+H0N69O/o6ysB3+6b8c&#10;/9d/2v2P/+PoP/3u6s9+vvqn16nf9Ke/GxGeLSkf9/zxRBBPBLELO35qzB/ri0dafFWYnb8djQuz&#10;u85GKsjkIkGq60rLlBt2oWoyvy0z5ar50FKbvnUf2Q9lveMXahCa3BmNVx2lQpm5qiyyYFLnMbIe&#10;S9qdL7codZpYs8S6Vajb+SqFgmYpzZki4C4dx3wM6B3CZ0gfnxJMEg8RL4+Q8nMgyEe5YeG+zmNF&#10;b4dStZgvkysyr9kM8S1SWjQqTSAEOb2muneB9xCazUiOvHyJSKqHciOSaH4nWy9k65JwJ8qPCh4Y&#10;uUC/MYUbSxBCXW96VicA2fcBHhhSVYegVxum0S6anaLRhkQOpJrL02Qadx7F8HdsqaHnKzKIe7FJ&#10;NQoj5RCb3HDwXeGRwFyRPbVliTU1jy+qLIs1TarTN8xSb9pqI8TzycPz4x5PlKJUMYQQclwTy0Yh&#10;MrWGJ1VsoWQWyjaeeXangsee0QzlliY1FLFK8GK+pOBphyel244qn1vhHZ7QUdiMYDrU7qrVdjlq&#10;lkqNIKj7ft1Ho4yeuwgUtstlHDvlUjv0WyWvFTxR5aFSeYii+woYyh3iLLUiUPW+VaY0avQmrXLX&#10;qd7fRZ1O2Go5VRvk1l2v4fmNwG+W/EYIIqf3p9wTTegQrbDVpkaH8DKOu5F+0KoSUnbfLTZaf2xX&#10;H1oMbiNlIrprlBrQXf4Vqt9DYSJqsGMNM1D9UBCl6uB6EmldFIxZ5y8n+WtGppARVYizCa2La05c&#10;ecKRe59BcyK1iRQvSsDxhKChhxSpbiho2SWIjfKsgTAEPSVW9wrzgwc63FMPJgehwSYv2yXfDFwD&#10;NpRXtAKPV06wSl6xTJgdboSxaJs+8Zh+0QkDC/x+EdYSd53D8jA502spoIMBc+TgxnRc/h6bcDdo&#10;xlxNJ0Ct91obmjEN6UaP9rA8huLhFHo5n5OhbF3iCJ2FBcO+c2yo4FxHh/Kt2ZZiGrpj2bApuMkW&#10;+E82Brcu0PApdJRsmTJ0a9wXurtb7NkYJZgZzGWgGyDDDAxyJWDmR2BTbBaVeIMVQoYWq08HOwoE&#10;+4YMMBi2zBviCcyiSzBUeU5rltYa/RzMImc3lq8NA3EJR8wJcwMmFmbjIBeYYfXB9oM9yROBB0WM&#10;YSmQmMEM+7ZRrjXqLdhpmA38/C50i68CUXEXmHkO87wDA8U9wWplPFhG96qDb73rtgZ7jxM/jUrY&#10;hdiL1WpYb+A5XOs0a9jlbc8JipbPUmHDWg7LPvt7lGplsvOwD0L8GWA2wzaG6Ut4nImPCruZ4sU4&#10;GAfOCnOOYzFl5EbIOnFHgvAwCUuxxKA6mKCsrkKtUiewgGVeI4Ofsr9XOJQGQg8ucUwB9j8H1Cjc&#10;iKW14pUQeTQcmNFJ0AaLHrVUQihwxFiYgyXL41BIkSoSUCkDnIa2H7CYwahYqmEG7E7sSBYKCh7O&#10;5mFtFCeo66JCIYGSjnZRtXyTHNwwHPMEmuOplKOtqJhU9IDFrhLGoVrYx6Fsu3nVvMjmds5vFnfP&#10;Z9czG9vm2WWUl6uiat2KwvF16uA6fXSTPLhSrkQvpxrX+dv1nZ3x2Y3B4a2h0aWx6a3Z+Mnq1s3+&#10;iXB+Xbi8vdk7OlhcXRwZW5+cOVpeSR8d68lkMZezMxn99raWTGp7e+ezc7tDI5vDYweTM4mVjfze&#10;sX5+LR+dZ9a3L+bil9OztwvxXHwxG4s7h9v6zlphNZ6Nz6TmJq+nRi9GB04GP+6/f30y8OFqdBB0&#10;2vd+5/Uv689/WPnxu+VnPy799MPqL88OPr6/mZ4UluK5pcV0bD6/upKMxS5nZ8+mpo4nJs9nZrLr&#10;6+bJSVHKeYoQKAW3kNdubm52dnZn5pcGR2KfRg7nV4STKzMpFBKZxM7JTnxjdXrxeG5ue2xse3wy&#10;sbImnpyriWspkZQTyYvd49TplZgUtbxmykXXKPlUVadCP2f8Km3yacIR+x+bkPJXlaq1UqUeVGp+&#10;VHXDyAnKlh+aXoQ9FkTYRYTkYs+4VLiT7xkcsX+wCXGpm7w9iLAN+M7B3xo7BLPVS9VGqVp2gsB0&#10;8XfHrvCMIu+PmCNbGZufYFm239h2QgP7jSO23BUOmwedlM1N7qYa5L8CENbDITPCvHo51whHZhte&#10;l7qFSkF8s/GBYMNPoOT42HvgwQxgxiUwcyqyHxE4eT/ui+Hoefr4/IfGUTD8hPHj9box4ISImZql&#10;ybpSUHB0eIY1lroRl8DMf/VMMpDPGgfIMBxCA8IB0oDJDSIP4o4aLmtTwzZsg2Vp5KkMyYuW+c3h&#10;WLRdg9y6HMg0iD5Cr5jHLk55CRdIVPzRIWBLLGYTDS4zQZCBYOsiaPjcDnnDdS9hnew9BHYLZiPy&#10;uoky0cAtnvzR0EYDMrnZbNfrzWqlHkbduEs8TXj4J3vihHjiMBCNSg24foDOah2DOvVmC0304JlA&#10;D7Ne8CY6WXEDSqOGgZZTxMMIPKVq1S2FlucVgxKkYAUaTq3u0wsL7Cyqw0GFIiBKIb9JRhJ8VoUg&#10;Z9GmX1GDwW3kN4f50dNodXhp0VqrXWk0+dhyvY52l5qtKqgFaqPBnIkbHIImuK3njBaxeE/s9C9V&#10;O3k9JShCrCQohmAghtNsjPj8uB0T7bRs8IDQCKIKUwYIU+uqBJTKrYinENq4NUPWCERj0aOE9zXu&#10;OqAmHQlZY4geIXFYYZk50zEi7zZcwhBoTaT8MO9+gsC6OdTIH+1fJTCTPsYS6fKoz6d4Aq6GYTga&#10;OOUKIU/HwQnzQzfjyiEpgRzRu+86qaGTNDGuNPbmweR8PeBBJ67S61VaA+5I+iH5oHW91aDBNius&#10;4kFEAZ7QnL/kXGNXG9X7dtSrmw91N2hiIEVpQDHmQSHs3XOD+6nRK+QW9MzQqwXFigvy6kGpVQ47&#10;FZDXDJ26b0PVh5L/2Ch/rtsNXwqMXCCB8iW1EBkK1fH0lWogVzytHlrtSvG+ancite6AIe0KqWI+&#10;X7bFqitTTGVJZXVC9U7JvC+7j3XnsWrcBzBw8hU9H2li1YDBaICHKo2Sp5tzH3mPNZD7uQrjpVA2&#10;xRC2jMWzuYFBh1FTC5RGSWuXeKYzck9rETJFZlfdstuBe1/27qtOq6xXS0rZVWuB0YysTtloluSq&#10;LVVMtWFZHc+68+x7376jUFO15kpUHsGVIk9sWrmqnikruUhV6o51hwkj76HidMp2OzRaodYIpLon&#10;Vou5ipPFIkuCFApKRTUapgXD7a5kdrCkQGkGhZqbjcx0qCfLKugmlK5LBblhGHdOzw8uVFseQ+48&#10;seLArMuW1EzA0L0qGdT6nWPel8y7wOj4WttTm0V8Y1LNgimd9iVQJpBzoYpvUqFw2sD+HCqP6nXl&#10;dvJqYOZ2eNeZ2fu/mfsPJkmW5DoU5g9+RoILgHwgCUIsVlw9V42WPTOttdZaa106tdaqdIt3PKK6&#10;710AS3vPPrPF1+aWFhUZGRldFRnpfuK4uz267U+s2yOb7tyKMTEnjs0II7PS0LwyPKf2zsjd/dLL&#10;D/kfnp78yw8H//jj8d8/O//HZ5f/++nF37/N/0uP/M24+XLMeDFUet5z9X3f5dOh3MuNaGQzHl12&#10;+8fFt0OFF6Ol1+Plt6PF1xOld9Ni17zSs6j2LVIErZ5Z4TNkrPBqQfu84Q0uGd3D+Wc9Z98NXv88&#10;Jb7lzqqzau+c1r9gjC1ZEyvO7Ko7t6D1Lmh9q+rImja6o8zuqnMHytKBsnzpb19HewfB0rI8Olx5&#10;N1R52ye96BaejUjPRuXnk9K7KfnDgji4oo7u6kuH9vqRsXHmbJ+7W2f25qmzDNnTJ9eFocny0LQw&#10;cuLsSe2i3dKclqbWS5fW0YY+s6ZMzWsD8zqLCWaNbhEJbmpJGl1VJzbtsW1nfMcd3XHHDp3FY2+5&#10;EFzrLaV632IsttsHFlsHrfpL/v0JxNZut/9iENuWOrWpTK6ovUty97I6sGGObFozG8b0ujK8Ig1M&#10;Sx8mKm+HhZfDlZdjhfeQLWHu0t/17zX3RrHvJamWWyiNz+SGZ8sfluXubXN0z53cs6e39HHKWiAM&#10;zQm9EPyu48Lb/soPvaXvPpW//Fz5su/qi/7rLwcvfxjJ/7wkDuy5MwSxOWtbygPEJo3PCZ+mS+8n&#10;Ky+nhFez0otZ8fmU8Hyy8mxUeDEqPB8WXw6Lr/pKzwbFVyj0Fn7uOvv6/cmXPZdPhkvPxoX3Y5V3&#10;o+W3Y+V34wLJaPn1SOnVIKbvxQ+fz7/rPn/y6ezbj6df9179MCa8nLHf9Zd/eHf8u9cH//zp7IvB&#10;wpOh4vcD+e8+nP/+2c7//Gbrr5/s/rcv93/z283/6592/q8vTv762cXvX+W//JR/0lP+cUZ6t+5y&#10;iG3q3Js/sWeOrIU9fXa2ODx08nH0emBZm8tHxXImSHVNbhpSzcLDX4oNSM5Xi6EhZLZc95Wmp2Ap&#10;wepQ1aUWk8cMBplczHBUlLYjt2ypaYsNS8BS0kDZkZqu1LIZuUwtJHKRsmrqnMUmNEySOs5aAlZe&#10;Eg/C0sEIpUSRGxaH2LRWhCWMMi6zcJUS7RtQNM1SIhaiihhV9Lrq3gQcYpMSrxL5lTioZKFQDXk+&#10;l1zGILZWWbyTlJpXCrVLq3JlCeVIU2oO1miWKNoox2oxEMuRLNd0s+3ad759S+8Y3J0gNvJRtSnK&#10;QA0vGBHjLKcyBWJrkXs/S4ZAOCAP+aky2rBY19GmmAhojKVZbphYZ9EA/wtErPpaM8GyruLrSvVS&#10;JJdChb0IKXe13gjwZqpEeKlYHGKD6I2oXBVLGb4fSraAqzByqxE6rThsZ34zDepR2EjSVlJtp1kr&#10;ShqBl7lu6kD8qhc2wrgVR60obIaEoHGUrRX6TRKPSXwTxzcR2gTNMGhwSYJmwvA1YrBDOQibjajZ&#10;DBsNv1azMwtCEBuhbASx+XWoCBHtyzF9AroFGiftVtxqR80W56mR+ydTJlDmUBpBbCysG8qsDW3N&#10;EYvtT0lnKPwbJhr7WIeqlAQ1UpuYcsaC4zI1C6oPR8r+XVWMeQQ8Uv3/pD0Xuorq2YUPOha0K3SF&#10;q6CE8QuhaeEjA90otSjEopjXrh35bhJSm07gj06kD9aYtyEiGy8YPrHbOKON9cAzlqIHItARaY6F&#10;h+PDw/+INrQPzJAyF6d4cBZyG2F71CxhP3RfrhajbPnERMMlhMbQFjdlEe3sYHe2o32UYasyiI38&#10;RFgPXH7luMr7YZegTMajZWg28eNMm+L/0MY+89Rh5hLt5BO6xdKMEoATRS4G41I0aBgp3OMGdgsM&#10;DGYLkUmDeg66MW+ax+A1ZGWRccWQMuJ5MQYZ7kTkBTcgw4yTClgzgr2YkcbttI4V94jNoQGDt3g9&#10;DZRbbsx4wyUaTGmZAv8rjEtlwsQ1iV1CVBfmU0bIEQua1hkVTFxuJcJY/dOQanRHpwP5kcVIXwez&#10;GDltjQvjZfCr0Bht0DL0Yt+JPBs/YYRfjtN88PMELupDzyIPH16fRbU0qsFC5pwUGMMWDGHV0GQN&#10;g4dJTNY1Q9Y4DMfZbZyuQiHJCIPDv0HoW8ib4adirmHcfiZ4DgPjMaEYlACJCJ2l0FH4KvDN2JwK&#10;9ICvcSGg98H3DQXU4HJYfrgcp3Ath+1wCl0RnIFppJgmZ58pREdCZWwHHGXDEWWiMmHCsWhcHBOx&#10;WQj8jsiGzjNICio+EkinOwTbqZYlaGZFNSosAYJi2KjhwIdiuooZCIZdlI3jfGnz+Gpu63RyNbe0&#10;quwe+NelpCi5eULZ1AtBu5Lk84qRU9yCghoKlDazuD00st43sDg0vjE5d7SyWdg/0a9Lblkxrovl&#10;w9Od2fmjpdXczq5yfuGWSoEgeJWKUyyGJyfCyvLB8Mhmb9/mwPDe6MTJ3NL16qZzntOOzgvL63vD&#10;41ufe3Z7+o/7B04GBgvTo+ej/Uf9n44HPl+M9F2M9B/3fdrterP+6tnm2xc7715tv3u18fLZ8s8/&#10;zH//zex3X0199/Xkt1/P/PDd6qsX+92fTgb69nt7tj5+OB0ZOR4ePhoePhga2urr2+zpPRwdyy8s&#10;StdnRhlmQsUVSurFRW57+2RheX9m/mptVzm+ikSjrnuBaErnxfPt44PV3b3x8fXBwY3hkfOlZeno&#10;1Li41i4L6mVBvi6rOUEpKlpZMyTHMyIs91jTCV97iKJlYMqxyF9p1PE4rodZFWa9G8WWH+puoNG8&#10;4pMN5j7NN5f2DTBP8JNxjIkQK+bdyScbZgt+ZVPSIY5qYsJgqkSYPBZNHkwSQ1DRgKaQHWAK4Wxg&#10;uATMMYgWkwSVVO7UUHS/ADOT5ajFnJHLEiU3kDRHs4KH5J6YuhiJx2hlWHYxSF4PoRFy2ppMYQo5&#10;Uobx8wHjidAEBR0aDDHEEQ04iof/Do8GeqZnhyHXBMOxh8hmM5ZmLx4crEjcT9zDEoH3DaOz4RHE&#10;ciVrsiAr6EozqQ17rrEgmCxNMBOeV5TiqbFdFwbNO4zJzOKs4SM9+4z1xtF5HLG+GxpFbUM/HF9D&#10;JQQ3pcoHRAyrGdbkAL8e28nAb40fHYKzWPpoSURXjE1Ml2AiYNj0wmBL4uOayVdIthtBqz132Mf7&#10;48Erv0NA4wlGmcsnyhQWs1pHTUg7NJ33CMPICN7i3DHTxtvHZtkG8LbCfdCWQDRGYQsZ9IZXmId6&#10;hsehB8La+LuJ887YKZo+WLHwUxNumaSPcBWOEeZymgZpRvhwtcqnNuuEbpQyt1PmeUqR3bh3Ks5i&#10;eFmN6HI4hXrqJEmx1uKIMse/OJrGhDAyLqiE4GfEa52DVkm9ExCNgqMxQI1CpLEoaTyMWrXVSDBU&#10;kg5yxzuhDmnwhKn5DGULCd+mYZAu8acqARdoAlAbiIlGCUM5ilfnrDoccXeMJ2aZFqjQcS/tBGVj&#10;GgsGzIbKFCSuSkG8jiL3rzQxDqIxSIshcVCo0IyrVQw+Ix2Jq3NMo6P2BLG1CTjDKQbhcXytE5GN&#10;Q2wMZWMQGwP1mBrJ2jBnUrqwoyhmD0Q2NjDSCdmNmE8oS1ZA+UA7NLQ2uYJCE4Y+zKlqBMNB7Wxw&#10;ylsWP7hr8BwFPguTgo8EsXV040fFGG0IYrNiB0uYnbpeLfDqodcgsQlic13o9nfV8C6z6r5MLjgC&#10;M2pUMTWUqqfWKBQao5KFeiMx24ReyVUbphCaoXE5sYWqJzdCpRnKhDSRP6bc8LR2qLZ8sW6VEi0f&#10;yYVYrlR1uWEbrVCte3LVUWqu3vTx0WgGWsMvh1opVGFqCbGBU6g02xFEbcZKI+6Ad2RXOmKml2MF&#10;ZpeYakbDc24i7zZz26lZT/RqRBkP6rHRjNS6LyQGxsn8SS2j5Zptgth0dEK4oS2lhB6W60Y+Ua58&#10;AVKONbXhOjexd5dardBshmojkKteJXNLqZ1nEFvJL5SDohCJalUzW559E5o3sY7vhLhsbjE184mR&#10;S7XrRL2MpfNQqMDUbRrmXcDcVyOYfiq6bYYSoYdExSjF5KZaJu6FIlRVcrpq4gu0ieNWJXyNQWxG&#10;hZyZtCJMzlhFmSLW3fjWXVS5E07is8HTj6MXPRv26KYzthNMbjijW97cqjm1IE/MSeML2uiSMb5k&#10;DCzofQPyq4+FH5+f/u7Hw3/66aQDsT27+Ps3uX/+JHw5qj8nlE18PVB8OnD1HDJnfF60e3EcKb/q&#10;v346mH8+Wnw9Ung1dP1iNP96svxhRvg4K3yeqXyaLn+cLnUtGT3zyqcp4e1Y8eVo8flY6eWE8HpS&#10;fDOnfWbSD5lRhqakgfHKwFipf1bunpU/zwv9C0L/emViS5rel5cO1ZWrYOcXiE14P1x51ye/6BE7&#10;ENuE+G5a+bCkDK8Z47v68r65cmSsn9rb587Wmb1x6hLEtm9MrYtDs9LYvDJxERxr94J/a3q3ptYo&#10;X1pHm/rsmjq9oA8sGIMr5siaPbZtTkNmywM8o+imRelED8KpE3/l2P8TiI0yiv4HQmzHx8dJghW4&#10;/muIjQb1//Gvg6j9m78/B7EtFgfXxLEF8dNE7vVs5fN+MH1W3TyMVjb10RVpYEp8Pym8G5PfjEqv&#10;R/PvBi5erpem8XsQvtaWrHtR5BBbfnhR7F7TB/ecqcNg7tBd2DFnNtSpNWl8ScKpoWnp01jpXW/x&#10;x+7ck4+Frz4Vv+69+qLv+suByx+Gcz9jluw60yf+5rG3saMtQTjENi90z5Q+TlVeTxO58fWs8HKy&#10;8mKs9HQI8zj/U2/+p578T2+Ov/x49f2w8GrK6JoxukaEl5/Ovnm1+y+fTn7ou3w2Wn47JX+aUT8z&#10;+Titfhwuvui5+KHr5OuPJ998PidW52D+57HKyzH1xafrr1/u/9Obo38ZKDyZkJ8Pl3/ovvzi9dE/&#10;/rT9d99s/c2T3f/+1f7f/H7rP//Lzn/+8vhv3+S+/lB60lv6qa/887Twbs3uO/Imj72p63gFcpVs&#10;nvorS+LE2EXPdHl0x1srp4JQk+SmARFrZjnVOIutSAHICGurpJbAwkYqTUKOtDtbu7WVG1Nq6ZR7&#10;NJVykXAVlClDaFWr1EypaSttT70JtNtQvwvVG1dsWsVMoWZhJReT03ulprMsB5pQt+WWp7ZDpR1K&#10;zUCss6TLjB0m1gyWOIaIu3yjgHnUu0oTLwALZxl6JVYSQa6pess1sJbVAjF1hTQQs0jIAkilileC&#10;UUgqhbRSrpfFloB3TCU28p5c8BUs2UqNUkfz+ALlSKG3USyrddO69d370LnvEIwrmYkvQaqbuC9u&#10;eu2XClGlUlW0toul1r5PjRsssl45sR4SVxMIWIzFfFjJR+VCLOg3jnHr6jfoEAuxzRBDT66FMpZd&#10;iveJ8YilUJEy02gFzh1efnipeGKKsdmcuW0wiK2QlPNRsRgJQqboTde+Dd12Yjcjp0bi1aKwmaQ3&#10;aXaTZe04aYZO6jmwo1PPqwZhI46aCRoQBNZKISGToJU8SnxDuJvfCLyazyAzgtjQkuFrjJVGG3TV&#10;oF7za1WvmqGNW/WdjMSt0vuet+c6AXQI2sq7aWYs8isKXHVAG+ZMSg6htI93Q/t4bCsPPeMuFHMN&#10;BTTuQGnNLGGCAsfU/Ie0oSRp4EISCOUosKJOpgIoQ6RRMfCLx9ogIUyNa2O0k8mxLROmRByghhA3&#10;BrqRUsW0MZR5Pwxco41QKGEZBbvthAXh+5xck8NdOPVMgU1km6pjoWwELobkPoRjYx3S3inHyDig&#10;5pIbacjcTh9dSjvoG/9H2IDpv+Ajwb1Qg1MPW8o81VfH54LUa5a2Hwo3eZ6yeMkcL+P4Gt86Zl4n&#10;pON24DYG1XGIDZ2Qwwgl/icKG7RqEvItJR4cx+nQM9O2OfRGicl0x1J1sp25lyizzigom+06HQ4Z&#10;8++BpYZ61MAig52jGZRSzcAFv2INwPJhHBdYPmR1cEYbTBpYZQRjsbBrnOflM6bYY4GMNI5VwT5k&#10;IXv+XUEzCPrBKDkSR0YgbFEG2NFHDEm38M+QpSoqlWJFqki6rD8auo5m2yo1QEt0yO1Afnnnn3c7&#10;qUj5OFGAlUgj5HgcQx9R5hdSS59ackMRpiPa03/hhA5Mcs0xNU5Yw88QQZKwGvlp6OGXSPFTMVsK&#10;ExRzEb8rrBbKbMDtYfInVQ1Yv7CcGaGiQ1Jj/qERjGRDNVRJg8Byhp2MXxr2IprxHtDgMfQSzPKA&#10;hanCxOI0NHwPukS4A8x+iznEEYiGNgxi8FmIKwiaQQhEYzgaTtHUdPHsdXKJ4hQuIQwFV2EasZD2&#10;ukAcNGKuMW/B0PI5UoYGrmoZoqoURYLGGBpCBCVcUlFwCeuBQBZUogGuIgobhoHfqyiRlGVDUC3F&#10;xI9ICIhq+prtqXYgMojttFjZOcsv713MbRaW16WtPfPkilJ/ltSgrLkV06uYTsW0y7qFxnlRu8iV&#10;D04u1tYP5+avd4+Kh6fi6ZV+XQpELdWcUFT160Ll6FQ5v7TyBa9c8SsVr1R2iyW3WDR2dkqLi6cT&#10;kycTk6cz8+dzi+cLq1fLG+bplXqIMaxtD46svO9a6/q019t7NDB4Oty329O18eH19qd3xwM9J0O9&#10;u5/eL796uvjsx4WnPyz89P38T08Wfnwy98N3M999PfXNlxPffT3x7deT33+38Pzp+rs3G+/fLr56&#10;OfXTj2tdHzY/f94fHDwZGzscGd0dHNwfHjmbmq6cHOjXF36lFFRKznVOP78wzq/sq3wqGk3Duwur&#10;93G9gQVXsZWCVL4sXW9sny2vna9uCIcnDjNVfEHzKkqoWL5kOCKFzws0NzaD1IkzN7FYnkd6rFQK&#10;8oX5GTg+Fqkq2fEpM+uTzI0SO4hNPzRoqjwKlhvMGaw7EMwizBn8dnzWYXahAc5GWIwYWw2/L4No&#10;Gb2ROZYGeLiZDymOHMnlEC1qIJhCqMFkw+VorwsK9UA4nYXJQzAcu5bn0iWIjUdPY4NBoQOBsemN&#10;Iy9gSPwjTqmCIhYFuSSi5eNTgGFzWI2z0tAtOoc8ct94V2hGZfYEoYze6L9m8GKAdYOh6jjyssfg&#10;dZuea5PgdRnfNT7YeLRdfBOULJg2DHQMmPC1jqt4NcGrhVIZEKZG6RGwWsVYSbAUUM8uxW3kSwfK&#10;aEAbKR0HUqJp4UKs9bgLlj78xDhicaMFDe1ZREssd6jkaBrKqIE8roSPi2FnGcSNOIj2q6wIkCQm&#10;vjAqs6xWqzJPT5ZCmoA2tmx2QqqlVI+WWISxNjOeWoA3CEO1KDEoyqpuQjTDJNCP0DSfQ2aM3ebh&#10;EggqcSHb2qGzOEWw4YMvJ8PFMnxVHFzr0L7SLK7Vq80Wsc/qDY5YEXTFEbcHiI31UOXeoKjBq42X&#10;IRx9e+S1deY+o8KFuKTGILCs6hPgzGdf7D0AcHQ7hmT9iiD2qxc9Ew5mpQ3C12rt1p+Q4IgqyqRa&#10;QyW7S4rOcSSOaZqiAAWAb9fx9z7KD/oAeaFmrFuGqRGIxqE03JRt5pHOgJHgVNbkDXAj5kbKRogy&#10;AXAMYoOmBL0IqhTXjvARldB5oGXRBucDMQ2VpBQ9CI+rSxfy8B0MC0MzfmTsM8LF+C2YTkUwHKvv&#10;eDBw7Y5nM0AzasPdPzv3ov65Fpc+5KrCWa4WQtAVNGQHel0WQU8md9FWHRKyjKL0kTA1gtjcagxB&#10;G64DQ++NftGKWewUVvPAYqOU/RRxmNTj0M08M7bNyLYSx8k8p+ZD3Aax2PTUMaue24rcVmxUPQlG&#10;XACzQqrEuly19UagN0KlGoqJJ6UUE02t+0oNVoZZjijnAKTjdEkJ2ch/CEYNd8mE+QMjqBiruUC6&#10;9oVCJMPGgT1o3cRGE/3A+CKUTak6UgabxSz6CiysYqAKial1CG6pe5+ZtzWtncoNX6yR2ybhTbAE&#10;I4k5VypazbHboXeb+RQzuua0MgYF4hahWvOFBDaaimZippmUbMG3biJC2Rr0j2j1CC3LdTOfKld+&#10;5cIrFwJZqppWK/wViy1Qari1R0S2qluqusWwWIpKlUSSa5re8qxbBrG1I4kisnmVqgMRalalBhtW&#10;y8dyKZUYkc0lb9PbCHYfT14HO5EJvj0HRuIDBUR4oLA5ch2GIexoGwag0nTx1ckU7whmrF5JyYEM&#10;bbS2n28WDv2jgeOukYtuDrHtBlOb7tiWO79mTi+p08vq9Jo5teHMrjtjq/bIkPL2c/Hpq/Mvnh79&#10;y88n//Ds7J+eX/4D5OXlP34o/mFQ/mnCfDWjfxiX3wzlX/Ze/Dxcejkpv5/RusaEN4P55wO5Z8P5&#10;lyOFV+Olt5Pl9zPip3m5e0HuhcyL3XPC5wWtZyT3qvv4ycDlz/Pqxw1/cMXumZbejRRejJVfT4kf&#10;Z5XuOXVgVumfFgcmhb4FZXBeHlisDC1WhjeE6V114dTcuHC2r6Pdq3Bnz59fVkZGxXcjwtt++Xmf&#10;9IwSRQrPJ4R3s+qndWNi25nZN1f29KVDfe3E2jxzNk85xOau7JvTG9LIvDKxqE9fx2fmvRzc296t&#10;qdSKZ/r+mjq1Ik/Mqn1zWv+SPrRqjWzpU5BFcWRRGllhJK0dd2w/mDhylw6dxYJ/rTcVllH01xDb&#10;/2fq2P/vf//p8PAwjuO/PMS2IoysSWOL0ufZ0ocFqXfbndgPlnbdhXV1eFUa5JksJtX34/LbscL7&#10;oavXG+WZC3fbu1Wdtswgtuv50thMbnhJ6tkwhg68mZN48TRcOfQW96z5HWN2VR3Djz0jfx4rvevJ&#10;f//x6tsPuS+68l9yiG2QQWzzlb5dZ/os3D6PtveMlR19aUNlEJvYPVv5NC28hSwqb+dZUoyJ8vOh&#10;4rPBws+9BYLYPlx89+roi9eHX/QWfp6zPi06PaPlF+8Pv/h48sNA7sWk9HHe6F0we+eNnnmje97s&#10;GRfe9F//3HX8NaT36gc0nlLezmofhqWnHy6+eLH3D+9Pfz8mPZ0z346JP39GzcHf/7T1f3+z9dfk&#10;KLrzX3+/9V/+cPCb787/7kPpyWfxpwHhWX/l6VTlzZLevWeNHthjZ978Zbh0nW5dhOuryvR0fmBZ&#10;mz2rH1Sq+K5k8hKta+TDGCsMX6N4YeXY4mEsKTNLw9XannEbaHe23DaEhlqqSoVEzEWVy6B87hUJ&#10;O0sVoW4qbVe/C837mEulbhQz5ToU0ObMLVz6pVwkFlKlmKoVLCtt36BmqXYTSQ0fy1k+rOSCci7A&#10;Ii5hTZdqtlh1hdTWWhFEp8SdvtK0GcQmFWOxEJQogkCqS5khpi5EyiKlnsj1WKpFlapF2ZGTMuVz&#10;qBZKtSJeAyL+tUjH0k9ksaZPTOOqpTdduWYJqYrlW2tY5o0LoXCVlImGXgYMOyMeH256HZTyYbmS&#10;yWrLse4C6y7W2oFc55lrKP4lFtNKRi1/BbG5jxAbT4xQwWgzX6oazEVULgQS3h9KzbZv4+C+ZrYj&#10;reFLmSuljlLF+yPkUojxBRLEJtU1+zby7hO3nRg130g8Mwu8WhQ1UwaxpSmD2PxaR4jg9oCvudXA&#10;Z+6fQZMYah18jZWjNipDt+bZmWNnrlvz0YzAOIq3ShEiGDGtFjZqQb0e1GtBI/LqAUfZqFsC77Lk&#10;ppbxPOK/JFei/OXpDVUmnQwJpEaggMbpLVpmUDX8WmyngRm7Zuy5VUage8hOwJlrKJCjKCqrPHlo&#10;B2J7EChkHRIZU8tIPeIQG4/c0VHFHnIOcDyOIDboi5HPNz85BseUMLTssNIeNTamS5EvKrQu1DDk&#10;jjA4tv9JfqDomUNsmmujW8N3DFhSPsuf8OuYa79SIjEk3C5kO6Jcd8QYqAH/X1hIODYeGhiEuzYw&#10;IZWX4WKk4/4aO+NabEd/ZaAbqd0s32inJds9hnB8DfVEhWNQHanLTBVOGzXUc3iOn2L6NCfBUXpT&#10;JyDQjWqSGNq26TkPCdRYMBqKo+2i/MjcwkeYVxAb5h5R3iwdBrJB1g5MHQvXPLAGOOjGeQQMdyNB&#10;ATYYN8zIHmOJCGCS8UouKMNC4+YWhNtyJI9UMsY1QzPIo5nHKWOwANEhashKZFwMiKlbMFOFkiAy&#10;67pj+hoO0a9gxKoEsaEHPhj0yXvDXXBH1PCRwISCKYiBcbiN8ztwyePAaDysB5iLaE82ZK3RqLfw&#10;pTumb2q2oVim5qBMlo0d4kdlbqH0SzDrhChsCTmTMgehtMZzF0Q+mcSeTZHIcYyYcyjBZ8wqhli6&#10;RT5lnKbH4pcThY2Hb/MjfCQ6DJ3VcNYxXTLs/Dhl3nC+5cHUx3ciFgWDRaoim/8hVDzK+K7QwGHQ&#10;A2owXSAocNwBDXCW2jAnuw5ggV/A9FwWRo0AsgciEkFsrN4hbz7mECqoSknkYdcCw0VLraKoD3HZ&#10;fAbGER5HiSM9TlZCS70kk7AMCRgYfkQO08RooLvMUVSxzsvS/mVp7fB6caewTMlD5b0T5zzvF5Ww&#10;rNkl3cjJrkAQm12UnbLilyUX38DllXx84otaIGm+oAailqh21fAiWTPzJbtQckuCXxbsfFE5Oy8d&#10;HBR2dyGlxcXiwkJ5ZVXe3Ba2cvyn+wAA//RJREFU9oprm9crm7nVLf3oXD08K61u7g6PLb/7sPD6&#10;3fr795sfP65/eLX8+tnCy59X3jzf6noDWXn1bPan72a+/3byu68mvvli6tuvZr//du77b6e//Wr8&#10;qz+Of/vV2Ddfjn3z1dQPT+ae/Tz//OnUTz+Offft3MsXS2/f7Pb35+bmhPX1yupafnEpt7B4ubWW&#10;290qH+wJR4fKyal1dR1XpIZqNnWvZQYtJ4ZkdhRqriUaWkmxrwv6xbV+kfOLQqaadcPBfx2IeqzZ&#10;oWJFmlt1orqfZU4cmUGod9yi8chgmTA0SmJCzFDmbokpgZ84soME05vlLoDQbGFTxX6gOmJ2cTob&#10;rT4cZXvwTca8wuUcDiMOGhNbIb9gzATUszlABTTjEJtaljneihnlG0RYwyTBtUpRpLlElDcTE5Lm&#10;j+nhFFHMWEIP3AuPAOfWxW74CJNBeIEDfxgwBGU0kEoiBGexejw+C/xB4P8gulUZxIbG6IH/R/xh&#10;4QX8v6jsfBvsC8Gj6rMQaR2eKcO/LHxReABNopXRl8y+Z4vlEWZ4uioLiq7oWJ075DWe1JXja0RY&#10;w9qEhYKCM2Id4Ow2wngIyGGRGcME7wM0Y3fseJdjuUA//PeFEMSG1S9Ok4QydWKVppWW+YHSEs3i&#10;pnHh2w9Y/fgCSKewBrKrHiXFasaSJ2A5xbFarWOFROe8W9yLd0gtH0O52a6B5YfeLCh6bCzk6Rkl&#10;tFvDwTXm7NmB0jjf7VFwAb1uSCgdAQp4MaEQJVm13qw327UGxWULGUONQ2lRRlQ1qsmqDxAVrZcE&#10;wLFKHHEJJ6yhK+6OyuA8BzXoOU4hHW9WjAHD1iwbswOTCF9ziLMP/DKHwGQCijEpOgAcO1u/aVWb&#10;jZiyElGcBw6EQbhuADWA89cYy4xeFJywFlI4TaKq4SPR2eqNWquNIyp/PX7WktIX8Fc/niGs9JhB&#10;pA8kLJ4a905lTttcSYDCQDoDaR3/egBZg/urEtbG8DgSrlZx7cjBu4tvTLItT6hGHAKDoMA1pZiR&#10;2iAoMx3pF+0OBehRXFPCWQ6xMSCMb46S2sYAMoLYOi6lBJZRM9LlWDMcWa4DAtT4wGg8Gd+C7SiK&#10;fwKxZbGTRnYKHTuBqswwNcZce8gQihq/llKbJIR40GYJZeMbz+ThwWE16MasktA3FkSFsvZDc/Zr&#10;gZN2IDY7hX7+wGJrRlbV0xIbYlQ9iJJYQqDl/UoxEIVEV+uO2YqtdqI3ErUWCjHsIDKFhNiE3VEM&#10;ZLTMexVKHdCMjNvUuqvqN4QciVWHRT0zywmFQvs1xEYMg9vEakd6B2WDJUUQm5Rav0BssYFTaOPc&#10;Js4duq3rN5naJIocS/dpw+CqJGhJ8cuUzDKantOGUZM6rarTzBiFLSFHUXLrMSuxVokVIVEJYrv1&#10;YQFZNyHOUn7SZmq1M6FplWp6IVZykVSKFCE1tJprNHwTDRqBysA4uREQR68dKzexVJWYqEpd15qu&#10;3vJUDKzmVTL8146Afwf/V9uHSE3yxypn+MdVuWHB9FOJ7UHMD0YBcSh2W9NnJio5WlGAoFgg/lqd&#10;EqEScw0mapXyrsIGhDWtUtY+fAOM3QYzkBHcLrLLXWev9/Dd0NmnVWN4zRze9iY2nNFNZ27NnF7W&#10;ZlaNuU13bttf2PInN9yxEfVdb+XF26uvn5/8/unpPzw7/6cXl//w4uofX5z/w5vr3/aWvxs3Xszb&#10;n2eNrtHi656zH3uvfhwTXs8ZnyGT0vuR0qvh/EvIrPSJ4qnJ3Ytq77I2AOHuojPSx5Hcy/6LnyfK&#10;b9bc/u1oZNH4NFJ4Pph7NlJ4MV75MCN/ntcGF43hJXMcMi8PQJbEkRVpbFueOzSWCV/z93LJ/mWw&#10;vePMLMvDY7gvg9ggQ5Wng+Wfx8pEi9t2Zg7DpWN3fd9cOdBXGcS2cWqvE8TmdSC2OXliUetAbP6d&#10;5bQ0Ibk+kreWxLGFysiU+HlK6p5X+ha1wXVlfF0Z23Hnd92FHW9yk9JdDqzp/dv69J41V/Cv9KZc&#10;vWvW7tvtFgFQ9ywcWweu+gv+/aeDg4Moiv4VxNZqtTrn/1//dRC1f/P35yC2A2dhS51a1fo2reEN&#10;c2RR6p0tDcxXhpaEvlV5cMnsXTR6prQPY/KbyfJHyI40fx3sBfe6e6NY95JQvZ4rjE5dDc6UPi3L&#10;Azv2zFGweBKsH/urB87qvr2yoZHv7pw8MF781Hv99NP5D12X33y8+rbn+su+/NcD1z8O5X6eq/Tu&#10;uNMXyc51tn9gre3qy5vq9Ko4sSj2LVR654SuWaFrUepaED/MCG8nyd/zxXCRwsP1F59NqO8+X//w&#10;fPd3T7d/23XyzXDp5YzyYU77OC58mFE/L5j9C2bftPJprPIOsxwyLr7tzz3tOv76w/FX/dc/Tilv&#10;F6xPi/bngfIP787+8HzvH96f/X5U+mnaeDUkfP/h/HfPD/7XTzsEsX21/l9/v/FXX2z95ruT//E8&#10;/9vu8tMB+dWo9HZIeDVZejsvf9rUhrb04W11bM+YPHIXD5z5BWF0/KpnUZk8re2W0ko5EypVha0I&#10;SiGUC6FWjPRKynO1YAlwZcLdKWcK1gWlbVbqaiERrqNyLq5QRLZYzEVCIZHLVQ3LkHrrG/eRcR8b&#10;d5F+F+Zi4TosX/qlC6946ZdzkVjCklozxYajtgPzPrHJyT9T22GlapPru1+88ovXWO5DsYT1NDMx&#10;DIh1m5q3qXETaa0AC5yQacVEzEeVq7B0HVU4Jw5rolT31Saa1fRWqtYjMaNknaWoUozKpTgPkasu&#10;vQMyW615Zju0KWUM1mifkeAsMdUgSs3QsIbWTQn/EUvhjJWUvGWbhLJV2NKZC8qlRBJrBgZDvqs1&#10;SvasNChDKEtczXKeVlW0QWOI0jSVptVxyK8SqZgyWNew4ttS1agkahnvA/YixJD8+6qGrojUjdE6&#10;cuYpVR+CQjEpF6JSCWt3XbNvQucuMhuhQm9W18h8rx4FrTRqJxE5hIZRM4zbDdpJY2wyHjkV734r&#10;CZws4rFXuS8nCUVazXBt0Izw5rYz1049t9qJqIq3PuQxtAQJK6NDXNghuKE3qBEdZjsFjwgasU/Q&#10;Xhy10QMNDJUMX+tEW+sAbS2oIIlfi50sNGNXD2w9dKzE96qRX43CWkxcNkZhQwEfUZngKv6RXETj&#10;sAalh8FwTNPiShW0IqaHkTpFlbQbSYIydCPOYiO16U+SinLoii6HCoUG7FQHYuOENZx6ULboKq4L&#10;op5UtEYV9Wbg8YQGrE2nhw5YxiPjdhRB2m5FPbsv6WroFp3/SqiGw3xogGa4HPei/AkpvpYUN31E&#10;1qDgEojGNGBUkprLygFR0jo+I9BlHyA5pvWySMksiBtzOKXobISycbYa67nT22MzupYJ2qMNWuKS&#10;KEtxOwwDNRxHI8iIqA+crUb+Q4S4PeBrDnMdJfEonjTsHFg7nLaGj9zqeLQ9cJYRCjxGIoiSmMwn&#10;2Gmw4mA5dcApjzwrPdwPphaDsWAJkXXHGpPZhkqOaj0gdNy0ewS5UE/NGIkMlegNQj2jbHucyUUE&#10;EO7qRT5cjm96gcX4F5yJBvvQ76BmvAYdcqsPgsGgc96A6jnt4gF3Qw1uh3+nE6wN/7wX4CyZkX7q&#10;OxELu+Y6pu87YejCesDvmsFq4eXIx6xK8aPiLL70R4yMmccxzGNmDOOfx/0y2GGwkzkhBceOHa7C&#10;DieaG8xpnM1YikCUYajDOMf/DkOd0Dc/gvGUYk6waFOw8E1GveHfCcx+j/mBQlBAPQcULOZDh/Z0&#10;iuFrLosnxcEIjkegK9STnx1zAuU+od4DTAaJ8S/oji0bFiMcocZh0AlqfANfUID2pqgpJUlliAk5&#10;9xkOemC4CUuDAFNVNSkEG7vK5d6jLJqbKekp7FTDDSTTKavWlSAf50pbJ1cre/nF9cLyZnnrwDi+&#10;8gpyWNbMgqxcls2KagnoR3cwGRTNkVVbkixJ9EUN4gmqL6qpZjfsoKpbfkWyrosQ/eKqsn90vry6&#10;OzW9MTq2PjJ6NDJ8PTur7uy6J6f6wXFpbet6eaOwtu1e5N2LAmrO5xY3enrn376bffli+vmziZ++&#10;m/z5++lnP86++Gnuxc+zz36a/vn7qR+fTDz5Zuy7r8e/+3r6h+/mf/5x/umPMz88mfj266mfvh//&#10;/tvR774Z//67qae45Nnsi+czz58tvXsH2ekfqKyu+WfnwfmFtrtfWl3bnRjbHBlaHxzcHh09X1gS&#10;d/et82s/V0pEPRWNUDYDybAkcreUy4pUklxRdwTNFbRANjPDrVp+rFpuRQkl3SsrgSBnmlk37Ew1&#10;UkWv6SaFCMTDRRG+CHon/ICJyZHWhwyhmAOxFZCwmYapxacK8Q3ZHHtEnXAt6skHk+UNcH/BVX1i&#10;RFKCUUPj9EbF4HMJleifIDZJlwqCXBTRAFMCk4EwODa1CGLDRGJwLaF+LiVeQIeEbTGkD2MgrJk9&#10;Cyjj1nwm46gzGI7Paszzzj+oGHhMHulpuAT/16OgQzwUEJylfhhbFv/p41n8pzg+CgfaHM0i+phF&#10;yUMhPAobI65aWASwFDA3cBfLF55x+rYZ9QyPsywqmqyjMS5HG9oDwRqtWQybo0WAAfEEsicE0xOb&#10;FcIWh6ya1Gpp7RG+h7CFhQCeLKH8oXwNxOKJMlZgWgAZuQwrHq3AbInGusdXYCxx/BRfBiGo7Cyb&#10;jKGGj7yGr+doDyEQDT8vA9EIq2XZFeh2DIxDYwwAqyi5puJbIRwNFVFIOTo72BZeKDi6Dx6gD8IT&#10;enZIahAOeHHhl6eULKFVb7azWgOVHErjJLKs0cyalJOD0Mg0xXxhGzEOFjOCwGjpJU9VdOJ4AQbG&#10;mXTsxef4WLPxz7JbYBh42WHMGLlKTsb0w2Lt5HfhdDlyUCXElaYD/nli0rGgabV2M23UwpQ8Ok3P&#10;MVzbwHvDc/B2jmtZtdWo37TrN620Qfk/6J0eRm6E9zuDT+m3reO/qLZa9fYNCuTfyhxdY+ZGSmeb&#10;OKKSsi3R2yYMSBlg+3aEoDECHX8muKZhkw8p8eKhfjC/0Q6shpFw4VHbWCXVcy2Ia004QlOCIpSw&#10;5AMM/KJYaSQdUKxDaiPVCyruL1E4CKGjy/8diK3DPsNdIChAZ2OaG+l11JJ9JAiPtlEJgOPwGRow&#10;tQ2j6qhw0Me45oZTHF9D4c9BbCij8GuIzUpC6OEs8hoR2SAMYiMKG/lzcMSNnWIaNYVjQ70HzTx1&#10;CWJLHAfKeSMK2knYToOb1G1GRtXTM1evulrVlRNLCPW8VykQekXJOs12bN+mVrtqNFM581lQNsoZ&#10;yrxEFbS8dktC6ij1wLxJ7bsqDC69FakNX6GknI5UtYXMKMVqIZJLsSJWDdg41k1skQdoqDfJP1Sj&#10;3KO+3vTLkV4iX1GKxSZXba3hoVJHg1aqtSj4j85ifBs3odZ05JpZjmQKx5aZWs1hGdsCoxrpkEaC&#10;0Zot7ivqyFVLynTyFW1YetOB4aY3PZYbwWMstkRqOxC5aYt1SyIPIUNKTCk1FZhRqS3C7ILUfKUZ&#10;qjeJdpdp95Z6a8gtU2oZFOaIuBEWi5VklmNLSG2l7nfsxNvAbPtiTWNiQISqVU70QqBdezCciZUi&#10;1ylqkH7jqS1HaugwAPOhlAvEa1+k4Gs+zEYKvlaMFK3laW2fIrXdBCjDKqQYTYl6mpxtWzvd+2/6&#10;jz8sKn2LSv+GPbpmjmyYs2v69Ko2t2Es7riLe/7yjj+96UxOaJ+GhLcfc9+/Pv3y+ek/vzj77cvL&#10;f3p9/duX5//46vKfPua+GlKI4jNnfRyvvO29+PnT2ZOh4os54/OK279AzJ63Q7kXA1fPRguvR/Ov&#10;xwpvp8pd81IPbr0g986J3UvG4ILWP692z6s9C9rnWaVrvPxy6Prnee3jnNo1K3+ckbpmpM+zcve8&#10;0r+gDswUh+bKI8vliTVpZldZIqTM3DizN/Pp3hllRB1fkgbGpTcjlVcD4s9D8tPBwrPBwtOx0tsF&#10;rXfPmz9JVs+CzWN37dBYObE3ztz1U2ftxFuG7JnT69Lwn4XYhLGF8shkB2LrX9IH19VxyHGydpZt&#10;nmaLO97kstKzIH7aVCcP3cW8f6U15ey2WSM065d0Bx246i/495/29vbw7qrVas1m8+bm5i8GsZ2F&#10;a9v69LoxyNMdzJQ+jlx0TVx3L5Z7V+XBZat/0eidVN+PSq+nKp9mxO5deTEX7vOMogxiu5orjExe&#10;DYxdvp0tfV5Xx/ac2UN35cBZ3rdW9qzlTX12XZteUAanyt39+efdlz92XX4D6b78ojf31cDVD4PX&#10;P86Uuredyct0N18/PHI29oyVDWV6VRxfEvsXxf558dOc8HFefD9XeTdVeTNRejVSfDFcIIgN0ld8&#10;OiK9HpPf9hWevjv88s3+H/suf5qS308IH6YwL9XPM8rnCfHDSOn1YP45c4p+1nf106fTbz+efNOf&#10;+4kobHrXtPqu6/LLNye/e3X4Tx/O/zhYfjJU+eHT1R9fHvzvZ/v/8+fdv/t262++XPur363/5692&#10;/+any394U/ljn/hiRH83pX8cV95PVd7PSh9X5f41uX9bHdvRxves2V1jZq48PHbxeVYY3Y/Wyesw&#10;LhcTCi5G+BqtnhSCrQMt1SmHMUuYQswsqWaKTa1UlfMErlXKNUVs6mLTEOp6ibl/Mi9RV73xIXLL&#10;k5puLqqQxEI+kdBGqGMhcxSC6nztNjTuE/M+1e9iqemVUjMXqQUGSJE3e6qy5Aa4KW0UGDeJcUNk&#10;MaXpMZyLILZCRPkWihl61is1U24Qw9m8rdv3DaOdUZboFAulVk6ECkmxnBRkvHt44IBGYN1Ezl3C&#10;d0KkzKjEKmWPjmQp05S6IdewlKsMOCPqHO1OtF1C96pKKcG6WcY4MUhIKdbLqYEvinGGA564Wm25&#10;PBYbxU1LRbYu61KNqMJoyUjFkdKI8YJR8MVmxGUT0UkNbw7iP8t4JWCcVU/B+6Dqy1VPyjwpdfFj&#10;FWKC2DAMreHoTXqbSrFlZL5VC/1G7DeToBH69SCo+2HDJ+IYw8KSG4aINUkJMOMAYsNCr8Z+nXCx&#10;oEH4Gt798U0atlCJU8z9s+ozJSBOOnx15u9JASbQIbl/EsTGFAgSIsbXEspdgLPQLVK3GhC7rUbs&#10;tgDaQCMiZYJpEnzLDjoEgWuUhJTEZfnIKV9S5KKAj2E9iRtZ2q5Vb+oQFCgNaD3h5aRZZbAaOZMm&#10;zSxtVTu6DtO9HnUjqEHsY6fmsQ3XjaBjQdniPpgEbLEdUd6GK20k0JZos5QuQW/Q3ohixoAz7tHJ&#10;dC8C3XiNDf2SYXb8LtRtB+DrdIJ6dPugSpKwC+kqfiHuCA2SNaPbMX2OGluU94DSI6BMyih3DmUg&#10;V0Q4F9d9aXsZ2q1FuUEJBUM931jmajFTf8njg/aifWqGHjhCB+WYvD5h/8Iccx2uKKMHCApEK2ER&#10;2fi1EDSASs2pc3R5GBDWFMJ0CWFnOQ8sNhctyUzrQGwc1GJtyODhaBpD1qgAq4Pt4fuwMR44bhQx&#10;By1haHHjquNzRLw4gsNQCRMLploUJjC3XMZow21Q/2i24YiPMLbQnoy6R8zLZ9yxJMvSWqf+18Cc&#10;h2+TviYHtqtqki3NIjFR5H76ZjvgHQnuxTrk9t4jjsahNN4AI3fwFfwKgIPRBsFHDNg0bJ6SD8Yh&#10;vjOMPwmz0Es8O4QELiwh/JCYqR0vUfZD0m+DgmsFtuGZsKVNB18xd+wiKI18QinYeRaTCcXZbfjI&#10;WSreQ2hzblozM4uiajOIjQgy6A3mN/53dIILq/iZmYsoR8o4fADheEfIXPlwhGWpiapYqBAf58Hl&#10;jcMEMBkt5lUKsbmX38NZAhQeMkVCAoNiYHFGEj66qmWyAG34SIwkXMJAN4+CtVFjlInIViaUjYAS&#10;xmCCELLGAmnhLDpxFSI34VqO4vHAbaHueqrlCbpTVt0CxVwT9y7y64fX86vXC2v5tR1l/8zJiWFZ&#10;cxjKZlY0V0YnNsRVNVtWHEX2VNUVFIhTliGRpKeqHQiyfpWXjs+Ew9Pi7v756vre9Mzq0MhCT9/c&#10;5+6tnu6TsbHK2rqxfyBu710vrpzPr1wvb9hn1/5V0bu4VvYOi8srFzOzaLY/NLjb93l/oHu/v3ur&#10;u2vl3au5Fz/PPP1h5ucfZn76fvbnH+af/rT04tnqqxeQlRfPlp79vNf7eftz10bX+42ud1ufP+71&#10;9RwMDhwODe4NDGz19BwMjwhr6/7ZuX96Lm1uX80vrA8NLvZ0z3Z1Lff2HExO51bXKzsHwu6hmxeC&#10;ouwJmltRtbKiFEWxKEFCxY40J9Hd1PDqdtD0oip+F1GTz3PF/dPczn5x/6jERL+4jiWVHn4IFh3b&#10;I/LaI2BEtCwbPwd+FPpxuehOxjJ+Yv4QdCVR+Dy0J3zqISBgxJJs4BRmmi5S6D1HMXFtQulEI0wn&#10;/O4yRpsvcydi7jqKBvTTSzphsiWJXJIVE1OC1RPEppVlXVAwN3zDQVeUhMGNsHri7nyuYgyxR356&#10;mLT8QcA0pnWTpT6AcHCNA2r8f0QlR+JwireE8A7RBoJuqcDq0QAf+SPDz0L4k4I7oh4N6BYWQeTk&#10;yi1rOu6Lh4ux1RjvjARrLkczcSRkk8K0GYqoMNYqgTemRjRVFrWNqG1og0UDj3+A+1AiBeLAovIB&#10;YqOcJxC04Z2jAcoMParXs3o1oyBoWPqwAHLByoa1njJ4PqyuJCxfM1Y8NKZKfERvbJ+Dlk2GpqEZ&#10;1klOOkZLvmCi/zSh1RKLP5ZKSqHAVkv+CuDrLXpDe1xF2zAoEEnNZz6ehKaxNw46oMBqUUI+mwxH&#10;60iS1XgotGq9wRlnvDLBukhCmQqYtynlPSBeW5xg0cLXg0LWaNbaN0m94aMyCA3HxQ8i6waWIhsv&#10;Iqy4WeaH9L4zLFvVDUUzsMxjeOgHQ8LAOMzH330W321yPUxJHJ0gRLeEr5EvdcKmhm+yI+6Fucm4&#10;ZuR3yfe6Om9/elPTOxqvZgZsNes37VqrCW2BPRwOobIPvq5xrZY2mtVmq9pq44h/BG8Djq+lPLVC&#10;vVFrNzPoTgxloy26X2254RYdFYKFTCRNAzpGQJlMCd2j1AeU8QDDQDNisTU7KBsD2ghlI1Ydw7mg&#10;jEHh6eBrjFYGZexBCG57/Mh0to6gTIrcQ0IDlLnGxY9ozPph+hhnvXUuZOUaD9DGr+JKWudCrrBx&#10;bQ1KGvcq4Bojb0w0N+jDBLHRBva/6yjKy7TJ3ax5lGM0cqDy0SY3xSP+FYuNILa4XUPBZwGL2Q43&#10;gW4k7Ro0cyfzrMQhL9Gq7zc7EFt4m/ntxGlGdiO0m6HVCIyap2VOichcHUdRoxlZ7cRqZ0Yz1eqx&#10;WosUWDcktpQRyFXwhXJsSVVPa0ZGOzHaME9CtRkw8ZnAFrMojliqCRnMGUp3oDcDoxkQxMbwNaMV&#10;WjexlNliYlZiWFWGmFq4u8zYbVItkGqhgvY3sX0PSaxb32hT1k6IklkkqQORYw/C8orGRFJrRQ+A&#10;mqXADs00uWpg5HLVIqAwwZFisck3rnrnG3eBBhOs4YgwITEAJkJklEImCYw4V2wSkc28d/V7S2lb&#10;BLE1bIFiJVnFWOfxsiuJJddcoxXASLRv8X8FckOX6ppQ1Ukys5To+UC9ciSKXR7BcDblussIbrbc&#10;MKS6ng+lPNFWmOAbfhCYh3rbN25D8y7CUYOxXCe32bPsYsfe7d5/03v4jiUc6F41hiDrxsyqPrWm&#10;zW9aS7v+8n6wQhCbPTFldI/I77uLP709//rF6W85xPYm9y+vr/755cU/vrv4fU/puwnl7bT+YUJ4&#10;P5h/8fH0u97rnyakt4tWz6LZOyG+G8q96L961nf+tO/854GL52OFt/NS94o+CFnWBpb0gSVjcFHr&#10;nRE/jlNuhNdz6ocVu2dB+zinfJgWP0xW3k2Wu6bFT3Ny34I6sCiOL0kTG/Lstr54aKwdW4Svndtb&#10;+XTv2Fld1YYXxL4x8c1w6UW/8NOg/HSw+Gy49HxS+LBk9O15cyfxynm4deZvHJlrZ87mmbdx6qyf&#10;uMvH7tKuMbkqDv05R9FVeXJZGp9VeufUvmV9aM0a5bHY9v2lo3j1OF3Y9afW9P5VrW/fmj+P1vPe&#10;ldaQs9tG9QFiu2v9B0Fsu7u7sAb+8hAbvohtbRrfCGQFv5zcNy8MzVeGVqSBVWlwXuueVT6NK29H&#10;xdcTpa7xYhdPd+DdkaOoeScyiI1YbKOX72ZK3WvqxK4zx/lr++bqnrGypS1sqvPL6vhcZWik8K7v&#10;8sXnix+Iy3b+h89XX/ZcPOm9+H4i37Vujp0nW/n6wYm3uW+ubMozq8LEijgM4Vy2JbF3UeiZrVCO&#10;0dHiq+HCy4HCM8iboy+GhZcrwcCKPzBWefPx5LuPh9/1nP04mHs5VHg9Vnk3JX2cVj5NyV2j5deD&#10;hRefz570Xv3Uf/1Tf+4nzLkJ6c2Y8LI/9+Orw9++Ofld18Ufewrf9pW//Zz74uXx3/+w9bc/7P63&#10;H/f++5Pd//715m++3PjrJ3v/4+XV77sq345KXTNW35IzNGf0zUk981LPstQP2dYntrSxLWNqU5+c&#10;qwyOXX2aFYZ2/MVcUMiHxUJUYSKXElWsYoGgII5Kg5wfGU/YKCd6OVFxlvxDUwFSqSvqra3fe+qN&#10;IzaMYoZTWqVmCPVOEoMKVquqiZbFTCzXVKGhiU3KhyA1PYhQdyn5cdOXWwH76JSrRpGS1KhYmOSG&#10;ReywmsPc9YnFRmBfDcuQI5LrKFY3rZLJBGA1jVLDKDesCha1VqjexPpNRlTkRihlrhBrlUiVUlmt&#10;qlpVUiHspaJ2XgaB2Q7NdoC1W+Cx2EKxEiuUUZSx2OSqzvA1CmwJ0dquWDNKLJtnLigVE5ENQ8OX&#10;U0kNtLTuss6KiXcGLdZyMaa8BBiqWNchHZIwebzGOtvPUep4/eCFQRCbkOiEslVtpeYIiSlnjlbH&#10;2yti+bMDmUFs+ZD9XmGlFIu4RMJ98ULKHKseOc3EayVuM7Zrnpk5ds1xG17QrEPCViNqN+ObFgpe&#10;NbOSyIxCO4m9LA3rUCCgHNSjOvQVepHH7WrY5Ek/Q7eKN3oAwWue09PI/ZOR2OMWfQzqjRDSoAQI&#10;HWrbTZMyJbWhMUDVcK3UsTPbrbleneRX5DXSKtjeHaFsKDBfUUqrxG5K4dhIvagncTPL2jWePxQF&#10;fERl2uoUAsZ0486kLAECx7NIMXpA0zo1HCN7VM64soUGqH9Q6X7RrjrX0k5pB4zj9dDScERjUuOY&#10;Mgetywo97nPKkhUETL0jBZGQsodNVFz167tTP01yPXjQCAliY5HXOu6r0OTQA67F2KDSPfRJpDYz&#10;8DSP0owaLDI1abFsDzn8JUcB2bBMgaZNbKZndwA194GMRkowTyTqUjPowYTeUA8RLudpwnh4NfSD&#10;lqRJM46b9dAzLsTdGYrXiXYMzdsn70NYC7C8fNgOZFCziGweh9hYaDZG/CIYiqhULL8btyi4OUR2&#10;he3AzIApYjmUSBR2CAupQ049uJKMLushnhr7CFMK5hlMMm7CoRI13DcVZcKzWHyfR7sOl3AgDPUw&#10;tujUrwxC2HgdPI5zLnhmAGZPwLiF9cudImFX4cuiTh564IYlPtLtHjr8V4JxYgAYGHdExUeMOU2J&#10;eYEL+SnOZeO59iIfti5lPOD4WspyGqQRoWz4SOQBkhRnXSuwdOKzwGwmexh2MvPqIi4bw9rImYcM&#10;4w4nBb9T5MfcNQxHfOQwHI/mhpbEXnEDRnMj+5zZ0glzKCLripN3HqkUHY85BjrAwEINviJVUIid&#10;xAAF1HBcgGMQhK/9CkfgHnAEUrDAahDCwghzYfHmWT5QmwdoIzqSiZqQkd0cngWSuY6igSXpHIbD&#10;5WhGHxltzRA1rSzLRQGVELTnaI6n2ThLfqOCZpQVsyTbFdWrkAeofJYv7p1dL25eza9fLm2VNg/V&#10;k2s3L3qCBjEFxZZ0TE1MUPxOloE/HeJLGsTFIEuSW5adkqScXV1v7xV39vNbu9drm5cr6+cLy0cz&#10;83vjU9sjYzv9fXtDg6eTU7mFxdzi6sXs4tnM0uX8anljV9k7No5PjeMz8+TEPsPxSD3Y1fe2lZ1N&#10;YX0ltzB7Njm2Pzyw3du98fnj8rs3K+/frn94t/7hPWSj68P2p4+73Z+FteXS8kJ+Ye56buZ6fja3&#10;MJdfWMgvLuCOR2PjZ1PT5dU1ZWdPWN+6nFs8Hp86HB8/GBs7HJs4m5nNL69VNrYrm3uljV3p8MK8&#10;KNplBf+7JqgKvkxRVWUjtOLEyzIvS5yk6sZ1L83wO1aU46XVnem5nfGJvcnJ3bFRSH55yTk7xY/u&#10;6DbWF8wcHrMPyw2EoFXmzxvbQeKEMcQmSmMtxjIaY4bgQg5a8aS0mG84VU+wvKY4i1N8RnE/UFyY&#10;enGGBcvyLZlwNLkg8FkBwY+O26EZyvj1IZg5mGxsDJ2Etjqlo6VQbviI8VBIKpd882j8D/OW5j/D&#10;13BrPr3xEQW0oRn+gLLxlnyQuqRB+PznZDf+hfCW/IFCD/QsMOGn+CUQNEY/HRSbYXZ43g3N7HBs&#10;KcKazh9/7u/J3DkfITYXyzFeGB1ITtEZdxXXkuuoIlLqZE3WGJhOURrRHm3QEv2zSkLY0zjDysDR&#10;N47ZdZB3wuWrWDoI4XrcomArHhZDz2WpD/h+BqvHUkn1bLeDY2EQvizz9RD9oAEqNc2AYCXE2ohO&#10;OLUNyyY/RRH9dKL9ohP09kvPLgUHoNthQcK6Smw1YrHFKcU7Y4VfYDUGonEcjcKrcRwNlexaupAh&#10;X8kDu42ylDKWGe0GMTgU70rGMmOELyzSWAWZV7FLp4jFRgCZE0bEg2S5fXDhAzubM+kI9eMQG74A&#10;9u7DRzZ4wnUx73A5wXkBy/LpJymnP/Ju0Ybc99mpgEU9w9qMNzKEgV8RFn6+CUc7LBQBjXbm8NbG&#10;GxwjxLxw8dLDN0A4GgvNxsA1TpcLM1zFEjjUGzFjsT2mL4C2wG+HdyPeCeiWPD2ZEsL25PBqorNM&#10;MSD/0JRdGDF+PYttUE3rtQdqG51KGBAGTYkALwaxQf/hShqOESP1Q196AMLoFJpxqOtBSOliytKj&#10;LtdR/6DvcSAMwrU7UvCYchjWsYDR/iV0MLeTKoF0tgfNjUA9FDpaH9vvxCDZKSiK9epNC5JR5wSf&#10;uf9eugOOrxHExlMiQOvDUMlxJOawGlRfvuVMmjB5dcRc96Z4KRSVmJw/yC+kFXv1wMpcM3UsHoit&#10;HkCsuk/SCOxm6LRjCIs+Fsg1g2hfKY4mUb1gzjBwjfC1KgU40xsh7CAdRlmmEx4XmkLiyFUfFgcM&#10;JbkKs8tVai7R0FqB0SaQi9x9Ml0gjx/0DPvllyhs5B5U9x5zIOCsmJqo5PgagW6pV04pNZyEPlu+&#10;eRtat75546t1MrhU2D6ZpWAAiS3Hrhy5HDjDSDBOWGoUea3laA2b8DW0r/NQ2v8exHbjK3VHqppy&#10;ainULbHYKrFZCo1CZJYSu1zzhIYv3ZnCjV5pkYhNRyL2mUdx4mA8po6YWHLq6DXHbPh207MaLoVU&#10;gjFb1aUaLD4XIrJ0osR6o+A/BgvbTQBcpUoZD8RaxzNUbboQuQED1hKqBo/LJuMfaTg4CyEiS8O5&#10;buYOgsPeo3e9h28p4UD544o2tKoPbxpzG/rspr60a68d+etHwca+O0/h/I3+Cflzf+lF18X3r05/&#10;9/L0d68vf/su93vI64t/fnX62/dXfxwoPR2TX09I78cqb3suf/h8/n1/7umk/H5O/zwlfxgrvx0r&#10;vRnOvRq6ejF89Wqy9GFJ7V+3KZnpmjk8K/fPSH3T4ueJctdE+d2s/GndGdhLxsfyL8YKLyYKr6fK&#10;b+fEz0tq37o5smmP7+hrO8banr6+b2wcm1tnzs6Ft3sV7OWynQNrcUnum6t0j1deDReeDZR+GBZ/&#10;Hq+8mxQ/zCu9q+bwrj174C+c+mtn/vqJvXrubZyj4K4eeUuH7uKWMbEkDPy5dAc8Ftuc1j+vD6ya&#10;IxvuOHrbs2dXtYkNY3rbndj1p/aDiYNw8sRfOQvXct6l2pBgwFbvmq1mu0342s1t8z8CYtvZ2fm3&#10;EBvKnfP/r/84oPZv//4cxLYqjG4qk0ty92T+zUzp45Y9tucvblmzmxpPd/BhUqBAbDzdweDlq7Xi&#10;1Km96bRlqykatwKH2KavhybzHxfE/i1j+sBbPPLWD921A2ttz1jdVOch+AEWxOGx0oeBq1efL3/8&#10;dPHD+1PCsz6ffQsZvXq3qo+cRZu52v6pv3VAENv0A8Q2siT2L1R619TBFbl/QeqerXwcL78ZKb4a&#10;LD4fKDzryf04WH6OEU6pH6YkzOPXw7mXg1fPKZcozaquWa173uidUT8NF1/2XPzYdfwN5v1Y5dW4&#10;+HpSegMZzP/84fjLZ3v/8O7sD/2lJyPyz4Pik66r3z/d/7vv1n/z3dZf/7j7335Aeedvv9n+bz8e&#10;/q9X13/oqnw7rn6adwfXgvElZ3hR7V9Q+vB1LUv9q9LQUqV/SRhaFoenCr0jF11Tpf4Ne/Y6yOfC&#10;Qp5BbMUYi4KusoTKELXZSeVZCJV8IOdDqRBJ11EJUkhFqWWY9751Hyg3drmq5hOZ5QxVi6lWSvVi&#10;R7RSVSrXZKGhcyKu0LDKVauUmYVYLyRGKTXLmVXBolNjqUXrltI01baltWkrQKo7lZQ2E4qRUU7+&#10;ZAljTF2N4se1rXLLLDfsStMWm77UDKR6KNYCqepVEqscKpVIVTLVaJhWS7eamkZkZizohLIxoM1T&#10;sfzVHZVWbVNMaW9Ea9pG29GaFnmMtiJ8FdZdYt7FGFIl0/BdXfulXFAqp5JUxwKK8VhijaLF2fdV&#10;+x5fXSg3sOYqLKhcuZgQ40xumHIDi7KjtYiRx5xeM72V4l2FFxXD17QKQ9mExKBXUWTImWM0I/sm&#10;tdqp3sAb0Zcz78rL5fx8Pijl0TOFb1MUegf4Tivx2pnfTp1GZGaOnlhmZjk116mmTi3zoC5ATWm3&#10;olbTr1XtNLFgIEMBqmYRlJtmM2k14yb0mHp6y1E2vPKJXIYXvJ0GdsrdRTtBIvw6pT6AZhBTpiQo&#10;DRxfaxFRjqKtEW+OQ2x25lqJbae2W3U4xJax0K1cOGCHPrn2gPsy91Kiv0GrYJt7KXMUTYih1oaG&#10;BF0nw0dURvUU5peX4r/wndhzoXVnIcFtUINYzDWoR6RUcTJavcpQKs7wp2hr0OG4Tgb9CUeWbYCu&#10;5Xrbo6AHCApc30LL+l0bffIyjhCoXA7z9+QQG/pBJ486mU3x1wLcmuuLqKQd1AbtfKKMTtAGR15A&#10;VxiYm4QmDChYQwywI8Qt9NgpclvAVahUHUsyNQEmhmkYjs1RNq7vOgwF40Cb6ZGTCD5SfGKfWCNc&#10;IaZ9ZrbDTKCHCzPAwpF1QjgMu5aSG0BRlnRVtQzTc0lfZ1cxK9JRTF2zTY7E4XLcBT1DRXZ9hqyR&#10;QyjzDOWEtYB4YCjbrgNLymJ5D8ja6kBs3HOnExAHR9gh+Pgr4WYJM2k0CvYGm4oz1GBEwbjiVlbH&#10;kINBBfsXRhfdppN5gJtbEBRQ2UHoOM7HkS/mHPpopxHvLCRDjuw6Dy0InCIeoB/jnydnLknzDCfx&#10;Iur8IeYaXRWR4yd640YmRkjy4BnKHZ3QP0alKkTB4PwL1GBU3OcUHwk0ZFHhdc2k5AZ2CAlcGFgZ&#10;h9iSEAZKnReYUFA2zw5tw4NJzF0+MeyIYDIim3AqiseyDZKBrRqGalgsGyCP4oRTaMZ5bZy/Rhfi&#10;63UCGNIUyImyJbjoB2ZcFhKXDUeUYe2zOeTU4ionuD2ib6i0HsA1TBrUPHqJwrDjeAG+Q9TwSjQm&#10;PI5hZIagQlCGkRqaHqxMn+hmOo+chXp85Ew3QklYmkjeHvOSYBSCWihoPYFuTNAng9hEAuAeIBV0&#10;giOu0suKkq/IuYqWF+yyGoimV9H1q4pwdFVc2ble3DifX79a2iruHOtnebtEZC6tJOllWZcVR8fc&#10;x8+Gn8+2LNMqiVZZomNRdEqSXRSlk4vLjZ3c5u7V+vb12mZ+Y7u8vQsprG9dLa8dj4/tDvZv9w8c&#10;jo6dTc9fzC6ezy5fzK+czS5fL2+UNraF7T3t8NA5P7fPTrTDfft4X9vbEjdWhfUVeXMNIqwuFxfn&#10;t7s/7fR27/Z0b3/+tPmxa+fzp6OB/vPREWN/W9/dUrY2pI3VytpKaXkxv7iQW5i/nJm9mJm5nl8o&#10;rawWl1cvZuaOxicPxybPZmauFhfL6xvyzq6yeyBt75U3dotr2xcr28L+mVEQXEHTRU3HUbWwskQ2&#10;LP4qFsHQDEPdDTXXKcvSeW59bHJleGxzdHR3cnJ7eHi9v/9kekrZ29XwS+H7Z16QkUMOmDD3IRze&#10;4nyxWpDWw6wRVSH1BCt1wqcTBBMJEwwzjR8hsRuiN84OQwGXQ6p+gk6qWMtwIcuMAfFY/lA+bQjC&#10;cwjXwxxAPYFuzHs0Zn7KKBs0Twhi81m2DYwTp3AhPfsMNXYYoQyCm2Iyo4BpzAEym0UY5GgaRs5x&#10;Z5xFM415mvMeVEGB4HKXxVbDhfin0L7zjDDaGuFrosqjs6E3fMRZjmKjDd2FkDJ6nHlWFoaRuRF+&#10;Fnq6CWXDo23j4SKkByssYet4kIlXTA811n0bTzcBbSz1sIaBGTYjJwdooFCaFwFHLAJYFmppLYuz&#10;zikG56Ee98oYvobVI/QiWlrZ6oqFlBa9mLIQYH3T0P8DUob6JCE/UJzipF1F0dAAZ3EVLsEiiSOW&#10;X6yBWCRl3EszsTx2FlVGi6O1HUuTadO9MCTafiEMji+/6AfN0H/UySeAFw11nFbr1XoDkjxkG4gS&#10;asO5bElWY1AaalJcglcKczLFiwxvJZ/1QClH8ZIyKEsPZUvAj4wVCPOIuGwsXh9nlrGpgRcuvkt8&#10;K3ilsmnViftGsBq+Ho79sfcdagIGAhKLDa8g9hbCl0SB0ijJQIgfnKC0XyC2gPA15uNJ4FpHYgKz&#10;OJUMcx9vZLyyufBKAr+Iis5itEEf8CnWG/mx4kKW4gCCQphlbMw0c4M0RU1Sr8c1GgyhYCQMDmP5&#10;CuheHXyNB6PgNRTsFS8ENPiVdKjufHgMlaMQFinrDZfH1YwT1sI6J7JRFDauNeEIBYltQPoQFPCR&#10;V9LW44NDKBPSpnAJ1DbmTNpxAu1og8zbtHrTqt22a7eEi7GzGcPXoGtRtFzc97ErwuNYmlFcC7UN&#10;lVxFxEcu6Kp+dwOhPKStul9LvSrPCZZFuHv7IbIK8/xAIWhUeQPuRsq1XCjVzDOUNps54ubVIicL&#10;rMSH+u3VSPemNq1qfJP6jcjOPCNxSKD8k9hSqMuRqaa2UfetZmjDGGlFVis02i4DpDjU5VDkmdSX&#10;Uk9MSPBRaxDPwGj5MHzKsVwKzUpsi6kDEWBwxZaQwCyyFBa3mugI7QAWE/PB1CDlEDYL8dTQrBzp&#10;EGpM2UUDte4Sspbh7o5SdeQqoWyV1C1Gdj7UChGxwJSGa7Q988bHICFqzemw2BKIpyR+ObQrkSOl&#10;tlrvUCKMlgsDTW85PKMoRo5T5O5DiGFEXqI3nnbjyU0M0hLJ89Q1m4Hdjhng6AmpTfhaapdrbqXu&#10;l5pysSEV60q5qcmwOm8D/TaG8NyjUmKLCcZjaVUYWZZOhp4Gaw4WqNKwjFtYfLANU70dSywiG4zT&#10;UqIXYxmWMqetyPinmq5+Q2AihTJnPqFi1ayk5BZajCg0E9ndqS6R8esW70rHycnAyYfeo3dTpY9T&#10;pa4VbWjNGNky5zfNuW1zZd/ZOA43Ifve/LY1PWf2TyrdA+WXHy9/eHX6+0eIravwRxReHv/z69N/&#10;6b5+Miw8n5TeT8ofBvLPPp8/+Xz+/Uj51az2iUT5NKd1T1U+jBffjuXfTpXJQXXVGFrRBhbl3mVz&#10;dEEbnJV7ZqTueZWyHyxon+bVjyO5Z2OFF1Olt3Ni15KK9oMb1uimPb5vbewa6zvq6raysqeuHhkb&#10;Z87Wpb+bS3f2jfkFsXe2/Gms8nIo/7S/+P2w8POU1DWrfl42BteskW1zeteeOXKWT7zVU2ftwt88&#10;DzZO3dUjd/HQWdjUxxcr/ZPloWlh5MTZk9pFu6U5LU2tly6to1WFsdjUvnmtf8UcXnfGd61ZyII4&#10;DFnRBne9yfPqwmVj6SxcO7AX/hXE1uIUtv8QiG19fT1N02az+Zjo4O7u7ubmBgX+x5GyTvM//8eb&#10;/du/Pwex7Rqz6/jKyl0zpQ+Lch9Lubp4GK6sK8NLQt+kQBlFJ5R3E+q7qcqnscKHbZFisYX3hn+n&#10;ufeK3Cgslidm8yMLUt+KNrxlzezYs7vG4o6+eGCuHdmbm/LCrr68Yy9u6rNzUv9o7kPfxbPu058+&#10;XX/94eKLT2ffUc6B3Ls5qffQWy61j/LVw7Nga99Y2lbmttWZLXVmVRpbLA2tiqNLleHZUs9UHsN4&#10;CxmtvBoTXs8YXaPCy77rnyCjxdfTmElS94z4abzyflLqmlE+z2rdM+pnlEcrb4aLL/tzTwdyT3Ht&#10;ot2zlYysen2DhZ9f7fzLu9M/dF182V95MqL83FP+8sXx//p+929+3P9v3+389deb/+Xrjd98v/d/&#10;Pzv6p5dnv+vKfdsnPF2yxlbdiU1/etOf2XSm1szxdX1sDaKNrmtjq9rYgjAwdt01etW1rI2d1NaV&#10;pqa0IKZMruNGJdN5/DW1GYoZVkPKLlpOcIoiMlII/6zDYivXZKlpyG1TbBjlqnodCrlIzMeEspUy&#10;vYz1ukostnJdFBqS3Da0W1u7DcSGnY/0c0cqxHYuNHNYamNqKTUdue0obce69+x7yois33hC1SqE&#10;as5X84HGRmJQdLbUkOqmhhX2jloq92GlZV8n6nkgXgZyPtYrmS3WKOCaiMW6apotz78PvLvAqOtS&#10;LFZioxRoBV8phRreOjyjKN5ARstjgneDozaIvyamaiWRcVPaciE/WYfvTkh1TWkSXqa2TLXlyA28&#10;NkxGZCPvWpkCWHb86kuJVE5lrMgUILNpKi2Lu98TgtlO9FaqNRMpI3ytkqhiqmMYBPbVadeIMvW0&#10;Qq0ekDRCpeYLsV3w9WJUKicVMZXlGhYXvJYcre5rNbxWY6eduu3EakRqZkmxLkOtTQ27ntk1ErdR&#10;DVpEZwsadZ+AHugxtbBWiykJVKt2c1Nrt6lw387umh2mOnPefFACMg6EoeA3Yu49GjahKDTCRjNs&#10;NIJ6DXoDpUnqRGSDTkA+p0EzChq+3/CDJgllKO/syBGWl7JIrrgjuv1FWColkhYha52wawxT87OI&#10;chqkgZP4VuSagWOFrpsEAUPiwhrbiiQmP4uSS86VCWeHMSCMCGIPKlQHZWMMtQ58hsZoRgLln+1t&#10;/knlwwYmjiyk2iMe12n5KEwP63DWiJ5G/qQYMIZEQB7GwBxLOf2NnExRg96gAkJLexhJZ0/VZhAb&#10;G3Zg+C5PUUpaZkx5S2VLN1wHGjM0WghRzDyXYWoudFYovoSj4X9nBDQUTLLdbLRBS0JREgaZMSSO&#10;AXOu7lgwGGF5QfnGWejEqmWa7BYwu+hylzqnPtk2Na5Ch7KuMSTORAMOrhE1iqFpJuU0oLQG5A0T&#10;RTF5KMYok4lHIXRMGBKPkaRRYGVK68bqaW+fwW3okywQMpZ88ieCBQWDisNSjk0Cawo16JFMNcNG&#10;PdpAYIZxlM1llDcSFJyHFAfsVOCT8ZSyVHS8Ae+TY3ZpnFXTWsi8rmD0wtyVS5RAE193FlAyO4wH&#10;Zh5uit5QJsOo1kCHuBa9oRJ2IN0IQ3IDsvoeYDicxYW8Acq4FmYhTCsc0RLDQ59ZzMOxha6FiUJA&#10;W+hhJiWeFTzWoAF+fvwevo2LiX0GgcVLvJKkGuFeLNySqVFmA2ZIawyJM2FOw9LC2YAFVOKhzWGT&#10;o55oLyyAesfhFD8bwxk5g4bQhF+lL4A1SSYgEw4ooB5TzXpg96AepiHH4NCe84BwliMLEBTwEZUu&#10;IxkR8MHwLyIlmV5sB4x61skOydtwTMRgeJxWUbSyTCG3KAukZlGINKKwEfTGnAcJaGPgHbmmEkvO&#10;JNyNyGiaIxmeYtmCBuEZMCEo6CVJzlUKa/vF9cPc6u7l0lZ+c18/zXllKRRUR5R9RXN1iqikKIqK&#10;6Y+nJIodQXFFlbhsouaWZP2qKB6fl/aO5MMz5ehM2j0sbuxUNne1g2N9/1jc3D2bnjqfmb6cm88t&#10;LBaW1orL64XlrcLy5sXcytHE3N7E1OH07P7M1M7E2M7U6NHC9Pn83NXSAuRyYa6wuqwf7IeXF0k+&#10;VysWm5VycnlZWV05GBra6es7HBo+G5+4Xl64XJw9nZ06mho/mhw/npo8n529XJi/WliE5BZXiqvr&#10;lfWt8tpWfmntcnaxsr4ubW0bB0f28am+dyRt7so7h+bRRW59r7B5UDm+JIRRo4QAmmzgsXetyDFC&#10;U3E0wbAEzcL3liuVj873pmb2pmdzK8vS7m5pefFodPhqZtLa3zEraqA5qRNmblQL0iYsci/GD4pf&#10;M2S5DlJW34hrrbTezsg57ZHIhqfPZfk0CF9jCC/nVKLGZEHQ0KCTk9SLM5+wNswcTCRbpihs6B+d&#10;owEjGhGNBzWcBUnTiXA3ItDxesw3TBiC2HSHoFg2QlyFKUq4MJvVfN7i1voDGY3O4hSb0iijBsPj&#10;j8Pj88LLmO0aS4AglyWMHI0JmHkA6XChxaMcCgpPgPD4sOBy/Pvkz88D0jHIjJAyCsdGDt30zHqR&#10;SQEW8bDrlE2YHnPy9GR4D9Yx8hz3CXYn+io9/ljZmD84R+tQ4CQ126DAbfjosT5xFe6FBgpGXpF5&#10;NDesG5wqG7iULUESFVlWsQ5zsAzLHZYyrGOyREiZomi6jn5/yShKqx8n7Zq0aNMayDdOGFSHs/9K&#10;+IVoxrcxsFpiOaVFlZHXUI8arOS1aoO7lPL3CyRKUE0+npyehleJ64e0Z0N5dWyUk6xaa7SyWgNn&#10;KQiabqh4RVkUyg3CUTA0w8uIEdCIZ40+OZvMYsJpZZ2FkFBQEnw9PJwZJh3Kj+kOcBeMiiN6jFuX&#10;YqioZ2+PFoRHbUvq9aRWj6q1ICFyHH3ZLJdCyBIUMMyrwV07swYepjqeJyYc6kofXvF4YLgPacJw&#10;N9IHuPB+OGGNg3QQL064dyqHCFETV2tZk9xgKXQaTxjKOuR4GQSzg7hyeIXWaxRYjSU0JxwNZ1mQ&#10;CobBEdCGSrZdR1R6HKG3oDHzGyUuGwez+L4m16DwEZUMC6NAt1B+oDJZhLLRjumvGvAcCNWABbqF&#10;7tTZ16xTiA/oY9DWoFyhWfUG0qretlBgodlI/WOqHe2/ooxLSBjKhpa4BHdhe5+ky6FlUKP0Vrgd&#10;3fqmWbttc3wNd7Gh7JH7JyU34OQ1ioPM6Gwca4NuDCXZ5l6iGN5DvJSQvEGhDDchsPz9emKngQGN&#10;A49C4qMBtGWoysl9LbxJ3UZopI4aW2pkKjgmtpLaYmSUfbUSaHJq6XWPnDfJi9PRmjZjezkKBclx&#10;5SyAFH2zEsHwcR9ZbCr50xgU9Dnz5YyFgSYaF2FM5FJDCUl96ya02rBHHLmKGkN5cBRlgJpHPDWG&#10;r+HWxGt7kEfvUecuse5qajOhaNRVom5RBJ4W8RtKoSSmml537XbowpC5Sb2bun/b4G6tlKMgc8TU&#10;IApCqkLsuwDi3MXeferd15w7NEuUakC5DjK1EMv5SC7HqlQ1jYZvtyOrFXl3mX/f8O7r+k0qNwKh&#10;4QuN4CzKn0f5y6icS8VyzVRuYFRWPdbMuauarUipemKkl3y56FTydjkflkupBKNPa7vGTWjexvZ9&#10;5tzXtFYE66+U6DlfvvLK1z7ha6VEJECtZko1Mv2c+wSitbwKy2xQimHYUqS2YkTUFrFmSXX7rHq+&#10;7e6M5XoHzroW5L4Ne2zTGt9xp7aNhR1z8cDaOvH2LiKSs2Dt2Fve8KYW9OGRyruey6fvL756d/bl&#10;m4vfQboKX3wsfvEx99WHqy8+XnzTW/hxQn6/YPdOq10D+WddJ99+Pv9+Qny34g5sBqPr3vBY8e14&#10;6e1E8d144d1E4f10+eOC3LuiDSwZo5BFfWhO6Z8WPk6UP0yW3k2V32/aw6v6wKLYO1f+PF/qXRYH&#10;N7XJXWv21Nk/sfeOzJ1DfevI2Dxzdq+j/WL15Drb3jVmF4TeBbF3Wnw/kn8xWn42q79fMUfW7NFN&#10;e2LLmdyzZw+9hfNw7SrZPPfXTt2VA2t+z5jdd+dRv66PzxR7xosDk+XhY3tPvim5bcNmsdgOpc1l&#10;cXxZGp/XBxaMwSV9CLKmjK3JYxvG9I4zvxcQkW3dGNwwB4/cpctksxBcGy2ldt9qEPx0f3d3fw+5&#10;ve/AVX/BP4LYkiRpNBr1ev3u7o67iHbQNfbHkTLe+v/wx5v9278/B7EdOos7+gx5iSq9q9rgmj60&#10;oowvSaOr8uCqNDinfp5VPo4rb8fkN9PC52mhe19dyscH4b3B0h2IQvV6vjg2fT00J/Quq0MEsTlz&#10;u+bSjrG4b6wdWht7xuqBtb7vLm+b8wvK4Hjh48DVi97zp12XX74//+Ons297r38czb2bFXv2ncVc&#10;fa9QO7oItw/M5R11YVubhazLEyvCyIY6sSZjYIPzld7J8ofx4rvh0gsKKGh9mtY/TMrvxoQ34+V3&#10;E+Sx/AEyJX+ckj8xF9GPE+L70TKlzu2/ftpz8UP/9c+jlVezeteC9WlSftN98eTV7r90XXzx8eqr&#10;3tK3/ZUnXbnf/bz/d092fvPD3t9+v/c332z91Tebf/3D/t89P/7nNxd/+Fz8fkh5sWiOrjgTG940&#10;oWzO5Jo5TviaPrYiDy9LQwvCwGT+0+DZm+GL96vmxGV7R2sbEKVlijWNnvlQygd48tVKapdjivso&#10;ZLbScHUK4sii+N+YQkPlQFspk8s1pVxVS5lyHYks2pomYKVuuUrb4xHZyjWhVK2UMqlUlctVo5QZ&#10;hdi8DrRy5pFUHbHu8fZSyxIahn7jGHeueUv3Emt2OTXKWOJTil/GNgpskXYSDLluYsxq2yo1rFym&#10;XYTSmSdc+nIu1sqpVclsvuirddtsed6d790FVtNUq0rBV/OeDGEQG94HHYhNb7pGyzNvPLPt6U3U&#10;6JVYLoZCzlOKEQW2lGqUxpRuTeAaVkxLv7ExSKy2LNWOWsRCHBMrGCPEillJtUqVnF6VJr5hYufh&#10;QkYSpgQOeMfItZBFiyMWm5QZSh1jwK09lfBBelHhpYKXHF51nL8mxHbR18WqJNVkSn/TMPCqU2tE&#10;gaZNnszTWZRQveYrqSXHhpIaWtXyWnW3WXMbNb9VD9vNqN0Mm3W/XgvqNb8GdSSLoBI1KcAtVKi0&#10;0WAh24jZjlc+l6iVxS2imEHCZurVIjv1LMqEEBDKVicKGyRsQC2gaG4Uka2JxoSyEcTWCBm+FoQt&#10;koQha5RXlPHX0Dnbu6OMCnQvdjuUeaVXi+NmFlO0NUokyvC1wE18h3HWqED8tSCoxiwWWxUCBQia&#10;EMTjhLUqpQiwodJRPc9RFfkU44NtjfJ4Z48+CMzLgAvvh6NyVkj0NCv0IOwU65+cEYiAhhr+kaRD&#10;oOtsokIzg9CN+KYo09ugyUFRs2OWzDT0IAxiI1APWhr6ZAP4BdTj3WIk0Cx1zzEDF2XcEYNRYVu5&#10;5MUJvRmqKqmtLAAK7EeuyBJ1icUb5oq1wyKp4cgbMK9SCkhMPBza3KazFnM+xYUOi+FiwNLhfqaM&#10;XcHwO/pIfqYhMePQAGamapmwZE2W3AAmFCFXRJByYJuYBNfAiHHcwIdNBMsIdhKRzBjwxbbxiarG&#10;tvF55GlK4oZ6ZtL8kuiNw3A2i2WGy7itBfuN42UoE87Fbs/BLLTBDTjEBsFZupaltONCJhzG+kBn&#10;46Yd740LOiH0LUxgQzIDlQL8c4gNBnBo+/T1Md9PfmtuJXL2BNU/gGhkLuIuTicEHR85TnXuxeA8&#10;GtvD/8UNSBJywqrFAfmBkq+oE3GszTY8TTY12dAV04L9bwVEdnMiFrKN2GoYasQCJ0EINSMLmVBS&#10;/LQwngk+Y05evDFzFCWUDZY2LoRBzqkxsNI5c418TlnsNggBAQxBwNyKvYgMMp8yKqIMg/IRREAz&#10;fFeP7B6OC5DJ5UWo4dAboRIMNXAZH4ezewhfY2gLMYwMCsgVMm4Rp6dx9I0EpxjviShvDGVjnn0q&#10;Z6ihMVraLP4azhJWIsPKZygbC5nv6QTeEQyHsxUV4og6xJUMX7F81fZk06yoWlGsbB0X1w6uV3au&#10;lrfzG/viwblxVfTKklURHVGxVd1SdVVVNQ2muuW4niMojqB6ouaJqlOStKuicHhW2DmQDk7LO+hn&#10;42x+Obe8Vt7YKaysn07NXcxOn01PHU9MHo6OHYxOHo9PX8ws5xbWC6vb53Mrh9OzkL2pye1xgtgO&#10;56ePpibO5mcvF+bO5mYuF+aFrQ3r+Mg/P7uVpXqp5J2cVFZXT8cnDoaGTkbHrqanT2Ymj6cnjqbG&#10;DyfHjiYnTqanzudmL+fnhc2t4ura1cLS+cz82fQcydTc6eTs9cJicWVF3NiStraLy+tX80uF1S11&#10;77i4eQApHV0YecGSiBioy4ahWLbum5qniYZUVNSCCJHOrnO7R4dzCwczc0SI29jILcwdjg5fz065&#10;h/tGWfFUK6ZsBpQlthFWIZkbc4iNfEUxrxjUlbiMO8YQWwhHlHi8M5qEDIoib1NWj5nGJxs6If/f&#10;h0mCo8O8QRlWS4lEib/2kFIDU4gmBptaaIxb030ZwY1DtDjrsuwHmEiWzLiTDCDD3TEMTGCat4KC&#10;NQG3RiVO8Qb4iLOY53goeHt+9vFaPB24FheqgsIDzPE2/OEiiI1T4ViGBE52QyUaoH/+rPG74IHF&#10;I+zgdlhkGTLO0DEXj7Ama+ovrqNEpuJrAhY0rAbcaZRjZ3i62eJAFFc89WiPMl8ZKF4bi+1IPqcu&#10;pS41NKw8GmOxGTiFAXCSLMq4tsNWM2jPACshFjGsbLpmcjKaInceFL7A0trIvUTZOkzL4wPXGGsj&#10;rZBYD5nLZ0fY+oluo8colkmV2HAP9GF+ijZLMkqJEGEGdd4d5CWakAdoLUp4QDTy9MRYVN1gI0IT&#10;IqnhiJcRr9dNi/ly0h4PLmFQXYTXENpCcAFt+RAgRTOUT1V8JOfKlJwrCVbrOG+yAGrM1RgDgGAk&#10;ENyOgWuEr7F3H8cBa9V6s9Zosohvv+QqJYiNdY6eeaA0opXhbK2GMoRguJRyTsQ15hDKWGb4GGaU&#10;SfyRQRY8pDDiEjKHUILY/hRl6yzknDrH/h3ctN6+oT5rDFzjOUMT2tuj7T3oMDHLeMAAPtyOw3ko&#10;0ABYmDYGsTHUjykPeEvgyNpwN1LisjG4ioNlRD1jehSpUhDoTlC9+I4juXNSngFSmTgr7REy4+oW&#10;6WakhpGax2o6e6VsW5THZetw01DmnbN7cccFUtuYkG8pa8ND4v7i60DYHNudxRENeBv04KANUdgY&#10;xMZyHaAQQM/E2FhKfajWFIuNZxTFf8EUXQg5hTwkCoOGjBono9z6RuRaeDqz0KtG0L29ZuTUAzNz&#10;9cTWYgtHo+qaNXIR1WFTJBZErbp6neUWqHtSVZdrhkocNI/FnAm5o2glcjiLTal6Mqwq2Flk74hi&#10;QtnVtHpoNmOWZCCkrGuMgwbDhKA6IqMZMFjUusUYCYHZjqwbNCbnUIU5jWoNX+KeoalFtkzVQQ2a&#10;UfpRllFUaQbMmiOWmUBUBoWlPVXUqm02fbsVu+3Uv22E9y2jmeqNmHCuhNIylEKFR5fTWw7EaFHc&#10;avcuc+4ylsYhKWRqLlHyEUFslUSTa7bVCt3bxGgQkc29r3n3dfO+qraiSs0rZs51VobkMjFP7laG&#10;1HK0m8i8S10GsbEErIGSWWKkVXyp5AnlVBKqilSHNWcpDY/5uqbOfdW4oRwOcsMVMqucqkV8mbEI&#10;YYlEdcq+2vKs+9i5T8zbUG2R0yiMwVKiFSMFdncl1XlG0ePkZMPcHLr41HP4dqbyadUYWtNHtuyJ&#10;HWtp114+dLZPg/3L+OAqOTiPNk791VVnYkEfGhe7BguvP+efdF1+8+biX16d/fOH3B8+5P/Ydf3F&#10;+8s/fDj76vP1k9HK6xntYyet4sm3H0+/Hcw/n1E+Llv9q87gaP71COT69fDVy5Gr1xPF9/NSz4o+&#10;uGSOLZOM4C5zSs+s9HlO+jQvf17VB5bV3gWxZ77SvSQMrKuju9bsobd47h6eOvvHv0Bse7nkoFQ7&#10;vUq3dvSZeaEHMi28Gyu8HBNezBtda/boujO25UxCdq2ZPWfuxF0+D9ZOvdUTZ3nfnNs1ZlF54M6v&#10;aWMzxZ6pysiMOHri7ss3Jaet2021EhPEtiSOLYvj88xRdFEbXNIG1+SxVXl011s4ilaPk/kdd+Ix&#10;3cGRu9SJxcYzirZvb2/u7m/v7v8DEore/qfV1dU4juv1erVaxecmcxdttVocX8MfR8p46//DH2/2&#10;b//+HMR27C8fOAvb9simNbRujiwr/TPF/rHLTysSfs5hTIsFvZtisUmvZ0RKIXHmbAr18+zeJZSN&#10;WGz5xfIE+YqWPy6qfVvW5K47s2ct7hrz+/rKgbl64m6eelvH/ioqV9WR2XLPWP4tZtj7y6/eXnzR&#10;df5d9/WPw9dvpioft82Zi3SzVD+6ineOrfV9bXlPW4JsK/Ob0uwWjvLcqjyxLI7Oit1T5U9j5dej&#10;pVfT6vtZvWve+Dyrdk1VusaL7yYKXZNFwtcmpY/jwvvR0tuhwquB3Iv+66d9V097L38cLr2cUt5N&#10;Ke9HSs+7L558OP7y3eEfe/Lfdee+/Zz/6uP1Fy/O/teT3b/5Zue/PNn/zfcHKPzVt1t/8+P+/3h1&#10;/PsPl18Pll9M6l3L2uSaObPlzG2585v2zJoxtapPrOrjS+rIgjQ4Xe4ZuXrfe/J8+OrtpjtZuj/Q&#10;bhjE1sRCoOQC8cIunZllyLWr5HytnJhKw7fusDRgHYmt+0i/d6WWnk+Ey6Bw4ReuwlIuJnAtH0vF&#10;VBHqptL29Luwk1T0PirVyvk0zxrnrwKpkGil1K1kntJMIWo71m4TtFdvPKGhFTNZqKliXeMOmAxN&#10;I3BNbYbWXUa+qy1fqhGbDKtYOaVYbOWqVUyMfKwVEr1StaRO6k+PFjKKzWnIWN2altF29Kal1I1i&#10;oJUCrRzpeAfgDaQ3fa1Jbw5ihDUdo+2aN57eIoitHEl5v3z9ALHJdSKsMaGvS79x9FuHQ2yVlCC2&#10;fKAVQozc5s72GKRYI76bfmObd2iGGg5iypyUJ6R4/wV4VxG+RlkOXINFOsD7TEgMno6nHBoC3pq0&#10;p4R3jFOJLK2p6y3daNtGiyhsctUUKL6ALsQWezsyKnjGXmw1Cw3827p3U/PaNf+mHt40SFo1v0FY&#10;GMWwgLpQo41HSqBOkdA7WQugGXSCR7QbePFDsjt68ZPvZ+rpkQWxU8er+WGzimbMM7TBVQpGT6P8&#10;RzHFdEv8RuTXo6AZR60kvkmZDsHzjRJg51YjK/EMaLy1mG/lcRYbNA+cgpIRQVlBPc6SE2jIIDZC&#10;2XheUdQEtThpZtlNnYK14b8jGItRyR5cPhl8RrgV8walTUioU1yXwpHtf3bUrIfdTtLqcBWa8a64&#10;csaENk65psWIbLTziT5t5iLKyWX8FrgjrkUP6Jn7F/zpeNiOaEyQH/RFBvzRpisuZJUkqGHIXQe8&#10;QxktH/E4/HZoYDJ0jCc04HFPcOT6NIfPSIsNCCnjm8YcXEMzphaTisxwN57an/RdhtARXwFHXMVV&#10;YVZJBULfWP4E9pHhcV4Hj+PYHGxDzeQpMQkvcjzyDCWIzTKZDcUrieBG4BpD3GDDcFIAzBhmCFEU&#10;apgu3LbhlgwzbDo+NdQ7bEhGMeN2F8eqyE5joB1qYGhBUP8nVAiGteEjQVoM2OIQG78KgzNNmxgW&#10;zPYjA4/ZeGTUMeE2J6xcVSSLGlYxjGEymJlBiEv4jXj/uJaPDZdzQ/FR0IC+CDYGfOT/BezGTgN+&#10;U9SwSHVhGGcPkddSPKjkHIpJD4070mRDlXRFhCHNUDYTvw3x2mDxYrTMbO4ESGIoG2FkEQVi45YN&#10;8VkCxmfBkcA1hq9B8D/CzNZknVna+A3w/XaMc5oWXgjLH/87DH6Y9zCVYJCRTfZg83OA4NcwAQpU&#10;w6AB3oaDC8S3hCXPXP9w1CVNLkv4YnmUtKADsRGXzWex2CwOhTCIDR85euJpNjl+PginHXU4bqaH&#10;xoSpPdQ7TFRRNVWDEDrLCzTHRoOSohclVzJIZJPwNQzsIQWkfHidXz+6XN7Jre0XNveLW/vy0ZmX&#10;LzvFsluqWBXRqki6qBqSii9NwzcjKI6ouIIKcUqSelmo7J9cb+5Wdg6uVjaPJ+cOxqbPp+ev55dP&#10;x2e2ega3hwZ2IIND2wMDO/0jh6OT13OrlbWd0trO1cLa4czc/tT01tQ4ZHt+4nBl7mxp8Xp9Lb+x&#10;frW6mltdFXZ3jONj6+ysJgjuxYW6ty9ubReWV86mZy9m50ora+fLC2fL82dL82eLc2eL8+dLC5dL&#10;S5fLy+XN7fzq2vnswuH41N7w+O7Q+P7I5OHY9P742OHExOn0zOnM7OHY5O7wGMacX9oQdk4qW0eV&#10;g3PzquwIuisajmL7mmviJ9AcA1OxLGslQStW5PPL/N7h0ezc3uTUydTUxdzc6fjY3kD/1fSkvbdj&#10;lRRfNmPdDVUHklpB3U8bQZa5ESR1I4LVYNxbmEsehWxjSG7GfJMJomUwLp9FmISYOQwJIJQNlWhA&#10;F+LnY1RHmipsIj3gdwSr4afHxKCJxFiQmCokBLlyVK6Tb4G3xLVog0pMIQiuwl040QwzhKNgHGLj&#10;0xsPQuIT0xOPAHcXpZYPXp/8WeAjRwGXk/unqPKPeEb4xIPwNh2UjWVyQA36QRsawK9wOs5ChTDI&#10;jIA27vWpMhRMQf/MnROPdhwkRCHGV0RkNI/AODxfNmHxHRoaq3cwyM5TT7xdlNEze4vQukEwHLuF&#10;oZl8iWCQfYcBpyl6Z7F92D/BKkfrqmZqLG4aBGUOqEFowUSBrdJoydc9LIkoB7/yryc2HBe2dYFC&#10;ltVqtQalUMhqFJ2NRc/kgo9p0gnlhuUUbxbu6Yl3CoO0iNeGtwleOoyBanKIjW2OUNoB7hyqswzX&#10;FHvAp0BpkIhFcONEMwaK4SPx4wj/Yp6VHKhCmSKXNRqdjJwPKJufYGpg8kacSZdh5LUGyiyyW4qx&#10;ccAOw+MAHB8qzmJxDdL0l/4Zha32wFnj0BidfWDJcYQrYd6XKdQbFukMApWAQC4GwBEBjZAvtmmC&#10;AfwaZSNuKAlGSwPmuCFPNlqnZKNcbYAKAUWCtA6uTjDdA/V0iwd3UX4LBrdRmd8aBVwCXYI0EILn&#10;qEGV8py2ILV2s37XrnL/TYZYcQWM1DmGmjHVq6PCJSwI2iPExhw/OZuso85BuI4HjYvUP6ZBMRWO&#10;MDK04SgbjrgENQ8Q2y/4Gu+ECQfpSN/DrXkztGdjI39V3gw15CKKMUN7xCUMXOOuo7TxDD25k3Os&#10;yis99EkbyRGPO0yb2SxqCgqsshMHGcKSgDmqb2qJrcaWEpkQNbGMqms1Kfiad5fa7YhgtRpt0ivM&#10;j0dITYounShKDfZCYN+kPKOo2cpYOLZQrrpiapcjreBL127pyi5WQlNOPQt6+109vG/49zXnJjGb&#10;oVp1lMyWEqMSqZVQkRJdbzjODSUStW5i9z6D2Lex0aSkB2od3RL37THdAcbDwTjnvuHcN+37jDlX&#10;2uWEAsBhkMVApCjYPKNoPbBbsQeD5b7F85+qdV9KnUoMw03lEJtcNQg9rMLGcc127Nxmzm3dvqmV&#10;a0axqhUTtZgolUSXqpYBA7aN8RPsaN0k3n3dpQHU5HZcqXuVhlypy5WayoQiiUt1T254DsX8qdp3&#10;GS4xWhTWTUz1SqJKZJzqZJyyjKL4F7RWaN6mXChBasuHSQjrr5RKLBI3DFWC2JSmo7fJXdS8i1jA&#10;7gD2KezEcqpBKpRBgpJIHCXHa8b6wFnXp/1X5CWqD67rozvO1K65vGetHNu75/7hdXQEuQq2z92N&#10;NXNyWRubVXonhU9D5ec9uR/fXfz+5fE/v7v6/fvrP3y4+gIf351+0XXxdX/+6ajwekx4PVR80Xv1&#10;46ezJ91n3xPKJhPKtqD1zMmfp8pdY/k3o9dvJovvF6SeVWNoQR9ZJCLbyII+PK8MUE4DuX9JGVwU&#10;BxeFgaXKyIowtinN7Rsrp+7uZXhw7R9fOgen5vaxvnVibV54e/nsoNw4OQlXN9TJuXIPZKbyCf/a&#10;rPRp1Rrccqa33ZldZ3bHntkxpyEH1uyRM3/sLh47C3vW7I4xjVO77tyqNjZd6p2Tx+fkiVPvQLop&#10;OS3Nbqo8oyhnsVEsNo0gNsiaPLamjO26C4fhyhGD2Jbk7vnKx3VpfM+ay7kXal1KbxpVoo3xjKKU&#10;VLQDV/0F//7TyspKFEV4oWUwY1kstna73Ww2Ob6GP46UdZr/+T/e7N/+/R9YbLvm7LoxuKYPrBnk&#10;TDtfGZou9K3Kg+vK8KLRO699nlDejclvZsTuObn3yFgrV0+zeze+t/x7TWkWmaPoMM0VuWfTnNh1&#10;Z/YZxLanL+/rK+f+zpm/feSt7tuL68bYsjw0K36eqXz8VPjuw9XXXefffbp4MnD+YqzwfkObPI3X&#10;yo3j62Tv1N08NFb3jeUDY2XPWNrVF7dUDrGNLwmjc1LPrNgzLX+YVj6MVl6OCa8mxbeT0rtpoWtK&#10;6JqpoP/uSalrrPJ+uPC6//pF39XTvqtnA7lng/kXo5XXs9rHRbt7Sn7XffHkzf4f3h0SmW6w8lNf&#10;8fuPuS/enP72x4P//t32b77d/asnB7+C2A7+x+uTP3y8/mZYeD1jfl7WJtbM6c0HiG3dnFozJiCr&#10;+viyOjIn9I3luvrPXo1ev9/2p8v3h1JDkRu0cJRTmSA2pwOxXdhizteEDOsCOZw796l5F+o3vtTU&#10;S1X5KiydudenzvW5V7gOK/lYLFc1oW7ILUe79fW7ULsNlDYlFS3Vyrkkf+Hnz73cdSCXMkNqREor&#10;Me8bxl1dv00haCy33HJNySdiPuRR4eRyqmIJYwS6mG0U1Ky7DOsXrcupWogktCTWbmZCKlVbanja&#10;DdYvCppm3EZYzuS6XY6VQiiWIlFIFamqylUNaz159Tc7vGVKxnxDkQhEDIwxn5W6qdQMKdOERCnH&#10;EkuuSrCdinW2aWNtFapqJZOJQ8ccRVnlQ1qGFAsumrlS3RIJZVPFui43yaUU5XKmFCnjNWF25cQS&#10;M1/GS65mMtI17mvjbaHWKWiokBgFXykGaiUy8WpRWPBRij9a9bWmprd0vWXpTVOt21KGdx7hhlLq&#10;si0p2pVSaxRdTqN8o47brjmtqtuqeu1a0K4HN/WgWfXI6ZIgtpCCOzFuf72WQBNKE4rDSnHWSCGI&#10;WzwdUsZ22Aj8ChqxW/WtxDET285cBrERBz69bUI40MbwNQ6iMYitThBb2IzjdpreVhkNnk4xEC20&#10;EsofqoeOQyEnKN8oTiWc3VaHChIRi61DZONYG9HZIJTogBWiRpq2a7XbRu2uWcV9H7wMmApFTgEc&#10;QWNIGcfIoGDRNiaUMxx5SA7ejO9GstAbHdcDCNvG5PoWoW8c8ILQt8e4aVx7M4njRolEH9ExLrgj&#10;ang9BsD1xYdrO/gdV/6s0DMDl1CzgLr6lRDTjaNs6AQFXPVwX5iN3gOI1lF2md6cJp2dZEZtYwCZ&#10;zcKxoY3/sPMMIWCOxWqB6UdgGUtcgDaE07FAKlyTfuiBI3GdIMpUyW5NunJC8bIMxqWAucRpYV4Y&#10;wPSDPaXDhGHIGiwvfMQR9hQawEKBbcOccR7tGXKfgb1hwgCDAQgjDebeA5ENwu0xDlQRVsXhMEYW&#10;o04ZvgaLi5PIOMKF+l8MOYZ/UfsH6I1fiKNhEAXjsUMSzjLDhabjcsIIC8RGVrFqwoom11kGk3Xa&#10;s3uRcASNAW0YBgmMVdaMbvcwBn6WA4IYMGFqjIjB+XTEZSMrFyYFufTEQcaMpwYsGDy0RGczfUt3&#10;LR3fqcecRjFvyAyGeUxmMyPf4RjCWCUQjaA0bo0TvuayNA5+nMV4HqgZmd+M3sLJLMzAJmSNgWvE&#10;biMD3nQ4p4Z7xnHgjEMe3OZHJYSwAIYmEGTwIPR1MWzCYuHbcRXHCzju9gg3WCyeGgc+iEnEIqlx&#10;PhpHylCPeeY/sJN4FDYWOYu8QXEJwSss6pbHPAQ79awSoggyAR86Gw9ugc4rqlVWuH+op5gB+scp&#10;Ts5UDOu8Utw6uVrZLW4dl7YPc2s75b1DJ1f0y6JTLGuFklooySVBKYtiRRbLkiupjviQV7QkqReF&#10;0u7hxerm9crm6dzywfj0/tjU6eTs+fT88ejUbv/I1kDfzvDg/sgo5GB4/Hh8+np+tbJK+NrZzNL+&#10;1PTu+OTW1Pju7NTByuzpxlJpZ7u8s1Pa3ipubgq7u8bpiX1+bp6caoeHla0taXvHOj7R9g/yS8u5&#10;xWVle7e0s1ncXs9trF6tLl0sL54vLZwvkJzNQeZPp+cYxDYBORybPpmcO5yY2BsbPRgbP56aPpma&#10;PRqfOpqYPZtZFLaPK1tHwuGFdS14kukr+IHc0PBtwyVg1/Rs+jI1C9PjMlc8ON6ZmNwYHtkeHNwd&#10;Gdnp693s/nw6Oiyvreh50RE0XzZdUTfLio2yaidWkLkxBJY9c9X08f1TJHYG0WKGZGH6GOyPjH4v&#10;4r/O4yTEFIrdEA1weWB6jkq5L/CjY55wcC16SKqAUxyQ5ZOE6hn0hnmFeUJ0SOZujBoC2lh4OJT5&#10;RCL/4ocobJ05z6BYzGc+kzlVE0d8RDM0RksMkiNlfMCoh+BalFFpsEeJnpEHWI23QQ2OKOMqXM5r&#10;0BuvRzPe0mWUVTyh/DnlELmuGjy2miprBtY0lquEPMGD2MKAGQZnsLwojMVGSwHPY8BxNCwOvDE5&#10;hhOIQj2z1SNA+w71lcVwpNWcIDYi0FFkN+Yf+ssyyNbAx/WQlly+pYGF+mFl7jRAgb0zIHyRjKIk&#10;jlNOVcsyWB8dIeYa8+iHEE8t6qRN4GAcx9dwxCqKPk0GouHlwiOpcb4YCl5ALqKPYjm/vGs4Z42x&#10;qullxAE1HqkN13IqXK1BLDMU0BUxyGp1BrQR44zha82s2SIIrFrzY0bEjAml4tAVroKw3gizIx4c&#10;I8c94Gvkx4qPbDA0Biyi+DUYwkWB0tA/Sb0eMvQNp9A/h8AiBvYxlhkhXBCUCWVjiTtRJtyNPlK+&#10;Ak4ZI8yL5QyFdLA2QusIbvNo34QwQUx/HOn9w9h5fCePawUdlYNt17E74haE66XUP5fOXTrQHtNJ&#10;OMRGAB/ePPgxG7V6u9W4bRPE1uqoYVDMOGLVUZOYWwDXebgSFVHiqQY0N67p4ZKMu38yv06cYvUc&#10;L6N+ApYzynlIRUUaIEtUiqu4msfgMxYV95dAvbQvy3UtvuGKGro18zaAoJJrZWiGypjdzq/TLnUH&#10;X2tkRFjLyC3UjHwUUNnxGGXH5Kb5AKWFKPAobFzfRmUn3xe5d6ReNTIiR3YNKdC5yKHBIDbPboZu&#10;Ow7uqwxlI5ALNo6YWuVYL4Zq3qsQNy01YBEwKCp17xqQX0FXdjlSC76Uc8vXTolBbK7ZjP27enTf&#10;hAT3Nf++qjc8tepIqSFEKkRODb3h2G1frbtGK3TvU9as5tylLL4N0dnkzOZAm5hQxgOVsdts8sFs&#10;B/ct975utAPyDcp0iXyGFDFVKRBb1dYyz6gFdjPzburefdO5rWPkWj2gaG4Z5RKFsBwOFLoaNTiF&#10;BvZN1b6pyTee2HKEulnO9Ap5lRoKbk34IIlaD+zb1Ltv+fdt676h3WViSxWbEF1s6GLdEmqw1GwY&#10;fUY7MRkiSaAkIYm+UrNgbckNXW7gSK5UQmZCyDxkOfEoQ2DTk2EMEvqmw6AupVIloyBLEq6t4RIq&#10;KE1Ha8OcJCMRZzm+xjgZRiUzTqunGzax2D4fvp6pfFq3RrbtycNwfsdY2jWXj6ydM+/gKjyEXPib&#10;Z876ujW1akzMa/0zUs+o+Kq/8POHqz++Pv2Xd1e//5D7w8fcl/j4/uzLD+df9Vz/OFh8Pim/I9e6&#10;yuu+658/nnz3+ez7sdKbea17N5rc9EeX9f7pStdY7i1kqtQ1J3bPyAOzyuC8OjinDsxKvdNCz6zQ&#10;Myf2zpf7FoSBVXF8U53eN1dP/e3r+LiQneaD00v38NTcOTa2Tu2tq+CgUD0sN052zbkVcXSm2D1X&#10;6pkXuxfknhVzYNsf2/Xn94KFfX9h153bNae39aldfWrPmDl2FiD7NlXuOLO7zuyqPj5b7puVxmfl&#10;8RN3X2oXHYrFpsvVwpm+tyJPrsgT8/oAZEkjX9F1dXxDnVhRxtf1qS1nfNsZ37KGN63hPWvu0F3M&#10;uZcEsT1kFL35D4fYqlW857J2u91oNDCivwDEtqVNrYlj88JHyLLSv2GObFmzW/bsujq8Ig1MS13T&#10;0ocJ9d2k+n5a+DxZ/rhamDxztvw7zbtVnXtZrF3P5IfHz/vGi6/n5C5cvuNOMEx0Zk9b2NcXz7yN&#10;E2ftwFrYM+a2jLFNfXRNH1jV+gfk559LP3y8/L7r/Lue05+Hrl+vKmMn0Uq5cZxP9y+8nWNz/VBf&#10;PzLWj8zNY2vz0Nza09bXlZllYWJO7IPMKh/ntE8T4uuR8vPhwoux8qtZqXtR61uSB+fF/mnl07jw&#10;Yajwqu/yWc/FT31XTwfzz4eLL+eNz8tO35LdMya8+nD81cvt3749+GP3xZNh4elA6ccP1394fvS/&#10;n+z99Xe7v/nu8L9+f/Sb7w5+89XOf/52629/Ovif706++Hz9ZKzybt7oXVNmNvT5bXtxx1nasuc3&#10;zNk1cxqyak6sGOML6uBk6fPgxauR67dr1sj1zWYxKZczoVJVyplcjBRyDvcVSCHQK6mjtYg+ZhO7&#10;FSuIg0Uhnwi5uHIdla7C4lVQykWVYiqXa6p662m3nn4XQFRC4lyhZpFnaK1UyPK5uJSnG5lS01Pb&#10;mX5Tc+5vzLum2k7kZkRpEOomz1XKIbZSLGORwoLFIkpWnfuaeUtBJRUi4pqlRCGILaqgcTkyKzHW&#10;PpuoyDeRdRsbN77WomwJQk3PR+KlX74MyvlYLGVqpabbt4l7l3n3VbwP8GKgjReWCroSq+VIKUcy&#10;pJLIUqYpdUNrWvZ9xvKExvpNqGKcVb0YUzpRfGMCJT8llI355Ee0j3GTWPcYAJZaallKaB+jmFBS&#10;0VIiU36ZqilTfhlK2Ko2Y7URE0yG5TXRMACBPEbxNrIkvJliEy8/hXIAYX2PjCbenSRSJkpVSWZw&#10;oYy1OzN4rATKsd2i5NYaiac2PaWBG9l6I9DrPo+B6lFKhMRvxl49CutxUI/iWpw0kmojyxpQ/qCv&#10;+jahbNASqmGTokgwLSFmGkAYNIiJFrZivxF4dR+CQthKkpssu6tBuHMoYWQsv3jUIj2DZU0inYPI&#10;bjcUdo2x4RKHgrl6EDsN0D8KOEK3wNmMIXS8h6xd45JyaXXkEWsjiK1Vy26gMEHvoX1Ipg9BEyIn&#10;UIaaEaUfH6EeMZ2pA7FxNY43YAgagWjsSMoZ2pDaRDXEaGPXMv4a0co6ShUpdixOB8oEunW0NEpx&#10;5bFgahxrsyn4mgvhGBxD03ymO3YEneNyjsRBoAiizAluZuAZMNZg1jy4jtItmNKJAuF3hHkR0Yy2&#10;lJnrB0fEuF4bcpuU1RA9jdTiX4RtQZN+DGW3g8ExEI1QszTG5dCYSZnm6UcZl42x26g39IxrcRYt&#10;aZs6S1FPDqcMXOMRcnD0Ah+GmGHBlg1ho9nMKEMNLDUGLvFcopTKAEYOQ9M64Z+5tYN6ZgURo43Z&#10;PMyXE5dYjgFLUjdNg8Jdw04jQAo98vQCjAERskGQ2QbLkxHKOsL4ZRxiw5EDYRDYgTDJ0PmjwEhD&#10;A9iQMCBhVZKd6fgUrE42YA8TDQo2Ni7HP8b/GQaQocx7Qw+4NWoeK9H41yPkl3SQNXxBMGiZoYhh&#10;Y/CoweWuRSgG5wq5JqzfKPLwM6dJgGcSjyuMaowKP23CwTiYuw4R7sgS5mAZM7aJyeLAPmenOAbH&#10;WC2wHSl/KIfYICxwG7mDEcOB+ZlSpU85BIn5YjocCOM2P0c3CGhggdU4FsBhhfAh8tQjUsAxAo4O&#10;oNkjxJbAmGfeozxAm60YnIaGI8c1HrEzYqKpFBuLQJMHkhoDRBTmIvrgEKoQJBcw0AQfeVw2lD2K&#10;72YrFBKeoDpbNV10Kxm+ZAaK5csQ02UtXXxRJgXC0zTDzWvl/avcxmFp56S0tX+1vFna3LbOLmuS&#10;kpQFJ1+2rot6TjAKkl7SjLLmKboraa6okpRk9bJQ2D44XVo7mVk6nl44nZo/m164nCK5mlq4nl7M&#10;rSxeLaJy5mB0bHdgZH9o7HRi/npu9WJ25WJ2+Whu/mBmbndh5mBl4XBj4Whz8Wpj43x19Xhh8Wx5&#10;Rdg/sK+vnatr9eT0fHH5amVNPTyO8kX79OJ6efVifrG8sX25uXqxsXK+unSyvHC8MH80P3s0N3c0&#10;O3s2vwg5nVk4GJ/eGRrfG544m1rIL21cra2eLMydzM3l1taknX1haze/vHExt5Jf2cmv7FZ2T53L&#10;SiiYkWiFkh0pbmA5sesneAB1yxFlvVASjk+vtra3R8fXBoc2+vo3+we2eno3unuOh0dKC4vCybVy&#10;UTRyopmXtOuKel0xy4qvWIHmBA/8RAKbMEkoElmH4YXZEj3w13gZk42jvZhOmFQQNKM2DETTKopc&#10;EOSiqJVljsASlw1TAs+BqKEegkr81mhPEBvmsGZjFlHu0aKoFEU+8RzVCkxKMIpOqCtRM9nMx7LL&#10;IRPMc4xQxy/OKGYYG0cAMRL+XBDWpll4ahSWsoCgedYMgrP4L8hzmT0d/LngSBz/d9DSY7A1Tj0+&#10;QSjwZvxZYxBb53GOsYx0GGp42DmzjHKG4rHF8sXhdUmQZUFWZfRic9wtxDrjYg36BYtHJV8NaIlg&#10;BLcHlI14bShzPiwD3TjiRqg9P/XLessEH2lNYxw02vZg2wa07rEkM7xAKyFb/ThhDe3xMYkpH0JH&#10;fgW0ceYaX9ixPvNtEgg6QSVvjB6wJtM7gvw9TcNCQ5zH+4hTpGkXB28Tj2UL5Zs6HOfiVLIHWK3D&#10;I0tYglGOiDFHznq92YKkVZYb4QGigsTMqZOjYG4UY6HF3LE8vJ3xliSCGzVgNDrcHe+7h/caMbVx&#10;I/QMwVm8EFXdUDSdjqZp+QGurbbaEPSMrjy04akVsJwHASF3LCJbjRoQawyLN73ZWSg0aAJ4jzMu&#10;G9qQ8HhqhIXVyQW1I9UOSMfHSaQ25pqKf+SRy0Z8OsZiQ8+8f6484O3/iOtxKI3DeSxP6CPERpUo&#10;4ypSJJg6ASUEl3P4j+8IQhdiIBfnlHX0MciDFkdsMn4WehcUMFbOqCVDuDj4BXnooYZ6HEPmysBj&#10;7LLeSHMjPO5hb/VRuXoQ+gjljccbQW8QPjB+Od2aIDbS8dD+cTxQmDm+xlVft5rYaWjFgY4XdRoG&#10;GGrHNYRCsqQ3TY98NTqZQymxPgvN5tdjaMWowUcK0HbbiFtVNwsJZYuMBzGVxNIyR697ZiPwyaKp&#10;MipZojUDqWpXEqMU6UQQC8VypAqJrlQ9oxU5tx3ciqFsIUwMGB04W0kU4pHFjpJ6ejWwGrF7kwZ3&#10;tei+Ht037FZoNny95qhVC6LVbL1uG3UHpopac8125N1nMKlwtG5ghlB0NlhklPHgIdMoRM5sWD3m&#10;LSyvOsS6i3QWi81ooxmL7Eb920rqqKmrV0OzDmOt4dzWzHasN0KVnI0gltqw0JiFsSaRM1cjx1i0&#10;SZQbT2o7YsOq1AwRxlFmcogNRpCSOWLmKDVfv0nM+6p+X1VvU5mi7ihKw1AbhlK35ZolVh0hg/nm&#10;ivhmGr6MLxPGbN0uw/RLVQqr3YBlahO1ombDGq2ktgDJ8IVbpVgrRuQlChO1klEYbpYz1IbhzIOv&#10;cbdQgtUoWveDl2hmEAYHS7BundRON5zNoctP3UdvZoXuTWdsz505iZf2zZUDa/XE2r/wjvPhST48&#10;vfZ3L52tXXdh05xZ0oZmxd5R4fVg4dmn3NfvL/744foPHwtfdhe/+VT4+uPlN5Ce6x/7C0+nlA8z&#10;2sdp9cNQ8cWn0yddx9/2Xz4dL7/dCsbW3ZFlvX9G+DiWezt8+XLk8tXo9ZspqW9aGZhTB2eVwVmx&#10;f7rSO1Puny33L1XGV8TJbWX10Nq6cM9y0VUpLpfTSjE4vnb2z8xNyIW3lYv3C7WDYv1wTZ5YLA/N&#10;FvvmywPL8si6MbHjzhyGiwfBMrHMguUDb3HPnNnRp3a0iV1t8siZPXbnD9zZXWt625nZcWdXzYk5&#10;cXCqMjxVGTmyd8VW0Wnr3s1jRtHpNXVqwRjksdiWjeFNbXJLn5qvDC0Iw8vqwJYzfhRPn2Zzp+Hq&#10;sbf87ziKknTQqr/k37/DYvvLQGxr4thicXCq8G6m9H5J7sMXtB8sPaY7mKhQdLMJhSA2lu7g/dL1&#10;2Im17t4o3q3i3CtSPT9fHJu8GhgvvpqVutaMoS17bMeY2Tam9/SFA2PpxFk7NJa3tektZWpTHyWU&#10;jWGc49a7QflFb/7nT1c/9Jw+Hbx6uSwOH/qLBLFl+5f+7om1wSG2E3vrzN25io7P/P09e3lDmV2Q&#10;B+aE3mnpA2RO75qU3oyVXk0KbxfVvlVzaFkdnhf757SeKenjSPFN//Xz3sunOA4XX45V3iw7fQtm&#10;96T0tu/qx3eHf3y997sPR192X3w3UP6xr/D9u4vfPd3/X9/tEnnth+O//v74r787+M3Xu//lyc5/&#10;e3b89x/Ov+7J/TBWeTen96yps5vGwo6ztOuubLuLm/b8hj0L4RDbojY0Vf48cP4SsiD3HWULubBQ&#10;TMp8OaiwLCcs/bApZq7aIAasfZ8xfM0TCeDX80mlkIqlqsSEYrEJDUNuWdZ9ZJJzaMT4a57YsCs1&#10;s5QZ5XqpVCuWqmKlLhO+dhNqN1WtXTXvW9pNTWqEQs3Daliu6eiwmAmVTKlQfgBDaznWfeLSawPL&#10;cY22CBq+SJkEzHKqlhOFvEQzmUcTUOvM1f8utm5jrU1JW1RKSGqWUiUfiblILKZypW5ILcu5Sz2K&#10;Z1l17zKzzcIH1GxIOVZKoVwIhGIglmNZqRnmjeveh+F927tvWHfoNiCf0EzLh+VLt1BKxHIq0Tjb&#10;rs0ibqIZhvqQURTj1AoRIYa5oJQLS+VUEeu61vaZQ37Nvqsa7UxrJmqdtnHKkVIMZbwIxdSQqzaE&#10;EMMWpROFmK1Eb0RaI8KxHJWYCJVYFPF2qZr437VGQLe+zQy8iloEsSkNV6ph9dfE2ITIia1VPacZ&#10;ee0kaBHKFjbisB7H9ThtpNVmltUTis8euQxiS/0aVIROFAmvFrsZ+Wz6DWKiJbdZfJOErShohiFJ&#10;HN+k6V0NQsHXmpQbARKQrkCEeRKmdkTQkFq19KYesZTkpFhAjchCv0YZFezUh0qBS2IWkKKDsjHg&#10;jASFm3q1I8whlENsVehMlG80aVWjBhQgUoweWWMok8bGWGOPahZXmLhPKAodXYr7fjLBRwjUJtaS&#10;GqPw6265UoUOqxTplpwakiZ1ztQsvnFah87HL0Qz3NSJCSxj4uqwuWAYMQ9QRmejW+ByOtIlnfty&#10;EI0hdBTfl6l9BN6RPIaKg4nH2EtQWH1GPYOSCs3V8t1HrhkD3QhKgwrLILNfKGmcg+YzmIyDcS7z&#10;Le1Q1QizI27aI+7GeoO2Tb6lVH7YxMa1uDXuQvXk4Ej4GgNnYkLWYIK5Lj6iTBZZB9QKCBDDXWBs&#10;PnAHUHhE1li9j4Ju2hCTPEkZs4BDbDCrdXI+IpTNJJTtEagiaIzRxMioilK0RyXZcr/Cv2CAoQEM&#10;Lw6EcQOPTv3K+ZTwNc59Y0yNjjnqBjBxYQO7ukMoEsxLZkbCUKT/GTYYQ8fQG3pg/2QHSuOd46Zo&#10;QAKrlVHteGMI7oU7crSu0xsMTvLxTH07tHXX1BwcXQvfYEg/j8sjr+GnivAzPKYWxczCUMlaZnw0&#10;luJA5xAbw9foLBnkYZISggbVnlxHuS8Y0Q5hHuOboSjmlOWAWdoMZXswqm3OnWHYAaYCucUxsOzR&#10;7MdZfIweorM5DC7BN0ZQCIMJ0ABlXO4xVg7aQMhYZEgKDMewg4ZQMLUOMY1BIT7zDA14hscOWcnS&#10;GYuNc9zQGEcGjmiE0OGmDHTD5eQASBAbhW/XCdcwDLQXNFvUA8WKNdeXLU8yHY7l6RZE10xV0f2S&#10;oZyUitsnuY3Dq+XNk7nli8Xl0uZOJkhJWfRLoluoWEXZKauOZHuKG2qWp+gUi03SvIqiXRULW/vH&#10;8yuHk3OHk/Pn04tXcyvXs0uXUwv52aXK0kZla/1qaf5gdGyjt2+ze+BgaPxqZrm8vJVf3qys75Z2&#10;9orbu9d7W9d722d7a4ebiydLSwdzc7tT00cLC8L+gV+g/DfO1fX54lJpa9u5uIqLZeP49GJh6Xhq&#10;5mJ+6Whx9mR54WJ9Jbe1XtjeItnczG9sVLZ3y1s7ueX1w4mZTSLTjZ5NLZRWt3Mba6cL86dzc4WN&#10;De3gWNk/LKxsnc8unU6vnM2u5tb39dO8V1SDiu4JZiDZeEopO4lh6xVRvLwuHp9eb++erKweTM9s&#10;j41vDQxCdvoH9gaHLianKssr19vHud2T0tGldF6QL0vqddkqqyHD10KD0K7YZplnGeRqKR1AiqYT&#10;mycQTLksTDFbMKk4BYxPHj4hcTkmiV5RpIIg5StyUVRLklqWUcnJj5gqqBeuS0pJ4tMDM41ml+Fg&#10;/uBCraLwGYWJhFM0HotYbAbmGKYHy7eAtbJGOxidTAvkOf7wXNCAOb7MPDoxYFTi0VAFBaNFGTW4&#10;/JHphqtwhKAfjUVew0PE70KPA3OjRhveOQQ3Qm9oSasQboc23KmTUDCCLhjsRY85lgLil7HYanii&#10;STDBBVkRFV01PPwXEcXuIvIauwTt6cKOSynenYS+MSJbB1/Dqcelg9VjTaBTbK0gJlWWVAlBe1j0&#10;IFjl0rT66NGJlY0q2VKJjzgSGS2mzT2sdWhZzeoQ3hiV6IovyCigK7SvVqGpZFgkCUFjDyklzTEw&#10;dMZfZqsrzmIt5dCbYdGLg2NnTAhoYwgagWgMQSNBmYNoHFDjXpy8kjWjCG6PZZzCEf2gW0xJCpFG&#10;SymhVCHzDMV6jJ+UWJgsrh3mAn09jObG8TW81zTDfIT/fBajjd8FfeJlp+qGrGqSomEJJIgtq2bN&#10;VtpohmmGO1q0FpI/Me88hG3WaNZa7Vr7hoieTAfgb238Pli/MVVrrWa11fgF83oQjqxxcDCuQRhL&#10;jnHxKIvoow8s/Xe8AfcAffQz5Wx3uinpBqRdsN07hu5FD86hkLhGvqu4O23OMeI8KR5MLSF4rsqg&#10;t5C2FZl+9Ys/Jsezsk42A76BSvoSB8ugLD3qaTjFKjv1rIZDb4SysQtZhtA/pbwlDLyjPjs9cGWs&#10;w2KDooUCux27bwdio91Z3IJ0MPyzDLljPdeZusspbJR5381iOwnNOHCg72GQTRagjaFvvOUDi41D&#10;bBSRzWfeG2bs8Tz+cbtKyfdv6jgFnVlPHS211QRiKSSU6EDNHPsmdjumDYFcMB/kmitVHZHccdRy&#10;pEEEtK95RhM2Rc2+qRLE1oJNEXLvGbVB0JVWDdTMV1JPJaCNsqh5t2lwX3XaMUPZPIjV9MymZ9Qd&#10;rcqjrRFDzWiF9m0CgVWFuxvNgAthbYzUJmWWmMC0dEXcohlqbfI00lqe1rRJGpbedIyGp9ddFTYd&#10;ZRT11RTXUuQ4ChiXuXIV47dpkA26RKmZLAGCIbGI1XIWSKlfrsPkNCpVQ6AYQWjsWhhYOzJxR5ZO&#10;tBKbpQTWmVOuuhAxE+WarDZgb5oUMoiy1aHSLoR6MTKKiVFKzGKqFxItH8u5SIJ9KtU1WJcQuYH/&#10;xSI8LrXRGJfkAzkXyPlQLMUyM2PR0pUbDmxnMq7JhwlnpVwglVOKGkQQW6IKmSHVGcRWsw6Tw1Vj&#10;beC8q/vw9azwecMe23GmjsKFQ3vtyNk4cw6vgtNifA4phPvX/s6+v7Rtzy1pQzNCz2jl1WDh+ef8&#10;Nx+vv/qQ++Pn4ld9lSeQnvz33bknvbmfBorPxsW3U8r7KXKze9139fOn0yfdpz/0nv80p3QvaL3L&#10;ev+S1jcvdU+XuyYK7yfy76akvhllcEEfXtBHFtTheWVwURpelEY21Nkdc/HY2b2MjgpJrpQWykml&#10;lJTz3uGVvXdmbJ5b21fBbiE5zFf3c9neCqWFHFkUBpclhq85s/v+/EG4sOct7fvLh/7SvksQ27Y2&#10;ua2O76jj++b0EdowiG3Lnt52pleM8TlxcKwwMFEaPDR3xFbRvTH8W1NvVq7so3WtA7FxFhtBbPrk&#10;ljG1oo4vK2Mr2uCWPXYYTR0nM8fe8r41//93sdhqtVq1Wr25ueHg2l8GYlsuD88LHxelz6v60KY1&#10;umnObBjTK9LAktA3LX2YFN6PSW9GpdeT5Y8Tpa7NyuylvxvcE4vNvVfVVmlVml6sTIwXX8xI71b1&#10;/g1raEufgOzr84fW4om9uq8vbErj68LomjK4qY1smoOQKffjqPF2WHzdX34+ePVy8PrVfHlgy5wu&#10;1Y9+gdi09SNj89TevfQO8unFdXx2Fu0euhsb1sSyMszG9nZKhryZlt7PqR+X9UHIkjw0L/RPSh/H&#10;Ku+HCq8Hci+HCi/HKu9m1I8LZs+K2z8lv++9/OHD0Vcfjr/8fP5tz+X3vVfff77+5tPV16/P/unH&#10;3b/7dve//nD0tz+c/s13R//1u8PffLv/VxSI7fyfu6++7y/8PFH5MKf2bKoLO+bynrt24K3veivb&#10;7tKmO7/lzq+706v25JI+PFn+3H/2vO/s+ZzUfZDMFuJSORXEmorlgGirCZ58A1JObKnqqU2shsTm&#10;raTkNF5JtXJNFuqq0FDLNaWYSZByTRObpnbrqTeu3KINBKH+KHalUSrXi+VaB2JT2oHSzORmKjer&#10;Uj0VagFEbJjE7K0RxMYc3WmXwLj1HfLwr1p35LevNAKW8cAWsKhRmDNG2W0aVj2yGrHdjJx24tzG&#10;VjtUaMdAk5uW1DArdb1UVQtVtVTXK21buqVMnc5t6tylZjvCi4GFLTOxdnMeWSVWKokiVXW9ZTv3&#10;gX8f+/dN+y5jMeBssaoTcMZYbOVUrmQyh9gcBrExfK2qtclRFPXlROUBL4uJQJllsIi3besucu8p&#10;lCZa6q1UacRylbJfE4GOmNIGe4tQ9h8OBfoUdDPTGxGPxQYphaVSWCwG5VJYwZgpn0M7Zl9UzbxJ&#10;8WPJdY8lP7WwdudCseBLxUCuRKpStZxmENwm8W0a3SZBPQjqflwLkkZUrUPDg/LpkJ2RQi3IGMRG&#10;SQ8i8hWFWgCNIQ5baXxDwvC1gGUwCClJ6E2U3qbJbRK1Yr8OXYFJRvmSSJMghaOB3oJ63a+ht060&#10;tZCEb9mRQKvgGgYLx1Z9ECg0adwgX1HKZtCqEoWN0dke/UZRQIOoAZUopkyjLE2nwTwuuV+Ax0A0&#10;pp91YmdwnQwF1HOymMWCqTGWWcfZE9oVNWNKG/QqfITmRy1ZG6hWqORoGnQvdpZCs3ENjNXzyG70&#10;ETfio2LXdu6FS34tfFR8eBgb1xRxRA1D00iN81kbNP5/mPsPJkmW5FwUwz8mjaTxGcn3eAUugF3s&#10;YsU5q+ao0aK11qJaa13dpSu11rpUC34eUd1ndi9g9swAu+CYT1pkhEdkVHWWp/uXLhjuNizCYHoU&#10;4AndFBotV2Gh3UK9hl3GgTZo22QcxSF02RSbYaGjUL4xkeI6YXlRejUP/dBxGR7HfNaYR5vFqhmA&#10;6BJQ1llwB01nQXjodEKfVGqmVWM6Rslzi8FEZF7FRLDFApZsGkeMkpsblmI+bughKwWmqDuseMDb&#10;lkPAF25H9qqfzCQQd2ejUKNnMlmFAdhXIPKPYA4U5IzGStTZNmV3w0IvoBWMNJhqrkOBSLDH+OiQ&#10;gQFw3DjEIugc4mu2yy1PWJIxrGInMJl/Dewn8mKDGUwfkuy6ISKGSzyv80JYf3gth/j/VeI2Id85&#10;PhqYsRS5b3xd7mBYTjRmp+S/Ri5sbhwH+MPAVM4I8mQZzXOWWJEbz3z/RA6laYOd/BIBCmKBYxYl&#10;NWeZ18jYpphQfF4axQrcmQVtbr1zRMC3PNhDzPZKE1ja+FpYvnnY/7jzOCZCAAGLhrOYdxtGX2AC&#10;kMeSVWGI4wscocCyCctGH5KTmmXJlACLh/tF7J4bwm2UFD8IcO+ynPQWiyRFm07J8W1YAIEDJejE&#10;9ICl1vI029QtAh1U08TirNCBJ+qBbIE8iSA5EI+zg30rSIrXsrRbqXl0fbm+fzK3fDC1cDw1ezI9&#10;Z11c++W7sNaOG6LfVIOWFkpuogax4QSq6cs6KBA0vdKs75+cr2xeLKydzC5fzC6VF9cri2s3s8vl&#10;maXqwtrV8uLxzNTeyOjuyMjZ5Nzd0nprc1/cPhL3TqzzW6/WCBotW6ibrVqrclE+37sqbV2WShcb&#10;m1elUvP4xKpUw1Y7bLZbh8fKxZVdrpjX5fbBcXm9dLm0CjpZW7rZLYmXZ06jGontUGh5tZp1eyud&#10;nKnnl8rJRa20ezqztD82fTK1eL24cbqydLAwezQ/f7m+Vi3t3G6UrhbXL+ZXLhc2rxY27zYO1dNb&#10;tyJHTT0RnVz1Y9sOTdMSxVa5XDs9q5+dtc/OW6dndyVKJHc4Ob03NnE0NnExM9dY31T3D+vH15X9&#10;88rBRev8Vi43tKrgikZGgaJR4SUw6DvkSMNLIVIEccwSsRVxDrsfxzzKeBt3HW4hDkWhnbLqooQN&#10;QAbhp8HT8FFt2eG9gRsA/akXBaaLG0NpiFpbsZmbJG4PDIHQYPcP3VEEy7J+FpKXUOAqTwXIPDQ5&#10;uIwj7liOedHNz+5/fpMT5MflA8sTh07ccvyngYkZQ+jQAA9GsQjnwTpyS8IRnwucHKTGKP/JoIEF&#10;MYRfEwg9BPAQ9k1uaPjxOvhCTELTXMuFvPJYCQKqgcA8WEFoGCxK1NRMCAQOloETs3RW4cTG3etC&#10;FJILG3m3PUNvXIZwV7WhTCCxwGASEiMURsicXrMh1MXeH6CBY5oQxIYjOrkkJAaGskFgQsSBh6Q3&#10;5BJjJpQt72AIzJDA/FUKBCMkJHowEdM9l4rbEIiGD/icAZOvTBL+JR6fPVPIkY75r/nYEgsXTZm/&#10;2AslFLxJKBvD3TIGuvGqCJSygFzVEnQSsgYCG/r56x96JLkevhUK1WQIWpDiRib/NQ6BgTgDxV2y&#10;0Ess6LBKCyw9goMHnBfgWUkRqViWP/VA/CFIDM9OcCG0MlaFgJfEsFgJDUhBLItLU7wqFUDo4I+K&#10;GxniE09tSmPA/M2TTpH3e3j60w8rpgwPIPJAJ4SLgWsEnzFwjYWjgnIW64oeDHEewt3oKnnM4j3x&#10;Owu4R1tKWBtfFnoF1AlKXvH8zo+DcdzNjYeOxgU9NMivjbm2oYdKlBakt9DOcdtib5RtjV5PJuSS&#10;RhAbCGoVejjUhSPXkdBmuhyjr4A2dEJ5e1bGXiayNTnKxuJDX5blxF6RcjxuuDJ2gpVxSj3DSxOa&#10;xhQzUsNspmSCk/P4HfZeuUvkFz9DbC/KMI5oo5+qIrBcbG4euRkPC01eIDY9tI3IsRIfbVKJexn6&#10;wWYWnpF7eu5qmaOmtpJYEiMxsbSOB+vGfkiMQaT1fKXrUT7+rs1KhZKZI6a2RMmaAyUPjV7CKNSJ&#10;qMwah7rMTqTngZp6MoFcjpaTi5zdj9xBbPUCo+OC7L7vDAKLoWwwVaTMHoaCdigUlKeBk3MH5hXL&#10;vxZS6GjXp7hRBrG1EqeVwohzYFKRVUURnSo2qfccsx+YPV8vfIay+aB25LQjux0Z7ZgANeZ8YOt9&#10;KpOqdHBRdOKIPVD1BiF2G5nWyLV2rguFqXYdY+A795SoTs1dkJS7QmI3YrMOSu1m7sipqOay0TWt&#10;vm308XU5Uu4IKawnonpqNlKzlumgaq6CWK0DjaXktmBnYf8wuGCcNmOT+abosJRhfjITlWxquQuL&#10;FcagRhnZclMsTDTqkaKwmDCKD80M6s9Nbn0fhceb2ubo9dtP5z8sC58IYrMXzoLVE3Pr1Nq+sk5v&#10;vct6eA2q+cd3zsGJt3lgrW5qUyvi6Kzw00T91afab97d/upt5Z8+Nn49KnwzJn4z0vzD5/o3I/U/&#10;jjX+PNX6bkb4YU56PS+/Af9k/dVI+Y8fL38/UXk1336zqY/tudN7znRJH18VPy223s+2Py3II6va&#10;5IY5XTJmQTv60q6xfOrsXQaH1fiulTdEfC2Z3AxZuLFzdGvuXxs7t/Z+NT5qZKeV9LAc7W3LczvK&#10;/I46v6svHlqrx+7GsbNxaK/tm6uH9vqJs3Zsrx7qC/vq3L48va9MH2qzJ+bCkb2wb8ztgMy5DW16&#10;SRidro3MNsbOzENpQBCbd28qReNaP9lSFkry3Io2uqyOrCqj69r4jjpLRU69tSN37cCZ3TWntvXR&#10;bX3sQFs8Mpf//ygX239WuYNd/Emk2S1tZNcc37Omd4zJNWFyof5lvf2lJI6tap+W5PdT4vcT7Vdz&#10;zfdL4qcjef0uOPYeVKsnmg+C1KmVpMVNYWG2+d2S9LqkjWwbY3va7D7+cvrqub1x5WydaKs74nSp&#10;NVmSRneUiR36A4wueh9mrTez6ptp+afpxuvJ2o/LjS/bykyzOKulxwSxmQxi03evcTP5Z3fRVSW+&#10;vktPy/HxabS2Z82vah8XxDdj1T/MtF8tK+/WjU8b2tiaMrKGbQuj4zVe4uAv49XvZto/reiftv2J&#10;g3Ruyxubaf/w9vxXP5784uPNbyfxY2j+Zbz2xzfXv3h7/ctXF//l9wf/278c/V+/Pf9/fnP1//jN&#10;2f/l9+f/99+d/d/+dP5/vL77h5HaH8abf54T3q2on/e19SOzdOJtn/m7x/7WIX6B3tqBv3YQru55&#10;y5vm9EL709jNK9C6OnJZrLcyQSgkqatDcOBHzmJF1aqvVjylHlKJzGZs1EOlGsj1SG4mqtTXQaw0&#10;gXgXNm+DRjUWmpnSKrRmpjZStZ4oDQgUyI6OTR62vVar02jkAjmyQZ52XamTiEXcyqJ2FglFQKnZ&#10;Bo7Ut9sduZG1xY4GgvzS7z37KbEeY7UXCnic9AKGskEwOVROtGerrKankQcgPWdyGeKeEnxKFbcl&#10;FLrQ0dtdnVC2jt7qGhxiM6n8TWLf09MF8hoCGo8fteNQLrYMEtyA4Nb7tvXguU+h9xRRAjhsILeY&#10;9FTbGSWta8QipCdkqNQxmRcby1X3kLLKzRCpEKMa+QMm9NKD2Lq6fu+Yj/SJwGmzAjRqN5aKUKCE&#10;AkS4ulLg+eEy52rbe8qDp07w1HUeMrUI2pHV8HVQO241w2YjaDUCgtjwSHAeM7BZ96nWi6gYdkaO&#10;flQ9OhRv3VbVaddcoRUoSmY5/SB8StOnHOTnHijKCWVLizDOPJ+V2LITChRlEBtli0gf+tljP3/q&#10;x/c5iwNNw17kdXy38PyuzyG2aBAmD0l8Hwe9yM09qjeauLx4OXSIkEFsDF8r3IxSsEX9LKXy5Fic&#10;HOC5R9vPjm9D0I2qLBHlUQAqoMQkUSeJnhE3ENovPVEn9bPQiQn8YvATpTPj7mZc/eLpObhr2Isj&#10;mEM1RolIVRoGaZKTGhbBkQeEYi5HtbCgEbgcvAMn6V5Mt8Mi0AtV2DK+g34OtHFtDKNsP77h08Th&#10;LIaUccUOPFQtlIN3DHrDBv5Kq2PoHnrAxiE22jbziaM1fRdWIaw/aLfQXItBr+j3oLm6UUi4GNN0&#10;yceIab30Qjsj1RZqMTp1x1YtA0SwA+wU30UnR8pAhKOxEECCX2wTBhqm89fRGEK/qCqqaRDA5xMS&#10;B+UYejPUZW7vUGqdYAilMX+FFCaVHxLE5sGgSGKYOegPYaUOvdiGqWdwylE2Ts/GBqWgZlXeqDKd&#10;phqwrNg1yGHNZGUKCAtzKWYTDZzyvNrcwQ2dIYtC4g4O6IHBhm1xU41mMS8JEEbJ3vOprijYyHgj&#10;5zqKrOTOGvhGYNxqVASQcrHBQoaJyN0xsD5ZlcztAmtyI5OQO+6IwS6EZdEme/LFt44jdIwZnwjG&#10;pCQqkqRg87QINsxwNBxDgtJwZxCOBgsJbQao4a81xNcCN6aoIQ9rJUOILQQnfgYU/MX81MhVjREs&#10;Z8LRYIoTnMQcuyyqH0rOLyDwYBFOuBu4sU2hZ7DBeXgazHsHlyRcg1lXIYEIz95tZPlzaIA56Zgs&#10;WRUmos0BBXx14KRvUlQxBKL8bizve+KEEcxHAjt4EKjK/YwC07UVk6NmPJO9o1qEoLHE9h7L3cY8&#10;10xT0g1RU5sSi+xTKdaPkmpRai2INx5Dh6uTO56gUTqwpuK0VPJiEw0sSHNZEitBUlqC5LVMs6o0&#10;j66PF0vbo1OlLxOlj1/W332sl3aUo1OnXI/qgt9QiQQ7VvzEIkc2wtcUIxR1o9Kq75+cLW9cL28e&#10;Ty8ej89ezCyV51Yup+bPRqdBx7NTB1PjRxOTF3PztdVSc3O3trJ9M78mH5wF5UahaveW0/Ptjmfa&#10;WrNdu7zZ3rnb37/b27/Z2r7d2W2fnpm3d26trl3dmDe3+uVN++C4urULutvcvl7dOF1frhzt2fUK&#10;DJOn0H9w7UJRwmaztrOvnF245apxcVPd2D2emt8bmdobmd6bm96dnTqcmz1dWjxfWDqenT+dWbpc&#10;WC0vb98sbd1tHConZbciJW2zo4X3ThZBcuCn1mjULi6qJ6fiTdlttiJRauwfXq2tH05O73wZPRgd&#10;v5xbaJd2rJMz5abROL6+OzhvnN6IN3W9KniSUThR7saFn3TCjCojMiQgJMlFLmy4wWDi85RXeTRM&#10;/B57Ef8jggcMaZBgCJZ6F3LQh3ykwE8IL4/XFTVciC0MDWDNhxnuBA69oR/3DKQhOoswxY1H9w/5&#10;r1GmNsyF0U9uPF5M4CxBbwRsecYwsSAn3NLoxI+Co8yEtT3na3thAHG4EPsk8vH46mLDMUOi8WN5&#10;wc6kpogfBdroxOfCFAxhfazDObEU1gehH99DGmWQ/fg5W5iuGiACkQ2b3FHJi41+s3TDD1On0REM&#10;YAM/ftRgQ4+hmlJbUiTVxK3r4OsjBI384FikOfODo0WwIElCiCVK08Yhtoh7z72g9iRLuTcZe58B&#10;gmDM0oLjaxBxhIVByDDRB+KdLy9FiB8PhudgT0hyCENRlBVFAwNHzdBPEvWFmGiFrIZ0xWroARuW&#10;QidtgJXpjHHLMAwLpzF5wvVYwYHOV7UFeGVPgtU4HucFEWQ/Hj14KuEU/EW3X3R74MQjCU8iRdOx&#10;Kd3GE9D3EzxYCaUK0swJKIGaTVUxfBPPLz+ASAOhQXAb89TmOBo2iKuwXQ1DRznohh6e9w0NP06w&#10;OIFrYcRcLV3C1zwfPR4r/YlfA0fBcFsxJ07cKaQVaLaFpzP+MjGrJ5D3cPtD28M9Tq/NMGQz9eAF&#10;YmP4GoFoRF1WXH7oxUYJ2iIWBst48DEZxJb+VWVSrjPQT9an8kdQSPCwAhuH4UjxKHJee4HHhP4M&#10;vTGsDTy4Zem93c8Q288AGVeWXiIP+ItP9FAnqUlM12LKGCFrPwNwL9M5ZMYKfJFmRSuzeNIujhxT&#10;40TtryA2rm5xZYy98hxCbGAgvS5+0TOHiiLx4yrYCXNSe4HYLObFxt86uznU3Rht0o17BQfU3Jzn&#10;YiOIjeUgjlXfAumBbcaUQYXHk9qpb3V8s/CNwtMzV82cZ4jNrNhCK9TkwtF6vtr10JAKGEqwdzxj&#10;4FJVt67LYkIdIXbbkcPKHURaN6BMMj2P7I4u7CDL6sZGEWrkyMZcyVIHV9Fy1xlERsdXM0vLbbOL&#10;08C9D+wB1S2FtdKOjVakU9q1lFU5iHScoq3huQWDaxDplCHOIZe3ImynHkOjLConmpmtWK75Aiwv&#10;rWtZ/QBkdkMYdFoaqGnQ8E1QM8CChpjCRHKMvmvd4zPyWFEi5sLmiomHz9UqyItNKEyR4kldve/b&#10;g8i5j4VIl1Nb6fggIffaMJSw80GkpJJWKGbPsgeO2fc1sgSddmLK3UACZ9cTOm6ra7d7Thsm6sBm&#10;tfj+utxBLzTvEyG1YXwpXVfDIgOXwkg7ulCoQk7xobCd26mu9lz9PlB6jpAZ9lPMKx7IHZv7uMH0&#10;rgbiUXC0qZfGb959ufhpVfqy784eOYtnweqBsn6obpxph1fW6Z17dueel21Cso6c9X1zpaRPr8lj&#10;c9KbycZ3H6v/8qb8yzd3//ix8asx8Ztx6dux1h+/NIYQ22Tz1VTr+znp9bL+Yc38vKS+n6x//+nq&#10;m3envx2/e7WmfN5zp3HRkj621KKI0Yn625n2p2VlfN2Y3jLntu2FfWv10Fm7Co9v0/NW3pD6gtI1&#10;hExpBHLVFe6sg7Kxh43dOQe15LiRnd0lB9fBzp6+eGAsH1grh9bKsbN+4m4cWqs72uKOurhnLB+a&#10;KzSqzu/KM3vSFJE8dajPHphzu9pMSZve0mbWlMmF1giD2MbPrUPpvuneG+5Al7LahXJQooKTs0vK&#10;l0X587L0ZVUZ3ZKnd9RZKicab5+GS9v6xFLzzWLj9bY4c2Kt3jk3ciEkA8pK1KPIzPvH/uChNxjC&#10;Vf8L//3d5uYmHpgd9u/xkRC/AcvINhz/9//rdZ8G/fv7x8HgoXh8zB8eTNzKsXRilg7UtUNn/iJe&#10;O/IWVtqfZisflppf1lqf11tfluT3y8qHBf0taEX+Arq0dprZRfRkug+K9SQJeWW5NjVXHh2t/mVW&#10;eLOqfFpRPm1IX7a1sQN9al+f2pJGN4Uva8LHdfHzuvZlQx9Z1j4tyO9X9U/z4tsF8cOaPrquTMzV&#10;P85XRlZbU9fBwV1yUolOLu3dM23z0tgqO7u37l4zvWzlV0J+185u6+HtjXV+Ih/st3c2myubjeVl&#10;YXK5PTGvvF9QP8wZP82br2fqbyYrP47d/nmi8mpW+H7VeL/pf9iOPo8Lv/9U+9VP5X/46eYf3tV+&#10;9bn9uy/it5+Fb368/qfvzv/+T6f/9dXFf//x9h9fV37xffl//Oniv6Lnu8u/f3vz60+V303UXs22&#10;flyRPm6oIyfm1oWzdx0c3oRHF8H+qbNzaG0emBv7xtqJu3Vkbaw2JifP3s5efTzUVurFST1tNzKB&#10;h3y2cr2ZafXEqEV6M7VrkXHnK5VAbaR6u6DgdmLoaqBGR6/l6l2s3kbyXaRVYv3KFcuhWk21RmE2&#10;u0arZ7b7hjAw5Ue71dMqqVxJJP424DbSrjyJMZutriMOPHEAEYY2rVz1lWZsiDkElt1M9DpFtlNN&#10;FrljEUGw9my1T2U925naSKRGZtUTsxaroEaiNFKlEYu1qE2lBgo8ckyZahdYUgpB7FBIaeZJsdXw&#10;5Zoj1L22mKh633KefOPeUXoUCdvKNFaZ1JHxVOiFkJvtlJz4xIKCT5n0hHjVWpTJkoo381xs+j3F&#10;sVLFg5zyVkJoyl1b6YHZpRKomdVOTW0QepTss6sPEqnwQQqeJZls5IqR61qqyomuZqbZC93HzH7M&#10;rftU7Ydi4TYzo44vNtfw/JALTcpVKdfxgMGD0xyE5iA2+jFBbJ2AlSJVm6FE2UMzoia+5AwbdvRB&#10;6D5l5G33mJr9EM9mHQ/Obuj1I68buZ3Q77K6n50oxMO+CEFhJ4p7STLIsoc86icsERsdo0Ea32fJ&#10;Y07BoY+d8D73eqnTiewssLIARxBBaRS/SVnSqBYBlftk6dKeI0BjlmqNubMRssac1yiPGwhtKBl2&#10;SjXLbUoPR8namJsbRaEyP7gcSslLGSYsCEInLspc26AVMWyuoDBSWDMp5XR7jjllmd1ekrv97BzX&#10;z8GJ6ZjopVSoFOvglIA8Tli5Q/5oUKe4mgWtjiFo5FDmMH3L8B0DKiZzcyNcjGmKUOxwCgaCzyim&#10;gJLEQV9kEQ1f42iE63E4D2uCON6HI7UJ8iNtj2t+4CHIz3eeYTLCyAggAw+FbBD2wl4s84KhPNiT&#10;Ikc42zNYBoWbXndzwjqKoUPN5fox5kJZ5+urBLQRlodFMMpAFZgQBMDJhq6YBmFwfFmo2riKQ5UN&#10;OKDkeDBU7JAKwSUg2F8wWwi88lyMEvLFPL9gHQ2xJ2Z9oZ+jVziFvQT7CmYYuS2wbNkwn3inAfMP&#10;Fo9Hs9DQNRNWGRi+trVwJGJJtV/ING2ezc22hnYdx8j4mujnJh9WhrmYJjm/HC+Kh7lYHP3YIeZi&#10;M1jwpQdLkU3Gds4NQjrFZ2FD/PNyw5I+C6xWnngIozDA2RRci39S7A32LSxb2K6wabnPSBJiLdgl&#10;GXpgITO8jGoygJPjZWyKD2Zex4D5ucCMI5OYeaBQhjU0fCeA2QxjnqNjMN25Vc8NfjRgMHksexq3&#10;8F8IoxHsSOakxk/RJkzBcNCDU97DAQUOfhH+9ddEXmYsFs+WKS09GHyGhoSWHxiuB8tVtbhjGm5B&#10;8JPt+OK2xghzCWKTKJ+ajXVE3ZF0RzYon5pivZCv2gE2oFpgMFoKjmDgmb+oeOiQx3Jlw8J+2orZ&#10;VrEg+DGLJgq63VLV6+rV5t7W58mFH94tf/92482ng7HZ1vaRfdfy6qLR0nwFf87IMcPQsg1J0pot&#10;UxDNZqt5eXWztXO+tnG3uX2+sHw6OXs2NXc9PX+F4+TszdT84czU+dJCeX29Uio19/al4xPh6KS+&#10;e2BV6rlq9oKk58edBOKqi5tH1wzl8rq2f1jb2ZdOzvWzK+nwRDk8tc9v/OuKfnzR3NmvlXYbewfi&#10;8al4di6enp+fniiiUCTxPWRwnvVTLOhnlmVUqtLVtXp5ZZZvlZOzm7X18/nFm+XVm4Wl8uJyeX7p&#10;cnruYnL2anqhPLdyO79aW99ubO7Wtg9a+yfKzV0oKLFmhoqeaYrbrMuXF+3TU+P6Omw0s1Y7rjfN&#10;04ur+aXj0cnziZmL8enK/Ip7dN65rcftZgj+q/ObndLVwa5SvXV0xdFVgmoCQrihbdIPxAttAyMG&#10;bkvcSxyZwh0VsyjLIs75bcbvNBBuWowmzOVteOsy5ItjWzjFETxcbOFe5SiYb7q0Jmax9cHMQzUx&#10;+vXdDsIQOnXurfaMoPGVh5f2KfATvyPwYBHjOVkh+edEsK0JKcMU9PApfEsvvxcMYS7h1xrDr+0g&#10;dsLU9GPdTTSiULET3UvsAOTanmXYLF2XEbKL0rbbVMeDXxTEr8UX5w1cFJvEXHyxvBgo5AZ5uhk2&#10;5IYmazhiWfZGIUS/qVmqpIotUZFU8IT4jCEeQiHEi4K+tqTKGgQIJMnXPrMkP5nkhDAsWNFP/DVx&#10;quHWVTQIT7RxJ+eUmYLiPblEJT81JlS55MdcsL0QRCWkIgl5n8C7EBdijsb0xoJF1vNHBp+Llbvd&#10;fq87QAOnWUoVErj4JTHLJC2I32P8nQf2g31iVrfT90PyMjNteqNDznMQwpDhQRinGQPCMDTMXYAh&#10;tJmrNDlpQ8ZzmIxeynjYEZ3iQcQeCxRhyhkIGovwt8VfGLdA6LIcZww0ZvRcbYAT84mjlKm4qfkj&#10;Gw08tfEIxtOWgC1Cr6h/OMq8PwnqCgM893Gz01yCtyhakz3T6V77+XUaQ8FYprYugV8FRXFyrzQM&#10;ceIIWpSl4Ok+DNhSlHoVyzIaXpoeL/8aUYBqr5t2eR2GLGE52rJuB524Lt8zjjFfM03c1PVzL+yE&#10;cS9OepBWGelIXQ63ddP+IOn1o04/KnpxZ5B075MepV2DagSNiL3dJOc1UErpOzpMxRoCbWhwbI5r&#10;XDyIAboZeLJBD6NQzAgmY2l8GQ+9W+UaF1e6+Ck4Wfo2WpwhetTD3OLI1S7u0p7THq6bhtBCM2h0&#10;EdTR55QmeT6APtzrPPY6Dz003H7k9EMHOj/08AHlSnZ7id2NrCIyskCNPSlwpMCWQ1dLfD0LpcSU&#10;U1PNbKPjWT0e/+jLqaOkrhhZLd9seaYQ2nLsKakPMgY+y3dGZgKLDM3UTiJloRD7QgLyxNSXc1fp&#10;eFrP1Xqefu/BxtF7ntHzrG5odgIzDfXYl3xbxR4yz8gJh9I6rtZ3iLkINPQ8k14ERic0uhGOZhfb&#10;i0FoY0hOHDG2XVY+1SlgdCReP3W7iVEEaurCeJESpxHCfoH152owaigFdkZfBVbrRnonVDqBXPhC&#10;4Qm5C+O0HpvtxKaMRjltg5wtisB5TFh501TvBeQ0F+lSamldn3LGMbzPfkgcFtDqPKbgVJ5C4d6p&#10;F7BMVeYXYsFeg+3J66iaeWDBMuqlYZ97EUbtDKYxLE3Kp0a1C7qO1vXUrmdSVp/Ye8j9x8K7z61e&#10;rGW+HDuVUGimioJvrO/pnQBkwYjoZXYnpeMgMboBrMt6IFcCAcxn2dlheDh283b05u2GPLatT555&#10;a6fOyrFROtQ2DrXtM/vgOjm8zU+u8q2zeH3XXNsxVjeNuVVlak58P9H48XP1mw+3v/3x/B/HW3/c&#10;cD9vh2Pr+pfZ5k/TlR+nqz9N1z8vCOPr+uy2vbhtLayrUwvNT9OVtxM330+Vf5yvvV2Xvuwak/vW&#10;1I42til9nhNnZ9rTS42lDWnjUr+seBXBarfMZpC6YeaFhRUUllWIWtJoRdd1/+LK2i67+9fO/qW1&#10;W4lOhV75Ljndl9f2tJWLYPcs3NhWZzfVsSNv4Tia37Enjt3ZfWNyS8MnndixZ3aduU1zelUdX5ZH&#10;1/XJLXN6y5wqqWMb8khJHtlWRxdbE5vqwo17JvUawcB1u5YQNG616311c09Z39CmQSV9CrQjTW0J&#10;+CCUwX/fntmhq4yA9rWFI2P51rqS83YyKPLH/mDwcM9zsVFj+I+jU4/P//jpv//fy1IvVxl6seH5&#10;8wKxYQBHzvcf8O/fgNgOtPV9dW1LndhUxkrqOG61kjq9JoxvCCObwuiy8oEgNu3tvPpmSfy0KHw8&#10;FFfvgiP/UXMpF5ssdarLtanZm5HR6l9mhNcr8qcV+eO69HlLHd3TJnfViY3Wp/Xmx9X2BwaxjQwh&#10;NuX9svpxWfu4po2saaPLwuhc/eNyY3xTmj13d+6Sk3p2XvYPL4zSuV66Mreure1qeNpIL8SiIndr&#10;Yl6vBTeXxumJfLAtrG8La+vK7Jo8Q/ia/G5SeTUh/2Wq+tP47ffjd3/BTb9qvNt0Pq1Yr+fV797f&#10;/eLNzT/8cP33r8sEsX1s/Mu72q9/opq7v/zh6h+/u/wfP5X/6V39V++bv35d/cWr679/dfHff7j+&#10;h/e3v/lS+2aq/t288HpN+VzSx06wN2d3CLH5+yf21oGxsafjFl89dkrH9uZGa2bm8sPc9acDdama&#10;Hd+FdUbNStiqRlItluuxUU8MuRe2C7eRmKB2YYldVqUl1xsdlZHeKLR6bhCg1nHbXe8u1qupidNW&#10;124RXma2ehpHzWq5XE1lWAytrtPuOfXcvou0Rm63Oq7QJyJ8jUFy4r3ZiHQhs+SOJ2PZ1GzG5D3b&#10;pkoutkzx6qbcJZI6hpCjX2nlTiO1KFQ+0QhfAyUEsUnsbYNcmFJuiKkpJoaY2FLqtAO97ip3Zqus&#10;N+6sejMQ5Y5u3DvWIx4tvGCo3s5McgRLLXx2ci3OHILYco7uERIndfV6JDRiscX82lhlGVZRNKNq&#10;MlJnWDWGgkapPoOFT8FxQx7uKmRuK7FxlDt4MChmR7O6llkYambK+OYzR2VVDtRuKHd9sXBbudmk&#10;whFGq2NqPVMuNOb7pkoZRZWqHR+k5B4+nZCw3ATki2ex/J16C98hBfniG3P0fmAM8LgK1MLlEJvb&#10;C/1BEg7SoB973dAtAi/1PKi+mU8QW3cIsaX3WdiLQUE3Avlo9ONwQFibj2dPP/V6iduN3Q6Rx4hn&#10;WIt7+QvEVrAcagwgG0aJPnuuJZzCbhoxoA0NqrGQUj0Eh2qWMzSNLciQOAbDDSemOGUQW5cwO1LI&#10;yLuNA23DMFKWqa14JIUmf+hiP4SsMUCNMLWfneOgWkHBij1cLg1oFpuY9gmDY6oerQw1C/oWV9qg&#10;h3HFC4qa81cBqgSloZOGuAcc5VP7yv0NWilT9fh70a+Jr8ngtiEx8I7SsTHkjoA2LO4+FyrVLIpc&#10;VExyRqNX02BjOjQUcejQHitNwIlcDUj5hm5Nqjn0ZrTBST5oDIMzYOXxV99M+SaIjXvJORRPiv4h&#10;uQ5OoT1jTTQImDN11TIxnVYjcM0mBM11HQ9rEZpmWDD4PDKRwmHRA3RiCD2Mj8wnGE5kJsF8YugY&#10;9TCgCmYSB6TI1oJVyHzkwADi2BYZYMzWsizKb40j+DEXDNw840AbJhLxHuY3oeuEx8G0wzowifh1&#10;+SV4FCoa3DMCq+EUpqAoyIIgqYoONlhOMN5eLgRCA5Ybx9Fg2mEI08GJvb0YgWDAkX8iHuVEV2ce&#10;bbQB9zlJHLMqQdziZa4ioc/yLsVhAoOWVwKFWRsNkyJxpxXb0EzYwNzlhPuvBfiWvXDIz33TGPRG&#10;8WUOOcjALOeWecxAMY6ygXwGK7xgCuDkWBusNA4QoA0amu7PjjaceGcepgScvRDzJ8JNA2K+QsM6&#10;Bi7zGOJDlIiNIDZyqCUvpOEQJcJHG3cb91nDagTboY3psulgKUEzBdVsMxIIJnNkw1OsUHdj0wsx&#10;XTHBw1E2wt10J9AIZfMJSqO2KxtmW9GbMlZAm2FzTiCZvmQ6NaF+eH46u7IzMnU0NnM5u3wxt9oo&#10;HcgXt+ZtQ28qjgSz2ydSNUOUjLagNVvtq5uLnd3jpZWjxeXT+cXDqdnTyZmbheXGykZ9Zb2+uFpf&#10;XCtvrt+VNqtbW43dXfnkVL+4FI9PK1s7VrWRq0bPjznEdt+BcdbxXN+8vasfHN5ubjf3D9WTc+nw&#10;VD44MU4uzNNL9fC0vXvY3Nlv7B20Do6aR8fNw+N69c7SNUhBsuzy/D7L+kHAILaKeHkpn1+Y5Vvz&#10;8rq5u3+3vlHdKNVWN+rrm421zdrK+t3Canlu6Wp68WJqvrW1X9/YuVrZvFjeuN091MpVT1RCRfea&#10;DbV80zo5Bhk3N1GzlbfFrNU2Ts6v5pdOxqYuJmcvJ2Zri2ve8UXntp7LQia1jUq5crB7fbAr3t1Y&#10;quwaKqx+qjns4kdEoDP9Fgj9GTpFkrcXw6FAuEs5aIV+fh9yoIrfddTP3N9wx9oaKxTAgjf5OiA0&#10;MIR+flfzRfhEzDJZDCb4+e8CDRw54YegsxBOLIg22HAEA7ZEi7OL4pT/XjwWxZmFKUcGwUALMiyb&#10;ZyQEz8svi8NhYMApz8XGb3JWhcPEHRjSTWhQLDNDq8kNTTN10zIsugomYgqH/9DmXwX/rrAN9ICG&#10;m6RYbzwhIJRd12LB46woCgWQshqjlmGjn8QCNqVbmqwpoqopOgQLhAkkBsSRoZqU0E1Sdep3IGEg&#10;hSCguDccZCMIchWyC2IQwhANAxt+fm8ByQYhD+GJvzLa6OFyGJKQ3kbwp0AYD4X2C77GhDDha89S&#10;FO0hMS9gLnXxvOAlEYqcIGnMwlXAT/1fFSHFVbiohwTGJcCDfs4AYWzjVzasc+0woc78rimVRuJA&#10;OOGvx/A1sIGZUDNsiVVIwHXI74wR94wbeqJRwdCYR5sy4Aw3ReozH7QX4iU7oyxnnmIU8ok2+cTh&#10;eR1xLIzCKjlY9gxvDUGuryjxyZuMXq3RE5+e44SvpZ0Co/yRzdQDeuJjFMzo58gXdyUjnYEogj6A&#10;BhYkLzPGkPW6xaCXdBhY9oyyMSc1ovDfIKquwBPAYQqlXWMoG7nCDTG1nzcA/SdLncR2U8fHl03K&#10;J5Q3KGY5VK8Q0zGr24s73bDohnk3KvpJ956jY6SGUYYNjsSRJxqDwLiP2zBDLk7DTkZAGEPfoHph&#10;SpBD94OO1wUbU8BIMWP8NBfLkkrGcDpC+hj0hrmUwY2rfz9DbOQTR2ndGMSW9MAMzRD6m+9SaEUQ&#10;PmcNzmDV0+uOoUrs38duP7K7gdlhEaCZq6WumjhOL7E7kZGFauwrkatEHhpa4qu5LaeWROmVTTVz&#10;9cLTi0ArfC0PlNSTYk+OPTUN9DwCaXmoUDk1Spcm57AUIq0ba51ELWIpDWUwdGO9l+g9ykktUcoa&#10;nSIcc53KenZcqxtSBp5OaheJ20m9boZTowhk2Duwy5jt8zfgmtmL7X7iDFKToWxaEaiZp6SunLrk&#10;Fpe6fjfhFEDPv8+DQW73ErMIYb+Isd0I9WZkijB/BrH+kOj3idtP3EHq3GfOfar3Y7nwufNHNdBw&#10;bLN0RjpdN8I3BjIHoXUfg/CJhNhohpqIL4qKmXosajXiZN1HPBWP8hQI906j0GvkwWCKPUelYnG+&#10;2Qv1jqennpn7XicJWKAuLJFGrNRjuZEoQm6oPdd8CO2HGKR1KP2cPUhcbHWQ4eNziK2ZqmLX1AcB&#10;OLFJnSy+yCximwFtVj9Gj5AajUitxVI9kW/6N6fZ6cTt+9Gbt+vS6LY+ee6vg46N0pG+eWzsnLuH&#10;18nhTXp0Hq8f+cs7xuqWvrKuzaxIkzPC2/HaDx/vfv++/Jv35V+Pt/60YrzfcL9sGCPL8ofF1oeF&#10;5vv59tiSNLmuzW5ZCzv2wpY5t6lNrcnj8/X3s9W3s5XXC/V36+LnbW18z5zcNydn2tPTramlxmJJ&#10;2SxbN62kZcaGmRhBRhBbUFh+bpp5W4nqjeCy6p5dmts3zt6VvXth7tyGJ+3OTSU9O9Y3N4W5c2+7&#10;nO+d+us75hRo15ncsSeOnJk9Y6Kkjm1p41vW9LY1va5PLsujS9LImjaxZU4RyqaNbyqjJflLSR4h&#10;iE1bKLvncr8VPfh+35HidtUsH+pbB9pmyZzDJ9q1ZkEH2tyeOrsmTK6LBNKxipczp+H8pV+6CrYq&#10;TlnpiDAbi6f+gAWKPvbvH3qEbvF/HJ1i8Br946f//n8vS71c5e92dnbSNO12u3hwYZiDay87+A/4&#10;929AbFvC4o64tNL6OHP700r700mwdBZt7hjzG8IIaFl5vyS/n1V+mpF+nGu+m2283arPXVm7vNyB&#10;96QqvfpqY3quPDpWfTUrvMYdBlqXPpXUkR11dEv+stJ4S9R+j841jRzZltSPC/I7LLthjm5ZUyvK&#10;l4Xm56XWSEme39WWDvX1cnzU7l7X0rMre/tM3zjX18/1jbK7X4tOpOJOHzSMviDnjUZwd2dfHUo7&#10;oF11dUdZWVMnFsWR6fbricaPE5Wfxis/TjV+WlY/b3ljm87IjPjdx/Jv3lz+4u3VL/HDGKl/M9H+&#10;y3jrL58q3765/s1PV7/8/uKfvrv8x9flf37f+M2H5m9/uvvlX67+/vvrf/rp9p8/Vb4Zafxxuvnj&#10;gvRuQ8O2J4/N9TN36yrcu472L/ztY3tjT1/eURfxEY4o5nm9JM7O3XwA7akLd9nBbVC98SpXTuXK&#10;rly7zbtAbCRGO7fNp1wdxCLkVOFKPVfpe7zuZy2TGKn1Qmt1bXHgKZAvT2k9txuFM3Sp7ZlNcnOT&#10;q5l4G7fu4nYtU4S+pT5G6lMk9oNGbuMIAnOzY9UpXZrW6mniwGwzfE3rh2o/kAqnnZoUrM4KHkOo&#10;sThNlQodpEo7U4VcE3t+m/l5NVKjidFMa6ZSIxHbGSvpkhIaxVzYLHJhK3w5sYXAqDnindmq2Phj&#10;iVKmaj1T61tK15AKXIsc1lguM7MW6nLHZ9GX5NKMUYrAZ0G1tajdxFVoMyoVkYnUdmpLBRWFkLu2&#10;NvCosOnAlzt2KzHqoSpkVisxeVLMRkip7sTcUzqhWih6VzP7ltGzVHzMRG9HRivUxdSRUspXKuH7&#10;p1ozBP9Jhan3LbnQ2lScQWIZTA3KsJA6LawZEb4m5zYlNSD/cDSY23aMBbV2pIuJJWe2gsdtanH3&#10;b6sbePdJ8Jj59wke80bmWpHtJK6X+0EninpJ3AelOPqd0OsQBkfUCdD2GdbmdCK3G3u9xO+n9NR8&#10;JvJ75x5kTKVg1MkHHfQz4nGgQ3ANxHoIMuO4G0bpZRdlgSV+nDJ8bejCxouWcjAOnfyUu8Vx7OzF&#10;6ewFPoORSj50z65q5OaWhV4KCrwsxCmD5OIAl2MQG9eTGLg2XJAXWGAQ2xAgg/rFwDJS7NznAFUC&#10;wtKIlDP2NpXhZTGGTFbuAA1wclQOR/72ld6mDpcl8I7pdkN4DkMcvNOZfxzPVMI92ig7W5awqJBh&#10;yCcMN+aPRknWGMTG3J7YW2h6pcxeSpNizYZI28Z+nt9mo4eMRMrLRqUMoPuCDfo9ljIpGpTytYHQ&#10;wPq4Il+KAXMOjD5yc2MhpYqmkZcXi9qEcQQTxrBgrKELNhTMEhhiDhUV5T5uYQB7DFYWuIcWFCsU&#10;ALMHxg8a3HZCPyFQHoPAsCgD1LjthH6wYWk+hWaxfGeYQjAWg7fQQ6PcL+zZZsOGuHVnspqk6CSL&#10;i8Fz/CrofIHkwA8TUZbVVlNoNtqiKGM6tkoJhqIE/JiIHjBjk7Rnlrob28Cl+UVpzwwWxLaxZxyx&#10;MfQPRxmaBh5OGCLjkKFyCVaDDclCNfFXxTEKYo6XEVgGiw3WY4K7MIWVCwMYxvAzOfii+RSYx7De&#10;YAmzIFCKeyXcjbW5HY4jzHL8yTkogAZHHGDzcyjhBQjgIXJow25HJzfpwRw/+/LgiKU4bIFTDgoQ&#10;TPYMogWsoAFF6v21/xoNMRyNwDUGpb2gaXQXsjxrBMmxKFFC4ljcVKi7geZ4iuVIBqFsbcVoEdnk&#10;4KYTxGa4iRXEps9BNK0hWYKKfoLYGMoGCnUnMjx0YjoYMB2r+aqNfnb0IslQyrVKaf9ieaO6ti3t&#10;Hdc3dmvrO7WdE+38zqzJTlM129iAabRFS5QdUVZrjdvDo72l5d3puYP5xb2Jqd3xqbPpudp6Sdk9&#10;VHYPpNKOsLktnxyLR4ft/X3h4MA4v3Suy8rJebW0o17ceNVmIKqxYuRu8JB1+nkBe92rVloHBzer&#10;a5XNTXF3X9o7UPYO9MNjdf9IPTiSDw7RWd/ZqW1tV7e3azs7pihGttWLogEEeRh2PC/VDV+UxMvL&#10;2tFx4/BIvrjULq9ah0fVrZ3q9k57dw8k7Oy1t3cbG9u3S2sXM4unk3Pllc2rxbWD2cX9mYXT9a3W&#10;+ZVWb5pNQb28bBwe3m5tVXZ2pJNT8/rGubm1r28aWzuH+MifRw9HJw5Hxi+n58WtPfPo1K/chbWq&#10;dnNV2d2+2N5qXZ6bkhBAQuiaqaqGqpm64eIeI/crkke4u0CEXjEnMoKfGHqVMIiNAIPnW5ETvxVf&#10;htBjM6Dt63v4a36wcR4+xNu8H2xo81OM8gvhiB7sRGnLIE1UsTj6+Sb5yuDBHvIo62V4NP68Twzx&#10;H5QhaVJTlFuSKijYGLl/MqAQPEpL0gSV+2nagma1VaetuYJut1W7rQ0DmSXyODMtx/XIV5S+HAbt&#10;4YgV+E+PfxD+wXHEKdgwRHg9ZWOk+HGGtVGKRogCiAsuNyCgCXd7xush1i1WMIFLEo6jKZLKh9BP&#10;UD5Fkbu6YhD0pmiKTN5qJEuZVzLkG4lZ/gBgspQkoTuUsTjlYpBkNQsy5eKRS3uw4YhFIFSTmOqK&#10;cuma8BqjaQEJzB8QOCWCJGQNwtc8lhOAvUEBQ5YV5DrH/Y4hJy0aglQnBnwDYGFQnYW/8HMZa7Qd&#10;XJ0AMoLYmBtagE6KSSU/aULWMARCAww8WVuSUZEEntANnV4QMdc2H52dXp/KC4CBRV8GrGonjwPF&#10;PYtjhN94p8uToBHElqTPENuwMGjaJULjf4bbIuYOxmEv8mFnPm7oIUirS/5i/JGNBfGgpzcv7E0b&#10;n4jj8ys3eso7IUSjBTYMpSy6k1/0mX6+NOFrdC260L9KbGJORU6xSQao8RoIuDQmogdt8HAYDvz4&#10;ATt4dGcRfz8aUQ4QUrSg8JCuVRSgMM9BUaeT9IY1EDD0oonxSE8QaV8sbhRtwt1Y4jZWQpQAMr6m&#10;x1S1CEPPQaAcQeOgGyXGxZq9Ih2QkxqGOFrHQLoXDI5AQDbEQT2c0ttZaJ5QL50YCptrRx50S/Rg&#10;iEVUFC9BFeFj5g1iq+OriSWFhuBrbY/I7qCTsBgzjwiUIYqtIjY6npJa7VBrBaoYGVDjjU5o9WKz&#10;i6HIAH83sfuZ08+tXmp0knaityK1Cf7IkFJf7UR6N9V75Mtm9HJeXdR+TNWu34q1mifWAqERy1Jq&#10;qB3H7kZuPwn6BSh9GsSPPW+QGkUAI6UVKo1IaiaKXgR6JyRwrRthG84g5Z5cVj9BJ/etA8mJo+Y+&#10;etweuelhWW+QBQ8FCFMwUU4dIbJgxYixrXYCs5+Yg0TvRXY3dvu0poc1HzK1GxLEBhsqNtGgdOFd&#10;wvVwOQ6xGUMcjUBDilqNDSmzNZalDoQhox/oXR9H+yHxqKioL/bsZkbVQtu5qfRc857q5nFHBDV1&#10;tMzD34JcCzuxkQUUKZUoMDOlrm3cBzZV5Eudp5Q5RrgGbYaSg+NrURJXimAyGzLlHYrsp5j5rIVG&#10;FulpYHdTEE7V3GvDdI3JQaSZqZWnymXncrLycWwIsU1dhptX4eaptX1ibp2Yu+fO4WW0DzoOVvad&#10;hZI+v6nNrarji+KXqdaPo9W/fLj7zbsbqiL6pf7NtPDDovp2Rf2yLH9aan9eaH5cl6c3KP3/3I65&#10;sG8vHXorx/7qSbBWUqdW2iNz1bfTt6/na+9w6T1r9thfXBaWl4WlklA6Mg4bfl3tqEHXC8kT3vZz&#10;2y00O1OUrNYOy3f+Sdk5PDdKV9bOhbl9ppduvMNmflXLLi7cvfXG9LG1edc5vCsOsOyWOlHSRnet&#10;yQN7elcf31RHN9WRDX0ctKyMLIgf58WPaGwaE1vW1DYxjGxInzdEfIrJkr5w618og1b8GAT3rpII&#10;NfvuQNvcUzdKxixBbPbsnj13aCwc6HOLjZHl1timMrpnz5yFC5fpSjnevYl2at7tc7kDchsDPfT6&#10;gw6lQeP/ODrF4DX6x0///f9elnq5yt/t7e1RvRoGseEc2/mPveS/BbGVWvOl1sJy6+MC/b1HjryF&#10;03DjwFleb30BLUrvFqW3M/KP0+IPs423M/U3242Fa2fffVC8B9V70rR+c6M9v1SdmKh/Pye+XVE+&#10;gjbkz1va6LYysiF8XKq94RDbmvSRwkjlj/PSu1nhzaJEEBv+tIvix6X2yLYxd2Sv75ur28LiVbAv&#10;9G6axeWNu0sQm0YQ2429Vw2OhKys9evWvWQORLUjSHnzwjw6N46OrNK+vr6hT6/IY7Piu6n266n6&#10;29nW+2Xl86Y1UXJHl9R3I5Xf/3T6j28uf/H+5lfkkib+ZU59Pav8ON569bn6h9c3v/rp6pc/3vzy&#10;XfU3n9q//9z+5k31V99d/8OPN794c/erT9W/gti2rckTa+Pc3b6OGMQW7LxAbAfm6rGzfmSvlcSZ&#10;2ZsPs9fv99SFWue4kbUrcePGqxHE5jQrodTKbannW0+5dh9LXV/sesrApzqh94SyVTOxkgos6lNp&#10;dW35PtCeUv0pbzCIrdmx2uSqRhAbx9eu/Npt1GoUuvLomU8ZSH6IW11P6AdCzwdzIzd5GCn464Us&#10;Fa7WD82HxLiPla4nUkZMS8aamd5KNUh/PAMqfqsWCq1UFgtNe0jkfiiAoSBxJlKQvNbOlVrYqgWt&#10;OpUHVRjq5FuDxLlP7X6iF74Y6XVXqjrNutduRaKYys1YbBEwp7HYT5/qG3R9IXfUXshQNqvNK5kS&#10;SU1QIkmssozSs1kcqCEVnt6PGMRGXmwK1abBkIGhVmrog0juuK3EasamkDpyJ1C6IUjOJCWX1UIH&#10;Kbklp4bIcpcOITZI+a6v0X48uUtB+3KhiRlV18bnYviaKSa2kFjt2ARxiE3r8YSgptKhhAg8UUIr&#10;1Oh5k1pq7mgFvf7SclfPXbPjOz3yVDcLX88cwtcyn/zX+mkyyHAMu7HfCZ3MG1Luu52AokqZI5uD&#10;x0838dkrqei+IBrkYT8LOuSVFvfylEdl9qGa5Ek3e/ZKCzmmxjAy8lx7RtzolPu4Bc+VEFj/z5wR&#10;q4QQDwrwePlfp7Ho0nvCryE2Qs1eiEWPQu9xEx+anBW5VuhCn3PTAP0EsXH+PCLf/q9nZREVUmCz&#10;nJgqXjH/MgrhRANqFnQsP6OiBIR/DSNJodjloBcVEPqcy5K7DSE55obG3NNcEBo4BQ/0PDBz+IwD&#10;bc/gnc8Sf1DuD85JqmEn45oxeZY5hIUx/dgHkQqL1UipHRJ72zyM++AoG2FwMCuwJVwRnwibh/LN&#10;s6gM31HHzHON1bEMeB3LoTfc8wo/1ye1fBecugkrzSHvAdiVMDlti9tWDFb7mQi5IlPLh0kGAwzn&#10;sIgIeGIeYdz44XgZTJkX1wYQ2Ia2GbOLXiA26rSGphpNYegbrcmO3JBjV2VVO5n1xfl/Jua5RvzM&#10;m4xfZTjLJm8LbFUQJKEtyTIMZXy4YXZtNMCDFXDEhfgHoUW8n13SXmjI8DwRDOghY5IRhjARo9g/&#10;zELyhYDRGGcxczojaIzXAw0oUxKsZfwhqbgBc2pDmyAz8kwh5xS0GVFiNRCmw0iGVQxLGEayxZIr&#10;wTCG4U22t+3HDBEj/wpGWZjCUOcoA0cQcJpgD4wfPRws4MgFRrnhiIlgw+0IBo/5tTmq9eJ69uKP&#10;BuIRoOjhoFuAnbCCjwQuyOTdZmNl1eSObNTPSjry7Gxou0PozUksPzI9hoVZzJ1tGDSKtisPHdk4&#10;iOartquYeku2RY3FgToBFsEeVAomRQNzzbbK4TlwMi82iiQNdS9RLKPSau6d3FC85J58cIrj9cLa&#10;5fKWdHJtNRSnqWoNVW9ih4ItK56savVm9fj0ZH3zeGnlbHX9aGb+cHrucn6pUdpR9w7lnf32+lZz&#10;dVM6PhKPDlt7e83dXenwWD+7UI7PmjsH5dJOZXv/7uBEuLhxJK0bxDDxYf1b5XKTQWzXK6uVtY36&#10;Zkna2TOOTrTDYxzVoxNhZ+92fQOjN+vrla0tQ2gHhp57XoqbT5aVarV9eVU/O7vb37/Z2bnb2W0e&#10;HhO+trNbKW3XdvbEvYPG1k5to1TfKNXWSrdLa9cLKzcLq5eLq1RXdH3rdmuveXapVxtGs63WGq2j&#10;o+vNzdPFxfPlldvNUmVru7JZog0sLu9+Gd39NHI4NnnweexkfOp2YeVucfWutNHYxXW3z1aW9peX&#10;ygd7aqsR2aauyKooSm1BFkRd1m0CqnxY/C+QLu40VVCUtkyuZJqFO5aQ3Gdgi4/KLQmcdD8/e1Pi&#10;lJAmxWjXWlJTxFyOQ4GHUC2GfHG8DCugDcL97DJACo0X7zCCqJ53wvtxORBfEBsgPzv80BgGzX8s&#10;+AUVcU6QHyM+ipX5D0dsCNgPVsAp+sEPAg9V4cDleEB0W6VcgS3FaWtmU7FaqiESqSyo04Ssc+lC&#10;+EliS9xZj6N16ORX0VmuQ7SxbSxOeBxkM0srCQHCX3dAOLAYz6F3G4PMSM54DFCD0OClSGkI4oV1&#10;MiSOmDk/pA0kCbmwSSrkJOFWEC9MDkOUQayhPZSN9GAYZquE9EMjZtHxXPphaCjnA4qsJ+wMco8J&#10;f3ppASmXkRsaH0IPjTI5D8pZHdIXPzWS8PizsJcoaGBlQuiSHLOwB0jdF+GPxtdPGTyIXug5XVro&#10;U7YAckkLsDJzUkMDPQx34ygbieq80yu6/azoYIizeVTcgHKJ4hjGSZoTcBamVLiAbooYj2OKEo3y&#10;Ag3IXbRZ7jPyX0MP2PCcpef4s6vXzyAXcwpDP3+4oz1k+GvojfqZ+xv68R0x9I0/90k34KgcMacJ&#10;c1r38ATHbwL3FCQ0HvdYn641DCAlKI0wsuEsXIUuxFSFFOv/68S2SrrEM+pHu2JTcMRWs26HVzvF&#10;50IPFK3nV55QxvirUEq4wRSehCC2ThEyoC3pdtN+P+qSK9kzAwFqXIMKWeY1zGVqErmhEY5GcBt/&#10;OTp88QmiiQU0VYLh0n6HFxuF2gYe0u64kxpBbD3uGfdCLxf6en0ODg5DIkjbhLqISwQMMSTQkANw&#10;pAwzip5y/z6xOr4CBd5TW67cdjXB17XU0zPfzCOrk7i9zBsUwX0neOiaXV/NbCHUCWKLTXpNzoAt&#10;q5eA7H7m3hf+Q9d76KBtdpJWrDYjlRKlpZZShHo30XuZ3k2NXm7fE77mP/WdpwwPmDaD2Oohheao&#10;hW30fKcfc4gtHHTix35033X6iZH7UmpKqSF3TK3vwJ56IWzDvc84xIZTsxupGZVN4PgaTomtg09E&#10;5PRid5B6g4xzUhhpZAmxJWeu0Yvt+5RDbPQlFKHVj+1BavJ804XXyhyp48u9EAaXMUgwihXMglJy&#10;G/3Qes7+RsE6haN1POpkhSBsQtlCGIN61zepBGos9Z12x2ywHOKUj6jrmPeR+5TRCrC8Miqrij3b&#10;3djMQy3xXhIBwcQz7gPzIQK/0Q9YGiJXgw3VwTYCwhZDq+0bzVSFWar3fesxgvlJWy1iIwudbmZ3&#10;Eh7k20r0oRdbLJUH5bP8bPLu4/jt+5I6sWvOXEUl0Lmze2ptHxk7x8busVOipE/e0oG7uKnNbSgz&#10;y/LofPvTROP7kcqfPtwOIbbR5rdz8utl/f2K+mVJ+rjU/gwqaXNb2ty2sbBH+NrqabhxkZausu1D&#10;d3Fbn1lpf5mvvV+ov18TRnaM6UN3Ycfa3rV3z5zTclyWc9no6V7HdXPby2wvtexMMRJJjO8a3lXZ&#10;Obwy986N0oW5daZvnWqbl/ZeNTmvZRe30cm2tLivrZ4Fm+V8/yrdOHDmtvSxbYN85Xa0sQ1lZEP+&#10;sqqMrMhfFsRPs+33c+33i9LndW2sZE5uk5vb6Ib4abX1YUWc2jKW7vxLddCKHn1/QF5sFbO8La5u&#10;CStryuS6NrVtTO+YMwfa3L46uynPbOvz+87soTt34Ewd2FPH1sqps0blDrpSxrzY+v37AcvFdt/9&#10;z/Bi+8+C2A619V1peVubPLBnd63pDXl0TZzY0mY32tyLjQJF57U3c+rrRYECRY/k9Up4EjzpQ4ht&#10;0CpJi2vN2ekWwU+r6kfQhvapZHzZVD6utN8sNH5car1eFt6uiO8WxbcLwpvZ9k8zrZ+W5Y9r6udl&#10;8fNi+2NJnTmLNi/C3X1jdbM1d+HttrqXjeL82ts5MzfOzfULa+PW2a36B634Qi7KZrftDCT3Xvfu&#10;dZGCk6u3/uWldbyvbZSE5ZXW9GJjYl4cWdGnNp3ZDWt6Qf44Xv3h0/W37y9+9/n625HyH6dqPyy0&#10;361IX5alL4utz3P1DyP1P3+p/ulT/Q9jwqsp7YdJ7YfPwh/eVP/lx5t/fn37Lx8r336u/XGy8cOc&#10;+HZNHS1Zk8fuylmwfhmXLuOt82Dj2Fk5NBf3jYVTb+3EXT0wF9fb41PXr6euXu/q882HM/XBFHtK&#10;PRXvguZdIEDQCB1XGYTqIBI7fiu324Uj9z3tIdQefPXea3XUeiZVE7meKe2uozyE+lNmPGWtwgWh&#10;R+p7yoMrDZxmR62m4rVXu4vb7a6pPQXWU24+pfJ91O64QtcTe4E0wNFtFhoWBNtd1JI7ng4R+Zia&#10;D4nW9+UO1TxW+57UIUe2NkRhJHKIrZ2pSs8yn3KGstE6cs9W+o7SN0H1qF0LWjVfaEYy5Kw1CN2H&#10;zH3M7V4MoSmGWsMRq3aj5lDpgFYkVP1mPWxjfbVnQ25aj7F+T5UWtH5EKFvXZX5tSi0Uq0EL1M5k&#10;tW/aTxFIHwRK11W6gT6IsUmJOdy1Eo1KMseamNsqHldU4iCS8WDo+CqeHP1Y7UZS7rdzsZm2G7HY&#10;TEQh0+WOTXkT7mOtE4Agr8kF+j6y8WDo2HJqNCOhFYtCosqFSc7PXY9crFN7GCuaWazCjg4SUhmc&#10;eHIrMZX3VkGpbeSe1Q2cfmT2Aq1wJfaeR2D1gJSCKi0EvSjsJ8kD5VnDMeonXie0M89MHCt10HBz&#10;3+9G0SBNH/LssSDntUEW3hfRA+Fr4SAPeqnPErHFzKcsZfnOKDNFQbnaeXly5phGXmncAS1hJcn/&#10;BkRjjYwBZ3zohQiDC7oJ1jFjz4gcVuA8cBlyR28+if4qKRvHyIgSkO+AYFNgVgzTM2BaUUzObjwa&#10;lNUqpVmcyNmN4WsMkrNCqgrKaFidAJoc064IF+PoG/UwiA399Mq0T1EJUBDppSj0YPaaFDy8IpUZ&#10;uDyDG18ZCw6ztg1VRgpEpTWHLm+E673kZaNln5VjmDzkksZStzDgjPRgUq+ZKkw6LsPXODpGL5Cf&#10;Y0BIw8biz2AZjvRSGuovG+VToHPTEL36ZkErPGML05X5dEwhK5KQNSpxEKVUP9SBFcYCQmFYwaRy&#10;YIvBZGNuYTDWyMjCtrmd8wxmDS0fhnaRtWaQlwFZayxuFIYOrCmcwnACgZMgKuakBgasC2bySoPh&#10;x2KOwM+NNFhQL3Ydh7G4gcdBLkznFwVhdNj/lVsZCAzYjKYZukaOb7Rnjujhw2BZZiKigVNsD/Sy&#10;DVxreHUWNApCm/bGNoaPM2x/Ff2Er++FmEGD75r7rCUUk8WwNov5qcG+hcHM+ofpyXk8F3rIuy2G&#10;mUXFChgeF9imo8maLCpkCVP1QELZYN6HzCZ/wQJAsP9yFovHMQUOAXAADkf0w4yHVW+ycDmOWfB+&#10;sIF5GBDHfX9w1P/KhY17sXHQDT1oUy0CXIXFflpYkEePMgDuBZLDKPq1tqw0JZ3VgqQaCJj+HO/p&#10;UVY1kxGlV2ORoZZN6dVUS6CUba5MxNE3hqnZHJLjQywLm8IjTBm4NoTkTMmwsbiky5Vmde/4fLV0&#10;tbRWXt28nFs+HJs+nloU9k79qhg1FLemuHXFbAquKPuSardE7a4qXFy3jk/rB8e3m1uXy2tXiyu3&#10;qxu1tY3y4srF9NzZ5Ex5dbWyuVnbLN2trVdWN5qlHWHnAHQ6s3A0OXsws1De3DEr9cKwY9x4jbZ6&#10;eiTs79Y212+WF69mZ2/m54SNDevoyDk5cY5PtIOD5sb65cLc+dzM9cpSbWtTurp26o1UUUNRQvuq&#10;tH28vHK0vHK6tn62tnG5WboqbZ2vb5yurF2sb5Z3dm+3SqdLi/vT04czs6fzC+cLS9cr69XSTvvo&#10;VDm/0soVu9b0ZTUx8OfT9bYgHBxer64dz8ydzS9cLa9eLi6fzs2fzM5d4ypT06ezc9QzO3c6O3+x&#10;sHg8PXMwNn46M3syN78/ObU1PX2xuSlXKrFhupphSSr+viB8557mRGaY2IRMcQdJ3HLWsyPbCyzF&#10;4WA0cLMpbVmoteSW9OJZxuEwKmgrac1Ko11rvUBpWJaTyyfW26qggBmzOGEFrCM2BAzxEgTo4bc6&#10;RtGg06/CPPlPI3IoQSHd9s8oHr8KdghCg34dDA7Dghy8w2roxwcEoYF7Hjc2bn5L1IymrNVFvS6Z&#10;TZmwNkGzFarSQDUNVAq6hPzha/It8R8dTtGJlbE+PhS+Lozi6vz3i189hAakAXc9YxAbOcYy0I0c&#10;nDDEQXwKQh924uFEOBpEDTqp/1kKYQhH9AeQQ1iJRfFzKQdhOMStmJRDP5d7EHS8kwRdnGZZgSPB&#10;ZAxfI6EXE3VYZDThZc+ykWNkL55oWJAkNnt2oM3DPLn/GlbjEpsLahK5EIBY/3kzaGMz/EGANglh&#10;dmkC71LyQXsBzhiaRoAaetCfZHmaFyDGRvnX0M/RNJxmRScruhjCFI6sgVxKQkB4HBjQ4A5rFqtv&#10;jCP+7HFeZL1+XFAMKU5tluLSZkUS2Cg9hdljevikxvOX/jg4MuJIGRgS5q32N15mGGWv1pKs22Hh&#10;meQpxp/aNIXwOCKc4kGPxzdUCKYA4NI8jJQuBwUD/Tbzef9ZB+D+cV851v2rxHcCfqZIMId6hrJh&#10;P0S9TjHode77Rb+H1WjD+B6ecbQgz7w04YkyoP8wgCyLSZmk16hpP8/vucv/8ytJ5rMGlQmKFlOW&#10;KM+GN6zz/nPYAePn6XEp1y1O427Bvds4vpbfU/ApVni5Lnde49gc+Dmsxtu4KNp8cTDbse9lIVcm&#10;KfSBKaIvja+IpfdF/1MWPCR2L1Chivua4KtyZGmpq2e+kQcUUdhN3X7uDzrhQzd87BkdT81tCRp7&#10;Yqq5y8p9ErZl9WLQC8Tm3nesXqrnkZDoVCUgd41eaN/nIKObqUVs9Qt70HEeOu5Dx4K50fWlzGyT&#10;taLDArIpjpIgMALCupnXzYJBx+/ndjeC9aSwAnHGA4yamFKPPeQsOpLcF4bE9mOCuQg4mc8ObkY/&#10;JuCsGxnY8CCxGKfRJX83ObaV2MH6bj/173Ovn9rdmH8PGvnKBV/nYnuG2GIGsSWU/Q1sKUWDGoz0&#10;rq92PGbUePh03LuNo2y8win1U3isIaQ6AyJhLqlSbhl9SujmPWX4WvRuCCsMW8X6CszG2BEKo53r&#10;sO9gkFJ6NUp1F2A1ulDhUcRu4aupJ0U24Wuudhe0a7EkZKba82xy8mDxoTxKtJOoMNkSuxVrjVCp&#10;hMKt3zpJTw7Cw/Hy+8m7D9v61L49dx2VyJHNPzizdw60rT15c1db2TfWDt3FY395QxtfU0YXpfez&#10;rddjjT9+rvz+3d2v3pb/+VPttzPq9yV/fCea3LSmlpWRVWliXZ3eVef2tYVDc+nEWT33Ny6jratk&#10;5zrZOQs3j921XWNhQ55eFSbXpamSOrdjLF66F+XwupU21b7sDmynbzuZacSqlWkWjOWsKcW1WnRx&#10;652cO9unVuncKJ2bpTOjdKJtnps7Zf+okpyBzt2dPXllS5o9sdfL2fZNUjpy5ne0iW19bEsdXVc+&#10;r0mfluWPi+L7OeHtTPs1aE58Rwn0jdEtY2xTHVkTPy43361K09vW0l1woQya4YPrds12UC+rl1vC&#10;Uqm9uCqPr6kTW/rktjm9r83uqTMHzsppsHkerxy6c5vy55X2uy1h+kBbvLWv5VyA4ZlToOgDy8VG&#10;FUVf/nF0ioNd+MdP//3/XpZ6ucp/WqDopbd3bGweuQsX8dqBO7fQeDd9+3ap+WVLGt/C96h/Bi2b&#10;H5aM9wz7HDlVN6vRKYPYFPdJ1QbNLWlxrTU70/ppQcaf6sMQYtO/rEvvF+o/zNd/WGz8uNh+vdh6&#10;Pdf6abb5Izhn269X1c9L4oeF1geseeiuXGU758H2rra0Iy1deLv1/OwuPr60t87MjQtr48ou3Tq7&#10;d95+PTgVkis1r1t9wbvXg0fTfTLse03qNepJ+dzb31PX14TZpcbkqjG96cxvuXPL2thE7cdPN38a&#10;uf3TVP37BfHtovRuVfm8ro9s6hMbIHVyXZmYbP8w1nz1pfmnceG7Se2HSfX7z8If3lZ/82P5V69v&#10;f/3h7ptP1T+M176fab/B97BpEsR26q+dBxtnwfqJu3pkLx9ZSzhehJs43TcW1tvjk1evJy5/2tXn&#10;hacL88lRH8x2R6unYi2WG6kmFI7U89u520isWqQ3UlPsOup9wCE2sW80C6WayLV0CLFpjymIAj8Z&#10;ZKY9RuZTZDyF0sAE57VfryQEsamPnv4UY1TqB+2OC2YFIuyJSL53moVeTYS7qCUWVDzUfEjMh1jr&#10;Uy4zpedqA9+49/V7X+3bQq41YuZE1jWMB/dniK3ryn1bvXf1e0e7t+WO3s5kyM12oiiFYw5CCDjI&#10;dLMTahkkoN72lWYgCpEi56raMRphuxWLeMBofQeXNh9xdULEOMqm9QO567YzrR5J1ZBBbLmi9E3r&#10;KbSfIvMhUmmrvOapRcWYM6MeyVVfbGD9jms9xs5Tzj5RyBZEI5YpCB8iW2qm7WrQBLUSTe25rEJo&#10;B1s1ehGePVY/dh9i5z4yOo6c6jW/2QwFMdP1vsuzAIBNKTwTa+LqePoSykaRpPhENa8pR4aW2mZB&#10;yBrIxoO2H7n3lGVTKzwxsZqBWnOlhq+IGaUFje+z9DHPnjqg5CEP+4lbBFbqWgSxuXbm4TToxWDL&#10;Hov8qRs+FCAC1+7Jec3vsaLjnZhnVaNAS5bILKLYTOZBNsTX4hAaBobui/Shmz12/wZB49NBvJMD&#10;bcxVjVEncfPISnwdthVVN3ftxHeoKgK9LYQGQygbe5GINvNEG2ac/ddoiK8lvZynXfsr3YjrQ/Q2&#10;lWNtpJN5KT4IuaSRAgd9kaFm0OGgb+EUo0wtI22P63xcn+PwGednb0GHOhlT9aj0OwPXQoonZdGg&#10;nBOqGxaBBkmrMVWS0rSxDfisPBZ0VvJjgBHEYjzR5nAYV2Shl0PHHSrcLKYD+jEjCgXl6jvYmEsa&#10;h9heUDbu3UbBKcTznGWZ1scxCkhH54sTfjfcBrTwGMtC6U9iWDQwwbjjAgwQjrLB8iLji6ybYagi&#10;WjDGOMhlMoc3bjKBcKppBmXCNmyc0hzu5mYNk2drMDWNYZgnmVUs/JNXPMA64Ofm2dCs4u5pz/AZ&#10;bYvBW2DDdPDzS2P0fybwg8DGr8Xb4DdYsQUw8KWwOMw5vhQfwob5HoaXZjAc2hxN43tDm6xKZlvC&#10;jISZhyPaQwZ8jxTYBTtvGDSKU1izhmqaPHcSGcwU+UUmrom9khmMv0on68CIyZOcUDYvivwY3z6m&#10;aLLO8DV8GAog5QY5R8cC5hMEQoODGjyXE+cBAyhnJR1xx2AUQxxi4G0iHp72dcya5b9Q+BUNXdgI&#10;X6NTWJyuZg+RNeahxoe+no5+kzmyGaIGTs5ji+SzZosaI53hZYSyUeCnalks+ZrZVtAgNkn3hz5r&#10;hK9Zosb70dabMvdfw6xQd0GeYuJUxwrkT6TId43G4enFWul0ZuFwcnZ/dGr3y8TR5EJtc0+7uLNv&#10;m8ZtWy+35Lua3mg5bckV5FBUQknxGy2jXJFPzmvbe+WVteullcu5hePxqb1PIzsfPx9PT18vL1c3&#10;Nm9X18pLq3cr67X1rfrG9tns4vHU3NHcUmV7X7+tBoJsNtviza14uAdq7WyVlxdPJ8ZPx8eri0vK&#10;9o59dGwcHAhbpdvFhZOpyZPpyeuVpcZ2qXZ4LF5eWbW6Xau3zs7P1jf25xcPFpf25hYYze/MzO1M&#10;z+7Nzh8vr1xsbJ6vLG9PjK9/+rQ9NkbA2cLS7XqptX8UNYWkJWEboFDVXyA28eiYQ2znC0s3q2uX&#10;S8tnBMwtXi2tnMzMXS4ulVfXzucXz9E5v7A3NrH7ZeRgfGJ/cmp3fGJraupsfV0o34aaHtmuj5+M&#10;YuDmIXzNDnMvJSOb+YJ1kyIPU9xO/DbDrYVbMQ2STlL0MgjTnINKSkviEBtuP37T0j3MgDaFxXVS&#10;1VoGz2GIe8BhVBUUsd5W2zIBcwxlQz+OtGBb5r5maL/c6nzWy07Qg9UIYsOP6BnwIhztKxiO1nx2&#10;gnsZBaGBTszCx8EixMDwNdyoWktWqm3prqlU2lpNxI3q4t7WIPss/IpBPMgRV+dbwrJ8TVwCS+HS&#10;uqTh86IRWB72RlIe97Wim5SrkXufUZQoA+VJgJA4HgL0FH6esmj0CMLTI5SNoLcAUonC0qm4AYte&#10;RycEDoU4Dl8AkPsYCUz2WoIEIxOAkGbo5wL8BcxKeaRnSrH2EIkgCENwUrBnkhd5l4bC4YI4kqiM&#10;KN4TRywOIT+sk8BeZtCaTHiigatwEQ02WhkrMNlLG2BoGhetfBs0hYF6uCgW7/YH3BONx3uC4jRn&#10;bSpLmmSEr+E0jFMPfzQfjzYKFH3B4BjiRgUT8LxidQ/IeQ2r5p0eRl0fNx3VFdVteg0BmedGUYzP&#10;2usnrBqpHYQsCyUF5uIOhdRPCah6dkCjPyChYLip+bs09pTnPmWMMpbdjBFD1hgMR3+WmAV7Esr2&#10;AqsNXcwYNscuMQTCcOQYHAg6ABQDlh2CElDgLiM3Nzy18RWyINCs16VypcwH7V8lrI/VaOVnr3m0&#10;sWwxIM+1nKb3eJtDbHGnG3eJok4nzCEDEla40+eoFvf8olehvIbVPUVucniLBwdwTQynUKXYe1DK&#10;ywE16QUF4w32ypOANhyxQs6QNYayUaY2HiWKiRZuHHyBNJ2c48DPFDyC87g+Ru9NaWOUEoTrcia0&#10;iSSA0shV35gnG+kXXKWELurzl77QPClIIvHuY28QO71QzxwpNMRA16Bsd0K3n7q9xOmmdifhhLbT&#10;zfTCVYeZXmyj40OZdwYpiNy4iFKKEh3kOBqdWM0CKTOV3DZ6ofOQ+k8997Fj9DIlh2WRmb3c7KUg&#10;jKodT6aUbRSCYzx4/lMG8u5Tuxs5LBFbMCj8HofYPMq6U9j6wLWeApgq/mPh3mcvsBqIAK9OqLNK&#10;CCpL04Yh8IDTeaAybrBWQNYg5bMIwGIQG0jPfKeXvEBsIKtDtQ6wDuXFTp1majcTqxGbrcxROr6O&#10;dfrkyAY2owgU8lxzldyRc0fKbCmFNUSkdly9F1j3EQFnVN7UBYOc2bCkQBxlA6GhdFyjH3hPuQ3O&#10;bggyemhwiM3m5Q6aiYqG3LFhohqDEKQWHmF2zxCbHDtCYLZ949ZvVYJ2I1LF3OLWnN1NrU4CMvJI&#10;yVyKkM1MmH6VUCh7zf3gYNfdHb15O3n3YceYPnDmr6LSRbBBqdXdvUNte0dcL0kL28rSrjl74Cys&#10;KqPL0pe59pup+g9fqt98vP3t2/Iv39z84v3dv0wr35X88e1wck0fXxA/LQlj68oUQWz6wrG1cuat&#10;X4alq3j7KtkhlC3dvYy3T/yNfWtpS5vj+Nq+vXwb3dTzqtpX7CczfPK9e8fJCWIzYlmPJCmutYO7&#10;in964xye2Vsn5uaFuXVhbZ2zQNFTHe3dm+CoEp/dJsdH+sZGa2pbmrsI1+6KnYtoZc+YKikjm/KX&#10;dfnzqvRxUXq/ILybFd7Ott/MtF+jsSR9WFU/lzQKI10TniE28xliu2cQm08Q2668tiOtbGhTm8b0&#10;jjWzZ88eGfOH+tyBvYIPdRou7dsz69LHlfa7bXHmyFguW1fSV+UOHni5g/sh8oV/HJ1i8Br946f/&#10;/n8vS71c5T+t3MGpvX1sbO5bM6AdY2pdGllqjiw2GMQmja9qn1a1jws6lTtYFD4ttD/utZfL3gHV&#10;OriX3SdF7TU22vPLtamZ5o/zwpsl6e2S/G5VfbumvVsUvp+sfDtV/cNM/U+zzVczzVfT9e9mmt+D&#10;bVn5sKGOLrU/LLe/7Fqz51HpLCwdmGtb8sKJXbqODu/S40t/98RYOzZWz6y1c3v92iqV3e2af9yO&#10;z9WsanQaTld2e2r46IC8R8vqa+20UabsbHvbjc1NewW0ps3NNkdHy69Hyz/NNT6sKeOH7uKRt3Ti&#10;rR67q0fm6r62tIdfkbw43X4z3vjhS+3Po41XY+J3Y8KrD41vfrr99U+3//Lm7jfvK998rP5hrPbd&#10;tPB6Wf2yYU3subP73tyhO3/gzB2wb+/Inj9xFy+C1RNncd+c25TGp2/fjF/9sGXMNp/OlQdD6mut&#10;ghzZarFci5VGajYziyeVrARqLdaFwlIGhK/JA7fdUWuJUPZbtxAcqS71XLkfyv1AwbEXyH1ff4ys&#10;p9h8CqW+UU+lG69eidqtXJP6NhYBg9QLxC4aofaQmE9E6j2WJeZqLLRTysWmDyKQ2vPlrqtSmZvA&#10;fAytpwjSX+qYzURmcZq6/uAOA0U7NqvJYCoDwtf0B0e/t6WO1k4UIVUpc+d9ZDM3XcohCrmfWFKk&#10;S7GqZobRNe2B04pE3HWQtlrXZkKT8DIxd6WCEsOZD7h0RDGhVAxBBsldXemZVHznHrsNGMTmY+dq&#10;3wUpXbud6vVQbsQqh9isRwp91XohQ+IoRFTphHInkO71ZgcfvF2JWs1UU/quTZVucha3H+mFb3ZD&#10;bxCB7I6rJUMoUGIQm/MQO4+EG+IxQEUPINw75ImmdvCw1JuRUPUaiq+bieN1o3CQeP3YobyqPogy&#10;gHY8PE5asX7rineu2ExNdRCED1n0mMdPOY5o+5iCB2Tm2bkPcnLfK4KgG0V9VgbhIY8eivC+CAZU&#10;9MDvJt5zNlOqTsDzoL24hjG3f2+YW40nVssh43ixgiGCRmGh8TPRafgMruEUnV4BohXcnEqYm7HL&#10;ipoHrJOGCBfjRZ1YnVAOmcWsh2tmGOXQG/m4sfxrOEU/OAlio3ekxIAjdbJ+rtXxiTz0gBQs9rKU&#10;qV9g6DBXNQoX5QAc9C2ukEE7NHxX82zNtXTPwSnT+UhFe9HSGDOpbqC/0gtZnl2wUfGEr3g44RSd&#10;UFihBLNQTR82mh1QrIfu2Gi4LOQzJpiMK9MUssGxMIulXGFvqknx5Zw0xN5XM8COAk6xMleISXfn&#10;+ZJZIVFYc8OgUYbWMXiOVTGDFcNgNebXBXMmgjmDI8fXKN6IAWIYon5ykmDuXS/olc3c27AEs7jQ&#10;CfOJO2ug/YJegdDPcjcNS9FhlK/DsS0MYRaBXy+WFXNVwJrgQT+mcIsOhha/ECbCTkMDzPzq3DAD&#10;P7ZE/czxjbbBQk15G0uBgZuRWJ8Wt8gRj/PQ52e2HM1lYVCcDcev+3FEJ4jbftze4wzohBnsUEI7&#10;m4I6YQAzxA1/aUu3Ld3C0bHw9VFuNYyCmVm8mMy92HKyk0MysyhZmxdiKcqsxFxXsFQcxDDOYZDz&#10;MLcXK51b/h7DAggdeEYr0ODuNtzjhngYcIA2GiDww6Q3ngNIaYhjaqyIAQ8F9Vh2Ngax2UOIzfTQ&#10;z4PjWHAoh9iYg9vzRLI7yaeMCokSEscX0WxLIJjMElRGf4WyOcxnjSFo1IN+tBm+RiGlYGbom4p2&#10;gKtLBMCBBxN9LP5cgVQVdZDRVtSGKF/f3u0fnS+u7E1Mn03PX84v3SyslhfXqqs7ra2j5tZxbeOg&#10;cnAiXpWtWstvSamsdXQrV7SwKbiVmnx6Ud/evdsoXS+vnMzM7o+N746OXSwu1ba25MMj5ehE2T8S&#10;d/Yba6XbhZXaaqm1uSPtH1vn1075zrouy+eX7eNT9XgfJO1u3S7Nn46NHI98vpocr8zNKlub4vpa&#10;ZXH+cmr8eHzkfHr8dnWhtb0hHByB1LMLLGKXb6WTs/r+IehyvXS0uLw1PVuamjlYXLkobd/sHYBO&#10;1le2ZqY2J8ePl5dutrbKlGRtD9eNRTmRlEBSfFH2VT00qPyH0mxJB0fXi8uHE1Nns/NXSyvn8wsn&#10;s3PnC4un8wv7k1OHM7PHc/O7U1MHM7NH8/NbY+OHoxNHY5MHE1Og/dn5680t+bYSa2aCP7duuYrl&#10;qXZkBLmb9oLOIIRgLbppB5SFKe7Al7sxYXkDizjnJTsh1DCEu47feOAEAwQWySx2r+Kuxp0JAhuY&#10;aeg5byA61eeQT37TcgYMccgYRywIZqwJon7m5vYCJWOUE+aC0AMGLAV68VajddjmOSdO6XLPnSA0&#10;bGyP1e4wcb/VBfGuCVJqgtaUKTWbTPgjlXCWdQMLMn80bAa7BWEFfkU0cIoGdsi/Dc6DflxRlVQN&#10;P8+f6xQTiA/R8RL1GXrRc+w5nkBUfZijbCAwU0+cpRFJFUyHGCFJgqGQJAwxh89ew0xIQuglEEQZ&#10;HsyEo6EHR8g39HCPM0g5yEDIdhBELuQeR99I9OGrgqw2mGMyE+YkPCNWJ8Ee1qsZPh2e3Zy55AQb&#10;yXzGTPv56i0Lydhn8cs3RrGlrKgOrotTjq/x+qFBFBMXJVkrEpZYjSNoEPnYjuW4pu2ih0FvhMfh&#10;k+HZ9pKsjZy38ekJoSteRhkwS0Qgpx/QqxPyVKa0a24U07sGNmo9D3EXM3rK80czbpNhrtXnYgXM&#10;uw0MeBzzpz8e3/Ts5m5o5GxO0BuH6hi+Rm/F2CwiQrXwHXwFh2E14uGUZ/gBYTVcF0R4NR7R+Bsm&#10;EYYYxEaeaCCuY/zPRGvS9hJM8Qliw4ci/3eC/JhXHXgo3RvlYsOvOQvzXlT04w5RVHSDvPDSxMUH&#10;oYBN0sdi6I3QZqnYfZT0YZq+QGxMDet1eEgBFC2eWMPBFwUFZlgkFGohFQNNejzMk/Q3rMCTr3F4&#10;jhGtiVnMx407xz07vrEAAp/0N3Jh4685eR439ONaOu7ZxCfV96s3xNFL5pMihuJK8RZZyDVhq+s7&#10;vcDuBlpqi4Eu+JoS2yZ07IeCgig7qZlHehYaWUjp2IpYK1wlIy82OTG13LN6oUPhmby8AIhysVk9&#10;nCZ6HimpL6emklmwI9ir+g7zbsv1ItHyGEfwG51EhzmQu5SjBrZepml9x3tKhxBbL3Kh9PZykNfN&#10;yEEhdcVEB0mFofQs7sJm93FRQsoMlpcNxENEhdBs+TqOOAUP5Wh7yo2HVBvEap9CecijjRJS+0ri&#10;SKElBaYaO04e+j0yItwCHznERWnlbqTAXMo9WKaN2KwEWj02qZwoy8VGH78I9Mz/G3CNpaLWm6Gm&#10;UMUDX+8xjzPOwEpAKKmh5vgmLSWjjw+SMsLjOBInFzCRKOqI+VsE7cyVu7ABDVhqIDE3la5LReRg&#10;/GKp3KXKD6z0hJYR0KYkbjNTG4nSjNU2XYiKihp5pKXYKr7JQMkotlSFEd1xwFkNxaPoaM/fG715&#10;O377fluf3LfnrqLSZbBRjo6v/INTa39fKZWkhQ1hbl0a21AmFqW38+3Xk80/j1S+fX/7qzfXv/jx&#10;+n/8cPX3r8u/+NL8/azyZkF/Nyd8mm6+n2+OLIkTh+r8kbZwai5fOOvXwdZtvHuXHlbzo1r37C47&#10;vgj3Ds2NHW11z9g49feu0xM5F/Su4t5b/qMT3Ltuz7JyzUgVOWpKYaMZ3dT8q2v/4MLZPXY2juz1&#10;S3v70tm+tHfOra0TvXSilS7s/dvg5DY8vvEPj/W17fbcvjp35W9eh+vH1sK69JnwNeXjivRhQXoz&#10;L76elX6ak36aEX4AzQk/Lcpv19XPoDXx41Lr3bI4sWUs3AXn6n0zfvKCgS0nzap1c6Bt7KvrJXN6&#10;y5rdc2YP3DksfmTObalz29r8rjkF2rMm9u3JE2v1zFm/s2+UQkzvO7zcwf2AXNgoVvT5H0enGLxG&#10;//jpv//fy1IvV/m7zc1NPKk67B+G+/3+YDDodruc7z/g378Bse2IS3vyyro0slh/z3OxHTrL69Lk&#10;pjC6IYwsye8XxLfT0g+T7e+mqq8nKz9uVGbOjW2rJzoDyXlS5G59tTEzfzs2Vf9+tvXTgvB6QXy9&#10;LL9eUd7MtV6Nln83fvt7Atpqf5qq/Xmy9mqm+QPWXDe+bKijy8LHdXn8JFy5TLYP7JWSNF8S5whf&#10;y05u46Mzu3SoLh9pK6fm6pm5emms39hbNf9ISC7UrKoXdSMTjKxtd1RvYAZPbvjkmg+Esl3a50fy&#10;/pa7tm4szgvjE9WPY7evp2rvV+WxbWv2NFw9i9Yuws1Tf+3QWNmR5zdbM+uNqQXlw7TwZqz5HWhc&#10;+n5c+u5j8w9vKr95ffebt5Xffqh8+6n2x7H6d+BZ0UY27ckde3rXntm1pneMqR1tclefOrLmTt3F&#10;M3/52F44sOa31anZyvuJ6x9L+nT96bTVkZq5WE9FQnlCCVQN8VOHBHmG2CK9XZgyQWkO5WKL29de&#10;7dy4u7Cqd4HUzIx27rD0bYHY9cSuowwC/SlQH7xmLt8GDQoUDZuNVGl3DIwSJEdIHKFyKqTYY6Q9&#10;hFLfbubkRldNBFZ501H7gdYPlZ73ArGxuPdAv/fEwqhHYi1stzMFIp7hax6VO8BOCl3u2drA1u5x&#10;tMRCpYRlqap3fZdcfwv3MaeI/dSTI0Pw1ZYvCqEspYqSa42g3QyFNgvAZFWuCWLj5UTVXmg9Jc5T&#10;aj4GvKIoSL931AHVGGVlRlm6NAaf6fc+9mk8BJDFrURrJppUOMZ9xLPLEcRGsaKEsun9hJILPNni&#10;QGtkUo0ywWH/DssvQLWuqRxPyh2nCWVzIM1Ts51IQipLDAq0BpRNwLpPjH4sJHhmUAFpVlLH13oO&#10;2Gp+U/ZgvjhBP4kfMn+QWPSOxZYp5YGNr0Xvh2JmVzzp1hEaiaEOAvAE9+mQBolHj9jALnyqdfBc&#10;7sArQr8TBlB0ejGrCpR5vZRXFPW6SQCtop/ZqQ81Ihg6iDGsiiqvp1+VLyCHtZdA0WcEjbAzroJQ&#10;I8dVfobePFJQGANzhQOPk1LYKQPsyPGNtBmOr/EaCw9ErNBBgR6eDw4MYUFxoB6LAGU5MoYQG8fj&#10;yHONx43ynbN+BrQRQgdFipSqrwAyNKCQpYMulDPoYQxiY25uLBJBc23VsWTLACmOaUD9hcFCo+HQ&#10;GS0blj74GkFDD1cZGcRGznFYCkSzyHWOJhJlMang5EQWM6SMtHCy1CxDdyzoxNCzuXo9VIW7HSi4&#10;UJHJ/mI1QAmYY55rXNuGEgw1HSuAAaPc7kMPQXVM54aiDCVbs8jQU00qsMASwJHjG4fbdNMkw8e2&#10;XJ/qtMEcg6XjeLA6WN0D0zBhD5HpwfL1x1Q5zmHuBi4mMCyMW0Ewil5ML45zcac2XTMtLMG83mBi&#10;oYejaRz8AjNGCWXj1hfjJF8GtjKO4EE/ZnGDDdeCyUeGHHOgAye3xEBkEHo/h5GiB/YhPhZZdAzR&#10;AwMI/WSzMW8L4jSH9h4ZikmOzw8G+nSUni5GD4xAbtGRoehQ/ji+QxBtiX/85/hWzHXwcTRTlTQY&#10;xpZhkzsJM3dhDxP0xnIkUawWQW/cyZBCvbhfGzehycGEWb/oATM5SLApsHheIDZY4NzsN1hFRVjm&#10;HCYAfc3gMxANQ+gEcR40MIRbB1Yg2lhEx25FlQf0UeAbYWGWo5iEEUg6T9nuvASKwpo0PbQxysqM&#10;apbMQDTVchkSxydqLQohfE7ERkOEuImay3OusRRsDsPIWI/JETec+gTZcK80Qs04vsbhM70pgw0M&#10;iRWAgbu28XhSBnOoYNAlQ0Mbq2HPjbZ4eXO7UTqama9vbAm7B83NvcvZpaOxudPJxePJpb2R2dO1&#10;Uu34TL+ru00hFpVCMwtVjwUpaYt2+U4+Pm0fHDa2d8uraxfzi+dz883dPfX0zC/fJdV6Wqn7V2Vx&#10;a+9qZkHePXTOrpJqM2+07Zs74fCktrdf3z+0Lo6N00Nxt3S7NHc2Pno88unky6fTL58bS4uV+bmr&#10;qYnTsZGj8S8XM5N3q4vN7Q319Ly9f9A+OHLKt2lbTNuCX2+41bp6Xa7uH56srJ2srteOT41q3aq3&#10;1Lvq1XbpaGXxZHW5fnSoXF4Kp6etoxPx9NxvtAll04zctAsv6ARhYFm6IAp7B+dzCztfRg8npo6n&#10;Z/fHJ3ZGx/Ynpk7m5ncnJvcmp0ClsbH9mZmTxcW9qenD0YmDkfG9scnDiemjhaW7nT2t2shMJyB0&#10;Sbfpz2f9DcTWIcub8DXcWnRHMYzsBfAimcVuTtyKuDnBgwZOOQMhEwwdRieGQLhF0yDppp1e1sUx&#10;BSNL9IaVMZ3PBcMwUJrd4WDAInxBnl4NnLjDyS2OAXNgw5FPf/l1ULyf5YFHY9Ga9lcJ0bAOrsiJ&#10;NsygMWzAkKhGh40fSEtR6oJUacm1NsseyPA1SddFTW0riqDoso5fMXmnsghQEFbmv0fsP2G/RPo2&#10;GKRIrlM2hdmqgqKIChUrUA3P8SETMkikIPEdKjjBKhGTGyzEBfpZmHmaxXjCkRvsszzhAaSQKiRP&#10;PAhngvg5Xk+ObGmaQ/QRzsXyUUKOkWtYt49OnJLkdAOC2BiwBR7+WgIy2WSuyhB69MxIcghkiHFV&#10;1XnxBDBAQg5lMnslwx8NaOAUa6JBl2OB9hCbIH4VnELYvhAxMNBtyMCRPshG5tSGdpRkLMyTI2XD&#10;ME8w5h2KAPWC0LQdzTBVPHoMSzdt8Kd5B6NJxkddA9+i7WAutoOJYEA/x91sVhUZYhV/EDeKPCok&#10;mrisPoc9LI1L6Qe5/1qAuZSXjeFr9OfFn5S8yXQ8nR2LR3HiiUwIc57i74MHMXsua3j6g40DYXj6&#10;cxiL42UMVmPObvjbMsI66IGGkPK6n+wpjzUJvGMObhxlw/MdSgLo51d3BcWlDj3joKtwt7h/jYaq&#10;RcJc5J5RPyyOTqyDU7TZBmgdP+0EWTcqeoSydXsR1Q/NyZmV9DSOryVBAcUyCDtB1A0Z1EXqE5Qx&#10;jqOhAdXIDL1hDfc4wGhIQ6SzcSc1qFWMjQIRMB2zuO8b0+jopSnhdMzTjWt6pINlQx0Mi3N87eW6&#10;NJGUNIpU0KEFJD6UVVJHWdkun7/6ZRDbi9ZK+VIYymbkjtXxeLkDnotNCkwtdb1B5nQTk8ExWuLr&#10;WWixoFG94yqpJUS6EGpyahudgAVgZoRwdSK9YBUPOonRSTQGsUmJAQKnVnhWL7XJwa0wu5mShmo2&#10;hOT0jq9kjhBpzUCuh6JUGM5D5D2l3j0Fivq9PLzv2HkM0nNPie12pLWovJsq5joH1xjANwTXiJhX&#10;mhCaNVu+M4SqJaENHu+xMB8zbRCTbYWLFr5MychcMbHliMrQCZ6Oj2/CdsAXVUROFsqxraUeFvyb&#10;XGwUX5VYvNyB3gm1fAjSaR1P5R5qQ6yNUlE3Q01FP4sblTJbSEwQLCDqzE2j45iwrSgPj0koW0p+&#10;f2rXx3QhtcWcUDytjz2HYu5ZT5E28ITCbKUw6g2psLCm2sFHsKTUVjNyZDMKfAmRyUgZOGLXFFJK&#10;yS2njpK5SuxJgYMjUcYqJDxExn0Itmaqnufnh9HR2M3bsZt3m8r4Sy62cnRCjmze0bGxuyUvrrWm&#10;F5ufFhof59o/zTR+GKv94VP5d4SvXfzDdxf/7bvz//q+8utP9d+ONV9NCj/Mtj/Oi5+WxIkVefJI&#10;WzjWFk6M5XN79crfukv2653TVv+8fX9d7ZydB3t7+tqWsnJglW6ys9ZjxXkw3SfLf3S9B9vtmmau&#10;GYmsJ7IY1AW/Vg+uq97Flbf/ArFdOdtX7s6Vu3dp75xopSNl48zYufGOrtz9enZxGx/sSgsbjbFD&#10;feHSXz13l9fEj+vSp1X5Z4htTv5pXn49K/44LXw/2/4RnWvKJwaxfVpuvVtqj5f0+Vv/TH1opU9B&#10;/OTphdTyKof6xr62vmXOMIhtZt+dPTLnD43ZdXFqVZhYl77smlNn0cJ1vnodbp+7G1UqdyBlD39V&#10;7uC++59R7uDTp0+DwaDT6eC81+uhjV5+/A/59zToPz3gSk8EsT095o8P9r0rpsqBtr4tLC41PizU&#10;3q20P23rk8f+2mWytaNOrre+zDR/mG39OK++IUe21vuJux+Wr8dPtU2rL1JR0SdV7Tc3hYXVxvRU&#10;7bvZ5o8L4k9L8ptF5Yc58dVk85ux2m/HG79DY7r1J6LGq5nmd/PtN0vSuzXhC+jYW64NDi+i7ZXm&#10;+EZ79iY5qOQn5eTo0t85ttYPtMV9bfHIXDp1Vk+NtTNz/cbeqfiHQnStZLda0gCZqeT3jPDe9fu2&#10;O3BAaq41vMZpdLxjbi235+brU8utqQ15flslOnXXz/3NK3/70ts6MzePlNUDafVAXJltv51uvp5s&#10;/TiL+894N6e/HZX+/L7+u++uf/H99S9el3/9vvp7/JCmxB9nxDcz4utNe3zTHts0RtfVL5vyly11&#10;9MicOfMWy8nmZbh64i3v6jNz9Y9Tlbcle776dNbqSI1MqMagdj1Rm5nGXNgs7T5pF249Nlq5rT2E&#10;5lMs951Gqt64tWunem3Xy16zBjlbWHIvUAeRdh8bj6n9lDmUmi2QulYtFspevRK2QPVYFjum/hCZ&#10;Twk45W4AUctSs8VS163F0q3fqkbtZibXApWjbEqXag5o/YDwtYfQforVvttK1VooVIM2jo1YbMRS&#10;K3ewT7FLCeOUgaveu4Sv3dtCprQSqRGCRDwSWDo2QtmcTqTFTtuV6WEWKmqiy4ksEI/YCtqNQGyz&#10;8ggQmjLLcUao2SBmbmixfu/JXUso1Hau4Kj0DHJhu/c0BrEZ94n9lLtPCUnhvsvTsbVSXaLQV5+c&#10;8hhsp/awYGI9ZvZjYT/myqMp9JU6QWwCvRjpWFovNAb0RogSEFDqtCi4T/z72CocJaJaB0IqC6kq&#10;F4beo8o4WieQMzw5HDQIdKPsm65SQKzL7UQyYstKHafwvW7o9iK7ExiFp2UO5SboMw/nrtemaqdG&#10;O7ekjmv2AqsX4kge6Xgwp47dDYL7NBykfi+mQqKdMOon6X2WPeQgqwitnMjOQwfPRagUDGXjkZ7p&#10;oCgee92nfuexl/bzqCDnNY6mYTR77OZPfRzjQcHgM+6Y5lkJOaaRH1yXPN3Yy0AiNJjXWzd77MWD&#10;HEthFh7DIDRwSoAdc15jNZsKXDHuQj0iz3wW6UnBnoT6sTBSDrRx+C8GvXjyE/RGRUVhinlZiFkU&#10;Z4r1WQgqw7zY+8+/riTFITZ64dnJ0n4nZ0EHGGLYGRGUOYuKG1C9AuanRroa0+cy6HOk1TEVkCFr&#10;2Dml16U8bqy6PNgwnetz0OSgPuqerXsOaZCk8oZcT+VqKwPaPJhsmm2+AG1cr+VKLdRcMkvJ7+zn&#10;MgUYZfga6fE4hb6OuaqFFQhog1ZNb6GZRwgPvUIPxY84NggN9JPxlSbMVc3STEPVdc0wTJvSpPlR&#10;6IcMBcL6jgN7ynJsWGpZhxLxcKMIBhKITJ2YHAr4qc9jfGD3sVBNjkNxg4qgNJapDZ2YrrGQUh4i&#10;Smychzm1kRME8yxDP44wzLApzAWBAQtiA7guRoeWnu0xu4oCNmHyYQoH4LAI9sCNQOwQU/j2uLWG&#10;Hs4PHjBjiONlZNqxOFBu2qEfnwtT0B6af8xtjVubmIgN8F2hM886PoveIgdFLAniobb4k1gU58Ws&#10;sTAiHI18IWAVcwM4wMdn2JwOM16DtQpjlCLCAhYRxqzlmBvSOStTAIKVDiOPW+k4ksHHIuAIzmAQ&#10;Bix2jpoRKPAVDydyF3r2lCEe2PYcjBs6oBmUZE0xcZo4YeYnAfNc4zgaD/nkCddwC37t8gYGU9S0&#10;lswBNUNQbdnwDcrsZsmG2pJsUfeoIoEbGR6H0tCITR/9HCMzqDwoOa9hFEMcdONua0qNUAy9JXsK&#10;oXKuYrIyCLYPO1ii2qNipakLhimTXxumBKKi3dVah0flzZKwt9/e3WtubJcXls8n5s4m5m7n1ppr&#10;O6dL67db+8p5OWiIhax3FDOX1FSQk7YYNlpWudw+Or4tla431u+2SvW9PeumbN/eJY1WX1F7bdG5&#10;uJa399ubO9bRWVFpPCn6oC2aZ+fV9Y3yykplY0M53BX3t2try+fTE2fjoxeT46cjn3ffvt57++b4&#10;08fTsZGz8ZGzqfGbhdm7taXqxrK4u1ff2Kyubcj7B1Gl9qDqD4bVV/V70zFv7moHJ/LljduUQ1GL&#10;ZCPXXVtotK7Pr/e2L3e2mqcnWrls3N5pN2WzUk1kpet4PcfLXaIAPxZR8sp3je3do+mZw6np8jo5&#10;zbUPDqtb2/XdvdbBoXx+bpVv3WrVrlS06yvx7EzcOWxt7t6ubt4sr9+UdtrH50atHcpGREVd3UDz&#10;XMUOND+z09zJEzPBLYSbEHdXxmrd4m7EKb/fOLKGU0glENq4RTnOhTZ6wEO35XMeN/RjCsQcrRYk&#10;+XM5AlyC4C2WVRDSDaP0c2Br8vuZT+QwFohBHcN0bJzQ5j8NfmnOhgY4OXYGBt6PHhBW4/gaH6Lp&#10;rMZoq9rUaqJWE7S6aLVV3Py461xcSKaqo/hBgR8XAjmaFTkhPgLfLQhrYh2TfQpc4uWjYUs4grAT&#10;QvQMB5IBooOj8BALFjYua1QCZejaRq5qSUi5HQnEN2w00EN1VyDE8JDwIwgcDq5BFmGRFwTf4S8M&#10;mJBMUwr2zJj/GqQZRKiq6iCMor/fgwJRQBKiX1Mp6h+CmkQx8/OFyCX5rA9FNAltLvAZD1bAKS6E&#10;Ixe/NIv5CEMIQ2bmeQdH/j6j0+mhgf1wuY2LgsBGizCEDkIYPL3uAP2Qybbr4RmiaLqq42vyWanS&#10;gsoUEFIW4WmDURDH0UBfu7Y52BueWZS+LcFEEIbQRo+HO4JFj7JbMn0uZZDQacqqHLAaCE6IvyrD&#10;1xgbcbL4Snp9FZGrOB67RHi2sMcxjuzVGm4uKu1Nj3tW+xs9TCUgyAxPfM6AZzq9NsPDOg4jlkkt&#10;GWZSo3dvHCyjN3Y5eawzCI94XpzUeCe/KAjrE1pHqSqGDnQvrvERTeSQGR2xJkFs/FMMg1uHe2PX&#10;Ip2ElmWflLmwDZIuJ4LYgjzzs9SKPGhlIfTGLtSw0Ms8J7HtxIbqxYhrUKREkR7VoUBR/koS+hIU&#10;J2hWYGOqGvdTIxDteQoRNCv2jvPn3G3gp6FnNqyJfgLXOL7G4kOf1ySdcKjjpT57MUw6sNeJ7TQw&#10;Y1ePHEgyDNlZ4EBPzpiim3hG7NrQtztUZ0wK9bangqTQVBOHvLeKkDyekkCJPDX2GMqWQDNXMrvl&#10;q3VXwlFJbbNLsaLMa8yVYldJfQLaOrFG+JQnxTpITiw1c/U8Ite2JJQiT0kCNcVpCDYlsaXYZGyG&#10;WMD40mWWbc3qhCAzi/TYt/LIyiKj8PXcVwtbyW3OSdGgLCCUE045ymY/VxSVeLmDzOMMUjcQO76Q&#10;Oc3EasWWmMHiiD2YQiwg1MzJAQJflwZhFoAscm0LTTG2FKzQi6yHFJaj8Zi1c6eRWI1Qrwd6OzSF&#10;yJIjYqYoURhczGfNgIHT5zGwBKvxsm/NUANR/QeYmampFzZBbJQoLbDvQ6NHYbCtSGvADgVnZLZi&#10;s5VYQuaSVwQMt6fIfAz1e1/pO1JhtVOdmENVxPoRdmJICRYMnX4Ksrqx9gCz1JE7jpjRp6APEnta&#10;4gu+1fZM8OtQ8Sgst4DVLHbNq971cXw8Vn43Wfl44MyfBMs38daZu3rlH9xGJ3fp5U14dmRvborz&#10;i42Pc9V3I3ffjt794Uvldx/L//LT9f/4/vy//eX8/wC9vv3Hj41fT4ivZpQf56QPoEVpdEWZODEW&#10;T42lM2v10t248XfK4e5NsH/t7V37h5fO/pG2vSuuH2l7lfhGfhD0JyV8dP17y+nqRq5oiaBEbTlq&#10;gJrBbc29LrsnNw651116+8fO5r6xem6XLuzSubV1ZpILG+hU3zk3dm/942p01szOK+HRkby4WZ04&#10;lOeq8e6WMVbSR9f1T2vaxyXtzYL805T45/HWHyaFP00Jf54Vv19UXq+qH1aUD8vC+4XGm8X26La1&#10;UI0u1IdG+uSDzK7UcG+PrdKesrKqjK5r47v21KE/d2zNHejTO/rCtja/rU/smlNH3sxpOH/ply68&#10;zedyB73O0+B+8PCSi20IS/0v/Pd3Hz9+7PV6RVFw57X/8EDRfwti25NXdsSlDWl0Ux7d0vAFTe9Z&#10;i6CSNFYSx5aV90vyuznl9az800L7w3zr/VZ97treo1oHjypBbCxQdKVOENtM44d54cdF6fWC9P1M&#10;+8/jjd+NVP+FULb67ybqf5iofztR/dNk7c/E1n69KnzZM2fOo/XTYG1XX9ySZ4+sjXJ6dJseX0cH&#10;Z27p0FjdVxcOtMVjc+mMQ2zG2qWxVXZ2G965GF9rSUNPm0Yiel3dHzhe33IHjv8AUWJKiXSZnR/6&#10;+5vq6oqwsC7NbevLx+76WVC6yw9u4p1Lt3Rmb5waG0fq2r6wvN1cmBPeTTdfjze+m2j9MCn9MCF+&#10;96Hx+59uf/Xq8h9B31/+8nX5158qfxht/GW88T1oQXo/L75baL8FrQkft7WxE2fuMli+jtbPveUj&#10;Z5G82OofJsqvV9TJi85uIxcaWbuRSs1cETqW1HOkrid0XLHrQ4TdBUoV8iindGztwmikKoPMmpVQ&#10;qMXkwiYUttSh4pti4YkdjzmpYa7ZznWsWYuFZgY2uZVrYseUIb96xNbGE6Xry71A6rpYHEtVI7BJ&#10;QkcTc0guV4ZYJEIDos1Ve64+8MkvLFUbscRyscmcOMQmdGzmImdROra+pQ4g++RWKrVY5U0xMfBI&#10;0Lshxf/neGJZLUdqWELLE6RIkVNFSRUhIpStHclSqjEB7Sn4RKmj9SFYY+Mh0gaB1KF6C81EbMSi&#10;kA8hNoNBbErP41nbzIdAG1BxBqp/GikN5iEs5jY+Dj5aO7WFzJbIN5i5SfcTcaA2C3IhvCMgUmnn&#10;hsqcy3h7MxUAAP/0SURBVHgKT7MT2P04uE+8AR4/lhyqjbANakY8ptUzqAQ1OVoPIbb7iLKz9V05&#10;N1qxCE7F17XINFPXKQKnG4IsFivqPqTOfaL3AzGz65FWC/G56K9pdCGzAhy13FVTW89cTAnuU78f&#10;e92IILZhlGgKivsJvk9OHGKDVkFebL0sve9QnrVBkT90O4+94qGX9aEJpRFVMHgOI+1TYVAcA/Ju&#10;G7qtMSJPN1gJHInjbNzZDcd4MKwoiiN7T0gxpDyzG3U+Z2HjzmjcW42XqSLILA3RgyGC2DCRjfog&#10;VtkAbV7WwAwdkAWKXF5FniFuUOxCrktxDzKmZjH1C505iyOgeqMRA854P71QBT+fwtQ+YuCnOIKT&#10;6W0EojG2nzu5pohLvMxFg1/LTQmtM3yXiiTwwA2WWy2gjGkEgbFyYJSxhaAYnxhYJmM65e+i/4p4&#10;hCmLAYEWTvwsHRuOfAp6SHvGaoyHB6oQGEfYHOMPKAccjmCATQTTW2f0nGyaIC8eFupiBdvWWR4h&#10;DJH/Af4zjzCygphzAbk/sIghjknh9MWs4kaRx1LzoJPAMmbUoRNXgg3GnchoTdiHNqt+8Nf53dDA&#10;Kdl7ig7SWTFTXALXxRSsNnSLY5UK0M93hSN6sDgmYlnsltAxBpxhG3z/BJyxdYbEPgUW4R8QPWDm&#10;ph1H+nCkjxkmsABhEA43wAOjsKnnwKghuIZvn4FrODIiuA1DwbNrCbNyGcRGGZEosAvmrskgNkOD&#10;UcggNvAzu5qcXxgqR8GkYUomOu4eDrExzzUQxwJA6AShB4a9wrLFc/iMV07kaAII5iCMfLBZLIAO&#10;9jyHEkLT83SHA2QgWzbIec10Ka234XInNRzRCUKDgkNZ5jUcn+E502IFEMgDjiJJhzwYogVZJjWP&#10;lTjgtQ4C3SFPS4Vc1cy2CnIkguH85xRsLB0bebTpTVlrSJagYdQZ1j3go6zQgaBi1JBMU6IARiwb&#10;K7pZa7aPjm82Nm9X1u5W16sr67eLK9ezyzezy5WFjcbK9tnyxs3mXvvoXL+uuNWmX2/79RbIrdS0&#10;y+vG/sH1+sbl6mple1s+O3Pubp3bO6t8693eBZWae3kt7OzXVtary+uN1Q339KLXbKd31ebW9tHE&#10;5O7IyOHk5Mn0+OXCzO3S3M3CbHlu5mp68ujjh/XvXm1+/93um9fHI58uJscvZiav5qbKKwv1zdXb&#10;peXTyamD0bGrhUX99LwrSA+G/WBYXdwbV+XawYl6dRsKWiybgaiBQk2yxaZaKbcuzxrHx9XDg8re&#10;/t3unnR57dabiarnhpU5XscPMz+ILNu9uW3vHVwuLV8uLjd2dvXzC/PqWju/MK6v1YsL5eLCur2N&#10;Wq1EENxaTbu+cs9vlP3jyvpWeXWzsnugXN7YTSmQ9dj0qDisEfiqG2h+YsaxEfmyx93EcKfxbGKc&#10;cLPhTkM/oVo6BDbFdZIRz0ImObzFb07eAxr6iz3f3h67e9HPcWHKjPUMkFEnQ+UwHT8HDoRxlAoN&#10;7puG9tdLgbjbJtbBKP9F8G2AgV8XpxyqhoDGZ8EPhO+fE66iCorcFA3ccg3JbCmuZOCW4z8f3PO+&#10;SbVK+Wrgx6fGgvjUuDT9SNmWsCYIDQzhd80/BWYRA/tC0LANm0WdQxRSejXIFhs/bdWgEqUaBJzD&#10;/FvJZ83lAkQ10ICEYfA9+bs5JlUUZS5vEGSQNSRJIj+GdCKhz92BXQh0VhU0oixsJNZ4lkxcwvHQ&#10;CaEHCcnFNYboeQDRyiAzHLmk5USS0CUZS/3Mmxg0FMs86pMRiesgwhWLvNspejyVG39LkTFXNU70&#10;MoNJWqzGnxRYhA/xRSD78UwAmTYNMrBs6Ilmu75hOXyI1RslTI3lYovxQPCwLL457Cr+W3yNgW7P&#10;/XkBcftVwVCOshG+5lIqvxB3K4bAE4MzL9hjnb0VIzSNeRMyrI0gqpynOUs40MZH8cjmTuWYxQEs&#10;UgkY/sWf7xgFf5RnHORK6Mic11583BjhigSxDV3VKIMbTqlzmOKN8DU2l97q4ep0XYLYfILJuFsc&#10;827jc/k+GbjGneOoeCjamIsFf6YsiTuDIcTWI4gtfvZicylmM467SQz1Elpo7nuZCyK061mJIqWL&#10;QWMglltjqE1xLCztd9JBlyCz/wlfA4ENWhZ0MxzZFN7PFDPmrYYFMcSIwgiw+MvK8dDljfQ0it4g&#10;n7WMCuv3Miix/LWxRimDCWjDqZX6Ruxqga34pppYegY129FSW45MVvFAB6mxqyYgX4k8OXRx5BAb&#10;aeawj1JLJEc2XYxNJaX4RDlxRXIEs6XIVbPAKGIQYWqFo2aWFJtiZGJIjj059iWsGQcMZfO1LNQL&#10;Ty98cGqFLRY6QWw8g1tOgJoe+0roGGlo5RHFjULnp6KclLFHyDReMBR7+Buiogc8erQTUjhO5nGC&#10;9UeUkw0opI6ce2Yvdh9yb5A5mFKERkZfjh67OJr4ErAaLsE+ozGI7cfcfipAsDoF2H0pLaJkrpp7&#10;WurhG+Phn1rXt+5j5zG1WSUHyrn2nJRNwrfBokQ56R2YPASxmT1XKxwpMZqhWvdlcGIdueNT1FFB&#10;gUdkst2nDnOhIIgNlnJhibnJF6QSChRv64EYwph697n/UBDE1sc6MPosHihKmfW6KTkkZqEMA7Pw&#10;7cfYfUr1Rx+G83Fysuvufrr4cfT6La/peRlunjjLF+7elX9wHZyCTr3tPX11Qx5faX8Zr/5prPrH&#10;z3e/fXf9z4Svnfx//3T2//nz+f/+480/vK/981j7z5PSdzPCO9CCMLIsj+/LM0fq/Jm5cu1t3oZ7&#10;lXj/Njoshwdn1s6xvrUvbx4opWv/XBw0jSdVe1KSpyB4sO2OpqcSg9haYlBve9WGX665V2WHQ2z7&#10;lDrf2Tww106M9VNz48wsgU6N7RN960TbPtW2L+39sndUT05BF9bGbnt2tz19oi3tWpNbxtiq+mFR&#10;fDsrfj/dfjXR/uN46w9jzW9xxOmc9MOy/B601GYQW2tk21qoxZfaQzN58uIn3O2tO+NiV17ekZbW&#10;tfENfWLLGN8xJw/0GdBpsHkSbBx5FCu6pY1u62PH5sq5t3HnDANFc15RdPDwSI5s/2GuY//n//3d&#10;+/fvO51OnufYCBo4DgaDXq83HP93//s3vdjUtUNt/cCePXTmD9y5XXN6XZpYao5stEe2lYmSPbpu&#10;fJ6Vf5oSvl8UPq4qI0fyejU6jZ5M/0lzWaDoemtuuTY1VX01U/9+tv3dvPDDjPjHidY3X+r//LHy&#10;T59rv0RjpPabL9V/Gbn9ZvTuW8b5Q0kaPw8oYLMkTq01J0+cjUp+epsdX8cH5/7OkbW2h9tCm9s3&#10;Fo7sxVNv5cBYBR3r62dWqWwf1MJTOb7T8poWN+xCdLu6B+o74YMfPARu3212m3dJ5dw5OVB39+T1&#10;Y2O7HB00OufSw1UtP7r2ti6cjSt369IpnWhre8LCgvB2uv7DaOWPY/gttf401v7Th8ZvXt/98tXV&#10;3//l8r//5eK/f3f1P96U//l95Tefq998rn0zWvvLSPUv45VXM42fNqTPB/b0VbBSjtevg/VzZ/nQ&#10;XtrR5uaaI+Pld3Pi+F60UUta9bTdKhS5b+qPgf4UqveR3A8aiVUN9VtPLnsUPVqL1UZK1Mrkdq4Q&#10;Xta15K4rdRyBIUfN2GzERj1SQY1YbqXPrl6svqfSt6Wu2c7MZqKDDcytxGommKKBqLAxxXga2r3N&#10;UrAFUuFy1yryrkr1dkYFXITcaGcaiB4DhS4UaGNLFiMd1MzUVo5+VexorVRqZ7KY6XJhKBQnT4JY&#10;hiwOLdHV6karotQrWrXptORY1vFQYUCbkhlax8JjjFfqlBJIRg72OWJu4UM1qbQzfQNSR8fn0gcu&#10;SKXnjSNR4jaK1WeVT/G5lDqD2PCRKQ6ffSghtfFdSbmndEOtR0UPWpnYSFq1kKgZqxTeT4kzfVbu&#10;gErtWH2qdWD1AiU1WoFU9Ro1v9kIRCHVVErhia1S1RspddTCN/uBSY5pNkaboVAPWoKvSqGu4EGe&#10;uyaW7QYmI/8pc+5jFd9zpNc8GdSKWBqCrqeyajtygW/MVnMXU1w82/AkKKA9BH43ivtJ3E+jbhwU&#10;oZkFIA6xQbfwu0nYJ/WieOpnD910UCTkU9YhYnGa8aDg3mcMR6OEayA0HIoMfQkgTXHk/VGfgkkh&#10;CtOHbnLfwSn6wQmeIYGfTeEUFFB9yFuN1Q+l4qE4gl4c0zBKQaDQgTALClDs0SjzVuMQmxW6RmAT&#10;shZjIi8hT4XYOXj3oopxpIy/0oQSxjzUXN13jMDlydRADosG5aoejkw5GypwIauEABWNoDQWaMA1&#10;OaqiwOIX+HSOytmgKMAK9HKVpRHBqBV6hu/CsIL2DNvtRcM2KGjJxCnBagwXY2o3vcTWHRtHqNoW&#10;q43A8qlR9QMYp6yf8DL2hhw6NPN0Y8sO31EzBZ3z8GV5gy/i4OO7FKhCyBoL0LRYarUhua4XwCBx&#10;YTGRoxgj3TQo7pMlU4Ntw60mn4dtGjY3pQi0YgFHQ/JCWFnEzIwrDLkwEVnw5hDPYgGnsMfIJGNB&#10;o1gNRAbVVxAb+nFdTX2upYDrw1pkud5w+rUDBb8WDDOMYohPocvBbGKGIhhoWR5AytA36ue5hNwA&#10;nVgHHxC7wobRj33iWnQhZouCJ4LhBX6GJGIpGmLph7BJtLkZPPQZIc+1YQk/dD57pUXkV0JWMRnG&#10;RVqAYA9HQQweQuUoVflzACn3YmP8YIB5DDucYxYw+2GZc7wAf0v87TlGwC1zmO66pCktCeY9hwxe&#10;7HYihqahAcvfZgxYBD20LAxH3CusVKjBUDaOlyXgx83E0qtRninFRBsEzhA3rx2EbBbv5wCco7K2&#10;7mBBMPiGi1MWDUrxoSzCjshTTKoHqhGaxnsc2XCZnxoH0VyWow0TQWjglEFsw+ngYWgdgW6WqNlt&#10;0xYsXzJj1U0U3ao1m4eHF6ur5/Nzl4sLd8srtbX15tomqLVaaq6WKpv79e3D1t5Ja++0sXtU3dq/&#10;29oFVXf377Z3y1tb5e3tyt5u/eigeXLUOj1unp7Wjo5q+/t3Ozs3K2vHM7MnE1OnU9PXs/Pq3n58&#10;c+OenZUXF7bev117/WPp/du98ZGT2eny8mJ1Y621uVFbXTkfH996/Wb11auNH348/PLldnHxbm3l&#10;emmBVRTduJqbO/jyZePt2/2RkfrmVnhb6cvao251RE07u65sHbYOzo3rmnXb0K/r2nXdlduRQQlq&#10;XKEpXl7c7e/dbu9WdvdrB0fS+ZVxV7OqDaspeILsSootyvL5eX1//2Zj82ZzE9+McX3j1WpBo2Fc&#10;X7ePj2u7u8LxsXN3FzWbOCpn5/5NRT06q5R27zZ3G8fn+m3NbEm2oDiK5VMxTc9RXU/zAyPy1cAU&#10;qEyBIet0Oz2HWHJQGPcY+jVRNWUdtyLv50M8TJJDURzqxZ2MIxHDoTiqxe9hPoQ2iN/8aIAHN/Pw&#10;ln7G43DEFfntDUmHWx09mEv3v+1TQCirLYBOrBkznA4r4JT42YIvv6+QIV9YmW+SH01WA9RuKk5L&#10;dUU9UOmHQL8d/PoMiC2GrUOqYnu0AQqyxq+AB2XjiOlY8OXS+Cr+5kdNQx6sfNd+DjAnGQIRQbgb&#10;oWwci0c/JAY6Tc3SZE2VNHRCbnDgHpyarMuCoim6bdgQJrzuAfYG0a8rOuXB1OkBAInHJTZELslS&#10;9v4DAg0ijgtqCEDIUi45ceRSmgQ4I+JhnsuQipCl/NGATnpREf9cKoGjeBjF44MLXu7Chn70YC46&#10;wUmgW9FFJ3perks74Yuz5HG4FgQ4pDs5RuMJQngZURCRV5qD2wc3Ar4ebNIPOHDGiTM8I2tZnObc&#10;tY2jbxxco6DVnOqNsrhnKh46hNgYvkZ3bpajTa6TmMVCRNmLDw6BYRRszH2MfJSJkg4rXMBQNgKq&#10;WL7UCMoJA+Dw1GZ4FhU4okczPbXZ85p5mRGSxTG1oWM7tjH0TePYGQfOWCPnYBkaOOWd2Awm0lCX&#10;htBDrqLkoUaKBEbRn/e7Wa9LnnHky0YfgVZjaWGzbifvdbEUvzSIgWvYPMv+1u0m3V7S49SNu5Ti&#10;lkNdaPByojz+AATFDAoVx9E4xAbtKOl10n6XaVxf9ZO7GQ2x1b6iZ6c2MEM9Y45vWPbnwFKswAJC&#10;fwbXWIMIU/jiDLAbJue188DrxOEgTx67yWMHyjC0Yiv1Jc9QAkuPXTP1QVrkyJ4hOBqUcy21bejY&#10;/cjqBGpii4HRdjUxMOXQViKXkxp7xhBi82ALWP1Q73hSbLUDXQgNNBjEZrV99Nhy4ulFbPUyp597&#10;95HZcZ/BO0sKHSX21RgXCpXIV5hznNOP/fvUHUR2zxepXKYuUbAkTAZfzzwt8pTAYY5ssTdIw6cO&#10;bAcbRmLXgi3G8TXuvwZScwr8lGLb7ifeQ+4/ddz7jOJGM4+gNxwpYTS5BcBmgcGCo9mL7UHqP+TO&#10;IKXKBplPhUEz3ypCuxPZ3dgsCKTTO6ExSBjE1gHJvVDuUo1Rcm1jNUydXoLpUmYrhWv0Q+cx9Z5y&#10;HLWuL6UWCDag3vXNQQQiRAxmTuFqfde89+2H0Bz4SscWU3Jtgx0EBus+dh8zkE31GRKzl+DoUPbw&#10;UO27sPIIXytsrYc1Q/8pJ05YbZ1Qz8mVzxlkwWOHB4qKGXFa/ch7zKPHfvjYS58evEFBidhyj1Ih&#10;DXy5Z7UL/TA83Ha2P1/8OFZ+t2fNngTL5XTnMtg4s3cYHVx4Rxfh3pm/s2/Pl9TJ6db3k41XX6q/&#10;f3v9q1fn/+WPx//7t6f/rz+e/b+/u/4vryv/8Lnxu9H2t+PNVxOt72bb7xbkj5vt8R15+sRcuQpK&#10;d9HBXXx4Fx7f+kdH4taRWDoR967NMyUXQ0KvQufByp48f6BrGXNei+tSXG8G5apzWfOvKu5F2Tm+&#10;cY6v3cMr5+Dc3j01tveVpUNt5cTYOLe2zq3dM2P7RN0+kktn6s6luV8NTtrZVSM6Ptc2duvTm7dj&#10;e+70ljm+rLybbf0w1vhmtP77keZvRpu/+Vz/9Zf6r8cb304Lf16U3izJb5eE9wvNtwutL9vWfC0+&#10;1x4a8ZMTPlhSXLtWTjZas1viQsmcJNJHN7XRPW3y0Ji+zvZA5/HKnjW9Ln1cEz/sqwvn7sawouig&#10;yB57vd6ABYoO7rv/cTUG/k//+7t3795xiI17seH4v8aL7cyhW+rEXzz2Fg/cuW19cqU1Olf9sCGM&#10;7CiTJXvsbyC2U3WzHp9FT6b3oNpPstSprbfmVurTk5VX07XvZpqvZlqvJtvfjtV/+7H6i/e3//Cp&#10;+otPtV9+qfz6c+XXX8q/G737Zqr6arbxw4E5f+avHpiLq43Rkjh7mx00B1fl9Ogi2D1xSgfGyq66&#10;uKfNg+HYWTpxl3cUnC5ziO3G2q94x+3gWopvlbCmJ00rU+xCdbpWcI9bNkqeYu1Jkx6kWn534Z4e&#10;aqUjfes62G90zuvF8V28f+1tXbmla2/72t06MzaOlJV54e1U7fsvd38YufvDaOuPE+JfRsRvP7V+&#10;9+r67/988d/+dPZf/3z+3364/Kc35V99uP3tx7vffrj59uPtHyaq3y2I7/bMydNg8SZaK8frl/7q&#10;mbN05Czvm4tL4sRk5cOcOLETrFWiRj1ttTuq+mCbVKYgUu8jqevVYqMem/UER6MWq6B6ojQzTerq&#10;at8yHnzzMdDJsWuIrxFkRijbM2QGMd0lEMp4dM0nz3j0lZ7dSgmDa8RmOyOkiUNszUQXO1Q3wHz0&#10;rCfffEjUXiBkViPS6yEH7NRmrAqZARILA5JdGziUCq1vyV3sjagaKYwkKoqaiM1UaqWSmKsq1S6g&#10;AjFax5VSR8CTxtGaplRR69fC3bV4U9FrYigahWF0TLNrmT3X6ntmHwLdkzNXjK16qDcio4l90lYV&#10;PIG0gYVPpFO6N1vtO9iPWNhibom5I+ZuO9OZq53SjJVWqnMpLBWOPgiVridk+LosIQUnvckB1aJm&#10;PW42E+YW13XUnqt2fDl3VTyuqDwNS5BJb64cEd+DLzYjoRWLFCiaG2rhqB0XDy0W0+pgw0pB2QeE&#10;RG1FcisSwSlHBp6vSmypiaWmNkhhxCqKumJiNgOt4SutUBPxEMIjp+er5MFHr4PwWKIkDplj4DEQ&#10;mRoenJnrdyPmwpbFPUqK8TPEVoQUJdobepMVT/30vkOYFAVmJjxVLRFBbJnfYWlfoSdRNCiPHmX1&#10;DVgbDIwIMsNS8SCP+3nUI/c3jxI0BPSq8LkyacCqIqBBeS7yENfiwZ4cYuP+a342dFJDI4T6TcUQ&#10;CO/D9ryUEDTaIcWKZuTahrkMWfv/Mfffb27kSNooev/fc751szuuZ3pMjzftvbpb3rR8OalUUnnv&#10;WMUiWfRkeu8dPXneAMhq7X7f/nCfu3fPluJJIYEAEkwmgYg3w4DZS0PmHMqSIWA5niWJ5+9ISYCb&#10;yWFmQHmvdM/WWAQQFmrXBc1EQJLSOHA2k8yYcPbviJmtMXM2Lu2ZUBXZICAeZ5euSJcjJI5fEeoh&#10;5GbCwpgXCTRBUtygQjHDNA6loYm/6IbwjUrwczs1kolJqqaX0lzIZu+uSYxGDRgwOJOD+St0ek9O&#10;8j0D4DAIJzYONaGsvQWrMXUJ2gi5OTqeC7VONXRmIkaAExig5ciqKooyV3ig7ZCew1QvVdUJgWIA&#10;GVfVCFNjhmOoh2rElS4cObLGNaWrMql2TB8DJydS25hpGyeuvGGuhGdxc4kZsobuYEY9P0XTle6H&#10;MqbKAwOhhmbF3EKvxqFPMYPkMB+UaRyVxkEBp3za6Iju/KJ8fAxOk3/LBwr8+Pho5RYluInMDI3A&#10;MihYUGsJNWN4GQpMT56alnBbNpblIGKuuaQbRwH0LXy7+P4YEsfHpF4ELuAZCt4y/8ExsPCbmGYO&#10;BaEJPCYLsvYfkAV6/pjOjyMnPH+o5Po8lEiokpFFaJotU75IkMXM1ugBUi0KL9WStDa5f1rMaRRH&#10;MEMvxBGVWksGD+o9XJSFdZt6lWJAhYVva8oMJiM3T4slNOBZC3jMNRQ4ggbiiJslakZL1hqi3pTQ&#10;6si8iUzYjJaC0fiAOAWhoNYUs2X4khnIltsQhLNCcX39cGnpaO758fxcfpFQttrKKqjy4nVpYbm2&#10;ddDYOW7tndS3j0pr22fLq8cvXoEu1jbyq+v59fXS1lZlf7eyt1vY2jhbe1Pc2Slsbxc2Ns/evDlZ&#10;XNp/Nnf09Nnp8/nqymtpe9c8OpK2ty8WF3Yf3N+6d2f3+/v5Vy/PXi6ev1i8fL3S3txsbWyUFpcO&#10;H3y/fv362nffHTx82FxfVw73G5sbhdfLhdevyq9enc3P7T96dPD48cXLZWn/wCuWk3orqrflk/Pi&#10;2t7Fm53i+l5pc7+8fVzbP6udH0uVot2qG42qmD+vHh7UDw5bJ6eXO3u1/cPa0Unt8KQMOjq9PMmV&#10;T3KNg4Pq7u7l1lZpc7Oys9M6OlLP82apVN3ZLaytn628xrGxfyCenLQODqvbO+2dw+bWfn3noH1w&#10;IuVLRrmu1VpqrSXXRZ0ijpmmZLmqFxiRpwZG28IjZ7AcoHgICWJj7p94MvHsWaqpCYomqnjq8MTy&#10;Z5Ugtll4NaUlEezFsSf2YIPQZM7cLcHD4Sf+SIP4mFJTxNPOK/mROmo0GTTJs9hq9LTPOkpvZTLl&#10;Tz7mCQIDKvlo4NdF9QoOw7U48TJNuC1bdcluKo6g+wqZsHGIzWaImGM6LtZN9iqDrs5sP8n2DY9l&#10;vY1hcWm6LvvB8ruEI2bOx+cTw8/fRQ1bowliYwg+ygatHiaOFrsWjpqicwdSLCx0abbI6BQXUhaa&#10;giqpZPLGliCOx3GQDks3rd4sQQEts3wtZemVcYpVDoQClkq+APK1EYsercxs6cY6H7FAllhFUebL&#10;PpXZOxU0ReE0Byi1MktnrMNZ2iXn0HianxQDYv3EQo3LgTNNyZYNyy8q+RqOq/M1nDYOtlnwCRiW&#10;7dASTjZoLp44L/AwAZb9gJmq+Qx0o/yhvIZhagSrRQmlRADNILZpjlG0Rgm1ModTZpjGrNi4H6jP&#10;0LQwzZJuL8o6aCK4Da1xTGHa/IDnAaBwZj8AYWTURsjUFAUjZIoM0GZYG5quWqf7OAPXIAlg00Bf&#10;groYZDbb2aepitCKU9RzXA/HiDmTMqKoahwpm0Fs0yQJqMGUUMmvGHezbNDrDPs4MpSNQ2yEBhLR&#10;mFPvUZyiF5stGccxiDAhfI0gti6H2BjKRlZpEI3Y+0WISTEha8zzgIXvIImIIWIcR+uQtVq/C0GL&#10;4LCZIdsVMblrJnpN8TUaH2zowiE2LqExirkfKJiZ3HX1WpRO2RWn3a8YyJOjGwWDNJ70kkk/HHVw&#10;aiSe4Giyb+qxCwYQCrJnCI4qRbqeOe4w8ieJO4wZymYJvi4FlhIRrAZSY19l6Q7MTqT3XGsYOqPI&#10;6HliZDR9tR0YFNKLMgy4Qmi3fYtBbAHha6OOOwpNiPSxJQS6GNhK7OlpZGQxSIkDOXL1NHRHSTDJ&#10;OCcUt1aqiImhdCyjS2ZrZhbqmEbkmRxiG2fOJDaHUGcMcKqZxz1VnREuRzAZThVWaQ8Tj0FsOOVI&#10;HCZJjkTD2ALnKCFPnR7lMdB7mG2My5EXaoxJOjq0iX7sDVN/3HEGic5zKQxCfRhro1gdxcxrCqoK&#10;4W7OOPMmXXC6w1Qh8whX7/vmKLJGkT4IoMu0Ih3qjNxxDNy6SepOMnuSGIOAJTTQGcrmqX1HgBIX&#10;a1Cp0AvdwelPeiBn0jGHmAMZPVAUoIHTSjWm4pFJBAYxR9NhKZ9DP1ToUzhaRu6irY5WT+R6QAqs&#10;0Q9wQ6LJMJwM4snQHXSUzMV3xzREs5EolVDY9fY2zc17uW8fXdza1ueOvOVSunMRbebsnSN940Dd&#10;OrH2zsO9fLR/6C5vaXOL4o0F4frT1pcPyh99d/G7L0/e/fT4Z58c/fSL3C+/Kfzm9uXf7lbff1D+&#10;7PvKF8/q1xfat1cbj7bFuSNj5dxdv/C2887WmbmTM7b2mmsn8nbRPGvFVWdiJpMwmoT22PRHupa2&#10;m85l3Sq2/EshqNTdwqWRKztnBLFxR1GLILactXNq7uwIS3vSy0P1zam5cWbt5oztI3lzX1g7UbZy&#10;6k7J3m8m50J2dunu7jbml8/ublvPNvUnK8qdhea3j6of3798/275L/cqf6Vj+S8PKx89bX621L7+&#10;Ury53L7zonnrJTmKLl4GJ9Kg7I8NfwQVtVbUTtdbC5sCQWybFIz+6ZZB+BqIpRNdO/Zf7tkLW9qj&#10;TfXhgbZ8aq+WzAsxa0XDTjrukRVbn3IdjHr/L0FsPJ0oTjiyNh6P/xtiseGROjY3d435bY0i92+q&#10;T9fluVXxGTmKCo9WlLvL0p0F6fqc+O1S885S8+6+8LrkHbpjxRoIxqQtdMqrzcXX9blnZYLYnte/&#10;AD1qvH+/8tebl+9dL/76duV3dyq/x7dIX2TpoyeVTxfq375s3zx13+wqC6uNJ5vCXM7drHZPKp3T&#10;fLB3bG8cGKs76stt5cWuvrRvvTywX+xbS6+FxQ11+cBcP3G38s7uhbNXdo6q7knLuxD8ghzWtKSp&#10;p6LVVbyRnUwCf+K7E08byDW/fKrsHrY3TtS1CxtP+Ztzay3vrp67q6fWyqG2tCvNbwvPX7ZvPK98&#10;9aD44YPCh9/XPnzc/ORB6/279b99dvrOJ8c/+/jwpzh+efqrb/Lv3Sj88WbxTzfyH9+9/GK+efON&#10;/ujQWTrxl8+cV6fWy2Pj1ZH2ct9c2dWXX7SeP7m8Pyc83/Q3Sn61HNbrKVmxKSNPHrrtrtNgGUVp&#10;CRtQkDWx77Q6RiNVCWLrqMrANCa+OaFIXmLHYrARxSyjQGNkA+XIPZMRpQXQx7YxcYyxp/TJEKyV&#10;6GLmKD0fJHbcdkqLi9yz9JFrTlxr4umjUMJCTyZsejPWwdDODKJUb2e60NHlvqWPHX3saiNHGVj1&#10;1KwnII0Zssl1ZmdHpnaxKHQUlRJ00gqo9Sl7Sys0JFdrW3JNa5TESlEq1fSaGIhGR7cHtjN0nJFv&#10;Dz3sXioZY1tCZNYCjYhBbI1YFruGMXFdyn7gaWMbp9iTmgnmaeDjyF2PkjpHBLE1YkXsWiplaQhA&#10;Uhcf1mpEBh+w6msVV7105LpXbYVNOVPx2GNYexyoXU/ALQ2MZojbhftD6WYwPoat+ILc1ZServYt&#10;tUf4mogbGFsULhQrdWw1Q7XmSVW3VfOFdiJJ+LK6lDZUTMGjNwOt4SsNDyS3fLXlKaC2r0qhria2&#10;0XHNrq8MfNx/IcPXSul4QO1AA7UcSfAULTSdjh8NKBBbPIDQE04DsWE7YV6iDGIju7Nk1A16CSQh&#10;iyzIPC/lQFtMYBn5inJMjWzWQhZejbw+GYjGsTYGrpHxWjTMyHItC63YMyIK02ZCTIlZsNhZZlIQ&#10;CgSxJX7UhxxGSBkzZ4MExhKGdsktlIKpZYSXcbAMxwhXZAgggW4sJQJ1Z8zcM5RQNohxbOaED1Kg&#10;N5L5mPhFMl/UmwpYkK4YNEYenQwaYxBb4Hos5xRo1uThyIU/Tu6VFMiExVlojx/4OcTG3qOSCGiF&#10;NALPe0BC4VtgGelWDGXTHYsLzSB6ax1HXMDlUvW/p6lEPpWDyYmDhGnIvhhKd2yOqZEEzN5CT31J&#10;WCv3JMWFcGkuKBMnpP/AJ8WNUDboLJQ8NJzGaDN104CqBU0KDLplyipF51EVAtQIyTJZoDTmkgk9&#10;7Qrh4roZx6eucDdOqIeWBb0LahJOoTVRJVOcuF0YZ7vS36CMgR+KETeOQ/0VQIYjRqZ6rgSaNA0O&#10;tIHQnTgZ7MU5+TxpfCifPMrbDMsDYfAfxrkC8nR8OW9BacyCg9ej8j8SgwIjuqH01RIuxkzPUEOQ&#10;GalZvIkSAkLdhfarSJQSwYIyz/xJueWLxzIbTEMpcX9d1mXqIMbjtTMQgQNtBGSwsO5XEBtp5rMs&#10;ilMMjnGiTKgBs77ReHKDmbEMCAxUJns0FnZNMQhEo0SiFEkNZEq62pKVpkjZDySdsDNWjy54vNDr&#10;CmJzFDNgWRE4ykZIHPMbRSsLtaZ5iuVTJC/TJgSNkDKOmoEcyUAryCEMjuzU0EWptXG0RR1dHJkM&#10;1nhHVDL0jVIlGC2C2/SS5DXMRHYiwdSKlcudg+OXL3fn5naePAIdPHl09Oxp7tnzk6dPj75/vH/v&#10;+8vX282tI+Uor50UpMOz1u5xffegvntY2dm7WN88eb0Cym9tVI8OWuenwsVZPX8mlIrKZUm4YGZf&#10;Ozu1zU2QuLPT3tysr76+XH55sTR/vvD8bOHp2cKz85WVg/n5vafPzl6+bGziWtuFpeX97x/tff9o&#10;6869gydPm1s7Zv5CPj4prK4eLi6UVl6CLl6+OFuczy0sFJZfNbd21eOceVbSTvLSQV7YO2tsnVY3&#10;jhpbOXG/cLazWTjYqRwdVI8PawcHlb296g5ReXMHdLm1V9rcvdjczW/sXGzvlXYPW+e5Vv6smTsp&#10;H+xfbG7k1lbz62vFrc3C2npxff1yfaOEwpvVwsqbIqPTpZXKxo58VnCrTaclWQ1RaQhyvS3jW5MM&#10;U3Vt3fMsLCWZb0Ir8vB0WW8l9IxnMdRQQCUeOY6g4WHjzyrHlXCKSjyTCvPfxBOOQfBwoovL/D3l&#10;ltSutZqVBspoBTP3AEVZaoqoRyuH0vgEOFKGJqHexhH1HLTCgJw4MyrxzNM0GMIFwikH13BEK+bD&#10;Qbofrsu6o4AfEQa365LTUBw80hJ+KSZ5iXKLs5kJKi3rzIGaQgoq9OvDaBgTBVwLnx03Cp+FTw81&#10;OGJwfiGaGPP3xFA0IBsTBccix3MsGtYsrygzbTM1RedlLCmYBgfxCUejmG5YAa9wN0OVNXIdZcZo&#10;WNNAWC2xfNECyyxzUcbSSqAYj7yJ67JVmpqs6YpNi3MwdZzvdHppSpAZh9twJGs1j95eYBfAsPxC&#10;uAqWSvTtZD0wo4B6LNq0fTDzYVwdg2NY9EKZv0rBuj2dEttTiNi+gEt4QRhEP2QIBYWUFKGbdnpx&#10;SplGUQ/iAJzt+miaUSdOCV+7chFl42SsHh1T1JAzKVZTek7JP5TwtRR7bhZlnagztW6jSga0gQer&#10;LEFUbDvG3urQXjzNGIAFEhsutmwWK60bdTLGE7B9nLZpvpXjiK0Z4gH2ay4nkDDAmrgwwJvwmFxt&#10;5ahHK67LPT0JaGNYG5mzQTJhEB6XB9j40zhrXJzAHFCZ9rppn8C12RyYtR3D5sDMjnHW72HmYKDu&#10;/PUek0boTSd72TmlHolYEIqmkFYHhdSNYzuKnChyY5KX/o9EIhZWES59cVcDsmujOGtsqLcAMhqf&#10;IDaSr5hYBeYrHI0nG2UyHu9IXTA+KjmhzCVAtKKj3QntbuhCBh51okkvGGWo0WJH9k0tcqxO4EH6&#10;HSSEu6WeGjlaSuHYXIq2HFm9QM9cJbZ5LDarGzr91OlnVi8h70LmYGj0PWsYgjRmxdYOdCV1rUFk&#10;Dxm8RVkOfDmB/hKYvcQeZjbFesNVHD11zU6MAd1Bl5PZSThs5w0Tf5TafV8jhyS5lSjkJdpzXdRP&#10;OuGoFwy7ZhpaGWYYWv1IH3hq1xE70HpUjq95YJv0Qf6ka49SHoiNfEUHMQpCaLYDA/NEjTfKwkk3&#10;IuYeWa71IkoYOnMmFaKpLqNi2FHiMk5/3KFcB71Q6QVQG1k0N6cW6vWIQrmh0hmnuG4w6WK21igy&#10;KBq1p/ZcpetKmd2ODXLQiQ0OsbmTFLPF0WQAXC2Rmx1d6JlNSqMnlX2xGWnQmIx+YI9jjIl5EszX&#10;j81OaGSErwld0sXKXrviCY1IATMUYWtERnOYBiZjYKr4clNPy/xaLJUD4qyHspw65gB3oOuPut6w&#10;a/dSjXI1eFcZRSuhsOPsrOvrt4+/vnf6zRvh4bY+l6d0B2t5d//Y2NxXNo+MnbNg9zzcO3CXN9Xn&#10;L+V7y8r9JfXmnPjtvfr73+Z//+nJzz46/PGnJz/98vwX3xV/d6P0h9vFv90rv/+k/sV8+5s18emW&#10;tnBorRw7q8fm+oH2+lBaPxDXToXdipPXM8kbEb7WmcQpPn7PU9Jaw70oakegqnPWDAu1IH/pnJbd&#10;3KV7WnJOitZxwTwCFc2TknW6J7/cZyZHp+bGub13bu2eKNsHwvq5tgcqmvv1ICdlF60odya92Sw+&#10;XVUfrmmPXut3X0o3njQ/uV/+++3L398q/e5O+Q93Kn98UHn/SfPjxfZ3L6Wbr8S7y8Kd5fbDTWOh&#10;5B21eyVvqAVjQ+u06k5hRyFrp1Xt0ab57MCbPwoWj62FPe3Zmji3IS/smHOH7tJp+OI0fHnmrp/a&#10;q5d2Qe4I0FKzCaFZFIuN+4r+t//9ALGNx+MhJsL+/hsgtiN9fU9+vS49WhUersuPd4y5ffvVoft6&#10;U3yy1nq41L4JWpCvg5aad+aqN7cbLy/sXWsgGv22Pm6Lncpaa+lNY2Gu8vVc9drz+hfPap8/rP39&#10;XvkvN0q/+a7wq5uXv71Vfu/u5Z9R87j8yVzjy1fi7TXtwYm9stZ6/Lr26MhcqXZPQPlw/9TdPjTX&#10;9vU3O+rLPf3Vof3qyFnZt5Z29Pk34uKWvnLibp0FexfuXt7eLZkHl9Zh3T5rOGdt71IOq1LQlMKm&#10;nin+2PEmvj8J7IkpZe2ifXwkbu21l/eFV6fG67yzXgw3i8FGzl7ZVxa3heebrafLws256lf3Lz64&#10;c/6328W/3Cn99bvS76/lf/PB/r+9v/ev7+/920cHP/ni5N1r57+9fvEH0O3ip48a36yo32+5c0fu&#10;0oG9eKgt7CvzB8rSgbq0Z6xsKy+eVx89yN963nq6HW4V3HLRq5TDZj0VW12j3TWbqVmLseh4yigy&#10;Ce/vGpNYGrg8FlszFsWuqg4ozL/cdYTMpMTGXc8YxSyEf2SMQ23kKmTepQmZogxMldw/bdTIPQpb&#10;pg8jc5xQ3MphpA6wvhAkh1ZtSNiZNgzlnkch2HquNgrMSaSPA3XoSV1T6BhCR5eYFZs2ckDq0JYG&#10;vjQIJDCABrbYN8WeJnRVsmLLZKVnGSPXHIV6H4u4i7XbTDwttEVXaVliy25LvqQmitHRrbcgNr3n&#10;qh3KpsyWP8oTSv6wid5MFCHT8HHMiWtT2EvKfoBthqGEDoVsG0aYJNjqodSMVSyduBvWJLEmMT6U&#10;RLeLk9tK7HpoVDy1GdSFuK31dGfi0YusSaRhF0msRqBTktDUplgAXQuXaMZkRqcP8Ylsa+wbI9pF&#10;mNmaJcSW0vUpeFykcYitHohipmgDk+DFga9gP07MVqg1fLXpK0Se3HDlpiuLgY5t3ur5ziB0BpE6&#10;orQMuP+EfiZmm8VxaKGXLbVdRQ0MO/OiQZyMsmSYRv3Y6oSQGzgxiC3yWV6CEHs5c8PUfdsKHZei&#10;mDFfSwbAgVDwGR7H/OF7EcVWIydQh0Vh87sxM+LtgtPrRha+tcCGDqGHlAkBPMyflK4CNhAKDKGL&#10;yTxtlv2TUwQpjeFuQZc8PVGIKRlCB5U45QZuHEfjDJwIj0MNq7waJCZbti531SR5a/oOkyJxcHEN&#10;NSRmsaBsHEqbvmVlkJkZEl5GKFvkc99PDp8RBaw+9DDOlbjmMMM3DrTxYcFJKQ6YIyrD5gj9gOTN&#10;pFv+Bnv6XhpSLC/jyN8P8xqOo/07kZdBbFenKIAB/BDlOY6G45UMjUqUMT6J5vzV9yzsCx8TChFU&#10;FWg9DGKzoRIGURhhNJ7xgBHpiY6tGrqkKKQIMWMu6DzQjqBucTgM5SlBbWNQFKerSn4KNQl6EZSx&#10;K10OragkFY6BWf+uwCE2TCiIwUwaIEeyGC5GrSzpAcrUxI3dmAMpxoQyBmbeBCJtjRm18dmiLwgF&#10;PgcOmfErUj1TCPExofjxGU6vjr4zkzo+TzBDEeXaJiZD6GGA74b70nD8Et8EeQrhm0BNzJpQA13X&#10;JJSNFGCD3MpITwah3mfRs1P843Zt5CVK+RCgJJMjWEuCcs6hseAKYmMAGXRy6OeEI8wMfAxZ52zg&#10;IU2eWRKpgiKz1IpoxTgBg9hw5Lq9NUsJSsTs1ziUhoIhampLVlvS1E5Ns7nZTmT5IB/dyfBNtxWD&#10;NxEAxxIgkPGaoGpt9CUszJZ0X7NDMCiWTblECWLj+BoH0dDqq5ZD0dkUStfYlNSGCDaOvvEAbWCe&#10;QWwSZSNtkxup3pTMiuI3rUSy/ZYu50vFrb2jF0s7z5/vPnm09+zx0bMnR8+eHj95cvDw0f6973fv&#10;3i8srzc2D7XjgnV2qZ5cCPunjb3Dxt7R6crrszerha3N2uGheHGuVy+tRtVu1pRaxZOlzNAjRXar&#10;Ve3iQj0+Fvf321ub5ZVX5/PPz+aeFV4slFdelF4tXbyY35+b23769HBu/nJtXdo/bG3vFpZeHjx8&#10;cja3cPTk2dGzufKbNeXkVMudlTc3DxYWcgvPL14ullaWL14unc4vgC6WX1fWNhtbB8rRuVdqJjU5&#10;qshusWXnm6DK6WHxcPdiZ6uwt1092K8dHJS3di5W1y/erJ+vrJ2/2Sisb+c3dkDFnYPqUc5s1Oxm&#10;3apX8aGKO9uHyy935+d35ubyb95cbm7Vt3dLq+vH84u7j58ePps7W3p59vJ1a//Yr7f7up0ZbkBQ&#10;qaK3ZVvDj8f3bfLnj1ysmL3Qzmw14AAZniU8dRxB60RZL+mijMcPTSAUYma/xk0v+RH8/IkFAx5L&#10;/oQTtuFSFl0882JDaNdaGJ8/t2gF4YnFL+IKYgMb744mHMGMyisojf8KcCGU3x4HlfxCvIAa/IL4&#10;CPoV6secWFGP7iBcV2lJrUrDaShuU3XaGgg/EHKUZtkJ8NuneIs+1nQKfIVfR6A7oUHYHK5LU1IM&#10;fmn+q8Snw4XQBAZ8XjRhJmQ6xSA2WoIJsKPVgFA2/KhRsCn7AVnL2ljWsc0QfAZO1HB8zcJtZKsK&#10;X1gIlWNIHJYd7mFKmB1/sTFbUbGU8QUQRyxoYUhunjhSAVtFTIkIfljuuM0aS/1J+FpEuT6phvGj&#10;DB4wY3CspTx5gqZiPaUMzmDDJbAvkBkde2eDCXBmuvrsxQZouly/tR3wmXDiJmkzpCwixI9gsm6n&#10;18eRmacRgsYhNscL0g7ha1fgGjNtC10/AAOH2HgT6jEdA9/k1BAZyza2S3pmueUaJTpggdjoK0qz&#10;qDN1KaU3HQzDYnsx2aozk7EIOzv265hcMntZvxd3O9h8sRFHbH8nczBy5JxmKqDdnAkD1ItDbNzx&#10;k9A32s0xOHMvZdICCQAEqE15mFxBOzurZNICYWG8hkNs6Ag5AYTpsSaSBDBP7CG0cb1FaOXUHQ0w&#10;bcyNf5YpeoirUyBdEr0YQRKDZEWQlsfi3jK/0cxNEjuK7BDSUTSDuqbIGpPHiCAvvSWh/fASlL3I&#10;ZE0ziI13ZK30FhNCF1qn4lwHUh+NiV6sld6G8r5XF2XjT2U2kANhlQvDvcgbJG4/1hNP8k0ltPXE&#10;Ras/zMJxJxhlLBF/ZHQcs+uaXU/PHCW2II2LLHK/1Y2cQeKPe8G45w07dj+1uonVjfUe1BPmZEPh&#10;2DQxMvRu4JIZV4eQo1HX6qd6J2IZDyKjF7NAb6YGxafjuf3MH3WDUd8f9XF0+10MCLL7IaF7qSVH&#10;GoW3JhcZQ++7/jiLJr10MkomQ6eXOt3E7AY6uddYlO4gpahtSurODNa6waSHOXBbNo0BZ2rmSTF5&#10;sHKIzeiF3igLZhAbygTYYUyWGEFk+BqH2KDOGMPYHmfENs6sYWz0I7Ufyl2/ldn12Cz7asVXG6Eu&#10;zKK5YTR3lDoMO1N7HvPvsUSWP7QRqO1IF1OLLM7I/TOmMG0ExoXiwJZHjjx02gScKRVfrPlyI1SZ&#10;V6lnMw9Wd5BYPXytodkJKcsBC7RdCcSqL9ZDWUgMqWOzYclqj98Bkz5XqHeCaiRWQ6EWkCEbS9pg&#10;G53I6mFAIqMfmoNIHwXqgAKx1RP5ODnedXfv5769d/rtSuvBpvrsPFjPhxsX/sGJub2vbB5oW8fO&#10;5om7uWsurklPltX7K/r3r8y7S+rNh+2Prxf/+Nnpzz48+NdPjn/y+dnPr+V/8+3Fb2/k/3yn+LfH&#10;tc/n2t9sKnM7xtKBtbJvvtpTVnaklwfC2pG0UbbPlW4jmrjJxE8mQTj0/K5rJ2bdvbjUT86lvby8&#10;f2me1P2LRnhRD/JlL1fxcjhylK1onZSdXNXPn1prx8abI231xFzP23t5Z/9M3ztRts+1vby+XzT2&#10;K85xO8oJyXnF2TsVX79s3V6R7r/R775Sbj9vf/ag8vdbpd/dKL5HEFv5D/fLf3/c+Gih9c0L8cay&#10;QBDby9b3m8ZCkSC2ojfSw4mpd9sNt7ivrWxJL14rD9eNpwf+wnH04sRZ2tefv249XRWeb2lPD70X&#10;58mri+z1NKMoT3cw5ukOxqP/F9Md3LhxI2N/V8gaCv8NjqIH6tqutLIuPZqmOzCe71nL+/arDfHx&#10;WuvhC+HWC4FBbNL1xcad+drNzdrSubljDUSzL5gTQexW19oEsc1XvwExiO2zB7W/3i3/6frlr74t&#10;/BL0XelXt0t/QM2TyqeL7Wvr2oNd++m2OLfefLItLuCbqHZPLtPDM2/nxN48MFb3tNe7+vKh9frE&#10;f3Pivd6zFjeUp2v6yo67fhLu5qL9M3fn1N4qWLsl56BiHYEaznnbLzadUs28aHtVvSM5WLlGQTjx&#10;nKEpxuWifnworOzUl3LGypn5OmeT0dmJ/eLAWNiWn2wID1+2vn1W/vzu+V9vnv7xev53oK/OfvnZ&#10;8c/+vvfPoA8OfvTpyU+ukd/1e7fKf7xd/uPDxrcL2v0tb2EvennovNg15g/VRZZG5NWJ8frIXt9W&#10;lh+Xvr91cuNJ8/lusp+3i+d2MW9XSn69GsmNTGtmVjM11XGsY7VioSX1SSQN3EaqVkKx4jUakSBk&#10;GqjFrLeUnm+OE2uSWZOU8LWhT/haR2+lEsPjNLGj4lTumWgyyf4rJc5RzFC2QO46ZAgWK0JHUfqG&#10;1HXFjiN1HZ2Mb8kA2JrE2pByCIhds0Wx2OR2pko9Xe6bysBSsJ5OMNXYmCQUh3LsygND7GnVoNWI&#10;BSHVFFy37/G0AErH8/sUWV8LDTXQtVgzEkNLVCWW9Y5mdA2z7xg9W+s4etdlL2fwoXAHUsxc7NhN&#10;FgkO85T7ujnxtJEl94nQakwonagxTtSB0850siKOZKGDj0x2eWwN9dVBoBNqmdoUTSBTB5FEZuFt&#10;JRa0TLV6pj30LXpBRAZ3YuZim1GHoTaK5JEn9p1mV8e3I3c1Bpx5IHKA7TpK11PxFYwSY4itxaXs&#10;ObHcjhWpo6p9A98dR80EZssmZrbScdSuq6a2FBmir0mBbiS20w38fgRSx6E08MQu7raj9Fyl5ymZ&#10;IyWm4KtioGmhaWdeyDKKxv047EVOL4agYHfp3Z3TCSFDeCybEo524huUOsC2Qpc5Y8Zhl3IXRMNO&#10;Mp4GVmMoG9Vwz1BmxTZ1F+UOpyizSG2eGblkv5b4PNNoSK3EwNIgZD/4k6LpChQj4i9FZ8HXZpAZ&#10;CGU3DexoGrINZMceajgUSDZr0xEYYZKMIE4RXjaTt7jchjIKELMg0pGYxYK1oR41XNQD4ZTwMubv&#10;OQ2gy5w9dc/RoBM5jFyLAW2EzYGBEV2Ij4ajGbhm6PHLTYVC5rwJ2RQCN+RaLt0GLFAxCkycnaFv&#10;9Brcn+FrxDaF2EBgY61MzmZhXJhbCg3OxF+S72eep5xIKGdR2MBGEF5C9hM4JRQoCBzPIwSJqTPM&#10;UCCgI2lPhBShkmIKQS8zdLJKY2FxOMzEASYQenL4iWzHGGjFDcpIebOmJmZQtFCApgQFDPwEb6Hy&#10;ysqMmTlwrYxUrBmYRSM75MKJcUjXYtAYCGxQt6Y8M+AMlVdo13Qchp2BARPDtbiqdjXOdG4M+7sa&#10;4UrtRBONz0zecEQZDKTmscE5J3Vx6aJTbZOZrcXQrtm9IwM0ptlyxZurayDShJlKbE/N1sjejY4s&#10;GQL64sh0aRdHDtWBU5P1Kys2jhRcwWrQ0k0Wsgqt0NJBVMM4wQNmKPPgR73OHNyuOJ2Ze920CwPX&#10;CCwgV1CKqsbxMhRMFogNZLFoa2Shxons1MjkjbuOckgOlWTUwzxJaUBBZQAEGalxcx4cLdQwEM1k&#10;aUapSTF5jlEwkNdnQ2SB26YB11CJVh/jU6uiM7M1FGyWP4F7niZNJ27aUVP3a6pZqjYPc+dvXu/P&#10;z28/eXi48Oz85eLFq6X84sLp3LPTp0QXi6v11T15/0w9zDd3jsqr24XVjeLq5unK6/LOnlIq+u1W&#10;ILXNRrVdOK+eHpbPc2qrEWqKJ4tmpSzlz4XDg9r2VvHVy/zSwvnC88KLherqcn195fL1Uv7F853n&#10;8weLL4rrm8LRiXRwUl7bPF9czs2/KC6/Kb1aPX+5cvbiVXlzR86dt09OCxubuaXn5y/nCysvS6+X&#10;S69fl16vlFZWS69Xy6+32ttHVq6clMV+0wSlFS0siPXccelwt7C7VTncV87zerGo5vKt/aP69n5l&#10;Y6e8uVffOazsHl5u7Vf2jlqnea1ZtcSmK7a1eqV+eny6vrq3tLg99zz36lVxbb2yvplfXjl4/Gz3&#10;+8e5ucXyymr7KGcWK4msDS2vY/uRZpHbJh5CPBIWflaRY+FBTUO/6zuZhX2agUR45PCw8acumWUC&#10;paeUmaehKWGJNdE0BZKYjRseSDyc6D4FmFhHsKEvnk+MjFaOdmEo7oIKTkPSJAYZozvYMA6/KI4Y&#10;ikPJ4Mcp+K8QNA7GXU0VR/4rQBlHXuBTQnfMGWUQ/0Q4ggEjt2stv6UFbd0RNLulqPhZiaplYDEi&#10;W10CgwgdC3xm0RnpbmxSCEz+Q8MRV6R7wnxOr6ztMDLGxzxD/gO3p7EdXcsjtJ2tElhGsCZwH1Ja&#10;IsCJq2A1JmYPqwqP3UarDfHTaoMpEfRGxsnMg5XbxNmUBxmrJa2H4GFLP1+BOU0hrZAM0zhxZloJ&#10;GUyGJhxpGWQxK7FgYqkEAzcxQxMt8vjOVZ3CYsosNQ1bVFHPF16+oaAGl5sOxRZnXJq2HwbwoR6X&#10;xhFXR2WSZNxijiZPAdSIGLhGDp5hTDZrM5jMB2HD4Qgaw+N+sGjjCRBwZZSZsdsUcXM89EKTi80K&#10;Xx3dRXQk+CzDo4pTfG8q87NHwQkj1CfdHijudGn/pRCrlFwIZOGjELg2jbyGffyt3Zxt5czKDITK&#10;uNtJ+2RQdmUvhj2aYCzuXsp6YfvmlegyG3bahBoSCSgUAZm/sTHZRdl2TzDcW7HYyAiOv29j8gB+&#10;iCjzCaPAwTvIGxiZLp2lneEAE4OUgmHxiThuiKH8jueBMkhiHoRGvxNCaIQABgkq7Hbi/iDu9YOs&#10;58aZHaYWftNTx0+CvbgAxtAxEtJQyRE0BpZNs1SR4PQDxEb2a2CI+9O87eDxUhLbOO4WMh8FLtFB&#10;KgNxSQw1XADjxEabonKQhylmf+xoiYuCkfpyYLVsFUdUmp3A7SfBiKFsDGjj+BpPKnqV7qDtaVrq&#10;Wb3IG3YJYht1nX5KoEw3pkT/kMZDreUrLcjksamxlGj2MHHHHX/S98Y9q59qWajw/KGhJgaqFBhq&#10;bJmdCON4zITNH/ao0M/sbmJ2PC2x5Yg4q367FgjtSFO6tjNMgkknGvfDcd8bdMBs9UK948sEXelQ&#10;xBqxLIQm9wCFusR9RTETsqfrBhxikynV6Q8pEWz2djwYpsEwcweJ3YvMXoRPSlZsqSukjpDYbYp/&#10;7Ul9Xx6EmIMzSCjU2pAURrUfCh23kVi1UK8GWs3XmpQs1dG6vtENyLOV2aapPehE0KRYUGmGsrVw&#10;x5i7qJTZ3JPUGIYm1CvoRxS+KRDHrtCzmpnejLRGSIYIQmTo+BYoyVsE8jqx302UoSP3KeJ2i/Rf&#10;FrwooRQKep/iu+m9wCSLwoRuArm+Ro1UaXWgLEN11Zpk36DJkWvMMh4wiI1UZnWAqxvgLI1Lp9np&#10;48LtB2ffvWre31CenAfrhXgz7+2fmFv7yuaesrFvrII2tblV8fGy8v0r7eFL/e68fPN+48NvL/7w&#10;yclPPzj414+P/+2z3E+/Ov/ltfy7352/d6v4x0e1j+eEL9fUuU1jccdY3tJfbEvLO/KrnLZbcI6U&#10;rOmM1WwSpBM/6Qdhx3UDUzPlsnVc0A/OlB1QwTyo+LlGfNFKiyhUg7Oan6+4Z2WLqOEW20GlGO2d&#10;uZsnxjro3N4ruAcF6/Dc2D+VtvPafsk4uDQP696xGOeF6LTm7M9Vv33Rur2s3Hop33jS+vhe+a83&#10;S78F3S6/d+vyvbuXf/m+9v7zxlcLbWJ70bq1WL+3oc+V/CNpcBlMjGCMb79W0k+3xBcbwuKK/GBV&#10;fbhlPt51nh2Z8wfG3J75at9aOXAWGc2DTqw3ZMVmFaROOyYrtv6gPxoOCF8jX9H/9r//z3fffZey&#10;P5z0WTpR/PX+/5/u4MjYOFBXt7VnW+rTTUbr8tya9Gy9TRlFX8l3Xoq3rxxFFxt3NmtLeWvXHkn2&#10;ULQmotSrrbWXXtfnF2rfgp43/iPE9nX+599c/OJm4Xd3L//0pPrpC/GbTePRgT/3qvJgS3h+Yq8W&#10;wu1SfFDAE+PtMC/RN3v6633j1bGzlgvXToPVXXNhTXq87aztB9u5aP803Du1t06szaK9V/GPyubh&#10;pXFQs85a7kXNvCgpp1WzKEFUTw2n74YTL5z45qDd8C5O5dXd+tKeuLDVfLbW+H6z9WhXebanPd+U&#10;Hr1p3Fuof/W4+Mnt3J9vnvzxRv73Ny5+//X5u5+f/Pz9g3/54PBHn5z85Kv8L2+Wf3+v8Zfvm38H&#10;zSv33njPDtOVo+z1EYPYToyXeffNubN24W2eBTu72sqj4oObR989bc0ddI/PzIuckc8ZxbxdLgdC&#10;I9XaXUfouQYha6k6jtRRpAw9oWfXYrnkt4tWpeI1KNBYJNVDpZXo2iByCQhLjVGiDjyJDKDUZiw3&#10;IqEetYUMPBLZHncNfRTYk8SeZOY4UfuBPowYdGXVArHitcAvdtQWFkTmHamPQpfeCXSNSSj1bHXo&#10;ih2jHknVoF0LhVYqi11N6hnyMFTHsTGJTQIEUXalvt7uKGWvUQ2azUgWUvKuV7u0CoMCij/qa5Gh&#10;RaaRmmZqypHUcps4qqmidbBjgRyz7/uTbjIZOZOuPenoY8yBoEBsKri00FG1kcWSM9jG2Ju593eM&#10;cWJMfLFr1EKp6gvNRGPpUF1mv2ZLXVcbRvj43qTvTnrmOFX7kZqISizg6koi8wTSLASmje3EYmPS&#10;1SeRMvKFvtXCKhyJEq6O6w4pyqbW9wyMOabAoiBnkhjDQOmaYqZLmSp3NG0cqkOC2CSGl+kUjCDx&#10;MAdMtecrkSEFOm6FlXleLwSpIwax9bCREDhojiPsAXrPUyJTiU2D9kgv6IURw9cCJjG4/RnK1iGU&#10;ze1ELvP3tBLPCBwjsJ3Y8zPmjMnSHSTjbjrp48jM1qZuoTz1gY/dFyIIcyZliNtVplHKMcocS7ln&#10;KBnKTQnlt065SRrBeQxH47Aaarj7J1mrMYM1zIc7sdqRZ4WURZQnD3WgIDBmLyU/Uwh5GJAs3RJK&#10;JwqiOGgEdZENGpe6uG2aFflM9iKRCwIZCIIXRDcmtJEQhiPKXD6DKBYz7wOMhhF0z1EJZTMVxxRN&#10;TbEN1HBhbgbGTYE2fhWSI5klHVVegWJvya/s3TKzYmMvhyHvMsk7hKRLZXb6H4hamSjPHUYIU/Mp&#10;ywF/PY6r6NDdLAOkQeGiAHCULQGDo5XE9ziChK1a5GlJGBSRhyNOOdZm4eBD8Yig1KCSeYWSYgWl&#10;CCUHWgjTvohYeB20EXEHTGZHRsSCnXGwDKc6c7Hk3aFKoRL6FSFxzDIOR2hipFBBweTReZgCxgmn&#10;pHdBWfLI7YhmY5GaxxVCNBFAxrRETAmDkPYFTgb8oZ6rbfy6VGbQG5/Y20SDXOF0DKqDjocj6vmH&#10;Ag+/BNf3uG7Je9ENYXovQ9kIYkMBSqzFrNXElqiIiqEaDGgj5ZaMSph1CSnk9MVP7VPQBJUY3wSU&#10;ZOjDOCVzmCCG5gQZCgq/wzAI6OHQ+aGQEy7GsAno5yCOCHCYgCvzKIAfGju6QKUHM9fkeSsHEXBE&#10;mbRG5hxKNA2jZgcGhDfPRRND2bhp2xRWk3SNXEcluS7gSOgbTzaqkmcoIW4MdyPTHrJuM10yT7M9&#10;xXIkg8zTmA0aw9co4wElZFTtQHcCzXFlQ2/KUrXF4TMOrgUaoW9EukM+ocw/1BbJ7RSVfOS+Eict&#10;x6vKIL/e1guV8vb24dLi6v07e88fX7xaKr15VVx+cb4wfz43n59fOH76ovhyvbl1KOyc1Df3y2s7&#10;5Y2d2va+elF0qlBeBOgvWvWydnp0vr1xvPb6cGujkj/TGzW1VpHy582T4+Yuuqzn5ufOlxbKKy9b&#10;m2vS3qawvV558yL/4vn+4tLZm9Xm/qF4fFpZ3zqaWzx+tnDx8nV1dau9jcttHc+/OHv1Wj49M0tl&#10;6ez8cvVV6fVLTLK2sSrs7Yr7e82t3crqRuXNNqi+diBBwMk304oaXyruWfN0c/Vo7XVufbVytG9e&#10;XkatdtRoeeWaX2nYhbKRvzQuylKuUD84qR2eCrlCs3iu1MpWu2E262IhX9rfPVtdPX61nHv16uLN&#10;aunN2tnL5eNn86fzi/W1Te3wNKi345aUynpXtxLTDTXLYEHTpLaqyoamOJrqWEbou5lvQwggizM8&#10;lnjeQBxC4qexi5WXbLhAOI1mVmMo47HEEU+g0pZBeA45xhR7EZnmzvwowQDCc44yhsISlrI4bhgQ&#10;zzOvx1ONK/LxwWPKOsFes9hw3NgTZXASxHYVnY39FvgPgTfRr4wNRWHUGHLH4TlMhs8ZNbio1BRD&#10;wQC5gm41FdwW/ATwow7ZCkYrCfsV48kH+aoV6vSD5TcBBSozwz1VUEAYEFPC7eIXQivNRKU3G/jh&#10;Y91ga0sUYF1CYQqxXQV8ZBlU3GBmv4aF2Iv8KOFBHnEPycyNHEvBjxGu0H8OXfFVkVaw2cqGMmpo&#10;wSRXTDJh4yszFkAsy1irsR6CM0kgKFCmAlUhEG1qp2ZhISYsDF1ozWdrOy3ys7cpfI/A8WrJvSL0&#10;oqv7ISaWZd1Op4dL4EIocIAP5TTpZCklQ6BNhEA0ynXA5kLun+jKsTMDt9kwseFwBA1NaacHTvCz&#10;TAgWPgR4TKz8rsfs3bjlmo2mWZIEMkB08FGSlBup4cZrtiPrBn2HtmPg0mglK7YOGII0pVUZT4dD&#10;WbyxNmPhxNKO3RZ7PY54MujVF3Ye7MUEY02t0mijT6K4m2X9Xjbopf3eFRbGwaypqEDWbbT7802c&#10;Ewfs2A+F4qvi0iAUcIpKJl0QGwZMehy8I0s0LofQ+zZm3YZBIBtgtpgzfyEHAYN6dTPuRkqR2ki0&#10;4OZ19EoPrVEn8yCIZi5LGOriN+nhu+pAkEv9LI3QcTgCRd2Bl3adiFA2CEXsfSRENZK+GHBGUBer&#10;mUJpOEJqsqOpN8BVPdgIYmOx2/jLUQrrkcVMPKNKBrRRGDiMdgWx0YU6yZUEyPJZQRJOwIkuTj82&#10;Uk8OLDkw1chRI1vw9IYpiZ4hh5aeuJCTvcEUZQvHXavn230fRz1z5Mhoe5ROFCQFlpZ4di/1hh13&#10;2CGIjVmxSbHRDtUG+aBIBLERwGTLicNMydJgMvAnA3uYaZ1QTnw59kRfaXtyy1EET1VYygKrk9rd&#10;1IVoSlgbQWx66sihKQWqGKhlr1Xx282AfEXNXuAMY6+fubj/gw7IoawCodq1RYrkI5Ei5utCaHIL&#10;NWuYEMTGUDZmxjVF2TjQ1g6MhqdpELMhejB/F5vTIHYo0hlFW5O7vtTxhI4rUKg1irZmdkOiQYRh&#10;ydxhnMj9APXNxKpHRj3Q6oHexuQTW0koqSgH13iyAg63yeTBYzQDlShUOdCmdBxoT+YwlKGvTVxh&#10;6LSHtti325QpTodiW7XFpq8qkaWnnk0xcMg7B8qLPvH1sa+OyOaDOXhOfX3UriulFFlIim29Q6Hl&#10;CGLrRUIXKqqtDT3ouQ1PrTmyCF0jC41OhKPa8UBQEqWO1e5orUwrT8q5Tu7Rxc07x9cWK7dWWg+O&#10;7ZUzf+3M2T02CF/bldZ31BXQhvJsVXz8UvketKjcetr65nblb1+fvffx0Y8/2P/Rx8f/9mnuJ1+d&#10;/eLr819+e/ZbDrHNC1+9kZ+ta/Nb2tKmurgtLe/rb0rucTMtOiPVn+jxyA0GdtT1ggyruybIzUvr&#10;uGgc5rU90IV5UPFOm8mF2L2s+me18LweXFS987J1XrHPm96lGNVqneNCuHNqbhwba+fWbsE7LDnH&#10;BfvosLV+ru6VjIOicVC1D4XoXE7Phej06eW1hfqNJfH6YvvbR/UP7pb+fLP021uX73Gg7U7xT/cr&#10;f3ta+2KueW2xcXOxcWO+cntde14OT5RxNaJ0B3rLL+WE3dXG87Xm/Ir8APRGuremPNjTnh6Z84Vs&#10;D3QWv96zF9akB6vivV156cR6c5XugGKxsXQH/6/FYvvd7343mUyShKIjoDAcDnGcNv5X/E0Gw8lw&#10;jP+Hw3FnMuxMBtZEF7NWPtg89zaOvMUDe27beL4mPXxZezh/eXet9WRTfL6mP17VHr1Qby/IN5eF&#10;ByvSw5y+WYtPg4nqTiRnIsr9ykr96ULh/oPSXx9XP3jS/OBx4/271d/fKP7628IvQF+e/uzbwq9u&#10;XvwR9LjyxSv1zpr+5JV4f+n80aG8XktzjU6+nBwWw/28v5Wz1w/11yfW2pm3c+7v5ty9I3NrX93a&#10;VTbwgNajfD2+uPROivZR2T+t+Lmic3xu7KGpGp6V/dyFdXCq7oDO9L1GXGpnFb0vuRMjmvjuAGux&#10;WNcru5DEL9fW6wtbrZfr+lNMZkm98Vz4+k7zkxvVD64V//jl+XtfnL37ee6Xn5/+7LPjn3zB6Nrp&#10;O7cv33va/mBR+XRB+ux566PXjRub0r1948mB+XRHe7KtPtrRn+9bC6fBm0Nnedd4uS7NzZXufn/6&#10;7WLl+33rzYVVvDCLBatS9hutVFP6jj6KjDFHrFJ1EDRjsxbIjUhtRHI1ECoeIUdYX7DQaCNfHXo4&#10;GpMQi4jUs9upTglAKQcoHRuR0s4MsWspAxf8YDPIvxIdvQZaY7UeKbVAquIORDJlNe475G1KZm6J&#10;PUEh0EZTq7R61K6FIHBKzUQXO7Y6CPVRbLPYn+4kdMaBObSVjt6OxUbQKhjlS7uGwVuxhvWa4mIO&#10;E2Pc0Qe23NVbsVQP2jWvXXVbZRvrSKMVqUKiExhHCWICazyNL2BhDpSrwWgk9PGxA116bVAr1fG5&#10;tFGAqToMCMO0jUksj51mTy9HconSsKr1xGylbiv1pE6gDmKbwLiuS0CYL2V6K5IrTrNsNy6tVtUV&#10;WtgvM1ftRloPVx+4kz4ze461vit3LCFRW7EsxHabDKotFOQO4WvuJAsmPTKoph0IO4rVipS6j5sg&#10;NUNZCHUxNpTU1nsUxAGX9om/444po6iGjYHeiWGX0ogzMpTMVjuO0fedMb3CmnIOQs7WClQcMZra&#10;odzhqLQgr/S7yWQQjwdeP7Izz8lcr+c7qeOkNuQkEKQoJsZBOKOwazy8GjNPowQFVgLyGNbGcheQ&#10;B+gUaAv7aTrsTOOmkQUZBCOIR4SURb00plylRPSSsxM5MWQgV/cs3bdMck0NQvIbJRu0oBtT6oNp&#10;VDjKeOBnIbQc6F4EY80sxbi4hjIqIW9xvIykLhbRA6dcCCNxjZJ+soBoTMAiqWsmtEH8cqYCGcfg&#10;2JHF+JgNTgTmGTEbN5bxHTyQZeltMHtvzAEyHCExcwEaYigl5Jq9mobASm+McW9ZDBTyCslSiMKa&#10;bZGoPUXfKM4apGHexfI9Y5YSQbUMiL/gwQiQbiFw43KoQZNs6JDpTUoY6nLpGUdIzBR6m2Ru4kF3&#10;zBZ9MSxmhW8Zp9B3mFJmgAzKzOZBn4rTlOJZc5edGe5GnkaOTdYRNsUMg27Hog1Bt6M/h/1BR4Je&#10;gjGg/DC1LeB4GQFYzAMIChXKUK64usWRMm7+wOE2XqBWTIvhdCiTEYSioQwVC6oSCAWcohK6HNe7&#10;oJvhSCDXzJWJKqGnewEuxw0lUEnuRTxUEDOOIGamXtIROiwDBFHAmGS7AS1+ZsTBsbYpoIa7GGek&#10;DbKrgA0DoiPUS1VSNRkKpUmqLFRl0ofJfkRTmAcZGaS4LFIS7gJuE54SP/QwaUwdei80Z64q+xhB&#10;VwxdMQ0VOh++JwoWiAKU8ymIwL3bZo5v1lux2DkDxxTAg1Oo66jhbBxB4FgD6gmnYyCF3JKg55Py&#10;PwtZBQaoXD6D2GzmMRpo5OwWGW6oOb5iebJpMLs2neUepfSj3FqNEU4pN0JLNlngNl93aCiGkXmK&#10;ZQma1hBBKHjkFsqs2GSyYgt1YiMzN8pgQDZuKNgEw5mB7sSmn1gBcxel/AY4EniBKVEvO7NiUKS6&#10;dkuz65JVE6Wz4uXW/snCy+OFFxcvXlberNZevy4sLuaePDl59Cg39/jk+cPjhfmLleWLzb3K/nEj&#10;X1VrkinoRlunLJwtUSnlK4c7xa1Xpe2V4v5O+figfnpcOzkqH+xf7u/WDg9aJyeXW1vlnZ3qzk5l&#10;a5uFM1sDQUBob24Jm9vy0YlxdlE9ODp69Wb/zUbx8LRVKLcKl+X9Q9RcrLyRj0+jYikqlPTcuXR4&#10;XN/erW5uNXZ2xcMj5SSn5s548gEKl7axWd/bE46PQa2jo6MXK6evVnOrG8XtvWa+YDUFW1KNtqS1&#10;RVvRQ9PFbcddksotoVBvF2qNg3xtN1fZOa3tndUPL6r75/nNw6OVrf1XG7mN/eJBrnh4lt8/LR6d&#10;NYtVvSl7zOEXRyw0oeWDyKSRfZvcVpFQV1FzVDOy/I5PFmd45LjGj+cHzxuHxvC8ceKtOPIHDw/Y&#10;1eMKQoG7OaPAoagfnluGIKMJHcGJQa5M1fBI4+m9gtJAKFB3ldILoBfHzjjxZ54P6+M5Z78C1IOH&#10;/zTooswUDoRWTB4jYKr0o+DDsp8YuuD3ItTb/BIggskExWTwHMfOUIkxwcnnjAHJgoxAMY9sjbDU&#10;YPXDULqNdUPBCLR66GQtzFYSSZCltoRTH3eVQfZYNMCPNRgMWE8wCNnMYoFirWBDJRgwMpYRagoo&#10;mwqI1VAeFeJkVrEhvgWsEBxEw7rIFjEscVcgGo5oxSrH7cVQj0pJVFQFq/M03Q2OfImWJIohAB6+&#10;QtIqymzZwAnCCkynbJWmVdT1eRZRMGBkrKUgtKIjX3jTtNPt9Kf4Gh4Zh9ZncKIXmji4xld1XFY3&#10;LRe9WBg1sKCMq8nYMjRdw0fAAos1P+0EFKwtQAVabSxvtsvzjXJ4DpUoY/9RNEPVTe63Cv6QZxRN&#10;UieMTPZs4qmxg5BsAfE1MptjkBOGqEerTS6c3IvzylydtnuUsTXjQeObtYrNDfshQ7LAgK2cQWBT&#10;USEll0yKjMZfvHGEjqNd2PHx2+KV6AgGDE4QG3s/h2eKm6HhFKIFH5CnCsWAkCsYkS0biJ+SaVuX&#10;roWR0ZfePmJLZAJPBDlh0E0GPR7gLBn2slE/HfZQP5WFmMclBComOJG9P4OuCO3KRoN02EdHMi6b&#10;wWFc9GKC01TQQhmiGgaZ8ZDNGh+Zn05fwc5C60I4JKmSBQZBPX+rSkceOaQThaOe20utLKJg/90E&#10;ZRxxKvs2SPIsHJXA0SLPSALG5ttdyigKcnp0qsUEtEm+IZO7qMUzHlDM4mEWjbvBuOOPyJ7L6oVa&#10;6smhJXg6GbK5mhzZRiewIVT3Y4ecRjvRpG+PUiXzmr5edxUchchsU15RTU4hkLtqx9cJ6ood9tLd&#10;m3QV1KcuhTljAdE4HKZ3AzWjrJdGL6SIaf0IBQ2VlDOBpf6EcpE4nAFEvpzd4G1mPgKGag/MVt9o&#10;dc1mhyV8y2w59RV8QO7cShE1XSuxrdgyI00PoA86LVBqtxJbSB2JkrkFmLPZDY1uaHYCI/ONxNNj&#10;Rw9tDTTwxcxuRjrBWH2PULNhqPQ8te8rPZeHmRZSU0gt8tFJraIjlH0J/OildT3Ke9Cbkk65BSxo&#10;QxRmOtZrkVYJFSExxdSUUgpsTakSGDzH841CE5Q7Tjs26p5c8+RWpFMG0k4gZ76ckfOQPsB8AmPk&#10;6kNH7VkS6Z5aA8qyr0GVk1JP6YRsNE+bmtTZYmJSUOxQw4DNgPA+lOs+9DUFZUyjNDrOZbuPL79+&#10;kP9ssf3lS+mbHff7Xf/RmvJ4TX28Ls+vis9X2g+Xmw+Wm7eXW7cXnevP9K+/Fz++Vfvrd6XffZX/&#10;9ecnP//k8Cdfnv7i67NffXv+O9B353+6Vfzbw/rnz8VvXqlfr2jfrIlPQMfCfsUt2pkdjaKMUToO&#10;QOEodHqOHFl4DptOoWHna8Z5RctV9YuWU9YTye2baqQooSwHqhJqamiCZN8QXc0cKEJYL+qnZ9JB&#10;Xtsv26fV4LQW5gr23oW1m7f3St5RNc430kItKVai/I7z4mn55vPG9VfqgyfNzx9UPrpf++u13K9v&#10;Fn57q/jevdIfH5T/8qTy4bPaxwvVLxZqXy417q+pz4reoTyqRhPbG+lCWLvUzzaF5R359aa5uK7P&#10;r0qPXwsPN9vPdqT50/BNobNV6u2eBG/WpfnXzSe70qszZ6finkudWjgkx9jBoDcc9SeDyei/zHLs&#10;/4u/KcSGXbHb7aLAXUSHw/8yn9X/DGI7Nl+DDp35Q3d+317Y0p+9aT97WXu4ITzbFJ+/UR+uKA+W&#10;lFsL0s3l9v1l4cFe+1XR3XfHEtFEUgbVlfrT+cK9B6W/Piz//WHtb99X/3Lr8rffXbz7zcU7oGsU&#10;C/DXtwp/ul3889PaV8vK7VfSg4XGrdXywqmxXc/O6tl5KdzPu9s5e/3YfHNsruacjXNv98zdOba2&#10;D/TNA3370NipBGeN+KIe58v+KagW5WvReck9KTrHFT9XC89RmTf3T9XtnLpDuJuTq/gXUtq0RlpM&#10;OUZ9t2fpiXohnxzWd95U5t5U594oj9aNp8vGrXn52zvNT65X3/+68IfPc7/57PQXn5688+nxTz45&#10;+vEn+z/69OBHXx3/7Fbpt0+a789Ln8wJnzxtfrhY+upV/fq6cHdDur/WvrfaursmPtxSnpz4uJkE&#10;sa2Jz55d3H5w/M3L2uOTYLMa1CtBrRa2mokodk2l7yh9n0VDozBkQubUsRwEcjPWWCB/qZVoQofY&#10;1KGnDl0UZEZSD8sr+ajXI7kRqy2WnQAk92zG7GojTx8RuKYOXGXgNCIFzAS0RdSlGasYlkNszBZs&#10;FtNtYEs9XFFtphKolaosqaitDDAa4YAMYgvtkW8NsTiacqa2YrERtmt+q06ZNzWRZhtoZDGXgtqx&#10;3AxFtFa9Vs0HW7vqtitOS0wNpWsbw8AaRxbz1bfGiT1J9QnmYLU7aj0Wq4FQDQX6gIki4UYNPX0c&#10;mRRqjcA1bRQqg6DZ1aqJdBmIpUCsRXors8VuIHZDfZSZ445NhmmZNQ7VviukajOUOMRWtlt1XxIS&#10;S8NmMEytUeZMeva4y/A1Qs3asd4IxbovNAKjFZqEr2GP7Adg4DZ0DqYxjrSBK2VmM5TrvljzBPAL&#10;2BgwbJfwNWecuJMER2cUGz1fzSigQytQWVoiTYqx+9p6lzKC26OII3HeJDX7AaFpMXZoreFSBDch&#10;1OXUUrDNZLbX70bjQToZReO+iz2SNlTLyRyvSwb/fgaBxvch9NCbT/ZudtgJp0lFIycNOL42g9iY&#10;FRuZpKUzQ7YkG3XTIcQyiFksnhpDx7gx2jRQGgveAcnJjlwzcAzfMnj0tzQAfzzI4n7G3UIhReGI&#10;MhOtEoxAiNsMR4O4xoPjMrAs4T4CTPKjUya0UWRcnxAxzk9IGQPXYlSyAnFiBELK2EtOFnCN4qxR&#10;tDVG7M3nVBZkAuIUuZvBeTG3ICN5eib7ujwY8NveHCxaComzTG7mb6RJ0u2SPwhZnEEHeTvdAU/S&#10;j+mRY8gPKRFABuRygvOoEhflBdbK3FIYpkaoH0VaIWmbQDQiilbPzNnovTrH8qij5yi6Bt0IR83Q&#10;GcTmQuuJkhiqB2FqDFabwnAGdA9oFj+EDYNCQcT+ZnnmmP8mOUnFgU9WD9CLoDVNYSwGvUH7spgh&#10;GwrQY8jwjRmIYQBS7aBb8iR3s4wKXN9DvcGSFWAcEAoEyc3S22FY6Ekgn1muXWFqdNG3sDOuwoEN&#10;WhxH2YifzYcPC2ZOdOpMnac4gZP3ndIMOgQzxsGAKNCngHqs6LpimGRIQhZqUIPxvZJpCd05sjrB&#10;zbPpFlLZd3A93ClMCIpggiN0YKi+0JMxAr4zfOuOiREo+J9tzHAK5vV2RRxHuyLS52cRplDm5jlX&#10;uABOof+jzLEGDtKhnsMEmqSZs8DwONqU94BscMhvVNKnjpyq7TNPTwfqf0umJAZtRRcUg/GAmVux&#10;6W1Foej4IqFsosYs4wwOsfFQazyYmt6U9JaMoWxR5zZrGJkjaGAgcA19Z/XcnA2EUwbAUcpRbsUW&#10;UP4EK1C9UPV8ybKbmttUQEax2jw8K61u5F68Op2bP198UVp6cT43d/zw+4P79/Ye3tl/eOdo/nl5&#10;fa15ci5flNWaZLV1S4T6brmSqjdajdOD/Nbq5c7r1unOxe42oWxH+7WTo8bpSeP0uHl83Dg+ah0f&#10;1/f3K1vblxubl+sbRGvrpdX1xtqGtn/oFEr2RbG8f3j6Zv1896B5calUm2qtJZxdXGzuXK5uyEen&#10;YaEUFS+tfEE7PRMODlt7+zjKx6fa2bmRv2gfHtZ2CGIrrq1fbm6Wt7aLGxv51dXy9v7l1l5+YxtU&#10;PjpVKjVTkEGGqEB+jiw/xA9eNvWmrNVEvS5p+Xr7uFjePiluHBa3jkrbxxdbR2fr++XD89Z5Wbps&#10;gJqFaqtYVeqCLZHRIgdM8bUS0GZ6gUGwHQhrCr5lfLlyQ1SbEgdS8cz4FqW4xfODR26KW0kaf6LQ&#10;xB9LPHJ4/PiTiWePP4pE7LEkGGuGBfOOqAEzPbozhIsPdTUOmK9auekZhkWZD8KnwZ9wlFHvzFyk&#10;MTiOvBdvwin9xJgpGb80nwYIY3KLM9TgEhiNA9MYHHTVhMmjCWWlLaMeI/DZ0oSxjOAXz8A1Wh+Y&#10;yWrgBjrLS6DJGlYPShWKEWRNERWsG2DjiBiWEdQzMI7qsYygIy0XQYwxsaQY0/hrWLwIX4tY2Edc&#10;ghZsQvyJmfInUIJjqrQZ/oVFjANbWNawQmLh5Rk8sZrxBROElRAr7dXKzBdwVKIvh9hQDwaspbTY&#10;ckd+tibzNR9LJQahdRKrLkPZ6FUHA/VQibUUNWDGHKievQLhfWl8lsyUjwAG8GNATACVtC8YlolF&#10;mCU9uALRMBfUcyM19uHISxQ8KNPcbRcfi5mzkRupF1AGUpwywzeH4W7YCMFDqUi9OPEpZmCKhdam&#10;kJUEzGINxpHZFMY8NJsbRgSx0XsnQrhIAOAQGAvggOedUFw8R3hO8SUbOh5ngthwcUgUzE8TAgN6&#10;8XdjGAF9MQKJEMxkLEhJYKB0pczmnckGRExO4PmOWOwI9CWBhMzk0RR3CbbDEbIH8V8FmmCoHMfm&#10;0JczoB5Xh8ADcQiiDslUTIKiI/PcxJFbikG4YiIQSVkgiGEMMvOvgLmo32HAHE8vQBFvwcwlNw6l&#10;gZN34ddiYhXD1whuI/uyGTCHmoBEx1ksERxJgCSvhR/8FehIQBuBcWS6xTA1EIfYQHYnVkNXCRzJ&#10;s0TXBF1hbXJAaQ3MlNJ/4ajH7hWR92g0JZwaLBE/BfkiYhhTx9dST01cJXbEwJQjW00cEBlnJa7Z&#10;CRzKrRmQQ2VkibGtZB5P1tnwNF4jgRl6QZeANqMfgZTU1TDs/waf8SNaOdaGVhRAHDvDJXgrCAXu&#10;5kk1jJnDbZw4xNakbHh6MzaaUBMiR8Ad6MZ6FhoJPqYLdcAl/1/bzaxWajcJX7OaCZQaq53YYsKm&#10;nTjkG9sJnV7s9ihrhJl4euSI6IJhQ60V61JGKJjUcYTUVPueNvDJJxTqKtVgKANUCeRqCB3QEDJL&#10;7Tha19U7RHYft5cgNiEifK3JILYqQWwGQ9mmEJvWI1QOwypdB8NKGBaaV6A2AqUVau3YkLNASins&#10;NYPYfJMcfTwDimrPlLsGtEgh0dsx5aATE09KQRiZbOsIa6MIcSwodqTXPAnD/gCxeTIPGHfRPzxJ&#10;th8Vv7x3/sl88/Ol9lcb5t1N696q8mhVfvRGfLbSerLcePCifu9l4+bL5q0585vHyud3mu9/d/nH&#10;axe/+fKMXNw+Pfrpl6e//Cr37rWz3357/rubF3+9V/7wcfOrOfHbZeXrV+q1NfHJljp3oedaSc3r&#10;eckkSYdhMgzjoQfyh77TxVNnC74u+KW2V2w6xYZVaNgl0a/pqez0DSPV9UTTIkOPTSNxQGpoy75p&#10;DhQpaVadi6J+WjAOL+2Tqn9SC3NFZ58gNmuv4ByUg1w1zlfji0qU3/NfvWg9eFb/blG4/az95cPa&#10;J3fKf/rm7DfXL35zq/je/cs/Paz+9Wnlo6eVD5+WPnlS/HiheueN9OTCOZCHlWhi+yNDihsVM7+v&#10;ru2pqxvGPGhLnwPtygs7Esrzu+bSofvq2Ht97K6Czpztc/d/EsT2xz/+cTgcJknS6/UmkwmO3F10&#10;2v7/899/BrHtqy93laUt7dG2/njXnNu3F/atlT3r1Y6ysCk+X5buvRDuLEg3QS9a95aad9crC2fG&#10;ljloOyPRm8jKcAqx3S/99cElnrA/3Sn94Xrh3W/Of/H1+c+v5X/+7cWvviv8+lbhz/cr7881v30h&#10;3Vpq3Hl6+e2RtFlyT1pZoZ7ki+4+xjzV10+0tbyzU/D2Ct7hmbV7pGwfyts546jgnrXiMqgeFmt+&#10;oRGV2mm1GV9W3DxqcIpj2TnPa0c5ef9MOcjrR3n9tGTn20HD6KnROEwnCZ7vaBTJUbuo5NerL1ZK&#10;c6+Eh+vq81fGvSXl1t3WJzeq73918btPT3718dHPPjr86ceH//rxwb++v/0PH+z842cH//Zd/pcP&#10;qn9+0n7/aevDx433n5U+Xah9udz67pVwfbl981X75mvp3rr6cM9Z3LHnt4yFV+2HD8+/vXvy1Svh&#10;abF/2MqEVgqS2plC+QQyrJJGPdSqntoIKa1n1VfrodLOTLFrtjNd6lpkHJsRJ/hR04zBQDmJZ/ia&#10;0iYLLxOcRD1b6lFBJDKFWd9GpDQTjcNwrVRrpTpGA6fc8ynDQM8RO7bQQSua5GYqCR1MTxW74DHl&#10;vqsOPJ5eQKR8C+QXyUgRUpDcTiUxU1HmwJneD3VsNlmApf/SqpWs6qVdq7rNRii2IrkZKY1QAqfa&#10;c7Bi2hMKhIkFUcaKnDlS3xC6WjOV6xE3oFPaHV3sWRrBhb4+DvXR1BNT6DjtzKrEYjkULgOxgluR&#10;WgJWVVy6H5vjjjHK9EGo4NNlZjvWmqFU9wXC+LxW1RWboSKlDqZqjTIbzNhN+4mKu5G5WLVbEVZ5&#10;BrH5KFsStsZugNGMAdlCY7YsgY6DkRmz0gikGgb3BLIkTy2j59vDyBnF1jDUe9hQHRHbQKg3fbI5&#10;Z3EHyDYNG5I5CBgYF3uTFGQNQnSn9KN4DBypYrWrltD0sIxaetcz+4E/7IXjQTTuQxaxUk+LLD0y&#10;zMQKB2HYD8NuFHTpVSRBVB2WNovSGqR+N3azkJmweVZM5FCEtSjoJxELrxYOUnIU7UTJENIVwWTs&#10;fSOhafx9I0v36XMxyEtDJ4F05ZqhYwZEVkTR36Jewrp3mL0bmcKBUJOOujgS7kY4HSUruJLwIPax&#10;t6ZEJNvNJEIupaGSSYdT0zPWZdqLysxDAQWWpoCbrWGe5N0JQZNBbJRm1GQQmxnQ211uBMcvzYlL&#10;qww1I0mXi784Ze+fIV5zNxAGwJHMHXPhGAxgZoJvDLHYYEn6cWQenfRyG0I5R8GYqE0eoygTcEb+&#10;nkSKqUMxBA+XwjkzCKL8FcqGU0LTSGT3IdAbDKeDoM+tozjcBrUOStPMiQeaC7M2g6pAKBCBa1Bh&#10;NMNQNI00O1mmDHZEJifLMqCKGezPstAVKhlBbD60OJcUMzIum2lQvIxKy3JQ43NfJJuinqGGk6Jo&#10;IK6wQT0i/It7jDKnUcxS1xgxMzdUkjaokckBh8AwOFQ+qF6oV6Gs6qT1cYwMBYLAmM8pTrm+h1kR&#10;UmaRIod60gwZM4fPqIb1wuVwxCWg/nHNkHS/t0fj1hnQOQ3HhGIPdZ3MTMgtixkBMi2XwWpMqca3&#10;gm+RQiM5puXaUJW9KAjjMAJF5J1L6jSYbXxnpudZ+GpDPH+OSYYw5PLJVb23TNU4QsGBABR4E5g5&#10;KMBVfZQ57gAGB6o40/wTKIjQ3g3HYEiEKqIDBaQnXQ0TUC0L9SyYGhkrsXBpHrNfcyXDEXWFwSta&#10;mxKJkpcoC8TGDZ3AjybOoLPupsSCpjEojaFmFD1Nb8pqXeCQmcESg3LLNZTRBB40EWFw1hdslqDy&#10;AjdwQ5OnECoHBqOtm4JhttGkuYLmo2NDUEtV4Th3sbpxODd/+Hw+t7BwOj9/9PTJwaNH2/dv7zy4&#10;c7Qw39rbM6vNoK04EsaxLHxS1fFVXa7WCzubB69eFLdWlIuj9tkpSDw/U4sFs3wJ0i4upFzOKhbl&#10;01xzd7+xs9feOwDVNreLr1dLy6/0w2PvsqKenl1sbl9s7jTzJbstgzxJs2vNxnGutrUjgid/ERZL&#10;WrGgXOSF3GnzhJC7du5UzJ8rhQvhPNcgu7m98v5e9eigdnxYOTy43N81ixXx5LywuXP6ev1i90Aq&#10;VUxRsSXV1YzQclI3gvYfGh77yixfsUPB0C9btaOLwvZxYfekepRvnl+2L6pmS8F3yu0HbRY+z1ZM&#10;LEz46jWyRpT1t9LI8q+YQ2xokuqCXBfARigbe/zw7OHR4uAXf64Iz9Jtbh3GITY8h3gmr55M3vHK&#10;poyjV2jFCGgCM4gPaLIBwYNTMiuataKGnFhZDlClJfHUpagEXcFh1DRLWopWdOe/IxRwikr+w+G/&#10;KUIs2KfACLgKCpiqUG+3ay38pmgm7NNdFdCKkfnccBUQZ8PgGCpmvrEBfqrkPUoAOjdlxfKdhAlW&#10;WwsLGgPXsICAsIBouG/MrxwrBo5gUCVNEmSxJWEErCrc5TPA/TYcTdakNuqn5rGoD73QsVysRQoe&#10;CRYhjlux+eRPanMID4sn1jG+7mH54itquy3ylW2Ko1lTuzZNJStjviqiHgQG/o6Edo6rVxrsdQXW&#10;Q6yKSUyepHzxR2GKoIXJFZqG62JADAKGHzxD/Qg1mBv5n7IdgQbHFbndHL46bfomBqsv9hzXDz2W&#10;ABQfRdEMSVFRb/G3QASiUavrE6ZGMCCZp4U+7hCjgCUkfTtGG4jjawHBaoSj8UBsWCmdMEKNHVCW&#10;A5xSPTdzQ1MQWuRYiu2bx0HjYgDPLUD7MntJRis6TvFpGXDGE4/iKXPRiq8duzMjk72fY+AaCRhM&#10;umCv6Lg9GpMiOEbGBQkyace1SN5gOz75cjJhgwSSqTRCEB57AKeZCvj4aL0yZMMpJByIQxzzAqEA&#10;gYfLRR5FPSPJh9dzKSicJYyaAXPpFCCbSWJg4JIS60uvQq/8BljOKCZWRRTQg4+J7hyeQ1/UsLez&#10;GJZF7KVcCiy9VYfqpzSNEDIlDqhZWYQjytxrkoNuRhJokcdt2a6AtrajSp6hYJ8MbaKIshyYmc/T&#10;IBiJhxrZN0VPF1xNcDQ1cbXE1VPP6ARmN7R7kcNs1pTIBpFRm2+0PU3wdDmywCklDsfRjD7znRzE&#10;Suq2AqMdkoUaYWGJI4NSlxFx6izppz1MDMp06UossQCnK8SNE1rdccYjqXHEjfNjZE7oAjZu3YYB&#10;nVEqDyypD92QErIJidUmMzEXpKWBkvhqbOup63Q9bxAGQ98f+mLqgKC/MHLEBJoIS3QQGHLsmCwf&#10;AmXwHCRmJ8DnbcdTCEzKbIkyGNhCSo6ZSs81hlDWKMMeyuStGRugVma2MkzGEjOLjM4yW4Nekzru&#10;KDZ7Pk7JjoxZvYGtCc2R2b5hWLnjcIgNypQ+8HkcNwlN/NLoCG0O12VWbASxdciKzRhOrdjkjiF3&#10;SdmEFoYmOcNH84TYbUUa5oaRCbljxnEULJs5q2J60NpUhrvxaYBynaPDaOf7wtd3zj57Vv/ieePL&#10;V+pN0Gv14Sv5wYvW94uNe/O1m6CFxjeLzW8eyp/cJXzt91/mf/V57p3PTn/++clPPzv+yVe5X3yZ&#10;e+er03e/zf/2zuXfHjY+fiZ8NSd9syxeA20Iz4+slVZQMwdqOko7k242iNNeGPfcqOcG/cCDckcG&#10;mK4WinokaqGkBqIaSHqk2Jnl91wwuB3XST038z1yP4I2F5ALcM80OnhW2023WjHPy+ZZ1T1t+Odl&#10;96hkH1yYewVrn9z7ghyzRsrnws0d/eV89dazy+uL4nfPm1/fKvzhu/P3vjl/93rhN3cu/3C/+ueH&#10;1b8/KP/1fuGvd8///Lx865XwKG/vSYNyNLGDsSknjapVODa39rW1dX1uw1jYs5f23RcH+otdeX6l&#10;9fB1++G6/OzQfVXM9ir9o8vkOO/t/Q+C2D788MNut5umKc910O/3e/91gdjw959BbAfa8ra08Ea4&#10;+7p9Z0N5fOAunSfbpe7Bnra0KT5/0b6z2Lw1L15fkG4sNe8u1G9vVBfPjC2j37QGbWciKoPq68az&#10;xdKD78t/e1D6653SH25evPdt/hfXzt6ZQWzvfpN/9+bFnx7WP1oUbiyJNzHIs/L1ontcjy/anWI9&#10;OS+4exjzjLLPbpWCg8vwsOgf5cydA3nrSNm+cHP1tCx2aq24XAuK9bAopFWpW2+nlZpfELNaO602&#10;wtKlfXauHeaUfRwLxknRPCs7F+2goWaS13fDcRCPY5A3tsSweaxubtRfLre/fyU8XFJuLUo37wuf&#10;3ax98PXF7xnE9lOC2A7+9aODH/1963+BPtz+p88Pf3w9/+v7lT89qv/9ceP9J8WPn5c/W6h9tVS/&#10;ttT47mXz+op4d1V5sKaSoemq/HSpce/+6dd3T75aUxeak3y7IzbTdj2muGn1SK6FUsWTLx2xZItV&#10;T2UmbFoz0ZU+maGpA4fQsVitzrw7QRVPKNlNAtcipZVoZAo3cNSBK/VsoWO0UnTXuE8o5+f2a6jn&#10;mBqIsRHQxvxMjUZk1CPC9eqRBGrEYiMRpZ7OUhxQegEC4Lo2peZM7bLTBlXcVs0XmpEopIrc09SB&#10;oWHp72B10wll63hYzeuuXtSEC/2S+5DWg7aYagpm27XkDmFeUmZiYSXzYIwcm62Q3jC0MmVGZEDX&#10;xpgdgxzsp7Z7LpuJ3aTYBDrdrlQG1VOtkeltLJ1YQHsRSOz47cRthnrNU6quUHW5SZqIObRjhcUI&#10;0MQUC7THHEUjMXFBPFsoPgUWd3CKmYadScbO1/FBBAKmZMmMJRvdQfgU7CMTtWO1GcpibMiJpWbY&#10;F10Qt0cTIvIMbYc6CmCQEov5fhKP2Q+Mns/zFuldbLE2OOuuXHekmi2C6q7UDjSyd+v51iA0U8gf&#10;CeQPEjhCSw1MDrFFg4hQth6D2CA8EWUgykjQ416iM4iNEYPY4nCQxiOydAv6qduJsGr7GYlE3ACN&#10;m+4zip3E5zb/vBUF/hLSniUugHg0hdgYSIdjTFBdiiOH2yBdodeVrEbUJXmOXBiYQIZTtHLRkNgY&#10;gsYr/yN1U0LlBl0QRvj3IiO9sIXAx9wZAkiW/C0rt2jjciS3g+NDcY9OShM2oExh3Ltz9raZ3htD&#10;kCX8ixmpQf6+EnDZy2T+ljuAUE4GaFNjtCk6hiP4wcDZILUzKI2Y0aoYU4iNN02lZ+brwWE4Qt9m&#10;VnUMgJtarkGUlw1N0jXNNomZADUiMq6ybR0qHtlSqNCkQAaH2HilqkoKg47IIov8kRi+RuCaruu2&#10;TeZs3EvUhcoHrYxZmaGOqpmX0NQGATrsTF+CPoZTopnhGNQnIqhKDBrjMBz4uSIHTY9QtrfgQOha&#10;KKPA9T1oa2iF6gWtDLoijmhFE8YnnU03ZUlFK8ZHJQf+OAIITm4Tx4eiiTHCgKiXoLQpOsYn5ZBp&#10;jDQZnRI4oMvVVOlTEDRGnl9M1yVAjfA1VnBM8hKFAgQtNw4TfGGox5dgGyZupKUbODLEjWILeSxd&#10;4AxigxYSulbgmNP4a9Dboc+DULCZ3Q1Z5TAMAoRTjhRAsUcr9HyZJVvkwebBwI2MUMCRa/4oc7CA&#10;owlkp8EgNozJrdjIPE2+siOzyEuUAW2Er7UIXzN5tDUVXwlBMNApwa8LClp1liEBrY5i6k1JrYsg&#10;o6W4ssFdRE1BxcgMbqNWZtom82wGMxO2KTbHYDWC4SyRMpCCOMMV4qY2Va2pGi3VEnRfMgLZDAXF&#10;bYj2ZbV5cHyx8jq39PJ8celscTG/uFB4sXT09PuDxw9OXyyJR0d+W840fDrXkSxHsX3NDaDJ15rF&#10;3a395aX82svWyY5drzmNusvIqdXsSsW6vDRLJbdckXO5xs5efWdXPDgCVdc3z18uF1+8VPYP1NOz&#10;y7WNg+WVy70DoyHE+J235UAxQkGWL0rN3f323oF1mvMvCsrFhXKRF8/PWifHtcOD+tFhK3cqXZyr&#10;pSKOLQL4cnLxwqiWbcyh1YhbknJePF/bOnr1pnRwbDZavmZ6qhHZbuIFHT8h7d8OI8OLdC/WvZ4Z&#10;hqKpl9vSRVUuNqy6FMhWoqPVTa2g48UdN44sn0zVDJcs4FSLm6oRTtpWTEqCQSH2GANFfUcrvl9D&#10;1PDlUhdmX5n6MY54hPBc4YmaPlSzRAQ8hhpq8Lwp/97OC13YUujgoRUbgtQUeavNoeEZEKbN7NEw&#10;Mmr4k48ymNGlXWsJ9TbBWzOGaS/2QyDkriWhBlfB5fjzj4tiBPDQr4Y9/FczoZ8Avwr7jWB8TAwF&#10;/olwJB52dXQHoYAumAmIO41iKFwChA9oYJLMYE1XdBNzYBZqWA2w0uP3ztMRsLcYbyNutNyCUNDx&#10;KZixG9YZLCnMSJYWHLBxx1KUadnB4sZAfBM3QNZkQUZ3nPouATCMnxxRFVEhdIwhXDhy6ArLpiRi&#10;fZlCbLSosoWXXkKYBK7x9ZxWPJ/eanDiC+DVKWFq7B1GzJMSsEoUyCeUefqjzF+3YFgO8+E0TTto&#10;whqL0fhKTrgeIw7t0STZCw/U4IgyFkuOiGGHcTzfcsj9E+zslAgFL5iiaSCU3zqNg4gSI0RJlnUp&#10;A2mUUAZSLwg5Zgcey8c2Gkcd7Om9qNPl5mz4Mv0kCVIK0BZ3uqAw61ATAW0/pDNiwBaDvUKKkna1&#10;KaOeoWaEf7FNn733wndrUuBULgD88N6OuXNypIxgNQgq7K0bSRFsqCszNILSppfjMga90gMn2HD6&#10;78E1QgC5FRtGjrtMYoE8wwA1JgsRsWgYAY9dO83axCSfqYhF0he9wgQnw+BCdORCF6+css0kpZCa&#10;6P0ohCs78jGmjt+c5/Dk7JwZHSHOpUPyS8UpxnxLkiRkjdGVYPnvajjiBskWxO3XrvA11PDyFdB2&#10;ReQQGpBDqBIQqZFtpDz0GAaJzIzs2ri9j+QZBMZFNjdS0zPf6obOIOYYE9mvxWS/JjOgDQRO1IgM&#10;EdOmSTw7zjjTe6HEcDfmK+qRPRq0A2aJhko18zgcxuOjkcEaA86uEDTQFcQG8iddnhCTG6n9B7dQ&#10;TiijxmSwnTpyiMjigbxqQEYvNvqJwazY9NQ1Ms/ped4g8Ac4kuai9gK9T8YBGMHoRzwKmxCauLrR&#10;JUs9d5ja/dhgEJsMraTvmyNyLTJG5HdJSdgY/qWRERlZGFD478QQUhOV6ihQhuDx5K7D/WxUgths&#10;ZxgRxNZx5MyWoeUNfHCqo5BALpx2acwZOWDjyBe7umeNI5ti+4CZtDOlE0gZxgEnAWpy15Cg6yUK&#10;jmrPMYa+MYzI9ygLxMQjNC2G7vYDTsf1NTKXG1ByBp7bVO9PQb0pxFb8+u7Z58/qXzyrf/5S+u6F&#10;+O1r5eGyeG+hfu955fbzyvW56o35+tfz9Wu3G3/77vKPX5y/+/Hxzz4++vEnxz/97OSnn5/+9Kvc&#10;L744+fmXx7/89vw398rvP2l/9lz8+rl4bbH5BWi9/ew82NB7sj9xOpNud9LtDJO0H3GILewH0N28&#10;Pp752O3SHu/3LZDXJQr6XjgMoiHpd0Efx5isIgZMrYPK1recgW33dSURGm6xYp5XnNO6f14Pc1Xv&#10;pOQcFKz9okMBtWpRvpEULtLdXLS52LjzMP/VS/nGovjdzYvf38j/7lruF9+ev3vj4re3S7+/V/rz&#10;veKf7138hUNsK8KjvLUnDi7DieWNdDGql438vra2q7xhENv8jrmway8eaC/2lMU16emG8mxbXzhw&#10;XuWCjXy8XQgO8v7/JIjt+vXrWZZ1Oh2ccOO1Xq83Ho9Z63/B338GsR0ZK3vqiw3l+3X5wZb2dN9e&#10;OPbWToONXXVxQ3i21L690Lw5J1yfFxnEVru1L6wUnD1z0CKUbdKW+5XV1tzLyqPvK3+/d/mXm8Xf&#10;Xc//5lr+F9fO3/k6//Ovz3/+9dkvvzx958b5n540Pn0p3nnRvvWycX+l/bAVXbaTspCWm1Gx7JwU&#10;jIOSfVjzTxthvh7gcTm70A5z0tGFlmsGNa0nax1ZiFpNvyaETTWTcColQjts6D1FycR20KhYpaKW&#10;L6r5S70A8blil+teVfRFNVbtxPW6QdRn7myT2B24zbR8bhytinNL1YfP6jeeN248ED69Vf/gWuH3&#10;n+d+/Qn9isiK7aPDH32w+49/2/5ff9v8v9/f/ofPDn78bf5Xdyt/etj8+93Cn/A43i/97UH57w8r&#10;Hz2pfzrXuoYHd751faF9Y7F952nt+q3cZ7dzn6+Z881JvpUJ9bhZCZoVv1H1xVoo1QKtFqgVT6mH&#10;ZNHWiPR2ZrBkoIEx9puJVgvlii9QxmICy1R0KXttlFuJJvUsfQTOEEexa5IfaKxwV1BGxI8RGL5m&#10;Sj1bGZCrqdihfCvMbxQX1RmhC8stkCjMvE5RR5Y6BDnkOkrZAywyNo7Nki+ALv12JRQbiSR0VXVg&#10;6CPbxLqPtS/GL1CTIwpwUNHEfLt2adXKTr3mt4REUfsWS82JNRFLodqONTExhYQhVqHeigwC2hJZ&#10;yFS5Z6gDSxlYUtegqUZktccIp2R13Ii0eqDivongIXJFfK6uK3QwVR9UD8wq5mCLl5ZQsVt1T6Kk&#10;n6lmDF21Z4kpWZ8xNM1qR04rtBu+0fDNZkhWx1Jman0XU7Um2FRSYxCr3UBK3VZk1n2t6koVR2wE&#10;CqgZkuGe2rf1AYa1ZdzkxLzC1FoBUZsRQW/MLZTM1gbYTclvlFxKO65MYTsNHp0NBOamr+BUjAyM&#10;Bh6QxAiFtmMJLr3Hk3xbDgwlNI3YtFLb7wd+z/c6gZv5PGa/lyQgMmH7AWKjWGycWCoDgth4elCW&#10;AIHeivAsBBaEZ4p9S86h3MKfi0T0KpJOicjmv0fpDsDpxGTghta4T5ZrPI4bF5sgY3EpykshxvlX&#10;Eh4Rk95C9tYUEwYxUY9wMRR4DQmFM2lvRhTvg9m4dVmKd3oNy/1GmYRHpnAYltiY5wJ16STcxo0G&#10;pDerNCZv5cGAOc2CnpBAjCMEX0iuOEJyhQIBLUw2dG6wZvnMvoxEXu5MGl/ZqdnMD5QJygTMMQbC&#10;4/69eB2SvE4vq2ecV5I9CdmExKHMulB8YjCAjQ+CAkNXplGNXYqm5kM/IuWLpTWA8qJolAoUZTJU&#10;I1s2gtOg4hEAp0J3lA1oh6QIWsyQzYKugz8UoPE4DA4zoK2phsIdUJkuxFE2rm5BsyKtiQX04aoX&#10;N3CDkgYe1HCFjfiZdRhBV8wyAh1/IF7DCOPg0tAAMSa0QeiHuCIuochkEIdK0iGZbxEnYsAnnJmt&#10;4RJQ82iqzD6ONDfmAYp6dMQIoihD80Q9mEHQM/mAGISYLRa0m82KY2pQcaeGJD4lBmWmKKTxggI3&#10;SKI0izvksYXPCHXYsnVVU0RJFiVNVrgyDBWaqdmEubpTKzaC2KDPQ4fXWKh1EEcornAEfK+k+TO0&#10;ImbBqjzmKHpltsN5wAC132WGbBwgMJgNDsbxoIdDe8cnwv3BJ+Z5D7SZ7RLPNsCJeYxy6zYOwBEY&#10;R/kNWHIDZgmlswBtlEiUo2+qxW3W5GpbbYi2SFHYfNQz5M4C/wxiM1pkyDYlllEUreC/QtYYuMYN&#10;3HRUgo1bvSltFaRhVjIZ3JHNnaSBfEHSy9X2yenl9s7Zysrh4uLx0lJ+ZeV0Ye7w2ZPjFy9ah4du&#10;W8kMNzL9QHcjKwitIDYcW1Da57n85np+7dXl9ppfrUXNZtxqoWBcFPTzvHtZTpqtuFZXT3KXb9bO&#10;ll4Wll9XVjeqaxvl12vCzq5+fNLY2TuYW9ieW6weHDstOYZKXWt7ghoKslaqtPYO6tu7ysGhlTuT&#10;ihdyqSAW8vXcyeXBXml/t3Z6LBTydrOuVS9R384Tj1HHft5ONCVuStLJ+enK2smrN82zi1g1UicI&#10;dCvxgsyPoPczA5sIH4os1HS340Sx4ZGfLzNIRA3WptSNKBOF4QR4cji6Si8ECD/y8QRC+7+CSmXd&#10;UemrxIJFFj6mh6eCg6fgjCwKkZYGSSfKshC7SIjHD48cHiQ8kDjFA4l6ev/A8oRifA6TgY23gjAC&#10;yqjnRme6qIIBhHHAhocTBTzP3EbM4A8/A45Rj16oFxsCCN05DEcdZ96meMjRCzz4pNEM78MRHxkj&#10;EMRmUYA2/qMAPwfXQBZPzstgQXOWlABTxaeYInEzdJsmSeafNOfptFklmlAWW6KML13GVBjmxVxH&#10;sQ7wDCdYKBxwzuxewUOAGsPjDIymWxyDQ4GtJ1Me9g6EEXmPMj90rBLEyZpYKyF3bHA0MRM5htwZ&#10;NpY4rJ9sxZ69vWDWwaArQI0vbrQeYl1h+Bp6/WCVxgirN9GVtRpz9gTR4FiZmeEbeqGGQ2zgRD2W&#10;VqyrWHhR5gs+ODEZnE6JYX+YCZ8PL2PJRYFPw7QpttqVIduMQuw2M1M18hIN4yRKsjjtJFmH4WiU&#10;OZQzsKa02x92eoSyhSzvAUfZQE6ALTWJO92014+7vTDLAuY3ikocKVhtB5s+oWw848Fsg6ZNmXZh&#10;bk2WJnhG2M7Ot2zOQDwQBpj1On2rtCP7lOKTuhAAR4QdHGOyPZ3ekPG+oCt8DTIGZA8mdUxf6TEe&#10;EhsgWpCYwd6ukXgwGxnMTFYhYI5iwL0Fsc3Em6n92gwLsy0GsTEZiYNl7NXmsMfQNMpOAOISFCjo&#10;piwuB4QlLoDxl5fUi72/JEiOPANC7ypjO+/IpbJk0INQh+5m4HH4jIhezf7w+nbqFvrW+1oIhxSu&#10;NyWUzWXx/jmshlPuNMoLYABxMzeybusERFmgJ64a2VrkcIgNNdx1lBOddgLU65mnp56W0tHoEMrG&#10;I68pLCcpxWLrRTh1+rHVi3Cqzlw7jV5ItmmD2GSJBXC0+oR5UVpPltOToDHwMzhMZzAZeoHAydlw&#10;BBvvjnrC2lKXn/JLoAw2j8LFEBH09paBG1HHV7um1rOMvmcNA3uUuGPw94jGPXuYmb2QEn32XJDW&#10;NdXM0DPfpABzsTtMvTGBie44c0cZRwbVLhEzIPCkzAXpfZ/HxQ4mXW+S2ePYHIbGIGBh0QgLY76c&#10;ZOmmdMmuzZwkxoSBcQNf62KGrp45WubgSDlboQ2lltLzwMBS5CXmKMKA5AnU82g0ZuaG0cBGMdoy&#10;GxNwJnQTWFzsiFyLupGUOWJqc7fQZiTVA6ERikKiMkeowBpj2FjvQ00L+YDQKJvM27RBKRcotylm&#10;y71HcWkQyuDEdc+6+aP45PvSzbvn3zxrXnvauPZCubEkX3+pPlgQbj+p3XhU+fZR9avHta8fNz55&#10;XP/428v3vsy/+/Hxjz84+NGHB//88fG/fnb6b5/nfvxl7qefn/z4i5OffXP+7t3yXx41P3za/uxJ&#10;+7P58hcLlS+3Wgvl+NAfuckk6o0GvfFgOOz2+lkHvz+sScO0M8rS0SAZ9dNB1hl1u+M+qDPsZoNO&#10;Nux2Rj122kM5G/a6o36HOHtxr+P3Imhw0Sh2cDP9Zt24rFnnTbcgxsV2eFH3Tiv2Udk+rHknzSgv&#10;psValqump6vNJ09z3y2Lt19Jd+6W/nIz/4evcu98lfvFV2e/uHb+y28vfnOj+Lvbl3+6U/7LfPXO&#10;a+lx3iaILRibTl9t+ZWimltvvdgSlte1OSLl6ZryZFee31fJRfQ0Wj2L1g+c5XVpflV4fqC+yXu7&#10;/4MgtufPn78NsXFf0f8GiG0ai82dP/IWDtylHeP5mjj3qvF4S5rbEJ69FO8utW/Pi9dBS827i407&#10;x8rapX9oDwWj3zQnLalfXm3NLVcfP6j87W7pzzcufvvt+a8ZxPaLr85/hufvq9NffH70sxtnf3za&#10;+vyFcHuheeO18GjPeSlm1XZSacWlZlSouKcl67DinbSTi3ZSaITnZeesaBwXjfOadyl3RGtkGD1V&#10;TgQxaqmZhLLeVdSOBLKHht5TpLjd9Go1p1x3Ky2/LoTNmlttBg05lNVEg1zpZn7IbG2iSZRMYmui&#10;NNPyjvHqRe3ho/K1h5fX7rY+vll9/5viH744+81np+98cvKzj4/Iiu2j/X9+f+cf/rrxf/9l/f/6&#10;YOufvjj66Y3Ce/eqf75X+svd4p/vFv5yr/iXB5cfPK5+8rz59Xz7m8eVr55Uv35au45hb51+div3&#10;2WvtWXlyzEzYmrWwVY/arZQil0ldF9RKLMrqklr1UG/GmtRztKGrDhyexwDHdjb1BhU65EDKvT7l&#10;ns0hNm3kob4RKTOXUvIzFaeuo+Q9ikqUyRaMG7slGh+WbNMoZzM4bfIJJbdQXe4b+tjRxrbGIDa5&#10;72I+UscVQX1HoEQwRqurt7uq2NOUvq4ODGNoq11DZhCbFJiCp9dNpawKrUhqRmI7lqWOpvVtY+Qa&#10;DGLj9m5SZoFE9s4Bi6DWD4RMlbq6OsTnwh1wpK7RjBWCF0Nutadzq2McKWQAls6xo45ddezLA1fo&#10;uC00Ja6Qes3QbgRm3VdBrVARE0PFzjRw7EnAzIxxUUOIsVuYrdBuBmYzsEAE8yUWCxKHhT708ISM&#10;M3OYaL1QSt12ZDYCre4pNVdux2TI1o41DIWPY00CY+SpfVvGZ4lNwtcoY7RC+QoiHTUKdp2eZw8j&#10;d5w42Lf6gYI9g3mV4gg28LdZAgQxNnAEM3gs7GEsNBs5mXpK3ZWblt6CXuwakm+poanHtpnaVma7&#10;Hc9hhsROQrIUyT0xZCwC0ViQtdjtRG4WOjPCKUt0QFlBGb4WQqszIkfzTEpfEDjMMC0IKE5tyv1G&#10;ifpTIvM0IohcDDtjATUgLTF3AHozSQZuMSQwSiHKLeBwtCOXvRElpAyiG2Q1Dp+h0qGEBgHktiua&#10;2aD9gIvxLkwcpDeuHCbj0h6XIGcDTps4TQHHmeg5IzRRPb1enhK9ZL56a40yF2Qh/kKWhXQLARq6&#10;KoRp/praoiBdhKaRoMwcTrlojiMEZXplzV9BM0EZQjYGJOLhVBgqR2WWkoyNxt6QE6zGMTUah4Tp&#10;DMoA5eOnJj4sTZLkdS5529OUbr4HXS+AWkJAGxm1sVhs5A/EiJQ+ZummEMSmQGOjdg96Dhmv2bat&#10;qtCUNNLQKGccKUKWSSCUomgqA9pQ5qCVx9wwoVlNrcmgDPmkmBHKBmWIWTFA3eIaHWqImKEZCOUr&#10;Tl4zxexmityVhoapY3DMh4AzXIdhYThyZrBxGzTehLnxEXgXsk2DNstcn0AoY6qaSpggrwEbKZ8z&#10;/fNt4qYlAdTvIE6jNCFrNcrcx+1NcB+hS4csDDkjqHdx4PkWNGhJVkRJU1Tm0uUxxzFyLrIN17Px&#10;bZEns2ex+FBMz+dIAcfOHIY+cLrC16AIZmEaMI884mH6PwcCwOPj24FOzgAOtOosZBWaPMt1GQSL&#10;U43HliKfQbJaImLpPnksNrJiY9ZtZNakEL6GAofVVIrOJuM4NX2SyPQJnATGCZrRJiwMZLJcoi4Z&#10;x5ETqCmoWlPSGiJvmkFpM6CNasg/FJwuRWpDRwLmXFyXorbJPD+pLuHOaLqo2yqlKLVl3ZO0QDFi&#10;hVA2p1aX8xeXm5sHCwu7z54dzs8fPn+y+/j7vbn56s6OVRcy3cncuOMlHT9NCI1yPEXXK5e1o4PS&#10;1irIKpb8Wi1qNJ1yWT07187Oo1p9pOoDSbEvCpev1/afPNt//Ozi5Yqwe2Dl8nGl4l0Uqpvbu0+f&#10;b88v1Q6OjXrbwWwrTbslBS3RuKwKh8e1rZ32zo5ycKhcFrXKJY6N3Elhb/tid6t2ciSVComu+GJb&#10;r5Y5yiaXCkat4rQadrHa3D8+XVnLvV5v54uJZmbkGWrHrp94AX78mR+nbhRZQaC5nmKnVgCKDS/U&#10;XV+zcYtcdg/JF1hUdXxBV4+K4di65XA7NYq1R47Anu6EphfZfubFPDwVYXDsy8UDQAaMM1M1EH9W&#10;CZ9STY6dcUirE6Y4RjPbMVwLTymH2Ai9YIR6jqNx5BeEGs4GflROIbaZndoVhsV9RWUWIg1l/uTj&#10;QgEDwsCMLujOATJ+LRQ4xIZWjMMLnA3dMSZqcOQ/Kw6ogZ9/RhSuPiPq+a8PxCeD7hgHR/4Tw5Qo&#10;s7CkWrpF6wB2hRm4hiWCwDW2UDBzI7KHxVLAAjISTIbVgDMQRqbjP7KNZSg8QWngZK0EurFK9LLA&#10;RvXMhJbjawxim/Kjkl4DcGd5TJwZiGHxJDSNGZFxwsLIUTNud0ZLHAuyhpopvsbQtOkLBtbEven5&#10;ykyvLlTyMMW+gL60YrMFHMNiXZUkRZZUFHhfMEz3BUwb9+Tt1ycMpOM1IMwQ4+MqGNXCxoI9JCR7&#10;tCvCpTxsFnEyqyEcLU47s7wHITNwC7khG45J1kUTeNDKIbapLRst1djcOxxcmyJrlABhWkBTxGjG&#10;w7bXH2KiRYSCQZXl1ujMtA0F8HA5gZWnpmcgl1Awcg6d1dNODVGBIXEExs2EAYLJYgau8SSkuAqX&#10;QHhHTiQeXEFszK6NiyUQSJhYQrAaPyW4jfKKklTDpSBIOxBvIESxoBmOzXOj81Brs2hr2WjA3kcS&#10;agZiOBr3DCUDNJIhSXCKSKDitmzdNCG/AYrmxrtAlAI/ahj6NvU84AzoThAbkwYJRyM/0FlmgwwT&#10;I9cHejtLL2hJUDQCW/csk2U5CIbdcNTz+pndiTmmpkWeGrqc9NhHDUfiglEWDDNvkBB8lrgUeS12&#10;jMTjBXIaZfkQwBCOOtG4e4Wd8Shs5DfK4DYeiM3sBt4oiyZ9EHef5HCYmroKxS9jBmWdwOiGzjB1&#10;x5k/6QaTHqFR44ybrXEsjJuqSbGNsjUgxOqKXI6dMQM3sImRJbDECCigBoOAB8NGk2E46aOM7qjH&#10;aGJsC5R1TZESTelYet+dplkYE8QWTobeuGcNIoMm7KhQrKDcRTL3isXnukLZ2Pgda5hQ5LiOLyUO&#10;mRrENvmTZi6Zeg1DZ4JpEKc7Sa1RZAwChYNrZAyh4SgzLIzwMoLYEpOZvIGNfHEIZXOFQGtD8yLb&#10;AiiVrj4MtUkEsimGNcF2ZB/XJYdNITb4sGSANkPucFEMjoIxSLVeJGeumNrQGaFz1QOh6rWakSQk&#10;KkUlItu6GMRC/cTojjGblN9AqroiZTlgMd3III68RKFjcpSNfEihdeYHxeM09+jy1t38t89b34CW&#10;9dvL2u1F8c6zxvWH5W8elK59X/niYfXL7ysf3r/8+5f5dz89/fmHh//6/v6/fHjwz58c/+vnDGL7&#10;4vQnX5z++MvTn39z/u7N4h/vVf76oPbB97UPn5cIZdsVXjS6uWgSxJOwM+z1x4PRqDcYdHv9uD9I&#10;uuNOf9LrTEadybA77vUng8FkRADUZNAd93vjQX8y7FHToDvq44gyqDMapP0e9Ltk3EnwffU8JWw3&#10;rWrdzjedgpxeSnGxFZ7XvZOKc1R1T5rRuZgWm93zWpbbVhbnC7cXm9dX5LuPGx/dOP/9l6fvfHny&#10;8y9OfoaPcO3s3e8Kv719+ae71b9eQWxC/9IfGXZPaXqXF/LJSnVuvbm0qj5fVZ69Fh++Fh5ui8/3&#10;1aVctFrobF1k2/vWy+Xaw8XLe5vtFzl7+38QxLa2tpamaZZlg8Gg3+9PJpNut/vfEIvtxHoDOvIW&#10;QPvO4pb2dKX5ZLF8f631ZL39dEV+sCzdW5BuzonXX7TuvWzfP5TelLwDeyiYg5Y9EeTB1IrtzuWf&#10;bxZ+/835r/A9fX3+zldn73x++tNPj//t69y7Xxy/c+v8L89bX71o3pmrXl+XnheyXSVrtqNqMyg1&#10;/VLVPivpx1UrJ0aXclxtecWaUagahbbT0BLF7bnBKHB7nplaZma5fc8bYPV0QP4gCMcRaozUVCMN&#10;pMcGeOyOI4aSkqhm6liZy/cM7KNJr5eMs4zWR0cbyGfB7lpr8cnljQf5azerf//u8i/XLt778vw3&#10;n+fe+fTkpx8d/sv7+//04cE/vb/3D3/b+V9/2fq//rb9jx8d/OiL3C++ufj1ndofblV+d+OS6Hb5&#10;z/frf3/U+vSJ8PmD6qf3K598X/3yfvmL67mPvjv9cF64e9hZrYZ1EvDJE1PTRp4xDvRRpA4CHhOt&#10;lVjkN+q266HSInBNobwELPXnNN0By10AoqhqLMWB2MESZst9W2Sx27jTKEae5jrgGRJ6Nrd64+hb&#10;O6OYbmTX1rU0LHbDSBsFIHXoyH1L7GpCR5H65Cgqdg0Wjs1R+h7Y9FGsTEJ5EkgTVxjZQl9v9zSR&#10;orYpUqqKiSyFqhgosmeAVM9WfVvpGVJHE9GaqXLHULommXplFKhSxtX7FMNSJ4NnLHyhMYzAr/ZN&#10;bWBpA1vt86wx5IBJJm8ZumMPIE62QHsSeYYaEnmzomC3UzK1E1M0hViX1S4laVY6rtqxta5j9Gyj&#10;75AVG/g7lpSZZHtMDGRjrHRCiqyZYSMhAA5rMTitsS8zF1G1F2g9jBngojLx2JiATKEKsCXYBLHh&#10;exy4+GhKZispAW1kfUY5CphDaNfVup7R881+YA4Co++T8RqmShCbze3UyLe0S76iKEgJRXOzBqGF&#10;PQYPBvY2ZhOHoxxCGvDVGGJBYHY8kJHaemLaGZ5wx05dK3HtJHSS0E0hOSU8zhrhaN3Y60b/O7md&#10;0MkCjq/pITNhC0n6YZDZ26mgmNkaD6UxI5yi3u9ELjNkI09SJkgxB1IPQ3GbON7EUTaSxqZWZlPB&#10;joiJg5gzB9o4uEYfgdm1MTlvio6hwCs5cQmSvBV8TJuESI7NocCANvbGlSK14bNQdy4FEs08UkMW&#10;coWJthy6Ip0LWhiEWkK1SBRmwYanOcV4boQfjNQg/qIjBFz+CppJzxCCKeQKl3pRPxufy83c74NG&#10;nuJlUTg1f2NGbfwUEjnG54I4OqIJ0jaT10l9wyA45VI+4WhTz0iGsqEVxNNaUg0zcHsLdzMM6Ny6&#10;41rkiRR4Hi7EIDZ9+mcYMyswFwo2FPmZsw9ULFZJmhiUJQ5acfyLI1yktjE3TFLwuNkCU/AIgIMi&#10;xLA2aGhXxGuulK4rwicBYQ7ozhExjEanzLHUnwWA45cgQI0RVf5vpnAgGgGqLCc22pSYLkogIIf/&#10;PIIOQbgrUJKZ/kwoG/SzEAy4lUzX8abun9CHya4N9zoOuCEb9GHd0HBJk2xbXIrpxuxQ6E7jaSZN&#10;hX4bhAhEzDiIowA4Qv/nyBoIBU6EKTCXN84JDZ/r/zi6jB99NeZth1YCCBTKgYB6F98FVHGo8SyH&#10;o0rYCqFsPMi9p1qOPAuIxpEvFmGNTNgYzmIIqtqSeYoDrS2jL2+1ZENvK0pzCp9xpMxG0wwyQyWa&#10;mAkb+ZAyIzWyWeNoGlpRyetRw7MlYDKh7viqDQb0ZflJJV01FUnTZN3WHQe3EwVZ8w3blVVHUlxB&#10;tJqt9nn+dG19c35+7enTrUeP1h882Hr2vLi1rVQaoWombtRlOnSA+ynrRlOULwrVw8Pa7k7zYN88&#10;v3CLl8FlxbkoGqfn5lk+KtcGgpTVmk6+0NjcPp1fPHjyLL+0LO8fhaVKp9VyC4Xy5vbB/MLB0nJ1&#10;71At1e26APJaStSWnGpTPs3Vtndrm5vNnR29WDQvL7VCoXF4eLG2ll9dbezv6xcXaVvAtu9elvX8&#10;hZo7A5n5glO8lI7OmrtHhbXti9XN6tGpVW+Huh2Zjm/aoU1ewGkQ47OQ8arhuSo00x9CjOErJvRH&#10;NSzNVEVVbssEAPEQ+zM4hiA22cADQKaIqoXHILR8slZzgisrNoJWGYoKBv5EYfyrC9EDaUALjqDu&#10;0zPJzNlAtFDieWOOliiAkzcR0MasL/HdcRANUwUP+NEEBpTp6WVJBnAtnPrMpgzdUcYnmj7Y3O5s&#10;9tNAGczoSN6j3CF0NhM+TzDgh8CPBh4hQcEg3NMT44MBPz2OWXPbTz4C3UZ2RUwGHfHM8DHRenVF&#10;TmCgicka3V5mzcpxNFO3uNOohY/J0hBHQRyxjAS4/xwRmzWhCzZXDysDQWYMO8NSw9ccQvBpbSGI&#10;DcsLQ9yIAesMGKhM4B0t6/RuB4sPS4nww+sKjxHWVWaMhqUMSxyWTSyMcQyVooNFmL9UIHiLgW4g&#10;vgJjPaSVnPl7Yu0F55WzpyJPHfbRSjAZew+Bkadr7+xlBir50o1KDIIL0VrK1nkUaElnWXQw8nQv&#10;YOU4Sm1aLMOZv+cUIEON7aIHJpiBUMlN23AEv4UJsHBsHIDz8bnwYbH+414y3A1sV7ZvPtk4JgxM&#10;Dkw8R1izWWi2GayWBSzfqBdj2eA+x7Sz02KP20nbNG3uSa/LxYC3N3ROrIajY1MBgGi2O9ODydIW&#10;McmBxkQX8GNMbj5P2QwwMkagMdmwUxRvSlxawFCYGIkH3CKebNkIUMOFcIqrT+eWUpS0K3mJC0sQ&#10;frhQhC2Iw2GckkE3HfZR+EEW4nZqLKEBl6+uXnByaQqUjQYszeg0Ogc1sYgf/FqcOWB4HAoYYZY/&#10;dBpXhIuIOOX4Gjvl4iKH2EyThWOLxv1puOEs0mMf9Hb8NY6ycdO2cNQB+cPU6YLT5e6iSmjJvskD&#10;tOkJyyjan2YU9UeZM0jMbqAmrhxaUmASoYAuLPia3YsCyiXaw9EdpmY31DNfSaBImoJvCIHBwDiX&#10;bN+GlHU0IC2y640y1Ji98Apf49iZFNs6C81mMls2jsp5kw7K3DyNh0VrehoFR0ugpITOiMC7YNID&#10;J0VqY5wcjKMUpb4khYqamEbHsXqhPYjsQQbyKPlpR++HateDSgIVRkjVVqxYqU+UkQUfPpo7SNxR&#10;5o079phM5JSeL7J8o+3UETqu2PONfqBT4BrfGkYMZcvsUYRT6CxQVXisGyg1vIbM1pj7J+Fro9Ac&#10;UOBpveNqGC3QiGKDNCCobKMQbMrQt8YcOyOND9oc6VDMfq3NvDtlFqBNYeZyHA4zBmTFNo3TTaHc&#10;jFYsN0JRynSmTtpqz4FeRj6zvRjEbdNaoUYmbL7SDCk0m5RZV56hOOpQwYYhr7kY1E7SwsPLe3fO&#10;bzxtfve8feOVeW/Fuv+k+d2D6le3i5/dKnx2p/zh3cpHNy//8F3ht5+f/fyTk598ePgvHxz+88dH&#10;//zp6Y8+B+V+9NnJj744/bevz35+7fwX357/+vrFb28V/3jn8s/zxa9eVL49ltfkwWU6SeNx3O31&#10;R+PJaDAY9nuDfjocZoNJbzjp9yajzmjQG0z6o8lwTIRCfzgG9+x01B8NQcPxeDAe9YaDTr+XDobZ&#10;cJQOu0En1qF92+2WXQIp8SVIjC5aXq5mH4Ga/qkQ58VOqRGenRprq5Un85ffrooPluRrN3J/+OL0&#10;HRA+3Rfn73x58e7XxV9/e/m778q/f16++Up4eGbutnslb6TbPaXllwvK6Zv6wlpjcUV68lp+uiY/&#10;WVee7sjze8rCnvXiwFk+cF7t6ItrwvPV9rNdaeXYWP8fBLHt7e0l7K/X6/Gkop1Oh+cV/S/5+88g&#10;tpy7dmy+3jGebmmPNtUnG+qTdWl+TZx703i03n76Rn34Wvl+USZf0Rete8vCg53m8oW9aw3b9lBw&#10;J5I6rK225l6UH94q/uH6+Xtf53751ekvvzr7+Ze5n316/OOPDv7l2tmvvjz5xe383+baXy/Wbz29&#10;/GZDnqsOj5VOqx1WGl4RVLFyBfWwbJy0ggKH2KpGoW6V5FB0emYwCsJR6A98p+u6fS8ax+Eocnqu&#10;1/eTSQoKKPeta3Vsu+uAIRgS7mZ0Tbvv+P3I60HBIeUcmy6hbONOSm8VbGOoFNPjHXXlefX2/bOv&#10;viv9+ZvCH7/K//aLs19/nnvnk5Offnjwz3/f/YcP9v/xfdDeP6L8951/+mDvXz45/MnnJz+/UX7v&#10;2+Kvvz5/F/TtxXs3L/94t/L+/dqHD2qf3at8cr/8xb3Lz6/nPvrm+P1H1esb3kLRuawEtVYmayPL&#10;nsQgfRTJPU8bREo/aMZm0Wrn9VrRbpbd1qVLMdeEjsnBOG3okRlan0A0oWNwH9JaKJEx2hRocwhc&#10;G/vGJDAmIQrKwBW7lHu04gnEGasUgo0Bcwpjvsooqo9DZUAZDxqxWAtbFJGNAsahiyxkYHbBZk0y&#10;ceKLY08cOe2hJfT1VldtZ3IrlWqYqgd1RAQJjir7hgnNNIsNyq9sipnaTuR2rIBaERY+WUh0rI8m&#10;RdCkdKJsyWNA29DWBpbap3wxUgdP5pQYHudigXZZQk/mq09JEuqJ3KSobUaLEkeYrcSSu6ExTO1x&#10;18ZGMkrMQWT0Pa3rqFiRM13pmTQsM6Bj6URja9QBgdkcplis2WpOvqI8oGbD19uRpWKbxM5H1svg&#10;JGtnBxMYBPgIIH3gGkNsbJaQaDwKG6FpLI8B0QB7T6B3MQdXxebBMDXyJ2XE+c1+wDMeOKMYnD+A&#10;brNobiCcUu7Rfgfk9FN3kLnYX3uBkVpqpFsEsdmEr6Uuw9ciL0t9SG/DTjRkGQ96ZK3mk+UakccQ&#10;N5dFzbRiz4hcPXR0SKpXbxrf8gwFEaZG1v4hWklaYrIRynE/ZTZrZOTvxNN3kjb0CwaxmZDzQxet&#10;5BHAukM+IwfP/w1lYwIcFcjobPYmFpXMYA0dGTo27UJWbFyew8/ZYqFGQEyIjI0ABR8FMLM3q+QE&#10;4cQBN2Hjlbg6CAUQRSBm0jPHyCDREnbGsny+ZVlG5mMkW5MkzXxAmK0Z2Aj8SqIpxMbkYxS46wd3&#10;O+UZwVBJ2iUD5iB2c8iMD4UuqEcNE8HJoo0CJ9smdEY0QbIHG3qBH5djRlEsghsT5Un4ZlCa64NI&#10;TbsiMheLQigyHkRzyPeuy91FcYDqRoYW9Jrf9zzXhrpnQp9zoSdZZClGPpgcgfK8ENoXgVnM+YhA&#10;LoZPQddCGdoUVC9JUnCEWgVtiqJfM3QMNbKkalD+WWIErlmhwNExEAq8/kpDI7TrCobzQlXRUU+V&#10;/jShAQhsmAbG5+gbxuGTQQ2vp0quBPJsBrPQbFz/xNwIIsTt8GiSYMPgpGqyGHP86lBcOY4G5Zkr&#10;sVxhZtAmWaxAPaZYdxLXtHH7HNeyHZCJeeC+4AaRYswADm7CBtUQW06HKCBnJG47A90eKj2OHETA&#10;0Zt5t1nMaoYT4QVMw+egANhQ8E2Xe+FB5ycEgUNvjMGdwXPgtFXLYJG2QJ5mu6plM1szg+FZal1Q&#10;a4LeVnggNuvfQ2xUwyybyMNUdygKW1uR6oJw2UBfRzYCzSYXUZY8IdAcrUEuokpNwJFDadwnFE1k&#10;KydoPDSb2VZd2eAZRX3NjgwPDDYm2ZRVgtjEHyA2djfwwW1FD3Fr2xhWcAUxkBW70aweHx8sv1p7&#10;+mz9wYO1+/e3ns0VN7ely5orqqHppfgZWz4ZnTbarUK5enBY2Nqu7+3KZzn1JKednumnZ+rxqXx4&#10;rBydGKdn9nlB3DsQ9w6bWzuF5ZXjZ/Onc4u1tU39+DSsVLTT09L6xvHii6Pl1+WdA7lQdeqi31ZD&#10;UUtExW8I+vlFfXevurFR29xULy60YkE+P6/s7py+enWyvFzZ3lHOzpXcGdFpTj45lY5PcOSZRhs7&#10;h63d4+rOQWF9O7+91z4vWKISY/XRDM+wQsdPg7gLeQW/dot+/9xoC18xHgxTNW3dwncNVdtQdIXZ&#10;WMmCYmpoJmiGHgb83DUKqwdyZrkOyFqNJRUF0VPBHEW5gRu5drL8oRGz+eKoA45XMBZHeDnxpw5f&#10;EyeUwQNOdEQrvjuVpQvg9ajsxh16RNnXqjP7TTShBpfIQnrbgF6oxFPNH3g+FFqv6jlmh8+OHwsq&#10;OXYGQhk16AKyWEw3cIIfvdCEcRJ2dfz6cIoROPRGw7JJ4lMrLDMDnz+uiB8pChgN1wLxD0j3fGZZ&#10;xuEwHTMVFKElMpSNoLeQZT+IMXHKnWLPTNjIM5SMXsm7nNA31DBmrIxYHMjlHIsJgfJT+J4WH6w5&#10;HFDjWBtOscGAGSsSW9YZYEcGzLSQctMzjprR0hrEWAOxAIIhTTpZ1kWljhnSqs4gtlkGUvCozJUe&#10;KzlWbPQikM4nP1CNRXabQmzsVQoWW/CjXpEpSia60+LM31gQVDZdRVHgaz4VWCWfITmZxtM4bkQz&#10;LCwiJ9AsjFPsWxYlBsWQnh9GqAShgFMTSzoh7bqqGyhwyzUQCuiiaAYZz1EuUfp8aGRepdPga9jw&#10;8AViHdJsB+uxn6RJr0/R2VgINpdlRcBzRA81jwJB+/6VrRm9MMP+y1Azyi56hXaRoRkPiDYVDzjW&#10;NoXJ0MoBOzDj5xuxoGls06cCxAPICeiIMbGzU6//I9FQ0yiuXHIg+A87/kxQQT2uhcE5yvafpTug&#10;946U7oDbqTHJhxmyEcTGMDVISlQ/E8zQhYgLWkweY2PGHGJDF9RfgXe4KC+DIGuBbfoWk9IjkOhI&#10;rqAJvWHFkeRGiJc8CEn3BwZyeoDECOGzn8WTAcgfdK7s1zi+xiE2JXCuIDZ/kIK8PlmxaZEj+Ybo&#10;6SCKvMbCtE1Rtk7gQujtJzPgLKA4a8zbhpMcWjgFEXzWi7xR5o1SZ5AYnYAgttgRAqPpqk1HbWP8&#10;0NQ7vtkLwTDjjKdgXMqirb2VtUBOoHqQGdqVkRrIGaUGw+NAb3NyPA5sV4RTcCocjAtNKZTlSNVS&#10;y+hQsgKrH5r9xOwl1jAzejE3KeBaCdOeNI9EfdyoyOEQWz92R6k3hsoDzShW+6Hc9cWOJ3Y9qefL&#10;zAKA6ylGP/AmWYCpjhOOuKFSoNg1FpoY7uZBfxF7rjSA9hroQ6bmQJPNHAXKC4jiTVM+N5PcxWJt&#10;HMrDqZ+m3ve1vqf2oDRNY7HxKGxQqaDTkbMng9tYvtGYQ2ygq88lpKo2sLU+hWZDzbS1E4LaLAlD&#10;O9a5Nysbh9gwJmq40yj5rjK4Da2FIUFs35fu3j67/rRBENuK/eCN8/331a/vlj6/kf8YdKv0Pui7&#10;wntf5d79NPfTj09+/OHRv4A+OfmXz07/9fMcoWyfHv3LF7l/u3b+DoXGOv0l6Lvz924W/rBQurZc&#10;u57TN7VJNZtk0Sjs9HrjyYTwtd4PENtg0u+Oh9mw3+mN6GRI1B2Muv1RfzgejCeD8fgKYhuMR1cQ&#10;WzYaZcNRPOhAvTIiVXaFtnPZskpSWJKjKcRWtQ8r1kHdPW4FZ1KnVPVO887WZmP+aeGrN+L9FePG&#10;9dPff3H6zpe5X3yZ/8VXhV9+XfzV18Vff134zVcXv35SvP6y+SCnb7e7RX9kOH21HVRL2tlm++Va&#10;c2m5/fC19GRTf75jLuyrSzvy/Bvh8ev2Qxw31bkD+/Wxt3Zibh5oq/+DILaNjQ0OsY3H48FgMJlM&#10;+v3+f6Gj6Lg/mAwICB0MRtlkkE365lgT0uaOvHhovNpSH72s3XjVunfoLp1FW7hHG8Kz9fbTZfHe&#10;S+HugnRjQbr5sn1/WXiwVV+6sHedsQhyJ5I2qm/JLzaExfuNv98o/v5a/lffXPz6m+K7X56/89np&#10;Tz87+cnnh+98l39vvvXNCwxSufVaeHTmb5XSAylriGmjHVXqXqFinVXt83ZwqaZ1PW3LYV10G7Lf&#10;simae5iNO51JN57lKMzGvc6kf0U4/T9SNElAyagL6gyGoG5/DOI+bskE64JeTnLH5taz4q1H+e+u&#10;5X8H+vrit1/nf4PJf3r60w8P//nv+//w0fE/f3D0j38/+Me/7f2vv+39098PcPpvHx3/5NPzf/ss&#10;/5MvLn4G+jL/y2vFX9+4/PPt2t/u1z95LHz5sP71vcrnd4qff3f64YPyN1vBUskt16KG2FW1kc2A&#10;MLJi04ZhO7XJDbPjNCK95LQKZuPSbdZCiYdR43AYSO473M2T4qmlGgVcC+VmwkOtWTKLtqYOiRNH&#10;ZUB4HNm1DV0eow1H5nNqSD0blfrY10cx0Tg0xqE+Rhe7lcq1sFVyamWvXgvFVqpKXYfFhkvtSaZO&#10;YmnitwZWs2e0e1qzg2HbFb9R91rQPGpms+kIWmhjQfexW/cyuasrPUPpGmKmNkOp6rbKThMkstyj&#10;BrNJdieZQwbJsTEI7Ymv9sxWJNW8Vt0XhERRCFxzyC56FLqTFPwmA9f0fgB+uW+1M4Iaq4HUjAy5&#10;61mjzKXwBH1v0sN2QvtTakpYWCNFjtVmJLUiZhOXmmqXbIzdSd+fDHE0h5nS8VqRUfPEitOuOM0K&#10;4YZaIzDExDHI3rsbTAbYIK1xjP0AhI+AD9KOVZCY6pgqveHBHIaYKtla44jdiPKEJlY70HgSg4Yr&#10;t0NNirGnWja9LEpDGrkDTsLUmBEcdx1tegqoFWhyamNMf5KFk5E37tsDSAmx0fHUxJFDTfBk0VMk&#10;X1F8XQstC3JMN4kG/WQ0jBnExvKKEsTGkTUKk5kGTgYKufcohWlLKBkCgWUR2e1DHoLoE/cpzzqW&#10;b5zakWsGNrQQI7AhD0FIeitFFCFoOKIMfjJt+yElAntXSRIVNXXGg2zUZ0AbvUrlch6Lj4vTWXp4&#10;kucg1RGRpEjCH719jdl7Vwh5GQ0yQK+oT+9gIQIyIZIkPBMqCflEsMi+DI/jTcz9IZ2ay5H4yAzl&#10;IN5Tei+SjCGhvh3TBGIrIWIkywZc1MbxCm7DKQPmqC8xQ3ugF90s9f7sPTMrMxGc01RoJngOxOAX&#10;ykDKIiUbKIMn6/cwIDpCdGatPLsoRYFBR1yiM+iDAXqSYuiqRTCcadsERMVQUtIYfaPQch3oGtBo&#10;oPF45H+DJigqCdigFem6Ylk69O8w8mOW/xJ/ngdNycURalgA/YtFVXPJ8YdMw6A7cT3qbSQLBV7m&#10;ehdBYDPrMBxRydUwjpRB6YGOB/UPo0FVI8/TWWoCUsB8srngVwGhTCgbzYTUMOiEfHzUkHoWxJib&#10;w6zYQCiQhskroXSbP2Ra4MoeemEEPitUQrGEmgedk18RXegDMgwOg2CGzGCNjES48xcjfAEecw6l&#10;dH5cQ2bGKaQPU2JYfA+OG7gYkVPAFWZGULNdQ7Vx103VsfQpmkZYAIMkUEZNwLxBeRmFK52fgxT6&#10;zF2O8/PuaL1ytUMTHwRkaWQWByIDHBay3aYw9s7Uik2xHJZIlEgyXGkaf80UNbUlSXUBhIIhqMTM&#10;yGcepmTrxPwN26W6WGlqDZHs0TCyavuEtdlkEMdcQVH/dooDfkWLBWKjKyrTzKEUx02xQsMNdRcF&#10;8HMGmdJZGIZGQeV1qPGKDt06dn1DkC1ZtUXFaIlmSzSa7eZF8Xxnb/vZ3MbjpxvPF/KbO0q9FeOJ&#10;wneq4ybg4ytCqXqxf3y2upnf2G4dHGvnBTdf1I9z7e292tpmdXWjsrp++Xq1uPz6+PnC4dO5w2dz&#10;pwtL5y+WiytvWjt7xtm5mjutbW9dbm6VN7eKGzut45xVaVnlplsTg6YSt+WgIZjFknB0UtvZLm9s&#10;SHuHxsmZsL13+epN9fV6+dWb8+eLoNPHz/PPlxqv1pTNPXVzX1zdlla3NRT2Ttq7x43do+r2QX5z&#10;t7hz0C5VffruFFPRHMMO3QCrDKH1bGkgCIHMTwl8cSyKr49HFGWCclgiEzyZeIChlDMK+ZfoqKat&#10;GPhOI8t3VUttSvjGHcXkRm2h6aHASWPenfTszYC2iOFr9NSxhwqPIog/rvyRA0PMXDUJgWJN6MgB&#10;KRC6gFBwGFAFNoxjzrw4UeaPLrrwAoblGBkIz/bVsOjLn3wcMR/+S+E8aMIpCE0cv0YT4WgMwsPc&#10;OlE2yPrdGAs0AWcBuxAKsRuCh3PyuYGZrJ6YxytOUYnJ8EuDUNAVg6Nj+BZwNFRTFuR2o60r+FQO&#10;QWZY0FjGT0pfgF+opOJLAXPEFhAWIyCOgtjULQc30AuTMEkjbAzoFWLZoXrr7Xrs5ayewrTR+KjM&#10;kg6OGARdaNViyT2vUn/ytRrrG5qwL6EVNVhsVRY3jVZdtGK5wmKDLwRfAkssg1ZugIal8gccjWUC&#10;xXLKdwFaVJndXBgSfjddY9krEAyIyjTtUMYDNhMQZsVRP3ShTKNxhmUWHTE+rdt+iLnxNAUB+X4G&#10;pk25DnTT0jDJH6zbKFUorqYZpqRgUiZ+AeTMmhAkBx4GyTkgdEcLhrryJ8U9MBlwxtFXlB0Wmi2g&#10;WJpk6srRNzRpFNbSpk9LiFWEzT3td2lPz1KCwHxsxw5txOQ6GmL75qZt4CHrtqkN2lQw4C/Y+HaP&#10;3Z+LAYTHMXs0khzYiz1s6OzVGr5belEHMQDCAJ5riAFopZxLjJjgwV/CEecM++MhJnz8mtmsKMMp&#10;iSs4cruzLA6ZwyaOODXxBP2QUZTH6GBvMTmsRkTSESNiQD11YXHWwIZ6buAG4gzEwyC8K2JSFvc/&#10;oC4gzAQj8De1IEiA7P0rSYNcVox6KalyQwiBKeRGVII4dub1M5DTTXhyAyVwQDyXKI5q6HLcDZUc&#10;X3N7scXCsemxayQez3KgxQ65i0YOyuQu2gmdXkTun/3YAAMLUmZ2Q415iYIoFlvmUxPLN+oOEojl&#10;5GXZCaxuiCPK3O8SPGi1exHPSUoOmMMUBereg0YZWyyGmsLiuJn9yB1nOOVkMZQNNdyrlLuLyiy7&#10;KMrobrCMB2rHBzOdzsK68e5aqmsUYc3WO47e8fTMU1NcyNc6IRHPbEAZAHwd+t3QCXBvOQSZBbgh&#10;aoxegT2INYzWD/UBNKlQ7gUgZRhqI4pgY/R8g/nTkMsnL3Q9B9pZD1MlHx2cQqOxmfWAOgqkvssy&#10;itpaj0Wa7gdmz8cR3Vl4HGiOsTVJlFEgdG1uSiaxXAQMX5ueokCx0ihcGh1VyrFAuJucBSr5JAVq&#10;zyfTvMRoJ2SoIXXIWoKx2RRQOzbFhBySyC2UOZwKLMtBM5zGYuOwHa9kqeoYBhcbxX7jNC5+f3H3&#10;bu7mknzvtfFo3Xu8pN6+XyH/s9uX/w97f9kgR5KkC6Pvn7333VmYmR2GHuye7p5mFquFLWYssVSl&#10;YuaqxGBmSKzK+5hZZkk7Z/fTOXvPh3OqrUMeHuYekZke7maPG3z7/eqXR5fePzT/7ncLvyO3toXf&#10;fDX3qy9nfw76ev7n3y7+4ruFn387/7OvZ/790OIvj6+8AzqA2M5ufHh7/dhY5cySNWHs7ZaDVjEo&#10;O91et7fXbbf63c7eXrm/3+oNWt39VmdADqECrnX3Bj0QG6/1B/sgAddG1O3uDyntdDJyN8W7mfuF&#10;Y0Za09+qOmt6tqWlm814uRos7HgzoGo430iW1GJTLTZWvVcvdm7e3z3ztHnxrnrs4ubnx1b+fGTp&#10;j98t//7QyjuH1/98dPOvRzffO7rx7qXlY3d2z80ZL2qt1WjPBulFreKvv1LGXjYePtauPdGvvzRv&#10;jtu3p817U+a9J80rY7VLY7XLL/Rbc8HT1XxiLZleDl7vRqtmr14O0vYg29ujTzbYG4CGsNR/51+f&#10;/3r8h8L/8/z58/8tENuU8WDafPhcu/SwevpR48KUd2c+fj4bPH2l3gKJFdt94+wd9fTd6rk7lbOv&#10;6w/X/Elvr+n2G+6goXa2ntRuPti6cnbrwxOr7x5d+uOxlT8dWXnnW/IS/RVl3Jj/46m1v91uHL+n&#10;fH976/Tj5pXleHyjmG5mu+wournjr245iwSxRRt6vmvmdS2pqGHNSJpB6Wf9tNxvgbI+QWzlfrs1&#10;6LaJekz/JcSWDQqQlNv9fVCHQeNyr5N28mKQBgO31ltfS2bvVS7e2DhzdOW9I8vvHl7+0yEMuMXf&#10;fjP/6y9m//2z6Z98MfvTz2Z+/MnUjz+e/LePX//kk6mffjb9i89nf/nV4s+ZfvnVwi+/nv/td8vv&#10;nFj722nyGP3mavPwpcqR81vfnlv77uTiF5d3Tr7OxyppbTetVnNFaZOjqLUXaZ2wUbiNwlPbod6N&#10;lFZQTY2dSBXztKFHZ2cYRo2RNauWGShQPtCcshk0SlvCriltR+t6OsFq7E/KJm/iOtpk51ChZkvi&#10;snm4ZPZTo5fo3VDvEb6mdpx6qVXSZjVTaoXaKE2lbVN6U0zZmGT3s8ZeUO95ta5T77lq31F66Far&#10;Zs1mptUTpRmSr6iTh0E7jTpl1C4EYjO6DqFsnM2TAKmcQpgZHZ8d6RPxujfJcDektAkdp5nr9ZQT&#10;FJSEWxkdz+wGWDbIRR+clKomADMKatdptsxaRtTEAoD1oJtZ3dzfbzu9wmpjVfC1zAbpualT3k8d&#10;czRmarVEt2TF5pPldlcMktXSb6R2NdZ2Q3U3bIAamdfMPLUIrG7qE2RGVmx4Wp03XlTKnI0pW69n&#10;ukBsWkEZDLD2BPu54GtYmQzJaZBYVU4VWot0icKmlx5FZxvkEYNxWN6M0kc9QWwUyMBoJKaEcmMT&#10;Nto7igf9YK/jdf8RYmv4ajPQtNAyU9eDLNUp871+OdhnWG2Y68AvY5Sx6Kb9Uk4DiDWdLO5SVgQm&#10;SEsEjUHWgQAE6QfvWtKGtESW/OT4GblWyBBbGhJq1s7y3jC/AfmTEkmktpIEpoMAHNyheJXmvXZG&#10;OQpIVoNkhiPKKeUVJcTtoF6kNBHv3hDJeUNpb8Q8hORor3Xop0ConDBwMgTqkOA2PoIBUqDk2LKh&#10;QEFkHfl3QGyFOCsSLcFkI6MziMWoESgNUrLscuMSmqAt7V2Lf8fw+CZBGBho5zkh2zTwM/TGEBtv&#10;d7PzCKUcNT1HMpFBUObHyCFDQ9QmhW4YzouANtwal9A5rkLch0RuuA7BcI4tKBsZLqQJVAwvDMil&#10;0ueMofg3gtaYCfrmQUXlQNmuB7UCWmkAnSlJkpT/GGujeDq4Gxk7BNAnCMySsmhuIBRQDzVJkC/U&#10;kA7GhLIoaSi4bOYGlUiUOrQCA65KpRDKop7hviDi4aSiYMNRkC95JPSJ5vRIbOMGTlwl4odBJRQ8&#10;HOU5pUY6HOJ3/BGgfoENJNDbGxIvUW6Lb4UgDDCTzRpFYSNHMAODhXAN6Em4RHGUyJNrGM4uAgX4&#10;LglfSyIooBTEjf283kBspmobqmNqjmh70NVBB7CCuOClQYICKk3FoFjvbAEkIMLber7QAQYh/qEE&#10;MTAAQXiBASWVoBAbDOQeSJkiBSbzNQp8RihY0/QVK1DtoVnTKO+kxigbjgzKEC7j6w5GGwpk4Eah&#10;1lSrLr6ihKOhq5ETqIYjZTbgerrEN+JYbLrdEBdRQtxCdKjZOGUAzkElupLTCF8UB36ydMvQTEPR&#10;TdVwddOH8q/orobO0ZXqKVqgGlalXltZ33w1sf781RrZf616ipF7+D4DDzq6blqKVl/bWpyYWnzy&#10;fHNiSltYtlc3rLnF+qvXG2NP1h482nr8bPvp89UHj+Zv3Zm/fXfm+q3Zm7dXHz7aef6yNk55Rc2F&#10;RWV2ZvP58/VnzzdevFx/MaEsrIRVNaqq3k4jqmpZQ0vrKmUjXViqvJ7YevG8+mLcnF3QpmbrLyeU&#10;8cndJ88Xb9yZu3Jj+sLVhas3t+6O1Z+8rD96sX330dbth7v3Hu++mKyPzzSmF+rTC+sTU2vjU9XV&#10;DZ/Mr0zXsAhi82NMPaNISxleabzThP+OCC8xQ7rkHUwGVvRmB5LuwMOYectUDWWavzCsqopWVayG&#10;7mk2LoHwE+OIkSAQm4RCw6jDcBXoCoQRiNGFegJ22a0SlYJVgWTsCSKMhm+TwFgyYtFKKg/GMwqS&#10;W0Bq0A/K4KeRzICdPBLuSA1HOXPBjN70uopLDpu8SdsDR2y5EWrwbLkkYWBgDjUB30ieHGVwguTu&#10;B+8Rz7/0YDjKSwoCg/smblrgOb5j4qU2dfxeNKcS3IlpgSstQzVA9FvQfII1YDhvoBWOqJQfjpw9&#10;yUj2jbXawVSDq+DhVviHbNZQTzTcBiAQnwAvNhOjGQ+fCTOwTXMsZkuaCXkaxFyKGsOwDJ2ipMm8&#10;jTkWMzBqZMPDGiWKoauyWTKa7YlGxr8E27HbKXWOm7PBmhzTNBdwDTcFPyZt4Re4DQWc0uPxLggK&#10;cjVOszBOfTwk5sUhUkZgmYuFgB1CQSighq9imSQcLeI0CAH7k6Ih81MThtgIfZOUCDjF2Cez7ZBy&#10;LPsJ1vQ0xB1B7D2KGtTTbz4c44RhyZItazcWZfL0pJfJR5nwtTLPxPKdkTUWDCihgYBovMrTvpo4&#10;luKq2LUJ1gahQjbz0BY16F/EAIwsHHEKHlzNO0Mr+AOUDfX48dnOnQQSkhA4bAVJIxTUgqQRET8g&#10;/AhB8hGZCuURUkaVEJlYXkqGYBxLWdJkJGIRlIYmuMr98O5mF2Ib0UgAGxJZq8nmJUfk4G3LoQ2d&#10;iFsHbhCQAMX7AWLhcGu2xbAa+zfI7izIKRI7j8U5FGRy2lBB07TIE3wN9QK9oUx5DJjsIiRYTUKw&#10;ZZT6QJA1yXIABpTtPBRczGIcjSAzishGWUSNzLfLCFeJgS3XbEbWBFAT3I1it6FzBuBwCZXDSGdy&#10;2qKMnCanOACJhRphar2M/D0lH4KgbIzBUTi2dqxxyDaQDhWDsyg4fIls37j5AcomZOSmVdpuJ/R7&#10;hJQ57VjPIzWFfoE7xgSxERoVQLfSO65BWSmzCFJ9rwg6BCya+GZwIzwheuskRjfROzGZsLVDDdrH&#10;XurvZVBJoIlYUK9a+DhEKNsdjmCTOXpBQWzAFu7n4SA391OtF6otD0TBcBhfs9G28PXMUaC5tAKH&#10;MoQW1iDT+hGejYEzD0eB2FRx7RwGYqN8ptAKR+kI7GYWqBT5J4S6B52RDRr0WqoqpWl0XI4aFOIq&#10;JUPIAyUPqQnja7XErEQ6iEA3jsWms9kaLrGZm62wjdtKa3s+XbuyfuHi6rmHxsXH9pUn3qVbysnz&#10;m9+Bzm58e2rtq+OrHx5dev/w8juHl975dvG3Xy/8+qu5X4C+Wfj5Nwu/+Gb+37+a/enXMz89tDC0&#10;Yjsy/w7oxNJfT6+9f3tNILZxvb9dDMpiUAjERvhar7u/3wJ1iUpKcTDoHkBsjLLtM9A2tFl7izqd&#10;vSGlbYbYeiVeMa9wjEht+Js1Z11LN9VkoxEvV/35HfcNxNbM1pV8Y9Ubf7Fz8972qcf1C3eUo5e2&#10;vji++pejy3/6buWdQyt/GEJsG+8d2Xj3h4VDt7bOzOkv6u31eOBEe7aaUUbR5/X7z6p3HzYvjylX&#10;nmnXXhg3Xmu3J7TbL81bE/ad1869CevuK/3uuHFv1nq+6I1vBct6p5oPonKQHFixkSHbf//fP0Js&#10;T58+zfMci9j+/r7EYvtf6CWKv/8KYpt3n8zYYxP2NXIUNa+DXmh3nim3Xio3X6m3nllXn9lXx+wL&#10;9/Sz92rnb++emTeeb8Wz/r5CvqKDptLefLB95frSmeOrfz2y9KdDS+8cXv7Dt4u/+XL2F1/N/urQ&#10;4u9OLL17buuje81ToNvrZ542r6/FU9vFfCXd3E02tsOVDW9xw5nf8pfq8aZW7GppRYl3tahhZ3rc&#10;jou9otzrQOcvu51WT4YnRQTsDfaZ9jp7/f+UWoMWqDPogWi87g32+kSdvW7WystBmgwCc1Cpddae&#10;NK/f2Tx3fPW9I0t/+Xb+91/P/varuV+CGFz7yacz//bJ9L/+ffJfPnz9zx++RuHfPpr66UfT//7J&#10;3L99Ovfjz+Z++unsTz/Hh53/9eHlvxxf/9sPO19daZAVG/mKrh0+vfj19cqZ2dazRkuppJROtJLi&#10;SyNErJ67O5gIMldpBXqXgrI1SrtKmJHOJmz2kAQjKyxUkhVbm0KqUbkgyExhfE2wMyKOzsZYG+Fr&#10;Rj9AjdoRGI44iVpEuB2mVwWTF6c7UNq4i17LlQZFWDM4EBt4fCKeiKulVcPDoHIvsAa+se9pHbNR&#10;aEphNHNdzUwtt62S4ms6rdQpE61tGR3H7GK6xwRK3pcEmXV9og752/NGRKCTrS9mXt/p+yY6L02t&#10;MPXSNtqYo1295Rhtz+xQxgADbGTn5ekcvIzMhks8gNUs7GFstTLGemN3Mqw9Smw3Y1vPZNvHMUu7&#10;WRhKYaocQ83sUFg3p1+6eyXmcbWQmdrjVAZkc1dNFK0VaWUIMrAm9Sj1NdYAWRh4YwSTtVlLtXo6&#10;hNhUrBMcqsDt0SYP4WucORSPjUv1UbZQYcMl2vbpJ7KqkQlbic9F9ZT9IKakomhLNS1yGgV5/bbb&#10;a+HTWe2UVsEy0DKrGRtkyBbpOidAcIs0gNwDeajXdfOI8oSmPsjNw7Cdpv1WMeiMch0USa+klDRM&#10;lFqUdx0FXyv3yGg0LBM3DciGP/asyAWJFZtAbOV+p9hr5/0WOAloGyVDGApPnIgdBYhQImyR7DXc&#10;4aQ9T9r2ZFGPxDvBy0aJCMCDS0Pv0ZGzg9ipOXFADENLtzcyIkjEQbaM64IkOi+Lm8MCeLg38Wsg&#10;VAtiMcRWsi1gpAzyK8RZFovJGRMFyLgQqSEcQyxmszKStgU1E8EaZdlJBnPepjkKR3RIShn0IyjC&#10;sv8ssZAZZUMTbhXZgc8uX7ZJKcl83B1sJNxzW8v3TI8iX6P/IXE9HsPyyJ+UDNMoRYHLTpxDawOo&#10;P6g3KJediUs4fYO+uabtGKMUdzZ0ipR0I1pxkoQNwSjIDmU8gJqEJyYtC+octBrBodhyQSwj+E6M&#10;jjE4hbYCoh0oZkOFijMVkCJHz0peqKIEQuXTNfIwhb4nEBiOpA2yYQUIn0puja5Qj7bk6MQ3hRYX&#10;s6uRKJaoFHsNolGMIfosHFqImowemzQ9VkRJP4RymwwdpugWjAlK1CSxRsFP67sBvkStqUErJjgD&#10;z8PWKwSu0WmcRGwE6FPeCLJlC9kdDA9A+nOKAYQhErixawWO6TsGqfdQ2kECCkB7h54P5V9sZ6D8&#10;odLmOGs40shgTEH4ofYTBMB0gEHgkmiHHpgZ4zAZeiNSLcrLaboHEJs4ijrsyEkIl0YeguI26Buu&#10;2LJpVUWrNFG2ycOU3Ui5TAAcG68RdsagmNOgvAfiH0o+nqMwbSPoja4OkxjUNDQJ2epN7NrE6o0e&#10;pqGD0ASXUhsj23MM21B0rUHoidHUzKZmNDSXgoURbOcoBvpJ7CDCA6Ptdp2o0oxUM3GDjKAH37Xw&#10;pVkgZXN3aWJ65dlEbW7FXd21l7erL8dXH4zNXr+1cOvu5pNnuy9erY49nrl5e+H+g9nbd+fvP9h+&#10;+UqdXzCWl83lFXNlRVmY23z5Yu3Z8/XnL9aejzfnl6NdJa6ozkY12G6mNSWrq+FuxVhe2Z2cWH/+&#10;tP7qtbe0GiyvufNL/vyy8mpy9ea9+Ss3Zs5fWbx0Y/vWw8bD5/V7Tzav3V27fGvj6p3Ve08qz16r&#10;s8v6/Mr25NyGQGyq4VsYB07g+jHGNjsYQkFPgkSAEhzp7Rjha6jHAMAIoXGC8WDRMPN0x1EtAc4I&#10;RCOIzYsxThhia+7UcaRUGNoQRQUbTUZi/3hg2MWJO8lOjW+BASYAHMYnxttw9JL2T4ZjGHtqTcGP&#10;heYEh7HxGg1L9vFEK6Xa1LktLklbGe24hG5lzIOZhi4XwGY2dbRq7NblpsIj3Vqclhf1qEE/goKR&#10;650kauAv5OAtQ1foUAhlfDRUgh+cKMhXB5KnFfAaHxaneOno4+Nd5o+JF5+IYTL2BGdrVjSkU882&#10;HTFeUzFo0YnhDJEydhq1DNvERzPIDi6L8YO+weupORNVstkaKmmHhOK4gbwyK9FE+nHIYpE2SlCP&#10;uQtTmcycmCFNvDu6JZMnJjRUYg7EtCZbGjT9st0xzcB4VOZEQeZkusTR1mSCxVQp+xYHMz9Vkgdm&#10;WRQt8BDJvJrmmH6FWeZquh2nl8GpTLxyUzwViOZ8XiPQs2BnbLzmoUDoMdYO/JKY0tioDcsVuagy&#10;siZgXIghj0FH+NowLpsfRijjKIZvaU4ZEhhii/CrYnYkZ/004ymWYq75SUqTKO5C4DDeHvy2KSqp&#10;zEu5jdmUl13Ld8VMTPbVsHaz32iJUUacvKzTYj2M80A274Sy4REYIMvao1Br4kDKhDLLEkMzNIHY&#10;Ys5llA7t17gtg3QFZw5lsYR9RRn+w13QymFQHY8H6QUdyoMdhODAEQKPyDwx2Z0NU7fjFPISSVMM&#10;hwmUJhLUAQ+EpYPK5K3wbdKcqEMkATeEILahK5Kp2IdAonzgOMyRRSnpIaclIAiNqIEoGBSxE0Oq&#10;9MVhgpA4ThtqpmHTtxueJWHXBGUTQzbB19wyBTlFgrKeUMA1yWwAIkOt1KPK1LPz0G+nYS8fupFm&#10;vhaRHyjlNxhBZjqYQWhehm47oVBl/dztpOBBvZa46MQuiAS2MzhjqdtKQCiYKW43TKrglJFdUJpO&#10;8RIFGWVov5VOFGXUHFirOd0UNUrqgobMnLSUwDiuP6gk3K2bWp3EbMdKbkAncvfikL1/nG6i5WEj&#10;Rie+UcR2J7YpxBvUECgOplHa+FA+JzrA53LaiSHPlroMsREkR7lEiwCqk9GGNpRGgyLYy8QGzSx8&#10;kFX6UtZzV0sdHO12GPSzmJxvWuZ+qvcjjVL2cSzpbuR0IqcdglNJrEZikc1BP3Y58ai5n7Cux6HW&#10;2oFYq0GNamR2JYQOZaHe7lOgNFxSChc1tdhppL5agj+CwgjFrZHp0MsEYuN0ogn0Mq0VNLMAnBrr&#10;Zc3cIYgt1CTdQRMK4BvYjuK+oQb943Ql31hMVm9uXry+fuGJefmpdeWx/cON6tFza9+cX/uGYrGt&#10;f3Nq/ZMTKx8dXfnTkaU/fkvBo3779fyvQd8u/OqbhV99PfuzL6d/+vXMzw8t/PrY0h+OLr1zZO6P&#10;oOOL751a+eDm+tGH1TML9nizt5kOsmyQt/vddr/X32szpaD2IG3tp8WgKPaL9qD1hvZBJR9brb3y&#10;bSpHFHWypJene2mEb77U1aheC9Yq3kozWW0kq9Voccef23SnOanoQi1dBjXz1dXg1fPdG3e2To7V&#10;zt1Rjl3e/urk2t+Or7x7eOXPoKNr7x1b/9vR9Q+Orr1/YfHInZ1zC9arZncjHjh+z6iFWyvq3NPK&#10;nce7t+/VLj6oX3rcvPxUu/qqefNl88ake38+frKUPp9yHzyuXXuwc+ll4/6c82LDXVBaOynlVI06&#10;nVa3297v7O+B/vv//hFiGxsbg8LTarX29/c7nc5gMMCFIe//ir//CmJb9CkW22x4ZzF5MBPef6pe&#10;vr15/vrqaUl38MS4/NS8MmZfeGj98Ei9/LB5ccWd2M0WwoHm7ys46r2dh9tXry6cOrz0x0OLfzjM&#10;ENs3C7/+YvrnX8/+6sjyO6fXP7hU/fyhdu5e8/Tt9TPP1Zub+dxue6mSbuzEa5vB8rq7uOku7IQr&#10;zXRLLyEy7zSjbT1quoWZ9tJyvyz67axbtnoYoN3OXp8hNsHXiLr7qPlPqD1og8gCk6LPkeHl/h5R&#10;u9+J8yQbRPHAp4yoe1vP1Ju3N8+d2vzw6Mpfv5797edTv/x86mefT//s0+kffzL5rx9P/ctHk//8&#10;4et//mDiR+9P/MsHoNc//hA09aOPZ/71s7l//2LhZ1/hxVv4zXeLfzq8/JczG59drn13tXb8SuXY&#10;pa3jZ1e+u1k9N99+Xi+bArFtRxRnrZYZlcTaiYx67lLISU4qWk2N3VirpGo105stQtbqhVnLwcNh&#10;1NoOIWicJBTNqyn5fqJMkBmnHGUQjZxGJe8BUT88uDoC2giPY8zOAzUxKbd9nfIGuM0WOlR300Yl&#10;a9ZyvVGazdIBCWcVD9N2tL5vDiJ7EBp7ntrGg6n1VAEpiaFmFlYsg5a6UE+CN7kLOoSvcZRKR2+7&#10;Vi80upwEGrcu2GyYDdO8/dDuoWyphaEWpgb+wlZzSy8dDYRpMacj42sUm7NR4O6UFKKRo4lPbvlF&#10;pOahigk3cmuBocS23fI9TEBtzyysZv4GYpOU1ZQVoZ0oOe+WtGi3BJdkKq8lqlZiXsZ071PCHfRf&#10;YjUiKFDAQTZdZiu2VG+SaZ6jcRg1ekICAQksE2iMYhy0Ajx8M7WUjIAz8IAMLDag0idwrSB+2jLq&#10;Rk1en0BDlG2UQsEoU73ASoneEhvfQDsyS1fPbT2zDCwkGQQL38ljO4vtNLHS2Eo8KyF8zclCv4hD&#10;iDK9grxHe6WQJENAveQ9gAxEYTJG/p4QjCAJeRxezWVDNpCXBqgk1KyT463Mey2RmYbbkkwiThER&#10;xCaR3WijkpEygsnEiMyGpAj5NQkJMhuRbIcKoCayIOQ2aWIGnuG7IJIOR9uwLMwdQGwQ+Mh+7cAs&#10;LiKzOIh6IiOKs8Mbd1RIugKToQBBFgT5GCIsxGJB1t4WedlVi3G3UYQUCN9k7jBKM4qGLOzSznP4&#10;FsRGYjSFTWERXPa6yXkEN0IPlPjf8jnxPz4XeFiGxiUI09Q/JSPz0AO7jhLAB61QzNygA0AtgjJl&#10;OdBDSKuC9se2Cwn0NehTHMOatS1S1hzDhi5oE8pmE8pm2yZUw2FQtCyDtuRBzYQ+xkYNDrpgwzTS&#10;haBosUEEaV9svIAjagjnEgMKsTUTPI55SDFj1Eys26jPkSMS2VDYQxsKVIo2OKwXhRB6tGaAAfXS&#10;XPihEEoNOicN8C2nUXoYNlITnylcQiv58OgTzyaAGo6opwBwUOZ8snETiA0MuC8FGDKGrnZQjOMg&#10;gToNlRhqM1mvOGQfJPgaFGOox2yBEkUBlDCKyMaGH8RDSfKGsZNIqYoDCTMTYbhjuPyPJGq86PDQ&#10;9gUIEBQAx+AtPO6AJJq7wA1iGYcmqCFkCuo9h293GOkICDoh86XQpAhojGqRDVqoObHhWTjlUPcU&#10;iA2tGpR6ktJTNg2zoRs11airKKDerGt6TbUblLVgRJoYr4GMStOqqejcI/9Qy20Osx/gKNCbr1Hw&#10;tdj0At3xKL8B4W5oKKgcOY1aQQZF1gsd08FHUOvkKmsqutnU9Lrq4ZMyoTk6EYgNN0oVq9Dd0gk6&#10;flyESY6B4AchfgsH33jgNrTNuaWtiTl1adNe3mlOryzeuT999cbEpStzN29vPX3eeD1VHZ/YfPp8&#10;ZezR0oOHq4+fVCZeN+fm1PkFfWnJWl11N9Zr05Obr8bXnr9Yfvx8d3LWWt2113aN5S1nvRLt1uNK&#10;w9/aVheXdiZerT57ok7ORKsbIHdh2Z9f1santu6Nrd26v37j3vadMeXRC+P5a3XsxfaN+2uXb61f&#10;vj195fba/ae113Pq7NL21NzW5KyytZvZfhpgZBOkm4Rxxmk3BGJTVV1paiC8OxiHQ5smjBTDIetF&#10;fLcYDzxmBGIjEE13xE4tsvwE84jp4dfUxYpNJzPGyA4wPDI/wZyFoUh408iqKyEbOsoS0MnbmBlx&#10;CUMOwwyDTQYtgRY0Yybgx5gkIIytL2ncMiiMTlDGaFRrSmO3rlSbBJgaDoY6WuEqLqGyWWkQAPcW&#10;0OYxQicQG67iElll8iXpGZ2AGYT+0RU9Jz+qhKv7B+xMjO/opRh5uSb8AHh44hwBlOgTtyCcehTH&#10;TXqWzxjjfeQZgGxdKdodXnzxBx8ml8DsoSuG2lC1pmbqFiYN/IJgQIGN3SifM8poKB6gvuOjCe93&#10;EO6GGQZLUYhfk/jZDo5mJNshSI78T5mfcDo0wWtC/Qu+5tDOhEBmBieioXmPgTPC3dhemKZBTJVs&#10;pCYFwbxo7vWGzpsCmWGepL2KhCJUHkzyQ+IYAmDDXI2GNIsSrEVTMQpyR5qo8WEPMiR45GdK8zwH&#10;9KQVS56BPfTFM5TJowckfC2JOCUohj8DcMN68ivlTKPMQFlEwRNEkleUoDdB3w4cRRlly5yR/VqY&#10;DSE2EMo2GXrSFolAb2LUhjk44gAReEtkRWbjNTYck004DviAApZpXrWHNuYogw3LOuQHgsk4BiuO&#10;hHlJJAoxcudQrZANQDjFjQiYI2wulsoD2zdcRW8kTnBDkVJYKhjSSB6gJ0Rz8KAV9dAhgSfggLYQ&#10;coaIWJvDoo1s/yEOsaAldmosPgkGxwwQnLJuW+Qr9gkYMtBRLN2Ik5iJhhBbC9IUBDYnDiQYrtwd&#10;JBAbhMOoxB1jkRuppp1DqjRDx45cVIKNeFqp18r02K85BkjFe/OWwZrAbQ6nHAW5ZYpLSmgRcJYQ&#10;oCamambm6zFBYzil+Gu9POiSG6mZEsSmJo6ZB047cdpkdKYxxEY1rdjtpF4387pk5iYQm5q4Thm7&#10;rZg8T/NQ7ONQ44MTPbBrqqB7YEAN6m2KSxM0E0dJoaQQQAYSAzSTfUIPIDZC0/q5gHFisyZomnBS&#10;ZoMUAv8wOhvhbgyxaYVFEFs/9vdTby+3OvEQYkvQQ+x0E4cCt7kK+b4YemG57MrKnysj9I0hNiVx&#10;6cFwL0qPEA9tCDqx1UuDvczrQbMIDegvHE/NKgOcOm3KY0Dh1bjG6UQ+MxO+1gs1qEKS0q0bobnf&#10;wxfoaRlZk5G+hku9SO/HGo7s/aOjBhpZP2HvpRA1dahFnE7UohBAZMSgFG4js6qRU088aF5koEcw&#10;GRQxs5aq5CjadtAWiiQuQS9jiO3AOG6Y//TAURSV2shcjmrYtA2na+XWSrZ+e/vKzY2LT8xLT63L&#10;j+0Lt+rHz69/CzrLdHrj05OrHx1Z/uN3C4SvfTVHvqIEsS0yyjb3869m/v3buV8eXvzNsaU/EC38&#10;+djin08u/e3U6oc31o8+rJ2dt17V2mvRXswQW6/d73Z7ZadTtDthuxuVe3FrPyn2i3wvb++XLaG9&#10;AlSC+kT/AVzrg6iy6BfQ2uJulvTTsIMhqjaDStVbrbgrtWgZtBvOb3szG870pssQW7JcS5eaxdp6&#10;OP6ycvPu9vdj9fN31eNXd785tfH+ybX3jqz+BXR0/W/HNt4/uv7BkdX3b2yeeti4vOy+loyiblvb&#10;9deXmjNPq3ef7N65X7/4oHH5CRuyjSs3Xyk3Xzt3Z4KHc+HjSef+c+XWk/r18ebDGfMZQWzlTtIP&#10;sv2o3Sk73Rbha+0hKvXf+vePENv9+/fzPG+32/v7+5LuQC4M2f+n//4riG3OeTxlPnjtXJ8Jbk/5&#10;d59rVx5WrtzfvfSCY7GNaRfG1Av3jbP3jXOPtSugBfPFFlux+XsEsRn93bHda9eXzhxe/uOhpT+Q&#10;teEKWbF9MfuLb+Z/c3T1j2c3PrrW+OaJcfFB8+yd9fPj+r1KuVzrrO0U65vpylq4sOrPbwQLO+lK&#10;s9hS27vVYKMabqpR3SmNtJ8VA/IPxSzc6XS6GJ+j7+TAhZa+xf/srz0oQb0BPnYX7NSCnZs7/TbE&#10;q3wQJAPXG9SN/a2X2s27m2fP735yYu29r2d/89nrn33y+sefTv7ko9f//OH4P/198kcfTv7T+69/&#10;9LeJf3pv4kegdyf+BfT+xP/345l/+WrxF9+t/gYfmZyZF/783fyfvl/++HLl0K366duNMzd2z1xY&#10;PXqncmGxfEVeolm9mjV3kvpmUN+i5KFmo3DVdtgsg1rm7MbGdqhsRwqlGuC4aYSvZUaVMxUobdfo&#10;B/Z+rPf8ZmnvJirlMYhVtmtjZ9KuJwia1vHMvmQsjYx+KM3Z55QM3HAklI1AOpuycLZcoxdae4HR&#10;95tto5YrHIutKrHYyNO+LaHiMJN6Zi909iN3ENt7vtaxGrlaTRqVuFFLmo3UaGYmJ4F2lSwAeQNw&#10;gh9TqquWFKhSKSy1tAli62C2JQ95wtc4z4tDgcmwovgaHjVRG4naTDUlM8U4Ts2xbNgapwiw2UzM&#10;62eSX6YSqdVYx00x1UpUgnro1AKrEZpG5vndOOxjTXX11AB/MzcEYtNbWFoCsi7OfPH5l6ymeDY8&#10;WCOn3ZImO4qCGimmbKwZLh6YrO0oq3RiUhZRrASGQGz4XHg2LCqUADQiN0+tcLHq+HuZv587PfYD&#10;pVwHBJaBTclsUDO1mwKlYfWSMAd7KRhQKbHYGgn5ijK/U4/9RuwraaCXMVll97CmBlbL07CKZLaZ&#10;e1ZBsWAhjmihrwaeGXt2GngErqVRZwSlQetvUUQ2EAriRurmoZMFYrf/xgCNcbEUDSXLAYQkDliL&#10;eghJJBi1CVkDJ676GSU9APkgCm3LUdgYZTsgAc5siLChb4beAcom9mgiloFQJqyNt1jJnI2BNmnr&#10;Qi+DkD/iJ8dSBtFQI4gbteUymaoxNgfJD01Qpg5Hhm9M5LgxlH05kAoJxIyyQdSWneGhoMxSL9hI&#10;eh6KzkNfDxG1GQjzWdQOBbAjmXi47czEG91MZIwGBtwFPGCGBE/oClRCCssSQmIORyZ1pC2ybE1Y&#10;WyBYG7mroC0KpucE7DAELYlVKobY2NrAgxrIlYK+QcnSTRN6OfnTiC8OLnoOEf8FAUR18i8VKzbT&#10;dExosNByR+YGQxCNgTBU4nSIarGj0MFVgbGEH0fhAaGTIbEPkSh1UNJI7xKSDyBYmxdAJXtbK8Ml&#10;nEJ5Qw140AP6l5tKJ6K2hcHQNQl3hGqHegozBA3Wxqem6D94JLChniqtN5XCTJVv/GgJR4N6LEYr&#10;YqjC2vXQhI0s3aCFRlDyhl6ieKAA3yy0eFXXVQNdCbzqO5Fn01jHEYo6GUuw/i/og3jJQcMXJR/6&#10;P05RAAPYwPM2Cb4GMgVEGwWMRw2a4FRvaASxib+eBMYyCV6JORab5PcEBaod6W5i+nbTAFmS5aCm&#10;GDUKxCbR2SyB2GoEsREb424Ou4UycDbEyFwKvmYJmuY2DV+1PNVyCGJTjUpTbkf4muEllh+b9Axo&#10;YpDVG0FyOEVlim+GKcavj28On6KmcD5T00VvFDjM9TUnpE5CUKh7TsOyanrUNHPdK72oTaZGEenl&#10;9EPgC8EMlCSm29zYqc4s1+dW66+X1h5PjF+68vLCpVeXLs/eur3x7HlzZlZfWjKWlytTU7uTkztT&#10;ROvjr1ZfvtienlJXlqPqbnNhbmtiYuXps/kHjzeeT6hza0Tza9bytrex464TvrY7ObX+8vnq86e7&#10;M9P62qqyuLg7NVWbnqFuX43XXk+pkzPa9Jwzt+TOL6mvJtfvPly4cnP+yo3x81dnr95ZHXu28/z1&#10;xvhUZWbBqjY7YVqmWREnCT5ClHAGQcL18drbeDHZixbDLPLCNBwisz559Tr8Fbmx4eHH9RXLqes6&#10;vmTVFFu2mHE08RXFT+lqhK+hMqEEo0kZZu2kwNg7IJ+hKMGYekUHMyNudDA+Uc7CVAA4zJgYgagf&#10;jsmRjRjagkdaYcSqnEtBBi3eAgHC0BUqxR4N49YZJSKQcY4+UUn4GtfTJfb9lIaCuIF5+CRxTkgJ&#10;k3wtuAQ23F3eCDDjFN2iOXgEVpG8vUJ4MDCDDfdFGWyCyqA3tKKrnOtAIHjM3XGA2ZymCEwOYozm&#10;sl85oWYEgWGaC1FJ0JtqEO6mmZhbCBXF8+MO+HSqgUuCxwl+h1ZgA7OKt4CmEczIZCjn0J6J2K8R&#10;uEZ3xEQUxJi7aGcCI2IEpR3M0jhiepR5VXYUaJJkD02ZqGVCljmZ6nmLAoQCza6YAGXHJhlNqrIV&#10;wfAZGVSyNSWBaKPJFs8g9fIkIDCgEg8wRNYYcZObglxyCCVPT5B4eoYxOYEmeAZ88YSjDXOJohyn&#10;OZYu8KDA3qAleFDGkbE2aouGedku292i1cnLFv3Cw6QdKQr4MSWdKOFuZLM2xN0ko6hPENtw4R6t&#10;1EOrMRrjEEXYco3G1NCKnBAuctV8g69xRNdOG8IDEW/aMUY2NIqnTTsG4CBpyOJOqzmLHyJg0MYb&#10;3T3E0gGJ4q1nYJN53pkDQaIQlE148GDDrjhDFItJHEmNQ2RwJWFegotxLA6Rnf6DhdrbRHLX/yCS&#10;DWloocZw2whrQ59o4qUR4WuYqxjsQz9Q2SAiQlzkYCMkGUKwlL1bCIp27LlpgKspZc2CwEaAmhZ5&#10;Dc9SAsdMQ6+VuZxUVGzZQGBA5QHEpkWOFoPTJ0CtmwWdzCnBTKdua0hsX8ZupJmvJq5Vhn4383u5&#10;0yKUTezanHZsk38oeY/SsaRgbSgEnRR9grxWQqZqHNMNpwLn2XlopT4IBan39wqrk6icUVSAM11Q&#10;rRQCv69z8DWB0sS6DafCgyPKIOFvpi4IBdS4PeoWR6sdKx1H7ToU/6cb6BSebGhSoGWhBcG+m4Lc&#10;FlQAx8xMK7PMLgcya0c6eiYXH054WvguHgDd9nJKhMperjiyk2xoQ4fKPSNzQWbh263QbUfRfhH2&#10;M6+DrwjfGF9iXUPpBCCC2KCGcCy2YC+LBoXfT51OpJM25DYLp1m4jZZbb1ESA5Ck9fT2M58CfFP6&#10;OOiAKtTMwhUrswOqJ9C8yIrN6ibuPrSzWGujXidzjRYUSUpMp5L1AzmKNqFyYgVrBzblDCWHWYUw&#10;NbMWG+yZRIgb9MRKRMlGq7GB00p7e6vYuL996dbauafq+efGhZfupTH19JWtI5c2Dv+wfvj8+qGz&#10;G1+eWvn0yMKfv51556vZ338587svZ37z1dxvv1347XeLv/tunmJhHVr43ZHF3x9b+vOJ5b+cXH7/&#10;+5UPTq9+fHb902sbhx80zszaL7Zbi27PiwcJ+/1Ag4iS0o9KI26Zcc9J9714P4r3wmTPYrKJ+g6T&#10;C8oHMdF+koH2krQ/JLtl+V0v3HfdrqnmuxV/bcubB+2E89vh3GYwu+5NrTpT697MVrRYSVeqxUK9&#10;tbQSv3heu3638v0j5fw9/cTVyjenN/7+/doHx1ffB51Y++jk2scnVz89sfLJnd1zj5Sry87rens9&#10;6JteR2/E2xvW0ovGg+f1+2PK1ccqpRN9ad2c1O++1u881248U6/jOG7dmfEezwVP55wX0+bTTW9R&#10;be2meyE+BVmx9dr73QEZsv33/wkQxAgbQ2x37tzJOZ3o/v5+q9UaDAbCMWT/n/77ryC219q9l81b&#10;jxvnHtXPPlUvT9g3Z4In89HzV+qtF80bhK81z91WTt1WKKPog8aF1/WHK+6E06u7/YY/ULTu9tju&#10;tZvL546u/oVQtuV3GG/63dfzv8JAPLLyh9NrH16rf/PEvHS/eebO+vkJ4361vVrrrFXKja10ZS1Y&#10;WPXnNsPF3XS1WWwprZ1db63irzeDmlXoSTfJ94usV0Lbb7fbb6NsB3/yDf6Pf61BDurstUH4yKCh&#10;edugm5VpMQjTgecOatre5gv1xr3Ncz9UPz2x9t5XM7/+dOJnn07+RCC2D179vx++/ifQ+69/9P5r&#10;gtjeHf/RX8f/+a+v/vlv4wSxfb30y8Prvzuy9qdDK38QiO3k8sdXqofvKOfuKuduVc5dXD12t3px&#10;qTVeyWqNltJsG9Vc2QzqG36tkphKKzC6idoKa5m9G1MgtkpKUdjUjkMmbLlZJYiN/EbVtkvA2SDB&#10;JItLuzFDbImGstb1JMWB0nbJqI3BOGuf8DWt44FHIriR62g/NHoB+MEjWTibLZcCru0FRg+VRi1X&#10;GV+r13Ndbdt6LzT6kdFLDEr4Elj9yNmPKIdmx24Wej1TammzmWtKSdAVSMnJ3RJTv45lb5D4g9gd&#10;RFbPoyShIys2ux+hK8y2mFjZKCy0+5hD82AQ2V2sRno9btZjpZnqam5pYsWW2xILwGqHTpd3bLox&#10;Q2xqNdbqqaFiYWiHdjuzO1k9sOuhrcS2WQReJwRZha0mYCOITSLBkXt/6Tczv564OsUKzWwsDHs4&#10;Rnp7CLE1sNRhwcsFZcPsL0lqfHc/c/dTixKJ4qop6Q7w0SxaV7xGYlZDvR4ZWu5i1QmxkKDbbmxw&#10;RlEhjS3ylNQmPC42JBm2QIduP0GZYreFGggFLFQgJbOroVML3WaCHsiI7wBia4SaEhtY+awigORB&#10;KFscatC7E8+FtNyiEGxxNw9aiZ0GRuSasWsx+uZCOCgiTn1ABFmHSEzSSsLX8h6moS7kJAmfQcZo&#10;jLuJ46fkXOcsooGbMKHA2RIYjIPMN7RrE8yOkS8SAckqLRYTNohlMW+NSpardjby7pRKifoBIpFu&#10;RAf7ruSz8Mb9k8C4A2TtLas3xwp9Jw446C8+wpsOD/w4RsLxMMAwxFYIrCwok1UERFhBylCG0Ez8&#10;3ArCMemJLJFDJobkLSjYG5F3BKWJVRp6YKH5wEGV2EiDFkGcxethzfAWFOoFp8OG3DPJ6wSxBQyx&#10;Qd1jcwqI2mQZMLQzcyD9s/cS9BoC4NiKDQoaGcaASB+BruVDX4QmBH3IpWSjZC0AgmLGxghkFkFm&#10;CIJnjQL9QGUCoQwFCfUEqEHf5KvQo6D9kG7GStSBbiYGEbhEnNzVkKCGj7A2KGN0L1HqGPNCpdxL&#10;lEZcFYVNONFQ2kolFDy5hFsTtIceOKwbtD5dM8lriS+hc/SMMlWaXIk7sqkdmKkHfE340KC3UvtB&#10;nYaqjDJ+AMbdhhAbu+/F+DET8g/FCX7v2LVdXdW1pm5qUJuheGPkEcqGdwMDHfrc2/o/9HmbsysS&#10;WDAy3iEcYRQrCkfo9qL8g0IxZ2MTHrQVvIDVR+oQDBY+l0pk65ZnUIx5sWYK2VtQUg2AJCxaZLie&#10;ZrsaJRLVa6q621ArTbOuOew/iEqB2KyG7lJ2UcqNMHTzZCM1k1E2h7IcmFwYwm0gVBJDVQE/bhqw&#10;i2jMEFs4tGIbwnNgSO0wc6LECsATORSb31J0o6FaTboveTiaXmh4ge7GZpA5cWpHnmJbNd2q6lHT&#10;ynQ3d4LCpXhOkQsNPsDPAZUduluO77LabMyvbY7PrI6Nz995Onn1+sTlqxNXrhLE9vSZOjvnbWzG&#10;u5W0Xo8qFWdrs7m4uD4xvvz82c7MtLW5EVV3G/OzGy9fLT56PH3nweqTl42ZlebsijK3Zi5v2aub&#10;yvzy5qvx5SdPV5492Rx/WZ+fMzfWlcXF7dev6zMz2uKis7KWVarZ9m66tZNv7sSrG/rE9Pqdh3OX&#10;r89evDZz5fb05VszN+6tPHy6MT7VXFz1FL0bZe2cMiwmEaaDOKG0tgSxMcqGKYNCdA0jeYFkkGBg&#10;WD6lnuDsE4Fq2zXN2GmQby9+fXzzdpB6sWRPxKn8xOIjHI2u5kGKcUXDj4cZjTRGozBoaRJksIxg&#10;Jh54NBpHhmy4ioJcwhGtpCHBWDypgRNj21Sw8uBnGvYpFme4ikqLI7WBJ7Ao/Jw0xBG90QsyCv0m&#10;jySjHc8AfmrCKDN9CbgvM+AWBzXSCp0IaoZKNB+BLnRrXEW9RJ2TJjglztGbhRrcCw9AhnUEvg8t&#10;WDGzs1MnXnAyYUM9fhRcwhRBWJvtsT0sZu0QrSw2hjU1E9MLwfSM2otJGnuPkvEs4WvsBzo0YVMN&#10;slZjNA0N3zZ24+mIp348y4FLPs+TMi2DZPNAZjyZFTEJ4ypmbDL1zUdx09jHX/hpuh5509N8yJsQ&#10;KGPqpkpOxIwZtdFQdPblxwIhuB7I4HQKFsd0w0SKJ0FbmmzZro3mXp+2WGTapykaj0c2mmSJhqfz&#10;8CnIhG0IsbElmoBoRYznHGJtKe+VxOSuygxyFcRXCYnDJYbYOgyxUU4DSSo6hNjyIi2h33aGQdlG&#10;pm1DKzbCZnnHiy3FZL2WvTEsxFiyUbYD3+QQDWK/htGNepYK2MCNlnVa2dEPEYNiwsMoWya5RIuu&#10;5C+hlR2tWJCghiwk0E4b79ixIzKJEwfR1kaBXxmwQyUuQerAC82Pyk9LETBI8rF5wRFTNSHISCxN&#10;sRX/yHU0GwZZGyJrwiA8LCONTklYGkJ1o91NAu8O2FJyUCUYDjwoH0TqYIgNlZDKIOkFmJQhBJJ4&#10;2R66R6BedmEhMTqJb7JPqMRcc4ok6BQgr5UJyiaGbJBvD0K2mZzTwMoDv53G/TLeKwOI8QVlPBjC&#10;ahKdjQ3N3FZssMFawJlAD1A2dhSNcImM2jKPwqu1E7eTgqJuHvcK9Bx2c59iukVuGXtolXoErnH/&#10;5Kma+g6k6HYSDdreXmGNgqwpUB84W6gkDD3A1wQ1CwctMVsj2IszHkhB4dBsaA4yyhDMwX7p9XMw&#10;az1X7TpKy6UA3OT94xvQXNqpUURWmbBbaBp0Yw8qUmGbmam12AUHGlnh6y0y+CIruXbkdAjj43So&#10;/D1wPgf+NrwhkbWab7cCp00QWzpoJYMy7FMAaHICjU01trTUVjq+2g0oljenKYBKEuxlMaUiLVGg&#10;rKMFdEyrllrV3K4VDsVE4xBsZjeCAuUPCk5hV0ClauZOFcpvoO4ESiXSya6tcJU8JAej0je75BPq&#10;7CU6lGKopSU5JNVTaF4mPh0Y1CICcyOz0ZXTT7x96HGJ1vLQTzXWd0OtAmUq1sWuDYR7EdzW2dku&#10;Nu5tXbyxfGasceap9sMr7/JT8/zN6vfXdo5f3Dx6YePI+a2vz6x/cXz53UNzf/xm/g9fzf7+i5lf&#10;fznzm6/nfkMo2zylczy08LvDi78/tvjnEyt/PbX64Zn1j85tfH5+84ur64ceNM7M2C828nmrY0eD&#10;pDUgiC0u/CC1nbjhJk2v1MOO5Xddt207RQPkFk23BKleqXml4bWMtB8koF4Y98KoG0adMGwTGZnm&#10;tG2/b9ttvRFvbTvL6/bMhjO75c9u+jPr3vSqM7liT66501vR4m66UisXQYv+06eVq/eqp55oF+7p&#10;Jy/vfHV648MDiO3k+sffb3zy/frnJ9c+u7V15mHj8oL1qlauBn0z7Ft6Ua+Fm+PK2Mvmw8fa9af6&#10;DUp34NyeNu9PmfeeKtceNS4/blwdt+4sxi9W84nl4PWM+WzTX9LalWw/LAZxt9vu9TuD7gA0hKX+&#10;O//eBohQ+H9u3bqV57nEXyvLUiA2XBPu//m//wpie9W8Pa7cedw4d3f7xFjt/JR3Zyl9tZC8eFq7&#10;CnrQPH+/ce6W8v3Nxsk7lbOgFzt3luxxCsS21/QGTbWz9ahy/c76heMb7x5a/uM3i7/7bvmdQyu/&#10;/2bxN9/ME9Z7fPHdS5UvH+sX79ZO3149N6E/qJarlWJlp72+ni0tBzOL/vRaOLeVLlXz9VqxseUu&#10;b3srNX9Xz5SwE6V7WdItwnbaarXeRtkO/nD6n/4Vewmo1StAXbTqdHrtLqi/jwU4KQdBvGeZg616&#10;a+lp/fKd9VPndj86tvKXL6d/+enEzz6b+ukXMz/7ZPpfP5z4pw8nid6f/NH7k//03usfvTvxT38Z&#10;/9GfX/3T+xP/70fT//LF/M+/Xv7Vd4u//3bxd4fm/nxo/s9n1764Xj9+r/nD3ca5m1tnLy4fv1+9&#10;st6dUbu63jO1rtUoNbJBi5qVxKznjlIG9dyrplYlsShyP2FelPST3Dk5vwElA80Ed3PJhI0zilYz&#10;g7xEOeWowYlEtS5Zt5H5W2FpnGBUbbv1wgInJmWwWfuxM0hwJJSNvE0pGFw9t+qF3WxZShtHcGr1&#10;QkNB67rmXmDtJeZeLHHizJZntQOr4xktRyn0Zq6ppa53LKPnmn2X+myTPynBdmWkdRL2EnXNrqt3&#10;aNtBa9tm13f2ImcvJkM2Sigz9BKVyGhW29FLU8k0JdUomkDLNtu4I8g3SlcvXINTdoKMgqJvNguD&#10;LeM4P2k3cXopxSlrpc3IVWJPxcKWunpq66mlJboWa3X0XJgGZVoIcTujzfNy6rGXaIx5HJWM/bmY&#10;x2uJquS+BGLTWxGWtGbOVmwtStRA+Rk4OkAzN8VL1OhS3k+rE2kFFlcyT9NyBgR7FD1UTNjIOZS9&#10;QUEmp0EgQ7bEosiglH+HPxrnFW2mFkFvicVesVSDPmuRV4/9ZurrZYwbgSjyQmY1I11NTavwsRxC&#10;IrGLxEgiDWpIwi6inOgggIiQh2bsaoGth44ZuXZCAdpwFZfAQJHaukXeoywHlOaJHT8hD8kpmfez&#10;bBS/ZeYmpm0Qj/7Bfg2XBKFDc3IW4M1MbktOmiM4jKKBsNCGepL/IO1BOON8o20S7FrFgfAHuY2l&#10;vTcQG8qoFwERl9AthD8xZxMUj23lPELZApfwNfZfQNu3OxR7NHayGKbxou3lIhdjMVyS3WbIr7SZ&#10;zE6dhKCJoRnkY9mdhlQ9dPkkkVf2tKmSreGYWMjmGha7CUSDEM8b1BTkGA9wIHCLJD0E3dCWm+CO&#10;hMexuwo6QSsI3wZ0GTb8GuFd0FzIdQxkuw6BY1wZRBHhQmxmkbD1BZvHhFBnQihfPtp79I9PXj8h&#10;9ES2jHChFbOfEXQt1IuqJlgYSIwURDcD4faEdvHT4CiXoJiJwobHOsDUDpSr/5GoKw6dht7Ahh7Q&#10;J302DqaGo8BqhACyXZvcCKeolLvjaXGUJvTA/jDBAhQ/+SCoIfJCQuXeQuukHvdltQa6MX1ZBKUR&#10;GklYBhOjG+T5RRAbyvj5D7xE44DGCwiX2NiEbE+GTsIu1Gz8fhgNBXQ4EPT2hC3UoLcLggASFEBQ&#10;MwIIGKc4gAkCNuEZQhtMKOBUoAEQTgkFIH9gCjtFXXGePEe1zIbuKGQO5jFRrk9OKkpYmJiJqRYb&#10;so1s1ti70FYIYtMFYuO4+OHQQ9NDQ7ZlG0JsOHU5RhsKVFZMpznMgcCg3oEhmxubPpqHnEIUDaUt&#10;ahKL6smizfZCE3q8ZTcIwrMbOlVaknjUi40gd5PMTkLNCxQ3NsKWk7TdtPQTvLEBhjz5m7m+iwHh&#10;hZ6fO0GoWerS1sqzyeX7r9YfTW6/eLX8cGz61u25O/c2X740lpbDXdpLahl63Khb25uN5cXNmcmN&#10;qdeN1SWvXg2ru7X5mbUXL+YePHx98+7S2NPa5GJ9aklf2HBWdqyVjcrrWVyaunN3+dnjyuxUZXNF&#10;r+/Ut9bWF2Z2luZr68v69kakNqNGPazXokrF3dpqzM6uPH48e+cuqPbs9fq9Jwu3H248flmfW/a2&#10;a7HhtAOopXj/oSLjXZDYWGlM5qIZpTkE5e0cb5YYOXLOUPpi8evgmzT91PAj1fFqurXTNBsafrjU&#10;izOQnxRBSumKTQ+/uCdR2HRKKUtwG3uSokPCv3iU0tgTxIoH4QGBRyAnjDEcUXMwnmV8ooZG5lsw&#10;McqYrRzNwiWpxC0I/BhBbLiE8Q9CQzDIO4ICTvFqkHWbbhNePIKVcQk3wgMQcMY3lVdJRj7K8hhy&#10;L3R10FBOkxGUhkpcertbEAp4YBxBqEe3B0ajlKYAxFAaAZ2YYRl29ziDAYGhkeQGHVq/0ppBKFsE&#10;BpkWBDLz8V3R1ofMNsMJR5pIpViu0SW2jyPQf0hDc1p6EjbajUcZXYaTGMNY5OmZDqNSyuSJo3Di&#10;KBseYJPpFEQ7JYzHDefS0QQrsyJNp5yXGXOmQGni+I9THMVyTbA2akjbO7RZQqvRf3w2eTxM9XgA&#10;gflCjqqGtWIUTO2NFdsIWRNvUCHiBAPDagS6oQYkNQLDSVsxcEOZh9iIiiIpIPS3UrZue0MMtIGB&#10;8LghTMYoG6+5ZD6W0nqNlZeXbM5+QPEfiFB5sLjLVUHHCPZi6zNasgkdIxwNq/zIio0irGGJx/ou&#10;l0RIADNuioZoTkRpEAg+w1WIImgi0SqGTVgMADPuS4/BcgLja+QigCMEHpKyOOwG42tDyUdkMJDI&#10;URC9mFiyGm1nsqwlTqAMsXETMmFj4rbUIfNQn+iHo+iSgAeRrOhTmnjObYWb4i6Ukp52XrMQ5Yzj&#10;9kK8FFiNkmhBFsXaGxOyJmSOfEKjXivut1FGjcZJRSUomyBubhnbeQjy22my10r322EvR6WRUEQ2&#10;PXZxNNnKzG3F4LHLyOHwZIIueZ3UyP1mZOuZryUuiDC4dux1M5fzHkTdPOmX6V4Lx6CdOgXlKrUg&#10;fscujk4egqgmC1yC2NKIkqe13F5mlKGSuo3YbrDTKE4tzl1ACFcLcnvi9XMwi20awWpss3YAtDkc&#10;uA01+ghik5wJzZ7b6Dr1NlGz5avQFzqZ0yvMIjbyyCaoMUl7adJLg8K1Yn03sUBVKCNlYHYTey+n&#10;cNLt2GpFbjeL8bn223Gv8FsJPoiND3IAq3UirxNDm0DZaYXxfhHt5wHUqzLQEluJTRzN3NP7kQFV&#10;rg9FL4KSYrZDr5eE+/hoRdBPzU6o5gSx1TO70XIVyllHnqE6h2MTX1F3P3X3M/LrzKxKpO8E6i7H&#10;ZSMlqxtpZcwoGyWy40ypsd6mGD6gOoXAFtWPEt/prUQtwlpiQkFDz+Cku5cc0C0xt31Fwr2R+lZC&#10;3aPkpDjdLVa30uX76+duLJ4cq33/tHl23L303Dj3oHnuduX7K1snLm8ev7x7+NL2obObn3y/8sGR&#10;lfe+W/wzoWzTv/1y+tdfzf7mG6ZvZ3/33dzvD8//6fjSu6dXPz638dkPm1/9sPX15Y3v7itnppxn&#10;q9m01tZDivffzvbw9jluouvhDlFatYq6ljebSa0WLNTDxUa43IxWlHhdTTa0ZEdLd/yu4XUMr225&#10;LdMpbbuw7NyycquZVsyW4vRVo12vRCtr1syyNbFqv17zpta8yVVvctl5vWRPrnjTG9HiTrZaac1t&#10;59NT9r0H2+fvVE8+MS7c1Y6f3/js1Prfv1/94MTKhydX/35q7fMzG1+eXf/mzNrXNzdPP2xcWrTG&#10;6621sG8FPVPNqjvu2qvm2IvGg8fqtSf69RfmjXH79pR5b8q499K4NW7dfu3cm/IezvhPZv0nc86L&#10;OfsFWbG1d99AbD2C2Pa7/zus2G7cuJHnOU5wrSiK//9BbMrtGYvSHTyqnX3cuDDp3ZlyHz1Vbt7b&#10;OPdg64e7tTP3G+fuqKdvK6fuVs/d3j3zYufOijsRDjRQMFC17jZlFN2+cnLzvUPLf/hq/jffLv1O&#10;ILav53799dxvDs/86Yftz8aU8xi4N5fPjGv3d4vlnWxpu7W2li4u+tML7uRqMLuZkCFbJV3dcpdB&#10;VQ/Dq+lD5OynSTcPsTiW5dso28EfTv/Tv7wXgcpOBuq02kRlh3yBMW9ikRq4fkdrtJe34umHO+dv&#10;rpw4vfXBkcU/fT75i08nfvbFzM++nv/F53M/+XjqXwRi+2DqR+9P/ui91/98ALF9MPFPf5/6509n&#10;fvLZ7L9/MfPLL2d//d3snw7P/+XC1je3mifvNX+4VT19df3UhcWjD+vXtvcX3IFvDRytZzdbOpun&#10;6buxuRsbOO5EIKOaWs2SMgwY/cDsBwomFILMzGqqV1Jd/D3FtI1Ds9nkELrHDqH7kdkP1Y5XLyyJ&#10;8qZwKtIGTsnMjTjB4w0ykDNIwMxepWGj8CqJvhNR9DdyC23pStvQurbRd6z90B5EFuFrodLy62RL&#10;ZWuFoxWWkhmNVFVy3ezZ3iBw9gNnEFh7kcqWcQwU+korqqVKPVMbuQZqFobWtu1+6A8wq1JuaaND&#10;LpkUi63wtBLTbqCkWhPdZppemnbHc3uB2wudLo6R3QlMCm1GyaqNwicjL18Tn3yrG6LDYFD6+4Xd&#10;zvQi0tIApCZOMzTrvgJSIkVLKJ0ommCW50ymmdVNMIlLpExM5RrFgyMTNrWkrZJaqupYDrup08+t&#10;XqrTjhA/Khnf4YGJjTIe5JjWLb3jWv3A38vcPmc5YIM1bRSUTc3IYI3Sg+YOhWbrxpIPwWqHclXj&#10;lAhDKI2DtQlIp5e+2LXhKj5yMw1Bak5ZHcw25SpVM6sR60buWC0PiyJWQb+T20WiR0ETkjkFYguc&#10;LBQ/UJwakauHtsOVYr8WtJIDittZ1i0pg0EPclUa5BHEoLCIUXkAsUVDZI0uCdBGtmzkEzpMHsqW&#10;blnSziFgCWCHI/VAgTnEPG0okEUlgWsQ7AIK/EHyGUt14IFIJxmp/oOEN8LmyAOCmdHz25BcftCW&#10;ULahLVsAMgNPhE5B9AKG4TxI5hIq5cCKjcOoQYSF2IrKotspux3wkPjL0BhvX3viG8LyNwniBJOx&#10;hI0CTlEW6A38JPuSCD7CzljOZrdTipfs4pGg+7CPCRjAyZAfHongNtQfCNwkrJNNHIFuaAg53nAd&#10;zTZ106DQ1r7HangC1YrAsySGsgZdhjAu6A9pAk2QIDbPTXEGNSSJaMs/JpQNGg/+wpALBIERChYy&#10;KBYEMXQnUbQE/ILiRICUF4orEJQxUcDAIEZnB1F4UEM2EWkOFYt0M+uNiRm0OyI2fwOD6FqgLC1Q&#10;g87BSYgbh3JDc/QDon7Yy2l4L3YvJV2OYT5SDvkuouahE1ILRwZxQ/RN6tlBSbQ+NCGIjQ0u0And&#10;3eFYSxxoCQrUAeUJO+tFGdTaAD8/W7dlceY7rmNalm64lh0HIUYN6n0o7NClKR453kCo1jhCeYbK&#10;hV+CI2wziQLvSnR5MWGTKFGjq4Ht/6dYAE4FzhCIQUiAgGG9ySiDRRCbrZh6TTXrmtV4k/HTHWUC&#10;1asKAXCjcGyOaqHgsdehmLYJA0FspkfBvCyfATKTITYOskaJQcm0TaA0SQ/KiUSJCG7jG6GSwDIK&#10;xya2bC4usS2bhlYh28cFmh3bbmy5gW7bDU2vNI2K4ioW+FM7CnUvMoLcSXInTcwwt5Nu1B5kvUHS&#10;6URF4cWB7boYltD1TSvy8Dt6uRtk+FLXKqvPptYfTTYmV/z1jdrrycUHD0GVyUlvYxNiLcjd2VaW&#10;l7ZnptZfT6y9Ht+cmWqurbi1SlyvNhbm1l68mL3/YPza7fn7j3Zfze6Oz5lLW95axVrZ3H41+frW&#10;7VfXbyw/e9xcnK9srOj13fr22tr89MYc0fb8jLK+6ld2vd2dYGfH3dpSFxa2Xr6DEqp+AAD/9ElE&#10;QVRaf/ps8/mLaHlbeTWz8fhlbXzG2awUqlW4YcuPS7y35KlHHogehiJe7xDvC6bPbq/d65bQ/HIM&#10;A/zotkLR9Dw2Tow0JzH9zAwIZVNsr4Zf1sJkUYRZEaS5n4DEUfRtfM2hJBI0APyRnZcgXChjTEoE&#10;NBlyGJaET43QYVw1OPEohqhgXjI+cVWgLiozHCxjVUa4MKATuQt1xVHV0BUI9xIG6o0HNiol1wEu&#10;CRKNTtBQXp8DZnkYs6lb+EIkRuEILiziHKfgQRPU4FHppiOHUBzlwQ7QauqQ3zK8Prgj7q7WFHm2&#10;YToCxtl5rqBZAnOCz96jbNpGSwLhbjxLkC+npEkZGruNsHs8g6B1eNPRG3Pit0b9qJLqD6A66hNT&#10;Ftu+kSGbPcy+ImleDnA0zGOY4kAHk+qBqRqIR9FwMwNzqQBkOGIWpQk2ICM107DFNu1gFqX5VjYw&#10;ZFuCNzaoFVYU3nQhH1VMd1gm+NaoRyX6x41wd3kMqhzNtFJfFpDiuwGZsBG+hqldrNjIMRqr1Chh&#10;KJ5C0iAwAIfHJJs18OB0dIncS9Gf1DPKRkdU4hK+CMLOylbWIheYtNVKCqzmZM0ZoBO2ZQxT4klb&#10;7bzdeePCybZsYUZ5wyESYPEdruaMZGGhZ1sz3kDBr8Q/F+Nr/BJ4Lq3stGqzA6nYpLc4TwKjbLKx&#10;J7AdFn3ZVBMB4GATjonKqEeTotuGNEKPxxCbNGeDO/YzHdm8UzQ0jnILycfLIKRRZFvIOZCOhi4C&#10;XYLYDqJq4JJPbMOwa7gkwBlhcAy9UQGSGMtLAtUxvjYE19Bb1qNtUfQD4QpH9IMeWAwjeUwSYSUj&#10;mzUIjRALJVV92skhQJqBozo6yAhshyE2c5RFFEe3TON+uxjsibuoGrpN31YCR4s8SYDgM+xFfprt&#10;hCC2QTvqFW4ZK4ElYdr0xLU4tajXSoiZo7C5nTTsF9F+y+9meurVfEONHZCWelYZDd1I24mRB2En&#10;i6Eq7reTPYLY7DwwYleLbDPxHMb1UOlxSlPC16CiDlogchdtx0rq1iNL7Nc8znjg9jKzFeHUKEOc&#10;xoOOQGkCxuGoc6Q2tJUeBHFzehn6DAYtNGl0nUbXbnS8ZtfToGX0Egeft1+aRQx9x0hct4yyfpbt&#10;ZUHpmqG27qubgQZ1DIqes194g9LpZ6Tj5IHTSaK9Mhm0436BL8dKfXw02qHvkhIR9rOgn6LstEKr&#10;9P1uAoJ+YZeBnjqCrznt0BqkNqmTmdWPyTKg9O126PcSv5+65LUTkKtmZjcLV+sRM3RPqxdDgRKo&#10;y4BOx8HXcMpuoWRfhoLeDpy9FAqd3krYNo28QcmDirKXWvVUqyZKLVEbmUmmFX0oaPhQKTjRvJk7&#10;6B89QEdr5nYjJRfRbV+pxjqhb50QD4CbyjNsxIvr0fzdtbM3Fk6MVU8+aZx+aV94op0ZU3+4Wzt9&#10;bef7q9snr9WOXa8dv1T58vzWpyc3/35k5b2v5975fOo3n0/+8oupX305TfT19G++mfnNdzN/OLrw&#10;l1MrHxHEtvXVhQOIzX62nE6ppRaMILa4DVlc14JtxdtUoh013q2FEBG2Ns3JLWtq257ZdeYq3lLN&#10;X64H6/Vgwy5Vu6S4s2auGZmup5ouJiPxrl427J6it2o74dKKObVkvFqxJghfcydX3MklZ2LRRmEI&#10;se2WcxvJ5Lh+6+7GmduVE0+MC7fVY2dWPjq1/uHJEcR2ev3zs5tfntv49uz6N7d3zj5SrqKfZncj&#10;7FtuW6v4G8vKLDmK1u6NKVceqVfJUdS8Oanfea3fmXTvLyRPVoqX89GTV/rdp40br9WxeeflxtBR&#10;dJTuoPe/L93BxYsXsfJgXTq4hr//hRDboNcd7PXpX4LY9ov9PafvNTJ1wX01ZTydcu8sJo9nwvuP&#10;6heur35/dfnkrc3jD2tnH1k/PHEu3jPP3dZOP2hcHlOuziovtsKFaN8M94xooBndnSe71++t/nBs&#10;5Y9Hln7/3cJvDy3+9vDyO0dW/nB48Z1v5393cuVvJ5bfu107dl/9/vrqkceNHzaKl1utcSWrNJKd&#10;arS24y1vebOVcEEpls3uRi2e3/Km1q2p3WDBbNfCgREObLevZx216Bll3yl6dtIhyvpBOYijnuO3&#10;DausO+1msN+IBoq3v2t1N439OWsw7+1tef2toNBBHNIhSaDn9lrFIE0HUaO3seBMjNUv39w4fWjq&#10;vcNT7x2a/euh2XfJKHTu95/N/fLT2V/8ffrfPp79yWfz//7Z/E8/nf7xR6//5e+v/hn0p/H/z7tT&#10;P/po9t8+nvvx59M//nL2308svnN2468PtKMP1KMPGmdv75z4Yf7Y+bmjT9SHO/vr7sA3+la91Cpp&#10;o8LOm3VKdOBuhwZoJyLErZ5bWse3B7E/yMx+qrSDambupnol06q5VuE4buihmiu1ggzN3EHuY+oc&#10;FJhw9VaMWUmnNDH4Wc16ajRyzCymUpp6x7H7BLGB2dsv7F5hdjJnL9I7bj3Vd4LGllffCZq1xMDE&#10;ZHYi8dwE2VgYOonRSXBU21Gj8CupsRWq21G9lmkGQWxhOiiiQebtpUbbV9NASXwtTY08rxXNSlbf&#10;TeuVrKG0TLPvuYMUnysedP1BYXUysnMuM6NI1SSuB34NzHFlN643Cs3qRz59tJazV2j4XO3U6GR6&#10;O2nmfi1xKrFZiQ09M6yW4/fjeIAVqx3sF1Y3xzdgdDOlFVcyeyvSN6LmZqxs5+puqRuZizUDC0DA&#10;WJhFvqK8p0HWfPYuvufMrBR2reXW214N0/ceIXcgi6yOfa3t650AR44vgMXDqrARci3F1xt6gzzB&#10;59ovDzamsL5i7axFVjU0K75eCQw187DQRoNONGhTLIY21iFKQqRknjA3IybIB4kLySDs5bLAYwmH&#10;JGFkvs5ECSXYxB2SQYOZ3U6SDjrZoAvpAYICs3l2mxKQ6zkFoVBiR4lsiV4RcibvuFdAhvCL2M1C&#10;Jw1wzPfboLRPqWq8InaygBG6YGTpRnlI38R0K2NOdwBhi8JthAWZs/lszhaWSdLJcSnvQZaibUxy&#10;B+BgtwLAxeJq2qaE7oTcsScp5DBqzq6mQgKrsfxHu6YiHUKSI2ButO+KI66CEwTZTkgkPNQIlAYh&#10;Ekc3iSBxioCIJrhEYi76Hzl78u4xicsQbVEPyTXvtFtQaXsCtJHZGiRv0o+SCJKu+JaKxExQHQvK&#10;TEM0jQTlkcOIiNpgRhOIy2CDdA5ZHAwogwd3TyBzJzGhPWkC9YRsWaCHRoQYsL4TQsuIwYMHhjRP&#10;uQ5IzQBx3GgPSgX0E4pB85amwUGjfRyhwxyoIge7/Zx/jfxucAS/GAVIAW1ZhxmqN9yKLrFLDiWD&#10;06HwGqZh2bi17fIDSGI7aGicTg7PSlZsUQIdjNA3jfIVQCdstTpl2c6zEpegdEFnQ0MofgK9QdmD&#10;qgZ9TPQ0yWFHuiKbttG3wHAYTkkDHHGiQJAc28oRMSYIvRRqqujDUFaHKrGP29APA8U1CfGpoGPh&#10;5+GvlSz8yBRFylBiSfW1PTIaIuU5RhMwF1lZ5i2QAyVctwzVlMDkbHhCRii4I+5CYCdDcrg7lGec&#10;kmJEo430/IRNZqDP+6zPi1YvKAAIhaGejz4Nxx0lQ/QYpBBEA6eCO4AEpPA4tr24hXqMmrmaxZCZ&#10;LQHvYweadEhx2UzP1x22U6MQbI5iotUw8Sj7ZqK5xVkOJG4XITJshhZojtMw2EtUFU/PxApGUNow&#10;RhvKnmIJpiYAHE4Fg8OlIYN6gKyRpRt4UHDrhotLDdNXLEnIkNgh3hM8DJHh4OHzKOtkrW7RAXVI&#10;LW5301YnLTthntlh0LTsipLoXmb6iemjH51zpOL7wVeXGmbQVJtrG2uTUysTr3fmFxqra/WV1cWX&#10;49OPn0yOPVqdmDS2d8AG8htKUKtG9XpcrRorq5vPXszfvb/5+Jk+M59u7nSqzXhje/f5q8W7Dyov&#10;J8Ktna6mezvVpK7kqhHXFW1tY2tyZvH5y7knz2orq4219erK6ur0zPTz5zMvX24uLmqVCr5wyT/Q&#10;3KmrlSa+58gOQGWY4ZPih8B3nnlxOym7GT4jprU2KCtbcZbH+DFNBz+Qutuw64Sfgh+tMMww5g3D&#10;ajQUo66xoyjBo7iRmKqlboT7Jm6U8C3w64uDMO4uNnF4gMQNiQ2Dk+wZTeGXp6UevJgyJ1AWWttu&#10;WjgGhp+4SeZlKSZZK0SNWTeMmm43bZxClU+g9JuEhUU84A+QuyGkNbLKRKXeoGCCGNsxx2KTAQ9C&#10;GT+iWlOalQYK4l4tVw8uSUO8PnjRJEicAHmoITRlhA+CB81xI7w4KKMGl4QTN8UpiN5Qfg1xC3n1&#10;8D4Swu6FjuXqlDlU1Zr4+qg5AzYxWQsyjomfjF4lfNscJ47splIsUWwYyHAkboRnK9hNUR5MoEDM&#10;LXlalJjxUqx5KeYQmsH8CKeopLyiCWUr5gmNTOHaeA94bqT9DLZcQwGzKOZM2bHAfIu5F3Myyphy&#10;QZg2UaMomqaSXyfNvRwozeagaSCBz2T7AfMtplYUhAdzrMy9NPGyVRqm6wzTYVoQQsfoG45oS/N2&#10;XhZ5C8+DaRl9ymQOTlSC0ApPSzc16KboEM/W6fTQCrdAJ6gnN3/dRFl6AwMWLKwqWGiw9FC2bKxM&#10;lAYBF3GpwKqEGlkQsWx5EB8wSXR7ZbeHQtpq4/vGpIub6Y6LEYcvHr8MTyTdrI0ppIUlHguxIGiY&#10;gIdIGT5kiyzIhgu95PfE0MBoKOg3pDhusm/CgB25neKHzSEMUNw33HdI1D8ZktLKkGY4pZu2Wgzw&#10;yRhp4UdiYzqMBSKWIt72DyVxhSUTAtrwGJBGQCKr4PHk+bHCoIBT2iNk6UWkETw8kZjME6IHAYxk&#10;J965FKxtKGjRTidDcqMtTBGoIH1BfEoh0Ylol3VL2XYlxwW6xBId7cLS7izkwHy/Wwz6oGyvG3fK&#10;oIS0mfplFrZyrKlm7Gu+owWuhbcK4x337Q0lT4idNnlgBBI4GKKplfhm7Nqp75cJS6EQQYeB0iAb&#10;U6w0dg6FkGxBMI5didGGq/mgWw76kKLFhxQMIPEbxRE8B9HcIBKzsN1CQSK7URIDdN6m/KFG4kle&#10;BdRAfk72W+hZuiXrtjygW5eUq9QsApNDvNmtSBIO4BtIB91or/S66Zugb+iTBXhI+5DPUS/AX7Rf&#10;JoMOyhDpD1xW0RW5smamlkLrsZy2H+1n6aBMB614AM7YJiyM79jhjA15qMaunltGYdstz+uF4IeW&#10;FO5lBIH10CeaoE9WKCjtAwoBdCIocQEpU+i2hYLVCTXOt2aUPkjlINEc1sa3u3E4SKIB5SEFhdAr&#10;+5ndzswy0YtYy8JmyhoNlKPStbu+txdmgxb0RKcXcU4GB6RmgZ5HjRjdonNPL3yz5bn9GGw5MXfc&#10;Xm5AhcG32gqNMsDdK75ahc4V6UpmWp0goAfI/P0Yt1BLX8nJcq0aG5xRVK1ERM3c1NuuswcdLXYH&#10;ob3nmz3X6DpT5dxENn1+/ftTi0dvVE/eaZ55Yl5+oJx7pF170Lx8q/bDzcr5642TN5Xvr2vfgc5X&#10;Dp/a/Prwyodfzf31s9nffjH3+6+Xfvfd6h8oCPvKO8eW/nJ8+a9nlj++uPnFrcrxB8rpu7WLD5pX&#10;Joyx5eS11q74A70YxCA/t73MMhJFjRrNoqq2Grv55qq/sOZPrQVTa970sj25ZEytWDPb/mot2dLy&#10;ipLuKPGmkmzp6ZaWbDaC5aozX0m2KvHWbry2FSyLW+iqM77qjm/4k+sgb3rNnVpz5jf9xd1os5bt&#10;rO3PTufPH+qXru2cvFE9dEc5fqP+1fn1D08vv3t29W8/rH9ycfOzS5vfXtk+dH335M3qqdvbF+9X&#10;r656M+agFg+soK83krW52ovnjRsvGjefGJefmVdemtdeWtde67dAy/nz1dar5ezFuHX3/vbFu5s/&#10;vGzcX/ReSboDhtjIiq1P6ScHg95/u6PoPwTrR+F/G8Q2Yz2fNp5Ne/fmo7GZ4P5z7erd7R9urJ1+&#10;UD3zpHnhsX3hiXPxgf3DXePsmHL1kXptRnmx+RbEZnZ3n1Vu3F+7cHL9L8dW/3h4+feHl35/ePkd&#10;EKXhmP3NiaX3Tiy/d7N65G7jxJXl7+5XTi/HT9aLl/V4uxpu7vjLm/bChj215c7WknmlWNkNZtbt&#10;iRV9YtOZUbJtp990+7rdVeOykbaVrGOkbSMqTVDccdO+T/hapqjxNkgvNs3WtlauNrLFRmui2Zk0&#10;WitGuWLHDZDE18nwHXfKeBCEe169u7HkTY7VL19bPXls9gPQkfn3Ds+9+/XcO1/M/PbjmZ99NPVT&#10;gdg+nfvJJ7M//njyX/8+8c8fjf/LRxP/8tfJf3p/9l8/mf/Jpws//XL237+e//n3y384v/nu3cah&#10;27Vv71S+v7l17OLiiUtLJ1+aT6qDLb1nKm2tlitVytcpmUB9tR1UEnsnMrdDbSfSa5mpttk2bRA3&#10;W3698OqF3SgdlUJdus22US81gdgqmdZoWUY/svYTvQfmQC1CvRUbHcqVqbVcCo7G7plKabKTZsDW&#10;tpJKhgy4nL3I6gWYfZTCIkguo8CQIILYeomzl7t7uY15s5fZ/dzZK8x+pneTZsurZVY1VWuZprCj&#10;aDCIKbNBP8aUZ5QxJlm71XI7nUZLrRYNgdiaDLF5BLExJojHaBO5nZbTaZlFrqZJs1RqWb2SNOq5&#10;qncCey/B3c1uopaR0UmtXg7SO7GCqTZ3G7mrpbpZWE4nDPaSYL/w8bTd3GynJrGlzXZQL71KYe7m&#10;xnaugoycIbZeEuxlXj9xupHZoSACejdU23695dZLp94e4mvVlmNjyRnk7n5GsBpvj5ho0ovU0lNK&#10;r5E71cSQwAF6JwTbQVxSg2OXggyOMAoSxA0FMBzsSmkUfJSu0jH3NVDmaamHpReLtNtKwl6OJT/u&#10;ky23nQWK7LYlLi2KGeU8wvJMu3CJgxUay3M8aPu93IbowEs4RTPtJBxpgizhabMuAtlhJwu7WShb&#10;cDnZuAVlEkMc2e9ke+0EEgbEmjyCiCMWcGLvBn4IN3GXCCJO2M7eZBSFXNVKh66jkjeqk2fsEYB6&#10;nyNxUDbSt5xJwSZhOCIQO5/ilCO7RRzZjbKXBpzrgHZZeYuVhTzocSQLcjheIhYQEy+lEL8CtEFM&#10;HBGdiuAonCjI7itERgrci5pMILaI4A728rB8D2XI1hBe4yJ/O0YbZFPx02T3DZJrSVrNIS4zxMYE&#10;ThbHqRXLxCQc/wOBX8R03AICtJxCZPfDENoTqTZRGGdpVhRZQRZUhLKRsyfFVuOAaZzNgCE22cyH&#10;1gGVQ1A2hsNoJwE00joI/wIbdKJgFBZawtnEKTqn6DZowtgZoW8Mw9Ep1CJuIvX/AWJDt7gjgWku&#10;bkrBqgnF43htYhyBMhQnQcFI0zMJZRNtCsoVdC1oX9Cd8ExoMrQyg8rE7kVil4FTEJQ3sA3pLT9T&#10;MAw1PY9dkNiejjTAUQ/Uv08uXTF7esYBu3mC2Q2gvg6J0jUSoAa2EOoXdGzxAsNvMzQzIcJvgEp8&#10;45QMgYxKyIQNei9ObYluzmGSWO/FD0NH6U2s3sjgxaNQTQdWaSDR5FGADi8FkLjm4ZRQANX02XgN&#10;ZSGcHjREvSBrgjUQqeTgGZpeQjHsCUfzoUoy0Ea4m0UIGl1yQtL/GXOxOHPogXOoj7uQ06iOhuJh&#10;KhAbW7dZuOSrtts07TrFWTOrqtPQUcMgmljGSSaEYVw2VAq+hrLbJNBNUDa+RIAag2sHV6nSb5IH&#10;KyhgBjQnnIJBKBA+oG9iYojLOBeVFMpxO2u1kxJ6ajvIcidKdDdoWpHqxJoToblGhlr4+LEX5VHW&#10;j+IW3px6o7a0sjkzC1qfmlken1iZeD3//MXcs+frU9Pa5lak6rlpQ4CPG/VMVVuantRq+vzi7qsJ&#10;ZXImWFlv7db7Da3YqWpTszsvXpnzS0W9uW/aaVPLmnpcV5yt3fri8vbU7Ob0zPbs3MrryQ3cbn5h&#10;Y25ubXZ2Z3nZqFUjG3pZChLLMkIwGV9DWczNCO0iPCsqwwwfsBVj9iuiQvzgMPdhlgx8jpoX4HfH&#10;F2UHmU8QMEY73jhDJ7NE/KyEtzJSBkLn/OtzogMnDDCK2EcYnYAHt5P8s5kX4xmGER8xfhh+pYac&#10;gRSPhDK+WIHYbMX2ddRHiROTf77he5qHeqNm4IjT2I4ji+rJqA1jW7f1uqrVVYcjqYGGI1y3JYUo&#10;yGhoYl8mw15wNKOpNyuN2naVhv0oc4K8UCjjKo64RTbyQhWIDSRvDTjl5cK7g/cFL45YrmFECRsF&#10;thsxyCWU5daoocdgWzPbdAzOEGpykDiwcYpHCiMIwnc4/AI9QvqE0DlGIHqTx6Bxm2J9ojUA9SAU&#10;0iApM6xPBdYkmawwh9AOgRdi/uFKNm3DjDSa0zCLYqKTaRBTH8oEtCU5alw8LyclwGws8BahXVwv&#10;Gx5DS2TMV4ym0daIYYPEEFjAMppvyah5uGlxQAe3E0QPZfQsOxw0CfOMjUkYbTE5C4ony8GwHrM3&#10;OPEFM7QHBlyiRSGjj4POZZ+G8D6L1hHqkB8DKxE+yghEI/s11GD9Er9RrB5YidAZX2KbOIK6hj8C&#10;YWEJjVwnxBjHrByR/Rq7juIqynjnMOuPdtp4sw3zd0rOnhRAjWOo0Y4ahZIgCzLaZkO3nGODINYR&#10;oSzOp4SyEQPdmngoECLdnTdc0C0kgSFCx7Aajdm3mQMsUPjZmYbWbaNQcXI6tGKj5EhkJQdBhTmJ&#10;AZUQRUgI4exMb0FshBIeoGy8PQkBiTYgZSdyZMtWphSpDZKSBMaVXUwS8CCqJRDtuhQd+8CzYVjP&#10;8XnlFJIezdSdMu21s34Hx7BdeAWkyoQoi60k1ENXFYgtCX0IYx3C1yBk+rS5G9opxTnhnPgeykYE&#10;TkvHaMIobiXgJDCulYDcg+QDnNMARI6isYsjLkF+Fiws7OYEq7GzJwVo40hqYFMx3NjSze+kUb+I&#10;98qoV6AszDiC0Ln0iSbCGffLjLa0O2D2KMEoJUM4gNiMUSIFgr3KiPxS+0UwTC8QC7gGGZ5Qs9Qj&#10;qX7oo5pAeg/Ewo5DxdmtCPzUBDI8batbjLKZZuF43YhRsyIaoNvEaUe4kYB6TotM8NTYBbOemUZh&#10;Ox0fKlI0yKJ9QtncDvokZnoSPGo2JLMVWJxyLRgUMVnkQZ1JyAOU661OaEBdzV0Kis0Re7y9yN+P&#10;g0EGYt2HFDpof1YrhRqo5ZznIbP00rU6ntMLSE/ci+wu+vFwVc1cNQ2GlAWoIYJU1fbBRk/LEBur&#10;UWTcZ0Grzd16bNZCDdRIDPTs9sNgP8FjoKBT6CEyT2tmlOiAzOJSaGeGJKPTO47V8+093+p7RtfR&#10;2tZcd+l1MXt29cSx2W8vbR65UT35SL94v3luTL36oHn5TuPi7dqFG83vbymnbhqHb5lHLjWPn68c&#10;PrHx6aGl979a+APom+Xff7fKCR5X/3h85d0Tq++dXfnk0tZXt6snHipnHmnXx9RrL5T7s96LRr7l&#10;DrRiEIGith/iO8k0LYKEsdvIKpvxyoI1s+JOrHivV5zJJWtiyZhcsWZ2/NV6stVMdurRViPcaEab&#10;aryhxuuNYKnqzFeT7Uq8uR0ur7sLHHbt9ao7se69Xvdfr3mvhzX27Ia3sBOuV5Otlf7UeDh2t3n+&#10;RvXU7eaxO8rxa9XPf9j48Nza385vfHBx89NL259f2T50bffIjcqpm7XTD2rXHtavr7jTWn/X72le&#10;R20k6wuNVy+bt0BPjEugZ/pl0LhyAzTl3Z/2H874Y6+dey+1Oy/U25Pa41n7OTuKSiy2pNtjiK33&#10;fxjENmU8nTaeTVg3X+rXXhrXJ5xb49bd59rNp8rFZ+rFMfM86L51/p55bky5Ota8Oll/uubN4ksH&#10;hQPV6Ow83b1+b+2H05sffL/+t+Orfzm6/OcjnF302/nffz3722OLfz258rfrlUM3a4cvLX19c/Po&#10;tHN7JXu8E6xs+0ub7uyqObVsvFy1xrf817vxzFYwuWa/XNJfrFnj1XhZb29b3brZrdvprpNXXYoI&#10;WLfzBlGpuC3NKGqNaGvbW9h0Zje9ya1gatMfX/debkevdpOJRrzUTJY1v6oHVdu3oNDkvTzrpP6e&#10;5faMendlyR9/WPvh0tLh75f+/v3ih8cW3zs895evZn/3+dSv/j75kw8m/u3jmZ98PPPTT6Z/+tHU&#10;j/8+/m+gTyZ++tnkzz6d/dUXC7/9dun33y2/c3TxD8eX/3R+/cPLO5/eqR+5ufvdja3j1zaPXVg+&#10;cXn11HP78fZgvV40a3mjmiuNUlM5qprRi/VupLbDWuZsh/oWmfXqjcJW2iCnmtq13KHQbL3QGkT2&#10;IDL2XK1nkx1c1txNGGUrHaXtNUqvmtlNzFMlBRRz+hS236S8Mw5IDNkotwBldcE0FKhFpBacGxRz&#10;0yDG0eLg/UpBiY0xTxnt0OxSeDKzk1jd1N0r/EHLG7TIXK4f0R0Lo5pp1bRZTZqYuayeZ3cjuxd7&#10;WJ/6rXC/Hw329L7d7Bi1QqWPXBgazXGhvRdbXUpzY7ZTp1eE+z2Q121bZa518NmVaqrUMlUp8eS+&#10;3o7UMlRLfJbMxcKDOXe/MLuJTKa1SGkkqprbmLIpmlsHT5uZndTZK0H2fmb1U70bNEunkqk7cVPh&#10;xJ0mrRZgZqJMpok7yOy9xOhGkhxHafuNwqllltmLUG92o2ZBmW7EgNmlbofGxvWMNkyqZPrn4KoA&#10;ajhiPXB72YF9+EFsBS2nPNw4BaGgSMbu1ptIDVhKBR0DYdnG4h3wNp2Th2aCJdmneqz6HKAUa7mW&#10;uM3IboQmFmyxgbepnvbTwIDVGks1KmWFJlu20GoGJqQBCb6APq2YUiJAXsn32sV+J+2XBL0N8bXA&#10;zSPONzqE2OJunvQKkORPgJh1IGlBwIo5fFtUkrCFStrkbOcBuoo9K3TMwJF8CJxb6iAfwpuUCGTd&#10;xjidz5E7HEjy5J5A8UQg+UHOE+szxt1o0xUktmlOPExRKvkTZD+WsbYh3CYWcPEw4hsJjrwry1Im&#10;E2RTCKZuFEJzhFIJPRcFaL4kRheCoBEzJFQcRbrF8Y1ES3Lwf7BfY3GWUblhDTUHM2F5DN4xTkeB&#10;2FjqhRJN+iyUEYvTgEIlIQuBPGNTgBK6jB8GqDcsE5oRxxZzmJOAMwcaqOMZlqObtmHR9n5E7jaU&#10;ag0FaChylS854GdMjTKviVEAdBLoKtBJcISiwg0lFM5BsBuC2P4j4XlInxkpM8RGCg+H7BH1DOoT&#10;tCM5hXZEOj8nm8MlQsRYJcORdDC2WTB0UvlQCbUtzzCGcmhWaEufVtDBaKjRHWhoqBQa6oGiAYqq&#10;yQobKVLQXfFFJjmrqWQYIrZs0FehsrDBmli0kfoKrZUZhikCxfQsYxgOlaZmUpo/RXdMhy+l9GuZ&#10;lOOPLdc4HwLnECRAjW0VqEM8EuN0BNKxRcwBcAC1PGAQjXRvQQFG8JlY5RDuwCQavqj9UMhRFkxB&#10;b2jgRNljHkJJbJ/Ue+h5GM1sjEYQiYGn98SaiSyV2KDJN1yXrwr44qh0NOuaXlUcxST0ra4R+sbp&#10;ROVU/EPNqioQm13XyHiK0TGxUAMDWVSNUh+QYRp7lYKT840yskbZD1wJyoYaacWGb2aoOaBIdwkd&#10;011w+my/ptcUsrZrkKUVvoGMTX5ALfyHnzWguF34vKkTpVaQsP1ajP4NN7Z8Qi6SApztot2P014Y&#10;F7YbKKpTq1uVmra1XV9Z07d3lI3N+upadXmltrLaXN/Qt3bM3Yq9s+NWKkGl6mxtq/OLlddT+uxC&#10;tLHdqavdppZuV9SZ+crElL6wFGzvxJVaUG24O1V9fbM6v7Q1Pbs7t6Csb9iVmrK5hVsYlaqFmzYa&#10;rqpGlpV6Xjsuelkb1E5KlKEiJxgLqpXgs7BJFAgFUO4nRZh5SRJkWZKTVRP+J08zRrvos4MkjFpM&#10;4xxvFt44/MScUpbwNYOTV6Bz+vU5lyiaEFKmO+QrymAchof0VgRpCV0fMxQzxE4gD8D1OWVMDFIe&#10;SAGRFSYOnhBXiyLIKVmgGbiqYzVMkKe5oRlGVhgYgQBYtmY1K43Gbh1DVwY2vQ7sB21zdlFcVapN&#10;GdtgxiUCsNj2Tasp0tAawVv4faHLg4E64ZBqZFDGlSjT+zKyhgMP1Yxwbbw1wgbC+MElPJvc6KAr&#10;ENWMfLR5ziWitKEaAes+u9biLcZzGnWKXYgvE98hJvQOmyRhrFInIxtVQtO8qFdi+cQiR53jefAA&#10;8iSYZzBR8OYJpk7MpxRZEzMJjj4mUppqMDehx+GEhgkWkydmSALLMBePYC9MmLpukqmaht+e5ltw&#10;ohLTrzlKUACijRCXkK9hPxK2kjEvnGKNQVcHNJx4GU2T2Zi2STBIeQeFJmFG8Yg4NwJ6Rg/ybOCh&#10;tWBkEEedc44a1OAS2g7XAn5ONKRnw/fMmy5yRzREJa84ZJ6G5SZKyJ8UD8I14mpKxOvRMKabg5+U&#10;fsMII52QTPzObG6Gsk/RNQlZ5ZkS8wQB0ZywyKe9LgHXRs6ho20zMWSDDEA7bWDgSYjxuxwvB026&#10;0nnAPQtSxm8wxiBN7XI8gNgIUOOGbL9GTqzU1QHERjZxgqPRQPAloQGDgG8ej/f58Ei8EdiGECIC&#10;CY4ke5DUkYPnQDIRsUTkGbr6X0JsgrINHQJY6CJLN4HSYobSKMAux9gVwY9EPq5EOYDEmAQ2fhMG&#10;ztJeG4SCX2aeQGx5bKehEfl64ILMGKJm7Bdp2CaILaA097T1a6dkuWZAQEh9HBXPAKGAS+CECArx&#10;+G2I7YCsLNATV4vIPA3Cc7xX8kZ1GfZykqXfYhY8juAzjtqG3qJ+Aeawm5Nl3MjDFEfJn0DEyRMg&#10;loMtG3QOmPEYkL3tklKRQgI32MtEbMTEls0/SOIJEZ2ukl+qgFxaSvvlYEYPfjeL9lsBFIdOioZu&#10;hwzZINtTzy3XyC01NbTMtErX60bhHqFmfi/1usSJu6B/r5PZrQTPoAsklxEk53bJEAHMILcDTSEm&#10;ZjaRczipqF1CH7HV3DVbZM4WDsgwzd/PnF5sc2Qbrw99bRhXWi/Jrs3tB95e6O+nRHu528+cTm61&#10;oe8UNhQxgsYCvXSN0jXbjtVxnZ5P1A3tLqk8ZgvqUqznkdlKzVail4GauUpqQqEz2y46D/YpsJ0Y&#10;K9gdUpHwbFruSo64eqQ1U0MvHbuLBw5dylPH6RRIw/U5zDdbmUBBLm3KSsd5EoyuY/Y8vWMrpbE6&#10;WJ9rLfywcuLY1NeX1g7d3D35TL/yRLv8qHkD9LB54379+u3G+Tsg/eQ989RN9fTV+onzO1+dXPv4&#10;0PJfvl380zdLvwMdXv3jkbU/nVh77+T6386uf3Zx5+tb9ZP3tbPP3FuPzGtPmrdemQ82ggW1uxvv&#10;u9kgiLt+1PGcwtDjZiOpgDaD1UVjdsF+AZq3Xs4ZLxaMiWVneitYrqYbu+HqTrCyGyxVwuVatASq&#10;BnO73kw129iJVte92WVrcsl8uWy/WvPGN4LXq+6rFeflkvUKtGJPbfhzO9FKJV1f6r5+Zt+9XT97&#10;X73wyDp3Tz15tfLlpe1PL2x8dGHz40tbX1zZ+ep65ejN2gnw3GmcG2vcAC07U83OlttRvK6mFdvr&#10;5syEfm9cu/vUuPxEv/RUu/RMY4hNvfmofvlx48pz7cZr595c8HQher7ojc85L7bDFb1bKwZxOUh7&#10;/U5/7/9AiE1/MqU/fdq8fGfr1IPKuSnv7nL2cil98Vy7/FS5eF89c089fUc/A7pfv3yvdnF8d2zZ&#10;nnLaTafT9AYNrbX1eOfq3ZXzZzY/OL3x/sn1d4+v/vXoyp8ou+jiH76b//2xxb+eWvvg2u63NyqH&#10;rqx8e33t0Ev1ylI8tuUtbbmLG87Mijm5pL8ArdovN7yJ7WBy3Xm1wqDbdrDQzNeNdtXs1tVgQws3&#10;9WgHpEUVkBpXtLiqprtVf33dml5SJxa1Z0v68yXjyZLxeN17thm+qAbz9WhB9Sp6UIWAB9Ep72ZF&#10;L48Hrt+3Ku3FWevpne3TP8x/e3rl41PLHx1f+tuR+b9+Nfe7z6d+/dHUTz98/eNPZn/68Qzhax++&#10;/tcPx//1o4kffzH9i6/nfv3d2p8Ob/zl+OZfT2y9e3rjvXPbH1ytfHaz8dV95fityqHrm8eurh/5&#10;Yen4heWTY+r95c58Na/X8kaj1LSuZe1F9n5s9hOdDKPSZuHvRASx7cZaLTNruVFNtUbhNTFZdAM2&#10;VQvN/dDoE8RWK1TyGI0JZQNzvbDrlLrFaWJpwcLQz7z9wtmjvMVai0zYmrnBZDVzykTDgc/IpZQg&#10;NjJAS0DM7yuEJYGNU2eWARFlokncvSIYtINBxx2Uei9qttw6npASejZ344bRcYyOa3UwzSXhfice&#10;9JLBfjzYtwe+3rfxecmtNcPHMRSe8gyaCjHJZv5eKxnsgfx+124VWkcnQ7aUCI/KU2SoFvSh7F7h&#10;DzrhoOcPWhQZjZzt/d2gXgka1VCtx3ozdTimG30ucIIo9MB+bvTCZsvBo+4kzVpkNDi3AG3FFK4u&#10;QTf3wF+6ElCAUTal5dVyezcxcBezFxndUC09teWJUZuQs5fqnaCR2xVJWMN5oJsJBTfVch+LgY9v&#10;bL+kvZ0+Vp1YKwJxBRUGkEpEAU3BDB4C48iMPDKKQPa4dM5VNBQFeMONtrkoVmsR9gusjlhEtcRV&#10;Irvq6eIuKv6haE4QWzsJ98oAnF2suDFBbLHTDMy6p6uhrYWU9ECHFAJdLAuidpb1W/l+mwQXMtT3&#10;QW4WkqF+SWHaxIQt6Q7xNbFiI1AMR4hcTFSWrKMib0GPYCcCDmrrkcg1Ml6TZAgkqHEiBTQZoXIF&#10;GkKMA6cHPRHqM4NlEPtG1mdDoVCI7ddiibkmUX4pCgkH+uWG1PZtu7aRhykFg6PsByyGHviAQEIl&#10;j1EOM+xwVGMvllhpQxgOPCy2svkbE+0nixBMRKCKyMQiEIsQLNIty+WUFQGK1YEfClvDkfiLfsAP&#10;jYOsoCihpcvAF9SENC3yGAJ9FKIe+hGUOxypYOFIhmzQMRwveBtlYyWE4tqIuRl0E9TrpkVx0ob+&#10;NZnYwoANigw6YahueMuEQt4M7QJArMBIOOqhmZtganwqNUMDt6EOxuCXaE1C0LtC6NesXOGIJ4D6&#10;BC1LyqI+QSekHKaOH4WsqkkOO9v7h3qoduhwqK25ZIKBstTjFrgv3ZrNJVBJQYtcPAGejL1BCU2T&#10;cGlsVjYyUhO4TaA0usqxyUEoQLnJ4hxHdGWohkLeYZqlQ6XGE1AGQE4dKLbRpAmH7FvKHZILKihh&#10;n1MhSzUttjuDeg+NnZQtsV8TuI31bRD0eYHYwAZ6AxCI/xqbw6ASPEZTR5+CCIDBN4aegCCyhxrm&#10;DGUvSy64Klk2HRAxsKUbnSqmzTiawSkOCF/jCG4EwJGhk0bulgSuEVkcRs1uEDTmNimpqDOMv8Y1&#10;DLpJ3lKP84cyHqcL6BaOEowmVhCb3gHKBop0N9YpXhvBZBzFn3KJGu7wYRSDfEW9CEptmZaUDBhK&#10;Pr5z/sYo3r8d5k5UuHEnzEsvSZ0w9zGvtHplt110oFm2/aAFvc/1oZ60vaDjhy3Pz20HCggowftT&#10;q9dX17bnF0CVxeXa0uLu/NzO9PTGxMTqk2dLY493nr/SZhbSrUq0vq3NLmw9fbH66On2y/Hq5HRl&#10;crq5tFpfWK7MLmxPz+3MLqhrG35DKWyX7+sXvl8GQRmGRUBudYFhFGHaTVv9ogvawzHvoAafN7aD&#10;PEg7SUlglp+Q2ybnAxWILS3KvNXGJ2plLfI9C9OcExoIGEdD2mPTUZfsqgIG1FxtaJOIHxqnZInm&#10;RugZrTBgGIeliGxDiA33Yrs5HMm2lu0icXfcqxUXnbTsYbqMoCUHMVuupW6S+xkU8Xbc7iREqPd1&#10;z2YbN0/DmCQMDpRhfvRjDOkDiE3eAsyJAjOhbLOvqLiLgnCKt4MBErIUQ1vB11CPHz1mvBVEszYP&#10;g+GLYHmuboPH0SwUpFIQLhBNwQxtoyCt0C2YiV98QhnvfsPMkBzqHYumZrJmxYSEU0wR/PwYlhic&#10;WlXRqk28LPgaCz9txwXaoqF0CzZ8QDwqjugW9WKIBx5xGkW9gxef7eNsA99gzIlvckxNmIgs3UY9&#10;Zp4Ag4FnFfzQmBsl/KWJaZ1xLhDmQ1uswNhFlOZYNB9NsFTDOBdBaZjEMPvFQ5NhmkvdIeZFE6yD&#10;1YmQNUytmE6FUJaZFrMxCJwyk6PhcNblJqjHHclQziRDOdxFOsTdCXSTxKMWt8K8zkuGPBINWvTJ&#10;Pqd4ElwSaE8+FFYurERYT+I0l5SjWHdkheKl6sDgOsP6BR6C2BjSQsEFW5wwbkXolZCP9TGMLHKa&#10;p9TKlCcUXwDvgWHsHyzuqMF3was5b6RxGDWcJqP8CYSRFQJKE+hNsO3BLRIs+uRmjRvxUCUDN7xb&#10;aJJB1yNPd6IMxM6kb1u00TOMJApG2Qhc8w8CWXCcOAb+0BURiRn8bCJ1gHhYkXAiTUjgkT0/vsob&#10;jeQZIHuZImihkvG1f4DYSNCi3dA3G6KjzPKMsg1lOYHYWOSzItcfun+SIVvSbYXtIoDcxbib+Ira&#10;SWhGvhF5TL54gDLKlkDy9PACsY+FX5JEqgW24hkqxnLi+WVCKfJH7pxka0a5PgkOIwO0MobALEFR&#10;rDxAjQBnOIbcCseoV5BDKJvCqZENwRiEVriUQgzuU2wW6rCThj1iRj1qBM4DG47oB2yE3I3wOIjc&#10;QpC3rfINdsZIGYFffi8XlI32yNsMcnFqBUjyYAOhgMp40I72SXQPernQqGFgtzwCzlJTz2275fs9&#10;Qs28bgKCakDJUvE8nMwBBbvlGoXNtmyWVXpuhwOl9fAwMfgDSipaRMwcQL3q5s3UVjJbLzy7E3l7&#10;WYCe9zKHg0GTA+l+7u9zgJ0OZ28ryDCNUTYoOyBWYXqFCw2iX7q9krPPgTkw277RcoyWDWammKiX&#10;gpxu4eDbI/7C7sR64Sup2UxNrTDNtsMuQYlehOwoSiib1Y7MVmBAHcudRmLUY62R6FpumW3yRVUo&#10;Hx2rt+2AA72FnNcu1DteMzc5fJuut22B2JqFvjbYmO8sXlw/dXL2u2tbx+41zk64t145N5+qt55p&#10;tx9rd8aUm3eaP9xunLutnbhrfH/HOHdTPX25fujs9pfH1v92aOnPXy/+9sv5Xx9e/cMIYnufILbt&#10;r25WT9xVTj9zbz22rj9p3nqq3J5VX26GC3apJvte3AH5fsu2Mk3N6kpW24k2Vu2Feev5nPlsVn8+&#10;oz2b18eX7emtYKmSrG26i6Atd37bW9j150EVf3bXn62k62BYtibntVfz+vNl69W6P74ZTi7bzxfN&#10;Z4vGiyXr1Zo7sx0tVtONer45V758ZNy80zj31Ln+MrxyXz91rfoV6MLmEGK7tkvg4D3l9H31wgPt&#10;glixLTtTSm876OvRvml3azve4mvj/oR296lJENsz/fJz48qkfnvKvHt/9/yDyg+PG1dembfngqdL&#10;6au1eGolmtyNVs1evaSEqlm/3x1CbN3/kyC2Se3xlP7kmXLl3vaZh9Xzr93b8/Gz2eDxC+PKM/XS&#10;fe3MXeXUbe006H790r3axYnq4xVn2u2qXlcNBore2aZYbGs/nFn/GET5KdY+PL763rHld48u/wV0&#10;fOndMxt/J4i0+u3N7cPXN797VD8zF93ZCmY2g5kN//Wq82rRfLpgPFmy0PPTDf/lqosR82zJerbq&#10;jG9H07V8WWmt7XpLRP5KNVytRmug3XBlJ1iu56vb4cKy/WpOezKt3p/R7s8a9+bM+8vGqzV7YsdZ&#10;rPorilfRgroNSTx14q5fDNJs4Hr76no68bJ+8/rakQvzX51Z+fD08vsnlv56dOFP387/7qvZX382&#10;+/NPZ372CdPHkz/7++uffjz+88+nfv3d/J+Orbx3eu3T0+ufUYLejc8vbnx5Zfvrm7uH79SOPWhS&#10;NMFrWycvrx8/s3QMdFu5OV1O1otmo6WoXcva95xBAjJ6sdLym6VfTe3tUAdVU6NR2M3SapSm0UvM&#10;HngivRuoHUdpoVKnjJ+5WssUcdUkk7fSVVsBEWb/DkV/dPYyzC9qSelX6qnWyCnSfzO3IO9jAjI6&#10;kdXNnX7p7Ef2HuYgzEeeOJYqhRDKqAl1UJtC/nv7ZciglbmXNEqnSklO8RhGg0g3u77Z8a1O5PZT&#10;sMWDXrTfC/odrec022aNQsgptUxvFKb0L66sdgdTdjsZ9OJB1+2WRpGopd4saB5En4TxUeqZ2GjF&#10;ZO/WLwOC2Drefm52IoECK4nCpFVTvZ6hZ09vJfgGokEPzN5ejkmZp2NbSfUmsZm1zGrkFElN+rd6&#10;sbufBoPC3Uvx/CZZomHxoGwDjcjQSs9i0zwcnT6ZT4MccPZio41v221wwppabICqMYVa0zg5N9aG&#10;YBT6FGVxFG3Edj2y3kbZ9DK0Olhv8D0Ufr9wOmzgzbmN6Bg7BlT7LCCLs5wyGdmtCAswrbVYlfOg&#10;Gdk13xB8TYlsNCHj84ws3bCE04rLVmxY8mlHK/XA0/TNumc0IamEthmTBb7gaFE7S3tl2ocYlNpp&#10;IJfYP5TTIJBzKIFrjK/l4EETMnBjr88QzcUGjSE2kcAIMmPTthA95PHIZo2FMxbL0g4BahkF9YCc&#10;J94HpeRGYNCNGsYccFfwNQkLggJOCS/DJb4KuTDIU48s2ijgLlu3Eb4mJLIj1wwrweCSV2noJCRJ&#10;QwaFxHmAshF8xhIqibYkmw4FU6qRnWGSUAVoA7HAzeZpB0QKlEQ+hsISDROMkn8od4I7Qkomg7XA&#10;p7BdtGcuKUpJoJeAYFBVBGtzfY/wojiKU2gOUCHYbSgIcMmESki5DsgqjRWM2IMi4RHWxnCbK3gZ&#10;iCE2ciMFM+pRliaiiog9GurBcNAKl1DP6BvFcUMTEKk83AqqywG4JpwHZYLGRoYMUI1wFGsyORUl&#10;TdQ5KFFkT8EKmMABULrIM4i1NdRAYQNRvUn10LhwKiAaKtEcGhcR21ykSU7QG/Q0voQaFKCVQWgP&#10;QeiNEM03qQxIX2FXLN8JXFabwYavPifIBq8EGYyI7yfbksRoAr165BOKL5FBUGhmbOwGfnSFhuhB&#10;mHGkW7Ofl5iwkWLkR1C2BR0QNR5al+jw0LdBB3ADLpHTHCNx4JRLovYLoVXAhmyipQsDEVurgUhl&#10;ZBDNYzdJnDKMYkH/t5qGGKYJxMZEV4kflVxvNckxk/E18hKV7KJqpcHgGhuvjZA1j/MnkH8o27ih&#10;Hqc+g2uEozGChnpB5cRdVIC22PQzN8rdKLF8QdnQA7eiiG+pHaQORWHLGDwiGz2d4Ax8cCiRUEy7&#10;ZQdUFJibMvxGnkNfTuITNlRGeQdvMqM5UDHb4Gz3hLP0gtR2Y8NKTDu1ncxxc8fLXS+z3VYQdqKk&#10;wLBRVH2nom3vGrvV6srKzsLi9uzc5vTM2ovxuYeP5+6NLT58Up+a23k1ufzo2ezdh/MPH2+8nNiZ&#10;mt2dnq0urtSX15prG9rmjlWphapeOF4njNF57vopbgfdMIyKIAwt21bUyPIzPyG7sLjoZu29ottJ&#10;yhTTh+UXQdrLOyAo7qiB7g42KOfQwMtWp9XpdVvddkFaNXTxBAOJPdAwKlxziP4QHqQNfTxxIxkS&#10;OIaWJx0SNucnaIhKjAezoYNt6CiK24UZvkzC7DBJkXXk0MsYPwcaph40Y4wrLzD8yApjewS0hWU7&#10;bsU2p5jRXFfF6PJxmnm41zA+Gn5HvaGJoyhGu4BrRZThKgq4+g+vCRgOcDRcRSuh4VUObUbvEePO&#10;8irh9UEPBMaxHZzcQjoRZjSUtwZNwABOQe5wikqCXkYEZgwtnyE2geZlvMn37DLK5lH2GXpNQHiV&#10;QnznDFaiEn1Kt3jZcWt0iN5wL/kGcGsa0gyE4Pl1RR+GeDOxQA2nI8xalmEbqiHQm0wvArqpqi75&#10;PQWQIhxqZKpGwBZPmKjE1eGUiKmVdyCoknc7MBuLt6nMzFFI6WjwpuBUZmCZb8EpIBquYkoHm2Be&#10;mLSpH97tQGHYP8/DuARCDZgP+qF5m2ds4UQBzHJrusqfAqfyWcCAtlhNaHpnHFBWGd4EIitsMcQW&#10;g2tUCjG4RvgarVPsuTn8JZMhvoaXaAh+MfKFCdUmp3kyVcS6PETTZLeMl3JUYpgI9EZLOW/LCUqV&#10;EM7PuRQYHSNQmvE7sZWT24UZhWbjoYeGI35B1ihUXLfs9lBJ4NowEJt4OQtBZhju5xHeByGBH4yQ&#10;NZZY2A+UfFdl8y+V9E0MokmNbN1BxsDDi5hB8gxHqwBJxAwWomg/EgWcUiXja5yunRxFBYaD7ESi&#10;3VvprQ42SodCHdu1oUBWbGlgk3tELB6gcacM2wXKFIutSJNu66BGnEYJaMPIhmBZUuJ7CQEM+TPA&#10;HdFtr8Al1LC7qG1gfOUhwXAdCpQmsBf5fAgixlgYaiA8iwhNcFgnI4/OVgJ+MCTsPQpK9inympUF&#10;WuQogaUnLngIMmsndh4KbCdtD4zgUPnGY7RN8eCE2SA/EjYl62YCnNkUoYVQNgHd2MCN3DlxSmI8&#10;y+cMhxVgZqs3D4I6RHcC14iGeBwIBa6JvV5otz2jsCnFGaFmUdBHWzQk7QB39yGf98t4v50OukE/&#10;cjo+mPXMEn67FYCYOSTmXkaQHHQrgvMKTtHm4Qg9SHKy4Siuo24/8Rl0I5SNvUeZzbXItCKwu2Qo&#10;wJSBCGjrUWg2kNuLKHxQy9FLy9sLnT4xo8aCAthNwOnh7vttf6/t9jNyBYVqlllqbuqlbZSRlkN1&#10;8kBa7hkluayaeB7KKReCs5EYtUhtJBr4cQuoYJIwQcWnaAdWL3L3E2+Q2v1Qazl1KMu5QGwujs1C&#10;X24vzmUzV1ZPnZ8/cr9y5pl2eS4Ym/EevDYeTxiPXhIkMjbWvHm/du1u4zzosXVxzPjhrvb9jfrR&#10;87uffr/2waHlP3yz8Lvvlv9wePVPR1ffO77+/qn1z85tf3WleuxG8/v75sWH9uWnxs1H6rXn1XtT&#10;2tNquO50lajnJHt+0veDtm2Xmpkr9Whn016dc57NWE/I4El7PGu8XHRerwVzm9HiijO94s5QYDV3&#10;SvxAN4OJrfD1djy/6k3OG89n1SfzxpNl58Wa/3I9fDVvPpozHs2bT1bcl1vxbLVYarTWQOPB2IPm&#10;1XuNH164t14F1+4pp67tfn2j+u3F9U8vrH9yaePLa7vf3m2ceqiff6RfGtMvPaxff9S8uebPmoNa&#10;MrBBVqeyac++aN563rg5pl4YU394ol56blyZMu7MWPee6zdeGDdfGrde6DdfancmzPsL7qvVaOr/&#10;QmwEsU0bT1/bt8fNm+MW0TP15sPKpRfGlRf6lTHz/EPj3F3j7B39zMPmlTHl6nTz+WYwH+6b4b4R&#10;D3SrX3leu/lw49KZ9U/Obnx6dvOT0xsfnVj72/GV946vvnti7b3jS++e3fzo4ubn1yvfPmx+f3v3&#10;yP3dE1Peja1wFrQZYOhMLFvPFownC8ajRfPxiv102X66ZD5d0B/Payi8WPemtqO5LXueyFnY8ZZ2&#10;yXJyZctb3KCwf0tbwfyy/ZIhtnvTKkFs89aDBfXZsvFyy5qveMtNr6KHDTexg9yLOl6+H0cDUyt3&#10;Z+2xh5sXrq4curL83bm1v59Z/fDkyrvHFv/y3eLvCWVb+PWXC78WiO2T6Z9/MvXzz6d//e3COyfW&#10;3z+788mZjc9B5xhlu7T55ZXtb27uHr5VOXq/cfpO9eSN3dNXt04SxLZ47I5yc7Y91Wgpzbaq92xr&#10;4DuDxNqLlJZfy+wtX9sOdMkoWs8tpeXqXc/oB1Y/tfYysx9rHb9RGJVU3U0alYTs4Bql3izBaatt&#10;D1f1TgQy2qnVzWzMgJ2Y8TWznmq1VCVH0cJEjdZyjXbEnqSlu9dy9iKTgkTajcxgl3VL8ryQ9VaX&#10;2OxeavUwQ2XePiFc5h4FYquk+k6s1XJdbTtG1wVRTLcuzX12N/b7rWCv7XVbViuvZMpu2gRVcxWP&#10;qhOzbC/E7NeJKbgM9zvBXssqMyUJlEJTSk0tKX6cgWegQGmp1UkpM0OfPFVB+HRaGTQzq54YBDu2&#10;baXlsHGcr1H+5szq5oyvtWhXpAzU3FYzS8tpY0RpeSrWhi4FXzPQeS9y9ig2HOFr3UjncJ4S3VNH&#10;ISPfT7sXg0fYInqAHN/Mm/Q3kgeaoEAfX51J8QJiu5t6/TfZhZxuOjRbyzzB4Az2JMWCBH4wkwkb&#10;I3FmK1JTtxFZJodyGEaIwBoPyWNoiD6E2LBI66nXCK16YOJI0VWHoR8odoPXTXmHqgQnFm9U6mzC&#10;RjAckaPHjiUIGicSDSEhdfK0V8aQLYrIjD0zJtM2wdf8MhZwjfE1yDqUIQFXKUxG5DqJ72cRwWEE&#10;nA2N2oanInKRXRuVs24p6BsJZP/B/A0SHolrhMqxe6nkeqfmvKEK4uC7nbxHDp7iy8DbrbTjyhkP&#10;hljbgWconbKdGuNrhKkJ7oajAwU2pKxblHgL6hJvWUPHEbBMJFoRT0WYRhmEMkm3zEY1HG9YwDiR&#10;g4kZoi35ZWRBSrkLIJpDj2NTuEigOiHSW9lKzqYUcx7UN5LdoddA5C0LCnWdZ9B0higb6yxktZAk&#10;DGERDBdEEfQU3TRIhaHLgnANzcqgb3D9EGIbQW/DjAds8iZJDIbeNOBnKO0gmhsuEWaHI9f7qMed&#10;SGsjmAuPQeHbBFkDGx5AekYldKEsK4igHDLWhnJRtKA1iW6GU/IAxVO5pA2CoFmJViaq4LBSPjkr&#10;WiiTfsg1UiYe1u5AgrKJFid6I9WzlQQIakQSpSH5XpFhGmFkTOJmlUaEplm6ZWgmGaS4AVmxoSvc&#10;yGIPUErehy+OsDlB0wJ3aPuGAhuyUWQ3XMUtxGwNx4iDlEMJtw0HajD64U7QnOxloGyLGi/gAkED&#10;7MgmkAH0PAHRRPkHvYHP3orLJgwHQAPqiXBpZKpGUBr7eHoEqZC2T06j7BLI4JrpjTIYBCahcoK/&#10;DOsN9wBuQ0Fs3MwGpR99Y7w29A+1Ao18P6V+FIKNagQsA4HHZvdSAuAYlRNsDgypHWZOlFhBoDse&#10;xWgzJAHCEGVzwtwjoAeaa+JF0IbxdRFklrd7rV6/3Qd1GDvDKxFHFD8eGip5XDJKRaoz2w2VRavT&#10;6uZQxaM0d7xQM9yG4ilaqBuxYRG45oegXpzu5+V+VnSiOHO82LQi3XQbDadeD5tKoulhpV6fW1x5&#10;9GzmzoPlsaeLDx4v3H+0+vh5ZWrWXNsMKvW4rjiVul9XEt0sHa8TRL0oAXVxTNLSDxPbiS0ncdzY&#10;xi+lG/U6vu3I8sVIrYzyHsc/z4MUP0HmxSh3oUDHOWqKMGvHQ8uXVqfX6fZ77V677EA1L6J8mMWC&#10;kCDP1m1LM02OD+jp1D86J6tGi/1G2c4xwzcpgfn9OMFMZLj46TFgQovwWZCYuYmTGxgweFCDgYQe&#10;uPnQ/C0wAsbXIiGyUyOUrUBZPEN9HTyEwSUOmqT4jTCN4ncREC2wPHKr41cAvxTNsGzeZasmCGMb&#10;l/CjZ3LJH3qDoqG8HegEPOBHPRG/Iyigf5p5+WXBEZW4L1k+EoBBAdpwF2HAUd4j6mqUhxQ3ldvh&#10;qfCV4njQIcHl7PeNt56mCILYRq8nCgxwixc23h0yvRzBdmhO/YyeH/VGU8cRp+gcl9ADIX344Thx&#10;CuYKhulj1/IwO+HXRD1mKtoM4A0DzCo6OkG9ZPMUh0o/Qpn88XUL8yRBZlGCShCmX7wCOBU8C/xD&#10;DAuzP16dUcA1OcVETSgbBqzMtDydEoKGtYTNykJ24Ze7Y06m3ng+l4kaU7pM1KgE5xAdExNjcQvF&#10;AsYRM8GJetmAAQ+eU/oHA8rgxCmeJ8/KYQIHXq1wFIgNbzaOWUHm2GJ5fcAgKJsAWyEGneBcRHQ6&#10;dMbk0c0DkCmmHbUR0U4YLeJszE67ZXhqNjnHhCKxHUgqECCsAInd2RBNIwhvZK2GQUfYmcBnnN5U&#10;Uh9IE1TiVBDAoeFbysDcEJJ7Y3EGAUMkDYgQbLPGz3AQVY2vstxCNSy0UAi2kA3n8RFoty+JMK5J&#10;YiF+6lMyvLPs9AZiQyULV4KytYRHDP/jURwPCaqLFx0iHES1YJjuACIceoAMxl4IWWjFgZNGbh67&#10;WWwndGolgY3hA9kMHbYhTBYoeEWKpRoMDqc1MELC0XT2D4XwGXWytN9ilC1z8xDSqRFRrnyUIR5b&#10;kHsxX44cPtwWJfcMugx7FeQHinoSpBmAM1IPNYK4xXuUKhTHsJeHHKaNnEaZAfx6QjHa0Ban6FZw&#10;tyF4V0YH3eIWOKVkCKkH0RoSuN2C+J1B/KbIayOUjbIKgEGiISfugZfJCGIrwezigUcYHB1bFIKN&#10;rOEg1XNwGJL8+1HQj3yoLR3fLF2zcKzSd9phIzSU2NJSFzfCM1DPkNX329EAygK6GkJyRuEY0G4y&#10;B8xqYrOnKjGzhV3ud3MbSl+bAq4Zo+BrYnNAZSh3nUiANm8vBSfYoFIxOUTQcQpfzyNx/LRJucvI&#10;dGA/dXqR2Xb10rK7ntlBwWWlDKoWHiw2odow0AalyelCJ0I/6NACv5pR1rhG7NQjuxFTE+hoZiv0&#10;9+UZAnA2E70Ra0pmoEkVGjQohjJrqQXlD3X2KG2gs896bsuCaqm3bb1jqy2zkWszydRkOHFx+cT5&#10;+aMPa+dfmtcW48dzwdic93LafjZuPnulP3lu3Huq3XmoXbzXPP/UuQx65Jy/b56+pn77w+5nxzf+&#10;enjlj98uvXNo5Y/HRhDb2a0vL+0evVY/cVs598C89Ny6/US/+bx671X94ZoxV4s2/baV7vn5IE73&#10;Ar9nOy29kVS2nbWl4NWc82yaIbYZ48WCPbHizqx6s8v21IozvepOUXg159WqM77ujW+Gr9e8qUXr&#10;1az2BLRoPV1xX656L1bc53PG2Jw+tmA9XQ/GK/lCo71SL1cr+fJD9fq9xpWH2qXnzs0n9oVbtRNX&#10;t7+6Xvnm0uZnFzc+vbj+xdWdb+80Tj3UzuHz3ld+GGvceKze2owW7EEjGdjhnqlkm0vK+OPdK6D7&#10;jbMPGuceNy881S5NaLcmjdtz0eP5+PFMMPZSvzVWuQIaVx7O/19H0UamztkvZsxn097dufDhTHD/&#10;hX7tYeXS3e0fnigXnmuXn9gXH1k/3DXO3NZOP2xeeaxeP8goCooHutnbfVa9cX/9wg8bX1/c+ubC&#10;9lfnNj4/ufrh8eX3j628d2L1b8cW/3p64+9nVz+6Wvn6qXXuXv34za3DL62Lm/EE0/ha8GLReTxn&#10;Ppw17s8aDxbssSXnMWrmzYfT2n3QgvV4xXuOAbdMgO70mj+7Gc+DVoOpJXd8NXy97L+adx5PGw8m&#10;tduT+u0Z686cc39JmVrVZ7ft1Zq/pYYNK9P8lhP3/HDP8ntGs7W2ak88rV66u3rqxvqh25tHLm5+&#10;9MPG30+vvXdy+S9H8Nos/v6bxd+CPpn++afTv/h8+tdfzP7227k/H1t9//zOl1cah65sHLu8fvTK&#10;6pEra0dvbBy/vfX93Z0z93bPPFGvPlKu3Feu3qpeOLNy4vuFIzeUa1OdyVrRqJdNpWPqfcfsh1rX&#10;q+fOTqRvemoltpqlp7T8Bnl9Ws2WjataKzA6MUf+CpXSqibqblzfjWpq29Q7ltnzzJ6PSwyKsetl&#10;NwcZnUgt/UZm1VOzWRiYWfS2AzI6vsBbVjcRTmcvNLqeUli1RKsluoKJuBM4fYp0ZnYpMQLnRkhN&#10;4k/tXqa03Wpu7CRqNdPVtmvtRc5+Yu9F7h54Qr0MMDU7tImRW61Uz8PdVKlkai3XlbZt9ALwW72I&#10;nqETkSkvmf4mXq908cx51IxcrTSNto2p0+lHZGbcHe6K0JRN5sQ5OV12cCNPzS0lN439QN/ztV6g&#10;dglfAxlYR9vos3A6HPUfS07mgGxyB7K1fmTsJdZ+StRPzD4HYtvPnC4mekpHjYXHSF2nDPxW5Ldj&#10;pxe7/ZT2TLpUCAeFt5fhMzZTqx6bjcRUc8dsh2CjIAUdChkghM/l9vA94OETnEqANhQo2hqokzjd&#10;lDC1dmR1CGUDoZ6M3ThDKBZUEIkLvCkXQmIgQ3SyPMeiK/tjWFCVyNZSTxZg2iVrUfw1XPW72ZB6&#10;uYMHKEKyV48dLPMsFlBkVtqgA7EpPlQQMlXr5Dg6KW0VmrHrQmxqkcU+ChHlEgUNEzmhlZ0SxGZC&#10;DIo9CFsR5zcgTwFGxw62NyFyCZqG+rzfQoFoZOlGRm0lZTwYBmgbGcSRjRs7jSadUsKoicCHY8iZ&#10;5jnXAaFpgrUxsb0bgW7EzET1LD6SHwTxU45RTnnHie3tmPA1CKAQPcmTghA0jr1CMigJoJBQIcty&#10;kGPIxBCgybQN4ikLslB7ofUTjoZOZN+b5W9qBWEXXUEih84r0i2jbMM9ZLDJrjIZNgmNZF+GpKAK&#10;EcoWJTFpIhxdJ05Tti0gkIovJS60abJgo5DPolTgCH0EqgW7fxLohkocBWUTCGx0Sm41DMa90UlQ&#10;LwZrZElADATPMX9kuxLKjUK/cT9k4AbiSz7qdZOSiuJhBGKDOpTg1lCZxHUIZaiLXCDlDXdkNQ+V&#10;olaR3gW9kVVBwdTQEDWkqrHlBVWyjcPQwwi6nGSvA7FZBOl1rNTJ6ZAsfPH4csmUjFRiSlZAmJep&#10;WWSbRogYRT5yLHLOQj20WTJRYXs3QjdB7BQGIrV2ZP6Wsj8pQ2mCtREzjvghxcYAPeMqKtGtrui4&#10;HbRxQuI8tjNirV5UbgEXoGMLXgDdG0eUJfYTFQQ14KPwiHIuzGKh4zEb+B18tLpGRmqMo4kBGtkf&#10;EYhDCIsnMe+bBvR/TyfrNlDIoABOBZXjS+RdiIaeeJiKBRxbORG+NiSdTNIIYiNQjIEzMmfzOSUC&#10;k4WrnkKZRocA3MiEDZxi7Ia2IOGXfkI8Esdf83FqeokbQmGFMirQDHRWqKTtotNr93rtfrfdKzu9&#10;vEWpaaF+F0L07kHV4Bh2FmEihPOmBX5tfP2ZF/iaaTdUTzNCE9+Mm3lhJ876ednLiPp8bOMndgMw&#10;pJ4fO27ph/0074dp2NQaC6sb49OLj18uPx3fnJhRlzf8mlKYbseP+hgShpPYXuFF1Cf31knyVpgM&#10;Ov1ehpmL+gxM2zdsVzWspkrR8TlZJ7ltBuRaWHIuUUelBK9iuVZGGeGMHAEtK1pFq9Pp9HrdvW63&#10;3251W1kLKnjix6KXY0TRUBG4lnMapGywhm8Sv7XgpzQeJOvF6Iga1Luajd8dP7fLxo94AGouUd4Y&#10;pEMNLoGTLe8oTnvqpZhbM482LgRQk7hsoFGKg8DTPU/DrTGihsEEMfgxVkH0FsgbwdjW8BIP8oOB&#10;jRqhg0GOS2DGVbBpdVXnxKBohUvgQYf4NkDycuGIskBsQgSxMVqH3nAVXUnP9AwcWC0dmbnJKMJV&#10;ejYxIGWr2KEVm+W64r6Nx7YI4AvZBpDeJs02ampzu6bXVTwbOh++wvzwqBmOzwObO0bYcQkTFLpF&#10;55guMIGgjHnJwLTwP8D9PJsNXT5xJLAMw28En2EmlPo3OFqaF0WL5lV2JpUJGUsLNWG8jJpIP1If&#10;EjZHvqUGhciUq3I7KeNI8/DIHk0QseEEzpwHUzoK6FDudUDkcMqwGo54PeUVFus5kEBsOIJtuDHD&#10;qB+WJKobfhqC2CQXNhuyUfgCPD4IBZyi3g0jD0sVVkaB1Ti3AE4lRQr7WA/hMFyKMDTYVp3wtZjS&#10;H2H9EOIlXtwzh2CWcPJAIz9QMVsjjIwBMhpoBcNnQ/O0ofsnzWF0iV1K2UdVHs/mwSWnqJdOwMN4&#10;GQkbjLId3JoAMhzlUTFaWbQQuYUYQGhCCGCBz0upOOQjoEwyBl8SIzgOu/GfZBRFAfKSyF0sgxHE&#10;xvIV7Z5C3pOgukEeQZaDqEaZrPBj4gd8I/WRaGclISFrbKSmBa7mO0boWXHg5olfpiHu3imjduEX&#10;qZNGBMDx5i4FMAltI4QU6jkcDhjypzhSsC0boWwgSoYwSlmg0baxi1OItX47Fb/OAJoIpGKOsiJg&#10;GYFokgkhJdO2oXTdy6M+eYwSdjbqjbeibT1xifktOzhB2VgaZ6At8y3eCwebEliQsY3MZ4QrD8mD&#10;JEPZKkMltpkoWRm5p1CyMt/I/aGFmkByEtGFgyaDgbbYi5BDtlFAN3FMcTq+34vCvcTvR3YL9baa&#10;WlpqN0KDIDPOgQZmMoXDR+uXBLFBk2r7VulapYejURDE1oxMRtkciQdHKgM+GoFc0ERIFTJaPo5W&#10;GzqLuPV4Wu5qhSsWZP4eGbJB39FLWy8txtdsVZIVZKGWh2qGVtCJ0mC/CAaZB52r4xktW9xF9RJd&#10;OUrmcspRtxG5ehFBYRTXUZtM3jyNurWU1GsmQ++femQ2Ew6l3Qo9eoYU3dqkdToq2U9YKDRzp5Ha&#10;tcQcomz41L3Q3U+cPSizIfuHOlrLUgqjkWn1VJ2Lp6aDiSuLJy/OHX1cvfDavLmWvFyJnq2GMwvO&#10;xJQ+MW1MzHjjoFf2/SfqzWfGpefm5af2D4/Nc7f1I5erX36/+bejy38+tPzHI6t/Prb+wYmNv5/a&#10;+OLs9tcXK8euNr6/rZ69Z/7w1Lrx3Lk1YYy9Nsbm1FcL2kQ93LJazWTfSwdBMoDogF9Ha0aVtWRy&#10;0X85Yz6b0p/MGM/n7FcLzmvQovt6yZtc9ieWvPEF5yloOXi2Fr9csJ7O6mPT2oM549GS+2w1eLHk&#10;PZ23Hs2ZY6BF5+lGPFEp52qt+e10ejV4dad68ZF646V7+4Vze0y7cLv6/c3dI7cqR6/vHLqy+c3l&#10;9W+ubR1C5b3Gmbu1s7d2T92rXHlQu7biTut7lXDP8Hu6km0sNscfV64+qVx9qJwXKzZKd6DenNBu&#10;zkWP5uPHs+GjcevO4/r1scqVF/V7U/rj/5vuQF2NpvC7Tli3Zvz70/6959rVx/Wrz9SblFFUoYyi&#10;Y+b5W+qpG82T9+uXHinXphvPNvy5oK/7PS0YKFpr69H21dvL5y5tf3tl99Cl3W/Pb315cvXDo0vv&#10;HV1699jye0cX/vL92gffL35wZeerF+6FB82T19e/faqf24jG34bYZo0HM9o90JLzeMV7uuo/Q+WM&#10;/mBavTdnjGEM4cdedqZAb0Fsk4vO+KL7YsF5PmuNTen3X6u3Xmu3p807s/a9VX12016s+ptKUiF8&#10;rW0ne/iZ03jgWGVz3Z2a2H1wb/307ZWTt7eO3t89eWXns0tbH5/deP/7lb8eWf7DG4ht6uefzvzi&#10;i9nffjX/+8NL736/+dGl2rc3tGM3d07d2D55Y/PEja0Td3ZO3a+cfVg9/7D2w7h7d9y588y5e1+5&#10;enb15PG5Q1frl1+X47tptZrV66WmdEyt6yktp5paW4FaSSy1Hdr7mdlPGoW9E6k7sVLN9CrmwdK3&#10;MJ/uxXrHbeRGNWlU4rrRta2+6+xHIKsX6R1fLQOl8O1eYXUzvRU2KXUx5hFTa9tWz2cwzhO/dLMb&#10;G5gcW5RRFPMOQWyl1aBcoqbWcilfwSBTKE5ZYFL2gFhvRWqBzgMca4VZSfXdVGuUtrUX+RSVLMOz&#10;uXup0QkwyYIsLD8dSiujpkGjZTbbltpxjL5v41H36FGVgqzDNJq4faMVOR3K9EyZmyOX8LWe5+0n&#10;AdaG/RxztNXJzDalp6EgmlixqIa2WXSarN0DiE3p4FP4zcJTsgCE+Rpkl5zQp/Ds0nNKB6T3I2M/&#10;sQeZtZ+aHHmNjPW6kd2JjMJTE0uJTTNzvXYU9bJkr8Az+PsZVh3cEff19ghuQxmE9UbNXRQYfSMM&#10;zmgFakY5dEAoCKwmxmsoC+4mJCZsTjfVS3yWyGzHRMxMEBs0v3YC8tps907pDtgQPXbrvoGlGgsw&#10;2FAGaYmLVZk2uzhyKm2OHWx/lRGWbSyfJn67lJxPsWC7rYS2+CRGLAkrEGhsI3IcCExl4hUxBBeI&#10;OJBgUA7bGSrB5pcxR2RLBXTzCkqGYENqgTAfez4krXaW9djNkzw92fGThS3UC5oGqSvrUmIExuBY&#10;CJNLkLQgikUuiDwLINhDohr5jbJsR1IgJDwuEL5mQ15MI84rysDZG8u1TPC1tENbr7QBS8FEqBOw&#10;ST06EUM2Cdk2kpVJXGZiOZXN0FCGXJt3Wi1Ke9+FPAr5lSE2Fl7zDCI4lCYofVA8Lage0FxICh+K&#10;uRH3KRgcE2F5kIZRiVugBmWRlcFMD0DgDLmIxhQkrRCUjSCpIi9aZcJ5LylfHJ4K2kIKXSKApiNQ&#10;muzeoyCoWQJlnrKF/v/Y++8vSY4kPRT9o7lcXt7LFeTKmdkZYAAMgIFqtNaitNZaV3d1l0wZWmuV&#10;oqreZ2aZBezesz+Rj9zzzqu2juPhYeHhGeHhbvaFCUkYSk6drJncgW5i7IazMighUpMVFRpx/cCC&#10;7sQQG4NoaKmUejZko0QKYrAmAJxDSUXttqqDNAMKF1R5gjNAUJPQO5t9kUj18jnXZzhQAqG/DfDC&#10;dMBJKhnbLEDfg0qGQ6L4oVEcErUNZQnuQ81ypZwINvE5FZUPNXfERmTg8ALo26IbQ3M2HbWlYQvt&#10;BDcdlaQtQwe2yT9U3D8JaCO4jfIeQJsV0xUQTsGTgMaTkhFcinpwkkrMlyBwjQzZkjwpcDlx78JW&#10;bFJiMk0ktR9qOSnt0KjEQIY1fCjYRls3OLaaABAgcApBP8euYArtWkupt0ECLggK4LKWrl619IZK&#10;MNkQHfMYRItwFU4NaTQ1MBCUpnCuScqBQKCAoxI8p9UVMOCQWL2RmRu3QDZuqkXwHM6lnKESi01z&#10;24avUu4CAcuYCFwTEE2M1yR2GzOTyZvHiRE4iBsFX+PWyIFUjNpC3fXFno5/Qmh6iRfljI8QyjaA&#10;2Kpu2e2Aik5aVElOyjkGjJglEmhieYK54LHiCWIgYfjhLuLZduIsslxXNTzNBNltzVH00LSrMMm8&#10;ILG9zAu7cdZLoX8nieOnnh+YVmRYhLIFcY4Gr1rmp8vzjd3azqF+cp60tMr2e27YxYleFOgWoWym&#10;m7lBGcRoFtvCj/ppkWMI0dtCV/TBZjnoSWj5KeWmIIdNySSAqQHPBQ8IN1yOUr1AbBHlEsWr2ql6&#10;3W6fILaqW2WY1wrcH6jy9B0gygQeAmF0kdtswFkLTA+PlawaVYueuMnGVgalvxhYwPET9wloMwml&#10;ZU4C4xhfi4mBWtBqbfEnRZugxAElmE89zTObhlZT9bpmtszYjmMnphiZw7wHRkMHEXDGoJIMb4xb&#10;GdgyhtFnHMKzwziXo4KgScDBOzYQfiM4cah11QSBjXg4eQJeqJjdQkFSwKwtWwwhwWpRDza0gwK9&#10;g/x+geSm0Q3kXpGhGSYKNjRDJdUz1C54PUaXiyfohpi76YYTxEYkJmx4ExunV83LBjqJpgY/WVxf&#10;5Vq8vbsVKKARi+cfsm1mBM1ih1+pIYweUwfjazzbYE6nTxSYNjHRYSbEOKfpl42ICY1CX9ieF/Ok&#10;mIxhi+lRJk+UhRMtYFfTOKDb0CCOkDj+wqG0NUy5mMMJ88KM5VBiaHJNxUrABmiolHkY7SQxfT5B&#10;gWrcQTppsKEPeD2JmIHgNgnuxk6geHkpoU9RFTlkCFoO7tA6NDX4RbygoIbtr6ma1siyk5cVljBZ&#10;zmQ9AgNWKJRlHcRwNnHnQqy8AkEP7DKLXi/rdBNB2WhQDMzNaNXG6GDPSlm1+QMYWbQxksVrNOYY&#10;CgQhCZECvDf08PHC0fOh7yx+kiQlm6oJscGaGLihG3It9ATM6BudRWEzfYLYKJwALgGZBCuM2L7d&#10;WbERvgaBATMECJ2BOIHhIN/w0B90TEA3FLCFUCEG9ei5MHAsuUFMDEg1eZcSpEJk8rMEMpUTByD6&#10;eEkoG6QssvqXr5IQmUQGQz1kNkhrbhLYnPCdBD+G2MyAvRlkt/OLjOekbL/GmQ1UzyaILfQsyh8K&#10;STIbOJCWmZ1GeuAqrkWOETFFAb4jwtEgIPDn3ribR51MZFQIrpBRJQUBoWYxoWbY9SpCzcSv898C&#10;Z5ENuRf8SmiRT2jkEHDG8dRQP0DNEg9s5F6K1tj3k1pmiA1tJjcVOZb2KYgbhHMxoCOgjc+iMMe+&#10;oURQLSmVP2RvcTeBHN4KoFnYApyJh4qWumpCsZUhqGMLTgm+BmbB4MCGspFT7lEQhHy0aRS20/UD&#10;6EfXkPA9JTGagdbwVS11jNzDdaEC0CUEYrsuwOb2ArvyrNK1aAseT88cJbZAYvWGDuDq4lhKkdf+&#10;DcTGKFs7sVqx2UpMLXfBIIZsnAbBNTuuQaHWyIuTCYpM3MTdzgKrG/s3eXALHSqxup5eEb5GeQ8q&#10;DwRmKEr1wL7yjAF/hwK0DfKN5qaSG+IiylZsZj0A2yBbHYWK66NxQtnMjgR6swnFqyhqdiOhHHT1&#10;SG9lltZxrX5o9gPrGuQbpO3qjUSpxa1a1DrO9vfj7dfvf35+8MNC49mWNXqarX9K1z5Ge4fOxpa+&#10;vmttHcXb79PdnXBhxZyYaT6cbT+e1R/OaA9GlG+fX37+48e/++bwr759/zffnfyPHz/9872z394/&#10;++Ojy6+e13541fp5XHs8rj+e01+vuGP73vKeu7TbWl67mH3f3q37p26lJ7deRjlGo/DGsUvtNNt5&#10;H+CiS1s6Q2zmyp65BkJnjr2t9/7Gkbu2by3sW/NH3sJJuLKjzWwpU6B9c+69t3wSrBw587s6dmf3&#10;rdljd/E03rgq9i7z3RN/dc+YG7t6umxN7CSza97EjPqUoLTmT6DR+ndvLr5++elPr86+fnf542jt&#10;3tvzn15+/O71ycN3p092tZVmdUoxwXqaVlx8NLaXm+9WWiML+otF8+Wy8XrFeL2ujqyr71bN0Q17&#10;fNOZ2rAmVrXxZWV0vT2zqc59cg7axUVy7We3UbfLEFv//xDEdv/+/bIs8zzHTq/XA8ft7e0d3//8&#10;3x3E1u/flLe3IOfGb+fahjK7Zy1vWCNzjacLyov9aOYoXdlyZ1b0V/Ptp2Ote0QaWbGNXDx+9fHe&#10;/MexQ2MDN53otqlV56utsZXm6Jur797Wvn9d+/bFxZ8env7h3off/PD+H384/sf7H38LevDhd09O&#10;P5to/bToPJtVHr7+9M2BM30SL52mqx/CxSNv/tCd29Inlmqv1pXRXXPq0Jvbd2a2tLF15d2WPrZv&#10;T70Pt0EH3tqOtXTgrXxMtt5HKM/t2rP77vyht7DnzG7pk+vK2KY2sW1MnahHZ+ZJM7gySy24dqJb&#10;L7i1vL5h95vn7uHK5ej0+2dTpw9mLh5NnP/47uTbl+d/eHrym5+P/+6nw//+/fHffHf0118d/Nc/&#10;7v7lH7b/8x/3/q9vjv723tk/P6198bL19evmn182vhk9vT95+Xi+8XKp/WalPbKuje/YswfB4q6/&#10;uO3OLxqTo1cvHr7/6dGHeyPKm+Vk4ZN/dhqcn4e186guIFqrcNVOYPRT6yYDGf24XTpXiX4eNk/9&#10;xqndOnPatVDjZKBWK9PxsPSOZd94Zt/ROw4EfLV025lVj8xLX2smXjujAGoU7KzjGV3f6vsO5TQI&#10;yWCt47UyzD4GCJxKHrYyo0UOpJbOM5GNiZst5tQSnHYjsZqJ3c7A6bdStx5ZrdJk1Iws7MzriMLJ&#10;XSdWP8bVa6F+5es1X2+GpoolgVNqttHDvm/dUspO+zahzAOZhekPzHWyArNArZhik2mZZxQB54UJ&#10;nB7OjWyGojBf63nUjl2ixFZSR+cMMu6179+GwW1u34oXrYne1mNMxHbNx+LhKxEte1j//CqI+knU&#10;D8NuYN9majeop+ZlpJGbJ317sUENX2uFup7YThmE3STsJX4ZOpnndCO98LC6NEMdWyVBV61mhKnf&#10;ksUGHYjIGzRlNuPK00C4CXWOuSbZD5TUJfs1tmsjW2h2CEU9lo1aYIDqIQiXsMBplrSUhtcFEUSE&#10;buoWkZl6GoeKqLkaqO5iWTWwZmu89DpVHPRzbLESo/LucxltcXUO6yacbociR6DNoJM65BDqqL7J&#10;qdDpmyFIwza0IdO4eRhQfoNUrNhaziCRE6FsEGIGRLnjvDTw2V8g6xX5dSWR1CCHBXmMehDKOIpK&#10;HEo5AUKA+kHeAyqgEQhtTuITvpYGIfODwnLg5skR1n5x8zQg2nJ+AzsirE2+uPLRoXXbr3MacD0j&#10;cQNhEcT8sZtGIoZCZiXRs4JYDIUUSqXPoi3n3mKfUOyKgCuCad7t5J0KoioqIXZDCrdY0sWJKKMG&#10;DeIQGhdATcrcQkL8BK4NYhWD5BAuR64fBBQQskaUkd9oXpVlp4JCkeY5aqDHQF3ycRWoDaG4iAp2&#10;JoZs4iCTZkUJVZydaMokI/8aHxoi/rP7DHQPVIJQEBOAIcnpwlCwA04m2gsuhEtgCx1GMywUBI9j&#10;SM5nK7kAGg4UKihXoiBBSRPwC8ob6qFWQYnCj4G+JKoXjkLLgu4EpQs64UD1Ypcl0ayyjPKKCjNa&#10;g0aHc8FGyhsrYHQua2vQ8eSiKFhswiaK5Z3pB1uF0BaqaehHUI+xC4UmorsJ/Qk3NKIIRxxVLaHc&#10;CHhspK8QA3uAChvuPp5QkeL+lkVakj7EPqdoCsqwoUGpdegSDOfhEgTxDNE9UoxtP2G1XzR20flF&#10;4RdNm5R51vlxtGDrJBSgS0Ebl+hsWkNR6m1zaO8mmjn4cSJIuWoNUDaOak9BuNishiESX+yYcAjE&#10;HqCcaVTCsTGaJgZrIB9P7A6Pa+kOWz+BMzRcAdRcNMLR04yaol+1jbpiNwlEQ73TMqymJpkQCF+j&#10;2G10iIzUNGjtlt2iE38duw31HH9NHBLJcRKqoURVK9i/r0yLAqp4CkW80+9CYrrpdvsYS0mO6gJD&#10;hVR3PyKUk62WcCsIOsEgcdkhDjef8E8o2RGRHw40cvGO1gyMZgz0Mk6rJMM2xzsQRCAM+ijAIwhi&#10;Lyz8uArTbpB28Q6rNig13I6X3KTVNV5dDA/D9W0HrxnmsAxqfJRQg5gzskKMbULbtdqaq0E1o2tl&#10;eIct8uKEZl9FeYlfyuHPsBXTs5z9Q0FlmHViTjKAG1BUVdnt9a5vRIrDTUgyistWcPaDFC8YB05n&#10;Kx1pEzcTkxoPBiIUaI4zHBkGNE7ubNnYlRgPXcdTa+l46ODH4MkD6gnawRgwm5rRVMGZUJsh1oAc&#10;k6kdOYqt1zWC2JqG1ULLGDDkJYp6o2GoNVW5JFBY/DExnuUZoYxKDGkBjjHCZVRjeOucMBeVdwlG&#10;B2Net+mNYDBOMDjUozW8Vv7Q/5omZcayBTj7NZ4FZmylAwS6MAAnzCCMnxS3R7fFLA41YCAfP1oq&#10;UswPru3hHScsjLF78CdBXMZYaSj7KmHWYhaqkFkogXTD5AxoExeV7kkZHZBojKgREBBzDkYqpiwQ&#10;BjNmGxBPTeS9LlOZTEECKMvUZ4PZj8isq+pihsRMqOuYLzDLcGrmhKZQ8GAqli8WYJZpE5zy3UI+&#10;UdwZCMsUamGS5NeHiE2JaY7ljyWDSq7BNItZWmAyXEvmZ/DTpE1YV8IrGc3b2CWMD0uIh1k1xfQu&#10;8NngEGN/4McPkaZk5gfdXQ5rFlYlrG78PmVoXiys+bMQ+oV1kxYvrGJ4d3EUT0AxTUx7NlYPgbfo&#10;SRad65u822VMjedgAvAJAvvFGp0XZbyIArfZWFvYio2MwmikDBKPYtLFlIOWCaEjD1CyWQOVvX7R&#10;7WVVh0zYGCxDAS/lHZyHbhDQxqAbwWopZAO2euOwbiA58U4CEeEhkm9+/S6JDRBLht/n0KsBDsiW&#10;8hBXIJ+ArehRUEoyzOfvhZBwUIN6OsQyDFuxkSzEyFrGnyHpkyREI0hNLHQR0AaRibIfdEv6IAq5&#10;LovE4QBCWtot8n4JWQ7ym4VxARmBv6fiqE1gWWijnTyJOkXa7yT9juQVdTBbM8TmF6kVEwBnJQGx&#10;QT4chP0tQCEBaqGJJ8myKAmc5D9BuBsLqCkk5Pi6FH/PwZfjchA9DQWTE4DaxcAATUA3MUOjD8zs&#10;zIGjKKshRz0eInQgtOZ1kvS2g1OoqcwHDU5h71S0DH60nNxWEtMNZ5GhGaNmhI5lg6xld3iZCOrx&#10;bRXdVvLxG5Xkd4KzysjIfWHGljCyitxIKRcBQ3VQCph8hzMeqKnRDFWQltpW6fv9NLjOopsS/GBD&#10;a2gZRC6i0HFiHaTnttMJ/H4S3mQpdSA180Civ6HPdpXYZayXPpkOpDbUGacfh7cFtBsQe2WSnQGF&#10;0CnIwgAMKDcipZ3pRula0K26sd1L3F7hXZdmSTYWRimZ3CIcVXOzGStqYWqFZVSe3Qs5NwIlEiXD&#10;tzTQck4/mnsUOJtisemU8QC3hb2CTPSQXJpIHYMOaKAnEmI7NdqprmTUrF46RieENmr3KRteI4Ge&#10;S/HHofZSKKRMr8cKqJmpSmmoFXmM1m8vrm7OJs6evX3/YM+Z/BAvnmebp+n6x2Dv0N7cNbYOnb2P&#10;+eFpeXyYrG46s9P1h7PNx9Pt+2P1H56dffbz8T/9+fBvvj346z8d/NUPH//+4eVnj2t/fHzxJ9CL&#10;2k9v2w+m9Wfz9usNf3I3mTuKVvf9pT1jeVtZ2G2s7LVWP+r7reTCvzGTWy+4saxKafc/nSW7B9Yq&#10;2N572x+jvQ8+djc+hDvv/e0jf+3IWzvylw69xT1nZsea3FTGttSJXWP60Jl/7y8fe0sH9sKuMbOp&#10;TO6Zc++DlYt8u9U/bHT3D935hcuXe8nSTryw4U8t6G8nGo9Hrx5M1B9Mtx9PNh+M1e6NXPw4cvnj&#10;WO3+eO3+yMXPb05/ePvp8djF80NzQ+ld+D0tuNbNztW5c7BpTK1rlFF0wXixYr5es99uG+NbxvhM&#10;/dl07els48WKzukO4hV0eNdcOvePlfIy7vvZbdjrDRxFrzu/mJEJPHUz/JPd//m/u6burjKA2Iqi&#10;wM4dxMY8/2v+/j2IbdtY3DEWV7TXM7Un863nO/7kcbpymCwtay8X2s8mlPuS7mBE+Xn08vGb0/vL&#10;51PH1tavIbblxsjC5ZuX59+8vvjzy6tvnp9/9fD0Dz+f/PanD//004d//vnkN/c//vbhyb88Of18&#10;rPHDvPl4Vnk0cvn9WuvNkTd7lq99TFYOvblda2pLm1hrvVtvj+4wxHbgzu4YE5vq6LY+tmdNHvob&#10;x8HWIR6bvbzvLr+PNo7D1T1nfs8G58IdxLahjqOdHXP6k/7+0jlV05bXs5PbABTcWm5PP3cPD9pr&#10;Sxfv5j+9Wqg9W2q+mGs8nLr4iSC2j3cQ219/d/hXX+7/X5/v/Offb/3F57v/RSC2Z/UvXyvfvlN+&#10;eKt8/+7jvamrpyvqu3VjbE0bW1FGVtWxdX1y11/c8RaW7emJ+utHH+49OP7xXfv1arZ0GpyfhRcX&#10;Uf0yblwlaj3Vm7nTxoTViw1MedeJ1o1ahX2V6BdR+yJsXXgqqI4p8g5iKzSja5k9W+9YqFEK8jmn&#10;2P+JXY+MeuS0M3IapWBnXWx9s+9Z177Z8/QOZTPAjNOkxKNgC5Q8VKgFIq1yjJ5PeH8vJKfUzGmm&#10;FjgpgUAV6mzL1s48tecoXVvpOGrPNcB8HVHg/05YCw1QndAisxVZCtaJ3CezrK6n9wPzJrJvE+sm&#10;1roYbDa5r2Y2LqGy1ZtCEcoclYOU2b3AIYpssiyLTcywRaTnkZL4II6S5pmVCzbvJgxuI+c2Nm58&#10;pXKbBW6O06LW/DbW4DzW00BPHDP13NIPulHYDYKOr/ejduXVU7OWUFDMduFgpgZR2LXMsSCddqKo&#10;l0b9LOwSyqZJ3oPIaEUGFh50ANtWbKKAud7uRv5NFt0W2FodYv41rEaxCYYkNmsDiK2bGFWESrC1&#10;U5cocVpD2zc9982SFmOQi20p+cgp1wEUQcLLBDuLbFViOuQBoWxYrckb1Bkc4nUaNFzvB9ZtBLFx&#10;NiWSEhJPh6gfOVZMGQ+EbCLf4RROJMFwdieUFc8wIhcFCD2QgcKK6knuYXcAcQulT5eCoBVk1mBH&#10;LhGEoTRADaSuXzOA+EQS1whiw9UTcj24M2FjdwNKBgrhj+U8+riKXZfzhzJJ8lD67ipsQ6GQdpkI&#10;knPiUPglHBvqqR1qilIfQE4lOzJCuwpInJBfURY5FZKryKYiWEP2d6GkFxnkXRF8UYYsztItpS9g&#10;OzVyJ4ECTueyNdwAX5OzWCYmRI+bpfoh7kaIm6RcyKFCZEOgjQkFnEIYFJSOlA6hS9D6fc92HSgY&#10;pDGFcZTgLMqwNsQHBjZrjJeR1iGE3f83gQE6CSN0BNWhDE7oMFlRCWwnleAUqA5XvLMacLw7o7YQ&#10;Sg50HdKs2EUIWhPKUNXI7oyjuEHXIpVPUDObssvhKJQxNIefJwYOUP/odPYwxS4IBTBAkYP2BX0M&#10;nATM8S7KpCtyIDbiYQ8jXBTaGpolGI7RrhAPD2XaJbQLKqulk3Xb0DaEzA/kUMRZQUWzheYEQgGq&#10;LEFsVEMQ28BRlEA37A4gNpTRIDmc6tBNyQ7uzs6FUbah+Qnr2CAUoKiJXi2QELRuEA5B5Q7YmiZj&#10;vz8QyqTVGRRSHRo79HYo/2AWqAKH7ojAETZSI+hEd8SmRgyXoPwTiDawbqNAbDhEQNsAbvsl8aj4&#10;kKLS4ByU1gBiI/6AvTjdNuFrv7JoIzu1X0Fsd4coOpsEaCNjN4OyH/joQ9sEPx/VPcUcJBg1vIht&#10;owZGW1EGFZPVUyK8OURp0RGIrXfT6fSgh0O1jzi6Hw0VfmpQYcnENIDijueS49HIIMGDglIf2Lj/&#10;Xuz6pH9jvIqCrhm+aaOMAY1DGNnQEzHQCWXD24Fx6BJz7kVVmPaj/DoqctPPDS+3gq6f9JOyF2Ni&#10;Cn2KHebjXLwneNPoZQtjNAJ1H22iwRBvh6p7OhalIA/IN1swLDJVC+hXF2yqBrU44XSfdB/CTCxt&#10;cFvIyY0tj3LKJ9rt924gxdF9yKsiKymII25HnEM7H1rOsF+cG4lNotisxZyvABfFg8Y4AUm8NgHg&#10;yBvU9PC4bXYxjmyfsM5BLtEMBXDa7IPsG05CmSjQ7RyaNwqe5lkt02yZtoJhRvhaaBIG5+u+3baN&#10;hq7VKE+oBFmz2A9URjXGs9pQ1Hr7zq1SsDAMdcHXmpeNdq0lw17GPF4KnItGUAlCAbvypsTs6SkQ&#10;G14rEArycsl1Be0CP+oFX5PWhEGQL2ylGyHDcBhUaBA8mqJTkDvDdtlqNeb3lyZ0L4rwXqNNdAN3&#10;0vTwmuDFkbcVPwqN43LSMQFpKHYbzwZoHCMc7aAb9BmAvUQxWfEsRJMMg24eTVb0VeBXHwAwqnnS&#10;w8yJtQFvAWZCzHsCkAmMJZWYbA3d0lRMxAP7X8HOBvMzG7thNsZRgdLkEM4iZgHXeErH5Exzb0i5&#10;DlCDS8hETV9E2NkTuzQVs3mdcMocTm0y6IYCGFCDYYxxK8xoGYcEYsMphMeFA9CNfFR5MscuSL4k&#10;yWqFRQNLj+1ScANZnnghwzuHt42iiKK+jceFxccP8B4IsDUwW6OxTG8GxV9jN1IQanhlJw9KrMUk&#10;G7A9O9b0IcRGwgCNrJD9LvlDCQNkhNzhnSNcTHxCJS5bgtPxzGnyGSJreEHR8oCNOsOeqtylAfxH&#10;pw+t3kR4ADGUxuZpFKeCvu1BZiDJRNKMcqwJkDCj83m3KnqdrIPpBG8weZJikNKhQYaEYRC3YTpR&#10;iFhspEZOAKiEWMXfNSNvIHpBGKOoHZDfJNSapK5KOlner8qbLsQ5CG9mQL4IKLgoh46K94et2Nwc&#10;siLnFb3uJP0q6pYeasrML1M7CTXfUTzbiHw3l7T1adzL0+squ6lQcDk0sE3ZD4aR2kLHoEjBlO4g&#10;6GUSUi2+JoSLLNEg6LIxmhZRMDU1tM3UhyCNo2SGdsucnLWAZGD2M9UTt26rLc/Q8KIUITjjmzK9&#10;7Ug+BLJxgxSdBwKrDezaEg79lgdeJ0GDYAahGxDFIWkb7N0JWb0dWs3AbPoGeX0WnCqUWu4mt53g&#10;umD/EpLMcRYKENrJfo1TlnHigsTv0/f76LaiL+iMx5ExWkkh2JREb4VaO9L13HE6odcj4IyYb0p/&#10;aDpn4j4Utpoa7Uj7BWK7HkBs4Q3aJCdWsBEzE+NW9r+G2Co0691k5BlaUSJRUpegFkE9jAk1UzLd&#10;qDyG2MjNkyJx4z5UqVESxMY5DbD11NwAs1aYemXb3cC/ScJbcBZ2JyMTCuh3KXlBtRPJE6q1EhUt&#10;m/ghuPkdUZ1SuxtDAWwlZBjRplg9Wj1UQK1YY5TN1qvA6sXOdWr1YzYTgVZIKf4aiVaLlMuweRW2&#10;GqnSLvQ7iK12ez55/vzdh4d7zuT7aP5TvHYSrbz3dg7tzX1r58jdfx/vHce72978sj4xfnlv4urn&#10;0dr3r8++efjhtz/u//3X+//t673/9u3x3/x0+o+Prj5/Uv/i8cWfnlx+/bJ+753yaFp7Nme9WvPG&#10;t6OZg3B53186MFcpYWh9eaexfNTevvROzKod3tog/9rUbs9q5dFJsH3sbpwEu6fxwafo4IO/+yHY&#10;Ofa3jrzVQ6LFA3dh157aMiY2lbEdffLAnjvyFo+9pUNnYc+c29Fn9szZXWP2Q7ja6B02egfv/aX1&#10;1uhy/c1uvLgVzq064/Pqm8nG4/Haw/H6/ckGtj+PXP749vwHbCfqDyabj8ZrD0Yufn75/v7bT493&#10;1ZVG+cmuWk6nrebnn8ydDW1iTR2b158v6C+WjVcrJlmxrSnv5luvFpXXy9q7VX103ZjctCgQ26G7&#10;9v+H2LQ9e2XbWFzV365or1eNtxv26JY7veXOLKkvFtXn0/qjKe3hmHZ/RLk3dvVk9OLxZn3+xNkR&#10;iM27bWnV+cLVm8mPz55//OLl6Zcvzr98fvbFo9PfP/z4u/uffnv/0+/unfz2wad/eXz6xdPzr97V&#10;fppSKWPFVPvJxOn9TWPkY7byKV898Oe3zKkNfWpDm1xVxreM6X137sCb33WmtszxTXN0yxrbdub3&#10;g2UM1l1vYded3ffnD4MFnLjvzB16C0fe8oG9uKMtbCtzu9rygbl2bn5qBjWr0qJbL751/VtT79bb&#10;+flmY2btanLp6u1y7d1q+y0Gx3Lr5Xz96Wv0/ONn94//6d7BP/xAeUX/9qu9//vzrb/8/eZffLb9&#10;l3/a/6ufPv7Ds9rnb5SvR9TvRtTvZ+tPcNP2/Jn9YHbbnF5XxzfU6R1zbs9dOfBXt73l+fb4sw8P&#10;Hh78ONZ6vVOsXcRX7CvaqudKIzdA9dQCKWWgVqHaCdql38hRg3qtkenkrB5brRTTh6PmZivR2plq&#10;dDBPmWqhtzMiNbf5qIcZqoFpnSE2sWLTKnI+17sMz5H/uUGmswzA6VWiFuBx1dJu55iGTMqE0PGM&#10;DkV2Y3zNUnLKPWr3M+c6t3qp0Ym1vq10TcowUFlK5RHlfitz1SLSMKViQuwkVieyqtAsfaP0lI6v&#10;dgOtF+r9kPKiYrf02oVjinsmthS/zBckqxUbZulZlW9XFLPfrhKrjK0CS0vsdFL6zIIJlMixOo7d&#10;tZ2ubfXQYQqfCeJvJhGmbLuTup3cKhMj8/TUNXPXLrHKuiBeQrA82NgahWfh13XIS9TCYlD4VuHb&#10;JVbNyO8lfjd2K/IeBeEQLWN9rB+J08WvCwSSQws4HcsbCAXs3gVcs4YOodiVSqm/q9Fyn6C3LqW1&#10;NqpIL7mGozBgodXZOJwCPXA6UQowwUkP5HsX1sLBJ7Ih0aKOEyNbDNawcGKRxsotGQ/IHpBWXAbj&#10;yggSA+QPEMkuWUC5DujLYSax2CDTiDSDgjcM1qYFlg0dkePOJn3KigBhCMxpr4CYFQ0TF4Qlhbkd&#10;CFssb9n0YZMhtk5GzBDR7vjZlQCHvCz02JANJAZxlGm0i5Z/5aFQ0ifWu4+ukP+cOAQRasaOoiIp&#10;srCY+DkRpEM3Ce0InfF0yHBs+8YWbQmfQjAcC5qEl0HuJNu07sA2jcVZEmFJiiXHEJKqxRVUpFWI&#10;vL+IudCDBjRw0wCDAGfggZp/h8oJMCdAG59OFxLheCABQ08hyqGwQG+ChkK4ENtgQbshawA0lUNt&#10;D6GP6KYhLjukeqQ4i77tJ5DjkwzaheVQVDUB4GI0WlRF1RWYDCo/KkFspkMaCystUkl5DEQDwilS&#10;TgYWbYLQCT/6AH6KjAMeKUPhESVKVC8QCqRZDcP3QJUifSwiZyLsouvic4RTpB5aGTQ3MEOtIn2P&#10;LRNEgRQADgROsKEA7VGMJrBLuh+rc9jiomiceuL4UEfJcxNED4aBM8bO6IYOoq3RFmUG2ijdgWBn&#10;DMwRGEeY2qCGiHA3qI5saWLpFupZ4yUTKodjuklYN3HyAgOZy7Eh2wBlGyrwUOZF6yaVmzX8AXYg&#10;fmpiUDPECISER4AAYv7XhBoQtHry8mv/YnfmsoOnw5Zr9jBhKCo99gCliOxNjU8hnrt6EHbZXknD&#10;oWE9uYIKvsawWps9QAlHY4hNl6hqTssQ6zYQh2Oj6Gxkp2Z6semFaFyx9CvKnDCA3gRfI3IFHhq4&#10;V8UcWI38Q+kJErKJ8V12up2+4GtQ6QVgDdhIEPcN6izDczmIcgXknU5W5WmRsocayJYssexnF/IT&#10;cSmilo16PCxLM1HAk8WhhG2F8qobZ5hGEx8P2k+gIneTqpd2oINmTpy6ceFnUJfzELNk6OgOD0vq&#10;Z5YRUo5XFm8vGnQNO3D8yCX7xICfcupFCa7D+V7FrIyBthTd7uddlDP2G2WkjNy9wOMbmCApShN+&#10;SIaXs+p2u/1Ot191egIyylgto6yK8w7OxRTG+BoenKCoAVrgq6ASl6ZHTxCbTTHXOHMrroWCoLHE&#10;7IR5QPgaNHUQ7m2MSZC9hvEr0P8cPz8qyRjGh6KGn0Nh1zyN8htENgFwmZcmThwYgrINAv+DBF0i&#10;hEugqyahb8bQP1QYwGyy0yjVD0E0QiyGCJrLDIOIhOwi+uuXBS3IVYRZKkESrE2AM0JvGZAFw4Cf&#10;j2J3wOwEZGXkRTiEayktVVfxmpFVpEwp9O2FTeroXDLApOdI9xzvXZPgP0EAcfWMYV80JQA6+NFn&#10;FNAHrDr4UajhuI0u5hk8R5l2eN4g93YUhnMRBlVIkwmmLB/rBr0UGA+YLTXNUBQNWwujGvMtT8KY&#10;BrFr6JaYtqFeJlhB4qiMxYLxNcycgtmB7pAvgbfQzgA1Y/oFXxMcDb1ikuviXEH3MFClKbGPoy5h&#10;UuXZW95HgvaGfQBJn3EUZRzCD9E1E20SMMeh2bBQMLHFNJPUyNrES9gvxqkEnlu2iWvGSUwWYYRq&#10;EbIWRni25Nrp+SgT+E6IGEFvWYcSdEqiAEG1sKzj5SNADb+P13SpxMNHeQCfsQHaEBqjdn41EjnC&#10;mgB5WFWHRmpip0b8ZD1HABxOZCJkDcwYdGQfJ8IGh56g6zJYhgJ3kk3bSEohBsgYaTX4THjnB4oa&#10;MKDzOIWlEbbNH3zqox9Clv6SEmpgrZaBIE0NIbbBB0vUQBLDW573KwhmEWd7Z4gtL66r6rYHgQ01&#10;Nt6SwLE46IfumYqtuXniZJHNKFvIhmzZTS+/6YUQ5DgEmxH5bddqO6YeeoTHQRQsKH99dlMVt930&#10;uoSQSWZrHHnNwisSU7A2lMHpl4nHYdeSmwokzpv0QToPlIBcQVu+QRBb5pNtWo8gtgxt3nYki6hb&#10;kqenFjtKaDUcreUZamRbGRmmSb7R4rZ/Z54m4B2kcfCIkymEc9SI1VvUL9Bsftu7k8/1zFNjpxVa&#10;TfIe1bEL8dvtJOEAYuuKuRlBbHmALUFy/O0c8r+eQd1IQF43BX9y24luK5xLHqCFbeSWlplKordj&#10;XU1NaExuNwL5/TS6LePbCjK/20n5y3pkQDdMDQWciWEUjtMlK7bgOo0JuSvCG/QhscCWBUR5OIi5&#10;RgFwfKcXB7d5CLbbwr/NxJCNULbSA0MzMmq+2kpUsjUTiK2XuP3Uv67C267TzRllAzN5feqFo+QG&#10;tFfyEu24Tj8KbrOYf5fXL61OqiR+O/Gh7TZCoxYoIE4SqrMaldicPo6tE2Itd1vQiAlf06/89qXb&#10;vPSa9VDhdAcWtEujSyns3NvMuaH44Iyv6YSvBa2LoHEZNu8gNtDV7eXVzcXkxct3J493nanDcO5D&#10;tHwcLB46G4fuxqG3c+Tv7gdrW87Skv5upvni7dmPb09/eHH69ZP3f/zx8B//vPs/vt79b1/v/tWP&#10;H/7+wflvn9W+fF776vn5N88vvn1Xvz+hPJ1vv1rS3m5Ykzve7IG/dBAsHbqrB87ytrqw2Z7fbi0d&#10;mRuX8Qe9V3dvteDWsG/rWve8np5chIdnwdF5eHzGdOLvvnd3jty1Q2f1wF3ct+d3zMlNbWxTHdu1&#10;po/9peNg+cBZ2jHmtjSiI29t317+lGy1bz6c51srzZG5i+cbYI4WNr2ZZWNsrv0GP2eq8Xyy9mTi&#10;6vHoxf13Z/fenf00dnl/qvFktv1suvlkovZw5Ozp+OWLQ3Oj1T1zOm2Qkp1+0LZW2qPLrZE59dm8&#10;RulEQSut10uNl2vm6JY7ue1Nrxlj8403c/XXG+rsfyyI7cGDB1VV/e+H2A6c1V1zecebPIhm98Lp&#10;FePNTO3F5OWzZe0l+Yraz+bMpxPGw1H1/iSeSuP5Tnv5o7fn9lS3q/i3ba1zPnf+avTo4ZP3nz07&#10;+ePz0z8+P/vj47M/EMp29vtH53+4/+lfHp1/9uLy65e1b9/VfppQHs4bL5ftt6MnPy61Xhz4syfp&#10;8nG4tOvMbhnTm/rUansMW+zue/P73syOPblljm4YI+vG1I67cBAu7fuLO/bMtj29780dhQsH7vyh&#10;v3Dsrxw6S3vG0q6+eGCtvXe3mkHNyBS/b0e3nndjqHn93D/6YO6sXk6uXU2tNcc22hPr6siq8g7d&#10;WGg8e3f19auzLx59+O2D43/66f3f/3j8P74++G9f7Pxf/7Lxn/6w+Rdf7Pzffz7+2wenv3tW++Or&#10;xp9eNb5e1l5vu+NH0fxBOLdtTm9oE7vWwnGwtu+tHoUbB8nGmjX36vTJo8OfxpW3h72dVqm0KqVd&#10;GUrHVDpOszCvYvM8UGuJVU+dZk7UyK1mQZZies8zOwy+FC7mKSUz6lG7EbeUXFMLHdsWmcgaOGR2&#10;yO8d85GCWbIA4Zm6zdRgTE1XCrOdGw2K76irpeNcZ95tYfcLvYqNnqeWdjPTGwmZ1HLKUVe8RJXC&#10;NTqRfZ16t6UL/uvc7KWtSm8Uai1Ta2gtpeSn9diuRSZac6/L4BbTawczstdPLcLOvEZug5qF06JU&#10;np7a8XWyrQu929wjF31y6XfI+d9rJ2Y90NQU6wdWEZ8i91cJm0bnIKxJ0W3Hv07BbJa2lhntpN2K&#10;W1ppcVxMG7O8w8E1w5sOyO8VTpXSCpo4WmzqqWXmpkVxMW015wBq7MzvXWNJSNFbuwqN3NMSG2Sk&#10;ZM5moQ+S2bobBddYD7DUVdii7PbiVmQ0Qx3Ujk3B2ghfy10sA9517t8UIBQcTndgVlErtoXEVE3C&#10;tBlliDvm31ImHUp3UEZaRukOGoHRDsnZU6WwrJ6Th0EnTWjVp29ffj/HcosVFCsuVnGwYSHXEhdl&#10;smvLPKzxFD+1Rwm/wYytVaHlQUZRCAdokwzjOWeoXyVpv4RAg23czb0iknQHGmd0og+GkJYgpkQU&#10;mi2GjALO6xIyEINxUdorCDKTxAWSbSoNHcoxSoZpIEo2ykFwwQn5LOtxtlBG0MhvFKdXEOkGKBsI&#10;zALGEdEnU47FBsmvyhPObxV3qEZs0Ej+G8Zf40pCzQiSYzERZciIbMXmE8QWCMQ2MGQTYqGTILDh&#10;110Rr9kLgz/zChwGYZQcMSgz1y9hg0nwHZqhceGOCD7718T2NL86KtAe5GYIzdDmyIUxpK/irHpQ&#10;/DWG2FIoNVBwWAdxCSvD0SyF8uKF0CJsyjKnm4aFo9A+CAtjCIxQMFEwQDhqQW8JI0HZBEcjczPO&#10;MQptxOPg0DiFTW1C0VtQwC4qcUjU+TQvGVYjNE0uJFAdI3R0URyCqvOL8QI7ImEXPbsD2kSDIqsi&#10;XItDBUGDgiqFelHYBF+DToVK6ITYQrkCs0BpovIRszvwTiKjNtbiRA+ELje4ostXdKDOkumZeFoJ&#10;FpaAwgT3F9uQoRmKcIQtAy5sNiJWATiFCAUotHcwHENv5E9qQq9va6iE6stsnELUsFFvMUzjUHw3&#10;ciXDIejGpI2DbYigkTUNJ0ZEDVRuFEBQyDAafl3j3pmqDXEHquQaKQjiZrNtDhFH0SK8bAixoYBd&#10;s6UNacAgcJtWa+scf+3uFHJzE4dBhthAYBtAbJodGZ6v2k6LIDZ9ALFR3gN2BSW8TDC4YZA1BbuC&#10;u5GpGluxoeApplFXTMLmBkkPBGWLTb+bVqBOCm2YXw88DjyLQaIJvBwU5LwooOqV4l+GZ40RIo57&#10;uCG4gYlgVT4lSRBdljgFMvAxnXE4eX4u9DTZyJFgbMbabN0CeZYb+1Ge5FVWVt3rvOzidcWLRzYw&#10;MV6hogzz1A4TSqAZZm6cB6QZQ+0OcOkkI4CcO1mik3hHJNKfYeO5k8UdWKA9OwFTSIaBbFwWsv8m&#10;eo5uk0NoSP6hA8s1L44x73C8vMFAYnwZr2VZdNDFqtNDDb10PMgZYiu6EaFsUK/JYE2jMWArhpie&#10;FdDpMYtRbD6qRAGXYBs6uig6RpCcyokyLB/8ZE/HWRfQGeoJuxXjrMgOcj8rAtyQQnxFfcPHVBsY&#10;eApxwvgaJmWKne7ENAW3CT7D8JYkjni4JeZBDh6nM752h5ShJh4CW6gBYfBjF6eQzc8QYsNRDH6c&#10;hS1eBLAN3gJJBjK0HaOzGMtDs9Ky1IDkKqjERfGK0fjx44IdtFFG+9JhkDSOtxuDjUBz+vQReJy3&#10;wVAIAQQDbgjuJO4tHqjTNvBmKezTjc6jWbrcEEynyzGEh0tT3/wYZTRlaiZGpkBpNM+wURvNS5iy&#10;8MQx3QWJi7s4SDCKtiiTAKZHDG9dN1tNpd1SNc3QVAqsRujVr6A0TIlCMovKhCwklmKYPAkak+8Z&#10;DF7/G3CNXiI2T8Z1UaB6wePwdnJkADI6Y6hOVgHUo4z26bpi+Da0npPvLuiznPILA1uroZLM7jjZ&#10;AjpPl2N7N6xNWLksvMH2IC0PVjSsULigLGpyCFuJYGBRgLNoYMLGJmMuJxmgIGi4r+hmgpebXDgJ&#10;8KL3mBArrO8epxNlotUAby1/FeMVnO3Q8aKABDgbAGQpma1hQGGU0cDB4x3ga8QmPBlh/kR0RZrk&#10;CJVj6zY2fBu2gD7bHOJNvurh0iQ8kBwi102yDgkqECRQRp8xWZJnaK+bU2omEmMgzFChJHwecoUI&#10;OfyRj5xPRaqhH0ViEkFsIkqx4DTIwz50HSDQTfA1UNYvkw5/FmXRDlIfhLT8uipvu2mvgPDGH0op&#10;dRWEQPIbHeYxoPhr5AdaZtfd/LaPgkRhc9LICD2NcyDYFLXNg1DKKBuJmmLIFkARyCOm0M2Y8ohM&#10;2Kr0zo5sYJ7WzcTz4848DSqA+I3iEFYX8MQ3RJRIlIEztGBwzlAhm/OAeZyTNOhlgsdFfco6ihrw&#10;g5niz6CfOeFrIFRKH/LbXngDBYHTg5KIPjBnUzkj2eALN2UhgJIyYIOsDkI9CfMJZSowmUcs0dAC&#10;NKDotkqg+/RzyPxW5ZpsxaZlppZaRu7YVeBCJyIjgCi8Jr9ONI7T3U6KduyOJ/xGYduV50Lz6sVu&#10;j/C48IZM5ILrHBdifI1yoUIzYqIobHY3cvuJC/0IBE2tn9i9GJVQnfSCTMnqodZOda0wzYEVG0XC&#10;EYjNuy6dXm51oNlBexUbCBOamtUDJ3uJXscBgXdlcNMBs5ZTHlIFKnBk1kO1EVHLemmZ6Bt6VUCX&#10;xHUjVod9NYcCRWZ04LzyWr+C2KDAUoZAKJjODfRWQtl0iv1tNTMDGm49VhqJ2oL6XBK+hu1p99NZ&#10;73Ti/MW7k8c7ztRhIBDbEsU+87feh/vHwd62u7yiTc80X0zUnrw7+/HNp++fnXz58PCzHw/+4fu9&#10;v/v24G/+fPC3P5/+0+Orf3nZ+BPoxeW3Ly//PNJ4MKU+W1DeLGvv1gViC5aPotUP4caHcPO9u0nm&#10;bMrybnv52Nweomyqe9u0CGW7aGQfL6Ljs+DwNDg6j44/BnsfvDuIbWHPntsyJjbU0S19/MCd/RCu&#10;vA+W96yFTXV6U5nZ0ubeB+sf463Lch+078wvXr1ebrzZd2Z3o4UNd3pJH11Q3y6ob+aV19PNZxO1&#10;x+OXD0cv7o+e/zxRezjTejqnPBeIbar+eqb59oO7o/QvnE7bKpvN+OSovTZfew2abj+eVZ8uai9A&#10;y81Xi/UXW97UXji7F86tm+Nz9dfTly9WmpM75uJ/IIjt4cOHv4bYsL29vb3rwf/8378HsR156/v2&#10;yq5PENtuMLWkvZq8fDZ29njFeLVmvll0Xyw4z6esJ+M6HsCrmfarndbSR2/P66luTw1uFa1zMXv+&#10;auTowdP3v3t+8vsXZ5+Bnp7//snZ7x9ffPbk8vNH5398dvXV68aPb1v3RhqPx9tPF8zR9XB2+urx&#10;XP3pqjay58++T9YxBHecxXV9ZkWZXMNwMWd2nHkc2nGnN6zRVf3Nivpuw5oQq7Ede2LTHN1zpo7D&#10;+UN34dhfOvG23uPdMHaOzd1PzslFeOZ2zPDajW/d8NbWqqtz73hfW9lqzq23pjZAyuSGMrGmjK22&#10;Rlda75ab78br996ef/fs4xdPPnz24OPv7n/4zXfv//s3B3/9h43/9PuN//T55n/+ave/fn/0tz9/&#10;/IdHn37z6PQ3E1c/LqhPtt2xvWBix5raNCZ2jLkDZ+nQW/8Qbp2ku3ve6vjFqxeHD2aVsdObQ+Pa&#10;0q9NvW/rfUfv+e3SvoyMT277zFcvQqOWmI3MbhW2ipmRAqglPmZAMnQKzMpXUr3mN2tBvRm3tAIT&#10;iqbmhl7aNubN68S7zr1rShJqdBIl9+qReeG3Lvw2phWO4GY0M62VWUY38OkLRse9qYxOypmMB2a0&#10;dUHZcoedUulrgIBx3m0pVmxmN2mUSi1vXSVtUD21mrndSv1mikkzd/qFf1P5NGNmmIh1NJJZl5GO&#10;H3gVG7XUahWu1gkszuBJRsK3OSZu7yZx+7HVwa8z64HaCnQlMvVB4LA86JfRDRY5+uzD32cStxOa&#10;mKxTtRXVG0HNzEyQlTteFYR9sgNPbnvgx7l2meq5147tZqQ1I52nYMNMHTv3/U4c9dPoOo+wzNxk&#10;4TVWRKxSnpJYLY6zppJHKuZxl4zaunF4k8VkMp37/cSpQqvw26HR9LW6pzR8tR0ZWmobmQsKsGYQ&#10;zlih4N9IFmqyUyMX2sBohGYrttXMMyhXKTmNxrddcN6x6UWgxDbFWQstJbK12KFPcCV6W+S33er2&#10;GsszLZ9gZohNiZ1WYIIfazMINViwwYBVVlZxxigpq5GWeWS1jpYD/gRHCc6pZUgw+U2HRJluHpQJ&#10;xBczdlXfbLuG4hmcOp2IwLgyTvpFeg2hpyChJyNjt4i9PimwWkYx18SDgKLeUtpQyGfsEEqxOSQW&#10;G4XtgCgGsQxbyY3AOFoqQdkowAe7lAoMx/ZuZMUmwFlc4UTKYDDA3ci6jYS/AfTGuecFbkONsKEG&#10;siPkRXIUFZM3weDQJluxQcqE5CoQGIFfbFxGENhAGGV5dPBBG5I3ZF+KfwwxF6cMZFZG4qAUQ5wV&#10;/mEl1UP8HYjjya+N3SLir+hTOcpQoyRhAnRhaDRQW1jNYf9Q8lGjtAb0FV+0DPF3ZC9REwoUR0MT&#10;dYKhMbIpg9aBMioNi3J9QkmB1gENxGcjNaglUE5M2zEsRxQVMIecjg08OAuVrKVQm2xSkIkJGxsI&#10;oDMUeQ1XAT/DbZnEdEMZLaPfQlDSyCqNtSxCvnzStaAp0ZkxGTigQKoXOyWJ1gdFi0h0QtMxDAuE&#10;GnRClD2URemCAoazoASKoQQK4CRVDYri0N4B/NQy1EgTd4q8NaG40j3lNAWgkCOvibYspm2/1BCg&#10;Q1oRTsGJnIfUZJM0tEOgDHiwq7Y1roS+SNlCwQl9WAg8aASVKDC0x8go9GTStFLo1ZJbULADbKHJ&#10;ozDIWsiEGrHiARt0b+H5NaFG8AUx8xkQ252ZLd1hR1ExRyILpl+RmLNZnFqU8DWOtmYrg0SiAveg&#10;jBrU8yHTRQfYyTS1w8jwPMWycZU6xVOzm7rD6UQFRxOIzcZZXM8QG+UVdSn3KKUNFSM4pkG8NtQE&#10;mhNbPhrvsgJapRTTKMeTEkc5hjjpMTGaMMBVo4TdxqDSUQ5Ngi0MlwzlDC/S3cwOSy+pwqwKoU2S&#10;cxceB5EX4aHQqMBQsX08cVK+UyigeRQknhOAUMjTslN0u1Uv791k3eu86uclpmCoXNC9oIdFnoGX&#10;Fs8oCO0oCvBwyzTBHFcl7KwtFqOdTr8sOnGMeRaDAcMgrbKqm2NiKhIOjpa4eGeIUMY9J6zN8lKG&#10;wDqYPjBrYLAx9AYiV1/dkfFDMDE6juGc5kleZiU5dOMFxCyDYSZR2/px2Yswv2AuoLQsgpCiEVyO&#10;kDso7hY5hDqqKZXgRCUKGAB40BgneOI4hOkpHuYVRQFHBWITcBATa0LWfAm2kRUGRhAY+CEEscU2&#10;JUOQSG3Yhmbgqi6GKx6WjHCBuuhd0O07b0p6C9juDIfyMEUNZUeVbAA87FGDRsAGkudOPEMSazix&#10;HUODOJp4URHniURb4xbkXHl9tGGeBHFfxVFcmu4w29ahRioFZaMr8vwAwvih2IuqgdPVhmLz78Jz&#10;FDwU98dsaupVq3nZQG/p52D6EWB9+DqLuRx+Pk5EpbzpmDowVGTMY7axONcBJhZan+irQIqyoZmc&#10;pxiXp2kQMydmS10zVVUHyfSIXZkSiTjImoN5yQuwlRmS5mT+GiEtgGRyxismU7dAbPKlZACiDZkx&#10;D6Mp7KKScDfG1+gQN04kKB6DaALwCTaHetSgMzS360SYsaljuDSmc4bwUJb+4BA4cS4alGuBePEi&#10;D1BeuVA9yHvAbt+hLE+8QlG6HrwRjMfibRsYhTkgepJMYYh6vP2SlAAFH6MYq+2Q2Bt0kOUAKzWJ&#10;AUMhgYQBMm2jFtA+XjsQCm5EIQ0FvMPlcJTeSAmyRpHaqpTmtqGRLhFkACLeJQs4cV+VyJloB++i&#10;i9+BOY/lChEqMDVCrkCvcIg6iYeZUFRZEULo24R8OGSPVzAP5ZlhC4ISEpgoVmwUZINkITZh492B&#10;8Rp2WZoiQoGJ5D03xRToUnKqxCe3A0zW1x1IdChAkANRDBBOcuVmMYdac/XQs5PQL9IITfXKsJNH&#10;3SJmoM0vM7A5GbmU4lWB/GnFHsTLsJPK119Q1KVc9uw58WuKIcc6RSSGbPE12ab53dTvEAnWRvgX&#10;A2Fgs7JAdoO7fAjDxKNSGLANfUJB0XVBbP0cBWq/n4PHzimCm7TjdTisG4d7A6dYZpHszelECeTi&#10;UC3kucmBzyiDJ+cikO/fIp+7YGPbN3CS5Rqjb1YZQqQ38gDlu/BtXj+UWGxGYZuFY5WeXQV2J1AT&#10;7Pq4YnCdy2d4H7cC2+vI6+FyPsjthm4vdMhlx8dZ5FvKgd6cSlxQIxTIoacbEo7GUJoJxZPJ6cc2&#10;Re+B2hI5vRg8HBPNVnOT8wz40ODIhagbu6IGXpN5GuWmq0KxYmP7Nce9DijvAWrILiQSqzdyLO2k&#10;ZpXoZaBkbisx2imatcBplJGa+S2oOTFH0SmgCJPzKboBjRgKJnuVqk1yFDW0wmpnTjt31EJs2WKH&#10;AoWHRteHnqtVUGxNhcE1rWNhqxTGUfb+Q/Vp5PTF6w9PtpzJ/XDuQ7ICOgrW30ebx/H2QbCx7kwt&#10;qO+m2g8nmvdH6g/eXNx7dvr1ow9f/Pzht/fe/+anD/8Aenj222e1z942vyW6+B40UXs423621hrf&#10;VKZ2jNkDZ/E4WD2JNz6mW5+yrfNy70O8uWsvrasz68rsnr1ymh40ep+CWxXkXatW1WinF/Xw01X4&#10;sRZ+Og+PT/1Dxjc2j9zlA2txR5/aVMa3zakDb/44XD30l3eMxQ1ldlNd3DGWj7yty/LDVXV84Kyu&#10;tsY21MkDF2xLu+HCpjuzak4s62Mrxji28+230/WX0/Xnk1dPJ64eT9efzbWfg6bqj8Yufh49fzZx&#10;9fLQ3GhWp2bRMPJ6PXx/0FyduXgBmmw8nGk/WVRfsBXbm6XGq1VjdN0a27Am1syxFZVoU51Dx/7D&#10;QWxlWWKn2+1iCybB2v6X/P17ENuht75nLa8Z75bV18va6xXjzaoxtqqPrZqvV43X8/azeevZtP10&#10;0nw803413Xq5fjX7wdnxeqrX14JbRe9czF++mfjw5PnJ719++uzVxR9Bzy4+e3r+hyeXnz29+vzp&#10;1VfP61+/bd0bVR+OtZ6Ot57OGyMb4eymNbrYejFXf7Fhjr9P1k+yjX1vZdOYW1WmVpTJVXVi05ze&#10;cYk2rJEV9fVS+82qNrLtTO75MzvOxIYxsmNNHAXzR+7ie3/5o7+NUXjiHJx6R7X4ol008ETz2yi5&#10;9dyeXo8/nZi7e+ryTntxR5vbVmcx8taViXVlfF0d0ETj53cX3784/fLZxz8+Pvv9o9N/+enjP3z/&#10;/r9/vv2Xn23+xWcbf/HHrb/8Zve/fX/4tz8d/929479/fvTH8csf1s03B9H0cbR04M3tmvNb2uyB&#10;u3bkbbxP8IquT9ffvXr/aE4dP789Nm4srW+oXUvrWXrPVzrOVWyeeu1TjyC2OuNQSuXqvcC6pcye&#10;5H9OtrIEsamZUQtaV36tETX10gAZhK953nUS3Gb+DUFsdj83OilDbMYAYkuUdm5gZgFplWv1I5/g&#10;rdK5LoxOgqmHrNhSvZ6ozdRo55ZK3wFcmqH6iUu2ZoVNyF1idGJQu6s3K7WRa41Cb5ee1g0Ip8N6&#10;dl2CPEys2PZTh0zqfKN0L2MDdJWY9dRuF66OZunzQh7cFvh1Tj+y+5hnY7srgcz0VmgokaWnZIrl&#10;d4vouhPf9pLbnku+nyCsEIGNybow9VzVMkXyhDocbY2DMpTRdRX0SovSiVImTTWhZpv0VUTDeuAU&#10;vt+Jon4W32DVzIJeQj6hoD7WwlDjUGtkJo05mr7k+KiPbvKYDLCL4BodwGIZ2GVgZK6aWO3QAGlY&#10;3nJ0mOrvwDUxYSPgjLGzJpuwif0adt1+BraILP4qF7eXfUUtijsQYVmlnKEckYG8RIsIi3fcL7I7&#10;Q3Qi+vBF5uUJOYe2Q2vwlQwiRRerbDFY4xlcoyW8l5IhG9ui67FrsucppI1AWr6ukh4EndhJfZej&#10;yZIVG6UZJYN87IJQD/km7uaExEEQyQKy3o9dLwv5iyV9t6TwtyUFZbvbEvqWDzMelGlcZZQMga3e&#10;QHGHo7N1cjZkI+GMcLp8wIktIXT8QVV8FsKhwRq2/xpiI0wNhaGYyEFDOJfoEKEjp1F/8Ek2RyWJ&#10;khyODVImZE3IoCyz0rdriM5SGUJxFsRt+NVa0DESTFlmHWBqIvUORVjeHYjCIDQyFMdJGobyJSSn&#10;YIujEv5IUDY25wrCGOoz9GfykINywSoGgza+DwYoMuK+4/oedAw2PSOTNP6qTzgaIQ8UjyZCDZuz&#10;WWzLRjoJqyL0tZ+1FAckH/yhkHA7A4gNZ+EU3YTCN8DssGUAbuCAgxYE0YvYjXQIsQWCeQ2UtIhc&#10;h0RDQ5kKbNqAQ4K+kYbENmgoiPIGdQtb0dNIy2LQTQwcSG2zB5nvoEZCAYPORm1ys1ApiYYmD6TR&#10;McpmQZGDGkzqqBNC0ZUwakGMel0xtDal+xT0je3XKEabBV3dguIbJsRJNiPUgqIb0I0NaI0EyUGF&#10;GkReI+iNDKNYN2aTKLZ946tQgxEbpEhT2CVTioj8izzW8KFdgxw2wLlD1kAoQMFCPRR4se5BGaeI&#10;LZuQYATQzA0GFARiE7szk6Kn/QKx2RTSnsoBE1XqjqtR8DVhJhM28RLlU8CDsk22b2TyJmgLCPyJ&#10;5Q8M2dqUM1RwNLct3qDkEOoO61Hj/xpxQzstQ84y6yqfQicyMOfEpp85Ye7GHYnWz2YeZINBxpyE&#10;TnoOwWGi/8tYwksSRkmZlTgacRCu1IlAiemHmoNtZodQWMliK+B4W3jEjHVGQYInKKgoKrMkLzmW&#10;GbRt5kmLrOpW/V7nulf1k6qfVv2iui67N53qOs86sZf6VhgMKXTQckaaaN4DAxqLGWUrqm6vew2i&#10;gHF4KcivLIH6S76raZWhS+wKKlkO0E+xUyMrQkK1AgqhhCmDa0LTI4TLJYQLyjGpyEmexhl+PhGZ&#10;N1FaEnoTOddtNyl7WecaXY9LXCJjuypcDpQOUyhQ45huGG/1dILS6FpktuZhqOBZEx5nULqMyCaA&#10;j8YSjQ0mLqNjRBrOwil+YAbhkFCWEGw4ikMCw6HG02lIY+jK8MYji9kYDcPYUgwHr8MQR747ikEu&#10;b4fUk2dom5LqClYlh+7o7n0huIohs8DCApVWKaZ7wvJ+gdiGCUMlGynaxC5awCGwEfDHJnK4BOpR&#10;iZ5gCGGLYeNiDjAdTBQDUzLFMFXqPNoU40TcN9xYg1NGoH0w4Pfi54BHuoc2bXYdRYPYgkGcZCmN&#10;A6OxBOHxJTC3cDDHAFMHBi0uLRMaLo16cGJiNA1bUTQQIVY8W8oUimkQW9QIpIWt4FmopOWEZ847&#10;dExIgLNfyCOLY2IbIl8yIYOIk79kYIsync7XRYPYRQHzMEF7jO4RTMZH6Vz+goLtoJ2hwylWClk1&#10;cC3pIfWfFjkG/jAZ81sPRl6/6KsSXy1J8xLvGkdIKNi2GksVEZtXE7wVpBnZhQXD7xcDfI3gNvLf&#10;ZBs0fiEIx+bVmUArSAL0yv5rW3Us/SIbYNUGAxZ0Lx4Ysg0gtqH1mU/+3DhlCK4Niad/8gYVoza2&#10;i6X6DLNCWYEZZ4kVG3WYyMPUBTlBvskRasbA2QDmG0oskE+IZ2jXNpRShigbu5TyT5BfIcIMyTMQ&#10;pcTkX9A02h1mP2CIbSBKiesAS030AdXhzAbWIAW85ya+CG84RNZtlAlh8GHVyWIrCY3IB6FAOFoG&#10;OZP8Rn0IeB1C2UCU96DMvDyRaGsGSZ4uZE6OTFKw2wTETkq9xUTgmptHDkVbplyf/wojKyOJhUIF&#10;lnKpXER31mckVOch6nGWYG0gAeZwOup/jbLhXEHlwBD2cxDYBjWcN0x2cYpcy+ulkLpBApw5Q0LZ&#10;LEJxOhGjNgq1LIfumLnG5/hrwi9fzVFPhm/XUEAKvx8JxDbE1wgss0pfSx02ZIO0P2jQ62aEsl1H&#10;Xj90e4HXCz2oWr0Q/EbuWtBWqpCZB8Fn7JIyHpgdQq8YUIvNDvmEQhXSS59D+hC8ZTEDCAVOPGob&#10;lWNC16OkogHH6kmdHnQfIobYogHE1nGsnudeB2bHVXO7nZoqhdUO7W5GnBTeJ7Mom0FAgY/ILcmx&#10;e75ehErqNSOrEVqtBPWklxkVQX7oEhRMMCuZqQ7SHdgS41vJXbXwNHQeHev6JrTpfkAoW8fWKlvr&#10;WFplKYXRyrX95Ogo//D247OXx482rLG9YOYkXf2UM74Wbuz7G9v28oo5vqC+m9GegCbbT0frD19e&#10;fPfs9OvHZ589Ov3swelv73/6zcOz3z6vfT7S+m60/d3I1Y9vL78fv3ow3Xiy1hxAbIfu0vtwTSA2&#10;0EV18CnbOXBX15WZpfrEamt63179GO/Z3Ybbb/k3jLJ121pRb2eXzfS8lny8jD6chrsf/Z0P/uqR&#10;s7RnTm9pE7v2DEXTchd37fktfX5Tm9sxVvbt9WN/+6J4/ynZXW/PrDTHjoKV03zjfbi85c1uutPr&#10;9tS6NbVmTa4Y44vqu7nWm7nWq5nGi+nGs9nWi3nl5Vz7+SR5id57d/pE0h20u+duh8KCqfn5R2Nn&#10;7vLl7OXLyebD6fbjBZV8RVfbb1dar6drz2bqz+dbr1b0kS17hjIeeJSi4T8WxNbpdP73Q2xb+sK2&#10;vrCkvJq6ejTbfLrljh/ES3vhworxakl9MaU9pHBs1pNJ8/F06+V47enip/EjY8Prqf71AGJbqr+b&#10;PX/5+uwPby8+f3v1xzdXn7+4/OzZxe8FYnte+xr0pvnzmPp4vP1ytPl8Wh1dcWc/5EtrxrvZ2osV&#10;deQgXH2fbBwEG7vuyqo6s9SaXGyOrqiTW/bUtjuzbo4uEcT2Ep3cMN7teZN77sSm+W7HHD/yZo+d&#10;JYy8U3//1D84dz/Vwgs1N+yel976ya3nXWtKevnJ2TvSNw6tlffu+qFLdpVb+vSmNrWpYTu9rkyt&#10;tibGaw/enf/4/NPXz07+9OTsc9DPp//848k/fLX3X/+481/+uPUXX2z/52/2/uv3R3997/1///n9&#10;/3j2/g9vz76aaz3acN8cBnOH4dyBs7hrzO1Ttt3lQ2/jwF2fq42+PX6y0B6/uD5uVUqjaNWzdrPU&#10;1K6rdtxGZl+E2mVkEAhVemon1Lq+3gsMTEY3oZ77WoZpzjUrH5NIM1IaUbOdKlqh66VBnwX6QXCb&#10;gQSM0ysirQzuHEXbhUFZRytL7ziYa+zryO6nVg9siVpEZs/XKA2C9UssNnLkJF9ONjfLBF/TMVF2&#10;YircWGpPb1Vmmz4FBAZlbyGfU++259503X7Bc2sMcvuhdx01Cw/UKrw2+o9JGfw3qXubebfoA5kl&#10;Y2p2eiHIrFxMlHrqGplnYbkiY+kivK7Eis3MQ1Q6VeB2sGC4btdxuqbdMcLKA0WdKOklWIzjXu5V&#10;mZ3HRh6ZRWxUlKSmLTEvC3TYDssw6SRpP096GfQYR7xBc19cUNEfMl5Dr/DTeiEous0TchEtw5vM&#10;68YOLUsUqc3tRFbh65mjY23LParvoM8EX3pseCgx1yT+mtWJ7zxDUXawDLMzaXBbOv0MnVRSV8mw&#10;eIQEp7J5ms7h1ewixBo/FAVIGtDBxpFTKdQaf/gy8gA1KPNnqBiru1i62RVuAiXwRoE+f7FROrU5&#10;tG/3ObJs1MOtKFBwssCMHMHODIp84ULc8YrIh1DFFICfpRzUg0EPKfcofc9kjwBIWpCxCDirIKtx&#10;QoOh1IUtQWwSfI29DCCTkWRGbqGReJjiKOrv8DhKg5BHENecOISyZgYeti4ER4iJhKyRARqkQMiC&#10;4ssAwu5dAJG7yoDkRWJD5R3EdofQUWvs40lYGIcsEfEaMqtECCZ5mh0xGGIjwZT5KfunAGo4UYRv&#10;YhMibI7gOSFqmVMiQBy3fBdaLdtUUeI0FoJJ8KXP0ZyzDPI0qRscwJrtVKAnxOSDGAQDiI0tpRy2&#10;pWAdyhd1wifdY2BWxqoFeW4KygY9hOEwMj3zyCc0QqW41cghUVe4QKjZXT3UItOmXAo4l2lQb1AC&#10;RlMzLBRQjyvGnEgBVwcDfoAQdCQoQPJLRHfCNuGIUaTX3R0dgnEoi0GEEIFxvzJqgK6FU8ADFZGU&#10;t6HaRmoe63ii0d0ZuEkjOMRQmq61NVO3cPsozhqadQO1pbYb7VajjaOkrBJqRmqtoZqMphmoZLAM&#10;r4GHSobS2EcMKhR0dfb+QyU/TgckwZJwioApaZxhS06meGz85Dyyp8OoJ/Mc0tXZAIe0fYbSUGb9&#10;zyebHd1GAYqgZziCFwz0/6H5Dx0dYnDW0CdO4ACxUBu4duoElKDGbGoOJTEYWB4FaMegNAg4SrZs&#10;zE/EgIsjhNbYzI3QN/YSFcsmBtEIHXMIICPbNNT4qi1ma1aDgrJJnDXUs1uo46FZPipAG/uQKgTA&#10;qXZsepkTFV5S+Am2uRvjPYQOWsTQmMl9i1C2jEiGSprkGEJiv0bGleTADM2PQpVlftwJsspPMzMI&#10;FTtS7ER3UyvIbDIWIwYOvEUQcJRBJQ0J/KVARzwyoRSSGzII5ars9Xs3EL6qshsUHRCbhV2X5U1e&#10;9LOowrwGvRPziHxGwBSWJhUOVZ3bpKjQffyIlEKlXXd6NyX7mUIPdvHI7ACTQolJATq9F0PVJsdY&#10;MqGhmOQB++eCfMOBxk/WZPzI0H/y4iSoIM6CBOp1wREZxXJtYCYDdT3F3IT/DLGhu3HZjwoo/bgz&#10;ZZh1uJKccHE5dICDu9Fj1QhXRQGPW2+oZNdGT58qQ4tM2MhsjVxKaVQICIvxg0oZQlbLtFo4Bd3m&#10;+GtWFNkRoWmc+kCva0bT8DTwhzhKCRDEUXoYi1DGOcY2SEA0VJrtQSJOAdFAqA8YmCPYiwEppU7J&#10;STHs5ahgZ2hE3gI6i7eoxLvGeEYqTpogdCDii+J0g1MooJJxFw59OLyQXBqHEp8GD7bUVZtCN5IJ&#10;Gzn/OrYxsJ5DI3hb8QRxr3CX8OIQpqyYZFI39IGVLgkzduUnYxdl9AS79FJT2DUK8kgeqWAgL1Gy&#10;vkQBVyRQjzF9xt2YmUE0i+yZ2YBXrHcdHzOnzIHYBQNNmBxtjbCwIZpGs7TAZEM8C7PrryEwTLyY&#10;hMEjkNldC/Km0IWGyBq20uygA+gdm7BRI/zVRM4lvGzYMWqB8TUwY4sXHG93hncUo5oXCFTSCocV&#10;i21XifCW/+qTEpabIIqTTMKMdvJykD6b1z4KLQoSPAtvG9myiSEbQ1dSAImtGQ7ZAdl6suVagBWZ&#10;F/pfbNvxOvIXMjoqYgDWdOYkcI3xskEMNWlZcDfUcwfIAxSc1AfCaQdE6F4G2aPAG0npRztdzHli&#10;yEZdAidW/yTC1SFpYCJk8zTC+/D6CtzGEgh91WMojTxDRdhAx9BhFjDY1p7t2nAuyyT/SlAZmqcR&#10;lCYuAneiFEVnoxi49EkyHFi3DT6aQqiD8OawFAfxD2QEtgTeRVk+uDLQRlCaYGoCrtlpZESeipU2&#10;Dqw4sNMQDEGZSWg2FLw8EpSN5U/64isUVClEUBQgkVIaLt4lkXWIlznQZTiwmkrxVehDMnmJpj7q&#10;RdwFm5F4YADR0ZjyFeAU1EPMlq1gZyAUsCs+pGhHmgIPWsOWPEvAUxF453ECMbFls7IAcjtEbgje&#10;YhcG2VvwNRAkdhwiwzQI8PxFfCC64+pg4w/n8kUc4jpOpxY4RxkqiVjCJ8fPgrxE9cwyS9fuEMRG&#10;AawZMnM61IgoBVCX+ETXqlwbSlbX93q/QGxuF4fQQ7qE6A50VkYhichmjTU4hth8MjVgQ7aBclS4&#10;gxq0QwXH7OIUXy8lvZurQ/OqEtqWidWJoN1oFCjc1ivb6rpQyY2KdtXM0nIKXa1zOjujjMHPJm8E&#10;sRHKVlrghE6k5YGSeiBqnwKOU9huaMSgoQuqrYNKkNNMLAWdrHwVWmdqNRKjmRkK7ljlKKUNXRik&#10;lEStTGskyl76/qj4+ObT82dHD5f1kS1v6jhdOinWjpON/WBlw55b1ibntFfzFCzr8YLzZEJ7PtJ6&#10;/LL2w/OLPz+9/PLJxRcPz39HENun3zyvfT7e/n5C+XHi6t7oxQ8T5/enLx+tX01uNWb21Plja+W9&#10;v3YSbryP10DHyRp57HkLy+r4TO3NbP3tmj695y833Y9KeG7mTb+rBX3T6+pG2VKzWju/aCZnV/HR&#10;eXhwGm5+cNcOrfldfXrfnd+1Z7eN2U1tZlNd2DGW9+2tI2/3JDo49ve2jeW19uyutfAp2/6UbRx4&#10;C2vm5IY9tenObDjTKC9r44vK6KIyMtd6M9t8PdN4Md9+tai+mldeTtUfjZ7fm7h6Od1488Hb0W6u&#10;gmsdZFSXp9becmtkqfF2uv14pv1kXnm+qL1Ybb1Zab6evHw8VXs613y5rBHEth8svg82P0Rb/4Eg&#10;tkePHv0fgdiWauOb6tyK9nr66vF86/l+NHOcre74c8v6y/nW07HWvQnl/qT5aNJ8PNl4PnLxaOb9&#10;uwNtzeupdN8ZYltpji7W3r67+Hzk6ot39S/f1r54cTWE2C4/f1775tnVn17V740yxDbSeDbZertg&#10;Tl70N7fcibnGq2Xl3a67eBiuHoYbh+Hmqjq72Jycq79bao9tWJPbzvS6ObKkvFpqv1xsvVjT3uy6&#10;E/ve5JY5smOMH7ozx87Sib965h+cB4eX/lkjqZmV7d9Gfs90O7qW1S6dD4fa+oG69t5dP4v3Psab&#10;x/7KrjW/bc5um3Ob+sxKc3z+6t3o5c9vTn949vFPT0++Eojt/ulvfjr5h68P/p+v9v7rF9t/+eXO&#10;f/nz/v/z4/u/fXDy9w8//cOrT1+8/PjHNx+/Gb/8cbn1essc37cXKeWCvrilzu9ay3v2qkBs862x&#10;s97hVVI/jy7PwtpV2mpXttp1W4VL/qGp0y59rRsZ/VjvBVrXJwCu6zZDE6SmlllhsrPbqdZOFC0n&#10;L1G9MKyO616HbMLG+FoRtFJMLqHeCTmjqM+QmWv2PLWyULD6IQhHKVhbFoCsa0b3K4cyinYpo6h9&#10;HVv9CJOU2RMwjvA1rQyNTkwZD25trW+0O2arMlVMu73I7GUgq1cYnRzTpYppOnONwre7vkspDhK9&#10;h19EhJ9m9hP7OrHR2+tYr3yKjFY4Vjdw+xH49cKxKZlm5NIHoizolXeEBYY+8nRDn+IIeF7Pc3uW&#10;0zWTbgiKe0nap+9dYTe181iPfT3D4hFbXawT6LyLq2gd2+h5URUn3TSFooRFMfeNGOuxpcWW5Cug&#10;dDk8QRPE1sU9pMgFfi/xsCCVWD4JULNKH7uod6rQzLFeulbh30FsYrxm4I5xNgNsCWXrxHdYm92l&#10;4J13hENK5jUisxljneCkPBxnTZZh/hxHS76H304fykLKZkApvQlTw4Iqn8iGn6HkFqUeRYKI0YIS&#10;263IwnKLGq9PCcWxoKJN+vjGEBsJK5zlICgTCcFGnxAjCihLtvo5BZQNwMafDWXrZJTgSQss8SG9&#10;g9iwhVAlYBnhZQyW+RltQ/H9ZC9RlCF+QSDTIXUHNkQ0wuDyCOpqWCR3p4BIhkPLoWf4LicrgABH&#10;kdQYMhuYtjlxiC1/dMUuxVwzoKGEEPIo0yh4BmwJ2AZeovy1VgzZCGUjGZTBMoibHJCHhGwKu8Zp&#10;DViYZkM2klBZ2v5V+gLC1+hjMgUhJp8RchsBETZH53KEfZaMoReThykZHrnQm4hMz8HlcFHx2iDU&#10;hS9KrjlxHHH+UHL8QmthQKrQgFCmXfJBZI8lqBykSED9yPKEzWfEbVPUjDv0DQUJoEY6+ZCG6soA&#10;OCPMCk1TBgMxFhgcEqM2Mg7zKbA02DTDaqu6qpsogzmmjKWk/EDzIXMJjmANzUoUJ0JG0B9x8Usp&#10;HyipVYyOiY2bHIJyBRIfQLJoGAJzUMlIhXN9sOUMtZDKx6ogtqTasY4nlXRpjo19p8VBLzVUtlaD&#10;Ik0+gJKpwBNnK6Wl4igUZmiw0GlV7HK9FHB/wexBy4ZizDgacbIbqeBx0HjxJAg7g347NDYZQGxR&#10;imvJURwS9RjdgFItyjwKVGa8DNo1NG0UoM9D3wahTEiE5Ql2hqNgRqWcCx0OR2mw/r9iUQ2wMM4K&#10;ijIKZkvT6spdwDVCSTROaMCGaQKuEdDGPqEUrI3t4BxlALFhK6dQs4pkAh3EX2OYjGzQAt2R4Gv6&#10;VVu5aCjnDb3WdhUzMrxQd8HjtMh4DadI1DZwogaHci/uxeV12sG2CtLchdZF0ehiP4J6KhYgZLaR&#10;lTRCsgIDACMkxGDGoGJLMTEJTDj/5gBiM/ygZXoNHdtQcyKd02iCIUzLhNIj0KuVUDREbCMaYJiD&#10;Qst0TbyWFl7iRCC2Tqef55WXlm5aBhTYrZMX/aK8LjNK2sIC4m2nuM6TTiwfFvJeWd2kZSfKioAt&#10;y4pOr+pel0UHfcaw0VXTIIOmgDV+KNxJEVLYNRC5hWLKoLwE9FzErEzuOTpPfqMMw0FNT7wI+nqR&#10;4raIzQ6p8bhPdxBbGmdorZsQvtbDLGxRStBOUtyUvdvOzW11fU3afEW6OKYb9j8lEI3AMl29aukN&#10;VXLIYmzcHcIoQg2Brex9TL6r7MkWGK7R0I0GxonpqrjPQeKQc2jsxI5i63Wtdd5SLts46utgHkBs&#10;GNVGW29dNsTCSyAnVN6Nf6XeblzUQWAQr09hw/AGJ3bbtRaOSo5R1PtD0055HVAjbcp7gbPkxUFB&#10;XiW5ljRlCbbFrxUBf5yiFBeVRlCD0UVx7Dk6G9rnmXdIeHMp6czgWg6/Vnjv5MXBs8P9ufs5ar3t&#10;GYSw40LUOJ+C3yU/DV3CG42HK7OKrmC+IqdRWlTIaZQhNsNmfM3CRTEpYc6hMqNaNKrZulNMwGju&#10;Rff4MwZhVQyfESdDYyjYQ/9Nmof50wXmZAHCDN0Sc2D5jCH1KKMGcztOFMyLmuVDAxxN7OYEL0Nv&#10;7/A7RuJAdC2ewykTCONoaIHOYlwPW3QVh/K8lKNglj7jF2GXVoesAAOvWXffjWi1IuNNWvto1WNb&#10;zgG+xmtcLCAXP0B2w6SpggzN7uC2AcQ2NEDj1Z8yh8pCj7dElmYsBrJw21h+MYXwdzU2Hxsao0mu&#10;A4LSGMsTEE3cVNkqjV41rB4D2zQacagP+OVNS5py8F6iII0EEiqQMoqSfCKWaAyfkfUZRA4IFb8Q&#10;Q4EkSLCIIl/sRIwJ+YeAMImSnDMwrpcPhGTgJrBawvha1quwhVwE+QqyFkQmxtQgmEl0NpKjIOAN&#10;iL+hUuBdBtpU19B9yyKUbQC6oR4inI9zhcoMWzuNNN9pYSAHruo7IHIgTcmBlFA2smWjsGuc2t4H&#10;iUeF6pmo9zgWG0TQqJtD1JfcXAPYixMRUNYCV6vbKqUH9Q0lsPTEhbgb9Cgdgdi4CcqmhpSyADzY&#10;3mUdtXJ2I+2QeRo4CTLLA+IMTLBhq3LkFi2i9AhollA5/lwt1m04F420hwn99SF2xgZlqYjohJEx&#10;ZIYCGCDMg19cR8E8gNVYjNdTDwUyiBNhfphvVM8tNdHbkaYmhgl1iSE2Ukk45ZpLtm+UOUGNXS2B&#10;boKyoaWmkdtW5YqjKEFyhRdwbBzoEaRoEJYn/XHbqQUliB1CY7JTY7O1AdzGnqFgoCg6BG9RIB0L&#10;SmXXI4itcBTosImjpgFlCMWQgKYApakgd04ls7TCMjuOUTl6Zeula4AEUEuDVuxiq+VkD6ERiGa1&#10;U1OhPH6mAVWIiVOLhtCnmpF55avNSG/FhkKmcANwjfC4ymkkplp6ZpcU2EZiXPjty6Bdi9RmStHG&#10;64nSSNVWprVyrZEqtbh1kJ8cV6dvPj1/evhgUX27bk8cxosfcrL12fUWCV9rjEy3n8/rrxbdp8v+&#10;818gtsvvnl59+eTyiwdnv7338Z8efPzn51efj7d/mFR/mqz9PHrxw/jZz5PnD1YvxjdrU7vK3JG5&#10;fOytvvfXjoKVw2B5257bduY2rdml9tj05evpq9cryuSOs/ihsX2m7je8Uytv+n0DZJYtJa2pJaFs&#10;9fT9ZXx0Fm1/9DeOnIV9Y/bAW9ixZtbVqbX25Ia6sGutHnk774P90/R4S1tdrE1uagsnyeZZvnMc&#10;LoNzSRtdsyY33dlNZ2bFmFhURhfaI9jOEb5Ghmzz7ddL2utF9dV048nYxf3pxpvZ1rsTb1ftXzod&#10;xSqbjejksLW2qU+uKWNz6rMZ5em88mxBeb7cfL3ceDXbIBO2JfXtij6ypk9sWtOH7uqHcPM/EMT2&#10;3Xff9Xq9siw7nY4ga13+Y7b/BX/9fvf6Bu3ednrX1e0tKLgOjFz/FGzvqvOr6usdZ3w7mFq13i1o&#10;I0vm2GLjxYryetF6sWA+G9d+ftf8YfTywdjVg43GzIm35V2rbl9xbxWlczlfH5s6e/Pk9A8vLr54&#10;U//2bf3b15ffvbr49s3FD+8ufxqt3R+5+nn06ufJxsM59fGi/mxBezyrPNy1Jw+9mR1rarH+arH+&#10;bs+eP0m3P6bbey5G4eKmObtlze368/vh4n44vxfMLWvvlrW368r4tjH93lj76GxemvsX5r7ifWo7&#10;H9vuRy04s/JLv9sKb9vxrVq/PfhUbez5c2v62Lo2vufOfUw2Lqu9Vu/9ZbGHkXpoLO0pCzvN2a36&#10;zGZteqb1cOzyp1dnX78+/+ZN49vX9W8enP3L98f/8MXuX32599d/2v/v3x793Y/vf/Pzp98/Ovvj&#10;k4svH57+6dHZ18/Ovn119eNk69Gi9XonmDxI5rbdyS17YsueXDfGpq6ev/34YLb5Zj9ZPo/PzqOz&#10;i/iqljWahUGpOUuvVbgtzB25B1Iw7/QitRM2MusiVJVI0VPdKi27so0Ss5vRTo1WqrcpXptLaTqv&#10;I7Uftrt+o/IaldvMmmqlGj0bxM7nFlnMVoHdT41urJW+gomysCkAZKrXY1XvWmrF0H5hahWZsJnd&#10;GGRfp2Yv1js+KvWOo3ddcGodU78O1K7XKu1maSmVrXVdo+sbPbCxKVxK3cOUapQOhcDseErXb3f8&#10;dkWpRfVuaPbIyd/shkpiqRy/jEzACt8tA48oVLuB2gu1HhcqX++g57F3k1kUcYBgLK8b+53YqyLw&#10;u4RJscUy+ecHVpdygxpk7udStM5eRLkUerEhATL58wuOghlbvfQoe05OqwUZQnMMgrvTmZ9skpXM&#10;xkJCKw2HISDjZD4X18UlCJKjLKK0xcJDQdxSgwKLduirkV35Fn1folXQrrB8elhNldjm9Y+WQLIY&#10;LzgWaU6xSL1+5F9jSY5M9C3BOg1OrMFWi+KyObRmcwokrOti2kZfz6qEvrZlgXyUwxYSQ9PV7xKQ&#10;G6ltF77fjfxO5BSBmVEINtTbWFMTTwkckJEETpG4JaGTQZV4ReRklFFUtiZnSdcp9QGRFogPKYFx&#10;kIS80rUz24gNPdKNyDIT28KPil2viP0igVzFqdkLv8i9PHezzIl9geSskFG5lCLmkqPonej2r4kB&#10;NbZBY8+FmITCKu93yc2TbdnECdRNIgiFVuRjK8QoG8FqkA4HH2AJXxv4mfKnWjqLZU2mgqxh6Asw&#10;GZSRtwgkVJKzIZVy+i0hqqHPyPRVWfJ2Fd1O0YMKLMY05Nlh+S5DdeRsgq18/UY9lDg3QmUEIRgM&#10;0j7EYgHpCJnJyDmUgvgTZUOiGsoxSkcTpjRKEj8KSb0aCOIQnQeuKAm7bQoMIR//oaIkHBy9KCpo&#10;IHdKCBPhbtBM7j7+YytoHSqxK8gadBXoNtB3oNiQ1sO4HlQd7EJ1YoMCsnQjPI6j/5DNArS/of4m&#10;eBlq2m1VaWvQrNAraFN5VqIeDNCvoCXeWTGEAX4iGxyhExzTHT0nEwbS67wgCGL+i3BSKNZwoIQM&#10;LvzYhUJtQW3D80uiEDIggV8uB1ESaIwALwMqJjvcsmWZyTYjKAhwhkoCL0HQ+dmXMI3SkBOMBhgc&#10;roT0ol1ovwmU24CCuEnjDKgRpgYNGe3gEGFtbApnQqXnwOfQtEXth/ol1jF3eJko9jgqPChbmg6y&#10;dcMzLd92cLsdaL+KZmvGvyIdijrIdDXN1VRHVW1Fsdqq2VKMpmo0FVuxHCLHVV1H8RzFtduu1XJM&#10;BtEEUDMaqlZrEwkk11DNpiYo2x15bdNtGU5Ttxua3dScFtX4ikW7gxodNYFqR7pLYdEs39dsXAXN&#10;qvW20dIdw/b5xpLjZFFBFunf3EIgqaBkMmQGIpsjBiOwxZi+rvqDIOF3YdoYlk75xhK+aUObx4gn&#10;y088ODxNMR7EVbAr16qKDmQfCFa4aJFTwgQZfgP9H2zsd4watnQb+MehD4R98JOCGo1LUyyltLwu&#10;e72i2+X+oF76jC7hKnhd5dJ4+uzDSUehzbs6QTCYIwpo8Kxzp05Yoiec8BRbKeNEXTXwi1CQXyGj&#10;Ebv4jWRH6WC0kX9rhavngxuCzvTyTjetSkwo7BkKylz8DrxSZdXtQd7rda8hVHarXrfTw6SWkDsk&#10;Af+BeBO3KQ+s1tSNtmlrDrRaCjPnxpglYy9xDc/RMD7xwuOhYNLJEi8JncgdWkcSjmkHdFH2Ra2i&#10;PLIDC4OK4VpC6ywyiMMtwi0V4Kl11cTWYMdJDHW8Anjc2JqKgXqQ9qs0o3JULNF+eU1+hTsL4WXB&#10;WwCyVF1rttu1RvMSVEebGHv4afgJ+FHcfzwU6KwEXgs8h17hcrhuu9byGQpP2OYUJNelV5LnBzwU&#10;vPh4ajFYGJ2X2SMik2Ny58QMQwZupmNdtO3LtlVX6a0xbI8/DBDChb6zcRlIfghuDh6ETIYYk5gk&#10;he5MvWQupaP40RbnhDFtDNdITID5WwVmUeHBCJexPQCwfJpgMRpwaRMThmpQKmfJh8AYmSBoaBP8&#10;uCj1kKNhghNlMigOIhzCubg0OoBRhdeErot3i7foHjpJ8zYWFHl9GOAToA0MsgaBQRA6erno8wyt&#10;O/z5h5YerDiMoOE4RVKTxYiWMwoVSl99DHSYUD4sQFjC6CxevApmphY4oAF9CsJR8iHt4R3FO0Hu&#10;k3iMtL6TrbrkEKAsAQxcUyUha5L9Qhw/2XtUADI3jFTLwpRsYw0Z5i7AUosXTqalgW2opBMdeoyi&#10;BfCgEruErGH1DMiyjK47AM7I7kwIIkTWqVCJo4SjDT/UgWfo6UlCCIkK5BxKrqP8o2gX/DiESRGc&#10;dwz4Odjy5ThVAkkydFESZsiTVDxe07AkjwFsY0rjDuGKpCM2XmNfgSwLMHtROpPCz3IXP63MvCKl&#10;CGtJYESeAYkrCd08poQGKGSQ+sCTCo+dRuIByqHWYheiWk7R2RxKaxCixisgbQ5qhMGISYCE2Amy&#10;4tCEQIW7hzvZ6/tFaSeRhdUyiyBbekXo5D6JoOxgAakVYicn6bKMyHEoUjC6RHZw9JG4SlGgmCf5&#10;IK0BUR5AEqbP2GUMaRnyMwF2vCsmaSaHY9Mhq/NR8A+OlhEJ25gUuRI1EMjlFEo7RrK9S+Zp7Ghi&#10;cLZQisvGX7jtimK5EBaWB5ydjEzeqJ6hN2wJaKNgbWy5VvFXc/6Ijko0K0dxCkh8WcCGoyA5XXax&#10;BSerDL5ZDGjoHIoOgAFlnE5wm5GjWc/pUA4Ei60BQCiIq407iAYe69DOMu8uV9uQKHEcOZZS9G1S&#10;gqA6QW9qxWYrMZXURqUJ3aoTcpoCSlSKGqpklQoE3QoKF5gJsCMtLMLpZOiQu2AjlY21tsGhKoBG&#10;1uR42aKa4XIoDNS00m903FbXJ/2xQ5dDs4NgPrGlQZ/iENvt0m2Vbr1y6qVzXJweZCdvT1+8PHk6&#10;r75etccP4sUdf3bXWdkylzbVlQ1leVtb2jVW9q0F0Gp7bKnxbubq2eTF49HLH9+df//y/Kvnp188&#10;P//i5eVXo80fp7QHU+0n4/UHk/Vn88rrmcbzRfXNuj2+7U/vBLP78cL7Yu1Td+swXdlyZ+fb78Yv&#10;no2dPZuuvVpSx9etmc1oErQfLXysNpSbT+btpXPdMDqXRn6pZxdKctaKPtXC40vv8MzbO3V3P1hr&#10;J876e2vlQFs4NBY++esXyRZoz5hdvnq70hg9idYvy/1Dd2VTnd0xFja92XUyV5pYM8Y39NF1bWSt&#10;/Wal+Wqx9mz+8unc1bPl1muKD6aPzTbfjF88nay9mrh6eWCst3vn4Y0Z31pacXGsbMxdvZy7ejWj&#10;PF3QX8wrz2ebT1aar7eMsf1w9TjdPM6WNu3xmdqjifN7S/W3O+bMB+OwmV5F3TS7Kbvdbr/fv+13&#10;b/sdQb7wJ/CU4Gv4k93/JX/Sfo//UCCIDT343w+xfXDXD4zlHWf8IJzZi2fW7NHp1qvRyycL9edL&#10;zZdz+tNZ7cm49vNI68exqwejl/c3m7Of/O3gVvdvNZDWu1qoj0+dvXl2/vmrqy/fNf480vzuXf2H&#10;t1ffv7u6N1L7eaL5aLz+cLx2f6r5aE59vKA/W9CfzKmPNvXRQ3/mOFjcNidXWqNrysS+u3ySbB1H&#10;G/v+6pY9v2HObtrTO+7crj+3F8ytGaOrxsimNrljTn8w107drZp9CNL8My04M6ILO605Zd2t6mZ5&#10;oednR8nStju9qo4utt6stEc29IkdcxZ0EqwfuyuH5vK+tkAQW2tuqza9fjk5dvnTm09/fv7xq9fn&#10;37xrfTeifP+s8cX9s9/96eBvvj7822+P/u679/947+PvHp599vTyq2dXf3rT/hn0tvHzm/q90dr9&#10;6faTVfPdtj+5hzfKncKl183xqavn7z4+wOt0lK/V8lotu6qljXrebJVGuzJbhdPI7Hrq1BIbxHlF&#10;3RY5VzrNAlOwbuSGUZg65dDUWrHaxDbVryK1nuiNwsZk0ep4oCaRr1Sq3tXNvmP0bLUk2EshiM1X&#10;C18pyHpWqwICxTANVXa7MAmJ65gUBrIwtdLVO75ehVoZYEtEruyB2fesvi9taj2/XTmN3GzkRquw&#10;2qWgdYZa2CAy2a1cs4NpF3MiplEP3WuWNKkplad1fKLSUwuXUnCWvl0GThUSXkaQWQgSMI7wNWzJ&#10;t9THxOpcU9ZREJmPEcQG/tAtAiyxdo+mXQLLePaU6RhbgthwCk/92MUhgdiwFZJTMDULyia20ISa&#10;EfTG9bRacGg2zkCKQ2DAtVAm9K2ipQIn0oJBNfT9B1O/kuh6Zlkl2WZbTE6HVjU1sZXYakeWpAol&#10;Cu1WaHO6HwunMDDnu11a+SjxQmyB7iA2EH8ZIygNqz6Wc/nahtUd67qAayD5wtYOTGwhAZCUkLlu&#10;GQS4aVhWC3A6WmSDIEzoMUFsWuRZGeQGNEUQm7iCQhxxOW0TfVEk11F/mPdAgDaKlAEZCEeDDrbY&#10;NQVis1LKUmpnPiSnO4gtKAuQDymtKMTRYOBlkPicQpR8RcmHlD1MIyYUaLfD7gmSPJTdPO8gNvJf&#10;GJK4fAoY55LBmriLsqcDnUW+pVxDVmziZIqyEwdW6JOgCcV8GHMNuxBM3YiyiaEsaNpQliX7JPCQ&#10;YHoHtw2CCpOUDE4wOOwQSigbtPuQQiZDjSUJfmjjJgStBQ3SRdE4fScfCMSErxHQlGdFkRU5yuQu&#10;ChmazdlcMmSjfAhUw5UQgskPhYl8UtIMqt9Q98ihZIhdGHQesQMSzYSJIDb+1E8kCQ3kEBQVwddQ&#10;70ErYO0Fu6LkQAVCDe8OlBnwoFIAONEGRUP7V1YSbgCNrtVSQFDnpF60LNEYSXNDK/hV6K14j4qN&#10;G2uGpEayFjeIyM1/ArFFEcEiOArOKCSPP8+NXQeKaOx7ifjlit0Hbh/BZISUBb7QABQTBkbWOKQa&#10;qcqEmhEnTsEuzgopxyjnc6SUowzf2AOlmo5CiWWsDS2QvYkKDdhBvTCL1m3phBSIU5tABtDGsIX6&#10;BX1edHjRt0XnR5kRNB1b17BYKbcsTTfaqqloRKpmqYzB3aFsquqoiq3cQWxMTZXxNctu2yCrZVtN&#10;22TS64rJOUMJYWlq2BV8bQCxse0SDmGLssHZCcgeram7Aq6ptliKSeWv6i3Uh7obW0GAo4zf6U2V&#10;jIZwWzhDIuFKeVmV3bLTK6puVlZpAcWOHEUFQcNLAkKhiAe5QSlIeFIQaMV4FkhwKNx2el7ycHkX&#10;yikuIQ8F5SIrO2W31+nL64ARJG8E1H4MG4xDHlqDWG+CSssIFIAMF0o4IyTK6EY372A7gPyg2g5x&#10;0sgJcCH8LhkJbNKId4wzYLJ3ZGAOcnembiSWdwKrZUn+a4hNIEI0gp+ALcryM1HGEEUB9TiFwzJR&#10;MEh0ctAZzEfoCadHwCVKzA4FpUUtqk7Z6XaqXlV1q6KDC5W4KH4XdyyyB+HDaCSojqt7gRVEDoFr&#10;EdkVYkYLHN11dYxbPyZnXtz/PPYSTKBi4TiA2PCLfMo9KgZ3gelZPGbIFs8iAA69wg3EgMfANto6&#10;wWfsp+mxxzR6gjuM2+joFFJN/CtxVBjwjlBX2fzT4twCOAWE94hQNt6C1EZLa7ZBSr3Zuqo1Lq+a&#10;l2QNJyieL/0P8oxMprHsQRV2gqHrKFoDj1wRNYTZsWGdvIk4RC2AjcF6ebiYE/BqW7pNuxxyEQWZ&#10;AVBJnp51zW/QS+G2TVM1KWUt+1piqgP5XohJEj8HhBtI2CjnyRVoTDhlWBIyFSaYNgmVMygFpyDC&#10;hHyx9Rm2YMDQxZZm1LsQbMyMGvCjWarHjDJMOQoe6gCjaSgM4D82cEODOEUs19ANkKBvhG9hqchK&#10;vDu4OtqUmRxb8P8CT2OZwCvJ0QDQf5qf+eXCrnCiQC9gVuDHyfIhhCtYjiex1XgZSnjdocUF9Y4X&#10;gBkLEAgdkaUHBba3C2XVAyXkPUox2rBMY50dLK+8gqOMeR31eFfurMPEbA1ljxE0nlrI0hS7TkiD&#10;C2MNw4EOpQP3T0xFeOeEE5UDfsp4IOOUmHkmI8dPqgnJYg4XYslBDOH59WX7srzbgQhxB6VhRqFt&#10;ltBRxgFRRufxctNviUL0VroNmQFEOBojaCKcSD0KdCE2gru7IqQUOVGORiXZo4HIEpdlMP76mLBk&#10;haNFXJVJpxNXVZgXXpo6aWSDktCKA3H2lMBq3iC2Wh5JYLWCOOUoMSchCsRTpIKy4RQIh+IcirI0&#10;CNJD04xtOyGIzU5wbuymmZcX2fVN3O15eYYaK/bZ2QKCqGWEJHCSpEp5ulDpWInnZGTshho2hSMx&#10;FYSyEZFILERommQO5TAsFHkt81lgHiQ6MFIPcjUBZzlVCpRGH7Y75BaK0yW4mxqSaRvKcqKeERl5&#10;YJcU64ZcUhjqMimwmkuB2GLHxFFB0zh6MoFo3UTCt91BYwMQTRgEYkN9Cm1i6LbCpnAD2zdG8SiG&#10;jFwXrfWG8d06OD0cQmmEpglh1yoFgKN6MHi9OLzJ3X72a5SNyuyRQyHVioBdQSmgDerFC4cVrju9&#10;aaCFQSdSoD1xmRQxit02sIOTLWlerFiRLsaGDthFUxxfCM2SyoYGddLXflHHhBllwePAg8bJJEJQ&#10;ttTGRS9So1bYA30T9SmeDoFrVuGDqFlo1tBJc/syNy8z4yA92Uvev/n0/MWHJ3PK6xV7bD9a2PKm&#10;N83FDX1+Q1ne0lb3zNVDe+PIXQZtGdPrysRC89XM1bOxq3vvzn94cfbl04+fP/74h+fnX4w1f5o1&#10;Hs+qzwnruHw8VX/G2QNeLuvv1u3xDWcSLW/7s7vh/JY3u9B+N3r65O3Hh5OXLxeVsVVjCjSnv5zV&#10;yMty25s5S3Yb3fdada4WZ3p2CdKyCzU9a8QnV/7Rqbv70d7+YK19sNeOzeVDffG9vXwebZ4nW6fh&#10;+rY6taVM7tsLp8nmSbS5Y8xtqrN71tKWP7fhzmxYk+vWxKY5vqGPrStvV1uvF64IYpuvv1hV3pIn&#10;qT21pI/Ntt4sqGPz6uhHf0+/qUU3ZnhjaMX5e3Vz/urV7OXL6dbjeY28ROeVZ6vtt1vG+J6/fBCt&#10;7UdzG/b4QvvZbP3RcnNkU5s6sY5beS2h3HpV9w5ig0A2/BN4agCw/f8kxHZkrRzbq7ve5LYzvumN&#10;b7hj89q78atni40XC43n08rDaeXRhHZ/TLk3dvXg3fm9tdrkB3fTu1H9G4bYulfztbHJ09cvL758&#10;U/96tPXDePun8db9sebPY/UH442HM8rz6fbT6ebjmdaTefXJgv5sUX+6oD1Zab/atsaPo8XjcHFD&#10;m5yvvVlpE8r2Mds9jjZ33cUNY2ZNn9gwp3bcmf1gfsea2Tand/XZfXPho7157u82/OOG/14JP2rx&#10;mVlcuN263b/UytOreP+Ts7kbzaw7o/PKy5nGs/nWy2X1LZmzGeO7zuyujTE3R2TMbanTq/WxxYu3&#10;47Uf353/+dX5n0Zq303oP02ZP79R//y09sWfj//hu/f/+MOH39779PuHeKkuv3lZ++F148dp8+UM&#10;SH8x3no8dvlgovZoWXmz7UwehQsH3tyeO7dhTE5dvhg5ebSkjH2stludZrNsNPJWo2g1C6NVGo3c&#10;rqdmPSGI7SoyL0LjItRriYVpQu+FemlqhankejNR6mG7FrYaidbOjMuwfRUptURvZBZnSPC1Lpm/&#10;GT3D6BNwRuZppU1WbJhWqqCR2M3EaWP6w4Tbj9gb1Ne7rkBsagk2iw3WfLUMFExDFDPSE7s2cDK5&#10;Zt9Rum6jMGupVs8MwtdKux5rZ16jnZlKYRuVa/UCpxfYOIsgNpfCT+aUn1Sr0A1fJSiKpkhMjvT1&#10;oxu5PXK6dLu0EthVoJYDP029E2iYYSlYG5mnYdolyAxbsDEnVgWQ008wyWImbcacCZThMMK/eP7F&#10;iWYHqwXN16hEWSZ0gs8YX6N5mWkwpzNqJgy/HB3CcJju75YEbEHgpwWGL4Hf1Qh1Jda01DBySvdj&#10;FI5ZuOgqfl0rNNqRSSZsiSP2a0rsKBAISix4ZPsG0jM6i9c8V0sdrHz0wSrzhZ+DOJDhOlZ0LOf0&#10;/U0CQ2Bdj0l0oLAR8eCD20BKoE9tlpm5DlYv3K4ccgPFlQCRiJD4WgQxgkzYvCrD1sooFbrAamKT&#10;H1QpUwLxxYzJPI0J5UEahAC/DusorhITvubmvgfBpaTPjL9AbFURVmXUqUBpj6IYQZ4jLwNOIUqR&#10;2vLoLoXoHWEXlRD4BEFjdOwOYoPMJzFE/g2RjwMbrJHNGvhZTKTga+RSCvWH4/gyvhaaAUXfJssy&#10;Dr4mIilEWxTkAzIkUZZKBxAbCegU3ITEU1KoCYYjZ1IWVdO8C6Ub2iUkbDFk82wQGmdkDWzUAhMk&#10;ftmFhguxWBpnHYDUADZhE4gN6jZZrom7qOO50IY0w9BMw4KmFYUEBRACSP4pwZ1/yiDUWsTf9gmr&#10;E6XrTtWBugKFhDEy0VJIe4FWA7WEcbSBXRubA5CdGrastwyCu/GJwkDMd7vYghlakJg2iC4nOhvK&#10;0LWg45ERhOSSE3VuaKCBsqrqiqIJ9CaqF6lh7OKEs35B6yhUFo7S350VGypwy1yXroJ7iieERxL4&#10;KSgMUijAbFZGNms+K8ZQgzMGQVAOBRrD4yRAjSAz5sFPSlM0FSQCpUG7CqByk1KdsPZD2A00bTSL&#10;o2K2Bk7CaCNK+ceuXga5cVEoJRoKxINbwVDaABRg8yjR5KHGo4BKKPOCHaAsur2jQy1n+MwwJdOE&#10;qWhaq623FL2tENamamLmhkOuYQq4xluQZrc1q62DyIVNte22ZTYNoyFkmg1LrbWMhmqzIRsBIhyj&#10;fYivEfSG+rtDWr1t1BSrrjpN3VMoDaiYqsWmTyCCUNv0OImBz0Th83XHVk2Tg8oRSGFjNGDU8/jO&#10;yJQsZQdnHoFkCwattGBbCwIf+XZhS6oqE+pBrNcS7CVPM6N8oAQ/gVBTcvoCMjJiIA+7ZLpVErqE&#10;SwcO3k8aDyiLO2qe5PzESXUmism1TEgM6HBFQWFwRfSti5oh8Ict+ikPC1sBy0BohKBx9JCxORBO&#10;j2xy26TXlQ3NsBUQTSAz6TbKYqcmdlKE2mCsMg/K2EoBh+iHi/VcmBYRzszLiCYg3HBQ5kYU5a3b&#10;y4oqSXPyqy0qMuLLK1yryjCTkjEg+aRh6sEQJZ9i3TMxOPECo8NZSiAU5nqf7Nc01zUwLMPUxwPC&#10;pAy1FZou5lAHhMsFbMVGcd+ivJOU1KZJ6RRAgeEmTkiookvpPnBD8EwxEix25MR9w67cW/wWbFGD&#10;QxgtAqXJjZVhICfikNSLsecd/gXSmvRqGG0FW61JcJuBV4ADn2Fe5s4P8DUGEAliQ+N4uHeDjS7E&#10;10L76J7BWUSkBeIcTBQ8n2BGAhu7i+KWgjADDCE28ip0TCdSnUix8VLYZB7IEdlsj2aqmAILYotp&#10;kC6hGJTjAusBxj5bn2H+FHsxAc7SNMdZmAYxhaIFzI3h0LJMU40WfqxmgAGcqASbfMxot1UcNdl9&#10;HrMueHAIhTtXUPm2gUpcDj25+zqCrbRG3eCeYCt4HyrxztJSgpskdnYSEACDk1Fp8AicRzM/ViLG&#10;slGgDvNCgJkcW5nnsXH90LRdzHMSjgCLCNajrCgxIeBqDK5JtFCylZbFC4SVS8A4OYRzwYl1CqM9&#10;LzsUpDEvQViL5VsX5gVMOrTgEsAU84cxQrhQw4vyYEWWNAVswkZLKiX3FHwtxOqM5VvqyU4NbJiK&#10;TIJ5fTsIHJrLByRl8Mh3L37DaHWm152As0G4CV79qT8MkJF9GZVJAiESTkggYGNQbIivMQ3akU+D&#10;w9YIPrs7nVoQ3I1+6V1hiOLhLALdomrg8hkUUVSmnGNqCLFVeVJVWa+b9/tptxsWJWYFPfSM0GOb&#10;NQHXYo/9QKNOkfSq9Lqb3XSTfgWpzx6GXdN8BwUwozKEhMaYWlBlUZdOibolWkBraFkPXI0gNseh&#10;GG2Rm6VujsbLsOrkN7fZ9Q0ESLxpeui0XaPtqm1X0wJInoSpkdlaImZrUdhJw07mFxQ1mMVUqkfB&#10;jFx24CDJ2SkJX6MYx5wt1GWfUwjMWkRupMOc+4G4l4qdmjCDgh5VQsBu+2bD1ZqejlMgfhMYR8Zl&#10;ZFlGyT1/FRNZieyGb9QcteHrGsRvhtVcjtHm9bLgmrIZ+P3cYes28vRkUzidTeEEVpNQbmjQ72fY&#10;kvNpZ4C7QadoBSalMoNeQJceNEhJz65Tr4fTxYfG4c/8ZjuChuKxXduA7Cr0+2l0y+Ghe6kxNFgT&#10;aieOQGxiv2YNDdxAbJ7G8dFSC1vRiUgtGlifkaGD20/cawLOROkDTys2oSsNjNGGGhaOutepf5th&#10;ywZrpJHhKDFTwrqB5RoIqhaOQrlzemw9x2xQAMHz0W+dx5ooxaypueIpRdF+mBkntgoHGjfYziJ1&#10;NzraDg9ffXz64v3jOeXVijW6F81tulNr6ixoU13ZMdaP3M0P/vZJuPYhWD3wlnes+RVtdL75aqJx&#10;f+TixxdnXz75+NmT0z+8uvpqWr+/HDxfdl4RWlJ/NNl4PN14PNOkaGVL+utVawS0rL9dUF/PtV6+&#10;O73//PC71x/uzbVebziUfGBRHRmrPxqtPZy6eragvN2zFk+izcvoENRKPirZqVac6+VFO/9Yi44+&#10;edsfrI331iroyFw6Npc/BRtX2d55svXeXVlrjh25i+f5zmm6tWcvbKiT28bsITofELq35UyDdqyp&#10;bXNiUxtdb79dabwGrbbfbRnjO94sSPqzqI0v6ROn0YFxWw/6ut/XtOLik7m73BpZqL2mXAfGi1Xr&#10;zYr5Gu2gtTVjZt2cXbfGmN6CtvTpbWP61PmglM30uihuCdfqE8TWuelVDH/Rn8BTA4Dt/6sQ25//&#10;/Od/A7HJMeH+n//79yC2A2P50FxZ19/O1Z7Mtp5vehM78cKGP7OqvFlqvcSImVEfTRoPxrWfRy8f&#10;vP70w/ynd/v6stVp2r0WO4pezF2NTnx69eryq7f1r8daP0yo9yaVhxPtB2S/1ng4r7+a017Oqc/m&#10;lGfz6tMF/dkSyHi20n613Hq1ZUwchQv77sJyc2Tu6t1ya+J9vMmGbCvb9vy6MQnadqb3g/kDb37P&#10;mTswF47spTN3+yo6aEcnSvxRCT8JxGZXV0bnrJkcn9jr+8rCXjyL37Kovp68ejx+9nC69mxNH9v1&#10;Zo/CpaNg6chbOvSWDuyFbW16pTY6f/Z6qokf+P2bi29Gat+NaT+Cnje+un/6Lz98/M2Pn3778+kf&#10;Hlz88enVNy+b379r/zyiPpgyXsw5b5acd3PGq+nG06nGkxX17Y47RRCbP7frzq1r4xNnT9++f7Ck&#10;jJ12dptVo1HUa1kD1Mi1ZqGzCRtmBLz5fjPzriLrzFcvQq2R21o3UDJNzXVsW4naiJVmrLYzg7Az&#10;it1otXJsnTt8jairgwg1q4hNq1yjG1n9uJW5rdRpZ45aSI6VkBOsOAPOQTKEkOo7kVYFArEx4OVR&#10;EpaKMDujZ7cqu54btVRvlZQRVet6jVQ/8xqt1FByi13iXaPEPOtQEpmSMiijBbMbWj3yD9VoOiZ/&#10;fp1syjxx/3Q6DJwRauYbPUqzYPdjE7+FITmNHDllyvbI9o3JZO9LrBzeDU3HmEwFDiPsTL6KDL97&#10;0LlsZkxfSK4TskTjTxkDsIy9OzE104nDDy+8Ngy+eMgCgMXjjgGEGrDhKJrF+uFdp2gcu2Qanega&#10;gWWWlplqSqRnhJphbdMzrKz0icml0AyJXUoyb/wcW02Ndqy1Y11NiN/IXdwTLI20mvYzLMNYOMGP&#10;swREgwRAFDtkrJ4SoIblH0IDZAKQWLOjAIaWr7UDTQl1NTL1xCGn0U4S9Tn1OFm2RzaEpAoSA+WI&#10;0GPfGsRicyGU+GUc9/K0X6bXZUDWbWSNz98GA7LJDywIOgSuJSa2Tu76VRh2Y8mt/oujKIXYKKNu&#10;FXc7cbeboTVC2bJBwlAmFARfi6pU/EPJkI1RNoqbxnZqYowWE8RWZr0O796R4GiEsv1qd1AjNHA1&#10;5aNBTtF8rdA3yNyM/DehXg1QMFKKSZBFAZIr5FH+8EtAGERSkoP5IzAYILVDdmdjNELZWIrFIUo0&#10;hkqxXHMjiMLyVVmQNfngzB/MGbwDEZggH6gZ14vuzNOYSHNhgxvLcTTDaClKU2lrBvRaD/UpfaOG&#10;SltA6JcQMyTuc+KCKIYawV6iEUW9gVYjGpTjBVBpWFER388QKgq0NqlHJbSUNKeAbiiLyQCUGZSh&#10;1UAdisjuIAdDOLB3I6sBMTdAa+CnK7KpArQpUbSwRQewFS0LBWhrpN2JcQT0VtOB7qdASVQNlEVh&#10;Q73oe9AGxb0UiiIUs3j4F4Zolv5wj3AnoGp6HtROPAxcPcMjiaMCz09MzEQTBqGcRGmeQidgtIKA&#10;DEIrUBl6pBtDbYaSLKgNeESjFhsiwuNooJB1ErZEnGHQ4hx/UKfRGk4Bv/iEYitqNpvRDYzjRAmD&#10;Ai8EfR6aPLR3VN6VSWkDDcpkuSb42gBiU7Vf8DWF8DUG18jGjdxIVQ13E+RquqsZTBSXLTR9X3cd&#10;xSaIrU4Qm9mwrKZtNFSrDR6Ksu+wHZPeIIgNldilegovRV6EBLHV2pzKQGGIjaKwkama5qAwRNYI&#10;XCPiHKOEuHEEN0rvqBiOZmOA4gXDXRJ8rciroqhIHyZjFgJqBUEj2AivBKMeROxUy0rqL0Q1Pl5N&#10;itSG1ugJss0a4UdF564G24ohNrChjKfgchArkMedwRtIoc3ohSRMbYCvJZwIMC2vq34376A/8oCw&#10;RccE6SvYbxQF1ONJ4dmhqxhLuFC37HbKLppFa4LElTGURbJxBSVMsR3EFkXUAmHUYTSizzgXp6CM&#10;8YbRkjCaJlv8LjoKrpiQXMLvCCYmK8gId4NitGUV5iC8AuySmftJL62qbh9vq2RfxQ0XKzZcqEOG&#10;bIQP0m+hjgUYAFYLY8n1zYBcKf0BxOabPpmwGZ5nYH4JxbotdmOKfGkFgeQ9wEDlYP+EsnlxHqS4&#10;On4jusHWbUHqUcaJxCW/S3QYD1SGutivEarFTsFyFDV3ABx4BDujd4FhNVQKVosCeNgDlDLqilcp&#10;+VCTV7Xt8YvDbw09Gnk6iUc9xw/Ez8EWPwHt4BA6AMJ1UcZVUJCrSLNGG7fFptPJIhWzhC8WqXi1&#10;8eB4ZqAnxUZtlDVFYH3MDJg3cisI25bkAEE71BM2+8IkCRKLM+khbg6mcoGoUEnoFdpxyccT86GA&#10;a9hiN03IGROHMG3K9NhstjF/CiSHswzDwoSJepCq6mCjCbatgQ2z6OAjh0kfLQQIo3kYY5D9QwUy&#10;Qx/QE6xG0hOaq9nbVPAy0KA/bD1HOBojhqhHGTM8mKkpzMmYOdkKj5YAXgXo9/Ll5D4IOqYZFoiX&#10;IR/LkBAaFss1bOk2MLiGeqwPfBSHKCEPWvj14iVgPTjBhnoxJ5eFGGs0W4pR2k0yH+OlHMs9lnKI&#10;AfRVDM9ygOQzNJaSFRtFHcSq6geYuQUpk8QIhmC8rmsOjwruJiSWboMAbYxj0wRGENsvuBjK9LmO&#10;l370UAgvB0QI+ugDgQQLG4kf6AxDbCwhiBTBjZBAQsDZwBqOxAmcy8Sni7DBlxOILWO3U5Zn6FyU&#10;wzL289DLAmzDkoUuToBAchRFrf0FYgvywomTAWRGAdQiHzydIuoU2ILiXpVdd/ObXtrvQOqz0xBs&#10;imtxcgPfyxNwRt2SILYsDsoM5aQHsbBEO5R1NPQ0zM2J6+SQPMm1k1wfyjwoq7DqJL1+2r9Oeh2v&#10;yARiUzxdC0wxYWPRlAA17HoMsUXdDJXkgRHL92B/8Nl4aIYmXiCEmvUINSPDtCKEdK0EFgVxgwDC&#10;qfwJUGOUDQz/FmLLfHC2PAr6JvZuVCnB1NB4PxPUjCC2zG8FZt3T665G2f+LwOumfi8TszVswUYJ&#10;Q/s5RH1BzYgyDsdcUQYzaA1kDZd6BMlxgDbyPBVv04SM49CslrhWSUlCcZSRuJzykN7kwTVOj6Bb&#10;QbNgiM1ohYY1SI8ABYQ0L2y9XhxcZ8Ft6fYzvQzbidOKbRAKSuravYEPqVlFTi+VXG3MTIZsrcRq&#10;xSY0I7KH6IRQsti4gfx+BhAb26aZVQC9Sdx9GpEOdQmnoEaIILZ+4t9k0OkYOCNPz0ao16ELh7q0&#10;DzZS7lIb6hv4yT6OOdEmGqwH2ge3eRqqjYwsVETFI5O93MNN8NGHXoyzWoUrENtpqOxEh9vhAUFs&#10;Hx7Pq2TFthfNC8S2rs1t62v79taHYOdjtHsSrn8IVo/DtT13ac0YX2y/nWo+HL269/Liq2ef/vj0&#10;9LNXV19NaT8ves8WrReTLYqmNVF7OFV/DJppPllQX64Yb5eNt3OtF5NXj9+c3Htx/P3L4x/GL56s&#10;GGOb7syKMT7TeDVWewiarj1fUN7u6HMHztIHa/O9uXHhHNSCYyU71csLtTprph/Og72PzhZDbCtH&#10;5tIHe/Ui2WmUh+fJ9pG9uFIfQW+vqr2TcG1LnwHtO4tH/spuuLATzAuItufO7NrT2/r4hjKypY9t&#10;g8zJXWd615/b5v7Mt99ON9/MtUc++nva9ZXbpYyiRnV54R5umdOr7dE57dmy/XrTHd1wRraMsS1j&#10;fLb+DjTferlqjOz6E4fx9FGwfOAunnknWtXKb8rylkzY8Pd/EmLrdDpFUQjEhovJgQH7//Tfvwex&#10;7aoLe9risvJq6vzBVP3Jpjd+mK8eZCubxuia9nZOfwqaNsmQbfTy/utPP8yevNlVF42ybnWazm1b&#10;7V4u1Menz9+8vvz6be3bseZPk+r9Ge3ptPpkqvV0vP54QX8DWtRfL2qvFrUXoCX9+bLxYtMcmas/&#10;mas933WnTtL1fW9huTk+e/lm21rc91aPwvVDf3XHnts0Z7btGRz94Ky9t1c/WGsf3Y3LYL+RHLez&#10;EyU7UYuPSvGxWR438qPzdPvYW97QJhbrb+aN54vWq3njxXjjwcuPfwZN1B8um2/24pndaHonmN72&#10;p7bcyTVzdKH1aqb2bKT259dnXz0//fzVxVevW9+8an794Oz3fz76h58+/su9098/OPvqyeU3L+v3&#10;3rVxK15MGa9mlNfL9viWP7PpTYk76np7dNuYOnIXDuz5PWturT0+9uHJ64OfF5ujp9XeVXZ5mVyc&#10;R5cUji1Vm7nezB2Q0U/N60zvJa3Cv4qN80C7jMlC7TJu1VKlWWitUm8VRrs0tY5j9Dz3NrH6g7hg&#10;A0tdiivptkulXbRbudouNK1yzJ7vYIa9zYwOpxnN3FbmtHOrndut3GhmunCqpWX2POcmcW9T5zqz&#10;eomK1kqyKWtnViNRQe0cDZrNwmzkJuFrfd+5TezbWKvceqK1MgPNKmg5NZqRBlJSQytss/Axvwc3&#10;GeZ6r59YnIZGJmVMi+3MVjBjFq5aekSVB7boFgsDlhBi1nny1QuvzYE2m5jK+SwNv5rBOP82d68T&#10;mtDJZpjNlYeoGUgmcRxyMHej2dtC4DBZBkDoCeZrme4xieNEXItWhesEp6AgUJ06XAYEvMMpuBA3&#10;Gwe3lGMbW0H6KNdPbhk5Jf1px3ozVJuB1gp1jfIkBFjzwBzelFj/KKN2L6cM3JWrY0mIwaZxHFNL&#10;zx2/n/KtADOt07zK4p4QjmZyYNemq4NQwC4qk5sKsgIlOeKIrYSg5aGeuEpotDy17rRASmDYRRDf&#10;lMVtP+oXECAkBJtAbFYWaZGneEbb1SHB6JB+8zDu5tlNp7jtRt0cggukFh8yGedy0gO75ehNp614&#10;qhnbfhkm/Sy9zlm4IVM4ipEBQWqYlx0SFX23FCO1itC0X/uEErhWULqDgWkb5CToyAS0QeC7g9hS&#10;gdKSTukmoRMPSGKukeXaAF8jJI6D+FIcX5QpJdYQhkOlSJBiywbFGXKtSLSgO+wMgixkUwbCBsIr&#10;5FEyVaskH2BMCFrIAVwG8u4dlMbSbSKpSFMItUN+EqBRj100BSJ8jYXdO4EbLUCfcqHruQ5ZGJD6&#10;Aj2boDTHc3XLbKkEsSm6ZjnQSgOodXFBEjxEf9EEIPTLh32PDpPvJDQc6DOiEZFSRL42pMaIsRsp&#10;IQ70UFvVTag6UEsS8t7rpHkJLQW6Dfkm2i542IIAuhLpMFlBR6HzgAR3Y3yErN6gDRJMGFNAK/LC&#10;g+4J1Qh9gIbGuhZ+EFTBQfBsi1A2UeHudEhR51AJwi7ZaDQH7qWoCfkPehsUQah3bAtHLUuCyABK&#10;tIdrQceLAh8PBnI9gRGRT1gYoV2cPJQqqZ4oZfOlOCBQgwxSyFEUPSZrNdKZGUcjTA2aPxusDfAy&#10;CsaU5kkOjdpQzXZT0doazgVnAKWUY5ZDCYcqLvYsYuZGPWGIjawNf4WpkQLPZRRAonJLPWuZqCGw&#10;wGPIwNYMU1EtdhFlB1KTwDXbCRwXOqWnWyAfZAhRekpQbBPe4WkOG7KZZssUp1FHMTm4vusbLudG&#10;YEO2hirgGiopUJfuEPrGh8y6ajU0m3MduIrptA1KEtrUZNdTLSE61KJDRksDmezxhx8VeRFUz4Lx&#10;rzwtKo7L0eteV1U3yyi6E2uThLPQXWIcDbtZmIZDrE0sjO4OdYpOmeKFJ3QMimaZ4V0lbBS3Gu82&#10;AaYeBgEdwvMKCOuhGP/4dfixnuFEqPEJEuJYShQ5qYzIFgzbKgYN/FLvuoRLyxOs2HEVh6Bz+wyJ&#10;ohJsGBgp282RP2YG3Zdit3UhzYGZTcwEk8KzIGQK3aBctASxEUwWYtQRxo+hgnqPot1jKJI5W4Y2&#10;sxI/NhNrKYbhhHNwZ5wAd4nyk2KGCsk5rcSPiukOE/DBMA1ebLrbnX6n7FY5W7HFbATH7pl4Omxs&#10;aNoqxhsZrIVOBCJ3ejPwrUCQKUcfWLShBkfv8h6QOdtgzFDWWgHUYjsAAxF4OHMC+nkHZv2aMNpR&#10;KVAXdjHyLXafJAStTQlGUcAQkhcE/ZRTUJCjhK81FJCpanhHQteTTC709QCvoWa66CFGuO4abUOp&#10;a2oDrw+uSL9arostvXF8CWqZ8TtLMQgd5qGLnuO1ZQs121ANEN5rzAkRPyBMC9i16H3HXOaiXgDf&#10;3A6dhtb4dNk6q6G3GC2ox0SByZSQJhRcDJqYjJdo7SGTXsG5MAfezY2YJ1VFVzFHmzbmuowDVoKT&#10;kLW2dgeioQDSNZpaDZ1s1uQQOYSis1zzC75GoBS7cA4/h+AqYMN1CS9LcxzFpQmDY1tjGUK0oHBG&#10;BTSCzhCox19EaGJnZJDwtaEpnMznAhRSO9wI2LAFJw5RT+gDD5YYsl8TpExs0zTD0rFgEYJGq5Xg&#10;a2GcYpGSJQmngNBBXpXoe08QUSYEboEM38ADZizlYkuOG0yAlMBqDFThfuN1xHI/II6XilmEiGOo&#10;RfQacRoEjqSGghdTHgO87hiGKg8QHOJ6zC5YxwmWT0oQTQ/DGYXaIbSOA7SRqCAQm3x7o5d4IHWQ&#10;OEH4GvUNAoMYo2UdiBwEirF0QaZtgpex2Rrja1UJGUOwM8wxdPoQX7trBEQ2ayzD0KTFp/NuGRSQ&#10;uChqh5cGYZmk3SLvd4vrnsf2/mEBealKu924rLw0tcJQC1wtIIjNoThredLvgCDdieMnCXtsmOaX&#10;lNnAjHzwD0zYqhyHBFDDIQ/SGvOHncLjGpM8T32vDMNOkvTKpE9+DxRjBMJGWWEbVR3U+EVuUxg4&#10;10ocJ/Ml9QEogMSb+mZM34YhfPInYcrNRcZrsWenAXYjSJ43ZXRdQFSWQMYiMIuRmpXTN2klsLTI&#10;gfAMnvS2E0JQh+wNtmH4Y0LoWLqG4K1z3lKUBYxDyxZBbGzFRsAZ2ZpZZaSnnsLBYdQYWkBIWgCr&#10;AA6jb2ZBmUAJOCPDNILSJJuZzVAdZH7w4xDY1GSQGAHtk69oyYHeIORHNtpBpcBqhNxRagUC+4Lr&#10;zO8nDLFBzff0jPxjQPz9HpSSbVdFnqTYgk3StellqKQu4WsplC8oStCzCHqzOCgbGFAWgj4FPQiq&#10;GRQ6rXBJdRoCaqRksYsPyiBoW1CaxNZsiMeRJZqAcTgXuhgZpvVjEM6FMgV1rOardahF0Ik4/jUY&#10;xO6BWsipBVwC54KBILZQPwuUq8RoQ6OkJKccFyhzQOT/RH0I9crHUdKsE/0i0vaS49346PWnZy8J&#10;Ynu1ao/ux/Nb3tSGMb9pLuxa64fe9km4AyJ8zVs6IDhiadUYX2i/nWw9Gqv9/OrqT8/Pv3jw4Z8f&#10;f/rd69qXo+0/j9S/e3H65YuPf3p99u341U9jVz9O1O5Ntx7Oq0/nlCcTtQfvzn58cvDVq5PvJuuP&#10;l4w3687YijUy234xcfVo5OL+eO3RXOvVqjG6Y83t2fP7+uKuOn+oLX+wNy6j/WbxoV2dNIv3l+n+&#10;WbTz3l59b68cW8sf3LWLdLdZHZ2nO0fO8mpj9NBd+hCt7dlzW8bkgbfwPlo+DBb2ooXdcH7Pn98P&#10;5g+9+X1ndlef2lTGd42pPXN6z549cHF0btuZXjHGFpV3M82388rox+AXiE0vLy/cgx1rhtIdaM+X&#10;rFfr9rsV882a8hY0UyP6BWJLZo6D5UPvPxLE9u233/4fgdh2lPk9bXHTHFnV3izpb9bskTVnasWa&#10;2DRGN/SRRUp38HzafDSu/jx29eDt2U9L52OH5ipZsXXJik3r1ZZak3NXo2+uvnlb/3as9dO09nDe&#10;eD5nPJ9uP59oPJ5TXy3ob5aNt8vm22Xj1ZL+UiC2PW9yqf1i9urZhjH6IV07Sde3rfmF+shKe3LX&#10;XvqQbH5Itva9pS1zdtue2fPmMZI+OISvnQXb9fionX1Q8o9KdqJXp0p+cpXsn/pbh/bipjI5f/Vq&#10;6tPTtxc/zqhPVty3i9bLsdr9Fyffvjz589uzH+eVFwvqyyXtzYrxbs0cXdHfLbZfzdafv7385tXp&#10;l89P//jm6k8j6negJ7Uvfjr5zY8nv/vp0788OPvy6dW3r5v3x7SnM+abOefdkjW6EUzvJ4t78cKW&#10;PbWijqy23q21Rvat2T1zdtecXW2NjRw/erH741z93cdi5zw+PwtPTwNsL64SpVnobQpV5jm3Jci8&#10;ztRO1Mydq9i8jPWrWD8L65dJq5FrrdJQKkultJi+dR36t6ndHxjTMrTktxO7Huj1tFFP6vWk1cpV&#10;vePa16Fzk7k3mYV5sxOJB2grM5upUYuVq7AFzmaqKKVp9n3vNiPE6ia3+imFY8N81PHbuV0fcqLN&#10;em60SkvredZt7N2mzm1i9gOVch1Q6De1sFuJXvPbV36rGWkqRSULMJtHtwXI61NoAMx0Ti9W2Jat&#10;mZiN2GgkJgFnBfmTxrdlfFtQUIBebJY+hQ/gXATsXmoRM+bo1FILlxKe3tBHD8lpIITGwY/JF1M5&#10;5lwQroK7BJ6AITbwS4A2SoaA/vRi3ECC5GJTpn7M4KgHM31L6cX05QSzPzuZyiJBEB6n3UElTr+D&#10;2LgpX88ts3SsivIYqInZDNS6p4CUmG4Ffdq6Kfwefa1ysVT3Mq8fur0A/ATJRXprCLENrNjEIBwr&#10;OtZUnMLf3JwyghDQcLWGo7UDEys9RIT4upRvayIugMDGwVwDHffNVWp2s+lpZuqCLbmtwO93yTnU&#10;LSE05CCUzTRsu3rT1kAKFPrEh6QCWSe7qTzKmE4hLVAT9/KwkxHKFto1s9F02npkQTaK+1nSzyDr&#10;4JCEwAhZrkr6JFpBxoIsJTZrZKcmpmoEohHoRjHaKDYO5ScFoUAOpFAlOgOALIAM94v7Z07JDUj1&#10;86D3YWtH/hBoY4Yqh/LN+JqcOzgrgT7epbRZgrJBiPy1PIoCZG7I2dC2IOZCnCVBdgiBQSQlWXb4&#10;GZz5SYQVkXcg0bJwDGkeAjQJskUuMYzBBumZsDwyjstI3RaHU5b1h8wEt0FJsaE8WqZmkCsPNJ6A&#10;fEJTD0ouFEDTgA6Fest1BnYAg/gvrAaQpu9D6yEiUIzMBECCVaEx0nmg0Q9QNgl8I244LgW/hsoC&#10;fYmjRCcUQJoyhHLccBMkR6HnsKVAzvAc2RGgNVLWokH8adLEWHMTlE1chwRlQ1l8o6RL0OVI78IP&#10;Hjo9oQx9jAi6MRs7QFWDGgbNUCIHsWYIpY7+HMexUIFbgfviuORvmEAuTqFUGbqjaVApoZr6jKBJ&#10;VHLf1MjczDZZMfYpdtIAXCPN2RcTNhSwBQOX2bWTYA4C6VBD2rVmmrqFeujVRVpws6bSVJSWanGo&#10;poAdTgU6IUiO4FIqM3JHWnTE4BG2A60eKj3HehdkAUo+KoVQZlMNMl4TUzUQQWyqRjVs2kb4muXg&#10;KUKzDF0vgBI+JMbXBhBbxAZHnu6Su6gi4JpD2Q84kJYvAe8JR+OMoi1dnA1BHrqnkSWazXkSnZYh&#10;xMiabjZUo67otTZqyJBNtXzVBrnKIIuo0dLN9hCkEBOwJC/ZHZJsqaredf+W85xfF0WFkXeHZ4FQ&#10;wK6AWbhduHVCsbQTZWVSdPBPjMXQGoSmArNJhkfGT4EcePHUBKWSJ1gQlhGFFkXEww2B6hzhEVs+&#10;I2tEUIiLkCgPU7y3uK48L8wUIHlwIArHxiZsZNbCR1FGl8gkjWGXNGZHTmjYZA1XYBYgPA4jTSeD&#10;wdD0ItPzNTtiAJfVYqjXhAmiz47hWLrlooc8UKGIZ/ixWdktugKxDYC2CNrzEI50Q3S4l1XXRe86&#10;75KLKH4OfgjfVbyPeBnLAiIlpL+b695NJ+f7hqmHrW4SqOYYumS95diqY6k2CGWC0syA4DaOyObq&#10;nqlYRsvA1jP8yIkFPsPPkSFEFos8TlCDu0qHGIATQ0gMLQGwvKFlmYx/DA+zrQuYRa/AEEezOP+A&#10;KqkPGooYr+FlwRa/GiMBbxDKAsYJ4XXAi5AGEUH+mJccXMXBKbiQpVpaQ2teNhvnzXZNsRS8uvwy&#10;MhHGzZ2hS7BVKdrHDZFO3pFtOGSjiulIo2CLMpPg8WFi0RWdM4Fa/LJTDEdQhF980br6cNY8vbJV&#10;6PuE1GMCwVRMnxkwkzg+xkke57icpZgqGtFkTqMZ0sYbzxMgpj4w45BpkK3X3dwIfmwFHVMUrdVS&#10;sEUNOHEW8WPexkzNpsSYb8FGNYzxYVTcQWMgWiMYYpPZGzXooczShIvhhzIsSNcyyaAYZcHOpB6V&#10;uCL4cTmC2DjE24Dk5wwzNqB9FFAJfgHFeDEaBPTEhIdFR6C0Ows1rEtC+K04hC07luI6PpYkstNk&#10;l1KB1fhEstcGUVxUTAO+64SUKlTALKnBFms9akLx0+S3Icpyyh0kGULFx5PDseGl95OEZ4UMNYIq&#10;Y0SgTMZrYrMm6YYIYisxaaEFMFOYNmwH7VD0CbrK8KOayABDWG0gNkBguCOK0UZf6QgZFHwtYesz&#10;MkMTYjGDmQk+45alciC6YIoimeRXLXM9eYkSxAahLvVtzgjv51HSyfN+t7zpuylFs/Vx0SKPSrCR&#10;CRtmAjPydUwDZG4WQqKDaCfOnvavo61JroMkJNQs8q04wK6IgoS+EaDGuQ4YlQOzk1G8NmnBr6KI&#10;Mv5XoKhbBWXu5QVRlvtF6ZfYZhAsHYoUHHhFCOk0vYaESalI2bXCNiKKzkb+FszGEJuLGoLYujmJ&#10;vjclpGivM8gZanH8tTvIjFxEMfYrkqjz2x4J1cwpvqWQrlEQZiOhYG2Er3VTMCc3FciuKG0oAWQs&#10;sQ98OTOxSvNQhkgf33aS247fz8GGekHZ+BQ+l8KrkfEa42tpQP6eBTQFgthiZ8DP7qggIw9QQ56n&#10;ZQTlIr6toIy43VTqQRyEB00RiGb9KvVBcE1GDyC/n0LX4KOEslkcf01nR9F26qo5lC9yCw3R4ZtC&#10;8h4QcYEs2vpkFyZR2MQ6wbtORRuC1gYViVWngTUDNCloZNCzSCkrfbJ7uMlEg4NihdNFmRVmaIhQ&#10;4mqBCn4td9EgGbgxoodrkWaXWGTTUNCloRuSBhebV6nRLB29F5p9dJKcWLXMocR67PxEu4VLUc4z&#10;q5aaV4lxmJ/sp+/ffHr24v2jWeXFijWyF81teVPb1uK2vbhnbxx62x8Covf+8qGzuOssbRpzS+rI&#10;XPP1ROPByNW9l5dfPT/748OPv3n06XfPzz9/Xfvy5dlXTz589uz9F69Ovxk5/37k4vvRyx/Ha/cm&#10;aj+PXf709vT7lyffPjv6euzy/or5dtOfWLNH5xTC10YvHrz+9OPo5YP51qs1c2zXmgPtaQs7ytx2&#10;Y3ZfXTyxNy7C/Vp2VM+Pa9nhZbp/4q6B3jurH5zVs3i7Xhxe5nsnwfp6e2KbjNemKDOkOXUcLX+I&#10;V8gFMFrYCxf2g4WDcOHIX9x353aNqU1lbEudIJTNmT30cHR+x53dsKdWTfISXTYmz+JDcRT1eqqa&#10;n5/o2+vq+FLz3YzyZF5/vqi9nGs/W6y/XG6+WtWnQWvm6LoFerthvdsxZ3at2f9AjqLffvttVVW/&#10;hthQO+D9X/H370Fsh+bKgbG8508dBDOb3viC+nKi/ny89my59WpVebNoPV8wn08aD8aUe+O1h2NX&#10;DzabsyfeltNv292WfdtSqouF+vjMxbuR+vejjR8m2w/mjKdL9tsl+828+nq6+Xy68WJBebNqjK5Z&#10;Y6vG22Xt9bL2ckV/temM4Eksq6+XlFcb5uSeP49BvK5NLzcndu3lT+kO6MBd3tIpR8GBu/jR3Phk&#10;bYqLaDM/bpcfmuURBtZZuvUxWj8MFnadmTVrdFF5PVl/PHr+85va95Pag0XvxbL/asZ4/Obqu8cf&#10;vrh/+PunH796efbNSP2nae3xvPV8znw22X44Wv/pzdWXL88/f37x+dvGn8bMH0AvWn96cP77797/&#10;5oeT3z349NXTyz+/bTye1F7OW2NL7uQ2Rm24dBStHoYr+87Clja10Rpfb4zt6bP7xtyeOb/eGieI&#10;befHudrbj/k2m7CdnQbn5+ElQ2wGBfivfMLX+oSvtYuAcx14zdxu5PZZ0jxPW5eZckXwltaqTL3n&#10;2TeR3Q+NjqfnlDfAqUK7DPXEafl6La5dxbVa3CSIrevZ16HVT8xupBYBEaa5KtA7lFS0HqsXfvMq&#10;atSTVrswzJ7nshWb1Uv0KuSobRSyzeyF7cKsxwrabKTt/w9z//0dR5OdCcL7935nz+7ZHUkzI7XU&#10;UqvVvvv1jp4ECQIg4b33AAlLgBZAmfTe23JAfc+9UYWX0s78NH1mBucyGRV5MzIqKzLi3ieuqWS6&#10;3HTMm9BmEzajE+AuaFBvumY7sNuB3nClWK8GSj1SldSwM49WzU4WdlK3iX4GTivyrwm9MpqBlDvV&#10;xLiMdcx3lLqh4cadLGqnfhMrWWDmroVvB/6bDMwanklmVxOzmllS6Wqd0ESH+xbImJcFaiYM0NS8&#10;Z8smNkAwQaPexX2ZGfM+mLES9KExj+ZohtgwBYupH/WM1tHuCpgxuaOF3u5KSiZ4ChYV3lqhU3jI&#10;6CGZJVuUHrsduK3ALF01MeqBVvNVOTKN3CMrbt7XwhKIBdJpJMF1HFxHXhtLIJjJ8E1NLANfnEIk&#10;YNmj5dbI8IYGdkkm5QSNNVOyUQ8t2TcpBgRnNRIxJrDe30oMYmMtxPMpPCU06p6qBIaROk5BCUkh&#10;ZLglBV+z89hv5hEEmk4jaBV6aKu+Kbu64plG5LqcjylsQqyBVESW9ihnN40U3ShjyC6So4FZg3yO&#10;5byIQGBDPQjyDZghAIEg3EDiIedTtlALcgbaCk4bimOR+fEFUgAA//RJREFUoMbLQif2rJCSjaKA&#10;j6gkG7QyDyibAeUVpc1VBtocclQKzNAzCGLDJT6ZpJFcKFIcEMqGC1EQwdc4EBvVo8HP2iQBl3Ex&#10;3uzlnW2I4NC2WCqlTWMUGB0jgzXIwcKoDdKqkJL74iy5iH5G/VN8FgWIzizpUmviXpTKz/dMj7bZ&#10;0Qduh2RfqCFQRqCSmLbdM+rqGQFAYfBQDwWcASifOMm3Bcov+szxXwQE4QVQoAxcD80KSqbfz0/H&#10;0BXUD4GLsRIi/EZJhyFjKaoklUZ4hgrlBxoLWU1pugq9BxpFQAYFIFwLDUdWdVklBRBXhXGaZIVA&#10;04QtQ6/fbNoGDT9Nfk6/ILS7OCJFDgziI3qLjz9rdP1GQOi8UEqFf6mHJ+BCi7MM+iN9NRJhgPzY&#10;tn1dsxXZBKmKBQWY7H2C2LM9KMaqpHEiAnxPnxx7yD80tHQbp2zDhvYbshkalGST4qlBYTZxISEg&#10;ARSFwGbzNGjXZMDikHaN3wOXo03Uk8rNodAZoePEowzVoTWB9RD00w/8hGMPU2OVXuAFpMaz51oP&#10;gKCzpqXplNmAfUJtPGv8EgqZ6hCZBLF5FqFsZMgGMp2AMTWf8lcSOkY5H1WLjIzYzshVbQcksh8o&#10;ltVPGErR1uqEr6EsTNjI1KuPmBAxm3D8FPxgNmqqoN6FHPye78L+oZLu4otYGH/Q48lKi9AEsimD&#10;tkdAW6vRhjzSad+0m51G0SwywqFIi2UErZlSYgFSMZOCYCAGuQSYhRqc6pTtMhV6bY/wCqVs3sVg&#10;M3tw9TFNcW0jzEo/zd04cyIQGX8arq9ijkwKPy2DtBFkOBZ+krlR6vSsnPDroAX0AbcmKC1MG2mJ&#10;Ht52hozUYqiMFA/OtclJkO0cCRrLohRdAjOuip2ArOc0O3Uj4UqJSwjkotkBqjbl08TtCONn70V6&#10;aKTB030LDqCG54anJKzkmjlZ8NGswbHYQI24aGfNG0bZmnGBb0TGdHmDCPxli6S/Trd73W3h0aE1&#10;DhiH7qEDog+pn2JitTVHrxtaTdMlg7KLGn5ghyDfDPDRlE1TsVzdA+ctlEZ2agSlWRgnGEj4jvgY&#10;2QE72vkYirZCGTOEMRrGeW+E9+3F1JoC0iWKm0ZvRB9lQw3qlaqMo8G2kPSOGFhbKGobfhfRiCCU&#10;A8fFtBX7+L3EVIiXAj8f4demYipVRbqUlIpqygQRBpQytfcyEsYt8G5uB78XfhfU01uJznAOBOoS&#10;u4iabKDqsjeoQHItwyYEXzNREAOgV1lVlYta7cOVfFHD10dTlmaR2Z2s6fLt9EIW0ZhGVEkV/vKY&#10;0wii4n0RgZdhYiRMTacUn5hwUU/LgIcVvZeyQEyPOAtmsAn7NVTiwlsrM0ykaARzKQpiL0QYr+ES&#10;UU/LxC1AxoQyLTY8MwuYT/QNbeJaXHLLSV3lXRCU6RZ4Api6MSNyCgVBaBxNkQtqSCkdyAiOVhky&#10;1cWZPspGvxuOor6/KvXO4hTKDMPRXIjlDJUxJow+xIZTKPCWD4Vss3wXi6zh2rTU0nJJyYhQFigb&#10;VmGs1ynej342T4/nGIKdBS7GpmdYVT00mFKGUFCY5V5MuFvPhA1rJa7qu4j2Zyk2f8NX4Gt5J0xA&#10;bD3PTZIKGGVjwYC32ciyjFxZs2aDiA3T2HC+t6UnZBLICagRV/XhuV4gOQLR+nCbgNLoLWEv1FuG&#10;nujCZUxaEMPc1DdDB2+2jdeGJa60VZKsRdJU4uM9yHM/y9w4sSBsJKEeuIpn40jAGZuh+Rx57Wfi&#10;/AYW50MQgdtQI7xKiZkzIbgiu2iegB8MBiNxqLchRpZh1MzjVhE2Cg8SUZY7+C3Khp8Xbk7R2byc&#10;tnvBacYOpFAIqH6JdgItINmVITbKho85AkeLEuJThi47Idwt6rAJWzN1Ss5j0EfKRIHirnAINhfN&#10;trPbfWsBq4kgbuIqwuMSyjCGApjRZnRdgHhHnDKHkq0ZA22Q9k2RA5ShMbeZhDdl1G34FKYtIlsz&#10;Bst6PGi8T6h3mgk7exZgxkeyYhPMP/P7aFa4lHoM3sXdBpu89W7nUAQewtcYWfP65LOXTBZ18+A6&#10;Exgc2JwmBVwzoEuWoZr7CicPtZqxcAslK7Z+JgSzEREbMfci6gi0C7oVtKSwW+AIpUmoWqSdsfcS&#10;GIQPEI5CKfO7WUAB4HLC48DAjZClApsyQB0DCZ+hHsTW8yElqwgwgBmXkFFbQglMoZRBo9SgCZIm&#10;mznXicGxiUTsIPJAYpIyu55aUDwrsX7WeHecvRl9N/j89NF8bXBNH30dLuy5s6/sVdCBtX3s7J35&#10;e+fB/pm/cequ7Vsr29riijw2XxmerNwfvbjz/OMXT9/96dnHPwx++uOLypdj9W9eXn4z+O7PQ2+/&#10;fPnp26nK3ZnqvZna/enK3fGLn16+/2747bfD599MXt5bUp9te+M7/uSqMUJo3cXDiYsH0xfkRLim&#10;jG6bU3vW3J45t6fP72pz2/XpXWXu0Fh+426+i3Y/pq8usoPL/OCdv/Mu2Dn3tt84m2/93Yvs6LI4&#10;/pge7KkL29Lsem18Q5rYt6aPg6WTaPHQnzsKVw7D5eNg9SRce+NvHDurB9rSnjyHI0Xf8tbPgs2T&#10;YO3QW95z5nat2XWd6H1wZHSr4Y0RdHQl+3Aq76zVxlcrowJiW1WHl6TB9dqLbWXilbt2GGwehku7&#10;9syaPLRcH9yWp1+bi/8bpTv4XwWxvQ/239hbR/78aby8583gZx7/ODB1Obh0NbhWH1kxhkCz+uMp&#10;+cFs9dl8ffBAWX0fvHY7stmo6p1KNXu3cDE+8/7FdO3+TP3BvPJ01RrecidBa8bEovxirjK0LI9u&#10;mVM79sy2ObGhE8QGWldH9t2pPXt6uTY0fzG0Lk+8slYwuLfk+SN380N28C59feSs7aoLr4zFY3ft&#10;rUEQ2yfvdTU+kYtzpfG2Xp5W8uNDc/nAWNozZ3eN2S1zcl0bW5KG5qrPZpXHs+rjeW1gQX86pz4Z&#10;q9x5evbl3Ve/e3j4x2dnX41d3l1Qn65Yw0v64HTt4ctPP418/OI5Xph3fxy5/GpM+X5M/n7g8ou7&#10;Z7/56fS3d89+/+jdN4MXDLHpL1ftmQ1v/gDDMVg/DtaP/HUar+bya23hlTJ/oC0eGctH1uquPDd1&#10;9mzk9f0lhtgq2dXnjqJsm0YQm3Wdq42oljrVxJHIzDXU2qHWCi5z5QKUSh/j+kUsVTJNa7n2TaQ3&#10;XMrgSV6Qvk9Gv6ldBFps/weIzeoERjNUS78aWVLqaI3A7qTOTWK2g3qmXwbSZVgFs5wbOpqlHAgi&#10;EJtbiy29EQq7NrPtSbleTciQrZLqStO1urHdjfW2L1NGBVttOEbLd2/ioJvhqBeYHMlXVE50I7Hd&#10;IvCbsdfASuMZGSVm9q9TrDHeTaY1/Vpqkb1eYgiITWQLtXOsYY6eOhYWg+sUy4Z7k1rtSCkJZaNg&#10;lqWrtgPj5mezNUy1ZjPAFByRHVwDczoqadplA2bc1GLTZSwGmJpxymqFWAnAifkdjQjb43pMqWqw&#10;NjicRQFTtmjW5Z2ZHh5HXqvWbbROjbPk4Ha4C+r13LKbnn8dBTex2w4NsmWj8AcCYnOaWMwo+qmG&#10;dT0LsACHN3HYTcDsNLFS2kpiaKnNGX/EdlOgZ55IdGBDkuCFXIRdozWe99yEsboSWiLRAVVyPgQI&#10;B1m3FbRjqI9abKmRoSe2lXFM1swXtu5GElCKg2ae3LSybifttgVApgUWhBUhl7g5hZ6FEEPh1Tg6&#10;W37TTK9LL490TjBKzAGYLUg8uNaIXFRC0EFTEfuZgsJmDrlHDxyC2Di/AYQ5kI+W2TM0KP5bEFsB&#10;gY9hMghkKcenZhCNoDEOV822bLjEQwEfBQ8nEk0p63xJ9muQFJ04ZAwuAANq0GDAJmwkR/ZzEbDM&#10;SvIomUew5A1CDcRTyOKQ0Q2X5HIhpP73SMjNkF/FnjMIDaJlnGJgTgjxEdpHgxTtB9qQY0G/Qz0E&#10;YlwLdcZjInCGMTWyaDMN+kjB3KGYUEbRIIq8EE/TM8HjUzBml4xpYk8AbX6gsw8O9BlhIIaCMGSA&#10;EiJIoGzQRqCi+NDBkgwF6CeGRe45tyoNeKDMKJqh6gardQTJ4YjLVd2s1uVKrS4p0D7dKEkpsDqH&#10;44E2RTYXugmNi3Q87gMRlEn2FbqtEfqQsHQTnSQ8LumlaMBHOsv6IdokMI8UOFIu8WfbtmniCRKZ&#10;BnktOTYUBUjZrqbaqgJ11BLAFjlnQZNUdKWOfzrUY8d0oPokYQIGTdblmoynHLhBygG8bNNRJU2q&#10;yVB6bQN6PCVzxBFKNanNbMgmGsERzPgNoSqjKfrZmNAImybRVUIJJwac6uM10N6hyUNpB6HQU/IZ&#10;dwBPD2oxXVPVDFmhJImSLJIbmPgxZLUHsf0MtDHWRpZrjm/Ynm65Gr4DfjmD0h1Ius2B5x2G2wTE&#10;ZsumhS9dlUV+AxQomwHnfwxMF0dh1KZzAgSjropGBHx2C7GBqJ4jtaGAW4CBbN8YnkM923iQHxyB&#10;TRzjDJofiBAiBn1ajTb5LTISVOQUs6zgGGetvHnd6IhsAzknQBAoFY442y5aN83rbruLjw1O7lkk&#10;BfRaPEYc8zjzbcb12OIMRAAZR08jiC0gKI1xtDRzolB3XcVEIXfjklA2YoAOndghpXEQwE0/Chu1&#10;wMAfeoIboVnUdErIUh0U8MuKcSIgNtyxr+bG0LwJsrEJYsPzKYK0lZRQ1kO3B96lIQVaJ9UcjytI&#10;bkE9EGv8Pau9nBOPCmjyunndxtMjXbxo4QngEQVpA/1hlA3tF35CT7jZabN/KK7C8bp9072mdPnN&#10;vIlfhD3cCL8jsDItOwU0RSxpvlbTpUtZriiEsqk2uYWy66hA2SzVdnUM1MBnp9fYDhKHHOrI3Zh9&#10;ijEAUE8pHfwExwiTFJu5GZ+lDhAjnCA2xZArEujWVI0MhBjwwkeBsn0OseEsHgiej3hlwEbANNqk&#10;Mtl7CmdqXUJrKs7SngPeXALyNI1cROnrkAmeQ1AsGrltR+BoKONp47dAPVq+rQQzv/IOXnnxRtOE&#10;QAi74TvCi7w3FeCsoZpKXZU/VtWLmnYl6RW8X5Sul75LnRz+xUQETlyFKUWTNVRiigMJAzeCz9jo&#10;DHQLfgkkC/WOTRCbqCF+nhrxEVMuYW3sE0omaRhXMaWgAT/qMRsTsekZ4Wt4m1W9VpPQiMDdUCOs&#10;4XAXMKBNMmRjGzdwKjKZyOEjJmT0Bw2SayoeOL41Jjc/RFn0FmXwiDn8tp/iFCb/mDP2ooB1hHdx&#10;LKw7uIjn/pzDFIg4obQegQHLEJlBc5qdIEqwAKGSbastnPJDgbLRJR4hihQhVMQuoJ0LWr4dsZuF&#10;lZcIMzQEBqxFMW1upQ2yTMdKjS9Me1R91IzcQhlfE16ieAvJTo2Cn+Y8qOksjx3C0YiNOTGusSiT&#10;VzQDsxjIOIXXWqB1LBUQxIaJoScw9EUFlCEkkONnsxRdwuvO+wskNqCrkBwgqAgkri+o0HYgvhd9&#10;l1u7+54oQiZyEG/6Vvkkh5BwQrge3U60EzUgBQX0Tnum4dt4IYT4FEDiymIvwVlISgyxJakdxXYK&#10;qc+VHFPxLAtTHec6cNkkjSzXOIuoGfsm5gkmzXe0wEXB4fhrnO6A+P0yExeaMcRCCJyQGwmJ00PT&#10;SlyKMdJAy7mbpQ4m6TSLW+2gpFwHDkQywtcCCJyyq7LHKOXdMkJH8UxIrRBBmYGCrwlpFpWKZ2iB&#10;bcae8A8lD488hBhscNrQzwlyNYUzLshgDZy39m4CYgPRHjbzQOpWKTu/I1A2nyO7CT9NgtV6hmmU&#10;+tNmlA1ivMaenmAIrgk1E3ZqLqUyoE13XWQjBXGENT31UO+1ezHdUEYLYIYGQQ2yCRsz9/hxI6H7&#10;EHjHlnRo/xZfE16igqBfeO1YoGzBNcXkcVuR26K8cyKhgV6GKCipq2ae2YjYIRRaUiJgtVsYDgUl&#10;o7Bo7JJJihWOUJFuvYWgcBG+JqzYGoTEsaLE+UaFvnadghnd/tkaLidrOGqQTRnwUdSgqZ79BNvH&#10;8U3JwwkFAbFBF0NBRn07dElvLaC92h2y5ACnANdkUGbXKfaRWYHWGWnnzffH2ZsXb58+PXowczWw&#10;rI688ud2nZl9a2XfXHltbB3Zu2+83fNg/zzYPPPXUb+lLSxLo3NXz8cv7458+OHpuz8+Ovvd43e/&#10;Gfjwu+HLv4zWvn5x8fXT8z8+e0Mo24L8aEl9ApqtPxj/9OPI22+Gzr8ZfvvtovJ01RjedMY2rJeL&#10;yuB05dHExQPQivJyXeuZIu0YM5SbUZ3ZUWe3pZldefaVtnhkrhLKFu5+TF5dZK/fB7sfwr23/s6p&#10;vfHG3f6YHFyVJ6B9fXGzNrVSeblRn9g1pl47cwfe7KE/dxguHwb/AWJb3JNm3zjr597W22j7XbyN&#10;UwfO0o41g24s1scXamOn1p7SvghvDJCSfTiub61URlcro8va0JpJLokrytC2MnFgz7321k+i7ZNk&#10;ddeeWaw+nbt8vClNHTkr58ZJPb2KWml2w8FBBMQGKaT/J+Apga/hT3z8q/yJ9n+G2B4+fIhSnucC&#10;YhPnut1uj/2v8Ne+uekQxNa5Lm9uGt2uf40XWzvU1o6N9Vf29K4xsWVN7rrTm9bssjqxpY5tKqPL&#10;+vMlbXBOJys2dhR9uPxu/NjYIBO2Vt28qdWLDyuV6aXLyUX16bw8gEGDR7/rze4F89s2ZaZYro+t&#10;yuMb6tSOObtnz+6YU+vKy+Xq0K47vmm9JMRNH12Tx5drL9fqUzvawpa8cOLvfMqP38WvT5zNA2MV&#10;Y+vIXDvXdz46r6vJiVK+rTVOPyWvjryVfWNuXR1bU0dXtRdr+stV88WyPjyvPJuuPx6r/jRy8R1o&#10;Rn2wHgyv+cOT0r2B8788PP3DwNu/DF9+M1r7caz+E44vKt+PXH07cP67J+e/fXj260fn//b04o9D&#10;1S8ef/rDDyf/fP/t7++e/fbR+RdDlz9M1J7MKIMrxviWR2j3kb95Hu++IzO63TNv89ReOzZXzr1N&#10;jNoje2VHnpl+NzhxNrBjLdS77/QbTe0oUkOpZLXLWL5KZJH9hNKJxhaolrpKIzAw41zH5k1Sb5mV&#10;Ur/MlMtMrmRajcKxWUppK7ktZ6aa2VYz4KBdhddKTEyjLV0plXpGxOlEbTl366ldTx2l8M1W7N7k&#10;Xje1OqGcm5WI2KqJVEtUtbSsTgRScq8SGmrhW20Rv6z0urHRcslLNJGk0qrlZjU36oWpNjGd+WYn&#10;MNuB1yVv0ATzezfRcrsWqlKsabllxLaZOoTsYGbPXLsMgpss7TZpG6ebm7hd6VYzSximKa3Azlzw&#10;G4ltJA6+jtukOG4xeWIW3k1mtCO14dULByQ1XLlJM6+Y3DFB+92epTTmd8y8qMcRp2gZoAmd5mjy&#10;/OeobXabjOPIMRaVDMBhWu9N1jyzixkck75YGDCz0zLQDMBTDTURg7MeG/iIG4EHd5Ggk3VCvxP5&#10;1xF5gLYCq8TC5mjgSR2sbWaB1a5n421h2cbCDP7rCJcwM9Y/cNpqaon0CLQbVoYmpIECraXhdXlr&#10;xYalXQ1tJSBbNskzsMyjBmUFUjEnQgJnfFP6rcgufD2x1cjUYttIXYtyk/cM4800FFZsYRvNkq+o&#10;EFZUvwex4SNLKmTL5qO3ZRxCL2sXUTNzs9BAH6C5eJbm25B1yDmUUztBAcLRKyJxlQtRIEabFOXN&#10;Cl2Xo34kzZySHnAItqCIURD54wXu1sPgCGIjozPOXdCLpJa2Glm7iWNUQvKLHehBhK+FEApR4yYE&#10;qDn96Gx+xpkNIOGhMg5wxCUiWJuwcRN7xUKchdDZk3fThBExcv+EFAvlCzI6OZVwnG5Iq7STzDFN&#10;SFbm2Gq3MVMEQYyGTIxr3Sh0OfUBPqJlEnAZyIPUy7vrRNB7elIyxbqBIsFOlhROKoaGROAaTvLH&#10;IIr8MGTlBYoE2YH5HORF7KKTkwsoyYIYekpJBQbXoMlAy8pSSlfnkd9pwupHCs2EP6ZQaXAEQXu5&#10;JbAJhQeqi+2SIgQtjA0KCGVjeI4wOBCbFZCtASqhawn7BTKOgArETk/QvnAP6FSk1LFPE3QtoRBS&#10;9/iboJPQxITyxt+f0iYITQxnBQbH1PsDH1RMh9xFbdMg4w6TUiVEnOggh8KBH8ykhysMTEwTmjxH&#10;RoNKjI/QbIVyC20Zii5OoZ6IlV5hhAI2KM/kskdl9v/iIPQ4Et7JLqWoZBSPQixBD+sZrxFbP2OF&#10;TwHd+BRdAj0fGjvBAdDt+25oqMFHoe0LbEXANyh7pm3rhqGohqxaai+zAemdmnFLolLYstlkm2Y6&#10;iuVq5Obpcgx7AtFqINWoU55QS9ZsRXcUw8FDY5iM/EN7pmpkrSaIbI44qahwJiWbONWKoS9i7Gq2&#10;UddURg3A6ekOgXeajVPstExWS4HpZZyOIAdh7HGeTRAZYRE1WmX7unndaXQ49D7hO8282cqbpFMy&#10;nCRM2LIgwWPB0yCHPo9SUgp87abR6RStVtaAAkpOjuBxQzALey48W/rI5l05hxtL2c4kNNxQdyPD&#10;S50QemoOtdXwHNkMdIdO8VmUA/CYfmJTgLOCUT+BlKF9dAl3JyyMUTOcQk0jhfqYohs9kzHO2sk+&#10;yBx6zPboN4W+a3kCpsw4r2jihATfYGjpNmYZXI72SzSYYm4i61lMQChjKjHxiyhQAGmY+TzA8CRv&#10;BFhWtvFMhHKP9jFh5X7SiPJmlOOIGa2RNdplu9Not4oWPWGUm7ise9OmXWT8HAleMZGxNM4aFMAS&#10;jxQKZWiptiFjuDq+GaRBloV4CHnsJvgo7NqggjfZqkekNA4t31Hp29GkqTsYKkWYNWNiSDG7UShA&#10;cohGVwUSiqeHI2rwCmh1VZiw4Y0QaKY4+znyhReEkAxBfQwa9bgKD8dkUmp1uVqTKlW5UlNrkqlq&#10;numEDhqiF8rHe6batkrfiLFC1+CEobiQ3kq+NX5H/AR4pOgAPopboIe4KX4IsiJmlA1HvPsuo2wo&#10;9OrFZMJmbpgxMIGwJamNd0SryNKnqnRRw2tILwsDhcIj2GDDWEyJmA8xZxKyhjIaxMTpErwFIrzM&#10;7blwBj4lEsX8CbrF0TBPUj3DcALPwkSK6RtTrqrqsqSiwTQhl2FMueJGwtKNADvTRhlNgYfa7O+O&#10;oGWcEiTM08Ag2gcP+iDAMtEmmEWvBL5GXe1ZFpMZNTVuY+Dy3J5QjE5xiQhBwAgarTUiUwGWGNyf&#10;1xRaWfARC1bCSXXEsoV6k2KxUTAEnEN9hvkDrykha7SKsak1rU1455jI1KtPFOEBlVianZDjQvgu&#10;LfGOrdPigIKLlwkjOmu2inYnazQxAXBstRJjmdMX5MLGDXMARiJGlkDcMIXjWgxzwtrIyZgmddRj&#10;BuK4bOQ32pcQhCG8iLBGxmiiV2xQL4i290BskkbCBqgnpbDUgVcKbPQtIF30Y8KiNTSFRoSkcXuj&#10;z4ii0fUabBBB0IoaSdxIvSwwfLwQJoSlnoE/+ob5AzfFEygbQQ7hKg0buZvFIo8ByMBvy3kMhOOn&#10;V6Q4okwfizRo5E4aUR4DzpDgYkbkdKIWw2oo4MKgQb6iuIrAu9Cr24rkqlpg2xg4EMBK8hJ1kjRu&#10;tsJGUziKUtCSLDITRw9NydHBLFA2k5N0hQ2o8U0Roy2FDNzOwS+ANhlvch6Sz0ceClAM5DZiG9I1&#10;x1ch07YsgCANKVrkFRU8XpPSHXiNPjUpHotTRCSHQ7INbT3uRWSzS0jyPe9On+E2h9OGQpLXM1+J&#10;bCkw5dDSU89pxAJlIwbOUQACJxQE3lP31cRVYweSP9qh2G3tzOLGwSZirqGARsy+TyjZrPXTiYLA&#10;g7JwBWX4rBd5zcg9OaKkahbH8BGVFIWtnQTXmdNORWYDgs84l6hIdyBgNbMZ260EDIINZShNwsIA&#10;6k811KETQXUiGwXcqEH4F06515QRDgUoVlCXFNLISCmDagYenILKRiBaK0T51n8IPOCnaD+sZ0ER&#10;A4OA7cBMxnFNSq1AOhpH3yZKyV0UR630LPShm9o3id4KZHSjExntUIf6VrpSalUi/dJXPrnS6/jo&#10;dXT44u3As+P701ePF+Xn+97Mnjuzby2/slcO7e1Tb+88AO2euitH1uKOObelz5BfZ+Xpy4vvB99+&#10;+fDs3+6f/uv9s3958uE3g5/+MPDhd4/e/PbR6W+ev/1i9OK7qepPs9L9WenBxNWPw2+/Hn739XT1&#10;3oo5uBOOr1nDc9KTict7Y5/uTlzen6o8mqk+Xq6PrKtj2+bkrj29ZU6uqaNL9eGFyuBSbXhNHt0x&#10;pvftuQNn8chdPg3Wz6PNj8ne+2jnzN9+426+cbfR1ffJwaf8eN9Y2qhNL10Nr1RfrCvDm9qLXfvl&#10;YTh14C0cBUunwdqRt3JoLL/SFg/V1WN9/czefuvtvo92P8T7wqV0z5rZ0ifna6PL8uT74EjvVvyO&#10;FnR0q1W58t/s6nPb6vSKNgzaMF5u2+OvzdnX1uymOrcqTa9ILzb1iYNg9iRePHJW9/T5j+5bpawn&#10;7Ty9LhqNRrPZvGk1QIR78R/jYH9NYzLxd4vW3bZP6Q4KSKGY3puE8KEKt/+fALHtS4v70tKWOroh&#10;v9gwxvb9uVfRyl6wtGtMbsqj8/IARsOs9pio+nTy4tHax8kTc8tuUSw2uyvJfUfROenxvPxkSR1a&#10;t0Z3vNldf27Hnt80Z9aUiTVlclOd2jZm8OPtmtNb2tia/GLLHt0wRzaNsS1zfF2ZWKq+WL4aX6tP&#10;bSuLJ942hstZsHdkrTPEtnZsrb0zdj/Yrz4FB5fh0Ydo/9zbPnSW9o35bXNqy5hcN0dBqxZBbHPy&#10;06nao/HanZeXP7y4/H5KvrfkPFtxn0+rD0Yuv3tw+vuHp79/fPbHZx++GL78VuBrQxdfD7wliO3B&#10;m1+Dnnz6/fPqF08u/njn7F/vvPnNjye/vn/6p6cfvh29ejhZG1hUX67bU7vG0mtn7TTYOqOBvnVi&#10;rx0Zy2x1uXKoL+1r8xvViYmzgdGTR5va7FX3jdU1lZbM+FrlKlFqucYZRc1a5lZTB1TPPbUZmteJ&#10;dUN0VWpkyJbKoEqm9iC2hq0VjpJbGqazZiggNr+VWLkvF3I9qxNqlspKYWkNV2sEauFJqauWZMLm&#10;d0u/m1udiCE2uRLXQdVEUUvL7kTOTWI0IzlzcQSz181AVsfH2Xqm1BK5XhDExhkPbK3lGZ2gD7Gl&#10;ARn9plYbU7NRDRRC2RJdDQ0jtq3ccwrfKnynEXqdJOzmt5AZprxabtcLW256KtopQ7cIwGznvl0G&#10;bjMCf0Cx5CKjGagNTxb4WukqTR/8AvbCPGu1Ir+bhYyvYYonn39OXyAIEzoWA8zRtJfCCUPB493w&#10;hM4t0DTNhmxSYjIzgXdkk8yzOS5EGYsE1g/wVEPtylcrvorZH41r4OlZQTteJ/TYS9RuemZBkJmK&#10;u8emmthY2yzKwB3z5hJlCLXKOLiJcQmYjRycYDOFFRv4ebuJ7cA5uxD4aU0teV1nfE3soYky1njh&#10;OoqjgfWbd+FYCHD0hEzYREZRK/PsPICQ4TVSh/KUgwdCA6U7QNlIAo3BNRBv+rlOFnhFxOAaWbER&#10;alYmIu+Bnfjg4ezp4Lf00BGZm0jWYUdRMEctCs2GsuLpIgMUbZOmYciYWtzIINsRuNYn9hvtpRkV&#10;FDcoeXxUEqGcNMmLIW01YgqmlnlkyxY6kKHZPI0s1yDYMbLG1mpU/g8QGzhF2gQRi60nepIFmSDh&#10;xAESgmx/H9inDXA/Zp8LEmHplBCLwSbEX7SDMm0Os1xLDDGhDZDg2SfFZ0GfxGI0RWI9o2zktIKz&#10;tK9OmoCA2EQ4figdYcywGgNqhNiQik0mbJxplGA4l91PyGMl4m32vEiYOEUjmQlABcHFpNgwaAVd&#10;RRDrKqSHQOtBGcy3p+hC8rIhh9C+D45w3un570CHgpLzGcR26+nDJhIcpgdqk2mQlxN0M5TRB+hU&#10;0L6grQkVDkecRSU6KTQxnBVaHArUba6HMkYUEgaHSvEnIDbf98mYjT1JXZcibQfQ80N8a2ibiedC&#10;EcWgdEnvFVYnDHKRzQhnA8QpUpJJN+ZQ5bqNetKxTBdsIJwiixWRsoBbIASNQyyRWgOFkTMboFn8&#10;Kvh5UA8GfGTQLfTxKBiGE5egAD1cl7TPjXFwFAgCNHmUqbJvxUbQDLR3g4LhUQpRSUHBxROjyGsO&#10;qZ69nIlktvNzylHy0KSjRxCby/kNyMSMSOBrZHSmU35PlczcCHcTpzgEG6Ns5BBK5m9sp4ajwE1A&#10;rkbAGfRI1OAStSLrNQWcwgvV1SwK+sbh7QPTDS0/82MC15Kcxh6ncMWwpiBlSU5ZPstWp9lpNzqU&#10;DQAfixbBbcIaS0Bs0G6zRhZSys6on2ogDRKcEqhWiZeNYh2xQROeFfqgOyiALRaccS7iGOFVJIQO&#10;ZPqR6YWGi2NiBQmn9URZOI2iwPiag8rCS5oRoV10IxF2jWE1AcHgjtSaF9HHhHIaoM84K7w4QSik&#10;UUaALLsA+6YLjZzSfeKXxd0tP3FC3MXigPqWYlLcPdNFm7mAeMJMWMXgKhREqDKcxTCj4eTjaWbN&#10;vNksWnjbcV98a/ridoBn3ojyVlKC0P+c3UvxbPGQCdnE16En34YY2GldN8sWfiDRJjUbRAVU6oii&#10;V1LmTYugNM/0AysggxY/TTB3O5FreI6GR+2BQQRyF8QQGyGt6Aa+HcGIYVaGlLGUDITYsBE/IqFs&#10;n+HI/MORddstziUwOPGLEw7F5kA44pR4TcTrc0vEIEyGMFqvqoLkSk2ryxZlPyA4G02B0HNDNk0Z&#10;76Hn6B4KAvIGjxhj6BKGDUi8gCBci5uik+K3JpScAzJiTsBLHePR9f3HafYQcwUmE4L12W9UphdN&#10;GH7qVUW5qoPw4uDLEq5K8KtPlwubNdPGnIkJ07F74JrLqTkJt7J7uJUAp24hNjpFRr085VpkwgZ+&#10;mg/Z9AwF1GiqQSHbdAK5wCwapMmZ5+FbEh3AUXxEGQ2KDoh6XEI1bi+kmiDMyZh4xcSOq8QsDQax&#10;X0I94c6I+bx39jYlgoWJEisIZQjlEAS91YQs5/jrgsSyIraFsCThIxMtRmDG2oT6OM3F/hBqeHmi&#10;dQplrF949QPe0/J4rwurMF5HEIFTHP8BNXZAtmC0TNNeF4HVGCy+WEzZLZRs0PC6E9HAxILbg3lp&#10;2YUMQGamYMCF7BaPBrH+UA0oYPdSzGQiOtstyEV4GW/jkbABcaLv+AmZoQ8IMtZGR2Hj1jN8I8rp&#10;laINP7bRY+HEpz0dyAz9QG8ghuH4u0NYYJCOBZVby1oSZuIm5K4kgLhIEdmEDwEKFOiWC5CaIjch&#10;Q7aoKONGI243gjKz4kD1HcW1NKxpEKsYdDMxYSSBIIqqxjlDhQ+pHnpgENHWzMjHtapniwsFNsfW&#10;bcSp+gYIgiVt2WKyTGIzinU86oTM2TxMw80ybhccusQ3YxuSJ5j1wBaCqx7aNmU2SDyKGpzE7bzP&#10;HLHHKOUxMIVzaEr+HJCQhYUapGWBnQkBWziBgk2gacJ4DXTLiSPV5yHa0WJyJcFZ1JDtGIdRg4Qv&#10;Nsgh8Ivsn4SypZ4SOxRSjeT5yG0lZIkm3EI5SQKupQs5Iht4tJTCt1FEtn6yUe8ziE2AaALFQ8to&#10;R1iuoVkydqOmCDhzW6ikQniDC1OrDKBc1AMK+mxCzyL/UHIRFQx2K3EYQRM+oRSRjVOLkvGacBHl&#10;QGy3bFB8oBk5bKYA9QfKESFcBVmoQc+6tU4Qdgz4SMoXE1k/5OTpaeLuHcLjoMGRnRpH/iE1jQ0X&#10;2JbNFqqcAOxI3WuQ3xIpdBQgmwKu4SPuDiUO6ludSYbm1fB00hl96JjWdWxC0WtHqNFKT4Yex6HA&#10;X0WH+8HroTePnhzcmfj0cEGiTI977gz0+j1z6cDcOnZ3z3wiAbFtG7Mb6tSiNDR9+WTk47dPz794&#10;8ObX905+NfDxt88ufv/84k89iO3Nb5+/+3L08vvRT9+NX/4AevHhm+fnX754/+1s/eGaNbTtj62a&#10;Q3PSk8mr+5NXD2Zqj+akgQXl2aY2vmVMbhkT6+rosjSyIo1sGhP77uzcxdPZT0/nLwZXai/29Nkj&#10;b/ks3DiLNt8GW2TW42wc2+snzhb6+S4++JgdvbZWN6XZpauR5crISv35ujK8bY689icO/cWjYOmE&#10;IbYjc+VAXz4x1t9YW2/dHdC5v/U22KHECP7qnj27pU3MV0cXpfG33oF2fRV09OBaNxpXn5yjPWN+&#10;R5tZ1UdWjZFNc3THmXhtzR1Yc2vS9Ko0zY6uk6+9maNo/sRbO3JW39tncl5N2ll2XTabzVarddP+&#10;XwSxfffdd1mWpWlKneDTKDDPX+vvvwexLYE25Jdr9eE1fXTfn30dr72KVvfMKVTO1h/N1B5Oqw9n&#10;9cfz9eczlafblfkzZ4fwtbbkdlWtfbVanZn/ODp19XC+PrCqvdy0J3acuV13fs9Z2neXt/S5TW12&#10;S53Z1mb3zNl9c27PmN7Rp9at4VXj+br5csMaXVXG5q+ez30cWbgc3ddXT7ydt+GrE2f7QFs71NdO&#10;zI1Ta/ODt//e3T/3tt44m4fu0mt7YduZ2rInV80XK8bIkjG0bA6DUJhXns3Un0xU74xifH/6buzy&#10;xynp3pz2aFZ7OK3cH/z45aOzP9w5+td7J//25MOfhipfD1W+Grz84vHb3zw8+/Wdk1/+dPxP99/9&#10;auDy948vfnv37b/8cPxP3x3+4qejXz1++3u8WmNXP85Jj1eNoW1tfs9aPqJUIxvHztqBufRKm99X&#10;Zw/tpdfm/I4xs1YfG3v36MXZ/VVj8mP3wOwa9Ub9U3T5KbysZqpUmvXcqSSG0gjlMpAKH0etFRqY&#10;dK5joxNdJhLoKpErqVzLNKkwlNLWGo7e9LQG2cpa7dAjH3VMjoQH1TjdQSWu1zNFLW2j5ZltzCyx&#10;nHt6I3LIbqv0uhlFWMtNyngQ1TgcG0Ns15TBwL7OjFZkdVAAUSw2nJJyXUJvc5UyihZmvbCUpkP4&#10;GsV6C42273UT+zoymp6SWVKs1UIVROHYYlPPXLsRCFNkog7tabjXKU2sPN+phYsj5j4D36Wd0KYK&#10;qBU7mLs5EQwI8yxRRqSAv+EbrRAzpvD5x1SLeZyfA/vqF96Vrwj8S+yWkDEa77dgdgZhpgYbLrH6&#10;GWoIieM9FnAyYEcmb2gNZ3EVmHEJztKmCoF3lBZHxG4TWzE81xPS57Z8BtewiFpqSpAZVjIQ42Ue&#10;Lau0qSXiNZBxeHCN9Q8voCVHmhRi2TPMwhOREWjxo+WWTd7oQiy0hdg0UwLaZIMEIHbkhO8nPlIs&#10;CWgBOcWMoPoskANN9jU50LXYsjLPKShqG/h9zkTuFD2yskiPfTV0OQqbMKpnqzRODMqWaBTYAiT8&#10;Rp0sBANLQhREA7KRm4GHBCZcZRH6Zrl5ELUSrwi1wKjbsuJpVmKTZygT2akVcS/pQTOLoJCWvdBs&#10;PXyNPEmjEEIVUSogsxByG5uzCRzt5wBtPUzt1jyNyiBUein5k/as2/pgnMDXKNoIbXF/vsvd30kW&#10;W8FCSIXUG1HWUbFRDEJBIGWEuJEfKCU0oAsZfWMZmhA3lCH+kpUDg2i4REjGPbGekp0R4SNkfdGH&#10;HsRGWAQhaHEGVTpN0A1G1gh06sFwPQYvFh5aaBPSufD66sNkbBoGLQhambA1wEexzy/ANRwFjgZt&#10;5N+jbASxCR6U2SiAtB2uETGOSMlhpYh4BO7WU2kYSoMGBaVLkFClRA2VTbK8gDKmcRIDaGIBoYYc&#10;FYhtK0ghVHVSETkoG6FsjK8JxQxVn/+xPVsv1hsbTaQh1GP/llIXyiq7cEIfpsfn91KLMrjmeZTQ&#10;gBgYaCM0TeBuqITmTHAmu3lCZybE7fOmMBr4LPi5hnBQXCJawxGVaM1QTYtyINAlqLSg09bVW4iN&#10;kBcmARwIrI10fpUAF9Sg3oGuq2q6JAuIzeNo7njiImSRbzsiGcKtRZurukyOp7m+TvkNyN+zTvZo&#10;FtmvqbaiOYruqIYLZvwE7CXKKBtDbAyusR0cRVIT6BsqXYZOQOghumfKhohDjyNZHhFc6LIxkemb&#10;hHBBDRWQRJoSviZGBX5B0pvZYKpZNFtlq812VQLDaqaNdt4U9mIpG6NBK22ylyipquxaC6JmOTaZ&#10;QNagyOLdA8VOyIHACBD0DTdxUZ9wVlByn8RZBgddAqShHLPfom8QHgftuQgzsKFZvEi+AAcDSIPN&#10;bvP6utFBJ9FDAv74pugDgUR9CAYfUYlOgtArYabXKJrk+ipQNvZndHUHl3fwZWNMuGFk+cK5kp8q&#10;QaK3AGVKyBQZhYn4ZdRJDAN+/rGD9xlTDCUepfefkt7SQxBdwvfCtcJRtJfxIMwJ17s1xOMe4ggl&#10;u1m2QJQMIcEi1At4jzeOLHsxPwYZjhldnmHeDMhLNBKelYENddlzNIxMDFoPXwQPViCGeG40TsjR&#10;2MPHxGXi6YlM2Nimkp4bj3l6hgy38SAnSzQMLRQw7AX1gDN+KW5PoaBLmlLF60BQNa4S9eINAqk1&#10;SavLhkwvC94Lz2K7OQLXcBZD1Nbqui7hXi4IBYHroT94eniM4BTv4y3eh8tFCzTY2CyR32sDLz5+&#10;gjwpMEvgHddkDZU4JSYWwvE5K4J4QfD18XA8zTaqivSxWn13gZcOH9EmVhdMa5gSNcyKbNvrYALh&#10;DQP8HAK6MnSsIeSGSRAVRhzjUz+Txb6iGvtsaj/7bKIp1FBwN/Y8RVmSyBGV4DMG8gho62Nq1Ai+&#10;MbupokacBdFkjomKnU8JpEPj7IqZpQXWBtwIPQSD6CeuRSWGE3pIl2NGFZCcR3s1uArXosOiZRRw&#10;FVtJk9masIMWCJqNyQ0zOtus8TxH4UFBOCWM2lBm0E1YXou1rD8jsjE1+thD33gVxsJKBmtYi3m7&#10;C0RrPYNZBL0R0NZD38gck9IHEaDGsw4mDPx0NHn0Zmvx3mPkMspGprEUnpGuonmFGCgCJF4yYemG&#10;Y0QvXxGJIJP/H7xMbOZxPxn24p705QF0g9KM3soeYAYnBAwUQvYDBQMLIf1M5T3kDgxs5kaW0OgS&#10;Zkm6BeN6NBOgZdSbnpO286gBOSp004Dw8yQwAywdtupauucYmCZ9vO4+3v6oLIvOdXbT5vyhhKmp&#10;ng3SAkfnMhdcwtoi38FS3MjTTjNpN3yG5FAPWZGu8m3JMVTf0QOXoLfI94oEnKCgzOyMIqzpocPA&#10;mQ/SPF9xPdX1DPzEeZq0m3m3lV03gyakTTJeAyeltrdUydEYZXPMiMKVQFjlbF1sy9bK/TJxMxKJ&#10;ycEztMW2tHD5hPAMgdlvpmE7J8/QRnKLqaEe0jKJ1jGDbkK6LiOvmZB1G4dpE5gdjiRys4eKkfta&#10;6qoJZSew2VrN7zuQQuYX3qBmQYiYhs4QOeQZyribSHFAhm9lSGxsm8YfI2JgDI7AOILSUrRMwdqu&#10;C/YY/dlFBleJG3GKA48N1uKIMrOhGzFq6tALIlNLHYPiR5NuAh7oHcJOTXiG4mg2IjXzpNjWcl9l&#10;Ep6khLU1oHaRuRn0uKCbk91GKxQgF9Qi6E2CwMC4WAgVSahp4AcJzYtVMwbaGmSSZkHPYsM0uorV&#10;LjJ/Y88h6FwSNCl0lVPP4S6kefV1utt7aZkjx2Yl0K4C9SrWa5l1a5BBNhlNX2tCASQ3JupVI3gd&#10;H+75rwZP7j/c/37sw9252sCuOwXa0ed3jYVXxvqRvf3G23rjb5+6y0f24qY5uqaOzEmPxi9+ev7h&#10;z0/OfnfvzT/fPfnl04vfPr383dNPf3j87rePz/4w8PbPLy9+nKo/ePnp+5EP3w6ef/Xs7Iuhd1+P&#10;Xf5EcerN58vm0LzydKr6aPzqwWTl0az0dEF9vqQP7+hTu8b0tjmxpryYrz1dqD9bNUd2gkkc56WB&#10;6YtHM1eP1+QXZOZmTG+pE8f2ypG1fGCugI7szTf+7tv44EN2fOxvbasLS9XhhavnC9VHS/Un6/qT&#10;XXfoOFg8DpZO/dVjd+XEXD+xNs7tvffuqw/eaxROrY03ztZZuPEmWHtlz2yqY/PV0YXa2Bt7X+1c&#10;htdGeGPq5SWlO9Bmtyij6JCwYtuyxvaNadCGOrdtLO45s6Bde2LPnji0l0+8NXIUzSpxO8u7BKt1&#10;Op1umwzZBL6Gv1sI7K/799+A2H788UdhxSaQNdT+z4HYjo2NE3Nj35ra1sY2jLEta3LdnF5WxjeV&#10;0XXphbBim1YfzqiPFqTn8/XnB+oax2JTQH5X0zuVlcrU9NuR8Y8Ypk/WjdFtZ3LHnt1xegkB9p3l&#10;HXNhi1G2XWNm35p/bc+BNuyRVeM5GRyqw4vVkelPT2feDy1cvDx28Uvvnfv7R+bma3X1yNh4Y2+d&#10;OdsX4cFH/9WZu3lsru4Zs9vq9Jo+uqa9nJUGZusDs/KTefWZANqW9KEFdXC8QhDbyMdvh95/Pfzx&#10;m7HKjzPqg0XryYL1+MXVt/dO/u3Hg395cPbbwYsvhipfPb/68tH5bx68+dcfj/7xu9d//8PJPz54&#10;/+sHH3595/yfvz38h69f/dfvX/3y/ulvBt9++eLTdzPVB8vas219gSA2d/3Y2zhyVl/3ILa5Q3vp&#10;lTG/rU+v1kZH3z4cPr27IL88bWzXG7VKdnURXV3EV9VMk0pTLj2pcI1OqrVipQzkMlAavtII5Abq&#10;nYuofpVI1Uyt54SvyaWpNR2dgLPAaDFa1GIAiMPwS7FVzyWQlKtyoWkNx2z7ViexrylDqNGMqdyh&#10;QGxq6cq5Uc/0WiqDUFAbttWJ3JvEuc6sNngSsxXrmJgo/YouZbpS6nrLqpeYsyyptNUW+kwQm9mh&#10;ntjXkdZwpcSoxRSCTSUnVktJTTG/Y+4mcK0de4yvgXgyDXRMjn2wTJDTjAiM66NsNjvzY+qsk32Z&#10;JWeOVnriEqNNV2GmRjs0Qbdo+iZ8jZPR9MEvqif8i+fT2wJIzMuEmoX6lafQBM1ImeAXrbmdROnP&#10;43i8tUiv+CrmepTBg8Z1dibFWdEyIZ4lFi1bS00l1hVwppZRUO4CG3fHykFxE2gtxOKHNVWJKPco&#10;4WuxJoWqQvia67aj4Jqy/IAoHmrPq5T3uJop2ax9HgCiRQEgsNhj7Rc7b7SlxkAbGECSr8q+pkam&#10;mbluGboNSjMKkYIBOFAEMlMKyqZFngqNz7dESibG1EI7DVC2E9+MhW0ayTT4SNZqXOPliV+mQSOD&#10;IAXBy6Y0UlQPWQeikghJq/o69AkjMiESxc0sLCj8h5P4buJzTgPC2tgz9N8HaEtBAQFhjKOJFFco&#10;ELLGtmn46FPcEALXgoKJUTYcUQ82BtoISgMzA2oUwbdfT2kQ0CYETdDngBcbMJHbJrRXIQqLTWYS&#10;cGmLmARikoZpc5iwOYLV0kS0QJvJCYV3oW1qloN7O+dkwkZgHG8sxyTZ96C9HrqHRugsiPCHWBiy&#10;cYYAcrDLioLBNa6Hck0qdoyaAMI3h2QmLygO0kwqAfQBx3W9AATdhmA1xuqE8uMFwsuGXD5ZURFo&#10;moDPPjcooHDRAnRDmU0D2EiNWhA8dAnUGGg4XNk3KIDOIzR21sRuNS6oYTiiHkfC2lijg9pGlf3A&#10;QKSnGeSypMiasOMg9A09YR9SqGQ4K9Id+L4vzNnwh/ZJ+SRP0iQMiAKyYusTWZyRuRkFncajAANj&#10;YcIMzWe7No/Dk2McoCZiRzx8xIV4ymmEEUOZKMFPKJtA39h6JQqEB2ivKdQzSCeM3YhTVwy5JkP3&#10;RjnkOG5GH0eA6i6UdihVglADwiko5FDvcXQZgyNHUSi9sipQA8+0OHkoFH3o2XhetsDXcEqQp3n/&#10;AWJzejkNQEYfX9PdHsR2a8XWC6nmKGRxQ6APQ2wUiK2mmByFjezjVAI4DCa9rmocn95miM3VbZRR&#10;iW4n7OEoLNEwfAli41+QNH/2tCWILW82co4zFGXsc5UQcIZ3QOi1feuwpohFJHg+Izwx8EAfJTsp&#10;ygRKyf9YG/YC0xUEJRKKL2uThK8JiAfaszC5EsyRTXZYrbTRhOqJt5p06xBNoabL3pTd1k2npHhn&#10;DTZng3qKm+I7Qs8WOjcK1Fv2GEVXhRUbAYiQHhttfEd8EdKbLUxplPETLbNhTAJi/8p+PmDqOfrj&#10;o2N4jaHW47Hj4TOyFuK78KkgidIsyfO0SPFG+5g+yPAKMxQdgwSPgpKK5q1O1iQTNh9Lgi0ssOi5&#10;YX5hlBlXUdIJ9uFN8UPhJcVIZqS7IEtgAtfKuNFMW2XSiD2oj6Rn40jB1wSZvQK6h6HiaXbEGQ/I&#10;1FG1AgNjr5cuA2NGeA3jGxEeJzC1PmoGQuEWXxMfMf7FWMLRZOu2WygNBbWm1C9r8lUdBZxFvc+G&#10;n/yyuLpM8dcsre9STWaeFKmNPG1V05BNrYbRCz7PNXxL+dl6jjA4vjtqxCBHGW3iPb39rUF40wWC&#10;hndcAJ2oEaAbe5R7tJywvaqpmZpCjaNlLDMY2Pj6tmQon2rVt/8OYsO8RziXScH7Uf6cBIJmMe4m&#10;SNQQPoUZkh05CZ7TDEXRRKoE1NAc6fiYXSVJkWWVMDXGv6S6gtn1FkQT7QjCvVApzuJ2NIGzDZ3o&#10;g7gLpl+cotkXk2pAzqqiHbHKoB5sdAlb2KFM3caywWdFO/+unhFDLBwo4jpeknyxrIiVBasJ1iAH&#10;b5jrYSkAgYfXJlprQLwwhajDLCiu4gvpWt4xygiky2jrS2xr0S/DPpW8Rn9m5NXzGKUVnCcSCh5I&#10;np79nx2TB8P74KTYkrewmkgwysAZOY3SzgKZthEAh0ZQA35xIZ0i/JYAr9s+QBJABwRh+kGXfMrr&#10;SyZ1OBKy1uPpG7JlAibjIBV4R4UQIozfM3IpFdEqBMp2i8Hhi+N7CXkm5uBu4MG9cAr1HKyDXAf8&#10;PHSTwIrIvlN1CF/jLO2JE0dsxgo5Lc/a7fymTahZkVoJx1DjUGt6SNHWzDiwBCUhOYG2yuymnV63&#10;wkZup5EReXpIpAVkwsaCIrUA8ooUzebdNvuNxg4k5Ii2b/XAM8LACCOQ6vkEsWVJ3GpkHN43aqVe&#10;gRuF4KxZStWUZdeA7CrkUhHkxC/jpF2AOb0uw2bq5hFJyCxCE76W+beb05CKIUWLxKBhh1C2W3AN&#10;svStOA1muoojsRAe18khgQv3UnGW4LO+64l2i5q10uimDK77YdrQ7G3YNS4Q0BY7FKkN3ejkMecb&#10;ddhsjYEzkv9R0NidpZ+f1Ec9eMCJxoWacIusEbH3qE7B16CSeFCmIoo9jW5AuUBrAlmjs2piK7Ep&#10;R0QaOl9C90mDbhl2G951jo9y4qiZp3COUeE6KrxHOVJb4HSSoFtQioNOAm0IypfMkXYofg6UtYJM&#10;zMjojDUscgUlb6ecdMB+kB+hZIHAD90KNULDQoNRt/RuyMkUPNQs5y2F5gUt7Gf7CeYHjy3CtEFT&#10;o1Sk2mWkVRKjklF+vItIu4z1agKdlwL7QGUT2uhp8eZ1fPj89MEtxLbjTG5bEzvGgoDYDu2tUwGx&#10;eSvHztKG8XJFGZ6pPRj9SFHYHr/5LUFsp798+P5fH7771YPzX4OenP9p+OLrKenBgv50un5/+P03&#10;j4//+PTNX8Yvf1rQBhb1Z3PKk+nao4mr+6Of7oImrh4yxDa0pA9vaRM7+uS2SYZsq9rIkvx8tv5k&#10;pvpo0x1bMYYX6s8IdJNG1tXRdWl0pTrySp9/pYEWX+vLh9bmG3/vXXL4IT85i/f2jOXl2sjC5eDc&#10;1YP5ysNl+cGm+fTIXzzyF47dlWN3+dTePHO3P3gHn4Kjj/7BmbV7pK+emOtvgvWzYP2VPbupEL42&#10;Xx09MXdFLLaoa2rFxRtld1OaXK+NL8jPFuXBVWV4TRvZlse35LF9Z/Uo3DpNVw+CxS1jdE0e3qaU&#10;potv9KNaehm3s6Lb887sdprXrbIHsP3PhNhELLbbdAf4uzVn+yv9/bchtjf21rm7exwsvHZmtu3J&#10;DWNsrjYy+v7xbbqDZf35jPpoUro/V8NjHTo2Nj/FR35X865Vv6tr7aulq8nJ86Gx93fnqk83jIkd&#10;Z2bHnt+15w+8tZN4+8jffGWvUpA1ZW5Hm31lLhw4i4fu0qb3YsV4Ni8NYBhNfnwy/v7R7MeRldrk&#10;2/j1u/j1mbd/oG8cKGsnxta5vXNmb5/7W2/cjQN7cVefXdVeksVm/dFk7eGUTDQtP5pVB5b0oRVz&#10;ZFV/uaK9mKk+mLq6P/bpx5F33w69/Xr00/ezyoMV+9lONjpnPBx4/6efDn/10/GvHr393dNPf3p2&#10;8ZenH//w+P1v75z+8tuDv//u+L/efffL+x9+eeftP357+LdfvfpP3736u3sn//js/DcjH/84Xf12&#10;Wbu3Yy3su8uHwdpRsH7krby2F19Zc/vm7K45vamOL8sjM1cDT9989+Dgi5GL++vB1Pvg3UXyqZrX&#10;a4VUy/V6oSsN3+hE5nWmtWK5DOq5V8+dWmZjdsAcUYskOVW10jQalt6wtdKi3J0tz2gHeotQefKd&#10;LOmSSmJiHtFbut429JZF1HQJjCOTtFhvhHozwlEpvHpq1hJDzk2VDOJMtWGopaU1bKMVmO3QaMVG&#10;M9JKSj8q5zaY66kmF6bZdtxuIDccqWFLpa00Hb2NnhO+pjVdo+WhwVqk1igEm223fKcd2tRgzzSX&#10;TdV8g/N+Op3YxLcuKY+y3SDLNf+aIgJg6lcKRxUWba3QbIUiViUZFWe2jmkXEzoDcGTd1ggtjpUG&#10;wqwKNt6d6MXdxEerFVIUgBsyl2NEjCbxvlEbxQKQEnRYrwZaxVfRK0zoIALpOLAa5nQ0K6A6dEAW&#10;IdgCDfVoGSsKb7DQVgx1Dw1yHDc9M9XUUGJdjjU1Nc2SAouyhXbCFtqOHFqC6oFZ8wwG15R6qKiJ&#10;YTU8/7q310QR2Wjls5UIR4cocuTIFiu9nYcQArDAQyaIOkXQziTfqHt6zdWqtgqqQ8EPLBYmDC02&#10;zcxxG4HfSrxmbGMNTlyF/EwdPYZ4ATHiZ3LSwCtiiCMBhIwsoGhr/bhsKEP0AUGCgRzDAWVDN0u9&#10;PPfyzE5iSEuya0HQUVzKfqBS8DVV9lQt1K3EdnLHLdysU4Yl5DbPDBwrdFBwEp/gNtpEDTxKhkDZ&#10;D/DRiX2oIH3rMwq4JkgYo7kQ4xgvE7BayPhakKPlULg54JJ+4F5C2cSRITnyJ404oyiZvyUQmm+F&#10;bLI4gwJouHYfLCOTNMi1KDCJPWfy1EAl1dMOOVm0cT4E24RaBO0jFbkLaP9ceKOA0BpJyT147me5&#10;GTyM3PERQv+tnRoZqfVM2JIMygYUYcbKUigP0CJC6CPQpEhpDSFkox0yT4FYD/1I1U3Dsk3WZKA5&#10;4zKRxzMMYyhQHC6fDBegn/T0EDIWIE1GwDW4FtdFCbRvCugGrYYjUlPQHFK+GF+DJgP9RxgR4CMI&#10;H9EU+t3HvNBZSOUlBQBiP1AoVPQdOLYawXBQV50+9CZQNjZ/gwJmQFkVVmzQ/NEaG7ihEhqgqqrQ&#10;Fz0KuobvRaHZ8B1ZAyQnJmhCYUAPOgxS34tdh3IOEDrWd95klI3QsRhsPbszQtlQACd0Zvy0YMBH&#10;XBWHCX6AJMQ4o0bQAoFxNmUtQFOC+GyESlOzoFEbKkV5C70ISrgma/WKpNShx+NLUpZSnPUYDoCm&#10;Ba0L2rUAjKAMCfULyrzAEUAocI3rmpalEXxGRmrsDQqi34krKQGCqhG+xvlGocG4qucorqu4nkbE&#10;EJthK+QcSiHYVJBGpGmuxpZrfeM1ga9B8wfho1nXKIhbVUGB4DkO0KbUFBE2S9CtRZ6pGhzHHa8+&#10;haLPGW9qZg0RIAljI8CzZ3tDAoljMqTCeGX1NCEztDAtAiI8ARAeDtRN6JENNmQTZm4C5CIYi/RL&#10;EV4tpqD+UHA5QScFIMM7ibfR9NBbfBfKd2l6AvEBkYemj/GXisiLBJHg4ccUrYxQKsatcbaRNzqN&#10;znWL8gl0ynaL7ezQDbK5Y8dV6h7/cPgFxY+ILgmGIiuFFVur0UYL7bKNe4FHKN8C9UOHyzBrgKK8&#10;nTYo9Sd/BUKg+l1F5w3O04r+i++FL5g4NCYzgY6lBQP/KeUoKNsNPB888KRspQ3RpuDHcyAoxyEs&#10;EgzoJ74y5UHE6xlnWQadu6QYWDwP4JcqEzIDLqICBYLY4kbsxq7hmYoFshTbwaCCzs2pDzA1CygW&#10;R/QzsindgYfnbLrubRBAjtaHb3QLsTnsFirGj0DQQAJBE4MfA0xkP1A/s1bDKbw7GGw4KzG+9jkK&#10;hl9EvEFqra7VJXKslsm3Wq2hnXr9soar0I4hGXodrdlYIbCWuLov7k7EQdlwO3CicbSM24nRiAI6&#10;AB4wEMLOeD3efYGkO1gwmFy2XcVZgthMit6oKwYYML3g1ye7TtP3VMuqqtpF3a7rPkemCyxCpshG&#10;jBIYkFHYf4S0eCYEg8Zmvz2ATIBujidsfgka41yi1I5ugQT/LaCGBokMItEyPmLCRAtimhWzKFrA&#10;WUzCeFXFNE4N8uW3dm0oiI/iFqjBxI5ZHbM0yuKUwOzQTo8cH5zgp5uKLRI2aMUtTNvhKJ+U0ICX&#10;FRGggHA3fMRaw+gbGhM5dih/KO/x0BYDFiPUCHiOr8XUQokO2FKb4hsQBoc5PmRixAorLEFUjRJH&#10;TBXCwA1n6UfmxKNiy4rMTMnmFb98z/EzFHFOad4i79GEXa5BwlRNoGkEqJHVGwHmVJlQJYPnPm+g&#10;cFMMn5E8gFWI99UEMeyVoTMCEevtyWFF7cWKpd6CMG9hwkMNWhCclo9OUxQLwf/vBRUSNlCJZjFg&#10;MVvgwqLdBKU0a9LDgbhFsdiaWVBEZuiqjiHwNScJISZl7VbabPpZ5uCrYarL8qTTjJqFlycWxMWI&#10;bNDIiSEJw0ZOCUPJ35MCq/lFCra004zJVzS1klDgayaEOnYXjVolOZwmIVmx5Ul63QIFjTzAfJP7&#10;JuFxjgUxDxJRUYaNpstJD1zITvjVmlnUJM4+xGbVTKVuqRBQ/YLzJJQUUxgCqpdTrJKkIyKyka+o&#10;7HMW/tRzy1hsTttFaLA7CCTq6LpIbhqQqMmQjfMhCGcRsnHjzWy3EVtsBweRG2zgD9u5qBSSuUho&#10;IOzO2AeF0g7YZfQ5xGbkffyrl74gAQNBYxxPzaPEoA2RNsFkd1HC1PpgXA+e42txCW4hIDab7/U5&#10;eIcyA3OEshm5C90KakjcLT5LIRqYBZ1lXcOSI1MKDYGmmY3Iu87DbjPollYzRo3ByQ3Ili3zlNS9&#10;JZMVOuhZIhEBPhJSxrCagNigHBHoJpyEMhtsHM+HsoiyGhiwAkVJP6FtCTWKsTPyDUKDEYXhznEV&#10;GZH00DrKOgoe8gmNjRoHgMNVYICuF3RSF9ora3C1zAJdpsanWH/rSe98+SJUoVajEeiD4ISe9f76&#10;w0lxOnL+6PHBDxOf7s3XB7bt8U1jdM9c2DUXXhlrh/bmqbv5xts69ZZPnMV189my+miy+v3Ih788&#10;fvvrB2/+5e7ZP4Luvf3nu2e/vHPyr/fP/u3pu69fVH6alp7Oac9n5MfP33378PCPg2+/WdAHt8OJ&#10;NXd0Vh4Yu3zw8tO9Fx/vjV48mKwOzClDS/rLZXN0V5/aVic21Jeb+tiG/XLVGJ6WH7y8/GH06seJ&#10;2t1Z6dGCOrDKhmM75uSePbWrTO8qM5QNUl86tLfeBPvvkqMP+em7/OC1s74qvZi/Gpy9ujtzeWe+&#10;/uOqfv/AmX3tzBxai0f20pmz887f/+SfXISnH72jM2P/SFs7MTfPCGLbANuWOrokTSzWx/vpDsy4&#10;a+nlxZm6RxBbfWJRGVxUnq+qBLFtyWOb0uhrb/042n6TrR+GS1vG6Ko8tCVN7Wlz/xtBbE+ePMF/&#10;ZdlzWMUfCv8TILYjff3U2jr05vbt6W17ctMcX5RGJz89W7okiG3VHKaMotrjSfl+L6OouvYxOgi6&#10;un+j+V1Na12tVKZn378Y/3CPIbbxHWdm11nYcxYO/PWTePs02jn0NvaMxW11bked2TfmX9sLh87i&#10;lv9ySX86VXk49vHO6Pn9sXcPF69Gt/X5j/nx+/Twjbv7Wl17rayeGJtvzK1jfeNAX3qlLmyrU+uU&#10;6mJw5mpg7OreKAaQ+WxOH5hVB+a0p0v60LI+vKyOLClDC/KTeenxdJVRtg/fjn76YVq+v2QOrIdD&#10;C+bjF5VvH5397qejf/np+FcPzn/z5MMfX9S+Gqr85dGH3/x08k8/nP7D3be/vPf+lz+9/cU3B3/z&#10;5f7/883e39w5+oeBN78eev/7qco3S9rdHWuRIDZ/7TBYO3SXXzHEBqJggdq4CIs4ePbDw8Mvhz/d&#10;W3XHz+w3F8knpaVpHUNuWAyxeUYnEvgaRWRLnEpiVRLzMtI+BYqUKFph2m3X7nhGE9MWZTDQG45S&#10;EsmlS7HJcqeW0iVXsWF3Hafr2Dee2XG0hkMgGqa8ZqBifixx9OupXYnUSqTJuWm0PPvaszqu0XK1&#10;hq2WrlI4CqanwpdSR8pAFlFu4Cza9LuR1vGVpiuVtkQh4Ry16ajUGVwLZrOe6HJmWk3Po+yiKcho&#10;hWi2npi12MBRYatgmnxBuWsUntOKOJZc7rUJhKolJu4INhWzc+lrAl8DJzvei7hsIK+NFQXjlrLJ&#10;CDhMbGWIaZ18QnlPQ1jM2Zx1lO6bu5iOycczNnGk2ZmzgmLOBbPboUUCl2PirvhqJVAFp3AgZTyO&#10;PEPRcywqYoVAGWdRCTacrYa6mhgKHkKs4ahntt30A8qIWoggCEpsS6EpM2omhVbNM2q+XPWleqDo&#10;meW1o6jLibRvUiWmjAfg11LaCsOCqkROPTBpDw0raxndJjTAGg9BQQ5MJbBEODbJMyTfEJbwegJ5&#10;wrELz2tGQZsgNotDtDIA5xoJJAMyYRNYG8qQUVgooQAWNuVBtxTPUDzTSnyILDialDOUsDaSYCB5&#10;FHlQFjjaSayJ8BwBZCMwe6pv1iypZstaqDuZ6xUeQWztMihiK3QN36bUBwyu/Yyycb5RiH0o27Fn&#10;RWCIIO0xxOZbkY8jAW1x8Ll/aJ/IddQMoDc5kBFRcGK01mMQJmx9KzaC2ISBGwuvfa8KseXrk9hK&#10;EFtMEjnhaLzjjSMDZ70CS+qkqgtRlRMXCIjNJ0mXg7XRqf+OFRuOpCALcI3xNeaHVsCh1hhiI2u1&#10;OEINmaMFBFAIlA1HqCdQVaCCKaap2Q5UV+gGYgceWh6UFr3vdgQNCs0l7EcZhrGs6rKqKRr0HZwT&#10;adpowx8aCwXygpoJhY3PQUVJsgKaONhQA3VVAHNC+cGFPR2G7Ah6odlQSUZnTITrpTn5CUJ756wF&#10;ZJWXklXebWUUJeieMHkjDI4vhPYl1DNU3uJu0AahN0KNVBRouga0tJD/UIAGqChavS6rKp4HPYgo&#10;zHB07NA0SOmF6uuw9xZDY9CNKV8Bg2g/E+Nl5OyZRmlMUdVIhcZHEJmqsZunYMPx5wYdP8ODDWKU&#10;dfStrmqy7piUgdSGCgo1vyYrkkrmLXwJCj27CIsiZwkFHiS8DqHqgXAK6r3FoAPzkKmaK0KtkUmO&#10;ZesGuY4yggAyZMVQKBOCzXkPKLK04tqybcuOoxDZsmn2IDaQxqQSqUQErgli51A2OyLLI5O9RPUa&#10;+ZAyBkdx2fSaqrBzqMHIiMHYRA9iUwxN0nAMnCBl0w7oo1BDRQhzogQvG5tlshEWPVs24QFbK210&#10;8mYna6JAcImDB8rGWaIRRut6IFc/H0JBnleUZrQR5dBifd2JLF/EIMu8GB/xjfBdBFwFwvsJttSl&#10;vKIE/2VlI2sUKQFt+AVBbA1CvzjKIiocjmCgG/XhQtxawG2oEWUQ6knVTst20bppdPDtCLqKszJv&#10;tBvtVtkSEBt+SlulyFy+4UCDRydzPynDDN/6FhETXwQ9x6N2KaYeWYehz/hSYAMzLsRoJP9EkTuC&#10;Yi4W7bLVbd0Q/JdSskMR/gwKNG5B/Ix8pX7ciAs8vXbewo+SRZhnuZ28LItmXjSynKLFp5TRtVHE&#10;ZR5hTiRKgyxy0fnQkEytrms1TZcMR3N8kZHTjdFDMYTEE+7Z4lk+7ov+a1VFq8gYS2Bjz1zKJ4DR&#10;gvFDgCxbQWLMYLR7fUs0AaLd4muWiJXGuQ4ICOGRhlMCkkOlwNdujYUEuCasPjVJVqp16apWv6jq&#10;dboRpXCWTUdzQzsCuTrdjl43BrUFjibotj+E+rFVHXoFwnuNt17ga5SpgIzXbILdCX/3ycAN7zpZ&#10;s9qCiJO6TX6sIsxfoNqebHqK5eEnZrdrAWyZDiYJStxpmhwljfGyW0xKxdeSVVlSMdfR3C0AL7yv&#10;bLymYuLWe96daIpwN+VncE3UCzQNrWEuFdd+DrGhnioZuRPWpqgX90U7Jm9gCB60ib4RVMfx41Ap&#10;Zmk0hY/iRrhcIHQoowPiC+KUgAupcTfoGbv17Nc8LB/CDA0rD2rEdg4IBSxMqBQLDWpoOsQsyPX4&#10;KC7EKfD8BwM31PQhrR78JPA1vEwoC/gJp+yA8DXdsTT8cjyO2JM7ELgY5mY3ivBiEfWBNrJfY/L7&#10;xms4Chs3HPGR+cnGDR+pKY/aQbM0zYjV/9ZdlAkdi/KMZYMQXcIR8wEkhLzVQG9JSmHZg1A2fIWS&#10;IDYmYmYSH4lur4VQQaJFn5KywCRBju/tloDYHAgnsRcUUcTpDjTXlExVsU1KrY2lu9VodKEh3qSt&#10;lkDZLDzeRk742s9pQD0KEpIn2Q0ZuOGYtBsEtEG44vyhOGUzvqayvZuVhKiPWmXe7RCmxiib8Cql&#10;3AgUmo38HsiEjdLZxyEm6c51ftNNWu2QMoqmNrpNO7uRk/k2MbsQUGuWKkMaSoO4nWc3jfS6wcFM&#10;KLAJZFRKukUZDzzIsbT3HFp2HoadPO02k5sGoWyMphHo1s7IMI1rDHYOhVxtpB5qkm4D/DhrF6Ge&#10;uOQoyqCbAOMEM+q1lKLBBNdF1G2E1wVhamyARtkJGF+DMC+cQ4VJGrl5QoZnTmGz5jRiirPGmRBM&#10;slzrMRNkxglGwQke3MVmIM9nR1F8pMsF+gYdgQ3cKF1pC4oSQWk4QsMKrmmz32mCGWy9PGzCS5Sp&#10;h6BpObQtaE85yGxEBKU1IorCxoHYcETZaECrYheivhMoClC7hDEaQWycKQ4fhfIlgDaBx/kipE+b&#10;wu8IBmhYPQ2OrdhAuBZnSYO7YSWuHaFZKHpC4wMDKWUUF1uvhhpaFszQtrwWIX3kzMR+YFeZ+SnW&#10;QReJXkmMWmbhFugtNLLoJv/UvThrnL18/+Tp0Z3pq4eLyuCOM7FhvNyzFvfMhX199bW5zmHONo6d&#10;xUNrftUYWJAejF1+PXj+hwen/3zv+J/unP7D3Te/ePDuV3fPf3nvza8fvfvd0KfvRqt3J6qPx6uP&#10;Xl78NHj+9cCbL8cu7645L/eS6Q1vbE59Nn6FRu6PXT6crD6Zk58vGS9XrfFVe3zfnN1Sxpdqzxer&#10;g4vqsxVjaMl8tmAMPH//9YvLH6ZrD+eUJ0vy8xV1eFMf27Emt6TJbWlqR5nb1xYPrM1Tf+9tfPg+&#10;O/lQHh16m+vq2FJ1aK5yb+byzlzt+yXl7o4+AdrX5g6txXN390Pw6pN/AnrnHJyZ+4Sv2dvn4cZZ&#10;sH7gzO5o46vq9Ioyde691q6vhBWb2bx6bx7saLPbyvSqMbJmvNg0R7essV1tcluZ2NTmd82lV948&#10;aN+Z3LUmXhkLr82l/40cRR88eNBqtQpMhq2WuHez2RRMf6W//zbEdqitHqirlIKgPrKqvtiyJ7ed&#10;+Q1rZlMeXa+/WFAGQLM6pTuYqw3OVAa2rubO3T3/RvVAXU1rVzak+ZXK9OTHh/PVZ+s6QWx7Dp71&#10;8qG/cRxunSf7x/7WvrG8rc7vqLN7+vwrc/61ubDuDs+rj8Yv7r14/+PL83vj7x+u1Cb27eWL4vR9&#10;cnhi7ezLK6/qK0fqxpGy/qq2tK1MbUoTy/WRxerQTO3JdO3xpPxgSnk4Yzye0siKDTQvDS5g1NaH&#10;FmvPl6Sni/WB2erDyYu7ox++B1FQturd8eqP08q9ae3uy8q3j85/d+foV/ff/NvAhz+OKt++kL4e&#10;uPj9nTe//O7kv/zw5u9/OPsv35787Vev/++/7P2fX+38Xz8c/s3j018MvvuXyas/LqrfbJqzO/b8&#10;vrsI2rPndsyZHWMKtOtMbxrjK8bIvDw4fHFn4PzbUenhejL5zn9bya60jmF1HePaV5qWsFmrZZxU&#10;NLJAlcQSORAwI2iJZpe2fx34ncBs2EqqS6kuZ0Yl0aqpXs2tWmFXC6dWOrWGV2/6DLG5Ttc32rZS&#10;WFJmSJiMCq+eOErua2Wg5F4NE02i46zZ9txuQHhc21MbtpRZ9dSUUkfO3HqCj7iQSC0tvUWwndcN&#10;zW6ktb16YVUzzFZGPTclJqWg26m5pZeO3QoExBZ2U7UdSCJnKFrGJFtw1uTENBhiswrPb8dptwSF&#10;rQRLJr5RlbMfYHKUCwIQRbplo6CwmuF1lnTL5KYIWgnZk8eUlwBzsZiXMfOiQP6enDYU/ISasdu/&#10;mPdpKic8jiyZ65FRDbRapONCMIPHZj9TtFAL2SE0MrjN3r6KJNJC96d+tIwjmsIsTyBdD+DDckgQ&#10;GwgFPbfthu+1Y7bNxqqGF80zct9p0M4VVlMlcqRQqflyLZDV1HBaQXCDJTNxWiEbeFMGUrGIeq3M&#10;zEMKlRraWuyQQICVuJ2BehtuqS9wNxAK+IhVnxb+xDIS28pdsmLDqtmIBMTmFBEu9Ju5W6ZmGva8&#10;RCPKHyrCxIYNSDOBMF6zEi9sppzlILZTX0cf+skQ/KIIyjIoCydNDHYWCMo0u276ZWQlruJrkiPL&#10;nmJEhp3ZbuHGzcxLQxOXB7abBiIWW1iS66ifhUERi4wHPjS7hFA2n4AzQsf65mxsv5ZEn8Nqn5MZ&#10;eoZPqhOONsRN4ViaJcK0jX0fGHeDCJiT6yhtDrO5GSROnwIAMyIGoZyTG0AO5lMElqFM0jBtfZNo&#10;DhH29iOEZuFmgqPYLoZEK9gg7zKq0xPxCbATKJsQtXv72GRM15OtA5+wJjAzvgZlB6oQNBRoHDZp&#10;EwGfgioC/QHKia1APbRsaHBQb9mkhkI+Q+PjUPgcCsfh6NT9ONNsMuAK7QUEzcSjsDWxUF2gt2gC&#10;myN/IOEWGqGsaIYEXY6UO6hUIqkouYtCmTJthwyqoIVZpBThLgQQxpQMNAwpcpBQwPAxiRlkYdxN&#10;oGwgMOOsQNPAH3HAOELZ2EYDnUc/cMRHoRkKEw4onVANcUQZGqAiq/WaDG3QMqHdkcWg60Sm4Wkq&#10;OXCZFJsc15NiHEDDtzxoxToHTsIvHQvvUXLkJAgMZ6FfsJkbWa5xJUUuBzM+Cps1x3S4WWh4bhyS&#10;NRwaN3VLk3UQCmzbQsGYNCioio4O4COYnb5djP9Z8DVBwqEvpBSiFAdKwFiodzibAXRKKJeBQyom&#10;PppsiEjgGqMJ+EgQm25Q0gPVt2XXrNtm3bIky5ZtSzLMOmFkTJRO1JIVS5b7xPlD2ZbN5PwGgshF&#10;lPKQqqi0iYecRtUrSakR8GGqpqXh0RMqwZ3kL6Jbvu2TeReeE1sVYTiyry1lA0zzssgbRGznFfvQ&#10;R8m/spEUnbx1nbfaSVmGbNfGlLIrqCBC4vp+oyAUoOYSvpaWGX4B6K+aHehO6oS5FwugiqAlk8ym&#10;IkZ8cAqN4xYZeoLhl9AIFGhvz6ayH1UKg5CAp7KJsyjHbLAmbof73mJtnaJ13ej0IrUx5IdTrayB&#10;LywAXIyfIi3KjDONYiDpNsGmHJZLIFCJHTZCsmLrMLXisvAT9NlRTKOm4luAEvpGPes8nKWv5lLC&#10;DWFfmSeEFbaKZqdsoxslbuiRhxvYhFkf1OhWTAHbMzxAPykpV2mjQa5iWCrwimYFZfdq5WUTP5CI&#10;4Ugh2GhixaRGEy4IBXzk/JuOITFEpRNEhfrET/FdXExAikkQmxP2us0WeeRWTHlsFXzr0PJQTz8E&#10;ZxLACFfZHLI3yDH4OSEsfmvf8nBWQG94RzCKcEoAryCcxZDDhQR+CGLbN/E28QtFWLMgYeOJWxgY&#10;8xTfEGcdU7FsFZNdgEXCkMkpFadwufA2RYPirRRtoiBeRpDJXeWMKESGZmIOwRGvtodpynIxRWBa&#10;0GRNxyvPqDqGAX4vymYgLOAUK9TdWPdAvmq7ksE+1zpBZngG5KhKBryY4YSVmYCxdI2MxXBU2YNe&#10;oGmEW3F4NVEvKjE1YwzTJMlWbMTGdnCinmZRPksfeXYFoSzmVRQw0wpkDWVc2LvvbTt9KzbqGMN2&#10;vQKvMtROn6gdtlDD5I8yONEI7i6QOzHbi56gWSxAWFBwxGrCyw05ftIWUR9iw7KCJQZn/TBiX1Gy&#10;ekMl11NWBN7vSVAWhNWKW+vFBu2Zd6W06UWGXbya403ihZ4ykdhkv+bSDhlnFLXJfJnAMvYjJ+uz&#10;HsTGPqHCYA0fySaVDBApMYKF6ZwRNFwFBo9BN54q8MIV4CefU893QrKTxisuZAkSBlh+YOxMUG+b&#10;jRj6nqGoJwmEbe35WgrHJjb2wIDLyR4XQkjfJ9QU2ZN4S08AbWATTYEzbzbKdous2BoEMoLBSTwX&#10;omOCFwKvBV4ITXVMHQM6o8TrGZivO3mnE5cNTAMWfoIstuJA9WzJNkAoQORDZXbTyrsdAZz1kLU0&#10;stPQYM9Q2bXAjKMZ+UEjA49gjlsl2FBpJyHIgBRKrg8QGnXa1sUP14fYsuubqNly89RKIisWcUts&#10;IyKfibqt1S0V/A7kyRZBbHkX8ic5YUBGBSfkWCvxVd+qWezeEVpWHoSdPOuiG+34poTMbHCQNYjE&#10;ZJKWB3rsimT9kLchbIMh7TbBH10XYKB9bk59QOBa6qkRBUcGEXMeuK006jYSMHfLW0s0EUxNSz05&#10;sqWQ9s6FzZrfzgRzeFM6jRhKgUDHhGkbLlTZhQUXEr7WSuNuA5zQCAhoY0M5wYwLoVyoHNYNLeNa&#10;avmmjLtgxq0pIpvd4HA95AAUKLElhYZENgGWVUK7JPQNZDVjjXOJarlPsBrHYqvhOSdQcKjGaacC&#10;enM7lH6UPYd6sXdAUI6ETgSFiHSiwrValFYOZDVDNXfI6g0daPeUMlLcGIyDRgZmnBW6m1DrSNUS&#10;/GwkITA1KGIosLYl3JtIQcMRDLjWbUZ2wc1mDlRI0j1L+yq35LZfb3n4WIc+S0qcCzanEX64/nBa&#10;nL549/jZMUW4WtWH97ypTePlnrmwY8zvqst72sprY/nAWH5tzOxrU0vq3Zna9yMf//D45Fc/Hf7X&#10;Hw/+8/fH//nHk/9y7+0/3zn75f2z3z799Oex2oNJ5clE7enLi0dP33w99P6HicrDeW1w2XqxZI7M&#10;KYNTtSfjV4/Hrx6NXz2Zqj2bV18sm2Or1iRoS5nYqI8uVJ5Nf3w09umnqcr9eePxqj80pd6bVO5O&#10;SfdB6Odc/clC9elC5el6dXSjNrZZn9lV518ZG8fuzmn4+jw+/NA4PvK3NvXxFWlkoX5/5uqn2do3&#10;C/IP6/WRDWlkR546MBfeunsfgtefvJMPztG58ercfH3u7L7z9t9GZMh24MzuGRMbxhzoQ3RsdKvB&#10;tR7eGHa7duW/2cPD0WfXrZcb9ug2hd2f2NOnd9TJxcr4cnViXRndtWeOwvmTZPHEWz+0V/43Sndw&#10;G4sNdxUnIASJ8l/p779rxfZaWV6pPp/9+Hiu8nTLmjxI1o7zzdf27Lr0YvLq/lTlwZz+ZNF6tiA9&#10;n7x4tPxu/MTcdDuKd616XVXvVLe1pS1lcfri8Xzt2Zo2tmPP7LtLr/2VQ3/jKNg8T18dB9uvzJUd&#10;hth2tbk9fW7fmFuxBmekB2Of7r54/+Po2/uTHx+vSVOv3dWL4vRdfHBsbu3Wl/ZqSwfy2uv68s7l&#10;3JYytVGfWKoNL1Sez0oDC+rgoj244g2P1u68qPz48vKn0crd6crj2drTherz+ergfBVf59H05f2J&#10;jz+9ePfd8Pk3Q2+/Gnr31ePTP4xXf1y0H8+ZD55ffvngzW8evv3t4MVfXsrfvKh//eTidz+e/NPX&#10;h3/7zeHffXX4//7l1f/95f7/9aed/9+X2//nd6//34fHf//s/J/HL/4wL3+9puGFnNmx5kDbxvSm&#10;Nrmpjm9q45vG2KryYlF9Pic9Hf505+nbb8ekRxvJ1GVyUSuqesd0up7TjfWOW03ND758GZoXgf4p&#10;0C8js4qppPDIQq10tVRzGk5wE/qdwCgtKVarkVKL1E++dBkpldSgdJwNV24F6nVsdFPr2rJvbPva&#10;1VuEr1UTrcYhzCqhwXlCQ5CCqScjazijRRCb0/UJYisJX6slBoNrbj215dzTKCeLr1P0N9fquPaN&#10;Z3cTvePXC+sq0QTMV0+NemYoBRmyGQ3XbPl2O3A7oXcd+zeJ1g6Vpi83XAVNtQKtGSi5U4uNPsTm&#10;++0k6zaybhk0Yyt165gES5ocKUplDuqlOCDmZiggtrRbhO3EyT0jtm0Ox2ZQihmyaKNJnO3XaGq+&#10;9f1kHkzTIrwajuCXEkuYqsmJhQkdjaNebJVgEsdUjgKYMXGjTSwAjK/xzE6rAiWQBgOhb6mNlQAX&#10;kpUyOXiSo6ggPbNNTOWc6sEsfNosolAL+AotkId1PQtUPPBQqfqSHGlm6botyu+D5VBNaH/JLAIs&#10;q+E1ralmHsqhXXM0yTOwqGONh0Bwu4eGld5rJkIOCNs5zmK9J1u2yNAi00htu/DcRuQ2KNeBnrjJ&#10;TSPtttJuO2yXVhYpEIOgm/uQWhwng2TDOUNJNPFc/phT/ItG3IbwFOqhDYFGD2wr9iyotEkCMsJA&#10;8x3IWzF0vu5N2EwYZXMUX6vbdcmVjdjwSjcsYif2hQkbylmnLK4bOFICBJFmtElpRsMiEbZsbG4m&#10;wqv1grJB+EP5s3qqFISyE4cWo2wMsfkuhWwjhI5wN9/B0UIl27KhHmchuXocGY12gNniTIBlbi8S&#10;isC/OBGBkG5Lkm5JOqf0lRHEXwHPiUZImhdQWl8yZgaScSEHp40ia5LfB8q4C1ogTI2vIomfxX3X&#10;9/o4WhJE0Ddc1dDriqxoGjQd6CnC2xJHKDJQMcQOOdQzo2dWFYDIlxGaEkfFhjIjzMSg7VCZFZKQ&#10;kDjywekrKmCmaNOs8JDOIxA39tAhEI10Vd2A0oqy0HwEmzglQVmWycYNZULTop5fKm4mtDJ0A5U9&#10;YvRNwG2CQg6DDRKepIR34ELW6KC89bA2YdRGGiAha46DNqHgmQaUXPaHgvKpaaYFbckJXQevh69r&#10;jqpYUlVSJdUigIyAMxyhHiuSWruqQRnG8xI2R4EXGqopceg0x3RJVeIoS6ZmKXUV9aZmgifD9woT&#10;tIYWNKjcaNaDDkfJQx2OvgTtGoo3YWqscuNyNIuPuAQ1nk1RsaCfQeUSCvznhjOk53O9Lmm3VjwC&#10;PsPvhF8owtDAo8CvwJ6hOOIsM2jkJaqTFZujeJbkGDXLqJlm3bQkYY8mkDWQakmqKctMEugWWRM2&#10;a8LsqEecBsFiczAc8VG+qJHlUR8WsXXLYmQNZdfEgPCTICmSAuOe3K0pYSJ6TPlqk6zIy0ZZNol6&#10;2TZTMihj78V22mjERYp3QHd7GTzjHI2EDKkIwnODHilArpw9TIsoAyelAbX80HADppA9Q/GxCNLC&#10;TzIvTp0odcLCT3GXbonppilgNWHa+fPwc3uB2FFAfZYVGKUYzHRrN8TtQOgSjtRh9hjFsdN3HRVQ&#10;IBgwGFwbeifBLux3nJEJm03eka7uxE6QB+S/6XHwMjJPSyl0Wrdo3xTtdtLIvQTfAg+8/MwYTZi8&#10;CU9SGkV4wxllQ+OE4uFxpWUra+RhCnWfAp8ZLphxeSsuuo3rVgx1k6LRYeCRWy7bvuHyHNeWzUaj&#10;lRWNOM18fIMwilzC1GIPKm/EuUTDNMBzbhZRgVOcS9T1rSDx8duRmVuCUak76DBuirsIQofx0eYx&#10;Y9Q1lDM/KfjrFJyMFeMHYxvUg7f60eLwJCM3xLMS9SiLx85bBxR6D5w4pdVV8NDrw9AVPgqbOBBD&#10;z6qhEO4s3h1LZRBNx4zmuror3F1tzTVlS65Qyg60gHsRisceg2gZL6N4MdFDtKnwm4h68OBdVmUN&#10;E4Jck/Gy0w9NzuM+ofZstVqv1HE0NNN3MIIT/F4oa3izaoojG6HuJoYP8hXLrmkqng/ecUyjNn43&#10;nCe8jMAyti/DUed4atVqHSMT9QLzMtnfE5w4hWsFyoZ68ItJXsycBJOxHRzBWwycGQbhdzgrasAs&#10;bqHii2BC92iTA2Mel8iyWqtJIDD30DRG/ahlXlPER7SGy3t3cQmeRkF0A62J/RVxI3rF+iQ6Sbsm&#10;ZL/W8/fEasK4GJuesUk1LzG0+uCswMtwB1F5u1pheeL9ngCN4JLbzR7UEF5clAJmwsJNOFRGAcgs&#10;8sWnqA5MDqjv6UvZvW0ydMaKT8ZowpCN0bFQhF0jfC2knMCox++FyQ887BtNi6+A2AQPGb8WZcQQ&#10;G6/R1Ah7oXLuAt5aI8GABQzGy3qRIiA8MPVwN7HnR7t3IkBbjJ6QLPHZph3Z4KNNvPqEEtoWjlhG&#10;wIxrIZYI6QVlPApcmDUbRbuZY96CKFIWkLLsyNU8U3F01THwWqiOpTqmjaWSNjKzpNmALpo2W0Fe&#10;YG6wOT2oZBsVXQHVbUMPXBsCRbuRXkNEbCedZtCg3KBG5JPxmmfLrlW39CreWgwW/FZlCs6008xv&#10;2rgKnBTNjQK6kQV2zZarplQx5Lqt6aHv4YdrtdPONShqNL08tZOYfCkiTwtN1UezCqjGEBvqg0bC&#10;+Q0aAYmvlPJeCywR3kTxjCoWPM9QQsvE1I51oNvMu20IzBCGIUJDZnY4SxjFUQmsuqfX8XLELgRm&#10;MIswbeRD2qQwbRTymAMfC06I5WCWMVrJc5M8PZNuk2zTRDw1jsiGoxzZNd8AyZGlZ6QOOM0kvIFG&#10;0467TcLjOJiaxb6lhM1RBlIbV2mpR9Zt1xSmLeq7kRJP3zOUjN1iiiTDzC5OCeai2466OXQQI3c5&#10;f2gAskr0xKwHes3XlNi0yiC4Jq9J8iW6KYTZmvAYBdUj68rTLly1Ghj4aLUS7zr3bwocnU4G/QjK&#10;FHQusmJrBNCVapF+6clCM4KuBB0KjwK6ht/NwEDMZPhGIBp4SNVKTKhXKKMppxNDjXI6CTGw5QSO&#10;qBfMtZCi+tRjQ2HwziDDCGh2ZAon8DiwWbmnJza5KEU6WXVAkWx6IKjG2k2sNqG6OjLrd2pkqrF1&#10;3jw/So9Gzh8+O747Xx9YN1+8Cqa3rNFdCqQ+uy0v7iiLe+oCkTK5I4/Pyz9NXX3z/N1vHxz+0/ev&#10;/va7/b/59uBvvj/6ux9PfwG6f/abwasvp9WBefP5jDw0Vnny6OgvY5f3VuwX6+7onPLs5cW94Q93&#10;Xny8O3b5aOzy4djl46nq0zlleFEfXTLGQIufBlcrI8v15zMfHz0/+3rw7KvRyg/z5pNl79mM/mC8&#10;eme8cmeu9nhRfrpYezZ3+WT16sVa5eVGbWpbnt3T1g7srWNv/zR4/aFxfBxsbxmTa8rLRenBbOUO&#10;QWzS9yuVwdXq8+36xIHRg9g+usfvrIM32v5b8/V779XH8OBdvHXmrx04s/vm1Ja1sG0vXqRvzG4t&#10;6OjhteFe1+vxu12d4n2JNJXb9jiIrdjG5y9H5y5eLlaHts2p02TpbbH2Jtw8sJY+um+Vsp608/Sa&#10;tvWaTTJh+18Dsf3mN79JOZ2ouHG328UJfBR8/+N/Nzedbvf6utttX3dbXaKoG1mleWJuHunre+Yk&#10;aNue3LIp3cGqPrmrT24pY0vas2V9cMkeXLSfLSnDs9Vn25X5c3eP0h1cU7oD47q2pSyu1WYWru6s&#10;SA93tNHX9tSxtXZir59ar97Yrz9EZ+/DN6f+3mtrY1OfXFXGVvTnq8bQmPbDYOXLp++/HPz49Yv3&#10;98YvHq0rU0fh+sfi8E24c2ivvjaWd7TpDYkSL+wak0vG8wXt2Zw6MKc8mZWfTEuPJir3xy7vPH/7&#10;7az8eCsY2/BHZ+THLz7+OHrx01Tt4UTt8bT8dFYbmFYej1V/GPr09eCHP4GGPv1lSvlxyXm6ZA9M&#10;1O4PvvvmyenXT958/fjDnwcvvx6qfjlw8ac7Z7/85vC/fn34t98e/+dvjv/u66O//eLgb//86m++&#10;OPj7787+5eHln5/J3y7VXmxok3vu3L4/v+VMreqji+rQgjq0ZuOFGZlXnk/XBl5+uD/89s5sdXDH&#10;n/2Ufaw2K8q1qd6YePMruXWVBZUslBpZvUzrZVgDNUxQvaWC1IZmdiynG1rXnlK49dSSM18tIue6&#10;0BsxWXgVrlKaSmHoLYPs124io+2jUspsBatFI7Fahd0uzVaGslr6IL1pm23XvLZAAWb2NmZV8rQ3&#10;GphAA7uDmc7XClMrLKN0zaZvUxrQ1OuU3nVpoJ1mSilHr1Ovm7pdtO+BWcl0kJZRdH+nETnN2C4T&#10;MyfEivYWhMMmAVh+b9uBQ2BqvE2BiVUAYWaTo6exbTAuQQ2mV9oVSUwU0A44hVUaZlUQmfty7Mxb&#10;t01quW9oBsKEjjLN1KVnc3oafF+v27CuY7lwKpF04deqUU1KFQp4VxgaHlpi6mngNfOocx12Om6z&#10;cBo5VjstceVIk2Ndy3WrYampqiSKkuhm4fidHKtI3O1ENy2vhVnelCOl6tUqvkQ5VVNLw8JDYQ5s&#10;s4j8TpHQgtoKWoVTJEppVBP5wq9eBLV6oqmFpZJBtUnLZCOKrrH6tuLrptfIzDTUI68Sm5eRcRUa&#10;lUjYG5JdN5ZDYexGrqPXZdBMnZzSDhiRQ2u/R2s/eZKGFJ0N4oVdhMLuHUJD2MmdMkJ91VEvDUly&#10;NMgiesgZRRNyBY1aGUQWCC799OchmgUPx1wzjAicjpW4veAXRRS38xyNX5d+GUO+gcB0qdUqhiRD&#10;XgkpwLTimIbv+lmcthrFdTtrN0Ua0CCn/AM+JMhGjlMcCKgQx5CyExAiJshLKdMoLsGppAkq42ZB&#10;jUDNLDOyUOsnNyDcjfMh8IWh8Dm1Qp+NGKAt2ixVeySw8rYwb3ETWIYjJFdyBeUw6IygkWTMG8Vk&#10;kqI7FoR1IfKCk2RZsc9M0vPPu8dsrcat8Tay8PhAPYn+bCKHAjqgO7ZqmSrE4771HHqCayE3Q/SH&#10;GoB7QchmYI6wOSaythNWadA3WNMQhgBEvOdP6gqUDSgnt+4z7LhHYaQFgyAoNjgFwoXQToQRAY6s&#10;+YjkoSIKNdkRQJkhlZBUI0LohFajm5boCXQwqE/QowieYJdPKF23ml4UUoA3wjjCBIoWKW8i3pDb&#10;OwWtSKAecZQKczZS1TiGF4gKHrrrUyoHIgIU6SngaAeu6VmaQyoCflcdqjgGKAX5Fr5U0AYJanQD&#10;FKCakj2I8pleChVXN1FJtmmmS3gcR2qzdEuuKZXLKqnTZPVGt4PaLCxZUAPVStisoQw1G4SCbTjC&#10;bA1nSQOnq3oELV1YygitHiq9zZ5xtxCbzwGn8BFH1JA6yEgcmbmxOQ94BAZxS2AQDaJlnLV1wi/U&#10;uqIL0xsKwcYpQVXLkU2rphkV2ago0PBdGT+z45IpkGurplFV1Mu6fimZFcWp6W7dcBUr0KlX0N4Y&#10;QVCMS8muqLakU1MaftqeIxsptGWjbLbzspnnZCyGHxRPNbSIIs4qQJH4i3Y7azYT0j5F4LAyyuil&#10;Ii9Ch9BiHqMC+iF/0iAO3QC/Mt6QwPKgcZZB2gyy0k8LJ8osjAiRl4NCieGIjxjPjOyJVIM08qM0&#10;S/MSHSsazQIXctC3nAE4EMqNKM+9+Jao3o1SkEN2VQL6QYF+HfQhTFs5lgdK5tDMGgIzQr14/hGb&#10;YiUiGwMbXgmDMnQ7toLY9EsvQf9zmzpfunHpJtBcwdDC02i0G0UzCKH0OGT3l5ErKBkBoqs+XdWO&#10;inZc4rundgjKPWqWkETcgnue2KGvEVSDX60ZYhq+ITAxSvDu4Deioe5gKsKsRtlOMRPhWzTSslO0&#10;2vhGIQXC81UrMjzy4Q1iL44JFCiLqN0EhS38YrghO9W6QeaEuQtFszcU8d3Fs8J3F1gVHog4hQJq&#10;8NxwOxDKqMEIF0iWGL30bDEOaSj+bJLWo76jKAa/aLn3BnFMt9pFtfLhUrqqY8wTWMbBBDGcAo5q&#10;56iU68OoqaKgVWT5okZIMbuvotI38WgSMof2Mt8KaUlQHTpq6AkmOzJ+dnXfwqIlW4ZMSUIFho63&#10;HvMDZgMLbypHXVQlDXMC3nq8+2z6ahog1QDRVWzQCk5VUhmgBzN5mKIdsKESpMkUzFGwoZLgVJtS&#10;K6B8i9fjKppw+CqlTn6jmOII2MIqwPZoAgXDzy0mYcx4qCEYTqHsoq5nkekVJkKPtihwsa7jcktV&#10;DI1cVjEhu6buG5qnqa6qOGIDQ8W3wIxH7bu6ZsuSbhqeZfqOFZERlJd5Tmoaoaq44MfdMd4wjWPg&#10;oQ+Y5AU4iO7R6xrTRovYR0EnFU3n7mOh6K0yYGEuyjTaX8LIhA0kGFAjVii+qmf+xu8+8WNhAqGA&#10;RjAJmDysMBDIhNHGdOWICQ/kBFj0MwLtS0qXQhlQghCdYURPGM3R3dE4WsYEQoEKMwor2a+nW/ic&#10;ZQiXczsNNBWz8RqNdHLaJk9SmxLq0gC3/YCyH+NtjjErJJxxl3ziQXjhejV4aFHKyUvwRmJyIoM7&#10;zC4Y8sI87Xb1h1zBRm0EzEHqEG+GFZKBJm0lhmSwz1IQCU60xUgZQh3UowbiEyQlHCE+seglItVS&#10;YigwgM0Ift6hhOgFBiGVFTdtiGQsUIV2TLFxaUczcCFZoRKSGHiozUaOY8aJERw2fKN8CEwCSuOo&#10;bZmH144Dt3lF6mYiWVZgxr4RUUxRsKGAeorRBmbw5LHL/HRJnjhsKCe8VhWKAmwZEA6KNOk0qGV2&#10;VsWF4kZOFqF9LfJEUBQriyB++yTnNyBgi8T6bpmC7DwWjh1KAPlZViPDbQTRdRrfFNF1HrLviJ0T&#10;GAdOtIPWBLPsU6xkB6uWiOJyTVFc3JLM4nBEvZn5kLTJ3g1iM7umOpxvNOqWZJ52XZAfKFuloWA3&#10;YoOwM3L8hAJiMUU3Je/QN4Uhm9dKwQYGcKrQUEJLCigQjZHz3jyBdy2K7HZdgB9tCkM5NnYjSE6J&#10;bRxxrUD60HJO/IXbiozc01IwkLFbPdAqrlwPdD1zcCq8yeMumIl6TqNlqOU+1JBaaF75+iVmjl4y&#10;hMi9ziNSjloieYKoB7P2WWQ3KYEySK6pPp5wtwX+oFu6ncxuJVAYob7JiSXwNXI84lA/Qm2E3ieC&#10;tTntGGwSKUfaVaSDRKGamnLhas3A7qZON3O6qdmJlYZXz3uR2l6XJ3vpwZPjB48O7y4rE2v61I6x&#10;tGct7yjroC1pdbO+smPM7VMu0ZHF+pMX2k9Pq1/fe/fb744pBeJ3R7/46eQXd07/8cGbf3n89tcj&#10;F1/OqHdWrcEVa3C2/mTs053hdz9O1Z6s2S83/YkVa3hGejx68dPIxx9wnKjcw8cF7dmyObJqv1y1&#10;R0Gz0v0F5eGyPrBmDa5ZzxfVx5NXd1+8/3a2/mhOejQvPVmQny4qg0va82V9aEUfWtReLumjq/r4&#10;mjGxZczs2vNH3vJpuPYu3QCdBPO7+tiq/BS0hMur95a0x9S+PICvcxwsvsvWPya776PtE2vj1N48&#10;sbaOrc1Tb/c8fHXi7+4ba2va3Ko6+9Y70m9q0Y0N0ourt9rrLWV2oz61KA8tyEOryot1fWxXnd7V&#10;Zvad1QN/4zBc2nNm19WRVXloV509dFbOjZNachk2k6STk+V8q9XtNLttisv23/zrwVV/jT/RoMDT&#10;UPg//vCHP+R5fgux3dzcoPavCLH1rNhuuq0OmbA1u93wJjQL49zdPXN2Dv35A3d2x5la10fn6y+m&#10;LgdXKkNrtZElbXBZH1wwn4JWtBer+su9+tI7/xUFYrvRgq5u3hDEtlqdWak/2FAH9s2JQ3fmxGY3&#10;ZnP/1Nw/d4/OveNTf/fA3tw0ppall3P1xzPVR8P1b55e/vnp+y+ff/pm7NOD6erTbWPuNNkiiC3Y&#10;ObBW9rSFjfr40uXwIjpTHZ6WHk3VHkxU7mOAgsav7r789OPw++8X9WecqmNg/Ore8Pvvht59N3Z5&#10;FyN4ShqYUZ7OqE8mpYcvrr57/uHLZ+//CHr+8c/DF1+M1X6YUu5Ny4/HqvcG3/3w6OSr++e/f/rp&#10;y+H616AnF7+9c/bLb4//7uvDv/3y4D+Bvjj4uy8O/+6ro198f/6r+xd/Gqh9tVQdWVfZK9ad3bAn&#10;8HAWlKEF5fmy+WJRG15Qh+fk5+MXj4bf3pmuPN10pt6G54SyNZR6S60WdoX8IsN6GevXTbVdys24&#10;VgaVQr/KtauiDqqldaVU9ZajNW05d6TMVjFTtzKG2BKlcNXSUwqjlqr1TFIamtHytIYDTiV39EZs&#10;YYq/bro3LbuTG80UzDImrEJXSkNtaGpTMxuJUdIUaTUjp4MJMXY6gd32tMIilC23tcLRC98oA3Ba&#10;zVTDhN5MrE7icRIZzG52x9dLS0rUeqTUAlWKNC1xTMyYRQwy2acSnFG34XczshamvM4WWfxymDOt&#10;IAsyux3haDR8cIpm/ZuMzM3YPLgei5hoPfNgnXPT2C3y6scMKyZZtICWefuCIqYJrE0raBsE0zQa&#10;965TtOwTxFZanZ8htkpYrcWSlChqruu5o2U2uh1eN5JuN7npus3CLjM99aTQqnLQNDVVzYal57qW&#10;aUZuO62A7bGbQacJZqsw9USTQrnq1aqBJPUhNiV1tNyzGrFH0UmbaN9rYJ2O66l6FdY/epULH91Q&#10;5cyQE7Me6WbhUw4girbWCFoFOHVexa9i8yoyriKzmtgK1qoiEFFIsU5jhaZFHUspFvWUsjIZkSP2&#10;1kRcNiPt7dS5jRhsEBT8ZoqPRoKWrZqrVWxFZDawEt/JAjcPReqDuF2I6GyoMSlbKKQZvW6rNUsR&#10;eByDa6FfUtgLDuWWc/4msneTHLVqyuDEJVpAu6MQy0SUNMhhDJ+lEONIVuM4ayhD5ruV/CjBXUGo&#10;2Wc+oSTz4Vow9Cm7JcEgHEv7AiJBbCjcepviLmbg9SA2klwp35YvfDbJYZO2fCHaCpu1uICkS4iY&#10;EGdJ3uXtYtorhhYjsDkG5hhcI1iNpN68F2OFKgXoxogbS8yEk7B8TN4rOEJiNqDT2QSxQYyGrIzW&#10;cEdw2hzPWBDKEKzRAVwrID/qKgNkUAM+I0LNBKAGEgAElA3oDFAMUA/Cx1sSNQJl45qf0TdUCg0H&#10;zfaVHKphfK1nR8BEZggm2cSRvQNULOh1BLFBFREQG8cVgq4FnUqYNkDVN6GaaqS5oYBLUAk9qad9&#10;QXsVlg6M1kV9z1PCC3x0hYm/NlT9EM+LchGEHqFsPhMKoBCExnFrgfFRg5wFj/RSETic9EYKPwT1&#10;jyA2BQolabOEhbF5GinAKinAXI/vTBGXWIW2yDCt7yNGgFoPUyPtF2UUoB4TrMbOYswGbZmRLJmi&#10;qluqSagBIxEEN8g6TqF86/gGLRAMOArEDfwEKxhQFsl4R4AXgnoQG5+FKmbhaRPEppKBDOFrJohM&#10;vUwv0BxHMsyKol/JONo1aN78fRnacGTDqComTl0pTl13QYrpa+RD5+qOrhiUuqGiOjUNjbDJDX5a&#10;ck/DbxTESVoQjJXhyD6hKZRJ/HRswgHCKC/CtBEXIIoXRmlAoYOmKSf3jMi7MEQZ2i0UV+HI2XO6&#10;dAIQeEDQVkGp9TNRkH7otxRHrEiyQmjaXhihBuMZw8oR9ixlAx2D3p6gHSsIDY9itGk2ngnbuJFP&#10;JY6518Pdcq4pA4KECoaiehCb6RJqFiTQoUuOECcgNgKnLIqvJzxGG+wkhokj58wGTajdmBrQeSso&#10;vKT0ktjwAsUOVScx/cQgJ0q6XVbmaeH5oWESSIiO4wmQuRl3ph3m10mjhQeIXrlxavPTsIKIrfYy&#10;J0LL+Ar4OvhINW7cigq8bmHQg6fxiuEjGkzjDPfCg0vROKNs6DDUevTfV+3E8snAEBo+RZvKvDL3&#10;G6XfKDzabCAcDy8dWSxahLLdjk8QBiE9or67JUYmhjoIhd7g5GyzmP5oGDN8hnoc0QINYx7Jt4Rx&#10;jlMYycJPU7RDnGy5hhYwYnFT+YqyGeh1VVwVUDJZznFh0k/sqpaFgcqx7QhiqyrKZR2kVxWbE0H4&#10;Vii2XBzNM2VLrxtEEt5NUR+6umcpNk5ZDL3hvRZol4WeM4aOacHUTE3WtL4Fq8DZMT9gluiBa+RC&#10;rqlMxMkIWp+T1hKUcUquyQy08SzE9nG4HXjQCGP6POHwrIL63k3RPiY33AuTEpubUQGzM9uLYSLF&#10;5EYzLUWx1GSZgjhS9E7btGwDc6Jh4EpMy1jFKWMM4WuGa+ierrmaSiQmcEyVaAE8puEYuqOpVuCn&#10;nhs7dmRbkWPFthkZeqCpFIUN4w3TOOZqlDE54HJ0APM5Db+g5z1KUy5bw4mNmc+2iHq7PryRQ2sK&#10;XmFefcQGD1YfSj8qdoDEKV7OesHXUINvg2vRmljOaGoRRmc84jAGBdRF0FiaMeTLAUyDkAaLadUk&#10;WgRwC2EfB+JbEOQHipLeMkoTC5/C7IU3Aq35CYhSHFCZcbeAM7J4IuOBH+Dokq9o5kW4XUzzsRsY&#10;js8DGas8lgIQZhcC3TgQJc0xJAZQOmLX9EgA6K3+EQa4Y5MUQbtxkDdwBCdO2RHGMlnx4whRRwBk&#10;OFLUQcKNewE0bvcaefNS7EeSpARmws4iH9IRWhCiGshNKTQHZK3bLU98FIndrRCilK26FvjxkcUt&#10;StpOEFun2YPYPsfOfPIbNSPfCD2QFQce+CHONSFhFjahZpFIg0CmbVjG48BJI69I0A5OORnKaSCw&#10;M8bmcBZskm3U8ELgDYgDcVMBxt1y4iMqRdzh2zRfVhZBtBb4GgRySNpRpxG2S7+ZC6BNCXVVeIHk&#10;nluGXiPyGjHkZ59TJeASXHiblJ9bdskgjsMlg42IwbXbiC4QwsFgphRSmZL7F6HdiNxW0nP85ABq&#10;fidnBC2xSkoSCh4icgX1hZWcsGIDUdS2Tu40YjAQHsfAmcqZTK0yIuCsD66BcCGhbOyyemv+RvAc&#10;eoLetnDfjDOzUQQ3B/og+dP4WmrLkVH1VCnUUbZKUkzYsZQCn1mtxEY/W4kA2tTMkxJoYZbCyRCg&#10;mFgc082/KdzrnBxL8Y3Y/xQkgDmwyYkjp9DUAjCAM+iWxN/JnA4ZvpHlRAYd0KTY2Rw+G/qgzo5H&#10;UABJVeyCkzyT1NwV2FklgYpEKFsFmmNmkTdYKzA6kXWTWNex3g6VhifCEJ20zw8ap4NnT56ePFzX&#10;pzetuX175bWztqtu7Cjrm9LKRm15S5vZsxY2zZElaWBY+XHg6qu7b//t26NffnPw998d/sOPx//w&#10;08kvHp79auD9b15cfjUl/TAnP5yu3x/7dHf47fcvPt6dqj2h6PDkIjowUbn/8tOPLz79MH6F+gez&#10;8sCiPrhsDC8Zw4v68II6NCc/GP343dD5l5NXP244Q7vh2IrxbPzip7FPP41/+mni4u7k5b2pq4fT&#10;lUcz1ccztcdz8vC8MrKkjK5oYxva5JYx88qcP7AXz+P1t8n6cTC/o4+tSk9XpIFF6eF89d6C8nBO&#10;ur9Yf7KuPz90597EK+/CrfNgowex2dsn1tapt3sW7B86W9vq0kJtYqE6cWq9UtpXwbUV3dhGo/rO&#10;ONySexAb6GeITZ0+4LBgR9HyjjW9Uh9crDzdrE+9NhffWqdSVolaaXrdy+T5vwxi+/LLL4UdnfgD&#10;hzgnuP/H/zqdFppsXd802z1H0eA6MHJdQGxH/vyhN7fjTq/ro3PVkYlPzxYunq5Wh1eM58v681nt&#10;8Yz6aEkZWTNGX0nLH8LXQVdnMm4htnX12Y45cujMngSLp+7Wib1xbOwSmXunzqtjf+vAWd8wxuar&#10;z8Y+/TDy7ptnl3958vGPz95/NXz53dTVk0Vl+JW7/Dbfe5+9PvG3XpmLO+rsWu3lwqfBuU9PFq+e&#10;zUiPpusPMTpBojBRuTd6cWfJGMTHkQ/fD55//fztt2zC9mBGejyjEMQ2LT8ar90bufh2kCC2P4Ge&#10;f/zLwPnvB87/9LLy/YL5bMl6PlZ98OTN1z8d/9vj938eqX87rv30Qvnqyaff/XD691++/ps/7/8/&#10;X7z+T18e/N1XR//lm5N//OH8V/c+/uFx5S/z1cFV5eWmPbnlTK2ZY0vqyIIytKgMLWkji+rwkvZi&#10;WX85dTUwfI53Y2DDnjpxTt6Gby+yWqWQrnKzklv1MlIwvXavrW5LbSe1wr9M1Y+x/DGugC7DSjWp&#10;y7mhFKbMSQCsdup1S+c6N5qxWrogKdevQukiqFTimlLYcm6BUyt9q5173UbQbYGc68JsZbi8nlq1&#10;RAHVM1nKFTnx1CwwGiFmtJBSvWTuTWi1PKNha4WlYHpKDCmxCSHKQr2I1DLSm6lzkwW0NdEIu4Vz&#10;HegNuxbJFb9+5dSvXEkKTD11rSJ2Sko1gBkwYVNhMOMjTZeRUQlUDoVm4CMmR0yXJiejQZugCJMs&#10;5k1OPiBz3LSKr2J6FVHPMOcSZHaTMr7GzDcZLgcn2rzyFVAtImY2J6bGObF0jpZddPgmM9qhnNuV&#10;SL4M6pWwVo0kKVG1wjRLH+Q2svimlXa78c21XSZGHimxXfX0K7de9WU11awGVhrbLC274fmdCB0I&#10;bwqnkWppIMeKFCm1UCaKVCnR8QzZfRVLS4j1xmmlXrtwWrlZxODHfWuhhEcHfiU1tNxSU0uKdCyu&#10;DlYy/ILtDE9SjX3Jt2ueWUvsamzVYkvCAlYEZjOysL5ymAaQgMxM/KaBTZlAA0sOTDWipEhY3bHY&#10;C99SEMrCw1QNbdk3Jd8Qlm5kvMZJRf0y8cFfQKDplTmehSm7uuIZKOAoTN4MyJxFFDaTAC0XkQvx&#10;Igv00AZpAWUjBaGAj+Dsm6T1pDrIZJDnjMCFFqOxlCYs1EA4KyS8vtz2c+ZQfIwJYiM5j9vp7bWi&#10;HszCWg1HlFEPgU9cImRNvuPPEJswEBOoVpCQTyhBYBA9Ibmy10YfXyPEjRwrYsr5BQEXWqQtsLm+&#10;LwbjaCLAClmrCRLIGghnSQKG+EtoGqVhwyW4BU6h3vJc3bGgq6I/4EENmiVjEYKPyJ+UwLWeYymh&#10;b3wvalYY70D0h5pBm+qMgkHZEGAZjmBIoEhA1icLNQ+nwINTol5Eo0cLQidBmaEKqsEl4ipBuKpP&#10;hNxBxxD2cXxfDgBHTj1sxSYCZrMVm+tQhlDCuTSOeM0xtlGDssrenYZuEcomDBI4EhDphH1UDgXo&#10;Y1GYkEupyNjgBz0KbikiwvMKktBPAhcjOHQt0g98lDkCkdDoxK3RpujJbUGcEp0kvRcK4WfJDQQ6&#10;BjVYoGaMlJHNGuFozCYcA3FWXCIU4B4DX4IWGJujawn86nm06dD5BBghEAqQACMCNtgBCeDG0Sww&#10;a5zHEwVBAlD4nEiDhMaOh6kYGgMTArZzVIuCYQncAXokGbKpZkXB0anrlKNANaHkEcqm2rak21XV&#10;qvQgNkc2PNUi1A8auGpA/3frhkf4mmnLlO4AQxaPF2ozxgAZXuVlwjHOyoIcQrMk9/H1LdclN1KP&#10;LLz8mKIKsdcnCoyQBihA0y0T8nkMoKKLLBMMrhHWyXZh9CKB3yJzNmGmFFk++SRyTkxBuC86IaBY&#10;fMRYEqMO3SPP5Yg8l8mtq5/s0qip+BaogRIsvDJzn/AskMDFyIOVc5gSys7YkMCPQCVDaXQqYlNV&#10;/r3wBVGDS5ocM04Abc2kRDtlkKVOlNhB5kSpHQR41DXNqqoogPB18F1SdJOtO9FnvBRk9cMx3fIg&#10;KaOsE5c3aROtCRvAlJ8GQVT0+1qxE+ZBirO4aYaZBf2Bvg4tnGE1siriZCP0HEK8JlHOmXNFt4XZ&#10;DBmIMcQWm34aJgWBb4Q+2GliQ8/PUpAfJ7gCP6hj2IHmhDreeYLYCAgTsdX6Q/RnEI3BYhxpWLKD&#10;pyAacn0EGfxKRVKqMt4LgaaJdwGnUCNXJOmqTq7TnB6BqI7FjbA8vBrgB4FTtEbGa8JzT8OToVGK&#10;39qUdPLrU0yjrgknaBTwkdgYQdPrhlrDV9ANyTRlC0QIBKYRwye7a64EJ+0OEexO6YPxOuAoXnye&#10;H3oviNazhCXMHTOJiM9IpOi6IDZqY5zOFIC+mGF0xahXJOF/imt50qCpxuS4b2BG2Sf7M5phfq5H&#10;SzxaMFvSXNqP40a7FA5niTEsvAU02bIxryzXVVXWddpeMAxC2WybIDabtxks02OITZAHCoIILzga&#10;RwuairfJtvBlLQyp3PcSLNjgMXXfMkPbIriNdkHYahLvGuZVzLc4YkhjEGIoikrqIW+rUCcZUCNz&#10;ZMazsAhgHWGkjLZwUI+JhWB0zkqMVQYLgsGx2Nj0mca1WKfEJTiLlQSnxHKG5c/vOVj7NIex/ZqI&#10;tkZwGDkfk+UazXwWZj4DQ6lSq0uKhvZpOeJtJ3SAb0HrLDXYh9h4JSUrNsoi+lna0FuDNXq3aO+A&#10;ToHoxSFPUkxjeFnx7mKc4vXFyKWwliYGL2ZKMpIOvAhLGcQPCBIFlnuICrzH5t1KKSABt0ESIA/T&#10;zyA2yEs9M7R+LFoh/6AGAg9IoG9m4EL4kSH+iE1HdgslKasnX8U6hljgoSnGn6kAttsEU5DEhAMB&#10;CnhR0CzLb4TfmZgemBn3jUoKysbQGIVaIyO1CDKkIzmQCR3Fszk7FgROzoHQLKJWCX6vINM2h2O0&#10;CZTNCD0nI9wNNVYM8RISacrpRymNqVekqJcds4qX2IREaomgwLidC5GPbdkozykbvn0Oh4kAxIL+&#10;g1GbQNnIoq2gcMZyoCuBrlNQY4LPzMyP2EJN8AiETljAQZwGaZSs/7Mt7TKOr9EgCed20ZPDUcZZ&#10;jeEwg/1DTYa6IPBHN2UgjM4YdAPZDUo5KvIkkHtpI7Ybsdsi0zOyXejkwsYNdAvGaakHfnInapDb&#10;KRohbO66CK5zFEQLqCe4ja6iu1MHyJOUQrb5nTS4prRyHLXGkiNDjkwUOD0C+ZxaJTGbjchqJU47&#10;FYgYygScFYEwTxMoGxtwUKoEg0O5CbJbCa7V+5xy4uCIj6QicWvUILFF0Ow09k+SKIUoWWYIEwoN&#10;3eCgQBT8p0NxtEmLbIXQfOXMrsVGNdKrkVFPTBFrSCs9sxXZndhqRwaUTabT9tvD8vT52ZOBk4dr&#10;2tSGMbPLVmx72sauur5RX16tLKwrE9vG7KY1vKw8fV7/9tHFn398869fH/zi69f/9ZuDv/+BULZf&#10;PH77b0MXf5qs/zAt35ms3H358fvht98/P/t2svJwuv5kVhqYqj0avbgz/P6HkQ8/vPj44/jVvcnq&#10;gzmFILYlY2hRez6nPJuRBpa0J2MX3z87/fPQ+Zez9Qfr9vM16/mC8mTy8u7k1b2pyoPp6kNC1upP&#10;5qSBeenprPR8jnCuF8sMsW3qUzsaWZO9CVbOorVjf35HG12uDyzVnizUHsxV7s3LPYhtTXv+yp45&#10;DhbP/PVTb+3E2njjbJ2626fO9qm/8ybYfWWtrddnpz6OTH0aOdR26o1PftuIbmyzWftgHbMV2zQB&#10;HcrwmvpywxjDTYUV22tv/ZU7t2VMrkjPV+qDO8rsgbX83jlXilrSybMbisXWbrcp3UG7IfCv/+9f&#10;D676a/yJBgWMhsL/8cMPP7RarVuUTZzDscf+P/xHENtNm7xEf7Ziw+ttHBvrB+rqjj6+rY9vmhNb&#10;1sSGNbNuTK/XX2zKoyvG0LI+OK0+nJDuzVSezlaf7dYW33n7bMWm/mzFVpvZUAd3rJEjb/5NuHTm&#10;75y6W6fW/om5d2Tuntj7R97GK2tlVX0xc/F45N03g2++ePLxj08+/un5x29eXP0wW3u6aoweBmtv&#10;i73zeO/I3XhlLO5q85vy+Ep1ZLn6fE0iJHhWfjIrP55VnsyrA3PqwIz8eKr+cOjdt8/ffjP8/rux&#10;yzsz0iPwTNUeUFkZmJYHJqUHY9W7L66+G7n4Zvjiy5GLL4c+ffHk/PePTv/w4vLbJfv5evByVn02&#10;/PGnn45+/fD8D88rX41rP44b3w3V/nz37T99dfC3f3n1/37x+j99cfC3XxDK9g/fvfnnex9+/+jq&#10;z3OVwWV5ZMMc37QmVo2XS+rIkjq8rL9YMV4uaiM4rpqjU5WnQ2c/TVw82XJn3rin76N3l3m9WsrV&#10;wqqVttxMtE7hMsSmtONq7n1KlA9R/X10CarEtXomy4WhlpbW8M125BGu1Ha7hdGMlcKVc6eWqpdh&#10;XYBxnHbAVkvPaIUOpvVu0++2vG7T7uRmi6zY6qlVjWVQPZeVUlWzQM8xN0XeTR52ibybyG57ZtPV&#10;S1tliE1OUMD0F5uNVG+mJqb+m8wji7CMHEXbhMfVY6UaylVfqYcaZna7DN1m5rXIgte/IUPosFu4&#10;1wlBZkkv1UA11DFjEvzEcdOE+2fPhA0tXyeYNMGvkOMkXYJZVbiLilkVzQbdwrvGdJygUufknpzW&#10;Ey1rNAUXFL4NzOgDeDziz412rLciteHJuV1PtWqs1BO5zmlbrabrYJpuBE4j9duF32o6ZaHGHkih&#10;GKVmPVDlSNdzw244btuzm47V8Jym79EGVKyngRQ4taBeD2U5QQd0JTWUjL6gXro2pbmJzJK2bswi&#10;NvJITXw5dHBfNdPVzNALy2ygwx6WNC2z9cw1aBmj7SYt8aXArntWzTOVwpdzj/xDC99ohJTlp4Fm&#10;KWoDUewqoSW5et3RZJeAsN6uWkaW6rTtxoEk8BGCgp5QvqSaq4Fk5oToYCe+m5MxWtCAUBI7GSQV&#10;SiRqRI7s6hVDqpmKFliotFPfjFwdonXiMRJHKZzM2MVZLTDBWbdVFdpi5IATp6ip1IfUBRHtFucS&#10;Tg2Q5yRTV13LhhzOMhxEQ5zVIIG5NniExCYgNjDgLMoosEBJjYAZ10LaQw2oh6+RgwNtqApmupC9&#10;TXn/1mOhs2/FBuGVkTIIqShDMw0YWSPdmf0yIOlCkE16qe6hvZJxGdgg5uKj2FvG5dDEwRZzfv2Y&#10;AxgLLExYq6FlcjLlzGVoAZeIU7iQoTdKakbInYDYGO8jkZqROxyFbE34GkFsArlLbzEySP9QBpiE&#10;rw1t7AtoTNSjAK3gM7CMeHAVroUOA3UCV90qErenSItgDx1B/atI20EZPALjQyVaIMWGXTuhSkF9&#10;6hHbU5CuJaJiC5xLGJdBReSY2aToQRMTAbk5PDblzpM1MKAe6lkU9mK0OVB+oBM6UHFwMz8K0AkK&#10;XMcRdzI8KTw41w5tcmKCYM4mPAGZ8EAhQ1O4tQP1k72o6F59vyqUxVnbIN0YGi+ZP7lh2Ed88BEk&#10;9F5SqoX7J8eeF5owjmCL+0kSoACzCk1uYiizekwhtEwO8CRwBAEiiBqHrX5QRgHDC2OFBhkrbeAB&#10;gwDmUAAPagQJtMIRH9mizYQCD31eBLpSTDIF4mj0Nqd9JM9QybBrGnuJGr5qK3Wo3eA0yIZONsk8&#10;ra6zl6iOAvROqtRwC9tQyWomUCyQq1hk8oardMJAoeliJAjElsCcKM2yosjKLMnRf+iXgU1IWYSH&#10;6XKCRXaoJAAR39SLSo5uBmrmzaSX0RVaGuNrHmcbIM8ris5GmBHDKJHtk49nmBGy1s9gQCAsu6EJ&#10;PR+/KaVWVPFLkDouBkAIRZYhNqOmmnWNngm7FgrjNTIlCzORXoA8N/HCk1835oJe7oVbR0XUE3FU&#10;uNuzggEfyX4touhNoDLKyHYvytF+YvmR4YW64+MZ1g2npoW6CxJWfhRh0SdEw2AAGi8FQ2xJQY3k&#10;nbi8TinpKmWHKNrNBFpjTLZaRu9ysLWzJs7iVI45gqJG4T/y1wPhERHuWTbxo/SzebA1GdkwUpg2&#10;4sdMpztkFucReIAv5AahjjpMdHkG8uPE9gP86IaiW3UNhIGHUYfBLEa1hlFalZWqLMY2HhSGccjO&#10;0eC5hclwFjXiSWI8o7J2Ua1f1qSr+ueDHGMbZdQI9A0tYDyjzyBcC0JB4HECsMNHAaiJ2IJEdc3E&#10;7SSdIA3dwYuAGkrigZ6z97QuGUpVk6/QbfTKwVrSswKiZYk2YYQJm62ifXIpFUasBG/hXeP3GvOA&#10;eOXxpnNOYbwqtpgTDI0MYEXCE1RibrF6yJrBxmtUg5kEQx38Ju7fcyC1cBcMfsckEzYB7jPERjaZ&#10;4EQl3Z0BPkxZGC0au3PiSEAbI27/rp4t3QSpZEenMMQGIojNoghrmH4xGQoTNodQM46W6tg85do9&#10;nE5Hs1if0Fu8vhzv0tBcHY+IHQV9Lwv8HHM4vWsOT7bcPXzE9Hs7+WNUozUcwYOJvW+2RviaANcE&#10;8XJDRm28yvR2cdiyDGcpGChDYLQGgcCGGtyKITayiUObuASjXtiR9SE2PELyD6WaWwdSnjiVvk2w&#10;rOKZcbJt2ojqbVAlGZnHMpH7OXdYdIxM1URrmIapBavni0pHjuNGN8IRawXheliyM1yCCYPzwdAU&#10;iFN8FlJEBPIo+w6xxUWRlCVLIDRl9i3fed2nIyFrQtIQYobYh4NoBMlKyFRWSGFnGRFLIRQJBwIi&#10;ln/wu0kYapFvkgRFBmsQkEJyBaDNS3wkkBlCGhmpETYHKQsiFq5FUz4lQ8iTZpk0CyHOUfvkNEoh&#10;OATAhzI1wlZpOLp5zN6ascEom812aprvkDco27KhxkpC8JB3J7uRgtmMA7CB0EgPccOrxiibmycg&#10;SkVaZi43q+AbYT5wTNWzVd8Gs7CAI9iOiQqN7NYV1GAHz1vSYx+VAmsTeBkoaMdWDqGaIDYjcawc&#10;PJ4WO0Er85rEIPA1NBu2y6jTwCkRpq1nqiayIhRhz2OUETeURUw3fBSpDAw0ywiXVUBvopAvZKTW&#10;JNM2tj77ORupmrgmGb7FZKTGuUcDkY2UI7ihBlcJozZoYVBbyLotJzdSFETLTD3wjpgJvyN+RuUE&#10;dubbjdCD4tbB3XEjX88IVhMZSNXE4jjRrKHkPQTNbiUEirGdGlm0NaC4kUWb3EfZ8BFswk5N4GuC&#10;TVT2gDYO/UYNNqCQEiQHBuhuUAONRgBtThGp51KLFD1WHvEReh/URotSKFAWBfcmNVuhWrhSaoFk&#10;CpdEHl0oK/gKDd9oBjjqjQBsdic+u35/3Dwbevv02emjdX16w5zdNZf2rZV9fXNP29iUlleu5lbq&#10;oxvq1LoxtKI+fVr96v6HP35/8s9fvvr7L/f/89ev/+v3B3//w9EvBt79drT21YL5cNF6NFW7/+LD&#10;d2TC9v7HZWN4QXs+U38yenH3+dvvBs+/GX7//ctPP41e3Jmo3J+Vnyxog4v60II6OCsNTNceL2lP&#10;VoyBJe3x5NVPQ+dfsTnb3RXj2X/PUXROHppXhpeUl6v6+JYxvW3M7GjT2+rUsbv4Jlg59ucIYqs9&#10;Waw+mq/en63cJYhNfrAkDaxpz/esqUNv7sRdPXFWTp3Nc2/7zN8983bfBHtvgt19c3WtNjP5cRh0&#10;oG7Xyo89iK1BENu2MrcpzyyrIyvaiw19bMuc2Ndn97SZdWV2TZ5ZV0c39fFda+K1N33irZ0GGx/d&#10;t2pZT6+LvEteou3/hRDbvXv3UKKMVpx2AeW/qpfo9fVNu9u97nAstmY/FptZmofa6l59cbU2tFx5&#10;vqKMbDtTr6PV42yTYrGpFIttQXk6qz2eUh5MXT4e+/Bg63L2jb3jtGWnI3sUi60qYrEt1wc3tZcH&#10;zsJpuHoe7J75O2/cfdCxsw167S5t6zML0pPJT3dG3n/x/O2fBj786dnFX0Yuvh+t/DhXe7Zujh0F&#10;a+fZzpto+9BZ3Tfnd/W5TXVspTa8VB9cVYan6g8ma/cnq/cwjqelhyB8HK/cfXz8p6F33+DskvFs&#10;yRyckR6++PTDs7Mvp6RHk/WH47V7TD9N1O9M1H8EPf/45cDbPz05+9Pwp29mlEeL5rNZdWC8ev/B&#10;2R8env0RvRqpfjumfv9C+vrRx3/7/vgX3xz+l68O/vMXr/72z3v/6c+v/u6b41/cff+bx5U/TVUe&#10;zstPV/SRVfPFiv5iWRtZNUY3rIktZ3pVH1szJtbNyamrZ89Pf5q8fLofLX2IPlzlV1JTU9qG1HSl&#10;hqM0Y62TGTel1s6lRlDJnMtE/RTLn+IaSG2YWtMyWq7Z8a1O5NwkPrlSNt1urjdDObOkzKoJqChT&#10;waljBqEEBaHVjp3r3L0p7A7ZrxnNGKT1oaV6pqkNw2jbdiu3m5mItuZT46l7Hdptv4+yucJR1GxG&#10;brvwbxpWp2BKjFasNz2tgWnLBqmZASIvy9LDehBc52GnEbRLTHxOh0AusxkKp3rahaAIlzbmRzV3&#10;jIYvIDAcCRHj9DG0I9EKhV0b5lBMryrn/XSv0cNMhHXDWbIi5oTQaAcMRDTpE6EFp8Nh3a4xp1P4&#10;NsbmIgIlCZe0QUphchZUU8kNq+Xji3vtxCwDI4vMPDLSSA68qqtLgaUljkHJQLHSOGbp2A3X72Cd&#10;c7WMjM70zAMpsVsPrEoo11NdLWytdPDoVPK0dfEtRFfVHAsJlgpae+qxXQlNp3Qdym7jOqXn4lE0&#10;fAtPO0dTOu8aOSAptuuhWQ+teoTfq7f5AzKxbvXtwyXfoCgMvklRWiklgq4GthG7WMVNkf+Id8+w&#10;wGPtp4CvGdm0Ez++oGdokQNRgFb9xHOy0C9jkIDM2BjNNkKC2KqmIjmaEbleTphaP+UopW3CEWyq&#10;bxFz5DCnjrNOGrh55GaQn8h3VYhiEOlYf7GF6AZpDGWIfV7G2FlOCUBpl5Wi30CMt8Ag9mMhBQp5&#10;DrIjREBcC7Z+9C0S7HCKztKWbG//loG5jC3dhPcoyZpoUOhQ0Mt4Q5gAMt4HZiU68PAR+qYJrY3j&#10;tUF4RQ2kW8i4kHQh74IHDAJfIxiO4TZGxEgIhsgrzNBwqn8hB1Uhe4We4yc+Cma+F+RsAdvR7jQ0&#10;Y4jRBKsxZpdw1jAUUEnQGzTxnulcT/0Qmgakf7Grz5CZiKpmU7Qx3vBnaIxOgQ0ahAkdgHxtoEOR&#10;URvOol5cJRSVWx0Gx74iJBA6uhcuYRLWc3St4IxRAwYvFKCGT5oKxZUno7ZbggoP9Z41MadvYoaC&#10;qCHlULcUmWwuNMqwQMHdSGdjiwxFUyitApRD8bUCqG/of2xBs3I8m1Q737JxDBwX+mGMu4PCgKwq&#10;6F70rSiqNwF27EWFW6NxnBVdggYLpZcQNHbIEoZpPaMql0AfQta4Hno1SKjH0IFRTw48DMYJxA3q&#10;NPRZqSqBWPEmlA1qnMmebuat4xvrdlDFHDZpwFFgUoQXsHMojgJo6KEMHJQNRxA0ObChgAtFsyAw&#10;gwj/Qmtsy2PJhjDasuqMjFRVYcLmyaZaV+WaQjZEFcmoKjjrSoYnmQIAsmoa2bVRNkZGDBVC5SgZ&#10;IiF3fcsa/PA0rnIKV5TmBLf50G7JCwsjFb8aHqwYA3FECQTwwE2D4rvTb+GHuIQ3Na8p7n5GwBah&#10;UWwckngROVrGRTNtJEHP/A0UB2grK7KyUTTJWIy9NTO01M9GmnPAL3pLGXa5faqEf0GLtQOfQ78J&#10;cyf6IpKOVx31mZ+UEdmdCUuxIiRcnCzC2EIt4QhJ0NoFiEZ35I+CBNAGDduzXLK8o/QB9BXQJpgF&#10;xBYanqtYvcyShhcZnsjGgF6Rw2xAXxADyWGIFoMQH/Gl0I0izJoRP5ys0W60b9o3181rlClFIroR&#10;UaJbHMusbBbNRt4oUijfGc42ylaelQln8iWhksO9UbqJEBMiub4KqIsedZiVeIwcgS6k+HcU6hDD&#10;3w6JorIkSjOqwcitU3pZ9bKucRhBgXzhOWP4YZTKFQmEUxi6aF+MbdTXLqrKZ6kDcFMccRU4wY9T&#10;ojXUUK/YjRofaTwzJI2r0FX8EHiwKIi3APXgwd1BKAsjNSIx4DF6FTLkJMMhzOaabeEd4Zy5fMpQ&#10;q7g1xr9iSGjEC6zAMzxbc7S6ZsimrdqO9v8n7z+jLNmu80CQPXIkRdABBAGQAAE84AEgPEHRyFGG&#10;qymp5b1ENeVWd8/0kiiJBEGApimAIPjwbNV75euVSV/pvc/y3mRlVtprw3vvrr+ZOd8+52a+IqWZ&#10;P+LMcK3JtSvq3BM7TsSNe2Kfvb/YBs8XBqddkRMZrIqoxfIwYvIfYfE2qzKMxxx7GWrmgwEfVYox&#10;N+gxcSAxSFZALKAHI0BoMDGC9Y+c4PiAzC2OhA/aeL5M3FjbwwPFzwjCsZSCDTcETyV7XaHjBjAP&#10;NUhLjqOhAYIIlSRFllUdF8xeJOBhBBP+dL3jwmbRHwFhJk6HwQlfo3RslATBjXwvOeQE21GtAwj2&#10;4MjfzTQgwGldd53EsWOcnd6X4KoZmgbCUXjSqR/X/5wfMd+FBYjRO+AaJ8s5Kl9gYRXDesQRNCw3&#10;WFKwEjkUWErAHPq509nRsejEgsVXQ0gLPL4ERNMEcdH4AxAbfz1BcBhWZPI7OwxcpbUPhx8ia7Ro&#10;Hi2RGB/EMbiIZ1vzA4LY2JsOfhaT1RjFpHMIuIaSEENIxJVqkEJDwMIdenHACW1QXE2jCtZ6UMwb&#10;6ElqrNxBR9lgGggUBqYYUCYKwtcokQXaXIsgDI4BXhwlhpLDFKEEChVUIOziLxpJiUop5xr0H5sF&#10;lnIdjAUQUDQo6A+xQb86Qs3YlkbGmAxlI6CNcuCyuFHO8A4x5zWHIj2Z3xmDw6yExXLykgjMTw2k&#10;+Y6KBZxxhvUKJWtj8Z42A+mOIDaNObWZFHZK+d0wmg9hxiE5DBh6KhtHpAKmJsYED78AJyOkL2hW&#10;/UaFA20cHeOkhq4SOJzQNtOQA2fRXubWoUI7ZubyQFGrEmgRVRszqWo/tpSRjUNsyX6TNO1K2IkS&#10;Zfo250QDWz1xsTdsUdLkoJlBJ1cTl+I0WWFQAs6YG1pnWyNvNcoAs18N9qqwqsjpDGo8T8HGHNA4&#10;oIYRYICY1cBpxNhFe6mT7AKC2JhHG2MgbA48OASD25Qym1A8DII2DgenA8uxFphVMB/6qVGhNtdp&#10;UB1S9HOgTUsdDrHxqggwRqxGTMAZw8WMOiw4cmfDrg5qBlOFAWqdLScWLkrEjuJAGx8Ne3GUkroE&#10;nDXJ1utYgqwCKYiioA5RNrKwWBUF2I9+O7UbMIuomB629F1qPhpaRhcMUgkltPHRgjnZinMHxa2D&#10;3fHc0PBW/11n8b639Ni/sRrcfGDeum/cvCkvLxdnFsqDK/LoitazqHR1FV87v/WtE09++437X33j&#10;3q8ff/C1U49+6/Tj/6tr46Ux8cSK07vi9M2Il4Z3T49snx3PX7gbT9/0xxa0/vHihaGdM6DR/PnJ&#10;0qXJ8qVpsWtO6cWuBbVvVu6ZEi6BZ6Jw+qrZez8eu+lemSic7Vt7/crGmxOFcxPci614cbpEXmyz&#10;h15sc8rAnDywIA+uaKO3jKnb5vQddeqmPPHInl/zV1b9hTv6+JLQs1Dqmi9fnCtdmBGJ5sWuZaXv&#10;pjZ2x5x8YMw/NObXnBvP/NvPgjtE0V3QA/vqdWl6tjg6Wxhd1e9JjbzfMsI9S6+VtozHd9S5W/Ls&#10;ij581Ri9ZU7ctifvG3P39NllgRUVFYduGZOr8cJm7dpWcmf9jxXEdvHiRbRqtRqug+9D46gswv/4&#10;3zvlDvafL3dgPTVvPlSWr4mDy6X+JXnwpjl+L1h6FF+7rY1fl4bn5e55uWfO6CYS+ibzl28yiM1u&#10;Sk5LcqmiaOmGPL9Smp4vdF+Vr9y3Zp8GKwSx4QfjEJt964l18545d0OemCtfovqeu8eGdt7o2Xl1&#10;oHBsuHB6pHh6ptx7wxpfDa9vZHfWgpsP7ZW7+txtdeaaPLJQ7J8rdC2UMREJX5sonSeUTbwImii/&#10;PVY8N5o/g/aC1rOg906LF4dzp/s3jveuvzEhXBwvXxgvn58QL0wrF2bUi9Pq21PK+b7t13s2X+3Z&#10;eK1v643B3Kmx0rkJ8dKkdKkvd/zy5qsXN17q3aXqoqPKyd7iy+c3vn7y6W++9eSrbzz4tVfv/sor&#10;d7987PHXzmz+7qX8y2O589Plywty/5I6sKReWdaGrpvjt93pu/7cdXPihjV1y5mZKQ8MrJ2dKvY9&#10;zq7ls7zQEDXM1ANHbflS3ZVqoVyPxCooLFfcUuYUM72YasVMAplt19rz7P3QOYjcg9TdT5z9zNlL&#10;rXai1jwpsxhaZEgVQ6ub9r7v7CVWOzZbRFYrM1spVTmohgoELoRaIyCUrUphp3rTsvc9b6/mtCpW&#10;A1IsoloHrZDAtabLMrL5VgOSi8LpHQLg6uFB02pXzFamNyOlirObILVqGg3HbLgguxF47QhLQoRV&#10;oV3zmhWTfIlJPqqUgo3nXyMXX/QQ1VkRA+ZoBvmoMzFKVKM6MlQNmslNEA5B220nLr5gM4JUlVNC&#10;69BPbm4pBZDiEA7SYUyweaxWNEYmeIsNCwaqUprZUsVSao7ecIwmQYT4CnbTd9uh04xICseelvhq&#10;5IueXXI1mUpxY+2JHdwfiPIaoWxOEwuPJUe6GKpyZKmJo8QuOHnJArOJe+hpNUepWBp5sWHlYG9g&#10;KOmAo7A3NlLiCJHl1lynRhCbVbGNzNZTS0uISq4iBjqlI01dJQE52KqpR6+JWNYDQtnwmxK050ih&#10;JfoEsSmhBVJDS48dOws8Fg1KSzv3Wq8EWO+1yJE8g6/3akjlxrHFRygEWPVZoKjvZFBKuEuarRFq&#10;ZnXgtsA+ytQGNoPqNJkdYtUPwI+9XjUGmxkTWsfxNbRV3yLQjeXc5fAWw8VsM6SkIdDMuG8ah8Og&#10;9nEHAgpA8GzoatDewIBdYLZgG3ZyjtAgDGKzwMZUxk5sKQ9qOKSYJ3o7IgzI1VDyROPxF6S5kp7K&#10;lVpoq9BruccZLA56jUyAGoFfBLGFVHbAZaUMYCdyVA49+EjIF8vmBiPFxJd1bIzGXNJg5cEqZK+j&#10;WR0D8NB52YBog9BPKA3D1zpoGkWCJMwhrqNGE6jHroTOFXN1v2NawOQ4eveOflgLMK8khRxiYMb4&#10;YQxTIcmqMBXwWYEJCeOLvbGHQcJMFwr/1OlNvq7ACiMQi9wBDonsiqNzgfmQIo7BcRiORwmRewLz&#10;aAtglEQpLHw00E+AF/OpIdgrJP8yDNTBtlzi50AYTC/YYBT3xGJI8RGEC8I3kWRRViRFewdlwzfz&#10;/ECUFEGURRifKr6S58F2CVJQB85jWB7Owi8Jp0anQ44bnTgmfmriJASU5VNjidWOgDYyj2FbEvTW&#10;wdfQj4+OSR5taBPWhh7YlgYlO4/DBB91RRdLYrlQFgll02EnG4eRnuZhejWOQXCwgyMFIPRzcAFG&#10;G9iozQLiTFn3WPJ4MDzPDB6MSWAEtrDzGX6HfsryrRgGc+ohTEEiiM0sKQbLxWaVKcm6VJbEfBmk&#10;FiRTUF3J8GUTW0fQjLKKHlM2bJXCmWDze4rlq7anEdmEJLKY5ITwNV7ogCYAS/iVsEoFuO244WDI&#10;WCELTAz0wNLGlvC1pFKvQ9/ag7KDY+M4bWeNBqxGFrNJ3luH8Zh4ckIyjsnVK2OpxBq1ZqvealYa&#10;9RRGIWX8TvwYW4LYYggdcn/LIjwzMY7F7Y29CGyZnyTk3kVBlHgg0XA1C/cHW99wYY4TIsZykqce&#10;lQakkzJ8jfAyniEprtSTKj5ywlloWHpcCXpnEJt3BLERMMfgMwxLeRwNl2JvFYuSsrlxxYm491yK&#10;K/cZhujjwWZJADGpWAhtQtnRiWq8LAPuWKXerrf3mnv4+o0KqwuYVDvIY4S7XMXN6VBaazba5LmW&#10;VbO0ijtch15Zb7UabQ7DpRSuGyUeIYaNtNaqNFpJrR4SNooBISgIXKhUQGmzmTYaabWGTtd0NElT&#10;i5KSF1VBwUzD7cU3xX3GdMUkRCfmqsFmL496BgPmMPqxRSc+4nbhpLh7YEBP53FgUB0/hN/wzqxm&#10;fm2YzziQ/5p85uMQ7MIWzw724qRH4JrJwLVO9QPdgcDFzcdHWzawi+NrDhUn1XWQZJiKaSmWKZuq&#10;oMlFWSrKmqjZKp4yPJWeq1M1UjQUUcFDbREc5nLiUgI9hEGrLMyc3tuQrxk4OZoGYQJpQBKDoWkm&#10;PUoEsVGWRggA8okz0A8GPFDoxyC6amg4nNVVwLQHD8ZHDy4AD6wsyMw5jsJCIRWPfH65dzCvbCCJ&#10;iijI6IcIhYgDQdapqqqwP02DZCH0y3HIv4zkLYlcx8RdNT3bhsyE5IwkScIhpmnZNolKyyQwzjIJ&#10;gwObZfq2hSU/tMxA11xFpnhVnA6cIFyM1qmWQGVS2dnohUrnmmUVl80RNMhxrCkQFdhyfzSsPjjo&#10;aCVCPxYXLDSYkFh0GCf5sjF8jZA4vgaBhy1SDB1myxb5iDE0DYQGT4jmUR2PDvqGecHBNXqAkpQP&#10;iEUQV4VTHI3DxuQNHsRKYaT0gGQQVJTKzfQ8g0WJdk7BypLydGzUSFJ6dmt1N4LaQMTuLhQG6ACg&#10;MKllhygbVnwiDrThqTqC2DxWcAk6AFc5+HtBCB4IP0LcGOjG0THmp8+cyEgXopeO3P3fZS8auVIE&#10;bQq78JE7tYEfbNCU/OeS3kKPQn/HK43BahxEg+7EVTKGslWTZo0zUxgBxD8rj8ARvU6IKHMl42nR&#10;yJeNQWYW81AzWeynlRBepmP5JQ+1yGfRndzrjRzWWKjpH+BnbY35qWHvUcSolYQYRPUdAXLINlQ8&#10;bYcucgynCzm+xiE2EBroAZlpeBQ6ii0+Yi/6w3biNSK3Frj1MGgmfjNxapHJ4kUYdSongDloVsNW&#10;DVq0V0/8Bj5SsjbyXKsQxAbF20goCxsUcvRTkGmT9uqZZ/E0LywslHuT6alnsOhRvivcq4b7NXJt&#10;Y35nR/nXsJejclricj81fDxK64a96OEebRiQfOUYD8fvaHDOTyhbx5eNhamigWtwOYhmEkpFfm0+&#10;LK9mjF0McfNAfJdyWL6A42JHxO0UMlJYP9qEvh32cH6QyRzWbBZqijb6O3gcT+sW2zD6iKhyHRWv&#10;gwUHYwqmnMgybsvM7oMx2DEbqx4sOBM8DF+zG2TQWbVAg/GVWGpqYyvHphQZaOAr4OtsH+Q32tuj&#10;O1eGNvvu2PP33MXH3vUnwc2H1m3QbfXqcml2vnhlURhakC/NCRcu5185t/l7bz3+rdfv/fob977y&#10;JkFsv33mCUFsI+W3Foyuef3yePH84PbJ0d3z0+Wu++nMrWB8yRiYFtB/ATQlXJ6ReubVvgW1f0Hr&#10;R2OO8DXaO5o/1//s9YnC6RWj904wfMsbWlC6RnZO9T59fXT3DEvHdn4i//Zk8eJU6dJ0maVjk/qn&#10;hd6Zct+CNHhdHb+lT91Wpm5I4w/Nuaf+8tNg8Z4xsdyB2C7Nly9Ols5Olc/Noi12rYiD1+Xh29LU&#10;HXl61b625t5c826B1kNC2R6512+pc4vi5IJAudjkZsFvGUHbVCuFZ+qDW/LMTWmaPIr0kZvG+C1r&#10;4p42c1edvqHOXVdmb+oT95zZ1WhhLV1a868/tlf+GAWKXrp0qdlsVqtVfObIGhoHhIr9Uf219g/a&#10;7f0DSsfGILbwAI+NuW7fXjVu3DUmbmtj1/XRa9rosjqxpIxdF4eviUOLau8ipoLRPat3LUgDc0L/&#10;XWFx07vv7alUVPRAVZvFa8LsYmFiJte9LA7eNWYf+ytrPv1gT51bq87N+/oi6JYxfk0emhHOj+dO&#10;DuVeG9p9tWfrlSv5Y8O5U0O5k9PF7pvWxFp8c7Ny95Gzclefv6lO3lQmVuQr88WemeLF+fLlWeXS&#10;jHxxWrowI12clak9Jb49UTo3Jbw9KVBjtHB6OHcShMZ46dy4cH6sfA40Kb09o16a1S5PKRcmxHP9&#10;O8d7N1/vWn/18torPRtvDO6eGBfA0DUqnO3dPnZh7aXurddGpVOT2rlB4fjl7ZdOrf72ySe/dfzh&#10;V1+/92uv3fvysYe/fmr9t89vfaN/+/hQ4SROPS1dmpdwlwZumBN33dn73uItc+aus/AwWFmSxwbX&#10;L0wVBx5nN3JxXqiJ+p5tHrhayxOrVjlzyqlTjO1SgoYtZI5QMUHlTCtlqtHyzLZv74XOfuTsx1Y7&#10;1Bu+UnXUmiNlllQxyY+s4ao1W63bZsvzDqr2XmY2E6MRgfR6qFZ9OXOl1NZqvtkKjWYAZqVqag3b&#10;avtWIzVqiV6FyIP8co26p9cstWo67cDBeVuh3QxsyNYWhGDFbVWVaqjWYq0eUMRiZoH0mm01PZcV&#10;SbDqvl333QZ3V07taqKxusscO+PvHyAiOXDG5Ca5d+EjRCdhcLHJqxmA0INdzPWMqojSODUPcpb5&#10;gjncCU7JHA7M8bMQvsb8ivngXDTTeZmDGxr4qNYdBV+/ZmsN12wFIL3mKvgWVdeEBK/6SmwrkWNk&#10;gZlFWuJTdW0q7hm6zaPXOLaWQkA7SmyKgSaFupqQ17SWujhWqmBk8jek+5zZUmwosaXjq2FJiAw5&#10;ZksCrgo3kPA+N6gFftV3sJhhV2AovsbzPgieqkQmLXI13JwAF8aLTtDKyl5MYdWkhTNxldCWWBo1&#10;ldU00LHcwghi782w2BOmxiqLcxyNx4fiI1/vO/wMfYPqAH4jgpbjWYlvxp4eOkc51FikZ3hIUIkI&#10;X2MObuBxsYU2o8BWgpLEvP35m0NoP0w9oteVYJChwB++C+UBCJpHcaD4CP0MChlTBN+JdMCWv1+F&#10;8sfwtcMwz86rV06uwaJNOZGyyCJGoT5y5RKjYQQG7fHRDjOMsPgIhlURvkZ6KovHJMCLxY0yiA0m&#10;M0wJCt4EWdDzGXxG+BqLHiV9l3rIiuRDsR6Wc40VCVVMHYcTGMfLg2IoViSBB5mCk9Rlhq+RusxA&#10;NO68hkbnREyT5leFozAIBqcrZLAgrCdmEpC3mskKfcLYCCICy2AkMIiN4ChmZBEABxMFDODkEBsL&#10;R+scBfsBDYxztIuZGRSbw+wWHyYHmGF+YBfMDPTAzOAQGxjQgyuBBeW5zLWMQWlHcBuMK+pnaaFo&#10;F/MsAxsIe3FxBMkxHzcCvxgcxiEwGHUd3weWK03RZdiPqgHbDFehk2GIH8i2yqKYL5ZyhWJZlHEZ&#10;zOLCTQiOzDzYeC4LTeLXA3sSphs3CHEinK5zRkorDuo4lXD7mRyLYFXiTMy0ZoAauaoxNxNWW9DD&#10;7xSAgXItMcMYVjHMaZjcMIlhDysijEWcEjY8gWtEfxBlc9mWo2zoPEIWbPKyoFgm9GgsHRtHKLj/&#10;2vOHYJfG3NxAGBlsFK0EI5xleSfQQaQyBYSyCZpZJnzNFjRcmFSSxLwgFQSjrFBkqGRQoQMWT6qX&#10;FHQaEjmyde6MpDsKK8uA8+I2e2EUp1T7slqvNZq1WoPgtohqEGTMBcwnZ5A0SStxkgUsJTmIpmgY&#10;U5W+erPRbNcbraxSAwP62nGtSQVDk5qf1sOsHlLFkMSNXJwOxGYXZg7Ows7YqkeVqp8mTsiz/kcm&#10;S9DmUcW+TsHNIOVFDCjDGnMlxd3DPXepRCklGMd3IfhG416BmMSUlo7vwlPNMTuOoHGgrRJljaxO&#10;WA9DgsBQfb4egoNJjHmfgMhNjOFBbEDykgvwFVQq0pq5Ma4qsQIahCU5x+B8/BjfLkx4MifeGTlU&#10;dzAjzJGgajw7+PrVar1eg6JY5/g1bssRok0/AU+7FqdgqFUb2PKI2kqFQZONdrveblabtaSK6ycw&#10;y4twn6tRhdLPkaVOTojgrxKcWIuzSqXRrOL3rTbodLhzmFc84pJ5kPEr5xAbn7o0Q1jwJnbxW4cJ&#10;Q7OdTUvej1NjF47iPwH24nD6Fdjs4nf46EHgs5rXOiD8js1zjjvjKAyCQ6gH01UkNBmzlGepQ4Mc&#10;2bBledmIZAP9PiYALolCBDuxrqqgSEVJKoggtNHDrwdbnJqfUWV+ajZzN2PQGEkALitIPuAB548J&#10;8zgDQQhgF3oMHjPOUj0eMWMoiAtN1rhwIMyOYkIt9ODBpHOxMHMWGUouciqrRkqxnrwtQrgbsqyK&#10;IkFpkGmQk5Bp6OG4m8ResBBWxCQwE6GGqmgKMTB+5lAGCYld9DKDQjshbF3LdE38KJAWEsQKxBy5&#10;sRn4BgTREWRGgaXEw8kzdFeVLUnU2ZiHCTdZIVEQLokgNvTjfrAr5B52kqiwiqK4ik55AUhuBq5h&#10;1eS1qi1aU5jLGKa2j1nW8c6mJQ9bjnbh+x3uJSwMHy1yeSM3bQMNfKQ3IASiMciaYC+08WB1ChEc&#10;QmzYiyvB2XHb+KspfGTj00rH1pQjBzrC18glnEHxPOcaB9foFKyICz8XA+rpIUYjSDMv8bzYdaFQ&#10;gULaou1CLqKf74pdKvqSeH7qBympGe9AbOyVHlMDKKMr1yW4HgLBBuWBHN4blB8NmhI0H0b8bSKp&#10;WNjq7DUkeqBHkUJF8Z4Z17jQyVJtMJWJ4gOgJpGCxNUq7IJ6xhPp4kB8xF6utnHFjHNii8M57saZ&#10;XQ6ocV+2LCKvNJZSjeuNRuRBOeTp0sDJFEVCxI4wOHCakBAUQ0qwGhrQJymrWpWYsZcQNBqZkDgw&#10;cHxN9W2JvNgswuCOvNgY2awGKM/Ixhu83AG2zxN3bSMYDpp/PTgktEO3FoFsKidK/mvvcDLAzq0x&#10;57VaBPX7iOxqyLe8QT5uYKsTcRzNYc5opNizoE50HsWNYpffovoGHIOzmV8bCPwMUCM0Dfz8439L&#10;Xot7tFF2Nh5MepR/jSA2FluKETh4h4YHAwp2GQsLhbGDNqt7EKGf10CAKYTOIzKfC/YkqnV8045c&#10;ATogGg8O5T5uz/EfMRxBbOgBJwh7pYSsNrL7uL/Fc8Qtvo79SFYhWZdKZlsYIXV41jz+e+mpI/la&#10;2ZGxVSNTiy1O4DEz91lja7W6Prje0796+YY2fducvW8tP3RWHtm3Hjm37xpXV4SZ2VIvaFo4O1E6&#10;dSn/0tnNb7z5+Ddfv/eVN+79+psPf+P04/969snXr+TeHBPPzMiXxsvnB7dODWycGM9fXFAGlsz+&#10;ebV7Srg0Vjg/lr8wXrw4WeqaKnfPyf2M+kCzcjdljZcuTYsXR3ZPDG+/Obp7cla8cNXsB80IF4e3&#10;T06VLoBYIrbLc2L3vNSzIPeBcPiU0D1dJM+n6+rYbXPqrj59W5l8YM6u+Str4fJ9c2qFyg70LJS7&#10;FoSuyfL5KfHCnNi1IPWsiINXpaGb0sRtZeqBvvjIXH5krYCe+NfXoluP/Ku3jbklaWpRnFy3H8rN&#10;gtcy/JahpPl1+f618uTV8sSCzHKxaSPX9dFb8uRNcfyevfLIu/4kWn7ozd82x25ow/e0uUfW8h+j&#10;cgccYqtUKvhwcHCwv79PV/NHB7Ed5WJrtPbqBwdH5Q7WrJugx97cI1buAHdtpnhlbLv7annwhjxy&#10;1aSKBzPa5Sn54jx+MHnwkXptN3ocHhj+vuYRxFZYKU/P747N5LqXhCt39NnH3vJT7+aqe+OJdeOx&#10;ef2WNHNbnr2hjV6Vh2aF8+P5U0O7r17ZeaVr49v9u68P7Z64svPWVKHrlj35LL29Xb9P+Jo8fV0a&#10;u6lMXFOGlnBSzAm1n2A16SJmyTRIuojtRPn8WPEMRhjYPN67/nrfszeGdk9OiW8v6j0r9gBm/FiJ&#10;Q2wXZtRLoAnx3EjxFJU+2D7Wtf7qpacvdz+jSNUp+dK80TuhvN2/++bF9W/3bL8+ppyeMS+MyCe6&#10;d18++eS3QG89/o3jD7/6xoOvHHv462+t/sap9d/ufvZq/87x0cKZifLbM5jEct8NgyC2e87CLXPm&#10;vr+8mt68pk8NbVyaKvQ/Sq9v+dvFrKS2TH3PUZquUDEKVGnYyAXY2qXUFiuuWLU6EFuqqHVbazhG&#10;y7P2AnsvMpq+XLHLsS4khpDoctUy2wF2URXRqqnULA6xGc1Yq4dEtYC5m7liYlGphHZotkK1Ro5v&#10;Ss3Um46aBkrqK6nDsq1RbKOSGVKiPg+xkY9bPaTCo9W4HDlS5muQcfVArRHSZzYcu+1TBremp1cw&#10;oKVRCk/PyEIjDclnrUoOaNy5jHuZcZ81LhkhKMGgpLYQ6kVPoTcVjLC3w9yO3b1E4+GiDFyTEnIP&#10;hti1W1RLgfupQQTzUFCcC2PKFLFP3m3cde6IX2/6WsPTGi7uJLsbAb6yhDuZmGpmU1RmaKqxa9di&#10;r1lxGxnWPHLYZksLFh41sRRCzYikkONrFvepBqea2HLN0XHH2pHe8DFmOVDFUFcSSwg0iv1MLEL6&#10;cCvaidGKtEYQNeIAK0HFMyJL8TXJVbASKOAMDawNBO2Ri19is5+AiFUCwh3WYpe2CSVckAMGsUWs&#10;bCgDzrC1Mt9hBYyU0BI9nUoZMNyNULYOEudhL+FuPGEEI4NFfVos8FNnJQsIdGO52GwqGwp9KHZZ&#10;1CfYzNglxQVqClN3oNBAv2GaE/bSy0YoN9hFGhLTlqAPQedj71HpDarBwjyh8xHUBV2N+Z050MBI&#10;F6ROqGtgO9oF4l5sTF8kFbDjm4YTkW8aAWdcz2P6IvWYlHONRnsnmBRa1yHKhhGgs/5hTzEGokFn&#10;hVILk4cFzbjkh0FGnMN1XIZ8cZCLvVVGJ8PLMBT3SgOzZsN80yVd1R0b/CDKtgYrxqWwUz4Cd0nj&#10;bQwF25ZGSGkQ7KIzQiFmrnYmK9uPi+HXw/ihUmfc2ICJBHuAGyQwMFyYDcwOQaeqG8yGIWsEBDsE&#10;e2E5oJMfwneBH5bDkZGDAbELDdgqh2aMj7ZuWjCKRBn2GWFTGIrbNhgYzNgFuwSmFHq5nR+FlBIL&#10;dhc3sVznsK5cEHH/Mg54EcTmdlKz00eHxiWzkMeQsqBCMs9MWE06pfam1ECw3WBgaqqOW6wpmlYs&#10;C7v5YrEs4kocLzRtT9EohEoUZKFMheIwDh8fQ+EjzDyy8PCVGDLIx2fmbsf3hAVtdSA22MbopH7u&#10;pUKWMCVaAjPakR/5boC9DE1TYDDDTob9jB69E1lG9QcxFGbAkdHOAQLY7Rw7QD8mHIcbOJqGBjfy&#10;QWjD7OeWPz5yCAMzEoQ2h9hor8KqEDDkzsXMYy5aaknqVFEUdcq2JhkUDapYgWorAnOKKYoqx9cU&#10;ChG1y6onYavpJRlkMEchuiG4DJ6/jLka4StTOFaSkQtbtV5vtKA7UTnRlDlSxbCckihOwcDxNbKi&#10;XZ8KZeKQrFqrN5utvUaznVXrUZKGETE3gqzmJVU3xrYWZFWfPYeG65qUNYzgBoMgUUyPJKtWaw0q&#10;GcgeNg6gOLJJdUINl6IvWfnRDEOx2qAZrF47CCzfVikyURc1R7MooAuPpWbhZhIcibuH286wFZ6h&#10;rJZUee2CLEy5/xQERD2t8fuPHtjr4Kkyvzl0koUdMu+5MIFxDBMft45+R9UMTI8yn1OyM59QP8wa&#10;XLZqulon9z9GI0AqpNxzzOWGrH8fX5bBcDDWq2GGBwGEOcwT3uERw1ODeYt7Qg8XC4KmuN045cHR&#10;SZLhF6nVCGXjuFutUm/WW+1Gu1lrVpk7Hk5NF8CARYIsQ4JHKdMcg+coui1OcQ8qDELNsMeLSBSy&#10;HH80E1hCvSMQjc9nmplHSBm7bzQVD8t0YHJiF/pBaKAHvwinI0CNxmHOmPSjsI8gMEhFsZwr8WeB&#10;x5a6uo0LCHEhmnUEseHabDyGkq4L5NqGfqJOFjaTfgVWLoNfjK3ZhkSp4qSCqGCEQ5CadqkWdvFz&#10;YReeaxtThaFmmqwrlD2NIHU82pADNgvkpJ7D4NDQw/LpaopOvqIlCRIDooDkgOVCdIhlSSiJkBjg&#10;ZxKGADuKLhdk8lODLGLIGkFp2DJ8rYPUQzbgSgtlCDFRlAVWCBMSGUKMIDawcV82jKBjctCEgZSD&#10;uLRtx8BioUL0qRCdENeSpJTLoo2LZ5KWY2eGbquqochggPwi6A5bRVFE/AkyDjEhYHAH8CjhC2mO&#10;obvYqgora4PLw30gSU2J4TAsZDtOBHmNXXRh+BKKxnvkjic1wfUghnAZEq6NFiATsvkI5OJrFt9C&#10;bCuEEELOU1kDCANGHGLrlBzF6gYeyE7MRBu/A55Lwo0rnJhM5bg6wXDkyMZcz3AsjiqLMgjXhpUE&#10;p3CZqy4kDiPKjYBtWqlWag0O1eFYigZl+Bo/C4ftQHiOMT6dhapi+GElDLLAhyp1BLQxMj2jQ75p&#10;YREObTcirO15iI0pDISvQSsgiM3FUZRxgvYG0CgodUHSqHFHNo+9j2RgWSeZhmTqgq6KWDEdEyqQ&#10;Sy5scdqsERAGDY2pQ3yLQxTbBBsFB7AQUTDE9Wplr4ktj0Vl+hXH7zydpbXl+hUUPAwINl7enSJD&#10;KxQZSmAZy6rGUTB6HcuiON1KEjaonCihbFlMQaAMVuNOakyfdHTWCR3SyWIMGDdrUbPGk7WRqsmG&#10;BbPsWoSsYf1khRRw7BEAx9/1grirGvdW48SzsHGs7cipza2l6DGSwK56nKyKa6aulXluLQqosFjm&#10;N6kCKZi5TxzH6biCDb36UAmnJMheg/zafFaOzK1TZAl4eOYWjqMxcC2gcE4o5BQ3CnODgDBCwRiO&#10;5jEoza5R0QNCxPCRQWOUi61dQcNn+doIp+PwGY8DpfKjtLfjtsawPBzrNmkoIgbD8aFoF0F4OJb8&#10;1GDUOA3KyOa1EhAH2g4JBhHGJ/J4/rXDwBpsCVA7SrXGgkC5kxqH2HjjHaCNOazhIzrR0Cqw+yK3&#10;nWFYNJiLnPMOmnYY0kTEbD3Yhk47QQN7wQnzyshgE9labJmZ69Rwk305MIqWuKMWsFVCw0gd8OiM&#10;B3QEsQ087bppzNyx5h86Vx971x7Ztx67d+5Z166Ks7Ol3pliz2Tp9Fj+xKX87z8HsX31zYe/SRDb&#10;6jcm5HNT6ttT0sXh3Km+9Tf7n52YKnVdNUeGc6cHd04ObJ4ADW6dGd45N7L79kjuwkTpMsPauqbF&#10;blb0oG/Z7F+xryxp3VOls1c2j/WtvTa4+eZk8dyC0r2is1xslI6te0HuWVT6ltSBZe3Ksn5lUbsy&#10;K/XOlHvmpX7uO/bQmr9vzj4wZteClfVo5YE1vSIxiE3oWhS6Z+VLc2rXktq/rA1cV0ZuqKN31Ol7&#10;+uxdZe6+Nn9PW7ivLz50Vp6GNx/5V++Y80debFIj7zV1kJzm1uR7y4WxpcLonNC3IA2syENXleEb&#10;wti10sh95+p6cnezduuhv7BU7p3JXbohTq661zaMp0JSCBtJ0q7U6xQr+v8ziO3kyZMHBwdpmnJk&#10;DZfCd3TY/4f/3gkU3Xs+UJS82Nasmw+dmQfOzF13+pY1eVWfXFLGrpYHr4lDS1r/st4/b/bMGz3L&#10;6tCyOvxQubodPCQvtj3lsNzBwkppelG8ckMff+QvrSc3NpLba+GNVffqY3v5ujQGWpb7F8rdfLKO&#10;FN8YLR27svvGld1jg1tvDW6fmC323LYn1+Lrz9Kbt7WZq8LYUvnKdWX0hjG0ovTPihemS+fHCqfH&#10;iqAzjE6PFk6N5MlnDR/7N97oXnsVnTe8wbvJ2KLRPbT71sXVb/dtHRsrn51WLs6ol0FzeveC0Ttv&#10;9E5KFwdzJ3s23ujdfGMof3JaubBo9eA7jpbPdj179eLTlwfyb01rFyf1t4fKJy5u/v6px7/zxr2v&#10;HH/w1bcef/WtJ189sfrVU2u/cWn79/sKrw0V3rqSf3M8f35R7b/vzj+JVvCUPnRXHvnXHzgrs4Wh&#10;/idvj+f674VXN53tXFgsxmIhEkqJqtRtAwKiHSmQEY1Aa4YgteFJVbuc6sVYLQRKOdbEzKAiBnVb&#10;bxLW5hxEMrmhOdZe6B7E7kFitgKl6oipKSaeELti4qjVwIJk3MusdqTVfebs5hlN32z52OIjrz2q&#10;JL6cUIIwox667cjbi+2Wp9fs4CBx9yDIAqPuQfZhr1GN9Uokpp5SDfVmxGJRyQvMbvvOXmA1Xbvp&#10;Oc2QCMsDpG0W6im5ktlNCM0ExF3MuGSE0GReafR2wqB8ap1QSqpyQKUP6JDgoAICM9i4VCX4jAVd&#10;ggirYrAadqGfEWtwj+I6eRQrGUPuWIFRveZ7e6nZ9hjRfTCbAYgNC3HvG9WAL0Xkqs3e+dB7p7qP&#10;b+Q2aV05TFIQ2JQlAaudp8SWSi7HLpYls+rqmW22Y6lC2eukxFYjy0hdPTTdii9Aw6EeM2+UsoPm&#10;mrxttkN7P/FwitQzIlsPLYOiOz2nGrjVAJySr3mNCEuC5KtY4x18r8wRLNWIXQeLdOLZWRBQ4fAE&#10;yznWcmx5LjbJN5QQ6wdlXRVdHZ1og4FeoPGXaTg8I/d1PYGG4ahRpwQSPhJqBhWwFrPyoISmMf+1&#10;owqhtuqZvKgo2mCGouOz0ulQX6DNQKdh+hPpN1ChoE4d6UzQkMAA/QwqYOcNJ/h9F8qfYhtc+WOZ&#10;1yh0FDpcwNKCQEvj9QpwIDRC/paVa3jYYi+20POMQ2c39HMGermaMWJvWZnjm6sxRZBrnDgXzmjB&#10;MmUhGOSMxt4Pw2CH3cexM+6ehh6wEcjFmBkPS5oWUmgnPwq7bBZeyqI7aSgcYjhQlKG7E4jGlGDS&#10;ksGDc8WVDKdge5lDHPNl47GozFWNxgdnSDgaJTZ+B2JzOlVQ+WgwQmBpwDDgCBpD3Ag7g10D8wD/&#10;Y8vgM0q+BqMF1gLbRfyHVg0hcayfjJPD/g5CB3uGj4+jmKlDx2IXN41YP7d/wAzTiEArmD7kahTi&#10;6mEi+DCr0Ek+C+RQB0PDh3VSySii0IVdz9woyFqyyNWCo2/ka8bCOeM45Tm8CHFjoZ0BdGJdjuJA&#10;02TYLKJU9jxXliUYgVtbW0EQ6jo5TURhvLOdw/iw4o6sPot8NFjVBQs2JF0VRSrBGMa39Sl5HPaq&#10;kiYLisyMXljC5JsGYxIWsiDD9OXmMQ/4gqELcxe7LJbdHAQDG6YvM8IpFoxc4WDeHoadchcVGGTP&#10;4xE6TxLPclHBsCfghiEOR5iCxdCKwKa0UzD7CW6QNLUs8728hzoPnX0oSpSjAyySjgWKmpasKwVR&#10;LUp6UTap0IHpq5avWJ5MFQwor5YAc191JKofGii0ixzZRMNhFRIIX1MYXMhORLURDJsAIBi1EWVh&#10;S5gXW1apVdIq7M5WpdHMGrUwS/H8cNM0Tv0ggkFsMXcVWMVxAvZGs7VXb7bTrArbExMP0ykx/cTw&#10;sK04US2gsp71mNKiMZ+QmEpbHIYYk1+JH0aGl4HTT6n2nul5uHJ2zaBAc1I7wK5GWKl6CTjRiZtD&#10;Cf7xhGMaMLjHtwk1S5gzVwcJYhglnvnIC4+iUEHcOkcDPx/9UgwXg4DAgSmLIQUxy7teZwVV0zgL&#10;PBh55McEzsgJqmFWTyAuY0pmp5hU/pIFBmI01yTUkjxhbApvQ9tRLU2gnwa/L+zsSpzVK+SMhtuO&#10;mYw5jAZVMwgTetyYTyg5qaZVDqjR84WnDw+jh+9GDxEaeCJwA6tZrVVrVdNa7BNY5mJWGzDqeWlR&#10;FkHHo2IZHlevNaESY8BGo9Vu7jVqTXxNfB2HnCuxCtFkxjVzdJgwKXZXcc18bmPCoB/8OBFDNchl&#10;jO/Clu6z6eIeYvrhEByITrEglHaLIkvcBjoaAYdjL54UMOBA7geKw3Gp+FHwjKDTN1zz0G1TF1RM&#10;ezFXljAUGrslKqp7WEDW1ezECQ0WVa1QHQY5pmokupAv65JK0KdhS7iKrV38BDgLQZDk5UrPuCbr&#10;qkRB1ixakweHuugUiqJYEiET8LBzxA38eHC4xxmIH8UzqTEiCJ6IJAkRd2EjiE1U0I8RWOA5Ocfx&#10;k3K5FEAYQi6pBseqSH6ygHeIMi7ZaIbgWWOALKYKxCwnLFoO7qXpahq5koET4hH9GEQoi0mSmoa1&#10;u5szTUxKHOtKdCkUK4o/gtcEzEjVtrFGRZCogR/ncyXPRdsRyooik88aTsdflkBc42LoTQjusUyS&#10;FifC9eA6cW04HIJawLpAftY47TsuaWiA0IMlBusJiC1DxHD0foj3sMWIXghh1TvsZJieT0sbRA1D&#10;jCmW043ws79T99OiCdvJxYaHz8F6lWYJxUHHluMyCI8top1spJ3SopBmII7occnWcYiLGLiWVSio&#10;nUoQ1/DRDgLK9Ij5jitkjwUaoiYk9YTlPozCLPQSL6nFqqXa0K/wHIa2qIs2dKVaLJsy+biFAcN4&#10;tcb+HmSqqClQDCjcXNegAHDNJK7iyiudj5RSjWoRMP0qoleMrBiUbOkgxTZ15sXG09FCI4JaxfUr&#10;pkpBfeKvHn0wQ0diLyzpcKhV4EybtepeC8rboQLGU+ISPEfvRFnGD5ydB4qCLWvVoRzyl6zQD9HQ&#10;AgauYfJGvo5rwyFpFDWqabuRtOphg1Kq8RgIaI8i1EJTY1nVLNIeGcQWgnmvCf6gXuk4prHKCapH&#10;nmuS0wkO5S96sRcXQDngWLI2qKl67CuBI7pm2dZLloYGPmqRx8G1sFU7Qs34R4OUdgOqOPlAhSb0&#10;efJEq1HJAhYK2sHXjrzYeLwI1GmuUUPN9htpvFerHrSjdpUDcAS68fiSyKEEyizPDCwOi3zWGKB2&#10;6LZGnmV1it80Kr4S2QIU+8iWIxtb8DuNJNirxgd1EPhxIDi5CaPBTItsMTDVxFViR40dmDM85pRG&#10;PsTswEzGzlEMKTm4oUFBoE4jCvaycL/it8HZ6T+C3phBxDzamMeZzWqA+vtVjrhxBE1jydSwtfCl&#10;2p0KodjFgTb+EW3iZBGjHGtDJwahcdoZ9moskzVMPFiFZBg2YIpSRNRhfQPy2+A9BMPVfL8Zg2A3&#10;2dVAT2z8akVLzOmlDXFnRy3kTaFgigVLFFxFTxywlQ6E7VZuand4eL33pja9Gl3fqtx/YC+v+nee&#10;JQ+fJnfv2iuLysB0qWukcHxg59WLuW+efvZbbz7+GujUk9858/TrlzZe6csdn1a7lt0ri8aVod2z&#10;PU/fGtl9e0Ufvu1Pr1h90+Lbg9sn+54dH9w6M5a/MFHsHi90TZX75pWhZWN4QbsyJVwczZ8dK56Z&#10;FM5ftfquOwNXzd6p8rmBjWP966+P584sKt3j+bOTxbenS5cmixfGcucpP1WJwuZGC+cX9P47/tQt&#10;d2JZHJwr9F4TRu7pM/e06Sfu0hNv8bY6sVDsnS90Lwq9K/LAgt4LWtKoYAJVAtVG72jTd/SZ+/r8&#10;A2Phob206l1dDa8+9lfuOnM3jakFYWJZnt7yV7W9stvQnLqqVgo75uoteeaGOL2kDC6rQ9e10RvG&#10;2B11+rYydVObB90yJu7aM4/8mcfB7CN7+b6+sGWty5VyuletHnRgtYN2Y79Z78BS/5/846djCBuD&#10;2I4dO7a/vw/bgnC+g4M/WnyN/bX299uUiO2diqKhWTXWrFuPtWu3tbGbysh1fey2PXnHW7jrL95S&#10;x65LwwtKz6Lau2ARLcqDcwJVFN1w7/JcbP6B1qkoWp5ZkYdvmZOP/KWn8bW14PojZ/mePn9Hmf3D&#10;EFvhxEjx2Gjp+FAe9ObwzsmR3VPz5b677vR6cnMju3VVGL2lTj1w5x4Hizet4dnipfHc6cni2YnS&#10;2Yky6Byjs+MlDrSdHsmfGi2cGi+dnZEvzKmXpzCtd97sevpy7+brAztvjhRPjwvnJsS3J6ULU/LF&#10;afkSqzF6bnD3RN/W8b6tY4O5E2PC2Sn57Vmta7R0tuvZa28/eal76/VR8ey4cm5YONW18/KZ1a8f&#10;u//rVEbk0VdAbz35ysmnX3t745vduy8P5I737x4b3T23oPTdc+aehORres9avI+tvTxXGrny9OLY&#10;Tu9NZ2HHzxcToZwpxUQqJapcs/RmoDUpbJBQNkZK3ZWqjlgxhcwQEkNMKeWZXLFUCm90zJZn7wV6&#10;w9GbrtFiUFELH6nyALmVVUM5C6TMQ8NsxXabCqxoNQ8MnIeoweE2Qtz0aqRVION8sx467chlEJtR&#10;d9w9CvwkfK3ukfMUVcNMwIzBVUj8Q4gNI1i4njbGsYy6bTcCtxV6zcRtYGFIrGqsQzQzlA2EBqQh&#10;thCLHF8j0cm829AmJ7XMgehkiBsJVghQp52A53mRSnBYjTzasCU07bkQVN5JQak18NPIVGOhymos&#10;JFTZE2eRKrpUNZSaRXglvh2un6N+rcRhKQmwzByFYYLUxCTgjK06hwkI+EIYY7FRE1uJLVZexwGn&#10;FGqlCL+XraRO0VchxNMD6A2JFphxK9VDwtdqB60nwkY5VM129Ejc5OAayCR8zXcZvuZU/MpBXQl0&#10;JTSKliD6qhRo9DIN9wT337dkzzBi10w8jQWHupRL1aMF2zMERwOhIVNqNqwxBLfpiYulnTuoc5QN&#10;R4EfPOAEQTMgnQBssNcqoV9LQG4lslOKCQXpga1gcEstGRKvKyo5GnqO3NP0kKWtZWoTlBvRgqoI&#10;jcekuuzPFY2CMgeVDhoYd2SzqLKVDc1PNDXJJBWQhY4e6WpU951Hj0KrIwQNg7DXp4ZPmiL1MI82&#10;7rzWUfsYvoZjiQ4TixAb82iDyogDeaQDPnK4CrYCg8kcBmDZaHjkmMaKeWEXA93AgDYD1BgExrKq&#10;Mb2WBmFH0Tgue9XMgLnO4ITZsWM5gtaB2KqVMKPKCR6LAyXPNQL1YAbAluQ1FghE81n6FRBGwDj8&#10;9TXtxcjsDTbMjCOC/QKrgNsnHDKDtQAzgUNpaMMOYXAYHcV5eOQLOtFgPGTkwD4Boc3BNT4mxmH2&#10;T4cYtEeDwIwBMWaWnRrmjkF2FOx5EMwdcltQOlFLZPtZ5OPGcQFwHnk0wErEUdw2wxZ7KfDNf6ck&#10;KHV6QZpFAX6ZyC8LBdfFiawMP65tpWkKE9O2HUWBDagbzJUD58IpCMJj3hNowMaDBUi2n0FFG8nw&#10;g01INhnhd3Q9zGcEBFMWRrLH0pZ3IDbYtxQURj4sDETDfO0kOCdbGidCz2EsGLaMCG5zWFo3fhT3&#10;6OFwA6wuQgoYbgVjXhPJsEc/OtHDiYMIHF9A22KAGjhh9nOQwjh0+UGbiEEG4DFVxow2GESN54DX&#10;izJFgwpU04CgKIkZ/1TuQFZZrQObRYk6gm6XNUfQYPDZEm4lxiEwkfBEha4QRn7kU2kLcozKqqBG&#10;s12tNSppFVRPa0SwbgMKEeUMUZx6LMYKWyoDS3m+yMEN/Z0AUi8gi1Z3Q80JVJuXAqgFrBxnQlnD&#10;0ihNGGHyYD6A2XH9CgxML6n6CRqJ5VN1ThyuOY6ke4oVGW5qh5kTUUim5uArH2E6+CEohMx0Iy8k&#10;7Cwm7CxkBU/x9CZ+XIkr/IvwWgowpglBY/gafg78drgPLvPmQw/6wQbbmgdj1quNeo1QtizOeLgo&#10;Tgc2mPtU7tNPAoPqolIIGQfpSV50rP/AxHPo0W8n6eQ/yCYAoXjMPaZaqeO289SBuA9JQkVUOZyN&#10;x4RDbNxhDQx82uOxQj9nw0MUBTHuYSWh4in8u/gmecnxWNFGWqOiB+ybJiF+IaqTwN3latUGZX+r&#10;Ncllz4twkfyC30HWnov0xFRUyrJUEDh2THsZ7oa9+EaYuugHocE7+VEgzFjupyYWBEJ+DyOjcYUe&#10;20vDFkWclx+Fa8C3OPpR9LKiHqZjU0uSlCsrRcliHo6e7iRO6EIqSLqjmmpREnZLloqzW+VcURUI&#10;zsP1FHcK6BRyJamIVc6geWLYSpkwOI+h7RoL7WTEosKZ6xkIH2XuE4pnk4mFQzxOk5lIwYGQKtgy&#10;3zcagT1TRxAbjQy2DjOeXDYC91kjUcMfQAL0KVAdgggHQnyRK6/GXc0orJ7LW/46gQtA6mEOayBI&#10;OYu9YOAymdAznJehbKWSUMgXIRId25UlZWNjM5fLV6sZ5Fe5XC4UCtjiL5/Pb25iVwGTKopS03SS&#10;uGIaTqkoiYLKEbQjcYprw/ggzD2S4awMDkF+FLJKfsgcPsMSw5cVtkiRA5qMdeE5ZA27+Cp2uDDR&#10;egdmEBYphtBRqgT2SolAfJInTNrgyeNoGncl0x326oEl5aMXB5CmzMMYbAwjIyc1HI7zYkwMziC2&#10;yAtoiWQrHcF27FL5JeHReaeQAnmxHZY/QRvPB3smLI150uEj9TiaHdolpaQ7mhPaSR06gGsFFj7i&#10;CcRexZS5Lxt5t4Xgxi4LCz2UAUlXoSqolokt6QOei0ehJEtQJGrtVkRvNEgvYhrOUYwnue1zLQvE&#10;8TVoTRxNAwOUpY5mxVzSmGpELylVTKWA9kKVcqlOFPQxeqOZNGpQ3vARPBxKAwPP3YFOMDDVjvK4&#10;sRoLVNOAv151sxjtI/CLfwShQSgYf1NbSYiZRZVCq+R4nIrH2nd4qARP0xY1quT1xsA7MHMXOXJ5&#10;Y5wYgeA8FhyKBsYEUQ9j5jnXlACqsgVSWWUDuxJzgIxDZof+aFTuwMpcLaa33XKg6VA0oJ+zAM8/&#10;BLFhy4n0al5UFLr0YR3/oJWlB42wTUVFoX5jS75sMNBSAs4IAqO4HwK5yGetkRAE1sq4qxpzNIvM&#10;SqDGDI8LLV6ElDOD02dFRX2Gx3EXNjBjNOIPrQ7ElrgcYgNnB7xjEBsZOxUfo/GAGFZRlMwckF0P&#10;/XYS7GXMhS3kFtDhXip0wMjjnmt2M/H2KsFBzd+vos1909TMkxNHSV3wmCx6lINoFosbdRhxiI3c&#10;2ViCNhAaxHAYVdoJZqJkQYnTJhcN9FBqoKMAUmYAEjGL0m8lHGJzaoGROjCgBFct2RLha0a5aImg&#10;gimgRw50HWbaQXm7tTu5M3RltWtZGL3vLG4kd2C8P/Zur4X3Hge3buoLc2LvZOHScP6N/u1Xzm39&#10;zlurX+NxbCce/fbp1f96aePl/vzxWb1nyRmY1/oGd870r5+cKF66ao7c8iavOv1zKmVnG84RvjYl&#10;dM9KV+bkwVlpgIqBqgOzct9EiTC4nrVXLz15aUG9vGz0XDV7F9Wu6fLb44Uzk8XzM8LFicL58fzZ&#10;0V0iyshWuDBZvAiaKF0cK5yfyF2YFXquq2M39fFrwsj8bt9ddfqJs7TqL93RJhdLBLEtCD1LUt+8&#10;1gNaVA8hNn3sjj5915i9r8/fN+YfWIuP3ZXHwcojf/muM3fLpHIH8+XxZ84jtV3i5Q6splhwn91S&#10;Zm9K/x2IbbE4tlAco3IH+sRDf2Y1ml91rz2ylv4YQWyvvPIKWlEU1et1DrF1GP+I/ihQdK9Fidha&#10;e7V9QtkOA0VvPVKvXpeHrwpXrqrDt+3JB9HK4/TGPWPqhjwyJ3XNy90L+OEt8gykiM7i3Jp126wL&#10;VkP0DtQjiG1JHrhhjtz3Zh6F84+8+bvW9C11/Lo0ck0eAi3LffNC90Tp7Fjh9EjpxGj55GjhxFjx&#10;5HjuDGhJHMCBz9Kbm9mtJ/7yA3v+ljl+XRuZly5PFc9Pi2cX9ctT4vlp6R2aEs9NCgS69W28Ppx7&#10;a7x0GtvutVcuPPrWpSe/3/vs1RlW3GBSIpqSL00rl6bkrinp8sD2yf6tEz0bx7rXX+969gqre/Ba&#10;/84bc1r3pHRhYOfEpaevXl5/fbhwZkq9NK1dHigcf3vt99988LVjVEbkV489+NU3H/3KidUvn1r/&#10;zfM7X+/eeRk0snN6XunBZa+GV9f8W0/s60+8W6AVaXp0o2+qMHTHXyklklzVlJohZKqQqswZzWUJ&#10;whyl6sigCqOqq4BqnlrzlSqVAQUpVVOtWXrDMloOSG+SX5tSM3GgRmhRZLVis1nVaqkCiVwNDUjG&#10;ZkQxpBXKvKbWLaVGpNUpDZmzl3gHmd2sWI3UrIdWI2K1DkKr6ZkNx6g7es3Wa67Z8O0mxSpajcys&#10;JUoVAyZmKzZanYqiRt02GpCkulY17YbvteMA0rad8UBL9dDLl2dMOwTCSDJCdEJoensp91zjKBv6&#10;lcwWY0pmCX50ogcNMLisQii2FpOzRA2KyZdTS4gMIaIwTDY+CVw+MpU7aCfgVDMHbGDIh6VCVC5R&#10;AVZNrTp6w7fYSxh/r+61a1h4rFpsZJ4a23JkSKFe9kQxVJTY0FJKyoYFyYZW1MS3yyzcClbxE7vU&#10;xARb0RXyriZEFkFXvmHBkqtEaTUOKLu6lWG5rXhmaBTs8payIyVawRMEzxB9wsKM1CcIrI41GKxe&#10;US/n1YKbQfPSzFBf3X5SVPOqIyXNihP7OrS1LKzuN+oHrQg9WWAmvh45sm8Kjlay1bKjiR4rgMCw&#10;M3JZrzAvNpYkAqs7T9AmunoZzLYqejpP5cYrinrVGMRyrnksIJSys6m+WTKkvFouaEJJJ6CtqItl&#10;Uy/pWlFTQYJpqJ5rxdBsUsmxQDKRrXj4Fp4RQhPqVLyCegdyCA4jlE33bMU2FApMsJmOeBjICTu+&#10;VvGgHrGXq1z5Y/yO6locZeO70Mn3QuFj+No7EBurK5owpZOytoGZ6YudzG4cUOPgGmxA1TKg1KLT&#10;ZqDbIbjGHdBYcYOYioQyyIyIQC7KuWZAD0YD46DnaC+O5VgY2gxf64wAYl5sDGKDaUwFwihjMfdW&#10;w9lhWNE1sJIIRAybI7yPUDbuzkZEgzPfH25ycOsCJkEYJxw7Y2AZTyJDETTMJiF+kwWHkpHOYl5C&#10;GO2HZdpA5B9Eh1O0KbbMqCDYjqN17JV+p6raf0sw6mBB2TCZQJTTp1O4ALaWwnzcYO9hFywx7jpB&#10;3m2wKpk3GZi5eYYt9nIrEcw8Ag4WGuw0/FCmLuPWpnGw326oslAu5nUVlrcSep5QLCmi5DsYwqvS&#10;gxfhcG5n0mVwiI2dHZ3c8sQW7aMeMnSZ9QuzliA2m0xZGMaUGknqxJBiF4g7oZCZzUJB0eYGs8ki&#10;TE1Y+8xsPhoHvxZ2YUJgnnEUzGHhcthaqikWBO6wgzbhbs85qWGGcfgAbbLYGAAnFUW5JKkMFCCg&#10;7RCSM3ANsk7Z6EVVExS1rGiMyKmnrOglWSsS0Ea1DgTVFglPlAUZQ/GKomZZxS6jIFkl1WK1DixR&#10;MwhlY2gCuYDhTlF0FtUMZRn0sypRo9GqVuppBKuLUvtXgqTmJ1Uv4ZATseHnYChPFCbk+8Y9E2Ez&#10;u52ys9hLPll2QGnpNRsUmF7shKwUAMVOVmNK9o9GisMDGFKh5/iNqFoNUhiXiR3EnCw/Mj1L1Cmg&#10;VbV8lu0eW1exHJl+i8CF3cwKC7CyFUmYUOL/CNYbRBIemDCLs2a12W609xp7vJwC+aUwqoQQHBGD&#10;Xciwxs+HNnoqUQa2VqVxlPKMBUO0qUxqDHkKuxZPY5DhtrBBIlZFtBZVuF8evg6ebfy45mGsK34s&#10;3HxbofBSQjMDWLQUjFxLa7gJGexphjlicKpvkNbwLcBDtRGiDAz4CDGBmUDPFE6NJ5whZQTJ4Rv7&#10;EcYMmQMaiDmvUfGBapTx79tBEm2fA46RF8YMc8TeVq1JlUwZPIfvjtnLZyZHeGmKMpQN05Kc0XYK&#10;pd0ih48NxoCbhgmsCgr2Cvky7WKxz5jhAYOeaW+ZJiRH38CPs5CbIasmgZHBjF38vPSwsGfkiOi+&#10;iRp+d8wftIXdklwQKYiY5V9TSzKV/mCIM6ZZaHqqIBW2d3RZOWjvK4IIkeeaVjlXgCg0Fc3SdMhW&#10;XVJA+CiXBHrSOw87A8VkTQXhcWOoGfOBlYWSyGJCIUMgBHRZVMQyxJxqUbY1SuAIZp6fkVA2Cj/v&#10;SA9NIT848l/Dd2Geax05w6JH0clHYPndqCQC9hKMpTHRirOz0EsQGhB0EHd8lyzT6w2qfiDKWKg0&#10;TCvFlCXIXk2W2IEQDMUyHkBN08rlMmSiLMuWZdVqtbJQVBQRUg+kqgoBcpCSpoltkiQ4RZGCVSF9&#10;dcMgFzk8y1y2Q+YT8dcbmoknAnMPe7Eo8B4MgwYWI6wsWDjY6kOu0wrkjaJx1zYGcpEHGdYjWlxo&#10;8eq8TOJH8U7ew7f0usTnGUJpOeN+akxqWmjoDAujSd0pZELEgO6Y0LE0DSiNqYdT4zKYQxxfAcl1&#10;7pDoLEcEMaAdusJhWBoHiy+FpIcGxmGnpl0UMUy7KKdABbKKpIzumHE1MVyzfbDvhFj3TUzY1sEe&#10;qCQLBlQVqnuQprVqY79NPu9h0D44KEqCpNOM8yl5K2WPTetVpjmQSqCRKmVKpk4vLB3yWWPaFCk/&#10;/OUiL0cA5Qf6EleH3gHjWJ5clsc20n0H2lR4GPLJ+bGXGswDDmwcUONVR7FFG9oa6Ki0KMiMAx7m&#10;6bI4TTNm2dPigNcMDeodnzX0c3BNcS09dDlAxvpZhCnOxZK1UScBbTQUZ8BQnPiLXjQwIPeG86sp&#10;P8RKKOxUZ9VI7Up8VNkAWyuLvDrFe3JMzWXxnugEzyH0Rs5QcqApoWFVfL+ZBK3MbyS8mgGO5f5r&#10;RyibzcqL8RBRr86YmxQcyusboIdQNijhTA8HqQRsdZzIeOTmUdgmgWuHsZxWjUoWKJENlR786GFB&#10;nZ2KBzBbOh9ZzCnIPHRkO3JSAydBbKxUgtcifI3hdwTJER6XuDIGD/HMBxarb2DXQ7cZsxRsOEXA&#10;Sh9Qv1FxldiEcaQmFjp5AVCrAWuLIDZszXqEziOIjaNsHD5DTwdi46Gjz0Fs2As2CWYXL1HKQDqQ&#10;zdIKURTUHg+EYo4aNR/WHEvGbR+5VqAT1qLXStxWbMPyZUUP1NTm9Q0KjlR05ZIHG01Gu2DTx7Kn&#10;5veKO83d6Z3hgUeX5/NXbuszz+JbT/xrq8GdtejuA//aVWWaZ1IbLLzat/PS6We/cfzJl9948OXj&#10;j75y8vHvnF373e7tY0PlM4vW0JI9NC329m+c6X92erLUvaQOgea1izPy+QkKvzs7VrjEsrANL2pj&#10;8/LwnDQ0K/XPyv0z0qXx4rmBrdcvP31p4NkbQ9tvThTOzMkXl/WeZb13Qemeky5TEKHcPVO+NCt0&#10;Lar9K/qVJXVgXupdMvsnhQujO2cnCxeuqyN37albysRS4codZeqJs/TUX76nTy+VB+YLvfOl3sVy&#10;36zaPat1L6h9i9rANW3khjF+x5i5Z87eM+buGbN3zdkH9vwDn4hiGe3JudIY6Kl5X24Wwj0rOXCd&#10;lpR312/Js9yLjXKxqZSL7bYydUuenC+McojthjZ+15544E0/spYfmn+cILaXX34ZvVi9Go3GEcSG&#10;HYz5j+DvKBfbc15sgVExNtw7a9bN+9bUXWPilkVFWG/as6Db2vgNaWRe7sEPPKt3gebF/plSz+3S&#10;/Lp9x2qIVpMgNmOPBYqWp+fKPSvqlTv25H1v5oEzd9ecuq1N3FTGrkkMYlP6FoTuyfLZ8eLp0fKJ&#10;MeEQYsufncifXRIH7rnT6/H1Z8mNzezWLW1yOnd5Nt+1rPVeNfoXMFml82PF0+Old2iseGq0cHIk&#10;f3Jg6w1Q77PXLj7+1rn737j05PfRuaBfXrS7Z7QL4+LZMeHMpHhhWr40JV2eEC9d2TnVv32yd/N4&#10;97M3up+92r3xau/mq31bry1Z/Ytm36R0cWD7rZ7N4yPFs/NW79VgaEQ83bX1yslHv3X83leP3f+V&#10;N+79l2MP/vNbj3/1rdWvnt36na7tl7q2vz2yc3pB6XnoLKxF19aD21SeI7y76t1eLE8Mr+PxGHmS&#10;3ZFrut60QXJVF1KNinvW0LbkqiNVbDGzKNgzs5Wqq9V9oxlahGSFhL5VwEbZ1tS6CVJqBkYgn6yK&#10;jr16w7chhg4qdrtu1DOlEhLKVvM0CKOKWU7oRKyQKHlvGU3f3ovcg8w/qHptVlG0GZv1kPusGXVb&#10;r9la1dSqll5z7Wbg7WX+fsVtV+1mRavhehKjGeGq1BquylIrBpiVTNerltMM/L0k2q+Ge1hRqgSx&#10;sVh6CEEOckkJSUa14pp1cm3z9lIeDQoB2vH4rUEuW+VAA6HBX1bgcDBDwvq45v2MRC3P7NakSqNS&#10;bJZ8FSTG5KoGfgaxkVA+hOTIDw7iGAPu+sVcUCpGEuGbFVurezxZgNeuOs2KVaP6Oxxik6jmAKFm&#10;gi/Jka4mppY42GXXaElzGqlZjTQsHqmrQ8rjqzGIbcsQ864qYblvV+N6qtiaH7mwPauNNIjdolp4&#10;ur0a7sUlR9g0cmvKluibIDmkBHaUoKFC+JqRONl+1U5d1VPySi6uh0X870g7wtaOkCczJfFNqLKw&#10;hFrVoJ7I6KmEVuprMUPZXA0k+Sa9IgstytHGCiBg1ccpaMtIj11cZ9lWS7YiugxiS1wjchjKRsUN&#10;bBxC4JqHRlhPzdiTbK1kyGVTKRtyTilvCbmNYmE9n1vL7WK7LZTLhq5D38pSAwpcGOiBr/me6uGL&#10;uKpPBA0PmpzKlD+XxY1y7U2FauVR1g8TehJ7BwslD/oieKjNNEWP6mFRYl3C42BfuOTvhmOhC4IN&#10;Wh29bqU3rpw6nUdHYXCMiQbxMzY0OBZGSBlBH6YKu8axrcOwUOYpRt5q7qGvGbaU9ofHfobkqsbc&#10;MnTdsXAgA+yYgxuL4gTnc/Ac2fUec46DroyPBNUxBzewYeQwS0DcT40AO5dqLJCDC/Obo6MIZaPz&#10;duA/Tp036uRNBtMiIOcgKhvKYDJCyliECxG3Op7nx0fOH6cVBsMRAz+Ktzk8hy2O4hAb7A2Mg6Mw&#10;LB+Q8ZBJg1OEMISZrxmsesd+J42a67JKAhxu494WFrW5jwOPV4I1yPEvIsuFlcjdH8DTsXV8yjNl&#10;mypH2SShYKhyuZiThFLke7Dk4hDqJ4xeBQq8ZztCUSjmCnxAfhkdQpvVNyBnChY8xRno8lhmcRjG&#10;zPsMX5jHhJI1SzZwB0TrYGowd8l57cgSZrgb2cAMUOMBYrCZMZRL48CaoUTmnumaLKuaLmmOTnnf&#10;OeggFUWC2FjoHCZiBz5gaBoYOPSAAzu7FEMsCPwQAi8YGMf5LVwJ8xLCLrlIwJkGnrJiSbopakZJ&#10;UQuikhPUnKAXJZNVFCUvtrJMwadlVtygIGk5wS6rIFPQqAIpCw7FxePbBS6ZpFTlIIjjiHmxVWqV&#10;GrlNwUTnuFXEQh1jEwRjk+rJHiXgP2pnWTXCLGKOigml02cwXFbNYIbC/LV87syFLb4+TNhKlFF2&#10;sJTgJGyzmKAinI7Kj+KhMmBMO5HpEdBmBWg4suEopsvy3FNbNmHv+joMw5i7gyXscBAalaTC3III&#10;s8DPhMFb9dZeg0p2NrN6s9IgaKna5PATjxXl0ZSdgMowrSVV7G3XWvhq+DqgarUONavV3KumNULH&#10;MAfsTlXTSpgeuYzhW5CnWJTiAkyJIhb1skKQEMt55+FLOQGuGda55/iYh2hzEI1DjbjUelbHdeJj&#10;EiQhfhdcFePn3whPDSjAEwuhUKnjqrKEcD3i9DvlUGGgV+mq6MLwXfCNgsMsciA0cOX40TE+vmaj&#10;UsdNIIiNed6RCGOTE1MXs46jvZiN2MolqbhTKG7nMVePCnGAGRMYnHJRRP8RlIahQB47KUfrbO5v&#10;yBBM7lUXsfBq/mjgKDxEmLcE1eVKQr7Mh5LyZczzxI0aCYzsxJINGWfJC1pJLm8XVu89zq1v76xt&#10;Pbp1f3d9Gz2h4x00W1KpvLm2rkuKWCw9ffTY1gzXsDzL9m1HKQv5rR1L1SPXEwtF/ApHAoFhapQf&#10;jYi5njHAmojgM+bgpkoay8KGL6xBMvAfBQcSxMYyOTKh0XFVAz+LIcXo5PHKTsFQewbVcZnDOflR&#10;DnsJAckpiYqAs7CiBxCY6OHvDzrgmkTvMA4bYNYlUZMlSFeDZVIzQaqq2bZTLpdN04yiiCdfy+Vy&#10;dD4bAyrFYn5nZ7tQyPNA0Wazib2YVJTmUiY/uDBIXEwb7rzGLgBylWPovAHZCxlLrzF4jjaLXnWw&#10;9YgTvcUxWXIDnd56dF4X8bXGYQWyWdwor8ODQwOsTXwNYkAbebRx3I0vedhL0BgLC2V4ODmt2gSh&#10;YxWOk2qNBaBXMeV5GKnDq4s6nmZYkqKJsspQtk6aBfTzU+AjFsGj9ZFQsxCPAuF0aLMHKAtSShFp&#10;ej6hb7aN8+Ij9gZJageQSZiMQlJLq606A9e8rFFBA1RrQ56lYRbD+sTH+l6z2mpk9VqtTY32wQGE&#10;31Z+9/H6Gjm2+16+XNopFqASZI06d3U3A8q8IWGBxIqIVZclq4VCxUA0Fw3oPOwFJOXcOOx3+HtN&#10;Yo7fybAGBo6ahdWMvebkCXDJ9w2Ej1Cr+OtPpqcRxBbXKQcIGnxwwvU4xBYHbiUBmTHFh5r43eqV&#10;qFmLGlWvklCYJ0sqYsWBiucDqzdzQOOea4SppVF46LZGUFr0fO4RlvCXYW3otCDYIAgZeAd+h9VA&#10;4K5zGpVBcGxW7sBMw+crgUbt+vMQG9+LLRj8ZmRmjhLqamQ6tTBqZ9FeNWDFQJlLWqdOAhr8cK+O&#10;HkLZnCoFk8Z7Nb+ZogfUCSKpRZSnhb3wdusxRBWlV6O6BBnPp2azGqAWS8TGcTfuy0bhn4krhRY6&#10;g71KuA/ziiI9eXgph9sIX2OgG7YGA844WnfkGUfE8DhiYyODOsywHfAEtCnzmtskZI2HgrL0OL6e&#10;uWigB20ltuTI0DPHobDN5xKutTNyYasGSuoaLPxTzTy0sUUbPRxf4xAbJ7TRydE0teJLiSPFtsIQ&#10;ug4nBRhRvTtyYWvFMOVgORqsOB4MOrIlWcogwtdY9JLTjDi+ZsByhOEJ8xMMmSsEGk+HLYY6tmVf&#10;JazNlrbq21v1ndnc2PDTnsXi0B1jdjO7+yy+tZk+3EgfPPCvrchTk2XyFBvMv9q7/dLJ9a8ef/Ll&#10;Yw+/8taTr515+o0Lm79/pXhqUrt8zR9btIbGipd71k4OPDszVeqZE/snCpdH8ieIcqeHdk8N7Zwf&#10;zV+cKvfPyUPzyjC2VPFAGVjQehaN3iWzC3Rl443+9df6118f2TkxI1xYULrmpMtTpbeXtL4FpWdO&#10;6p6Xe3gmtUW1f0HuXbGoosKi0jcrdM0VehbK/Tfl8XvGzG1lkiC2YOW+MbMsXJkv9M0Xe+ZLvTNK&#10;14zaPa9wiG30pjl+lyo8MHxNn71jzODjPWf2vjt7x5m6ZU8uipPzpfFV455UzwdtMz5wjHp5S398&#10;U5q5LkwtyldAK8rQVXXkpjRxQxy/pS/cMZcwwm1z6royeFW+cluevqfP//GC2A4ODmq12lGgKJjQ&#10;5tx/BH/7rYODPQhrqnhwmIvNrJnbwX3Qs2RlPVl5FC3csibmxeGJXO/V8uB1cXhJ68cPPClfmJDe&#10;nhf7l5TB+9LSpnffackgBrGVb8jzy8WpWeHiktpzyxq+643dc8ZvmyM3teEb+A3kK9eo/ETfvNg9&#10;Wb4wXjw/Wj43JpwfzZ0Yy58c3z0zkTuzWO67a0+uBitPw5UbyvhicWCu1H3TGLkXj99wr4yVTnSv&#10;vzS0e3xo983hHBEag7vHr+wcu7L9xpR0bjj/Vs+zV7rXvk0fxbPLVvcNf2Awd6xvmyNorw/mTo2V&#10;zo+XL4FmlN5JsWu0dG4wd/oKhsqfGC2dGBdPYb5edQYXjP7R4rn+rZMjxfML1sDNeGJSvdC3e/zs&#10;6u+cePCbxx/8KkFs9//jm4/+87Gnv3pq+2uXtn/v8s63RnZOL6o9j92lZ/HNp/YtIu/uff3a2MZA&#10;991zU4Xh9cYjXsfTbHtK1ZQyjcoOVE25ossVfKSwUBYZaikVV4d0ayVUu6ARqzVXoSqiFvNE0+Sq&#10;WoqFUiwynMggnAiSaK/iHdTsVl2vVZRKIGcB+cFVHfAUQrGcyGKmshIHrtWOnP3E2c9cBpy5rarN&#10;IDYNp6jYasVQK6Zes0Bm3XPakb9fZT7Adbdd0+qJ3gBFaj2QK5aUmnKmKxWDmBuO2wr9vQQLAPNb&#10;zpxayvA1VtAgc44qDxDExqJHvb3UZxAbGiRAWSZLteIIkS6EupziGsgDDtIT/BC13n5KENteQmKX&#10;SV7skhOrFKgEyaUWcTIRTAAcRC3alJeNiiFwEVyMy6VEEFLyYlMqjkZvP/DdE8LX6qlVjS2smrjz&#10;1UDHrxBBIktyrBC+lprMldozK1icsLbFLNmch5XPrntWzVVTCHFRhHGdBmVdtaBGhD40Vdg0SeBF&#10;nqVJJcMUDw4aglUyIi1vFaRIljJfSDwhwld2lNhRKDmapQbmk60nVmQFiWMHeqMZq3opSWAvaUk1&#10;hUIG8tNQh7VuaYpr6IHt1WIPF49lOHYkGGu+gSUTC6cSWBxlI991qjLeISz8WOM5yia6lL4NPEbi&#10;qZ6ph5Rk7ch/zU59NwsD3JzEVzxDtFXBUgqasFHaeby9/nDj2f319Xtraw+ePVvd2dkRBQH6v++r&#10;Hoby0ODEPyougVyKbUimBkXQTcIIxhqrUcX81/hL1JDiDrirGgwuytRmqq4FlQ6qGwh6HntJyxO3&#10;WUwXpPhQHAgeUhChfnH1jqURwZiHiiYpjhgZbc6MNvcjc8kxhap0gSyPihv8v4LYPCqGQPycoNTq&#10;jq2Y+lGEKcfXOuGfvHYBJ5ajjZ/LOczUptkmzCuciENyIBYNilOzYmEsqpT4cQHMkY1BdVDrqW4p&#10;J2ZUUJjnIVhGhAasCzIAGPJ1SJRBBoYBJ+yFqcCsBWI7bHSqtmEvRmCwHb3D51YQ/8j5mY3RocOz&#10;sPQ02AYUj+a5AYhwMRa/FrIgNfJQcyhhEBlXzMcN1heH3gjqYu5vsK5gpMFWPDILVXKRIKPK90Ih&#10;txW7pqUIO+ur5d3tZhbXYjylQi2OIxvqYupqRj3OGklW3NptZTWOoMHACw5rLPBT84vhV0JE8VMO&#10;mD1KW07E8DXcd0wvzEtKTw6719Q7NQTJviUoDWxkctsUBOpQOBA7KnADzkychu0yNnJg0SnkzWJe&#10;PJqgoMEmATm14aPGwDJ0OodBc9xnh380maOQxVA2tMnv7A/ia+gn0vG0mBoL01PIN03WBcUQNYvV&#10;UjQFTStI8m5J2impecEo4i5TgidNUHWRHNZMQaXOnOAIFChKQA8OVExKDI5vZ3lREAdeiB8RdxVT&#10;Aj99nFayaj1g6fNiP459ciiDfRlpTqg6zEsE84ncoGB9VpMKTMtaWiNvLHLFIq8rtOtZvdoBiZh3&#10;FfPbwiGY+vhS+OIck4JN3EhrzbTeSCgQtRZmsI9D/ATMWQUPMJ4fcoZiidLwEVv0001TqXxB7IY8&#10;lDVLKhRwylzDyKUriC0dkpTqRRKMFSaUg6zaqIKZJf6vpzVYutiCuDtbs9LgPfwjZ0Anj3vlkFat&#10;1iAvtqRCd4xcTwmrSgJKHBYzx7EavnKSVcCY1fB9XZxcUC2WLC82vMig8gjkD4O77oa44XgKAtNL&#10;3IiuCt89SNDA3SDTHCY7bhfFrbmRHTBHQgpu5TgmZjgegRiiIet89wR3PsadZ8UcYLjjt4BYcSlz&#10;HEFdzLnSZgVAYXZRfUQnTD123sPyqeCxNBO/L/jpPQODgPn8xFE4HDNKzJfLuRLmKmYpn58+Gxmc&#10;mLogmtJswuNHZCLYwUnBzGc1DcU8PbGrs/cQesaxeIgwssBOQSgeJrBqUhCu6dqygTsp5YX8s53t&#10;1Y3tpxvFrby4WypvF9SSjAcBe/WyUtouiMXS9voGRF6zggmJ3wULXaWcK5RyeUNRQwffURfyRaUs&#10;Euhm4jGm592kjGk0WxhGRnA8R83EEvmg4akn8At3QDG4XxsInDgQh2OXzuA5jq/ZrMAoiMkQakNc&#10;gHA4eBTcIkU/RNaoLClOyt3f0AM2iCxV1QVBKpUEoSxR4KeqE2TG4kBFkUoTUA9OxbzbxLImlDVs&#10;Fdk0aLXzseCZ5D7s7WzvFgoFH4u1qsiyVKtXWm2YCG1VkxaX5i5fvtDT0zU+Pjo2Ntbb2/uNb3zj&#10;3/27f8cSXxqUds3x0qQCSc6lNyFoTDpA+GPioU2gm3aYExOynMeTHjqmcVgNW4v8mDvY2eEqwxE0&#10;clUDD8PXSKKz9Yt2sbWJ4DkQ2uA/WulozTp0VesQK+7JQTFOmFkQbBBvCnMdxjWwpKK8oiivxE3L&#10;Iobip8BHLHN4akF4niASYobTUbQQKo0AAP/0SURBVAqDrMLBaqocylK/YWQIIV7PlE4aYjWPoizD&#10;5B0eH//b/+AffPxTn/q+97znvR/4wHve977v+J/+pz/5Xd/1Q+9//w+8973f8/3f/13vetd3vutd&#10;73nfD//Ae9/zrh/8gQ/82Ac//5Nf+o7/23d85MWPvfCJF//t//6/9Q5ekQ0tqVUt3y2IZawPjf02&#10;x7a4KuWy0E6XJas9KkfAM6Zhl0OxooSacR0JbGCGJsaZMQgaUJyI+fCdJdpMcaJ+jqnhEILY2MtO&#10;DIgentaNLoOHF7CQT0K+WBwoR9O0wHUrsV+j+FCXlSyg6FEoZhT12QnwZN5nBJyhEx87OdpYbXpK&#10;SMKiTWkvA+AOXdUoSwk6aYRK4mSseinzm9MP6XmIDVuHRYMGzeohQEZRopwBWzAHrdiueFps6rHl&#10;1IKwlYbtStBMrU46Y3J248yc328QoPYHILYGmKmOv5n5HGujA1mbvNhYljSYSyylWgOmk12PeNAo&#10;+kFWLXIaBIShhzuy2bUoOqiBGUehzRgIMmP4GkWPcg84GCZq4gZ71RAEC+4wmPQIsOPYHHnAcVyP&#10;hZfGNDL4KT4UdpBZpdIHPCbUYdUP0KlnLsPXcBkV2IYOy7CmPxfvqTBvNePQPQ1bi6VjgxVJMUPP&#10;4WsdiI2lYENDzTxyYQN/MwG/t1fhjhScKNd2x44je5B8L1iMFDph68HQI3c2bMmzxFOrLif+UYiN&#10;MozK2JAzG50w/fAx78lr8fpmZWuhMDG5OXhdmnjoLO7W7m9ldzYrD58l9+66S4vi6Gjx7FDuVO/u&#10;ty5tfP3N1V899vi/HH/0aydWv3Z27ZsXt749XD4/Z/Vf86cWjOGR3KWetdPD2xcX1eElbXiq2DO4&#10;8/rQ7rHh3KmR3KnR3MXxwuXp8uAcOS2NzskjM2LfRLFrrHBmSrxw1em5l47cdK8sKJdGcycHN48P&#10;b781ljs9ljszuntqePvU6O6Z8fz5sdy5ke2zw1unR3bOju2ex7HT4oUFpXdO6p7JXZ7evbRUGLgh&#10;jZIXm7u0Fly9b8wulwfnC31zxV7QtNrNIbYFBrHdIIht5p49h+0dY/q2MXXHnL7jTIFu2mPXzZGF&#10;8sRscfSxdkeo7XosUFSvlTa0hzel6evC5II0AFqWB1eUoRvC2PXy6OPg5lpydy29ds+ZXRb65wtd&#10;N4SJh+biHyOI7dvf/vYBrHBe1vQQYsNHzv0//vdOuYP958sdWFs+QWwb6VXQ43jxljUxWx4c2+5e&#10;KvZfE4eW9YEFpWdcOD9aPjsn9K9oIw/klS3/gdtWOMSmt8s3pPmlwuS8dHlZ671pDd12Rm6bIzfU&#10;wavSwIrQf1W+AlrCTyv2TAoXyHNSODcuvj2y+xahbDunx3fPLJR6b5vjj7xFEKbFijB8TRu6aY4u&#10;al3jhTODuTeG88cnymcmhXdoonx6vHRqrHhqWj4/WjhxZfuN4dybU+K5OfXClHh2JP/W209+98KT&#10;37309KXezdeG8qcnhAvTcs+M0rtgXMF2rHx+KHf6yi5BbGPCyUnpzLR0iYoh6H2jxXN9mycGd09P&#10;K11LzuCMcXmwcPLt9d898+T/OvH4147f/5VjD/7jmw//0xtPf+Xk1tcubn/z0s7vDe+cWlB7HjlL&#10;69GNDf/eunfnqXf3nnp19Fl/973zs8L49v6aVrctlnGfQ2xK1VBrplwxpMwQU14n9B2IzWzGVivV&#10;65ECYVFz9aZjNF21rksVJR8Ui1FZSFSMoDd8sxXZ7czZqxiNqlZNlUqoVkOt7uMogtgCoRxLDGKz&#10;MILVjohaFO/pNCtOCwR5F2lVR05NOdWVTOexombds1sh92Lz9mpuu2o0M7OVGa1YqwdKxZYyUyEv&#10;NstqULkDtxm6rYjnYnNqqV2lIE3y7IXgq1DZUDm1VMhrJiIhNJ/3AUabXNX2IGoD4iQXNkLiIFiN&#10;eoA2tmAgNkrKRgd6+ykGUTOC5MTYgLTlghgNyF+ciL/l4IgbR+WkqgIin76awUSwp1UjvRrZzcyq&#10;Y6FKnEZGaT73MnwXEwyJpmW6XrF1qjeKj46GtTwLtTTQEl9LPSxU4HQg8fEjRvJaObcu5Acnxy/2&#10;94yODt+8eV2Xhe1na3durDy+fztf2CyWttK9WHLEJ6WnGFmtRVIWiLErRJQ6QaTkaJroqCZ+/INm&#10;rry1sbO6vvHw6vW5+/evra7eWby2dKH74ukLZxeuLuaEgmxpKkyQLHSrkVej/A5YyyUMEhAgiGtT&#10;QoLYCGUL7Xcosgliq0VG4mGX7L8TT6pQHQPLQBsU0pY7taEhu0bJkPNKeUcqPCvuPN5eu7f+6O7T&#10;p3dwWauraDzc2FjL5bYFIa8ou5JUgBEEs8t1NR9aEfdo81XHlC2DXrF6NvQwnisNCp9GgZ+uA/ud&#10;hXBil8EqYfH3sRpjDiqJB4UscNEDG0GAjWPpTB3k6XuhWdLLWIwDfgbPETbHnONgAcRcp+T4GlcB&#10;zcBlcBUrUEDwFmFbh5Ge//1AUXy0mOuZwwI/0Q87RbUMWH8UtnmIr3GfNRAL5UiOwLUOTBaFOoWX&#10;worUFVNnKBvP2kboHjs7jU+DcKc5XABL5Ub4GkP6MCZH7mBdwMyANRLGPBkzvfPnZgnsEw6uoQG7&#10;BbYBs1hguhAchgbMBma32DBamC1ByAAPMsWwz+8CJx+BmTTPv88n84OglUNgDvZ8h1hWNQoMhOHK&#10;AgM50EY4F/d0w+HslNRmuBvfknMZyx/UiS1lcUz4yPG4auwLua31R/elwq6Y20l9yKTKQaN+78aN&#10;8cHBmdHxc2+dPHP8rTdeevm/fu23NlfXYNfBCsWw/HpwYRweQgPnPYL80APDD8SCBwlZY3ecch6B&#10;PGxd/CowUMgMZpYw7jvuCEUaEnzGsq2hgaMIkmMWMuMk6A0NZiGTp5vPXH44QGAchoVyQIEjC/jo&#10;Mre15yE2kM4KhmLLOTk8wQ+0GKEBsnEi5gcEZgojZfiayVzYbNmwJd0o4eEsS9tFhRzZZIoqlSmh&#10;G+xLhzFYJUXPiw7LyMYhNptfEnmAYErFVALCIrgHBihupE81DzLcT/y4sDLJ0PSTxAlTM0hNKojp&#10;su9C8JwXEaDGAhszHAPDFMwxc8gKU9ig4MG9wp0MvTCNUvLMChMOSuK+4THIfIayJbVGXK2FWTWA&#10;cUP+btjrk9fbO4mXQjtgdf4YWM5KdsZuSObvc/hagFna+a3JQQy/Dgg/Jbl3xRkoDimJPuGDzFuN&#10;bwkojCt7tVa71mpVm+RkwiqKdjytWGEH3A0CHGGK45bgjnmUnN7WMS3cmPmOcSs/8XAaSp3WqDar&#10;KSy8GOZ+oDmh5lS9pOKQmU6Rs4Svd7yBfMNBT4rL8BPwE04XVZppvRZX8AUpaE21QsvLgqQeV3Gj&#10;MO0dlnkQTwGhBQGVjMAlZcwlkPC1SoNS3QUJiT8G5vrsK+NuBywDGk6EoRJ8dxdSg5BB3ARcvGM4&#10;hmLgxuIQ+n1x21nSQNwxEljsV1PIlZIlGdQwYxgbm9WElB3OWP4I4CiC6pgXG5/emL10OBUioGmP&#10;TmyP5jw4MS3xkWPTvIdOKhuB4fIU94WN3YFLvf/l//HLf/9v/t1/+L/8/b/51/7nv/cLf/sX/srP&#10;Y/uL//hf/K2/9gs//xf/6t/9W//Lpz724i/8tb/+S//iF//5P/onF86eq8RJFkb1tOLbDgfXCGhT&#10;cUlyGkYGTnoYH0rgF8uMhunKHNAoEduhtxqB7BxHY55o5IPG5AZJAwLfGWpGxKQE+rkM4QIEH8FP&#10;0YCsogIGp/nJwtVxik5eSNYJ+SbLqiBI5bJIXmzMHZh38shQ9PDXDNhilyjoBLEJusaKFnhu5Ni+&#10;aTgqVaSRfd8vFov5fK7ZbIShv7a2+r/+r//y7/ydv/mln/zCR1/48IsvfuwLX/jcZz7zmY985CM/&#10;8AM/gEa5LNg2BDcVDCVJ/twbFEw2/hFC1WARo/wy0INdRyKX42vaYUVsBrGFeHQYntWJzWRrDS1z&#10;WC54Awsc2MDDjqUqBxz/IrnO3jZhBDCjh2oR0wuOwA4gEjCjO/U9IQgpqp5Fj+KhYSKW3iPgEHZJ&#10;nXIKOBcD1KoYmV0M9fByouikd1qUcDLzsGiyOFD2UOJBgTrRcYvDqTmWx09Ns1jX8WxBZpRk+drt&#10;26+88cZHPv7xFz/96fd/6EPvef/7P/zxj3/gQx/60Asv/MRP//QLn/jEZ774+Z/82Z/59Bc+/zN/&#10;6S/81f/553/885+90H15dmkhqVXSehVPDHSPAAtslkIPgS4BDYorOQwyo3QZ0HzQhqpD7yxdqhCK&#10;NufhYBlH07w0CqtZUE0xAjjRQ3rUH0TlQKSDkYbGfdaqcb2Cj2BmLzuhv1EKDpyOLiOGokWxnybO&#10;koQ+xFuVQWzQzXwoloS7ETqWHcZ7Mn80D+NT+SwK8DSZAxpH6LDrEEqj4gZH/UfVQtHWQ0/jJbYi&#10;Atr+EGE0EIfYjCTQYx905K3GPdE8FviJ9tFHHxZHzTdSR09sM/OcWsDKgyZmigPpcD7C0SBujd5z&#10;U8hIhQJFeXCoUyVNm8r3Z9RPQNthzTF6EV4J3GYa7lej/ZrfJtSMxY0G6D+E2AgXI4gt85TYQcNv&#10;V0JirnDIrAOxcce0w3qjRoUc0/wWzJkqmIM9Vg+h3ikk2oHYWDY3r8VqjLI40/igyiC2iteKrRo5&#10;rxkVStBm18mFjQWNEu5m1QK/ncQHteigwYNDeRwoB9R4+QJO3EPNbibBQS05aHXAtefwNU4YBP0c&#10;lTMZHscdO8h+/O8RTDlsuf8atwotZvcdImsEqzHy9TrRIcRmotNuw6yO5Mwu+MqTYPVZujGfH5/c&#10;HLqpTD72lndr9zeS26vBrUfu9Wv69HT+yuDuyYGtty5vfuPc6m+9/ug/vfbgl9948OW3nnz19Oo3&#10;Lmy+NFw+P28PrLgTc9rg8O6l/o2zU6Xem+7MHX9mWRseK54YL52cKJ+fli7OyQML6uCiNr6kTczJ&#10;I7PS8GSpe2Dz7OUnL3c9fXU4f3xWOX8vGrvuDMxJFycKp8co+/y5WfHSgtI9snNqonB+unxpqnRx&#10;bPfc8PaZ0d1zE4ULA5vHr2y9OZY7Oy9139RHQSulodnt7rvazKq3vBZcvafPLJWuzOUJYpsv9c1o&#10;PaB5tX9BG7jKA0XN6bvW7F3jHYjttj15y5q4Zgwvq1dm8iPT+eHH2h2xnvNaerhvmw1h13p6S5m9&#10;IU0vKoOLCvdiG74pjl8Xxu7ZK4/8G09CcmS7rpJn1T1t/ql37Y8RxPbNb37z4OCgXq9zWA29+/v7&#10;f5RebHut/YN2e/+A0rExiC08wDNjrtu3V40b98x3AkVvWDPXzelr4tB1aXhR7ZuTuseEc6Pls7Pl&#10;3gXpyl1h8Zlz12pSoKh7oHCIbbk4OV0+Oy9fuKr33DD7b+gDV5XeFbF3Wei5KvdflQeWlP55gtgu&#10;TZQujgsXJ8RLo7tvjeVOkBcbh9iM8YfuwkNn/o4xdUMZWxR7p/MXB7ePD2y+MS6cWHYuzypvzyoX&#10;5lQiNPBxRsb0PXdl+w3Q4M6x4dybI/m3ruwc61779oVH3+zdenlg97XR0qlJ6dy00jWrds9pAwv6&#10;lSmpZ7x8eSh3um/rrd7N1/q2XgfbYP6Nod1TU8LFaalrOHe259lbfRsnhgvnJ6WuObNnuHTm0ua3&#10;zq9948zTr5549OXjBLH98qur/+mtrV97e+vrF7a/Mbh1Yk6+/NBaWAuuFbKnm8GDp87dB/qN2dzY&#10;yFr/kjqzvbemVgnkMpuuUjU4xKbVLWqnuphqYmKApNRWKq4GcVOP9HqiVkMeN2rt+faerzV0sSKX&#10;yRVLFDNVpkBRFlUKud9M9VpFrWYaxHQjtdqR2QrBUIxEKVOkCuFxKuVi8/UGCDyx3cjcFisE006N&#10;uqdkFofY7BZlZNNrLjpZmjZIxsxqpPZezdmv2Xup2Yr1OkSYazQcq+VZTZeKiuIi677NK0bXUhBh&#10;Z52yypQ3DWSAp0kR9UdEzmudmgMxlRDFyMzxDTKUQ2YQozJhcxQEisN5Pw8yBTM4pdiUUzz8HcnL&#10;Q/TRI7PsbBifAXmUl02pq0Q1EwRBTLK4EmqVyKxleiUxsEzW03Avi2iNCcyqo6aqXiGITcssrFgU&#10;ehn5WhKqsc8aBGO5zcBu+FqmCYFQNJT1Uu7MhfNf/o2v/sLP//y7v//7f/Td737Xn/qT3/en/+T3&#10;f+ef+sHv/67v+jPfUVJ3vdTc0bYFryxUg3LmlVO3nLhi7JRDs2wrBUPMmmn/aN/3fv93/pnv/I4P&#10;/ci7P/7RD7zv3X/23d/7pz/44Q/+5E//5C/9+3994szJWw/uCJpkho4VudzdDEu7GtqCq5VdTYlt&#10;LMYaq23EkbV3gLbIBqeeuGjLgXkEsaFHh2lA+Jqrh44WWKpvkVNb5BZ1MaeUNsu7T3Mbj7bWHm6u&#10;Pth4Arq3tsbp/vr6w42Nx1tbqzs7a7ncs0JhWxBKuq56UIYikBGGUMNVh5eBJ73tUMMj5zLFMdHp&#10;PvciFCogQ9ksUvIoioGUQqiDpCk6FiuPoCm2CR4cBZ2P+AliY6okKxgKUmCYsDMSpkYn6vi18ZOC&#10;E8agy5zFuGeZDkOYhXwyRIwQNMLaOkAbYW0wAKHUggfMfC+H2DRcidvJnoZjCRdjAZ40DgsIJZ84&#10;lrTYT6IwpYBQDIID2WgUXvqHIDaMA04QGoS4cYgt6riwsctjcaMsHw0nmAHM0iCzxA9j8ilLUjTI&#10;MGfZoLlvATdC0A9mGDaySolvYFFgF4PYUpgV+CSr+uHLfBOcOMoPI8fzMY4CO1cl1AsfYcz8AVRO&#10;6wQBwVTqoFo+wW3UZsnUOigbR7hwpkPvNiLWQxAYOxzWDNlgsC1hoR0aaa4q5taemEKx6rvn3zz2&#10;j/7W3/jEhz70vu/73h/5wXe/589+z4/84Hs+8r4PfOrDL3zsAx/8F3/vH2qF8lHYFA7HaPhhMT7O&#10;hcE5dSy9w4p7PofYYOgy97RD7AyXFfrkwEIoG4gZwwQ5kT1MDm5UPBSdIJjNLE8TTDRCi7ALljbF&#10;hbF85zbzQeMQmHbotsZ9c8iJgiFosPZchkRwuMFh7j/g53ADoQ8MniOsgREahDXwfgwuv5OLjQo1&#10;YkzmtmPLhgubUtTUvCjvlDjEBlsdpLNoUEc2bcmwSqpekGxBY4Gi5NpmKQasUjwGIX41ZjYfmceY&#10;ATaLUMaPGDGXtCxKK25MlQqcuEHAdhiYrkO5sRj048fVMKtFFViiFZiZYVYN09SLInImIQ8sTCrK&#10;wOT6GK0DcjE0h8IGDSe2g4oXU5Y3N87sMDF93KjA8ZMg7iBcHisdYPuRBzs7Ibc4Qu4I+sHeelbn&#10;ANM74Br7BfmPSL81fZkAezkD7Tp0oeIAED5GbkgAFvNo415s3KuLPeQunjg8RJ7PqjcwlAFTmoBd&#10;5uroWR5FixGeyOobWB4Z8LDXs1qtUm/EEHwJvlSoOTUvqTpR4oQg7tNHTj1+mLDqDbgJoMyNUoc+&#10;ooGPkel7qgWKTb/qJfUgqwXZ0QzHFteD5xFfH5QycJO74FVwPbiLmJmyzpFQfCPcz4ThBJkX16MK&#10;tjyaDj8ovixuAuGhOgFnHFnDCIQbMmzuCGLjMBkmJyZwB8Zg1Jnwhw8CePh8PiLMWw7P8dKinZnP&#10;sDYciJPiRNiCk+NrGBMfsfV1B7NdK8kqqCgpRQkfMQOHe6/8vb/xd37mC3/u0x/75Gc//uOfx+aD&#10;H/03/+KXfvGf/rPf/PWv/tW/+Jc/9bEX3/uD7/7MJz754kde+N/+zb/bfLrm244qiIXtXfyiIEUQ&#10;IV6pwCYVBtVY/CZ5s9Kzz/BZFkhOnRxVx0cF13bIA7FgdBgoV6NjklcsdR4FmLMka+iksFDipBDR&#10;DpzHColiS/haGf8R7qZCqogUASqKsiBIkkjFZCB+QZB4ikxFnLEXH7nQgwCUZVWRbVk0ZQlsrmOH&#10;WJCYy7AuSzif4Xnes2fPmq36wcHef/mVX37f+9/7sY99+Is/8bmf/fM/9VM//aWf+qkv/cW/9Od/&#10;7uf+0l/4Cz/7iU984tixY5VKJY5jy7JxDRicznUoVzHlILS54IVcRQ+ugXYxf2F04iJVBYsJ5VBj&#10;RMvTITlYlTAelh5wQOqTBzNzsobAQZtjbdjFgTkccojEERt/5QM2DM5/KINurW/5BHJBBBJUyyaa&#10;ytyRTQj4gPzLvJi/KyL3Nwao4bwBVreEEi/QAsevBD1xWmELJZNbuBKGM+MUHSCPXGnp+SZ8jTzX&#10;CG4Dm2rZcaWumk5Z1vJlicf649H5V//m3//Fv/LXN3cLWb3lxxkEdpM5QPy9f/xPP/TCR7/0Mz/1&#10;qc9+5nNf+uLHf/yT/8d/+D8V00hrVYhVKACSTkU7oEtAMcCko9oIeChZVjUQg9Ioe9qRQoW9KmW8&#10;pTy20H9A0Iu4IoRth7OS8JeR/B2nxjzawIZO/gaU2jFFm8b1StLgpeEjaGIYnGX5YM5r5AFH7zLJ&#10;g4xFgPq11K+maGisKJbGfNlMVvSTYDWeke3wI6/+aaehEdHhIBUXzBK6YS8D2gi8Ixe2LHYrRJyZ&#10;BmcOcRRMGhO0x4E5cILfjAOHhXaaLB2bGkIB7hB6OKzGGbB1ccGNilsP3FpgV30jtbXI0mKbYWcx&#10;z7XyPLjGDzEzUsIJUEsIULNhHbD6oWgwfuphIB0FkeAjj4xhmBqL8TwkfCQvNtbJ40DNKqVX4yll&#10;0E+xn4dRn9wxDYSG22TVQuuxnlEtBYyMEVxyekj4sNgSJMdHfi7vG3pwRrcZsfxrGI3yr2mpw0of&#10;oB+cOKTj1IaG04j8dsK92Dg0hu0RZMYJPRx6w163nYUHdUrB9t/gayarMYoesIHQcJgLG4gFIVEc&#10;Ehl9rDgeTDwKGm1GzIuCTEL0wBjEFmxyzVVgljYCvRVy0pqB2vDLiVGM9VJioO0cZPZ+KlbsHU96&#10;Gq2tx8+mt4ZHnvZeLY/et+YJX/Ov3jWXbmnzC+LoxE7v4O6JKztvXd76xrmnv/n6w19+7cF/PPbw&#10;yydWv3rm6e9e2HxpRLiw6A6tOJNz2vBIrmtg4/xUqe+WN3PHn13WRqakM1Pi6WnxwrzatWKOXXcm&#10;rprTS/rkrDg8IwxNFLsGt851r73GULZv9Tx7aSx3arp8fkG5tKhenlcuL6pd16wrt/3RRaVnSetb&#10;1gdAS+rAotK3IPfNy70T5XPDuZMj26dnhEu3zfEH/sxdfepqeei+MffUW3kaXL2rTS8UB2ZzvXPF&#10;voXSwKzeC5pnGMhVbeSaMXaLwWocYrtjTt21pm87EzfMUZxlTuyZLVC5g3X7odIq+i0j2DOthpB3&#10;1+/pC3fUuav6COi6PnbDGOO52BZL40vliavyyC1j8oE3/STEZVxfda/+MYLYfud3fgetarVaq9X4&#10;jiNftj+Sv6NcbI3WHhbSo3IHT/Trd4WFxWLffK57URy4bU89yW5utu7f1sZvyqPzcs+McHlcPD8u&#10;nJ8udoNuFmafmreMWtmsl50DWW+Xbsrzy6WpkZ03J4unF6SLK1r3NbXvqtJ7Te67StSB2Bak3inh&#10;8kSZQWzS5dHdE+P5kxO7ZydyZxdLfUcQ2219crE4ML5zfnL37Snh3LR4flo9M6efHy+dnii/Q8yF&#10;jRK6XXryrb6NV4d2j1/ZfqN7/WV8vLz6+z3rL4+LJ2e0c0t2z7LTu2D0zShdU1LPtNQzIXSNFi8O&#10;5U73b5/o3XyNULbtV/p3Xu3bOD5WPDcpXBrOnelZf7Pn2VsDO6eHCufmrJ6R8tmu7ZcubvzeufXf&#10;PPn4K28+/GXQK09++fjGl89t/Nfzm//1ysabM+LFe/rcE3elWFlbd+7c167fVa4ulKYmt4YW5enV&#10;yn25YlAx0IbDPNc0lUFsas0kfI3IoNDL1FEqrsreBqisiKcMUdIInIMQpDcNsSIrdU2uqVJFEzNN&#10;Si0wgFOrxVo1A+mQ6e2qd5A5+4laN4VEUeuGUtPlii5lIJ7rLTRI0qVuu8biQCtWE2d0lMxQK4bd&#10;8s2Gw0NHdSwwNQjQ2KjG3kED5B5UGcoWmM3Abvvufmg1XLPumDXXqGIBCOxa6NYzr1HpZE/jqdZY&#10;wDwEJS9BANEJ+cg9zvCRS8/woOryvYwTnWhrVU+MDTmxlIwqh+IQs0EQW3hQg7TFRykxsYtc1Vjo&#10;KPtIHnNKauMjBsQ1sFjU6L8HsUVEWaTEgRJj/Yi8Zuy3sCC5amIouHWZpmWWllJqM6xwSuSp4Iyw&#10;gHkqW+2cBpYxV47lolfalkpUq0jXknp1bGT4z/3ET/z4Rz7y5z7zmS99+pNf/NSLn/j4h374h763&#10;f7RLdcS8kcubuULigMqpJ1K+T0+I7JIl72olzVUv9Lz9Z7/nT77wsR/94uc/8cXPvfjiR97/F37q&#10;c9/9vd/9ey/9nhf7lUa1BK1fl+3Y031L9SnAU2NFRYuWDJICE6ssVnqdFTlSow64xkE3yadCoqKr&#10;U5ToUUXRGMoQJV/DVg8dxTNlV1c8A4Nvi/mN0s6TnWf31h/fXr1/5+nDh5urq7sbD549e7ix8Whz&#10;84jwEbRZKuVkWbJtM4KKk9pJYoQhubMxZY5raQwv67ibKbaBXdDVwhpl2OV6G1fUeH4QHMV90/ib&#10;VVL+CKojfA3MR1URuL7IITbuAXd0iOqymFPYNUwN5aOxop/kemYHHgfLFKrepgcs7RqhbLAWfZiT&#10;FDcKElRZ1BSZkq/Z1H8Y2wQi3A3Xw4AwaMBo88FNl+qCwYDFIXbgY2SY0hgWozE4j1zYOH7HwTUc&#10;gi2NQ7nbIlwbx+bIl4V5wDHQDRo8jQ8TAP+g+ussiIaZHDBLLJaRjYJZYBDA0mB4GUFpaMM+OYTY&#10;XBhlgqSURRkNWC/oj5LUhY1vmOgvCSII1g5hacxbDbaHqhtHh8DqeA6Vo0zVPFgJlhU36TlSZrMi&#10;np5L0ZqdMFIGQJDNz73YGBhBMJzfcWo7ii0lQIclTYNVBtLL+djWQ1Mb7+/52I+8/4e/93s+/+LH&#10;P/PCR/GUfQGP14988M99+rOffeHFd/2JP/1//6V/e9A+UFnFUh5wigZGwIA4CwYk3IEFq9KwMAUZ&#10;iucduq1xdIyZx+RgwnA3ck/rYDEdnzXyN+nYyYep2WASczMYbfBjC7O8lC8JMKdgKnME4dDLjKMP&#10;/mENBJ2BbhyPIHyNO5cxPEJhaac41qCUJBOGI4iNpnE8oiRR8niY36KqMriNh38yLzaNZ/iCkedI&#10;hk6xomWWjk2mRGyME+MwLzYGseUlq6SYJUUvsexs7BoYzsjKWcDOZF4qmAzc7DRs3DUKCot9TFlM&#10;OD+2/Jobt8JKJYB9A1vNshXTZzU0eQxj6sXVMK1FxAADFHYqBUU6gY3ZwgZnA0aBx6Ecm+6DaoUG&#10;ZVtLbTpFqDm+DNPcjryontaa1WYtraUhxWCih5zFmJccGmTp2n4Wps1Kw8cvefgj0m99iLLxjxxZ&#10;A4ONnxW/pmETcsQwIzzG/HdBOw2SxKd4T4xJUJQPCeVjLy4StjcePdjleMxwrzC7MN9owrNTBDg2&#10;AkfGESJChTyfgDOWD64RU+mGxPB82aw4EWGILDwzidI0ptKrYZTUgrTmp1RB1YupUiqLyQ11N7aC&#10;QCcjPtAcdFZcAuDQ4I8h3UxWaIJcSg8LLFCsKIfSPMhNCEcD04DhlZRzrRpX8GMFphdZfupG3DMx&#10;sn38mtybj3sdkqcbA9fQCeI3invDYX5iWlJ2ucMMg7Q9jGhGG/2YtOVcqciqIqBBE5hBZjT52eNA&#10;EBurBIJ+/mhA8PETYSj080M4M85V2s6Xd4pyXlBLslwQ0cC0x2SDKPh7f+PvfPCHPvCJH/vYlz7z&#10;xc9/8rO/8HM/X9jMVeNUFaVri0tzk9Pv+b4f+PSLn3zhQx/+4Pve/4v/9J/tbmwd7B2YiuZbduT6&#10;cklAG482T5cGyYBHW1d0WZDxaFMPg9QPHdBUlpQN6w914tlBg8V4UqliEiBsjpmaqTE3N3RCeqBf&#10;lXgFEqpJatKa8Y48wVZggahgxnqDwYu5kiBIIFGgLGz89QZEGUFsrMoBOrnEwzxDJzh1zVMVR5Et&#10;HYuiFWANU/GI476VypIkp2kqy3K9Xp2YGPvBd3/fCx/7yBe++Jkv/sTnPv3pT370hR978RMf++IX&#10;P//FL37hE5988eMf//iTJ08EQSiXyzgXphm2mkrlpOldhUG1RLEQoJPeWzDfYQLXeMFTyGSGAEqi&#10;AulBMD0TJmhj3ZEgF0UZxLOhYSXh2BlWJywXR6AblhsNX5aytnlYsLCuoRNsWIkYTMZf+dhFSRZV&#10;DTOOA14EsRkmepjrpKVSYD2D2HysrVhtaS3jHnDsFNy5G3KIlkUGveFcBLrFaQY2PLyKaeHXk6gS&#10;DNZ3hrIxV1oMy0E3l2Vhw5YgNtPCRC5hMXbQdrCFgG8fHPzdf/hPXvzxzz5cXWcoWxOdW7kiDD/0&#10;/8B7fwiz9aOf+PgLn/zED7z3PZd6uqutJpSHpFattVuQnYpJBZpoubAM6Ak8gQZXfigdByYfrr1R&#10;S5s1v5JAO2K6FqFs0Ij4S000wI9OaFlQpeI6lSzoqGcMrUM/2LgORvqV7+AQK/KDSqfgu5fGDLkj&#10;fYzRO5UTyGcNMz3yfVY2lEd6mof9Opb6NEI/7UpCLSDvNt4T1iseKzCq+Y7iWiL0Q6gJlRi7PFao&#10;9ChElLzYGO4GZgauUQApubkdRoyyoNGIHNki/ygUlENssm/z0qL4yFG2I+IQm131OcpmpI4c6JKv&#10;64nr1njRMELWQBxcw8ggSsOSEEHlBkH0OLWI10bAIVZGZf3DdiWCdVZPsFfPyIiAWQF1XYZynno2&#10;IWKpVaNEbB1EjMFnJlUwcCnMJaSX/QSHMZSNY2cEljG8jHulgV9PPTmisBjOzBE0kF2nugcckiNi&#10;EaYGixLF2fXMYZVDqayBluJ6bLRdGERtihvFXjWBKWRz1zbybmvCWCMoDVu0jxA0jp2h/6iIAdpu&#10;O3uH4TmIDR9BHI8DoaczFEWPdtzWOvgaq2IHaw5mHWX3ZqFO6ISZiX4YgFQhsOEbrcjai639xNyL&#10;CWVrBOXULEZ6KX4HYhMya9MuP0s21uL18fWB/gcX53MDt9Spp8G1B9bCTWXuujwzVx6e2O0dzp8C&#10;9eW+dXHjd449/s/HHv+nt578+qn13zy3/nuXd14Zky6vBKNXval5Y2Q019X37NxYrmvFGF8xxqZL&#10;vVPi6YnyyYnyuVnl8opFENuyMTUvj06XB6dKg5PlHhD2juRO9W2+fPnp752/97uDm8cX1cvX7f5l&#10;vXdevrSgdC3rfct6/6KKjz2Lat+KPriiX1mQ+6bLl5fM3hn54nju7OjOmdl811Vl8L4589hdfGDO&#10;r/lXn/pX76hT84X+2d3e+WLfYnlgzugDLWhXOhCbPnpLnyTnNYNQtrvW9D17hiA2Y4TGL11ekqau&#10;qrM74ZpxIPotw2vqeq2Uc9YeWsv3jcUb1vh1a4xcsqzJe9rMXXV6YrN/7Fnv5Pbl6+rYera807y5&#10;Ed16YCz8MYLYvv71r6OX52Lj/mvYYgfn/qP4O/Ria5MXG5U7IC8244G8tGpcv2tMLJf6F8WBu+70&#10;g+jqHW/hlj5xTR6ZkbtnpK5p7TJoptQ7kb98Mz/zWL3mteT4wPQPVL1RvF6anljtGymemZIvLmJC&#10;GBSmSy5v5cEVeeSaOnHTmL5hTa2oY1NC71j+8mjx0oTQPS2cnyieHd0+A5ov9d+xpx75Sw/cxavK&#10;6HxxYDx/Yap0eVa7BBoqv9m19dKQeLKvcKxr99We3OtXym8NSSex7S288faz37+4+e3L269c2nr5&#10;4ta3u3dfGxROjOvnlpxL4+KJ3s1Xup59e2DnzdHSmXHh4lj5wrTcDZqULo+W3r6yC4ZjPRuvgYaK&#10;p2f0ruvByLJzZSR/9vLqawObb+G7z+pdk9IFDHvq0ddfu/+V1+7/+rcf/Mq37vzy6/d/7c3HXzu3&#10;9vULG9/s2XxluPDmotp9yxt+FM2vpksb1duryfVleWpiZ2BJnnlaeSDUhHKtLNZkrW04B5F/kHoH&#10;VWc/1WsRua1B2EG+NGK7SVVRLAiXhssqezruXpgc1NKDhk/Mns4i0o0apE9oNUgeuW1C/cFpt4Lw&#10;IAVzfFDz9mMwS4kJeaRVOlkkuYwzapFOTrkeRg4OUpDbjoy6S+BUYupVchazWxQSD8Ih4NcqgbcP&#10;5iSkAgUxeJQUw+I6UxZtSgGnRG2IQpAPCvYjvx04zcCqQyIHIJ7vzG1QvVHKMoDrafjM/c0BmbiG&#10;VqQ3KJGchCupOEbdt5lfmwGZTsVusEgETiN0md+yhpUvMsVAk0JKwMlK4VBNHPayhZYKLAwscycm&#10;uQdmKdSxSLAVwkcP4/HAj2EZobOzurCknljPDGz5IWwvVkQbnRgKDNjiKByCtogFODREX7EqtLja&#10;1VBynT/3V/7Ki5//yQ9/6nMv/PgXPvn5n/rwJz79/h/72M/+3M+ZfpATSqS7NOItOZ/s17AqK4GV&#10;7NeLugwtYebq0nd895/58CdefN+Hf+x9H/qxT3zucx984WM/+tEX/vn//q/Sg1reKEmBpseWgev0&#10;NdlT3Yq3K+UEQ5BtWfd0wzcEXQiroZu6XuaFWAJDUzRFK7LQNgJDsqSSVgI/GGL8CokDBpAVuYpr&#10;qK6p+5YZ2F4Kw818tru5mdt6+PTR46ePN3c2t3Y2Hzx+cP/hvbVnT++vPXm4vrqR373z+OGjZ2s3&#10;H957ur2xurWRlwToWFDF/IzKepqhB1VMdcg8MjwTVpGf+Lpr5Mp5wzUUU5EM2YRqVI2zZiXMQsM1&#10;NZZ02gszWXNUfHZCRXc1E9ZKbNhBUmmB0Kg29mEVCrIZJjXTidJG6EQGtqavGZ5WVotBFgSpH0E5&#10;g5rlu2mtKlGwhpbU6obrefVaXtcE3TBg5tsulOksqxmwi9ygWmmEcWbBQq5UonpDjyP8oDBYZAXK&#10;c1gsSdhVqTZNG8ZlxQ+SsqiSsRxXPD9Gjw3LPMp0V8dXhmkoKAJMDHKg8RwYWKZu1Cv4eTxT1bIg&#10;8QzHELVWVk/iCk4N2t87IGgJ5pjp1KqNNKnCUInClPy/qHBbRK/mYdC6SaOOZzKDvWTonihoqmIb&#10;miuWtUrWisKqLBnYFQYVMqjMALa26UCbtqMkgfECaw4GuO25qq6xGm64B/iOFqwbVYcJ4Kmqapqm&#10;oii2bWPbaDR4OTlN03hpOfR7ngc73jAMCVaarIIoe5pOLnMcXwMXzCrYVBx6wzcKgqhSqbEE+YFN&#10;dTyhokOl9/ER29D1XdNOKfAw8WznaBfahh3BJvkPv/yVP/Vnvu9DH/nUpz7zpQ99+JMvvPg50Ec+&#10;9unvf/cHPvzCp//En3rX3/zb/yiIG5oRaLIAYxeGLCUxkiWWANqHhYfRFBFmK8zUfClXjLwQJlFI&#10;wAcVEISRZyla5GD6U5wtmVaw+mGginLCsjXB5Cb3P0GSiqXAdqRi2ZDVWpLh2ML2rqXqMMhhMmIQ&#10;sImFkqObSlks5wroUUoCDi/v5tG2VDqLrerYwrADJ0ZAAwOWdvMuHSWZ5PtGcJsOixSGt6SpJUnJ&#10;l0PDiU3PKiuBajmiLm7lI80ximKgGLkn6zDmXEkTNnddUfVgaRcE9DiiaguyXhDUXAmc+EhsogpO&#10;NIySCFKLgpQrYgYYoowvLhVK+O6aKGVRnIXxQfNAFTRYhxU8USyDN+awa1qNSmaqiu/g+TS4I4Wh&#10;lmFV2YJS96JQh+yMQsN2ZK2ZVnEHPMvGjU3jmH5fx0mSBOY9/rJkT1P8Ru1AFmG57ItFA+aIIfuw&#10;fipBC3aMJftq0bIlPABZAgOIns5KvV4nBarRDDyc2criJPICjO+ZtibKhqjA4K6GCShSzDp+ZUGx&#10;S3JsOJFueYphlKXE9WFDJ0GY+LCJyWcsxTOcps2sGrkeCAqToxspnmlY+zDuFW2v3mzXGhi/GiW1&#10;JC3u7OLYSj0IErPZSsPIqqR4PPV2tVKNomaUpbafaH5mhBU1Csu2X7CisotZUUuz0PEwZw5aWCm9&#10;Ui4fOK6tw0j0PcupZRVcCZ6INr4dZHkQNdIKRCN+i9Bx60mGduIHuLwGXaqP+YmJashKu1rHvIor&#10;GaQFxaPWa1EU4VGNPB+WtaeZMaY3ns2SmGh2O0wzzakabmylmVttxi0yWPWg6lcgSSGpU8jDII5t&#10;D+LjYG8vtmH+JKFl+jr5BdWjilFWQ8OrhZlWlALdcRSzFqRqEeuMHtuBlCtLu2W9rEi5kqdZFT/O&#10;P9s2MfEUE+uVWhQtSXty5wG2sY2lSwEP+jMv0nZ3PVF0RcmT5KoXNAKaRT7WA802JQhXF/JVLmtK&#10;WddlWyyqclFgoJ7q6nYAMWMHlu5okr7fOvilX/y3L378Mx/9yCc/9cnPv/DRT/21v/I3hJK2vbqV&#10;W9/d2dhtVVsXL1z+7u9612c//4Wf/pk//8Pvf9/P/OzPQsphapmq+uzp08CyDFEyJNMzfE/31TIe&#10;Q21nbTeyYzTQUw1rWEiKW3hefAePVF4OsCjZni2puHvbT9ZK27v1KIUMUUhcKBARLKukJAsiRBy2&#10;FtZty4FkwKzAc4ctFyCYYxAL+KGFfCGwXQglIV/EI4m2WCrj1zQ1XSoLzVpdKglokJxUIPlEUBJG&#10;2OqQyZKMfpvKI+gQwlEY53JFjUolqFhKSkUqNlrIiVFYGbwy8e4f/MCPfOCjL378s+998Qvf/YEX&#10;/sQP/siffPePfud7PvQdf+J7vueHPvTv/8Ov1fYODK9SluxC2dCNQNX8Ql4xNN82LaxvvuuViyXf&#10;8zRVNXBtgqjKigdBjkVCg/SVFUl2LFoErcATdNXy3CCJsb7gz7EsTVHFcrmaVWT2F6YJLhFsqk1I&#10;MKVa9Z3czhZkRpJkaaUBAQlR6oEvSXd3c76LFVAOHD3Bimf7fpBipcbiA6sH91Jhfn2GjZXcgkSz&#10;PKz2qhfhVypiGccFVKtVnDSfz+NhyeVyoiiGYQjRBDGFJ4jCa7F6RRG26IcKYftBvixElSoaYVah&#10;sHWPAlRtrLq4wmqN5Y2sQlg6IfWoLGcm9kJBkHUDy9kv/ut/809/8V/df/wkrdXxPIEKgljf2//7&#10;/+Sf/tgLH/vkZz77oY++8OKnP/Nnv+/7eweHMJRimJVGE4fj7NhmjWZcqZquV8T8dCHUlQJuH9Y4&#10;8hWOZEOrNhuGa9fbLS8ONctMalXuARdXM0wvUS75EVQsSdbF9kHDix3D01sHLdmUzMB08BFqYWxL&#10;eCADI61nG7ubaZ3Ev6AK1VYNCht0ufZBS9DKYcV3cYdCUzIEJzRVm/xQvchX0QwcaHdRJWwfNC3f&#10;aB5Uy0quthe5sW54ghVIUdXUnCLXSFsHzcpeJWlEXupU27GgQUsUgtTwMJeVrb2DsCSseaHoBpjr&#10;UrSfmrAUQjXeS6B7i45UPah6Va9klJJWXFDzrYOGYJStyPAziHJMkzCpp17iu5XQTjw1tARHxVYN&#10;TD2wsr2anwbQUeutmhs49T2oo15UDUCaAw1U1VwFF6YHuu5rjYOG4ilOxS1bQv2gIbpSvFcLmlRX&#10;lN5qs3feRkrV/PnWYRUPuF8b2KK9KgVvsshQBm/B9AjQ1lOPin5yz7IqpVfzWDFQyqfWIEc5GAs4&#10;BS+egC2GAmFMUNiuZAdNEHqsLKCwm9hWYwfjM3yNhvLbsLw6EabsI+XOxkecSyIfAltjRRi4m5vL&#10;qiVQHjcOzLGIVOzFmGCGzcWCScmG4qaW14q9VoKPZKM1wRxwWwl2EzgJU3suBRssUO7mxhE32Kdo&#10;8zqkHGuzWo7VtLFmwzKFBUqH1zOQVon1SsyPVaB6VCyzYTlt12JJ2chpA4YAK5IAM5ZSCYWU3Vtk&#10;qcApZ1HmiJFR8tVH3pPVcG16Z3hkrWdmt2s213NdGbmuDM+XBudLQ7Pi0Jw0PKlcHhHO9+RfubD1&#10;rbee/tqJp792avU3zjz9ra5nLw0Xji+qvTfd4Vvm+ILQN7F9eXKna0EcWpJHpwp9g8/eHt49M7QD&#10;Ojuye268cHlG7FtQh5aN0Rvu5Lx6ZaJ0YbJ8cVHvue4N3vAHrjq9V7ZPdK2+duHht/ueHZ8SLs6r&#10;PROl8/0bx+e1nmnx0ljh3Gj+7Hjx/ETpbbSHd0+PFE9PKxeXzYEFrXe6cHkyd3GpNHBTG7uljq8G&#10;S0/j5Zva+Gyhe7bYPS/2glho59CKMnpVG7upTt3SZ+7q8/dAxgKRNX/fWbznzd9xZq+ZY0vq0KI4&#10;uiSPb/qP9f1S0Lb9Fm5gaV1+dEteuC7MLqsj182JW9b4DWP0rjbxwJy+rszeUOdu6hOgW8boHWv8&#10;kbX0xOl4sSXtSuWAVLU2QWzNg/YfWQK0/zd/BLD9fxNiIy82qnO132jt1fapqCj3Yluzbq0aNx46&#10;Mw9ZLYnr+tiyOg66JmPCjS4ZA4t6/7R+eVK5OFPqmS713BMWnxq3vLYSHejegWK2SnfkhfmtkZHi&#10;2UnpwoLWh0OW1aElZfCqMnpdG79pTN22Zm7Z01e18Wmxb7zQNVq8NF7umixh5p0Z2T4Nmi/1MYht&#10;+aG3eEOfWBaHp0qXJ/IXxspnxoWzI8JbQ6XjI/LpQeFEf+n4QOlNNIbEkwPlN/sKx9BGo794vK94&#10;rL/05pXyW+gBDePjDuFrl9df6ts6Nlw4NV6+MCFcnJK6pqTuKbkL7ZHimcHcqcHcW4O5ExPy23Nm&#10;z1VvaNHqH86d6Xr6+sDWiWnp8oLZO6Ne7i8cP/v0m8cefe2Nh197+cGvfuvOf3r9/q+9tfqbb2/8&#10;7qXtb/VuvTqw+8Zk4dy8dPm2PXHPnXoUrNxzF+bLY2Nbfcvy7HrtkVgXhBrWT0Vt6dZ+4BxE9l5i&#10;tghfU6uBWvEpjr0W2uQ6G7vt2Gr6JjmIuU478A9SkNWkggCQERR02YHMUpDVYMBZHSKJUDNvH4dD&#10;irECnaGmsah1Cvn8Q68aGq7d8p12aLcCMKuZBX4GsR3yE2pG/GadUDkOnNktCDJPrYDf1SuQelQu&#10;gKV1+8MQm42Lr1EiMx02fhVLFqQ2FhUqF0BYGw8pbQQsiZvvtQKl5spVV644ctVRWfZKFkxKeS7p&#10;VQYnBnUZ+PqZq+JqIxPE0S6GppFYxxYSn4Nx3MNZS205Mhg6Rm9mGBJH6BgIe9mYnWH5ksCYCY/D&#10;R47WYS/znbb5mxwwsNrV9BGcYqDjKLvmOnWfXl5Vw6Kuf+5nf+Yn/+Jf/Qf/8l+//8Of+PhnvvSx&#10;T3/+fR964Yc/+KFvvvxy82DfDDyshRyPyxuC4GhlS5UcM9tv/cev/Oq73vvun/7Lf/l9H/6x9/7o&#10;B3/0hRfe9yFq/NRf/1k1NouWoOOkviq6ihroXi2QHEV2FcVVC2oBaooPI6YeJ40kbsSyLcPQ4UYS&#10;tlZkaVB9XRX9XuYV1SIa0BXQdhJHNBXZ1hwYi/iNAicvlXbL+bIqPnr66N7j+w+ePLh55+bq2hPQ&#10;2rOnd+7dfri+eufxw+Vb13fKxbWdra1i7vq9O7ce3l+4fhWGT6XdqO41+XtOK/RzYnm3tEtwWeRa&#10;ga27BtqGaxSkYpiFlVY1riXo1B0DWg4Y8kJhJy+YDiz0QFIty41Amul7YQWUVJq2F8dZA1tZs6E3&#10;6ZYv6kUn7kBsUPWcyILRqVqKE3lQ8qB3+kkcVytZo47xtvOFZ+WS6DphtWYGYbEsirLmUQxjmGW1&#10;ahXGbC1Oq06cyLD4fC/Za4NBN91cQciqTT9IJAa3gQdKPLbVWsu0PVkxYOAnaS2rNihZUeQoBnTN&#10;gqIr3FchjkNYF7AlLE0HURb2MPUNRy6ImmpGsO4peVmGRru1j7YsEWhlmS46YYwosiaKVAQgCGLP&#10;jW0rjCNMu0jXXJAMI5BwtwPbCmTRSOK6AcVQsYWyikZZFBzPZYGhVqVWRVuUJULWPNfjbmRhwPxd&#10;Ytt1JEXh9eNgbOAP5gdMJJgc6MS14w8fdR32NGyHECYHODWVkmpjeMNgNePsTliQKMi4uSBJUtAT&#10;hrHr+Ogs5vKWBoNIgZUIc5FDbNge7O2nURy4XiWBPo+J64FHIcNTyxfVD334k+//kRe+/90f+M7v&#10;/sEf+uEf+1Pf+X1/4k+/C9vv+I7v/PALn/4//s//MjWzEqVN1Qji0LN0HFiShGIxv5vf2VJEMQp8&#10;jAaCTQvLU5XUwCVPRYOSmmkhbophlXbzuc1tGLeB7cCUhYlrqbqQKzx7vFrOFapRUo0TjsQ9e7IK&#10;noO9A5jEcrFciZL81nZxJ+fosMYtmx0F0gSpEsXoR9s37Wqc4liYyrCocTpDVuswFwPYj3bsUtI7&#10;DLX64JGOea+aLn58WNmFsrBb1Muyr9sRfmT8GiVZL0oBTFTZkLby8nbRLEnqbtEqSXq+rBfKWr5U&#10;dUNpO2eXZU/W9YJQXNtUdgqx4YSqKW7uwuSSdwqFtU1hc1fY2i0+29JKIp4utSQKu3lDUuQCfaPY&#10;C7CFkW8qFgHFzMMzYcUNQtdrVmuR78WE/tqaJGgyfkcKAQ9c46B1EMGgFJVANWPLrfhR4gapR34m&#10;+MpxACXdME2TW7BQewKv5thpvXqQpXtp2BSLBmyIA5hl6UEjPajHe5mHZzt11chVIk+L6/U6dKQk&#10;STCIa9uVNKumWeB4uPkmfuGSIOaLJk7kwIj2YIhnsEFLcoqHrySVnm3hi9fDJHP8yHYJZQsichUL&#10;iDD9siRt1xoNDOkT9lrayeHXxGQgOGzvwLdITKKBXxY/1kFrDz+3bglpzfNDI4wtih2FiJOkWhzX&#10;/DjUbV+0ItlJZD8o20HRDktOEoS4sbgVtm6AfNuRSoKpap5lC8WSIkiuZceU3Y3SKLbqDVxPq1LD&#10;JeEGUti2aWNStat1TEVcyV69UU8raGAuubq5V2sohg4DO4jAS9nyKpUKfiw8dDYEnWYaRTG1vH3Y&#10;4rpTMdyqCZO20ghbzbi9XznwNQ/fw5ax9GVgxgLi65ZSKO9XsRDqvk4LlyVqe5WmJemYkPswuINU&#10;2C7gI2h7daO4mcu8ODDc8nahtJXfXdsKDOfx7fuFjZ2EQlAjU4QZrmP77OEqpCSotJXzNOug1sIK&#10;hv5QUfeiWHi2kZqY5OranfuJ5fmaGVq+S5VJdSEvymUtdBPfjvPbZUrNJigGK0jq6BQ7p0oQLHKj&#10;1v7Ff/5LH//Yj3/4xz7+0Q9/8r0/9MEv/cSfX3u6k3uWK2wWVFHDonf37oOPfORjn//iT3z281/4&#10;8c985lOf/vGvfe1rEHrlQqGUy+U3N9VyWReN3EY+9bKNJ5uhhcmcbq/tWLK99XQ79yyvlFTfDCzF&#10;Bk9+o+Corpwr2pK6vbqesDkm7OTlQokgWoiFfEEuC5D/XPQVcnlNUTdX1/CUQczpkoypi59VFSRM&#10;MAgNiJfi9i4kBqYi5h5GAJssiLtb24aqYc7Tz2qYjklJATBtfMeFiJPKAvrBwNue51uWvb6+ge9E&#10;TmemgxWnXJKwDBcL4rP1XSwlf+tv/oP3/tCP/ugHPvrCR3/8V3/3tVff7nuza+il013H3u7/1ltv&#10;L956bCctxYrLqicqriA7mK2GEcqSLYtWMV/A0oY11jLNcrHk2o5QKluGyd4r4bF0szTFOoNO7FUk&#10;qaRKhu/y0PZisSjLsgQ9iKFsuoplTsSjLSjys+2tzUIuqKSaVIBKQpWEIkzqGAvUbl6AMJYhx1RT&#10;JldllUrSaIpnqbmtNRG/Pmaj7VdqTTw6uPFY6ZJK5gWuhJVAwaIop7UoiF3b0x6t3sPSViqVcCVY&#10;3ba3tzEc1jXe5pia7/tY5mCRQV5pGnnD2UGQ1utuGCmmBb3BJpfZwI0gIykaO2GlS8OjAgiej0Mw&#10;hbGL4DbTah8c/ON/8S//0T/75w9g7GcV7v5WFCUGsf2TH/3IRz/52c999MVPfPrzX3jXD/xgz8AV&#10;L07KWPxNcn/DsBgB58Uh+bKAKynLUlKr1NqtrFF7vPZUty3omYpJQJ5mQ5MKkmpF0rGiOEGabOVz&#10;QeS6viWpZc2QBaVEeTc9vX3QUmzFS7z6QcOK7JyU133Diu2cnFctKkK7vv0MSlrjoGl4pgnVuF3N&#10;C7n6ft1LHEkXoHeBcsJOtZ3V283VZ08bew3Ls1sHTRjWkP5RJRC1ghtDodEK0mZ9PzI8oaRs+qkG&#10;HRUaaVEp6L7mJhDKVh2KQBUqmmJ6ouULorZteyVR2TDsXFFYhbIt+oqRWrWDRsEsBq0obIZlS/Bg&#10;O0S6D0EVaDvlLTPQ/YorGKV8Kbd30I5qsWTIDlXMd3fVUtjKJA8SMMDHvFqG5inqkoMlLMXvpfmp&#10;W9+verFdwlV5alQPFUe2sZhljpM5QT0wYlMNNK/uJ/tZvF+L2gSEcZ81ChpNPWyJeAwp+wiFP2hl&#10;yUGdo10m8yPr+JqxtsWCOnkn4WKtjJK1HdQxuFuLCV+rU2kFjrJ5jYR3gtCJYWFWxHs19JPnGizK&#10;KhUexZgYirk1UD960AjalYgytVV5p/qHAlcPneP41uV4XLuCtp5R1OqhjwIuEqOR0wMnrBkMYsNR&#10;aJNzg57BjHK5n5rOAkI5vsZhMtiYvCCpwYoedOqQgrNuGg3rEGKjtG5mPbMbFQtEWBvlgMNyDlKr&#10;ulE3YS3CbmWhUeQjAuIfNSq4Z0uxKUQGUaiXfLXgyk/Cp0/j9RmC2Hpnc91z+d6b2ugNdXRRGAHN&#10;ScNz0tCEfGmodPby7kvnn/3uybVfB51e/c2za7/Vtf77Q/ljC3L3DXvohj46V+od37o0tdu9JI9c&#10;NyYX5ZHJfO/QzpmR3NmxwoXJ8uVZqX9BHVzSR1bM0RVzZEbqG949e2Xr5Eju1Ix88arTezMYnBIu&#10;juTOXNk6Mbx7ekq8OKd0YzuaPzstXkJjstxB1oZ2ToHQuJI7MVY+Oyt3zas9C2LfvNCzVBpYFq7c&#10;t2aeJdeepdfuGJNzpR7QAoPYVnB2ffS6PnHTnLprzt23Fx7Zy4+clT8Isc3dcWY4xDZXGloQRp45&#10;D9R2wW9ZHGJ7pjy+Kc5fK88sKUPXjLEbxug1bfi2MnZPn3zgXnvoXX/ozd+xpq+rQ9eUwbvq7ENz&#10;act+JlfL6f8/QGytVqPdbjba9Aq2ihPt7/ttX8+0Lf/+qnHjsTe3Wbn+JFlalgcn8/2z5cFlcfC6&#10;OnrVGV62Bqe1y+PS2zPl3jmx/5Fydd2+47WUYE9zD2SrLTzQr14rTk0Ib0/JlxbUvmXjynVj7Lo5&#10;dkOfvKFN3DZn7lhzt+3Za/rEnHRlstQ7Ue6eFHsmS+cmimfGdsiRbb7Ud9uafOQvPfSWrqvjyxJB&#10;bKM756/svjlcOPn/5O6vo+s4sr5RWDGzLMliZrDIDGGmmUwYJ8lMhnmeDCQD4clMMkHHjmMGybIt&#10;oxjMLNuSxdJhaGY6pw9LOt+uPs48z/uu+/137/2+9dp79Sp1V1dXd1fvqt/vbGjCv2lndhzFtxjy&#10;zRHsm8PuzY3OTQcdGw/YN8BOKO+3bQA5aHBte8Y+2T74z68v/3V777v1I580WjYctW9pcm1vw+s6&#10;qYZm17cUm2t3LGOIQbFtPOrc1ozvbKfqWvE9h81b9g1tgKHc5t57ktvfSdUdcmzaOfTRphtvfdX7&#10;t8+u/+mjy7//5NLrG3r/smPog73jHzWMfbZ/7LPDo5uOjm8+gRJtHDxLNJ/CjjWNHzg8BB9e21Cw&#10;1x1yGULgEYqaEEDIoISj71/CkGZBYpibIcdJIYIoNjYsom1IZIKgOASDX+Mwg4xngkqMMmNDN63M&#10;6CBKUwBCBTjCx7o9oFAoh0yAojEc2mO/A8RM2Az/+ZuVeaiMeWi3h8KNqGf/qc+GQGIpYAwiLyxS&#10;Qc4I2cYgfg3UdxCmQe//QrFFFCQGxUb7WdxDuhWS8DCg3FGy0YmAENJv5u78Xyk2EIeHcWi008PA&#10;MzFyOGhMSCFjWWOCSI8jig3lkOYJjcVVJvbzCOhuUOgoNMCEN/bLSSzzNOyMEW1QAYcVuwzdQLOC&#10;MRmgoyyyd0MRPWEnbGPRB6AOVI7xcTBVxH6cgTYN6g1ZtMHVSS/nkimnRLgVyuDXSKgPp0sRjQuI&#10;MI/CJGpn6LX33vP8D3+8p/FIee3qxWnZeaVLM/KKZs5fkF9aFolGBU0hVBZqUh6U2dMzFXTD7DYV&#10;plUxLT+nes3KH/z8Z5kF+Zn5BRl5sNQqzyspffIHz2pTPhNptbJOB4+RKkNrHKcLDtop6CLn4VmV&#10;BbCoBbXAVAAKOI+7WTdsCYGw4rZR+6iTdsI6hpaZGNHGe3gloMAeyScJXlHyKbxHdDEYAhMSg3OE&#10;xWWxuKxDY4O9g70jpuGe3isWu2lwuH9oZODcxTPXBvth7TvusJ69cvHkxXOXeq+anHYb7vaEAi4a&#10;xUqLBfigJd7scrgZClAYK3FOAlCPQ9BERVeh7ESmJihgtSfgCU2FZa8Me2ANF5wKGVnyWBCoYHPb&#10;OZn3BnVYrgkqOpfmGdiPUTg0InsVQBWKT9DDGguvhrS5aScDS0OA+l4ZpcYP+zW/DitLgmUkTQPg&#10;H45Gea9GSoKbphhR9Hh1QZQ4ltM9Ok3RLMMSJIUTJK8qvkhYhrUpx8ia6A95NV0RZG7cMur1a5Iq&#10;GOG2XKxIw5YTGY9P5WWWl1gUxskjyog9g9vDAEPjFIpHDSt1VVEBbIT8QbgV27iVcOJeWJJLGsuR&#10;sEQ34ibLuk81uuCWFX5yKhQO+2A/VMCRk6ETDvECHZkIsRwNi3mSIiwWEwkHSUzTFFHkaWRtRkAB&#10;9mseNRj0SyhqFor+JCkyMieTJdXjQRYuoSBBkZzAszwP/aMYGmUp8Hp4UfD7/Yg4M2zWAJ8D4IF/&#10;gC5EeFzGPzhqJLGjDM4N0WosoDzDDZPnjMg7DArKY7c7Y/ZrLiMCN21ERpNlFXAgwEKH1QYgELYA&#10;xgCJRYKhmJWZ3WIl3BiARhCUVFaSJ6eia9fduWRJRlp67tNPv7hx41ZJ1hlGslrdU9EoiAwoxxdG&#10;BVkfH7dbTKMSCgUjshRAL0pAdhAIfA71D/i9uiLKmBOTeAmlAnTiuuYDHIvbnZjdSWMEPKaQDt+D&#10;CFAWULHDbKXdeMQf1BXNMjpuHTPpsgpAd3xoxG1z8BTtAtTqdHMEBYfgtQsUYxibYF546Jzgttmh&#10;AhSmQhGAytCmzPET/iA0GzOIg4sCuuYpxm6yQPvw5v2a121z2UxWh9kO2AfFLONlBhC3yYaZHS6T&#10;jXXC2p4jrS73mJV3kRotSAQ91tsPOA8KvJvgXYSXE62DI6TVgZmsjAM0Mcs6MNvgqGvULJOMiFEK&#10;xSL2h6AlkpFJlnK4rUOjcL8wROAGoW/QK8D5gNvhmQiUENHDKq8AsPMb+fNEmkWGeCSpw6CG983Q&#10;MgxIifdrMnwWnItwjZkjHl9I8XgFWRcVxNnJmsTx0YkpeNfhIFpmeb3eaDSK7NF8fr/uYwhK5HgZ&#10;ALmqaYIUDUWCmq5LikcALaUGZA0koulRP+DHqCyI8E4Dug8qCwzy6QtoXpECbCiqMKZxeA2YoSl5&#10;Ly+BQpEwysfLGsWFZA88AdmgjUSKgVcDbxxerlfVPIoKAgV4s/BqRIP39BmB1pBhoyBRbtynaCHd&#10;Dx86vDg4N+jRHWaLKJLBgGKkQcamIgG/VwGAHp2c9ImKSDKsg+JdjIKLILJblF0CZfC88GwngmGB&#10;gSnRKxh2lBxOwhCKBsIs9JwTohNROJ1x4XB38MCjkUkYGzB44DVBf2BYRicmoT9Br+8mSyvKxq8k&#10;uqqqsICELYo94vezDBPw6hPBEJwITwkeiwLTsuKZ9PqjkWhE1TUOhbTk3Mykb8Ivw+3pIsF5eTXs&#10;8dNOIuz1hTx6xOuf9AdhqSzTHGZxBlUf5cCn/BHYWodNhM3tMtnNg2MiyXkF1TFmJe0YYt8UnXGR&#10;uNXlk7RJX8gneXicRoY9jGAftUgUH0RXlwWCjXFtGifBnx6aHb16LSDKnNONm20aww/2XMctdiND&#10;qMNgSBiBlgyKTUWhNzHQl8g/Gm2ROzbhgmkDPhYH8dD9j2ZnFhTkly2tWFZSXPnoI08qkm98YNxp&#10;clIY47bjkqQ+9OCjJWUVpWUVVTU1OXl5OTk5ly5dwp1uhiDtY+MshiucTLup8cEx2DrNzv6r/ZOB&#10;CduYTRPgS2FIJ4HZ3G6riyd5kRYdJjtmscHAwyx22omR8PWxPHzdMFpgRME3ZRoZJVygf0DzcvAt&#10;UAThtFjhJdrGzRQoJIsNmbw5nHCKdWwcNAm8U3j7sU8ShiUUYnoSxj9MVKBCRV6wmS3IbA00it0B&#10;ZdCfUAcOxaoND4+A1uU5wQH6w2TBMDIcmsLgXhyE1eLy6eHurrOpydkpyVlv//0fAf+UnVPVieiI&#10;i6a00KiTctCyxc0Mmpw0rxGMRJCCy83YrRhF8rLkZWgRPuSY5VdsysBx3GQywXwX+6kGJg632223&#10;2+EoTAAMwzhI3D8RZmGikESoAKe7HE7j9ycOWaTyPIZho2ZTIBLmNWXMbpVhMsEdoMYJ5ABKaR6v&#10;w026CQbUG0YwMPl5dT9DESDRqbDPI3t9/sjklKb70C8+PA/zGsUwbhyH6c+JueEpKsZ3PjgyqHoV&#10;SUVW29Db2O9GDodDlmXoLXw+MNPFDoGagi1Mf7CF2+QkGSZjQdVgCyuKiWjUEwiyhjmb+m2CUcSv&#10;aSgcG/ttsgVBUTV/AOZ4WhCDE5MvvPzK9556um9wSFBhSSMwgujAidDU1BOGFVvNipWVy5avvvXW&#10;5PSMA0eOwPzmhnkdZn3D2A1OgQahGzaXm5UkB45FolOjFtO4zRKcjMD2xvCg6vPi8EQMppNF2V+Y&#10;WFlQZIfL7tE1iiHRVCyhFCZuCvOHA7BYcsOKC3eoAQ/oERLUuoJ+f5U8ijcI367sJNy0wHgCXtCY&#10;yKAZ9I5PFVTesBmF5ZybguvAQEcmbKSgIPMxUOhOwukNeiRNnIhGYF2khzyCymG00+IcD076eJWR&#10;/ZqbJWAVCvjbG9YJniR5nIX1e1gVNVbSYH3gdpNmb0BQQTXwzhHMbCJtejRoY12eKb+ZtKkRrwxA&#10;I6g6WczJuAVdIgXKilndjFvSZT2ow1t2EM5IdFLQZRaUbMjr5AmXQNpZzEY6Rx0m/0QQPjCb0xqM&#10;BCai4Ug0pMBJMGkFVF7lYIHNKIwIYI3HTZiFkChMJHCJtDNOxsOpk351wq9EfHJYF4KI9mKMqMcx&#10;uo3SUPjjWChkqOBFKUT9yG3TINQMSgsFYmONzAaUYdf2H4pNnQp4oiHACIhZCyLLNbiKaORSEAIo&#10;NlwsABz8CR0wfpAKIZbNCM0GIhhR26CpGHmHeDSfzIc8Cswk0ZAaDUIdRMN9S8ahzsT6Y/iTxlg/&#10;ych86omG4SyohmvIrCGGjwzjNQ0KCKMZtgswrwAKA1AGaMvAWXBF5EdlgErkShWTWOoDacovoWhF&#10;fmFC/w/LhsRHUUGWCUlMCAV0I30SE0D2HNJkUJwMAPKFBnGdAdyKeQmozAKmMwwyEK1m5BuFP5En&#10;6ZQOBdzLOWTSJuFWEbMIbjPvHvQMD3lH2kxHjg7s67DUd9n2X6SPX6COnyGaTuPHu/CjHe7Dx927&#10;Dlq+2TX6zy39724efBNkS//ftw68tXfwo0bLhk6s7izbeJY62mGrPzayq8VUd4o4dpFvP8s0d7kP&#10;H7Nub7LvbHWhJJ7d5CGQLhDiUKtz33HrnsaxzfUDG/b2f9ow9MVh88Ymx5Yual8nUdeO7W1z7+nA&#10;93aR+07Q+0+yBzqIum66wbBWq29x7Wpy7Gh17+4k6g+Mf3XQtPGIeUuzY2eXq+EUcfAcfhTkGt8x&#10;7D075D1zkWqCjoF0Ous7HHWnyCOnqaPn6OYLbGsP23VNONEnnLkhnr1CdSFhOns4w4qNaztDI4qt&#10;xXKgzdbYz1zGwmYxzEgRlvQ5R8j+/1Bsp1EgtqOniUMXMGTI1iuf71Mu9ConLnNtiGLDDl4m2q+z&#10;J8a4IdzvjDmK/jfFFvk/lWKbDCMv0f+2YpMonRriL/VRZ69yrb1S5xWx7TRxuMt95CRx/DR2+Ixh&#10;xdZJNjTju467d7Q79nW69l91nxxgLvBhtzSB81E3O+G4Sp06bW1pwXa3Yrs7cRgZB88xx8+xx8+R&#10;TWfwYxfototM+3m29SzdDCOs3X2wDdvfjh9od+9sc+1sse5sMm/vtO+/wDRdE7tBTrgOddoPNFl3&#10;HTVtP2z9+rhzawu1rYPbZTBoNy3UoLzP8kVM6kyf7hn75D+yc/ijzb3vbbjy9+297+4f/6QF29pB&#10;72qF/ju3HUcmbHuaXXta3Hub3XuOOXY2mr/eN/Jl3dCnewc/rR/78oB541HHtibXTvg8Gsc3H7Vs&#10;gxHfzTZ0kHsPOTbtGv5488DbX/e/9UXfG//uef1f55Eh29b+d3eP/hNRbOOfHx7ddGTs63YbMs7s&#10;sB1ss+w/NLD3wI1dXa6WQf91d8gNgoUIPEziIRYLMG6dc3oYt1fAYDXrAyUik7oIQhkKgg7yoFwQ&#10;sRXgcW9MlcAo55GXaFA2rNL+p+OnQgeRYynhYzAvBZXdHhrq4zr3rd6B9pHycmu8S+VcgBB9IFCZ&#10;dmmkUyWhQAck3ki+yaEsLRqDKDZ0CT6CPEb5CYn0sy6NAqFAjU54Y5lGubBuiKE3I4ohEggb5Akv&#10;hakUpXPypM8bDWvRsBiGeQXEJ0Cz0HhQYgMiE+BA4FE4NJRTlQrJYlQXoz4mpBi3LNDf/lqCDND8&#10;Em0YlFEodgAKFqBM6WrUL096QbMbJJpRzTBPMzQ++iEF1xhD9avShBdqGj+2wH7kE2qwZog4M6zS&#10;UAwCQ3hoGWqCQCOYSjtEwiVTsTrfMmuI5jPM6Dioo0zCfCmRGgp2ZqOpB554/Hdv/u3a8Pjrf3kn&#10;btaC7KLSvJKKxSmpcdOn9w4PKn6vS6JgviRU1sZijEeywDpaYN//9OO0/Jx3PvpwV0NDfllZbnFx&#10;YlpaTlFxanbOfU8+ROv8sGvcwWPIUdTDWUjbDfOAi3PDZO+gHBys5QD3qawKE6TKuhg3JVExos1w&#10;BWWdtHMc/huWblDQJ3yAluBELaTZSfuNsQHOI8h+1c3hsIR3Uq5R6+jA2MC4bezqjavDY4M9vVfG&#10;TMOnz568cvXi5asXT1081zc6dOXG9Rujw2cuXxyxmq8O3Lh84zrcnZ1w65EQp6EUB6JXi4X/GLeZ&#10;XKSbVwQXYCCO5GQeZ3Bf2O+L+EHpworNYN/sUAEWbQRLkIA+RUSKsBIHBWT1xjOwDU6E9JBP1CQn&#10;7oI9cBaUNb+HU2hYqOGsS/IKsCTiFBZwmKAKsC40qDpe8qB0nLAUxmF9j+G9o8NKwK/4dLPTgZMU&#10;rI1JnLSarX4E9f0eXWdYzuJyAmJgVYXzqDjtdmA2J2b3+FTkiqYJsHUTToandFiJMhgAdkHmSAZt&#10;4RAtwKIQecLSPCVrEsszgC5ggc4xLE1SJIbsp6Kg40OTKq9ALbvD7PdrgaDX5bJSlJsH+CjDkhyF&#10;8pYkeByAK1wIRJIuQGQ44bRazQ6HTZQETVMEAfAQgALR5XLAfkAo4XAw5peqKJIgciOjQxiBm60W&#10;r9/nC/gBY/AiLFU9Lgzz6N5AKBQIhxQNYCyHAuAYdm1OpzP2Sz5ADgAV4+PjMaQU49SgDP/gdjRN&#10;AxwChf/EVgMRkccrCo0fcxSF/byR3JBjUeAetxuXRAXQIGY4bMZYthiVBjs5mgHkKXI8HHLZHXCr&#10;8KcmK42HjhcUlmdk5v397+9fvz4I+zzeINQVRc/wiMVqw2RZxwnWZsdZToGjLE3oHkXkGZfdirud&#10;FI5BgwxJRSenAH+6HS6JE912t8PqmAhOjI+YkMseTtJueGOk22ofGxyOOX7yJE25cbfN4bLaDUc8&#10;ArM74RBAYsRGsTx8uDwgQ8MhFOAGwGM4CzBwjD6Dc0FUQcTtTsvoOGJJJqNQgMphXwCuBdXgcgLF&#10;EIY/KXSDcmNXzl8A+EhjFOHEbONWy/C4w2SjXQSPLMIk57jVPmwScYZ1oAQFEs46hk0+QR7vGxBx&#10;SsRp2AL84ly4hxXc4xba5iIsdsfIOG13BUQVasIe2+AobKEm43C7x62Yyca4MJFE3QAkCr1yGSwh&#10;DFyf5tFV5OatCRqDMQLFo+SSIqKc4HZE5GIuciThUxW/pkgsBbDLI/FeTlQo1i8qgB0ndH90IupX&#10;PT5F4yhaFSXkKy3JAF8BuCITNll2O5zwaqJT0YlQ2O/xhv0BeBQqLwZQhDNV5VCQc4lEBnF+SQ3B&#10;xQXR59WjkUmfx8sgWx7ATSpAPAbUIc1qvKiwvEDQPEZKBK3QnJcRosGJsALKhYGBLrhJ08BwQPHA&#10;S0dcIdI6ikdWbhqOQd8kBZnCWe3wNlG3CYojAcgAEvTKnAAKIOb2Cw/BNm6GbrhcJptthKacmMsS&#10;nYoIDAkgkcEwn6jIFMs5KcHFaKSsM5pOaR7A7CKAVlVC7tlo5MBIgAsJqOcSD9eCgeEmNE5UWcQV&#10;GjmqIl7E/CKfUHgsMGCgh/Cy4BSHyQLLVxhXsQoxLtjr9fp8Pvhg4UNGD2oqCneHO10AGOF0mWbR&#10;M+EAHPkmPX6Nhtk4FJD9PtE7qUeikahP8gZVv1dQJ/QgacdkhmNcOOWA1YoMXYIC4GOJ4k0Do7ST&#10;iIVsU9HItIkkN94/AspdFzWog1td1mETbCkH7uFly9A41I8GIrqoQmXaiUsU13/luttsl+FdWZyE&#10;zcUYBm4yfPgYLsEnabWbbwzZh8cxi320t58nWNoF3ymjiZ6AJyyxKkMImqSTLpx0YkaaBdApKECh&#10;y+Z2Wl0Srz71xHMlxUtLS6rKS2tysovuvecRgdPG+scwC+ayokAF8HBeefmHKanp5RWVhUXFBYVF&#10;ixYtampqEhjOZbMzGE46nLYxGwufhc1NOHBd9gY9gYFrAwxGD/UOua0u0knidoxykRzBgvAkZx4c&#10;iXj9sHWMmeFVYobbNYzP4f4BgWFBv0kcD3rP7XTRFGUeNw3fgMl2CLQHfHHwWuHrg3FlHhmDlwtb&#10;44cbHnc4QVfYxk0waFkKJiQn6LSx4REYSKbRMdCWuua51nMVEW04MTo0DHug7LTZzWPjJEn39d0Y&#10;GxsHhex0uAf6hywWmCyc42PWG31D8ASee/b7cXGz3vr7Bx4tBIuGy8OWPovbQoqUFhpz0WNOCmMV&#10;yRshGNmJc3AFipZwUKgE7/UEeQ6xTvAVw7dstVphpoOt3w+gXwUgw8DqQ1GCwSBMFjAax8bGYFha&#10;MRcriw7MRXGsw+EAVRDj13hkEE3oOuKIeVmyOh2D46OkwHHwnggXzJ00XFKAoQFTKHP9xpDZ5gJN&#10;I4hSKByJTk1wDDUR1CnMYYRO8+r+gAvD4RuiWHgJoOxomOAmo1Hdr1vtVicsc1iSE9nhsSHobewf&#10;9BOmM0BMkiQB/oIy9A0643a7oVcw6wEuA63lDQR5FBDCh1YURpQ3jGZYSZZQtEYPzIsC6r/CGQkQ&#10;GEEUUCZhBaUw0TyMKBkWcKHXfvqzx558asxiRXXQTgUaiUSjTz33fG5h0bJVq2tXrlp3xx0pmVmN&#10;R495AgGKA52o2VxukoVFkdg3OOQmKV8oDPsDkTD0BASWOrAVFFn1eU12K3wu8GmSLGOHR23kWbJj&#10;bnjmoUhoCincSRlWDrDUjU7COio4GQpOwXMEhBiSdJXTJMmnBaJhUmJhGab6NBKmZxi7iqD6PQCU&#10;naTr4rVLvUN9nqAnOBWMRMNOwhGKhrwhDyzwJqKTQ+PDVpfNSTh9IXhQE76wr3fw2qVrF9tPtJ6+&#10;cFLWRT2sRaJBgnVTMixQMUpiQB2HEL0VmYiGPUEUhDI46QWFFJzQVC8zFfXJKqF5mUA04gNAEVL9&#10;0YgU0kCcHDbmNhMiJfplBTCRRItecVvd9vc+ev+Trz7puX5FD+rekB6YDDpobNRhksNeMajRRu4v&#10;O+0eMA+bnRbQ7C7cyQiMqPEoYfOkPzQVGBjvp0UqHA15AHCpLA/YJRrWp3yUyvA+UY14CJmSQl4x&#10;hBw2kX2ZX2V9csx4DcqcX0Eeo0ZwZNgDFeSILk8gEIQirxlmZQa3hQzZqJumZGgnF1CRq6Zhboas&#10;2ILIcu1/o9hiXB40DpeAPmiTAU806JlCxBnKimBIzNMTGoRr0b6b5J1kkHdqNGj05CYTZ4Ay5BN6&#10;U4IqIvuMHAvKlF+LBpVJP29kVIgZKxhUGlzIY1BsiF8D2AUQTJrwAHT6HyybcJNci3iR2ZohCL2G&#10;UTwiacqvRIOwjRFnhGHdRvgoOsQBnGTDyN4NB9CHvKa8cjQEIqI8pJoRQJzBdQrFEEd58+ASKsBY&#10;FBzJL8QCfEOfxSloFuXNcwGOixFtAjasj4K0m48cHWzosjWcdDZe4VouMc2XuI4LTNtJuqkLP3oc&#10;QxTbjpEPN994e9PAGyDf3Pjbln5EsR2yftWN15/jDp9njnc6GpAVm7keUWyIomruch9qce5ude1p&#10;x/Z14A2d+MEO7ECba3+rs6HZUddsr0NZH207jpg37x/5cs+Nj3Zc++CYdWuzc2c7tqfNvcfIu7i7&#10;m2o4IxwyGLe6LnJfJ1GPCDhsTydRB4da8V1Nru3HbduPWrY2m3d1OOpOuw+dI45dYVr7lZN9cvdZ&#10;7EirZU+7dS8carPv7cYaES9GHDtHNV2mkRVbL3+qTziNfEWprsuIYuu6InRA/0/Tx6Bms6mh1XLg&#10;Bn3JHTZLEUaZ5JggZmKHLuEnzrs7T5FHz7GGoyh15BJxvIduuUh3g1xiWy6xrZfZph6+uY8/1S+e&#10;GeeHiYBLnwz8n0+xTUxCgxMRIxZbMBaLbUqh/fQ1/OR14vQF4ugJW0OXc/8FrrlHOdUjnzxPHT/l&#10;PtziMhIUuHc04bvanQ3tjn0XbB29xBku6JImcCHqpsP2S1h319jRY7btxx072px13cT+c/Tx8/AC&#10;6NbzZPN5suU82XqObjlLNZ8kj54gjnRRh7tByDqQDlddq21Xl2P/efp4D991Vejqdja2W/c3WXY2&#10;WWEMbWvBdhzDvj7s3Lhn9N9145/uM39eb/ocCnvHPoFtvemzbf3/2DX8EZRBdo98vH3gn7Bn641/&#10;tFPburld3dzeFmzrgfGv9gx8Wjf45f6xr487djU5dyMTNiMWW/3wF3sGPtnd/+/dQ5/tG99wzLmj&#10;naxrw/ai27Fub3Xt7qLq2vDdjdavdg38C760b268vfHGXz6/9qdPLr3+xdU/w587h/+xb+STA+Of&#10;Hxn/+pjpmw57fZtlT6u5oWms7kDfrobeHR2Opht6jyvoQhRbmMRChDtAO3XSoTEoCqNfZpCi8YGw&#10;IdUgwjgkOk0FODookH7O7aFdGkXoMMolEeUQMPw3QzcN02K2ZjcpNh2xZrjOUoGbSQDESR10DR1U&#10;CF1wqZxDZuwSDQLtQ01ExmkktA/1hUmUjFma8okoS4sHOmM0DmoL/tSlqEoHecyDGgftpqC0zREl&#10;GuZCOhLE94HISCIiiDylciGBhkV+SAal74tOeGAujPhBxIj/f6PYkMmb4SWKBwQWxbD0S1GUU8al&#10;0QATQWMili0oG1HYNDGMfjNhkXOopkz5jATSKNU06HcSmSUjezQQpNYNYi5GtMEpMBkoU3qMjINq&#10;3xJkN/k12FLIpDkWXAClpo5VhmZdoJd5t0MkoD7UxFQazoWacAjagQvBVbSoXwxpMFsPOc1jmOvR&#10;Z5/+xet/vNB74+rg6MLktOyi0vyypdmFRTPmzf/BT3+q+v2xOdglUqOYxUq7Ycq0EO67Hnnwzofu&#10;7zx3uvvc2dTcnIKystTsnPKa2ryS0hV3ryU1zsq43BLp4DBMokiFYb0CCa9SIG0kgB6ckVkOFnI+&#10;RfCIGIfzHgFWyHbAB7TLitsdlBMOMQqrwYDReBZgq0eUYMUS0FyAFRSaNqK2WQkbIRCMwjhJx4hl&#10;uOfGlZ6+y8Pjg9f6rtwYvH7u4qm+/qsDw32DptHTly4MjI9eudHrIHEo3xgdhj+hjLG04tdBCJ61&#10;AMzBXLwG66RQODoBsHLEMmZx2hQfrEElN4XjDMGIrOxVtYBX8siwgONgAefzBKYA6gVxDkDQuKTz&#10;GOu0uMaCUR9sbZiJEnEoeEIKIwNs5YNTAOgEAW4KnoDCKT5F9sqiBqtMTdE1F4kZWQt4VkKRXzSf&#10;j5Uk2M/JAmAfXhIikbAoCiSOhwJ+SeDHR0ftdiuKgySLUAE6idEEwdgmoj4CVqqUheKddvfYZNTv&#10;IsySRosaJaqUP6xIGjVmuQGHvAER5Woj3Van1Yk7RUUCgdU5IA2AH4B+FSPBXygQcTtw04g5HIho&#10;HpYXAVDaOd4tySRsGdapaDTF2ANBWfNyvgCiKwjKBtUcrjFBJMMRL2w5gSBpB0k5dJ/kdJlCEXip&#10;sOTGzdbhaDQIi39JpoNhj+rRSJqSoAMAM3huYmoyNBEBsKFoqiBLIrJr06DMCQIc5SVklQD/ADVB&#10;twFjAAoC+AEYCf4JgsCyLByKYY8Y76Zp3liaAsPpVAWJpS+AnSh1HU5C2esBdSAip1EXrsgygeEe&#10;VcPdmF/3uQBlqRqIy+FE1BuGExgGBTjKMawqK6++/MPszNztW3cQGHWjt98BzxVgDU67HJjAihTB&#10;eFSdNwoBX8hmcQAYw1wOt8sh8pxHVRiKgjYR3ciwgGlZI/EfPHaXHRN5eSI05ZEVkeUQp0YxMicg&#10;IkOUNABIJA2QmCUpwummMFzmAYkoUMGraLjTBRUYggIcDqfDIRoneRrAiACVBZq1mcw+w3QQWkb2&#10;Rx4dGg/pfgC05tFxp9UGLcOekYFBOAsuhzlgsMAK3wXt2812loSdqoqwmgK4TeFkFqMtQ+PWYRMy&#10;/yE5zOSwDZkUSnCP2yWS4dwEj5G41YFb7R5eso2Me3iRcrgJmxPRZwTNAKYcM2Nmm0DQU3qQcbgd&#10;IyYBI6Eyh5GE3cliBGZzqJzoM+KvxW4WwDygdBhi8MkRNiwg63Bp1kVO6AEepyi7C7YKDROFN6Rp&#10;KsvpIsI4cNGg5oXx5Fc8Ya9foBhVEKFNXfVEJyYVUYoRajAMYJED34XPw/s0wHQUjVt0wAIGduBB&#10;d5kGCfsYj9kU2u0TadD9E2g9z0NT8Og4g+XkSZp2gxakVVaY8gX98HHRnIcVgpIWVjx+QfGg6HWC&#10;TDK4xQ6wiHHhAEYxq50D0I0RcLrE8govyrxwUwRA7RK8dHih8O7g1fg1+BhU5IhHs7ATXhAInOU1&#10;aDLM4ZoM+RQekA4n0gRH4hyBhzy6Hz4qXpZonkMO56xMyx7e4+E8Mq04bHZ4sDzNYE7XRAC5eYIm&#10;1uHDoVhk+idpAIsFJ8HaXKITF50Eg5NwrYDXBxAYugSvBsYYCtvHcCGfH/qM6DODDKUxAvbAswU4&#10;DNtIMBQJhCaCYagPfwJ0dVhsMLzDvkDAo0f8Abiv6GTUI0gafKESPGZ8wheAwRANT+mShtvcRhJY&#10;3bCQDoY8IdbNSLQ0eK2fdOAeQXFbHFOBCUCjhB1TWBFgtGlwjMWooOaD4Yp+91F0l9lOu0ioFjRy&#10;p/IAqc1OI/EFNKtSTsIne6E1lQP0NGWB4T1mNfcPkVaYcmkUzI6XWNAYjCgQLFSGD4EnUQobmGN8&#10;aoCnRI4UMLsLR+IGwewonynuJAgX6fOGnn/mpeKiivy80uyswkULl6xcvt7poDAL5hx3sjBFETw8&#10;lkcefiwxKaWisqawuKSwqCQ1NbW7uxte9OjgMDwK3OaA4QGPGp4whRGbvvyq9XjTYO8NGBWaCCpS&#10;GBsaHhsaUUXQBqR1zAQ7A4rHMjxKOlwuk1XhhJEbA/W79hxqOHD+zFloE166wHIcy6K8ACSJLLzM&#10;ltPdJ2CkwXcBGsM2bjaNjOIo5qOj7+q1vqvXB/tuwB4YMPD23XZn3/VekPHRMYfNdu3q1Qvnz5vG&#10;x/fV1UmiePVKT1tLK2yHh4YuXbx4taeHJimz2eJ0ugYGhlqaW69f67NaHRfOX7ZZnZibttvcHe2n&#10;1q+76523PoRHwXOay0mbXOSb73746z+8+epPf9XTN8QremgiancRiJizuSxmu6Z6fZpOE7TMSxRG&#10;mmzW85cvfvjxR9t27Txz4fyuur1Hmo43NB48cLjx8PFjbV2d23fvgkOtnR3N7W2wlXQPwTMOzD08&#10;PrZ9+/YNGzZs3vT19q1bm44dP3r4yNGjR+vq6hiBg2Zbujs3bd96pPFA3a6dW775Zsf27Z9+/sUP&#10;X/vxqfMXCYZzEVTf4Mi2HTv/8Kc/b/7667f+/vcP3n3nt7/8xQvff+GpZ586fe4MidIksDAT6AE/&#10;K/B//POf7rr3nqVV1R98+E+MIOEbHRkzwaf/zjvvrF69+vbbb3/66aeXLVv2+OOPv/baa2vWrPng&#10;gw8IgoD+vPjii/fee++DDz541113Pfroow9997H1d975yGPfO3Ph4ojZ4iYpQVFlj5cRRUZAQhsS&#10;K4OImiZ5UPYDUdUImGgkCaPoZ1586fFnnsGNzKccym2qwcw9YTiQZuTkLq2pLausWrZqdXzSkvqD&#10;jarhTMqIEsmiKLA4w3r8AV840tPb9/Nf/2bm3Dlx0+LmLJw/bdbMabNn5pcU/+mvb2IUCWueUYsJ&#10;CoKquCn4IIgLPZff+cf7c+bOj4ubtmBhPBRSMzLhgSSnZ+QWFM6Lj4+bPiNu2rTUnOykjIxpc+f+&#10;6Fe/DEejsASaiE6ZHdbARMhJuJ987uncovx58Qtmzpu9fM3KpbVVz770/I3hAT0U0EN+WOZxCq+H&#10;fb5IQPIqkegUydFPv/BcQWnxoqTEhJTk3KKi+YvjkzMyX3jllRvDI3ooRMmwWOWPtDXnlBTGTY+L&#10;mzVj2pwZcbOmLUhYmJialJKRHJ8Un5i8eO7C2bPmTEvLTF6YkVJUWzkzYWHcjDhCEZwcNWgd906G&#10;lKDv1OUL9zzyYEJ6yvR5c/JLi3OKCmYtmLcwYVFyWvIvf/9rO+4MRSftlJvShH7r6JDDZCadXedP&#10;vfneWxm5WSvWrSopL5k+e0ZCSsLMeTMXJCz4etvXvMpv3LoJepVZkJ1dnFu4tLhqde3M+Dlw6d/+&#10;5fXe8X5aRflGkbXat+kOoAB/wk4hgPw6Eaf2rXUb7ET7DRO2WPy1/47FpgP6MOKgIXzkQbwbcupE&#10;tmwAEAAvoEA03/qH8n4VdiLTtm99RdG1wvC4fQpgyZg9Wszf07BHi3FnopF1NHYIyvKkX5n0I5M6&#10;g4mDi8bs6Qx+TYNLI2Lu28BwMSYOCvCnQbHdjL/2Hys2wE0ghhWbBmgrRrHddBc1/ENjLp8xqzTE&#10;o+kiYFg+4kW2bIYhGywjYnUAbLJhiZ9QuYhCBWRArwSsO3yyOOmXJgPiJHKcYkISFRAMYxSBDtz0&#10;D0WeoQDojCR40pSuAJacQhCYDaG0e7A/FottWB8d0pEV27Gh/SedB89gR64K7Ve4lqvSict85xm2&#10;tZs81oTtPmj5Zufoh9/0v/NV3xsbb7y5uffvW/rf2Tv478PWTSeI/ReEY5f4lhOug83je1vN9Sfx&#10;mKPo4Rbrvib7ThRwzb672bGnxVnf5mpod+9vdx/oIg52YPs78PoT1IHT3IFuqv6Y7et9Q5/s6ft0&#10;/8hXRy1bjlq2Hhrf3Dj2NeLOnDthe9iE/mwc//qw+Zsj5i1QODCysYvd1w1CNbS5USC2JtOOdnNd&#10;t33/Jaq5V+y6JnScch1qtezptNd3uZEbaZe7sRs7dBo7dpZsukR19DBd19lTvdzpK2QXyGW6s4ft&#10;vsJ3XGLbzlDHTmBw7oE260HDis0iT7DqlMCFCaswepU+c5k8eY5tviS2XRFaLnJNPXTLda79lLP5&#10;hKPplPvwBbr5utw+4DkxKJ+/IZwxCSNk0K1PBQLRMKz04F90IjwV+T873cEkSncAStNId8BcdnZd&#10;J06fw4+0je9ps9bBiOnznrumnT5PHT/paoRRcsy247h7RzOxu93Z0GqvP2duvY6f5kKumKMoFbKd&#10;d3a0DR3cP7rxkPkbGFKdeMMZ6uh5tukyC0O24xzZco5oOUM2nyGbTlHHTlLHuukjICcoGGT1XVh9&#10;G5xi33+OOnaF7+wRuk5hR7scB5ttu0GaXNuOO7ccsH5RN/bxQftXB2wgGwz5qtGx8ZBzE8jukY/3&#10;mT8/aN8IFfaZv6gb/wy2UO5kdrTg3zRaNuwe+Ne2ax/u7Pto/+imo/btR+F2HLuaXbtjsdgOmjY1&#10;jH7ZMPrFvvENh+xbOqj6k0JjF9Vw3L7jmGVbs2NnN13fhsOXtmHHjQ839f796763Nt74yxfX/7yh&#10;9y8bkWP2uztH/tEw+ulB85fHTN8cN2/pdu03WLb9zeP1B/t3H+jb1elsvqH3OPwOV9AVo9hcftqh&#10;E8g10sOwEa94k64Kgdag/EgLgGBeivAhpoz0cwZVj6KkgdbQokE5ivh+0E2GMkLunPBnrCbpZ2FL&#10;BwVQTOKUV476VIM1Q5S/T8I8MRM2JLhOx6JFgpB+0EeyHNU90IcJj2HFpjJB1Lhh3IsoPCmqsWGR&#10;9HGg1IQJL4oOEJ1QomE25EUShqMgsiHI+E6NekSU7kCRJjRoVo+G1amwGPbxQVDxIDCRIEdRQwQQ&#10;KixTIZkOK9ykB2VEnfRQKEMoS+hIXVI+gQlIfFARw5psWKLFfipRpnwgoOVBs9O+WMQ03rA1Q+Zp&#10;jBF5DcT4aQXNB3AKbNnAzbzUBhN386yY8ZpBzKGzYr/SwBb2YCrtlMhvA7RxMadRaBzagaMGxSYL&#10;QZXxibjC9tvGrBTx9Ksv/+L1P14dGmEUz72Pfm9JZk5GflFucUlyZnZOUdGIxcIFlFiWIkxmYDIO&#10;RCcbW5vyKkrf+ucHfWPDbSdPzFq0ML+0NDM/v2rFysLyinsff0id8hEqQ3sFUmUpjQNAPI5ZQujX&#10;vEA4GglEQ/7JQCQa8YS8oWiob/SGjbCTAuWb8MNR/1RA1CWjWnDcYTJibfCCV4Q9Y/ZxNaiFo2El&#10;oASjQShEomFapketIxevXXDgNkHlvAFVD3o8PsUf9MgqTzKY2WXvHR4EOddz2bBWU30TYZxnWAWu&#10;EvVPRXyTYUYW7SSmBf0BpFPDvCKwMGlGJ0E4QLEaotiQQwFL2TGHze1wkRjFM7A+08N+NSD13LjY&#10;P3qdU2lBY3wRTY9ow+Z+nHNJMGNGA+OOEf+kVw+rcCgY9YWjoVA0OAHfkY4S4+khHa4iwDtHl5uK&#10;/bobmpoYMY+jQD0sa7JbQCRFmkS4c6qn58qhgwe6OzsmI2Ed8UgKSeLDYyM4RSi6BmtKPSjyMjEZ&#10;9UMhOKFBwYmbYAsIXvYybtJypGnf8daDvpAMOzkJVwAQ6wCTSYfbQXOMKKPMALIsO53OUAg6ElUV&#10;zWKytTS1tTW3UzgdmfAEw6rm5cIRzeEa40UcRJLJaDQAAgWPzociGhyFP/2wQ2Gi0WBk0gcyMYX8&#10;zMITXtiD4VYQXiCcLhP8GQxpkQndH1AmpiYnowClpwBmGIWoxW6DP4PhkKypFMsQNMXwKDObgFJo&#10;isPDw5IEoMAD85Ou6319fZcvX25oaIA/fT6f3++HLU3TJpMJx3GYrVTVEzNkQwZtEsofirxBJcXn&#10;C8BWUTTYTwIek9RIBKa5kMgLwUCAZ9mvN27atWPnhXPndS+oPFIWJZfDaR43wRZ3I5aNY9iAz19e&#10;uvTO2++mCPrG9X5ZVGwW+78+/HjPrrrLF3vgBQK4IXFaEmSn3U0b+fgI3CVLQsAHSy3a5XB4NRWq&#10;aarq133GC49CCwIrdrR1fb3xm6OHj2uSEvYHdFXDHE6H2cpRtMjypBtjScptd8A2DDfC8R0tbX/5&#10;05+fe+rpZ598+pN/fYTZnfCeQeBclqAAY8PnQeMEgOFIINjbcw1OGerrB0D+5GOPv/7b3/32l7/6&#10;ZuMmxC7BeiMYhqMMQY0MDMG5uNPIikAADHIjRz9Rrd+979WXXv3Zj37WuO8gsp2RPBItjPYN007C&#10;NW5nXaRrzDZybQAbt189c2mk9wbrJjRWcIyZxvuHHGPma+cvne3oNg+O2EbGOTcRkDWfpAo4BaKL&#10;in14XCIYmWSsg6PD12/QTmzCB0ooerK986tPP3/xmee+//wLn378b0D+IV8A7sXDqTIluEwOL69q&#10;rEw7cMaFn2rtuHruYv+VaxJF66KsspxAEI6xMQ7DR/r63Rb72a4TV89fHO7tv3j6LO5AXBLcptvu&#10;hFGCwvlrHpqiYAjZbDYY1V6VmQp7ohP6REBhCRuDWayjN1jMahvpA5EpZ0jlQLVLhEOl3dBVv+bF&#10;7A4QXYKPXlUYPqB4YH3jExXK6jTfGBru6R273o+PWxWCiYanzP3Do739jpHxc10nQWVqvAhPRjAC&#10;54kMK9AsTzMGQ8orouEQqnl0w+wO3iO8XxgzPs0L4yTk848NDcu8MBWegFPC/qDIcj5VjE4EJ4Mw&#10;uiISQ4d1L8p6gRESzcuMIFGiQPAiKSoM9FMVCclijHAYbG6H0yPJk0jvTkz6Q1FfSCJoHyfxTtza&#10;N+QcGqdMNgWjXTYHXA7eBdSELsm8GBstpAszOBcHYsrgQxCkzta2P/zu9z94+ZWfvPajc6dOw+0E&#10;vL7JUITByYkgCjDHkTSF4ae7Tny94as923ceath/oK7ePDx6/sSp442HT7V3wpPBrHa/4h3rHzl2&#10;4Mg3X3z98fsfbdnwzYdvf9h8qJlyUmM3RruaOz7/1yddze2dTW2bPvtq28YtX33y5ft/e/dU+4lo&#10;cFIgOcuwKewNQKHl8PEP337/7vV3fvj2BzB+Jv0RGMZD1wcGrt74/S9++8Hf39u9ZSe08Juf/goq&#10;/POdf/z1D2/2Xrp2srn983989N6bf/vw7+9s37h582df/v7nv3n3L2+99cbfr17o4WEoWlwUsmXz&#10;ioyM4ho4MMqFYrFR7lheXYJwU0YCIe8Tjz2dl1NckF9aVLg0Iy3vvnsf9WghkZKsw1av7INGcJwu&#10;LCjNzSssLV9aVrF0SUpqeXm5xWKJ8d20C/OKMgwA0AD/fO+Dh+57YGlpeXF+wXcffvS1V35w9eJl&#10;keEYghwfHuEoBhQIPFuXzd578YpIMRHd33up5/e//HVJXkFa0pKc9MzczOwXnnn23JmzoUAQ9LjT&#10;7ujt7QUV2nTk6E9/+KMH773/Ow89/NjDj65dsaqyrPy+u+6+9467Hrj73tvX3bpmxcry4tJ1q1aD&#10;8rn7tjueefrpO++4Y8Wy5U3HjoOSfOftt5MSEkuKitesWr28dtn6teseffiR1OTk3Oyc3/3mN6BO&#10;r1y5OjIy+tbf3169eu26tbfee+8DqSkZ69ffcfFCz9WevtaWrrLS6i2bd6mKv+dK/29/86eZCxJm&#10;xy+5Zc7CuFtmzV6Q8NIPfnLoSLMeiMAn4vOHXE6cY2HqVh0WO0vSIL0D/V9v3RI3Y3rczBk5BXlL&#10;0lKmz541b9HCOQvmL1gcX1JRnpmbnZ2ft3z1yqKy0qU1VWaXY2BsxIG5rvZdf/PNN0tKShITEtJS&#10;U7MyMvPz8ubPn5+ZmVl/YH/vwI2N275Jz80uzMupLCvNy8lNXrJk4aLFhcUljceaxq3w1pkr1/v+&#10;/elny1asLCosghYKcrKLC/KmzbglOy/71JlTMMVjBB6KRGCO+8vf/vrY448/+MjDRSWlK1atfvvd&#10;94ZGxhTNOzw6fuLEid/+9rfp6ellZWV5eXnV1dWlpaWJiYlffPHF+Pj4qVOnDh48uGjRIji0bNmy&#10;5cuXZxcULElPf/Txx/tHRo3sL15Wkh2G0yjJ8ZQRWI0RRFaUWMnIbGzkQICaiu6DCnDoSm/f+jvv&#10;euaFF1HGERYlSRKQya8AaxXYmZmbV15VXVRWXlm7bEFCQv2Bg6rPD81CU3AuBhrA4w1NTrV2dj30&#10;ne/OXRT/5HPP7N3fsHHL5pdf+8HCxMUZuTlJqSnPvPA8I/Dh6KQ3GLBjLieBCaqC01Tf0MB77/8D&#10;xnllVQ08hxWr1+QVFt1xz71PP//Cd5986rWf/ezFH/5wze23Z+Tnx82e/fATj8OKzhvUB0aHYCkF&#10;yvHVH/8wKS0ZpGRp2e59e+sO7KteUZuRm/Xr//otzpBQB5ZMsO7Swz5P0MtIHCzzPt3w+cp1a9Jy&#10;stKysz7Z8MWXX28qKi8vrlhaUVPzyo9+DM+NEDh9ItR59lTcrOmpOVn3PfrQf73xx883bXjtZz9a&#10;sXZlRXV5enZa2dLi9KyU1//0u42bv3zn04/++N5buZWl0xbNqz92CJSghXA5WcqCu+79zsOZBXnx&#10;KUsam47VHdx/9vLFyuW1ZZXlxWXFcbOnP/rEdzmPpIV9p69dlEJe2oNCpNGq4KCx577/Qll1Re2K&#10;2orqpcUVxfFJi/Y17lN1Zdg84qax7XU788sKypcvXXf3rSvvWFO2bOldj9w7YBkW/ArnRSFikDco&#10;ACuZBRSA0h1AyzqyYpPDKPjazShpQQ+ry7Ds52OpQj0CoQFgAQAiorJHEIz8BspUQJrQEQdn2Ljx&#10;APECKpwVczWNEWqIYgt51Em/MuGTwsiHVDAyKkABrkIhwg7JzRYMgszw9wxB+wbLhlgzMXIznQIy&#10;YTOoN6gcI+CEsJG3FCU5RbZsyLzOZ0Rqu8m4IWDFoUBs/4nFhjxGoWxwbWgnCEAkQFWYCuj1Jr9m&#10;2IUg6EoZXBuhIx9SALDIUwoFPkJWHUhgcYTcoZBfFEBLOqiQPhkHZR+M2XwAJtWQG2lQZEIi1MQ8&#10;bIxZA8FjmBG5ggHeQKkPDAGYrNEIVDJ2iRjQhkBaxw8fHz5wBjt8gTp+Xeq8wrdelU5e5rvOsC3d&#10;hEGxWQ1H0YF3N954E1FsfW/9D4qt4YJw9CLXfMJ1sMVU12bZdxI/eoZq6nQ1Hhvfc2h8y2HTlqPm&#10;7cdtu1qc9R3YgS7y0AnqSCd+sNm+94h5W5N91wl631mh8RRX30Hs2j/81aHxr49atx6zbovxaCCH&#10;xje3unYft20/YpBrsaQHB0c31g18fmD8q2OOrZ1E/Ql6/wlo3NVwytV4BjtyhWntk7qvCh2nXYc6&#10;bHUnXAdOkQdPYPtPEkdOkUfPkk0X6JYrTNdV7kQfd+YGf+YK0XmF6EJ2bUzXZb7jItt2mjrWjR1q&#10;tzV22A8NsFewiEWKsOoUz4UJCz96nT3XQ52+wLdcltp7xNZLfPNVprWX7ziHt5/B2s7gRy8yLdel&#10;tj61s48/fY3pNoujZAjzRYMxim0SUMhE6P9Mig2lO5gCdBNF4dgMKzZ5SqZ99HXidC955jLddIE4&#10;eoY8cg6FUWs9Q7WcdDWecB5EGUWxvc3EbpTuwLGv1V5/yd55gzonRrBYugM6bL/g6mwfPnRw9Ouj&#10;lm0drn0niINnCHiXxy5SbVfYzktUx0Wy7RzZgsKTkcdPEse6iMOd+KEObFcnvqfDubfFurPDtg9O&#10;6eE7r4ndp9xHuh2NzbbdR00oFhvIAesXB21fttI7jmNbDjk2Nto3HnF9fQzbAn8ec39z0PbVQduG&#10;A9YN+y1fNpi/2G/54qB1A9SpG/7XroF/bO/9YOeND/eNfHHUvqUV29tO7juG+LU9UG5x7z3m2H7I&#10;shkG6/6xDQ2mjUec2zqZhpNCYwdRf8Sy9ah5a6tjF3wD3VT9YetXO/v+senqX7++/rdNvW9uuPqn&#10;Db1/2XTjb9sH3987/tEhy4Zjjq9b7TtaHTtO4Y3dzoZOe2O7Zf+R4fpYLLYB/zWbbnUGnFiIiFFs&#10;Tp10eVm3znETuoDc0YN8RKcQC4a0A6LbfQzpRxlF6QCKmGYUQL9IajQgR33f8v03WTYQg1xjY4Zv&#10;bAjpJmHSI04ilk2Y8DLIik3EPMjLPfZrgFEZ+aIaIrFhGerLUT2mpIwfDUQU4g3pRKTyhEmZDQvG&#10;jwag0aBlPeYoepNiQ16l6v+k2MQJGQVZMyg2ZdIHIkb83/JrXj6k8SiDqoySioYEECokU2GFjihM&#10;RAWh4c+ARPpRphgmKNN+5D9LG/lAEZ+F9Lhs/IqCTBpidmoxE2VQ7lCH0gXDJA2dAgXCiNoWI8WM&#10;yjBVQDuxqJzIzA2OQh1cY0GgALOC0cJNMdpB7ccmDJQ/1EhxQBgpF6A+tEZqvEukCVU0wQJfEZ59&#10;7ZXfvPFnQhIdFL238dDsRYtTsnPzSyuyCorSc/J/96c3PNEAzMQwB7M+GSZLE+FYf9/d8ekpwzaz&#10;i6VaTnRPmzsnp6g4PiUlKT1j1oKFK+5eBygWruKPTgAUlkKey4PX6o7sr1pdGzczbmHK4jmL58fN&#10;uiVu9rTp82Z+56nHHJSr7VTHEy88PSd+3oKkRSk56bPj58LRuDnT73rwnpYTbcjtjcVPXjj9wHcf&#10;mjZ3RtycOKOdRbPjZ8dNj1t719oddduu9F1+/JnHyqpK0A+kC2bBdtbc6XG3xM1bMOuNt9661Hv9&#10;XM+VQZPp1rvvLquujps2bXFKCnQ7OSsTynklJR9/+cXV/v59hw+nZGUlpqYsSIifMXd2Vn4utAPy&#10;j48/6h8eMtttml/3hYO8IumhgKDKX27amFdUmFdaMHvR3JkLZs9aOHtJZvLPf/fLnoFrhEBZMNuI&#10;bWzf4f3ZRblLMlMWpyXOS1wQNyNu7qJ50GZKZtq8+AWLkxOhnJmbc8usGVBYnLwEttkF+SKyBBL9&#10;4RDFsR5YBU6GL148/8AD98XFxc2aPaO8rLSkuDApcfELzz979uxpWRYxFPYFEyTeYjU3tR5dtgru&#10;MW7O/JkL4ufm5MM9xm3duXnrjs2ZOWkLE+alZixJzVyybGX1g4/e9/6H75AMpQcBknsBBdMsIymy&#10;CC3K0lQ0untP3epV62bNmjt3zsKiwrL8/JK4uBmJyYv//OYfe65dnoxGnG57eDL45Vefz4D3dUvc&#10;4qRFcK1Zc2ZMmxkHfyanJc2eN3P2vFlQnmNsp8+aNnfBnKTkhD/++fVQJEDSeNfJztd+/ENUZ3pc&#10;cmrSvAVzp8+cBQ89KTll5mx409PSM7Nuu+PODz7856UrPQzHT0xFPboPCrwocYLodGMTE1PBYHjP&#10;nrqnnnp69ix0SmlJ2dq166dPn5mWmv7DH7zW03MtavwTBYmhWeQNamQR5eB8uFUZsWwgXo9PU72h&#10;UASOWsw23evXdf+pU2deevH7i+MTpt0y/Z67733ooUeSkpYkJi753veeuH69j2HYYCAkSwqBkyRB&#10;YW58fNyclZaxZ8fOMydOHjl4qCA7N3FR/K1r1j364EPpS1Jmxk3LTs/47ON/I/84RXVZ7UHdHwoF&#10;RFEYGRl5//338/PzFyxYkJqaCi96xoxZiQlLvvrq61de/uHcuQtnTJ9TU72itGTp4gXxr7z0ysVz&#10;F5GzzUSUIRmnzUliJMDIyfDEtSvXXnj2hSUJS8pLyl96/qU//P4Pt6+7be6sudPipqUkpfz5D38m&#10;3LjICXAWR7ECK5BuArYrapcXFxTn5+Tfvv721179YWV5ZXLikuyM7AVz5j/9xNPQOE9zuBPQAQow&#10;eP3KNZ7holPRvbv2rl219pa4GRmpWY8++J2XX3hlWdXyeTPnr1ux7tN/fsrhoDD0wasD5kGTTIm0&#10;gxzvG9m5aXtOWuasuBm56dkLZ8+fOw2N+2UV1RlL0uDhLJ63cOGsecnxSd9/5oXTnSdZnLaPWXCL&#10;06DJCJnidVEbutb/m5/9asHMudlpWU899uSPfvCjB+65f3rc9NkzZi8tX/rSCy9dOnEuogUZB8E6&#10;iZDi41yUdXCs82jL6splMAQzFiflpWSkxycmzV2YsmDxT77/qkfW+np6X3v5B/Bg582amxSfmBif&#10;CA9w1vSZd9x6hyZrLMVSBKWIyoP3P5iRmjFvZtzi+bOyUxNTExbAMH/soXu7mo9INPbFP9+/Z92q&#10;hNnTMxMW5i5JgIE4Ny6uMHXJn3/3h6Hr/WFvwK94I95g/5XrP37pBykLE5fMiwc9OC9uRvLc+NzE&#10;tOzFKcmzF8XfMmfx3IXwWNITU2B768q1OzZv67/aF9B8mqAovCQyPEcwRgpXVuYlr6xFAmGP4rl8&#10;4fK//vEveMvwHBIWJSyct2DOzDnw5wP3PtDR2jHYNwAjIS05DW4tPz29ICMDvjHo/I9f/sGh+v2j&#10;/YMSwwk0r4mqRwZgJPO0JLAyCEsKXs1rs9hajjV/8M778OLmTJuVOG9RwpyFpVkFs+Omvf/Hv5mu&#10;Ddw4fWnbvzfcUbXq0fV3F+YV3rr21uU1y++9694P3//wVPep8ZHxsD/ksNhhzEChvaUdjk6Pm/bo&#10;Q49+56FH161YU5RTkDA/fvG8RQ/d+0DPhcvRyajA8CzN+jy+wYGhHdt23HbbHfPnLSgpKZs3b0Hy&#10;4kVzpt8yb+aMv/7pj2ODwyLNRvxBnmJG+0c/+9enaYkZuen5d996364te4PahEgp1jHLT179UXFu&#10;4fcefmxF1fJH739keWVt+pK0fbvrSSc+eL1fZkWeZH/8ymuwMysls7aiNi0xraa85p/v/jPkDdnH&#10;7W6r+8j+I7PjZleVVuWm56Ynpeek5SxbuuzLf3/Jk7xECyO9Q8sqavMzctcsW71kUdLyyuVLFib9&#10;4ke/6G7tdlsx66jNbcNpjCFdtMJrAsVKDAqDKVAcjYJ04pgDx5wE3PUrL/2wory2cunyqsoVOdlF&#10;993ziCL7CTtlH3W4bYTEqtu27k5KTKuuWVFSurSouGzuvIW//vVvQWtR8IVSrEeQBIrZvnVbVcXS&#10;/Jzc+XPnvff2O6dPnPzys8+X1y4ryi945+9vEW4sHAhiThfucvMMaxodC3n8MLTyM3PLC0uTFyd9&#10;96FHnVbHgfr9K2pXwGeVkpJ29933HjjQCPoTVNzYmAn62Xe1tyC3IDcrd1lVbWlRKeiNl5578f13&#10;3t/45Veffvzpl59+8SjoycVJt65dv7J2RVVlNejk+voGTfPa7U4ACj09VxMTkqqrar77ncfWrFkH&#10;6jovN//kydOhYNjtxm02u2IYRYN+Xrv21ri46X/76zswcmTJw3Hy/obDJcWVHe2n/viHvxYWVMTF&#10;zX7q2RcGhscoBv0e87e/v11ZWZOZkfXggw+NDo/AWRxFO6w2jiTtJhNPkRLLuGgqEo0e72hfuX79&#10;395/b8RiET0exeeD/Y8+8UROUdHaO+5Yvnbt4tSUO+67b9xuxxjGTdOBCHxnERwnX/7+K7nZuUvL&#10;K5fVLCvML1y1cvWJ7pPBiQnkQSlLZy9fhiVDcWHRihUrl9Uuv/2uu7tPnVZ9fhdJgdCiJKra7rp6&#10;uPfammXlpaUrli2rWV61q26HP+Tz+tELnIxOfvTvf1fVVG/esu0nP/vFmnW3V9eurFi67Lbb76VZ&#10;xe6kFBTii8vMysnLL6hdvqJ22YrZc+c9+/wLsB/DCYKiYeK+74EHk1PTVq5aXbNseVZe/r0PPWyD&#10;iRJmQM1jdbowivb4A7QgMCJKNhqjzARVRVtFRdEWvDr8iQg1judk5cSZszUrV73w8iuhySmMppFL&#10;qWG+Hp5CjqI5hUUV1TWFpWWVtcsWJSY1NB5SdR9Ug7uWNA9svcHQr373+6Ky8oSUlLW33wHPimRZ&#10;WK9AAfanZmaWVVXll5SsWLv2/JUrgGjh0tBV2eO91t9vc7n6B0bLy2uysguWVi5bWrW8oKh8YNgU&#10;mYpq/rDk8QM8BGFk7fW//P3OBx7mNR2+Jzi9/URXSUV5YmpyQsqSFWtWewJ+aDkwMbFxy9b07Jzp&#10;s+c+/N3v2VxuqMmpQjAaZmQ+MBX+7R9fz8jLgQVhYXm5f2IKxokWmHjlRz9PzynOK67MKYQurFOC&#10;IVKSDzY3ZxQUNnefQKmmgyHFH2jp7Fq+Zu3SmprM3LyypZVpmVkYQXr9fl806pmaOnX16tr77jvX&#10;e91Ckp5I5Ny16zMXLSqoWHr7ffdfudHPSDIIp6hwxbgZ09fdduvS2urkzPTHnn1KDuisrtoYwoQ7&#10;e8eHbSQG97t118558YsysrNqli+rXl47P36B5FE0v9dBuP2R4LXBvvS8rOXrV9esWVFSszQ5J6Ph&#10;+KFgdIr1yi5QE7r8nywHlEegNIFUeRBY4Yshj2cq6ItGUAi2sA6rfdjJBY3snIDINB7l/TT4NSiL&#10;3wZfU6YCMRqONfw04URonFA4aBkuAQLrADGIWgZRJ/2yYenGB1RoH7Yx+zholvQCeJGgqZjDqR6N&#10;oPhrESO1qJEzFJFrN63VAAchMYzUkCcpMnCb8EEF6AaytjMM7mJ0GwAuwET/QUaAwuRJb8ydyIBg&#10;qAIIoCdcY5wSGaPYAEjG2DQR8KBhuQaAFCX6M8K0xag3A3KqXBi2EgBhKIhTOggATDKWZ8+PYiWB&#10;UAGR8iNMCjXdGuP2sLgOSBlFYWMAP/pFHDl+oZpGeHHYIvsVh0JaeHevdKNP7m8Za2waOXiOOHaZ&#10;belTuq7wrVeErots+0mqqRM7fMy184Bl806DYts8+Pbmgbe33Hhva//7ewY+aTRv6nTtO8McPkMc&#10;6bA1NI/vbbfuP0Mdv8C2duOHmyx7Eb9m2dZk393mru/ED3aRjd3kYZBW174j5p0NQxv3DX51aHxT&#10;k2NbG7ajHd/Z4kRx1o7bt8MWOYq6djc7dh63be+i9nWRIPWdIER9O743dqh++PP9YxuOWra2Oned&#10;xA+cpQ9fYpovs61XufY++cRVvv0Ucges63bth6Nd7oaz1PGzVNMFqvUS036VOXGdO3mDO3uDP3sF&#10;77pCdF2hOnuY7itcJxw9Qx474T7c6UAywF5xo1hstBRh6YDbxA4hKzbi5Dm26aKA+LXzzLFYRtFr&#10;4tnr0rlrUtcVru0iffQ8deQK2XGV7rZIY1QI80dDwSjiuSb/D6bY/hOLDWWcn5oCiaU7iMVi6xU7&#10;hr1nrqvdJ9wHj5vqm80N7Zb6k87Gk8xBkDZqbxO2s9Ve3+bYdw07NcRdkqdILUpLUYKdcFzGkaMo&#10;jKc2995T1KHT9OFT2OETrsYz7uMXyJYrbNcluuMc1XqWaD4JLw8/0oEdbHPtb7bD4NjeatvVZN7e&#10;ZqmHkdrDd12XTnbZD3bYDhy37Dw4tHnPwL/rhz874trYzu5sobYfdm6qH/+sbvSTBvMXiFmzboDC&#10;YcemBvPnu4c/2jn4r93DH8PRvaOf7Bn+eMvVt7Zee3v3wL8O2zZ2MfUn+f3tRP1R2/YW9942vB7K&#10;rdjeo/ZtB8c31Y98Xjf06Z6Rzw9aN7cSezvofc3OXSgWm3lrh3vvZfXYGe7AUfumnX0fbuz5y6ar&#10;f914/Y0ve/746ZU/fnn9jW0D79Vb/n3c9U0buaObqOvG686Qh0+4D3TDALU3No0fOD66/wzZNRzq&#10;s3gsDr8DUWxh0u2nnT7SrXO4X6BBsxhZOzGvaJdIu0hiHhYpl5vpC4QYBcYERdpQKJKhbgzKH51F&#10;+RVCl3CvaFByMdYMUWyI6gohQd7pKHux4NY4ENBooOzgRMMQV+QnZJRUNCwjlg1VVuwSYZdJpwIK&#10;iyN0FGnSsGXT2DCyyAV1Zmg00JWgE71sMMav/W8UmwDCBDg2iLxEUUKDMOhx0LxeLuCRJwLSRACl&#10;pjYcRRl4AtBtH0MERRKxbMiWjQyIBNxsACUVNShCD+K2dJToAIT0cJSXNzg19CsK6PeYoudDCmh5&#10;BZ4PslNDLBtpZAh1Kyg7gcGFoSShBmUmwonShFeL+mEL0wO0BkdjQdZiAvVjDqFQn78ZxA35jUIL&#10;ht8oZhdwh4jErdDQIOURHTxBe2UnT5OK8MgzT/z4t79Rw2Ezhgei0enzFmTkF5ZV16Zm5xWWLY2b&#10;NtMfjWAy7RRI2iPA7DtgG0svzH3+tVcEXes3jdY1HoybPauksiojLx8kPjnl7sce1KNhDqZbZG0u&#10;y2GvFNA4r/Tltk3Zpfm5ZQXF1WW5JfkF5UVPPv+UbyJgclrC0clzPRfufPCexamJOSV5IEsyU6pW&#10;1Vy5cZWWWYvb5qQxb8Q/bB1bffva8uUVuWV5hUsLU/PSqlZV7dq/i5WZi9cuTETD7//rXYCAS9IS&#10;4qbHzV80OyU96dXXvu8Nh461tfX03xi12cbstlvvuXtO/KK4mTMXJCXGJycvSk7euG0bqygWt4vX&#10;1GsDA9NmzSwqL03LyswtLFiUmPDU888qukfVvb5w0OZ2MgLyj7g+0P/Mi88vghaWJN77yP0Xr1/e&#10;und7ee1S6HlCWtKaO9bCHtEr8x7xSNuxhcnxJVVlv/7Db3fv37v/6IE//uXPyRmpZVUVecUFtauW&#10;Z+Zlv/X+uzv27t5/uHFf44HUrMxps2fCJWgBxVcmWCYQ8m/e8vWKFctmzpxeUJD317++ee7s6d7r&#10;V0uKC+fNnfPU008MDvaHQgEWpXx0ExSueESTdWTO/JmlFUVpWcl5hdkZ2amVteWZuWnz4+c89+LT&#10;q9evmL9ozorVtZk5aVCt+1S33e0QZImgKZbnPLrX69M1j+fc+Yvrb70dEA48iV/8/Dfnz19u2NeY&#10;nZWfmZ2+IH7eutvWDI8OYKRLD3j+/s5f5y+ce/tdt36+4dMDhxq27vjme09+d2H8/Jz8rKzcjKzc&#10;zIrKsg2bvty9d+eOXdt+8NorcdPifvLzH5MMgYNqCXhdmKO6tnLugjkpacnpWWnpWdkAD/bW72tu&#10;bVtaXTNrzlz4Myk5JSFpyXsf/AOnaN0f4EVJ0TyirFjtDkBi7e0dlZXVc+fMy8zM/q/fv37p4mVA&#10;5nV1+9atA4Q27f77H+juOgEvUNd9HMuzLM/QHEUxsEVEnaTIKMqLCrgOAArsiR0CSHn27Pmy0oqF&#10;C+Ozs3MffvjRy5euWCw2gIKPPvKd1JS0murahn37YekuCJLd5hAFyWa1NzYeXlZV/eF77//ypz8v&#10;KyqeO3PWQ/fd393eYR0337h2/ZknnizKyy/MyfvlT37mstkDHh13uhVFHhjoB1wD/9566608419t&#10;bW1+XiHczvp1t98SN+NHr/30s0+/vP22u+fPi8/LzstKy3zmiadPdZ/SVS9N0DazVWSFqchU3a69&#10;y2uWL164+Lmnnj176iwc1TXvvj31FSXlFaUVcFZKUsqu7btC/iCFU26H22V3gYQDobLisjtvu/OD&#10;dz+A1gJef2tTa3VFFYDn1CUpM2+Z8fKLL6OAawTde/W60+YUkNehp625Da61YO6CjNSsB+97uPlo&#10;C2Dvgd7BRx54dMGsBflZBZ//6zPbqA23uCkHyTgp17gjpAY0Vnnrjb8tWZRYWVxekJVbUVialpjS&#10;cbz1dOfJnd9sf+KRx3Lgw1uSFj9nQVpC8gdvvQttElbXWN8Q7cD9sqeruf3hux9YPG9RVnL6lfOX&#10;JoMRQNHXLl996vGncrNyoDMw1l/43jMKJQRlnbJhAclL2dyciwwpeu/5K/esvb22pGJZ2dKynIKS&#10;7Lznv/dkNDxlN9ngKk6r48nHnshISV9WVQtPA24tLyt38MYghiJPCgInCpygSOqTjz9Vkp+5orq8&#10;uqxwzfJK2J5oOx5URbd5JBr2v/Pn1wvSlpTnZK4sK85LTlxfvfQvv/llxBcKeWAJz+mSNtI7+L0H&#10;vzMrblpJdn5hWk76oiUry6rffv3NC+0nTx1v//2PflGWkV+WX7yyanlhVt6cabMunbmA+ma2KZzk&#10;Bx0kaRIrsARNYyRHsgCIfZoOEtRBSYDqV++54+6C3IKs9KylZUvzc/Jm3DLj2pVrsiCPDo3C8Hj7&#10;b2/DDa6srFyxdGllUfHsuDi3xa6wfMQXMBImCH7VF/KFvQrgKgVE5FSelpx2J0MxmqSyJJOyeElB&#10;dt6ampVra1dWFZQtL6kUnaSXEuhxRzQY/esv/mt9+bKH73/o+Weee/J7T/7ktZ+MDY95VS9LsSRG&#10;wriSeQl2VpYtveu2Ow22l9A13T5meeO//pS0MCEzJX3x/EVrlq3quXgFXY5i/V6/y+GCV7xt246Z&#10;M2dXwfMuqygrKlizvPa+O+8YHez3KSh4JHQetj4Fno8nPTEjMznryrlrYe8E6WB0GeDz1PjgaEpC&#10;8oqqZffefvfta2+Da/3rvQ+9ssc6ZrGOWsK+0Pt/f68wO/9XP/nlz177aXJ8clVp1dzpc8sKyigX&#10;Ndw37La6fYpvzrQ5pfmlOWk5NeU1UOfVF16NRqKYDcOsLl3y/OUPb1YWL60pqy7LL4XT0xLT4Fza&#10;TQ/1Dg9eH+JInnTR1jG7wqPggLqs6bJH4SWGYDA75rC6HBZXwBd55snnCwvKy8uqK5cuz8osvOuO&#10;B3hOG7w67DbjZ09cmAxGn3n6xYz03BUr15aVV2Xl5C9YuPjMmXO67mcIaNzsEeSLp8/m5+TOnDa9&#10;uKBw5bLlAssxJGU1mZ9+4skH77t/WXXN55986tU8PMNaTGaaIMeGR0gn/vYbf8tJy6ytqK4pr4Jn&#10;ReNUJBC+/57783Pzy8sqEhOTfvXLXyMjX1F2u3HQAFORycT4xIzUjMK8QtAqMNi+/uprGH7wyixj&#10;Zjj3m03fLF4Qn5+TD8oqLzcflPBEZJKhWZpmYYvj5C9/+evExCUVFZX5+YUrVqzKysppaWljGW50&#10;dMzhcI6MjMKFQANPmzYzIyNbVXSG5t0uMuCPvP/evxIT0u69++GVK25NSsxYkpRpsjpUr//K1d6B&#10;odELFy/n5xdVV9empWV8+fkXmqIwBOWwWD0oSighMQzldlOC0Dc8DEuCzPz88z09jCTBHlaWYfv4&#10;s8/mFBdVrVxRtWJFXknJCz941T8xARVgbTBqtlgdTujS7373X4mLE4sLYfotTk9Nv+fue2Gn4vUO&#10;j4/7IhHBoyUlJKanpubDAqe8YtnKVaSRT9PicpMcT7BceCp64vSZObPnrl69ZkXtsjtuuz09K2Xc&#10;MkrQmMVu1nTNYrMsX7ny7ffetdqdr/zgtYKisvW33VVSVh0XNysyEXVjLMPyU9FoYlJyZVV1Vnbu&#10;suUrkKHcoSOax+vx+lxuzOnGNmzclJtfkF9QtHLVmqKy8jvvvQ9WFATDCorqCQR5wwaNV5C/p+Tx&#10;KF4dRPbCKDaM17y6qvtYUeJlBXoue7ynzp9fc+ttL736A2jERZKMKMLp0FpgYvKJZ57Nys8vXVqZ&#10;W1hUXlW9YHFC3f4DnCSb7Q5F1zGKDk5OBScm5y9OyMrLv/Wuu8sqq2SPx4HjvQMDnCQdbmqKu2Va&#10;1fLl+SUlcxYs/GbHDm8wqPl80E+oxsuypGlXevrKK2qSlmSUllUlp2bFxc1kBVUPTNC8zEF3gxFK&#10;UPyT0e17Gx747uMEL43bLJpPX3Pb+pTMjLLKpTPmzv5i01eaX4cXJKhqe/eJlIxMuJ1Z8xfs3FsP&#10;t0wKNIiIvEQnp8+bk1dSlFVQ+MRzzwUmo2M2pz8S/d0f/zI3Pnlp7ZrymtVxMxfeGDcN2+zd5y+s&#10;v/c+WlY84TAjyd5Q+OzlywsTk7LzC+BOs3LzYMxHJqcYnh91u/osZgtFvv7WW3sOH7aQpBoKPfvq&#10;q2l5+bfdd39WYdHPfve7CAwhn9+G4eFodNbcOTC4qlcsr1m1IikzbcA8ZiHddoZw8QyhCBh80BLf&#10;1NGWlJZaWV1dUl6WlJocn7R4IjrV03dNUCVBk8/3XFq6vKZq5bLSmqW3P3DP9AVzPBMBXlccDC6H&#10;dD6gxszHEM/lV2lAZArnFmlksPZtIgLPVBCFUTPcPJG75X8oNoMIi1m0iWGvOhXwRsNqNCiEPKzh&#10;oSlGUMZSaCdG21EaovAYXYIrIorNCL4Gl4g5jcYoNjiR9snQLDROIUZPk438BjqK2BNSJv0SCtOG&#10;PENRTV0y3FQl0iDRDIrNI0/6oA/KFPIh5QADGuwbqmP0OQavDHMEDuAPYChlygc9MTyKUBweOBqr&#10;AKgKsBJgT8zDkz5AssgzVJz0ychYJIAoNp8UY9YAbEL5WzJOJv084ePZkKJEA9BzcVKnA7JbY3Fo&#10;GaUoFQlA0MhyjSN9PBRwnaP8AGk1wIxSVIcT0Z4Ayn5AGKZtmJd1qpRVwMZZx1Xh+jWxt3n0IMgF&#10;6vgVrq1P7b7CtV5k289RLd3E0TZX4xHn9v2mr3eOfLil/91tI+9tHX5v28AHIHsGPjkw/lWbfe9J&#10;4mCX80CLae/x0d2d9gPn2ZYrYucZ+nibY7+R62BPJ7H/JN14kj7STR7qwA62uho6sP0tjrrDpq0N&#10;QxvrBj6tH/hs/8jnjeNftrp3H7NuOzS++Yh5S4tzVydR14HXtbrQzlYX/FnfRe6DPe2xWGx0Qze7&#10;r9m9A+ofHN3UbN7Z5dp3Bjt8FjuCKDYJbqTthP1Ai3l3hx2lO2iz7TlLNcUotot0Ww/dfZU90cuc&#10;7mVPI4oN77pMdcLO/4Vicx4B6WevuIImPkgKIZrQnaNU/2Xy5AWsC2VOYJvOM8fOkIdj6Q4GvVdG&#10;/NeGfOeuCh2n3Ae67fUXsdY+/hSi2ML4/79QbFDSdT0QCMBhKE9NTcE2Vvv/jn/QIIq+E5q4me5A&#10;QukOyAH2/AB7oU/q7JO7eqSO80xTp+tIs6XhhPPgSVdjJ3qv9c34riZsZ4ezodN94Iqze4C5KE8i&#10;ik2M4syE4wp58pSludm+q821txs7cIo8hBKJ0i09bNd1/uQVusvgR7suMZ1naeQxepo+foZpOssf&#10;6Cb3drrqmizbj43sOEMc6dfO9qmnL9At3Y7GY6btIM3u7a34ziPOjQ3mT3f2f7h76KO60U/2jX3a&#10;MP7ZftPnByxfNlo3IEM2y5f1sH/8s4PWDSB7R/69rff9PYMfHrFv6Gb3nBTqW/Hdh62bD5o2N5q3&#10;tOH1XczBE1wjFBpNX+8Z+Aw+mPrhzxrMG/eOfbHftOm4e1ebe89Ry9Yj4980Wbd34XtOUvUdxI7G&#10;8S+29b616dIbX158/fPzKKPoF9fe2Drwbp3542POze3UztPM/nNc42WhBUbeRQYleei0Hzs22nCK&#10;6BiN9I/JYzbdhoVJPEK5/JTDS7h1joDvP6DgKP2wEMsoSvmNTMOgFJD/JrJKM0zYYuZjoJ4k1gjo&#10;GFNVsQhudEAF5YV5KZdGOFUCJS5AhmYK+h3A4PJJP7LF5cIecdL/bX0UuA3E8C0FDcURSJBGs4mg&#10;DRkmqAgTXqiMcomGEJfHRUQ6iKrhOvttP1XSB6rQK0T8UtQvR/3ilEeYRPZuwqSCDNN8DOllaR9P&#10;g970CrSu8kFdnQp50O85MIUEhDBMAzyp05ROuwzCkQxKIIhfCyGrOtCtSF1O6UJEY+CuY06aBssG&#10;6pvSkaJn/DG+zKNGQcWjYJ+g64Uw8gaN/Ypi2JrRhrpHRmpwFg9ae8rnNYy34Sz405gJ6BinZgis&#10;dJCxm2EZF/t9xm+ID3ZCTQvrNDMOh4jHGoTGWV0VgzrjVWiPjInsky+/+LP/+q3o914bGvRNTnz0&#10;xZdx06bnFpeBFFfUTJ+z8JMtX2pT/lhSUSnofeEnr373uacPtTVf6L1qxpwHjx+bn5iQXYTWJTlF&#10;xYuTU773/Wf1aIRQecGIqMrqcBXaxZGd504lZaWWVFdkFeWlZKfHpyQOW8ZYRXDRuJshQtHJp156&#10;Nm5mXFnN0pScjPmJi5566TnfZAhHvkYcr0kc9DoaeeL5pzMKs/PKCooqSxelJHz3me95wrrJYR4c&#10;H8JoTNGVuFviElMSZ86ZMWvuzPiEhceajoxYred7rp6/evXUxYsOgnzt57+ImzV79qL4uYsXp+fl&#10;rbvrLv/k1IjVNmQ2U6KkRyK3zJqRnJGWU5ifU1gwfc6sw03H9VCAVyTN73Ngbj0ES0D93oceWLA4&#10;Pr+4aOa8uRY3ZXIQ3lD0+Vd/vGhJxop1d94yZ2FF7WpvaErxRw41tSemZfcOm2hRczOinWAPHj06&#10;a978wrKyrLy8zNzcuOnTYOUqaorshfWudry1Zcac2bJHw2jK6nSEo5NNTU0JCQlLlixJS0t76umn&#10;3Tg2ahpnOPbjT/49a87s5NTUBx9+CFb5oJAVWDQLAkULk9EorESXpGQUFJUXFVeAwJ/ff/m1sXFb&#10;eCLqC0y0tHUnJaenpGYVlyydPnPGwcZGWLWPmcZVr0fWVMXjNVltZRVVs+ctSEnPvv2u+0RFFxWv&#10;w02tXHPb4oT0vPxykDfefDcQjOKE8NqPf12xdIXHGxEkH80qoLrffvdfs+bEFxZVZmQWLli45Oln&#10;X1a1IIqoJ/uC4ehL3//R2nV3eX0TwyNWh4uWFP+/P904Y9bCnNySlLTcGbPmrFl3aygyKcoqxXDH&#10;mlpmzZlXUlaxOHFJ4pKUDz78VyAUkVUUEM7lJvzBcFNTS3Z2XmlJeVpqxq3rbwf8hmGEyWSdmJj6&#10;5S9+PX/ewsWLk9LTMs+fvzQ5ERUFGWAeRTEkScOWZXhBkBRZ01Qv7GFZAHI4nK5pXqvVHh+fkJGe&#10;lZqakZiwZGoqirkJp8MNlffvb0xMTK6uqs3JzuvuOinLGpzlRVZvgXff/WDVsuVrVqy6be26ipLS&#10;xQsWNh89FtR9mMPJGwGnpsfFrV+9Jicj8/HvfDc6MalJKJOdy+UymUyiKB49ejQxMbGmZll2dm5F&#10;RdXcOQtKiiuOHW0RUJ4wSRK9v/7Vfy1JSK6urL0lblpWRrZX0ymCJjASeaSa7WUlFRlpmanJaT/5&#10;0U/hWg6bc2xk3KvqLzz74pLE5NrqZbCFE3lGgLNMY4Dm7CRORSejM26ZuXnTNwCqnHYX7A/4Qv/+&#10;6JNpcdNrq5alLElNTU6v210Pl7Ca7XCUpTjMiddU1VaULc3Nzps3d1FrSydLi3aLi8LZs6cuzJk+&#10;r6ywYsGsha//+g8hT5gn+PH+cYEUMAsWDUy1HGuJnx9fVlRWlFe0ZHHyvFnzJoITDovDZrJNhib/&#10;/Pqf58+ev2bFmuSE5KT4pK62btKOD10bgG00Er1j7e3xcxfVVNSU5BdPhadkXnY7MbjBuj3102+Z&#10;WYUMWLIXz17wzecbJ31hieSmYEvxEokEMzsfveehxHmLy/NK1i9fOzNu+smW7qAaGB+3EDjl94d+&#10;9avfzp+/qKy0YsWyVYnxSU8+/lQoEEGOUhzKY8eQ7GR46uUXXs5KySrNL62tqF22dNkzjz0z6Z9g&#10;3cgdnXaQAdm34Ja5oN1WlNasrVyZsShl5Ep/2BdiMNoreeA5f/j2B/NnzC3NLSrNKcpekjEvbhZt&#10;w4KyLrhpLyO3NzbNiZtWXVFdkFOQmZo5LW4aPBCBETRJU3gl4PEDFFYFFcqaqELZr/oCmg+5csse&#10;kZegt19+tiFhUWJedn5F6VIYCcuql8uiCo+o91pf0B86f/ZiZnrWqura2vJK0KAz4uKioUmPqEI7&#10;AgBWZM2ieg2zE6/mlwVNFEAX+ODqEicRLgIeeE5adnpS2m2r1q+pWZWdlP7NZxujvohC8MS4Y0oN&#10;Ht/buDS76IH7HnzogYdffO6lu+64268HfF6/zxsgMEqR1EvnL8Pwu/3WO26/9c6ujm6GYl3wQXEy&#10;PJnpcdOLcgsrYACnZDz71LOwx+vxwbdGkQx8obDc/c2vf3fLtBklpeVF+TlFecjDrv/6NZ5mQz4/&#10;6cYpDNdV39jgWEZy1m9/8V8BDywC4EHpXilgPDRl0byF5UVlMOqqyirTklIbGxoBoDM47dN8lJtc&#10;Vln7wN33wxPe/s326XEzVtWszs8qnBk3S2RkhVfdNjzinyzKLS7KLSnKKYaxnbhwydZN2wVKdJhd&#10;ljEHR0knOk7Hz0+sLl9WXrQUzq0qq/FIunnE6jS7cAfBYIyK7NcEmZUlRlA4SaR50om7rE63zeW2&#10;4y4bCj/30P2PJi/JWLlifVHh0sKCigcfeIwiBNrJuU24xGp9VwbzckqKCipqalaBPl+1ev3JU+fC&#10;oUnMTfo9fhqjZEZ45bnvZ6RlLKtZlpaStnnTZoqgnHbntZ5rP3jlB2tXr71t/W1rVq22WWyyCF+6&#10;k8TJgC/w1WcbCrLzl1ctmz9r/uu/fR2e/InOk0Ff6LXXfhIXN2316nU11ctAuw4NjWA4NTg8CqoD&#10;Xuu8OfNhmBUXloCKWDh/0dZvtsEI7Lveb7c6BU48duQ4vGgYhOWlFTNnzC4rW+r3B+ErE0UZtChN&#10;sQzDZWbmZGXmFBWVrFy5JmFx0jtvv4fM8UjGZnNgGM4y3MWLl/NyCz54/0NJVEmCMY3b4BH96LVf&#10;xC9KvvOO++ERlZfWzJuzOByetJhtLidmGrd4vb5nnnnujttuX792XU5m1tbN3wR0ryIKFObmKIKF&#10;G8ZcDpJ0UlT7yVOwaLl0/brZ5XLTjMXl9gRDz7z00uLU1OzCorKamgWJSa/94hdBUPssCxUwkjbb&#10;HDCD/OlPb4KCzc8pWFazHL61x777OEy+oyaL2e6AFhwEsXDB4sLC0sKi0vkL4h/8zncFRbXBlAIz&#10;jaoSPKfovms3+hcuSiivqFq+bPX99z1Uu6Kmf7CPFViT1aR5Pe++/96tt9/hxgmHC796/UbcLbMT&#10;EtOSlmQ99PDjk1NRgpR4UYb5PTktIyMrp2xpVXFpeXpWzr4DBwVZZeCY5oWjz73wUlFJ2bIVq1au&#10;XpuRk3vbXXf7wmEOxrIhjAhKUUBlw2xNVDVRQ6kPZI8XJDAxyYqSiyAj0SjNC55AsK2rO6+ouKHx&#10;EM4wFMfjNCN7Uc5QfyTy2FNPLUlLL6+qLqusql6+Yn784j37GjhZtjicms8PF5I8XjgRFjyowoqV&#10;cxYsfPXHP0E/UvYPCorWeOx4QnIq9HDZ6jWwnTFnLhwSVM0bCMXCt2n+wOUrfStWrs/OLsrOKUpN&#10;y42Lm4VTvB6Y4GSvoPh4UIR6iNd8gBNf/8tbozaXA3cfbW5KyUivqKmqWrYsbtq03oFBguGcOEXz&#10;UlvXqeT07HW331NRvWL9HfeRjDxqNzOKQAjssy+/FJ+SvGztmpkLFn7y1UbJG1ADYVkPX7jaP2Ne&#10;QkZeWVn1mrhZ8Rf7+8fd2OmeqycuXeY8XkH32wjKG5ls6jyRkpVbVrWsesWa7PySuBlzgpEoK6gj&#10;LhcmyS5e6Lp0acThHLBYSVnJK69Izs4tqa5NysjKKiy2wUchxrRvcObs2QXFRaWVFTUrV8xLXLy3&#10;8YAY8DphGeyRaU1ysRTvVRsON85PiF+xelVFVWVSamp+cTEKhYo4UzU0NVV38EBGfl7F8tqymurK&#10;VSsWJCcpoQAIrcpuno0FXFMn/MhzM+ITghqjo0SiyLRNl2DLG36dEsqxYCzgAyryCTXioCFnTJRL&#10;FDFcUDbMypDbJpKQB/agoGlhHQV0i+jQCKAGaBM1axiywaVBYs3CFq7umQqKEZTuIGaARhgmcoxf&#10;QfwdwkcBacKHgrIZV+EMMQoo5SiyffMKcJZROQCNxGqiakZ8t5hwQWiWc8IMJlOAs5Qp3cBTIXkS&#10;mTjETB8AK8XcgwBYuTWUZA+2FMyBE7oaDWkIfIWESR/3bZYD3CsAkjUcrUS3BpWRVRof0bRoEACj&#10;AkhtQgUESgJmBKiIJIaUkWmbS6UxD+Dl/6bYuAhCyiAxdyjcyyF+TcTGWecobbsm9l4X+1rGDrWb&#10;j1wTOwc8p0b853rlrotsxyWu4xzfdopubib2xGKxoYyiA+/tGP3X3rFPdw1/XDf4xSHLN13YgTPM&#10;0TPEsQ7b/qaxPe3W/eeY5h6p8zzfcoI43OLc047VdZEHuqmDXUSjkfEASScRk4YOrL7ZueOQadPe&#10;/o+3X31/b/9nDcMbDo5tOjC6sWFogxGXbWure3fdwOeHxjc32XfAn/uHvwI5ZtvWRe47LR48wTV0&#10;4HVwqMm0s8Wy+4TjwFn8SL9yclA7fY441oK6hBxFO137TmD7zxJN56jmS3QHomXYU73s6T7mTC99&#10;pgc/cRU/0UN1X6NP9nDdl5mOs2TTKfeRk9jx80z7mNxHTtq8UVmLwgN0mNih6+y5q/SZ81zLea75&#10;Et98WWi5yrT20C3/ySh6Vey8wjdf4Zp7uZP9IorFRgRd+v/MKDoZjk6EY5zU/6P/DIbt/4pi8/v9&#10;sQP/71BsveSZq9jJ8/iRc9jhs9TRC2zzRb7zotB1jjx2yn2oxbWn2Yn4tWZid4drf7uz4aIt5iiK&#10;K1FKiGJMxH6FuEmxtbvrTpGHzjJHL9ItF+iWS1T7ZarjW4qt+zLbeY5pRSwb03yWaznD7e/E97Q7&#10;9xw3bTsytO2E6+B1+eQ18cQlrh2GQjdxoNPdgHIdOLY0mD/dPfyvnQP/rB/79JB94xHn14ftGxtt&#10;X0H5qPPr49iWJhB8azO+FQqwBw4dMH9xzLmxGdvc5N5yyLJh7+Bnu258vHfgi4bRTc2uva1YXRte&#10;1+Lec9S+NRaLrX7k8z0jn+8d+/KwfWsbhcjjA6ObDgx9ddS0pRPb3U3sbXFtaRj+5Jurf9t06Y2v&#10;Lv9xw+U/fN7zpw29b24deHfPODKUa8G2niDrT9P7YdhdZI9f5jtBOh2IYjtNdpqmhgxHUYc7RLiC&#10;uEMn7B4cpRP18YRfxpFyEUHFMEGFRxk8UVrPm+kLvo2VZrBsyIoN1AooFFArbEhFoR+n/GzIQ+iS&#10;UyUcCuZQcLeHgspG5gH0U4ARAxLxa9KUT4mGpKlArL6RFYEmfCgc27csG6LYXBoK+iZO6goK+obc&#10;V5EXqg+lEyV8NO5lCJ2l/KirTMBDB6CrPmkqaIRmC4pTHjYsUwGUq5SBNr006WWZgMihXDkyG/CI&#10;YT8oVk804oHGQbcGJVKHahT5H4otJCGPUeh2WBEmvUZGGMSy8WGV8iGTY1xlSA9HI2YNaXDQ42wA&#10;xU2LxWXTUH0/lOGQ8SsKymAQo8AMh9D/tncz6usgUIY9uJH6ACYD6qZzKNS/Gb8TKsCcYXikIq/S&#10;mLFbzITNrSDmDiYY1BOfygc8pCoasVfpx1589rVf/4JWpf7xMVZTeodHSqtrElMzC8srC8ursgtL&#10;b3/kXlLjaa8I8+WlwesVq2rve+zRYbu53zTq5ugjba0LlyTlFpfkFBXnl5YlpqU/+vyT2lTQLTGM&#10;LsPMTSici6fcAtVvGi6qKiuuKsspKUjLzZwTP3/YPIpzlBV3wionGI08/vxTmQU5uSUFS7JSl2Sm&#10;PvnCM76JIAEoShEEr8zBpByNfO+5J5dkp8anJS5KWTxjwezvPftEYCqEMYBiXLwiUDwdNx25KMYn&#10;LJw1Z8bK1cstNtPA2Pj5q1ev3LgBWxdN/+RXv56zKD45KyslO3vu4sVPPP+8Hok4CJKWZFhJw5J6&#10;2uyZS9JSs/JycwryZ8yZfej4MdXnRSnkBd7j90F58/ZtcxbOLyovzS8pWr1+nR6OXukbdlHCF5u3&#10;w4J4xbo7q1aui5s2u6d/xM2I+w43Pf/qjx0khzGSk+QITm44dGjG3LnF5eW5RUU5hQVxM2ZEolOc&#10;LMLSkFdQSvunnnvW5nZdH+hHvJ5PX758eWpqaklJSU5Ozl/++ldZVa719gqSeOjIkZmzZ1VVV8+a&#10;PbsZJlmC8Hq9FEWJMqz3ojNmzU9akp6RmZedUxifkLxi5TqHi5AVnaR5DGdcGL123R35hWV5BaUL&#10;4xfdetttDpcLWpZURVRkN0E+/ezzc+cvyissnjln/r8/2wALXydGM7yyau3tCxellJYvW7Q4NT2j&#10;wOubNFncH/7z8z/9+W3NG1HUoCj7YYn//gefzJy1qLC4KievbGF8yqPfeSoYioqyD0T3T27Ztve3&#10;v3+DYuThUZvTzaha8J33Ppo2Y35GVmFKWu6CRYtvv/Nu3RfECAqaMlvs993/UOKSlLKKyviEJIAN&#10;42YrJ0gkxVIMFwxP3H33fXPmzCspLsvMzH7zjb+GghEcp6wWOyC6rq6TC+Yvys8vWrQoAarJksrz&#10;UoxcA5hnmFRwHCuIKPScCmXYg2GIRxsdHf/lL389b96C/PxCgIKPPPydSHgS9lutDtgC9ktNSV9a&#10;UZWRnlVTs8xuc/p9QYB5qup96613M1PSKsvKq8orcjOybl2z1jQyqggSheGkGxcYNis1vSAnD4Z5&#10;dnrG1xu+knkhRrFZLBZRFA8fPrxo0aKqypqc7LzEhOTk5LTt23Y7HbjZ5BjoH6VI4dLFa7fETa+p&#10;qk1OSpkzc+7XGzfLgsLSMHyUPTv3zp45Z2l5JYDeZdXL+/sGaJKxGCZazz793PS4GYmLkwASz5w+&#10;64vPNtgsdqfdBcKzIs8KZSXlF85dVETVNGY2j1tg3O2ra0AguWxpdWXNwvnxf/rDGzA4cDdhNdl0&#10;zffPf/wrIy0zP7cgMz27rLTSYnYokpdnZcJNg6QmpRfllqQlZZTklTpNTtyGs24WtuZBs0/yNR9t&#10;nhY3rby4fP7s+YvmLZo1bZZX8brtKLsiQzCXzl0qKSjJzcyrKq+CagfqD6ic7OFVnmAd47YFM+fl&#10;Z+RmpmQkLUo83X2aozifBxbCSt3efYDzAbGvX3fb/Gmzv/fAo7qg0k4CkWuAJnHWK6isi7p91a0p&#10;i5aU5ZakA5KOT96/c9+Uf5Ig6P4bg7CceeH5lxITk8sBti6tyUjLeuapZ0OBMIvcaZFFh8iJU+Gp&#10;F559YfG8xRXFFdWlVfmZ+Y/c+3B0IuoYsymMNKVHrp3ryUvOrimuXFlWm5+cXZZVZBswTYUmAbkG&#10;NJhXxNy07JLcoltXrK0uqZwVN+2tP/7VyyoSzmLj9pGr/Uf3Hlw0bW5NZW1RXlF2ejbcPlzxPxQb&#10;4GDAxxIrKQAuJdRgWA9FADoHI/Di4CVGQhPvv/NBQnxSYT4op4r4hQmPPvQdjhHgrTEUKwnKmZNn&#10;4a3VlldWFpeV5Bb8N8Wm+UQGuY2ByABwZa8KVxBUBZC0FyYVVeZlGqejkWh+Zl5qQsq65WtWVa9Y&#10;NHP+N59vioaiXlaW3ExUj+zbvDNz4ZI7b7vrrjvufuJ7T91z171+PaDKGgwYjuEDevC+u+8vL6m4&#10;+8578nLy//hff4pORQmMEmgeUPL0uGnFecWrl69et2pdcUHJYP+Q3x9iGd7r8QWDEShcvnx1wcL4&#10;jMzs/OzM/JzMmbfE/fufKOY9jREoywdBBb3Bg/sa16289XTXWcJB86TktBAqrwP0hE8gft6iLLj3&#10;pTVrlq9OSUg+1NDokbSB6/1Bb2D75m333nFPe1PbRCBiG7dmp+XOiJsJ30tpQZkqaDwlEk5qMhgt&#10;zCkuzivNzyosyS9dMGvhwfpDAU9ofMg0MmCCJ/PDl3+cnpxdVVaztKS6srT6tjV3+NSAdczusroJ&#10;B0m5aZmVWZyFCQCzuUgnDoLZXTDmKSMQG+4kJiPRF59/JTenuLCgPBum37La5CVZr77y07++/tbb&#10;f37vpWd/sGb5bVmZBfPnJuTll/zwtZ+bzA6Wk1lGMI1b4PNRBOUvr/85JT6pqKAoPzc/NTm1o60D&#10;c2EDNwZg7vrsk8+W1y5fv3Z9VkbWvz/6GPYMDQx5VM+5M+eWVdamJqasrF2Zl5m7b88+j+y5crGH&#10;Jpi9e+vT0zJByxUWFMOX1d7e5XC6zRYb5sR1jy8pYUl6akZJYWlMF+3asRu00FD/sMPqBEXReODQ&#10;zGmzQNuAiigoKFq39tbJyajbhYPuBf3JMLwkqb/9ze+zs/PKyysLCorhQuvX3w7vGsNItxvjOB5q&#10;fvTRvyuXVl+4cJkkGIfd7bBjDC0WFpSlp+VWlC9bWr5s7pzF9937aDAQNpusTuibyerzBV566eW7&#10;7rgTJDcr+87bbo9OTjqsFpGlNUnkKBgqNMzyLopuOHIElivne66ysgyz/4jVCvvveeiheQkJsL9i&#10;2bKE1LRf/v6/YD1gw0F1oYw1JpsdZoG//OXvmelZ8H3B3eVm5b34wvdB+dvdOMlwosf757+/lbB4&#10;SV5uYWFR6cKFi+97+BHFq3OqKuleWhLdDC1pnivXe+fNX1RSUl5VWXv7bXdX1Vb29l8fGR9x4a7+&#10;wcF77r/vH//8F83xgqTB9PfGm2+XlFb9/Be/HxyyTE5FJTkgqRpMx8mp6TCNVNUuW1pduyghseHg&#10;IT0QNFlteiDU1No+b8GivIKi5avWQJ2C0rJ7H3woNDnFIydQFb5vxKmpGieDIkES491idFvMXdTj&#10;D6g+P2zNDicnyZ9+uSEzN+9a/wCcG8tyTvOCkyCgG8+++NLi5JSSiqXFFRVVy5YvWJxQf7BR0X0Y&#10;RZvsDjiX4vjd+xpg/7LVq8ura6Dw8ms/ghOv3RjwBkP7DjbOnDcfTswtLM7IzYtRbHAWtCB7ENsP&#10;V7xxY7S2dk1WdmFuXklKWk5c3Cwnhp41TosUJ4MiVH1hxR/2BCfbT50bt2OBiciPfv6zovKyNbeu&#10;zyksXJiYgDxeWW5gZNxNMm1dp2fPX1xQvLSkvGZJWs75y72cJplctgvXe9LycnKKi2BAp+bkbq+v&#10;1wIRTtVhdQfy3ademjk/aca8xJXr73GwLOfVR52uAYtV8gdEn99BMZIeaAftmldYuWxV7cq1eUVl&#10;t8yc5wtNcaJGqqqZJG0MA1vRHxh2wLQk//pPb8TNnlNUWZ1dVBI3bQZMUy6KMTnckWh07oL5JTAJ&#10;1VYvW7NqXtLiPY37lbAfluu0R6ZUyQFfpirt3d8we8G8muXListK84uLYaUAz40VRZLj4JEMjI/N&#10;nD+vauWKkuqq4qrKuLmzSVlgPSqcTsI85kfZBkTDoxMECjGDspjrKGxj6QhiRBhUNrgzFOxMMkQw&#10;sh8w3+YWYP8TEC0EoAmRZSiJQcQHLcdIOmiZ1WXUsn6zZQEqB1EHoJo2FYCzYi3zQQ1Zn6FIajJc&#10;4n/QajdzGsT4NbTfOPQfozboAFwd1fkPrWakYkA9R5XVGG4CUAZwCbASQCTJyC5qQCcUkCcGoAAc&#10;AaSK0WcxQzZk7WF4iYqTPsYIzYaCrxlCB9WYLRvm4dwAyrzI0xMAoAEDdX5CpQMijeKvyUiCsmFu&#10;ghCx28PgAPf8ImBnKarDKeKkl4tAa4CaEROH65xLo20ibuKcY7T9uth3TextGjnQPNp4mW3tlbuH&#10;9NPXxI6LbPsFpu0003yCPNaM72m0btk19s+tA+9tHf7HbtPHdabPd49+Uj/85RHr1m784Fnm6Fny&#10;eIdt//HRPa0oo+iRc3RTF9bYZN7T6trb6oJtHUibCyUVPUkfPcM1tbsb2rH9XWTDKbbxNHegk9h7&#10;2LyxbuDjuv7PG4Y3NI6h+GsHxzY1jm06bP7mmG1b4/jXKAqbbVuTfccx6zaosG/wyz19nx6xb2ly&#10;bY8lGz2JHwBBVmz4kRvyiX7l1Fn8aOv43i5Hw2ni0Eni4Bn68Hmq5QLdepn5lmLjTt9gz4L00oho&#10;i+25JpyEo+eo5lPY0VN403mmfUTsxSIWT1TUoiIdcNslUx9/4Tp37qLQdkls65HarsrtfUJnL9+B&#10;0okyJ67wbVfFzl6l44bWNSifB4k5ivqmgv5oKBwORyKRaCQ0Ff7/hRXbu+++Cz0AOBej2KAMlWLb&#10;/5v+/V9TbFexkxds7Z2W+g7T3i7ngYtcc59+biTcAw/rDH6kybHrmG0H8hIl93S49rfa6i5Y23vJ&#10;s0LYbaQ7QBlFrxAnTlmaWux7OpHH7zFo4TLTfpFqvYi3XcBar1BdV+kTPeyJK2z3BQYN3/Nc2wW+&#10;/TS7vwPb1ebYfcy09dDAlnbrvstsx2Wu4zzdDKO2C9/fYtt90PRV/fCnu4Y+3Dn4j0bLhqOOr5ux&#10;rU3uLUfsmw7bNx53fdNKbj9i39iCb+tkdnfQu5rc3xy2bYSjcKjJ/fVh25d1Qx9vvfbe5svvbb/+&#10;z4aRjUdt24/BHdl3HnfsbHbtbsF2HXdubzRv2jfyxZ7RLxqsm9qoulPSoU5i38Gxrw8ObTxu2daN&#10;7e3G9jRZN9X1/XPzpTe+vvjnzT1//ubqGxuuv7mx769b+t/ZOfKPA+OfH3N83enec4Kov8g1XeKb&#10;r8knr0onupzHj43CM+m2RkfdIbcr6HL4XFavw6q6rZrbodFO0AsoIbFE6BKFgj565JvWUn4uAns4&#10;zEu5PbG8B4KhKYxAaT6BDsgCyjkQUqNhcdLPBDW77AZxKJhBsaH0BXxEBRXDhhQurIEuU6JBLRqW&#10;o0Eu7KX8ilPFXRqJeWnSSKpgtI9+GYgpKTUa9KAMDKgy9M2t8ZiXdHuhPkP6eQZ0KIo3qbNBrzAB&#10;ug+6EYLKoAHhqEvD7Yob+X56KUrnDF9R0N3IhE2aCBi/XYTlSR8P+tTHk14WWbH5GAxuLSjSYYWZ&#10;UFno9oSGYslN6eiHlEkv6GsCmbAh+zUGuXmiQGygymMCZdFIYSMbiaLh6H+SEhhmboiGU25mRUBE&#10;G1SIaX/ULDJtY4zKyOAZ9hgiQYP/Y6pAe2AigQ7YBTzmRgonwimkkTAB1fF5Wd2LSZxbYm0M8cgz&#10;T3z/pz9089SY02an8BCs6t5+J27arLLq5ek5xdUr1i/OSTl+ql2d9MN0+OmWr+Yuif/zu2/JQR9U&#10;5jxKU2fHgqSk7KKiGMWWlJ7x0DNPKBMBJ08TiuDiaSdHuTiKlPne0aHCyvLk7IycksLsooLp8+aY&#10;XQ6cpXv6+8LR6JUbvdWrlueVFmUVAorJS87KePy5Z/RIEOcYRhEFj8qpkn8q8tgzT2YU5JfV1pTV&#10;1CSmpz/+7LOgg2hBcOA4LOZcBBGfmDRz9tyFixbHAYyvWDoyOt5zY+Ds5Z6rA0MXr/fBOuZHv/jV&#10;nPiE9Nz8jPzCeQlJT734fbj66YuXR6w2KBxqaoGTUzIyMnNzcwoKZs2bd7ipSfJ4nDgBi0tYxAyP&#10;m26/5564mTMrqmsWJyf/89+fyL5oT7/ZTkgmJzt93pKEtIKKZevj4uY3d12wYsLRtjNHW08Lngko&#10;g4jeibr9jdNnzy+pqCooKc8vLo2bOTsEQJEXKI5zU6TkUesONFhdjmHTWCQ62dbdMWfufFjzF5dV&#10;zJ63oOPUaT0cuT48zCjK3sbGuNmzcouLFyQkPvjIo7DGomhW1byyEpSVUGJiVkpqfnZ2aVFxzYIF&#10;KZ9+9g0s0ElSJkiZohQoP/DgE+kZRaVly4uKiuLi4nbv3RsMha12p+rxHj7eHBc3fcHiJVXLVsXd&#10;MvPkuUuwfh2zuUVv8A9/fScubtHC+Ky46YsXJ+b6g1EMV7tO9Fy6PMKLIUPCoUj0/X98BdVy8qpz&#10;8qoWxmc+9MizE1NRUQlzgl+QQmYrdbz5lMVGmyykG5e9vujrf3xn+syE9MzSjKzSuLgZP/7pL2CZ&#10;f/XaDZPFDl196JHvZuXkr15za3pmbmp61tDIuNXu4gRZ94eOHmuZNXNuWmpmSXH5rFnz9jcc8vvC&#10;mJskCRbHaN0bgNby8opysvOhMDI8rqk6jpEUyTAMh9xFSWTOBmWeF2mKBRDocLhomu3s7I5flJCd&#10;nbtyxeoFCxPeefcfgqiazHab3T08YtI8/hUr1xYUlqxctQ6a/fyLjcHQxMio2R+IfP/lHy5JSF5a&#10;XlVcUJK4OOmnP/751ESUImiBk0RehvL77/4jPTVzzaq1xYWlTz3xtCJpgDvdOGa1O0RZOXDwELzu&#10;8oqqnNyCJcnpixNSRBgQWsBkcpotLqeTCoWjcMXiovLyMmTjtmrlWrhNHKNEQXnppVfjFyWVlixN&#10;SkpduCDh8KFjNMU7nbhPD37vsSfzYSVejEDd/HnxTz35XDg8NT5mGRoaw3HaNG79was/spjtUBnK&#10;ZpNdErWO9u7p02aVl1WCwBW/3rRFkjSOFTE3pXuDBfkl8+ctAiSZmZF75x33+/QwgEdR0EzjKN5W&#10;YV5p2pKssqLKOdPnf/DWh341RNgpykmP9I3JjHLk8PFZM+etXXNbVmZeYQGK7ufRfGOjluGhMZeL&#10;gEJ11XJ4X7feeue0W2Zu3brTK3rGB8ZcFtfWjVsXzY3PScvJTMmaFjfj0Ye+GwlOMjQPp7e1ds6Z&#10;Pb+0pCIlOT0zJS1xUXxID1BuArODYuMIJwHYkcHYNcvXZqfl1lYsz07NLcwpObD3EIPxLozsudY3&#10;FY1+74mnk5PTS0qXwlhKSc549pkXgoEITbAiJ2uSV4XFWzj67BPPLV6QVl6yvKSwJjez9KnvvRSd&#10;iI7csEis7jSRP33114nzUsvyqpaXr8lNKfrOPY/rQojEaIpgvZofFmyzps9JS86oLq+BW5gZN7P1&#10;aGtQC7AYQ9hwHufaj7TOjptZU7OiqKgMnsAtcTMnJqIsI6qSR+IVnhY5SuANSyiv5A15QhM+WCFN&#10;wu0LvAzveiIS/c2vf5+wOBmeQ0lxBTyQX/3yt/D2GUaABzs5GX36qedSUzLLiiuK8kvycwrhGU5F&#10;ooqo6ZpfZCVonAGIRgkSh8whkE2F4gv7IpqgweXgotHJaHlhecrilFW1q1ZWr8xIzty6aZtX1nEH&#10;QblpKMCf5cUV69beBvLQg995+KHvBPwRlhVVxQvfHUMLK1esKStdeu89D8CggtGlyDDvciwjeD1+&#10;GAb5ecXQcxiicOj4sRa/LyQISigIa8spUL4wrh647+EZ02YX5uXXVFYlLIqvraqWBdGjqBzNkRh8&#10;ReSTjz354x/+VJM8ljEb6abddlziVZ5BiThnz5gNH2ZtVW310uqERQldbV1+b8A0YqJw6sXnXvzR&#10;qz8SWNHtQKZkm77c8uKzr/zo1Z/t2lbn94St4w7cScNbzkrLy0rLzc8uXrVs3axp8+p27RdZ9fL5&#10;awQuXrs6lJqcU1RQWVJcVVSwtKKkelnVqoA3bDe7MBtOOFEgLoESSHhQTtI+bnFZ7JgNdI2bwWmB&#10;Ro8dc+Be1f/q918ryEfpRAvyytasvn3B/KTVq26/a+19hRml5YXVNeUrX335p7/65eunT1+amopq&#10;nqDJ7DCN2xx2zGFxwttZWbUiIymtory6rLTytlvvgodGUfzoiDkSjm7ftrugoHTd2tvhg33k4cfg&#10;Nq0WJzzbX/z8N7OmzS4vqqgsq0qKT77e02catYCeHB+3XrxwBd4gvJdZs+e/8ebfBUk1Wx1ONwEq&#10;wqP5Y99a5VJkKZSWmvXN5u2ypEFPnA4cju7ds2/hgsXwrmEkFxaV1S5bGQhOmC0Om8MNKpRieFnx&#10;NDW3L1yUmF9YUlZeVVJasWBRwslT5yTZYzKZSZIaHRm7df1tL774sqZ67TYXKCuXk+RYOT0tZ+3q&#10;25dWLFu7+o4lSZnNTV1wOTjqdGCgwQL+0A9/8KP162696657VixfvmjhQrfLReIEzzKgngSe41ga&#10;IxlND3SdPLPm1jtOnr1AsQLSfBjJS+o9Dzy8eElqeWVN6dKqxUkpv/2vP3r8Qasbt2EEnGW2Of3+&#10;8Ft/fzcjLatqaW1Wek5N1fIHH3g0HJoaGbd4A+H3/vXx4pS0PFjf5JcXl1YuWJS0+rbbcJajJAHn&#10;WQdNWHEXI8nne67OmrOwsLiioqx2zeo7KiqrrvX2eX0BRfN8/uVXCxYtPnvuYiA0QTECTrLhSJRm&#10;xEBwyuefGDc5dP+EqHqDkSnoXnZ+YWXN8urlK+OmzWw8etzjD0EfbgyOVFTVZuTk5xaWVC9fBVJQ&#10;UnrX/Q/owRDKb8ByNLLKlQVFhXfAySiqGooiJ4qMKEEBBHSAqvtiWUFB/OHIk889P232bMR56T6c&#10;QWHUMIq2uVEgs+e+//LiJcnF5RWFZeVLa2rnxy/e13jIGwhSvADXcpGkHgrBFe9/+JGcgsL4pCXZ&#10;+QVNbR04zXGSqvmC7/zjn7AKWrFmfX5xWU5B8ax5Cw2qSFG8PrhN2aNDeWTUUlFRm51dWFhUkZqe&#10;Exc30+rA3QTrRClDOFkPSt6AJzhBS6pvIjpmd3mDgQe/80h6NryfrPziktTMrAOHj3WdOnv24rXW&#10;ztObt+7Nzi8vW7oqr7AKFmntXRflgG5yO/YdPXzLvDlVq1YVVVYuTEnZ0dAAK2FSkilJgULvyPhb&#10;H37057ffuzo4IoUC6kSYUhWXwLFeLynLdop2sXz3uYtZhaW1q9fXrFpfUFo1fc4iVY/wio/3+20M&#10;TWuaGAjwuj7idMjBoJUg199zb25p2dzFCX99731PMGzF0Nrb4nLDCrZ8aWVFTU3tqlVzEhbvPnhA&#10;jYQ43SMGfLzPi3Es59HqDx6cs3DhshUryyqWZuUVLEpI8gZCnKjAcBVUDysr5bXLqlauKq6sKqhY&#10;GjdzFsbzjKrSikIpSixtwk1rtSCyVpMNXgxRbB6R9oroUECN8W5QRk6aRnoB2EoTPuS5OYHioyFX&#10;zW8TC9yk2CKILIOmoE1kKxdGtnLQOLQTS4AAjd+8qGHOFjOmg6bEiI6s5IxgajG/UdowlIt5g8Kf&#10;iMszWDZEnMG1DFYOtrAT+Y3eDL52szK0cLM/BuUnhG9mEQX4AzgI0FAMCn0LmhDIiuGym9UCCmkk&#10;NyANt9AYocYEVRSM6KaLle9mUtGwBxm16RLmEdyAsADuodx9HuQaFZFQqPEw2gNgE/AyG1Jp5E0l&#10;Yx4WZTxAnqESwF5hwsNPaDcN2WKB2FB8c2RBYpcIi+Duk/uvi31HBxuODOw7ix/t4dv6tRM9QtsF&#10;pu0s2dyFH+1wH2rCdh+2b9tj+mjb0Pu7xj+ps36xz7Jxz9gXDSObjtp2nMAPnWWOn8aPtVsbjo/u&#10;bjHVn8AOnyaPtjsbjozuaHbsanbsbnHubXPVoVwHROMJ6sgp5ujBka0gh01bWpx7TjD7TnH7u6g9&#10;re5th83fHLVubbLvaHGhQGwtTjh9J/zZRe5rdaPga23u3TFf0SOWLfUDX9QNfXZg/CvY30nUnyYb&#10;z1CHL5DHL1JN14VOkJPOgy2ju7ucDWdI6FLjee4oYldYlNOgh+3uZU73sWcGuAuD/MUbzLl+5twN&#10;7uyAcP6GfLZXPA3VLlCtp/Cmc3TbkHDNFTSpU4InKrIh3K1ZYxTbJbHtstR+TW6/rnYOyN39Uvdp&#10;d+tZvP0i03JN7Oz3dA/pJ0e0i8PqBatiosO4L3qTYkOMVjgwEfLfJKX+n/xnMGz/Xyg22IW68v8K&#10;xXYNP3nR3nHC1tBl3XfC3XiRa76mnen3X7jCt50jj7Vjda2uPS3E7lZyDwydFlvdJXtXP31enMCV&#10;Kcqg2GyX8e4TpuOtjr1dWEPMDu4y03aRar1EtIPcpNg4xLJdZDtALvDtl8TOMxyi2Node5rM2xv7&#10;t7SY9pwnWy4ycNGmk67DTdZdjcPf1A19Wj/82T7TJwcsnx93fXPEsemg+Yt9o5/Uj3yyf/zzI/ZN&#10;Te4tUDhs++qYazP8ud/0+b7RTw+Yv4Ca9SMf7TbSHYDsHfz0kGVzG153gj14zL7zmH1XE+LX9rZi&#10;u7+l2JAJ2z7LpmZizwnhYCe575Dpm8aRTU2WbaephhNE3XH4tK7/A/Frl97Yeu3Nbb1/3dD7l696&#10;/7K57y0Ujm3kk8PWr9qdu7rxugvMsct8c596+rpyqst5/OjIvjNUlz06joXdDr/drFrHZbNJRixb&#10;jGIj/Qrhk0Fo0L8R738oNjYMGoF1qsj3E9dZxNyj6I8oQhmoDIOMC3iiES0akaYCXNgb49dcGlRm&#10;6IDARWTQMuIkaCuJDSmguQzX96Aw4WOCGugvh4IoNpSo9GbSA+SFinxRQ6C8PKDsQPgIIuNwr5En&#10;QadxH23waxI/4RUmdT7iY0NeLuwTIkgzcmGNCgiYl3FpuFPFGT9H+RgmIIgR1Zg8NC7oFcM+eSIo&#10;RvxGsE8YflCHYwIcFxLIkExHFHZS4yY9IOyExoZVNqzwEVDEMuUTSJ1H5FoA5ToQjeQ1MS1vsGzK&#10;f8TgwpBxcixGACh6Yz+KFBCj2BjD/C3mQwp1XDL1/2Hvv8PbOK6+YRiWxN57AQgCIAGwd3VZ7r3E&#10;vfc4ieM4TnKnOL3HvUuWZPVKUaRYRJGUSKr3LrETvWzvWHSABd9ZQM6d97ne57/7eZ9/Pl3H68Hs&#10;7Ozs7OyZ8/vxzByHC/83vwYF4AgF4Cq49j8LO0UiugubHcpDJpyN3kgi2iBB+TyER7QxhJ0ljZjz&#10;3iceff77r1gpxE7hDprwzsxcGhldBPgZbGi5pqZxWVZpwQs/ei0QmWOC4p2P3p9enHt5YtQzH8YF&#10;Vgj6ug8NJGZmFKvUco2mVKvLyi944JnHXXMhqN/J0xYSNZOogyEoj3Bh5FpZTWVaXnapvhzgiGyB&#10;bMJkMNgskxaJ27r/ew8nZ6WrK3Tl1RVyjSo9L/vx5572hAM2HEUYkuBZnGN8c+FHn35yUUqKuqKi&#10;WKOWLVp0+733ggr0hcMISYJxBlZdQnIK2CjxiUm5+QXKUvXFS5evjI6fuXTl2sTUpRujCM1+/+13&#10;FiWnZhYUpWTlpOcV3P/oY57wzJHTZwH+XBoZq25qyS0sLC4tLVaWlmg0CSmp+w8c4N1uG4JIvA1B&#10;tnd1pWVng3kMIrtlQVdvL8EH7YRoxXgxGPneM6+lZMtlCVnamiVXx60I7b08ajY5WdYza0E4k4Px&#10;zkR27W3/N8UGoFIWlxCej4AZKvp8VsSJkMTIxLiTwBECdwe8P/zJj1sWL20EW7mxKT0rm+R5hKJs&#10;BMH5fG09PQuSk1bdeWdhibKusdlscxCktEcZzfjcnrnsbEVhUZlWW19VvTg9o+jI0fMIwk1M2l2u&#10;sEucAbz94os/SEsvaGxapdfrExMTf/yTn3h9/imDCRTv08+/KJMt1FbWyEvLUjJzz166NmVxOggG&#10;ZVxXx6ZVmvpF8TlF8opfv/cvgvIL4jxO+rz+CKRxwgfi8UU++WzjgoVZper6UnVdcmrhcy/8MBCK&#10;0GyQpH0YmHKumSkDajSTdifnRF1w7U9++tvkNMCvtSpNbXpmzrs//6UvEJ6cMgmidy4SyckrzM0v&#10;zs0rAhh25933STDMYCZpXnT7n3jq2ZzsgqamJVptJaDBs2cuEDiNgAlPsoDqZ2ckQiovrwhgZ1Zm&#10;7ieffAFgHnFiOE7SFEtRDIYRCIJJK0ZJmiAou91pmDb5fcFPP/n8FtnCmpq6psYWqGHzlu0ISk5N&#10;A1wmboxMzEcijz3xdGFRycpVtxXJlQAgecEzNW32eAP33f9QuUZaPFWhq0xJTP35u78ANCstniJZ&#10;w5RJFDx7d7ctlMXptZWa0rKiAvnw4FG4N4pjNvhYRXdrW/uiuAR9ZQ0gT01ZxS0L4gFcIQjlcMKb&#10;95nMSCAwX1amz8stBHCr01ZlZuYODx03Ga04RnW0d8GTxi1KKipUxMclffbpl9AJ42NT0IAHH3y0&#10;qKikuFiZnZUHwPjRR57wuAOAsQG7woUc6zp48BB0ms2GALihKU50+X7+s19mpGeXaXQJCSlKpebs&#10;mYskwUKFPOceG5uCPsnMyKmqrFXISx968PFgYM5sdCBOamx0Gm5XX9Ock1nQVLtYJS+rLKumURa1&#10;4MYxs8OIOE0IwG9otlriPTWlyjKoamYmAsh8bHSKYYS//+39wgK5Rq2F1lZW1Kxdu0EghctnLnM4&#10;RyGUqlhVkFVQmFsUd0vCm2/8KOifGR2Z9PvCB3sPQT1wVXlZhVatWSiTReYiiM1JOPEYxcaR3OVz&#10;V2r0dTlpeYp8pTxPuVAWf+3iqE8Ijk0Ypo0WeKePPvZkSmqmSq2tq21UyFVPPfVcMDgLkFRy7OI8&#10;AuOaD0kUW06GvELbqC9v0KprX3z2+0FPhHQKAu1/7+d/Uhfrc1KKqssaK0prCjNK7lh6D23nSZye&#10;mjBaoysBn3/mxYSFidW66jtW3ZmTlvPeL96LBOd5ghu7PDrjCR/q6i/KLGiob4E3C/2zcEHC3GyE&#10;IKQGcLRAYTSJ0tL++gTnZt1+lz8oBkBYxgWAFcOo+bnIKy+/Dq+4qqquvLwCBvyrr7wBN52aklbY&#10;rVu3MSE+ubioRKvRa0rLVSWaGMUmEYi8hyH+TbHRPC24WFFgRDfvDXgArIhwLy/vhS5trmvJy8hr&#10;qm1urm1OWpi0/usNIus2TphwB+4XA2s+X6ssLl2xYjXIXXfdBx0YDs87HBgDQNMbZFnX88+9dIss&#10;Dt67vFgJnRxrm1v0uQRPUmIaNLtCXw2fqra84sjwcYH3+H0wHXrhQijD8+7tW3fBWysqKFQrS8vV&#10;mqT4hF07dkIlTpsDjsOHhosL5Lu375H6CmccVsQj+KDHeIafDc0ulC1UKVTV+upSeWlOZs7QoSGG&#10;ZALeQGd71wP3PLCvdV/AG5wYmbAYLV5X0Gp04k464AHg5Z0eNzmteNA7q1KU5WQUlBSpVy27fYEs&#10;fsPaTXDWMGEZHzU/9uhzhQUqvba+XFNdpq7Sl1XLC1VBz4zFYHeaEdSGYTaMwRjE7EQsIPZYRFHC&#10;iTE4w5EsascMEyafJ/T0E88VFZbqtNAJDYubV9bWtKz/ZsvwwePb1u+aHoMpmoe5cHLC4vPPjY0b&#10;R8cM4xMmhx3DUAq1oTzFy3OKyuRqtUpbVKSsrW06fOjIlcs34Ms6d/bSXXfeV11Vv7hleX5ecVJS&#10;Oo7RU5PQ8/577n6gOE++YslKeHEwHqDTJsemzSb7+Jj0IVstjm/WffvlV99Y7ajXF7pw6arRYr9x&#10;Yxy0x+rVd4KeaWleVlPTAHV++skX8I4wlASVAjpk/bpNMA5raxpqqhsKChXK0jK43GxxWG3S+ker&#10;zWl3YFY70tS8NDMrr6FxsU5fBer9mWdf9PiCRqPJbne07+tQqTT79nWILo/N6jQYLDYrMhOOlCjK&#10;oHNUpfpSpS4xIeNAz2EYGPAsDjtqMdtDwZk33/wR6O1ly1asvvXW0hLlRx9+OBueQZwOFHGKLgHH&#10;UKsDdXn8J06fW77qthNnzjsx0mJHEELaYvXhx54olCtrGpo12or0rNxfvfd7X3DGhhF2nMQpFp7d&#10;5fL+5c9/z8nMq6qoKVfrQO68817oKJPVcX1sUqWrUOsr9bq68rKqquqGzKz8+sWLTQ6HgyKm7dZp&#10;h3XKZoaJ/vjZc/GJaVp9DTxIS/NKXUXl2fPnYZrbtmNnY/NimFNwEgwmFma3aaMVI1iT2WGxoZPT&#10;FoIUUAxmEt4TCIOVU1BcUq6vqq5rBNXX3dsPLaQ41ytvvLkoIfnOe+6HBymQK+uaFstLVStW3yZE&#10;l3Y6cGmlZ9QrV2BdIiO4KI6X9lZjGDwaVxQkFuIAMs12hycQDMzOLrv11pqGxplotITYtdLuchZr&#10;YGb2qedfyM4v0FZWaXT6ipraxNS0na17RZ9fCkXKcpzohkoknzivb2D4yJffrJs0mhjBzQjipNHy&#10;2z/+Jb9YAY2sb17StGRZibpsYUJyaA6sOJgH3PAsMMNDenzcWF5epVJDP9WBZSaTxU+b4eNhnQQD&#10;wnkCJCcK/pANp8GMnLQ4zly8sHTVihyYRVSllbV18ckp9c1LV95255IVt2kr68p0dQsTMpLTCvKL&#10;yhbEZa7fuAeMXtrj+mzd2qziQl1dbe2SxbL4+F0dHQA8Wa/PCi/D4wtFIoTgthE0ZPLhIO33glBe&#10;D8LzDoaxU7QRwQ6fOC3XaBuWrKxtXlpeWR+XnEnzPt4dIr0eVHRxoSAk7Azj5DgawPPcHMbxF26M&#10;nL1y1UFS7mAYoehX3vxBZX1DfmFRRXV1eWVldUNDQmbG9ra9QjiIiwIfCrABn5OhGY97T3t7SmZm&#10;y9Kl1XX1Gl2FvFT98Wdfrt2wccvOXV+sXffz3/xWV1Nb3dSsq63T1zfEpaVTHg/nD5Bud4xii1Fp&#10;RDSK6E1vsrkA6ZMWiv7b10xyQAu4IM3OeEm/EI1FwEPaNR8Q5vxs2CPxWdHd0GIeZ0z45kJRLuSB&#10;C0H4sNcTCYFwYUAc3M2ICkF3bBlpjIYDIXw8HRT5WZ8rEpD2U/tuLaq075u0O5vk1HaTYotKrDwn&#10;RRf1wR3hFOphEZGOsmwcnL1JxkVd2CSJxjeI7cmDeaUQcA4X8d1qIQk3wTHq/XDTUyGKEN1E1Ekt&#10;JmjUWy3GuP0nxRYrRobcUexJSzuv+WnAv9GtwCnUD1g46kEy62JmpdCiZBBArsvppR1u0iYFPSCQ&#10;aDjR6KovlppxScvCYoxbdJMlKGl3kzc8o1eEa53Xd++7smPYuu803nNFOHyePngC6z3i6OqztvWa&#10;W7tsW9rNG3dOf7x57J87DF/sNn+1x7Bm+/jne8bWdpm3DDnbj+FdQ7aOg9O7usa29RkA6XedonqH&#10;kY5e085orIMtA47dw0T7UbJrCOvos7V2G3fsG/+2dWT9rutfgbSOfbXfsO6A9dt+5+YYrdZrk3ap&#10;6nfu6HfEwhpsHib2ws8esxQJAU4N4nuOUG1HqX1tU2v2Ta+NhRk9aNw+aN9zCus+T/edJ/vP4r0D&#10;07u6Rzcfsuw+4tg35Gw9Tkg73YNcIAdBLhNHr1LHb9CnR5kzV7BjV/Dj0k/21HXh5DX+xEV26Bx1&#10;aMjRfRzvG6FjFBvtmmfwgN3CT10gjp3DjpwgD5yie8+xB2NebCAn0UNniKGL3KFL/OAlrv8i13eN&#10;PXadP/H/92KTFopeQo6cwbpBTpE9J8meY3jvEbTnFNZzCu85QrUPEW39+M5eZFufZXefedcF+/AI&#10;dUaYx6J7sTnwsOmMY3Bwsqvfuuuwo/UYsv8E1n0aPXgG67uAD14ih8+hgxfw4Qvk8Hly6Ax56DQI&#10;PXCGOXyc3jvg2DZg29Fr2tpx49ueia3HkZ4zRN8Zqu+os+ugZUePcWu39dsD9k3dzvVdjnWtE5/t&#10;uPHh5iv/3HLlnztHP9479Xnb9Jd7p77oMH7dbvgKfu4Z/3T32CdQbN/0l/tNa7bf+NfO0Q9aJz/v&#10;tHzTh2w7hO86hO3pR3Z1W7b22qXQoiAH7Fs6DOtbJ77aPfb5lrHPNo98umdyTbcDBvq2fZPr2m58&#10;3TH+zUmy7SiUNKzdcemfG878duPZ32+59Ictl//w5cX3vrz027WX/rDh6l92jnwEbZAoNmTnSbzz&#10;DH3gsuvoJX74kKWrY2TnEefAdGTU4jcb3IYJfnqcm5rirSa3w+alHD4aD4lolOAHhUKGJGJe0ghh&#10;FxagnV7c6kJsIoJ4SUIKEip5peFBngwJ9IyHm5c2jATFREINPj7qkoYhvhhldjOiKDfvlWKs+KVV&#10;paC5oGSMMot6pWFOrxS0VAqPEOapGWlhqbR9203Kn0d8ErPmcNOShx20LczESoJqi4YT9dJhHxH0&#10;4AERcAAKhT20XcQcbhyUIJSkwywZpKkQz82C4vZG1/mLVMBDh2BqcYOKh9kF81IkYJkZjpsTyDk3&#10;iMSvzUcpNulJby6hB5H4tQDHzbiFOS8/C1MOKO6bnBr1nT9ajAuLkWsS5xWEqQtuLS3whDLRv6VA&#10;mZtBcEBgYoDCMDcgbjJGxkX5NS52KnqUFo1CAmqO7ikgLRF1uHAoI8x7+TkvJJzizagIhMeDiaKd&#10;pZw8C9jonscfev7NlxGewASK9bkYtxsslTvvf2RBQqpG36CrbslU5ssr1JenRwZOH4nPSn30+aeE&#10;kN8V9rM+t3sm2DXQH5+eVlSqUkQptoy8/Ieff8oTmXXyNObm7QwBgvIM6/dMWE0Ny5fkl8jVlTpF&#10;mVq2QDZmmJowGUgX98Hnn8riF+Upiivqa8trKqFMSnbmE88/6w4FLKhDYtloEsQ3G/7eM0/JNfqK&#10;+pbC0vKMvOKnX3wNLD8Qf1iKrzgxbU1KyUrLyEtJzSlRlitKyk+fuWRBiTGD2ehAJ0xWwIxv//yX&#10;tyQmJ6RlyhYlLExOveehR61gr3n8jOita1maWQAgFFCYKl+uiG0Osq+rGyxFO4aDsQi3+Ol//VK2&#10;KL6yrr62qVl2y4L2rm4zRk470Emb0z0z72SE/f2H3//ia8gRgjMoJ5Kiz0HzhMtLuX02kvXORVrb&#10;e+IS08srapUafYlaK1uYAO2neTAoedblIjnAvGDm4lbEPjY9vvL2W1fcemd+kTIzvzg5M/fA8LEt&#10;ezva+g99s3P3O7/7gyw5VVVdl1ZQnJCW3d0/hFMCyYgoToG9vig+OSevsFxbqSnTxyemdnUfFD1+&#10;kuZZTiQoTnB5t2zblZWTX1FVW1hYVFRY/OCDDxNgpPMiKN6c/KKk1AyVtjIxLatUV31lbMpB8Tjv&#10;MTgJzj/DuoKHhk8PHj0bmo1QnA+eCSEElIT2++HoxHmXd3bj1tbUzEJdZWOZvn5hQurbP/sVJ/px&#10;WmAEL8mKCMlhtODEWZTkpD9Ee4Jv/fS/0rIKNLoaVXllcmrmbXfcA48guHwoRr/x5lsyWVx9w+K4&#10;+JSWxSs2bt7uD84SJAenrl4fq2toKVGoKypqS5VlcYuSOM5NkhxAekCePOeem42kpmQWFihKSjQF&#10;+YramkZAj1KIA1YQeJHnXQzDURRDUyzLSGFG4Wi3OefmIretviM3N1+tKitVqhcsSmxt20+zotWO&#10;QdddH5kMzUSefvaljKx8lUavVJUvjEuyO4nLV0cdCPHI954q11Zryir1FXXJyZlv/uBttyc0NW2x&#10;Owhe8HKcZ+/eTrlC09S8vLqmKS0958sv18HLIBnWieJun3/vvv0LFiXoKmrKdJXFCrXslni4l91J&#10;OhAaJ3iLFff55x9++HF4KI1a39KyPD0954vP1wBgtpidBM50tHe/+MKrTzz+DGSy0b20DNOWjd9u&#10;bWpcoizR1Nc1q1U6jVr36itvhoJzU1FvNYvZ4RYDUIPDjiNOIobYr1weAdiWm1sEfbtk8YqhwWPR&#10;LsVtVmnH8XXfbExJzpAXq+pqm7Kz8p9/4XWvd8ZqQe02wmrBoM9XrbizuKC0rqqpWt+QlZrX0dod&#10;EMOjVyZIBzN5w3D61PmiwhJVqVat1kGrFHI13HF6ygxt6Onuy8sthvdVXlaZlJj++Wdr/L6Zsavj&#10;Htbj5X0XTl3EneTrL33/iUef+t2v/0hiDIDb2ZnIqZPnfvWr3ynkKkWJpkRZlpWVtWjRokAgMDk5&#10;Ca8Y3i9JsgLvNpscK5bfplFXqlUViuLylKTs8TFLZE7SHiC+0Nw7P/+lQqkpLFaWlVVAxz7+2NOh&#10;4DwnrfLyCLRI4+xsYP75p15ISsnWVTRodXWFReqnnnqJIF3BQOT40XOZ6QWq0orCXGVD7RJFgboo&#10;D56wyjhhc3kCU0arEyG9/vCRo6eWLFkJfQtPnZGeW1Pd4LCiM8F5vzs0F4ps27gjJyOvpq65XCdB&#10;ygULE+HpoFsY2gWolyV5huBYnONJQaRFkXaLlCiQApyiKYHA2fm5yMsvvZ6VmV8FSFKjT0/Lfu21&#10;H/i8IXgj16+NwXsv01ToYHBqq0pUWoWyXHZLApiROEBhVqRA75A8PGPMRc7He91wC1Lw0C6BEHyc&#10;z8v5QMOuaFmZlZpTpa+tqaqXy1Xbtu/xBmacGMWKvsBsZM3GLbra+lUrb199650gL734Wjg0bzRY&#10;UYR0uXzwLD5f+IP3P4FTv/yv90ZHp7yeIDTv3OVru/ftLypR66rqVGX6cn11QWHJlq07aVpwiwBZ&#10;WNRO+Fx+06TFbnTcuequwjy5RqUtU+vUpeX33HUfjpITY1Oz4bnfvfe7lsYWAsdJnAj4/ASG+71e&#10;DEF9YKh6A3EL4yt0ldK6RVVZUUHxP/72T5vF3ttzsKGu8YnHngz6QxRBT08aOIZHHRRHu502AsRu&#10;wQiUdVgJyKmpbCzILSnIVVRoa2+Rxbfu6oDBA2d/9eu/lqqq7777e3AsU1dXV7ZUVTTKizUBiWJz&#10;IBYUd0g73vMEh9tQENKJUygREwanKYyymuyj18ehtie+93ROdlF1VUOFDt5g5a2r7iYwbvKqETVT&#10;TjM5PWp1OuBLx6am7UaTkyB4jvfabZhh2iqynn2723NSs4uyC8s11dry2pwsubasRiZLzMtRKOTl&#10;OdnylOScjPSC/Dxl3KK082evT45bRkeMjQ3LC3Pl+vIqRZFEsREozdIuq8UJb20cpp+xaVCzFCMY&#10;TLbJaTNOcSaLY3RkEl7cA/c/mpdbBIpFItHy5aBwQP+Adp2cMMFwWvfNpsyMvKrKetDMCmVZsUIF&#10;0wpGgJajQElOGSzjk0bQ8Nt3tqam52TlFJaqtSqNLje/+MDBw35/EMeJH7z5wyeeeAqmJJCYS7Ld&#10;hsL3npGepy2vampcvrhlVUG+cm9rl0vwW8wISXAoQsEY+/Fb7ypL1A31UqhNra7i7nvvm52PYNKW&#10;AOTNeLxO0mpBursOwjcCzyLwHviC4Hmh8kcefkJeXAoPVVlZB1roL3/5J2Q6SQaEYl0mGwKP9s9/&#10;fpSWkgU9Vl/bnJ6S9fLLb3g9oRtjUz/7r9889szzX3yzQV5UrijWVlQ15uYrltx6K0ozjFd0spQF&#10;R0wwtgTXiXPn4xPTtfpava6hrmZpsVyzctVdK1beAWbN8hW3f/Lp1zBTQOc4EcIXmKEY3mS2BYKQ&#10;4Nxen92JoiTrCc6kZuZm5BTIVWXlFTUL4pP3dR5wYNRHn33VtHTFX//14ePPPF9cqgEtW6LRFsgV&#10;y29d7fYHCJalpTACHsHjlVZieqTgBrQgSF5sUXJN8mKLMm50dOmoFUEZwXXp2vUlK1d++OlnYBZC&#10;psvnF/0B0EkGq9UTDL742mvpObkanb60DGyNqrjk5O179kAZNOr+Jvr8rEscNxhirnPSylOzpb2r&#10;99e/+1NuIbTq9le//0Nov6q8oqhEVaRQyRbEuf3h6KZpPEZxBM3bUWJkdEJTpivXVlRW1xaXlMoW&#10;LJowmNy+AONygyHDiB4Ys7zPj7EcCtMoRfcPHl6YGK/UqOuaG3MLi+OTUz/67Otf/Pr3f/rrhx9+&#10;suaLr7esWbfjg4/W9x86c/zkDatdMDidYjj8x/f/lZqfX6LTLl69Oj4jfeOunYTIkx6B8risJIa7&#10;WMrron2QRtiQD/cIXNgnzErMFwbF3G47TfUdOZZXUlrbskxX21hWWReXkgUfPag9GkCEmye9LgKm&#10;EZ/bG5kxIPZRswHs50mbmRL5kxfP/fCnP0nLyVq2etVX678pUWkqqmpKoTvr6lNycnZ1dAjhEMJz&#10;pMeNiy4rQZCiuKttX3JGZvOSpVW19Q3NS7NyC+ublpbpqytqGpqXrayoa9RW1dU0L4FERWNzfEYW&#10;4/ULoRnWF6A8Pson/JtNgwQTELmwR5jxxdzWYstIY+RXbJknE3bjPt4pUqibiXFh3KyPDrn/m8mK&#10;MmtwZKRVmTd936BmqNYbCfsiM5KrWjQ4KdQszEp0HuTAWWnFaECEagloBrRhPiBGgsKc5NdG+HnI&#10;/LfzmiTRFaCQg7hpOMId+TkfOwN4Lbq8NEr23WxSVCABP6MebQIgILfE33kBH0W92CiAVzGftSgW&#10;k1i2KC6T8JSEVaNOG0TQdZNcA8z7nTtbTODUv4WbDwLAxPy8tMLUI+1Q5PQBvMXsbsTpja3TApAL&#10;YNkjraYKeQgpPALAVdIOiCzqzhYNcUBT0B4JOEsebZCGYnhA2u58Mjh9wz3aNdLadnn7oHnvSbT7&#10;Mn/oHHXwGNIzZNt/wNTaNb2r3fRtm2H9TsPH2yY+2GVas9u8dvfU2m1jX+we/abLvHXI2XEU6xq2&#10;7z84vbt7fFu/cc9xvPsM03cUlxzZOqY2dBk39dl2DuH7JIoN7zho3dM5vW0Iaz+M7Dto275vYv32&#10;qx9vvvjBtisf7B75pNu8qdPwbfvUuvbJdR1T6/dPbwCBRKdBWiUaWyK6Z0RaSdrv3HGC29/r3HrA&#10;vjm2evTA9NYBy84Tzs6z5MGL9KEz2IG+qR09o1sGrXuOOPYNOiSK7SIzdIEeukgOXySHrhDHrpIn&#10;Rqgzo/TZ68TJ68Sp6/TJEfb0df7kVe74BXrwDN4/aOs8jh0cZS45wgYxwghzlMNtmiRunHYOnrQf&#10;Gkb2H8U6pU3nqZ7zeC/IJe7ENfHMiO/4ZWHoFN55zLnvLDJwmT4ySY86A1bPnN8XCc5E9z2LzM9E&#10;5v4HN0D73/6LMmz/b3ux/X8c7uAqfgLkItN/iek/yxw8gXcdsnX0GluPOztPYj3Hmf1H6Y4BQop4&#10;IFFs0Yii8GJcEUyMEGzEiYfNZyQvtq4B2+5Bx96jyP7jaNdptPcM1neRGLpMHT3/b4qNGDpNDJzC&#10;+0+S/afpgSjFtvWQfWe/Zfv+kY3d41uOO7vPSnsN9p3ADgyhbSCHiZ0D2PZO29pWw+fbr38Asmvs&#10;k3bj1wfsG3qdG7ss3+yb/rIP2dRtXbfP8GXb1Bftxq8gE352WdftN3/Vbf+mH908SO0YJHcfdG7t&#10;MHy7e/TrHuu2g45dAxLdtrvHurndsK514qs9419un/hiy+inuye+7rZv6XPs2G/4tmPsm86J9SeI&#10;1iPIzh7Dml2X3990/g9bLv5p29U/bb3yx/+FYttn+OqgZcthx44T2H4YeefZwXPM4X7j/rZr2wYs&#10;PSOBywb39DSIaDKIJhOYmqAvAiwWFsgZj8SySUqHj8YQ4GIBUBBpFzbC6ZUE8VG4FMHAxcy5JS82&#10;UFtRNRTbJc3hZmwuadc2LEBF/dEklzQyxNEzLnbODeomSupLfy4AbRXddVIKLRoNVwoiEWdS+eje&#10;bRKFF13c7nDTVgE3g/nqojC/xOix8wI9y8ccdBkpEoKHCnlj27FhPpfTQ9tchM2FIl6SnuWEiIeF&#10;wiGGDvEsNDssKXfcC9rcTcElXhfqpkEIP8OEQVMLwryLmpc814gZF4jkwhYlE0FpSsGYRenPI1RI&#10;cEkxawL8HMw6MCtEd0CLruL8T4rNKRUGXS+t9IwRYbRUWDqF+6RN1rCbS0elHEhH+TUGZoXYH1sg&#10;DZcjkuezJFAeCsfqjxWGCzkpFClMLT5IO1y4TYpAijl5HsTBMZgomAnnPY899PKPXmcDLgvhpDyc&#10;4PeDLfXNpu0A78sqGlXltfllinR5zvM/fBUkV1V8/PJZlKedHMX5PWI40Nl3MD4tTa7WSDvV6PTp&#10;uXmPvvisLzKPglHiEzEXiwoMJjC01zVinKpsqi8oVSjKAemXp+Vm23HUQWI72/fq62pef+sHK++8&#10;PTU3C/BTWVVFZkHuky885wkHLajTTmAoQ6IM5Z+beezZp7MKS0rKKwuUZbny0tLyynd+8ZsXXnnz&#10;rXf+662f/OLH7/xXZnZhXkGJpqwyMSmzqEh19txVkhdNDtSOUwab0+UPvf3zX8rikxYlpyVlZC9M&#10;Sl19z32QCfDt/U+/UJTpfv3HP+cVy/OL5dn5hflyhWxR/O597WAd2lDMgRGzkUiBvCQrv0Beqm5o&#10;WSy7ZUH3wT5XaG7CCiiMhqMQnHEy/OkrN1hfyDcfsZGsGJ6DIy5AX82jnMgHwvv2H4xPyizT18hL&#10;y4uVGtmCeKiWEz0MwNBwGKAuI/AAqBESP3x0sLRcXVnT2LJ0lb62Cd5ItqJUtjBelpaxKDs3LidP&#10;lpAkS0orLq9ISMvuODCAEqwdoYxmOxjoAOMzs/PLtBWacn1iUtr2nXv8gRmX2w/WK4KRNCsYzbb0&#10;zJw8MMAVyqSklLq6hvPnL/IuD07S8UmpcYmp2QXyrPziwtKyC9fGPDMRA4AckqPcgcAMtDbECgFG&#10;CJCsFyVdcKRYL8F4bAhjcVAU59uxpzMts7C8okGtrZUtSnr73V/SvBchWHhCTvRbnGA8eynO7cQZ&#10;Gwro3v2Tn/86MTVLpa2Sq7SV1fULFyU99fQLb/7w7Ycefjw9I7ehcQmg7jvuuu/w0DF4NJLiOcHj&#10;8YX2d/VmZReoSrUAh/LzilNTswARMbTAcW6bFSVwFn4uuCW+qEipkKsLC0oWyOIPDQy73V636BVF&#10;j+jyuFxuSQS3IIjRDandHCvA3CqTLdTppM3dtFr9wrik3a3toieAkyzNugAfsrznqWdeTE3P1lfW&#10;wnHBosT+Q0euj0wgGP3QI4/n5ysKi0p1+prcvOJ3fvpfDOu22XGbHcMwhuM9GzftyM4uVKl1dXUt&#10;8Gj3P/Co1x9geAHBCK8/2NbeecuieG1FdbmuMjdfnpicEZ6NUIyIYCwIhvPBUOSN13+YlpqlLCmr&#10;0NekJGf8+le/C4cjU5OAbKHxIk0JossHz86y4t7Wjldf+b5SKS3nzM0pBGhaqiyHgfHgA48Gov5f&#10;Pm9odGQKsCuATKeTACg7PHzie48+lZiQptNW33H7PbffdjfAZorkcYyxWaVVnMHA7Ouv/QAqLNNU&#10;RBerpn3/+297PGHESTtsBI5xbjF4z10PKYo1+rKa+uqW3IzCtV9s8HB+Lx8YvzblMKKHDx+FNkD9&#10;CrkqJTkzOSn9uWdfuvuu+1Wl5bU1TZAJoL2+ruXPf/o7vD6WcRnHTdZp26Uzl+0mp9fltxhsHCWt&#10;mvSIgTVfrX/rR+9U6GuhH6DO6uqG/Hx5enp6RkZGMBg0GKTtzxmGY2jeJXhgSMBQyckqUpZo09Py&#10;kxOz7rv3sVdfeevJ5158/uXXn33hlbqmxQVFytwCeVl5ZWFhyWPfi1JstEtg3SzBEwg14597/qkX&#10;U9Jy9ZUNxYqy9MyC117/sdszc/b0lQfuf+zxx577618+SI7PLCkuK84rra9qUSt01y6OUYzgQAh4&#10;jyzv9vnDhw4fAfUHT63TVcPxwfse+fqLb2YC85G5SOuONn1ZZUVVvbqsolRVLluQEA5JayThCyFJ&#10;CU3ytChQLleUX3NRIodzDMJAF8GAh2OUX/hpZkZu1AkObpHx9o/fhVfscQfgVd5/38M//9mv5XKV&#10;RlsdpdjKZLckwMhBMZplRAbGPowfShAowct7/bxXpAQJsyI03MJFCDwhzHhmbl26Oi0xvUyl05ZV&#10;6vU1t91+z6tv/PAHb73z1k9//sr3f7R45Wptdd2ypatW33rnksUrXn7pDb9vZnLCCCMHBhiCkF5P&#10;EAQex2x2+H1hGHjbt+1uWXGrWl+VnpNfoChVKDXLVt5WLC89c/YSfMhQAJoEqh+3EywB6F/Ys7U1&#10;bkFiU8Pi0hJNQ21TwqKkjn2dQX/o+tUb9bX17/36tzBmvG63R3SLgkCDppAWWnugwKIFcUpFaWFe&#10;YW11XWF+0V2333XfPfcvbl6Sn1vw+qtvQBkMwS0mK9Rz5eKo1YRevnBj7AZgYZImBNO0w++Zrals&#10;LFWUlyq0JcWa9JScjrYelhI3f7ujofHWX/7qr7/5zd8KCjRqVVVN1eLysmpVqT7km7WZENyO0yjN&#10;YoybESl4lU4Ct0ssGwjhwHAHjtkxs8E6dn0iMht55qnn8/PklRV1el2tWqVfteJOlvGMXJhwkT6H&#10;iaAxl887RxGuixdHCFLAcJYkBaPBZjE7YfD848//LMjIr1Dr9dq66qrmupolH7z/xZqvN+3d0/3+&#10;vz5fu2bzls17Nqzb3tN1aNO3u9ximMD4Az2DiQmZ2el5hXlyXVllVnruQN+Q2+WHTx5FKByjnQ6C&#10;ZlwYzsAAtjtxXvSNT5mmp8zwEu+796G0tGxQQbU1jcVFys2bdsBbHhudMhqscHbP7vaszLyoQ2Kl&#10;ukyfnVsYDM87UcoKapBgTBanyeIAdSqI/qXLb4UvV19Zp1SVZ+UUrLz1DkFwXbp4ub6+cdu27Tzn&#10;wlDCbkMcduz8uSsM40pPyy0vqyrTVNXXLk5MyNjb2uV1hxAnxTJuUHpzs5F3f/rLvNyieoliaylR&#10;qh946GGP1+/ygMr3mG0wS1OgzUDRHT50RKPW3bg+gThJDKVAs8GAfPSRJ+TFquampY0Ni4sKS37z&#10;mz/MhCMOnLJhMDnwZhsCX8oXn69JS87Ul1dV6WsL8xXPPvPixLjxF7/67Ypb7+g9PGxB8NTkvII8&#10;VbmuJiunaOUdd+IsR4g8xjMgTpbiPN7j584tjE/VlFdpVNXasroSpfb+Bx7TV9TX1S+pqmmCueOZ&#10;517esastSkoyMFk7oQec6I3RcTjOzkdg8gzORbILilMzcxWqcqVGl5VX9NFnX7V19tQ2Lv7Xx5+Z&#10;HehnX38DmXppxWt9dkHBkpWrPNFAooLHK/oDbn9A9Pld0f3OYo5sErnGchQvwE8oQ0e92OAIOZ99&#10;vaaqrn777j3+8AwrinCEC0mOszoRsAXeeueniWlpCrVGXqoq01fEJSfvbN0L94q5sEGdYNvA7aAq&#10;nGZsCPqr3/4uJSN7QVzSI48/fXVkYuuOPUmpmUUlqpZlK+FBFsQn+0JzDlTyUKc4kebdCE6PjU/p&#10;K6p1+qpybYVSVSZbsOjK9RGoVvQHWdHNuj3Qw65AkPf5x01mzuc7eHhAtkBWWVuj0UPPFCSnZ3Ki&#10;D8ozvJ/ivAQtpc1WhnfNh2YiVjs/ZXdQbs9Ha9bIkpIali9rWrUyvTD/iZdeCETmMYEFAdsVjnYa&#10;LnW5wj7SL6Jujg54uLCfBDXpczM+H8rzBwaHs4rk1U1L1BU1morauJRMow0T/bOkT0RFjg16+bCf&#10;8buZgAflGcbnBvs5FIk8/fILZdUVoE1X3HHb+WtXgvOzqjIwgWpVWl1tU3NGQcGezk4+FHRyLOEW&#10;QcC8Yr3evfs707JzFi9bUVPXkF9UkpVb2Hf4yPDx0yfOXOgfPPrV+o1lFTX1S5br6xrLquvA3EVg&#10;9vAFOH+QD4TY6CZrEpvmE0AkEi26M1osH0RyNItt0xal2CTCy8ejUixRloxuzQYiOZRF+TXJbU2K&#10;+Ckt24wuAJKqJX085Re4kEecC8SCk8ItoKpYjjgfpdhiQUUDLiy62hQqlBaZRl3kAIXFbgSJWDAE&#10;uAv8jFFsToCEXg7udfOmsc3agjc96aBklO+Tgh5EoZwEoDgpxJwfQBagJ8BNgKcgEduLLQqvYhJz&#10;ZSC56M5r9KwXcOu/ndfIsDsW7iCWGVtGikUjigrSDkgBUnIfAdxKODyAgjHUj9vdiMODRtEuDVdB&#10;ASrsBWHnPZTkmMIiPineqOTCJgU6uOnLFo2KIG01HtsKCUCuYdY05pvoGd27T6LYWk8gnRfZgbPk&#10;gWF716C144Cpdf/kjj2Ta3dPrNkx/dHO6Y/3WNbuMa/dNbVm2+gXe8bWdVu2DyP7j+FdJ7ADh8xt&#10;PRPSXmzDzo4TRM+gs+2AcXuXcdP+6W87DZsPWLYfcrYNYR2DaMch575BtP0o2Xmc2T9MtB2wbmqb&#10;+HrXjU92Xv+4y7hxv2FDLELo3vE1bRNrIb1/eoMU38C4MRZvdNf1L7Zd/gRyuk2b+pBt/ej2w+ju&#10;Q8iuQXvrkEOKdXAK7b7CD53Fe/undh6c2H4UaT+O7T+C7jvN9Fyghy7QgxepYZArhLQL2w3y1A3q&#10;9Bh7bow5N8KeHuHOXONOXKaPnMH6jzt6JIoN7xvjLjtnje4ImO+UXTSOY9dPOQ6ftB0acnbA40Pl&#10;J4mus2jPGaT7inDqhufciO/EJX7wBNpxxL73jLPvEjk8To04fBb3rC9Gsc3Pz0fmZ0FuklL/J//9&#10;rxTbP/7xD/ifz+cDKxbaAelIJHKz7P/Mv/8dxXb8Mnr0jOR61nUC7zqOdQ4j3YOOzhNo13GkcxBv&#10;PYy19uE7e9HtfZbdvaadZy3SQlFuFnFFMPa/wx30HLLtGXa2ncC6TxEHzkqBDvrPo4cvYIPnsaGL&#10;+PAFYvgcPiTxa2jfCfzgSaLvKNnaZ9syYNs5YN2xf2Rj19jmo46uc9TAabLvJN47jLYN2HZ3WTbs&#10;m16ze/KTneMf7Zv+otO89qBzYz+6uQ/ZdMC+odu6DgQSXZZv9pvWdBi/hgJdlrVwhHSvc31UNvbY&#10;1u83rd87uWb36Nc7b3zZY93Wbd3WY90q7cVm39pj3Qxn4S47p77eZVjTZd8yyOwdIvZ2mzd3Tqw/&#10;YNg0aNs2YNncNfHl7svvb7v4551X/rbz+l+2X/3T15d/9/WV38cWiu4c+aht6osDxo19li0w7I6j&#10;HaeIvlN4X+/0vtbLWw5Md1wQTk2L02afyR50OsKoI0g6gyQeFqg5DzXrjVFsiLQjG4NIu0KSdtdN&#10;XzAqzBEhUBBSKE8iyDGzYpRik1i2qOqR/NFirFnUe5alZngyDGcZybc2wJIhqBbUCov6JX7N5iKt&#10;AgHl4UJ6VlrZDpWDqsKi4RSg/n9z/N8VJh1uyJe2cotSbBJzF+XjQK+J0p8OAm5mxg8KDg8KiI+V&#10;FrQGGCiGNGsbAAD/9ElEQVQpRrzsLE9CkwIsHeJpyYWNJ3wiE/KCEH4Rk1zYQCNz0WWkAhTGZwQ0&#10;yDkDDBJkCegZaSG9SIYFzC8Rjmh0Q01hzgs6nZuBqYiPOZqBKo+xY1GR/rQS9WKLbQogqXtWim4j&#10;EWeQE6XYJH4NTkVXmEouzTE+Dn6CQG3R+UDyg4sdo+zbzX3foBjUDGUgzUgRSyUXNjPjNFI2A2kz&#10;4oSVZhwcQ3hEM+G4+3sPvPaT74NaMSIWhMV5n5f1uMcM1pqmpenZimJlRUl1Wa66OEtZkF1a+NRr&#10;YHnMWUkUhBR51udu6+lelJIsV0subCCpWdmPvvisNzKLCAztd5MeARc5sCwRjr44el2pLy/WlBaW&#10;lqj02jxF8YXrV4ZOHLv7oQeeeeXFaZvlsWefBtsIzlY21OUUFz7x/LO+2ZCTwgFIArQkBS4QmX3s&#10;2afiUnPV+nqQghJtQmruslvvLdc3tCy9XVVW07z4tuSUPEWJvqqqJSOjqLS0cmzMQvKiGcGdJDNl&#10;dbBu34/e/UVcSnpmflFBiSqroHjlnfeYHOg/Pv6surFlzbebjXY0PScXLLPs/IKiktJb4hN27d1H&#10;MJwNTF2W491e2S0LFSpNgaKkoqZuYULS2g0bSQ9/bXoME+gpp8VGoYSbIz0cH/IKMH7cLC4yUADh&#10;Sch0ciTuYvbt74tPyirT1ypKtcUAdKMUGyt6fKGwC2w1ksAk0klw+dydvV0pmalqXa2yrCouLScx&#10;s+DUjXF+JkKG5oyMQM/Mc/MRXyRy2WCZsuFmlJmJRKYtmNEyPReZgZ7MLchWl5eCdZqUmtDW0Uow&#10;gFbAPsdoMKddNCvQsoWynPwsjaY8KTElP79oePgYWPNmqyMxNSM5PSstp0Ch0cWlZXX1DwnBuSk7&#10;5mRF3OVDSFIM+EW/3+J0eoJB3iN5umA07SQIs8NhctgRitzR2rooKUmhVpdoNAuT4p964RlPyGdD&#10;HYDcSZ4mOIA5NCNyVtSOMQTJM7/83a9li2QKjbKgpCg7tygtPQfQ+513PyCTxaVn5tXVt2j11c8+&#10;/8rwkZNubxDAHkFy4ZnI3n1dUECt0sqLSwFWLZDFA8AGoAXgkKZg/AnwEwpkZuQC0ivTVCxckLhn&#10;9z6vxy8IosS8fBdLFH5yrBBbN+rx+GZn5mWyBbW19VqtXloouiC+tW2/6AmStEAxLri7xxd+/Mnn&#10;snIKG5qWFhaXJiSl//mv/7LYUECMTz79fHJqLoxvRakuJ7/kL3//GCx7B8raEdpkxQKhyM49nYsS&#10;Mko1lY0tq/IKSrUVDcGZOcCaDhSqDbR1dMoWxpfpqjTlFQVFyqSUTK9/lmbdUjAOVwAjBK9//kc/&#10;fCctNUunrVardIkJqe/85BeAAyelJWM4Ge1Zgfd0dx1cueJ2ePZ77n5woH/45ZfeyMkuKCxQQD9k&#10;pOe8/eN3Z2cidpvkkiZtMYgz0Fc85+ZY95XLN+6+6/7ly27NysyPLlir+9m7vzIZbQLvBdQ9OjIJ&#10;lzz2vadysgtrqhsqK+pyc4pee+1HXu+Mw0HabITTTrrF0IMPPF6Yr6zU1S9pWpkSn7F14y74/kOe&#10;uWsXRjjC1dXdBw1buuzWmtqmkhKN7Jb4l15+4977Hr7r7gcWLEyEU0XFpZB/z70P7Wnt4HgPasUQ&#10;C+pi3DcujzosyNj1CRyhL52/CuAWCjc1Lvl2w9Z16zcvWJBQW9es1kDPK5NSUyQqlqEZXmB5F4rT&#10;nOAxW1GVWp+TqygrrylVVaWlF9Y3rLj/gScfefKZR5545qXX3lSW6YsU6rxChbxEk5GZ9+QTzwUD&#10;cxTGMjBAcY5E6Bnf7LNPPJ+WkwP4OreoKLuw8NkXX5o2W15+/Y3qunqz1e4C/SBbkJOdJ5eX6HWV&#10;uTn5vQf6OLePEtxuf9iBUd6gZC2dPnvpx+/8PDevuKllOXRjRnpu3KJkeJb0tBx4R2X66hJ1lAKT&#10;xQUCszY7BkMaRGDcICLr8QCO5P1ezidSIo/D6/aKLj9IODT/h9//BSpRlWpBCvIVDz34GJz9za//&#10;sLhlxc4dew8NDMfHpZTqqgtLywtLQPMkBGciCMbwnAcu9wg+XvJZ49206AWFi7Gsg2TtJOtkeFTi&#10;8vyc745b70pLzFCVlmvUeoDEICvvuvfBJ56+57EnVt3/gLq+oVCnb2xYsmrlHXW1zVGKLWyYtsZY&#10;Qq8nFArOkwTr981cvzb+k7d/Xl5WuWhh0nt/+8dv//7P8po6pa5SodFq9NWyhQkHDh5mGXF6yuJz&#10;BXjKRTsB8sx6KLeA84V5yvwcRXGhqkxVkZKY8carPwz4Qls3bS9RKIaHhvw+n9/rE10cCOK0edw8&#10;S3Oz4blbZAuKCopjG9UX5hc989SzSxcvq6upr6mqXbQgrrG+6cP3P/KIXpPBbJi0khhnM2M04RJY&#10;H+qkTdP2+ZlIdWWjvEhdoa0rV1cqitS/+81fNnyz5bZVd//wrV9duWb8dlNrSmqhRlOr1dYXFagK&#10;80tnQxHERkgLe+GTpHgv72FQikFIzIaQCE4hBGZHEKsTxGq0GyaMfm/ouadfLCyAkVNTWVGvLa9e&#10;vux2FGEE3ItbGJsBo1HX5LjVZEDsdorjfPDFOUHVEhzIjH9u/dffpsalVmoq5UXaSn1zfe3ysREL&#10;IFpAunYrzdJ+i4m4ennKOI2OXDfhqMtpZ6FATdWSovwSpVyt11bn5xSBboE3BZoEQymT2cFybpLm&#10;b4xOUazLasccKCm4/UYD9GrgnrsfABWhLa9qqG/JzSncumUXaN0b18etFsTjDvZ096WmZNXVNlVV&#10;1mu0kmMyTG+gIQ1mO0FxNgfuQIgr18ZoTtywcVtGdr66rEJeolZpdAvjkjdt3Pxfv/jl7bffOTY2&#10;YTHbnE7M6cAcdpRlRdDnP37r3ZrqxjJNJfSPTJbQvu+A2xVy2qUdW+120h+Ye/dnv8nIyocva8ny&#10;VaUa3fMvv+oLzjhxkhM9RrvdQRDwOXvdwXNnLjXWLz594pxhymKctpqmbUHfzLNPvagoUtVVNzbV&#10;L87JKvjxD9+BknacsiA4TnEWOwoacsP6zSlJGeWaClVJeYW2ZuWK2/7y539U1zW99/u/mJ244Asu&#10;WphRVFiuLqtKTs1ZddddDpIywRPQhPSHSYakRffwqVOyBUkwBSiVlarS6nJtQ3vHwF//+nFhoUat&#10;qaqobNJX1MluSThx8ixF85zgwkkKI4i5yHx4blbauBOjYKIvUKiS07PVukpIFJaoH3/6+TvvfXDl&#10;bXdNmW1mB3ZgYAi0h0ZXpa9pyMjJbV66TPB4cYZlol5sIJzohpz/9mJjWZKLLhB3iaLPD8UQmJY9&#10;XphpX3j1Nbi86+BBWgo4LPpnZuEI12I0w4rij37yTmKqRLEpVOryyqqElNSde9skio1h4S6g6yxO&#10;BC70hsJbd+1eefsdMAvlFMh/+otfU5wYno/84/2PC+WlzUtWKFTluqq6xNRMyEShQaKPdUlBzBGC&#10;MVusjU3NZVpdsVyhLi+XLVhw9ORJqNkTDDAul+D3gdJyQdrjtpME5RIODQ/JVcrKutqyCr2+ujYu&#10;KeXrdZs8gVlvIGJHWAfqCs9JQBwj/Baba9rIjJmtuCDu7Ngvi09YfNvqqpbmXGVxSn62PzLDhzw2&#10;2om5SNQlxfU1oEbGzzhcpNNFIiKNezkm6GVDPsbvobzigaHhzKKi6ubFJdoKtb5mYVL6yJRF8IXt&#10;HIW4WH7Gz4X9UAwXeX9kTgj59/V2P/rsU0Vqpa62etltt56+dMGOS1Fc5SUqKVBsVXXT0mUZBQXb&#10;29oYvw/hOdoHN/LhPC+Gwh09vZl5+UuWrayua9Boq7PziiUbUvDBKKc4941Jo0ZfU9W4uKyyFuqS&#10;LUpw0Bzl9tEeP+0NwEz8n4SaJMFo/IEY9RaQGDcoAwI/KZ8g+abddCKLBjf4TnAfJxFhcGF0y7MY&#10;C0ZF64lJrJKb1fpdksdcUJT2fZuVgiFI+dHC/3Y3u1lVNJyC1Lcx/k5aECpt0/bvLeFQD0v4eIlT&#10;i5Fr0jJVUfKhk5oRLT/rk3Zqi1Jy0tZsAQk0xeIbAOwCcBTDYtFlQ5KzAmCrqEgLgABJUWE3NeMh&#10;QwBghRiVRkD9s97YylA8IPw3xRYQiKCLmwuxs8Gbp/wUCB4iyRkaDeCS+MioSGQcEfSSMFrm3LF1&#10;oFiAJeDu0IaoxAId2EXC6sJtIu70UFKBEG+as4z7J3vG2vZd3n7YtOeYo+M8ffAU1j1o7QDpNe/t&#10;mNy+Y/TLbTc+3z714W7TZ3ut61st63dJXmxf7p3Y0GvffQzvPkH2nmMODdv3H5jc0Tu1c9DedhTd&#10;P2Db0z29NUaxdUxt7DZtHXDslSg2TKLY9o1/u396y0HbjiG87RjTNkzu6XNs6jJ9c8ACmdv6Hdvh&#10;KC0LNW2CnD779tj60MPorgFkJ+R0TK1vG1/bNr6m0/Jtj33zgHPnILYnuhdb+2ms5wzRe5kdPIX0&#10;9E5sPzi5/YS0bVf3CWL/BaHvPHn4PDUYDWtw5Cp54ip5/Bp+EmSMOTdGnx1hz4xyZ2/wp64yx8+R&#10;h0+hfbGIohLFNmN0RzgxwqA+q5EZP48dPYsOw7MfJ7qh8pgX2znswFly+Bx15DwzIAnde57pvUIf&#10;ucock7zY/FbP7P/Ti23+/4YX2z//+U/I9fv9oVAoRq79f0OxXUaPnbMNHrHsHTTtGbTtPY51nqYP&#10;neOGThMHjjo6eqUVwtskfg3b0W/Z02PYfmL64CXnUTpki4Y7cBCzlgvYkWOm3kO2PUeQfXDVObrv&#10;PHHoDNZ3xtF/2t5/4b8ptsGTWN8J5OAxrPc4fvAIsfugdVO/VQoqun9k4/6RTUfsneeogQvc4Fmq&#10;fwjZ2zm5adu1j7Zc+WDnxMft5q8OOr89hG8F6bau2z32yfbrH7ROfAZpOLZNfbFv+st2w1eQgJ9w&#10;dtfoR/stX7cbv9gz/um26x9sufLhjhuftk2u64Kxa9nWYdjYNrW+U2KCtx/CdvU6NneY1m0d/3yP&#10;8Zt+fNcxV+cwsbdjekP76JruqW97pzccmFrfMfrZ7svv77j8193X/rH7xt92XP3z2mt//ObaHzdc&#10;+8umkb9LC1cnP++aWt9j/PY4tv+oc99x9MBx5EDP5N7dlzZ1ju89TR01uA32kA2PUGSExmdZdIYm&#10;Z0Um4vtfKDanh3a4CZsLxwIUPSvwETczK6mY6AJMhppxESGBDEk6CItuHumMRjgGXUOEJH4NLiHD&#10;HJSPhv6kMD8j8XFBHgtIDrdWQaLYHG4GruUiIhQmQgziIyVHOS8J9eNR9SSV/65yUHkkKOU5Pz3L&#10;EWEGu0newe1cZNBDBN2CFEIhxM5Je7HFvOGYeUGIuOkwi/tJzCexbLGIolTAzc0EwG6lgx5pO08f&#10;d9PHbYajoBkB1u6jbB5SWjwbFuh5Dzsv/WmC+W4vtthCUcmFLSy5sEV5NAaUOB2S9tSMsmkSoYZF&#10;44FGvc9urv0E7Q+ZoOshB9KQE1tACke49j8pthiJBgLlY0e4JEbVxTg1qBbKgzhF0sajRso+iZnG&#10;EcOY0zDhcJoI0sExpNdtIhx3PXr/Gz/9QTAy42QwXKAwjqXdohiY/cu/PpbJkouUFbnqolxNcaFW&#10;KUtZ9McP/467pb/sUR4X2IsYz+xq3ydLTCgqBYOzvERTlpCW/sjzT7vnww6OovxuyuuSAo1TuIVA&#10;DU5bRWNddVODXKMqVisXJCV8+vWXP3r3narG+sETx1CWevz5Z/JKikt15YWlipziwsefe8Y/F8Y5&#10;mgUIGfDBMRSZ+94zTyZlFpZVNuYWa7IKSlfefn//0Okjxy8MHT13+drUlm378gvVRcXlubnK0tLK&#10;zMziI0fOASwAK5ngXEY7wrh9b//8l5n5RWWVNQVKdWGp5r5HHvvoi69feO37Dz725JTFHpyPJGdk&#10;Zubm5xYVKzXl8cmpe/Z1SBQbimEUE5ydK6+oSs/OyS0s1lXVZOcXfu+pp50ccXVqdMphdrJgRlNO&#10;jsRcNAK4KuQJROaMmN0XCVtIZNppgaODwfd29MYlZZbr6yQiJuqrAuYRI7jBtAXbkhVdJMsAvGNc&#10;3L6ujqT05FzJ56lWXlYlW5DoBpuVFq5YHJMEMwLYw+M3UzzmDkDXOGnRgXEo5cJIZC4yc8siWUFx&#10;XqE8v7xC2vauo2tfeC6IEk6KJUBcHl6i2BbIlGpFTk6eQqFMT8+6cX0UkyKZ8bJb4nKkxadZucXK&#10;W5LSNu9uo9wBkGkngbt8nNuNM4wdw0gOWit6QyHe48FZxkkQkOkgcDi7s22vLC6uSKlUlpclZ6au&#10;vvv2mcicyWGheMaK2t1BL0rjjMiZnTbOI7Bu4Q9//RM0plilyJcXJqVkNDQtGR2bPn3m4jfrNz33&#10;wquAFvQVtSWlZWBjv/X2uzjBojgDUK27pz8hKT0rM09ZUlZcVArFAIPRlGC1OL2eIDQuHJrPSM9N&#10;iE+FAqpSLRRo29vpcrkpgLoIhgLQpRiOExiaIwjK4/EZjWaP2xcOz2ZkZFVWVlfoq+C4KD6lt2/Q&#10;4wsDzsQI1u6UPJLuvf+RYoUqO7eopq4pKSXzzR++DQCS4cTf/PaPCcnZFVVNGdnFCUlZH3+6lmTc&#10;RgtqsZNOGOKsd8u2vUmpOYuX3a7SVC1KSG9oXgEzHSu4bE5U9Prb2jtlC+I05RWANrNyCuHWvsA8&#10;xbhNFlQQg9JC0YAEMpMS0+rrWior6lKSM9/+8c8Y2mWYtkosDO+FxJ//9PfEhFR42O89+hTg4XAo&#10;AgnAwwDdiwpLEhPS/vD7v7CMaLcB8sNpSuJoHHYMkbzYKIYWcIzp7xt85ye/ALRfW9OUk13Y0rwc&#10;zsKp8TGD3zfzzNMvLlqYCJkN9Ysr9LUvvPB6IBixWnGHg7KYpMCITzz2XGG+sqluaWPd0vhbUtZ8&#10;vj7gnjl34hJqJQgHvXtPe16+HF5lcXFpqUobF58iugOB4NzZc5d7Dgy8/saPMrPyQQqLlDDuf/DD&#10;n4ARYDc5x69PmqSN51GvK/DBPz+pr2mCTkhKTD996gK0Hy5MSEiDq/ILAIaVyWQyMErcPq/difIu&#10;twPBRY//1OmLFVUN2Tny1LQ8uUInkyV17B+Ym4/4ZyOU4AZwctvd98uVmvyiEkWJJi0959lnXgz4&#10;Z1E7QaA0A2oI52Z8c089+nR8ampZZSXoOrlKXdPQuH7T5kK54oNPPoWhNC95jy4oK9Pq9ZWFhcUK&#10;ufLkydO8xw9CSLuUzzK8++zFq9C2d3/xa3g6ra46P68Y3khmRu6TTzx766o7ygC6l1dAM6RlwrI4&#10;n3/GakNxjIaXIrmwMaKb9fpcgZA7FBRDft7vAWQpBmC0+7yhYGDuww8+TUvNVsjVMNrhi7j9tnv+&#10;+Ie/rVp5+2/f+1PUD+hyZkaesrwqv6QsX64GGC9RbDioHL/PG46RWSyMYpx14RyH0KydYB2kgPEu&#10;UPQIAyr4vjsfyEzJjq05XRCf/N4f/oIwPMLyMKEwgeDnmzfH5eTAmFm18o7qqoZXXv4+NMlmlXwk&#10;JU3h8lMkD1/o2TOX7rv3YagBxuSf/vh3z1zEMzsvi0tIzMzRVdeVaHQ5eUXbd+6FIWq1IEFPmCOF&#10;OR/Mpp55r7Ss9/1/fHqLLEFfXqsrq67S190ii/v80y+fffr5u++8i2c5jmEFjp8JBykSx1A7QxOg&#10;6eCmt8gWRN2jq0vkytIS1fatO9rbOgrzizLSMhvqGjPTs6DAnl2tLM1NjBpN03bTtIMmXACHGdKF&#10;OiiPGFq2eHVOZlG5ugruW5BbsnLZHS8+/3qVvv78xUmThdrXPiCTpVZUNJWV1RXkl2ZmFEZmI7gT&#10;NAsf9Tp0+QSwfiSKjYQeJ2gWpwkH5rQ4Qexmp8Vo87mDzz71Qn6eQqeVwiaUyMtamlZQhGActZnG&#10;7LiDI5280YA4bBRBusxmlKJFqw3DUHpi3IhYsRuXR7OSsyrUFTVVS3TlDTB3Hx0+j6Mi4uAELjw1&#10;4bBZqMlxu8PGMJTPbqXHRiyQoy2rL8xTaEp1KmV5UUHJiuW3gTLhWLfJaGM59+SUGSdZqx0lJU9M&#10;EqM4o8VpmLbAkIM3WKJQV1XWNzcthc9w7ZpvBd5z9cooKBxQRB3t3bfI4utqm0FF1DUszswpAC2H&#10;YLTJ4sShErPDYLLbnPj1kUlfYHb5ytsXxiUXKVRl2ipQ8qtX31ZSovzNb34Lynl6ymi12AXeTcKk&#10;SAsYSn3+2RqZLF6jqqjU16em5Ozc3saxPosJtdmIqSkbL/h/+tNfpaXnLl22uq6hRV9V99D3Hofp&#10;9czFS3YMpwWXkyAJlOFZd0/nQdAhR4dOkDhrmrYap60h/+yLz71SkFtcptLVVTdmpef96Ac/mQtL&#10;C0UtCAHNtsL8yro3bdyeFJ8K5o66VKsqKYMeg0/4rnsfHJ8ywzfqk/48k6KQ62GsJSZn3XH/A/Al&#10;gfFDe1xWAjXjToxhB44ek8kSSjWVKlW1Wl1TVb3EZCY4PtjcslpRolWpK9WaioIiKbAPdL4TxSw2&#10;u9sLqsxpslpEj8fqxGcikcISdWJapraqNju/GNJlFTV5xcp1m7b5QnPB2cjGrTtlCxP0NQ1RH7f8&#10;lmXLJVKMoimOZ10iJ7pBeLcH0pBDfLdKNLoHowjTumSKcDzNCxeuXF28fMWLr74GOSa7A4r5QmHI&#10;D8zOwbUISb30+hupmVlqra60XKuvrklITdvRutfl9UkMndszZTJDMej/l19/Iw00b6mqsETZvHQl&#10;3ADGEkhP32HZgniNrqquaYm2oiY+Od0fnrchBMEI0lpRkjXZEBQnli1fodKUZeXklul0slsW9A4M&#10;BGdnPcEALQieUIh1u3m/z0mR3pmwCXFSPHv/Iw9n5+dX1NaUlmlBXnr1B9AGzhXiXGG3L+LERIab&#10;9fojk9Ok0czeMJppr2/vgV7ZwkXw7ZXX1aqrKxamJfcdHwQTjg0IqEAQMD8E+Qn7hINzWjnMKVJ2&#10;nkDdDBi63sisaybonps5eORoVrG8tmWpolyv1tcsSEy7MjrFeUJmCrUyBCIwqMgFIhEQV9jf2tOZ&#10;mJWelJ2hralamJL45bq18E4nzcbA3ExOXqGuoqqitq5l+cqU3NwNO3ZgLhfCc2CgUF4vynGuYHBf&#10;V09qVnZj82KtviqvUJmYkgkPSHMejOI9gdlr49PlVXWgCZTaSnVl7YKkNDD4GG8Ad3kQVpD4tf+U&#10;7xixGBFG+QU6IEUkAJF4Ma+0hJP9LpZojLSKLeF0igAxAKdI7mYxaiy6UFTaak2IBhXlQh6ojfBw&#10;segKABwonwDVSrxb7L6haLCF76IcQFVRfzRp4Sf0LSQgH+4rUWzRGAsxn7WbC0K/WzcqNSAIqEq6&#10;+39TctE1pDFKDpAXICkAUCCQBugEAhDpO4pNcneInpX8GABG4QEBl9ZdSVRaDLSSIZGb98f2LwI8&#10;C6cwKBPl10DomQAInCWg5dJaK5aeY7kIT80yZJjCAjTqI2PIF/dDGS8RApALP6WQfQAYASnTs4Bw&#10;RclfxEvbRNwioFYX5vRKIUoh/98UW9vl7YeMu4/a28+SB04g+w9b2getHQetbR0T27fd+Hzz1U+2&#10;TX7Qav68zf7tXuuG3dPfbB//at/kxn5n60my9zTTd5EfOurs6p3aGaXY9h3Dugadbb2mHfunvwXp&#10;Nm7pd+wexvcP4dJebJ3T23ZdW7P98lc7r33Zadg0ROw+zuw7jG3vNq8/EA1ccIRsGyb2DiA7Y3Tb&#10;YXT3ILan3yntyzbg3DGEt4L02bd1Gr5tm1rTbvim27gRLjxs230UbT9P9V3hB8+T/UdtHV0jmw+M&#10;bT2O7T9Ndp8gOy+KA+eIQzdjidJHr0UptqvYiSuoRLRdB6FPjnJnRsUzI67TV/hjF5nho2jvKXJA&#10;iigannZHWA/0fBhxuE1SuANSiih6mjl4jj14nuu7RPVfJPuO2HqHLD1H7B1nyIPX3YPjgeMTnrMj&#10;wslpdhwN2r3zAX8kFKO6IrPhyGzoJin1f/KfRLD9LwtF5+fnwwBEZmchEQqFYqdvFv8f+DczH4Gq&#10;I+HZ+VAkAiLMw4eEX0aPnrUeGjTtGZjeOWDecwzdf5o5dEE4coY8cNy5v8++o9e27YBza3QvttZe&#10;466jE73X8DPsDCbMU2KEJWedJy1DQ5MHu027Dtpah5DOo/iBU9jAaXijxPBF6uhl6thF4sh5YvA8&#10;MRTdcm/wDNV/ijh4kh0cRHsPOdoGbHsPTG1uv/HNwPQuGCVniMGT6MCAdX/PdGundfNBZEcvub4b&#10;W9ttW9c2/cWOkQ+2XX9/15i0FxtI68Snu8c/aZ38rG3689bJT3eOfAhnd4x8CAX2THy2Y/Sj7Tc+&#10;3DPxeY/t28PEjmFq9xCxq8++BaTfvk0S69Y+y5Ze0+YDxk3txq/bpr/qMq8fQKVTHRNr942u6Zrc&#10;MGDf3mvetG/y6103Pt164/1tIx/smPxot+HTzYYP11z/81cXf7/++l93T3zcZvi8x7RuwL55yAHD&#10;fe9xovco2r1/sm3XlW2d090n2dNW9xQWsrIRhouwErkuOWeJqM+N+72o1435XGTIQ4YZxE84fQ40&#10;gECZ2GZqzCxoED6mO/DvoqVI3FOUtodTIGRI4OaCUvyBoORZBlpJUkyB6MrTgLTClJ2XCDU8SKF+&#10;gghRzBxHRvxExIfPetAZEQu5QCSf25BbWtU/H5Q8t93SXti0yLn8bkDvUR0Kqv/m8kxQnaBJ2RlR&#10;jIDm9YAypaKBBZjvAhFAmagWljIhB8q4pNDLkl8xnIVKolwYE/UviyV4xM04XRRMMKDEQaEL89Ic&#10;IDknRzfjlCYhaRqQtL/kAh1V4lE9LqlyqBOUOzcrtSRauUSQxdoJbYBms6DuoUk+FgQSTFAAgQTt&#10;55nAzTTl42JnpcJ+L+ERpQnMy3MhSSgvjvB2B2OxggmBSmLHnSiNR/9WyZEiP2Y2TDlMCJj5Xvqp&#10;V556+UcvusK8hTBbSQspMgiHE4IUR6lYrZPFJ8vV2txiZZ6ipGn5ClfQbycxziegLC6GfLxf/HbH&#10;jsSMjFJtNUhWvjozr/SxZ+6fjXgZN2rHDQTndJIW2kXZUAtKYbpqvbJMXaRUgN2jUGnU2orcQvm6&#10;LZsdFInQ1AOPfS+zIF9bU11WVZmen/fMyy+5An7GLfI+bzAyD/YT6/U8+8rLaekZAL71FZVZ2TlP&#10;PvU0wFqSpsEMZXnB5fakpmdkZufk5OU3tSxOTUvv7et3BTgrasQYbMI04QuHfvfnP0Xxu1qjqy5R&#10;626/+/677ntYo688e/GK2eHk3B4Ae3KVRlmmLSwpTc/O3bOvwxMMmx0I7/GBGSQFAVBpssEELtfp&#10;q2szcvM5kTx76aQnIIDRaHOa3X6XA3OE58CY84JAk2iOxwjaiREE2LOi98Chw7L4hJrGJmW5tryi&#10;WnbLQq8/7PGH/cE5AB5uV9DjDrmEAEW4UCdTU9VcUFJSUKLILSqQxcd9s3GDO+A326yAOKT9+lkK&#10;zEuaJigaE1wMTjh5gXYwgmc2ArfILCqOuQ3Gpcbv7tgdjgTtmNUlCjOzYbhyJjy/aEFSfk6xSl21&#10;YFFqU/NKmvFcH5ny+mcTk9OTUzMLixWp6ZnJaanNixf7g0HOJZhsZppjbHZTIOjhedrhtIgiHwr7&#10;eYEVANfyvNPpRFE0Eol89NFHKSkpgJSKixWlCs2S5mXzsxGO4Z12B44CUKFAwiE/hjoAFQMA/ttf&#10;/p6anKYrr8xIy45LTb77oQcQmhw3TlMC5yCwHa27UzLTKwC1NzfJZLK6hnq4BYZho6OjLS0tSfE5&#10;TQ2rMtILZLJEqMrhkCLXMwwT3VN4LjExpUQhOZWkpuTm56oO95+S3O4EF0YzALqsCAZHybVPsvj5&#10;4FyEEXwAUTJz5WX6usw8RU3jMpls4eGho+HZyJWrN2BWmjZa5iKRx594Oi+/SBdd0SlbELdx8zZ/&#10;cMaB4N09fUkJqeVqnaa0PDUp/aMPPkGdOA1IyYY67ajPE+zY1ykvLKnQVi1uWpqSmPabX/7W75uJ&#10;LcuiSK63t3/RwngljG+VprhInpycStOsw44A4gV4eeXySDgUee3lN4vyS5oblioVZYAD2/d28Yzb&#10;ZkY4xn3q+LkqfV1WRr5SrlErtQHvjGna5gtHnnnxBwC5G1puVWuq0tLzf/Dm29BRdrMNEB9qsfkF&#10;kccwH8cihmnb5PjklAnQqNliX7xk+YqVq/UV1YlJaTm5BaHwnM2OOhF8x87WwiKFXFG6ctVty1es&#10;fvqp5wL+8MTYNOokTNOWgDf08H2PlMpVTTVNqmJVVVnlrs07BYIzjRkwC0I5yN272lNTsvW6msIC&#10;pUZdIZPFhYLzJqN9dGSKInl4wI8/+iI+LlWt0sEDJidlbFi/VeB9N65PEDh39sylB+5/NCe7CM6W&#10;KDQXL1xjGTdF8P19Q3GLkrXl1cVFpcU58pSFqV4WtLDgBmhLiQAvGIQBWb3ktpI8pVapK1eUJy1I&#10;3rlpV9AVspptiB2NzEZefuHltOR0eaGiUleVnpLx5GNPgX0V8AYpHEY97/cEgr7gqy+9lpFXlJKV&#10;p1DrAMHmFCgWJqT+/Je/BZNFdAcdCAmPU1FRpywp12mryzSVRoMNahZYF1wOfU6glFf0407qsUee&#10;LMiVK4s1yuKy/Gz5Q/c9PhuM7G87uEiWXFXbkpFdpFFXJsSnwbWYFceNCGFCXQ7ag3JBUpzjfPOC&#10;H2SG84QBX4peCzyCE5sJz33yyefpaZkajTYrK7eoUF5dXZuakn7bbXd4PX6KZE4cP5Wbk58jLyzV&#10;lxcVFcGnBPUTFntEDIRJPiL4Z0lBtOO8BWEcKI+SLEExOIk6MLfgRR24z+1ftfzW4gKFUq6qrqiN&#10;X5i4d/c+vyc4NW5wWBGaYDvaOhfdEl/d1LD0tlV5xUUZudmhmTDDsfAP1ILb7bZarX/529/UGmmZ&#10;X05h/h//8Tcx5McpFj4omWxRqbq8efEylVqbEJ/Sd/AwRUkUPkWwbsEXmYvMBuddrDvkmxk3OKsb&#10;VySk5CpUlfqKxpLSCm15TVJCps3gxKGLaE9YDM+4Qj7Kzdkp6DrDtNXnDael5oBUVtQtW3orvKNj&#10;R0/D6/j8s7WQlherteVV2VkFGpX+w/c/i8zNMATu5nkXy9IYCYI7iEg4Uq6sqCyrrSxrSI3PKSup&#10;URbo8jJKjwycGxkxTE3Z9uzqKC5UVVY06HV1pfJylUIb9syxmEDYKA4VeIDpFpK0UDBP81KkFcnd&#10;1AVjF5QmTWN2p8VgnA/NPvHoY8piZZW2srmuuaSw5I5VdzA4MzFutJgdDjtmt6EIqCpKYBkx5qxq&#10;NkG+tEMiEV0UD8+iLa+sa6yuqa9MTUn45OP3GQyV9jAzWHiEoKwI6yRwK3b59CWnHZ8YM4TCkeee&#10;fy0+NUtb06gpr1aq9HELkro6elmUoWCaNyM8xo5fHaURkkAJzIlNTxlwnLCZHUFf+PHvPZWVngNa&#10;bnHzstTk9L//9Z8wtnGUmhybhhHevnd/UnxKha6qqb5FpS/LKswNzM8a7VZTNPixDSPMTsSGURMm&#10;STudvXQDVLe2qklX3aIsq8kvViWkZGO0S/TNjE5ZCEaEIeAkOLMdxyjhxJlLSk1FZm5xZW3LwsT0&#10;tRu2wn1B7VjN9rGRCeiEX/3iN4nxyXfdfs+SlmUJi5J+9tNfhAIzUMbnDhwZOnbsyIlAIGA2m8+d&#10;O1dRUTEwMOD1eq9fv26322FOefDBBzMyMrRabWNjY3Z29iuvvAK4huG9oneGcwWsDiIQjnz25bpC&#10;GDAV9dBjGm11Slpuy5Jb/cGI1z9nseGzMJIXxGl0ldV1TakZOUuW3yp9mjgl7d/PChjFMrxb9AXB&#10;7GloWaqrrFGqtRpt5cWrIzaEgDmormlJToFco6sq11fnFsjzChVQIcEIJOtyoKQ/PE9x4qTBBpn6&#10;qsbktJy6xmVypTYnX7EwPvUPf/qnPxTBKQFau3N3R1ZuMZQBUZVr07NzgrNzk0YTQlKiz4/TjMvr&#10;wxmWdUl/3YCfCAF3EKnoFmw8y3hFl81sCvl97/7kbW2Zpq11T9DvQxx2UeA5hqYInCZwh9USmZ97&#10;/pmnM7MLVZoKLdypZcmCuAWHhg5Be6XtZz2cwTIp+twYhcMcunT5qqaWFSWl2meee9HrD8FcGZqN&#10;tLV3JqWk1ze2wExaUVULxUAVMJyLE9wef4jlpY1lvaHI86/8ICNPriyrrGlaKrslft3m7f7ZCOv2&#10;ch4f6/GCCP6AGAjSLpedIMBIe/7l1wtLVFX1zTFP2+SM7NMXLkM+qDRW9EFXS1GOvcHPv17XP3TU&#10;gWMTRqMnGLznwQfTsrMramu1VZVFSuXy1avBYGZcLjAYjDZr1NVbmLZYjl++6J6bJUTRSpLu8Azj&#10;8dIut392fnzKnFugaGpeUVnZUKKQ9vocuT6NOBlWdCMkCSaHOxCUArf4gzjN3/fQo6mZectuvSOv&#10;CIzMQmgbRrlAwvOR9LyC2pYl9Utb9HU1ydkp//rsfe+cZ9wyRntIzs+IYQ/lZjr7e+PTU5auvl2l&#10;r1Tq1AuS40KR+UBklnF7xGDw4o2xFbffVdnQXFKuV5SVL0hKHjx5zDMTspPQHIyUYILHPR90R6Ql&#10;nDFyDY6xiKKYyMARysTWe0KmMB+QQhzMByQuLMqjsVHaC49GJHC4KGfUoU9ixKJEmxgJuqDmaHn4&#10;Kbm2RT3g7AIZo+QAIsUWh0YLh6BySJDRiKVwyX9GPIj6oLluUngzsRWgHrgRVBhbGSoxa1KOBLug&#10;5qhHm1tqxndrV6G1UuH/kCjpJgm0MHZfyYEueovvlpd+R+HFYptKbYixeFIcVenUf3jbQSMxv7Qb&#10;Ej3jiQkz6+Xm/UIkyEUCsTWn/xk/AfFxsR4moMckNjO6c1zYDYLDU4RcOEDOGTc240bDLmdIcAT5&#10;cc/kmHui49qOPec3AmY/ge87xe47xew75NjTZ93ZZdy5b2LLnrENe8e/bTd+22XZ3INt6rCvazOs&#10;bZ3+utOwsc++4xjacZLsPuroOGxuPTi1Y8C05xTZfcl16CTd3WfZ2Tmx5aB59xDSMYzuP2Tfe9C8&#10;66B5Z79190Hzjv0TG/dc/3rnlS92XP5sz7Uvuw2bhtDWg7atPeZNnXAv07cHLJt7rVu6zRv3G9b3&#10;2bfBqQPWzd2mjV2mjZAeJlpP8Z1DeOshZFevZVuXYVOfZddxsuu8MHhBGDzLHD5s7Tg43Tps6zqB&#10;Hjxq7wY5jfdfIY5do07eYE/fYE5do09cZ06Ous5Mei9IIQ64E1e4oyCXuSMXmeFz5KHTWN9x/MAx&#10;7MA4fwGdn+bnpTWL9KzFxF27RA2dJw6foLpATpM9p6kD57H+c2jfcWf/MUffCaTrLNV3TTw86js6&#10;Jp4ZEU6aXNN42Bmj2GZnpfWhkVkpqGiUkvo/+w9uB/+iDFuUYvv9738fDAZ9Pl8oJDF8cJyfn48V&#10;/R/69/9OsV3BpHAHp9Guk0jnMXT/EWf7Yfv+AUv7Edu+I/b2Q+juAXiRyLYex9Y+yx6Q41P91/Az&#10;VNBJhxA2QmAh20nL0JHp/n7nvkGs8zh58BQzcJYaPEcPXaKOXqaPn8eGLhBHonuxDZ7C+k6iB08R&#10;B8/Q/Se5oWH84BDSfti576Bh2/7RDQPTu84SvReYo+fI4SNob5+5vdu25YBjWyfydZvts+03JHIN&#10;jrvHP2k3fLnfvKbd+FXb9Odw7DB9DRL72Tr52d6pz9qmPt8x8lE01sG6PmzLILnjMLG9z7mlx/pt&#10;r3VTn33LIcf2Q84dEn1m2tQ5tb59bO2usU+lwKCGtVCs37Z1/+Q3HdGIokPo7n7btv2Gb3aPfrb1&#10;xvtbbry/dez97RMfbjV9/M3I39Zc/uP663/dNfYh3LTHeJNiO+JsPYb1DDu7Osb37roC30DPaf6s&#10;RZxEAmZqlqTnJB4d8TGoV8R8btTrdrpdqFeQ2LEQ4/Thdo/N6XPgQY4MS0w8FXV/jVFsWDQ8KD0j&#10;MnNuZtYNBaCY5KcG+d9FHsADbhI0IKi5kIsICmSIZ2bFqM8ajwVIxIdjAYKcYZAZEQQNg7jwqA6K&#10;UmwiH42D4wp7wZYmeIoWWcHrEnygIm+Sa7G/TkSpNMlx7N8U23enJImSX/+PkjH+C0rycxLFFvUf&#10;vllhVKS5RKLPQPNGVbP0Z5aoczIoX4lfiwa1iU0AINGJB9I3/1oSuxEb9WWD+0LN/+mAFvNWc816&#10;WegQL4O5KRDCw0AaBPfQpI+l/Bzt56VjAGZKUZj1cCE/5XWD4sZcNOEhSQ+JuZwO1mqjTFbSaCes&#10;AJhInmbBnPd6BK+XEFjW68YF+urkyPmR8w88+cCrP35ZnBFwmOI9lCvkwQTKQVGMx/POr36bWago&#10;LC1T6apSsnN+/7e/u4K+UeMUzpMYR0xajeHI3MGhIVl8fG6xqryqQaVryCpQP/j4ncGIaEWn7IQR&#10;pW1G+2R0X3vc4rTWNzfkFxepyssqauqq6xtlC+Jfe/NH4UjkwvVrwUjk5R+8mZab07JyhUqvU5SX&#10;3fXQg3DKgqGC3+eZCVtQBH4+9uwz6RmZpWpNmVaXkpZ+7/0PBELhGL9mszu8/oDslgW6isqqmtpY&#10;gb7+AQdpRWk7yRMmh5ESuF/97r3UzBxVuT4tK79l2a2FClVqVt76zdt84Vkw1CWKbcGiKIrUFJaU&#10;ym5ZuGbDxuiuHx7O7WVc7l///o8Zufkty1eWVVRV1jakZ+cdPTU4Fwmeu3QKJe0OzOYNuh2onRXA&#10;PnQB9HGgmMvjDc3MkzRntgJC4noGDqVmZat0eqhfX12blJbhDcwAznSJASdC+X2zPOcVOBgTHhIX&#10;7rnr4YS01JSsLLVem1tc+PoP34Q+x0jCjiI0R7s8LovF6PWK04Zxk3maYXCKxkbNdujMvFLVorT0&#10;HHmRrq56QdLCnkM9nMigpJOgCKPJEPCHp6dNiXFpacnZGZlFSck5Dz/yNMv5rlwbd7mDdQ0tCUlp&#10;xQplYkpaSnpaemYmPAtOkZyLZ6RAZOzY+HWzxcCy5Nj4DYrC/QGv0TQdQ9E0TTscjo8//njRokVl&#10;ZeU6nT45Me3eux/wun2i4PZ5vX6vj2VIBoaqWyBwhMSJoD/w4fsf3SJbAOOsXKPPlRclZ2WA0Qmo&#10;/fTF87SLN9oszUsBe+TrqyqXLl8mk8nOnDljs9lg6nnggQcK8tSKYt2Sxatzs+VeT8BiATObQBCE&#10;YRi/3w9We15uYXGhOm5h6r13PzY57iA5HtAFgA07Ftt/HHfgFLwYgB0wTCcMNtbl/8GPfy6LS21e&#10;uhqAXFxCcveBPpLirHYEQYmJKSO82kcefaKqur6quk6hVGdk5QISgFNwNJntt8gWpialr151R4m8&#10;9OknngXUd+n8FYEVAXnSJPver36Xl13QUNvU3LAYSh7qGxRdfqeDiFFsPd29kKlQlJQqVTnZuTLZ&#10;AgB+KEpcuzo6NWmanDAxtKu5YemSlpUFufLlS25ddEti6672sRtTOEJfvnBdU6pLik9TKbULZYlf&#10;fLqGo0Wa4E12+oln38jMLcnOLy2SlyUlZz/+2DNeT8g8baIwUqRZxGJDTSbaYXeTBI86ecFttSFz&#10;85HHHn8qLj65ZfGyouKSzKzcNWvXW6xOweUlKRZ6FfJrahsqq+qefFJ6xqkJg2HKRBPMbGg+NTGt&#10;rLRcr9FXllemxace7Dzopl3mcaNhZAqzoL09h1KSMisr6krkGo1aL5PF+bzh8VGDxey8emXUZLRP&#10;TZolokpfm5WZn5Ge99CDj8Fgv3zxBtxFIVfnAXTU1iQlpj/y8BMc6xYBXflnd+/alxCfWlxUqiwp&#10;L8lTJsqSYuSUcdRE2EjSQZnGzDzO37nyruzknEpNVa22bpEsbs2na12UGPKHEDvKs8Lzz7yQsCix&#10;DNSTqjwlMfWpx5+GQWsz2xmKDXiDMPAjc5G3f/S2LC6pYckKjb46M68oMTWzqq6ZF/02J2G1YYAP&#10;Fy1KzsuTpyRnlmsqly5ZdeH8NY/LMxeet5psIu+hJN9Nz6Xz11QlZfKC0qUtKxWF6uT4jHd+/F8e&#10;V2jfnp4FskSlWg+wWacFwBnvdwUZlPPTngDj5ayEy0H7MC5Mu2c57xwPuN8TZj0+b4AiGYcDmZ4y&#10;njh+CsZMSkq6UqnKBeQtV+p1lYOHh+fnIlarY2BgMCc7r0BVkqsoTkhIgO9oRvRxKBHxhiWKjfUE&#10;nBRjsjNGO4fgouTcQpEIOheOwNCFLgr6wk31LQW5hWplGQzgjNSsj97/BHMSk2NTMLxD/pntW3ZC&#10;v5WUa7KLCnIK81949RW7w2GC9+p0sizr8Xh+/etfK5QlcoWitFwji1tkQZ2g0gmKnTJYEpPT8gvl&#10;Wdn5y1esTkpKOzJ8Aj4HjzvgdQdwlEJsuFvwhf1zbt5LC8GDh0/KbknOK9IUFZfV1C5ZuCAlIS6d&#10;h7GMcpSdYpyMiAsww/EOmjRjoFE97qC8WJWWml2qLK+uagB9urd1PwyqcCjy3LMvw8iRlmdqa2C8&#10;qUq1DIFzNGkxGPxuQEK0QHOEk3Qx4r13PKjX1BRmK0GUhfqiHM2qxffOByOTkxarFe/pGpDJEso0&#10;VTXVzcX5pUmL0uYCEdLBmEYtDgNC2xlC8mRGQCiY0RjazXOQME1NT42N2UxmGiPC/tALTz9XWV5R&#10;C7NjVV2VtmpJ49Kxa+Pw1UMXogDTCY7n3C7BSxKsxewwGmw4xgi81+cN2W0YfNG3rrojMyOvoDi3&#10;pr4yPy9r2dLmyNwchTit41PwQlkHEfHNXL9w7W+//+vE6PTFc1dcYrBj/0HZLQn5Ck1BUamusn6B&#10;LB7GJHw7DEKbRqZpOzEDlRusE2MTdqtdEESnE+UYAT6E37/3R3lhSXGhoiC3CBTaB//8CHXiThsK&#10;x3Bgdn97V0piWl1NQ31tY6lOsygl0TsTMjpsBpvV5LBbEGnhux2jpiwOO84yYmDJyruKlDq1rr60&#10;vDYxLefp51+lOA/oYYuTNNtxhOCsTpIRfGYH4fKG73nge5V1LfqapoUJaf/86AtQCyPXxwyTJsSB&#10;wSf2+KNPVuiqqitrqypqU5MzoEkOGwLj86dv/ywlKU1RpDx16tS1a9eGh4crKyunp6enpqZgsrhy&#10;5QrHcc8991xJSYkOJi29PjU19a233goEAiPjRpIRbU5qZMwoesN/+PO/ElOyG5tX1DUu1VU25OaX&#10;fLnmWwcCc3HYZMVmI5HElPSCYqXkiFqifvCRx13eAM2JKMHYUcJodXj84fFp04L4JEVpmb6qDv5L&#10;y8q7MT6NkizNu79Ysx6MotTMXH11fW6hAtRgR/dBqPP62BQUgDlxfNpsBWvOFUjLyJeXlOcXlmrK&#10;q4sUZc+98DoUM5qR0QkzxbrbOg7AaGxoXp5fVFpUoiyQS1SdA8fNDgdKUiab3Wx30LyAECTF8y6v&#10;Lxb0E754OOu022xmU2R+7lDfwdzsLHlhgYvncBRBHHY4BeIVXTOhIOp0wPG1l1/KzVfoK+u1FTAZ&#10;NiyMX7hzz05GIN1+ASUdGOXkRf4n7/5EqS5bvGyFVl/b0LTs8SefAYBHMTxOMq9//4d33XN/ua6y&#10;efEypbo8r1AOKtTmQE1WBye4Ie31hyxOqrZpuUKtr6pfXNu8fEFiWnf/oINgMJYneBcpuGgX6Aa/&#10;OxTivF6MBRQQnLY4oOuyC+T1zUtV0t9xFY/CTQFIegKewAxG87zH39HTt/K2u66PT1ucTugW6Ieu&#10;gwdlC26pa26+8777KuvqChTy515+Ga6yYxjndvvCIVrg3/7Zzzbs3mkmcNLtdjA05/eL4bA7COpT&#10;HDx6Midfrq+o1+lqVyy7Iye7mCRcPs8swbLRRbVuEDAgwZi8OjpRpFSrtJVqbeXiFbeBnhc8IRHU&#10;VGB+f89hpVafWVBUXlO1+NYVBaVF67d/KwQ5jEeshNlB2yyYlfGwbT1dabnZdz/4cFVjs76+Ki0/&#10;k3G77AQG6tQ3O3f87IXGZSuzixSaypq6xYtvSUw6c+UiJfJ20ukO+6QFmwGRD0u+ZrGYA3TAJe25&#10;FvVZw6PxRiUC6LuoCEx0tzXJNSy6WpP5jsMCEBSL+wkCCfgpkV9BUSLX5vwxr7cYAoot50Q9rASO&#10;/BJpFUNJEnqSOLUAlJQuD7gk6ioawQAqhPJYNEhojGiTPNpmpWZIXFgUWzHRGKaQIKJBRSXyzn/T&#10;uSEKu256tEkN/g6LSRgtRpxJu7lJrnOQgJ9RBk26dYxlk4I2hKTCcDbWBqj5O8YNnhSgotQncIRH&#10;i1FsFFwYdXODo7QheDS4XywdkxjLhgcExu+C/o8tkmUlhz5PjGLDAjweFP6bYgu5HEHe5mcnfdMT&#10;3qnO6zt3n9t42LbzCNJ6jNxzjNjTb9t5wLStfWLr7hsbdl5fu3t0/b7p9Z3mTV3oxn22b1qnvt41&#10;8WX75Ppu0+bDttZh575jSOegZe/BqR39xl0n8M4LwsBJqrvfuqt7enuvadeAbe+Qs30Y7ZCIDkfr&#10;gG3PoHNvnxVusbXHsHn/xPo917/afe3LvTe+7pACHXwDAoloiINvu4zfSgnjtxK5ZvwWTrWOfdU2&#10;sfaAZfNhbJe0PpRsO0q2D2F7h7GOU8yBC8LgRXH4NDVw2NrRb2w75jxwljx0Gu8/Qwxc4o5cxo9e&#10;JY9fp0/eYE/FZIQ/Neo6MyqeHnGduu46ed114qpw/BI7fAbvP+E8MOTYP+zoHGPPxSg2YR7Fg4ZJ&#10;8uIZtO+Us/cI1n4U6zhJdJ8meySKDes/Sw5fZKVYBxfYQ2cgH++8SAxd445Ps+NIwCbtxTb/3UJR&#10;sNtm/m9EFH3vvfd8Ph8YTDD9QFYw+D/eiP8dxXb8Kn7iMjsAcobuPeJs757atff6pn7DriFr2xC+&#10;dxBv7UW2d9s395n3wIg5Zz0yzlxkZzAmjHIRgpxxnnOeOG07OojtP0J2n2YGznKHLzBHzjPDl6hj&#10;EsWGDl0mj11hjl8kj5xEDh539p4m+y/ywyfowWGsbxjZP+ho7zNs6xzdcHBy+zHH/rPk0Bni8JCz&#10;p9fQ1m7YAON71/SHW0b/EXNe2zf9ZZf1mwP29T229Z2Wte3Grw44NvTY10MmSLdtXbf1G8jfb1qz&#10;z/h1t33DAL4N5IB9Y9vUVzuuf7Ll8gedhvU95o0D9u2HkZ2HHTsPmrd0Tq7fN7pm19inu8c/6zKt&#10;P4RtH3Bs3z+5rn3sm57pjUPO3f3WbZ2GdXvHvtw+8pEk4x/tnPx4p+XzTRMfbLj292+v/33HyAd7&#10;Jj7tNn7Tb9902L4LLhlGuw47OtrH9+y6uvWAufe8+7zFNeXwmfEgRoRwaX8xH435RCIoubAhHlAo&#10;Ag1KcIZH/aTD63D6nFKB6LJNEMkD9rttGiEtsWxRJ1hISKdiWzl6eBDUJxBBUEDe6NaSoJ5EOhok&#10;gZ0XY5U7vTjiJ/AgBVrGHuAQqAG0D+gp0GWg/kBDST7JPj7oId0cIdCUyEqLzjygZLmoS5rEZEVX&#10;WUrUFROWQgpAAk6RgZsEXDQd82i7WThaXuK54CykIQGF/11hjCyLzTGScgeVHXNvjv7xBHQx6pH2&#10;BJVUdnQzTtDC0vFmnTdv9++qiJsxQyUXNmhelNSDWcHtjvg5eFIP4xRwJ48jAoG4CNRFwhF3Sywb&#10;7edj/mvCjEec9wkzAdrvRkXayZOIgCEC6mBtVtpsxg0WwuikwSzFeZ/LHQIjPOAO+oWgD+MZE2Yz&#10;otYpx/Rdj9x1+0O3jVvHMLiWQ1CeZHxCIBIRQ6ETFy4vSs3IK1XlKktlyUlDZ06554JmwknB/CeQ&#10;TujFyOyB4aG49LSymobiMn2OvCwlV37Hg6v5AHNx9DzC2Dkf66AdCIM5adRgt7asXJ5TLM9TKHIA&#10;tBcU3X7vg0Y7aiXJUbOZ9ftf/8lPymtrS/T60spKfWPjYy+84J6ddYVCtNdLiKKdpjFBePlHPypU&#10;KAGDVNTWK9RlL7/+fbAdr41JlidOs5CW3bIQCqh1YFcVl2jKLl0fodwUxuPTDrMZtQUjkY+//rpA&#10;qVHpq5XlVXJNRW6x6k///AhME8rlMaOSjSJbEFdSrlfpq9QV1QuT0/qPnIDMUYOZ4KVdc4+cPi/9&#10;mbqytqyqForVNC/VVusJDsxaAaVxTzBgBtTAUL6Z0KTJyHlEkuPNDidYV/6ZWd7jZVzins4eWVKq&#10;uqIGaoB+gNrAjJsCJCHtkSb4gjMEGL8ivDAfXPS7P/w5o6Aws6i4vLpGFheXlJk5eOJEcH4O0CdC&#10;4gC45iLzl69f+fE7P75y/YoDtSO4tBg2OB8pVCrz5PKapvqGJc3SQtEDHYyLZQSGFXiD2QTG6z+k&#10;hcCJRUWa/OIymSzpL//4BJphsCBwbG3vviU+JSElQ1ddl1NYJFsU/6+PP7aiKAwei9PhxJwMT5vt&#10;luHjRwiaNFnNNqdD8nGzSqHAbA6Ec4mHho7IFsblFhRVVteBBfncM6+Ew/MADnleYMCOR1G/32+3&#10;2wHVYChOEOQH73+SEJ9SU92kUVdky+XlNTUoy5kQxIph0zb7mMFYWd+g1JTnFsnjk1JksoVfrvkG&#10;I2gw089duCSTpRQV64vk5fAUVgf0opvmhEmDiWK50YnJ3Hx5qVrX2LQyJ1d5z71PzknbRRNRIWPi&#10;wAEKkHYM0gwV3crEE5g9e+lGUlpOXhGYwfXJqVlrvtnIu3w4wY1NGMcnTSNj0xVV9aUqbXPLcjDl&#10;MzLzoD+tdmzaYIXEnXfcV1QIFrQuP0/+6itvAgL0+2YInAE8HPDPasurli5ZtfrWuwAMNzctu3Tx&#10;ulfaAJ6HzhFdvoH+wYT4ZI1Gq9NW5OUWZGfnzYTnDQYLipLjY9MARufnIgV5yqyMwqWLV8ctSs3K&#10;LLx0ccRhIyjS9Y+/f7xoQXJejvz21fcBvtqyafec5DnohQn0gcdeLFDo8uXa8oqG5LT8J5960eef&#10;m5oyjY1OkihBINisP4jbnajFMgHoc2TCbEPgQR5/6rkybZW8RHPXPQ8mpWS++Mr3Pb6wxYbCV/bY&#10;k8/mFSpW33GPqkxfU9tksSAYSiNOMrYS8BZZfFPj0ub6JWlJmXesussybTOMmcxTVjfrddHurs5+&#10;aF6lXvL3qa5qWrQwBRC7zYLbbYTFhAQDkf6DR5ISM+VFGiiQn1dSWqKbGDcbpmzwpPFxaQX5Srg2&#10;Iz3/5RelvkWdNDzm2q83ZWcVVejra6qbs9MKUuIygp7ZaxdHKYTzCSG7CbUaEK8QfOS+x7NS89QK&#10;XX1lc3Jcel/3YGQ2YjU6SJSBNrzz45/HLUiqqWzQaioSFiXfsfoeyDRNW12cx+Pym6as8PPlF17P&#10;yC1WqPRKTWVFbbOiVAcvx+ObRTAWJ/h5yZMoAR6qTF2VmJBRrqm+enkcRyi4UGDdHC1ylAvuuH7N&#10;5qy0/IaaJVp1dUpC9gJZ4sSIBbExx4fOpycXlJZXaXQ1Wp1EscGFM4EIA9BqwkKZMdZGuJy0F+f9&#10;tCvIuoOcJDAqbFYUhgf0xrpvNsKoq9DXFBcpJYe+otJvN2yFfBh7M+HIubOX83KL0vLzMwoL0zKy&#10;c/IKwboSaZefEBgzGiJcLiuBT9tIo5PDGDclMDiD2tCxG1OYkwp4wtCYan2dWlneUNNcW9W4QBb3&#10;7botHsE/cg1ej52lXLt37IXMupbFFfUNBfKS7PxCuLXFbDcZLBiCYwihUZXHxSXW1TWqtXrQD6BX&#10;WY83KFUcWRQvbZCp1VXr9DVpqdkd7T0cK5qMNpvFIbAujwCvwOsW3CRGsnxwZi6Sm6dMSMxWFJfr&#10;yusSFqV9+tHXfneYwXmH0ek0ISzCAPhmERo1OW1W3OuZyc8tgZGjKtXX1y5JT83btbPd55nhWG9P&#10;96FSpS43u1herIH3BR/UKy+/DM2mCMpsMltMNrvVOTVhngtHVi2/KyUxuzBXXZCjSlyUoy9rngtF&#10;7CbW4aRQnOs5cFh2S2J97WIYtDlZRclJWTzttpnQqRGjedKG2ygWE7ysf8YzJy1l5Xm3KLpdIsey&#10;OIbZrQ6LyRpdYf2USllWX9tUX9t826o7V6+6i8I5gfcytIAiVHSxtsvnDYMa8biDGEqB6iAJNuCf&#10;sVicoEC+/GKtTLaovrmxsaW5oqIiJyfnlz/7xY0r12HIIWZHZCZy/fzVH33/xx/8/UOHFHDZYzDZ&#10;4Ysu0VbGpWUrNRWlZZV1tc0w6j794POAJxQJR4zjRq/L67Qib7zx5qFDgx6fn+akwJ1w7ZNPPJea&#10;klVVWV9b05SWmvXb9/4EnWa1IGaTIxSc7+o8CONQr6suyFdU1NTEJSV7g6FJo8nmREmGI2jOjuJG&#10;iwPBaQRnXJ7gh598lZqeW1PXUqTQLIhP7eo9HAs5TbLuSaPdgTEWB8EIPjh6g/Mffw6PGV+mr5WX&#10;akvUeugftxgYG52emjRDG+6+64H6upaHHnwsblHy00+9ACPfMG1t3dMBOnnZ0lU6bfXf//UBJ4if&#10;fPZFWkaWy+MzWmwUw02bLOG5yEuvvi4FACpRlesrs3LyfvLuz3nRY7RKQa/HDbaRSRNMjn/62wey&#10;uGRddQN0V26hsrp+MSv6UZKnOA8CdgDnSUrP0uirdNW1yjJdZV3jpMmK0RzOcII3MGG0sKK3taOr&#10;uFTTtHRF87KVclVZZW3j6KRhdNI4MmGAh3zy2Rcycwv01fXV9c3Z+cV1TUuu3BgXPAG3L2RxoKzL&#10;O2myQzPyikpX3nZPfcvyipom6I3tu9uhozBKcAdmrQi5/8Ch3CKwgmpU2qpiZalGpwel7fL6HBjO&#10;ukRPMOgNheGNYBRNMCykY5tUkBy0n2dZNhKJbNy4EYbQnXfeefr0afiJ4zjM116vF3AfSZIURUGO&#10;KIrPPfdcMbwFTYVaVwkNTsvO3Lu/fSYyd3XsupNEwSKCpq64bXVadl5989LFy2/LKSjRVdX1Dx07&#10;fPTkq2++JS8tq25oaWhZptFXw5OqtZXDx0/DLAxXTZvtCCFtL3v8zCV9TVNlfYtCA/9fKluYuHlX&#10;K6gODAYSJ0j7HAouzusVg0He5yV4ULFu3he879HHZAlJTStWgRVXWKpWlOnAovty/cYDh4dPX776&#10;01+/V9uyFH6KwbCDpDwzs5zXB3Wm5OSmZOdoa2o1VdVghMSnZzz14kv9R4629/bu2d/ZuGx53ZKl&#10;IyYj7uIZn9cLZpjPb0JRgndxvkBX32FdbUNVfUuRsqy8AsyeBKMVC89HJKd9EQp4nRSFsQBVXF0D&#10;h2ULFmlr6lfccbeyvLK8uv6NH7974fr499/+WaGyvH7p7QWlFbVLVtYtXVWkKfvw6zUDJ46BMD4P&#10;wjFOlgMjdkd7T1xaTuOKO2sXr65oqi9QKyHTydI2kuaDoSk7WqTR5ZaotXVNlU0tsuRUA+KAAg6G&#10;sJJYbDXo/7og1Ce5tkECB/ziZgmPRLHFigHAATgDWIb7N8UWRUASRRVl2aIuaRIDRUY9v7jZf+/L&#10;FnUckxgriQ6TGK4oSyV5J8Tyo+wb/91CUagtym3dpMxAovwdjboBJXFQGBrgmg9EmxH1UIsK1IN7&#10;OUSkY+SdRMl5pU3i4JQw5xcjISgssXI3GywtdJWQGtQZZfEAskECKoFHg5bDY8baBi2Hdkbd9Mjo&#10;7nuSsx4I5EA+PA40I9aSGMVGRteQQhoktoY0tnkRHmXfmFkvPQuoWSLaoJ9jS2Ul4i9KSpJBFxFw&#10;IT7AzjwO9cy4cYliE+x+1uqlpwPGSb+h88auXee+7TdvPWzbMYTsGER29Nt29Ri37h3dvPPquh3X&#10;1u4Z3dBh2Nhj3dZhW7/XtGbPxFe7x7/qmNxwwLx10Lb3iLP9LNV3zNnZb9zdN70Tfp6mDxzFO3pN&#10;23umd3RPbe8x7Biwth7B9h/DO4eQtn7rrkFn6yHHniF073Gy4wjedtC8dd/YN63Xv9ofjRzaE/Vf&#10;67VtPWiXVoYeRndJy0Wx3UP4HvjZZfx238RakI7p9QfMWwbR1hN053Fq/3Gy6zTbe9E1dNk9fALr&#10;PWxpP2zuOIn1XWSPgFzhj494zkghDqQoByduMKdG+TMgN7hT15gTI65TN4RTN1wnR8RT18WTV/hj&#10;0b3YDg5Y9h22tY8wUYptDuXnEMQ3NYqeO27tOWbpOuzYO4TsO4F1nSIPXMAHzuMDF9njI97z48HT&#10;l4XBo/a2Q6adpxwHr7HHJugRu8/sCns8c/6ZmxTbzP+dhaK///3vA4FALKJoOBwGsAQnIHGz+P/A&#10;v/+tFxvIBbrvIt13muo9hu7vM7d1Te48bG4dtrUdRvccQncfQLbFKLZ+S+t529EJ7hI3i7MzGB8h&#10;qTnkPHLyjP1Yv6NtENt/guo7zR46Tw+do4YukkcukkevUMevsSevcScv08fOEofOwPtgBq+4jh4l&#10;BobQg0POjsP2fQent3aMrOsa2dw/vesMMXgaPzzk6OmZbm2bWrd3ct2u6Q+3jv1zv+nrTstaKbLB&#10;Tf+1L0D2GSTGrcP0dSwNCems4cu9k59Fg4p+0zYNn8Rn269/tPXqB1uvfLjtyof7JtZ0GtYdtG45&#10;5Nwx6NwVdWTb3D39bYd57X7Lun5k2xF6z2HnzvaJtXtvfN05sR7O9hg2tk+t3Tv+1e6Jz1qnvthr&#10;+mKf5as99q92mD7bOv7BppF/brv+r11jH3Ua1vbZNh627xx07BpGOg/b29vH9+y5vr3P1nfJf9nq&#10;Njh8JjSAYEGAwhJfRga9dNhPBLy430OG3ByouYhIhBg0gGIBadE4Eg2MIvmpRfdHk+i2EI/4aMih&#10;oqGIIUfazdFDOTyU08MjXtBEUoAVbt4PtUn7o83ATylOKDUDl8dWoeJogCBCtM3HOAIcGhaJaMgF&#10;csZDBkUi6kdGB0TG5yJEhnQxjIfnvS7WE+Owbu5iBsJIwQGkBZhRvkxyHIN0lFm76VwGx2jhmwxX&#10;tLzkuQaVxBJQHopFfdwkqk76i8d3f2wBHQ3KF6YB0OxwjKngmMqOTQCg1qFaNhq8Jkqxcd8RfNAS&#10;mDkk/zhIxzi+mAizoH+jXmwihYoSs+YUcAePxSg2Ciab6OpRKMPPuF1zXi7sowMxN28GdxOYiDs5&#10;u40By9Fspy0I4yQEHLpFkHbE9go+j43EKLeA8aSdRqedhhfefOH5N59zsg6EQ1joGZGF/kQ5zoyi&#10;jMd/98PfK9FV5ClVj73wvJNlKK9gZ3A7g4JYSQQX2b0HehKzsyqblhSoygtVFQpt7QNP3BuOBCyY&#10;kQ+whIuwEVZCoHi/6/y1K0pdmaYSTIqa8upa2YK4/uHj3vC8lSCEUMhKkivvuSevtLREr69obAQc&#10;+MRLL2GCgLtcCMvaadqIohaCePPddwGblekrAdkDhLv7gYdCc5GRyWm3P2h2OCWKbWGcXKWpaWiC&#10;MiqtbvjESdrDUG4KF2gQUCY/e+83GfnFmsraUm11vkKjLK+asiKUy4MyvDsUxjk+JTsvp7gkT1Fa&#10;3bQYGvnl+k0450JoDmMFghdNTvyO+x+KS81YdtudYFFpaxpyi/L//M+/Ak50B30oTYJRaLRbX33z&#10;+7vaWg1WMy247BjOA5Kcm3f5ApDY09lTqq+CC/NLVPVLlssWJYiBMB3d2ZcE8CX6cIr1+EKiJxCe&#10;iRw5dkq2YKGiXCsHs62+ISU7GzoQoUjfTDg0P+sNBaZM06+9+forr79CczRB4zRHOQiaFMTE9PS0&#10;3NzU7Iw8ReGi5EX9wwOeoBdnCJPVMjE9FQjNv/jyG9k5CkWJLiElNzE1d/j4OZL1OjB22oyAja5Q&#10;aRclpYJlrNFXlpZDOmnNhg3waO6gnxM5f9i/q3XXkhVLxybHrQ6bHUUYnqNZTvR6MTC/WW5fR1d6&#10;Zo5Cqc4vlOfnKR5/7NkgmP4WJ8tyAX+Qpmme52HKABt9etpAEOTPf/arhQsSdOXV8mK1LDn5/scf&#10;B6t31Gi8NjFBCsLpi5cSMzKLlarKunoAPzLZwguXrzoxwmSxB0Izak1dXr5Gq29ISMpubesEKDM6&#10;MYXipNsXuHLtxoJFSVp9TU6eUiZL6uwadonzdgxzEgRGMwSACpYH8AOwz0nQ0xYHyYk2lLoxbgAs&#10;9/bPfg1W8tKVdxbJVT9666dzkcjouGFs3GB3EufOX1GWlrcsXlFV3VBQpPzzX//l9c1gOHPx8g3B&#10;5d+8aYe8WNVQv7iwoOTxx54BBGizSvtkAzQFBKgs0WRl5peXVaan5bzx+o8gBzAzlIH+ARkeOpaa&#10;mllRUV1dXVdVWQNPGgrOTgL0whma4q9dHXOL/gW3JBUWlC5uXpmZnv/9N972umeuX5sMBSMF+cq8&#10;XEVutjwnqzgxIQNORSuf3byrKzVHKVuUrlBXp2fLFyZk/vTdX/sDcySMN4KFj/j6patTN8as00YR&#10;3gsBeMEHz3hjbCo7r7hlycqKqvriEjU85uvffwsAnBOjAKLB2eS0bHV5ZcvSlUuWrrpw8RqBs3Yp&#10;MqkA4D8+LiUtNbsov2SBLK515z6R9eB20s3CPEGbJizDg6dSU3Jqa1rKNFUlinLoZK87DCPoyuUx&#10;HOOmJq3Ll92uKtXDs5SpKzMzCl5/7S3UyXjE0DNPvZyUmFlZ0SBtJ19Q+sjDTzG0G56xu3Pg1lV3&#10;11Y3Z6Tn5+XIK8trU+IzOELEHbR12jl+bZoj3XYTahi33rrsDo1CpwT8oa5aKEs4NngKs9Mel//G&#10;1TEa515/+c3MtJyifAVIbmbB80+/ZDU6aIIL+mYjcxGR91oM9tdf+UFyRl6+XA3YPjtfce+Djwvu&#10;EAoKwh3yeGdiFJu8WFNUqMrJKqquarp2dQKuddowlhQQO445KYYQFjeuUBaXKQo1WnW1SqG/985H&#10;IrOR8Rvm/W19i2SpBQoNQNYoxZYQmYmQKEtY8EggwlgJ1kbyDlJEGDcOvcn7GJcfILsnJO0Zh1As&#10;I0Z3qoqDMVZT3VBVWZeUmA6ZoeC8YdricQcGDx+DMZmUnZ1bUpKZk7coPjHkDuA2jLPiM6zXh7Ci&#10;jWQsGGcjeEDiBEdhNAawHecMk2Z4BOiH2qqGalBDtc0apTYjNadn/0EhukjZYcUmRg3wMy+7sFBZ&#10;KglolqoaluFBHZA4TZNM/8FDMJ4b6psaG5pTMrIycnLHjCbJuhP97/78NzJZvL6yXqXWqTUVqtLy&#10;ocHjFMVRJIs5cYpgvKJPYASGZAIesDkEl3v2j3/6ICExu6lhRXpqvl5ba5p2uHk/jfOYjaCctBSx&#10;gfVwKIOYnFevjMMgWbggWVGsKVXqli5ZDR07ePiE3UYgDmiY67FHn71FllhT3ayE2aumJSE+vr+v&#10;j2XYkRsjUxMGaPyNq+NB/9wdq+9PScwuKdLVVi1Njs/buG6PEA2FbrMTwXBk67bW5JTs6spGnbZG&#10;pdTl5cpBTZIoB9MkhXAi7RVIN26jrJN2t0ukJV8hByhOAsM5lnXxIgg08qEHHslIy66uqNOWVS5t&#10;WdlYt5hn3ILg5TkPx4o85xZdPniPLsEHr9XvC8+EIxhKi6IfQUie90xNmu+796EihbxQXqzT6W6/&#10;/XZFofzHP3hr45oN1inzxVMX3v3hOw/d+/CRQ0elrdYY19iEEUztLXvaZYlppWWVVXUtJQpNbk6x&#10;olD565+/172v++TwyS8++eL5p59/7dXXCZx0IGhwZgYGGzT13nseys+TK0vKQNHBkNu6ZZffN2OY&#10;toKug1Z9+MFn2VkFFfralublBXJFSkaGPzQzaTRJzlMcvEnRaJX8qcw2BCVYsw29emMyI7uwTFeT&#10;k68o09faEAo0sMmG0bzX7MCdoFtQ2mhFIYfiPDANPfzYMwviU6HN8A26xQDc1GJ2gAo6eeJcfV1L&#10;dVVDlGiuhc4ZHzMgTnL3rrb4uGQ4deuqO199481zFy8/9OhjDzz8KLSKYnmj2WpzIDBf3H3v/elZ&#10;OQVFcl1FlVyp+uGPfwL9M2myQxvg7ijJe0ORX/72z1n58ur6xRp9bVFJ2f2PPEmy7imz48yFaxjt&#10;Ond5JDkjW6EuLy7VlFVUrbjtDm9oBhpsRfDRKaMdk8yDr9ZtaFm+qrKuEeZWjb4qOT3rQP8gK/lQ&#10;MzQv9vYPpmTkQGZekaJG+lJy3n73F/7wHNg549Mm0Rfyz0SmzM6k9FxoQ3XDktqmZbJFyYNHT0PN&#10;02YnSvGcGHjupTcy8+QKlU6h1qvKtbqqapjvAjOzJMvhDAs2CcGyMHwEj5d3g2kSgnzIgQKQA7Cu&#10;u7t7xYoVWq32D3/4QyQCYGwWx3FIwL/YHkGx9MTERGNjo1pXU1nbUliiKtFoswvy/+u9X9txJ5ji&#10;UxaDO+ARvJ433vphXnGJrrquoqa5Zdlt9c1LNboqXXX9slW3/+Ev/yhWapqWrqyqa1q++s4Vt91V&#10;17Tk+2+9I3gCvvC8E6dZ0Xfi7OX03GJtdUPTstWV9S1ytW53e6cnPMdIC0X9rMdLi27W4+F9PsYt&#10;YixjxQgw1SYt9qblq2SJKQ1LVyy97Y6a5iW5cmVmQVFBqRoyZQsW/fn9D4ORCMryhCAI/sCowUi7&#10;3T/86bsl5VqVvmLZ7XeoKyprWlpkiUnp+QVKnR6OtYuXbNy50zs/S4gCwrHeuVnaA+Y06QnPgrmy&#10;c9/+1Jx8lbaqpnGJRler1FTAWOXdQZznKNHFer02QtqAhRLdR06frWpqLizVLF51e5GqvG7x8qW3&#10;3rXyzvvAIv3w87XL7nhAU91cqNbp6luW3H5HRmFxy+pVIyaDg6FwF88HQgYn+sZPfp5VrFqy+r6V&#10;dz1c2dygqakg3aJ7NuxkOCfL9R87nZpXBDa5vqEFrPfErJzjF8/Dw4K4Z4NMUApiENsfDdJcNKwB&#10;6ePZkJvyC3h0rSicpf0SAQdnScmB4ObSyBi/BthH4sWi9BbxH04GUAxyYjQcJGL8GqQ5yQlOYqMg&#10;J8Z/STXM+aEk5MTqiVJsUiXRayV6C/OyUYl6sflvBkOIeS1I2CpK84FAPhQA2CXVEJVYY6ByaKQU&#10;nzRap+TyFm0VtBbqRKUodly0ck7iEL+rnJv1Soxh9KYA7hwuysbhVg6Ho10g4WeMYpPKRwuD/HtT&#10;tlh4BIebdngYp5eNBusDXCz8N8UWdXOLUZxRD0GJEJQa42VBnF4G9XMYQD+JYhORoGDzsRYPNR0w&#10;TgUMnTd27zy7odewuc+09ZB962HHtgHHngOmbW1jm3df37B7ZH371JYe67Y+564289o9hq9bJ79u&#10;m157wLT1MNJ6kug+Q/decQ2fIXqltaLTOw9ZW49h+w87Wrunt3RObu2c2NI1te2gaddhR9uQc9+A&#10;bc9B847OyU37Jzf2mrYOo23HqY4j2N5D9p39th0HLJv77NsO/f+Y+8swTZLrWhgtDTbTNDPzMEoj&#10;GLFl4VhgsWRLliywTLJs69iWZcuSRtJwTzNUdXEXM3V1NXNXF/OLyczw8l2R2T3WOde+fz7f53z1&#10;7Ccr3sjIiMjIyB17rdwRQZd2BjsbdFAnu9nyXrE6pNh6hao+ueaMWI2zSFk7caBq+K36ySMt0ZK2&#10;2Mlu6tQFufm60X3d6OmJ13XMVHdFakOK7YZ6pl8/N2RfGpIv3hbOhY5sQ+rFEf3yoHqhXz57S+67&#10;KZ25IffeUs70a32QG0rvNam7M1bTFa8dCr3YcrSWpxlvcoS9ejbe1Bdt6EpW9dCnzrENF4Xma1zH&#10;Va7jsnD6pnb+tnXmugr7r7aPOnWV7RpQz41Lwwk3amRsO09cx3IhxZb5v0GxQe2mUinXdX3fx+/w&#10;GNbpf+jvv6bYrlO9V+JdfYmavvipM3Qt+s15of282HGWru9NnGqNFzfHTjQmjjUmjrdMlzVNnvzP&#10;iaI+JRdYxg8nirY3z5S2J6rOsE0XxLYrQjfkOt97nT8zoFy8LV24KZ69IfRdl3qvS2eu4xHKp89x&#10;3X1M5xm6oTteQ7zYhg/WDR5uHDl+XcVDOnNe6OyM1zfFilviJ5vpg03Ugfro/pqpN8tHXz5x+1dH&#10;b/7iRP+vED41hU7/Sunwb0sGfn1y8KWykd8hsnTot8UDv64cf6144KXD138BKR18uXZ6f2vieDtV&#10;XDuxv37qUEv0eEeipDNRSvp3tLhl5nhd9EBD/GAHU3JarGiPl1QNvVlx6/Xa4QON40caxg7Xju6v&#10;GXmrevzNmsm3amf210cPnIrvJ46jU6+dGH7peP8vSwZfqhl/o3HmIK7tSJzsomo6EtWnRkvLB463&#10;JVpu+tfj9kzSidAuzfgM2VUgpYppR856rGcxLlk6jUwvz+ksIcIY2mMpO9xjmFBsfEiTpXU+rROK&#10;LZguGriwKUiWIBQbD5XEeoT1h95RCy5Eyllkkilh6JRgmwKBcngcyUalGSXpqXRK57OWmHekvCNk&#10;Ld7XWVcNP0RwGBJ0kTdkxTU038JRvOuVJpO1/wmtxgSbMTPBzgAQ1gn3bCYJcAzSh3zcHS4sYNYI&#10;/xVegnDIghF+jRBzoXp1oMehHwmtFiz8CeVLmXcotuBLSDCZ3ybLaqIUXI6CQpaNC5aKC6eIBnTb&#10;HQe3UMhSa64STgiF8I5MG3xCZUIXNsnTZF8PV2QLiTaeqGxD9HUZFUMReBAmbJwkj6Y2WEZjWI3l&#10;dVE0ZdFQRRj+hQxajNZ4v5CdYmZe+PgHHn7ukda+tqgQZw1+moknJFawTNV3jXTm1UOHi2Y/OG/V&#10;8otDt+S0E5EYypBwv24hxzm6Xcg1nTl976IF81evWbxuw6ptuxau2fjJL72ISo5R0zN8fJpNYMBW&#10;fJu3tGsjwwtXr1q3c9eKzVu3PvJE0YNzB6fjkpOmdXOGR4aFT3/1a0UPznr8ve977D3vnbti1Xv+&#10;8OOIvDkxxZq24HoI4Odnvvb1JWvW73r8qXXbdi5csfrFL30V+iHKCjFe1Lz0aCQ+b+mKpWs3bH/k&#10;cciKDZubuk6rKXucik4xVEzELRe+9Rd/uXLzjo27Hl26buuep57f+fizlGIlJHU8QQuWgwQPLFy6&#10;fufD63fshdwzb1F1c4edLwxNA4v74wkGCS7dHim658H7Fy7d9siTDz/z/ENr1s9ZvOy5Fz74xqFj&#10;R8sqDxaXbtkDvP80QCuE13XFcRTXmaKSU8kE2q2u80zRvbPXbNu9euvupes2Fd3zAG4hLkiMoiQE&#10;gRI4WhJ01+YUyfIdQZW+8CffLrr3gXU7dm/Y/fCGXXvmr1j10Jp13/ju95q6uoqrqlesI/PtBsfH&#10;7HSKlcUkT9we8oXC/EUL125Yv3LNyiefeXLtxnUvfv6PYILTAk8J5MtwjJaeef4D85esXbZ6a9G9&#10;8376899Y6UKMVVGTqaSAcMeZi6jYnMXLFyxfdd/chRt27F62dsNHPvmZQ8WlJ6sr3vm+96zdvPkL&#10;X/sqK8uUACSOoyhoxkQ0HmdF5H/0ZMXyNcDLe3bsfXzWnId27X06WygkaSkSB1CRJFWDNS9rBkDX&#10;5AxZWeZv/u6fFi5euWHTnnUbds1fsfrDn/kjtDkeClqb061Vm7beO3fhivWb5ixaWvSO+9ds2mb7&#10;OdPLTEUpWXdqG08XFc1bvmbbhq2PfP1b30fpUzHidyDpzo9/+rP7Zi9avWH7fbOW/Mmf/SVODY0l&#10;aZ5lRUFUAUUMFdY5EK+i86iT6WqWK8gGUF8qSxYP3rhl9zIYwlv2PP3Me3TDn56haUax7OzJ0lM7&#10;dj6KeGD1b//ZX+TyBZyC+Tw5lRgemRkejbz42a/MX7QCl+999JnpKBNLCrqZojl1aHTmoeXrHn70&#10;mRWrN+3c84TpZNPZgqZZkggk4puG297WPXvWgm1bd2/ftmfH9r0P3D/32tVb+RyAtJBMsEC21VV1&#10;z7zzAzt2PVmE13L2Q2i6oZFoPCk5XmH2vGUPzFq85+FnV63dhgSr1mzb++hzm7Y8vHrLI6s27X1g&#10;/srNu55cunrL7IUrn3ruhe/+4G9u3R4VAQ7Hpuvrmk8Wl05PRTzbs3RrEiC5UPjjrxCQ9uiT79r7&#10;+LNAUA/MXQxoh3gnXZiM0F628NvX9t8/Z9GWnY+s2bCt7/y1dK6gW2nNSJWU1syZ+9ATTz6/bOna&#10;73/vr1FnntVmpqipycRg/3ghV6iubF6/dscTjz+/feujGzfsWrFso66mXKcgiQAvhTffOLp0ybq1&#10;q7c99sg777tnPm6z+GStIDlo5O/94Mf4uXvvM5u3Prxg0aqiojm79z6N3oU+s23H4/MXrkL81u2P&#10;bdm0d9GCVd/9s7964/UjhN5KSPGYYGjpm9dHt215ZM+up9at3Y40sx5YTCcVJGDRiaAUc4Uvfu7r&#10;SxauXLNi08O7nkTg29/8HiITUW5mImlqPsKQz376SwuWrNm87ZFtO59YsmzDZ178CiomK140xltW&#10;7sKFW/PmLNux/bG9u59GEevXbD/fd13mjZGBCUvzPTubdgtMQly9fBNk64a9Tz327nuK5r712nGB&#10;sQrZQsnRmvmzVux4+ElgrXUbt89dsNR1sp6b5RI8nxQ0VlEZWaFFIqyokW2BVUPWRNmWVQctjwr+&#10;+Cf/cu/981et2bxrz5MPLVv35NPvQaRpZxTNs918e+dZ9Ngla9dve/SJrbsevm/2fNwRFWNHrg0n&#10;JxI6pVqsbvGmxRsKp0m0zDNEOEoevj2hiBYSv+/dH96wZuv2zXuef/aFhXOXHT9ShvHk5tXBmcmk&#10;padqKhvnzVr86NPvXLlu04LFy9dt3Jby8fSVRJTJZwpVZTWL5j20Nlj47NHHn123YduKtWS21OIl&#10;a9et37n34afXrNu2fv32jZt2bt2y65//6ec//OFfjgyPe44Xi8QUUXJMS+IF33EN1edotf/G6JwH&#10;F69dueneolmv/PZNQ3VVyZQFXeZVVdRNFQOYpYqayEqakTasbNE9cxc/tG7p8o3oM/fct6DqVCte&#10;vSSt4PHxonX/gxi+dq5cvXXj5r0rVq7dtn13PM7ounN7YIympYmJhCw7y5ZtfPDBJcuXb9m44eH7&#10;71v66ivHGco2jcJ04Nf5g7/88QOzFyxbsW7nnsceefTpxQ+t9NwczymT49GpybgkGulUIe3lddWh&#10;GU6SyVpTumFDDXH4pZi2TYiLr3zlT7ds3fvkk89v2bL3kUefXbVqc3NzD/QUVIShO6bhGLpNdnx0&#10;0plMQdcs38t4XgZHxPO8nPJzFy9cefTJ5xctXfP4k+/avffJzZt2PfXk85vWb7//ntmz7p+3fcvu&#10;5qZ2KBNVtyOxpOWnGUHGuPZXP/2Xh1ZvWLRi7dIV6x55/Jlt2/fMX/DQju27Z8+a9xB6+fpNgyOj&#10;6EgRQovxsureGhh/9p0voHftefjpZ9/1/kUPrf6Xn/8a7Wk5uSQjR+LcZ7/wta3bH96x67FtOx/d&#10;u+cJDIdoDUW2GFocH5uZmorNTCdkSRsaHBsfm4zHqWy28KUvfmXu3PmQn/zjzxTdiSa4OMXTvAKF&#10;HKeEWJJDQLdSY5PRqUhycGRy76NPPbR8DQbi6zeH+wcn4pTYPzD+wx/9hKyStm3vE089PzlDxZOi&#10;pDgMr9U2tG/Z9jAU8jPPvfDcez/w7Ltf2LH3seaOngQn0YJiuGnLzx4tqVizcdvOh5/YsHXnxu27&#10;8YJ87ktfY4k3pDUeTUYZIc7Lpy9c+cinXoThsXD56o079sxahJdsY3FljeqkzFRuhuK+/cO/2v7I&#10;Y9sffnTFhk2rN21ZtWlLY0fXVJLmNEMwLMilW7effvd712/bsXLjZpx97n3vX7py9W9eeZ3iRNtP&#10;xxnO8tIvfuGLD85dsGPPw7sefmztxi2r1m/8h3/6l2iSzEKdjMZRkz/++p/eP3/x0+9+AXWAoDKw&#10;dhK8TIkqjmev3Ji7ZPmSVevWb9sFeXDuvLUbN128eg3aW7PsGIU7Vv1sTjZMy/N127F8XzFMJ5XG&#10;z/aenm9++ztzFyze+9gTex99YvvuvbPmLsDPNRs2F933QNG9989buGTpyjWz5y0sKrp349btq9dv&#10;hBn16DPvWbhi7eZdj+x49PGNO3d/9y//8tboqJvPw/iRbZfXzede+PCsRcsWrVg/d8mqe+cu2rLn&#10;sb/5x5+NR6nRSPJDH//MnMUrFq+CUfcMnuaz7/1Q/+g0rznTFA9r5MbQBJThQ6vW737s6bWbdyxe&#10;sQYGwLPveeHW8Jju+qaf0j1PtiwZrzvZCt/gNTnC81FBsPJ5p1B47x98rGjW7KJ771u5ecu2Rx9d&#10;umHDg4uXLFm37ue//R30nGDZw5EoZ1iym1J86OaClsr+x6uvP/zsO4tmzVm5eeuWhx9bvnHzvfMX&#10;Pvaud3/sc1+YSNIwSJISL9l4mjolixHY176vp9Od58+jlMVr1i7btKVozrxV23fCZtv97Luazpyj&#10;VCku8Zyp46imPDOX4UzjRHX1rIeW3jN/AcrCAIbEH/nMZ1U/Y+UKlwcj7/zgpxeu3rpi897V2x5e&#10;tW1vdVu3ni1EBJW3/Zho/ODv/6Xo/oVzl29ctmHPvQtWr9q+Zf6ald/8ix829PRM0Nyx6trdzzx/&#10;z4KHlm3a8dD6rXNXrC6as+Cjn/tccW3tBIa6lPefFJujyr4Zbu5JnNpcHZE0sIwhkvmhd3f/lAJy&#10;LeTXxIAyU3OOUfABf4TAbS2kyQg/dddfTEqTiZmEL0N81tZyLllw7e7cUqTX8p5ZSGl5l2QSzN8M&#10;fcdwoXx3zTXCrBG/tjt7KSCANBwwUUDkkcR3FlALN2EgmCtgvgizBkFl3ubUwlOk/iF/F+CysERS&#10;ybclmHka+rWRNIRlk5KGEKw3R7zYgPJCvg+38Pa1Ib9GKDaX7NQX03lI3BCCLQ4UxAtpskVpyK/h&#10;JzKH3AWMEhVuAwggiaOrMsgqbbBpg/a0hCPHLHHMm4TUDZYWXzzQMH64afJoW+x4Z6K4LVbeOHWi&#10;evh45eCxU6PHG6fL2hLlHVTlqemDVZP7T00crJs+0hErP8PWXRLbrsodN9SeC2xLx0xl81hJ20zZ&#10;aaqmK1nZPF1cN3Y8nCvaGilvixJpjSBcemr4QMXtfZUD++rGDjVNHWuePtYaLe5MltVNHmqcOdoc&#10;Pd4UPd4wfaQ+2MegNV6M+FNj+2vGD+BUD1fVJ9ee5qvakycbJo/Vjx+tHT2MY1ei6rLadtPsua53&#10;tU9Xtk9Vds/UnqNbrgg916Xem8q5fu3ChHF9RLk8IJwfEM8PK5dG9Ssj+uUh7WK/fPameOYa3wO5&#10;Lp2+qZwJ12U7Qzf10k0jyjU6P6nmGL3ACpnIlNx/iem4SLXh9vu4+gt88yWx9RrXdY3r7Eu2Qc6z&#10;TZfFtpt6x4DdM2JeGjEvTmnjTCph5/63tdjy6f8bE0X/j7XYEBt+0whT/0/8/dcU27Xk6YuRjp6Z&#10;yu7p8sDRsfma0XvLOXdnR9HoicaZYw3xOxRb40RJ72jLLeaC4FNSmnixsan42Zmu7rGWpoBi6+Oa&#10;Lkrt16TTkBtC3w2x77Z84ZZw7jp/hswblSF9V6WeS3znFfXsJbnvgth2hm7ojJQ2jx9rGj0Oua6e&#10;uaGdvaSc7mVa2qnyTqaiQzjWzh89Nfl6+ejLxWR70F+c6P9l+cjLtTP7mhKHqifIRqKVY69Ujr9a&#10;NfFa9cRrZF/RsVeqJ98oG32ldOh3VRNvtCSPdQtlp4WKLra0KXKkJXaMEGFJMlG0LYrX4Fjj5JHK&#10;8ddwSXP8aAdT0jxzrGLg9arbbzSOH2mdLm6ZOt44ebh+4uCpiX2Q6qk3ITWJA3X04dr4gZNjLx/v&#10;/2XxwK+rRl+rndzXHDneGivuSFa3x6uqR06W3T7WEm265lxJOpGkGw0pNi6lCGlNzDhSxqVtPWEq&#10;SWgZsqOKmLDYuJlI2lQ4/RNH1iM+a2RRtoxOaLWAdONSKo6hCxuEskUeujJF1lMTgynrcp5MFOXT&#10;ejjJlLLDbUM5FBHuPUoHU0SFnC0W3LsUm8G6GvnaYCmMLlEqzxuyCoiadjQPOhR6mfimBY5joSfa&#10;HXIt2GST7OCJU0oW2p+4rQmB11vIyoUkWnCV+nuU3B2KLTwFta6QSf4OBg9oWGhq8vHE04n7cbB8&#10;ABc4QkOg92lTCiuDnMPMkXNA3omQ0D8OCRCJcODUJnO2RGaDBkutqVD6vsZaYlJlER/OD0U8IkMa&#10;DsKYGCx1mez/gBHRlFMYiXnGYPSMrviKaBMfLsGAkR8AEE2apCKcKXuFjOSo+0sOLt+0cs8ze1vO&#10;tKopwy34vKXGRJpS0J6uaNlRjl+wdtX2Jx+D/RGR2KhM9tUjXtO6gJih+PQv33x96aYNG/Y+vO3x&#10;JzfsfWzxus3v/oP3DcyMeIWsU0hFBXoG6NAGwvWqWprXbN+266mnl2/avHLztsVrN/zuwBGvUEgo&#10;Gmval4dGPvDpz8xevmLdrj1bHn180dr1n/7q17RMDqcighSTlagoT3PCh178o+2PPrHr8acWr1o7&#10;f9nKT33hSwmy5r8d5yUoipLq2rVbYbxuQRoYnWu37axubvUKOdyU4ruwckaiiQ9/+sVl67eu2rJr&#10;894nl63ftmn3Y6cv3YDlNM3w0ww3HIkV3T9n7bbdm/Y8+tC6zbMfWnmsstbOF1jdMdIFwfSQUvWy&#10;3/jejxauWl/0wNyl6zZv3v3w9keeKHpg9sadex599p33zl0wb+nyU82tbr4Q4/iRmZkIw4imYWbS&#10;uBaV/JeXXi26Z9beZ979+LvfP3fZKhhAViaHeF7Toywb52hGFnlVjtJJThHstHv2Rv/f/9svi+57&#10;cNaSZbD5dpFd4XfMeWjZ4lWrV27c9Pizz/7rr34FFRxnGUYSRE2RFMVynaKiovWbNq7dsHb95g1F&#10;9xQtWrb4K3/yjZ6zZ5CSV/Qf/e1PH5z30APzls1ZtOoPPv3FK/3jkpmOcxolGhEa/cT18oU/+fO/&#10;mLd0VdE9D6zfvmv5+k1o1U279qDo+UuXIMNP/NGLlEC+ySuWlSDwxzK9dJzlZdOJUtw3/ux7i5at&#10;3rB11/Y9j6/ftHv33mdS2YJhp4ETJqaj07E4zfGqQTZRtf3MxHTs+fd8aMXqTdt3PbF81eZ1O3cv&#10;37Tl5tgEzM39xaVf+fZ3i+65/+Gnn5u9aOn9cxcuX7vxzYNHJc0GMOLwz89NzPBf+5Mf3fMACtz6&#10;+DPvGRidQa0AjcZnErsffWrh0jVF98194UOfujU4PTYFPOtxsigQ1xFdNc3wM74CI1s3AXJQExaI&#10;y0nxkm66mX/7j9+tWb9t9ZrNkIuXbmVwC2YqGuM+8cnP3//A/BUrN3zwQx8/f+EGUProWFRRHYZV&#10;pmcI3u7pvbj3kWcWP7T6wTmL//Gf/t2wM26qwAn6e1/46NIV6yE7dz9+6GhpiuznSNZ05zmy/LIs&#10;6QDAsx6cv3XLri2bd+7a+ch9987G8Xt//iNNtQr5wunTZ7ds3rFx857V67Zv2fbIK68dtt2CYWVF&#10;2dXMzNe/+f3Zc5cVFc1ZuXrr0uUbiopmQ9au31HZ0H20rOGe2UuLiuZt2fXEmk27i4pm3T970c3+&#10;EdvNOnbq1s3BH//tT7733e//6he/6jvd19V78Tvf/+s5C5dv3fXonseeKSp6cPHytT/6239M5QtT&#10;UUa1UlMxBi0sae6Ln/9q0b2z127Y/skX/3gmWOr7wKFi3PjWbXvnzF3ylS/96eVLtxTZFjh9bDTC&#10;MWo+U7D01Gc+9aVFC1bt2vHE7p1P7tr5xPq1O0pLastL648drfjDP/gs6rxuzfa1q7fNwbu3fNM/&#10;/sO/4R4tJ5+klJKTtRtQ+XvnrVy1hWwcvGbr/Q8suu+BRf/0L7+uqWt/9PF3LVi06r77F65ZtXXh&#10;/JWzHlz84me+7NoFRXappIx37+CBklkPLN60YfeGdTvXr9sxZ9ZDp3suaaofmaIszR8ZmHz68ecX&#10;4oVeteXxR55dMGfpYw8/Q8eFtFcwFBeiitat68M7tjy8at32lWu3rVoLBfOujZv3Dg5HJNkVRDud&#10;KvzsX15aMG/FxvW7tm19ZMP6nRvX7jzfd10VTSrGQwq5wsRI5C9/8Hez71/43FPve+bx965fvX3h&#10;3JWjA1FV9AXG+usf/q/Vy9B4j2/e+TBadc78h3pPn3fsTMpMMzEMDpYlGjqnqIwUUmxk9VHV8NMF&#10;dCTDyvCisXDxqg2bdj7+1PNLlq1dsWrT3PlL0fcYThMksrDRBz/8yTnzli7bsGnTnke27nr4wXmL&#10;NNnSZYudYVRKMWjVw11oKV/xNF6XaFnkVJVsWyOYUHl+4ULf1e2b96xZsWnLhp27dzy2eP7y73/n&#10;r3BTIqshgaWl/uqHf/fQwlWrN2zZtH33mvVb3nHfbHRa18lGp5PIKhljP/jCR4uK7keX3rJtz+Zt&#10;uzfv3HvPg3Ofevp9HZ3nv/HN76FbPvzw0xs37rznHQ8i2be/9d2rV27oqiFwQj6TzfgpqEbbMBXR&#10;ScZEKi7+6df//KFFq2bdv4BJiqgGQLah2JpkKIIm84oqaZZmu5YXT0ovv3poydL1y1ZswruzYdMe&#10;vDvf+JMfoN1Y3qQYDe/vl8h+ILP3PPzMk0+/b936zU8/886vfe1Pr98YoBmpre10Pl84caLq3nsW&#10;rF+3a8uWx5Yu3TRv7pp1a/fqauHmjZmZGH3p6q1dex9fvW7ztp0PbyWTfPfu3PUont3I8BTHKjyn&#10;JOIchKVEnpFT6azrpQKKjSwFYFqeafmQX//61eef/8CWLXswoqxYsXHnzsdnzVr8+c9/PRZN8pzk&#10;OilUI5sphFw8rG/EkJXzfbzCfh5PQVR1zbJMt7SifsuOR+5/cOGyFRsef+y5tWu2LJj70GqyouqO&#10;f/3nX+Baz8uiM6SzhDHnZQ3j+OB07KOf+uwD85csCUir5cvXbNiwde0a6JD7vv3t7zQ2NPuZLC/J&#10;jCBMx2LtnX2f+eyXlyxds27jjmUrNzy0fB0U2vKVGzq6z42ORy9evvXmW0cXP7Rm1dotK1ZtvH/W&#10;wnlzlxQVPfBvP/917+kLiTg7PjYTjSSh0MbHp1lGmJyYoSnO81I3b/QvXvzQgw/Ovnl7VDM9Dh1c&#10;0mNJXtYdtPBUhLp5eyQSZ2hOHp2IQNWcvXjt45/+3Jz5S3CbX/zKn/74J//8wY98Espq9ryHnn3X&#10;+/vOX1N0L5YURNmKJshd/vwXv0WbzJm/tOi+WavWb/77f/q55ecsPzuTYAdGJ081tO5+9Mmid9yP&#10;UzAA7p0176GVa5et2fDlb3z72sDIyEzMSuf7Rye/8q3vYEAsuvfBh9asn7905ezFy/Dzc1/5RlVD&#10;y+Vbg7/47auLVqy5d+78e+fMm734oUUrVxfdc98H/vATv31j32SC4jTj0q3b3/nRXyFywfKV85et&#10;KLr/QaQM5vY+89tXXx+fjigYI/OFtu7Tz737fYhHgm279q5cux7h7/3or/ouXMYAerikPGD3li5a&#10;uRZWBwyDZWs33jtnwV/+5KcXbvRfuN7/rR/8ZdGseXMfWoEjqrdq3fqid9zz7hfef+DI0QRDtLTp&#10;enGG4WUF5oyoarrjYCC2PP/i1Wsf+MhHl69au2rdht2PPLZo6YpN23Zs2Lyt6B33rt24efvuvavW&#10;bdy0bedTz77rXe99/yOPP4U0W3bseur5Dz6AVr3nwQXLVuOuV2zYtO2RR9Zv3/7Bj3/81ugoLZPv&#10;dlduj3zjuz9cuHzdO2Yt+tuf/ux4RQ0jm2aqIFv+4ET0m9/9i91PPPvgwqU//qefX7wxqDoZXnMm&#10;4+w0xdc0d37445959t0feP79H3nn+z70xHPPf/ZLX/3CV7/x13//U8V2dNfXXDek2HTPNVKu5tqS&#10;4+jpzBTN8JbVe+VKTVv757/5zdkPLS26974PfOKT3/+7vytvaIQlFpekGZZDQLRdStE4wxqLQxkY&#10;kKtDI4dKK5au31h07/0wuv78b3782pFjkxSj+mnetCWoTNtkFJlR5YQoCpZJq2pjd/fh8opfvPLq&#10;r/ftf+Xw0TdPnHyrpOwff/nS4Ypq3tJiIsuZWlziFd+TXQdGr2jbJTV13//x3y3fuPnL3/7Oscoa&#10;2J+Sk0pIGm8Vei4NvvjV7yxeu/3HP/tlaX2b4KQigkpp9gQtzPDa4Yq6v/vX3xytbNpfXPfm8VOv&#10;HDn4j7/6xb++/LvLw0NTrNB95fpf/q9//cVr+1966zDk1/sO/Pzl1/7qn/+5prMzpohaNsUDntgq&#10;jm/7qeGIMGJYU6Z1kTGktx3cCAF3lz6TAp4LkAfwR897ADjcXRc2nJKJf1lAwwVp7lwVrIamBTvC&#10;ib4R+KYRig2RRsHHUQyWPLvDWAUsGMmK5GaRnANnMSQLJ5Pi8nCnUZL+rqsaEiMGp5AeORBGL++h&#10;RJwiEOz3/NSQM7mFu/NVyeUBlHubjAvrECbGKSQOc0ZiIoH/HU6RHIJ7D7k2AmYD+gy4mFBshhBS&#10;bCHIfVsIuRasxUYuCTi+O4ARgWBuKZlkiiPSBHv60cjNVRKOPJGahtQPlRdfPFA/drBh/FBr9GhH&#10;4kTTdHH9+LFTwydqRosJvxavbk9WQOqiR2ojh+qmjzREjnXGK3qZmvNc8wW+5RLf2peob50saxot&#10;bpspO8PU9XLEka1xsqQFl0crOuJVHfHKQCoQ35kgvmyNk8fqJ47UjOyvGnyzhkyVO1Y3eahu6nD9&#10;1GEEasYPnho7UDN+oHbiYAddVj91pGLojYrhNxumj7QnT3ZQpa3x4m66qj1e1jR1onm6pI+tu252&#10;3bROX1bam8dL2yYruiN1Z6mWy1z3NbH3hnz2pnJuwrgxpl0dUS4Py5eG1UsjGqHYhvVLQ/rF22SK&#10;Ye81oeeagPQ9V4WuK3znWbalj2keUUOKjTYKnJiNzagDV/nuy2znWbJRacNFoSWg2Dqvsp2nY809&#10;0abeYEfRAat7NHV23LkybFyc0SfYTNLJ+x7Gxv+72x287cUWUmyh2/D/6I4H/z+82LrPJmvPJmrP&#10;svUXhKaLUudFuas3caonVt2aKGmJFTcmjjXEj6LHNE+Vnp1oH+AuSWlGybJaAXAweT56uneyvSVS&#10;2pmsPsc1X5Y7rkun8aiuc2cgN7lz/cKF2/LFAfnSLfn8DfHsVbH3qtDbr1+9qV2+KnedpZu7omVt&#10;U8XN4ycaR4+dY9suiV0Xpe5euqUtXtYSPdkYPVA39WbV+GsVY69CqiffqI8caIgdrIsQv7bambcQ&#10;qI8eQGTdDJkcGv6sw8/IwYbY4Zbk8Ta6uDlxrG7qYOXIGw1Th5sjxwJHs/Iuss5accPEkdqRAyeH&#10;f1c29mr9zKGW5InGqaMVA2/UDh7smCntjlV0RsraZkqaJ4/XjR/C+1A1uq9q5M362JFWpqSFPlE1&#10;8eaJ/peKb79UPvxq1dgbtZMHG2aOtMTLm2OlFUPHim8eqJ+quqifSdixpBOjHJrxWS6l8Gk1VBCU&#10;rcZ1QtInLMKvRXUqqicSFk05UtIm9BntksXXQn6N9ZRwuihZoI3sRhzwa46IMOfjLNlCFAGyBFvW&#10;FMksUR2JSUpLSJhc0uJpV2R9GRWgXAXqhksbQpZs10IWjwwUIjSd4OqMKSVVniWuUqaethXPDLYm&#10;gBDvsLv0FmG4Ag6L+KbhFH6+7Vz2v6cnKREPCb3YcAkSID5MjDShyzH0L1Qz0f5Em5O9ZsKvE9DI&#10;go9MSBooYijQ3yuRMHqoEvKkTB6CU2GJIcsGQeCOC5unysQxjewuSig2LaDY3IBiS9+l2BySkiIk&#10;oCIGU1lJPrhNS2BMXklpsq/KriK5iuyoEsY2Q2I1YZKNnO+/9Lc/+8n63ZsefGjOyq1rF69bVnR/&#10;0bJNq//sr79/7tY1xlAU34ZZEOFZM5f551d+9bujb6l5b5xPzChsTBduRsbK2up/8L9+suPZJ96x&#10;eEHR/bDKl81dvapo0cKiRYuQ1fy1K5758Avf+Mvvt186z3v2SBKvR9OSTZuK7rvvgWXL713yUNHs&#10;uTANH1i64h9++ZsxhhuMJ3Y++86i+x6Yv3bdfQ8tnbdmbdG8+UVz533rb35MmRin85BRmv3oF75I&#10;PqXOWzhv5er7Fi4puveBogfnfOYrX2/uPRsR5G//1d+u27UXMUVzF8xZvrIIxuu9D2x7/Kmqtubh&#10;eJS1rKFY7E9/9Dewj4vunb1k/dY1Ox4pehAp17znY586Wd94fXyyqq110yMPI6bo3lkPLFmxfPMO&#10;BPDzX3/3ul0oyH5OdDMDM4kpVgIsKWtse+5DH8PZBxetAjBfv+PR2UtW37dg6Z/84K8d4pBfgDXG&#10;6IbieZxpRAWO1pXLg/3/9spvimYtWrl1732LVwTV2Fz0wJwXPv6JtrPnEjIf4WlGE1hdjIvJhJgk&#10;Swo5EnLTsoWfv/zGw+96L4zm+xYtnfXQ8vkr16zasu09H/3YNM0Y6SwlSpQk85oObWlbRqGQmzt3&#10;zvbt21asXDlvwfwVa9ZU1dTUt7Q9+573wea+Z/aCBxYuL7pn9vINO3/w43+OcqqTL2h+wc4VYoKW&#10;lE1Gc2ZYWU8Xyhva3vWhj2195EkY0EvXbymau7DowbmPPfdcXXu76nqsqg1OTut+WrY9SlJHZuKU&#10;qA5Pxz/6qc8V3TNr/tI1G3c+WvTA/NkLVhYVzf3i1/6s/FTzeCQJYCMZVozhedXgFP3a7eGPfvKP&#10;gG/veXDRirXb5y9ZW/TgPJRS9AB6yOx75y9Zt2PvsvVb5i1b/c73f/QXv33dzhQML2f6+VtDkxh4&#10;EqyS4GGrF/7+X371hy9+edZC4Jb5Dz/97h2PPF10/zwY9Ft2P/Gvv3pVMrNIMzrDIqmoyJKiSKoi&#10;aypE0TVVNyGOn+YEWVZN3XRpFnX0AURv9Y986cvfWrV6y8pVm+cvWP7Ag4vWrN02a/aSjZt2v/zK&#10;/kRSAj6fnEwyaAs9hZ/xhDg+Q01GGcVM/fuvX33m+Q/OXbwSNUFrF5E5J8sWLlv75W98RzHTwLe0&#10;oIuaqxk2LyqKagqi2tTUOWfuku3bH928ec+OHY/hEuDqzs6+zVt2rl6zcf6CxQsWLlm0bMPzL/yh&#10;oHjIgZMdWjA1O48AqnvgaMW6zXvQhvc+uPiRJ9+z79DJmYQEZIDn++vXD+96/PmiWYuL3jHn05/7&#10;6tX+MTdNdjGTVBugy/GyFVW1f/CHn1q5at26zbvWb9lNqMl75zz33g9/8zt/wSm2nS5Iuq9aad3N&#10;jU4lkjyZfI72vz0y/d4PfXwzXqV75xTdO3ftxp0btuz5zGe/8vpbR93A8Wsmwvipgq6nKEoeHpr+&#10;2EdfXL5046oVW7ZufmTblkc2bdj9wH2Ldu98as2qbSuXb0bkO5/94Hue/+jn/ujrRw+XK5KXSRUA&#10;lWJJBfjDsPO3BqY+8OHPAPegRz3y+PPf+JMfovKWU6A5o73rwvpNe+YvWr148dpt2x6rqmpB0+l6&#10;ZmaGm5igfvvb/c888/777lu0deujOLtkybp3vGP+7t3PfOITX4xOsW+9fmzl0o33FM3BcdG8lQvn&#10;rti4dufyJeufeeK9PK1rkpeMipfO3lqzYgvilyzdsHX7Yw8t27Bm7Y65c9Ellly9Mjwxnvzg+z+x&#10;dMn6dau3L16wevH81ZvW7UaGyKq6vCHjFUYHp//82z/auHbH9s0P793x1NJFazes2blq2ZYfff8f&#10;IhPcwI3pH37371ct27Zw7pr75i5auWHrzr1P3D9rwQde+Ojrr+2fHpvJ+QVPd23V1iWNrJkkyrqi&#10;m6btOJ6k+m6qcO3m6J5HnisqmvPA7CWr1m5fuWYrmmLO/BVbdzzed/7GpatDX/7adxcvXT973vL5&#10;K9Y9uHjFrAXL0Lt++g8/7+48FxlPaoKtc4CPnqelXTVlSBjGLA1trmJccaiYUFfd+t53feieollb&#10;N+5Zu3IzAnMfXHxv0ex//9lLl87dOHv68te+9C1ErgEq3/XYzj1PLl+xYeGilbt2PNbe2svEJUN2&#10;LWDtbOGD7/9DlLts2fo5cx969wsfvTUwgTfIMHNQfD/9X/+xYsXGe+6du33bnl//6mWYuCk/Y2i6&#10;oWmOZWqKrEpiynXoCJ+cYX0zOz44/eQjz77/+Q9RcU7iVNvw8CbIssbjF0t2FdY0w7Kc19489t73&#10;f/zd7/vYu97z0Y/8wWdx/MCHP/2eF/7wW9/5K1HxdCuH3oVe9PNfvPK+D3wC8sdf/ubTz733/R/6&#10;+Ic++smqmpah0ci+A8Xf/NYPP/WZr3zxy3/2kY9+/g/+8I/f9/5PP/XMhz79mW90dF2tbWz9x3/+&#10;+e5HHv/IH37qxc9/6YUP/cETz7zz81/6Gn68vu/g5EzcS+cdL6MZTiAuwyu8DHUD67mAt6+ju+8H&#10;P/q7J55+95e+8q2Pf+oLn37xyx//5B9/+sWvfvUb30Ntv/7NH3zsYx//3p//4PjxkuGhUV238MRN&#10;wzZ0wrkjoGumoujZLLq6xXMiRTE0Zzt+4dU3jn/yM1/92Me/8NnPf/P9H/zE0eOViurgfeQlTZB1&#10;VpSdVEZQNTeTTcp6hJWg/K1Mobmr90+/9xef/twfv+t9H/zbv//pZIS4GFuer1lES/BEO5qMaJZW&#10;Nbzy5uGf/K9/++OvfuuP/vjrP/3Zr/7p578+eKzsWv+ooDpdZy5988/+4ns/+rtfvPTagaOlB/ad&#10;+Lef/ebE0Yrh21OG6jFJKTIVn5mMD/YPe7YvCVIynmRo2jLMxx55+GMf/YjtplXdRgfHA4wnWV7U&#10;onEGAbTh5HQc8a6fHRmbRprxyUg6WyitbnzxC1/70Mc+85U/+XNUieJ1N1Ow/ALFaxgdRiYTmp2N&#10;Qx97+aHxaEVNS0vPuQgtal4OXYaWjDinMIqFo5svJPjAb1pzDD+PxpLtNCObSUnBMDcyE+UxJBQK&#10;ouVgKGE1IyGQr3oUxhLXT4iyZLuMqtOyaufyvGFKtoOA7LgIIB4GAyUryFMwiS8bFLKVJd/VzEwW&#10;zRs+CNP1GEGKJik0NcXxOKqWPTETVU1b1o1UvjA6NT02PYNq0IqGCmh+GnWWLEcw7eDx5QanZnCK&#10;2AMS7D1oBQzraVwr6QayctMZxTCRfwwvW7C5geG4NC9Iui4oKsULFTU1s+YveOr5961Yv3nd1p0f&#10;+8zn/van/2L4WS9fYGRdNBwznUOY1yxWMYxUVnPTGI4VNwezw8PwGqPf/ZGPb9j18I7Hn975xDPr&#10;duzpvHB5hpUQPxpjWN2FUYTEVq4AG4N8oJ1JRDklLmoJydBSBcHykQ9veknJEO0Ub3hISQQ4l3zJ&#10;86bitGxiICIfI+10VtTJEmyKbYqmJlm64bt2JmVnfN61E6psFnK3Z6bVTIp3LM42tVwGJcZkYrmN&#10;00nBc/D+jCRigmsr6ayeLRi5Ame7EwwnOD7S8LZnFQpGvkDCjgfzDwHRTXGWqzhmnGcmElHVtbWU&#10;w+qKkctqmRTsNCWTElIpKZsRs1mzUEg6dsK2WUuLKTzvGlGZk1J2UpeklIsMk5qKPCEIq5nsjCBO&#10;c0JcViPQYF6GMp2orOGUmMqg6/OeTzI0LMZ2EYN41vEjss5YnpTxadugLQuRk5wE4w+i5QpIj4Ae&#10;yLQExAG8k4prCgUL05QFF8OaAQnnLRIJXNuAp3A23FEUQvi4YKsB4hp2F+mEbBQXEFUh5EEaIWCd&#10;gHfC3QZC9ipkxwj7liaUGeGVAqIqBFC4BDGEtAqIuZC6wlkiJDeSLeL/k+0K8se1YWIEyCngrCAe&#10;gkuQDIkhJLeghrgKBd1JHBbqkImi4X2FFFuYGALsRkoMkB1OIRwWSjwnQuotcycTctck/Z09DYSM&#10;FWDkYKJoIBJZZPzO5FCcIhJwbXLWkchiR8FMLNTEuUOxkWQpI6ThCNd2V6byUUjjWGXx5YO1owcg&#10;TdOHW6PE9ax+/Hj9WFnLdHVXsuE009xN13YkqhojJxpmjjdNF7dESnviNX1M4wW29SLbBumLN7RN&#10;VjSNnmybKetl6k6zNR2JCjLnb+okpC1a0U2d6mVqe+jqzkTlaaa6l63p42vPcKfaYiW1YwchzTPH&#10;WuMnW2LFzdETEAQgTRHi3nRGrO1mK3G2ceZ4w/TRuskjNeOHqkcPdEQrO+NV3YnqM0zdZaX1ptVz&#10;Xes8zzU2jpxomyzrjTZcoFuv8r035XO31cu3tcsj0uUx9dqEfoNwbfq1EcAm+eKgfGFQvTCgnL+t&#10;nIOQrUWlM1e5rot0++lkE2RYuUbnpogXW57jUpEJ8dZlpvMi1X6GrYeEJOMVpvMy3XGO7rjAdl0S&#10;Wi9DxKYrUvNN8XS/fGZSHaX9uJVznQKZl5kjE0X/L2138LOf/Qz/fN9Pp9OICldkC+m2/6G//5pi&#10;u0GfgVwVWq6JrZfk1vN8Y0+yoT16qm3iZFekopMu66DLGpPH66JHmqfLWmfK+8ZabzEXeC8hQGnn&#10;GdqPnp3p6ploa42UhRTbJan9qtB9meu8QndfprpvsH2D8uUx68aYeeO2evGGePa61HdTPddvXL2l&#10;XbkidfVRjZ2R0tbJE01jxxtGjuK5XuA7LkrdZ5jWtlhZ/eSxytFXSm7/umL01arx1+tm9rdSRzvY&#10;E43xQyeHfnvg8r9Wjr12avLN2um3aqb2IQF+Vk++UTvzVtnIq9WTb9ZHDjVED9VM7S8bfrX41m+P&#10;Xf915fCbtRMH22LF3XRFD13ZHjvZMHGkZnh/2dgrFROvN0QPtwYUW+Xgm/Ujh7vjFd2xiq5oedtM&#10;ScvUifqJw3gfqgOKrS52uI072c6dPDX1VvHtl07cfqls6JWKkdeqRt+qnTzYFDnZGCkpGzhy7Nq+&#10;U2NlfVJX3IrG7WjSoWiP4VKE5MI7HygCPWHIhGIzhbhJKLaYkaQcMlE0YfFxk0eA89WQX6MckSfT&#10;RbVwFTYkSFgCAsFPmbKlpCVSjsT6KnF8yxhkLbYMmSuatJE5l7A4yhZoV2RcKW6JCVumPRUKKFRn&#10;oQ4luhuK21ISKsfoouwBDliyq9/lxUJiS1dzll5wzYJH2KtgPiYCIY/2tk8ZJEivECe1YF02LW8H&#10;MzqJ3I0klFzAhQVbRAefQaCIwwU4EQ6/dRDFfXctTATwk7YEZI4S1RwUN4YoUsOkwSV0DvVEDZFz&#10;wI4Rro1MVoWWvztXFMI7MmMKlHZnIbaQYgupt3AmKXFsJh9qMNTJjCXSJk8bHISzBN4SRVtWPE3z&#10;DQXjgQG8zbOm0Hq289Ujb752bN8bx986UHrkUPmxQI6fqCk/feXCxYGbnKUxusJb5gzHnB24NiXR&#10;Y1ycdtQZhR3n4hGVazrX81rxkV/se/VAZdmJhppXjh89fKrqQEXFwcrKyo7mXx98o6Spdn9F8bmB&#10;m1MCO8ZQl0eH9508ibNvniw9VFl9vLbhQHnV6ydOVrV3DSWSw0lqf3nlGyUnXzp4eF9p2Zsny47X&#10;NRyoQIZVQwlqRpLjmo4A0lR3dh2tqtl34uRrR44fqax++eCRVw4dvT42cXVkrLq146W3Dhwqr3zt&#10;6ImDZZVIdri86jf7D9b3dE1y9DTPwwYqrmt8/VjJq0dOvnG8/LWjpa8fLT1Z3/LK4RM9V68PxxLd&#10;V67826uv7Csu/83+I/tPVh4sq371SDHOtp27PBJnaN0RnDQMr4gA+yMNsyyhmMW1Td/6i5985kt/&#10;+qk//sZrh0+W1bfSqi1YnuJn9HR2imFZQ5c9d4qhkoo4w2EMbHntaFlJfdtvDhw7fqrp9aPFx6rr&#10;Xtr3Vmvf2Uk6ERNZxTMES4nxccmWg40aGMnPxWQD5XZcuPrSW4c+/ZVvfPCTL/74X37efvZ8lAdU&#10;8sbjCU4j01HHIlFKkgSOLRRyRUVF999/77r167fv2HH/rFknSksN15+KJaoaWr/wtT/96rd/eOBE&#10;ZXvfVeKaZ6WjvDZNwxRmYSjHBZ3RHM7wYObC/otwytGKmp/863989MXPf/U73z9QUjEWi7Gqqvup&#10;sWgMyplRNF63YHDLtj8wMZMUtEMlFcVV9YdKKl8/eOJo6akTZfUHj1buO1SCylGCEmfFCMUqlsur&#10;xnSCZmXjjYMoofVEWe3Lrx89eKzyQGnVf7z21rGqupcPHnv9SDFk/4myc9dus6rNaw6vOpxic4ol&#10;6R4QlOFkJTObRJPZOVqyD5ec+oPPfHHBsnXb9j75ic995Vev7p+MC4ABEzEhwRtRRqNEmywbp8hC&#10;sK2pIEkIy2g93eBEmRNkihF4UbWcNM1KCYp3/bzrFc70XfnHn/77U0+/95Of+uOvfu07J4qru7ov&#10;pDMFw8xMAMLpKUV1GYawbElKmoyydorQZ7KZun57/ERZzd/+w88+/+U/+cznv/r6gePnr/SrVtrP&#10;F9BSouYipW7YHE/8DxlWbGhonxtQbBs37oLc/8BCQIdgjmr8tdf3v/r6vjfe3N/ecymJx5MtRCnZ&#10;SRd0Jy+oPiCLYmQsVPXCrX//9evHTtYOjsY44GgUROPhqnHerKjvfP1gSV1rr2ymdTdvujkIcFiS&#10;gdFe8NMFXlB7Tp87cKzsd68fLC6vPXi8/MbgBCAN4dcMn5UsoFZUG2HDzaHmcVZRrLSbLVQ3tO/H&#10;23Tg+E9++m+tnWeRp+0VkrQMtGc7eYbVYK5MTiYzqcLNGyOlJXUXz/d3tJ1raert6rhQV9MBQWTx&#10;8VNlJ+sRz1BqIiaxtC6LDtlQWU3RnCEqHitYOE7OsK/vO370RPWtgSnNzCIyQauqkRFk9/K14d+8&#10;fKC0tL6/f9JxCpLkDg1FBMFOxOXJSbqhofvGjfEbN8aamk4fO1Z1/vytkyfrLl68PTEcBzza/8bx&#10;4qNVFVAHDT0nj5+qLG0oL6lrru+m4zLEMXIAxGe6LjfWdtY1dtc3djc2n25q7m1vP1dX33Xzxpim&#10;pm9cGz3wVsnprkunKltKT9S0Npyur24/cbhyZHAqNs2ooj14a7y7/VxrYw+yPX/melvTmeb6nvGh&#10;xNQYHZ0SJkaoqtKWhlPdx8tOHTxRVtfUUXGqseZU09DghMyrmohG9xyAf0lXBVWVVEs3XRc2WIYA&#10;claHVJ5qfXN/cUV1yxtvnThyvArhY8WnfvfqoXMX+4fH4hevDBw+Vomme/nA0dcOn8Aj23eo+GRx&#10;9eREQuFMPikbvG0KjiW5tuxZim+hU2kpS0txtKpJrqF47S29FSdrjx4sfeuNo/WnWg+9VXz8SHlj&#10;bTvuTuSM2qrmprrOUxWN9U1d7d3nurrPt7WfKTlRJQomFRUiE8n4NGOq/tDAZFtr7yuvHqirb5d1&#10;T9a8eEIRRCeRVNAJy8pqX3vt0O3+EUN3fS/D0LyuabZl0YmEoSoZ34vNTGuCFR1PirR64fTlTWu2&#10;7nvlgKHYPC2ZmqMpphSs/ibghRLI6w1BD7l5e9J0Cug86CeKng4Z24BckydnOJxKMho67eBINB3Q&#10;XraXYzh1YHhqbDIxMh67PTQdjYsJSovERF70RDlFMZai5eJJIxpTaV6GENdXWccRj0PSLPzj8c9N&#10;O15GlKFbVMPyEMZDs9yMZrqyZim6Y9hpw06Jik1zqiBZgmzrZkbV065fMKwcLzqWW0Dnxh2JgmwY&#10;lgv876bSqGWhYJqO4/iwvi3T0TRTVXSc4jgxySCiIGtZXJukNbzXqp5KULKs2IaZCqvkZ/MUJ7iZ&#10;rOF6cagPgPMkK9m+YvsRmk+wop8r2KmMajqCrCYZzstkWFE0HIeX5TgjG14eupcRCedEXOEUW7Uy&#10;ppcfnozzioN43clysgUdCI0Rm+ZcK5+ICgJ6aYyPzTBMkk9EGUlQWLKPpsyzRP2dP3vunc89W1db&#10;YzkpUdZpVoQqhgbGEapYkPQExXGCisaciSYnpqKCpOmmp+o2SkeVIFMxNix6JiGgMohhRBMxMVoa&#10;GJ2J0pKk+5xMaDVOtWOsLBre6ExyaCqeFHXJSiFSMDwiusvrLuKRYDxKTyZpaLIIw83QrOL60xiy&#10;bBfHKCckBDnK8nF0M8uJ8SLSJCUlwnKUrLKaMUXRiDczOVzFG6aeyoimjdwwaEZYfobhnHxhPJ40&#10;XW86nlBNaFeBV1TZMIfGJ2heGBwd5yQ5wbAxCo0hxRk2TjMJlouyAm9Y47GEGlB7eMBJUY5x4hTF&#10;cLo5EomhJhi4aVkdmYkhJsGypudHkxSFYUbXRVUjS5EKYpLlFNNC/lAnCKOUtq7urTt3PfzUcw/M&#10;X/x3//SvEzFK9zIzFMcoumS6ePy4X0bWk4ISZYSpBHNrZIJEStANORxRaELSXj107B1zFy5es2HJ&#10;2o0tvecUL8toNqwISjEHpxOs7sYETUvlI5yseoSbm2Yk1c/hKLtZ2E6ym4kJKsY3pEdKHA0vMxVH&#10;o+uq48umk+Ql2bRmKHQusg8NOrWgq6KhYizFuArR81k57ccVWc2mtWx6mufklCd4Dm3olK7Shia4&#10;jlHIRSUyDyOpq0o6K/npKfStdA4x4zSbUHXEMKatZfNGviB5adFNIZKzXMSwqoRSCL/mO5ypJhVB&#10;R0GZVEJTtVyW9z3atrlUinJstVCYVpSIxEIk305ool3ISSlbSrkw59RMepJlONumDUNwPFIZzaB0&#10;Y0ZU+yOJqKILXnqSF3X0FlnhPX8MaaHqTeRjIBCRgUoK06I6ylBCyksaBue6Gl5bwr5lKNOPKRZj&#10;pVjHZ2xPy+djqprQ1SmRi0kwZUXRxT0agktoNc4mk0ZFTw9ZtjAmpNsoXSCOY3f9zrQccUZj3t5e&#10;IJjwyISuWJacNMS4xgOMBCAomLAZbC0KcBSyaUiGY0h74Yick7oQojmI4JO9CABnEB+AGgKykJKQ&#10;X8GsoFAArEKe6+5Vd7Y7CK4iNQnzD69CuYR0C1gz4q2WthCPzBO6gJRIAAgJCSkzXIVAmDhkBpEA&#10;2SIx7gsX4kaQCeJDvg9nEUMAaeD5wacMOpgrSgSwK+8iHoiV+K8F67WF6FUreErOEVIG46gUGi1I&#10;T9ky4emCxAGzRjza2ICVixaSkUKiefJUyZWDNSNkb8P6iYPNM0eapkoCB7Tq7mTjOaH9gtzZxzd2&#10;UTUN08frp481TZe0x8vP0A0XhdarUtc1ufuKQDYH6JypbhkvbZ0p606e6kxWNs+UNE+X1o0ePzV8&#10;BLn10DVnhcbTTE17rKx+/Gh7vOy83HBFb+0TalojZBZde/xkN1vZQZW3JU62J0u7mIpulqyDj591&#10;k0dw7BVOnRFrEdMwfbRqZH/F0JtVAwebp0720rUXpZZrescNo+uy1HqGqm0YOt4+Wd4Xb7zEtt+Q&#10;+gb0i8PmdUg/e25EvjJt3Zpxbk8YN4blS/3C2Vt8303+TL94dkA9P2xcGjEvDWjnr4unLzEdHZGa&#10;zljdkHSVzhOKDUK7k8PM1fOJ1rOxFrJNKlXTxzScY5su0+2XqParYm+/cXHA7rsqtfdEy9smi/si&#10;Dde4rjFxKOFE9LRl/1/f7uDnP/95Op22bTuk1cK12P4Hvdiy2XQuj1sspDI5jP0QNaeyDnMt2XMt&#10;efoK33xFaCH8WqK6caKsevBY50z5ne0OqNKm5AlIV7Kml62/Euu9zV1SMqya46U8w6UTV+nzfdNd&#10;bdGyrkRlH11/jmu6zHRc4Tpvcn39wrkB8fKAgMcJudgvXRxQrgzoV4eMa9f5S9e4C5e5zgt0W2+y&#10;qita1jpd0jx5om3m1Fm29YrSe17o7IhVNk2isx5qix6tjx5siB6snd5fOfZaycBvi2//pnzklerJ&#10;N5sSR05N7isdehlSNf7Gqck3EX+i/6VTU/srxt44OfTKidu/Lbn9cuXomw0zR9uSJb18dUeyrCVS&#10;3BY7eZqu6mVPdcbLm6dO1McPNdHHuvny01JVV7KicfJY09iJtqnSrpnK9smy1vESSMtkcfPEibrR&#10;Q9WD+2vHDzXOHG+Jn2iMHK0a31c2/Fr56OtVE/tOTR2sixyumTpSPXG4fPjwsRtv1E6evJm6QHs0&#10;ERc9FcITcSQIn4KOMHCkXTlhcnGTo4CAUrIUuKFxAbPGuDIRj+woqhRsnOJ8NWkLiYCA41OanLOI&#10;m1taZT3i2kYc1mwBaZASGhxnCT1ni7QjoyApayl5B3qKqDAoR0L8a5yniQGHpec9qHtKFxNQ66Ys&#10;p0wj71mFdOBuRjzO3iattDzGVFe4O2mUC6ZnKlkT8XrBRcq7iUl6OUMWZVNzVkjJBdNICQsWEmQ4&#10;9fuKmCjcwH0aOjccacjHjbs+zKgkxpiQxQumhSooIlzuDeFw1irqE1J7d4s2Q1oN0JIxhVAQ5myJ&#10;tcS3fyKNFCzHhgBaknEl2hYpS6DCma22zDlkVYWkyiUVhjUEwrKhKZDelqJyYkaMTXGRaSEWVxiM&#10;owIZbk1A2rjCR0Q2JvMIs6ZKaVJM4iIqBYnpbBI5e1qwnavFeSZtabStcx7GOU/O+kLKSRjKtMRO&#10;y/ykyGIsj+sK5zlSBqc8xrGSpkHbeIielElLmQzneXHdmJbkKUGIKipjY/xLq7m8ms8r2SzCYiot&#10;pTMQwU8xtpM0zIRuJAyDNkwI57hqhnwq1PMFhGMKTKWMksmKnk/DWjVM3nERFlwvoSkC7KFsFul5&#10;26d0izFc3k7zdoqzfBhSrOXwDoZem3NgB2hKKqfnCma+oKbznOVRmoVLWNMVnBRruRDe8ZEPYhBQ&#10;0jkzU9BSBcnOshrsQotWbM5wRJiDns9bNmcagmXxlsEaGmcCq5qSXxDcLMzepGrFJDUiykAfEEaT&#10;GV3mDJE3JdEWJUeWXUlBX3UzlO5ERHWGV+KyzhiOYHvIn9VNzrAE04bBzWk6q6isStbuFTg+k0rP&#10;mTNn3rx5GzdtefKpZ4qK7q+uaTS93EQkyQZf7CXcvuGxmhN8Q1aTMmxZg1ZNCAIJSUc8b7qs7sA+&#10;pskaTY5op1Q/b2QKjKKgIN4wZNvRvBREtoFMgE8cyfIASxjZBICJMFJS0DnV4SSXlYC7iPsDI+kc&#10;sDxAo2ZCRN2UDVezU4ab1528YmZFQHrDhWEN4Ic6MKoFzIM8caQEnZFMACoIJ5mMYDCCzgoGTgEg&#10;KU4WIplpQfcFPRWKaKQRE0R6rGJToh7nVV7kZVXSDF3VNF4EkKMTVDJBAeBIiqobZCNXR1FNHgiQ&#10;kyEMbGrZNq207eRwVDVPUV2IIJqiZOKUoiI9iUFAVhxBc3jF4mSTBZaTcZuObPqqlQqd76wUsCsR&#10;C40JjOFmRVyZSpMptnaqorJx7vzl69bv3r3n2Z27nr7n3oWuV9CNdCzBAmQCWBuWA1gbiukVAGvQ&#10;bpqdBcRVzIyoAUOidEc2UqqFyKxipkUjxSh2gtfI41BsyfABkUN2z0kXvEzByxa8dIEsb+ekdcun&#10;eJXmVUbQOMkQgHkMT7PSupMx3SzCuDVZdy0v56RQdEZUkaGnORncF+5ItzNII+GWNdcgS7P5gD5o&#10;MV33DSNl4qh5lpF17DxEU32W1uJRPhblk3GJSsgzU8zYSGxsNBaZYRlaxZsgChYvWoJoC5LNizaH&#10;n4KFMAAZyxkUoyZpBciSTJU1MoaVNcwsABzeHJ43Oc4giQWLZXWaVnGMx8VIhKMoRVE8284bRoa8&#10;Y5wFNQpligCTUKiYxCZVEepPJB/6ITpxJ/5PCX0VkVWSUjjWIB8x8K6KDkeTvZyZhCzzlmvkMk7B&#10;N/Nk8zAdQwgGS5mOC1RcIMeYkIjwdFxGWcmoREVlOqbScZWKKokZCV1Fs9MGjoanorUBHwVdA5bV&#10;HF3UJcBuXtY0w3W8VDqTzmRddAaHMDIQ087rZlZSPJY3gwZBj82relqQHIimZxy3oDoZxU7jmRpO&#10;Fl3aMNOKaHG0yidlPqlABxmiY0iuITmuns55BVP1ILrsCKyGmlMxXmBUDY+DVtikhJhkMA0Wt5aM&#10;8okISzEKhGM1SbQw5EA0AbBJY2IYEiSR1Q3Vc528a+dk1aFZNYbGTKIxJZrBG6fygi7hNkWy/7Gh&#10;255DHJ2YJJWIxjiawauYnKb5hFTIFn7wZ3/xsQ99fOT2OJ1gVVFXZd0yHMOwJEkRBOIXqgOEE4c/&#10;BwJNqqi+rProPDSjoVCK0WgWGsBW0GFUj+GMJK3i1HSUmYmxsaSQZOQko0QTwvgUNTQaHRiaGR6L&#10;j0/RUzNcJIbLdUlJmTZa3tVNR9UtWTMl1YCIEEVXDBuiAqijOzie5aXtVNYFjE/nLS9j2L5hp0wH&#10;gTReFk7EhTiaNKejk8taCs9R1TOS4guCRLzHDMsjjCos8RyM40w6m0plUqk0InEq8PCTFUXTdVNR&#10;srqeN8yCpucE2WMFmxVNXrbx2gZC6mO5KTeV9dIZL5VR3YyVKbj5gpnKQ41TkhqsAW+ojithfFE1&#10;iGaapuNaEBu6BdrDgWbAi2+4WegQN0M0iZuFRsqh9xINgDS6y2E0FDSeMQwlJbJGPMKj2wz243nx&#10;LC3apuu76fHR8ZmpGddx/uEnf//+F97Hc+z0TDyWoBlWhAYWRPQHhePJxw9y5CWWuyP4iVO8qERp&#10;ERJjpAQrQ3cxIrQcqm3HWRkxSWgzQWMCVQzdhfgoI8U4JSFoIdeG4UPG8GGnMTLSspkU9QTZU0RF&#10;AD8Ryam6YJgY7FTHU2wXYVrG5WKU4RK8iDAGX143WFWjJBnxMZZHPCXKaEZG0dCSkmnjWlbFGK0h&#10;hkF8cAo/EUkLAidJoqbJhiHpOi8rFM8TNo1hEcCpYKNPRVRVnFVMU7JsVAY1gSCMohlFDXzYDUE3&#10;RdOSLUeBdeR6d8SyNYzUuMS0UApy4xXC0qMgPFlGFOMMk2Q5J5Xu6j2zdeeuBctX/W7fQdVLx3gp&#10;yoqal5miWFYzKQm1xWjriJZLxETpLnFgVwzVz2qpnOJlWR3jVeHS7dFtjz69asuuquZOM1tISrAo&#10;NEK08RISC7YPW0Jy07Kblpy0YPmwl3CWNz3JSSEGhgcMAKREQPGzhpfW3ZQWNL6EW9AxpGq8pqmO&#10;KZloXplTJV5TREOTLCJyCpahr2VTctqDXcdaOmcbgmtBWAt4QaV0BZGCZyOlkvb0bF7L5GA9yjA4&#10;/RSMxlBgOrKWTUxNy8EpI1+wCkRkW9dcU0+5EAwjkmMKDvI3KENjLIPzHTmbVgt5pZDjs2nGd6WU&#10;Jfqm4OFoySlHSbty2pFSNo8qecgZVc0Y+byey6J03nbIhB4f+EjlYeFnLIAdWN0UwIWLGLIQtlFI&#10;A+boBV9MG8BlMLx53+Y9ABxPSmfldE5M5QQvK/o5BaYp7NhcQUqncFZIuVLGI25rgXtaOFGUbG3p&#10;kdXZMFIZOc8upCFkCbYgkgh0f8ZGcWRqZ7A0GwQxWt4zCinEAwpRphhTuZC3IjwUma0ZzO9B4oCW&#10;QmIAIpziA6cwQoeFjJglIzEh4wJKK1xnjaCnoBQyjTT0lQv5r+AUcgvIu2D/hIDqCtkuCBssjU32&#10;JdB4ZC5guM5YwaaiFqHhghJZh9B8KDc8ktXQ7m5SFwA3AzWX0uEq23dWYQsT4CznkomuIZGHQolT&#10;WxqI9c52B+Qx2YQyI2urBe5pZG21YPrn22n4lCECz5L9/SzKUSIaN6MCWEnklE+mmoYebQIeCqAl&#10;UmbsaCE5lp2uH688ceVA2e3XKgffaJo+0jB5qGnyZONESdNEdWes8RzXeVHsOcu1dCfqwlXVugP/&#10;tct8x3W5p189e1s7N2heuC6e7onVNo2W4sL2aGVbvLxppqR+7ETjZAku6UpU99A13dSptiiZ11kz&#10;cqhy4K2K22/WjR3qiJf2sjhb0R4/GfBrpc3RksBb7Rikcfp448yJiqF91aMH8LM9WdbDVnfRlU2R&#10;4pqxQ+0zVTWDxzsilZfljmtq+4B7pt/sbpssaRs/2ROpukC1XuW7bgjn+uWLw/rNcXtgQr0xLFy+&#10;zZ4fEi5NaNenrf5J88aodvUmd+YG23udO90vnh1ULwxpF/qlvmtczxm69TTVPCRdo7JTao7V8zzr&#10;R0a5m5eZrotU5xm24QzbeJ5tOc+1XKI6LiTargQU25B77obW3Ued6omWX6Ta+uW+EWEw4UasrAPD&#10;LaS6CtlUIZPK/zd/d+iq/4k/QrD9PsX2i1/8AiHLsnzfR0n/o/5r5O+/o9iIC1ui52yi5kysuge9&#10;IVHdlajrjNf2JmpOx6vbEidbEyVN1Ilm6gR6D+T8VMdN6pyUpkOKjU3FLyXOdI+1ogN1U9XnyUTR&#10;9hviacgt/ixZhY3qu8mc6xcuDkpXBpQr/fKlG+L5a8K5a9zFG8KlG3LvNen0RaGhN1nVOl3SOHas&#10;aaL8NNV4Se65KHX3UDWtM6XN04daZg7XzuyvnnijdPjlkoHfnhz8XcXoa6em9tXNHDg1uQ+Bmqm3&#10;aogj21v4WTXxRuXY66XDr54cegVHsgNI7FgnW9YrVp+RajrpckgXVdFNV3RTlR2x0qap43Vjh09F&#10;9tfHD7UzJzvY0pZIce3YoebxE92xyr5k3elodcd0edvEyZbJ4qbxE3Wjh08NHaga2d8cLe7hqyBN&#10;8WOEZRshLFv56JtVE/srxw5WjR+sGDlS3P9W40zFQO6KkBUCkSB8WuFShC9jPFnO2XLelrIWl9Io&#10;R0zaAuOKXEqRc5aUM+8swZYmmxsgAZdS1YKDeASQOGHd8XELHNaCyaRpjfXJ4msQNth4VCk4QsZg&#10;XDmk2Dhf49OE1Au/EkDXQO9wUHOBHzJR9MHczCT0qcozpoQhQcs4OvHvNWWy0cHbLNsd7iycKBr4&#10;uEH5Ege3kE0LEyNl4ON2x3MNEqYM+S8xmHB6NzdSNOoQ6Fyi30OB2oWgSoRlC2g4qGAMCbgKmTC4&#10;KUtEnqjG20UEYfLz93zr/pNiY02RtcRwabY7nFqw+wHCwHpK2gjd2VhPYhzCryXJ5NNgsTlH4V0V&#10;2JBHfUyRt2XFv0OxibbEmFxCo6NSIionkxrHE884C00XbEuq0brMmAqMBtE1WUujNAwYQtLiyURg&#10;R+J9nTyOjCtmHBYJXDwR687InXYZx0gYStxQYpoU02TaNsS0J+fSYtpnXZuyTMaxONcVUr6QSvO+&#10;zzgOZVoRWU4aGFl9NZfXCwUll0OYsR3CplkW67is6+InbduMbbO4RDdo0+JdT8lk9VxezeYQpgy0&#10;mwfDiHdcJIBwMFZcD0fYVVLK03PEimItN6EaSdVmTY+zfBwZA2EbppjgOjxux0HD5rQM4dcEJ5XU&#10;zLis44gLRTfNWR5h1mwfARoXWq7kZWS3INk5zkjRipOUYRparG4DZcuuz5s2a+i8ZfKWzhrqXYot&#10;z1nppGbHFTOh6JRmMroOoVXgUInVBUKxWYRiU1yAZTwODykjggpBZWjNYjSLUg3OsHjD5g2T1XSy&#10;DLqssIrKa7oiyblMdsWKFYsWLdq0edv2Hbtnz1tUW9+iO5npOCObflLQON2lgTdMX7BSyIpWTeTJ&#10;6iRnhJOyDps4KRu/Jyat4qwDG5pRVcAJWPaw7xXHkwnqsAEVJMtTnJQCo9lwaYlgFVaxRcPnZY+T&#10;XVayIRzsZhVWsiUZtmzaCAga7H5bNlKKmZaNjKSlOcMlvB4xsk1GsRiUi9Ilg0aGMjAS0J3DSSbN&#10;axSrJlkFt4PiWNWB0JKV4PU4p8VYjQJelXCtzSoOo9hIA1gV51ROAF4TgEclgA1RZFg2SVMJCigD&#10;wBxg1lCAk2Ud+I1hAfvFRFIA+BeAgVG6aLKcRtFykhIR4AVE2qrmabqnaq6M+5VMSXcJBA0EOBOA&#10;MyRNgD+tgNUCIoXYKYJIdTfLCYAqQPiy42WbW3oXLVmzecuj69bvXr9hT1HRPMctKJqvGa4gabKq&#10;255v+eRa5AMJMrnDshE2TfMFFaV7CAcUWwYNi0cgminJTAm6x6vEDRAAWLUB+PPIwcsU/CwRDxn6&#10;OdvLvo1FcRfA5Irhq2YqRM5B2NdwOxbyTynA0rqLrEw/H96U5eVJvO7hQh110L2Af3Q0zSMUm5Ey&#10;dN82c46VhxhaOvBTM9HjZbJmpEVTSizCxSI8Q6mSaGtQW6rPB7QaJ5gsDzEQIBSb4pIYzkAMfqqE&#10;ksjoRkbVUwaOqi+KtiAQJ14IjwtZHQEO6YMA0lhWTtNSCANqmEra1rOGkpI4i6M0ntJFBu8qIdeC&#10;BWkyEFPFgOEjkmF1mkEfUBlGI++q5CiSixvhGZ2lYC8rImPokmeraUvBgOGF67hJnC6ymsQbMi7B&#10;LTM6HZfZpMrTBsrCwCAw5JMLNDi6im6nDbQ5Gl+GLjA0UdclU+VViZF4mhdZUVU023Jcz/f8tEbu&#10;Gk2d1nS0QBaCsKz6upk1rTwECfCTjAG4a6cgmr5o4AF5eKwmabSUKjkiBzChQBTWMESAVxdHW02l&#10;nYJjZjwr65poAU8WUHldk2xbx3BlK8FPiMwbCOOIMCfoDKdxrCbyQL3Qp4St0/AQkwpEYDRVsk0j&#10;DRFlm2ZVjjxTgyeEtYVXDC+RqlgQSVQ94HBRppO0htdVlAqAixIeSZpPiMP9Y+975/u/+Nkvk1XY&#10;NJtNAmUbtulalqOquiwrum7gT9M0vD6KltL0NBrEsLIIiLKDbpOklERSphgoBBOCAIT0KEHnRHQq&#10;S8Kborq8ZEHPxBJiNCEmKIVmdZa3ONERZU/R0PhZzbDJDNCAZSP8mqwJEEXXLEcn5Jpveinbz7jp&#10;nJfJe9m8m8o5ftZyM7rlK9APmoP3RcWbhVdVcQiJjIbFaG3ldDOn6hmBF2UJt2M6jpdKwQSHjVzI&#10;5wohy+a6vmGYUFtIo2lk7rCm5XS9oJsF3cgrelpSU5LmyYR8N3jZFBVDMRzL9d0U4dfcVNpMFWy8&#10;uUDjbobXbUYxONwFbsr1oKJDik1FU9rocY5pkw8GUCDQBuio0D9u9i7FRqZnQhERzQCdgCOSQY1Y&#10;eoZJKJrsJqPC1Hgc/SHt5w/sO/If//4rXTWhha9duTbQf/trX/nKvjffmJoYn56JRWPJJMXSDE8z&#10;0L0Cw0LZQhWTn2E45NcEkXBwNPS/oFEQXoUkOQWS4BRWMogEnzoYUUeaJK8iPv42g4Z4DNaqzWkO&#10;rzkRWiTCSDFWJgScbHKqzUOZG1Yogm5yGGoDPispIllApUlywJRpd+IFKRmQayQyYNPCMKcZCNCS&#10;EgriSaSq8xoeikzcUnVd1nVR0zhJSnJcnKZZSRIwSGkkHmcJv2YYqmWJpkVGXttVnIBlg/UCawdZ&#10;6QHFZpCzskW2WgpFt8lSaxDNsiWkCR4oCkLOEA71l2QE/Gyuo+f01p27Xvzy13ouXFHcFC3rIa1G&#10;yVpCVHBE3+B1S4Rt4/hIgKNsw4Qg1BirwzYgHm1mhswD/cUr+9Ztf7imrccrFDjDwynZzYR2heik&#10;RHIVrCOPN10M96EgH6QJqLoMwpzhIA3CmuNDVNyv5RCKDZaerkNUx1IdU7FNGQaeqROKzVQhgmtJ&#10;viOnXNF3eAcYweAcU/Bs0SOsFmcbjKVDu7OWjrOCa8uptOzfIdckL4UAfiISP2E9MqbFWrjWV9NZ&#10;LZuDKI6uuqbmO5pnyzDnAlNZ8iza0mlTp5C/a/NpX8ik+UyKS/sBv2YInil6AA62nHZCYUydsQze&#10;QQV8LYvMs0oahXocWUVHBgIiLFvKEIJFvigbsIiwbPip5F294GsFGOE4pfw+xSamMoKf4dw0A+PW&#10;SUupvJYP5o3mc3I2DSudCNBTMEVUTmFMwzB1Z7sD8jEo51qFFETPuogUAWEAIlyyNo4aLokTeI2F&#10;0EbNOiHvpmQdAn+CRajFFFnAhxBwwRJsOEX4tcADDolxCQARkgElsaEvQpCYJAvmJAVwKXAiC8pC&#10;mPfuTEcl6QNUdZdiI5mHfF9YBAKoG1ISKi3c9zOYB4pylSwh41AcQY7BJFOEkYYyxHBdaUKxkRV+&#10;CK4kNQxuB2iO1DDEeiG+CzhBwq8hceCph6KpkE0L5nsGDmiEJsNPsq9oSLcFrBkh0dKmkDZJelfB&#10;EQnIwm3BxghIkDDFuCEkDBE/CchFuUSMsez0oDdWO1pOKLb+18pvv1Y3fqB6ZF/jRElbpOI01XqO&#10;7zrPd51lO05TDXcotpnyrtipXqr+PNN6ie+4JvRcF09fl3ovMR1dkZqW8XJc2MvWnxHqe9gapG8J&#10;1mLrSlSfpmtOM7VdyaqOeHlr5GTj5PHa0YOnRg7UjR1smj7WFi3uiJ88NXbw1NihmvHDtRNH6iaP&#10;1E8eDSXwWdtXPvgmAg1Tx9oSZV1MZTdb3Us1dESqTydqya4Lavt1reM8W980eqxjsqwnWn0+pNjE&#10;c/3yhQHl2qB6fUy+NipfhYwp18a165BR7eqIemVQvnBbPHdL6OsXz96Wz90S+64wXefjhF/rSTQN&#10;ilep7JSe582CKGTik+Ltq9zpK2z3OaH5vNhySWy/LHVc43quMl3/OVFUbL0sNF4Wmq7z3TfF0/8v&#10;oth+/etf459pmp7noaR0On0n4f/Q339PsfVejHR0TZW1j5e0z5SdIZ6HnVf102fpup5YVVPkeGOE&#10;bHfQkDjWNHmybvR472jL1fgZ0adCio3xY+djpzuGG1tnSrqTlRf55utqZz/ZCLb3Fnf2Jnv2WuLM&#10;Leb8oHhtVL01ot8akK9d485fpvpucVcHxBuD2gXIdbXtHFPbFjnZMH60ZvhEW6T6PN95Wek9zzd3&#10;xapbJ482jx8uHXql+PZvT/T/pmz41Zqp/U3xo5CG6OHwZ0vyWEvyeH2EzAmtmznYGDtSHzlSFznc&#10;ED3akizuZMu7+MpOurw1cbJp5kR7ovQ0ewrSlahsmS5pGD9WN3qkYvKNmuiBFqoY6evHj1YP7W8Z&#10;P9lH1V8TOi8yLWeidV1TVW0TZa3jpc1jxU2jJ2qHj7RHyvr42rNCXRtVWjt1qHz8zbKxN0pGXisd&#10;f6N09M3ysbfKRw8U336jMVI6kL8g5mQpr8gFTSlocl4TMgrry4wnynlLzhMqjUuRuZ9JQoRJjKdA&#10;0YtZU8oFkjWFDFlVjfUVpORTGn1neTU+SSZ+hhsgkH1CxSxyVjnCsiEfIuEMUwwtEMYNWX8MIcFe&#10;MIE3L5RjoHDvOBtD2UFFBt8ZRMSQFdCCGf5qzlKCVc/engp6l1wjLmMII+Yua0Yk8E17mwiTKBMZ&#10;8kmDQ4AL/M6ktBF6wIXEXDAzFCqbrLMWanMGKhIKPVihAJoXlYRGJsfAUTng7zSUS5l8QmeRM6qB&#10;rMJykSEyD+pzh/ILKTYeejbc98Ali7IpaUPP2QB6CEu+hp9a1gqFS6NVRTQjZfM00c4YWqD6HT3n&#10;yWlbdDWIguLI0myy4AhiSmJdQDnUhGVtGYOimvX0XApGCQwOzsGYimHSEn2EVdoUBV/iPZEj3nYy&#10;WjgY4Tw1Q74QcrYJkwWWCqwHXIKbxSWcZ7GOARF83KCv5lJSGnZDYILYaDScwhhm8bB4fDSjQ+kK&#10;8lHSvlnIGnnYGR5rGUlNjskCjjBEUARiIGFZiEHRwRdIX/ZRZ4vDWVNHgqBKuFaBBF8vkViTyCpA&#10;npHJKB5MPYtSNFo1eBMGnBtQYBpn6gIB2rroKqKjqKmUCjPL9VjDTMpKQpZZ4tjhKB7sQpszTN60&#10;ONNkYG3D1LNswYCNa3GqySoGq+qcZgqGKZrkUzOxfck27YaAu9AR0BVYVF6aNe2krCYVAE9L9X3N&#10;9xQPiRUI8eEwZMmQiINUIAzqDDNX0RkNRdu8YdOKFhdEXoOBDoGxrjCSCOEVSdRUBVgtnVu4ePms&#10;OQu3bX9k/cYd8xauPHyswnTzSUYFIhI1WzJsVoZJCgsV9ddRPdE0IKgqKhyiBaACHiXqFnAXEc3m&#10;VAASE1hW0BRR12TTUCxLwiVIL0iyYau2pzspxfIEzeIUWPOWbLiiDAEitUTFllRT1i3VMDXTgumv&#10;6AAYGieqPO5WsQkRACiowoZGDR1RtzlY+bySYMU4I7CCKsiGjDxVSxB1hpUpSkgm+SQvMJJMPOPw&#10;CCQTKCvBqHFGgSRZgr6Ar1hABUllAH5ESUBOEJETJV6SREHgWZalKApH/HEcWcVJAngTZJYVaIoD&#10;qGM4kQWoE1UgOgSSNBeN0xRDZjgBUSuapeq2opqipAH4qSbB25rpAmDrtmfYvgmY7aQcP+Olc6ls&#10;IZ0vpHMF4G0AbxNIhucNx8HdaaZXWd1aVDR315537d77/MpVux6cvRLjYAx9BXhDNpIsa5KdvPNe&#10;GlZAAVnhSGZlulnTSQOuKzqa1EU+upWCqEDCxKHMQiko2vYyaHxgbNQQIB/1IZ4smTzySWG0Jbkh&#10;55yqWZpu64YD0QwHP2UVT8cgt6ZbtpOyAHg0CzcuKwYSWF7aTedwU5k8qY/tpU3L003XNFxNsxQ8&#10;MlnXVNPQHdtwIZaZsgzfNDxDJ2Iavm2mHDuDeFWxBV6DKLJF4q00BJGKDDWk85waLB6vIoEk6AgL&#10;vCpLyNnD5a5DciAOBoavaw5ywCkcg4CByzXC3dia6oSFIiXieU7RJMfSUo6ZsfWUKmGQ0HhaFRhV&#10;Fe07DJHqQXQZUMNWREtBN8ZrGbyoCiCdYqkoRTJlXpc4TWJViMxqCqepnA4BgFYCFxSyHhJpAc/U&#10;XF22OEoO6CpSBI5Bca6h+JaVMc20qfuabKvQCIGTjIX8GUmiRIEWJFZSJEVXDUPHvZsib0iiKaNu&#10;gaiAgJpvGWkbd2SiTTIIm3rKCAQBUTHRl0TZkBRTU9EgKNdSBENGzYnXDcqybRGq1rAEkygmw/Ps&#10;dMrN+nba0tEalqnZuAvci6k5+GkQGsV1TA+CSCgCTlBZWmJoUYQqgTZEhqgVbygsaR+oOTQayiUz&#10;KHkVnQqvj0qIKhsdDz811VIV0/eyo6OTVJxspPv97/7FPUX3PfHI08O3Rw3NMXX30P5jK5ev7e0+&#10;y1A8FaeRxsBLYjqejW5mmppu6QYEATx0CB63ZfroJxA8fXQDmhLDXQgYWuIYmRxZGY/VNFOG6UMs&#10;K2XjlvEq4c1CJ1RtVcNL4Vl22nYyJt4vzYGa1hTD1G3bck3TUVUobmhhMvlc1U3dtFEjx8cLkvWz&#10;OYgH8TN+Kut6acN0JFmH6Abe6izJUHXEgGrU8AStrG3nIIqiaJpmGFASZIcx2N6wuguFQrg8C66E&#10;Ka4GfwEPZqMzmxq6t08eupW27IzhpHU7xYoqJ2l4kfFuem4mnc5nU2SpmVSgQ0w3G5Bijmg4ElnT&#10;3VEsaGB0FYWXFEVWdTwew3JM24CSh1pzfOgTaAyiPbJEmwW6KGu5aeg6KBwIVB90YC5bwJsSmaHi&#10;MbwYeLL2B97/kaKi+5YtXblx41bTsOOx5E9+8g/PPfeuixcusQw3PR2NRuKJOJVM0ESSNE2xDMMn&#10;EjSVZBDgOShtMnMWQrS0qHBEVBxZQaY5McHwcQp6mnCdoqKHG0YzvJQM4mlBoQWMBRAMDSpNSDqF&#10;EpQYLcRZkeJlDBY8NJ5uy4ajmK6oatB8HNntQYIggJ+IlHXjbZE0XVA0XlYIYyUqKJp4MsLMkDX8&#10;DCWMgUhaOAg6WjBA6Hh7HCKabSkmzqoYx8nUWE2VDU0xdRxFjLnQIpoi6ShFRVmSZqDfvb1XT1AN&#10;HP8PIXX7T4oNAy7eRU2HKpKDgKiherAZoOldL5Pt6Dn9+NPPnDxVQ15ZmDq4Kd2I8wIsGRw5lTCJ&#10;MGkU2zXTGTuTg52hup7u+wrGL8LxmZSEo2NnC3Fee/y59zV29hH45mZ0P+0R/y/kqaku0rswkALr&#10;yCDMoGEFP03kZmVydjZvEOdKJAu88ByX8Gu2I1s2LBYR1hTx60U/wnuMt9mz0h60PnoW1BiOvKUH&#10;brgmjgjzFllnUnRM2bPVlKOlXQQQyegKa4SJrVAkx5ZcR/FdmIta2sdRdh3BNgULWVkIy56Do+Lq&#10;gW+uITs6dLZo67IHC9MV3fATtQphLVNwHcn35JQfWuBkYia0vmeSKfgpV0t7qEBQB2RiKTAC0ymN&#10;WJ4+oC5j07TNsA7He0AKihBAGNoUGEvkXFFKAztoWl6Ts5KYEgjuCCk830KJoudylkMbFq2bPBow&#10;kzbyOT2fgsUeskuBoRt8+iEfj2wlbYmw2+9uIWrkPDPv61kXZ2XfRCQXuI8BfxHOKyCbiJGPIStY&#10;J4fMHr3roUbAV9Yh9BNZjTrYACG4Ssk6GiHviOcd4APJJGS7glMkTTD78k717jjBeYRECzciuOvK&#10;EOKpkJJDQTgSMELqkLILWVyCGFwe4q+wzkgWxgelBD8DrhAxwG6EYjPubBUa3hGKBiDCLQDcoazw&#10;BnEVKkaw3l3/tTuVD2rCBxwog0JTRjjjCgHGVQlfZopJS6KBWIOzAlopYyUcORTKUxlfg1COgmQR&#10;lYXEA/873CluBIWiDrf9kVvOUO1YefH1QxWDb5QNvF4ztr9y6I360eKuRO0V+ex17cIlofdMsr03&#10;0dRHtXTMVHdFanpjDWeTzRepjstM11W25xpL+KbzybbOmZq2icqOePVZofms3Nwr1LfMlEFaI+Ud&#10;8apu6tRppvY0U9NDV58T688KdaeZqrbYycbJI/Xjh5umjrZGixunTzRHSlrjZR3Jik6qsoOqaE+U&#10;t+EnVdkcLakZP1I1fKB65GDdxNHGmeKW6MkzyeZzTHsf3XSea72udlzgGtsni5tHj/ZGq/oSNZdo&#10;4uc0qFwZ0q4Nyjf7xesjwpUJ5caMcRsyod0Yla8OS5chEybZBmFYvTSsXh7WLg0qF25wvZeSHd3x&#10;pq5Y44BwlcpO63nBKshSjpqWh68Lfde43gtS20W546rSfV09fUs6e1Po64239EQae2KnzjGN15XW&#10;fqPzlnTmGtf1/yKK7aWXXsI/DOcY3XE6pNgQEyT+H/j77yi2q4nuCzPt3TMVXdPl3fGqs2z9Rbnz&#10;itbTmzjVFakk/Nr00drI4ZrIofqxEzXDR/vG264l+sTUHYqNTcUvxs90jbW0TBd3xSvOs41XpLYb&#10;wunrQs9Ntg8ywF8eEq+OqjfH9f5R49aQeqNfunJDuDgk3xpW+gf1i7fV81fllnNMbWesDJlUDRxt&#10;nCjrpVuvqmeuqp1nqPq2qWONowcrRl+vHHujZmp/Y+xwc+JYQ/Rw1fibJweJUxvi62YOQhCDZDjW&#10;Th9oShwnEj9eHz1SM3mwauytiuF95UNv1k0eaY4UdyYruumqrmRlW7S0ebq4afJE+cTrtbGD7Uxp&#10;G3OyYeJo1eD+1vGT6C43lZ6rfMe5RGP3dHX7ZHnbRFnbZGnbVFnLVEnbdGlbrLQ9XtaSKG6MHkcT&#10;nZo+cHL09dKxN0qGXy8ZfqN0aN+xm6/WTp24mepjfI5LCUJWlvKqlNOEjMx6UBMC5wdcmysTF7Zg&#10;e9CkHayn5ilcShMz0C+EgOPTUDckDe2SbRDiJhc3OOLFFsQEEkwvzekQPq3iZ8LkYgYb5hky+uGs&#10;9WBqOlHHUDehvobGgY4j3x8C/RjQWwpUaqjfpWCv6IBfu0O0yRnCjmF8+j3ntTurqknEx41QbHrB&#10;UXNQ8UhJZnTSlkiZfNIgexEg0ii4esEN88ElSEm+xuSCDW6C9TshwcKcWug1DaVMRougMmSYIV9F&#10;MN6gLIwTMmUKEN5T5IzpFNImGZ9I0UiAI+qs5Z1wkTUhWIjtbTbNyDsQLUNWakOknNKJX0UgUl4X&#10;sipZMs+XeZzNWHreNwsZLYsBnlBsgqNKgJOeIroibwtSGu0g8m5ImRlKBkOFq6Rd9s73PZW1MURh&#10;KCVTXzEC8R4SC7wri76K2wmGPRsjeriwBfkeSJgvIpytMgBrd76qYaxy5OC7GX4yjkHBrLF11jEh&#10;DMpyDNbFcEi890PKTM2klLQveDZj6klNQebhKUKrWWQdDUpXcORsDPxkLoDsu0iAlIgPeTfRI1M+&#10;kQaRTFA3BGAkwahSPE9yHM6wWMAGy1WI91lKtF3ONDhci2rbqmDLvC1Jriu5nui4vInEBgdzE+Zp&#10;Kg0zCDGMriMGQqsahDVg8zkCmSZpi6Yj2zAK/UA80Qrmb5I5lYTD4nUNR4XYcGliA8G4BOLOZJxC&#10;wc5ltJQnWToRUwFeFgknQFgFQeMF24NIjq+lskYmr/oZGKMJUU6KIi3LnKIEgoDMq7KoqTTDA4Et&#10;W7F20ZIVu3Y/sXHTroVLVpdXNWlWJpoULT/HA1o7nmw6im3zGvA1ILAp20DWFurM66gzYdlk24VI&#10;ViCm97YQrxpDkwxdtkzFskSkl5QkJ3AKkIAJWAIJKTZOMYnPGuHX3IBfs2XNVAKKDdhAt8gqzkBB&#10;IcUWcHCEj6MlldcsxUINXU42EpwUo/kYxdOczImAiKasWKKks5xC0yJFCRQvsrIi6hbKFTWXVyxW&#10;tBjRpHmDEcLZmhYPtANRNA7oSOJ5geV5gAse2BEiCAKgG8sCyDE0zXKsIIrAySrPSTTNCZLKBZOV&#10;BFEFQAUkDlk2iuZpViTxkioCUwHRoeYi8TQLaDWy7JHtEbEgwcwsINJ0vpAtBGxUtuAEFFs6n/cy&#10;GcVwvHShrqG7qGjO9p3Pbtv+zKLFG2fPXZ3NFyIxkeEVx8+66TRSOn7eSxEyKx3wYmSOp5cznYyi&#10;O6rh6haKBsrN6MSbzEWbA9EBD3vpnJPK6panAimHP/0MYohzTTofSA41RCl3djnELVgesJcc7MOA&#10;26SBL4HbyClP1SyElWBrCNydk86mcmRVJtwXqZKfdYC0DVdTLVkiM/5UYEdCsXm2eYfeAkIiU30M&#10;33WyvpvzvbznZkOOLGTBbCvtBBRbwIlAY1oir/EcHsodoSkRRyRGDim/gBwcO40LVSWk1cyAYjND&#10;VB8Wh8yRwNBJ6YD9IZ2nipYuO8BMOMq8KbIaEU5HvCJYMnHOCkQw8VMRLZu4mJFbIBmSPB1C3slk&#10;kpKhOJYKIIUhQcPLCZEYVWABylVDtRzT8520Z6ds1EFFWTpSWmSZTA/aR+Zxue+aORONYEDvO5Jg&#10;iIwi0mQGOGBlSKgDuwMZq7KqSGRuoCBIAqdLqKRoiYLJs2giNLgdsmwhs2YaKRI2UprqKZJNKDbF&#10;FCXCsoUspBaIIQGMkq8BNhSBYKmMqlCKzmoBOWij8q7pW7qjo0klHYKwqdoh44azuC/PJnenqDZh&#10;wGkxmeDYBF5OFGY5qufpKVtxNNEkKycFFJui2bJqGZYbCqGkA0pXkQ3g/unpmCRpjuVTcfa+ogee&#10;e+pd61dv/PTH/yibLqiy+fDux9et3ljIF9C2KTc9PDgKhRJSbI5lW7phqJouq9AXLC2xjIyugs4Q&#10;9ivbIiQvHj0T8ICEsRX1sDOgQSwreL46Or9nIqWVxtFApw1i8NPz8qlUwXGzuFOOU1VoNMN2Hd9x&#10;fENH5TWykYqqC4QI1TTTJi5j6YyXyUJcHP00xHFTeNFwsxDD9Bwno+muDE3FQ+kbiuKaZgbGvucV&#10;YGY7d/8Iwf57iyDjLzxrWZZ59484q5OZy+j2ZLK27eYsL2s4aVG1yCarxIUtlU7lsplCNljNOVAg&#10;eZ3MHU5pTkpz04rtEcpD1VlZZclidpIoosNplm4SNzY/Y3sQaDbC0Ycs211dlMfZkGWDkiFknAXL&#10;A7eXQzcLXDL1TLpQVHTfnt2PPvnks/ffN7v3dB/D8B/8wIc/+pGPFQqFyExsZiYaiyUJm0Zz0MYU&#10;RYSm2GSCcG0sKwhkEU1CrvGcCF2dZHiKFVlB5qB+oatFheElmhMRiQBifp9lo1iMFwotKAHFRvg1&#10;/ExyUoIVaUEl5JpiBI7VlqCaGH0QQ3F8kiVCcQIhpKBygu9DpusbjhvuRRBycDjLCCiUzOQOeTQc&#10;BUUXZB1HMnFYR2IrlGASMfkSo0EH2KZmYUw0FEOXdAyjasCmqbKu4aegyqwk0ALPiDwCqA+NAQzv&#10;vqJKxMftDs0X0G2EViPcGZSEClVBBDGKaZG9s60gQTD44pUlE0UVlcZYhzuy8DY75y5d/uLXvj40&#10;NW1lsuEHQsm0YQlIls0GVDlh+zUoOdfO5rxCAck019N830ynYfPoPnpOipJ00YAyLnzjOz9q770o&#10;Wb5GtiMO1tT2kcY3UmnNSykODB5YTSaMmVBoDOKmbaYzbr7g5ApmOqv7KZKt5+sB0aYEFJugow4K&#10;B1PH0HTf8fIZr5Ax0w4GDaKMPUOwyUx3iGATfo0z1VAU3zayvl3ImrmU7Fkh9YbAHYoNxg/kzlqU&#10;hGgzcxkjk1ZTnuK5susgnogDS5JsMU34NUvlYa0RZ2tbz3h6FhapHXzW1UOKTfQ9yYfxpsICF6H5&#10;iOiSZ6opB+kl10RVeaSEQQuz0PNk2Kiuyzg0Y0MYxmE5l1BsUoAg+DuzXkiMnFGUrCpnJSktCi5O&#10;3fkuLqdQB19wfWJh6iaLFoY16/uhxU6Yo7tLrfEABYEjG468DUse+ZANEJQ04d2IaxtO+cTZjRBb&#10;d6bj/P7cnXDVaeCswFst4MIAeeSMRSZjIv/A4wyCZIG3gXaHNQvYLsKmBRJcFfhPhPxdkBLxwFAh&#10;eYf04SkUHUqY/m2QhaIBu6xC5k76oCYhVUdSBi5vOIbF4UL81AtkiiuBb4RKI45ppMKhV1qWcHa4&#10;nDjN/R7FhnIJ0As974J8CL8WiFbwpSyZ+CnnkHPaKKQRAIYFkiUubAG/dseFLaDY+KzFpg2IkLOV&#10;giflHcbTyCakupAwhJBfu3ODAb04mBq77Y80TFaV3jpaNfxW5fC+xqkj9ROHGidKe6j6K/LZa+r5&#10;i/zpM8n2PqrlPNt+OlF/Jtl4jm69yHVc40/fEM/cEs/eks5eF3ovMZ090bq2yaq2aOVppr6brWlN&#10;VDROhGu6lbbHKkOKrYeu7koiTWlnoqKHqTrNVHVT5R1xJCiBnOZrTvO1vXwtjj3sqS66qiNZ0ZYo&#10;70aYqe6gKtviZU2RkroJ1PZA+cC+tslTIcV2jmm+oXX2UTUNQ4faJk6cp+ouMA1Xua4B7ey43T/h&#10;3B7VBwbkmyPClXH5+rTeHzEHps3+CfXGiHR5ULg4olwZki8NSheGlEtkj1HtUr949hrb0xVr7Iw2&#10;3OavJNKTao4zCpKQSUyKg1e53ivs6fNC6wWp/arcfU3tQTvcFPrOUe1nIXTDebbpktB4RWy+xnVf&#10;Zf9biu0OLfX/zz+Uhb+AYQsotl/+8pcIYSwPKbbwwxr+wtT/z//++7XYTl9L9lxiGy+xTef5xj6m&#10;rite1xap7o5W9sSq2pOlLfHi2ujhmpmDTZMnW6bLLs5032IuSGkG7S7lGT6TvMac75vp6oiW9iQr&#10;zzMNl3g0btd1vrufO3ebvzCp3x5Xb43It4alG4PSjSH55rB2a0S/PamPjqtDA8qFG/yZC1x9H3Wq&#10;m6rsSlZUDx2rHS3uijVcUXpv6b3n2ZbO6ZKW0aPNieOtVHEbXdIUP1Y98VbJwMtHb/zq8LX/KB16&#10;NZSTg68gEoIA+Tn0WvnomxWj+0qHXjt+83cnbr1cNbq/ceZ4c6SEsMXR0o5EBXp8Z6KyLVLWPFVc&#10;MfVmffJIt1gFaZk5WTNyuG2i/BzddI3vusy0n4s39UzVdoxVto+Wt49XdExWdkxVtIydbBg73jpT&#10;2slW9vCnmpmSmujhkvHXi8deOzrwO8iJ268evfnb2qmjN1On4yaVdFjWF4SMLGYVIStzKQk/kzaX&#10;tNiExSdtnnKkYNk1NViXEQnIDFA5By1DlloLnNGkpCXETZ4s2RZMEUV8uG0oyTmrKAVDLZhSTmd9&#10;MhUxYXExnYsbPFSSAL2Z99VCSs55Ytoh/swZx8h7xH0sg6GCuEpB39358pCx1LwbLCHpStCkRDcR&#10;Ek3NQftDXeIndCvxFBNTmpK1jAKUphcQW1DB0NeGlicU29sOZbwHNUoEYcRbxBfaCzIhmx6QxKFX&#10;c0D5BVqeCMIYvMMPNaFOhxAVnHV44Bqyp0FYE+KwFuZjE4oNow4uv1O9oOaWRGYjkXXWQipNyxB+&#10;zULKwIUtpN7Cs3dS5lXyjNIKm5LDDylaPmUUMuG0RzQUS1y4RZ4Ix9ks53GczwspWcqgQRyZeOQ5&#10;rGPGNSWhqUkDDXtn+QPaEpMGzxhJ1qR4W5A9mWwogUHXNBhNoRWF1XXRNmUYJS4MGtgxImvwAkyH&#10;QMTANx4BjgzhwR5GPhkRMYqTh0jYSVQs5Lb+C1Fgi/iW4sP+0DlTZgBaNQFHRhdhrCg+jCGd0SWK&#10;7CcrI6ylYejANjLxEylZQwrPBghUAf4NxFQASNLkm6qZ9jTPDhw4kIADPuVNmjOocFN21bVwFjac&#10;kXKtjO/kYBfavK4yisRpuETFkdMAk1XALt01IaZvO5mUl8u42bSTTskAxarMK7CVdfLROLB0DZiM&#10;KbIplWQbuk82XUwXCrhKhZlFcCuxqoM9LpGvroXiwUglhqmTy0MZ2pmMYpmsLMXoJMUDWRA/KhnY&#10;UJNklUiMkZHnpu2Prly3fe3GvWs27Jm7YHVtQ4/lFCIxAbA2SQu6BTDqOWjbwIFMJrSVqqLNgbUB&#10;gcmK6gBEOgI8AL6scDJiYP1biukoAICGopoqQDbApWKogiwxPMeJAD6yrOqKZsiaIRFgQ4inEMYD&#10;NquKqcKaVzX8qcE/HBWFiIrsFFMWTZHXaA7oKfBtMSxJ1lheBAaD0DQHTCWLqoobFlWJl0VWElkx&#10;QcdpnkYdJBWY1gi2ojMhkmIHnnEmccLSVLLLgSqKighkIUqoLCfLQrDPASqgiKi8IAQsG8txwHAK&#10;2hRHnhc5gac5lmIZludQiqjIvCggBreMI80yEIQRSZxX0Io2UD4Bw/gLMXD4h4ES4yYGuPALGHAy&#10;ziKl7tpJ4iqnZQqFju7LK1Zv37n73WvXP7Zm/aOz564znYLlFjhZV01PMfUYQwFle14amaXT2TQg&#10;rp9GjAM0q2NMRn6+56YA+N9eBJ1wALjaNFExVAOFAqXjjwB0VA/JPc92PctxAZ8Ny/Yd13c9Io7r&#10;WDaAjCLJEnH248imDIRXMyzDtCHI07SCfB1kGN4d/hDAzSIBrtVkBWKi2+mGa5gQVMwwLF0zDd2y&#10;LdIwuB0IbsGyXLJbomHhGAaQxrd8R7cD6KkGs5t0XSJMk8gIOLqGk3HTWS+Tsn1bs4A1JSBd4F0g&#10;yN/z97AAKwmytCBIo6IXAfUSZxJTlQyIIuoSr0l4YwVNky3in6XYKnoRrwosepoih8tr6y5p8KB5&#10;w0qSemomALQFuEwWk0/5lgcgq3ASALfMiIqEAjTXtlOeD3Ftx8KbQ/qdCWBtqLYiaBwt8rSEatgG&#10;VGTgICFA5alSQhTjokrJBqPagu6IeP0sF8qClEimQ0pkorLjIHvN1VFbVhFpSebI9giW6liKDUEC&#10;nEUAkThFah5U3iClmxCyVpPueLpryWQ6nE3cR1U1wctRVolxAoc3TcJzx13gKAsiYniGRcfCk1Vl&#10;RVdU9AfXsnFrENNyNd3Em8YyAk/xMichW093cm4mTR6lYyG5bqEalu3ZaEnC6OLJoy+gN1kamhkP&#10;UUQ9MQDbiShHJ8R7imY//di7d2x6dOVDG/sHRg8dLV6ydOXZ85fRw2mKK+QLNnLTTFs33UAsWdUI&#10;18KpLEdFk1SUYhMMdAWeOPqSZ7oQk2gudAMVfQCR+Ek6mIjubeN1gSJWZQNNZBmObTg4Eo0MlRSs&#10;iZZJQdGn8CKgZcjahLpNeHTbR29ENUwN/dsk087DCZ547fyUn85AyPJn6PIBD4gjwh7aDG+EBrCu&#10;ibxMSBTyxcDAiOLZmbRHpong5cKLjVdY/72/t9/o4G32EUAM8XcTZZXDK8ArZK9IpCHEo4EnTCau&#10;Ohah81JpN5txcxk7kzLTrp21zbRppmw746Tyjp9TbU/UTF7WeLy7kirLmi5raKUU3jXc5l3vOZSO&#10;P+gQvO/QaTj+H1Ulih5PyHEFRfUyWUU3B0fHs4XCJz79R8tXrX3nu1/48B984mOfePFLX/2TnXse&#10;uzUwJsjmyHgkFo1TSRqKV4KyFySOE6BhaZphGI5lecSHu1iQ7yRMyMFRgW8bTohS8BcqcxrnCCFH&#10;BiVoeMQjjGQ0KzBEq0s81LuoIICfGHQgGGswwgSRMn4maDaWpCmK5MSxfLAoHsYq3JiBhsWwhedL&#10;aoILWR6VCSXwJCdfFAz0GQ1jKoY/4skbBiRJEwVV4BWek0MhD/z3BNdzMgY3STY0CHFqkyVa4JIY&#10;g1AI1DDDkcqgfSSMneSBE29W6EyoZAMdAMOzFmgGIqghhwEPipN4rhEmTkEaaHXHhYKEWQJNiV6P&#10;B4Q0I5NTbx06DFXEKxJeVtyEQuhfFzF4ZSVDg3ZE3aCJDc+x02T/FaSBpnQxCuWzsHm8TEExnASD&#10;u3TLqhqu3hyKM3jB3HQhZ6d8mBZOxsOFRFKe6btQBsTMIJsky7g7HDW8GGk/tKAs30NvtdMZM5U2&#10;PA96TjLJ5gacSvQci9EeXTvre/mUlXF034TutDLEZlNdm5hYliGaGiw02Gksxn/XgiEHi8srZM00&#10;bCpi2tnZlObD0jMJa0bceSFqKF4h7eZhdPlWxjVSNkkWiEK+ieiSo/Gwq2E6WgpyNgjxnkVupg89&#10;ihZxDRc6j3gOihbxLZYdkrNIDFEVliQq4OQyqI/mwRpEbW3oackKpsHaAoS3JIgAWxSGaCplZDJ6&#10;Oq36vuJZEDVlaGlTTZPpKaIjCRBbkT1NS7lGxtOJQxxSOrDMCdtowzgPP+IInMmHGxrwNtnfANgq&#10;nCUaxvAOWZWUUG+B/5oYrNoWzv28S1oRUgwBIXBnQ2SIfRDD3/U1I4jj7qROkswjMQBr+Hknfegt&#10;4YfOYnKQLcFQOBtuoYDLkc/bfBwpLpivSvIPZgsRYu5uHVAuwv+b41s68P+6KyiOVO9uxRCjkvXs&#10;UiF5F2aCnEPuDDHIB5eHc0JxFsnClORsQK6FyC68C8QreVcI9joA8gqWyctqBV8MNhglEuwi+r9J&#10;3mYyJpsxxAJwaxo4l08bcVOkbYVxCIuH0gGRQu9CPJSh7MRAeqx+sqrk5uGKoTcrh/e1xorb4iWn&#10;qYY+tvkC13uB7T1HdfclOvsSrWeTbWcTLeeptstM9zWh95Z0fkC5OETcvq4MaBdvCH1nkk0dU6fa&#10;olXdVG17sqoxcjJci60tUt5N1Zzh6iHdVHVHvOLkjdfKbr1eNbivfuJIW6ykmyrvpiu6qPJOuroj&#10;WdkaK2uaKWmYOlE3eaxugkjl8MHa8aMt0dIOqgpp2hMVzdGTjdPFTSOVfcn2c3TLRa79utLeNVNR&#10;07+vY7L4AlV3kWm4zncP6ecnncFpb3jCHB1RB8el62PitTHp+pTWH7UHo9bguHp9kL94k+67QfVe&#10;p07fZMnS+f3C2WvM6UuJjs5oY0ek4RZ7OeZPSClGzfKMGxlhb12kui4kO88wTX1c80W+/ZLYeY09&#10;fZXpuSqduamd7zdPXxbbeuOVXZGy8/GW63zP/4sotp/97GcYRzGI4ojfGGvDE3eS/z/+++8otn7u&#10;7G3+3E2l86baeVlu7aVqGifKqgaO9sSqziRrurnKDrqsIXGsLnakLVLRlTh1OdLTz178T4otS93g&#10;Lp6Pnu5JVp5hTl3kmi4LrTf4npvi6UHx4rB8eVK7PSbfHBSu9bOXb3KXB8Rrw9qtMXNgUh8dU4Zu&#10;y+evc73n2bqzZLpyNaRh4mTtaHHbdM1FqeeW0XuJb+uJlnVMnqiPHK6fOVQzub9s+LXjt35zov+3&#10;5SOv104fRPypyf0Vo2/gZ+XYm1Xj+3BEuGzkjcrxt6onDlSOvVUxsu/UxMF2quysXB+4X5a2xcra&#10;4+WdicqOWHnzVEn92LGqmbcaqKPdYmWPVHVn44/JirNU4yWm/RLddiHRciZS3zlR1TZa3jpa1jZW&#10;3jJ2smmkuHHiRHey+rzWdMFo6RAramNHTo6/fmLklUM3fw053v/K8f6Xm6IlQ4XzcZN+m2KTcipE&#10;hGQV2uEph2xxwHiykIZCCTZSyUK5EBc2OW+pBQcSsmxkMilZUEDCUUjriNcLHlmdjXi6KUpB1wuW&#10;XrCVAn5qfErlfCVu8OGC+hL5zpCBKHmoKkfLQiH6drjGZ/iZAqqN7OBJVtbUC75JPh2k1LwrZSyB&#10;fAC5s2/A275sQZjE6wUnWGvAV3PIhHiWhaxWeDZk3CBhDiEvFrJvAfVGFmULkt3h1N4m0dRAwq8o&#10;oUKHasbIRPQv2ZWGbJgQVOlOTcJsA/oPYwD0O1Q/WZTtzgzWYBOD/28vtnAhNh4jpSOHFFsYw6QE&#10;xudpT4QwLlpSE1KWmLZpU6FNlfBr5JuVyEFsFkLbNPk+5klSRg0HD84xKVNL6ipl6GTpCjKLk4yX&#10;ZNqsJSbVGKUlWIMl68+QdXV0ztAoRRJMU3ZdHZZWJqWiRLIbkcgaAmtpnK3zwRKwAnFt01myOZEc&#10;NhEeooFWwpiHcdTBPZLve4KlcqbMGhKOoq2RzWFTlp52tLSt+kHOOKuTs4KtJmQWKcNPgjwsA0tV&#10;oI1ynpnzIbgQZyng4iA3Rhc5TRIMWDYhceaaqZSXz6fJN1hiZsHi4Q2JNzjehBCKTbYN2Gcwg4yU&#10;hzQ2rL0cJINIGGoULGpNFsnMSi3cLR72pZVyTd+2066fy8CahLnpZt6m2AhSUwD6YNoCXftpZKt6&#10;NqxABNxcxsmmdRfwWSXmtQxoqSi6plsAqg7hUlLEIY6sXuy4up+y0mnDh6lqsLIUZ2ia7H5J5owB&#10;5hIuK6DYcGsJTl2/Ze+KtdtXb9i9c+9z8xau/duf/DvZOI9WbTcDSxb5A/kBWfISwykcr/GiLslA&#10;DZYWsGw67OmQYoOBzogSI8K2hplOKDYUJOsy8Klm6XpAL4iKzIkCmXUZzChSdWBMG2hURXr9bR8i&#10;Mv9Lw1lVA+AB7AnhEICKpukAJDgriQbHKsA2hElTNElFnTSBwBgiLIFRBBAowPsioL4C6KCKKsVR&#10;rMC+TbEFYiuao2guJFyDHDVEAkHmgWEVlbBsd9ePVnXCHBCyD5Uh2IwHPAO6I2wZaVPgTFHgyMxS&#10;YDgCmoNSgj1JgYXusm9APfhJJlMFjNN/+Qf8iT+MlTgCowKaAosiPlMoeNk0jraf+83Lh5av2rZ1&#10;+3N7Hn7vxi1P3f/gyrMXbpM5mAUi6UIe2INQEbbr2AAfRBBGjGUR0iQAvGnfSzuOh5+AW6pqaLpK&#10;ABdQj6aFgzUqQMi14A9gHzU2zGBSnWGiOdJ+KpSUB7hMWDZTJ4taAWrLIh6GpKsEB/kubiDg4ACn&#10;YQ2E9F7gYhPeoGNaJFPSG4J5pwa6m2mja1tOcAtB/R0iwT6JhLQiYhEhcFG3wvqHpJiG1pV0WyP8&#10;iGs4NjqfpOFnuMwVYbVUUxXQESUhWK0MAYjESWTWlqSZCpqD8GsIBIsbaUiPrNIubGo3YNMIy6ZK&#10;JvHwxGvm5mwDaojEy8GWdYCHJN7L+SgQtUWbhxWG6ITzcsjcOVIZQvappobOycnAx7ZpoaEyfiqT&#10;SqdcD81CCDLSLJahAcxBY8pMUmApgHVNV2ygN12yNf5tik1QEqJGyRotWzy6tQXo5uBZk3fYQnfL&#10;uFBP0EFpwrIBw3EqAKXMqSbxMrUJ0aY6hmxpoqHwZG3woLVTfsDDOqZLvHEsP+WkgA6hpAzifaqa&#10;jKzEeTnCKFGoJbyNgWqRlbfJVrLzQPAT/QEB8ohNPDkbd0fYUjeF9tHQCKIGsRUTdQYEz1gA1h7Q&#10;JzpAuBumn8o6KSR3g27rQ+Ohdxh4Vqo5NREzyeeLNAzdD7znY/cUzX7uyRd2bH7sIx/75KOPP/2e&#10;931QMxxFJnzczFQEKkOXNTINkri5qtBrEsVKFK2iqkmWTTA4EooNfSak2PBMdDQL6QnkwVke4hGG&#10;PsFD0RRCsWlQ2YG3kmt7EGg6E52XbDiCp4jO7+F+Lbw5d/yRLM/AW0fIOwB/G3EBF4OeTDq5h1tL&#10;uakUjuSqgJvGG4T3Hr0Cijj4bKDJgirxqiRAxeCNc1wLLUK+YeM9tdB5NagjGToqpJACcoW883jp&#10;Qn2CdxB6TCdut2K4VpmqIA1qjf7imsStzDXwIqL/6K6je47q2BjtNNyaZxi+42TddMFJ5TXHJ07B&#10;hH/Gy0i0DS7GfWUsL0c2OUv9Po+GI6oXvvL4QzVQpbCq+IOq97M5kUwxdwQyj5J4TjW2tK/fvG3Z&#10;yrVFRfc9+6733XP/nOqaJkm1B4YmogmOStIsi+cnkz0ckJ4XOZZnWeha3DVUNHGpQyAgtjiGJqwb&#10;/sJmwV/Io3EchyPC0HuoBo4II5L4KRMqTeKhyRQNIhBCUmYFCTkF1JuMUzxieBKTDPgsZC+JyAYq&#10;kLiO4ieyJ7RaIGRtgbsJyI4Tmm2S6fBoUkdVTEkknBoEgyXGuNBDM6TYOFaCMKLAYoiRRB7vlkLG&#10;N5F4jqqqZaoWLAcdMTiLZJyMYRD3gvtBu6oYTA397icOdBYyBBCdGXJ/hF9DE+Lu5MDfjaz1ZhCi&#10;LfB3Q79GAO+9gj5jWrysEKduWbk5OChoSoJjMNwQBs0ynHQKP8knQEPjFZkhDLCINPhJvsDhPYFm&#10;920vl9FsyyYrDxQYQRcUaybBRZN8DM2tEjdNJGYkDi+b5YcOr4RoM30XY4lsaMgQOXOoNW6ctF/o&#10;Nevi6GSzdiYDsw2jl2KbInHnDZScIooYljDQpWzDtwjFBq2TcexsiphYAcuG3g1TjUPm0FOWDqPO&#10;yqRg0cGuM1GBbMrNZ62Ma8DU9C0FetdSibOyIfOGbGc9J+e7+ZQNwzJg2ZAMidWUqfiG5MJqVTiY&#10;jqYMFQ9L0stnYcvZ6ZSVStmpNI7QrDqZB6DIjkb8d2Gs6mQ1TlQMNUxhNM9nUA0djYBbc2CLWoJh&#10;iK4EEWC0W8hckxxTR4a5HMTIZLSUq/owjE0NA1daU1Jkhopgi0gsOnjZiKeelcva+Zydz8IyDzdk&#10;kFwkA16QBQeZ6wIq72qyb6oZW8+6WsZR0zZiYJPztio4hGWDICV+hmQWIcgItiJOYUANCBCMEwhh&#10;qQK8wN6dXxmyaXKw4RsQEBKEXhFIg/gQvuESJKZMCZFIENJVb6eEEFotZNaCGMaSw9lLYU2QA7Ii&#10;xBnh44hzGeG8wp1Gg1Pk8oA7QwzSh8WRjUqDDRnUHNkuD/cipe9MREVickcBgYifQVkiLkFWhL8L&#10;1oYLK0ny/08hc0JDh7UAuhKnNohS8IS0yUMCWo2DhIybryc8JebIcQA3IM2CpxR8IWORjREchbBs&#10;ga8cqiS4xAuBMaTBzPjt1GjtePmxq/tL+l8tH3yjLV7SRZVfVrouiO1n6e7eRMeZeEcvkZbeWPPZ&#10;ZOvbFFv/71FsQ8blW9LZs1RL10xtZ/xUL9vYw9W1J6uIQ9JMWVei+gzXcF5sOhfsKNqZqGyaOlE7&#10;erhyYF/FwJs1I/ubpo61xUo6Eifb4uUtAb9WP3WifvI4joRHmykp7X+zYnD/qbEj9VPHmyIkWRdz&#10;qpev65iqO0u1XxY6r0rdF9iG5tHjdbf3d06XnEvWXKTrr/PdA+rZMbN/whoYN4ZHtcFprX9cvD7C&#10;XxmXb0TMgZg9NKnfHBYv3+bP32LP3mDO3CIU29mb3JnLya7zkdaOSEP7TN1N5lLEHRN9Sk6zlD09&#10;RN84F+84G2vvSdafphrOMi3n2NZLyc4LiY4b6rlB+8qwd/6q3NEdKW+bKD4Xa74l9f53FBsC/+Vf&#10;yFb9j/yFGaLQsNyif/iHfwixAQZURIWBO2n/J/7+O4oNLXuT6bsqtEAuCM19TF1HrKZlqrI3cao3&#10;fqqdKm1NlDQmjtXHj7bOlLdGKs5NdtygzgUTRTmpQLzYgh1FO7vJXrbVxIVNbr8lohf2DgoXh8RL&#10;Q8K1If7qAHcNclu4NijeGFRuDqm3RsSBUXFwSL00KF+8prRd5BtPs9VdVEV77FTdeEnTeNU5ruOW&#10;1ntZ6OiLV/VGystHXi8derVk4OXi279D4NTk/pbkiS6+vCl2rD5yuG7mEITQcJHDtVMHqyfeaowd&#10;b4gda4geQ6AlUdJGlXUylV1sVcPU8ZZoCfp6F1XVEa9omT7ZQHYwOFY581ZN7GALVdJGl7bMnGyY&#10;ON45VXWebr4h9NwUe2+JZ66x3efizT2TtR3jVe1jlS0jJ1shU6U9iZozcn2f0tAhVjYxJVXRgycn&#10;3zjU/9LBm786fvvlEwOvtCZLRwsXKYejXZ71BS4thY5sYo4In5bZlMj6spDRlLyjEcrMl3Mun9ZD&#10;FzaFUGY2AmTrA+KwpgUrr6mIMQgRlsJZPq1JObLQm1owlIIeTEQlDm5iVidLsHkKDz2eu8PuixmH&#10;80wFY0mWeLFBoBOJmgs+JhD1l75DsaEy4XcDxtPkDEYC8//gy5TASU3L22bB0wtOOG2Tc9/eyoA4&#10;l4WCU+FVyh2/Myj6O/sShCzb28odqvDt4SEcS3CKDDaEPCJKP3RjRm64CteGlwf5E3YvKA7JkDmR&#10;4Cyh2MLNQ8leBybZ60BwCNEm/3+Y+6+YW7Z2PRByg9QSarCEGiSCaOgLQGqBEILLvuGGcAEXNLSa&#10;1AhBo4bGMti+8AU2fdR22+fY/3/On3dee6+c15dzmN/MOec8K+dcs2b4As876lvr/50urGPL/va7&#10;ao85atSoUaNGeJ+n3vEOFIOWMWKOfOTdIAjg52IpcEuRWyr8UhVC8qMpBA7zvUpLODVMlpiQVqa6&#10;1OVQkgJRCAWIGCpypKkrTJ+eHAai70oh+UzV15G+iR6nmUDlPUV2F5KzkB1B8SSoIOxbH3nEcInx&#10;2UJf8TZQaADuoJcoqku7u9InMubuQcd0iGkVc0ZoeffL4CEKHjCjeyrt56BivjfWlgl8EZi6b5C3&#10;68Cwlrazdj3aOxkKjW8jBx+qmSzbiubp5tKSHAUxZmRbKwdirxxv64f3S/828G4DJBBtmTdFcoOO&#10;ukKG5ELHdpaE16C0QbEDsllDtVoFUPiAcFVb1tzYMz4P8SLfXXpQHB3gkSh2yBNCDI90RF4RFEu1&#10;ACJoiZiDNOu7IFw7zG2LBcBOi+QAo5ae5TqMjrGgYZIFgQfktYrWd+6KfDEhB+B6coXk28CJGoAV&#10;s5ACRmLAKYwtHzbrLXAQABe5P6Ov486juxbieshEjJZCWZoOXKBDl5ZNS02Vu/+n//v/+y/8hf/C&#10;v/Kf+y//q//af+2/+m/89/+1v/jf+K/81/+t/YPrq0SJLcXyfNyX4C/Qw4xXpqIKPC3oDrC1bvtk&#10;sQBxAxTbMR2b7L+go1u2AfXd8TRd0nXJNFUo7WSw4Vo4Sfo5+4PuD3wF3AVM6PvMzok8zSx9F3A0&#10;cIHJ8ISGZujK48IXTQNEdwBsTQfYUhGJDIqREo6EWoiTwyUmLdTUyFbP1gxakKlojmYATrM9HsjE&#10;yHbIxIAhW+iwEa3gw7u3HPqqbyIrQDyJCbFswIAQy0Lt6RaQqEMM0hfuTyN3bPgJvOSRlQ5tgfDI&#10;Y1Kdu2TBp+OpmRED8Bp52qGVQG4QEez2Pcdzac9SCAL4icjtZrWBYg2svQQk8onhZJUCjAEkY/nR&#10;h93D/97/4N/+z/6r//p/8V//7/wb/63/8X/+L/6bf+Ff+S/9e//H/8dX377OFKuq5aENLLcbj0Cz&#10;A3DhWCSu7Tyalfl+BKzLqDFMz4wXQzInwEsDsNVktLIogNa9hADmoACMISCKDE3uy986DNDk1wH6&#10;h78CUvRobSd5VnMJIzIa1iJcQ32Ckvk+e6kmWqVBTxN4Ebmdp95GfY55Plt73ooQp+WzFxrD8pg4&#10;iG/KWosPvQIQHX9fTiHrEG1ON10VY4O9coMN0D4asG55GkYOd+0GkNBCu6TFYLQeTFZtVXcAnQGU&#10;RVkXZFMG5sMAw1zKaUC96HlO5PgbP9zSq1gGbkgrtZh1RxRE6+Vms9rGFl4kuB1ebBBtos0tMCQj&#10;EfAI+MPTx7xSABTpB0uP+rmPZkO2lOTwzNOtKPTWqxB1DlwJ8OigsRkmmjSaFQJomID7mqxpCjl5&#10;QjvyNOBIWqrpSK7NmeZctxe6wxnWXPUEk/aqMP3QZuIFaEpbAGV3yTwtoVowUlhAqzqvALkuLX/l&#10;hDi6aO+yYcu0Ci62KIxwLVktEu+58oJNADjoY8i0OMnmZZ9XXE72FnLAq9QzLQN91sQQhfauyui2&#10;iizip45CE/An53kea+o4on6I9FmtgPsD23GozlEPGJhdvLilSyuN0T6jkAwqoTqGKP3GW90u13fR&#10;mqqJ6GNU7f3tgyJb3EzfRg+lTOd/9b/49/7b/83/4X/mL/zFf/O/+2/92W+/9lcbgu6A9g8PrNWs&#10;dVlVRckQMFdo8VpuW5DIhSGGSQwXkoqGgXBg2ihJLIiniUIz0H4QT3sBIIHj+2ih5BwO7zTcLFe0&#10;LwA6LlnchUuUzHE8GrbJ7R96Qag7PoqiGIGO9okWtVr5y6XjM9PQJUZyaiNk8UmEMwTdh1BzGNyu&#10;ojuo0GjtGCwtJzYzIyKYLC5pG8ilS5ubxMo2Ghu6A4ZWdJ/4D10Df4jEWTw//tBlEEMqA1s57JEX&#10;QN2hbSD8IFqGEd5zGBOI5G6PvACEoRa4gOAG89/uoTfcQtxwRbugsia/Wd+u17doY5ETrC3a5QSj&#10;Gfr4EqMHnsbBgEuvHuEo9DGyRXhiz8FQgOZhkt8CY6EIy7t1dL/F6LB+uJ+KwubhQXPc/+t/+P/6&#10;q3/9//u//z//B9X2UDaCuWgOZwraHSPHiE0jco2YLKLLEGbkGhOcIkEa+iJCzZJaJjVFtExVFhWJ&#10;zItxdxJ2igwvZVEWeUngYt4tnqfwh0A83cQzDk7RNMb+8JNiqGNCaALBSK+IisjRLtSxM0/0X9qG&#10;BmMUuRfFOOC7pu+hPqwAUzXmbF0xIYZiLfEqiTIOXZwyPJsZz1q6Y7g0p9MkQbaSGIEC1C/CtHoU&#10;2fiu7tC3AyLXyBLOcaEgkDdTspRk3vEwZC1XIYYZXIyJxP08rWGcIZNyg5nPo0HRdz62jJRimC1b&#10;dHvnokUvI82yBUXFEKJiCvVsaCMY/dH6dfqcxnhsXBGiMFAaoGeoMmY9Q1VpPjZCaOOOim6LZKbt&#10;Yow0MQmwhoShBcMwEZqYvNlnMt1S2JbdmAA8Ml9Fd4LgJ9lxYqBhy9+h2DgGfrqhS2k2GwjGUCeK&#10;7GUQ729g+I7iGKpjkONazzQwz8d76qw8aHfBeuUuQ6rGJdUk0ZTMgSyrQJpwicJDY2VMX3iLmSzA&#10;/EQr/jE/ebruatAtoDtAiQigiG6gN5J7Rn+NCSM0odWvXSNyiAVzddnVySEn7kPmy0v6fsTMVqHq&#10;rTBjLNex/gldEcqKYqoQE20F72y7RjljGtFD34zI6g2vyQhciO75iu3KZqA5Syd8COP9kVYPTnRH&#10;W5PTLiVbdx05q9BeGXqoQveGoB7ctQ+dfHlP326hmTvQNol8dCBWZBihCrWcKLbQ1iKHnK/dR/EW&#10;BwZwDR4K8Z93Go2tqABwYrCjsq0G7PsothczGN4hMivm2hjfhIC8jGERJQbuI+sH5lcHyX4vX+iz&#10;pR2zbMiNvKR9sSz7DKNiick7wTcEn3b2RG4EuP4gMSQuA4EdVpKYOMO1iETm5i1ZZpBJ3WfURkRh&#10;TOo98nSPO9QhwDKkSNwR98VPlpLuQnZ2rDxf0otsc4OYZUNYYeZsxl1Ia7zYBgjSPyjTUJ8E2sTX&#10;5ktT2rjKra9sPGnlCIHBfXZ/JAcmXgQqX/aN6rpdiZrves+/y//2x8rPn9d/cTh/eia8TGnHN8rh&#10;NXd2OT+5mp8kFqdJ/iQlnKSFk4x4VpAvS7QzQKpuZBpGtmFmG3aGrNgWu8fDd8fzt9fK3rWxe658&#10;OJy8PJq9OuXeXkofE+oO5FJ6d8q9Thk718r7k8Xz3eH3H7pffex/czB9cso/P+ZeHX0WhE+Yzdqp&#10;8GZv+mx38vTj8Mnb7rdv2t986H9/MH9xJr1LCqcJ7rhoXJStq7Pxyw/1r4/6P9zwb9LCh7yyS/SL&#10;fdOyym273LFbXbs985ojq9bTSz2t2DfLQ7sysMt9q9S1CrRiVEs19HTTSNe0ZEE4T8+ODkcfDobv&#10;S3yaUWyCuZXF5bQtVZKLkxtGsZ3zn675vYSwn5of38wOs+pFQb8qmCcZ9SAhvIPk5dOa+U/cUZTR&#10;X/+Yv0e66p/FX5whY9gYxfZX/+pfxVyOeR2/Nxj7PA960j9D92//JIotvzjLTE+u0Tjm766ljylt&#10;L2OcZs2zy8W708nLT+PvPo6+/TAl+dT78V37+4v2Xm52qUZcTLFJm3hH0f3D0Y/ni5dpebdgHFX1&#10;q4p2UZVuKlKiwqdqUrapljpGtWPV2ma1bpSqWrHKF1tKtePm+0GpEV4UzIML8c3h7Om5+OnT4NlO&#10;9+WVcFiyLnLq8Q33NjF//W7wu9hC7e3gt5+m3+7Ov9+Zffdh/PXLzi8Rj7PvR1+9G/7uTf83sRXb&#10;u+HXr3u/hXycfHckPD8WX+xMnrzu/O5Z9Zcf+t+d8q8vpHfHs5e7gx8/9X7Y6f/4cvTrV6Nfvx9/&#10;83H63af+Dx9735+O36Sk/Zab6gTZXphvu+mSep6c71+M3p8N3h71nh/1XhwMyS/b7uynQ+75kfry&#10;1HyzK//0Zv71982ffV39Y6LYaj/fXzztPKSEJXQiRYgUMVKJaFtrygaia7eWsjGUtaXdOhbZuK7M&#10;+wijibzCsEKbhGq3tO+BtiV+DTG0fcHKxFn91rMp/RLxfKApW10lMZCntNIglOcWlziMrcPwtDTv&#10;1/rtUo483qePKmTSzEyXye8Ahh42upHt8dq1iTJbGbehHCFz2jI5Xhwar76MSauY1ULYREnYElEp&#10;NDhXEXw1Js4YyUUkWvwztiZzH5Ymhr8Ibc+AfKbAyB8ZhlrcfeEoC4cWz6MwiKTvIfF4HX+IYCbK&#10;mIqsuwBX8Z66cOT4jhBkGOf2pXhf2EABBXMU3pF5W8ZR9NR434PH3Q8iy9p67l3o3AXmxsVPotgi&#10;kUzYVmTFRsO9b3PkUg2TGX10YlOXo69MZUkUm7zCGCTyvsT7ssioQCUKlWWgrVbGZmPdbszbNaYl&#10;TC2cK88d0Qgl1ecl4BVbUOkTnGMDQQBnbm/D2zt/u4beo7q6aCmSLWGal2lDUrJEM9e+SV/86KMf&#10;lBL3NkCxY36Nt0XOEpVAszYOsJdFAg3JtleOg5Rr2nFu9bAO75eIATASTBGiACiTT3zHwaiz9T1k&#10;uPURhrAd6jwbc7yvc4YAUTzNYjQc48jIxIxkHfnQq0hWztIzPUt1ZMWWNFcwA9mOJDuSl7eRh3oL&#10;oAMDOJoIENe29HTXEDSRk3nFUmO310TArYLVre9FUN2gOankwhh6XgBF13yk2CybEDpzNhQs16vt&#10;PXPEhMwNGTVmyDLZG2hQamnlnOdiOGWjK3AVICoBIyuEmmVLuioCdJg6rXm0LaAHMqMhzsrUDWAS&#10;QVYETSeXKR+OEv+jf/t/+j/5n/9v/91////5P/tf/h/+N/+7//Av/9U/+nf+3f/gf/3v/Pt/4//3&#10;J73eCFkA59FyMks0TX4ujDhpImkLDT+BxaGHk+dxWgTqsPV8pgNd3dYM+rYv08odTlF43MuyNFL2&#10;8aSWoQPJ/N4wzQTSYw8SoIhAXkyIy/ABMoESGa8AIARRZVp+iGoi5VpBjZCxFTKJzRAQwE+ikxgl&#10;QZX6uSgmY1I8A2hDZ8twgTrp5nR/ABgLVbMkEhSqOi1xI0LNdlTbAYiSTUsjSo4sLQC34rW8tFw0&#10;xq6IJYyHWxi2S+v/LHKcHjjIhnACkBZgi4/s2BpIh/YgxU+ABGBSWrLJ+DUgW3ok5lEHEBQAiii2&#10;1RIQFCnwE4KUAZFrnmwCtzifDk7+L/+3/88vfv3Tr37z+u/88Xd/+ssXv/jVy7/xH//sP/5P/uzo&#10;7Mpf3SIvQF3K27KIC9R0Mi8igpJWLiHjVRTREs0ItU0tI2bfgJ4Zi6ui+EBtq6W/XgEOAPajnIDo&#10;sTw2PGp7js2IX8u36IifjG12YkIt8pgZDMYA6O2Bv12GQejR2j5GuDAPOeRF3yXXN8TQrX2PHKoF&#10;wQowyrIAXvBmUcnQH/CHdoLniOFuzK9Bo4BegYdYspVoKA+gTWg5vmHhiHCEUqP5CBIbD4gxic8S&#10;cWYQe4IAscT0tnVdlFVO1JBYQtuiNmPJWkypRA5lFdruEh2T0GkY2yutUIsBSezriNZRMt4NdbZe&#10;biAoJ0qFGiN2wweeCpax9RaCqHKUDZhSROfWPJ3KTBschD6ZPKFeqKMorMGTPSB7g4alE0QnfMmW&#10;P/sac7uth77iu4Jtc6bDGS5vWAvVEwlyhYYXu1xC58PIEtNqtmw6zI+Uo1g6r8ozaOzeygk3gG42&#10;ZgLLknScCgzMLiK6Mdmhok+x9hugkKhkFEBU9BlvLkSPV3xeXQraWjYBSNGAiRZnLAYjMojLIONO&#10;RmcgbOoEYGnBuqmjcvDuNqs1GjsGEkuNiU7Jifc0QYWTIRixbEhGxBDKt3aiLQbSJVt/SeMe6lXX&#10;MJdYq+BhOpQe1g+YNX/98ycfX59VOz1O1d3l2os2XkDvUNMMMnEVRHHOKXP6vGKLssmLnqxuLBcz&#10;ABoJOX1UNJQBb59ENaApaLwoTRcaJ+IUYiDE2zpBYPuBDewfbpbR3Xpzv9nerbe3q/U2WqFkLgYY&#10;RQZYRu9ANwp125F0g5cdWY9s/zZYrfG2bX8TbdbhCiM5W1SIMc1QNF1RNcwqGAcZv0ZrvJHh0gtW&#10;AO+0iHQTW0EuGUPA1psRcRZ3FjQ81FhcafhDh0X3QVdC30EanI1bZmQZa3LITowBBh80LDTMCKPC&#10;ehMsIw+dm7iWIDSXKzOCuOSJM3StyKfutfKCNdUt+VNDV0BfvN9sbvGbrNpk05PICyDaA+szKAFx&#10;6zGZhaEMkRAMLESxMX6NODhkHPlQEhQyfXK2Dw/t4SjYbE1/qbshbUnsr+eiWW2Nws1DvTMlBo1Z&#10;rvG8yC14nhcwFeAV/yGzhjCzGiOr6X+AX/sscZv8h6k31lxxGSotZifjCtQ0jVi9P/hTP5vCSZJE&#10;9Lcc75GjKCIzWiaKTcAkFtNYNLHQ953HrzaGYsX7ARlqzK9huqO9gQJn6dvkvtBhhuK0CpSOxKM5&#10;GIwxPUZLCAJOGMTkGlmxueR6kSg2zEuYCH36qvVFPrNsGIJCYnd+T7GhVMSvuRYmgNi2MiLLNddl&#10;i6FtjYztwhWj2PzVGsPJQpJoJX2Alkv0sKhKCEA5WYhcdLuCihLdrtEf3BBzraEYKvkgxQ3QaG5D&#10;SeOXawy9UOk0qA4YgDfbBw+a1voBag8vysgEo4sTmKop0YTsYSYg5xBQMND6l2wrIOSAqUVHnbEN&#10;Y8n2mDwHuu5qxSRyI2KUnOhRDN/GKCZZqmQpCqZ13zRDywxtRrFF6EAQH7MdLUcNTM+VMTAbGlkC&#10;YqpHE423mED/3UI5JBLNWZJ/yJhlgyiWjCMi3QiTK5RA21t5SGzRCk3SaTUoz7SFsqZCB4OSEPr0&#10;RQbqDVQnP4ii1Zo5c2DDK3Igig31CZUPiiVmHdya3PBheI0ws6JuN3gRGK0Zgehqri9btqh7GLOt&#10;4D5ATS4fnPDBDm+d5Z233vqbW3+zclFpG8sINYw+ki1CD7eWjreJaG1EFFpLcg3qYOrdQtDFdc1X&#10;1KVNTlrYh3CgqngX0eBhY9+G0NgBtXSo7hv/cadRoK2IEI3I3PIA0TgMcNn3bIPRf9DHGWKANXhX&#10;4z3agE7fxKYVtPYohkKUPibsGIJDAvM2mNsysAbj49bew9pm/teQEsAEaQCjHuUzJYcjLkSyeNkQ&#10;M2Igq4s4MbFs8U+i3pCeNjm17kLkjPyRM7JF2ZgtG3FzEiPvIAjgZ8zNxaUFoMNTA+VxrkYu2xjH&#10;x3ZIwAOSNRxL7xl3IVCwwszZAD8hMdEW73UAASwFKENkTLFxa3sRmfPQmC8NLrKEFWAy7ZbA+waH&#10;S4Ao0fbYMl6yUVg6lVWrErXe91/+UPzqWf3PXjR/dbR4dia+Olt8POc+XXOnkAR3lhIu89pV2UwW&#10;lMuCelUm/2vJup6uG5lYama6IF+eTz8d9MgX26W0c6XvnCsfjmavjqavjmevThdvu4yK4gAA//RJ&#10;REFUztmOorEvtpPFywvx7bXy7lx8fTR7ejj76UJ6nbY+7U2fHcyeHy1eHnOvj/nXR9yr2K7tQn5/&#10;Jr5F+OPghzedb951v90d/3TMvSroievFUcm8rNjX+90f39e+SnCvi8Z+XtmrmEdNJ9l20y2rBOnY&#10;rb7bnfvtmdca28SytZUcuWYziyO32jZyTTVdU5N1xrIxiu0iPTveH7zb778r8qnJsqevJftOU9aL&#10;vtpIc6fJxckFv3Mh7FwL+48U2/QwwR9dzvcv5u8Swqe8sV91Txr2Tc1K/EtEsf3Nv/k3STHyfWjD&#10;OI0pH7EPDw9x6j//3/0DSr/d3N7f3j9sHik2U1kpRf4yNT467j896Px4PHmRUnerYbJzV7jWd475&#10;V59GX3/o/3Z3+Lv98dcHvSc77e8uBvsZ7oLfzvUHxXnQtAehMD0/rrzd6T07HL++WuzeCAcZ7jQn&#10;nFfFVFPNddRSVyv3jcrArPbMclcvtbRcQ80OjMrQqPSdMqRuZwvK1QW3ezh6d7J4fzh9szt8tjd6&#10;nhA/lZyzgnF0tXh3MHt1zL09EV4dzJ+/H/3uZfvPnjb/7k/Nv/Oi9yevBn//1ejnL4c/e97/+bMe&#10;jr94Ofzlj/WfvWj/8k3/t5CX7V8/a/ziReOXL1u/Ppw/O+ZenAmvL6S3l+K7c7ZA+nDy7NPgd4ez&#10;78/4pyeLnw5HT47GT664N1l1p+ldtfzrhnVVUk6KwklZPqtI50XhNCG8hVxzn85n709HH88mn675&#10;nZRymNI/nPMvXrV/+aT8Jz/Wfv2s+dud+cfiJj/15EWocZG6WCr8SpI2Ch/xU3cy9+YClO6NaT94&#10;GK1ozeZmpa+WkmORYMj2Mejo6spQ1ipEoGtV5c5W7m1x63Erex4586UzD21+7ct3gXznCxtjESkx&#10;ScQvRWmtqFuLNhtdezLGI7YxpRTh7Vsqs5X7sgSVCzVpY0lrS2QibCxxa0u3jnTn0pEJYvi1OY/0&#10;aahOAoVbGZAFOyJeYOnlO9fc2lqkS74i+vJnMssQPc3eLvUIc4yrR757x9zSPzy4d7caSr5GwWhc&#10;pu3gSJklrYk55MI05rkbWhGJKtLvQ3njihtX2tLuDdptgDkM4ya5u3INMpWC0A5ymORW7l2krl36&#10;lBEafIgRnwZ9jXYsAkYngW5G3r7u1yty+rbFHIBxee5rBu1oR8Zl9tJl+8gtnW1orR9N/zDDQcz7&#10;JQb3maMMAQUwnbDVo/rKxU1pi+472j/oc/qVvQ2V0OJtdWHKC0vWycTdIk/fUM4j11r5JBHUcscB&#10;er5buVvgQUd2ySc4SmtCjV/7iKSSbEL8RCTOIjHEWtFPydElR0OAfvqWTfunRbgEeZIHWeapOb5Q&#10;sjUBWpSjI2zQXk6evQ1QQuc2pMdkegCZvjP79vizD5qi7DOaj6g9394sIdYGzxjqSw/ASHAM3tJk&#10;j/zd4uWaK1QX1IvQXCG3ID4iXgspseiavK1zpoaAhve1Xbm3a6RHGG2D9q4KXCP0TGgzUYCA6tmi&#10;pXNQrpe+s156W3K+pkFbBYL2HUTqgW9Ah15FENVzOV3jAQVc14OOdbsNbm8Rr3me7KDaaWUrNGMg&#10;PsP1gKPJRTFAjQc0Q1uAAc3hlGpaoqoJKuAvFHFAWLrE8mNLCNqzP/ZzTGYuLpq1ozsus9dhyTyf&#10;j7dNYISZiatCqPiAeEuXpY8XfnoBqfHImwyDYqfOZLcGVO1Aa0eG0NrjpSjsgznJ4zdzh25Hp1wA&#10;Brqph8z90ELOgJ0mLQUi+KQZCMQLbWhlKFmdEX4h6zInhhIAkREjW4DTyY4N18YgglYfxusRXQ9h&#10;pASsAPBhHpkcpMSRxQeIlBSN2TYp0PtlVcclyJblHOC+Mp5LVnFE5sgZgnshZ0brIR87xjWIx0+A&#10;GnZrWjoWRuRrCSA2jACq2SpOokdXtBYvfFzOibDHlo9BUKGAFKvVBrJe3XtuBD1dVWzbDEJg8+Ut&#10;kzsmtyHttgkEgIFmCRzwBWxjFsYxxtXA2zFHhp+IX7E/AuJR9HD/cL992Ky2MUMUBSuP1ida9DKY&#10;ZdYdfdK6v8X/IzIiWi3XgM+AiwCngDtAOmhDgP1ALZtgdbfcbIFgqDF5S5OMpJAV43qC2MUYGQUS&#10;5nSRCSAjcltHG4D1wA2IlVQNS7No2aYDeOHHdguUHvgFVQFMsr0jQmNzu4zWaHKoYYInrsuM6Tyi&#10;K9BKVNWQZZsdNVHE0dEJYXmm6VIbIk+DAG6eRYusHHQJyTA4RaONaSVdUD0DPXKNp8btUFt4qDXK&#10;6S1XHl4eUT5kbmnTfdAmVcB4vPVwGeLlrgkFrc1gQ27hw8ikbrk0PcTer27xRIHj40I8DmMEaFkt&#10;GtIW+QPtmZ4tGwaPYsjGQjZ5xQV+ks2laq90b2P4W2Rr+BBUI0qOPmOrJkoOmOUIJOqE16aCvpAR&#10;SbuK2Lgd1SEgW+x1DgL0DJAaAMHZvo9ep5hAyYHmoMBbN1qheyuWKjBDCnLBRr2UvLIbLjCoJenK&#10;XJQmvMmrSLlFS9Ns3A4dnpa7Amya/trwI81dylZAX14sX9CthWLOZTyXJZKveKptWjNKqNF1QkOz&#10;VTy1gtEBQDUCUN6465UNHBmEuh/p/oo4UuBS9GL0p9V6e4u3j1ePPqVobIkq3idaB+vgumEpqo4a&#10;huAdofWytZfMesQNyekUqkLSaeNM2aD9jHWUwCVWgNyumQ4wO3tq1FLsyA81rEuaysuoQzqFBoMR&#10;zQvQ6Igs/ywRWubmlr74rrdBGJGnOdQ3280AJUeT1mRdYdsUG5qJ14c+hR6HPoWy4ScaObqDRyZO&#10;ATpdYDq0YtPxHJWWwSOwDWn7gNsQnSveyoR2HlmhGLppSuTtk6ygfRSFuhI9L7HAtJ1n6C3RQ0VO&#10;xH0RDzhA3gDRGqNbtrD8/jZcE7NieZgDPNYwIofs7NCL75bb23CDBA+3D6hJdFs8CDoycsDPkJnY&#10;4i54FhoQ2FcjVDsC8RhDK8LXt+vVloY1ZtiH+HiUgyDwZRhEYBWRv0iMfvG4h0iMpGQgbNqKoomx&#10;k00MDKrB8yLtbMDRXqIIs51niBMz0adUAylxSpIU9HHX9TGQqooukadOctOGBIw68yC25eInLscl&#10;OBo6zQGxb8ffe1XQ4r1fadLBhfGDIBCfwn2ROSYJ5IxxgC53MMZQMSBIQF9f2AayKHy8YhQBXIL5&#10;RcBPBaWJ5w6awlAHmGXiIxozGg+SoWFjYmVDoM72b8AlZCJtezaZdNkmTkHiGJTdC2kxNmZVSdN5&#10;3A3zr+NgQkef0+zY2xqt+sTkjqmWTCE9Ngu7JvODalu+YwcOjlAmdYzUoUv2xhGUBIqJE5B4vreM&#10;gvUaDUcxTcz1Cpm2+atbNJlHk1mcIjKOcdE+Ui6XBtuIACoEBjAbKgTG0fU63G6D7RY/FYv2Pdc9&#10;z11htPOQGEcdmoPnQd9AGqC8NfMzyxyuUQJchcTIxF2FbH2opePFokHdbqL7W4i3jszAlS1DsQ0E&#10;kAwSm7nhJ45IHGxXy7stEuPIMrGRXib3sNCWA29NS7G926UZOdBvcfRuQ/+OFFFn4yuezoR0Wii0&#10;SAb1lZThwNJDxHjB/Wr5sEF6hHEtb8qyq0NHRTLk4G5J3YWQa01os0yhRRiXi1CtdYkzZNwUijR0&#10;YCQL7lbB/dq7jawVpTGWNsqA9LKrSY6KGCZAHDZyxn2BAkKghm2gLg19RX5jEFBCwi8MwmgIi54C&#10;wVn/IVqSnu8jDZRb6K5K4EBI+11Diyb1GJHxT+d25d1v3Ls1woiknRCYaVvsqQ0qN9Rv6NW01HTt&#10;OaiWO1pqSjYQeLqItiuFHk783drz7snDD47xVYAYlP7z0lQkAAbhApUPNXllGve+x+zpAEOMDTmJ&#10;szehf7uG4E1ZzG0fRn/Jl0RPBGTzH1APACy+e+8HD5F967OVPQ7UfmvjY95F5ijGItLkO8ehlCvv&#10;YWnfAiKFAd7yOqQFwtvI2UbGbaRtQ3HjCyuAtUC9j2xaGrXBWdSJzpz0AWFBdQC+0Gl7UFuMTH5l&#10;AkIqD5HysNLuImnti74leKZKQInACwZ3beUoSwuAeuars0jj1qZG6UPl1hfXRPYRd4lsvUf/0TH9&#10;97jf6K2nPiylFS+vhbPx/svCj0+av37R/+ZIf3NqvjtZkFxPD1LcSV6+LOvJspOsuKmuWu1rtaHZ&#10;GDvtsd+eBJ1R2BqGrbKWyUs3l7Ojo/6nw+HH89nB+eLgeLJ7NHh6PHx+Nnl5uXhzzb+75N6ezF4c&#10;jn56WfnFm8ZvPuF2s5/OhBen/POD6ZOd4beH3Kvd6bNP4x/2Zj8dC88hu5Nv33R+9br5q0+Db8+Q&#10;ifTpWjy45PcuF4eXi6OSetH2Mm0/kxVPTvvvTvtvb6Z7Ge6oIl81jdTIrS6iFh92Jna9Jxebi0zf&#10;qIzs+tRvzxHpN3tmuSalS9x1YXGVn1/muYuSmKhpqbqeLsuJPH9xNt85nnwoi6nJsq2tOOtWktfT&#10;vlpL88dp/uRa2rkUP13xn66FnSx/nBfPDnpvISfjV0lpt+addtaJXphruemh1RXXC/9uGVNsd3d3&#10;5IhtHcWs1D/XP8aw/SPbHUCbXzPjNSjx8Zfnx+R/7r9/PMUWEcWWnZ1ezd9ezd5cCe9T6m7GPMvb&#10;F5fKh1Px7dHiyd7ku73RV5CD/o+Qq9FhhruYrybiHa898MJ6kh4cHxZfvW/9sD98ec3tZZSTonxV&#10;Uq7rcqap5np6GdLVSh211NYKkJaeb+v5qdMYW7WuVeqaxZqdKWmJa/HwdPbphPtwNHu7N3q+O3x2&#10;wb3LGYd5/TApfrpUdk+F93vTn952v37e/Pmzxs9edP/em8Gffpj98u34T18NfwZ5Pfrl6/EvXw5+&#10;+az3Z2/6v33V/TXb8eBX7wZf7Ux/OOKen4ov9yY/Hs6fnvKvL6V3V9L7M442N/jU+/5g+t0p/9OF&#10;+OJ08dP+4Lvd3jcno2fX3JustFfUjsrqWVE+LktnNfWyplyVxbOk9P5Gen/N7ZzP3p8MP0AQuOZ3&#10;LqVXp9yzN71fP6397Mf6r5/UfvVu9CYTpkaOOA9UothCebEU+JXEL7mZN537cz7k5UjTNiYZbdEX&#10;D9rAUQGQCTyyWsIguzYZxaYoa5WPJHEtixsDwq2seWTOI2cRucI6kLZL5Q5Hj19p86XCLUXcZREK&#10;QiQpa0PdmOraVejbRaCtQnXjqMwmDiKvLIi0MkWMbhtbWltCzLJtbfnOVR987SFQ7j0MfMLGwnBG&#10;sjIWkT5fajGzFqdUHnz1IUBi7SG0GMUmByrkcbqiecLWI8xDluRZaujam7V3f+ve3SKgbH1pRV8/&#10;5KVF/Bpm35XvLMlBNgQxziZ0iGJb6fdLJMazC2Sg52m3bJrBBIz0ERlAkTX+Jgxuiedy72h5JrJd&#10;BDoHvEDGzE48AQNfQixa3oOZPsJMTIZ720CMbCSmz+KeZUFhWmPmWIX3a/d2aa3JXyammdigWt14&#10;4tKae9rEliWPkVCBiTkMN6Xlt8wRA5kKQldgH7KQgLMVzlJ4jPuMDosduxqhAx1CI09BNNnjYWlH&#10;gshDGGdVnzhBFunZa1IvcPzDs6pnKq4BQAxhuosN5QMBPXQYc0cpkTMS4xTSkP81ui8xbnECcgYH&#10;lYU5ZEV7i/k1xqw9fpfDWaIXtwH5cWNmdH/ImqmBIzomZ6pzXRYcQ8HEuUJKYt+00MO7FmyDVA2m&#10;bejLmGVzJNcSHQPXmlDj7lC9a2QIBYXtVGX/IcXGGDRXBZoGqNpEwd0mvN8igEgFKM+zWcoQApgJ&#10;0TxPNE3Zsa1o6d9uIe5mbQQB7ean64KJugJiJYoNWJiUaTKsgaIc+IB99w9QeZ1wCagY72VGFJsJ&#10;OAykSbubQQVnzBetDUEAKA8BQuIWeRmKFXFkywFj6rrIWDay8nokxWiz/z+g2JbABo7rAxZA4cYt&#10;cERunxV6ovCIvPu8CIUujO9rA+Mbkm7ETpfjswbiY49oOrMKU8iyJ8YtxLg98muPK12+COPOPMAS&#10;RrGxa1lKQHEZzw4koBmMdyPmDmdFWQEcW/DAX/j1iHYQAvhB/JwTgODwE/HxKfrYzotzjscRaVj+&#10;cSEN/MRZQWIe11jZ2JFRhCxnP6R1WGQkEsSOxv4RQaS/JIBnOYCXgKOPFBvAZ7B17FBTbRXIEVok&#10;49FoMRmGCW8NHBDvkmnoLgQJ/tCkBUf84SemY/zFRBv+EEY8pubVagUoDvgdBaulD+S8jIkwtAy2&#10;sgnvFdB9BfQeARv75EaKlgdbLkC7xhYwAvfhveKNhkhMTvFJ2IIW19dsTyWneGjsuJDMwR5XXNKa&#10;qRBY3Y+A0iGULdnSkRM92uGPtYOYcaPFVsCVQO+ovuV6vbnd3t5j9ic6Y0mkauS6EHIi5VD1AdRa&#10;qkpwxiAqC2EcafkqYKBp4iwQMiFtWn1NjA+a+BJAExhU1C1RQ/MNLZ/4iBXxa3gjKwYZY1QaOH5M&#10;k9mmQ02RfJ9ToyKW43M39GQzUG2ywNEcV7Ecme7i6WTIyJysuZZhx9cyJ2Ym6ipmu4j3YZyXwSnK&#10;VNBmojGXLE5xBT2QzKViR6qzIp6baoaWgosqUkIsTrV5VRrOlTGnziVTwOMbNnUnG69Sl7WYYjMh&#10;zPubS+7PgCYNslyTjVB3N85y44QosC1quqThFZBPJoNYPGLoEIMhQ1CVuShPeH0he4qFxI6oo5BU&#10;DEnDY6IOiV9TnUA0XU5zFoo1k/SpSBus8ApuhA6PgUDVLB05x3aQwPe6YwNMkwu5aGkvQyMgLC6a&#10;EF92lprneoGNPmi7touGG8bLbdFFqPszkp2xC5RGNyzqsY8crhMzPmh162C1CdfxMOeiYetOSNuy&#10;eKh2su/TLNQPnhpPijAaM+oKP4l+Zac0UcWRxizGxGFEwL1wRxQDzQ/HgJyprSNqkCvHA+B2USpm&#10;AkhbzJAJFzVjWkgY081ELrM2T4SUQ5wpAvjJesTSN+3AwuBomhLZ4QLXb2hsRTtkG3DabhivWsWQ&#10;xJa4onPFlGKcw5ds0URd2pbBjjspEqAjo8etPWYRGBIVTuvlMEYbqDsbzR49l51dx+Qakm1YD0WB&#10;UWwUHt0TFUv0JTOpQjxGg9+vmI43fEABWFfdrG+3n3lqzw0ccg9AjueiaL3EoEK7l5BTRebxgIyU&#10;kMZ1fVyLeGbnSmQWhlS2TyjRWJgFeI72dOZ5EQHaxoARZGQ0KWsUz4kcR5sPKNQtiRqD4HLEkDtM&#10;WaWphIzgdKRnRnDCYsEjAZ1i8XQ72jyBhCwfZQ39NKbYcCS+jFanPt6RGDrMEbTLgUUFxgtBI2KR&#10;KBjCmLOQHoXHT7odJ0AwNbBpwmRfX4hBRmuhZoPXRXMNfZ6JJywMLEiDCRC3Yjv6iAiQoR7bKFjR&#10;kDeVAk/zyL45xLVhShUUdSFKOKLXYt7nZYXHhIV5mWh2C3P94zzLZmHm8E2RaV2nrqPKMS6S0z8N&#10;XZPRalAGKAaniInzaesDXBXrBsgKcz3uiEaEARAD/+dhkMg7BBBjL0ksGl0caBEQBIg4o9WdayeK&#10;yJE/49QQsGlrlqXFYhTbjj/ssSUR23C7dVcrXGhAnUBKli3L2UfjJhtsFC+gPagDTGh3GwQQr9im&#10;ir6IhraOIHGk7jk6hvAAOYc+LQVdB9DZAldzbaSHaHTWs2mTmEALTNFWY4KMae+x4urhJ1RT1SeK&#10;DUqvtXKZ6mtBGUZ6xaPEMZWGAOIFS2afjU1jCbUWerINbfazsC/xa6LegBcQE6u1jFwLY7UWCSge&#10;2g0LmNC2oMSuPdxItBWklxwVijHOOhuflRD6MF0FzGJuHOfOt289nfmZEVyZs8W5yS8sgXckyQeu&#10;MbXIVEId4Zhck307FoTpU3H8wXgJ/Z8YNxxjJg6REmqAuW+Dgi16uorHYUtN8ZM+YwMyAAwCrJEv&#10;Zvp4j1OPATwFc/IDfIEEwD7O7ZIQx12EAE4BaCihNfflmSfRtnihprA1PWpEdnY66gRAab20yWLR&#10;VRxTxrBt6qInCq6gYB66c90HwBwbkA014D9EtLKHaDsHoypyFhxtbkgTT+JWun7rmvdIDLxg0e4T&#10;GMUj310TxQatXlw6C8+YuPrE04WVqxEZd+c83KIeaNtZjG0RSkLe+nC5sXIBRYWlsVjqwtp8pNju&#10;I3kbKEtXDgmeAH0wROziceSlCUA985XpUlusDf1hrT5EKqPYaA1sQHhHRbui9kb8mugb80Anlm3j&#10;yPeBupWUjRhTbD+2f/Ny8O2B+upQfXU0e0PrPSf7ycVxTrooaTcl+6biJPtafaA3hmZjZLeGTnPg&#10;NLpuretUa2a+pKZv+DNkdTrdvxZOrqXTC+7okFFs59NXCf59Sv6UUj5di+8uuNefet9+aH/1pvmb&#10;t63ffOh9tTv6/mD65HD+4/78xe702c7kR8je7AeSyXc742/etH79rvO73f6PR5OX54uda+EgKZ2l&#10;5IuaddPyMjjezPeOOq+Ou2+uJ7vpxVGBP68q1z2zMPFrC789c5sToz5UK0OrNnYaRLEFnYnfGtq1&#10;tl5oKNkisWyXucVFUbgqKzcxv5aanRxPPhyN35el9HTV1de8eSsJy1FLLCZmB5Az7v3p4t35/P3F&#10;4kNyfoD7JvijpHiSVvYz6gFtJ2ocVI3run0zsDrCau7f/gHFdru536xiVuqf698/TLH98R//MWIx&#10;nWIuvb+nDY9wAqp8nPrP/3d/f3t7t4GSvWUUG+5hEsUmV2Vazhn7YktrezfypzPu4/H03Zn07lx+&#10;dy69OOZ/Oph8szv83WH/p+PhszR3XlRuhO1CuufVe05YT7Kjk5PK20/dpyezd1n1tOreNO0suQNU&#10;s3iFHbXYVgotOU+i5rtGqe9Uhl5t6raHRr2lFSENp9Cw83njOimfni0+nszfH4xf7KKNTp7fSB/z&#10;xj7kVHi/P3n5rvvNy8ZvX7V/+X74u73F10fi9+8nv3zV/9lP7T9+1v2TN6Nfvpv+5vXo18+6f7rH&#10;/fhh8u2bwe/eDb/am/94Kr+8UN6eK2/edr/6OPjucPrsTHh9Kb47XbzaHfz4rvXNITNhuxRfnCx+&#10;2ut/96nzzdHg2cXsTXKxm5OPyuplRb2qqcmmnm6o6bKYyCg7afnTDb93MftwMvpwNHh3PHl1Ont7&#10;yj895Z99mnz9uvOLp43ffF/+szf9l2n/ZuyKfKRLW5NfaYuQ/HzxS4ELOT4UIEKgiKESc+1S4EC0&#10;lW9ul/H6fG1jy7h2pchrVYhkcsO/0vmlivGCCw0hcqWNb5B510q9C6S1w04pwlLCJXwgiktZiQx1&#10;TT4mddpIdOncrYx7X9u60sqizRMwSUSmunFo24SNo25sZWVBEDbufOdh6T2sjIdA3jrcEoOUJkSG&#10;hCLFZBzCa0u5dXXyGRdaD0uTSeynDHMPTUWhYZCnM8/aYDgO9AgjMnE07t0meLjz7m+d242wtPiQ&#10;xkEpJIoNs523DiEukq0wPdN3MI9snjfkq+5+OQtQjYYY2cqGLLAwu8SOVL1VAHEBojc09xDPxVxy&#10;zj2NC8gqW1vHRBVlDjHJexdN1fSFhJlbC6GJlKqjE8RcusTW3a+DezJDw/iOBEpIDgWQJ3kKYEbL&#10;kHj+iyk23BeCKRMxxLux/bwREFwN8xPFBCbGfbIsI/M04hMhUAg034IeQNZtxIghHBeMPtYxHQWa&#10;B2TJJGQKQaC4xmftxMAjEBFJ6oVPX3vY5YxEI/s4hHGLhS4KloLMnXWAh4IgH9JFyJbNtWn2DTDt&#10;2Su2G1ToUGLPRGT4sI4etsHdCmn0IGa1aHtQm7aaIgpMcS2JtiywERPSpu93wd3GYhuGCqamungu&#10;J77KDH9PmcX7RiGlt10hPs4E8Zj+yZdW4EEXtEMfAWhv5Cf4Foog7S7qQe3zHAV6LXMS7EBxhKJJ&#10;LqfZt1/bxtFfr5e3t8Fm60aR4fkKLfwiwos+57JvxdB3iSCzGMXmBx4wzmbrRyvovsyvukGqMNOt&#10;SdVmLJtiknKMGIY9oUyTKRzCAJ6xxuyGSwjUXNm2FcBth/g1OtoMvzPbNNUApLUdACs/xBGAAdkS&#10;xUaaN9F2zGCNVHnkScKs55iwn54fU2yQmJVDSgKPpkUYFcDGsAFgYjsFgC7AmBiKAG8DfsQSIxMk&#10;/iJk+QKIzdJICpmeSeSux2CEF51CgphHmy2AfSSgpPgSXItkwGgLoDhRAqAhJE952vgJOIb0OIqy&#10;gkviU0jD0gvITZBkXI7EyI2ResS4oXgxBYkj2SssyXl/LMSjRcxUDUD0M+bEEaeY/Rrmzc0SsJfc&#10;lHmW6eLVxh7PDMOhtUNAzeEaAZw1aB2eg1Mxrbb8R/5ioi1e/YTZGWmIX9tuGc+1iuE33jrhZDKr&#10;IYbCs4H/AyB2Mq4h3E7QHaD990Kom3E3CnoY2S0s7QBAPfbw5TEPX0iGfHALWhnHDNYQju/4mdf7&#10;feZEN5gewX5aAWXFFlge7cq7JL/74QoTP3Sb+/uH2+092cgAn/vhyg/I9DFuCox9wItkmydQDMAr&#10;TpEpI+NfyQhFN3XGD6K5r5mP9g06m+mhvwEgImYbbVFaHwUxiY6JuRg8DpoyQCR6BfqGw/wDxvAb&#10;NQpBiyVKVjXJPMrymWUQbQhC9LagxM3dY0QbJK5n9KIAT4rupJi+4aDeIhv4xlBmgj6XIMZcjlm2&#10;ULFWuruhRWRkCWhStprBq6ag2oLmCLo+k4hrk3RIfEc8I+FpnVYqk+Ebo8yAsxmfQlZpeDueakWW&#10;f+tGW2cZ6sSaIRmzdQHkdcmMizC6ApiOxKaomXRHDckcycB98RMZYjRBbuj5S82FhJLl8po5kyDG&#10;XDIXCs76mo2qW3kRxgWyrsEoRoYo5LQcQBYDIuAv4DWgtgmcxKMT6q6KykdDwbxF++HaqDHUm8s2&#10;G/Vo+w5ITOhAEI8hgtgT9GYiHDD6EJGKql4Hq/s1oFtIJClZ8AVbfwXBm0VVo4GhmdE+s4xls5g5&#10;GyqBEtu0/UXMu5FNH3ND9UgVkfcyZoIaRl/YcOrCKJsfIhAXCe2HvW7qRz5r5PiJlkP9C/kzQ7A/&#10;4K9JiHEx0Kdo009bN5e0xDgIHOgOqC7fs2zi7TQdaXybLI0M8gJGG6ygVcQsWEzqabKOeyFbHIm5&#10;NmiFX+iz/RZQEjwaWiNaBR4QQ4cK9cEPWNtGAlqOiF7P0iBPovAc6BYOY9V1x3RR7O2KbOKoDZu0&#10;ng8lx+Mg5RfjLzw+qiiKMD3TxwO8PrwvxFBd4Z0SN05fFHAK9RmbgEFocCI3BF5sSibLakylxfwX&#10;txAEnlFsjGWLSatYFrRolFJiFI6ZOFxCTeKzazUIMiRqm2gqPSaocNRQgWxMQOQjfUZ+AHSkjLmz&#10;uISIxFkIksXxMa0Wv3EI0qBt4FTMrMVjAq6Nm+6XeIxD9ND0yWAVRivXp5EpNqmOJxpMGUQUm2QT&#10;jYaGJo+Bln1rQIloOx2aDP9QaGK0H3sGma6SxzQ0ZxxJJTCJHodgMI6/ftFcj87HTNTZ1G/SdxDk&#10;Q7w31AlM0GgUjoHhjdzAkRANzvyUMX9wpBVAHs3eoYqwL3aYuNGC4lPx/I5AsCISLcAsA0i4Xuuu&#10;qzB9xl2t8NOGhuP7EItpOzF9Ft7e+psNTsWJNdrYI0QMM1gjh2uQ+HLoQkjmb1b+JnLXSwcqHG0S&#10;tVzebdYP9yuobdsV2zbZxRFnoaEZgUvLJ2mkobXJHnreHVm9rR7I6o08ly0DtpNVnC3uEjGFlrgz&#10;HN0taY8Q6PDGkr4W4+xnPgvaOJmbIZKxZjYikZJZk60RjxyYKhvzayRxsviDMdRaD+id6efQe5EJ&#10;EkPdJUMq0mMDqMoIxNlCkDh62CBnhJESmUB5Rp6Ih8RfoyGUz9K0b6kky4eNe09GbbwjLSxBcGlR&#10;DtsYjfZPi53MGGuyXLM2S6KW1qEaurJv44hI+ti8jdy7tXO7ivk1RDLGDfCHSDFtSQ74cdRXZK1G&#10;VmZQ8hllhoCJamTfvOMwMAV9CycQF5AAFDB+zbtfAaMhQLxbRMSccecBx0mRIS71eGs4k8CXH9Dj&#10;b5cPt/7tGi8OKjf0aiv05ECRfFkJVWNtmhsb2E2hPRxQCbgRHo0EZcBN4w/w3FITNxbuYj0EqChj&#10;TQiCanK7pI0s7jeoDTG05442dtSJo/FoDOSf7t4lig316QBHAFihenEJboEbAZAKoQGAyUemfBcq&#10;90vtLlJRRXhwWjcTuJ8t9TS24GnuqzNPmYbaPDL0h5X6QLYXwL9AeQT0mN9qVAUEeE3w9ZmnzX1t&#10;EZnCxlEeROmWP558elH6/qfer1+Ov9lTnn0SfzycvDqevU5MDtKLk4JwVVGSFTNVszMDoz002wOr&#10;NTBbPaveNWsts9Q0inUrX9bSSeH0YrJ/Md9Lyqcp9TQhHZ1PX1/M3iT4DxllN2ccQFLqTkL6kLP2&#10;b5QPJ4vn++Mne+MfDmc/nfDPz8SXJ+KbU+ntqfT6iH95MP/pYPHTqfD8Unl9MPlxd/j9Tu/H3f5P&#10;x+P3V/xeWjnPaldtP9V0b/Lyydng7X7j+XHn9c1kP8edFBYXZfG6reQHVmXmtBdel/f6kKFVH9mP&#10;MrCrfavSNYsdo1BX0lUpWZYSVSVZ01JVNVkQLtOzk8PR28PRu4qUnq97xlYwtyIX9Otc9nK8czH6&#10;dDR9hYo6mbw+nb69nuwkpnsF47psJyvOeVY9uJy/Pp++SHMHZe2ib7T5aObdAhLSNp730EHvtv9i&#10;dhT9oz/6ow0GROZxA7/XbK8DBOLUf/4/othuN+vbO3LHFlNst6YcyS0j09DSJeOooB2m1L0r4cPR&#10;9O3e4OWZRCzbmfT8hH96PP/+YPLNIbNiSy3OSkpSvOOVB0l74MXNND85O69/OBi9vOA/FYyLqntT&#10;N9Ml5brMJ4rcdUPMNsRcU8p31GLPLI/c+iRszqL2yGz01EpTzXeMUjeo9MJazc8WrMQpo9gOJy93&#10;B08PBj9dcG/yxn49OD/h3h1MX+2MnnwaPdmdfX+weLLHfbM7/+pZ+49/bPyn39f+1o/Nv/Oi/6dv&#10;J79+O/nt69Gvd+c/fJp992n63c7s+93Zk0+T79/3v37d/s2r1m/edr7aGf5wvHhxIb49598cjJ99&#10;7H2/N/rmeP7knH9+svjpYPjD/uD78+mrpPixoJ5UzcumlaqbNw093TJRXZmKmMhpexl1JynuXy0+&#10;nU0+nYw+HKNzos3xzy6klwfcD++Hv33W/G1MseXC1GKpqfee8eDLtxa3FBdLQYggorxWpJUshqoQ&#10;KIKnE8fkY8x1rduVc79xHlbmbSBHOnFwkaxsNJmJtDaECMOWKUSWsg0xvjgPd+bDRr31EcOFCgTp&#10;5bUmrxRlrWkbS4esaQ8Bm1ksWw+hduuKkbHwFYi4NDDAIdK8D4yYaFvbRLGRx7fQfYiMh1Da2PF3&#10;Az4ylK2jYhC/deWNLW8d+nnraneedu/rTJRQk1BmDwO3gnlIX9k0RpPjsJWNIZXNRu7dxrvbOtuN&#10;uY7mnjr3HlfjY6S2MB2uoSKEzOKEvoC5GFvjnXS25Mly6muzQKe1nxFt4mNvmQcjZM6s3qwlic62&#10;x0aV0lJ/nxIrbPMdzMGYYmOrN8O3dc9SPFN2jbj+aWeDpYV4EkDCyGOsE30/0TBYByaSLRx1bssz&#10;R0G2sY+AeDTHZKlCh4DqwKY6Zq9HLBsJI+Aw7mOCxDyBiRwqAnFVzJQM5WGGacRzqYBLtqYA8q6g&#10;QESxLX3MlMWKAn4S3cYYN9ISbE20yOgdicnG/jZCmcm6LTZ/WzKFZo0cPFQsb9JXQQSg7kQ0126Q&#10;SazfYI788rAQTIH4STn7Fu6FlPF0iJSyo6uAGGyFprNa0jcxzNaMaIM2RlutP9ytHu5jio22eHct&#10;yO8pNqT0Hyk5JHBpj9E1MsHlsmNCcIq5Nv7HiI/EpMPRZ9h4760vFJsFxRqqKjRI+vbrkkoKzXK5&#10;NP14ZwMHRysIEAm9kzEbtO4j1qdVgClopUzHhdYL8B6r2uZn1gxHJEYanGWWGTE3xzzwOK7GLMsQ&#10;QJo4vea5mufREbd2HIXYAAB84uygWIuKyngoy2LruUybVqmwPUY/W8kx/g7KPandxJywj+fsvviJ&#10;SNk0Jcay/Z5iY5ZocYYxknkU8rpGt2A0GdFnQCY4xqKQSZGOwiDwhdgKozXgSnwKASC4L1chZWzI&#10;RuuNgKmY1RuOAFAisJwgQRBgudEphJGSE0TIF4M1gCJJUQWJ8vkcDyAE5GMzUo8YOiAl4Chmp0Ak&#10;DzECbItPHIEzgcw3G8xo9wjTKSYxdI+BehCsfABvN/RcADnaJMCxfeChwAfIX0dLAPuV60AfB5AD&#10;Bnp0tB//YRaOLdrwF5NrNvv7wrJFwD+xK7ElUAUQAxA1cWdA0QDP/6AghkRnrKrD1oUx2xYbAE4T&#10;aX0lMPnKDcnsC42P0VJklvXZnuizlc2j4L5A5o+MHrmzI5SOktDGi8wHNRqNLqqmrPs2RtA1Lgek&#10;j0E7Cfm9ZxyH41LN4k3oJsQ1LN+yAVuZEL/mQ9Bo8EriphDDbLZwz9OdtR9t3CjU3dBgYpHZ2ipY&#10;Lb0lmhxSWmiagqrziilq6BuhjXdACYgWZCwPoG3MIKAX4A6AniuHKgFPEQCeAr9KmiYoxHZpwNDE&#10;ueDZ8Th0uU1dkWzc/nDzAdk0OMURdYtXLU6xForDa75kRpq7MXxdpvW5wMpEBsmGLemOoNm86skm&#10;Bgtyp6RYKi/LC1ERFTJfsj1iP1Fats7RZiZ1KBiei3gx2Qx0Z4VbY9DRHWRCxidM0D/xvPRyeUXl&#10;5EeSUSMS3RY1lA0lRHqkIcKeV1E/PnJTbF80nIViz2UbR161eY0RcBYjKEOAeMfEgAs4vlyH21UI&#10;hBpaqu0ZvmfQKGPJlimaOHqauzTxvtkGuGyxITVbN6COw3Y8eKx8JujwKnq0KPMLQZU14n/JKJKM&#10;dvAsa2SDHmQ4tmJgvEM9b7woXpxLhj2MI46JNhxRS6grXEVcKtuaFoIBCyMmktFghybNaBcUgMSj&#10;IuFInfrzWsiYbkPB4lbN3Buii8WEl6nJGpp9zHkhATPhdOKuhwHI0jAMabTjJ9kS4Ryal7tZkh1s&#10;6HqeRRwcjqGL51qqaF3kDoxahY7iMYs5iKWjJRGFh4YaLzVE5rg7qgKNwUWne+RSGY2IhsEeM54V&#10;SNhuqsS+aejk6J7Q5IiqMzQTvRXFXrMRA/E0T7C+SU3a8XWNmXqxJZz0+GxFPKrlS+XE/RdhjIzo&#10;jHhrsXkyxEAvZuTTcrnCtQgjMl7piYEVx/mcIyqNMWgxlYafseBnvBgzTomfokDrQzmMyxjomdEX&#10;NY/PxBzCMR/3mBUzakP+8e0eT/G/l/mMw1lcGJvUob2hy8etjkRhnB2j4eK7x6QeEYV4FZhcGL9G&#10;xVM1TDfxBxiMRphHEGaTEc0jzBpaYfPR4yccjLJk0ajIPJni0RmNKEFycWeQoR5KgUnNQcUxb280&#10;zAjor5KMiRhhtG7M1HT8zLXhPTMKLMCkT+4jDE3UFFFVEGA8GpFr6NPk4s2K+XD0D4xhtKspfnoR&#10;xnjSInCMPbhBYcC9fp+z57MZn2Z/zPLEqfk+tBdizWLbNOgPzDwt1ijoo92XMCYn9onRDALEKBaG&#10;AYwNzM6VmbZRYjRMD6OFjyPS2MvAiYgaoy0OaEtkQydT7wBqFQJsa1Fdtg0VfZftNIrEZoB70f7J&#10;qkNb8Fghff5EYs21EcMM3CgG8VACoXMyxgqqNRmsIRwTWMyEjWn4TB2Nw1BBcdSCx71EcQraKePX&#10;TPxktma04APhWBDmTSX+rgz92YaySlZs5A5FtLWYfYs/UUNnhnLLvmfHxXChTrNVqESxIVvOkHBE&#10;GGVTAb4c7VE8VVuazl1A60bvA0AY8uPsSI9+nH1N8jWgG8EFwFGVUDdWQbwUFLhG9m3e1iHxYp2Y&#10;ZcMRPxEpuiZFrtlil7soXt0Si+giHyLUYjRBX+h9QwnJgxgtnUGZGR/3BUroK/LvRsKYOPzEhUiM&#10;UwzfOeJSX3jywlVEogUdY+O5t0uSDe2/bwQe9PDY8FAJVcmXBU+CiB6eUZYDTV0CzsRi64z+w43o&#10;Xmt/FsgzXwZy5ALUBvNnzchQexUANWhszSwfWGTF5mgjSxla8gwPGDoSHoHMEWjtDiBGjD7UJa2W&#10;5QN9aosDix/ZIr/2hI2vENwjF3ImWwxLJWfM4+8pNl8lim2pS7eesHXFlQ38y9YqMW82jBAEDJRC&#10;C9By5mkkoU5bItzx/GZ+OPrwvPT9s8FvX0+/25Ofvue+P5i8PJ6/Sc6OsvxZUUpU1VTNyjTc3Mjq&#10;QIZW+/cUm1VumaWKkSkqNwnu+Gy8ezbbvZGOk8rJtXh4MXtzOX9LJmzSTlrZScqfLvk3p7OXaWMn&#10;qX68kt9eSm8u5NeX8psL6fW5+OpEfEMivDrknu/Pnuwx07YT/tm18o72gZy/OZq8PBq9O5t9Skpn&#10;Of26G2aq5uXNfPew/WK/8eys9zazOC4rVzU5WVdSbTXfM0pjqzF3O4I/EIMR+enSKx2t1FYKTSVH&#10;opJ0rVLbKDSNXNvKd5xC287XtFRRvDqefjievK/KGaLYNoJ5K/LhsMHnL8c758NPh5OXkJPJm7PZ&#10;u8RkNzHdpe0OjOuieZKSd8+mL07Gz25mewX5rKe3uOXU2wa/p9jubx9uyRnaP+8/3A5/v6fY/vpf&#10;/+vrNW3OHf9BxY9PPCb/Z/CH7Nbr7R9SbIa8lOtqsixep6WdpPDxWvyYkD5eSXtX4t6F/P6Ef304&#10;x5t+crL4gVi23o+fmt+cdnfSi3NuM5MfBPWe48mK7fS0+n5/+PJsgfZ0lFVP8+JFhjvNTS9ys4um&#10;lMdL7enloVUbufWx1xgHJEOz3debXaM+sFvDsD0IW3W3UNRTF4vd89nOyfT1wfDFwfDJ2fxFztxp&#10;rc7z7lnKOLyQ3h8vXqH9fRh8/aL1pz9W//h5+2cvOj970f3Zy97PX/V/8Xb86w+zr3e4794Nv/ow&#10;+ebT9DuyZev97kXrl8/rv4Dsjp/sjH/Yn/x0wr28kt9DThevD8ZPd4dfHxHF9uKMe3Y0JrlefMwq&#10;RzUr2XQzbbtYN3INrdgyyi2tUpeLRf0wrx6kpaOksH/F7V+gzOTg8OUR98OZ9HSf+/bt4JdP67/6&#10;rvizd/2XxSgjrHX9wTOJYjPnoTALeC4UIMadpd2a6tqUI4P2eVlaytJVI894WOnM8FWIMJRIECFS&#10;la2p39r6nW3cOtrGVsmjv2eTedfGe9ha9yt17YrkzkyVQk2JNHWlW1vbvnWcW8/e0EpDzDEOYNc2&#10;IhZs6whLfY5R0iOKjfYGvQv8B4xiobNBSseKHDtyaOO6De11oEQm79NumBLG0zWxbzEBZ90FxtZ9&#10;3D90TcScvnWZ/zVdDQ1mTW0baxfjnXu3tG+XFn2QIZNpPfLJZNqzyI2XpwsB1YAaOSZ92qIvUf52&#10;aUXkiM0gDojW2AuezrnawlWltUMmwZEtY0ZhH3YwJXtbgAsnFlrkH1gKjeY0UWkbD6KvSWivgMij&#10;nJmXN4z1lMzVkbnM9vrRt+TFjGg1TGMBWaRjImcLXcm0GzMEcXYOqoLt2nMbkKfSbYjpje4FHQKR&#10;fzBTKsyHAgKIsW9D737lP6yhB0BRgEIAkV1SOyBQBVAwlRQFaA8mnih8WAf3a3e7xE+Whn3TeywS&#10;K1VgS44uQOUGviFz3DUUDiLpmKKAW2i+RUZqrAIZ7/ZoOkfVe7eKVRk6Gy+MBSKjFXXkz46RleRP&#10;JAYl4TYKNkvEIyWAL+2pxj7PAnMBa9u0STzBRogF9LRaItL0XQ26FxSy2A8uc1EOQYBMVdim8gA0&#10;+In0OCIZ0kNVRQ5kshMtIQyDxMCcBD8hCECHNmmFjQPUxuLJ3AkoPlpvw2gNPB472wGsA96XGVVk&#10;0drDKFwBLq2B5WPvJ1BnNRsonuzLYhsxBKD1Ih7asL9aQaATU7xL8WRKElNszB6N2aaROk4bgkL7&#10;N8iTGuVJFNvv+TWJbFl0AQjhM8UGUQCToO/TShUAcMqE1PrPC1Li/JEbad7MgA6CQBxJFJtOHtxk&#10;w4hjGFsCdEEAAxjm98KMhhgLRqKhhGzhZ0y6IQb4g9maicBBAC0mWdcFjPiIkQxVHWKZ0BpPgJwY&#10;2ACCSYqKy2NBDHKIDdnYKUJEMTTCT6CgL0AIGAkBloOKU0zIYg6nYgIOL8oDGmEmVigPbo0HwVMQ&#10;PDIIHgGHR0tMmFsAy1iARYk7YOYPEHKbz/5iygxHhIFEMLHGf18i4z+T/cVuzh3mtBtn8RfvG/Al&#10;/ssfGiW1JADmAOMIGa1AbPKEToAfoI0J2arEXBsi0VjRIqkRo5CIUQFiyCEX2tyaEBg6AJoLMTJk&#10;KGTRwkaAfLJ308jMMs4QPw1cyHbiI0sZ4Hba/C7aulFsU0ZME69aooZ2vPZYE2d0AIF/tnktLiHC&#10;QrUMWiKik/8/CZDdcg3XR7c0Pc/E0Xdpez4U0jJp5z6iPAkb4zE1WiUKvBjqrsErtqijcdOiTkY9&#10;IHO8ILxFxJu8Sk7HOLLGwkPh6fBckRuSgzY/gqAbEyHFAC4qEx07Zg8J8uJGjMHRBDQs2jQPfY88&#10;+HsRdV078E0Xj4bc8HToJ8R8oSSy4au2KxkWbj2XjJlkLRRX0DzJEDlJFVVAZ1wYogOrliNo5kL2&#10;FYssyMjw1Yqt2Milmu0xo6QwdIhi86jnO4zRc9CNDUElL2mCRkQbW9wKiWmXACMO8+uP2iZDPEGN&#10;32YEDK27DgqGwsgmmZrExBOvaBwZ3BGnxvyvxZsw4xEckThKCJJhCKBPCrTnNG2wTK6Ygm2A9yCb&#10;qoBeiv7vYqR+FGb9+6UwqGQG68MIdR4QT4RTNHSy9oCaRyNUBEXgRE3BkExrJ9E40cwwpuChUL0W&#10;qoSTddrqhl7BEs1De+TOyJiHrQmNl4ViGEU88YwmJglaRopjnECc4x7knS023qSBjAY7DCjkwG7J&#10;TMAYQemieGTSgwGdVkPTNIDRH/1IV3TGfn7e0xJBWSPOl+0bS1ZSOhoN/aHPxmH0X/T0mCtHGF0Y&#10;kTiid+MZqSN8WW3KJGBsFyqB5hVmLMlmBWK6V6sNBhnHRiZkVkajDTMi09hKfCJv2BiFs0hD4xdb&#10;CopMaDKwPdwIxzjGR7tlC71pxSiLpPYWrTGmYazGEIdMEA6ZzzUI7hUTZxDcAreTZfR/C4mJSUJa&#10;Vp5VtAGEWS6JQEdKVSHmVBJpf4PZdDGdzhcYmpl7NSKzGP8lCjLCEBnVyDg7PA4ueeTXMGvi0RjV&#10;hbMxDReTYggg2SObxli5RyJMeoxHDrjdfM4RD8gyoXrziFeNnyIuCdIjK1zL3p4Zm5YhMQaQmIBD&#10;IK5bTEbxvIPJJf5Uw2YxB7MDpgzGrGEWxaxBWxRg7vCCyHJ8RcPsRltTG3ihqG22FwtOhUva0hYS&#10;hCvEICVaoqCovKwgQF2HuVvFvI/Bhsje1Xp1e7e+f4i2t4jHhCtjvFHRJ3SVvv8sA8xE6y1bT7xm&#10;wxK62gYBnEVK3XbngjgTxAVKbkDnCdgYFsQTvROGpGZEqzgG8z6OMpQK29bRcJZLskSLIugSAlp1&#10;EJAztc0GR6LPGInmkJG+Z6MPrdd06vMyUlxCVm/MERvCOCLeCkOIDWUMStpqaQaeYpuiqckWcWcx&#10;uQZR2EoCJwo99lETASOgBaREvbGUGuYHj5aIyoyh+8y7EcVmkpcP9rXYtwRLibVT+jRLii59z4Yu&#10;CjWVdF2fvAxDxdXIPzIlQOJYDcZPHroGS4/4+CrSeEPyqcJiSG3GTyRGPLKCJmyz79DsJym6COAo&#10;Mr/DX+4L3R6qL2PZaG3pZyWcHBMjAfJBmEif0DQ3HjRqUqrJ4zMgjC96Ku8onC3xtiy6quhpgqsi&#10;7N4h2V308IAj0I3s28A1OMarRP9Ris3c+EAB4cMWwOERIwD9BeRkFFgGMYKjxS5lcArAwb1/tGt7&#10;RBlANIx3A5pwbsnps74iNy+xcRxytu4DfetIS8AleYHSuqoakh835EzcXIj6cRTPxjH+TO7ee4CK&#10;6lIXPVnyVX1lOQQGkdXKuwdqe7Sh01CfzBCPX2ozVxoZCwhnyzItVHJNoLDtUl8SppMDwMDQvIuU&#10;TcCH9sLXZ64ysxXe12l9K+PLbEC2u8gizs4zNwE53mFLiMTInofGYmkiINOGdUSxEcm4DZw72ooB&#10;GE0KLY6t4lpQSloECsG1/BJQmtYqIRnuAriHipKWFvnjDoxFoM8gvjZZ90er3qfRy58qXz0d/fLV&#10;/He7yg9vua8OJ89PF69zi7OyeFWXMk0137ZKPbc6tPqQgd2F9J3WwG33/Xrfb1SMdFFJJLjDs/HH&#10;89mHpHSQUg4S4u7J6OXp+NX57M0V9/5a+HDJvTuZvjgY/vS+9dX71tcfut/sDn84Io9VL2I5mD/f&#10;nf70afTDx+H3n4bffex/+67z1ZvWb1GYC+HtJf/pfPH+dPLhYr6TUS8qbrrhXeeVw8vRu8P2s+PW&#10;q+vRx7Jw1TZzA6s6sCoDvQ4Z6a2x2Z5Z/bk96BvVnl4mfk3K1cUMiZypK5mOWWzp+aaRbVv5rlvs&#10;OIW6Qe7Yzrmd0/nHqpyerTr6hrPuRGk17inlxHz/arJ7PCNbv4sFHu1TenGQWhxcLQ5orai0y+RD&#10;Sv5YVM4q+uW/RBTbX/trfy1eHArcAIUASnzEfL48Jv9n8Mfy3t6RQ5aHh+XdnbE15KWUX5ynJ8cX&#10;k1eQS/5dSt3L2Rcl7/pC+XDEvdqbfrc//e5k8f3x/Pv93pP39a+O2h+S81NuM1cfJP1BkLazwuzi&#10;qrVzNHlzwX/KKCd5/bysXH/xxcY2OqiN7MbYaY5cslHsWqWOUZi6fcjE70EGQavj1MpGOqckbqSj&#10;a/7ggnt/OntzPH56Mn2eVt/XwpPa+ibvnl3I7/cmT9/1vnrd/vWL1p8+b/58Z/bV7vzrncVXH6a/&#10;fTv+zbvJbz4tvtkXf/g4/W5n/sPu/IePk2/fDb7+MPrmcPH0XHlzLr05FV6d8q8upHdJbedG20EL&#10;Rr86nNJC0Svp9Tn/gii20dPL+Ye0dFDWr4llM/M1PdvUSl2r2rMabaNaNo+L+mFWOU5Lhzfi0dVi&#10;72T26mD8/NP4q/35dx/Gv3nZ+fmP1V98W/j7b3sv8mTFpkpbU741F0t54i4m3mLmLabu3Li3jDvL&#10;uMV4RLsma2tXi3wVc89dKK3dRahPPWXqiYtAEVeasjG0W6R3rHsfYmLcvw0sDFX3K4xl2iaQI0ui&#10;IUZXVqa60iHEr9257p3vbGkRO3k0wPi+9Gg3g5XJL3U+1IRQE5eGSubENvFrtwGj2FxradN2QoEJ&#10;iTcAlUKdhO0QisT6xvXIgI7299S3rkosG60wxZH5X7OtrWff+mRpjAAt56RvERBMOZh4MFJjEhIc&#10;Y2GqysrV4g10kGZDPr/cDbn2d9cUwE/Mo3JoCZ7OQ3zDelgbD5G+pU1n6LsNY+Iwa1pL1yb6jNY5&#10;qoxlw4xCUxSmyYcImaOSaZ5eYmohis3bhpiVNeatTApoLa2JGmCW6piJoSVg3sVMTHwWfcOhL0Uq&#10;294UIi/ZLjzk8nODuQ3xoqtjasRMidno8ZsSc2iKaRIBzFL0+HdUAyrpDb+n2HD3+Osc7hVTZoi0&#10;aNOiJR4fAaQnNYVWaJKewcQhIzu2JhSJocG42yVUByRGVgrTZmL9g1GrxCoyoo08y7JTZOCGGOSD&#10;GCugHdCdpeetAn/NFttG5Avv896Hj6SbCaWBberFdmdfLbebJdvN3WY2ZQCVqm3GO7gD6AHFK6YO&#10;0OdGIVmfrSK2mTpRbDZb9RlDQos2/wJgJNINoB4wH+mBGL5IEAEhEstGNhAsACwGcIEjLXiKluTG&#10;OlzGcCmM1hCgy9jTDpAaNG/GfrgIEwG3WiPxZ6OTgMgsMkRgUIih0Vi9hsq73GzDzcYJl1B5v1Bg&#10;jy5U2MoOJMNVAOCIZAvCdEknwoucqgRBLEbgQ/2FghuTcY98Gfv8LgFdfGbZyEiNqddUDKbiQxGn&#10;zBnRJhuGqGmQmFCLU8YZkiUdwUD/cYUfEWcxx0RWKgTMGCyMDZIYQWbElJlFa0LpKgAVlAfQJTYo&#10;Y0ZkAEEe0jNgQ+kBYxiSIUMzXBv/jAWJEYOrYj4uFnbV44WMm6NbI57xa8TZIcyKQZcjgPTxjcgf&#10;0Wqz3pIfdLZb3wqQCYJnseN1Q7TsB6Unz2sxnoztXwCAiWJjC+IY6fZIosV/sWFajLfxE9Mrjghj&#10;ko1jvuyI9yVl/Ed0GkuMePwhQPicPESvaM+BJS3hBBSjponmCPjM7NTwMza5is1tiAX70pTJnxSt&#10;DkPj89kaOhzJBAzpTbwMN7KCjYexLHbuRoQaUWzEOhHxFFvcGGyBGxJQW6EbLW+9CAI4FaAfijrZ&#10;jqkWMlwyW02ANtzIIt6ELMJc1CTxa2SJoQpoWDp+2hqaCGoZBWN775m+o7u0/tnwfIuWqkXkey5C&#10;D6E1re4SNyKnZrxiChp6Pm5H5SGTQGp4oe76iGEbC5DJmGyQ6ZOEcZeWPW7C9RZVx3JDZyZWJYhQ&#10;e3goQyXmxY4tgwzncfGmQOwYnmXjR6icFVCp7VM+/gr9BA+rLsiZGkYclMqVTYtXtZmojnllzGsT&#10;QZ+KIieqkopugwKs0XvRRWVi2VzRoC0dmeUgboH+FvnR7fp2G20if0mMu0XmbI/752l2bJqnL2Sd&#10;k21B81V7ZflbjJW2h06LazfLzW20XQcoGNnioUh4C7hjZPlIHBvNrQGUGQ+FOqHcZiJKazH7tdh/&#10;HNL4ikUDCq8YzNkZc05OnD0Ca2+98TEpAms64lzGe8S4TN8uqBgY8X3bwGxBvvloDSNjr8hyhlFs&#10;rM4DjDLEyhMxH1tdWZqCoRcvlRlmxptasFNoPBj4VE6GOIoZ04U4ok5QM0iAsyihLqEVEdGGGDwX&#10;jqqgSAtR4WVExmFVJPoS942bItnBMYYOP+MyxDEoGw1/NNDHPsseKVfqC2TIppOHLY5eqCIq9E2D&#10;OOiYITdj+gxHHcOqgQegrXVxREdG543jNQ0DnI7M6YPMcr1ZbbcrWuBMi77RCG0P/SvOmfUv4teW&#10;foSxgQYf5tAr5n1iiXkihXbO/DKEsC5gubqii7wkCzK6MPpv/FMSZJSWjQ+MN2RLGZEgDGgFaJwh&#10;mYwthNjoDNlSDHNJJrDFnvM5Nx5PTePz+lC0O7bQEkMixr2Y49M1E+knk9lkPBsOx91uv9PpIYBr&#10;YxO22WwBWcz5OE1MwBFlJkhx/vhJd4wNjNlTiyLtihBfFbtjQ3g6mePa+YybTSnD2GaNfuLUdI7M&#10;UfgvQjksBGTe7w1HowldyBLHOeAsHpaIOcRM5o+lmlOpUMOzBT+dc8PxtI1n6Q3GU0TQNyFMoyg4&#10;JcQP+kJDX4AQmkwXo/F8MJoOkc+MW/CY3WReVBDAUZQ0SYn3KNYEUcGp4XTWHgxb/f5gOpsJwlxE&#10;g5U4WZkLIo4087J1nbys4OxkwQ0ms+5w3BmMhtMFj/tSE6YhhJOUGe4lqbJu8bLaH09bvWF3NFlI&#10;MmXIrOQwprIvdrRcdDCZjmbzCcfNGAc34fjhbN4fTyaCMFwsIKhB0TAk00SgP5shBoPZXJbHPN8e&#10;jRr9fmc0Gs7nreEQZ2foFooyl6TRYtEdjxHJqSouxFU4O5jPET/mOMhMEhaKxKnyQpVmEj/m58PF&#10;dDCfToTFmF+MOPzEvZhwsxHeJ6VZIMFgPsHPicBNRR7CUk778wlOIcFUpPiJyHVnwwE/7S3G9WEH&#10;0ucmY3GOY2c2bAw7jVG3txh156PmqNueDkbiHIknMocAEkCGwmzATZAMaZCgNekjEmkQ31+M45jm&#10;uBtn3hjh2K72m6VOnWU7bI57iO/MBmNpjmyH/LRNOQyQCTIcibOZKiAe5YEgq9qgHafHT5QZydrz&#10;fmXQqAybPWE0VuZ9YdxeDLr8sDXvN6fdxqTTmvU63BAxSImfQ4mbahJnacAyY0Xo8bPOYtKej3Hs&#10;C3OcxbE1G9XHSDxoTod9YTrVhKku9IRJY9przQY9fjIQZ3NDQvxQnne5MSLbi2FfnI5Vbqwgf2Gi&#10;8rgQ6evjbmcxQjL8jFPWJyhVrzWnfIbSvCdPevK4K45aXL857zUX/S4/Hkiz9nyIC3uLSXcx6c3x&#10;+LOxyM0UsS8Oe0K/OWuXB9XyoNaad/vieChNxupixO6Cq1p4NQtE0pP2tVmd7xVH9eKwjvyH8mym&#10;8TNNGEmL7mLcmKJaxn2FH+tIKbSleUeeVef94qhVnSHxfG5KM10cSfOxvBgI0wFeky5MTHGkCyNT&#10;nLnKBLDXV7nAkFa0Fal5Gxrkz5qWYQGjxUtBxZWNs/zK5pbm2JEnnroIdCEiIwnak3TjQ+ItU6Ul&#10;mbaJK0eM7EVoTH2t5zf7QfvT6OXTylc/DX/xfPqbj9J3r+e/PZw8P+PeFPiLqpxoyNmWVuja5YFf&#10;H9l9yNDuDZ3e0OuM/d542R5HnYadqxjptHhyOdu74nbSylFGO0rK+2cTWih6zZEVW0bdS6t7CenD&#10;Bff2cPx0b/DDh+43Hzpff+x/uzd+cjj76Wj+9Fx+dyK8PuJeHC2eH3PPj+bPcOrT4LuP3e/2hj/S&#10;8rjZ24v5bko+LjupdlQq6sdJ/tP58M1p79V5793NZKciXvfswthtjJz6yGwSy6Y2+kq9r+DY6BuV&#10;nl7p6iUyZNMKbbXQ0vKQhpqtyemqkqxr6aaZbRiZspzI8ecX3G5MsU1XbX3D2feyup0NjXqKP0rM&#10;9k/mb864twlxJ6Xs58STDNtO9GpxcCPuZLWDsn1U889abgryL9FC0b/yV/4KuVvYbNbsD3p/fHxM&#10;/uf+u73bbLfr1eb2Dyg2XVpKmelJcnR4/nuKbTfLtjs4l94dkxXbD/uz7w+n3x5MvtnvPtlpfXfW&#10;383yl8ItF1Ns8u28wiXSg6ML/mNSPSzb1zUv2XJyTTvbs8jt2sCsfRa2o6hB/FrbKEzcwcwfzYLR&#10;xBt07VZTr9X0QlUvlI1kTrlKSvsJfvds/vJ4/PSCf541PpaDq5x9eiV/PJi8+Nj/DrI7+eFw8fSQ&#10;/3Fv/v2HyVfvRr99N/rN+/HvPky/guzOf9iBzL6H7M1/PBafX2rvbqxPR4tnB7OnR/PnF9LblL4L&#10;OeffHoyfHs1+PBdeXElvz7lXh6PnB4On55MPSf6gICdqRqZtVSE9uz30eiN30DM7deuyYpzllbOM&#10;dJIQDy8WO3uTpx/637/q/uz96JdvBj9/2f17z5u/fFL52bve86x3PfG4eShCxu5i4i7mgbAIMJTw&#10;tBHB1jJuXfPOM299fU3evqTAnK/McaAOHXHkSQu27l1am+JKlyJD29j2XeA8EBdmrl0jcnTadNmS&#10;Q1MKdGVpGmvb3DjGytKWhhlZ9tpxN55Dq+Vt3Tc0l2TqyfNA5Ze6uDJpr4PIlANdJB8zjr1y3Mhx&#10;lw6UwNgTOrA5Z4myp+mRbUS2Ghqyr6mBoUPzXLs2eUPzIQjrS0vxdclVaY+YlUOb3dwtLbYNjbZk&#10;Bswb2p2AsWyhsfKVwBZdQ3B0E/F3S/omwzbipMShDUAWr8BHelqBz9xtqniKles9bO2Hlb71aej0&#10;DYgS0H6XxJ0xx2oxc6RBj1157jb0H9bIHxeSobWrk61ZQHvTWGtfX7oyYJqrkdvRpW1taetS3BEX&#10;Io3M/P2jPMSaRZSSLLo91BWtaaXCsA8myFZwNc5WBEeL06OoZP6Nsrk6TiGAxHgEFJI+Q5GVGZm+&#10;o5AG+y6Hn7wp86bCGdJClwRLic/iiMSMMnvcDOELL4YY9u1OE0wFR8ToZC1v4FqZdgu147WlRCky&#10;ZxbWykMy0VJxF7ajKH27w31FoJx4g62ANthiHnvIHggxgBpQsAFtNIvJoyd9hT6cL8PlahVhmIoi&#10;x/cAgmRNxdH2kEmAY+wJxXQAoMPHr/ixcYCNRMAXAAVkLoBTxJox5ykQoIYgWsZgBXgppjZi4BQb&#10;JiAegRhQ4ScGyeVyaZm09oQ+vDMPMvSFn62diaI18iA0YgNo0hDrAyGaNnRlQELou1Ls0cwwHxVf&#10;9g0ZAByYNNwQnNdshzwfM4l9IesogE/7isYMHUSzaW8E6OJIQyyb7Wjx9l6oFgjb54simbkc7kXA&#10;QKBNADheFCVFQclNSzZo+z7AsRj8qiwl49dM8sQsSRAqAItEVgozZPtCuplMyFN4bE8BaMqW5OBh&#10;AcBiF9EKMx/jRRkFYF/+yeqNkV9kg8aLgB+0AhRhJNZRJEaKMTqM+K9/kDUji7bPkfF2b2SeFv+M&#10;KTMIbgTMw8i4z8QiLZIlR2/4iQTsFmS/hqwMvHxapopGtVniTZEjNtp0Fa8x8Jd4oWhNBNXYUib2&#10;AI+MGx4Qp8iiREez8pA4oKWfaDM4BUhNpBTCaDtoRKoqCyKPIxkQLAO0LF2nZUp4DciHUGvMTtpU&#10;eyS0cAlw2gRsx+2YoBbIcxPxQVT7ZF/G6CFTlfBUOsKxjcxn6xUiL3yMp6aDSxioJmYBTU0TFBnv&#10;dSYoC8kUNZeRMo5iAuTLOEXvG3VKN0LOEg9gBMwnybTSmFa6qZLGUsquqPuS6UmGuZABsPj+lB/M&#10;pPFC44gM0niFLC4ElQwpSRRxoQhzmZtCyRXmAFhjYQF0NRFlXpN5HSIuVH4mI5kqmqZKa9PQp/Bc&#10;6DNxbhqKPebE8YKOM16e41oZRSIzQ9s1OEWbS8pU+CJIJozmQKgGr+ABPdXGkazPmAiiPF8wwD8B&#10;+udEXkJng6Bm+DEQ7Qw3MhayI+q2oJnAkYy7gQC5LkbzaX8870+44UyZiRJwKoByZzhu9Eb1biyT&#10;IVD7XJqLeHaLOUcz5pI2FeXRQhrOgWuF4RxPgbO2bhPrZ3k64PdcANQ2Zd1WLTwysDXA1LQ7mvfG&#10;XH+KesYz2qh5xVJFVWeLJUOXOEQMDeicqBMUSZryeAVxhahT8hZHdydLLl3lASvnk9Zg1OgtOiOU&#10;RBrMaZNTpJwBqi648RxlQD1YnG7MFW0ma3NF5zDWaPJcBuoddsez0ULk0YUMGdXIK7M50Bu/GE6F&#10;CYdGxdgxHHFOMSXamAJtQJrxqFVxigQie5sqj3aFOpfUeDsOqvmFKMx41AnKMOtPIHgWccLJUx6i&#10;ognNBZxajGaLMbD7bNIfD9p9fspR/GQx7Ay6jQ5iED8bTKa90QJVMeNRJNxURsXOSBCYD6bDVh+C&#10;W6DM4pTHES1fWIh4ZZPhFDKfLAQOw5aCck5H02FvOBqMuRkn8TK6AwKcII4mAOvj2ZzC0/kC4f5g&#10;2BsMJ7N5bPqE8XY8nY3RxqZzdCVMADFDh86FMHrWYrqYjmf9Tr/TROkH48F41B/hiGJ0uv1ub9Dt&#10;Dzq9Qbvbh+BnbzDqD8eD4Xg4miDb6WxBQzoqEs83ASIftuotSK/TR4G7rV6j1kTOvTb9HPXHw/4I&#10;d8HPbrvXQ0EHY6LDOv1atVEslAuFUqlUabU6jXqrVms0m22c6nb7zUa7Uq512j1izQbjCQrcHyIS&#10;CRAYDEYxp1at1pEDJJ8rZtK5dDqL3JCm3e4iMTKE1OtN3CsOVyv1UrESX4JAJpNLJTPJZDqXK5TL&#10;VUg2m7++vjk/u0xcJ3EW2WYzeaS5SaQSiSRSplIZxCMZLiHJFhBO3qRJcBa53aQvL6+Pjk52d/cv&#10;L65vblLpVBa5nZ6en5ycIYCrcAsIwjiLDJFDIV8qFstIe5PKXF7fHJ2cHZ2cXlzhnqnrG2ScRfjk&#10;7Pzs4goJ0tlcIpk+v7za2T3ePzg7Ra43uXSmlMmWb5L5y+vMdSJ7dZ25vEpDEE6li7l8tVCsXyaT&#10;x+cXB6enJxeX54mbs+vE6eXV2dU1fiJ8QTHXxxcXSHOeSCTSmVSufJXMnV2lLm+y6XwlX27kijVE&#10;JtIFxCNQrrXzpToS7B9fHJ1dH56e7R+f7B4e7Rwcfto/+Li3/35n9+3HT3tHx3vHJ4dn57hFKpdP&#10;FwqJTAYFyFerqWLxOpuFpAqFTLkMSZdKyXz+Jp+/zmTOEomD8/O9k5P9s7PDi4vdk5Ojy8uLVAqn&#10;cDy+vMSpT0dH2XIZ+SRyuTirq0zmMp0+TyYTufRNIZspFwv1SrFZwzFdKiTyGcQggFOXmeRp4vLw&#10;4mz/7GTv9PgynbxI3UCus+lUMZ+rlnEJBOmThdxVNoUEV5nUdS6dyGVwvEbm1VKynD9NXp8kr29K&#10;+UytjON5+mbv/OTT6dHh9cXR9cXO6RHCCOBUsV0vd5rpagnhbL0CSRRz5yhGCjlc4cKrXBqCDA8u&#10;zy6yidPU5eH16f7lMZOTvYvj3fOjwyuK+XR6sHN2cJq6ytZL5W6j1Kld5zNX+fRZKnGcuLzIJFOV&#10;IgS53ZRylyxPlOEocYnARTaJ+LNc4uP5wbuT3aPUxWUxdZK+3Lk4/Hi2j8B5LnFVSifKmetSGqcu&#10;C0kcD28uTzM3l4VMopy/qRSukW0hc55LIfIsm7zIpyH4eZJOHCWvDhIXF/nkdTlzWUjtX59+PDs4&#10;SJxdo5E2y5lGiY7NUqpeSFSyiESymwpyS+Fnspq/KCQPb873rk6O0YSL6ZP01THq4eYcOSCrvesT&#10;HCEn2YsLdKZy6rqSuiwmLwo3KCQKjPviKhQvASnimE9Vi5l65TCJDM8Obo4/nu9+ONvduz7aT5zs&#10;Xh6doZ4z1yjz/vU5BI+TrBYLnUaqXTgv3xzgkvTZRSmZrOeSrMAXhdR5IXmWT53mkie55GkudVZI&#10;n5cy56XkQeb80/XhDgaAzMVZIXGau0bdHtyc7yfOjtLXV+VcslFOt6q5bqM86k4daerKXKBKK6Bj&#10;37hj/tdipiy0xNCWI0/dhNo2lNe+GLkzl/g1kfnm1ra+uvEUZrzGElvS0lbXtDOeuiVPSnNfa7il&#10;Tlj/NH3+Y/033w/+5IfR33vD/erF9Of7ox/OuBcl/rwuJ1pSvqMU+mZt7LZG7nDoDAduj8TrjILu&#10;OGpPVp2OX2jYmZxymljs3fA7OfUopx+m5b3L+ftr7mNS3MmqB3mDIpPK7rX4IW8fpbTdc/7N0ez5&#10;wfTp4ezZ0fz58eL5lfqBRHl/Ib09419DLoR319KHw9GL/cGz/d6Lk/HbpHBYNK/qXrrhZ5PCp8vZ&#10;24vR28vRu+vBTmK4W55fd7XiQKtDhmproDZ7crMj1lt8tclV2kqho5Z6RmVg1YY2Sd+uQDpmoaXn&#10;6lqmoWebZrZuZErSdXZxdjJ9dzR5W5GSs3XbvOXdB1ndTgd6Nc0fJma7J/NXp9ybhPQpre7npeOs&#10;cJiSTtPyWVY7KBjHZee45p01GcX2L9F2B3/5L//lgH1jBwq8Z38PDw+Ajo/J/9x//3iKLZTyi7Ps&#10;7CSxeAe5Ej8kpI+X4t6lsHsqvDkV35wKzw4XT/bHX+8Mfrvfe3LQ//G8v5fmzhfrKb+dC5vpIhoV&#10;Z5ep/uEF/zGlHVacRN1PNe1szUg11Cyt9dVK8Y4HJFqha5R6dnngVodmd+IMJt5waPdaRr2pVVtO&#10;tR80m36hbKSy2nFaPrzkXh+NfjqePrkWX1WXCWLZnOMr+SPa5d74x/3Zj8e0scC3tH1n42eQl91f&#10;vB3+5vXgVy97v3g7+N3r/m/f9H/7YfzN3vzH/cVPu5MnHwbfvm795nXrtx97350sXia1HUaxvdkb&#10;/rg//v5k8fRCeH26eHE4fMYoto9o0yU12XTyg6A1CjuTcDiLxmNv2DM7Tee6ap7n1fOMdHItHJzN&#10;Pn4a/PCm9dWz1p+8GfzZm8Gfvhn+6ZveV8+bv/oweJl1r0bOYuJxY28xcuYznxdWqrTWuFASQkVa&#10;6frWse586xbjCC2H5F1t5Ct9W+hZ3NiXpa2tPXjyxuJClfNlOTKsW8+5D+ytr0WW7Omio+ISntkt&#10;q0vL2rr2rWesbDXUFV/TQ8OKbIgRACtpiq3Ktjq0+Ikn8Utd3tDSTjkyRQxStL5I1wHGQ8tZAqra&#10;5I/HIUOTKTA+wN/atTaeGhqiq0ge7WMgOooS6MbKsbeetXG10BRsea7zPOLJ0Nonfg2DnW8IKCRu&#10;7TMijFwGuDG/hkjOUg1mwubcRUiPBKKrCbYqOprimxqzbVYDS/R0gW3ArEaO/bAybkM5sjlPm1sy&#10;hLcU3ILswx/9oZJtl0I257RFkX0b6itX9Iy5Kc+AH01ZdFA5phrYsmdwljI3pIUl4xYoGFFmzDMC&#10;yhBvUECG3AHtsIlkJCZEXlgK56i0iYGnI0PKAdm6tD0QewSK5GyFTpkSboGYOHKi8VOFm2uiaJOn&#10;M5QWRcXPkTibAPbK3AyQRxcZ4yYjMFOFuSZwhsR4MSLFEFjoEuLHEn0A7HPjAT+JP9nFMchfMJXY&#10;OA4BJOZN2kEJ+SDzmcLjdpwh4xS7BblSAYQHRFZ0BYKAqNJuXMA4M24G9MHTN2CKEWiVCX1iB7RX&#10;DT3mxYBTJFXhJWSi6JZpuQ6OSIBkiEECIhY0DWFEQuTPvlFifg0SXxIzdP4ypA/oEtA82QaYpokj&#10;woqiAL4jrKoqwoj5wsRJkjID1htNp9M5CidLqmnagb/EUWbbq+GRiNJzPGSJBD1Ap8kUCHHK83OR&#10;ICqxbLbDSTLHaDLT9bxlZPuBpOmAugztAksivYA0gqoypkIVNbKzwSUTjkOGfeS54BaiNFfkhaJw&#10;qgrhY8FPWZHZbmXAs8CCAGajMX2qX/CApQCzgLQA1EShcOQVCoAUMFOacvxwOkOBIQjgJ51iX7zH&#10;iwVuFyfjJVqJOefwqsj8gRYBfXZizS0Eg3Yk0HF2OJ72gU9HEyBPAELgUsBOhFGM6ZyboA6nc8RI&#10;tN2nhASzBYerOOZ8DRLbDgCvxvfCVXH64TjOEClFehy2JQIEKHSEExzPEnMsMZoUrqKbQlAAXItI&#10;ZoWgk8kCc6mjaLTlaMzEaQatM4pfHBlB9IcQIEmEe90BhQGHByMIACfPi8S+mbqqKYLAz2aT8Xg4&#10;mYw5bi5JAo6DQa/VauKI187INX48HnW7wKsjNCEBj01OhWit03xO2zosFtx0MhsBSwO+4nFwE5QB&#10;cLfdA2we9IaA5QDnMyDx4aTfAeweIcwD1zNbG0B3bs4rkipw4mQ07ROo7gFjz0YzfsqNusNmpVHO&#10;FOuF6qQzFPBGB9NRi0B+t4Wkw9l4hssXM/TwMe7IIDpdHuN/oPdWo92oNib13qw5mLUGI6DvQq2W&#10;LlZShWq60Ck3erU2Mpz2gMUnOI46w0Gr320OO41Bq9ZrVNrVYhNoqZyvlXI1/GxUOjjWSohs1Mut&#10;bnMw6s2A5/u9IZ66WWs2SrV2pdmrtrqVVg+CQK3drbdR4FFvNJsu8Jq6pUanVO+UGr1yc1BrD+qd&#10;frXdrTTruUq33Bw1+3jYcXuAgkEQqFTrxRIh/FKpQkxEq9tr9Xqtbr/RbZUb9XylUajiXqN6d1jr&#10;IM9WtdmEVBqNcr1erFXzwKCFYjLXwalSvZGr4PFLiWzxOlO4AupNV4qVaqnaLNfb1VaflSem3vrl&#10;Zjtfq2VLtUypXqx2am08I6oXXb3b7FYLeDf1UWcw7Y/7jU4tX85epQo32Wq62MhX8HR4tElrMMdz&#10;t3rDzgDvVGSmWwLebHuAkpdS+VquTPVQRV018ewoPKoCFTXuj4ftfqNYK1xnshfJ6k2+g5IkC61c&#10;lZJVmigtcug2O8PucNYajxuDQbXbLbdbxWYjDwxaKQEN40UXao1au9Xo1uvtSrmRL1RyQPiZYi1f&#10;aZZqEDQtSLvS6NU7QzStagsPggTVXLlVrrPIXq1Sr5ZrkHqljldMb7lSr5Wq5VypnC0iMaq3nP69&#10;oOZROcVMoZQtVvJlSD6ZTV7eILJequGq9FUycXaVvk4V0nn8zFwl8zfZCuo5X4FUcyWEIb16u5DM&#10;AcpdHgGa5eLSFlP5RrWJV5ZL51KJdCaZKeVLrTqKToRUvdIo5ks422600RdQ1FK+XK01EsnU6flF&#10;Mp0pV6qFYukqcXN8corIHGqkVq/Vmyy+XCyVyxXUWDO+nAi1VhdPXcgWcSPc7ur8+vLs8voycXl+&#10;dXx4cnxwfE6Uzg0xOJlcKp1l5E4qSYROvlSuklRqaMDVerPebDfbnVanh8aWzxSS16mbq5tUIpWm&#10;nFOJy8TVBXDqxenx2fnJ+fXFNWJwl7Pjs4vzq1QqUypWisUyApeX1xcXV1dXicR18vr65iaRymWJ&#10;6qqUa7lcAUU5PDg+OjpBmuRN+uoygfDx0SmuinmuZDJ9jhplkZCDg6PDw2MkTqez2UweZ5EzBDnH&#10;MTien1/u7uy/f/9xd3f/+PgUeZ6eniOAq5AnBBni1MePO8g2kSCWLZ3KIpOzswsiyBJJlATJkBWd&#10;SmfpqmTm5Pjs9OQcmSPD66sb5IbL93YPUB5Exozbu3cfXr9+u/NpL+bakCHi8cjxsxBnly0kkulU&#10;JotqPzk7P8I/1M9VAq/74ur68Ph0Z29/7+Do9PwS8TiLn6/ffPq0c4TmkM1XypVWsdRIpgr4eZXI&#10;4ojnOzq+PDu/QWSp0mq2Bul84fImSYTa1fX5dYLotpNTCKPYrs+uE0dn53tHx4dnZ2iPhWqt1RuX&#10;6510vpLKoX/UIMlM8SKRIa6tVK82e4PxAsNGrli7TqFnlG4yWVx4lUpf3CSJv7u6Pr26whHZQnBT&#10;FKDe7nQGw0ani07QHg5r3W6hXk8Vi8lCIVupVNikNeK47mSCU8VGA6MFxrmYertMp2/yeYSRMlXA&#10;gJc+TSSOr65wSaPfr/d6sVTabeRJaUr5DNoausGg25uOe9NRo98tYXhGj2eSrRRTxXyykIOkirkE&#10;486SxVy+Vq52Wi1MBeNhdzLEVZV2E5HpcgGjUaZMgnB7Mhzw8+5sXGw30Jnrg25rPKj229VeO1nK&#10;X6J1IFmleJFNnaUS1/lMfdibSFB6FVzVmY6G/Hwkcr35pNrvlDtNZFLptmqDLi7PMeqtz03a00Ft&#10;0K5gBus1qv1mtd+ClLv1fLOSLOduMDa1qt35EPow9OreYoJsK7i8US11mu3pqDMbo1Q4Ioy7F1v1&#10;TLWUrZdxo9Zk2OVG2Vb5ppqrDFudxbAyaCYq2fNcIlUvlPqN1qzfmg+qw1axV8epxqR7VczeVAq5&#10;Vq0y6DSnw9hgDeFSrwUp48GH3dqoh5h8u55pVKrDdm3UKXRql4XUCdpFrdCaDaaaUB21m1AuFqMO&#10;N2rO+vhZ6jWK3TqO9XEXaXBhplFKVvO5FmWC4uEYB5Am366mG8VkLX9Ty+TaxcqoUZu0qqNWeYAc&#10;6ih5ZUD3bYwHkPqoXx/1muNBazpE4vKgBsm2CulGPtsqpur5y2KyMe2hDIVOI1ktXpdyqVoJz9Ke&#10;jxuLXmFYS7Xy6XahNMRd2qVBI9Mql6AgTLqN2bA87KSalUStmIEqMermepVkq3BVSZ+Xbi5Kycty&#10;6qqUviylTrMJyGUpl+vUq5N+czHuSYuxIU9daUYUmyavbeMuMO/J/5oYmrxvQATAsZWn30bG/Urd&#10;htLK49jyUnXrGXchRF2zNaeexhIbUmTrW998QPqltHYWvl5zip1lfWf+4qfGb7/t/91ven/3xfRP&#10;n47+3u7g+9PF8yJ3VpOvm2KuLed7RnXktMbeiFg2tz9wegOvPfQ7w2VzFLU7frFhZ4lim+8muE8Z&#10;5SCrHiSlnbPJm/Pp28v5u2vuY0L4eMW9P5m+PBg+vZY+XArvYhLtTHh9Lr45E16d8C93x08OZk8P&#10;5893R0/ed7750P32aPoCibPG0QX3/nDw6mTyNqOcVpybin2T1y6u5m/PJ68vx++upx8Sw92r3sfc&#10;6LwpZVtCoS2WelKtJ9e7UqMt1BqLcm1WrHLphkhszMiuT7zmxG+OvPrQrU3C5siv9d1y3yv3/HLH&#10;KVS1VEG43B+83B++Kks3803XvhPdB1nZTLpKKcUdXE13ULaT+auE+IlWPYrHaf6goF8VzUTROi2Y&#10;J3l9D1LRL2tmYmh1xfXCv/sDim27vltHMSv1z/XvH6bY/qP/6D9CCFhxs9mEYYhwFEUPDw/xaVwQ&#10;827xX5zFP+Xf9v7+dnN3v9reRvfEstn3lryUqrSj6HVO2c/Kuwnp0zn3dn/06lP32afRk2Pu1bX2&#10;+kp9dco9OZh8czp+cbl4U5ASVT0j0XYHos7csVX5m1T/8GT29lraKxgXZfu6ot2UlOuGkm3rhRqP&#10;V5uN3bH1rcrArg6cCmTkdId2p2+2e0arZ7aHTm8c9KfL4TBstuxSXjkni0Th47Xw4YJ/dbZ4kTWP&#10;c9ZJzjrOGIdXMvnbe9v+5lnlV89qv3zX++aA++lUfnkiPdvnfvg0/frD5HfvR19D3g2/et37zcv2&#10;r160fvmq/Zs33d/FVmwH06dsu4N3V9L7C+Ht6eLVDroW9zKp7iS13Sv+0/n8fYI7yMpnLbc4Wjdn&#10;m8EgaHWtVt+hovasTs/LdNxU3U5VzERGP70S9vcXP30Yfft6+Pefd//us85/Cvmp+rNnjT87WXys&#10;RumJNx/Yk741nngLca1p97Z+5yhbS1lbUmSwpZeWsXGtO9++CyDzlTYJ5bEvzyNNuXW1h0C99aWV&#10;LYUmxg5laWq0gYBLxNaaDNZmJjdUpwN5MjP5eJsbwVEnyqK3wFQ3mcrzhcZzGj+Rpt1pp96rZYbV&#10;Gt8f2wK/1IVAm5h8lx82Jp32pNOhz/TDhbwgbx4KD/jc6Taa485InPCmyFvSRMaMNejO+z1uSMfF&#10;oM+NBjxJnxs+nuKnQ2kxUfmRzHW5cWPaxwwBaS9o9urx4y5Ppteteb89H3S44VTlJwo3lObdxag+&#10;6dKcMWpXx52eOO1Ls5FCWU1UbiTPB8K0x407/Li1GNamvTLmuUGzMu60UQZ5jpkGM1Ofn0A60wEZ&#10;oo973ekAV7Wm/XK/iXmoNu40Z4PGrI/JAJd0hUlrPkQJMbeRTHqNcbeCeWvUptli2kNiTKhIA6kM&#10;WpgXc80yJrMKppNRpzpolTCvt6v5ThVzGHLoC9OBOGNzcBtzMOZCzKCYrXHE7IifkJtSNse+sNX6&#10;rUq3UWxXC60KdIJsvYT4HJI1ynncBTiX4ivQHhpkVE/m8bgKCdLVAuSmlGGSTZazqUo+UyviFK4q&#10;tmuQTK1wlU9eF9LIDT9xvMzdICXdpVHGESlrgxbZ6kPn6HdKtVI6l77BfzkAKeDLSqVeKVQKpWoJ&#10;QB6CAMBUuVYGHMuXitDPk1Cqc4AaRcRU6/VWt9MbDLoDqCGtagO/mxAKNJtIkysWkKxQLkEbx4UI&#10;A8fFaA5nS5VKo91qdtr0E/piBpp9Kp1OI1wuA0nXGw1kREconNlsNpfLVavVWq0GXA6dHlr+5cU1&#10;9PhYNY+/mUNfByApA1032ygflPX4szxQYbpQJMU3k4V2W6hUK41mrd0GTgcmQ/x1OnOdSkPthvp7&#10;fHEJrRqXJHO508urveOTo/PzVD5fa7WzpXIqD9Cdw89cuVKs1ZASgWvUTLEIXRZa700ud5FMnicS&#10;0K1xL8o8mQJmAGDL5gqZXAGBg9MzaPC4F+Bnud6Ik2WKpes0sGrqInGDyy+TyWQ2hzsWqzUo6yeX&#10;gKUXiETibLGULRRzhdIVUFMml88XEQ14AyQG8IbaAJLAv1SGPvJf3ySBVW6A+9KZbJ6uyhfLEAQA&#10;GoEkcTZOCWAJsIP0sREB5ODoBJAGYAZncUm5Wi+iMoslwMtSpYr7sKuQnm4J4IuzKA4yjCPTqCi8&#10;mnTm+PSMYCvlmY7BEoAVAsCoAKjNdhcZInNgYcBXKmG+iLaDZjToE5VWqzUy6RwgIpBbDMbwvAgw&#10;HJwrAIFXoLVl8Yi5XKZWq7TazWazXq0CZZcRkwDAvLpIpW6KReCUSqNRGw4naIuJROrq6gaYk9pl&#10;tYFWjgaDlnp5CSR5eXZ6ATmFnJzns4VquQacj74C8FxC2apQ3qvlQhnQGlKr1IHeIUhzcw2EnSWY&#10;ja51nSSkfQ6AdXl5epG9yVyeXBx92j/eOUydJ9B0upVmr9bOpnOVUrVWrhdzAEOFShEIvoGfk9F0&#10;0Bs2qs0cHv8iAZSOAhSA5JKF8nU2d55MHV8mDs6v90+vDiBnwHPFm1yzRExKp9ZqFGuVXKmULZ4e&#10;XV2eoR3kCL0VMTo0gM+A0pLXUHjT1xd4KLSqSjFXBa5KXGbQs9Cbzk/Oj/ePr44vSulCu1RvF+ud&#10;cqNTahAtksa1ycRFgsxLUsgLrS2fT2QyFzd4ruxlspTM1bLo+bmb48v9N58+vnh7tnOYu0xlL5KX&#10;eyev3rw9PjkrlSqdTq/d7JRLlXw6j8Hl5vz6+vQyeXqFrJr5aqdUb2RKxevM5dnlOXDwyfnN5U0+&#10;lculcuhdJ3vH2asUUpIpyEXy5uQSgltUUvlWvdWoNhq4vFRrFqrVTDF/mUoeXxav0vVMqV1qtAq1&#10;QiqPPp9JZgrZQq2E8Tp3dXZ1dnh6fnhG5iuA1/snp7tHGA6AYvu1dq+Ckb2Qv0qXEtlCppBJpG8u&#10;MAahErNk1lKsQS4PzxIow1WqiDHiMpk6ucJYUEujSm/QElByyOXB2e6bj6gElITYwzyKV0Jd1Uu1&#10;WrGaz1DF1jFYpsvVVKl8Uygk8qVksZqrNkqNQqaUQm2coyUk0yl0kmoJ15Xr5UyxkKSBDMNZFaAf&#10;AxzxbgUUqVNtdllLwEskMqtY7Te65SJ6TDUWDPwY9FEDDeSTLWFEw+UxgwnJXafRqDCAtmutTr3d&#10;rDR6ze5sOB20++VcCdXbqjb7jHBEAmLocPdSDWXA7fI3GF9QpHzMtaHZoJD4iVNIgCKhYKN2f9ob&#10;Ecfa7vXafTQG1vJreH3tRlvkJH4uzMazQXfYaXbITKzR7jS7JSTAqNEf9vrDeqOdy5cwuFxcJjAy&#10;YRjBqNLtDYbj6WzOLXiRF+Rhb0izVKff6/Rjg7XZeL6Ycch5irmwP2o3Ouh0mLFKGExKVVzebHVq&#10;mMba3eFoMl/wC07Akb4N8KKsaJKs4udgNGGmbaPYeaKhGtyMwy3wFMgT4W6ri5tOhlORl3SFNnLF&#10;Hbut3nQ6l0TFYjbcjsN22NQMTTXmc1p0CeEWtGMA++REW0XPZ9xkMptNF7SOkm3ZiVPxWlHTtEVR&#10;Xsx5WtHJCTzbRRQ5xNZt/d6QDEXn5CgNN8VYGn+xGI+nuAUuhAi81OsO0BM77R7GW1wrCuSvDQWA&#10;IDfkgAtxir6fTKlsum4qsobb4VT8EQLxiwWP+HiRKcK4HeJxdjSc4O70gaRHd8G9hoPxeDRFzBcL&#10;ZVxIoplkMy+TT0+RHIDKsXC0sTWP5+ji7eGlM3NF1PxwPMELoc88nMKLuqzamu5CZMXiBG22kCG8&#10;oOGnqrskmqPqDhKIzI+qZtmqZUu6wcsKmY2zr1xT3GjBjWbzAVRhWtSJBiiKqiVpNkRUTF5GeoMs&#10;RA03jleQp+UbdoCjpFqcRBsZCaqGbOn7GfuMJyj0lU5mNu+W55tsuwNmyW4opmmFoen7GtseFM0C&#10;x9iZmhtF3moVO2JDpGSascs2HOM9EBAgP60sHpcgpRNF8a6jlJtl4ZRoGHNZ5FRJ0FXJfPTCZgae&#10;E4VW6JuhZ/i4F+1joLlWLEhJq0oVuko01HjTA4hoaPiJs7ymfBFBV0RLJ7F12iDetVTfob2wQk/z&#10;HS1wVN+WHJM31IUmL3SFM1Q9dJFAgyABpXERg/RIhhyQFW9qSCagtI6J3Nzt4yZgJluiwRasWOS4&#10;jby5KTNVmCrcAu2O7X6ABLRh/ZJtWO8YiofE7Ha+w3JWUQaUhDa+9x1nvQzuNuTGi61ZgSBAqxSX&#10;tC8BZylfhLdV+uTvGUgjuiSSZymBE3srU9m+osYqiP1Nx37Z8BOCAOUckLWBuqTv8Upg0XoXT8e9&#10;8BOnlNBCGIJToqsjPWK0iLY4+BLJ2Qoi6e6ejsspE89YmPJY5WIbCNqWwVPJZxxbV6SyhTUK3dSV&#10;A0dwDd5hezIs3Xh3VMnTOFtemBK5V/NNtuYG93Ji13J4QPKabTMhF2/i1OTnlsDjFiG50uZ8jVxj&#10;k7+jQAzsualOdAlHXLiwhbnFA5xOTW5qCXNHWngq72vm3VJde4JvcY7BoUmgpbk2RAxVcakBGitr&#10;U9nYKm2p5zLxxYg2UuDJkM3XNqG2XipRoK5dJWK+uVeOsvGUjSutHGFpLXwdQjvdrckFkHm/1Dae&#10;tLQbbqlqF3YXL36o/vJ37T/6pv+3nwz+9qvF398dfnUyf1LgjurKZUfJQ1pKEdJ3O323Owx6k2g4&#10;XffHUbfnV1tOsWFnCvLlzWIvye3nlaOifpKRdq9m706Gr88n7xL8TkY5zGqHN+LO8fjlTufJu+Y3&#10;71vffux9vz96ejR/cbJ4eTR/vj95ujf+4Wj29JR7eTR7vjv46UPnuw+tHz62nxyP3p6M317Od3Pa&#10;WcNPN/1MUb+84Q7Op++uFh9Si4MMf1RaXFX4RIsvdMXyQKz3+FqXrw2l1sTszZ3h1OmPzW5PL/f0&#10;Ch2NR+maJUjPKffscs8tD4PaOKoPgkrTzJblxJWwc859bJl55WHsPcj2vSBGg75WSguHeNIL4e2F&#10;+C4hfUzKn7ICyrBfcVLNMN9c3uSN44vZy5PxszR3UDWvu3qLj2b+3XL5hWK72z7c/YvwxfaX/tJf&#10;wv88z8Pv5XKJY7xKND6NwCO7xv5YDv+0f/94iq0sXhX5y4y0kxY/ocpotfCEdhQ9xLtfvDzmfjzi&#10;fjyef380++5k/BxyNTrMCVf8Zi4/CNoDzxaKXid7Bwejx+0O0BTKyjUk9sWG98rcsVWHVo34Nbva&#10;dyp9u9zVGz2j2TfbQ7s7dHojtz/0upCWXa7r+bxykRaOYzeBZ4sXJ7NnCWknYxwV3LO8fXot7xxO&#10;Xrzvfve6+fXu5MfD+fMj4fkR/2xv8f3Hydcfxr+DvBt+9X6E8DfvIcNvPo6/3Z0+OZg/PWWc8Znw&#10;+lJ+f6Pt3KifzoW3R9MXB+OfzoXXKX0vre8lRGLZUuJxXrvo+OX+skb8mlPvO+2R3x95g57Z7rrp&#10;tpOs26mqeZM1z2/kwyP++e70h9fDv/+s83d+av2tH5t/60n57z2t/fx4/oEoNn8xdKYDexpTbOqd&#10;pd7a8sYUMDaFmhBo0tLQ1raxcSH62uE2xnylzZcavzG1h8B8WBr3obL1xNCAyOEjxQYxV7a+NFpc&#10;rzKq5zqlfLdSHbXqk3a538g2S8lyNlPLl9qVOlRE6I2DRqlVylWz1+18slvKDqq5YS0/qOX71VK/&#10;Vh7Us7VcupLNQqGu5aFiV+rFfCGdTF3tXR6eZy5T1Wy2nk+WM9fF5E0pnanliu0yCdTRdrmAnKHz&#10;I4dqlrikdrXYbRQ69UyjnKzmbyo5SLZVzneqxV690K1lmsUblKSUviqmDq5PDxNnx6mL81ziupxJ&#10;N4q5TrXQrSdrhWS9kAL8+SxpJje1/HUle15MneZvIAhclTOJau4sl7gqpm/K2eti+jx1dXx9dpI4&#10;P0teVvrNPKO6cG22VUEZMq0y5VxHGfK443UpkyhncWGihKdLnyHPQvKylMapRCWLU3EalPYkfXUA&#10;xJ29xjOWe41Cu0rlqeTwEw9VQkwHj1bCvfDUaco/d0XPSFlRJVRJzjOJq3zqppS9KWYuszenycvj&#10;m/OjxPlNKYNXlgaweiTLYqINlVwtdYg1QyTSXOZuLrIJAHQIwle55HUhlcCDf6bbkEOqnMPZo+sz&#10;5IyzKdy6lDnPXMfh+CckUysUWpV2r11roqHkkxkAuutEOpHOpbOFbL6cp2OJaLVSlQg4nEKaVBZQ&#10;NJ1ME8OAQCYHUFMsVtBgavUW2UAgHMdAcsVCJp+7Tt5c39yks1lccnZ5cXF9hchEij5+X90kEHOZ&#10;uM4W8oVyCemz2Wwmk0mn0zHLlsvlisisUmk2m41Gowy0yM7m83mcQhr6Qn5+dXp6Hn8Dx8+ry8T5&#10;OUJEFxWL5SoAHVB/KpPN5CtlQNca0F8ajbtQyFeq1WarCUA3GDDUSZTZdTpzhXaPnNOZRCYLiJot&#10;lYHcTy4u949PDk/PcDZbLFUazVK9jtyKtXq53sBPCAK5arXYbFTa7XIL4L2WLpWQLQR3pPUg2XwW&#10;cLhUIX6qUMrmKP4mk8Utmt1eqz8o1er5cqXcaOAWxPrFVxUKgMk4hVsU63U8FeIL1WqNbHpaZRSg&#10;Ws8j02q9UW/hbeFhE9d4RVk8fqvTbbY7gJo4yZivSqFEtBqkwIpRqtQQj4vjUxCUMJXJUYXl8l9o&#10;OFTnDV5IFqUuIz0kTonMgWLJfKPeRLJcAeWoNVpt/IsF90UM7oUSQpAA1yJBo9WJi4Tk9WaL2ZDR&#10;HggLnuzg4iNwHLMgGwNYkvEigOtCQAzRMe0u4cZ4hdRgDPwGIAf8Np9PhwDRXbzS3mIxk2URIoiA&#10;eePhsN/ptADNccTZ8XiISKA4go6A7my51hhIezKHAIsCK+LnCMB7OMEtgFE7nT4A82Q4GcWWZa0u&#10;EPt0PJsBOQJYAnPGJmw8LWFDSuBqogwA5nvD8XACUI00PKDbjB92Bnh5sUVPp9Kcdkf8aC6OF/PJ&#10;guwSBYWb8chTWAD4yogBEAQs5+c8su00O+1GB4h9PBhPGr1htd0rNbpFZjhWafXJbKrVLtUH9Q4t&#10;0xtMp/3xuDMctvuDFsb6Vr3Sbta63dZw2JuO+nMc+x0gYG48mOPnbMwLDFEtpuJ4sGi3uq1WB028&#10;xKgQ5COMFsJozg9oiSXHlmr222R8R2+k05emvICn6E1G6FcoWLU1bPQm7SESz3vjfrXN+LLGuNmf&#10;NPsoZ7PVGY2ngPGEyYHV5/wUNdoftyqNdqXZr9F3H3E4F0eLeWc0qnfbjXa73u42yW6OFiqO5+Pu&#10;sFtvAwdzwxk3mE07o2G9O8CFrQHfn8q8jHcxHUxGncG41UepUF39cnPa7M/bo0V/AkEO/VYPObfq&#10;aLgkeDWNClpnvV1tDpklIKpx3p9IE84SNUvQUJ54mWcfzaDRoX5YbXbq7UGrN8aNOsNWqd6ttvCY&#10;KA8Vu0iWfaMGNRjiXCYLYcaPW4NGvtKvtKTRQpnwOKJicQtAfHkhUrHHM647XXSn885k2hpN2qN5&#10;bypMBIXcKSmLCT8aoFnP5jNBFFRBVHlBYSsxacWlMFmQsetwhjYwag/Y6lFR5WRxyuNxUMLFcCrN&#10;hMemO+NIEIgNd6cLlEHhZXkuUg7d0QTtp9lDQ0VFzYZTSjNZaKIasC1ExbmAx8El8UYHuJDsfkcz&#10;xONeE+a8CsdZfzwfTHBEkWLjynhZq8pJhqiauFbS0Mh1hS3HJv9rtHejKmnxCmuLeSGEmJqFpiLx&#10;ssCJZPqKlIalYHDgxTGyH4x7/RECGEBE5GZYtuM5LttJ2fEUUYmXXcfWpqqkxou7Q7bjgWXYSMAY&#10;t/liytGSVfIFtpgxW1vDpB1hkAkCmm7G+9Ugf0lG5ZMRrmaY5LXQC5EhW4WqQFB4WmfNtjE1dStw&#10;g020gSCAnxh/DMPymDPRL3uJ+l5Ia64/+4BDwHE8xOOsZTmGTlyb6/iex3xQ+mG86ygCj2dxQ/Qm&#10;RUe3EvBa2FC2WPASyiPTPqFEe7FRDuOqgAdDHSpk0B5TckhM8TzFx8vw6ao/2DMUOSCGWD+ddiSI&#10;2TTEQKi0LBJP5NieadiIkaTHHRJ4HqMxFYkIRBRpziOM+6KcKDm5k4v92Tk+wohBPiiCTF4+yRcB&#10;81RAHjwRw0yq491yaF8dnEUl4RWzHZJDx4s8f+14K9MOVEa0iZKhqLZh+rRMg4njRi4SxC5QQ/Jd&#10;aTgu3jGam8gosNgLG8K8QqboZLquaoYTQnRka3qy7kA0yzedED9VA5e7COiWD8FPWkHOfKoi2zhD&#10;hbmDMGjLENf0aK8UBNR4G1PLRmJ3tbKXy5gXgxhIE4ZOFCHeW68hCJOnV9+3wzDm0ZCeYpiHCsTH&#10;rmCR8stZou0+u4j9Qp/pnh1vU+BEgbMKw9tNsF2766W9RDLauIAJkW5s51BTdWlbA3vpI0EstIVo&#10;fNa1IAggz98zZYFrLD30B3sV2uuls4kQMJY+TqmeLRPnRSSaHnoQA7L0kdhahQ5LjBjEIyvFtWi7&#10;+ZitC714F1GL9tl/9DXMwn68IkSwaHFGvOUoc59CFBvyjGk15GnhFlGAe8VlEBmLh5LgLOKdDfmx&#10;iZkslflQtjb46dFmaMifCDXyuYwjEiAZ2wrgUYxVYG2WsadpJXDio+zbOOKUvY2c2xWOsdMYne1R&#10;AIkdyMS5xaQbAhY57A+tzaObHRzjVUEUw8omeUZ8FQQ5oBjxhgYUH+ja0tQjZEj7NigB8Wsacl6S&#10;32qd7TWnLT11iVv7+GkCSAJ4rmwlNCVfl30Dd4yfK6YFH9MT4+YpeN0rS1kaInBrqCsrS1s76tqV&#10;I1qPqZPrtEhd+aJncY4ueqaCq5Y6RAqRni6RI1NZOSpuerc0bkNtFchLVwocyXdk5B/6vC8LgRKz&#10;bPLaUja2siGKTV57QmRzvsXh8ZeuguqNAin0xMAUfIMPgI4tYtnWLm2Ix9aNIiCtbJlK6OGUEBhz&#10;R2kHtbpT3F08/678Z79u/M3ftf/o284fPZv83Y+93xxOv8vPD+vKZU8rDoxy36z1rVrf7UIGfncU&#10;9sfL7iBot51Sw8yVtURePE/xBxnhqKAdF7WTjLR3PX9/MX1/zX1KiXspaf9G3LnmP7HNJHf2B0/3&#10;Bj/t0rK5p0czotiOiWV7caW8u5TenAuvz8ii6M0pZPb2dPr2ePT2dPI+we3ntfOqc1OxEhnp5Gq2&#10;i8xv+J0Mf5QVjsvcdU1M9uXKWG+M5NZQbg7l1kTtzqwB5435cMKH04nbIm/4dn1gVrt6qa0WGkq2&#10;LmdaRr6l55pGrmMXum6xZeXKciK7OLvkP50tPjT1rPQwdB5E646XVoOBXsmKR2nh8EqijSKT8k5K&#10;3c1JRznxMKddFozrgnmS1Q6T0ocb4X1OPC6p5129yTGK7fdWbP9iKTbMkzhGUYRjbMsWn8YFj+wa&#10;+4uz+Kf8+ydRbNf5xfn1/N3l9PX54s0l/+5K3LuS9s7ld4fzFzujryHEry1+OB492+8+2a+/TUyO&#10;56uJdM+r95y4mZYXV6n+4fH07QX/MaOclKyrpp1tO7meRUTp2GngvRK/9sUXm1mENNVCxygP7ObY&#10;60y9wdjpD4hqbdOKUa1aM7JlNZWSjq4Wu6fzNyez16fTN0llr+RelNzLpHp4Mnu3N3ix03++NybZ&#10;GT350P/ube83kPfD33ycMH5t8u2n6XefZt/vTL/fnT055J6dCC/2Jj/uTX88mj8/F99cyx8uxXdo&#10;6Dv9JwfjF+f8+6R6kNaPkvJhQtxPiyc59bzlFlpuvmUVWlZx4DWmUWcctLt4FifbtTINO12zUjn7&#10;IqkdHyvP9/gnL0d//GPnP/m+8Te/q/2Nb/N/+0n5j4+n72rL1DSYjb3JyJ1NA05YafLWVDbo+Rbn&#10;acycFeOOqdJQZamRLoeqsNa4SOGWmrg29TtGsd0t1Y0vhBZEXloY0YytA1HXhrRUW0K3NKml24Vk&#10;M5ftVPL9Wr5bz7YqaWY2Ve7VG+NOe9ZtTTu1Ya3cLeWGtSykX0l3S5lOKT+o1abtNjdoTDqVQQNo&#10;r9gul9sVSKFRzFayN+V0rlWsDhv1cbs2bEJa0y5ZsS0GnUW/Pe/jZ2Pcrg4a5V6t2K2Ueq3KoFMf&#10;9yHVYbfcb5f7TUiNDKF7HW4AaU5xr3qhW861iwVallQutKvVQau1GPalWU+ed6Vpix81uWGTGZ21&#10;p4PuYjTkJiNhNpIX5IOTG3W4cVecdqVZWxg3FsP6vI/0ncWoOe3X+61qt9HotdqDTn8x7s6GrWm/&#10;PRu0uRFuUZ12iwNg+nGLGyGmw4+HyFacj/jpgJvgvh1h0pNmA2U+kOdUHmFC9+JGZMjWrjZGnbkm&#10;YAoXLXUqL0bKgnb/CWk161jhyNJ7MeqL04nG4+dQnqPAE5WPXZYisWhr5BbNpl3DJ9Kij5zJz+ug&#10;Ox/2OVryGa8Vjf2yISDT+lANesNU4Zkf2REkXh86FKZsiehiqnBsoegivhwxvcW4Oe61p308Gju7&#10;wAPiFGfIyHmm8EiMSMRIhixowGv8TFxMhTlQ0Rw6ucQhkldFUYd2qkE7xdnhfDyYjYbz6VTgOOAU&#10;VeZkaSGLCEg60mhslwNDUGVekURNEVRlLgmqTU7JRV3VbNqiEBcKGhRR24uWduirlonEENmkDRMU&#10;U2f6NnAWLT6d80DcnADwomuAFKZjq4bOCAcRWBJHoELALvKgrZtAYQyIAZ0B0dhEUzAXQ7KmA4hN&#10;5osFMChtAGpAY56LEgSB2KMZtF6efV6GJo14xoEI+Andlzb88qFPW/GphUhu0SRdj9PQt27ybsQW&#10;kwKfcvxgsRjz/FQUJyJgONefAp+Ou6NRnB4lEZHto7cyhZwHMT/HQKzx+lNyPzWd4SduhyLFQso9&#10;87sMRZyT5QnH4V5UflmZ0ZLP2WA0kf//zP33sy1HciYI7t+4P83aWFtzp1lkkUUWSwIFFFBACQAF&#10;jYentVZXa6211vJokVprccQ983nEuRdgDzlGrtls85q/fHEiPSMjlYf7Fx7uMPBYajZYPjCBKmU8&#10;JBjeMjawRvhiT+YCQMs280VYjrz+B0MFZgyPksbWihIzttjLyywoNmwuCsoGTtSgHb7qEwz8cvDz&#10;5Cxzns3BKM0XcUmwPckHAZxnmRz3O7isb4djAwMZZbCEKCcsBWLzgsiFkUnh2CKYTLgcGGkWjBhK&#10;UZDCqiTLkwVig/kHc44cQNwAxicYQA6LdM5XE3uex3MHUcw+9ne19JgnIkTZx4sYpnFUQ8E0XbzE&#10;um5blmeZHraO7XtuFPhJ4MeuE6DGUMnyh2VO9r+kygL+0x3ThcGchEktqWPrWhQ6nYxqRSfQrSqh&#10;YJsO8QRJLarV4xqMKjxvWvdbqFLMflFzFNNVrciHuUwWeORTbgRKsMiyJfDkCT6MT8NmjevYmppl&#10;CZpWkuR8VS2Klqi5CnlE6IIqFCpyWVQFRRNVvEByVUZXURBRV5WrFVi8soxGNBjkMHTokk3DAdm2&#10;73u4ZLpe3BC8QjCMS7lS9ixbOi/IJRHfDz5jE1+2pNsKjGBDl3XcEBjPuOuxH4Vu6JouXlYVp6hI&#10;uExD0gPTi+0gxF2FsChLekVGC5ag4roo1n6Y4M7wcPs2i4Uvl3GgivZ9w6XAh5qNA/UqBbyXWX5J&#10;HpPeo3Xmtqmarm7zFCEGRE8R33BVLVEmBNxAcOI+4IYI2bKYq6i4VwXBEXRH0HAJrmLy/JhSBcIU&#10;X28JfYY1rEkah7oc1UzcqO4n6Hygu4kV1OwwgLleluVchQLD4WVgof2VigSCRU5rwisy5QwVKeGD&#10;UZHFDIGS4OdIhA0T3IaRZ+D7x7OjvBASLHK8fzYullKCuiFBLT6sTM9TXUrgJ5GPiqM6kUOpRdOg&#10;BsvbNX3PCkI3jv008tPAhZkY8CyiUfsp6HjouDSUUcNSi8KMs3GBdNMgUk2HZ+rg0QNJyOJuqIar&#10;O74JK59C0UHw4RXFVsiVi5kCbgt7pppveY24Xo9qHk4k65ZqohA6MNBdE+1DzBsO3g06F0tugJ+O&#10;gYdl4N6iUpchB4kHXcKjJ7SOpfLES453Hp8ATyrCsovSN4V6ylSAVwUfLMvLiZpa7SJNmxH64IZ4&#10;XfHxGrpj4UtS8alDMoRRWEviRhzVwyDBN44LxPCAcYJgOw0/XLyBaLBZu6inDTSO+wAGjCL40HBb&#10;NPRWMyB/IGHqMBAarTStMznTTvQJBgmCUcGn6AR+1EAjUcq/VrTG0TTU4BJYJgdKoQApAY2cywpq&#10;h6ci9dDVJMHOuNaGzDwKHkpSjtAjYuBSDjKQmCEwo5Rq8PkktRSt4cAoRT3aAQP1DTdY1rgPmorr&#10;pciSBOrRF12q0AAB6cwcx3AV+NLLpSqNvhBckC0stCIawV5cHQFhENYaq7dcgsPwAtvuFT+JYrw8&#10;lzAZZDIhZZbLMTiC6lg4S/zkvaLWcBTLFEGED5piX1L80B/40Suad8HwpGK8MCxKh21SEm0bYwc9&#10;Fjwi1+PZe1jsziSMa6AormMbhKnrRyzoiaehZXQbvfIxvhD5eIUiSlPM0oFQbmdK/2vjc7cUE28Q&#10;4V8UetUPeAIiAstweXj0QWx5IeSNimuxSPajxsRQZbmKAbmO74ByIIABWybzfI01S0nDeSJRplRY&#10;Pr4wSn0ACcEDrWLv/wSxmb7v0MedcuzMYllBeQH1XppGzaaXJGDTIQtZjlEOq5HLG8pRhDKII3T4&#10;WrwUewPDJ/jMiSm7KHdhYxBbgp+EnTEcDWUwg8DAkTXU+LUEhMqoySA54qdcomjBZlCdncREOCpN&#10;nFri1lK3nnr1WthqYmvFkRmFFo5KYiMKNN/VQ98IA1Ta6Alartf8Rj1oNnAUWgA/2MDAeehwyDxK&#10;5OXbaeDUQq8RsTyhlKBMD20epBgFnhZMDx20iXPhQGxd1j66hJbRGtrUA18LPBAKdJYo4BgZCAWn&#10;kbjNFAWNpQdFpRI4EkYwz0KNVYuw167HIJSvCpyN+3+RpxjEcBqC07uogQhcozSavlXDuXxC2SJC&#10;2QgyY/GmsddpRDyRKAqUbK3m2yziDYWxTolfYbFruDccarCLso4yVM6ITCuxnZprs2jdGqxLNEso&#10;G0XExvBspKHZiEF6LVRxGxuUjI4Sp9YY3hfZ6D9H1rA108iq4aISM42NONIxtjcDu+4ZqaOntlZ3&#10;9Yan1sl3TKl5ejO0LlKzGevMg0/HTUsCu2FbdcuoWXpqqjWbkvs1A+Mi1HBpF4l9UTMbiR5HKp4F&#10;lLQkkQJZChUYtnKiSTVTrltyw5UbnlwPxNQTIhekRIEah2oUKmEgegZPhSeGppy6at1XGr5c99SL&#10;UG74HG6TYJ2xKEwlS87EJ0fO7kDh5f3Vb77ffv/m3gd3D95/kvlj1+m3g/lby6WebWX0UFs+NleP&#10;rc0Te+vU3zvxQLun/u6Jv3Pkbu4ay1vq/Jo4CVqXJjaVqS1takOZWBGGF0r9k/mu+erAsjKyKA1N&#10;l7snCp3T1Z4FZXBa6J4sd46V3oAmqm+nxK5pqWtK6pqovhwpPB3IPB7OPZ2qdC0oA0vK2JIyOpHv&#10;nS0PrsgTm8bsljGzpkwsVAan873zwsiCOLpSnVqtTu+Ul/eFtax0VNLPymqmqmcrZgZUtE/Kzmk5&#10;PK3GGTHNVOPzcnRa9I8o7aS1c2JuHhsbB/rqvraypy0fGCuH1uqevrQmTC8URiYr3WPFt7vqQrV5&#10;YjUrZrMip+dZc3tVHl2RhmeVrjmle0ntX9YH1uXRNXlkpjQ4XRqcrfYsygPrxtCmPbKtTxPEph1U&#10;4sJVLLZGo9Fq1v6XQWwowRjAjzRNLy4uYA9wDmxxAAfX+B9v4j/5929DbHvqwnplcqrwZuz8xVjh&#10;1azYvWyMr7vTkxKD2HL3+nP3GMT2cOT8Wd/Rg4Hdt3P50XJakC7Iha2a5LbKs8vZsclKzwzF9hvf&#10;duZO/I2zcOvc2Tm1NimNBQvHdiivHyirh+raob52ZKwf6Zun1k6GFjkf552zjHV8oh0eKXsn5j4l&#10;xA33jr3tDXN6QRqeqnZNVjpHc69nhJ5Vc2zTnVoxx2elgbFS53D+zdvD+x2HDzqO73ae3Os6v92L&#10;DpfuD1Ue9nBwrfiwt/CgO3ufHNmyD/pyD3vOH4AGsk9ooajQARotvuzPPOk7ezpafDMn9S/pI8vq&#10;6II0tFAdma8Ob6pzW9rCnrF65Gxm/P1ceJjxDk6snTN39dRZOXCW96zFNQ6xyS8GKo9eZv/66OiP&#10;93Y+uLP53u2lPz5c/3Qk17ETLhSCYt4v5P1yKawKJDUMKbGEyKgGOkgKDSWxdYiemq3EuhQopVAq&#10;BmIpkCuRKqUE4UNwiLEjMVJiW6u5RoNQNg6x5e3yuZY/Es+PhPNTuZDVKgVdKlB0MAVUtRTR0WQP&#10;W6lslPJK/lQrnhvlrFXNWULeEgq2WHFlwVf1GFJbFyypYghVQyTSqmWlnJOLFGHNkkAlo4qyYMuK&#10;rxsJJUDQI0sNDNnTRAfnkiqmWDbViqUJjsHdp8mPmrIEGBUW70yNTA2XwJyTlUBXQl3zTMnWqibr&#10;Z2gpoV12tRz64OsViE6KNKdJro6B0wwdSh7KZ5kim3KANkKjEUiRVXKUsqNWXJpfohhqlqo4zIjB&#10;YOmTGzmlOAgdNXZwCjDndKFoy0WbQqqJvqFHjhFTunEwy5GtJq5e8416wLPYYOSjNAWuXtTFnFQu&#10;6yKGcLd+me4zxBASUFKFRohhr2zKIMHVUKajfIPcvNnw1p598ilKGofYCkolKxYz1cJ5NY9mWdA0&#10;yhDK0hpwjcHCiaBJ2IkPjYGHmZNdnZPimRrlPL1ippZRgwLLZqDhpx5QfDoe9w16iVuPQGzSj9Im&#10;gFmxNNXWDc/kqUXt0LUCB2U39r0kCGoQRklYj1Cvw16zNNjvFvT3eho3YHXGNlSr0Hfj0IvDgJKH&#10;Rg4Mn5CACyeCQQqt0VZhskF59hzNgZmsyoaGctSo+WlsUfpRQtYUi6U6xHOOwiiFSZLAoOCx3mi+&#10;nuwImFehG/iwY8jWuPrpwyCllJqGzbL4M18HC3YL6ikpHHhC7JIp9D2MckooB9WZJpZNyjCAAggF&#10;mOfQerEXW56dAAVo3pyZTWVzDA7GplysCpTQk02AQ1EmvZymoGndByXdd2zVdUG0oIPlG+ULQxSY&#10;J+gb1Gh0g+IdehYMBqZ/Q313WBYF9AScaI2mtdE9iqcP65ip+6Tx+1CaTc/jmjoOAU9VokBpsEDI&#10;fmEZD2CowESB7QTTiINiOmwGm24Ls0bIIEEl4ZIM7OM83EcADGCzHMpPiq1u2pKiVUUCy2DYuLD9&#10;/RBXwSuZjYajTTDD2oHZU2VYHiwilCn/J2sEjQuSgk6WKoJCeSlw6T4sIj+EkUPIWlpvghoXrXqz&#10;Faf1qxpC3Fy8l5T9AjYnN25RBsGaJSuOFWBhwvrFXliYPm4RS4uBYzCS4pg4jgOWBIH/xF/IcomC&#10;k6KgBkmSNOq1C2zJArd9PAnfjw3Cm2BGov0YJnotJUs+ies+8z0B4c0jKE0hzxTCxaIU1vVF/aKe&#10;1Jkbi4eXAwXKAcps9QBWsU/2XMzyPAZ4nJd2m6fZvu7AFIssH9Y+msKW3m+WmRQFEF5NQqN8vPcx&#10;KvFm05fg+LHpubJpVlVHMnB4DRfNPipDpHSfNuw8envoBeLEgUKOpuHqOJoGsglVhD0M4xnmMT7g&#10;iDhNl79IqqhSTgMWIN+oUsYDBpBppqSz95W+Orx4sLpxaaDQhdXlkauGgVa82IWxG9X8pAZJYXiu&#10;YnqKGRluakOQ/ABJ0JUyqAVvPCEvtg/DF4Rv0jcc3CJscT9xMxkqB3FDWTLpM8CtgI3LUvyakqaW&#10;JLkgKEVRq8i4RfiEDEmjZVoFQS5UtYKgFUVfNgPFIsjMDhL02YEkpeSPHIqixKDoOMGgKm4jWkb/&#10;cWPxrYIgINB/m6VfwGXiYhP2WNFzdCO0/NiB8IIIsDzF8lTLEXWtJOGk4Oe+RbqskeiRDcpLUBSM&#10;ioLH56sWTHmchYAYelspSUsjqMMshiHr6Z6jOtjCJq7jtgW1GAIaQhYd89MEPwPcxgT9wW1pQNtL&#10;6ijg0fNUnrifuK4avoAQBh+lFgWRTMGL5OLz4Dlw6amZiqGKkHQyW+SmyCVRKYmQYpDdeOhXrmq4&#10;OXi1+FVbKlQNWRUU1KMS50INTtp+lEx+4aS4SwkEN+XEoXowEBrB8p9iLw7ET1VSTZZ5M4bw5R8C&#10;w5fx0PEcWY4C+qBYxk96YWrsqwz8BK8rXl2HhgcCzfET5SvCT9cJQezD4Xmp8YWy5NPss6JvDR3z&#10;MJgF+HIJvWWwI2QphKrjYF+cJpSbH88FIxDHmPDOYzykDwQyDsOMQ28m3UmGjBOUljYhFlDAtaB9&#10;AvjAhjvPUg/T6XxqCjIR7aCAnxBoaJ+gNBcfILVPqNYldIW9EHoepGeYoCfEzDIso2OgGs6FDyqp&#10;BQFlieF4Fl9xiS2VmU/ZjyE2jBH0TjLnsnK5CgZNpQkMfuEGm88ADypRQGcIp2MoGGpwILmhYTDA&#10;4GoS9EajD47Syf+OHwLiV4ejsIvuGPPOA9FZTDoLzsVBN0IDKfKrjC3K+FJUFp0TxAA1DGEEsbFR&#10;iW45Bh0+nPEtxiYviEEEouFu4wY6vgURaHtQIyivEz5qhrjRT0gGMHi+DflBXmyUJZyUAaYS8DEX&#10;L6bHADi8uSgTs49tCGmkWQ5PioufXpSYbgBZi58gA3ee5gUgA+gLg4zHaC5puoz7h3ckCP0kQX1b&#10;/JMqwrzYmDZisaWdKlv1CV1Cc13urcZ/Xi0L5Q5uJoawWs0MAr5EFDVOHLsMYuNAm8U81yiPMUPZ&#10;fILYIjPwVIeczsiFLQmt0EOZO6yRGxp0NvJWC/xaHDZqbhIS6Bb6zN8NPYkIR6O9HI/zzcA1Au4N&#10;F5KgYhCbcwmx0ZaR36hbSURgFjih3dVrdhqjzLEtBrHRIVeQHAPCCBozY0LWqNmUWoYaDHUXureT&#10;BtCNryA2KLRQcbGF8szQN1pMCs724WmMZtEHEG8cle1mkxgdAxshbmHbdctMQ7sec1AMBQ45XTpz&#10;OYQfMQyOI2vcee2qjF1XSJzs22DG4djlNlMQ4WvkHEcuaSasjEuIjZaIkuucjRrs+gFTS/4Vv57Q&#10;elJwwtKhtZ/M/Y34CSZj/JFJaevqnlPzzMRRA1OGGeLpMqwPmCSBraHnjdhqxFoaSLhdPGcdQWy+&#10;xtLKofOc2GUylC39McTmE8RWc8jxDfYpJfdsp/hU677ZTIhwE3APk8DCbalbZs3UU4M8SBKTLf90&#10;1bonJZ7ejJ1Ww27VjCRWGMRmp6mWGiDYtmTe1ky5Zkl1R6q7ajNWmpFaJ9LTRK8lRpLoSUyZQ0MC&#10;0RQU6gTzaReh2gzkuifWYDjbQmRhL4xE2IygQu382Nvrzz+/u/zVd5u/u7H7wZ2D9x+f/7H79LvB&#10;/K3FYveGNLQrz+8ri3va6r6+duLtHrk7h/bmAcha3zVWN5X5NXFmVZjYkKe39dkdY25Lm1qTxpYq&#10;g/Ol/olc52ylb1keppjy5Z7R7Juh8xegyUrnRKljrPRmvPx2UuiYYvjaFDn6PB3KPeo/fzSYfTJW&#10;eDNV6Z6tDswJg/PVkRV1ctua37EXNvWZZXFsvjwwW+ybF0YWpbF1aXZTnturru4La2fVvYx4UNVz&#10;klVUvJLkFor2Sc44zFh7WfugHJ6ASuFxKTguBId5/zDn74NO7a1ja+PIXDu214+d9QNzZVOaXS6N&#10;T5Q6R/JvtuTZUu3QqJfMRlmuZXL27qo8uiy2IbZFtW9ZG1iXR9akkYl8H2i63LUoD2yYwzvu2J41&#10;v2vOHmsHlajAM4rWarUGh9ga/4sgNvQAVgF+o9BqtWADXFxc8N04gINr/I838Z/8+/cgtsUtcXZJ&#10;7J3HQ6V0B71z8hBopL1Q9Olo9elY+dFI8cHw+dPBk0eXGUXL0kVVqherSW67MreWnxjJvx0vdc4L&#10;Q2v65J65tG8t7ysrO+LinrDCaHlfXNmXVyjjgblxZm+de5ugrLuXcXYz5uGZfnCqHJ3IhzknU/Lz&#10;hTSTDU93ndUVZXZGHJqqDk6WOqYrXfPS4KoxvuHMrpnTc9LweLG3+/hp7+nzgdyzkdKrUeHFGK0Y&#10;fTxUeUj4Wulhf+lRb+FBV+bu29PbHSd3Ok7vjFVxXS9Gyy8nhDezSs+c2jstdU1U3vSePB/OdcyK&#10;gyvGxLo5vaKNL1SHZ4r988WBFXFsz5g/8VbPvLUTZ/XEXjl1VrPov7N+6KzuWUsr1sScMjQoPu4u&#10;3X2e/eTB4Yd3tn93c+O3txb+cH/1z8PZN7vBfN7P54N8MSiXY0FIdDE1xNgSIlOmBeSumjh63bMa&#10;rtlwtVSXI7XiVitupeJJQqBANFAilcgRQlutBUrqy+Q066lNR23aUl0XUqUYCMWgWvSlUiBXIxPy&#10;DmxgpvmERmzWA0aOnkLEKKIvVgJNjA2lRlMQjBy94RpNX4cUqzlKYnGSY0glQwwpUamW2CAVNYEO&#10;QsGse5z44la+t02hD9IiX49DPvDQ2ABpTlLeYBCbpcWU/NRpel4LYz+GdlvxTcryiUGiGUEEVwNy&#10;/a2GJoFuMY2aBA8lAciuBQbzqaaxpxkajRAytOAoRUYUJcHRVMcwA4cmkRupFUJdoCHZTn295qO1&#10;iq+DP2dJeUsq27gnBhuYPXCagU2THgnug6umeDqUJVryaZ6EIDOMajbl4tQD24LOj2ZDGvDQGQ6i&#10;8ZGSkLWr3KMUB4F8vwkWZAERoBM4tRCXw6bjfiCZModaKHD9AL3lwSYYRtbWKkCoJFyMshmYWmD9&#10;UN+exGtjcKpP2R6okdgD22VaUgfnRftc+SDoLbAFU8FFaTg1S8lKSU5ZYAschZ/oCfQYtxaiKexS&#10;PVMwNR2qbCMNmzUoW5rv0DIBmD8h+gYe8u03AnLIB5to6eD06okPk7CRurUYPFbkuykVwAZ+Owm9&#10;WoxdDjQ2MsAdm9Q1mmiVTE3QFNnUUak6pmIZIB2qIdrnaxlgD9VqIC+BtR4ZUGf52ooA5rOlWDZ+&#10;Qg2Fwgrbtiwroq7bPhRf0qSh10KpBclM/QVB/SXIzPOxi3xTGNRFkBwMfCjcvo8yCGUoxLJO6jKf&#10;5UYNdGWTaeSK44DaejC2lwlA2zo0I1gIhLWxGXg0gs5gi8NBKBBaZzsCXyDFJ7cZysYJlgDp1rAN&#10;oZH4AbpRYb5p5LIGe+ly/Q6sF5ggMFq4icK8xnQyA9lqGpgil7ZKe92NjOtlK25QAD9LM0BgHPhF&#10;WUX75aqAvfgJqwb/oYzfl0RRcsCGY0Eo4CdOBx70iMNtqEclGsFejrKhAxxoC6Ikwijc4BDbBcrM&#10;YGyk9Wac1q4wNRQYghaSqen6sCG5owTMUW5t8l1kUbct7Yj8VvzYsjwNBr/lBT6M5EatdgGbHEY4&#10;d14L/NT3Es+FQctAZT9lhJrIdUAMLY7qadJMkwtsYTzDQnYtL2aWPwu9BOMi4cgXM9Qj7GojZT8i&#10;4vEimNZ4lo5u4z0LLB+PELZdAlnlhCkjYmAemzgLpd3Flp2O4ACHMDvWOPn14ER4/V3N1gVVZhkz&#10;CUZBC7D8NQuvDoHNsDtZdt0kruEWhbA/Pdw9mOsOCjzPEscfyceP/cGax178oYCf5KtiMTgGZ7d9&#10;vOgEG1dVo6pqZVpISBCMqJgaekxr2Wy2KI8/GhxLHcA3gz4H5GBFjmb4BA03toNGkLaSJgiFxI1A&#10;tSCpBzCGQrI+mTNX4OJT9/DlEJSp0YI+tIwLgUIDwn0AA/fb4oegcVirBkU/UvSqQgWZlhlSoCN8&#10;ThVFKQpytiyel/SiaAtaoDuxFUT4bm0fFwhKwxQmNUeO0BoOZLGUlJB54cWmTxlRRd0WdU82A9V2&#10;TSd0ghRWOI7CN+kE5PKGsh3Q7IGgmoJmCapRUayq6som7ijefnY5pq3CbtYtkZzpPNVCZ/BWhISj&#10;04XTCx+n0EtrcTPyEseARWXpsmlrsODxguJ0sBGj2IlTL637NU644XR/GtAVW7UUGi45PeGmKYpm&#10;mrhIwm6wBRsHifDScnwNzyjyyYtQl3WpLCoUR4oS0aoVGbfR02zmxEfYGV4zkkSG4+MdxithuoTK&#10;CQqH2FCJG4J6bGshpXXGuejdYI5XHKXCFq8idnHfJY4fcY8nVVIN1SDnMj/CF5RGMPTxcUUe999U&#10;yPvM5Hl7CQjzIzcOMVrYEfPqwVOo16MmNN1GcpH4sDJhudqGbNmaC57Yoy8RbTLnsjpvHN8R7jb5&#10;rBFYArmQ1pM6uZ5hlx/ha8I9oetl+AreSZ52Fq8c3hPySI1q3DcQlWCDQEA7HE9Hy2gQBf7N4kPA&#10;d43O41x4xPRRQCzg6bkBYVLMwwv3gd8xfLa4Y9jFPlOaYsJT448Se1GgKYeE8D5IRdzSer1JxGYa&#10;UNk+HM/HogWnfCwgAEsiAIu8myuCwJZ88sorAidIYwtUeYHc6BjMdzWmcBSMA2EcJqMusQkPPEow&#10;g423TNjcpeMbXRpeGQYaXkFvIJyCQ3g/nBHjlMF84vCUgxDCng9GuCsoYADCsMWmcGjOh836EMSG&#10;MgjdYWS0CR0nshimSpIVNSx3LoMcTQp/xkdYJpkcPt3F3m6qwTN3ozhM6TnjE8f3bbBZQ8OxNRsH&#10;mig7kKApPndoCER8xPCTyIUIgcDjfmos2REkEMrQGTBEkLiiN4sc5UAY0HE6yn4dBDzC2hXExn3T&#10;SJe4BNfAQMTc3OwwhI5R1TRB1/GTIDa2PpRvCWULQ7SALcfdLCjnriVBAtkmc2QjFzaNVo/SAlIe&#10;Z033bDP0oN150NPYalDDd6BugZPBbVSDLWp03wEztsTPfOI039eDwAhDM4oYhSijBmXFhUII3dJB&#10;2UlTO4lRrwfEDzZUWjHUQjoKh1gxtgFvDfVOmthJgl3QWg3SVEmfZ4tG2+tGoQ9DxYVCC2WYVNZ6&#10;hF3QYNECWsOxLrREAtc4pbyHrB56KTrDPObQ1csln04j8S5q3E8NhowauhoLqcYsGsLUOO6GAid+&#10;CGdG/RU/3wXCLsYQOjABmkQ29ztjy0VhPsBG4A5uJvT2K2L+brRKFHYch+TY2lLYI3zyvr3m9NIz&#10;zo5tr+b5jcCr47ZAyTdhWxHKRoHbDBGmVuwZjchoxLATYVfiQIt5yeFYnolO9ok4xKZFsLYiM4kN&#10;UBzrcdQG7whis6SY4h1VIqMSmdXYElMHhqdWp7tBFx7BhPGtVDdjTY1UOVSEUBUitYqjErMMawhX&#10;2qyZzVSPIhkP2o+sKLXqplkzVNjCMTi1SqSWYgMkNUK5GWmNBGTUUj1NzaRmgegGukpsk6WWuoSs&#10;1T2h7go1kCMmjsB2wZSzUt+ph9W0eO4cD2Ze3l/85vvN927vfnjv8L0nmY+6Tr/sz1+bK75elXq2&#10;lKkdfWbHXNy1lw/d1X17acdc2Dbmt/X5LW12XZ5eFSc35JkdfX7fXNozl7aU2dXqxGJxdKEwvCgO&#10;cVoQB2er/ZPF7uHs64HT5wNnzwbOnw9mX4wUXo9XOiaqHWPlNyPFVzPS61n5zazUNVV9M5Z/O5J9&#10;PZrpGs/1bOhzu87yob924K5s6TMr4thSdQi0KM6sagv7xtahvXuuHh1L+2elg9PCflnKyEZR80t6&#10;UK4GJwV7/9zaOLM2zs2dNrGAXRkc5eycuztZf/fc3T5xNk/dq3QHC+vC9Hjp7XDu1ZY0U6odGPWi&#10;2SjJtfOcvbMsDi0JA9PS2xm5Y17uWVR7V6WhFXFwAR2TxpfVoWV1cEnpXVb7NtUpgtjU/TKD2IIL&#10;jLU1jE+tRq3VSNug1P+Tfwxh+xHE9otf/AL/Qcug6fU05RDb/x/SHWxLs5TxwBrbscfXrNF5yiTw&#10;tvv42UDh+Ujl9aT8clJ6OV55PFy4P3L+bCTzbKE4vqHMi83KFcS2VZldzozhZR0tdswLQ6vaxI6+&#10;sK3N74iLW9X5PWF5T1jZF1cP5fVjfePM3KZ0ot5uNtjO+FsZZ5dyIOgHRNpJRjvJu9mCl8uGp2fe&#10;0Y6zuqbNz8mjM+LwnNg3U+2eqfQuKsMb9uymO7esT8wIQ6OlrjFQ5c2E0DEuvhypPOvL3+08v9Fb&#10;eNBXejRQfkwoW/5hd/Z+T+ZBb/bBlNwxIb4Zr76ZFDvmlJ55tXdW7p4SOgYzb0aLXbPi4Ko5ueXM&#10;bVgzK/LYXGVwOtszXxrcUqYPrMVDc3FPmzs0Fs+89Yy7cWav7VvLO8bCkjE2Lfb3VR905G89O//z&#10;/YMPbm+9e3P9NzfnP7y3+uehzOttfy7r5fJ+vhRWKolIEBsIwiiytFqg1nyt5uoQhQxi02uGEmtV&#10;XxACUQxVOYKUgUCkLMUyhG8zVmshOb4mtkQOtKZU18SaWgrFaiKLDPKXErb4PPFUjC7ME1hLXQ1y&#10;NrVAWqIpsaLWHQohWQMbiUiF8rb4TitCGSSDCF+jAofYrEY7DwMKJqGBvtuKghZkHCFrWtJG1lDW&#10;U5DTnu6IIfhoaGETO5C5geQbTNBroqeKniwHqp6YVt0h1IxCNhAe5FzEbis1W7HeCDjUhc4bNd+p&#10;0ZDp1xhdJG4DzYY0SrUSu5XozUCmcACOhNsVkse1HbleGiaNpHZRc2KM/RD0NAxrKWV0FiKrGvJ7&#10;5UDyon2vGeOKomYaNhKcGmTwbd3Xa56OUQ1ssWsSTse80+tR0IhjmDCtBvfl5pCf24z9VootDZNs&#10;pMQAAAavlfB6dJu5mBmSo2PLMDKCz7Cly6+FfiMOLtKwlQbNxGtgPIMe4EKfcGqB30yiVg27UM+Y&#10;Cfzy0XPOf5GCoT2bx/QMVMatBmoIzmOebkwvaU/94RJQ4P5xThqgBmfE2VEmaA8WB/nYB6jBLmzD&#10;C+oSalSYQnEQNGvRRZ3iXOBBQ+UKCClzaA4TulGAgt+A1hIqLjQqAuB0FpuD4l84Joiiz9qGYGrY&#10;GoGLkVjzbMmiuBgW1D6YPHFoh77hObprm76LGv4TBE3OS6A4tn8angcidZPjWZZFM7rQ6qned+M4&#10;rNe9JNFdT4Gd5Tg86grZSuEPE9Rc5XXDCMo0amBx8+llkMqWjaAABhxLu2yHa8wyS0VKcVXIbwNb&#10;MsSg5kIP5rPNOCl1zHb4whMQTAYTGjwDqhzX94NIMUxqnzwbCDjDliv3OCNrnFl23FMHZw8j6pgN&#10;Ld9F/23PV3SD41wKjBPYHJYDO4dbYtxUs9Es+fdxHE3nqzJx9gBmWBT7Ia3KhH3C3NAcBqgpYEOB&#10;gVrEw+wWW6Dg2hTXCJxokyF0RBJzZytXBb5cFJyqbjJLjZaOlqsi84DT0QHsFWXUk7scb4dc0MIY&#10;Z4HpXW+2mhj1mq0oqYUxpcBO6w2Uk7gG25Lb57AqufMafsKGRJmILZ7Clgw8CxcP25I8s/AswxDm&#10;a2gYjiLD2sKzJ5+1GCZxXI8ZoRAGqWOHZCpZPspp0kySZhTWaulFHEFBILiNk+fFuOmwliO8MXxN&#10;aITPKQSR/cwCMMF49mwPVnqzdtGsNWGo15kPCzhhURNgBDuPLZcL2VsY2X7iRo0gbYa1ZpDiTYUh&#10;CNPtciFk25uGgCQ6EXkboR0GPdBaORjwhqjJZZEvC8Wbyt7swIcJj/cMr45HcZpgezcaF7Uaubf4&#10;Pl4P+uP4Gv5Qhvrx7/056A/eDJNW86GrgenSykrZwNYUNKUsgWCwwioNgxgPy8PDunwiOAkeCneS&#10;irwIn5MuqiZzCoudsA2xxQ0UUo8gNmxRTzgFX2rFHKAgEsggljRDNWzcE9jceD/Y4jt+zx18LQy1&#10;JAcSlb5YGz1kq25BiqgYigHrGWRLhl6R1XxVzlakTFkvSriQQKMVkYRtuezh0mJVcrAiGJThROit&#10;rRihCcslrrtxoDu2oIE82fQVWmEKZvSZ8KY2bBrgKhIHZpChl2WjqjgirQMlSA7nwnkcPB1CTnFe&#10;OrXhok1PtcnfDYQvnzk6cYCykbbqCaQ8LKHAVG0d0o3FM4cNDYs5siOYyNgmTlIjoK2OjyWOUpo2&#10;rl+kSR1PAY1ALCgMOOd3j54OviNICS/gbyYunKAlfBFhgmuhpZ2y4Wg2xJCFAt4rw2UL3hxaEKoY&#10;9HQMum+4ag4t4SbwW4E7Rn6auJleVI/InQpdAuGk5G3KXkUQ70Mbc2GOUXjN0E9T45gHgVC8V+Su&#10;yFzD8LjxwqOHHAJDGXfJ0hwS67oHNYK8dKIGKA3rzQSDbs3Fuyabmmjg1uEGRrhpPi6WlpoSvMVW&#10;m5J/HEO+8JLjJ1q+qOPjvUCBmNmSWx+fLT4o7p6Et8INUF8L02baaOFLx/+QAHisuDGKTkLAodee&#10;PnaCAslXDlsH7xWLJYcyLgftw+LgiBgeBEeg2pKNSTP8pM+H3ToQCqjBjSJsyaKFqzgQHx3/7pqN&#10;Fgg3lhpEZxgqx7E2CEzwa3x5JlvQzYlAJgZs4d0AocCXZ2J75QRNcpyEtUsQm2biKI7QERinED9a&#10;5ggpjTVWG1+jxiHzObjGfJDReS6r8ZTpcTOnNg6w4nL4qVEAPxrEm49DcE/oY2kPT+3hBn1BjzDo&#10;8H5hJOKDFwYs/KS96D5HBdEYAYOWaeOu45mFEHlomCA2TZVVPmDSCk2a06Lhm4ZdjL+QoGxejUKz&#10;QajgBYe8j2p1jAl+kph4jL4LwcwANdfGN4ShpgbpFUI6cl/+CK9no4ZKH4oKj7ZGnxG+D1IYqH2W&#10;spyJaqaEMK2DnZS81GkpqA/1xuOLQ7kDWnvh578OykbwWRhC5SCpYFng565qoIBtiRgzR9w4xMbc&#10;YS1sbXQ4pW8CBSZOQjumVaLgYWs/iUyC0ohoZjRhXmzgYU5tV4TDuYMbWpOh/EDnIWCLgDZyDQt8&#10;/AQpriPZFhhQw3E0votDbNytDAX8RCUK7BA05TEsLOY1Gptyhr3AppZpChnKsx7aimfwWWeuLbNp&#10;bA9KLFrgIJ2dEEjHClRGU+gAA+9Shvf9K4iN42LMeGmjadwZjeNuIBTwky8X5YQa7qeGo3gLKPAa&#10;Dr3xn95Fws0BEMqwDjhwRugYW++JGoKNmLMbdnEwjghqP4PkUE+YGuT0ZYA2MPOfsC8wAgSNILyA&#10;Pg/1HvfH0RmptAgU9g4smtBoxCCtHirsFHadjBQca8BEiggZBOE+0K3APUkIYjPTxEpTqwbrw/ca&#10;6CoOdGAqipHBwDW7GtsCbM/YU3AKvtKWQWxO3bRTQ090NaI8BiAOsZUCbF2tFhGFkRIEuh+ZIUwn&#10;MGtSpAiBVPSlgifmfCXvK+XYqcJ8q0UgLY5VWkGcmDG6FOixK4WW4BuVEGSWIqMY6mLDkxqeUvek&#10;GuVDIEeNlO6PUC+dOycDmZf3F765vvne7b0/3D1499Hph2+O/tqT+WYm/3JF7N5WYfXPH3prx+Hm&#10;rrW4bcxvqDPryjS2m+rMhjKzLk3t6Au7xuKesbijz2/KM6vVyeXy+HJ5bNedX9cnF4TBmXLfTKVv&#10;ThiYk4gGMy+Gsi9HCq8nKp3TUs+03DMpdI6V34wWn0xWX8yIndNCx0Sxc5yykQ7MCyN77uqBv3bo&#10;r+3ZSxva1Io0tiKOrMpjq9rCtrN2HhzlkrOym8sZp7nqyXnpMFc+KksZyc7pQVlJslJ0XooOisFe&#10;1qaAXRSzy96jmPjWzpm9fWpvZfzdM2f7xN4glM3bPHbWd/XFDWlmrEgQ27Y8W64fmY2S2SzRQlFr&#10;e0kYXKj0TwlvpsQ3c1LXvNy9LAwsV/s3rfltZ3HbnVrRhmcrb6eKr5cqQxvKJEFsYd6DAnLBlp8Q&#10;xAZV5n8FxPbOO++0Wi2o/0kCE4JyiaIAPr4bhTa6xv5YC//Zv38bYtsUZrbE2Q19ZNMcXTGGZsWe&#10;odyb7uNng8UXI5VX48LzMeEZ82K7P5Z7MZ57OV8cW5fmqvWSdFFVmmUhzW8Up2aP+gczLyfK3ava&#10;xLYzd2Cv7FvLR/o66FBeP1I2TrRNSmZhUlJRPFcidxl0bm+eO1s56yhvHxetbNHK5e1c1swcW0dH&#10;5sGOvbllrq0Yc4vazJIyOC/1zwn9C9LQij65bs2smbMr+vSMODRZ6Rspvh4qvBoqPhksPu7L3+3J&#10;3OorPhwoPx6qPgUNlp/0Fx8PFB4PFJ/0ZR+BBnNPxyqvZuXuebV3RuqerL4dL/WBpioD8/LomjG1&#10;gfa1iWV5dL7cP1voWSj2rUsj28o46MCYPveXTozVY20ZH9iWOjevDU8KvT2Ve2/zN56c//Hewfu3&#10;t9+5ufEb5sX2p6HzV9vuzLlznvOzpahSbUNsBl/1qdVCNSWnKiVxtNQEqYkqR7IciGooaZGuxwaJ&#10;RWII1CQwLlKlFlZiqxToxUgpJ2q5JhMlktBQ5aYtNS0hdaqJLaWBSgI0ltNAjAjOk2NdSQ0lVZVE&#10;MRoeSKu7LKWpKaeW1vTMVijVbJBYs4XUqiZmJTGqqSnULCVu+7VRIbZUWtbq8kb0OkQkOs+o5hh1&#10;qvQvmk6jbkEi1zB+0Khj1zFKBVpsk6xPbC021QgCV9cTw6xZTuTSIkTmUSVHRGJMREBYZIoBEVvn&#10;6DjQFWPfrYUEA/EAnzVciK82iMhdObbkgJaaWqHrJj6UcYpMQuscCSfCoMuWf/paMzQuIKk9iSWj&#10;URPy1QID2IJaRIv5a56SuhQ7kz+dxCWULbRVSl1EWYqcxPdrUQB+XFrNV0NbZG5uNFLWacBDDTm1&#10;ReTghgGAD340FpK7WVsnYD5ihHa5dfIRI/846OeewRd1XhGUBpUCTJAPms180NAC1fuUSgkFtMYV&#10;DjQColWoloqmLKZqYC+b3LtaYUrubLjVUD5YNxyaDcN14VyXjng064VGXJ1Xkvs6bimDC8FQMWkV&#10;sOzbWujpGIxDV/Ed2SN/eJTVwMFPIwYzBk63YqqSh8Zdk+kctE1C8h6HWddqkNpRi0hloYksn/zq&#10;QQyAUy/j5nLnOCumOTFUcoAPBB4BphPsb6aWgZw0CZqNsNnkqwCgz4GMIEA9ZCsUNXIu8wjw4ugV&#10;dF8otVBwmV0fkj8aOcQQmMXVa7ApsCAYwkVKdr2eNJrYetDS/AC7yCsNaj1zcLvUpG3d91ScmkFs&#10;pCJzpznb4S5pumlrhgXtHkYC1/FpmR1vhDlJ4Fy8KWjkFKKFB10m0jnR5LZhokFwgh8dUNGsZYsM&#10;ZSPrBTYYi1HN3QRgUzsw/BmChrNzgikisvhr3LWNkYGyzMJIg/hiT9TDmuPoWLkqgrCLY3Ccn5s6&#10;2Ms4yTGNWzu4RhBvljfC7B+ygpjHARE6xv3X4rROCz1heF+00nqDRWGjXWGc+iEZimRqOjDRyIsN&#10;Rhq3QmGAYRuzoEVkUrLVVaiMo2Yc0sccBvXAr3lu4lghjA8IBdsKHDtEDXbFUQMUhQ3XiSwTn66L&#10;XWFQI4gtbqDAWqgFfuJ7RK5DMJyqWDC/0gi2cYODXDELlIZK1/IswyZnLtONyAGnRuAFTHTuC+MG&#10;ZGBTqCnCJgiQgpVGL5mN5133k2ZYq3tJbOHLdBiipKLAkDUC15gjD0foyMUJDeKkBDrAeIZpKmkU&#10;aq0qw7yHSU94Fm4DM7MJ7YqSJK2n9WZSa0Sw5UIOsrWhL5RdF2YwXnSYvER4Vnih6FWlh0Z2L8xp&#10;3rijWnhfuctViFdWsfhCUcd0cMlJUqulDUKu0TuGXLt4RfGVMaTAc3wKYC9p6DBHkfGZwWat21Fq&#10;BpHukkeYalHkMlHTBMVU8Q7h/BQsjJvleKN0bjQzIxyEG4420THcMUWg4IUUI0xkGf40y9MdEF/E&#10;6mjMu4087ySjJFsVhSKygUqiJWiwpOlbYncbHTMUQxNVQ9F9040hI2xC2XzdIS82WNWKaYs6xU3j&#10;3nwyPktygsVRkCyEwtB5aeWvIahKUQQPLRdVTALaRBj+5NGDtwVPikNsJB3QJi68qlI0N1yFrNG9&#10;Ykv8PD8m8iJ88Jbhmjoh967pRw6Ba7BLPNXxZNtXnEj3UzNycMPxceEdCenpO66P+4bvFKLGZLh5&#10;ENLqbOwi9x+PVoni0YDwzkDANZJG4kN8ewSxsWhStNxYxqtvoZOmoFYLFbEkcIc1DkRy1AkXzr2C&#10;OdrIEU+UPXyqHHWlJeF1vIpRnKIPEAS8HgUSgxApGl48gkPwEeGZMpQZzyMIGbJGCDU+fPYtoJ+0&#10;HJtF2TNF0xBNS7I8zYvwLrlpTIvfMCTAxA883XdJHDv2JeEQfFl4c/BWkBsSQ/QuiWLRE/5FS0fJ&#10;4ZRebBtdbHsZ4ckGeCWcIPVifLaoBNG6wR+5IeHBoedoDRfCvlb6ZvGsIf2xizu9olmKF8D8Ujnw&#10;RMQkmE8ijyKyEWLFQqHhbWkDWDZ5+cnMGQ3iHe8/ebShvza5djIrpkm4KoPYOKQVhoSy8Z/gxEcE&#10;mX4VB43jXyCOi3FADUSuX/yLY28gOJkzGMPC2JJSjqBxNoLG+LuKY5U2WodTYFcbLGOfP7b8EtAI&#10;CI3TV4B3gF2CZTrUJsPssAs/OfqGk2L44AMTH2VAKGMMItlEbuA+rp6NOHwUM3Fce0ko7hlzoGR3&#10;yObjA8q6hcGLOouhEvU0gkMeM8dwvK0YfB18OEwrgISjIRj3yYH4j5iLaghlFfLdSwIvDhw0SIuP&#10;PdS4kWcHruXjM3WhpvoYZNIQ27Y6wdzV8e1eQXjY4lw4LxhoyoahbDipm1DaUI6m/ZjIVT9NPYag&#10;Rc0mCAXaFUUYuPiCUBRQw2Ou+Sk5dIaNBjE3GihfAm2BHbWJL+30a7FfS8JGjVNQx+E4I3m3mQGt&#10;GKVAbPj4MNw1Us6AMj+KYkISJbQQgYF0MmlZHkevrlAt7i/GCwxZC67ox1CXiytqo10xymDGXg6Q&#10;gVCWoFZx9bW9esMnHI0tyODaLFOGSRNGPX5SIBfPu2oBJwLxzqDyqpPYopJ3RmcQGyeUr/AmbFHD&#10;oTQQCryS42s/huRQr7Dsoqi8Yr5icJgLm9ukUGt2I4QhAwOBZuhTioHDITaqZL5pMBw4uNbG15gj&#10;G9k+l5Ac9hI0lno8JQLY/LofNoKwSVibnXpW7JjkwOUZhKaR44VRj7R6SBk5G5HeRIf5olRcRdsv&#10;D1vCB2uJlcZGgssJdXJkS2w8nXrdZ417LRzi8ajiYs2hWGkwweqenPgg3gItKI7D4MLxm7ZVN41U&#10;l1MDBBsTVE1cIQF/qKSREScgK0ztMDUSTY8VKZQFXywGUimQipFWivV8YJRgOKehzCG2CI8Mr0od&#10;zxpGiugbFGrN12EdF0Iwa5WaI6CHDV+GNceWiJIbRy1QamLePh86e/1g7tsbG+/d2vrgxvav7uz/&#10;9sX+nzpO/zqefTRffbUqj2ybkzve4n64smVMrWvjhG1Jo+vKxIY2taUR0LZvLhEIoMxvSLMbImhu&#10;U5wH7brzm+b0EgUp65sodE0Wu2eFvgV5aKrSPVnpmqx2TYs9s0rfnNo/I/dOSd0DmfuD2QfDuWdj&#10;hRdTpe55cXBNm96y5g/9jX13bcdc3FBnV8WxZWF0VRxZk8fW9LUddycTnhfTghhUy06xohRKUi5X&#10;PCqUT4rKkWiei9GJkpwJ9YNKukerRAPQcdE/yvsHOW8/6+1mXObCZm8eWbRQ9MTdOHbW9/SlTXl2&#10;rPR2JP96R52rXhzbFxWrWZbS04yxuSQMLFT6JoXXDGLrZBBb/1K1f02f2TTnNm1yZJupvJ0qvV4s&#10;D63LE0cMYnPrQdD8Xw2x/f73v2+1WhhtYlgQEeRhE9ur3fjZRtfYH2vhP/v3b0NsW+LsemVyvtI1&#10;W+qYqnZOC11TQt9ktXek8nq4/Gq49GioSKtER0sPJvKvJgqvZrLDy9WpMp5rs6q2qmKtsJqbGN/p&#10;6jt9NlHuWjemdr2FQ2f1wF45tSgc24m2dapvnRnbZwalOzjWNw601X115cCYOzQXzqyNrLtddE/L&#10;3lnFLVa8Yt7KnetnB9oeaNfZ2ve2t7yVdWcJT25JGVyUhyhKmjy6rE2sW3Nb7uK8OjpZ7R/Mv+zP&#10;PBssPh4TXkypL6a1VwOVx0PC0xHx+bD4fLD8tL/4qD//uL/w+PnutVf7N7pP74+WX85rfcvm4KLe&#10;T45s1cHxYu9ovnui1Lcgjazqk+va5Ko6viaPzqDy9M1cvntNGNpSxg5NgtgOlMV9eX5Tmd2QZ+bU&#10;oUuI7ebjs4/vHrx/Z/udW5u/ub1IC0WHzl5uOdNn9mnWy5aiajUVCV9LDIqqljhqGsixJ4amGBhS&#10;qMmRBrEiBqLsCz9AbJFD0iH2OcQmpwEkSM5Vcr5QCKViIpZSqZSIQl2VmpZYJ2fdamIr9chs1fVG&#10;An4htKqBIYSKSHMIEkhJLL3umhe+eRFQrErIx5pNVHckEnxmKdQKvlIIlFKkVVLTvghB1kVgNn2O&#10;rJkNH2W95mopLSzl/m4sU4ylprbXbNq1lORyxLyFyWvaI/fjwNRoIHHMmmOklp5A5ppmzWILs0IO&#10;nPEIaGYrtlspyGhFqCEXX+b7nVzU6hQzlTAphmT5SupqNU+/iKxWqtQ8mbnsod6v4UNKas0aCMYy&#10;2ocgxujLHIYdrUGn0JuhUqfGQdiLNsEJMi4w8AQqQ9mwCx2wmMec28BI4GLMNkLHr0fRBRQLKCKe&#10;e0GjFIZJLXJoUGTYH37ymh9DbBxlg6DnwBk0AKgIrGOu6lsSLGsOsTHXNoo6x1zV7DTgDKinQSIN&#10;bJq7c9msHdGPdQ5qLXTQFIgaYTHXcDoUwANOzs80ErZANXIrliLYKsuRhAdEMelMNoGm4HRsrowg&#10;tsDiIzH2CrYOEl1TDTB4M7d57hbOyGDzV0499i9qePSiY5Q5ygYFJfbBYF/pKGmo+LYMMzmml0Ql&#10;qM7WwRZCJaKs7Ra0unoSXtQ58eTrqAyaNfxEQWP54EXLFGCVW6Ye+F69FjabTgr9yTehTpFqBZ0D&#10;akGdIm7EkUvuMjERU2pjiMQGgRt+kvKtCx2XHG6IhxnXIa3d8Hz8pKlmdrgFpfASgKOFnGCAls9W&#10;jwqKKtu2CGNZ17EldxNonJYt6ZRUASq1H8YgWLowd2FPgqqyIrO9NJFOc+ntdSVcBUcNDkfLl0Cb&#10;UZZkkKjpMMyhtWMX7AqKQ0fGOxktZEoxkwnmCplABKg55Id06QXAUbN8sVQs8wxvFDeaQW+EYlgw&#10;JNkyHL7wE5YUKkE4Cyw72DZkrpMbGuFoDGXjQdq4NwEt4eGmDqunLnEfOnBSP8nI54t6iJ9BaWTw&#10;g+K0ltTqKHCQDrYTGMiIgnWKA3UYZGxxKHeMYsG8sY3ZEkju4gFCIU3I+wwyxXVittKTVoB6boKC&#10;ZQaGDnMOdh2hbPjgfS/VNcfQHdOAKRjyhaIMUCNEg1Ysk1tCLQrBmVimpyowyGzuwgY7CRYbWw4W&#10;wnKGfQ7Tmqxr5g5D3lUgmOhBzPE11DMbnlAYcvwxHDxUXVAsmWKo4c0LTc+RDU3RhbIolAVDNdA+&#10;t8PRCM7iwhZFI6x91OMnCjzqGaESLLsCzEacLgpj2NtxlLq4XV5AAEechklKS9NgywcEq/Eo96zA&#10;IDZYrIwIZTPxMuko2A7BtZWKUMqX0CWVhWOzJSMyvdDwaAG2QnkGAlj4YZowl0O8sfhA8O2ACNvF&#10;g2beWPwmeJaLDoe2D9MWB+IbC1XbVyxXMixB09nqTl3Ay6dqkmoozG0Ndjjz8cGrBTObA8d4H8gU&#10;x5ZDbJJGmUeKVYktmMUHQ2gIy5Ng6wSm4MuRy6KYK0v5ilmWPcnAVslRqhGlKDiaBevZR6/ArFmU&#10;vYEyjJDDHaFm+NJUy9NsNEiXTEHT7MT0A7w5ZZkF71evIpGBnwKby7opalKhKuYqRlXxFMuRdJ1l&#10;pZAodwtF2XfZO4BvGNIBV23j0VdkkV2CKmumRgAHPk5FNTW8XYYLshjR0nc7bEcm18n716rqtmB4&#10;sh1qHgfT8eHgS8P3hacPIUPLtg0LModX8nqbOF28MzidJmu41XEQ1+IaQWy2j0dAa0KZF5sl6QQC&#10;SuQDWM6VKvkyzwgBBjxHj0WvC9gz5bgbSJc03BANjeATZv6qQRiHUeIFEbpHogFfeBgnaR1vJnjo&#10;yTIQ0LMxPlmqpNKKUc0kIJJBn3j/8emhqyA8UHr/scENVBxLtizJclU3tCBbKdxAYAaXNVHCQDff&#10;wBBraRUca+MjVSWNpftUdXTYoKWdaAr1uA+4IQSQ4dXTabU1niZuAt4BECGnhss9TyGa8fKzRcQy&#10;tuyVo734aNCILOC2Guh5HCTYosNsgoW+XBA9XFlHB2QB58ODYa7H+EAYlBb4NHMAUYbXHtKPY1Uc&#10;C8NPgrFkSvTpQv6BgcFwKPP5hlqtcbUIF01h20bZWNQ2MNNLJZEnmqYyWc88GXEKtCmwpJ80HtBs&#10;CRO8zG0NbyyIMC+GsqEFAqiYkxoY0A7vEhFbFsoxMuo2XnOLiA7UKGcCz41AUBpOgRcAvWMLYNHP&#10;djoFvkqUrSQlfjYPhKGEQEXmtobXBqMDjsaLxMcOH8M0xlNWj61LAs/zI5+IAuuRkyKtK2Yr19Ed&#10;dBn9xetGUdTYynWOrBFGyjzNOQTmw+x3XB56VcRlsQEaA64Teh6UEILPCGIz8eLQp2la0EYcQzZU&#10;2VBUDKeexcA4QtDaCC3zT+fn4jUErTMfOtRAryBcL2b4GvNZI7c1vtgzJFe1qyWfHG4jyCxJUNNm&#10;TlMYkJzTYV5v3PcNbHGzCbsvbDR8xoOhz0spjwFHxBjKFgf1hPCyRho16xHUrWYNP1nMtXb+UJRR&#10;g11xqwGeoE6ctBq71UxYDfHjs6M4IT8szPRx0kbDq9dRDtGHi4uAZkAJO9MZvgZOzu9As6rXsRfE&#10;D4lgFDNOjohZcax6nmDSEhAow1y5JWWYoWlQZZmqTGVOTGc2oQbz9n8MovEGUckb54RdaJ9c3hjG&#10;xOEzhWUt4Es++RaEXXwvqawY02AyMH5OqIS6W4WS7BjYi12gq8PZT1KqYSNgC9OAR48h9RtKBIuq&#10;Bt1bY0tBuUGBGl55dQjqr3ZxvzZeCR78dDHmp66benbsGGgzpAg8pMnj5sAAaSZGPSIgLIbpB6My&#10;QbM40ISVQVHhiNBJhgamZhrDiFMDX8V9g3qSpDaU5IYftCE22F82h9gU2IOtWL0IWTgj0uftWuwx&#10;ilpe2HKcpm1Soj8iFlvNkeuBWPPlJFQp1lvNqTW8pOHEdTPVjERVYkWK5GqiiakuNByp6eYDo5w4&#10;Sj1WG+hzqiepk+I9ueCBg6TAFDy9HNKS1VJsFmOzEOrlxJJqLnmxcYgt8Zx6qNalvJMZPn/zYO7b&#10;79d+d2Pjve/W//n7zX95vvfxm+NPR87uTxefLVT6VqThVW1y3ZzZ0CZWldFlcQS0Jk9satPb+tyO&#10;MbdvLW1rc+vC9Gp1al2Y3VYWdtXlPW1lWR5dVcdXtfH56uBo9u3A8YuB0xcj2dczQu9kpWus9BbE&#10;Fop2gsarHQtq55TwcqzwAjRT6VtWR9b12Q1j7sBb37GW15WZper4Ynl4sTK8IgyvSqOr2uqWvXXm&#10;neaibNUrl52iqJcFrVQon+aKx+eVnby0X3T2hPConOyW4p2CdwjKExG+xiC2PRBBbNYlxOZtnrgb&#10;++bytjI/Xno7Wni9py2IrVOnVbUuylJyeqZvcIhtSmx7sS0o3SvMi222MjwvjC7KAwtS/7zYtSB1&#10;r0njW9rUjyC2diCDVj29qJP32P/Tfwxh+xHE9uGHH6JEsU8cp1arRSwkc6vV4nz/1792M//hv4tG&#10;vUUnZetEmhe1i5bTtJRQWsmNLmWGp3Ovp7KvJotv5oTuJW10zZycF3unSh39hUc92ftd+bs9xftD&#10;+VfD+VczJ0OrxWk5LBl1UbsQpLS0WJwaOezrzdwbq75Y0Sd2CGLbObC3j40d0Im+RqQtHSkL++Ly&#10;gbRypOyd6gfn5t65tZd3jsrhmZjkhThbck+zxsGZspfRDgrmacXJCF5O9PKctvSZbWMW2zVlYknA&#10;iz66rk/tOvPrxtSCMDxZ7Jkq9S3II6DxYk/fycvXZzfQ7cHqk2Hx2XDl6UDp0UDh0WDx0XDhyVjl&#10;+bTwelp8MyPgLelY1fu23JFldQDXPlnoAM1W+pfkkRVlYlmZWNOnV5TJBXFoptw3Xeqeq+LtH9yw&#10;RneMqW1jat2YWFFGp6We0dLrnuKtjuz1Z+d/vLf/3vXNX3+/8atrKx/e3PjT2/On09bInnV2HpfL&#10;da2YKgVfLvhKxTPKni5T4mGPFoEmnpjaYmJVEqOS6IqrGaFpp65dg7BzKPty6lDUs4anQV6klCqh&#10;EumVSKNtbOiQvPXAaoQU+7/u4ydRzRd9Q0tcqxmhXk1cHtSMFkVeJDT1wSdGmpFVD8CGvXJkazgQ&#10;P0nwORKkUupqdR8iDESCngQxBH37FISF4YzNEDxy6oLZuIicVs1v1UFeK0XjOB3j9NG9sNXwWjWq&#10;rPuot5qhS87SYCaXaXQJjWOo0BPXrofopHvxwyQPqD1+sMkfPqhgSECN1yK/a6pnUBc5jkEVx/Bz&#10;GbwA9TQvhJ5gHCKXaYp3AE7UoIAaOTB50DQapWo0BUQhXGIbg5McmeS7V3PVhi8mtLAfT00OWT5y&#10;msD0YUA7TXKZVimBAyVz0HFggg7TKKjRyOdhkBZdE1sMXW4ztSgdj62EBi2YdVXJx1F0CL9SjMQ8&#10;DgIOxDjnYDiB1hK0M5djqwWuxVZi8iToJktATthTEqLGqydgkxxDtA3JNsBPac6T0GW7cBSOpTTq&#10;aeTWY7cONShuu4xRhnUCsOyU1ns6tShuNb1GimbB7DdrIZ4pW/tpRaYZGjBYQNDnoNtFzRYEFihq&#10;tHy2QiFsJlEz8eu+kzjQ5KzQp2gdUObTKGrW4os6dDKMvmwWtD3/Cc2PhdelHFU00cpmTaHSQYcD&#10;P1Q6PunK1D6KBgICj4sr4ksVYjw1nLSOFlCG4ak6lgmtmimRjIf40eYVkYlKSx4osAj4WbQRvjiC&#10;MdOyCJrgdaCmU0jxkHxZyKqCGq1xUmHmu44dQI32Ld81XIrPArMLuyRdAydq+F4cS+2EUMphikIv&#10;d0DYhZYVy1BtU3NgO9u0CIWWExHRKpnA538e+3PZ379jchAKRgYG817B1qb1oQRvwcLhFgu2jo1m&#10;2tF8YALBTBIFmcerhgkETrLKHB+7yHDiJ2C21pWZx41AsusuQ+qggGZ9j4wlmHnoAZjRGiwl7MJP&#10;ch7g9g1rnBt7qEFPGCJWx8BUrzeZ+zb5btBRzGIE4ViHVtXCQFXFStXUdJQ1WfFsvAiRpRvY+jiJ&#10;hRcTb1YdVIshQ1VcebVUFsoVRZQiXLKN08PodHkjKEQ4g+tJVQEWYbFYjKGCmyZuBH6KoogtyiG0&#10;cBMXoiuKAoZKpYKfpg51Jh/jadpWowYxTTdIEirlYr5aLpWLBbx3ER433j5crmXKghS4gVgVq6Uq&#10;jGpVohyXsA5N3Tw5PNFVvVquoiYmrzSow2Y5mznZ29MFwUNPigUhn4dlTOElNQ3k6nriuWq1Wjw7&#10;sxUFP21TNzQljgL0CG8QTomaZj1FcynhaV6Cfw5ealcSqygqouAypz5Lp5VjcqUMM1oXxUouGzmO&#10;j2cuCFq5bImSWRVAQrFgqcrpwX7+7PTs8CB3ehJYVuQ6ODDxvWo+L5VLrqHHnteEWQXBoFihagea&#10;48kmQTOyAWsy9SDByb6k6FFsXRuebKUqwhrOnZxRTmZFS7ygnM2bkiLkS1pVKpyeG6Jsyrhww4HV&#10;L0iNMAZDtVJSFUmB2atIsOzx3eBLlSplXMvuxrpQyKNL2aMj3BxP00CiIKmqdnZ8dnZ8en5wsru2&#10;JZwXQs3WClUtX3VgPReE3NFZzYsq2aKtGvmz7Mn+URrEhkxZLx3dbiZ1lKWyYKmGrZmh48de1Ko1&#10;VUFGvS4aru6GRlA+K8EEFE9LUdUq7Zxn1w+F/Vz5MJffPVNLslHRqnkhd5qvnp8Fmtrw3BYkFoxr&#10;RfZkySiX5FwWTwgFKZf1VaXhOgFESKWsVSSpUEndMLExDBhqSbRl3dfZqlKFlusWTjKls1zlvIDK&#10;yPJiDwJdKZyf48oNWcJHnnoevU6ahrfZkeSGh/M6Tc/PHxxZVUHKlA5Wt/LH56e7h3hGDXyDNizx&#10;BK9r5vRcKQmGqCqZki/q+nnZzFYLB0fFw6P8/qFRqghnGUeUPFnRCkW9WC6fnKJSzRdCVc/s7JWP&#10;T5RcHoIY4lsTdLkktxotQzJLmdLm8ibuW2RHFzFG+iTFC6J7Jl4Y2XI1N3OYqWQrhmhsL29hC9vd&#10;lEwUXNU53T3JHWXP9s/mJ+YDM9CqEDQWoXIaPkPyavSdoAUVFy+bjRGvgS0+Lpv9FMpCtSycHp3v&#10;bOwtzi0f7B7riqlKhq5AwvhxUCtky3tbB4e7x2vLm/s7RzMTc7tbB5nzAiQ1yXrd8b346PBsbm5p&#10;fm55cWF1bXVrd+dwfW1bkjR8Q7ZFzrCnZycTE2Ozs9Orq8vb25uGoeGz1HU1jsNCIbe/v7u1vTk5&#10;OX5yclStljOZs42NjYWFhZmZGUEQLHyUOoz9ACbA+fn56urq+Ph4T0/P2toadiVJwsImMs81iwUl&#10;DBOIUMhMyFtIXdTELLgbPi6S4QwLw178hCzFgXwswC4IcKphC0jNyySekPmKokE4Q2hDCOMnx9f4&#10;2lLiZK5t4CTxrrVhbu5fphnk9cqHITbFQq7NokyZqUWZvKt17r6tGWgcPSH0C+QRuMZHE774lIN0&#10;vOf87DiEwXEeBjWMGH4YY9CIU5qMQdkLCMe30WHKq0OESga9tWMgsKMIjMOWD4scoWO9JW9utlAU&#10;gy9hYYRzUUxFIjugKS6d0HXyziTQlZzdaNLLDSM8IT9OTNcjx022iw65zFZEkR/YDJykG2iWJhvC&#10;CMyshrBWPm+Ho/j8GepxIpyOmJOEL+2EckVTGOAMAtQ4bFkoXibUsJXiLupRSbrT5WJPpsk42GLs&#10;0aArUuIC0mqgzEALAtu/Un7AD62PoqrRXjqK4qm1ETfumwadCgoV1DYwg7DLh8LGcoziRNiGDVLn&#10;sIWmxDU6Xkb7YEMZKhmauipzYm22HeVsjPl1lwctoQUHhLVdhM0WKG4RBc2mw2amzcQCM598hY4K&#10;3RVKLJTSAPpkqwF9FSaG30hJy01IywUbKbRc+22QrgtVFkoy+JNWi2ZtmX6rh67KFkxAVYYiDS3d&#10;vPQ4u6Krnygwp4EfADj3IvBaUOyxNzASWlZppXWn3jSTmhGTq4EWBhoP1hybOl4Ztm4U7eBEHJVD&#10;gZf5Fs3CXuDT0jgjjBeYMzzEMzm7MXgO9gJMGJQ5Qkd5D0KLV8KOo+j+ZLzYfBUUDCIZShkMsavZ&#10;/cA2I5dCxKARlqIUDNQIdjHDCgS7CbuuzgvLiHsJOImPA8EAThh9IHJea3jqRag0fbVGS4vQDRDY&#10;oCjA9IM1CtuTAouHFkxRsx7YFzFMPxinsD1hdaLgthJuMGqtRG3FykUgNSk3qNoMzIvIbsX8jOi2&#10;xZYQhY0kYuuT0D4a4Y2jKdikZAvXA1w4aqSA7gOadWhxbi1o1QutQrlVfnP04MHad9fX3ru99eG3&#10;67+5ufv+w6Mvnp5905l9OlB5M10dnJNHl6Vx0GS5a6rcPVfpX5KGN9UpAtfY+tAteWZTml5XJjfJ&#10;6Wx6257ZcCbXrfEla2ROH5iSuserHeOVt+PVt+OV1+PlV3MyRVubKL2YqryalzsW1a558e1U+eV4&#10;sWu81D1Z7p1jq/Q2nbltZ2nbXVrX5zf0hQ1tcU2eWxHmVqX5bX31wNk+0zLnRi5n5vNWoWAXSk5R&#10;8MpiUJG8UsXKF9XTrHiYqe7nxIOifFRWT86crTN768Ta4HRqb5672xlvJxfsFaKDYnwIKqfHIFTu&#10;q8sTpb5ZcXhfWyulp15L9VuaWi+U/ZMda3ZTm1zQeueU7gWlHYttVRycyHePZTsnCq8W5d5df+wo&#10;mT5wFtoQW1SgEEMtKOUUHYKiwNT/0/jV/w9/dZbVAH8Ee11c/L/+8Ic/4D9uR2Efj5DC4bd/86/d&#10;zH/479+D2LarM+uliflS50z+zWTxzWy1a1EZWTXGZypdU6W3Q+Wng6Un/ZXHoOH8q6HcSw6xSUFR&#10;SwW1URWS4mJxavSwr/Pk9lDx8YI8sm5N7xobO/rGobp5qG0dKstH6sqJtgQ6VtdPtI0z4yhrn+Tc&#10;w7x7VPCOi/5J0TvJO0eEr2mEr+WMo5J9XnWzgperOtmydV40Tlel8RVhbKk6AloWx1bliTV1cl2b&#10;2rbn1vSpeWl4qtw3mu8aOHvddfD0zc7DN+c3O3N3KONB+VF/8WFf4eFA4dFQ6clg/tFg7tFQ7vFI&#10;4elk+eWM8GZB6lyUu1bUwWV1YFEanBf656oD88LgojTGIbZVdXJRGkHlTKVnttIzL/Yuyv3ryiho&#10;RR3FJzcpdA0XXnbmrr8++/bR8Ye3tt+5tv5LopUPb23+qSP7fM4ZO3SyuZogtszqhVFNaBW6FDti&#10;ZIsBRKEjRa4cu2JiCbFZjrVSpBK+lrheI/AoQQyhbCzMmcM9yNSGqzB3MzG1hJRag3iCwHIuYkgo&#10;s0GOYBA0POiYwWQZJA7EDckaJuC4K7JNCWgYxAYJBebI1mtoP2AJBALITTm25cSBuCSIDYIVxBLW&#10;kPsYB84aAeF3F5EO/hqJWq3hkzRsRugMRUkjNK3tmIazoAb8JEOZ4xhOijIEIkR5GwVjszcQ9xCm&#10;OAt6SKMIhpMraIz5iKEPhI6xYQAFgtIYXoYtxhgMJ3wcQg2YUUDL7V0RZcUGoYAG+TQRVbJEnxhI&#10;+DxSWIcm4ZqxpQW6CAopPYWU2gJbvqowYJS7U1H0DSguF4FVRw/RLGVy0BOKP8rCHxBqhvEYAycG&#10;SxDKGFwpUGhsyWjZUwSC2DTKqB07dG9ptor4QSiw8TUhEI1QNqYHsLBlDCBLSJ9o1khvYOHPbPIE&#10;JIUDioIeuFpAzIQDQsOAqtSsQQWBboEyR+L8ZopKHjENesaP1REC1Gi6skl7oZQQxEZ6DI6C7uLV&#10;XDd1MNCCeHTpmEFsYb3lp02aU03ToBGDwGnHNhQpAsVYIA8oW9C0uMrFVTquuvHJUgZpkVYHXdBh&#10;c61Mz2treJe6IymFvMxRsMvQIe2EVthil2LDlNNV2N8+cYIfZDENst2f0Ec9dFDKokDhsA1wsti9&#10;Dg/9i5+8TVrRxQKvGC6tk6Nw22iZwWftsCxQYQlEo8gsqKFAyJdsGnmfEOzBsDYC2lg7tmZDpbZM&#10;5jjFs6lSDeMkjATE3E0ohDSLTM//OMQGk0amrAIU3QzWggW9v+2bRus0XZ8WYDKrg+wNAtoY4AVL&#10;RVVoaQ8hZRaZNGREaQZsGFGUYcyQkUZxaxgkx+wo/OSYGq9x2WpN/CSLiPMwFwZ+FKw+nBvUZmCN&#10;g3g7bQzuMl8B2iFgisymIGQBg0AYhrm5SMwwjyKyHonZtKWqkDk921rfgHl6dnySPTvXFdwCBeVy&#10;oWio6AdBb57tEBgnqwe7e2DeWF3b39k9OTyqQ9NVVFWSxUoV7aB+c229kM2hWVkQYb52dXXNz8+f&#10;np7CvMNAnMlktra25ubmYPri1lQqFQzNBh6464Knu7NjY221Uiri5Upj2As1TZGFSnmwv29ibPRw&#10;f0+RRENTq+VSqZDXVWVlcWVkcGRseKyQxU+9Uqzs7+6/evGqu7N7fna+UqqgsgX1I63nM7m15bW+&#10;jrdjAwObS0sbi4u2oojFooymMpnt1ZWR3t6pkZGtleW1hQXQ2f6+WqkYmtKo4bN06iw+WaVUWJif&#10;/earL968ejE3M3V6fISXSxKrtqlnzk4O9nfHhoemJsY2V1eypyf4PT81+fzRw6nRkaOd7UouWzo7&#10;Ay1NTXU+ezY3OrazvHKyv5c5Ohru6+148WJzZTl/euoaulQu2ZqaOz1dmpmZGB4CoZ3jvV1TkR2B&#10;lkPaokb5RkXNkQ3PoNV2PNJZ4IVCVcJzxyUXS5Xtnb1Xj5/duXb9wa07i1OzraRWD+NyJm8r+s7a&#10;xvjAUMeLV5tLK4WzTDmb39vYmh4Z7+/tPjzYw7Wcnhxtb6y/fP704d07U+OjudOTvc2N9cXFkb7e&#10;1bk5uVSqZLNKqYTvZGpy+vp31x/cvf/s/uPHdx5MD4xuzi0r2bJ4VhDOC+WTrFGVS6e5hcnZwa6+&#10;2YnpqdGJ86PTNIiZH5YSOr4uqZsr66+evrhz/daNb7+/de3G919/9/bFm63VDYgSQzbzh9nel91v&#10;772Y6h7NrR8J+7m57rGBxx3TvWN7C5taWRUyldP9s7mJ+ae3bt7/7tuPfvPrP/zm19f/+tmz27fm&#10;R4ZLJ0dSNhNqqq/Imd2dkc6Om198fv3zzzqfPD7fP9arckopWUO1JB5u7r598vLxrfunO4fYdbp7&#10;uDQ59+L+k/H+YfysZoqF87PF2Zk3z5+9fPJ4fnKyeH6mVavDPT0vHzx8cOPG9NBQNZPxVc0WJb1U&#10;LhweDb3teX3/6ePb93tfd26vb1VggLRa2UzO1Mzdrd3hnoFrX3zT+fD53uK6dJT1Ssrbh4+v//Xz&#10;mYHB/P5h9fSscHC4OTvf9+LV/W+/Wxgdy+8fnGxsnW/v3v/u2td//PPA6zeFs6KQFzRBE4vizOjM&#10;/Zv3P//zF59+/Onta7eHuoeUimIrtqXYGEIyh5k71+58/N7Hf/3jX29/d/vJ3SfffvbN1NBk9iir&#10;lhWlrBxuHeKQ619dx64bX10f6Byg8O/Mo1NXILApwp2lW7W4RpiH5UZ4gpIaBwmuBXuFiri+sv70&#10;0fO3r7o6X3cP948O9A6VC4Iq6abmnB6eD/WP/uT/+/eff/rVQO/w+PDk6xcdX372dXdXfyFfkXG3&#10;ikI2U5yfW/6Hf/jnDz/448MHT+/dfXT/3mMU9veOwQBxf3KcefnyeUfH276+nqGhwVu3bkxPT5oW&#10;BQU1DC2fz66vr33zzdfTM1PZ7LkkCaIodHR0fPLJJ319fcViUVEULnCWl5efPn0KufT27duXL1/e&#10;unVrb28PeyGF2vITwtOjvB8xC08JmQlhC7FM6BXLdgrBy53LOCdkKc1tsCkQPmXCBTghZWwehQte&#10;tIBdkNg/4GhGO0Yex8Lwk+Nf2LZ3MV9IhqCR8zJ6wSZ+yMdZojCdMsUJJZiM0DcU0MgV8dNRT5hz&#10;HIf/UInhg5+Ihi2dhjmbnJrbOQ1Q4MAZtv8TvgbCT17DJ59okgmXxkITXNWDcEG4MaiRdKONeWHE&#10;ZMEiKAIDrc6PKNop80EDOSwWKipd5m7mJwnKhME5LgjHUvYhFuTB9CiDAYu0SSAdkR8QGGfZkkbu&#10;ueTOiF5dri1GGWTQ2SkkBYfY/FrNjiKe1sCJIhiEFss02obYLIsivXqeGZAmw9Qn36RV0dB22noL&#10;05G4ykSzhtB5nJgmKaEyXUJy/g8QWxIqtsnUHlKr8JPhccQJfQxHcb2LN4WjdA9fLalM2AVdDq3x&#10;Q8AcMPjMpnORRsdVMjZnyToANppPJUI9yK45dupw1zOTgn5EZpgYYWLHNZfclOoU94P5qVmp7dRd&#10;6KiEr13OEEObBaEAfRhaK3RXqKlX9ZwIhmO6Lh3F9Nuo1YxaDa7TMkguRLMcgHNZ9DTvou0rQO4C&#10;LPhaCH24VccuDrRxQplDbOQTQGs2U6de85qtoNVyGxd2rWEkEYfYyBzAlTZgj9AaDt4I1/D56Ti+&#10;doXccQ84YoPBxVwBOILGzQRu/hA0xv0DLtExWD0wrGBeXYW4IWsroiVEsHfAo3gUBEblQesi14oJ&#10;sEM7tCug5AnUMkwzZkDhJ1lG4GdeC22TKrBBZGeFthQTVRMiseYKqYOfMBuJGZYaGUrUExieFPDH&#10;N7CFpUmmH6w2hq8RFAizi0FjsAfVxBEbngBi+QqkGqUv0Os+jE1cnYYLZDG7gzpBbBTYB+YSjuL4&#10;XfQjiK0R4kSoxBkJemO4HupB2Va20Cq8Orj3YPXb62vv39n+6NrmO7f3P2hDbJmn/eXXk5WBaWFo&#10;vjIMmix3TVd6FoTBZWWUXNiM2V19fkebX61OrFbHV8SxNXliXSda0UeX1OEZtW9S6h6rvB0tvxmv&#10;sOShQsek8HZG7CAS3kxXQa9AM4zGil0T5Z5ZcXBZHyd8zVvcdpY27YUNY2Fdn19XF1bluTV5YVtf&#10;OXS3z6KDvFPKO8W8XchbhbyZK9iFCkPZZJ9QNtHOV8xMWTstKsdF+aggHZ7amyfWxrG5fqSvHeqr&#10;oCNj7dhgySedLYLbXILb8uE+2HbEhcly/5w0cqCvl9JTt6U4LVmMz7Pm3oY2uSaPzands0rXgtyz&#10;oPSsiAPLwsB0qW+2MrAg9axoAxvW4JYzvGvNgv4LQWzvv/8+amF/BEGAqoj9pWlKcNq/9cdb+Y//&#10;/XsQ276ysCfPb6hDq+Tg1zNb7Zoq90yWuieLb0Ej1edjwssR+cWQ9Gyk8How+2I5P7ktLmqpYDUV&#10;syWrzeq6uDCdGe3PPhyvvlzVJ7fd+UN759DZObP2z52DU33t3NzIOes5dyPr7IJyzmneO8vY+zn3&#10;MOccnpt7x8rWkbx5ouyc6/s586hgn5Sd84qXqTiZknWW044z8sG6NLVcGVsoDS9VRteVqS19dl2b&#10;XsFrrU1tGDPrxvSSPDZV6hvNdo5kO8fz3Z2Zu125ez25+0TZ+335h0PFJ6OV56OlZ0P5x4OZhyP5&#10;J9PV1/Ny57zUiTd+RRtcN0c2rIlVfXRBHJqt9M9XR5bk8RV1ktzZ5NFFaXhO6Jup9EyVOnBnFird&#10;i0LPvNg3J/SMVV/15x6/Ov/m2dHnd/feu77x6+9Wf3Vt7dfXlj++tfFJV/b1gjd97OUKdUlu2XLL&#10;UZuu2iRPMSXxBM8klA0yKPFlSn1iVWK9HGlm4jh137+IglbkNAOTFj9Svk5KjNDwDL7A8yLQmp7M&#10;gDanlRC1ITaaMeASlosbqsTpIluAgPMNCB2IbFqTz8EpCJ36FcRGWBhIq3mUOiCiPMdybLOVg+TL&#10;5rBJDJK8aJ8EJS2i1BsB92IjaUuZFmgxJhjIVa0eQHSiMyDUgKjMAk/icLBxQuMYM/iwAaktU/ob&#10;ig5Ggv6KuIP0JQDHO48tKjF+kLhnYxj2gjAUEQPBVRTRgPcZexVIYdY4xpsfRhTmJg229rGxGzYC&#10;j3mxqYEu+prga9XQEEKTZmxqnlELTVqpSgM8x4O4y7SRUoYdA6NL6hoJ+eLhJtuNiA/YGClNNjNG&#10;VHeNlALSKaGuBBi9TD2mbrBBmkZcPgDz0ZfKDP8ymavapQNaAnUhpSm+JtQFB0N1W+2gelIv0shO&#10;SWlAAToEraxs1ZPWBVQQ9ByVpHbUE2geXoPQNxwIZj7vh11MBWlgFyrJRe5yzpDN+Hk+Xk4QTz3B&#10;4ukGtSbI9CMiis4LLQraFeU2MgITqhXXrqBs0e2C+gXdznd4TisogtDeoLqxuVYcRb5sUL+govED&#10;UQ/ND5yqY6psYpbnvdI8m0NmzBON9EsiSrzggkG2CDXDIcTP8tAziI1UTzqEzd/yZqEpMkI/qRFU&#10;0okcdIySaoHTgg7KAhsbLgV0YtBY2wHNgeYKpdNzTYLhCGtjNb6Blpmzm2LoKrphmdhSIx55uqHM&#10;d+mOhaMuITZTd/4VxGa7MANs04SRQ3+EjTGUjfsIYMswNTISmNlAYc5gOVwZGMyE8F3o8cydgS8O&#10;kmWKoUPmE3Mx42YYqG0vMXcG8k1gpg4sLs+lVZk4M2quwDXsanOyQ358FArUTRZ/h6NstDJI0VAZ&#10;BhTsPE3raBPtUCOXp4AFSEYgJbu8zBAaUTQiCiFEYZh8XVEP9/afP3n65OGjrfWNaqnsWvbs1PTt&#10;Gzfv3Ly1trxSKZY824lgCJnW21ev37x8NdjXvzA7N9Q/gKNswyzlC5ZuCOVKIZvr7uzqfNuxu7Wd&#10;OT0TK9WDg4PHjx8/f/58a2tLFEWMwjBxj4+P/+7v/u69995bWFjwPA+jNezbnZ2d77//Hic9PzlF&#10;H9CgKsmVUmlkaHhidOzs+GRqfGJ4cLCns+v44LB10QI1a1AD41fPX92/cz97lsVzxU88mP6e/gf3&#10;HpwenwoVQZM1PCehLIyPjg/2DS7NLextbS/MzL548lQoVUBSpaqK0v727rWvv7l3687IwNDMxNTE&#10;yOibF6+G+wdwUaam7+/uCZXq7vYObtHk+MT05FRXR+eLZ8/6e3qlqoBduD+yKJULxe++++7Nmzcb&#10;a+vFQiFzdr66vPzeb995+uhxKZtXYBCXq4HlzE9Mff6nv8yNT2YOjlGD+smRsW+/+Gp/cxtsvmnL&#10;FaGYyfW87RzpG5gcHp0ZmxgdGMLP9cVl8sqAKSlQMkpT0vEl2Jrl4BVQKRVDEiaWbiVB4jv+9OTM&#10;g7sPKoUirm51cenLzz7f2dgyFFUolVVRBo0Pj3z6p79gV7VYQuXo4FDXm46tzU18OprCXEgtu7uj&#10;84tPPwPP/tbO6f7h9MjY47v3l6ZnlXK1cHIu5ov9/QO/f/+DT/70yd72XjlTWJya63vZ8ekHfzzf&#10;PqzbYWJ61bN8/ui889nr2fHppen5mfHpge7+V09fyCwsmi5pHgx+WTdkrePFm563Xf1dfcN9g19+&#10;+vnizLxnuqqg27obWeHu2m7/y57j9YOz9cPqUb64n3l7/0XPs07UqBW1eFY82jsZGxxfn19YmZ65&#10;+921BzduTg4M9rx63ffm7ebiYjWb08qVraXl14+f9Lx6tTo7B7bhru4ndx6e7R2rZSl1Q0+z1bJ4&#10;65vr3372ZSVTMHCHRa14mv3qL38d7x+uZouoKecKSRC9fvbi499/GDle6Hi4Fa1m68md+ze++vZ0&#10;e8+sypHhmFWpeHT66v7j+dEptSjogiIVq0N9g7eu38J7q8qqLMh4Y1dmFr757MudhTVX0BqGHwrG&#10;yfbetb9+mTs8MapSbLl6RTzfOxzs6L773fXTnX21VC2enGtloev5q5cPHoe67ZvQPAzI6LP9s0d3&#10;Hu2u7+mi3mq09jb2Xj99PTk0iZ+BFaAmtMO1hfU//+Ev02Mzx/unR7vHk6PTOxt72ZOcLpk767vP&#10;H70onBelsozLkSvq0wfPnz18rkiqZ1Oy0dCLPNvTFIxRlAaBra2OxIroOT62YFuYXXjy6GkxW3bQ&#10;JdUu5soP7z0+PcpA/kpVNfQwXHm/+eW7nW96VMnAXl0x15Y3Pvj9x+Nj02zZeBCFNWjTv/7Vu50d&#10;vbhLYZAqsnF4eEqzJW5YrciTE7P379+HSIG4EATh22+/vX79OuQ21HuIbgjzXC7393//94eHhxCU&#10;+IO0OTo6+vDDD7nwkSQJ0hmFsbGx/v5+MGuaViqV8M2urKygBRgMEJJcfmIb+LAVKNQaLQJloc0C&#10;9DGIITZJXFskrlHAIWCD/g9TJ45SjsdJbPknoV+EYLVFPQqo5MME5Dlv0/fJCQ670BphYaoBwlHo&#10;APaibQw0GE9kFmCUuT5j8CJnMbQt8FQ8GsUiABFexgYLmp5hczAgjuWhKWqNOVnT8HE1i4NRBgMF&#10;IWsY1ziWR02hzEE0Rj8EQ0ABnUE3mHsdRSfAIdiFLSfGSfgah+ogq8jvjPmysSXORKplk0MZQ9PC&#10;tBayXAc8XFpcbwRpDbvAwAE4jpRxHzSfEmkQJzuK8pAS0HYJsZEUYUEhDNfzeMCKKEZThNy18bvI&#10;uQymhgK0KdOH0hIH9TpfKIoaw2eZEEAU6ZU87qHYcBWI42VQscJGjatPl0QYHE1GMnc2TuAEPxQh&#10;MEDjkm3Sl0jtucwcyiG5K4gNu0DQpqCGQV+SrfYUJle9cAhX3sCP1tjE51XHaI6TaW7UAuskNDc6&#10;qUcQmEtLRiiJgc0yJAQKRkPTxlbzKVsCRdqNCQwCp9fwoZTyeV9soZFCQdUCByKAq7VQU0mzZcQB&#10;NdJdmWIMdRcMdDhTjKHl0jQz04EZM+OvxxxQ+5/wNejwUesCQuoKYoNmjnrUwEZzL0KP5S5wm+Bv&#10;hNz5rtXymhdWLWGxzMiGAqfXanvDcd2et4CWwY9K2Ag682u7ml8n/Z+cISgJKdoPyA+r5sHca0Qw&#10;GWBlkItASLGScQoC4C5dGWD6gVAgYiCdykweBbaVT7GtjZDFoknajgg4HFtqoT3T77edD3wD5hIZ&#10;SpfQG4WKDshHAWcnmyhxhMSuxlYlMsuhUQ0MMWJg3+UCXsHXue0pBibMT5h+MAC5iSoGFEBN8HRu&#10;TqowHkOrFJtlWtFlV1NbSh0QTkF2ZQDDjWJPo1mvFoLcxLdDtMOhNEOCWcfMXqKElo6iktu85MrH&#10;zoj2j5OT80bm2fatu0tfX1t59/bWh99t/Pr2/vv3Dv7y6PTzN+f3eotP+FrOqSLZ+5Plrhmhd0ka&#10;XtPGt7QZImWW8htUxkEcYsOuVXVsQR6cFfvGKm9GSq+GCy9Hiq/GK2+nxK4ZqWdW6pksd8wI3fNS&#10;70y1a6LwZjz3Cu3PVXumS/1z1aEVdXLbnj/wV0E71vKmNr+pLq7L86vC/Jo4v62sHVo75/5RNjqp&#10;hJWyXyq6hYKTK9hZUNkB5QSXVv4pfkEJCrKXE+yzsn5UUA4y3u65u8Md2Y6N9SNjjRNBbPbWmbPV&#10;9mtzdw711Y3KzGS5f14ePTQ2yrUzpyVbDbHkHR/LG4vVoYXywJSAK3o7K3bNSV2Lld6FUs+yMrZu&#10;TG06Y2vm8KLctSB2rsvjO+bMfyGI7Ze//GWaphiD8YffKPN9/95fu5n/8N+/B7HtinOEstkToDVj&#10;eLbaNXT+uufwCR4/aLjybFR4MSw/HxLbENtaaWZXXjbqkn2hWi1FvxA35eX5/MRY5cWc1rXlzB1E&#10;Kyf+wYm3n3EPs97RmbGesTfzHlHG3jkzNk+0fdCRunlibJ/qO/vS2lZxEXQkbWbNw4J9Aipap0Tm&#10;acE4yWvHOe3o0F3ZMxdYIo/pTbzf+uymPrOhTS9JY+v69LYzt2XPreqTi8ooaFkb7ys+6i087M7d&#10;78rc7cnc7y88Gq08nxBfjZWfjxSfjuSfjhWfT1dfz4kdoBnhzZIysKoPb5jj68bYskIo27wwsgAS&#10;RxfF0SV5ZEkeXZQH56q9uC2jmRfT+Tczxbczla7pctdw6UXP+YPnx1882vuEu7C1Ibalj2+u/6WT&#10;ILYZ8mJLq+KFKbUsgtguPK0WyLFTZRAbLYlPA6XuyjVHSM1KouuhaTGUzWsGTgMS0FVjSw4NKaLs&#10;n3rDM1uB0SKITarZQmJCkhI0VvMJ8GKTGFyUcHFDNcyN9krG8fyYIEhMkx0I6QP+NuYVs4QD4A9N&#10;kBSRUNZoEoOEpsEczfi6d8hNtAbZRy5vDGITIksIzaqnkVDDKVhPiNk32vxsEoPvIsSNYW0cHaMB&#10;gzJGW6KrC44G4mId4h7DCblhY8xgzmscNeM1OET2yZOZ8DIm9MHD+XkcUPrJC3wZJsPjuC8b+NE4&#10;H7f4SlUaXepB3IKCEjo1z8Btj3DHDCEyQeZFbLVit1VzW/WATZeRjxVBbBFbK4r745jkI+2RSzbz&#10;FmTUdgu/IjDbDc+q06QWHi74beayhz64FwSucUe2q1GW+5cRkW5Bq0GhDUAtuPJKg8aAvdiSegGN&#10;gakLYHNwrjYzOawxjCzgDm7kEn/ZLKkdUFYYiscBNa6CqD5bncqWkYIfu3AsqTKJ41Ksh4AoYVnh&#10;g9jwI8VyVejurgvNz4KNEzpGYGgwCn+k6kHxIhiLVnFCRTM014KGZ7ZTVnGnNlIBibOtMkIzI7xM&#10;gqbN1EFs2eGEtYGBK4tX/FfEFMcf9E4QGudaHVcBGaDWnpjF4ZeqJPnKXTZOqidNurJVogSoUbAm&#10;j2fojxs1D6cmNM3RGIKmceiN5ew3XUcxDUmnxaTk8kb5IQ1ycCOQzkS9oNI6N+4Kp1omx9cMzyGP&#10;OQqxRQQ7BXYELC6YOzzCDRlVLtkYbJHLleHBJ+epnpsZsDdggeAnKmkvy/IGq0kUKBMcCjCQYCnB&#10;SCNTh9k8ZImxoNDcsDFZRHn8JNcGbqox7zY6hHkc4ECy8ZjvA9jAjzZ5OB70FMyoh5kHHlhX2IWf&#10;3OEiDNuJJlEDOwoFGIcgWHGEtcFmZP5rPKoX2XWOJzJ4yFC1l8+e37l56+TwqFwoHu7th57f09l1&#10;7Ztv97Z3FFGyDVMSRNTfu31nemKSQDfHnRwb/9NHH7uwl0y84KEqyaamd77t6OvuyZ5ncueZUr5w&#10;fHz8/Pnzly9fwqCFcYuu4w9j8U9/+tNPPvkEFjJGZL5odHh4GPYz2kdnbBPPEy9FeLC33/H6zfLC&#10;InpVKhTz2dzDe/dRk8I28wNYsTDFb35/8/aN247p8EyIMO8e3n/48N7DwAt0hUxAqSotLyx3dXTt&#10;7+xHXlCP05ODw97OrrWlFbFchSmZBCHaef74aU9H5+nhkSKIubNMx6s3b1++3tncKhdLxXzB1PXV&#10;5RXcosW5eVVWxKrw4umza99+p6t4nfGCR+gtGvnzn/88MjKCQyrlMjoMzj9++FF/d08pmxdLZbFY&#10;Tv1weWbukz98fLS1q5Sr+KkJ0ujA0B9//6FSESwFOraDwvHu/vWvv12cmT0/OpHL1ZO9gyf3Hty9&#10;cSswXBfvtKTTKlGVglhZeNElSkegCkoSJDzRaj6T7+3u63zbdbi7l4Zx7uz8nV/9+vH9B77t1OPE&#10;1iECw9PD49/+8lfL84snB0fb65vD/YNTY+PZTEYSxWq5jJ7jsfb19H7+yWerC0vLs/NbK2sLk9OT&#10;Q6Nne4empEiFspArKrJ669bte7fvVUtVtSKd7R/vLK5f+/TLm3/9xpMMR9Tz+6eTA6Nff/L56f4x&#10;+awa9tnh6VeffTk1OkGR+03XVAyhWMmenN+7eWducmZjeX1/a+9PH368vrTG/E88z/QhU052T7qf&#10;vrUqunRWDiVHPq88v/HoxZ2njmBqVc0Qjfx5cWttR8jl5WLxyZ27969f31xcnB+fmB0dPdneEbI5&#10;UxR3VlZeP3482tObOzw629ubGhr+6i+fl8/zelWBxInt4CKq3/jq2qNb95SSkLphK65fRLWP3v1g&#10;dnRKLgogqSIYijo5Mnbtq2/UqojnFTsQmuYXf/rk208/N6uSnC9jexHEM4Ojn//hT0Km2IrqNT+u&#10;B8nu5s7nn/yVgp1B2Bi4NPtoe//9X727Nbus5CqJYtsFScgW/vz+h7aklk4zcqFcPDnPHZ70vHxz&#10;7a9frs8unu8e5I9OUd/1/NXd764Xjs8gwSFq62G9r6P/xjc3Ifc9w3N1F4U3z96++8t3D7YOAysQ&#10;i5Ipm6f7Z//4d/+0v3XoGp6l2tnTfO40f7J/Kpak1YW13/36/XKu4uhu6EStZgs38+MP/rS7vec5&#10;BN2GHmU/MFSMVDEEKGoCF9ahiRpFVBVR+earb589fmbpLo5NwpptuJ/9+fOH956IFaWYK0tVpVVv&#10;/emjvwz0DhuqnTnNpVHDd6Jf/Mtv/vynz0RBLRUFRTbwBf38n381Njpl6A5+OnZQKUsoy5KuKubh&#10;wenu7i6BUmEoCAKkxzvvvAPlG6IbQpYL8H/5l3+pVCqoDIIACn+hUHj33XfL5XI+n0c9x+Y44oZ2&#10;oijCz88//xzCBz9jvAKXrmSQwyjTqQJKKgp5C4FJYpZyPJELMH4SsXQKUZhQPJxaE0IYR0EsYyC4&#10;gtIg20FoUFV0QaC4AVR/CaKhZZyFA2FElw7OfJdFQRJtRaPYnSx8J/ZTyALUq7rJKgliY2MWebph&#10;OEDj7akdlkgB4wW/ECIWVQBin88AEQbHIDaMJxjL0Cx+KhqtQkWBETQDguEuhz/C3XAuMDCIjbzn&#10;eD2bmuKc3M+OemhfJjSg1ZqXRImGcPUspqTHYrCydKL4PmhxaFxvYGuztEgcIzM9WgGqYTgOQrDF&#10;jSbxs6OSRrONo7G4rj92W+MMUb1BAWHrDZSpfR5DjZZ/UoG7rZFCxdaKcu82kJdS3gPwOJQJgaJn&#10;QHUhbYdNCkKTiS8afAUAyrSEM/2R1xjDzpjK1FaNoAsRKMYQMZS5OnRFbBkBmxYlfYnc4pjW9EOZ&#10;iKFy6AY4edwP1j4pYJdtUhpTjtCxWVVSxsCJxknTjiijlw5VJY6sJFa9gCA2vD9uoEHFCinBF61q&#10;rHtuw6dVGowMRprvyI4pWJrqU7QTWuTB1FcQ1FqUUUPqMZtyhnKLA3EI9FjSfhknFGOOxIEBGvKV&#10;og71G1vo4Vwh55o8r+R7UeNd1MgxjVA2PkFeA3nNi6DV8i9abvPCrqdWmpg1iloDzd+9IMWeH47W&#10;0IIPa6LVCFtNaupyJp5Db9xpjkfCgXUAOyVs0ZJYEArcWiE4jDkckNVDqy+pQRfmDHO84EsjuYED&#10;k8SAnUWOYOxmwvapRz6tbyVMDQQbBC3AIOKmEDkusIU+ZFVdukEQJZ6T0unAabcS2ETaRag2A46y&#10;wQCEbQt+ag1mWi0kU5R5Xeg1Zo1eOtlJIRmGVU+HZarEHGKjesLXUvKJo/WnlJKOvD3QrOBqoqfj&#10;PTEi12FraMwAYwuZtAxNI2oX2vYmEX7ys5ORi3Z84yA8PElPn2zeuD3/5bdLv72x/v5XK/9yffud&#10;m9sf3d3/8/OjGx3Z+0M5Sv05nn89nns9Ve6aE/tW1LENY3JLm9lQpzakqXVxcluZJaxNndrUptf1&#10;iVV1bE7qn6p0DxdfDhZeDOZfDP8IYgNNlN5MVTpnql3TlU6OscxUuhakvhVtck2f2rTmdr2lA39t&#10;z1vZNpfW1bk1aW5ZmFmpzK5Li/vG5om7d+odnLj75aBc8kslDwouhbAve4WSnS1a53ntuGieCU5G&#10;9vOqn5e9nGifV83TQniQD/dzwV7W3814Oxl359zdBnHPNWxRiV1Zb/dIX9uszE6U++akkSNzs1I/&#10;d1uK1eQQ2/pMoXcm3zNefjVRfT0jdMyKnfOlnrlC15Y9u+3ObbvjK/rgbPXNdOkVyyjK0h38F4HY&#10;/vmf/xkmBcZGDrFhN/6w79/7azfzH/779yC2zcrUdhVvzBBoSemfq3aNFzpHsm+mim8n8q8Hio9B&#10;feVHfZVHeOEGsy8Ws+MblTk5KvOFolJaWqnMTZ0Njxafz8qdG+YsvSLWzp6xdahuHWpbB9Likbp8&#10;ahIdaav78tKOuL4jrO3La0fa5qG6sVVZXD6fWjqf3Ckvn2o7efs4Zx1l9cOMfpDTjwrmSZktGi3W&#10;DvPJwVmwtW8ub8qz6+L0pjqzYyxsqNOb+uy2Nb/rLBDKpk7MVWhh8Gj11XDpeX+eUogO5J6gjHdi&#10;WuoYzD4eLjwbL70EjRWegyZKL6crr+fF3nmxZ0EaWFaH1/CpaBOL0thcZWi2PDhbGZoXBpfkEewC&#10;w1SpYzT7ciz/aKL4ZLz8YhxnKTx4e3rz0cEnd7c/urn9zvfrv7q2hu271xb/cnP1s47zjgVnYd88&#10;Ow9L5VSp1FQxteQ6ofj41Mu2VnUNwbfkyJUSChspJEY11iVPUwJdiyyWGcDFVokhR/Sqp4qhLieW&#10;Vne0hqvWHCm1xBjiiQA1CBouStrAVkiCBhKHsDO2lyQdw/LbfmQxS5RZY0tKadVqW0iBOCdvivYG&#10;lG6SoV0046HxBMmeXvE0Qs0gHCE6mwGlCKhT/gGOrxn1wKwHkJvoCcRoxVUrEJE+5UhFvX1Bi1ut&#10;ZkgrW7n/M1uFirNArNN8hU+OzfgJUY4Rgg8qBEI1MQgRiMbjr4GB8DKW8tJgGXl+PNXDxrwIR6ES&#10;ZT6W4HBw4kBqp9lunPhZ/mxQ3EqiVkz4Zt0zaq6eOiqkf+o6bNxyL2pOMyVgi/mOYZzGqIlRliC2&#10;mmvVMbQwD7vU88BPq19Dvkr0CjWz6+inZzGywU+H0DwVw9eIWfZtkMpyhGO4JU3iEvni03dXxJUG&#10;7G0zMACO2EhXYOoCK/MDoX8ong11hFAzFniCCKoST9mZUPvgN2NSYsAs2hTQDfwEsTE2PXShndgU&#10;Qd7lfmoOVKIw0D1fg57twnSCrQTVCuSaIHIpt6DkQfFy0TifNf3R4gWOeUGN47uuUDa2yoBpjQyS&#10;48gaVxbRDmr4hCpT1H7QBcHPGwQbVDce7wMtsJNyKI3OyDpDJ+WqJPS8kOKJQCWFUhtozLWN43f4&#10;CfLAE0fYcrc1FKJ6ml40yK+NhWaTNFXUFBn2gmXosKR8V3cshUVkw16Cz2zo35bhtteQcogNBAbs&#10;1RxaIkr4GpRd33NwUZTfz7Mc5wpiI0tIZ5aQ0wbRYDZwBM31f4DYGJGnwJV1AUOCzBWLOZTJKg8p&#10;DTOJg2Uwb7DFXm4seWiNrQbi7g/cPQ2cdFoWsR71+AnLhxtafC8OofbVH9acMjwQx7A1quiT5cLe&#10;S5M6XyVKBZYDlENpMPywRQ3OTuZiCCuSAudjL2pwLExJ27Rc23nz+vXtm7cKubwH44clvUTNd998&#10;KwoC5VDEFThOuVja3tqqlMswN/GgxkZHf/Hzn8N8DP2AAC9ZDjyvt7tnamKyVCyenZxurm+8ffv2&#10;s88+e/jwIUxGbgbz+/z111/39PR8/PHHuJhSqYS9z5496+/vv3X9Dh6ebTi6YlzUW71dVLO8sHJy&#10;eAaz/Ow48/23Nx7ee+TZfhrVAzeCTX79uxuP7j8me6t2AULNxOjkRx987FiuKmm1uK4pek9nb29X&#10;H3gsC69brVwST0+zr152lEqC64Y8DtT312719g7Cko/CtFwS3rzufPzo+fbGrlCWHNMXynIxWxYr&#10;cj5T3N7YO9w7Rsc+/vDPNr5MWqUMEemiS7/6zbtdPQOVqlwVVVkxPC/60x8/mZyYzZ4XCtlS7ryg&#10;ScbS7PIXn355dnieO83nzwrTYzPXvvr+H3/yMwdNmb4hm2JJmp2Y++0v3hnuG0FhdWEN2+++vPaH&#10;9z4yWThxjWXYpEDyLOEAyoZMCQcczfIpYHygC8r5wakuqNxtcG5u7osvvrh79y7uv6IouOHY4jX9&#10;H//jf/T19Q0ODr569WppaalarbJ12lYaQXerSVVloHfoxrc30YHu1z2vn76eGZ2uUoYBTauopqCX&#10;TovZTP72rbu4t5EfOaqllKXScfarP3720a/eCxVbPC8J56XeV13fffb1zurW7tr27sbO1urmu798&#10;569//izBo3Bh/1lyRcrhcTx9ebRzuLe5mzk+/8N7H54enCR+HPoJPmBTsfa3Dp/ceSyX5LOdk8JR&#10;7tWDF7/92a8//cMnrfhCKIqwd8WqgqejCUoaJM8fPr313Y2TvaNSpoDGQ5ZeQCxWzw9Ps8fnlVwJ&#10;u5ZmFham5j7+3R+quTJuFIGVsnERN7765Is3T19VsiVcTmhhfLv4+d//0+zotFQUSueFUq6iCOrC&#10;zNK3X353uH2UPc7ub+xf/+r6B7/5/ce/+0grK+WzopSrtuqtr//0xfXPv6Mbcl7IHJ3LZQmP6YvP&#10;vpwYnbBNp5Qr4efh5v5P/+Yn4z3Dh6s7ZlG2SsrUyNTPfvKzVrOFlyFyY1M2bdXuft195/u7k8NT&#10;awtrh9uHu+t7qOl82SmXleO9k2pBwGtz5/q9scFxgrf81FKd0InwIv3657+ZGp1GO2gNu/Y29//+&#10;736WzRRNyt5rKjJEDMSOj0/mk798/v77f0ABhJpmg7af//Xrvu4+y7CbtSY+SY3SRGAkTPjqUdf2&#10;akkdlQmkTRD/0z/80/rKOr6FenKBzwGnu3nt9ju/fo/epSBVRD0J65/86a+dr7tNzZbJry3BB/7o&#10;0bN33/l9FNbQH1AtvfjoD3+enV1ENwI/wTaJGyjIko4tZFU+X95Y3+5423337sO//Pmzv/nv/wM8&#10;mmp6bijLOkaIX/7iN/19Qwvzy8PD49NTc729vf/tv/03SHi8877vQ84IgiCKIl51fBR487u6uj76&#10;6KOXL19COIKNvMlYHEwOjUFIhmytPU1RcBHKsgkTxMaSaLYnNi6BNjDgKAK5eMoCnl6A+YtBdPN0&#10;BzQvAhnO5lFI/rOoAmDgNTi8PUCwQURlYdc4oaxRUDYMTzTBg/Jl2FBa7AnSWErT9qmx+yqGQMBC&#10;BLAJG2qZZy9lSBwOoVGMQWy4XLSMcY0DZ1d0iZcRDwZENhoSDz8QNahnbG0M7sfEfdZ4wLU2MUc2&#10;FqON3M34olEQd1sLkhQF8llDrwkUS8EjaToORKUfJ6jkmBq2VI7JFQ4FXrb8AM2CH3u5ixwBbbV6&#10;kNbw040o4BonwtcchzJ5mKZkGBxfC1iSUBAKBLelKeFrUPBi8vfX2eJQjHbQcOJWA1oNi3vbzhPK&#10;Y6sxtYcUG+haTBlre/dHLEIu5+Q6G6OIK29XEBufekT7HK+/vh4AAP/0SURBVHpjelQblUMl47+C&#10;8y71sToFaEMjjBmnJn6qb0NsUF9tlsHAdWup36g7aaoHAc9CYEaBhaPSgCK11bD1oZpCfVV9Ukrx&#10;qUMDh74KzVbxLGinUFM5cEbqMdeQoUMy9ZgwNaYtgw3M0GZRbjNDmb+cZuZ5CUA6cyhDATVcG+cK&#10;vMOcy2jymwNwNR7WhmApk+XfNOLYTBIrTSkFZwM2S41ZH2CmqXe0w5sCoQVOvFneIMocYnObKWq4&#10;8QJTAu2DYLNA4nOIrU3Mxw31YKOQO5debNi6hLLVwQziABmtRqoFbj30IfOaSXDZOIgjdNx0Qmvc&#10;74GDd/j5A8H4aoKzFpLdRDig06rZrYSnm4OhpNfJsCJY8CJB52mFJo4ioDBFf1DW+UIr5tKBLcqo&#10;ITcRFlZIbnhKM9AuQq0VUUq6midFthCYElt+pIWOlfqUHA+XE8EeoUWgsFJ15rRB3iEstWjFUa+8&#10;QFDPG2cM1mlynm3kX+zcubf4zbXld26sv//l8s++2/zlN2u/+X7rdw92P3t+8k33+e3+/P3R/MPR&#10;wsOpcve8NLCmjW+YDE2TJ9bFyXVh8sBa2jcW22Hi9YlleWS62jNe7BgtvRopvhwuvBwtvZ6odE4L&#10;3dPVXtBEsXui0D2R75ks9M6UBucp7NXEijx55K0fOKv71sqetbJvru4ZKzvqypa8uFEl2hbXDrXt&#10;c/so656cW0fH+n7OPss7ZyUvUw0LUlIUo0LZPcuZRxltL6fvF82Dsn1UcY6rRCgcZdzdjAeiFAec&#10;UEZNLjgohIf54CDr72FbiA7PnO09ZXm82DsrDh8aG5XGud/S3JZSDc/OtO35Uv9cqW9SeDMtdczL&#10;FI5tudq/WOldMyZXtYkltX9e6pkXOhakzlVx9L8WxPbzn/8cJfyOogiF9PIP5X/zr93Mf/jv/wZi&#10;WyuMzxbeTmVfTRRez1W7lrXRdWtqutyJn335hzzdQXfh3kDmeX/m2UJmdKM8K0dlvSaoTYLYliuz&#10;EydDQ7mn0+LbdWOGIDZze1fb2JPWQQfS4rG2cmatnNurp+Ym+Shqu0f67rG+dWpuH2uwhBaXzibn&#10;T8bWsrO7lZWscZjR98+1/Yy2T0HZnDPRzytRqVQ/KtaOsvHeob26Lk0vV8ZXxclNbXZDm1lXpzf0&#10;6R17Yd9f2rbnFqWRyULPlNwxJrweLj0fKj4bKb0Yq77CawEazj8dL7+aEd9OC28nGMo2WaKIbNPl&#10;jqnS2+lS96I0sG5MbpjTK+rkvDAyUx6cKQ3MVvoXxOEVdXhZGZqt4iN5PZp7OJZ/NFJ4MpR71HV+&#10;+8XBd3e3P765/vsbm7/5fv1X1zfevbH5u++X/nJz7a+dmc5Fb/HQzpyHpUIsFWOpGuliakFkVFy9&#10;YMhFUynZWtnRy75WCXgGA032ddnXZELZTCN1QFoCSWRWPVXwVSHUpdiQE0tJbaUGIkcwAu9h+EQs&#10;nhoBWx4B9kzEENDGITPms2Y1aVkoZA3JNUj8GkVV4xAb4W5M5IGBh04juiBIC6LZoVQDJF4hc2n5&#10;J6F45PgGkWqSAIX0hKhNrVaMDtgXMZOnKeQp6wy58lY9HVscy/d65A5GoBVDl/j0CyFoaJ8PBhxi&#10;Qw2Gh5iHTmBAGBf6fGC48mtrQ2YMULvCy/gIhBqIexqoMPywS+D14MeWhiWGvnHoDdvgIgyaodsI&#10;nLpPuVMbFAgAhMukMSAN1PgyMhoj7o/G8VAbRzUJLrRqvttMTDCzBEM8fQEfU7WYh2xjyVVTDGPo&#10;PC0sxSUzPz6KdcrTI+AQDMY4BbQBM27PznG9gSsWbfSNKRA/6BC8nu1q72WEPvMO40DODB78xBZl&#10;hzzgyGEepwAzd1jDIXwvAXZtNzfPwUNJfS8NfQz/acIc2aAXolzza1D7oHglduxbIVQxx4m9Sw2v&#10;vXwAChYK+BlSAvgU6hcUxCvtkANbLkVho4C7DFajlAgcBUNTXg3n8mk6lDuaMWWRTZ+2dTuofZyZ&#10;tDeKSMJXg5oaW6HA22erGNqLJsAPTrQMdRB9kEz9MogbMWNr+zzUGoVRMxkQ5oYwpiLVNGDsS7om&#10;MohN0lSZ3NZ0HmqNPNcsU0c7LBAbK0BfpwL59OhtVI4wOMdqu7C1z9WG2BxyZIMZQ+H28WcYBgFj&#10;Nk2/c7vixxDbVSXMGwaxaTBsYPPAPiHThVllsJHId4DMHTJsuIHErSbwwDzjK3S4qQM7B7u4LQQ2&#10;2FSwzcDDD+RNKTK5QhAq969zz1HOuEv7DceCAWZeLW1Q6s8gpgJzUmNZhmjoxRZjE9rnRiD3wkCZ&#10;Tud4MFAlQZBF6emTJx99+If+3r75ubm93d2tjY17d+5+9823gefjZOViSRLEzNm5UK3u7+4tzM1P&#10;TU6+ePb8H376UxyOmwgjwrHs0Pc73r7t6+2dm50FdXV0vnr16uOPP/7uu+9gwcK+xR/s2Fwu9/jx&#10;46mpqS+//HJxcRHW787OzpMnT2AP37h2S6oqZIQLauQnX3/x7fvvftDT2Tc/s9Dd0fvi6SvUvH3V&#10;IVZkPG8woP83v7/1u9++9+Lpy++/u/7dN9dQ+PUvfvPRBx+HXqRKGraVYuXLv3718tmrZu0Cdrhp&#10;ung5fC/+5utrp6dZGOeSpKGdWzfvffnFt8+fvX5w/8mjh89QGB4aRzdKuUq1JJ4fZ8uFKl673a39&#10;idGpty87b9+498cP/1zKV/KZIr2OGszQ8A8f//nzL7+5c/fhXz//+tvvbjx58uIf/+HnexiZVYvy&#10;Bwgamtpa3f7+m+sby5vrSxsTw5Pdb3oe33vyu1+/JxTFUrYslqR61Hj55NVP/ubvhnqHh/tG+rsG&#10;BnuGwIZKoSyIFZEyKio6h9hcljdTRY2o2ooplzDaeM2oJhWq5fPC8PDw3bt3v/nmmw8//BB3G8a9&#10;IAh44bGFRvQ3f/M3uO0vX778/vvvZ2ZmLPwZbqUoOKaHKypkSr1d/R///o/PH714+/zttS+/73nV&#10;7Sh24sRqWUGhcl46Ojy5efNOx+vOSrGaPTrXqkrNCjufvPrlT/4pt3e6PrO0v7z15Z//+s7Pfz3c&#10;M/jqycuu113Lc8v3bt69d/NeK72ADY2PWRXUzNH52OBYJVc+3DkonOff/+37J3vHgQ3T0LWYX5VU&#10;UTqedxxtH80MTfW+6n5x79kHv3r/rx9/Bpl4fpRJ/NTQILwbYklo1Vu9b7tfP30pFCpKlUC3ar7M&#10;k3IWz/Or88sTQ2MdL97c+f7W91999/O//6eDzT0hX5GKglqRYYv/9Y+fdr/qpNSuCoxvvRHW/ukn&#10;/7gyuxQYnquhQwH0vKmxmW+/vLa7vjvaP/r22Zv+jv7n955+8+nXtmR6imMLRt1J/vn/+MeH399z&#10;FFPMV3yINs12TBcv6p1bd+k9rGII8nHHfvY//uHR9bt3vr5x/+ubNz795t7N+//b//v/g0twdTfx&#10;Ek3Ao3WeP3z+zi/ffXz38asnr0DXv77+yUef3LtxXyxKmqjLFQXvzOd/+aLnbR8KhfMi80TDqN76&#10;x5/8DO9MJV+tFoRaWN9Y3vrFL35TrciypPPoZpSs0XDrtdbf/Pe//eKLby6aLVFQsUuRDaGq3Lhx&#10;59mT5yoD0VSJXNXw1vkOrRt1KdFBjK/G0MxaAhFf+9//t/99Z3PXdyLH9GVBqycX17+7+X/897/F&#10;d2EoFmrwHL/47Os3L/HxKiDUhF788MHTn/3jv1iUl8LAqR0n+OrL76an5tEldIAvIE3iRhzVcS50&#10;+OXLt91dfV2dvb09A8+evfq7n/wD1es21HBDt6sV6d133r9//3FnRw8IPCMjI3/7t3/r+z5ebaj9&#10;EMQQPtlsFqLmxYsXQ0NDeO1v374NMQVlHjIKghGiEkIVshpblElmxjR7wUUo5CcXsBC2EOkcXyPZ&#10;zlZi4iiCsa58xJg3HEFsOsXrlHADWRgByPP/iSD5OdG0h2FBtvPgAwxWu/ILI9DqEgWzMQDxYYiN&#10;Vpch29T2SckV7kcLUcHEu4FzUce4sxtaZyMdxrirYY6diHLUcuyMDYIUmo0nOkCZIXHEhjJPdHDJ&#10;RpwglNm8FOvSpVsZOaSyqGoWy/hJHm2mqbLEBTzaGsVKQwuUUpwWfrJloQSxgZ/YLg9vk9fOTMqJ&#10;A2penKASzIKi8tPRuQIK9MbWk7Kspmz5J18QqrmubFmQhlVVZZOX7WyhPIUo92WDlmKxdQDQXvj6&#10;Tb7kE1rQj4h0LVDQIEiOoV1tSI7rRVCH0tYFTy0Ffmhl5PvGiDSlduBaWh+KrRl6ULTAzPUxlFng&#10;thhbtMyojbJBPUNl2KyhcTr7JXjHGTjZMEMiR2M58d1aGjQbPKkoyK3VnDR2oGRSbJbIqQWMmaNs&#10;NlRTtxa3g6zVYmin0FFJSa4xx7T22s+EsDOmvtosWjFqoOKSTnvFzKK+YBfn5BCbfpmFgBP/Ce2d&#10;+51x/zL8ZHuh/3uUrJMUeCj8HuXfDAM9iswEZgiMkYZ3kdr1SE8cCrv8rxvnKB5X9Xk9R9l44+gM&#10;moVVAgOBOx9wZwJYMTB5uMECI4gI9gszhTiARehV7MDaIlOOIWjECZOHKCA3tFrg1nBD2uuBGErI&#10;vNjIjYAMJWK+tI+40YQtt5VcwuPIsY6t6anZrdRuJSZDxLihhL0w8Qhig0FH5iGaJX86v1WDxUd+&#10;Fcx7A1uYVAwNZMQWt6oXgdYKdRiSoItIbfhK4sJkNshAo4BFOHt4kQTNxKuFtNC1EcKi5LYkWsNV&#10;t81hsk9piSiMXPQBZNTpzuQviuVWtePw0eP16zfX37+99eHXq/98betXXy798pvVX99a/+OD3c9e&#10;H17rPr89lL03mn84VemelwfW9YkNY3JDmVyVxtfFyQ1p+sBc2tUXNtWpNXliSRqerw5MlrrG8m8n&#10;hA5KcVB+O1HpmBK6p8We6WovGpkq9UwUuyfzPVPFvvnK8Io8saHNbhpz5/H2sb+xZy1v6wvb6uK2&#10;trSjLm8ryzvy6p66fmzsZtyjQnAOyrmn59ZRxjzOmCd5+6wS5OWkJCWlineeMw4LJqeDggHaLxh7&#10;nI4MNLJxYm6eWlunNiNr6wRla+vM2eaU8/eL0VHW3zvS18cKPTPC0IG+Xq6deS3VbalinMmae6sS&#10;pVWdU7rn1Z5lvX/FGFhXRtbk4dnKwFSpd6r0Zrbauaz2bliDO8bMtjH9X8uLDSX8xvCJfRhlr3b/&#10;m3/tZv7Df/8exLZVmV4tjE3nXo2fPR/LvZyrdq2ZEzv+/AzzY+wvPOrNPujM3wX1nj3tOX2ykBnb&#10;rMypSdVqykZLUhqVlercxOnQUObpjNCxbc4fhetn3tGxvXes7RyqW6fmWsbezPkboIy3feZunToH&#10;Z+7hqbV9au+cmFu70vJqfmYpM7mam9ksLZyoO6faLrmwWYSvVf2MGObluJj1D7Le/pm7c2Ru7qrL&#10;W+L8ujC9Vp1el0BTG8rUrrlwFKwch6v77sKWMTMr9+HNnih34C2frHZMVjsnym/Hiq8nK2+mqizi&#10;oNg5Lbydqr6ZqqDy9XieEqrOVnoW5cFVbXxNn1zTpjjKNlumdKLzFOlwaFkZnhd7KBFE/haoL3en&#10;+/zGi+NvHm5/en39vW+Xf/vd+i+/Xfslyje3fn9j+fM761/35gbWws1sVC6kYiVVSoksxqZad7TE&#10;kwKrZKqcypZW9pRqoAuxIaWmWYfoYcHXEsuouWaDfKm01OaLFsVQJ1+22NRqjnkROK12vgKIEoZe&#10;0XQBRBgta49s7sJGorbm22xOA4LPvIgMEoWUDJRgI2KGCLNMhp3pCSFxXnv5JGFVJE+ZnIW4dJi0&#10;JVHIgDwcqNY8BrHVvFYD0tais4cOSWrUpJB9BEsxIE8KCcWDvEMn0RPKIEOObCS7qXGGgkGy8zkZ&#10;1KgsawF+0nwI80RDGWMJjQcsDQIIBRwOouGNoVQcRMPwcBVbjRguhxkQyleHgMDJgC0K08ZXjxqJ&#10;bRL+ZbOFny5zNwssGhXIg48gMM+SXFNmCJSO8TLBUZYeW+C3G4HbpIkmmxzZAnTgxy5pfBCVA00J&#10;dS02cSKDIrg5OClfwcqIZsz4MM+Jz9dBIaBVn7T884dEolQJtYaFnIACQdAYc0DjTmeEr8Vt9A2E&#10;o0ilYNHZKCxFGoFZhsLEEDSmarCYFJeqBtM/2oEtrnA3zXdIhUoJmeLgF8ivQXNKo2YDBEUKqpVB&#10;CzyhulG4NGhRfLoS/Hwmk1Atlh4eyhzK0Nigt0EphLZHjmyBBy3wxxAb2uRJRVHmjSssXBrhXyxY&#10;G/RFtOOl7blTFMCM84JBMnVBV7HlkBxXRjn9eGUEb0d1LNHQwAzVE7tQQ8CfQ2kNTAqjRrHY2LpO&#10;C5UcU2uvA2VLQRWDPNcYjkZEUdUojhvLNGqZP2qnHY6NQ3KUUZTQD8LgKBYbTs3CsXm+73qe4zjc&#10;r8q8+vtXEFt7bt+kRaPtuGzYBcMEpg8IBZgx3DTiZhXIwpEMFyNnAWY+wbZBu/hpsPg7xM980GDh&#10;tJ0a2GJPsq+YeUYmFotFjb1g46YRGUWwcGFTMcIuHE7dhWXjU4Qg2FFUCGlZEwimIF+7hIEpTeq+&#10;F3JXC87GDwGz7wXVqojCmzcdv/nNO/fu3r927fsvvvhqZHj0s88+/+ijP0YhBXGDLdVqtXCupaWV&#10;4aGR0dHx8bEJ0O9//6FQFQNaf0rB4HDLHj96cvv2XdDE+OTAwNDW5vb9+w9v37qDgRcXgtPh/pyf&#10;Z6enZna2d58/f3H3zr25uYWhwWFwgr7+/JqhODBiPCvCl/D4wfPr395eW97a3tjPZ8qBk+B9xXsG&#10;Bkv30rCJN+Dhvcef/eXz8ZHJpfmVrfWd44NTmPHXvrlO9r9q4SXInRfef/eDJw+fCWXJNEPTCnXd&#10;9/z6V1/f2N07xSenKI6meQ8evnj+ovPwKLuxeTg8PP38eedfPvk6e1oq5URZwGMID3fPXj/vevGk&#10;Y7B3bHZqeXRw6i8ff360d360nzHx6ZpRLW79y6/f++76vaXVndXN/d39s9HxuV//5oPBoUnXThTJ&#10;hv2UPa9srO1/8pevXj3vHOqfmJtaXppbX5hZ/frz74/3MqeHuXJeatVbXW/6f/Mv7+1vn1SLSv68&#10;gnpddqoFpVwRRBjWzEXFYmTrRLqomrIeGK4paoFqa0Vxqn/0zcPnjx4/GR2f2N7Zu3v/QVd3b5LW&#10;RVmRFU0Q5VK58pO//+nTZy+mZ+eePH12/cbNuYVFiEJFNDXJlqqGZ8UzE4u/f+fj/s7htfnNV4/f&#10;Prjx6Hw/1/AvLNFxJFct6aKgvH7VMTI4pop64SQv5gWjrD78/t6Xf/j0bOsou3cmZiov8RC/uBZa&#10;QWRHYkmyNUcqy2JRbMbNWlDTBC1/lj/cPlyZWzFkUygIru7+8YM/7W3suYbn2gE+XVnQDnaOvvj0&#10;q5dPX48OjA32DB9sHz17+PzZoxc47/lJ1lDx5QRp1DAUu55cvHz65sWT14VMWSjJ3Pw9OTiHJCrm&#10;Kh2vu589erk8v4a9lYL44bsfHmwdKBWlkqtIJQmnRs3ju4/RK7WqVvNVz/D+8W//cW5iDrsiJ4LR&#10;mTsrd77uw/O69tWtuzceLk6vHu+cvXna+eVfvpEKCu6MKdjYfvHRl3e/ve9Zfu4sr4paKV/RFfPz&#10;T78c7B2OCTvT5Iqys7L93q9+N/C2b3Fi/mTzILd/PjW+8POf/QYvkmcn9bSliBZstc63/de+uV0t&#10;qYbmCWVta/3g9Yvu2zceVkpK5jSXOcnlM0XcCrz2hUypnCcg2NbdSkF499fvba3t+E4olmX8XFva&#10;+Nk//SKbK1eqsuOGSdoMwtT1Imz/+KdPP/3sK8+PZcW4aLWiuH58kkXlQN8grWzVLUXEmOCokgZZ&#10;7Dl+4IUX9YtaUg+9yLW9wA1++pN/6OrohsAVyrJUVX0nunnt9o1rt5OwHvmpLOBw/+svvuvrHqwW&#10;xcxpvlIUxYr8/Nnru3ce1mvtyGuuE375xbdDg2NJ0pAkzfMiXbN9L/b9uFqRnz19df37O4cH55rq&#10;RGF9YX71ww/+FPipZQa+l6BQKoof/eGTtdWdYkHwvdR3E4ian/zt3wmCZBpWqVgulSqrq+vPnr14&#10;+ODR/PxCJpOTJOXRw8fPn7+ElIvZcntIzjZwxqJYcqFKQBUrQMpxiYqf3CkMchuC8YrACdGKAvZy&#10;sc9lOBfpXJhznIuGhkvPNb5+E2ViY5MrnC4xL46v/TgOGrYa82m2MDaxqSDmg6azNiEZWPCBNrEE&#10;pj/QJfAHNj6ucXxNZ27abOyjBhlwhhGQiMNnXhAxNlpAis6gxg9j7MUhvB12CBF+8pGU5SugreGy&#10;eGphRE5nKQFnhsN83BjKRpga2wVygpCBaG1mL6bUB6jRbIcWmRoUbQ2Hc2QNxBE0bHnYNezSwdkO&#10;AAfR+K+wOZ0HWWOAGvdlUyHJTCg8lNvjat2ozaK2uUmiX0Y3MwJXbUfVoGlCDo3RBCT5l/E5SOhs&#10;bd80Pq8JpYjCYrAWLvEvrkQRQYPCTz4fCQbFNknu4tWAFhD50N+gpDGYrK0NEl7GXOT44fwodAx7&#10;OTND7gi8c9lZWMueGUNTJZUVBCUTOmfQrEeUHrTpNyi8CchvUNA0twa9lKAxDGVQXLEFc8gXTrKQ&#10;KVw9hrJK1Aba6CcOIQAO/Wwk4ORZEcDJGehApkKDE6ovVO4rQI0tOoHJ0/ZZQ9llsZVBV05neuxB&#10;1eec+El6PnTUhMhCmyzgGvix10hglfyA34GZ8/8YZbtqB5WwAljSA4ajsRA9V+t7CEq7zP8GgimE&#10;n4TB+abOgCTpMtI/GYY8UQDjtBjZCe4GBk9KRwDrBoejcbJ9Lk0qXslxN25bMcuI9hoc1CObiBzl&#10;aEFSKwbB8LQu2jHgYGyCWCOUiwCmIgfCYBgyqKttEqKARoiTrWdCm6iRa65S99SGr9HSqFCH5cWW&#10;lxIbs91gXvkXiX+RwiB16yHaQZvM3qyhAE6YmQq5m9Ap2mdh+B1qcGeKzXK1JXYdPXm2fuv2xu/v&#10;bn34zdo/fb/9iy9X/vmr1Z9/v/q7W1sfPNn9y+uTL/sy3w7mr1OuA3lwjSU0WJMmVsSxDWlqW6Gk&#10;B1vKDH4uVUfmhcG56gA4KTeC1DUldE4JXdNi95zUTyQMzlT6p4uDs5XhhcrEQmV8oTy5LMxu6SsH&#10;ztaZt3NkbeypKzvy0q68sqes7ivroEN560TbzVrHefes6GZLXq7iF6pBseAcZ63DrHlQcE+qYUaM&#10;s2X/JG/t5+39gr1fdIgKzl7e3s2Z2zlz69TaPrN3zp3dc3cXW5RRc3JZz8uoz/kH+Imzjxd7Z4Sh&#10;PXW1mJzYF7J9IQkRpTtYV8ZXpdE5pXtW6V5Ue5f1/nVlZF0enih0TxZ6pisdC3Lvujmw5YzsmrM7&#10;xn+lWGw//elPYWokSYKhD/vwB1MBfwxP+zf+2s38h//+b7zY1ksTC+WuuWLHdLljTuhekIeXtdGZ&#10;cudk8c1g8Ul//lF3gRzZek4edx09nD4epIyiYcmoiVpTEFPKKDpy0Nd3/GCy9HrTmDsONzLB8al7&#10;cGLsHus75/ZG1tnKeusZd/XYWjvUV/a1rQN969jcOrG2j42tfWVtq7K4XprbKi3uVJcp74G6kzOP&#10;St6ZEOTEMA9C4cTaOjI2D/X1Y3PzxN48NNe35Lnl0sSmMrupzGyo09v67K41v+8s7rkLe878rNyH&#10;l3uy2gmaFrqmqp1jpdfDuecT5TdjxZej+efYTlVeg8YKzwczj0cyL6ZKHYtsoeiyMrqsjK1p05vW&#10;3LI8Pl8dmSn34eNZkgllYxBbx2Du5kD2Rvf5zbfH157sfXF3/U/frfz2q4Vffb3y869X/uX7dfpE&#10;b658cW/z24Hi8FayW2koQksTm0a1rik127jwrUakJZ7gmoJjVBy96hjVQJdiS6k72oUXtFLnIjRq&#10;LsPXfLsZkCNV3dVrrprYUkQomxybBqX9T0JaaV9nsBqJKp9wsTpkGQQNF0yQKUwGhS5bpQ9ml2YS&#10;aNoBxMUiOCGVIIPIqQ1SuxZwtzJausic19w2PsWQqTrhayC9xhbVJ45W900Ssim2kIkkT6+WglKc&#10;OB/NQszRevsEF4XLZ2E4WQg5koM/WuoPsd6W8o2QRwHgZZwXPKhRAgtlyHoMJ/gJWU+YGsPp+MCD&#10;GmwxFImuLno6DTmXPm78FJzoQDYzg11ok5hdnfyQMYx5quzTWl3KEEooGPXZrJO8xmgh+3Y7o3bo&#10;Wikl61QjQ4VBzVwOCWK7iCi1EOs/Q+7a+NrVqCkHGg7RE5vwOwrcRi5sOC/PCgROPpZf8cMUMMJ2&#10;YlCPJUWyU5qUg0KAmoBSHVFqJKgIUCOgdhDExtd+clgtZcTUC6gpPPUB+HG46tuCqYHtB2L8TEGh&#10;sG4Ub+4ytTlalhxTtHQn5gs8SWmDwgTNLGzUQdCisIU69QOwBaXdpRwFJqlZLLQtrTgIaG4ziQK0&#10;X4vxE3qeZDHfMXCyLARQ/gjIu0x6gAI5u7FVBqTqOSaYoUpyIMygtavkGYdDuFaHw+ks1LKFblRh&#10;Dlg66lm3I/CAcAjXHcGMFlhThPShWSidqAcn+NEfHfo/A8uw1WyTrQClxWqiCoNL01gINg6cUSJR&#10;U0eZYDIyvSkum+V7tG7U0A0HajdVoimqYfkQQBK2VxkPCLzjuIQFi4msJ7Z0yHHQJ0LZyJftEmJD&#10;gdsesG3w82qKHsYDbAxYOIr2fzL330+SJEeaKPj+xbv75eTIW5FjOzPAAAM0WANo8CZoVtWsmvNi&#10;WVlJKjMrOeeck8jgEc45p8Hep2aR2TWzb1bk5PZWkKLlZW6uZm7uYa6m+pmaGtk5MDVgpsA6whFG&#10;C8wbmDRka7kB2UsamVV9guEka+ABJzfAYGLR8k9RIW8FvivCjcUFo4ggOebOwI0xMsyYZ4QG+4qh&#10;clQV2zkURxTh4B13lOOWHq0VTXIYjXHUX+h0S+SOkWQYs6ipXoABETbn73/3CqzQTrsbw1bxgsHB&#10;ob/97TXP87m/gywrqytrH3zw0cDAYLlUgdWK49/++urVZSHwQ0M3YaDqmvHxvU/e/Ptbf3/jzeOj&#10;EzBcXlw9GRiEBYtboJG4LxpWLlfv33+4vrYxPjYB+/bZ6NizZ+PlcmVxcfmt1+/gAxAbqqV75ev6&#10;N1/e//C9T3Y3D68vKrKgq6KJztdKeu2UdhjRZfxO/tAT8n1bX9msV5qyQKDDg+8evfqX11tpx9Id&#10;U7PxVb1FS97GLs8K1ZpMqyE11zTDr79+dHR8ZRhBs6l7fv7g4fD39wdFERZZCp6Dg4s7dz4eGhiv&#10;lyVQqdB4OjD25ut3t9b25abhGOHx/sWfXnmtcF4RavhoYmSGXv7yK399Ojql6F6xItab2vbuydvv&#10;fDT4dDxNejCe8qzXqKtnJ8W//uXNex98MTWxcH1R3d8+mZ5Y+PMrrx3tnauihXs1KvL0+MKvfv67&#10;k/1LaOuwjWolMQ07SpPWi1mwgNmP6NqeCSudTEkI4MSUKTYjSK9JazNLH/39zkdv3j0+OZMUVZSV&#10;v7762uDQMBLFciVOMtjlRyenv/39K4vLK0maHZ+e/eWvf3vw8PHFaUkR8cF4jaoSOtnY8NSv/u23&#10;9aKoi/bG4vad19+fHVvIvbavBXrDtARbaMpfffXdwIPBRlWoXlaEUlOtSF9/+MXQtwPnW0fNq5pa&#10;Fp89Hnnzz2/AhDUlmMhW4bQgVITES6qFahpgAPAb5ebB1sHmypZcl4WqGFjBH17+487aTuREBv18&#10;niJqJ4fnr/3ljY8/+HRnffd477Rwdv3gm4fDT0ZLVxVcVSXDs0NVhlg0kfj2y/sjg2PNqlS6qhLY&#10;70CK9xoVceDB0/fe/XBhZplCFpnB9WX5lV+/srG0US/Wr8+uNUGL3fjNv705+GDQlE1DMpSGgjb8&#10;7Ec/W5haQE5oh1dn5V6nNzE68//4X//rV59+f3VaKpyWq4XmyKOxLz78ylMDQ7DMpuXI3tyz+Tf/&#10;9JZremJdDt2oXm5cnV+/9tc3jvdPIcJCJ5QbysHm/juvvb25sF46KShlUa8peP+//fWfTB2yjNzQ&#10;COh00qEn43fe+QgyHfmFyyp4RoaeI0eTHVXS8ez1ijA0MPLuW3cbVdExvXoZHcVeW96gYGp7JzhV&#10;BK1cqO5tH7z82z80mkpTUDw/juLcdgKQ44ZLy+s/f+nXoqQJogphqmrW+cX171/58+7WrqVbiqiY&#10;mklrrhVdlbU0gk3m45W6lotGQp5mcfbWG2/d++AeWoIPUGzIzZqIb3B+ZpHtfmDjd4EU/tVLLw88&#10;HGzWpPOTq2qpvra8ee+jz+Zml/KsG4VZsyEHfvLaq2+OPZssl+q1moB8iGrfi0GHB6f/+uOfLS9t&#10;9ro92wosM3j8aOjVv72pqRgkQsv0oYlfXZb/+Z9+enJ8VSrWwVCrSs2G8H/8P/yfzk7PIQwrlZqi&#10;aHt7B7///R92tnct066Uq41685137jx9OgxBim8qiQlig8AMA9oelE+HIEEymRa4s+2Y2YJQCGrU&#10;BqkOOQwG5IBQCsXzjDA4LnVR7YuzJpDwhK8xqAvyHHWCB6VwI/CgNshVEIFrBo0UaBRYbsE1WdVF&#10;mfZNQUJWeWg2jFEYy2hXBAwIqISDeqDbm6I2LsNBfJRBk1A5PVrf6YwivqF+aiBbAcqIxkGqk0VO&#10;wCkyGcBHTtzkwc2gN/zPZpsoEBs4ORsyGRJnc/81wrk88jvzkyTK86TdDtPMjWLTI5RNZxuAIofH&#10;WfNZ/DWD+aAhHbfaWafrhBE4RU0XVQ0iwWVLSvkmCRxW48y0DQLbNoEHgLt1f8NVDsNxiM2OoP8w&#10;V7U0JaDN9xXbpo1EHYejbBSyjTFATkC/4qgWEgaLVKuxfdJVh7QvYuA7GDDwqw9ypTGb2uQbSXEe&#10;HpGDdKFbJQr8TLMirQlVSaZOu2Vj8GfAGa4yVYomODnExk8ZBUYAgUqVc5SNec8RZgeCqgYG3IXu&#10;FXtm5JFjGlruM9+0VnYLsXEgjHa07+Sk+kKRjgPVt0Vbl10TadJp+UaibTY9zKafkX+rAOMIfZhr&#10;0WCIuhTODNIWaRCH5CAdSFVmxKe3uR7usnBpt5ga1HJkcmTtlhh6FXJOzuO2kMicFtL9JaU3ZcEf&#10;cogNBbmef1sb7gg2vvQS+T/gbpBkzL8MBgsZPjFFr4a9wC0amDAgJGBEqBE5CpAzVzuEXUa71UUU&#10;Pgj8uOQQc8jX2zooC5sIb55t+MZcAfohrTlyB6IE85JDApYRmScRu8psNEKvmFkHwxMmJEPZ0v5C&#10;H+QzeAuNRBG+ZhMt4dYf7EEy+siL7QdjkJmTfURMiC0hsaXUUWDwtgJYl6gTxO1TahJsN+5Jh2fP&#10;QglWW+YRfsesYNyFILbEhQXKbUxqJDuyhaJOKa/Wu80nJ19+s/Xhve3ffrL3+7e3fvTe3k/f2SK6&#10;u/mrD3Ze/nLvz9+fvj509faz0t0+xKbP0J4G0symOL0nLxzpK4fa8q68sCFMrjWer4jja9LEijy2&#10;Ij9blIcWJMLXluThFXV8VR1fof0Sxxfq42vyzI62vCkvrhDwMrevb16Gx2fWzrFO+NqBsnakbp5o&#10;26fa3qm2e6rsX+hH1ya5rZXIbe1aiOpqJjbDYsW9uDaPi9ZpzbtohoWGf1l1zormYdk+qnmnzeBc&#10;CM+bwVndO6m5x7X4op5cckK6Ep6V/JNr77gcniFd9I4v7QMOt51CGWwsz9ZHF8UJtKQcn1ktEdQM&#10;r66Nwy1lel18Pi8NzImPF8XBZXloQ6QdRedrI0vC2Lo6um1O7NrjO9b4njb3j7VQ9Ec/+hFOMDbi&#10;mCQJOHB8EWLjxcDK//q5/80fZ/vf+WvlvU6r3e61Wp2s28t7BLEpoXSsrJyoq4fW9KE5tamPLwlP&#10;p8oDY4UH0+UHc7XH09KDKeH+s+bXo40vp2qPZ5pP9oWVM2PH6aogrSNKaW2jsTh39Rz8a/LoobV+&#10;7GyeGYdnxtG5dnAi716aWxfGxom2eKjM7ytLB+ryob59bOzixzvWNk/17TNyX9zHT1t0T4reSSMq&#10;NONrMSmB0I1q3lXZOrs2Ti71o7J30YiviZJCIy2Uw9NLe39fXj5UV9HXD9SlXWVuj9zZls/9jdNo&#10;/ThY3bXn15Tn842hmcqTmerAbO3JijK6IDyloIPCkxV1eFUbWRAHpmr3J4v3nxe+e379YLb6ZFWc&#10;2NRoL9F1ZWZNml6VppaaY4uNZ2vy2LYxtaGOLTYHJxr3RsrvPbp69/uzN78+fePzw799sPebdzdf&#10;urvzsw8Pf/n+zm/ubP7qww2C2Cbq09e9stwz1J5l9DyQ2fEN2rY58bqZ107tLNb5ZEXqmO3A7RFG&#10;FhIEFludwOwETi/yaH4gdrqR04WYgAxycfR6UUC+XakHzv5kAokYEAFbbE4AR4gVSC4IGoavkY8u&#10;0nx+wIQAYigbEYp0Y5JfYGaQlocWtskxG4LYeHHbgS65s6ESyCydzQ9YXTQ11iHT2aYHIJGiV7q8&#10;VZCnEH8c7wPx2RUwQObSHAukP8PXUD+kPEfNkMaYgbvQ3EsfpaINQLlTG82f3DhFc0Ia/C7udZPz&#10;H4hwNDSA7+nDgnSCmVA2VgndhU3gcHiOmHPXyBwjta3c8zp4z/QqnDzAO7Ex3mDwzqJ+rIRubmGA&#10;JKSMnN3Yhtyh22Hu1kQYWfsTX9y3nA+cWmTqCSrnG3jjbWMsR53sQWihK0U/xRFDLzqG5Fkq1I44&#10;gDbgs60MQGE3h3HDITA+KUcoWBJCjYDawVE2FIHqQLN/0A+Y5gEdBboIyiITl5gLmyXahuyYsLy5&#10;F5udRuT+xhA6qB38dlBZKKCspeNInEnsgRikBV0KShVzPXPDFtQsmpyE5kRKnmebAbS0/o6fII5w&#10;oQiuiobGFCzoi7S3ANLEwzAv8KASaGAM/CIljBHxoE4ojigCNqbV0XwsTnEJ/NDhUBClUL9iE8an&#10;OCZOCQrEg1DIXnJVY75yBOEhB0eUlS2jqSkg1bWQE7FlragQ9dCcLa1Vcvg+BjgarqOYOkxm1TJg&#10;W8WtLO20wiy10TzmmwZmAzqrw7zS2PYFhL7BoLhxasNVsNHaUkOnHQ98V+eIm2WQH5yhy5oqkoWi&#10;wdZwHAdDA/+jxZwh4WgwHWjFDRR0FsIZ9gMzZmg3N+Rz8wP2A/IlRaOVQSyGGjfAOPZBeNYNIRP2&#10;DCwS2DkSTCO2oxzsKxTBJdg5MHg0lbmzsQ0NYBHxBad9cI27G9z4snGsDWluEBKIluYw6gi6YuHe&#10;yLfC9qggW3yEUxh+aCSuEvrGMDiOr6Eg7EC0ATyddu+zz7788IN7KIu7GywU0f3vHyJHktQoSiRR&#10;qdebb79956uvvtV1WoUUhsnS4so7b985O7tEs2UJFgp6bvbe3Q/ee+/DNG3hRqgKQ+3DB4+///5h&#10;syl5BPNFKFgp1z7//KuTk/Pdnf0HDx5/8MG9i/MrUZBR1XvvfNROe5buKYIhC7rU1D56/9OvPv/u&#10;6qzUrMrIaVSkZk0GA2wa14SlEj347vHAw6ew223DMymIe/XJo6EP7t6D8Y9TZOZJB1ffe/fD7Y29&#10;Wk1tNo2Li+ra2v7Ozmmjqet6gExZdr766tF33z8tFBroqZrmHx4V7tz55MG3g42qWr4WICZe+unL&#10;Y8PTYt2I/bap+ktzG3/945tiHYNMxzFiXfaQ//d3Pnz2fEHRfdUI0DuipPfKH15fWt5J457v5vWq&#10;WqvImxuHb/39g92tE9/JqiWpdNVYXtj665/eFBuGUNc12S2cV3c3Tx7dHwZdnlZ8O0P+1VmlVpYV&#10;GLcG/bL4Wcl1EYa9g37vdfCpBEmv3QsNVyo1nnzz4M+//H3x6ALM6KXlSu3ex599+fW3tDDMDy3b&#10;jZJseWXtz3/5G9KKaoiSUiiW33zrnaX5zcJFzdJCUwvyqDc5Nv/7X/9ZqumVy4at+DPP5u++8eHK&#10;9LpUVqsXDRwN3b3z7gdvv/Hu6uJ6vVArnBSeD4x9/NaHB8s7aklUypJalkqnxc/f/+z9t95vFBsX&#10;R5dnB+egwul1vdhQGqouGoZkri2sjz0dR0Kqy1JNfuvVtxenl7KwFTqR3IAoDWaez91954PTo4sk&#10;zCrFOj7+h98PDA8+a1bFerlJG1kavtJU0W00yfrs3lfffvmgct0oF+roNqpoItOzov/yf/1/fvnJ&#10;t8jUZbtWEibHZl/78+uLM8tyQxWqUr3UzML87dffefTdAGqDQWzKFszuP//+r6sLa6Zik2keYNDq&#10;PB+b/8sf/35+XHStRKzp1Wth8P7oH1/+Wx50xbLq65Ete8WTynefPlhZ3qzXJF2zd7YP0C2fDU2c&#10;H13ARteami7os2Oz77727vnBOdJyTZGq0snR9d07n8xMr6D3xmE38Fu66j8ZGLv77ifoPJ6bGZqv&#10;a/7TwYlP7n2jKm7kp4qkZ3FbqEtff/kdPgQIvjztbK7t4HWNjTyPghSytVETK6U6Mv/051fX1nfa&#10;nV631wujzA8Sy/brDWl37+j+g4FPPv1yZ/coSTu1uvh4YOjdOx8oompiMHHDLMnbUOWzdhZD4idJ&#10;mCCTIrLZPtLIPDs+/+zjz5YXVgsXJdD8zNLM5Fzhomjprq5YEtuo9Jc/+/Vbr7+zvrK5t304OT4z&#10;NTE7P7fcbMiqavoeOaxpqvX6a2999+1DvtFBFGYYAGRJx+nx0flLP//1J/e+PD66XJhf+/STr3/7&#10;8p/eevPu1UVZaGq1qpTEnYnxmV/8/OXHj4YkUW/U5Yvz0vjY87t3PxgZGWs2REhFCK7t7b1f/erl&#10;wcHhjfUtHJ8MPP3lL3/z85//AvIWwqrT6UEwcrEJaYY0pJ/3gksaF7wQp1x0Q7bjKuQwZCmJYryJ&#10;mOJgcpSNJPMNfEZCHmPPDSSHSqgGSHXm6UzDBIsegEaCqGY2oGAAUtneAgxT05HghM/YJtc2n+Fc&#10;kUch0siLjT8jasZN+dQL1cPSPBNiGaPSD07NccrhOYbiUbzRW4wMt+Y3xcCHWtEMpAUJIxh5zkGM&#10;sAmngGNzkqJyTpyiLBsl2UwVw7YcFl7NZKtEA7anQcSDo724zJP5oCGBoYX8zji+lrf4ZgU44tTy&#10;fFxChUGaIZOo1XajiONxEYzNXg9WGMfpkKMzLzYK8ZbltO9Bu+3EsRUEhu/Tp5xlMezBbhdHN6Ew&#10;bSYuMYjNjeMwz5EPXQg6DHQwKE5xp5VAG8zIf1+52VSdqUAJVCAwkH6V9fciwClfQ0oqGV9GwGY3&#10;oaeRysT2BsXx5jSlKVKadGRTkrRMgetdfXwNR662oUhIXrlsgQJzlOMKHiemK/YXEPQJOiEaltBO&#10;XCoUPKhnie+1Ei1wrNjn+BdHzcDp5SkSekg7cYGg6PbXZ7BYw+SnxuahXabxoixOjci7VV9xFz5t&#10;DB34tlok2MRzG5cwEuuxD627aetK4LjtNOp1oJAjwV3MoPlDOYdKz6ExZBpoeUwrVDhABn6/i6u0&#10;x6jT4itJ+7Pmdp6YaXQbNAb8vLb/QMjEJRRhlZORQqDSTQi2mHntgXBKizpvVnHeEkw58mDgBCsM&#10;xL3SUA/sOCLyYqO1opxYcTDAJrolGCN0U2bx4YhTbkCBU6NdRCnQECw7AzYgMxtBaKEHk6ebwDbk&#10;u3yqqUsudcynTHkhILieUhBwNAyGIa21YrGJuHkIBiE0m4HR8HUK9h2aCgv2bcJKYvwqamCLjWCv&#10;wSSUYUvebKbHUTwO3uEuSODIw5HzO1L9sXMVXJ97l8Nn336z8cHnB3+8t/Xyh4c/e2frX97d+el7&#10;+z//aP+3H+69/PH2bz/ff+XR+d+GS2/PN54uSaMbyiRoU5zelKb3lcUjY+VQXzkyVg+MpR1lblUc&#10;XxHGVpXxDWNyXR/fMCc2jecryrP5+tBs7elyc5y23dSXNuS5tebcprR4YGydufvn3uGZe3Bu7Z7q&#10;W0fKJuhM2700DwrWMahon1fcy6p7XbIur7Xzon5RdytKIkhJCSTGRSG6bgRgOCvZx0Xr8ELdvtR2&#10;rozda2u/6OyXnIOSS1QJzyvRRS2+rCdXjbTQzK45VaMLnoMjzyn6pyfq9ooyNd8cO1Q2atml3ZH9&#10;nq7mlUt1d7n+bKX+bFEZXNaGlqTB2drDpergujC6qc/su0uHwdyWMT5XezBd+na1PranzZ0qR7Ww&#10;7OUwPGmmvE34GkFst38cneqjWt0uP/3//Y+7qeHv9i7/yy9+8QsMnEkCQUrbiSIrgpX3wh8r+D8e&#10;YqMdRZXVI3sGtGM+X5VH0Buel2iri7na48nm988b3442vhppfPm8+miq9ni7vnCs0o6iVlvR2oKY&#10;VgliKzyfvP5+RRze11cOrbUTbf9EOzhV9o7EbdQPOlTmj5T5Q3XlSFs91LaP9J1TY/vU2Dk3dy+s&#10;vSvnsOAeFd2TknfaiAr16KoeFGo++s1lxbmo2Odl+7zonNXDayEtNZMiQWxJoRyeXNr7B8rKnrS0&#10;I1LowV1l7kBfPLKWT+yVQ3/l0Fvedxa2jJk1ZWJFGkNfX1PHZ+sDoLnmwIIwyNaKPpkXHs82Hk4W&#10;70+VHsyUB2arTwiRbY6tydOb6uyGOrtOjmzji41nq/LYlj61oY3RvqvNe8Pluw8u3v72+PUvjl79&#10;dP8v7+/++t3Nl97d+un7+y+9t/XrOxu//GCdFoo+K0+c9S6bLUVoq3LbVDqW3vKMtgf5a7diGyI+&#10;DbXYh8ylReOZa3Rot1A9hwizlcTC0Wz7djcE8aBgRu7pqWPkrt0O3G4EQgJyBLIDEgqijYtUi4ih&#10;/i1a+0nAGcsHD5iF2BYhATNXzX2dzRJw/IsLSpKwrdCFsIacJRduQr64eLXBAFEI2coIbYYM1SDI&#10;MtquQYptCdWmhJpRPUy+I0ENIE9dPlPBt2K42ZyBtY3kOwe8cMqQJgj3fk7KHJjZek9cAifkOCQ+&#10;80Am+Iy1ihoMwtU+vbAs9HZ4QD0oglNa+sqGDRC/NYhq5jl4S5mjs7WfZua67dDvkhMfDwGAI3mu&#10;tbOQTbK5ncxIQz22DMZsw2ZnC0UJiOxiQOU192OX4ohhFb+1DLueFooShMf2OqDtEfBu9ZiDgDTu&#10;8hEdY7zgGIpnGxGM35vdQsm5nfzRbAzqTIdAGhoJ1AUGsVlghrJishhqnNklB3ta9dmnjPztwaBT&#10;2FcKEwt+rqmgiBkHhLLFbJ0pi+bWV2jYvqKox0uhS7HVBGxakk9IUuQ1Fn8NWhSbBWVR1aLQjWme&#10;k2tUKEJ6GEO1eFAPHBWCzBybuaHhEkfWcApmymHTpKhQc4mZtEC2SAEqXdjf6Iqc4FAhEmjJi/wS&#10;DAFo+GkUd/qh2cAD1ZAxE0LHlriihgA1yLZhoOYkhGp4y4x8KKkcXPMTWIK06YFDu4iSw5oOVT/0&#10;YdhF0C+TyKJYRrS1KEFsjs0YCGXj+JpKgdto11Ha8cCxVYamcfCOMyhsewTC12CAwwyXJYZU9CE2&#10;HMko8WA7wWK5jfpMs/fMfiCUTdF0Ve/P1Rss2DMSMDy4aYSaYCyRDXbjO2AYtOiUTBqP3MrAABOL&#10;R1LjaBrZURw7Y2YVh964e1ofR2M4FwqChywlFhUbBGMJ1XKYDIYceU+z7QtitsUBCBYUcTJnOsLX&#10;vACnaAM3sTgwl2UtFKTiWRt2IOyur7769uOPP4MhqmmmR8hgMD01e//7h/W6gPaUStXidfnevU8/&#10;vvfp5WXh8PBkenruzb+//Yc//Pno6ASNxE1N01FV46svv/nySxj/ugEz0A1EQX7w4PHA48FyuYbH&#10;QSbszOOj008++Xx//+j8/GptbXNs7HmhUDo9OZ+dXXj/zr3SVc1Q0Vlank375o6PTn352bdPHg5P&#10;jc8tL6yvLm3ubx9XrhuKaIAM1R54MHj/20cXpwUY865FrkmDDGKrlwWxju87pHVqgj7ydGxteXNv&#10;73xj43BmZnV6euXw8ErXA8OMymXp8rJ2797Xd+9+ivydnVOwTUws/PVvbx/tXaiiXS8rYl1/980P&#10;v/jku7mplaW5jZHBye++evz73/zleP9SESwehcV3sr++fmfg6US1oYmKIylOUzRf+cPrDx+ONGro&#10;QH7hsn5+Vp6fXb/30Vcbq/vFqwbo7LiIOv/+2l1UdXlWUSVHbED574yPzv7+5b+++ue3h55MrC7t&#10;LMyuTzybM9EZmJEfUdj1JArjyIMgCFIv9nSnE0IFdnzV3pxfefW3f3r42TeraxvffHf/1df//n/7&#10;v/+Xd++85/lhkrbQdW3HHx4Z+9nPf7G1s1dviDCPD49O//inv370/hdry7uWHhqqbyr+s6Gp3/7i&#10;jxvLe3LNMERnamTunVffe/r9yOHGSeGwqFQ0TbXfeP3tP73y10f3nzwbGB1+OPzoiwdff/BFILsw&#10;v/Sq4opWbEWrMytv/vXNO6/fGR0cezY4Njk6tTq/drJ/VrmqNstCsyJ8/dk3979+cHlS2F3fW1tY&#10;/9sfXh188PR0/8y3ArmhGoo1MzH76b3Pj/dP8dnXK8L1ZembL79/8N3jk8Ozwnmxcl1zdBdWb70s&#10;lgv1jz/4/MtPvz3YOTk5uBBqiiZZmmhB8P3lD6+9/+69b764//m9r7//+tEnH37xu1+9gibViw3c&#10;pVZslC4rv3np5d//+pXludWN5a2xoYmpsZk//OaPj74b2FzZMmRLkR38lA+/H/rrn95cX96VGkbp&#10;snF1Wnn4zeDf//quWjfLF3Vb9mAdukqwu3Lw8b3Pv/3mwYP7A99/9+jpwMja0mbxvCRUJbWhFk4K&#10;33727c9/9PPH3z7eXNy8Oi40S82x0dm/v/4eusfO1kmlJBULzdXl3U8//vaN1+8uzG0Ur5sX55Xp&#10;yeW//eXt3778l4f3h9HnVdno5D2MBzOTc99/83Dg4dPPPv7ys4+/GBwYvjy/Jh+3qmBqzvnJ1Ttv&#10;3v3Zz3/1eGC4XGkapqsbjmn5mm7X6mIY5Ztbex9+9Onrb7x9972PPvjwkwcPn2xt7zsEafiRH6dR&#10;liV5FkOyQ1jHFmSUBqkHsRLEQdLOoIRpayvrn9374sF3jwYfDw8NjMxNL1ydX1uaE7jgJ3+3f/7/&#10;/Ph3v35l8PEQXgU+2+HB0cODU6Gp8NBvxevq+Vnh9dfe+uzTr3AKSpJWGKRVtFZ3wDM1Ofd/+T//&#10;l5d+/pvXXn1rdmZ5fGzm7bfeGx+bPjstiIKuyNbTwbHf/+4vX3/1YH/v9LpQk0T9yy++fuutd588&#10;Gbo4v2o0BNv2JFGZmpz5f/+//us7b9/57rv7Kyvr9+8/+vSTz0vFCqQQB8VoriKMISTbLVgNzB/N&#10;p8kSyF4+RUFLR29QNhwhZgnvvlmDj8St+zBOUQQSGCIdsp0AL+YWh1LI4VMpSKA2PkzgFJkQuRD7&#10;NOFBnmU0+rAByMQAxAmD1C0oxsYpm+86ikEEZdloxgLDsekfqurG2fnFoYSI+WhDIPBqkUBtFtsh&#10;FDVxRzmWSffCeMdPuQQCIYFTZLKyFhsZqUm8QjSY1m9GsRcntOOn5/d92eLEjWIk+s5lN9sd2Cy8&#10;GnIsny0UxS3iJEjTgLYyYAtI/QA8yAxvvNXivIUitAj0BpKLW7TfKNV2A+ohn7zb8hyl7CiygoA7&#10;svkp9JxWyLYQpaWjbPWocxuRje0xylUmBrFB1WndRKGlwLJMEyPnfVpq0OnHw4WOBN0GR2RmvU7a&#10;60CbQg1QmcAP9Qk8N/gawWqkyKHL5BTilgNnXMWi5aVs6wOOx5Fq168ZzClagjuiKjQMehSIqXwU&#10;OYTrjVxVw1U3S7yc1FoopdyXzQhdmB58AwTnBmJjSmlIWx9ATU0pKApyoLhyXRenSNxqvCiCNG3h&#10;xXRdKK5QX6lmphXzGpBAtXTKloNw1Rq6sc42HKO5bTSDAWG3gBeO3KMNWj3H10As+BptiYAcPpvu&#10;dVKnBeMCpgcxIB/8IJNc5HzZt8GMfFTLa+P136b5Ka8foyxfWwMLxe/d7OTGvAQIYmObFeASLCZy&#10;F4AZmBC6pFP0Hoqm7fWjXZPFRDYdzBwQ92Jjq0TNiHnD8T0Nbg0iZkwhgRyqH3Yc7D7m3YZMHTYd&#10;Oa9RfGpuM3LDE3dxwcwgNtiAvBkUj4j5ecDWI7ORoLR+/DUQ8sGppbSSlKpiC54UWIiJI0W0i6jM&#10;bEwyTttUBLakFpNnHGxS8uaLyDuvD7H5hhxa3BBGJQS0sTaQlcqWTzGL1QFzISSIbej0m6/W3/98&#10;/w/3tl/+6Ojnd3f/9d1dgtg+3Hv5w73fMIjtD4/OXx0pvzPfHFqWnm2qU6AtaWZLnmEQ2+qesnCg&#10;Lh0YSwfm0p41vwtyZvfcecLXrOcb+sSyNDJXfzpXe7pCjjuzx97mnrmyo67sG+tn3gH5rzkHB/rW&#10;ib51xvCQM2P3XN+7sg4r/mUzKQlxBdQIymXr6ko9K6jnVbskhQ05LStpRcnKclpqRoWqe3ZtHlxq&#10;e0fC2rG4fiKvnymb5+rmuXZDxt6FuX9pHVw5RwXn6No95lT0TirheTW6IKwtJdelkn96qu2saTNL&#10;0vNTY6fZurY7kttTca8LZXe1Ob5cfzYnDizITxaEgZnag8XKk9XG8IY2vWPO79qTG9qzxeaj+fqD&#10;tcb4jjLzDwSx/epXv+r1emma4vg/E2I7EBb3hYUt+dmmNLoqj4BW5IkVZWKxOThXGxivf0Ph2Opf&#10;jNS/vNlRdHpPWNHSppFLaqsppbXN5tL89eTk1fcrjeF9bfXIWD9RD061w1Nl/1jaOVZWTtW1M3P5&#10;wl49dzdBp+7+ibN36e1fegdX/mHBPyoGx6XwhLssVoLzsn9Wck6L9knJPi275zX/sh4UmkFFTupS&#10;UmuGZZw2wutqcF50js/0rUNpdac5u9OcO1QXToyVE2PpUFs48TZAx+7avrm0qUyvChNLzdHFxuh0&#10;+fFc7cm8MAiabTyaaTyaEx4vSLS3w0LjyZIwstgYnqsOzVeHV4TJTW1ux1jY0ufX5OdLzWcr+MZ0&#10;ZI6vSMPjwsdPy3e/PXvz84O/3dv/80d7f7y7+6t3tl56a/PHd/f+7c7WL97dfOnD9dfubf396dXT&#10;/fSgGgugRiwLqapljp67ZhrQAv6EgsfrkaeFrhyZCgkU2sqg5smguq8IkaFmNqFyLY9KIUGhu5wX&#10;1xiaKUmNW48wki/MLZZLPQ6xkVxjK0YVJo8aMchqJjZ3x5VTF1JMJR+ukPaWzkAkfyF8jcDWfUtj&#10;zsMc8FJZxE1Cx5jAgghDQSV1JcjExFEyV2v5bpeW3DscUyORGrBlqv1tbnDKRG3fSZic726FOyFN&#10;fWQNxKU8Bg8aA5i4x4iCcYWjVxhOSOKzsQFHpJEPBiIWuw3EByQui0G8Ts4DZl4VH0U4J9XcCvHO&#10;1dTSEsvIHLcVeO3Ib8WQFPzoktc6mDt+r2W2YtoN9kXIrB24HTQJA3N0MybR2OmzDbkxeGN8lXzt&#10;hbWieITAYSEP0EKditCQzEZu2idBdE3yYoNewvQAKAGkc7BZu75ucaMx3OwE6nL9A2mT5v3Yqk9W&#10;BMy3BAauaqAedEIw39bGqiKgDTm4texaigt71gMzwXmd3E8zF/oo9LwkDltQvKCHhU7i2ZFjBJbh&#10;21bo+hlUwzzMW36a9+ctGYjG9TZoV7eLFEC4CuXvdoMCnZaLkusZV+k8KFhQvJjjm2KTV1rAmGNS&#10;4Aitg7YHBuh2OGWqG9RQcn9THRNH3C6lRXsdVA6VjlcOrZQ3hk3MRqQFwjZhYeNIGeVbkXI9koJm&#10;RwGeNIXSDGU68ZOIL/+0fc8NAw/3jUKbBVxjxDY36G93QGs/CXdja0JZkG5yW+PwHK0/ZTWgKhbl&#10;jeA5EC1E1Qll0w2DL/LEn33zB+uHmxwwInBEmjms9bc4YGRwoA22BE3Rw5K5iW9NQBhb3QkbCXaO&#10;LKmwlJAJBjKobDKoOILGV+70UTa26yi3vmAa3eJ0qAeZyOkbQnwdqOuTAwILX00+aAwmwxFmIUy+&#10;mAUSwiVuDYKTm4I4pRZydwaXsLksxRCJgauDso4bwtK+LlYfDwx99/3Dvf3jcqUhStri0tqjgadf&#10;f3P/5PRSN/Amwm6vB1P8vQ/uvfPu+59/8c3B4cn27sE33z6Ynllgi8ucal04Pb96NjY5+uz58clF&#10;qVxXVPNg/2R8fOr5xMzhwUmpWC2X6xfnhY317ecT04WrkiRpkqgVryuKrF9dltbXttjOBmv1SjNA&#10;P3AjmOXoGYWL4ndf3x95+gxG+9ryxunRuSJqFBk7zGolYXZqcWJ0+nj/XG7qqmSenxSmJ+aRc3Jw&#10;gVMWJif3rKhaap4dXe3tnq6t7i4ubGxtHtYqMu0t4uWa6l5dVJ8MPLt75+M779774L3PHj0Y3tk+&#10;rpYlU8NQYYl1rVlTt9cPRgafz02tTI3PH+6eFc6rUxML1aJYLQqQI4pgXpyWnk8ubmwe1BtapSo3&#10;m/rVVW3g8ejC3PrlWdk2wnKhWblubq3uL82uXZ6Urk7L9ZpydVnd3jwaGpzY3z27OC/rmuc6SaUs&#10;6qonCsbK8vY3Xz96eH/o+OgqTXqRH0UBeX0kISMkfFiEEcxHUzF8w5Xroq2YSl2cHB6fePpsYGDo&#10;6OgsTVrHx+dTk7MnJxe1qpCl7WZDWlpce/hgYGd7v1pp4Hc5PjobfDI89GT8aP8C5pQsmEJN3d08&#10;evTd05O9C6GsyDXtePt0dmxhfW7zfO+ydFppXou65r77zgcfvvfJ3NTS5PDU9OjM3vLu+c6ZfC0Y&#10;VU0ty45od8Kuq3iHm0fzEwtffPz1+NDzy+MChFo77ko1ZX5y8Yt7Xw0+GBoZeLY0u/pscHx8aPLz&#10;j778/KOv3n/7I6UiyWVRrSvbK9szE7PFi5KOp5P006OLsZGJsaHx/a3D8nlJKAmubEdGoNTVerE5&#10;PjQx93zh4vCyAH1HdRzVtRUncdPd9f31hY21+fXl2ZX6dcOU7d3Nw6uzklhXipfVwnn58rS4MLOy&#10;tbY383wBx8mx2ZWFdaTHhp8/vj+I/lOtSPhRNjcOFubXT0+uhQZaUjg+uFxf3pmbXFKbplhVbdmL&#10;nbwb9wzBbkr65XX18Oji7OxaqCsmrZa1pKpsipbW0MvnlYPNI6WhaaLJ23B2WixdNysl0dBpK5Io&#10;xC+lyaLVqJP/o2PHSdxVFUeWLHQS28Jn34qjnHzSutBy26bpNhoSfnFdgyTxfC9GQhRUz6N5jFKx&#10;dnFxrSomSoFoW5koRyIKM1zlVaEIGM7Ru88KKEvyF12OUQjh4wbMc83TFF2RVNuwfSdwbdQOOR5r&#10;sibU5evL8tXZdb0iqJKhK5ZtuKGXGKqFb/lvf3ptePCZLKiNqkDL+NkWB4piZGkH900TmAq9cqmu&#10;qRakOSR4krQcO6jXRJwigQcBQ7fTc2x6OUGQnJ8XDN1O4hwCBM+Oo6oYYZgGPjQANDSyLU9TTZyi&#10;INjwiugtGS5uF0cZcqIouzi/3ts9xC3wUXB5zucw8gxqf4+CwGRtWhzKUDAIcwjVW/iMY2E8n0Q9&#10;3g/beJTPdoCzL5BZsE5IdVQCyYxb0HDA3JbJ78xywIYakMCowYcJjAWQ2LpJQQn4uMOgrv7ED3cr&#10;u4XeeJriDTAvOS780Qw0DHVilEECN0WajzUaD+uJBhB+dwvh4Ra0OSlGLZktRAWhZtyROc2R3xxN&#10;GzF8LcDIQu5vBLGhIIqAwMCwP75QlIA/wshutgF1gtBkbmiEfDF8DUQYHAkwQtY4AOeEEYfbGNBG&#10;OXSVBVzjaV4hOcHRb0jecBxQ47X57CoSrCrixyntKMra4CakXHFAjVaDJiwnjgl0C0OkObKGI8+H&#10;5gMFxmQbg3IgjENp0GdI78IYldLiUGg1yOeKDS6hFFQd6EVcNWKQHAWrZQAZRc4FkYJEcT9ouhQV&#10;Jl1ywYM2hQqhF0G5ghbnsKUJYMMgxuc4UQlyYg72MRc5KFdQ82hBgOfgFPob8llLaFmrl+dBux12&#10;2kE7d7LQiFwtwGBlGpFjQ6tvxT7FU0usBBpsDIIOHLCAJ14rge7Kl5fSug2aAKaAxSAoq3x6GMdb&#10;tRmnWkAzylrgQrklHfgF9bgPyUGlfCE4GiecgqCWQ5mHGo8j5+G6uhaFahio0CEjMlUIaSK8CfVA&#10;mWeuCYRtZXaeGHGkBITfQbdH8f9QGxKcUCc3ATiJnk4BZG78A9wOLcEhe+eFjQhwF52tyoR11vR1&#10;ObJpW0+ygygiNnhg2XHDJ+ikPlqYhRbbjlP1TNgdKE4+aAytQ+U4Ik1AG3NW4OYVOY4xi0ZvhxaL&#10;vOb0iIec3WBVoSXMTQGPTxAb7M2MlnkasIbYpnk84BosPpiBSBMSx1A2bqKS6Zr1N9m7zeS4GBIc&#10;xUMmEtzwhMELurVDkYZhSxBbAjOZNkBglia5s6Fm7m0HKxj84KkklYJfGDn99uu19z7fe+Xjrd9+&#10;fPLLD/b/7c7uz+7uv/TB3m/f3/3tvZ3ff3H4l0eXfx+p3F0QhleUsS1tmtaKKhSObZ8Csa3uyQt7&#10;ysKevnBoLR96RLvu3LY9s2lMgtbV50vi6HxtCLQqTGypM8cOIRJ72tKRvX4V7heigzNnZ19bPVTX&#10;Ts2tC3vvzNw50bbPzb1qdKV0akJaaSblml8sWueX6umVdlZ1irRWNK2qWU3NqgoYwuuKc3alH5wp&#10;O4fC2pGwfiStH8sbxwrREQV3Wz9Rd0613TN979zYvzAPbqngnJT8s3JwUQkv6kmhmRWRBs+S9HxR&#10;nDi39sROiSC2rqLmlWvjYFuZXm2OzwqP56WBRfHJfPPxUvXpan14WRhfFsdXpKEVeXhVfrquDoFz&#10;V539B4LY+HYHvu8jly8UjeMYt+Qc+GMF/8dDbHvN+a3KD9sdLAlPt8yZA39pWRyaqw0Qvlb+Yrj2&#10;xUj9i7Hi9yOFb5eunu80llTaUVTS2rSj6Jawslicnrl+uC4+OzI3Tp3tC/Pk0jq9Mo/PtcNLc4vW&#10;ijqroFNn49ReP7Z2jqydU3P71No+s3ZAF9beBW1vcUDrga1DUME8uraPK+55PbgSk5KcVZS0CWqG&#10;5bJ9WbTPqv5VPbqshRfl4Ljg7J0aa8fqyrG+dKwvH+mLh+r8gbVy5Kwde+tHzuquuUAomzS+Io4t&#10;S6NL4sh8c3C2PjBTp90PFuXBZW14RRpZV5+xQGwTqxItq16VptaVmT17eddc3FCnlptjK+IoGDb1&#10;iTVldFz4ZLB056vj1z/e+dP726+8v/37Ozu/fHfrJdr6d/ff7m79AvTRxhv3Nv8+cD6w6W+Vwnop&#10;qFUDQtnU1NZzElVa5BrkKOTjqEc+bWUQmkKgNnyl7IhVV6r7qhgZSmrRzqGprSa22fJ4gDaK0ZZ5&#10;ZuaaqWMk5HzL0S4mTdgKeTYhQILmRjBxKUYiBsxt2hdZzj0pc+XUlTOXpGHGILYWQWxm4ukhCV/F&#10;NUC0Pp+t38QREpwmVVIPUhI1kzSELINIbQU3kpdN4/BV8ag2oQkKDrG5vYQvj8ddcBWiFvKUDwB8&#10;kKBb3MRNg+BGJkl8NInJegh9jp3hFC+QewsjjbEBbChFQ85/g7KBZN/kUQb0mGZsaNhgwwlBbGyK&#10;BkcOsSFNNeNtp5aGXypz7MxzW4GPIQQjfU4jE0ZlG0NgC4NWrKa+RJijrkYmX1hqtzCgkl83n/Yx&#10;Ep8Pk3zIxGjNvMSt201F8Tvauc8hNpN522H0xRjMCcw4ZWM/hUjrg2tcLcihXvQ3N9C5xnATnc1v&#10;0yQe0zBoyo4yWdQJWkBKm53TMlJcRQ1QU2IWk8KCShFSJbgRTlEE2gYqhO4i2egD5GDPmaNe20+h&#10;NkE9gmqVRJ0s6eZROyYcAMoE3nDk+VmU9rqkjcHGyFt9jza2oIADWLfuY9DScBUKGfQ88LNtPUl7&#10;Az+H2JADPQ9lzdAToG9ziI3pkTyfz9Py+vnsKNfzoPmRythHzfq4Hu7F101Ay7zhBzNf60qB2MDA&#10;FND+GlUoi9AC/QQ6ceTHRB5RyGE1HF3aAxBKNsFqIDvwaONR3yNXNZsgsz7EZtNOCIIKuxu2IQwu&#10;hq+xdaMOlFe0FnfE7Simm4t8WC4EbZkmBcL599sdIAGDAWYGszRgV5DNAGsBmdzIgb3Bputprp5b&#10;O9x0IauMoVogWFOwZBRZgxkD24bQMYZwcSgNJhmMKHJeQCNeWAHKayA7jXm9wR7jthA3zMCDBC7B&#10;cOLeamkKc5EcJTiIhvvCoEKaNwaWHjhpX9G0BWaYgoTQMRe2JKYhmfA1dslmwZjqDenisnhyenl5&#10;VRJlTVFNP0gcF/kirKQgTF0PRkqXub14jaakalaStmDXZ3nHRAttH0dNt2p1EUVqoLoIHoMARzyF&#10;Ddu1XKoJTRnmriiqtarQaEhIw9bF72rB6nJDy4LZ6eCXrpUbOOKnpcU/bgRbGgkJZWXawEIRVVVC&#10;pcSJoyrRGkDmzgb+yNI9qaE1a3KzKgs1BV+RYwQQLr4d50kXV5sNrV5VGnV0F9vQfRumgwdLu6vI&#10;tmsnZOVgEM96uCo0dOSYqicLuAU6nJ+GXaGmNqsKyHfwVfVwFcJLkx3anz/s6rLjuKlhhbYTiyIs&#10;56hcFlGPKBjVkhgHbalhuGZcL0maaDt6gKNlhEJTr1XlSlksF4V6TdE1z7YiUw9gLcVRB21wrDgK&#10;20nU9dw0jbM0ShP8jAG+GQI+yDz1oixILcWEJarj/TSg6/p6UwFxuKGVdzUVP4SV513L9PCL4LcQ&#10;BcXzIlFQ8c1Uyo1atYmfhoX3sgM3w7OQtWRG9aJoyI5QVoSKojVMU3SMpmUKNkiuqIbmfv7pN2Mj&#10;k42qVDi+vjoqqGXZbBgKSlU1T3ID1YehlrlZ7rcC2HBuBqNNbepSDRXKpYvqwdbRytwaZEriQd8P&#10;VcHQRVMTjPPDq5nxufPd08ZVTanJjeu6UBUtlSLr+U4kNOTiVfns6KJ0WdYF3ZJMR7IiIwhMDK5O&#10;tVA3RHy0DuqJ3dSUbSTIVa2uFs9KjWKzft0ILBjuCboH+o+leXJT12WrWmyiq4CEmoxMsa7qsh15&#10;2cVJYWp8bnfzsFwS+C+CPiM2DVmyild1oabhp3SNiEYF/AhqAIswDzoY7MOkrVu+qkLMRKjHNnwd&#10;3alpOIqrNw1Tsk3JMmRbbmiNinRxen11WXXs2HNSdE70TEPz0T18vL2sh17UrGu4KToJekK7RdH9&#10;krgVBAm+I/yscYTvvRNFWRRm6Mn4xRt1CfmuEyKBH5qHNkO+0FRwCnGJq+gD4DdNQp1sy2f9xJYl&#10;XZEN34/x6XmQGw4dIT1tSAB816rh2Z7OtkEAgybrINf2kAkhKzZkhqBBtHmqpAt1WRbUSrHmGN7f&#10;/vz6zOQcfsF6hRhwxO2KxSpvoYaadUgMmz8OMtEeLiKQQD6Y0WmztI2eXK/hYxF4l1bQANXkIiXG&#10;p+DHyIdUQeenRYmtHoog07F9HU3W0crQtn1Z0lyHhE+9ziA8J0A+iV+2rBIiFOKUz2SASMx6IZei&#10;twgaZCwEOGfmoptEdEAimuRzQkv4URD8YAAbMfOxgG8nzeJv8kyqnPnE8dEBwp+NToRqMQ81Gncw&#10;3HD0CgOQKCuCRCSrqIOip6EOQsFuhgm6L/Oz40MMPdfNsIL6CV9jhGo1A5X3xzU+6qEqVMvBO5ZJ&#10;s00cYsMlF8MN22AUR9fnK0xtB/VDWrPVo8zBLebk3UBshLIlN75saCOD1XDE1SClVaIQ9rTpLol8&#10;cl7DVXAayPF8lOL8LqN+goFo5J7G4DOcmmxDA1zCWEU1sErYXWhXBJ4TwRgk3zRaLsp92TjQdpug&#10;7UTTFAmcIhM6DDQWqC7QWJCAnkP6D1sKCu2F6GZNACd+iatMUMl4DA1UAhUL+WCAsnQDsZFvGveS&#10;QyXIZ5BcG8xQlsCMS1CfbvSuPqEZyOfK3q2SprFNFVAP1Q99jEDA/n4LDh6n1Yq67bjXCTopBiod&#10;VoanO5nvtULkwESnoGxZaicJxDOU27DbgoYZ9VrQVznExnXXvq7LtziABss83YJ2xqOpQONl6zww&#10;JNK6EFKYGVrnU4AU8pKjXfuhY9/sb8DgM9LGmdIOLZ080UDIvwXd2GlqJokeB1pE+6FBjadZcxb+&#10;hRESkQ0dO0vAZsR9QO0/ELcROL2YtvOY4uQwYwc2BTkcMJ8DpLl9BMOBrCQGusHA0SKn6esS8+eC&#10;gUbAFkwttkdBH2LDEYZSHlmw8hjEJnkGCqISQtNYOGxYVbCJyOxi9heZMyyiDidu6LGNRFMyMFlL&#10;UC1BbDf8bDGpq2Qgz6ONRymEEQFtLxA5WBDuFsM4hQELgukKnr7nHXPIIOuVEW7E3UdwhBkr+obg&#10;GyjC0TfYmLwGWKbgISzvJr4bcshLjrxPyHsOJHSFSloZu7z/zfr7DGJ7+ZOTX3548LO7ez8niG33&#10;tx/s/faTvT98dfK3J4W3RmvvLwojPBbbjjG7o87tKBxiWznUl/eVxW15FjnbxiwYVpWxBWF4VR5D&#10;YlUeXxJHF+rD87WhpcazVWFiTZhcF6e2pLk9ffnE3jxzt8/dnTOHArGdGFunxvaRunEgrR+rWwX7&#10;uBZdXdtnRZB1cW2eXxsXZeuq4VekpCnHZZAYl4TwuuZdlO3TgnF4qe9f6HuXxt6luXdp7V9aOO5d&#10;WLugK/uo4BxfUzCu06J3xggJIo6vcYitkRbLwfm5sT9VGZqpjZwY20K7aLUlt6cYnVrFOT2wFjek&#10;yXnmxbaiDC1JT9caI+vC6Gx1aKb8dLb6cFEY3NRHdu2JA3NhX5//B4LY/umf/gnDHQaxLMviOEbW&#10;/5xYbLuNua3q9FJ1YL70cLb6aEl4uqZObpmzS8LQXI12FB0tfzlcI5Tt2fV3w5dfE8RWX1STptmS&#10;9a6o5I1tcWWpNL1YHtxRJi+c3UJwWPKuyn6h4l+WnPNLa+ucNqCd25WmNoSp9ebkanNutTm/UZ8D&#10;bTbmQVuNhe3m4k5zGXSsbJ1qO1fmQck7rYdXYlpSWjWtU9cSSYmFulO6Us4uleOqcyXEtI+GlF+L&#10;WaEWn1y7u6f6yqG8cKjMH2uLm825PWX52N648Hcuwu3zYPss3AAduAsb2uRc48l09dFsc2BJGV7R&#10;R0A71uS2CZretWf3ncVda2FTnV0RJ/espV1raVObXhHGCWJTCWJbV5+NiZ89Lr33+dHrH2z98c7m&#10;7+5s/v7dnV+8s/3S21s/urv/07vbP39v56WPt1//ZPv1x+f3193lclCvhI1GKAmJqiU2YTc0UUOu&#10;SRgDrJQmT4zUVWNbDLWmrzQiXYgNKbXkzFEyW2aLRmVoSi2f1oe2Q7cdOLDIMs+CIg0izP4GSsvJ&#10;YQ0SB8SlD0lYBuqTNOTSqpcbvVTrRnLLlzNX4l5sBLGRw7CThbQ41COdHyq8ausQwTKtyCFZLEJr&#10;DS3UDKEJKUmisJfabHNlhq/lAbl35ZCPaABEIZ9nwE05oNafzSB8jcSrS5I65cMDxgbyjwsZcMZ8&#10;1tAYJPrExD0y3U7MOTHwYGDgnLhE2Bkfcv4bovYziE2DEKchsL+dAsfmKM2nX1qEr1EbckdtObRc&#10;NHPs1MNIH0BMtKB5xC5BURQwQgpsOXTE2JVoTwa2/WiOxuAd+maGcQhDskP7QtAWDWwhMBunMZRi&#10;1HQ7GIAxjIEZoyaOHkZih+3iisaATXRNcl5jbupeJwu7MP0oShr1FgaZ+W2oHRQ2wr7ZXAlKBqFg&#10;pHn0wM8vgd+B9tNiGxe0M/Q37q2GI7ocMqHTZL1e0KGwFLgKQoIvR4XygYQZB3hY6CU45QEg6L5J&#10;7sSkAkLPizopQWydKGgFYTv0Mg+vCHY3qoWcidpdN84YbkXhePuzoyxOB19EQNoeaWM05wnyWAwR&#10;rs+Bn/Q/NIP0PFLdZNhNjsV81khxxJFN3pJeyLQ9WqHAVMm+wsfyiQ08BgXxdaDPQTV0iK3P/CI/&#10;GLieyp3XQGwdBC0RZWha4EArDQPymcCzQFNMoRCHHFDj+Bp4kAM2tmjU5q5quIoj0rLR34EU6R/8&#10;3VzHjUKbFQGhNpCFCh0blo19E4jtRYiNuQPQxD5MDoaj8QUylM9n+Pl8PhJgUHUD1gvsIsukNaEc&#10;5ALBwuH5HFPDEacwdWA18VPwExB2s4ZUZzuKkgcERStjOB1D7sCPUhyVQylkEsTGrLtbE44WIjEH&#10;ChhUuDVVizQzArO01YfYmIsEakYCpXIWJwjMyDRtPE4oq1YQZV6QiDKe1Tcs2HVeGOe4hMwoaSVZ&#10;p9PrgfJ2L8m6SDherOpoYISyKKJosPJiWhgU5+C3HDQhRz4HrTptGPxkOcOMh+UMQgIGs6KYONpW&#10;wC+lSTsOI9d28jTDL9RrdwxV812Yd06WEKaYwnzyfN/1cAxcD7+coeLr6eVxl32NkBGxpfm0KS/t&#10;y5tD/W9WFeRrMnp9K4u7+ELQL9F3QydG/zYVG30x9rJu1sujNtLIhKGDLquJBq7KAjo1fRKxnxFQ&#10;3ekFLqF1rhV0Wz10bggFmFMkGtqEZCdxOwrpU4yCDMxyU8MHiapszcWXpgtGO2r7up8HsCdg2MFu&#10;T2DeK7IZ+Kkk6rJEaRzxupDTbvVAzLcoQbV5BhnBgxjF5Ndh+6Hl4yMhcmArmG2USFsWeXLSOj4Q&#10;PlFLtUGNilAvNQ3ZsnU3DTIeawwtRE6v1cPbcHQXR7RclQxIgSQkWxBHS3V0ycR3K9Vkralj9LIl&#10;29c8NB7COvDzp0/Gluc3DMVR67pS08y6oZbVUAmUa8mo6rB7EgsWcA6zTGsYturDwoPdFtpJ7Gau&#10;HjTL0uXxtdrE+JDDVoMw1UXbkGyppolV9XLrWL5qqGXJlzGqwDhL0MhW3HYML3Aict4QjcyKEyP0&#10;BTNW3MQOA92FpOvhB/USX3NiK9TqsEfixlW15adGUyV72vRDw9MbBJVqMr602DYC30mKVzV0G1Wy&#10;2hl+6Ay9S2xopuZLTb1ekSrFZo2QIHywDn7oRl2mIVy107ht61477eGtonfZqmNIFi3TMgLNDmXD&#10;c9wEHw7ec+y38B7aYbcX92IzgSmGwUCTLBimjh2bhu9bUV+YGj46YTfvUf+RTFXE+Ja3ky5+UJwq&#10;go4fBWwcTQuDFPIxSzuEuPn4wrueRw5uJF7DDB8gvlj0ojzreqav0rYh0JLw2cCmh12IASAxZBOX&#10;bM1xDYxpHXwL6DNKU0VHsk0Odge+G7iWa+qWrhhxEBuqgZ6GSzrzaEPahsRDZ6P12oSUxEGG/hP5&#10;KX4p5MtN9Y1X33o6MFIqVItXZdvwNNlkABl5scmSDsGNNJ4FCTZb4uAUR4gFAgENfPAR1Hi+HgVa&#10;PuQBpDfEqKqqyIRIxZ/v+5CVSECZR6bvJ1naDQNy08OnhDeABG6HqlAzTsMwY3BehHvpGjplBsnF&#10;kSlIN0hICNgovFkWysQ4ZbKtmblfG5erfKEohGqS8NaxrZyzFvcsRhES5rSUvh9tk8A1jALMNxlE&#10;QBgPxMbWjRJSxgNoBhFuyPAvsNDoY9oU+0yUVRDH19hCVYqqFsaEA9IIwvzm0FqqkEUtAAfawJ8L&#10;N6IHYbuO9oE5Bp/xBGoDcVDvdiYJCU5oDHhuoTQcXR/8tG0CI+RzolMwoONAUPmQK2kWsaWdJLrw&#10;UpkbGiFf7Igc2jAUwymGrzCiSwllWmwFqBOGUd4ikO7fu8LhEjJpcWjeQhE7CMDvReTaxvmR5pnU&#10;f1kzIKejdttLEgq7hq8tDD22XDTIMiQ4rIZMvuUoTrnTPQPO+nOHnLh6w/I51tYH2qB9QaHCKde1&#10;oA4xRYuwMIguMPBTEBIg6GzIZ4oWi+lGs5WEmrlsLpMR3Yv0KGiPzDeN6WYM3budsMRwyGrjuhyK&#10;9PMDz4wgp6Fz5lG3E/dyvw1h7Gih4UCZxKjCpre9FkFsVpwaIU0eQzVNemBuY2TliiufG+brPUmD&#10;pe1H+75syIy6LfBzHZgCnkCvywiqAxvbKoHFZWMLO0i7ZnFdePw1rr1rbF3n7UJO7ncGQgI5Qbfn&#10;tTt2nkJYclcvHmfZxxDdJeOCELE0ttLEyVvg5CtaICtRMwi3QD2oluN3SHNCGpmoH0YBbBYOn/GA&#10;1KjT6yRkrzHjhWwZch/rw21kzdECSYdWWcaOxsKWoQbuZUa7BIBQiq1VsmKYG8xLjnk24EgJ2CM3&#10;yB3SyOdHVIKrajvQuxGMPgrDzZwJ3AzWBI0bhNyxHIodlDjN2GpEJky//0g3NilPw0IkNzS+JUKG&#10;95ZSTDfyfrhxyGBEJi0LaoSnE8kfxZChEaCH9DLUQz5rKXmrETOrnNxKWCw2gSK1GXgVyASz3lPF&#10;TmPq+tH3Gx9+sfeHjzdf/vj4lx/s/ezu3i/f2//VB3t//Ojgz18cvf7dxTuDpQ9G658QxKaO7xiz&#10;u+bcrjq/rczuK4uH2vKJubavLm6IU2tN8stZEcYo8nv1yUJ9eLE5uiyOgZYaowu14YXq0HxlaL40&#10;uFwf3ZQmt+WpHXlqX5s7d1eLyc5lsHfmbB/q63vKyp68ss82PTjWto6VnTN9v2Cflv3LWlCsR2Uh&#10;qYppXfBLDe+65lxV7IuydQ4qOWcl57zsnZf9i3LIKLooRefF6KwYcj+1y2p4VY0KtbhQiwrVCOmr&#10;oncG/pJ/XnTPSv5FJbi8so+P5O3x64HJ8lO0oZEXzJZgd2StVSlZx/vG/Lr4fFZ4NC8NLMtPl6TB&#10;1cbIenN0oT46Vx2eqz9eEgY3NNpUdE+n7Q7+gSC2H//4xzjHMIzj/1Qvtsb8vrCwq03s6c83tLEV&#10;aXi2NjRVHpivP5mrPh6vfzNW+3qk/uVw7fPRwrfDVwxiayxpadNqE8Qm5/VNYXn+enKhPLijTl64&#10;e9fBYdkvVMNiLSxUvMuCvX1ubByos9vC89X6xEptfKk2s1yfXa/NrtdnOcq23VzcFpZ2hRXQDcR2&#10;yOOyiVmZQ2xKLMphs+aUCsrZlcogtuhaTIpiVpDyQiM9LXp7x9ryvjh3IM+d6Itb4sK+unJsb5x5&#10;26fexrGzdmAv7duLh/7ShvZ8tj4wXX00Lw6u6qNrxjMGsU1tGc839ckda+bAXdp3FjfV2eXmxLY+&#10;v2Mubmkzq+LEivhsQ51gENvYM+Gzx8W7nx2+9v7mH97d+N27m797Z/sX72y99M72j+/u/xuH2D7Z&#10;eePT3TcGzh+sO8uVsFGHYZjpSm6oiSVDl/NtNSDvBBLrbLGelftG6iqJSVfbnt7xjW6gtSGqHInw&#10;NVNOLKvlOR0KDcaig0G8enbq2ZlHjmBsGSYEEHccUxPCtjRIHL4Yk+QaCTWGaqUMYkuUdiCkTjOy&#10;QFJsQyCy6ReC2IzIVRxdNBXZUqGKC47aMOWqLlY1oW7JMozNjHZQ7ovILola2ly5E1m9mBA3knck&#10;ByHluRcb+EFsEoNaQhLwRm6SKEz/3bYGGKUgpjEYQL7/IOJv5Dvo1iWNBgO0+QaA+4HzdhMDDEux&#10;w5kpTgFudOPtzEtxQhFc4pxKaBkd34SZ0IZA96zUxUv2szBqQ9VIYPlqgSs5tA+s6OO9uWoWYBxl&#10;qBneHgYn8i7k96L9WFsxhlKFRXbA0ervk5Bg9AU/QWwpoWwcYmNudBQJAsy0Y2nsY4iNmCYBvYEW&#10;b0KTYMEmeMTWkO07jkzmJ+9Cn4h6MLt60CSgKICfIDbcsUXB2rgaAR6C3tgSUWgeqCTudZCgST8o&#10;Pf2wFAmpKewq8nkv5cy8ZidK3Zg2ugryLGzRWtGwHYZtQtk4xOZlYZDnuApOAyb27Xwpi57LgTa2&#10;zJPicdwSeJiXmc1Ob9XEH3Q+mHUc/NJcS7Fptyzup3bDzIE2jrWRKgkV0CZHOaoTzDgyEI2WjqJC&#10;aIQ3qiFFEkGTuAqIfNSDG3FmpIMkJiiNeavZPuFoYQrbMAuz1Isjls+c0fCMzNMN6ZuFn3w1aN83&#10;TbNNzaKloGwnBMLXdNtSYF+4NjhVumTRdqIe4WuEiTH3MowL+IM9hjP8IQHrRaEd0zRYL0jfmBbk&#10;2mZSgdvY0h5sG0LibjwCYMbAgIElA1sLxN0WyGpim8chwZ0dwAbzBmnYQmDGETYPKuE2D9JoFqwj&#10;mEMwk2BiIQc2koI2aTDIPFhrBLFFFE771oQjXC9MYBxmKTo6M/PirO9DEZKPG0w4VIXb4Sq/hEqQ&#10;Ty20A8PyZNXygtQPUxVvzQkdL0YmEiAkNMM1bZhVMcgLElk1wcwRtyDKFM1GQY7NoTj4USeD2DLk&#10;wHzFCJkktDjLMn3HDmHZapqNoyRqhuHqmgN7S1UIHNVUS5UVx4L5AK1N63V7rmUHnoeEpcPKhM1n&#10;eja6YdhKM4z2IEvzPTs2Nc9QXLIDgha5eqLjwrCIuiCxoWUx8y8zwjSCFtJD1zQV29YIUULaMwOk&#10;VUE3ZFuXTNcIulmvnXQ5hKyKRhqRd2gatV2LMCl8b928R5YZy++2eujinh3imzE1Fw/oudA3qXP3&#10;2j2hruAbUJpaQm6oka04mQ/rJEncNDACWD+BT88OgpGPVwEydBevAi/N9xK8MdQWR60kbmdpt9Pu&#10;wUJNXTIcyfo0Xd9wPEawX9HjAxdfWx56IXq5pVuarDu6Z8imqVh4FhIoDDqsFRu0d51kIgdHvBN8&#10;nOw7J0uRNuV0ojzpwkbUJNNSHbwiGG1qU1PqqimapmA4igPJaIlmrSo/vP90+MnY/vZJ+bxqCFag&#10;+LEeuYJdP6s1LxsQuBjzIgPGaxqYsauHhuTIdV2ua5pg2So+ZnL9NWUHicCCbd2GrPQwTOq4aSJe&#10;1uyaJhWbvoxXl3m6F7pxGuaaqDsGbVFsy1ZqRQxis3zRiiBZJDM0MIbTGnhfcwJINFFXquL53omr&#10;WE3oz7Lp46FUGwn8fL4DCw/ag4ueI9RVSHlyBYm6thFosl2vSI2qjEt50kOOaXqahq6r4/fCb5cm&#10;HfzWJs5MH5IUbwxSz1ZdAlXRHySIqaCpWJJsoduGXobuquLZq6pSVfUGJIgLG9RUvcBJLTNQFRuS&#10;UW7gM3Dxe6FH4QdCZ0NtQlWCfEdfQiY6EglQw0dvrJQbKsScBjljQxric8MxJaetJI5znMqSDqma&#10;Z900aUOw4ifWJUNu4hb4+H10DKSluuxbAS5pEm4kGgq+YfLwyeO2pduu5QZuGAdxHCahH3kOZDcF&#10;aNNkDX0s8ELP9tDxEogaF90+zCC+Y3yGvkkuhx6OYkMuXJR2t/Y/uHvv8f0nR/untGEF+ja+GtNt&#10;1CXb9iEN0HI8C9pJ+Bct8yQ4ns+u4BISeAqd/dGGLExc4xiGYZZlpglZr0OY49RluBfSsiz7fgLx&#10;guIgPD6+JqGp1KoCf2M4xSdmWRC1KcciaU4ignpB0dM4CEWV3exaAzEOgYxTCFI+twEpSkKV7R7D&#10;ifC1vINPlVaYskCZEMgowuEtirkpU8xNGhGY5zLP1/gWN+RfTbe4HQIw3GDc4YAXc1UL+CnGIxDG&#10;HNv1OaQFGU8wGQsIgJZjvMCNePRP1IxG0kDA16vyUQYFyfUsZESw2g3cRks+qYG0tajLndQwQHEn&#10;bkh5BrQR2IdSL6BpGBpo9wPG/8NmQeiVuu2Y3LmM7QHKkTIQchx84mzFqOF6immJqgZm5onGHNni&#10;vqsaKMopwhoyubMb7TPMHNwIyE1SFmeNwDuOoxHuxnZUQA54NBuikVUbUpCgsNUiRzYWlM3GjTJI&#10;8Tb3bsMp+tDtvqI45UEzmDMaZCe+P1JpkCYnMuahhs+aA164BOUn63X4BCfHwqACYaziE5ykNb0A&#10;maESFKdLzDcNqpfFInLgKo4YJVCEp3kmmBkA13dPo0lK5tHGa0M7o3aGItDKwABil0IjgJKZOGkS&#10;tFtRLwvJH8q3EsdOXRzN2LMSz06goBKbEUQGmwlmOnAOvZTUWrQ8J60VuityCDjDC+GT0OTBQJvp&#10;R0x9hYpLE8wQEmz1KG2yD06Ox1E9bIcEtgVB2Gt7nQwaOxR4k210wCE2ENLIB/HMsNcD+Z0WoWzM&#10;9IAV4LYD6PlBj2LgkH1B+yEg3QEnVHqUQp0cYkP9qAc3BfHKOXF8DS0J2EIfVAvzBIRb8GU3BIEx&#10;+wUJMJCHGouN43QTsxXC+BKCfoQyGCPEySE5Rh7kNF+a0455teQox6ykW5OKW0Ywu2BY3aJ4uKS0&#10;fJDOAnlzTjcnQm048iJaTiibkNj10KDFVTCImM8HGkZEviA3lPU3JRDZxgVSaPFb9xvAiJciQ5LW&#10;fvoq2yxVYpHalMQlLw2YnyzcG46MmWqWI1sKzKan1Wy5hjHE09ESMk4JYmsSxLZJENu9jd98dPiL&#10;93Z/ShDbwa8/Ovjzpyevfnv+zqPi+8OVe8/qn/IdRW8gtrlteWZXXthXF4+N1QN1aVOaXm8+XxHG&#10;QEvi6KI4Ml8bWmiMLDVHl4Vny81ni/WR+crQXHlwsTq81hzflqe2pMlNYWJbmjq2lgrRVik9vgz2&#10;TqzNQ33tUF0/UNf3pTXCQ9Sdc+Og6F7U46KY1kBCUm1Elap9WbUuK9ZF2aRQ9VXnskoYXKF0A7FV&#10;ostKfFGJL8vxRTk+L/mgCwLagstKeFkOQISsXdknBefkyj6+MA8vraOCfXKq7e021qYqQ6AjdbOe&#10;Xxm5YLVEMb4+l7fXhYnF6shU/f5M89F88/Fs/eFiZXClPrSuTq0rU2vq6Ko8vCoNrkiDG8LzTXHy&#10;Hwhi+8lPfoL/giBAbgJNv93mvmycA39U7v8PENuBsHgkLx9a00fW9LYxsSwSvjZ2dX+6/HC2+nhK&#10;+H5S+H60+dVQ7fPR6+9GC98u30BsZkum7Q6S6lptfvp8bObq0Xpz7MTYIkc2+7zoXpXdC/Jy9Pau&#10;3Z1zZ+XUooiA+8birrEGOtTXQcfG5om1dWaDYe/SObhyDy7MPdCldVCwj8reWS26EtKilFekQFBC&#10;UfTrNatUsa7qbrHuX1Xdi5JzVLRpOeqpunYkLxxK84fy/JG6gJppIaqzfWxu7CgLq/XJ+fLIbPHp&#10;ijS22ByZrT+ZawwuSE+X1ZFlbRi0plAouhXxGWhVorWiq+LkijC5Lk9vaXOb2gzlSBxiG19Xx0aF&#10;z/H5fXb0xvtbf3p38/cg5sL20js7P7qz95N3t356d/vfPtl59dPd1wYuvlt3FqphQ2wpRtfRO7Yc&#10;GU1Xlhxd8WhzRrKzeEhOklaQC66eOUYvNHsRSOv4cmoJkSFFhsJCg9ntAFIb5LVRyqN5nsznXrWQ&#10;LJAgCsQKLVM3IVwgYri3MIQUl2VIQ8RovVjuBM3UqUZGLdAhBCUYVswPmYtLgths6MyKAg3ENWXf&#10;rJtSUapdS7WaKclQ15nE1DIW+q0dGu0QIlXJPEhVJCDpCOZjGB/3pONilPA4Bq5xaYirDA0kIOwW&#10;+aIhCpUzh+S+nOVSm8UC0Fh4SxByMMy4HTZ6sVGhP+uCh0WTblymubMbasDwAH7w4Bn5jZAJfmSS&#10;7xheXUR702Ckofv2IhtDYy+yOhjpMcy7fhrChAQFGFmZ45gUOjBMVbwrGu0IMnM7aC1GI7xD2mMb&#10;bUPNqN9mG4PKPoYxF2k2eCdeF8yekTo6dIiULXdl61XRJAy9OgsAwV3YwE9qxK0LG3Mu49uTQ0vA&#10;KV1i6BgpBzQpl0Ol4JHUCJJjk3tM+SCgjRVhQBvTPNDxUIpP37HMflV9laXdh94Ij2NLTcFADvZB&#10;4iUtisLbgloG1cr3cy/qRDh6meelAWxzPtdqBrHhQQP7IQob1+GgikH/Y5mkkyEBbY9tREAeamC4&#10;Rc2Y6hZyrRGnNpt6VR2LrG+LdjNgiiPVySdF+dLOW4UPBZk+B2XUY+sgSKuj+GuEo/m4HW7K7gjT&#10;klRS0kpvQsUhn5zpUhZ5zfd0tmUBhQ8iJCeK8jTMoIVHbhi4EcyfmEVqIzDOYviaavY3NLjdSJSB&#10;bgxiY7ib6bmaZdK+ongWQ5N0jeA2xzJdh3uxWbDQmCXGjTEYHPhDgvsIyKpGcW0IN+Mx1yg6G7dw&#10;+Cw9s2co6AzMFUP/d1F1bg0nburAZDIZnuexMD1gIAsHjbj1YmM1cE7UcGtocR4QriqKhnyko5Bi&#10;rkHzx7CKEacNAzwnlzQYcnmGgbaLq2TvsWDbt/gaN9huDULYkGT1MYsr7/TCpBUlrSDKw7iVZN04&#10;7bS6PZwqOpqAh03xk6R5rw37s9Xj7mxx2q43ZUkxMKxn7V6x0oiSth+mKOX6CYqgEqqn04MR63sJ&#10;X8KWpWTnh0HG4CRC2ZK4bVuwnHs4glORTYyneZqkcYTfClasqWsezIE46nU7LTxWFEYEFvp4JDBY&#10;ht7JeknYxueRx+RHRrAfjNsUcrwdwLAI274Dw64LxT8OWuiIrRAdFCLA83Q3dqJWkOEU6cD08yDr&#10;Jh10UFuxDFF3FMs3aOEbKE9aMQx1w4URjh7Zzro+jH8TbydGPuy5NMqoF9owN2P0XRPCXYKYjOWG&#10;jEpCK4jsEKZb5saB7uZuktpxakcJPh43RKekBWuWFwQJjrRazQ1NgzorTk3TBTlOEMFwTNupFaSm&#10;H5t+ZHioytfI3HQ0K/bxWULjNmkHEebDmGatIIxN0XQ1PKwH2ytx6NvL8a78XKmrlmThA0ZO6mWO&#10;4rSgIsFqjPMoSOir82J8UYZq4XFacduUTQtGsGzi5biq46q2KehKTdreOnr8cPjJw5GZ54unu+dy&#10;RdWreqzHoRL4kucIjtWw1KqmVHA7J3FzyMHAwuiFEdRl3moOd2rLgo6lIMfCaTvuwZJz9VCoKF5N&#10;j5qWUmhGshvqvt7AMAKTxdZFQxM0tMGR7UhxiQTbrxuBatlNxZOMSLNTy0/wC4qaJxupicZoLfxq&#10;gobMzPJj3cmdkFYBK5DB3cDN8qQH88i1IkN1LR3feWab+JVBhK+hL6EL+Xg56OdB4gcxOgOhwE4g&#10;iiqsfMtw8K58O8B7g9BBI9FCw0sUK9AM3/HQT7pZ3IO56WthoONTaZmS4xuRKtndVi/LelAj6Q2r&#10;eEJ0fd9glfCF7pmP9xaoDUWqisjHzwHyTYKNQDyGGgSfRQ5ZYYBv0I0cm5yF6HMl5IiCnSEHgwF+&#10;PkM0DEG3ZAsdAyNEN+lqTfwkQWiFsOCRQ341upcTduz5jh96BF3Q2uQA1j8FZbOYL5tn+8hETitt&#10;49NLojSHip318gQjFuR+kuJKBHMz0RWzVm5cnV9fnBZkAe83QNcyNfJQ49gfd2KlFkawoSMck4Qe&#10;zfMiyHTuwobHUVU5igJ85+1OK82SLE8hmEVJgNRAOkZbfM8PvDD0A0gUj7aThGxBtXgnkDYgiCPT&#10;8DTVThNS3vFyOm38iKGqWLKkE3Z246FGMpOtAIWo5FMmJMa9H2KxgQfSFZ8bTjO2nrSPsvFgl9yR&#10;7caPmON0kPZcznMo7RYL4xKexD6bYuFCmwYRtqkoH4yQZjsM0CaeDOrqr+tEPhKKZgiSwgE11I9q&#10;ecA1fi9qwM0epnRrDIHsRqgKZTnxajk6xvzj0EAa+5Bgnt0UihSXcAo28HOPNrSHObWFSGCs5Mwo&#10;zkiTNB2k4MkwvkYQlqnPNhJ1KdoabUfA/NE8HHXbUSFgdIzs+JLwg4Tk4HazywGOkLUEzLEFobpD&#10;W4UiQXuJ8g0Q2FrUvmfczSkSth9olg3RhSOYzYDUpyCDKpJ7KYQ91K2Eo2w4WmGoudDP8dnZhLJB&#10;OWBAGGk7fYiNTqHGcH0G6ZspQxd6EZ9NxFWU4ooW+JETd6DOUSYUJK4voRQu8XqQIA2NBeXglUQU&#10;8Y3mYlAJKWY3yw54JeyONCGKBDWmhUpSHtwDbMgEoR5wIgfS3QxTM4poxSgEWCfx2r6dOV4L6qtj&#10;RI4Zu3aSuFnmpi07yaHccnWX0DSm2XLtlJRhBpMhJ+zktN6iRRDbrRoMBhT8oThyGDyHfKqkRcXp&#10;ElslCnJufMo44MWPPAHlHIp6H2Vrdf1Oz++03VbOASan7fmQ092QjrB6YCYkkZHETt4OwMl2M0NZ&#10;I6E1LqiH1wxVn1/CKb8p9H/khL0cpgHhVjcRpWFcBGyvAyS4yYMjeJAZoZJebndjmFfMEqTwZHSV&#10;LZFB89iOoszvDCK5m8ZgboWwrbh/AxhQJ68W/Lgpt5V46GryL+uQc4aYUfRtmHt9aK9FIXRgCzgp&#10;GV9UsBuD+pxkilp8zwFaZUV2LrlcwEJkqzv7rnYEtLFY4fSYMSwj14A9iPcJg44RtxlpM1OKa+Qj&#10;IcW0/WjfrYRVQkYuq597xsnMFm56et1RGo6KluAuUrdZT8sTl/e/W3vv891XPlr/zYcHv7iz/dO7&#10;e79+/+Dlj49e+/Li7YfXHw1WPxutffGs/uV8Y2hFHqOFoubcjjK3JU3T/ory/IG2fKgt7+kLyFyX&#10;n69KEyvys1VlbFkYX2qOLTWeLTZGlxgt10eW6sOrjZHV5uiGMLopjm3L43vq8wN96tCcPg92zvzt&#10;U2/72N440Nf31JU9ZQ10qG6d6DuX9nGJFnKWGmm5Fpeq4XVZv6iYVzXnuuGVGgFRLbiu+deX5smV&#10;dXrlnBa8s+vgHFQIiYouLQ4teRxrO0cCp9fu2aV1xPC1o3PjgCA25+RcP9gXNmfro9PV4UNlo55d&#10;WW3R6chiXDgRNufLQ7PFwana/Znmw9n6w6nK9/OlgZX60CbeDG31MMW3O5ir3V9t4AGn/4Egth/9&#10;6Ec5hKnn4XgLseGWnAN/vCRvB/76uf/NH2f73/n7TyC2Q2npUFzaUcY2pdEVcWix8WS29nS6Mjh5&#10;/f1s9dGM9HBaevBM+Hqo+vmz6+9A/VhsSdPIJSVvNKLScnnm+cnwxOm3S5WhfXnlWN88044vDYrF&#10;dqEdFpyda3e3EGxch5uX0fZFtH0W7J8Ge2fuzrm7e+ntXwUHxei4HJ9Wk/NaelH0Twru0aV5cGHs&#10;ky+bS8tFhaQo+g01lrVEksOmEFSafrninF9pR6fy5mFzdac2C9oX546UxSNl/kCaO7W2z+0dDrFt&#10;ywsrtcm58vDM9dPxq/tTpceErwlDC9JTIvnpkjo0Xx9YaDyZrz+dqQxMXj+eKj5ZqI+tSVMrwuSG&#10;OrupzazR9zPGFoqOr6vPbiC2v3+w/ed3t14BvbP90ltbP397+0fv7v7rOxv/+u7mTz7e/uunu68O&#10;nPchNrmt2T3f6DlSoFUtoQmNxTV0DHssKhahGyzmvdX2rbZnMHzN7IVqyxVjoxFqHGLTEttq+X43&#10;CroYXQI785yUXKnJESwPIF9oKsA3BE8n8nVIK8gdCB0C/m98yiB95E4gtNx6bFbQGF9rRKaSuLT5&#10;C4Tjv4fYVIuW8ZiJJzhqUa5fS7W6pdB0B+rkW8ZkvtEOjVao5uQYDLFLkpfJOxzRKofFtkQCd+fO&#10;awxfY1u9RDaTgNaLzs8Q7pDyBHhBseHOz8w9DQwwBzEGYCRAGmI9Jl/uHJd4cQLRulSc+PtBzRww&#10;y7AD2EY8GHswSOABwUwjDZ60E/N8lMVDSb6BqlCcL1/1e4ndxYBEM2mwHaD6MlWcAVsZngjvPDI6&#10;iUWjGkbHPsQGQiLopREbF+mJ2N6gWuRhNOUQG3mPt30jxUCCZ7eM1MVPj8ajVYwiPr7ycZeK870L&#10;aO4uYv5ouZsTLoZuw7Ewph/04TaoFOhUWuAy17Z+gDZcwpG5xLN5P4LS+vsxgYfWLPNOiLIsuBsq&#10;J+WDcohwX1I+2IYJqNnwIg/2fKcTtdpO4ltQXGGXdwliI/uuFdNYG8W0kCFMnYh2MGC6Vx+94toY&#10;B9eg2CX4Hdn2nVDsnIRC4SJNhJYz6p8STkdzoVDOdM+WLPJx0Vy+MULf9YxwtJuIJCiC+nEXXIUm&#10;Bx0RPISX4XHYvVBWtgzZ0lUYFP1Av1Q/sbFVDGDjuBssX802JV0TVFnUFM0y7cDz4yhkWx94uBF5&#10;Y5BjRJAmMLL4hqEU/MfQUBDFafkn7EGb9j0AGa5Nq0F98muTdJXja7TwzjJMl5gdRhZtzEgQWwDj&#10;i6FsPA2bAaYLzAnanU0jiA02jOMxNI0sCh6MhnzZfBaPBqYLDBWYI4Sy3dgzZMb8J15pMHK4lUUM&#10;7Cqdslg5SKO4LKuiKINkifwdkI+rhN+xxaSw68g3jQUJ4igbGXIZubOxgbbLlzVxGI4bikRs6RMI&#10;NZCVFtJqVmSi8jjtOB5qbeuWZ9h+knVsNwoiWtYm4PXpDjIlGD3Mo01WzaYEIwtWn5vk3SDKcIpG&#10;heixWUc3YWplOHX9BDUYlpfm3SjMmYeaC5sZ6QBfu49vEh0CDUth3OrMzEYati6hb7alSCJ+1SxB&#10;p6S+jBEW9ksShTjiKjdDQBxrS8IOvq48pvCE0PR9G1Z9J08IazNUmMWw+XuOEeL76cGQNiNHxWiQ&#10;9dJu6iWejh/bi2xYe0TotTgNDELfMi/BFxha6ONtWVDTCKp9ADuvlbYJR8N7Yn46SKuSjgRMOt8J&#10;kcCxnXZgNbqGm0e5rdmGZMRurDdhAeudsKU31Bwvz016UTuxQk2zHAddu2VbXqvVsywPCZDvRej6&#10;SEiSprJ47SBDt2PDSwwvNj0kQsMlWxO2o2oKNSEN0wBmvA1TlNYIp3kLv4ev+5mXpW7awztJochn&#10;qZc6qhtaEJqeIRh01UuRxlWID7JWo9yxPDxaEmZ4lk7atVR6Ch/DlWxKVVFrqJZogHzNlSWrVGyW&#10;C43iZU2rI9NpXNSNmqGWFFdwzLqpVVRX9gItNERbaxim7Lo6hBcJvoA21ab4ZThFpqV4yLQVrxX1&#10;KJK2FSt13avpYcPUimJuRqERaHUMO6FQESFoDJnir0FgBaINikXHrWqOoJp12RE0XzbbbpRZvlpu&#10;GHXJk3RcspqK2ZBzO+j6aaQ7uOqgWo+WADsWEtARe5ri2EYgNnV0JEWETIF9n6KbabKDTmU7fpy2&#10;krQtiCq0Ph+vK87xwyVRVqs0kiA1FNOQDVPBy/ItxVKd0PATx0tNChToWxg5ZA9vSavpmdvCO8Eg&#10;Yage1WzHloU+l2dBpjZVqSYlbhw7kdZUdVFXGkqz3AwsjH5dz/AgBFM/BSc+K46pETKFsYMha7IE&#10;QWQjE1+Wbfl89SXSKlqlo8NHfBsaip0pWyBbsWGgt8IWzY0w12gTA0BTAw9fH8q2OKCIbDhlcBue&#10;BWILwwjtuYFMgti6PaSZU2fqmL7LnNRcKwDxhCrqrbSrE9rh5EnHNtw4yHSN2smRwSztRDgk7Tzr&#10;4nHwXeBZuKygbQqSNjFD1Bua7+PVhFEUeJ5jYpBPIc08HNM0BuUYCl1HUSRwQmCgFI6uQytD8TZw&#10;O8cOIXaytItTPgEAHtyLudmSfzEH0WiWgklRyBtC2dgsBYQnhG0r75B7WogvlEC3/hfHgmMiTacM&#10;cSNCb+F7I0Aas0gC4IfMN3QL0l5TDUlSmg3xdoYGItpzKR4cHxcwAMmqJkgYFnQMPbQUFLLKpe0I&#10;OOBlMD9rVTcaglSp1UVBVm7GLU5c7BPE5oU45WEHMJqAByMUhjnuso1CjPrQmCiTpx2D3igkAsPX&#10;+vsh3BDH+GhvBAyaaBLzX+tvJAriYJygqE1ZwVExTe505ka0lQFBbLTjJ+FrSHB3Nvw4Am6taopB&#10;zAHfuCCKTdfD70M/HYPPnDDkqJzp+RiadMdFcfJlYwtRwUB4HPNuAyHNl6DKBj5NCC3DwECfZaRi&#10;tdu0OBTtQU9iiNstxMZRNubOxt3t+6syMfZAyWFqDxGUGcMHvwkyAhdfFWdm2g7Xi/qQHFtASss8&#10;dbYKHBoRdCHS2UgjIq2J1U/7gYIz63X/A2SGBIoT7sb85viMJlQvsMW0qptwOlSID5JaSMykXOGq&#10;k7asKDXC0Ipps0sKxt/y7MyJyJOA8CDa9CDPQ7yNTi9s90gp/WHJBfmseVCVmb4KdReaLdJBh+2H&#10;wDA1KLQ8KjEIMpvFouTT1QSoccSNL91ADVBxoYHfImi3+JrHPNr4KY64yr3biDPJnbzttlsEseW0&#10;ptLtBGEvtnLX7ZDHGU3tp7ERR1YKzg6K81v8Bwp7bQ6xgeHF+8JsIbMoJ6OG/ANY7DNUC+MFdhDS&#10;sGhASOAUmTAx3F5qtAI1dWHxmXkA4wL5FCgtDyGUYdDhlTKILUu5GZUFHGKDWcShNNRGSBnzeEAC&#10;OTCUuA2ldkIxc4TIUlKXGWKtqAObCL0Ob7LfEofir+VmL9G6YdMjU5Q5fBAEdguxSXwnUGalEohG&#10;PiIueYfwwEQU2Ke/xPUWYqP4bgmFDofJqeeBFNt1T+Nx2cSArTMlFK8feRwmJz/laCOaAbsYN62l&#10;5VJwNXr6zdcrdz7b+f1H67/+cP8WYvvtJ8evf3N1Z6D86VD9y2eNr57Vv5xrPF2Wn/VjsSmzm9L0&#10;tjC7I83tq7Sv6LG9cmgubapTK+L4ojiyJI5uqtOr0vPFxuh8bXixNrzcfLYmjq1L48u1oYXK4GJ5&#10;YK05sq9NHpkze+rzTWF0V6cNEM78nRNnc19b3ZGXaK2osbUjrO5J60fKzrl1WPQuKiEtEKyE10Xt&#10;vGpdNf2yEteVtC7G1VpwXXavTtWDM+3w3Dy8sI8v3ZMr7/QS5J9yF7ZycElebDcubCXv/Mo+5l5s&#10;l9bRtXsKhmvn9FTdm6mNTJaf7kmr9ezK7SlBT1fz8pm0PXP9ZLb4ZKbxcF4cmGs8mqp8v1B+gmdZ&#10;kyd3zPl9b2ZTH5uvP5itfr8hPD+ylv6xIDb8F4YhLBLuv4YjWSc3f1Tuhab8d/44538oQlNg0I/w&#10;r9PLut2s03XalhrJtN1BdXqx/Gi+9GCu9nhZHFrXJjfNmdXmKLrCePmbMVDjm2f1r0cL3w2effH8&#10;4Mny9aQQlo22qPdEqV1bacyOnz2duLq/1BzZNeYPrMUTc+3U2rgwds60rTN151zbBZ2qO0fqJpG+&#10;eWJuHxkbx8bGqbl75R5WokIjK4tpA9QMa42w1vSrDa/ScIs1+7pmXVbNi1pQFOKK0mpoXUHt1MWs&#10;XI0uS/7pnriyL60eKKtH2vqRgU65dqCv7GvLp94S6NCe31KeL9afzpYfz1YfLzQGpyoPn5fvj5e/&#10;n6o/mpefLumji/rIgjo0LTyZbDx+Xn34vPZwpv5kQRhi7mxj+wY+p4n12jPQbnPyQJo5EKZ3G5PP&#10;m58PlT747vSdLw9e//Tg1Y/3/nJ3+1dvrf3szfV/eXf7X99Z/+m7G//20carH22+ev/42yVjvhjX&#10;Gh1Z6zlKz25mejkQq57SCHUxNOXYNlIXyqObew5st8S0YkPtWGrHVtuOlJlibAoRxJOrJr4aeUrk&#10;apFtJC5GIJCZGHqoCplWi6SqL9VDVclcoxMarVhLAwUKKjlD+W4rxFjl5K6Vmmasy22zmar1UGkm&#10;ut7yrV5stxMDIpJN47gpRl+ab7YD04B6YzbFUGh49ZpVrztNJTBMCpGQYEzCeE9za7QHeTvOswjj&#10;dBx5IQRfoGax3W15vV7Q67gEhEV64lmp5+RBgJ7ejaJO4OWuHRkwScwUY0kr7HVBfCQzEh/EYUcH&#10;LafIZa6Z2XpiqDSzn3ltjEZtj3yzabSzMrDFIW1ukDIAK+D8Zgbd1nR6PavbNdttq912Oi2Qzaah&#10;+ORVgIKdJOrEtNQxh07gxWh2t4O7mAkt80T9TiumfbjbLIJbm60JbbtW7lD9mSV10mYeCbEvpoGJ&#10;Ybid+DleY+hB1YR8aYc+wZeWDvMzM82WoySJkiZammpZajBCKZCDkZVm1dAZwgCWPobSGIqOqYe2&#10;Ebk2DP92EvdgqrdCWN8Un6JvA2Jgo1J4CdwkhFad5Dy2RYR3Qnv9YEx10Af8Dt5/QvOELWg2iREm&#10;GkyRhNaBxizUWtCm9aSkjjC4DcoKD2PBF40iRwtgi5HiBZ2pr2DdTGBChWK6VyfBT0ObtZPOB2au&#10;it3gXDF0PlyCGodSVA9Tv3AVp6zmBKdQwggCsyn4Gq04IJ3P5rdwYpqSheXFLxGmhiMFNaNNPGE8&#10;qpZBGBZsDdqXgHYqCBKKmxZmsDHTKE81C7qsJmmqYugGLBqCGmAPkrsF7e/pe06A/k8B19woYEAY&#10;QQS6jVt40KFh8hiOixxSlGkfMdrRn6UjqNRQ01E5x9dY7HvyZQMhgfsqpo585t1Ga0W5LxuUbyjr&#10;tLSEgAiayqYJcDZnzheP8ADMvA2k6HPfNOa2xg2MGy+2flA2HGFO8Hl7HGFMwexBgs/2wwjhhgoq&#10;4WVRIeyyAE/BltIEPoW+5qYOjBiYQ3w5Tx+PY6t4YNlwzI6W+ZBZgwss3A7zUOOEEQz2G/eYIKyN&#10;bQ/KbLz+H4a5F/9g2+GYsj/OgATGQVQL6xE2GMfgYP4RSMcMS6SRDwbcLkWfZy54ZPXdxIYDP9ho&#10;5WmaYxikffcYtMfu0182BQZUgudFcTDQKJlB06S2EFuSo+XdTo8GUmgIrU4aw5JAr2JxsCMKtJOx&#10;AP+0GM0LcSlP8jxpIQd2vu+g9Uil7azNXdg6rW4OWxfiMiQGFMExgYUewTLAtxSYGl6xxzZJpFOP&#10;oQZIt7J2iwUyQ3Hcgt2U7ouW+G7gWC5BV0GMS+203U4hHUJHsw1RMyUdBl87zHpph7YguWkDbkpr&#10;68hMTLIwhQVJ7peyAX5HMV3VwtGSdFiK+CpgOIIHBiISbI8P73ZfDxBOkUnb7NEmuyE1nvkTsTeA&#10;Xu6i79r0ARi2YsBspcYk7W7cyn1InzAOEzSGlvixcPV0RydI8QU65PzpqBbsVzxC6kbgx/vn6wFR&#10;P/0Qfgx+1OwaDh4BHySK6E1FqYmmoKIg3Vc1TdVAG1A/mooGE79JN6LAh4aNq7pM3iyGrPP28F8Z&#10;djb9rLZPz0XuqeTHgvpjcrYKfM22RE1SVMvGkycBCy2Pz4G+CMPibyD0QnoozbJUE0c0MtbdQLFc&#10;UXdE3ZNNX0basJtqavqR5ngSpa2mCoZQtRODGowGxLQla5qj29w8L/LRKpziiGpROfIhwlK2fyu/&#10;BP5WnMOOx6kp6ygFWcYLggc/GYrglEVcj/gGirysb7qoE4R3hZaDPLTci1pR1kbfDhKUQm2qoIDw&#10;3lA5Xh3kFypBP+GNpF/ECdBRM/oiiNBj8U7Yak3P1PCh2uge6IHgQQcIXPK79IPIQaNsF0e81QRC&#10;I2/h2Op0s1YnSjLXgxZig2xIA8gshqC5los6+bcGwm+HfJzynE7ewdfXbfXwGaIZ+FFwaxB+a/zQ&#10;dPcwpcX8VAm6LD5FykQCdZJvLz5Shlu127QUGtIMYgFihIgFOAtekFE4uszJCzlc1HBhhSPECyQJ&#10;lzAc0kImKocc48yoloQkWyaPTF4b2CCOkIbsRc38CH7cFISrkG8cPkNjkA9C5STceD0MDuPtIYHG&#10;BDIXfczy6dLUO3NkQwOI8D7ZRp+mQRMnt85rVA+Tk33hj6EB44LUj7aGnw0NwWADYYxHwTjCPgKw&#10;cxc2HhiU1nJCKmPowWNhuODMDjq4S4MR6uHDEwfmMLrhyPA1DrHdbm5ANYCfvZsE9wIbB+AwwHFA&#10;7YVJJiIkkIlL4AQPA9dooGTDH/HfeLr156VASONxYrzVJEMmTpGJwZSGYFIDCHTjWyWQ11sch1CG&#10;2c4GfMVo32EtSTjQRiAdg9XAjPyAe7SlGZVlu5FSncxjjg/0SNPWB1Rbf0NSqBn0mbIdEnAKfq4k&#10;8LlGpmv19Ss7gooVmLRbAhJQmRI3zmwoe04gm7S5p8Uio4VMheOlOC5ms63YSadijmyG76Bmrt1x&#10;TtwFyhs4kcPUtr6LHDQx7rOGuyOTKXukziEdtjIohFALURwFUZzPg9J6AnaVz/tCvXRzWodBWxPQ&#10;tlotBofRTDBRTBF1wMA0dhY6jUFsIbRHGBps7y9Cx4iNr+cgRzbUA52W54MZBanmboujaWDDEYRT&#10;xtnhqBz0YSjAuBp0iB+qL4wdnsNNBraOhFaEcD842CzOzdJRDo1xqwS2A1kZ7ZSvAEWmHtN2okjc&#10;0i2OBgI/TsEMwiXUwEybSG+1QGYrtVq4KXn5Jd047SVu4sBgoU2MOqndznHV7HZh7PT58xTk5ZHf&#10;hloexp3ITWw/dWEmWAkMyQCkZpnR7sDWcBPXimwncfxWFBFO1wrQjB4MpVhNIpCeZ1anbXbaBvmR&#10;235ueaDM8lpuQHgiecNZeWykoZZGaCqa4fd6bq9n93pOZLix6cAAyV2nE7jdECYnSGkFcu4reah3&#10;EqfXBpntTEsxPGoYYs3Ioj17ct9q+Xo70FuBkDhi6oDfpAjgLaubwShueqbs6KpnwkSC+UPoHhjy&#10;wEjZUtbM11qB2Y2sXqJ3IxSvBXrRL1xYZxPVx19uvXdn/9fv7P7ijZ1/env/xx/u/vLT4989Or07&#10;dP3xaPH7Z+UHI9WB0dqTmcrTxeazTW1m11rYMxe2NULZNsTJPXV+X1s40mijxWN16UBe2G3Obten&#10;Z8qPFxtPV6WRNXl0RX4KWtOHt6xnc8KjuSZFgZ9tPpkVhufEkXlxbEEa39HHd42JQ3vuLFi5ivcu&#10;o91Te+dAWz9QN7caS6vlmY3a/JG6eunsXDpbZ+Z6xTyVgms9a2hJXQrrgl+tWKWCcnEpXxTUy7J1&#10;3fBrctpQckHOamJSkVIcq82oVA+KtfC6EZWaaVnIKgXn5No9vXSOzq2Dc/vgwjk80rZxx4XS6Er9&#10;+YG6VYovlK6s9pR6UizYpzvC9GZjcqUxuFJ/siQ8XZGGl6SxJXFssvjw+fX9yeuHC/WhLW3mwFk6&#10;Mtf39ZUr86iZFP2OFfXcVjvrdFq9vNdO/9PVmfz0f8gfr/8WaPtf/uVf/gW5QRBwiA03g3VxC8Lh&#10;jxfj7fjv/HFmVML/eA0o2G5lvS7N4EE5IC+2bs/rOnqi7gsLm5WpueKDmQK5ra3JIzvO/GG4slwf&#10;XqgMTlS/G698S/ha/Sva7uDi69mz0Y3KnBxXzY6k9QQhKy9UJkeOHo+cfT1fe7przB+7K+fO1qW3&#10;fWXvnevbJ/LWqbJ9qu6cKNuHysahvHGobRwbW8fG5pG+fqhuHutb5+bRlX16bV9d25cVt1R1yw2v&#10;0vSrTa/ccIt1+6pmXRYpnt9F1b9qxiUxKzfTUjk4LzhHqPNY2zwxiI6M9RNr4xy3DveOnYV9Y2ZT&#10;Hl9pjizUBucqAzOVR9PlhzP1gZna46n6o+nG4xlhYFYcnJGeTIsDs/LTycbj8coD0Gz9yaI0vCaP&#10;rcnjO+rUhji+Vhtdrz/bFQhi2xemd+rPJ8UvRiv3Hl299/3ZO1+fvfnF8esfHfz2zvYv39788Z2d&#10;n7yz/m/vMojt3tZrj87urznLhbBcSuq1TK5lUiWUK4HUCA0ptWkleezosWPQrgW2ndpOaoGkliHm&#10;upgaQmJIia1krp6FRh4pkUuoGYPYnMzlkJkRaWKmNWK5HiooAmFkQ351UuJnEJvNIDa/Hbgtz8ks&#10;FBFbeiNVG7EmZSakD9uFILMwSPCwBVkYtuOkHdHCDqgunkIQm1+vO42mK6ihaWUeG2ZSP6N55bjV&#10;TtqdtJ0TypYQyqakkYaBqttyaeuDtkuuyLRdJvlqodpuHPeSuBsFLd9NoRkYZpo4MLVuIDOMNH2I&#10;jfyfA4LYyDusD7FpsW5lqZPnbgvjEDmIsZGMIDaPotQlfi8CuV0qYmQWiti9LhsbcpDVzjEaEcSW&#10;xy6GN3qQiFC2dhjArIY5j6dut9Ae2gAopekmNMnrYJjMnDYt53QxSBCRN7jdckBiO2lkYSPymrGn&#10;p4FNUdvIMd5PgyBDtQHtFpg7VmabLdtqO3ISE8SG4Y21h5rEPcMJYsPAH3g5a0wLOhO0FtuI0D18&#10;DJYMHUODaT8ghwFqhKyxeT/kE5SWY/j07Th3U6gRtBU6Q9MihsZa6DBey0cOG5Xbfqvlpm07yaEl&#10;QF2AooMjNAlybWO7jqq+DcWFdBp2iab4YnJ8Y0+X4QjdC3qV6lKYMzbtSZOWbMYyh3YFfYupYni3&#10;NIGJq2CGdgX1DsSmUgmAg+oWQHFhiz1J5WqT1xuuKrZ5u78BV/iQz7VA5PBwbCDVgaFHewhobA0m&#10;rGmYhMzhgLYmYKs4aYMCBrf1CcwKx7xsWt9mkUMZrGC3v/ATaiLb0IAQN7ZElMxwriKzme0+sbgt&#10;0HeRSao2U3+RYCtEbBi8tFaUsDxdYnCbYuoEqMGcx1XagI72HgXBTudQHerHjZhV65oe3ZEQN6sf&#10;zwVH2LBsMQtMCx58DUSz9NxOeHF+ntknlA8rAsYRjA1u5LBTWBfEAGJFyN4AM7N5yMYAwSpybAKz&#10;QGDiQBu5KGj9uNTk4MYIaVzFkepCeeYBwdEu2G99QIr5TVAOs/eYEUi+ePgLQ1iV/T8MfGyB6H+E&#10;2LIM4oZcM1A/iNuiBLExO5Au8Z1Jmd2IBDXbJluUDFHXB9stwNd362A2JN2HNRJHVEiGK6GStMCK&#10;2skWWCGBloNofWsbKgDZxrBIYaVnuMRseA6NEVYVJrDGfcLCYE8T9MYALAKAwACrvpW1YeeDuJFP&#10;224yEAc8MO+pErwZN3BMh4eR4p44RAxIQoUUNDttdTB+t2mpaZe1JE8gJkLwuxZeEEWbQuVtqA/I&#10;J0iI8ClXsyML2nWE/koEFg7/Md8fUIhms27to4hmc0gL5CqWLenIR+eGXQijEEfCoS0PPZV/G+iv&#10;PE2fgRMgQQAK2gOT3PbonaB+hr6BjSBkGSo0lGdI3Iw2RsBnxvBKPAX42edhexZBbLS7nk97Jvj4&#10;YBjkh6do3fCj/SFbD4j6UcpUTUezcAtixhcuqFpDNkXNxXfO0B8wcMSHUDPLgxWLpgZ4/FugEGUt&#10;NCJE5fyXpRt5EAf0UGgP6rcUA+23FQON6UOQooZPyUFPw+/MogfiW6Cvw4Sgot+Olsd6hNyjchzp&#10;ZRpeoFiOqNuC5oq6J5muZDiCFsECJujNQD5OkR+qDphvC+JtgJC2VFMVoA6E/EfBr4NH4/gdrnKE&#10;C4SrzOInuYZ8TVTxHvCkSKMI/SKmi6p4TogWcrgNLeR44r+H2JDA27vtBiiOq8gn2A413PCDB7fD&#10;kaOKyOHdmF4CiePglmibAgOSC+0I2SdA3wvSLh4XkgdSyAtofiBv5+0uqNXuJilsypigEEYciUN/&#10;QyWoDcRqI0wNXwG+NXwyDETGb0M56Pl95JR1G7SBtY0h1GipSptvEO7mBvS50TdOsC+kDUkm5Nws&#10;rsyyVsL2HEA+CLICogYCBz86CJKERChaHxBAyIUPgfusBgLpIEbwOGzKAYQa0G0gylAPh8bAjHw+&#10;1UG4GN4MC76Gu3BOHFE5GCiBR2BSFzeCWMNV3BoCjSNiEIYkpZnQRqt8j4QnyqIgl2z8iXDTW4iN&#10;S0UkUANH0yDkeQJ9XVEIVpMkRRIVOkr4JCggGoeo+FjD8S9JoU+Dfh/8UhjCyJGNoojeDFgEbHFO&#10;Pk6x6R/ayYcAvf6uBeSXzf3XbsA1QsRQG0Pl8BARg9hC8N/yIJ8zMJQtBA9eYRDF7F403rEhkuK4&#10;kcj3A1zlmCCYGcRGs0346VBzlGQMYkvBcwOxsa1c2FjPZAmhZmymLWKfGhGkGofPCEpLUg7G8Xk4&#10;nDI8jmCyPgbHITPmOseIdj/gPnS4SvsktLiYpGGEKmelPLYhA2qGqgBdyAhoESh0LWhQHs1WJm4S&#10;O6iKFlXjCErMINYcXyKIzYQaxtQtAsLYcgHyaMMpTX9SiIy+hqZ7FK2RAWfEgCPSPPotboQ0ZByD&#10;zH7YIQpFkEO6H1uCCjam4BFx/e2mfuKhaqEf3mBeUD4J+WIrOt08Vn0HRKsxAtdgEXWQT9gZw9QI&#10;ceMQW6/ltzOcQmWFdkoLPphjGoFfDA4jvwGk8TWzPfFpIrmToSrci7zeCH2LwIaraAY4yUuOPJhJ&#10;K0YmZwanHrpm5HNIjoKukPccrR2B6n4LrrlsmSesEi3yOMSGU46g8Xy+MhTMHHrj6BsvxSE2vtMC&#10;MlEWOeDXGGRmtTKLcD2Knha1QxBG9LAVRF2KXgejxsxTvdU2Oh2jDWoTfwstpIBrEdja+Dlc8iFo&#10;U8Q0PY21BGZaDk5U4qWeDdUpgYEQhp3E7+Qe9PBOZrfiPmeW6nmmt3KQmxpeZng5BmPbb3t+GxYT&#10;LLvQyiMjDVS8qDQ22y2727W7PbPTcWPTSyw3I4jNZg4TZjcEqe1QaQVKHmrtGNai3WuZ7UxHvwpM&#10;WpCQul7uO53Q7USwUkE8BhwxU/Dxtt3L9TySI1fzLSN0bGhPeeTh6WijvMjK2XopUJsgNpNBbFLm&#10;1kOjHBQv7YuJ6sCXW++9u/+rt3d+8cb2P73FILbPjn/3+Pz9kdKn49WHz+sDE8Lwc3FktjpEEJs6&#10;vWcvHror+9bijjq3IU5tSzO7ytyRtnRirJzoK0fK4p4wu9OY3jYm15WxxcbgXPXRbO3BfOPRkjSw&#10;ogwuSk9AfP3cvDS6QDS+KE+syyObyuiuPnXkLJz5W2fe5pG5taesHqibe9LajrC8K64cqasX9va1&#10;v1sK9+vOhRwWlbgq+OSHVDELRe3qUjqrUBytcs2tCGFDyZoqQWx1Bq6VG2Gp6hfKzmXRPr+2zwr2&#10;6bVzes5CsJ1bB6fGHofYjo2dbWFltjC0VBnbkzeK4bnckZSuXIuuL83jzfrz9er4cv3JSv3Jsji0&#10;Ko8syxPL0vhU6eFU+dFs9clSc2RDmdo154/M9WNr4x8IYvvnf/5npGBywJzgEBuGWc7E/3gx3o7/&#10;zh848xxmA9kn3FbhQBs0i26bDB6M63yhqN9zjVQ7llf2mvOrjafLNUIl15TRDX1q05xZrD5dqAxO&#10;1u8/r31PEFvtq7Hi/bHr75evJ3eby1rWsDqS2mvUk+Jscfzp/oPh06/m608PrMXzcKMY7Zfiw7J/&#10;XHAOroz9gnVYsI8K9uG5tUfk7F24+5fu3pm1faJvH2tbp9r+mX54rp2cqyfXxmXJKlSd67pXbvol&#10;Iu+64RYK9nGBovEdlcib8bTkn1xYu8faxpG2emKsn9rrJxZ+0ZVTZ+0y3Cpl+/vWzKYyvlR/Ol8d&#10;WKg/WagPzlQfT5buT9cezdQfzzQHQFONR0RNwtqW5GezjafPS4+mKo8XmyNr6sSmOrmBri+OrzZH&#10;V2uj642xHWlyV57aEZ5v1semhG/Ha18OlT4fvP7k0fWH31/c/ezkzx/t/+7Ozk/u7v70nfWfvL3+&#10;kw83/vzxzqtPrh5sh6uFoEzkVa/9GuFrqaa2PAMihi3eVCMLZESmmdhOZru5K6YMMgvkZqSpmWt2&#10;QruTWu1ECW8gtpTwNYe8qS0zMcAvJKqYGGrLsWlbz8zp5WY7USF9EooO5rYjvxN4ncBtOU5ui5nW&#10;TFUxNdS247Ddl0E27ePD5oXacdLL8l5KsUpSyw60hivUnEbNatYdUfZNPaHteNw89fMsaOVRK4vb&#10;edxOI9JIAz/xCWLLYqOVWG2Ifmo55J1JXnIUmCDsxlEvibpR0A68DGLdtrLEyTECZXZOgxCH2MyU&#10;8DWbYnlyiM1jXmN4douQrzSxcIskwghEIxlFW0sctvYz6MUszmjkdnyGypkWRp1WrmUJCOMQRiMH&#10;Q1o7dTFAYvzLyTvdywO/D2zxuAnk2m2jYf2ACFlAQCGhhC6a3Qm9bgDCLUBiHjUTvxm6QuTqCdqc&#10;hHgbKJUGXuJj3HJTDz+W2/bttme1XDmO1TQx8LydltMlrzrchcZpDPmEcmKoCIN2FLSgf1BxK/Yw&#10;ePDZKgaieWbs4mhQlAr8FuSYFvEwsXjPseflbUbQDKBeEOhmxpYemUZkWYkDHr+dBJ120IZm0wEn&#10;n5GDTgPVRPVt2TFlWF6ejSOUG9J7XnDCxxFqE9fGoFqpDu2Yx93NoGZBheqrU9BRbgKi4dSJA74w&#10;U+mvyqSYaNDPiKe/NpN0uJDFBEG1GkUJJwSNa2xgBif4b1U65OOqaGhNXRFUWTYoihmsPLYwjlb4&#10;eQSWwdr6AVlDJuFugU/xzvqLN+nUCWkb0ABWDAuvRi5vIGiHZEUGVCFsMbamg2FhpFJDzU3abb5H&#10;GFThW1WbdGWchj4K8htJOmxhWl6qmDry0TbeyFseCwYIh9iYLxvNeN8gerdObYZLDm6ipsOcRw7M&#10;CUYcXIMpQm5oMCoY9GbDxuCXkIA9I8JAgXVE1F87c1OE/AhgdSAHhhCOt9VyHxzYabDHQGSk3YRy&#10;A9FOc3wJz01MN27mcYOzP+zAcsvJbxojDhlvsHm5rwcLHgRTj0rerHsNb/64pcimh3IMhagIf0hw&#10;cxEt4bdAVZy4oQgi2zXDMEdGLLmEuIS78XyYnRj4ODqGNLckuVMbt2Nh9HJblDt68BvxJwID2MD8&#10;oi1KFba6rbSdMScyfiQshhxeaH0vM92ZYxrhYmDAkHzrdNZ3rmE9jPykmAcNeffgGAWxY8HOx/eB&#10;PsfAKRfWcEw8DB1AWXB2W90eC7BFzmg4S9sc0sIx9CNatgT+KEtDiAkX3RemGK16YtAvB844P+5l&#10;s201COZg/lzkn8lCB8FuiywfFBqerznccOTADT4Jn3mBcZ8pjqoQMsVANBwDi1z5XNuzDNvQqPs6&#10;UJidAPYlLjmazSGqwHATJ0zdCEe8EBRBe1CEYy4BA79CO4D1CWsyMF1T1AzmkoYiYCbgg0GEYEYR&#10;tMcxaDkqkYp+b9hynxzF1JhvGkeIkoDMXP4U1FqHPkgqzhzxYBB38MtyIIZBbPR7BX2vPcLpQJJu&#10;sMaA8Hm7iungEyDjm3kSJcwp0vFo5xG8CrwWCAXmVgZKPIK9YEMEuuvIhiVqNmqQTVexPMXCEbXd&#10;kOWrdgCZgY+f7xfBfAlBOEVLlKZMj8OgT9SM5hG8eOPXxhE0EE8QfGZ5HGJz2XtAPo74EZGJh8Lj&#10;ozgdmR8cx8jwe1G1pgu2Ww84nELegYFDe7wPgJmfIkGVs9cLftyO+gnhvx5Fl6TfF6LHC1hfpd+O&#10;ZTJcLCRUK6Z+TlgSC/KFBEQCPlJ8d+1WFwl89fg88YbpVac50hBNqBM9x9RMXTVwRP1QRKDw9tq9&#10;VtrCZ8WkPAFqtxjf7eeJnxiXTM1SJU0RFVVSDdXEp4d8fGt50kJ70AbckcP6kB6QKkiTOOLYFt4E&#10;/eI+Ofmy8GFoNokgrw/9E7jP5AZVwiQkHgSP02GRWyBYUBuTijSxgWqJgc0KgBm34JWAuMTDHTnx&#10;UjQXAlmBe6FjJxn4IZYhn8mHV+/PhSDNT222ByhuAUGH2+FB0F25GERZ1M9byG+HHNSJX4GmUtg8&#10;CkFs6EGyysE1BaMLj9fGYDKMGBhHOEaGKyAJ/0xcJAwLYw3GHQwsyOTMN4AarfpEJsPj+OJNwtcw&#10;+NwCdregGwPXCDjjhDRHxMCM8QtlUScqxylK4cYgXoSxxchHDgY4tBOECnGKq3hi3kKUYvx0awa0&#10;EcqGI4qDDfn0mskNDUKL/Mr5AlKM3QSZxUkfWWN6wg+UpLd+7rjU1yKYzvBi0DcQyQnm3XZbAxig&#10;YyStdtxqR3kr7XSTdgcJ8n1jOgMveANXEaTF428E0MxpMXfu4e5RYkPKRimhbH6ku4HOFDDG3w+d&#10;AXUOpXg4Ng6l4aoNucsULYuWfBIcBoIaBuI3wkAFBo6mQUMjtc0lrYwgP99FcY+q5YtV+9ogquU1&#10;MI2uT3EPKihN7nKHtVvnNY3ha1rAILaQopdw5Ctk23yBH6dsApigLicjiA2cvBRH5cjTjfGAv+8B&#10;x7ZBuIHSaJVoH5IjaI+c1FA/900jsI+BdF6rvzOp5JjQigllY+gb2kxX8R7YShco8MxSoJWeyFEC&#10;h6NsHE27xdFwSgYLi7PM0TQUQT5H35AIaD0m7ToKTuSosPiyTM9zqwXLBU8au2QXeG7q4hi2wpAg&#10;tszpEMQGTi1LYe+AyJOA+PFckZ/7oBt+vIQbSC4nyIzFiQ1o9RIzPagIHjmP7RYosVqZkSVqGqtJ&#10;zIE2O9ad1PBy22+7HrQPcvXAkzrgN9JQjWHYhrRAp5WbrZbRavmpA3IzF2S2PDP39LavtXytE6mt&#10;UMlDtRWZ7dTsECZo4CeIIJscJ4MhQxCbw7bRM7ux1iZUTmvHRjexu5nVTU22WksPYQehDb5DZmAE&#10;IogNdhzb9EDHsRMZ3Uhvh1LmNiOrmhQL3vnz+uMvt+68u/fLt3deemP7n9/e/9d7ey9/cfKnwYuP&#10;xytfTzeG58Rns8rkvDa9UH+21Bxfl6f3rMUTf/3EWzswFrfkmc0moWwHtO/ByomxcqQtHUjzu8Ls&#10;hjqx1BiaLj2YKt6fqz9cFgeXlcEl+ckioz7EJo7MiXQLosqD+dqjlebItjZ55KyeB5sX/h7oQF0/&#10;0DYO1LV9eXVfXjrW1greTjU5qlgnDe+i4RXK1llRPy8ZFyWjcK1dihRHq9EMakJIq0eFqNoIizW/&#10;UPUKFY/i4xft84J1emUcXxiH58bhmbF/YR6cmfugC+fwyj8+s/b25PX50shK/fmhul1OLpWuLHek&#10;cnB5qu2vlEaXiyMLlUdLtcfkxSYOL4lji8KzhcbTZWl0XZlYk8dXhPFVcWJXXTq21v+BILZ/+qd/&#10;Qgr2BofY+Ibft3z448X6DfnPmwJOGCcwS1BJf2KLqScwI7rtFp+BzzqEsnEvtnN940xfP7SmD8yp&#10;LWNiRRqerg6OFx7Ml58sVAanmw+n6vef1b8eqX45UXrwvPxwrTyzL65qedMkaLNRT67nShNDBw+H&#10;Tr6crT7Z0WaPnOULd+vK3712Dy6tvWv7qOQcl7xTUME7unIPL72Dgn94HR4W/IMr9wiZRe+CyL4q&#10;WBfXxiWhbOZl2SrUnELTK4pBSYrK1eCyGl5Wg3PUc2ntn6hbB9Lqnri8rywfqitHxsqpvX7mrp86&#10;63xd9LY6sSaOLtYH56sD8zWC2ObqT2ZrjydK309XuaMmh9gez0qDC+rwsjI21xyaqQ0uCMPr2vNt&#10;a2Zbm1qXxlfqI8v1kbX66KYwThCbNLnVnNioPXve+Gai/tWz2lej1a8Gq58+vP7wy/O/fXz0h7u7&#10;PwW9tfbjN1d+9P7aHz/e/tvT64d7yUYprl+HlYJXKQb1ZqqrXZfWZvYSJXFAOkV2dKzUtiGDcsdr&#10;uVKm1yOp6kmNUNVyj5iZNCEvtsgFv5l6LoNsnNy2UlNIVCFV5czSO57TSxnEllntRI09QnwgPRnE&#10;RigbyUSXXORyXc5tvQv+hAgCji2chGBlSFMUQiinrh1qsACqVq1iVitGvWo1BUeTA5MNS6GXZeiy&#10;GJtDojjAUJ34fuwpSQiCnFXJbTjQ09CgIKCBy4L6++3Q74SEr+WemzlOarstjDGEr1lpf2GmlWHE&#10;itjCTFr1yYh7jbkgK8WARPiaEfcDIrCFnAxia0deN/K7OIZuhxzZrNzpQ2y0NpMgNqfT8roZiA0k&#10;GFMxvtLo4mVBgBGoHVGg5xhtiNEqDISMUreNm3oW7QiBlpAjWx9l6/rNNABJiS9jzEbjc4zNjBKo&#10;Po4J3TK2nZaH9+90MMA4aproWWZiCOzQwlWMK3j5+KUMjPcxNAxCzfxWCGIQm4PmBbRElNaHWgnt&#10;kqcFlhG5OGq0Ly05SPu0bpRtiAelq931Wx0XY2ESm7FnhI4eGlpgKL6mhQZD5cI+AJfmDvRy7h4f&#10;B1BNCF9zTMWzodnw3c2hpkAXIXyNzQ1C2+A4lxGwzT09Gxobi7sR4AgViit5bCqVdDI2s0rrC8DM&#10;l3YyyIxPnL5INOF5A7HRZnR8UpTrcKgWiiBTJUmbBCENfU401LoiSpqqUQR132fQ2C1GBgrZ+tCb&#10;jQjwashrzGZrSHEJbBx38yEvszQkgnUGZmjGuAQb3yMwLqAAK9CevZg2/4JijQQUX6jUXNntI2t8&#10;/YjnE3xG1QaGY4ua2oQ9oqkqVHqfajNc8mIz+Y6iFLXNNBmyxsAKIoLYyLeGJqiZ7U+bnSFfhn2i&#10;6SpZEYSsMSJfAG4SwAxgFgJhbTA/YAzAKoAVwYyWPriGUxThVgQzLfqLdFAJM3to+1EJZib+oRgZ&#10;KwQ5kZXFXBiQyYkMNnAzYxJWH3l7xRTKB2NOH2KjIAfk9oUEcmCqgQ3kMxcMx3H4vg0cYsMfEvi7&#10;hdhoyGIQG05xJLMQDWUD2q35h2qRw4kPdLBLkeYGJLc50TDejFtrloMgOMLupRVSzJEElYOZG7Qc&#10;a+O3QxHcCwlcwhF35Dfl7jA4trI2NAfY4ehwsNthycPk4q5bOIXtADZyNMNNo4w7yzDsjOCwgK9G&#10;JOeaVislvzYwMIgNXZ4gKu6+GLFKyNTHGyZ3NnLGQZ24L8F8SY4aOOQEzoQgIfR7fF34VMh3DLZa&#10;iza+jTjca4maI6MD4iP8AV9zeJ8zXVeHAeqGhMoR+IXuziGwTtrmiw1RYR9wYejJrXMTR3Y4mkP+&#10;UAz8ckzHhJEPHp28q8DD9tmlhZaOaqE9oYkOSpHaPMdHY8BssWWDsDWpHvwKYLB82j1Es6nxku6q&#10;VojmmwTTEL5Gb8m22PJPFMEteP2uZqFmXr9Hq8fJzYreBt5enGchxA25pzKEm5Zw4llAeA+wa/Gw&#10;t6toQcSPN88wLBs14174aBVDbyqGoKI9sRXgQwKhY/Cej96ItpmGrSs62ubb+DmZKeyGhIjhF2Fm&#10;d6C7HFPzNTsyvBjfvOZwTC0yPSIWyQ45aD+IPMLYq6bH5D5rL7x5TviNWuhp7FXgkVGEtxmneF4U&#10;4SAa0uDBEaf9Z9fx/RNGiau8HhzpFTEXP/6K+Cpa7piGqzkkJlsNyt8td7BBPtJU+c3aWPrpWZQ0&#10;vgwTR/zc+DpCdFqPlmHiR6ceYrOuzvw06UuErLhZPnn79ZEYYT5leMO3Xy7eMwfpqFejqSyNTwm/&#10;IH44fBHcYY3g7xuiPubTvfAp4RtEG9D38GOpFPQeKTSdFlyzxuBDIwgMN4JkgCTk2B85rBkYSWhd&#10;PJqB3x08XBgSbsU9whhiRS1nEwz8iXhx1EaA7A2wxQEvyFgLgpj55N6KGpQigQMZgn6FFvHlnwz3&#10;xx1RFeSwgQ+HvMhIcFn4tpjHMQU7Y4v30SpcpekQht9Rk9AYJuhIykFi4C0xlBCnYKDjrZswi8vJ&#10;hT+IGmnQBAwtDpVUTTX4fWlWRjclRRMkRZQVJGSKlaZj3MF1BofRXA5OOZqGcYMPTDyeGudHe5HJ&#10;RygGZhEoxmGvW+yMj24ojrEPN8UR9aNmlOJjHL8dH85up454wRsErU/gATOrBwMgDYK8COdnDaAh&#10;lZdCDm8bilBZFtWBz34hzZaIQk7QfBtXBhymDOCIj57rBqQeEDFJQJBcH3HzKGobLfkkupmo4/AZ&#10;zdtF0GGyuNVK2m0+pYePjErxOm/q4YgVlCKHpj9jtsggB0Ut2h7BjQllc5PMS3OPAmzmN9pX38UM&#10;SldE4dJabMdP2pmUQDp2BA+YuXbHIDnS5Xym4KEUz+TwHLQ+1ElqIXNnwxiGgrx+qodpgyjOb8qI&#10;cliz/X58EgZjkbbJCAnCuZhPGVc+OQAH08NngBoxxxRBmOAzxsbxsj7KdovKoR4o+awSUl9vwgrz&#10;ssjk1RInw9TA7LehG1MRqhw5N/zQilUI0VvwjoFxaAx0flL7mcParT+aEjggvmHo7aXbq8hBmnux&#10;IWGzZaFa5OHIITmw8UxC2QjYyu1W5rRzKPnQ3mFQWPikEsfLPDZfnroU/SbT8kxNU7PTNtttu02I&#10;FTGn6BgOirip6+c+mEPYPt0WGDg/RciBrZEHsIB4tBl6XjwUmo02d1EVOSgoSQRmWFJuZtIS0dz2&#10;Wo6bU8wiM3GN2GFeb4mRJXoa61lq5JnZaqElQe4FDF9zUsfIHD11lMwFEcTWDlUK5B3qeay3yDqj&#10;RaaRDbIT2IaumcNiYgtF24HaCsiRLQ9AWhZqKJURwRQyY9ekSEQUZRt0G7uNFormbHtTFMw8MXGa&#10;sdXIy8XgcrLx+IutO+/s/vKtbYLY3jn4yaeHr3xz8dfhwmeT9e9mhdFFZWJBn1ky51alyWVhYkWY&#10;2FJnj5yVE3/9yF7Z1ea3hOltaWZPnj9QF4+0pSN16UhZPFQWl5rDi42hhcYg4VDy02VpcL75cKb2&#10;/bzwCDQnPJkVnsw0n043BqfqQ1O1p4uNAdByY2hNfLajzh07q5fB/nV8dKRvHmob+/LqdnNxqzG3&#10;Ky4e66sXzta5uF3UDyrWWdk8q1hXDa8kBHXBr0mRgETdq1SdUtUtlO2ronl2pZ9U3MuKe1X1rqr+&#10;VQXkXbIdD84vrMMr+/jCPrywD668o+vg9Nw5OFA21hqT2/LcmX1QbxX1nqZ05bJ/eaLuLRdHlq6H&#10;50sPFioPefz62frwTO3ppv58z5k98Ba29KnF+uhcZWi9MbOv/SMtFP0fBbHhD/WgLGwO/GE0RhpK&#10;H2130IWpQRAbhQZud+yWqYTSuUEQ29GLEFvlydgV3uDgYvXpjPBoqvFgrPHNaO2rifLD55VHq8Wp&#10;XWFZTetGW1S7jWZWXqpNj58ODp18OV16vCZMbMpTu9LCgbp8om4eKxsnMoVjuzD2QKfMZw2d5tjY&#10;unT2rtz9ondcjc4bSQlUC0sV77rsFIrWZUE/K+inReO06l4K4bWclmvJWTO/bLYuSuHhsb62K87v&#10;SnPo1nvq7K46u2/MnXkrl/H6qb+0IY/NlR7ht6ftCxoDs9WHk6XvQTO1R/PNJxPl76drj9C/QdON&#10;x9PNx3PS00V1ZBXfT3Mcxy11Zt9aPLAXt7XpVWF8qT6y3BhdFZ5tSONbCp5ufE14ttIYnqw+mKTA&#10;bY8mao9Gqt8MFD77+uL1z47+8t7uv72389M3V/75jaX/emf1tx9t/Wnw+ru9bKWaNEpRtRTUa4ko&#10;ty29Ry5sWtuXIktJIHRo60y3HTBynZajtS0xURuB3AxVLfPMTsjReg3SNqaNNSm8Wpv8p5yWbWWm&#10;ECvgVzLL6Hh2N6aFom1Iq1hLAoMQn4BWOPaXN7q4hdo2VTSj7Rpdz+pEJuQXhoTIhVTVae7IVD1D&#10;9zXD13VP0VypZkl1W2rYatNRRdpg1NbDwIwjn0IDZAEMTCKMfL6fO5C8Rh6R7EODCV8LDMLLeBQz&#10;cuLlTsVeK2Dke7l/O8xg4AEh4bBdqN02RHwfaKOXQz7DtE0P58TwA+L8vGbip31wfCunbbMd2nkg&#10;8LqR3WmZbCoGhHEIo5F3ExzBxh1TFs4spXBmfosWjd7OPnF8jbWNAn/ybW7M1LVycqy7wf4CMXbl&#10;1MdTm202LuK1h47mW3bkGoGt+YaJ4TDzPIoQ55mZY9BAQuOfhVEwx4AU4Y4Yj/XIo1vjh0hoxx83&#10;x+jomdByU/JTi3s5Rkcr9lSC2GwaVGIM9rTjEkPlMEaSOx6eIux0/FbbzRIrjlCbjsaEhMoxYM5m&#10;lUN1gJqS2Al4aEYOygT0hv4EYIiaSYf4Qe0gJYOUHhyhWHBXf2hRN/gXw9FosSf5rLE1pP0YH7jE&#10;6EYFZPOfYAYn0pyNq1w3s69E4GTMdLxNg58d+wsQQNDnZMuoq5JsaDA5YdxxNI28zwjh8hnQxiG2&#10;lEFsIawiC5YITIk44jk4hc3OMsnxjRe5ZeaIGNRo0n1/2PmL7x0HHtKS+dw1tF6w4aps0JYFqBCk&#10;OxaMcVmnfQzQQl4bMintUhr5LDQbTNF+CDaTYgGRFxRXo1GnCZuUBVpma/4oSgvDy35AzbjeDyMB&#10;tgdPkOnEpt9vbZsbZo6y9QlXQbAlwA9CQfCQdcQ2MYAp1XdSYCHYQGTO3a4MNckRjRtjsNC4Ndg3&#10;z3DvhDx6yIZkpiBMNVxFPk9jpIMxyt3WcMSp67qojmw+Zl/iD5cY+MZ83IIfVmnRAisGlpGpmTBK&#10;KXoRruJeuAu3V3nbYKZy65SM3oisVk6EsrElWtzE7TeYnXJLGJkowuESnsONT9irqB9GO4fPOi1a&#10;s9nOOwnzhUF+wBzEOIjArHTY3+TClt4szOQWPoMYaOkc5yEGvEPmbuNaXhKlhD4wtiRMUQMItwMz&#10;KuF3QVUgJNBXwM893XAED+rn8AoBLnHejmCChI5iGoJqSzqswwA1MLqpgTyPQiRsmNQBzDtYfn3/&#10;MjuILR+VECzlUnyuW7RFE2EuU/AydHGX+THFrMsigZa7bJWoY7m0NBpdhXlI4XsgwIVQPI/jXy6L&#10;9WZotEDPooXUtEAP1iqH89gdCV/zdArEhsbQvn2Gq8O2N2A3s1sQIE2hxDjig1KBSSgh2p8zbxNC&#10;8UzCofCVtmGtonKfKsez4GGZY51F0LWo2ipkLUFFtxAb3id+GlDCFlriI2RedVFgetxFLjIxiBH0&#10;w3s+dRse/Yoco8h7zlRNDmmFjPjrpcClIYQjAWGe4aANSOORcRUJ3IucW/wYaRREO9E2ckCTNLx8&#10;5BAD5A5qesFtDaeoE41H5bxmdAD+A6EUar71MiO4jXnw0btC/QwLQyM5WIYj2FAbjiYD1HAVRBKK&#10;waloME5RlvMgx2QdgN5whKGCOgDyQagcRGm+8Jbjv8zfkzqw4xM67FJMtJugbAGBzjHFeuN9gDoA&#10;c6MjgiiEjPfCLMJvk/cZ0I0Zro06URtugV6Nl4+qGH5HXxCDngktZQ0gH1LKJC82yrlpDH1N6Ev4&#10;+tjn2fdCxTfFIT/8uBwdI7I9SD+IQeQEzHsRUqIvWJjQ4HKj3ysYUAihgVJgJunEdmGGGCTJw4A5&#10;usrAOzCT/GNzFSQqmeRBDkQTrxO3oEkCBrHhKgSdji7GBTVboEpwGMvh+BcagCK8DUiTIOXgHUfZ&#10;biQuf0CPO/OyFuLIhTYKouWoGYRM1InKJVERBZlCBzBYS2PbW3N8jSFlhFJxoIqNSuRezQE1kKLp&#10;HAVDUe7ChktsFCOHMl4EIhYfE0O++kHc+EjHoS52O/LORnHcDsVB4MFd6L2GMRLgBxu7SmHdkMPG&#10;QbweGvUg77nnGvg5KscbyWE7pNkAmjKIjUZV8DAinzgC+NjOBopB0wdIuxiqUorCRss8GbiGwZr1&#10;fUaQr7R5AkWBgPzD0UHlaZa02n08jnmvQ6OgCTYXRN0Wgz6bYaG9F0JYhS18E23UQ3gcW7YOQhrF&#10;SchBVWMBznCEusWUqDzIMtonIY4tSE28STxv2gqyNuhGK2POay3a5YATdDDS2dh8Jyq5Vc+g70EH&#10;Y/yk3d3wUyC2F4hUMuh1KA5VDcysEs7fLwI2Xi1ycMQp2KDR0UJRhmoRvMXWYNIyzNsEcxbjmBeH&#10;3nCJThlYhoTHyIXVAFuAo2YMfSMUjKuv/wnEhktI31ZLui7ha3RfVEiXWNmb4oTWmS9AeLgLaiDl&#10;+QYO48YIT3OUjXzQmDWBHOSDE8TNHM58mwbRmtDIuy3CGcCvw3KBVowb0VvCMwYYqIzQMqHMxxSj&#10;2W3Fbid3OhRzhowLwrbIsgARM82y23oAfsdOPIeisyXgt9mqTCVmcWbatP6UBXfGq6CFQUbMfBfa&#10;qd9re92W1UoZcJag5qDj+W1yB7Ez20pBjpWR80EfMaSaKWwciC3T6fRD5YCHtsKzQXLqgDRySQu1&#10;VqTlocbAMhPvAY+cOCCqNnX0zDVyl1zeWr7KUDY1D5UsUBMf1qWJ1tI7DGgPh1vi2yPQ5gke7UCa&#10;eUpK+5+KkSVEFh07xVJ0Ntl8+MXW2+/s/uLtnZfe3PnXO4c//+rk1ftXb40Xv5ttDCyKU8vyzJK2&#10;uKIv7eiL69LMSuP5mjC1qy0c2qtH1uqBsbynLuwqhEXsSLN78ty+0o/Ltm1M75qzu9b0pvZ8URic&#10;Lt8fv/5qrPDFbPPBXPPhrPAYNNMcnG4MTNaePK8ObBvjG+roijC82Bhcqo+uiRO72iJuceZuHxpr&#10;O+LCRmN2szGzLcztiqD5g/rShbZdcU/r/kUzLMlpTckEKW5UnVLZvi6ZVyXrqmxfVhwcz4vmaS24&#10;roMoCluxHiFRqIZXlfDy0j68co4u7INza+/CObj0Dk/MnR1xZbX+fEuaPbUO6nnR6OlaT63F1xfm&#10;0UZtYq0ytlR9DOIYy2x9aLr6dMuY3HfnDv1FPPhS49lcdXi9+Q8Gsf1/u1C0n/vf/PGqURXGeVR1&#10;+9dt57RUhkFsSbsDYW3lhhyIJ+rqgbC41vzfqPsPJsuSJU0Mw28FFgYaliQIAxYgxABLLLDYmZ2Z&#10;N0/1a91dokvL1KJSi6qsysxKrdXVR2t5Jb/P/WZ2vZlZEgOjAcs0r1Nx44Q6KsL9Cxcv6b6u+ny5&#10;+XrFnFizJhdvXi1cv5yuPpqs/DJavTdS+Xn84tHYxS8Lx+Pvb+Ya2ZXVqRmDaqN7vVqfmz4dGTt5&#10;OFd5ud6aem9Mf2rObZtL+7QAff+5vrbXfL9vfjywPhJfM9a3jNVtc+2zsbprrh04n07DnSs87/Tk&#10;Mjw994+vo/ML/+TUPjg2d0/MnXN3/yYkynYWbV+mu5fZznHwcdtY/NSY2zLn97yVLWtuy3q37b7b&#10;j5YO0+Vt791i5eXY4b2J0/t4racufxk/u//26Mc3hz+OnT+YvnlCQ9HKnaHok8nK4ymka8+WqqMr&#10;9fH3remP9rtNd+6jPbvWnFiqjixV3yzXRtYao+vNMdBaY2Sl9map8mrq5sl0BRWfT9Weva08eH72&#10;/b3jv/ph73/53af//Lcf/x9/tfyfEmJb+m/+8P5/fHZy72OxeJFdnydXF0nlOq/X206j49Zzt5JY&#10;tVjCHZSh303CHghzZeC3fbvvt9p2PbNALcxEJWaKuIWJkrgVpqHQ6wxNFL2O5xROozCbpWW0PaJm&#10;3ZjUTu0SlIBc9WjWoa2i3/FQxeqzC7sf2f3Q7sRmGRhp2EyotdTwnZrTrNqNJqSxEKy06aVWM7Fb&#10;qWtmgZkN1wwnx/JTJL2OEA0Yk26SdOOkG4L8PuZW2oc6ncztZJimwz5m6jLq52GPEBstRjtx2I3j&#10;bhL3EoXYdJnBooK0Qmb0xcYAPbR1vdUd+zOIDUddtKgYLEFCMdHbuW9mnpV7bjtE4XiAMVAp2hYr&#10;UaxSWIpYhVhYAsKKcgexhW2s3/SAwNXlz3woMJ6pmXp0nFcEWFG8Np4CzVdB9SzApI/r5VWXxMvM&#10;0G2BG6QKG9dCN8NqhCcboZbbDnT5cTqF3c7tIjWzhIEsksDO0EuEFRELBiG2EjxBaIORLmIsfjG9&#10;sIE5wJJJK1GOVkJlI0fTscQxwPIZdTphu+0XuZenXF/TIRLnQfTTkmQj2lGnDMrSA4smvmOpmQhe&#10;ilwIMTUchzxHh5HRycGIlj4StzuQd3uhww3JOxYqURZKQLcAvItgZEgrP4dTKO8k9OkGJuzXWmKk&#10;gGaFn1McjbEUwDi64rxDoDp2ipZRHgXMwKtZRt1sGeCiRTctkAAFFAM9V7XJIol4gFMUq6k4Rk9t&#10;AoFRp4xYhGujuurBoZhqsRFiGyqdDWEvZYXpqMpxLbDskPgkEj/DfbQ7SKBYy3Eg1aILxdFEWw0l&#10;wSsPCT+ZEwW0GFUMjl7hHMNlm9oR8TUamND2RE33mCMQnuobqUNoJZUuVAJBQtMQBgQ7G0oIEC0k&#10;n4QEqkhdahlIYcgYYv9yK3JAiKKX6yajHKj8pgZQCrRRRPRoHwrpCzIY5BUIYxQUxZ2ZnkIO8u8E&#10;RRyRHop2rEJwTZC0IZQG6Y0C4q1qG46+jx5pT4pMyJOQKql3Jr7GsYqpPpoKt4rloQBEU45E1O5A&#10;1Ae5FSmRUCETpGNDYRxRBleEREHluS6aRZsYJM4iR3FDVEQxhdhw5NWhZUjgEPWLLk01UUvkdkJg&#10;RMEIhOGIn8gHUfgXCV+0KxleQBEHfAG3qmcQjKSW/ESDgsqJISoGNrQzJcSGKiFEfSqg+TgG4ulM&#10;y6BWmZUoQPUxgw7IyjhvJ3QdlLiR17SdugnRMPNilFc8jsSB0bUWqIyLdlJ28DPMUrx5lh8aLigX&#10;w0NIdRAuibaIChtJEBwkFKNRyS9yQ+JlAoHFuEDBBPntiYUjzkKmzAW/i8XDGkZF+z7LxYXgLnUZ&#10;zwHTB/GgjkA2EDdRRcMjdOIC49fyvgtplV9LFuGZ4W3ooDy9ixMiJL5GL2+QR21CadQdkw+V+Bou&#10;hBpbHrVKmA5ojy1WkPhJeAvvlViJymOSByfgFO4nuugkmBwT3EneTDfCkPBG4a0gSiKaQXhJMDbH&#10;xFftMMCCODiLcBQLXHSh5mQQr7V3BftUAQa94yyHikcvZXBKdQb1PnMYSdEruv2yB4EeA+ODE3AN&#10;x+FzxJgFE8Tspo8GmVRFFKdsaAGncERd/GSOKLUhBw8oEL9s6DR2w9pVtVVtar9fwnlolmUEAcSt&#10;0wK4CvSCplARw74bDCfHAgx2t0svhD3FLpOQQTBwYyN8gLZnc0qlIpu+MBhqF+88nn7I8Be+KFry&#10;BfMJ2KFNNfXFgDEtMq2u1viZdNAmvkQqaaIWZvQATwsfhvpAFGqD4aCtMbqOcJkCc6M6vy/F4HAV&#10;grvx1ZJTOlfEMo8hoZMJHveXOw2YNDhN4bOS8Cl8BwSM4yshAD2qYLJCMX1DdBb6krQFzmYSeQA5&#10;fKlEDQ0/dTpiGdHkJYSHAn6EMdBs3+JIkINBYrLCFK2IG/pCXWRyAGK7yquQYjpCHPGTOTKHaxmF&#10;3oYztujwgvgTr6e4GjSx7rSoy6y9YB3BgtI0mIE+se4IOkbcCisRFiaxDzXqTQZGQBm0jbOOpwuW&#10;Y1MfmlpmIIxIkSwkkIkysmwNvR/giPJYudCUIHpDDThphNAY+sVChjQKa+MgtIAcNIXyyEQv3Hnp&#10;9MpOFwnF2mStpF0qEklGh2tFu4uEnsJRUblYIzmIuzQFxfBlix1oSvxL1NBIf67Vjp9aXpd4nML3&#10;Xfb68vHdomziidXi90fWgoVlrUdhfEZiqd9ma6QIR6S1O1ankWZghR6O4I4EFyuwarpJYmMWDyIL&#10;dzXO/LQIsnaQlYLHkaECN6XcF47gtTT/DqoLBTVD4nabk4XBv2W9Tso4CeL0TQA1sS2gNw/WErYN&#10;xyFfh0WpN1SRA6MonJsye7/uwgpARpgslnAE2aCXSux7BciQTxaUWBvhNkkL+tZrJ30SbT8FkhMG&#10;VXhUJYgSQv8uQ1Ft/A6/A+kYcHY4pA412hT+84oE/aKKk8UW7nYsftkEYlMZ4U5+UeECaTDzd/T3&#10;UDYtAFIp5i4N2aGJtTrykEAORCE0bkN4aRc0FMU1CsTmZgw8LkAbI6G5dKpTENvqddxuWyG5IcRW&#10;QsaJFGIDIaFWLJSDbiE2Sj1dOnqOOplXEpLjgKnMweCqEJeo8tZrU2BhcDZIGVHUDfzSc3PHyV2n&#10;8GjcQ00OkZj6naBPh9eE2Lodv9cdQmwFBByvlbmghqBs4lgtsbuZ1cnMMjGK2CZqRrPWEEIxhCxU&#10;aYNCUyMe0N4zs3u51UkVkvM6eUAdCNxV3Ebc4fAuAqmrEFtJiK2ZM/5pLXHqKbr26/3z82x/ovLo&#10;u/f/lhDbx//irz/9Z7/b/Rf3D//Nk/O/nbj8Za7+Yqk1s2K+W3aWVtzlLW/5gzm3Wp9aqU2uN2c+&#10;WvNb9iJo217cNOc/Nd9tNGY26kTZtlpz2+b8pvdu03/30Z1aab6duX40ef5gSlTYFGKbrT97V382&#10;W385U3sxVXkxefN87ubJu5vHs1dPZy4ev7t4sXjz5n1zdtNePIo/7Xrrn1qLH2rvPtRmN3CszqxX&#10;pj5Xl06cT5XkqJ6fNvKrZnFdS6+vg/MT8xB0ah1eeCc30Xktvayl59XkrJqeV5Kzm/jkKjq+CA/P&#10;/P1Tf/fE2z0YGop+3LU29pyP+96nbXN9vTL/7uz10vXYlvH+IjsyB4Y1MGvty/PwcKv17mN9erX2&#10;crn6fLH2crH+cr7+dq72ZqnxZtUYe29PrpsTK43x1ebEJ3Nxx/v3yRfbPzXcwTD3H/zdtajpUtTZ&#10;0GC3XfR7NBTtdHqE2G612D43FjeuZ+YuHs+cPJi5fLTUePXendkMF1brI0uV11OVXyYrv4zXH4zV&#10;7o9fPHp7+mDuaHT9araeXJjtqjmotvqVD8bS/NXk1PkTxt905ra9hV1n9cBfP/Y2j5yPh+bHY2fr&#10;zN85C3aPg+1Db3Pfw4P8eGB9YLxRc+PA+nji7J55+2fe4al7cBOfX1GXDem9E+cz6NTdOvO2D/zV&#10;XXdpy5z71Jr92Jr+ZM5s2jPb7uyWN73tz2wH05ve5Hv77XLjxbvKo+mrB2PnP42e/fT29Ic3x9+/&#10;Pv7+zckPI2c/j13eH796OH75YOzy4fjVLxr0YLLyZOLm8erNxPv6NAHp1rv3DbxDEyu1MdBqY2yt&#10;Ob5mkFZao0uNt4sMyvt6sTa23JhYak0uNMYna8/fXDx8dPbbB0d/84fN//IPm//FX6/+879a+r/8&#10;3cp/84cP/8PT0x83irlL4mtXV0nlOq1V0hboJjavw1YttusJZhzPKgOHyEvoift8p+tZHdco3GZu&#10;NzklYWIKjSxyO5nTzpxO7HUTvx/7vcjpuGZhm20H5e1OYHV8qwyFGB7BGRJmHJBvkxy7dNxB4A1C&#10;rx87vdBm1BXak2INMGK/Ebh1z2j4hhEZdup4ue1hGr1dG3CUIJupW9B7WtgFFQEhs9jv+KCg64B8&#10;hqlWS/6U+mi9LOznEcNLox2ZB/PAyWnAj5+0Hu2hZSwwNCYV/TVGuXbbiZUHVkbDWAJbqCLYot/F&#10;ZJqwcBGhDDpCFbuIDKwiAgKaqYcjyqsTuhCTcpFg7haFPkJyuApebBJYKdcSJ4/dIvVkbfZxmWVm&#10;5SE9wbU5EiJ9HYyNyoNoU2dwRS1JAgJKbGmWx8BsjCH2QDbkLG4xRQG1r2OvxHosng7oKUDuZIlh&#10;DwemCy1V6oQwDPUT56IA2BeGLY+xLtKdZwfEHScl+cldKfXIwO0pXGORCZFp8GSPzsM1chdOHLuK&#10;D1e6caWnhjKgLhsV1kAoj7NkKW5BN1QnX3LLdihHogyZslNIg80CZ2YEbnDrN1d2L6mPpuibAmRD&#10;fo7VqYBmBp53q9qGfOW6UBhNWZAsUsaGZ10JbgAS9pHoG2qhBWHyCmQ2HKvaajRtywl9CvIxhFZ6&#10;fDJdR12ehWgfo8roIg1lBGIbapNJWE/abKIKfqI8ChPZoCTO8hCBiYWB3b/laL8kcLpgcJX9FThs&#10;yHZLL2ifUU1jiOplgWZdXIJAbG5IfA3yKSE/DpWb4VRhgyCpuhqy9e2JahH4bNPz0DK7E/sUSsGC&#10;lEF4uNvAVzlElAKoKSC+1IaqBCpviIzBnyK0UFBBmVusTff5qQo3FIosim2mYRNrMyyk73TZiIOp&#10;7oOiZiJ/4qeKZ5AJiUbpWdHRUIlORUQVCyHUoT5FvVuU7Q5iQwJ/OKs/Kb0FkHRjBdHabSxqDFmg&#10;gBpaY0cQfdR69DaWAjulopygaegkoVyKtA57mCnmpSiGHiy8OCGNs9AOOtJ28BPt4CxIBVGURwHI&#10;wETfhs7XCKjlgsJALE8FdCtEm0wQMZZJcLHiWA0SO8prAVRHLVS5q0vVG4/Wo8hRnTUxQVULU3yT&#10;eIMl7oGAd2hT5H9CAESvIjyDkviCFEa+h4dFJ2iM7ch3CK+15fstB5TYQeEnBDuE0Av6oi2kADSl&#10;gjVxzggDUiVoOaFJM0CKdBihqBTxFRStNMGnibD8qu4kWJVrQ0yE0KwKRAREMgwewyZ2k1BFDl8L&#10;BFPceNNj0AAXkj1uRCnjkbg5AtBQey4m3teOi37WAXUiLDyQEvDdEl7ktdPStq0AUzspJUTfsH2i&#10;hNQ2cRI3zINEQ/chTV1QCWyqmBdEW4kQTAtQ3Ks8SNEywTsM+PbxRXiCEkaA6BimBswL0nJk+imu&#10;QgAXD9fheDo23/ZE3RSfn8+bb7oap9VrMk4C2uTH7zP6CeOziA7X8CUJRXlKtedw+YKBomvcdjSi&#10;2BbkclwvtdUEIyOQKj95uwRcIw6Y8Z4grc8OJTl4ydHJCwncYb3PmkCmPtDhk23ZjZu6WWshh1ch&#10;QCGfIFULg1jSHJUUJv4lveAU0hyDDADNItHv9HttegNW02bClwIo4w74vAOiwyiYLDGvIO4kRVeg&#10;TDzK1Itxt/FQ8FqKyTNm0hC3FM8O+cRSiUAIDMpvatisa9FKl29IKF8H7ax5M3FX8Y6hDD433HPu&#10;quCjUx9wYjcKQmv4rAI6jwvQFL+4W4xpOEWI8ThmEsyTprg5w8QYxzQa1XxMg5g3HDH8RBqnOAvd&#10;hhHQ6YUQG74OcfLI2UwUgUE4q2mUQQvEzqRxtKDT2rAdqYIWtC+dpu7yUR7THScuKY+m8IqymCjQ&#10;KY6mpMPWkSMNQpsoj5xha6I6hyN/4kVLGAMBQ9KrY2ui+ywrERYdX1CqhPs04mdN15em2IfKwkQs&#10;TLybUb1aFrI7I1Caf942Ndw3wlGr6CqGnNu1jxW1faRR0cfliGknCL2Dbte7XwnV0SluiUJs7S5R&#10;tqLdxR1N8FCEkM6KUoPYYk3AUHG8K498FlNXaMID0FQzx/tOpEx+5qrRJgEKWAYTJzL1LOakQJy6&#10;okDW6fLLK0qUZHlpUzB/lmdh4TeQiTKc1cQ+lJRRfX7YoDAJYIrAIJmE2EJwX+CjorLw05QqbEnq&#10;RAnITXJP3LG5cSYM1dCWE0wUWDLUQiMKsdmE2HgK3Jdsat7ucaYRuD40rvprKADSWsLgsQB4M2Si&#10;EeTLSFRFriTX187v+MOwBN9IYrrIaC0hZqGxhCNIB11wm+BF7SR0sttNX8G8CJmBSxcsDByshgcl&#10;H4tTjHdPy1CcJTom5cHuquEFzmqVL8MdkLlVTE04XlZEsSEeR0YX49EuOB5pQdpkSdRF49qs6ARQ&#10;l00RMRDZe9mkRwL8PMSNvwexaRWU1IpaDGmU4Q79rRnN8JSCZaIf55W0vPHKBORCdshCUwQZSg1o&#10;uVtAuHDAYGOc2gtaKFOibGloxF4rciH4cGzSO+06RfZBsQgjF0WHO0xQHH/LSKglR+/VTpmYGfqS&#10;0G2F7xSenfs2E5CYMGzIaLFemrjVhtyE68KdxMPFHaCOQiN1m4JzUZGtDIwuhNDM6aV2GZs5xLEQ&#10;Qw0huJWQsyBVeUbhg1rt0GiHxOP6KUP5dVWmSyAo4Srodq2kjVEzcUGt1DMgOULMpC4b3bHhZyNx&#10;64lDv0xlVBucnuc745WH377/y7/5+C/+9uO/+M3mf/nV/n/38PBvn53/YebqxVJz7L25/NFZ++hv&#10;fAo/7Xjr2xIic6O1sNGc22jNfzTmPxkL2/bilgVaINDWerfRnPlQn3pfm1o3ptZakyuNkcXam/na&#10;84Xai8Xm82Xj5dT1g+nKw5nak3f1p7P1FzO151PV55M3z14ffDd28tO0WF/OV14u1l6vNcY/GFM7&#10;3vJnb+mzs/TJnP9Qn1mvTr2vTiPxubl44m9cZ/s3+cFNenydHF8Ex8f23ol9cGofXrjH1+FZLb2o&#10;Z5e15KwSnVxFR5d0xLZ34uwc2VuH1hbBNXtzz9o4sD/tORu79od97+NRsLXrvN+oLy5cjqxUJraM&#10;92cpI4paA7PeubqMj7fNuY+NmZXay6XKMKLoUmtsqTU+V3kxV3m5UHu90hz9YM1sevM73tqut/7v&#10;EcT2z//5P0cuxAWF2JDGkbvqt39S6/87xFaKWaimFWJDO2gWkgE36Dv9dptWomWvH/Q8M2ttNxY2&#10;bmYWrp6+O380e/VYLIfHVsyJddy4yuvJyi+TNw8nGg+Jsl08en18b+5odO1qtpZcmGXFHFSNfmXD&#10;XF64nho5vI9b/NGa3fYW9tzVfW/90N7YM3GLia9dxvtX8cFZvHsSfj4Kt0CX8e6pjyf9iSibuX3s&#10;7Jy6B2fe4XV0BrqKTi6Do3Nv98TePjQ39lvv9/2VT83Z5asR0IfGxKY5+9GcXG+MbrpTn4PZLR8v&#10;9JuZq4eTZ/dmb35Zbr6Yunk4ev7T66PvQCNnP41f3h+7uD9y9vObk59eHf3w8uiHt2f3JsRidJoW&#10;o09XK5Pv6zMbzdn1+tTi9cj85ZvFm5HVOu7DxHtj8j36MiZWmiNLdUJsoDVj+r01u+a8WzGnZ5qv&#10;Rq8fP7v64+Pz3321/V99tf0vfrP+f/vr1X/+27X/7quN//HZ2U8firmr9OYqu7lOq1dJ9TpugCqx&#10;WYmpxQaqx3YjcYzMtgrP7fh+N7A6Lshse63CwZTUSJ0WZlJw2pi5urnbTbxe6vdjrxfZbcfILafn&#10;C4V2JxCVN0YgFXBNILl2hAnILj2rEDyusIivkWKXIB3moIizeTd38oR7F9wY8dzM9XIcbSc1OX3L&#10;BgVmbSfPLCyiOSb6Qt3zO5hkCWlZpMJwQNT4JV6m5LYTiVqAuds3Eq8VO43QboaWETtW6qEuTjlF&#10;rMCWQGxYSzCBhi1Ml7HbjB1UMRIX1ekNDZeTRyiMowYSRWEz9euB1YxQ0sU8PsTjhup7XBVM7slg&#10;MNRDxtTcilEebapGXow1huAaFzCunYTMtHEsLQLhuUQGqYFMXbk226T5aofXhS44GFFRxhpjYA2L&#10;XIcBChLvLgwoGkGtMgo7jFqAhU2C7wwdyeHm495Gg47glRKBoVvogsfVkRrvdNAmmmtJ3GVkAxBd&#10;nDKiaBJ2MrSZihkpcripBTEk/9WRBLkHXGCZ2GIBChYBHIMyFmG7oD1pTnwNrIxyIeA/cBOsJDBC&#10;vAlY7TKUJAn6horkq2TfEgyTgmjg2JquDdYKnJZwV9xKlY1Kmh4gf3iK+5xky6zIF7e4nvKFaEEh&#10;NvBn4P9akCwi/45dU6dsyMdP4eeIvknjBdpEv38OsdEUFKKfDWkijgKIDBC+xMka5DUf1UWDjLKh&#10;77lhAJEtLhjZwGdkA/xMs06Zd8DyQqwDj8uApIp5gaMFTwzOGFMojmCLFWIjNCGGouSJCYOAUSaW&#10;hy7QeNHrlP1eXOToS3E3Wp4K9idoIH2xUYtNUDbTA0GUFrDCpRFKy3aaEF38AGOwJZw/SIEwkSLU&#10;5JPyA35C3oAko3v7EHhESqE0gvKQLALqtf2qKaBVcLbRMmqNJmqJXhtlG0dDhapNqJL+hCyJmrfa&#10;YZC4VAyDeKZIFhIZxN2M8hhkUYhqlNZEI6y8NcMU2Y+6aRTv5A8rlKqtYcGCYIemcQo5kXhnE3cH&#10;hNiU7qQ+9IUbAQEPCUqAAuGhaxDPCtaG3nVsKvcyjcIyPA47ySGZ4erQDs5S4hU9FAUNMU4Izzzr&#10;YqgpLqfbxcpLM9V+Z1DmbcrhQ7drlIQgOYkM3+lK2NBOQYUaiOgQ49XBE9KqFIN8yO2Q7VXyR8VQ&#10;iqE1nEJ1HBULQINoXHTWCAckEW3ucrxwAuQpaqB4n0J7SLBHtcpELbr/p5Ul8SPTiyziQbmX9LuD&#10;XqcPItAmbuAUaiGA4sd4j2mnJOAX3rmMXxT9f+Es5Tkh+SRIgS0BfUWdDWTWDaPWwjiJCeIlGaIe&#10;WRryW4JcWESZiKcpYyk49DWGI0pi8DoeXBQuH4MhQCNaeIq2MKKeaIPQZ1lAW1Qc0b5qSKGw6jcR&#10;LWL7xO8wflqh1gzcAVwRYz4IvqbxCnB0mzZ+Cl5DIAykxUw8r1tDVMErId9LMAS0LN85yvti4gry&#10;mja+CLxIeEAO6mlUSosqVAo/eS0H3Rk3jeZ1HUez2lJMDQXQstk0jbphNS1kBm4Q4SYTZcNbLspf&#10;1OcaXh0GoFAX7j9+Yjqj9plEHkAB1WujiaUAW0joT5zFY0ItRb5ERhdgThA3KspJde0CL4yqJYLw&#10;HPFkMX4+eoFWhxOTaNKhTeQjk3Cb4G6ojiNGCMJdUohNwTu+b+0erkjANQWXGT8UNxlXbRk275iD&#10;O0gDT5DgocRVxe8UEnk/7ww6AzDo+Kn3E6905rMYcvAJKGom3yOdvuFBGE0T3wI+UrxdqjSHU/iJ&#10;dwaFfYkrgmL4DDESfkR42UQPDj+Ryecu8UnxAWKSwYSAyQSTA/Vnyw6miFgCC2CKaLVMTJicPXCt&#10;+HowBlTH9/clxHa7G6FzFJqKRJENsxDDsJR0WIkczDkor6fQIxo3BLhCg8jBkYmYtXQy1B5RXkeo&#10;0yxmKrYm2x46p6F3/MQ8NhwSbsUdvsb5lXM1mtIRoq7OkDrZ6kyrOWgEw3MxoVnOneocrhRLhkJp&#10;imFhScJqcnldua7UqnU69mz+eUhQ3EgBwgix4fr0lDaClavWaIGQ0HyQLnMKtMmyNfSHgNZ0Jwnp&#10;CHOwaJyp9hzWOCRw73FEWldMRdAkSCjjhOaYrYWQ8wXdwW2McgCKcfklZv0BCAn8xFvJmUDcRGRf&#10;hCPAtwVOAOmi1weTkLbbZAbiBFNXXNChBJVTxZ8aeQbJRFo0oQdlf8BQBuJqDQ1qGZKgdfwO8KyI&#10;uuPDYiM4hQGgce7JpbE6xgVrBKZITDILD+tqpysRD0o6Ysupv6YRD5QfA/8G5k1VzCIJD6oe08Bl&#10;3QYDpT6a8mC6x4k0d0nbxNeo7EYm8M/8eOimKaNURT44PcHj2hgS0hibKLv9Wl7gNiJulng3A78K&#10;9lIhM/CizJTwoNz9lT1gGmkmoSkaZGBZFQKLugS/cBYlW6HHU2K/CVaW+V+4WsNPtPwrZCa+21AS&#10;jSA/APMP1lR4ZsXOUCYddPJBPx/0CMmVLIBGpF/q0An/LIERBDUDD6+RCnAES29l0V0oAwhQ4PNx&#10;pJx1WxhnUfgusgEK3BWmwCXFkEA7HvXXIDIQhqOEotp5nSxkhLrYBKOuHt8EjFN8TZTaGHsBckSA&#10;6oLHKcQG2QeFIWjQeKhHe1LIfUH7H4HYGqELYnmB5EB2ETdp/WpZmW0zTp1PIEzMhiCg1QLLSHwO&#10;kkIWxKjISGNTtOT8gtZFKCPyrEBsZVAvfKMTu/0c5ECIy0OLrsZDr/Dd3DMz10jsRkqqZ24995pl&#10;iPLUemtL48TjEr+dQ16DqFgLrYpn3Hitim8gXY8dt5tCUsbRKqNm5jWwvhWh001rg5PzbGes8vDb&#10;dYHYPv1Xf7f1L/50+BcPD//2+cUfZ69frRoTH5217WBjO9neyXZ2vPVd/z3os7smQNv8h+Y70KZJ&#10;lO2zs7TjLm9bCxvNmbXK+NLVyFprcrU5sdIcXWuNrVkjK603s5VH4+c/j53/NHF5b/Lml+nq4+nq&#10;06nK08mbp+PXT8YJXDxeab5ZM0dWGm/nbl7Mnj+fPnv2oTm9ZS/s0lxvcb06tXw1juOn1tx2c+HI&#10;fX8R75DCfdCZe3Bo7lwGp6Dr8KwSX1ST85vo9MI9OLV2Tp3dY/vzobl10Pq0b3w6MKm8duxu79sf&#10;D93NA+8T6DjaPk93j8Otz9b6h+bsR2Nuz928zI+NQcscGLXy8jw6/NScfV+ZWLx+Onf5+N3N08X6&#10;y6XW2IoxMVd9OXv9/N31i+XGyCd37nO0vOutbdnL/x5BbP/Jf/KfDAYDSBQ4tsXZs/aHc1rhyxHc&#10;Zf7DP20OCS2MnyqxQCYt81QdPGM2BwU9z0ibW7V50IYxClptvZmvPh8/f/Lm8P706WMGFW09nzde&#10;TDZpKzp+8Qi0ejnzqb7UKm6sTq3Vv6m3L1dq76ZPR0YO709d0BfbhjW7bS5tGYtb9eXN2tK+sXFg&#10;fjzSuKLB9mn4+SQmXYY7V9HudXx4kxxeR8cXwcGpu39s7544e8fO7qm3e50c18qTWnl8EW0f2h+2&#10;3bmPxtRqfWSl+na1MbJhTnxyJze9qc/xzCd/Ys1+vdR6Plf/ZfLqp9dHf3q689s359+9vfh+5PLH&#10;0eufxq7vjZPugyZufpmqUHlt/OqX0fOHk9ePF423H4LpT8bcem1q+WZspTL+vjn9yZzbMGeR2PYX&#10;Pzlz783ptdbUmjG1bk6tgYzJHX99213dcJbfmwsLxvh09fXLq2+enP7+m53/9ncb/8Xfrv3f/2b1&#10;//rXi//V79b/4vnFvbV05sw/u06umx3T6jtWz2+1HUwZtdSuJU4z880ytKhK5hmEwByzdBpJ0yps&#10;iT4ZmrlPI01MoJ1MzD8Tqx3ancjphnY3MNt2Mzfdruf1fL8XucgkoBY6WDAEj3M6mVWGrdxrZFYj&#10;tRqZAXK6ntMBBSBRyOIEijkXk7WQa8SOAUEjMlpRsxU1HEGCdOokskZwLXeKvB66nHAxFVLPzmim&#10;RitvGkXLa8eObFlYGSbc6E55rRVj0vQIpQnuBkJC1Lio32sXoiaWB1ReU6IKGxKhLYAaQS4qr1GR&#10;DUR4qx2jfVGLC1H+CxSM6JgAZDmpQ8L6cYdhEU0TYEv2W7AmiQsA+h1ox4OuDpgti4sBYmrdNOxl&#10;QQ9LI9Xx4gEDjN6RnwUBeNp2knSzRKw1acJJcA19cccJ6QTC46DDkAWykmFtMMArQC64HQZur6la&#10;dcVQ/1kG08F40Jrah4qON41GffGYYESOmH9SOQ5dUEWOam5gEcSfAngLcDyy4WansQHpMgpMCMUJ&#10;1rChLluMe9IBIyKuK26JnAT36KgSj0bI5WBJFp5Dtvh0FzQAVwc2i+ya7mGShdItTUJvSbfM+x1h&#10;sHLByDwz8HBERSmgdqDk4YacFvk5WomCb0OBWy6Qe6FoAQSGTzTgxH/HcDuUdZEWmYtxRS3PTSAu&#10;DPptMEaUTKmMBuk+goDTBu9bxgTOJNhoIlEO8hQyadnvYdrPOpDpMuoJZWnaLsS6vodGEvCUsu0M&#10;xhescyncM9lc2XwmK0wSbliwNsJtlOnYKXpEO3m3gx4dOn1yqCsX0hmcRjslioebRodr1P+ghpoY&#10;oqoRXs0wQXXTxE/ItijgJ0mY0Qk0WH9arMSMaQBSSUDEm6Hammz4k5AmauZR1hN8jYKH6C60IXiI&#10;7EEZSRQNIAtRsKEEZYkEJSIiRTgBESDsEd4T2yKVuyCGUbOs01NhT+VMinm34h+OaoCJ/lhAKhLQ&#10;+vNAB2gRYigWLyx/umbhp8B4dCeKZbHXHUCAxLgpZ0I4FNUSDE8FWvxME1EAgQSLHkusrlgBqbVN&#10;yEzykYk0C6iSiHhKwkAIjkAeltB7aFllS3SEn8jH2WF3cnXIR/oWJstutZyo6ARCpiAIQ89TSEOk&#10;RwHiNXjG4n8Ksr3K7WwBY0DSZV1iAVTAoUMoRaYITqlWDssw2qaUoV6Y6uMoEZOCwB/SODHwQpRH&#10;Dj335B28kVmIOcVzJFBA7icEqny80WJ8qkS1Hb7iKEktthh3OS/FyhLvcRmkBd5RH5IrkbXwNtYB&#10;yBVXX/gZuaGeRQIvMTGXENdWdMtuB/dcrALFoolaHxkIL7EofEbq2t+NkihFSQ2TivHgEjJcBaT9&#10;IM0xqi+10iwGRcWtwMXi5nTbdH8xwLsh4VPx7WEkApYNfbflHt4SRvalrlzLQQKZOOU2rOZVzaw0&#10;nbqpSCKRPkX9HHxOVKnD+HGj8MgcNfkUP2i0MEVThothqCKbW7cwEsU9cbF8arcwlt4NFEMvxk0D&#10;5NWtyKSFr0swzrZaFo6eqLDhFtFjneOHLj5pfN4E2vAoIcGDYyvi3JfQBLjzuFI+EbHT5D0Xx2ro&#10;URFG9AspnC+AeCtDGQXmkEAZqr4I1ol3464YZrGeQHJI8CnbvhZGdd5Pcb6mhIfu3NqNoiQKoB0W&#10;k8EgjQT60hFiJDoe3BbBuRLcHDzfO/XMGF8EnRLiWygEbiagjLuBN0TU04pu2u6mJd7G4TujYV9o&#10;qy+PQHTZkIm6uF34Ru7ClbJlP8LtdW7tT9ELgWw1ShX8VMrwy5LvEd82cW2URBkQcvBa4rng6Su2&#10;hbmC2wNeiGmH+mW2iykImarei1kRswqmGpnfhjMsCAn8xEzCMqJCi1ogJvCNp8PtBxzxE41j2kGD&#10;6A5lMPNg/gGhMOYlBbnQtZ7FVIb20S/KY67GjK1dEA6TSY9TtMzGOqdhHiaUhtkP91vHIN7W8HM4&#10;Btl1QINoROviJy5Z53wMlVMlnrzNvrgWSHxStIB1B78UDpNNHYY+qNZxQCnqtWHd0YWGLck2D9Yj&#10;BdRajEpKNTScxc+7HLSpSxuqyO2khSZ64fLEuAtqSUorVPzU1Q2LoHaEYshBC7og4oizES5ZDD+R&#10;RhlpgVWQg2el2mq3BYajxajQyy14xzWXKGtJKO2O1D7UE/tNBcJkwyXHhws+AZ+X7g7Qn5qgY2QS&#10;hogb4xgoC5Fj4RsQQyYwJ5EThsVQUTgKNMhmJSdtdyDBdaV82m4zn0YA4oJDVPtpjIlvuttJ0E6n&#10;k3X7xWCARTTvDaKi4yX03QbeSb1tqE8P1rr1swa2LR90ccQpZbeUVQMDJvgatd5YsQMGr5v16PcD&#10;+SiAkkrg3/Az7bI1bUEb0V6QJhgnQJvkp7S4FHwNHCmOCmaRF8VRaYiv0QmaITgayqsWG8ojTQ42&#10;jxkHP/KFX6XbNSeLzJj7xBY+/TJL+2C/u3GvzfbFwgP5LCwcL3uEmAN2l5khyogVaido5+w6DtT5&#10;GlpGRSJcAuGhHfaFn4JYgV1XmMzOYzDzYOyVcBaZFDQEa8NPzUdhPaunhNvvJBikJO7ORj0h8XSG&#10;HL9LuM3GfSshswwbISQHUaKbJ4N2wE33djbog3BW4Ln89virtl0E/r9fgtAgiiUEB7uQO4YF+m2V&#10;Rwjeib7Yr3v/g8zvJW4HkmYAqU2siyCRpUbiQ14bFlaIs0jESEhCENBtUWyUUasI64Vfzz1Iwc0i&#10;gPBrd3AWQlzgojr1GyA5uq3MATVzt5E5lcS+jswK5GX01St8yFwSg1UFFqMI6olz7bcunMal07j2&#10;Wje+UQkMEyIhxNsuo4taRWiKLAkJsdI/Ps12xquPvt/4m99u/fe/2/6L33/+7785/FfPT79+c/XD&#10;3NXblfrkh9bKpv1+O9jcjbevysOLfP8k+XwQfNpx1jeN5Y3m/IfG3Pv67PsG0ahtZ2nHX95yFtZq&#10;E/MXrxerY6Cl2shyfXSx/urdzbPx83tvjr+fvnkwffNwmraiT941n8/Wn07ePB69fDh1+RAF3h79&#10;+OrguzcH34+d3pu9erJYe7neGv9oT22781vO3IfmzGp1Yvl6YuVm4mNz5lNrdrM1v20s7jsbJ8H2&#10;WXBw6u9Vs8tqellNLirR2U1wcuUdSUiEvXN/79zbO/N2kbgI966Sw5v8qFKcXCR7Z9HOSbQNOo62&#10;jsLNA39j13m/cDmydD32qbl2kR+5A8cbuJX8fM/cfF+ZWLkcWbx+ulx9sVh/uVB9sVAfWTEnPjhT&#10;n+P5vWz5kz+7WB2RcAdTm+bSXuvjdXIcdJxk4IPj5CQn+2QCVv0jfwpz/cO/4en/zX93VSBQKCD2&#10;H/zH//F/DCkCggd+YElUTbQ7vAx/X/Z0l/kP//5RiA1LJfcncsiY4vhZIoqqFttua/lzc/GjOfah&#10;NbLcfD1XeTZ+9uTN0YN3F8/mr17gPZipPxmvPxip/Dx28Wjs/Je1q9mtxopGFDUH1UbnaqX2burk&#10;7Zv9nyfPHi9XRz+YM9vm4pax+Lmxst1Y3mms7zbf7xkf9s2Pe/bGvvNxz/2w53w49bbO/O2LYPcy&#10;3L8Kj6jHGB5fBseE2OydY+fzebB/kx1W8sOL+POJ9/GTNfOhNblao/nqcvX1+9bYlj+1G89tuGOr&#10;xuv52uPZm4czlfvTN/enrn+auPzx7eUPI1c/jF79OEaI7WfS1b3Ry3vTVb7Zi+abJfPNovFmvvV6&#10;oYXE27XqxOLlyLuzV/Pnr1cq4x9aMxvGLI4f7XfrranlOr6W0ZXmxHtr+qP77pM3t+2ubjkrG/bS&#10;e2thyZqcrb99W/3hxeWfftj/H77a+q9/++E//836f/Y3S//179b/4tnZTyvx1Kl3ehVf1Ytmq2u1&#10;2m6jsGupU01oJUrj8JSqas3MBjVSo560GknTLCyadpZeK/OaiWPmkYNZtZ0iQT3bxGlkVit3WgWO&#10;plXYdtshZMYqIYge0HqFVSZmHrdyj1VSQmzNzGjmpt12aTEqpqOYcTgNtTNMwbcQm0dKbZCVGiAq&#10;JwsmJVQKYVUovoDYMCEaILNs2R0zGPpEozUo8albO3kjRbOMGCCAmoJrJJQhpEWKBNgSoh0op+Zb&#10;wkqWKnCmMRAUYhsSteSI2SkpxBZQ8w4rUyEGrQS2iBAJ3MYFqcN1RVYsrjpYZrC6yArXiwaoiI4E&#10;aJPx4yfaCXpDpTZtP+zl8aBMsBaWYFkY9NrPQ/oTpVs3BivwMZg8sqmAFoXtLO4VMZYoroW5nUWt&#10;yDMgUItCONZXLGZD96hY1bB4tGlPqtCnQGahBREs9dGUjzuG9yELjMixxLeCOpIjxEYb0tzLY3AJ&#10;ut1HoI0sQmiEvp2AgSBkBn4i7KiGPCE2YS/oIxYlf2UjbncCyY6o4hsV3MgDqQrbl7uRAXcjhxpt&#10;yEF6yPMJ+6V4GQi8F84iRzk5nAW7BsZL3XMogoa6aBwl0QtaQ2bW6whxO1QKDD3yCs9H5s8OqNnA&#10;oAeBn5QF5vASzF+7JDomahNJgemP5p+0o8rpmg2EUxnkjkFvCKWJ/zWFvXAWdVPRfSNmogwxWGQK&#10;pGR/yfKmFKXV64oSfiIfTDBEwlAUd9iguIejbC7xDXBUW1FX4iEoqRabRY9DAaRIkZpJYnVHLTYQ&#10;ZHkUQCYYehVaQCKB0HMN0pATkFChQrf9JaGqag5EkVuRg7oAKnWIpMHtfeSgjCq+IU2B0PFV2FOY&#10;SQXLoVglkBNFxFt7IghjKrBBJIOo1pFwBMhEGZUhKa0JqoUCkPHuMDX8IaFpFQfRnGZCdLvLp3Fo&#10;IZojkIhwpYKvUeSDsCkaGZqJI9IQtnBW4T8QWuUgRYZUcA2NaDFKzlIXF6VXikZQEleEMmgcOWgf&#10;4iUvVvA17QLyPMRvSOMqyd8RxfJb107UixG3UNSs4VkV++manSUFLGM70ohUHLaJMshHC1SoEd9q&#10;it9F4qNdqrCWEKsgB7XQhXaE1w5dd/NOr+A7TZRNUKfYDoog7UQEgNEUqrCuQHgcA0aoZoDiKI06&#10;RAKxoUru06gQ0iRfYrESpWaWAC6++PnCq4+zOCYCtIE6Aq6BqFgnOOPdKXwtEEMpLwrKptgWho17&#10;pXgf7h7vhrQZu/RcJoALx0OwT9TrVOMP4y+zslNALiQwhIFFzl1E0SHEBkqdIZyHipqJrgPDtWuG&#10;UzfdhqXQGzJxpXoWLYvxIJ8gHhYxF36cHtFDDIlYD4EzNAJCgk+TKJvgqqKyh8HjptG0U4xS0RG6&#10;c+smPvUYI8GdFDtEfPBoXJG1QN23CZxHvTnHR9d4OmgTojkaxKWpFSfuieoDIhNphbTwdHAT8BBx&#10;H3CT0TsIDwU5obhRw1lI7cyUB4GjDhJSOxKQ9VXrDWlWudVNw1GfuJJnOE7LVogNp1BYQTTtWgtz&#10;zvpC/Q1HXIh8AlQiw+VgJsWDxhE3mV/KLV5MpFjcqGnACjx3vIqgO3wNjzWSWBlIK5CKkimGgVa/&#10;+AT0gwLhZroW7yS/IIHCUQD3+e//HN5n4oAYpD4LfIb4TJC2DSI6mAMxY5C+QNkwXWAO4fQoQDym&#10;CMw8SpjoCFeJMqxWVzSKZQTc18kHOZzW0L+osOmsi+kIOTqpIh8lUUVhMhRGDgaAFpDGbIZGODML&#10;xEZAy8fHPITw2LgEPMVsjCmU0zL4f/HphlNoAYSOUJio3K0dKNrHMNipNIJLRpvsTjA7NI4ekcOL&#10;0ukX91kMPLGCWOL1DOmWadebOOAmUcUMDcgSQ61qXYBwqilRRw3agQ59Gtwafg5XK9QSHI361wp+&#10;oYy0if6JvqEuyivohp8oAML0LKAbMTuUR1PaPhZHRfdk0WSzIOliqAGnhALI1ytCXUXiUEyWziFE&#10;yA8IUxoNPxnZwGVIEqzvIb45ZIrOO3fCyAmo2qsakApApj/JMIjFKPKRQDHquIm2Gn/yk2JFFENf&#10;6jICRGYDXEcGzoS6b4rH0W5UWC9ljcBfCQMmEQ+EEjAtvUHRH+T9QdLphwX4VRbmzuUtWKYknBhD&#10;uoM3y4b7owwG+mUZkGJnIGXMJD2sjmZBdzxeKjwbRiXcWg4WDplfllRywUaCoxPTCjKlspUL5vOO&#10;bvGsIdaGIzJTjFBCkepZ8KvkdW93iAl+ZbEtWm/DTWU0LqHzkSamhtYIzBFcUyLEdts+2hR7jjYS&#10;bOd2p3lYnu2TZ+Z40KPopoFRJ68uqmcKsX0hNA3BNeSDz9fyWgXHu7OaeUd3FcNuHvWGqBwkAmTa&#10;RWrlCY4url0bEd23APy/4HHJoJ0NeolAZmxEwDUchUSfQGFBiCT9MhRwUASfDjK5wS+IIRokoRdc&#10;rxj6BHguEBkGWdBPvW7McJ8QNhn8LYFwBDHNw1LMxkWJgXUJsUFcQr6qU0jwgbBRBKBWGRiCr4EY&#10;pE596VBDInQK38xdkFH6oEbh1zK3mjjNIqCD7+7wJuvDMtFm5tcT2oQ1VFEOknXsNBPXgLBZRhZk&#10;TzEjbUECzYOrzuFRvDlydf+b9b/6zeZ/+7vPf/HH3f/h+5P/5eX5t2+vf5y/GVltTG0YK1uE2D7t&#10;xNuHweZRuHUcbR8jHW3u+xufndUta/l9Y/Z9ffZDc+aTObftLGza8++bU8uV0aXa+HJtfKU5vm5M&#10;rltjq8bIfP3pzM0vq87rReP5bP3xdJWKbDM0F8XP57OVJ1NXv4yf3584vz9z9Wi++myx9nKp9mq5&#10;9ua9Mb7tzu/4i9vOIjpavh6fP3+7Xp34UJv81Jj7bC0deZvn8e5lfHQRHV6GJ5fB8aV/fOkdXXmH&#10;1/7RTXBcCY9v4uPr+OgyPLgI9s9DomwX8d5lvH/gbOzbG3v2+33nw777Ydd5v22ufmotLV6NLt+M&#10;b7XeX+TH9sByBnalOD90Pq9Xxpcl3MFS5dl89fnczbN31TeLzbHNYPZzPL8TL264M0u10bnr1ys3&#10;Ux8ac/vmp5v0RLXYJDj3/3kQ2z/7Z/9sMBj4vo/fw40nCVmgp/H3ZU93mf/wj+39OcSmQgtWde7d&#10;ixcJSIlFrx/2fbswd43l7cbC+8ab1doropK1F+8qr2auXyxWXs1fvZi4eTh+TXztbeWnsYtfRs8e&#10;Lp9PfaotGWVFIbZ6+3KpMjN+8HL0+MHM5bO1xsSWO7/vre1760fORxDxtdaHPWNDITbQjv0edGpv&#10;gs6cz+fuzqV/cBMdV5KzanZ+5u8fOzuH9uaRu3USbIIOvfVda2WtOSaGza8XaKj8cs0c3Qyn9/KF&#10;xSbezkej5z+8Ofnm9cnXb8++Hb38buzq+5eXX7+6+ubN9Xdvb74fvflpFOO/uQd6dfL9m/OfJq4f&#10;vWu8WLZGV53xFWtsyRiZu345c/5s6vTJzPnzperIemtqw5wFrTWmlqvjC1eji9dja/WZTXtpN3h/&#10;EH/c997vOutbzuona3nVmp6vj45Wf3p58e294//5u52/+OPm//P3G//iNyt/8fv3//Lp6f2lcObM&#10;Pb0KL2tZvVm0GrlVz8xaYoMamVeN7eugdR0a1cSopWY1ad5E9VbSsjLLLjwrd1oJzSQFYkvtdtrK&#10;wkpoXvnN67COKvXcaBSmkRpWbjmFx2iVdBY2hNiMDFNP2MhcUD2zGrmtgRHswrZLB+07tKgnrq+T&#10;KWZ/Uq4omCtkg8IeZnlO3z59q8kC0G2DDMxuWEvK0MB0WThG6do9zx2EcY/RDPw2PVYGbSRiRdwI&#10;tGGeLWlFT29xmCXbKWZMCRXKUAYaoFPcnBHeCnqY67kaYZHAEfM+1hgsBiyPkow2AIqDbkJfbwOs&#10;NAS/9FpQRdcJlE/7RSK+PBX2osKXroiyYrmy9jjtwsNF9bsBV6YiGqQYiVNK/NAy1CVEjVJ1pQSh&#10;C9n86bY7KbipIPGcwDJDy44dh4F7sJqGZuqb4isBCzOYAGUpsIo4mW9EjqihBU7O224kQVPifLfS&#10;yOSNTW0wDQwPVHgFYyAQYkt8iXWAxT5EQuIYBJqj2m1xF5xBgXuOAjb6ZRX0lThp5kAKZnCDws3B&#10;YWQhBo+Vmw7dRDdeOBKF2MA9gLEAo8NFWlzDKveTgKfpd7izN8TUlFEjW6ZcFzgz+t1oK2qmfBh4&#10;r0LZPt07xSmwZSWBrYEaKZDA0gmvhlpaXvE7sHfILAY9JeXV1EcbSAbAMfgJJC/IfY4T+hAYaSzV&#10;psckVViLIPaKLpv8VL9sCSTNpMxzNI7eOyWKifFmDKGScqVYm0J6RRWpC1mSfLAwxOShwVJbmK/J&#10;XjNtM3AiRLZY2WW1PEVdkQpd03MsOn2j8hptVMUfHEarMRZATYlNBhnWUQRNwDv0BeHUpv4N/Tix&#10;jEstDQqtt/vzKtiokppKAiI58CyOIkJQZ02AM0odKtuoWGJY9E2tJaU1onJIc8NfJEMVI3GENAVi&#10;wh1CThTP5AjRR0VEiC8qlWGVgSyneBZFOEHiSCL4UeQrOgqcYWHi2iR/uuohgVN3qm34U5QNxSnd&#10;3cmuqC2BDr5sX6VBSpuKA8pg0B2GRxJFNtTFUFFMrwgJ1EJrqEUxMhxejvalJXFd2osS0ig2fEtI&#10;Q2FeyRfJPJMgoaCcEBsBMlXhIbCFUYUCbAm2hZIoA9meOJQgZTwLeRtvcVoQosI99GOxoQvTCG+t&#10;YnBUmgvcAN1Rc80NUACJEI+G7RPja2d0CQGRrp3Ql5m+RnjFIcCVQarlFY8YNmX7noUX0fIMB4VT&#10;L0bJtuiyEWu7006yGf4S0h6OQ+BGgBgIgrHYjeIUfg56EmU1LThgooohLbfFYxcKYDxUTMNb7kYp&#10;zZZEs08wRLmNvKsqUwYMQkpUJQ+STlyA8KnH+NjuAEfcWLnDCjMRjW7QAtQT1CxxQnFEFGZOdEfM&#10;sYPY9CPDC1uu37AZ18dg4ALcmdLH20D1peGtDiRKg0BOuARI0upLDlKyasZRLc6NeQr3ISTKLtIz&#10;sSEU43dbNx3B8oKmHRlubHjoF0IzES4pSYxMJi9XYxo0GNsUhGvxTQ/3WbEw3A29RuJrYuZJ8DRM&#10;keOKhh2fhZTBTxz1WYAU5EICfXXEchNpRc0UJkM+yqMpivgpRNXkTm0NFXEKxXAkUib4HfIJHX5R&#10;HYRTyAE5LdvU+Kfink9LytSGd5jvp34CGWOA0LS5I24HBVod4tF8n1H+C+9vSrjD6Dp0gwQt4LnI&#10;2GhXi95xmcSs5akNUW92NPzQRCEUH9oQy8P8g09MNEP1q+F4pAChTxA+itvvAl8KVSaRpt7tcB7A&#10;DKAYEyYZzgZoTZD34U8xLMSEg4TOoqiOMpoDQknUxdQK0kZQhiT4GgjlMf+AV8d8hcLaO3LQrG4S&#10;sFbI+Q1pdI3BoLrO1TqngTASnEKnECN0cx3Tss7MOhK0gOGR5NLQGggJ/LRMoooowwlTWkNHGI/6&#10;wdSJVEuiGDrF+iLw2RDJwigsiRaKHKwsWINwNCyqtqmWtBqHgnTlwllU0bVJQDq2gxzJ5ykBtqih&#10;hlN3ABzy602j3mTQAzSlcJguf7ct6BL5qy3q7YJ4pwOONgnV3UFsmoOKurDelReITTeueIHyYQ2J&#10;zIAs0+AHsPTja8CHgi/VxQtLdIwvL5gElCRAJgCcfMd0uor3DvnyYbEwWxOOYlg4zVAYn8JQgR2Z&#10;DCfKHpEmZlfQlRtROSr1007TxberFp1gIQrk536WY0oL8zIuu0mnl7R7UcmwA+SjfrUGGDJyCtXF&#10;3Bwl8zbUiRv6yVXXukNQTAwLbtk85eLIwgl8BnZRFNaE/Rtui0ZSnspxSlR/U36PjXATV/d0JbxA&#10;LJ6CwWcOE0JIcz9Y4DZyp8KOsoxAcjjFBDewpYwytLfbxkOGFmelBcXjkKNAnhYW1IykI0E76HGI&#10;393lQwy51VxTcA2ExFAmugXLQJAR7sSEf0h3EoqSlkc+pIAvi2kjoHgY8ZPGMZBWnDIzi8zIUxwZ&#10;4lONQykUEJ+KOmnSU2OaAiIbhAgrT1BSYyagPH8yzlvklYzthpIBpJ5+1+913E5J8A4XKJaqIS4f&#10;10Uj08hTEaPNwQQQtfq524XslmhgAR9CRJc6ByHOQkiEnFXGfjEklbPEoCoxqMiWMDBoJ7Z6iQUh&#10;qxOBgnYEmTHuxAn9jCe03yp9s/TWKWCEAAD/9ElEQVTMTmh1I7MXm924kfstWmjRA5I+BX17TYYZ&#10;jUBmO7IZPwHSZWTkASG2DMJsSBIn3Vbq21lw3T09ij+/ufzlm7W//e3mv/xq919/e/hv7l/85s3F&#10;T2M3DzWe5idj+bO9tuN/2Is+7VkfD73t03jvIju8yPZP4h1B2dY3mnPrtZnl6sRqbXK9Nf3BnF1v&#10;Ta00JpaqE8u1yZXmxLox/d6eWDPHFhrPZyuPJ6/ujV38NHL+w+jFjxM3D2cbT+aNlwvmq9nqk6nr&#10;XyYu709ePZit/PKu+mj2+pepy/sjhz9OnT9Yrr395Eyrltx6fWbxamzh+uVS5fV6Y3LbWTiOPp1n&#10;ny/TQ9CxvXNk75xYu2fO3qV3UAlP6slZM7uopMc3yeFVtH8e7J562yfu1pH7CbRrru9a67v2+r77&#10;4QBX6q5vmcsfG/OLV6Or1cnP1sZFfqzhDqrlxVlwsFGfXrsZX6o8X9FYB5XnjHXQGvvoTW+4U+/t&#10;qTWTsQ5AHxrvcHOO7O1qcRb3/WwQ0p2HQGz9/3+H2IYp+cNPNEKULUsxvxFfy6iOkXe6CrF9bix+&#10;vJldvH42f/F4rvJsufl63Z7e8N6t1N7OX70Yvbz39vynN9c/vr35aez8l5HTB+8ORtauZuvppdmu&#10;tvo3uO8L11Oj+y9Gjx/OXA0htgN//TD4cOJv0dua+fHQ+nTkbB6720f+Fugw2ASdu9sggdg+n3v7&#10;V8HhdXxSSc4uo6Pz4ODY2z5ytw6c9zvG6sfau/XrycXqm/mbl3PXzxerr9aMkY/u1GYImp6rP5mp&#10;PBq//Ont6Xevjv/04vCPzw5+/+zgd8/P/vji/KtXl9+8vf5+tPLTePXeRPXhZO3hq9MfXhx99/Lw&#10;+5Hz++/qL1fssTVnYsUam718Pnvx/N3ly8XK27Xm5IY1s2G9wweDj2fpZmzxZnylNrVhLOz4awfx&#10;x6N08yTeOgo/7QYftpzVVXtmrjby5uaH52d/enDyr3/Y/5dff/7vvtr6b363/i//uPGvnp09WIpm&#10;zr2z6+iqltYbRVMhNsJeudvM/UpkXXqNK79ZS81m4TRyomxmZtq5rRCbkboGpoYCExm12AixReZ1&#10;0LqJGncQm5VZTuG47cBrB6ICxmnIZbBnIlkSVCVolS6pbYOc0hHy3TYNOak4JlO5Tv23emQ+AbiS&#10;4RHiQR73qYQsKJuAU9120Ov4mDp7pdtL7U5stj2r4zuDwB/ESR9TfBr1kqgrkRDaVEmz8yCkIliO&#10;gSlcqNsRXq8I+2nYZ0xVQdkS/w5i62LdGi5Cw0lf/QsMWJ5gHAN0KspGQ07GFRUITK9FyyvEFveI&#10;r3kF1yGGDuCGjLhIKFNdVEi3kFYyyNG+28a8jJvvmplnF2oxqup4f9Y+xtPpZjkWEoHYjMC0IhtT&#10;uVvozB5YaWTL3hpXbmE1sLDRNwHjAfmO6LhxfUUxLLQkDAlLI1E/xh7ttrHIMYqQLKK4BAl9QFKL&#10;VJwFEV/r5Um/UIqw1GEV5wqHC0eP4EW6ab8fdbpBiVWTFRlXtJdFIOU8ZNEajlM4mGIwUFX8L1kf&#10;HMGK3bFlCqWBYcr7DBqlbBYJXNotgqYs3V0tnEXhYtADg6V1QWTOhGkDkfkT1x6BQHLKq6GAe+vO&#10;gzpuYpqqtgYCZoETdSDNMZIABFIUiAKIrpSYCJlRjLUklihEeJwlmiZaZjjyrE+faJqJ1iBLmhAM&#10;fbQWxQVDeYLxVV4ZafDTYqvkiaxNlho5BL8gQlI5KR/ienTVHWJIxP4CH40zUCn9rQfIadpW0zZb&#10;jmW4tjLcyjpze/yW2waBfTc96sGAlNVGMYgQKgM0IYwPPa9R8FCBQWgIrql5C05BNhCiOAR5A1VQ&#10;UZUO7iQZHFEF8gZkLcqBt7pdEKXwE6RCF8StX0WvhLZRRKNEWQMlVRTkQiONKKkgqnIaljVd44Zr&#10;k+hZ60+F2CDt4e9Oiw2ZaAp10aYia1Q0E824TP2+yU8dBqVNSKoqu36pV3Krg4aRQKbVK1LRERVR&#10;GPlMp+Bnh57I9ZReKSuKgK2ZGTUblfCkh8gXRHqI5ZgFkJ/TklSLDcV7QmzUr6EF5VCFJ6GeFPf2&#10;yl4p1pGCC1AfSvEj1ELjqAVRn09dWlDsgDgCu+Mp36ENKZGCW4gBlIuDLYh0BYbnRk6Dhopuw0rs&#10;MPep70OwA2MG+QznQejEcs26YTVMt2mrFlgRpN246KVUoYJQ6IkKVYo2bxWX8DEo/IGzQzhM0Jx2&#10;0ckSOpjD8AKqazHCKRp3Ww6+NPG0ReQO7SsR78AV/KpPJMpWQYIG2anhQCotw6yblB0auvJuEzdR&#10;3SVRB8MYsihVnU9xskbdNOqXiZZc4SWFT8qcKDYZJjUyvNjyGQyhYbs102/aqR2yjMcyOh4PL78o&#10;NOGxKqCTogWBz+SzJ3iHY+bFuDrP8kJ6UhNxGTfBpT4gbrhVM6xK06mZYctFd2HT8ZAmUhmxqSjD&#10;ERI5Rm7WDLvBwBGYGnCjMJ1Bale9OaqyCOGeoAqVYYTQkSvmujjibCk2m/pchtCnELrgFoGAaKiO&#10;e0XY6xaYw1lNaGEk8JPTjVikYqg4ojVtAY2jAMaG6kTQ8MQFCEMC5RWAY10xaEUaOSiAB4T3Ngn5&#10;csobS8hYsWCFvfDE8W7f3nABTDkhYiLjJePJ5viI4hw/MXh0N5wrby8QVfDmFykNddGLoGMhvg7G&#10;D70j8ZDY6/T7nT765UjwsG7fN3xoyOFXJiA18jFIDEbHiQmEUw1mHlH1QhpTBKYRKlPJtIYCijch&#10;BxML5w1kisIXiqEManU7fRSLY1bEHGWatmnQ1aMrexioCOKUK3A/qqAXVMcpS8z2uW1wO6GxTVF/&#10;4xx4O9NiAMi8m7V0ykJa5ltOm2VBW1GFyVAMXSgwx9kS3ymmQNwTmcaRgzTK6PXqhaMWqrfLobUp&#10;RoIquBCbEQlu1Z/xBXObR+03CZZhTUEOlh6UUUcESOAULkh2dIaBRG9RrSG+BpIWho4OUF4QLg2h&#10;MKyOtHpt09CiWM1wSgmtKTomzRLsUxNU7RELHK4MNyYrygQfE54U7hh9tNH/Gs7qgNEF7h9uMwrg&#10;KBgckTikQ9lsI92iZngl8c7eqqENgTAc+dWKJhrmDJRX1AwllQjJyY4d5wxiyMoAYJoB/0CtN/zE&#10;6o9PDYWJA4uOG1uQ8iwmQBtZIHBuGvSA7jh8D7xNkftp5sQJI4oGkROlXoocTJ8sj8KOuG8DOYx7&#10;QF6L1gnCUBFoU+8cILUbkCrguMQWQb2CkBNDPooJFyeAmhgi3GJqQzxO90HJyAlDCC7xFmLToPMS&#10;YUCgK1DQHnoKFsiMR0JdSoKmERdDL0J3aZwCa5oPemIKWio3S3Uzapwl0siwQVYUPA7lUVhdvxFo&#10;E2Jr5IqHPQ7LM5MtsDC4Xwl9oKNFL0hDBIAgALEIEgGkFRWRkKOSwh2pFKMF/h4p1jZUcbh1hXZX&#10;JQFj3xNFNohLHUgokOxys2DYUAnxSaU2lWvCNiE24nHioAbChZFGpIx4HMoTm0ujVsINe1QJ20kC&#10;uanbdjqlVWStNG7GYTNhvAVL/LVR+KIhDjfyIXooJOf3IbVBdoMEFzttEvXUxNaHWg6liiohxgOZ&#10;C1WoHNcvnW5utRMDAmk7MbuJ1U+dfmp1Y7sdgoJ2BGkx7aZpLw0gfHUjk/prhNjsXmwPUpAJMZM9&#10;MoifL/7y8FJBLrB7cqod8Ww3gUDqdhPKpBL0wKFXIozwjpL64Oo02x+9fvLdh7/7w87//N3RX/18&#10;9jePK38Yubw3Uf1lpTrxoTm7aax8ttcJsYWfjv2d04j42lV+dJEfDCE2e23LXv7QeLd0M7ZwPbpU&#10;HVttTK41J1cbEwuV8cXKOE3fGuPLzbcLtVfT1w/Hzn5+cfDVy8Ov35x+P3F9b6b2eLbxdKb+ZKry&#10;aOLyAeniPsqMnHz/5ujbN4ekybP70xcPF25eii7b4mdv6aMxv1abnrt8DlqpjG3Zc4fhx5N48yza&#10;O4/391ubB+b2ibV77h3cBMe1+KyRnjezi4tg7yLYPfN2Tt3Px87mkf3pwP54YG+cBFun4dZpvH2e&#10;7pyln4+jzV13fctYWqJG0dSO/fEiP2r1m8agVWtfXsbHn835T42Z9803H4y3awYNH5fobG5KrvH1&#10;fPXVUv3te3Oa4Q7ctc/u6rHzuV5epIMgH0TdbrvbU4jtnwyZ/VP//hGI7UtDUYgcCq51/umGon/v&#10;TxshWlfk+CfqA+TN0nbH77pWbuy0lj7ezM5dPJ45fTBz9Ri3bMN7t50sLVff4BGOXPz89uzH11c/&#10;DCG2swfTe69XLqYZ7qBdNQaVeudquTo7cfT69f5P46e/LN68fd+aopWotbxnvt+3PqgvtkP707FD&#10;fO042NZwBzfB3rW/e+XvXXq7F+7+hbsnQUX3L6ID0Hm8exbtHPofPpvL76uTSxcjczevpi+fT18+&#10;W2q8/ejPbEVz793xhebLKToOfDRTJ01U7o1cfv/y9E/Pjv7w/OqPL66/enXzzZvKtyOVH0aqP45W&#10;fga9az2brD2auPpluvJksfWGKmytkbnaq4nLh1M3j+frL1fMkfe2wLGtqZX6+Gp1erU2vVFf2DJX&#10;991Px8Hnk2AH39tZ/Okk/LgXvMdrtG7PLtRHR25+enn27YPj//XHvf/p251/+c3n//GPG//rnz79&#10;5fOLp8vR4lVwUYmvm3nTKE2jdIQwfQStIqjG9hXxMrNZulYvNMVTm5PbbuEwbgsjtgSiaJa6ugmQ&#10;R6qV1iicZunUS7NWGH7bDTp+1ItDok40ySRSUyZev/T6BSYyu5eYvcDo+M2O3WhbXtv1Op7fCYMO&#10;VXxFy4w6vTrdux0abNpt32KEBIZHiAdR3I+k/UiMNFNx9FYEgy7I6RdmJ22WovrbCa1+nPaSrJ+k&#10;fUzHos5WMtwMLsTnCkGgUIC/1GpnNhYMrHD9GBT0Yr9LxTS3TTyLunjlENLiepNjscE6hGWsTAZZ&#10;NKDim9fBnQmEVBcPK9nd5g8K50EHi18n7WUJg9qAgRCdryzExVKNmRrUqV3mIKssSO0SpO2jcbtw&#10;zcy1MpdPQcbjMcyoOjLohL022sd4ZKMOYh9kaNdNSFamIU1TxlQVxemwLKJ2mXY6ebeX9fOkm4al&#10;2JaKgaeUQaftsN/2iV22vV7X63f9QT8YYH7KSB3GDw3aaQh5vJvFvbwc9PIBVn1wANyzYlBRSaeD&#10;POnrrhfKg0toJ71BNiAl3UHYLoMSrAkLKAxK5oNO1ob7e+AhwEmIHn4HvAVyuIMn+37D9HD7iA7U&#10;lHkipibxQFW7TQmnFEQTZkttSP/MB4cYFHDXFAX0LHK0BVVkk8LcoRX2LgT7KJGwAivyjcA1fBcJ&#10;Am3UYoMkbrccy/QcRdMg6yFBZTQqjg21yRwIMrc4mheLYRnVd1ySD3GT2m1EwSJI94w3GiRxUha/&#10;ssvkgIcJ5KjRKHhfcsnDvWXywegiyjOqjIjrN3SEY5Sn9A1Hdbk7iM2ib3RIcreMNUk140IanoDz&#10;ZogDYbJVhQ0dgae/FUIoZohoYYk6gC/iyp9BbMiBXAZJQ6SOocKaVLRVoUBFI20QYozKPJC+VGIE&#10;QXhTHI1C2q2UhTUKAh4kFc1EAiKZSmsQ0lAdwh5EGcpsYlqlwiEEMxSGjPclxIY0/rDqIa1w25d/&#10;yJFM4mhYv1AdhN6Ro7Ilutax6c8opG6FiovoVEeCI0VQGQbSuByF6rSWirKoi0xeiJRUOQwXi35V&#10;VCYGJ2awDHog4T4Z+1JsOSGxUywnLsbHn1FiF5U0Efs7Jb5VCvCQ21GszHAHJZpn0YHM3+/SlRia&#10;IrI2VEOjzI+j/tQ20ZSK/QShVEuOPtRo2kboDbUgk6NfaQTvTewTE6EIGKZ49RtXterZtVlpxpYP&#10;KQ11lTB47UthsuH30KIvQDWfzMV9W2D7rkQO9S1PkRpVodIvQeviFPEUQWowGOJrt1Z7oUckyKi3&#10;6LvNuI3vGWagTlz0aJJNfbfh/cEdK+izP6cvs9AXgNkXFTyibHEBwpWiil4+75IfQx7t5h2O3/Yx&#10;ETgNy6mbXtOOBCss/QRUuHFqBWHLDRp20HSilguiFlvN9BtWbHipHaJAYlLFz7U9x3JBvOeUgIn7&#10;qK83tVXEYHBnqFWHu6IaW3IHMGCiYxJcwm86bt10qoZXN8Omo/iadd0QvTlXQ0/kXhxbgdew7Wor&#10;wD03vMQOcjdm8D+J7YBiuKWKrCmIhjvPmyxQmmJb+lzUt5reurvyWgU/UeCuIp/XF/7UcHVoStEr&#10;nCJaKpsGCp8hHxXRDlrW3nEK16uBEfSq8dOsG8NRoR2BELQiquAx6fPCU8b9tMUe1rM9vt5yCh8I&#10;HqKimXhh9LPFJ/nltIN5Ax8+PkOqejl45/iFKtCDivjiqKFGbbgMbx31Il2sVxIygl8rg+fiJ8aA&#10;rwmd4k1DR4Kv8XXCW4QnjuHhFDLRAmOGOGg2o55dh16Me116hKQimBitY3g61w2HIQprmDAxHmRy&#10;8Ko8KzaYqN7vD3Tu0gkHhW1M2rIZgMKYW3DEtIN2hkpzajrqDmMLqHYbMod3BvdTBAVCZrdG9BiJ&#10;TmscW/BrRFHeTxkSTqE8BoORYGxoUFE2Ilj4jjCThGJrLxMgCqALQmyYb8SvHJrSi2Kb8a9aw1iG&#10;LCqscfkAIYE1RaCxYSaOqj0t65QqXOsOEEErXaEsceKGWiiMMiiJRQotI6G1NFPTaB+tyfYSYTtd&#10;BJGj5WXVo5IabgBKIhOn9Czax3jQ6S3KRqANd+WWGPoAZzE2LQaKMbPi8nEr8DZhRWh3U3ovJOHz&#10;wnKPDwsLN/gBcWxI92rIlE+QMJmWwZH5RakYme7YyddZRjQXpc6aMg8a3ADtoDUkyAPIus9M8eyG&#10;YmyBim8x0mwB3CcYszxxEsaGsrHkpmkEZqMs/TSzQ24rWFigo9TFjJKIL45siMcJTxUoWEbXugnD&#10;IAjTJYwcGbwhM+YMA08RwhNdOf4UeC5BMcXjUAUVOZ6hyaryb8OmcLxjFxWME64vSXq03xS9MIkf&#10;KtCVomOKYQVtYT5xxGDkp18OETRCLQqNdYqc0QPEdHQIgQ2rx2DXhb9FRXSkOBo4W4Xkkr6Ad7e4&#10;W6K2Goqv3WaSGeaucJ+GHX1yxWhE22EB8Z6mQJtuumsoA9FF+BV3A90V0MTdTyXiWYKpgbSKyhp5&#10;P8/6WUxFgZyiQbd0ul2Q2+vZ3Y5D+QU3hFYsiaBUKAx5BzlOFpp5Qu0ByDWdNo5GURhZ3Eoihdii&#10;doTybq/LU3nWTONmErUYoyCysCxAjMpjO/Xpjib1IK1AbIHw4nRzG6TOwdsM2emgL0qRkZOHTuoz&#10;XF7q+0UUgzeUMbudEhJfK4/redgoomY7anViiKWME5q7ZuEFZRB147QTJ53I68d2B9Kx2yzcVts3&#10;uxH13fooHLVKlGfkOjx6POUY/Auktn7a6kT13KtlVFuhLhuNT+l/DaS6EZB3QhGjcJeag8Z5fjp6&#10;/fL7D199tfNXPxz/9t7Z7x7ffD1y+WCy8ni1MrHRnN02FnfslV1/9SBcv4yPLpPjy/QIdJ7sn0a7&#10;h+HmQfDpMP607ayu1qcWb+h8baUxudoizV+Pzd+MI2e5PrHcHFmovZ6+/mX8/N5c/fG7+qN3jUdz&#10;zcfvmk9n6o/Gr++/Pf9x9Pze5PXD6crD8cufXx99/fLgq5GTb6eufvrgvl2zXq003qw2334wZz7Z&#10;7z5aCxvG3ELl+ezVk4WbVx/Myc/u8md3Zc/ZOAq29s1Ph/b2hXdwE53UkrN6claLTqrh8Ymzdepu&#10;g8687VN/+8zfPg22QJfpLugi27nMdy/ynZN4c9dd2zIWCbHVpj5bH8+zw2av0eo3a+Ul7sCuvbjZ&#10;mv1gvN0wR9et0ZXWm2VjYt2Znq++fHfzfPb6Oa70vTm95S/s+eu7PiOK/vsIsansoeiYnsafIGz/&#10;eyA2LSzmUIyFhNUREzomZae0Wknj0Fn/3Fhcrrwgynb1eL76fKk5umJOzF+9eHfxbOzq/tjlvbc3&#10;PxFiu2B8gPmj0ffXc8382uk17EHDGFTftxbfXYyPHj+YvnhKX2zGNJ7Qtrm0Z6zvme8/19fu3LHt&#10;WiQ1FL3ydq793Zvw4CY8vAoOz929Y2vn0Ng68XbOgr2LePci2TuJPu05qx8bs+uVidmrFzOXz9/d&#10;vFwzxjfDd5vh7GLr9cTlw+cHX785+WH8+t5U9eFk9f74zU8jV9+/vfzuTfXbN7Vv31a/f1ulrejr&#10;6+9eX37/+uL78ZsHYzcPpipPFlqv1pwJ0ELjzdT1s9Hz+5PXj+brL5fNkTVzYqU1tlQdnb9++6E5&#10;t2HMb1tr+/7Hk2gHn9axv3Pgbh166wfu2o67uu2svHfeLbcmJxsPR25+enDyb37a/1ff7/1P3+3+&#10;v/708S+/3vyr5+dPl8KFq+CimtwYpWF3bbvrWx1QaHWiZhHUU5dO2TLX6Ph2P7L7gdn1FGLzSt+n&#10;YpqgZm3qW5lFDDLKgIB9LzC6fqNtVfOW4GthPEijfuJ3Eof6UzHIJ8RWuv3UEYit1fEapVUvTK/t&#10;+R0/6EZhj/pfqII53SkSQk5U7GLABMHXMPdZZm6F3UBIIDYxxrRLqn05nQJkdtJWEdUyr5q6tdyp&#10;l17ciYiyDbK0n4ad2CvolA2kKrtGzlgwmG1BRpGCBF+LQF4ndGner87aApvqXbcadgXGBspBuFJQ&#10;2E9YRez2LQlqo8EQhusTwbgi6BAFI8TWTcJ27GPCzUlOjgaTEEtdvwz6Hb/XIaTVw6JFIkQ1RPHE&#10;FrU9DE7qMdopeqdHUnou6HX8dukUEBJ8kDBafpAHIKKiYKT7RTQoYyzJNLcsI3rcp5k2VikMKe6m&#10;0TBAAf1EoEw66KPZEGtzn+Px+707iA2Lq0JpKB8QYssT8MlkEbDe5yigymtYSLh31KHSNdIE74oc&#10;FHV6SW8Qd/thu6s5OCVNRV4ZCPNB+ExZGeVXwDqAQRFl+6GDNpAtnl8V/NKInyQibmSkTEimkHdk&#10;exN0uymaKO8FfgsMGQrYEVk05dJQXRkyN4mYk3BDVXkvtkBtNSqsoQoal/CjjJaAny3Pabo2MmkW&#10;IRE8DZcQG46qgGZ5Lm3ORGeNIEBIr2eQiMMsjQvacoZgHImy0TkaBOc71TMBxSBWE5sjLtaGkCgk&#10;DDFI2WsN74UEWeRbJykolpQlOkVTWZuRSdM2BPOhAzj0KBK6dzdUDBI/h/7XhO1WRTnd5QZvDTnd&#10;Ej9I1JILqQuCju6wM9moh+xBvzMQCW4htqGt6C2sRs8yWganUAa1VFyBZKJ2Nyq0SIJKbdSnEAsg&#10;6lOI3ROlXIkhoCE1KdQJOAUBDIsVJC4VGl1HwiOIAoWCXPg5FNhS7vHQZInLEC1DBTvD/aXaGo6U&#10;p7/4Q5e//t2CayBIfRiPinmKfKFxDPJXgtgsLr01rZkqN1I0FUvVL22mkImmUAUEUVl1SVQ6RUlm&#10;QsqSdpDGxfZ6BMVAEicRfHeHCFFIVaxcoB9I7JDeIeFDbsfPXrsHoZ26MKJ7Rc21EszGrzo1w0aS&#10;4rYY3jjMCKk876hIC5zFEa+yT/9c7IWetFmROF0pTqy0XwWqQojiYifINy9M8WE0rmr1i4pTNxWo&#10;wgCU0BHGQ4gwIDJCB/lRHjshUTaNlWm4scWYoSDXcPCa4kvA24/PQPEaanHcwj2EVETHDbcCpLpm&#10;+CRwRXibVb8Jr756qU8c6tN142KQdQlTCj6IIz4qQiHqQV+9HFnUGo3EXRok1E5M710EB+WScaNA&#10;hVTE94wxQCTF+GmhWTeHQKETQdBMTJ92mi03BAngFcgxbAn9mnZdG58lPb4pUiMaVfw4IVJjSL7h&#10;YEjE+xLaqNOQW7TYCEupt7ImPi2bxqqiMRe0hh1RY65q2DdNu2qodSoDqtoBlematlMzcasFd4tx&#10;mZCkcZRwDUOgSl2jQ3DnJCJYGNK4SzJ3UHnwS1iNYr2k7x4Wxo8R4ogqBAqlFtIohrP6NNGIEsvg&#10;/osojyPOopGOBEZAAgUwJd1BbPpw8VPbAaEAauHIYeOlEnwN7y1eb9xSx3IZdxWvE/oSJbK7R0mQ&#10;S0ArTgaYW/CWCrylwXzx9eEz5Dwj4QXwYeIjxUxFNUb5+vAyoyO0gJbxFdAWFXO02KLyS+Grzl7Q&#10;F955pTSi0iieNcYjcDYhNsX79Ovjdyrgmk59GAOnBbHZ5Pyjc114655MXLYhB/MPdwVk2kQVVMS8&#10;0RdCO5jEMHjU0kkSraEwMjFJoi7nTNkkIOAluxRsVnYIcBZ3ADcHvaM8WsbNwRE5mKNQAGe1ZeqX&#10;WYTwUBeN4AjCWQz+bg7HT5TUxjlmue0g9i67EZgPOfvpfok2LjmkWPYzBBDEwqELkOzfUFFaFc2+&#10;hNgEQSM6pviXYli3NKxlSPBQbQc/70Ax1MLYQSiJI0aKIxpU5TWUvFu50LhonClyl6IpnNLBoIBq&#10;uumSp4UFQcszrCkliCgb0gmkJLz+dMo2XEOx1IpKn0Js4pL1Dk2TyJ7ySTFyKNkD5LcFfcOHKLEL&#10;FC/Lu4w6GkkYUE4ncUJuQdgJ8Axq9YkCGlcU5YseoyqhcX6R4s1Nm2L8BOkRhB5ZHdyaIFbgxJRl&#10;CrIswjvV78fttti+p25CFbYgawc5DQJYeBiffRgCHjn8KcwbTikupgpoSICLwynwWjYZMNF6y1PF&#10;2jz6zE1Q5pZoeYCzaA0MnpwViK3IpGUyhJJDQgKU9jthOweTKf7O6OnMzWKLmlahnYTgP12BVJTU&#10;0kIKh0MjUDCuAr0J8sV94rtiVDTDKWkQ5dm+GJTgLFoQVbVb7bZbjTkB13S/WSxGuwwLBsJZar0R&#10;kqMum9ZiFSRuAxEoqYCQDfp3uJvia8O9+VtA7a480lpFMxWVuyvMpvpZBnmBTtbyoNehwDIYgCAa&#10;uL2eGIqCgacVC0v2s3JQ4ij8f+r32iE1IVjYarfNsrTAqPMOMHJa3InTXgopA1KP3S6tkkY8bqf0&#10;OlSGIL6W0drGSQMvDyBAQWzJB4XTJcomlNFWVMxFnRKFA0vwOJALUQifUSfNerlVZmaeNrOonobV&#10;1AdBWqxBZKMI7LdS28zdoB3E3ThpRxGkxS7ET7+ZOw1Q6bXaQasdNttBI/frqdeMvVZCKYOeZ4Sp&#10;tnpJswyqiXMTWdWY/peMIqCDttSj87XUs+m3h4Y+vCFlXB9UT5KjNxfPvl3/g0JsP5383cPLP749&#10;vzd+/WjlZvxDY2artbhjCcQWrZ+Hh2fhwVm4T4r3zpP983zvotg/K3b2ww8b5txqfWq1QVtRRkQ0&#10;pt5djc5fE3RbbU6tWxNr5vhS6+Vc7emS+WK++WS6+mDy5t7EzYOp6sPp2iPQ+OWDmerjucbT2drj&#10;yeufQfP1X1atFwu1J+9ufpm5eDx7+XiowOQs7/hra623czdP312+WKmPbLQY23SrtcqooM7nU3/3&#10;KjiqxKe1+LQandz4h9fegYBrny+Cnctw7zLeu4r3LpNd0EmweRxsHgUfj8NPh8HGnru+aSx+qL1b&#10;uh5brU5uGe9Pk4Nmr2EMWtXiAndgszn7oTq5Wnu53ni93HxN32KN0RVzcqn5FrTcGAGtNMbXWpMf&#10;jYVNa+mfaiiqgNU//Bue/t/8949AbP+/MhS9+2PDX9TtdUr8w7KKtjEpg6zMqAWVI/f9nrmyYYyu&#10;1V/PV5/PXj8ZP38ycvLL1MmjmbMnk5VfpqqPxmr3Ryo/DyOKXsxs1pfNdtXtNxVi+2AszV1OvLt+&#10;sVh/u2HObLnzu87qnrt6YG8cOhv7LSqy7QntmO8/G+ubrZXN1vJxc+Pc2roJDurJcS05vQ4OT+yd&#10;A2Pz0GYoWTz1Y38TjWwZCx/qU2vV8ZmrF3OVNyutsffO9Ht3atkYnak8HTt/+Gz/m5dH3706Ib04&#10;+Rr0+vzbkasfXlb/9Kr69evqt8TaKt+/qXz35vqHN1c/PDv8+vnxN2/P7k2JFtuSMbLQeDNbefn2&#10;8qexm/vTeKFbzxeabxYarxerowuVkS1recte2bM/HnpbZ8HBeXBw5h2c2HsHzsq+vfzZXt62lz44&#10;syutyenmL2OVe4/O/u39w//1x4N//cP+//Knj38NenLybM5duPLOa/GN2Tbdvuv2Q6cXWJ3IaoeY&#10;MkiF3yz9VhtTiddsY06x7dR0Mssr/KATKgRmFwmjFBexkXNWMtrE11odr1aalazpFU7Q9qJeDCJe&#10;dguxDSG5dghqtt16YVfz1g3Kl67f9gjEdKNATDIxmVoMsUwNYSPzTEx/hWuBSsdqO25p+m0r6PpB&#10;L/Al+IuRhc3Eb+WJUaStMmsWaS0Pq1lQK8J6GYWll3TDrJ9mfcxrWAV9QmxF2Ep8AxJfHnFURWqU&#10;oAwUDeKwT4jN74aEzBRiY3RRKqYN15tuJ+i2vXbplkU4iFGFkOIgCfuJ14mIKma+w8gJjNfDRavf&#10;i/rdsNcNuh1ZotKkm8adJESBMhYXnknM3aduNBhEgmRh0fIGfa/fTwYp6Lb9VNTrqAgd9TWQqIb7&#10;6QadNgbj5BnW7iy0o9iJEzfI/bDgXcKDCAeMCjpcO8syILJDZ4hY2EBROw7FuyfRrm4Rc6HFYNpU&#10;224XXAtl68nudkTTjaFCUdKjDjZqJRCIoy74AG5VeUWEs8jxCrAmnpO5XukTXytRPnMzMBmdqN1z&#10;09JJcjtJnJRLLMjOHDOx1GkoOA9wFeRIaGHKTUIzZggn9RerDJAR+U1wsygPEmYO/BYYKSUCXmDF&#10;RbtNGThkooCqsIHBws87iI1bphAxIFlTCXAIsaEwODDkgCEjeDckdTLi3/GCyLFCz/AdMHnMzFKi&#10;bAF9nEG+FnSMpqC3OFpIP2tUJaNlqEJpVJ2BIK8hDiAvQGbpQCzN1G4UJHpnjJOAksraCisswUMV&#10;YivbRLuE01UzEMHXCL2hXyHusGmMBUidaJN2VJ6r+Nqdwp1oDlE8t2/tR35F1nwia8ihOCwAnNKd&#10;bABxQiQBSik4Iq1yiEJmKuSAIFqARIAZSjgqe6gAA/kHdCuKiDQCElURSF8QpSjOibmQAmQqCkLc&#10;AhFlkzh3aBcEqYzin6hR3ImIFFDEtVCnzTAISNwZgeII2S6UP7XbxJ8CcH/+R4GW4p+ozt0R+mUX&#10;aouqhpwQntMCYid6oXAouhtaGBeiEi+GMRyJ2HyhgCJ3bDCkxI4Lh4DquUNfS6iIYhgDykAuBf2K&#10;jkH4F49pqWiTJbh8vEMQPiG042E7fkK1NWJYueAIOd8nJsq8rWI/4SQBjMqM1qOKRGgLxHdop0YM&#10;AjloKhYrNqQpV1E9ZzgMNIUWiK8FtBJFGX0vqTPpY851WjcNs9IMTS+XIJs6VCrsCKCQCJiClwwv&#10;N0N14MvBOyfu/ENx5+8aDl5QRUzuIJs7GEX7YsKP8aLjrIJrBDISsMB0x6YvrgJDARXTHAW/ygCr&#10;BISDW59Zt1eqqE1oB/hsxJhqGBU0tgNcguJrwyp6CYIZ0VKVnvKp/In2nbrp1k1PNNQU4QpbbooW&#10;nCi1Q2QGDTsxCcDhJwpQna1uIaFhKHGLQLifkc/LJHgkRp2+oISZuKtLMbOY4tcftwKDFCPKobFq&#10;w6ICGh3AhTTWarkhBtBwIoykbqFrJOKWC0KCinV1K7ej3A4zK1BCunAiKt8JEKYQG4bBhyUzBTIV&#10;IGO/gsQjgcLI4UORMbOMoHJ4gk7LxvgViUMBFAbdPUGtSN0bMV9Fvj4yEBI4hSerATQwDOTgrVDU&#10;FSUxGE0jP5anjMHoO4PW8EAV86Jio5CP5ytabFTKjfB90mgaRz56FIiTOMEsUBZlp2x3QYp9cNJL&#10;sgTzHkaK++2HjuvbmKxMl61p0AzqshGS1neDhC9OPjpk0phUTFPVUltha1RnlAnLRQv6+ShxYOLB&#10;7W7+0ZkECUXEYoWoJC4KgSq1tQzw1YnyncwVSOiUiHS3Cx4eAsYA8w8yiVtJebSDZtEFaLg3IGCW&#10;Tl9oDaT5nPFu/aYhhzOzbDkgE/OVzthEvgIx4RSIDWO7m9ZwFk1BsABhPGgEp5DJWri5smWCBnFR&#10;aIGXo/MqJhaZaTkD35EMiYOkshhV0nBED39PP1ogKtpd4qcp0Q8UusK6gzKCeXFhUsLqo3gWmkJd&#10;bUFXN1m2aFLKNScvsYShBfWQgE7RC2h4EVRDUxU27iTpCqiAGqoIcofV8Ne4pVy1uJgy3iiWKbEV&#10;pWIdqqMixowqaAcNijFpyWKcAkm6u+aD7ZNdMbyGSCBHvjnqEFORTYAzcH256qDdWXoK4fXnRyxN&#10;oTDaVE6DLEdHALVbNXlUYcsK4RHa45eNBJu9jVqgwBn3NRkDoZD4Bp0wL/2sCPM23bG1e0m7rxad&#10;ZLHowU0AL6xRsg96R2hK1M1E42y4RUqOTgE1nEW+brKy+hfqaaC010YOeDbweMKz8SwIadKtsQKr&#10;6Mglyqc6AkYiZESCBDynGfsasEu5U2QqkRdNQpxCFR/cpphfoABK3tEdTwtWFmkwsUbkgZvlqSyy&#10;khA/h0zvrYkGFdyEkG+nBPjQEVoOIYC0qRb394oJDEduWfXOlLw2fUDfAWc4Qn5R9bQ7xTQc/17m&#10;HZqGKkhrgaEgM+iIbheV1EA+7hWtWwiZgZx+X6xwqJyV9PHEM1A5yDPaD9HYJaJraQg4g3AwsDod&#10;EIQLEKSDqJOl3QSSEVpz+z2n23F73ZBBD1C+wzgJuKuUCPBQKK1Aekp7VJFzByVIbKRKr1eQurTX&#10;oWIBxAqJCurnAaQbVummdABX5hD0WkXaKKIGhMQ8qOU05GrkXiu1rcKLOlHaT1LMPblrdQKz9Jqi&#10;xQbRGFQvvCp9KynEBiky9PnSguUmh29040YZVFO3kjCQYD3zmqnHoAexU4/sZmSbqSdWq3iCFKBu&#10;upWD8OjV2Ytv17/+eu83P53+6f7ZH365/Pr1yc9jl78sX41+qE1tteZ2rcX9YOkwWj1x9068vRN/&#10;7yzYP48PLrOjq/LwunN8lGx+dtfet2ZX6lMrzYnV1tRKa2K5OT5zPvLucnShMrrSmFwzx0GLzRdz&#10;tacjZ9+/Ofn25dGfXp18M3Lx42TlwUz98bvmk4nrh5PXv0xVHs5UH72rPyTV7s9W773c++Prgz+N&#10;Hv00df5g7urVamN801naC9c/ehPztWczF08WKi9Xa5OrtYnN5spxuHUe7oMu/YML/+DKI117+6CL&#10;cPcy3LuKSJfR7nm4cxpsnfibe9b6rrW2Y63sWKs79sq2tfypOf+hPrt4PbZ8M/6xsXoS77X6TXNg&#10;VPLzI3dHI4ouXD9dqjxfqL2Yqzybq9IX25o59sGd+ujN4ErnK2/fXb1avp780Hj3Tw13oLDVP/wb&#10;nv7f/PclVqbV/4P/6D/6j/AfFsMOZlURMNpiRHPXuiBs/3sgNq3Yx7Uxj4IH5mVIg0bavHGv9syV&#10;PWNly5n8ZI2vtN7MXj95fXj/ydZ3Ywf3p08fq7XweIMRD8YvH01cPn5/M7fdWrU6NQ130OxerzXm&#10;Z85G5yuvlpsjCrHhUYH2zPf75vtzf+fM3zn1Px+72wfOx13rw7a5utla2blePmp8uPL2GulpM7+o&#10;Jqfn3v6RuX1obR7am3v2h8/G6kZ9dvV6cuny7eLFm5nLF0uNsQ13dsObXTZGZm6eT1w9Ak1XH09c&#10;//Lm/MdnB396uPPbX/Z+9/zkT2+vfnh8/tunl79/cfXVq8o3I7UfRus/TdQfgMau749c/vz27N7I&#10;+f2Jy0fTjIjxcq72avT63njlwZTE+JirvZxvvF5pTKy1JvH9fHZWd62NfecTvjGibN7hmXtw5K0d&#10;uqs77spne+m9PYOPaqL24O3Vj08u/vbhyV/+fPRvfjz413/6+NdfbfzbXw4fT5uzF+5pNb4226Y3&#10;8LxBRIitTf9onAuKwGiHrXZQL5xqalbSJsiMW1ZqurkXdMJQIDYrj5qQlXDMwjpjF7gozyqFcZM1&#10;rcRwczvA9ESVKxqKEmIr4mrk1CJXJh23llvVzLxJG9dJ3S1sQdkCtE8rUeJTkZkE9cCph5iY7Fbq&#10;mrljlZ7dcZ2uZ2dNtzD9jhd0A68T24WPwdRCp5FGrTw12rnZKVqdhNRNjR5WbjduQ3hKMGmG7cjL&#10;hxCbkYoiW5k4ncyhtnNpd0sLS/ggEZSNumxiKEqrTHF/lvidYUiBdDCIB72w2/Hb7aAXhv0oHqSi&#10;bpZHfczvBP7uyqdU7xqwSr8X9rrFIAflg4IWmox7QONNLJlYSLikDfoggdj6XGl6vaAfof2IoxpC&#10;bLirbhlxC+tuY4pgX+4WuQOhmHEFzCC0QF7qhkUQdNOonwfUYuMayWU1z1wIPhAPipKabihTYJ0I&#10;3Jw+DoJOHvVKrmqdnD4RsqSRCmVZM8/tVAIaFAxigJ40iqhfJki3QqcZ2GYsSwhubBq0QtsC/1l4&#10;uiR7BTgGPJFO2O4ZQdIKYiMMzIh7U2inFRmNoGmEHlgQMCLKxwiHQW21po/GXfAiQ4gtCVuhV3dx&#10;jWCViK8RMgMPFPliQUCbTbBN6pQNzJnyZCDwWAqxCdclvjxks5SnJKABmDNfdNyQGUkEK7SDWnfM&#10;GaqjABIonPU64PlQV3okopegDAqItpqgYwmkcAhTydA9ugdCfkj70ATFQFibs06ZdYgqaOG809ZG&#10;HDQbhZCT2IKcVa6XfPCt+xWlL5XLaOUhO9IojKYUVgOhTTSF3i0fwr7ZsAwh8xZiQ18E0ZRED8aH&#10;6CrujOwhviY73rr1ray8ihyyXU+IDXICRBEQ0hAM9CfkB4gHKrpUao1qvVGHQANZQcxzII1IGSoI&#10;iAyjMdSoaABS7z80TUJzolSi0tRQCBTLIwpgkJAFZVMJE5lYXyhDdvGxDVU89KhyHRUuJNJoGEIY&#10;gmCJUxDk8GzQkU8LK/mDBIk/QduGfxQpRZZDFyp8Yjwq63IwInniiDRF2bKjNlmopZkqN+KIsWER&#10;VPESJSklyqUhU8tjCJC6cOGQTkEm7oXroxFUh1SMMugRvUOsIcNQUhNNILY2saSITqAgmUOqh6AO&#10;mR+ie+AGxMjE/5rq0RAPYhlI7Wq2lqEAquPsXWue+IEiSGd7ILUPjQPWwsuk8j8qooVeu38XWyAK&#10;YhTDKWK96i6NWpqB27TNaouO2Jwwc6PIEks9y1UtrdClW/fAJpqLwnjD8LJmfoIvR8NrpvgeLA/v&#10;Xzste0WXSkkC2UBARD7eWqIqt4Svgv2qohAGAmlfwBT0glMC+dE9odNghE2vaaOLbox5UCxkBdKK&#10;/MizPKtpGbWWb7qoRbusuOBn3LT9JlXDCtF6I1AoOAjuNkZiSaAAz3TpB00gOVyyXW1Z1ZaqjzmV&#10;Vth0Cu7+5G26KQqDhp3ZYSfMSi+JWi7KuDVadLo2vldMKrSl1aepABO/PdsXLTxGaMX9ZOQEi7EC&#10;FJmSq5OQmg0L14i7XfiJqpEkho8uUgzeiW6RNVGmI+5mE2Jr2IVDU1ZicDXTr1lIZFZQuIS6MJsM&#10;wc1baEzvNrpGDp6C3bRwB/RJ4adg9tRZYwHB4HBnzLqBU6XgpMhEGuVBmHT0OSJTMTu8BshHjjaF&#10;o4JlFOvjvF9iEc20C+Kq8j4gTS1FiZOAhPr1QxpNybfg2AZmFgJhfGSE0oZRBSQHXzIV2QIvZARP&#10;PwyocUWULS9ou0dMLU5tB29k3sEn3OmFUWJicjNtC1NWy7Ja+GI9fEqdsivqpT18cQLkiT6zGPxi&#10;msbTLPAat4mMo0fM3ajbahgYGwpgnPgW+Lgx1wnYLW+XgPjIRgMaOVQsLjEbYOrAjOHIngRRKjG0&#10;RA5mOZBOF7iM4eyUDGcnnUm0LmcbcYWG9tEsZqQhCYqHiiiGBOcr0bFF79Q4w92TrQs2KxMgZmA6&#10;d5P5isPAQnCrjcsBi3KujZMu1kPudugEqMXuxo920DU6Qj47Ul026UKnSmJzcl06naIFXRHwaETt&#10;i05CGy2z1mjdgl9YXIZq1PjZYlACIn4YJgpUavXrShXHerOl+mVYkmQUdIimqxiOGD5WNuSjfRDH&#10;SIgtQSOoIvCZbhHRa5tAZkMtOaQVI8MRDwcVkY/xIKfRMrAaao+y/BGe04pSF8soM9GFGKty2NI1&#10;97RYho7Y+GHRPpTxikP1zVppNLFqY5Kg3tmtqhr4hEQYA7IQ4l4N5bmF5geYJ2wse4ySQqaCqmoE&#10;0Yi44UgUT2xRkYk21SMbipHH6FAhDgl8DGWvP8S2uvRmK5xS4mdpgAm4wwjSjHiAARedpN1Lu4Os&#10;O1CVNzBOUvIOJkvRgmJkiqwJr0V2iwxYMbQqUK00dKRs2x2xPL65PphtulqLhEMDR6dsG3pEGUX0&#10;pDtqvaGK+uSNxGBC+U/VGlOci/gaOc9b69FbbTXkEGJLApQJ2gzMhXykW4ELBtUAO0pgjizrUOVN&#10;uFnNRzFkWsLKku8V0A05bJ+2pdxaRkk2Fbjgit08Rj4HQy7/Vz04lFRVOOQYSQCi/7I/96EGSQGc&#10;v9fO6Gr5i1M4as5dpgJtCrFpFSWkib6VYVQGAnUlbpdmN5BWQoXYej3IC6CAXtUEYuulaQf3nPvu&#10;3LwXiA2FfYXYul204OHZ0bdMnvVSlIfUY3c7dqft9qhwEJM6AZXmSlBMBbo8RbOgLskfdECBUMhj&#10;O4Cw08sZ5aCNQTIwaEiK4zbJo5FQx+2T7H5h9TKjC2kxbt1CbHbpJzR7wshD8CiE2Np+q/RAzbbf&#10;KImv3SQ2DUVFVnVKvquMsIF3tchbnagBabrwQc2Caiv1xK1G1hBiCwmx4e7d6ShcdW72g8PX5y9+&#10;+PDt90e/f3j13aOrb55Wvn91/NPI+YOly7fvq5NbzXd3ENuxs3vi7p0G++fR4UVyeJkdXRYHoG1n&#10;daM1v1SdWKCh6OhSfXyxNjpfeTt1+mb67O3s5Zv5m9GF2uu5yqupK/pie77/xxcHX706+XrkgrZ3&#10;Ezf3Ri9/fnv+w/jlg7enP70++W704qfpyr3J659eH/3x0dZf01z08qeF6rPlxsvl2uhKfWy9Obth&#10;zm9F0wv159Pnj+euny9Xxleq41vG6lmyc5UcnYf7Z87esfX51Px8bu9eufsVn4EOQJfR3kW4c+pv&#10;Hdkf98z1ndbqjrn62VjZNpY+m8uC26xuW8tbxuLi1SjoQ3X5ONo1Bi1rYN5kZ/vW1tr12NL5m3mq&#10;1P0aUXSpSYjtkz/7OVp4b0++u3o1cfJk4WL0ff3dXuvjdXIcdJxkAKn9/1SI7T/8D/9D/KdabGoj&#10;o1psUuwf+dOa+NOfCqPhT3/+w79Br0OmQ3TdMTtjhWjGjYp7s9ta/dxYXq+PLd+8fnf9cu7m1VJj&#10;as18t1YdXbh4OXZ2f+z8/nj14UT14djpo5d7P818frN6NttIrt1O0xk0jW51rbowfTTy7uLtUmXi&#10;gzG/6Szjtdu0VzbN1U94eOb7XefjUbB7Fh+cJ8dn0eGxv3/g7Oxbuwd4D5y9E3f/3N279A8q0WEt&#10;OT5xNo7sDxv1mfnT1zOXL1aaY/OtNxNXj1duRj+2ZnbddzvO7IfGi7mze2P7v3+783dvD34zffn1&#10;fOtn0Gjluxfnf3x6/tXzy6/HGj+M1b9/W/n25eVXz8/++PLiT+PVn2eNR3Pms9nmk5na4+na45na&#10;05nq0+nKk8nrR6M3P041HiwYL5asV6vN0bXW6Cdj7rOzdJ5sXxf7N8XhWfz50P90FDB272G4uRvM&#10;7vgzW878J2v2vfFurTm91BxdbIyMXP74+vS7Rwe/Bz3Y/fabD393f+fhgrt04Vavg3o9NozcdkrX&#10;LT23ALlGYrVisx5btdC8iZzr0L6KQI4ZRiDM6V7BIAAgu+22MrOetupJq5KYldioYBJJ/Vqe1Iu0&#10;WWQgC9NHv4gHeTjI3BKNG1ZqtqJmLWw1YssoYprQ9zp2t10vs0Y7N7uZMyiCQRYMUr/jO6WD8nZm&#10;ObnvYYLuMBo0zRV73VY7MLuR189IndRGU+I3wc0zr8i9su13un6fM77urviDOCA+lYaDJO4z7kHc&#10;oVGkkwQ+JKNOkQpkBpJ1oh/1I1Dcj5N+knRROEbhqIxt8KtYqCSetDfoOf22NeiAQszpVBCjTllK&#10;NbEyxuxZxAnk9wEDUOZUB8NSlPuDIhyUOLr9zO0koIDAUxa107BEX3nWL9FC1MuddmyXkY0yfSxs&#10;WN4SiflAM36Jo0rz2Khf+F0skFgXiQBqAfysOa2a3axZzbrdMlzToUAZxgUuAYwOfYVaqa+qy812&#10;iMXAjF2ByQiceUUMQkLVyszYawa2ETlI+7zP4AycqmOAG8BKD2YCzIeu7iAz9sENkA/IGMUchOeC&#10;kjhyz0232ko8o6HavPIlYD5wFk8Bp8Bz1D0b5X3c52Hj5BvIc8jG4B0HI1t/sqOIrslp0VIg4uYn&#10;uKs7InMmLBdxMaEMlPWLrFekvTzpojxyuO0Jlk55uLTbCQsKoU4Mbi+P252ciu7D8kknT7sMQgq+&#10;rRz0wauhmBUEEFQDSLVgWzF5D8DblXimTuK1fMvwbVdU5zAecHhm4BueZ0OUyzJwnKiCfkNcneyp&#10;qlocrkX18mx1UEKLVHEygnGiHdm11s2JIIVQKWhXFIPrBaOM9F0If3DAAdhlUQwK0hjiKiT1MEvA&#10;UtdNE1w4RFr6vApiyL+QN22Qz/1/8PTC5TNAwS1qxu13SAciALCASh0W/bLRNRsInL0y6+DUwbiD&#10;6DU55ticiIpvamCCdkS5gPoCkEbQCxoU0YIu2yRNxTeVZKgCoPLbrQ4FRClKZWVHVTC6nT4kNEhc&#10;kNYgdgiSRbUl6lSURdnGCpZJXNChrpTkQ7iEhMl8ZA6RMtUvE+0MlehUqCOJcgcSlGYzrIZ0wyQd&#10;3UqqBY1GdWxI4yyKQS7lT/ENp4XZS8xe9BLUXAsEWRGZeoEy6g4kRsJnqAV5HxKsDEMlTwqlYvOF&#10;FtAjfqLY8NpvG4fkSdsrwelQBaIsREkQErblhl6YJ5AmbuEw0fOKICqL1oziC8TgqEpP2A4SPjIV&#10;hsDrAiLEFiaF+ClTJA5ptFlmEHmpwvYrCTRAiA3jFFUjs9q0agakQIXMiD1B/BbtEl+IbwLVQIJA&#10;XgYcKdpjUBmmVKoLUTokckxlTrSMZunasAlBmS7P3LoZtNzMDks/bQcZ0SvVX4vpFcuzGe/DFxBn&#10;UPbwMdATYWPo642yactRcAff2B14h5xUsCTF7IgiCYKjxonECj2JTApJlzp31F/zxGc/gzY0TaNu&#10;GE3TNmzVTjIbzCECZXuQYgm9ixpXhpbxhhJ6Z9iHyBM9O/Gdr0gN7mca4UWhQRdGGFh0548Lx/jp&#10;6M3ycy9uhxKeQhBPEB5uggZEkwtVMHiGT0VCUEta6cYEQ13ba9ZbtUrdbFm4S4EXWhitRRtV4p6C&#10;OSpmilNtL82dKLEC3GQ0UlDVNsINwchBeFp8VcQY0PUCfOGlG6Pk0NNcw2bkUydIPUY+DaVxlMd7&#10;jk/MdryWYWGoBNrEbx0eH5+g6Qc1K2l5cYM6d16Nju1Ca6iVhs8Brz26U0UgfAWKJSFHVbo8V0iQ&#10;dxButaJ17OXWYR/a0bcCbfJZCBSohHcb91MvP/Kp6YbPBAncW7zeBOPw9d1+QdzfwAvjMMTEMJIG&#10;N0NyesHEVGuTkMDZjNFsU5waPiYBZ9ECPk8FAa2WFbgQ/7UAzb2JA4rOnZ51LReZGAC+OxwVgFPs&#10;W7RKqdBKeA5Hhe+F9M44NmMIIH2Xg1sHQgI/MW8gn/OPzFpIc1ZpU+cXreGGE9uSWRfzkisRXVCX&#10;U7lAePjZauKbRAf4/gl+ET7DyLFsiPYZpk1URAGUxHPROQ1HDAmZOgyU1N6HM6EkuDUi2xJoE1Oc&#10;En5yPpQ5k0MVa3q0H+B1FeJrgMGI7Sq6Q6e27eIOoCP8NE271TKbjH1ATFCxSyR07sVPquChvEy/&#10;uJC7hU8yuEWEJRJrFqrKEqYQ3lB7TooN83VdwxGXguEX7S6mNeTfQm9aElI99c64vt86SsMijhVf&#10;ETR8NFxhZS8N63skUQtA8t5hDqASOrfZklSLURtdLMuJnWGCwUwsm3Moj6YElx5qprccRgm/rZ5g&#10;pZaZpky73bgsA7zCeR4yKmhmR1HL8xooD04GS3wKxhLMD9itTtbrSdx27kri3RVgi1441FAAPAyY&#10;MbBkYIfAzCBBIExQMHJBomvG/VFxcXurnkYWDmwP0uC72oM+xpP3++goLAorDA3fxxg4AEzYZQkG&#10;DMNAGRRAsQIEDrzfQSPoXXlFMlEySB0JhoTeUQbDQBfi1Izu0sBzKgSGtFplangBUIzqYtcZdQty&#10;swUZVPCr6g1NTD7bZFmFNwarzFPC0ArvijbJEqPAnUM3cLz8qTmqmCYdoZaRBDS4AbtbQF6gNhm6&#10;s7AaCxc91MIjcyiKeGXeTD0jD+x27HYpYkCOMDNU9yAyuCXZewgdSU88qUGogSyAlnPGIVX0zRTj&#10;ISTufupZ9ItEM/LqediCPCK2mYrQUQdQIsCSQZXB++3MxSDzCNVbXd/sR24/tnuQUHy79MN2lNCO&#10;R8SrbhzRyCbyGSwucCDclZFR0m2ZXUSeQFFpr8j6bXDUIAHOeF1eN4Vw5FGqyp0e5KMUQmLcozZD&#10;3h+k3YG+lqF4rYnF0sinTolr9Ttmj+oUnohyKQjPsZ2FOXhyvKJ+3I6yQZoP8qSPexXYvbbT7/hE&#10;Erthvx30SjwjPK+gHYddCJVp2MdIQrsbmD3f6qN8CXK6JT0XQagBvx1HRgQBCuIMY0HYeWoyll1u&#10;4Zb2ypvu1Wl2MlMfebL386OLr55XvntZ+Wak+SPhjssHc+dv6IysMffRWv4Yrm3FH86DzYtw+zLe&#10;uUp2z5Pd0+jzYbi573/8ZC+9N+bnqyNTly+mK8+WzLfLzpsF8xXSM9Vn7+ov5luvF4zXc82X09XH&#10;41cP3jWezjWfz7eezdYfT97cn7i5P1N/tGA+G7n6caJ2f7rxy9jNzy9Ov3529NXr8+8mqvcm6w9m&#10;mo9mWo/Gq/feXHz39vL7meYvy/6rbXflo7mwcDM6cfRs8uz5cmNiw577YL377K9su8s75tquvX7q&#10;fL4M9ivhSTU6vUx2L+Kd0+Dzsbd15G4feZ+P/N3jYO8o2NlzNrfMNRB1ibz1z97ylr04V389eflk&#10;ozZ/ke4aWcUqao3s6szeX63OLl5PTl0/m7x+Olt5tth4/b4x/qE1sVh/PV97tVB9vdwYWTenN+zZ&#10;j6359413p95urTyPem4yCDqdss+9r8Gg80+A2DR/IH9fpvto6/8j9KbVO/KHxP8REBsdtwjElnd7&#10;mMeNtFULqiunE4tHYzMnj0mXeFSjH5yFrXB1CLGd3x89uzd6fW+s8mD87PHI0QOB2GYa8ZVCbGa3&#10;ul5bmDkenTp5OXc5slqf2TAXPplLH43FjeYS6FNzdctY37E+7TOi6N5xsH8SHJD8w2P/8MTdP7b3&#10;Tq2dM2fvyt+rRIdX0c6Zv7ltLqzdTMxVXi9U38zWXk7ePF2vTWw0pzfNyY3m2PL1o5njH8cP/jC6&#10;97tXe3/z9uA3b05/9/bs9y/O//j87A9Pz796dvGnJ6e/fX7++5eXXynE9vTk989Pvnp59vXbix/e&#10;Xv44dnV/igqZ+AaeTVeeTl4/enX2zej1jzPVR7P1J/M3Lxerrz7Up7fM+UNv4yL5fJ0f4FU7jT+f&#10;xjsnyeejaGvXn7mD2NZFTXS+/mau+nrs6qfRy59enH3z/PTrx0c//rj11bOT5x+yjzdhoxq3mqll&#10;FoKvtX2vBHlmahuJ1YjtemxVYreaeNXMr+aBk6Qk1VLupREmlK5vlU4jNRp4cJldz+xGwWnX7Jac&#10;v9pFq8zNMrE7md9LQF7bsyFZ57aVma3UsXLP6WY+9Xt7Tr/b7BStbmn3C2/QjgSSC3uh3/HtzHIL&#10;BzNv2KWfsohIVj8Y9Kxe7AzSgHhcEfQKuvCXVUosEIsAb1R/qIrsUeUYxwgUYLrsx6EEYaDTMczd&#10;EFjaGf0dUH2sHw16/oBO/aN+FPaiqBuFnTBqR2EZhhBCC+ptRZ08GnRAbr+D+dHolWa/7Q1yl3Fw&#10;UhAmdO5OFFj5wrBM4g59FiBTlzq7E7u91OmlVidW55dYQvwSS1Ts5+iI5engoJOiMAu0IwcLCRZC&#10;CQaKI9fINu6nLJZoE6td4jZjx0glzKhEqLEgyQZ20zXqdqtpt0zIeRBakwDynBP7RuyCWtSLxiMj&#10;ymbFnk3vBrLLRIdoYBewEvOnk4VWwrPcs5KfRuQ0fceG1A9WSZywkkWQPTeyDkTTboGwdg72AiWx&#10;IOEn77P4jFBF92EtcTChnAQSVKGPfNRCATqVuPUUi5Jsc8jWtJFGX7qpiB7JWOi+ZbcNjg1HAddK&#10;cEs4YuEXHTeN+MkNUkJsQ5StSLuoyOraApry09SOQjMIwL15KRi7UiEzFE7wdIjHsRHwf8q0oZgZ&#10;kMnzEnGAl2ZxJ41xGwswlx4ehAkxU1TnwNuB0QRX+itjKju6YCLRL8bJZuWIksJr0vUv9eyoZEfE&#10;TSmVzWRMm2SvxesKGXGw1xCHwXZTOVF48VBQrZg6dBFaptIcRTCaiIp5HMrgrJ+ApwArn0HSVLrd&#10;OacFqEBs9LB2twP/hcBApzYQJ+qm1YBEIQy3oI0S8j+BFIm+uHNOiE0Gg4FFeYEquuePBtGadEQw&#10;BY1DdMFZgfNoIkp5R9AlCDYQsSCYQYiCmIcVCTIelo9up69aGJC4cArCFRJqFkgXWW0sXhAOITFG&#10;YgAqUAGk4SQishZDXoJA46PKHamQphIdWkMaCQxAUTYlnMV4kFAZlUMSxTQKnzI2Hc/dTwxbG1Sw&#10;DEdUByET7bM7CPCiqcFMAQhUJEYBJS2mZ5HgZYrYrM1SdhXx9W486HSonAIZWMAOjFZ7x0/cHkXH&#10;2jkdt0FKAxGEivB4aMuWqy0bzSRpKYl8ynyCJiAT1ZGD1xDV6T3tVv4PJDgjIVtRAUPLOEUjOPHY&#10;lYpVI0NVVlt23YQsmHl47USJglonNLhLBUeD2ImLoHkUffmRIgwZDwLXgteSWURAVDlONdEifaEF&#10;ZXPFGDMyvMyJ2kHajQggKhElYXhHESgleCWG5BuMBqBaYLRC5atsKUCW4MMQ8KUUa0QFXxSggWCq&#10;HvqRRsXUheQtb7molUFyJW4txRjoxMTbTDDbxy1yA6dlIxNyLZqCCIuWibIJvpZghG7o21TmCtEC&#10;egwTvMjkmDp9ojkRbhBVSlBXgTyv5XgtGyOnbzjxyIYHREXFoqNRLPAE0ZRjOL7p0dZVtOpw53M/&#10;ad+Wx51xLNdomrRPlE9Ehxp4mFD4E4SvBzme44dqSdoUs1YvZjgV8T0Z+5xQWDgSBc8o1SeIYkN8&#10;bRjzwccAihD8BGFEWmuKYy+8mWpriTuPy1cD2NyJCOe1PL9qRg07qlO9jgMwXLxCKImbHAus47oM&#10;i4kJRT8TNMhvJ74l+Yj4ZTFwI++2Pke0oI3g4dJv3Z2Pvyjr3LmNE2yLd0McohEIE7gtCempDbeX&#10;34gQPiLibkRaY9wTkF4pcTQxecZ8ffcThHSOeRl3DIOhTSg/NP0StRd8R/oN4lTks9PhHCaEhOJ6&#10;qC4lhx9vyZmPXzfeHLRGIAmDR0m5Mzh6XmDbeMBiSi96ariHuP86BeGnzjC4Y3pvcUSaSJag/zgq&#10;qoWbiVOYXtAgCNV1rkPLaB/9Ys5BGZ2F8BOEwjproTArYmAB3vucgB0+NZlXOVmJxhwqkmTbA4Sm&#10;MK2pki/SWAIwjDuUDZOt9sXJU4ahLSCBYaAvHSfeEFWLVtQMAzAMq9UycUQOymBgGABKcsKUyXOI&#10;+kl4B7SGFQrLkyGWpAqK4YjVStcvLF5oqd40RHtOddN00aT1KOoiLVBk3u0Pyk5PUTZd8nAWxbCs&#10;x7eGnzLfEEfDol90e6l4Q+Pijk4DhpzFCo6Syg/g9cFPlEc6a3eUN8ALroXJDAwV0wRiE8COLdyi&#10;afpTPghujGm/LFyWQZa5WNCTxM+yQFA2pMH5gI1xYvAqyZcoWwjWjmAWTQrU/wYIafAz4tyWWmPK&#10;iYGDysBDyt4nGCTlfFBY3G64uq2o3J2UydNumfe7cZsbmehLwT6wHDhybGmqw4sKsHPttNPJBGhD&#10;LbSgDBi5KRkDfmqzSOCo7CKI3KN6QOsU4DzBkbo52H5CbMyUcJ8gJARfG8YZQI7ytHoKJdNBF1yr&#10;6JeRH9YAoCCwr9rCkAjnDVE5VEcjw8wviD550tDELE6IDdJEqaw1a8mlyc3JIlwIryUzi9AsVXYg&#10;DgVyytjKA8bWBGMPwUd9JUMwgRwBDj+jg2lPNNdwRBrkgtHtlfoT6UBCJdh53Ir9RhG1IHp0M0YY&#10;EAyODOrQpZ3EkShzD+JYkaBljLzZ9oxu4PQigdgCp/SDMoyouMD4BmE7wk+vDNzStwvPArUjU8Uf&#10;eqkOXUgiBeQ18MaQkmL8BEE+ctoxxCi7k4g8hfKxXUJ+wTPCG9KLys7wXW3H9D7U892uZ3VNs2Mo&#10;xGZ1chuPT/zQxRBJ0H6GFyMQ1zph3I0SejoKw05gQThlwLe23+8My1OZrvTKCI173cjthCausXRb&#10;HdfseWY3t3qFiyo0yy2dMrPT2MRXgI8ix7PI3HZudwq7k5ud3Ohk193Lk/Rouvb20e6PD8//8Kzy&#10;3avad2PmvfGLBxNXD+cv3tIZWf3dB2Pxg7fyMVjbN9cOrfUj5+OJ9+nY3zzyNve8jV33w2d/7ZO9&#10;vNQYn7l+PVt7sWyNrDhvF61X09VnM9Xn7xovF4w3S9bbBeP1bP3p5M2jNW9k0Xw1U3s8fn1/7Orn&#10;8et7kzSeezheuff3aKJ2f7L+YPTmp5HrH99cfP/q7NtXZ9+8vfxhsvbgnfFk0176ZC2u1qdmz19P&#10;nb9YqIwsNyaWauMfWu8+mvO79vtD/+OFv3cVHlSCk0p4cuR+OvY+nfjbZ8HOWbR/zpCSh6DjcHff&#10;3dq21omy2ctb1vJG691afWqm8nzs/NFGdf4y27PKmttpGmXlwjt635xfrc7O1l7NVF/O114uNd+s&#10;N8beN8bnKi9mr5+Lu7A3783pT+4cWvtkLB45nyv5WdgViK0rEFv3f48W2x20hcS/pxAbPSp32xhq&#10;rzsoen1w+3Zht+Lm/MHIzM6rkd2fx/bvT188W26MrtvzG+7iys3bhYuXeOHGzu+/vfp5FK/CxZOJ&#10;8yezu2/Xzmcb8bXTbjiDhtGtrtcXZ07GZs5fL1bGPxhzW+7yZ29N7CvXt+31TWMNtG18+Gxu7Fqb&#10;B87nI2/32N+/iE/OwqMTb//I3jm2tk/sz2fu1rn3+Sr5fOJtbFsLG42Z+QrenqcTl09mqi827Xeb&#10;1uxHY2y1+nr+4sH08Y+TR38Cvdn/zYudv360/ZePPv/lo4O/fXr828cnf3h08vvHJ795eva7Fxd/&#10;JMp28adXF1+/ufxu5PqHF8ffvDr7buzq/kz9yXzr5XzzxXTl6cTVL6/Ov8GrPFX5ZfLm4dT54+mL&#10;Jys3YxvNme3W0qG/cZ58Bp0mn8/SnZNk+yD8+Nmf3vamNt25j9bMamtmsTo+c/Ni6urZ24sfxq5/&#10;fnP1w6uL756e/Hx/95u31yO7g716ZjVy2ygcqy34WicI2iQ786zUbaVuM3Hqmd8qwlYnNXsZ0fec&#10;yko+FgBCbJnfj9xu0MysZm41C89oYxqiSbxPI8eBQ/iptNopyOtEfpdbAT6BPM8tPacdet3YH7TD&#10;Qccb9NxBV4EqmtMzMw8GmYBcmHa9oO1HvTQZ5OKnrBMMen6/a2GmHiT+IPMHEk60E/vtNMB0j7ke&#10;i3e3HdFJf58lu2WrzJ0e5vfA7YaYCn3GCggDztoRJlYQ1jOuWO2cwafbuYkVoh8HXZQM3MLzMpDv&#10;Y/IFl4hVB+tQt/A6mdFOW0XSKNNmO7O7CQM+5AEIs78neJmXhV4WMVHEWCeMzAe1CgkN0Y6MIsDP&#10;L8u7aYAjVxFBuBRik2A0WKgCM/WN1EMCayRV2DqJS1vRGDmt2AUh4bWToIdbV1B/Ow+tyG15Vssx&#10;Wq5pepYdOHbk2iHxNToBxQLcScxubHRopIny6qCUGz5dOivFGPATCQ4PSxe1mlPVYuMGWpGQk7iN&#10;Gk7mQFBOpJFDHK3NOOV4HGQFwLIwHmh36J9VHLgqh0FORdgUInQp9e1Bqq2mbAc4DKRBKIyK2h0K&#10;UNNe9OqRAHsELkqNCFL01RkGX89k69JLIzOgozQclcOLwcx3MqqkdXOSQGyoAk4FTJjp+03XaYmi&#10;mTKOw/KQVTspVno+LNEvA1mhr2AcGc04saPYCtAFieFiEw9PwY48lPfz5HY7N3SpH6esKnokXxLj&#10;6mRPFWwKCgtXSpbUgzAi6ngoc9epRhBTRhl8MDEssNEh9SeUtwbDTezidqM7a5dJCWkOLDVkf8+i&#10;ezhuU6MFUt6O8zJMyyAB706gTSA26qndgl90XgP5QUExSBFUO1JtIxEbCErYdstxTc+3IYfeQmwY&#10;EjEHsUNRHTecosMo0QJAU9oa2lEkBZKJKf5u7gglMQaV8SDbUPYTvTBKVm1RYRAvZsiBhMajQG+q&#10;dKErF/4ySL6CsSH/H/1DLQJkaqopspkS8pGD3iF0ETIQKRSiF6W1O42MdAj5YQAQ8FT+VGGPoxWU&#10;jXDYHXInmhQUIyF+3lp7qUgJ6Rdd6MUqoTwv5Q65E/kWzaqcrIQG2ZrgfRgPasnVS785XSlpMVRB&#10;RY4KoikGCRFabBsVMkBaZHKJ7MlTxN2QT5UZ2pbipjCmQb/DuArdskfRXfSkVPuGiIMouDmWaxl4&#10;hKgWsUrZVVNT4hQoYHp201ItNr/lqPIXg1QKcooLvHumfCKimsR7Indeb87w/oupoMBPkN3FqEm+&#10;gdgOqMXRcjxRdAqadmoFpfdnaBExEYVXfHxgtEnEC4qvqIMvIcwSO/SaXxgVelEhsUGViIKJ0zf0&#10;Hoj2E3I6GbjsoUqUaziopbgbVboCiJ6UWWNco6B1CofLlgcDNdC5kfjsJ2oWQ0CBpEILStwlu0XP&#10;/UkgHvpFnRB3OxPQs5TyaJyis3xdkc3YC0WQdpOynxE2VXxTlRCLtMAdM2ots9ZymhbxRCdAedx8&#10;hmuIWBiE50jjRAf3hSAs3w0B1xQ5wuNGGvcQD9cSc1enYaJrXBRmFlwU76QXUuIXq2F0ihdJqM2H&#10;Ig7vvJaNBApj0unizomSIN4xEDslwjv0N4fnhZsJCk0vMum6Dg8Ux6jl4icfNO8qKlKri5gp3jjb&#10;d3D/bQ/VMQZq/2HwtygY7piazeMlx6Pkbb8D2tQlHz1TMkiCVTdw53Hb1QwZL5h0QcLHguHhhiSC&#10;uyGHIIeMHB8CbnhHdMfQC/oVdJVxXfEyKDBKaJihMAiqEndGO6IjiTGL3Sg+uaH2GdrBfRt+XKLX&#10;xq7FDFkInx9BNBTAKdei6zcMBoXxpPBtgvD18WaKdwB6clT8KyWSxWkNw5Goo/imOKPeTSy3Ux9K&#10;gvSL07kOM4xmglBYsS0CbUUH0wvO6nyIs5iv0AK6czF934Fu4o7NEWU3ZBK90mlQpj79/HFEYf3Y&#10;OXne7nmwsMB/aBzTO+YH5KMMR07RhKAbdZn1uhRXlcUCc6COEM1yPDIAG3PUrecBBc4MwzING/l6&#10;l9AdRkVYTcqj2LCkXCCGp/gaVkNB2WgQqjm6ZmEJaxpWvdmqNVpUjJOgooqdYaXD1YuyG9c1jQeK&#10;+RhXpissTskOAl4fvDJ4Pamlzp+i19buDzAPRXnhxUOIjVhYFOO9ZkADjXSUZThiXil7fRxRC18k&#10;FmVLlma+rfigqZ473JzjT5QXA89h+SRVdgK9CB5XREUBdgUcjuj1g1dpq44YGZg0RaYdgTOJvCQJ&#10;wSyVZSQq+VRGE2cdYGlA4LsMfBDDXUONUcBNSvBsetbHBHMLeynPJtXpHpf4kUBs5PTAAQrGh+4U&#10;2gOBoSLYJ3gf8nE2FJRN1dnQrHbx5T4l0mhWdzRRIJFY8wTjyMEON3dd2mPSGJNGFaLXBkZUdc0I&#10;fgnjyvSfs7tIhGApuyWYZHCq+InCYH2LQT+XGKC3bK3uMdO3GnLSfgdNkSuWlsn9yh4zWGW7oCdr&#10;SyKtBeooTboGP0wsTzaVb4mcsNtlYE2zCHH0e1lIRYTMlV15UNBOol6e9ktQBK6emUPHbf5tjNFA&#10;HLQNXcrcemFDPsqYaWhQcMicnoQXEByNJhfgF1SLrSSv/qUWW71wWh2f+NowglzglxCmQuouSALk&#10;loGEifPMzKXIQ/8/kUXvzBBLAwhHIMhTkKoYJBTSjSgoGEIobLaHzoi8Ag8IXDTYfrwkqZelTs4W&#10;jNyi3VXeqGd1o1tAamsVMchWw1heQuhBBKOgR8dtbk7TLq/tQxI02hD3MqvMrHYG0Q8CYNwrkn7p&#10;UnwL7cLHmBuQqUGl3ep41DXppFTx6xUo7Lapt2gNvelFqm1HEy5KkUmzjC/bF8fx4WTl9YPt7++d&#10;/O7p9Tev699POg+nbh5NVx4tXo0s34yt1GbWW3NrzsJ7d2nPXD2w147cjZPg00m0DTqKtw6jrZ3w&#10;/aYjENvVq5nq80Xj7bL9ZsF4OXn9ZOrm6Wzt+Xzr9ZL1dtF4/a7xbKry+O3Zjy+Ovn26/9WLw69p&#10;H3p9b/zq55GLH8dufn5z8f3L02/eXHw3Xrk3WXswev3Tq7Nvnxz8/vHB758d/VGU2u7Pth7PGo9n&#10;Wo82zLlNZ3HDnluqjc9cvpy+eDl79Qq0Upv8aM0fBh/Pks+X4d65v3Ph7F24+wf2hyP342nw+YKB&#10;DmjrehYfnkUHB972rv1JtdgIipmLa/WppevRmcrz8YtHH+sL18WB02643WaruDlzDtYbc6vVmXf1&#10;V7M1QmwL9Vcr1bcrlbfztVfz1ZcL1ddLjbdrxtQHa+aTsfixtbBvfLoeGooGXfo0IcTWL//dONUt&#10;iqXoluBjxME0gT+c/fcVYuuK8wmB2EouGz2v41m59fFmbuV0cvr40dTRL9MXz+ZuXs1cj0xdvF64&#10;fDV/8XLy6peJy4cj1/dAkxdPQQuH4x+u5pvpDe671a+3OpW1KrXY3l28WapObJgLn/3V3eDDbvB+&#10;z98A7TgkPEXQnrW1Z2/t29v79mfia9Ri26OFs7Nz6nw+sT8dmx8PbUY4/VCffl+bmr16MXL4YPT8&#10;l4Xm2x1vYdOaXa+/Xbh8NnPy08TBd6N7v3+7+9up8z+NHf/+5eHfPRd87fnp75+effX07I/PL/7w&#10;7Ox3T05++/j4756d/uHN9bdTjQdz1pOx658nKoKvGS+WzNfzzZdTN0/GLh6M3vw4Wb8/W39ClO30&#10;0cTpL4uXI+/r05uNhT18Wv5H0CG+rnjrKNrc8z5seVNb7uQn+90Hc3q5Pjl3PTJ5+XTs7NGL469H&#10;L398c/X9i7OvHx3+cG/n65Gb0f3BYat0jbZrtT27Q3yNEFsnBLmMA+AZGYlG5p3EHhTuoHMHsdHZ&#10;ZCf2u7HXC71uYBSOUTpmO7C7kSM6aBpx0u61rV7JLY4OpiS6M/PbPsgtXKJs+NlLNLqo3W9b3bLZ&#10;yY1eYfdzkNuNHRToBH4XowrCbhj1s4SqbW3MVna7MIus1faMTmB3QqsdWAwMimETqNLl0CkY6JMl&#10;y7yRp3XMbgyZ6tlUUca8iWH4fk7ILMQKhxlW1tGWUCONmlgquBJwkrVTx44dyIJe6kOY8BhIiKud&#10;gWWDTuiweMSNMrU7scGQCwTRMPtzm4iKaYkcqQ6GTAXgdHOJitAFc2xug4itaJn4eYTBoDyWwKCd&#10;qhmp3U2crkBsmY+jU0ZBlyBaSF8Dmd9JXYbOofUofsa0VCVh4aQyGkaLlSnybEi+nm16lhU6TuRh&#10;MOjRHxT+IDe7cRNrGy6tiKNulg7KbNDG4oG0IG5Y7Om4NESDWFrKxE7pbY1shDAZygconzHkPIi7&#10;kYFAGeJl3AO83W3rDcON44gqVIwX/XlwGGBEzMinn7XQo38K8TeBMspksH0qZrN93Vc046Fzipag&#10;bAFdaYiSvNiEYplXdgo54J/ATgm3R94OaXByHr2fhrjVuO13Wmm+7MI5cWj4nuH7yk0qBMaA39RJ&#10;jEU9DdwblfPB/A1huzgCoxlISfB5BhhoapsryhZi5XYTRiZVnhLjBA+aCueXtDshWQF6+VVeE+wR&#10;rgXjxIBtyCxZgpz2YECLVGKFdDmHwtRiEwfDv0Jsoo2RQFbqEQbJuz3kgwUHS40yjHIgTtzEBZtr&#10;eq4HuQaikIQDg1hH6zGB2NwwtX16jQHHD2lB995FMOBPiAq6UY98ERVYjLIBjUNpH3pH4OZVr8ig&#10;ko3bsKyaYdZNE2mcRYOsRbU4F/IJ2qGqmrizQb7gerfqSxAARNKD1KRADKUmDRHQwcIzwBGrk8qN&#10;kKYUblPXaVQGkz+qsdGBWnL3E6fwpzAc/ijaqTwpUp+KcxD8kIkE5a4AMh+FQEiPipGprIVMdEpN&#10;OhkGcjhIwelQDC3gCGFPR4iRQzSl0PiFkoW2hooUF7/wcDTsQqpTVoRoKZojKIbCkI0V6dO62jhb&#10;vlV/I0Gq/AegmxaDcF5AnIYkKY7PIkJsyBLZvuy2xSkbxPjIJ9IhmAVxFsj8ypb0O32UgcwnmjX4&#10;qCj/K6oimQRi4hAiPhWpOurrXSC20MYX65jVllFp2GIrKoaNvBV6e3EnwRXozdTbhcvBWcrMgrVR&#10;9CXEhteOOmKQPjNCbOqFiP7+qZvhRIzCKbEynarh1yEHuyBcS4K3XHCWAqPD4KWRIky7aZvfTArJ&#10;AJOFmE6JEhka7+aQ3Xs4qqKIgjKJKD3hbDstcYqXJhAb/ccRomY0AFWV0uHlYqFJeE5Abtd0Y/El&#10;1y0gFWHSFDEazeJ5iW2p07Idw8ZlxrixEtEVNxO3FERkkx8zDUspgqNltB+kZZhBwu4lZT/tZHi7&#10;IvoXY+EM02KOpoxay6obbssOBVWMhRj9wCOgRlAmFbwG91YeH54jwSMFywR7VRgOz9o3HE9DlNoB&#10;BqAzkdqlY7ToDp3q69Rt90AU/YmsU8svcUOMFvNXL4cMJ37WBBFjrZSQnMJDyFTI0m9RYU315jI7&#10;BFFn0BnqnaEYhkrIVaMWcFeBiDAeruYQmSKwJbpdCrFlhNiGKNvtncRtx0MfPkTcHwxSLYVlhLhq&#10;vOqCo/HSeEvlDmsIEfSIYSAHHwWuulNAzMXCn3hYdPkcGZqDow3oBxAt45niQRNc88LA8VGMGJlA&#10;bGhEnSpSAU28GfoOPRWigH5ieAQooyMhzI1XQG2fLReEB8c7KXgoHxNVSrnNMpxPRD0NMyQBKfnK&#10;dIrD7IE0ZlR8cfgZx6nncm7Bt4YjbSTFEaRj06JT5xzMLaiFr7UnMUl1yuIpvDACwOFzxmeral8o&#10;DEICP13Rp9PGdVQgfNf6+WMASKCwTnpMC8hOtEssOlFS5zGd3FAMEyZnYLkitIBaGD+uC4SKbBZL&#10;g2x+oDBaQDtKXw7DNImvIRPzql41Nd1Mp9Wk9SiOBvEzXj4L+BF+Ken6pYsgCAuWbkch36DTtKHS&#10;N1ZMrHGBeB0FSbGhYwT8xDKCtU8XU+RjKaDlpoC3Pl+TX4nLveqn3+JryMTkh88rVpV2BmJhSYHG&#10;yqKL+aCNGfEWYgtxluDdrb6b7IRRrxycAAp/UR58Aud1bYeKaQXYj9TDJ57n+FlS+WOQtNv46USR&#10;7jK6cjbC99GjIpsiWWDGFP1JOgWDsAeeYmdgtMBuJXR/NjQRBbcDhi0f0P9GBhaRe4q0PADbg1MB&#10;GCfMQOJeTQdDDi1FJnE05BBlE606VWdTsI8QW6ejOJoyeGDAyPaTP6RrESRA5MrEiEEBPiJfEHYI&#10;mcXc95XQn0iQy5V8wcXE8EKQNbCvIFec1Uj5IVFiksJgYrNBN6dH5h7DlXaI06G87igTnBJ2Gkfw&#10;w+Sr1eBDlObw0xZfaSRwnmCDO9yZpq9kKR8LOJiLF7mS1Pf6GaSMFmPEQUxLw0ER9nIPwkJBSQGc&#10;fNwvwOqnfbDlOSQFVVVD+65orsW3UREUVlN87c4vG8pYPUpqHiS+/hCME801wqC0Asb4cS1iZosB&#10;Q1yqF25TIDZ3ADklocqFaK6JFhutRNVQ1GuHkNGswoPUQ8EHok17qLMmwhH1DyBVMWZayVOQnih2&#10;FZAEqc7mlKlDzYCCKFtGiM3LUi9NrNQ3Y7eZtBpJq5bWamm91ckaZdLIwloSNCFKMIqFb8c+pDys&#10;ZwFuWuaZiWXGllO4fids5Ek9jxspxMMQoh+uyMMwIKPRlw7ET7pvqyVGLTEbBSG2ZhGBjBxSXmTl&#10;IHVkRDd5jIhaENQTBZTEaCetdnJRnh9FB+M3r+5tfvPj4W8eX/7pdf37ae/RXOM5aKUyvlqdWK3P&#10;rjXnVqy5VXv+wF47dN4feR9Pgs2TaPs0/nycgLa3vNUNc2G+OjJx/nzy+sl88/Wi+Wq+9WL04uH4&#10;5aOpylNRZHu90Ho1W382VXn06PMfnux+9eLwm5GLn6YqD6arD8ev7xFrq9xTiO31+Xej1z+BkH68&#10;//tnR18hgZ8zzV/mrWdz5tOp+sPRm58+tN5tOotb3uJ6a3r26vXk2bOp8xdIrDent72l02T7PNs5&#10;93eOrE9Hra1jY/ssJJ1HO6DTcPfY3zl0Px8425/Nja3W+01jddta/+yubtnLH5ozy5Xxd7VXk1dP&#10;N5tLN+Wh3a7bZb0aXxw0t5eupxYuJ6Zunk3dPH9XeT5XfbF4/Wrh6uWaOfbemdxwphnYoToyd/Nm&#10;+XpirTqz0/hwGR36bTsdBIzMJRBbrxyiUv/wT7EzBbKwxigIVoJPlz8FxBRiw5/U+Hf+ER37Pxhi&#10;o/sW4afL/gAze9D13dLZM9Y3qwtLuE2XL+ZuXr27fjlx9vLt4ZO58xfz5y+mbx6DxisPxm7uT5w/&#10;mTh7vHIy/elmqZVV7LJh9mrN8matOj9zPDp+9HT2/PVybfKDMffJWiQZy5+MpR3nw667ceBtHfq0&#10;/j3ydg7k0R7an0EaYvYi3D3DWef9rrGyUZ1evRxbvHqzdP126uLZ6PEv0zcvPnizm+7Memts4frp&#10;1OmD8cPv3ux89ezTXz9a/zcTp3+aPP9m7PKb0fOvX51/9fL8qxeXX7+6/vbR8W8eHPz1zzt/+dPn&#10;f/Ng72+eHP/u9cW3ozc/Ttd/mW48etd8Nm+8WDRe4XOaunk8dvHg9dX347X7s40nU9Vfxk9Ji1cj&#10;G82ZXXv1wFs/8D7sOet73vpR9PEw2tj11z+5Ex/d8ffW1GpzfL46Nn35evT8l7cn9/FJjFz9+Pry&#10;u6fHf3iw+83P21+JFttuo7Sabdtsu1bXczuB2w7o7KwgJO9wyiBh8qIK7iDzBoWlU4PM8hbY9cK3&#10;St9u82jh2InsLki2NYQaedgsY6vkPGIXgZljwrIxZ9mZ4+TUYnPbEU6ZZdIqY5Rk3M92jLmmWUbN&#10;zG2mjpW5buGHjDEq5u7dxG1nmKoaiV+L3GbpNNsu9XIxo6W2kdpoFpeA8VN7Kw/NLGjlJE52GIm4&#10;q7QKLDmeI7EOZL7mrO3REJKhghiQNEUVhkl1O6EjOn0mRhI7duIKKCMO/jP6KaB/gTzC+I0utfzu&#10;tNisgsGYI6pHFSCaFmIN62JRpLa238t+tRKV9QOZWO0SrHY9LEv0yEanbF3ainJdHGANkyoFPaxx&#10;A6qXJXT31gHFAyxvdNOG5RNp5OCU7FZRFRzDiDGMXp60syCP3MizAsfwLRtcbh4SMkPj3bSZ+5XI&#10;Qg7WraibK8TGpRcDwHgEXwuGpqN0zEnHDZHL3TnhQnSN15098hNgYsABtAmZqZYZjlha7rgQ5SRA&#10;yAEvIlAdWRCkW6HX9B1UGQJzUot8jEBsKEbMLmXoJTPyVXkNJVGRq1fMmNlgmLDGg+4gNtksJaZ2&#10;x1opU6WQGRbs6BZiA/vlZXSFJlwdymfCnJGZA8fG8jkYgkR9saEKG8FIAg/HEFJPpx23O0EOPi+x&#10;wZiWsVgWk9CLB8aLtg+QqtXlR78gEykB7LPcTdgaToGtBJOHtEBsZEOZ2Qc7i8Lc6eW1CBhHYV8N&#10;Q4SrFl4ZQhx3s/Mulox+KkYiYJHBQ1MMR/sQuwo6ZYMsCUESwinyRXEnV0PRIClwhDAIkdC0uUWv&#10;u/QqHqgA8CUhX3fviYsJKPEPSVyNe4btNEyr1oKMbyBhSJg2aZDxDRSz0119NAipA5KgRFIrIGxA&#10;hmLi3wGx9fuE2JCjchdEKSQglQWQmSEYQ3hOyyzDTYTk1s6QTnG2TJMCp3g2gQjHTIVvIGtBfKLc&#10;JWZrCk4hDWEMabSv0A/aV6FR5TdKp5IPYU8FNlwAxD/Ik6ioUhlGdUc6TpRXQg7EQhyJD94iaGgE&#10;LQxJRFCMkPJkTvUQ9KLqFWgcZ5GjTel9uJNL0Y6FmyvukDC24VlB93IqqaWQzyCTU5ITLCaXfBwh&#10;t1OFDdK6KKZ5eCeGVmyU3hVHoHiPd4YAHMMgREFcZmVPdKYgqxEIEFLtJ+rdSERIvLJ4WX3DteuG&#10;XTMCw8X7NygwfxGQ6uSQ8vn6Unsob7chPBMLo2lkRrmQXrEIQlH0JLyCNpkPwruOF13UslQtLrGC&#10;oOkoymZdN+4U6zAYgix5W/EvRb7KKO8kBaPrRTmqJzaRNW28k5aDNl6yAYZEiE0wl79HaAHvjGr6&#10;4EnhziiwiPHzE0X7QVoEacmABlFseIT8mlbkYP2h/Sm+SaQhAVMLjGqf9IxIAVoSzBHtJDwpWmh6&#10;IeEVfMyC9PXyTjcTT+NJ2YkLjL8dghjeAeWdIXBDi6/A8e2WLear9BEWi0ks7j/RKwNNh7gzIAI6&#10;asQqemG41fLQ8WgELysIv+JBa/uqPEVgSB4f70aE1xc3s+xl7X7e6efdgRCDzNJeFSsozWDRLG+v&#10;TEx4BJjF2nHRy1iernkT8pv8iv0ITw0ziG95qqnHp+OKia7l4RQ1E0UHKsIj8xnpFWdBSIjKLk01&#10;E48/5RGX3ayNXkAYKgbcpvIPTUHxBPFaYgLlJKgPJWSABT4CV9y08TUm4ZXG8xUAmp8PbhfuADXI&#10;9LnoOx8TN8fLYNuuZToEp/AVOv6dShTyaaJoS6ZgPXq38YmhrrafECIkdmYb9LnmmC5+CtKHNUA8&#10;4gk4jgS+Uz5fPLHbEAr4eFGdL4yODcVCTkfa3R0yhdng10msTX00Tj4ycgybiJJMXxjzcMCigIZ2&#10;0AIBLGkETwp1MdsgU+c6pJGvkBbnrlgMUWVS0jkWJTnByszGtMyZbE32GFASVfhMhXAKBXgnxa4T&#10;Y0NJxdGQxrSMn0OVujuIUGdyQcrYsijEoVkc2aZoz4GQwE8URlNomZcmMz+uGn21mmaj3mo2jWbD&#10;oI82LHICwKEMCoi2NVbGofknvnv0g2ULFIinNrEGHW5EKZTGuUEcSuJ+p5g2BFZDGcln/FD81C0l&#10;3Aksmhaq3yJoQz9rEZ2ycS8tkilQFNCosybbbP9v5v6rOZKl2Q4F53fygcYXPvBnzNgYeb7zia33&#10;bq27ATS01hrdjdYKDS1Lpda6ssRdy6MKuw8PzwxJI3kvzC2RFRkZGRmZ6eG+wgUZYUpGiM9L8Q/s&#10;0Cotp6spC8XeTfA45kZAIcUG5SiqcDfxRcUWJZi7FcSG+mgBgoryFSXKRqP7PAEzEIjNE1dNQ1w1&#10;udAowdrEl5P2+CAl8xBiaxWQgvrLh74yIlPYECScGDKeCuLBaGvE7xi/GMJkxuhpkLJERsrRchOV&#10;m03luIqeQJoqut201cJ17e9dVqXblOLoNgiZrR/6TeLtYqcHtEkgM3VIIDbG67AlocGfwmo/gAnk&#10;XkihOIQSdYiybp6IdRLlVfzEWZBdjcjXfMjJfYitzOMOPTnClqxGizyMqyiITUnC1xI1KvchNuJr&#10;ELCpeeXE10A2+lDwQpCK2ROwInGASCXvliKHSTNDLXW11LOKkGHLuBiPc7miD+UiFhM2CPkhhHyG&#10;df4XMdfCflYE7F+bsMVMrdZLMKqVsV4mVkmNDz8DHG0VkcRmYYQ7MawjAliKAVcR1wtPK2mH4XaT&#10;sJsGHVw09pth3EqSdpp0MlDUSaHouWXIzHLi/ok+Ex8UbajnbiLEhf92BmUKFcR+DbpnDC3Ja+c+&#10;OiMPBS8GxHI+3ySS2NMYCgvUyIxGbuitFIqbDt0T6p6gZrZK4MZYPUyP4GSeHltaZOqZA02QWioU&#10;yTSoQ0OMPT3xrQR6TeAWIQgarp46tcSqo/3CNVp+vXBrmVONzKtQrwZGI7KsxFUmb1A/DTyXxIGe&#10;q+eeXgZmOxKI7dvs5diDNzdvf/nbk+NfRys3F5wnm8YY6GVtHrRTX3rRWN4ylrbNpffa2gd9/YOx&#10;+cnc+mi9+GS/+Oi8BL1ztl7pqytXE7PHQ3PnA2uN8U1zYkMfu4bYVuujGwZKxlfqw4uVwXV9dNMc&#10;37LHN4xRFY5tlu6iD+arj7+n2auHU+f0D12sP13Sni1rA0TWLu6PndwaOboxcnjjRWPhtbny1l17&#10;ZS6tXI3PnQwtng2vVydfaovv3fWD8M1h9PbAfrdn7O7r747MD2fxp5Pow5H/Yd95u2e9/Wq++WK9&#10;BX00dj/or94bO5/sV5893NT2a315pzK7fDUydzrwtrZxke9ZRc3Mq1fRyV79w9rZ7OrJ9Pz50MLF&#10;85Wr4bXq6NbVxObl+Etz7p2/8jFa37UWVi7G54+G1k6mXlQW/1dBbOBwXLLm5FcqfA1/6pR/60/h&#10;Y6iPP+z8H4HYSrQpykmb4dj8tuc07Q/1rTeXqwKxja5djW9UJ1crsyuX05vn4+unowsXz0BzdBV+&#10;PH8yOHP0bPtw8c3lhpZcmnnNaFW05uWr2sbq8dz03sDi8ejm1ezLxtKutrarre7W10Bvte33xosv&#10;9ttv/sej4OtxuHcECva+Gu9B38z3R+7ns/DzafBp3979rG3tnM9unU6tnY6tnowunDxfOh/ZNuc+&#10;pVvvvZWX+szaxdDi8ZOFw3sze7dG3/8w8Oovg2//Mvzx7yN7P458+2lQ0eGvz09+f7L3t8d7f338&#10;9W9P9v7+7NuPA/s/Pfv605PPP06f35+h//PTZcYdHFmpPVcQ28D+r+Nnd1A+d/lk5pBEiE1b/ubv&#10;7gevv3m7X+wXX9xXB9Hbb9Gbz97L1/bsrjW9o81uVCaXzifmjkemjp5MHD4aO741e/Vg/Oz2s28/&#10;P/z4x4MPv42fjb8r3l0ljUqqaTlRNrtJ2y66iMa2nfl/Qmx5wCWCZqiXYYPehV4PWoptsIxGbDK3&#10;sUBstNFtBkYzJs8CJ8qCy9CuJJ6WBhojhdm1wKh5DZCZEGKzmJ3Tx1EwrGrq17LgKvOrRVDPw2ri&#10;VQIdpEemlblBKwpoARe5BZcOwNpqkVsNHb3lgYymq+W2ntpG5njNIGwnYTv1y9guMBsFXEBoRmYr&#10;tTq51QrM0mdvBWIDpwMnJZgltmaY3hxZIOIySCt12pnYu3noAIbFST2XCTcZKE3MqnuTHGYXiSXX&#10;BJHRi1+n3aQtWNwtsm4z7RTMXdDOCaJhPmOYucJlYE6B2MoIM5+P2QU1uyXqK5QNhEmFk1+3CLq5&#10;005R0wbTl8hrIVefSnG3JMSGEpCHeQj1O7mPm5XQbCYmjDyMWlnabeadZoJZE3Nn7DccOo0yxWfs&#10;GhkegVeJrHNPczH1MqpoEkpaH169BaLZmgRloyEeV2xSSBIkTO1csusDYcrEDCICfqryHhAWMTsS&#10;KhMai3wmCU2ZcYlma3kC2UJJFX2BQxoUoQGnE2XLYq7RiSEbCnEUp6g8SrgK2lHGcZBCBEfjEmhP&#10;mGNINQpnKpwH5CcIVRDOsEUdlONphkUcM4oqTuGwE5WjI6dKIZqnbUqQKePpFk6coDJ9RVsZ6qOy&#10;n0UCmdH904fuwBC/NEkT6/TEgbStIv3RSk7sGaW+AaWnJ+S1cEqYF26SSlIFSpbosBIEcSMiiTLi&#10;L34q91UvZRA3EI6iBcjBff1UEIaeEUxP4AZhH9oopWcRvr0IsnIE1RukwrFRpGYAbkZTtpm2Mfah&#10;osaZ7cfQ5nR6wZj9aM0qRRpBMagKskN8DeWyVi+L+Ta0cmoFEM0h3ItuTsH9e6yNWQ3Rpgmdka6g&#10;on74grIRpBNbNtq1QWOhUgYVWCA20VvEHCzq2XOpqU3pVDSC7mNeUKKg2im9znMxUnjweJYEFwml&#10;CRFlU3Db95QQ1SJB3er7JBJEk5g+xKpC2qYpOzKlAeInLsT+4KICnGEfnbxWHaHgQRNTSilu6Vq1&#10;o07Yt61QOiGaxencyelPiqNKA1TKJxqkCiptKn1SXYXar1hhqAZ7FWSUru8FP6kZQuuWE0HXR3uK&#10;usLXJIoTdCzsSIkErKNvGoNkQT+H3i5wGz1GcUiZNaVirUaIQSxlWC4QAw6ByqJVZE3UDNExdRXR&#10;CLtiDpYH0C08hqs33GaQdotOQSe+fpY78aEjZHPtx+dSp1SYGhpBUyjHi066dsaEBmn5fczIiUwv&#10;tYLE9AONDoa2GPgoWy10L5P0CwIJyVckXwttrCQdZ2iKm6dPSzT0lhBbs9MWczP14aG8qXz9lLem&#10;I1iqwD14YVolxJtuK2+x/6LLKtSP+Jrh+ZJL1GqYnqS2ZIpViTvmaBYKHY3h0qAio1xpwFSXLSZa&#10;xS04Fh4JfRJpukWrKPBpWmO1lTEqvmd87U7IpKJ4NHIKb9zGu0gbV+ygtyRc1PI9MS7FU6BfrUmk&#10;DITP2JC0DAqdoXUYWUMPWm0VAoBKfgw8cYm4b6EObbgU3wkSQlQYnygn6kfKoeVjQAixhSm0dtpb&#10;CWoGvsDBQeNiB9dOiH8poLMP9/AuFAeJHfoU4+7w5ji6bdYNvWEwIQM4CNiN7StYjTiEJFJIPb4V&#10;LsfTwc2iBBWIqIrFH0dPjBDV01SPFT+xU6a4PWjPTH2gQvKxshj0qe8CjwBbdEyZ+0mGUGJbCqfG&#10;p8RvRxB2AmqKA4jLoUKIwA1QotAu/ERNfJ7kyBJbDZ8hny/NSwmZ4RE4ysaNnqT8EnFRDDs9sg1H&#10;PSacixcb56pIf7g6eotG+I2zqxKvTSzI0IGerZbPEGzgA+ScwuUUEwNbwyH02QRTlmrkQmIwC1Lc&#10;Rp1ILtT38VS8BTVRB5UVf0NTigWpn+By5G+y/qGYGEiNkhof7KuaOIujJOherwP9LpmYZhw8AFre&#10;KT7JARSTOrLQvukcr4sBlG6zz0StODuwV3K/5N7C1VFNcVo8DvQEF0J9jJKmGfW6Vqs1sM/rykKF&#10;uhfUx75uclpU+Nr38JnPpAe0YuuDa5wr+YayTihAYp4VzQxzFl5vwmoSg5K4GwolUy1e0qiXGRxc&#10;DS+mYorYEQ7K2TyUFAQgZYzGD1qwM2JhXDPDh0J2CM7BL/JPIYHb/j6jtSpmQDYj63P4tsgLxQ7O&#10;+S4cGxr0wMYgLQjEZou7qIKxIoHY6J4JDi0lqoLYi11TEtDDgOIN9iFfiUV/b0EUwgxIIDk6h6Ic&#10;lQV3YwIECHIQmb6H2FKx1YpLyFq8FiG2drtgeHvibl4/FhvKw37eAyHG2FXSF5pFCymzwOcQq0i9&#10;pAp0sWQnRRz1xDNUTM86ELZ9QdmUpoCjED5xFMInBFSIphBWsY3akOQZCCUoc0izOmMKM1UCpNw/&#10;5VgB4FAZOxCb0Q6IwrO0DMIh5WSqTNjkaGJBgCwIhFHvgJ6Cmv3sCmxZrMZwOxRiZWnZbIZmERpQ&#10;sjI61tBdRiVDg5xf9hb1MXnQ0wXSqWg0uIQpGUWxjwspwuWwVRCbMm0joNYuoLLVMh+KngEFQWFw&#10;mNULpvOip2oPYqOrikBsSaPpgcTbKQo6RNki6CzNSEFsaTcHxd0MGpxLZYe+n0aTyKDH5KHsrVKm&#10;hJhQDgTlCEd7mlcZQqsK0D0oWVySh8yMR1nQehFPs6ApHJRcs3D0wtIKy+xkdM/qFFDinCY9ZDEU&#10;VHmwpcsOngL0TRpY6Jlt5C60SKOk0RnDi4uhiaSDo2bqMfECGve1HNqoo5We2Q5wswpiuwz0qq/X&#10;I9NMXCf3XTyCzINGXA/Namw1MkcvA6sTnxWnB/H+/NX4g7c3b3365wcHPw2d/zZrPNi2JrbM8Vd1&#10;gdhqizv1xQ19YVNffFNbfltbeVtfe9dYf6dvvje23pnb76ztj8HLN9bGWnV6XqzY1rWJbWty05yY&#10;PX82fzGwVHmuHEU3jYnVxshSdXDHYbC2Ne357Pmj0YObI/tMLbpQeTJ1cW+u8mih/mSh9gQ7M1cP&#10;1M/ZysPpy/vjJ7eGvv369MtPg3u/jp/SY3SzMrNTn9+1lnfN5fXq1MLpcwWxbVVnXulLn+ydr96r&#10;A/vdgfPu1Pl87u8d+e8O3Dff7Ddfzd0v5puv1ts958M39+NX591n+y3xNWf3i/eSEJu2tH01O38+&#10;OHX0ZPdq9Sz7YhU1p6Sj6Im9t11Z2rxcWK6MLlfHNurj2/rUrjYH2qxPvjTnXjuLL4zZtcuJlfOx&#10;navFt/rG/ypHUWgguXjDYAfl19X+f/x93wJ2/k/EYmuX/XX7FiUrr+Xahf3mcu3l6dLqyfOlw4HF&#10;0+frlYkX5upbb2u3Prd5McFYbMePpi8ezlaeLJwNzR4PrH+bfXW6WgvPjKxitKugd8aL7cuVxeOR&#10;tYvJl43FN9baO2vjrbn+VpekB/WNN42tD/rLT9ZrPNQD/zOD7UXfDpyP38x3X4zdb9abQ//Nkf92&#10;z93+aK7vXE3vVKbXLsbmDwdmjwbw0rzx1j6nO2+DhS1tbPHs8ezR/fnje/NH96b2fh/58OPgu78N&#10;vP3rk3f//OzD3559/WHw288DBz8/2/9p9Iy+osMnv46e/T5xcWvy8vbE2e2xk5sjhzfHT+7MXjxe&#10;rg+taaMrtedz508nDh88+/bb+PndherA3NXT6cPHk/sPl09Gd6qzn+ytL+7OZ2fnk739xX+xH+1+&#10;CV+8t9dfOtM75sR6fXLpcmT2dHj6aGjy+PHE0aPJ8ztz1Ydjpzcef/7Hvfe/3Hv38/Dh8x1/68g7&#10;Pw2vKqnWKEwzd8FHtNCu+6bFxNKBJaRnXiNxqrFZiYwr16gFjp6QX9djuxqYlcCohoaeuTpNw3xD&#10;XOK1zK8nfi32qqiWBVruN7ATWlXfaPiGHloOo/uHTpMQWD1xa7FTS2loVsVPWrEF1dS9CowrX9dj&#10;2ymCgGsdtMnCiWYekoqY1PFJpUc31cyyCidohUk3xRbkgsrAFs9/uxuT2jGYu90EK2TsTHDGqKSF&#10;l8RiowukWJmlIAc8t5Opm7JyOmaqMP+oBkramEtScFWvmXgd5gZ1u7ndyRoYK5nJCLFBAZEpoW+Y&#10;JpAZM9oQYrNbCQcq92nejMZplcYUoqjPqHDKsZRXpMmb20qMggNlYo7MOEf6aEpcQYNOJkHoGF4B&#10;g8kZFLMIZqYUHNzBFvvoJy7NlZ8yY0jrPNZds25pV0aN5Gi1wMTTrCeOy3hwEhKOazgxsTYxYWMh&#10;5xK8FXQmxaTCOA4s7+UdV7IFpjRZOyLKpsqJpqlDstpmxr4eMiU5CvET0gNEB4gaIliQpJGeWyhm&#10;a76Hgs1hn46lnRL1IbWYhNjQGXQjg9yTMRlQi4KO2Pmn7aZK0A4RDfM9pA0DsnoS4pCY0HeyDtO9&#10;o1xBZkmb+VvTtqR/FeFPYVhx2UzbaKQlK7eQ5PAQId4l6h0QE7ZQIDY6cqLBhDJcM8ho72ZDPIUo&#10;jHcs7UV2oBdqHqEbqA/pB0JnkFNaZWXItTRhI7KGDogHK2U+ZUynOtPbl7DBcjoFUyUcQxruCc2i&#10;3oIImUXQ3IlwoZyCuCRG8CTFgRMGUK5p0ZbjfaCMDpWc0ASd22JRjUs/zh0/hoYAFYLYWX+tXlSF&#10;3lbhawoaU0Qd0GGIdvGa4qo+A3yFbAc/oQJjizqC3NE4ToVgU2idXIjmcmyHEBuUjgwqB/QN7OEX&#10;bQT6+JFSlqCtYUZqFpibmNaTmpioL9AVUUcUM6h82XeEn/TdZUQ9SQcLQZuUtvEThdC1qEEpCE/s&#10;O6gTZsS8sH9NSrVTuha2SuHEWSDsQFXD1bFP9TKSGEbKIE60ROxDP1S6HM5Fy+g/quGK6lqq81T5&#10;rvG1Pl3fPq+llEOx72C59LynyYuKy1OUtQU0wL4zFH+K1orKvJAgX9DJfdrOUCGHVg/lHE8LJYQS&#10;ROFXmj/2lU0N6uNQKhCbuJGyRNVHawLG+fRK88IMFZSrGi5qEYPDGxZ5Ec2IZL7HmxpIdoLI9Gnh&#10;FTLHpTh7hlDvhELsEzUzXE+3PZ1AiRRGKCcgEqZ4+2MBm6hNml5g0izLqZt2Rfc1O3eiEl+vE0W6&#10;69oe+tPMmZxB9RzfD+3j8MHg9pVKihYY9suL6PPM+Fl5mPYgP2Xy1kf0cAoP4fsRo7zAJoKsCwwS&#10;xKgNWaldpBDbaVQVEbT2IsNLdS/RmRAzqJhyRzxNjLPYeVezrJpB/9majkN9nIg3i9FA/x1lhSdO&#10;ghhP9BBDCgUaPcmxxejhLgRkxKjiZmP1TDE+HilWW6VJW8zwgIECoT7OctETjKGkRLA0yxX8iw6M&#10;34WWw71jHMqsbOetME7w5Rr4kA2LhnI+XlwyI5XkQTmf5m5c9Clvlgn6GBDLoFWXCWaB7wHfpLjc&#10;SrIIVGv6KR4ZFOUM9cG7In7a8lIxyyc6QKBQIC1LtwzdMg1JI+G4GN7MjUAh3paGpTBWFFpXmlM1&#10;UMLwbaYfmz4KsY9GcLPEzsR8Fy1fP1+1g0O4cRtDISNDbIsXtbk+IFgntri2fAIKYvNpCBTTe5Sf&#10;T5SAazngfvgG6QWv8uQGKP+eAnzFIW2X1JNCa3xegrjJ56nwa94+XwC5om04Dp6OAN/qyyJ7paEi&#10;SerT+gj7eAeUOWosQJJiAtiCA5CHoAMK55JDZGWCy6OOMq/DDo4qtgaWdc09yIWE+ykmgx2FW7FE&#10;2sG+groUg0ILKAGjBrtTHBusj4xUUDkwLrxCCjtTp+MqJuYCzBCYPDA0wpNxIfXmoBoaRPuqEcXf&#10;eBXFG9UqgrBHMka5Kc4XsoyBdrCPLauBAahVELzsmMmELaMEW8tydN1kdDYD3wnr4KLoKi4HQh1W&#10;oHE34xug15z4+n6gGA/syEQpk2AQYZ/LHC7ryA1FypANW3DiALMVuhrj42iW7U6z1cGshzp4ixlO&#10;IYyiLBcUvYUdwcL4loEnKetVVYgPF/Xx9WOuz1tE3ZXlGj96AcjAqHo4HeOsET7DUbSD0ykh5Cr1&#10;AXkDCq9X6RTc1uMZeLlQziBrzDCgUDYUxk2GRXMF2Apw0Swzg6Bu23XbFOkogrQjAgzlFohh1ygb&#10;BJtAAvOrn9/DQ/iJswSSE59NtkBHBEh0LKGBUqpiw6EDuDT2e2E3BHdTJEZMRNkU4UR1IWyJ33Vl&#10;tbVJURCk+qZWZ6UnvXVfr+g5eIIgZBIdI7bSE1ZjMTSDgKoAMkikcQctt1WoNRRCXqWR2vVSsTh+&#10;opoSeiEt43RURuO4CgqvK9OQTRIg4Cq4FkpsxufJCCExxH5qi+OharYHsXGsOIBOFFiBR+VC0onS&#10;li1x60yG5tEPJqcGEXcKhoKBIgNdI6OEb4vRgMLvTHFXwj6uqPA1BaspuzZVrZ6HNeh6KbQYZh0l&#10;yoZBwJyDzuAplwI+tnJPTNjoe1T4tdytM/qQ7zYjn/ha4kPXED8S5W0TtKlYKRUGKglUKpPZ2ySK&#10;DrSevv4FgsYUd3K/kzllDGWKOmbqGlCmWqnPTHG0DJC3S+l3NBdAC04rgvansRu21ozMdiKOruI/&#10;K5F56MQjln3oHiPwtGKrGWo5Gnf0ZqSLYZ3FKNhUu3rGB6IbKkWMViaFr5cBw1u3PK2U7Ac59FOS&#10;nTkOzTscC1dPzEZs1BKjkdGr1Gh5582zo+RosTr18N3tmx//cnfv70+Pf5yo394yRzeNkRe1mZ3q&#10;9FZ1FrTWmAbtNhZfg7Tlt8bqO2vzg7P90Xv5yX/1NXn93tveqM/MnwzPnQ2s1sY2dIafmlFWbJeD&#10;klR0DCVL1aG5i6cTR/fGDu4M7/0x+PnXwS+/juzfmD69t3D1ePzk9sTZnanzu5Nnd7EPws7M5f2B&#10;r788/fzTk08/Pvvy88jhDZQsNp6u6INLZyNrl+M7+uyuvbSlT0uUqqcL50NrVxNb9Zm3+tpnd+fI&#10;f3ccfDjzP4P27JdCu9/s19+cd/vu+33v44H/8Yvz9pP1+oO588l++dnb+eRuvTGWX9bmFi+fTx8/&#10;3a2snWVf7Wbd7xhWq34ZHL81tnYb6xva1Lo2ua1PvbRm35lL762l1croyiXTHaxVxnYac6+t5Y/2&#10;9idn539VugNIeEXflo0W1P8dKNv1ifjDzv92iK17DbEVPUcHt3Tt3HpXWX91trR8NDjz9dHUt8fL&#10;5yOvrLVPye4He3Xnamr66OH4/t2J03uzV48Xz4fnTweXP0/tHC1deSdaemW2q3a3/sl5vVvfXD4d&#10;27iaeaUvv7PX39tbRNmMzbf65jt9+6229ba+87ax80Hb/WK93Xc/HQZfTsO9A/vjZ/3VZ+0Vnv2+&#10;+/qru/3Z2nhZnd2tz61djE19fTT57fFGbeqNv/Yu3NgxJhbPn459uTn88beJL39Mfbs18eW34fc/&#10;Lp3fmz744/mXn0b2fh4/vTF9eWfs/Nbz49/mGvcmKzdVRtHpyt0l/cm6/XzTHRne/2P85M5C5dm6&#10;PrJpTqzUh6dPHo3s3R45uT1be7yqjyzVh6YPH499vTe3P7h2Nr5bW3qrrb43Nj6Ym3gF98JXH93N&#10;V9rSS3tq2xhfrY4vnOFdHJo6HJw8fgyavrg7V3k4fPT7/ff/fPv1D6BnX5+uGEvfrKMj7+wyqtdz&#10;w8gcLbHqvllxNDOmBazFFDOBlji10LzwG2du7cLWqxC/E89I/XpsV4iCaRVfbySOBgaUkacTOSJz&#10;JMRmtlOrnYElEWWLbJCVel4z9Ms4AP9igpsQnLGWOPWcsTPrZaS1EqMV13O/GpqVwDRTl5V7EBvn&#10;BnGrTH0CVS2zw+zIYsVm6all5j2IjfEpC88tA6/FFNEgsxOa7dDtJEzqTN9MJoEG1wZPTzHTiOFx&#10;ICyY+BqNn0GxlhI6tIvALWmVBrZLcyfh72GTqyJuEROS4yoK7jGoRFY1Aut0rSJUgBrtmcHrxfYY&#10;9VEYdDkr6EVQjW3eeEI7MkwSYTsjACf4Gio70FMIZtEgDq2h5mVg6LELUrkOlHOoK7MR3UKLyEgI&#10;qzEZglqtyjFHBoTkerl4OI3FUOHLzA6dhq2fNa6Oq+eneqXqmwbusU0ojcsyYqHGxZm+RZtaqyHq&#10;KqbRbs4ECGm3VFCaIa6aShAhOiY27Q6N5D28SF6BQe4t66GaHnpc1oMMLIV9KaSf36C/BkhbelkD&#10;BEG8QLNKakEhRAq0rMA7XAiVcQiXgLAC0S2WVFP5d9nZbSi/jJUbx2WRM9Zsm9BbDlGA9mXK6xOP&#10;NZaRhxhnMRcBUbOo2RTZEUpiwiShKU4hWCaWjDgXMpkCwq5XYtEsdHkm2DKDkMAZBJqIiQ7s2ENl&#10;OqLSm5V5tSgvJokTx4zOC8lVIpuww2JDBxLBtIf3YevEzHvAVVxZa8WdQo6BqK0EaC5NQyDOMojL&#10;DIjUl7mxTZt0uCi73aLdEfMOKPIOtEUo/kkTgnuZQiQVFxLoxdDl45wmO9j6cQ7RH9qCKAa9yGtK&#10;ScBPBa71SR0lakTyCaVRx/B8ErSLXsK1HsSmGVZN02sNXTNoGSCL/AF2xGLOxFFUDqiDFHmzlRXN&#10;GIJ+BBWUkJPS1pTGBX1JoWz4Ca0FChLaojYlRmfUY8IiCvG0Moym5yauA90+tPF0XWiM0K9QjaAp&#10;dvCTETjEnORaH0PjJAm3j2vhQkVOP1CaP/QVOWhx6BK2uKIqR/dQR52OHZTgKGqqHWhr1BItB1tc&#10;CxdCs+gqjqrLoRFqhnIKyhWhplIUiS0qFVGR+HuiHH1ANdw+boH4mui90AmV/YXqJ0qgnap8eegk&#10;rgsdHnq4mMbgBNyJsmsTizaawDC2dtbzG6XNVwKtVXA01GQsKowMdFTotyrBIoqhi4p9jdL/8ZMG&#10;PgIMuabrCqIROgE0Nqh07RR6DMRzR0XNd+qmArkkIr5l102nYdL+SHecBoEns6rbdaOPsgn6FtCc&#10;Dd8A7bPwutNOEm8bU2q6Dcu8bDg1iLVhK8wK6I4GtFV89wVtqYoW7hF3HblgitCiMNZxD9qzmS0h&#10;ZniywOnnlCSI5jOrgAJlsI8TQUTo+MllqVix6TZ7qpk2ni3eGb4AyikSirKE6g80J9HdRPcSzY3r&#10;RNZwO7hHHMWNg/AT91g7u2pc1ARlc1Aozo8xNF30H0SUMAOzS4m2aBa6hI7h6hgQYnmCr2Ewraqe&#10;SfS0Zt5L9srnKwaADMhEg1IowYYtyT1xFtRrTwLPEb3CnRgOfcwkqylDwkmGTTzEwFH5T9GDJr5S&#10;fKrKBZLoQ5Rm+AqCRJ6d5UtGgsT0UyvIhNKswGeNFxVvJuEMCV6W4nvxxR9TdzzNjnQX9XMnKsBz&#10;82YM/V++ZbxOIAWxoTLry2jgnUdr4CoG+qA7eGqJFbh107zS7Kru1S2vYeE1UPhajD7YIerQxA8P&#10;RSzj1DupniYaZ/v9mHqu4WCgsKNq2oZjaqZe1/U6Tfww/njb8W6HYjuGn+ghBiHHxxExilyS5mGU&#10;kO95gYevGCME/gBKmDMXo5H1lxBw1EE9MSklPE2cAx+gsiqNBLzjqgUuZ+k2vi8OheDdqIYdfH34&#10;uHAUJeiAZdimbqEmRhiN4OMVQJnIJsYKfACfP6GifmQ0xSvwEF18s8rYTcAsFIKTkB1JCSqAmfRY&#10;NqopbE52wOjKZhscSeFu2GIfPLP37NTiB14PcYRHTTAfcm9hrWgBr5DWMLT+fADCDksaTMOJBlET&#10;Z2FHdQMVwNPwfUFxQFPoJ0pwSLFi3B2OKmJP8BX0HfnJYAUjI9sUfI0vjyEOoXV8DxJnrQ+xoQ/0&#10;k5USbDkawqjRJgZK18z+EhHxNbBVTF7Krg2TJkaIg0TgjPbX2MdEqdaWhAHjGcR4DfCKYAc/cRRb&#10;lJTQirrdDJNCGEsEP0zWQYDhZEIUZhHFR4lvF1tM9ywUiA3fPb5p8Ei8pxGmlHYHiiNmdhzCGw0x&#10;IExZOW8L9Mb6RKG5qpJmULtU/DVUgOSgCiFFJHTQLwnJKadRHxIIZJg8RSOdjkKyXPEYVcuQgcRf&#10;gxTkp6nmuheNxkWjpoH7C44mMgwjsqVM796D0mShMQ1yFScX3JlmbhBv1FGcInUoBTFVZYKrMx2B&#10;yHXMoqDwNRG3JABcStAtKopriO2/IjTONU7In3GAq0AOVPZxuArEKtW4crGMpIe9pWK1motvWoRb&#10;n0k8exAbfjJ/Fx0/Vcr7nldpD3cTb1A0ouKZQOiFvIrKdD2hYVpKsTlPUJJ3u3m3g0KIuwyrohxO&#10;pSl1RS5mQ9RspgG0lW476rZ8iMdSSFs2EZIZBA1iIUYvSzyMWBRomWe3Yr+bO62kkbjVwISCIK4w&#10;ArEpiEpyidJBkmoFATUQdsyUCQqw40sK0aBdKOM19MESZ1JSK9WasZ5HRrNnxebnKW8TncFjFeDv&#10;X6Y78CqpDS2pltjQUIiyFSrDmwRsgVDdjFEIhQVaZz20WDO29VRQtn4sNhcMBrNfSb9RKGVQnXC0&#10;nrrQvK5CEzvQmKDBQUmxMffi/cmTFDoFXVwLaFheO7YKv85uGFcxFE+focahikpSBQmVE2XdEiMT&#10;tFOQ383cdqIXfjW2qqlbZxztsOe+WiY0s6B/Dx1voc+CrDI0moFWQp8NjbZvdgKnE7rdyO9Abw2g&#10;ltqZYyQWCBoriPhabquQR+fl+XF2vFyfefT+zo2Pf7n95a+PDv4+WrmxoQ+va8Pblamtq8mNq2nQ&#10;Sm0S9KI697I6/6q++EZbeWdtfnR3Pge7X6LXe+nb9/7ORm1m9mho+vjJwsXzpcrQwuXAxOHDyaNH&#10;M6dP5i8Hl6rPF68GZ88fTx4/eP71xtCXP57v/TFxdGfu8tFS9enC1eNZ5pO8P3lOcG306ObIIV1B&#10;R45ujB7dePbl56dffhr69hsqrBpD69bwQv3JxNmduaPBpdPhrcb0G3d5x5ydPxua2H84uf9ovTKp&#10;ILYv3ouT8MNJ+PHE/XhovfsqseSYVNR/d+h/PPQ/7HsfvrnvP+gv3zV23mqb783tT+72Z2/ng7P+&#10;1lxer0/gXt7VNy+KPadsKIjtKjz+5L56Z25vmTMb+tR3ENvyWmVs7vjp5LdHi2dDr63lr8mLb+Gb&#10;T87Okfu5WpyEbYHYSoHYwHPL/wGIrXegjYmsAG/mbJfLHCOolzr03/xTpxNgUxDbv/t3/67b7WKG&#10;QUMKpVP4mqqBP6n/5/X+R/9aTUb1wNzZanWaHSYVDdq+03Q+NrbfXq1tXoytnQ6vXIxuVCe3Govb&#10;+vLG+fjO1dSWPrGhjS3UB2auHs+fDi2cPV/b+86KrVXVW5XXja3104X5o6Hl01G8kTRf1JbfmGsf&#10;7O3P7osv7u5n99Vn+/Una/eTIaTvftR3D533R3j2/tt9Z/eDufa6trhTndquTK6cP9+ojC6cDk7u&#10;PVg6H30frL8PttarM0u1Z4vVJ3PnDyYObg1/+nXw/U9D738a/vDzzOHtueO7c+f3QFPntyfObo2f&#10;3xw/v/V0/x/Pj38ePft9+OTXocNfxk5vLGlPd4LxFX0ItKoN92Kx9TOKjp7dma4+XjPH1q3xxYvn&#10;kwePFo6e0+qy3oOu3xoru/riK23hlT6/ayy89GfQyMLVyGJlZPZ8ZPzw2dTZkxV9fNMdnjy/PXjw&#10;8523//nOmx/uv/vp8ccHL8Ptk/jiqlnXO47RcTWxaFWuoDYYNLTxLAZzZAy11G0kZj3Wtcw1Ct+U&#10;PJhg2fXE1bPQajK6pFPS2EpMwBihX1mK2d3EbMeGLAIYqS8sjKbXmDwCzGGM1i9RxjqJxHrLzG7S&#10;aIe13AWZRYjWAnDtMku6LU5jbezjWvSUBOOLu6WD+k2X0SVTy2tHCR0zi6SbgsIO+KxvFY7RdKyW&#10;Z3fB5uJ64tUSt0HvyMBr0lIanFf5ZgrERo4pAFxEY7dWXE+9Wuo16Ovqk1/TSRCnFD0UTNixrF1E&#10;GJkq+HvC9Rk6qNISmNhWCIlOGseU4Asqh0OYEgSL9J1OiquwRCrjqFqi4fyBIc1DZsARszi9oMm0&#10;CrImk4GPLfqjPENRHnQyBbeBHExd7TTs5lG3dNuplYeYVtEHzBx5p5m28iiHLuZWzPpJ5eywenZl&#10;1VFBAK+cSz0Mu8b1HMZDZbyGHCV2GuihY8YeyjHOSbeJyniIbkZDNkgAPWhMFugskUtALJcFQAk/&#10;QTdPZQaPOijhFUU0QTnaAWFKVtIJKlB6EMI7Q/hM2cxD4IDUIvINdlAfNfFGoQ5q9qZ2ISWrKbKj&#10;QK1bgvAT8plIbPQSZcyFPPQzEH05Ib1B6hL0DdIe12PpwgltGqJwXqCmAz00sEFOLFH5RBBUV0Fl&#10;N4khhkI3ROWkbCXtDO0TZQtsK3I9CAeyBgsZDu0TXAvDIMtZE4Iv83M1IXRazLRFEVABgsonQomV&#10;OJpAp+i2Wd4uIftCIIb4+6cMLSHYIIijBOU4GucFVy+YzQCCNbRmaHC+B+UoSxNmP2jGRYGatsR6&#10;oitY3kryVpAUKqOoEIM3Q5GAOo0tNEFI/wrzgqYgcBvVA+wrew1FqHxNdc1Q3qY0UuuTaBo9bE41&#10;i6tA80CzUDygbMT0pimLsl2UzLaGEqWSKQ1KaUrYUfoPNXxoq5IKQDlyQhdKk1IQNDzXIokJpbl2&#10;ZOjQ4RLfE9tClZ7dS4iv4dESeKR7GucjcVKjoigRhdTlZCbtYWeoCVKAl+qJ6hXOUtomYS8oqOKe&#10;iZrcij4JRQ6aG7Q4VFB1eiqc3XOVYjvSONrBhaA0ogJ1VNyRKK49uE36o/BE1Q67KqAbSkhyRVWB&#10;l3B8gqB9exMUihrP2FtKSwdBPy/4GjHkVrvsdEoamjdzxlxHNVHX8b7SP1SsbHDPBBRQKI2IDQ7t&#10;aIgOoERBQiCa2LhsXyDhyLcw4lEhLsqh6ZkVrXFWrZ1eOQ0ztHywIvW+9jw33chhTH0Qbb6EoNGC&#10;iH/hlSUmgjYFMcEpLUlW4DYs7bxmXNZD3eU3bHhuzfQcP5YoaRkj+oOdMUagb/tmjWlDwRPRH5Uq&#10;AaobnTrFWi1Cz1VALoXFyL4jXoq2ZuGnsnhCTSjDYvqG6wR4QBxhAV9wU8SzKjooqFmJ5qa6BzVU&#10;2W2lKnJc30c1MFy7RuTLqZvYR7ly/MRAKfMoNcgYbdy1ZzFoGi6Z+rFyFEVNlRkATRF/kQeBx4T6&#10;IPQzj6FVuGZNNyoaBlY5igYYJS9u4lGG4Gi8X4GxCFxiVPVKQ69oKrkqx1xMZDEISZrjRtV7y1BS&#10;SZ5FYNYxmrUbpivGcbHpp3ao3HUJMwl2TEL/BSFNwGvCLMCNVHS8CUQhpXKo4Up4l3NUJt6h8fFh&#10;kNUrBMLYEoESfBnfk2ZakekFuuNrINupGQpjjQUwVZhp7sXtqOimrW7WZmy4os2npjF1LG5NoWxo&#10;GS8n7prpXBuSzlXKQT6eK7kqr9szDxTE2dQtgmso8WPX8mzTQSEeVpY3Y3zyeOuFZ9JIqcXcYwpc&#10;y4tSlhBKMDrUAQNUnxifLN46gdgE41YJSVSQNR91mEtBXLCLtGhmTXyAqOCJORtejCzOFBin6qMd&#10;1SxfRRcjnpK/lR0wMeyDG4CZYHhpiqhbCuEiyxLugX0QMbg+lNnjXQJmoc41q8EOOY/iyQJdoWUy&#10;yYSh9Mh5wNzRrCyNkGsJgVFz0UKQOIWdgXAV/MRjRX0UqnPxE61hi5bxvqEaClEN5ypuD8I+bgo/&#10;FYvGZKE6gL5hR1nPoZp6YchCxcyNDSqUTTNwa+gtylGBNytcGj9x7+rGsaPORTl+9ie43pqTmHIz&#10;YIIYaHNVSUFsGCrUwXyHebDW0Kv1Bqiu6aiMSRPzncx6tGJTE5+cQrs2At1o3A/AGPpvPQmFDoaT&#10;6FgzLZk3PJBQDwqxB//BTyhTUKkw6YMpYXL38EhzJgzNWjRlQDm+XvAVtIYdtKAM4sDJcC00hRZQ&#10;DbIE2gEzxutPO3fxAw2LIkEjAqvhJwpVSc50TIyqgcKGbV9qWsOxIMnI0mY7g7DXX/KE6KI8QBWY&#10;BakGhWbgogJEIBRCyIGkBClOhCXKRWqLnxDkiJtwURPTe89sLcglVK4sVUKOIinLNbFiU/iaTwu7&#10;HoRH2A68meALFyCvsTwVql8ESMaPg3gpS8U+ATKxUKO0CSFTfDJAEEe5w3Lm4IJeo+RY7Ct5FeVo&#10;AUSRVeRVZZimSJ2ihFtm2O+U+Gn1g7LhKCE2sWLDvgvhuZl6LYZISzieXZwC5Qhyb++KmKUhhEsk&#10;3zBPfTDydup1GWomFIdK6GUG1JnItqBriBuKQqkg3iuHFR99YyjnFi7hqJyhsY+tnRNB+x5iAxHg&#10;o/tOGXRbXreJchOyfcLOqAcXQ9guc6qQEOPz2C1Tu5vpLdoi6Jh+lfJSpkGRyPK/dKBA5cBMfOgs&#10;qGC1Yig+WuJCeVQmET7awcdBWzY8ghSFVI5S2nZAP6rFNqge2Q0GyXEZCIiOSvT6BPF00VXNHPoa&#10;Q6pVEqsmodBMhgWPQGgQahctIVppz3+ojLUCOqlfzbwqDd98ux1DY3Ukbo+yQkCzNKfolhhqsxlB&#10;DbyKnUriaKVrdgKvG7td4mtQSINWGHViEqPRJV47NJpuI7OqmQm6aF0ep4TYnn66f+/bPx4c/Pjo&#10;4O+DZz9PHN1arDx+rc++txeh5m/Vpparo6DNyuRGZWKjMrVZnd5pLOwyDtrWB39n117fbiwuno/O&#10;HA7Onw1t1Cc39YnV2sjcxcDM6dPpk8fzFwOrDYZjU46iz7/eWKwM7Aazr8O5NW1o5uz+9BnzHizU&#10;nsxePZy+uD9zybhsyl0UPyfO7qB8qfF0sf4UP0ePbj4/+J05ED7fXTx7/sKafe0tvnTnNo3JhYvB&#10;8YP7yxfDm/XJ9/bat/jlSfz+KHy7b73+or1gOlT31VHw7jT6cBx+OvDef7HefDRevaltvm1sf7C2&#10;v/q7B8nuQfr6W7zzJdhcrowsXQ1/Ml5cNr9ZRc1taXpxdWR+fdVY27pcXK6MrtUntrTJzcbEy9rM&#10;a23+hTn7ypp7Zc2/0Ge366Q32jqb1d9eJodh2027ITMxtUvaIDS7Cs7Cn4KnlH0Y/tTP/+YfKhf/&#10;Ku+BOnT912tF/lTJ9VX+z0Bs0Ir+hNh8gdje1zbfVzdfa3OgHW12vTIxfzI2tT+0fDi0ejy8dDW4&#10;XBmarz2bqz5dvhhZvhzdOV56d7VlZBWnbNhdJhV9o+9snC3N7g8snYxsXE2/aCy80pZ3teXXjdXX&#10;2toHc+eDtfPJ2v1sv8ZD/Wy+JsSmvdozXn8z3+w7u/vO6y/O5nt99UVteutqfOV8aOlscObwydT+&#10;o9Wribfe2ht3fb06s6oNrTQGVqrPluiy+nDy282Btz882P4vA2//Mfzx57H93ycOb4we/T588Nvg&#10;wc+D+z8/+PRPj7/+deDgx6Gjn4cOfxnY/2lg72fQ+PHtydN7c5dP6CjaGFmuDs2ePZk4vP/468/P&#10;j2/NVp4t1IdmT56Nf3uwcDS0VZ15Z669t/CurL8zV3e1hRf1ue3azHZ9ZsMcRQuLlZHF6uhCZXz2&#10;YmT2cmCh+nxRezxy/Mfg/k933/2Xe29/fPjh14G9J++K1xd5pdrSjI6rtx0tc2qxqUeeCf6exk6a&#10;gDlyGUciphk5OJHttGO7FZlNsCe3Ftm1yDHAVcvM7xReO1f2X2A9YOVui+R0U7Mdgf3VwW5iMkqv&#10;oHG1Ig/1mzHjBTRDq4PKmdFN6qVfTcGebEbopIs74xT0FoV6EFsIQk985sEM6rlTS8x6ajlNPxDm&#10;FbQjMDK/FSimZrU8epK2XFCNsKAnVngBITOIdiU9KIVlS0R/pu8kCmYUgV74qK8gNpARe+D+YPGY&#10;CVT4No8cNnTQHxXvgCZvAVOFSpJQI3bNxMPkgckAlwgxOxYx2DeOsgLvOsL853S4DkPcUKaQpE3U&#10;D52hlRzXYViZyzLtxO3SYivqFsogWfmKqqQHdBfFyKDxlJ6kzBbUyXAIk6XfzfET9ZMObbiKbpm1&#10;iwSjiunTM6tm48pu1H3TzHxMaX1kLaHJnsQTjUFc6SLEZsaunfo4msjyF1eQMHdKiiW8J5hNCYFB&#10;IOhDbJAVICjgQatyPEeUgyATUExRAgoBMolAIYKIKkchTlTrfhRNVMQKEUcU4SjKr4ndkBROkIqE&#10;RFoScYozvaQOgOTECKy96GwiPxVpSvST7p94TMrKjHZwEuwWJ0JEE19Otf4pSanamZ+H0KoNQmae&#10;lzJiiJInsGVq8IR54sMclSE+djC7+1loR64FMR7CPLQPCTsCYRH1HSjvkgkra3dQGaegV7Kc69mR&#10;D/kPgqaImxQucSEcgiyIvom4iRuhag/Zl1IypHOB0tRyNIRvlDAKm3IOi5VSHDqhb6NxaExREEAt&#10;EkdRSN6o40LHC9EUVPXMizKVUVQgMKJg0B9A2IfaQIsMcX5RBI1MgDbWgWyviBAbSiwHaoSmm1eV&#10;WqVar9a1hmagBDVVO9ftXzcLbURpGlAzsCWq9l3MGihIxIYEOVJmYlDYlKYEdQtHqVaJI6fSowRW&#10;K/CQ4ogBQhK6gmaeC+UKZ/UIR+lDKkAbVaI4hZJGnE7sLKi2ZdRF0SAuRG1NlDpcmheCFtm/qOob&#10;dDkcwrnYRweoakKX6xu7oQVohj0oTSAz1U/ob9ByiTgq64x+3G7M16opXl3s4BRB/UNNNn4NWMgg&#10;oKbqD85SKiV20B+cgm5Ae1T43fV1BX9h7HZsiRr0U09KNsNWGx1gOqI2VHoUKpSN5mx9/1BffNMI&#10;WiXMaUicTqE/YjiDU1BI6kM8eBdDNyDKaxJia0ZZEUJa982KVju5vDw8s+tmaHl5QIitxKsZokIK&#10;CsSPUtl5Yd/VbKtmGJWGqzwNbd+38TLRCzXzE5yY4v02XKui6xd187LuSDpRr86MorScQk8kqJwL&#10;FVoMlMya8X2GzdgOUifMPAJSyqaJJnIqVGHfUdHRbaOmm3WDcCG+GamJwXBCMeHE45XHLYgJrbTQ&#10;MvMbVHS/akR1O2k4pD6+phA0X8y4FLkNS/lv4hC0YUUYWNoJEkzBB0arLlzdNZzAoq9lM8oxpGgN&#10;TdEj0uqFCVP3G+HReCoWXoSbNaq6WdVpQCcmb7gczmIcdWEEIIJoaFy37YbZT0JqYxxws5g8UAEX&#10;JX6EF0lsS9E3fIPgRCFGsWZYdRqOoQ+Fl7TDvBPmbTwc9AVfmHy/Cd5kjI+gbGp83Lrl1k06ezph&#10;4USZHRLMCfkRmXh0mumKpyoGn30ICB0S3pXPEANOU9mKbinjtQaaovFaoDt0ikNXTaJsmRuVYdaJ&#10;m52kia16uBhA3CPtAcUvWHmMYgc/cQhvCAFHcSbFGOKBKtvAIsVUIZlVFYqKgZX3X6AuvFv4QZs1&#10;fJRqoQI7GC4FrjXLdtnqgMDZUIeM1A8xOPhY5Evhl8gLMW8p8W5c13fo0I2dZtbslEzmyzxh8mHi&#10;FPVwcVFWc3wTz7dhGJrp4I4EdJPIgwzzj5EHTyhLpjUg/xSMHo+vB2YJ7t97QOKACT6DQ3gEfMp9&#10;v3XsKJZLLAy3qcyK8TRkIQFHyeIwMQh+B2aloTO6pbA5lPBEXEIWMxSnxbnErTAFiEkdYThZKkAL&#10;6nLgV6iDfXTJMv+MJcdLyFWwVZwNZ6nOK1KMjh+jMEnVAjmhfJ6qEPvoLfqMq6vLoQ8KyFOV0XMD&#10;E5lY1dGhVTxYmV20j69dg2vXhELeKx89wVP8RGFdM+pivg3CvqqmkDh5Q4ivCcRGfA1vhSXZBmhy&#10;SkbFuGwKLyNkhg+OzJj5jvApEJzHUXBHsU+l4Ru+D+X7KaicLz8TMYVjnENx/8RZ0lovwahamcO5&#10;4EYiUeSonDSbYUZ7eTqyg9FCoqCEk0NuEQGJAJYqSVqQeRgfDVKN7oHbmTqGUBYLGZarRZdMSDgQ&#10;xiACRSUFM8pjLGQqAwtfAO3IiqwjdmQiU1G+6sX2YmCvuMwZVAtiIWRFfC2dTt7pXJvUoRvoDzpG&#10;BFCCr33fSZC0w4uKtEYpEftq/VIhaz3JUHkXQggUFExJuUo6hRCrYDLsQPJU0u/1oR4QJiKrkm95&#10;ugRWYwWiacTmIAyrrPqqMisQYEK51O+vK19fDqQaV1kO3H5YtKCVu3kMSVs13nPPVDeSxl5CTc1u&#10;xV4ngxagHCqhHeiJC43Ao2+Q5BAAQfcRa6xAsogmtJIrvTLDtRSURus5OQTCpfFT2awxkBnBux7E&#10;hsp8LhmlaIwzn1ergAaH2+QprRzV7G5ut+khRBMwdKBgGDjoR2mb4dViepUm9A2C5Mwg1wxCTYsH&#10;cWCCiuRhrMAVJB0ctBKoSEqfQoPQpFRENgW6WWkv1naEO5V1dFSm1QJuSvLvmWXSyD0Qsw0wHBAj&#10;8OASvAqN6aiU4bpaETbyoEYXV2qmjYJp/ZjZT6wZlNaG+hhM6LPotp6H0DErsXMVO5exVsstqJ9W&#10;y5d0gp5fBtBPQ9FSoZ/aTU/L7XpqouZFWD8tzg6ig/nK5OP3d+9+/fv9/R8f7f9t4PSnsYMbs2f3&#10;tysTu9rsS30emv5KfXy5Okp87Wp87XICtH41s1Wd22ksv9RXXpmrW/WFxfPR2aOhpYvhbWPmhT2z&#10;pU8uVp7PXwzOnT/Dzpo2tmFMrGkjS9WhLWsCtK6PzF89GT+6Pbp/c/L4ztzlQxV/beaSENtshT9n&#10;rx5if6nxFD/HT28PH/w+uPdrj779Onc8sHwxsl4f3zFnXrpzO/bM4uXg8NfbC2eDq1ejrxoLH5z1&#10;b+7uvre7b73+Zrw69HYP/ddHwbvj4N1h8OHAe7/nvvvqvP3qvvnivP7svPzsvvzi73z2tj+6a++s&#10;lfXG5Fp94quzW2kd2s2629K0/OrQ+LJdWVo/m1u8Gl6tjW82JtZrY9tXEy+qU2+9pQ/h6odw/bWz&#10;uFmbwShtXy7s1lc+a28u4oOg5SRixdZqNbtNxmJTcBb+FDzVQ8X+/0FsENYVyobtNSam/lQd1UhX&#10;ciaokuuj//shNsjyzRzzfauXUbTDdAeF/aG2CXqjz7/RF17oc+uVidnj0Ym9geXDoaXDodmTx3Nn&#10;zHUwV326dDGyeD788nT1Q23HzIlr2t2G2a6+0bbXTxdm95/RcJHB9hZf68uvGosva4svqgtvGutv&#10;9Y2P5ovP9u5X+80X+zVRNmP3c32HZGzu2S+++BsfnZUdbXz1amjx4unU4b3RvTszJ4+3GrOv3ZVX&#10;xupGdW766u7kxa2ps9uzl/eXK08XLh9N7N169vbHJ6//8fzDr+P7N6dP7k6e3R4/vjl89Nvzw1+e&#10;n5BGTn+fuLw5U7mH08dPbz0/+G3w668jhzdnzh8t1wbFhG1g4vD+0Ocb9z//9Ozgj8mLx7OVZ9PH&#10;T0e/3Z87HFi/mnxjLL81V96ay6/1xZ369GZlYr0yCpqtPp6rPZ2rDoMW65Mr+sxCY3jq4snY2Y1n&#10;ez8M7P9w/8N/uf/+p8effhs5HPja/XjVrlW7mtax6y2zzmQotpmADaVB0QSBa4N3O4Vv554FTpFb&#10;Xjd1upHe9KuJdRXY1cg1cnCKPOq2gm4TPNRppk4zdCETtshHzHagNV00exUatcDWYt/JwYwwRXFl&#10;BpVNLiY4Eu7Rszqh1glqpVNB47FZjz09A2ONXUHlcEoPpiGG5RmFaza9eh4w1pvkZOizSEW+1wy9&#10;duR3wHnBEL16YVVToyFRA8hhwZrFzEr4NfEssuwy9svIbgZmAcaHXtl1cFiCgOCbkR77IFfqS0JJ&#10;TEuYOwMmQ2B2VJ+h37oZpgTy5cTVQtuAcJVHCsKjE2JO0zZCZkVktxJMCX63wCzitblgQsdS4msF&#10;rZR7kBynBDB6Hu02McgJ10mYzQCEHYWvgRgyoIjM1DcSD1uuUEk+BJxFQzlMP60k7uRpt0l8rcwS&#10;TJlpaIeuFThm5Foxe0ugLSKI5jdjusQSR2NIAszB7EkW4BBmqbBFuzYpjFXeT4gaPfBLYWHKAE1B&#10;b7K8RhFBcDRTvDtZv2+2htlX2aBdCxYQGrCPmlrgXp+OOjiRmB20CV6Cl+PMLQKKEI0ulagEIcmF&#10;ivRnpA+amFH4UEf7oFjKkG3NtIPyRAzZFMQGSZGupiKH5cr3geBaqw3KupAIYzv2CLGFYpUGPQtC&#10;G95nQmCxCy24KNJWO213sPWz0E18O3ZpIIU3B9pQvxvomxsTjxOJkIJpmBcqf6gZMpO9R0s6WZkU&#10;NA31nX54YJRDlLEiHwIxdGHaVUAghholkVYgdkOAFhmakjdkbt2m45fuuPR/kkSiDvQIaMSQaCGS&#10;4jbpHUVwzQ2JrDFxH/RkL9J66URpfaZwMZcR1mhrBrVBHGEY4BlaBA6hmrJBUGoSlJaeZqIZ1Wod&#10;VKs16tAwNLFeE4RINBMJ4kZPUkaDhqYBZQrb79b2ibUpraOnm6mYPqKeUUtUcdP6tmaoo+AkdCMM&#10;oP9DSYMOhruFQA21LY8iOtio/Ab4ifIoxClQtMQGLe0haEpjVAobuorW2Gdo/ET+xApDgqZhh5Bc&#10;QdO5XIKpYQeF6CeUNyp+ooJCi8OYqC3agRbHawkaiDrKRAJKHS6EZhW41gF1uq2ygwZREx1DZWqM&#10;fqQiBHEYoQGKntnTLQUBxLDg3G6HLShzPJRTGRa7KnZMmf7R14yYGtTvniUaTse+pML8kzIQk2+C&#10;oM8rrI1YDwakF/IJnxRPFzipBw2gMlNPNtuS0IgWNyjEaxqI/11g+YkXK4gttgO7ZtROry4Pz7Sq&#10;ZutgSwyyluMxRVDdSJ5F/0QFD+Goa7pm3dAqDVu3LI1EEyQnSCWaG9rsgVa6a11p9ZPL+vGlddkI&#10;GrZl2Ap1UmATmkKz+B6sukGrKxrKWW7Dou2VHWRerIKvJX1DNoWvoQT7uKIpEBsv3bd+wthynOVx&#10;MxRXgHumQ2URga+FvmbbVcOp6m7N9OsWKMFVnIhx4kzPrVt2VXfEpZEuk4IQuXUTd5HYISOaeT18&#10;TbkB2obt9nRuH40nfWdSZfKm3F0NjagirQg92q/iYTFQothnofN23fQN5oVw6iY7VucIBKan/FJj&#10;J/QNF3WUfy4dPw0XhRLxLUUdxonDA8I7EwtEK+AaRgZE50oGmKP9FxT0Xl7RtIz4eggwoBDbEAoZ&#10;U4tyeHEjpgdCs3h8RYDakDkcfHfqrvna4E7l1lKPd4o3hICBvF14pfFl6VcN7bJO6FBnfgNXs3k7&#10;4AAGmCAtHwPLS1zJeCA2PApgVTClLW8ROq8eMbbquasK6umj2/giZNmbCBfhLYHYCB/7UdBPvAvC&#10;Dr4LfKq9b1PgHuzgJwrBXtRHrbqtGAJfHrEDJVIm4DWGt0j5HSkgDyX4WiEyd1p/Qmz4rHCW+pBR&#10;DY8YD12r6VpN0xt4Rx10DEONmhgo1Q1wJ3RASd3E2oqWYmXow58dFrAMHVNcC6+0KlQtoA7qg8hp&#10;+xAYylkoNl/EofB+igUcOJvWMMCyTHL5P2EsNKvGAVucS94oPBZXvL4QviZ+Sv1egbCD08n0MOZy&#10;uR6+JggvTlTMmQxTrH3RGqYkNSupE9VKA05B+6iDq2OLs3Bur75N+zU1l5HErx/9V6kPsMWMhp8g&#10;x2PANcyMgq9xosSOgttwSOGqmNSkAqc5hb6pOihUFtxoIZZ82Qm6kReymNRD2bhOxiiOPeAMW+Jf&#10;QYi5PpL4qmLs20sVivcUHAg7nPEdV1m6EVljgl/O8qo+TxEJgcCcnIWWDde18MJyEY5Lca4s2qGO&#10;nItvpdcN3XV1z1NpQyG9qKVHCDCQfBS8hZ+hxEdDBVTTPQfCjMRQY7AzkJJermEsUCBLnpDWIN6g&#10;JsohTSk0DTIVpCBZVuxZt4mgRZ9Tm3EzAoJ6fVyPOFqKphh/Let0snYbhxTK1oPY0lRM57hmqQQq&#10;UCj4nfgEsNCHaNozkSMeF3fKqF1A/oScSYEW7KpgOJSk2woljIkhYU8sMGZltka9hmvGIJzFJeSS&#10;YBy2SgZGOX6iPMINSmRhomyUe9ky1RwhSrZCCjtTGhMat4tEpROlRyekYjkd3aBIDEJ96b9H0Zek&#10;Z75ZhJD/ac4mNln0sMkDmmg1oVgRS5Kl9CwQd1EF3gUScw37uMo1eSVzhoaSY1QRflqd3KYK03SZ&#10;co3upeyAoKIEKHEvTQlRhxYIsWV+tw0Kui23w/ZtyeCPbuPJ8tFAwWmXErtNEpi281BUGAUOSnBw&#10;36WVAzPU9SA25TDUjKB5oSaIKlgZmblvZ66Te0HhhyWk9NAvGPoG+peF9wcPpdsJu12rHRolVEK3&#10;kdp64piZ5xShB3UJQn4RGVBw8qjejBpl3GgnWiet06PT0QtXy10jRX0XyqZYZuAeGWzOSEMtI9Uy&#10;6MjeiVu7CPV6YuvUoH27CKCWQs0MGW8uNJiDwtUyXN25jIxTv36UHH/19mbOxx68vX3n698e7P/4&#10;6OCvA6c/jX77beLwxvLx062rkRfa9Et9el0fW6mPrFRGlq+Gly5HlmhpNLFWndqsz29ri6+d9R19&#10;aflyfO7k+fLlyI4x+9Ke3dKnFq6G5i8GexkPGqPrvYyiA1vWOLZjB7cGPv0y8Onn4W9/TBzfnj69&#10;N356e/LszqTEYps4vcPQbKe9n8MHfzz98pPEYvtj6vzuzOUDEDtzQY9UNL4bzL+Nl9b00bGDO9NH&#10;j+bPnm1cTrzU5j4aG1+c7X1798DZPQ7fHAWvD/03B97rA+8taN9/f+C/3w/e7blvPtrbH8zNd9bq&#10;O3P1jbGwq82t1SdWa+NfbUJsTtnw2rpeVI6trzuV5Y3zuaXKyFpjYkubXK8TYtsRiO1jtP452Xzn&#10;rWzXmfFg62L+ZW35U+P1ebQv6Q48xtEoC+Y6yHvIF/4UPCXIGP/Uz3/9pw6h/jXKhhmFk4rAZfhT&#10;EJmq+X8PxAbpm0vkfYiNGUVbnl3Ynxo77yrrW5fjG+fMKLpVn97Wl18YK9uXk+uno7Onj0HTl49m&#10;Lh/NHQ9MHz7ZOlzoZRQtaka7qpVXr2qbq8dz80eDK+ej27XZXWPxjbHyWl/ebayAFMT2wdj5ZL36&#10;ar/Zc97uOe9AX7WXn+vbHxprn/TNT+7qB3t5uzG2cjGwePF0bO/WyNfby1fPd51l0E5jcbM2P3lx&#10;e+T498G9nwe//jz27cbk4e2p/TsTe7eef/h17OuNafqK4s27N3V+Z/zs5tjZjenq7YmrG2Pnf4xf&#10;3Jit3l8yerHYxo9vT53fX6wOKEfRpcrgxOH9wU9/DB7dGj2/N1cbXGg8nz0bGNt/MLv/jHkxqrMv&#10;6/MvG/MvarPE1y7HVi9H1q5GJs7vzVYez1aGpi8HF+uTG87Csj46fvrw2bcfH37667NvPzz4+E8P&#10;CLH9OnJAiK3SqVc7jXrLrDb1WmILxBY7eRa32lHZIrQBDp55ZuroqaEnutUJjZbfyN1aYlUjt574&#10;Rh7ZZRqA87YLr5W74DXNUCjwyqCaWZXUrDBpMfMkNBici1EGMLWABGKL6imvWwPzarq10q02nXru&#10;gvQMPCiyUlAo00+mnEatgqmR64lVT8x6FuiYG9op1zqKSPnSg+sJIyO+FlxDbDl6YpisnJMRt2hR&#10;ZURg2WFUMrxajAkAU1FBfI2ZHwqS1c1dsPhu6WAukSUdLrm0Md9noBD1M9/goDluK4zou4oppACD&#10;ZkaIyDETsHgu0XA+yDGPMpyZmQe08utivsHklIEwhYAwz4njquTKEV9RNQuiso8pUCA22q/hFppR&#10;z0W0m4cMGUAXUZvepj2IjZHa2rRxU0lL1SSkbNPCIvEhCWNuiyEnOQ7EWgxa6td988KsVR1dC2yM&#10;IWoKvgYRAdN8L5cotvjJfrbx+GJU06GnZ5GSJBwJ1GrjYX0nH1CkEGKhYGqUMMTSDSfiEUC8YDV1&#10;isBkKEE7kF0038HplC3aRHslVYKHlwfXEtGHiYpUy7yKrPVRCCsLSEhOHNoSuYzuALJWCSmtJ7GJ&#10;EyhKZLEU4wxpD4WBmKQxXhsa6Tlm9jLTE2KL6chZ0t4NDzH2rKgXXg1iBIQzNAXJj2F34zgqmikh&#10;sxaTkELliV2Qm/oYeaab4Mot3SVEpoQwlAQQkbPMiRMzCBuuZfiu9JwGa+i5rAcqcVOik0j/cRTV&#10;GpDS/YARUnxZhWbgrFyQNcJtXN+WiGwQoBsMy+OYnkedkSqt74YBQSeIswUk9UJEcNRvQokTiA0a&#10;Jf23LHEChT5AMEdcWgJciJQoGzTH89XyOxQJahGC+1ArFm8aaDJQmZQ5ALRlQyfcBsIOqqHweuVf&#10;LgHtBooPE6tBu0CD0D0E1COip0A9alaiGkExK5t/GmJQRxJ87Vrrgx5FVUpBbF6kUDaVVxRU5K08&#10;K7O0qRC3UCA2EBqEwqnahMKGa1F/k9jbvAXpM/aVfqgIWh/qFypMmwBh2FL3UyYVUGjFf6rXmtiy&#10;9c4SKzzodWzN77mL4iycjm5gTsQNUgGWLinCIbSDalBfoa+iP1RZv/fAkvh0qPmn/ixus72eiDsV&#10;dtAN3AVOp1IFTR4vjSBrCkET+IMISCbx10DYl3Jq+5iucTQRcyplsAPCT2j4UpPVBI8jNtcuOwQj&#10;BGUjMIdXwmHeTGJVDPWXEMqxA0+zzYqmX9TqVzW9pksUMAahFwiMkLClmY4OTZdIh8JxfMFcGCZM&#10;t21JZwmVkXGDopzoiTINQ8t1y7ioaWdV60rz66jNyPHEL8QcCUSIx/YdzSIoA8VUzMdAgViBqThr&#10;14ALQTSPeRV8yQCA62Kr8Bc0wh28nGLYiG0kcEkWpc0UfDwihIT20Yea4VQNp6KDQt1V1lWBRgss&#10;86rh1EypZjo1w67SsZSgW93yG7avMb6+bUq0e4kCRnyNanGQMI8JLVIIgYm9G24fzbKa3K9HN0MZ&#10;K519pr4ukJOC2HjLYsjm4MZNglApGuwFhjMtdICVOT7QyKFt4yjDOzkhOA5eDDxuPH16MvZTIqjg&#10;dGJ1yHQNeNDNMGtGYGf0SibEhhdM/B+J92kmRg9n0eyWdjW0IsQtlFGOtxTvNg27IgKdGHyihw6N&#10;GUnoCV6hlDZlaswVrIZ+qgq+BObDDgp7vqsCuuFZhLTJIbKGU66BNtUN9ZTxOvHRizmbKse1CBkX&#10;IK4L48bTmH67kQ+eleFZ44mo54Ix55MybHzpkZi+KiaArxsfL9gjvlkXw9UPdsY68nnig8Jjsoxe&#10;OgWawomlHkdY3igQBhCfkvo8sY+PF3Wwj2r4iVMkEqID4hvi4JOLURmfLTqPbqAP7JUEMmvh2ywJ&#10;wWN4UYheKRxKcSoyK/+7EJDgWLKSAUIJ+qxOUTiU4l2KleG+CELhm5W76wFn4m2qLqFK+HCV6Zks&#10;iiiORAs1C593z0oOR3EIF1I/wTMVByOjk57wQ1OItsw4PaBNBhOcUI0zmLbik2gNheDV2EEdjECP&#10;0wrOCD6JFlCTCxj4TOSm0FXF+dExmlJKdDYc6t1RoEIleAo+6wNnBNTAlRVSplxEcRRlOKRmNJlJ&#10;adsoFGd0GabXsHIcvkbZQvIe8jM/xicuQVdBSZpJ6gOoS9hi0gKXCiTgGqZ+lZoAbzdRM8zOiQRx&#10;Y8RV+oHSKk0twvVEBbqXohpZqecr4zWUUx7oE/Zl+Y3NCmrmaa4Lwj4EmCDPYwm+prAtBWZ5qSRx&#10;iiLdcwxwBR+VSSpxkyBrPXwNBMGmD7GFVn9xESV+ToMyAkZ9FwQIZoKOEWJTAXMhbkFCU1fHRbGv&#10;SJm2KYgtlNBs6qgY09FHQUTBXvw1NJ4z7wHt5ohSfQcFRi3amkEEhXTKJXnoC/jiW4wLjHJInnTL&#10;kHVfCJ+QSJNuyfoCqEE6VafHHeY3QGFPWM3pZ8pDKlKKOJNSWhZLAlRGoWoBYi0q4yz8VJWpZAmS&#10;5dAgQDAvyNItqQz5WSRDEEdMVpHNIlTpDtx2L22aS/yIcZxpz5X42EKYT7pMeuBmTCQKHQeazveE&#10;y6lC7Ljoat+EDWS2M6uTQzkCoZAInUj7eEDE+ETgtxWhKXS72/Rwd92216UjKrQ/VBA8LoeIG5UM&#10;dUertyKxC9SPoSIJcEYXVyhTRuwqkwgoR7RaEKAQqg2Oij9sM+yW9NphQoM+xNb0ozJMO3iUsfIi&#10;sovMb0OZ6sbdrtdNbKi00DcTqxFZRupIlLqePRot3Zqx1kok8WjT7rb00tMY+NvpQXK5Bz0ohKrV&#10;KdATQ6LXMdloycSjWjO6iPTL2KjFFpRcI3PtIlD4GsjJAy1hI0bTN8sQCu9VbB4lx1/cr9Nnow/e&#10;3Lq7949HRz8/OfrH0Pkvo/u/j377bXbv/urpwE5jctec3bIm17SxpcvnSxe0U1uG+l+Z2tLmXpor&#10;u876+2D7lb22WpmcPxlevBjeaExtahOr1ZHp0yegmbOnC5eDy7XhlTpN2Bauno3u336+d2Po6++j&#10;+zen6E73CDRz/mDs5Nbk2d3py/tT5/fGT26PHd+aOL0zfcF0B4N7v44c3kD5Qv3Jsj6wpD1bqD2Z&#10;Pno0dfhw6ujh0tXQS3/2XbqMfk6fPhrfvz99/Hj1fPRFffajsfHV2Tl0Xx95bw693QPvFfE1d3ff&#10;fQP65r0DfbZffTRfvDc23xsb763Vd9bqG2NxV5tfvHy+ePH8o/HiqrnvlI2ga9rt+rl3+NbYfFFb&#10;WatPbOhTO8b0lj75qjH7Rl/Y1qdVRlHQrrn0ylh8o6+/Mzc/N16fx/tBixlFVVSUTrP7PwexqaM4&#10;BXNJlmXgMZhc0zTFvrJrU7jZdX21Ixf5PwKxdeiFArG9cw2xMaNobn3Sdt5crq6eDi8dDi6fj7zQ&#10;5z6EL/byt6/qc9uXkwsXz+bPns5cMqnozOHTiW+P1vZmXp6uVIMzPa3oZUVrXu7WN9dO5heOBlfO&#10;RjYrkzv12VeNhV19iak3zPX35ibog7FDQzZrd895s++9P/A/HNqvv2o77+rL72pLr43ZXX1mrT60&#10;cPEYL9zowc2Jw/sbxvi7YOOVvbxZXdiszC8YD2fqd8ZO/nj69YdHb//+4PVfH+/+8PTNT0Mffhv5&#10;fGPs283x/VsjB7+P7NOEbfjw18GjnwYOf3y2/8OTvb8/3fvh+dGv05f3FhtPZi8fzleYTnTdGN3Q&#10;x1dqz2dOH4/t3xu9uD9RebzQGF7SR+YvhiYOH80eDizLm/qyMfdSm92pTa9XRlcu8KUNLF8Mjp3f&#10;nao8mroamLh4OlcbW7VmF7ThkZN7j7/87f6Hf3r27R8PP/3l4YefHn74efDrow/F7nl5dd66uioa&#10;l0Wjmti11DGTxM4yP28KcVHCAWtAeaqbqVZJdVA1tQmBCcxv5CkIbMvB/IRZhChY5BaBndpmYl7G&#10;DdSnkVrhgU2bYOJxZEShk2LyyLnu0UxxiLEn0XKiV3KjVtpmO7S6sdPKrCbmsNiIIlQOms2gVSiI&#10;DbypFuu1WNObmd0By+4GYJdc5CF3Rh2wvKid+53Uayd2KzTLQCu9RtN1O2XI3NvdsNsiH8fUWGDe&#10;LYpumXbYczBlI3fMwqVlbydwux2PjXfcbomuYpLAVJQwPUKatMDlMYt4ZmJZqe21gribEgXrZlYe&#10;NmKHkcsS2i4Fkh4UO5I0gF6fmOq8LpE+u504Mvn5nYxhEdp0KRUixKYskInHYWrs0GraLphv2yl6&#10;EBuI/qFceCH0hh1lvYwdhhUoY6MVgaySRnOMRICzGKE/iPLYh2QQum7so28gM3Jrjn5l1eueYcZe&#10;P8QAnj5mYs9VOUYl2w6XvDAfywxtQzaGxi3RW7Gvh64ErSCEivJQ5fDuL99BhoDAAUFB5VqCVHEN&#10;saG+IuwriA3tGJGvIDacBSmEuBsbp4hzLcpcSy2c2puU2CAbUVbrZ96ELAWJKhb/UMz6OIRC1KHQ&#10;RjAudKEbShguF1pGEUOGkxAhPUdO5RYhgmPuJanJWPkOrdIYyEscEGll1lSQHAU+ETqjAkJnZkNb&#10;jF07cm2asAVRk0ksBS/jSiw6BsnPz9CrDPKoQS3b5aov1GF0kouQXN9Ds9IlCpdKNKR8Gfqaa9ds&#10;A/IxxGJsKRn3YTUIxKLDNuOiiX2o4SaTy3FBu2+RE4ijaEyfv6JJGV2WxOO8hF5JDZq6M2ae7rUK&#10;AcVA3F6Y9k5UlRTlSnPAjpSjJpUZ6B78rayllGOO6MnYgWaiXGxM6JACVykQTbSOAC1Dr6C+XJRh&#10;rFKIMjobdpQewkuI2oOWoSlB3aKKJbYhJLEewoVIfc0NE576i6GgyR928BPT2fV0CIUy6P8pmIxt&#10;inZ3Tbgjpa2BsEO9UX5ii2spYAtKneoGCCoiOoNyZdQGXY6AGvTDROqIUxXLsyaqqfFRKiIOKSUQ&#10;hLNQX+mK+FlKjHD0DdVwXUUKmEMJ71fOxZjgLGie6kKKcJQqpYB6OIo+46LUFWkXgYYwcD1NHlSk&#10;TSjtKIlplUbnROwLMpIxOxEhNryXYJ2SexR6psN0oqLJQ0+le2mZE1AjFpAW14TTEzQotmNQ76C0&#10;xXh3LZ9ejaYXiYdmo65DOae1iwRlZycVOCs5K9Vrw3dADMR4y+RixLbQLHTHdoaPBF8II5qhTYbl&#10;athe3XKrhn2lmRd1BbGhw7hldJiWR7ZP4xD6WnoRow31cnEqwtcCHZfJ9mjtmeEquJZrOI5k2PTE&#10;rkrha/hpaxY6kwSJshXBiQqsQSN2gxAh6vBczbLqhlHV9EpDmbMF/U7iZ6g7qRUwbJyC1QjJmfR/&#10;vGyYl3VlhRcw/SvtTJQhnkBsvBGVmVSZgOVQx+2QTzBkyDDcsm3YpspaYNhUl12aoSmIjXgiHoHp&#10;e+I3ip/YYt+RZKMgjCdK1D528DNxQlAzzFoxXXqh39OlFEclKlwrK3H7vs2L2hLtLhRTL3ZMqJD8&#10;p3gB0B/tqu7bHu4FQ4f7EkMwWhqqB4R3BoOP8cS5TFNgeCCMGEdGdUYQPYX04RQMDgg7aI14Ll5v&#10;DJgEJnMw/jSHpA2jQm8jJ1DeoHiseEwp3nYxWyMKrJqNMoWuYot9vsP4wAU85SPo+XISlUYhBll9&#10;TTiE/uNJKRtMwiSyw6bQMT/GgOB9sDQT18rxWeWtMsXslaJ7tqkylloYN+UZihHolB1a6kmCDjRL&#10;2BRvHY3m8OD53eHe+VXKN4v66FUqXeUXJ/C3qgNWoPiwh1dI8CYwBGzxNeGbIn/73v1czG+xg7PA&#10;PchVxLKMqFafK6I+4af+V0mOJOaxhs4PVl0FhEKSVPivSKF42OIstKNgLPWBk5cqjirrB4p/Ks6G&#10;bpDRqYUQwcU4mwipu8Pl0D0QdnAV3hc+eYyDAIvoElsAX837nBYjFGeoias3Grqum+x8SNAQDeIn&#10;+oajRPoUUxU+jykJZbh1HFTgmsyVzF0g+CEt0VCIs3EUEyW2MpPS9FtZrmGL5wDeLCZsTcmgnaME&#10;8x2qCWrGlTNlgEZoTKzP1PyuvD6xZTnRYMZWw476yU88jAKMnCQYVcSAa3QUpZyAplBTCQzCqOgr&#10;igupoGxE5cRLFCUREyjxLYbE4kJBkAwDf8ZlK8t/4ZV5jXbFsRLDIK6YgWsEkIUCCDAJwTL6jQra&#10;lavAHYTYEobIUGCckoJQ3hfeuE2ZiACXQPsQzJj9yfDRMnuizOhEoOLV02sTtuv+YLahbMZrCYgW&#10;+X18TTVOiKfv5aAERYJ9YowGcjP6Y1K4FTSNwqe41KiFYZLCzpS4q9AxkUgVlHYtrLo5KxNNk5Vm&#10;SMKMMS0JQ1U59uMODdxwIuqwkT8hNvpv+m1J6EmIjb6isXixsCYk5yS0wf8gAXGQm3mn5XZSkKe2&#10;YsimQvJDWaDLS+TYqR+1srTbjNvoOVMcKFKYmgLUQATIhBTKpkzYQEYrBdmt1GH+TWp/YTMPCrwk&#10;TALGeMcYSfFDQodxrl4mVofuom4nV8gduh1SrIU8zDsNMG6E2HhFE30QXx90G0oTJmMVeEepSLRC&#10;6OQBYxNRRWK1LlpWjqX0c2LuzsINml7UCtJuGrdpskd1JofWWXgd6ox+N3G6oVG4jdRsxD2ITYYo&#10;c8rEKBO9GTfaqd4tjG7L6nbMTqC3XGYnyCxCZs0gaCVRhwF8oBmJgSH6nHud0um27E6T6SCKqJH4&#10;dMlKoJdBgaLygi0UGca5S0PouT40wU6Oy51kZ3v+/sz52KN3dx8e/jRw/sfQ+c8jV79PHN0Y2/9t&#10;+sudxaNHm7XRV+b0tj2xYYwuXg0uXA0sXg4tVYZXa5Ob+uwLa3nXWXvrb74wl5cvx2eOBhdOh9aq&#10;E+u18eXL5xNHD6eOH8+Ko+hKfWS1MbpSf75UHRrdvzV5cn+h8nRNG143hlcbQ4uVJ3MXD6fO781e&#10;PZyvPlYh2JS12nz10fjJbews1p8uNZ7h0OTZ3dFj5kMY/nJrfP/u1MkDWsbZE6/C2U1rfP7q6eje&#10;7amjB6sXIy/12c/2xp6/c+i/Bn21tvbs7W/Oy32B2L45r7/au5+tV5+sF5+sl5+cnS/ei6/B9md/&#10;8729/MaYl1hsI5+tl9XWodfWo67tdLXL4OiT9+q1trGuTW5oTHcAemMsfHBW1qvj69WxzdrkC2P2&#10;rbP6Mdj87Eqz+huJxeak3YCuFhKLrfM/FYvtukJZYh7Bh4f5rqdlKKBNQWcKK7tu6voq/wcgNi4L&#10;4tLtVpcQW9n2StfKzQ/1rbdXa1uXE5sX45u1qZfG/K69/sbdZK6Di4mlq8HFy4HZKxqyzdKK7el6&#10;L93BuZFVjXZVb1XeaNsbZ4tzB88WT4ZWL8Y2KpPb1dkX9fnX2spbY+2DtQX6aArEZr76Yr+mIZv7&#10;9th5801/+b6+/Kay8KI+sV0do/vn+aPps/uTJ3cXLgdeuDPv/PUXxsLa5ezq+fR07c5M/c7M1d2x&#10;kz8GP//y8M3fHrz824MXfxt8/+vzj78Pf/l95OsfQ3u/DH39eXD/p6GDn5/s/e3ZwQ+Dhz8PHPz4&#10;5Os/Hn3+2+NP/3j65ceps3vTFw/wLipH0eXa8/mLZ9MnjwaObg2f3Z2+ejZfH5q/GJo6fjJ/PLR6&#10;Of7WWn5rrbwxF182Ztcro0tng/MnT+aOH4+d35u8ejB1NTB9NThbHZ2rjU1ePB46uP3k698ffPzL&#10;wP4Pj7/89fGnXx59/Pnpp/u70dZRdnqcn13k9aum1sg9rfCtNAWZAWZHrop4mJCamGl8p7CcwjwL&#10;qhdRvZbZRitQaxdmkWkpuGHCxQHFeVuxkwdmbGqhVs2MRtO2wd26aag8SdE4ZPsEE1KO2QJklaGW&#10;u5VUv0q0SmE22q7TJbv0O4VdplaSGJC0iyIsmyEaL3PwNT11GvT6NMxW0+22Q0Jm3aBduk1aZYfQ&#10;7zBndAq/zUQEZhmAjHZgtkNfKscCsaEpcPOozNIOHQYTQmyhk9OEzW56DqNURna3ZXabVgvsj/ia&#10;08SMi9mR0btAAdhx5qs0zG7pB+3QbifM7aDSY4sVm5P4hGMySYWT08+f+BqmOtwgQ2OGjErQSnoQ&#10;m9i7BWDEPcdVEvG1VoLJxsbANiPMjtdeotjipwq+BvIkugEI1RTcZrZjS+aegMl0Cl6iiH0Idbjx&#10;PA7SMIS0jP1m6uWYw7yaqzd8y6C7qJhVp4EVe/jpS6yBUAK0KRdRh9lFPcoElCGamOMhgmgQpPpS&#10;CMslPTnGmfiXCCtMW9HPFkqZQFaxKJqgvljIoxohtoRpy+20F7WNbqFiD08nU0zJUpNSBUQWsXpj&#10;TfFLVfLZtYiGaZuiBq5YFpy8xXZMLVEqScuKHNqjQbwXMBRjLngW6lPyU7HVKCwmiRPFVhhpnsFE&#10;B1L5e8fSvNvGJQQvSxi7LZW8on7g4ulD82L9fwGx9akZNemOivbFsSJwYiY/VR4THjOHqvU9Oq5C&#10;vsQO7ghfJYQ/JYxSPhaZOxQv0etlakjG2CoPUErPInmjJBTjEif0QdiB/ghpG9qrWrUO0yJIcAp2&#10;mmmzU7S70BCgP0BhUBqCqBM0XkM5FAlJAApNCjpILzobtJ2eevadAkZdS5Qc1KMKZDMSGUqodIlZ&#10;XAiNJc2hXeTNsihbRdmGvgHdA+URhH7qIUrrIBqFZpWKReWqbxQGRUjtUAUSKwalPappC3/YwYSH&#10;ae965sMWE+H3+Br2VYPoGG4EGhcNJcThCFfEHalbQ/vYog46g7tAfapbfRew656gRKZXqnBQ5GhZ&#10;1mxfa4nQ6KjcplRuqROKtok20TIKFSqHHdUa2u81lZcKIEMLStVUHYMqiEIQdc6+LxXbFLOR69v5&#10;HmLrVYAyS4823DOag5JHfA1vkoJmehTQ/VMR1C+Fr0F15xY3LlY80PlDL8oSKKytVtEuJNMogQw/&#10;igIJBIYOQNVXcEMEXR8aCVQW1xVMh1ZLXtIMGGOOo6ECQokSix0qzND/lTmkuNOqCrhxgjICl6RB&#10;Ao0Qbz9eX0Y902y7Zlg0ATMDzfHrlnlRrx1d6A3D1C0FUnh4D/vGaL7lhXaQuLSQCgy82Tatuuo9&#10;6yo0rlAShb8osMzvh+gCqUKrYbpm39NQoBl1yDNdo6oxcD5tpnhFq26aNYOumpIAwanSTi3UepkB&#10;wDvoHGr6mWQJiHTXq5uOqmnhiaIfmUCW4Ju8BK4IQsuuZnm6jcHMvBjjmbl4S2icqAygCOtIegf0&#10;B184lGawBjwC3G+iAs9JADu3YVlVph3AVmFqGEkFsXFIqzoqEJITSDR1IxrNESyjpZiC2KCsY6zQ&#10;MVxOpd30HUJFeFXoxCqmajgxk4Burm7rVQ2jhPp8xySlgKtQJHERJf4rQGfqRHwuGKua2cNMK5pT&#10;M3BFVhALSpyOx+qhNdpmErBTyB1aVvvY4XveM9IkbCBD5+BBq6eMn3gf1CuBZnvonkARIBcPWqF1&#10;Jg3EcAkx7WzToi2Cyk4wGi1zzCUfiALU0Cts0Q2+/8RLCNeiM7ho7GNaAF/AZJlj3NBJfEcBXhsB&#10;CunOzO8OMwwxaxzC1QV9s2mhRMtEB3V4I8TXeJt41k3x0S7RJtg4mCTbxNiCkxIaw4eDTwlEtiCA&#10;keIkiieAwEzIXgRNQ+XvWTpJWI3iP/iJ+vgeweTB2BU/xFGchZ8oxFG2n2TYZx2LEBgv3Q+FBv6m&#10;LodqKMHpqm8oVCeSxAYQjAv8k0CYFJJJFmSqik/iQupccA81uaBl9AT1cS7ZiE82gnK0jBLel7p3&#10;aU0NC1vAZ23aClBj31AuEFu9pmEWQ7dRgrOwxekgTISYkTD9YZa0MdkJ0KbsvlXcA5kuabyGHQwG&#10;DuGn7Ct7cLV0RDStX6J+quRC+FL7zp4E+Ymv4RWWzx3vAh8p3iYlA/DDohkrQ7BREmiWavZXLx3k&#10;AZQo2zdCbNIUrd2lWSJuORE3NIWaConrVS6VZXAP2ru2CwuyrBdDQwKf0WSs3cZOJF6ZCmITSIu2&#10;YNhS9Or5E+TirUl5BrLQNcSmZDNIPhBsxPbNhfwWFvRLkDwJjO3VP4XLqKgPUrZyXAcVsE+8DUrV&#10;pWvIT4Fuqj/9qxD6QcfQGRHDiKypQGYK7kE1iGEWmLf43AiCJg4WAqVBRoU4Siq4RSEkTzP2mUA/&#10;8tWysQiljF6CypCEQX/Kq/12KNkShhOzLzQiQix2UJL0HVTVJVABUnTUgkZTuNCJBMpxoYyIh4cS&#10;v9kTyMBgHiL3prLuyxBs3dzrZMpRFMSF+U6mosr0Yis3EwZcbkOo7qFpCl+79gxVzqE4pPA1FKqg&#10;bCjXy0QvGUjHbvUqo5OhMgYU5BE7QSsPoQVAHWvljSLCKahs0/OGl4NYLmMuRovcZ2UQQa6CypRZ&#10;RnTbhOIjsdigHEUSqJpAW0dlCJVg1q1YhXgTrx3fhMYKpazwgqYXln5YBkGTUW5sWuqlZpYaeRPk&#10;QsXrBGbT03OHjp+56xQMc+QwK0KsN2OtiGrNuF4mtU5W7+RWN9RbjJ7WAEvLPbcMacJGM0Dm4sOj&#10;4YkYqw5aboG8bmm1Mz0LG4lvYm6B5iiQK54mXgBCmXlEdLJboqbTbV6UVwfR0dzl5NOPD56e/jZc&#10;uT1y9dt47cbM6e2Joz+mv96ZP3iwejG03RjfMMbW9ZGlyhBRtsuhhYvBxcvRlerEen12U5vfMZbW&#10;a7NzJ8OT+8/mTwbXa5Objcm16uj0yZPZ82dLleerjbENfXxdH1/TRlcbIyv152v6yLoxstIYmrt4&#10;NHl8d/zoNunk9sTZnckzeoaOn8rPU/6cuXwwV3k0V3mIo8/3f3v29eehb7+NHN2YPX28eDm4Wn++&#10;ro/uuJO70dzLYGbTGruG2F5oMx+t9a/e9oH76sB79Ulf/2IyKte+8+qb+3rPEXzNfLkfvDsAxW8O&#10;k3eH6e5etPPBXXljLGwZ05v61L7/rtE98btG1LXtduPMO/jovtxtrK/VJ9YaE5tCu9rcO2tpW5vC&#10;jW/WJ3e0mV1z6a2z+t7aemds/tfpDjplt/U/me4Af6oCzoKigYkKmoX6g5Zxbcim4LLrpq6v8r8d&#10;Yuu2m50Wmr2G2Fpu6VqZ+bG+/aHGdAe7DaY72KpPr1xOL55NrJ+NbZ6Pr1SfL1eGZq8eT50/mD16&#10;NnP0bPNg/vX5eiO+MPOaKRCbyig6d/B06eT5+uX4dm16pzYLellbeFVffKutvTM2Plkvvtivvti7&#10;eKgfaLy29U1/sadtf9BW3tYWt+tj61fPFy4fzp3fHzu6OXN5f10fe+XP7Torm/WZ5dPJ+cPRgaMf&#10;Bk9+HDn5fez8xuTJ3bHDWyNfbg59/H3ow++jX25NHNyZPr4/iffy5Nb46R/jpzdGTn8dPftt/OLG&#10;5NWtqSt6jz4/+O3plx/Hjm6Nn9yZOXu4UHkmppsD0yePxg/uPdr77enBjbGzh9OVZ7Png4TYTobW&#10;riZem0ugXWN+uz61cjE0f/xk+vD+1MG9kfM7oxd3p6uDC8bYfGN87Ozps283Hn/5beDgx4ef/3ng&#10;4Iene38b/PbHs6+/P/10/4W3thcdHKTHF3mt1jYtcKh24uSFmaRWlDoQRPIsKouoFQXNwCkMK9Uu&#10;k/pVqtXpQRkpvmA1Cw1TXVG4tDLLSSW4IWYa04j0RtMy2q7bZWqCEPVbuZNlZowJJveb9C0lxNYK&#10;aMhWmKBaaeldz+HaQuK0MrPAxJPamMsxX7Zo+oT21RqFXlhGYZuttt3uuO2u2+54eHnQJubUpkxp&#10;4GIEm8BzGZzSaIVmO3LbJchrNd2Sa1C0d2MuAsyshMy8MvBwp6XvtHy7TTI6zXozrSVhDfNfEbut&#10;jP7/GWNnelngZZ6f+36T5Baundt6ETQyr5cBB3VU4tGEEQSIshGoosEayO1mbiczitAqVag1rskQ&#10;AiPExqQ5Hq4iXpk4hPpcnGkxa4HXSlScNbL1bo7JUk9czJe25OFGSdQtMI86TcZcMNqx3WUcNww+&#10;Ibk+xBYXSYKJvJmmdF1MUch+pnhq3p8UeybJBaHbyn4NW7+JuTPE3Iw6FBRE4IBwoIfed6HZZDmu&#10;zRmXa3pSDXIA9nGKAsuIr+U9/1AlQyiIDUcp2RBNi7XARbN0LhbBBTV5RSWa4LpcFeyLOLR68zTX&#10;1j0b8hnEI8hSmL8hQilwSkzAuGip1iohY1GEgoIAjQOaQiaB0krWhzAnWxHU8EZlTFZlh6gPYY4u&#10;nwzchoeb4h2IIB+wpgR2VXjZdyJd0reSY+5KOorSv7i3eCviHfNeBWIf50JEhhbGOCNcy0XfvFTl&#10;RsAjI9B2LYzKCmFvDTYmataTpCEHc1lbFp8pYaNZEbs9SLoiPaMCdGHo0ZbECyLKBo0pzXoL4BER&#10;BgkqlUdpM8rKOCsh+kMlgMYhwWVoyIYt9AfoDNj2I7UxZrNC2aCQ9LQdMUkwdKvR0Ot1radiiYlB&#10;T8US8AhKiMBKqVrDz6Ab9ILRMN0BVDmB2LjOD8WD8JogL1CKqJL51BUV/oIr4rrQBnGU+lhGz00o&#10;YCkhxKwsi2ZZQC2DTqGapAVbCr0xhP5CPV5BQZDp+06mxKQEp+uBVtAzoaWLNkg1L6byiatji0Kl&#10;ceGsXn/QV5qK9/PliVmZwsiwVaopttjHIewrhRBnYdtT/FBH9E/VIHZUg+yMqIs4kacLqULVc/Sn&#10;R/0HgdPVgONC6iylUlKJFcM0KGpikgPFEQoWvc8UdqbM1vAToyVoBW3WkhB6EiEAnCKmMXRYw4k0&#10;khRQQ52C06UaQ0rRtEfM3CIPvUybSQHVrZDYZIwR2JCkk3ZAzMWjetmLiE9zEyaTxStBgBWPAOqo&#10;HKU6qjRS/LSZ6AAaJ9EQ9D+kYRSNuQyX2FAfvXJrhnFRqx1fVC6rWl23TfG4pDsevSZd0/VNqMJ0&#10;HmTQLvEVRa9C06PNl25D0w3EWi0SQE2hWtc7CkRTFmq4LkkZ5YlNnEtAzVBX8SzPMR1TM41rpE+g&#10;IpDfsDM7bPpp4cVE1uwgd6Oml2CbmH6ku5HhcUcwlAKvt8S2E0M2BpVTyB0Gk56eBhOVYjALSY/Q&#10;q0/QBwyrB/mlargCMOJAeWWCNeARpBg9cdq1qrqvcQQUssbYcIQde4HqeI9M3GkHDTsxPHQYpCoT&#10;rsJgMsJdzyeX3wihBFr0pHIvoc6cobhok/yIXrd8BLZELpNXlwxESA0sWk5kHIgzXjT8igHyQDWT&#10;uCRDs6F1upHibTck+CO4DV9+xRYEEsLbzo8o4VepfMwJ0EQZTiRi8Z01oimJYrGD54tRUmCDqkns&#10;DwOofI0F/8I7j4HF10F4q2csRhdpDDgeEIYC7wAGGf3PJFAgGGszypnTUfzzVVYacF5sU4/2aOqb&#10;wrlojfi1gIOEyUBgm7RAJseSS2NqIRLXJ1rP4dPrtSBmpDiFvJ6WjzRpVIiSYmgYGTU46mMDG8Fj&#10;4k98/n0Ev7ciIngcnqNigyCwEWJbws3wvFABDB9b1OElxByMULggbiC6fwopL0syWLkQtqis+BhO&#10;xE/FvlQ/cYglaplBVixU57mfQh+B5kHFAVscUlAa6qN7ZG4Cn3FZoqCxMA5xmsAoCS/lmyY3jrN4&#10;oiCMuAoqoHsg9lzuFDdlmjYhNnEdRTlKcGtqIhPLNZWrRxAxmwZrDd0Up1FbALWeZyjuCRMPRkhQ&#10;OVpny86f8Bx2pFyFRGCIN2JzONSPjKZmc5So1Ac23gK+AhnBMkn3iUL9OtGBQG8+/cUZW40AL6ZR&#10;Zdveh+pwCj1Dv8PvKEj0RQWB3sSETQQMAuN4mHhn/1sESalnyAZ55juIrb9GSOkF4gpIWaVBWJJC&#10;BmIjvCJLniAIPAKcQbhSaZ16iUdRGYLTNcSGZikaUYJiCDZcDkJX1ESFtkL6rq3qmFc0Z0RdVJCM&#10;oimhH3yvmMN7ZnGM70b5EPKniIjE7yDBiqWbHrqQKiFeQtSEKAsFRMmoRL4E/KL8ySVhyp+QVOsQ&#10;PiWYCSVVEVYh9OIshaOxftZbEqaHaRL0BGYRj3lITkFlmrCVjGJG4VatH6v15jKzxb/SgvBcJLQa&#10;axckZSIni69E2cA2MG83c5chdLg2z3BsrcTrMLsoFAG3CZWNgZ4dLvzj7qDixUGTDSrjMmyxfw2l&#10;gXoOqt+VB+1CK+NGM9KLyIKC0JFo0ZD5Sz5rCKhuKggjZGNmaSuDTqG3xJCtTG264NAOjngcxVoO&#10;OB4KnUK4DN9WVzRpIREpvx8qL339CBI1ttCYEnqSEmXDPVot4mtmiZsNnRLaluc2Xb9w/MJ2M8fL&#10;XahjUN+cZtPKCz1tNpLCanmkkmQ3fVLB5HV2mWDE0FWtGVfLpNKML4TMjqeVdiMzQVbhuS0ViI2o&#10;KMOxyRAZRQoyW4XdKW3ccplqWQSyVQw4BqfDLedunlkZHmVsYMDLzGoXdrdZ6dSPkpOFyvTA50cD&#10;5zfGavfGqn9M1G/OXdydOrk5s3dn9tvd+eNHqxcDy/WBlfrg/NWzucuns+fPQPPnzxevRler0+v1&#10;2S1tYbUyPXs8NPnt6dzJ4EZtckubWq+NzfWisI1tGJMbzHUwtlIfXq4NrWrDS9WB6dMHI99uDHz+&#10;ZfDzryP7NyaO74we3Rw+/GP44Pfhgz9Gjm7gJ03VDv4g4nZyG/tD+7893/997JjwyELtyUrt+Sob&#10;HARtWKO70eybZP5VNDu2f2fy6N7iyeD61dhufeG9sfrV2t6zd75am1+tra8Wdna+2q/27Fdfnd2v&#10;zuuj+MNh9H4/eg36Fu18CbY+OLRi2zKmN7Spb97beufYbWt+xzCa1RN7762xRUfRxsSGPr2tT202&#10;Jl5Up181Znft+Tfu4htn6aUxt4mRuZrcuVp4VV/5or25SA7CtpN0A8YobTdpxfY/le7g+z91bokW&#10;+0v736Nk+LtuSv3Ezv8tEJtjZuYX/eVnbeetsfBam9uqT69ejs0ejUzsDaydjm5dTKzX8SYNz1w+&#10;Gj+5O7n/eOrgMWOxXWwIxEZ8rVFcvqyuLx/NLhwNrJ6P7tRndtGUvsTgZdX5ncrcy+rSG23tk/Vi&#10;z3u957z+qL/YrazvnC19qq5/qW9+MlY/aMs7jfH1y6H5iwez5/ef7/82X3m440y/8udowlaZXDga&#10;n/o6NHj845ODvz3d+2Ho8Jep03uzFw+mjx6M7d0efP/b6JfbMycPFi+fLlQezV09nL66M315e/zi&#10;j+GTX54f/zJ+cWO+8XDJeDJXfTh+emvs6NbEyd3Z80cLlWeLlcHZs8ej3+4OfPzj0TdCbKOnOJ0Q&#10;22TPim1sqzq1VZ3eqk6sXY4unD6bOXg4uY+huDt8dnvk7PZM7fmaO71kTA4dPrj3/kfQ0NHPj778&#10;dfDwx4H9fwwf3n5+cGvgy4Mdb/WL/20/Pros6lrX8ST0vls0Lcy1RSsqOymnt3bcwQTgGXG9HlzV&#10;m2a9aekt3+4mAbNVtuyyqaeJ32777VYgsdK8JuYM38lsO7XAj/SWY7dCpx2BAdlFTKs0qLPNMiwZ&#10;WQCFZukbTQ/VyL86rtFF47HZDo08YrqDLPMwzbdacbsdMYdOAe5pFb5VolnXKFtGszSLJsjJCyJ9&#10;eSbEKdDBRNKMLbLdUC8DkNXMjSIzydoSTlEyWwdFoqJloedBK/I6odsKzNLVm7bRaVbz+DL0qklA&#10;EzZMNmXm0tdSvAsTx8/9sBWCnNzRY0PPAy33zTzAlBB3C0wAUZn6eaQM2fyS80QPMutgmgE7DjEx&#10;0ISNMx/XZEIu7MQmtHXIgSUbiTmfNWkC3UmVqVrI/NCSSLSNe/HroaVF+Gp8v5Wq8giPkpFNQ60M&#10;zU6iIhqgcTTopQzAH6RhXCRZKwdFTRQGVuSaoeOj/RwSQGCK8ZoJigm3Cb6Wg8SELXLSwE58koBl&#10;FC8CV/MdFStNJINICQqY+/kg+qZqkCdQs+5ZqAwJg9CbYGQiWNAgHz+VvEKxJk+qjllzzAYEF/E/&#10;RQkEEVxCVYYUEpT0QkULaBl1FDglscwoZ3Dahh4Kcb1nO9YT1LCPo7JS6inIjMtiRBt7WRFQLQdv&#10;kiT0ENQgL9oQMSPisEwBDlkEb2bsu9D6iyztMIoHBLWkRamOKBtdKiBnFAFTINGWDVeRQG8KYmtK&#10;xxKR/CCMUh71khRnqY7pnqP7jgt9h6IkhUIR+Eg4CsK5qAnRU8TohCGKw1AJ3JSMmVq0hKwsOj41&#10;LxGdJZyKRFgyXBuKMzQv6Gu0scDVezI6szJKSPfck6Si30FsNF2DpgPdACV1zYAaq8I2q60s2gfQ&#10;bKGQQMvVdROKbqNOfA36CQoVxKY0MWgyCvqBEoITcRVo3xGjz/T8Q0XxgMpB2E5KVDdsKF1QBaFf&#10;QSmCykT1T2wWQFACCYF95/4DFdr3Pcj5eQ4dkvhaGEJLIJrWg9ig/YU+FBCU0Cgr/dMKDNomrgWC&#10;3oVLXGuGLBc1D5fD7UBbwz51tr56hptCNbQDFZQ6PLQ73JqofCjEucTOBHTgjSgdNYBSy+uiEEdx&#10;dbSAxqHUoTUOl+h7vJCy9XDxMHkuLkEITxpBBQ5IXzlkx0ThRKFqBPs8S6IX4RC22G+LAxreG7GI&#10;IKZGdEwsfaClFxJVTVnooJAmRXhwGHOJ8YSzcEis3nLo9teksABFCmJzBW2hrVmUlhnNIzMwILF7&#10;UhBbKJgUtgpEExW7KCEVdLplu1M0WyFGBrcPrRsPCIRhFNDNbJi2bkHjjFTCATcKJN8o1UfT85Ux&#10;WtWwK7p52TDOaxdnl42a5lgueuVA4TcYSS3ywDiYtE/ZYdk1w5VUmJkbGzVdES3U+rHw8YHRqMqX&#10;WPhiBwfCDpEa06MBXZ1QF/RdaMN2wzKqGoEwVBZvTb1uqDj0GE+/YRE2utJCzWl6SScqsKX9miP5&#10;Ddw4tUPlGpk7UcnXlnHHmnmZ0zMxwZCqG3c0Cxdi5+smOoBuZF7cDDMMOx4c6uNBl3lJzEVi4YV2&#10;gFsoxJAN2jNqEn23A+zgxukNqtm4/ab4ZmI0FKknhWqow9usGfZlw69bieWjt9TmTUKKdsP0LKJs&#10;eA/xYtNyM83xZMFBIrEo9OoW7giNt+mHlkOzdwyBE1y+uvwKBI/z/BADS+s/3YF+j1MYwO5SC+tW&#10;ULPCuo2SzA7BAXGzfJ0MZv8A26lVG0TZ+pgOCtWXpfgDP0zJlEIIPkgEV0jU6WbdAOGKhETlcecR&#10;vThBysANg0nUkgA0o7CBt4pZGUPj4Y0SEznJ5CA2hmmc2XVDZZBIJCAdBlxRHqQlHWxzusriolUd&#10;dVCOJ9WjnuMnTUHxrZkabsYlaxYEDZdABTxQVMBLpRxL6TQq3rjYomM4EV8rPlUcQgVUwyG19gDC&#10;cwEnAXMAW8CYKANbsBf8BCkuFOBxab24mYr74RQ8IBzC0OEUniXZilFTMWGMM9gRCDV7zFn4PI9i&#10;Bx+dimImxr/qWmRE4vWPLuF0FsryBjtzHaANsw8mA4W9CjfDPnkEBkoe5fXpvCmFBgqE16sgUSxV&#10;42hW7avrqmkCW+zjLeW5guhd82FcWtdMEKYw8GS8TpzdNGabwb6aBBWOpmYozIzVuoYdMfE2cRQT&#10;meBrf7qF4qbxeoMl45A6UeFr16ZtaspjiSBrnrh8cjZX2UUdmjByWpfpPsoLVMNETwd309Idx8a8&#10;qVA5SQ+KU5jKQMQACAx4+3AI5bKawMooV4Uq1wG22Gehwu8gnyhoD7epXDITyD890KoPpf0Jt30P&#10;sUFiEVhN0DQIeyLDqNVBWi0JmKUkNGXvlrYpp6Gy8gwouh0IOUp4E8lNLWSyNRq1dUqIZ4nkEkVP&#10;iPSJyypksGuULW428fO6b2gHApt0ifgdLiHtU5RC+zjELolsRgivmUNM1QQFg7SZdds5Lic5CpRk&#10;S3m16KNm4kVR92zIrigU0ZRrxnGniROpj/SXk68hOQNqhWNii/q0dJMGsRVIrmfypqRrJlUIXBBt&#10;u5qJnTNOmVdmYRsqAz1F4rYYstEtI7BEBlYCsNWMzCI0GWA6dEoqGlAQGNNNEqbRRYbSPiV5Nwsg&#10;2BPCy2MjCaxMrOTEMM0X5ySnEKsrKUcJCDtaM6ZhWt6D2OJui/Z3ZUEcEwMiy+3QCqNOCdXJazE3&#10;AsO3lanTUTgdo86hsgMGLKaFYRM9ZCQZtEbEClpSi36g6HlC1aYJfcpNQ4OuJNC8WAjlSEwQEruV&#10;QJnC1mvHIL8Fhc7zctvNTDe1/YJaDO0Mul2oq1bR1rOSKh4VSd9pQ2XDEDHGjpUHXjtzJcwceltv&#10;Z9UyuWjG57jTllsvrFpi1FPTyj3U98S8zkqh80bQEK08biRRPQ4aeWKUeT2PamnYSEKdXre5B/E+&#10;Ty0oJjk0HQx1aqRRPQnqSdgoYqPMat3GcXq6WJ0e/PJo8OLmWP3+WI0Q2/zlvenTWzN7d6e/3p7e&#10;vzd//Gj+6vFi9ekMHexAT2bPny5cjqzUJja1uW1z8YW5vFGfmz+lFdvcycBadXyjPrFyNbJwObRc&#10;G1nXxjcMhnJbrj5fuHo2d/F0+uzh6P7tpx9/fvTuh2cffx47vDV/+WilPjAlIdhGj26OHTMoG35O&#10;nBJ3m764ryC2seOb05f3F+tPlzWGY5s7fzJ1/GDk283hvZszFw+3nPFX4cwLf2r84O7E4b3ZwyeL&#10;JwNb55O7tfmP+vpXa3vfffHN2cbOZ2Prs/liz3617709CN5/8998dXc/OVsf7a2PztoHZ+2dvfTW&#10;XBBH0eFPxovL5jerYHJLvbg6sr7uausvqisb+tQLe/6VM7etT+1USK+dRZXuYNdeWD4bnT0YWD2Z&#10;ellbZiy2/xXpDr6vjL9e7X9Vv1cqf6rk+sT/17//9/8e/zAPd7tdKA2YlK6Ruf/mn5z+P/CHe6OJ&#10;QatTdrrgX2m77bQdozD2nFcf9a2d+sTG1fDy1RBo8WoUtHY1tXIxMXv1bObiycTVvfHLO5NH98cO&#10;7qzsjb04n6/HJ1bzyurUjFZlt7a1ejQ/fzaIF2u7PvvKWHynr70z1tDsJ337q/nys77zobH5Qdv8&#10;aG5+srY/2BvvrfXd+tqr2srL+vTLxvRLfXi7Prh8/mj28M70/uON6sQbd/W1s7ptTG00xtfqz1aq&#10;Tyar90Yvbg8e/fbk24+Pv/zw9OuPz7/9MnLw29TxjZG9n59/+GHs6y8Lx7eXz+7NH9yY+PTT0NHP&#10;T7/94+Hnf3705W9Dhz9PXNyaqz5YqD9arD+erz6cvbw/c3Fv9vz+zPn96dO7k8e3x05uTl3cXdUG&#10;t5yxlerQ+P7dyW/3l86HVi6Gly+GFy8G58+eTZ0+nDh+MHZ8FzT0+cb4wT18CZPn9wZPfn68//f7&#10;+//08OAv9/b+afD85+cnN54d/Dr87c7zr7dnjoZe2SsH3nGlqOndQO/69VZcbydaq9VolUbZMltt&#10;H7y+DY4Zernnxg0rqNaiQM/AyAq7LX7mzVhrgu/EZisyW6Hd9K3Cc1LbTiwnMp3IsMFHiswCNTOz&#10;ZJpkk6a84INgyirvZxCXISiBnJC5bru0y0IvUlKZGFz0iBvNEI0bRNbI1MIyjFpR0gwiMM1O2y2b&#10;Rp7oXA2IrVZqE70CEw+N3DeZiMD2UycsJAR07lnNDqlVksC+u5nTDZ0uOmNrmW6Emp1aUDnLLpPh&#10;QVPH9OBiamGMzJ6va9At/G5WCY1qbBrMfh0lkm06LYu4yPTMtgrXabEyI3p2cjqZNlMD85YsUnkQ&#10;BcskbaXQb+LMB3O3WwHqO22ayGES8lsFyMlTF6IAEwnlUQsTMObswMfw4gbbmd1OjWZUy91a5hpl&#10;IBZ/kduO43aWdPK8pIkDFHroEz6zQIR64jbEa9XtpwoNmQ6VGRjE4TGEJhEWcdRMrA4NoeupU4nM&#10;aug0Et+GzNHM3RQCUA5JvGCGQAi0CeQ3SH2NyG2EQpGrx76VytqaiCAgBpeV8Bm0CxPoSk8CVIPG&#10;CdKh2CZih5/3ADhKUf187b4sZmqhsmJj0DfM1lwTQztl3ux2iJRBDWnmWauZt8qkyMOUnryYmN1S&#10;QjmkoZ1FGEBM2JByIFioFbZITMNwrhLmlMilJDyW9+zXZGFTjiphiwga0xp0mMqgSV+JsMAd0X4N&#10;8hm6jbMigUdVbLuANu00Q4Ogo5w6lWEargIxAg1ihzKQRO1VC48ia/KuDd9pOBYIO/ipBD7IT6gm&#10;ACLzigoRPnN6jmKUjJXzCCVjkZiV2M3A2eJvAmG9V7NfH6fjFBBla/l5TaoEsj7kfq+35M41dpRA&#10;B4AmAD0BOyg0oY1SzaBfjNJ/lCoFhQQqrkLcoKddx1+D6vXdIQPaG+aXP82qJXUAYSBSHkc9ikIS&#10;tCASlE+xcYC+dE3QkTD/dDq9LJx8R0Wd7mlf0EXFagPKFX4qey4cUpoVfirFW+laSsEDKZ1NqY5K&#10;+1J6Gu5RgVmY8nCaMg7H54Y/3kdKWAGaW7PZydJm4Ce2FdiW79iEwKh2okEo6grwEpsyXAs/cRZ7&#10;K0gcj0pPWI67EDMT6JxoAeOGzqAREDqjbgf6JApdy/ZdLw6jLOEd5ugM1NUI6n6GkhjvAHQq00Id&#10;HO1ioK7Dt4sHKJRw5X2WxozlREJLBOAYfApKO94kMf7C83ODXjgzsW4TszUo+TjK2FuOrwC4UrI9&#10;0ostEt9SvJpQ8vBY5Q27thoDQeEjqsUEC6Q+jsAlRvSQ3ZAW8H73L8qUnS4UWIcqO8fU9ULPlziT&#10;SRrgeYd8Oy20b5qVeuP8qnpyXjk4qx6e10+uzMuG37AT5VMp+SUTl0kt0TGoleghtsxe2rBpQaa7&#10;oUajrdjym1HeLTp5zLvA+ERB7AleHOB7wJNyotT0g4btVOhryQyhgrWhKXyWMTollfHU8O14fthw&#10;HE30c3xWMjKEzJkG2PBAUGqduqnXdKNh4KvBWd0C/BQckDYqYmcCzkVfUWVtp8g1JG9m38kRO7h0&#10;t4mH3cVZnm6bVV0NeGIFuFbmRIUbl0HWjnpR83BTrkSso90TOo4nK3aI2MEtowIKHcvV6nrjqq5X&#10;Nc90MVztvNXKSlwOP8FTFBbZiyDV7y00eBxFb7FFBWVwq8ozyVah7g6HQGgTjeuVhlZpYEcBndfg&#10;V4CPQCzyQPS4FKgx9WM0jvoE5sQCDluMj2oNF0L76KRCzUDoXZLTTJK4hnxT/MzB3fDo8Uwtn1ik&#10;gJXtuABRGsdtSrqDLIZWGirMlIke5XOQV1TszjzSnxAz3kOJCicoGK0L8dUotJrnig2awq+xRQsp&#10;33YZeXxT4g2KlvFR4NMgtEpGzzp4UqiDU/DF4VponJ9YnKECmqW1pnjpKrgNTYFRgF0ozkac/dqh&#10;XpB6lOP2yZwVpoavR3LUgIErmBL1MTioAEaEdnAWmBIGDdVAirmBSaqWr/kz9nEuiK+9wGSE9mQZ&#10;gEMd0SRN8TpUUE8B1biDByuQFvEsruFwaQHlYICYTVANP0Xn6GKLRhSvRuPqXPQHfUAdNI4tu6QW&#10;YL4LvoafJXhgq0O8VV4D8FRcymJUNVes0giWYUemOUcZqYmdmmXazlW1jqP4fkHqKH5wqYnOoSQZ&#10;xUjMBFuYnbhgQMvcUoy1eylE07wJ5hFhlCQYApeKYrXE0JUECKjcxG9B6HqkcDo1C+OnagR1yFZl&#10;cndFEgBBDEChzfeLwBkI7w6Oct6PGUEC+ziEn+ooKwvoBj4EUgybkd1EeKBXJth2H2jzUklrEIbX&#10;mJoiVNM9r27bConDUZSouGnYh9SUtSFEMUmCCpGmGsFRJYkp9A07ssQIMQzSI4S9MsybbpyaQWRh&#10;ngIXKjsipNG6X+Q31qeo1sfjIMVxhTLlUisK825bRLuedKfM6GjjhvlTbN/ish01W6C42UbjUAMk&#10;7nDsFSFIRSJWWJhEO2mGrSaNknJQ5uI2wf4l35oHwa+VJgSzStSM0BOJS+NmqZMmjJBTFKyMYUk9&#10;1PdFLI87BVGkThl3SszNEFxRGaSC5KC+jTmKOcfYmQAiUqcAW2f9dtNTXh15hvpWHINUtOu4TKJm&#10;DNk+LtOknYMUkIcu4Ub8soCWYWUMxaNhrgsDu4xAHm65jEMGq0njIgdBZobwBV3ATKJ6SqrmcS2P&#10;9dwD2XmA+tCDsk4T0njSLCC9Q6A14lCPgloSalDQWrnZLW2oWp3QLgObdgkx9JqoSCDZBVnki5me&#10;nYRGFpoFNMrUgqrCpDg9CTwUYzq3ndtlquWR0YQWmbmdXOXZg2LlEMcs/IKWhiDGBIcOmJl6ouuJ&#10;YRW2145DJh4tnRY0tbQeETGEyhB2lB1DjrswUqcRmkbq2oXvduhdBD0OeqJW4n4DLQ+NIrJwaeiw&#10;UEtzX08cLbZYuRl67cTvpC4UtDJGzXrKXM6ggPlMoR07Zm43cqOe6fXC0lqu2YaGG2voSZJoSWFk&#10;pZlf1cKTjYuZkTcPhg5vzlSfzNQfzjYezV89mTl/OH14f/LbnfHDG1Mnt6drt+a0u+PKbfPi0Xzl&#10;6XJ9ZF0f3zJntu25N/7ypj69cD4we/Jk8eLpanVorTqwcvV04vTu1Pn9OVTWnq+bE2vm+HJjdL46&#10;NHp4b+Tg7uTZ/RX9+aY7vGoMzFbuTp7fnDq/t6wNrJlDC7Un89XHq8bQuvV8qfFs7PjW9MX9XqID&#10;hmN7KHZttwa+/Dhy8NvkyZ1p9Or04cLVsy1j6o2/tFYbmzp4NP713vLF0Atj8qU59caZ+Zws74dv&#10;Pzsv3xs7H4ydL86bPe8dth/MV28am28bm++N9c/O9rdw+yB+sR9vfQs31+sTW/r0Z+vlWfbFbdW9&#10;jtbIzy/8/Zf1xRf1xU0Dtz/xwhrfNkd3aiObV8836hOvrPn3weo7f+WVsbhVm3lRWdqtr+wZ7y7i&#10;A7+0oo4HEbMtsdjaxX+vtdr/9N9/A2L7D//hP+Cf7/vYKhUIGgXnqH/jj2f/j/z9WxDbu/r6q8vF&#10;lfPBpZOnixcDa7WRLWPuhb24UZ1ZvZycuXw6dfZo7OLO6PnticN7Ywd3Fj4/3z6ZqcUndlmxu3Wj&#10;VXlV3Vzan5ncfzh3MrB+NbHTmH3dWH6jrbyvb7xvbLyvbXzStj8b25/07Xfa2tvG6ltj9b21/lbf&#10;3K2v7VQnN6/G1q+eLJ89nD28M7l343uIbUubXKkMz1/cnz65PXpxe+T81vDpjcGj3wa+/fzkyw+P&#10;P/zt0fu/Dn3+8em7vz7Z/aeBt38d//zz9Lffp7/+Nv7pp8d7fx847AFtDz7+5eGnv44c/T5XfTB+&#10;cnPi9Nb0+b35q4dL1Seg+YuH06f3Js7vTF3cXao9W9OfL5w/Hf16a3Lv/srF86365GaNKUIWLwYn&#10;Tx6OHtx9vn9zaP/GyN7t8cN7+PBGjm4++va3Ox//881P/+9bn/8/Dw/+Onz129jFbXR1/OjhyP69&#10;udORN976oX98VVQbHa/edirNsFbGjVbZKEur3QF5rYKmrWAfGfQ2zYnqdTBNcORmZjTTRhHV87DR&#10;DPVWbLVjqxURYstdQmyp7SUQ8y2nyO0iJ8RWpOCJTNFSgnsmXicFK7cy10odP3Mj8ORmAHI7pd0q&#10;pP3MbKdmG1twZ7ZvNAMjc8zM8QovLMO0RfLbpdMszDwFqbURp0uymmCFPhq3MzfIvagJeZ8Qm1m0&#10;SWXzO4gtcruR2bT03LAS08UsCbWgTWC7KDJwbYdLRpFbJmC4ILuDOw0bqaNlLqeWFqcWkkA8VuHa&#10;pUe8rJM4ncKhG2xulplD4ztOA5hooUlg5oszn/pyO3TamNhCqxlYeWzmGJMEhMnMySVLJmaLVhKW&#10;cQBVnalnCFPqzaiR+7XMqWWu1vSMVoDTnVYYYV7v5CrdGXufZfSTzXwtchqRbSToMJ1VRVZIQ0nK&#10;g3k06lEaN1OtdBuFXU+damI1Yk9PA/QE07AIOoQRMYNCPsQQiVeBZ6ahoSKkZsSzOMlhsodO3SlJ&#10;suoo0gwFGmxpxiiBJDC3gewsZjDUfng1eiULBAZJC5O0lzBUqqqglgEhRogQxkgTCQQpQmwFdDQM&#10;vuhlsWCUzG1Ec/o0tCBdNVOKOCKIKGAL0hsFOCEB0USqU4VKqoMI0vcaEAuyP63hJPsnF2k93Dyk&#10;H1xUnE9FaIOo10MtPYhNmXImJS5mBAwPZ9F3lSXSGgMd4pBC37AlcCahNKyQJSoVl5zSg96wo5A1&#10;7Mg+4TbKyt8tOIOUVK12KED3ITMRqSlDQ24OvqsMOduNIiVPKyG7R1Ki3DaVfB/hRFEAlBKirMyw&#10;I0qIWsz3aLkgRgrQc6jk2MSDmKDNsLBDWzBxsSHKZlGRs216E4Vhz/yM8wtUHmjBULqgDabizJw0&#10;E1BMgl5HTQnKm5hoQadSylhPVZNkmjxd1EUUok5Pu5MUAeybcuTsA3M4pBRCBYpR9eobU/ROlKuw&#10;MORPdkB8o9Aa2kSH0W10PopwLfUXQ0OC2obWsqyMwsxzI8fGUGBAGNZHgYzUw/q2EmgNLbMPfV0X&#10;4w7q7cgV1f0q1RF6LEYPRIUWjUgn0TJdmSyMrBN4XhRAUQ8jGu1BrfGTKMZPlLs2dEcbO1mMD6hZ&#10;5swQKjGbmBIR2jj0cCjn0MlJ/p/uab5DNR5KuwIFPNYUrV7BAeieAHASKIpaPfU5yXWooLo+QEZv&#10;PkFwA7x2ePkyn9ZPiRPGymMRX3KflKmOgBqEM0AKU5DO8NIB3jHB18QSMQg9dNuP/QCqJ3Rc33IC&#10;0/YMy20Ydk0zK3XjqlY9PK8cntWOLsyLeqA7mcsA/CRx2SNMI3HEsoj4WmD7ibhnJlYAQvc4U4VZ&#10;C+8k6/C+YgFhMf5QiqkV+1BzY5zC3CUSzY25SjUb+ivbpLcaX0I+R5/WoDXL0ghNBGEMlVH0CbEF&#10;iwwvNr1AwqsZdcNoiOejG3SbnVLi4vcwI8HasHPtx6rgcwUqFQIU0tLNA6dnwC980uiMVWOQNU+z&#10;Q90NDXFBtQKFstH8Ksnx0B18qhYGmi8AnjWGGjtxiG8vxxP5E4YTDAtXx+VwCdU3dAA/0THiWVKI&#10;GZX7KMDDkUj/IFQDA1L3grcCO6oauo1zQfhpN0wTt1/TlfMmzsIW+0wZIYeU0ZkC3VQj6A/xNcEZ&#10;Ua7OwoDgKPgaKqjGFan/CrNQDAHfGr64HE/WjwkBm0R+8YpCfICEgs9EgV94k/HCY2QwSnjhiTi7&#10;KKKZUA8ak4hyyqAMA+UQ7aLtpBpGQm+9QpokYR+V8XFhVHskIB2GHTXlqxSIE19iryTA5VhB9tEs&#10;KwiUhnPVh4bryrcsvrq8HKFzsJprrqhuluxUgCdsUQ6WogAsQloCOJLbyD4qs5pY3aIO3kbUxz6O&#10;KhhOAXOKmXmlzwAA//RJREFUMZJbCsPkWYLrkY8J1kbmKUwMhB3F/dAZnIXTcWlNM67XY/rTBDvA&#10;r0ws5lBNXavHOWM6hKJ9tIASdXcg/MQXpx6rKkEdzA6ddpesXhYzwHKhtYDwk58nOJMkJcB0pkhh&#10;ampHWahVavVqvYF9lICka7Q4w1mYCpW9HUFark4xtho+bbxgmJryZgsXB5PA/jVkhh1MsnHas3G7&#10;hthSdKzdabbaBfr2r1A2/ERlVOMKC+YuJiQlGNfz68QnlaZgaSqIBOZ9haCxEGdlAuZLtoT4T/9Q&#10;GrLxXKmPn5QTxLotkchuqmVltsa0TmLIFvRjYqDck5C1+KkwNSeOzSBQVm9E3yRDgun7Km5a0mpB&#10;pFTnqrNYh1ZvTJiuJBzKXZR8UlwlwtWLZtCD2NBy5OI9zHpOo/+V/NZfKKXYKRF42RrkNGUBB2lN&#10;6os4x1VVVIMwyShyEO1ciWDpg78VrbjsMChKzqAoIAJnkJklvjDkyahV0N0PgrqAWUGTrjb0AilU&#10;ZrBYeX5AgIfUilMgFbtZChLIrAThFL+paqo0/QyIRjFVcoLhxO8gthJbXCigTyJJILwexMaeKKu3&#10;nO17eYbKaBxnKYgN4n1cpmmHpgBonyhbKTFbqOCkhNiSWI8jkNOKQX4rATGETplBwAYpmbwHsSVh&#10;LQmv0rACAV4gOVfCQ/f0oGYeQUQXY0BUNuKwnkaNLK5DYYRY3o0JsdGrKZS7plgX5jGTsCV0Q9EC&#10;txa5WhroTSh9uDplAZq2QTXoNEFuR0FsoV5Aa0uwT2O3JtPcUVlIUjelX0vAKEBMu2fltpmZBv06&#10;bahIXif2oJe1MjPP9DTRE6pdXisNOnnYybwytjJPj22r8J0yhLrH/KTdAnqiMiixysRqpU4rAdnQ&#10;MTOvEZm1QKdFWxG4rdhrK4gtQfc0fM09iC0SiM0lxFYY9VxvlI7R8a0uNNxEz/N6kjTiXEsKq6jU&#10;o9Oty7nRdw+Hj2/P1Z7Oao/m9Cdzl4+nT4mvjX65Obz36/jhjYmrP2bqtycZJe3e1PkDomxXTBK6&#10;rk1uGtMv7PnV2vj82bP502erlaEtbWxLG9moD81Xn8xVHs9eYft0sfZ8uTGy3Bhdqo8sVAcXqkPL&#10;2tCaObLUeDJ+enPw2w/Pvv5j4vTO1DmN10BzlUdLjWcLtSdTF/fGT2/PXj1cbDxdqD/BoeGDPwb3&#10;fh34+svw/q8TJzdmLx4sVB4vVQdX68PbxvQrd37HmJk/HZg+eLRy+fyFPvHCmNy1pz6Gi5+dVx/M&#10;7XfaloLYvnpvP1m77/QX7/Xtd/r2e3Pjk739xdv84m9+dlc/2ssr1bGNxuQn8wUhtnYj6Op68/Iq&#10;PHxjrO5qy5vGOGjHHHthje/qE6+08eWL4ZXLkY3qxAt99o298s5d+2Bvv7e2/h8Esf3H//gfUeq6&#10;bllC9OcCkFq0V4Dav/5T5//3//1bENvu1fL26dzi8dP5o8cL58/W62Mv7MVdf3WzOqsgtsmzR6Pn&#10;hLcmju6NHdyd/zi4dTJTj0+cVtXpNvTW1Yur9fmvk+PfHsyePFMQ225jabe+9Ka6Atq9WP5Q3/xi&#10;vfhsbr+pr7ysLO42Ft+Za5/cF2+NjZ365NrF8OLp/dnD25N7N8c+/z539GyzPvXGXX1lLa/XR9Gl&#10;yaMbw3u/DB799vz0j7GLWxOXdybQn+M/hvZ+fvr5H8+//DTw8R/P3v114N3fRj/9OPXt9/nDmwvH&#10;t0dOe4HYRs9+f/btx4ef/vro49+efP7H4N5Pwwe/TZ3eWag+Wqk/W6o+mTm7P354a+T4dxDe8rnK&#10;w+nje8Nffp/cv7daef7Kmn5hTm1oo4uXz8aPbw/t/fb0y09Pvvw0cXxv8vTB+Nnt54d/PNz7691P&#10;/+XOl//vvb3//Pjw76OVPyav7k9c3p06fTJ6cH/+dORtsHEcHl8VV/WWWW3ql7lTbfqNVt4owVa6&#10;drftlKlJQ2LLTiwv1fxUN8COs0TLokYaVlOvlvlaMwSbcLqp1Y7tps9cAantZATOwtyjZWwztwq0&#10;kxgFVx5McDFw8C7YEPivrUEyofWClzbDnPa9pVMWJr1HM6sDjlxY3czssHG9yUSijcRyUifgmnuc&#10;d1O07xDCS+1m5rRzF9wTZ7VTsxkYRWDnnksruShpxWg/zn0jb5p5aTRzE1eR2HN2NwTpuWkUllu4&#10;aBmSflbSISfH9JMGTkEWrLz90aaWe43MtcoQBI4ctGVqaWFeSehu0vRAVpOQGSYA3K9RgNsmbgts&#10;nelQg1aRSjbSpAjC1PW6sdthU3ruaUmgxb4WB3pMYEsgNolQpiA2ZcVW0re0kXn11K1nbqPwSIQO&#10;uQDFebeTQwuDgi/mNQX9ZPPQSH2QneNeItoz5yFlBUnKw3m3DcoTCcrWKGytYBppoxlYBWaRRDne&#10;xq0SlBLVgj6epBD2IJsxb6kYjontmIc5u8koFS7kxj+txmgLRsMxIS43KRSsJfXVvJhFFCxaBaZS&#10;LmAKuKYII9aXHvrW+FCfIx91CGyhP6VSJCFB0rSFPZGwrFaGt8sH0fwtjylVSOOY+N2+CRhIAC+F&#10;WKnCHoCl5DZWlisK0f/UCriECzGRgqMiPPQk7ItukNsgGqLZQEL10dzMCnvuq6pxbNGaapZomqBv&#10;ff9WIm7KqE1Vlu4xtTxPlAuhtxANUYjOozKEYAi+kJUlXlALcnAgkY9Fku5HVOlnDYOQrQRrVRk7&#10;FJoFhmMdqcYTZeFanStSPgV9SPAQ8aEA9GE1uo6qhXpZvaevKHQMpfkolyKoZ1SZTFt52ShNCSVK&#10;ucIOa/pQRwQlUnoeVKVmq1W2C4liludQhMosbWUptlCimE8TpPAmXqLvBalgC9WMUuSoHAqgxuZF&#10;31Ml6rrqdOhGrCPKG86i0iX4GmqiUPVLaWhU4QT2kl5RGUODUO3Sfs4EXB6zJP48abAo8CnmQZB4&#10;Lq4CxQ/6XiZwG20r1DigGi6ksEhohmiTA9CH2NAfpZSi/M+uCj6InzwdKi7UaTHTQD8xpDQ2gcZH&#10;xdT5jvBU7ADPxHEdHLWgaruhCngWhLkkQ8ziHqpiGzjXgxqvEAFR/gVNEx1egAD0g8Yy2LoWY9JD&#10;mS8wbpGy6GF4e5SLVi+GM4LOQO2PRe0PofZb9Kyk2ZFHuKqdNjtpydDceGsd9keZ6iioIg5ULCrC&#10;GQQdoJxLkkpLt9EZ/PRd4msxXmA8fLxKrhc4GGLP1gy7oYOchu42DFczfN30dUs/qzZOrkD2lZZY&#10;QSvMmRAzyiUzSJp4MTTLLIK6Sc9BR6KAhZZPcM1j8DIqmgIAKaQmi6mtJrTOY8gzdl6cFpXdCJ20&#10;MVwk3ixOgYKLEfAxJoKwmLoFjR0KvCMWamgfV48Mz62Zke7GuhcZbqA5TsOy6Q9ruybYbYF2Iozt&#10;d3kY0BNCWmKlpfYVTI6dAB+aBIljZQwjHn7DNKu6rzOR6LUjrQpqRjBR0FJ0z8IgG7Z69MqKSmFD&#10;uEexK+wbJ6JNMSiL+rAatrgWeoXOlIKvKWrnrY6Y4OEUxqf7Dhe7Br9wCk3eZKtOifHCiNWbemdQ&#10;Hz8VsmbUdGXghp3rNwqN4B7Rso9hFyxPr2qNqzquiBNRiBbQPWxRjQ0KHKM+Inz++LSb4qfJSQ4c&#10;Ay3I6PFEPFACW3x8hMzwGvMDoW0aSuS1p58m3lu8FRgo9YEoizOeIkHc8F3gK0hlhDGwqlB9YtjH&#10;i42X/zscmdAYTsf7r0A6mogKJIcGQf0WVO4OlqA+Pjc8rH4jPes2wnDS5x5/lhBsuHEwMTATxVKw&#10;BQ8Bo6ZnqAn+EuDoNaQF5oNTwJEUa0I1lJCvfsdpsaOaQk2iXcJ4Fc/EVpmqYYs2wfTQE1xITQ24&#10;Ls8V73iU1GoNfBHkiqopLlqIna/wQ/bhu+hpuBCOXi+NqKd5fS0QTkFN3A4ZJmTAvNlud5tNrqao&#10;ZZUWtI+SiRTQFG762h5NTWrYYl+VY6fW0EH4ZtlrMFXwYIJovYgKak5UQyX4139N1+Ca2KwxzCim&#10;nf46FgvRGprCVhZcmPkHW7F644nXlDdLVECDmJHFgLuJmpimy243b7UTgcPUDK7mdP4UF1FscRSz&#10;f9GBUtnN2+C+FBtQU6VEENftHu7mC8SGQlRD/aLdif9lroOo+S+DnaGQllO9OGhBnit7N1/hbn0z&#10;N0hNqhEvTUGoxkakHZHKRBJLepKY2MolqBPmRZA3vZSGwjbmuxinE0ELeoumXIZUqJkq7Jk+fef7&#10;2a9Mt0QlYqEQ/UwlSwND7kaJMpHDJQS/a9MHMPGMyJHkm5DAE4ipEFYDiLsMQByZkNkgDeIuMG7t&#10;tkcBO7BTX2zZmCKMYqcgPhSMBf9SYFyPiKylkNtZs+SyN7PwiwsIzrIh5vWt2LB1Mby9moTkxEqO&#10;uUdRX/C72E5iXCIsy6TTZlwd3hdN2GjF1kolq1sJsRz99yio01GGKFuRX5PbTrx2AqUm7EA7KKgg&#10;yGK2WnJGZTtP9RwKYFLPSdDj/E56XZ9RrSVZhDyRBOzMymItixtZXCVFTje2O5HbjrxOHHVSkIoE&#10;DbHZge4TuHXXqvg2V/eLyILcR4CvZ5YohmYlVDy7RB/onUqNspBUp0UsxhC04HPwwhDVgqoV+0xc&#10;4Nq5o6emkZp65hq5Z+SRSWsGmmXoiWdSxYuYJo6JViO7CMzMt4qASlwZ2XTPotKql5HWjMxmZNEH&#10;S0FskZFDJ3XqkaWnrpn7djN0iVEyjptJ/9kwKmim14fYoKY5jcKs54ZWukabEJvVSY0ia6RxPUpq&#10;IdqsNuKz7cr8+PvHoyd3FxqDC/qzRXNg7uLx1PH98S+3nn/4feDTj8N7v46c/zJR+WPq4t7k+Z2J&#10;07vjJ9DrH81dPluuja5pExva1OLV8OzJk4XzgY3G6Et76oU1vqWNCMRGfG2hNrBUHwYt1obnK0NL&#10;Dew8n68+nbl8OHzw26MPf3v08S8Dez+MHd8a2Pvl6ZefRg5vTJ4z48HQ/m/Pvvw0enxTZT94fvD7&#10;k08/Pvrwj2dffsb+fOX+3NX9+auHC5XHK7Xnm+b4rrvwNlx+5SwsXw7PHj1eOh/arI9u1Ud39LHX&#10;zvR7Y/Ottv6msfFO3/pkv/rsvP5ovXqn7Xy0Xn6wXnywNpmU0ln7YK2+MeZ3GzNLVyNr9YmPxs5Z&#10;9sVra2HXNMurSnz8ztp4ra8wBYQ2um2MvrAn3loz76yZlcvhxbPBxdOh9er4G3vlU7j1xX/10d75&#10;fxDE9p/+03/qdruYlkux6sEWB7CjavzrP3X+f//fvwWxvauv714tb1RG1i+fr1Ser9VGVuuTpMvJ&#10;lfPxmUu8Ck8nK/cnru5NnTyYOLq38m3s5cWClp45rardrWvNy53LtfmvkzPHT5cun2/XZ14ZC2/1&#10;1deN5deVldeV5d2L5fe1jc/m9idj+21j9VV16VV94bW29Nl7+cHe3tVnNitjy+cP547uTH67Of71&#10;j5XL0Rf67GtnZUdfQH/mTp9OHt0Y2fvlwZe/P9r7cfDw15HTGxPnt0GTp7cmTm6OH/w2+u3Xkc8/&#10;Pf/4w8jHHyf3fl08vr128WDi8ubw6W/Pj3/BzoL2aL7xYPjot/vv/zL07ZeRw9+nzu7g7VysPJ49&#10;vz+6f2Pg089Pv/4AGj38Y+bi3vTxvZGvf0zt31u9GtrRJ7f1ibX68Pz5k5GDG88+//L48w9Pvvw4&#10;fnxv/Oje86M/nqFvX//5/pe/PDz4y5Pjvz0+/PvI1e9TV/cnMWKnT4a/3Z09fv4u2DhPzqrNaq1l&#10;XBXaZeZUS19rF41W7gvEZhWxlvhGpFux6Wd6VFhOWVhFpmVRLfYriVfPApqY0RaMKJhV+MxknNpu&#10;5oaFH5eh32q6TZwCdhYLT+xBbG4nMZuBHluN0PgTYoNE3WraZW40UxPUzuxuriA2owyY8DSxtEQa&#10;L6GcxXkHPJEQG/G1Mnfaud3KjGak5YFEHwDr9P1WlLaTrJNkZZSgMC8JsRUZSGuGQg6okepGYQdl&#10;ELUjSNdJATENOj8modhvZUEn91qpXvh18NPU0XLaqdktZh4I2lnaUVZsWYjJu+nZBfk4eG4j9Rtp&#10;0JBQlyZGgFMa0+tknTzvFgV6VUZBN2He0hZGhvmb9TQw08hMMW1w/vPpKIoZPZVpOApbodvJzCZm&#10;LB+kM4dDpDc5MpgPnFbPCbTZAc9Qxqa5zyzdTNSNnVDSKTD+gqyzYZ7GDJp1mU01xexYppgM9NI1&#10;277TQa8wdza9ds5pFVpkswCJ1RiULI5PkkEr8oivlakHgUMgNkxytuQDxSxOkiAaUS8MR+RCUxZ8&#10;TaW5wClOgfqhGQfE1/qGY8rIHMIWxSACcAz4ijpG6DE0hmc3oClAmE9ph5OifQYUguoaYGukAYbR&#10;SAI98fXYpy9qHKA/StDBrM81UghwCjVjuoMeCYIm4p3Idr1AIX0ATuFoIBNac4gWJG0oZUq1RsrU&#10;V4TYIFTlMZMhiPstiCcKWAbBTkl4yniNrSlRsi9T8iopcTSPiUR7y7Bidqe6ocak1xQIO2hHrTBn&#10;/Xz8+AnhWEnGEYRdAmrQyik0K1EbUjLEZVRWgjVKFCCghGyFspEUNseI0m216g6tAHK/coGBdiGe&#10;Mr0YNH0S1xiFo0Gds8Ub1HJMQ3Q2lEOHVBCbIGJQeEBxDE2Pf0kCNUl8Ncu2gthyEPE1Ba71rNig&#10;PoGgXyn9EKqM0uWUakdN7F/GIMMOfhKoUiqZT6s3amWiGaI/UJXQMWpfUkg8y2fwNaWI4ieVQ6g4&#10;EnUIRPS6SfgMDUJ/+7cgtkiiazt24GJwQ6iF0ADLJC4IqImJn+otuoSf10Zt6CfbROMC4akKvDuB&#10;4UDqRN6dul+BFFVn8BNNBei1C33bcSzbMWnUphA3wdcs2zAV3Bb5AarhaNJLUJBRjRclH6o4tHqr&#10;p8zT7uZab1c2MsTXxH4HNXEoCVNwBLSAs1AfajxUemVf41oMwcYW5FxlVuMYtqWZjIDmBHhTy7hQ&#10;Sl4hMQXpQyeXQH0FTAhsR7jHMQlqmJql1TS9ruMQqmGsowAjFYN4U46EHDctQmxaD2LzNDMw7Nj2&#10;EmjydYuZKC/qbs3MnIjef/hC8LUE0Pag/IUK6xFwKkBXPZ0JT0PLz4ME30wnA0cjrpRFYsXWN81D&#10;Twgj4lU03dD0IjvAvSQezfRS8V70BQBih2XceGsCsV1Wa5V6Q9fwLbmhTZspt2age37NDOpWoNmB&#10;5ng6yTFo8RSgTt87UqFICjO6hrS+x+BAtm6bDdNsMN+CCuPkNEyrZqh4asTvqoZ52cAVnYqOwcGT&#10;AmFsDc1E99BJEAZfPcdQRdNPxV+yaIFwIXRDgVBq9HCbuC52FOJ2TQoyA6F76LzVMG3J2on6qEmU&#10;TYA2nhWmGORWVoJP4SwcQudxCezgXFTjCOBGBKezxLoNPzEOqilcHYd4ipi86VWtfllDTZTgumpY&#10;2IJyI+1/U/ycxWWSL7PCueRCrkkzPexw9EAyIIKvKQM0lmBk8IriJx4r3gH5oHIMFPbVVyMwWc+1&#10;U5ygiSPjzeFLLmA0BpbkhYTY0AC+KvnKUKJeLbSAC+FbwKVRX145xka87kMPShM0Dfvog8B8fxqy&#10;SR9oJtbjveJmjn0yajxnIcWuFeYFFoTRwBbjw3JGzexZjWGsFGtVvLGHbSmbteslkH72FfxEO+os&#10;VIYOAd6OQlzdMp1qpV6v41WzcRWyu4BmdCjHDuqjfRBaQzvkgbImgXO5ECN+nbyutIxLsCeoLyAg&#10;9vk0M1qo4RC6irujtym+shCPR0IEkHvnaKrV6rTwZacFma2EPuBExqmNeQxA+Ikr+GGEgdEMU3Jp&#10;cACu7dSwlZmRzqSor/A4TCDK0Btb7Kv5UWzAaQaucDTa1aGrkuRHZli6qeIUteiDAUOhbBUpk7em&#10;QtxwrqqMq+MQGqGVXKcLbooPjobq9GWXlAV5ASEBWxSCMLmnpULNOqgP4SGRLOQ4kVKECBKy4gAJ&#10;jwbyaAGFkBxAWaeTtFpRUYDismTIM8ndGUiWJ5qbSc4BqHJ5p5O12wp0QyFxtybDoqlzVX1f8DUc&#10;Qk2Vk1RJQdcYjRDENiJ0RNmKMirKsGiFObcRdiRYLWG1PqkSJSZhBxJUn9A3ES9FrkMFdRUJ9yH9&#10;STM3yRy825BrkzzImriEVxBi00Nbw9saey5EOzRS5iLlhiYEzjDAVjlmulmGymbsoL6JFzkLA65k&#10;FxHE3YJrz55E4FImZooUZNa3faN/iaypF55KdAAZD7KfnKIcS6WaZCcQR9GEEBsXp1FZAiL7VhyF&#10;ZZl2u3G7zUuIFBrgQ4FS0y4g7St/Dq/J9Xuvmftl4bfKoA1qBZ2WQGzEy6Juzug3nUJBbBBHQUGr&#10;ySA27SbI6pRWtwz+NcQGtUVWhTG2hPAYIIjxr+tFUoMw34fY/E4cd7O4w3X9oMDDgmQbMCtr6DUg&#10;t0OGbzLsD8R7mjVLMtm424q7pdvOrZ7tAogom0WIDdfC7UC6VhaFEiyvDW0rdkUj0xKjEeu1yKyF&#10;Ri1yG9BqswSarJ1HdFFqolrilthGTjO0i8DIlAbnQt2r0ZrBq+d+PQ8aiadlDGxnlzT3c5i9FEql&#10;X4+gmTo4S7A5hsBj3/IwLvD5pEEzAtkljiqIzazmVr3p6GVk0G6jD7EFsaUgtqvvILb/i7m/bJKk&#10;WdJEwf6d00Mf7u7cnXtX9svKlZmG04fphaq3mKuSmZkri5mykiHQmRkjYh9Vi8y3ek4fkZ3ZltnJ&#10;UvHyMDc3Myc11ccUtMFVfXip2j93TBDbyPvrAx8ujXy5Mnry02T1+mzlwfTp3YnDO2P7t6cOH85X&#10;+tebk4+1WYLYql2IbVshiO2pOrHRGJo6vjd79nC5ObSpT2ybsxva5GJtePq4d+akd3z//vDO9cEv&#10;V/s//dj/+dL40bXFxgO0P7J3ffjrtemTe3OVB2P7N/o/Xx74/BN+jh/cGty50vfxx/5Pl0f3b8xX&#10;H60pg2ty30L1wdTRncmD2/MnPRvy2Ct7+X248cJcWquOze33LBz2r1WGNmsjj5ujz9TJ99r2G2Xr&#10;tbT5Rn78Xnv20Xj5yXhFW/Mlo2zbRObGO33ttbLwojkrILZP2vOzZMdpq15H18iK7fC1uv5CWt1U&#10;xjfl8Sfq+DNj6o0+91afe67NP1PnnynzT5W558rSC3UZ3b1VH/8vBLH95//8nzudjuM4+F1wzlH8&#10;CaDtX/wT5/9///fXILaPKkVJe63Pv9Lmnmozm83xxbPRmcOBlZMJ0EJtcKkxvKj0z0u9C2d9s0eP&#10;np0svG1uqGnFLOpaqy5nlee1rdW9+fnjgZXq6BN57qW+/EZbf6OuvZU230obb5ub76St98rWB/Xx&#10;O23zrbrxQl5+1lh8q2++0TdeotPm5Hq1d/Ho/sze3amvt58q8y+NlRfG6mZzbqkysHDaN396e+b4&#10;Zs+XHx99/qGHqf/LpcHdn0b3r40f3Bjd+Wn4y+XB9z/0vv5T78s/DLz58/inyzO71/u+/vDg4x8f&#10;fPjD0P7lRenhhjm0pvbP1x5cOIou1h4tVXvmTh9M7N0c/nxl4OsPg3s/Tp/eXpF6lms9ZCC6d2fp&#10;tGe9PrBOiRF6Z4/vDu9e7v/0fd/Od6g5enBraO9G786PDz78+c7739798LuHO3/o3f9u6PCnqfrt&#10;+XrPfL13/mRwdOfewtHIh/BpPT2Ty7pcyvWsUct0uWWrnUhph3anMNqpBt4Rmmog65HmZlpQmh4H&#10;odTSQI49wteyUCdDsMRsRwT2Z65Kvp+2DYEk98MyJDPpnJAU8EGx5qDllPNFz301dTVwpdhyEsfL&#10;wIyI0LgJBkrcM9TJKJccRcGG5NSREluJLXThFn7QwoQRoX2XvC/ZTriIzSLWs1CKnTo0RHBJgtg8&#10;twzjdhx3kqSMImKguZlneharaSgnTjOyGpFeDzU51rXMQst+KyR1ngSeCBRQYgHKWWPluGRHiiwl&#10;9YwyNAoisGYBsWHqSso0LmK39GwKSEdQoxJ7SkJxLrUs0siIr5uOJ+4QxJa24wTjJ4gttFvg14FV&#10;xCCH5jyKxYb5jwKFUhyHFBS2MaeGGIldRrh7ILMdW53EaEUq4WuR3Uo4w06eYiotIXKRrOu2ErcV&#10;ezRl8nyMayljO6MQpw7mXbYeTzBVo6Ms8hI8GsdseU4npuWpVoYba0SBSpAQZs04YMOxOI+CNHAj&#10;C9okuXxi4uRLs9LQICyMMisJp84AE3NJUdgw6Zq+qzlW1+qNrLsJcDTRI6cpEOtOATuTohfUt8ik&#10;y9Zp3uWp9yLmqwuydCgI0KrZUdSHzHQOsSnoHZVxVuKbGBh7mEL+IHxNrGFiYBfAGRmUEbJms/8m&#10;y2e08gkS4p0o4cJuuR1BRMNODsnyPIE9yW0+C3BBjh0QLRuKWGwerosbic5TzuOn6I5AN+GXii5y&#10;JkLWRKaFMuu0scXdQx2WF2kr8Dg2ZGPTtjiA7AvJWKw8Q7D22QZNiNeCvlFyiUhKvkDiumFZoCZ3&#10;84p+W5PcTFiyh6wPUR4aApQsNlUjazVZ1cibRziHsi4hVBGC1aDMqrosq7KkUrRsKCQ6xasGkSJ3&#10;jrIJfUlAVBcQG2YWKEWEYTHSRN9hSCHYfB9yYuzhyTGCBpUCL/e32hSVnDs90XvPEBX0NKpD7XQT&#10;dHZ1aW4c+0LvwvAwJKF2QrPBliBCAbGhMluWYUiiI+xAKxNdoJEk+dmQzeM/tBAQLkYYn4M30ovY&#10;vzXveoxyR2IYaATXDZUSYxDdkbp44RDKSBxuFLaoLzRYugroZgQtsfkbm2aALuqgUoghMNDm2tDG&#10;ycgr8HzsCNzNYRM2EHYMTYcOzygbWY0JAAgEzZyMa3gHajkqCNscED5+UtSFFyEby0RsL3NuNUOg&#10;APR/AS4I3f5ngh5NmAVBGwKw8HQntPyU01kmdhiaZDx17otKqAHGIKznaIcQN8dQDVVSVUkjd1Rc&#10;O1+OsGLDVdsGv6OaLhxFXc10NcOjRRw7stzY9gLVtpu6UZOthuZrTmJRsH/Cm85jifuWx37X0MAY&#10;PGIrIYwEN0E4cgZOQHAP7oxFdmogAaihHZDJUCAG7BGoQR6aTL6l4NocVHYwbM0KcJbhuqqFa1Gk&#10;bjoFRzYd2XAamllVzIpsVRWnrvkSBYOLdDfU3UB3BFSEgZEdFiczxWBQIpDBLIQaCvWxa/mFyjh6&#10;Qbg6z8SAKSWhz16ormLiPhic0tSRDHTEllkE5WgUON0Q74NFPzVhn4jrElARG8NgqqMBCIQrZpO6&#10;0AlwpfRwTYqPhp+gC8StTArUESgYTvTZwxScSyBfIDAjVEZNcLSck8+iRNisoS/qgvE4kLh8dC2u&#10;TgBheCjYR2WlJmErbgJ2UEhHuXE0gi32RQu4LeIQHnoicDHcQMZAwazweV58iYQxdSEzItwKficJ&#10;bsO3Qz9Nwrno/vDHgruERlBOL0+ciSBuBE2m4HFQXqFZ8hdHZqH4ysgLFTs4nb+4C3dUtEzQGwoF&#10;Tod9ToaA+TXGAEQL6AXE1mr0vaD3EC8yW9LRU3N8lORpAbYDLgH2AoZDwBk+I450RgwZlc+NfHHJ&#10;QQAOm6Ey9lFT8EncDVqiwCfOWBsqkOVv3I10iRZQQmwNZ3EYNdxAnI76go/hlDTNy4LM7HEW+DOm&#10;CUwWqIY6F5wcTVF9cpikNQbs6xxtALMJ6qMy2sHpgquDcAohd99EWLuYJgQSh6ZwpYpMkxHG8/Mi&#10;DV8CBkOxO/G64RvC28F2ZOjcC8juTPxEOeY4lZxGKc+PgNIEcCawM5RgZjTOM2vLGC0HT0A5jl7Q&#10;xQR6fmMIYjs3SYttF/MstSkawfyDHYG4YV9UTnClRcn4GtnNoSkxU+FSyA6OYjl2o0O4eIk4hShb&#10;kRYQBmi6FxxdSAiYCYUHaEpgnFirSyDYFKXA4/g7w3uEF5MqEDbHMg/BZCwCJecZPMmKLY5BfgoB&#10;pkzakF46Ao+j+gyuYQenCzSNlyeJUN6F5BiVu5DBCNNhT08G5jKC2HB1mHnLVtqmJFQg7AipjOsT&#10;XfwUq5iQmlAYU2gzSksKAYzErXM5E4fQF1p24siB1CTaLygKGwVlYyDPo4QAkD9tLbD00DFjit9P&#10;9mIxJcR3IKVnHIItjs0o0gOSq88rE8RGIVnQC/uKuoRqUSpJ1LcTit1GRLHVKHyblbioz4ZvtKzO&#10;WUcDMwotsHOuKbowONc/Se8U7o3Ct0FBQH1IyIprSbal+Z6Lp4Mnkud0YuTa+BYjl1C2gtxWxGI2&#10;ZHWKvoLBcwx+l7AzQtnsInDK0G8lIZQONh0g71ooWSzPO7iQMncozV3L6bSJoAQV0MJwSkz1MZ6C&#10;grFg/HSjcL1lZrcKq5XrZaaRGQS5iBLE1onCDhSWxC8iBzcB146ple5SYpcJqYEFRf7BB0yGbByj&#10;maLacRg11g1jipmTE5lQPSihZwJlEJeGCwyFJ2+bDNmgjpmpoyeWGptyaEiBIYWOmvgGNJEywbBB&#10;XouSP0CxIqefPDDIAA26mytFdiM0Qc3YggaqZq4S21riCoMGYa1GaFrqN3yjGZhyZKsJJbs7Jxca&#10;AQVo5ltkFp6eOUqGpsxqqNYirRnbMnlWhWoSqmEoB4GW1xrh8ZPa4uT73omjB8vyyKo6vKaNrtVG&#10;Fk/7Z78+GP94a/DT5ZGdq8Mnl8er16bP7kwc3xzdvzG8d3384N58pW9DmXxqzj/R51frY/PH/Utn&#10;Q1vy+BNteqMxvHD8aPzg9vTJ/aX6wKY2vm3ObupTy43R2dP+sb17g59vDny+OrZ/e/bs3kLt4bL0&#10;cE3rW6j1sK/ogxVpYLnZP3Vyl6KwVR8u1ntnTu+PH97Cz/nqo1V5cF0dBs2e3p06ujm2e2N878bs&#10;0aPVxvATbfaFtfjCXFqrjc/t94BWTvo3ayNPpLFn6uQHc/uttvlK3ngprb+WH7/Xn36yXn1x3nww&#10;nr3XQY/fE8S2+Z6t2F7K8+uNqcfK3GfjZSXdddua29HkpHLm7D1rLD+pLa1LYxvS+LYy/lSbfClP&#10;v5Cm3jprn6Ptr8kz7GzVZlaOx7bPFl8rm/8LQWz/6T/9J5FRVCBrKMJPrvOv8/fXIDYKlyY/fq3P&#10;vzYWnhtzj5Wp5er43PHQ8vH4yvH4zxCb3Ltw1j97/Oj52dI7aVNNzoy8ppV1Ja++bGxvHC7NHPQs&#10;ngxu1qYIZZNXXimr7+RNQtbkx++krTfNDULc1A2C2KTlJ/X5p/XFZ42lp82prdrYyunDuf07U19v&#10;T+7ceqEvvzRXnqhLK5XJueOeedDZnbmTWxNnd0ZPbg7tX+3budTz6XtQ/6cfBj7/OPTp0sDHH/rf&#10;/vnRy98/fPbbR89/1//qj4Nvv3v0+c89X77r+fzdw49/fPjhTwNfL81W7q1pA9Mnd2ZO785XHizV&#10;e1Ya/Uu13rmT+1MHd0aProyfXFtqPHxsDm8qQ7NHdya/3pzdv7t02rNS6V2sPJw+uD3w5cfej3/u&#10;2/lueP/S5Mm9kYNbvTs/3n//p9vvf3P3w+8efPlDz+6fxs9uzEr3Fpv9S1L/wtnQ6M69xZOxr9nr&#10;Zl5VWg25VBp5s5EbSttRO5HcCvQWxXdUE1uOTC1UzcTwcyMsLYLYykTPQkr3mVNMSoLAWiGbU/lk&#10;vZXYZmLbWRdic/Ku/yCYIJgaTlQzX808NXGUBIzPNjPPz8H9wzDzfQptlqImtU9epZFWRGyg6yvg&#10;bpkLDmUyCha244iCBQQee18SXpNfQGz2BcRmpi7mjLAVxe0kgVBHVnKFVeRGnmhpJCC2eqjVQlVJ&#10;TC21MGy38KMiiouY5b047hRhJ3NasZH5GLCaugYa6eAO+FrmCwPjmG3BsnaetlK/HXqtwC5pMQTX&#10;iyGZtOyTmUVqYJyciydqYapLotwPMLy2D3LIaix227nXyf12CbLYis3DhHEOsUWYkyiOQGyLJNwg&#10;CgwXGyXuUsAQW0zRHNqEr5HRDOnvnH+a3DnJ19XHlNNKMIubiWeEjhV7lPeaclzSUpJPTo6+lts6&#10;ZbD2cZ8xdWkJxSuVPUf3CWXz01hAbD7ZrBimq54HYuvGVjNiSkauRx6mWMzKkGYIMruA2FyLA7GR&#10;XTfNi9gBsTCB+gzJ4ebk6AId2exi2T2agDgJOkNLThJZ7OMZpAmFYk1jLxaOooGe0GDQrFNg/mbb&#10;crLq74oIAswKGDVDF57A0XipE7M4hLC0A4LA1xL4WnCe/QDCmaAgg6QIWY3kPF53hQRJ/q3UIImG&#10;uAQIcDgR104om+gRdXAuC3m5WGIliC2N0P5F49jhxTr6STUpfwL5QaAy5EXUZ4hNWLHR2AToFkKc&#10;EvFTWHoGCbEYcraIpULEuJsgws7YzA11KKGB55vk5kVYinAvJUM2kdSfrdsEdgY5noPRiPA0pCFI&#10;iiYpqohHIxQGFvfJhA1qjCQp9XoTJDUV/EQh1DOoSQJrw8+u4ur6CVTRc4iNLByKIueEA0EXI4s9&#10;N3Kd0LED2wJRkGzoJVT93Lcro7iDZBkBHenCNkEAbagjtCmcIpRkdIpzUQHV0BQNjLSirpsS1EKP&#10;bcGgZKIyKUAcrAfto75Q26h9kYwPx6lCjJGLS8AfdtBvHFOnIfUuUMLMc2PT8FSFLh+KOg2DNUMx&#10;BmiPAiNDgxcDEGMQY0NN3BPSZqOuNkvfNiu6qIMGu6OFHh7gKRLKRn6gPhRQDCJOMWoMjWztPBGw&#10;jIzdLNs2LWHbIkA0EHZQAo2d4CEKnR4l7P9IMdEScqAr0gLlDCThEyRtP4Q6TYZvF2Bc17CLMQiM&#10;gSK7kxkOG+kQBmd5nuW5IhEnJYskI2aBc/m6I9UlpamKBIgCucMAEijmuO0U7q0b/Z085gQZhmPZ&#10;dDm4qaZFhnuaYetQQ8jpK0QjJhiVLSjEayrplIigImkVSWegzZJ0ypXJUc8Ik1It3/YiyrNLII4w&#10;LxLQBlgMmbapptZUyYoK9SXNlHRXo3yX+GDwXeHWEbElEYZq82WalO6T0C5HtVDfkinFJBmRoVOD&#10;InChAqp5quWpti+bnmQYp03jrEn5Oht6oDmx6ceWH5keanqcygAfM7YCq8KwMVSBZGHrGg6qYZBq&#10;Q8GAcSEYuY9nYfuJh3c3xsdvNFRKnNrUQU5T9xQrNrzMiQgfxB3Fd4ohaRYBN+wwi+eiSrhyfDC2&#10;S/wCzeL1JbAM3WEbuyGZy0YZOA5+6pJms/MmsSQmMbz03JMUh3Ah2MFPFF4gZShETcG5UB9bB8+n&#10;JknVJtpEX/RQLH5AeHW5HZyL6xUwnMAWlbrcrDSwFcgablEXRPOi/NzWD50S2HeOUeKqwTrRLN7S&#10;7jvGzIq+LLZvpS/u3EJNQNKEYXFl3C58IHjtHZMQN9wcvLp4YfDaiE8DlQWsBjG31U0wAgkgxSEy&#10;DyQYjj4fNEi3F/eWUW+C1fidx7tEXx94HYcmLNlRl1E2yuSLCjhduILidDxB/jb5G2TgDw2i8TTC&#10;ObR6QdzVj3Bd4MZgziKMmgCkBKsE/8FRMEPiM4zpU4nVDZ1GfO/cxAy8kYKapZRUFBwMLEtwMJwO&#10;bq8omkC1BNZGbN8m4zicAk1C2LKhRMwFuL3gb92mXB+n4BCxRF6rQMuiBbSJhyJYYpfJg9+CP/C5&#10;2OInTuleAjgAr1hg2DhLB7sQWJ4wWHOJh4t+cVtwOjF2fOhElHwgIpdMQr5Qi9EuciAFCQiMp0VL&#10;5tQHikbZD3AI7wtDbx4mRwHGifpsa0aNiBYYjOv6kwrUTJiwoQtugerjloAwt4o26TUMKLOBgNgw&#10;SNTBUZ58+UGB+4Yxwf6OqzsuuClmeQGcxQWZsIE90zfXnetJWsA+ZnmSFnAuO4QmkG0KsmgjIeE8&#10;kCtJFKgPgQFtMi7WtVZjKA2yUFgU7nkwNWy9f262hp9OTGZo/jeGbxeB2wQkh0YuFiyFMEa4GINi&#10;UVmERd7tN0ULJUSvvEPE2d4ZXCtJSBMSlADazhcjQ+yjnazTzjh56M/CGIFulFkezdpR6EQYSRaX&#10;qEYto4uoaJO5XBm7OYTPru+nlfgMflGye69IwlYZd9qgoCwcTkfA9Sl8m51SikkI24zHkXBLwnyZ&#10;i8QFVhyDCDgjZE203K3vQZikxAhohOzXmAiSE6cYka2HNqY3tO8VnH6BjRjIhM232YoNY0u9nKze&#10;MB47cilpPkSGhJLmQzRF+xg8pHRchRGHRElsgijBZWKkHjQXFy23cHUYMIm1kFTRvhF6BgTvLLHK&#10;nLLSdUqrU0J9M3GlGZ2C+lGbUFGccg6xJRQpiCC2wmjleis3Sg9kl75LjqIQ0Sk/mB17duy7ECXw&#10;+NqF36H0o1aZQIEie9+M8FA8srADzQi6W6RAyOeY1AbbVdikAJLHD+gCX7uA2KzMNcBmClyXSwGv&#10;ycossnBWK3XaWdBOBZF/TwtNRQbnYDXJjoGANiiJIOielG0POhepWiFUMGhb0LlQU4kdKbRAcmRj&#10;vwuxoRcm0gVwzylbHUFsRu6Qy1RGEFslUGuYhyNLTQJoo3qSaHGk5dVziK1v4vjhijy6qo2s62Mb&#10;jbGVytDCQc/0l3ujO9fGdq8Pn1weO7syeXJr7PD68O61oa9Xx/bvzJ31bsiTT8z5Z+bCan187qhv&#10;4WRgUxrbVqfWaoOzhw9mzx6C5s56KBabNLqmdGOxTR/3TB7i0KOLdAfztXvTpzfHD25NHN6ePr03&#10;X300V304c3pf5A+dObtP+5WHS40+EaBt+uTeyO71qaObs6d3Fqs9q82BTXnssTrxRJt9qs2+dla3&#10;pOnFo/65/d6V04HHzfHn2tRLfeaDuf1O33zNENsrgmK2PxgvPtuv36pP3qjbb9XNd/pjgtjMjbf6&#10;ymt1cb0xta3MfzFfVbM9gtjamhSfnVi7AmLbkMY3ZILYnqgTz6XJZ42JN/bK53h7L3vx3tt4XJ9d&#10;OR57Ul16p23/L5fuAJpHB6yHc4mSGdt5vf/f//4axPZO2npdX3/SmNiuj29JE9vK1GNlHrRemV49&#10;nZyr9M+e9VFG0dr9ueOemcOHW/szL6srcnTSzSjaqr+Rn20dr8yfDixVhzfqk1vN6aeN+WeNhVeN&#10;1dfSGoNrG2/k9dfNtRfN5eeNxafN+afNhce1mcf1mc3ayMpJ/+z+7cmd6xM7tya/3n6mLYE2pbmF&#10;49Gpg7uT+3cnDn8a2/txqnpvqnJ38uzOxOntsaMbw3tXB3cuD3y5NLp7dXjnJwG0Dbz/vv/9d/3v&#10;vut/++eh/cujR1dBfTs/3Hvzuzuvf9P78fvR/WsThzenjm9TuoN6L97OlXrf/OmD6cM7w4eXRo4u&#10;z9XubhgDG0r/9PGt8a/XpvZvrtQerdZ7lur3p46u9335w8P3v3n05bcD+38aO7s1eHTt0dfv7336&#10;472Pv3/w5Y99u98P7P84Xbkz38T3MLDcGJg/GRz5dHfxZGyvfNvMTpWiIheNZlZrForaMZS228zN&#10;ZmY1U0tOTJCRGFZueYUVtBwC+/PQyAIzD81WBFILX0pdOXPl1FUFCJW6FuXfCTyyfw7dLHKLGASW&#10;BP6loDJXw46euGYecNjLOARbz8Ogk3siLzVHbQMphS+DW7UjrQx0do93y8hvs41xCyw19YrYySOQ&#10;zXEoBWfUcgLy2KleJN9J4lYag42yo6JFtnKxqEOx1VJHy1wlsTkhgBcWcdLO0hLSSRJ2Eo9izPlk&#10;D4xRdRN6pgwCEkJk5zGHOUhTRvG8AjOf51BSHrJKs3EtLbKsJr/XLDaziKAfdvwMCt/DHchts3Tt&#10;Vuh0YswrbjsTKSb0KDATSh3AKBvXbwUgM3MwVVgUZNTHANQU9zOgwJ9ZiJmDHEspMBzdzJBMf1w1&#10;ckAUiC2jRAdOEVqUYRrzJUFsLhT2nCKhkvkVOTmiHYsIA8NzFBkJ4shKIoryQBExeA0wC7zEcyLT&#10;CnQ9CS7wNVoZ42UoMl3EDgZPvpNsO5YI2zFC1rr4Gm4FLz1hWg1aEDsYAhOrl2zI5rG5GS/90dyJ&#10;NrsrVCxLoU0vgVwYBWkspmHobv55+3goHu5DpwVC47QyllDSUhLgKN0EdUGSWU7JSQWwBfGLqYt2&#10;nUNsNB6W3nhUdArEMpIRz5dns+7VdU3eIkbZuviam+IRo1yE4KWOsKWbwG6qdkQR37h3dAqRlI5i&#10;hKJBchplIzvddy4CtLHISKgctxOgkPVNChMkpGfI1tCRNdtBiR1wkn52+YQALWA1srCBkM24CsRr&#10;yw9wimpReB8I0xCsWU0mCZtEcLTGygCvpVNGUewIKA16E1QLSdGwFVI+CMoANBnobJKkNBoSSJZU&#10;qFhCvSF1TuvmFYXKBP0HmsGFFRt2xPySYsCszbIhmADXfBPaugGdkIE5hzJ7ogKhVEHXeA1qG3Q2&#10;BsUZX+NCkFDShEKFc0H4SWfhkBsQOGWRooOfpF6i0/Nq2EEJGhTgHep0T2cdklQ+VgIx8m/s16D4&#10;kc6UsHNTRAZ0+LpSz41xCRi8oZMJG2mVbKNBA2NtEK2JAeMsUlA5vri4RRgGlEAMAxco9EDUFAOG&#10;QojexFUI9ZUu1nHZbA1NQ2nGCEj1pAmWMhtkKe62jzfPcRmWQrXIFzo8YWqMZxFkRhgBgUqEl0GN&#10;Bx+kzJ6MrwmtnmzcTJwGzYyc3Qgn0qDik6UMgW5kPkP+hqgZoU0GyDI8ohifHz4VMiCCFmgppinp&#10;lAqArcCg8DmKKTfwSmmWTuBOyBCbwP7wheMnQRhk3UaogWXYuqJrqmpoOnnFGqapsyesbrqc0D9y&#10;vcjxImj1puMblqeZrmoYVdmoyXpVVs8a8kldOW3odcXmpJ+mpKkNRW9qtm75pFn6vu2JmHX00PFi&#10;UJYJdtjUrACXq1pGg9KGOhw6LTa8xKD6eEfwlOmh6JauGrqsaYw3Ue5U2aQ0ozXFk81QcwLFJjs4&#10;3SHfUoOTKuhuoFhe07AqsnEmmWeSU1NDxU51LzN8bAUCRcYqAThacGGt5n2T7kAU6hywzLPcrnEW&#10;Pn7hT+rHkR1gGBi8LemObGAwNH6TMh7whQce24KhHQJDDcdQDKnavLAFE4SW0Z3AuQTmdTEqHEVl&#10;i5MMXIBlNADGsARhMMS5mFANlQVdQGzYiotCpzrDhWgT14U6KKGmziFFVEMhjso1CRVAYl8gj2TX&#10;ppq4FaiDn2iZxsm+wNSI6XmqjReA8qvaAcojjwwYxRMEp6Ivy/MJcGFroFbeKsBqYjDupIthsTkb&#10;PgQX94ZhX7yfAeNr51gbfUf4CnAWg9QEkBF8Rp+ecBS9MEAjI018Tfgk+WMkOzhuBxMdWa6h91be&#10;RguEOINjMJyNzxCN4Cz0Tu8bHr1iEE4nAEHwAK7GDaZF3so4rCSYJ3Ee9Ii3VDMF6yKM/jxyGbgQ&#10;iFgKh0KjTwBcAXeG2SDxXjYHJmCLcTEU4nYRc2P2RVZjiiasmPET9xMMU9jBgcvhxG5HKMf0YZBN&#10;Fw2AfT+pC17tQAmq0TIJI4DYxwAE/8cAiAcyt8dRnCVYKMoxBowEfaFZdEEkbIoZH6RhJ7RegkaI&#10;DzsUDYAWTtj8TcBnjLwRxBayf6hAzXBx53gWZdnGPqa/Jodmw45A0wTmxdAbZkYy9OZwCrggjIKS&#10;HohpFKwaW8bFqFDEYhMQ2zkeRzAfCD9F7zRxkWMp5haC5Ni0nBbAROUAjxfXHiWQAfB1YorH14bX&#10;XKBmIC+O8WUT9MawGl5J/knINgrBfTHjCys2bCEw4HSxAmeBC7KdO06E8EAcCCUcTE1AY4yLZXYU&#10;mSKhgQfZJsBPInyd6Jfjr2FH+JaispskqIN3TtT00pT8NAnqIjkKIhBkIbHWCFEnzHM+JXUw5jB2&#10;8YbkZVwSBBbkLZLofhbSfhaixJIkCNIUyiHaEUbD0X4h+KGkK3SRSEYx4NA4xgDRLmkRvoYttZ+1&#10;2IszYPdM8s0kXYNdOAliQ1NdiK0TtVsiI0HUgTR7ETENsiu5UBihh7N8fPTtVtguRU0QdtCsyHhw&#10;Ub8rOXcF4wIk6juUtzS9sHoTGU4vxmPROjRGhXMhe1PjVJlwSQiNroOXnSE2H+J0Fgv8jla4Oa+a&#10;kUR6fE6hbeJTZqXpYvxm7GshZf/XUT+LjTwF6UQEEZoMEXIGBqhjnEUhRbMiRBpUnuS8fgIyMgdk&#10;FZ7bCnzyMI3szNdjx0w8Kw0c6A5Q6FoZ62ikLkG8D1MW2lt50ClwVMsCCUoNBx0yCmhkhK8R4T6w&#10;EsFeopQ7wm9BvwgtKI8JWVoQsRus3UoYIEtAHiS7IhC2bG4rI/MRinZNmRb0EhpiCN0KuqGeUwpU&#10;qwXdk6kVgaAMYjDN2K2HtpJ1tTAoiVbuQ0GzCx+EN4FQVyLUJwVWyaEsO1LqNGKzHhiN0NRismaA&#10;QoQ7ppW1Rnz8pL489bF/+qR3TZnc1Ca3jKmt+uR6ZWz5cHBut2ds7wZo8OTHodNL4yfXRg5/Gvx6&#10;uX/n0vDujamT+8uNkQ11ctuYW6qOTB08mjvu35QnnhqzW/L44lnfQq13rvJortI7X+1bagxzOLZx&#10;Dsc2zHZLA2vK8LLUO3Vye+jrpYEvP4zsXh/bJyu5kd1r2BEWbYymXZs4vDVzSpkQpo7vUrqD3WvD&#10;X6/OVzCAng1laFMd2ZDHQNvKzFN97p2/8VSdWz4ZnNvvWT7pFxDbC236lbryWl19ra6/UtdeKRug&#10;1+rjN9r2K3nrpbz5Sll/rW2+NdZBr7XlF/Liam1yS577bLyqZvtexwDJafXU3n+jPX4pb2wpU5vy&#10;5DaFY5t6pcyCXugLL42lV+YKti/UZXIUVbfe6f8rQWx/+7d/C80HCkGn08n4Dwf+J0BsH5TtV7XV&#10;9dOh5W66g4nn1sprb2O7ubBemaZcB4cPRo9vjZ7cmj54MHXwYOnTyPbRXMM/NPKa1ZGNTvOt8vzx&#10;ySruOO77E2X2sTSzXZt9XJl5erbwrLL4srbyVtp4p2y+aq5tV+a2Tqdx9Lm89LQ5v92Y26gOLx72&#10;TH29Mf756uTO7Zm9e9vy/LaysF6fmTscHt+9Pbpzc+jLd30fft/z5cfBvSsUiK16b7Z2f+r0ztjB&#10;9aGvP43vXx/dvTr69Qpo/OvVsZ0rw58uDbz/fmDv0uD+5ZFDnHJj8vTm6MHV3k/f33v9u9E9vLLf&#10;xGKrPJo6uD3y5drDT3949PmPY4dXFqUHy41HU4c3J75emzm8tSHhyxlYlR7NHN/o/fyH+29/9eDj&#10;r/q+/r5399KDz9/dfv+7m29/c+f9bwTENnhwaers9mz9/nwVn1bv9EHvwPubuJC94k0jOZbys2Ze&#10;b2TVZq4obUMq7Vqq1yK9HhtyYqipZWWWXdh+SWQRrhQYKRlGWe3YbEVy5tYisxnblN2SsTMOq89Z&#10;rjm4PkFs4GWtFHzNzAMlcZuRBV6jMQRmEjfnIGIlKI7JGDhzwP7ISxQUqgyxuZTVJRZn2XlASQY6&#10;aYz5jLgkQWyE4rUT8qPsJBgYapIjauygC8xhQYtQsKTNgcDK1CZKBERotkKQkXtKbCmBAXYfFnHW&#10;KfI29ErC1+ycLH7NzLN43cME880jgy3yBMQWUFAzckSNC8xGlpVYJt0E10AFsmROjCKRIl+OyODL&#10;Qn0x+FYYloGamoyyBXYb3J/nlRRTHflm6hHPmjTdhpzuADfKU0JdTyzKpUCB4dxGYDcjR04weE9N&#10;fJvQTAgQBLFFWRCmvhLZSmirkWOkuG+hk4fkJZp4JjQCzIsMsQljZkoqmuG6HCO3DRq8SygYAYJF&#10;2G65aQKCvMLke4nnJbZLma0ZMqPZlCAzBraKuNOiRSQ2wqKgDOyDSU6dZW4XZM+Im4ZJkdxgO5Se&#10;HB8+5kUiRuW6YhNLTjTjcvxXv0XLU7RCJWy+aK2MjNd8iNk55TlllI0GIxxX8ZTReNCmdOa0ZBf5&#10;ECzIYI0FrC6xQMbyGdG540DEnpgCMqORCKGNUiVAmOfMVj4oFfF6IUpSPDUIc5DqvBSi58/4GmU8&#10;YI/UiwZdSB6Bp7mU4sCEwoIGeQAgCH+ogKYMMvezFZtCzmGrOqbqWtin5AZpBGEx67QxeCv0qY7O&#10;UYBsxyBrEhcSs2wYTU3HDuRjWpoWaRAgNPMidkNVFdOCxCzcQiFJQ/GXdOPn+udOJfhJ8rdpQY6H&#10;JgDJHgTJnhfzTRRCl4BewV4+pEKAIO5Dobrw6AEJFUvXGV9T6RC2+CmULigr0JMESgXtquD4A9Ah&#10;oFxRPkxyh4QWRBHNGF9zdI1TJTBEhdNJE2PEDQS9kcwQYkKdoB6BhFZGI2NMjcrJLI7ULag7QpGD&#10;holzoViK00mFY3M2bFEZraGQILYkR2VSBflS0TtdEQeYc/iPQrA5DsNmUD1JUXRZCQyhs/sx+4ei&#10;WWiqpC6SYskjx2V2NUPOiEfj56R4uEYMjNQ/VgjFMPKcIDYMBj8xTqH6glBNYJogRdZE2DXPcUPP&#10;j8MoI4gtwwTbabc7rTaaiIOQApaZGJCXhFCpU4/SFJgWhWYnqzSo4tD8GWILCSALGSCjb4wIhTiE&#10;CjiLtufmM6qElxTveJqC77DxjlDy0QJOL/NWp+y0IcYkRSwihRmOreIFMqC3xXaQ4Obojo0XkWNa&#10;4XTGHahxCn2lQ8v0cAi96KqBQ2iZSwxFljUFhdBl8eZppqY7huXbTmi7oeMyxOaFluPrlqvqtkxh&#10;zsyaIgzZBMRmNjUfWibunKQpNVmtyybHCPPI2s41yA+LXlR67hiJ6fi2j0soozzCyykbOntZ2k3d&#10;lQyQA/2ZMVMCFDTOzKgaIE+Hju44sqlx4DORXsCTCXfzNDvQ3cjyE8unVKSSYdUUp65aFZkgtqoa&#10;yFaiuYnuxRqhWvG5CZvDEc00zrbpccIBHPUZYiO46hs0KvYotJxn4IYEFLfScMiETTY8jEGxXAxD&#10;NjGeUHMIj8OLg08PozXI2dPWye9SIFYoRPvC4dfFreCUoKEwSRNuoXhkhoOucQq6xiA5piPloxFA&#10;G0YoxiP2qRdwGbYjE6NFOziECjhKGB+3jGqiDh4NhgEidIzvA42WoUbcBKUu45Cohp8oRB0MCT/r&#10;pzVhB/dzm+ywHFuBrzmOYuIp4MYWEbRkAoIFfyD4CczKcYMoSQuI4Z1OqyN8PEMwE7ZwpJfcj4X/&#10;stxUsIPvggxCGR3Dy5/gA2dDTtTEx4Vzi7TAKWTgifvAuTLEJ4PPUFcMk2K6ETaHOlQNtwL3ir7N&#10;TEBs1LtH0DZ3RA7aDqN7Gj4F8qEmN2qbP2cynSva2NJHzVBdl6Fx5DLwFrzYeKXpGhnkInbEiBVh&#10;UuCE7LBJeJZwYD9fDwAbvODhxIhQjreYjZfRGiqIOrh7BLqxHS44FQqJ+WsmtcloHUoIiZM1Gd+1&#10;ZqIjcEJ0xJyfbeUE3wY/F6spjKDRidyLYNRojfkws1OOBoCuabphz1ZwVDBM4pnMeNEmNcVMFfs0&#10;mzCMiBLqyI8EUiamvBB1yD8UnMMUaJqkgMvQUXTYlJXTShWFIFkV1twEsaGyopFpG04RS1DiFLZB&#10;o3hqeJfQrEDQsIOfKEwgUZCjKEVtY4CvC5kJWzaQAN1QjspRknEj5MSKrQDpRD4EAsV4dU1AZhz8&#10;kGKr0ezv0QoczfJsq+6yPCA4Lg6RPTnHYsNZEAz4EyGy2IqNjIzJ6NaR8G3ZtomHI6zPKKA+mZhZ&#10;YWh4noovCV8Vvi3G2rBDUBrjaJihhakaTkRl3YWQ42Ir8iHQ6b6PEhKWOIYarYCyeOZB8qRYbDgr&#10;MrzABP+IUjfJnDizQlqI7a5fiqVZEtUgoBJOB1lLtIZCSHfcFPsxdCXMC2wO8mQp7Oy8FNJdEeat&#10;sGjRNqf0BSL2mV9GYZt8RMhqLIuFlZZDjibQQYpv0xcIVAU77MVJJmYMaUUQYoXJm0hEgG3c6ZzX&#10;RMsppx8lyAz1wzblJUg6HZDA70TsNugOjPpRUlHe6UJ46AXth+0ShPF4OaFshOJRrBIOx5ZRWBgQ&#10;Bk+LzZCooQoVmZNTlgOyX0ti0HkUOY+xPwybHFP00IOEb6WRhWspUrPIjDzVKNgOehderlQfgwdR&#10;+Jc44LgxkUHGWZEKikMlDuU41FNbZysBp4QSBykdzXpaaJNKQtRVJQhvYqL1NV7qhsTrt3NoN2rq&#10;NwNbil0l9fU8NEtSJaBT4FyDXGvJzJCNAbs3ymJnJmg00OA44ycZoJmUjiCExmTFtgNhDRoWhauG&#10;4pkaRUxJ+cqYPKiykLEzV8tco3DNgqJ7Qx8U7Qg7OyUNpMQzythgzA7k8FG3FXotSvxKEBs5ov4z&#10;iE1vh3JOijBIS3xKK8cQod6qN5OTZ82V6U+DM6f9G9r0ljG9bc5sMsS2cjS0sNc3cXBrbO/GwPEP&#10;A8c/jh1fHT64PPD1Ut+XHwd3ro0f3pmr9C83RrbU6fmzwYm9B7NHfVvK5Etn8Zk5s9EcnTl9OFd5&#10;tFgfWJVH1pWJVXlssTY8e9q/0hxZqA5MnzwY27/d+/H7e69+/+Dt7/o/fz/LuUQp7NqXK6N7FHAN&#10;P0XyUBROHt9BYf+nyziK8g1tZLnxaLnRs1jtmT6+O7F7Z+rg/kp1ZFudee9vPNPml08GZ3YfLhz2&#10;bNRGnsjjoGeNhRfy0mtt/a2++VrdeimvP2+uP2usvZQ2XhCtMcq29lpbfaEsPmvOLZ+NbTRnPmkv&#10;GWIzg46lZvWKd/jZffneePJEn91SpraVyef6zDtj8b259Fxb2GxMrp2NbTdn3tmbX8Jnn+zn/2s5&#10;iv7H//gfIVdgjsUPSPoo/dd1FMW1la28aHUKdrBP2m2nbRuF8V5+/Kax8bQ5SYZsytRTffapsfzM&#10;XN5ukCHb7FnfzGnvTP3hTOPh/EnvzOHD1S9jz04X5ejEajWtjqy16i8b26t783OnfYvVoY3GxGNl&#10;5pm8+EJZeqOsv9M2yZBNXsf+K2n1WXPhSX1+uzH7pDn3Ul98qsxuNUdWK/0z+7cndq7NHDxYqw0/&#10;1ZfXG7MLp6NzxyOLtd7lRv9C4+Zs5erQ3tX+nUu9n3/o37k8enB94uT25PGt8aMbw1+vjOzhLbw+&#10;cXgD25HdK4OfL/V//OH261/fefvbns/fTZ7dXNX6142B+doDYcU2V7m/KvWvK0Mrjf7Zk/vjuzeG&#10;P1/t2fmub/f7iZMbC80Hc5V7aGd058rM8e0tdeCxNrgi3Z84/Kn3y+96vvy2d/c3vXu/vfX5d1ff&#10;/fLqm1/ceP+re59+/2jnTyOHV2dqd2dO7y43+9aao8u1wandnr431wliK9/qZU0ra2rZUMum0lJB&#10;zUJvZGot0RqZIfzG1djUoXGXftRJAkwJZeyx+7rwWCQXUY67r+RkVduMbDVyDTDcMgk6OWW0ocmA&#10;yOGgYG4ndTuZ00ntdgJOZ2Q+L19EAUcW8GjyCGwiH41blKs0ocqd1OyAi4VaTgZ0DjcedUon8Wih&#10;ho3mKKg/Z1lG+xZ5UIYaxae01dAxYs+htJKxm/tO7hPbJYPhgLpoJ2gcjJWWIBJPZ6NlL4viMs06&#10;hddCZVyRpUamivmG/P8peCdNG7QEhHEKK7YkbYVxGTixbYaG6uuSozZcUw5skeug7jtNjuJpEG4V&#10;YGoRkJmaWirucGKrqQNWS/lb09jKYopCCiI3W4yZgmWivl9i8I6d2QYFF7AxQ1BynCzBkLwOPpzS&#10;YV9UVA7KMCr8sMBkENkFkYP5hh4cxWsLGZrE3fDzyKN8Q5zSu0yTVua1Q5+II562i7BDyYmiTium&#10;FEVlwHk5ydiwiKJ2lHRiv5NT7gJeegpJJuAYHCRJlBHb4fuoD8kG0yTDVZgO8ey4cksIEKgcdQph&#10;oYZ5lNcVWQaCbpJDQMHl05oeOcwK82+O9cCCVOxjAs4gSlLSA2HIRo6owvgOMgFN86ER+Wrg0Cof&#10;h9H1SHqjPKToBaIYJDk0yD2y7Vg3zYKLfZGRAL0IVCvmQB5unJhByNKhZ0NpgvLIlnqyZaiuZUPo&#10;LZK0kye4w7jhmDs5SajGweNsCg5CYh8KUR+FKMEAUg4Ugh0eAARNWwBqhMplsaisQqcIPYIIcwIB&#10;eZzkNAr9FNqu7ZPBmkceoOTcQUZtng8ZGpK0iGTMdhuUIwzCNOqEpEjmkKqFTQnKIYKLHVEN+2gH&#10;4rgQ6Fl8Fy4zFJhGEJQBMltjGzehA5AaAN2QDcGE5gbFCfoP9qFckc6DfWGcxeoQNAkBTuE3lDCB&#10;teEQlAwP+hUUoSgLA0hAlJfTdaBocTYAtnQgaIn1KDROnQpi3x+ic2sL7KMdUizZdkOoUkJVI72R&#10;DTEu4C2UoL4YOcYJlUzUpKZsskMg/RPaES7f5ghoNE5sXVyVruscds4QPUIhxImuA8XSMw3Phibv&#10;UdID9CW6o5YZCsROyv6t2EebuEWkl5J9XDcZH4UKKtt5XpLph3CPZcQNh3AuukP97u3VKdqa7+K9&#10;hmafJhFUdApSRkELkzRLEpTHuIgAbwb3Te64BKhZuqUrOtR7vEzQzFPO6QlNHiQqCFQLhezX5vpO&#10;kIRJloD3JSiBVm+RIZtJ8dEsykopzk3Y0w11UuFqSlbBqbAeYqtLh5IDGGTABfIpNBidThY9tmfp&#10;HHFf0dF+4IXkuEeJRI2unY5qYN+gMPyWIFy4zZHmQteD9plAH8VLaTq+2fUS9TST8h6wxZbPYf7V&#10;SlOrSq5qJU5IUBcUUJ2gHEPWdUnD1lSNEKos21TS0+drSbD1ozwAf/FdhaKn+aodag5atuuaScp+&#10;QE8fKjRFp4KSiteFzKPI8E0xrabuSGQ4RvhaUyetkWOiEcl0VKtI0nHNlQyrrhpnknHWdGtqKFmZ&#10;6uY6IWiETrJrJI1Q1gWUhnKBXtFnzOiVc27LpjYp1hv2PdxnnI5rVAy1Kul1BTeBDNmaOkdkI+yP&#10;bGAoe6YLDmIplI7TkHT8RF+ubkciLyrBakHAVi7fdkfjQS8cXg2HCMNiD02MShi4oRyUcZA1FKIy&#10;BnYxeJyIRlAf54oLwVbUx7k4ivog9CLwOxonW6WJCqgsStAUttgXqBy2aPYCcLwg/AR5qiXwzVAg&#10;ELpDbsL8uIl45xxqxhsNUYbgMHwR2BGAMoFcbiDeSUFk0WnjG0xbYpkuTPG9sKUn2bhhB1+Q+Mpy&#10;Sl1KkDQ+H3qf8RUruipraA0tZDGZraEOvjWMAKegXxeXhofIEQ+FbZqA2xx2TMbWw+WDefBRdI1P&#10;Dx2xxRw5nIJDCqYHdgc+Bi5nshenYMsCgcIWh3DhhHCdk1gJQCF4FE5pNmVZJgtlnAgWBBLAFtpH&#10;Hbz82IIJCwyLuBmDX9gh6BnfstGNyElzhE5zBFqgLvC5eQTGEVd3wRzZVpfRPdFsl0/yOkcXYsOL&#10;AL5n0jDo0tiQGZXRCMYjrog+RrwX7FMPwiliPMTGxRoMJgW+QI0iIZhg/6ZNWQtcP7A5Plq9KTO+&#10;hqukEGyY9VR8fJzzR9QX9mvYV8A5UMqmZ3wuxV+jaYrM36g1NMtgGVnJiRwFWUGEHZTgIlCTK1NS&#10;Ucy5glCfoTTUJ0fRvGxjH+Wodg7VESUcaJWme46ehn0OtUZm7GJaxxZHcYgLCaOm8ggvCL3hQlrA&#10;DtXnoK7YR5sgnEXuomRoBpmHQqSFnDlUeIMKmEyYpEVc7sSxgM8gJrnnJmxdPA7Mg6E3bFHN54Sk&#10;pu8rtm34hLJBUEzaBeSimAJrpDhdGMc5mO9wi5LcjlKT1iNo5RICWISvhIUoiq3BGaUgL7EUR0H3&#10;ISkZvvADcHkdlCRAtmLDOCF0sZ1dgJq4rtyNU8ODgIexxV5SmDGlOPDIDyYNGQKzExIpzRgEkVIk&#10;CSXDsXMIjN1rupBZghMpFjCBPtghx0+/zGOWe8NWC2fROjdZANApZHgFsZyM17KwTeJu3Gmfo2zn&#10;wBy1DGGYgDyGtCKSkCGX5l0rOVGffVdLGg8EDQgO5MEDQTeGXiPsvKA6QeoO2qXfKtwSlDtlAXJT&#10;Xhum5WHSy+wsECviQaf0O4XbLpxWbhWZmaeC4nYatXBnSDGExgeCOkBmaJwqzcwTnVC22MgSK89s&#10;9JJ7duZCfzES0mJMgqtIa4OGYuFe5dB9zgPIQIZPAg+8hyE2SOkuJ1WzysRupVoeKhwQXIk9cqOh&#10;+gSxWbHjZr7PSVetFM+IYDs740X9PIbmCM1UzzxNeFwldgStlhQr0jqNPNKSoBkHjciX81gpEq2g&#10;UEV67qopdEBKmOAWLsguSIWEPogB1COvBs2uSLUyZaAN1+JbuK7UslLLb0MzSnCNZh6oma+knpT6&#10;IA2aL2nQBPYZiaNz+HKvCKTirJYcPZNWZz4PzZ0Obmmzz8yFl87KZmVq/XRi5XB4Ybd/bO/m8M7V&#10;B/t/uL/3+0dfft/79Y/9u9/3f/1+YPfK2NGthfrghj6xUBuaPu6d2H84dzqwqU4+s+Yfa1OrjeH5&#10;ag9osda/3Bxak8dBK82xxfrw1NGjka+3e99f6nn/49DXn2bO7q4qPZvG4LLUP18jWA3bVXlwTR1a&#10;avbNVR4s1nvJdbTyEFvhK7quDW9oIyvNnrmzu+N7N8f2bswcPVyuDW42J7bkqbfe+ht3bVuamt17&#10;NLVzd+Wk/3FjZKsx8kpfeq0vv9ZXibSNV9r6S2XzpbLxQha09krdeGMQvdKWn8uLa/XpLXn+k/bq&#10;NN61S81tGXJSO3MOXylbr+TNJ/rcNvmlTj/TZ96oC2+0xSfyzFNl9pk6/1SZJ/xHW/lgPP3ivDzx&#10;vsrFWdhx4o5XlnmrXXRKchEXyBf+BDhFDpv8J37+5V/38F/8dQ//xd/FoYtefobYcOwCYhPH/pX+&#10;/mWIjdMdUCy2V/r8M312W5larU8uno6unU6uV6aXmyOgeal3tvFosdK/eNb/5GjuTWNdSys2Q2x6&#10;q/FaerpxtDx58GD2pHe1OrrZnHzanH8mLbySVimvKENs2CGIrbHwpD4nILYn0sxWfXKtOrB00jO9&#10;d3N859rs4cN1vAr2xrayuHg2PrmHV/zG+P6tqdPLs5Wrk2d3xo9vDu1d6f3846OP3/V8+mHw608j&#10;+9f6P/848OXS0M7loZ2fhr5cHvj0Y9+H73reUSC2hx//eP/9Hx59+vPw/k9TZ7fm6w8WG3hZ78+e&#10;3Zs9vU/h2Gq9S/gSTh/MHN0dPr4yenJ1rnFv3RxYU/onj26Ofb06eXBj/uzuUu3+XOXmyN6PDz/9&#10;+sGHX93/9It7H//x5qffXHn7T1de/+P1d7+8+/F3DwliuzJTvbNQo3wf69LYSn1oZr9v6P3t5bOJ&#10;k87nbyE2ta2BlLYlt0y5tJXS0QqKzqhGhpZYTu4GbQL7Ce8vI4fCPVJEML1FZHVSox3rBfiIp4O1&#10;QRYlFCwTQakI/yJmHdhlaLdjhw3NzDICv9NSz2Bu7qFmkRDElgUmFboaoWC+0YoIXGtH1FERaJTw&#10;JQA7Rvt+G+1jygzIXDl2KJ8L5yKwWhGqKamrRI4c2to5xOaBz6auyRxNiy0lcdC7XoRmK9Y5xwJH&#10;8vJs9qAMMTkRT8d8YCohRcpUEo8zNtDqjZ7FWhpjJgDjDssookBvQVR4TmJbkalBffB02Qdfxilg&#10;o6mWUboDMHGTbO4IQHQyF2QUjp7blE6UJh6yehPBRzHzediSG2zq8xpL0ArCVuiWXRZPfLygyUYE&#10;H/U6bRc7JWFYZPlcEMSG+cOhJyWoi69xqu9CTNJsOh7hGRHE1oJYkzmlByIEsBX5rYzCmUFwEfha&#10;CRmCjLloDsvJBC9qRwJiw8yHrn2KfYaZG3JAEXBQVXIUZcM3iEFkxVbQMhEqU31uHIQLdHhhjeb+&#10;lNIReOdOmmSqxvnIyVg94WVDVOsm+uQlSihBcRgKlC0nlA2Pw0gD3HaVLdsJayNf10DzHZAZeji9&#10;K2CxWwFhXpiY2XaM5DCoIWSS5qOm8NBEL6I+xkOdhpHhB2KdlmRHWl+l8bAMB+nQ8zMyaYTkEdLt&#10;7QJq3Czha1C8nJhKNNdG4wLCYxs68v3koxBVCePDieLWYSSQF9E4DrEJnliPFa6pEaRel3Ex1mG7&#10;WcCg/2KLQojL8TnEBkna4cArQpiGhE0lInBbGKEEsjhqUuaE7GfHUiG4C1FerN6zOkE6g6obvOYP&#10;rYPCykBVwRZqDBH7CkHzIfWJFSqdE9VhB4eg1UC9EVrctxCb+PMIIMNPslwIfHyKXV9Rx4bOxrZp&#10;rHGhF9LTGF+DJoYtlBJSvdgEDL2D6ChUSvYDEvgUdC1oUwJNE6oX/YTqwiVoRGhiOBdblJDKB62S&#10;xsOQH1uQoXf0BeJC6H64alvXdVWFzqmZDJDxGBzDcAwdwj7hmoSvpW0CyJKuZRyaogHgihj147vB&#10;Lk4MRGLkNADG1KA3igoYHoaNfRoJa7ziqkGkcFJoJyvwfPIPZYhNpD7w2HuUHEi7fo9BHIQJNDg8&#10;WYf9H9kERpOhL7IFjRt0/Tpxx8hejCJMsXOoSIZAFQTeBD1fnI6jFh60DuXYhc4PrR6nY4s6P5Nw&#10;WPOgh5FtEZFFDkhkRKZajmzYsoEGPUq2QBHK0KBNbqHU488Qm6JjnGK02Me1UDIHl9I7eLaDC0zA&#10;ufHm473AQ1Q0U+omFXVVAxSoNuUN0By7oSlnDfm0YTRUiommGC4HAgNZ5ygbiFvt6uG45AhPih0J&#10;fcO1FdPkiGbC/gtbp6nrhDnQ24LH5EMDtPFVkB2IwLYIklPIXsyTTZHWwJF0MiLDubKB1nR2YjVq&#10;soDYzIpsVsiQzW8YUdOMJEKL7HN8DWSpP2fJFIcI0uKg/gK0EtVEYDWXASyydFVMDR3VFfRodSOy&#10;abgh6FFgTw5XNmVDrSuGpBGoJ8ziFAO9oH1SyrkLYaGGEpyI24WBgaGA4wjASwBbGIZA4lCIygIR&#10;w7moTHeYITYcojvPBmhoCqfgjolLwIkx3ik+igZxOWpDUeoywXOKIVA2YcuGfdS/QNmwfwG6gei2&#10;nEOQqIz2qY5qhRwKEEQlhoBEyRUR3xo9R7AFnAE+iTbw4tuMcKE1n15yRq8I4RJvKUhUYE9PwqDB&#10;alGBIWNKjIt32OJUHgIjw0eBT4xcs88xsgskDo3gKLVAntecYIS/iO7ptKgCFk8B10DYB4l9tCaG&#10;hI+USwgTRGs8AFqQAMfARdF1ueSTTlAXb/GSCwbYZW5okxkgttjHrQCnwj6q/czPzw3ZUB8toESw&#10;d8GUcBQlYgoQJcQY2cYNOyjBiYJdowSDIZCLOTl+4hTUv2DO2BFMEmwTJfSTB0MMkIE8VMYgUTNl&#10;x1XilnineCRi8GhWDEAsjdB14bnwlXY5KphVlDK8RRkMMCKnu5JEsx7HVqP0Pt9AaWSnhnkQs6FY&#10;auLJEYcwM3azHKA17PBE2U3AjZ8Ca8OsGuJCzo3aLvbRI05EI9iytd8FgkbZDIS1GoUNKEr8RDsY&#10;HhkangNtkAfEnA5JALM5py8gKzbM7+QrepHuANICR5AgHI1YMuFuEBVEZeyQLVtKMoNA2VgqICni&#10;Z4iNcxfELcp1ABKenuJQ14GUo7B5HLgNOwGnR8BZ2HeiSMRiI0iOw7p1oTdas6RFRIhDImQHRB03&#10;jhm8o9VNn63M/LRw48wOExMfNEFmkGBJLoKchtMFoAb5ioUrkiQhSkF8grhFy5b4HL/JPeVnhK8Z&#10;YDMM9nlp5kQJO+u74Ohon1OIki0SC8wUyBhTlApuFzha4OqBjxnICEMzAkUiFpuoDGKTtNCC/EmQ&#10;nIg4TElFBRjnZpmdoEHyP/22vs2JCLrycA7hn/xJL0jU5F4IRXKhL0B4ziKSjbPYL3II6lG7fQHJ&#10;kWMQxNFWCgmf8LWUQiRTy+waErTLsNMK2i2vVTpFbucZ2UNQbJ8AZIOLU2wZEtepWqf0oGIQysZU&#10;0jbpZCTrfgOxebROnwtIjvG4LhgHsvLMKwOXESgzY7OyInDbsd9J3TaIlAihIBAihkeTdUPB4PnS&#10;m0BmdylUHrudWm3Cs/ScjNHI6o3qR2aCu+1i5HR/CtwZssKj2DVFymZxITRTLeE44DEFGZciM4BW&#10;m5Ofk8uxs/U0lNNISsNmGmIrpz5IJfcsaMG6EmlOZttp18SBMv5FLkNsnpzHMimGgZpChbShYBqx&#10;AfLK2CkIX9MprJsrRU4jcuqRo+SMspExna9BG40sM7adzFNa1Xp6/Exand0ZXqiObJsLz6zF5/bS&#10;dm12qzK1djy6uDcwtn9zaOfq/d3f3/3620eff9+z84e+rwSxDe5eGT++tdgY3DQm15XJucrAxP7D&#10;qcOe5drwhjyxWh8ma6TTB9Mn96dPHs5Vepfq5Ci6Jk+AZk56Jg4fjB/cmTl9uCL3bWhDq0rvQqMb&#10;cG2h1rNY72WiHYGpLTZ6cYhTH/SgAmpOHN4e3rk8tnd1+ujufOXhSn1oQx57os4+M+bfuGugJ/L0&#10;3H7P9Nd7Kyf9W42RrfrIS23xlbbUhdj0TULZ1K1X6uZLZVNAbC+V9Vfa2kt19Zm08KQxu1qd3GzO&#10;CYjNKlRQ3T850Hae1Fae1lY25ektZXpbnnwsTTytTz6pTT6RZ19by++9jVfm8lZ9dv1s8nlj9YPx&#10;5Mj50sxOgrYddlw29s07eaeVdZEv/AlwiuEy+hM///Kve/gv/rqH/+Lv4tBFL3/zH/7Df/j/E8T2&#10;BPTWWnprLj435jablOtgYrdn6XB0vTK9oU2CltT+uSZeoMHVxvCr2upHZdvIa3araXYkvdV4w46i&#10;k4f358561xpjW8rUU3n+iTT/vLH4vLHUBdqU1ZfS8pPm/OP67FZj+nFzZr02slIZXDp9OHd0b2L3&#10;+tjO1dmjng1p/ImG57ewWBkf3+3t+/jDo/ff9X359dDe7+dqD+YbD7GdOL41+PUnMtfc/Wn08PrA&#10;zmVQ/86l/i9kw9n7+YfeTz/0fPp+9Ojq4P7lns/f3X//hwfv/9i/88PE0c25Kt7j+1PHtycPb82d&#10;3l9tDmzIQ8u1vtnj+yMnN0BzjUdbzthjc4zy5mJUu9cnDq7PnNyeOr02tPv9/Y+/vPv+F7c//P3N&#10;d//1yqdf/Pju7y69/rur738hILbRg2uzlXsr9YFNZXRTmlitjcweDIx8vLtanTrr7BhFA6QVEkgt&#10;Va2tqR1b69h6J9A6vlb6cubIkatErilCyBeBT4ZgvBaRe+SxWIaGgNg6lOSFfNfJtCokrlcmEecx&#10;cFPXjh0jcchktyDbMb0INUrFEpApFsfLtyjBTUwZDDLPBJMKTTBBMu+iLgK1YMpxFgUdA6F9UFJG&#10;aN+Kbd03ZF9XQlMF+8t9KXZAGDn4INo3KEwYeTLaqWnGuhrqiq9KgalENtiizu6cIGGcTKl2MA/R&#10;ek5g5aaRgrcaRDEtXKhpokAaKAozx5wEBpqErTBqRVEBxdT2YtsFuwxtM7T0mJNalpnTLtxO6XQK&#10;TA9mmYi00FZmW6lttXyz5NuIWYfCySV+d9oriThbUNCKQ1A7oowHLQ/kt8KA4K0CM1nQ6YSdjtvp&#10;OPh2GGLD08E0FpRO0HLJRPmcziE2Si3631ixBXkclWncyuzMIewv51B6BabhlM3gMbvnbp6KFTlM&#10;Y3aKLjy/DGhpC3MebizfCkxmZHnHkBkRJn6o4WKlsaD83y66IGdYsjUjs3BaeiJDdDRLgkjogQhd&#10;SqIwTwkFQ/t4NJjDPEtxLZ2xKqubDNQzodFAw06iOM/SMk9LGgwaVwJHQn3fQeOQP9DCX4PYHMLX&#10;fJ1lMt2z0abwUzAhP3EENAyGBbjcx3URrhdZIYX15eAdlJBe4GIurpSs5Choa1DElM5CJJE4Bxkh&#10;OKI7EhQ4Q6gd+SCciL4IYuNYbKgs1l1RH+VoWUiHGBvdEwbjWDSkdlAZQxJrzpCGxXK0CGMsQqug&#10;kCGzLsQGwZr0MhKaSaSGFG6SQQwFZyFrNcbXhGwt6qMOyeJQL6Gcur6Q+4W2IJQNXsDvLs6jGkR8&#10;1BQKlcCJBAkti8zZdA5shPpsfQDtgVSsf8GKjY5Cg/KgI9nQ3Dzb8u3zdAfiLFTASV21CjpHXkJl&#10;QTlZWECHObfLQF+kO3Fyg66ext5GArHCvlChSXlj9A2tiXYwQmwJ3oo4vQDH6xFqnlDqSE/jOvj7&#10;1ooNWyhS6Frrxp6zDN3GyNn+rswzfMDUu/D6JJSN+xUkdEKcC50TSqNo/4K6hyxyj+pqjDbhibgV&#10;ok2heXq2A4XyIsWBD+2L3UJNTbd0Azu4a8KHFBWyJCV0wCZPT9bhCUcTYAHHoSQEjbzhyIqNQASb&#10;Y7cL1R2KmkfIAsEK2PnmJ6EPCUNsIOxD+adDqMaVA9xMtk7CK5t6cWj5jkIRygTiE+EIA2oWhWMj&#10;GEIABAJN8B2Kb4WROJw2EVuy1KPLhOYM9d0WEFsG/Rm6v2boDUmp1tVaw2jKtqw5ik6+kBzyzGnq&#10;8mm9cVSRzygcmynpjkoJLn3cIbw/jP5onHiBbOVEJk2XMh6ggms4hqSpdUWpSXpDtdnN0FUti7E/&#10;DF5YrvF9E45bvsCnUFN4hmIHncqVhlppmnXVknSzqaE1+TzkmSnrOnqvKUad8oq6oKrqVBQ0grFR&#10;a+fgGoFHjC6hhAbM7pzMBWiclga1njIYUOIFvigDdZrdHi0ismJzhWGdQtkYcEVUQTawr9UVo6lh&#10;zCCUy5UmSjzdSdwQFFpexrZpGIZAvrDFYMoE+hy4OYVIQ6cu52kFoVp3wOwpjAvBbUQdjDNiiA1X&#10;TZcgChkQxK3AhaBNXCxhhXgoDUWqNqVKQ+acoaiAltEmWqb79i1Cx+WE0DEGl7H1nGBwYtjoFJXR&#10;y0UL6AUvHu4V3liyBWPmgC2+MnyV+LjFW8dvJjgIAcd4LfGT7dwoECF9NfiFc/kzwXuLTwMvP2PQ&#10;P39f9AILtFoEHAzZmZStz0RlVBOH0Bpee8bXKDkGBiBaoBHyF4ejET6lC1CbT/lnNfmTQQkaAR8G&#10;D/HY1gw8hFgZo/MChyLmxmCZ4J/gMOB7qCD4Nu4DcdGA3EtRiBIQdr5lULTswYyXbpfWDccGQiGV&#10;48tlhAsdESsOCVATTWFIgsfiKLqTZVUAcyhBNRxC72DFYHQZ53fOM7LqRSH1znbT2EFl4vZgbBzr&#10;DWeJK0U1ul62cUY1tINq3XOJh3NMgISyJaBDRtbI1gz7IAztwhJNzHrCTo39QMmuDeUMqAmUTQBw&#10;3bwHZMPKtt7idHGIZ0yMVDiN0toVqmGGxTSKK8CWgTnC6UD/3OqNLMqxFXgcKouaaB+90PoW5Tem&#10;j0xM9JjHBV6GHcgDdhDitRLBWAmDY/iMxIaYluggRaBy2iJIjk7JCzqFLeKxvVjGc84htqgoyPHz&#10;IqNoSlgYpCMGqtILG7cuysYQG2r+nB6BgmzEF5UFTsendHMXxC0K5QE5B1KWqIZOg7wIMdfnlOvT&#10;jTP2GBWoXNerFMKVgNgskvRCUQ5JCYIWyiHdYR9diPZxCCKWFQY6vg9aLqWMol6aWUGsOT5Ix6dN&#10;KQUge3chMAvaiu/IjglBlMlnCi4I9cUpIBfyfErImkE58T32YYzMODRCIhOSJO48rZ0LEzZORBZz&#10;An2RW4BIJBX92VBOtCx6YXyN8DiQGZODpJ1QLDYyXiuLEPeZng7Zr0EW9SmrACRnyojqinByBLRB&#10;wG4FnbbPEJsF/pHHIa+7Uxxt9n2BSgK1xYUc3smxddqUeNQj9QRKSjttZ0mLlpPJaaOgoGNOO3Pb&#10;mU+r/qXXaaG+Q/FhoFmQRyq0mKAMoZ5ASbGwbYVuJ/U6qM+p3joFtkGLVtZ9aB94fGRPzznKGGLz&#10;oOC0MxDax2AwMHbMZGCOUTYoLxReTRiCcAIEj5DEXMB20LAMytRH9mtKYsqxESRmkJpu5rqZZ3AO&#10;U7XMQY0srqdxM/EaiavEUP1MPVYNvBeJYce6Bs00NJqRQ4HYkqiBmllC29htRI4S6CAjUMxQtQoK&#10;5A09F8oj6jdCuxa6tdBRUp9jt3lq4mqhDjIjzUZHnWo1PXrSXJn9OrramHrprr201p4bKy8ay09r&#10;i1unUysHI2Pstnl79zc3v/zq7sd/uv/5Vw+//P7Rlz/07fw4cnR9vt6/ro9tmbOL9eGJg4cTB48W&#10;KkOrzfHl+vDcad9c5RGhbMcPZk4fLVQHV5qj68rkhjq1Ko+tSqPr6sgTe+qFP71tj83X7g3vXe7/&#10;dHns4Obs2YPp03tj+zeGd69NHN2erz4CoQT7k0d3po7vThzeHvzy08O3343uXp0+vrVY7Vmu9y2j&#10;/frQljT1VJ97ba+8cdeeKrMLh30zu/cFxLZZH36uzr7Q5l7qi6+MpdfGOtPWa33rpbr5Qtl4rqyB&#10;Xqirz+Tl7cbcZnV6+WxyozH3QXl5HH41MkVP5DP76Gvz08bJwtbp4lpjcr05tdEYX6uNbByPrB0N&#10;PZFn3jprX+In2OL0pcORx2cLb9StA+tTPT3ySitoOyKFUDtrlwnjXvwnwCmGy+hP/PzLv+7hv/jr&#10;Hv6Lv4tDF738zb//9//+v4HYsCNSi/4r/f1VK7Z30uZzefppc3JLmthsjq/WJpcq42unk5u12XV1&#10;ArSkDsxLvSu1oZX68Iuz5ffylp5VrX8Osc1X+pabw9vqzDNz/qW+/ExZeN5YelZfFBDbK2WVEok2&#10;5h7XZrbq01uN6bXa8MrZ4OLJg9nDuxNfCWKbP+7dwlvYnFtvzC7XJudPRycObw59vdL35dc9n345&#10;vH914uT2XP3BQvPRbO0+9kcPrg/vXxs7vME7V4d2rwzuXsF2eO8qfo4dX/uZjq4N718Z3LnU9+mH&#10;8YMb5Ct6en+l2bepjqxLg3Mn98e+Xu/fv9y3e2n85NaKNripj8xVH47v3RjbvT57cmehen+2cnN4&#10;78cHn35178M/3fn4D7c//L2A2C6/+fvrH3/54PMfene/Gz+6MV+7v1If2FJHH8uT642x+aOhkQ93&#10;F45H98q3FxCbmjelXJZBpaG2Lb0TqG1PyT0pseXQVdggyMqisAz93LdT14gtJbaIVWWumqOmL+ee&#10;nPpS4pH5biLMd4OYITaI5Cb5WloE2Geunvtsj0ZInJZRNYqfRRRF3L6VOAyxgbVZIpkL2leLgJLI&#10;lLEJ4liYOOuifQuNU/sWhWAD58oo4wEFTSt4iaOIwYJBbm7bqalHhhpoUmiqscNRM2O7nYM8JrKc&#10;AndOAyfxncIilC1z9BQjD2nZJM/0PHfbHafVokhhrSxqxwyxOUFmEcQW23bs0pA4lplD0wamsQ7P&#10;N5lZJuC5DLE5NqgdWC0wd99giA1Thd8pQ8x5bMJNMw0tN3E6iHYIijo+KOjEITlpcvIdarljlSXI&#10;pjQOkZU6IC+3/NLxO5nXTl3M37ycQu6iPD17FFc1FNfoJoEHyRmTK8FzLhO50xJSRoS5P+Fc4zFm&#10;cSPyjci2EtfJHELZOjnGTGtE/PjIxpvrOJj42UAMxCuNXYzJxaSYRRrekBBTi6tFLFKELupT45At&#10;oIzz8mMXYsMMnceUkhwqJFSP86hnXZkJKgbEplhAbEXWKt1WhvbVyFMCB41jPC6HUKXBEN7XXcOE&#10;jIX2yYP1PL2Ac45tCbFMoGBOTClBIY2xDwIJfJDDIIQFWR5x0gMIhZj+xWIp2felqI9vhCA2EjvI&#10;Sp8kRUL0uo4JtNCKwXNfYjDdTAssC0JIpWtHRziEfd2zVcdiF1T2iaB7iOF1PVvRVBc+4+jFEJ3J&#10;1cmGnuiQAH0uFhMGJ+pABGTgzPKF5RDZpkDfxz5kbpSTtA0BGjIxW8OhkO3XRF5RWtv/Rovoqhak&#10;r0F7IXwtgKogFCpVJayJoC6DDBlEdDYRvAzaFKlYP2t0rsDXyB6M/wKUe1C/Us8LLdOzoIvaUKIi&#10;18FrR3F/hE4lGoH2Ra6URQsqC7V27pokcCgU4hCBWWzXQCocQ2wCjYKihabQCClmbMKA1kiH/AaJ&#10;A+EnVTvXSNE4oXjQOVldtCwLV4WrxR/2+dpIo4OGSdUMDMbzPWiJeRKTJ7ZolqzY2DUVHaEyiMYj&#10;9EC+OtqKTvlKuaNzvZeVSewI4BKHcDniGqkRziVKxMlDCYbkFKLkRGlaws7rWys2MkYjurAyEyGi&#10;QuxA4Wdd7dyjjU1yBHAggABW+wkIQyMivyF2oLqhBYE4oD7hd7hRDM8xPIE3ibTA1I/zMCvQtu0T&#10;ulRpqpWmXlcYfSBbHpes4XA9GBWhD0VWCq86NIvGGXFjwivtuCYeAbRdTcdl+rhGx4PaCu3TaCpq&#10;vanVmkZDNpsKiCzOdCfUHLupyyf1+uFZ86SmVqUu+MVjw/djijSgIDadA2HH4SQPOEpQDkFgGqNR&#10;mq0Y5AEq60ZDlRuKKmtU2ST0mgh6reEQtiVTLlF8clRZ0nGx6Fc9a2oVSa1JGoeB09lxkuo3VTRu&#10;NlSM028aXkN3q4p1SuH8BYQkYErCidgmC4Ry0YvAjMTPC/wIOwZHK1NrMlomz1zd8dRuIDZPsQKN&#10;7PtwSKk2QdS7pOPqsHUpFypuJg5JWl3BPniNiH+Oxn2+Y+gLjWNLD5cBLNGpZ2BkZESGfVwaJZSQ&#10;NAK2mE9hB4UgjB8n4icuED+xIw6hDrrAIVwX2hckVZsEt7GTLCqgZWxxooYR8hhwLk4RF477Q0AC&#10;Q2xFlAkTHRoh7pvtO7i0877QgsHu0njcwtfy4sPEFye+wcAVsQi7eWYvfrLNcCpsP7HvOb7DqTlQ&#10;4RwXJsIOfqIQRwWojQ8E73Ma0YuNDwefIUFy/Mn4bOnG77n4EOhrxU+yjsTzJcyOPkABQDOiTY7b&#10;aB+N01UwNEwYHH2z9EmiBfAlXAgxPWaG4IGCo4IvgXClYBjEsRWd4mZq5PYOpg3ujUKwI4FDoSZx&#10;QjZJ+5mfox2XE8gw7gb2iBPB80X8TewL9A2HuiyXsTC0iaZEO4LpYcfQrUZdUvAdMRyFQmwF48UI&#10;cVZZtEHd01GBzfGIMeKJgDMwKieI9pnhi6tDfWy7z5QdV2k8mOTYJT/PSuwKnAtb7PNP8ji32V1U&#10;Ny1FM0SQNY6zJqibUZTXnLokIDNyLke/bAaOdkDn5fFFXDYxdZ7brHXro0S4o2LO5XJKdCDANezg&#10;dFQQQwJhCuYJmrA83CAbzID4N6FmNO9jumecH3yI33TGb7nERMMcQUJ4ldKXURTheQQJfLWUQAmf&#10;KUbC63AQG1yBl7EVG1GeY9/n8GoUTM1xVHyLrkCsCInrZg4VDqRlmXIaUGwdxuN+huQYsIP2B7EH&#10;sg3LYCSGEdxWFCDG48hL1MNDT8mQzQMlBdenWPgsRNHqI0ogiUFyg3SEFuJuAqtMiExCChUiGbYQ&#10;qNAyjRaSUpbHZRsUZKXA70AQvAUEBvLLhGKTkRWb011CTlFCiUEv6AJfYyCMrdi6MjPFAkZ9K470&#10;wNd838S1406SYE/L3mE7cfOfITayesNZIbrDDrmjnkNsLL0Tvkap5MhKi0y3BAUWpOJz31UG2nDD&#10;s4Q9KsjXJ3LBZzEejBzjIas6yPaQaYucTNjYiu0cYiNbNjsnsihPXUI6F6ldKQg13bLwW4SyJWRF&#10;Qe4aZI6QBVSfITmbYgGBCJJzyeQtd3JC2aArBa2fITYKatahCNreOcQGClqEsgV4ZHj6GaFseJRe&#10;FhPE1sqgQ9m4ItJ6SnRB8F/rZ4jNzT2OwEPRq8k+AO10KBUp2yIQfufi9BYGGZBlQ+H6iRkkXYiN&#10;Rt5OjU7b7HTUdiGXuZKHUuarCfRcy0x1KzXczHQSQ4+hbJpQdZUsUMpcbRVykTXzBCUCYlNDwyLI&#10;TDcyX089lUzhfBmU+nIWglROj6DhEFTdyABZkW7HhtQ6O4v3H9eXZr+Obsizb8PHb9zNFyaBFS+a&#10;K9vV2bWjsXHCs67c2vn19U//dPPN399+/493P/z6/sffPvr03dD+lZlqz4o6sqFPL9SGpo56Zk76&#10;1qTxbWN2S5tabY4uNwcW633z1b6Fat9SfXhFGl2VxkFb+tSGNrmujqzKw0vN3pnTu0NfLz16/0eC&#10;2PZvzpzenzq+O/z12sDnn0b3rk+fELg2cXhbQGwg7KPayO71x8bwhjqwVO+dOb43uXd3+uD+0tnQ&#10;RnPipbn0xll9zuHY5vYerJwObNaHN2vDT+XpZ8rMC23hpc4Qm7nxxngMInxNXn8udyG258rKk+b8&#10;Vm1m+WxyrTbztvnswPusxpIWSxX3eE/58vhsGbTWmFxrTKzXRlerwxsnI+vHw4+bU8+1hTfW6itz&#10;+Zm8uN2Ye9lce6s+3jc/1hOC2MKOW0C4LPN23vkfgNj+e/8umrro5W/+3b/7dyiFvoJtxrkOUJrn&#10;OVf7V/n7lyG2d9LWi8rK6sng0kHv8tngY3nyhb36Nth6Ii1u1eeWGsNL9aEFuQ+0XB1cOOvf2p95&#10;VV1VklOrbAiI7bX0dPNoebbSu9wceqxNP7MWXpkrL/Sll8rKS3n5lbz6WhEQ29J2Y3azNr1Rn9ys&#10;T200h1erA4tnD2bx3uxeH9+9tnA6gNO39ZUNaWG5PrlYm1hsPpqvP5isfD9y+PuH7//c8/H7gZ3L&#10;o4fXJ09uTxzfYqfRH0aPbowcXh/avzq4d2Vg76fB/StDB9eGD6/3ff1hYPfHseNr880Ha/rAstI7&#10;cXSz9+P34wc3Zk7vLNd716SBlUb/HMViuzn86Urf3tVHOz8NH9yab/YvS0NTJw9Gvt4Y/XpzRepf&#10;kwfm63eH9y7d//irux9+effTL0CXv/z9Dx//y0/v//7Gzq8eff1z/8GP0yd3lho9643hp9rUc33+&#10;mTq3Whkf/Xhven/gfbCtp00jk/Vc0TKpkUj1uFlP1Wauy6XbzB2B4stxpCaJkeQG1MIyCHLPTmwj&#10;NORQlwK9QbkOrHpsgxqxi1PkJFDSUEsjPY2TIogyz00dO7J0EEFgDqFsnC1U4GVWQSk+LVrlSEgJ&#10;Bf/NXAs1wcjA3XJPK3y1DLVWZLRTE1y1nZstCgdgQC6FCJG6Qe6D3DJwCt8sAgO8u5OC//LaCxgr&#10;WSxT9miajJ2gsJzMshJTJFswy9Rugb93fDYHA0WcHBrTGFlxt22Q2w6clm+VqVVmVtm2W1SZTqHM&#10;0GXciaM2hm0HmelBMoltN/H81Hc5KxAPoHQ7pd0prBYFfSOIjTw9ySXTbvsCYiMrtoySSZOXKKal&#10;81hsFGqBY7H5HIstbrugsB0GrYByj9JNKPQs17PCyEsR+0CLTS02rFRzCzMkS7eMwgEUoSlyiUbg&#10;6RRgwk5oUQvzrh25TuxjDvYzajYoyc8UPQqYjFbeotDNUggTmJVJAohsI3GszHEK1+MFIk4y0LVK&#10;M9kqzRWGbDGhbE4UcMaDCCKOg9k6C7WIITbGbdkwPsRsSmtrvNKIsyAnhQx1eZg7M+oXhMGQiTvH&#10;PgvI4CtyoL9EAbSPc4gNc3lq5WQlh14IUS0owxEBhSwSYaoOihTSVSKkLvTSXTJlOYwWNilcLlpm&#10;IC+ArAYBjup388eTO4PP+Bokwqi8yCgKgZJRM8LXyEuUIl/kkZv4Yv2NhMXzXApomaK8MX5HGBlD&#10;bOga+zaEKnIIpXJsNc+WLUOxKWob7gxOwc2kXuhC+N7i2tnXg0zSCF+DpskCMUdn68rEkPJZgIYk&#10;Tfvs/SEEbtSHCmVyNZwIMRpnoQ5p7mzp5pKXKHQAWth3fVI5zkX8SNiyCf8XnX1noGNA6xCxqylM&#10;j2oIazJhyyBi90BPg1YDFUvoOSCCi4JAqFz4iyIuJwclCkftQAe2KYpZGGSBT6k5oSlBM4RSJBrB&#10;TyhaaZrjJ6lhrPUJHRKHoA22yg4UJ+wLZUzoY+gTmhVqCoWQNRi2lTjH2qBx4dxv3TnF6aJ9oRCi&#10;FzRimqaA2CwLCjQUWTKIiPFE2MTMRpkLJQ9NtbK0jS2aIjqPTNTVDKFasYorxgAi/fBc6RVdoxro&#10;YvxQWQVweaF24hRqB5ohA2rCbM0lo7Ygwc3giGwxKMRLEJJ/JbmO4rWlZJ1k7YC5PcO7SEgZVHG8&#10;CtDzQYEXZpzKsOSwUAJWgPIP7Z0DopkCI0ALF4ZvBJMxRoDTydMTj4MBC8Lmzr35Ei8S0YAC0zMa&#10;KkFsVclsaBR8jTIqCnCBNEUMr4D2K9oXRjrk+0bQBsiDumiYqqzIkqTJisgoCuoqqRql5LBlzZJU&#10;oyFrtabd0IS5llVX5ZN647Aindb1uuIbjBkJOyYGfRwGp0LL9ygTAtt2SZqtmI4GVdv2hdmUTm59&#10;wn1VwWvfIFs8XI7R1LpomoCxlS5gh2q6rGuSRo6u2FcNS9Jx4Y2zulzDnoGbhrcLD5dShciaKevQ&#10;iUPNofhxDd2uKmhN3L2CDbIuYpAFbBcmACkBvaEaesQhDBV1sMWwbdUCm8BFkRrNIdDJWkO1hP9s&#10;bHgC7sQ9wVU47NYKwh3AOMUOiLB5mUZOpnA8QnSNxsV9Q48hA1sC+BPYFrYYGMYjrhQ7GLAYJ8rR&#10;AsFwrPfTjk1unigkEI1RNmwFsqY1FHEniccx4TJRGTuoo3NOWJyFc1His8UcuhCQH40kSMg7jseD&#10;EeIofdQWRQTD1yRAJbKgNGwwQYKl8AZ6YFI0TpyCdgTIizeTQC5h0cbvKr4XbAUKxiAX+00z0srU&#10;/RzwLeDroI+LTNUoD6+NZ+cGdCJbsWGHIDb+glCT2LFP0Bi9//RtdkO/4SjGKcBfAeQJDA4fDtpU&#10;ZU2AwhgDeucREniHTxvMBOyiy+jwbZ07mwuugh28ft9CbGCkYJJg5ih00Q6zJrQAtoO3FIVg8uBL&#10;olkQWiDO7DPXOl/wAKMTEBvOwk/UQQUwtySGaNhdLUAFwQzFT7z/GAAV2rReIlrAeFAHvYDhZxlF&#10;osSYBWMU3PiidwIQmZEKNk7hL5mTi3LsUEecTRXNYp9qcpuY5gSgRmNEC3FyDmmRKTdYC6Y8ga+J&#10;ua/elBsSSGnKlFeU50QDAxczJpn9YXrKizQvsRU5DS4svjHtYAclqGZiQvEocW2SFVnREnHZUI7R&#10;iUUsHMIYef6lFjA8FOJczHIx3uhu5lNHOIrSJM7AGR67xZlDxeeCLwwVxOTO5S7kAYgHRBQp4mdI&#10;DoIBtoTWsW+pkC7IbZ4hNp/i6EPy6VquWZxLVHNdxYbEYoGwj0IcFdZqqIOdIIfgRMAcdiyO3YY6&#10;IA64wUcpeQK5BDKR4ARpLSwgleU6hgTyQzOI7DBxYwLagqwkiQ6fBQtRaad1IadxuA8SlsRRUQgx&#10;jFG2bkm3kDOWioyiUdGKWx2RrlSkO2B7KLJiY0MzTkeQUoYBXvlO/SIHeez4Kei/geTYkI1QNmwh&#10;iPoQ6bOUXUpDG5JkUXDjlLct6ojGKcUZtc9RjwnCSwjC+8aK7V+G2Kgy5UkgKzlhHydO+WsQG8Rp&#10;ch+JAqI4stLEYeAsghyRdrN1mVkAYhefSLhMKkmgQrROYyhrLq63wBQUoz4EXSgROpSLxNM5yydB&#10;SORvlEC9QssgDB6nRGUYFAHha6mjZy70IJPCbcdWOwE5rRTEhgXk9ktgKN4BXpMmhxjKPkcmbFYr&#10;YXwtx47IKEqmDDmlC/AKz81dl2Jz+16BR5YH7VbYaQvNrhtRrhODnI4PClMzJODM9TAkNN4pzE7H&#10;6nSwNYhyjUwiHCN3nMxwcyMsrCA37YzUH62IjVaqc2W101baLTWP5TQ0YstMbT81UFNLXYr7lgVa&#10;HmpFakBv7ZRWp6WXqUYxbSiTHlRRO8GkroGqxdFR+HWjujCzM7Ihz70Lt9+726+tzbfy5uvm+tPa&#10;wubx1OTx3cGv127t/vra51/cfPdfb3/4+7sff3X/068fff7z4MFPM7WeFW1kRR6brQ5MHffMVQY3&#10;temn9sKWPr3SGJ2roOTRfLVvsT6w0hwFLTdGFmuUTnTurG/i8M7gl6s977/r+fDd4M6PYwdXyUu0&#10;3rPUQH1yC+UUouQ6OnN2f6FGUdiovEoR2VakgU199Ik1uir1zRzfHdu7MbF3d+740XJleK0+9kxf&#10;eOOsvjQXVysjCwePBMS2URt6LI0/kSeeqrPP9fmX+sorY/WVsQl6Jq89lVdBz9X1l/r6C23tmbL8&#10;RFpYPptarc68rj/dtT8qYVNPlEZYPbUOX0pbzxsbG9L0Wn1yvTYGelKdelqb3qxPrFVG1ypjT6TZ&#10;d/bm54ACsX0wnwqIzW/ZFIutlbfbJaU7SP+7HUX/e/8umrro5W/+7b/9t/jvAmIT9mvYoVr/On//&#10;MsT2prHx7HRx+bBvYe/R0unAtjL91t/6nD1/rq5s1efwQsxXB+alngW5d6kyMHfSu7E79aKyLMcn&#10;5j+H2CYO782e9a41xx5r08+1xRf60mt17bW2dg6xrTyXlh7XZzarU+u1CULZmiOrNYLY5o7uTuzd&#10;mNy7sVQZemrOPbPWVxuzU4cDY7s9k8e3Ziv3ZuqXpirfD+9d7fv848P3fwb1f7k0tHcF1L9zeWD3&#10;p/6vl/t2LvV++bHny4+9O5f6vl7u3/3pwcc/Pvjwh94v30+e3Vo3Bh47o6tqP1qbPbs7X32wVOtZ&#10;wOtLXd8c370xvntz6OjWwMGN8dP7i/LgUnNw/PDu0JdrIzs31uSBdWVwvn53cPeHO+//6fa7X9z+&#10;+A+3P/6jgNiufPiHW19/3bv//dDx5dmzeytS32N57IU1+8ZeeW0tbzVnJr48nNrrf+1syGFVSxoM&#10;scmNpFmL6tVYqadaI7PrqdVIXCn19SwzitzMCiMFiySIzUkdMzaViCKUNSKTULbEkVKX0q8UkVEQ&#10;Y7WKDBTnPsjPPA+shPJsEr4mIDajBcZKyx0cGjOz8wyMO26FURGAUTqU3ZnyWmoFQWxGOzY7idXJ&#10;7U7udAqrnVsloWxebFE6usLHiUEn9tuRSMLgEzMFtdhcmSIIUERPjKfjRm3HLz2PIpqFThlZLbJf&#10;87+B2MJziA3TmNe2/Y7jdyKvg5bB0zO71XEYX3PbHa+Vg6JWGIJyy0t1N7QoiR1EWcxSmCYZv7Nb&#10;mV4kek4R38iwTkBsHPVMQGxmGdBkQ5HaIitLQLYgMgLHPIob7tFKS+5GLSdsYfx0i8ws1pNQjmIp&#10;iLQ00/NCQGxqRJ6wZqJeQGwubnUeUHi70FYDS/HB030rJnyNJl0Iw7HnJYGfhlGH8hiErZhQNkam&#10;MMdb0Efy1MHAEgr1asTk8GtjJqOobeQlamJegSSByhzV1UoCitqG09mQ7WeIDZMlQWyRjtmdvWgp&#10;SzfuUpFG7QKnQCoCoRpNrsLyX4gOKTn5ipQIkLpo6TJLvCRyoQdBZk6TpCAv0ZQs0jHjstEiL3nR&#10;8HjJzmBDfTsO/TxJ2kUGdtopEwr2wauanCEeOy6Ej5ASFBgUHJfygQoZ7oIsSLcQXjPKKwq50I5C&#10;cm4Nfs4oGhYEsUUQFCADJec2d7gPFwFBOOwudyECtJEtG261qIBDKMQ+dlTHUmxT92zIiwQ+djui&#10;mG44C2NDod/1D40ozEpAyb9cKIbnRm0Gu4SQxyhn4kc5+Yxw3GJRU8RkAUH+hrqNQtShQiao4RDo&#10;oQlAmoeyAbk/L9tC+oeyoXHQGdJJuxAbhX+GMgbtiLJbQtWAWoVDOuWMazYIYoNKA30G2hepOkyY&#10;Wb6F2PAXMcQGTYmSinoUjo1NwHBbixgC13leAqFHQVkixSmMoYNBN0N3pMXZXbcj1IRmhaPCUKJL&#10;bF+ma5QSVJhXkBYHnYp9pkhDI8WIvY3OvS/RF4hUUId08gt9Ejv4gZPZ/RW6H2F+2EAlgj5JjrFQ&#10;tdwQIy/yTp510qSFLqANCjVS6LGohp+iQUHoEReFrmkAbFXHHXGn51G66XRVRwvYwU+MTZRHeFi2&#10;o6uaKsvYckaNII3i5JziMAp9QqYoRYCO15zU7yRMKR0BwVhQQciapgsNQM/nCtDzUSjANULQcA85&#10;+6Gh4o4LHZ6CQDHWQG6eImq7JmsCX4sCsvGBhp8E+GhD8hW1OTCW7Xu6bTY1va5YTc1RKGeozckQ&#10;Y4bSsIOxFfjXdYIjizYUXkBsUMqhnauKAqJ0oqZFthy6QW8tdGLDcnXTVQ0KytZU9HpTZP90mrpR&#10;k6WTWvO4SiZsMlgaBkPRuAgq4gD5hM74UYJLNlzhMqk3VUc1fZNSZ6ZhiqM+h40z8CKxiygumd1F&#10;Kaev0SQrMHK3xE9Jt3UyIKGakqY0VVQm+yPbC03PknTC1yS6V7iHeMfwcgrlH2pxYPmpHSSmHyuO&#10;3+yasMWcqROfKG6mQJcIUcLMw4kFoPd0DbU88HdHeK1C7Y7dCJ90GeUdMEp85C7p2SIyXag5EUNs&#10;GL9Wk+UzSrQaGC6G5+sYEJm8Yh+ngFCOO2Y0VDw1DfeEM4eCDaF3jEHAZCgBYQAYZ5mQKiaGemHF&#10;hkMob6Ulxon6uKVgSSjET5yCHfIbVQxhlQYS9mu4UqqMu8Jwnrgb4l1CuUAVUYjHh75AdJRhPhoM&#10;jwfjxE/sEKGEUSfiHoy2E/qDt4teMGKmaBPvKl0dGV2mdFfZ3Ayvn/gE8KoTDM12Z/gKhMEavgiU&#10;E1SnWwKGpn2KZkjExmtkembjArkafUFk3UaOn/hY6PtibJrQMY57yF8WOVzzUcK+cYia0ilrLXbE&#10;2giOohxfJV4wnI5yap8HiX0aIV4w4q5dmIl4C3t94trBogleZBQML554/VCOauL+oBw/wakIMsNX&#10;9Q3//Jal0875QgV2iHMyQ6M7zNgxc8Uui8ZR7KAEkwW4GaF1uBR+FoKT4xQ0TsyNrduIqXJ3aBPt&#10;d/FBdtsH38Y+9cVXh63glmKxBLMGLULwTCFYKxpB++ISsIP20RrKhe0YpjNsaTGIUTDBS0ybUovK&#10;qsZx2TTs66ZVb8oXKJvA3XhCtFAfl0jzCa2eUMLQGMJzQim5MZniqDA9w6WgQsAh2ASOluZQsTpl&#10;u5OXrSQrhAeoQNMwBQvIj4mWu1ChaLVFZUbZaKUNxFAaGbJhEqcVODZJwxeJn7SY0mpji6MoBBtg&#10;KzbKMSrW4VBIwgCeDyYzXnzBllgFL8tB5gF5FB+Dgq/ZUWQGgeFRLDPCy8JQ/DR8/wI4E2DcxSmo&#10;gwrYCis2cQq2ojLBXuzCCVmLDJdIzqFqlKLU9TTX1z0Kkebgs00hvLUgC7HVf9c2LSJohuQ0krV8&#10;krXYY5TM/1FIghYv9KLOOcqGUwj1M30agxOjWYh2pcDXgqzF8VK6sdhEOgKSbHPOMECUMnXTd4IY&#10;X+tCbN9CchBiBcTmEcpGRHgZQWwR6nPwlkxAcqjvZJDAc4KHwKfPIbxuOLa/4igKwRhStAuVgcR1&#10;IgHM/TVHUQjqGJUeBVroaxBi08Shpf1WF2JLAzeBfO4bqa+Rp1EoxS5IjgllM+KI6uMq8LwYYoP6&#10;AD1CixzKFwctpkyofuKhsobLTxMod3QVBLBSoCGOiG1ria2TJhgYrVDNfDWnXHAmmRSQUiBUAEh8&#10;YN4QfUkqziLI8wSrFbHZSnSRoU6EJCKIDRoTbo7n5o6VuDb52eBGQQUrQJzSoRAQng0lsR1C8wJF&#10;mRmmpgt+kDrQ0aC36gyuCYjN7BRGJ4OmZlGzJigsLCh6DvTTwjNaKRRSURlnaTilleql8ATyUC0s&#10;bAGxkf8T9OJWZhEySFF9oMAaZWpkuGTfzWyM2csMN9Ur2eFhsLNRXZj6PLRSm3rpbLyxtsi2SyKI&#10;7Vl9Yet0evr0/vDejTv7v72x88s7H//x3ud/evjltw93ftf79YeRo6tzjb41Y2xJGp0hyOzRzGn/&#10;qjS+oU4t10emj3vH9m+N7d+ePLo/e9azWB8S+Np8ZXD6uGfi4P7QzvW+D5f7Pv0wdnB9WXq4bY8s&#10;N/sJR2tQ/DWm3oUaZTlYqBHuhqMMvT1ACfY39JHJw5vj+9fGdm9MH92lXAfy+JY8tdGceKLOvXFW&#10;X9vLG7XxxaPe1dOBjdrQenVwqznGKNv0M3X2ubr0Qlt+oa2DnkqrT6SfITbQc3X5qby4dDq5Wpl+&#10;XWOILWoamSpFtYpz/Fp58qK5tSlNr9Yn1mtjG43xZ43Zl9L8Rm1i+WRo8Whwszb51t7ciZ5/9V5/&#10;NJ/uGR9qXYjNb7WKdud/EGLr1v6Lv+7hv/i7aOqi2t/87d/+Lf77FmLDgTRNudq/yt9fhdheVlcf&#10;18a2amObTUoquq0tPtHJhG2zNkvpDhrDC3LvvNS7VB1YrPQ/PVl429xQ04olILZ2463yfPt0bfL4&#10;wWyld6UxsqFMbMuzT+S559LSC2X5lbJKgdgIYkObMxvVybXq+HptfLU+sHTWM39yd+bo9sTejamD&#10;W6uN0Zfu0pa6vFSdHt/vG/h0r//LD0O7l0eOfj96/IfZ6r3J41vDe1f7v1zq37k0uHtl5PD62PHN&#10;/q+XCWL7eql351IvttjfBf3Ut/P9o89/fvTpz4N7l6bObi00Hyw1Hy3UH86cUtLPudP7c2f3508f&#10;zJ3cnz68M7l/q3//5uDhnZl6/5o5uaqMjR8+GPpyY3T3tshqOlu7O7h76e6HX91+90+3PvzDzff/&#10;8MPn//LnD//X5Q9/d3P3V31diI2cT7fliZfm3Gtz+ZW5tNnoQmyvnI2adaoEdSPXzEKXM7WZyI1U&#10;lwqzmbvNzJWzWCszu90BmVlHizH3QLp3PVoocMzcNTJHzV01c5UiEFZmFlgSW2zZrcLCNJZ5ce5F&#10;FHo/8NjKTFhscUYVcLrM6eQUp6xVgAubWUrt565XeLSqUHjoQss9NfdMyihKHI1QtraA2HKzzPzI&#10;CqAopE6QuWR+XPgMVwVspYyRoHJGIBfha2QLHbUsUNByOU4Z5QEwi8wsUgpkRoSRlA7DRjalOvWt&#10;XHdbptsOQKhm5ImRt6yyYxVtM28JIMzPabReAjVFcQPTiywv8QKC2GhphU7JYin22bgvUMnblIKv&#10;ibURZvSBQ0w/Em6eRhLpcYBmrTQm51nycKTYZ+SYmbnE4gvL52ykVpagshwlUhBrWWEWLbvM0J0W&#10;G2qkW5nm4UopzEHqlgSxmZQv1dVDRw9tJw3IkI3Sp3qYIMneKgvJsZHiyoUU+g1ShcCzeKXOL3OX&#10;LL0jslNLXSvzndL32gHGLLxEu1ZjJeFldOFsNUboEscpI9QM6gnEC8xw31iZeRx1lbYF+XJiKrXj&#10;ADUp2K2IxFFSUlEhRpAJG3lldq3MaNINKd1BlKUiEFtCy2UUc4EmXfILxtMhfE3lQGwijptLzshZ&#10;ItYwMZ6uURi5eTrniQgUx1Sh/kDTCSlcGurgKOqArABXRAueLCzS4q0Ay3AuhiQSZQQF+Ypi62Vk&#10;CkfrbzHkSGoZxMhdaEX+BdDGqBkNA1u+Y3RpKBchRVBO2B8umctRgYz4+D5gX6wzQ4YW0FjI8dSE&#10;AI1yYcV2ISizMM1B2cgUKYJUjfKkLOOiJHiu2wjJ5ahJGmhE+gCkfxCEe05k1oKeIFQOoY2AoCoI&#10;jQIl0IKgLElNRdisQXvBFhoUfgplRkBUIEKsyKzMvTBkg0iPLXZx1ISG6fhkoBgJfI3z3aYtTEFQ&#10;hKA7oY7Ql4ReJwAy6FpEwtqLnUBxSGhTIChpKMdP0uu+USPFWdihAbP6hxOFnnYxTgKw0D5jcOhU&#10;xPohTS8mlFBcBQ8e1ThNnmaqpL+ZlgV9HQpngS0nGCVNHiS6g1p70anQXbGDa0G/UPkuIgpdaKoo&#10;RwVqn88VRFfBuijGGUGVsh1D1TRFJcjJsn2R64C37EPqeQ5UdIrOplMd0vCh27OxTBKhL9w0toUR&#10;AaFc6+dIbdiiBOo6FHthJiMwAmEvg0MCgMO+JuuqpBLkBO2VgYOQTNIIKYjYvon8BNEF+VdSlgNX&#10;tXzdCQ2XXOfYdE74tV0Aauc73cBwRAxJ4GJN9hI1dYPi0EHZt128lHhBPQPtk05syaotd23ZGGKj&#10;0P56RWoeV6Xjml5XPM2OHQoVHjmcJQAXgqfmhkkQJ6YfqrbDCQFcxQxNL3EjygbCwbNcvFoGJVKk&#10;p2DaUKxzJ4p11+FkBRY6wg6hbDoHRKMbCBVcVcg+CJXxHeEzCwhtoasWhoZQZfHW4IaBcLvIgslP&#10;MjdKDC9UyB0SJNAlEHaoRNYv7NdYYyaCxpxz2gEyuCOLFD92w9RP8gBKJPivFxhuoDu+ZrOLqBMZ&#10;Xmz6mEstSddqsqOYUM27MByuGvtOxJM5VPkITwpPDbdObSgCL8uCBJ2iOwGBoSQixkTwVhHnJVhz&#10;BPZNAdowVJyC0Qr0Dduf8a/zYacBpj3yLSWfUA7NJi4cJWgf5yp19qtltA4lOJd6dKHndW+LwWHd&#10;RAWPQ7PhLPROxMHdqFOMh217weXwxsURBW0U37V4XiIHa2T5sR2kdAfIwZNe6S7KTG8+I1wevZz8&#10;4Xxbjm9HfCbYF4Zs9CmR5SMhbiB8O4ZqiiSk9NozRtZFxzQLXxl9WRxVrXsuw3MgapBt4sRRDABd&#10;0+fA75L4GLGDFkR6EOpCAG3f2MMSc4O8YhLHbjQksQQi4C3sCCaDOkRkUEzJjgn8xZvLdn/Yxxb1&#10;RVOiGvNyupPg0riTIOwk7NGJTgWaho5oaYHbQV+YF2RJRTk+JWqKGxEcUjBt0SZawFEU4izsgBmi&#10;ZRDYI1U455Ag7KAE3YErirGJctQUZ6Vpjn1UwPgxElwI1QRj8QJ8l8IVlEE0A9fHC0gUhU2Us8Ea&#10;oWk4isqoJkgYtYnZELMESHhukmUZ42j42AWOxkRTKr11XSs24S5Kh3DzRJpRTLeYarkpYbAWMazW&#10;jcgmgLYQd4ByjFJl7KMRvLb05rIZO95tTPpRju8JXy1N69hJW+2808labS7EZxfRSht7ldI6HAp5&#10;fQ5yBcQDVEPlpGyB4bE4QRZnIhzbBWRGrqAETsX+ufcoyvHTZTGJg9USCcM31DcDyhaFkoBiq+Wo&#10;8HML5DEqzJcIJhMSDqQsE1w/JjjPCiLwY0j8AmIL8xbq+BkoEQRhicUtsl+DsKR7FGCXpD6Sr0h+&#10;EzuoifYF+RkNEqMyfXQU2pgHoLQkuSAIyQ6ZRIUeOXYIVItQM85gABKOmeQi6uBCcJldME4kJWAr&#10;NnLs6Nqmsb8nZF0Cy7w8R32Pcx2woyjhcfa5FRsJuix7cyjkEiTOOm85FuZs3fFkEZvUpV6efQv5&#10;oYu/lu7AZaCwq2VkqVNkXqv02y3KJoLWMkLZhBUbmV/loZIHZD+RUtI2sgDIKQlDQLbvKepDfbAi&#10;R4tdI/UN6BrtlEIGpb4cBxeQnIcXAC9YEQQZQ2yxrSY2hUWDPlgGzdhuUopPX6dkC7SaHhd5UtJU&#10;4EYQs0lOhtZAHjOMrKkZWvZFdGxI+7SgLvSI0nUyy4iIrCSg5fkss/B88eKlHGsb2kHpW63Abrt2&#10;B5OZEca6HVtWZArvq2ZRyGXZLItmWaplokFhKT2QlxtEqe6nOkWszl29TPVWqrTbSqetdjrYGq3M&#10;aEH9IQAuyAwQVGMmDiNeoH5utltWpw0F2YCylnkgN7c9ijKke4laLY6O493N2tLEp4G545HHyuJz&#10;ZeWFuva6sfGqvv6stvj4dHam8nDs4Na9o9/f2vv13U//eP/LLx7s/Obhzm97dr4bOvxppvZoRRte&#10;lkenz3pH9+6PHzycrw4tNUbnzgbG9x+M7d8a3bs1tn9n6uj+3Fn/QnVwoTo0T9vBmZPeyaN70yeU&#10;fXFdHdzQBzb0/vGDW+OHtyYOuzHXpk7uYov9ucrD6dN72Jk8uk3lx3cnjm6PH9wc3vlpfP/a7Mn9&#10;5Ubfhjy2KY+tN8ZXq6Pb8swbZ/Wts7LVmFw67ruA2DYbI1vN0cfS5BN56qky/1RZeKqsEMkMsUkr&#10;z5S15ypo9Ym8+LgxP380tlKZftN4fuDt6IliZFrdrxzpe8/qG0+qa2v1yZXaxFp1dL02/qQ2/Ywi&#10;7E+BHlOc/eknTUoq+lrefKtu7WjvqtGBV5oRW7FRRtH/IUfRbu2/+Ose/ou/i6Yuqv0MsXXAl/8n&#10;QmxvmxvvpM03xsJba+mFtfBYnlo8G53a71s+GtuoTK+rExvqxOJ5uoOV+jDqf9aeGEXNKhtGp6m3&#10;G++1l8+qm4uNgWWJEmpsKpNbzenNxtR2bXa7PvfPIbbpjcrkWnVsrTZO+Nrxg9mj29MHNyf2bkwf&#10;3l6Xxl/7q+vSwmpjbqE6PnU4MLz3U//Oj/17vxrc/83kye3ps7szlbuTJ7dG9q8N7V0ZObg+fnJr&#10;+OAaaOiQnEOHvqHR42sjh1cG9y717fzQ9+UHtDO8e2V0/9rY/nXQ9BH5im6qIxvy0NzJg9Gd6/c+&#10;Xu7dvTHbGNhyZjb0ycnjRyNfb43v35s9fbBQ65mt3R3Zv/Lg828JZfv4jzff//13H/+vP73/f196&#10;/19vfP1l7973g0eXZ0/vrTT7tppjz7TpZ+rcU2V2tTIx9un+1G7fa2fjVDtselUj16zS1EpDyTW5&#10;tLS2K5c+SCsJdxdOkVbeUaOCltQzxwcHKX23HYKsdmRSus/Y6FqZFU6ntNqFWWQGLfq6mKriVpi0&#10;IwofRm7woZH7FIitjCyG2Mjot1VYeWaAESe2T3HEXHRhgxUWhK8pmWt1MkbZeAs+1cqsklC2APVj&#10;y4ktOzL12DLAtTOXMKxWZJSRThmXIzJXzlOKuFnkfq4HheGXTgBeXEY2pXSJtTQyitzIcyNL9TQx&#10;kkCPyVaLfCoTxco1WscoXFQjS+kk17NSTwstyY04NDCjp7aT2E6kmIHkBtCECGLzs8ChOSzCWWoS&#10;NEK3GXmYFcBtdbbj01JLTUynE7id0OskbidxyPs10uNQpRWbrhUbTcxsxeawFVuQm0FhCqdRhxLl&#10;JBiGGuNWl3ar47YLC3w/sbTYsAsj6DgUiK2d0JXmoYUpM2XcMPX/m1hsjK/FUZGEZcDEAftbBUWy&#10;6LQpBXiLMh7QFWFIGaaQwG0FfocSqoqgeBYvMVFS0TYFU7AgVfwciC2CKBO3irRdkmOpQDDZixOT&#10;IkFyOWQUStWk+w5OicosI5t/iFBp0M5RDTeBgkdQvFhCsqzIh+6uu7bpu1D3yLaJTNjIiu3CURQP&#10;0aTZ3dcCiuPGsWNpKQwSGAlYQhpjVwICqgjwoqSimMshk6FxAbFdmIydS2axDVUugVgG8SsVEBvO&#10;EiulbHpGJoEQOChJa0kwpRDmsMV1kZQQUE2x1oqRoETjHAtoPObE86js4g6zwyx6x4m4Dznuv5A4&#10;ac2WTfzYpxX77OzJRgyQv9MspojF7azdSTjLPkETccKFLQjQkLNRk6zbWAQXa9qgOC9Qk7RUVs+x&#10;44QkT6OmWG+HmgNNAHI8CKqC0BygeECpuNArGGUjjx4NqkhTkSTodj9DbAIJEvoSlChoPkKJggol&#10;DBUwxUCRwhYVcFRVdKhSYZhiiElS4hrSpEWGYBxVTWh00JcEAoVThAYF5UqgbyiB9oh2oDhBfRKq&#10;GsqF1oea4hC2NB5W3kjZ0wwMFQMW4xSwGvYxEtEIBoxCtECqeEhJ66II6hxUVuhyZMWGP9tyWIEk&#10;1VFVDAMaD+VCDQ3dkZo6NFW0TONkPZBuAtvW4V6hd7Kq4BuFajRa9hsVV0QKJF8pjkIjFfotiM7i&#10;U3A5VIchNlOH0k6ByRzccmjBGA6BUFxi4uGR/ZqA4aB+Q42H/k/GMmw1RpYyjg/NHNo7VHehxpMl&#10;DiMF0P+xQ06OChRuUtoNXCbGQw6e5PLGFj2EsqEaafUCF2A0AZUJDmC4x8KdkbqxzBwwTsMlc2Sb&#10;/EkFWIDBQO2LgwRjYKyBEAf0hX7J3ZIDZmFUuEBcna5plokvxo+hGULFNSwPDwsXWJeUakOrNy1J&#10;dVXDwyU0NIGXaRWpeUQQm9FQfd0h/34npBiEHlk8hXjKbhj7UajavmxSNgCFzLgyN4YaWkZ55JHT&#10;K64Oo+o+MujNYdyJwCUjX7EoQScet0wpDnCxBNkwUGLxF0HfArTngJCp1E/Yyy/B6fjMLI5/FLPZ&#10;C9SXLM5KUnyhC/iR6mhNVeV4/81KA1th5HWBPWHM2AoMK8AsxIhVyOZjFMKfrbpcTp9qC2STk5le&#10;eIkmpp95sauYRp2yrKJTSisIDdjywT7II90OoPGgEPu+5hic8MFSzRB3jxEugrHYio0wMg6vRvt+&#10;TFyGGQ3KUWjgrVMoGShGiBNFHeI7jLKhDkiU42JxOdjxz6Pa4dJwybh2cfmmrOO6CDJjRE+AcbhL&#10;OFo/rTXO6uIWiXsijmLn4nYRmkCBt/BNUxISSLj46MANNAm8wHA0m4wWGY70NdtTLfIFRgv8KPE+&#10;EwRGLzZUObZu886t2zR81fRN4RB28D6LT4NRMALLugg1rkXB50P+0agW+hBiCEFj6M1QZU2RVBzF&#10;R4rPEGcxPEdnEViGW02IHvmfCoiNu+gSfXfcCOFrivjGCYnDi0esA40wSwRnw9sLXg0C8wEjQiEO&#10;gYOByTSbMr3YzLLACelc5o1gR6gjSBxFCbZgQczLiRsLTitYJTFtvqs4HR01GhJaFha43SUZiaye&#10;wV0F0wOhZWKJbCUnOBsIRwVDxhbMkKKncdIYdAe2DG6MCiB0JDiq6ALNogUxSNRMEtJjMCQ0iGpd&#10;/ol7zkZzjKOpbJsmNSQZwwQJP1BsRTm2NHyciGfYTYNASBw7e3bjr+EeYE5kbA5fPM2PYkVKwGqo&#10;IJCyOM2wxX7Qjb9G06iogAlXgG6CUIgSxtQyvKoCsMM0hfpkecmW5igRkzstjng+viex5AYiazVe&#10;PIt4vQ2EHZTg5cd3g5pUTulHBbNJIABAnMhYlsDpXkz5kewgNH2frb0YPssyCsTGsdjcJAmLAhoc&#10;KCpLUSIANVEf1YSXqMeGbKgDXS/tdGJOlUCQnIjd1g1T20XNSEgjKzbUbwUYRpLZUXLhKBrmrXPL&#10;NbZ660JyJDsl7RKnQzBj8YwWViG8oQIa5G13H9IdAXwRZa+ywsjEBbIjKvgvh2PLIHvTUjQDbYx/&#10;cW7QyNdDV/8mHcEFxOZRLLZuODbsO+fpDki4pSQGvp3EBE6VJSqblIH053QHEMjNmGuG3nlcFIGy&#10;EcQmUDa2j+uibF5BXXRN6nIyr/MI+SJ7t4tTOBwwQWwUukSgbGKhukh98vMoKOIz7hVJ5pRXNINy&#10;Dy2A8nSFFlSGnMyviFoJyCxTkFvkqBlBpGy3ixa+QjKRc2JPB2uHitFOodNpZaTmoZKEchxoEaTx&#10;2MXNEY6iObQbsmLjkEGOVvh6K6iHZiOyFDSSBgSxlVkCeb6FtxGvoq+6FmRyiPTQGowCKlUgsnmC&#10;1MSHwO+1s4CC9hR+6VKs7cDQIChBX6DYNYkRx3ocYwwG7nAeWaVvt0On4zkdP0r0INJMSGe+1gic&#10;ZuhWk6SWpqdReBbHTXSE+oUL8nLDzXQ7lEnRSywrtdU8BjWKvJHnUllKrZJAN4oK59qZ4yUaCIqe&#10;mrpK6oNk6I9ZrOSpClW0XegFlE3PSD03t7zC9jPNTZR66+Q03X/cWB7/2D+1P7Bam35cn3/SXHpZ&#10;X39ZW3tWW9g+m52tPho/unP/+I93Dn5768Pf3fn0D/c+/Qp0/9Mf+/Z+mDi9tyD1L8ujU6c9Q1/v&#10;DO/enTntX6yPLFTJVG327OH0yf3Jw3uTR/enT3rmzvrnK4OgFWl0vjIwe/ZoRRrctsY2jZHp01u9&#10;H//U8+GH/s+Xh79eG9m9Lmhs/+bE4e3ZswdjBzeHdq6M7t1g79EHI3vXH73/fqF6f6XJCIY6vFIb&#10;nDvpmT3sBT2Wpl87q+/c1cfNqeWTfoLYqkPrlcHNxvBmc+Rxc2KbULY5ImlpW1p6ppCj6BOJsLan&#10;ygoKt+pz65Xp2YOR5bOpd9KL43DPzDQjVc/so53Gp43jRdByZQy0WhlZrYxunY5vnaLZmVfm8jtn&#10;/Zkyv3Q4Mvu1f/1w5kVz7Yvy5izYcwuDYrHhrW/lrawNXimQL/wJcErga/gTP//yr1v7L/66h//i&#10;76Kpi2p/82/+zb/BHqZNHBMh2P51M4qWJa4KE2X7AmJzO45Zmp+0Jx+U7df6/Ctt7qk2syVPrlQn&#10;Fk5G1s6mHtfntozpTX1qSR2Ya/YsVQdXakMvK8uf9ad1/4BQto6slrWv7odntS2RYnatMbQhjTyW&#10;JrflqafSLOhxbXq7MYMH/7g5vd4YW2tQQo01eWxdH1tsDizXh+fP+id2Hs0fD73QV9/am2+djafK&#10;wmptCO/NitS7WH84enjp4cffDe5cHju4Pn16Z/bsHra0U7mHo4uNRzNndycO8TrenDq5PXV8e3Tv&#10;av/nHyfPrs41bi3K92frt0cOrvZ+/r7n0w+9n38cO7o5fXZvvvFgoflwpnZr7OjKwO6fe7/84dHO&#10;Hx7u/H748NJc885C48H40fXh3Z/GDq5Nnd6erz+Yad4dPrpy98vvbn741bWPv7j6/h9+fMOB2D7+&#10;0+3Pv3745Q+Dhz/O1e6taf1r0vC2Mbmtz29r8xvy4szR6Mzx1DN7uxqd1ZOqkkt6S7VK0ywMsA8j&#10;NmxKJh0HnVZEHuxk2mq02lpemB3f7HhW2we5rdAuA5PcDy0yqMbU0knCToqt24lQTW+5Pnk1Om7p&#10;OsSnfJNSZwZ6FlDG5YKJmGZiFpQahkKVRZYZ2QRvJa7OhspkDAxmnfoSuGrsKJlnlqHdjs1WoOeu&#10;AuYY2xYFYovcMrHJCgw83ZN9u+maTddQIG1imiwCK/eMxHFz3+FZ08vDALOOiL7PocHUyNMSsHj0&#10;6DFnpFTNSiQZmea0PLflWRmmCk+PIzOJNegdUDTK3C1zKwv02NViS08shwKxuX7mU+pV8rXEnOqZ&#10;kWOR1VhgU1ZTChxAWTVxXRSJzPeLKOpkSSenRJ8ttttirMpr5xQolE3wQAJSZKtvmv/cxLdjnxIy&#10;8KqUV2DWTLoR3NgoGrMgiLEzkIhgim0ctYuEHmuJaczOMP3Q/OdARiEoDeJRGAoqwoAJwwOReJH6&#10;Itoa7pgIi+B3ihRPvAhwyU7ieJBaWbzAvSVbucgxIChg/uOamAUdMkkLcckWFGc8AhIRCLPDXEjZ&#10;QkOX0y0FqudpvgepJWy1UF+Qk0Hm8M2IEjlRUieRXTQRfqwxR4SlbOiUZ4AkiQBTvoUGofJA0Qs9&#10;AqQIIIMUBQlMyHyY78sAV9e9ma4deRyTjsS7rNPCKeQHGvgEq5FASS4PaacVs0spJDaWBcnNEzUF&#10;Osa2bJyrgRNjoZqbYBi27ttm6HopZB2K+JsyrwuyAu27CeVyTdq5nwdQVd3YsQOK8m9DIUuztGxl&#10;rQ4oTFp+VHhRHiaQj1tp2Q6zDFrthTwNcZkqt9ssTyckYccx9iE3C2EaOiy22IecTSAaS8zYCnCN&#10;VrN5h3A6CntMojadFYaM7UDojzyIy66jm4aia9AmNNOAooF9cqlh6yITirylQts+rR7JWgNKbaNx&#10;hoqG3rCNpmcroa16puSoNZCLrVI15ZqrS76J8m42C8+xLUOD/uf7fgn5PstLMB9yuEzzdicKwHcK&#10;24ohRpmG50JAhtqRZtBl4jgIY1yThbuFiklmRolRpI7nSIZWxSuDV6CV+zEuwpI9G2ptXZfrgWtC&#10;pIRQR+GUbEPVZEVpQm+Ooc7E0CR1Uv607njoXoQRlMY8K+MotclCLUvxaLzIsXG3MjwEqNRseUIx&#10;8WS1oqjVINLjFOpbw7BqllPDk09zWzerrqc5ropxkDcatEg/tExflqBaux6FgWw5VtaB2q42U9f0&#10;dSmHmibXE8fwNCkEYwNBET49cNUmqmE/MGQ8BkM1O2UHejVeC2jmkR9BUe86oLHizVo6QQPQ2D3F&#10;MOsSvUay5iqq1ZQwu3vQTWtnniazp74RmhLkz8iSc9/wzFroNmMPbLXp6nVHqzpKzZarZqPqKRI0&#10;Y1xoYliJbmamU9JgKDY0dGXfscmFuNFoZ1n99NTCi9Nomk1Jq9VDw0wd12w0A90oTLvjh4mqdqAB&#10;K40OXk+56jfPrMqheXZgV09QGCmyXa2YpxWnWo8azbgppYqKiatl2yV61/VQUTLHrh/s23LTaNTU&#10;esWQ6kq9YqmS75IRnwt1WtPxeCwVr5ENhh3qli2pnax0mqrbUDthmmgQpw3ttOrLaqybgaKFqlY4&#10;LgbW8rzCsRPTCDU5UKVIlxMLyoKeO0bpuZltOc1G42C/E0eF43Si0JOlThgoJ8el6xrVinZ26krN&#10;1DRRE9SmpYogtc1AU/FaZ5gqA883NDBXz1A9XXUNFVOxpUGtsNuYmWXVq9SMwyP14MA8OQmkZm4a&#10;iaGCIkMOtCY+K1uu2EoVX5mvSmb9zKyeKUeHgSRXPn1265JTa5h12eMwXrpqyJZt48vJCyvNszAF&#10;LyCYTNjEsW0aWAPKO3k7YRwNhdhCcSdATZGlo0NcbydNsMU9CRQld2xawOJbEWlabOjYxzV2Arzp&#10;sqVVdfnM0mquKXmW5BhElMzGVMCJO3lCgQAtvdMqMHWbloXROfzn2mANlGwFz06pNSxFsyRFOq3i&#10;2eVukGLAhu01qvrJoXy4pxztS4f7jYNd5ezYlZueprqqYquKo6mOrhN+oyqGgi/ICU0PbAOaHC8s&#10;kKewrZq4NDBWfCb4jjRFNzQT9wpfU8DuqA7jlbhFqIZ9g3MvYB93LASfYJARW8LyLIvzrWCCsWLP&#10;KcBfPTvAA/VMu1lJDKlwVLt2FMhnHV8vrGYYaJp6Zui1wNdcR7EgwjiYDAko4PWgUFPk0MNTlTPw&#10;c5eiLhqKBu5la0YE6SYMzWYjxZmnx2a9Esj1WJdTQ07AY/ERnR3otVNbrlUPvmLH12WtemI18bbU&#10;fU1ylAbYS2xpWu0UhWAyp7ufrdq+L5+UPt5Gv4MbpDd9QykChzxFZamVFXgWtI6KW+FGFtlFalq1&#10;4uBQGBj1Shl4EItCXC8UYZ/iLwW6RC+nXPG0emzLrl6LXcXHm2BKkPtcTbYVJQRnajT0Rl1v1iy5&#10;4eoN35RDh9JoCfxOgGXEhGMwYResWMBqBocmcMDoHLJKJvSwqRu66/uYVn1N0/EShaFvmkaaBu1O&#10;7kMPN5vgzwZ5fB6Rsq02LU3ybT0N3TT0IsgpgdvKYlOBOKkZSnPvy0cUgpOYqqTLDcxLqq55Aaaq&#10;FqOL5FuqoCNhpObHrhfZbmg7mP5jctnHFJwyJWSkiynVwUvE6BuDZZHtBLrpGqbn+Umclmlecqg1&#10;1O/GdMOOgNtslyA8EGOeZOBG0B5bq2ESDzjXgc+BIGjST7tB1ghQxkxJYTBTlzBteutB+JkUJUQI&#10;khZIVOiC3tiiNQgD1GYCiYhyFwhE7Nu4bAE7hILCooASF7da2EdlYfWGmkGWQdxCecrImoDYBCSH&#10;HZyOyuReyiZy+CmyH2CLBtEU9kE4F1uC8NggDpUFEgfRS5CfC2AuzjsdMtbrtCGGORymAx9PUKQQ&#10;aGn9uERlXAJRmGMklIEhbnU4tC5Oh8AcR6046UBBEOlEIbiKMGehg/tQtsJW281yMwpATgYhOfHL&#10;0IXMT5BZLBIjUFoDCJ8QrrLcTlLsoAQtoClUQE3UD1qRhxMziK/UlBH6ehCCUNmKEwfMOCPrNrSP&#10;alSzHbkt1nQKKCAxpHdUVvEeQ+5BRyluRRaRlyV2Qj8Lwg4Ee8jqVN9MIpL2w0gPIwdvEdmU5UGB&#10;B4fbGMWtOCNzhwJKX9hpY8fMIiXy1BCqjQfNBWI8tAYQObGWGfSItANtveXRtrSKTE9CLSa3TRL4&#10;QW1SZ1yS8KGk+EGJ+0kqjNPmyNQttB8baSQUBJeUF7pSj9FJEOqDjDzVs0RPYy2J0L5BNnfdU0iN&#10;Yq0KXE/Ux9ZpJ1rmSaElgxtB+WrFdOHYgd5BRg+4h3HYSkE+R77TIgfcp+EbcmRrZaC3wmbuViKj&#10;Gpm1yFSgh+Z4phxfD3eJMviZWqzJkaGltoAdG2l0FjjVwKtHlNMAaiw9U7DIyDA8pe7Um54khboc&#10;mY3YJUpDKYubSQhSYk9L8f5gpvTc2LRD/bjY3Us+rUszY7s9Eyf35+p9S/X+DWX0WXP6mTT9tDm1&#10;VR2bObs3enDjwdEf7x384d7Xf7zz5e/vfPrVvS+/efDph56dnyaO+5YpSej8zMnw6M6Dyf3e1frw&#10;tjb5WB3dkCi01MzZzSkOdbXcHFxTRpYaw3Nn/dMnPUv14XV1dFUenj69M7hz+dH7Pzx497veL5cm&#10;Tu8sKwNLcv/02f3Jk7uL9f4tc2Lm5OFCtW+5PrhY7Z89ejRz+HDhtI86cma2rOl1dWD27O7E3pXJ&#10;/atrlf7n2sRzefG9tfne2X4uL1M+yeO+xcrdper99cbIpjy2rU4TybNb0szj5tx2c+5Jc/6pvPhS&#10;W3prrr23V98aS8/lqce1sbX66KY08UHdPk0+OW3Z7ShSfHJkfnlaX35cWViuDq/URraa49vK5LPG&#10;9JPa5FZj8qWx+M5df6Evrp5OLOwPbR7PvWyuC4jNyfWg7RQl1Kay0+qQr+j/9L8uxAbt4n8yxPZe&#10;fvy6vo57ulkZWa+PPZannuiLz8zl7ebC48b8ijS63ByZl3vnmj2LZ/3zp73bh7Pvpc2au28Wdbuj&#10;aK36jvP+SWVjvtqzWO9dZYhtW5raRjvNGdB2HdvZbXqi04Sv1UdXGsOraFYemq08mq8MzJz0ju88&#10;XDgefmmsvXO2NmqTK6ejc0ePZo8ezp7dAU2eXh07vjz89crw7pWR3atkiXZwHTS6dw0lE4c3se3/&#10;/GPfpx8GvlzCKzv45VL/px97v/xhaP/7idPrs/Xbc/X7U5XbY0c3h/evzdYezNUeztbuTZ3dHjn8&#10;aWD3+76dP4Iefvn9gy+/Gzq4NNu4PVe7O7z3U9+n79HgbPXeQvPRdP3OwP6l259+feP9L69//AXo&#10;0tv/evn9313/8Itbn3/d8/VPIyc/zdfvr6p9K/WBTXVsU54BrTXnZ45G506nX3rPGmmtmTfUQtZL&#10;1cwNI9P02NBCHSoeZgK3zL126bTbdqully0tL9TSViBWQUWEkkEx+307883EtTMII56ZuSAcAmkt&#10;Iie33NyyIXTnjknekZ6eBVoWyJQVwZOF+yQH0SR/9QxTi23GthG7aJPQrpQSHoOakdsInWZkyygv&#10;fKMMtNxVEkuGTBdZVkYQmweGXhILNtAmZHnflqGYRJTTgCKRpS5qktV3Rvga802KrWCD0ScB5T8F&#10;ZUTkx5q6lCw1BpvW7NL02j7IxiybBmZKmRnsLPfKMmiXHrm4MvSW2Ab069hxU9fP/ZDmckzqIfpi&#10;hAg9JrTM0sowCZkp2X9Bdgs51mncyaN26rNtOSoENM8VXptyXZvkZ0pWeDQ5UXzWJDxHhQhfS2jN&#10;h1exyFy8O4km34QvLZO4TLCl6Ptks8ZrRGw49nP983CnXqukYTMJiNCnTAt0CWbigXCLTBDbrGH8&#10;doGWaVXKyzxGFQmSc7PAil0tsPXIQWVKM5qfExm0Y6iBgNhwT7qG9BGlQqdYaZhB40jzfdXzDAhn&#10;bHjPK3UMsaW+GVNINeM8ooQwjGdDfdwEiD7lzx6a6IJ8YLs+AgIXg6hnQwkKu/HUwoIgSJcdZjnt&#10;A7t5cjRcgsyKVKygCpkPlUEiPggkNofDtKFNtJx0U4KmOMRWclQOQlOEscbOuXVbDAEoyMsgg9RY&#10;ODG5mqILCt+GN6HEY+WY/pFjB44TUrYv9vJohWnpRYUX5l6U+WRGU0QQtSHOpuS+IZAyIQ2L9WdI&#10;0ijBT4jLIgobhWPL8rgosQPpWXiI0Lm+0BPJn1T87DbFkBwhbhQbLep67EEf8D3bdTgcjm9CFdU1&#10;VdcNjpljWBb2FUM+ON5rdfJa4+zDx9eWrcpSxbHV2tm+KlU8o+lBo1Zr0P+hYgWmpNbPTve/VI/3&#10;HV3Wlebx/tfK6UkcUlAzTDq0wp9mRacTJnTtFlQeJ3es1DIjQw+gO5mGBwXcdTwHKihZOUDBUmxX&#10;cjw5jHWcF3hq4CnY4hVLKO6wYRtNuXFqqHXPViOGYQOQA71dlmpnUO746kPD1CqVs2r1zDTNGLfL&#10;pdA0qYjpE5IdXBhgS/ELIRy5ULdNj8z5oO6wN6Ys1xj8VMEnMJ5G8+i0soMhydqx4xHWBvJ8XVLO&#10;KtUTDJ4dtRRFtqSm0aibUsPSlMDUY/n0sAho0ddonKWuAe03sXUowK7ahJLsqahdsaRaAD0b2rJU&#10;c0zX0q3aWU2qS6qkOhQKPeC4Zt0IUxQuip4ioW9QjNtholebIEfWUsct/CDD3VQVyPOhoRn1M7V6&#10;bElnvt4MTQnEnLVhqWdK/UCq7CvVA612otdPIHNCkY50nQjavqoHsubTAHAj1eP9fV2RoQETuqGq&#10;lqoq1ZrRbNqy4qrQyevSyaktybjpdqXm1Zv6ybFdqZx+eBspjdJW256e6s1Ea9jVE/VoTzk4OPv4&#10;8ejte2nvQNs/1PYPtMMj6+TUq9VDSQpkGaRXK1ajrlbPLKmhNWpS5dTRFWjseFEoF4QKXRpvjxU6&#10;XuxA//ZDwy6D2JU0qy65DSW3vMbukd/UrFpTPTlr7B/KxyeBqrX9oO37iWnikTrNut2oWvWKVT+z&#10;GxVXqkGiPvvy2axWnEZdPj6yalXt7DTSVLyvVr2mV87ws7a3i5/62WmoqZWdHafZCFQF+67UtJsN&#10;X1UiUwdhRjWatebZsaPJUO8D23BN1dbkVFJAQa1uHB4p+/v22VlmaJ2AZqfSs1Jb87Wm0TyVz/br&#10;x1+rh1/qB7vS8b52clz9+kU7Pjn79Pno3Udp/9CV9ZjNpnw3MAPozIkRp4pPDp7gJsQR2JtS2JSB&#10;0QQ2OCV5dJYJ5NAOyGRLNLfZlI8Ojz9+wHUZlTNcCK6ocJ3UNEhAcJ3MtnIbY3PxMzZ026gbyplU&#10;O6yd7jYqB5p0ZutN15TB12OfPkbHgN5hF3hlPQcsWVJkhXz52OfcsmzLxpdK3umaAe6DS3AUTavU&#10;5ZOqXmlkthdINatyop0c6qdH6umRcnJo1Cq+Kuc+lMGik2ehbeFjwhtoKArZO/0ziC0ITNfhrKYi&#10;FawDYoM1fDL4fCgmGpvm2eyOigpkFcj2cdihfS4huzj2ciWLOcOQG408ijrtFq4I7DAP3HYcQFMO&#10;tGYnsDqxqxx9Of7wwm8ed1LHthplCeaq6VoV03IU4uupm7rkORYHWoBW207CqFlvNPG2ez72cUPU&#10;hlQ7PYsctK92WqVv6K3AawVuCwKXpWWmnJlKbsogsIgIr379zJHroakkjkFRSSEVqE2KrpFHJbYF&#10;pkkdijxUxcSsdyKj5WuufBroDcrO18pyml1dtV7zbUeT5MDFp4+bEmiKebb7Va9VExuCnoPXuNPK&#10;0QhO6aQhrSFmQRvzv2+QT5ijQMjqtKMiNgNbMeUq5mGqjxnHMgMTUhtFXXd1WakdqfVjz2xAznId&#10;v15vCss1vBS+F0IfOT4+NXGndc5dgHeAnUYxR/HPwPdiy/Jsi3xjJUlRNaWDXmOvKVXDyGq1Y92s&#10;Zbnb6UStTrD7+cPs5Ojvf/1P/8//x//9//hP/9v/6//43//P//1/+7/9x3/34M7Nkf4ez9Q67QJK&#10;/enhHr7HZvXkpHJG1tqOfYodTQM5nm8TauZ5fhTFeZKWcVIGmLjD1A8opGTCFKdJgLcJcg5eJY6g&#10;QPWTHISars94XExm4yKIm6AgSoSxm882bphtGJjrJj8FkczAlmuY9F3KIc5BJNg4XUBsIBRiZkdN&#10;CAMCOON9xtEygt5wlJzmz+UB4Ukqqnns9QmJSJCA2CAdYd+hpJ+0GBlyDtCAUTBRBxVQEpXdJOz4&#10;SYVs1xaLQi6hhU8upxbOK6N9HBI/vy2kHgnsCzgcGwXMFUIXE0UaodQHbfSFZslNQbgvQMoix8k2&#10;XnSMnIggthbrnq1OSHgTZDbKWwXRl6R3yMCtKCBni5iTh8aETLXaUbvjFyVlCIU0SCgJBFSydPNL&#10;qg8x3s0iiLIUxRh3tWxx5YxAuhhiLcm9EIOdzCPUDB8e2BLlA414zThFzXOKiVhOppbJ7SYgYvsy&#10;jiSDLhKiKLHj1E0h1hJ6yBRQPGgKhgNdgzQXwuMIxYsE4SxIpCzi4lv1IcBHaL+VOm3K2mmViZGG&#10;akwQmxq5Orgz2L9YyGeNw8spVxgt/0MDKnMoKZCx5NDTOMgy1SwzaDQumfIRxEaWBO2uFuO0S+wY&#10;aQSZTKhCDkFsaJwW3SHzk3bGJMINMdBGeJyZncdZLjOOA8P4JqeMQOMgr5OZRajEDlibSayW4EWH&#10;zC/QBfnVdiG2dhqU6A4qCZlHyJGtQq9sRWYnVlpBI3OaKZEGlRZKDXQuqGlFElIIGktPdDkyKM1o&#10;EYEaSXgWuM0kktKIAsNB1YLwVARubJq+2vSaTU9qYFYO9UbkNGK3FgcgKY1RXzjG4jUgigwr0I6L&#10;r7vRh5XG1PCXB6OHd6Yrj+bPelYag5uV0a3KGGjjbGSmcn/s8Ob9gz/c+vqb25//7ubH/3Lr4y/v&#10;fvnNw88/9u1dnT4bXNdnV6WZ6ZPhsa8Ppw/715oj29rUljKyWu+fOrkBmj69PVu5u1DrW2p0kx6Q&#10;Cdtp3+TRPQrH9umH/s8/jh78NH16c0nuX5D65hs9c/VH8/WehUbfUnNguTk4X+ldrPUv1weXqgPz&#10;p33zJxQTf7U+PFfrnzp9NHl0a/bs3obUs60PbkujG7XB59LiO2vjA0FsKytnQwyx3Vuq3t+QRreU&#10;8SfazFN99qk6/0SZe6osPlOWnsmLoBfK4itt+Y2x+FrH/vTT5sRSZWitPvpOfnwSf3I7StDR1bxa&#10;cfdeq5vPGiur9bGV2uhmY+yxPCEgts36xFZjars5sy3NEGwnLbySN96qj79q7yrRgVsYBLEVWQuy&#10;Acdi+5//R46ifwmxiaQH/yp/fw1ieydtPT9bXjkeWOSMotvq9Btv81Py7IW6+rgxT/kvKv2zjUeg&#10;+dPe6cMH67uTb+prVWfPLBtOR9Va9S/2u+3TtdnTB/PVntX60IY8ui0TxLbdmH5cm3ranHsmzT2R&#10;Zx83p1fro8vVocXa4FJ9cL7eO3F8d/r40dTRw/GdB4snw6+MtXfu1srp2NLxyOzRo6m9+2P718YP&#10;rk+cXp2u3Jg6vjV2cJ2cPfeuTRzdBI2wtRq2Qzs/4WXt+fBd78fvBz5fEg6h99//5sGH3/Z++fPw&#10;weWps9sz1XtTZ/fGj2/js5mtPZyr35+u3B0/vjq0f2lg98/9X//cs/un3t0/jZ1cXVDuLzQejOz/&#10;1Eet/bjQeLgkPZqq3erb/f7mh19ef/9PAmK7/O6/gq69+4fbn3/Vv/fDeOX6Yv3hstS7Uh/cIL/o&#10;qdX6xHJ1Zmp/eO5k6pX3rJ7UGmmdJPdcNjIdZEIDSC1yJ0wgCoV6EqpJoqWJkmVqljUSvR5rzUhX&#10;oGdkLvQSmiEozpejRzaUJDJ4CDU5MZXC1lqumZhWatJiPVRjhtiMPAA1Q0eKQC4tTSa+mgZaxn7+&#10;iWslnplCXWATNspqTESVY0dOXA0CWhkaZaBmrpzYcmBokU0QWyv2/z/E/fd3HNf1J4rOPzA/vnXX&#10;enPnzp2ZNTPfr7/B2ZIlUWJEbACdu5HBrGhZsqxgWbIkS1aWKIoiJWYSBEGABIgcmHOOIIkcOlZX&#10;zqnz2/sUSPvOfO9a77436zv0dqlQfbq66tSpsz/7c3aAGZawbA+5MEwlIMLEmjOkrM4BoDNE0VIU&#10;gGd5C6ZjdBmD+TpjgMigFGEuzpsilqYmoazIsklyQVKKslrUlYIGczQuhoDOzgJULOjFglbMK/kM&#10;aDtCsUmcLWFt06xG+DVCseXQBQw9xrFYJ8DMLCgShiwNCRlDK+bMYsYE4AmqCFUm+qLLOdKMRFNi&#10;54PeMjQabP60JSBrY5DlKUAVmoyCTBOICOrHwtylKVVOAUIHbI4ZFjJ61jRAqYDewuz7Gjq+2QZo&#10;R6wAgIULdGTZLOJETQRzJYCAes6oSkZTkJEENaYht4UsG1wkKkUQzkZeEu4XWoLgt3JwZodfEzhc&#10;+NLhLjB7gq1j4C0mTTBAV0FvOI5sMMDgftGXmxQ5UrCaQVbJpHnDYDWAAlh0CXVhHnUhodgcwSxv&#10;uJ4G+CmXdSg2JOMAlsFDAcUMepQEwML9kgVJwGdpwFtGDhdaEfYhtkCvNAw9ABRCyiGBtQ1QA9r/&#10;TWNoiahRBfRJSoia+YJMcnw40QfQwMxnSFV4aIzUmxPm4JB0mOsNjoOat5HpI2QfrppKhiXoYFVg&#10;YhGk2Ay4Wl3LWkbeNMF6gp63FcUEuwAd00AUIw2mLuHXMqqBW4ymAsCdydiAODNZJ4UKgGARLURi&#10;65EgEQDWIICzAVs7dBuGixIYjYvYhEEDJI0sG1nZhh0OCwP+tbQoiGFbOvQAIWdkVVUwxhGsGwO2&#10;oiKzPEeSiWEMH8XQcSoZjc3BL9BMAgwYgK+KwifiC6lkVFfANmZSiej8zOT9Ozcvnz97YnhwsKf7&#10;+pVLkw/uUYmYDFZZ2gJD1LIssKglCTrGAAUBuoZhOY4XFDAMwHASwUYG0QRe5XmJ5ySO/FNUmcQl&#10;MmBfkKXxdDYHSNiEcQSQHszSDNKMKmaEsjVVFTgWrjfJgVHIgTWLVKGqyPkswGo0KGQZrDVaUSTo&#10;Y1mW5+fnnThQtI0wwsgU0VECegV2NDrFgwkHV5JIUGDXmaaRSMRhyBSKGUXl4ErSGSVfNCSFysOE&#10;UbRMW5ybH5+aHhNEGgycNNw1Lp4VDN1E90V8eLYi20xKBqstMj0Zm52+c+3KrSsXuWQ8OjOVRtJb&#10;LcL45Fl4s2H8StCUpeFThWNmp2YlQR6/N57BeA+LQVopCc9SVzGrl2XYaTDySFCbk90Ma0cmYE61&#10;IlNzkakZLpEav3N3+t79VDQSnZmeHb8fmZ5g4gsSQ4l0gk1EFmbH45EZjo6rEqJuFczDZDwZmeMS&#10;MTq6kFqY5+IxjWEtEaPnATRevXo1lUoJvKAqaiwShZcmFU8Us7m0bqZh+NEcWIpMLJmYi8DgjoGp&#10;HEnExqfn791PTs2MX7+amp1KTD+4d+X83Uvn5sZuTd++OXP7ZnJqeubO3bsXr87fHV+492D2ztjE&#10;jVvj129O3IQGd6fvjs3cvXfu2LH58Yk7V6/OPngwcefu7StXUtEoT1E8w9JJKhmLsxStibKl6WCz&#10;qryYmJk3BTk5M8/HknnFSM0szNy+J8VTs2MP5u5PRCamQWbHxqfv3I9MTDGR6NTdu7P37s0/uD97&#10;/97U3duTd25Nj92euz82e+/+/IPxiVu3J2/fuX/9Bvw5fvPWgxs34U9qbn5hfAIOwqdCIqmxnEIz&#10;9PwCnI1eiCRn56j5BTYG3RhLzM3H5+evnD939eLFuzdvwPbqpYuTD+6P3xuL3r+3MHZ36ubNievX&#10;Z+/eWbh/b+zqlXOjI5fPnLp+4dzta1fG796enXwQnZuBVy0Zi8yNj8dmZuLTMxO3bs2N3Y9PTkO/&#10;5WRdIhSbpRtgx8OgABENnZYw4hIEnbDIVAL7YFhnzUwxDwA0R0WTIEyChuMXTp+fn5q7cvoM3BSc&#10;37nxa2fPnRkeuXXx0p3LV66fO39u9Njxvv4T/QOXTp66eeHi7UuXz5wYvHrx9O3rF29eOX/98rkb&#10;V85fOX/mzImRk6PDV86fvQX3cvLE+VOnTo6MDPX25iwrurAQj0ZTiSRLMyLHy7yoCCCSrRnjd++d&#10;PXby6vmLZ0aPj/T2nxwauXTq7OmB/uM93SPdR0aPdo0cPQpyvL//9MhIR2vrKThnX//xoZE4jENF&#10;TcYT8WhMorBMqsOyoWcvjFNOwoRupGCCijkKDazFSd4aEMfFTyQxpyDQUoIZk9Q8dSJ24VPkM0ha&#10;OujDYi6XtUwqGhVouljI0fHocF/P0Y72pnBgya9+8U//9T/9+O/+y4//23/+5//6n/75v/zH//Z/&#10;/L//z//w737y43948YWNrft3nzg2HI/O4+SQhXnIymcy0A8wj8KMlbFs2Nqm5YQRMokkk6TyVjo6&#10;M5czrT0/bP/4vfc+ef/9r/7y0ZYvPv/uyy+++suHH7z15lu/fflPb73x/ttvvfW7V977w5sfvvv2&#10;X95796M/vbO+uXFNQ93G1c0bWpp8VRXPr11dH/Cta2r4/csvvvm7l17auPq3z69/49WX1jU3+Ksr&#10;X3/1tz2HOwqZbDIaT0TjqTgl8TJDsYqoMRSnCaLEsJ9+8OeW2rrGYLApHArUVPlclfUBL9xyS12w&#10;qTZQF6gJuCu9rlJ35aqK0qUlK556bsPq9Wsay1etXP70EldZ+e9fefWt117/+vMvDh3YPzLQd+XC&#10;6bmp+xKfAKQA1gfMupOT07DNZQvxeBLUj6JoGGJPokoVWXMywakKJr4UBDGbRfuF53mwX2AOj0YX&#10;EolYFt27YQZSUnT8+o1Lm775vKxixb//P/63n//0J6WrVoaDgbpwKBz014YCsPV7PRVlpUufXvKz&#10;n/z4lz//2Z/f/9PVy5eYVHJ2ZgoUXywRn1uYn5ieyhbyNMtGYvFYIpliOEECRZ3JZEEVFU0rp2g2&#10;HICL07HOBDqyaYYhwXADNcCCfoMHaaazhWy+mM4UdRMQlQ1fMSwMC7UzSLRBA5FkmGR5wA4Yagof&#10;gZA4UzgbVibVSX5VO18ASABKHLX5w6QQIDAwQadLJMej05IEh+ZhB53iyacgCB4IbBD/ZtUN2gPS&#10;0Ii3GoCoRQ81J8DTiSYnFULhuOOz5rSE7X/HlyE1RmqMwldg3+HasA1pBijLael8HT51BE9FzuaI&#10;8xGeipQ7QO6MJMiHrUYc2UAAhjmlsXBNlGQsgR0D8EXBtopZswAXBqdK65mckc1befRic2rEq5iz&#10;DBorkiWT6BxdwyRfGIapZABDILAwCkUQB39i9KgBaBb9DBwiDBtniQManD9fAAUPoISwbKZg6g7u&#10;lYhTAlJsWLsfa4PCp3B+LZcnZ84rmSxpDzYRrkbDmfWCKRB3UIzHTGtCGowXvB5oLKczsp2WbQsE&#10;8KSKfYIwHt0a0gqmSLMUspquO5Qcq+q8jhQ+QFBBJ6vLJLmNk+nMcWvg0ljEjLXAmlCw+r8J2JtU&#10;V8Ckcmh3qBmLTVtcGlNUM7aZAlNFA+tDQusG43WQL5MxWxzcmgq3CaYQ+gpkMckP7LCWwZgkJw/c&#10;O0mdLKOtZGLczEOKDTMIZdPwK7Rl0KbmUHJwcoVYFg75CAaCgW4KWJVVxTKjBgNmoy0LWV0uWGrR&#10;VmBbQMMQmU0n+V0BnRvADMRCcGm4WZmFXsLaphZbNOicxoCBmVXBDBTg6ZPzW/m0mbPJqoWYsjCR&#10;HJ3RmZxBZcy4pWGF0KwNvScQ/0R4WIotigZPmyylpRyKDUuyprWErcdMNZUxU2mThU5GshXJWcnk&#10;BZ2dzty/r90ajnQdvL3z0MQP3XN7+mf3DkcPjE4dHJlsA4Gd3vldR6Z/2Dnx8Xd33vvu1htbbr6+&#10;7ea7O+5+sHfs67bJLX3R9lNC/zGqt3++o3tiX89U62i0HWz/Y7ED/TO7Oie+OTK1pXvm+6MzPxyd&#10;2dU3v3ckfugkybs1HGs/OrOz48G2zoktfQs7T7IHLiiHT3AdvdHd7RPfdUxu7YvsHaHaBqMkZdvM&#10;bpTp3T1Tu3smYbunF92P9rU/+L59HIP2RpOtF4XOi2LnmXjH8MzeC4sU27lLqWPHFg4Nz7YNR3aN&#10;RHefSBw6RXWepY+eY3rOpfpBLtDDF5mRS/TIBWr4QnLgIjV4mR64QsO27yLVMzx/kFBsp2fN248o&#10;tvm/odiOxTpPJQ6fSx29lOy7mOg9Ges6Nt8xOtdxKnb0CnvstnL2rnTpNn8Byx2YU0qO14tSJguG&#10;VKaQLqBO+Ff/hxQb/AdUFOg2h2IrFAr/ChTbrdSZq7HjpyOdJ+YPnYh1nqN7LonHrionz2PqtP7h&#10;OKkym9jnUGzwdE9P9FxPnESKjXix0bnoXeH6mdljMGj65/c4BNM5qgcptljP6Uj3RQof3vmUQ7F1&#10;DGNA8oHByIH+6L4j09uPTu8B6bq/Z3i+4wp/4rp06gI9dCbRNxI52De19/DElo4Hmw9NfNUx+fVA&#10;BIbpjp657b3zO/ojuwYiu/vmd5LI0O9hHHdNb3P82mALB2HgHpr88sD9z/be/nj3zY/23Pqsdeyr&#10;Q+NbOqe2HZr4rntux2By7yjdOkTt7lnY1jH1dduDzw9MfnFw+qve2A/H+dZj9P6uma3t97+Bd2Ao&#10;sXcoubcbKbYvv7/9/tabf/r21h833/jDphtvfX39zc3X3/7h7gcHJ7/ujm4bjO0Ziu0dJSTjsWjX&#10;8ELnwFzXkQdtvdNdl+Xzc+rsvDYX06NJK8GmMSObkle1AqbG5wyYLpWkKsVVNalrSctK2em4uUix&#10;UYRik7CIAbo685bEGaJTYzRpcilboHMSW4B5mUOWLS1JWeTjQASsMKDTNqHVMjqXNfmcxedtIZ8G&#10;wbkGVE5WB4EpEhQJAy0thUlrLPyZN8WiLRVtsWgSRzaY+kUOdFtGg7lSQYrNkrJIscl5S8nDhJvW&#10;FvP9o7cwa0qCKStZ3XEcI27MMOea0JJU3swoWN7Ugjmay2pOuKhaVECUAq4Ii1ldzOig1STQ5cUC&#10;GO5KLiNmLNBejIEuciBGzliMtcQQS6x+7SgYZ70F1AOjyxgeo4qgunDpJoNuX9AALgwjKw1UTnLO&#10;BsWD4atkXSipw1ZNgQlkou83EcKy4WrbIsXmEFXOOhVrImvmeNuB4lTsxfaEksNan1ouvZjuAfBH&#10;Ni1lM9ASvsIY6Lzm8GsqcfeTH6aiELE6AWYblbOo2wQsOI2Brk77RUoOnp0lc4bEaAJoSqOYAWyh&#10;F3MiNLaQXyOu5mktb0KfACLhTRAFs7ZZ8ETyVjGPSd9yACxIVgsAZ3k4ArpwkWIDuwr6UEGffHh8&#10;eR2LkAK+MXiAazZWQP8rxQaN/0qxAfzCtU2AXIAFAf/JZDGWUGwgD13eDFk0kWIDlGbms4qNBRBI&#10;1XlCsWUA/+UJywYwEfAlIjYC7NKAM8BU5R4WA4V9+EWHYrMKWRV7Bvof10UVAEAWgEsTyTUNICb+&#10;KaGvAvy6Ar1n5Ewjo+vQn2lDgyt3gjX0NNi5upU37IJh51Uz46TqNtLpdAGzEWeLxXShCJAaoDNS&#10;YwQNg8B3ASKDpYyUGdgWYCeiMkE8bZBwURWgMAkqQd7NTku6gZUDeQFwuUDOA2fAeBZDB0tAkKXF&#10;VDOWaQHABTAty5zAMxwHQrNMMpWKJRPxxMKD8bu3bl1VVCEem3/w4A6YEjNT419/8ekbr73SWBfy&#10;1rj87qqQzx3yugOemqrK8sa68OqmxtXNjX/+4L3z5846ugZUjEX+4QKPBhi4oJt2PEEpkimj6JII&#10;oqKQPGhHjnRu3rzpgz//6b3333njzVeef2H9s8+tfu6FtS+//Oybb/z2rTdfefWVF373u5fefeeN&#10;Dz54591333r3nbdefeWlN17/3eeffbLpqy8//eTjbVu/6+vtGbt3h+VSRMWlBYGjqKQgCAb5BxcG&#10;tpxTjUEUFZ4H+02GK6FTvCgodIqLRKJwLTMz0zt2bv/966+88+5ba9c1bnx29cZnm9//4K3f/Hb9&#10;8y+uXreh4Y/vvPbxJ++986fXoc2rv/vNiy8+v2HDuo8+/MuhQx23bo4l4jQMlxxYZXo+lRSnxu58&#10;/P6fXn3x+Tdf/S0Yw6++8NzvXnrh9Zdf+t2Lz69trH9p43qwihuCfjCPQZ5b27K2Zd1br/9h47qN&#10;w4MjYPpScYpO0jJJx25qYK5lcukcSMaCtwJZttj0giWDtaS+9tIrPlfN2oam9U3Nr/3m5efWrH52&#10;zWpidTeub65f1wRSBxIO1NQG3Q21/uaGUHN9sCHsb64Nrm2qb6kNN4dDq2trNzY1/XbDxjd+8/If&#10;X/3dO7977eWXX3711Vefe/bZF557Hkx7geNUSRYYVpNkVZRmHkww8WR8dn5q7MHdqzfefOV3r254&#10;vsHtr69xrw3XhlwVa0KBl9e1PA+/VFmyDn7U72n2e3+zdt262jp/qau+xvdiy5pnG5rWhGqb/cEm&#10;X6DJj9LoD7jLyp9tWQ3X8+K69c+vXfvaS7/ZvW1bfHY2EY3FI9FEJMokKRi+MIhVsFlTrMoKOi9x&#10;0cTkrbFjR/ufbWjZUNfU4gu/vOG5NbUNDd7gmnDDs81rNjS2tITCcP7V4fCGxsbnV7c829K8tr62&#10;JRxcUxta31j30rr10CDgqoI2/krX86vXhGvc8Odv1m945dnnfvf8C7/d+Gydx3vp5Kno5JRCM3w8&#10;wcXiqfmFxMxsYnYuOTc/PzHx4NbtqtLS6vLy2oA/5PP6Pe7qyoqgzxvy+1r8vrXBwOoAiH99Xe2G&#10;+rpwTVXJkqfc5aVeV0XQU9MYDq5tbty4tmXjujUb161uqa0FgX5o8EP7BhiFzzWuPtk7yMWSErVY&#10;cNawMcETzEW8hl5sIIakOU5YAs0rvAxHuCTjZEPLWVkhxd29ccdf46sL1Db4/CCesvLqVSW1bg/c&#10;cr3XB1vXipVwxBFveUWwqhoOwv7Sp37ldpXUBd1Bb5WnqqymsrR0xTNPPvbzipKVSx7/1S9+8uPH&#10;f/Fzd2VlVVnZsqeeOjYwGJmbj0UiVDzBpGiBhWsSkGXjxbyVPtTatuSxX5ctX7n8ySW/+vFPy5au&#10;WPKrx1c+8fjyx375zC9/sfRXv1z2+GPLf/348ieeWPHkkzXl5RUrV/3n//Aff/Wzn+/dtZujGUWS&#10;NZikSCpATMYnqJasLzIQkgb3LnGiJmu2YWdsmAxysIXX55GXn/Q3yd04ik0sxKlo0qHYoAEoQNha&#10;qrkwMy2ybLGQj87Nfvind4Met6t01c/+8Uely552rVrhc5UHa1x13pqWsL/B764uWV5ZvqquNlBa&#10;svyXv/jJM0ueKCtZ+fvXXr14/qwiisVCIZfO8AwLXVHEkHmdYxieZuBVEqFnWE6XlGQkevX8hWVP&#10;PrVyyZLy5curS0sqVyxf+vhjv/7pj5/+1S/Knnm6qnSlq2RlyTNLKletWPXMkooVy2D2qCkvacE3&#10;uyrkrq4pL631uusD3lqfZ01D7fKnHqssWVpTsaqqdIXHVRbyVleXlz3968fThkknqPmZOTqZgnmG&#10;Y3hdNXlWjM7MGqLUEAhWl5WtbWxwlaxqrg3ByISfcFfAEC0DcePZlpevfLp0+VPVlStKVz4F08iK&#10;pU8u+fXjjbVhX43HVVpesmzF079+8p9/9Hf/+T/8+3/60X+pKFm2uin0wrOre3v78/niwkKU44Rk&#10;MqVrJuzI8BKzi6UYME0bKEeSr1PExKAszwvKX2vRSCxLJxKxWHwhk7UGh3rLy1f+9Gf/6KoqDQRr&#10;QEIBX31tOOj3VbsqfB43aKWWpka/z7N+7Zq6cKh01crSkpVed83Sp5esW7N6ZGgAdCL8QDQRfzAx&#10;MR+NxDGnHZtM0ZFYgqJBneq6kdaNjKJagqRzggpqFJSpistU6CGu6JhPjRfRLxM5NjtrZwqmnVN1&#10;W1JMUcbqB6adSWexuqiqGySkVATRDKw9mitg7VHY0U3M3YZEG2h5knoVFDqoftDmDGhz+EGSag0A&#10;AwAAxAZYGWmRYkvnFw+i/ztZWoOTwEeOK5zj8I5IIJ3BZoQmEw2DV1WnkCjsA0xyOC/JNJE4I85o&#10;OvFcswAyPSTXHFLMEWxJGsMWjkNjAFc2MQCNXE57yMTBFsk14uMG58T9vyHaQACAGbnFWqIA8AC2&#10;OdWi5EcJ3R6GjjqCC5mY/j9t5AETwhnSKgkp0DI5HQTXpOEg5iwjYRCSgrGfiyllnPqeajbnsFqE&#10;aIP9NPoiAHq0wbLQ0IUNhFBsCoBDOCHh40zCmskAHS2kzESA4lirVCNRpcgTAbKV4GrhdgpFpORI&#10;e4C1vIEJ2qC9mjP0ovXIK00glggYIE57LZtTMlnZhk6DLoXbRzNBy4ABhRSbQ8mJhJKDZnD9AoBD&#10;02lsQGOCkwH6GkLOYtPovMbYmgBon8RjgkmChdegT1AWXdic+v60ZTC2yaZBLM7GWE6wa0A4jF/B&#10;2B10X0DbBwV2mMX2hJuD9jaGHIEpIaYNuDyHAvtbio1L24S80xKaklCkhCpRmpTSZSe2FEwSpNjQ&#10;MQ2MGuTm5KLN58C6lGmwRNKqmENLEMSh2JzLAGtCy1tOuChSbBmk2FDA6MsbTMGg8zpXMBhMGq6B&#10;rep4ySHFBu0LqpCVGHRwk5gs1vfjClm2kOHyGTaXfkSxaXlDz6paRubTAm0wcY2hYHbMmUIxDY2R&#10;X3MoNjAJ0WsP7teAxrIlTmfu39NuDi0cOXh75+HpHRgoGm07QXWMTh0cHN/fd29P//293TPbD099&#10;71BsW268vuXG75FiG/vz3ntft01s6Yu0n+T7TrODI/HunukDXeP7Bmb3jUbbhxf29kz+cHjy28OT&#10;6OsDcmRye+/cnuFY+3Hq8Cm2+wR95Bh16Hjq0Em2/TTfcUZoB2mf+G7f3a933/y8dWxT9+yO/ui+&#10;nrndnePfH53e1TW548j4dpCjE7t6JncfndjdPbGr/cH3PQv7TzLtp7mOk9T+kciu0dn9x+ZbLyQG&#10;b/CEYqOPH490jMwddCi20Wjb8Xj7qeSR01TX6UTPmWTvOWrwAo1ebOeTg+gIRQ0Qim3gUqr3YrJn&#10;NNJxInHkZurMjHFbzCWlPBU3Zqa4u+eiw6fnB0Yih47FOs+mui+yfVfpwctU/5nEYrmDc1TfZWb0&#10;unDyNn8B5AF7M4JebEixoXbPZ7DcAUxw/+r//k1DQwP8xzF7wKYDg+eRO9v/lH//dxTbXfbCHeb8&#10;dX7oGjd4kes/R/ccj/eMLBw5Md9zOtp/gu4CGUy19sX3Di0cGFpouzQ/fIc5F1MmuUyULyapzMJd&#10;4frZueMwFPrm9iKPi6Vhe89SPWdj6MV2MTV4CatX9J1JdMOnQ/MH+uf39S/sG4jv65rZfnR6d8/M&#10;nqMP9o4sdF7hj18TTl7mRs8m+4cXDvZP7zs68wPGgU58feDeF13TmGqtb35n38LO3vkdffM7BqK7&#10;hxP74CDybnPbYQfaHJnaCl/pnvm+N7qtJ7L1yMyWA/e/2H3z0103PoGx2zG5FaR7DmM/R1KtQ8nd&#10;Rxe+75jadHD8i333Pzsw8cXRyPej7P7h5L7DU98duv8NnG0gvnsosedo9Pu2ia+2j/15260/fXPj&#10;zS8uv7bp+ptfX3vj2+t/3H73z+2Tm7oXtg0s7Omf3zM01zYa7Rie6xyc7RiYOdL14ODA7NFr2qUZ&#10;eWZOnYtq0YSZYNOsmBPUvKYVkdEQbHT6pXWZMrSUadAw2WUzSVtKYpIyrCqALmwF0Ci6koPGuIYj&#10;ZGFS0/i8DsKiaKwl8jaGlCrQrGCCoJLIG3xWE3K6kMfUmBJWSMhiEVLYQaczUyFzouPiizGeeGZd&#10;hC8WbRnrhNpC0eTyBgtnAM0BymZxJkVnYCGt8rYi5wxcu8BlDWcaddKoybwhKxi24VBsyN1AS7Vg&#10;QWNoBjMyj6niVFwGseSUJStFRc7LYlYRs0jkEcFU/aDbQF05/lmOV1pKEyiNx0BRS1JsDJx0vMBw&#10;WrdV0DSghilFSMp8SkMPENbSoHtZTeANCaMmidsgeooRZQZt4LSggXhQRRmbBTVj6pSuEr4MdCfM&#10;yJhYDaEAWVZCvgwL7qTVPGZhk3OkQqttgXkEXyGNMbkIsmxEQUJjOWNCY72Y14oFxSk3gV5soGgJ&#10;ZUYoNsxbB1DDUlRSsxxTihazKiaJs0VQJ2nDAF2S09WMKtuyYEqCIfIm+iHqhbRVzIHuN4p5UNJw&#10;U2IWHkfG8UpDlz3C4SKlCFdu6TZmggPgkgGcIQIISwPUwFQd8KQcig25SKzrBHoXjgBKsOHGeQMT&#10;XhB/N7gpzAvrBIoSPlElLBtyXo5/mQQ7hDJTkGLDvCGYjo3kbnvUnqANRGYA1MiyJ7YHnIclDtDj&#10;KJOG60TftIfLpATVYQUGXcVgBPIt/KFFhGdiuAFiF/gVaI+JgRUrDQKozoF0cH5WFRmZ5zVBRmc1&#10;DSVt6mlEuoQFy4LY2aKdK1qZomZmSWpvQ7ftdB5AczEDIJtAZIDCYCAbmSxmIQFgh6Sb4fi1iSRu&#10;VCcoGRrAPnqrAHQmYBpznAGKNUxoyYpgMSkOzob28DsyWJQkDpQTBVGRwTwwwBrHqncCWBcszzm+&#10;bCmGoehUbH6apxOARpKx+YXZqd7uI+7q6sry8pam5tpwOBSsa2psWbN6Q3PT2vq6lrra5jXrNzav&#10;XgvS0NRS4/GWlpXX1dW9/vrr9+7di8fjYBQJghCNLFCJeA76vpgHY0mWZZH8A3vJsZ1M0/R6vSUl&#10;JR6Pp6mpyefzVVZWwjYUCnn87mA4EKwN+AIe2Gle3dSyenVdQ73H561xu73+QG19QzBUC+Z/aVml&#10;q8r94x//49/93X957PFfbnx2/e7dO69cucQwDOg++GdZlkjSY2Nabix7pwuYBigjS7osaYl4KhqJ&#10;8bw4ODhYUVFRWxtcvbrJ463ygrFWVRJE47UkXOv2+moqK8vKylZVVJZ5PO6Gxvq1a9euXr36Zz/9&#10;+bZt3xs6vDFFeLQCL6cobnYm0ne0p7Ks/DcvvvTKb172uT3lJaU+j3dty+q6UBhuC3ZqgyHYf+G5&#10;559dv2HD2nUb121sbmgpXVm65ZstuXTO0q1CtqiIiibDCMACAmkzk7YytmEbJHrU1NJ0gr1/d2LF&#10;0pLqSndLw+qWhpbqypqG2oZwIAS/6KmugV+sDYWbGxrXtKz2+QKhUG1TU0tz8+pgMFRZ4XJVgC3q&#10;CXh9IX+gLrAoDaHQ6ob69S3NLWvWr9/4/Cuvvr5uw3Nl5VWXLl2Du9N1+HV444sCCy8xvHsGFUud&#10;Pn5m+ZLla+pWh9zBjS3rXn72xZbaOnd5OZj6YKU3BP2r62tDbo+vqqqltrGltgGa1ftq62sb6kJ1&#10;tUHo79r6UH1DuKEhVF8frPNXez2VNT6Xx1vprlheWusN/e6F32Y1Ozq/kIjGmGRKYFiR5UQSbwjC&#10;xik6GucTKZlmv/rwk3CN99nmNY2+YEOoqSHYCNIYaqrz14W94cZQw7rmtWFfsCncsKaxqaW+sQ66&#10;BG7f64edWn/YXVlTH6hd07jaVVq5tmlNnT8M7RtD9X7oSJfbV+155omnd27djrGWKVYCIzjFMXGs&#10;G5CKUbCdm5q9e/Puz3/6i1AgXFfX4PH4mhqbW1rWwGh1uaprXGVBX3VtyBf01XhrqgI+d0N93do1&#10;qxsbGwGqNTY0Nzetbm5Z19S8tq6+JRhqhD9rSbc01jW21DWta1pTXVJ+aG8rl6DYWJJJUHDviiRq&#10;8F6jl6qMTizEUYtPcVQ0GZ+PUZEEk6ATC3HHbytjpDmKvXnlRnV5lbfK8+yaDXDOlvqm59c9G/QE&#10;4AY3rl4fdPubahvhKQRqfNAb8Czq4D0L1oa8gYDX3RAO1oeCHngtysu81VUBD7wTyKoEvf6GUF1L&#10;QzN0F7Rf+czK40PHaVKtgkukxBQj0RzGh5JHlozGDh1o+/lPfgqDvz5cC+8F3DYMV1+121tV46ms&#10;AvFW1/hrYAB7qiur3dUevyfwi58/tnJl2cG2TirJwvtFp7COrZOOzRBUgziy4dzqUGysqEkavEFp&#10;M42vjJm24K0hdUiRhZR1mFihQ6Bz4MFBR9HxFHzLYdxkTrI1q5DOFwv5+Pz8B++88+Rjv1q5dKkb&#10;XpdSeIL+UCAIHbBs2fKnn35m1arSstKK0pLysrKKcKB+yRPPlJdUNtQ2+T3BkD8MF/9f/tN/+eNb&#10;fzzU1o58qKZrMsw+KkyCDJWSWE7hBRjJ8fnI3NRM2rB2bd/5Tz/6x3CwtsblroBn5A3U1TaFww1e&#10;T7C6ygu/3lhXv3Hd+heffwHe2WeeWlJd6fJ78Djs+70++BQmnJbGJnidoT/9ML00NMI8CTMzbFtW&#10;ryktLf/f/92/v39/nE6xs9NzVIIGhSFyEuge2KETjCppv/vta94amGG9Tzz26xVLl8EzqnFVwQ9V&#10;uyqqXZU1VShkvzxcG3hm6ZNV1S4fvByu6pUrSx5/7MnKiupVK8vKy1xVVdUejzcQhKuAYVJdWVla&#10;VVXz5Rdfnz9/URKVFMWIogwTpoBhmZooYJ1oDLmUwF7BYqmYlE3mxyfusRyVzdmx2EI0Ng/mBuiR&#10;2dmZDRvX//znPwfFAe8ObGtqamDeLq90gUZYs25DU8saUBVr12+Alw9m7VWl5b9+4qnyCvi0sara&#10;HQrDPdU9+dTTf/7oo5OnT4N+FCTx6o3rsWSCF6WJqelILJGgaBiqhBBWeYGIiOtSsqpghlOSfgEp&#10;NowqlZ1qCSJcM0ncJkiaIGqwJRV60k7NUM0AZIm522RS2QBzkGZy6WzOADyjGbJKsr+ZiyUOQLPz&#10;ioqFMYgXm6Pos2RBzswiAHASsQFIwNSrGcAYJOnEwyU6wBUAIeAreBxpZ8QDJvHl10lYqKDrj0oZ&#10;wJ/2w7xpDo8GWy2DuW4fFTQQiZsbNAbcBc0c0g1aOl/X0mloRhKikZM4XnLEzc1h3whaW+TXoIHj&#10;70YEfiWjE34NIBmpCw+/AsCboC8AaSQrLimJgGhNzxl6FsAzADP4FL4CuC4DeEw2EZihU1sWzmZr&#10;mMIfoKBK+DKkzEAIxZaWAVaRKE4FOi1PioCl0QdNyWokaxsyJsivAThHPgubwVdUhwJLA2p95HsF&#10;ZohlFAFUL3p7yWlr0UvuoSMbHPkbLzak2JxU18QyMmWC9hcptlxehfNbpmgaEhbpQgwPdyrlwDjS&#10;JAyuRJsFAT+AvWJRtvEuENxibCnmKsH1XThnMeM4ssFWKWTAOtCx3h3WHENHM6xeiuYDgnDo+XzW&#10;ocycCBspn5ELYH2kQZA4s7A6hJjGXGmPPAnQlsSgHIOFr2ANOgzWEUAWKTzsGUD7ixRbHlOw0WD4&#10;GGpSUxKqlFAk4qAgPKLYML0aEcdNgctqTBpsNwwUBSOOwxxB6BhBYpvQ6ABxWDYV3eUwYgnMPWhM&#10;mRJly6m0ksqoIDxYl1kwPFUugxmT8HrA9MiaXAZOK1AmSiqtcfnFEn8kt7jBYY0I6GdDK1iOZQSN&#10;kzoTVeiEwbE5E6xdaA/fStlYoRXai5g+CIcBtNey2mx24r52e3ihu+Pu3t75/ceZrrPs0YviwJmF&#10;rmNT7f1j+3rv7O4c3waya+LT78c+/O7mG1tuvOF4se0Z+6L1wabuuX2j9OFz4tAJuqdv9sDhB7v6&#10;pvecSHScojpGowf6Izu7Z7ZhYqvxLT2zu4ZirSOJdpCh6IHh+MHRZPsJuuN4qm0wtrdremv7/U0/&#10;XP14z+0v2ie+65rd3jO/C2VuN1YdjR4YiOzvn0MZmj8wvNAGAju9C61DiUMn6PZjFBzcNTi348RC&#10;29lE5/n44A3+1G3pwmX6xIno4dH59pHoHhC4pOPxgycTnaeSh08luk8nj56jBi/Sw2di/Wfi/ecT&#10;AyRWdPgKPXSR6j0X7x5eaD8W67yePDWt3+SzcSGXiGlTE8ztU3P9J2Z6RyKHTiSOnKOPXmB7LyX7&#10;zseOnk/1XRVGbyonr/KjZ+P9JxeOXowdu8GeHaOv/zUXW5bkYsth+sZFWupf8d+/AfVTKBTA1AFN&#10;9q9Jsd3jL4HcUY6DXJVHzjG9wwtHeqfajs11nyblDkCGGSx3MBI5OBprvxI9NsZdiCmTbDrCFuLJ&#10;9Pwd/trZueM9M7v755HEPZk8fBYeEtV7PtF3Lt6LXmxIsfWeJhTb4Fxr3/xeaDkQ23d4+vvuqV3o&#10;Azm+71jk8BX++FX+xKlYz8hsZ8/knqPju3tmtvfO7eye+w6LEox9DeP1yORWJ1wUpGt6W9/8TuSJ&#10;x7d0jH8LR9rvf7OYiO32F11z3/bFfhii9gzEdx6Z2dY+vvnQxNYjMz/0R/eC9EV3dc9t75za3D7+&#10;9cHxL0B23v5o992PO6a/7Yvv7Jn/4cDYV623v4TTDpLCCEixTX61496H22796etrb3x64ZWvrr4O&#10;O9/deHfH2IdtE193zmzpwbjXHT0TewZnDwxMtw/MHBqY7eqZODQc6btlXZtX5xf0hbgRp+wka7N8&#10;hhPTkpiR0Tcta4hOYv5sms/BvJDl8jkqLYEwGYXPa0rRhOkelJCM6YIU2MIRrWgr6Ghmsnmdziqc&#10;LQlpWc5pKn5kYSWEginlDWd9QMjbYiEtFtNCEasdsxgdibOhCrrK8T7DdJU6jzMduuwKeQPmPiYL&#10;0xNOhXQG01hKqEhATHR8g2nLVlhLxlBTpMPIEfQyk0CQYjMVyV6MrtdIXR4ZA/UN51u0KaUMkXok&#10;piTmRCEjYGLqjARXAj8BKoGwYCYHesJUQRx1gokzdYESKUameZ0nGdlIxYNFesih2ERGl5Fswjxr&#10;FvpgawJxrMN1FVC0oGPg5DzmDVVB5cj5rIbhqEW5mIenAMqM8GU6Cf8E9GApMKeTikW8CWrY1Ao5&#10;E2AKaNwizBwZ3kb+CNOxYZEEbCzCaU2s9akCKMmjBjWKBb1YVAt5OZeFryx64WV10NAYJep4sRHK&#10;DAQptgJSbKjhcraUQ0VC0rFpsiULhggC7ZELQwVJ6oHmkIhEdQsaFP3tUV3h0CKJ1RyKDexs0Nly&#10;BvEEqzuUGWhxvBfnGUF7IgBfAMRg0VKnxiijKSSDrCECtgBYZllqRidigKCLn0UqkCL/tUiZkXS2&#10;6MWmWIgFoVt0EkiLLCQGCBCODJkyAFhwBNdOsWC8bqAA+symAbGhELc4DdAGEbKOCuAPzmnwcFVY&#10;mRQLjcMYAKBj5DABrQPptDTgSwxMADFyWdk0WUWgJY5VOeg9Pe1QbJhaVTaQMiNxWgXk17JF9GIz&#10;MmDlyciWAORFcAwoGQA0gGDEx7rh8GhgRgAgRipNx4IGuGrteKulSWFAEhNKvNvQVw4ROWnJKw4f&#10;p0EbkpwlrWgqmC9IsYlIsWEJUKznptAci3XYeB6MGmTfsAge0m2RuclkdI5LJTrbW701VaUrl7U0&#10;NT23caPP4/V6PIFAuLa2IeCvddf4g4G6Nas3uL2BKjeYgcHG5tVg0YRr63w+n9/vX7Vq1dtvv33h&#10;woVkMlksFpgURSXiHEOLoigIYEfxGBSEXmSyQ7G99NJL8K1gMLhmzZq6urpwOBwKhUpLSz2+Gi/Y&#10;1iFfqDYQqgVbzVfjdle6XIFQcN2G9WvXrff4/GAy1dU31jc0V9d4wZCrqCh1VVX4fO7KyvKSklVw&#10;wk8//ZSiKPLTUjJBgWmnaYZtwettqIpJkuepFMXAp6ZpjY6OwmW8+NJzDQ21Ne5Kf6CmuSXs8VZW&#10;1ZTUN/o3PrvO5SqH869e09zS0uzx1MBFLl++/LHHHt/63TawWuHMSTDaSSnSeIw6Njzy9FNLqioq&#10;wUYF2bBuPXzvmSVPgxkMBjDYeWghe32wA23CgaCn2gNm+ermNVs2f5eIJednFzQsa4j+OETAPncE&#10;k7Kpkpqx8mxKiMzF17ZscJVX/eKnvypZUeoqcwW8AXeV21VeAT8KpngYbFyf31NdU13tdru9oVBt&#10;Q31jwB+srHTVVFXXhsJgkNeHa5vq6hprawnL5gezfk1jAzRcVVrhqnI3NcOFr71x806xUMzlikyK&#10;h2HHpvhklIrMRqNzsVtXb//xjT+G3EHXqsrKlWUVK0obg6GQ2x3y1PiqKoM1VUF3NfRjyO0JVHtr&#10;vYE6bzhQ5QsF4KdDQV8QtrjjDfiqve7KmlpfqKq0MuQOrK5ragjUNvhry5aumr0/hfwalZI4Hsa0&#10;wgsSy4N1q3CCCWY5J1LzUVNUfBVV4Rpvoy9U5/ZVrKz0VPqC7pC/OuB1ef01/rA3FPaFQ3ABgXBj&#10;uLY+CPt+X7UbxF/jCftCq5auXNPQ8uyaDUFPYF3zWo8LBlxNyBtc3dDSFG5oqm2EI0899mQxX5x5&#10;MCWmSLAhEXz3kKRIzU3NPvHYE3WhulWrSp984qklS55Zu2ZdPQzR+saQ311VUVJesrzaVeapcbkq&#10;ysrLSivLyz0wkmrg6cB//f5AbSBY5/GFq+Et84c9Nd6gN1gfrl/fvLY53FCxfNV7b75tCLKQpKlI&#10;LBVLwMvF0TTHgT2OPmsyJyFzFE8l5mPRmYXIzIKzdVintG7T8dTFMxea65oCbr+7orqmomrJY0+u&#10;bVoDPR+o8cFxuMGW+qaGUH3Q7Ueis8oDXQHbypIKmBN8NVWw9VS53K5K2MILGYAZoKoGts88+fTT&#10;v34KOvDl53/zh9f/cP/2fYFiCLnGSjQyawJFs8kUk0imDWtuavqdP7z90Qd/hpeivLSsrKQ06Idf&#10;gZ+r8bqqFyk2N3RSddmq0icee/L5Z1/4y0eftu4/OP5gWuAVhhZkycDK0DDPCjAh4vICCicpnAzz&#10;nYxTIXLTmMSQiAr7pHYqdIJNSqbCU2OTDHRIYiHOJmiHboM+LGYKeTsHOx+996eaivIljz9esnzZ&#10;qmXL3FWu2mCodOWq0lUly555xuWqeuedd7u7e4aHR4cGRy6cv9TbPbB/T1tzw+p//PsfL39mRR1y&#10;y6FwIAzjYcXS5SePn9BVtZDN8Sw8JFFTFF1CyRgW9El8IVrM5l99+ZWlS56pLHP53P6G+mYQl8u9&#10;bOmqyoqapsY18C63NDXDiww7DbV17qrqalcVTB1wVRWlZfAir1q+4lc//4UX+60KXu2f/OznP/35&#10;L556+pnKqmqP11de4Vq+fOWypcu3b9+ZSjGR+Wg8miAVTiWnUmp0PhaZi47dHjt1/PSp4ye7Ortg&#10;plqxdBn8BOyUl6wqLy1xlZdWuyocos1VVb58xTPl5aW///3vNm3a/PLLr5SXuVauKK2u8pSVuUpK&#10;ykpLy1asWLZkyZPLli+pqCwtWVX2i1/86rnnXti//4BDrumaCfbDo8hQLHeAKy+L9aA1XU6l4pLM&#10;CwITT0Rz+TQ8zp7e7oqK8qVLnwEtA9OZy+VauXLlM88889RTT733wZ97+wcomskViplsXjMWYzNP&#10;nj7z+htvrSwpDdXWBcO11W5PaVkF7Dz+xK/rGxtbD7bNRxZiicRCFP4Tn5mbh3FKszzDOf6F8POg&#10;Rg1VJ+UOUEitA+TXZLhelgcFClsc4CmGp1kR5ienQoITEGraGVL0AAuPwhHdtKA9TGAOrQZ36SRl&#10;A3E800EAOYByd5KvYXFwkm7VwQDwKezDcU6WARgstkcAYEjQXyR3G6AIg0ALZ+FtkaczF6k0jbiV&#10;AXwCgR0Vy0Ch7WY+dEBz/Nr0bBaOG9ksHHHCSEFBwncNUusAto9YNjgJer0B5MMimEjhiQACAbo8&#10;pNjg4CNxKDY4A1yMw6wptkkWNZ2IUay37ji1ATAjQQkZC7N5wLcymPEWUwnClaiABh08RhLjIsUG&#10;f+qIgQEtIxmnoQcTWjdI/aQNBet1ImUm2WkBugtZNluBIwSX6gUTAxUx1T16b5H2NojTWIQ+x/bQ&#10;eLG9UbQsXHJ2WDlLwcKgcE48LQj6ymWy8HU4SFgnZO6gpV60sXxBASwjTHam5DKOP52aySlpXK9F&#10;ig1rdqFXGoB59GnACgnoybVIsRGvOqTYLBsbYycgxQYwFWC/UszC5CWCXZYHOy6jYX0DsBHyMliC&#10;mMYHI05kMDQIBoYtWCVcxgYR4eTFHJgS0BjMCswnY2F6GcEi5gCgd8Ky0SbG4jAAkuHW8hmlQFLi&#10;gI1JIkAxWpY0fkixYaED9HdzhHjJOQ4NeD1I+WFX45kzYDJgWTka/dEUJq2wYDMSIR58aCei7wXJ&#10;TiPjV+B6DNiBZpiMyEZ3CsqWQJK2TKVlNqeDmfmQYtMxghV+y1Ipg03qTFxj4zqbMOVUWmNzJl+w&#10;2azBZHQWcxPBgCH5+7IY2ZPQmJhCLUhUVKGTYIdmDWiP4aVYYBR+WhPA9CAlNdBTIavO56YeaHdG&#10;Fo4evrd/IHbwrNR3WR68oR+7kho6Fz06OoksW8eDbYfuf7dr4tMd9z/ecuONLTde33bzne133991&#10;5/O9977snNo1mGg/ww+coHv659oOP9jVP7PvHNtzVem/JPYMJ/b2zP3QOfHdkcmt/Qv7jlHtx6mO&#10;kUT7YPTAYKS1f2Fvz+yuw5NbD45t2nfrsz03Pml7sPno/M4R+uAxpn0gtr9nfjd8azjeNhwjEm0b&#10;iiC5Nhw5OBJpR1+5ZEfvQmv39A89czuOJ+B32y/S3eeoI+diA9e5k7flC1eYkydjR44tHBpFfm3P&#10;iUT7KarjNHUEJXn0DNVzITV0iR05Fe09He07F++/SA1dYYaQYkv2no1198+0Ds8fvBo/MaXd4LNx&#10;qUAlzdkZfuxcdPjMwuCxWOcJUusA5Fy069Rc5/lU3w35+F3j7DXx2MmFo0NTHWfmBq+lTt1NXZtT&#10;H4hpViuIWO6g+L+u3MH/SLHBUdhxPv7//9//HcU2xl24w5y7yg1eYQcucv3n2b7Tqf4Tid4z8YGz&#10;icGTTPcJumuYbhug9o9EMeXehdnB26kzUXmCzUS5IkCw+dvc1dMzo31z+wcWDoxG0b0QM96l+i5S&#10;AxdQ4OENnEv1nI53jUTbBuf398/v6V/Yc3R+e/v45s4H33dP7egZ33s8dviqcALk2NyRoemOnom9&#10;Xfd3HZ7Y1j29vTeyfSC++8jUVpDDk991jH/bfv8bkEMPNsM+HIH9A3ew3MGBu1+1jX2Nedlufn7g&#10;/hcdU9/0LPzQH9vZF93ds7ALRm3Pwp7BeCuM4N7IriMz37ePbzpw70to2fbgyz1jn+27/0XnzHe9&#10;sZ1dM9/vv/3F/ltfdIxvGaH2DSf3dkW+ax3//Ie772299c7X137/6cWXv7j0u03X3vj+1nu77n10&#10;4N5XB8e/OTK+vXtyZ99k6/DcoaGZwyiz3T3j7UNzR2/ol2aV+QUtkjCSqTTNpXk+wwu2yFtIlGDA&#10;Jgafp8VCRsinmZxNZ6y4KcNMwWY0ESYFzGELSgUmIEVMw6ynwmyuFE0JnXUNmH1wTsEaAsh/gVZA&#10;ig1m/BxMowpPqDeesGZc3oKph8roCVvD6HRsD1okjc5lOQMaY8u0jCVBs5giLW5IMV2MW3ISZk+y&#10;+gFCnMtU4sImcbboFB/ANAQWpgYA4UjJZ/SZIpwO+jmDeitYcD1iRmEtgTGF1KIoTh5KLmPwaTiP&#10;ACcUMjKm/y2goxxvY0ZPOCEIEmFY/ToNJ4c/k3ySkWkBMDtJ/4/qnKyuOHQSNADdoBO9pUCv4vXI&#10;oHhAl2BegCwuWLGGwuhwv1i101FaSIEVC5giFLOxoju3w5rpOUuGy9AVrBUANwVKHTAEqQekFvJI&#10;saUBK5hW3rYK6OSsgk6CCyYUm17IgmiFHChdUns0K4PkslbBNPMm6GYMdHW88EigqEJc3+GSJOLE&#10;hwL7cIWksAO01/BOFdGSnTUi0HygLx/1Ekd0D9zvIgFHaEe4WaKD8cpFy+EKURzKbDFcFDlKR+mC&#10;ABxBig3ECYzlDfRfk9MASrACOmbPcrz2sqaRt0FgB7CXaGjEoczSCERTEYvYJGATI3m1jKHnoD0o&#10;OegiQyb1pxRSsoDEOCDg4zWNAxtcRQIOcJsD1xxgB6gO9jPFAjq4FTDClNdkRhZZBYuZkocF/Uk6&#10;n7jlqzZgxDwm/sjmAdKRoqUSp6EDoGTJhF/TVBirMAbA4gZjwQBYnNetvGJkJM2SVFx/JinIMdbD&#10;8V8DZAwYGgRwsMOpAURG0LzoqoaIGcRJwQZfh+OAsIlFj4nbEG2TLGyOCxt8io4aJFmbrAKOX8yP&#10;7xBtxGeNSzEMw7GcgKQbiggiwBae7YPb159btzrs87ywcUNDOLymZU1leeWzG1/0ekPLV7qqqoPr&#10;n331w4+/OdgxcObC7XvTCyOnL3yxeeuajS+6A2F/bUMjepqtaWhoKCkpcVdX/fbl3+iKmLEMG/7D&#10;pniBIcKiU91DRzZVVVv3t733pw9eeumV+rpmMJ3KSqsa6tf4fXXeoL/G5/UGA6H6Ol8oVFlTU+31&#10;hRsaV5VV+oK1tQ0tHn+4strn8deG6pqDtc3NzQ1uT3WlqzwQ8NbX14ZCgXA4DEc3b958/vx5vGeW&#10;p5I02CamYUuSyjICD0YUWNqMYBhm2s5MTU11d3cfOND6xRefv/rqy2Vlq2prA5WVpW6Pq6x85VNP&#10;Llm5clU4XOv3B1asWLlmzbqOjs7Jyanr128mE5RhWHBm6EcMfeKE+bkFXbcmxqcjC/Hz5y69++77&#10;YGE2NrS0tKwNh+ubm9bU1TW63b6G+ibYlpVV/vHtP12+cHl2ek6VtawN9k1WFhVTt7J2Dp6oKsEg&#10;kwVW5Enn4ZMWFcvMsYyMiVhkq1goioLe3dXf1LjW4w4G/LUgNdX+8rIqV6U7HGpYt/bZP7zz0Uu/&#10;fWvthpeaWp71BxtKy2tKSl3VNb6qqpqaGo/X6/X7/aGgH/0Va0MNdeGnlq7a8v2uuQiVLRZpTmZ4&#10;RZLNSCwF80s2XYTXkk6JyQQn8KosGvEoLQvG/Ex8z879NVXw6OBMcBl+sMThGVa7qmpDtQFfcMXS&#10;koA3/Norb732yh8++WLTXz776sOPv/jgo88++PMn77730R/ffu/NN95Zv+bZgCf89ONLg+7QxuaN&#10;65s2rHhixdnRs3QixVKMgPGPkiaCeaqqAlqQMNYlRojPRcdu3CldurK5trEebgJGZKC5oXbt2pbn&#10;Xv/dH7ds3r5vT/tHf/6ssX5NfW0zkUa4y1AArirk8wZgGAX9dcuXlrzz9vtffLoJZNNXW978/R+f&#10;2/iS3xuudnlLV1UGfNC49n/7f/27uemowClsEmxreG8dh42sbcAj01NJDp5L2i7cuwdjaaC0rDoY&#10;aqh2B6Crw43BEtfKZSVLq7wud8BTXl1R4/e3rF//0WdfvvfRJ2+/9/Ef3v3o7T998tY7H7/25p9f&#10;/t27v3nljTXrX/D561auqoRXY3XLhrXNazes2ZCz0jLHp6JRECYeA+GScZGmnPhHxxULhE0yqRiV&#10;jCScRGOOrxbMFzkrC3MHhqNb+Vs3xipKq+HG68PN69c+56kJBH11H77/yVdfbN75w96DBzo72rv2&#10;7Gr9y4ef/fY3r9W4qirKyqsqKkP+QMgfrKpwla4sK0fqzV++qsJT5e/vGWIpEfAuFqDhdS0lgKi0&#10;oKR4ES6JuPslF+Lj98apWBKmHhi08KZcvHipvMJVXumCF8Hr8Xvcvppqj8ft93mDrkrP8mWlN2/e&#10;o2kRFBWoB5hnaUahaUXTwS4Ea15TWUmkOD7JiikO5kGYSQ0Zw0XhBZGcCQ4mG7IDdw0fObQENiCM&#10;JAgTT/EUC30F/ZM10sVMYezm3W2bt65a+kxNZYXb5YJ3qaWpyVVe8eSTSyorq/75J794480/njp3&#10;mRU0K1tMMNL96eh8ggPgkjGLAPhvXxv/7YuvP/NUSXlJddBb9/zGl555alnHwQ54qdOmZWHCSEUW&#10;Qd1plgoKv6hJStrKzEzNLlu6yusJNrVsWLGycumKytfe+NPJs9fgWZnZogJnhu5ixY//8tmqlaVV&#10;LrfXE3BVVq8k+yUl5Q0NzcuWrjx4sCMaSaiqAY0BkydFrbN3eOPLr1X5wqHGNfXN66q9ocbmtVSK&#10;T1HswnyMpXlZUDiaJ8rDjEXp+bn4zHQkRXGKYn704SdLliyrqnJXVlSVl6GfWBWZLAgjXB0Ih+aj&#10;ETubm12IzM7HYkkmlmBPnL64eu1z5S7v0hWl1W5/IFxbWV1TUlHmckNfVsHDLS0t/9WvHj979jxY&#10;JaIogzgFENBDDHNmGoZuaaoBf6oamy8C3OETyXnQZqDTDnUcLClZCb8eCoUq4P2pqA4GGspKqupq&#10;V+/Z3QbTFCjZKNxXgobbknQbhJU0OG5kCt/v2gfKo6SyprZpzaqK6kq4tlDo8SefqKyueudP76ZY&#10;ZnJ6Op6ksvkCTOHI4YsKJ8icgHyZqqdNO5eGWTkDO1jrQNZUmOh5CVk2ErAuORQby8GDxfZOuQOn&#10;yoETB6qbNhHLKULK8iJs4bswlFVQ9LppZkl0J9zqw3xqjnJn4LUWRdTvpBQSHIetw39sokwAAP/0&#10;SURBVJo5zVDIDhwkqEABIAEfiZrOkuSEcBA+hWmbIKi/Rn0qD1k2B1zBEVHXHzmsmQ9LgsJxOAKC&#10;X7HtxeN/E1sKBzVSORSOw/4jrzc87pBrxJENf4iQd4DNLDwJHIEzk4IGJugTxGaAxCxAzjn8iMAz&#10;OC1m7TDyGTOP7mkiqXMkY9BGxswVQLR0lqx9AjZDig2gIPq7gfWBvIzEARgzFTmNjmx6Lq/l8iIA&#10;SKxLgK5qGkBNrOWBLBvh4wAGIyunZtPQHik5Uk5UxlKkWT2fc8JO9aJlFtNyBpOUoQsb8WIDNAst&#10;OXgKpOiBgmfI4to2VmbDhDzEK01HrzRAtllbJpQf+scBCLRAAOFDD+uENYPZzuHX0P4Ss4YI509b&#10;mLUNwGGaUGwG9DD69BFWEXawojNKIS3mbSFriTn0BgCbQsnZYtpAyG1iHIzjxYbr4k7hAlKQTc5n&#10;VIyJyWnFrJTByBUweUi/kaKcJJAT3TUyNmylfBYag4D1BDYURwqpIcVGKDOnPdhELJyZNFbgGoo5&#10;CTNfm5jW2QYrzKHkFvk4x5ENPdfAOM2bctGWCyS5Ntw4KScKtiFatfhcTFy2zxgS2JsZFb3VMLs3&#10;cmp0WnGEg4OYyU4Ts+jzAaYZmjNg/JoCEdHZUpbEpDUO78sEa9Fh9DDUCSxTS2Z1Ia6zMY2JKChR&#10;lUsYQspSaFsDAxNtTAv97NDQzmDQGGeIkfzsuDY2Mt9z+G7rYPTQOXHwijRyQztxWzh1nT52Idp3&#10;Yupw18SOQ2Nbdz34bMe9TzZf/f03V3//3fW3f7j93s7bn+we+6xj8vv+2P7jqSPHqMP9c62d97f3&#10;Te85yx69Ig9c4I4endl+ZGpb5/h3hye39c7tGortH00eBDnJdB6j2gej+7qmfjh4b3Pb2DfQBlOq&#10;Me3HmPYR+uBAfN/RuV1dMzt65/YMRPcfndmFO3P7+2b3YpTo5O6+6X2Dcwd65lu7ZvYendkBpzpD&#10;t5/nOs8lu05G2s9GB69zp27LF6+yp0/Fu48tdI7G9oGcotpPpw6dTh0+TXWeSnSdTnY/8mI7He07&#10;gyzbwMXk4CVq6GKy/0Kib3D2wGjk0LXEyWn9pphPKkWasudnxftXUifOx0Ye5WI7Q3Wdjx09G+k6&#10;He8+n+q7xAydTw2cjvWdivRcjB27ljp9j76+oE9ImYflDgpY7qCQLizSUv+K//6XUWy36XPX4ifP&#10;xI6cWug4lThyge2/Kp+8oZ+5wp04Tw2PJjuH44eGUq2DqdbhyEF40qfGj16Ln1iQxrlMVChSVGbh&#10;Fnf15NRw/3zrYKTtEcV2PtV/KTV4iR66kOy7QPWfo/57iu3w1NbWu1+1j205PPHD0fE9x2NHrokn&#10;rwknTsd6T0Yx2d7R8d0HxzYfur+lZ+GH0dT+E/TBofjenrnt3dOLydc6J7YcvLepf2HnkcmtbXfR&#10;ee3Q/c2YkW0CK43uvfPxntsf77vzWduDrw9Pf9+7sKs/ug+ke25X78Ke/tievuju7rltHVPfHhz/&#10;qu3BF4emN3fMbumN7hii9vbM7zgw9nXb2NfwW8eZAyPUviMLW/be+2TbrXe+u/nHTddf//zSK59f&#10;fOWb629sv/PB7vsf7R/7ovXeV533tnWNbx+Z7zgRg5F9dHS+a3C268i9Az2THReFU5PC9Iw8F9Pj&#10;qTQtZAUxJ0oZWUzLtMZzhoRET84Scmk2YyYtPW4oEZWPgTECsxU6OYNeyWBxrKwi2BJ8C5NxZlU2&#10;o9G2EjflmC4ylkq8YUnYZsEEJSFmsPFfKbaczuZMmvBrMVNJGTJ8RYDpD3krXBDAcnrQOKOIWaTY&#10;UpYY1YWoJsQsmcpgnKbjR4ZcW4ZUhscAeBD8CmYGxUKiWApTylow9QvIy6AnF+gJXDrANG3wXbhT&#10;mUtLLG5hjjZAtYCmUYpZ1hZYi+cAlmdVtQhnwJB+XBh56JmlYH6xPCYRIzUKWIUVANWkFT2na6Ch&#10;bYXRBEpikjLH6hJcg8OvwVYh4ZaofrKYTQA0BA+TryagI7TMI2kIepSs84B2AU0GakbEbKzowmYS&#10;1oxQbBqrySlZEFA/GRLouWza8UcTM2kB3aY0p71Dyanovm6BGMWsVsg44a4iSlrKYQVSq2g5LBtZ&#10;VPlrLjmHMoNb5h51OKHMJEvSMqoJXymYpJwoBsbCvRCFhElSWeh80IhIySExB1oKGqCGW1RaigCm&#10;ShqOE+7PwqxqDmUmmCar4a+TpBVEjxJoAnodVTtxWZfhBrMYH6pkMpyuJ8EO0sGAgs437WImXcxZ&#10;BQBntmIbALxAMDNIPqejR73FA3ZUFBFgua1iFxXSmAE3hyuigNUAulmFHMxIgAUB5PEA1WUF2xsq&#10;nNCGhwhdZ+q8JkNjOJLGwmyYqU1Jm4Ku8hrYGjocd3J/AGJTYHzqGq8BELQImMupNpwBKx4IhiI5&#10;uTMAFcHzhQ40wcoTMDBLEET4A4NDbTDuWEHlJQC+lm5nDMCatp0j3mqAfR2mjCxNKwzhT1jCmsER&#10;AMoAu52VbYDUzsI1cm3kW4CeU2BdMmyS5VI8j+vVDyE4fBeMFEVT0YcDnoUic6KAadfoFJgTLM+B&#10;1SmQAqOOHYrBMudP//aFjUFP9eqGuuc2rG+ur6ssr9y4fmMoWF9Z6a5vXP/99v3Tc6l0rmjYRUaw&#10;GdngAKTni6JmH+0fbln3bFllVWPz6vXr13s8nrra0EsvPA9vKkdTAkMpAouZ4kROBpNOQXJNlmVJ&#10;kkSwHxgeLCuwCR/cn3r9929XlNd4PeGa6oAvFHS5q6vQkydQ5fGWV1XVNbX8/q23z128cvLshUvX&#10;bl27ebe1/fD6Z18qrXBXuYM1bpc/4AmHA4Ggz+OpAQFLrKmp6amnnvruu+/i8SQYbTTN8XC3okIl&#10;afhdlhEoimFosMJlhmYpioKrApPHss0H4/eamuvdnqqKipJ161uqq8s9Hm9jQ1NDQ+OqVSV+f/Dw&#10;4S7CEGocJzAMS9MsCXRSJElBLo+iweiERxJZiBu6fffO/caGluamNbW1DXV1jfV1TXBjFeVVTY0t&#10;YMGGgrX9fUOmZmUsDAWFnfnZBUu3ZEFWSVFR2ApgwqdYmoJf4kQObFOFZxXoNMzUqGWmpxbAQJFE&#10;/eKFa0ueWlbl8gQDddVV3sqKmt+89OpA/4gkagyvc6IJzw70dSRG7z/QuW79c0uXrQoGwn5fEPm1&#10;UKixoa65saGhLhwOBcAgH59eyOSRX0uk+PkIJckmCMfILCOpiq0qliKbVJKfmYoInHrz2r2sXZye&#10;mHv5pVdbmloCvmAogCxbKBgsLysLB8MkAs775WebqDiHsZayzooqw8tgD3O8gsLimacezPZ2D1aX&#10;u6tKa5qCTc2h5vKl5f2H+1kYu3EqFaMEmiPZsgwwNEWGF2l+fnKWjlGtu/bV+8MNgVrYVq4srw+v&#10;2bf7UCLGpc2iJoOe0GEkzs/EG+pa6sKNoUBd0B8O+EN+b9Dr9mE0ojcMH125eCO6kKQSbCrJJWMM&#10;FWcPHuhsrF/92C+frK70hoMNS5es/GHbLlnU2aSg8PBs0mkD1zeydkFXbZ6V4zFaFNRMtqjrGTc8&#10;h1BDc8v6cG1TRU1pRU2ZL+wL1gdWVcB+5Wdffz05OysbNq/ojKBzsiUbBc0uqmZR0gqqkb17b/qb&#10;zd9X1wT8vtpwqKGlcfXjv/x1MZNT4aZjMRAuEWcTcS4Zx7oZnOSwbA6XBGa6JqpwJDYXxfkoxak8&#10;zJcmHIRP6XiKSQmGmt6w9vnmxrU1VT5PdQB64HDHUU2xBE5JYE3XBPQDqamssbT4wrPP1QZDnuqa&#10;cAAdD6vKXZVlroAn4K32V5a6Xnz2ZSbJ8bSUjNLT4/PohEwLIEixUZyQYNgolVyIx+FiGH5qfErg&#10;xUQMZn3ZtjMlpeX+QNDxsqyp9rhcNdXVXneNr6y0CgazaeY0PSMrNoiiZkBJMIxKURgiCtMln2CY&#10;KMXEUjAVagKMSFzWsFRTEWHKEeBlAeEYHl4f6B/HkQ0Exo/TDzCfwswLPQYdAuI4+n364Sf/8X//&#10;P5954omyFcvRM3blimXPLK2udAWDYbjCLVu3x+IpmL0ZAWZg3cwWBS0ToQSBMamoKDCGLmfPn7n2&#10;wsZXlj9T6vfU1gbrf/bjX+z4fge8yNMTkzZh2bCiqKpj6gvT4lI0vA5Hjxz9+7/7pxeef/mnP3t8&#10;zdrnOo4MzMeYFG/MLNAzUY6RbJivctni3j2tpSUVZWWVXk8AugjE5w1WItlU+5//83+dmprN54ow&#10;xSXiKeghFtRMsSga2e7+kYY1G5eXVPhCDb9+4hmaEWGIzs/HOLgHeA2x4oG6MJ8EaDI5MQcvtarC&#10;q20MDx37xc8fg8dR4VBsFUixVVdXu1yu8vLyP3/8F04SZ+YXxh48iMSosfuTFCNRtDh2f+bjzzaV&#10;llctWbqy3OUqrahcVV4KM7nLBQ/YW15WuXzZynXrNsAkGYnETNO2zLSugyY2DMOCwZC2s5iOTdFV&#10;gGk2nDACU2yxmOnpPVzjrlqy5EkYJUuXLq2pBv1Q99STy6tcvo5DPYVcMZKEUcAyIlx7Vk/nFTMD&#10;bxbsx1NctljkFeNI7+Cqiuplq8rLqjylrppKmB/9vlBtuLS8TNV1Btef+Gg8IcqqJGsiTLmSKoia&#10;JBsajCg7b2cyVtr+mwpCxBONVPJBlg19apFf03RsnM7Ca1ow7TSJA8WyocSRDZ85HBFARxCKjcSM&#10;YjApiJPzwSHLkD4zLVDi8OICJEAOmWFBxQugcEgutkeowCHdYAe2oFwx3JkXkC/VsV65s/wmED7O&#10;ockkEsWJQtg0EE5VneoHsMXFSEWBg4CydBITikKIOWgAx3kVENci7+ac5FHpAwdxPWrpnBM+cvg1&#10;aOA0g304g4GxpXlAYjIWoYJfVGBHz6UBnqWLBWcRFLAfwDAH/sERq2irGURcPKHYYNKFsY0/Sog2&#10;+NPAq4XLtgCMgfCmyGh8SuEZTZRsU88vhok4vmyiZciA8QoZs5gFawIpsDQAWlnAmBJdwyjOvJ7D&#10;wgVIsaUz8CdYCkiZ5QDKmkbRgvNDe2j8txQbC31OWDYsz4TGRRbsLPSny2isJbForQCiBkvKAnG8&#10;3kTTBiH8mnPLprO4K4HBlcXGWPHAqShqGCBaFiskQHvFtowcvLIZqwA7plRIE4otI2QxGT8DZkXW&#10;VNHKA5vCAqwOombhlrNmAQuOqTAz5LOYi802BbiYPIatQEslZws2Bu6AAIZ3+DK4ZUAbaMsQo8ap&#10;FweNHbMC7SliaPwtxcbYJp+BS8pri64GOWiPxhe0NzG1jpzFEmpmMY3163Imm1HFvKmhZZo3SIjr&#10;YgogQnuhixyeFrOwqWBegUUDFmgBnUJAYAf+ZLMaCJ/VOOi3rC7lTRUdANE5ACxiFsxbFI3JqClb&#10;AcEs4RnMYcdniWGIGZbg2mRa5RISTVkCSMIQYhoXVdmoyiUNKYVUILJsjAnWrsxZMmtK0B5r7efn&#10;xrWx4bmjnXf2D0Tazwr9l4Sha8romHT2jnD6On3s3EJv78yeQ2Nbd9z7dPvYx19ffhXk26t/+P7W&#10;uztuf7z77iLFNpLoGEl29M3uPzT2Q/f4juOJjjOpw6ORA613vmob29R+/9uOB1sOT2wjXBiybGf4&#10;rlPs4dFkW8/crs7x745MbhuM7T3FdVzQe0eZg4dnfmi9982BsW8OITf3w5Gp7YfHf8AcXLN7e6Z3&#10;H7m//fC9H45O7BqY3d927/ue+dZTbOc5oet06uBIZM/w9L6h6X1nowN/S7Edf0ixnUwePEm1n0x2&#10;nEgcOh49fCJ2+HS891xy4FxiEFm2hZ7Tkd5zsb6LyYFL1MCl1AAyaMmuW/TZOeuOVKDkYippzk7z&#10;Y9cYLHeAubAW2k/EOs6muq+kBq7SA/BDI7OHRmYOnYgcuUANXeNP3GTPXWfOPPiXyh1gZsp/9X//&#10;pq6uDhNOP0xBDYf+fwsUhZP8i//y+Wwun8nmMW2nQ7FJBZHLcg7FdjrSeWz24OhC+9nUUawoal+8&#10;KZ+9xBx7SLEdABmOtPXN7D03M3A1eowyZp1cbFwhcY26cGp6pHdmf+9M68DsweGFjpPR7tPxnrOx&#10;3jOxnjOxoyCn4odPRDtGoq1DC/v65nf1zu08PL0FZWJb5/jW/un9JxNdF5kRkNPxvhORoyPzh4bn&#10;Dw1G9vfN7emc/O7Ava8PT8KYQ69LJ9ta1/S2R1xb7xwWQOhbwOoHvXPbhxP7TrHtvZEfOia/2Xv7&#10;s103Ptl/d1PnFIzIPX2RfQOx1sH4gaEkSGt/bFfX7Pft41+3jn1+YPyb3viuM/IRkJ65HXtvft52&#10;9+uByO6T3MGB2K62yS923Ppgy423Nl15/fPLL39y4cUvL7367Y03tt9+f+fdP0Pj1rtfd4/vHppr&#10;g1u4zB2/zJ68yp8+Tx/redDeeXf/iVj/A3Zqkp+dlyIRNZ5QqZTB8JYoZRRGF1gd8J7MYMVPJWnI&#10;UV2MaHxMV0BgmqBtZNPIioospiUlp8IO8lPoqYvTR9zQoprC2BZtWzBTsziBylJGVXOKntd4ixfT&#10;Ip9V2DRWMo6ZUjyjpwq2WMhyWRsmd9bGatZawdQLMEFjBQZoTxl8UueStsrmLbaY42AOhfkak44R&#10;N2NyPWIWNJAg5mTW5mmD52xJBf0BQwt9mItqNquBEs2DtsvqRZz05bwi5eSklqJNls8omF0Op+Yc&#10;KgP0NTOQ6cvrMi4fabDF/bwB06KQ0R7xa6g4icJQ06qaxkRsmhMlmlbRe1lFDS3acDsw9cPJs3I+&#10;DYIsG3FyBgE9RKZm6HmF1iSOeOeJWRuUFigkwq+B2svYxbTjkmYWbCOf1rLol8eAEaQrmF4tmwbh&#10;bVBappC2pVz2UWApfAUzvKJHOlbdNuEycmkB9KIN6ict5zIiKXqA15/Bi8c6BmQdD/Qc6DDkwtCx&#10;0QTd6USJgupFJtSSQGRbhq8YWA0d3fHUrAE6BttnLdW5TVIglU/rgFd4MLHhklAvQm8gXwaX5Pif&#10;64CESGfCYxItiwPMqgnQ3mHlNFIBFmunkrqo8EVoCf2vZDKCaUBjjDA1ZclSHN80wBmYdCMNMMJx&#10;YcNgBDVtyyTwk0BDTGqrkv6B9mDQER97xGTO+qeWwfQcDrbDcFEwrIjnmhN8ymuI6sDEhD/hK/BF&#10;OEjqHgDUg3Mi1COegJhNFk/uQNLFWqImIylJngNhFUE0VbBcQcAq0WxcwDYAJAG2BjirAko2wODl&#10;JQPsO17SBVVHRzbbBjBtZLIWSW9s5/JmJgsoGZAxLYgAkVlJIk5tuEANxwFM6+kMNAaBlnByRMyE&#10;R+MImMZlbRQNtg7mltEbwFwUrCJq/I1hgMIKfIKiNNOgGBoMk/bOjsrSlRvXtjTV1frd1RvWrmuq&#10;b6isrF6zet3KVZXfbd0ZSwhWusjLWQ6mGLOop8Fyy4GkRJ2WDLtQZGV95579K0rK6+obN2x8Doyx&#10;5ubmXMZmUhRYuiLPwq2QG4Jrhw6wLbQ0TQ06RNJUBctiCbx2/tz1slJ3XXhtY/0GfzjsDQbrm1tW&#10;lpV7A6GSCtfb775vpnNzkUSc4mbm4w8m5wTZBFv3+q0Hf/7Ll0uXLlm9phks2lA44PW6MQ1QMAhK&#10;sKmpCQzCv/zlE1WBESwqshaLJSVRYcECZ3kQOOj4U8Aey7KyLFMUZZrmq6++WlNTHQ6HamqqfD6P&#10;xw3/9wUD4VCorq624drVGxwn0jSnaSbPiRwrwDnBuEGOTrfAypUUg+UkKgUWNJ8vFjdsfKG+cXVj&#10;89pQbWO4tjEYqnd7g7X1zXUNLbV1TYkks1g5VLfheWuK7vgfwlbkRNhCt8GnGPImoWFnqAbHK4pq&#10;y5haG0x1CxNyw/PIF1eVuOrq11RVB9aue+HFl34PB2XFhmGqGAVByQpKWlKzLIx+PXv67KWnl64K&#10;huowzNbjDQUxRBe6a+3aNY2NDdt27DHShViSpTlFlE1OAJtTjydYUYBHhs+LlE8FO0PjaJmhhMh8&#10;anYmwXPKx3/5wueDnm8MBNCR0O/3w2AAY7apsWXlivKbN8YkAb5liprNyUaKU+IpIZZgQRJJLknB&#10;K2jTSSEV59pbD696uvSljb9tCjZ/8dFXQoqnIkkQgYZbVUlQJCkfycvXL12LzkXXtax/+cXfrli6&#10;cuO6jW37D/KskYgJqaQUj4H1rPKcnohz8GK7a4KemmBjw2q/LwxWtscdKEcnG19NlX/tmucScfbC&#10;+Wtjdybv35uem43Dnywt53PFc2evNDasLSupqg03B/310AmmAsYirmxkzAJMUipJsg1bGbbQ4YIO&#10;8vkX3z751PLautVV1f6akLsm7K4Ouj21Pk84+JPHfgmoSdD0OCMQHyyNEUx4ueAVE+S8AKrLLiZS&#10;ImxVI/fcC68Ew01/eOudxx9/6sa1GzAMkpEY2PRpBZknMZHIa5iDTGSgZ0BvWMV0HkMn7FzGSDv8&#10;PbJLsg52OfrQamCfGTB5WWb+aPfgyhUVq1s2+jy1H7z/CRyZmY5GMYMiG48xsKUpkU6JVJK/P3a/&#10;qaHJ6/b5vYGAL+SqqKooc7kqajzV/srymvVrntdkKx5h4NlxKVlgVIOVFYrnYzQfpeEO5ZQg0gI8&#10;RCbJ0AlkikHgTTYN+62331m5qtRV4y2tcMG2xhsoLa8qKatyVfkqKj35QhEL5oFpaxc1La+qWVXJ&#10;cZwhJBguTtORZGohQUcp6EFD0rJGGuYY9DJy3HfJG6TixLdY6ECgeYeFhA5Bco2ToD2bZOAgbKFb&#10;nlv37FOPPVm+otRdVVWyYsUzTy3xwOvh9ZWWloVDdV99+Y1uZiXVZESDky3FKhjZopYpKnZR4tIC&#10;Y3EpPTYP6KYoMPqbr73zq589WVXh9tYE/vLnj6PzcZqiBU5Im5ah6TzNZEwYM0oiGi8Win/4wzu1&#10;4aaVK8pee/2dsfszmWKRFswkq6d4M87ovJpXdVsz0oPDx//uR/9c7faXVVRXwrD1BILhBn+gFqaR&#10;v/+HH0uynkxxNOYqlMxiMc6rC7Qop4uSmTt96fof3v2wvNpfUl799eZtlp1PpdDXi0qyxTxAkyxq&#10;Mi2r6hmO15BJ59Ur12498eRStydQ4/GvKi0vr6gqr0SizOsP/PrJp9o6O6A756LxJMslUnw0ycYp&#10;gWLghmzdKnT3DS9ZVuL2B6s8voqa6sqa6vKySpgBSkvLQ6HaVStLu7t7ZJjKNCwfAFsV9BNh2UzT&#10;hiEB2kvVWd3EBbJi0d62bfMzzzwBkzBM7HAFpaUVoWBDfV3Lj/7+522tXbqapxISzEww1pIwLYAa&#10;tvNaGgWeDugm2cymQBNni9/+sOtXTy311zWVuGAu9/kCfrfPW1mF5N/s/BzMvgzHczDNmbZhZS07&#10;p5sZhsOQdDtdsLO4AgL6FIcS8f4WZUWByd4ErW8qqkkCfw1FtTQ9DYPEAK1N4kMdJ7VHcaNOAQTn&#10;Ww71Bn/iwWwO9CLR3ajxNeLRht5qTnCoCgMWmTIAAOl8IVMoYnvMMoEaH1o64aLOspwTNwo7ABUQ&#10;NpBCSUh1EZ7L8TJ76N2vwj7oPFqS4Ai0MfNYGBSAE8YB/E1UqUOcQftHXwREBJ9qxE8N28MXCfsG&#10;BwnogoenMhI8Du0R3QbHocFDQZyGy6Ik+ACEBBagJxccIUk/SG5cjCEFKIjhkJirN2PKNnxkKLal&#10;Z3Jmvqhn4UEDWoaLhO8CZsNmBlgHWVzilUhAogw/hG5lGJjpeJlJGMWJoJQEWGAgp1PEAI8A9MUo&#10;TgzkBCF8nE1CLh55vcHWAnBLWDYVvkJKfhXg5Eom6/wKoeTy0FgvpJ0QVNZGik1I6wriZ0C/BcWp&#10;XWBhHQOzkAd1kIHz4NIydIVConnAVMF0OmAa4IK6nRZgUMH5c/CMsiDIJwKwB/xpoXsBCJvGmEew&#10;QfgMJgvCBC95uAAMH8E8LcR/Tc3amBB50TDBiFEBq4UivwbtAe2DseCEuDpkGQB+o2CzaYu1Sfgn&#10;ZnAz+YxFzo8VFZxyB6QziWC6NANMMDg/TwJRlQLaZXBysPVSKqbcQYrNKXdQsImgFwXWrCtasNWR&#10;msxp8GfOxBxBliJl4C3HcqJgejjCFgwQoYgeFej3UITf0lKGmALj15A4C9MNYabvHNiJKHzBForo&#10;6KeQHxLyBmvLKUOgDYG1JCy7lwODEWvuOa55bN4EW5XkDTfYrIoRqaZA6TwoXQHTHKHLm4AeG+i4&#10;wBgKU6Ri+cjZ5PHOW61dE/tOUD1XxWN3zXNTxtVJ7cp96cKN1InRWMfRyT17J77edf+L72689e31&#10;N7be+OOOu+/vGftk771PD45vPjL3w7HUoeN0x3C0rWtyZ9f4joG5/ceiB0cjbYcnviey7fDk911T&#10;3/fM7uiP7B6M7R1NHvgbaRtJoAzHD/RG93RMbW0d29Q+vqUvsnc0dXA43tY7v2cw2joUOzAaaz+W&#10;OHQ83nEsdmg02j4SOXhaGDiW6h6MIkMyNL/7eLz1PNV9iek9Gx26zp2+I1++yp45FTs6OtcxBCeZ&#10;2z20sHsYZf9IpPV4tONkHCm2s4m+M7GB09H+M9H+c/HBS8nhy6mRy6nhS9QQljuIO+UObom5pFxA&#10;im2GH7ucPH4+NnI8TrzY4oeRYqP6r6YGTka74LdGZg6djHRdokduiKdu8eeRYiPlDgjFJiO/RnKx&#10;Ff6X5GID6yKbzQLkz+VyYM9kMhn4E2ybxc//v/7nEGr/4z+HYsvk/+rFhhRbhrsvXBrjLlznh64w&#10;WOvgbOro6VQ/yHlq+Fxy6ATddTx1ZIRpG0rhYx6OHLy8MHI9cZIyZml7gc5FU9nIlcS5k1PDA/Nt&#10;AwsHRxZgEBw5He/B5xfrPRMlFFu0+1Ssc5Fim9/XN7+zd3ZHx+TmzqlvD49v7RzfOjDTepo6eoU7&#10;doU/fmKhe2T2cP/0gQGQhX2Dkf09Czu7Z39w8q91kOBQEEzB5gjsj6PbmpOFrf3eN93T3w9Edg8l&#10;d/dGt3dOfdc69tW+21+13f/2KIyzRNtg/MBArLUvurdnfteR2W0dk98efPDVgftfHpj4pjuy/RjX&#10;foI/1Du/s/Xu121jm47O/DCc3Ht0/vvW8c923v7zdzff3nztDaTYzr/4+YXffnPt9e233t819mHr&#10;XSxXOjjXdjLZdVU4eV06fZU/fYU7dSY53H3vYNe9A+fo0QluekqYnRMj83I0JiPLxugcD/OyiRVC&#10;GVOmDYkyZZAEiCWzuXQqbaUsJWUimwbThAyjIytLGVmwBcYUaVOgbZVJ63TGgpZCPsvnsgLSMTDn&#10;anJW13KqntegMQiblhhbTNpqKqPThTSHiQDy8BVojwnL8iTBZ15Tc4qSU6A9ZXCUzlFpDSu5FPM8&#10;RkTmZPTYQg8pMChIOQVFzEpCRmKtRYrNIcJwDSSfMwoFE6SIKzCYZxS96pCSozSaNlkuLYv5RWdp&#10;qZAT4UrScDZVzoFKM9SiiY54hHFzcr3JoHtAmWE10ixciYpFJE0nzyUmNUNfMIyIFEHV6ZJoY3v0&#10;uCZkEwj0CagHENAlGFyZwfhKmJr/KhkLlBZRYDaoGS5jG1lcnsLYRthBb3bky9A176EXG4iQBiWE&#10;5URFzK+P7lHESQVAA7pTOfSilie5z4jruJKDi8+DApNzWVKrQXbCP/U8FmBytNfi+lIO06uRm82g&#10;Hs2anAZYmhcBxaEvmwVmmbOaxJMqSDKo4YftsThRzoJBJVgK9AkJ+XSWkhZTPJDoXXSMJ6XQ04Jp&#10;ImuGtSCwvaN34Rp4TMEmiZauwO3kc6QxRolCY9iCzY5EVZqkY8MingiwHOCFqAtxocZri4EMCuCk&#10;h3wcplowASnKTmMHn4kGrqMCmpQMDDIhpUgJy2bD2fCERHCf12ROlRhZdEJEBVLTioA/LLRKar9i&#10;MXtAdRigqptgs6QEKSUKjIweHqKB5atEQ0KKLa0aGdPMIg7WAUSaGcVIS1paBtEBMYNYRAwQgL/I&#10;suWQYiPwGoseAEQGfAzgGNexESsvUmYAoOGcIEYGS4gi7HYytpCi/tAY2gAEFwAxEywOH6kGCpgw&#10;ICqgYXRnQ0uTE3jTtgVZomg6QVGcIPQPDa7bsKGxNvjs2paAp2Z1Y73f422orWtqWr1s2cqOzp77&#10;D2bsLCYVlfWiqOQk2KqFOKcIRhaMN16zwZjR04WJ6bmj/UM+f7C5ZXVtbe1jjz1maKrIgy1NoWug&#10;qcJ9I8WGHCP+s8CSgS7lFVFQBV7jGPn8uevlpZ7a0Oq68Bp/uNYXCjWuXlNZU1Pb2Aym2vsffWLY&#10;2fHpeZqTRMWMU9x8NEUxEsNr8ST/h7ffqK6pbGio8we8VVWVXh+muPJ6vaAHKysra8N1V69e5zh0&#10;mkskUiwDJhL8roy+fCRiFUQCe0AAi0BjGAZ05RtvvOHzeRsa6sG0CwYxhA0EzOyGhqbmptVjYw94&#10;XkylmGg0EYslBUHmWIEBA15QYN8wbIrmZdUEi1fRLFHWNzz7YmPz2nBtI9jD/mCdL1ALdjL8WVff&#10;jBQbxXIYtCUbKphiNnquSZqEychFpNhEFY6D4QVbsJwMZOIsWQG7zgZLmOUVWbVEyQDJZIvPPvdy&#10;bd3qYKgJth9+9AWPYcykkouWE5QMvO2SloUeU/Ts2fNXlq8sDxCKzevxhYLhYDDY0NDQ0tJcWxv+&#10;9MvNvKzPRakUK4myCZem6Rle0BTZBJHhnCLMCBrHKiwtMZQQjTDzs0meUz7886c11Z6APwz973a7&#10;wZJ1uVw+b6CpcXV5WfXY3QlZAlPDFFSLkw1aUJOslEgJCYqnwESnhLnpmMSDoWnPjM/v+WH/iqdW&#10;rW1Y/8Lal1RBYRNMKkoJKR72ZU7maZ5LcdPj0wqv3Lx6c+lTS0P+8Juvvdm2/yAVpxyKjUqIsQib&#10;oiSQhbmkpmZqw81eTygcaqiu8lW5PH5fyFVZ43H7vZ7wc8++LAr62J2JyHxybjYO7SMLVDSSikVp&#10;hpYGB45DgyqXr7ys5sK5azIHtqOFKwAqqBNQKgbMHTAHEQrS5HlVFI2vvv7u6WdWNTSuc3vCZZ6K&#10;qkB1ddDtDntdPvff/fifwDRFB1tJJ2KxosnwVoo1koyRoHUYU1OzCTNdnJ6Nn7947bXX/7h+3XOr&#10;W9bt3L5T4AQ6luApsA5AyyHbmoUhzGP0OPQMTBwwU8C0Atu0DrMeuvs5nzquW46kkgLMdJ2Hep55&#10;elVz03qvO/yXj74ATQO3nExwKUpIxjkSh8pAD8zNxGKR2IZ1GwK+IKHYgq7yqvKSyopSl98TcpW7&#10;161+Fl7xRJRhKJGhYDxICsWLcYaLphyKTUrB28ILFMdSLJN0KDY+mUiZZvqNN99+ZtmKKjdSbJXV&#10;nhpvoLzSXeFyV1X7S8uqs7kijl4wrPWcJKVF0YYtA4okxUsweyVZFIqVYCTBeCXuaYR1wJkG89Jr&#10;pjMVyjBpkCqiTmY66A3H7y8ZScBOciEORzZ9/nXFqvJVS1dWl1eVrVxZsnx5OBAsLyl9+ulnVqxY&#10;2ds7EI9R8CJwokrDyJdMQctKRl7Qc5yaoRMqk9TQjOZsLqXJvH3x7PVn1720unEd9E/IXysLCoWl&#10;POeZFI1B16pmano8Eh+7dRcmk4aG5qbGtb956XfjkwuakeNkeyHBq3bRzhcZOcMqWScj2NDIiX/4&#10;p5/Cywr9U+lyY0UTXwhmkmCo/r/9/T9BmxTNpxiBSnFTcUbNFrVscTbJzSfZOCuPnDz/xtvvu73h&#10;l17+PcweqgYaDks8Z6ycrsJkktGNvKZnARbIiiWI+s1b95Yth2dS46ryrCwpK6+sAnFV17i9vl/9&#10;+tcHD3fAxBNNwjwnQvcTllKX1DTMLaKSHhufIdUyfDW+wIrSEpe7pqqqJhgMr1ixqrraDduPPvrY&#10;MCxdN536BhgoikWfcWnIId10sHNtUZQwcVx5xUp/wL3k6af8fi98HU7lrgnWhZtXray+e3uKSaks&#10;rcVoIUKxMZpnJE3QbFEHSSsWPKBMSlA5xUxy0pVb9+pa1ntC9aBXajyessqKao+7xutxVVe/9sbr&#10;pp2OxOKqbsoqKM00BoryCvQ5zN5InJmLq1YwmkBjoPe3KAmS/IhikxXD6VXdyBhWzrAWU7A5jmyP&#10;xEpnSXY2DCAlFBuowTQcBAyAOSIcggyJNiKkWAEcFDUNBjVSbCQ4apFis7HQAWAG0PjQEj5FP3ey&#10;AgdfAczgYAyUdAYUsEOuOQL7yHlZFqeqjCwjF6brOuYAKDq1C0CQYnsYJYpfJ8Tco5PAEQ1deHMg&#10;j1zbHnnJQQM4s8PcwT585ESJQmOTfMVBXwSq4ZKns8CJC59/Tb+LMAyXV0kWXZhlAQ8Tfg3AHpxT&#10;w8Lupi2TigeEXwOAB2gZobuBhbk0CQMMNcFUeVMX4IcIn8UD5ID+JFEXSoYQakixYSwnSWxiknIH&#10;mLvNKT+KUZkogPAtTNyWT2ukMIJzfjltaDmkzNAPYLGWKNZVgK/rWKDAyYNswvmdCqFCRleQp8Ms&#10;aXB+aCwY6M6mZTNmPmdhKjqMX5ExUY8IRo2EtQtszAmTQ5c3AZAePF94oDC7F+AZpeHthcaAPxlb&#10;Y8EGAfsrb0t5WyTWClgiYEOpmAQZ8yCDBaFmbYwjsQ0+Q8g1EFykTz8qXyBnLTSOSJkIwO1g3SgZ&#10;zMXG2CbIIsXmsGzEFHIsI2hMMtKg0eQkqOFI7VEMF82AuZEWc5iQh08bGByDFd4e1iIgmXZApIIl&#10;5Ax0QMsZCpaGWMzozduq4HixIeUHpsdieyanMzmNy+sCYeUwx1FGo00JzF6W8GsyXHwB60vAjkQy&#10;qYHtKaLXGzS2+JyOFJuJli8xh5Fic1pCp6GfBOYZz0Bj+IpYwAtjLAnasxZM8DLGrmJ2b2iMPiKc&#10;pVHFeCQ7dyYx2nmrtXty/8lU7xVx9LZxZlK/MqFeviedv546Phrr6Jncs39y054HX3538w/fXntj&#10;yzX0Ytt5+6Nddz4+cH9T58y2Uar9ON0xEj94dHpXN6HYTiY6TlOHR5MHh2KtffO7e2Z39s3vGozt&#10;G022Hk+1jSRbYWc0eWAk0ToY3dc7t+vI5A9YVOHmZwfub+6e3zmYbB2hDo5QbcMJlBOpzhN056nU&#10;EZCTycPH4x2YiC1ycDDW0Rdp75vf0z+/dzS67xR18Dx19EKq51xs+AZ/5o5y+Rp79lT86Oh85/AC&#10;cnDDEZSRyP7R6CLFdibRdzbZfzY+eCY2cDY2cC4+eDE5dJkawVjRxODQXNuxaMf15KkZ45aQS4j5&#10;ZEyfnmBun54fODnbN4wp3jpOwUmorouJXpCzyZ4LdP9FZugCPXA2MXA23n8pcRwDRZn/a6BoHgNF&#10;8//TgjP/H/z7Ny0tLcViEabNQqHgBIrCjuPO9v/on0Oo/Qv/8g8DRfOLk7JIKLYJ+dqkcv2Beeae&#10;fuqqPHI2dXRovrNnsu34/NHT0f5T7FGQUbZ9mG47keg8kTx8O3V2jLvAZaJcNsYW4kw+do26cGb2&#10;2GCkYzgKI6D7ZLIHHh5KtPd0pOdMrPtMtPtkrONE9NBwZN/g/J7eue09s98fmtzUMYVxyIcnvhuc&#10;bT1L91wTT1yXTp6M9IzMHu6bOgDSP78fC2rE9vVH93SOY1kDh1Y7DEKc2kAO3tv0qMTBvpufg+y/&#10;9Tns98V2DiX3DFOtfZFdnVM/dE5+3xdpPc4cHk62D8QOHJ3bBUfaH2xuu//NwQdfHxzfdGB8c+fs&#10;9/3xfQOJ/d0z29vGvmkb23R4cmvvwvbDU9/uu//xztsfbL31h2+vv/755d98fP65T8++uOnK77bf&#10;fG/Pvb+03/v26MyOU4mey8LoLfnCbeXideHcJfrkiUh/190DvRPtN5Rzc0psXo1HlARITE4m1JRD&#10;sYkwlVsyTej8JGxhP6uxOUMtFoVikUmblImTBZ9R5Zys5mH+EliTTWocSMrUuKwtFIpisSgRkQt5&#10;KZ/DqRCTXilmXlUygmixtAnCUVmVLZosocygsYB5x9BdmRTcwfZ6VpLT2D5lcLTJU1mdK9psscgX&#10;i0quIGcxnh90gLZYUUGR83BhPGuzrCXwaSzwjIsbubyYzui5gp4rgpJAPUFqoUo5UcwKtEmzNsNl&#10;ZCGngnYBEbJZEFz9sNE5jlRgMNUiTLianIeZEYVUWgB1gl5gMuj7XC5dtK0CRlkiRYWrN3jLGBSJ&#10;AY8GKB6J8GswmTp+asivgTJwHNmwAShpXDLCGFLksEB7YeYC1GFEjSmgVCz0dXAyjuk5DJxEhZcx&#10;pbSBLmlpS8piyKcTKwrNcHkKYLANhiF0JijynA09nDZEG7MzwMWrBcdnGzO4CYYgWZKaUY2cYRYW&#10;vdLgIheVGVZIyIGooDaI9uVUpNjAUkYvNtKeEGEa1jHAckJ4y3AjIBKWzrBIQZ+HCVCz2JI3VRYg&#10;kaWLIDaobUAwlmCaDmtGcrehCxvR03gZrC7TikgqPKBxCqiFN3RW00CgvUL4RNWpuAq/bj8qd4AI&#10;jFVkRpZYEsWgAI7EHBbIx5GFTafWgerAMsdJjVPwK5yCi7QyQE+swWQotumk0QXQpmUdfzczJfK0&#10;JLBwYQDyHiI8BHmWjHWp0G8ffeKID50tGhZYjowMzeBp4qoplqEgxSJUW9HTmpGxrBwpnA9oMp3X&#10;7ZwGBoydN9IFM10ADK2aAIs1QQHQjnUMTMKyWYA7M1kHHMN3QbASAiBCbLmYpg2OgGBqNmj2MEgE&#10;PsI/cQV70akNTGnnK2CwPBSMGEVPDlJ6kOXRqYoXhYVoVJClu/fGXv39a8tXrli9urmuPhwI+Jub&#10;m2pqasLwr7Z+7boNPJisRtrOYlFUwyroVkHRc2BEJTmZV+EKbbBtU7wsYAwW3Jq5dsNzYCS/8trv&#10;n162XNH0JNh8ggg7SKmBlQI3YhimCfcJf6YN+IqoS6KGccK8fvXKXXd1qLF+fX3t2kAo6Av4G5ub&#10;PD7f6jXwZ/jzL77WDCsWTzEM3KIFlowo6jQtgjVo28XLly94PNXNzQ3h2mB1dVU4DFvMIe/z+Wpr&#10;a1euWLVr125NM6PRBEPCRR3XCewaFS8KjCrYlyUFtizLg7Z88423Av5gc1OL3x8MBEJwKrfbDafC&#10;hGpr183PLwi8TCUZhhGjkSSdEiPzSZ5VYRKhkoKqpE0zk6I5uFSOk9KZ/MaNLyxfUbJ+w3Meb8Dr&#10;C8K2qtoTCtfX1jWCJJJ0bCHGUAw8J9uwLQNeHk1gBSbFCqwoC2DkgbFFKAPizmbpFtyLrOjwEyBg&#10;3YGtJ4jwWfbzz7+pqvK1tGx0ufxHjw4LgskwKs9jqDIrqnAmQTbQLFaMc+cvlZRWBoO1NdUer9cf&#10;IkUl6sJ1jfX1fq/vT+9/SDH83EKMZgURY6YU00grsg52nirrMq8IjMileAxRTgkCLfCcRqckXUt/&#10;+smX0OvhUC30GPzzer1VVVVut7exsbmmxj8xPiOJpsBrgqDxSK2qPLcYIupIIkarsilxKrylYE69&#10;+tJrLz//yvIlq7gEm5xPxOfiTIwRaRGEpXgmyc7PRBiK27+vrbKiZu2aDRfOX4aLlMHM5g0qKTIp&#10;ORHj4MJSlDg/l9BUu6V5ndcT9Lj9ZWWuysrqQCAMRjs8YlelZ+OGF6HB/FxcVSwYlnBhDC0mE2wi&#10;ztApYW42dvnSjY//8oW7JnD82BkuwYuUKDMwMSnI0NNI0sMMxTMyzCbwRTjDN5u2Ln1mVVPjWq8n&#10;VFJVVuWv8YT83nCg0l39X3/096phsmCjg3EO744Mv2gInM4yCk3JqaSYTPKJJJeguBgMWF4eOX4m&#10;VN+0Zv1zv3/9LbDTwaSWBBldAZHF1zUGXiHilkV4NHgVYZpASp6wbGCpowNXihNo3mGXQEQBBlO2&#10;60jfM0+vXLN6I1zhl19shmuGO4Ubh0/hWVBJLh6j4cbHH8zwPP/888/D08TXyu2tqKgsK60A8XlD&#10;lZXQ888qsgkdlaL4ZIKLR2kuzrIxBgQenACTJpyW4tkEK7EycT+UJR76Ssxnin98693lz6ys9vpK&#10;KlzlVTAYfa5qT7Xb56ryLl22KpMu4mjhddCFsmAqoDbUHGxVRlLZRVHgHWEEEePzeZmXVFEhJXfx&#10;fdEUXRYVDIZnBOgBJ1Gd0w9wBCSxEE9FYaAI92/fe/rXS0qXraqpqA64/dVVVeVlZbXhuurqmpJV&#10;pX/847sKnNOwYT5jWIHDqhsavEowkbCCQnNSfIGROJ1Oiqpo0Qmep2VQNqODJ91VvsbaljXN64v5&#10;YjKW4mhQmGlV0pgUGKG4GhONJDoOdVW5PB+8//HVK7dicYYXtCQlpGhJNwusoM9HUiwP2E6C931k&#10;9MSPf/LzYKgOZo9KJL/c1TVe2PH7w3//o38yzLQgKCwnJilmLk5B3wiqkeIl7BVZX4ilrt64s2bd&#10;c15/7eT0AicAAoAZIw89nE0XDSOLMblaGn5d1WxZNsbuTZRXVJeg/5prxcqSikpXRWVlZZXL7fH8&#10;6rHH2jraJU2F+Y8TJYoRkjTPoW9shuYUXjQy+eK77324orTUHwovW7XS7UNqDB3QSsqrqmrKyyvh&#10;MYPxoCq6KMg8L3IcVhQVnbKdMszD8HJIKTpaLGa+2fzFz3/xU7e7Cn4cFJPH44fppBreperAx3/5&#10;WlOzybgocMigRVMcdDAoI07WQeDmJCMtahYr67SgzMWgQ7RN3/3w2FNLq32h8srKsooKD1yY2+2q&#10;rv7Jz392/OQpmuVYXowlKM2wExQbiVGmlZNkmF0NCVS2rjksG5Y7kCUORjEvIIMGd4GFRFUYEsiE&#10;ajbgAJ1kXkP2TdNBq5D8bpiFzUpnTDtjWOlHAn/iQUKEEcc0XGkDQaLYwPUoR9eDqKA0MTgqb+fR&#10;8x1Uv2yYjt4HjQ/fdZADsnKmCQI70Aa2gBAACP2t5xpyXqRMgWgYznHJBKiTtQsFixQ0gE+Vv8nO&#10;9sgBDXk0wrjBESOLGTygPVh/2N6JBrUAVmFLx5cNzgw/oULjXA5ODqYiSqGAHmrWosOag/TIYqfM&#10;aTLsA1oDqGbkMk6gKIhsK46jMMaKanAXAPA0VlYFDdc+AYxhAQQsr7mY4kPOqCT2UwVAy2oKaFZa&#10;UUE4HWCnuZjYhPheKWAjIL+mSRlCyVmqgJTcYlY1EEKxYU0D4uBmkaoIqvMV5wyY6C2f1UhgqXN+&#10;ODlh2ZBiQ2+DgoWpeDAZjg52hwqNsbZ+Ts5ked0kxBl0GsBaDN1Q0+ggzoKNllawcTGtFXIK2Cnp&#10;DFKEGMCBtR2sArq8ATqVLYCjYspU2LQO5o+K/l85uZAWSI5pQO9gmOgYhYMUm5IBlI6r3X+bKw2+&#10;IuezCPIf5qd2Urs4FgFvypwuYtUCdHZzKDlbcFK2AQxBj4cMaQz9ibCfB+2ti07t0YcWELT/q5cc&#10;CHoXgimR0VWSbAdMFZ5UCHWKHjhhnkiQYcZtpL3QyEKHRJJ/Bt0S9VROo3IqnVWZHNy1IWJIqY65&#10;tmGQQBuwC/KLxSWQuctoYHumYAd+qABGos5nVd4WWUAiloi5kmC0ZDXoAXQ+cJwBi2kO+bUMiFQw&#10;oD1nCYzBgZXNmbi0Be2lHFpGPGmfLCQi6flziRPddw71zxw6yw5dF0/e0c9NKFfG5ctj/IXryRPH&#10;oof7plrbpre0Tmz+/s67315/a/OVN7dcf/v7G+9tv/XBvrHPD01tHk7sP04fPJ5s75vd3TW+vW9m&#10;z6nk4Yt83zmh53iqs39h79GZnb3zOwdje0eS+0ap/UPxPWTnwGiydTC6v3t656F7W1tvbz40uXWI&#10;aj2v9pxVjg4lWo9Mb++e2TkQ3T8caxuJt43G21Gi7cMLbYNzrf0z+7tnWkF6Z/cMRPYfjx84RbWf&#10;TXSdiXddSIzeEs7fVa9e486divccmz8yvLAPZCS6C2Q0uu9YbP+JWMepxOGzib5zhGI7Gx84Gxs8&#10;nxi+RI1epkYvJYcvJIYGZlpHFtqvxk9OaTe4TIzPxiPq5IPUzdHJbpDBubaRyKGT8c7TySPnY0fP&#10;Rbsu0AM35ON39DPXhGOnIj0j051n5gevUqeciqJimlXzYiZDAkUzYBj/rwgUXbduXbFYBGPGycUG&#10;h2DH+ez/0T+HT/uX/v0PFFte5DLsA/HKuHTlrnrilnzsEj94huoeWTgyMHPoxELPqWjf8dSRE3TX&#10;KNs+wh48SR0GuZk8dZc9j4nYcnG+mGQL8WvUhdMzo/1zB4cinScSR09TSI4ixeZ4sUW7TxOK7Xik&#10;fSiydwAr0X7fPbOtc2rz4enNRya2HpncOjh34CxDKDbx5NnEwMlIz9DcocHZ9sGF1sHIgd6F3d1z&#10;O47O/vDfSQ+RR3UPOiewrmjb2Nd7rn+6/fKHrWNfHJ75biC+d5ja3x/dj/nXogeGk4dGqI7BeFvP&#10;/O7OqR/ax789+GBz+/imQxPfHJzccmR+e290T/f8zvYHW1rvfH3owbc9czt6I9s7p77dM/bRDzf+&#10;9O31NzZdfe3zyy99fP75v6XYDt3f0ju362yq/7py8qZ0/pZ84Sp75lxidGSm+/Dt/UMzhx9kriXT&#10;HJXmUjZHIYGFhBfMFHJWBQUgphXaFCmNTxgCbStcwRRhmiaUGZe1MUg+rYigV/IkijMDEw2bVNmE&#10;wlCGCg2gmVJElg1ELuRBMPcZsjAqiJaTJJtLGQwKzDtFDPxkijkujyIV0gp6+f6VYlMygmzzLExn&#10;tpiCabRg0cUCCxcDCiabwzUW9JYyQZSiIhdkIStg6Ya0LAEAI59KoIestGxnQEBDoJ9zXtcKhlZU&#10;QbBxFkQRcqqA6edAmSHFJqArr07mQV3Oa49EwTSimHZUzBgi8R3Dy8jlzAIgDA1gPAmfVDBOkHio&#10;OcpGyaXlRVdqS4arKsKV4NqOiJVunEhMXC9CfbPo+ZWRQBUBMgDtWCyo0JMWgBhZNGTM65829BzW&#10;zwZBlzRL50Cp26acwzqkKikSqmAk1qIXGzTGIgCFLAhSWrYOVw5Kl5Q7QBc2ZOUMQbZkLauZgDAK&#10;0B75QbjChyoHOi3jBH4KGVylwdu0JMw9RyhFNQOoQgZjnAVzzABRnGR5jKnQBogMqALVG6HYAFiA&#10;wnMKHThb3tA53SHLkC9DrzTsQJKaAUuLIpqBZpyu0IpIqxIiHgQ98CcKo+LNLkaJAmTJwvUYCnqc&#10;AcJTAXWxCogiANAkLmyA3gjziFdu5BFXQRfhamc2LRqAIBfXOQEdAryTAMFgfAT6uJHsHojbAL1h&#10;iGgaIOAipEPGLUMiF0xC7ZkwDFQEbfk0poHLAoLMSKbNqwANMf8SiJrGIlDQ0il3gLgajCbixYZ0&#10;GPJrsFN4KHkS/WERTwsVgC/8qWP9L4c7W4TCSM89Qs9oNS9C7b/l14gLm8ZjnJMswT0uVtWTWEnG&#10;bMekPbpuEM81SVUkRQbjBawCEJbnrHQ6Eo/NLcxzovDF119Vu2sC4VAw6He5KlavbvF43M3NzVjl&#10;M1R79doNEcwVMFpETTWyDssmqRlessCASXJylOLiNE9xEkiS4RM019XTHwjX1Tc2l7uqY4nkzOy8&#10;ZphJKpXJpC3b1HUdE5g5/7CspwFWvSioPKeJgn7j2j2fp66pYQN6sQUDYP+EasMer7dl9ZpguPbb&#10;77aBlQMdB9fDC9BVuUy2qChWPMHOzsUlCR3ZvN6ahsY6j9fd1NSA8Yl+f0UF3NTqUKj2ld++mknn&#10;ZmfmWYaXZbC/beIugQFKsOP4U4CBJxDftEw6+9prrzv517xevxeZOp/b7Q6FQtA5LS2rUxTYlFKK&#10;YlXFTFHQkfrCXIKhZRi+szNxAYxtmkcHI2iT4i5dvrZkybK1azf6A2GfL+Tzh7y+IFJsofpwbUM4&#10;3BAHM38+Sifh5cAqB6Zmgs3EMzxDMTyLVf/guEpKiyJXihVFNfTCkxSa4UAkSYM+oUkiol27Dzzx&#10;BPzW808/vWp6OiYIRjzOU5QUT3EUI7JggQtqLEGzgnzm7IWSsspQsJZ4+/lDwXDAFwgFQuFgsNpV&#10;9af3P4RG0VgSLHYw75HIkzSelzXFkPHaRCbJYsQf3DuDww6mKpjawFz/4vNNPl+gvh4DRaH/PYsV&#10;M91wxO8LT03OsbScQgZBgAvmWFngVUKzwjCAMaDJsM9rdILjGRnMuMl7039880/VFZ4Htx5MjU0u&#10;TC1QCxQdZ5gECz/N00IhW1Qlvalx9dNLlvX2DMLrl0wyiQQtCSYD3cmDaoStLvB6MsFlM8XGxjXV&#10;Vd7qKk9pCQyNKr8vCNZ+OFxXXeV7duNLhp6JRVO2lbfMnK7BHRnJBJuieBC4tmKhePzYmVCw4ZOP&#10;v2TjHBNjU1GGWkglF1KwwyQ4jhI55P4EKglDQtv8zbZnnl5ZX9cCb1ilp6om6PWE/P7aYI3P+6Mf&#10;/5Nu2ZglTADbG3uA6AZLFi0JRADbJUPT0sxcjGal+SjFCMqmb7f6gnUvvPgyGPrwhoPANAH2dwYG&#10;HaHYFB5ebyx9AjsGTEgwAVlZJ7s/HHQqIThuXLDD0PAFq+NQ91NPLnMotu0/7IHLgMehyKamLkYB&#10;s4wUjVCYoktRnn/+eZfLVVpa6nJVlZdXlpeh1FT7qlzu5597OW0X8LFSvOP4xsdZPsEJFAwdUaJF&#10;gRK4JMfEGYEWOXxwosTJAisVc8V3335vxdJVnkCwzFVV5qp21XgwXNTjLyuv/uWvnoRxRSV5Kinw&#10;rMrRigSqRc2BmQVTHpJrjAgioxAGLcmKjICdwJM0kzB04SVKsakkjRTbQy82ENgXiUBXzIxPw5+f&#10;/PnjX//i8cZQPVyEt8rjh/e9xl1RXun1+urrGq5fu6EoemQhnkjSNJYgRjJFJEk2U6xE0UIqzoNG&#10;j86n6CSoxFwiwqTiHGiOsL8+5Ktbv2ZjPlOcfDAt8Qo8OIEVbTMDMzXh6Pkrl6+37j946eI1eCjj&#10;47OpFMz6aTtdtNLFZEqMxlndKsA0IorqyOiJn/38V7VYLMVf6aqphO4nFFsgWPtP//zTXK6o64AC&#10;NZh84Hfm4xQMHM3OwUCA1z9JCzCBn7tw9VDnUUFEVzUZ3jD0/EmbRk7FaNy0otqiZBhGVlGt+/cn&#10;XVVuQrFVrVi5qrwCK4tWulwwLf/6ySd27duLrtAsTA9SIsXBlAJ9zPIqw6k0K4OxcfXGnf/6ox95&#10;/IGVZaVV7hpXZXXJqjInPtPt9v793/9DNpMXBZnksuToFKaz5FiswgOdC0IzsVhiNhKdqXSVVFaW&#10;rVq1HCZeGHteT6C83FVR7q5y+SYeLMD7wrG6yFucrKMOgudPil6AiJqlQCebGeiBKAWzhZTi5Vv3&#10;Jn7x6yVPLcfb8vp9oPjKoRO9HvgzEK6l4FcT1MTUjGbYMPstRJOqbsMbqhlpUKOqrhuOI5uO6U0F&#10;mPYkpzaCzPISAxMhJzkVEmBskBBRjBIlFJsmygq2FyVSWvRfEssGFQ9gAPS7o9BR9RPfNJm4qIsP&#10;Yz+xGQEDuCXO7046V/gUkAOcZ5GSI0UP4OtO+SMATuhcBrCBuJXBnypxK3vEmsEW9jW4ANuW4U+T&#10;RIYCxiDsGxwHE88uFB5RbA5rZhFKzqHY4Ajya7bteKuBwM5iNVISSerwa057QHcoaTgzWfLEfB1w&#10;Wp3XFaf6AeZfw1oHOQetkRB8J2gArsfAYlOqzkLH6nCpWG+BOHZlQAggNCVCsYmkOCaBpiqjaiAi&#10;8WWT0xYpEoqrv+iPllHBaBIsTEDGaABQAQkrTmI1JZOVsc4AViBFWyAH9oIm2srDr2DhL8dLTjAt&#10;EPgKUmbIx2UWKTa0nkzMLp1RnJxfuJoO90vKHQiGBZf0MBcbljvAFzEDzWRoj4nbsoYEpgeWKM1I&#10;6Qyvm6Jpw/TglHcggaLQY1LKVBhbA/OHxEJmpDzWImCdWgQZU82R6Evk9WwJ17aRYhMA05IgIaNY&#10;1JzyBU6UKJwW7rSwSLFxBsB1XoRHAOYG8nFgzuTAwHG80rRCBi04NJGgJxfLg3LwRoJtVciRxgUJ&#10;GmcxwY5jHBFjCi0ImMXhKw7LJuZNh2XDugdpVciC1YYcmVa00RMNzBOsPgddjessIKm8RuW0VAZZ&#10;Ni6Dvm+OGxqcGU+OoUU6nATMQPj0EcWGvmx5S8jrPNbKk8HMdHKRi2kVa+6hHx/G24IkMmoyqzuF&#10;RPksdJfMmgINgM7kiSOLKmd1h2JzKLlkIR7JLJynTvXePzIS6booHr+pnL6jn7svXronXLzDnruW&#10;OH4siuF0h2a3tc9s3fXgz1tv/XHzlTe/vfrWtut/+uHm+3vvfnZwYtNgfO8xuu1EqmNgYe+RBz90&#10;jW8/Fm2/yPedoA8PRlqPTG7veLD18OTW7pkfjhLeYyi+Zzixd5Q6cIw6MJJoG4js65nZ3TW546TQ&#10;eVbpPit3DyVbD41/t+/214cebO2d3wOfYrmD+f1DCwewouhC29D8ASx3MNcG0j+/dzDaejx+4GSi&#10;7VT08ImFjkvU8dvihTH12nXuvEOxjUT2D0ccim33/4ViS/ado/rPxAbOxPrPxQYvJEeupI5fpU9c&#10;SR27RI0MzR8cjRy6Ejs+Ll9lrAgHOEubmmTunJjpPT7dA58ixRbrPJ1wKLbuc6m+y9zwNfHYJXb4&#10;TKzv5MLRC9GRq6lT9+jr8+jFhhVFkWIDtZop4prDv/q/RS82sGdyuZxpmo4j2//EXGxwsmwOTprP&#10;5BfXPYS8wKbZO8z5m9SZC1TP2dgRDNBNdp2lB89zwxdSI9D1Q7H2YRC6bZRtP5HsHI21n57svbQw&#10;ktCmGXuBycdSmciF6OmR+33dk/v75w6diPecSQ2cowbPJPrPxvpACMXWdSLafizSNrSwu392R/fM&#10;1q6pLUdmv+2a+7ZrauuRSfRiO5PqvsIfAzmbHDgV6z0WOQIyEj80FD3YM7f78NQPPbPbHwoya4+I&#10;tkfubEemtnZNb4Ntx/i37fc27b716b67Xxx88O3h6W1H53b3LuztXWjti7SOpjqHk4f6Y/uPzu85&#10;MvN9J7Sf/PbQxLdd8zsHqNbh1MGuuZ2tdzbtv/310dntJ+j2wcSuI9Nbdt354Lsrf/jq8itfXvrt&#10;Z5de+PTi819eePnba6/tuPXB3rG/tN/7rmdmF9zyNfHkVfbsNe7cxeSJ05HhoakjR27vH5nrmsrf&#10;pHMSk5O5nMxmJdYWubQEkz4urWDmThWdWnU+aQpMWuGxVGhaKBT5fJHPZkBkzF5paQVVLShyDmYZ&#10;HhpTGkeZOpfBlmKxSGeLTLYo5HJiPq/ncZ3BArVYUMyCrKY5BuwXk05mFDqvJ4p2vGAlbRvMaCFn&#10;ixj2r2t5zcRkTaKeBRGknCJm5VTOBEkUcsliXkznpAxM62mUvCrlVCkvPBI4ohR0tZBV8lloJthZ&#10;2crJdg5VHbJLmprX1aKsFRW5KMkFUcqrYl4VcsQhOVeQcgX02CrAzK5zMGXbIg/9k5OVgqqhRxtM&#10;36aEjr62lE0ruYKaL+rQdaCS0SNJEC0ZgwQdiq2QRoYoS4QoCR3dvAugHrDkqAXTPXQg8RTDCj45&#10;dPtCLzYiuYyMagYUWJG4fwM4AHWIFBuySCQnAmeotCpRikRrimBbGPIJtwzPyMQUNHrOxAxuiBvg&#10;xklsKVhMaQwslbNpEZPZYfo21jRkS1JJrQasK5rHCgZ4eSaCBpKOTcfS3Wms5sNamDuA5I+G21RA&#10;nWvojqchxaYJDmhgSYFtSpMoVUyqAgip6fOIZYOLB7UNOjjthIsCiAFQQnCJ6lBsj7zYCMJAdAI3&#10;C7fAavArDoIBQT7OEclS0DHtEZ8IArAgmwa8JRqY+MMpJ6/amE8XAxZI7jY1rUN7zPmKOZEIFDN1&#10;gG4OWATBpVQDwaKA0E1/tDTqVK2SSbQCwXMAAfHrsA+/yGsKerGlVT1rmQ8pNtWGh2I/rCua0zJw&#10;JSqvy05FUTNngBgZSwfUSJaRZbB2NEuzcqqZUwyAwrYMcBAjOMyHpUIX8xYjjCYZix12DESGDsQ4&#10;UBVDPk1rEVU/THIMBwGCY7kDXkDvDTQeccepeADtEYjDT5iGgsYAgHuJFwUw+knRA5Zi6Jm5ObAW&#10;2toPur2eYG24sbm5wl1dVuVqWN1SUlne0NJcUV21ZdtWsJRYZAEEVdPJdJ9VFBXdDcAKkpU4lYom&#10;KDAwNNMWFT3J8NEkTBvFto6uFeVVz6wqn1pI8JqdKRYVC1djLDOtqaaMTgqaJGkkPlRhGZEBA5UC&#10;S1i8fPEmGE61oeaAr742HPT7PAH4v7umqaExFAju2b1bV9ErD6wcQzNFXuYYuCVZRHcYiWGpkdHB&#10;Xz/xWH1DrcdT09TUUFlZ6ff7XS5XbW3t+vUbly1bYZp2LJrgebCPoG8sx3MN7ohs0XVCBFOd4ZMJ&#10;2rayv335d1Uud31dk8cdqKn2BYLemppKf8BbV4c5y1gWbEIOBK6cTgFmLoKZx6R0ljZmplIMZUyM&#10;T0QWFkAFnz195h9/9A/r1q5tqK/3uD3wZZBgIOCuqQmHwrXhcCgYikWjFBjBNCcL0DtIi0pgarIC&#10;x/A8CLJsyBrAp070KByhU5Qo8PA/gYOmYoqiknGYRdTDHd2P/+rJtS0bf/rjX2lKmqHEeIRhKCmZ&#10;StIsTR6dmEwmBUE4e/ZsWVlZbajWU+PxewJhfzjghrsMBj1BV2nVhx9+KIoiBS15uAY2GU+ILMel&#10;aBUGE8vzYIzGMf2SmGI0DmwfReBVjpUN3frww4+rqqqgi7w+t9tT7fFiuFh1dTU8hWAgPDExHYtS&#10;0QhFg9UbZ4QUjABZE1SSHxsGq04nGJGVBE6KzscnHkzBaP5+244vv9x04+KN6XvTdJTmkwKTYEEE&#10;+KJkzExHdM2GgZS287l8MRanVT2NkbOsylGiKhgSq6KnhAS6EOtd1gZqXWUut6vGVVbhKq/w1bjd&#10;rqqmuvrG2qbfv/J7wGrxhQRchswrcBk8LRSzxWQ0qQgqFUslIkk4CAIHpSTPRenkbCw2uRCdXIAd&#10;OkJxcUaGi0/xbJKF2/l+y/crnl7RUNvoqfL4AgEw6d1uN4zJQCDws5/9LG3ZbIomlVJpkeYUTtQF&#10;BYxjW8aQchgDVJyCATYzPceJCsNLsRT7/l8+fevdD6JJJhqjRVHPGAVccZIyWRU0OmbxJynqkEgS&#10;SV42Q9Zh60REYnFBwkMxCZqKJmcmZpJRat+u/b/8yS9XN6yGp9TR1qlJGtwyGPc6ZjTDgHboCo7i&#10;onNRmIReeukFl6ti1aoV8GaVk39IUrqqPR7f679/E4a6JKosC0ORTVEcR4vwgCQORrIqsjKXgqfG&#10;pWIMTUhJBr3bOC7OAnZ8/633y5eV+UJBOFd5JZ7RVVVd4/asWlX2z//0E002knE6GUnh16PwLRgw&#10;mphCfk2ieC5OI8efZCXCl8G9cxRMcCxDwZhnmBQL4uR9g3t3xOmfRZaNEeg4Voro7+4rW1Hqrqiu&#10;D9aVLFtVWVJRWlrpqnJXVbmXL1v55pt/YGguFo1LkkynUvDGaTJ0DdjfqiJKEmGJcAdeKk5IJVO6&#10;osObOzs1VywUTx0/8+z651987uX56UhsIQkIg4oxoKIUxeI4JZlgZMmIw9CK0zAl8hzWxNFkHWs1&#10;pFgZiUKRp+GN4OAFhN8dHRn5xc9/DjOJ1+OBfnJVVsI0AjuhYPDH//zjQh50v6nKCsfAXacU0Aaa&#10;IoowR2CifFXVBUFSNcsws7yoR+OMKNsJSuBFC3YkQQVRJE2V9bSV1RT93t37rgr4CVdNVXXJqlXl&#10;ZeVlJatclRXBgG/Z0me2btvCwnRAwzjElJQpTOopwEzOc3IygXwZjId/+2//LQwVl6u8rGxVlaum&#10;pKQshM6tvsrKqr//u3+wrYwsq5KogEJhsfgMz3MwPclwBObhqalxw1B///vXYLzBSCPLG+HS0rKq&#10;Kk9NtffXjz/9ym9fh+6NLqQAseG6qKqzgkRzAszuoIxERcMMloZtprOyZsBBQVbh01yh+PKrrz29&#10;bIUHNIvf5w8GKqurfMHA2vXr/tvf/+jgoQ47nUtQtOQsLPGKbmRYHk6Q0R4GimqkoigJbAUFYkpY&#10;GAHLj7KcxHJYhBTpVxnLGhDRH8riEWj8Lwpof81Om9mcQRKzOqtroHeRHSPRoLAPbRTTclgzzbZN&#10;ks4VgAQcxwQRBDw4jR1n9r+FE3o2qxE2zYnifLj6iM5oj1gz2HH20e+MFC4AoMU7bmgPwzydT0Gg&#10;JfJujwI/yXGHv4OPEKoRcU4LLQ2Hd3tY2NSBXgDV9KxtFbD6AQAwDQA54jcTDsKfVgH91xwCDr3Y&#10;TEx0KWM0KFzMX/GYhknZMMLDJmWyFtEvglUQx/vJkuzF8gIY/gmdBqclFUIBykIz0ZaRj7MRKnO6&#10;DCCW1Ym/GzyUHEZ0quinlnNyqzm1EUQb2wvmQy85RLM6pwHqTisYKIp+bYu4N2+AXUbKsslYu8DC&#10;8gW8BQgZQ0pl2MJXbAtEBbsAwyZ0PWsIWZVPK6ylMKbMGhq0l9KkyCm5C5m0J0AXRAPBHPwkVpTL&#10;GLwjgPbTOkB9HnOz2DpZoXcc2STLoE30MgNjjbBmebmAXmz4FbQUTIUkUMY4nowONg5miUGKDdMB&#10;QXunQihSbJhFGiwj7EYZyUoSJUpsIhH948AKQ9tHzmcw1xvYC2giEZYNux0bgywSbcWMjCGZSLTx&#10;YIwggYWObHoxrRbICr2t8liEQQKBHbpopAo6ndPQz4NQcmCmIaGJhgY2Zg0pZYi0JTMZlctqVN5O&#10;5W2GZFgTcxqIQrIYyRkJRIQHmlY4DH012Az660VMJWqpCVuh0tCr+OycFElyGttjpj8sqmBCPzNp&#10;k7aNRC6xYC2cT5zqu9c1Gj16WTx5Qzp9S8YQvbvshdups1djx49Hu4Zm2g8v7AQ5MPPZjrH3t1z/&#10;A8j3N97dfuu9vXc/bhv/sj+6Y4Tad5I+NBzb3/Xgh4673/VN7T2VPDIYaeuZ3Xd44oeOB1s7x7cc&#10;nviuc+KbQw82jST3jCT3Yqwo1TqaPIiJ2GLtQ9GDg8n9PQu7OiYxHduBsW86JpBfG44fGIoeGI61&#10;HUscOkF1nqSOoJ9T8vCJRGd/tKNv4VD//P7BSOux2IGTyfYz8e4z8a7LqZN3pEtj6vVr7PlTsZ7R&#10;OUKxLewfie4ksnc0tu9E7NCpROeZRO+5ZP+pSN/paP+52PAl6vh19tQN/sx17tQ15uTx2OHj8cNX&#10;Ysfvi5dTxjyXiSWM2Tnx/sXEsXPR4WOxTqxsGes4nTxyMdFzMdF7KtZ9InL4+MLh07GjF1PDV7nj&#10;N9iz1+kz99kbEWNSzmIuNrBIHuZi+19RUbS5uRmUnKZp8Idt206I6P9Eig1uL5sFmyufyT2k2HIC&#10;m2ZuUmeuRI+fWug4NtM2Mn/wdLLrknjMqSh6Nj44EGkDGaRakWWLtQ/OtR6/33VhdjCuTbGZCFdM&#10;MLnYpdiZkft9hx/s7ZttPwmPjRk8nxo6mxg4F+87F+8/He06HSEU20Lb4PyuvpntXdNbjkx+2/U3&#10;FNvAzP7TVNdldgTkVLT3xMLR0ciR47Gu49ThY0kYTPu6Z3d1T2OJg0WBbz2U7pnvD09+137/m7ax&#10;r2ELR/oju0ZwvG7vnNpyAMbrvW+OTO/oj+4fShwiXmxIsQ3GD/RF9h2d23Fk+ntCsW3uT7Ye5ztP&#10;cIe753ftv73pwN3NA9E958Su4eSeIzPf7bz9/reX3vzy4ssgn19+8bPLL3xz5Xdbb765686He8f+&#10;cvAu3MiOk9GeS9yxS9TJS6lTZ2OjpxaGRqa7u+8cGJk9Mp65lrBYKs0zGZHJSJwtgsAcIWdVePMl&#10;mFNsmTHFlC0xGYXN63zRpNM5Op3nMmkxn1OLuDigFVQ5Jyl5WcxghDljSowNk0uazRaYTCFp5Sg7&#10;z6XTfDZL1hkME9QrSEHS0dFM4P4/7P3nkyXHlSeIzv8wtvuerY29D7PzerZ7mt3NZpMgQMhSqcVN&#10;LUoBIEFQdlOAIKgFCIIgNEprLbMqK3VWZlZWltZap7r6htY6rnq/45FVxEzvjL21ZzNvPmzWsai4&#10;ER4eER7ufs75+RG+lA2NbN5I5p1EaGc8LxcEEqZpzLmBDrJC2cmrdkF1ihpDtSy+4OXyTqoQphlw&#10;RpQPoJ7KAT2/kpcIXCupIKNkGSXboDQ3oZ4voaRTKNuFMliXQaZnBqVPLcggq2yYZV0rWQxi89Vi&#10;oBXLeomSJFjlvBpaeC/ekUSPEikYGBBlZwFiKzhaGOiokEFsTsE2wZI9TYO+GJiUMYD5/INzgBmA&#10;lyg+JWkFe0C1IGIMzG6ZoU5kloyDTrkosfSdou+AopTYkXG1GUB0IJQNW4scRUk50jE7m2pOVzKa&#10;ktVVDnzasSWPgh1AngDjdIt+UM77qLlIhRUXt2PhEli7Sa7D2xZnmZxtUSC2wLDyFvm6FhwzfIwA&#10;epS+B48UZRRlhmm01VxVdSlME6FsLD2CQStLFtlXRyE/oyieEVEOoEiqIJQNBcCAnXLeBW8OXNW3&#10;mcunKZiQSyzC1zxPBpdlsdgoekIpoDCxjMdrPnN09dCqnhHia4aa75OHqaOx8GqUwYAZjoEgLYUU&#10;QI2kMRdyFSYZyHma4wrQIkxFslgw98B2ChDICI8zWbhcgszyEM6KLsSjIFAdVzLJMA3SG06hmFOI&#10;hDaImGTaFjmQ4ggD3ZjdnEnpSgnijFwPKCFsYLCoHxDpDMh2nqvYlgTl0aDHUPBCBdfNO3bgmhA7&#10;ILySpOsouqNbgWb6quHip2pC5CXh2AkpfQGE6SduICpFUmMUeYZCVmNEwjELWkz42mMXUWhOEcRG&#10;SqVC4Bo06MhbBOUXXFB9P3JpYevtFJ6ZSIPyoqWgAykyGFNtQ31FVeU///AHlF6tvTXW3trY2tzY&#10;2lJVV9u1cgV0cyinkqLqJu4cBnha6CqySiYclk1L9wpqMx0vsL0AKg2zcPJTnJgRlFdf/96y2saL&#10;N+4mOXk6mdOpdQLbcqFJaJoJZRLauEJJJDUJ6reoCTxIPXf2Sk11rKN9VVvr8u6ujva2lpbmpuZY&#10;Y1dHZ0tz84H9+13bEQWJpW9wyTgFCiqphbbAyYnEnCwLf/8PX1ixoqulpam7u7OhoaGtrW3FihVN&#10;TU0rVqz88j99haJoG7bnhQ6ZsDkm2lnTCXNiRP5KIpRlOZcVUOZ73/uXGqjc3auam9obG1va2prq&#10;G2paWmJt7RS/X5KkdApqJeW8QHNKIoTxkqEVNCWUBO/Rg6zA8+fOns1mMi889/ySRYtXLl/RUF+/&#10;ont5ZweD1VrbGhsan8BtiXhc5KXIYA0fiaBQkb6WruiyoDxG2fCTIrhjB0d4LkdWiSqeXIESjRtl&#10;UllDM4/29C1ZVLFqxat/83/8XeCWUnEul4aaju8lKzo6CBntybJs2/bZs2crKyu7OrqbGptaYi3t&#10;ze0UOamxFVRbUfuHP/wByjOqlSU8mMRnMUupUPUNGb1NknO8lOXkLKfxoiWpjmpAu4aObRj2r3/9&#10;O1SLlieIrbGuMVbX1tZcX1/fjjdt67x398HsTDIRz3KJnBDFJ+dVXdJN2TDwKRVD4mR0ZSEnZlM5&#10;Liukk9kb12+fP3fp0e1HQlJwVDJgUHhN4VVTc3wnr2uUjha3fnB/plQuxxPZRIqz3VDKqUJG1mVL&#10;4XVdNjXJEDIipLEIYovVNdZX19VXk20Ztiu6urvbu3/8LwSxJedSKrolJ8mEW6tiFkMcakWZcvXx&#10;+B6oR0jOJU08Q1rk5jKZ6URmJsnNZ8UUL2VES7FUXpFyENeDrRu3LVu0bGXXqqaG5pbW1oZYY3V1&#10;NbolOiSD2Dy0ai6V5TM5KStgMBuiilHk0MRB+FreL/CcKAqy5Qa8rJpe+GAufmzoeDIrJJKchnkQ&#10;vNAq6LxZsEq+Bb2WEoYqvMynuVwyy6F/ZvjIck1jMf4juA1HcCoxm5R55eDeg1/5x6dWda+qXlZz&#10;5OBRNH42mROyGAYKvgKbhmwUS8fTxWL+Rz/+QaypsaqqopbllIwgtob6xpbm1rfe+jmkTUxVGOCK&#10;Yqj4jryqUnpCS0eDMIhNzMpiRgIJZOAmSxkZHxSy4x9//U5LTXNzO4EdVbU1VTU11TW1DbGmZcuq&#10;vvC3f1/MlzVK0qyqgi6mcbmsctiRdTRyms/Np0Esoyj5foJEBrGBJDagMF4sw7ZNR8UbMQO3CIYD&#10;KQyIzCYy+LivrHj5pWdfbG1sqVi0rHpJZV1l7eIlFaDOju7nn3/pxImTkqTMzcUx3zFEWzE13TYt&#10;17QcgyYRQwFntlPxBKqydDMVT+UDKKmuKhGqO9Q/cnL8VDbFoSnAy/mMpCt2KsUbplcqlj23kEnz&#10;oqCi9WyLUByMYpET04l0NpUROYFLZ+cezaSSKVEQhoeGvvgPX+zq7IxhaNXWgurr6mqra1qbW/7T&#10;X/+N57qaqimYBzlMDxmHeRYqhJGDJzuGYaVT2ZnZRJgvP3gUv3nrASfo8wlOYjEmZEGVBMw5lEAn&#10;8CBdmTev36qurG6sb2hqjFVVVFbjwy9bWlNdhQlryeJFa9d9KkqcIAiGYaiqoWsmRiIzgXS4nDQ/&#10;n0R/+Lf/9t+iq2DOrKpeFmtsrq6qbWluq6ysXvTSkvb2TsfxIjJNm3LFKBq2UVA2Q7eyuTTP5/7h&#10;H/6+pqYKlcRisVZKO9tQXVXX1bnib//TFw8fOua5xSSeXzRNI5A1gxPlnCBLCq1TyJqp6KZm2kGh&#10;xEtKWCxjnOEndnr7Bp9/afHK1auqCT6sb6YwAG2NzU0vLV5SXVtXLOOLlUVJ4wTFC4qeX4wcRcFP&#10;HZ8ispFhOB7TMm0XXCIP9mc5HqU70G2yXwPHN13D8gzwbgq+hu5gGRZY1kLMtcembQsB2rAT5UMA&#10;WydDNpYHiVm7M0u0CDVjhurE3HEh4WW0GofCduReyizXcDAqj2L4huAV2KokPzCIzXYi2YlhW3/J&#10;eBARwW02yw1KLgKewXxC/VIJ5aPCoIUga6xkhNBpj+3giBZQM3IsBdFq6GPHUuZwsLD/+SMs0i45&#10;HEAAswuBx9ZHIYBBGMMW4wRCGo6wdVafZDMW8VKlXDKQ9/IYOW6hZIcFKyw4+SJ+MogNx3EJQWxk&#10;aEaBTRwz77HcBXmLpS9g+NrjdASl0Cx4KKb4uo76ichFQ/8cJIfyREWS7b1ywS3nzSIUB8LvmKMG&#10;aQeUs8uB3Esun1EEtwjCs4u0PB+5oEIjY+HYrChDqORaiudraJAwD4J4yQiCKMgGKbgkgBKn87Yq&#10;2AYuIfAOJfMFlP9LegcCHCGm2mJgR9nqONfgIeH7FmR4NXTpRgFke+Yr+rlwbDnb5Bxb8KCnuHLA&#10;Yqv5NuVJYIvxeC88OTmgMFcYqBIUiI35ipJGE3ooT2qOSyFl1MClUDlENilEDGWLvErVQgiKysts&#10;jZ/wtSLZD0YQG0pGZJZD8g0qB4SyhRZIJUM21ywxKzYWsQc6CNQK2SHiyw5ILDl8wRIDMmQzC65T&#10;JojNCB3ZMwRLzdkKoWyBIeYtvhTypUAougKzSlMYxGYWKYmfgdkuMNAHokwRBLHl/XTgpAM7G5gU&#10;QDzQFcqyY1gllnGnAEXbiiA5EJoFlM6n55y5qeR4763DI/Ej5+TxS/LEJfnEDf70Df7UtezJi8mx&#10;8eSRkbmDR1Pbe1M7DiQ+3Hb/7fXXfrnu2i82Xf/N5hu/3X7rj7vvvnd0dv1gausEt38su/fYo637&#10;b67pubNpaHY3mQel9g/Gdx6b3XZ0egMDKz7rebTmeG7HaHbHaGbXSGbncGrPcHL3UGIvqGdm4/4H&#10;a/be/fTgw3X9iR2juX0smtue8dzBCe7QJN8zyR85yR05keuZyBwaTx8cSB7si+/vn9s5GN81ntpz&#10;kjt4jus/zw9c5CZvaudvmZcvCacnkr2js3g7chQdTmweIdo+mtwxntx/In2QMlKydAen0kNns8cv&#10;CSeuKaduqKevKYSyncj0gC6lJ+6qFzl3Xs6ns95cXL9/WTh5Pjs+kTkyljp0In1oKnfkfLb/Qm5g&#10;ItkzOrt/6NG+8XjPBeH4dX3qhnJ2Id2BS+kOnCjdAUS6AksU8j/879+sXLkSTA6SNLb5fL5UgvxZ&#10;LlCagv9rfxGg9q//8vl/DbHJQiBc505dyUyeyfaeSvVMZnqmuN4z4sg5ZexMbmQqNUDpRNFRsrsG&#10;MjuH5vcMzOw8NT2Azse5c0ohrZY5uZy9zJ2bnB498mDXUPzwKX7onHz8HD96Kjt4KtV/Ot3PILae&#10;8eS+4/N7Bue29E1vRFc7/OCTQ9MfHZ7+mKKqPfgM1Z7M9VyQjl+Ujp9M9U/Ee0fjh8mQLXt4PNcz&#10;ktlHnp7zm/vmQJuOUSg3ZsI2A6KMokcerT/0YM3+Ox/vvfXRgbuf4tRwascot7s/ueXw9AZQX2Ln&#10;aO7AuNAzzveMZg8Op/ejwt65bQxfW3fgwaf77386kNk9Kh4Y4fYferRx142P9t7+rG9uy/HsnoHk&#10;5kMPP91y47drLrz10cUfgD649L33L3537dWfbLz5sx2339l554/7bq058nDzRKLvvDB2PjcJOpUc&#10;m0ocn5jvP3Zn39D0wRvWmXkjm3QEzlcIYguIMEdEYDyI2SQbQkjE54k4vwgSfF8G4yy5BmUM0NRQ&#10;0fIqtjLYDOa1fB7EB6Wcm894xaxfEoNQCgsGc5u3A9nyJacguwXoHIZW1LiCmQn1RN5OFBwuX+AL&#10;RaUQSKGnuIrsyIYrWIEEcgqqyYAtvujn8m6qmE+XCmahDNILgey7giuB5FD4iyFbwSTDt8iRMywZ&#10;+bJbKjuFspUPjcBXAw2k5EWQWdaNsqoWDTmvy7g12cSRoyvFEy2FSgA2oKFyyUedmlE29SKe3NDy&#10;NlEYkL1YHvVDnrDMwNDJtssAh3aKrsMy6YBzqJh5KS+BreYpPNlCQAGCnAhvAl/RGUOKcvcQmBVB&#10;bJ4DBsa7NudYOccyPAgTDF+Dgl+E8ruQkVNGza4lOhZvGVlDz5ngqXhmR3MpFpidJys2rxzikog1&#10;glmauBCsK/AEx+YsE+UFKq+S4ye5uJomS1sO7kj0BDJjHFGKWC9ehLnEauQOqaM83pditxVp1cgq&#10;kkssiskssQPeF0yRoXULBO7IzNMIYqM1sWAhsBojwtc0Hx1FZSgbeS4zbk3pGmgNjcLPeUw3zDsQ&#10;44rFKEOCAjHbZcAWJAzmK2qFHglbC1iYA6nChniUL0CSk0yTBe9SGcRmkZcoRBmfArFBbmMLoRRe&#10;l+Q5z6c0BZA1F6A08kqA0MbQNILYcMn/KbHHgPhCQo8ZQCik2LqaAyHSZR4K5LsqW5risEDnkD/R&#10;hrjEtw0KlEQQm2q6IEV3FcNVyTzF06FOuL4NYR0iLEsk+nlhmohdCLHYjBarmXwcCdPRkYgieRrC&#10;tGKYuBeJ0RBqH18S3d3GEbbeDrWFLAN0KEHQXEwclDDcC/n+wYGvPfdsR1fnN7/1enVdbfvLq+ug&#10;aXS2d7/6ykuVSz9c+xk418PZGUESNAMCtgUJ3yA7B5UtM1uUO9OCWg8dyVFUnRehepq2n59Lc2G5&#10;fOXOo/29QynJ1PxyUrK8cpnFyCe3UGxN8oL2sKMqVnREUy1ZNs6dvVRT3dDdtWp59+qutuaOlqbW&#10;psa2psaOluZYfW3PgQOOoQtZjnK8yYoG1VBHe3uKoMw9nOX4TLEYfuUrX1qxsru1rYUlPqS/V199&#10;tb29vbEhtmrlat/PO7aXD4tofXBGKIeKokqSDP1ZEhVRkHmKnibnchhP4be/9f2KZbV4mJZmKLRt&#10;La3Q7yrb2mPtHU0VFctkWZyfS6I8RhHF+ZpFO7k3r81fOv9A4sPrV+bjs3MSL/z9335heWdXV3sH&#10;qL6m9uWVq9pbWjta21qbmhvr6rEDwpHkfFzICdCrJej/0BIFmUKwqUZkzyILCn4aqkFJD2xKesDc&#10;RWX0dDJ1E3kNT8PlhBxnG+am9ZvqquuWd6z8h7/9x2JQTs1lhayiy7ZlYxBABTAC9FILsr1z4dyZ&#10;iqWLV3Z1tzQ2tTa2tMfammubW+tb2xva6yvq3/3DH1BtNplUBCHy5vKg+6r4ThTDyRBEnRd0jjd4&#10;weRFS5AYFKg4pvXbX/26unJZZ3sb8/QlBKuzoyXWUNfe2tLZ1n7/7r256flcmtNSvJbmtYygZ0Ut&#10;R6QwslRDyPCJuQQaxPP8XI7DNh5PiCnRkixX8wzRlHMKhh/GMwaz5xLKZlq+olqibGQ49LZ8Miso&#10;nCplJFMy5BxeQ+KSufijOYyN11a/0lRb31QHZb02Bv2/oaG+qqq7rS1WU/8v3/5+OSzmEhlT1mQG&#10;weiiqvJy6PiB7SVn5kn5Dgq2Cpk/tDjFoCyGnJri8QomJxucrOckU1DlNCemcqHl7di0rXLRstVd&#10;K1sbmppjLY31sZrKmvqa+lht/Re/8HfQzlVOVLI5NccZHG8JoiOKrih5jMRMDrcTOL6ULyi64QVh&#10;WpAwsnKyzimmINuK5vEcRmKZS6q2ApGftHBTMRRe5lK59HwqNZfElsfDZHgcJKM2NsvgpciMKyeG&#10;tjfcN/j8V7/2cvfKZS8u6e/p5ZLZzHwKWyHDyTnBkCh6H3ZSs4kwdH/0o39ubmmsqamsq6+prq6o&#10;JuyjJnIE/v73vw/xEh3EshxdN1VFz+UwlFRFNghJFzTKKkw5YjSN11VO0zlNTku5mUzRzP/5139a&#10;EeuOteAL1FTXVlcRyFbT3NxcV1P75X/8EhoBz2zKBvov+ZzmFIPXlTS5pgvJXGY2mZ1LiehIPLoE&#10;WeppC+gCxg7lfHEsF0PGc/wnZmvYQQcTyHNSwBFD1pOziaf+8Sux2saGqrrKxRUN1fhAjTV1saUV&#10;NY2x1lUvfyMICgLGN8enkyl6Nwkdgzdl0aOw11qgy64q6qoo8Jl84AW+I4tCqZAvl8qYATT0JUGx&#10;wQIkncvgh51NionZrGFB9nI03eN4zK5hPizjOTH8bRYzvxwEZbQ47iVgiHFqNp1OJMUcP9jXjykF&#10;k0asvoEisaEb19bVVddgPvmP/+H/rSsqn82JHI+pwJByKp82ZD6wdczWMp/jsjlZxGyi49EkCvdG&#10;XziVVXKCJeANJJVASYGC2XngILJy89r12qpqCnsWa6ytqqyvqaqqWFJbVdHeGlv80vM7dm5Bh8PE&#10;ZJqULwZcAFOrpplgC9kML8vylStX/vFL/9AYq29qrq+rq2xsbKqrbcC2urq2srJ6z559lO7Acj0v&#10;QJ8hlJK5iNISkGqAfN8/cODAF7/4xerq6pbm1qqqms7O7lhjc0NDU2fH8ueefenGjTvpFM9zuIZ8&#10;zBnsj0+EqVPVmFcm/ld1w3Zc/LZsJ5XOGKYlycr1GzeXVVR2r1zR2NyErtbS1trS3vbiokWt7R3/&#10;4a/+48XLVzHKZdXkBDkIy5rhUNBPMs91F1iqSSwV2whig/rjhwXHC03bM0xGlFmc5UDAaDNMPIOG&#10;ceG4GMJQl4J8wQsImGPB2nzssIyitN5ms7CqIOL4mHKY0TrIAMdnCRDorOcxA3mC2IjdsyNUOAgs&#10;nx1hkBwZtUVJySN5gFmWgdCs5M752HLtid1ZZGsWFYjyEkCnw5ZKMgM39FEUo8Bq/xWILfIVjarF&#10;9r8A1BYqf+yLiktMyI3kLkBhOjCLMZEMN6IlT8h7C0Abk9YY0Ea2aZCHIW6pGB4hORY4+aIZ5DEz&#10;MscClMm7xQByMomyBUfxoiXeCC0KifJQZMgKDCyQCZ9klQa5lCAwhrJpgUEJECjMP8RUMjGLCuMq&#10;HHFKn4PYmImcWXCY2RTEeArWFsVuQ+GoPG7B8DVyWcWTRDCNxiKLKb5LVmzkrxpGEJ5N6UEpsBqT&#10;NtEglJKOESR2E4UpWLNP9TOUEBSiEVjgtsiKzYzcFSOUTfBwFYnukcJCEWwo4wHha5HSofsu7zmc&#10;a0MxyTkm75iiRwGmUV7Dd6HwbVE7RPncSPtDYegyRJ4tMBKhUHjWY4iNBaR+jK9BR6CabRNb3Ijw&#10;NWg6LJI1BdvBU4XkyBkZASw4luZttehS0oMiypuiDwXWZKF+yPFzgQiVs1QKlmfkyjb3GGITPB0E&#10;XcyiiDeUAA16B2qOjnOBwYPKea4U8nmHC20R+nKo66Fq5DW7CHUJirMueyraTfQtMfSlQiiUCyjP&#10;5W1mxQZl07CKhlO2HYqVRIp2VJ5QtkKolApcmUv4iVOpE8du9RyP955XTlyWJy9LJ67npq5lp66k&#10;Jy/Ex8YTR4/PH+7L7OrP7j6U/HjHg3c2XP/V+uu/3Hzjt5tv/nbbjbd33Hrn4INPeufWj2X3TAoH&#10;huO7D91Zf+jWhmMPtk3J/VNS3wnh8HBqT2QGdHRmbX9842By81Bqy3B6RwSxDSV3D8zv6ZvddWRu&#10;07HE1qHMrjFh/4R4cDS3t39+e8+jTSgzkqJYbGOZA2Ppg8dTlE50JL53MHmoP36QWbHtGU/vO5k7&#10;eCbXB7rITd7Qzt8yLl/kT43Hj47MHBqe3wkaim8EDce3jiS2HU/sHU/tn0z1nkwfO8cdP8eNXRIm&#10;r8qnbmhnb6hnr8lTl4XJseTBifThy5kTD4wrYpBUCpmMOzur3DnPMopOZHrG04dPZnpO5Y6eZ+kO&#10;pjK9jI6dyvadyQ6RIRs3eZk/eVe4Gnce6HnJLrN0ByVKd1AK/v9hxdbR0RFiytN1/Iis2AqFAnai&#10;0//f/0WA2r/+w+uFeZ94RoECXj6B2G6JZ0DX1NErysh5efA0f2wic2wsdXRifiEW21ju8EBm57Hk&#10;toHZnQMzO8/ODl1KjWedWTFISKWMWKRYbJPTo8em9x1PHT0rHb+gTpwXx05lh06lKKnoyeSRyUTP&#10;eGIBYjs2vaHn4aeHHnyy/8EHBx5+SBlC731KEBt35KI8dkkZP5MbPpnqH40fHp0/NJo+OJY5NJLd&#10;N5TeM5rdRcTQ35H0DvTR4dSOodT2ww/W9s5uHIhvPTa36eD9z/bc+nDvrQ/33/3kyOwG0NG5zf3J&#10;7ajhOHdgJHtwKL1vJHtgMLW3d2774Ueb9t9fs+/eZ/vufQI6mtjWn97VO79t953Pdlz7YM8tPOS6&#10;ww/XH51bt//eR1tu/Gbd5Z9/euXHoI+u/PMHl763/vpPN9/+xc47f9x19939t9cefbj5RLLvgjh+&#10;kZ+6wJ08kx4HnUwN9d89MPBg/yXlxIyWTlgc5ytiHnO3oZBhFwUIiIA2zOZq3pTyphDquUDLeCof&#10;lCKITQwCFQJ5AXOiqgSy7EvYKiFmf0crlZRCAcUyTpgLytCVpTAvgzOxqdNwRd0RrFB0i6pdtq2y&#10;xZdssmIruumSJ7EkBlopL4We5EjQujQ7Z3qC4Ql2KEcQm1AKuIKXLhWzzITYLpWNYij7Du+InC3K&#10;oaCXFLUgkXkaXirUcAqsRQtLBoFrZTMsG4Gv+2ADlAhVK8oob5Q1raTIeV0KVBFTed7XGMRGWBjh&#10;RGA2YG8qatOKulFGQ2EfZKlEAaFszJ4uwtc0CsSmRxBbBDmB04B5kBVb4BBvYAELwCqIKzgaWUSD&#10;qTBzdMZsaOEIRLkOQkpxzTlWxjRSEBqjKGy+5RQ8LzJMK+XB8Mh+m9h2Xg083rZypiE4tox3dHXd&#10;o4j+zKrLd0tBZAVmUqCEv0BsvGWKrkOpSG1ZsRXVVQkyCy1Kq0TZwQOIBXY51NEUbIUKD89iyeWd&#10;omPRwqAOMkKLIDliq2SeBv5Kr0B5UVlcBrLOK0FKgNRCi0guS7lNKBs9fASZaZTrwFUgtHmuRqKA&#10;L9qqhPYhPI7WBiFqoCQVBj8OKAM6s6UvWoWC6nkCheAliE1jKKTh2yyDAcXBhYyleyyVlW1HIp3p&#10;BxAN0Sd1lgvCyrskWhUgxkEEpIi5kNuY4EjZr1RInIyeSGygKNcBg9joEtHURIPocVw2wpDQgFYe&#10;TURCDERDHe/leCDRQM82eE2VTEOniEkujQ4Wi82C1IVrXXLugEBssCyi5P6luxrEbje0IQv6IYnC&#10;nkcQW34BYosEaCYuk0jtfC74Masq8vWgbSR/R4RK8BP1RLTgM+K4smFC2TRt5nFIUdiYcYBlUswx&#10;vIVhaKYR5MPq2truFStWrl69tGLZ8pUrOl5evbi2ZvXrr6365jdqmhrPXb38YHZaRpsokm6Rpwuu&#10;Q9tAgfRdC+2kRZk4TehUFMUZpJDVi2sFxQdzqYxs3p1NPUhwghmkZHue12WJYttDFzJ017YCxw6x&#10;NQ0vCsWlqpYoaqemzi1bWt3RvpyArcb61lh9M7ZNjS2NDVDtDu3bp0kSn8mqghS54ti6ZWmRMmGx&#10;NXvj2Wef6ehobWxsqKhc1tJC5mbt7e0rV66EhvbJJ58Ffp6DWklhyyGOEUooy4ooSsxNiXl9cgIP&#10;1TuDgei99o1vL1lc2dmxgqzYGqDD1tY3VHZ0tnR2tS5btkRRpJnpeS4nxudzmAiEnJWYlz56f+vP&#10;3nz33u3Mg7s5LpP95c9+XlNZBX24sba+qaFxRVc3ammJNYGaoXrW1LY3E9zW3tKaiieyqSyX4R4D&#10;bdB3VZN5OjGLNgWKuo3+5IWFsJgPCpQmI4B+Zski1MqMrrCA4aIE3fiXb/2yprK2o6Xrma88Wy6W&#10;MwlezKkSR53XdlSoYFDloCfmQ/fcmdOLX3xhVffy1hhBbG2NrU01Ta31rR2NHY2Vje//6V1DVTLJ&#10;hCzg48loeQw1W9McFR1axWQDbdUURJ3jtRynQl9nOKBtWr/+5S8rly3paGtpbWmINdbU11Z2deIb&#10;1re3tnR1dDy4dz8+m5B42cyBJD0rqmlBTnNSMscns3wyk02k5x7NZtNZPsenUxnbdvL5oiyrhoBu&#10;baqcyiW4XJLHcMWwBKmKSVaQoiZTVCxVlA1sBTLkMFVes/GYWYlPccmZxINb9xRO+uF3v9/e1Byr&#10;rauvrG6uq2+PNdVXVnY0N8dqGn78/R+ixVResjVTSOey8XQukQkdP/5otuAG2LEUHUeg+GqCbGQl&#10;gyFrnqSHmh1iisHA4xU5zWfnkpm5pKdZ2zZsqXhxycrO5c31sVhDE6i+pr6hluzm/u5v/rYIHVvB&#10;VCKaguSIsisrgaIGqhoyslU9MT1bCENJEG3Ph5SlewEmH7dQTuREUbaznDYznQnBphOKKQdklvUY&#10;QuJSuUw8DcomMtjn0xwORgHaMIlgvGA/NZswFX3gSN/Xvvz0qq4VS19cfHxwROZEvCCfyuL1xSxP&#10;tm+SJmb4xMy8bijf/d63GmN11dXL6rCprqitrWlorG9qaqqsrFy1ahWmAkmUTYJhdUGQUmiHHEaW&#10;SlkseBWkCGROKGfJfk1OS5mZzOytaYs33v7p77rq2xuaGmrqakDV5J1YS1aQjbGvPf1MYPsSJzJX&#10;UFXOUHw3Hf05JagMYsvOpbh4Bmd1gfA1fF+8oGdhaPiYQ303cG3PMmyyC8sKEcqGhuJTOQYjkolf&#10;OSyt+eizL/3dP7Y0NFctruhsbq9ZVl1bUYMhG2vueGnRsj/88c/lUnl+PhH6gee4lqaSW2Muo/I5&#10;BxIHdG1DcVWRy6ZKBR9b1zbLZTBX07XtQhDapoOHScylTA0c0comKUabrjiptIih4wdlDCPHCdFQ&#10;uqIX8yX0QJdyU5tlH1o1uWprXFbLZdPxpJDl+nuP/e1f/w2mkYbaOsr0Wd8QYW1tzS1/9b//B0WQ&#10;MslUhLLJuYQmpC1VoFyqkiDk0hyO84IoKHNzCRUsSXdRpaS6MvhxUDZUg6XoFTHbOKaFyeTmteuo&#10;ub6mprmxsb6Ggp/VVC6rrVrW2tTw4vPPHDl6sFDwdF01yEVWs20bb8zCUwqzM/EgCP74xz9WV1fW&#10;19csq1hUVb0Un7auriFGDtPtHR1dqVTGdXxVAd8j6B4DnEBMnk3FIjmNep733e9+9+mnn0ZPWLJ4&#10;aWNDrKE+VlfX2NHe3VDfBAZx7+6j2Zkkxr7vFclHVZRyvID3I4ANDIGhbNjmOB6jZy6eINCNRUN7&#10;ND3TvZzwtZdffZUeqrGhua21pq62srrmn77y1E/f+oWFHuRALNYtJ0A3dr0Cdgy8HyOdMEUytrMc&#10;vEFQKJWhBLl+3rQheLm6wbKXQA7AVGs5qm7K+LBglSjtk0WCh4kEvNtGMbJiww5+4mBYKoPjRytn&#10;YPTOQh6kIokBEfT2OdwNBXAQYgPZvFtgVpToIJIBnJDEhghZW5AcMO9btmgYEIoWcDGUYXZnT6Kn&#10;0T6tRz6G4dhP7BNexpxJI5gssmWLIDYcRyXQ+yL7OBDKRDBcBNuBsLNw4WNHVFwSBWXzSgXIYNFy&#10;JiSxSB7DPiWbwiB7nFHUIQM3ciP1Sr4RoGYNFPk0mCw2rmqTYIYjLDwZ8zmgSCme7EL41CGWk/AZ&#10;QuwkfEr1fJEtNOkhpGiI0xBBA0oPmrcES5bA2yB8kqQaoDwKy5R7NALOArtI+JpTDs0CRH3yEjUK&#10;Njln4Eg+0DBYWcloi/pRCaoiLIkcUcniQaPgNoFRIrsB0mvQ4OQhVLDyRYLYCGUjX1Hd01VH411F&#10;9DUltPWCB2kfl9DzQPwjPK7o4GGKaPknsdh0kcypiMjbkTmKkiYC3YFlL3WgBTB1g1bEyYnEVvKB&#10;BI2DoWy8a8mBS0hcuWBSNrnAZIoPw9cWIDae+ZZGKBvhaz45opJOhApDgszYm1qEbZGhmZY29ZSu&#10;pQw1Z5tQhTS8AnNEJSCPrmLEDNOgSYmWgslUQCvlKW4adnhXE6FuoOlQJ4WmcQj1W/BFJZQtW7S4&#10;si2WHC5vojDnqIprEAYH3YTF7UHjqwW0g8UHRs7X+XI+Vwy40M76Ju8pgo9vrWjQJEqmFUFsrhpZ&#10;/0UQm1Iui+Uin3eoPL5FoBEeVzIJkgvRtTTRUVCe2pk8Z8tKWckWsudypwbu9k6k+i/pU9e0U9fU&#10;qWvZk1czJ6+kTzyG2Hr6s7sHub2HUp9EEBto883fbr7xmy3Xfrf1xu/33vmgZ/qz45ndU9Kh8fSB&#10;o/c3H7q14ei9LeeNkXPG8Cm5dzi15/CDNYRITH82mNx0dHZtX3zDUGr78eyu49n9I+m9g/G9fbO7&#10;Dj5aN5DacUI+NKkcHs7s6ZnetP/u2n23P+ub3d4/t2Movns0uW8sdSCi48kDw+meodTh4eTekdS+&#10;ifS+icy+ycThifihC9zkDfXcTf3SBW5qbP7I8PTBIVw+t2NwfsMQ0Zbh+Nbj8b1kyJY8OpnqvSSd&#10;uCQRvnZdPXNTO3dDPXNFPHmRG3+SUXTavqbkFzKKPhRuTM0PnpwfGEsdmsj0TOWOnOKOnk0fO5Pq&#10;PcMPXFbHrpuTF+Xjk8m+sdmeU/HhSzkWi826r4V/SXdQpnQHEVj1P/Tv33R2drJ1RaPALNeepBPF&#10;NvqLkDJW+L/1FxX713+lIoR9PwwLhXwpLJeDYkkvaJIn3hEu3JUu3tZP3jamrmonznJDo7O9x+4d&#10;GJ3umZg/NsEfmRR7x6T9I/yescz+sfT+s3ODl9NjOe+RlJ9XyinQdenMmcToifTh05QVdOyaceKa&#10;evKSOH4uO3o6PXwydexEshf9A72kN76xZ3bd/pkP901/sG/+E9Dh2Y975j4Zmd1wMrPjujB0T5+4&#10;MDcKOhcfOx8fm0r3TsQPD8xuPPpwzcDMbkpjgX6WOTCWRcfaNZDY0je/KUpWcGRuw3B2x7h0YITb&#10;c2h64/YbH267/N62K+/tuv7hwftr++e3jWR2j2b2jKR3Tyk9x7N7BxPb++Pbemc2H36w7sijjYPJ&#10;HYP8jp7Ext0PPtp+588773+wb/qTg/OfHYqv2f3wvZ33391y+9frrr716aUffnrxB2uv/nDDjTfW&#10;X//Flju/3X3/T3se/PnAvY97Hq0dje8+yR26KA+dyh29qIycFQZOpI8ce7Dj0O1Nl82xhJHmfFGj&#10;YGSWXFR5X+R8gQ9EwZekUFEKhlo0taKjYM4KLNEz5DDUipgL8no5xFmWf0CUAkkrQLJTjaJuFg22&#10;ngOBkZze5byplmy97GIrh5h62HyH2RZyFQW2BIdwMFk/IaXsyWVXLtlSEdMikcmi9VNoKgquT3CJ&#10;GDkqspABqFYpYD41mKM75lbC+KIsy2R65hiUrRK8FpWDH7gW9CmTLW0ZYE6UD4hCWlLhvI0HEwJN&#10;DA3cWiqYXKCmHTHp5NIezwUSH8pRLDYCkgoQEWihzAx9isZVKOhhKPu+6LopV0l7KufrYmjhSUzC&#10;p0KvTGzPeRwdDIxHC200JmWGDnFTM1onkZlhl7WAhYVkoQaBoODSs4FhBCZmeaOU14rglK7iO2Sr&#10;lbc9iE9lzy+7XsmhhAN5imtgFHwI2lS4XFBLoVrwZApBSrZgTtFGSQvCHiiE6kkG9iDICiAl9OXA&#10;kz1b9izyuAwtp2BRzXkTl+iBiSMGCpfyZrlglArkx0oIJq1BRXkD8Dx+CQxbMwOdbLjQCMXQKoV4&#10;GJDke4Lrkj08tZ5rF3y34IIWjJNcE5wPcoAWeKLn8Y7NO47IvEHNYh7NSFZ44L4Q3XWRyFRpQTLw&#10;QKxmgsyepC+gdKshBDKyMoOwBcGLJZDS2SKqY0DQDPPk7MmQMoslCbUWwuVaBJkZqqCroqFBV0Al&#10;OE4hPwr4QJaNZmQ53a084WssTzyEPJZIAfKoF5p+HlvNBe8l+zgKnVtkckyw4GQaSYQQUh0SiQjv&#10;YxKkJxuyaqnQYg3XMFxTd03DdUwPMi6GgMeSS0ObKzOhmSFr0MACz80HDoRFD9KwbUBm9SErk6Ds&#10;5Ut+oeTly7Zf0EyXckEyg7UIViPpmfbJr4QEa5aQ1IZYzIRv8iuxbIwX3cWOKRmapKmKAXnednzP&#10;9T1Jls+cOfPCCy+AR0A3hg7T3Nzc1tbR0d718upXGxubvv3t75qGzXEUcRpqjySRRyi5ArF0bywF&#10;pyspGtQVEPQWKBJMWyB3GM2wcARXgKJTOKIZpiAp+GlYpFRgq+oGCuAgSJRRPT3fpStXq2pq2zu7&#10;OrtXdLSsbGnobK7vaG9a3tzQ0dW6cuParZpkiTlF5jVV1NEVAidfDMpoNZlXUN/A4JEXXniuomJp&#10;V+fK2prGxS/Vrlrx+iurv9fV8Y1vffOHt2/NCpzGc5pl0XKBLJHHK1kjkOZEXlR4CAoGpOq5LO97&#10;4Y9++EZDQ6yzs7uRZQNoa+1samptbelcsfzl1atey2akZILiHQkQ7uSQy2BaKf/x7Q1NDa9MP5B1&#10;ufy97/3z88+9CGXy1Ve/sRDsv6WtpbmNJU9ogapZX0eJLJubW9HyPC9CwdYVA/otl+FyGU4S5Che&#10;u0qxhUybObuRm7HtFYIC6eH4kF6A58db4KNgCwqDwq9/9VvUvLx75VNPPQ0BIJ3O4o2gykbxmFgi&#10;VwrMCsHg9u3bEZZBOSJjsSg1AXoC/qqrq3/3+z8oqh5PpHhBwidT8Qlt18UdDQJrsY8DoqRwvMgJ&#10;zJ2YASuQC373u7fxUqymVrx4e3snvX7XCnStlStW37p1Z242nkpmlGwabWeKvJrLyJmUlErk5meT&#10;jx4IyfixA/v2bdsiphKBrrqqbIk8tk9c/MQMLzL7I13SIqMtlcXYkjkJx1EAxx0Nj0jZVwM3EHKo&#10;MjU3M//w3kM0cntLR6yhqbtzeWtTa0MdGdnU1dQv71xRX1X3+qvfxLXp+RS2iZk4l8rhpiBLNTHq&#10;MJJxO8Jx2B0NXrElHbpswQ6KbgjVFrovihGCk+ZETsSt16/d8LWnn+1o62xrae9s6uyIdbTWt6xo&#10;7V72wuK//vf/EUo2xUjnwUyga5gBpmfXBM8pQY+2VPrcprN7557JiZP44pZm4aPjwXy8l2bpgipl&#10;BCGZ4+IZPpEVEtlsWkBb6ooNTgky0AYK9FFToCiHiiRo+IlZydJdQ7VV2cwmMnjU3kNHlzy/6JUV&#10;L1csWjYxMo6XzSWzaEncKHIsJQsy1sjZLLd69Sv4lOhdETU1NtdU1bY1ty15aenq5avRPlwyG5n+&#10;SVkhqgfNhbuADElDM6La6GOhWCaefnjngZwTf/bGW2j8llh9Q111rL4WO11tLa+98vIry5dXLVkC&#10;Pjn/4FFmNi4k0q5sFCyfn0vrOcnLpdXZaX76gZFJ+roCUoRcLhWHVo7ubqhgtnm0WNHPW7KhcrLB&#10;AGtZVLIpPBwhTom5RCqRxohrb2lvqG2oXFpVVVGNvlFdUd2MEdrQ1NHasWzxsksXLhfCIq51LBdf&#10;hM/yGKFclpcFmUBwi7oZDU8DMzINT98hl8LI2tQy8DnoFIgwLFHhs0I2ncuksplMTpZVx/EgQgd+&#10;PvKXxKyLqRWTD4RqDKUoWhkBelkeQwZjeXho9Ctf/ipmDErtWVNfXV1bVVWDj4Ij/8v/8v9APZl0&#10;jsKi8RQNDTv4aiC2ciBim8vxmOscPJvtYT4XRRljFiOX8r1YlO8FR8iaTNZw+fx8ApNVXW0DCHdZ&#10;urSisrI6ygf60ouLB44cYpqvqeQygUX5j3VIoKY2fedWuZh/ePtG3bIlqzvbqxe/tPT5Z7Gtb+la&#10;WtP09AtLvvjUc9fvPUyLimiYSZ4ZvoY+CYemprmGaCoZsq4Tr12//PwLz7a1YVJqqKiowGxSUVHZ&#10;0tJaU11fVVkba2yj5L+zGV1zIXxAdKA3Ak8gRkKBNaNJD++oaQZeCs0isbgGaEbPDaj3tjS3trc3&#10;xGK1DfWY3JvbWhubmts6OusaYtOz8zlOolhsLPO37YSuXyRvUIsg8YhtgWfJuIVuMEs0MkbDDsPm&#10;vMgwDSxesx1JI9tKmeUioJWzKF14SGFVmekZZS1YgMwWeDfhYjiFYlCpglLJL0IMWMgTSkDb43W4&#10;SAzQmCcpKoEYAOkCithjoI1s4v5yCQo/ti/7HMhVisKo4UgEohFk9jhTAbqm5tDiIoScKG0oTi3A&#10;cJ+rZ8F4jRnE4WBkzkY1F4u40HocEvcJoUBE+OifI/JXMANIWeRn8Bei5O8LRAVQjJVEMSYc2vjy&#10;EO3YVQsBQCKCVEyuFb4jsxRbUCUokT36Kn46pFboEHpRjPlVWCyzv+x7LK6xI7rO41hpNmrAhaR9&#10;UIIynxxKiHy36ItknAV1IDDyoRlScDTNsRR0PYx7SH0hCck6xaIh7QkKjuBBESMJ3yQ7u5BE98C3&#10;fA/lIQfaBRxZWAgXFszQfCUMGeCVt6AXhJD8LYj9EeEIKILqIGZD2EZhvViAeE+5R0nhwvgwUTKS&#10;0lEYz0M4HYXlgabgq5QRLsTlCpkN2jiLYj7UFo8pF8wekEF7KB+AONzFw71sibmFmtCJSp5X9m0C&#10;NF2KOlcKMOfKoYdiOcfmPCdjW1lT4zDzQXgmBcqjwiVI1OTUAkVSISsEJ+c6WcdKaGrK0DkHL05o&#10;nZGHVmJBZ7FZEJvIHjByOEX9nOtkPCnjy5yvQvWj1BAEepoKBYCmayNnIynvcJ6ZcrSEKS+sh+CL&#10;FKHy6JKnyJ6s+IqWN0BKwZEpuYHHh2429DKBlysHXDkUyn6u6GR9NeMpog+1WjeKFkhHJaRZk2ut&#10;GLpy3psv5abD5OnMRO/tQ6Pze8+K/eeUYxfUvgvqyGlx4ERmYCLddyJ77ESubzx7aDS1vy+7/dDc&#10;hm13/7Tu6m8/ufzWp1fe+uzam2uu/3TTrV/umf3jQHbDqLh1JL29d2b94TtrD9z8dDi3e1LtGRP2&#10;H3y4bt/dz47Nbx2I7zh0f/2Bu+uOPNw8OL9rNEWQ2fHk/lFGIxTG6uBQas+R6S377ny2/85nx2Y3&#10;H8/sOSkcHs9SLlHQyeyx0/zAaX74VG5wJPHpSPKzscSWidS2qeSRM5lj5zMTF3OTl4WzN9SLV7Uz&#10;p7Njw4mDg3P7BhI7+xM7BtJb+9NbBhO7hhK7xuO9U5mBS9mpq/yZO9Ll2yLowh3pwm35zC3p1DVh&#10;7HJuZCzRM5HuvZo7PWPfVAo5rchl3NkZ+c6pxNDJ+YHjSTKpO5k9eIo7fC5z9GzmyEVp4pZz7n7+&#10;zDVj7ERy3/D09lOJY9flidu5q3H7kZE3nbKbz/uFQkABGPOYyRb+Itiq9Pgv+vn/+9+Tqp7c5d90&#10;dXVBwoZU/eRQSHhYYQFg++8GsT1QLt8Rzl/mR85nBk5l+kGT6eETqaGp1OCJRP9wav9w6sAQtxs0&#10;mtw7NL/rzGz/pdTxnPtIys/J5YRYjl/mpiZnBkfn901mei6II1e1ieva1BV58pJ44iI/TtlF031j&#10;6QPD8T0Esc2sjSC2XdMf7J7+8MCjDw5Ofzg0ve5Eevs1niC2a+mTl+Jjp2aGJx8OjM0eGJs7OJLc&#10;Bup9uKNveufA7M7BuV39c1t7pzcdfrjmwL1P9t/7ePv1dzdf+cPu2x8cS24b5fcOZnb3zG7ecfX9&#10;ndc/2Hvrk55HGwaTO8Zy+8a5/diOZvYMxLf3zW3tm9+KTnxkemN/fNsYt29U3nM0tWnX/Q+33X5v&#10;14MPD86tOZJcfyS1ftudP2y9/fbmW79af+3na6786LPLP1x79Yfrr/94481fbbv3+70P/7zv0fsH&#10;73/a82jtSHzXZO7gRWXoNNd7WR29IA1N5Y4NTO8+cm/rNWcyZWY5X1JLulY2pILC+yJIDCUxkMWQ&#10;rLqY4yRN7qJPFrNSECj5vFr0lbwnBprgKVIgKnlZK4AUfDs9D0mfFmcob4ujS5h3itYCEEaV6ArD&#10;nihXCwXtIgamsfWQCPDiSyZXNIS8wYcQeDGrkgUWOUWGrkUrM4RtiSywFwUL8EzeV4k82hJ+FxJ+&#10;Ryhb0VMpxCYR+UWyGP90C+iwrq1Tlkl2U+xgFi76WtGlnAZ5Uy5YSsmSSxaf17K+nPaFbCgJeUXI&#10;q5KPWVjT8UgUSZQYcMRcjUJeC3zJ8wTH4fO40BRDS6TkzbbOMkk7JVoZIz9E8nMkiI0svFieGqXo&#10;SgXMsISySZTx4C+h+slpkaW2oYw2eLaCLRdsQs3I9MwFE6XQ/oHpUPZPm1C2EuFKFt69AMYTEKRV&#10;LsiFQCr4MqZvsGoKNOCgMEFmIUFmYIS6q6MdqEHCwCyEUTwFVA6K3C3dAqF4pq9TajgyuNPY8pEX&#10;pdzm8Tk8srwDX7fxsgUXz2PnTcPXQKgBFNnlkfstlXdAED7ApC1yzPTBicHFI4iNRf03ZIoxYfOO&#10;nbNMwQU/9lQf7YAGp3zqeGYod0z1UyRof7gEnzVA5cTCmWOmw9BMqpwEFAax0aomyLZVh3wTDMiX&#10;EEwpaC7KkLyFHTJMI4iN+phimzKkor9EXiNZjWK0RfZ6FK4OAgRj86EfCWogHWJoEDoFiIZlJ1+y&#10;giLlUoCogecp4BR63ULUNmxxX+aVQLHeIDUaDGVTycLnL/ia7hg6eqxjQZBy82FQLJK4zPA1BoRB&#10;PrZMz3ECHwIWdgwo1AxiI5GaDNygtqNw0XJDlUFskNQX3EKZYB25gRiuF+VMMCH4Oi4Oyiy1KNRY&#10;SHtkdQbtD0QRtMmojYhi3Vh79uyB3rJ8+fLVq1d3dnZ2dHS0QM9obX959atQov7w9h+hdEVmBdC1&#10;IuUEugoRC7sDNYYtztP6vIanMpmdGwsro5s2W7on9I0BZxaOYEtmblSYfkYZ1lADykBX4UUZhJ8X&#10;L1+prK5tammLNbe0NnbVVTbVLGtsaehsaezsaFnx2Ufrs0khlxLwdSHIh+jfhqtJOp8RUvNpqCdv&#10;/+FXsVjj6pdXNcXaKitqV3S/Vrks1tXx9ee+Vrll097AK+eyiqH7XE7iOZkZ4ZFfGwi6JdQzvBop&#10;ZqoO1TRgGUUbG5u6upbH8DQtbU2x1ob6plistbNjxfLuVyhtYlwUOENXCrZZfniPKxfKmzf0xOpf&#10;uXRuuu/omS9+8UvLl6/s6Oj6wQ9+9O677/3whz9++eVXoRI3NjSh2qZYC3ba2zuhG3d2dksEWFKo&#10;NUVSeWjITIHHPrYST1gbVHTXQv8gIgsdLyTXI9fHK+BFoDYrCkVdh6L+s7d+gfpx3+effzGfLybi&#10;qceqpqbjf02jFIaynMvlrly5UllZ2d7eXldXVw81vbERO01NTW1tbQ0NDX94513TcjI5Ht/FcX18&#10;L0rnajvYB9mkcDoqFE5ZFZnCiQeAAu974a9/9dsIRmxpbiNEpr6xoSHW3b0Cr4nGvHXzTnw+OTs7&#10;L6YSIC4+l5mdBmXnZhIP7z+6dWP27u1P33v312++EX9wzxQ4Ate4rCGQHZaUE8nFL8OLGV7Oiaqg&#10;6JKG4wR4od9H+TTZQQu6MXOQRrtxGT6TzKYTmbmZefx8/Ruvd7V3dXcub25sidU3tcRaa6vr2prb&#10;mupiEcQ2e386l8zOPpjJxNO4UXQXU9axjTA+EHZ8zQkMF5p0wQ5YZk+GZ8s61F9LM00NylFx4/pN&#10;z3z1a20t7c2xlpolNQ2VDZUvVXTG2ld1rPiHv/5COSwmpmeVXM5WFEyimBQNmbdVydZEU+bx3oWw&#10;+M/f+5fO9i5UhS+eTWYxTdDY5mUlJ8lZUcmKag4DQDEEymSKCphLN2Y9YroEtKkOjhMJmirjqRzy&#10;Yzc8TI54BbRY/5G+Rc+9tLp71bKXlo4OjKDyHIPe8LL01o8hNjQCpoJXXvn6E4iNLJIammqqalub&#10;2pYuWvbqylfw4lwyJ+N50FCcJKQ5XIUvgg8Ewr1QFb5LdBBlxKwQn57H8V/+9BcNVXUtTQ2N9TXN&#10;jXWtTRjwzS+v6O5qaXnpa8/KWT7xaEbN8mIyk51JZKbjc3cembyavXtbmn6gp+JGOsHNz2RmHkpc&#10;JnBMWeQDzy1jZtYNLkUer5grC25IRra6jQGVS+dETsIQSyXSuTR349pNdIBG/Kuuw06MOfO2xFrq&#10;aurbWzsql1XNPprVVcrzq6EPUIw5ScgJlDuEo+QkBKtFmJrlEgZHUy2lKyFTYRVkoMtZBriRhcIq&#10;s0hVRBU7oihjwsE067mB6/imYWPmoUlQMzGccQSjG2McBzEDZ7NcOp0FDQ4Of/mfnsK8gfbHt6it&#10;qa+qrKmtrW9ubv1f/9f/Z+DnMWmjkggjA9FPtmxAlWOgCFI0e0fQfDTD4zhNhjrNJBwnYBpBDdiZ&#10;mZlDzdG3rqqqWbasEvfCz5rqusWLl25dt0bls+hhXGLekgVLFjU+J2fT5WJ++s7N937/m2e//KXW&#10;+tr6yqXoJU21VUuqG7/wpWdeXFbz01/9HvoCrxpZWcGO6lpWnoLcS3gon+I/5FRespSTUye+8tSX&#10;amurKyqXLlq0CBPUksVLMVG1tLQ3NjZ3d62CvJKI5wyy+XGZ6LAAsWFLO7SoQCsoILwgpvQFiC2V&#10;QSt1dS7Hm8Wam2rr66pra2MtzY3k097Y1NJa39B0/+E0LyoyJhXF1AzHMD3TIqdOWmnQTUzV0cqQ&#10;pKhshYmSFUSLTBYFXAuDfCEsFMGjMSdhpKL7Y8hiX7XAssniDFzbcFxaIXtirs6irOIsiknoZcyQ&#10;DSUfw3AMj6N9lk40pKtQAOxe1HQQypuuR4ZvDIyLiCA2Vi1OoXBkVqYy1MxhfqARygYBJgLOnkBs&#10;TLgil0+Qia5dKKAkqXiPy6Mkk8QIUMNZWmgMAt2l+GsRHvckbSjhd59D2RiytkAQpSyWe8orQUWm&#10;tKFMiqMVUwhmRAxZw3bhZ3TkcYA27BPWRqunLqQ7BrGRHPiE9EhxiCy2GGEHREAb0yxMWpxewNcM&#10;8l4MIYiy1GG26FgSQWwQrd1I17Ci5XOGEzl51w4dhUKS+Wrgk/+m56ouaSiaTWsjJPgx0MooQkNx&#10;9ZKrldzICZFJ4K7BUEIywsaE8Z9BbKjQIeAmsEXPlQOydwNFkBmmc8jbEdAGcRpCMpQFnJV8H4Xx&#10;8FqBvGGMQmiQ9YOFkrQMzyA5PAyD2Eggl3xaBTdKJb1YRA24KU6hQhR2oQiwxXtI+DiIwgpZqwVq&#10;PlSLBaVY0HBHClNDGJlT8lzoR8wtlwwvGARGKBiaEZQPBR9aAxQBvDVZZkDBgexN3iEU95ns+6BZ&#10;QGdBMVDWtnIuW/UPoT15DJIj8I5BcvhYZChHOg40Tc/lPCcXKDkWiJx5cUF5ZBF7iAihU/PQIl0x&#10;dHjfynhG2tXTpsxBWgwM0t0CTfZUxVe1QNPyppY3ZKhpocWFTs63056T8uxk3k4X3VzRzRZwLw0k&#10;hxqZrRQMEEXK83XeNThbzzlGzjFn8qn77vzJ1NjRWweH5/acFo6dkY6ek3vPSINT3LHxdB9oMtc/&#10;xQ+e5I9O5Hr6MtsPzq2PILZPr7z16ZWfrbn20zXX39pw8xc7H73dm1wzzG8ezezon9905N76Azc/&#10;O/BwXX9qx3B2d19iW+/c1oHkzv74jsMPNx59tKVvdttQfM/x9IGJ7GHQePrg8eSBweTeI9Pb9t9d&#10;t//u+qMzm4dSu8aye0HH03vGMntRhijZM5Y4PBY/MpY4OpZeO5ZZN5HafiK941TqaASxXcieuCqe&#10;u6leuqKeOZU5PjR/YGB2b198e9/89r7U5r7k5oH4zqHErolE76ns4GXu1DXx3G3x8i3x0m3xPKFs&#10;ypnb8unr4vgVbnR47uDxRM/l9MlH5nU5n9WKXNadm1HunEmNnEoM4WEmMoemcodOcT3nskfPZY6S&#10;A588cUkZviANnuWPgC7xo9ek8f+JILbu7u4yS3cQHcJfAL3hc3/Rweiy/8ZfVOxf//3XILb7yuXr&#10;2dNT80fGHh44PntoKt13QT55zTh7XhifTA70ze06NruzL7VtILNjaH5X3/S2yQdHzs0PZez7YrgA&#10;sV3KnTwx3d97f+vw7J6pzLEL0shVZfKqcvKqPHVVPnmeHz2bGz6RPTya2HcM/W9m3YHpj/Y/+nD7&#10;vfe23/vznrt/2vfg/f6HayZS264Jg/eMibvSuRu5qXPxsanpofG5QxPz6IK7JjK7h+b3DMf3jiT3&#10;jCb3Did3DMa3HZtDX1x3+NGne++8v/XaO1uvvrP7zkc9sxsG0juHc3t6ZzaDjs1u6Y9vG0ruBA0k&#10;0NW24uDR6U2gJzuDiR0T/P5Rec/hxIZtt9/bfPOPux98eDi+7khqXU9y7YZrv9pw/dcbb/xi/bWf&#10;rb36xporb6y7+uP113+y7c7bux/+6dDMp4dnP+15uO7oo/Ujc7tOpA+ezvVOJA6dEwbPcP0n0j19&#10;D3YcurPpijWesrM5XxALilRQhEAiEzaC2GQpVBmxAG2+LnpkcCu4WhSUUfRt3jU5R+ZdWQpktaCp&#10;BUXNK1qoqoGi+mQBS4a+ri74uhAQ8b7Gkw2tFlmxaaFNHvLMNRK8Z4E8J+0roJyn5ny6L+YgMyTO&#10;ZFNQLVonUZkJG6WqpHicRtoSM7aUg6iPJwwMiVImWyCdRSuI1iLIj/JxeM4oxhaF5focxEaJpcu+&#10;XvLUkq2VHLVMxnFSweBDjcvrQtGQi5ZUoNQ8eCSNJa9h6zPEqi2wYcrGBq5ATpFqOVDKvlx0pDym&#10;YDJOpucvuA6L8wWWg3cxCuCaYE6UTFqnJK2uxAzZRAdTNoXqp/cl5uSgcRR/IdMNimllTyeILSDE&#10;ijg9SZNWaDh5yyuCsdkmGWNb4L7EBcHGiiGHL0UJE2wZLDlvg1W7RccrOU7eNH1dtTXJlAVTk22D&#10;YKzQ/y+s0sDGUK1btKFMKbYkQgQGQQOhAAo22B7H4i/gjmxVDe8I5ko1E74G9oPPzcKsEipKYRcc&#10;zibDNNlDs9MCl130wcJ1V49UOcLXKHUprf4JLq2qgTHTQhw9Dy3BgeujmOZoESon20QKA+CI05eK&#10;6CeRCRt7GGLwEf71l9hqlEaq4DDCTmSbFi170rolOglzNKBOEmU8KIR+GdJeATv4qbkUeI4BZxS7&#10;DZ8VF0YiGggyHyRCCJGYynyK+lciS8CAvFAhvRsQcVzmwuBYJhPmIDtGEJtNoWcDzfV0AtcIX4sI&#10;updmm1C6vULegxyZh5ZHXqK0ngxJ3bIVaDoMZbM8SNsQtshCDao62aNRscB0fcMJNMuDcsqMZqJQ&#10;1LRqHaFsTwi1EbhmELhG2rcoZQSR4iCZOmp28oFLFjaOauiSouQ4zgv8H/3oR42NjStXrly+fDk4&#10;RVdXV3tbZ2tL+6uvfqO6qvbIkV5odzwnQjkhiA1aBUPWsIXeEqlwj/UKiuX8ufjNFvaZIRspHth5&#10;clajqDQmDkbYnEoRahYuZwc1XH7txk3oOc2t7fWNTY119TWVVXXVNW3NLbGG+pZYbN1nnxqaqsmS&#10;qWsWrtYUEz0Ic0zggo719Tzzta+89NJLBBc2d1RX1a9e+fqSRbXPfa3i3Xc+SSVE2yrynBoG5WxG&#10;sC0fqhdUWai4psmUW2i/MsXbxj7US/C1N954MxZr7u5e0dxEhmbNzS1NDGvr7OxesfxlhtOphub5&#10;bnluJlcIyw/vZ1IJ/f33Nq1fs3d513dQsqtreUdH1+7de+/evf/+nz9csWIV6olBmWtqIcyuqQVV&#10;odlRBrquJqN9SS0nPVxCGxnMqI10cijq0N7RObA1oR4rOgrjK0RaMbZQyPE6+DSeF/zgBz/qaO/q&#10;7Ohua+3Ih8VMJofXZAGPyDFWFMVkMplKpebn5y9cuLBs2TI0V11dHUv8V1tdXR2LxTo7O/F87777&#10;nu+BnahoH98P8fWjDoAWI1DSsA2D7Bmxg1vjMVAS6isOvvXWzxsbm9Bo6E4E3DEkcXn3Srw4Xv/y&#10;5avxeHJ6epZLJrPxeHpuLpdIQNd3NCiLIo4cPXDgO9/4xivLlydnZlAGp/hUSs7lCNvKCpGdmvw4&#10;rlYE1liqSQ5Rj1Nq4jjOot1Ejvxtc+mcAAVbkLOpXOiFP/j+D5d3rmhv7WiobWzCs7V2MGClqT3W&#10;+q2vv44aHt55EJ+eB0UullQVI9waP8lCjbkcBoYbktWrhx1Pd2g8S5omKEUfkxcmLDCu4vq1G776&#10;ladZREHKI/H1VV9vi7W1N7Wv6FzxV//+r8qlsg3FWxTxFW0DijIU95wqcprMg3B2eHAEF8bqY67l&#10;ZhKZxEzckHUZr5+TVE7WBcUUNVs2XMX0VAssQSdYHap5EPrFfFD23YJj+ppsKqIuCxq2KEDrVCbm&#10;R8x6DiaF44Oji5576ZUVL1ctqRw6NmgqFAgPDYhmJLySNS/eHW+tKvrXv/7aE4ittrY+1tCEpmuJ&#10;tVQsqfjmK6/l3ZBP5fB4BEeKdFVUCZpLYJ6qaBz8VNlxfDLsZxMZtNVvfv7rxpqG5pbGhsbaplhD&#10;M71zQ3trS0NN7VP/9OVysezohpTlM3NJMc1RukRRKzqhHJ/NPryXmX5g8lmy0nBMVeQziXk+l5XI&#10;tVnBfFRw/DJmXsv3KF0m4a2qpEV5e9E90Cs0WT+w9+ALz75QV10XUX1NfWTL1lDX2Nne1d7SgcZH&#10;ydDPY2xGo4+6Fi+hHlzumE7gBnkfGiobnpqFg+TcLam4F8bpAr7GAF8MZAujFWOZDVgQBi9GEA0i&#10;zcQ0G0220US0MKzQzXkpl8Nr8Zl0bqB/6J++9BXMGBFSX1fbUEl5CGqw/7/9b/8OAj6uwnjHFlWJ&#10;gow5AZU7DpmtYQeTG44QYQLB4MCLiHJEeAB8YtwId8R9MSNNP5qtrKjGjfDRq6trKyqqwBqiT4/j&#10;e3fupCQPppGcnRVzOYrSqKpiLvvJB+831dV9+Yv/sOTFF1pjsfbmplhd7Qtfe+avv/AP73/0WQ6z&#10;meMXymX0YgxlcDTDdb18nplmYqLBSLIkMAfH6j125Mtf/lJNTVVl5bKlS5diXqqsqKqvb+ho747F&#10;Wl55+TXM4Yl4Vqc0kw5p+Y5H8+Hn2g2vSc2L6R3dmb0pdtLpLBSW7373+xXVVXWNDTV1tdW1NZiS&#10;yae9Dmyn+Zlnn5+cOh1PZLIcaxVMvXYAerx6RKyKWXBHLIyWjkSZEDcwNcvx/JACq2HL+qlOENvj&#10;ZN8SujEYn0lJjcjMHL0gIMGAyQYLkJnAODi2BMlRMco4ojO4zWEpkiLvUa9QgAyAMpyEZhRxCyYb&#10;0JJbFLLN8hkYR+DdQig3QdcFzE86uQJENmiQYUBklRahaSwKxwJexkzeyJCNOZZCf/UZxIbtkwKR&#10;AynqoasY7kY1sGojq7eIcDDC1HAqgthwBARRCnKXUwRDZvpjueSWWJ73xxAbg8xoJ1pJZcullPad&#10;CXWov0C2YPkAEiBOPS5PciC73KOYxZ8jWqqHSMky8jPsjLKNmRG+xsA4s1TUC3k19GUWKA2iKWFh&#10;eTqFApAYbUp7hWfA7SCOWjrhTXk18BUPDUXYJXNEsGlRE+JcQLoPhHbKhknCvxcBZ4oPCZmM78gZ&#10;lhJom08gNkrtVWD6SN5V8uQyInqe4jGTOiYtQ3h+grJBH4EQbjFATQlDOfBRmCA55heieeRKicIo&#10;GZWHOA3SFqzemNdIqQSpO4o6h1N4YJQERVZvZt7VWARqIp9M3ij2ThmX5HWKp4yWIbcbBplh8mVx&#10;cnzyNlWgv6BlykWtXFIK+QgUUxfcda0ojxwujMpLlAPBlfKhXAilPKFySt6H+mNCOC8Fbtn3ygFB&#10;cqR1sojYUfkwkPMhX9CFgg5dTybYyyYnXDx20Y000yg1qhAQ8SFRxlqA2MiYA+JM3jAKplW0yIot&#10;hPpJORNyvp3xrKRrJ11rztXigZnJW7mCI+QNoWCqBYOy6oW6HECn1nhHyVhq2lCSjO5783es6Yn4&#10;SM+N/UMzu09xR08LPafFI6f4/snM0bHksYlU/xQ3eFYaOSsPnBb7+tI7Ds1u3H73zxuuvr3mys/X&#10;XP3F2utvrb3xs/U3fr717m8PznzUn1k/mt05lNp27OHmQ7fX7r798ZHZTceF/af0o1PqkePcvoH4&#10;jt6ZrX1z2/tmtw/OkRXbZK7nJHdkInOYbNkyh45O7zhwd/2x2e0npZ7z5sBJ8eBgfNu+mx8fub9u&#10;cHb7SHzX8OxuSqQwf2AiefhEdhvoZHrvVGbfmXT/2czAhcyJi9nJG8rF2/rlK+qpU5lhip4/u6tv&#10;fsuxuc2985t645sG5ncOJ/ZMJvvOciPXhDM3lQu3xIs3hQu3hHO3pQt31DO3lTM35BPXhLHhuQME&#10;sWWmpq0baiFnlAXOj89r9y8Lkxe5idPisdNS33n52AWl/4o4eFkYOJ0dOpHom0gcOJU7elUfuu2O&#10;3zFO3VBO/E8EsUF3+tcQWxiGCwDbf09H0aupqan5IxPTB8fne87kBi+rp25Y589yxyeTA/3zu4/N&#10;7uxNbu1LbRuc29k/s33szsHTM/0p854YzinllFxOXuGnTs4OHr61sf/h9olEz1l+4JI4flk+cVUm&#10;lO2yPHFBPD7FHx1PH+xPbDkyu/7AzEf7Hn2w9c67W+/+adedd/feey+C2K6Lww+sydvCmRu5qYup&#10;E+fiYycTRyfmDw/Htw7ObhqJ7x1J7BtN7hlN7R1J7RxObh9IbO6Pbzo6t3YguWkgvbVnZu2Om+9v&#10;u/7evvtrjiUWYLWIBpM7BuLbjs1uOTq9qefh+p5HG45Mb8T+kUe0HYhvH83s6ctu3fvo00033tl8&#10;4497H310OLHu4Pynex59sPbyz4mu/HTN5Tc/u/yjtVfe2HDjzc23f7b74Z8OzH3Ym1hHRIkXNg7P&#10;7RpP7T+RPDw6u+9U9tgUDdRDvfe3H7y98bI1lrKzGZfjfPRUIefxWZePIDa1qCsFXQ51CRMBJUnR&#10;KBiZb4i+x3tOztExL2QtkXNlOVS0oqYVVCJKeqBqvq4SmaCcq+QcOWvLGUvKWlLOUSLfeIpSSbEn&#10;KUkzeE/En0ApT0l7BLFxkOp9Qw3J749QKrJwJpajk4EVWBdxGhBqxi0EX5fypkL5jzFBm7JvRlZy&#10;0TpJZMUd3cKgBNVkKA6eGuF6kRWbWfaNsq+VXa3kkBVb0RQLhpDXxZIllW217MhFS8EcivfyDLAN&#10;Cq2FGR+XoxIwXTDRYkBpbspgDKFSckX2JAoenuFlFAStACaNd2TYIt69SMmkn0BsFDXA0ZgVG610&#10;RRAb4Wsu+ZCigFxw1JJL+BotUrkqmiL4i5WZFYBr4tl0BQzAxVVgaQ54ScYxciw0AEFsYDMMYnOZ&#10;FRvKk+GYpYimLllkOwY2TybcxMzIKg1sDJyPILaCrXuq6siSpUi2gvqfQGwSJAk0LDNcZytRzIqN&#10;VU4QG4UgVUTHoDwPYJx5WisjXkugGN6REbNiAz8GCycvUYqAAKkl1ItFRoXPG6JHLBxcPwLaFMeA&#10;HEAGbqWCBbkNFFnSMUAzikmBL6575CWqQwqBfPl4ddRhwFbkQ4pTtID5OYhtIZJaPoAcFoluOMvA&#10;OFP3DRABZ2TGv2BZuSC9hWSVhvoJX8sXTT+kDKcuykMsYLHhPBYbzkV5WjU1A4hxJDuafkBRmEgO&#10;1iMyXIrIBiJ5y7bcMCA7NZeis+n2QmAUCNmyoakMZUMxkzkXQBq2fZ8KmFCcKUEnpRY0IEnbompC&#10;Oo8Wt6MFbWYKR7Ux2Z0CfIOwD2keAndOkjhZEqEFuLaTD7x8aHmuommcKMzH467vVVRUtLW1gUdg&#10;28H+urtXYPe1b7y+dGnFndv3oKtAG4m0r0hXiQymoJtBCYTGAu0CKodpu5F3TASi0VE8FTNkixb2&#10;WQEXW5zAEUlRUR9BdiyYDS5k/jVUiesH12/erq0niC3W3NJQW9fUGOtsa1/e2dVQW9tYV7dx3dpC&#10;4EMvNDUMI3SZYrlcKBWC+Oz0qZMT1TXLlq/o+PGPf1xdDbWwZeWKV6oqYk99+fm33vwd+r1rl3JZ&#10;DfoYvp/vFSzTw7sQSMTUTiixHCdEGikI+/mw+MYbb0Jx7ezsboq1oGVamltbWghriyA2QYAmbKG/&#10;muD2Rp7LYoBh1isdOzLZWL+qveUbP/zhj5cuqfjgg4/m5xJorjWfrYOmumrlyxRbu7Wjvb2zpbmt&#10;s6Mb2+am1lQqo0oqFHho7DbzOPMd37MxQpgDGgvZDs0cP6G0S4Is5MjtC2okCLqx5wVQodHXwPGX&#10;L1+JJ2xtbcfzF4tlfL7IUgaSgGmaiqJkmedYKpW6dOlSZWVlZ2dnfX395yE2dIbm5uY//OGPvh9C&#10;KYXG7nshmgtdIlJc0QGiXhGZ20C5tSwHR+LzSRTAfRvqY83NrXgGsnmpqUMD4q1xBL3rypVraA10&#10;p/TcXGp2Flsxk8GsgOnKkKTkzMyPv//99ljs1RUrdFHETz6V4pJJhSOM5r9A1qjHy7oHlR0KKHPS&#10;jCA2FBOzgiIqfA4tJecyHNrW0i2Jl4th6Vvf/HYb2ryxua6aQKKO1o66mvqmhuaO5vbXXv5G3g3j&#10;j+Yy8TQqQeULaB0vR3ePTNgI5OIkU9CIRCKDkY6nElXoxLhK5jHRep99suapL3+1raW9tbmtrrK+&#10;q627CY1RG2uNtTz/9HOWBqUPqrMTUIJby8NMYOkE0uiyoYo3r99avfJl0A++/wPo6Dev3sRjcKmc&#10;qRjQ0TGJuJrtaYTWOzLNFyaxBFOVMCxdzJUUBTgo+5jTdVdXyMZIEhZQNkO1CYkzHKjgk8dPLH5+&#10;0euvfjNW2zjYO4A2jPCvCAKLXplLZpOzCXzi1157nfA1ZpZIEFt9DE2HlqxcWvntb3yrFBSFNB4R&#10;rAZPSKlLQdEzR4HhcslsBFmiZrwFtjiCD/fbX/ymsaahtTXW0FDT2FDXiJFfU9VQT/ZLX/2nr+Rd&#10;v+AFoe2lZuLnTpweGxi9cPLs/P1Zfuahlop7iljAm+MDcxhBvGtCUnAwPQnZnJTjuUQm/nCGm0u5&#10;lKaFnDrRuibGC7qMbusqRInwg/c+ePorz+AVKpZUVFdUV1fUVC2rqmOoK17t9W+8Xi6Us6kcWavZ&#10;C6ZqFNwNg1VFm5PzKUWbdwPXYp6hmCdVQ2MguCbr2ImsKRm+xvJJR56kboCZ58mAIqwNsyt+MtgL&#10;RIg/y7BJ6L9MJm+CQEDb4MDwAsTW2ISvgMFVWVlNQFhj07//9/8hcjjFVIBhG5mwYbpGzTiIGYBQ&#10;NtNGtYSvySrKPBnUmPoifIrnRGxRDA8wPT1bsayKXNrryXKtqrIG26gD1NU2vP2bX58/ferOjeuX&#10;z58/d+rUgT27f/erX65e3r3o+eef++pXK5csxn71sqXNDfVtTU2tsca1G7c8mJk33QDbh7PzLBVc&#10;GdwKnHEBYrNNJ/DxbVS0r+9t2LDuK1/5p1isob6eFgAwL2GKisWammKt1VW1X//6t2RJn51JKrKJ&#10;edixoeu7eFNaCWC2bFEbEuDILAFpkhfQpnomnSsWyr/59e+WVVaiI9ehn9XXN7W0NDTFauobwHf+&#10;8Z++cqS3bz6RzmD2wFfGrOLmLScAa2MUGW5b4GiRQyhaF0cIviOIzXV9CrVGzM7EIDAxRWEbwWRg&#10;1tiJODXOgn1HEBs0RexotkNSATsbYXBUg0k1qJi6IyO1x0EhqHxkJaconExWchhtmANwr+h2DJLD&#10;ZEbuooZLsSN4Vc0pSg4zmapSwA0Gnz3B0Z6AbjYLqYaDsmmKhoEJIyqMgxFFWaSi8G0LFmrsSFQb&#10;6onKoJ4IwntSLELisI8CKCZjoBA3jgzZ8pEhW7QaSoZsf8HLyFQNsjpEOOy7RVo3hVDHULbPlWc2&#10;bhG4hiO4xMRPtkIfhTCmpXrIgXmKREYKC2FwTHkJKVsXDpqlIlGxYIDIoCwg1YApOCCLlloJXyPR&#10;kQRCyygXjRJK5vUQb+TpzOUT5OZDF09ewN2ZLwuE/wL5smjFQCUEjezCKGwOhEOH8Dh0eDuAOB1B&#10;bGzVv+hDJZF8D/K27FGuUsnSQBHEFgFnZHRWDCwIz8W8Viio+TzvOAJzcQVBugZh4gctQGzs+Y38&#10;f2b1BvmcrOQCPDxZyaF+1VYdTCF5B4Wh75BXCjm7kK+oWiooxTxUGFIHfEvxTM3TQdA1rDwhaGRV&#10;QPigrxTyhLKVigSxhXgLaEOWihkXEnhgOsUFSA41kFkAg9hQUikWZGzJL5UcUaEAOkVyRI3kdhSW&#10;yXnWwQOgZh1TB7S8giExUgsWQWyomUXyITDOx2ObPAVWc8SiJ5d8ISAXJUoLVLCNomWWbKfsuGVX&#10;DaGr6mJgCr6R821C2aB8Be6cq8d9gti4oiuVbLmEL2hqJVMONMlTeEfhbGjHWtbS0paWMtW7zuwt&#10;89H4/PDh6/uGZnZN5Y6e4g+fEnoIYsv2jqf6TqQHTguUvPG8OnRWGezP7Dw8t2nnvQ82XX9n7bVf&#10;gtbd+Nm6Gz9ff/3nG2/+cve9d3vin45kdoxmdgzMbOu5u37P3U8OTa8/zu+74A6eswaGM3uOPNrU&#10;83DTsZmtRx5tPvpwy8DcronMoZP80RNZgtjGuSNDqf2Did3j3KGz+rEzWu9waufBu58duvvZ0Yfr&#10;Uefw/M6RuT0j83vHEgcnUj2TuW2Tue1TmX2ncgfOZQcvcMOXuakr/Km75tW71rWr2qmp9PDQ/N6B&#10;2d19FKd+y9G5jb3zBLGNpPZOZQbOi8dvyufvaJduChc+B7GdBd1UJq+LE+OpI5PZY9f5s3PeHaMs&#10;WGVZCJMJ4+FViZIhnJH6QOflvgtK/2Vx4JLQfyJxbHy+dyJx8DTXG0Fsd83Tt7ST/zfEJt4VL97i&#10;zl3iRy7mhs7xw6DT3Nip3PET8T5QlFG0L739WGrb0Pyu4fjuyQdHzseHss5DuRBXy2m5nGSOogO9&#10;97cOze6eTB89JwxdliauyCeuyVPXlFNXlcnL8omz4sDJ7FF0mr65zYemPz3w4KMdd98H7bnz3r57&#10;ZMV2Ir39ujz8wDl5NXviYnLszNzo1MzwxNzh8ZlDw3Pbhma2DlKyhR39M1v7qIOu63mw5tD9jw/e&#10;/+jQw4/64utHc9tHctt65zfuf/DJnjsf77n78aH764482nBsdstAfPtQcudwatdwetdIevfhB+sj&#10;ZK13ZnPf3FacGs3sOZ7de2Bu7c57H265+e7Oe+8fjq85klq/d/r9zbd+v/byz9ZceuuTC298dO6H&#10;H5//4Zorb265/cudD39/YPqTo4n1Q5ntQ+ntg3PbB2a3jc7tnUgcmEofHZ9HP+s7lT02kT7c/2jn&#10;kftbbviTSTudcjJpNwfKOFzW5TlPEiAJlCy1aKl5UwkNJSBikwhmEIdzLUwKGUvNObLgqXKoqgVd&#10;LxIZBWg5OtMWTT0k4j0956KkksVs4mqEFvkGg8BsPYo9Sb6NRJi+jdDJhQZHCUzZREZkY44GGRFF&#10;oAYzBKOsOgVXDE2ZJZHRIzO0IiZ9zIyEzWl5h4Xep5qfhLeM+CVxSkyyDKgitAvFyKbM00vEyeS8&#10;IYbaApU8ueyTbVrRV9iaBmE67GF0qlAnYz2f5WAtWHrR1siKzZOLjsis2FC5XaRwbD5l8/Tx/HgG&#10;yTNkUEBvR/hawY6ccCkWG8Uv8L1yCOYaQWyio/EOtRvaRCKPUTIsj+zUwJackheUvXwZ0gkZjtHz&#10;OJromJJrUpQH3806Zs6zHkNsNoPYyCrNCsBiiXESVsVYteI5MpgrrfCAwRAERmwPt4BkmLes0Ijq&#10;J4JskV9wFIV8QEHfCj6hbHlm9cYcUU1fN7yF8pAGcNYoFyxavyqxVTtaJTNDF9/dJVSODNHBwhdA&#10;NEptXnIonWsZ5SncA1sSxFlcEpmsy6asWIoCeTh0bMrQRPiaBYrQWEZoQAaxEa6qktU9RGiC2CLv&#10;AzvMm0GosEC5GgXjIEM20EJhgthQic8WPElug8jFjqMwpDo0mok+EEF4GjmTkhUbxD6SBRlkpjqu&#10;ZFoi9B08J+V8M1GYPRKVJKCNks1bzHGVFntlyxIgB9uaYqkgnfIcOE7oLXiAkgMZ5GaW5s60Sc5e&#10;ANF0BWqaZULSsjwXSgXz7PAhKLPlblOG0mURgKDbPtmyGQtyOYpRMBfItWx1WlQph14kWEOSxpbh&#10;dyavQq1WoVrSMqlP+IOsqZwoxBMJqANf/vKXu7q6uru7m5qa2tvb29raomBhr776jRdfXBThaJlM&#10;DluoJVBUyF4JD6+RqRRUFxC0iAhfs10PO9BloGOgONun1f7HEBsViwhHmIsNdDqyWYvwtUhdgWYC&#10;unTl6pJllSxMTltLS217W31nZ6y7u7kpVtXQUPG73/3s6tWzus5zXPzBgxvnzp3o7d3/wft/WLGi&#10;9amn/r6zs72zi15kxYoVq1a+UlcH/b958sRZgdctM+Q5tHSI/oovVC6VM2kuUsbojWRymIrsRyKF&#10;lssJ+TxBbNAn29o6oMq2trQ3NNQ3NTW2tLQQdNTekSMjBwWqD8ZhPiwnE7zrFLmstvilmq6Or3/7&#10;9R+/9OLiH/3ojUQiBV16bi7+7rvvQR9ubmptaWYZ7No6sN/e3tnU1BJrbEYxZlNDNi+ktDt+3s+H&#10;ft61PejkT1R3ZtpGeju0dzxthHhCJUbzQcOECg2O/+ILi/Adq6trP/n4M0oUIKkogGLkLcY+ZJSn&#10;QhTFa9euVVZWohs0sL8njqJ4Qfz87S9+45quAt1b1l3DQfclWETSNCiqDHjSZc0xnMAmYBglRVGe&#10;n0+g9d748ZtQwiOIra4ONcWwhXKObWdH9wcffLRt2459+w5s2bB5w5oNn3z4yZ/f/fM7v3/nrTfe&#10;WrV8VeWSylh9rKWx5dVVr4g5YebhDLn1Mc/ZBXiLuYU+gdiggKJnOzpGIyXTpGGGwcDMr9CYIovd&#10;zmcFNJ1rudgv5kurlq9uamhqa27DjaKduur6VnyX+qbutq5yvixkKMx/6JB3FmpWGaiHalF/pDSj&#10;fgLRMoKU5sUUR5Tm5ayg4Nl4Cj2WS2azqSwG5CcfffrUl7/a3toBamxorq6qqyCzoObGRjRy+yfs&#10;b2xsrK+vb+/ePVu2bP5szSfvvPP2T37y4+9851ud7V2N9bFvv/6dymVVaPxp5rjKZ3jf9ALLCy1K&#10;m0LaM3RxjHYRGrYpC6rIyaqou6ZHprNuAXOQY3qmaqmiJvMKkaCCJOxQ8lbzxOjES8+++N1vfqct&#10;1tp76CheGTMImhTzDn1uZnSGBsGtPTf45mvfwojAwzfFWvA10YD1TyC2175dDktSVkB5G3OAalIT&#10;MazzCcSGHTQOeg4IZ3EqPZ9C1/rNz35VX1XX3N5cU48hUl1VW7W0YmlVdVV1dfULL7zwt3/zn/76&#10;P/4ff/W//9WX/uFLyxZVNNQ01lbUPv/088uef/aZL33x+a9+5ZUVXRvWfnrpwlkeQpBjyYIgcpzC&#10;CRblTLILhpNXLJ+wRbJiM1ma0QDtx3IgQIb9za9++8KzL1QsqVz0wiI0dXUFHqGutqq2obZh6aKl&#10;//L9H6BkCg+f5X0HjUk2ayDsLwxMwyYnfLaNwHGHorMRUI574RaRRRsGLIYwLiFjN9MxmUEohjBm&#10;HmwxLqPxa1suhimhYCydDKZcy4SuTJHFML4wRw0PUyy2jvYufIjIfxPtVVlZjWnkP/3NF1BDhKNF&#10;+JrAsgdg7KMGi5LdkP0pwWosXD+K4XY4EtWPIwSx8fjktI/LHz2cqVhWhZoxnDGf4EY0imtpRKMD&#10;VFRUdXR0MYCvimxyWR4D7NTV1q9e/QrmN9DSJRU//OGP9+zei5kB78NxHM/zUENwAwGfSZTDAJIH&#10;WhNbz9DROnnXCS30cL/4s5/97Etf+lJzczPuh56AP7JiQ69rbF62rPI73/lnnsMTzgm8wnMy2Y2b&#10;Nl7kL6smgoT68UZoQLQA3ojjBBwHU4PO8uGHHy+rrKiPNUYoW6ylGfs1ddhpfeGlxb19A+BjsmpQ&#10;YlDLt5xQ02kBCawKZFjgXISv+SE5hGInitGGArSW4YdgavieYMQEk0Wx0ohlEy6GHQUTFaXnsRlq&#10;Ri6fdhCSlygzSEdhDGscBFkerbf9BWKjUG7Mq5StrrH6CQzHDhMqIvtOspWj8h6Zw3vMb9SAlIJJ&#10;gkFmAmYvSjoCAWYhHQELwbEQc41cOx9nLcAplOc1DYQdyTRB2IHAgwILhaM4bszkDeVB5IsKIeQx&#10;bBchbpCsyITtPzeRkyEUUSRc47GbAklxC1Zpn/P6hPCmR94MLkXqQBkHE1sRdyd8DQUi2e8xeRDS&#10;aPkcQiDE2v8cYoMGEdmsRfSfe5JaeiEPkRiyKCRSkFUqGKRoMDyOHgkSIOFrjGyQjgKlok3iLhNK&#10;85iPXQP9gnktEMSW9ygWGyR/BrHZ5aIFQbpEOBozFPAsRqYPwZi8amglmEnjBLGVmG9mniAwsktg&#10;kFkEri1AZiwaMuRtULSkLQeEnTEjBrQAdBw7wuMiqZtWxKk82ayhWnKJjZbMSZMiNC0qH0FyUXlI&#10;+HR3zxE9ciyVwoDyAPgOJTrwzAWIzae4K2RCDGUN5ZkZAYoJvic+Ke/ZsksYGTMssNwyeYDqpCLR&#10;Yj9qE/HkzLEUOwvL/yjv4x0pEBsUE+yoDJJDbQTwQQ0pFfiCzuc1ISSSoeHmLYOCR0PBIbCPIDZ3&#10;AWKTip4C5a7gynlHhtYZkmeoUbSsEj6KrYa6EhDEBuJCl8+7XCHki/lUYKVDO5e3+ZKnlByl7GhF&#10;UylA+1MFV+ZsmXMUMGMxsPmA3Evve3O3rUcT8ZHDN55AbD2nhSNnxaFTuf7J9OBUZvisMHpBnrig&#10;jJyXhoez+47Fd+x98Om2m3/eeP13G67/dv2NX4I2XCfadvMP+x99OJjYOpLeMTi34+iDTbvvfAw6&#10;Ord5Qj50QjrcO7d1/921B+6tO/Jo8+H7Gw/f29Q3s308fXBKODrFULaR9KHR9OHR9IGR1P6hxM7+&#10;uW3HZjb2Tm84qxyeEvZPZPaMpXaNJ/eAjsf3jMzuOpHaeyK9byp15HS290Ju7Ipw4rp47qZ84aF7&#10;44Fz/Zo2dSo9MBzfPTy/azCxpT++6dj81v74tpH43vHMobO54UvyxG31/F3j0i3x/E3h3E3x7G1C&#10;3M6CbqiT16SJyWzfKX4AZ+f9u3pZMMsi58fn1Htn06Onk8OoBDSZOXgye+hMqud08tBUeuAcf/yS&#10;OnxJGTonHD3D9VziRv5vR1GC2B5p1x6qV28bU7e0ycvK+FluaDzePzx9ZHSmZ3z+2PHsIdBgdmd/&#10;evtIYvdocs+5+cErmXE+mFGKCaWcEkvxi9kT4w+PjczvnUiTg+Rl9Tgl5tCmbqinb2hnriqTV5TJ&#10;C8rwGaF/PLd3ML7t8Myn+x98tPvBR7vuf7T37vv77n/Q93DNxGOI7bZ09mp28szc6MlHgxNzPVPJ&#10;Y6f5Q+eknsns4YnMwdHk7sG57cdmNhx9uO7ww08OP/h4z+33dt/60757H/QlNoyLe8fFPUfnNu28&#10;9cHhB+uPTm/qm6OO1T8P2ortQHw7jvc83HDk0Ybe2c0j6d0npcOgcW7/7gcf77z3wa77HxycX9uX&#10;3dSb3rD74Xvrr/5q7ZWffXbppx+f/9EHZ37w0bkfrL3y5ra7v9k788fDc2v60puOc7uP82iW3UPz&#10;O47P75tIHjyV6R2bOzCV6T2R6hmN7++9v73n/pYbwcmkk4kgtozH5TyB80U+kIVAUcmi1dQK1hPS&#10;80SCT+lgKA6aa0qBjllJCVU5ULSCplOuA9MqWXYJc6VloHxA+FdkPYutQksxDsUgCzDZWVpoG5R6&#10;kiKUPYHYhIIlsKBjMkWCdMjgi9YuCM4gRAMsiuFrjyE2J8rQrJMNWkBmaAsQG1mxEXBG4S0poEAU&#10;GA7b/xJiIxs0KsncNj0yYcubQqDyHiY+RQg0vkDLF0rRlwseQWzELAnpI0MzMkkjlE1yVRFaJMhT&#10;xJIjFG0xj0mZvER1igIQeOW893mIzaWwa6JHVoFSngpLaB+W9cZgwRqiwhYl6o5WaSgQnkgQm0Um&#10;bHnioOCjTtEDpwnLfr4cuAXbAXug5J4mGKQa4EVQMhACV6BAbPgJtmGbBccpWE6BIDY7jBgneA9J&#10;DBqzD4+iJOh0C99EeYo6Z4IilA0fFLcgg7Vy3qQMOBAmSma5gMJk+EYmeGTyFqU7iGKxkfUWGC2k&#10;EyZzYAtGDn78BDKLYjeAK3/eKg2iiVkum+USs2ILouhs+I5ReVAEsakQiSElUN50PAYVhq5MRDHg&#10;yGqMdRuyF4sgM5MtjVoQRqFXQvR0KRcVSWkQ0RjKRkuXVJhs03CJFl1FFmoEiqGwZCqiSWktFUdH&#10;/RRijy2TMgFuIQEWZE1sIUoKmi4YEkiyFA2SDR4eMgoT+CARUkYFtrqrQdLFk1g2QWyWSgvqhqI7&#10;uhO6XoHcFy3fUy1D0lVI99D9NahgLjluEMpmGRSrBxoBdB8f0rZv4wU9n61dQ3R2DMe3/UIUkQ07&#10;nxfNIamDFkRntugNIRtSNaRzkr/JW8SVDUjbmmRoqm2yyO+2auiCLOV4/tHM9PPPPw8GsWLFCugw&#10;5CXaTlneoDyvXLn6uede8L0Qip/MXBF1jSwsSIFhdhZQVwivgb6Kx2AExSLC1CQWBxr6hsrSqDFX&#10;GkLZcCTaKmhVitul4Di0FKgiuDza96FU+OGFS5cXL13W1NLa0bW8szPW2lrX2FDR3FzT0dHY0lyz&#10;amX7z3/2o1/84sdvvvnP3/72KyjQ2FgZi1W1ttS1tdY3NNStfnllS0tLZ2fnv/zzj46PTty9Mx0G&#10;ZYHT00nRc4vZjOR7hWKhLAqK4wRk8sC0SuhdIMKdmIaGt4OeCf72xhtv1tbWM6Wxobm5tbGxvrW1&#10;uaMDqmNbe1tHNptDPYZhp1M8xmQizmHI/eoX71RVNnW0vdzWsurll1+9f/+h43hQ6lD5L3/xa9TT&#10;0tyGRqZUAE2osImANjKOa8tmuHQiI3CiBn2YxW+CDu+jAxgOFHUC1FhQNvShSFH33QCq6V9isTFL&#10;Dajlvh9+6Utf7uzoXrxo6aGDPWD4+Hz4WMxMj5Nl6Fb4moaDfq4o165dW7ZsGb5+jIxDyHm1sbER&#10;/aEV7V5X9/Of/MxUTZ7lFtAkApUoxJhiUNRA3aaOqEE7t5/8hEKbTKTRpD/96c8iJRwvS6/MXGIJ&#10;O4lCs9c1VlZUL1ta+fzXnl/y0pLayprmxublnctXL1/d2dbZgKZubMZOW1Pr7eu3UvNJmZdw92wy&#10;EzlpggSWCDIyhiKgTdJUXo58SHHQYDG/nMjcj5dUWRNyos6aFD/zQWFl98qWWGt3R3drU2tTQ1Nz&#10;rKWWxexvqK6vq6wthyW8o6vb2PEtTCU2YXYsuJvLzOUiWznyCeVkhSUcyM2ns/NpjhJxcmIGGr+M&#10;RuOzvGM6az5Z89WvPN3e2tHW0t7dvbK1paO9vaurcznaAY1TUVFRU1Pz4osvfo3+nlmyZHFdPeXo&#10;pCSOtVWLXlzc3bl81fJVf/+FfygEheR8cvbhLD4BlGk8HgZ5YLqYAih3oGo5iqlJusQpfEYUsqIi&#10;ohdZzFPdtnQH+zirihqOy7yCArk0n55PyZw0NnT8mS8//e1vfKu1sWXvjj14R3p9w/GY1y2mIdqy&#10;AGroWq+99npdXQO+ZmtrOz5xrKGpnn2viiUV3/r662gxVKiLKrn8MYfTyNMW3wXNgp9oGVSIj4Vi&#10;IBxJzSXRwr/66S9qllU3tzVV11WxPlK5ZNmSSkpGWV+Fv4rK5V3dXe3dbU1tNRW1FYsr25va25ra&#10;Y9UVnU2Ny9tbYjVVzz3z1ee/9nRXZ/vP3nozPjfr2lY5LGiCJMbTJifZOVmYSbL8IWRchgHlWp7K&#10;Ah0GXvijf/nR0sXL0AcWv7i4phINX9fU0FxfQzZ6+AQ/+dFPFFHNJDO5NOdSJEQvcIPQC0FseJIp&#10;HKsWU4lJ+Dg5dDNYnBm74SDuAopsVHHctT0DB0UFE6woyISCRUgQ2fEGaGTMtBhEGLbYWYjIhm+u&#10;Gbkcz3HC8dHxrz71THt7JwYUCI2FOaq6qhbzyd//3RcjtC4qjGoXUDbmIInjmCuiSc80CFzD1BSZ&#10;oNq2C6JpUKEwlNGFqVQG0xeGKj73EywPQxg3pYmrtWMFs5ZdsngpDtIkWYfJjYx8KyurMYW8+OKi&#10;+roGFPjFz3+5edOWBw8ehSFEFhtTEGYeSZLYDvoo2AotsBgYsCrYVICZ2TK9MCh95zvfeeqppzAp&#10;NTQ0YJhU0l81XratrRNP8tZPfyHwysxMgufkTJqnmAhsyQRthXfBPl4c0zhYGA5iH22CeRj72SyH&#10;AmvXrF9WVdnQhI/cWMtwu5q6OrRlrLnlhZcW791/UDcdmVaLoOUHjlfQjYhbLSQ0iBaW8PNxblAr&#10;4nT4CUbmBeBllOuAQWzEmsGUo5Bqlv8XKA0cHDoiiFg5s3Fj+BrlBoUyBYpQtoi5Y4cgtgiPY/wd&#10;hPIUXIKis1ElUSg3WmxDeRZxIoLYqLwNoYhcOyPky2D2aNiHtBPBYZ9HzSBrQRDCQZUBbRFwtiAX&#10;6Tp2UBglfYiFxSKksoWSjxOJEmb3GL8DLUBs+XwU5Q2VR/dVWdhclpxqIZM7k9loFRNSFmQtBwI/&#10;SVwL8hvkLoayURkUYJZrZLzGwDgi7JMQyNZNaUkV0mBIfjbQF56QwUzbzAIFX0MBKBGKZ8muJTum&#10;DFENtysV2QpxCXIsZHVyKWUQm8EccUxamiV8DaSSuwZJ0ZCN0RQO9vEAGN8MOIvKkzlCwdFLrl72&#10;7HIRRJk9KfcXpTsgkS+EWMtkPxZdTqPsnK5aYChbkSA8s5g38gE0FxKhI/CLLWkv1A/5fyHQSsli&#10;q9pmIQSxYDhBtP4dOX5GkBmFaWOPDVLzeRAz1gugmoFQGJdEqBxdXorSHfgypTvw5XwIIjs10jjI&#10;bI0W5qFohBahbNB6SniSEDqOEPhRbgSBDPEIYpMohowReYm6JUp6oOddlYAwAuyEwMMlKExXOSZH&#10;6Sk0lCePk9DyoSKVfcLvAsLjBM9GMSqZ17hQ46Hx+SzWNnQcysUXaY4U+UfyLYLYcFXBlYoe9DXB&#10;NzhHAUmuogSantd1lusgsmJjEJvD5z2+mBdKhUzBTeedbGhxBUcukhUb4WuhxiA2KQdpwlVEaGeo&#10;ueBDU3sUJu86sxOJkUPX9w482nkye+QU33NGOHpeHjnDE752KjtyTjx+UZm4qIyel4fHhEOD6T0H&#10;Z9btuvvRllt/2HTj9xtu/Gr9jV9uvvXrjTd+teX673ff+9PRmfUDia2Dczv6prfuu//Zrlsf7bv3&#10;WX9y+2hu32Bq17G5bX1z244+2tLzcNORB1v6Z3eMpQ5M8UdPi8dOCceOZ3rGskdG0weOzew4dG/d&#10;kYcbx7K7zxu9p+WDE7ndI/Htw/PbjicIZTse3zM8u3MiuedEau9UqudMtvdibvyqOHlTvnBbvTTt&#10;3XrgXL+iTp5M9g0zo6ih5NaB+ObB5M7h9K6x9MFJ7sgF4fgV5cRt7cJd49Jt6cItonN3FILYbmtn&#10;biiT16TxE5ljU7n+G/zZWfe2WsipRS5tzzwSb51ODk/FB1li04OTmQMnswfPpA6fTh6+II7fMM/c&#10;8aeu6sdPpg+Mzu44OXfkQnbo/053IE7r1x+qV26qJ67L4xel4+f44ZPp4YnEwPg8Gf4Np/aPpA8M&#10;5nYNZneOJHYPze+ijKKZMc6blvLzcjnJ0h2cnJyhRj/J9ZyXhi9rY9c0BrEpZ26qZ65KJ6/JJ6+o&#10;Y5fk0Snh8Ghi99HpdQfvfbL/4dp9D9bsv/chqPfBZ2PJrZfF/jvW+APz0i35zKXs1LnE+JnU4Pns&#10;yAWp75Lcf07uOyP2TnGHJjL7jqd2jCa3j6S2gHoefXLg7vt7b//50MNPBpJbRrI7+pPbeqbXDyZ2&#10;DKfIbA07vZQ5dP3Be2tB2Dl0f92Be2t6Hq6PEoyeEA4OxLdvv/P+jrsf7H30cU9yfV9uY09yzfZ7&#10;b6+5/NZnl9789OJPPrnw44/P/+iTC2+sv/rz7Xff3jv9Xu/s5qH0zhP8oUnh8ETq0PH4vvH5Q5OJ&#10;ntOZvrHZgydSPcfnDgzM7Oq5s+nQvY03ghMpPwPKBFwuLwgFVSxqEtlwUV4CiSzXTL1gmwWLQWYG&#10;SPAtlsqT8LIoAKcS6oKryL6KKcYsWnbZccqOVbT0UFd9VSl4cp5i7WPG1zF7lgIltEVXlzxd9g2N&#10;0lM6JsWtxGxLietFnM07uAQXqnkKKEArD4GFiY+s3jD9UUmWsdTDBKpS5ZRW2VOLlPyFLgltGfJV&#10;ybPKmK89XCi7mmjLEoWD1hSfYvMTByJDZdTM/ElZZDRmyOaqeVMgC16ZZXLQsr7DhZhYfRAKg0wy&#10;H6N8QA5lpAYPNmRfEV3MlQLn8FzeBJEVXpTugGJt+uQlSpCcZ4QM72M5a8ihNbQo1wFbngKxF3Qt&#10;5lhK5WlJh4GJRSK17FEstmKoMVNwEDlFMqs0j4VXI9s01MBisdEqFnHBUC3nFZZRFC2J1tZZLgK7&#10;QIZpTt4kNk9rWUyAKFBG0Qg4i6I5EDpG7pBgluDKphnoEcRmlUKHOH0ZkgGzYqOEQdSqEHHB/wi8&#10;Mw2PQWzMlRWPiktQs0VW8X+xSovsARcs6Zh5uezoqodu4OkUBXZhiUxwXcEyBIhHrgmBIJIPorUy&#10;HCHT9JAAwai8bKuKrSmUnFQnQzOf4qlBioqAMwiCik0SG4lxFkQuR4FUBFXX1LClVVDC48hHAARZ&#10;jZ3SsSXJjIzOTEhygq6CcDBaDqWVwzwEREsGUzc0EE6hJIgutxSJfFBUPAw6AGQOFMZdcC+cFQ2K&#10;awTxka3i+ngepskSyoYdJ/R8yCgQuZj/i8ysfxTTJEEZcrMfMPnYXgjGAWUn9Cm1aEBZCyLsQocc&#10;70GkLrphyfbyhkNSOERnks4h3EfSNkPZIMfrzoIIHi1xo3KqBC+CFoDq4VjMRM7TLVNSFWg2J0+d&#10;iozXli9f3traumLFis7OTorr39i8Yvmq5597EYoCtLXIxoF0MxYeGzoYNBYcjywsoEVAo4Cy8Rhf&#10;oyDQUGoifA3/gyKU7QlFZWRVY65LlIItCtyGn6gHusr5i5eXVlS2tnd0LV/Z3FLf0toILbu+obqj&#10;s6W9oznWVN8KPbu9ZeXK7ldeWb1y5fKOjva2tlaoYRFChNd57bVvfvTRx33HBm5cv5VK5eLzqcuX&#10;rwuCks+X79x+APUlH5YyGa5UKuON8CLR6yw4PDIDELwaDoJ1vvnmWxG4Br0O1Tc1QWNsW76iq7Oz&#10;vaOjLZfLCoKAhkgkUvfuPYBy+Of3Ply9+hurV3195YpX21q7r169DuaYSedmpudQ2+9+93ZFRdXy&#10;5SubYpQKABU2NhDEBu20va0T2iBBbDlyb4Q2TigbM4TRFVLgJUHmszzPnB8jiI0c07D1QhSD6g5l&#10;HmVyGU5T9KefeuYbr772wnMvjo2O4yyZvzGVnuM4aLZ4YLywYRh4+KtXr34eYkNPwDZyHMaRn//4&#10;LUvWuUQ2F09LGV7JiehVIN9wfHz8yPsI+pykMSKrOiix0JZ/+YtfQwkH4R0j/R/viJ8NDbH29k5Q&#10;pJCjiTo7Vra3ode11dc1Nza0NsXam2JtHe0rurtW19bEzp65hPkFirQkarmsxKc5LpXLJbMc8zeU&#10;PpfuQMjw0XEc1JgTovU4LD0aE02niKqu6FyGQ7utWr6qOdbS0dpBRli1DU0NTTWVBLE11cWWvLAY&#10;qm3kdlr0IVCT1xZqi3YwLD0TSjZLEowBJhsGr0ppnotnIohNwFNlBZRUeIoEF3rh+rUbnnnqmbaW&#10;9pam1qqausYYXr0jCjXY2tbR2NTcvXzlN1775qrVL3evWN69fHlHZydDXFs7u7teXvXKiu6VTY3N&#10;X3v62XKpnGVvZ2mWhrcmv3Edje+qlsfcRX0a7WR0JmbFhVZKcQLFraPkAwRE0ouYJsvpiXpyrAwa&#10;cHx47J/+/kuvvfyN5rrYlvWbLTQegymxQ5fIOs04Glnh+l74ja9/EyOitaW9s6M7FmtG0zXUNrTE&#10;WpYtXvbaK98oBkWVx/xn4BI8Ib4Re4xcBKhFACiqwk2xg0fFFgXQnr/86S8qFy1rbGuqrK+ubqir&#10;aaxfVlVZVVvT2BSra6hfsmRZTXXdU1955qtPfe2lF5dWVNS0NLW/9MKS9pbmxrramuqqxvq6piZ0&#10;2Ib6+vq6urr/17/7d9967ZuXTp+lNSxMnvgWc2l1Pi3kRIwCEAYXxgufEzBeXMvtbO9a/OISdIaK&#10;pZV11fU1lTXoHgzqbcH+j3/wBsZXJpnRVUMWFBdf/7HXtol3QffD64gqxh0ZskWEeZYNusjsFD1B&#10;4mUC+FhuBFxIpm0MYlsgtq8qOiYfArxQAA/I7M4oEwKD0THxzs8l0uns2PGJZ55+FoMoQrtqa+ob&#10;6sldFJ/jC3/79/H5pIgbqZRDU5ZorgZhfovgJ1ogUTRM46bBorMx/25MfdiJPMFRDBMRz4m40dxc&#10;/P69h9HUh20li/gWAW2YuDo6umLNHRhGLy6uwPeprG5YUlHbEGura2xpbGrHqZq6praOFU0tnVW1&#10;sa9+7cXnXlhSW12xc9uWXDrJZVKZZCo5N89nchIvGIrpGq4hW2DArkGgiKOHBa/8ve99/4UXXmxu&#10;xt3r6ikCIFnP1dc1ou/hrX//+3fQJglMTaKK+VxFOzOuZNvkFI8Wo0UFBhfiOOYlbFOpDF48m6Wo&#10;guvWbqipq2tua421NFPeCILYaqtr65pb2776zLPrN26WVYMXFLJis30/KGELhoV2QvURq8K3AtsC&#10;Mes2MnDDPt3cD/2wEOSLESN+grIRiMY4OH5GTBzM2i9gmikSCsYyG1DwB5cShmKfWLlPmQroWvQ4&#10;Ztr2xKuUFSZjU9wlEgZwcEEYoGU8SoLkUmEGsUVWb677JHragkOo5xFe5nmgCAVzKbwsGaZFMByh&#10;cjjFLiHrswVozME+SnqlElXCIDNC2R5DdUSeh58Q1URwmseVL9w08kIl2YlWQ2l1k4lnEUFUi1ZG&#10;GcRGRmqQuFQHUh/JeCiMfSJm0fYEjGMUQWwkK0bgXZTc4Emigyf+oXYptIoBs1CjuGyyY0oO5RsV&#10;XIo4LPue8jjJADmQBhQPmmTs0KFFX5+cISJSmDmYQRkGyB/WLuQdPAYtlHoWZK3IV4Y8cmyt6EDb&#10;ggJllEOLVqzzTpGizrGSrh1AJqTA0BDmaX3dt9myOvSFokkmckUKpcIUEAj8EWSGLZkvUNQXinSs&#10;FQoQzhfcQVC4VHDLoQtRP0+XRL4mJou2BmmfMLXHkBzqp7guaGRmo0fIGko+tmIDLTjMMrBPKxXV&#10;0uN0B2Qt4dlRrk+KCEQWBqDIii0C44SADNnABSXfkTC+GcRG5QmVY46leM3Qk8MFezcCzlyHd0z+&#10;sRUbytPCP/Q1qHhFaAoUiE0kiI2SkPIFnctrvK9yUOKgURLERs5PlNuUNEqyq2Cx2CyOxWLjfSNr&#10;K2ldSBsCb4sKdBwGsZlFWy+QHYmAAr6V8+1s6OXyfjZ0Ur6ZcrWMZwihTsn08hSFTQ5U3pEylpiz&#10;ZVQrFcjwDRfOltL3vLmJxPCBq7uO3d92In34VI4gtgvS6Flu6HR69Ex27KJw4ir54U1clsenpP6x&#10;7OHeuW37763dcfu9rTf+uPHGbzZc+/W2O29vufXbLdff3n7rjwfufXp0ZuPA7PaBuR1HZjftu//Z&#10;njufHJ7ZOJrbOykfPiEcOp7df3R6y9FHW4492tY/s2N4fg9hXrmeKb73pDAwyfePZ3uGE/tw+Why&#10;z2np0BV74NjDdb0P1vU9XD8wvXFkbvtYYudEcu+J5N7JxNHJZO+p5ODZ9PDF7ORV/vRN8cIt+eIj&#10;9/o98/JF8fjEfM/g7PbhuR1Dic0D8xvHsgfHc4emuGNnxIFL0vg19eQd7fxd/cId5cJt5fxt5ewd&#10;9dxt/cwt7fQ15cRlcXw8dXQye+wad2bGubWQUdSZnZZun8scP5sexTNPckdO80fOir0Xub4L3LFL&#10;8omr+tR1c+yiPDSVOTiR2Hs6cexCbvh/IogNWhMke0xx0W+UyOfz2InwNfw9Kfrf/ouK/eu//xrE&#10;9kC5cls4f4kbPp8ZQN+6II5eUqYuq6dOpYfG54/1z+8emN8zmN05lNs9HN/dN7Pt5MOj5+YHU+Y9&#10;IZiRy2TIdkM+ey41NprYdyJ7+KwweFEZvSJPgq5Jp67Jp66ILCibNn5FHTsjHRlL7e2dWX/w3icH&#10;p9ftf7h2/70P99398Oj9T0bjmy/yx24ax/Glb8pnrvFnLmenzmdHTqcGJhL7js/uGk8dGEvuG43v&#10;GpnfOZLYNprcPpbZNp7bcTy3bSy3bSi1+fDDT3beeG/XzT8fmdkwmtvdP791MEkoG0Fsszi7/vCD&#10;ddj2PNxw8N7aPbc+3nfn0/74tgn+wFByx/47n265+aftd/6859FHLNHB2v2zH22+9ZtPL/zkkwtv&#10;fHoR9BPQmss/JaPQu2/vfvRu79zm4cyuk8LhKbFnMtMzljgwET88mTxyURzBdirbO544NDS35+j9&#10;rUcfbrlTOp0Jc6BcXhRKslI2QWrJlguUykBwVSUgUJ/wNQax6YTT2yA57+jlwC6HZtmXQ52DauZK&#10;mDWMghlBbGbB1HxNdmUpdKJLCOIpBmrBE109a1LOMyhbSoSyhWTvRklIPY3zTUxnuEpmEBtL6UIQ&#10;m0HpZhwD9w0t1TckR+UtKYdpzjMJ8mOh2cBUiK8E5KHplENGmFLB/1TBYhCbp/FQLmwjiiYGIh/G&#10;gmuVAryIVfbNsqcWLMHD9CeLvopXSztWllZIXDGk2ValpDk+Wz6imF/UMhT2UlMCVQpwiZQL9Fzk&#10;6JonL1GqnMUFsyj+Agl+BhgbKO9QWtWCKxcdBbyTgWgGyx8KHgy2SqHEKFqnb5cDqxyCoVpEBcK/&#10;SgWTMmGDZ1NyA5P8PXW3SFZsxHXIGo5hiGD/KEPhRYtoeWp/CoFH6RFslh6ByhOzNyiEBJh6qegx&#10;30wLLLMYEE7H8oFGkFkUW031CGWjzAa0jEbMOMqIFEGWKKyhNlfRHEV3VcMjiI0+Ljg9iz+KR4qC&#10;qoKpKxCMfCuK3aBAl40gMzJAQ/uQG6kIZmnboJxl5gyNMynZKM6C34O8ogcWTvKBrVPmJteO0iNE&#10;JmaSpUAPU1kQNMhPkfE/xCbIZIKu8arGa7pomLJJkpYMVc5QRUODRAV5iwoz/wKUl0yd1xRBVyWL&#10;FkgjqQvlI9yNIDmfMsRjG1mlPUHfFk7RcVxIkB8ah0FsJMOhZohx7Nam5jgQGSk2HOVeCCy0CS5h&#10;jqJO6HkQoSBp2RahbBapt7rjQBSORGpI26ZH8XF16DgejgdegVzTIDerLA6LbkPURg0Fyw2h2kua&#10;5YQLafutxxn9PVTFwiSTSM2EcmzxEzVIOj6KreLFbdP0XC8fepDhbJsgNlXpOXJk1apV0Eq7urqe&#10;QGyrVr3c2tq+cuXqF19c5NgeVLVIu4PeBdWF8DWJQvaQ0iKTMuMFeWgdUDagXcjqAr7G4T+NzNmw&#10;D4pQtschbAh3w3n8hCpC4ZWYQw2uRZUoLEjyqTPnFi9dFmtubWnrqK5Z2tHZ3N7e1NBY09La2NnV&#10;tnx55yuvrnr11dUvv7xyxcru7u7OFSuXr1y5Aq9QXV29ZMkSvEh393LQD3/4xuuvf+fokb5UMlss&#10;lJOJzP170wIv+34+EU/lw2I8nsJzCAKpYdBCoWpCyYSqCc2W/IwUHazzrZ/+vK5uAWJrbmqtb6hp&#10;b2/p6u5oayNML4lKMxlBEJLJNGqYmjrT3ta1auWrVZV1He0rtm/bgzrv338I/Xl+PoG3/fijTxct&#10;WoIWhnrc1taBncgYBPVjy3Gk8EMPV6EgU2pRHWoZFHWN7ctCBLFRmlHmEmxCvcdZqPo20+pt0xF5&#10;KZVIC5z43Nee/87r33nqy18dGx3HTwq7LmsUnZ1p2/jjefrxJKMo2hE9AX/Nzc3YRsBrW1vbL974&#10;ma0YuXgmNZPgElkpI1DwLx2jRXdUk+FrGDbqQtx9iTnYsjQRv/nN71AZWTk1NkMZhk7e3bUCavmi&#10;l5ZELYnXr6mua2nuBNXXNb34wtKvPvXcC88vrqluxJHWlq7l3S/HGtsuX7pRLpVTSS6bERXZFLNC&#10;ZBgFwo7MEXgUQUIRxAaKjoOkrMBluFyaU0QFDYvXlwUlkwJD8Fd0rayvbWisa6xaVl1dWROrjzEr&#10;tvaO5vZFz71UDiGthRh40FlRjyaqEcAUWcxFKBuIDEigK4uakhWFZA7tI+JezIbLUCiCmyppBb+w&#10;cd3GKKMoZTxobm1t66isrq2qqVv98qvNLW2xppYXX1r87PMvfO3Z57723LOgp57+6le++tSiJYub&#10;mptrq+tef+1beNS//ZsvoB08m4A/8XEkONbsKsa5LTOgTSXDPVMxZIZbJWcTiZl4aj6VTWRlDqMO&#10;T2VgunENKKmWwit8mnIaYGI6OTb5pb/7x2+s/npTbeOGz9ajPdHOOIX3jVoSO/gp5UT04a+/+lpd&#10;bQM+Hz4ovmNTY3NDXWNLrHXpoqVfX/11vK8mKLZqolpcgnrwpXiW6IBAPQa34WNR5egw6MaKgeNo&#10;7V/+9BdLX1zS0Bqrqq+pizWiE1TV1VbX18Wam+obG9/+/Tu7d+/du/fAkZ5jBw8c2blj7+GDRzes&#10;3dzZ1lpbVbn4pRerqypbW1s6Otqbmppqa2tXrVj51S9/pWrRkl2bt+oZPlRNI8lZaUHkJHQGRVQj&#10;czMuw2dTWcd0Xnph0bNPP9vU0FRdUV1XXV+xpCJW34Qd9JCG2sbvfuu7ruXOzcxjrM3PzLOBaRFs&#10;rRqySMH+IljcYIHeMBhxHJ8eR3AW91JZ0gMJXZT5LOPCyLqNBjWLhgbCuCRgCzMgM7mKIDbsYALB&#10;DIxJSWP+mw/uP0okUmPHJ772zHMEsVXV4ls01NPArampw3D7m7/+23v3HmSz5AKP+Rm1RaiTiSpZ&#10;fhLci6A3ZptMTqm2i7ugMHYCP48CKIaHETCTpDKzs/MPH0430dICmaBWVFRVVdZEhLHc2dn9o5/8&#10;bM26zXsP9BwbGNm55+Avf/OHFau+/pWnn1tWWbesqr6+sbW6Nvb8i0tr6ptaO1ZUVje0xOpffO6Z&#10;FV0dh/bvDT2fz2TnHk3rsqKhD+uOBt7Pa5CByNdACwpe+Qc/+OGiRYvr6xqWLl2GeRizJd4UEwhm&#10;TjzDO+/8SZa1dCqrKgaXEw3DxpOjoQguZJaAeIsc5kzm/h9N0clE2jIdHMS0v3bN+sbmJvTj1o52&#10;VnETWhA3ae/senHRkk1btlm2L8qaZUNEcx0vT0ydAWqfJxYDgQKM4ls9+Um4KEsqCh4NdqwzTI0R&#10;i63GYqVh33Bd8G6yVsPQRklyAi2Av+OWVIYmeALLCF97bKqGYn6xSJcUS9iBGICpKOL+Fjnrk/Cw&#10;8DMyeXsMseGn4XqSYUCIgtBiBkGEdukUEA1S1kJgNRwhiI18Hh8nNGD42sJxlhsURww8TEi5oVAJ&#10;FWNmcdgxIvDuc1CaAnnjvwaxmSYteDMzNIh5ELcgdykQ7039v4TYSBIjSS8yT4sWVsm99LHvQrRQ&#10;CkJVVI9nsyVVQ2G2aRKZRBGCJmPmQw2BGzmNEsTmOygjOSYKiLbOOxZnW5xlcKbBW1A0FrIiuBCY&#10;iyGBXOibUbARR1ch+hJ+xDKKBoQqmiF5LUCK84p57JgkhFuyT4FlpIAICg50IhL+mQkb5PZIAnTC&#10;CGLzIY7Kns1iMZNCxCC2ssscUe0i6qeQx0/kZ4jfJD9DpoU0XsibzJiOUDNaxQ9RnszWWDqyCJKD&#10;+A0RnQoHnl4sMPCOyqMwJHacolVwlkvBiWKxFSgaTGQlh8dAYb1c0spFWpUnXxny9GTgGlmxGaS5&#10;sHQHUa42Wuwvk8lbkTK8EY6GWz+G2DRK9WZEdnBQK55AcjwzfCOTN3LlobMW5VJwWPRkEz/J8A1q&#10;CNlMBGIYCAWDzy9YsYk+PocJNdMqelAebbKng84C1c/mCTUzs77JeXrGkpMal9J5wZG0vEFuW2Xb&#10;LrtGkRy2eA86o5FyjKRrpVw75ZtxR4ubcsJWOE8V84YS6syKTeMdMWUIhLJ5Bh+wDAm2NlfO3Pfn&#10;xuND+y7vOHp383jywMnsodP8kfPCyJnc4CkGsV0SJ6+pp69r2J44ow5NcEf7EjsOPli/8+77226+&#10;u+nGbzdc+/WOe+9svf37rTfe3nrjD3tvfXT44dp+Shi6sze+9cCDtTtvfbT37qeDqZ0nlSMnpZ6R&#10;9B4KxMYgNlDfo+2Ds7tGE/spO6c4MMn3TeSOnOCOnhQOT/KHxjO7RxLbj9z7rH96w/H49rHkjrH4&#10;zuPzO8YTeyZT+6ZSx6ZSfadTQ2czIxczk1e4qev8uRvi+Qf2tTvaxfPc8PGZQ/3TWwZntw/EN/XN&#10;bTjB90wKR04L/efkIYripZ28rZ27o1+4q128o164rZ57ArFdlU9cEscex2I7M+ve1kq8ETmKavfP&#10;omVSIyeyhydzPRHEdonvv8j3neOPn8mNnM4dPZU7epY/ckE6dlUcuyZP/E9txRbBaqzY/4W/6PL/&#10;kz+8XkgQWz5f9IslzOZqXpV88b586Xrm9Mm5ntH7+0amD0yl+67qZ+4FV6+qU6czw/3ze/rndg/l&#10;do0K+46n9vbPbp98cGTqUW/auicX4kJxXionbirnT84ODc3vHksfOCMMXFRHKZ2ocvK6dPq6fPoK&#10;f+KGfOqWMXVTP3lBHpjK9oyldh9P7Dz0cOP+e+v23/340IPPjj1aMzi3cSp96LIyeNe8cF0+dSk7&#10;dTFz8mJ27GxqeHL+wNj03uGZPaNze8fie8cT+44nd43Mb++f2XDs0brh5JZT8v7z5tETwt5D6NPX&#10;/rz/zmd9zDN0MLFjJL37eHbvaHbPcGpX//y2Y7Obo0BsfXNbcQSnhlI7ex5t2Hvrk+133t/z8JOD&#10;85/1JNYdmPtw5/13Nt74+Zorb268+fN113762aU3P7nwxppLP99087c77/9538xH45nDJ7mj56Sh&#10;8/IwG5YDp1P9p5J9Z7ODoPH4odG5/cPxPRhIg/GdF+2heS+ezmeEsiyXNaVsS2WT7KrytuiaErT9&#10;0KLppuSYecyeomDkco7KuargG8yKjXLcqHkbPEAJDC1vWSUHXdYuWXqoSY7Am7mUoaZNLWvrHEUH&#10;o6BgkocdI8qSYxUds+igo6s+ysuiLVLcSt8l1/qFPJiOkndU5shpln277Fll1ypYWqArKG+JApV0&#10;pcCRQpdM3gqeDioyEzayYnNRv0nBxAkfxFVs0iSwTAH3KvgmWVcFZsnXC45RxCzpmLikhH1bL1h6&#10;wczhYQqhDq4AKvgqrmJRHozAsguuWwavRT14d00r6kbZJC9RyklKeQyscmiVA4cyUvtuEcx+wRmW&#10;1knoCcnd0i6DBeYjF1cKsUnxyIgiQzYUI3NlZuOmkqE46iTHTLNIvpzMxJocP92iTUBboJPdGRkG&#10;UrgEZjVWUkuhRvWHtPzFbACdgu2VwGgNchRlTpoOizRhlwqgyL2UjNsDR3UpspvuqqavM/dSemUL&#10;3z1Phuj4UvhGHC3cWQu2gZ5BCTQh4LHcC3Zo2vjK6B6ezTLAUtAE3qGMopT9AHzao+BrT1g+WDKO&#10;SJaW1dWMJqc0NaWBD1EQB4WWsGyJsCoKJOGX/KAc4BLIKxAROFMnaYZM9PN4QsO38Niyrargx6if&#10;8LXIkZPWTqO0TbQYC5HRJz8CSFSRyAUhLJLMFsp7Ni4BESLGEsO7xTx2KMEFJUlgS6AMX8NOBMlF&#10;MJwZUJ4EEKqivFH4KOS1Smb5zFc0cPF1mESoe5S0HrJj5LuKR4L+bQd2UArDct4vQsD1oaq7LM9A&#10;5HQFIqF5YSl7wTnUy7Psf6VCUISKuiCXmxSExYPWJkODZgQF2WXxWSJwjZY0SsRhIFvjDOpEzRSI&#10;jYjk8gUID43gWBDjoCbgp+nYumXizqdOn66rq3vttdew7e7uZrkOupcvX7ly5WooMC+88BIUsGyG&#10;g3oGbSRS/3iOtpGGhuNkZIFb4EbMRyaKvKZBM6QIa+Q3GsFqOBJpHSAoITjOAtkQvgbCDgoIkoLL&#10;OUHK5PjzFy/X1NW3tkODW9He1tXZuRyKdkN90+pVX1+18usvr/7mT9/81Q/+5a03f/LrN3/ym2+9&#10;/sOWppUVS2NVFc2N9d1trZ1QtFtb2levfrWjo3PVytVPP/30iy+++P7778/Ozuq6nkqldAz0cvnm&#10;zdvQwSIrD2ih0C2hykYZA6Dc4hR00UKh9P3v/8uyZdDeCQsjU466msZYPbn5Le9esWK5osgzMzMP&#10;Hz5Ei9y7d6+ysqqhvvHll19ZvGjJ7377Nu6CtoK6iwaEsgrF7xc//xXeqqtrOdRjAteYiyhoxYpV&#10;r7z89elHs9D5JULQ0JQmtrqC1oQ67jI3NMLd/kISSBVzIs7K5L9p8biWl1B+7669yzuXr+hasXTR&#10;srOnzqKYLusiJ0Lzx5+qqnjaCGLLZDLXrl1rbGxcvXr1EzNAbFvZX3V19cd/+lAX1Ie37ien4xqv&#10;yFkhQtOkjKDkJBzBWZZcA3XxQiqn4pcg4cV/9cvfQCVGu61a9TK5j7W0QYVta+1YuWI1NO+RkeOZ&#10;dI7jBLJTtUIoK1HWCEP3Tk9d+NO7H61e9VpzU+f3v/fjmelkNiOpiv3wwbwo6JGDocSyeUZoF8aV&#10;Z7o6A4OEDC8yfE1hxcSskE3nRE7ybGhFFOpeFuT4bByNuaJ75ZKXlnS0dtRU1kYhtzrbupqhcNc2&#10;1lXWYgTmHSj5liaqhqxLORE6scGswDCuyD2bRSsjBCojgNScZEnQAty8DRXTwzjE3fE55mfiQk7c&#10;uX3XU1/+Ku4Ya2iiSE9NzQ2NTY2x5ta2jmeff7FULkuyxguyabmejwk9cL3Q9fOipD2ann/n7T8+&#10;89Wvtbd2VCythALt2T6ejbRnC/qKgc8hpDg8gCGoUGShs6qCLOfEzHwql8jInJiNp+cfzeaSGRzU&#10;0EkUAyq+IWuaSChYaPscPpmgnD5x6pkvP726e1XNsuoDu/fjHfFqeOXIig3tHFm9oVoMeIwIdGB0&#10;XXSWhoZYc6ylvrahrbmtuqL6W19/PUOusigKpQZqpU5fhHnv4kbp+VRqNkGx5NIcngffCM1IzZsV&#10;8AU/eu/Dp/7xKzVkjdbY1N5a3xRbVl1VF2tsammtqKq2bY/jRFFQKUWJaiuU2ME1dSizxcH+we9+&#10;9/vLllV0dy2vxfisq23vJLvWqorK9lhzzbLK773ymhhPu7yiJXMYX/j6GDIYXGQEark4UsqXo2B8&#10;tVV1jfWx2uo6vEvl0srGOoz1prrquj+9814hKGCU4WtiHFmGHfUohdmmYRsBahh95Mcta2S8ppk0&#10;YCn+Gjl946aEtTEHVZtcRwmho3GNGZJZ0WIiIiwMJVUDMw/GkRKllMHsxLzysSMK8txsPJlIj4+f&#10;WLRoyerVr2BkgTCy6usam2It+C7/6W++cPXKdUxfIEw42EbWx9ghe2STfMlRTy5LPqRPboTHQOFC&#10;voQJ0PdDlMdxzPa416NHM6i/qrKmtqYeM2Fky1ZTXdfdtQIDeeOWXZrpo3MpaFQPbKtoOKHtFTdv&#10;2/Ot7/3whcWVoJb2Fe3dL9fF2mobWtuaGuqrK9qbY1976su/euvnrmFBVsokkq5B5lUL5kzksEfY&#10;BjT417/5nZdeWlJdXbdkSQUL/VZNSFiMnJSrqmreeONNNMv8XDydzliWrSiUEQKvs2Cvx9aEQNjB&#10;T0lUIuQxl+PR1GBtu3buqaqpWfny6u4Vy9GITS3NtfV1eLn2zq4XXlq8dv1GPyjOJ9Is7EEgynqQ&#10;L6NR2WKSjvtQ+1F4N2J2ES9zWZaDiM2hGHFD5g0aoWDRopeoaoKK5l6Itsbsy8jlE2WI6bOSBLGx&#10;FAds5BHhoP3Y3o2uggxQKITE/QuQExTUrLEwr2TMTm35eYgN0gKIXRWSrRkJUYyYMVpEkGGekMUi&#10;pjksWzp+Gr5PvqWPS2InslNDMWi0fqkUpZ8iuC2fR0lcgstB2NFZwDU6iPKPIbYIZYts4iCVeaUC&#10;Sw+6kPMdYhWISXHR2irR4+OOXaBLIIBBDGOnCIZbiMjGjjypYYEg7z1OZUAURVULKQ0CdhTyXiQA&#10;Dj0O+1SAYp8FSuAJjg25VIBImffccpHwNULEHMj2lP+KMnWCd1ly4EHfkVxHIrnU1jFDh75LATBD&#10;JwzIZIxiN1NgGYGSzoEgRVtRQjNyiQ1c5rsQ+qUC5jJIpzhIgZhJ3iai9ewgiOzObIotE0B4BhH+&#10;FdAKNyRq0UZ5Skcg4UuxiGwGcwUlx8/HkFxkmIbCkLcVyIT5wCiRFVu00E74XbmIysmegHnGgFAe&#10;4j1ZFaAqgsnIq5RM5MjwjRmyseQGZCUAxYSlI1BJ5XT0YmiU8mTvVixEGUgjiA2FcZZBZq4WJXZz&#10;dNkz1byP8igJQuUoT4gbectGXkF0CaF4uAtUsCIVpuA2rLxctkBKCWTr0PugvUJlKwcExhF450Lj&#10;k/JEQoFIZoGPooyiUA+NIrQtU89TIDY1JKUYJOQ9LnBSnp1wzJSjg9KOlnGgAiuCT/ZrcqiZLCib&#10;EOhZV046asrRUr6ZCe273gxoKjt++Oa+3ntbjsf3TWUPX5D7r8gTF4XjF7KTF3KTV4VTNxUCnu4Y&#10;Z88rx6e4wZHk/mPTOw48XLPnzsfbbv1xy423t995Z+e9d3fd/fOOW3/acf39Pbc/7p3eOpraO5De&#10;cXRu84EHa/fe++zQw/V98e1juQOTUk//3A6i2R39MzsGCF/bN5k7ckbqm+IHpgRQ30mudyJ7cDSx&#10;d2h2W/+jzeflI6f5Q5OpfWPzu8bm9kzgOdM9Z3K9Z1KjZ9LHz6UmzqUnLqZPXsmRFdtd5fKcf+um&#10;dPZ0qv/E3JGRuV0Dj7YNzm8Zz+4+LQyck4cvq+OXtfEr0sRV6cQt5fRd/dxd7dwd9ewt9cwd/ext&#10;88wN7dRFcexMdmgsSRDbDeFcPLhnlSWnrEqFdNJ8dEM9c0U8eVo8NsX3Mr/avqvS0DV56Cw3OpE4&#10;Njq392Sm55oxfNc/cds4dUU4foe/Frcf6VCBS5hOoAzlywUPs8ICXPXf828B93psoPY/CGLLh6j2&#10;P4PYbvPnb2RPn8sMnE70TiZ7T2cHzgkTFxXC104mB4ZT+4eS+5kV267jqb0jiT1nZvvPzQ/mvEca&#10;8xKVy4kb8rnJmcHBuZ1j6f1nxcEr+tgN/dR1beq6dOqaSNtbKj7eqZv61CVl8Ax3dDK3/0R2b198&#10;R8/05kMP/j/k/fd3HcmVJoq+v+Ott+auuXNn5vaoR15VqipVqQwNvDnAgQdNWbVaUsuUvG+1pJJU&#10;UksllWEVy9B7A5IgQXiAJAiABEAHEB7Hp/f+5DHv25EgpZk7s94Pd+5ab62mtrLyJCIjIyMjduz9&#10;xTZ/PnH/L2fu//ncytsjqaNT8rl5a/KWcuUGNz6VHb2exRi6NJo4PrR2ZCiFcXZiOHMMNJg+eDmx&#10;r3f9vfOre47c+X3P6tv9uf0D3IGLqY961t47t/4BJTcgL1FyFAX1Jvfh4pmV9ygE28p7UQrRAe7I&#10;5ewhXD82/+aBuX89cP+PR1b+ciLx5vGNvxxa/t0H9/7l3Vs/emf2B+/d/vE7cz9488b3/zL9vbdv&#10;/uT9O/9ycOn3x9bfGMyeHBXOTigXJ9W+KfnyhHDxWu7i1WzvFfRk+tzl9aO9ywcxi07c3XN6+b1x&#10;9eyytbruJTIhz5VEvqDxoSoE5Oco+5Sx2AB7KmGFwMoEdixLFs97GkfpC1Sepbkk6Ce0FYo7Ri6l&#10;FpmwgUlZYDqyKwoWlzE1IkvLWjrn6JCFZZ/C/EfxBYwCuJ5tUG4EsFdV8ZQH4JojUwSxCDUjiE0r&#10;UApOs4T2uFaR3eJrqquIAWE9cugpBcqhw6IPbEJsJhkGO+aD+nUIfoGuMcs4rQA+m2d2YSEKq3lb&#10;pVewtDCKOmdqobmZI6aQVwgFw6pQNooBbsfKalD2HJPgrZJjFx29YKihphY0vWSIJQeklFyQzppN&#10;mFpAQbssClXg0CpbcMk1lYzmAoav5XFOeGXoaLRTRBBbFHgusmuLIDYKTvfAUZSBXB6haXksZoaV&#10;J0iLILZouSLb7EAvhnopFPKuSP62Hvnq+obiU1YEE5yF2abZecemFcg3875ONu0+GbpTrFPCxQio&#10;clTNVQxP80uuRy9LK5aKPnctzjFzls47poiSLPqb5hmqR1kO0BI7NCk8HD4BQWwWb+kozNkGBVYL&#10;AsWnDKFY4KPYENGuV7TkYwnnaQ8Q5Wk/MPIVlT2HTNUstAf1o+UQwilPAm2ReVZkxabksTAXvVKA&#10;Fkb7hLpnoQ9ZiA0IT9Em56ZcyLZMIQgWcF0npwByLsBJJHKBUJjFu2VEuJvL/uSz7U2yfdM9ckGN&#10;CkMywxE/GSRHf3ooomGckLMtIaGeW4QwR/ga5Dncgr+S0Lkpp7qK7cgUThi6BrQM1ytAcvKdvBft&#10;arKIbJHRD6muCgVMp/SDZL/mUr52ErOKIRGJ0QUniOIcu7JuQduFpk9uYRolOiAozaHE/ChA0rnt&#10;oDa6bj/IX2ZQKBaI3fhJwXR9SPOQtMhLlLIuGLpIAdaUy/39DQ0N3d3dUXKA+vp6HKHAtDI/vqee&#10;ehpcPbGR4nIC+doIcmS8FuVo29QGWZ466BiROsEgtghlM6GU4MiM1/ToJ0riiAIKNB9KJEooG0g3&#10;SWPhBAkXobTg5PrUjcpq8tZpbe+sq2uMx9uYz9yOrs7dba3dv/j5a7Mz91TZSSfFpcXUwr2NG1Pz&#10;Rw/3fP1rP9z6HBT0xq1bKnZ072pt6Xj++Rd27Nj18ssvR5HFXnrppWvXrmE1VFUtkUhG+ic0JLyD&#10;bbtQLLGE5YMCmXWwMOR4WfTA17/+zerq2naWUZQpsW01NVVNTY04aWqKLS8vra6uCoKwsrLy6quv&#10;NjU1v/zyK9u3V7a0tOF2I9JUefSaura2ARX3u9/9fpTooLGBrE5whIYMTbW1pb29rfPu3XmytBKV&#10;yGxNVw0o51DFoaUx0I1+4gSKOlmlMcO0CFOLkiTwWSGbyiqC8ut/+XVnW+eOzh0NNQ1LC8sogBtV&#10;kcJORfiaJEloM855np+bm4uGQYw52j2E2HBSWVn5y5/8sy4oiaU1LpE1JT3C13AU0zxIyoAERvST&#10;4v1LaiKRIjDxRz+pr2tEP3R17cCb4jWrqmowushMsrl1eHg0k85hdN1fWFtbTa8uJ3GS2MjpGjrf&#10;zaTFPe98uKP7xa98+ZtLixsry0lZNNIpgcvKEV4jRYCRapIdGRv6EaaG6ziBShpZnNE5AysDN6B+&#10;k1SBEyMrpG/+07dqKmtam9vqKJFoDNTe0o5jY01DrLYRdeIpkZNjLpHJsNSiEepkQ/1lUcYi7MkQ&#10;MDk1WzYCwy045NEdWOCMFLsN5fkMb2rmkYNHHnv08e7OHfW1FEy9vqGxjlCR5sam+Cc//RlMgY1k&#10;OpXOyWiq5eqmYzt+kC/aToA5kVhPfrD3w462zme/+GzoY/mBHlREAzyKqggVkL6Fho/CKxQVLiuC&#10;rdgaAW0KJ+FcygrptSSHUYH2M+MyNA9kyFoumdlYWsMLotMuX+j77Cc+83z37uptVedO9URWbPS+&#10;D51k8fZZIbmacF0fM6Krc0dbWwdmFVkp1seqK2visXhTfdM/fflrqbUkquVTnKNZHMtsEH0Xgdke&#10;RlZs6Fgcs4kMakZH4TOFbv6tP7255YvPxVrjjS3NTW0tEcRWVVeLHvvCU190nSCdwoBBLTLPKQKv&#10;slzaxuL8oiqr9+8v/uIX//Lss8/V1ta9/Morzzz3bGNDQ2VFRX1ldVdLW7yq7pc/+ImZEawMy5jB&#10;SxgAODqm61qukBMhn7/8wstbntnaUNdYXVHN8opW4Ehjo6Fp23Pbvvft72MIcRmeAWebwDemJ0YU&#10;w9cojwHqpDEWRXljgdgwbRm4poEsZmfKJinP5yjzBgp4jk8wkEIgF44RLzJ0iqsIZgu+wXECjmC5&#10;4LeEFil6OpVNp7N9ff1PfuGLmFkR9wBfwgm+BdjUJz7xqWjzAFXRhoFDGwYRzBRVjhmay/GbEBu7&#10;jiM4nmN74H5ggziaBjFGgcViW1lei8XACiiR6NYt2zGXKyuqiSW2dWJGv7nnA1l3MHgJ8VZtUbWy&#10;gpoTdd0OVtYzP//lb2sa4s+QEVsrTmItXQ01Va1NjTUV22oqtm9/9rmf/uBH2URK4TGdVUvFuPRJ&#10;CpFsTbAsxfOMwi9/+doTjz8FnllVRSmJq6vrwDPxs621ffu2yq/841fBY1dX17LZnGlaEnjnA/Nq&#10;vBHeC+scLXX4KFHmVkl1HciplGlUkpTfv/6v2yoq2jo7UF0Uiw3Hqpra1vaO7ZXVR46dcL0wjY9u&#10;eqKspzMCTh6udw/dQjF/ycU2oOBrXpB3ML1Y2AQsc7KqSQ9yiUbhHWiBZoTl2w7IDh0aUxR91WaI&#10;G+MumxSt5qghgtgIkqOobWSShsJOnizaTIroSsHXKJ841ge26EPGIHCNbcWxRxCQR9ICxa6l4GiU&#10;tYDlLsA5oWauG4VIi5CviKLUBDrz/URJ0TBAZAH30M+U2bV5pRKZ8DPrNlxHSUhEEM8icC3C4yID&#10;N6rzIcTG8DUC70gMc6MwahE6hmMkjzkMTcMxktAeYmdRgc2f7F6IZJFU9qAwHhcJb471ML9BlOKA&#10;knpRODarSBehC6g+ZTkAkUupD6UmBGlhIHtuJJdCVnegaLBKIK9CIt2MxcbCsWmUXjOvBr7ie5qH&#10;9lBgNQr3QRnkUT8zNCO5neLrKxS1mfnreEQabfHSDitkPxwhoaHBKjlIsnRnlBCT9rMF15UhHkOa&#10;ZYAXhOeIIHVHXiDC30BsLGJaQEGZ0UXkskM73yCUh+CNwpSW1MH7OpuJEVhGUULcINOytHVR4ai8&#10;whIs4NGobTNqW7msRZAZhW8mmzV9M0E/QWyKbxGOVgiMUqiWigoFriEgDIqMSj65f1Oeok5T9gNU&#10;gvIm+fewkuWSSuGbKdYbS4sHtWvTRC6yYjNCFzoUmSkwPE4pO0rZVsu2UqJ0opRRlJyTyNyBQWyk&#10;KqqlQCsHajkPkkPnrxBbGEFspFrKvqYEugxNreCIBZ8P3Uy5Uyd7AAD/9ElEQVTgpX0n69sgzje5&#10;wBLZXWpoaAWD3EUpx4LOUzAiI+MZSUZLhQToCj98+s7Rswsf9CeOEMQmnZuWBqbE/ml+7IY4Pidf&#10;va1O3FbHb6ljE0r/GH+hL3W0Z3X/8aW3Ds+/8dHd33xw+1cRxHZg/vX9d3+7f+73B+/88dTiexc2&#10;9vUkPzi19t6xRZT889GFt06v7r2UOTQknBjiTwzkjvWljlxYP3Bhdf/F9YODmeNjwpmB9OnBzJnh&#10;3OkR7swwR3Hn+1MHLyf2j3HHRrKHB5MH+zcOMHzt+DWuZ1K6MMUPT/LDU7mRyezIjez4rDBxT5m+&#10;r8+uuHOzwvho4szg6olLawcuru6/lPxoiDt0VeqdUPumtUHQDYloThq9rYzfVa/eUa7MKWO3lPE5&#10;bWxGGbkuXL6S7e3bOD6QOn0zN77q3tZLvFkW+SCxri3cEEcmucEx8SzomnRmQu6ZFs5P8eeucpfG&#10;cxfHuTNXhZ5JXFTP35QGboj9/4YgNlIJKe1ZsRCS6TIYukYQm3RXuA6aVQZviv3X+ItjmXMDG+f6&#10;Vs9cWjoxsH62P3cCdD67ryf1YV/y0EDmyGTy0lSqT8yvGeWMXE7I5SQG4tDyuXNrH/VnjlyTe2+a&#10;g7fNK4SySVdmhLE7yrW72sQdffyWMjotXbxOH+PUFe7kIHeqN3H4zPKek/ffOrnwpzOLf+nfOHhV&#10;PH3PnrxtXJ0Rr03lxiazA9fT/ddSPVcSZ0bTPYxOj6RPD6WODSSPYPz1bew7dueNk/Nvnl1+72Ji&#10;X3/m6GDu+ADanDkeIWgX0/vPb3x4dnXvqaU9URS208vv9ib3DQpHQTg5ufjO4TtvHLz1x6Orb57Y&#10;eOdk8s0jq3/8cP4X7976ybu3frD37o/ev/vjd2//8J3ZH70988N3537x0fxvj6z+5WRiz2j2/FXh&#10;0rQyNKONziqjN6ThaX4QdJ3rA1Gug7Uj51c/On7vnVPL745rZ+b1hUVrad1NJYJM2pcygcyTq6at&#10;gaNRUE/PKQV+mQJ+WYGsuYKY1zlPydpyhiI16jKV9PQCCjvEzkquXfbskmmEmuILksvlbCtrmxnL&#10;yFoG5xiib5OdczFQyb+SwCyjgLFlUCrSUNNDTXJdhTFuDQtVKQ9SSr5S9KXQlCllJ6VJtouWXTTt&#10;ULfymhT4cj6goKElMNmQdjOKgV70mUkaiDYZDPKW1/W8CqKQbeQWWnBY9H2HYuR7sk87RWwlM9TA&#10;0AJd9UEahXsj3vogQhnaQxAbS3JKCSIpgSZICwlhVEOWHYIYMTiyT3AYQWwUAZSM19iyivXVIr7P&#10;fEKLRJuJHVgiCLJio+AIWMm0yM+RGD2D2ChqG44FR2ZxB9QAa4CrByaFP/PUyNCMbMdCahLha8wW&#10;GstM1jE5Mh60QRSTzlEVR1ZdheFrFC4ByzzkDDJ3p4yids4mczPmRbsJsamOjPq9IsV6swnVIoM1&#10;LOGcjW+qk0k25AxGmxAbs2JD5U5IVm9okoKnOybvWKiZlsxSkUKt+aiUIqlhpbdYeAiC2KLYEC4E&#10;CCda71EYIgj9hEro4n3/CskRKscM0clGncWSMMslr0wh6gwyBqTAbRARyAWACVuQqyCrRVZsOLEg&#10;zoLbkGkbuX/iBFIXipGwxazMGEVI2QOsjaKzkYgJQRM12CF5OmxugRLWBqGEcEMFn89CP2safUoV&#10;R1x3i75XylNUPrZZiiNqVmwLoqoIOZhkVlMkSVeCrmC4puXblu/YgcsgNsLOIHKRNMysYSA0i2T9&#10;oymmoZEXJwVi8wp5YqYMYqPtCnL/9KHUS5pFqUWZFRvZvrFUoRC+I3kaFYqaHrmHqBb9CQI3/ZX5&#10;mBieY3qEr0Hmi9R/laU7kBVlbHy8pqamtbV1586d3d3dW7du7ezsJGuIWDP050ce+Xy5VF5ZWUsm&#10;yL8GRLoKND1m+LBJCsFnIIavEcTGzNaIcJHpGOQfClXkIQwnQSFVNqOz4WKkikTIWvRXQZKnbsxU&#10;19Y3xVtb2joaG1ubmjta23bu2vVKc7x7+/aG3/72zUKhnMtaiQ1lbVXOZmxTL3tu2dDKPJf/wfd/&#10;Fm/urK9rqqluaGlpgd750ksv1NZWd3W3P/nU4x0dbYePHMRy5jgONM5UKkXGHZHDamSI7eWhiEYY&#10;IhRRKJzf/OarUOp27NjV1BRvbKREBxUVFbFYDH2FtRU1ZDKZ+/fvf+9736/YXvnSSy9XV9d85Stf&#10;nZycwjKbyzEbQJ6Sp66vJyzLefXV7zTUk60Y1MX6ukbUGf2M/Ebn792HEk7Y2abxiwl1HfpZZBGD&#10;I/mNQnWUyWQmKhChLSrzZLQ0S8jyuqx/7ctf29GxY3fXLlCECuEi/TXDQ/skN1FFUVWoQjZ+zs/P&#10;x+Px9vZ29FVDAyVLpQaxf5WVld/55rd1SROygsIgLU2kzLViTpQ4yuwp5gjwIqIrksyj4/TV1XW8&#10;9S9+8ct4vLWzo7uzs5uAmAZy74ogtvb2zuvXp9DJ2Qwn85oqGjhmEtzGSiq5lskmeS4t3r+7/P1v&#10;/+jb3/je/O3F2zP3+IykCgb+BFUepAqKQVgSaaJ4QbQqgnIIFSJfSLLhJPhGVKPUjThKgizkhFya&#10;W1te0xX9l7/4VWNdYzwWb6yLtbd0NMfibfG2pgZ8j+Yd7d140/t3FtaX1hIrG2uLq8nVBMfcG2nW&#10;saj/kREWHucqFActb3olN6QwGR6YCHQ1+i6u6WKKQjg6cezk459/oquju54mF/1rbo53dpIl48f/&#10;6yd13UqncukUJzO/bk21sSQEfikMyq5TxBzE5375xVca62N5L4+vELpYVOitMc+hf1v4srhRUNWs&#10;KKa4zNqGLkiYSJaskg+2YWm8qHIil0xLmRxmvqsZoe0WXT9y8ObTHF7k7Ikzn/r7T76w4/ltz2wd&#10;vDSA96Khwr44XsTB0FJN9HBqLYnJ8tWv/hO+YHtbZ0u8DZ81hi9bVdtQ29jS1PKNr34juZZcvLPA&#10;p3K4JbuRRlXUXeyr4UEgGjYYTrycXk/hGGGRge2//cZbNdurW9vbCILGzG2MVVbV1NY1VFbUPPK5&#10;xwpBOZPi1pYSmSTPZ2SZ1w2KHwEO6CzPr2aTeEP5V7/8zWOf/0JTcws5mFdVYz7WVlXHm5rrK6uf&#10;fOSxs0eO6ZygkTkn+QsTXqaaruViYBSCwk9/9NNHP/soXmHrs1ufe3oLjpXbKikiW0PzM089+8qL&#10;X0LnJ9aTgQshwJEFmeHdZKqmU5xEAtF0laAUwtcsD4Xx3T3bp9kqqXgEJmzkzR1Bcg4L5YZ7Cc1n&#10;eJBpECNyWNoBMApRlHlOzGV58mHHZAf3ZCH8cY4rvb2XHn3kMXyFujpMWUrtCr5dXV0Lvv25zz26&#10;sLCosxCTnhugKpzwLLWohjbrlMiF4wT8xHXwOtpmYDsKuAWPiPgh/gSWBQa4sZ68f38pCvRWXVX7&#10;3HNbcaxiSUXjza3PPrtl7wcHbK+ANU/WbEV3JMVM56RUVlxPZCXV5AT1+vRcU0vnI4892dqxo7K6&#10;oaGmtiXWvOXpZ+KNseqKyurtlQc/OpBY3cilcmAsnul7pmeQMaZmYmZZwckTPZ/65CNdnbsaG+Jg&#10;TjiiMXg05s6WLdt27doFdWZ1dZXnibPRW4lk9IfXifA1EbNekOjdwT6ZeaDrQv6wwXlcx//G17/1&#10;3LatGML1jQ0VVVU1dRFi2dja3rFla8Xg8Khpebyg5AtlVIB3MSzCziKLbMwe19+0XHN9gtVY3gO6&#10;yFA2MuLGikYYNVupiVeB30bYGVuayWwt2AzsYPmBzfIVKChp/zWXEUPQHNotY9ZwERKHY3SCezeR&#10;u2itp703spXDQ1EV5Ac3Ml5jgdhQACUVSAgMXxMhhzDIjKQp191EvsLQzuctZstmsHhq+CvKCLrO&#10;qSq6GHKO9sBODeUJYsNiGnmPsnQHKIkykK8iIrgtMmH7G3zNYUAew9c8iVIckP/BQ4cDCFcMMgsf&#10;Esl+DwA4JumR/0EkzkG0i8pD5HtQnmQ5FEYBFfLq/xVfg/wGkZI5iuKcJQqLMh7YCmpmEJteyKt5&#10;tpGMhxIeR9nVQFH4Fzt0QVFSUYisZA6GW/BGAQRIAtciyMzGvSxojBKQrqQWKBwb2DeZHTB5G3K7&#10;yfxDyaWU/CHQYEqZygLgUGQeteAxiI2EZ/Ia8Sn2McTsiB5CbBDOyUeEydubkByLzgbR2i74XtHz&#10;S+QuShCbo0s2lAja1eYdO2dZWROKgEWgG+Rk0m5o53vTq9TVRQurriLYBipU8nk1DCndZx4PooBo&#10;UHYUEvh1FasWmJnDrNLI8g7vyBw5A6h+YeQoCtKZ1ZvuGxq0DOg+aI9HOUlRWCvmCVkrhnKYl2gX&#10;n2ogmzVSECh4DhQlMnzD4wJooJEh299AbCWC2FQKlGZqLBcf2dNRSQ+6pE42ENAuoQOW/hZi00JD&#10;JxM2qGmEr2l5I0q+p5RDkFguCKVQCF0h9KTNiOGWVrD1ogk1VvQVCdpr0VJKjlD2uIKTytsJ31wv&#10;Z1fL6Qlp7Oz88fNL+wZTx8dzp65L56fFwRvi4Kxw7bY8Oa9Oz2s37irXbovjU/LwNe7yYOr0xbWj&#10;Z1b2nrj/zqGFP+y/+/qHd17bP/+7Qwv/enD+Dwfv/PHQnT8dn3/n9NLeU2vvnV577+Tqu8cW3zq6&#10;8ObxxXd61j+8lDl0VT83rpwZ4k5cSh46v7ofdGnj8ED62EDq5GDm9Eju9Ch3dozDyanhzPGh1NGh&#10;5NHBxNHB9eNDGyfGkucmuL6b0siceuW2PjWnXJ8Rrt3kr8zxE3fl6SVjbtW+s2jevJkbGVo93b90&#10;on8dt58Yzh4f409PKoPT2vCMNnITJA3dEAdmhEHQHXXsljwyQ3G9hqbloSlp4JrQN567eDlxcjB9&#10;ZoYjR1EGsUl8kNjQ70ex2Ea4U6P86SsC0UT2zNX0qQmh/4Y2MmfhKZfGcyeGU4evpM5NcZf+TUFs&#10;QRHSRIgCLKBAoagVVNmXlrSbi+rNu8bonDI4IVwaSZ29uHL63P3jvfeP9a+dGcidHOBO9ub296Q+&#10;uLhx4FLiIIPYLj+A2JIPILbzvRv7B7JHr0kXph9YseH6nHzlrnb9rjpxSxmdEYemxN5J/vyEeAZ0&#10;Rb2Ays+t7T21+PaJe388Mf/HiysfjmSP3bWvg26rUzf4K5PZgcns4FSu93rm/HCSjOyGkicHEycG&#10;kkcGEof7kwcuJw4MZA5e3PiwZ2Xv2eX3Lqzvv5w+MpA7MQjij17OHopyHZxcfOfE/bejXKJnVt69&#10;mNo3wB25lDlwannP4TtvgCgNwsY7JxN7jq//ef/93+2Z/fGbN76/59b3P5z/6d67P3r39g/3zP0Y&#10;tPf2rw7cf/3Y+lunU++Nkrlf3w1leFYfm6MYgaM3peGb4vB1rm+SvzyaOdO/cezC2r4T83vOrO69&#10;ZvbM6/OL1uKak9jw0ylPygSKEFDwRaOYB9lFP4LYvJLjhKrpS3LBFAON81Te0yRwIpQsBWYpH1lm&#10;WZGVWck0CpoWSIovRL7xgueKPksiQxsUZD5GawZBbAahbKH+kBSsylhuafuiFAFbBFqVAoLYQvLc&#10;NCJ8rWg6oQECP1XCvFYMwQHZVgaD2AjyY4ZyIXFAhq9pm0TsMrQoKU+U4JJBbIElupoEFkxcOMLX&#10;dNUD39fEoieVaB9DLaFOT827WKiIPIrzFdmRke1bSBAbSCn7ctmTiw4lMaB3pI0jM3TJK8UnoypC&#10;hYqeUSDrPCVvZxwlh6f4BpkEeoboaIIhc5rI65JkaeQ3GlJmVTlviXlTBHMnEz+GZ1HkUbSEYp+p&#10;tkwQW96wCmRoxtxIPRQTPTtHOacfRKnzsYCR6Z8GYea/hdh0EhFc2cX6irWWKifyDMXVosBqVHme&#10;IDwQi5VGxoNoDL4pViydyMNKRsZ9eXwXi2zlAp0gv9Bhf6VYbPj6NtkDlvSQ5I8o8hra8NeNsrxj&#10;BCz2KlVLSzJWQa0QYoUGEWT2N7tkdMKSmmuBp0KayQdUnkzxITpg2WZeopQ7giA2JmkFURwQCHmQ&#10;/FTH1Zwo6ftmYDVr0xt008oMZLL9TAhbDImjSLqSaYEUiKQsmAiT+UiAo/BteBAa45lQ+fEFBUOS&#10;bVL/KdcBhZBA/S5ZMlKd9CAS+FgoXwnabpR7gXw/Nc3WdZT3TOjadvAgiUEeUhRDxx7I3NBeSYG1&#10;KZeo5ZO/AMVKK+Q92qkO8+WyXyjafl53PA2SPbQ1qNY+cyBlYjfEZbJlI6mazqOYLBCjIW3jJ66T&#10;CJ4PNQivjmWgc9gjnMC3IFJbpuXYG8nE448/3tbWBkUFy8TWrVuhuEBtjsWa21o7Pv7xT0K9T2yk&#10;0umsbZHSBaUFyljkdgSNBeoKlBmoaaAH9msPITaC3qIrOIGyYaBVhoU/MXxNw3UWucZmHqabSBwU&#10;khwvgmbmbjfFW9s7uymjaMeu5uaOWFNH946XWlp2bq9o+OUv/2gYhWQC6pOna2VZClNJa2NN47I+&#10;fq6upA4eOB5rbGlvo+hs7e3tsVhDrKmhtbX5hRd2VVRuq62tvn79uqIo9+/ftywyGMHrkGIJ1dii&#10;rA5QzKCS4U2h30IN++Y3X0WH7Ny5u6kpzqxFamtqalBtV1fXiy++yHHc7Ozsa6+99tjnH//SK//Q&#10;0NDY1tY+ce061ty7d++JIoFr0FQlSUFPQnf91re+DZU4Hm9tbmppbqakAtTbbR0g6I1LSyvQySOf&#10;MijtzMuIMDWcywK6myJA4aKmsJSIGgV+8m1SthyMD4uC9ikM93m+e/fLu1/C8dV/+hYucixsGcaK&#10;mBMjK7boH5RpXdeXlpbw9fHp6+oopBM6LfbAURRv+o2vfB3jyYRyHqFLIvmcSjkRIzgaxOwEf9V1&#10;aLYSaeYry2sYLb/73e/xmtCE8V7oN5w0Mg+v9naKkX/16gQGEoaQqTqKoEucSvnkZIvPSOvLyft3&#10;lzXRPLz/2Dt/eW/+9uL8rUUxpxgKzUa0ITIfA0WmajLzD43wNbTHZRk/ccQ5ykCRRUdZhs1nyYKJ&#10;y/Ibqxvow1/+8y+rK2sa6xqbG5u7O7qb0MLm1rZ4W1dr55df+gdXt2/dmFtbXM1spBMrGwKzusJb&#10;q4ISAUYRsIgrjmxgNoaWX3LDklcIMeF1G4o1fREWI68YFE8cOxlZscUamiIEM97csnPnrs7O7k98&#10;4lOO7atkMqlSxhM7z1A2CvcNdmOZgSKppUL5z3/6y2u/+g1eJLWeil5c4WSNBb+zFZOiqYOnCKpG&#10;1oU5inXj+gXHLxfLZTRKh1atylnOlKEKmTb6XFYdDeseAW14F3zfw/sOPfrpR57v2vWFR5+4Mjwu&#10;M6MzvGnUzyD0LZ/mNpbXwQRefulLmAv4oOASOIk3tTTWkzdlQ23DP77yZdy4PL+EHrMY9Bl9BVSF&#10;c3y76CdGKU5Sa0nUiT7EEe/y+q9/t+WLz6FeQu1iTfWNjbV16K+W2tqGRx99PPAK6SSHsUEIbEoU&#10;s6jQUngDnP3OzN3URiZwC4ODIxUV1Q2NTZWUuLZ669ZtLU3NTz3xhRe6dtRur2zYVrExfz9wA0o7&#10;wEsUoU9CR7s4+m6w5613P/6xj7e3tG95Zgto23PbMDwqtlXG6mNbn936wq4X0Zkri6se+6YiJ0aG&#10;bA6mIAuppqKX2PREAdSW92hDw7U8QzNRPx7H4gAS0IafmLyE0DFnUnAeCn8WZRtgFmSBH3oeherH&#10;7IgQIswpTBbH9lzXB4MSRbm399LnPvdoR3sXJhQYSEM9ZRGpqqxpbWn//OcfX7y/HLEdVI7vxXFC&#10;KpnJZjjMSlwhQzYyZtXxCNQZ+cXjWbKkRlsL0SPAslADuBaYElgWHlFX20BJJ1hSYEp30BB74vEn&#10;9x04ilHm+EUir2A6gSAbnKCmssLte4sZTkaXvPn23i3bqzu6n99WWUupK6prYnX1W55+5h9f+YcX&#10;d+1uqo8tzS/mUjlFUBzd9Uwfyr2pUsAw1/Anr898/L9+pqN9R7y5va4u1hJvp+QzsXhjYwyNAX8B&#10;p00kEqJIln6CQJkNorfDG+EVIktAUGSFjZPIxg3vhRt37Xx+y/ZtlOKgtmZ7ZWVVTQ1GXYycUNue&#10;+uKz9xYWHS8vKXqhVJZkQ9MdVf9riIN8oZgvlPw8plpgux7WL6xl0Z9wEeRRRlHIUix6A1uUHxqy&#10;Pdwhi3AxLNxEDDhDAZy7+RDKVL5U9osUsxXXJTKdZAsCBX9g+Q0YxBbdjnMvLJAPaRji519rZiVB&#10;uBi1BILTpmUZy06wKUrZtvk3jqImA9cgIEVlIpRNMk2ZYWd07wOrtIcx1/CTSjITOXrEw5o3HQ6C&#10;yCbu/wqxQXhj0TlMhRGT4vwHYBnD1xhkBtGOrNIgRkZ4nAf5jQgXmRVbiDJM9qNbIMhBJEYxitfm&#10;bSY6iEKwUWpRiJGkGRFF2JmehyjLMh7YRpToQM2DAi0PuTeIyqOYVaCkZyyPGeFrhs88LShdWMEI&#10;83qYNymYGrmIYh2IHBdMEvIpegx0JaVgq0QeBcOBsE1uMRA7CV9zw3yU9ABivOZBzmexmAu+XmRJ&#10;PB9apYUUGPohBEZb2h5taZMLCEnyJG8LLrQGD8I5JHCI1g8dSyOIDYVBtBnvERLH2XZa1zMG5SLb&#10;lM8ZxOaxQG+6SyZvWOmjWG+RfVzOoVSekeKg5SlcmuYRxCbbimjJvKkItiZEIWU8N+c6WcfiXNyL&#10;1wlMipyDbsRTbMVRJVvhLfW/Ky/4HojKh1SYCAoaBD08xSP8TnINctPJe0qxoJWKYsmUSqZctOQi&#10;1DeC2FQKC86QOwI3yVdUKTIF8L+zYgsYxBaaWl5XAxUKIEUWKvtGOdCh4JCxXlktl4X830BsVL+l&#10;hjpIzmtqwVDLLm5RyqFUDriyny166+XsSjl1TRo9O3+8d2X/SPbkVf7slHJhWhiYjiA2ZXJeu3Ff&#10;v7mgTd5TJ6bl4Qm+fzhz9vLGiXMbH51e2Xt06Y1D9//1o7uvHVj43ZHFPx5Z/NOR+T8fvvfG0btv&#10;Hbv39vHlt8+s7z2X/PDsxvsnlt45Mv/m8YW3Ty29OyKeGhZPDnEnLqePXFw/eGF1P6h37eAI1zPK&#10;nxsXesaFc2P86eHsycHU0f7E4YGNI4OJo8OJk2PpMxO5SzekwVvalbvmxH1n9q4xPScRynZbnFzQ&#10;Zlas2+vuvXvq5FR6aHDlVP/SicHEifHc2SvS2atyzw195KY+MquPzmgEqN3Aa3L907nLt5VRgtik&#10;oZvi4JQ0MCn2XxMuX+X7GMRGVmwr9i21kDPKAudvrGsLV1KXxhK9A5njFD8ud3yMO3E1fepK6uSk&#10;NDhrjt/x8JTLY5lj/esHRjfOXM/2/luC2PB6YVAIS8UCWxIKRb2gyYG8bMzeV27MKoNT3MXx7PnR&#10;dM9wqhc0sH52cP1sX+bY5eyJi/zB89l9F9b29Sx/cHXtwsRGL+cva+WUtGnFRo6ifenDg7ljUTi9&#10;aXwwZfg22a9dX9Cn76nXb8ljs8LwTbHvptR3U+69qVy8rl8e5s5eTHx0ZundE/N/On7vX3uW9vYn&#10;D86ZV++5k/PW7E3x2lR2aDo3MsP338j1XcmALo2lz48kewYTJ/vXj/etH7q0dmiUOzWUOd6XONy7&#10;duDC6uFLG8cG0qeHcj2Xc4cupvafXd17cpGM107cf/v08rtn1/Zezh6KDNx61t4/cu/PB27965G7&#10;fz61tOf4+jvH1t46uPT7vbd/+Zfp7/556jt7bn33w4Ufv3v7+3tufe+d2R/tmfvx+3deO7D4h+Pr&#10;755OfTCevjTBDd6Ux+e0q7eUa2SyJ47OCKPjyQvXMheHkif7Vo/0rHxw9M6bp1b2XDXPLlj3l9zl&#10;jSCdLOSyocYVDaUYaOXQokzPBbvgQ8b3S7ZXtN1QsQNJLhhygRKjaCXHJKyqAGIQmw9ijpkgTQ9V&#10;LS+qgSD6vpzPa8yp3iqXGIUoz2ApkA4OpeVRGKTooCA0wqLJnPxph6dcBF9TSr5UMKWCBa6kFQwr&#10;1EFOXnPyKipXwlAtFLRiUS+F5B1J+BrWOVPNE/sDRfZraBJILQdkFlcAh/Up/ULRV0Jb8rHM6DK4&#10;MLTswNAjgjjq69lAAXG+ylMWGBZyzjdVCjpm6RRKjKJxRQueygC4jK+lPTXjKGlbhpbAOyxLpovF&#10;iYXeD12b8lL7RhHlwegtFMu66gOIzRQdjYcGqgqcJkqWisXVoN0PgtiEPHPgDVwWZYCeGO3P6J6q&#10;OUpkOIbFm/Kc/g3EJoaejA7BNy1ivbe0vGnm0YEmBWJD+cgWDGs57dQFOiQD8jDNs3CnPm3+eGQl&#10;x7RAskojCI9M8MhKDmsYBWoNA40CN9CVCHB0CqQvRhCeFTLfUpb/iJkB4gMVtUKoUkxWMvjCqowl&#10;GUs4VmVa+DGEKPMp5TNlJuhkzChh1bRNrNMUuI0Zrkf42mb5PFUV7arxEOZsVTIV0WTAlmdaeYhQ&#10;ZPwP+ckhCIz8CyCHy5Yt6AYUc0hRTDfXIVExjwMqTHgZxBfmTUBSC7N0iyA21fEUm5w6NQidLD5I&#10;hMGZUcxdCA2OzutCVuE4jRdNSXEepDeNHFchhTAvBtRPsCZLb6pCloWcnYecVyD3Ad9iRPiajSYx&#10;D03NthSKa0RIhR6l6od0jvKUTAoiNQuRS2JZ3oEwylxImK9o3nA3wTWPrGQoKDJlPGD73pCwaaea&#10;bVOT92gkyjPZOpK5sfKYvmtsxmKjjAoU+s2HGujajlMoFf/Tf/pPEbzS0tJSV1cH/b+zoxs6G5T/&#10;z3zmc8ViGRoXz4nQAMnMgeFr0MdAOIcag78+wNT+ShGyFsFnkf2aySJAR2gaCpBBxoPQbKbtRiVt&#10;11d1M5HKpLO5O/fmu3fu2v3Ci53dO1va2+JtrbF4c1tnR3tnd0tbx7/+6U1Fs9fWc8m0yPGWJHuy&#10;EkiSLwgez7vQhDNp+ac/+ZeWeCdeavfu3dU129vam2tqtzfH6158aWdTc/23v/2ttbUVjoPOyUzz&#10;ZAKGoF6SsR5zIMJP23KhYdq2+42vfwvKZBfLAdrUFK+va2psbOns2NnZuaurc1ffpYE/v/FWZUXN&#10;ju7du3a90NDQNDw0ClUZ6lwqlcHtkYqLjkqns9CQv/nNVyP3SajEDzC7eijGOMfJ8tIqtO4IQYMS&#10;DmU+8jWDWh4FSocaz8xnoGyZUO99B0oDIaz49ra6mcBx/ta91ljL17701d2du/7w2u9VQVm4NZ9Y&#10;2YBWpwl4R3IRxT+e5/H6UE0XFhY6OzsxBhrQ+qYmdFrkV4sr9fX1aDDeAt8dr4BuwXthJKCL0D+u&#10;4+NNgyD0Pcj7FFUKBXJZHm+Bkz/8/o811WQWAm2crNgam8jchszjWrZvr+y/PBgpvaak80kus5aW&#10;MphtOrUwIwgpnkvklu4s3rg6tbG4ltvImtBKJb3oFaCqYhZFEdkiiqyi8Jq47lB+EMpCEBXTREry&#10;iH5Dr4qcGDn0cZRRNP/dV7/77Befrauua47FO9u76msbWppauzu6d3bs+OqXvgKt9N7c3cxGWuHJ&#10;NdVSTeXBg/BEPAsUYUM6r1gibWFghkd+4JGFKnobjdFlMAn/yKGjn3/ksR1dO+OUvJASZILIOa2p&#10;5eN/918907cw3FQH+lbolj0zhHKgS44mUEqg5EbKNp3Zm3MTVyayqewGs/dBMzS8r6SRXatqOYoJ&#10;smXDlihMVN50HIwTEUqEDcKJLkhCKqPmBJ1Hd0so4xuWqxrgcHgL9Nibf/zLli8+t6tz5+c++dnp&#10;a1O6pEnM0AwvK2R4vCYos55aW1zFeH7h+ZfwQSP8lD5oLN5YH2uobazaVvXCzufR+en1lJDm0EVg&#10;ZAQ4MnNCfA58lIefBo2PzAPRyam1JB73m3957ZkvPN3a0kZQLDOOa2pobm/tbK6PP/nYFw3JSq6m&#10;UysZISXl1vnsGielFBC/LogJrL0h/nTvzmJ7S1dVdd1zW7bX1NU/u3VbU3Pz4194oquj/YXdu//j&#10;//7vTx47iimTTeW4LGU5EHIiphiLIuae77nw6U98BmOgcltl5fYqUH1NfeU2HBtw8vILL5dL5eXF&#10;FYwlzE1MRpkFTKQZypL5koceS2IAWTjv5fHRXYvCXloowizddNXAc5PryVyaE3ICGoChWMgXMbki&#10;8twgDzk6LIb5YjSnLGaAhjkCpqTig+pkcQbGisnV19f/6KOPdXftbIlTMuK6WrJlq6qqAWN55JHP&#10;37u3AJ6TSKTA03AjzpmtbQ7TFpXozMANTA88HI9wbA9HXCSUjUXYjIA5Ksbs3ZKJdFtbRxRLETO3&#10;toY8visqqvDQzz/6+N73PoTkH/iFiHwPEqElS5oKHmU6yURmeXktk+F273rx8ceebGsj++Lt26p3&#10;7nzh0UeeaIm3d3ftQiXXJ6YkgsYoLwNUFYf9sywsNMbC/Oqzz1TU1mAF6GCGyZ3V1bQXUFlRRYEv&#10;6+uhm3B8TpJxvyjJBKXhLSKIDa9PJmw8WbHhRbgcvQv4MH4mk2moRejAKorEWF1VU80s82rA45tb&#10;WusbY9sqqjheCsKyTAFQQ1k1DcvP8TLBkiyoQL5QAnlYo5lbKLoNC9mDPxXDIv0VZEV5PGldpuQG&#10;EdQVAW2gv4XMIiCMrNUe5EDIs/RxTBKALK4RigvhAUtnlDecRWSL4kVE5UNWHks/yoBFiSiPUek4&#10;BN4xmzgcSebJUwy1KHoapCmV+YEqEGMewGebxGAyk+VAIBs0SB1BYLAkoVT4IXYWhuRk+sDxk0oy&#10;KC0C0SKsDSWjGiJILoLYUDOuG+T4SfZckdEZRLWHUtxDYoIcFYii6+IE5XFjdC8KuCVUSGFAICJC&#10;UMQJ/hRBbJJtSBTZj/xA9cA1UaAELluwKO4YwWcGbfG6lPEAnNLSedsCia4tQ2aL3CcZEhdBcgxf&#10;w7vg3SFMarKpSIEnkxMGJN7AzAd2IfSKoV8s5MtFv0T6FyRk6DIKKQhEZJtG6oYP+ZxtHhMkB/KL&#10;hMpBcDUITaMNcrXgQeZXmXsmZHu0BLU5RQphHBFEaFSukSkZcwQJIZwXGNC26fj5sDzk8wiSI1dT&#10;sGT8lSVCJciMwrnY5GJCJnV/hfD+Csl5psrqlwNf9LwcpHTPjYwtKCxagcLd6D5KkseMaJMhG0UK&#10;8gks4zwnbRm4BT9R3iLVCa8MhcWRbBLyeZNQtih/aNaxM5aJynkGsW2WxyPy+HYsN0IEsUE+d0zB&#10;tVCSHpHX+FCToNUWyQlJLVh63tbyFnQxmaLgWSDeJ+ICKxdYcmETYgOp0C5DQws0xVfUB7HYIis2&#10;tVxQyESuzHk2Ty5EFiUJxLLsa6InC66kFHSlYEhFSy7ZQtkHcYSyBUulxP3C+hg3cPre0YurB8a4&#10;M5PS+Rmt74YwNM0PzuSu3RImF5SbS/rcijmzYszckMauc8OjmQtDybMXk4fOr+07ufr2saW/7L/3&#10;u4P3/3Bs+c/HV948vvT20YU3j9x96/CdN48uvnlm4/1LuYOgno0Pji68dfD2Gwdv/en8+keXUocG&#10;c8eH+ZND2ROXU0cvbRzqXTs4xp0d53uuCOdA4/zZ0eypoeSJgY1jw4kzo6meq+nLk9zQTXHiljp9&#10;V7t1z7i96Mzd1afnxGsz/NU74uR9fWbVur3u3LklXJ1OD42unR9e6RlNnbsu9E+qA5NK/4w2DprV&#10;xkBz8shNcXA61zeZuXhLGQbNKkM35cFJeeC62H9NIurbODGQPDWdGVk0Z6QgrRZyGXdtVbl3PTdw&#10;Nd03mDk+kD7GEkScnOTOTnI9V7hL18WBafXipNx7jSc/xcncxX9bjqIliAmFgDKLFiOIraQXNSWQ&#10;7ys37vATk7neK8mzI6mzV7neKWV0xrh6JXspisV2KX30InewN7f/wtq+04vvjS33XFk9l3UW1VJC&#10;LG3I5eQt5drI6oXLmSODuWOjGCjCuev85Wlp8LZy7Z4+tWjcuKdO3pLH5sSRWaX/ljo4p1+e0/sm&#10;tL4Rvudy+uCF9Q/PLr958v4bPUt7+zb231BG7nlTi+7tOWVyOscyZQgDN7nLM+r4TWV0Shqc4PvG&#10;MmcHEyf61g71ruy/sLLv0vrB/tRRfPXBzCmi7NmhXM/F1P7zGx+cXt5zfOEt0KmlPefW3+9N7rtq&#10;nB2RTlxMbbqIgo4vvHlqec/R1TcPLb3xwd1fvzPz879Mf/fNG9979/b3Ppj/8Z65774DYhDbB3d+&#10;QylH1989k/rgSqbvOqYiQWzXbilXZ6Txm8LITX7karr3eo6s2AY2jp9f++jEvXfOru+ddC8sOkur&#10;wVqqkMuWBaFkimVbK4d6uWgy62UwTZATmk7BdELZhioaanJBZ/ha4DJDMKtc0BmmQ06UDMTR84pG&#10;JIIIYgPvZtmdGWq2mTSAOYqaKrEnVfEhs8tqIGuBbOQLZlg0sHgXS1opVIt5qeiJoStQmk5DzmtK&#10;XjMC1cirdqDaDGJjFIBoa4K2jyhEJdgZCJXjEQy8I3zNCFUpdHnwSlfPUvhJQ2C5F0DkKIolgZLU&#10;mEaeyGSU9uSUK2UcKecpEirMmxHEpvsEsWnRak2rBZnOqaGb9tS0q2YdNeuqgqOJzJyKeUQyw4IH&#10;EJtZxBrjqKEtBIYYgrNTUlHyCfVN2SZDNhFyrMMSSKNk0VVCG8VACsO20NsggrQolL5meJoDUa1g&#10;2cVNiA0LMEpi8VaKgVqiXAcEsWExy1t2aLksnagLwnKItZYt/yY+dyGvF1E4jEA6Zly9mbggKHt+&#10;2XXLlPoa76vlaRnDyiejz0NCxLDEkm9mHnXaKEzlSy4Kg2xCbCmFEApLPi20ZJeOVRl98jcQGwiL&#10;uoXn4iP6qNxDScF1ONuijKKGRmZ9LnmJYv2OUDYUxqov2iZn6lnTyJom4WuGjA6ULRUf6AHEFqFa&#10;JOqZkGYIYoucFzSdxVZj2BnlOoCkBYEsOjKxbBNcwzESzqwgNLxAcyApkuQHKTByI4VMxoQ8qHIq&#10;rwk5lec0ntcFiFMm2QnSlyJ8LXQhw3mlkArjuUwwRSVg8x64HyYUCuQdZrzmUq4D8haCDutIOkRe&#10;VdJ1FaqDD2WkGG1TOwHlQ9i0X4OwRWkMyRMEkjdDzSCRP4DY8iW/ULYpiz8L3RIlFysUPbZ3TTZG&#10;zK6IIDaX4rYQABeStGfnfULZbMtgcd8sRlBDSuXyxz/+cSwQUQQuaMzsSGH4d+16/otPPQMti9Ai&#10;ZtFA1l4shnSkpOEcVzRo6cz9U9F0WSVSyWyNzNMsx2VhawhiwwmD2EgPQWH8dDz/YWRolAQ5XoA/&#10;bSShAXH3FhZ3Pf/i8y++3Nm9o6kl3tHd1drR3tza0gB9vqXtL2+9Z7uYBgVFdXOcmc5o2ZwlyYFh&#10;UF4oWbQDv3xjeg4qGfTOlpaW2rrKuvqq7h1tzzz7RLyloaOzJR5vunFzCmvi2hrZW22CR9CaBQlH&#10;qGfQYy3TyWYwcgliq69rhJKJbomjEfGOxoZ4vLmdfJca49/73o9efukfoCu+8sqXP//oE+fP9UJl&#10;xV08J6J/sCxC60Ll0Fp5Xgz88Bvf+BZlY4y31dU1oLZIMW5r7YhRmKHajY3kQxdRaO/4TtDAoJwr&#10;kipyYpQQk/6q0V9d5mvmQIeXNIavablEVkhzp4+daqiq+9qXvtLd2tVz4szG8vrc1Oz60hr+pAlK&#10;lFEUqmykifI8v7CwsGPHjvb2doLBGMQWjYe2trZYLPb97/8QGji6hXRXprJGw8BE82xmd5MvBEGI&#10;10S/oRjp5Mk0Bsmf33gTeji6rrKyuvFB4DmMro72Lrxyf/9gLsfjY2u8aohQysl5Sc6K2fV0dj0j&#10;pPjlu4sqp+Q2sqmVhJyVUEbKiIFJVlfCg4yiIoOBNJblE0dD1kltZRH6CVxjhP6UBdlkkektFqVe&#10;lbVysfz1r37jmaeebWBWbG3xttqq2pamlu6OHd1tXS/seB76LvoNz7KZjyQmMAMoyX4twvKinwR1&#10;sThoUSg0tF/OCnJOUh+0SkQNhn3k0NHHHn18147dLc2tbc3xCGVriTU11cc+/l8+7pm+Kmi6BC0c&#10;+jdWBTIzhn5AQQF4C58+l+HI+G4tsba8lmPGdCCGqzqUI5B8w8iKzZYMHHVeUrJ8bj0pZ7iC7RUc&#10;z9PMvOXYGDaCLKayXCKFE1wPTFvlhMij83vf+m5TXWxX585HPvW5WzfmCBdjnYk3jYA2ghSzQjaR&#10;wdR96aVXIogtQoob62MRQFm1vWpX165yWBZZigOMN7AtVBXVE30d/HTB2gwHP5OrCVQYmViC6+35&#10;yzt1lbUdHZ2Y5M1NLU2NzbH6prZ4R1N9/CmC2MzMeo5PirpgSmmF2xDktAoyeYtfF5SctnJvzTb9&#10;V7/5vae++Gxbe3ddY2xbZVVlVVVdff2zTz8da2x47ukvfv2rX8FIQDdmU9lsOpdL5/DTUMGw7LmZ&#10;W9u3VNTXNGBI4HVqyMKRTPPqa+qbY/GdXbswJddXMByzEi8RRsYS1JLlGiYCi+mGoeU5foj/kW8y&#10;zVx23WPkYhDiO/JZHreYmoVBiHlNJR1iF+APmGWuyzBr1ODnPXwf08YcBd8AYWaRiZlMpsSYvpg+&#10;n//8491dO1tb2vEhalkgtpqaOnyRT33yM3Ozt8kALZHCbMU8RXmcbFbC9hJwgp8RV8dz0YaIa+GJ&#10;dMV0cAQPxI0RVIdpi6ewgGg1mNE4VlbQpH7yyS/+6Y9/cd0A5HthEBTCfMm2PE01ExtpnGC9SSYz&#10;uPjrX/3mqSefaW3taG5q2/JcRWtLR11tbOuWitpa8vr8yY9/Fj06Yk3kqoqeIxNjLZngXv3WD556&#10;8rmmWFtlRS1ur6mur6qs3bplW21t3bPPPpvJZDRNUVVZUSRZEQVK4oKfeuQWih5DlTjBK0uikkpl&#10;QAS3UaIVm/aTmpuqatFz1IURxBaLt2zdXoEFiBMkw4IyrRum5+Dt8mWNZRTFmuX6QRR8LXIRZSta&#10;gHPmOhr6eaKoACaoZlF6UKzLUb4CWq/zZGuGPxFABuHhwT4ZzlGSvD4JdyM7NTsgeQBE63tk+La5&#10;P0e5C3CiU1IjDDQPt0MeiGrGEykJh6rhFpR/AMkRKgdZxc5DgCkF5bJfKtlhqLlu5DoaGaDpLmVw&#10;egixWUHgsITpJNtEkBzLEIpbIskHNbiFAggiEJ0XiyiJynELpDXUQB6jWE7ZdmaEvkUlmSxH3gmQ&#10;piIzNMhgzDyNIuea/026A/IbIAmNuYU+EAUp+SYu4oT8G1jhh3+KHEVpb9Vn9mvgQyzFgV3Ku9DF&#10;y6UH+FoUjo2SipIVm2PylE6UjhJuRz3FkEFsQQSx2SywieFTxgMWTkThHRsiruy5KvMSJYiNRQUJ&#10;y6VgE2KjbHJQTwRPA0Up4CBvM4gtD9GdmbyF+XKJQXIs4wE0IPKUZBRBZsyeDtJytEUNikRuNAby&#10;M0Fs5AVCVmxRugM0G+QUg4eQHO1nkxxLqBylBy0SHqcVClEEN0owivrJDdZ/CLFBUH8IyaEBchCI&#10;DP8S8z50AYMSrAUPIDOWi4BlFCX3TObvIhfI5ZP3XMg9pPLQxr/PHD8tHSVdlu4A3eiZpIPkPSHw&#10;OFYY9UcQHionFI9ZsTEPG4r1hvKCZ/OOmXPsrGPlAoVjEJtStPQitDCKzKPn0SfM4sGzBNfIOXrG&#10;1lK2mrRVBrHZDyE2Il+VPVl0FclVeHwm3+ACh8s7udAncs2ca0HNFDxL9DTeUThLyJq8FKiir2R9&#10;NespSV9PB2aq4KSL7kK4dtdfHs70nbxz5OLqwatizw314pzZH0FsN3NX54Tr8/KNTYjNnJkWR69z&#10;Q2PZC8Opnr70kd7EwTPre06uvHVg4feHF//1+MpfTq69fXr13RNL7xy79zaD2N46s/F+H3eoXzjS&#10;mz5wauXdw3f/cmDuj8cX3jm39tFg7vgVueeqfG6UPz2QOX45eaQ/eXwwfXIkd3qMP3tF6LnCnx3P&#10;nR3LnhnPnL+a650SRmaVK3f0m/fM2Xnzzrx5d8G6eUu9PsNduclduSNNLupo5K1V69bN7Cjoeuby&#10;1eTFK9mL0/LgDX1oWhu8qY7dUMdmlNFZdeyWOjorD9/gLk9mLs6KA3Py0Kw6PKMMTcoDE+Llq+Ll&#10;a1L/cLZnlDs3x1+ljKJFchQV8smEuXRDHLmeGxjOnRrKnhjjTl6TzrB0BxeHkz2gkcxJtHxKOTdj&#10;XLytj4L+LUFsxXzpIcQGrl0s6UVdCeQFefo2f+169sKV5NnRdM81/uINbfyWfX1C6B/L9F5KH+1N&#10;Hr6Q3Xchu//ixoHzqx+Nr/RcWT2fdRfVUpJBbIlbClmxXUod7M8eGcmdGRd6rvOXp8TBW9LVO+rE&#10;PWXytnh1hhue4YZmpf5b8uCs2jejXLoqXxrlzw3ljg5kD19Kvn9u9Z3zqx/0JQ5MiAN3vcmV4N5t&#10;bfpGbvQmPzYnDN3M9c+pE7PqxIw6fkMenRD6xjLnBxMnLq8dO7e4/8LygYtrGKMnhjI9w9lzQ5nz&#10;A+keluLgfTJPW3jr+H0KwXY+8eGl9IEx5RSOuHLo9p+O3P3zicW3UQZ0ePkv++b/8O7cL96++dMo&#10;y8H79374wfyP3pn7DtHsj9+79dMP7/3u8PIbJzfeP5veN5EdmhbG5pSJ29rkbeX6rHj1Jj96gxuZ&#10;5gdm5ZEJsXc0c+Zi4sCp+3vOJT64EVxcdBZX86vpEseVJbFsgxSKNBkaxaIG1sx2fixftQPNDkTL&#10;F4RAFvOKXDD1smtRzsqCUQxVZnZE2FYALqYrvqT6kpbntbwgeIEUbBqaqWEg530JbMvBmqGJriq6&#10;Ekj2BNyi5SUdmn5QMPyCilv8QPBdzrOjYJAZTwYzEjxJ9GXdl8286uZVL9TkfCj6ecHzOMflHfAy&#10;R8aaETioHI+QPUXxVS2QyT4OlYeKkHc438w6BLHxYHy+JQUms2IjR1FmxUZxMQlfwzEw+aKaC6Wc&#10;L3GBrOR1rUAokkZxvqJtMSw5nlUs2KUS67FQKNoguegolAZhM90B839kgdiwCEUQWylKy0BZEdQy&#10;pT4gQvnAZll7KBAb3UK+t1RSBWcv2HKBQnuS4Rh1NXlEgkxfB7lFm2KlFd3IUZQwsiLhZVLBB2FV&#10;BouXHFV2yX/TKVheEaus47GFFms/JAZmxYaPxdJHUA4BU4J07VJgNbdgR+kOCC8ruljd0QCykvMd&#10;HusH4WUUY5Wij/nkJYrCQdlD+cjqzSphdSQAlMy5ydaMQDHRIRt1zaeoEBFeBjJZDiM1IEt1hq/h&#10;mzoUHsKGKqQLhiJZmu7q0S3Rko9KKD2CoeUsigoRJTrAAkzB8iiWBGUkYFZpTKiCwkh+DZG/A0RA&#10;z8VKj/WbjXMmb22KZZGMpdimtOlGauGKXYDAUbbzRd0NNAd3oRjteaJy3I7CFBVKF3ldEHSB13lO&#10;48iOj5xVI4oicZAYF1nPQdZUbMuANEyyYxH0wIrNdiF+F/M+hLOAEC5RU0RNlQ0DAnGEjlHcYgjE&#10;nkMunAxoY/6km8FWIJEzbRTKPiTsghOAim5QJGeTv7FT84tF2uWGdAWFhGyeSDTH7RHh3C3kqQEY&#10;565NzyJ1zzEhF4piEOa7u7s7O6HTQu+Pt7W1tbS0QJWCtrZ79wvPPP3c7Vt3XceHVgal5a+YWkTM&#10;v9KAgmlR6jRF06GvgSIEzYa+Cf3BcvCTgW4mw9ooRLRC8X9sBrGRf01k4PYwcg3LvSnfW1js7N7Z&#10;vXNXS1tHvKOufUcs3l4fa4FutR30+h9/p9saxcYXeGjHmmlLCkQeTVZtTCQT8qBXLpfKP//Zr2pr&#10;obF3NMfrY021zfHa1raG5nhda1tjZdX2373+G1VVoUdCGYswI5xA+QTh7aB94ZWhW0LtjFw7ocpG&#10;1mfNsY6mWEesoa2jfXessa2rc3dzU/s/fOlrDQ3xb37jO3guGXHIGk5EMEU/hNoMBQ8aGLoRqyRq&#10;Q/d2tHc1Nja1sxQK1dW1nZ3dkSkK9F4hR8ZW+JBQv6G02+SGZlC+QuZuRuYzohKZsEG3J3M2WSeL&#10;IWhUnJRegxhpvv6r39ZW1Ly868W2WMv92/OLdxZwzG5k1u6v8CkO/6C4Rhqsruu5XO7u3btRXLlY&#10;LNbE/kUeo62trbjyox//FJ91I5nKcZQHT8RIMMlYQ4ESC/Xcdh3XB5n41uQFTNYxoiCjxFtvvlNV&#10;WYN3RO81NcWjY5TVARrt6Mg4NN5MOpdeWlezgqearmLoOUnJCDonWYIqJDJympdSOX4jLac5LYvS&#10;An5mNtLp9RSOHIvTrwrQnlWQwss419hJBELhnOynFAM9hiN6D/0GdROdWS6Wf/i9H9ZW1bZS/LXm&#10;eCyO83ispS3e3t7c1tIY99AcHlwcU5mmH6YiMxAluO0hoXKCjSTdFDWNk4VkLrueAqGTI0wKJOQE&#10;zLcTx04+9YUv7t75fHMs3tHc0smcIVsbm1ob4p//1OeKblHKiGpOA+m8ZcseGVRrZO3gKHlTt7Lp&#10;HJ+j1KhchieMhvldojFoZGgHIDB4l9my4ejrls5LcoYLDLscFPhEemrs6nj/II7rC0tKlpfSudx6&#10;kttI4U/ZtQ0xK6DCjua2He1kwffYZz8/NzWDV8MLRlgYsSFmG4gn4rlhvvilV74cQWwRHN/U2AxC&#10;H9ZV1e3u3o2+FTN8NCxRT9Rp9CGYwylOqNnM+pK+ETMGxOjFXfvf39dY09DV1tXa1NoSa2mqb2qo&#10;bmhtbG2ubX7m8WfyZiimJDmlUDZr3jZyBlYLPWNoKU1LqlJSXpxdMlXn3OmLdXWx5nh7bWOsrjFG&#10;boD1dU89/dTTzz7d1Nz43HPP2KazsboRpQHNpTmyL2NGoxgeL+5+afuW7a3NrRRdrrImVt8EaqyL&#10;4Vi1vfrOrbuZZDaTzIicxGU4zETcosqaxYKvuTRVHQbYkRVqhKARO7aJ4eKh+HYM7VVQQzaVQxnc&#10;iDZgpoAhRsAZmKrJQqGBCHJiGVd4jsKoEb7GXPXBl8BJ+i8Pfu5zj5JxWRPj2HWNtQ+ypnzsv/zX&#10;6ambuCWXo9wjlumgfkKv8I4i5SSNwCYyjmNQVISVg89HKBs4IY4Re0eBdDq7vLxKEfdiZMNbU12H&#10;L05x2apr8fUrtlf9+levaZqO1hLT9wLoFjjBlXw+TCbTKyura2vrgiBevjwA5kmMNL6jYlv99m11&#10;4J8N9c2NDS07dux+5JHHwJGgpKALFAoTyZJHGIw0r/fC4Gc//TiYbcX2GtxSXxerqKjevr0i1tj0&#10;iU98YnR01LZNw9Bwiywzn1C2TbK5PLFgcxa4E9s4EXiCGil7jyjfuXMPLLe9s6OGeg5Ni1XV1DTE&#10;GusaGh974gt73/9IBmvBiEXn+AVyuS6Uw2IZqxjWLxPf6EHkNQ+rORG5heIKrrPlL/oroWNgHhE0&#10;hhU/RD3M1owBapQ0nPAylpQAV0xM/QdZDjYBNayPEdZGhT3aPHuAl+EEdZJBHGNLVJJ5m2LQQRLA&#10;9egKbqTyDyK+RTZlJjNMi0Au/IyAMEhW0Z9AkQEapCycPITGcMRPXJQf5EnYhNhYRDYcqUye4tv6&#10;DL9D/SgjGgaPAcG2M3Fl05CN1YbCfrkQlEsgr1SA2BYJcuQBuomyoX4Sz0j8Y34JkPdQkkFytDm6&#10;adQGCYrs1zaJRfzYJJOgtP9xLDaruGnCpvpOBMOROVsABccVHPshxBZteOMWQuXI8ROPe5Bi3ofw&#10;7IieS7kO0G+Royhz/HyQIdTVfUv2DMoo6mmCr/OuIXoWCf94L4LYWIYrZvgGUY2ylvmojcIfy5Qy&#10;DitAHoSW6GgMM5iIJGe/RFgYfmqUn5Q2vDfBsgIBZ5QDlFmxQVtBMegIKA/5XPdpXzyyemM1kyMq&#10;jqj8odVbBLFFKBsqJ1/UAHqNJwcB6pcg+hZCKCYEsZXzdilwmM5iFyD8U8JQCrjGPGmUQiiFeREq&#10;SUjb8w8htofpC8jJJrCN0EVVILVYkMM8hWMrsNwIhGyi/yNHUZYhAbegMC2MFAyOZ46lfKgJ5Lll&#10;qWXKKEoZDyjYNNWsBpQvAr3NuQa0xbSjpRxViSA2ZlRIlmsBtF1FcmXJI4iNc7Wco6ZdI+0YSdcG&#10;cWQuR4GwUZXk60IEsRkc50qcI6YdKWWL646y4aprnr7uGwuFtbv+0lD60sk7hy+tHZqQz9/U+m6Z&#10;AzeE4ZvC8Bx3/Y44fV+ZWVTnFpXpBWlymh+9nh0ez1wcTZ3vTx+/lDhydmPvqdU9h+//8ejSn06s&#10;vnV6/Z2z6++fXn3vxP13jzJH0dPr711I7yNDtuyh80nyLT1+/52jd986u/L+QObYuHT2CoPYBhnE&#10;1rt6sG/98GDq+Gju9FXh3DXxPGVQ5HuvZvuuE6Rw/a4xc9+6v+QsLtmri9bqXX1qVrpKCAk3fk+e&#10;XDJmVsy5ZWN2OjU8x1+Zla5Mc8MT3MANefSmPn5DG5uWx6al0ZvSyKwyfkcbv6WOzgj9U9mLU7mL&#10;M+LlWXVoRh26LvdTIDbh0jiO/IUrYu9t6fq6f88oi3ZZkYqZtL0SWbENZU8O5U6O8SevimemhXPT&#10;wvnR9IXh5Lnh1Ikr3Jlp9fyseem2NjKnDv9bg9jy/z3ElpeXtJvz0uQNoW8ie2E8e/4q1zshDU8p&#10;oxN8/3j2Yl/mWG/y8Ln0h+czH/UlD/WlDl1dO39t/QLnLUcZRSXKKHp1eOX8hY19felDI7kzV8Rz&#10;k8LAFPkzj89JV+f48RuZkclU32Tq8jR38abQNy1cmOTPXZF6WZ7aE6DB3P6Lyb0XN/b1pw5e5fru&#10;utdX8/N39Bs3uNEZfjyC2Kb40WlxDCMGNCUPTPCXxrJnh9Onh9In+9aPnFs6cG7p4KX1EwOpM/2p&#10;s32J0wxi++DUMmU5AJ1Zee8Cg9gupvYfX3jzg+nfgo7c+/PZ1b1n1ygZwqGlP3949/V3Zn7+9s2f&#10;vnf7xx/O//yj+z/+cOFHe259l2juJ3vv/Gzf/O+PrP75VPLDnsz+SW7kpnTltnYdY/2OOok3neHH&#10;bjKIbYZBbMOpU+fXPjp2983Tq3sm7HML9sJKsPIQYhPKllQIQEahoAaB6mIhtAxPNn1I34Ll8Zwn&#10;gSj3cGiSYVQp0FiOajWP1WUz2pfsiYovqkEEsfkg3vV41+UcK2ebOUvLmSpnSSDe4gVbkFxB9SUj&#10;VMyipvuh5uUllLedjG2kLT1pKQlLSVpC0hZyNs+7ouZJZl71C3pQBKcLBS/gHCdLoTd1zqadB6wu&#10;gquILm0vgANGEBvqNwqKWHCFvMMHNo5KwaPsBwVSRkRHFV3Kb6ARLyYyGallSyzrYqiKBU0vWkbJ&#10;NrHSEPqGJZ8gNjPv2SWK7GaWSloYiiVHKhNqRukOiq4WkiU2liUKbspCIUQQG/mKMtLKRDiJMorS&#10;5omjS5ZKobtCFysQFB38iXxFGWzHIDYfS6zs2RRxjKUXMCHnlByvSF6ZEcRGqBYlzSkKgcP7NucY&#10;GVPN6QJniip0qcDYNDQrBx7ZrgcQIFTfU7DqsNSfOUPN6goPEdEmF1RUjkdE6RRou6nAYquxjApZ&#10;U6O8opYGEi2ZILm8gZaQVyk52xIiySC/PMpLvhPlCY1yGCkOWZLrEMtdAjdA0S7ZQ4gNwgdbwiEi&#10;eLLnUGQHS0VhiAhYv0G0BecYvAXSeUhjnudGoS4YsOVAPiiS5T+kKxzxyVTHjsQ7SGxOWIAkRzyn&#10;XITsBTELYhmTyUi0wk/NtSRLFw1VMnWIYrgI4Swol52wbHh5zcUtASqJcsZjpoimxqlkvyZAtTEl&#10;wRA4jSMMFDINOfCiDRDyImM3S9BVQVcEaGdRAGBIwMwLQ3cN3dFNz3RCNyiFIIcZkUkoaWhQNiN0&#10;zPbzpks4GgXIjlw4WW4pgtho45p8RqDdO0HBzRe9sOTmIZQXQTILigXpGZV4hSLWlgfSORPWWRIx&#10;Au+YvI5n6Y6N+nUWiy1C8dzAh9YgQ2MzjNdff727u7urq6utrS3yDYzU5p07dj/+2Bd6es5HdhPQ&#10;Ughii+wCmFEAdDAoMKS9bGZP06HXRBAbs8bIQ82IruNilNwgMmHDT2Y5QUoIM23bNHMTZbTHZGHa&#10;zHsL9+Ot7S1tHbHmlpaO+vrmyqr6LU2ttc1tDfVN1b/9w28UXc5wOVAW+hI0RsVEj9tuAVMiDMrr&#10;qxihwaGDx5944onOzs7KqufiLQ31DRXtnbHauu1t7VARK7761S9jWeQ4jlQvnWzWIkUX6iteGW+a&#10;SedWV9ahbX7nO9+DegndlTTY1vb6upburhfjzV3xps54c2d7286tW6pija0vPP+KwgDUUrFsGLaq&#10;GuRmCw3ccqDoQn1F5Xjid7/z/ebmll27nofWGsFPlZXVnZ3dkaModNpcOqeIGF9e3iNzGGhOEQQA&#10;1R36OZ8TJJ5ssqC0G6ohCzKf4lYXllOrCS6ZS64kMFy+8/VXq7dWdbd2NtfFDEm7f3sBf1U46d7s&#10;3eRqIgoNDj0eIoEkSWtra5OTk42NjeioGPuH8+rq6vr6eowH/PzxT36W44TFpZVsjoduiU+JD+wH&#10;IT5XhLLh2xFOajlGlLyCubZhtLzxp79AA6cYdjHC1zC4GhspfWpNTd3WLdtHhsfQOdks50g6gWuc&#10;zG+k+Y2MwSueYjqyUS6UcUVMZk1eUbOCiRVGs9LL63iF1Foyg8JphmRFiURZWDSZIWu4HhlGaeCU&#10;um1qFvqNbMHSOVlU0GkYMYWg8Ntf/7ajtWNH546mhqamxua66nrKidnQ1IZxVlHjYXIycA26KdRf&#10;qLCYqGRNSrEMPeivEXiEYgHUXAWMQ+Y2Mkk0b3kjl8iiJQSxiWR7iPnWc+bcs08/9/yuFxrrY811&#10;De2xeEt9rKW+sa2x5Qufexz8i9vIKVlVTEliStE401XzAcVSpbCjOrOxUpnpYuiHmURGZr6rmqCi&#10;SZjnJXABKNymFxgueZXrFs2N9QSOq/cW9vzpL7Gq2kc+/smnHnnstZ/9YmH2tinKfCKdWFzJrSc1&#10;TtSZAeD2Z7a+sOP5nR07nnjk8amrk6gfvYo/4cWj14zeWuHlMCy+8so/YC60xNswgCm3Y0t7e2tH&#10;XXVdfU398zueL+dL6H/ogBhyINL+GcQWoZ+oE7UVfXBSD1cMWaecrcksOvmdP7/9zBeebou3NTc2&#10;xxvjjbWNdZV18YZ4vC6+5amtJackJMXcGoe1zeQtIs6Sk4rDO7mlnJCQHAlKjzZwafjpZ7Z2d++u&#10;aWhsbmuvrK155PHPx1vjFVUVz2155tOf/mQpLHFZnux4TZfl4aW4hzQk8sXvf+cHzzz1DEYFhkF1&#10;RXWsvqmFGdPVogM/++jli/2YfWA6mHTZFFZXQ6MUogZmKIFohqNKGuXTQOenyVotgsIZ7kbBE1ES&#10;D11fWe/r7QPhxDEpTfBDKE3gyYQW04ewIQaKgRcRIsY8H3ExgooiaKyvr/9Tn/oMmAbYSGQMW4P+&#10;r28Eg/rP//nvrl+fwuTCXaiEGLVhmRitqJDZr9F1tkcComoNqhaEE0xbiiXGsiqD0BiwweWlVdQM&#10;wvzFU/BEHOtqG7q7d+K5P/rRjzkWa1JV8STTwXJA6VClTCbrupDGdN8PVEW7fHngYx/7+66u7sb6&#10;tlhD+/ZtdZXb6xvq0f6WbVsr//5jn3Bd12EpaNA+Hv2IdVgVTUsrhuVMSvzkxx+JNbaxsGlkYlux&#10;vbqmura5Of7v//2/P3z4sIvGEj/TRInL5TYzpeKtwdXBwNEkvBRezXV8XMfihWVDEKSLF/ueeurp&#10;rp07ahvq68H2mpsqq6vrGuqramo/9ZnPrm0ki+Wyqls4FkrlYqmsGW6QxxVayMDowPRY9DxMiBIK&#10;YDmLzNnAJHHEeWTphgXafhAxDUsz+X6W/rpk0/UHXp8W21cjqzcb/M+UNF3WDc3Gwk3Ler5EMSJQ&#10;FQiFcSTGw4zUIiu5CGXD7XgQqnVDlk70gZE7hIroOmQnIiZEKX+TiwCiS4S72Q8CpW3ibg88PSPT&#10;tgh3U1kqAxJ7AohnUG0ZxMY8QHERt7sMccNf8RRe07Ky/BC/I0jugdUbs4+DSFYkG65ykeRYEtvI&#10;GzQyZLOZ4OdupjKgExQD4S62sUrbopEHg8tM4VAgynvglUK/THIdg9Lym9ZqKO9aZLCGGVsu2JCx&#10;2XWyccPjWLQ1iNxamJd9F6Qx4MmEtJzfzENqRnvtAYRJch/xSj5zFCUvUT1kmVjDvA0RjoXfxVEP&#10;CNKSPB3EgskYOVvjXUPxKVEpeYmincUCiAl+UUZRmyUrs8jejUKJhVohjFw7/zsrNrfgon7Iz5DG&#10;BcvgbAq0wsKzMEiOlY+s0rwiJCPIug41xtYi6V1wXUqkwJIkRG8K1eah1Rvqh5QO8Z6SkFIyhM2a&#10;lQKlL4ggNjJhI4jNc6CzMNs0BbqSb5E3UuiL+SAKrEZJDyKrNMj25bxb9j1oTAxi0/MO2bVRtKKi&#10;VqYMpJRRtFRAYS2C5BjE9jBDAgrjiShPxgdhIAQexWIrW1rZARkll3xFfVP2dEL6CKB0SJcMyFE0&#10;65tZj1xBH0JsSqAREbgmkZdoQCZsvKdnXJNBbBZI8B0s4TK04xAKskGGbLaYs/icI4Iyrpx25YSn&#10;bbjqqqutuNpiaeNesDKc6Tt190jf+uEJ+cLMJsQ2NCOO3BGn55WZJXXuvjJzl782lxmb4kavZ4fG&#10;M72jqfMDmeN9ySM9ib2n1/YcWfzT0eU3CGLb2NOz8cGZ9fdPLu09trDn5MqeU6vvnt14/3x636Xs&#10;IVBv6sD5jY+O3n3r9PLevtThYe7kCHdqkAW5urh+sHflwKX1w4NJgtiu8D1XhfPX+N4IYpsUBufU&#10;qXl7btldXvVXVt2NFXf9tnr9pjA+nR2d4cbnlallc5YgNn1mMjl4R7x2V78+K12ZFIY2ITZ9bEoc&#10;mRRHpsXhWWXsjk4o26w0OJ27NJE+P81fmlEGQdel/ivcxVFGg+nTQ5mzN7Jji+Zs5CiaddfW1PmR&#10;9fPDa+f6U0fRCSwW28mrGYrFdl0cuMr3XeHORhlFp5Rz08LlydzF/7+D2LAEbf6dlcCVzR//t//R&#10;4oP/FMpQLdj+TNkomWpeWzVvLekzd3R0/cCkdOlK7vxg8tzltdOj6XNXcr0j0ulB4UQvt+985sPL&#10;KcooOp3un1ev5txlrZzWy5xYSt7Tb15JDFxO7B9KH0KPXxHOXBUuEPGXrgqXBhNnhlJnRzJnxrge&#10;+pN45qp0CnRFwOc5elU8PamcG8+e7Vs51L9y8mr24hQ/dMeYWAnmlv3Zu/q1G/zQVK7/Bjd4Wxi+&#10;K40uyNeXtKlFde6eMH0jOXFtZXRkZXBoqb9v9Xz/eu/l7FnQ+cyRM4kD59c/PL303omFd86s7L2U&#10;OTgsnRhRTg5Jxw/ee2P/7T9+ePsP++/+8fDim8dX9xxf23Ns9Z2jS78/OP+bD+/8ywe3fvHh3X/Z&#10;f/+1Q8u/O7zy+t7Zf3l/7pf7514/fPdfz8zvubDy4cD6keHk8RvZgVl++LZ8ZV6/fs+cuq1NTIuj&#10;E7mB0dSFKWlwSu67kjvXv3bw9O13Li2/f8fuS1qZtJ1Nu0LGE9OeknSldUteM6VsYGYCk/N1kOip&#10;UqBRTMe8RpHyfClnCxkjl7akrKOA9eRQ2LW4ANzHFQNHZK6XWmCZRZenQGYysRJbShHAr1MO47wj&#10;FXyegDBTID9KfdMay4PUb5qUo8Aif3gWd0ApBkoxL+ZdgZXHAiO5quIbFFMMDJEyLlty2ZFLtlSi&#10;1ARKKa+UQ0rzjBWXwjRANHEDSOUQFbCooP6SbZV9p5y3KNZbqJbycsGX8h5IzZPXp1siJu4VbCdv&#10;GiXKYWqUXZBa9OWQmkEO9p6llfJeuQwi38w8NHQ7LPuUYgZEJscE4Ul5h/dR3lKZw6bJUj24JVpU&#10;HBYQDWVQJ1iwGNiCZ3KOnrOUrCk/SNdggYxNMnFEh4ieFcGUAlYvrKYsvoDFUk0TBEYZDCyLsnna&#10;TsHhbVSoZQ0lo8s5Q8FP2aMtGj1PWKFddNEYlzaRsPCbhq9nTZV3DMmnGAQCrb4Uv4BSZQeWgZrJ&#10;Ks2xyajb0PAVbCWtS7yjo98oBB4WkmhDL3DJ8xTyB0sirrJ4tNGGIYWoKOQp0l+piFWcNsRQnoI4&#10;sHhwFP2UrOih3WoUv0y3SvSl3DJZlRtY9ljKCIeyc0Keo+QAgiYJqigbUEFMJ3Agb4GYIFVgHgR5&#10;tidJG5hoQJTZAM2wQ3IxwF+tUp6SQ0V7knkPRHgcxKwCmXBK0Ow0VbUMy3e9MPCZuBbhcVYe/QY5&#10;jDKKRvWjvEIupSZEN8LRKJZH9Dh8ESoAsS+6EWIfTlAGTUKxv3FEpfT5EHkfSro4Qj4mOfvBZrLh&#10;uhCgxQehVSyvoNuBYriqifJ5/DTdEFeg0eOn4xf9sBwUyji6+bLtF2kvmpmnoSoSoMMCiebRlrXn&#10;R8+COL4JvZHbCGUUpRBsDL+LIDzLJw8zXlGnZm61du5oau2obWhu69pVF2tpaIvF2pu7Xtjx5JYv&#10;/uCnP8FSkRMoBZ/lBJbjM+NDSgSLr6irviI5qhFImisqtqQ6imqrGuGFDMwLRF4qeIGjm0t3785M&#10;XseklHNZUaSI+6QvQnlg0XZ0XSf7DcPIZrPRlYWFhZdeegkrF4P8OlpbOmKxeF1d40svfQma0Ouv&#10;/6vnBlCTyOJMM1XFAFHOCAoq5BbCcjolOHb+5IlzLfGO+romaIM7duzq6uqqq6vbsbOrvaO1vr6m&#10;urqiXA55IaNrjqFvkq7ZaBrUAUlUJUlNbKSgQn33O9+rra1rb++Ix+NNTU2t3Z3PVVXseuWlWFtL&#10;XXO8sbXtqS3bQJLhaE5gB2UnXza9su4UdadkumXoroYOPc+HUgdN7/XX/7CJqcVQW7yttQOKa2Qk&#10;EmtsvnPnHpeRFBHKLgWJJLNS0TQkKEMY+g5UBE/1bclWM6qQEPh1jl/n11YTeOuVlXU0O53OQbV+&#10;6slndu18YevWit+//kcyE0vnmEZtghKJtLKW0zY4PSVqScHIympKWLq1sKu1u7u1q6URb9jaTOaC&#10;dfV1jc0tbY1N8a995auhHyiiZOmGKmN+WLoKfSTA2FUlTeIVISeJnKJKhgV1zQoMy4MuCn79y1//&#10;bntlXVO8o7GpNd7a2d65q7m1M9bc1tzSicE2MTVju6GqO/QFtciliyWoVRl0a9gyuTnpuRQX+gVb&#10;A6PUEysblmol7q/KGWFtftlVLTUnrdxdNATVligaGhRTnCsYYsmckMyhmMbJ2VQum+YI/sAgljSM&#10;mWQijfp/8MMfd+/YTcH+2joamuIt7Z1NLW3tXTta2zqqa+rIZc/L4+vTiQsxnFBOXSFXR5tFvvNN&#10;N4K3Qrfs6HlVMMWsJuVUhdMUTpFzsqvZCifZihaYzrkTJ7d84cnueEtTNdnJVNbWxZpbaykYX8t/&#10;/D/+c7lYFrKCAT7FKVpG0nOKJxp5xSkoFNrBlgIlY+qcAWWxnC8Gpm3Jgq2IupBOLs+LqXWVS4eW&#10;CTJFxVX0smNrmbQh8KYo7OzqbGqob2hsrG9oaIy3bNle0dG9C58mkURfmJripJK8wItowKOfe7Q5&#10;1tzR2vGZT37GoG7PyjlB5kSNlwxRtSTdAXtmFPjh87tf2r6tqqG+qa2lI45ei7e3NrfFG+MVWype&#10;6H4+dKCZWdDCNU6RMqKY43RJYS7imipICi8aChQ9G4TrmY2EzAmptfXAdt74/b9+8YkvNDW1NcZa&#10;m5vbcaytaWShu2o+/alHIELLgp5L8hpmmu6pgs5R3gPB5iwTq2NS8mSXW8/dmbpdubWys6Wjs7Nz&#10;+/btsXjsi89+sSZWUxOrfa7quY8/8okiJAnbB18GO8Z0xYhSOVXOypZk3Zm++5//3f/ZUtsaq2hq&#10;3BZrq+1o3NbU3t5SWbmtomLbz37+U6whmqKWwpIKZmfQuujqfsGh5ccmrySHVkc3VGRDEBTiS5LG&#10;ZwWZF13TMkT0c/HSmdPVzz37p1//i6/Ka3fmCgZ4ITFDxwH7ssH6FPxjiZstkzAvsDUTDzI9HIk7&#10;KVaW49YTG1cnrj397DNgR7W1tS0sjGZ9bR0+c111zcc/9vdjQyMSenV9w2TbIYzXUi4XkAMmaZJJ&#10;F65EgxysCQWiSYeLHgropms5DNbXV5dWhSzfVB9rbmhqrG2IxzCI4zhpbmwCVWyt2PP2nwQumU6u&#10;KFIWi62L9d9Bu9V0ch1LJZrOZzF8tdGhoSc+/9grL74U7+jYWl1d3dBY19Tc0Byvrm/o3rn7//3/&#10;+XeOi94N0BiDBZuL0Ea0StCtfLn8j994ta659ZltFVX1jXWNWA1aqqqrm+LNn/r0J7773VfBybPp&#10;DUnI6qq4mk1JtgEBAKKjbJKNOZZg2s3SbR0vyPJ864odOIWP9h74xMc+E2P5Z8Hotm6veG7r9raO&#10;zqef3fKHP77xACbLB2EhCIt+nhLwRvtGbF+BDLHzhWIBk5KSHkTpeR2GvlFcUVxhdzHztyIVcCEA&#10;eAEBmGExLJYjkzc8wqRopJum3ATSMbEBqznhZQyAsx9EXKXgEpt5xl2FWbqpWC4jSYNlOiIx4IF5&#10;u8eSkkfZEvCnhxhcVG30lMgiHrdHQoWTJ+N6JjMQzIeqTIapSaYZpRNVWFYEsj6LKL+ZexRk5Slz&#10;lFss6q5voCsozpqLSaLYlGiS5EDap3TcYuCVQ69UdAohhezAyvI3UB3ZwYWUOcF4aPLGYsZ5xSIe&#10;F6F+dr5goYUBRDiPRXphJk54GxYyxS1ByUZj0CTcjkYWo8hrILPgKx4WT0N2zchmjWRF5gG6GW2N&#10;lfQgEBIwl8ciJzsmSIe8Vwrxk1KLEk5E5mw4RjUboUNyewEyM0nyYAMQg1EDyhihp6OdeZQHkyhF&#10;RJHCKGozmqGjMH6ipEPNi6oN7WIBhFtMvDJ6uBCgAZG7qxHaFlSPMsi3Sx7ulV1LckzF9RTXl21f&#10;MCEjGJDz7RIKMK/MgmfTS5XJJo5MuhzysnT/SpAmKDBnwXWY3QDK62g2lBSXbB1ED0oNdCUy5so5&#10;VhYMKQ/VI1IlXLtMBgRGMdBCD5WTxuFavGM+sPxypcCTQl2hHHdQ2aCq+KSaQfgv+BgbIJY7Fbqk&#10;S9G6y3m5nGdgmY3yOm6BglNwUBi3oDDFzsYnwLcoF3TKMJAXyz6UIHQ+GmMV8TUj6wdSCiTmC0XW&#10;cIVALeTlvC/4Lt7XpADTUGxti3mVyqHJBXrWU3OBweVNIXTEAmU2gN4n+uQfamGWeBoFt6FkpmQY&#10;AWUw65ppz8z4VjZv5aCjFUyuYHChmssrqeB+wpu/yvWdu3fowvrhUfHcpDowY43e5MZAt3LX7vDX&#10;b2vX7hrXZ9yRGWdkTrxykxudyPZdSfUOpU/0J46e3/jg7Op7p9f2nF5951ziw8vcoQHuRG/yUM/y&#10;gTNL+3uWj15YPd6XOD2QOTecvTCUOT+UOjeQPHt57XTP/KGTcx/13Ds0kiBrpEl+4Erm4tmNj0C9&#10;60cvp09dzQ3dkK/clefm1dsr2v01YylpL6fd1Yx3P+XMb9hza+bMLItMNZ3D8eptZW7BuHvfWFww&#10;7g8s9M8KM4vO7dvK1BR3+aY0eFsfAN3RJ25QGKuLeIWbysCsNjQpXhhNnxpOHh/NnBznzl4Tz1+T&#10;Ll4Vekez54fSZy+mjvXnTs4I46v+baPEmWWed1bXxDujK+fGVlHg5GjuzLh4lih7diR1ekK4fNu+&#10;er9wddbsH9w4dP7+3qGVU2jAXPrmmrlshC5US3DhIuOzRfDW/4f/lUp4Fv1jOBtZqv2/2tvb/zuI&#10;LQzDh+X+7//7n0Bs6rIxu6jevK0Nz8oD1wliOzeQOHtp5eRY5jw5YwonBrhjvdy+C9kP+1KHLjMr&#10;tjl+JGXeV4pJDWpdMXFXuzG+MdCffAixnb4inL/Cnx/P9Y7lLvStnRjYOD2SOTPOnbsqnsFfx/hj&#10;o7mj4/yxq+LxCenMVeHUUOLE5dXDo8lz09LgRLZ/Truy7M+uBHP3jImbwvB0bmCaG7zFD90RR+4r&#10;11eMm6vm3WXt9l1hbjY7Pb4+Mro6NLBxcSjZN8Cd68/1nM8cOZ3Yf379ozPLe08tvXt+/cN+7siQ&#10;ePxS9uDZ9fcP3H3jwN0/Hbj3pyOLbx5f23Ny4z0cj668fWTx9QP3Xvvg9i8+vPMv+xd+fWjptweX&#10;frv//mvvzfzz3tlf7Jv93aE7fzg9/86F5Q8G1g8PJ4/dyA7czA3OCqO35PE55coMRUMcuprpH0v3&#10;TklDU9Kl8WzP5dUDp269dXHxvVtmb8rOpJ1cxhNzvpQJ1LSvJFxtw1GygZVlEBtPMRpVmXISa3qo&#10;G0VdzZPDJueInKcJgcGHDigXOFzAUDBixIZIQS5pAZALuhRqfF7nAz0XWFze5gueUPTlYiCGHrOe&#10;tY3AAjd0Q8shYd8A6WQqZZOVHCFToVYORVY5hY0kVmVoeQt6ug0eVzJAEuFrmxCbXArkEniiByK7&#10;pDCAVAzlgu38WVrBMIqmUXLNsqezXKVywaeW5MEWKYibXgAfx1rruwXbzrOszAVTo1Q+lhQSEEZG&#10;YVg5fEct5h1aULHyeVH7/aJjlijtqZI3RV/jPINzjZxngaui/RKtPT5WlMg0mt43b0YQG1Xrmbxj&#10;8K4huDo6MErUTfhawTY3iTQh8oH1sA6hmIFlCVxb8WltRleDyGQMPfM3xFN0TwMLHoFxnk1etB5F&#10;GcAiRxBbgRm+MXxN9zTVUXloLr6NTqDErKGH+ik+AtVskzSwaaRtaFAWbAWKhYB1LnBQ2CxR0gMW&#10;j4/iRGBpfwixPdwqJPykVLQ3c7mWjUJeDTwtoDgXESQHiUdxdNlSoVRplBLUdMroZCJav0MXZBco&#10;z5HFQlpAEZMMqCQKlGjmXEmwF5mtMU/PB54CZMjmMLyV8D6KuRZZqzHcjZ5OWaKI2E4jbXuWCk4I&#10;Oc/VozazMP8gi+V619g2KQvctrlHiiOeEhk2onJ2AgHRFA1Kp4An6izOboSj4a8oH7kzoLaI8HOz&#10;2kh+daPQ5yTXQmCF2AqCcIwRjJ+Qj2XdwF8hyNp+McLUInzt4U/FcMlNzSVbOC8se/kyNHr8FTVE&#10;W9nuZgaxAirEU8hLlAVkIUE8gtjYXzUbT7F0x6YobAS0MfdSyN+FomyYaU74+qvfefnLX2uMt9fF&#10;Wlo6dtS1NNS3NFY11LTt6GiIN4makuEFUYVaAWXAdxy2e+uSC7GhBars8pLFSSYUZ14yBckQRF0U&#10;VQm3SarneEv3FhKra9/86le6W1uhPGXX1zmOi1C2CFkjjZL9syxLEIRI1bx///6LL74IJZkAto7u&#10;9vau9rbOOgqI1llRUf273/5eU01FJhcny8LMsXWmH0Ifw8VcRuaySjLBXbo41NgQp7yiza1VVbXN&#10;zc1dXV3t7a0xSuvY8Oijn4USIUo5Bq6hEmZ8qNlUM4X9JofHVCoThsXvfe/71dU1LS2tzIeyqTrW&#10;0Lqjq645VhNraNux85nt2+vjbR8cPKw5UAzAQcqmV1StUNJ9USOCoiixKOPZDAcF8rVf/7aysrqj&#10;oyseb0XD2ts7m6ApNrW0traDFheXFRHKEHSOPEahqTiqYGiCaUg25iFtcEMizmnChpBbzYH4dV5g&#10;IdJEkR7hucHI8Dhetrt7V3NT64njp/BXUZBVlqrCcchlVdvglLWcvJYVV9JKkpc2cotz8ztburpa&#10;OsliqKmlOdZSTWkKGhqbWmrrY9/8p6+XMIoUjH1bVzUXRwUD38P3VUQQxRdUJcwTUmcN1cZM5gQV&#10;As/PfvHr5tbO+saWWHN7NcZWe3e8rSve2oVjdW3sysS0SykIQ8v2DNPBF1QVMAIdnY/W4ivoipFY&#10;S2roR9tfX1on8LJYTqxs6Lxyf+5e0c5v3F81eLXsFcr5cp4cyClEkMbJErmXcszhVDYFVZXQQjTb&#10;0wm8o++bTmUt0/nBD3+yc9fzO3a/0NG1g1liddY3xZta2/HaNbX1ETCK/rQt1zJsU7cY4kCWa+S8&#10;DZXd9PKWH2Layq4qUGpLFZ9JJn3R0RybXNlNES3J5AxROXHw0JYvPLmjpTVeW1fbEKuorq1jx4aG&#10;pv/8n/4O76XJupqTlZyk52RL0APZyiu2L5ouh+ln+moBmmJgYHkzSBtyzKJriZl1lUtaMpfbWNG4&#10;nJrLBsx+zRGF7PKyr2u9p081NdQ31tVW19TUktURQXvPbauavDGbSHKZrMRzajolkEGO5XzqE5+q&#10;q6lraWr5+//zY56F4edIOQGk5ESVk9CrOMoZ6tgwX3r5pS9VV9XGGpvRa02N8Zam1ubGeGtTa8WW&#10;ih1t3aZsCGke7yJlBCmNSjhFEDVRljmBS2e4VEbmBVPRNEkWs1xiZS2XTK/cXzRV7Xe/fu3pJ56M&#10;NbXVN8QbGlvq65trqhvr65q3b6v+5Cc+51qBqZHKTnsgig2NX8opck4R1wRpQ+RWc2paKQfld9/Y&#10;U72talfnzpqamlgMnVyxZfuW5yq3bK3e+mzls3Ut9aGXdwzwcXxgMvHVJV3OylJGUjJKuVD+/Mcf&#10;2/bk9vqtDS01rZVPVe+K766uqWxtbW5paf7cI5/JB4HnEggV+mSjYtIGkWlKNtZvU3IcBcy9lE5h&#10;CII1uYSO6ZalW7qkCNmcDuamaY0V27/8/K43Xvslt7YSqFJy4S54oGmaLvsX+W7rzLjMdQPH3kTW&#10;NBWzAxzPQM2rG+tLqytDI8NffPpp8LS6urp4PI5jXU1tZUXFzq7u//i//4fkOhgEh35WeMxPg4y5&#10;bDcy6cKQdl2f8DuGu4Ej4YjHgU2B44E/GCqms2pqhiLImqyuLq2m1pN1+NyU4bUBPdHe0tbc0NQC&#10;rtXYvH3L9r3v/sXURYFLagpHoSNsTBOKO1ouFbDAWrqWXF8rl0p/eP13ddU18cam2lhTvKPzuYrK&#10;WGsrBiRo9wsvPbd1u8cScQZB6Dgepp6mkbc+zjnVSPLy6MTUZ594atdLr7Tv2FWBT4KXrapqjsfr&#10;62u3bd/Cc+lcNikJWZXGlpbT5LTEZ2RRsUw7JHyKUCQ3kDCFdcd18roC6aZcX91UU1Hf0taxZdv2&#10;uobGto6uWHNLa3vnU08/e+vOPQaxuVFAAwaHkZGaabsMEbNB+Bm1GUf8leFl9CfTdlCeZTwgx1KG&#10;wRVRJjJzwxF/9fOUJIGVj6zeIs9TLJhRDFZCvsDP9L/x9PSLxTyqKoPhFU22qUbmoZaNv0boGwkD&#10;TMAgYmHXaEc6ZMZxFu38RZAcAWcUAI6cRlEP/spkCRJOcMS9kCIi+YQgOeYKqjFzNpDOshYQFlYo&#10;mMzDlJxGLRaR9oFLqeZS/A3dc8EIIxglsj+yKDc9ZbsiYhCY6YNtk5mbGtX8ALzDIwize+DKGv2M&#10;moGn0F1EHh5BkcJ8EmhBtKdeIiMspwDJEHehhtAMwigEG763Efoqi7mGIyRGch2NDNMibOuBALm5&#10;XwtJOHAxrWXHxAl+EsQW2bJRRi92F6FyIA9kUogYSwI7cTTVg7Dt4a8oZuBNwSqKmxAblHA9T2ZW&#10;DyE2LYBeQBHiojY8gNiKDwmVaL4jM8s7jcy4XJsgNtTvQp6PWmUViiAjKKpuXgHDgOLGNtR1sDoK&#10;8xJCzSG8CQsIi5IWQU5i4AmeQ5nfyFWFIDPmmEnyP4WR8UnXkAPSwqTAE32X9xyOYtsZm7eEDlmx&#10;lcnBBeqGTCHnHkB4dAS5gu8qBVONnIfKFGYa2ooDZSHAIkljg6LZuCYfWGLoCGVPKkNbtEBG0cYt&#10;FJsFehZlYPBUSB+bkJwthq5c9MSyj/Kk1zDVhhG5kUJHiyBCCRpT4Cp5X44CHNFbQKM0SLEqOnaJ&#10;rC60kiMWLCE0ubzJhX+F2EBKnohBbBTZhtxmMSQ8O+eaGdsgfC2wc6HNFRy+aBIVNC5UM+FSKrg/&#10;wV8+P3+4N3FkXL4wrQ3OOWMz/PjN3Nhc9uod/vod7do94/pNe3jKHLjJjU1lhq+ke0cT5waSx/rW&#10;D/es7aVQ70tvgs6s7b2UPdifO34xdfj86iGilWO96ycvJ88OZc+PchfH+EvjIO7SNaF/YOPsuXuH&#10;z9452Ld0YjR5/krmIuhC5uD51IGLieMD2TOT4tgtY2rJnF+2FjaslYS9mnZW0u4q4WvmnRXtxqIy&#10;OSOO3eCHp3I4Xrklzd7Tbs/rC6Cx1dGJ5LVZ6fpd/eZtbeymOHhTujinXp5TrkzzwxOZS9dzl29I&#10;/TeVgevihfHsmcHEseHUidFsZDrXO86dH870DCZPX9g4fCl9fDo3suzOaoWsXsxlreUV/tboyrmR&#10;5Z6+jaP9yeND2ROj3OkruXNXcj0TwuUb6vCM2T8pXxjNHBtMHBpPnLuevXQrM7Nurhh5B6plISQA&#10;qlygFDMRKvX/3L//HxBbdPV/NcRWLOFBfwuxFQ01r95Xpu8IE1Nc77VMz3i2B/2FcXCFo2BnI6me&#10;y9kjfZkjvdy+3ty+vuTBi4kDQwunptP9G9pdKdxQy1m+sHFbnRpd67uc2D+QOjiSPT7Gnxrne8a5&#10;s6PZnuH02YsrRy6vHx/O0EXC17iTw9nDKDnGHZ2QT01IZ4fTR/vXjg4nT04K/XP62Fii96Y0uuTe&#10;XAnm5s3rM+LINDcAmuH654TBe/K1JWN63b63Yc+vGgtL6t2b6cnp5MS19MhEevQK1z+auXQpcbJn&#10;+ci59X1nVz/sWdt3KX14gD/Rlz16avn9A7f+vH/uzwdvv3l0Yc+plQ96NvafSxw4s7bv1PIHx5ff&#10;ODT/+313f3No4fXj6388kXjj8MrvP5z/1bszP3tv9p8/mv31wTuvn1p48/zqe/0b+4dShyf5S9MY&#10;VdLgTXnohjQ8JQxOcP1Xs5cxW6aloSmx70r63MDKoTNzey7d//C23pd2slk3l/VFLi/nQh2UCcx0&#10;YOTyFogPDJAc6EreMELDKJhmUddDVc5rRAVbKblSyaeMBIVACD2C2AJHydsqsSoCfTSywrWUsgOS&#10;yz5IKuVBCo7EWFEYKxAF+fLLrg+2lSeIzWB6gA69oJRXKTZcnvep5qg8ajaLjlO0nZIjFXQiSrps&#10;UzOoJZ4YehQjzKMcQFh48iVGoQ0JRC8QqQVLDS3abQBPzLtC3sVRpEgKDtgrmZhRwh2wRV0LdTWv&#10;y4EhEdoYJZex0Rgp7ymUQTVgVmlYm12Uh9hslm2tYIi+lrPltKVmbS3noRsd3rPR/gjCiyJzRZDi&#10;pmWcTw7/FGfBR8McvejJvqFgnaM3de2SY2HNCE09T4EYyBPWRw97BkV5CMieGWutj+WWEnqaEERw&#10;ZCZpuqcJWOZ9NMkjAzqW+FVlkBzWWtpHog0cx8ybOlRIhyAzLI0aWkgbd2XaTCuFZgHyBBU2sQhF&#10;Rtcu4WsSCpsiajZK1AmUKLZIKFskPaDbSUQIKACtRoZam2SVKVesQxBbySyGzJCeyjt4EEFslO1B&#10;tlTV0Q2fvGvZGkwbbhR2IU/B2ixGJn76lu6S3qQ7hgnZ1bcd5ulJ8NYDXA9PN8lqjFA2/Im5D5Ad&#10;WXSuew5t4mGcRDITk4EIkoP0w+zOcHRCSibgBBBeIZUaskVqGnTuCBGLAuii8ghlsx8E/jADD2Vk&#10;qAgMWVNsQzK1CHFD81A4QuIehn5j7fHQJMi1JKc6ZKomqJqo6RBwIctCAibMi4Kv0RYxLqIMxFwn&#10;j/IUUinyCcWRnM9sNwoODnU+clajMj4ESZSPpGHCyPxoT/tBkn6Izng0nhKw7WsPEnY+JC9RIpvF&#10;YoNw45MLSaHghUVeVvCs/YePNbV2tHTsaG7ramrpiEFfpjhIjS9/+R+efu7ZO/P3/HwgKaStRNF2&#10;AqiXXujavkXJLi1J1mXVUMkWaTMnncDSt6kqJa80DWP/vn3/8PIrjXX10J+EXC6C2KKw1hG+hmL4&#10;50Cv0DSP/VtcXNy9e3d3d3cb/rW2t7S07tixs6mpubkJymT93r3vQ8/VdQNajuO4ONrQxaCuGKYk&#10;yQKPSsmu7f3391Vsr+rq3NESb6uva6yvb3jppZcbGxsbGhp27Njx3HPP4XG5XI4cYFmYOZXcYDdT&#10;H0S57fBXLJ0/+MEPKisroa6zcD2xWEu8vilWWVuz84Xd6KX27q4PDxxM5ThKTGH7hh1opierjiCb&#10;gmyJssXzPF4Zr5lMJtHKn//851VVVR0dZBP3MKUAznGlq6trbW2N1BrL9yCEmp4uQ9FVFZ6Gka3a&#10;pmxqnCIkuexqOr2SzK1lhEQOr4yuAAmCiNa+9tpvGhtiX/rSP6DHpqamBV5Et0QFPOiBUKp51UgL&#10;ciIrrKbUDK+k+eW7C7vauzpa2pvrY+jh5uZ4TW1dbT0ZWVXX1r36jW9CdtEjiE1RbXQyLxnoq8gI&#10;kyG7tuFZmgPFVZXIVyyT5Uvotx/+ZMeO5xsamjs7d9bVx+It7a2tne3t3W3tXdXV9eNXJjwMpDwY&#10;BzQzzENMS12TVIrnJ6m6rEmcKGR5XHdNcAXI9Xqknq7NL+/9y575mTvZtZQhqL7uqDlwMh0nOCpZ&#10;MTJewzllAJAN14BObBd9SN+YIY6Jt0+mTd389re/09XZvXPnru7uHS2tbW3tHfWNsVhzc31tQ7y5&#10;xTYdgRNxpIhdGU5TCHcgKzYKvEUu3NBToQGbqilmFZlDsw1Hd9nkBCthzqSqLmZy2Y2EnOP27937&#10;7Be+0N3a0trYgF5F32Iw19c1NMeaP/Z3HwvdQOZENScavOzJBhRosoQE6V5BsYyc4UpuaPhlp0Dm&#10;rEEBS4qtiOXQmxwf3rf33cnxUZUX02sbUM0VTpKT2ezyet50/umVL9dX17Y0NdfW1jU2xuobYs3x&#10;1kcfffzM6R5N0rm0kEtyXBKvpk1OTH32059taW5tbW79zCc/E9AXgSpDYf6gahNJFGxOTOVyaymM&#10;Isyjmppa1Imh0oBhwuJXdbS0VW2v7G7rxLukVjf4VFbMcMwUjkjK8Vwqk15PgAhl44QIdMul0nw6&#10;u7604ujm67/+TU1FZXNza11tY21NQ01NfW1VfayhuXJb9ac+/unADiK3N9/0DFFXCJGUaTqs53zF&#10;sUUztbhRLpT/6Utfw0iO1TZWbK+sqqJMkdsqtm+p3B5rjX/2sUd/8oufY7Dh1SgqnKwbsiFzspAR&#10;xay0vpQo58tv/WnPk59/pr25u7m+raE63kgmYvGmJpr3/+E//IdUKgXhWVNUDFwMSwwJ8qjNSbqI&#10;2gxHxfz3AjfAIBE5MZPMcJmsLIgKLwqZXLlYPrLvwOOf+ewL3d2/+eefW7IsplOgCGIj/sU8JS2L&#10;ed9jMcSIdSDuYFHXRfSWoOIoifpGKpnMpAeGBp/btrW9owN9D+5RX19fW1sLNrWzq/vf/7v/TZMV&#10;TFUcyTpcpzyXILYhQbAQGLiLCWXQdZxEVmwqi/JGtmMgAQwUExz/N1IbqeX7y1XbqxrrGhtqG9qa&#10;WztaO+KxOIZKnEFsRw59VC4FKvpRzGJKYEnE6lrIe+srS6pECYwVSSwXSzs6u2qrqrs7Ouub401t&#10;7ZV19Y0trVW1de3dO5rirT/6yc8c1/dYemI0KbKqQ2txnoekEZTRx+07Xvj0I0+0dOysqm1o79rZ&#10;RGyqHvzziSeeGB8dc21H5LmQki744JpZPsdJ4HS6YVm6geVJM3QT7FES1XxQVBRDlrSP/d3HO1q7&#10;MCvA5Z55bmt7J0Fsf/exv//LW+8Uy2WNcmFHYdcIayPzPgqyRvQAZSMzN3aFUmM/hOFwxX/gPRrh&#10;az6WeAbAoaqHUBqKoTB+gnCCKwywoyQGWMRtFnwtAr+w0NOeGcPXQPiJP0X+oSDLxytTiDfomCiD&#10;FZ+M3BkwR1txPvmHQjzAYJdovBtkrcb251ASBfATQghOSD5hFvGqZYmqRnsTDGUjtCtKJ8qgLpDN&#10;gq/hp+55smkKmgaSonAZVIDM08wgQtkgl1pWaLsljyTVPMQtCF2m6tBOhE7GbpQPAfVE8BxqjmzZ&#10;IrM1XIlQvAjgwwkKY4YR+bgF4hbly4Lo7hYpZAoeYTDQjcFzKENZrWSwfD+SDyGFEkXGaDZk3dDb&#10;dBFl8BakR0LHItztoWMppF8GyT0kFCNiCB0VZt4nRuiQfyLzR1GwGKJhfwOxWQVCzSLDNAj5WoAm&#10;GQolZ6P0lyhGlnFM5LYKIYhBckUI8F65HLVKgvxpUzI3PMguuRHExijvMCM18sUpla1CWfUM2dEk&#10;R5NdneF3m4qDxtQNs0wb5BaqLRfVQl6CsA1dj0F+aBiZvEFlK1KoaGYC5mkseZpWKkSFyTANbM9W&#10;WeUWBHuI96RiUKRm0uwUZhgB3YosKhgqpxZMrUiQmVkigwDa42eSP4V4c02ylXMMzieUjS84QtFT&#10;Qih3ZPVmlkmpJL2Mwh9DIzBkW+ctnbM0CsPtW0LRlcpBhCcSQcVgWgb5tPo2s8IDUW5TMqajVvly&#10;3lddFbKCHkIRtnUGsUlFWyxYGV8DZT0j51OAbxGvw3ywIogtct5g4W6sjGOkLC3p6CnXSPtGNm9x&#10;oc6FBh+qoFxxORMuTooDvfePXkoeu6L03tCHbrnjt6RrM9zYTHp8Lnv1lnr1jj4xZQ5OqH0TuctX&#10;0heHkqcHNk5EUelPrbxzfPHNw/N/OrLwxpmV9y6lDw5mTvYlj/atH7+8ceLy+qmBxJnh9Llx7uKE&#10;2D8pD02rIze00Tnz6jW+//LK6Z67h3vuHrm0fGok2Xs11z+SuzCY7hlJXrzGDd7VZle9hbS/kfLW&#10;s95G1ktkvJWUs7RuzS2pN+5JY7f5kZuUlmFgKjc8zY3OipO3lZt31Nt31dtTmWujq0NXE/139ekl&#10;b3JOGZ7iz90Qe6eF4Slu8Hqu7zp3eVK4NCVemhDOX+N6BhNHB5NHh9MnRnOnx/lzY1zPUPpMf+Lk&#10;+Y1Dl1LHpnPDS86sVsjoxWwEsV1Z7x1dOXdp7fCl9cMDqWOj3OkJoXdSukQGVZkLo5mTY9lT14TT&#10;16Weab5/irt8Oze7bq3oUDDBX/OFQsRt/x9H2P7nEBvWq4dX/9dCbKXC/wBiU/LKPfH6zfToyNqJ&#10;/qUjA+vHr3Lnbxpjd7zrY5nzw8kzF1MHL6YO9XL7LnL7+5IHL6zvG5w/OZ2+zCC2hFrOcuH6nHx9&#10;aPli7+oHl9Y/GkgeHskdJ4iN7xnJ9gylTl9aPYoBR4aFWcLXRnInhjKHB9MHR3NHrkknr/AYiIeH&#10;kicnpYuz2ugNeWh4/RxGw31netmfuWdMzIgYQ/3T3MCNbN9NfDBhfEG7vmbe3XDmN6ylNXNxXrl9&#10;V5qblSZnpMlJeWSc67+UOHlm8dDZ1Q/Pb+y/lD7SnzuGY8/aR0fn3zkw9+cj994+dv/dUysfnNvY&#10;35s6DDqfPNizsf/MxtvHl984sviHk+t/PsftOc+9e3zjTx8t/Pq92Z/vnfvnfXOvHbr7+umFty6s&#10;7h1IHBhOH54S+m5KA7PqyJw2OqOMTotD1/mBiVz/1ewlgtgEgtiG1o6cu/P+wPL+e/ZA1s3lPC4X&#10;SHyocAWDL5pcwcmBHkBsQt5U8oYKnlIwLTC7gqaHqlrQtaKplT2NULNAKnpyKU8QG3hT3jVKvl0O&#10;HeKeKEAQmwpmVHaVckCFS4FYDKSCT8AWZRug8F4EsZUIYmNWbCaD2BzKOV3wpNBDnRzlTo6CC3gR&#10;AGdTdH9bLhqMcGKJBZfP25xvE6rFIDasLliB/IJHhmwEsYH5mnoBA8yU8WqBLYLAPZkVG54SQWy0&#10;VYL68+S7quZ1JdAk8pbVeHDPANyT7NGUQiCHlOQBK4pXJgNm8ioF/y2YuIUCW7oq5xnEbUOPDOUC&#10;F2w6WqgiiA3l8Yhox0PKOyAwZbyySebTeSUwNYYk2mWsW1iGLc3XFZd5cWINDj2TerhglUOK30nw&#10;099Ypf3VkVNmYBy+SN4qF/BRaP0LbBmyGb4R2xT6byE2OYLM7HLBKRdBlAwUTaK1Ews5ZfPRoK46&#10;qJkKQxNFzViDyYSNRXUlMz1GEcS2iRz5kGygQhImpQQ+pFTKpFHIE75WwoMKkWE8iRTMUVSn7KsQ&#10;zmybbaMpvinamkj7e1gOIWZhcTXwV5AFWSRwbN+xfNuk/GO4kQU7I1QrMp3bdFB9CGZFEBhODAax&#10;kQzEbPiZWT5JRcy+jIAzO/Sh8FIO9ULo5gMyYbMJWWPoGIX8kFnKAjwLVyLrOaqZvTWIQWaE7qEw&#10;WiLoKq8pKI/KqWZyYt28BYQT/PRKFDOFgC3bkTRdUAiI0FiW/aBUghQLHRznBoUl9jZ3j0OItkW/&#10;UALn9Au4F2JuoGNVh/xNEZDyDH0LLRa7zYAEz/a0yRKNcLQSakCFBMv8TSy2CFwjAZokdTzIg9bP&#10;XEQhT9MmtgFR1XGzgqRZzmoy/czWypaO7he/9JW6WAtBbPHY7pdeZDHH4wePHC6RvqFD24F65nt5&#10;soOw8bVcSlAKvVK3CB+1XN2wdZ3lDVA0qGrr6+vQHtdWV1/Y/fz3v/Pd7776bdeyMsmkLMuRVol/&#10;hmHgPPoHbc+2bYqaEwQLCwudnZ07duwghK21rSnWvGvX7taWtni8BT8PHz5iWTZBS1CDyBYDeiNW&#10;WehmFPpHkkgdxXr05X/4WlOspbOju66uYeeO3U1NzTt37GpoaGhtbUXlP/jBD7AmbmxsQLdkZmuR&#10;MigTSTJFdzNNUSTQ6oc//GFFRQWU2Lo6SgKAbqlpqGuMN+184fmm1viRE8fXk2nS1qFlE9mSakmq&#10;I2voGU8zAkEQeJ7HWycSCd/38dwoCUNTUxNFFWpuRpOgJHd1dXV3d6PTbIM8e0GmZmuSLvMKQWyC&#10;posYf6qcEflELree4dazQoKTUkIqlca78zyhl9ls7sUXXmpoaPzHf/zKV77y1dXVtUQiCd3SNC0d&#10;yqZpUxhy2XQ4RUvx0kZGz4pKmr9/615ncxtBbA2xeDP1cGMMvUX5L+obG7/1jW+WwoIqyaZuKKIE&#10;1T2bzgqcYGpQQKEdUj48j+Y52IpNtmyGk0xlLdv7xje/HWtqaWhs7ureFY+3N8fb4i3tbW1dbe1d&#10;NbUN41cmIvs1z3Qc3TJVhq+Jig7FXtEtDc+CNOuGXl7MCaWwKPGiJquhn//+N77TUtf0+1/+FlNC&#10;zghRjP+86eFoipqakwwBUjRdoVmhmLZu2boZutBsDLRZlZSNtQ1VVr/6la81N8fb2zvIBbiltb2j&#10;kxAjDLbG5l07dnuOn0qkVVlLJzNLC0t8lo8C5EcoG3nCoSoWw0vmMOZM18AaRcFoi34p70D5w0tR&#10;ZEE5x5my8sE7bz/zxBNdLc3tTbF4a2tzHMOyC8/t6uj69Cc/jbfOJtIaJ5miGqgWIQqoygcfKZTt&#10;sGCEtmDZolG2Gb5mQreWsbbcvz37q5/9uHb7tsGLvZooK5xgq6aUFfj1pJrhM2sbW558uqmhEZ3e&#10;2BiLxXDa1BhrfvILT4+NXsXokjgll+AIZcvy//yzf96+dfs/vPJlFgSt2TXsXCpLvmrgDqpJpBg6&#10;rwiJbGp5AwPp+edfqK6uqScP1Bjhd3UN9TV1bfHWuqqaF3c+j5mQS6TJyVSQDfqmsiqSf6iY5bh0&#10;JpdMc6kMn84aimrIqi5heIuZjWTe9X7/2m874q0t8fba2obqqrqqqtra6npyW66s/cwnP1sKSq7h&#10;2qrFLIQdQ9RNyfB11xFNNS2ZvMav54QU31Lf3B5vq62sBdN49NHPo75nt2ypb4p1P7/r7z/1yVPn&#10;erAGGCxfhC6qqqBKOUnMSjKnJFZS87fum4r79X/81panK5vqWnd2vli9rQEcCFO/srKyqqrqD3/4&#10;AzhV3g9SGwlVVCQOLyWgKovc9iw0iVx9WeYEmaFUiiCm1jdSlFOCu3NzNlZT98qu3dVbtx7dt6/k&#10;eavz94oYoWyzAVMUjAz/CGIzLMPAT89E3yumKCg8RzsHsmRoqi0qYDPGpf7LW7dva+/oqMNnaGgA&#10;S6GUoo2N9TW1//E//B+JtfXQD0QOsoZpYSiSB72js6QuUWAygtWYWyj4eRCEOEYpDsiQjQ1yjHDb&#10;sHzHx8+FO/MRxFZfQ/EKW5taYvVYIuIYKhVbKz58/+1yEcKHoMocVhgsgwSxBa5rgT9oqY0Nz7Yv&#10;nDvf1d6xs6u7BVxgx45nt1d07NxVjeETb9n90svPbt12uuecSiAYNQk9QS2hXqHkD4pJKJugWrN3&#10;F5/bXl1Z29jS3lUfi2MwY0hjZG/fvv0nP/ox2wBQTF3T8F9T1SzdcExF1zhRECWJrROu65CTLPqz&#10;XCr/+Mc/r6tpbKhr2lZR1dbRWVFVg+NjT3yhsSme5YSwWFLQBvKUjRJk0+4Ssz4rRDiaaVNqUYa+&#10;EaaGixBPPSzoZPJG3qBkkReS31KUBoEBapQ4O0LTUCZyI43+CqKobWExX6A9s4cQW4SFYZWPArER&#10;FSjQKlZ2sLdoEVfRza7n5KkkymNxp4nLQrVG2UghaeAKoWyEmeOjblbL4jf6bJbbKB9dgRSBc4au&#10;GyCckH0Zs1yzw5BshfFQluIgShiqsmwGoq7LloW/suvEvRwwqsAnK7PAgSjul/Me5NWCo3uQ61CY&#10;UDbDI0Mz90GehMg4DtUGDEnETzMIUL/Esp0qGI8sFypzFAURiBaF50fNEb6meeDEqgxGT20mJE6x&#10;Xdm1IBPqbPOVMCwGZkXOoZrvSI6hYKSGkKUpXtvDzVpcIWk2gtUgZ+ZBlBgBt+AYAW24iHOVtsZp&#10;d5wRbnfodjKaoxspUyckyTCMvD4139eZt0pElEUt3AT4qEkkQufNkI4MaCMrNtSmUjsp2ymeZUJB&#10;eOAoSsT8Wx2sFSWC2JxiGc2QHU2wFMlW0R7mO0nJykjOp330kl0uWeWyWS7p5aJWKkDvkF0d5XEX&#10;ZHWnHJKWUfChppErDGkopagw2b6FgWgpgiWLtqp4BhpvR9vzpTz0DpTXixThRyuGShhIAUFyMvSv&#10;0NALhLJBVSFLRkj+vgUtwIBqgz6EOlaARubyBYcLHSnQUJ4Kl1237BPKFroWOgqaHZRNaIWOkXUJ&#10;lcuFNm7ZhNiYLRvFX2PGdNCwoAniRPQd5uvqCD50VVcMPNmWFUdRfV0nDyRLDk0+b3CBnrRlIgoa&#10;rmRsjXMNsuPLOwSxYZawfG7kD8sgtqSprurSmiGvW3LCUdOekg1ULq+Qr2hxOR0uXhcHLiwcuZg4&#10;Oi5fmNIG5+yxeW1qTrhyIzlKJIzMKVeu65evyhevpC+OJi4MbJzsWz12YW1fz/KHJ5feOrbw58Pz&#10;fzp6n0K692U2IbbLGycGk6dHMudHsxfIbE3sn1KGbuqjs+aVW/a1WePKlDw8lr7Yt3zqwsLxS0sE&#10;sU3wg1ely+PCpQl+aM6YWAsWM+UNrpDOBImsR5R2lxPW/RV9ZkG6fosfnskOTPODU9zAZHZ4Kjdy&#10;g5uYFSdvSbO35bk56ebVjdGx9UszwpX77sS8dXVGvjTJnbue7Z/MDUxyl69zlye4C9dyF67xPRPC&#10;uaHkscHk0cHk8ZHMqTHuHGgofQavcCFxpC9z4iY3uuLdMko55ii6tibduZ66fHX9Yn/yGGgoe2Jc&#10;ODspXZyS+4YSZ/vXT/WvHx5On5gQz97Ue+eUkRl56A43t2GtQp20wESDsBCyeJnF/2W41v/s3/8A&#10;YoOWEkFs+B2y8Gz5fD4q9L/kH0FsVGsZWg1WAmiJUUbRe+L12czoePLU8NqxwcSJ8ezZCal/Sh0a&#10;TZ8boqQBB3tTBxnERlZsvev7xpZ7ZrnhtHlfLabUcjaXX5sVJwYWz59dfPfc8nsX1/cNZo6M8afH&#10;hTMj2dMDqeOXE0fxMQZSRwfTx4YyR4ezx0a4o0SZo2O5YyOZ40OpY9fFi7ftsTl9bDzdO7pxfloY&#10;mrcm7ztTt9VxhtT2TXP9N4S+G8LlOXHknnplxbi14dxN2stJaylpr26YyyvGwrI+f0+bneEmRtf6&#10;+ubPnF09cCl1fJA/czl7smf14ImFD04ufHR26cBA+sxg5uxwtmcIlD47kDzTnzh9eeNUz8b7p1b2&#10;HFt+80zi3V7hg17hwxPJN/bdf23vrZ+/f/uf99351aGF355a+tO59bcup94fzH40Kpy+qpybNvtv&#10;WgM3tMEJqe8a13c1R3aYN6XhG3z/RLp3bP305flD4+snl71rOT+X8zkuL/GhzBV0vmhwRZsrOsxR&#10;lIy2hMBW8gzuKZD/uR6qWqgqoa4VjSiov1j0+JC8RLOelXUM3rd12p0IXfLvC1QyGTOUog2SyL7M&#10;5UOXo4QDTs63OHKNpD0ZKAJ2wQJZjMhLNE9ZC0TPyrmodtM/X6LGkBUbClgFE6SRYbCJyuWCJRC+&#10;Ro7uGdeMdkIUj+y6nbztYSIxUx6jyBw5Q4LYxLwN1iwXA6UE7k87FZGVGW19bEJsGmVlzmssSbOO&#10;8mQAXMyr5VAt4hYf5Y1C4JWJUF5zFNlXlUBTQ5YBupzXKTpAAaRiFaEAnxSLjQyesdQFkFd0ETw9&#10;dNUiViNCwRjhJK8TjIhuBGH9dsDQZVcRLQp8FjlyMsisgAqxsGFtcChmGQP7sK4UsKIYkVUabSWx&#10;1W6TyIqbFhIqz4zv0BIrJN9P3dM1KPWlvF4MsODRXexG2sgqYDH2mCGbTUFGURISdUQFHyXRD/gu&#10;5LVKjqs2uh0yBEkezHzMgQSQ9y2GtQmUpNyWXBaUjQVVJct5VBLFtqBNRd+lzACQchwTMkdINnqi&#10;o0lkwW5R/FesXpYGSUtz0YFYujwv9KFM2wEBbRH+FVmERVibTCkL0FT8KQLONiG2qAzJTPgoxTxe&#10;FtKSSHlLVZBFij8FnSXKU6ZOgpkCtA1SYMFBeQgupsZrimiosm1Q0LcHvqJ4LoFrLLZuvlxCD+Dp&#10;D63YdI98RVkOrBDNQOHN8gXIkWRcBtEWYmskpBK+9sCVg4RjFvTkgZgbpSYI/EIYUNaYol8MHciO&#10;hII5Hmp7QOwiVEtHd8jtFJVEUBoTi8NIkt4UwRmRrEzR1khNpnSled+jR0BYh/juG45DO9WaDrGb&#10;l1W/UPrFr3/X0NzW3r27pWNHrLm5Ida06/nd0Cm7u7tfeOGFW7duYQUJfALYAtd2TANyLPWZrmKY&#10;GLriWLpt6ZoqqbhuUh4ERZF5nsddP/nZT1FVLN78vR/+wPa8jVTKoDDUZH72wGRj8x8ZVECGZijb&#10;nTt3mpqadu7cicVrR2dnSyy2u7u7PR7vaGnB8YP33oPmJmSzqoRxpDmmCTG+EKBDMUSMXC6Haqen&#10;p6F2vvLKlzo7u+rrGjs6utraOpubWjs7doCefXb76VPnLNPPpAW0VtNUZk4HXUwkr0sV6p2KlkiS&#10;FEFs0OIeQmzQ+3fs6OroaKuurvryl78MDXl1dRVPVCmQNksEwRwS8Z1sqKi2jwL4p6pqKpXC8vzq&#10;q6+iks7OzocQG46tra07duzA+66vr6MklEsdB9wkyYok4ahJSmQKJGZyIDnDKTle5QRokFwmA32U&#10;z2bRA3vefLOlqamjtTVWV7fnrbfwGdaXl/ElIiM9EzVLki3Iek5QMjkhkZIy2dx6YmZqqqGmprO9&#10;rTnW2NIS7+hoZ36T7V07u+NtLd/51qtY4hUR+r2OHkKrMqkMn+UtcoKLTNhcMkZVodpammxmM5m1&#10;1TUcv/3qq9u2bo03N0Ovjo6UkrA53t7W1ljfcO3qVU1VuVyOwvjxksEJeo7XOcGWZFcDiwLzcDVR&#10;wuRIrK9lMulyuRSGwUcffVj57Paq5ypOHzmJUZ5c3qBJ5UC8lclOQ1QNESwNknyA65gAuGhKsiHJ&#10;HnRFvIJENpbJtTX02Ne+8o/xphh557a2on2dnei2OI7tzW0v734p7wTJ1YTEiemN1NLCEpfhRF4i&#10;YiGi8IkVWePx13RWE1Vbwwj0S0GhlMeU9j2Mbt10DD30Pdc0ioH/3jtvPvPkE23xWHtLEx7XEm/u&#10;aGsD7erqeurxxzVeMGXF5EVLlD1ZDVS9oJlF3SrpdtlwSoYH8jGuyE8zrXO8DW1IVf/x5Zee7+5u&#10;bmhcXVzOpXmwOfDTZILLrGYcxbkydPULn/tCR0tnU3081thcV9PQ1NC89dltHc2tXDKjZnktK1g5&#10;ESRwYm11/Y6unf/01a8/+8XnfvHTX4DLrC2u6aKm8oqSk9C3FFUtLaRXEqv3llRNffHlFxsa6pk9&#10;aD1mQV1tTXVVZWNdXS1mxMsvYzLSkFNUS9UwK0xFI6JzHUddkjGM+XRWxVgSZfxJzHGZjURgu7/4&#10;6c+62trbWlrra+tqK6trKqvqq2vbmuONNXWPffaRcqEkZXLplXUsiSUX6rvlq2bZDwuWOz9zi0+k&#10;TVE5+MG+bU8/R7HYWjuam1ufevKZWKzluS3bm1o6nt1Sgdl/f3nDUQ1TUnRRMVieB4nDZ5VV8lA2&#10;l5fWFc2+OnHjc59/CtVU1MRaOnY9t2VrZ1d3TU0NeNFjjz3W29sb5vPJRFLE5+c5ic/JAo+JYSh4&#10;HV7KZcR0RhdFfFCF4whMBGWyeN9dXTuefeqLu7p2Pv3k0xtrCSEnsjvAdlCU4Unsn67r4CQyS7oC&#10;kiRN4AliEwXaq4F6ioHg+N7x06eefOaLseam7ZUVlZWVFNysoYEgttq6j/2X/7K8uBT6gZDjTE2P&#10;vETBdFEbqo24r8myH5imTWZiQSHMF30/TzAcPpGkmZTAgXKkFjCNbG/mxmzFtspYQ1NddX1DHR7R&#10;WF1Z01gXa47Fqyqq//ivv7NMVZF4VYFogDXKwg/arBCltZVV8DG8T0tzCxr20gsvV2yrAH+pqK3t&#10;3LW7sq6+qbXtma3bunbuund/kRfB7CjVA4heXFQYJ9YFxdHtgmoEblA+cbq3orqxvXN3bX28qrqx&#10;ta0b7Oq5Z7d/9rOPXuy97LoBz0s6reeSpSt25PIqC1ixw3yAf1hlwITB0s+c6fnc5x6prqmLNcW3&#10;V1a3YC52dFbX1tU1xJZW1lKZnM1S8RjoEMqCTeZs+Mmszygcm8V8PCMDtAfQW+jnCw8hM9yO64wI&#10;TWN3kdkaTlhhQt8KJYrRBt3wITAXAW34yBAesDQTWbbukHE6BAaTBWCNNtJshsHh3PQ8iQFhDCaj&#10;G0FkHe9RVFbIBoTWRalLXQ9/iiK44UQnd1Syg8NT6CfJCRBLmEUbq5nAO8gwBmVFiGA13fMU2ya/&#10;TuYT6jMUzHh4EUsBc/b0GcRmh+TLSRnnXdPMWxHK5hY9yoVF3t6ok1w+bXQFpasqb6JszIrNK5Vw&#10;xQ5D0/dRrRSlt3Jd/BXXIwjPLRYYBS7FU/YhvVshBEtIaJCZNdzIci8U8YgIDotgrwiQIu9OiH95&#10;MnATTE3CbAghe4eEsj3E15hnBhV+4M+B8uRnSvqIHcnGBLoR4kbgmp6HeuVQOP+ijxtxC7OAsxTX&#10;0SC55QOQ5vsKejKKHUYGaJDJUZiZsDGUDVI0iumUJCGiAISWsEc/iMWGGRmBayWPtsyZtZ3mB7qP&#10;xpessIwykSHbXyEwtn1OTiqkGuS1Ql4tkmGaUS6a5ZIWmJKtcoYk2irKu7TxT74vpD4UAwaxUTEU&#10;jmzZRBtaDJHsUkqBTQiPPYK26lmKNhTWWWGC5DxF8lU1bxgUF4gcP1lefhcqDHm0sMdRiolyXixC&#10;r7RRWMnrOrTIErNiw5tG2c9K+HwEFEKjkSnlnZ3zzQxzWdUDy6T4wC7UHGav4EKFQXtQUsl7EnQW&#10;z+EpNyiR6qjQkjSoSyFpkVLeyJHxmppyFNADiE3NUbQfSkhK4cV9nQJko2NDV/I3rdhWNHFVl9YN&#10;KWErGVfOBZoQamJBZ46iCxP85SgW24jYc125fNMc/v+y99ffdWTZnyj4l8z8Mmu9ftDw7S9mVWVm&#10;JRjFzGiZ08nMVZlZWclVyU5ymtmyLFksWcxkS7YYLgUzw6XZ+4Tsqn7da37qftNr3mhtX8eNe+LE&#10;iRMRGz5nw7Ixc0cYmQr3j2/0jsa6JpjeYaltSGztjV3vilxtC51r2TjdtPlz49oPl1a+Pr/410vL&#10;X19Z/fbm5smu2PneyLXOzUvd69f6QjfG6PZxpmOC654Wemfl/tvq0B19ZN4YnVGGgCbFgSGqq3vz&#10;Zud6861wxxDdO8dN3uanFqX5LXuNTzJimuN9mjLDMXMjaqyHjLsb2p0lZXRBGJzhOqeY9gnoHIju&#10;JtQ/xQzMcGNzwsS8MjUrjI3FukcinXNSz4o7dte8Nc7cGIm1j9KdY2zHKNM+RN8YjDUNMY3D7PVb&#10;sUs9kQvdkYu3qCsD3I1B7kYvdb0zdLmFBIpOMX1r9pya/DuILdw5stXeG73aG7vaR18bYK8PM81D&#10;NFzFjb5Icz91bYBuHGKujnCNk1zXtNDzPx3EBtIFvsfJ339viC2RjEPXfwexJRTRE+8JYwv86IzY&#10;McW3jbAtfdHG9vUrLcsXboWbekPX26LngFrpk0Ad4bPtoTNjofYFcYi2sNyBkqZpf2OGH+lebrm+&#10;eLxpGasBdEXO9TONAyyp9bl1oTN0sXPrYkfofGfofHfkfC91sZ+9NMhf6Y3CE3muN3JpiL0+p99a&#10;sAcnhZ6ejesjsY5pof+uPjqvjkxzPRg8HGubYrvgcZkVu28L/Qvy0Ko2t2UtBPHJMWcram+GnXWg&#10;dXvxnjI7FuvrW29rDV/spht7uRvwoDQun7qyeKJl40IP3TRt9k1b/dNG37jSPcS13Yo1d0eud4ev&#10;w2tzdfWHS6vfXNs8foP6EejS1penlz7+Zf79EwsfnF7487nFj68u//XGxrftoR+7Ir90Ri7cgidJ&#10;vDkqtQ5zbQNU80D05mC0dZLrmZX6p9ju0VjbUKipe/nicKhx3R2jXZrxGNrjaZ+nfIWOAxk0Or5q&#10;MVdnHJ11DdHTZYTYMAQd7g5CbL4ixVUxYQKxhFtFTDVsqFFDoW1NBLGRQA5upBxsFld5X+N9lfEM&#10;xtUp16RcjJ3EJGWWyoDIdFQFEyJgBQMTFyt0rHWAjmCYnoyydCCOhKAGVXIUH+shBP5u6CKX0sWE&#10;AadAb2EkxO+UpC/hAg6KFhNUlISNEFsCoziVOHqxoSMb4mWunMb8l1LCA1KJl5mNDsaO5euY2ZZU&#10;jRGhfdyQko6S8kiyTBAYcRmzlbkgGAjE5powKlvmbEECKwedsf0gHBIbk1OA5DAJLgadA9M3PCzv&#10;EEBsKpEuJggnkDEpVwXhlwJyiQubo8OwMWmPxJsCBn56cBcwV5pG4C0QVGocTucB2ehPB0LlQW41&#10;SQ7wrwD8CiJVydoX3p37gaImJrnACgmYyDMdV0AIBSs5ZJkI+0cK1s1ILCoWVN2mYLUHJAd8Bvia&#10;YOucoeLSnweyzbWScSco1USALcGx0fua1D2QPSTRNqA9Jq2AO5UAdQc0Id8BiRgHVczQ0IseiUS2&#10;ggi0SDCpyoIBrUtgm1ugYYIZCgTHxtFxDM7yIDI0wLZYRZJMmBAMGg3ANY3UD4UNG7PpYXEoxbMF&#10;U2M1mcVCnzI0Q+eyOIKDQSI223fdhI+hFmnQ5zzoTdBVaBmUHA0yu0GHsF+2DeKqFlQgRYgNvpJK&#10;CLg/OC/8BA1wP8aQokZPQECM/QzWloFAi30Ah4GyCyosqst/F6lh+aABu1jiHatKxbEKFVjo2Inj&#10;p1N+OsDdEkGgK4lOI95qHiJ0WLWAKNkBYOeSbCxwIugWTgonAu2caM+Yis7yYYaxNrztk2Vty6I4&#10;Hg6kOJFXNFZU9x08+sjjO6vrD5RVVJSUleUV5MNGYWHhb3/72z//+c/A56Eby8QU3LoiKQKniLyp&#10;yp5lwJTA7YIJ1sGkUWVQ723bVDUFhE5TU1NZefn+gweycnP+8tWXXiIRikbBhgRhFPhrBCYl/MEG&#10;fAW9PXDomJqaysjI2IbYYDyFhdXl5eUlJfvr6mDjx++/j4XDTDSKEJuKaXsQaNM0IB10Jw+U9vSL&#10;L74IZmdNTW1xcUlFeVVeXkFZWWVBQfH+hkOlJRWPP7ZzYnxGFDRdg6mBkYBdp4A9hyadqmAhOgtD&#10;TwOI7Y033tizZw+ar8RPpLS0OC8vp7q6qqQEwzxh2Ovr63hFYLjqJlwHBmQhvuboOuaJgysK/qLR&#10;KPT27LPPFhcXV1dXl8DxRUWliO8UV1ZW1tfXw/VubGxwHMfz6EonBzU775MENijNChQj0qzKCbog&#10;GYIMn3DJa0tLAsv6jpOfk1OUn39g376djz8+PzeX8LxYKESFw2Bbg7EOLXG6OAFI5wSZYiSaoTdD&#10;c5OThbm5NVWVxYWFAcRWWl5aVVNVU19bWlH2xquvpVNpSRA1MJaJLxtLsyLmaVIxgxgmYgOrFl85&#10;ER4KDv0WN+EqWPb9997LysysqqxEV5P8/OLCIvgszC8oLSnNQ4htBC4wGonqNKfCSKKUGIlJMVpj&#10;OVPCMsumotKRCMfQmiKnYQTpVHt7W0bG3n2VdY/95lGFxcxlTIjSBSW6HtJ4ReVkTMwvqvBwk5hq&#10;15IN2IkQGy9YMHiWUxHWEWBCbN144dln4YmqqqiohOstLamqqoTPyiqE2OoqahzdDq+HOHhJaI6J&#10;sYqIuQUF7n7ZRwJ/cJxAUYzMS8jGNNM14N0Gu5zUVYVnXJZSPvAyLZ1K/PjdNzsff7SsKB8e5ZLi&#10;ony4/pxseJ4qSkp2PPYYjCoNL6+iAXnQlSBbrADk8pIvKiYrJRRLZ/jo8roYibqysjo/f/nMmbyM&#10;DHgQnz76VDqekATFMT14nkFsiDERLLO+zv6MHRl1VfvycwrhOc3OzC0tLtvx+I4vPvoMeFB0ZUOm&#10;2LThpDRreXHlycd3Hjl0tKFu/7/84782Xm4EHsRGWZVXRFoQopxI8TItijEuth7euLuqqMqRo0cQ&#10;JywuIhDb3pysrL17dmfu2ZOVsffY4cO+bYsMq8syPPoGfuKttFTdNYHTowuQJso8zcjwBHIC/MrF&#10;aCoUAQn/xsuvVJSgjx9CbBkIseVkZJYWFhfm5D360G/TyTQ8+bH1TY0DYW4ZvKTQnCnIcd0SIpSr&#10;GrfHp6pLK0ow0WJRYW7h3j1Z8KY/uWMPdJOVW/Dv/9M//Xr6vGo4hqho8NbAxMqaJsFzK4m8rMGj&#10;gp4/3vpGFKTRN9//8puHn/i33z1eVFazNyOzqroG2BG8rQ899FBNTc3w0FA6lRII7gWfLBXlqRiw&#10;REMWdVn0QQhblsyykfV1hRNc3ZydmPrmL18+9vCjlaVl2Xuz/uHf/ydVUlmaUySNpbht7qAoARuE&#10;DUGQWBYRPIynF1URnlkSIkogNldQJJBiv545/btHHyksLtqbmRlknQPWhIGiNTX/9J//cWtjE1iH&#10;BAwjGiPYHaY2E3gJKPiqKrooYFEF2LYt4LvAPMBOtRRZg4dcAx4MYkMzPQeeYL//1uDjv3+yIK8o&#10;OzMnJzM3KyN79869udl5RQXFWXuzf/7pe1WBaYhRsdDW5poosCAmFFmkYxTPcmsrq99/+11OVg68&#10;+Jl7s0qKSvbm5NbuP5CVX5AFHLWw6B/++V9OnT3HSzIHr5WMlRmAYJAkWh9HaPtpxfAZQQ9TombG&#10;//jBp0/syMjOLS4tq96xM6MgvyQrM++hf/tdVWXt5kYI+AQoLI6pAUsSWEoSONAaLAMuRwF+DuwX&#10;PkH0ZGRk7t69h8SqlheBtKuoys7N/9/+j3/ffLM1mU7TLGe7nutjgQKD1MuGcQVObUBBXGcAohGs&#10;DXG3AFmDT7KxnZQtcHOD/YQCBG0bX/MT6LAG28EpHvjEAQVuZYH+EGBhOoHVQKCDXgGEX0nCtWAn&#10;toT29w8ByY7KQBJd5gNlADSNQP3QCMpGw8SIEq8A8ybYHFkChAagS4AAhp6DlT9oD6eGBvDcCRpo&#10;OHpAiLhZluY4ViJh+r5+P0VaEMtJfM0wV5rq2JJpCDpoVrJkyaqruaDcgj4M+jlov44NpLu+7iGm&#10;hjGhpCvt76qaIsSGmd2w8wDUg5Z/D7FZibgFqj7R9jELG+iZYOZYoIbpBjy2oDiBppdKG0HZLuJ6&#10;dh9lwxVZMCtAZeUNVSAFDdAXDNXIOLRBiA20QRKDCbqlhaW0sPqB5JgYdkoCa6AfPYHdIs5FYkVN&#10;XCOHztF/DToXLAztFC2wX2zN9wMXtvsQG8JkROHH9nBGLe6icxwO0iUQG+JxsuNAe4P8GmB/CMwR&#10;a0KLE78tzOSD5xItG0i2fdVNkGwwRNXHE4ERR5IyJ9DMQXAKISdSIjPuEZQtpbi6aCkImVmK4luk&#10;XABmjAmW9oPKnkoSHdOAZKD7gaiY9M0zUb2HEaL/GkaYqqm4lkLzSk0loH84hLNFPoDYMC8QqOtg&#10;4MAtgwsEA9AGY4qkdcaydULSAVN0O294HGNF/x6Sg7kCy8ICbRw6T8fFhE2B0YqRMRpCbGT+EU9M&#10;oiMCll8jkGJgRcL1srZJB+UaPLBSMUrUSFlqypKDRGyeysYNTMcGFi46ppBYUfc+xIbRCHAgesbB&#10;HjB7KVuP2BoGitpqzNFoD5OV8wlVTGoRfynk3hum25vmz9xYP9PLXB/m2yeUnkVtal4cnYkOTmzd&#10;Ggq3D0c6+tjmfq65K3K1Y+tSy8bpG2snG9d/vLpy/MLSl+fufXF5+eura9+1bp3qip3vDl1pX7/Q&#10;tXb1VujGKEJsnZN8z4x4a04ZvK0N3dFG7ugjt/XReWP8tj42IQ4MxLp6Q2390c5hpveeMresL4Ts&#10;NToRFlIsl6BpOxLRNsPaakhd2VDvrMqz96ThO/zAA4htku2YZHom6G1ftml2ZJYfn1em7umzc+Ig&#10;jHycbr1nDN6z+qb41lEKY11HmfYRunUw1jQQbeyPXRmgrvZRl3siFzpD53uilwbYpkG++RaB2JrW&#10;z9wMXRiP9Syb03I8piQo2lhd424PbbQObtzsDl/uiV7ppa7eAgpf69m6MsS0jQvdU0r7mNDSF8Vc&#10;bEPhlnGm43+iQNH/0RBbMuEn434inkokMBeAk0gqCXhJhAVuGGhO6pyVOsbF1gGqsX39ctO9M72h&#10;xlvh653UxQ7qwk36ZAuFFUW7ouf/VlE0Fd32YhPGeldbr6/80LTyY/P6L52RM7eYS0Ad4bPNqyda&#10;1n+9uXGydfNUe+hMV/RsD3XhFnOxj73UHT7fFTrXT12Du3LHHJiWe4Zibb2bTVP8rdvK0II2Miv2&#10;j8ZaB7dujERbptiOaalzUuyY5rrnxFtLyuS6ORe1VmL2KmVuAjF2mPdinB+NmhtLwp3ZyEQ/197P&#10;tvdSN9u3GptXLt1chSepZZjrmlYH5/SReXNsThuZFPqHqc6BcFt/qPXG5qnGtROXV49fXfvxWuj4&#10;tfDxi1t/Pbv22c8Lf/xl4Y+/Lrx36t4HF5Y+urL22Y3NL1tCXzdHf21lTnexFzuZC13hS53hS/2R&#10;G8N065zYP68MzbC9Y5H2oc3mrnuXBjaaVswxxqNoj6JcBijqClFPjHpqzNOijgpE2xrj6KKry9s8&#10;19ZTGmKgJBcbHzd4X6c9A9hE1NJito7hnJgsDFE2kjHNxloBcaxwTNL/I2ZHA5fxTCHpcnEbveSw&#10;SDPWE9ATuhbXzSRiZ5KLZUNJUn8E1zCEM+mLCU/ybdG3ZA8xOD2uY0VRjPpUeKyXrLAeViQA0wQd&#10;x7YhMEy9v10tKG5YHlyLjOQRlC2xDZmRNRZ0TAMub5B1LWTlmItNExzimEZGqKShcRwEQNAeCBoD&#10;l3dQ/CMkp7sKb4uSp6gpLJdjYMsEjFwAqQmSBmQPyWtggahDiE2D9oJvBV5sOBKQHOhijcnsUPYk&#10;bT2Ja1Y6SkRd8VQZ2uN0YbQs1pN2sO4nRokiCGXhDYI5J7nYCIGuoGMaUYJLIr7moVu1ShCr7dUz&#10;wvqhsZkw7aRlYxUIHyE2kvaONEYITwaBYUggF++nnjXMuGkSSC7A18iooDFCfjAqDoxTXQF9QnNB&#10;wnkEYosHEJvoOkCSBwLY15NYTVy0DUaTQZ9Al3tgeYm/92KDpwjFNpaRQmXF02AwmFVB4UGLRpd+&#10;wwTDi3ixWcSLLQgIfQB4ge0omaDbqbIdVDlADE7BxSjMp4ZAGHFTB/0DFCBQmICgPRwFLTELWwJx&#10;qyB1kkGKHsCFQM8kzxrJy0aAMxIraqHj23YWNjwpAdSgH/RTg23YGWSFgzaw08IQURgh5qqDxkHM&#10;KQ/GBamg/0B5DVaSg2Vh0J6BQEV+ALqRpWkTZsAGywAunETLGui26XipOCFQl30n4QUN0Ejd9lPD&#10;FM6gUktEqwblGJXpBwvXwRI3BoQ6pKIoEKjmQBZ8JZq6xYNNZ9mCoodiTCKdvt7clp1fXFpZW1u7&#10;r7q6Ljcnv76uIScHI6SqKiqbGhs5JiYJrK7AJcKtYzSJsTV4rfHqcWE4AWaHbBoyiZHTRInr6buV&#10;lZtTUVudV1yUX1b28+kzMVFa2tySwEZXdRWsPrBbZBXsKlFWYKesamBvMBwvSPLQ8OjjTzxZXVtX&#10;Wl5RVVpSXlxUST6PHT5UXV52/OuvDEUGg07iWNgAG1RkGdiGDR3sZZEbGOrPzc8D+zMjKzO/sKCs&#10;vDIvv6i4pAKsssqqhvz8srfe+lMkIvC86ThpmCEwZFQYsgyGHg92B7pmgQ1lmxzPgOh87bXXAgMb&#10;7Fj4q6qszNizt7Ki4tCBA48+/AgVjamyLAmiazu2CXcCDHWTJFUCO0+VMbWRKEhIW+FQKp0+fPRo&#10;aXlZdW1NSWkpjBC2i0tLKmHG99VXVlctrSxj5B7HCAIny+gECUa3BtcoSzomtwOjmQaSWQ7fHkky&#10;JBns763V1cjGevO1a7ueeLymory+uurdN96A2bBUReZYKhQCMwemSJOwqoomCAZYPSqY8jxMGh2N&#10;3FuYr62GG19dXFwIV1lSWlRYXFBWWVpZU1lYWvjm62+A4SpwPBrtgmjqBuJrkiIiNiGBrUYI8TWB&#10;BZIjW6Hw5pZjWn967/2SoqKyYuivuCA3rzAvv4AEK5YUFWdnZg0PDOoKGsIOw5sxRglFxY0QvxmS&#10;QhGZolWWjW5u8FSMikbivgv3ormlqbyq/Imdj1eXVf3Tf/xHTVC2VjZkTlI4iQljoivYUHkZ9uui&#10;qotgFKokEhCDQgxBsBVFommF4zSeZ6PRuG0/feRwcUF+JdyLyvKKstKaqspSdC4rrSwqLy8oATM3&#10;thnlYqypGJ7tYZ0Uw1ZlOFqEaZOxVocuI1ajKDyvYj5CLIIoMAyQxHMqzA1LA/tk6ZjrmN988+We&#10;PTvL4FaXFhXl5+XnZOVmZuRnZ5UVFj756CORtTVg4bYk27LiSLLJCzrDajRjsrwjSDrNaBQthSP8&#10;VojZ3JwbGf32i7/WllUeOXA4NyPn7Tf/EHexpLSmOIJgJpNpYOgKa64sbBZkl1VXNORlF5cWV+Zm&#10;FZTklxRkF8xPTOucyKxsipvRtGJYMfabL7/LycpvqDtQVlK568k9d2bmPdM3FNPVQSQYKquonIKe&#10;JHCVES62FqFYquFgQ2FJYUFRfk5udkbW3tzc7MzMvdlZGTnZmU8dPgTPfSy8JfH4bsI2mP66BK86&#10;opBxG7EBU9ElVlSJExlwIi7GsFEG9r/w9HOlBSXF+QW5mdk5GZlZe/Zm7d5bnFdQlJ33xO8e4SOU&#10;jH6OgsrwKs1rDK9QrBShFQJmTY2MvfXKa3t37NxXXVtfXb/j8Z27d2SUlVTteDIzJ7t4z578gwef&#10;XVunND2hcaLGw7sDklAHHiQLIvp2qYi82V5c0E3VASGVePvDj3fnFz6Zk1cJzDC/aE9GVn5hMTCT&#10;3z/22CuvvDIxMREJb3KYX58RuBjPRlSZAZECzFDnWEeWQLQmLJBb4vjg4Osvv/Iv//kfy0sr4SXL&#10;yS78f/4//l+yYomSsRliLCf1IAXbg1UHQZAYhuNYQZJUXDhQTQmGzJEaMqJOC4KXTB3/+ZeHH3u8&#10;pKIiOy8fqKSsvKCgaO+ejNqaut///vHx8UnogaXZ0GboASJMcHssimLolqYZooAYFjzJuo5VBSzT&#10;gUca9sAjfL/wiGboDmhdLS3tv3nokbzcoszM3Oys/KzMvD27M3NzCgoLSjP25nz++afrG2s0HRNF&#10;fnV1leM4uKKtrS3gnOtrG++++96jjz6+b9/BF154JSe7oK52f05hUd2Bg7uzsjPz8oDXvPbW26Fo&#10;TIJXSQQJYMBIHuSGk4hTMAuKi+IKkmXaqWQqvbZBHTn6YkZmUX5BxW9/+8SuXTlFRVXl5fX/9m+P&#10;fvrpVwsLawoTI9qlqgusJnAeLgupPEPB1IYjIUEQnn76aRBMe7MyGw4egAsqLC7NzS8sKimtqKq2&#10;HG8zFIFRBMCZSXzZFA0GoIGQAsHEw6OyHTTqWSBhTVvVg6RsGARKsDZE0+Bw2Bn4uHlx9G4jYaRB&#10;JOk2wTa0D1oSTB6LHmDncHggvgnmBdIcxL1LUkwgpoY7iVJBMk4EPm4BoYIBX+GO+aA2YMq2YBkv&#10;OBw+4VhQTji4ClLNHEjUdNABoI2fxkBUPAVZvYM9cC7QVdAzWNM4RQkqiqI3GXFVQ3DN+1tFAs11&#10;g4hOTlXhDZIMSzINIFDw0NfdxrS8qMAnHQuzrIBqh8nUVBvUMPi0t4lkZHsAsW1DeKS6KP7kODr5&#10;VSdFDLBaAtYMBe3UtbD8Eq6p45ou4negy4EO6VmJlAP8MChcQGqDwgZ8DbzYFNfadjTDTCOgeGOh&#10;A5tU9kT3NFJGgOxJIvQG7aET2wAtF44ykh5Z1o2jy1sCnctAdTdgGGmfqLgknIJkTxMxPaFLcrFh&#10;IjbEzjxSRRSd0RAS0hMYcCq7FrSH/hXPIVGi2DhA5WBgeBYC+ZHVerACNMGSOFNCP7XAn87zZbi5&#10;tq84cAowrCzE+1JB7QJS5cDDQnAEIbIwdtK1Bd+ViDsbtAdSwEJEQmOEVEjDoBZs79kCKQwqBu0T&#10;cegc2sOpgaAxGBeIxMEpCElw7dAyjhUVlFRCTSUkR5Y9VQOGmLS2a6FiIh1X8gywSTG8NOmB6YQp&#10;rTGnkCW5iuyqgZdZEHdloMueq6HDB1hkGCekpn0w/cD2pGxVJCgbzP/fIM77nhNAWiquIsrm8Z6D&#10;KJtpqC5YQCAHEGLT0o6askSseGCKWGzBFklecrDpwKoNHERw4cuBIcF9x/AjIJbk/hbR7c7j4hbj&#10;GwyYxiB1XYlzJYTYnPsQ29qZHrpxiGsbl7tv88N3BCwnOkcNj0Q7B7ZauyJXu6LXbobP3Ng8dW39&#10;xyurxy+tfn1h+cuzi5+dWvj4/OJfLq181bJ+oiNypmvjUtvyua7lq/2bN4ZDLWOR1imma07om5eH&#10;FtSRBXUMaNGauWdOz6kTE9zgYOzWUKxvgh+dU6fDWpiyKMHjRV/gbZbWYzF1K6pshpXlkLy0psws&#10;S5N3xP5ZrncSxsnenGDbprj2Ka5rgu3EIFCqa4rtnxWG5pXRu9rEgjYyzd8ao1vHmbYZseOO2hP4&#10;rw3TLUNU8wB1rT92tTd6oSdy/hZ1sSt8pm3rdGfkXB9zrZ+73kNdbds637R2+ubW+bFoz5IxLcej&#10;DyC2gbWW/tXmTix3cKknerk3duVWGOtVDrPtk3LvrNE9IbX2RS92b54dDDVPMJ3/E5U7eACxBfga&#10;/HmeF/z23+cvjhBb/P8MsfFz1MBMrG+Mbh6jbwyzzUAD9M1+qqV789qtcFM3c7mLvnST+rU5dgLu&#10;QQ91cTLadVcapqxVKRmR0jHa37gtjvettzev/Xxj7afgUeulL/ZQF25unLy2+EPj0o9NKz/f3Pi1&#10;I3ymOwY9XOihz/dQ57u2znZtnRtim+bMntt6/zBz89bWjYFIy5wyOK+NzGvDU1wv3KS+jevDkeYp&#10;tmOcax1lW8ao9km2a0EYXdGmw8ZS1FqJaGtRY51xwmKCltIsF49u6itL/J1xtW+Q7+yK3GjduNq2&#10;ca0rfKOfah9iu/qirSNc97Q8OKsOT0sDY0zPULRjMNLeEiKv0MZP19Z/urr1/dXQ8cvhry6Fvvx5&#10;/g9AJ+b/cPLue+fufXhx+eNra59f3/hLS+xkK326nTp3M3L65vrZts3zA9Hmcb5zXhm6qw7PcLdG&#10;I+0D600dCxdurVy9pw4hxOZSMZeOOnTY4SMOH3bkiKNEbCTKUmlHE4AhkkUPYNBm2tCTqhRXBU/m&#10;fJ3zML9jzNEYDxiNKyWxQGeAuahxrP2sp001qYvbFTZ1xtUxSjRuy+kE1v3EggO2mjC1lG0kgSGS&#10;KFFfFR2FtySWBLRDn0qAghEHK+DdgRcbtLSSpujJvAv2OhIHvBtzmaXNdBohraSvg1xJJ9w0JlxA&#10;CMxWOAs4hci7KkJsSYegZmTZBMM5CQSGXlQk9pNUFIX2giPC+BVMb+lrBGLDxikfPkF8WukkNA68&#10;3rBAnCvJvgKNsdwMsPKkw3mYSE7wHRGEGUJ+mPcBXZdJoCjweiwqivVM0UePcGEdCFNvxk24TCwq&#10;ii57BlYUTWDwLEovn9QVBRPGVCVX1xK2hAWGkI8rrgYywIgbdhI18KAyDuJrGPiJSzSBUxiIFhGM&#10;PrAdXU33dITYUrabxuSmuIxDQkQDF26QgqKjUQoHKqdoyRiFFUdILkDZRDJm6J+0xwkEEQvynpJB&#10;RZVl2zDAxA2qAfgYK8rbluCA9AUZhglZrXQKNBJMFYFLdrri6KpLkqz5lgGaBCYf1Y2k66aTQPA4&#10;yY4OJj4PJpcTJGuzLQKu6aBegEKmSQGIppGMbCpoPyQBHJDqWoELG/wUgG4iqfUJ+kewlAdj4Ikz&#10;HRyOOBp8JnyPRF+aoM+Z0D9Zm8fDNTCCOVWGfjRSPIHAanCl2/VMSQwpWJcSq4giqErQLcaHWvCT&#10;m044KWgDChwWVcD2ycDbzuDR204UVDDzA+UVnhAs7AWqbbAuLZEFZ9CGA8UXtVjL1mwdAwphGK6l&#10;2nAUfrUxixyWNicETzKhJFI8jc7CoD0TgEwFdVnSdFCvQR1H1ZwEemwTqMJY/QDUcRezGOkacTzC&#10;9jAY4NXwaftJXtbWQzGQUO+892FeUVl1VV1lRU1JSXlBPoJKR48eLQArLjNra2OVjoUVkTEUwVA4&#10;IAzmthVNZnx41jy4MFFVeUOXRIkLhzdLK8pr99WXVFY0HD64Kyv7L99+t0UzDIxWRjRNgTGA3SIp&#10;GApJUDYgMFqiFM1w/K3+gYcfebS6pra0vKK2oqKuqrKqtLQ4P+9wQ0NuZsZH77+nieLW2ipPU2AL&#10;ymCNxgJHEt5U5MtXL+Xk5dTU1VbX1mRmZ5VVVAQBQYVF5VXV+7Kzi/LySkdH51KptKJiuLVhgh0r&#10;SRLHCwwQGCAEHQVTxWJZGgTlq6++mpmZWVq6XVF07+49x44+VZhfAD3u2bUb02oT+AmeDsTXDMM2&#10;LYTbwNpRYXQizaK9DLS+uZlKpw8cOghDqq6tLSoBix3su1LYqMDE+zWl5WV3FuYZlobmYK+qqgxm&#10;IZCuKqosuiZo95JA03Cx8KnyYHpKYIlurq6YqnJ7aqqsqLCmovzogf352Vlzk5NgUkc2NnRZgvaO&#10;rsMhEkHZ8FNA3wIRxkXFqHBoefHuwf376utri4sLCwrzCgvzc9H3qbCkvCSnIOf1V19LxRMsRWMc&#10;LcvBcEQO7G9V4EQJHj5R02R4DzG/DgJtrELHYptr63HXe/nFlwrz83fv3FVSWJSblZ2XkwsPUjG5&#10;EzCHA339tmE68KTzssPwajgmrG8xq+vM2gazucWFwpsry3BP454rify7776dk5uVkbW3HKzporIj&#10;+w8bkhZeD4XXtkzFsBSTjTAK1haRFU6SGEGgOD6GeehlVnIUxUC2JwuxmMRAM46NRhKOU19dlbVn&#10;T0lRQWV5WUU5QmwlRYWlJUW1ZdXFOYWWYjBhmoux8CKlU2k0Oj1g+jaY/aIoq2AQg/1sOTr6ZMFc&#10;wKyyTDQa2dyMbG5QkTA8mTGw5zlmZfke3LS/fvl5dnZGRWUZlqXNywUqys+D+1VZUvzIQw9Nj4yE&#10;VlfhnRGjMYWigeRIDEijEGVzof8YZfOCxQtDnV2vPftsYVZuZXFpRUl5YW7BqV/P8qyka8BBMMhH&#10;wOqW7tZyDMy1nL1wrvKM3XkFucWZe3Iyd2dWlVYmTSe0tCpuRCJ3V5TNyMr49N5dmeiOWQJzULm/&#10;7gATBaENnBcMtBTYtcR3RUMfFbi/lEhvUstry2VVZVk5mdm5WZnZGXBT8gty4e4UFuQV5Oc+dfgQ&#10;sMCN1RWOpuCxhGHBnVJ4SWJF4D5gaMN8wtzCHiCREUxFp8MxJkK5hn30wOH8rNyCnNycjEygzN17&#10;9u7YVZCdW5id++TDj/a1d4VX1ixREaM0H4pilKjt+YoRWVs78f33DdW1//oP/1hfVZObkVWYV5S5&#10;Jysnq+DJx3YV5JXlZBXt3VvQ2zOiqj7NYHYulRNMSXU1fPUfQGyWF9csx0+nKfjqJyXb3f/s81kl&#10;5UWl5Vk5ecWl5Xszs3ft2Q2MJQgYv3f3DhUL66pgaKKucsD9wGC3QG9SwAQGRcM3BOHy2bOl+fmP&#10;/vbh0oKifHj8c/IzMnL/3b/798AH1tYjLK+BwAYO4/s+FnlxHJsUFQWWxjKcKMiaZtogGk1XlnSW&#10;EWkKHishRFF2PP7ld9/97ve/Ly4vz8jO2ZORmQevVVFJHtzqnLzs7NyzZ89zHL+xthkNx4Bh8NBZ&#10;UMpAUgyEgrCKqCKDdMeo9iApW5CLTeAlhuZlCTYQ0dNU07Hj167d+Nd/+U1uTkFmRi585uYUwkZ+&#10;XlFhYenePdkVFWWdne3AstKgVpE/mqZbWlqeg9nLytm7J/PokWM52fkNDYeOPfXsvvoDxIUtP6+4&#10;eFdmVmVtHbzEiVQaxgiyQNPhdB7608E7LWM6NhywleJFSzMSouxEKSmZSofC/Otvvv8f/9O/5eaW&#10;7tqds2NnVlFx1e7duf/2b49WVNSP9Hbzka10wgPD3NbkBC6KOaYG7z3T19d7+PDhhx56aG9WJoin&#10;3zzycEFx0ZM7d/3jP//rW+/8YeHeIsMJtuvP311UQVKrOsipgAL/NQnEOoEBTRtLE1gOaGmgTuFP&#10;0BhYgkGKHgBBAwLSQbN4PAkmYOp+UjaE7YIg0wCkg2aB8xrsgW38FeQ4WR5DIh7r6FaWwHKiiIIR&#10;/7UAO4MGoE6g6xnK+u1oUDgkQOXgEGhjwaOF2dwCiA3X5AgShyGioAZgWgcTvd68ZAoUAJcUUkAU&#10;jwwA2mCFBMNgFYUWRVaWZVBpYDDQWyqlk8xoNtm2EwnNdYFVQBsOniLdDAoaKIh2YYQdWZM2QW0O&#10;/M7MOPqsyZYjGpYEDzzWYbahB4MkfcNAUdLntoMbQdnQnS0oemDChh30Tzp3oHMS+QFjQ4hNtnXR&#10;QFJhMrGiKIZZsLrM6gquARMozUrhfo2kWguwtgB9Q4iNOJQh7uZasIcYCOjFBl9Bt0TXfcc0k76T&#10;TkFjaABKOOrhmCUNoyyBENQjkBlopJJjaXHPgssBowbLg8Yx4scj5TiTGCcEG9Ah9MyoEqiviuuY&#10;Segkbaex/CiicmScOGwCsYERJ9gyo3ExmREsmYw5aaXSmp9Q3ITioJeZkbAdEFlpX0+AYmyIpLoa&#10;hj1i5KMterboY+L/gDBqlVRO03xTAn5vqRwp9Al2CtiAHEydpbO2SbKqIXCGyF0cM6AhJOcZYObc&#10;B+8wbobDxGdBYxfxu1RCwTp7YAKYZtom+BqGRsGFSxg3o8OoOBJoxYMZErdEGLCnBkRQNrBVA+wM&#10;i8IpcF7iLrddYs4zwRpFNQhDVuGmOGbgFUi89tBQwsBSMDzRnw5RNhd92URDxFhRDwNX1bQdQGwC&#10;2KFpByko/edbYOpShhzVRM1VVEeWbLC2lCB0lI87AvQPJmo6CY0Zz6BsKWryUYOJ6kzUX/6bF9va&#10;mR6mcZhAbJOxvjl+eFGcustPjFPd/RstbVsX2zYv3tg8dX39BOJry9+dR3ztL6fufvzrnT+fnv/0&#10;/L0vmlZ/bt061b564ebSmc7lK/2bN/rXGoe2mieojjn+1rwyfFcbWdDGgJbs2QV9ckoYHo71DkR6&#10;x7nhBev2emqFcRgBdKyExLscpUVD4mZYWkeITUWIbVWZWRInbgt9M2z3OHNzjG6ZZNum+I5pvnuS&#10;QGxAAcR2Rx69LY3A6e4ZY5Ns+631K8PR6/fM/nG+C0NEqebB2I0AYuuJIAjTG7vQsXX65sbJ9tCZ&#10;XvpKH3utK3r55sa5Gxtn28IXJ6hbq9YsCRRlWGtjU1gYXL/Zv9aMFUVDl3pil/voa4PUjUGqqT/W&#10;MsZ3Takd4+LNAepyX+TiGNU+K96ai05v6KtgCMMbl0ykksk0/I/JL/8H//03ILaampoAYoMvruvG&#10;Sa0D+CTN/jv8YRKhhJ8gF4lBWMmkmpQln58Kd49vdfZvXepZO9+5ca4vemVU6JjR+0bg9oSbWrZO&#10;N2+eaon92sac6oyeh9swHu6YY/sYZ81Ms0G5g3l5smux+cq9by8tfHNt6fvW0K+dsdM3t35pXPn+&#10;6tI311e+b1z57vrq8Zubv3RGz3TT57qocx2R07eil4Hm7f57/vCt0PWu9SvTUt8dfXhBH72tDk0L&#10;vWN0x0i0eTR2c4ptm5O6ptWucbFtjGkbZ9tv8wP35NFVaWZNnoloS1vyvS15Oaav8z4lp1gxwbBe&#10;7K41O6uMj7EDQ7HeYap3nO2fFodm5ZF75tS8Nj4rDU3x/RMsnKV7JNoxFGnriF5o2Tx9ZfWHy8vH&#10;L65/c2nj2/ObX5xd/+ynu+/+MP/Oj7ff/Gn+7dOL751f/fOV9U+ubnx6Jfw90LXNH69t/Hhz/VRX&#10;5MIY2zor98zLA0DTbM9YtL1vo+nm/LlbG03r8Vnai/JJRkiLtM9sGNSaGtk0+ZivCmlXwlRimEQM&#10;mCBwTGDWwJGdtGWkNMGTaZOL6HzUFClHY3xTTacU9O3yERFL2ErC0Um+ACttKZ7CGAKlcbSloscW&#10;gbR0ZDGJIFGlksQFAT1tailD81TJxjUW3oLHwNYQ1UoSx7EUjESK20DAN40UsHVD8zXFV0VX5mxZ&#10;cFVgnSSYHyP/YRhA6JWGDlAYQWklDN1TsZwoHIKQGZwUI/+VdFyIu1ICOC+211O+jW5Trp8GjdmB&#10;xkpcQxe2pCUlHWTNvh1UFBXjrpbA9hjwnyTlCzyMQsVYVIxINcm6CrbnPAsaY50EIq7QcSxuWXED&#10;D8FsoMDEPbgu0bdE35ZREthqwhJdjTNEVhcEsAxcVceVHBMuRwYeHfST8BDVIoJQcjROF2mZ4TRe&#10;czU7ZTspUA9xjUiGOUccEyEzOBx9vzF9mwmiRTQlxdWgpZ/2PZgiuEYE42yYB+Kdh0VF9aSjeCZv&#10;yugKHnixES859Jf20M0QDsFJwPU6aIwu9DzJAguCHzEsD0sBOMm46buqDXLUxhBRH6Y6YaQSejIe&#10;tEcvdyAXi0apjk5IU0DJ9QwJKxbhEhlJ7wpqkKmAcQrPhmtgOVHEmEysoGgbCpjqJmh1qqArQLC9&#10;7Y9GKngGpJNIUtiQQePRFUaTWTDZTA2XAYkbP2KCiIIh/uWlEpiDLOEHKJuEmcOIxxlxdlNJDjVo&#10;T8C17XoFLkKuoNt5cO2cijGk0BIxPtCW0I0Os7lh9ChpHxBo8dAPOruBnuxjymEM8TAxqBO+ggoL&#10;6i/xX3MskpQNNFrQgDFKFFek0YXNSaCTmu7ADCBeAZ+BL1uwn3i3YZyVSyC2YCUDFWiE8ND8BwUa&#10;PqE3TAX+dwlWCPSGWcLBChcUGYwnAR2iMBsLLoZj5VOwVU34VHR7eT3U2z9cXbOvorK2rLyqtKyy&#10;srK6oeFAQ0MDbJUWF/304/FoeCMBc2XIiogTD2okXLcqs6rCpUDZTvv37t358KM/7d67q6i8tGZf&#10;fWF5RWlNzRMZma29t0TLiQgSJ6IvABAnSCwYfhIYU5g3HyjALgzbOXfxMhZ73LcfLNu66pr66pqa&#10;iqqy4pJDDftLi4r319XPTc2AeWxqcG9kXQEml7R0o7O17eUXXswvKqysqa6qrSkqLUHLs7SstLy6&#10;qKR8/8GnHn9yz5GjL4yMzmLSf8lR1LjjpsGakCRW09EfTBSxkJoo8q5rB1Gioa1wbW1daUl5ZmY2&#10;2Ifl5VVZGdl1NfX76hoy9mTW19b33+pPJVJYcVKEx8SATzCUHZh2Tbdh/hWEDhXdWFpdi9LM2ubW&#10;S6++VlFdU1BcArYxDC8nv6C4rLymvh4m+6lnnv35xK+yKvsJXxC4eNwXRF5R4HapjmtLAp9KxMHu&#10;3Fpf42maoxDCSDiObzvNjdfLi0sz9+w9cuDggfp9n3z4Ec+wGNQJyiGmOnR9MPZMi0QvYhxuEJYL&#10;hr1lWXNzc59++mlBQUFtfV1hcXFmTnZ2Xm5eYQEQzGRRWenuHTvPnDwFl6bKCsewMNWGajAUIwtY&#10;CiAJIj+VlgUNEWv45NVYjPI8eAwW33jjzV27dufnF1RWVmVmglkd1FDA7PvZ2TkNDftPnjy1uroW&#10;vrPIr4UEAvpszC9Gl9ZCK2ur8/eG+wdO/vzLM888k5ubuycjI6+gAKzi8uqqvTv2XDh9nonQG8vr&#10;4fWQIesyJ+mSJrKiwssqyWTPxVg6TAFBs7jlRNc3DSxFIVOhiK0ZMAlrSyswXfk5uaUlJdBrKXqX&#10;bXspFucVvfbSa4O9A2BownsFL0kqnoJPeEYtHexmeDQQBbAtN8hpBbaVA/Mpw+PDw02Jbm1trK2u&#10;Li9tbm5GSVh0LBarrq2prK6ub9gHU7q/fl9RfkFuVjZWPcDEh/nHDh/5yyefLd6e31xe5aKUJkgw&#10;WpUTRYrhI1RoafHu9OSVM2deOvZ0eWFxbVnlvur6iqLy6vK6h/75typYvYbP0DLcBZB5tpVUeQcI&#10;TMPj3/y6e2dORfm+woLyJ5/Yu3dnxusvvynTgimq63N3bU4auNF+rGrfE4/tqqvZX1RQ9tC//K7l&#10;ehsd4YDJ8pQos0oK3g7FobdoV3GAhAifjqe//v67I08f25udlZWbU1xamluQn52TU1BUiInZcnPh&#10;3+WLlwSOY2kmAaY+PHUycGdFYkSVV8C4d4HHyQbcI4Hmt1Y3gTmmvKSj29cuXM3anVlRXF5WXFZa&#10;VJKfk5e5JyNnb1ZRXmF5YUlpQXF+Rs7rL7x88oefmy83djbd7Ljecv6XU3/50yePPfxIQXZuVVk5&#10;TGYOvFQZ2dl7c/buytyzM7sov2zHE5llpXU3rneB0WZoCUlwFJZD4gSYZGAaMEL4M8F6V3U/mbLi&#10;CU4FWQYGanp2ZfW7U6f3ZObuzc7LzoU3ogReW2AoRSXFxaUlu/fs3H9g348/fruwMOs6WlDsMQ1T&#10;Fo+nHWdqZOST9z/Y8ehjeZl4CQW58PCX7tyxJye3uLpmv6p7EghIKymDLDRNUMsDZT14JeFpQt9c&#10;UTEMG36xLFB6LM9NjY5Mjo1ONbd3vP3+B1kFhU/uzSgoKS2trMorLNqdmbUnIys3vzAnO2/3rr3F&#10;RaXvvPPHK5evDQ2NLi+tgrIfi9KW5YS2IoZucaxg2y7wWXh6g8Kd8Dy7LsghfKQFHsvFxKLs+Nh0&#10;c3P7jz+cePSRJ7Kz8vNyi3JzCrOzCmAbPmE7P6+ksKA0Jyfn8ccf/9d//dd//Md//Pf/x3/4X//X&#10;//2f/+lfd+7YnZdXlJ9XXJCPiQdrqhsO7H9qf8PR6qqGQ8eO/X7Hjkef3PHBxx/PLy6pBsy8xgoi&#10;otYISuEwYAaCdGxAGhZWv0/of0JWCI34r6culVc2/If/+G+PP5lZUXWgsLg6I6s4v7BqxyO/e+Gp&#10;I6d/+am3vXVsaHBsaKC56fqPx7/DhxP+CvILi4sKS0vzi0uAJe3Jyt6xa/fPJ04Kkux4Ps3yFMOC&#10;GJIUFSSUALJJhbEE2BlGg7o+6HzbJUEteMlIajb9bwVGbdj/AGUL9gdfge43Rp81RYNbCzuxB9LV&#10;dpo2IETHQJrHt8t9gkxHfI3gX7AzkPjQgBQNRy0CadsBDdUJJLK0Bi1hG3rQSAEEdK7XQf/RcT9J&#10;3hqsycFG0CfCeWQbDoH2qL2QWqV2MqmTsgOSaao26D/bsFqwDRtAQVAnEOzRvbjmeIivYc1QuFEO&#10;qOJeGnRy3HBAz0yA8ubIVuDsZhPUbBtiQ/wulYKLBYINOFHQMzqygWJDSAAha4ISiNnWSGxEHF3Y&#10;EoiykQ1X89CHTgCFRzNE3RSDcgeejY5g2ynPMBQUncJI0jQwi4IIUNB4oSWnK/BVTwShoOiSFjRG&#10;RRqsjPvuaRKoaqT0geTg0rgCFgFYEA8CRQlCB5+yE+Ri8wOvNNVDSO5+e7CtiNcbKWjAESVWdm0z&#10;uZ2fzkgkSKzo9vhhqOjxkLBlV+VNUnDA1WCEMDBobKfSejytugmVeLFZKZek0kaUDfEvouSDXaAk&#10;fYI6kUBOUN1BMU6ij5iVxs5x5d7RGV2JKSK/va4PxiCYNlgaLvBNg2b30zpj/hkZF9FNXF6478Um&#10;euj1Bo3B6DPxVvpAdhomQRcdRbBlLNYTB3MMLEGL90zOwZBMMJ0UMN/ScQX0MlcFc0l2FGgvwXYC&#10;zBNH8HTBw2ZgwSGRcCgBTAlX13wTxgOXjIFHSazYhiUUwMKCJwG2wTBM+KLvYoVTfCYxY7UCjARt&#10;MbAuXTFlsb7GJy0gxNfQpMWBBfAf1u7zweSECdRwp3ffiy3lCylPBIsyCbanwXkqZbBhJRb1l9eN&#10;O/2RlpuLF7piV4ek1hGhY0zqmqL6bhOIbVmeuauP35aHbzFNN1bPXln54dLS9+cWvzw1//kvdz78&#10;ae6DH2f/+MPMH87c/eTC8hdNaz+2bP3Svn6ube1s+/LF9qWLQ5vNE7H2aaYb6LYwsKiN3VXGZ9jB&#10;WW5klhudpIaHQ7dGI0ML8txWfINOx4y0oSbBxOYZnYrKW2FxIySuhITlDXF+XZxf4EamI7cmaPSJ&#10;mxK7R9A9rXWK75iVeuekWzPCrQmmazTWORxpH4t1jVPdt+XBZXtyQRsaibYOYmK4tlnt1hjf3h9r&#10;7Ite641e7Nw627pxohWDDk+3h042b/zSvP5zR/TcLe5KF3WpeeNUy9a5TurqLD+04c1rKcZM83Ii&#10;ytobM0zfZKynn75+i2p8kIsN6Fb4RufGVUSQYlenldYFp3fRHIUBLIl3o86WkUDX0WQilUql0/Dp&#10;/w+H2OAvANeIuxpWIfj/GsR2hx2civT0b13qXj3bsX4WITaxY1q/NRBr6Q1dbwmdRpQtduImfbIj&#10;cq49dGZwrXki0hFW70nJCJcMUd76vDLZs3yzcfn4lcXv4PPm1on2CNyzn64ufXv53tfXlr+7tvxt&#10;48r3zes/tYdPdsbOdETPtIdP9YQvjks3F9zBKbWrN9Q4GGu5rQ7N68PwOSP2jTOd8HAMRxBim2Ra&#10;p/n2cbF1hGsZhWeLQGx3pZEVcRoopNzbku+FlJWYsc65USnBSClOTLKb6eVlb35OnRhj+4diPSNU&#10;7wQ/MCONLDmzC8bEnDw8Iw7OSoPTQv8Y1TUYbu2IXmgmENul5e8vrn99aeObcxufn1n79MeFd76/&#10;/db3s68fn3vjxPw7pxffv7D84cXVj04v/+XMyl8vr37XuPlTZ/j8ANc4I3Xf0fun2Z454dYM2ztJ&#10;dw+FbrYtXOhdv77iTjEEYuNTAu0zmwa1rkVDtkjHdQm4FUGgwAANQH2y9gJcT9eS6MLG2gJtyyww&#10;jqQjYVL/pEx8u+SUryYdFdNw4oKDnjBkF4xpkTFE1jUwIhL7TCG+lvL4uIUQG/G5RYiNRIkqLnBS&#10;4I+qFLdxzYHAdkBY99PDKi1aAktt6j62VOOa7Ck8MF8X20P/pCWp4ElcsRAtIgkvDR/0K03ygEcD&#10;aXIcByOnXCz3CfwdTpHw0Gk5DkIReK7lJEwnaWG5gziQIScMkQCCvO8gi0y4YhzFj+iaiqOprm54&#10;munD5BhYUSFpAQX9SzB+4vKGKJutc5Ym26CPGzbpX0cHvXjg6iyTNRadVBQFqSB5OgfzpvMgERVP&#10;NZKmlcbaoCCNAgGgEyDMQClrBzkRQPEXLVC8NfQyS5iGr5OQUpReCoHYoP12xgEfpQtCZjCSZIDH&#10;YQY34oFIakoQdJIEUYJURghPBmnkYfbZAF/TXLhqlTYUuCKYh2Cq4fPBIh5QACphRjMSQQkmu+Rh&#10;rCjmYnPsIBcb6Aegx4AuguqID7cVCB3ZdBD2xKWctxQW6xDJooXLfSopJ2TGQU8yNccIkvTYYI65&#10;lg6qABYSxRBOIIJtYQgnnFqHzrG+gWPGXQtUpTjGb0IDzsRsGjAAoEAdQcc0bOPbCSwnGsSKmqDo&#10;WKZiYOdwlEzQQwUakws0MfwTQ1PhMgk2h0GgCik5GoSIwrngk2wHIaXYEgkPDI6FsSECCFopqLBk&#10;PdkBhTVYcA5UXlCRgT16qTRCbMSLDZrZcZekosNoUBMUQVDvHBMDZhF2tE3fhg0NrCEbnk94pF0E&#10;11Cl/ps+jT2D6k96I8o0atJIJDmLpKuSpooafsqGFhRMAO05iGPVLFfSDBVmJ54G7ZvipBO/nj10&#10;5OnKqrpDh4+VlpTn5OSRNGgl++pqigrynzpyoOnaZVVi0ZcOFH5LkQQqncYiYDQVunDhzPPPP11e&#10;WVZWUVpZWwOmVUl1dUV9/b888uipi5cF01ZdnxUkjhCYVQwvwoZEaslZrg82CVhcc3cWXnn9zSd3&#10;7SmrBMvsUE5GVl5WTiGYj3n5h/cfqCqr2Ltz9+svv/rma6//8sNP169eO/7tdy8881xFSVleVnbG&#10;7j2FJcXlVZWVcOrysvyi4sKSktLyqvLKml17cp557pXOrkFRskTZ4UFN1pOqlhAlVgVtHJ3vWJ5n&#10;YC6TyXgshlmx5+bm/vCHPz700G/KSivAai0uLsvNKaiqqIZOK8srK8urcrJy6mv3Xb181dCMOBxp&#10;of+aKAg6WOkyzIwQi0Q5QdwMh8G4mpie+dNHH2fm5BaWlB48cjQnLz8nvyA3vwC+FpWWwUZlTe1r&#10;b7z50y8/3Vm4wzCU77ueB++JrmBPmLQbLM715WWBYXiaggdB4fm1xcVnnjqWn4O+P7VV1WVFxeUl&#10;pc8ee/qt19/44zvvvvbSy8eOHD3UsP/owUMvPPPs66+8+vbrbz5P/l544YXXX3/9vffee+eddw4f&#10;Ppyfn19VU11QWJiRnYW1CQvyM3Nz9mRm7M7M2PHEk1XlFa+89DL0+clHH/90/Ie4G2cpVpN1jgaj&#10;wE54KXhn0sk00NzU/ODg0OnTZ15++RWY+Ly8/OKikoKCwr17MyorqgoLwerGup2FBUU5MA+FRTU1&#10;tS80HH718NMvHXzq6dr9x+oPvHjoqWcPHT1YU793566MXbuzsrKKiooqqmC+K2BUu/bueex3v79x&#10;tUlkRTpMsTFWYkWB4SVOgmcdXm9D0RVBwQRqEZqO0EyU2VhcDq9ugMkbWl1vvX6j6fLV419/C7NR&#10;kJtXUlhUUVZeWV4RZMSDP9jIzcjZ9fjOytLKD//4p19/+rWlqWXp7pJjgrKvagQMtkyszIFkuZbl&#10;+BaibIYsE2/KWCwUCm1ubK2v9/b2Xrt27eOPP37ppZcefeyxgqLCotKSgmKMrgTCU5eWlRYWF+Tk&#10;lRUWN9TU7a+pO1i/70jDgaMNB4/uO3Bk34GnGg4e23/omYMHjtTV1kLj3LzinLyKwuK6itr9NQ3P&#10;PvV8TkY+zyi+mzY0z3XSsmQBb00n0vMzq46Rnhydryirz9hbUAlvYN2h8pLKJ3+/86tPvuhr726/&#10;3Hjqmx+eqqzPfXRHWUlVUUHZ3l1Z9TX7OQqdVTaXt3jYoCU+KliSBXz/3sy90z+c+ujdP7/90lul&#10;lRW7MvY+tuPJrLzcYhhUQX5WdjZBL/Bv965dRYUYXPz6q699+P4Hiwt3gRNJLIKepPgmYqDkK8dG&#10;mJW7K9/+9ZuXnnnxSMPh8qKyrN2Z8Il5u+AhyS8szC0oyisoLSwpg1eaAG3VJRUlOQU7H3n80X/5&#10;zZO//X3G4zuBDu3bXwuPVk5e1p69uZk5OMV5JTkZeTse3/vE73dVVx1ob+uDJxM08ZWlqMBZEs0o&#10;DKsDC9AMDLt34Fai7xhwTsv1FMumBDEqypINhrdHq9rHn/11/6GjmTn5+UWl5ZXV+YVwE3KLS0vy&#10;8nJ27nxyx5O/h/M9dXT/y3AZLzz17DOHDtfVVRUX7Xj0UaCcvZkN1bUVpRXwqj/66BMZGTkvvfTG&#10;zZtd8K4IkhmOiQmwjW07CCuBv22ITdVlSYnFGIlkhrQsuLkJEADlZdW7d2Xtzs7ZmZm1Nyc3t6g4&#10;Ky9/x569ezKzYZIyMT9ZeUVFVVEhjK2woKA4Jztvx47dTx97VlE0jhVUVQ+HorKkAgXubBo8zvch&#10;Ns+NI8SmWyB4fC9VVlr1+GO7du3MyMrMy87Kh1NnZuTCdk52QW5OUV4uEmzk5mBRmuD1IWICOCQ8&#10;BYXlZZWlpZWlJRX5eSVwYGZGfmF+WXlpTUV53Y69Gc+9/HJTa1sE7gJwSxXryuqWrWoG8H94oUzD&#10;xihsMk4YOQHXwCYGshXV0bbzXCSSqXRr262a2sOPPLr7iR1ZWdklBUXVZRUNJbnZeXt3P/nI7x7+&#10;139+4tFHsvbsevLxx/7pP/9D4INcUlYKtCsj4zePPPLE7t2lVVV3Fu7B+eGOgAyiWZ740tnwSXzN&#10;ghBOAz4JgoZeZvArEGwTwjboDQly9r4vG7QkbTC9GnyFnaRgggl7oP39A/9PAaTbhF8foGYE7QIZ&#10;DWoDKAzBEhrZ41pkUS2oLvpAwUDIjDigBcAZIm4BlPY3lA396BGb+69ROeJQj4oBaYyrdPBGWLhG&#10;GCBoKvEjg0+dRInCHszIFkRuum6Af+FPGOCZMv0ExoFiwjXQALFKPoJfGCUKuhbulExDtjAi2/Di&#10;0EnQD8afxuMgfV1SVDSA2AwShQqdyyQjG5xUsRzNwTHYyYSLAStxgtxhUVE4iwEmg4uYnYih7ToH&#10;op1gZwFEZZFQUDCC0A4iCJpKAiAk0MbJijJqksBEQe8iidgCDI5EaGLdA2gMv3IkGwmoD0G2tUCv&#10;Ri+q++lQTJK3REdvOFCMTdECvRTUe2c7vdp9SE4n+cWAoP8gfRuB5OwgsBRI9Tw4EAss3IfYSCFR&#10;VwNbxlVFG6MXYUhwFUY8qflxxYlLlk92mgS/A+MCA1FlzwJzIzAKEGILUlEn46KPFT810NWJS52Z&#10;dDRsbPCWzhoKHAJGh5aKEweCuIgVQh0eNHDMe4MEByqeSbzk0H8NbAct5amYxA1bBiibkoJ7BNPi&#10;mCk40TbEJria5Bta2lPA8IzbGPpD8lkrpGSclbSMBFyvJtkyWE+8JUFjNWmLvkHIgkMkGCfYKWCK&#10;wkl9E4mk2cGoVR8DXcGc4R2M/hEw4hV9KeBig/GDbQXsRHIRZZOTJhCXMBhPpVwk2sV0bJxL6gQ6&#10;Ogdad0JHk/a/gtjgk2yYfBxsSZJJ3BJiOkMlVzethYHozZbFC53RK4PSzVGxY0LpmWEGbgsji8LU&#10;kjR9Vx9f0MaGxbbOyJWmrRPX1n+6sPz16YUvfp770w/T730/9c53U2//MvvB6YWPry5917T+Y9vq&#10;mba1s50rl7pWLw+sXR+Ptk0zPVN09zRz6444NC+NzQnDU/TgJDUwGu4fCffP8pPr7gqVjjJpSkmA&#10;ZS0wBhWWQpvc6ga7ssEtbnKLy8zMMjs7zw7PRPsmma4Z/tY41zEYvTESax5HYKR7VuyZ5nsfQGwj&#10;0Y4Juue2PLhowuCHJtmu4UjLUKR5Ru0dFzoGqMae0KXu0Pnu8Pn2rZMtGHr4443VH66v/HBj7aeO&#10;6Ll+/love7U1dPb62unW0IVJ+tYqKXdgpDnRC8e0lSm6dyLW3U9fR2KvD3JNw0zLMNPcF2nuDTfd&#10;ilwepBsnpOZZvX1eHbyjDizy82FrE2xbKwXSk0BsydT/BYGi8BcIa4Kw/V8EsaGnCJwJtv10yk0m&#10;1CS8FdyiNHKb6RuJXRsMX+6LXh6grvZTN/piTb2hxp6tRiwnGj7bHDvREjvRET4LNB7umKF7o8ay&#10;ko4K6Qib2Fo2bw9tdTet/3Rt5Xjj6vfNWz+3hH5sXP320uJfLt774sryl0BXl7++vvZdy9bPbZFf&#10;2yKn2sKn+mLX5u3+22ZfX/T6QKxlRumbN0ax4gbia93wWAyGm0eiN8bpmxNMyzjd3E9dBxqmmsfY&#10;tjm+d17qvycM3+WHl4XJVWl6XZnf1O6GzJWYu8EmY2KakdIsm4pt2isL/MxEZHA8NDDNDN4Rx5fM&#10;qQV1bE4eQFL7pqXeEfrmrVAjPF4tmyevrH53aembC2t/vbD25Zn1T06tfPT9nbe+mX3ty6mXv5x8&#10;6buZ136af/vk3fdOLb7/0+2PTix8enHpmxuhX/rpq6PwVEndc3L3eKx1mu2a5vG5H6bbWpcvdmxd&#10;nfdGGT/CJyk+xdE+tWVRmyYVcWU2ZYrpeICyyVgdxlNx/QEEQDLIxSZ4Mu+IrKvyvi4gxOaJwEZT&#10;cXR5Q4jN1VIEYgOK6+iYhoJBRRetJDrHAXEJh43bXNwSEracspS0jbVBExrwI81Xg2xrMrJCR4g7&#10;nGdxrsViEWWEluAnJEcWLRHaq+gYrAEFSxPQjMascCbvO0rCxU5cDbiz4soYgkoCOWVM4oZ8WfAt&#10;dNwFeUZyt8meLYKIJeGWhqcSyExXEzo0hkMwqBPGT64RSIw7PJzIUHhdkCxZd1UrbugpBAqVpKUA&#10;/8VEb+iFp6fTBsauerylMbpM4kx0J2F6aUwGt42vJV015emYkhMzOBhpVwb+a6GcEG1J9XUzZdnQ&#10;niRK4xFiQy82Mx0PMjIEudVAgcRyBL4euJhpcOEYyIk+3ggFYkgerjWRoqKY8ZS439tW4kFRURSN&#10;IF2AcB4wJhfxNUzCREQRtDdIYwKxoe6K+fJIyrwgIhW9ykEHApFJlu8seGxAhPuu7tpIJAWb4Nqs&#10;qTO6xpm6YIOUJdWOSHtQcUyMzcAEpWYcCJQMjTNkWuUpled0SbRUEkyKEBsGk4IGRgwdB3ONIZyk&#10;bEeGIpgl/x0FEBiQlfCI45hvwGwg0oc1Z0HVwCt1TETZ4FjHhAZW3LP87XIHQa0AIOg8CA4lfnCg&#10;7aEvG14giU7V4ELIr/AVvdIs0BG33dzgp6A99E8OCSA/hNWQtqugYhBooNcCBcgafN2O+LjvwhZA&#10;bKhDu0E50YQPbJSUNbB9LIHqJED9dYACHzTFBH3XgG3MK0c6hw6DgA7Up8kqdKBqB32CrozxIGQt&#10;GiNDdVUxwUYDjRmd2sjYHNC2TReGF5c0U1AQZTOcOHy6yXT/yPiRZ55/YndGRU3d0Wee23fgUF3D&#10;gdz8guqauoaGBoQhcnPr6+s/+uijCxcudPf0fPnVV3X76rNzc0oryg8dPXL4qWP1+w/szc6Fw3fs&#10;zdx/5Kkffj0taiYra2GGZwSZFRUg2KB5CT55WZM0o7mt860/vL/v4JGSiiqgw089U1O/f8eejNra&#10;+prquurq2tKS8v37Dx46eKSwoLi0tKKkuAzsyeqqWvippqYemlVWVBcVlRSXV+YXl+YVlhaVIs5X&#10;DsfWHdh34Ohfvjre1TvEiWBRJmhWhRdetxIsliQV0mkwdREiAnNXVdXZmbkD+w/+5jcP79q5Nzur&#10;oKK89uljL1WU1+dml9TWHCrIL8/MKMjKKKiu2n/44NOlJVV7dmdBs4ceevi1V9+kKYzwMg2LZbFo&#10;AViMc/PLBcUVNfUHcwvKYOPp51+pqG547Mm95VX7CkurSivrKmsaisqqi0qrKqr3Vdbsr6mvy8jO&#10;evSx37/3pw9YjjNME4aEEADYmmBEaTodo2qrqgty8nY+8eTuJ3fC5dfV7svPL8zKyoWJ2rdvf31d&#10;w9NPPwcTAvMDRm9ZaUVVZU1lZXVxUSlY3flFxbCjqq6+Zl9D3f4DcKcqa2rB9MwBK7iopLC0LLeg&#10;cMfuvY9C55lZmCuupDQvOyc3K7uirAy2f/fQb8BYZGEGZU1TdIlXLN1RwKBRrLnp+dLCin37D+fm&#10;F2dm51fXNhw++kz9vkMVVXU1dfvrGw4Vl1YWwKXWNOw/eLS2/gB8zSsoOVJ38Gj9wf3V+2pLq+or&#10;aw/vO3Sg/kBVWVUw5oryKrjXRQizIBBZXFb+0L881NvZK2KYqqQrOkdzWMmWh1ffgZfc1ExVVAVW&#10;YCmWxWIFPBWhoE00FD3+7fHiwpLqSpjghvy8wvJydNKsqKopKavIKyjKys3LykXQ88jRY6VlFYga&#10;5RZkZmCVwS8++0s0HIM+4SyGrDu6DcZr3PbBSAUCOWODWS7KCidg1VeG5Rgs0/mP//mfMfC0rLK4&#10;rLL+wOHq+gOZ+UVF5dXFMP3lVXBr4HYUwJ7CEnhoYQNuXMO+A/BZV7cP7ilcflVVLdzQyvKy/Nyc&#10;ovwCfMSrGwrzivOyiipKakryKw81HGNjoq37wJqRaapgtpogJFbvbWmyw9Nqy43O55559eFHduTm&#10;ldTWHvjd7x7PyyksL62uLqmqK6/L2ZlVlJGfn1P8H/73/3zk0DPtrT3A6ZioAAyUiYDgcmIbtMJq&#10;hmh+9cnXex/P2F+5v6GiIaewKLugMLcQk/YVFGN1Abg75VXVe/ZmlpVXHjp0JDMzZ3/DQZi9//gf&#10;/uHq5WsiI7ERNroZA2Lg/acEgRbgk4kw/V39Tzz8RHFeSV1FXfBZU1aTl1dcVgp3v66ivKa8rBo2&#10;auHZqNpXUVJVVVZTU15XVVpTXlhRVlBeWVRZU1abtTcnP6egrBjuZS185mTk7dmRuQdRqPzm6+2O&#10;gUuLEqfHQnx0iwPDVKBiMssYsoS1yEAfdl3bBBmgSpIkwJ+sKJohyCojSJrtxtNpoJWN8Gd//San&#10;oHjX3qzquob6/QfzC4sPH3mqrLwiMzMzOzu7BF+zssL8gqzMzILc/Kryqtqq2qL8IhjY737z8J7d&#10;mceOPfvDD7/cuX2PoUXHBiXJAYuA41WKlhDiAjbhOPB2wyd8lWVVELCysaLowE84FtiIn4ind+3M&#10;ePKJPbklpVmFxXnwYtbUldfUFZRVFJbBVNXl5MOjVF5SWgmPXCW8cbX7igrLdu7Y8/jjT0JXDI18&#10;KUjxFtQ6QC82UlvAMh3PjftewrExQnN5GePZ92bk5ReU1dUdrK7ZX1lZn51TlJlVkJNbXFgIp6gu&#10;LaspLqkqKCyH5yo3rzAzKycnt6C0rLKisqaouCw/v6SwqHzPntw9e3Of3JH58MM7Hn10d3ZOSX39&#10;0WPHXm5qa1vdCsGsOokkzQthimZ4kt5Q0WDmdQ0EFXA8rCsKGzAeDb4qhiLrsqQpwRqR6ZlWPEoJ&#10;pp1QdK9vcOKNd/6UkVPy8GN7fv9kJtyIoqKiAPAtLi6uqKiorK6pqqkFpgcv+J7M3Gy4L8XlR55+&#10;/nJji6RZFMPRLBelmEiMFmU1qPVpwZSAMHU83YSXG4NG4TPwUwuwM0KYQI2QAUR83zCqNADU7gNt&#10;NkkzqkMDArEhSBf4rMUxcRCahLD1AG5DiG3bi217BQ4INkCyg9RGpAwzS2zveSDxAwVDs7EYAvyK&#10;isF9lA1+3W5w35cNDyHrc3+D5Eh7OBa1lACSs2ysT0r0BzuZNAnOhQnRCBwWwG0a+RpsI/j1Nwe3&#10;tJVI6R78ZCu2rjgGqMq6h0VFQflUQb00FEHXZMsMyola9wNC4SzQA4J0JBEbfMLXIERUsSw1iCRF&#10;gC8BZCXiNuhLKZ+gbB6WK005OtgUNqhnoNHh8DAQVcel4sCFzURPtABfSwERyMwGdTFwc4NmsIGh&#10;mtAYwSwE4xBlw0SzqNKDfguKrkCykQQxE5wO3FEmerihJywLh4HpUED5h86xf88WLIPTNd4wRAtU&#10;UzhdkENZh0+E2FIeVvAk5RSIPx00sIKWMowfXdigPaj62xFINkbz+FYa7DILs4NhgjBTQqXXEeFi&#10;TRdIup/+H726MGoSFWPJtUC9R4sg7mJR0SRCZpxrY4XNBxU50dxD4yKoyAm2ADoroCGTUlPoXkC8&#10;wEy4WDAlAvp7iE3Hgm9xjMpM+gJxGQPiPceKw2tqmklMSC1hamyFA6vT06Cxmka7SYhjiBX6BJC8&#10;23GYRriV0NiSGEMAgvakLh9YmujPAUYf5swhDgQm5s5DlBCuQrRVwQIGr8FlSgRlQ/8JsAeDRHLo&#10;gocVG8DwQSvJknhTZB2ZdxXW14CithxzFMrBvEmYiC0A/jxL9hTJBWNZ4Ww5yGxOuybjWZRjUCQ1&#10;ObSUSHFSbGaLdGpt00aIrfnuufbwpQGxhVQU7cNEbNLYPWESaEEbu2dMTBq9Q0JrR+xca/h048YP&#10;Fxa//nX+zz/OvPft5JvfTLz+3eRbP83+8ezCZ5dWvmpa/bl5/UTbxrmOrQs9q9eGI62TTDcS1TvN&#10;9s9xI3Ps8PhWH9DE1tAcNbGpr4hpRk2LYpql3UjE3NyQl5fY+UVqFmiZnVnl5u7S4/fYiXludI4Z&#10;muYGZvjBMbZ3INI+hPBI6wTTSaCGW5NszxjVNRJpHw63T7K37sgYl3pXm7ijjE7QvX3rN8fEtnGp&#10;fYht6to63755qjtytiP8643V41eXvr629M3V5W+vrx5vi5zu5S520Rdatk5eWTpxfe30cKhjyZgK&#10;IDbe2dwUF8YinaOhjluxa31UYz/bOMBeH6JvDMSahpn2Ua5zTGgZ5ZuH2WtDzNVxumOK615gbwcV&#10;Rc2kGwdmivp7Kh3/vxPEdk8YnucGpoWbM2LrpNw6zF5v37jYuPBr9+bVnq3GjtiF9tj5FpKLrYOU&#10;O7jN9d+Vhll3XU/TYjrKJUMr1p3hcM/1tW2I7cbGTzc2jl9d/vrivS8uLf7lyvJfgeBr4+q38NPN&#10;8In26OmO2JkJqX3e7h9iWro2L80offfcsdva0II5Nsn3jlAdA6Ebg+HmcfrmJNc+wbSMxuDJuNQb&#10;vjIUuzHOIcR2W7i1wA3OswO3o4N3mdFlfmZZmF0S7qwpdyPOBpeKSWkWHl86GV4zFufY8cno0BQ9&#10;OMePzgqDs+LQrNQPNC32jLHtA9Gm3q2r7ZGzzRsnLi9/e2Hxq7PLX5xd+eLkyp9PLP7pm9nXv5x6&#10;+Yux5z8fe/6riZe/n3395zvvnJj/w893Pj557/Ora8fb6NPDfNOY1DLBto5SzWPR1hmua0bonRVv&#10;jbDtbSuXOkPX5r1R2guz8SibYGifCttM2GGouManbSYOZHGeDSQ6wG6AE+GKh5ZU1biMtQ5ciXEU&#10;oG3kPu7wCfQIk5KeCnyZFH/EdGwJAwjXLhLo1SUlHD7usL4dZGTjE7aYdOQUcEBDIH2qnqJ6cApD&#10;S1gKOnY5PAZmmoiyYRYAXIXANQHgm6bA6Zzqq5qPBUnhkGBNgwHmZWnQGANF0z6CdJbMYkIdETqX&#10;oX3S0NOOlkJuy/vAeV05hUAYuuChUzRwZ1m2FawF42lm2jLSppoiXmkpV8HgWYxaxZWZhAuygTVV&#10;wZCgvelpIAyC8g5YrtTXgKHDIUFULMauJjwQVJg9DR3NdGjspnBFBf2WA9afcOCS9ZRrpD01Ycs+&#10;llUFUn2SjCBlAcHEAuuH8xLIDMM/VZgQYNMgGv0gXYVtJswAYgOClhxwdlMFIlkSQLorLJgImOsU&#10;a/RgbQdUXwyE5NC5zwkgvAeQmWCDTgA3xQggNkxakYANaI+ObArJjhfMA2MoQLhMZ2LgJwp1UC9A&#10;/BP4KchupsR90XVY02AMArE5IOyRoD08YARic60AZSMgmuRifgfWkIAEU5FsTSZE3Nws0wPzwbbj&#10;ju3bsI02MgJ5SBqiV9u+YxKY9dsQW+DFhrnh4Cs0hjsOshke7KDAE+hM0BjISiC4BmMOcvwDGY5t&#10;os8axoQ6qQQcLoGqpMmYZ404pkFv2+ieA7og1hWFfmA/nNEkJQ4QSiM9mHA6AtKR4eHp0C0OYUFM&#10;tbZNDiq7qNoG1fGJowTor6DyPlCjQd91ElhOFHioiw538BN8jfugCAbOdzB+29KgW4d4M8R9VKMD&#10;TZqsOYNOjGp0oHAjYdED0K0DRRnOCMcarm35LvRmYTnRIA+LxsvwgkCHSd32RNXkZZ0RlCgjbEbp&#10;GCfqjt/dP1RcXvnI40+WV1bnFRYjklO/DwyYnJwcMF327dtXXl7+xBNP/NtvHtq9Z095ZWXDgf11&#10;+/aVVpTnFhRm5ebtO3i4qKzig48/jXECxUsxXoxCt67PS6oga0CwwYkKkKBokmYePPo0mIgHjjxV&#10;UVMHVlBFTT0YqvsPP1VdVVsJRlJNXWlpRWFhcQWm46oqLoaBVJSWlMPXfWDyHjwCVn1t7b6a6rqa&#10;+v37Dx099NQz1XX7wSqurN331bc/TEzfkTUbzs8KSDFajjEyj1HWTmBZhMObvMAyaINys7NzWVnZ&#10;lRU1Tx19prKirgTs9mw4b31xUXXDvqfq6w4/+/QrlRX7du7ILCwob9h3pGHfof0NR3JzCt595z1V&#10;NagYC9LVAfNMN+Gzpa373377WHFZTVllfWFJZU39IXJZz1fXHSwsQVgNNuDXqtoDddBJQVl1XW1O&#10;fh4Y7p/95QvbcTiBhyGBvJZlsJAZjmFEnt/15I6y4pLigsLK0vLduzNgKvJyC/Lziw4eOFxSXLZz&#10;524MlK2pg/0FYE/mFcLO6urahoYD0ADuTmVN3cEjTx0+9jR87j90uK7hQFVtXXlVdW5B0d6sbGhQ&#10;VlldUlEJ27/7/WN7d+/J3JuRnZG5r66+oqz8f/tf/t3G6oYOVjonmprFM6DEArs0ZF67PbOQsTvn&#10;4KFjh48+A5+V1fWFxeWl5dX7Dx595rmXqmsaKqrqKqvqYSCwUYxYQBW0aais219VX1deU1lYVlFU&#10;XldRU1tZW4lByjVwN+vrGxr2Hajbtx82K6prYZA5GTmzU3M8wysisE9fYATXck0SxQmfmqzB8yRx&#10;EkYgC4oqqVSEgsbhzcjxb49XlleR5+MgTE5lRTXMSXVtfWV1bUlZRWFxaWFJaXFZ+RNP7swrKET0&#10;trq2uBhRsK/++jWwEzbGiqyoSxpC0fC+wVuH75itsAI8xxjdKSmmqtnEELcM+x/+4Z/KyyoPHjkG&#10;T3XdgcMZuQUZuYV1B47AqeG6quCprqiuqqzBMZAnvACB43LYrq2ph/1wy+DG5WTnVVUgxFaYl19b&#10;XVNbVV+QW5SfXVxZWvvYwzv/8uk3wKpERuUoQebBQIvDCNmoLDKayOFCUDKeHh+bq67Z/+hju7Ky&#10;CsrKag7sO5y5NzdzR2ZNaU1FXmltSfVjj+zIzy251T0IfE0RjPAGlU6mFV5XOV1iFFO04kbim0+/&#10;feSfHynLLcvekZ1TWFRUXlFSWZVbWLQnM2t3RlZmTm5OXkH9vgPVNXi/nnxyJ1xCWWnFbx763bUr&#10;jUyYiW3GwusRIGqL4ilB4eHp0QVK6Gzp/Of/+M8leSXFeSWZuzJz9+Zm7crauyc7J6cwN7coY2/O&#10;7l2ZWZl5xQVl5aWIrxXlleRlFuRnFeZl5OfuzSsrKN9fc6C+pgHmZMfju37/8OM7n9hTXVH3yYef&#10;Nze2woVgLRvFNRQ3FUf3EjYmh9ZpTEnK8yg/MYMdpiXTNQ1LeUgSBX8MhzfQ8URFYwSJVzRghmGa&#10;Y0UlFGMuXb2+78DhvZk58ILszcjKLyiqqqqqq6uDhxUDjeENLCisq64rzCt8/NHHH/qXh44dfebt&#10;N99tvHaDpjhgwZ6bVBUrnUqznKLrLkWLimrDebHoAEJKeoCki5heEovVahp6F7suSGuXZaSGfYdr&#10;a/Yfe/Hlstq6PTkwB8ANq0uqavKKSjNy8ssqawqKyzIyc3ftRk/Zyqq62poGYGJfffUNMKJYjMai&#10;ByS7GZY4IPnXEGJDr8z/AmKTFcu04n9876MjR59r2H/06FPP19YdfOrYC3X16A57+Mizx4698PTT&#10;L8Ie2D5w8NgLL7587Olnn3r62RdfevX1N95+/Y13Xn/j3bfefu/DP3/+2edff/XVDz/8eOrq1dap&#10;qQWO030/LRmGk0hisIuFiz1eMqXq5vpWiBckUVJUDGRHZM00bMwQZ9oBxCZjajbMcaBhslKE2BTN&#10;UXVX1lxF9xTdX92gLlxpefXN93eTv9zcXFwRKCnJyMh47IknH39yBzyoj+/YBQzg+E8n7q2sK4Yt&#10;aRaIvK1wNEoxJBOo54EAdf3APS3Im6aTYE8CmW2jZgRlewC0baNssPF3O/+WWA36fICpBQRfg/7h&#10;XPeRtYRDCpKSBqgePOAuIL4x4cPf+ZcF2yDfQdb/DYnDEuEo1rExMELSOFh7QyQOMTVc9kNVxLRE&#10;koItcHKH9gRZw6LkQHDS7fbbvA0X6tBJLXBhIyAXYl4WJlDbBsWIF1sAvRkEIDPjCcyA5mC6NAlU&#10;ZSx3oGCIOKi1cUtzQV/SRENXbMuMJxFiI8VD4djAIQ6JxJz+PX4HG3AiGwxYhORSVjxpxuFcPqms&#10;hWmX3TQcDmq/Iugy9A8/uemUnUwbcOEE7cISB6TKARDiWUkMF5Udkzcxe28AYMEnaI+BlQTNLJKy&#10;LYDYgEDFxXhS0AltAxeVcVsHPTnwnyIuaa6DEB5WIEV1NO4ibGeZmB4TZozga0AGViDdPmQ7QpPg&#10;a3BeDB8hEBsh2MCj4CfQbIPAVRtzTPvElw30XrChMDUK+tMZlmja6MJmwzgRYgsCJ60gcBUuLe4E&#10;i+i8SyoYEC+zwKsLjI4AXwsgOZKFBlNOg0Ug+WCtBEU5t13YsD2xI3D8aB6CKWdKcJkwG8RLToZZ&#10;jRN/MddG8uDG6RYm40NnRgVTP6scuoNpYNkpaTA2A4gtALOwMoOXdt0U3A5TccDekTB8ylGgvZxy&#10;xCQJ4fRJY9D54W5i5rvtnDm8KXOmLGJqGrSqdDAJkzAYL/Bik0n5BfSW8HXFUThTYDSOMnjWkTkY&#10;VQqMWQPJN9FrBIYEphxxlONMnjU4SueBooaMyc0JxAaflGMwjsbCg+frcsJQfFXyFBIoevtW6Mb1&#10;O6dvbp7v42+MS11z1sCiOgl0T5icZ8duy8P39PEZq29M7eyiL3ZSF1pjp26Efr649teTCx8dn3nn&#10;m4k3vh57/fjU2yfnPjp39/Mr976/vvzTzdUzbRvnetcaB0MtY7HOSaZnmumbYm5NRPtGQz2Dq13j&#10;of55ZmpNu8clYlpaVNICG4+F9PV1gq/NR6fvhCcWIlOL9PQKN7fITS5xUwvC2Dw3OisMAU0K/ePc&#10;raFIy0j0ZgBjzQi3iCNbD5xuONw+zfXdkUeAFo3JFXtmThzq37jZG7k6LrVPKG23YlfaNk92bJ1u&#10;2zrRtPI9CTH8Dmn1++bNE23R081bJ68s/3Dp3k9Xl08MrLfe0ybUJG2mec7ewIqim61DG609kSu9&#10;sWt99DWskBC9fit8bULsmVH7Z43ucSx3cKlr82z/ZtNw9OY8Pbepr4J4N4AR/v86xOYCwZlgexti&#10;S4mSzy3wA7fhCRBaZsTWKaV1lG/q2rp8Y/FUzxapKEoerP+yomjnLHMrqi9JyTCb2KK89bvqdN9a&#10;+9WV45eXvru6+l3Txg/XN769vPyXi4ufXl7+/NLy55dXPr+y8uXV1a+ub/xwM/xLB3W2h704bw9M&#10;SB1tqxd6w40r8ellf3Ja7FswRifY7pFY+1CkeSR2c4prmxE6JlnYbuxYv9ATujJENY/z7TNC16zQ&#10;Pcf1zLHdU9GuOfbWvDA6L4zM8qN3xIlla2EruarGBSMl62lRcKl1+e58bHIq0j8V7h+LdEyzvXNq&#10;76zSMyo0D1BXe2MXgdrCJ5rWfriw9JezC5+dWvwI6Od77/2w8O5fp1/5fOLFT0ef+2zs+S8nXvlu&#10;7q2f5v/4y8J7Z+799dLad23RM/3S1SmlbUpum2RaR6M3ptmOOaFnSuyeFLpusc1Nq2dbopdmk0NR&#10;Z4P2tug4RfuxqMfGfI5J6nzajrlGzNVp22QcSwDGDTKPkOJLsi8FFUWDcgeMZ9BAyDgwNlMEzpLA&#10;fPzIwR1VdWTD04yEhbk2U1itkk+4XNxh4w6fdMU0kpA0WE+lbT5mcpItkfBPUo0UeFzCEXxgzRiY&#10;ScA7D/17fV2wQY0HbZeB/jWsOIOVNElQJJaU5oCHEtRMTyegBwzv0HneEhRPUeKankKITU0Bt8XK&#10;LzyIRgTjkujI5tvo1gRC3dFg2JavG2lTT5nokpYw0cE46cqBcx9IDpAHIBU8i4RP4mJLEFgqoYsf&#10;rlqwjs4D94eRo8sbiV1F0Go7FxtWOAXuTDzpBOJCzG9XesZyBxKIQHTl08kCFwhgEJam6msqDABR&#10;MFz5QfwLITCNt1TBlGVXh3nGytYEZSPlCEwFGrsmZ2kB/sVg9jGRUngsD+rqoLiAhuGk8RAQY0BG&#10;Og6n2Ebxgv4tFWQPeqdj2gJgSZZFKCh3AKKIONaZnK2xJrTcjrsETUL1oE8fKMCqsEBnKiH7HgkU&#10;hakggaK+i47Z6OKOK4G6byHKRsA1MEZVR8eVLs/AxKieqfmW6pkSXKwhKzaYOEbgxYYhoo5Biqep&#10;xGsMiUSGYtGDAGUz0NFs218saLCNcBEXNtBpUDMIIDZLRxclAorpDqiGoKRC52aAssEhcKyVAJ3M&#10;kUjZBIWUdCBVC0ClI5AZQc1EQ+N1Bc00G4E/4qcGp97OxRaMB37CZprCazIhRUFUyw4U3G29lkBd&#10;oNTKOqJsgQYMP6Feiyp1wvaTTjxp+wnTA+027sRTXhJrGriJtAU7XegH3c2gATSDHqBDUH+DTohG&#10;jkr5NvRGCNogjqaT3CsEXHMTcTeJmB1MiGwYgooFxTBW1AFl2jdsX7MQaKN5eYNhGU2PSXJUlFfC&#10;sVOXrj73yhvPvvx6blH5rsy8rLyS6vrD+/YfKymvLy6trd13dN/hZ8Fyzy6s2JtbkltcWV6zv+7A&#10;0YbDT3/w0WeCYvjJ9EYoFomxlhuPxBgWU2lbsg72gCPpFpxRUA1RM2XDfvmNt/dm52fkYM6thkNP&#10;HX32hcy8wl2ZOaUVdSXltfUHjj7z/CsHDj9dXXewdt/h4rKa/OKKotKqypqGuv1Hqmr3w9fcgrLC&#10;0qqDR14oKqsDev2tDy43ts7cWd6KcjTcG8MVVUvACoc2J2mbUTrC8IYb1zSwGhz4BCkJUpGm2Ynx&#10;2ZLiiqNHnn/jtT8ePvTCU0debqh/5o1X/3Rg3/OVZYcKi+sLiur3ZpaWlh94+dX3nn3+rcLimoys&#10;4uLSmr98+UMinZY1WzWcGCPwkgpfh8buPPPCW08/98arb/zpz598+/rbf37+pXdeeu29Y8++UX/g&#10;2YNHXjpy7NX9h1549oW3X3zlD7X7jtXU7//sL1/98NOJsxcusbwkSGBfxOPwNKTSYOjTMS4Siv3+&#10;4cfrquvLisqL8or3HXhq516wqctqGw7DhJRW1pVV1v/2kSdyCkqLSqurag80HDx29OkXX3jlzbfe&#10;/dP7H37WcOTpg8eeP/jUc7UHjlbVH6xpOAxzC7esuv4gHJudV/LEzszfP7F7196cguKKCsQv8opJ&#10;kYfS4pLqisqdT+64cumKqZmO6SS8hMDCq+/xjMTRoiLqPx3/teHws4efefnQ0y8dOPr886+8/eFn&#10;X//1u18+/+qHitqD+48+/9wrb7/0+h+eev41aAZfYeOZZ19+8cU3XnrpDdgAqx5M9+eef/XFl94A&#10;ex4M+KNowr/5xlvvAcHOY0+/+OnHn/EML4uKpoAVExd5yXfjBjxCoiIJssCJsCf41dTBiLcdJ6Xr&#10;niBonV39n3z21Rtv/vHA4Wdq6g8efebFZ196/eU3333t7fdeJfTaux+8+d6HNQcPPvvqq6+/++77&#10;H3/y1bfff/ntd+fOXZiduU2FYjzFGbzqqlZCtT3JsFhFjwlijFNZ0ZIN33ATThLIdYAXxz/59Kv3&#10;3v/krXf/XF13+NCxl6v3PfXcK+++9OYHTz394sEjzx579iW4IrgjL7z8Jozk2LMvwysDG8+/8uYr&#10;b7z70uvvPPvSa0eeeRFu0/4j8DYdhjfiwJGnDx95HuipIy89c+zVt197f3L4dtJOiZQkxhiZ5jxV&#10;pTc2fSsuMbIOXA+eaw81z4mZhQ8+/iKnsDyvpCqnoPzhx/Y89Jsn/uVff//bh54oLa597umXRwYn&#10;fScN7D7lp5moENtiXZBVkuMZCTYEktBbmLx7/C8/fv/F8TeeexOemcNPv/DCq2/BUJ954dVjz718&#10;+Knn9+0/+sOPpz7406dvvP6Hl198488ffv7Rn7+Az6HBCS7Ks0ARjgmzsCHC2ETD1jBaDFjtjSvN&#10;TZdvfP35N+d+PX/ml7NAF640X23qaLzRefFKy9kL1y9daWlq7rrZequxsf3kyYvffXvi229++ebr&#10;n7/56udfT1xoamy/2dxz9fLN643tw4PTS3c31pYja8vhjZWIJlkiqxqKnU6mE24qFqI5SoBtF+SA&#10;DnJGJqSizMHaK6oHD4sCHBzzRBqKEXg+w4ZqoWOvZnsUJwLXAp68tLp19vzV/QeOPfPsK6+89PbT&#10;x16qqT5YVlpXW3PoyKHnq2r2Hzj0zMuvvP3V1z/SjAQSTtcw8t8yPYYWwuEYnBAeUQdxYUvkiOsc&#10;Oq2JgbMq/CmKJoqy6/gIhBkOcEyexzI6PKcoMkhPB+ZPtlzgrTYIiHjK8lN2PA1CxHTjwHlk1dRA&#10;zsHD6CZMy2PhZZFVTTV03QSWBCwO40MJBSUF0G2PONKhy5hqhCLs4tImzcigP1lOynHTKshpeOSx&#10;phIoSUnY4/qEvLTjpb142rA8FSbV9Gw3CY8c7IRfFdUVZYuilfVNen2DiaHKYouSw8kyCCYdBB/x&#10;6XbiCUU3aI7Hqgy8iIk5Cb7l2KAZ4JBMHcNZNUVVZRiqAoxaNyzDtHUEqlzVBK5uspLOK/C8w8uX&#10;FkxzYGLyuxO//vkvf/3s62+/+emXX89dunS9Zer2vSgwq3hat5NRWt4IsTQLlxt3fYTV4NNPpAzL&#10;gfsvKRrsMbGq9DY0FuRQC9zZYOd9ggEgEXDNdry/JVwL9pMe4B3cDgINfiXtEZsjvz5A34K6BwSf&#10;J+gYEIh4EOKgM8gEONt2PSO/2mTqXDDoEknYEyRghVnFHKyBgoE9bKsH2xAburej5zvIfSRVE1UN&#10;UTaToGwI2217vT1A2aAx/ASvKTzE8ImRocRzTbFxJ0HTtsnwsXwBwmHYzJFNGw4RdV0wFHiXggVv&#10;0FSREq6OsaJIOkyyn4A+QcI9SLUGG/AVzhLgdwHQFuB3VgLubxIOMUhFUc0F/RC1TSuJy8wGqMqY&#10;m1hVHMNOJnySvcKGe4oQFUGpSPDmA9KwBr3BmypojLiWjEUD4rBfheH5xB0h7hpJgn8RCAwXkkHL&#10;JdomfIX9pLFjJO3A/4AUCSUQVXy7hAJpD73B6aBnLCcqO5g6ysQIITjKhsakPSquQUArtH8QUhp4&#10;saEzHQlTJc50LpCRtEisKMaoYnyrDQfCIZ7mJTEdm48uaSaWNyUucmkfi54lPcwsZuuMhcTapgCq&#10;exIrv4FZR8A4dJELcpkFEBu0B9uBdy3OMYNyB1IcvRMQj0vYQQY3Mvhtr7eoKtKGzNl4CDSG/tFx&#10;LAkPku7ELbRQUg56Ofg6D1anr4spW0gimAV2E5ZKwFAYnF7T1W3fMGE+44bka7wj044CFLTnfRNr&#10;I5AYHQWsA1xct1WSjgYMIrB0ZNcIYoPADtKSHigHAlxCUBSV5JLTPE1xFN4UGZ2jTIFzoWdLTXtC&#10;2hZS6DKCXiN/B7ExBkfrbFTnkEwYjMaCxYe1RB02KDzqGmjoxQ3VV8E+3bQXlpWZ7o3Gq7O/Nq2d&#10;7mWuj4mdt63BFXN2SZu+y0/MUcPTfP8deXhC7x6W2rqjl3qpK73sxR7mws3YT5fXvjqx8P730299&#10;M/na9zNv/nz7/V8XPjyz8Pn5xb9eINQ9MQAA//RJREFUWTneuPZTz1ZTD9ZvbBvnemaEoUmmb2Sj&#10;+9ZS68hKzzw9EdXXxHjMSIlGGkQIaPKhRW1mXp6YZYcnY/3Tkb5ZavAuN7okTiyJk/f48Tv82G12&#10;dJrQlDAxK02N01jiYJzqmmR7Zvj+GaF/iuuboHtGIl1T7MCsMDInjC7qc+vuvbvq3Gik/+bq6WG+&#10;ecboGBGaOsKnbm78cmP9+PWVb4nz0zdXYWPlm8a1H25s/dy4/tPFxW8v3/v52vKvAxtti9qklmKs&#10;tMA5m+vcnZFQ+/BW27YXG0Mc2WLX+yKNo1znpNQ7rXaMCS1YUXTr7MDWjdFY2/8fYkOIbSbWMxy9&#10;Mhi+NEBdGeGuj/Ctw3xrf/TGrXBTR+xCW/RcC/UrUBAo2r/SNBZq31IWxESIS4Zof+OuNn1rre3S&#10;4rdA11a/u7H54/WNby4ufnH+3scXlz67sPjJxaVPLy//5crKl41r398M/9LNXOiXrs4Zt25FrrWu&#10;nB8TOtZSs/ec8Unh1pwyOMZ0jlIdo1TrONM+zbdPC+0TAcS2cbE3cm2EuTkpdMwKXTN8F0Js8PhS&#10;PXe4/gVpbEEcnYUHURi/q82tOvcEh1ETogmWVFqknY0V/s50ZGBso3t4q3WC6p6Wumbk7lGheZC5&#10;1k9fHmCutMCztfLdubufn7r98Yn5P/0y/8HxO+98O/vm5xMvfDb2PNAXEy/B158W/vDr4p9OLn14&#10;fvnr6+GfbwmXx4yWOb1rRoVRdU5z7XNC9x2pd1LsGuPau2LXri7+en3z7KTXt2WsRKx1yosycYqK&#10;C3RCZJIGlzYpD8hgXZv3Xdn3kGxbMA3B5kRXkOKqktSVtAOEUaJpFyE2H5gLwlUKcBlgfLbCYZk4&#10;VrZEDbheEvOIqcC2SG4ygq/5ctoX0x4f12lHiplc1GAlG33NNJA6SUwfJpHcZ4IPDN1X0JEYe5A9&#10;jbdk3uCBFBtXIknda1wGQWyIwHzE1yypQv/Qgy2zWKNaUuOamgDCRQPR11hXZxyNARngWUoqDiOX&#10;SQ/omu4bdtxwkia0R6+0OHqlAYMGhs75MCSblDvAxG1qwsVYS1AdU5absgnEpvDufcdg9A02GJgc&#10;2wACqaP4qCuAwLAThulrgf8axqti5k6QXhpryYwpC44quhjDD9LUxmLVIAwMxVUxYUEC7ggGtPK2&#10;zpkaZ8qcIWM5AlvFlHCYugJzq9lJy0qYJsxDygsgM8HWeaxqhF5sgilLtqqB3osoG+q9bhrMSdtI&#10;J6B9AFaC8EP8C52oNdFS0FHO03V0ZDMRYkMUDxMuQEuR5KSTQDMA9QJUkIQnBOXJCfZkB0GXhEBo&#10;SR6SEvc1kFgJLGcOygroB6BYaJ4FKlSAr8mWiiUPCb6m+rhqZwQVlGyN1yUZ9HnHQM81z9JsXSbl&#10;RLFUIRYSfUDoTRYQKMMB4ka+4q/Eyywo24TiFoloNvCT5tqB39k2xGYaWEuUAG0sWOK6KlskENUy&#10;oDdoie79SdAUQZ/DaFDimKZBM06VoT2vYeGF4BDo2cKaIQk4SieRqpKFOF3QklVEglu5ToIkJE5g&#10;UYIAa0Pl+D6BRgvKK7QEzRjsIsuDNvCweroNP4FavI2yOfEk7A/wNctDrA3awCGgcCOKRyC2BxSA&#10;a/81galoeg4CbT4Jm/XAcnR024bOQREni/mIOqFtptsCGJHp9BpFsaDsp9KUBDqro7uJO0trA2PT&#10;v5699Oobf6zZd6SkrC63oHz33vzHn8wsqzlw4NgLr779/p8+/eq7n041tfYsLG2IGlh/aQ4sH0mz&#10;3ATLg92qyqrBcKIGOpcN6rsPVqti4kllwwZLaXZhsbWz90ZbZ2fvwODoZP/IeFff4MTsndGJud7+&#10;0a7eobmF5Tt3V4fHZ0bGZ9q7+nr6RppbuxtvtHf0DIxNzk3NLgyPTcPO4fHbS2tRxYjH02nLTdO8&#10;FqaEKCPTvGJ5KdNNwIjAbIZTw8XCqSVJ4nk+FouBiYv+DAyXTqU3NyJUVGQZZW2F2lxnRgZvT08u&#10;T44tLt2LrW+CKegoWlIQ3c2wcHt+495SiBctTtBX1iKSas3fW4XJhMv3EmmYXllPMLxFscb6Fkdz&#10;xtIqRXMmJ8HZwWg3gGjeBALWBi0pVmd4SbfchcXl0fEpTgB7T1dVsI1llhEYmo97ycW7y7/9t9/l&#10;ZOYV5hXXVtZl5RYVl9fUNhzOzit+6HePV1Tv+/KbH89fvt7e1Q/TsrYZZYCDixrFylFaiNKim0qD&#10;Iao5cUbUwrSwFePWw/TyRmRydgEIJvDHX8688MqbJeU1uzPzntiZWVGGFSeqKipho6K0rKSo6LVX&#10;XgN7VJN1F0xrSbcNl4nxm2thgZWnJ26LmssBT4fXI4W5WSXd24hwd1fDG1E+yiqC6uhOyoqD8YPD&#10;gDYsq8gKlgGWZYtmJIoWBTDODHj80YbnBA328IKGlfNVMNGNO3PzyXjKNh1TR2cxnhUMDTELgROD&#10;CE3YUGUN8TXTceBGK3aMEuAs4TAbjrAsp8AkqIYnabZmx+14Gm6V4aVUO67YvurEBcMAQcnKcphh&#10;KJbbikTvLizOztymwxQXY1VGMnjV4hSdFqGFsBFTGMEQMG0AplByU8AoDd1VZNMw4xyvOX5aAwaa&#10;Tqs2JhhiseqNSzESjAEeFVlzaE4BknVHggtEP+q47iTgM9gwXHxJwZa2vSQ8riyn8YLB0hpmVbkX&#10;VnjLEHGVIGE6IEUdWdZYDmxcmPdUPG3pLsgnP5GGfmhBXdqIjs/evdHac+Z844WLN641tvd0DS/c&#10;WZubvgtWJnBtjgYbJ6kIRnSTEWlF5Q0wLreWwrF1WmE0ZpM1oG9aUy2w3pOI6cTTbhxXAuAUjpfW&#10;dBdukyQaqUQ6EU8rwEOBOZpxldd0EW104KfIIhlZFYDjWHSYFRmZp0B4JrmYAJw9shFjozjHogrs&#10;MakacVkDTcIDIScrDkXJkYhAUzKKPdnlOVygk0TLMlPwFWUnpiZ1RXihomI0xIU3aU2ybN0TGBn4&#10;Ms5+Mm2pYLH6YJXbmPBM1GVE2WzdIDAJGGXJdCJlaaYCc63olmbpsk4J0kaUonkJrhRealExkIc5&#10;CY5X4f7SMWltNXJvYX3x3ubaSnRjjQpHOVEGbqBthRh4jOGhhYfBNLAqKObddOI0xbE0BzcI+Ew0&#10;HFMURSZ/oKIH4aIWum7B0FSG5oJEbKpiLt5bY2hhZnp+JRRdj9Ihho9wQoQV4GyMCK8VMJbN1Y3w&#10;ZpgERrMisFyWkxlWUlWdijFgAtiWi8wtDVqCJ4mIVgmCxLI8xwrwFWMzFTypaSfvLW2ynAq31fXT&#10;MVqCz0iUR4oJUUqkaIlmoXMVrpEXdM1wYKpkeJhVU5QNlldilBiOcPCgCqLJ8gbFqCzoN5hgPKGA&#10;HkDShgLpjiuqGsXBG4y1DlhO4ARJllQd7oXtwiAR9cN3XAcygCVoWKcF/3DT1AxbVHRe1gOIDVhZ&#10;iBYoQWU1PSIIlCRjzYpUWrbdKCfBkwUNWMngJDPGKrxkgWgwnTTwbcfzZVUPkDWCtcL5Qd4mSX0D&#10;PwjehEYgD0kNBCkAxeCn+8BZAMDBkIPyBQH0hmBZ4OMGP8HXB4hbAKXBKYjvG/q73d+Ph2B72CY4&#10;GsxPsFQGeoJq2W4yZZPkEjCBwGmCdBPbEJsFMhQrhAIppgmPEQHUyBreAw3hPoKGO+9rIKpFlusI&#10;PdiJh5ND/hsQG3ExC1A2+AwQt8DpTHUceMs5FV5uA0mH111DiA1jPhSMESHxGTYpd6CD9mhjVjXE&#10;40iSNTxLUPeAxJxCbw4wPVLu4AHQFsBwmuOpNjncBj3fBG2T9AwKMKZsRv3TA64DZwF1LgGNcc2V&#10;pDMD5TBYizVJRjbQcmFPoLUSiG27cmjgrQaHwH6dhJc+iOJETCeIOUW0C2NIYb+egG63AydBxSWI&#10;D8lYgvga7IQeEkGFUD0eV+DthnGSkppBYKaecHBhGEwYXRFtXfM9I4F4XFAbAQhGBSd6ALGBNaH6&#10;oPGiMi+DfUEuSvMTOqhzibQJ3D6AwAhqFnix6Un05wINHywIFiuEGpxjiaDrphI66EjYjFAAmSVs&#10;BYw1zw6y03Bg9Zg6DUaHayuphIl1URGSC0JWiYscMdkcIyxxBGVT4RTQv+C7GJWZTjmgwMLLhPny&#10;EGKTCL4GxBIiIZkY0APDw+n14ZmUTXju8J5aSsIUXZV2FMpGXzM8BC0+TJHGg8VBEE+4Xg1DVg0Z&#10;i5yioRGUsEMLC/0GTMbSaVMH2w1GhV54pG6K6Mi8JTKW+ABi45MWlzBZ3wxysXEeJg3HsCpX4myR&#10;tkTaFChbZT1DABM4HYdPTMcGFh/ifWAz6gpWQVU2zPklZbp7o/HKzInG5ZOdsStDXNuM0bekT99T&#10;Ju4wo9ORgXG6Z4rrGxJae+mmjq1z3dFLt7hLffzldvbXxq1vTy1++OPcO99Nv3l89u2f5t5DlG3u&#10;k9Pzn124+/Xlpe96tpq6N673hW6OMt1T3MAY1Tu80TW42jEXHVtX74rxmJbm9JQg+wyrh8P86h1x&#10;fJYbmaYGJqJ905G+ufsQ2z1hfJ4dmWWAhifp4XFqaJIbu63MzIoDU2xvgLLBxjTfN8UixDYa7R6L&#10;9YzH4OvggjK9Ys0vGXdui1Ota2f6qGvjys0xuaWXPt+y/nPj8jdAFxe+uLz410uLX1689+XVle9u&#10;bP58Y+tE49qP/81A0S1xYYrunYz1DLI3kPimQf7GMNM8SN3oDTX1R1sGmetI9JUh5uoE2zkj9P7f&#10;KlD0v4bYBMlnMUo01j0QutizdqZr6+wAfWVC7piz+gapm7fCTTdDWFG0KfLzjegvrZunWtZ/7Vu+&#10;PhZqj+iLepqW0xSXDN3TZ26tIsR2efn76xvHm0M/NW58ff7ep2fmPzh798Mz8386d/fDC/c+vbj0&#10;+dWVb+HXbvbCoNLYTzV1rF8ciDXfNgcX7LHb+tCsPDDO9QzH2kbpjgm2Y4rvmubbJtmbY/T1kei1&#10;7q0r/bGmca5tSuqcETunhY5ZvnNO6Jrhum+LvbflQaApkZAyOqtNMGJE0lkjLjkpVU0xjLm5LE7d&#10;jg0Nh1qABqlrI2zTiNQ4LF7r48/3MGdubHx/denL0/Mf/Tr7wY9zf/hx7l0SIvrKJ6PPfTL23OcT&#10;L301+/qPd987ufLR2fXPz61/fmHp2+bIySHx+oTROi23T/At00zbDNc+w3feFrvHxfZhtuVm5OLZ&#10;+e/Prvx4y7i5Jt/d0pejTphJUExSZFMSk9SBaM+kfYv3XQk4XTKpJuKgcLKaxpmM4PBSXNXSppb2&#10;gLmQRGwu8AueRFyq6biWciXfEiyF1UVB41RLQlwGmDvBhoKixX8Hsbmcr1GORNk8bfOqp+hx3UjZ&#10;etKWoDHC/OiYhkU/iRcb+nA5KtYbxbTjsooQG+bsBw05CG8MXN5kApkJvoUVZxxF9BBZM1KmnsZY&#10;TviKUfQkLSXjGDQ5CkhyMdulTpZBnCRCZtAYYz9JLjYBI2dNxjVpEDZIpgicGtubIJ7dlOWlHVLu&#10;QJfjAYRnMLZGWVrM1ChTpUwNhkcgNge905PoyBZkYZMTmLkTmDKP5bE1zkaeKyLTJyhbwjSSlo4V&#10;VHWNODDDTMLkkChOgn/ZGpYHtRRQRzAElaBmdtIyfB2rfN4XGAiBoUM1iBYDGiMqRyqKgkAiy0Q2&#10;er0lnAA1w7qioM0kQQo6IHiwsngAsfmGEScVD0iuN4GINzhESWB9VRgbWfTzRLKqphFHNjeVsJO+&#10;TpKXyb4n+Z6MEBv0jBAbyMXAcx71D982SB0DMKVJ9JgoWCquL5G65oEiosBPlqqQWFEr7pgoVjVR&#10;k3hZ4NCFALEtQopoYAFQ4kQGEhcjQ8Fqg6+EQO1DbIvRZM74m+cdKkxxdDQLILYgl5lqGoqhK4Ym&#10;6xqriKxKUDP4SiAzaEnaBxBe0DlGiQbuaWQYWCEhIETlSFRpQDoJoYX2wWCgfbBEDwox2FDEEw0X&#10;6oFQIQ5At/tZ2FCjtW1QQJDArrZ81QCtGjTghO2l4FOHPWB1W4gW63Zc0R1BIYvV2yjbdkRqkIQF&#10;dOJAew4UdDgFnBRVcBcTumG0rGNhxKjnYtUF4NekSBkYi6JqCIouEFtF0qwwmLBghqXTUUWhFF2L&#10;pwTLA6ObkeHmpjUnHeMtFp4AMK1TWA1IMNNAvJFilDhYylHeZESTk4HFmIaTlGSTYWVdt8GEFEUF&#10;zqqjzpUwPRgYXDKibIrhoDOCZsmGvRVjNqPMZoReXIMPHnZKhs8p9t3V8GZMpAR9Mwp2lLEWZuET&#10;ftKcFHwykkmLBq86sA3KhaKnFT3FCk6M0Vh4teB1jactH9MqqZYTZQWYH9y2bVHDiCnDMMCicx2f&#10;B6OUFkTBiEV4SbC3NrjVJVoSfEVM2kZaldISn+SkRIxxQlF9M6IygktucTpCa+shLkTJihmX4DFC&#10;90OEsXjFBFZLsRZY6GubQiiqrW4INOesbYrwyQoexdqwISpJaMBgmH2K5sDMtDZDNDwMpp0AO1aU&#10;DM9PUzFhbTXM0NKF89f27MquKq8rLawsyC2pbjhaWn0gr6T6lbfeH51eMP207qYlIy7qnqC5rGxF&#10;WHWLEiNgWKrwqKRoyRQNX3VSip1UrIRsJaAZTKyk+6wE47TcOEIJkubduNnz+lsfFOYX7N65q6wY&#10;8zyVFpeUFBUf2n8onUqvLa8jvKVaruX7wGo1x9QQ244K5iathBiVEq0tRrm3Qa9FBE7zWdWDPWFW&#10;C7FaTLQYxaUkO8zpMV5jZAvGAMOjYebRJwyeQ4/h9XBM3NhiQmGeZsFK16NRcX2d0lXjAQmcyNKc&#10;yEsc8WuDjcCFDX4ydQsINmKMAv3wsg2XphhxWffXw1yM02ASZLhZVpxVnRCnrMX4lQi7GuU2BW5L&#10;5GlFjojCRjQaZhgM3GMFhZOAdEbS4FGLCXqUN8JAHDAUU9Ad1QGTzjPiYPbJooUAEG9KwKYdmMmE&#10;bKYjrBnl7ZgIzDrJydZWTFzZpJY2YusRjhINGAmvuRzMgGxFBT3MqxFBoxWL090QJ0QlJcorGzFu&#10;MyxEKIWKquEtEewtS4lrMHrZJtWz3QQ8oLpKh2Mkr2AaDGX4X9HMmKD46fQWK1OKCePdpGUa7DMn&#10;rdnpEAWcNbW+Eglt0BJvsFEYiuNbKSrERddpkVYURgOSYjIXElRG90CYOSlRc+FOUZwGBI+ArHqG&#10;nTLtlKbHJckWRUsUTIEz8JPHsjVY5cRMALsEBkqKD6uwE0bIx4TwWiTIZwl7mDAn0vJmTI7xJiu7&#10;nOIKqi/pCVH14S2GN1YHPgMvNa1FInI4LEWjMkVpYCTpKqoFiujzrKnKXtzFy487aZnXBUZSBBUh&#10;M5JEz1JNsKbhSdXhKRE4FYaogFTUXQN4PbzkWCwibXuWqCm0IEVZPkQ7hJPbiRQDD5hqwbbjpyOU&#10;GNxfRY7Lkq8puLRlwRikZIwzwrS6vEGHaYUTTRMeANnkeNU03XCICoKsDUXlKFpmeUT9LAuUc40w&#10;Is/zfB/UCyxRCztoGhOxsawoibokaobuOjamrzLiKU41KFFhFZhRRzYdQTOBl8q6LYGAQLe8bcBL&#10;kPRYjBYEdF4zdKxvkEikMCAUXg3dlCSFZXmW4UVBDnKfYfozKxGO8gynwmQA/xEkUzP8zRAjiIYo&#10;gbZhK3CzDE8349ASyLTjgfMabCiaI0gGy2s0iyVbZcWVFY/lDIrWGMz04YiSS/ECI0ogxUAM4WQS&#10;LzZWEGUFGJ0C7xrGseqmZTlYTgRRcnhENYdIMNPUdUNVsJaMAofAuy6owLhMmAHJsHnNRL9Sw2Id&#10;V/QTvOvThs0Yjp7A+oxw59wU4sLwOOEih+BoRhquEaF8H/SnAFADLRDzrxFnte0Sn0DwJfBiI2UQ&#10;HGhMvN4wjRocZYIIxujw7eBQQoijQSfQnOBo+CuB0oJfsQH5CWuVQm8Em9uOIQXlAUS5FURrEpwL&#10;BDrsgVcYoXaSCMJJoGR3UJcgOdoIxBaEf4JiYLguLuz9HZSGPu/3iyTcV0Kw/22d4b7mAC0VE+NS&#10;4euDARh/l4iNpEL7m3MZRow+gN5gD/FuwyKeQIYOhIGiWBwMITZQazFLSdwhFQ+gJYhvrCgaAGcI&#10;tBGILUDcYE+A3AUE/cMe7NzAcqJIFihpcF4TegvAu6DcAfSvexb0D7/KxJ8O9FgkknANFFQD86xh&#10;RjZEx+Ku5iPChcgOAlVIEqkuKlgabECD7XDR+9VFH6Bs+JV4nykeKvmo52NGM3RMC1pqcdIhaKEJ&#10;6CFlpZKBI1ugA2tBhYGUZyZxDDA2wUS8zExC46SZTEBjICx6QEYFZzQQZQN93pY9TbAkYOEkoRvW&#10;cLBSaTOZ0v2Uio5siDoZZD1bTzgImcXRIgCzCywCCQuDYmIyKeHLQGAbkvYIVAXlAoiVgcvtaESA&#10;0QEWHJhglgATlUoY6TR6vaWxXCmQkYLLwcw8nKnShgzcF/E7GwwrK/CS09OpIEgDzBMrCSaJIbgq&#10;4wFpMUeJuQrjklxmQTE34hsI0sLy9MADQIrrYOVRmCJNjtpIQTY0wcGM3njj8IYiIbiJgavB+LHC&#10;KSaYtrQHXnvoyOa7ItgsrgqGD8KUYD/aEgPkqXzCoMGG9VTK0WK2CkYfBxYW2lCOktBEX2EcmTKF&#10;qClTtgqWNXFhs8GKpEwlZsicKYFJq2AJBSXk3lszbveFmxtvn2pcPtkWvthH3RiXu+4II3P88Ex0&#10;cHyzdzjSMRbr6qWvt4cudayf79682B093x27cDPy09XVr0/e/eDH2Xe+m33j+7k3f7j9LtBPcx/8&#10;cufD03e/OL/8Zdv6tfaNxlvhm4N051Ckq3+zfTzcd4cbj5grjLepxGnFpzUH9D6ak0Kh2NI43z3G&#10;dY3SHSNU+wTVOc32zPODd6XhO9zwHDM4y4ze5iem2cnx2OgkM3Vbnr+rjc8Ig6OxbjLI7gm6F2gs&#10;1jMS6enfaO9f7xyN9s/yk/Py7KJ2d9Va7qOvdoUuwPiHheuDwuW2rRNXl766tvz12TufXFj4/Pzd&#10;L84tfH5p6esbWz/djJxsCf96dfnX5o2zY9HuJWNa8qNqkubszbC8OMv1T9O3BtkbA0xTP3s9yMU2&#10;SDV1bV7rXL/atXn+VuTyCHd9Sr45J/UB/d+q3MF/G2K7zfbNUD3DsSt9W+e7t871RS+NCK1TWvcw&#10;09Ybamxa/7Vx9ZfG0I9N4Z9b1n9tWvm5f+X6RKSTMlfMNKukaTaxdUeaaL97HaNEV47f2PrxZviX&#10;xo2vzy58fHLuj6duv3dy7r3Tdz6Ar+fvfXoZb+GP3eyFIfV689Lp9rULM1rfojc2KfZOK/3z+shw&#10;rH0wcnOU6pjiOqeF7imudYxuHoldG45e7Q1fG6SbJ4WOabnrAcR2W+ye4bpm+Z5ZsX9G6Jvg+8e5&#10;vlFuYJQf2IyuxriQaNJWUrFBf06xMXdpQ7s9vNVya/Va++qZ3tClYfHqmHL9Fne+LfxL0/p3lxf/&#10;eur2h79Mv/fD7DvHZ97+curVL8Zf+njk2U9Gn/ti8uVv77x1YvnDs5ufXQx9CXR+8ZvmyMlB8fqI&#10;0jxCN/WHrwyHGsejzVNs+6zQNSa0DTHNLeHzJ2e/ObHwTbt4bVm8s6EuRuwQm6C4tAxEJ3QqrlKu&#10;QXkmurABZ0yl1Diuz8ckibNY0eHluKqmDDntSEmL9U3a1TERWwrTVQJbNNI+sGPBRohNA3Hm63bK&#10;BUMVWCFnazELiUs4QsqT0r6A8JxKuzLjipwvGwndSlnAhUEYCJ7JoiOYwbom61oY0YmB98CUZd5C&#10;BQxrIziK7qqqp0vA2oJ0YI4BDF2Iu3AIbam0qQqOoqA/F0ZcOtBzyhR9XfBUIY4lnDkPmR0NzJR4&#10;mf0NMktaHlF9ifbr6qQ0gZjAKFTGNSlEzTSW1NMMKoSCnQiWigW2SdrGQFTixsy6OmVpUUONGSpF&#10;sqFB/8RxzPPArEnZKiZ3I5TyFBIYK/sgM0w1YSHKZitAiqfqccNImkBa0gtQNpR86GKGUgEEFdgp&#10;mLAT00OpII1QJiVMFeRB2lcSGCuKlwaNQRuIA1kgYjlDYjUeDtHhBmGqCxPkB8KUIIRcA+6gTiqQ&#10;El9xT8Y1/u2KottZ2BxFtmS4HBAkahJXfoC0BFYUlUHEEqUkgNg84uSlgChVJAUEM4kVlTxH8V01&#10;DlIWNI+/z8UGWpSlOGA0SZwqMLpIawIQa0jE1QDLiSI5OlZ0S7gW6CKWJqgiJ/GsxKGjgyIysgAU&#10;eJwR3zHLSSUs0F3cbRRMRgcOTcD64gKtSqyubKfV2B5w6j7EBsakpVqGbGhYWFNFvAyOItiZGnha&#10;BER6Rvxue9tFdzZoDBvwNTgvQdnQnQ22SbDqdl1RErUKxyLqx8sKqLmgy2KoAilrAPouaLTwFT0+&#10;Uui5s70ETQI94BlF7yoCsSmGC6TboN2miGOLDUYdbKgGvCoOL+kUJ4uaJul64MsWhKDCtqxjnVBQ&#10;kfGraQWIG5wazmITzzW0LokTn4E1E+JeMklCU9F7znTh6fGCcgdOPC24TliWBNDs02nOsFkd7mxK&#10;MD1WdSnJErSE4aVVMx1lrQhtCkqSURMx2Y8Idpi3YoIVE20ESnidEw0wRBXVQvcWTuZYhNwUGKgD&#10;J01YGNaUCBzZFNhvuhGGd5PpGCdRvAwWMcXB1fuMqEY59IiL8Rr0SYvGRlQA9SHMgCmOWBuvOpxi&#10;C/Dc20nZTKDDrRJ344imGTZaU6qZMl0MDhJUC2YVqy6ADer5MEusJOF98X2S6VwCWxTGacNdkG0J&#10;ni0lruDSZEqVEjzjmRrmVTZUvHZOTFge3kpO8mnekfUkI8LN8nnFXQsxIUqMcjIDNwku0MHB3F2i&#10;ZC0tqakAbhPkeIQyQlGNE32KteG6dQv69GOMabnQDOYmHaNFRXc4uDAf/YNCYYZl5K3NGMtIX3z+&#10;TW5WUU3lvuqK+oqSmsLy+ryS6p9OXYSpgOYReHl0jxbB4vJ4FR3KWBnIClBIhNLMuOamVSfFay7s&#10;YWSLV3AOVTMBXF7WvBirhmMSoie8QbHqN199XZhfUJRfUFJYVFNVVVZc0lDf4JhONBTDeEzZYCne&#10;UMF89OF1jbupmGixqicaCdFMCkYCtqOCucUoyyF2k5Ip0eI1XzKTQOQnA+5vlFNhYMEIYwS4Qc8w&#10;2aYYdSvMbYa4aEyiGZVhVAomUtHXVtZZGt4EJRqOMRTLs4IkwPsNt0zHup9gsmtgjFuwgbib4gAp&#10;ejzGKKwIb4of41TNTsEMaE5KcZK87sUkIyJo8MlojuDaIZFndY03jS2KinE8WPuaZsDrgdm/OSWA&#10;2CwadBw1wRsKLWmsApyCmH24eiAhwKQrqu96aQbeC0qFV0Yy0hEO+EwaxqCB6mAmcJ5pWVAduCNw&#10;gxDxtJOSleB1l1YsGAwlm7Ric7oVk9UQI23E+K2IGI7JHGNKgsvHVBB1STPhqY4ryWnLcUXeEVhg&#10;BxKc1XDSqbRuupaLnGeL4iOCuslIm7QMLzItORTwYniSZT8aYqmIEA1xPKNqogWWiqkAvwPWkKI2&#10;WZUF290WIqJCqyqj6yy6nbNwjboPwtL20ohaap5hpQwzCaQqXiQimAZWmJUES4d7zSrAr+MgP9At&#10;wVZ5jfi1mfAJLHXbwY18Jp1UdJMKM2qE1eBzi1JinCGowBWTkhZXtISiJ2TFFyVXkjDbKxBuSAlN&#10;TsCEiGAIAs9K4nsq8SbY6BwlcTFe4mSZk0zF9IDFyTqm65MFiWMElgKuhI5wmCpKsxVdF2R4J00R&#10;vfYNTtZZGa42xgscxtQ7hFm5gmLSnEqcuVT0ybLSmpZSpARwhgBlYyU7RCmrMNd6fCvCw2PMC5qm&#10;eyKwctOjozQ8kQLDxm0XIyc1w3EcE6EjHT5BP4c/wwCprDCIrwmSqHIEYnOd5ML8km2BFmdJlgMk&#10;6PAqmUCCanKKjk6O0BgknGabtg+3XpA0mhFlSQULhOMEWVbBEJAkRddM2HCB7eumKMg8L6LzmmE7&#10;Ni4zGFYcJsCBJ1axGE5NptORmGDaSZpVWF4TJFNWHTBSA1I0V5QNWbUkxUT/NVqkGInD6lGmIFkG&#10;3HFQkWUXITbOULWE46YDdypgv3BbBEUFsaUaJsPDZdmyqgMfDsbzIFyU1FgyPBeEmGnbpmGoMghx&#10;kFCKAgeKmh5l+QgL90hnFT3ECLRlAzGmzTmemkjrqbTkJOFVshJpQfc5CcRN0rDSCpaTxuGZtmu7&#10;foCUBZ5lcPFePEEgsweE6Fjgv6ZjSWGYvERQr8Dx4tBABZZD0rEFvQGR2E90TAuOCnbe/wmd3dBh&#10;DYFEF3qA3oCCYFIQ3AREQ90AgTAStgmiHCQaSnOiTsDXQK8IUDDNdra92HSE2LCHOJY1N+AsJEcb&#10;7NQdxN0QmMMMbiQUlNB2b3AuUlEBhCT0Zvm+e99LDsMtA2+y+7UItlOweZ5i2+TFBbXTtRIJmxQu&#10;uO+bBhqaKZPiAwHEBmqtiiXsgRkg+ibo8NJbMr6m9wG7B0AbQdnQIU7X4WuA7mn3G8BRkoGlRTHU&#10;1AelFwuV2liWzTTjGDdK0r0Fnnc2DiYIbiCEOipxTHsQemkkfdBaJQfrGOCiMujYZJvHUqGmTrzb&#10;nHQyqC4aOL6BVhwQaMhkZReLe6Jmi4AXmA9YihRhr3QCO497mu8FeJnm+4rrCtaDxtsVRXVSexR6&#10;RrwMz5U0Egk97sOnlUphHKizXRHVJF5sJAYI3ipNi5twIlK9IW0mUoqbEC043X9ZYXMbcjJwBR2U&#10;fBgVCQ+Sk3EsSoC5g7QHJIH4ApZMMsyA0aEmSW2EhIeQXBysm4SGZSIeeLFhLQXZMzhTozW0I0g0&#10;jM07FuuQwNIEBpYSiM22wRCLG2CycbZMOTLtKlFbijlgM+o8DDLugOkRTLUDb0Ac89gYPuJxnC0F&#10;7bd0LmQIMUsBiwzOhYfEA1QOa6FiIjkMkbElF5Nlw3gQ7wOywRpClz05SaJc0ynN0zAPddJUfI2F&#10;zg0+aokxW465CqJ+tooQm4MBTzhjGLalS75C21JE4zZVfkvlQ7ocMVXKMeAzrApADPAtG+1Z1VNi&#10;iZWQc3eIamuaP9O4crJ160JPuHGYb5ui+oAmt/pG17sHQ20jkY6u6LWW9fMd6+c718+3b51u3Th5&#10;bf2b8/e++OXOH3+YeTuA2I7PvQP04+z7P9+H2JqXL7VtXOuLtPXH2nvWWrpWbkxTQ1vOopKmpXRM&#10;dKKsGZLMmGxRrBTaii6OMB3DdPtIrG0ktg2x3eEGFoShO9zwbXbwjjC5qMzekeammIkpbuaOsrBk&#10;Ts2JQyORzoGttuFw+2isazTWPRLpGg539yw3dy22DG31TNKj0+zEXXV+K74xqba3b5xtWv65j748&#10;Il/rjJy6tvz11aWvzs9/evEuQmxn5z+7cO+rps0fb0ZOAl1b/rVl69x4rHfJmBbcsOSDJbERUZZm&#10;2f5JqqePbuyNXu2JXemNXemLNPZFrvWGmjrWr7StnekJXRwTmma0tjmpb4rrXhLvRp0tI4GR18kA&#10;YoNP/78brvX/4Y8gbH8HsdXX1z+A2MCcIGNJ/3eF2OKphJ8AnSqJgSHAmtWkLPnCijo5zw6N0TdG&#10;qaYRrnmYvdETvt66evHm8qnOjXMd1GmgZuqHpsj3rVs/t4V+GQs3T8XahPiqnN7kUutyOrygjvZt&#10;tGBNirXjTVvfN258e2H101N3//TLwh9+mX/317vvn1h479T8R+eXPm/ePNHNXOhjrvVQV9rm/t/M&#10;/We3HOeVJgrOb5r5NN/HrLlzp+f2vavvTPXtVWrfVSWJEmUpiRIpiqIoiQaGAEEQ3hGOhCEcAdDC&#10;HodjcLzBcenCex+ZOc+zd+YhVF01X6a6ps/aK86bb7wuIjP2u/cT25wd2b67EIzOeY8mrXtT9r0x&#10;4wsmnW3dfNi+9ci6OeJ8NuLdeGB9+mXrwp2tjx5ufzZhfjXl3J8wmVZjxn006z+adu4/sb6ctL+c&#10;dO5MWJ+NGlcetT552DoPmmqPPTUnV4OZVrXq97fDftPtN81qcy1afrI9dmvx0+tzl280zty1Lt5w&#10;D17u7Lu0fejs6r6js386+OT1AxOvvD/+m/dGX9rz+Gd//vqFt+/9YPejnx6c+s2ppT+d39h1cXPv&#10;hY295+beu7j4/tWVg9efHb61fuT25rEvGie/ap0e8a6Mh5/es67c2T53aeX0yScHTj89dse4sRjM&#10;bBTL7W6z3W0ZhWMWLnSDlu9CLHKw9YIZlalbh3blG6XZKQzZAb0wh+Lm24ym77eyoJn6RpWYNYP3&#10;O2CsFdPQ+Hni8VV4mnVTNcJiToMqaFdBqwy2C79RMv3KVuJtBfZ26JiJWHgVIbikhgaTCGiR1Y3t&#10;XtJEe7CwxGvEHnifnfMdEXc72fB0z8Me42PDo4ly0IpsqBLtxDEy1yx9pxt5/SToM502CLwVxKgH&#10;RWrnIdqDHdsFLlOoDl2+2OaGl9EhgPCcRGRLnSo2NWRmXVgVHfXNHJtQ5JV885N087wXZd0wqiOm&#10;aoa6UTHJg9srnG6J9maheVHBduOApi15zLwETGDq52FQ5xG2bWbhYSIeBgrNE+xwjICG7b/kPXcz&#10;8mK3CP0q8rrCxPsMw4kNgFZ7kshGItlBXICGwncjUPnBwe3Md6rUZ5JTZt0WEz8ohLRnDrtp3M+w&#10;Zr/wA+iDWeBhjyQkx3BpTlm6VeWUhVfXMRMe9bN+BVnET30ncuzCtUC5zxuIzZUBEXBXsYGVIc0y&#10;cr73xzZG+wzPSWw7zZ20cKHWpRAXEjMW6STl+7The7aMl1biAnFDiFJZkW8OUC2xHaPHJd0zozIP&#10;aDhGYMtNJROoOG+ijeG7bdeCBiooG3sJ+EX8S9s7mDSipZsV+tDRUANJHGMmkgkB5NL8jak/+RIc&#10;0hWkooRh2iBxKgIFMXQgcQ4jlZDUCixj1JKQDpVZAAG/Em/ZXpXWzPwAVQkKvSRPyBLVAnKK/xE0&#10;pQiqgZ9kEQRpiNNZESeQtPMozSE3pBXE5l6Bo0raZTeHPghJnVUQdllLWVydUERqpzQv9RrGhSJ7&#10;Tc8svjwfNq6kDJ2KEWFAQ31g4MxSdfs6/lCUV98WSvZa0ClUysdZdEe9fkQ9PkJ58HC50h4qgU6K&#10;gheEBnRAy9UQ2p4XMLiP7UFHgnJIMizLxLmA/j4xNMkUd0c1FlE8+NIeg7tQ7V3PcqD4epJ/LYCu&#10;NaSA49seFEWMwylkFk7nBr4fBn6kLk44UitLcmiJuL9FXkFPIjFnYEnVEVNrFO2Iy4B6SVMRfxCW&#10;CIRFMsB2lKKMWVDWNmiMEXAfQSXuCT5hfNx2fCMRDUN4dbjnUQrdlYth4HJG7KapSBB7If6n+Dpw&#10;n4MwZuI8rBwqsXhpdQQhgtafym8kiwb6Nt2hJPy5fBxcY2O7ZVver375yv/wf/sX//k/ffc7f/0f&#10;/uX/9K/2vLvn0f1HlmG3Gu3tjQZ+3GVWuTYeiAxjagYAF/fQdD3HD6Ffu0EIBRb3DV+W6VhQ4E3X&#10;x+11cN8DPB4gfBwMuNkI4nJhefOv/rd//3/+v/6L/+Vf/Zv/1//7O3/9nf+8sdlZW9lubOPrj6Og&#10;oKtGADbEKDVqKxQ5gYT88UIHtwD3NCliPIQxIwDZfuSGqHcYm7+9sbLe2mxaLdOWXLM4i1Oe6VpN&#10;Y2tt89nSWnOjgbNm0wChDcoYFg1Qj756FkP5psuRxV0KZ1GjRFTFw0MZ40gzDyFUYj14zrEwbQ9C&#10;gVZOWYVKfMRcOKIGami/7JVJkePS6LjF0Wg4KhTKFaEllofFNNa3cTkoBxr0CPfW8lDG4NoRU2OR&#10;6KJXAdI2ruGgEuNjTF2qtuFRLsfYbre3WrhYjIDFQAPmm8205MLE91vsVXg5aIAClo02ejk6Pvri&#10;hhuNDm+XLA+V+IhhWxsNumhaHsZBR/TS+wM1XT9iFgyL9hhfCR9xOWgDRR8NMBfaYOVYMEjPYrTQ&#10;9ALDTdyoTooqwnYVoCZ1ozLMiiDFR6/jEEgDw/UT33DxG8AsINx/EK4dg+BKsQxeJn7ecY65+I3E&#10;0NejTqNpd4zQwcqxGGjeIa7C6Vi+hfvmeQYJ+wT2FSjf2HLw28bTgScCBfm1hy6+546VYbFehGfB&#10;NhyP2DGfFDwUDlvyudDnCM8FGmh3tMFzhEds8DThLBZvYQRbCrSmTMKEZ/Ebs8HaME6oz6A+a+iL&#10;5zSJmI6HcQPlmZX2zIpr4hdoYwcDw8XzlRAvNp3Ix3ccZeA4SZrGYKaMipgnOVfIwZl8Og5wLYlr&#10;BWabTAasBvwTXNoGn/UCMK4+NhF8q2kB9oVTIHAq1IPFpeBDkmwUDBBsE/wTNWBhZGhKYg2HcXRA&#10;ZcXfcmaH6RowI3mpsFDUK5CHSnTBCNgLsHw9BbbGiYRF71TqbqK8Vz1GtV5nVMIiwRU1hwMGwfp1&#10;VQUE1qQMg9RzIxAKWVqVRQ+VKORZDUIhwe85ynA2TrkZ7eykKGMPxa6ERUm9bqODLVhbCjPnJiu9&#10;uBGjXtozD6k6LWHbxYBYvkJy2gZlQdawHWD/5d46BPW4HcuuyhdjSoKvEXHDk4GLKOR1HQQVgpLy&#10;Ig2kgBrFFTVpF3s3Rc20Hh3pDSpv3XAWEo6YXcvbNfEeRQEqGxQ3NEBLJhKNxJBtCMkVEBd7vbiq&#10;iIXh+RPAi8Zlz8FeIF9cR3fwMpxCmWCcGMHR0k1irqE9ymiPI8voxQxRYmJPS0WmfUcN08bS+p4k&#10;kS4Y5oKJoerKK3K/hJoA4R/6QgWKujUI9Xrq79VDFJRMWXwhijKhftbwZW3I6LpqRJtC06F8GIcB&#10;ZO9aTcwY/p8Rx8TeDcItRNwAUnQ+iJI2IPwwU4YrZAL9GoIilRpqKF2auUH8trPETIUkfrHhW3bk&#10;ePiJ4ffeRXsx3RJdRtSu3NVILHlmC/nish4XSTrA7+RFOLQAvtHPNZy/g5GTxIpii6lLLegXAS0S&#10;Mmbt7BVMHgotoK7dHjEmsUSrCBfKO2NoLkEBQT2LegTgAjoPVTbuYb8v1EUNvVmxjUBnEVPEhOpG&#10;GXZzq0g7jJ8DnQhzsT0UHwyCU7QDKDg4jnRRKhMnCztJaKSRhXvY65plYZa5DfWNloBQeZhwNq4T&#10;GypSEdglnYHEbCJES6zcRvs8x810yww3DSpMVqdxEfk1NNzIyiUpXBp2ssgoGJsICmkz8aAYQolL&#10;unHaT4p+DMINhNbm1ZlV0PlpO/I2A3fDd7Yjt5XQ9whqXdpLSDU2UT+h8hi6ddBJrc3AeOa113xz&#10;PbA2Y38rZhwhq0z8bhb0cMkx1Lrt/sZ6d+1h67NLkycuz314+9mpu9tnv2pfvLl+4bPNT243roFu&#10;bH98df3cpWfHPl49enHzwIX1/WdX95xaeuf43JuHp1//8MmrB8dfOTTx2yOTvzs2+YcjT944Mv7m&#10;8Sd//mj2vY+XPri0/eHlxqEbGxdvbnz89dq9sfbERrBlVU7Yc9zSMLONTvKsmaxtBsuL1vzT5vSD&#10;1mf3Gjfvbd8Cfb1xEzTWuTcfPpn1njwxHj9pj846Uwve3Iw5NdmamGo/WbbHV5wnc+ajia0vH2/d&#10;nmh/OWF9Odq5+7h9m4ZKmzcebN96YtybD8bW0pn1fHa1N/bV1qVLuNKNM19aZ69vHj679M655XfO&#10;rrxNWn739MLbZ+Z2n1987+qzo0yfuv3Rrda5kc7nC+mYXW863e1GvLRiTX6z/unXz67e3j57p3Hu&#10;bus86POtC3c2zt3d+PihefNJeGvE/fSLrdOfrR27t3ll3Loz2RhdCxfx64rBzEqw3apfFb0yH8BS&#10;/83++v1+XdeYUSdFzf/uO9/5Tq/Xw36FE1AOcMRHnNYO/7///WMQ25z98Klxf8K++cS5NebdemBc&#10;/ezZhUtzJ26tnr797KMbjWM3to9daRy4tLX/07UPQfefXXq89alRLrn9NYHYNqa9B5+vXPl4af/l&#10;1QHEdkYhtplXmHzz6WuHZ357bPoPHy2+c23j6J32R3ebF25tfvT5/KUnna+WovF5//GUfW/Kvj9u&#10;fvmw8dnD9q3Hxu3H9q0R+7OH9rV7xhX87r9onh9p3X1ifT1p35swv35i3XvqP37qE5ubsL6YtL+a&#10;cu9OWJ897lx+0Pz4YfP8o/aFicbIdGd8yZ3czpec/obf33b7Tave6nSby/7CvcaXt1dufLp18vr2&#10;6U/aey9s77q48cGZ5b2HZ948MP7a/rFf7wON/mLvyM/fuf8iaNfDn7w/8aujc78/s/LWuWe7zj3b&#10;fXZ274X5fZeW3r+y/MG1lQ9urH14e/3I3a3jD6yPH7uXvzYu3d46S4ht8oMzs8fumjfm/eln+WKr&#10;brTrJiG20jWTqA3hMMnsJDWTwIj9dmJ1UruddzqFAcE2K8E7IhDZk0BORvmtF3onD62UQf196ER5&#10;mnWTrE7iLnad2O3FTjcyunGnG20XPlG2zN9KPLCzRsj3Bha2yCLKISr0MlDQS+l+30/dftYqgmbu&#10;N1O/CUE6YaJML4dqNngXAcJOwz0M21IZOwWYZgAyC59U+nYVON0Qs+uGB0JfvqFibuaIVIZOGTlV&#10;aJWBUXggqwrcXhR1/aj2/SrwMEgZ2Qy3mdD8bQdio7to6ORQFSPoLspYg8InolSEWIzbzb1e4fax&#10;95R2xQSpdhG7VaIQW9qN45J7DwkL65YBN6ra71VuhZ2Srp1hFUPDiKswwuaRiCdN6tmZb4nDv10x&#10;kSuGNQqmTXC522V8YVVjSbKM1DETITGQtkqsIUNjOsZiJ8Mm3c9JdEQNvMRz6UDqW5FnxKEZY1dL&#10;jDS18tyBuFOXUa+Ouww6SyQu8dqJCeokdidx+L3wpVnCtBiUJCh54Gcghm+RT6s3LD4jypYJqZCR&#10;i3Mu3UvzoE5Afs38sH4VeliPOHVCfFFkzWfOUNqF0cQM3/5QxBlgZ/gumCCJHpeGZA/YgeRo60Bz&#10;B5KaksloCaQElFHAOCpI6bAcUCbaGR/N0FhlUMqO8pI2KZijU9/0DiTRYTAUyqBo3KuUIJlhWAxi&#10;+V7HtSEIUtERiA2idQLlKNmB2KA+UiBPIHil0KKgvoR5qekKchyhTeAsFNOar136pQJvgnDhiDJq&#10;2OI5UmkeUrjga0S7QGgvjemx8lxjyvraBYQ2ohWwEh1llsEL86GID3WC6hXGgXow1CgICYmyoSnS&#10;ElESvp0CNQ50Zyhvrk8NB4qS5IDD9VPbgYoNJdT2oFZBHYLqRTBL4DBF0LwgwtR+GKGAjxgKJPV6&#10;ivVCRKww/n9NmAjTcUbo8tCTRYfEpKhRFe5bUnRPtESelUqsFjVYKgsCvaESd4EaHb4t3BZZMNrg&#10;C8ZOim2zwE0TbVMH4TeNy9HLD2iQgBqoeSB0R1kHgZaN+wwtmHc7iByXCi2VUjeA2tludkCO6UDx&#10;xo+PBA1UfFf1Dxu3IxkGcRsZU6nX//73fvgf/v1/+Xf/9j/9P/7H//mPb74zMzmDEaDJQy03WgbU&#10;exSgz1OZ94kg4CMhNosQG5RwQgNUxRViIxzA5Ju2h7MDgtZqEiwwWkQAs7I/v7T+cGTyb/7uxX/5&#10;v/zrf/cf/u5f/D//18nJ+c2NTrNhm3hKnSRgnmBo9eTpkRsGAjk5HdsVKEfRFqhuin+hkAZgB6Hd&#10;thSTIugjeAq6oC/aCEpCAK691SLOImAQiHiTwFUYv7XZ3H62pagTCIPYLZPunIKOGdttNFAATkfW&#10;EUAE4ywPy9CJQBgWK1Q4Cc88Tun60ZL1cc4HV1An7cXghUECvVaxLQW2MBGmw5JwRboqzIv1KN6E&#10;jko7Mw5IPmI6pR0wLh2ieNpLLxkDgtAm8SLMi9nLBD9K2qJAF8dHXQnHFMCR4wwBO6wBE+GidBDe&#10;kCEEiZGxWrNp4KOuFqRfGY4KomEizKiN9QbqmLo8rAe3CPcH7VGvp1Dm7HYQGG5o+Rk+upHXsa2G&#10;YTdNsFGeMj2nZXkdhw7wduC2+TVxCrknWsZoGAd3G0cW5Kr1u0Azu224huXbTujil+YHeMCGHT3a&#10;r2EcLyDEFmMPwMaABzJwAz4FLvhUTAhM7B81up9AaaHia3xwbCalxUOkOJoibniaPDxk+IVIWYiY&#10;3d8rs6MAcNqXyNoQXOP4+pHPI9E39MKYqGczfFOE2GyzbWEchq/HReNrwdeHO+/xtUDCmP9gMTjS&#10;UrHMSqwf07kWHnY8wqHia61tA6wDfNgT/EvfVaBfjq0BPx98b/glCmIFJga2lmMczCW8Sz/uQGxk&#10;oUOehl7K3tGR3AxsWvg/GijsBc5GNjjcCLALoEZfxiiHBJGxi3cqOCfXw+Su8npDcDr0wrAczfE4&#10;Ee6EyUF2CFPjyLc4FuPNkXunBZb6PHwGikLw/4IZtQVcK/IujmlaxlGOs75HV01FxxQFE5O0WHco&#10;3fWwt6rBWlFx38ReiS4gdNH9V/ZTBeC456KZNsZHbKAYDY1190QBNdKXM8pHbq87NVzAUPagk6Zg&#10;Z2qrTritYKJP1PA5EEwNH+nvqR6d7MiPqVil7Ri4oe+A98QUclSqQRcMmFZiLicGa2r1prIQaCAL&#10;DQE1mrAJXrYDoimypmDZDr5GQE2gNBzpVSombzjFZgKoEVmTMrvI4OAQRNkkioUEjS3Sqsxq8DMG&#10;uCBBssKpPEsgZUG6E+CMAcv+kuw0cfMsqMqkx7fIoKRP90zF1yC5CcRWgPBR3rlCYswYV7dXgQi6&#10;QZuASCkmYBo4eBArTRQNQc1KCZRWBriokoHSSMxMHBEvqzPia+LwuAPJ+VXhPQ+ZMcXWAJKL8Dsd&#10;QmwgT2K9MXvYkByGZMlj/NbyOIFiIl6o4LM+9JE6t6GGiNWYlad2luLymYQ0hujuSCzsOOqlQb8M&#10;eiUhs7o0i9wqC7cqvVrwNUyX8cU21BaK989BbG63durK7dUoeJIh1JPQNF7muxAYJQhPzBBvWENm&#10;ZHE7SzuM1NZ1e121elPrOY+WcWwfVXFQZx7ULho0QPkq0ZKzdKkicfySBnchHkraNEAthRIEJUuD&#10;+UQm7kO3tqsS63fy1CEwisbE1/AQS0CegLnaEq+VMHB2RyA2qHggt4xAQYllBHHpgTwoiUVoEu+D&#10;Ksr4P40kbCYS4g3CC92P8F3HcRcKso/2fuW6pWPlrpHazcTZjuyN0F4Pra04aKTs4nSzsI9bh+86&#10;dvKg0d/c6K09bN++NHXy8tyHn62d/GzzzOeNczeeXbi5cfHG5pUbG5eJr61+9PHqkYsrhz/ePHB+&#10;ff9HK7tOzP/58PTvDz757Qdjv3l/9NeHnrx2+MlrRyZ+Dzo68aeTU2+fndt3cfHAx5sfXFjff2np&#10;zI31iyPN0flwoZUZVu14lWllrVa02giWN8PldW9x0STE9qhz50HrswfN2/ebn32zeQs01rk3F04s&#10;hNPT9ti0OTHnTS/6c7P2zIwx9dScXrbGV93JRWd0qvnNyPad8dYX45JXdNz+cqRz52Hj9qPmnSfG&#10;vTl/dCWeWktmVntjD9rXPl06duvZqTvtU9c3j5xf2fXR4ttnlv58ZumtM4vvKMR2bmHv5dXD1zdP&#10;XN04eX37o0etO/PJqF1tur1GM1letae+Wf/0q2dXP9v66LOts7cbZ+80z97dOn9n89z9zvVR985E&#10;eOuxfVUhti/WLt7fujrVHHsWLvr4NfYytSbr12WP/jn/bf/+AYjtr//6r/HP9318hg6htUXxT7aU&#10;fwxim+58M93+Zty6AXpkXbvXvnxn85Mbq+c+37xwZ/3ctc2jn24cubz1/qXN/VdWPri8/P6Xi+fv&#10;P7vczhecHiE2p78+ad+7vfDJJyv7L60euPRs38XVvaeX/nhs9vUPp39zcOrXh6ZfPTj5m6NTfzi3&#10;vOvm1sk7rY8+2zx7beXk483bc+6jleTJvD8iENu9CeurkdadEePOmPX5mHN3xPzsfvvTb5pX7rWv&#10;PDA+fWLfm7TvP7HuT5j3p53Hs8HYjDcyYRBxm3LuT3tfT1h3H7au3Nv65EHz4xHj8uj2g4nW4zlr&#10;bC1+2i6Xrd4zp9uwq22/77bL5qw//Wj7/s2Nc1dXTn28vvfi+t7zz947tfTuoenX94/Rfu29kZfe&#10;G/0ZaPfjF3c9/OG7D1/cM/KTA09ePjr32smlN0+v/PnM3K6PFvCL3AW6ML/r48XdV5b3XVs7cLd5&#10;8ivjozutszc2T368cuLE1Pun547esa4v+DPr+XK72+r02lblOd3ALRIzAXfLwXDbodvwrC2/1Qg7&#10;zbTdyY0U23QVSUB9IkRhP3N7mdNNmVc0D1vgO2JlZqahWlYz5kbFUGIgv596/dQWapVBo6BVLQ1r&#10;6fQetGOvFTJWJaZIJLulLxErnV7i9jF+2C4Y3UwzwjApDLPhaAboWMMHYGML6lSAvyRgdMzUrRO7&#10;jK0yMgshJsQUr3sJbwmO5pDJko2CM6K918XGExs5WK3fyQKT0f29oHSc3LUzxyCqFTIlcxdXXTk1&#10;XwFhl3LAW4s4KGJ6mJZeVDjYqOzENlMP7NuuU7enseFKB3ubBDXwwFgFCMu6xM58umHyzmPrYrAD&#10;DCsjS00Wk2unCSOgBVZsWpFpxDaonfgd3RXyuBEHrTSkCVuPNtgJk3kLxFZgY3OM2OnQrI/t0Qx7&#10;A3qZJY3aIrqC5thQoxo3J/x7EBuokyQgu8jtovDEuzOgX2ccZIGf+q3YALVjQmxmEtqMC5v5RU6I&#10;LWUsfwJYeQDdJCwgGXhWktpJSgPJjK8NIWow4hukii52VtzJ0C0ifKEBXy5hNE9NzxTqEkBtgKlB&#10;yhmAYpSBBkHN0HIIonFeSDzaDGcFIGOYNvXxxMJUSJJm9NxU5E4HkVM705Gknh6mlEH/0jkCoqda&#10;ZtAoQRJyQQbVZqAEAhDEsooGd14S2VgAFFUH+msUpkla5HkFqbrMCsjHRNlicRbJCgr8KEvQG2pC&#10;eZkPzKrKHA2GpmOUyAX2UiuzbyE2EejpvQIpXN57o29ddfuKl6lWgMaQ/lEJ2hlEiOCaElqq+RsG&#10;gaDPKWuicqhHpViKYYUYrBy+fu+hDeaFbiBoFzQEvnVHDRrp7NpRTM8YJ5tAFQZPxYIsKwlUpQU0&#10;LpyCIgTVSIE2JdN2hFzLcTHCEFmjyZ4skutUxUMxOFXGBnrXc6oXQTGB0nSiHQMHLOYfJNUSuUjc&#10;d+ik0GekrwJwOOr6tR53RPVSNOB9r3sVvR2gldFOjSqi6JmqZGJqLE9H45etJmy4FmmsaS2hRPGm&#10;QaEVjREXgmbo22l2Wo22RXMVD78/4mLP/UURrp1WIUbH9P2o2WjjG/q33/mPf/s33/9f/9X/9sbv&#10;/7wwvwrdG6o+CJq5a3sY0OpY0OqhkCuOQKRA1H5M4UNDpyZPaxq0VzQNxLMCrqHA0aRG1H6vbfjP&#10;NttBVF678fn/8H//n//L3/zg//C//z/evXPP6Hidtmu0XLONQULPipnOzYo9AacUslHUxhc4xhfc&#10;ZACXRHgUI7RprG/jqIAIQR8xkooEDEIZhAK9oAW2075QN9EX7Y1Gx9huK2CEiTAOY6UNu6NSEToc&#10;QdoAU6AjzmI0FFCjpxRKE+0WOwSnRne3Y+uMUEnVUIvLxnckEBsUXIW3UI8CuqMXRmtuNFobDcyr&#10;c2ExGEFhOCwbHxV0QxmK8vP1GBbtOa9cBa8UvylBqTAv1gDdGi1xCt1BWGfkBLqMHVs2NEYDTK3X&#10;jluko6EjRxArMB1EK/ERl4BeGA299CvgLRJgi/dclxrieaZqjhG0Ac5izSC0QQ2WjaWipV6IrhB9&#10;WcY32zSthuG17cBgubPZaq83UENADd/ddsfYattNEw1Qs7MGHVZ/RSCdUW8Ijviot8u38SMheRZ+&#10;aQ4+BniUsKoOfz+e6QcW8y3Q/YwB0rExMEKfj4W5eIzVBKwoUmjbeU6DZHDtDNuAIl8gxdfQC0dB&#10;xAhDS/cBDKdPGR5DtEmjDF20RhoQy8YeoCalaMP2bExHZnxEMzxotmGbbVP9nVGD5elDjQfZodka&#10;Rk6xDK6H3b3AY4bNAAXXi/wAl0CILUrxwLYbBsg28CAHVgcfTVP8LpUHkmUJswIHU+60wzZxChxJ&#10;OSSOYF9gaAX2Nr4RKlCDI06BT+IUeTLWg8W65E7kk9IAbB9nUYlJ0QDjg9hGADKF2MD6OKOUwUXZ&#10;ETdfubG8CBkMLpggqN02Om3TMCyMyX0Et0sINR3J1YAyumBtYNRYbZIQUFNKYmxDeYSHNcBXC61H&#10;KO9mKSTaPPAT39N0BBlWIRsluTQ2o+e2RehLjNdW9/rYB7D96Q6FlijLSykalWPHRFOMILskt3bd&#10;edFSoDqsjq/HcEQzNBg2JmEo3e9kGUxxoPCWEso0WItiMKeBZb3AcDHkDcgn0OmGHqPqgUvZRlAz&#10;FNTkDeINnlSVcJhClEZqzMiE7uhLQ36x5c/qGjUYHA3QkuC/vgIIIYlBmirSulaPUeJrcYx6RkbD&#10;s4glgTEMYTh8JMSGGvAkhdikPVoqEZLTLmjPkHDiAzxMypRBIoI+2e/GqBeUjUH4xMyNMBweoyG+&#10;FlQlzdnEeA3CajvwrSRGTSKOk6C034t73SG+NnBxgCAHHqDiJWTCtCsRPJh+tMezjJ42gNiEGMVY&#10;EyCoEYDgdyCCd+LOWcUV5P+U+FrNGCkhZHJJd0A8rsf32WGvDrq1X1dexRArIbQM/Crx26TVG7oM&#10;rN78UrC8kjGO0ZJUEw7Lq4z4MxEl4lBcDxWQTP1drJwQm5NlTp55GYn4WgltPwrq2JegNF6/C+pk&#10;WSfPaEkHwT5nooCBnCwQWNiFBlGIcUClYJlZ5iCLEF5iU1kLnHQQKhrtCT52GdYNZzEsyCoLkFql&#10;QZ9ystDNfDf1aJtGLyiClW5FVM6qoEYJkCcQG2pctCeEF0CHivoZKIDCxcDZ9BkyihxdbAxeFg7G&#10;59fng4LUD6luUA2EOmlkAU3Y8ljwNVpF0CWrCM0UyoLtpk6YO1DuaNmQep3Ep7pKjCw2aeJQCCSX&#10;umXs4W6UwQ4kZ9G+wWrHjpF6zGhXxI003IxcHJtQwYrYwaX106Cf+pVv586zanUlX/pm++bFieOf&#10;PP3g5urxm+sn7mydvrF+9vqzM1fWPrq8cvrjlSMXlg+fX95/fnnfhc19Z9d2n1j406Hp1w9M/Hr/&#10;6C/3j/wCdHjy1Q8nfvPh2KuHxl87PvnH07Nvn53fe37hvfOr+08v7D43c/zG+iczztxWt+l2Q7v2&#10;3cIy4lbDW910ljfclXV3edlaWegsjne+GW1+OdIgPdr44sH65+PNh3POk9VocdF9umA9XXLnV9yl&#10;JXth0VpYtpeWzcl1b3bNn5kzRscbX4EmDNoezfgPJ51748bXY52vp8yHc+7YUjC1Ek6v1BMT7ld3&#10;Ny5cXz59fePYza0Tn6y/d3r+rRPzfzi58OaphT+dWvjj6bm3P1p49+Ly/ktrH1xcOXJ5/cT97Vtz&#10;0YhdbXr9RjtbWXNmHmzfvLdx/fb2ORqyNWnI9mXz4y8aH99rX3tg3HhoXb5vfPJ18+yXjY/ubV65&#10;v311ujW+Hi3haYXyW0uYsn636tf/ZKZj/9jfP2rFBkkdJ3as2P4ZILap9tcT21/c2/r4y2fnPt84&#10;93XzkwfmrRH3Lgqfb57/dOPIlfVDlwRiu7x84OOFfXfmPvp65eNWNq8Qm91fnzC/vjl74ZOV9y+t&#10;vP/x6t7zy7tPLbx59OnvDk79+sCTXx2c/M2BiZePTL5xYXXPrcap280zN56dvrJ0bNq8txSOrSRP&#10;5rzHk+Y3k3T//IqpMewvnrhfTbifPzZufd28/HXj8kPz2rh/ezYYmXYfPrEeTDkPZ4Ox+WhCIbZJ&#10;+96M93Am+GbC+vxh8zIu5GHrkzHr6mjj4UTr8aw5uuxPbsVzrXypk68b+YbdN62esVGvzfpTX3Yu&#10;43H6eH3vJxvvnV/fd3p515Gnb7w//srekZf2PP753pGf7B396XujP9n9+EfvPvjhOw9+uPvRT9+f&#10;+NXhmdeOzf/+9Ny7IAkT+NaZ6T+fffrWx/O7Ly+9d3Xl4K3No9fWT1xZPXp+8djxyf0KsYmj6IrR&#10;a5t9w+2Ffj8O6oLITk4jIyPyW4GzHXaakdHKCLHF+SCcJN3jhxCb3U07ZdwBB1ErNknYzIgDhC0C&#10;xsWvI4XYQAqxGd2kXYWtIkRHzapppmErhK7J4FFhGYKcMrBpgxZaVWRUkVnHhLcqyUGTD0IeaKxN&#10;JYYP4HuMGJwu4puB3OtmRNkqQdmEmPhmJ09zCg5IY2A7D706DbqZ30MXTMH2ODrdNO5iCs/JXSu1&#10;O+CSeQBm6mDYbul0S32L4jONJoGwpJslFdPNOaljRWY7cozExT1hwlCxHWO20yrzau4B9BLtF2rF&#10;hu0EO5BY/0WS5ZohALD9uAVzDmCPUYgNLTEyOL6ZOITYaGDoM1dpFtMoOqNRm8fdjoZsUR0Gwuu9&#10;nKHriLIlARNva3qHMnWxhTN2XiV4VhRWYdyNseuA/DwGuQKoYZ/26hrkVpVXYDNO1Y1UXUqNzAaZ&#10;mWfRQpsZLaJuBdEkhhCDvvqmixla46jC5hraSUqULU1dKH1ViZYJU4ND6GFeczPBHsYgEcwni+89&#10;cYbemgJ4UdwhBOZJMDVu8OLdCYrKHG043QBZI/oWV7m8hOR7SMHIBh0HRMdSiY8mOCDKaCBzKRFu&#10;U6BNRhjQjsyqNBBnIYlKeYCvCbhGybWsMPiAGIiN5EakIIkg8GVlUXZrMNqyrsSWjYqGomkoJBAK&#10;CbZEcRoLsEMMR961CxVE4kS4p2wNguQNTUHE8YGMLkjTIC4yZHRI8xDQUVZxHDVFRRM2iPjogo9D&#10;kE5hOxIGhwTvQ0+M6LGy0+Xv1aOjQG896BLaC/Ui9xNfw6owI47ojo/o5UCRhBYELVWMtohVocHg&#10;wnI1haAJgypUolPR6KADLcmD0mdYDggF2k8QX+MFykXxiElF62BGNh2BJgxQRMV4gSqimJhRb8T6&#10;xT9ITcmgpKGGBH1Y1yZtQFgebj3UMJqkVT2oRwTa0oFqp1ibltELaiEWiiOt2LICqqZqj5iFw+7Y&#10;cTh0U0IBH3FWJ8VcHFDUVHwc4Gv4yYURIbZhLzTDEXo1CGo2VWvo5E6AK7Qsi9cpSQbFlC3B/yTJ&#10;cQeWFlf/03/8m+/89X8EbW60bCrSVnOr2W50oM9DG5cY4HgywI8kKhnNZ6jYC8pGyIATST1oaERD&#10;cI3KvwAHaE8IIIBeRWp1vCitm203zXp79h7827978f/yf/ofb17/PAxyx47Ntme0Pccg5q0ZW6CW&#10;KfZhNjpGo7MDbBHvGKJL0B2h86FNe6sFzY/QjGBwOEv9UvxJ0QtHtMzEeCoQRAkfi+etzMREThvr&#10;OGiwg79gRvU6VNRGMSm04RQoCg6lRmdm09D2WBIqFXfDRzTOBV2CUoteih/hqMCW8giF2DAvYR2d&#10;C9drOPio04F0kbpm1GMojNnN637JMLbUMjH+wCZrALHhI44oozHOYhb1DC1j8EGuBENhQBT0FoHQ&#10;EnPpILixuK7mRgMXghrUEyYTqA4FfNQ16Jgo4CNWiJa8jUMTNpRRCWIl7q3AW4q+oYHOiLN60xxZ&#10;OYFUuZNYnpLVMFrrjcbaVmez6bYsv+M4rSGs1jBAnY0mzrbXG6iPLH6VIIyJH09rs9l4trW1trm5&#10;uoHx+Q2K3RwWsDNLiEcJJCZsjPPv6w2hqy/aB3YYOUN8DTsEjuq5SXSMYFYaZ2Vedcsus8MUzAOd&#10;4z7hAcfdkCdo+LAMLdGGsJo+HaSI2Z2xbShU5w4fMRxRxjhRQEMznIoDqIYck5Ni2iSPBbnDSpip&#10;wwA3xPcX0UkvydFMoXM8j7pmWUkcCr7mOa5jWrZhupYd4pIFX2s12pvPtptbbZfpD+gr6hhEu5SP&#10;KW8EB8NH0A4fI5LlkaOSceFasBOJhS+YoYJW4JPgjTgScStqELYx1IDdYTRwZn1hAJ7PvkNLNJzF&#10;IJxRgDxFxxyxa1Z0DAW0RC/uiNIXpByYHcUCDn2JzZEX+rpCkrBZXbnyXtRgPRhHWDp4NWkHYgvB&#10;NgJMQxM2JRqyJTRkiyiq0o4by9cNCIQytgvd+IbbInZYenHq3gTSnRTbZSVxGFBGpWzWup8OzNZ0&#10;r0QvbSxvzjiUvjzDFo8yWmJGNOMtzAp1/1SZBI81jgTaJLTFwPqMBmgVTdXkNSExsiHKNnh9+JcQ&#10;m3C72FWBB4+12LJhWMHpxJZNRJ3n3jgmeDIszzdcsDHXjiBZQRgr024324HYksQZ4msDazWN0faX&#10;EJtWEmLbyRkqJmwDAE4wu6rfK3p1CklyALTlKWSnGheIteF6ByhbQAdSYm0KqLlCTpaS0sROE42e&#10;iY+alDPq1grDqdQHCTPt0ksUBbABC1uiRBfBqaxX5/0uc8qrpwLt19SEjekCBGJj2DUfsitzidap&#10;QHgpc2sSZUvqLIXWAFJ8jYnIQhOPK6OmlDFjq/Vi8aBUoI1IXIX7mYBCJXHKISTXLUPmpqvQMuhW&#10;Ptp38bPJIX3EBRNE05SMDjRQQHJXyKsLWo1VJSgsSdAawirQUC0aZNnv98J+364qAlVFbuG+CcQW&#10;QDZmaIcEhCuld2evCnoV2oMUYrOL1FLITKzYNKBeUEYBc6kRMnOgFhW5MaBM7dQ0ppsEzwkIsWEK&#10;geQkrBuN6eglKu3NLKbrKFOiQYJwQeKRQz3OrRKzSAxG8SaEZ+ScCMqLmURm4Jih60OQL+OwlwXQ&#10;NeoU7aGdkWpCZmaZdLIQGlwzsIywA7UrLr28N3QsLWjnYRRQLWls4fe7ouLFNtRDhtlx/dyLChdd&#10;XCiwid2KbCN1qbp2mRiwAS2sSFp5TNs3qKJV6Na44b5TuAvJ/Fz49PNnV8+NHr44vf/68rEbz47f&#10;3jx1c+PstbXTHy+dPD9/7Oz8wbMLB88uvgc6s/LuiYU/qwnO3scvgfaNvPT+6C8OPXnlg7GXDzwm&#10;ynZ86k9n5t49O7/3o7k9J+fePf707XMzxz/bujIfLLX6ht+PnNp3c6sTNbfclQ17cd1d2fRWn3nP&#10;Vp21CePeaOurkeZXo82vHm999XDji7Ht+zPm2HqyvBourHgLyx6OS6BVb2XNX12xpjaD+c1kfsWb&#10;murcJ8pmMI7WbPh4xn84ZT+YtO7PWI8HEFs0s1yOz6WP7hufXls6eWX1w1vbJ69sHTg9/+ejT18/&#10;Nvv7E7N/ODH35um5t8/Mv3N2fs/5hfdw7R+vHPlm4wYGtKtNv9/s5Kvr3tPRzt1Hzc++aF/8vHXh&#10;i87Fr8xP7hlXQJ+tnb+9duHuxpmvGucfmh+PuleeOHdBM63x9Xg5rOJUIDYGQJNc5gNY6r/Z3z8A&#10;sf3bf/tvUQthHR8UWcNHnGbzf4q/fwxio5do44tvNi9+sXb27sa5e+3Lo97nU+m9b5qXP9+88OnG&#10;0avrhy9vHbi0+f6VlQ8+Xth/Z/ajr1c+aWULTu+Z0Vuz+uvjxtc3np6/uPLeheW9Z5feObPw1vH5&#10;3x+Z+e0Hky/vH//FBxO/fn/sV0cn//Dx6nufbZ2+uXnqxurp6yun5r3R5XBiKRyfdR496Xz9pPPV&#10;hPElaNq9N+Pdm3S+Huncub9940Hz5oTz1VzyeCmZnvXHp53RWX9iMX4KmvUnp+wxVM4FE0/9xxPm&#10;N48aNx9sXX/cuj5h3R5rP5owRmbt0UX/ybNgZiOabYRrzeiZmRtu17X7ZqPYmvTvfbXx6aerhy4v&#10;fXBhY8/ZtXePL7xxcOqVfWM/2/P4x7tHfrBn5Ifvjb24Z+QH7z78/tv3/+7t+9/f/fjF/RMvHZx6&#10;+cjcH47Ov3ls9g9Hn/7+2PTrJ56+8dH8n84vvX12/t1PVt+7sPLBuaX3T89/cPjJ7pPzh2471+a9&#10;mWfZcrtuGb2O0/W9fhjQP5Exi90czJHZo63CM3PPKOxOYXsJ49UGkuZSrMwiqwKb8M06truJ2yu8&#10;Pv38wZ1tsLM0djOPeY4lrpbXS9xubNWxWUV2PzO7DN9m93KN92+XaScN/VQCvZUhpnAY680z6O8Z&#10;WHXC8SWuGXYIR/JpmmlIX3e6c2LZgVcG4GjoBU5H53bia2C1mYbbdPj2o8wZYS1GYzd3wPtARuKa&#10;qWdmgV1EaCx7D9Pl+BJ6IGGiM0JsRmK1YqeduGCLtKQTc2K+dcG+WCYKscXdLK35+sLNXCu2wKBB&#10;msWmKUCYMmVPfO8FYsvzHrEzPxeUDXc7j7nNMN5nYhcMrxDQDTaJqiQuQ1AoEdacPLBxZ7LQxErK&#10;lMgdNwa5LdjUC9wH7GQ+c7NWoV/4diYkqQmwf6BlIME7w37l1szQaqV8eZX0Yuw63Hiwi9P2u5b4&#10;qRQIon4/YNaLAr8KDUMbMJVaaJceyCkDh9HTsF0VECPYiymQCi+LnYSba0CUjXgfVG0HAhOkqzyP&#10;IQn1e8x33qsgJbi46tizIdAysF3GBA6JR7SL1moEy0DY1BUsIyiWxWLIJvXi2gmhR2rklaPE6UNh&#10;2EVxN0pLrJT2Lrbn0LdFYMKAaDMckIIUCG20BsITBCyIUxA0oTZCj2uaZsu0TM+DTAnJkhKn+JBS&#10;cq34Rhcfwyynv6pEfKPLKhScJApS5k6kl2iRQemoet0aTLBbQ4qGUgI1jUI5VNeK0jNTomXQ2qCe&#10;1BnkVEje0MV2SDwuVb6HzA3BHTUimqs0rwK91g/cPFHAR63EaPJiXEG3QaxltIEcrwI9SIeC3I+J&#10;VPRHGxylC9eGYRV0QwEfsXgUMJSOhrJMwUn1I9pAH6ALpygPRKaGpLiSalZUgYSgGkEjgjIGFQua&#10;lR/SRsB2CbQNITYOJYoNtRcQCqKu0FcUvQb4mkErBlUOBXWirgUdjCqi2GVAxcKWByWNKxGvJdAO&#10;dkYVUfC1LraqmjHwqCs+h7IN1g/lXJynoBZy8QKZ6RWhDEIblDmvXB0K2oYfRVnFqjiajMlexAqp&#10;elFBpuvrAJ5DRxypkHsYnVo6VB9o4JZlGfKHAhpB5VVFF2sAffnFve/89X/49//uP+/Z8z60xIX5&#10;FatDz1Do6qqHgxhrEFctoZ2gtaAA5RyqPlE26vAEC4RiKP8oDIADscRR5b/K+fYcDwN+o6ZNYbbR&#10;tKDLg1+8+KOXvvPX/2nvng/AKMFBXCt0zCBwoBfmKYOyEcGBjuiLVZTVNED2c36aUNoIpYl3JCGS&#10;tkU9UroQkxL0Kg2I0+EsVEM1zlKISuGkIoL8TuwJg+Cjgl+oUdKOmNEW4zjMgjZQLhWaweBor9Mp&#10;MLSDQ2GFOGoYNawZHzGUaKUEdDwJtYYuGBB9sSpF1jAaxkcNlooj1yNTYJHojhUqcofRuCQhDIhm&#10;6KsBxXCEggvtGfXogvGxVIwAQgF99arRhvk1auZMQRlncYoo0tAoD6R3QLEnTIQF76xZ7wyGwiJx&#10;RI1OhFtBjE8WoBeS+vEOqogavXasH4SCTqRL0tuIcayWqRZzOhcaDLrI964gWnNtq7XeAM8NLR/q&#10;u9cm/3Vali1GbY3VzeazLbdt58wtzW8QK1eUcFsgtq3VDdRgtJ1rUZJL9sCMMmytSVZneKTx1RAz&#10;iDT18tAzjVuLy/czfDQE2FIcGQ9IVdQ9BnIB4+7iiBp9XgL8ZoJEAGixXKNhGgmPmyfPkZqnKStH&#10;gQ9ggP3P8/EtuAPzNPEBx7MNRgNlOhEcPC4yfIu9Lg7YJHJs1Zm2xyw4i8e2AFPCPZa5MKauGYRT&#10;SRhFYJiOaxlmp9U22h3HwvOgUHtra72h6UeKFHpz7tmhadoE9IUpKX8jH/PBGQfsGjwKRFYpPBBn&#10;lUGhACYG9oh65XtksNQboGP0sqzAmC6eMIHABnxPYgUo70VfRc1QBvNXg18QIbbOEGKTZYA4u3Ls&#10;HU4r+Jq+0kAl2mAovr+SN1QcPBnicXIJnFHaDBC0dGjChucoxPiYZeAuSpRNbNlQztIKm9HwHY9u&#10;oINXXLoD7hA2kCENzNDQpqj4NgsF1MieyK0NBdwqbJTYSkGyyaq9+cAabmeH1RGkzNdd2pLsMBP8&#10;SzE19QDFNl3T0IwWZziKiKLQmEJsGrUNNEDZhjXoqAnHMSzHkTaQagjbgWfjN/XcO0X0ZXvJT4oH&#10;C08A+MTAS7SqkrpOJOlBoNHWxDM0FqRs55S6kaqvqNqpafu/cBGVU9oxZYq8bt7FtRSMvJbRJxRs&#10;Na3w/VQCtBUxuKy4izJSWwbZVYgxTDL6W2AxxZAwkRpzSX2AxYCxiXMoJEmB0hiaDRKpvCsduEpQ&#10;sBwKjTRkkyhsSZ9EYKgS/01Ro1DgS+UusxDEXWYIDXgVBNcUOAsKSMsBHr8OHkjItJD8ewx/HDMC&#10;Wi/sEWVjY4HYgoJZvyS4AnMdSNYCxeO6aBkSZSMkJ0FfcVsgdkLFCOmAyTD8BZppxGccaazXreO6&#10;lgwJMX1ZylAimiXQDjzmN2CgNBz9bk1fUao8WYhthOGwmZI1YAq1lGgd0wL00NLpMiibQnh6lv6k&#10;JR1LqexgGbSno4GCXZf04qwGVmwWbxehwIF9HI3CGGoNg7jidmqWjA3XydJ2lhopM5BaKbSh0MsE&#10;kutnIfTEOnXKWIPnoFk7S1pJjC4WVIwkMkPXijzsXoTK+4yTA3WMSeGqzEIX9krbacB0n7657Rkd&#10;v+0ktkJscb8Ie5lHR1RqcyZIrN6Ix6UBLSqI9Nle5kaFK7HYatyuThKArDJzuqVZF+0iNaqklYeN&#10;2NqKzHbSMXPLLS2vspeL1YV06cvN6+fGjl6Y3n9t+ei1Z4dvbR6/uXXq6trR8wsfnJndf3r+3TML&#10;u84s/fH04ptH5l4/OP3bfeO/3P3op7sevrj78Y/3j/30wMRLByd++f7Yz/c//sUHYy8fm/r9qdk/&#10;np5969TTPx+dfPvk012X58991fps0V9t1B2vxheBzc3p+J0t69mGsbphr2+7m5tec91pzHYmppoj&#10;U9sj083Rqe3RJxuPpzbH51rTjWijEW1uB5ub7vqms77lbja87YbfWLeXGsGzVrq+Fa3M208mG48m&#10;2g9mrJFZf3zWG3vqjM3Yo3P2xII7uRrMrscLS9nUSjEz7n55c+n8paVDn22d+bTx4Zn5d47MvAY6&#10;+vS1Y7O/Ozn3h1Pzb56e+9OpuT+dmT1wYenw1+vXn4aP7XrL77c6+dq693Ssc/cxIbaPP29dVIjt&#10;vnkVdGv13Gdr5+9snPmqeeGR9cm4/+mU9+W0/+V/RxDbTroDDcHGpfyzpDuYtx89Ne6PmddHO58+&#10;sq6BHpg37xk3vmCSiAvXt45f2zx2Zfvg5a0Dn65+eGXlg88Xzt9fu9zJF93+uvkcxHZucc9H87tO&#10;zv3pxNM3j87+7tD0qwee/Grf2Evvj//q/bFfHZ9685O1fTc2TlxbO3Zz7cznWxeXgnHQvD8yYz94&#10;Ynw90fnqifnVpPX1bPDwqX//ifPVSOfOo9ZnY+bnT6OHy+XESvZ0PnwyFzxZSmZWs/mlZHYhnJ4P&#10;ppfTmYVo6qn3aML8ZqT92WN0MW5N2HfGO48nrbF5b2IpmFzzp5/5M5ve8nawYhWm3/P8PlG2pXL8&#10;Uef2p6uHzj/de3bt3Y9W3zm59Obhp6+9P/HzPSM/3v34B6A9BNpe2PXohXcefPete98jyvboR++N&#10;/uyDqdcOTv/u8Mzrh6dfPzr1u+Mzvz8z98dzi2+defrWhaXdZxf2nZnbe2L2/UNPdp9aOPK5f/Op&#10;PbkSLzSK7VbFWGz0Fc1jA/sHpMocnDFjRIBe4nUjq3bN0nEiQdmI4EReHTl03mTCFKJmtFMrJelM&#10;7fcKp8jA0bzcDwq+FQnq2O3GdhW2C7+VecTXuonVzRwG4C+9PpNpgqcnVQTpLumlcTfxKo5PfK0M&#10;Mb5Vx06dMbSZAGcu82niCUmSfhx1Q7/yia9BLMx9xrwEBy8Th36XIAxeegxw1s364Kpx2MVm49lQ&#10;8bDy1AU1Q7uTeBL+P7UlL7XHDDjdqPaD0qWXaGw2IxvUiL1m4rUZRCAWLIzpDrBnYMPDtqcQm18w&#10;yYCZemC44Lzk12JlBo7s1MT+/C7jjvlMLZhlXUZbw/2UWGzcpby6dCpcZomPAYOkiiFY7kdFkPaS&#10;uMuEBm4R4nbh6lzacldYqtfH/pcZWWjENHPzcg+bJSOyEXkEhdxc+yVa+ty2sWv2vG5OkC5hPoSg&#10;8DFyVESgsEwjfPXdSjb4fvIcxOYIxIatPcxDtHQqnygb9uMi0MhxHqPG0gMUcoxGRnMSV95feSAI&#10;LhLtlWaSMdRDgphVhN+YmMfbie9kYSAYn19GbhZAaiHxFaIU6kIN04bQ2993FN2RdQixSahaPWUx&#10;AWiEs/rWUROM4iOWZ4MGEFsSloyvkUr+U0XZMJFWZtBo6IBQQriEvr/d7my12k2I+p4PVfrbN8B1&#10;N5VowZA1iccxBhxFMTWa85LIg5bKmG4MDpIJbgNeC+UjLyF2E6Ji6BYmMahTGqNBn9L4LPImnC+3&#10;RY4viLVBtoZgjeOgUkiFeKknqoVeIsoTBRMgbAB4qaCPY8h34MRuVA8aiv6D9hgQjYezcHz5qK/i&#10;1duFlms4ooyhpAEBOzRGd9TLC3ydjsoGTg0BOy4PjWjkhZElmA51JLEygPalyBcqMSiOUMPo1BPR&#10;E8fxAjVnG6Y4GERhA+m14CMDK4myh6GgJRKWGpqqqdUDVCxoVpiC9SEULGqAXAlOCcoG2tHNaH9R&#10;DqmAosU0CIPGChSKTogCBuTK/W+t5DD+t1Or0igQG9rgenUirFAXyUrRV9EXzRwSJO4QFx7Lt6Br&#10;JgnUpagWfnxJwHhqnodxoLUOrNiyDD8x/MLqkHYo2ed3v/qX/9O/eunnL89ML6wsbzQbBnR4KkkZ&#10;eAS1dGjjdUGArMyovWPkjI5veIbF+sYNoFRBjYeqr1ZvxBpwmQK0QYfH77LGb5dbOpQSQmwdE19T&#10;aNrB2rMGZIcLF6/+zX/+/su/+m3E1PdZAJXCTcA6Ia3LEyuWVuI46Q8jf+FIPEhsyvBRCTUKx2QC&#10;sSnAhKOW9SzK0PxwFCSFllMKAymCgxqFolCDLoq8oKMlPqoK96BeG0S42CEwpHNpMxzRRcf3xfhO&#10;y2iMZjhi2TvGbu2tFhpjNCivuMYdBAoTReKzCcVXUTPcBO3O0YZWYOiINjoyylR8hXT9qMcgKEAJ&#10;RncMolNoexTwkbxJbi/GwaQgzK70PNaGLoMxFY2Sep0RHdUIbqcv7rAq65hXFwMC284F60RLXDJu&#10;lBok4hvEUHo5IL181OtZlFGJ7pxXJuXiJeCa3TSNzZbdMFAOTUJsgeH6HcfrOG7LMrfanc0Wytge&#10;MSmGxfeLSUliC4mvQH82qMcsg5FlrtDxEj8ET+yVFR3mK96iGj97GSrxhWWDX0OflhgEeEDwvOTg&#10;3UmOR4PPjgAVfA2SohJ7Eh8QPA5qzmlL7gKamFngRAPzNA+/VXx3UYouJZ4yMJO0SNARrA+8gk+i&#10;Z7Gj5Zj4DdHKDG0wHRF3PGVZCakZGgEftAI6PSE2PMjqKCptuEg8lXhIiayB3UUZGIWskFkOQvBG&#10;yzbaHRDWprgeZjRamNGLGQoL4h0kGFrjEgJThiZQFFgWSLmfslDWo1K4FhqbJt9noKBdyMSEs4EB&#10;gscq/wQHBktUwzSy+p23EQKWgdAAjXUKdMQCOAg4+RBrw0eMoGwQBWXyPKWuoGggqQwGA8pLC7J9&#10;IZQ5uMBtymlBKKCGwFk2MGEjyhaDpbOwE5ctGyY9GEJsjFSg73h0R9MNF+xaiFZpuhtK/bf7rzbG&#10;R91S0RI7Fwg7I2pkx+9h09c9VzblLvZZtXpDRwXUUABhY8VH3fEjSAUYEOKBBFlDGUwuzHJ59Ek0&#10;N6sgdw7irw2gsVywOcJz2p3maRpeTetRkEpCaWigsg2Iv2KB2DAIZ9TpJACcGvsrfLZjpKa5RBV3&#10;Aw3s14QGNTuYGp4/geEUd2Mhh9RH0u7owsEh7xFE08hrlKnUii3v1gqxoUY8RgcNFDijxRZzblYE&#10;vLp8H5yLZyhq0EBxNzbDpiQyJ44pY67VkAwhDRJvF7+EnbAkIiiKxwMhtkwgtiLuFVGdBWUG4dZO&#10;mWyU4B1l40EsNsjACb1EU76eF4gNorUZ+QakgyIlklVB/i8DGqYNrNLQXq3YQmocMeRwByODQdD/&#10;FLI6ScE4Qmxd7OH4UdOEbQdig44A7UPAOFJEf9he1O0qxAZ9Ku7ShM3JfagGVDFEdRJLOqoMWEZQ&#10;5SAK3gKxRVVCvKyInTJz60IhOZ/UU9fRUNw81VAgBF/JA1tAMRt3smYuAvUtdYnf0a4NowV0g02S&#10;LjNUB4VAclw5DdnsmlHVBo6lZYb2YuIwaA81E2qjXUKPg7JJ1Mwo8k6eMqlCllppDHIT5nPDw53R&#10;dQldEo+QHPGyDi3L4lbKqOJU3CKnFdrMbx9bQWZHhatWb26V2BLrrc2oOxKLLQ1aadCJhxBbPoDY&#10;8LuKugX0SoNepalVZkaVdcq0U8WN1N8MOxt+uxE1jcx0S8uv7Ua/tdHbvN+6c/HJiYsz719bPnr9&#10;2ZHPto7f2Dx5aeXwR7P7T07vPfn07VNz75ycf+P43OsHJl/ZN/7y7sc/e+fBj96hQ5tAbE9eIr42&#10;+rP3R37xwdivDk+8dmzq98en3jw+9cejk2+fmX/v5trlB9YXS8HaVtlyqMgnTjKA2DbN1U1nY9vb&#10;2vRaG25z2X06b03Om5NL9syS9XTemFroPF2x5pvxVifDstutqNHwt1thsxO121Fr219rhuvtbKOV&#10;bawEszOd0Yn2g2nz8VNvbBbkjs+6Y0OIbW4jWVxMJ9fK2ano3p1nn1xePnxz8/SnjQ/PLe06MvPa&#10;4enfHp5+9cjMb4/P/v7k3B9Ozv7xxNM/nJk9cHH5yDcbN+aiEaerENvqM3fmUePW/a0bdxrnQXdb&#10;57/oXPiq9clXzU/UUfSRdYW+op0L99rnH7Wuj3Ru/nfkKKpWbNgA8eGf04pt0R2Zsx5OOrcm3c/G&#10;/c8eWdfubn5ybenM7bVzd9cv3GqeAn3aPHRl++D19aOgb1YuPdq8ZparXn/T7D2z+xvjxjc3nl48&#10;Pf/2iad/OjL9+uHp3x2aefXD6d+8/+SX7439/P0xQmwnp/98aW3/tdVjV5YOY+RH5o2l4MmCNz7n&#10;jjy1H02b96aMb6ate7POg8VodM57OGncG299NdG+/9QZXUmeblZLa+nicjS3HC2s56sb+bPVeHkl&#10;Wn6Wrm2W6yvx0lN74kn78UT73pPOffQFjbUfTVrji/7USvR0w58DNdxnLX/Dy/2wioJ+GPSDRo2O&#10;j++unvlk8oNj86+fWHjj+OLvjsy+cmDyZ3tHX9wz8r09I99/99Hf7h75Lsq7Hn/37ft/99a9v337&#10;/vfeffjCu+M/3z35i/3TLx+Y+fWHM785PPvqifnfn178w+mFP59beff04p6Tc7uOze47NLXrzMrR&#10;r9Lbs/YM1twoG62qZRS2VTl2FhixYxFli8DowUz9Xup1E7sOrMq3Ux+cWiCzxO9GTul3MrsZm+3M&#10;YYqAOnF7mdev3B5NxmzuEMxwHPUSkNcF4wvaqduI7VbmdfLABF9jgs7EGOQQyBjlrZ9l2KJ62GAi&#10;MHorY7ZKIwMFZh5bDPCvwBkp7vtRzwskHb9buA4pEA9TMMHYKhgi1C4rt+563b7f68c9tg+72sWT&#10;LoGdM0iZhe2qzN0KjLuyitIua6fqSiw21y08O3dlDX47C9t5yFwHsh9wX2Fm68jFnUn9qHBAQcGM&#10;By5DY9LfnlRmFrcTgcP4ziRloM3Mz7pEFYNCiBlFiVEq8f0Stqg696iKepB4A2zuhNiYDUAhNnnL&#10;RHxNgLMaH40s7ERWJ5IXKX8JseGsZiDVJKROt8Am2knpMIsGYRlEVahWbAHfkiWQBhhvtcZW3XWr&#10;kvFTGRs1IcSWE4lDS68O3Io3nElFIR8koZVEIDuJzChk4DMIwCnuBgPJgeKacWGhyvuQXWtmA4gr&#10;yDT00PTET5NJBvCrGwZBy3oVxBoBywiuCdEMDZVD0I2nFGiLoFDvuHYOGmt9DknIg5DMCLUlxpRh&#10;KTw9l0vhW89TnILAFAzjTajwhHr0Lbo9iJJuFEPlb5kWFDeD0asDiraCsqn8CikTbWjKAB0NI2hk&#10;tzyFyuZGoR360JOIskFHg+QPhUIpS/Oql9fg+n2oUQmDOFXi49Wven2cQg1zi0omc5Sho6lgLQAW&#10;wTUK2WLGBX1BhPiB8ZqiXQJ48b23CvdaQEuoAcR2KN9TGZBTKrsPlAGMj49QEvT9OdQAdFGYDJU6&#10;8vAUATtoHTiLGp1Rx0GNomDoi4+6BoWrntfWVGsiPhWIcQHukSBZKFNb83w1YRNfUVvdRS1HY7QR&#10;cbNdNCAxvJLE6xkAUs95fYKowuFKFSMTiwwU8oxhvHdWAtIFoBKa4c460Vj1QBRoKyGWaGhJ/W2o&#10;sw06Cm6IedGAeiOuOmFENlUIabsx1FoVCiQOiFunICMuAddIQxacwT3LVHnDInW1xPWg8DP3bAlN&#10;Aqo1VGX9wyhQGRk3Dn/4ATAcC3Xa+bnlP/3x7Y8vXnWdcHlpPQyydqMDzRwKNv1AHR+yOk1jiLKJ&#10;JRqDNBFig64eUqOiRQx0fhe6sSkR2YkjDIza1ExmB2tAGY2jCMP1oYtCa7Ut3zK9I0dOXrxw2eq4&#10;rhVATYmpS0FHhJYGFZBmVnVWKZakOI5CPwqRgCzJTuAM3TyV1OArFBwNjQ3JbqmQED66YrOmgFE4&#10;HEobo1LHx0cQChgH7VGJs4qvoQtrxK0SaiXaYHaMgJaowRTF0H0SpzCpQDNEmjAgmjXXt9eXnzUl&#10;who+og1OoTGmwEe9FkwB3VSe8z70YB2Q5mARvmzhAuJSCtJobujrDu28sDaQumfqYgaNBfnCINB0&#10;9dL0Xmn3nRuLj6wfXj4WhqvWuTAUPmq9wpGooSYtIB3qMS+OmBen9A7QdmV4M0GYAivE1wHSO4Y2&#10;oJ2VoDHa4N7iWvARg+g4OIsjyiXuQJjFTmg3DHO74+FemZ7XcTTTaGT5qRvh6LYsr22jGdcg82JM&#10;DA7CIvW2YyWKinIZQxhRTNigsWbdvBwEsEzyHIyVXwF04gTM2jNxpbjhJDEaxXPOHzl/3gIuEzgT&#10;TE3s2sCLoc3rY+KZbdNoGQa+ZRP3K1TDTwJh4iIqCF2Bp6zAIzxE6OjjieYdcDdamKILWuJ5RDN9&#10;pvBIYgF4PBXIxnrw4EuuUoJl6I4pUvwW8IPEZUbgFLSSYy98dzlmzMC5Qs93bduxOAWWipWgl6Y7&#10;8J0odBMcXVOycFq0HSMcNkS1wKAKMY8BTwODBR8DKRtEGzS2TGb/RDM0wBFntS8Y3Q5XRGPUKwxH&#10;hibIF5ihDoizKKMGXA4NyGY1OhtGFZaOMjikIm44mgbDCLTbRrvF4GuK8YFvsouyaNlTMCbmwrBY&#10;PBipXgLOKobIsxExNfCrHRANH6Mw81zIMdiSwPbZYMfAbee9Dhg8dhVBvrjtKrg2rCEWptwbp1CD&#10;UyAUFD4DYUPER22MHbOUHEQooCNOYY+Wem7lqNkZQQeRBvruKg75mA4IDxO4EVgRfpgD4GwIhO1Y&#10;oikoNmimTqBis8aEpITeBoPQ7VSM4xjNTWuGpm0KvQnDYBrT5zE7uqlihCEo9jwpWKYpC2iwJhZt&#10;Mbp3u2jsiWcojjiLxgNjN8XphiCdEmOu8bkRKkHyJEGEq8rn8DVatw0wuG4XU/wF9UgFdM9+Hx/j&#10;emBPNxhfgpCAVPwDoQyBUN+/UnocCpDyDpVxhHcyimoEMYXYHCgXYGOSCszNmFRUKakHgdhAUZVB&#10;6pY3zYNI01aWQN62c6gYuYRXg7RMiI1Wb3UaKSon7TUWG8R1Uk1ITlE2NbWnoyhD9xBls/MYypHX&#10;LUA0OoOsW1WgEIQdYwCxUfOilwwzbGYWFIF+3xN8TdId0L0mFEM2LCPEppRHNl1qEmpDPSgjYvLG&#10;Y03v0VoyipbUcaI68XIomB7IyrGMUhtLe4zP2DtsjBvC1Jy4zAQdqV7lEQ3ixBHVG6ByNbqzUtxU&#10;0T6B7ilmGRbz18WqbTndWk3kzCK3sUL6tya41QnEKDQrJOOBQHJmmRJlI9BGnRRk57hdITQpN3P9&#10;FJuNpe0xONsLJNdKo2YSapw1ht7OGZlHHUVJRCQrpyisLGM8uyxt5QmomQVbibcVtbeiTidtWaXh&#10;0aDMaPQ7672te8075ydOnJ/Zf23l6M2to3fbp66uH76wtP/EzNtHJ/909Onvjs++fmT2l4dmXtr3&#10;5Bd7x3++6/GP3n74g7cffP/dRy/sHX1x3/iP9468uG/0x++P/fzA+EsfjL18cPzXmmP09MyeC0sH&#10;7q5fG3XuPYu227Wt9pLYANzIM7x2x211AtOM7HboNiErRdvb/sa2t9GOGp2o1Qq2W36jE7asyAwL&#10;P64in7mXHR+ifeJDHsKpTtDsJE0r72zFzxaMp5Ot0an22JwzueBNLXrT8w4BuwVratWd2wiXFqOn&#10;a/nCbDTyzebNa6snb66f+XT7w49X9x2dfe3w9KsHp17+cPrXR2dfPT7/uxNzrx+bfe3s/MFPVo/d&#10;37o1n4y63W2/32pnK6v29P3N69+sX7u9fU4zin7ePv9F4+LnWxdGnNuT0Vcz6d1x/8bXrXN3Nk5+&#10;tX7pYePaf0fpDr7zne/gH3YqfMa+pICfYm3/JH//KMTmjTw174+Z18bM6yPOjfudKzfXzn/89NiN&#10;5dN3np2/3T4DutY6crXx4c2NY7e2Tjx4dnV0+6ZVr/n9LYXYJsx7N2c/Pjn752PTf/hw8rcfPvmt&#10;JDr4zfsTv3hv9Gfvj/3qwPjLp2beurS2/+rykUvzH95dvzDh310OBWJzRmadx0/tBzPW/afOg3n/&#10;0XI8LhDbNxPtr6bMR4vhk/V8Ybu7spYursTza+nyVrW+WayvxstryepWudnsbq0mywqxTRoPpq1H&#10;09aDSePeSPPBpDm25E+txrOb4Tyo5W+0w00PGlDuO5Xjdr1Wf3UpfPL11sWrM4cOTv7m8NPfHp37&#10;7eHZVw5M/ey9sR/tGf3+3tHvv/3gv+x6/Hco4OM7D7/753t/8+dv/u6te9/906MfvT32071PiLLh&#10;13n46Sv4aZ5aeOOjpbcvrO4+s7j35Nyu43P7jkzvOffsxP3i8wV/bj1/1um2jZ5h167TJTBkpZ4J&#10;FQDaCvgyuFIVuVVk1wHIy8HNGSorZlDJxK0CI3daibkdm83EaqVepwitKnPAwcEBe92YVmN8qyMe&#10;8oldBq3E3Y6szcBsJE47C1tZ2GRyFr+TR1YNrkqILe1nzEBaBGbqdmIH1CK5DPBPVg4Gh1VlLnmr&#10;G9SOXzpuQYjNLT3NKWOT38WWZOGxy9KparfuEWWrwFOcoBaUrRsGuKI6QhdPnBwlyXTtVrVVlGZO&#10;irs+KOxGIE/yITi9HBTyFU1Pc+gw3w02rYzRhLzEDDIrKOikyTckaN/NHQJhtU/fTKWCnv+4V9AJ&#10;ct/PXCfxiNAV2Fq4i4ASsR1LsJ46Z5i2yHFjKHAuDc2qQZBO5g+tBhCb26tIdWbmkSHJEJ6D2Hzs&#10;l6QyRQN8NSC7LmhEjfuZEn0L+IqJsdsy+rrShC3giyls7biBBchImfTAxF5CYYLB2mLIfnUa9GO/&#10;Jz8PbGxpaCSBEYVGFJhhYIS+GXpOwpRDaTfL+yko7Q1eAxJig9TShTTDnAOu1BCHEqMzolrq7ykI&#10;mlQq2kXPTZwCryj6vbzP94oi+qAlG3uD9AgDGzcZgfUKvYFo+CYyk9BgOoHSvnULRS/B5ganhmNy&#10;BE1+D8kSYqsdDGL6giCbUuIUQRZHP0mhY0LREz9Z2sHJmAVRNlws1CZIflkaJjEl/zAcvMKH+A/t&#10;uOwSXyvqGOpTDuG1W3bp45XXfYJu1KC1ASE2CNkix1OURwEfIfG7EPkprw/qIfRDiNcX45DRRVKn&#10;uK9yvAjxkCBChdggrKP9UGQfDI4adEF3aa/BXxQsw4qhp/D9PEZGATViYgb1J8AgqBe9gloB2isE&#10;hjZQGLAk1KOzokXQvlRxInkhKwXMojok5gyqmHVMq22AzCFZqOmY9rA8AN2G5ECtUsLgqrwR3rKp&#10;/mFkKIoV1FSVQwVx40qgugxNzwaaXsyWOIsFoAaDgKi2BRH0Ok1Lh5odnVC7oD16YWReSDTQ6zAC&#10;hkV79cDSQbAwqnnDYUG4fWgAdbFlUNfGLYXmXtW9bq9fQstK87rqYWT6l1FRp+INPdmzoHDSfg2L&#10;1j261+thH4danSQ5rroqe74f25ZvdBzHDubnVtqSk9Q2Hej8UMUxGlEDH7/9Eio9a8JEQQQ0wET4&#10;lft0K2OEdcd01DCHZwPxnhMEQYhl1IRR5nr4FksIYq2WtbHR3Fhvrq1uNjZwbbZvh1BT8OzhScNj&#10;jOe5X3ShqxFnEe9OUCgYkIIj9hBoc4ZOf57YUhFvGqazRLm50VD0BzWWmFDhLJopyqMgnY6MepQV&#10;pcIpQjNCOKsQD9rgFNrsjI+zGAeVKENbpdGT2Mrho/ZSSnAHxIarvdncXN3obLexDJ0LI+gyUInr&#10;wmjoWEhoMxCBrefwMlWLoTErJISjLhujtSUbg46geCIIBTaTxaM7biZqdq4ahPbopTcEK6TFmTh1&#10;ohdGRi/wl37VB6GAerRBPY4gDIvGqMfI+MhlyFBooN1598STV78jXCwKZqODSVFGA3THFEN4i6Qr&#10;15uA8s6Mg7lwh6E6+wlDsG21vbYdia8ordgMN8EWR4ab7aQW1XuLNXCEHSizZaKMBeDCQShgCgUr&#10;U/xAadCQFgluFzg4sdHYgxaG3QLSD3RBdHespk1qMeQZfvOKc+Fnj0fAaJudlmEZtgQ+A4MvoNdC&#10;0Q/cQPG1TrODBnjEcBaPD54jPCADB1KGbOMTRHMgweYKCeVmG4TYXAwoyQowXV10ibINcD0+WXgY&#10;1VAUDxpaEmIzHU/wMoyAXgFNTWl2SoiNvqJkFFVelHmRp+Abcehjal9x8zKr0MDDb9xwHcPzrMB3&#10;GNrAc2k7TN9MSRoA7oIacDBwNnAhcFGwU8XgwF7I9JU9SjA1NCCPGr4dGYBcarcrjF0ZIxooHy7y&#10;Ch8xoImbKeli9A0EjhgWfVHAUftiHPBPtASRnRp2p2O2Wp0WGBo2A3B/vjWiNTSagVDggENTYrVK&#10;xvIwPscxJYyA4zNJKHb3rK7wEFT9Iu/GMTMbuPj2BGVDWRMd4CMqsZf5IQ3QFGhDWTbNAfKFeXS3&#10;RQF7qFTqC61BPgQF1GT3HCQakq15EL4NNwaEXjqmbM36Ub1KaaatjqU4pcMq+AVSZA1PrUopO9jZ&#10;DkameQyIr0nANXm+SeiFj4PYamqwJkMpAKcNAvwksafoO8WSMWeFdfWgvqkV/wCeyzLmNEDHLNuJ&#10;uUaIrSjcJEE9w6vhaUtT+n4Kvpb1emiAszaeTvzMs0zxNewMOIWC4l8DeC7LcjwWQkO3UIpVQZoI&#10;9EZwLcSWNSCacmIQkIJrGG2wJFqrib+qEGowBdaMhUEahExIeRLPkEiGWrMjEKoMiY8QdBkMhPpR&#10;NMx4kOFI5IvOj8TOJO5bbCeJQ2dVhdgYiy3t5VkPwnARDyE5KwnMONCEY0YSW1nqCMqm+Fra1fbM&#10;7O9BQUsjNLaS0MIy8tQrBWXr0ZxNw8YynSiUhTyyU82eGRgM7R9ZeWIxIpBkHsNdLcpMIDY1bjDS&#10;ENpBO0s6eWqK1ZhkKS0GjqIiTsc1DdOcLLQStIcWkLpdaDoMx0bq0VeUAemYIZQZRWPoUHnQCZ02&#10;eCfkasj/A/s4dUQViE2t0gQyS3sZdlmF2HA2ovbExgTaBJLj+N86osauxhdizJ8koJkCltEnGNfr&#10;OlWl0aWTWjKxgtEmEj8nD2x0rOhgJMoRo2ybBY05vIoZQqFDMeRO4YYMLuRaGTSpmEYSaFznZpkZ&#10;RcrcCNDyKnaBwkUFMGeGBHzRXp670ECLopNlrSTeTiLQZuxuxk4jNlqZbVem27W92nCr9lq9uZit&#10;3F2/dvrx4bOTe6+vHrvdPPG1fe7y2sFz83uPTf3p8MSbh6d/e2TmtQ+nf37gyU8GENvIj95++MO3&#10;H3zvnYff3/34hT0jP9zz6If7Rn98YPwl0P7Hv6TH6Ogrh568dm5h/8crB++uXx/z7m9lbbvvx70q&#10;6pY5b0iCbdaj/1PgQ8GkU23glqaZta2s40FxVkOW3PZLWuol3biAXo/bngW4mdhEgzSw4k4naHWS&#10;pl0YzWxzyZqbbI2CiK/5M0v+zII7NW8SZVu2n655C4sRnf9m49EHzTs3np0GXd06eGn9/WNzrx+e&#10;efXg1K8Y/Orpq8fnXzsx9/rx2dfOLx669Oz4g8ZnC+mY22v4/WYrXV6xJu9vXr+3ce1u87w6ioK+&#10;bHz8+daFR9atqfjr+fKrJ9FnXzfPfvbs+Ncbl0aNW5ON0bVwEZeJn5miXf2q6OE2/Df++wcgNnUU&#10;xb6EI6R2nBap/Z/MUbTfrXt1xQA3fIPLgCFRP/C77kzn3lT768ftq/e3P/5i8/yX2xe/bl97YN56&#10;0Ln+5fbl61snrm+euN4+er197MbG8asrh29Onbm/dnUzmA36226/YfY2pt3HVyfPHZ7+/YHxV/aN&#10;/erg5CuHnr7ywfTL+ydeYtiyid8cnvrtpdX3r28dvjR36Ori0cfGzdn43rNkdjWaWfDGZsyHWMC0&#10;cW/efbQSjq2n00ve2KwxOmeNPQuX2tWm1TNAW8mzRrbZLprtstnK26281S6MDn6XtdVImmveyoqz&#10;9CxY3IhWnoULq97sU3Nm0VvYjJcb6VonetaOntlBx41MkVqzuJdG3aRTr29nK0+M25fHDx+dw7P0&#10;G1p+Pnnpg6mfHpj86XvjL+we+btdj/92h9599F3Sw++/+/B7fxp/8c/jP3pn/Me7nvx03+RLB2Z+&#10;dXjmlaOzvz278s6Zpbc+2fjwo6X3js3u+3By1+Hp/V8ntzfyjUa3afVtt+96fd+qHCt1jMRuekY7&#10;sIzYY87NCgwotuvIBuctU5BXM2Vn2AeLDK3CbidGJ7M6ud3O/U4RdMrUqDKjqoy6CvtoCYpRCBWV&#10;K8HZAzMPTbBayRDaLiKjjI2aodnCbhzUYPFhUEVhFxtV4oP9QZbrkn+JbRqN3dxeIZSbScvOOm5h&#10;+QTOgh3IzK+xIWVuVXrdyu/1g17fq3t2WQ/bk19oe2XKIWOL1okGIgUH7/WtojLSHCzDy9E4BOE+&#10;2NhOurlPMz0GuRRD624A9ppHTuLZsRtkNhjrjhUb1uz3uTGgsUBy4Pg1uDmToqYe+PUwwlpMI+pu&#10;IVZsjJIwsGXrln6VMX116geZFxWBJIQmxImb43Vzt2YUNjGpy8wipQkbrdJcbJAK82F7SHpJ0s/R&#10;BbcOZ1vMeBAbORPuoMbhKyMOmPRitMy6GSiuuXm7eQqBoJMkbUhCYsWGLcrnmyuhkrkR/F7kdUOX&#10;PwyaAYIpE2ILAzMKLehcSehDbWfWpATr8VKHQgnlkiHIxX2agBoRtJROORBWUJ9K7DMcGUe2C7Es&#10;H0JsFHSSuiC4xviyxMIg96ANWpb47gTJIkA2tF8TovGatBl4iaIBRnMhvcti9KwgccT7ICpZoedA&#10;pC8g0DAMB84SIMM4IjvSi0iMCXY8I9QLQ6XMTEVMjUuSMmYcL1Auk1Zs0JEhmecM7SJOQmWKBx9C&#10;YQIZGqIhBFZ0r6Egu9A3IFtn0NewD2BDq1AOUlDuxZkdRDTUcOkmqZK9COKDiDBao4L+EDIjBqdY&#10;WMHsopoAlDlGIb6jPZpBsi/F5VPkdUrwggIREUNHNFaQDpoAhlL8Tgkf0Qq9oGZAAVBUThUGtAft&#10;aAVUfKgVEH2re/1MIDZ8hspEDUp0Knz8lob2YqAkzhREgzaEC8fyVFcBQftrG1arYzTbBgqiYfG2&#10;oMu34wwHIdo1dBQCYQ3QtXCFil7pKTR7XrXDR5Shg4Fo7yCrVVwMM1GFE40O9TylZmu4SPEExuCY&#10;QoFCjIMG0FHRhfYXYsuGcVBAd5zVuzFQDqG1UitENbU1JSiiWKcuXvMYQtdRhV8hNvw5jhME+IVS&#10;x810QAkNXhaQzcFbUwe6tBW41KJDBxqy6POJ+KDRWAZ6uzi7+dBLJZUBlHbo4bRNS3Lo7VDmHdOx&#10;OrbRMtGAyxADnFCwA0kz6mBY1/JUWa1pyFZiUe2W2WmaZts2W1hBWERFjYc8LoswL8KiYj4XgjWE&#10;OQTMcgQCU2DIFpsvcxi0S2EjNGisb2+ubqiN2E5LnEWhtdlsbjQ0Jpchpm04paQt0Qtnt9Y2Me+A&#10;FDJX6yrLUzQKqifUVqxKrb1UGcWGrX6dOIXpFDuj/io4F5qhhriSmK0pjIVKbamNMYuuBEd8hCKL&#10;Nrh82twJyoZe4C/PY1JaCcJK0BEX5RkO9GksQ6FJdMRQCjOhwBkNumrqrehstdCLq5L7jOnAvHRt&#10;mF0vE9cFXqbSGBRoqOP4LnATMCZ6Ya6dC0SN5j/F+rEw9MIycBbrxxS4OirxYmOIlejgaEbSqTXV&#10;qVwgzqKxLgkfOanYxCXYMYK0gsbsJ6Hp+R0ndsISQr1YsRFi46uGPLYDnAW7xJKwVL2fOgWmwwK0&#10;fudW70xUglPhEbMd10Q9sx/ITSZAiY6RG0USmD1y48COfJMpDmLx1gQpUoanoCM4mo27SnMwmpil&#10;A/dqPj54WNAGz0JEXAy8noAXnhHbsM2O9a03qEBmGBbjK4JGjDstiKDZHmr0eZQcCGA64E2ExkCx&#10;gODiyi0ZGHBXU82NEGBkzYGA0WRejJlXRQlK8T1I0gPPwcLYK8Z36mGWOPZxT/ARlyBgFu6Hx+TO&#10;CmN12iTlpeCBYFPEuUwsC+umryUrxb4MbA0cSOOvoQD+A1JmC9KRwZbBmtASXBE1YHaGYW1ubjfB&#10;xw38jARlG24NIPYKEwX+FBcjC3UDFNDe6AwyhIJjoqUO/nxjXAiZaY7nlvE0yZDlpQhGxoIZ4g2/&#10;MXklAMaFY4yflmzVO5gaOCf4GMoBfpABd1sCs7Qc1/138FIKe5+8Q1Lz7RQ7kcQuQJF7Jf7zisUn&#10;VDdiEEqKoKENCmD1OgiG1c0Ow+p+iko0wA6Lo7QhhIdh0UT8m0nD5ww/ZyYrAOEjT9GLE8+NQG+e&#10;jwcUNQLjU2LBk0fDSsxSd5NSjPHDCOxw8CoxCA0ydR+joRn0UehrxNQk0QGt+CvGyqD8Q3iOoxm+&#10;b0dRgP2hrhXeQiEqSzPA8xQRw8L2NTyV93qKeSmhXkG3vN+nQZmYuaGAXoTt0hTlElJfD3JXnWEb&#10;KSCYJfgJg+XQ3DDTrxF6s8BwNdYGMa+bkXo4ciW4vQKl6eCcUczlWJ/nPi5f44cMnRsgB6rzhHqG&#10;QozUStRA4EQzBdc03QEYYgRiMOXCzWK/TOma2qM/pl8UdpIYISTMOK7StJtjL8n6VdLNgzLz8kSd&#10;MZketMydApTZOSkq4gi/Skl3EBFXSvyCSUgdSS7H+NdJ1IYEDo6FTbXXzcqULxB7RVZjZGYSYJz+&#10;lGYKRs5AZsTF0tQrIDDXSbeX9mJQ1GO2MWgT7dhvJlErjc2iMIrczFKQk8fQShifjkI4zcf8KnUL&#10;xo9m/oE8MyBFd2u7Ku0ipWkbpAk87t0060NxYFScIdgXMdJOwQwGTl3ZdUU/07oIuzn2MzTO+0UM&#10;TQc6F9SrPHJxT3pVIGCcoGxQ62iOgMYkuqzSLMPO/UFkbSpTUNCo0LF9r4ub6dL4jjYEtGIrY/pI&#10;MRI3VBhoarU2xtFVwwhCbImmgIBm54I5JS7t1PD99isGyJP4PE63pGdVTR9SKKpoD2XHTy20t9PE&#10;xQ+sKmkA2Os6dW1URafMOtAB69TpRS6U6L7rdm2nbNtFc6XaWO1u3WvfPTdx8srykQfOlXv+hbud&#10;kx/N7To58/bhyT8cnnzj8MxvDk3/5sDUi++Nv7Bv8he7x3769qMf/Pnh999+9L13R17YPfqDPSCG&#10;a//R/vGf7R/76b7HL+0f/cXBiVeOTP/u/Ny+S8sHv9669TQebRem1XNj6CD9XqHBashI0kSMQJO6&#10;J78HopyZEoRH/FCVINVSsCUVBVj64A8iHeQYB9pJ6Tu12Yi2luzZ2c7Uij+3Gs6vBfPL7tNFcwq0&#10;5sxtBUtryeJKNL+QTIy0v7y6dPza8smb7WOfbh06vfzmiYXfH5799YdPXz48+5uj868eX3jt+MLv&#10;zi8eurJx8nHr7mI2btdbXr9pls8a8eJo+46kO/j4i/bFL42Pv7EvP7SuPbSvjTi3H5o373U+vt/5&#10;5JF9adS9Mm7dHjM/W7RnNpIVHxyuz1fRxLXK/J/Biq3X62kBM+IPhYGj6N+D2Mp/OkfRfwxie2oy&#10;3cHXGxfurpy5/eyjb1qXRr27U+m9+53rXzeu3Gqeudk4db199FrzyPVnR68sH7o1/dH9Z59uBrO+&#10;QGxWf/OpP3p95uKxp3/4YOK3+0Z/dWDi1wemfrVv4qU9Iz8BfTDxa4XYbmwfuTx3+NOlY4+NW7PJ&#10;/bX46Uo4PYDYOt/MmPcXvcer8cRaPLnojswao/P2+Ea03Km2FGJr5lvtsmHWHbPbMWvTqEyztu2u&#10;4/a9TmlsJ1tbyWYz32iXW8382VayshqtbGTrnXLTqLbsfNtKN93Y9BNLwx8nfaJsRnejWaxOWXev&#10;Pjl6dO63B6d+vW/8Z++N/WT/xI/ef/LjfRN4hL63e+Tvdo/87a7HxNoEX/vuOw++B3rj8Qt/GHnh&#10;TyM/eGvsxT3jP9335OcHJ1/+cOrXpxb+dHrxz1e2D19YO3Bq4cCR6T1Hnx64l93dKDYbdcPomVbf&#10;drquVTsOMwb4ZuySEs9KfYswf+TUsdOl2ZRLD83IrYmveTVOOUZOfM0oHEOyf5p1YXVBXZDfBWcE&#10;/wpw9OoY5AjEhgFtMDhJdQxeY3UzUi/36NXou7nvFUFQ0e7ak+yfYOJ8RcBQnQNXSq9f2HVmxE0r&#10;aTu56ZW2V/mMyFaGICacZs7pLtglCEzZqbpGVlgpGhte6YQ0ZAsDXAKupQxDptcE0xw0duuumZed&#10;NLcTw8stHxy2Dt06IcpWp5gXXNUT/u51C3B/M/bN0DYC20vMMHfAZONuDIYLBu10c/BromB1YRMI&#10;SwzuLnSAdYowYnbnUFIlpBJ5jamsxfJOXVATmxkDPAfiU+5Jy4iGbD00TnE37HJgq2yI0TJfOiW+&#10;mQjEBtmMewO7oLGP7yWLcBaN0ZJ4HGOLitE4MxXEaJZ042+t2IrEZTIgZulmFqGysPKcGa9pIJZw&#10;l4LwnwVO5ZOgGjN8Ay0HHbRJE3qJQrdiILbQZyDSEAqQE9u0Xxvm7iQN7O2ZAQBHCDQ4htBQFCkr&#10;sX9ToBEo7S8Ikg2OoRiaDXE3eoAOZSC0YW6EIX4HIYZnBWIjXob2TMUQh3/RF7s1Nnh9JzmIZUvp&#10;Cg125t15qYsCpEz6RwxlSn2jqwSBlVnw88JNI77ejEOLsJ1vhZ4dkKDB4XmH/kGfvBLydE5sh04N&#10;9AyLshKaLLRgEAqohLYIyd+leQqVXJSdMLF8KCn0CVVpW0lEc3zrar82kNRxRBniPuR0kOoA5XMO&#10;nhgBsnvdY0DloqpVMUBLBapQ1jY79SgMiQoGauRN/iAmGrqgRvQNTqfjgHbODlWRgRMolBxcCXQn&#10;kkBs1HzEpYiakgBwqonJIDvj0yVWCfWO55t0ILVBKCj4SA1tZ0CZRcdRFGyH2EymJoCFr6Ts4u7Q&#10;MxTasqxB1TB0JI4mRmqqYeIjKnVAfhQYTtPk7UBmvATosHJ1nAsth1Z16KggnbbnOmUiVEJ13IHY&#10;+D3iS8Q3KHdjMHUA3UWCpkPTDml9FkD3g74pf+orir+QdiX0OYV6CcUIBM3Q97AY3N5BgKdAIqND&#10;b1fnMmrydAV1bMOxcS22Bx1ePc7wuxcQzYGeD2VLfNPoXop6LsANPUEBcEqxAGqh0O0TaAYZ1FSX&#10;ljW0gvDtMGBEeTxLUAehGAmwbQaGWDzZz7lAKmKy/WyrudFobTY1pYAvqA1Oob2GtO9st20B44ih&#10;CLqkuBKovdUC4RShFrFWw7Bohi4KwIFwFqOpdyH6ogG6q9ET6hWQIlo0BOBAUGTVvkzrcczEcEwR&#10;q1BcFDFXLPkHwCPQGPWR2NbtIFwKVGHlmG5w4XLtaKPLQBmENugIpZnas8JwMj5O4YiWA5V6R6se&#10;OmPiLC4NN0EvE7cLNUTKBGDCwnYWzC7DVaGyzqpuDs5boAbj73wjWAk+4oiPOjIIw2I96KU2fRgQ&#10;vbAYTKEjY0YllBV3A2kDTKGmdqjRO0MeN+wFllcEaYnfqhcHhqtWbLnPmOooxHag7xwIA4jfKAbB&#10;lzi4Y2J2p1+EEup3TunU4IlgXqEk6w0cF0yEsQ+xTfmCBuLHGWTQG/iWJsixRTkW4wLgccBzhyci&#10;CfHLH/h+DolGnahBvRh+DuxAcUrrQaES1iYWoDw7LLCBQHh4MDPakNIYDQ8jHiU8WfKQDiYSTM1H&#10;A0Xl5MkNxEuU3dEFz+YOfscGAvklUZwleJCx7NC1bcswNd2BPsKhh2tJUlxvUikp79pha5222Wp2&#10;mo02GBQ5mNiskU05uJ4kzyBI0fBNM8zYYMHYFYRb4ggC4wJHBV8FgTFi5AH3I7uiPS8KmGJrq4Ej&#10;WBaGIncF+xla+IIbotI07Var02y21WANEynwR6TPHSB94NuYEe3JY10aL+OIKTApTtG2J6P7PC5Q&#10;NyCd3bHRkgZrAzQNH/GL8mIl1INY9sFXU1AqwU/lJRN3QN2GdOuRrUrfftHSzfUZP/S57ZJbGDZQ&#10;7L+F2HqjgB1WtrMdH1LmIUXLIcTGl2BojCPOSgPGaGMIQcZoE2txdREl4QdOazV8n/gtQ2hBAacg&#10;nEBcwRFl/FIIqFW1Wp/p60PUUJgRR1EMgjZE2YavHvAQ4+NORxAKmEWDuO0kGIXwM5gdjxfGHKY1&#10;QEGgKyJroeQ98CTsGgp0F0WzHYhN/EO1jEo2GHqb0oRNGtMYjXAASfKHMrMBk4cmMT1G8SuroTTX&#10;ICZlAQMu6fsZFZxlsB6iaVyJzFKnkOUwJm7FsB4SIEREFQLlre3As0ErIWRCdFTQDcIhGuxAbHGP&#10;OJFkPBiiZsy/WSW9btLrRXUdlKVHSCKOq4RWaf0i65cKsflFGtZ032Mgtrr0qtItC4d+jlgG8TV1&#10;F4WUHpbMdSD4XcaQPhIr2YT4nSZOmQfd+u9BbK74fpLyiIZs0AUY1yVx8wzrIcrGF+3UL1RfoEKR&#10;xp0skYhmmZFCeUnslL5NlIrrIuH7+IR2agObOLY0QZKUYADhSQw46DhpP1ffT3y006CD2UFZipHb&#10;OBK/iy0GoWOK0qTHeEF0RFWILQtt6CPMLcCMoozIxrf+jOYWMXsDbl1KL1RxFDUZUyiU9AKF061J&#10;dWVLoBsXX2WVJfQCT9MqsZkD1Dcz+n66vZKerWIPARUPih5UTihxUIugHEWF46cmIbbMp4lcrxjG&#10;5yHKtmP1xi6lT9/S2LDDtqap9fBzGsKCdq9ixoMy6mD2buD0Qq/rOJVlF00ra6xUG2u97QfGlx9P&#10;n7m2euy+ffkr+6Ob20fPzO06Mf3WoSdvfDjx+w+nfw2N/v3JF/eOfX/vxM93jf7k7Uc/eOvhC+88&#10;/v6u0R/sFtoltmzvjf7kvZGfvPfo5/tGXjo4/srhqdcuLuy/vPLhvcZnc+m4Udl234up+3RLPCmk&#10;jDIvavir7qXd/gBco5UlfkWkQtK9FDUoB+sqKkJsO39xCf2OrrJhHbhdqxlvLTtz8+bMsveUKJs/&#10;t+TOLArE9syZ3wqXV5MF0FI6OdL+6uoiIbZb7WPXtg+dWfnjiYU3jsy9cmj21zgeW/jticXXTy69&#10;fnb+4OVnJx617ixm4w4dRQmxbUcLo23NKLoDsV16YH36wGIgtnuta1+3Lt43Phl1r0yE16fcL57Y&#10;dxfsmfV42QOX6tNyra7rflX8M8Ri+wcgtu985zv/f4HYZs0HE9uE2L5YO/vV9sVH1rWx4Isn0de4&#10;X980P73bOX+nfe56+/jVxuFP145eWT58Z/bCw/Ubm8GcJxCb3d+aCyduzV0+vvDmB5Ov7h37xXvj&#10;v3gPP8eRH7/z8MV3Hv7wg/FfH5787eXVD25uH7s6f/TG0okx485C8mgtml0JZhbc8afm4xnj3pz1&#10;cDUY20inngWTS87YYmdy1XnajBt4JLxakKPC9Cs76vpRN6BBKR7FWgxc+wUKfhkEZRj3gqQfhl3X&#10;Ky2ncryuH+OX3ffSyo0LWzQk8F4apWd96Pml1dtulxsz7lfXp08em3/94NRv9o78RNKF/OC9sRff&#10;G//B3rEX9ox+b8/od3dLLLZ3H37vnQffffv+996+/93XH37394++98fHL/x59Ie7x368d+JnByZ+&#10;+cGTXx2bfuP0/J9vNE9+unXswsqxk08PnJo98rj4ZqtsbFetdtVp1x2jME2mNaEHJaGunGa0VuqD&#10;W5EB0XqrdHuVXYOHhiC79Nzad2swCNssLKu0rW7k9BO733X6XavfN/t9q/SNwjUyx8wY9cwtwW3B&#10;oEOad9Upcxf0CqdPsvqF2c/NzDFS20wdO/P8ItRI/y4f2gg7RNgr00ES657dL8CkjKhj8l0BvUSx&#10;Zi6bVmmhz1cKedivJKhnH6zQLLJWHDoZWjpBFUTdKOolYZevKcTqLfO7mSe5FBy67mdmnhoMnWB5&#10;ueWVflCHfg8NUrOM21nQ4V6SWoVk/4x9I3KtyLGhQsZGmDtpL8n7WdQvMDgjzeVRKxVKgkbsN0On&#10;k3hYJNh3XIZJFYlFNHMdeGVqpHErDtpJiM1PHDMDK3acxAuhWFSRQGyEzALifSl2ylYSYkysp53F&#10;nYQQ28CKjRAbA7GFvC0MX4r9kqlt+OIope0btqs8xj6KU27B3KNxl76fkKvDMoXCRLPqInOryqsr&#10;HJmxO8XWyDCraABmCrILzShKiA2Lp79tWQRV4WInTpjdnMbziedBv05dN8EuFQipgBoJQeOONU4Z&#10;36AnCeOJ5EUEeRFHgbf4xmwYblalGQo0YtqmCN0AC6vyYSqD4UvFYTw1Ged5eWjn7H/1NlKSJ+iw&#10;OvJQnKLPKdUu0WEhPkIGVcs1EJcq0i1pEDCYsqYLCSNmTLq257Rdu+PapudagefHEcRBGiR1a2xv&#10;EPlpR6ViJQXB3IOQJCYUKEDUc+LIZhC3EAUxMsh87NxJItI5BfS/RwquqUS+E9gFIvuO3E81RNA3&#10;Rc1U0BdhXRMUEI9TfQBnRUmgLwz6KqGBENuggagQ0C4kw4CYqoFE2fA0UBo+orsqDyAMiBqcVeCJ&#10;NATCoB1B+aHmkwySEuwYI0CXQ1/MiLU9t4CBgd5QjWGYNjF2o70belHNgxYa05CNepR4NmEoEHQz&#10;kkTIhkYHQjPMmzOIWV3hhoAEbuMyZARFzVQrw5qp+Ik/KU6hATQ6DCvWEPSVhcKJehwHap47cFZC&#10;X1wmCF0Cn6odBkE9GmNMrSHExuVr8xwUqfmD6Jy4Cmq2gzSC6KNZDqMQwwz/tIxBLFpwuC41zAQE&#10;FTHAYwY1CDsOzWrw8AwirFnD6OwYVkA0V9R7om8YX5tBUfcHUdUJq3H2iN6jUNQFJvgLBMET4i3y&#10;6D2Kva6Q+IJlXEDtC0zPN73ICkB+27G2iWq1t1pqbOWLEZYiJhsr65o0oLnRwCnUE0yxvNZGAzVt&#10;TeUpEJtnOIrOoIx6Q7xEXTXCGrqd4ohKhdgUIULZFl9FAkBigIYazKgj4yPmwkowOMo46tpAKKAG&#10;HaHRdiV+GQpYwLf1ktATPAJHPYUF4IgyGqdi2IVmmB0XjvXokggGPecVq4vXjmiMjxgfBRBmwZUO&#10;2ggMR91asC2UcRYj7FwprkWbgU9hdiWUCWnJbeFlyshgc7RCEVdZ3kBcuGCdepNBujBbLOn07mF5&#10;O8NiQJBeYyn3RL8vjIYCCFPoR8zSzeudiUA4pXcJhcjyoeLTq80JfYHYcITGn7qR33Ec/EgkLhsq&#10;3bbltmhMh15cmDjz4mJR1vvDSxgitqjH8mr6DtA5NA3xlJISn5N6Jr44AQRd3EwwI2rk2G+wYRht&#10;E88IHg387FMmECgZEw3axgB99vD4gFDAR1RWOfQVxlDDE4HnCPV4TPAgoAZnc8ZfIwaHSjx0Bi4H&#10;90csRjE4HjHUu5bn4Ic3yB3MMcViNMMgOItHD43Fv5tma2iGJ1dHM9sWSN1XMaYYteGXjR9QGIMj&#10;er5jEWKzTa5WnmWasBFii4oyxZ7UA6n5Lbif8jpwSEXZwKDA9FBJ5oYHHIwpYsgA5V3kpSbzJIBN&#10;4SMBuCHEBs4J9k7WB27sRwNLNAHpyKkwvvh7ska4JY4YB/U4ogGOhmE1m+2trcbWZqOx3Wq3mT+Z&#10;IdjA9G2wIZrrqnka2D4WhllQ+S3Jiw2sRJek/HznGl0ntEyv3bKaDaPVNDtt2zAc08BSCKuplyhY&#10;qIovJEHEQNgBsMFh+xtueRotFEtmHE3ZniLbBQfk9oePqFSSEfi2STY1NXmjJTh2N+zI2KCxBetb&#10;JUHYBoAa9mucGu7agyiraV4EfGSFFGJLBWJ7XmgpKyhZIPxy0SCrapVhsroe4GJ8X0N07NuhWDlA&#10;6wY1kudDITkMjmcFZ1E/kHyG4d5Y8xxShnJYFCK6ZFm3i48QYKwQ0tHAog1nv0W+NCCahmzTeG06&#10;zjBQGj6iZQjRLkvBYGigUApJdDYia72aNm79gY0b34bktODDtWCdAiOinighysOPXaKN3S7qUYNr&#10;CSXACB59EMoQF9UhFDKhBNjl2VDOQm6k6FgnEaR6JhWlaVUItUK8RAfpDmjmBsWwjrugLkjxMnX8&#10;THsDR1EPcqlAZgEznjGqmg8JXFA2ba++omw8jN0WdYuoy8ZE2cTqDe0htxNig1TcLVKsZAixWXkE&#10;3cEu6SVq5YmTQc7PQ4HYoFzsQGxWQe3AKDKzhLJQ0lc0z2jFxgthtJYI250AW+oKakGtgE5UFXZV&#10;GjnjjimIZkN9w+NeJ7SH6kOYh16c2HS4iTpMFMCkn40oBLVjmrY5YvUWM+tdphCbiwULhAdtq5Um&#10;jRjKVIKO+OhgGbgVhNiYUSHoJlAAzYxGDJ2MxgQYHI1lMQlzHdC5NYeWDdkngwYKNTYPzCy0isiu&#10;MgdqUV2Y0P6GkFlIXR4afRKXXpBZZupZmU8TuQraa+Ex3Fv9X0FsUFc9LzGdqGOA66eRV9PqLaQe&#10;2nP6tdUtW0XYpolJaHcjt3bt0rGytpm2lqr11d7WQ+urT2bPfbp2/Cvz49udU1c3Dp2e2318+u0P&#10;n/zh4MQbB6deOTj1m/2TP9479sN3x376zsiP33r0w7ce//DdkR/uGntx9+gPd43+4N1HL+x6/IM9&#10;j38M2vvopX0jv/xg/NVDU7+7tLjv09WDD5u3lvIxp2v7fV/NPBXxATOoqlywtirv9otuP+/VIDxK&#10;JEGrqbBQZ6Haon+QlfWvYFjRDBsXVM6EJiZOJ26suQsr9tyK+3TNn3vmz64408vG5LI5ueHMNsKl&#10;tXh+PV1YzafG2l9eXTh2ffnEZ51j17cPnV7544nFN47Mv3p47pUjC789tvT6ieU3QKee7v949ejD&#10;5u2lbEIcRVtm+WwrXKAVW+PW562Ln7cufNG5+LU1yCj6oHPjfuf6A/PSI/vqmHd1PLj2xLk7Yd2Z&#10;M6eeRUteHijERiSK3OKfzDvzH/v7ByC2v/7rv+73+9hLdyA21OJuSrN/gr9/DGKbtx/NdO6NmdfH&#10;rRvj3q0x79a9zo3Pty5/tX3lm+anX5gXPzcu3OicuNo4cv3ZsWtrx75aujy6/dl2tOD1t53+ttXf&#10;nAvGb81dPrH4x4NTv9079tLesV/sHf/ZrpEfv/vwxXcf/ejA2MuHJl+9svrBZ43j1xaO31w+NW7d&#10;XUwfrwrEtuiOz1ojs+aDBefxs2hiO595Fk6tuBMr9sxGsGjmHb/vBb3Eq6OA+Jqb9KO0D97ERxHf&#10;WUaj34KYfZ/GsQU2RIbwDxmbvx/H/STvR6CyHxU9cDbocxnuQFkwtlTWr+x+06i35oJ7n82eObX8&#10;5qGZV/eO/OTt+z9458F3dz16YffI90AEsMe+p+kO3n343bcfMBDbW/f+7vePvvfG4+//aeQHb4//&#10;aO/ET/dN/vyDJy8ffPLyoYnXTs3+6Vb79M3WqUvrpz5aOHRm4dhodX+7aoIaeXMrazTiZittO4Xj&#10;dwOfiElAV0cwOPDQXhaQR4CbVFaVdzK/nXpmbjuV53Vdv+dZpW1XjoN70s/cfh9k9/tWv28Ubjuz&#10;24nVSWw788VgKgEpxOb1Cr9XOn0Q8TWjn3fY0jIS28pchdiCIvby0ElD8FmvykIuo+v3K7ObtYrI&#10;jA0LvCxzvMLzKwyuVmmRwwQ3MTYSr5v7vdqtwfTTVoxBHL+k/VrcwxeRRj2m9QRnBNO088jMY5PH&#10;1CR8hn0l9wvHy22XXaKwj9VmnSLajtzNwN2OfGwJ3BViz4K4mIcR2GtmgRfje8/7WdjLMbKRRx3G&#10;mwtbKRPQtBJ08YyU9zbspmkdp92YewlRs9wraVnNl0tpZGSxxYzUoZ24kkghQGPsfxIrIcad5BZI&#10;T9sYZDObNRE3Iw2t1HPyICj9qKIVGzg+A7elXicNGMG0JL7m9kqibEWMGjvz3IK5DsAWkwp7Scxc&#10;Bzl3I7/K/W436PWCnmQ8yLG/0ooNu5S6lDolrdhcidbnV5nPl28lKKpLv8jdhDZcTHeQ03YaFDNV&#10;VxwVCSgu0rikMX+CrRp7PN9ADh0wKaURYlP5Jq7kjRnN2YakVmwSFENgskG8sx2nTipEYsKmYtAg&#10;ntpOqDWOJpCZQGwyxQ5sp2MmGFPBtR35iTSMDYx1Qo7kO1t5J4wyTlEYFdlULwH1fp64KcUyC0o3&#10;dMzQh6roMB8jfRmgYdFqStKJMvR/xRdKKV/2FgHEQb7dxQJyfFRAzU1iRdz0HW8EjizYmfqPqJsn&#10;SERzrelBHNdMZFqvcvwOPqUCPdSldOiHiHpFzZQgteOjIGJE0AShU1dQqgpKaKYKxvMomxQIsUHZ&#10;MG0HGgJ0hCE0xnlVIVEdDDoPVDUCT3wvTyMylFULQr0qRVDkoHEJvkZtRAizU8OBooLxdUCB2NRp&#10;1Gx1DKJp4sVJPRAjiDkD9Lcdglam+BqUPahqVOREuwslllAJUaLugTkr3qfKGI5Yni6MgzOCD9eP&#10;BUNvxFJVFcRqCe0JxEZdUXRI4mhYt1wmvjwUqGqKaRsuVi8ZH9EexAVT3UqCOPFxh+X2sl6nsFw6&#10;bGoaQQnPRF8g6Izx4Ig/LMuDLu1AdU7jGDonWHDk0EvUF18n2shQ8cIivQij7SAImYRIVyMdwcto&#10;aANSOxpUFhTdBylH0cxlzgQB+/AM0CuN4eFQDsTqhHZtYvuDmjympUQ3B6cA6wm8juO1mRrSa9tO&#10;kzHvFRbxJeEAnrRgCD+pnZcCXtAXFUzR+gGYIoAUOiq6hEHUaIvKpQJbAlHhFI5oj44KwGEcNMMR&#10;p6BBojuWgaEUmdIpMDhnkYlAChhpGxAGQV+ocTjilF4C2mOcQi62SkswCJxFDbGb5yA2xaRwCu13&#10;UDZb3DkjCY6mEBiWp2OCfEXT5Lp08YoiYUlqiYbR9CwWg5ao145KWB4aYMwd0mWjJa4I90QvGc1Q&#10;g/H1elHW60IbDIKJtCMXMLQOQ1kJjUFYABZfZ4yCjsY8ZXn4FrQXxtFZ0AyEMTE1LoRXMby95nbH&#10;aVmBiV+nH1q+QGk2kxt07M5ma3t1o7m2hTasxO+nZWIc3BxLLBAxGsYniXOxXjs+tjabOIt55drx&#10;RWCRSZlmVUZmF+NHjicLozGyGy4BDI7hDBIPO3FkSRYC/toFKcOPHDo9tgGBySRNQdsEoYEgZXwQ&#10;5AEhiIazWp9LcDQ8X/qYoAYPCHq1G21FxPjsgC1wQBqj2QYfcx/3UyA2TKd+2XgMZXyOhmcT46vZ&#10;mhi4MUEwOtIEFbxD0HCpx53F3Q8jPwDn5RsGwvS4a0wT7NlogFNgrDRkg16eZ/QFAqdSuzOwMvAx&#10;cEvwKPIxQabAu8CpWCNvICLhYMrTyMrk1YjyRjaQdyf4qEwMLJcQm7xO4Fo0r4LEyuSw0oacuWNp&#10;zLUO7lLbUBO2VrODAj7ylcZO5lMB/jARjlitLow1ylpxq2X9yl3xUd++YFW647hOaBpus2k0G0an&#10;bVumBzLAndR4TV5OqIuovq7QkAXYLrAB7eBl2JLA+1GvxtSo191KCty/nt80wdLRBgXsZdgcFVAD&#10;oVx1sX2rmTm7yHZEiI0BFugcyp1UCWexAO6nw2Bq+GkruEYvUam0AzxAtCGO8jyB8JDlXpzgSGLc&#10;NAo2aMZXDHzWsSHE4OVomdWE4QbW+gKfkSRpqQ6CkTmFCEVEr4bvF3FUOGwHJlNoTOEziDdOFFlB&#10;YIWhmySoScAnBGJTlE070swN+9lOPfqq+RvFIQZZi7BTFTn4a4btSAxwtJB3xYStV6OQioQpNm5i&#10;cEefVvE/IBFlU3BQHF1Zr7ibQGzfyn4oQyykTIvf9UBK/IsXsRQXCbF9m1E0rAb4WjtwO6FrRIEF&#10;RpulPm5LVcUMCUf7oKwHwRVCaR4SBSNkBrGfSBbEUWYUlfSgdSWx2HArCMkJxJZDFHegI2A9DFov&#10;jcXqbUCE97FP08UvqeSteRZaUBaKJOiX0LwklhnTHYRE/bpJtxfT/0Zf4TPgNRQEqyqcutSMn15V&#10;QQuAnA9VZSCQd5nKM4CeVUqugyp3ujUai5VZQcStoA/pDmRGiK3H7AfQ5midkCdq8tZKYhC0HlTi&#10;FNpHkiGUEF7F7hy/yjFgO0ubccT2aUyIrcq/tWKrYsbPof0dIbY2bntGL1f6uiZxO5F0ogOIrVBH&#10;cChoToF7QjILTSqaUFPLwk7ObHVBlxAbs8wRYqMOC2Kcnzw0pD0T2WFhQ0fRkKpcFFZBCE0ztTRG&#10;ng1limoXQ2CbdWHUebuIOmVs1ZHdjd3ag+5s5x0zbS0Ua4vls2/ady9On7m8fPhO8+zN5vFPNw6d&#10;XXzv1NNdh6f+eOgJAQHQgemf7nvy43dHf/L2yI/ffvziOyM/Ir42/qPdYz/cNfKDXY9Jux//eM/I&#10;T/aN/PLA+MsfTr52ePr3lxb3f7p28EHj1lI+7vbdsB9ANgEpGlPz7TwhtpIPTl9oiK/16lJJILZK&#10;CH8DmG0ItElu7TSuoqyXCsTWXPeX1tyF9XBhI1rcjBbWvKcr5tSKObnuzG4Hi8/i+c1saa2cFojt&#10;6I2Vk7eN459ufXhy6Q/H518/PPfKoblXjsz/9tji744v/R50Yuq9i8tHCLHlE16/GQwgtvnHrdsP&#10;tm/ebe5kFL34Tecy6KF5c9S98yS6NR7cfGxfemBcfNy6Mdq5NWdMroWLrkBsCnsxo2iP6NZ/079/&#10;AGL7N//m3+CfQmy4g1oLzY6t/in+/jGIbTkYW3AfT/t3ZoK7U9HdMe/WV82rN1fPfbl15evGp1+Y&#10;H39uXrxlnLrWOn5z49SN9ZP3165PtL5oJss+Tdi2je7GU2/8xtNLx5f+8MH0K3vHX3pv4hf7Jl/a&#10;O/GzvaM/3Tv2s/dHf3Vo8tWrqwfvNE/eXDx1e/WjSevL5Wx0LZpfDWeXvCfz9ti89XDJHd2MJ1vF&#10;7HY8uxFMb7hLrWjdK4Okn6U0962S3M/LsKRbRQaVVsKId+tur6zqku+XUOz1+l0QNNwSyni/W0Bl&#10;6xV1v+z3QBUjmfPL7VdlnzY4/a7db5r97fn4/u3Fs2efvXNs7o19Yy+9c/9Hb9///jsPXlCbtb1j&#10;P9g7+sKekRd2Pf7+uw9fePv+99669/237n3v9w+/94fHL7w1+uK74z/ZN/HS+09+8eHEb0BHxl4/&#10;PfPWZ82PQNfWz11YOH5+7vRE/mirbG0Wzc20sR5vbgabW9G2kRpOaTu5K6AVX2iIB+UgzaXVqzpl&#10;3sr85hBiC3pO0HPtynJr2+7Fbj+xaMLW7fT7pMJtKcSWOcR96jhijurME7arKQvMbmZ003Y3bXWT&#10;TmZ31Iot98KSCWiguIRF7EA+j31D8n4akoe0VcYNMMfEZZKBPAzKOGCE0dQnJXyJkXjtxO2knpEH&#10;JjN7gmkGHmG7mLtgL4/7RQR2T3vg2Eg8EBp3Uh/tLTrGpm43C0o3KB0fHLMXR/0i6GdGEW9HxNca&#10;cdBJwk6KNTAFNXSpmCZgftYNJO8n2bdNRhybRSxJahg3DcR8NNjtSiJleT/NutxOQqJmzNTjMctP&#10;hZ3DZXqgzC1SLwu8nP6kxOP6uHuSTjTzDL57iZ1uoS9S3F7plCl30MzHrfYLGrIpu8dHbgyShJsL&#10;4OuXCkfstawU6FOjtsW4OUWEzXgAsZW5ZhTF0SkLG9t/FuNsxG2bRGfhbujjYmsGaPAqdmG8tm4V&#10;FDndJOMBxBaKPV0KEaGMh5SmUGtozF9lFSQzkfYgMkJ8lOhjSVGrZKPGaIqjJTUjrwmUBoGDZ1UM&#10;wn6fMTrboJISjwBq0p6iktDAb1Rxtx1kTeE27YiJKDYNrNs4FzG7oQMphE5xu4jV7UI9IyhTDt/c&#10;UmsDiSQHyZWvOhWhk9hwXAMuBDs9JH/I9lQ36B+aZllG26ki7ZUqOXlZ5GcRCqFEjgBpJQgFrcEp&#10;Fa9FOqenp0BsA4O1fxBikwbfvvSGoC/gFK3SoAYIYjVQEojsCJSmCoOiZrTBktRp6PX3lAppT4dQ&#10;NPahpvHswEdGX8trA7TcIXyEUgRtB6oOISrR0FQHo3bkS844xbAwhCQTkIsdaClYLUaQ9RPdU1KN&#10;ZceWjS5LJkNiU0MzaS6hEBUIk6oqiAIqdS7V6KCz4YhKrAdKJtVLgdgycWuFJkbVUbpgneiuo6kt&#10;ntbwoyyYa4aCjTaC8WGEgdaaM5SFDog2g8tXb1bxJwVxKIJrA4XNUoUN1xzjiaUhG9RjqNDQ3qE/&#10;kzxOqSHY8IffFMpYLb5FbN2YDtqV59JMA0ojNEnL9EWlpxkauivEBrXcd/GoMdBbJhBATA8yuqH5&#10;zsBFFI1xirlHcWdisKfQpG7PjlgxuhAjGPivhVDgcYpn0dEjvJIwPG6W4e46gdu2zK0WyGOWKmwL&#10;BJt20JlMjJtssS+LxKzJEwMuRXwcMVBCpSJEOOUOvSBBav6GerUv/daVUiA29EJjxXcwKY6oRy+F&#10;2LQBzppNw9LgbhpcTNEraYllGI2OGtaZjQ4aRw5t7mjt1TIHGJkYdinAhL66bDTDCKgHy8BxB2LD&#10;CJhIsSoMrtPtIHGDxQgChY98BZFAYRWOGWWofJ6CoY2bLjgferCijAWwzXAKfOSSxLIMC8P47c3m&#10;9trm9rMthQ61zQ5gh15YCWow2gA6lOWBo6ESjXkH5F7pMtBLV4iCzog14KIwFOYinri+jRlxe9Vb&#10;FndAm2FqLGB7ZaO13rCbppizMYKU27bNrTaouba1vri2sbTW2WgGhhvbAdqgr3ZsiQcrCnrTCLEJ&#10;DoiarbVNUHurJbaNuEAHHIQoG5kgvyYMMvgiDC9kltIkcvFzCpw2LTqHRD/onY+WRFVTC1A1OqNd&#10;59CoEwU8qgLPabw2BjREAzxQaIlnEPXou5NFFE8cyMddZL1l0cDNMNsWnlC0R18Mq488HkNQHCbg&#10;A5paAQ+aYtkYX+A5HRAMl88juG0Ebh/hIY1pywZ2IssI3BAj2OAJHce1UBkzP6JPWApMiTyQxjA0&#10;Lg7xaAoLBWNR9oU24G+oR80OTwPtAHBoTwaoXFcALxARNC/ceQWibyBQUM4pXItsFpWGIckWOhZ4&#10;cqvZQZmcXBrjaIHxGDYHFMarL1FwSifFLDiFZQzYrORnQBd9j0KeLKsarM3n6wewRxOsw0Z3jAnh&#10;MkZZXUR3aAduM22mseaqQ+6V+AWpcRmO2BZlM8JZLE2jtulmTUINuqAjumMQtCRfly0Y3B6Esmzf&#10;NCpHGe11l0c1xtd9H12UZKiQcwmaBv4HQUVf+HmCsqGMU/hhagJ01CiaNiD5CMYGwQYPmROGNFgT&#10;r9Icugw17UEeA3n3WQggRUMwiD3qTIoxicrhV5YxsltW1bTu7zGGWiCIGN8XgjSF6DDdAY+QpsBx&#10;h36gau+mhI8KsaENgTlB6wYDpqkTx3YYJiXBtZSYGpECkKJsTG6AHQxncUqzi0IoLSBbUmAb2O5J&#10;/Fx8TAtodLxjuDQGZFB8UCU6kS1FROSb3R3ZkhKd2LWpPCkWbZQnxUuUVmyaUTQQiM0RiI0oW+AL&#10;yha7uA9lGVZV0S9Beb9MuxARUx/SeBKakY/GBviQQEJeVe5kCN0xYZP2kAljhdjcPHZIdIREe7+u&#10;lPjaFLJ6jVuRYnNlRtEigZrg07hhkFE0rKsQI9fdBJr+AGJLFGJDY0Js3coVd0uvpkeLwnmUnCFa&#10;95j6k8Z6uNIKykLh9roePSiZkSDoVRifGT8lQ6g464gxQcXFKCRH5A46b1WCoPWAMBS6UJmSLjRk&#10;k5yhGA3k1JVZFmZJd1T7OUdRDAsdamDFloshG/GvFC2NIjeyFGRDtse3SXwQorvEkq41ODiIEBu6&#10;tLNY7CGCdibpQaGwdGP6igrEponmMHgn8VtJ0CSFTXwFA4iNdhVoHDE9giOQnGulTidx27HdiD1m&#10;9suiVh5rvHKnm7m93GP8JQzr2pk9my3PZkt3t29+NAEN/YMbG6eubx8HXVz98KOF/cee7j4y/e6R&#10;2TePzP3x0NwrH8y8vGv8pXdHf/7O6E/eHf3p7vGf7p746e6xH+8a/dGe0Z/sHv3JnpGfvzf20oGJ&#10;Vw5N/+7o0zePzf7p8uKeT1f23d+6upg+9Hpm3PfE6zPvdRU9y0BMhFaXZbdf9fo4ISS2bM9Zsf0l&#10;xFbih8wAn7JLkP3Xcc5v2e5E2xveIqiZLbeylVa6uBnOPrMmV82JDXtq25vdSGa384W14slI8/bV&#10;hcO31k7dNo5fXn//2PzrR2ZfO/j0FdChud8dWfj9kYU/HFl44+T0DsT2RCC2tlqxPWp+dn/rxp3G&#10;udvbZ+80z37ePv9V6xPQ/c71cf/zmezzyeizB8bFLxsfPWh8Ombe/u8IYvvX//pfoxSG4T8zxPYs&#10;mVz0Rp7YN0eNa4+sa4/t6w+sW/eNG980r4E+Ny7eNS7cMk/faJ+4tXlaILZrQ4itqRDbjDt2feaT&#10;owtvHJh6Ze/EL/ZP/urAzK/2T/1i38RL+5+8tH/kV4eevHp17cO7rVO3lk/fWTs75Xy9ko+vJwtr&#10;0dyyP7ngjC/Yj5a9sa1kql3OtbLF7Wh2y19pxxsSJC+nxyIhNi8jxCZZ/uiZjJ8acTX8K6ua9pcE&#10;1Kq6i59sVtRpIS9VCol0QogNF93t92uB2AqF2Gq737T6DTwDd5fPn3v27omFNw88eXnP45/tfvzi&#10;rkc/fPfh996+/3d7BF/b/fiFXY8Isb3z4Ptv33/h7Xvff/3Bd9949P23Rl58d4IQ2/4nvzg4/mvQ&#10;ick3Tz9968bmKdDVZ2cvLhw/N3tqNLn/LN1az7Y3km1CbOHmdrRtJB07t+h6mbs+DWVTMRyrvF7h&#10;dvNOmbXytJX5ZECl69a+33VATmXTXbQKQO26ADXqXrPudQq3nTudzDFz16PdVhLToJcQG99j5LEB&#10;jlOErSJqVFGTNl+ukTtW5rplEFUx+GZSYT9LnCSwIrcVgJxG4rWyoFmEIBtKehb4RRQyXQCDjILN&#10;Bd2ULzFitxnZzchpp75ZhFYZg9DyW4iNu2AmTDZGe1IGCugDW8UKsYWVJ1HbopjpGmjFZlVJG+y4&#10;zGyiYDn2CZv5dAIn8V3str0IBCYblmTQFkbD4unYj72n8unqX3k0/krArEE0b+wSX/MLOloGdR4y&#10;i0Kfua572PmIsnnMAx1ERZDUUdpj9E2xSnONNMQu6PHb6eHodp+H2PwhxBaHzEAqKBsmrQbpEXh8&#10;zlGUEJs4ikZFxCBrBU3V6CU6yCiam1nWSZJOxCRHzChKSzRp2Y+ZVLSbMNAeg8dBpCARX8sS5g1g&#10;ODbPz4Ig90FxEUZ5GGaBUBQXCV8/8sXjAGKjlFPWedXLq35W9bCRK7blUs2JoPpHFQO0Sa4D8QYV&#10;AAvlDHsAHkm1X8shrPC9Ik6lXWZCEAdSyG05zcr4HjIkQSDs1ULE0RI6A0GEwrdIlA3dIUPwFDsW&#10;sgYoXBKXBDoIxFZIkxrZRN/uQkaUt8Eq3SoJxDZYHnapTF+oYpZUHBzU1ieOoK8kaZoxr5NYS8S+&#10;FXn4zSvKBoo1Ol4qTtNZ5OfEQEEiqdN/M2TsZEZmUewMsj4+oiyw2reOojjKm3C1dGOaM4jv2lil&#10;dhBqRNanBI+RFbpS2oHPpPz3Xt2TtAbKgA67QzoOFAnHY1gZjKMdVd0aKEiCW0FroinZ0KiB6hA6&#10;SFwzKG9Q64QGK8QIGAf6iCxmMKZW4iNmVAWMtg/QP0U3Uy0O02FSKHLQuzAy1DldACrRgKgc9B70&#10;l2Z6RDM0RhdVDlU9A8dXpye2kbDcVPO8QJU60KC96JY4yx2CMq+EeMOASkmm9he6HhyJ1glgF+FX&#10;lPCuQmeHMua4WDp+KXi8adPH8ExDfRt6NbUcaB0JPV2xRyvQBpGnoN5bYqIgSFwHOiQukNYZKNDP&#10;VEAxHKHqm7hFHTFssZnrkBgBRya+hpauRVsbNY1BDU3SEiY0RA10e5wijgZ1HSvBzVFIDl8fCCox&#10;Vm+5AbR9RtqKY0GaAtO1tjutta3Wsy2nYcTWACwLBWJLofcIJOQaDsp4nAh/iBHZDpKCIyoJHg0R&#10;HHSnvigfQehYDJ03cUrHVwBIkSP0LSXimOiaYr/xHKGeBRlWh6LiNUTEOmJ01ha3VqxEyRZjOoWZ&#10;0EtH5pol1SZGw6RYD4diLDDiU0SUxAcTzfAR0gSOaIlBMKBeL8o6LAaECtiDCJbXlIeFdOV6XUrP&#10;o2yYBY3VWZX3yo8JAgqKhAF1fLTEZXIZTQPX1ZIYdlgSTulNwFELaI/GWCFGowVvWirYh4tCJQZH&#10;M10PVyKDg9BL7wnOohn0e8yFWbbWNjdXN3YWoyvBER/NptHAb2N9Gz+S0PQYgdKLfYO/GbthEGV7&#10;tr29uokCg7JJLhgPd0yM4/DbABlD+zUdH0dUNiR4H744Nmi2zCZ+RaYCbSDMTkdgEwvGsvHV41eB&#10;7wJfd2C38RiIOafLnzfRMUlloAZozCuqz44ETQPhIcKDifYo2PTcNAWJdnEKzYZ96c5pEZijjZsl&#10;iUfQhcCceImiI5qhAQhlbYYR8LwryhYzDGKMSjyD7QYhNlQSYnN8ZjttGkTZhih86GHcMI3AdNI0&#10;TuKAQeIkd4xPhL1ldZqm1SbKxoyiTgzeCz4DxgWmpHwJnAeMEcwZBfIrjbMmyQr+Al+TdwngjTgL&#10;lkhmjuuVlxz4qIwOPBCD62ig51+lYEYQPqK+A9bSMgYOoRJ8DdySSwLXGq4HM7IXmBh+zrhig3kP&#10;UI/RdC4QCuCxqMQaeBZfkBgFD3YcjAp+JbHYAvGjz1Lw9iqOmFHUfz7dgSBuPlhToLvPgLDvYG/S&#10;zRT7LArk2/j5g29L1iDdXvU91nCH0hdCTLSN2yyV3MvkluOaGHANY6JSd09tszMCdgyZlAmOMB0K&#10;6suJbYbPJU2xxBWANSUkEy9WWzZfBRhcJXgeQ2LipxTz9SEEMBwxyACEIkwmYdokdhtxKBwh1Yir&#10;AWQejE8cKs2YD0HDtA1ePdIcLBdvUIJiEnNNU4jaUaRuofjOgqEfKD7qKdaDkQgMt4OmuUmCsyBm&#10;ORiCceyVUHqEQCWwGmaUhAYCqHlx6Cf46ugksYOysfEQXyM953+gCCN2W8qfRQl6HmIT+Y2vdUEi&#10;KFL+JMn7V409ohTKa36loKJHpFdI0s8sdiBppygkbpb5kPQEYsuJrxVMGlAzsJpCbFYcdELPwF6X&#10;REwSKrlE/S40ghp7A0hjsYXYJYiakTC4xagyEVG5MvfrASSnEFtaZzFWkkduFjoQI6uM5mlMd8aI&#10;z15R+CXTiTIcWx0ygnM38auI+BoUhBLKQkmUqsihCIB4RZyaL62/hczEio3aUF05WKqEtA77NbQY&#10;5nzoQmhneDXamtV0LFWIzasLr99TPM7rd4eQHwG15yE5rcFokjiu5/W6IJrLCahHR1HmV5WRa1y+&#10;WKXR8ZPOOrS/6xHCY1IFrpzQJMTpGDojGMbAh4lk4baUDFEt6eCYcdXOQ+iGEpwnTio/YjAi2jdg&#10;fGiLhNhiWlqA0BiKHoZiBlLxHAoy7JGWk3tW6rRjpxmaW6GzHTlbid9Igw5DkGeM002sM3FpNuHa&#10;mTObLc0kC7c3r58eP3b26ftX145f2zp6s3ni8sbRCysHT86/d3x2z/GFP59YfOvY4muH5199b+rX&#10;e578ctf4z3eN/Wz3xE/3TPxsz/hPdo/9+L2Jn+0d/+l7oy/tn/jlh9O/Ozb3h5MLb51cfPuT+V2X&#10;F3Z/ufbx0+Abu2pHfbfsFiDB12jqwKCFFRM80wio2yfkRqpACmGrG+lfOooSXCtLJqvO8ZMA+6+i&#10;FF9EYbT8jXV3YcNbbOUr7Xy1lS0RYrO/hdg2s7mtfH45GXu4eePq/OE7Gx/dNo5fWN5zZPa1QzO/&#10;/WDmNwKxvXZk4fUjC28cnv/9mdn3P1k79qh1d3kIsVnVeiNeHGndfjiwYjt3p3nu8/YFhdi+2Lr0&#10;wLgx7t8Y9a4/MD++17kwZnw27X3535Gj6F/91V+h9PcgNsjt0uyf4O//ixXbrPXgcfvqN5sXv9y6&#10;cL9zZdS7Oxl/M2rffWjc+ty4eKd9/pZx6kbn5M2NU5+uHvtq6cro9p3taNHvNx1mFN2iFdvMpSML&#10;vz8w/Zv3nvzi/emXP3j68v7pX+yb+Pl74z/b//iXHz555dO1Dz9vn7698tHnz87PON+s5ROb6fJ6&#10;srgaTi+6E4vO4xV/ALEZ+XIjnt/21lrhBlTcpJundT8u8C+s8rir2ShKRkUa4GZQ96UAEoQNmq4Q&#10;LrPs09+5wD+xMEEzNK5Q2ZcULbWF9fe3F7IHd1fPn1l55/j8mwenXnl/nLlQ9439fM/ID995wNS8&#10;gq/9YNejF959+MN3H/zgnQc/fOf+D9949MIfR3747thP9ky+9MHkywenfn144lXQudldZ2fe+XT1&#10;+NWVY1eWz16cPXFu+tRj/95S8Gw12thItreyRjNttrO2XZhu5bi54xaOUwQgsmMmoCFtZ/F2Grey&#10;oMPobL7Xw5dluZVJE7bSbBduM7M30mgzi9fzcqOoWrnTyu1O5lilH4gdL/SDkFAXA2QaadiKva3E&#10;2878rTJs1LFZeEbhWrk3gNjqJCkTqAge1JDIa4cuqJn67TxsllGjjOw4cNJIg4kOQ4TSMM0mHwTj&#10;88zCt6vQ6UZOHVpVwJbYNesC3xmDF9A3E3sYfUtBThWiMZqRSt8s/bDy4m6Q9FNQ0M/9bgq2KJyx&#10;8sSsD1uCi30o8c3QMUM764YgAluE2OjnbwnEpu0FCCucEvczcgqw74heoswJHQf0yU3FMZNbqVsV&#10;TK8jGQ9cSMvpIN2Bsm+BzGiVJobcRM0kdXRiPJ9RlItnrgN1FCUxT0VqltxC2hIbjq6jKQ3icJYZ&#10;SMsgzMMIe0/J/dsrMjtLOknciqJ2HLWisB36RhwQYsvjIAv81Pd7EZOKSiILt0y52jx1s9TLUieB&#10;zBTgCxpYsRVBiCkyH3qQn3gehEbIk1mYiJF/gi8lg3QIBRAiDqSfvpJAZoM3h8G3nptE1oKBlygr&#10;4yqHxJMz/WgpqJycGli9CbwlmUnR10uZ5cDBz0YSGqCj2pfpLMPXkolYsWmuA0oSivGxVwg9lAm2&#10;oHerNCkaN6VMNVvjR4HbUIB069IgTpYtFnM0qYN8Vpd83VqVCXT/JObrc0jUUALy3M18K3Y6gWmE&#10;lpMMfaXLiNb4+Ilm/CVgY0A51HrJYOAFmp6sLKBuY3Yshi+9/4F0B5gDH2kODhGc4julcykzKBu6&#10;SA3bYxBI8JDsFbqCWA/SuVCpWBsaiKCvRIM1nVcmGkyts0M3UCVBaTgs9SioSTgO8DV74BYEtWrH&#10;h8iHwinGCNCRML5OoYSyTi2Y3cCOQK9UTsVU7STZHAYcjGnSFwkaD8YcGI4NUS3UUAeTYG1Uz6A3&#10;ikOoamI4hTXoUkHoAjWyEOMO9R6lmidhs6EBqqq5o9Sp9oi+Wq96qUJvuDoMjoXhSrkkqEyiOqIx&#10;SKOw4XKCgS0hTS1Qj8Ygxl2SAOfQD6Df0KzGo89qmtIsEkdoq5gOX7nMhUvDHaYa6Tgh1EWQ6t6M&#10;xIQGombb4pVGkxk6xDGdKEhVfbWywVnHJEAg9jiMCWV1dmACsd8Z4gso24YFBR5qPL5yz3JBkWSl&#10;TD1oWr7bsozNVnt929houk0j6BCCAYUCwClmRGimY6dBQqu3IcSGelf8Cm0JAYazOKISxwQjC7ij&#10;gA5OgRQYQiXK2hekHUEYFmeV0EYJzUCKSaFBPAzPj2WggAZWy2xvtbAGT0zndFj2FSiNKxE4T9ep&#10;FlVYLRooxsShwnRnqZgag6AGM0L/A/tAM9Q76v7pDhArHLlsP0YDxbYwFGp4Si9fLOxACnWhPWFE&#10;Ce2v7XE5OIuV7NAO0AbCVWAQdEQBpxQ6RBmDYxx0xCk0Q3tUogbLwIAKruGUtuF1yYLREiPg8k1x&#10;5sUgpOe+WUyBs7iNKOulgXAKl8NJMULHcZqm3TR8w8VvJofebAde2w4thmlDAb8fc6uNjziV+fxy&#10;cfMxGgE1NV6TL0VN2PSKsBhMqkR/8mbbarWdjuFZtGjz8ezj6sQgzjMxGlaL2xj5Fr5K/qoJams2&#10;AzAlAcLwGOJx0GcHRzwgQ1szomBoj+diByMD4XmRB0Ts19gLlQpDuxbt4Bw8buwu8JzgbjYBdNwZ&#10;ga3Zd0g6lLh5BigbLTyluGucFx0N3HzU4A6Ifzf7ulguHUXTKMbuF2Ijs+jcKo+q3Wky4a/VcX07&#10;jPiWKVPki9wPi5GXBwpIgcC4wKaUj4EjpUkOZkh2Kq8NhO0QcUMN2oAlgqmCy5HR4eYI/8QpRd/U&#10;/XPAloXvKX/T7QCnms02kxu0BskN9IUEhiW3VIaJsrznALPVdyqYiAMKdyWsNnxngxFo0WwxI42e&#10;xSl8xFmF2HbwNTqSRbko4hgZsk4Mhmlb2B3oZY9KNhOHTeyM2PuGG+XgDRDqQdiXBUTDEgKUcZ9k&#10;YyKUhva6LYIEZSPQBtK3UKiUTY0tUdZTKGAQ3V6x/+h+J6/NaO+GIx59yCSppAT9Nrm5yCco0Awt&#10;L7w4ccSvEy1puQbeJoZvOKWNA+wcROgI0qHASrQUN1JtrwWMifqQ5sipPNOhonV6lob86SCbgTp1&#10;KohmhaGFeywR2TQuG86i3vT9jucZeOwCyGaxYm08KxAbgTlwFIHYYklWEJUlymKtluJ7GJizQZIk&#10;4boY5DfKM9QMATiib9xM5TJ5gQKiRWrrxweaNwSnsrLKBu8OmBcLYhtER5Ehn4PY5C2vCpZaOZBU&#10;Ca4l0HT8MvbEU4eKCSRMUTeiugorIll+UYA8pllIQBGopL9CUAwyhHoawS1j+DALsnSeuWKbltSZ&#10;2hyE4mgS4IgdoMz8MnOy2IiJstk5NCC6l+5YseG3jA0DChchNgj2dd5OAgj/ZgZNhLkOvCL3cy5J&#10;IbaA78tDhp3JQiOnIRhjn0k6UYuNv4XYIJcyQ2gRO2iJBUCnyFMjZ1ICqypppMaIct9CZrG4c1Ln&#10;kthqzOpWQyeqxUquIuJWM4AdITmJT02ITSE5UE2zO4+QWe0z6WetoF6AG8JIdsTjAnEUtYuIYYK6&#10;hdg0MMkAGttYjxgNQAOlr6j40wRd+jDR4qFK0B7amV1j5cxQZ0Nrg1KmieB6CdS6tIbmRcMIgeQi&#10;Wr0xSg99S/8CYoNCR00K27llpaaVmUZmm5ndpmGK18iCRuqrFZvkzcu9OuVqGffcm82Xn6aLnzdu&#10;nps6eWH+gyurx66sH7m2ffzq1smLa0dOLxw4Mbf/xOKuk0u7jy+9eXThjQ/mfrdv5lVB2X6xe+Ln&#10;eyZe2svjz/Y9+cXe8Z/vHf3l/olfH55548TCn08t7QJ9PPtn0J3FM5P2bSPfCvsWjRl6uWBoeETw&#10;045LPgFMdQx+kvAnNyABr8ULW7O0McQN5V/K+GCE0NsKiJ0xX90UQYK7lLa2nbVn9uyGO78dzTXi&#10;+UY0u+FPrZnjq+bYpj3Z9J9u57Nb2dP54ME3a5evLhz6YvvsbePYmdm3jjz9HSG2p69+OPvbw/Nv&#10;HFn8w5GFPx6ef/P84odXNk6OdD5fLp54/YZAbBvNZGnc+HykdfvLzidftC9+0bn4lfnxPePKvc6V&#10;L7YufbF56cvtc9+0P35sX5oIrk37X4L+O0p38Fd/9VdVVf3zQ2yz5oOp9tcPm5e/3jh/d+PcN81P&#10;Rty7U8m9qfCbEfvO58bF263zN41TN9onrj87cWnp0N3Zi4/Wb24GC7jvDq3AtueCJ7dmrwjE9sq+&#10;yV8emPn1B7Mv75t6ae/YT3eP/uQ5iO3M7ZWzX6xfeOreWyuebOUrG+nSWjiz5D5ZdEa+hdiKFfxE&#10;ttzVpv/MSXw+pWU3zCvwmaqIe5XAwAKiEVkT308e1UJNIDYc+3W33+vXRNMEYivxvfaIr2W9XsXX&#10;GSkhtsrsb4MW8wefr104ufino7NvfDj96sHJVw5Ov/zB5C/3jf949+Mf7Hr0faEXBhAbUbYXQX8a&#10;ffGtceJr+5++fPjpq0dmXz0+/frxqd99vLD37NN3rywdvbRw+NLC6QuzJz6aOvnA+WrOWV4Knm0k&#10;242ibZSGVVt+7YY9P6h8r3St1O3EdjN0G6HTiLxG5G/E4WYStfLQrFO/H4K82rKLjkJszczeiozV&#10;yF+L/NUkX8uKZmah8luIDRyZe0PI9x551EkCDL4RO1upt1WGzfpbiM0p/RASThVDig8zyHuhGxPf&#10;MZOwU8RGlbSquFlGZuTbSciUOthpKoYI9STQm1cLdZOA0FiGo9ONsAZGEi0IizKXdrdAe7ekO2fI&#10;0GmZ30/Rxa5Ds/Q7udPO7LDykj6ewwwUSLoDr8+8M2DEbo/B6YJeBe5vpYEVEWJLax+MWE2FwaAx&#10;slUmdpWiMciuc6NI6Iuaii8n2HcVgrDF0pCtyjx9EVRkJjZXbrGxlYZWzEQKfuqGhe8Xnl/gq2GM&#10;PHXzbKcRbZWZSCFoRm4r8gwIqDnxMuwNYRWii9i1BdhcQZ0sbsT+VuhtRx4aa3oENPBy18s9hdjU&#10;DxGLwQbfDMMtzxOILaKVu6Q7YOoJfIlZ4GLXAUksNoHY8LVm3LNxzFI3jTwGvyRClNRRXDEY1PMQ&#10;WwQpscjBsqNMI7anIaRGprOjFZtAbGqlT0N9FWKIrNHKjEZtaoyGclikaJMNUDYKRmij6But3iSJ&#10;AToO8TV0Yd5SnNKPLn5CYiXHBQtpdzTbmUVQuUClMRUo6V6hEqqKlfr+VgTZgWxaVnYc2nGgUCOG&#10;wnoSvnQFL+iXEM7KIoRmSrcbCHiUlj2B2IzANCPbzcBnaMjJu9cDo8Gdpz0j72c3pUjRzyFeE38R&#10;yR7iPvbFVPL3Qy7fEffVVA1l1OMIuV8Ug1Jq2AY10oDSPwR3nJKz6fCdOUbma3lJg4C5KPGjHoTu&#10;WsB0qi2gsc6oCgZIMC/20pZCBONEwZBYZuLUs6MLqSIEharTgfZJk4cBBicKnkJ7enU7Qyn2hALW&#10;jLlAWAZOYUmqpw2UK6henUEoH9RjNNx11dNwRBlTKLoHNQxfCS6bSmOcoeWOXqeE9kXO9yWqKGaQ&#10;Lvjmr6vtMY7qllT5HNrEDaznsCbRBjkd7oDH5eEUtEFcL5aHiQZnZTFYA+5eKraH0AdwUbxSURep&#10;KJpEu6DAq7avEBsUUB+6oPxhldi4Cb7i9wBdnUGRoEP6UBTFIoNGGa54tEEhB0GNl2hN1OGhqENF&#10;hw6PmoH63TJa2y3R1WmV45hu6EdYXBoN0iyKAh8QCBjCASAMgm8LbbBC6IiOYXkmJg6g+SVu6LRM&#10;c6tlb3e8luW3LRwHOJGYQfliymS3LbtlKnKk0A8IBTyBOGs0OmimjVHPZmL4xl7iXqo4F1oqWgR1&#10;Ci1ZboNh06UUZxXrwVmaLw3BNRRAPUG70EYrsTxUuhL7rL3FRKXoiCnQBkNhXrRUMC6X1wWYAivc&#10;WttcW1zdXN1Ae8yLcdBMCWdxdajBCCozdLNK+2JAjiOxzLp5zdFkcMWPsAxtgMW0NptYhi8R1kpJ&#10;0AlSNE2BPLTUxlSOZV702kGdlFAGoQE6Qg6DfonLwWXqfUMXjKOXiam1PQqoxLA4i1VhQAyLXhgE&#10;p3SdHfHZxGXi1hVRpjcQ9xlneT+HlndYFUbmaEPzQ72WMsxiOodaXttOnDCH4u7FkeXjWECHdkJr&#10;u9PZaLotC5Wh9OJlyvfFJQ2/UMyIMtajNSB+JOKpLuWG0zE9PPU2rhlniTa6YBJt3CXXNxkvitmg&#10;zcAybDwyeFiyOCsyKiN5Cv0+TyQTCB4Kmqq1TTwRoYdHfZAP1BIfUn2gBEezItw0eeLwjPBpoq/o&#10;INOIomx4mvS5FhyNOajlsRI4T0boNI12o93AV29gb2FLLExBcAy4g83tfMSD7OKqLdtziLJFQQjy&#10;HS4YzzVO4dKMlgVyTLCeNItLbLrgSGAd3J+EHZH5YLwhFgbup3yMvBSbB+6DvK4AEWKTIG55VvKl&#10;gqBpYMLkroaNQTiyuGfi4/Z2EwQ2CB6LGpzS4GtgcWgP3tjYboGajTY6kmTXQEuwSkwKZkvmLO8e&#10;sBidRR1LMSbKYPiNRktnQQHjkCGDX8kCMJria2SSTkjsDNwpLlAAn6RnrYBu+Oi6A4jN98Be8ywV&#10;zvz/Ie8/my3JritBcP7VmM2HmQ/T1m3d0zXsKpJFAbJYKBYlCEKQIAQhEkAidSJFpM6MyNBaay1e&#10;iBcRT2t9pWut9b131jrnvkCymvxUaLMym2c7PPz6PdfFOe777LV8C8GjyelPzEGkvaDpMYfKME9s&#10;FOzYC4pNTluc/nbnssTCjYnTxgnb9PdFeyyxUTYTOyfphikPh8MsL9zSOYnLSR9gGIIVnFcofNao&#10;AxpGQSY4vTyHuYIVhnwOhrBS6MImGCVpz0Al8GNRJCXJOBozeIygM6g8+O7whW++bEzjR/wEP8eS&#10;htDudtxrthChL0MzkE9PxNpNwg0NSzJognT7Ku9mBQEaK7atuS5WsBHfvuDmJNcGiXZLIkRFwQZx&#10;tMumjYk2KTJHG1ZykZRNBpBmdSXPOUYX8d0V/dciXCYuVpKMmG1F/ZIXbm7C+GQhrPw3LmzjjCJY&#10;yq9kxhKYdrB1Y7p0pbKkm8wpFonX+UR2oyYdDpJBE9W1XxRuljlQyXgs8igsYMECMjCFjnz9n46a&#10;eFB5FYv4W1lKlq1k6phsgOOiE9AhkcgZkkgsAwgaVJmVxiYptkzGivq7FBtZua9QbAEpNlY/A8pw&#10;SOeVQVVFQv4FxSYrirKcaK5nAA65XQCeEDSNA0VZ0z8OysjJIyvxtSTU4kBNYilaSsYNKAb4iIGf&#10;gmKjr5mg5PATfGvliSynwIxsdJEDQmHMKQNLhX0LKxftXWazibArgqOatUSD0dBtamyR+49ZkpVV&#10;WccUW8VM3N5XKDZfUGxugW7M4ipLB2UxKIpBDkMEKMwjYMz8IXZLTwh3WNF5YoQ+ZKpuoLlslJWj&#10;pByhb0O3RB+mXg1EWTLZjsiwZtd0pAgHecxzZpqgtPbjEvBZtzPTqXx/EHnDzGlSvUrUItKK1Kgy&#10;u8aWHEd3ytjOfCt1V8qtlWLzgX7r7Mrxsxt7L2zvP7vz+YXOvov9w2d29h1Z//QFxXZw8/X9669+&#10;sf7KJ8u/2DP34/emf/je9Pffn/3BntnvQ0ixTX1/z/MfCort1YPrbx3ZeBdyaumNk4uvX1s5NG1e&#10;09N2OLKAtBpoBb73hxBjsWhBlcO8hT5JmP5vLEAuzM8piOyirihMeQJ9lNPSh8mPJw5wAUqugOEC&#10;IKP07K1te7HtrrT8hXaw2AkWdtzZbXMK0nPntXBZKVe62eKyP3F/6+zFtS/uqydvGvsPLry+b/mX&#10;e5d+8dnyz+nCtv7q/o3Xvlx/Y9/a66e39l3qHXlu3t0sZ70hKTan6WjZ5pxzf9q8M2Gfv2+ee2Cf&#10;nXDOi4qilx5ql2+2Tl3Z3H+7e3TKv7iU31yKHsw4t9adxU66JeIRGZHZNFCgwk3q/+K/f4Vik+UO&#10;MJ3iu6qqsI6VPM9lu//+P0a/1k1Tk3gSE8AoGkZ+7a97U8vW5Ix9HTLt35oJbj3z7jyxb02at56Y&#10;t+47F+/ZF27ax6/qR651jl7eOTTZuTmj3u9Hmz46faRZA2UzW3ncvX+qs+fg2hsfz7704dRPPpl7&#10;6fOlX342/8uPZ372+czLB5beuLjzxW396O3OsWtbB5/oF7eayZ1oAbIdzG8402vm1KYz24s2jLJt&#10;Fn0lbve8jhL0nMyLB2k2gt6sYMRmVYWREebxkBSa+JNdiauDjAbNCL1Z0eGhHIWQephBmOSA10wv&#10;Nvy4wUPcJOkgdUZGJ9t+qj24vnbh4MKv98+99cXcq5/PvvLJ/M8/mvvZe7Pf//XU9958zoIG785+&#10;99fT335r8ptvPPm7t5/8/TtPv/32039+Z+qnH839/PPlVw6uvXZo/Y0jq68fWnn19Nb7JzffO9/e&#10;e2ztw8PLn1JWvnyY3t0MuzuJ2km0bqobheMP42gIpROJcgeRW0RW5uuJBzHokJXoeawkgcKamIIh&#10;GkF1JmEVRjXz2buFcLCqxt5SJhOQZfgJNLUDo4VEFeaPJCh8Lyehg0MEZGeguEX7MtWyCO3tIvGh&#10;xEXS0JShkXGIyRFqCx9HhT8o0N5mZs2SrlvQyzWTC6A9DoEz8QvPy1ysyLSj+Erun9Gd0HSjJBpl&#10;Mc4cjQf0zfaygK+DcFDydEUwKHF0q0p1VpsOojrGcGPpMaMZK4EGNTR7RCe1MmVO0Cq1SroWG5gs&#10;Kwp6T3YgZOwfV8ZG6qPftMRHY6hj/ArtgzL0dwVdx96DBi8jNBYB/AFFlinAtIQ5eJjxZBpM3jL8&#10;M4DSh2ixg5+wmfBwpoOb8J5LB2HSBHEdRWUAPORhIIQjelDROdyvyKN59PHGnBSzKmgZ+yWWsA9E&#10;fQkK64JjyscsHjdVWBWwD7w8l+JjrAtZlgGzIN+2uXnuZFlQN35V+1UTNsNkOMpGlHQ0gt0QNkVY&#10;0+WQlsSwloULGIsTh5AgjRPYzFDfwi05ZYFtStYU2YBJYYVUmCbjknQtrBMpWKeZgisSPFpYpLB+&#10;ytEA+6cTmfCDI2sm6x4UmGjpVsZXWCWTy1pJaCWZmxVBPozKkR0WVpCbXmS4oQWTHqZ4FsZF4mW+&#10;m/lO6tmJa8cOBSuJi41eHsDaiAQpJl7BUWC1+FluR7EF6xOWKMMccPI4sVE6GARMUwJzDT3QYGNY&#10;ll7MMgiwDmEjChoh8KIIdrN8kxymFCZ3KmE9DxkuVg9g0EdJnmS0vOvBqKigm2DikxpLc5rgMLJg&#10;72MLjHXsnMngcpjFkR14rG2aJklVxGUeZAk2ekmEFYyCyERvi9S/Nb7FT4BrKTDXcy9tkhxHHpRJ&#10;BRs9s4PY4RdFXrC8SwllXuNMqiSH/UoPhjgjQC9FBVVY+klW+UHhuCkgFZAjmS5Rq1NGzkIEnATM&#10;9JkoX4j026Cjwa4bBVZeICspQFwS4FEEmWXorml4lknBuq7ZSt/s9wylb2CdkZIeUFmKpWOHlukb&#10;QMgiCxt+C1gowzmxK2zBscZIEiinEEkBGPI5/gOm/OpfHMcAoNgFVkKco/jjCsZUXBRWMvQW7JUs&#10;w3bP8wg6fYA3H7iXWcn9ADis4HtB7AUAKBmnT/LREUBsPpZyBaeFJesDGmYkbHZZtRfPkpAkCFjn&#10;NArxYJVlCcQLYAwcy788jYCzXdv0HIvhTzhT7MqyCT0DQb0B/5H8Hkskff0YJJXgCtjJEfaWBj4Q&#10;OK4Uo4AhQG+wkEdZAn/mdGdJM+wtAIQ2rNT0SzeONBdwytfR77HvRBa9iDzXi5swzZ0g0u1IQ0s3&#10;s/3YcALFyCwvUA2/r6eWV3mRbBOopt03QjyluJU121WtiHnxQ2wxe3poeYkbebpjdFS9o1oiujBR&#10;9UjRwr4aq3qqW5Cob/gd1dnpJarVuMnQzyo7LsywdpJRQE8xkkrCQ80XPm5YuqYbCm4o8kLc1xUs&#10;ACzQM0yylo8zYPMlQOLhjuob/VZf62mmajqGDbFEJQ7HsHzbDXU3NrzMiQYRnhzmPmmAFEU4JB7R&#10;KiFfNibL8PwnmHJiEUYeOZpr9Ey9a1gq0HnAtEaAoXgAodqEMNQqrodBXntpboWx5vqK5fYMu6dD&#10;yC5ZXoxHN2Le/SRivUjcJFUYAmTVSQ6Bioz8zHYS3FYxRibie8UkIvueeEFi24Gmmz01sqH8ALWo&#10;YqCJMMRau+frlquZrmpgiXFPXKY6wA9xdYVQLsyt5kaM/QRAdyMIVvARG6WHWkanbai2nPnXNBvj&#10;mDghGsjSovxtkMoGaIlxRxuMr62LyFYi6QRjhJGydZsbnQDrdKKEVvUi13Q8iyG3acDCC3Jk+VEQ&#10;fI6gQTHitvCDQ0dhZKmLbVLbHq49prZlEhCmcOHbVR/tBTGHZnTSxAOCI+qO1E6x6F5buEpFcVoI&#10;0hxLQHofU4NgO2166zIpPe5euulZPnZSRJiuEpw83x5gREShACgn20UHO5ppOaL2QhImTLWQYeYm&#10;swb9gkdVUuFYYnBJwDGSlMHyluk4Nmu8WBZ0o2MyT6WbAhL5MVbGAfXYCdmuGIqIRUgDPPmYURIs&#10;oRNCn0x6FmN2AXYvPDswNRuPMFagyqBVZPViaEVABmH24rZKfF8W67SggTUV2gq6LtV1RoD+RjRT&#10;Vw2I0lUUkU1P7+EHBnsSqgADGoR4hlTDNDAQYRRneZTmwqdQ5KyM+K6FMfUYCjyvrqcqVr+n97qa&#10;qpiYAqSSFwVD0Q+e58Y4B0gcQaXDZB9VZYMexhDznYrQ9nIewSyAJd+vYECFr7F8AVPXQOoVPmI7&#10;VCZnB1GQesjsyyM0wEdsJHknXo1wmuNLGRKDFHp9UDLhRR7GGRS/hTsOtxPGEPd4jH5P0J6PI+YB&#10;VkQoZTokrGAq4guyqpRxWwC9+CDfaWGOwtSfMxdECUtAvt8Rx+K7tCAal1nAjRMkZZDkODM8W/SH&#10;xs2SJZwPPBdDBD2Hoea3cUHJcpdlQGMTA0FSLLTwvOKmYLBn7iQJ7BxsNMMQK2imxz7EiPl23IaC&#10;xO0M5VTmVuRDYH7IAlC0OtIYMwz99IVxZeFmiR1W+hJmFdQHlnTer1mbklInWLdzH+LkgCowXFmv&#10;U+QUG6bNgDZVSSc7PENRwcQm0F56mJtxYacwU2EA85V8TLcjJvwSbhPMKwJMJr09ymYEEy4VSfex&#10;ko9KBnUCZQwy2IHyxHAmbNCkWIce9EthHgvBCr3VKtYTSIZDWL+QZDAI68ovS0lsieCbFyE1Jaxi&#10;rKSjWvBxsLfJZwUMKBlLhLuJpcPSsEpxsdGgjmBUC+s6AU5vKq/IXGatYYhJmOMhpAh/N7aPBzUa&#10;o2U4HAYDmOgFc7cVTDwi+ycFJmoYxemVgGCliM3k/u08h3gwSmE5wyYqs7xKmYh11ESsmVAQxDWV&#10;UwORFXqe9UK/H4UmlBDMjSGswrIcZcUwDRnHU0jEJMNOnaK08wKoAT2GERG4gDCH9eiGiSxVZ5e5&#10;kaeyBJwsHcBw1xIoA1CI2YGSXbHJ1uUmG5Pgs0R7NA6bMmgKltqrIPQxDDGV1TwNikRMADLCPY1R&#10;TaVg05hCh+gP5xPWAES+VsZaFZssBpoy8TTGi+whzHhiK9wAvEtZTDNx69AqPCULtCIyq9QRaddc&#10;QNcmderEa9CAUVN+kxBxN7Gdu1pk9JptyCPr5unFg8c3P7vYP3Shu/9sa9+FjYMXNw9d3jh2af3o&#10;qc0vT6zvPbj9EeTE5kdHV9//cun1z2Zf/nDmx5T5H360+KNPl38C+Wzx558v/QLfHlx9+/j6hye3&#10;Pr7U//hce8+l7S/v6idXk1lltOONQncU4K6jh8c417MP8XLdThStbOlVx6z6etlV056a9i2gotoN&#10;as8tMPGbQelkAy8fBUmNGUu1c82rTHeg63l3M1hasWeXvZn1aL5VrG7EC6v23JI5vWYsbNkrXXe7&#10;77dWs2c7g4WHxsWzS3tvqAfvOSdOd949tPbqJwv//NnST/au/vzL9ZcPbLx+YP31A6tv7V9589zm&#10;gSvdY1P6/e1iPhzq0ciw8lbXW3mm3HrcuXZXPfvQvPjIvnjfOPtAOfdAOT9hXJl0b05F1576lx+a&#10;px7oJ56a12b9O0v2/Hay4VVRyqd8WGEmFxUdJCv13/8nImj594JKk3//CsX2x3/8x2gHeICldF4b&#10;jUZYF81+C3//FsW2Fc2ue1Pz/u0599aUd/OpffW+evlW59yEcvWxceOhd3nCvXTLOXFVP3y9e+xa&#10;5+iT1o1p5d4uxcaKnGvx4kTrzunuh4c33v5s4ZefzL70+eIv96688sXSrz6d+/nnMy/vX3r9ws7n&#10;t/Qjt7vHrm8feqJdWC8eteLFlqDY1p2pFeP5ujXdDlbVbNvIev2o1XHJspkwAKsoGULbVhEmLUxm&#10;dV02A5kFUF4Xuo/9K6oeDKG063oIdFlBRweQGuh4kA5LkUq02A0UzYdxHUNfeyOrV7QmtftXls8e&#10;Xn7v4OI7rCQy9+pXKbY3nv39m8+/9dbzb73x9O9ef/S3rz38m7ce/92vJ7/1ztRPP5j/5Rcrr+5b&#10;e+PA6quQI2uvH99868TGu8fX3znb+uLo6geHvkKxbUW9Vqp2U72TaFpmu00I7eDXUVjHkmJzcmiK&#10;0C4ju4pFOrOcYYZpYOFRbJJ4mMdNHJRBUACuMT6RnrRN7tPPltm+TFGfxUgZbRoPs5TzE9t7OYzu&#10;McXmigLSRpGK+i8RhAnC6P0LDU4KT7BmPpbYEg2YrZNEkkhmaRQJVpiSDMpumLMUTsWdWzBcM1eQ&#10;XC+KT7PggFn5dhP6OIdhKuvmCHKNkxaUC13GUrJUdBCrsOfYLwLoVsFq8cUOLtAVAZ6M9i/YkmeC&#10;pdTUfKcURw0kgWDnJBDJr7GxkfoqrI0spFMb+qfO8MOggukg+DXsuQgcWgyBlfla7BoAaKKgASYk&#10;G+cjWDzsH+fD9miZeVbqmolnJC52jkOIni+Z+k0Qf5C49uOKQaYcHUDFxLdh6yRhPGjipg6bKqBv&#10;dkY3aQxEhZ1zBvIw7lngZDirSLgHFpjvkyEd3cOK/u3yFRzExrSXhHoU6LSi6KZuJokRx25ROnnh&#10;ZDA1oLuHEZ7rZhTWWAqjQVBs2Kd020ybSlJgoXj3yJckgl8r6H1GF/q4kuknxnRb2hSCVqPlRBHk&#10;mhTBr4kEcIJlEzGeZNzoR8bcMnR5CwrsEDuh/7/PMtvMIufDjilqL6+8rPHSxvBS3U10J4DQMg/o&#10;9APoBiNPGnywscZEm+DasA6RRBu+peS4DwNpkrpAjoTAOO1SGqMQL80ofDebY+nENE9hbvrirSws&#10;Tle4YtDGjWF9wsZNZRyYyJ8+zIWXH0xqQDZADUGxDRl3DuVCRzYa01jJAdKZHXlc2SCtmAkuLvIw&#10;S2nUZgljYpgeOA0y5vUWG8nByY+MMcFps3EC1BvmQVQGcRW+oNhS2KlZIbIkcWuaDbMcJtUgLyEF&#10;AECcEV4xfqyIsYXlk8tBkrH4hR/kvgh8lBQbJMKhiQdj4LuvUmwicxFjqiS5NubXAIEE2pHIUwqA&#10;ECANAY/wrZAZx4CshASCRAOMdATMs7AiCDh/V+jsJj0sgEi4n5DASaBN4cohYAquARNgA71eD1Lx&#10;J1g1/mH9hfsYVuQf1rk7QboxLhgYPwS2ATxkjQtsxPTquvSpkK4lJNEc16czg8t8STIruS/OwCcF&#10;hu1sFoRkwcIIuPcF9ZZngwxjE8PQg2UtUwjh/HnmQIlAZ5Jik8Qf/jLgOMHPBZ7D3EI4d+Hbgm3Y&#10;efqVCoaicGEesY7eC4oN9wd2xbDWhBG1JNp4LCbOA+5rCDKZoqPM04wnbHuh6SR4tCzf65luD2DX&#10;w7MReomDccFj5kap5Qaq6XZVr6dFup1aXmq6MYw9w8FGq9WT2yPdClUTEgF44yExHANovK3Yiumq&#10;ltXXZVwhbkpPd7Bda/WNjmp0tUhRg54CCftqpOhBj+SasdGyt7thT88Nv7TC3Agy3ceysqAyRCCn&#10;BcyNawPIpi9YjLtWeKLhpi7TosoY5R55kWe50DL0vgjwwOQiu0Hk4qbSHQaWexEG3ieDY1maYeum&#10;a9qx4cUmOiQo3LgMsiqAapA0k596DPAERsRR6CUiI0CBULFnL6VHlepYiu1orm/CwhdxO+I1Ar6N&#10;6D0bQworTA0/UCy3o9sdzeub0GiRKaJKXUB/XJFwgZTPi8eJog4BsnI+vVkTh7ntJLoRmibuL0zb&#10;SZE2vmlDtO0ddXvb1UxHNTCyVl8NLdfVjNQNYseL0V0YbssJDNs3bHyVemEZJvSoCaD1yKaVYUbl&#10;woxQcWT5iRPiwrHEOj8KAq5OSmzEIEo/NWxh/0APegT9WCdD5wDQ+4HBurSObqOH6VTsY+wCDJxr&#10;uhAMja3bWOEgClpNFt+IRDSrKxLe0UlQuEl6BmNjsVGWSvB2XfMg1A/uOM4xz0TpEiwFtxV6wrdZ&#10;JhkUDJ2D30KFCXetMWvjYQiLZjASEfQ1nq0wSR0/GOdYw9PNuroWJMQNLHwYccthz0wTJdy1cFBo&#10;cS/Ak+QxL6JmWbhkJ8CjChHvJaCzEggUKLSn+AjlEOMAOp6ArqL0NQO/FMnIoHXItZlQPjH0noG7&#10;UrNMPGvUgdA31CrQA1AvUES76duS0KfnHb2YohyTk6nZak/XFZyNB20GrYIfSx2KjxnzshVYxeGw&#10;Z43FOi1Dd+ScKn3NJPloW/Q+0xRd6amk2ERpXaNPOlhGXqP/3QC3kidqq3job2i1IE4YU8t7mUKW&#10;LSTLhgboVU21ofCh2+UUwBh5h65qYl7ARp4DVGWW1gUms2KIs8UpS7WPJbQchMONDhCC+eWrgvaY&#10;fV747kGgZvERc4SMk5Vz04spafzKATcOA6tYVAb3EXYj3oRxKofSdb3YxX0Y5ZitqVmhrwUZJ+k5&#10;/KoEthgOMJNieoXkgmLDjFQ1wA/0VccdQkpWxJOKLSnuWenzJyi2XL5vo9vdVyk21suJfdhISYyb&#10;lyyb7zNxG9+fxVBIEFgyDv3OEvnWUBJtUDAQSbfhW1g1tHAY5llYMObT0EwCsmxxYOHJSyOm/4cW&#10;9KH1XQsTT+hjPmP2NMw+MmVKQbbihX3lJC6Mrv9GpJX1FYot8qD8yiKq6riGCZe50A0wJEgaRujL&#10;BD1Rp07WuPnAL+uwHsCgTUdNPqog6YAsG0yjtIbxOYLk1SgtR5LIk7ye9KvCEuu09ETKDjSQzlmR&#10;OG3BnZFc45IkWhkKii2sq6hpYHVHTc1322wgv5LxNDCt8ZHxnjKqFOcmeTdsJ/VWFxA0TqqErzlE&#10;Ipddim0oWbNoNII9T8pMEiU5s76g8YvEL/g2HpIyQ+Mxy1YVrJCQ0SEOzdA/iSga4Fcpaw7A5h8N&#10;ZeOgYTlRv8hcmoLsz6xM8goYqgwYDZoDf/nDQTAaeMOhO2iMPNWzhFFHGbBVlGBGgcXY0LdACnBK&#10;OBzg5INm4FU1382zTzLRA4x2igcxxKlL9zfCzNcuU8ilHvAaewB4UJBrQ+DKMcVml7kFKTLh40Yy&#10;DgLEAUF7/oTEnFgKik36RuhZuBs8GwJJBQ32T8QXYugHOBnAotDNPbUIVUA5ws8Ep8E9M1Y3ke4L&#10;uCVwZ4Zfodh6iSdSh0esH1qndFurmRPcYp6fwAZeBqAbJMEAINE3U7tdbkAeGNdOzH95fOPTS8rh&#10;K+qRy8rhy9tHruwcvbZ98urWibM7h85sHzjS+exI+9NTWx8fX//g4Mpbexde/Xjupx/O/Pj92e+/&#10;P/tPHy/+88dLP/508aXPFn++b/G1AytvHlv74OTmxxd7H51r77m4te9m/+iM9XirXLIGrj+KwqYQ&#10;hfVkBI/n566dKkbYbUfrnXijE221gvUdZ7PlbcFy0lPNLRw7Na1YczMzKq24wtys2VHPylQn14yi&#10;1w23Vu25RWNqyZ1aC+e20iUsV6zZJXN63VjcdlZ7gmJbSZ+tZc/v9s+cW953Qzt42zxyYuftg6uv&#10;fLb448/HFNsvya9tvHFw/e2Da2+f3dh/uX30mXp3I531GzUc6iYpttXJ7o2HrSt3+qcf6OcnrPP3&#10;tDP3epCzj+1rz/zbU/G1J+7FO8rRG+0Dd9tnH6mXSbHFGy6mX6Co4aAcQIEScUr25r//rxZ/kkfD&#10;33jrv0qxyUBRTJb4UBQF1kejkWjz2/n7Nym2cHbNfT7n3Zpxbjxzrj8xL9/tX7zROnO/f+WRfuOh&#10;f3nCExSbceRG7zhkYvPys96tXrjujzR7pBp1dyWcu7t542zv42Nb7365/OrexV/tW3l1/9rrX668&#10;+sXiy59N//LLxdfObX16Uzt0u3fsRuvwI/XcYnynnSxCtsP5NWdqWX+6Yjzbche68aqawgbfaLkb&#10;bXdDCTt2oYcDP8GtCWRRQD0lUE8Z9UiWcwkTFQolzuowrYK08rM6KAZhOYySkQfJBnHOTKD8I3la&#10;DvkOCjp3iH2G9khpFWsP1esXlo6e2NhzdPXd/Uuv751/5dOFlz6a++l7s99/Z+p7bz3/9pvPvv3m&#10;5Ldee/x3r0383esPv/nrJ99979n3Ppp/5YvVtw5tvntw890Dy2/sX379+No7Z3Y+OLm258TanvM7&#10;Xx5f/eToyt6jK/uOrh16nE20U61bmEph9TJDy2ynCSI88DCtoWdLlqHk1NVkwRBqMWOdzUFpVdBf&#10;JKFC6MEhVFUUFL6bOhAnJ2vmDwo6jg1KuyYfR8e0lInD0F5QZiI7WOb6uYfGpNhEkn4R8BhqIkeY&#10;mTORPxO3DTP6LZM183YDJMcOzNwtI//JzdllAi2P9jgEmmHndgJoYAsGioGujKDMoBkTo/TMyndw&#10;Ag0OTRYswoEonGmMyNdDOprRHayiQvRyH7o1HlDPok889InwGhMUG9RxTCnIgjmipkwEeDtIEpKJ&#10;pAjxE/JrLPMcmixXGtqYG4bli5c5kjLDIbwicISrsJG4euxqkYP26BnW/RlVaIzJYOz1VgQurIqM&#10;lwZwo0U2wI1TRH6TxaMmYTWf2hNecqTkKiAb189cN7Ht2KMIio0u68NBzIoKVTDABJl5DfqQhSB4&#10;zphmUt9OcSB0fv6Vmb56QbHZSWLFsYsrQndFFOwW9pMjGC4niS3gpih2ktQHjCoqiJ/Ll3Lks2gu&#10;SP954ciWiQwXqUhey3ogrF/DbGWBLG9akgmlVHx9h/FyM9wSuPFwL6EPYUBgO5uJzNS/iesUzFog&#10;onwCrHtpDAQKHCoBacQJG3dUgpMh91fVXl7YUWEGKcACRGA9oFHfAXIBSgIIxTwqXhLuSuAmuFhW&#10;J3ghVuSZoWsEMCJtGKMujE5m9i1j1rCHLsjsGFOTZ4XYVSq4ttSOIhipuodDCFszpaXr4px53GhM&#10;sQloSYqNiZUGUqS5TP6EzA9zspQiVhS2Nax2bqllZQOybGiM7qVLWsaqpgDvSZnDrJSeJUHG19d0&#10;YROebiLIgnXrmZxFMG4BoAfVHUOJ0yrN6iyrMWRFXDRxXrM4bjWCmZakTZKWwgTju/ckj1+IgASw&#10;zoAlyiiuwghTHEs9yPfzEHwkrANE3XVbkyyb5dL7RwcWlDl6dsNLAX7I7xB8iHxqwtGALgNAjyKg&#10;CWiKqalF9TdJOQFTAWWZhqvrjqrSpUJVTF2zhY8DY4UkmyYZBxyI2M/GWZCwA0zCUUixVQNIVTYB&#10;mkbALqTP8Ce9w6QTh9yOP7mSiioEAEjyMnHW7A3hUIb2kmITuA1dAAQLiGPZhoktOBt8dG3Hc3BV&#10;JL+wxHbgXvqMoV+B0LAjnEIUASXmmaTYWAtPXDhQImN9S/oQVvgvzzG6pAK5BIBmyU9SbMKFlBwf&#10;nek8+lMC2IkwJD6NZV7nGDWBOQXslEK3DgiQP0ZB9jzAeZLg2aVLN47IqxaJ1Vlu1vEi3fFVy2gp&#10;VkfzNJf5Gt3EFfwm+t9QNaXX77U7WFq6IYPaQsEq6oqK7Wqvb2o6esa1bPQDbtzECR3FVFkzob9L&#10;sRkpgwr5zNCLrauZXc3uG7ZiuIbm6BQXKF/XTUXptzrtzW292zf7qqNZMtV9YLH2nmcwjZqpGrbO&#10;QgQA+Xj8gPMFm8aPhSiVUCRFsusMFbkA/QC1fGD4AIs04ECuNT3dOPYxbiRm+3J88nF+agWpHWIZ&#10;m16AntEYERkI19nYCZkkyaMvK3YeiihU6acGrRHakWv4jua60Bqk2LhduOkyhJ4uwehYaD3Ncfum&#10;2Va1nZ7RVjzFQneh00qAfeYtF4Fe4qKwc7IYtsNpmW/6ihIGTZR7TmIZ4dZmL02a0IuBvLtbO1Ao&#10;mE+Ure3e5o7W7g7zcghIOhgBTJVRiuko96MCdwWeF9zXJom2yAYACXlRgkrDOdRQHEK/4Exw1cIb&#10;kQo3MF189A03MD0GigqKzdUE6+TFwpU3k35waIyNFPQ8NLXt27vJ1yAYDqxjpAStyaRvpmpiu7zY&#10;YDcW2BXRsnJ8M0GhosOlC5uMBbbwK1F5Ft/Ku50iKHhBWgg1F+FJZkAu7g3cQriRbNXEDxlwLWKx&#10;+brAhVphCPlgMKIjE7knhpNjV9QzNvUM7lLcvbiN6aknKDbsloxhxANJUi/F0GGgXN+wHF3RIZbI&#10;yBbiokQZhByqFs+m+BjiYYS6kQGnptPvMVLS0Mn9kSLHQ4nOE35tWGK7aTCF2e5LhRi6SPimxlAZ&#10;BU4Yew5i7sqAesWtHPtOYOFxVFnqAesZSxiTZYNO4/sQTGh07AKCz3Agw8CTh0PgK1YVgB7GsXDt&#10;ZCFF1DxD5vtar9Pvd/q9Vq/f6ul9HU8iOz/gvQoVQgl3JRiXkKYwCSTd3MivOR46RzMtw3BxoDjK&#10;Y9xx9FamkoN6xBJHty1MMxjFAjozw8zFzGuC0xKsGdYx0Dg3COYXbCShJoJecVHYiBMWb1LIgUlO&#10;7cWvODFJP2iSamOiDV8VVVnQsY9hVnlVpgUmRTJimJ3TDNNqEUSZFyR+kEZxkWQ1JnaydtDujL/C&#10;XMl3UfhV2dQ4Jr7FFsm7idRIdRi/CEEVjo8iXxv2j+1iHORbt7FrG7YIfm1MsdGHHTZSDJPDt3zH&#10;wqzgM7bYwhPmBoYT0qGTvmkRM6MJls0MQ93zYcyoeIbwnOHQGSwrliOAqYOVcZRDyvz9oqSmR+e1&#10;ODADKC060TtRwDHBHSq85xLGpgEaNVFZB3nppbkTwzqCzVZB/KzAFjchfSYYtAwIxaE9HLmMgsx8&#10;qsAyKEq+1IS9lMCOwm4x/kkCjFalfjkMqmGEQzRD8Yp3UDB8qMkGZcKaAAUd2WQ5+2IUZ4OARaXo&#10;5AWAwATcwyodlHGdi+1yY4k9QOR2smYkzihRXUdNHTcNxOW5wfQl6SbYN1HuoEGDMsYPxYtnn2nR&#10;RCQNLGRBNkm7lBycNL+bQtyntHhh9/pVEdRlMBiMXdKaBh+xMRRl6CUZJ9vjxPgT7GHX601QckO0&#10;H1NsxLCk2KJxVmiGdsajAd3uRHusRDhKmbtZ4iWwVCJOcuX45TRxyqAIRUsIDuEPG7sqTIw7y515&#10;QRHyDWw9Tpvj45JHgxehLdizV0rXP3JnAYmtOGqieMBMcE5VYG+CSRyGw8avybKxfCpZNoCycXEJ&#10;5iCqU6cqJSvnNZXXlCIZXEavN+75N5QcYE4sWDacjwRWgKgMGEqZw8fKg3CQBcCSAiEC0EVN7JcA&#10;aK5asMieUcRGGds5xUkDCCZkQgPh2Aj4DHFrgES/l3h9wbIxgXgeGgWuKLLK6AXFxsgh5hQK7dwz&#10;Ens7W9/ONu4q147NfHls7bMr6vFb5uk79tlrW8chNzZOXV8/eXHzyPmNQ8e3Pj+2+dmZnU9PbX1y&#10;bPO9g6tvf770i49nf/Le9D+98/wfP5j74UcLP/p04aXPFl7aO//q/qU3jq6+f2Ljo/Otzy+0P7+8&#10;fehq68iD9rUZ+2Eva7kj0298r/ZwjZTCc1JbD1XF7a67i2vO4oq5sKTPLasLa8Zyy93uRV0jU9W4&#10;p4YtPe5YWcfOOkaypQbrRtbRk1YnXNuw5ue1J3Pa4wVncjWcXgtnlr3nS9azJfPZujW/7S13/Y1e&#10;sLmcTM64965tH724duCmduiacuDoxhsHVl75YvmlvZCVX3y5+ssDa68f2njz6Oa7x7beO7Ox/2Lr&#10;yGT/1lo85Vb9YKBZeasXrD3pXH+wfelm58Rd5cw9/cwd5dRdJvE/+9S7ORXemYqvTXqX7usnbveP&#10;POhdeKxdWbbnd5INtyLFVg0HRVPLLHOSlfrv//u3+LV/hWL72te+hv8wjUjnNVjM8mu2+m38/VsU&#10;26rzbEF/NKldeqJceGxefuZcf+reecpaB7ceGzfv2efvWudu2sevm0dv9k9c7x67s3r+Set6x1/z&#10;R5ojKLblYO7OxvWzvY+Ob793YO2N/Suv7V+jw+GXK699sfQrUmwLr53Z+Pha/8Dt3rFbnaMT/bNT&#10;ztVOugRpxQsb3vSK8WzZeLphz7WCpW640fbXduy1bWu17WypYdcprGjgA3MKCWFuJ7BMATArmpmC&#10;X8OKH2VuQDvainMnLT231L3SiAovLn3GF/E9Vw0RaSvqdBTHo1AZ7ix7M3faF88vHTm78/HJjT0H&#10;V97ct/DqJwsvfTQrKLbp770z+49vT3/3zaffev3JN998/K1fP/3uB9M/+GT+x/vWf71/873DW+8d&#10;3Hzn0Opbh9fePrnx3tmdD89sfnR686NL3UOnNz4/sb4fcnz9yGT+sFeaauPqtasUlp7bThNGw5Se&#10;q1UMM9lKPacIg2EejUq3ycwitOuCEZci0b5QQNBrYQDtIygtO/MZ7djkEKvKjYKBpeS2YHVjoqqT&#10;iGVfYvzEzVwv97ySoZR0GUOzNFKSwCwFZQYFWtFhTVBspOT8wmd4KUMjGTUpKTYI+b6KTnA4InZO&#10;lk3ycYxFdc3E1UKrDwgWuWpKis2qA7sJof7cmuweJKKrF+ckP4+tJDQx/YtKnc6AqSjd3A/KMG6S&#10;hF5voluK0KIWJsvG49a5N2B2TCmYG0TjLB3lOHm0t/PASFyb7Rkt6/+mMg6Js4RvSBL6DJLQfEGx&#10;OdDyThljKkJjmRfAFazZrtcbWTYWFU0cNNYi262SYIBhqmPRGL2BmQwiKTZvl2JzEl++RRSzO73Y&#10;6EHNsqq5zF4nCiHRi83NQxguHjksepwxXJRvbAopXo65lo5sISbXclzViEnuxoUIcK8ndhxD/huK&#10;DTMoZ8eclkQkWLZUJAAYLytWAygHDbSepNhEpCpMnK8ISTfsGdMAJgM5fNgVbA5pDDEIFCLDRR2S&#10;fWTWIlG4IK5Y1mA3KRsRqJX6GBqcEmf3rLCTzAwy3UvcuPSSKiCaw8OckpNKoyANVdfUPMsIHCtC&#10;ZwZeGvriHaCgL/8Vis1l5hHAXkmx0ej00gxGKnAxOkeGc+FbkY6EZisORE8uQYGR9mL0BLGbSKpS&#10;RTgZGOJ5DYky2CxlBNwHmz6WKdUYJ5KITP9jfk2kaCHvVg3ygiwbdgv0bQvS0MfOc/qyYYuAHnRq&#10;8xN6z3kAVZk2/LoAAP/0SURBVGVesMjQKGdBMTrTBFkkAhCDANC5BE4hNhHSpIDYNbV3Kut3JDgH&#10;WPCw8hPBrCUyIQ+gAiBMGENd4rRZ/0LiU4bM8H1+BjAo3EECOqyJfDv46IcATuhK13Rw4qS6ZNAN&#10;ENwYl9rA8eO6AfgK6HEsXoCrimBii9gGiABR0NfQUwl2pmt2v2f0e7o2DholLqLHgfBiAM7ETkjV&#10;CfcTwk7WEiAekkALjenTgqMKRIXvsA5gaVkA957cLv/wLcawLJnDgmF/GVNWiADQMRyVjdHrYi/k&#10;1DzbgWQJbrvQc1zXsrEMRRIlOpWIoC25UgBhZTmWaCyAIgAkLzDwE1wpwGGeVY1IeSoJL0w6OBk5&#10;+2DMQ5+Boo4F4EunDklpkRHjnlkbj96keQ3kkWNYBSzHEjASmBmDxFFwfLmR7JtgPDGiAvM1OASM&#10;BwJ15mCMEiBg3XF7hr7dN9uqrVi+7jmmbwtfQscONUVVev1+t6f1Fdu0GKSG6w1xT6CNqasaljKf&#10;FHqJ9CLO1PKsvmF2NU+3JX0T2QFWpH8T2RnVCi0f2yGBbYWODXDPRHSu65mmqWhat880SLrpkmpx&#10;WWMPLQExdYckS18z+jodmnSGDUIkjxOJVG4QydeEwq+NiYvw5OB/N3J0x9ac0AnzOB9CqeU1bvcU&#10;aNILcZenIZ6MjFrGTwtgQVx+zzBait5WxLXQezZyAqY48uhshWeA/iQunk+h1+zIJ071AVWxgi1S&#10;Yi95ETEKCTTb65t2VzM7qt3TfY3hlqS3koIKhem+ixf51HAUX9NDw4wdn4OFE8fT7ue+mw2akaa6&#10;W+stS3etvrqztrExv6DttLRWt7/V0jt9bIwduq3hhwUAvQtUFdcJFFbKQbccCBqQODPc0PRiJyBf&#10;Jsg+aFhvl1vEUpKkRlfTOyoZN8N1NTp24avIpndb6sX46AjBDyUjiX2ixySPhsGyNDqgYbCYf034&#10;qel9XWn3MZr0WbM9ahPhofaCYktEpVfG5EYZtmBXakfhT3r8CQcXc4AoUQLFIm570kMBfaigXwp6&#10;JYm0fbiLjB7rmVoKSw1IZi0WPBdEPh3YCTWJ8HhKRJghVA20mbwo6bdFio3MXUoCF5oHOxGsTZKy&#10;xKTtejqusq9rv6HY6LZGl7coE28qoEkwiAm0L7PFQVUEiesGNnUm6wCQNOOZxBa0LTbuVvz0oXMZ&#10;9hhzRbjNhkxIhp2S5sGBoC10RceliVrGmF8Bo6HFGFGOU8Tzjj9oM+hG/IUBDsRLxt5M0zUxmg72&#10;z7cdLh5PnAhOW+htqHFdN9We2uv0e+1eZ6fT3e5oXdU33ZQUG/Oe+hG6kJMd5jgStviVCAjl42vZ&#10;OsacIy9DsSlQKThQzEDBseYf0y2iTqh8+wLzXXxb4FuML3q4EBVsJI9GxYzpbjczgOTR0Aynjb6S&#10;IwIrnj/Jy/FQinkLP8c0wRcbZYNv0QMY+pzlnTkLkGLD/YIpT3jeyfdkIa4yTKF96TAfZRGnUZJo&#10;mD9wv+BEBBWJI2B2xbfM4oqZEfMSGmBXGR5lnIBg2cRbN5gEMh1qIb0mocv5xoQVxhtpKuDKKGMv&#10;tsiLQgwqhyUOhOAjFRtZNicybOZWExJaDAVlNKgUWi/Cf03oHhYJDWD1YZ31xDIni2FXG5FnCH4N&#10;JhmTdeRpxKjDLMHUvyshjJyyTqpGcm2SaPOzIsxLueKluZdkWGKdHByTq0R+ydoCPlMAw4wv8FVc&#10;NTH2UzKzVFJmkLQCNEObAaWsgqqWWcxS5tQvM5jidQ7NDREU2zArR2kxCgWVFpZkqbJhVYzqfFRn&#10;A7QvUyy5palY2W6A7YyuGDNrdFhLAJwHg5jS2Gnq5uPanSJ6tIT5zZfcu65qMJ5hltM4h20MBCSs&#10;dKwIry4SbTDCsZIP8rROQ9YeTciOMXlZ5Te1qPtPfi2oyfQxnX+ToTEEK0A3DNMpc1FOrQmHQ78Z&#10;U3IBLXY2wG65Z2CiXYptDD2GA7SMR6NwMAgrWP4ZniHMDCmsmBIAkCEp0ostGA3pSTca+aJCqNtU&#10;NiAVi+AHIaYBQbFJRwSJayTFBsHOg7oOKgwKg2G/QrHFkmILhPNdypbDcFgFTUFuK4+ZyoYv4Meg&#10;AOI1tT8AAhqEPBksm3DAEFErBbzidUWM6yTFFrEbmXvnNwIcWuCEAzNlOiCPb98JEkWfRMKzwTOa&#10;1GzoewFxy9QpEsAQG8oA82RGt0qGuTTAlZFbAe75WhFpeahmLHGgphQ98yFunUA8NovcMrAygD5T&#10;CfTtfANyV7l2dHrfkZVPrqjH7zrnHgaX7nbP3emcvbN97vbW2Ss7xy9uHTmx/cWxzU/Ptj6HnG5/&#10;dGJ7z8HN179Y+sUHcz94d+p7701/DyufzP/s04WXvph7Zd/Ca4eX3zu+/uG5nU8vdffd6B6/1j56&#10;c/38g/a1VWuxn7eDQRAOpSsJkzI5qa0FSs/prFhzS/rMvDI923u+0J9bM5bb/o6S9JWo2w/aPX+7&#10;729r4RZECdZ67oqetvvh1qa9sKQ8n+4/nFUfLdiTq8H0ovMUKwvG0yXz2Ya9sCMoNshi9Ohh/+rl&#10;jUPXto/e1A9f6uw9sv76wdVX963+Yt/Kz/eu/GKfoNiObL19YmfPqfaHZzcPXGqTYluNppyyFww0&#10;u+go0cbT/s2J7cvXW8dudk7c6lHu9c4+1C48MC4/0C89MM5MWGefOGefehem3VvT7u0VZ7GVbqL/&#10;U2a1IdgUFNtvzYtNMmj4G3/e5dfwJz+++JZebAAGmC+l81q9+yea/Rb+/i2KjYnY+vcftE/fa52a&#10;UC9M+zcX8yer9fPZ8MET8+YN9eR15fh188gN6+jN/vGr7cO3ls882rna8VdERVHNbHrCi+3a6faH&#10;J7beP7z21sHVNw+uvXFg7Y0vl+nF9vnML/ctvHpibc/Fzhc3u0du9Y7e7596pJ/bTmZb6Vwrnd8M&#10;Z1adZziNNXtq05vd9hco7vyGPbthzuy4C2q6YdedoHK8wnJy3S0MvzKD2vJrwy21cGQGQ8MdKGbR&#10;VpKNXrSOpZZv9aOOGvfMxHByi14hDK3H5B6HTZCN0njk2CNlJX36SLl2efvw+fX9F7sfn9l+//Dq&#10;6/sWXv50/qcfz/74/dkfvDfzTyJc9B/fmvzum0++887k9z+Y+fHnCy/vW3n1aOuTQ5sfHlh97+Da&#10;+8c3Pjy1/cnZrc/ObH56cXv/ha0vr/VOnds8eHLt8PGVg0eXDj8MJ9qZrtS2Xrv93FRTyyo9JmJr&#10;oLwCK3H1yLFgh9RpQBfcRIN2yMmamRljJIUCSqIaaiV0M8dJ0dhzcp+xjYJcU5NQeJklDHgsEr8S&#10;saXM9RKRX2NgKSkzfGXlTNuvZZHDzJFMteY1pKhkoCja4xCMUxEUG/dfJmbJ3G3uoHIHJRoHg5JR&#10;q9KrjmUBGC5qJq7BJGU8hNMU3qDyRgnEHyY+VEnDQM5IhOVjBsKk5YkpLRhiAqiDUeWPSq8gxSbT&#10;sYlUpomg2HwzkxRYEQu+DO39ISM00VgElgqvtwY7DM3UQzc6zJGJCSAPyYINIFjBT9JRlgwly8bc&#10;ao6IEsVPgiYj80V/twpnIgXtdwNRqffRn9i/DCxlds+aPKML7S9CRDmTDTHd+lFFwtFnh4d+jqki&#10;xXTOWgRF7mKlZLpNv85kdQgfExUmCTp28QURMxeUGX5C97QsdpmLgRXHaSUIyek0kyY1vTjzAdNw&#10;laOqGFYMbwJwY1GyNCnpfp9UQHMFDAjsZ5yVQ7BspOREiCisLvpVVUXR1ACkWGYVTCimRfiquEKM&#10;xMNc6Ba4A9HPTMrgowdKUmlSsDfp0SYjQ2W22lwEpcp8bU4MA9F3WICVbn0UQHIyYrDh8jCvoqIW&#10;VfganAbfNucJQIbq2LrrmL4PmMB3pHRDowDeuoS3iZ8ylS+WHgRIg2l6cSYJllgff0wSBxYzAAuM&#10;0Tx/0TKpqow8Y5HA1IPFOa6ThXOo85qF84GLeUrCfy0pmiirANOkxKLiJ1b8MALug1VN0MeELJU0&#10;smVAiktzmW4iNsCD8InzwsQGyBHr448+8B3seNi+VTUYFc1QZk2O80wKTGEZ0Sl+kse4A4pRUXGy&#10;ysthljcJY1dz2P0AlYJywVnXIncMUASgQuIBvzFZCCBHUwgRDGAVJ0CPqY+TdHwH6IGEUippRKx7&#10;fgRUIzkv4LEX2awBzLAuBdt/w3qR9CGmShOASVjZv2HZQqYnCw3d7gN09zQNmBxg22HyHcpX/LNI&#10;3omgIX4U+wSOwiXho4BSdPKga0ECBCV2CwgKSO8wCMsjSUcBXsW3eU5PJvQemmM3hE+CUgtEmjb8&#10;RSIgVLqqkZMS9BlOCFvIr3k+fRvSrAQGFIRaCmCFvs7yKsdIF1jB1QkCkQwSfemCMaTHTFvXQHoF&#10;gJj8y2XEEjB+HPqubZu6TfcSm3A6wBMpOTtygSKXE25Wsr+AlOLyU/SJI9KKG4Zpmuh3dHqIrwAm&#10;mX1Jok0MdhDiWjCWPHkx8CH6WTGtLrresPqW2TP0PjCx41gBHirdMjXL0EzDsC3bc8lqYh8xPUlN&#10;xzZdx2PcWiw3MhecHXg6k3AFhpv5fLdViMBDEmpejG99w40smL4ZHTKjnHRLQL+yKCHtB2jveK4t&#10;Bh5g38WpAp4m6PgcXztA7wqrTxp9Xe9qelc1erqtkolLfeH8RZclT/oreaYbuyH9wnB+gN/kWZhG&#10;Cm2avBrS7aQsSGYx4RfaMGwaz3CYDyI8yXnuRJ5i6a2+st1Vd3p0uNMEz4LGkXCtwkNKz6wggNhh&#10;5ERUN0KY9M3wXJ3p+fEtFFAOzRIBsObSUUv65UkJhZDbCjPA0GFaDWIgzjRDr5i+3VPsvmIrmqMZ&#10;ronLAFjPU6a9LFwrcAxX6SiSRMNznjqeJNeUnbarYTQ1cj+On+JUDZgP9Iark7zAfUGWzQVMx4jg&#10;6J7uOKopXQ4xcJEYJl/H7phQDzeG3lHRD93NttFRrZ4uqTQI+kSScVqrrwkukt5twtmYUaKqhWHS&#10;uqrWUbDEYJHkEkSbb7pmX+9tdzqbbbXdx7hAMKAk44SgDToqln7CYSp5N2zH6MvBTURhVkmsQM9I&#10;tYOlbeLWdWWdQvozYh+GI/aPQ4/3SS6Vjz3mPIavinFktQc6ZwlSD0usM8Efc8VD/7IQBLbIsHno&#10;Wdf2PBHaKbk5LElI4TnRTDww+CrGHRLEomyC6zusNQwJRCWTLM4wGYigRCgHaAbfthzX9bCfNMnk&#10;FqZzpF8wFBB0Er3zsOJjC5St6dqiVkNIF2uWdDA1VlpwLVcEkpe5dJoT70bIz0W4X/knNVuE50ko&#10;TKgjpn5jFCqzPkLTmAaLwKA/xyGimqGqZAzVvtbv9Lutbne7o2CwhBchHi5G4AqvrSTNscSjyicU&#10;E4EoFKBjoDRDUXUssY5LdKCf0cdeRA3sQ9XiNHIs6TQVc1LAdIC5YDe8HXMV9Ru05QvvQsmvYSPT&#10;AohqNnmGSUS4qokZQTqp0U+Nb5Do3YYrxk3Cvk3zkmE/AE0DrOAjfkUfNJGpEt/hp/gIfcM3QREL&#10;+EQwPOLMDzHZpVD/IaYqMVNQj7LvdwXdwI3idVTAUcIKFHNKnT6uXCT4NRYpKpm2nMsX5RGwEUs0&#10;w298epoWnMfTPEipV0mxRbxlhfBtH60CKNQwxQ0r6n560DSa62AFZkyQZREUG2m1HOuiQAFNIKzT&#10;4BFRCx6sPhG8jjsGphdsM5lcXdT6JLQdT4s0GodRzsTyWU3BCj4G6cBPKFgJ0mGYjeKCX0HEa3Jg&#10;kBxKNqrKsBS5OGDtlE1Cy415MnNMR5QM4hcVxMsLCF/HwtAiIcXcI0k1Lk6aY6Ab1qLDklYrc2uU&#10;2aApRRG7SuT1KYbDfDDAxnw44PpwkNawGAuf3mo5TgMnE2ELA0V5Vi6sRGzHRrGFNfIG9KGTAaFR&#10;U0obG1aoZNb40loY6mNHtgGbMeyD0axk/Rg+ksasNwqjuiqxFBRbHjAbXUHfumEBedHeA7bKyMpJ&#10;Ss7MMvyEfNywyYYVRfi7yUQoTMRG7wF6gWG3Zp65ZYkfhlWBM08r2KW45RmoIOJg0Iwsm9tUEKsq&#10;jSL3BjXWvSrz2b1MV4fJJgU0E44FwCZ0RxCBovR6Gw6jwYAimUS+6QcmIsVmV4WD0xjUAR3Z0B7Q&#10;CQCqdmUuNunFRqhCvoxv2YdNyGbj4NmYRFsdDisjAUqix4CopSB+UiUAO45I2rMLyhomOCojxhsl&#10;LlEVc7HJzNr0bIA4o9LdhWPhoMTV+TlDedzU96FXSqYL9OvIByKuAqcK3GHhDHKrTvUS8DYULJun&#10;wvZkfiRANua/tgsgPkePLS0yO1W3U3cf6HePTR86svTFlf6pB9alyeCGTOc/rdx53rv1WLky0b14&#10;rXPs8s7h8+0vLnT2Xeh/fr732YnOuwc3Xv906acfzv7wnWf/sGfmB5/Ov/TZws+/mH1l79xrh5fe&#10;O7H+0bmtQ1d7J+9pF+8o529vnb29dW6qd3fFeeoM+v5IS0d+NgriYewWrhZZPU9bMufmtenp3rOp&#10;7tM5ZXbNXmlHO/282w43W8HGjr+04y+3w/l2uNAOZ1vBjJKtt4LFZWNyrj8x3b83p08sOo9X/MlZ&#10;4wFk3ni4ZD/ZcKe3gzk02/EXpt07t3fOXNk8dLt38rp66Pz2Z0c33j68+sb+1Vf2r/7qy5VfYeXw&#10;2lvHt9490/74fO/T89uHrnSPPVPurCfTXt0Ph7pTdtVoc0q787B15er2Ecj19tGb3eMPlPOT1pUb&#10;7VNXto5f3tp/s3v0sXN2Or4yF9ybdm+vuoutdMuv44wP+jgXG+W39PeCQZN/Y3ZN/MktLxowFxsm&#10;S8uy8B02YcZ48d1v5e/f9GJzn82pEw+7Z++3T0+oF567N2bjhwvZk2n/3iP9+rX+8Svdo1f1Q9fN&#10;I5Jiu7d+frJzoxeuhyPdG2nmoLcSzt7ZuHZyZ8/xzfeObPyaLNv6mwdWX9+3/MoXCy9/MferfQuv&#10;Hl169+zWx9fbh273j93rnbrXO7nqTm6EUzvJ3HY8u+FPr9hPV63na87UhjOz5c1tewsb1syq9nxN&#10;n2p5i2qy4Ze2kxlmrECcXHML3c4VM+25tQqx656Wbrf9lS17YdtdaPvLO/Zmm2VJ+2Zi+JhGGXgF&#10;WJSETZAMY2ektpONSf3Wzc0zFzcPXt4+dKn3yZmdPYdWX987/8uP53780ew/75n9wfvCke2tZ999&#10;48l33pz87p6pH326+PP9q68f2njreOczUmwr7x5a33Om9dnF3peX2vvObX1+rXfkaufwTfXs+a3D&#10;J1YOHV7Y9+XMvtvmzXW/Q5ZNBIr2I11LLTv3HIovKTYjdumxVUZGHmopwy0hkmLzyhAKKBK1DvzC&#10;dzPXSj2IyfrNaMbAT7vOIXQKo2Mz3wmgcdxgFvHpj5oz+5iItYzNkhUJfGjPAZ2wRG61XYqtiUW4&#10;qCwIEPGdyaDwhiTX/FGDFXzcpdiYGw4tndS2Y8tMGLuKvQn3Lr4t8UcpJBQiAktlLjYmL8A8FGA+&#10;GNbpaAgJoXChSaVuxWU2sWzvliwBwcRn0OnDSvJlERoLis0vAsmyCQqMudvM1EMfOqKMtKQCg2EV&#10;DEu0f+HFxsRt8vWRqHUAiYZFOKAzoFuzmANaoj3UOsm+JsGvkiEDUTEV+dDUrC5KsQWbKcojcPIg&#10;JVd5QsKYya8YYhlWmOnpZeZkrFjqsKgQz82toPTJ2WHiwYxFV2o65fG1EuZ7TPxCMPfDVihgJcQN&#10;X9PlA/rN0CkdWGqQv6DYBKdGfw463sOKYkXoBlaIV+CIsYP5Phfv6DBNMuyJHmekw5h3mLnYYHWJ&#10;HN+Y2gWnVjDXBsTJQyn0PhMUG0ZBJE0gv4aWIlJqN1x0154Li4xRqLIkNawKGArjtEVMOcHyRlnM&#10;KFdGdOZ8iVrDzqvigqg8ZcYcGn8wj/nCnrRaIsxH/DwTfFnsxNEuiZbBzOKLU2GWwTiDkEQjcxej&#10;DX5IM1SwbHIjXU8A75MEP0xrcosZug79xrepIifdgMWtWPoqJypPy0ZUABLpQuqRNKZJqOHbDAY6&#10;waztAlrBBE8k+8bX2uP4kUgURQRaJ/ICPoLQgIZ9D0QBI1usj9swu00mqm6xsL1Itj4+pXLYAKEI&#10;d5yEv8Xw4z4oWHWpKJmILWUoqHwDT0c24IQCRiq6ET1AVABQEUsUkResrvwvKDZBwDmAsn4kKTag&#10;DkgA8BsmQGKm+Zv0PRThyGYathR8hY2ARgA5guUB0iOySoB+E+nIkAJNAXQ5tm8AvCum0tcVxdBU&#10;U9cs4D3gWPwcSIkgSopAWQRIwmdBoilsBz4kTsP9kcHkrLK0jEm9jUGdFPp52dhnGIYAtIVwZKGL&#10;CYShZsLpAzvFAfgngzSFi1YWJ1UOVJxiI+Av/bYwXSRpxToCeEJYQwBtMlyVIN0ADQrcCRiLXQcN&#10;HBRnIi+kqmp8j2PhIOwXcmz0LcHTWWAv2DUQuScyAYq8S3L/GD86TgCg0kslotNKTFiOTsDZo59N&#10;DocFxI4V1/WxY3ptAMIBv4nwNw9QngmfmDSd44pBtfzAcALdjUxgNc/sGWoX8NoFXPPd2PYYnSRd&#10;MwB7seTBBb8mSTfcdWGaYLuDNsDFpkfaRZSbLHE7+XiiGD+I9ULEkIaml7hhhecZeNGLGc/mWX7o&#10;4gb30T100WEPoS8A3oX3B8aDjkK48fCdIwtuahaJGIXkWiiqlAK9FcDqtm8K3yi13ccKvmWWdTpG&#10;2ZZKEsczoKvSYQHVU+SAxaLqHpZjr5wgGUQFC5PjzN04NFwGdXY1o6O6mkVHNgudhlsqpQ+tx6xh&#10;gl/D8xlBj0DF1FCpQs/6pu/orq3aroF7LoJyYZgq6bYYRxk7Z4Upjh7g9ITnV2wHhZ/UYQ4poIDQ&#10;K7pjdXtGp6u1e3qnZygm42FFcUm1b2AFgBWd5+mY5EM+5GGMZuTOLMfoKspOxzcskZGNhQ58w05c&#10;nwg+TDI/oseRaQsCNMLRzZ6m7PSU7a7eVqyeHtkBhpIkmmo5imn2dK3V7293+1sdo8uCob4hvdt0&#10;NLb7Bn6In+vsKOZow0BjnzZ+KMhQraNiif4nvyaKomJQsMQwdTZbve2O0dPMPik28nG7afVNtBfu&#10;bBjiSITlUkR6NQi6kSMuOHfoB9ygePxJsvNOhU5JU9YmZNY8aM8XhKZkysijJSxYkYjaBd5uKCsd&#10;hHxGp2KA5G851riH8azJtG7UwiyCSO5Mepm5UBB8qPH0QRk65m/Kj4Z+JCqNGiaTtHE7fiX92vjk&#10;hgm0vItn1rR13RQPLM4eygF7C8Pxi4RIFiAm9Ua2KGSVUt3WFV0QedyVZ3uM2Nct7FlQbNAfGbbj&#10;9FhKVQS8Sw0DtUaFg+eK7mCMCRXB2dDS9GXTVLvfg/ogWSkrfrLWp6obDO/EEQ0Nd0in32/11LaC&#10;YWWCPNwk4/KaMj6UNTeF+6ll2o5h2bphiXV0Eq6EblzQ/FATtoVpAv1GZi3GowNFxeBQpkKAToaq&#10;dKlNyMFRwwvXQvJowqOZ71TijP5rwrVNfkXSUAg/ykRsMX+L9hSqekb1VsyaNqA+xBwai7BTzAP0&#10;OEuzApoXNwXfikHtRNgDNHEuJsG0pKN3XPB9iqDhOGtgshDnIqcPOavKNyDYgrkO85JIBjB2T5Oe&#10;a8JnbVg1zB0RQ6eRxWO4KATrHmOLmdJQ3IDk/3kPCq9EQBIhZJ1gAODbkPGkhR2Fpu9rrqM5jsFy&#10;EXFUFtmgIb+WZ7BwROVQvnrEFhhCu6n6WTJLiowzgNKiZcgAHuH9SfsKdzrmZ9JnaUWR/JqfNC5M&#10;2LjGSpgN5beSgIPQyYiJj2msJk0d11VUVmFeulCBuC0xQ6KfqzzH6MHEaPKwHgRVE5TMdiIotkz6&#10;fKWAG5V4g1jkedVUg1E9pLCWYgWjsZIUm+DXRsVwgC24Or7IgJkKM6+EmcfLt/H0szA9CTUKNmap&#10;i16VvBt93JhrhfYz9jxgTQNSbCJKlBTb7rtnbJTebRSmZhNpi0cDSZkBrThpYKF9xqIBHuzquiJ3&#10;Ri+2AlckKTZY4yks+RLnwxo5aE+WrSq9ujaz1IYZD1OT2ejomif944S7FgxsFgl1ygxiFbmZZWaa&#10;2phAMNXQIq3yBg8EKx7EwzpsSll/QJYa0PNMTRKnZsAmqwGM6gKIYFTmA9guYSgy5AAM0gmgKv2m&#10;ZmG0uo6ZtWaYjGoIs90NAG2AoUK5H4iI/SwDBrqSYosGZTREt5TpqEpZE6+Q6diCId3uQnowEJQB&#10;xKEZYJotEAcwgmDlAIISehIIio0oadTsgj50YwLAq0U2gJsLNLRLsQHTAQN6dLzAOUiyT7jIMYgH&#10;3ev7MAlFOQ4GfpaCX6vDgCiy9kalPcgtVguMAKLVxDUyzyrQJqSzWwE46bul71WBMlSVkfrEnjg5&#10;d/TY8l5JsT0Nby4Fj+bcB3P6/Vnt3nPz5lP9+h3tzPXu8YudfZd6+y9p+y6pe0/39xzZeuvzlZc+&#10;mv/ntye/8/709z+b//nni78QFNurh5feO7n+0fntw9eV0xPmlYfW1Ye9K/fbFydbN6d6d7vhmp7v&#10;hAM7HQXJCJfgW5mnx/aqs7hozM70n093n80rs6v2yk6w1YlbW+7qlruy5S5Atr2ZHZ/8Wjuc6UTL&#10;m/bMgvpotvdgVn2wYD5asClT6t1p7d68/nDZntz0ZraDuW1vfsuZfahcvrZ+/Hrr2D31zKXO3tMb&#10;Hx/feufQLsWG5cG1145u/PpU6/3z3U8vKp9f2Dl8tXfiuXZvczcXm110+sH6c+X2xPblK9uHv0Kx&#10;nZu0rtzunb3ZOX2jc+SOcuKRdeaZf3HavfXcvikDRV+UO6hJsVXDwW+t3MFX/ySzNhJ/WJEbX9Bo&#10;/7dvfOMb+M+yrFpEieLvt8iv4e/fothWnKcLxqNnxpVn+uVJ6yo6a0K/dk+5dK93AXJTO3FDPX5F&#10;P3BFO3Czf/Rm/9hk5/qsfk/LtuKR4Y5UvW4v+dO31i6f2vrw5OYHxzffO7bx7uGNtw+uvim82Miv&#10;QQ4tvHVi7f0rrS9vKUfv9k/c6hyd0m4tOA/Wo2ebydR6+HzZebJoPYbgztjwp7bD6XX36SLuFfXO&#10;qjWxEz61qg4O2o1Wu9Gakm2o+VYvW2vHy71iVanW+/VaO1tcC54v2o8Fm/t0zVjZtNc7fkdLNad0&#10;/MYPhkE4CvyRZTbqZjY/Y0zc7p66unXkUmvfle7+y72Pzm6/e2jllb2zL308888fz/zog9kfQt6Z&#10;+qe3n/7j20++9+7zH346//KB9beOb39wsvXR8Z3Pj25+cmz9k5Pbn19sH7zaP3qjd+Ja5/iEefm+&#10;fvGhffNa68yZ1eNHZg/se7b3hnJ9xdnZSVS1tPu5qSSGlpFig+zGIZIe0hJXTz3h4BqMywuMU06S&#10;8ArLIIICEuGZVuoy/ZlI0i9DOL1hLSkw8mIsPhBFdShYsMCHZhHZx8yM7QVfVkMlob18KxI2rEiA&#10;xoKVkxVLWU4hoJtxDR0qSjILiq0pICJQdOzFZseWBUkZiwq9KTKUDf1RYzehM4iCYRKOGIUqKLbY&#10;LyI3DZmSoGT+TjQeZzSD8mXtTgZmQs+ycUMqx84Den4xspLlTTFnSJFebGTlhF7GxdIxTTiaMUq0&#10;ELULZGEEUSGBgZ/j9vIngmUTCfixf+h6Ni7G5RTQmPNBgTMJIxG4Sj5RpAxAe0at4sREe2buzEJD&#10;FCENCics3biOUsxwtELodh5WuVdQXMzrOauj2mjMhHHY+diFTaQ2YPICuvUJdzO+jSyY7tTLRVrZ&#10;GsbBIIOSKpl0JymA1ZJykJUDmDKsFJ5VDGADLBOlBcfJR8jZsZyCmO2YdkFWdI3chEnN/JRJfoVj&#10;Pz1m/CRggG0e8twyipn6UljOVUr5LyTI6Z5mAggAB8HuHQeH5lGZwZyiuxyuhUGjLDrO+uuwb6rC&#10;z2EGjSk5mE00qoqSfglFzkhG+SZZmrmknPAtHcoA24M0Z4buIAai51ewbssm5etTkc6jGiToqDz1&#10;RW41GYkZiDICgMAOIbAnEi6H2EhbtszzBnvI0QxCSovuy01W1+I9M0zGIi3rohnBBMTMkNcjYayz&#10;MCW6F6Yq34qLXGY44bG8iDQRtI4HLBYzxVaOoSoarCQZLPJKrkjSDSY+MEWEEeUrbuaThgA1xOLF&#10;OK32wQi/RUs/yLwAY4Y9sMQyBA0AEtKc79J3uT8GgfJtfDKm+XwiDZwS0EWepRVuEVwnVtJknEHM&#10;cxlJ9EKwBQIIBAHIBLZ8wYKNZTf5mnRtoyObKFkgvwKwYQimcEyTLQXtRW5OhkeZhq0BX/e1Xk/V&#10;VINF9+gCQaYHWA2Hww7xQ+wNOxHgkQFWQDw4BMZMShoVSZhHfhrgPN0Igy3XPRvgk7nOQo+eirY3&#10;JvEAzAFp0SeMMiqB3FLSXsB3MfMfJQzLwkOQYz3wfAaNOq7k3VjLKx9nN2NQp8hHHos6CcLxrUjx&#10;CDGqOQGupuC0A9yD9IYjMYBOjHi74TPuDvpi8mNE90SCS0A9NE1xILrYoevGFBtry0GAwvGt4PIw&#10;KD7Tw3k4RuTK4M2AoWICWMdoydPDt6I0aoIhF7CY+bacIGVSLQCR1DM8S9TEDN04cCKMLncogmEF&#10;t4iuc2zLsk3LMkys4xAQNMMw0+vMcD3NDkwv95MCDxgz3zMIsWRaffq44avEDUuALYyL7timcEL1&#10;8NvxHSCD4BiyG6EDZXfhqiNcrIe7CMDeYsVSIcyPht1WeM6B1QH5FVNr9wXXo5g9HR8tRbVVzdUN&#10;37Qi2028IA+iIkpCy/ENyxVUEX4oSzGgE2rAQS8Rudh8ClZwICb7Zwp/n4nhxoxPYPue6dLLaTci&#10;FXqBSUREFHcMWIzbzHB804ugknBNDhOK4Z7HUOMJLEXmJ1J1dAh0ra7m9M1Qc2LDS00/NfxEcyPF&#10;tvqq2VX0Th9i9lVXNzlYfjwajCzV2FpZw8r1C5df+uGPf/yP359/NpW6gdlT1ueX3nz5lT1vvXPo&#10;i31au8s6wczGz0oI0p0t80MsQ5NMKOkw07P7htbqq6LrrL6R4JHB9dKRjeGiEOHpZqGNo5gy4Ro+&#10;spP7BkacYaRthVykasmYU/Qb+ha/cjXLUU3SiCK5G5k7sRG3CjYaXVa9kAwmxktmW4P8C5bNdNHD&#10;WZhyDkgwZzAWWBJeUCZ48MdKANo4zaEW8STRAQ1Ph3CCk3QF9DXpNrld/Db1k1wkkoNg9NEPuGRI&#10;5kYF7l586+GuIqEiPBY91/JEVYEYjyZuSNyNMrObCJXMcJd6LmvBjAslQFnh/lJ0tacZqoHf0uuN&#10;jDUrxYg23BsZccPkawp6nsrXFNgnn2KIfBYw8+SSHouiyE8c9HffMFRLnAwUC/Ov2QZUJ86S70Cg&#10;dvCYy3yRwe4ffsp3BtAD+F44dpFpt30WLeWLDavfM3pdrd9XpaiKrmkGM8HhbMW1u7hLVVPp9Ltb&#10;7f5O18JtYFMhQzmz8Khm8p2KoAvxWzr0GRaUuedBrQqGSwRvYoAwXjKkHWoXw4fHAdpb1CJg8KZ4&#10;KcKQWAgnC8zxUPJoQx9f4asjGlBZYxLdfcWCH0pmTc4y+Am/EtwcvoLwDhFHwTnQJ068kkFjB2OG&#10;3UHN8uxKqH6+G6MHOuZKfCQPRCoCM2+UQXg7cNYmkStuPaoo7AErvAfpCkd+Cs1EuOqYYsPe6I23&#10;Gx8KwRb8Bn2DJbYLGo5bJAMc4gTEKzQYISKaNsR8Sw8ATDL0XcYdDSnxQGDygAqG0SLmNB+TB2YO&#10;aCCoXjrB7QrufWHDSE5NmF67LzVhYglziG9K4hc5InAJ+AlUPgPHoVzruGA2jDCrYFn6MZ8M8ThC&#10;541yYfnQuCoav6DlDEs1aQTFVlE3Q6dykuF7RDna6CiMNg2TuKkjhmpmMPlYXL5I5Wtg2F3jBA7o&#10;SRhUTGzXQGDmwd6jyVfWWT3M6dEPo64WvYGrhqkGqw+GL064ggUobUhcaSQsT4ZTFDwQ3eVgiNYl&#10;tsstkuCTZcReUGyOcGHDx5yMT8MAUmF+hzVMfdbfHxNh0otNeKV5dR0Ox+nYApmLjblTGCL6f6LY&#10;Ylj7aB8MBn5TQ8KmimBwousG9HeDoD9dgjIIMAswCIBY7daVnedOwRQxEezMBt0Fk553q48GJRP7&#10;UKqC+ddYUXTs0RaOKbYyH2H/cQwEJzLYEMsAGwpm0Csr7DlsmmgwwCWTRhwVorxA4BWeXRaUKneq&#10;wq2AIgn0yNwNqxhdR36tynCZo1JSbPK4Llk5tnfRHsAT54klKx7Q643oZlckqhp7MIhwKMAuICkg&#10;XwC3kKmN8BNgItxjcTxI7FHhjsqA8LPBpeFM/IJebE7i+XnIQg30eAhdQbF5dSgoOYo3Kt1BYTFB&#10;NtCZrwP2FkzEJgNFIawxOEjUkamP7Gfe0zOLp0+uHLzWP/fIuj4V3luyH80bDxZ6Dxb6E/PG/Xnj&#10;3hP9ykT//JX+wavK4av6/svql2d6HxzefOuzpZ99OPPDtx9/Z8/0Dz5f+OXexZf3zr62b/a1I0vv&#10;n9r45PLOuRu9yxPG9SfO7ecWqbpnvStPu5dne7fX7CdquuUNlWAU+EPfqQEnw1a6ue6vLJrz89rM&#10;ojG/6ixv+CubweqKNbtiz646zyju43X/yWb0eDuZ3PCfLZkPp5Xb0/3bc8a9RXti3rw/o995rtyc&#10;Vrll2X20ETzbDJ+ve09XnCfXt45dWjnIuE7tzOn1j4+vfHBye8/BpTcPLL92YOW1Q6tvHF1/++Tm&#10;+2fbH13qfn6lv/fC9qGrvRNT+r3NbM5v1GCgGelO21l+2Lpyd/38la3DjBXtHb/ZPX63e/qBcm7C&#10;uPzYuf7Ux/LCfe34XeXoI/XSU/P6vD69EazYOSybXKQaboQX22+fYvsqv4a/f4Vi+9nPfoYvPA8P&#10;GoAy/6Qjm2z33//3b1FsC/ojyKx7c96/PR3cemxevr5z5tzy4UurR261zty1KFf0gxf7+270jt7V&#10;T83qd5edR1bZTkamO1K1qrXgPruxcuH01odk2bb2nNh6/+jmrw+tvfXlymt7l17Zv/T6l4uvHZh/&#10;8+jKu5e2991WSbHdaB9+3Lk8bdxeDZ5sJM/Xw+dLzuMF49G8/nDJxG00tRPN4M5YUO/O9G4t6nc3&#10;3MdG0erHGy1vCdKJVnvJWjte2g7md6KFTrbcLZd30oVV/9mCRSp3yX2yqi9vWGsdv6Nnmlt54TCK&#10;R5A4GDlK3pmzHk3sXLu2c/T6zrGrvQPX+gcv9z46s/3uweVffTHzs49mfgT5YO6HH8796L2ZH7wz&#10;9U/vPsf6T79cfeN4a8/Z3mfnlS+ObH5ybPuz06295zr7L3cPX1OO3VZP39XPTkV3nvq3pqIHt5VL&#10;FzbPHF849OXzfZJia2e60Xh67RqFY5aex3hMklluHthZYMSuEjlq5GiZbxaR0xQua1CSMqNDWRkG&#10;hS9ZNn+XYqODGzTasPb5GmHAwHjJgpFyotebYM34Q5lNzEhFkjK+HBhh6Q5KV2bQlOUI6pD7r1lU&#10;gS5pOOKQLBgdjMmaCa+3MSXH9pK8Y/YxSBFwJyPxHqPOWUshd4zSY60DUlQidxuTOPAtBKttCpZN&#10;BopSLQ5LhnDitAumgZTn41WxDXtpCF3PHHCSAiNFKJ2fqwjygmLjJVcsKsokmhmzvOlpoCY+RGNY&#10;PuYzz809jz59wieZfu9p0KQWeaUQ7Q3Bl71gzYBR0F6ybDh5CCm2ihQbPdHoMMhCpdi5PIqXWUHh&#10;xDAJBkk2LNMBXdgEZcaErJggMUnbeYTTM1JXB9BhLjZMb3SiZpoDvvMpIsypo0EyqDDFuhkLiXp8&#10;o1XFTZNVIaAtS7sVAUyRskklxQbzlW98YYjChhSON4B45IDIWnKqw54lhcf+z2GXUIKMTp0J7J48&#10;8ZPACV2TYbMUA2A88fRY1IKIHfrcsa42i06M89wJug3GjROHBuy/yI/KTMaHppjsmaBNVPkTfm34&#10;Kq6LVLwkRIfArHFT5jiCeAz2TLMK0JVWF+xO+a5YclWecAqRhBrMLKy7UQroMebXGMiJLqDA6qJ9&#10;JmNg6b/GmFkI7EvmPksigHtT2KmwTUVGsxzf4oiwTem/I8gM4c4GyxKQDQelmYt9Yk7I6yFrHZAX&#10;Y6rjii/LGxmLJg1uGt/C/s6ECUvLX2Q9c4H6YPozcA1zyyDN66yArTSQ6wkJUViWdJ7GRvE6nZFt&#10;sMUhWJdIICuroh6isR8Kii2ukpS3V5IOY6ALCN+ij8NUMe7AEr7II8PX5gFWYrErel/Jd+V0MRvH&#10;b6bMkeUA5Yw/ChcDFgOVAjBDnEEaRzgOiIAdgBxswQrwlWTZSLRZTDBETklgJwhhnghKMk2HiAvA&#10;BQgR+MoL0R44rddVut0+8B7xm/CVkxBOUxl3hD0DpEn8BpEUW4xb1k8xnAFQOe5XK3BM3zG9VFBd&#10;Ec4fl2MFGObAA4DIRD5x5j7C8SXWwpSK+VRAuqIqyiLH+JHeYja0CGiWWdiIhy3gGh8XnwEipcBA&#10;zNcmSyJgiTZogBVAYhZmk9gI8AIgBlAsYUFP/JykEjMh4R4UvGsUmLriOVYGLVvmdYkBE+nKo5i9&#10;RvJOsE7A3R4pJ0BrHJc52gDn0JAsGBk3nHYkQlx9EdDqu2ga4FSJ0sMoR3ucQxQzgNl2Bb8W4fkZ&#10;ZHWdwiBNfCuUDx5WcKWei+eDY4x9Ym8WcLem4+rwFTG8z3ISJN0soDyPrIpmRwwFHWfBT5ywBOwT&#10;idgCEX6IFT5UOLKKPRiA775n46ody4TIXsUJU3C3uOTfgPMZH2e6gelKWi0X8acyERiOFVq+rZiq&#10;8LTSO6KSqQhjtPqKo2qBaaUeTolAmQnITFtrd9VWV2v3bcWI7AB7K0NW6q2ga6zAVy1PsSIT80AC&#10;oEa4hvvHizzDsVXGOcqymK7hSO+nSKSBg4aq6UwHpQYAmsUYI/GVhH1oQH4nQD+mePKhDsoUOA8K&#10;KIndUNvp6a2+1Vadru73zKBvRYodqY6j6LaiWX0VYiu6q5uS5lPb/dFghEuA/Pmf/Nl/+dqf/snv&#10;/8HxA4ci291ZXV94PvMHv/MfvvkXf/2dv/277ZW1wHRSL/R0U+/0jW5fsGwBKTbLdXGlopQBRg1d&#10;IfmyEM8LsLsIF8WQkYL0mH0dvY0GGALJRmH4rJ6OTo5sX3S1bnQ1R2WBd/rf0oGR5RQwNIJcI41L&#10;JotkpYfGgnsNeWjmdCNnipvHFj5uMiBUZtx70clQ9MKHGQAXBgrLjLq6zcoAjodehfKBEqDawYPi&#10;BiSzLGgf/grjMsgb/BADwR9aHkfQcAD6izgfFs2oHgGU49xwUbxeK8jcKMfZupFwlo4Dx3dwboLG&#10;igPMh8ykJlk2eszFGUYTYxqHzIzm4qZmELVjqEa/qyhd1dRMmYgNjy0jPXnXs4Fgr0iFi7ud/Die&#10;KdMwTN2AQsJX2IKvmOJQVlBJUta7sANdMU3NDnB6zF9QJFFq6ZZt2nweSazjYafrK3l8PPG7Wdgk&#10;0RaK1HXosTBk6RWod9P0NFFnRukbrZ1Op92TKlf2LXltUbQB4luehjtuY6e90TL7OlQHFbWqdzq9&#10;bqePFfJrqt7rKfyIW9fCYMeSbYIIDpQS40bwMInw3Qw+ymLQObOtYdbgbIIGmAv49oNRl1CMnCOb&#10;ZlhVDQYav6LDoM1xH+8cM5coX0BeT7yAwUdSXDB0hL8bvuIdIhg33icRI+s50TB61Yfax7SIWZtV&#10;zvAQl7CJ0xdebFFSYBBYV9Sj1xu6BMNrYYBwdmHg+kxLSpaNv+AsT+U6PlqOvUkPNczXwh8R1gun&#10;4zhl6jqMA75Cm3owKkVZJJc+tRlMC75QZOHoQqZSsAMbs64LvchXg+TgqF/TQrBjEUuwiPytfD+D&#10;G1awZtLCiURsKXUMtFHoM0WviMeU+UBgfeGH2A7djJ9zhijQl7wKnDwuxIGeCPHgQkHC5tnl2opG&#10;aDg8jgM8PZCsGkJNoo2LgS0CmSuNnmUVdH8F80w47zKJLTSf4Dw5YydZiHkuLAs/T2jvpZHHtGJM&#10;CVcM+KoCfTjuSZyVyLOBXTGEVph8QiszH678KEJr8UBXfNMxGFGaEV/f1kU2qHPWQBjQ+BwwckK+&#10;1sVXYZl5MmgDR4cR9FWKTUSKBKK82K69nTkZo0exJFlZ5TL2k4nV8tgtWPEgHBIKyfIFYV16Jcx7&#10;1mH4FxQbgQPQXMyiq4MGOEvkNRtFjXB8E2XE0BI/IehLXSMGLvNtNq5EUrORX9deRfsfwsR2Nfm1&#10;alAAMbFibAYLnNU/GR86aJym9ocNozubImTSuiyBALPkHrAJ4VKVEisNBzgZr6zsLPerKmyadMTg&#10;2WwExJGQX0ttMwfCyuxyTLHtVhRNmFSOIaV5JAsX7MZ+Sk86/MrIEjOLrTxxChZGYEAr+nkgftJk&#10;+EnMs2J6a0sUFTXpZMAwIMAKr2I6IAArBlGNMBxM4yOTBRmAZoMcwBDwEJdG9z3mmfGd+F9SbMCq&#10;VeA1kT3InWHxgmhzeUT0QGgBsNSxzxJzsVP6dGoBwGxiSbFN+c/PLZ89vXb4hnLhiXNjJr6/7Dxe&#10;MCcWlYcr2uNV7/GaPzkX3HluX7+mHr6uHrmqH7is7DvVef/g2usfz//4/ef/9Jag2L5Y+OW+pV/t&#10;m31t39zrR5f2nN749Er7wvXepfva1SfOnTnv3qx3d1a/8ax35f7y2enOzR13ySzb3sDzh743YOIg&#10;bdDv5Dsb/uqKvbhiL625K+vu8pq7vKA/Z7VQc3LJmly2J1bdRxvho+14csV5PKfdf967Od2/PW/e&#10;X7QnZo27z/s3IFPqrXnj3oqg2CBr7uSy9ejC8v7zS1/eVU7dVU8fXXr/6OJ7J7f37F94ff/yqwdW&#10;Xju8+uaxjV+f3t5zvvPx5d4XV5V957cOXukelxSbVyt+o6jR5rY5f2ft3M2V01e2Dt/qnryjnLrZ&#10;PX5z58St1ol76oVn/q257NYT9+K1nf3nVj+5sXnikXp5Wnm26i4aiRM0CUOFoIkrxueMaanf0p/k&#10;1/An+TX8YV1+JRg2QbH9wR/8Ab7ATCk3SaJNfvdb+fs3KTbj0Zw28VS//Fi5cL9/7l7/7N3+xbv9&#10;Sw/US/f7F26ox64rRy9rX15S9l1p7b+0ve/h9sUn7atW1YpGqjPq2aPenDN5b+vq2a1PTq1/eHJj&#10;z+ntj05sv3947e39K68fWGWpzS/mXv586lcHFt48t/np9f7BW/2jN3uHb6wfeaJeXI4mNvLJjeT5&#10;Sji56DyeNR4smA8X7cfLzsMle2LeuDWjXp9Rrkwrl7GdgaXp3Jr/bNl5shY820pmICv+5LI3uRo8&#10;XY+nVoLJWevBtHFvzppYUuY37bV+0rVqwxna7tBxRpY7sjvlxpIzM9G7eq998b5+ZsI8d1M7fKm1&#10;9yIz/L17ZOW1/fO//Hz+p5/O/uSjuX/+cPZHe2Z+9P70Dz+Y/skXy786vrPnvPr5Je3Li8q+0629&#10;p3b2nkOf9A7f1s7ety4+NK9OGFemgwdz0aPn/sPH5t2bnSunFo5e2Dg7kz7vV7bauObAh9iVb7Eg&#10;QwAdwZz3JcPxjNjR6NcaQDW4TRZI37Fh6dYZ065lnpe5AWY0EZ7pFtDjPik2Jh0byGI00NFoT9KN&#10;FFKSALkP0wg6qwp9ZtaMXL7QyMmUDWuRiy13xIsR4aYbY8/A77KCAdMuDLJwVAkKjC64oj00L3O3&#10;fdWLzS8AcUTtBTo3cW+i9gLLHUDcOvQHMvCTXlRuykma85Zwa8feIDKlJV+nlCFmHYvFHDyf9WLS&#10;cIATTqGL+eqmHKfMlMragAEZWVbikDhjxChOOI+hZOmVRiZOimTBlNhTPFUPDSfzmMFtmCXDPIIM&#10;cpnrbddfr3abXM9CtLfFnkOYYUNOAPEwx8nQ8Y3lRMk8oj1OxqBDcgAJS3rZJ6IPv+rFxmysQwxQ&#10;EzYVDmTloYO+qhP5OojZQHGZggjjazRWOGJ6CBcADditgk1QQ7AiXzFGgAtFAJMVRhFTojNpL7Og&#10;ACxEDCaB6VjApoRgn9g5jzIqscIXSqxBnqY4IibOLIzLpByUkCgHCLJD2BMi1ZpbRDb6BNPYIIf5&#10;ko4q9CpzsoruFets5ohKehBYMEFOL7YM9opg2aShI4g2hirgK2xJGlZawEcYPTC22LLKHZiOJAdJ&#10;e8DyY0CdSA9fFDCiRm4Ql7ClYG7SvaDSLZcOayTUqli824SQC8urtKhhaEqmLKvKcthUeCiK3Iat&#10;zaCxUCSlCbEFFh7dlIdNUo5fqPoxqRIRSVELFxwGmXlxij3DvszrIWYGgi9mDmkGoxGMdZj5sMiT&#10;LAU4QFdLEgWXgK+yAmA/gnVu2V5e1FD5VT1Ms5LuZnRGi7ELGNwASpAsB7LgtADB3oCzKLA7gVgo&#10;rH0GA5wAQBQ+y3DGNUNE06ymuxzf9xNxYIeMJYANWuDc6MgCeAFwEDJNDZPR0M+gqDMBdYAeBCiD&#10;fVvW1YChnbvC0B7inwAIii4GfH3PdDn03Csb3FhyC2AMKTYyaEzQJoOPet0+0Ilk34AlsREgTUA+&#10;ulkwVlOcK07I83y0RwOZYklSbNgbEBTJNQG9pJuDRFlYAnHB3gQG9h06eSWAb8DIPp5SH+CWnlIm&#10;E3/xLmG+GYCAAoMuIx9xfBwWF1GJKp84G4BSgA5OiFUdetiD35SV9BARSd24hZFpQMgeYDMpp2Hd&#10;AA9HfqD2FSyxEUe3dBsoXebpAYCTLm+R7zOKCZcdeMAUw7qsC2zEgwJMawWew4RbeRbhKoVLi2WQ&#10;ewI+B0AB8MJNWuIZTkscPQkjcluuhz3XJWBZhuHnQyLOxLOJ1XGGkiLEI5GHMdAN7oM0jF10v2a6&#10;Ju4eqFsAJjy6pW8Gtup4OgBoGGt2qJihYkSqFakmJDXdyoucjpJbXmH7fk9z2kqiO7nlo03qRi5a&#10;oqtVZsS3+rrZ0yOLHwETIXI7PcIM1+ioXl9JDDPWTavV1ja33Z6Cp7H240AxfGB4jSlScyuMNDdU&#10;nFj3EodBpkBageE6ClQ75qt8mNXYjo/jIEfLlz50aBbZzOKSek7mA634me9H6BBV623ttFY3pE+W&#10;q1hVVIyygavake56fdPp6qHm1FHOMKS8oU+IE+Ki6rS0VOAXpgarcRMBZ9KFLfQt1+jT5QofEwy0&#10;cHADQATgw3KA5wI6N4S+b+SjiHH0XUCSps5rNHY1m6VLNTtQbRw3Un8jiRuMaihflm7SWl3MS6GB&#10;TvZCwyzDqIrSQVr8P//v/49v/PlfvvyTn20tr3q6ZXT7nY3tt3716k+//6P/8rU/XXg2zbxsPdXs&#10;0RvO6Cq+YRUB7wRCf+GthqsDPIVSC0yWPhA+fUTV2E6fRAMzP+uNoh/ogya2JG7Eb3UmYsM6RgE/&#10;tPqGw9EHLhdOcAZMkgSNoUbxLYYDQ4+d4Cc8qB1IHzqs4CNW8DGwmOQrFz3c3e5YigFoHoj+lO49&#10;6GHJwfmiwIXD4GhbEEYxdAU0A541XTW6rS46OfbICsnhwJ4xO5q6RabMwmPL2Hs0EHqcp4FLiC3f&#10;6moYgsKNIZVPws7QTCy7nR55XsvFrIn9e7Y3goqOsyqvXNPFUOIJwv2g9XVdMRihabGuAs7BNsi1&#10;YSejZuRaniPYNzy/w3qExng8bTzaLiZzKKsY61pfMTVd6fXx4OOZxVdYkTkf8UTHfBGKZtit76KH&#10;nQjqDnqMbq0eH3YoAcxdMho/DgOY9NDp0GaO45jiT76ckC85oMk9N+z3dM+N1la3fS/p9RRNZTdC&#10;u2JW5DuMIM7TAkdJwgTdKNMgysR2Rk+T7dHzWDq2B5UGjQi9jd+qqh7HZLIwEQCzQD9jsMqCfmRo&#10;39SDTqfbNEO0wcSDFV0zoIBj3Opl7XsB5jxofvwEK2TWxJxCJS+eIOwEB8LOU+GPBuGh3QB7xrGw&#10;RBus5Bke4BGuxf1KzWv8ZDxfYHbMUstxsMSUXQ8GWIlTFiiA0uX8mxTdvpbmdU8xHA/zNWdwCKZU&#10;7EzQjx4ed5wEtoikCDb2jokeg4yvoOwxvWK+x/TaV3WcNY5iWHZecv4VMzL6A6qf/llohnVSzej5&#10;OCoHjRt5Dcz7zLfFUxFkgeU7hmtK1oy5I+IEZgwE1gseHQw8TJRWr4ufy418L5gSsgpW2YJhUwEC&#10;YIqoS9w+JaxTqKUs7ah96ZULAwMzIJdFIcnZpIzcyA4zP2tgTSSlqFXsJy6W2O7FDhQTI89F6WIb&#10;AAU2ZBn7WRTBlsHMCcNmSKorxDAlwAwcPVwfrn4wxAhaXhYagWMDIoyGThRAYGKZdA2NcOYwK9Cr&#10;6Fu+FIQC56s0uvarpg2bycLNKdz8YVQxTKFsIDCmcETmaAN6bUaSViPFNiTFBoH9mdSssgVrEzMl&#10;vpLV80V8/9g3LWO1BPpwRQ2rajop6/jzva8g3WB78z23EJGTAwZwnQ5LzO5ukTklAz/pa1ZVTKxc&#10;ZIEsdVpjYs6g2uIyxkdMtyJ5WQFEhjt13B52L13qmCQHzbBzxjkW6NYA4pRZSE+xcdFPpyjMKLTi&#10;KC7TYljVA6b3wM+tNNQZbhKLup+jYDSSFJtdlU6R+DXOtihGsGNj6GMAE2Afp0oB4mStg2g4wiPn&#10;V1VQMyedCIktElaK853MsYrMzFOIA+t91CRMslYDFoVNEQ2lCxvalzGM/zImP1jm1q7g/KGexvng&#10;hNMZwAIwAoOWgGdTz0q8cXhQlTIbD2OSynCIPRdoCWAVimzd0mFCOk/odaJXwJKRnkdWFuECJUEp&#10;0w15eeBisiX0C3y6cSQ6Wo4lNhnalTpNChzt1MDIiT8AcIs9oFHhwhaPsn5j9Gv9ifn4wtL5K+2z&#10;T4K7s9HEXPxwwaCsak/W9Kcr9qMV+/Gcf2fWu32pvf9y58CFzhenNj/av/zaZzM//2jmnz+a/tEH&#10;Uz/8ZO4n+xZfwcZDi28fWX7n5Oon57a+uLh59lr70n312mPr9rRze9a7u+LfXw0nFo17s8qt2d6D&#10;VetZP2t7Iyug30/sQLdVnVa8seWvbvqrG97KqrOwZM4t2zNL5tSCKSL83IkV7xH2s+zdf6Zcf9K9&#10;/Lh9+blyY9F5sOI9nDfvPe/deNq9NqffWXImVv3Hm8lTyJR248by8ZutY3d6J2/3T1zZOXh8+YND&#10;s78+uPj20dX3Dq/8+uDSW4eW3jy2+s65rY8utj+9tPPZhe1PLrWPXu+fnNLvb2azXq2EQ83MWz1/&#10;9XH72sTOZVHr4ORd9fQ97cy93pnb7ZO3e2fva5ceWuceGGfuKEfv9I881i5PObcWjNnNaM0pgmRU&#10;1CMgr/8LA0W/+vc/EMW2bE/OKg8mumfv7py802E6tsfWzafuncfmtfvKxau9w5e7hy4p+yCXd/af&#10;3/zizurp+xvnlGTdHXTNQdsedRfcpw9aN87vfHp646OTm3vObH90cmfPmGJbeX3/8ut7F17ZN/va&#10;oaW3zm1+erW7/1b/KOTa6qGJzpl57y4ptvT5kv9o3noImTMmIAvmfYpxe067Oa1cft67+Lx3e8l+&#10;vB48X3EnF3Hru5NrwbNV/+myN7nkPVmRFFv4dN6emLUeLLiPdrzNTtTSC9UbOeEoCEa+OdCVojdn&#10;PHvWm7jfufSgd+WRffGxe+mOeexa78CF1genN945vPyqoNh+9tncTz+e//FHcz/eM/Oj96Z+sGfq&#10;x58u/OLI5rtnep9c6O893//ibOfLS+rhm+apO87ZB/ZFUmzG1Yfm1Sn/wVz8aCZ8/MyduKfePLty&#10;8tLW+Zlsqg8bXlBs1jBw6sCufK/iAw+dwlT6mW8mnp76Zh5YVezU0HSF00h/WmjnwAGMKPyQgaIs&#10;RyC3kB2rMm/AqHWnQfsC7Um6CS8zkmuCX8NSbpF7syqWLzAEFyapK0/UGw3LIKwgaB+K9izKKcIz&#10;K3dQyV/x/QPfbIi8DKI2gjhKiC0+Tht6DW1wiDKz6sAoPTN3rYIUWFAnopwo+TUsSSfVTAPH/Q9L&#10;iJt7duqYsW0nsNfCaJAmdEuuZCAndisTpUFcUfHTjC2yYCTjAhydRBWJv1x4WpHsw8UyC1tTQLlr&#10;QBBonzp8EYfGItebX/NFipH6dhF6NSsekNBsMGckehZKLzaf5N24XIPHIqd0YQsE+YjGTk1HNgh+&#10;Iik29HaMMeI0wEJFNqB2yeJHYVP5GNAitpl5ARZWkjD4lMyXcGQTEZ27VSAw0/tFzkm6adLhgMWS&#10;hBcbkCXBJVBjk4rQw1RAclJsYRIy2XLJjFuwpWDbvsihhkMkon42ux0zkMQ0ZQIsHhdMmZIDDo5q&#10;tJTRyl4Zj02WUe3DFMBJCk4NK3JEyNkNCy+NpUhvtbBgWGhENg0mDg2dXcmlkIyTzmtAFSWOCGAy&#10;gEQZE7PAlmXwAtkY2Nk0umFdwdKCaeVHqQcjrhpg0cBGFCZXKsIKoqwcm2Jp4cMALnL6po0NUFxa&#10;BptVs0yYoTDsIhjZOaAcLp7kixP6sEEz1rapi0GTN3VSYCf4lj40MBWB91MRjgurFrBUZ+YZoMYY&#10;RmGDKaJpcJY+oM4IUwesQ9rfsNH56pvl7zxSaXnlB+jQUFrrMRBThmcswQoDJBpYT0O0kUUGYP7W&#10;gwamJ64f1iolwvaM1QzIpGYhgB7r4dcAZR5sYaI8z/GAWQS4IDYhBQhcg7tBps6xHBff4sQSXCnr&#10;rLFKgExbJlk2dL0PPMbAVNYoiKJ0HMUTJBgb6VxATk1mtyE3x8puOB4wDzASABvAB1k2wDDHAwDb&#10;2Wm32110FQYyFJnCA5yAgC+0wUVQDeCTKYg5QDVVoeDn2Al2BSxHT4dIHI7RVBQZssTUVIzSwp2O&#10;KymLtMQIxT4BbV00WMdXALpALRKaon+kBNgdgBf6W/xhKsQ8i6nQMkxLNyRjZSgabj7hSxKTZfNx&#10;R9PVIYliVt7s9nyXrgDYGDNWNAT0lHgeeJsA1XbrAug3rosyRrfSj8INfXzli0KiwN4ai3QqPYhl&#10;aIFHnhnQui4roG58g6HC/YgLrPLadwKePwBbkuJwaIDzxD2Ej4Oqxm0RoRssGxshwN74SKCO2x9P&#10;iEg4ZOum0ukaih66QYonwY9dwzP6pqUA04UiMWESKqTVsPT7OiToG0Ff93parNup4fo9XVnb6i5v&#10;mDtdNEt0W93pGR01EmxaIPKyWQDwIim+st3tbbaxBXAQH9Gyu9lWNjbtTtdXVLfX93pKBGxsOJFm&#10;uR1V22xpm51QsSo3qbw0NfxQoQec0G05VrATsngiTZjdN2Qm/tD08O0grbAEFoxsI3bMxMXMSRfq&#10;1PM8HS27va0dX7ccxdDbfUfBimX3zdSJI91NrSB3YyllkDbAlVk9KgbAvnmYZjACByM8/0kQQ0da&#10;quEajm+5gLDC8UpTO0q/1YV4pkMXtiiDChtVgzLOm7zGmEuKzTYd7CES9S590w0NSmx4iemnpp9R&#10;gtwMYsfPATEtFxotMvnqx+4pgWFiQgsNM8G3fvTXX/+vf/vnf/HZng+LMJ558sw3bFczTx859vJP&#10;fvbyT15anJrpbm5jD3qnJ8sgpB76IcRuMTlkIqITnVmEjJeUo0aOjMGzjJ2kj5vIrIdv8wBQnlGl&#10;EAwiYb3wQQstv8DNJYhUiAwvtfroW5wq5t64jgtsxEfIzsomySx5CFEHQ1JscotveXpPQ8ei36iC&#10;RRo1bDH6ur1bb9TCqPVkP/dMk+9HoBzaLegTel3pKhkukphOgF9BOFheZPZ1raOYIm0ZGkAwZI4B&#10;Dchsfbh/HMV0+obZ0eyu7itWqDkQaLB+V+m0uoZmKj1oIu7cMdEvER5qXdGhRvS+XuUVZotuq9vr&#10;9NWeKiseBFDpGFv8sKtqOA08UhamtQxfoZkIG48Ycm47kkbHExq4nqFq3XYHKsLBLYnHU4UeGBcU&#10;LjNYP7GloQ1uoKhI60E1aspBmVVZnFZFhWbCa9WBcqzLIktYUhm3vG3buq4ritLnn6oqmO4cg5na&#10;Ql2j/xqmrM2NtqG7ULYyMN8WFQ90zYQGQ2fKBHAufkWKTUVnKq0e1rEftJR7ky9CsMRwSEoLUwPV&#10;Mvq1r6ZJDo3qMGkAmTiBYjCzJPgJvsUKNP9oCBMcszs3Yq7CaUCg5KHwdd1EgyKvMO9I6g17xnY5&#10;I+BX+FZ6vWFqwITC1y1FhXXxIoOsHE9M1TGgaIwf4rYpi9oPQzFluyLeE9YRFHrphZGqm12MpILB&#10;9sktMXVDY1g+3/DlecKUbQnOlCebJviIPWB2xfSRlwUmRvSKbpq6idsrcP0AkyxWIEXVRJiDBekm&#10;/MrRnn5zgl+jpKwXPQyojKOdXssOHN3VobUD6K/IcULXcE1YL5xmMPPUA1wntEs5aPA0dDWF4aK+&#10;l9cVluUQ+qaCVYPHVBo8GGbMWAY04WhQjjAljlpKD08qffbpA5rxnR9m/SCwHUeCTxdaD8985qdV&#10;LEoOjAXbWf8lMKlKMj9vUuDFYpCprqb70FwwDhl24DJfaIYrwmzaU42tnRb6rSihewIWZs8jK3LR&#10;OOfLzhFmQRNTMczFGCq+RB9K2wkdC51t2SYmZM10gEkhMO0ww+PaIbDrcthIIhkIjlUPuRFLNMsa&#10;kYZYsGk4Cum2XTYNy7QRLJtoAysUpmnK1M8NVDbDQgcVU7hgqkkjvunHSha5eRzgaRuQeyL9JOqE&#10;ZkNGd3plLtK8FG5VOWXBpGwlIzejimGzaCZd3rCCj9jo5inEg9k/HMr2jDMtc2KfekzJSQ8yF4iA&#10;jmnAOMBurNHplqWVZZJiYzlRhlkzCEHQfAlT/QAmDBqRjWfoNLVTlzb3n/qsxJpjtxkQWeFLRwQs&#10;AYLGzneDoV/VXllCgDIEy5Ynwyysx4GiVglgBYRVR6LCqd/kDo4FMFLvvl8HFqgSLwc4AlDF/nO3&#10;Lv1BHQCBijxxgF3RoILEwosN0MOnZ19Iok0Eirqs1SBwHyWDRMJ3AfAQCBTozM19xhtlnlGnEKsi&#10;WcaSC1WGrovrPK6ziGUlQo/pxT1HeLG5dagXseTXjDI2q4R1SBsAxgxQy2OioditwnFqJhErup10&#10;IA/690/PnbqwdeKBfeOpc/uZe3vBmJjTHiz1H63pT9e9yVXn8TPj2kT3/NnNz89ufnF666Njq+/t&#10;XfjVJ1M/+2Dqh5CPZ3/8+eJLB1ZeP7T25pHld4+uvHdq7dNzW19c2jp3vXP5gXbtiX1nxr09599b&#10;8e+vhRPL1v059dZ0595c/+GGs6IUXWfk+6PIHenmoN/Ld3aidUmxrXvL6+7Syphie7RgPFqw7y/a&#10;Dxbs23Pmraf9q5O9K097V6e1mwsWt89qd573bjzrXp9Rb+PjevhkM3m2Gjya7F29uXL8vnrmgXr2&#10;jnLy6s6hU2sfH118//DyO0dX3zuy+utDy28fXnrr+Nq757Y/utT+7FKLFBu92DrHnql31pMZUe5A&#10;s/J2P1ib0u5M9m7c6Z+G3NPPTpjnH+kXJ9QLt7pnbnbO3Oodu6uefGSdfupfmPXvzgX3lp2FnWTz&#10;RS6233q5g3/r738gim3dn5pVHtzdOXlz4+jtzqnHxuXn/t2Z6MGkde2BcuFK7+Clzv6LyhcXlb2X&#10;d/ad3/js5vKJu2unu9GyXe8YzY4z6i2HU0/6dy619p7bJMt2dvuTUzsfHF1/Z7/g175ceg1ycOlN&#10;jCW+vdj+4kb/0G3t6LXNL2/uHHyiX1hO761lT+f9BzPWw3n3ybQ+MaXdn1Lvzhj35627c9adKe3K&#10;ZPfC/c75Z+aNef/+fPBg3nuw4E8seo8X3EdL7iRk1ZvejOY2grkVewqy7s0ZRdcsenajhSM7Gnnu&#10;yGhnmyvOwv3tG5TelSf6zafe9Un32n3z9M3+0QvbH59Z33Nk6c0Dc6/unf/FF3O/+HThZ5/O/3TP&#10;9I/ee/b99yZ/8OH0j3Ehx7beOd368Ez7o7OtL67phx/6FybjK5PetYfWpYfaVcgz6+6s93DWfzzj&#10;P35k3Lm4dvry5tnp6Ek3N/qVbTQeKbYmsOvAr8KgJr8GzeLkoZ0FDFosQquMrYpFP41CsP4VtDPr&#10;DwQySnTsNUZSjJQWNKlgzdQ01HOSXFBekkKii1nuiYxsUTRgzn5/QDc0o0iwczWN9IzVDwTFxvqh&#10;IuTTSYd0fyMDVUEr0ctMhqyaZYr962lgpPShw7fYM0S2FypStK/RvnQHpVUHeuFqiaUmlp15QR2n&#10;gyIflSHZqDRgtGkRDuklF4p4eztxrMS26DvmhzUZKFI5o5JRipCKlBnLF4hCOeS2JMWW+3zvUWMG&#10;Epn4K1bANKHQMTEMSuwZ7SURBq0ti5bKwFJcAj0HE1e2Rz+wM7/iJcd4UnRgGUJE/wSyoqhwQ+OV&#10;OlWGrpPTGKaNpA6SJkhqVnEVWc8wRwZAxrAonSzFFAthLjaSdJJiEzOWoNgEv8b0q8zASopNFEuq&#10;SqZgEy+g0uEwa9JUlBPNBtlurQOYEYXPlLdMPUYHLlE3KimZH0mQsESf484cZkEZ0XcCaBIWC39O&#10;3wVgbvkqtRw1CaalBLaVY4WOC6ReJgn6vIhhKoVFgm/zUYVmkGJUfYVZY+Y1rGOLYNxYCSEsM1g2&#10;MHRSvk4U0jRxWchIB1GGkeZdXqf1sKgGeQmQwfAFurAJf6O6qJushJYawYq2PS9MUliIMbP2N0Vd&#10;5yLoA+asfDUdRHGGI6L3YlKNg9EA0owGgo9JmVKrZsSPiHeMEtjSMH2HA/RVVpd5U2d1lTCAtIDt&#10;CKwNgZkrYlEHMPaitPTjXOywSfKEHgAMAcIp8VimDWQHZAB4yhQ7hF9JyGOJP76gF++NAYeg23Fh&#10;rutinYXlSHHhmIV0b44TF0gXlzXENIR/FUNgADZswE+ATxNGcoS9yewBWGK/MPqxhA0NmOaHSRCS&#10;iTNMILsQHxOcxDgwBDBNpP1KEqAGIDossS62pDhrWPUJLGbXM3Xd0IBVXDTw/ZChmsKPDILrgGCF&#10;9BGvk+QXQBFWAHtMg0gPf4Yseyn+AIvlxYbiD9fLl+ci7xC+AsYDLur31G633+spAG8SUwFNEWWR&#10;BPxNjjYisb7iGBYuskyBO1m3lfmrwyhw3MQPsWXUDOkNOBjVeYF7Qjim4HcYqeCrXmwSlwIyAugy&#10;6tMEZiZLFWPPGa4T93r0gk0zNX00GEIAjNFvMoIS3+Jj6PhFklua4WM3mhGjNxxngPuYpLcfB554&#10;aHAvuKFnhS4gkhWHfp7GwMcF8B4eW9fTVQ1HR59LuKv2tUE1BGgHfIl9H+KYhtbvuaaJe6hMAaxZ&#10;3yHAZRH7GoC/WGLdt20PmLmv2YoeOSSx01CkOfND4mrcP5qt9QAuTUd17J6t7ajOZsdvKe5WV1vZ&#10;gmAFH21s3OnHXT1TrFSxsCLb2BvtyIaKZVR2GWZWT+9vd1urWzsrm/4uU1PFBSCb3lZ6m2211bc2&#10;d5ydttvqQPx2H2JutLoLq/3lDW11y9nuR10z6BjOluJuq2HXDHXXU22ro+mtvts3czeGvoBge6A7&#10;keFhyyAuIZkb+aqtttaNzpardmNHzzwbY+OpqtntuorexJmv2U7fGGWD1I6UzW5shf2NttlWI90t&#10;3Lj0SclLhzggTU93EjydTjAsBzkesihz+RoiZLwtbmHTMvqq2kWvGbEX4AaD5HhcTSuwWWfRM+0s&#10;imXko9ZRuyLHvyUKlQL+RiILWGIHqRNmTrQrmJoAfbLY9rAyiOPKD0JVKRx7lMRer2u1O6MknX86&#10;9fmej175+cu/+tkvnz54OHl/4osPPn7ntTd//crr048nQ8ux+irDY4FSRdipp5uh6WB7YNi4ukS4&#10;j2FcBmm1y7IRWWciODQUqdNCix/RDy9oNQx06sWxyOMmeTTsB5cgCTjfcBzFNLoaRqTwEg/YX7M9&#10;1cK4bMyvRqYXGl5s+bhYCFawBfA6EeUg9J6GLqqzKg0SR7dtETRKOkxEdwYi9haC6cgz3U6nB+UD&#10;xdJp95I4g6rpdxXc0kpXtTQLP3SByaG1cYn4uc5M/JphabqpavS9YgS6Zlq6FVg+GuMW5eVrdmS4&#10;lZ9CbIv+XIqiQaFtb7VI0/RU7D+NUsdkOVycZGtjByfpm67S6nV2Ov1OH/v0RFkDDxpJMXrtHs4H&#10;P+y1+67l4XFHAyiAiHV0fehuaLf21la/3YKyM5R+d2e7s72Fx7bMmCcdD7il4XK00HVgCHoWfu4Z&#10;imtDB2MaNl0Tt7FlC34/ELkwsYKnGkPlYuLAH7QzlCoUGhSv1J9JkkN5BkHC2jJ99IPd2ul12qqu&#10;07NYOqaZJmbUIBFxzb7t4yoiL7I1Sxav2FrZ8DAcuEaHcd5YQpNaIncbNvrQybjlBaE5qId8ewWF&#10;54USvEC9Y1LD7IZZAEvo+e3tbazjJFVVRQN8CyWM04YCk7kIsIJRwHhBz2NEMNyYUKC12u0uNuI8&#10;ORc4fp6VZF39EANHWovvaWxMSbg35HwUY5IT+eA485U16TDbEr68hmro4iVXhkv3fCjIIC/okI7p&#10;0ocNhMfRi0sArqYW9bg5t2BnCXPB5ViJ0wTH7KkKlgVMhSxTNNWFfkhS03brAcCxHYvXOJhmsMyY&#10;JpU5UmGfyBwORVWLtz/hZnvHcG0YP7C+mLNQ8FyGp+FJ6uk92HKqZSZFyewZRQqTAxrCsA1MJ0JV&#10;2IqhahhGIbgP+DKHtTegztJqNKQ/17Dp6iruUcXU8SQpGH7XLesK/Y8BwgyIEcG49Ho90+1lMFlL&#10;N86dwQiGBe4qLaswwehSnFB1AtWPDej7IDVrzKvDwuf70RRWCNQknhUYQLg9dYPu6jBqdJ3FdLI8&#10;YtWYJgmL0IlxI1vyFSa2Qsui2/Co4tbF/VBVsOPyKPY0vQvTzg1C3bIxX4n3RDG6DmMk3ABh71Uw&#10;/GqgWNZGGFYD6BsmZWW2kypjzrIBjWFRqzSV8ZX4CMEKN+KcSa4xVnScsaTMPMxXOez8VFBssZcn&#10;YV288HSjCxvfTI8pM2dcUbQSFUJz8mUwbnFQmsSwxktY1FhmQDSABnlqpbGsJfqi/YsKpHLPZCqH&#10;OTCLw8DJBGLmGRvnOUTURR1fi8xtlwDL1DldIorEqQGCGqdpLJxPkVnk+zLgKRj2rCgKqFVHgCQS&#10;y0C8umL+uKbx68YrS+gOj9mZc4ZwDmEuxyx3UBUU1jqofGYEKuwcYIpOc24h89gwRDQQlJnDHGcA&#10;j6xnKoqKDoNhDUwkGpMOY+OGgaVk2YqIPyHnxQw/AKEQRlMJlwXpxUYPBoCsXTcLM7LMJjMHmTPI&#10;3QEjVRmsyhPIUkKtjOVEmbKGgZ8WFGfhGVVCKbm0cNU8XOoNgHkzb5C6NToZcM/WgTEzBz/sZD3I&#10;I/XB+YXTl3ZOPnRuPPNuQ+aMB9Pq3bn+g2XjyUrwZN6euNM7c37lwKnVTyEnVvccWXx37/yvPp3+&#10;+UfTP4Z8Pv/SlysvH11/+/jmOydWP4CcWfvs/ObeKzunb/bOT+jXJp3bs+79eX9ixX+yFk6uupML&#10;xsTz7t2nrVtTvYlVd6ZbbpqjXjBSvVHfqrtqutUO13f81Z1gDSvrzsKqNbtoPF3Qn8wbE3P6/Wn1&#10;1vPejUe9i4+Vy8+0G9PmrTnj7ox+Z7p/+3mXcaOz6t0l9+FG/Gw1ejxt3p7onL+zffqJc+Ghefa2&#10;cvxq68DZzc9PrX1yfO3D46sfHlt9/8jye8eW3j219sHF7U+vtL+4uvP5pc1PTq/vu7Bz+Env5mr0&#10;3Cl7wUC18lYvWJs17z9Tbt3pn77dO3VXOzNhnn9iXn5sXL6rXLjZOXO9ffiOcmLSOz+bXFuI7s/6&#10;d1e9pXa2FTSJqCg6AuyClv2tB4r+n//+B6LYNsOZBf3Ri4qik9aVR+aNCe3qA8aNnr+hHr2mHLms&#10;7ruofHGl9eWl7b0PNs893L6gZevesGMN295IWY1nnmn3rrS/PLf56amND89uf3K69eGx9Xf3r7z+&#10;5fJrXy69emDljSNr72DLqfUPzm1/eq134LZ+7EH/+I2t/bd3jk05V1eSJ4vhw3n38VLwdAb3n3rv&#10;Wf/2tH5v0YHcnzGuPe1dvNc+90S9OuveXQwnlsJHi8EjQbE9XPaeLrmTa/70Vjy/HS2s+7Ob/nwr&#10;WbZr1R3oPv0wbXuo99KdJWtuqvfk/vaNR53bT4xbU869Z/6NJ/aVu/qpm72jl9ufndv88NjK2wcX&#10;Xtu38Mu982OK7f2pH77z9J9+/eh7705+/5Ppl75ceu3o+jvHN987vv7h+c7eO+apx+Gl5+HNJ+61&#10;R/q1B/3LD5Ubz6y7U87EtPfokXnn4tqpC2unJt0HO4naLQy9piObXTNW1BOBom7OXGxugVk3cphH&#10;P7LKyCwjNRlTZvTeKvFt6JMhYmAmloA79DJrJGVG8ouUHKaKEvoU2pyEF5m43E2aOGGoJkM70R7f&#10;sjyCKCoKsUuhshmI6jup46R2OkwBbsYkVBFjh3SOG1ZOXdD3LQ31lNwNTokubON0b5K0YqI37N8b&#10;spaC3YRG6ekpAJDj5EHYMHwyG5bSWZpTQl0A0zB9m6DYvCJgorQyYDS+yH0mA/UlLUUesKZXGgSa&#10;GtOGEZlWYkuKjT50JYtgWplvMJuYPy7s0PCdCRvnu1neRMUD6TZoJKKQq2iP6zJECjbpXw2JWV81&#10;iYT3suh/QYPmwTjXG7OqjRtLli0bRkKwkiZM4pDIt2Q6oEoUjmsSsT8TlhNloGiRDJmt4CtebKkU&#10;wbWlfplHNabhQTocJoNB+q9QbFWO6Uck5mDsWVOVsLEGTVIBBXPS4k0iyMcA558HNswdWOORA7vH&#10;T/24BPbKy2FZDgustLVeDzAxcHDmBc2FOm2KEGeVhpAAhhCvsYRlkA+rDNOkyDUrebSkEcllc1Js&#10;dhQ4ceAmMnqUyTLKEcMKcEo20BPgQsIsv7Bs0zKucSFNlpUwvIMgBOYh8QQ0AaH7U5KkRRkwF3wC&#10;GwvrDMGAgc68YxQYYQyPE9n9YfmXgwpWaV7lsEp7Wh9mqOXZpFLG7gQuxIONJ6ixctCEWeLFUVLC&#10;3hb5QRioV4psxCwnKt6dMkpUUmy6qWMnMGoBPUxW1DRg2GdFhr2JEF3mooGxa/CVv+EyDz8ZMYmC&#10;JHWIdaxAyUO341vgIti7kmXDH4zJZoD2Cc1T7KwoGsxIgAFBIiI3Jevk4lcMCjLNTq8L8ADb1mMa&#10;aBKHYQwFkbl+AtiAK8SWII5szwXA6Cp9U6crAkMLmb0rTmMmAovCsMIZpsw4ZhmmpqhohnVm2U+J&#10;MCpOQbhFasAhnIBEQXRzA6IRKESiX3zFyE8B8nBu/X6/0+nAhsYJYwvOEcOKdfxhiPGHCxcc0TjI&#10;tC/ycGOFTm0qndokCMSepTsDQ0oBhm23iFOMOjtJZK3LhH8E7Gffdj3LEfn+Qw9mel8xgK+Y0Mmm&#10;+c9yBzjhGN2Ok8F52pbFS9aN1tZ2r92hm4nnoXNe9E+M29D1cOOofYVBo8wjhrFnDKltmKFPfq3O&#10;ShuQvtsPXQ/IPgmCQVlGHs7E9CwjBBIF8lW6Wq9laj1D6xsaQHa7tb0JyOs5dhrH3CcfiBgoEHc5&#10;sHoW57htga5D19X7fa3fE2nGVa3XVdCn29vA7eg4bKR7CTq9R5ISy8hyI8sJhPuirgDzd9o7nXar&#10;0+v00RGu6WvkxfpqSzPaurat+i0lU6ywo/UX1lrTi9rypiOotMr0U8UKWor8iCXaZKrd3+4Epqd3&#10;VE93elsds6fJ1F3KTtfXoeDTVLiwWX3WIqAbRKfntjrOTjvo9DPNKtFYsbxWv7e4rq/tBG09VZyo&#10;hy1a3LcbJ+lttCDKVscS9E1iBa5iads9WZ0AW2LLpwOaF/uao+30tNaG1d+JLA1zV+JYnta3+31X&#10;UaAviP/cKLXxMCQurr6lJTZZLU8xzZZCVybN9lV64RkdVe8omR/XaSmLmYYi+Rrpm5TUNZMqOZ6l&#10;6kqniyXuutbGlqObkccc5VkU25qxs74JkUGOve1OZ5PZrFgUlRQblD55rkycOc4fp4FLwxVBc9H5&#10;NowHeNZxg6matrmhrK91VpYDPAqbm1anY3aVu1dvnDtx5pP3P3z7ldfeff2tt3716tVzF25fua61&#10;utJ5zeypeM7LKLH6mtbuhRZfo7iaEYt6FJEdYDIYZvUAz40XBwZz3iU4H6B5O5BOiJHlowdCqGbN&#10;svtko+Q5Y4t0JySLKnK6QbAHrKMlhiDUXSxdoPmdPq4IXapsdqyO5mAnmi250UBzsMLhEwnvsEyD&#10;RHqr+aIMKFaUdh8iPdog6D10ZhePFfSXCBKEgoPmwG1MfsfCv8A1HIwR9saWWx2l1VOhoE1LpFIU&#10;IecyLZoO9eFgUPS24iimipabHbdnOF08W3S/gkKDttneakHhKD1VxQPXwcOj9na6na325vL69tpW&#10;f6fLnYy92Ex6sbm/8WLrd5VeGz9Qu62uY7laX8dJWqQKdDyYvdYOlpam4ml1TdN3bDzXDGWMcefy&#10;DUOAKcD38ZVnJbDAeC/jHrTCyGMsvAiHDwzolijia6Nhjak+9J0RrHhRFQ0zBXSpolA34IoMdF5P&#10;xeUofb3VIrMG3aBrLHqAK4Ui6fUUpa9hPcY4eKGhmUmY4szTMMFw2Krp6jZuYPopFXUq6kswgD0r&#10;McXhIzbGYQKVC5SEj5hc0WlYhnhADQMKH0MFbINpLgyhIzlh4Twxi2ELFK/8CjMCtmMGabe662ub&#10;rR1MZQxKlZMLlpjjOa1Ave8yaHleYolZBg8Kpl40lrODBXXnBiJDwxC/wgqOhQmLL4eKXPpJYTP9&#10;0XDgosTTbLuYK/woKTDDAPMV5TBOSqyUrM8sU7ZVaT5m1pIs9QIYDPRPx6SHLViub27cuXf32dRM&#10;nGK2DatmKCk27J9kkCDadt/8JRHjRgtMpBY0Rll1NUXkQiTL5kRWM6qigpWAm1Hjxi6MEHQl0Jkd&#10;hLArYKuYjpkULMvRVXuwPWDewPyAyPW0ZEJXtIQw22zoJ1WBlZqObPQvE+fMrGfo8ATWVApbku/z&#10;8KfZ7XqUxIVjB0pW+5aPZ2jNj40gtdLKS0sPGwej7IX0zL7GhJG4gz0MTF7XsMkcP4Lx5PmwYcRN&#10;HUci6QVGvPZSN8gDaMn19oYTwB4KYNbglCzHVTQdd0W73TZM1bL0OPYcR8fQKDq94TTDhMmHzuyr&#10;WpRmfJ9a0vYTeWmbqhnATsJKkEVBypzCMUyvOs/ptlakVR7BJClS8m51AXlBsbFyKPpKFBMLGMiZ&#10;hVWOjyFghSjl74vqB4Jio7Nb1tDdLKxSH0Z7znfkkqiy8twpi6Au4wFaVjkehRGLikKkFxt+gsZk&#10;2fLcLvJx+6qIBnU6KNMhKTbunMY/S7o5OQBOCkFLI0vR2Gd9M8avyIqiMhdbylQzJaYlKwfioLuZ&#10;WRZGkZt5ZsPgH5TxsJIUWz5IiiFTsDnCt4AghVVNc7esvKr2GeVa4pLRD8kwAwxJR2kyBIShF5sM&#10;FxV8X2ICEKWhdGRjFIugzMiyEVpGepagsVuXwbAJh7XfVCx1Klg5C0qrBD5lIjbhyEaKTWIx8msA&#10;cQK3AtYBSQUNk1xLBAcA6GTMFGTGljXM7ZGIcBqxXqqPYQIYAQyBWqowLjFBTRk4hW8VDJZyBrnd&#10;5BYuedf3za5iG0AYQLJJ3Sqyck8nxWZZGVSwb4wsbWA8NR+fXzgjKbap4M50eG9Ovz+j3ZtXJpa0&#10;R3Pm/af9m1e3jp1e2Ht67bPTq58eX91zZOnd/Yuv7pv/1efzL0G+WPzFgbVXT2y9e3Ln/VMbH51c&#10;+/DM2mdnN7642j5zq3/hoXH9qXvnqxTbVjS95j2d0x4+bd1+vHN7qv9w1Z/vFBt203GHPW+k2g2s&#10;wFY32uxEG914aytY3nAXV+ypJfPpvDExq9171rvxpH31Ye/CpHZ12rw9Y92e0W4zC1v35lT31px2&#10;b9GcWA8nN+Nns/bdh+2LE53zz4zrk+7FB/rpG90jV3b2X9jZd3577+mtT09ufHx8bc/RlfePr7x/&#10;euOjyzufX+3sFRTbp6fX9l3YPvS4e2MlfGblHa9WjHS74648U249bl+72Tlxo338dv/kPe3MA+X8&#10;fRaLuPrQvDJhnn1gnJkwTj40T08aV5+a1/+biqLVUJY7+P8rii2YWbYmp8yrz82rz5zrT8zLN9vn&#10;LqwevbFz/G7vzF3r5B3r5FXjywv9z6+291/rHpjsXHnWu2pVW8GoZ43a7qi7HDx73Lt1pbX/3Ppn&#10;p9Y+PLv5yZmdj45vvH9g5Y0vl179cvm1g2tvHt1459jGu8fX3j+9+eHlzr6b2uHnwdlbnX2X1/be&#10;75+YC+4vp4+Xwqml8PmMNflce/RUuT+lTyw4Dxe9R3PWnefq9Vu9U/e0c5POtZnwznz0cC54MO8+&#10;XnAfr3mza97MtrfSiTf64U7H31KCtpEqXtWPR0aC2Wqk9dKtVXNuWnnyvMc9P9ceTjsTM+6j5+6d&#10;J+aNB9rFe/1zN7qHLm/vO7X2wdHFd/YvvLZv/tXPFn7+6dxL7z//wTuT33v70T/8+tE/7Jn8wWez&#10;Pzuw9Mrh1dePLP36+Np7F3f23bNOTke3ZpM7z+3bD5Urj/o3nhl3p+z7M+7DJ+bty2snL64df2Lf&#10;3or67UxTAcpq16o8s3Rt4eZKz1hRvhPalhGRFRRoZEKF5bFZ0imMpFUZ0iMpc73MDStWJJBeaazM&#10;UudoZuSsE0p3M+Gs6xb0SmNKtdLPRlC7jBKll1lNlk3WRhhXMKigUiNRPMHD/n3ggN/keoPmYsSl&#10;qEAq07EVdpFAxZPvq+JIUGw4Cn4lSTqr4CE8+pqRYrMYD0sn3hD22DBLoKPrlOVESXhB8/LSyPoN&#10;qUkl+RWKajJojBN2itBMPXr25aHJANVUuhnbLBYTk1/LPACIqGGUKHS0W0Z2zsRqZhZosa9G3ota&#10;B8yVRmc3PF1ozN4Qr01wIdC8IdqzNkLsK7GHpfxVNsrTESchYKBxe1FO4UV7PWEKNuxcStIE6SAU&#10;tQ5gSjAXG6ZwzOV6GBhhAEuWZYlIFKYeThW9xxRsLGjt8SVP5FLGrJydhnYSu1nKINOqggRlyaqg&#10;JauMM0+EyCtBowEzHNqUZVxjSh7msGWHo6hq/Lx0cs9Hfwq21AFmhDka21iB3eOlnhkYfbPHrOBG&#10;1/LNEIYErI0kJIuEk9rlqvyIPlkQySL9xh0sZ4hoAFOmLnPY/SIpRlwxxayf4avITRgWivWoZI42&#10;Rp4OhjDHYF8GDOEM+f44scPUqRqYoAHTlwW25F8AUTyHGeBhnYbi9b3PKmTM3Q/oROcrZhbOcBpY&#10;psAcTCkPU1a8TWcKMg+WeYnLiQNAY9E4LaqshB2G3sNAuCa2Gy4wtQlcmVZQ/bAKhzAc7SAQ2Yjr&#10;vB4WrGklKDYRo4sOaUZ1DsuMma8dLwRcjvAxzmJWfmN8mKEaim5pOBM0loZmgjtE7/u+LT/GsR8A&#10;Y3kmoKSqdR3XiBPfDxxN61lOO4hVQIkSR0vDANhL/OEKhW1MdzL83LI0Te+aTIWliXICtk5cGZBT&#10;iysPJmdS+UGO83NgoUcYO8ADdKAH7KgpHUPru5Ye+syDDGDnWJrvWrapAQ5qStfUFcfSKaYmXQmA&#10;PPHjWASHQgBKiXvD3UpwBSvBAa0B/2DmAtLb2NjY2tqC9by9vb2ysjI/P9/v901R9QBLHSAPe7Rt&#10;gbLopwbUxAOJECSAahFkit5gsVHpKIdfAIkBNAJhAxTWWQJhdYPQK5IQliczDjP8Im5ycvh8by3K&#10;jtoey+WJoF3sJgRm4Z3lujgH0p15jjHAdctgzM5OS+n2ZqemJ+4/mHr2fHlxaX11TVOUMi/SmHec&#10;5B9jUVqUTmemlWKnwISW09tpZUG0ODNn9Hs76+ss15pEOAFIJqLOEh+qi4wdwDEk9LESZMmYX9tc&#10;Xw89v9vuJmFi6baIPE1tw1E6rcWZ6e211dCx0TtKu5X4HnBTge53OTaeaWAJuOlbZhr4hRtGhm2r&#10;um/YWZzQ7S7JXId5xx3HV3v69vpOd6Nr9kyzpbeWtq1WL9KsUDWV9e3N2cWtuaX20lpraS1QTa8H&#10;/NU3drrmTtfpKAwjVYzQ8pukVHd6RZAaXc1WTDIvJF8cs6s5iinTe3XWd9rrO7ZiDJIkx1NrWaFp&#10;BrphdXvd9a2txRWj3dNbXaujun1s1JWtbn+jrW73bNyeG+3W0kZ7ZVPd6tpd3VOsQLW1bTTWvL7p&#10;q3ZkeCEOhSZTC6HZi+1+7hmZpzv9dmdtqbO6ou9se4qmbbcGItuavq0YO+owbiq/GBXDBPvY7OAQ&#10;G3Mr2MPy9ML6/Mrq3PL2ymZvuwN14IjgX1v4VWFkIXyKPN8zbRXnv40bEaMQ1hkAWYgnuLO1szAz&#10;Oznx8PnjydlHz+ceT809fr69uB7oLnRbaHroKyaMDFn4EpIFSSxKJXim293uYGUArQqV7Nil58Iu&#10;iPAMbq2PQm9temrq3t3JexMXT525duHK/Zt3t5bXlqZm559Nr80vzk4+727u6J2+qxm0XYtqlFeh&#10;5WyvrC88n16dXWivb1noXpZeZRGD3E/KCDAxQlc5qokhk15pMgiXhQ4MF1vwLYYVQ4mPZNxUS28r&#10;/a2O3mFtUK3V19qK3C3W16YX9Z1+d21nYXLm7KETpw8cK/20v97CFnSy2VadnuH2TQ/3ichDp+Om&#10;0ixcMvpW62JcLaXdn3k6vTy3tDizsDS7uL60trawsjA9Pz81h4/zc4vPn0/j8R8OR1A1dY1nvVhe&#10;XFlZXJmbnn98/9GTB4/x283l9c5myzfdHUXBrW36PusJJ6kXxY7jQdnMz8xPPZ2aeza7PLu0NDU/&#10;/3RmfnIagzU1M/dsaubZ1PTM3AL2Dz0GRWdo5pULlx/df3j90rWLZy7MTE49vvtw4tb93mYbXwm3&#10;OD6hmKEk2WcZ9sLswt3b9548fHLz2q0H9yZOnzxz/cr1h/cfnTh86Mj+L8+cOHbnxrV7N29cPnf2&#10;yoVzE3duT048aG9u5FHY5FnkOnh+A9sipRQNYGTQboMp4GWG4kw/m71w9tLF8+ePHj588fzZs6dP&#10;nTt78sqlc2dOHb198+r169evXr16/vz5EydOHD58+MiRI6dOnblw4dKX+w4cOnjk1q17m5utdquv&#10;9GF9ZKQ6fIbtS9Uqiaq5mfnLFy5D9n2+7/CXhz798NNfv/b2yz/9xXf/7ju/+PHP33j1jV/94pWX&#10;f/7y66+8/vYbb0Peev0tLD96/6N33nznz/7kz37wvR/s/WwvnhdMMwaedxGADx3b6/U+//zzt99+&#10;+yc/+clrr732jW984zvf+Q6WP/zhD98Qf9i4f/9+mSUAM0iSZDdv3n7pZ7/45je/9a1vfecXP3/5&#10;pZd+AXn55Vd+/vNffu9734f88pe/WlvdoMub5UCh466QE8T1aze/8+1/+Pu///Y3/vabf/M33/jm&#10;333ru9/5x+9+9x+//e3v/uXf/PWfff3rf/N33/je97//zW9/67/+1V/+xV/99X/9y7/6q7/5xl/+&#10;9d9+81vf/fZ3v9fpajjpJKub4Uj4rDGPLZZxKsqFQ9kLWk0EhxrQ9xj26dmZ9/bs+fO/+K+vvv7G&#10;xtaOTMhg2k5RMQsb9ib4NRZfgSECYUUHwbJZvv/g8ePv/NM//u23/v7rf/X1//Rf/9N//JPf+53f&#10;/3df+/of/eF/+v2v/+V//r0//j18e/TUSd22gyTB5H7x8oVvfffv/+pv/vLrf/5n/9//49/9wR//&#10;x//4h7/3J3/2tb//zjf//C++/rU//WNsv3n7BoyZvtqLi6xvaKJqU7GysfaTl372p3/2n9AD//m/&#10;fP3f/4f/8LWvfe13fud3fvd3f/frX//6f/y938c3Z8+fWttcwUTih47lGtdvXvnJz3707e9+84/+&#10;5A++9qd/+Lu//3/8+9/7nT/4o9/7d7/zv/3P/+v/9Lv/8d//88//+ertq4Zr+UnIG4gRupUfJvfu&#10;P/r2d/7xj/7wj//iL/7yG9/42z/906/9T//v/9f//v/5X/63f/+//O+/+79+63t//8pbv9pqt4q6&#10;slyvp2itdvdXr7z213/91//5P//nv/3bv/ijP/79P/zDf//1r//Rn339z77zD9/5u7//u3/43j/s&#10;+XCPZCZzTMBVgZUE87So/yQy/mGYclkCPUzDuMAA5sWgyJsiq5k9AlvSKsvJuxVYZhWLqJNNEwa5&#10;ZJeippRs2rgGgtjOcqJNGQsyLqmYNM3PKdIHLRyyHIHIyMbELzGM3mFFERVC0RjCfGEkpIqwLv2m&#10;gbjVuL2k2OjIVqfYOeYGNwNoArKLXFjaDRO9MWsbrH0Gr9CYL0d1MayqQQHlFw0q7FZSbEYOxJfp&#10;eaZlKaNEeTJ1MsL5MFa0GKblkBE5EigRniSxkSZ0jivKaNCETY3eYA+MRGCpoNjMIjOyRE0iJQqU&#10;0NdiwC5AqjRoihB9MiyS4W/KicZNhvZ0oBNis05ChsaEkymuKA6q9P/H3l8/SZJtaYLgP7WyM7My&#10;Mi3TXd1VXVXvvcx8mZHBzu5m7m7mTMHMzMwc4czMTOGMxmZqykzGe45aZFaNSI/I/rI7KzIVeURT&#10;Tf2q6tWrquee79MDCihsq3Ha9+2HFxsKpjNioxpSbIaE6a0tVwCUqIwxQwB1DZ5JmWmKjUuYPPJx&#10;KqMKtMyLpiyZAFFRhJjMRyUmgiwbFhJNmkzcoGIaFVFJ9JOQQKxAUZWLyYwp0jpn8WsYKMqmqHAs&#10;NBYc+DLz7uvay75Q0zjTMcl3z1MDC/TgIjU6FxoaDrT3uhqbXO8adl43bb1o2Hj2ef3+x5U7b1ev&#10;vF6+/HLl3Ivls8+XzrzduPR19269+37D9uOvmw/r159Ay07vh77QlzGqfYrrWeDGvvPjq/z8urDo&#10;Utd35JVVdnouODzmaR/3dsxS3cviUEhaY4wdKRFQUiE+FqB0d1BxBeVdv7zjEbd2+JVNZmmNnl0i&#10;Juf8w1Pu/pFg6yTZOc8MzNH9s8H+KV/PrLd/3j+4Qo5v8jOYpJ6fHA909O80jIbalpSREfJrf+BD&#10;Op/+j7xy7pcNO8++bDz8vP7g6/qDpu0nne4X3d5XXa5n7VuPG7ZftbrfT/h716QZ2vCyEX9I2XYz&#10;y2PujuGd1i73xzTF1h/82u/91uv+PEK1Twu9c0rXONvc7X3Ttv28z/VtnGhbJLCiKG3wVkVRAJbx&#10;/9vlYtvkZ1eZyXmme47pmmI7R4mWzt1vjatvu3c/Dfjq++kv/dTn9vCL5sCTds/LDu+rCU/rpK+d&#10;iuwIKR+VcNFJ9yI7PuTqaHO9qF9/+Gn1zrfNB/WuB58tiu3F8sVXa5eRYtu8AfJx/faXrXst7med&#10;gddzctMQ8a5z+1WP6+0U1b2ijK0pc0vC9CIzPUdOzISGZ4mRBXroOzOyyAzMU30DwXqQkXDrFNc9&#10;zw/OcQMLzOgSN74jL29LSx55M6DvEpo3qHhILcBFKSEeUlKUnKIo07vFLn8PTM+HJpeo2QV6EmSe&#10;GwWZ5Qemmd5xqmM03NobfN/heVW/hZfwZvXq65Urz1fPPVs+e2/uyJ2Z2tuT1bcmqu5O1j6aO/5y&#10;6dzb1Usf1m6+X735beNhd/DdjNi9pA8tisNTVM80OTDHDM+xw3D8Sbq/Y+tb29bnKW7AotjCRJTF&#10;WNEoT5n4tuMLj95bWCvg3yg2i2XD8slWyDofA82IXlecxnI6xs8gCxbHAgLpvzKWY5qUSqQpM4z9&#10;hMZY/QfJOCOlqwmLX7O8zGAXaJkOzocVLvaDYoNdxIiIIaVRSYxgRVGk2H74gkXgyEIqjiyeFZoq&#10;YnoydHZTYrJg8LyBuyPFZmVqwyoKcTNd7oCPy2JKQ4+tlInfNP6YtDhTBUn70IFCBGGtip+gYRUA&#10;Z9jeEOMah18qFNDF6DUG/YT2VgUDyysNoz5ljLjUrXIEOvobxzUxYbCmHFJ4v8iABGQuXfETD5uA&#10;uUSHecX6dAOnwFIA6Dlo4OcaQk1TbD+IOQUaW+2RZbMqosLBYTJgIzgxoMvbH15v0Bh2FAxGNFkY&#10;cxgTK18AzCs6CK3IKBp6UAtx6KHBWwfhDHRgZDEbqMBosCJhylUYGUOxWDaF01UBq3dHQGCFA4Pc&#10;apP+2gZGACyxQHs0IkUicjSGidsSSTWekCIxXjcZneMxpZ0KAtM5rTKkRAGWEuF50wC9BhbWFnqH&#10;ejr72semR5Y3ljx+D0AGNGVM1aqoxkqqZMZNWZNBFEz0hhQbCLSBP1kM2g8/NTP1o5yoGotYdZ1M&#10;yapp9SNZm1XrisJACQtd8hyvsHpUjSY1ECtnrh6NYlnRH6ovArZShOVZXgS8HCRpkiCJQCgABlYy&#10;lZRVdMECASMMBDqGFBuGxsH0ywIAkgGpgJGky6vrK22dre8/vvv05WNjc0Nvf/f84iwYo2bUSGIO&#10;OA0zlRi6pKvpcvgYXStJVs2vqBFLWLVEf/BrkmrCAVmBIZkwL3JGVI8mYKMYponP3z69/fDm+atn&#10;z14+ffX2ZUNz/eTMxK5nJxj0mvB8pWLRKHRRMMGiS8G8Ekkmo5omBYLe9fXlza1VfwBdOHZ3N4dH&#10;Oxa+j7rca4HQjt/v9gfcJEkCYhEFSRTRZwy65vW5ZmYB0feNTwzNLc7NzE+PjI0NDA/NzH13e4MU&#10;LZEUxk1i6CQY6VoEYAPFMKsbq2OToztb61sbK5vry1sbq7vb67tb67C+urwwPTk2PTE6Oz2xsjS/&#10;vbkGsvx9fmZqLBqJA5gBSAbATBKRpROtbFM43Jb/GnoNwEDoJiAfK1wUg5XSXmxbW1t9fX0A/ABr&#10;bW5u+nw++BNBEMEgljmABtBMAuwhqSDoosIiavL7g263d2RkrKO9q7ERwB/AyJ7WlvZv3xoAPfZ2&#10;tA32do0O9I7098LKUG/3+PDA7MRo3MAPw7BUeIYK+RkiAAZeKon5oQEmWXwgpvdDvzTLkw56AiuW&#10;E5+sSjJFhKfGJz68eXf9ytVSh/PA3n2HDhzMz80rKXacPX36yaPHq0vLhFXiIOjzRw2TDBECyyWi&#10;MYFmGCIs0GzI49tcWXv+6Enjl8+3r107VlN99sSxC6dPnD1x9MzxI5fPnb5z4/LDuzcePbh3/+7t&#10;e3duwfLm9WtnT5+qqaouLy379vnL3MyM1+3lYJx5maW4CDxyvEwFA3DAB7dvPXv44O6N61cvnL9x&#10;+dKV8+deP3/6+N7dezdvPLxz+9HdOyAvHj/69PbNYHt3YMuFiWpiSbiona1tr9eXdldhaM7nDnh2&#10;fXyYB1kcm//47P3NsxfvXLhy//L1e5evw8qtc5dgy81zl26cvXjr/OWrp86dqz124cgJ2HL34lXY&#10;eObIyXvX71w9e2l+YnYb7L0ghb5OWPRTh/V0vOHs2PStS9evnb/S+rXpRHXVqdraS6dO3b1y9cmd&#10;u8/vP3j96OmH568ob0BlsKBncMfb19r95NaDO5dvPr398PWDZ49u3Lt1/uq10xevnoY+XH188/7b&#10;xy9DltsRkmthDtRWcNs7Pzrd8a3l/fP7Lx/efHr3+uPbV+9cPn/l9PHrZ888vH7t3RM4zq2p/lE5&#10;zDHecETQY6I51T9+5eT5K6fOw2HvX7l188LVC8fOnDt2+tq5yw9v3b9x8eqrJy98Ox5QB6qokEHS&#10;UAD68HCL05GHcJc1UZZ5gQ2ThM+/NDf/7uXrY7V1DhvCX1tuXlVp2YmKujO1J66fvVz/9vPa3DLl&#10;Dcm0kDKxmkxUMaIqKAMznYYsTbFJrCjQ/O7qxrvnL2+fP3/5xPHbZ0+dq654dOXi2/t34Oe9y5de&#10;PXr6/MGjbx+/7m7suDe23Otbns2djsbmR7fvgVw9d7G2rPJU3bHqkrLTdcce3rp7/8aty2fOv3/x&#10;anV+MbDjDbp8QZc/ZOWzkzDME+tI0P4wCKxwIZryE8FdbEP6CLibilVpFO4mViC1Skx4N13QAKm6&#10;AIlEmzdEoS+kd3NpfXNhZXF8tqep4/GNezXF5bWOisCmO7Dlca9u+TfdpCvA+MJw4yyWDanSgNsf&#10;9AQIXwiWIW8QZKh38NLZi7kZORn7D2cdzCzMszvtDntOQV5mbkF2fkG+PTsr983rdz5vgLAKDS8t&#10;Ll84e6Egt8BR6CjKL8zPyivMtddV1Lx++nJpdnHb0jI06EoDFHhEVDXQKrBh/+/7szKyD+09eOj3&#10;A468wlKbo+BwbsHhHGdpeWZ2rrOk7P7DR2SYDgRCrh03yMG9B8pLysuKS6FLFcVlGXsPOfKLXj1+&#10;gWHnFIsxpOjFhiVxYQnT5NtX7/JzCjIOZe79bV9lWeW+Pfv37dmXm51XXJCfl5WRnwXXlZt96ODv&#10;v/x84PffivLzyp3Fl8+d7evsEBk6GTF5yykroiqpBFokP0wBXt9c23366FnW4ZzDBw8d2Le/uNC+&#10;7/c9+/f+VlxY8PtvP//269/y8/Nzc3NzcnKys7NhBX7abYWFhcWFhY7qqtqHD54GMFCUYmiYQbB4&#10;tPVpg4MxQTWu6KDYR4ZGnz95XlpcmpOZc+D3/TmHs4vyCh0FReWOspqyanu+vchWVFhQaM+zF9uK&#10;YUwqy6oqSitKiktBnEXOY3XHTp84vfJ91evy0gQMYAD06vLycldXF3QpLy8vMzOzsrLSbreXlJTY&#10;bDaHwwHboZ/w88aNG8EA4XH74OpXVtZu3byTnw8NSmprjzidpXDf8/NsdnvRoUMZmRnZlRXVJ0+c&#10;npyYhlkG2kPn4UIC/tDOjuv48ZMnTpwqtBfDLrBjVVVNibMMVmpq6oqcDhiUwuLisopyWMJ1FDmc&#10;tqJie6ED1vILivbtPzw0MiGrpscbCpOcgJ7OmHwNBAYIZl1OgNvLu70er9+/ub3V1dN9+eoVGGOQ&#10;miN1+bbCzu5eWdUCIYLhBCMS4wQphrlQdUnReJjUBEzWht+erHqjsq73DQ+VVFbUHj9aVFZUWFpY&#10;UuU4mL2/uLww25aZX5xfUuk8cvJ4c0c7vJcScnzC0Ohg3dHaYifcB3jqc8oqSn/d8/fK6vKqmkp7&#10;UUFlTUVJmXNgqI8gg4LEyaYeYiiMnNY1j9/3+NnT2qNHnKWlWTnZBw4eLC0tPXz4MNwLeFQcxcWV&#10;FRVf6j8tLs9TbBhm7zAVbO1orj1anZWbcfzkkSPHaoqcMPz5xU77gUN7M7IOnr945ub9m2MzY7wi&#10;WhWVQalFzWiSE5TFxZWbt+4dPXoMdyjIKy0rycvLKi931pyoPJx3oOZYde2JmtmFeTC3JFUjaZak&#10;mAcPH5db/8rKHUePVldUFJWW2irh/1UVZ8+fvXz18qMnjyiGkhRJM7RILGJEjLSx9yfpBkvZkGUd&#10;+qFoEQ3M1Ai8Swm0AxQTM9bqWL/dhC1p6s2I4QdvpNisJX6lTkZ1zDgMBmhMjoONrYNdjX9FdgzJ&#10;OM2qECqYGHMjxSKKVWEAhI9F+VgMKTMwd+NmmjJDfzfDorINRYpoSiKmWSDr39rHIsjKxeDUepq8&#10;o1WwtjlaA/SniImonIpLyWQ6FxuPVc4iSjyWds1L52LDAnHpvD0RTIJGmUixgXDxKEZrJqNKKmak&#10;TD1pGHG4/B8ZopmoRmMGNw0pNh2QEZikSSWRQBoRixiA8WQoCVmMimFdDWtKSJECkhCQeEJB/zUR&#10;neNicGQtla54gCxbmjhjoyYNfdBVQpXDqkQZmBYc3c1gkGFYkI+LGtYuaUoOevKnYGxWVAccxMcQ&#10;UgGwAnilJHTAaFbYkCQAYEkYdALr4NExDXpCAxRVBVrheR1DaqSoIuOOClJspvCHFxu6sGGsqJWX&#10;jQSYZkoYMxRXrYqiP7ze+ChSbHQyHIoERvx9nyZff15+3hNsHLMotkVm6Ds7/J0anfb397mbura/&#10;tfk+dga/trnfNG+/+Lrx4NPq3Xdr196uXn21ev4HxbZ5+Zv7XpPvYZPraf3244aNZw2bSLH1hr6M&#10;ku3IV7Cji5jSam6NX9iRV7fF5TVuZj40Mu7tGHW3jflbpogOFzUfEFcY0yUlAmKC4KJ+UveGVFdQ&#10;c/uVXbe0sSusbfGLa/TsYmhs1jc0Ee6Yorvm6P4Zqncm0Dft750PDH0nRtboyW1xflOC4w8MuZuH&#10;PS3TdPd3eag/8KHb+6bd/QrF96bD97bV+7rJ/eLr5qMvG4/qNx427z7r9r7q8b3udj1v33rctPu2&#10;3ftxKti/ocwypo+LBghlx82s/FnuoA99nuoHw1juoNeN5Q7GmM4ZqWOUbux0v2rZetrv/oYkYHB6&#10;nV+hNE4CuJeIgyQTUbDPf9BS/1/79/9HFNsGN7MUHpsItYz4Ggb9DUPBxqFQ21CofTjUNOCv7wi8&#10;afe/bgk+bQ48aXU9a9p+Mrj5bWS3MaRv8EkPUmwpz3cOKbaW7Wdflu+/X7r1df3+t12se/Bm/eqL&#10;5Yuv16+8Wb/ydv0ayIf1W1+27jbuPm7xPhul342zH4ZCn7rdrwa8jbNc35I4O89OLrKz89T0DDE+&#10;FRydDg7OEsML1NAiMzzCtfSTcEebxrmOWW5ghuv/zoyvijNebcujboZkL6UHWY1iFBIsCg3ewERQ&#10;RDLY5WaXlwJTC97xxfDUGrewIswvc7OL3MQCNzHPj84y8LD2jAQ6evyfOlxvG7aefFl7+GHjFsjb&#10;zatvN688/n7i0eLxh/NH7s/VPZo98nTh+Ovls+/WL3zZvPVp/ea3jQftnhejZNOs2LXAD86x/Qvs&#10;8CI3MksPgoyHu9s3Prdtfpzm+twagHvqz1xsdIRnLIrtj2xfGI3IYsUAhcGKyGo6o5kQN7lYutwB&#10;OouJYDomLGLLCszEGE9QWNAGHc1iSIFZXznQ5c3ERGlY4DKpKujKhBQbE8H20IxPYlFRLu14jI7Q&#10;IhwQGuspzSpiIFpebBhuCUfDeNIfRB4GlkJ/5ISuWl8/4OCyVYEBOg/Hh8awC2FJ2OTICM+COksi&#10;ZYaslpVxX44i/SRE4KLQIY7UJUIXQxpyQFY5AkGGPuPBI0oKi1dKSeSk0i1JQ4bewuQBko4qFaOW&#10;YxoGluqSFdUvY1FRFQ/7hz9a2ssMdDe0RBc50OZWRVE4PghSbPg5BXuepszSk9OP3G14fBWOb7kB&#10;YnmENOWHPKY1FGlnbDgLp1G8TsM9kkxBisDEjMkdOKzebXAwEZrpst8o0D0G83qisDosJd6QBfwC&#10;hr7rMP3DTI/lDiKmHMOKomkvNqzYrWLAKWtAT0wxhrWB+IgpRKKcGeGMCGfCzzhvxlg9QqmGEIOb&#10;AvcRy+5QCu0Ku+fW5genhi7funTxxoVzV86ePH/i+JmjIKcvAPo8e/Ro3dNnj6emJyg6bBjomI8p&#10;QaImBkxoCmyJRA0skAUWj6mplp8arymSqasxU4tHMVzUqnJgrf8Q9GtDrk3hVBkpNkHc2NluaG2+&#10;cefqqfMn6o6Vl1TYyysKS8tsJaWFFRXOulowC4/U1Rypqqg+d/HM5asXTp4+fu3mlZu3rz14dG/+&#10;+yyYg6qeLg8gSqpVHF/hYQkSCgexPkHM2Nxe//j5/fmLZ4+fPHr67Mnbd2/euH39wqXzR47VlleW&#10;gs1649a1l69fbHvcvCKbiZgAfeNYXpEkTbdyAVnucyaA4phkhYjyMlbh00wkH2VNCtPE/OLsu49v&#10;a4/WHDi8v6TcCbgD7F34WVVbCT+dZY6yytInT+91dbf4/DsxzHSsinDrdD6ViuiGEAy5B4e67t2/&#10;cfxEzfET1ScBJR+vPn6q5OgJR2U12P+ZMBq3bl8ZHR2maRJmBPgH5rrbs9vZ1Xz12vmq6uLK6uLq&#10;ukqwiY8eP3b52tX6htaNzV2O13gBPekF9F9Fli0YJiamJp88f1R3rOb4saq6mtLK8uKKsqKqCkd1&#10;paO8rLDEkQ8/K8oKYXttTemxI5UgNVUl5aWFaV+AM6fPff789fv3ZYBkgBXSBeDSvCauqJjczuLX&#10;OJfL5fUCGPGvrq42NjZevHixtrb2+PHj8/PzW1tbwWAwFAoBDAuHw6yVDgZ2RGZUtig2TgAECEAa&#10;gO779x+vXL5WVlYBiKsUR7PUUYzeDeVOW2VpUXV5cRV02GmvKLHDel1VyYE9P9eUOz68eb619h0M&#10;wlQyEjdkng5JqpIWBauY6qoG58Ic4TDJGgaYw2LQHxgZHLp76zbcwPycXEdRcZG9sMhmL3E4a6qq&#10;jtbW1VRWlTpLDu4/cObkqd6u7onRsVQyxTMsoAwVHhKalRiODoU5kv74+k1ZcfGJutqsgwcctvy6&#10;yvLailJbTmbWoX3FBTlVZdDn4rOnT1SWlziK7BVlJZXlpc7iovKS0uNHj4E8uv8AcHvQHzRUjFUW&#10;WNAE0dXFhQe3b1WWWB4atoIjVZWnjh4pys+15WQDboctdZUVIE67DbbA9qpCR2FGjjPf/uTO/a31&#10;DegqwJHtnV0KUQ0bxogcmBbA6hQne8cfXLkHFwVXl5edU1hgK3U44aqdRcVlTrj1ZdUVlbDx99/2&#10;7P99L2yEn7CsLC47c+RkTUnl2sIKG6Is5sg0JZ0OkEyQlBkx7A21fGmEZ+rwngMlBcWVVWXlcIUA&#10;eJ1FdnsBSFVV1fnz50mSBCQLIMnj8dXXNx47djI/356XZ3Nk28oLHEdKqk5U1NUUl8NPkAp7CWZP&#10;41UQiWBpT8i7tjM1MNb04dvDGxfOHCkDfFpqyyqz55bkZ5UV5Nc4iysLi2udpR+fvV6f/U65ibgU&#10;Ce+GPj//cKy8tiy/2JFjh4PDeo2joszuBHBXXlRyrOrIk3uPPFsuePkNRWexqCgY5qBaRBYjlGEa&#10;kVLROIDm7fWNm1eunTl+sjCvIOdwZrmzpK6quqq0HOSoo7I8t6jwUO4RR+Wz2w+76ltXZhZB68ms&#10;qGANXAUgpmLFmbMsT9Osa3N3cWaxr63z8umzpyorqgvt56rKTpQUledkHHPYj5Y4izIOlxc6jlZU&#10;vXr6ig7RwV0PE8Rce/UfPhXl5tuycmxZuZWO0tqyCnt2nt1ar3KW1ZRWPL5zb3xgKOjyhz1BLD2x&#10;5Q7seOE28QTDhmgOg3mRQRPCLEegn1q6pUjxipVzjQ1SlD8MbUhvCNPqufxciJYwCxsnYrI2xrOx&#10;Ozs23d3Y/uLu40vHz5YVFNsO5VTYnV9ffYAb5N90E7v+dGGBf5MQQwbCfpcv4PKlKTbvjmegu//m&#10;lRvXLlypKq3MzcgpyM4vKXSCOAoA4DtqaupOnzrb09MH6kUHbK2bHpf388cvziJnmbMcGhTlI01x&#10;vObY2+dvlueWXGHCzzIMvPLRiBKNCrrO8AJBMXfu3Hv65Hl1RfW+3/bBw1lbXl2UY4Obfjgr+8Tp&#10;s4+fPu/tH5AkBWPhRQUQwMWzF8qdoP9Kcg5lFefZHXmFz+49HurqT/NrnMWvIXMPtxLDRfm1lfVn&#10;j59fv3Ij63BWXXVdkb3YBncjI9uem1NdVgI64Wh1FeqRQju8tof27ikrLjq8b++BPb+ePnZkqLdH&#10;oKmopio8C4aOzEc5SuEoVZMiPC3PTM69ffX+7KnT+bm5pSWOvJysgvys8tLigwd+cxTnnzhx4uTJ&#10;k2fOnAFNe+nSJViprq51FDvhbbLbi08cP80wQjBAioJKUwJF8ui8xmFwJSyRq6KY1eW13q7evu6+&#10;T+8/lRaV2HJtDltxid1x5dzlU0dPXrt07d6te7AsLymHS8vJzMmH/zJy4OfBvQffvnwL+87PzGPl&#10;XF4ig6C6A6BgGYaBlc7OTpgCoEsHDhzIy8tzOBwFBQWgxEEXvHz5sr+/f3FxEW4oSdIwBcTjSRh/&#10;t9v77u2Hn376BSadnOy8oiLYxb5//8Fz5y50d/X29vSvr2/CHMQy1jcDy/F5enoWVGNZaUVt7RFo&#10;dvfu/RcvXj169OT48ZNwhEJHsa2oMN9uy8nPKy0vu3P/3odPn58+f3H56vXzFy/XHT1RWFx67fod&#10;TlB4QU0kU5wAL7ysWpNFOiAUxokV+EQqtbmz/fDxo+ISZ2FxUXVtbUV1VZ6toMhRcuXaDTMaw3yM&#10;LDwTyp+EmqSkTRPL8V4B+wn9r4wY2E9RgiFBzl8999OevxWWFoAczN6Xbcu4df+mj/C6/B5G5PxE&#10;yO33BUI+UBlhKrS1s3H/4d3DmYdqj1RXVldk52Xl5GVfu3GVYsJevxtUFFg+GLqsqaKmyjogch8v&#10;w0MqgOqanp2x2WwVFRWlpaUZGRknweCoqt7e2uJZTlENUMNgSHG8DAJzmm7EYByK4BEodGZk5OTB&#10;+1VWVVhUcvPWXZfbz8msZEiyoVp1u2MwLNFYCoYMJppoJClLysOHjzMOHywtcdrycwrys3898NPJ&#10;80dkA/PdoasgTMFgUUYTMayyngJgu7CwUFJSWF5W7HDklpXZauqqnKXFy6vfwbQzASNooDHBEJOt&#10;NBWGjtaXYkTUSEyHCR62aBF0F4elEcNsJ5gKLRkx46aKLmyaAW0SkWgyCgIrZgIjP5BXAhMhEYV1&#10;9Y/qB0occ/+DrY6xoujIhuVEpRhWMNBiiFYwxX4yrqYSUjIhxGNsBEBTxCp3gGnalDgmVsMQUYs4&#10;Q34tZkBjHTOUpWAXLvqjPaZvi+AB05Qcq1vFsE1ZjGlSEisMiIkEOrJFIoxhsBr0R8ekclGs+guj&#10;AWY/Vh6Imxi6lIixsSgdjYAIyTgXByyA9Fbai02NSqLOAeRhAGcBMEyiG51VcgG6EUWKLQkCIwAC&#10;16tyBodJIDWFNDT0TTM0EhPJ/XBhU1IxdJFLoiObYpFlMgxLTOOwzIJBpik2DQCUyscAgkWw3AEe&#10;OWIJ7gKNpRimtwaghPAKA2MROgGyU1IRhHhYS8FCZICzYoqA4IgnogoICbtgjTiFNVXBtBhPQ5Yi&#10;AGk1FeuQKoBxKJ0lVJowZMKQLJFJU6YApmHZQDgRxopKGPKl8dEf6dtAQqY3oLtH/b3fZt81br4e&#10;olunxK4Zufe7MLLADc2QA+P+7h5/U4+vqYP61s029oW+dHrfN+0+/bb58NPWrY8bN96uX3q1euHF&#10;8tn3W1cavQ9bg0/bvC+bXc+at1+CdPpe9YbejZItk2zHHD22wE4s099X2OVVZmWZ+j5PjE35Bkc8&#10;jUPuhiHfxxH/p53gpIecCfIrrLYtRgNSLMhFQrTuJ1RvUPb4pF2vuO0S1reYlZXw3GJgaprtmWJ6&#10;psm+qXDPTKB/Nji4RIyvkJPr9PQWN78YHhnZaR/ytMwzg3NC/0iorcf3BqQL5W2n/12H722L902T&#10;+9W3TbiiJ42bT9pcL3u9r/ugmetFx9YTpNh8n6ZDA5vqPBdF1i9dUXQm2Dfh6+oLfE2XOximGkeJ&#10;5qFAY7f3W6+vvi/wCaQ/8GEw9GmcaJ+muxaJ2U1hjdZ5OaX/39SLbZ2dTpc76Fx72775btDfMCMM&#10;rphTM3z3YKChcfdp/dbjBt/D5sCT5u0nX1bv9qx8HNj8GlTX+KSXwUBR/4o4Pebradp8+nnp7rvF&#10;G5/X7n3bvf8nxfZm4+rr9SuvV6+8Wbv6Yf3ml627DTuPmlxPerxPpvjP03xzr/dt1/bn8XDHAjc5&#10;C88iMztPI8U24R8e9/VOBvrnyIHv7MiU0jXCtQxTLRN855wwOMcPrghTW9piwNjx6dth1U+bBK8z&#10;rEZLBhailuJBWnO5mKUV7+Ssa3jePYoUG7uwqS6tSQvfhalFfnKBH52hB0cCHX2uxi7vh7bdN/Vb&#10;T76uwyt05/P23Y+umyDPVs88Wzn9dPnkk+8nni6eeL506u3q+Q8bl75u3QFp2HzYvPu01/NpmGic&#10;pnrm2P5FdmSBHZ4K900SvcOB9pbVDy3r7yeZHq9BBmMs8mspmU/ImI4NXnWdw+z7Fr8G2paxUvsz&#10;MZUFFZZAii3tUsuB0jFFKQo2oJVYDTSFIdIaR2oSEmQY+xljokiBwU8afcQw8lSOycjHxXHFiotE&#10;lzRogLVEDUsskgs2YtRnQtNTmpEy1DjmVkO+D/OOyaSOKeHCBlZIAAH9yMG8gpVroiZg1ZSuJS2i&#10;LaHBQeDgYU30y4JP4kI6A4KfF2KSnMCYfz0Z0RJmOohSjBk8Zh/A9kFVCCg8o3GszvGmKMM1Wo5m&#10;SLEhlxcTEwZ0kvx3uc/w+4zGgli+bwIfkQQYRut7iJTEUjVsREPXYlhatQtgL94ULMGMbHB10D4d&#10;+AkDzlojg2JVPEB/5oRJiCSl0HB8EcuhppPTYSCqVd4Uo1ax/EIKyy/ALtAxi19jROTXRItiw4qi&#10;WBQ8FhUj+G0Hv2KlonIKJjy4R4IQUZBWi6ogchzzqlpTPszNcZj+lXhMScQwBVsSy4nKsRilSqQq&#10;Uir0AeZaTAaRpthg4mR0g1Z1FM0EoRQjLGlSQqE01s8FPbRvK7A9tjD+rv791btXz107d/TM0bpT&#10;tRdvXHjy8hHIuctnissKL126UFtXXVNb9fjxw8XFeVWVDQNsWQpTsOgA/fVYPJIEJZKMRaOmYWoc&#10;1ga1Khuka4mCAWHqkolFD2DdgGZghKVSRjIuR+GFVAHfiZruDvi+NTeev3zm2Km646eqa4+W1R0p&#10;q6krqTtSeer00csXL127evXKpasXzl28dOX85asXauoqj52oAwhbVVsxMNynAQIGuwqTGiMzY9Xy&#10;AtDDChKbTMVD4UBXT8fV65eraipqjlSfu3D2+s2rb969/tbwpaGp/sWrZ2fPn66oKoO/njx9/O6j&#10;BxOz02CSmom4bGggrCR5QyGK4zlJxuguzRRknRVVEDBgOYDbNLG8tvS14cuZ86eLwN4uKaqqrYSj&#10;Xbxy4d3Htz393R3d7U+ePz56vM5WVFBR6XA4C65dPz87P64bogHWLNgJUVkzMM3996WZ9x9eXLh4&#10;6sTJ2hMna44eq3KUZlTV5NcdddYeccDGp88ezM3NKgqGNypY8lMlSWJwqPvW7StHj1ccP1lVVllS&#10;XVd54vSpuw/u98EcGmY0PQlPnqolGFYNhijYEqao7d0dGLcPn9+dPF5TB3C8vKi8rLC60lFbXVpd&#10;6YSfp0/WHT9aVVNVUlZiL3HklzptVRVItwFgA+hy+/bd4aFRgGeqoksiFhJFWk2Bxxod0AAaCQLy&#10;awB4AFlNTk6+f//+ypUrlZWVYNmXlZUByhofH19dXfX5fEHrnxXLhVeEB7HuIo/Oh0g6AOqD42xt&#10;7TQ1tgBkKi+DESyx24vstqLiYmdpUX5pMYqzMK+4INuel2HLzbDnZlw8cxx+Hvz9l5oKR0vDp5Bv&#10;B/SfKtK8JIKgb4KVUudPig1AYDQaJYKhN69e2/LyD+0/UGwvrKmssucXXLtytbG+fnhwaH5mdmZq&#10;+tP7DyeOHnMWF2dlZFaUltVWV0uCKPFgWkfCIUJiOENWAm6vKasXz5y15+YCli4uyH/97MnXD+9e&#10;Pn14vLYKelhUkOOw5+ZlHiyyFziK7efPnn7/9vX7t2/Onj5VAJsPZ+RmZ1eWlSfjSY/LEzPjgFj8&#10;3mAiCsapvL22MtLf+/je3YLsLJCq0pLcjMOFebnljuKLZ04/f/Tw6YP7Z44fgy1ZB/dXFTrLC4oK&#10;c/KcBfYL5863tbTu7LpESQ4RJMMKHC2EgxRP8Aojh7b8c0MzrU3Nly9czM/Jzc7ItBfYYChgvbDA&#10;VlFW/uj+g47Wtr7unv6e3s72jnt37sJ2Z0FxlbMi71D296l5JkgagqpZJSMlisd6lKwU9oY8m66F&#10;idlXj56X2p25edk5uVl5eTmFhQUVFWVXrlxubW1dX18Hw4bjuGCQIEkqFAxPTc0+efK8tuZIaX5x&#10;UVaB7VCO7XBuWX7x1VMXuhpaPavbJq/ERF1jJMZLkK5AeNe/8319enCs9eubO1dOVxblOvMOl9ly&#10;nHmZhZkZ9szD758+n+gbCG57GG+ID9BRwYgKJuUOw17vnrxy5hZm/nagMCu/zOZw5hcV5dhuXb4x&#10;0Nm3s7alcHLQAxMRpvfiSDbk9Yssp1sB2AnAfJIyPTZx/9adMnirs3MP7d1f7ih5++LVSP/gxPDo&#10;+NDI95Hp5rdfzlQfKzyU68yxn6o6+vbpq/nxGcwsBkqFYgUGvWI4jO620ut5Q1trW9vLq31tnR1f&#10;Pt88e+ZMRYnj8P7CA7/n/vZzeX5uzu+/fXr1dnVu0e/yqYKqciJAaj5MixQzMTjSVt9U5SzLPZSZ&#10;ue+ALSunIDMH1kFRfnnzfmt5TWY4OkByVlVW/7bHt+WmfEQ6pRrcKVjhw6zCSiDoy+Yj0q5t6fhQ&#10;FvaCfQkGhPKH3es7pA8mQw5uNLQXSHZreWOoe6DWUYEcqM0JS7hl5QUOkKigwT1ifWGrsAAvhzmR&#10;YMUQZr6DUQ24/ekQUUy4ZqVj293YmRgef3L/sdPuyDqYmZeZmw+PTCa8GLmrK+terz8dSJ7OIMYx&#10;vCTI1y5fqyqvKsjOP3fybF9H7+76dsgT4EkuwHNhWQJcKseiajQq6mBaSRSbrsRCPXv0bN+effac&#10;AkdB8aE9BwpzbKUVlSvrm4pmMBwPxzeNKBxfU/Xdzd1jtUezD2UV5tpuX74x2NmX0KIqI1FhmiEZ&#10;nhFkATSXpkgqZgcg0amNpVg6zBytPZqTmZtxKNNZ5ERCKivz4Z3bY4MDq4vzW6vLy/NzXz+8P1ZT&#10;tefnnyqcjnJH0d6//+ywFXS2NPMUwGERzEFFiHGU4tkhXFt+muBVSQeZGBuvqqgoyMuxF+Q7HTZn&#10;MYx4QVPj552dHZfLldaoBEGsra31dPe+f/+xxFmWlwfat5gI0TvbHknUaErgWMyeqcHcI0h+X9Dl&#10;8gT8Ib83sL254/f4pyemK0oqCvPsR6rqbl6+MTs+M9o/HA6E4QK3N7bfvX5XW1VbbCu259mzM7LL&#10;HGUH9h4ggyQGUvISRVCwDiMQDoc9Hg90CSYC08o62t7efvDgwULr36FDh6BPx44dAw0AoEZVVZhT&#10;OE6IRGLQJdAD0LeNja0LFy4VFTmysnKcjtLs7Ny9e/d//PAZpmjU46Li8wagMeyV5ubGxiZghjp5&#10;8nRPd18gEILXytAjsVhicHDYUVySV5Bf5HDYCu05ebmXr13d2N5KYG4y5LymZ+cfP31x/sKVnDw7&#10;SfNheHhCNJum2KxwUVhKliMbLwpwfXrEDIaJj58/lZSXZWRlZefl5uTnOUrKDhzKECRFhFkgFKYY&#10;Dp4lioGXSgOxMoWq/8avRaKCim8PxTOg4p+8enw495CjonDPwb8Xl9sP5x44e/mMqAkBMsRKvDcY&#10;gDsfJOCoAX/Qqxlqe2dbZnZGTn72voN7C+x5hcW223dvgiJxe3fBIoL5E85JcizJMaKq+EJBuBaC&#10;puB+w7D99a9/ra6uTjsVnjl1+uCBAyIvYPZVSWM5CSMtZZ2G+RezdCgMI1TXHC2vqMnJteXm2e2F&#10;zuyc/MdPXlj51aKSLvGKqGECfqxdICuGEYnznCwKYB9G37//UJCXW+Iszsk+XGjLK64oOHvlhKQL&#10;tEhGEnEN89QlcCgMsKcVeGKXlpZKS4tqaspstoyyMlt5ZWlJWTHW5VYFMPBcnu14KgpGRzIFtxR2&#10;hl1VM6ZH4xg1CWLEDT2mo7ca/IQ2KTA4kU1DF7YourBFk9Ef25PIvlmmNVrXYGZjlpVkmnED4xwT&#10;sWFFUR0MckzDggEi8QjsiCxbAmsaaKmEmkJ+jTHNH+nVMDubJkU0NY5Z2H7UOogjH2dZ8kkQKZng&#10;Y9Ef7XUVdhFNVcbiDDrsIkZkEAGuN25YLmwxDhtjIjbGMOD5ZsFuiWBGOc1EZcPoAMpgOABEWOVE&#10;kwnOqngAK2wsYhFwumrlYpMMngV1pWOFATiymkpiUqB4TIjG4ODIr6W92EDimmBKlEIF+SChAbDC&#10;8gVCAnpiMhHEUFjHEyuEwoAYEhYZUEX07JOxOFssgvngTExSRBmAnnQhZkgJzAqHhexiuoiOFOk0&#10;OBJnSGl+DRPsAGiFhzZmABqC2yFbvg6A+DAUKaEKESmdji1oSAFDDOkigSmwAalZqUCSETmiKjHk&#10;1/BK42BSC4RKB6SwT+FAAiof1EXSlLEOaUIXkgYfV8UkjIMhJXU+KtE6h0UPFNolbLrEzWFvV8P8&#10;+5addyNs+5TUPS33LMtj8+zgZLB3zNc1QLQNhTt6uCaQUbZ5IPyt3feq2fWs3nXv6+7dj9vX3m1g&#10;uOiH7WvNvsftxPPOwJs278u23dcgHd6XvcG3I+HmCbZ9lh6bZ8aXqMVlZmmRmJ8LzEx4+kd2ugd3&#10;v6F43w/5PmwHxrcDE+7wXEhY5QyvHA+JsTAXCYUUT1B2++Rdn7TjFjd3uNU1cn4pOD3L90+zvVPh&#10;nolQ90xgYJ4YXiEn1+jptEx6enpWGkb97Rv69Lw42L75scf/ti/wri/0AaQr+KHd97bF87rJ9bJ+&#10;6+m3zadNW0/bXC/7fG/6/G9/UGw/KooObGkL6YhALuoLKdvz5OBUoKfP/7XX92Ug9G2YahwnW8fC&#10;LX3+hvadj00bzzpcb0bpb7Ny2xzXN0l2LFMLO/IGGxHVlBn7QbH9X5SL7e9//3sqlYK5B2xQ+Act&#10;YAlgIN0C/qV3gO3pf+mf/5//SyXiyXgsHk8m4qlIMmUmElJS4GPstjS7EBocDzYOeb50br8dDHyb&#10;FQfm5cFJqnco0Nbmfd/qedcSeImy87J+/cngVuNMoDuorgspP5PyUkn3ujLbu9n8ZfPB180H37bv&#10;N+w+bHTfa9i9+2Xz+oe1y1+3bn7evP5p/RbI141HjbvP4IDtvg/t7jcDxJcpsR2kz/+pZfNlv/fz&#10;ggSP+MCKMrgsDsxRnRP+lnFf8xzRucwOLMjD01zfVKh/mhhYIxd2hbUg5wlwHpoHAzZI835eJuQI&#10;ocZIKernDM9mbGpJHZ6kOof8TYO+pjGibZbtXRQH1/XJVXVsSRxZ5IcW2MFZCo7ZNe7v6A1+bHO/&#10;rt96/G3zUb3rUZP3yTfP/c+7d16vXn61cun18uU3y1feL1//tHrr2/rd+o37jd4nrYHnncHXHYFX&#10;nd43PYH3Y1TTrNi5KA3MC33jVPcY2TUY6mzZ/Nq22zgjT2wqbnc0RKZ4KoURlGRE4CKqCPME8ino&#10;qAwqPh1uyZg8i+kYBSLBhSJM0KRJg2NiokVUofbHOQA/F0REUIjxKKhmNhrxaKxXZ/0aFzQEOiLz&#10;SE7BvAJzCWh89NoFEZMGi7VK+YDCuDXBa0ihiExgaKrEJVQlpenobgZnQSc10Ep8HFQtkmtBVQoo&#10;YkjDHP/o2qbxnCmqCTWSMhWYbZOwYwRUJBdDjo+KaHTUQNYvZiJJh8H5ghhDcjDNx8GOUjp7Wgw9&#10;n6EZCzodk8pp6U8c8CeLxdMtCk9V4kgRIs+VwAoJ6H+XiLIJnTSlsMZRcPC4rCQ1OQYWNoeVQJFh&#10;VLDAaAyHSMSQ2BQXFRmDpw1eiMlWIGpEiKmUBkONdW0wqaf1IQhmCFjiuilKGGwrgWCJaLgvmkAr&#10;HKOJ1qcnM+1BLSejQtzgopqZQjHQsw9pTSmCXoecxgnQPQMOJctRRYliqs60INuIxXGwPo4lBvxM&#10;U5C4HR4MLMAaNWEewgwOhmQlnbK2RwywGNJ8ZdxQYO6BeTqiSaYqGDKniYzC0zIHNh7L06qh0Cz1&#10;rfHbm/dvzl26CFJ97Mi7zx9Xd7Y5VVFjcQ0mad0Icdyz92/qzpw8fvb0sTOnjp44fvveXbfbnc4N&#10;D0swT8M0henEUilWk8EQkSNwalONY81QLHcQMURDS/u1/fiTVVLdcm1DAo6QeUzWYKhgmzOyuO3z&#10;HMrKPHn2TM3RuvLqKujV6YvnPzR9G5gam1r9Pjg72djZ9vbrp+v371Qeq6s6dqT25PGnr17Ipg7Q&#10;DMw1imUwia8A1hiW95IUZWN3+/qdW8dOnTx2+mRlbY2jvLS+pWVjZ5dkOXcgyMuaoOjBMNPU1uUo&#10;q6o+cqLmSPXJMyc+fvkAGFrGagGAYQUVTJpEHKzqSCyuaDoYzpFoQjejYO2C4vT6fafOnK6qqTl5&#10;5rSztOTEqdOHMjIBX3v9QbA1zUgCwxViKZoRl1c2b927n5WXX3vs+KNnz1lJhm4IiirrWOjPFyJo&#10;XqA40Fx0V18/dKesusZe5ChylNQeOVpZXXvrzj0Y8O1dlxmNc/B0J1Ngw4M1TwC00PS37z9cuHQl&#10;N7+gsbmV5THuB7aDoZ9OB4OmqG7IqgbtGU6AHV0e3+Y24DFPeXllWWlFob24ob5pa2sHLF0MuqE5&#10;WL929QagGrutqK72aF5eQW3NkcvXb5OsGCBZUK+wgjyjoApW0VJJNhQZXjOVoYUwgWUtKZIHjDc+&#10;Pv706dOLFy/a7XaHwwHIqrKy8syZM5IkpdEgwDCfz8dalUatBGkKIKU015am6gAmAa7e3XEDZLp5&#10;8zaGC1n8Gjo1lNQeP3d9dTfIKnElklKjqY0d3407j7JzbcdOnCktqcjLteXk5FVUVPl9PiIYSlck&#10;hOOzDA9ALhZN8LwIp4XpDxB1dVUtNIYByc3NP3niNFz7xNTCxpaXZgGDRVheoxlZkEwjkmps7iot&#10;r83Mtv/nf/hnuCkeH6locVmNqaqOWbc50bXrgR7C0d68ebe1ueN2eS3+CElJgGK2gkIYTxjzEmfF&#10;nt8OmAa81QlAAyCuXf/7d1+KCkvycu0tzZ3QMUU2aArMclgxAVhyLIyRuriwnHEYcKLdlleUk1lw&#10;4PeMy+ev86RMB3l0VyYVOiBcOHkFsL2jyFlWUn74YEZlWWVedl5vZw/hC8kA7OBpI1mJ5tU/3JQI&#10;lz8YppbXNv7yt18ys+DQjtwcmz3fkXU4L6anOFJigjwd4EMukvQwIry6IWmwZ6AO3qvy6od3HsAD&#10;ARLVIlSQFAGbwfFpngyEg56Ab9fr2XZDs+KiopysbFt+vr3Alpeds/J9CWtuUlg4UhUUmZb4MOfd&#10;8Oys7EikeOnkxfyCgtz8fCT68nJ/+umn/v5+mmYZmuVonmcEnhawKKoPTkGQfoohONGq+fjf/8s/&#10;ltgd+Vl5xQVFeZm5v/+yx5T13Y2d1cWVgNvPY2FQdIaA7imclIomM/YfdtiKczNyoH1Zcelf/ulf&#10;AbhBMxgo6D/WpiRZhqBBxFDAZGkhFEhqSiqReHb/fsahw5mHDhcVl/7LX346cvKcN0TL0RQFD0kq&#10;tRPE7P4Ac+fHpi8cP5O195Azr7CisKTGWbG5uJYyEp71XS5AyRQvEiztIxhfmCSodJXGzfWtpYXl&#10;ydFJ6FJJobMw15Z1MNOenV+QmZsO3oRbFpUNnuED3gDsRYZIjuZSydSJoyfycwuK7MVwr7Mzsm15&#10;9q6O7nSOsHAwTAbJNFfIWln/YUViRRgKjFH94VWnWYVdAAPJcGtA4E8gTBjAO6cIMmyHfb273rCf&#10;CPkA74cFRoDj4EBR3PLqms1eBLJv/8E0D/63v/28vLwKp4Y+aLIG7eNGjCZQfcisqHMyA913BzgY&#10;N0YQ4UQhmglRcJvgmfnlr784i5z79x7IycqFZ/iXn/5uaPL25jpDke7dHY5hVSzjG+UYrrKsyp5f&#10;eP/Oo9WlzaCP8uwGmbAI0BZr4kgqZuWXdVXSZEGBbsCg0WEa/jTYP7Tv9/3FhY48eCXz7fCO3L9+&#10;HeZ2HR7eQEAEzRMkJE6AUe3u7K0oq4LXrbmpXRB1llN9AYrDOtmKAGoQfdmw3gIcX8banqKVOZFJ&#10;xVOnT5zOzshxFpfk58AzX3jgwOHRkQmKZHy+IEWxkqhGzJhpRI8fP/XT3/4OmiEnOy8zMweavX37&#10;AcxzeNpB6RGgyrGcCWa7Ag0DWtHj9pWUlMHwgoaBlcqK6rzcgsXFJY876HYFfN4wEWL8PnJr0722&#10;ur2x7lpd3rp08XpV5ZGpiXloE/CTu9s+nlNFq3QMHD+d8hKWoKbCBAXK1jAiN2/cLiiwV1XVrKys&#10;TU3ObG/vut1er8cPDQCV7Nmzt6ysApTw4UOZBfn2//oP/4hfXODZZLj0B5L01xFU6VbKTlCzoNWn&#10;p2ehvQMGBIY8z5aVlQMHgaOlL02SWcOUiLAPnjmKCll1aNhr167AxAH/iouccKJffv5tZHhcUTCP&#10;gwSzpwqzc4pmeUUzeFE+cerMoyfP4DnccXlg5NJp0QRJnplbKLAXOp3OgoKCfDi3zXbu3DlZluFy&#10;YZZkBdEfCnsDRGtnz4UrN3oHRyOJVJiF98GAedOiw2Iw+8MStkB7WBIkBZp/cnpm7/6Dxc7Sw5lZ&#10;2bn5hcUwXTtfvX0jqyovCjTL+oMBVuAFSQTLRDdNzYRZGGZMTOgmwcOiaZyiClj6PNrT3ffrr3vg&#10;USm2F5c6y3Kz8x49egLaHhQPL2FLShTDIkdZlpJkaO1dnb/89ivMpzk5OcXFxZmZmfcePiAZGu6/&#10;L4yZC+AR52EyNyNW1RkFLA14lWmOB/vhp5//7iwpgwkIg4jtxTZbIU6LYEZEzFA4DAYPA3OYLMFj&#10;5w344TJr6mqLnA5bUWFmdlaRozgrJ2diegoaaImYEsOqVmnrTsFQTV3UVdGiDiVVaW5r3X/wIOxi&#10;LyqEkYH1R08eMxwH4wCHhTGBoQDjCs7L8hxsefn6VWVN9YHDh2CXvIL8vOLiHLtdMk24dkHXQ2Al&#10;KAqnqkoUGXNAxWCp6omEAZJMmsgTJeV4QorH5URSs8ruY+V9OJG10dqeUK0tSjIpxRNgnaZjLHTM&#10;ZPLnhaDVapmsP74T/1kfX46pIFJclxOmlc4/wkRMUtNY07Qqfv7hZRYz0oGcKtJwcTkVAwQhYPrs&#10;dNUyBWAdkncGGOdYgh9OoccxN7GYiAsYiQKNI2IswkdNFmx1VcIsMaoENjyrAmoAE11HIJA0AeXx&#10;gGWSmEdbSsax6GcU058xABvRqQK94dJYL53+jI2afDwKja2kQEn0krNwDQu9AqQA2BPz01kSVUE4&#10;eDEtoCTDiKVi0FgEFGmIAHzUOBZAMwAxRQ08nYmEl5BMgMDIgCiYKg6wAMATJL9gKcZ0OAVjAqBT&#10;w7pGgK0ej4Hw8QgI/BUEABEInEWBoY4bvKkQgDFlAdozsSigQoCEAA8BJAL0A8AIsPEHGIxgonBS&#10;YUIyTygCoaPXCO6oYJQPXF2avpQiIoZzREUQK/+1TEYA/Ep+TfQq/JK4CzLg6fs6/7l59U2/p2Es&#10;1DLDdmFYW6hnxN076u2fIUbnqYnZ8OCEv2ea7JkIdg76G3rdX9rdL5u3n37ZvP1x9cbX7dufNq5/&#10;2bjd7HnU5X/T6Xvd6X7T6X7b7f40GGwYo1rHmbYxugWWs1LXkj7wXe+bYFu7Pe+b1p82rj1p33nV&#10;H/g4StX3U5/7yU+j4Y45cdCt7xDJAB+T2Qg8CSItC6RIhriQj91wkStb5PQGMbnMjS9Qw7PB/ulA&#10;70JocIUZ3xSmt+W5DWl6aLulc+PLLDOwbExMMD1d/oaeQGNPsKE31NhHNPQRjX2hbz2BL92+D13e&#10;900bz1q2XnTsvu52v+vxfEBxf+h2ve90f2x3vR9zd25IM1w8KCQJwnB7pY1RX+ewt6M38LUv+G2Y&#10;aBglmyaJ1olQS5+/cTDUjLUOqIYR8usI9XWS7JxhuhdCs7vKloB+M4CQ0IEtmYj+/6CiKPxL82Zp&#10;Pg1W/i+j2HaV+e/h4WmydSrcMhysHyObx+mufn/ToL91wNfaFfzSFfzcFnrdHHjZuvuqefvF8HbT&#10;XKg3pG2KqQCb8tEpz4Y617fV8ifF1uh61Ox50OS+X79z6/PmtS9bN79u3/y2de/b9r367SdNrudt&#10;3vedgY8d7jd9oc+TQtus0jVON/d4P/Z5Po+Fm76LfciyiYPzTPdUoHXc1zwTbF+kemeFgUmmZzo8&#10;OE+PbLHLbmkjyHv9rJtkAyQXZMWgpFFqlJRMglJ2AuzqemRiQRoYDbX2ur/2ur4O+hrHifYpqmue&#10;G5jHGh+Di/zQIjc0R/dPhbrGfG1dvvdwgeiyt/2k2fe0NfiiKfD4m+e+RbEhv/Zm5crHlRuf128j&#10;v7b1sC34ojP8uif8rot42+VFD8zBwJdRshFOuiD1TzK9Y2RXn7+tfuVD48bXSWFkXXJta16vEfZH&#10;yCB6eLGMIfNR7c+89VLUEKIY0QmvlhCXA1HaH6ECBuXXybDO0lGA2qqSNPAjDBJnoNeiyK9hSDyW&#10;lfFojEf7QbFRpsQiJ6VJoG2xsIuBXr5JU0iAwlKpiEQaoteQ/KYciqCQgDIiGKMuJmQ1BZBCkzG1&#10;GTpqIWsW1bGWKCZN++EdZgWiYqI3PQXGrQyYF+M04xiNjw2sXGz45SRdyBm95GT4a7q2KbRPe9VZ&#10;V4r5L9OBq7BErs1KmQn6VElilQbLC0+RY+ikhpUxkxGcw2B+SiXYuEah35zIwsGhWRJmREkwecEQ&#10;BBMdsK3cdjDNRPgETAZJLiqyEQGWIjROGUggxlRaFxisQ4pFcHCiimg4O1pTlxSRZJCorEQVTCEH&#10;Q2rlTaOt1GnWrKZCM2iMEoPeyiBqHCYM0eLXwLhgGRXAActpHK+LoiHBlCmn07NHtTRNBtNnmlaD&#10;FfgJG1WrKDUIbLQothhs1GA8I2AiYMnqdLP/A8UG7S1WDvaCI4smzOhgjsrRuLm1szk4PHDj9o2r&#10;N69dunbl6MkT7z5/Gp+ZCjGMbJpKFMymmKAbYUFY2t5o7Go/d/XSyfNnT587e/Hqla9fv+7s7IDl&#10;SxAEmFAcGOlWCdF03gowRMBAUeNwCTGQdFgoGBBpkwX+9OdPTpVhnkiPLeAkHqZAXQ3zbFGJ8+TZ&#10;MyUV5SUVZXUnj5+/enl65ft20OdlyVUAdiSx4dmdXlpoaG+99/QxNLj98D4nS56gHzEjTVklw8B4&#10;BWtR39rZfvrq5fEzp6qP1JVUVpy5eKG5o31zdzdIUgSDCYhozEQkkqy4sLT28OnLE6fP1x2rzcnP&#10;vnrjyruPbwmKiMQjmPRMlsxoBC4WjGwwr8FShnHUTawRtrm9dfbC+Ru3b+XZCkoryqtqa5ylZe8/&#10;fgJbHwxZM5pgeYlmRVWLGpGEpBj9wyMPnz6rPnrs3OUrgGTBAqYFUTFMVpRI5A0Eihc4SV7Z3Lzz&#10;8FFxaVl1bZ2tsKiqpq7u6PGz5y+SNANogbMy50Af/EFCM0xYRuOJZy9e1R09dvvu/enZOdgIAuhC&#10;AAiCZSMQEmDOEhO/nMOfoHuhMOn2+gFTXbp45eiR49D3ra2ddKKitGMa4K4P7z9VV9eWlpRXVlbb&#10;Cgqrq2qv3rxL8TJmPydZhMmMGAYMzggkxdOMyAFgZ0Qr/oijfxTK45aXl4eHh6urqyutfwAGYL2q&#10;qmp6ehod2KxEbFhHzKo9hwSKlRsIOgCQLM2vpZMiAQIMh6m7d+8DsARgACANYyVLam89eh2glRCr&#10;egmORIIlurHje/z0VVlFjc1WVFaKsaXQ/vOnTwG/H6AppnCisKAoDIosq0gpWrzY1SvXAU8C5IPL&#10;BNRXW3uksaHZ5YFhEER4P7W4pEQBVLO8yvLazm7gw6fG6tqTv+45pGhxBNtaXBCNSCQG3d7c2O7o&#10;6Dp58nR9fSOcEYYUK6ISJIgia9lZudAfgJeYaai47Ne/7wOTXBI1GDQyzMKgeT3B1pau8+cuv3v7&#10;GYZRUyMMDYhMB+E5iSQZgZeXllazMvPsdkeRraQgr6gw39na2MmGxd0Nb2A3rPGRVDRF+fniQsfP&#10;f/uloqwSkFtuVu7e3/ZePn85zR/xJNaRlBlBYUSR5BgrXX2QIOcWln7feyAv324rKM7NseVl28tK&#10;qpKRFBsWSB/LBAXCTQd2iNBO2LsR8Lt89Z++XTl/+fqla7zF17BhxrPtTnskwTqsIBdjxQDWlFc7&#10;ix15Obl2GOgCW25W9uLcfNAbCPtDSMnBIxSg2BBDuEPBnYBESqdqTuYhxZYHWCs3L+/nn3/u7++n&#10;rOq8dBhLwzJhjgmzDMFhem5GxooqrKiL6n/73/9rYZ49+1BWcUFRUX5h5oEM6MP60trmygbph6cE&#10;GT2Fl6G3DEGbirH/t33QsiArz2l3lBWX/st/++e4EYO/QufpEJVujGS8pCnhkEISYM+zfm9Pa2tN&#10;aemBvfsKC2wZmbnFjtLxmUVOAu2HFJuSSIV4HUZVYyUxzM6PTecdzCrOtpUWFIM8uf1gtGfQ4JWw&#10;K5AWMFh0wMGSamimpuh+bwC03fTEdG5GDvQK+pZzOLvU7jhWdYQnGMpHkN4QtI/o0YA3IANGF9Wg&#10;L6hK6q3rtw8fyMgHLZaRk3ko8+C+QyODIzwjsBRLwRtLcUh9IjvJwzgA4JY5SZM0kRUxGJ6XFEE2&#10;FIytB0ROExQTZkRWgD+lCVOZl2EdHp5wgICRgVtMY3kVNmwRqTCYq+ubBw4ettmLcvMKcnLyDh/K&#10;BAB/88ZtU48EfEE4C2s9JHAE2F0VlKhswLNH+8NCmJXhOaR4lkCKDfrp2/X+4z/8Y6mjNONQZg68&#10;Mrai3Ow8RRJWlxdVWWIoMp0MkWO49pa2/b8fuHLx6tjQpHvb59kJUCFAsgmYDmEkYWREDgv5cjQH&#10;S8HKmEaGSJET+3sG9sKtt+hIW54t42BGTWkJmMTri4u6gCn2gm5vyB+cnZypqao7c+rc+3df1la3&#10;aEYOk0KYAh0cQ7aOZOBoWGaG5gS4NBaGmoM7AqOdjCVPHT+dnZHtKHLmZecXFhT+8vOv/f1DFIXl&#10;f2UJs3yBQqBpbnZmviC/0G4rzsdkczBuWVVVtWurG4IggfYDHQiaELQfA6cQMJzT6/VXVdaUlJTl&#10;5uSDfquprgP9DAfZ3vK6XcEwAWpEDhOc2xXY2fZ5PaFggG5qbL939/HI8NTa6g789LiDDC3CMUEp&#10;pYsMwBJ+wsFBCcO8EDFjz5+/tNkKTxw/tbvr/v59OU32QX+gQSya+P33faDHoEFWZk5xkfOnn37R&#10;NTPtHshahUqx2zSm7EQyScbUnHCx4+OTv+/ZV1TkyM3NB4F9QUUDxgGdryp6NKYJIgVPgGHKNA2z&#10;NLm0tJiRcchu/cPTFRT++uvvY6OToBUNIxaNJyMxAGcJmuVguoN57dOXr+OTU14/+pCRWDFVhCXM&#10;mBNT05nZOU6n849DFV68eFHXdRLrfuqC9UWK5sS1rd327v7F1Q01kqAFmDYjIJhOPxqDCR0mUEnR&#10;OEEyIjE4AUzBHz9/zcrJg5n3cGZ2vq3QWVZa6Ci+fe8uzGNYuvpHpjselrwEDwzMOZqV0w0LpWPh&#10;b6TYQLsoRize1zew57e9oLELcgtgCU/706fPYdCCMJIcz6kqK8usJlOyQLA0IwmtHe2//r4H5tPc&#10;XJhQCjMzMx89fQLzRIihQC9CMxrsK5j6oc861naWNB2OE6axzulf/vqTw1kK45m+g6Bh02QrfjFN&#10;JGDkEqmUy+MhyLCiqXCi6traYqcDLi07L7e4xJmVkz0xNQW30yKJwLZEkWAFzDxLFAPLEcua2tLe&#10;dsCi2AqLipylJb/u2fP2w3vNMBiOVeFxiUbQYANNjPOxPDYxUXf0aGFxka2wsLyyApQ/PNy5RUVK&#10;NMrIshyJkIKAI6aqsA6igFhEW5prAxGjMSFiFceMRuV4wnLOQiotXTETBBrAdhlwbiwOG9P0Fpip&#10;+EnY+kL8h6T5NV2y5M+fyK9hXjBNihtSMiYmMKUaEzH5aBTTpRmaYP4fKDY5hQGSUjIq/juKjdUx&#10;XQyGoEJ7a7iwD7GIgdnTEmI8xkdNLmKgmDo0plWAMBqycprE6zAOYIwYhoUOAPIIyKzFOAv0sRED&#10;sBJrqoBEQHhTkQAyJDHBDiyt3GcmG8OQUthLTCC3xUWtpGaaxGD6Grw0xIYJUJ8obDLFpVKC5R+X&#10;JuPQ+0wXOY2XIrIGwDNpSphqDYvUiQkz3dKq0mAKEZWPqCJW2APEZBFnlhcbF4VOAng0SNMQU0mQ&#10;9EimfdzgsBYRBnhQhfacIROqFFYlGiCGBR4BFaazjacdLADfpQOzpCimJicVllAxlxEycYkoCe+L&#10;prAWLrMOi81AEGwi9JNoQwhjDKkSjmpkTF/XvGuqd9g/WL/wtXXt7YCvcSLcNsf3zNJD48GeYXfv&#10;qAcptkVmcpEZnSOHkGIL/Q8otg9rV9+vXvmycbvV+6Q78LbD+6p1+0Xz1vNu9+f+QP1IuHmUahkl&#10;m0HGmdYpvn2Mbur1fmxce/p16UHj2pNuz7tRumFaaG33vm7zvOze/TocbF1hvrv1HUrnaAP0hsKq&#10;Mi3TYYHwc5seem2Hnt0ip78zowsUFj9dCA8tU6Nr3OQGP7UhTM2G+oZ3W4e8rQv88LwyMhxu7/R9&#10;syi2RotisyT0rSf4pdv/scv7vmXrRdvOqy7X2x7v+z7fR+hbj/tjt+t9t/dTp/vDuKcLKbZYkI+H&#10;gtqOi18b9nYMedp6/F96/F8Hgl+HiPqxQNOov3GExHIH82r3JN/aF3jf4XrZ7/42Gmz9D4qNdSkL&#10;S+GRWbp9geuaYttBhonWlo133Tv1/Z7m3vA3kHbiTbP/RZvrNcjwdvNcqJfQN6VUkEv52ZRvU1sY&#10;2Gn7tvXw29ajhp2Hze4nrb7HIE2e+w27d75s3qrfudvkfgLbm1wvmt0v233vu4Kfu3wfegOfR+nm&#10;OaVnQembYNoGfPU9rs9zbM93YWBVHPnODcyGuif97dOBznmid4bqn6b6FsjRFW7aLW741e2Q6PHz&#10;LoL3klKA04NSjBQTAUrb2aZnv3uHZoTucboNnvJO14eO7fddro/9vm9DwaYppnOa7ZoTei0ubGCG&#10;7RkNtQ546zt8r1pcz6D/Ta7HLYGnrcFnDb4Hn123X61eBnmzcu3t6vVPa3e+bj5o2n7asvu8K/ih&#10;N/x5kPw2EP7a7/vc6/k44Pk65K+fZXvm+b5ppnc83NXrbf76/U3j+qdpYXhdcm3Irm3Jt6v4fTIZ&#10;ULEOHKODFviRgBNE+lHEQBHiskenQPwaHdCZsM7TEZHHEipqOspdSaL7LmZqi+rpQEivzvkM5NeI&#10;iEiZEm1FnuLHjaiGEkPh4xof09i4CkLEjXDCoOJ6OKaSpkBieVMsZoxcVQI0GkaPwsFBwSEFlkAK&#10;DEuFwhLnD5mPoP5SrPKjAib8ElEicHxsD4KZCFIJMRkR8BMHVgxQrfIIYgRTRcHucBA8ftxATZqE&#10;mQB909K5BpSkgfLHwXmrYilGg2KthihMNlixNKYyMFYJTcRyBJjUHw4O7aExCBboNGXQ7zAVMTBt&#10;x2BaEnmAt6Cgk1ZkPhKCCgMDpYukyocVIV1tGiah9LwFmECJKuitEocjq6Cy0TvakGhQ6wofloWw&#10;zOMuoNOjWKdVAWAeQ5GjIlyjRbGBccHSMsMoLKvynCYIuizCXGhixUEdXdB/OKyBwIpFtIE9AXMP&#10;NABFoCOblooimxY35aimwCRqebel94W9YAscMN0Yj2ZthJaA+0SZ1wy1pa351p2b1XXVdcfqLl2/&#10;euLM6dWtzRBNyRFTiUYkE80XwTBoCf3kfXT4wfOnNSeOnTh96sz5c3V1dfX19REwcWSszxhPJTlF&#10;okUeWpISj9/1LYsBSxzEI+ofudjSnwQtig1DRwEL05JAChyYHTC8YtSA3RlR4FW55mjdkRPHK2uq&#10;y6sq604eB4EOBFgqJHHbhJ8UeQLwoq4CQppd/v745fO7jx9uunbCLE2yDCcKesS0Ms6HA6Hg2/fv&#10;ao4dKa+uqjpS6ygvffPxA8mxgOMIwOYMC4gyZKXwpjiJ4sSpue+Xr98+deZEVm5mdV1VocPe2d3J&#10;i3woTIB9DJaxGYsakSjDoe8ewwlgeSuqceXa1ezcnNLycjAioc+2QntXTy+Y9GD3xxIpI5IQZZ0X&#10;VVk1dTNhRJIUL6xubh0/fabuxIlIIgnmL/RHi0ShP7yiYtFCzEWvQrPugQG7s+Tk6TOFxY6qmroT&#10;p85U1x4ZHB6BswN40AyTYrggQaad6cB4v3DpsrO0fG5hEYBYPJmy2MAfYSkAPAQwh1Voi1XSoGPQ&#10;ebiEIAwTQT16iHlqqqtrYaIB4AQ4CrAfwC0ASD3dfenka+iQYi8CRHft1j1aQIoNEzeFmRDJBkJU&#10;IET7/OFAkIKhIsMcBZgZo5AkAVPZSSzLtra2AhIoLy93OBylpaWwBEhw7949ETA1RZEk6fV6fyzD&#10;SKCAINKjWMByaYEtwSABYOXRoycAKdMC8CAzr+jV+2+ykSBZ2Rsg3T64eoFhpdWV9bq6Y4CkKioq&#10;oanDSig2NT4B17W9vQtLuEY4BRw2nTPu3bsPf//7b3CNjuKStPcZnMg0QJeh4DuvxcGwFeUIAGzo&#10;CGzcdYdevf507Pi5zW2fKJlWzjuMlgVICdi4p6evvb0TQEs0Ege8inQhzcF5ocGBA4cAYebn2wAe&#10;ZxzO/cu//mLosYiZgKcfBlCW4BFOKrIxPDTe3dXv9QQ1FexTMFR1eFIIqzoEw7ArK6uZmdkOxD3O&#10;Irvjb//y82DfCBmgA+4QFxYiSowjhFQ0NTYy/usvvwFgQ7EXwxt/eP/hlcUVwhukAiQfZkVAXQRD&#10;p/m1XR+8NYPDQxlZWQX2QgDAMA6HDmRcOHfJVKMhXzjoJnhSZEM84SGDu4R30xf2E6uLK5/efrx7&#10;/bZVcJP37XpB/LveoCdABUkk2giatvyS0IutMO3FVmArKMjJzFqYnQu4fciy+Qj/rm93bSfsIbgQ&#10;Z9VfMU9Wn8zNy8vJzS0oKLDZbHv27BkZGeEYnsFIP0wzz5FYLUXlNcBGgJBAZFbUBOW//G//OT8r&#10;L2P/4aL8whK7oyA7f2dtC/rp3nJBZ6hAmPCFoEvYK5ePp7i///UXaGnPtZUVl1Y4y//yT/8a1WAe&#10;Qi4JaSAtEkPsj0uDYxi/JxU1p4cGS+2F2QcOHt5/sLTYsefXfXdv308mUlhjUImJclSPpCQ1kaaN&#10;VE5WeTlj36HcQ9nOguLivEJbdv6Zo6dS8VTYGwr7QkyQ0niYTyIm7JaEw8dYmpN5eW5qbt9v+5yW&#10;R15BVn51ScXjOw9JbwgrtK7viCRHEZQqqTAgRDBMh+mh/iF7vj07MycvOy8/Jz83K+/nv/2ytrIu&#10;C4C2RRGzU1reLIIi8/BmiiBwFlVU01vSPJomqhENsJHKEDTcU+TgQIP9wbKBwLD86QQnMliCGMYz&#10;5AtB49a2jv0HDhUU2LNBLebk7dmzt8RR+te//JRKpALeAEsyAPRhLwOWYSaqmhhuadWchWuBscKK&#10;paABCRpOBzfrf/l//i/OImdOVm5eTj4sj9Ydi0cjoOlB0QT9PhgoIhh6+exFRVnF2VPnpsZndAUM&#10;CJUMsQIGyWGKIxgcRVQkuDSL/BJAYBw4CYaLZ/i+7r59e/bBG5R2McvOyC4vKlI5jgkRnq1tU9HC&#10;/mDj14YLZ84dPpj58f3ncJiF1zMYpIMhmD8UmAQogg4HwyE/EcaJJB0fysGNgBOFAkQ8Ej91/FTW&#10;4ewie3FuVm5hQdHff/m1v3/AquzCaKquY5Cm6PcH4rFEVWW1zWYHycjIzMvL//Xvv3V0dKLXarrI&#10;MieArqZIBlRKKBh2uTyglkFZZWXl2G1FNTV1sD43t7CysrG5uev1BIKBMCx3tt1uly+EhbLF3V3v&#10;0ODo9NTc1uYuywjBIBkOMwF/CN3WQNlbbBBMPigMD+cyjEj9t0ZQUxcuXII2G+tb0IbnRJ4XoSVo&#10;M9BjWFAhzwbLEmfZ4cOZphl1u73QPegt7IL0EiegC5uIFJtofeoZHh79219/Bk2bfkKg/3AhMPVA&#10;Y1XRY3HdH3DDRARKRAOTgKXgBNnZWfnWP5tVumHv7wcmxqc1DSk2mMui8SRMbHBsmBB5Udra2RUk&#10;WVLSE58EQtJgGfBDI2O/7zvgdDrxENa/y5cvgxkDN1KF2TSWgFlSUg1FjxA0DyLpUcWM/0Gx4acp&#10;EFU34OCWl5604/KEKdpZWnb85Kkjx45XVNUUFjvLKisKi4uOnTi+uPSd5Xk4s26aYJbAwLECz0tY&#10;okjWoG/4bZLmWF5VaXgLBREUzMDAELKWtiJ4f2359tzsvBfPX8GgwcNF0Awryxy8pqYGVpaPDBEs&#10;3dzW+uve3+GK8vLyQENmZGQ8fv5MNXRGFlhZZFSJghVJlg1T0g1J1xWwGTg+RKLn+z//y1+Kip2F&#10;dhgGOEApLKFbcH8FWSIsfi1EhjXDIGl6YmqqqramqqYappriEme+rcBZWgITxNjkBLxbtCxwVoyC&#10;FEHnNcwHYhWJ0sGM1OB+ai3tbfsPHviTYtuzd++HT5/gyAQZ5mE+Mw1Yh2GBJUz4Zy+cz8nPK3Lg&#10;iaBfBfA2lJQUOJ16IsFrmhaPswqcy4R1WKZFTovFuFlWq87rWtqbTMK0xREZC3+ZEn4DNkDgpxqP&#10;qeh8F4XtYKyCRYoUW9qLzeLX8COxZbWCySrhZ2MwaPErMnJwMVWMAswBHKT9KEeQSorJhJxMCvG4&#10;YGK65HQgpxnTjaj1rT2Gmf4Bv0iwjBlCROfNH0XPflCTVoSHakV4yFZmNy5isibyayiGyugYIGK1&#10;xzILSgyGAgx+RAcyUlQJPh5loiZjarSJfBmKgcJHFAkQRArxAlZyw9Q6AHxMNi0RHXcxFLDAKcAs&#10;6OqFHhjQTLd2MVIxNpliEkkujlneOIu84w2R09GLDWZo0K8qgjgsXYpkYioqpJJ8Is5FDTgyo8Ex&#10;RVYDjMMLYL9EZDGmQ3+QgItHAHzR0QiyZui7F01TclbZZHiikL9DSi6qwRakyQyVS8ApLPCI+ekQ&#10;bwp4IxAJgmhYEgH6j45sFOA1gJxJdNZjsbBp2nMQ3h3sgxwFLAYzswqokDFFCiYigG9wolQMOrMb&#10;I7YjwbHQSOP3+raNd0P+pim6fVHqn6EHx0M9I56+cd/AHDm2xE0v8xPfubFpsn8i1D3ob+x1f213&#10;v2refvZ54/aH1evv1658WL/W6LrfQ74cpD90B1+17jxr2nrciaTVh/7A5yHi2xBRPxj62h/80uf/&#10;3LH7tnHt6aeF+58XH7RsvhoIfh1nWia59nbP+5bdN+1bH3vc9TPBkTVh3qe4grqXMUnGCNN6iFTB&#10;Xt/xCZsubmmHWVwgR0AWydFlZmKdm94UZjeE6XVuamCzaczTMcP0fReHJ7mu/kBDl/9zb+hbbwj9&#10;1/pBwrCs7w1+6/F/6vZ9hP50ud/1ej/2+z8P+L/0+z73eT71uj/+QbF1b0izbCzAxYJ+ZXuHXUaK&#10;zd3W7fvc7fvS7/8C/R/xNQx760epjjl5cCnSPy2293jfNG8+6d7+NBJo/g+Kjd0WZxeCg1Phlhmq&#10;bYxsnmTaxunOHs+3Xldjn6e5O/SlO/gFvdiQYnvVuvtyYKN+2t8VUNfFVIBL+UG2je9Dro4m11MQ&#10;5Ne8z9oDT0FafA+b3Pc/b9xs2L0HG9t8z1s8r1rcL9u877uCn/qJrz2BT33whHGti2r/gtI3Trb2&#10;ub+Mh1rnmO4VcRhkke6fCXXNBrvnid5pqm+G6v9Oj68Js155M6jvkoqfkH2sFuZ0UjAJKUoyptvL&#10;rSy6B0eXW7vdn/r93waDDb2+r+3b71s333btfuz31c/wPbN8z5zQNy/2zwt9U3TncKCp1/W10/e6&#10;1f28cRfzxDX7nzR5H33cufV67crLlUtpiu3d2o0vG/cadh61ul60e15ZFNuXYbphhGkcCTcOheqH&#10;Aw0g46G2abpriu6ZILt6vS3flt60bH6ZVye2Nd+25t1VAm49FNIZwuBIVQgrPK2IrCrzhiqaOnqx&#10;RUBrYKyoz2D8JhsyOSIq0BGRiUpWeU057eILGlwCVZXAkqNc3AAJRsVQTCbjCp1QWczmhs7DYOHK&#10;oOxiGkZNRrCWAhdVubjGJTQ2FWdBZYNuTUW4uMLGZCEmpd3BpDicSGKMHxVC2bjJg2ZMxoRUDL/S&#10;JGEKgQ6g1xg6jhk8o9KERIdlJh1jzyUibBxUahzaY+Nk1ArMBL2PLJjlaIZxpqglYYb4w+vNcmSL&#10;whVJ6UkCxKLYWPQFo0mFpTWONpHPSkeV0jHQxbqMAa2mksTUY5Y/nYxlCjBBG1JsWEwaa0ubIFxU&#10;hPdcTmkgAvJrMM4oFsUGNwLlT4oNxOLXFBXhNvo/44xrpSGgLIqNVARSAa2NZXf4GEaYIr8Wt8Qa&#10;FstLWRQMnEUsgRWB12G4ZNGwpk+r7IOMRb5RYAVJtKguYD0xSdBl2KhahJoWhykZzAgk5tBhDWNL&#10;wThAJg5mYoCG0B794yznONgCP1noJBNeXJq/c+923dHa2qN1tUdrz1668OLN6zDHCKqiRCKSYYiG&#10;IZkRQUeKzUeH4SHsGuwvr60+dvLExSuXKyoqTp065fF4QC+B1QjWmAzjKQtg+YVFzsrFhkVF8Xum&#10;ZUDAChpelgc+GBMiTPxWoQNWkVhFBBOEkGEC1sAc9BJBMA2Pnz5Vd/xY3bGjVXW1tcePFTiKSFnY&#10;DfkDPONlST8d3g36KMBMEZ2WhMmFucb21oWVJUbA7B9przovZgUONjU31x09UnfiuM1RXAtHO1I3&#10;+30BrtEfDoPtT3I8mJ4h9NLgMeOzpAZJ9vnr99V1VeVVZWWVpc4yBwzOwtIC2IKYhAUwAmbvwrwq&#10;YNOjg5iojE9O7ztw4MixY/sO7K+oqgSprK6CATGjgLGR3lJUMx0oqoK9DrhVjxnxBFi6D58+u33/&#10;gRGPi5qugeEeidKWkQ0WMMBeTpIFVdt2e85dvlJZXVtaDou6o8dPVlRV33vwKI45mEUw+gFRAJAA&#10;aAE/Z+cXwb4/ceoM/ARIEIklIgBWzAj8kFVMAYP4QdFgSzSO3/wBU7C8SJAUYIV7dx/U1h45dvQE&#10;3FBDj9A0q6mG2+UlQuTw0CjgGoBAYMOn3cEu37hNcRKMVRBwNQUwmQ+FWQJ+hugQ8msYHGr5r6FH&#10;G88poVAIZqXy8vLq6uqysjKASTU1Nelc12Daw7wmAOblOIIgWJYNBAKAIdMUGwhNsQD2ANQJggQr&#10;sAXQ2vNnL6E/JSVYIQ4QwsEs25uPDYygeUMMxcm+ILW55d7YcsFxHj54XFpSBpA1LyenrqYm4+Ch&#10;2zduAsbzeLCkJlyj3x9MO2VMTk4DxsgFmG0rqqioAtAI8A+awYDIKtxKk08HdSsA5CKABAlSCAQZ&#10;gEfTs8ufv7YsLW/5/FQwxEIDhKkM73H7trd3AWQCyID+h0JhQEqYTRzsIiPy889/txUUFuTb83IL&#10;sjLzfv7pN83KYGyaCRkrkIFGUAw9DmA+FKL9vrDAq6YBWtLkWJmE/gIgJumVldX9+w8WFzmLbMWO&#10;opLMQ9mzk/M8JYb9tMYbphwlPGRcT02MTf78t19KHKWHD2ZkHsqqrqjOychZnl9ybewE3H4G7mKI&#10;Jr2hwI7Xt+XGFPihUFNrS1Z2DoA2QL95ufl7ft17/+5DTTJCvjAVYDRQVbRCB1jKx4Q9lHvL5Xf5&#10;lua+93X0sGEm7a1GBckgVsQNpL3AeIrjMItZsKa82pZfkHk4Iz83z1ZQkJeds7z4PewnoD3hDXm2&#10;3JtLG8HdABtkxTDMBvqxiqPZOTkgACCLiooOHDgwOTkpizLPYeorkZNEVlIENaJGsXSxjl7fcCKZ&#10;k/7hP/0XW05B5oGMwjx7cUFRbkYOnN2362UIWrHiH+Fn2rcOBgG6/bd//qs915am2CpLKn7657+m&#10;SSVNUBJmPJVIJSOJdN1PmNlIj0vn2Wd372QdOOAsKLDl5jlshUV25+jQeCKWcu8GwpQE4ENWExSL&#10;uRtD7oBvxyPRwtHKusIczF5XkJmXn5GTczAL/iSQXJoWTOgxaKPKWjKeMvWIyEuJaGJ+Zv6Xv/zs&#10;tAJFQcoKS76++xzc9bnWtneWN+Al9HsCuqILrEAR9NLCcl3Nkb/881/T+NxeUGjLs//jP/xj0BeS&#10;YcBYGDKk0uDS4FpANElTAFLjMIq6DABLgqGAIYItJhZRVeEnjBU68cGulsdf2jkRVmCcYYWneTgg&#10;LCnLow3+evzEqZLS8rq6o/B4w+sJ79HhQ5n/7R/+cWdzl6M5n8sHh5Ws0FSWYHRRi8qABTENHAhc&#10;PghPcvAnOPXuxs7/9P/4n+xwLVm5RfbizMNZZ0+fS6USAscwFCmLgiYrTQ2NRbbCmsrqle+rsqgm&#10;opj6KKoneUYm/DTmcbCqEBiqETWiER2mUh092miOCIZZmuvt6t3/+wF4OwpyC+A9ys/JrykrUznO&#10;vbmZNCO7G1tsmCzMtxfbi14+f72+uhmPYdS2z0+CrqNo0R+kLRc2KhwkaZhFrKIHPCMwVg0EvzcQ&#10;NWKnjp/OOpyFvGdGdpGtKCMjc2xsnIQ3KRDkeUGWFUEQg4GQpulnTp9FJrnAvnfvPlj+7W8/PXny&#10;FNQFaL+0pFkw0NigskClwPCCpsrMzM7JzgP1BQM+N7vgcfvdbj8sfd6g3xcKBsIk3FOaDwVJUVC8&#10;3uD2loumOEXWwwQNAgrwT36NYy0ujxVAPYKmAt3V3NwKSuDK5WvBAJEuLABnhwZwdteuJzsrF/1L&#10;85FiKypErzTAJTvbLlDUoGbhsGlvaFR9SHphjk6YQYeGRv7lX/6CFFtWLuySk5NXXlaZSmJIrKYZ&#10;YTKQSsUIws9xOIi3bl3fu/f3wkI7TBwwa9hshY7ikgMHDk9MTMMlqCq6k8McB1ObGY0LEk6Ff0x/&#10;mMnB2iKh8x/LDwyN/LpnL0w6xcXF+M2lqOjSpUsmGIE0I0oKzNrYXoFpIQpvvKxH8cNXEvS/Zglm&#10;5YdJE1Z4UYKjub0+mFLhmDD8N27defbi1d37D8orqxyl8DSVQC9fvXmNXx8FAaCapChgP2A1UpjK&#10;cB6GYdBgIy+KrCwTMP1RtKTqvb39v/++Dx717MwceHlzsnKfPXshCjLcQ5JhoSUjoRcbGFoBmB55&#10;FhT1L7/9CtcC6hEG59ChQw+fPlF0DYwoDowry98Nrg1sDF5RQeClZwQxTDPQg3/5y98Kix0wnjCT&#10;Hqk7dvzYyWQyBfcdugd9g1lRM3TNMMCOshcVlVVWgGGDxGSJs6DQ7iwtPZRxeGRsVFRkWgaDVkt7&#10;gYF1B5aeYhpGPKbHflBszW2t+/bvtxcV2grtjhJnZk72q7dvOHTrY+EUaFapSiQeg9m+saU5OzfX&#10;XlwE50rXo0CXwLIykEgqJeq6mUphXeBY7N9TbP/GslkimgZvsWyCCYZ0RMF6nVEpamqJuJqIqfGY&#10;lkwYqSQcSk8lYWP6Y7CRjGHte4tlU2NIdf3JuIH5+m/fjBNRy+CXLRyhCPGIjHGgqbRIyaRF5Jlq&#10;9AfFBoLuVFYEpfRHFc50ujf0nLA+NoMdq1ikHsbYmjofjXAREwRWJBjSeBSrLpiaEo9gewQFGpj9&#10;liBMSLuw8eiPhiwVF0XvCg7zdKtYSw3QAYAFTA0UTXuxsVETybiIQYMgv4ZFOdPCGgAzMQZWtbze&#10;LIotyoKRDw9GPMZgx5BiA7ADIlm+aYB9FMBBWFrUCobFdD0J5OPAOIcjWxQbwhxdQA+yKPJ9csIU&#10;0Wcikq7MwGDutgi2NzVGR08FBjCdwqa92KDzYky3XCJ06IOQTFh4MMLhRsxFzmLIKgeipB01rOzY&#10;6cqkAB65OPTZYE0dLo3BtHoCb2CUKOBHFcObAOghnqUAAscNPhUXUylPknLFw+Ph0cbv9a3r7wb9&#10;jVMUUmzTVP8k0TsRGJohRr+zUyvC7LIw8Z0dnaH6J0I9g/6mXve3Nterpq1nnzduvV9Biu3jxrUm&#10;94Me8lU/9b7T/6Jl+2nj5mP0Dtt+1el62+v7aJFrnzrd72BL/crjL98ffl161LL5stf3aYhoGAx9&#10;g5UO34c299uO7c/drm/j3v758PgGubxFrwYET0j2U1qQNQja9IVVl09ac/PL8+TIfHg4TbFt8DPb&#10;0vyOPL8tzfWt10/5uxf4wVmmfzjcMhBs6CPq+8P1Fr/WNBC2hGjog5MGPvf4PvV4P/b6Pw0EvgwG&#10;vw0Fvw34v/Z70WGow/WhffddOlAUKbZ40K8ixTYW6BrxYaAoyEDwK3Q+TbENBJtGyPYJrmWUbhwI&#10;fezzvx8JNE+QHf9BsbFrzMSMt3fE923I86Xb9WGEaJyTBuekgZFQR7+3pc3zb7nYWndfNW4+61n5&#10;POFp90krfNLHpnxcyr9jfh/xdLb7XmGqP+/zdv/LzsALkDbf0xbP468bdxt3H7Z5X1gN3rR5Xrd7&#10;33f6Pg5TzXCTujyf+gLfpriuRXVwXuiHWzLobp4Kd68IY2vy5Ao3vkAOLYSHFkl8mL5TY6v09Jaw&#10;4JU3Q4aLMv1UJCAkw1w8RMXchLnjUhaWw6PD240di+++rT3p8n0YZZtHmKYOz7uGdXjun7e53gwz&#10;jcM0CmwfYRoHyfqewCdo0O570uJ+2OC61+S53xx42Oh/8HH3xqu1S8+XL75YufR65fq79VtfNx81&#10;uZ63e951+T8OhlpHyI4ppmeG65ule6bCXZPB9nF/22SwY47qnaV7p8nuAV9zw9Lr1s2PC8qoJxry&#10;xohgnAmneDapMHGJ0sSQxMI8im7eYAMbGjp2mSKlc6TGEDE1HNeouE4nkEEDXcNHsKKliJS/KsZA&#10;RapCQuXjCheX2bhMJjUqpbMpg0uZYsoUkqCzkFlDl7eEIaAulmksQirRURmLraRinMWC8amokNRA&#10;VMzFZqhJTY5DNyQAcGFVJDWJAp2Iig8VmWBlQ7O8zPR0CCerMaREBvhwSITpWrIoM6TA0gLdhl3g&#10;7dJA4BRxRYyIViAn1kilrPoyWH7BRCIPiTb0yo5qOFVEoD2cAl3SNJbC+tYcUn4Yr4pRq0xc45KG&#10;lEKRE6qIVR3QK5gDRYwUHgaKWt7UOhUxKdOwKDZZgpYwaKhzRdaE3sosDIuOZBnMPX8GfsKKHAEc&#10;beVcwhDXf6PYcG4A6x1mICt3G4gAEjPEiCCBADa3Pp5gEjdrcsLv63DXrOBNQZcFA52/wFj5P6PY&#10;OFVkVYHTRGgPW5BNi+lyBLkzy/0NmyG5ZiCVBo1BeC3N3OHxMdO7zFEiS7Pki9fPT587VVldcfbC&#10;2ZNnTp06f/b76grgGrDMBLD8DCP9PZBTtTAv+BkS0PSu33vi3JnT586eOX/u/Pnz1dXVb968MQyD&#10;tdB/JJXQ4pEwYBfMYQF9+CFgb/EaBm9xqgyXxusKq4i0JICwigR/RZssqlOqCAYHJQkuv5fi2ZOn&#10;T586c6aiqqqypvrY6ZN2Z7GejEEf+IimJGHWj9OyQIm8jyKCNOmnwqvbm25AE0QQoaLA+4IBj88L&#10;qOH0mTM1dbV1J47l2PKPnTp59NRJgqYAGQVIkkXPEgEsTgoAgApzFB8kWQDUw+PTuQU5JeXOkjLn&#10;sZNHD2UeevP+jRmNgHYEsxgMdTCywYgHCxVMbZfHd+HSlXQ1MeujqyO3IL+1vV0Bi1aUorEktBHQ&#10;f81QtaiqRyMxgOopSdONeHx0cmpsekYxTJoX4mA+qhjEAeoXVrRozPIyUWFL39BwVk5eWUUViLO0&#10;vLq2rqbuyPauG/BDOqsaHJCkWTjRy9dv822Fjc0tgBOgA7BFNzGTMCxVHbPJ/CGAEyJwFXAJYE4D&#10;9jCNKCCoI0eO3b//EKAJGNlgF4NZHwarn2ZHR8ezMnPgTjgcJceOnSgrq7hw9XqY5YMWNUnzEi+p&#10;nCDzAKUEmeMljgURWRDAmTRPUzxNAxoM7du37/Tp09evXz9+/HhNTQ3Am6qqqqysLI/HIwgCz/OA&#10;8GCFJEkAe4DQAJ4h8CMtSJmm2AD1URha9fz5S+gGsmzOMsB19kLHx49ffd7A6uoGy6ALht8fCIUA&#10;PpL1X7+WFDkKAAZmZh6rrbHl5GQfOgjTHBwTRgfgnNfrh/Zut/fpk+foCVJdB3gVVgCv3rp5B6Zd&#10;6AnHKTyvCuhBhgIrafF4CSLMAdienvkOy+0dH/zUjQT6xNGYiN3r8UPPkSVk+XTGN0CYgGChA//1&#10;v/5jdnZuAX6jLywtqcjOyge46Hb5AfFKogoYBR5KK/kaaMZIOAzoCpPe8Jws8LIsixIAJ4ZaX1/9&#10;7bdfi4oL7QW2UmdJ1uHMgd7+mB6VeTkCR6BFKkBRfnJibDLzcFZVRfXhgxkF8HBn5pw5cWZjeX13&#10;fRvZpRBSbGFPMLDj9W97grs+mibrG75mZmXkAfjNyQJwu3fP7y9fvFBEhQnTEgv6xhBogfSHw75w&#10;wBWgLW5FsHKu8RTnd6FfG5IvJAt/Skva7ynoCVSVVEBvszIyC/LyC212uDVryysMRi+yAiwCpH/b&#10;R3gIwk2EXCE+xNU4MSE3AHHAkIWFhfv37x8fH+fhSQiDJhPh+RNoUeYUgFkRwCgioAoNzg6d/Kf/&#10;/N+cdkduRo4915aflXdgz/6oFlF42QDorEWgAUfCUTjsJwU3WP77X38pzLNDS/R6K3T+9b//BWNC&#10;eRneQ2gfN2KwI+wFFwJWOk8Sa4sLjoJ8R4GtHNB6vs2Rb7956YYuqHxY4AmBCwkihQlgwl6Gozjv&#10;rte97Sb8REtDS0lxiS3PlnUoy2F3ZBzI+PTuE8BuiZOgma7oRICQBDlqxjRFhxXQFwuzCz//60/Q&#10;uCjPbssuyNqf8fnNB7hZ3k3XzvIG3DhoRgTCMTPGkOyFsxd+/tsvpY5SuMtw0+FEBbm2//S//qdQ&#10;gIC/YrI2Bp5OUeFkXcRCfKZsaAJoZN5iu1SZFZkQRfoJuHewXeVl5NECYRb0I9JeNNKUO96AdYu5&#10;MANLuGvQDL0Ug+gPuDA1n5OTd+7chU8fvzy4/ygvr6C8rBIevEMHDj++/xju1/r3VXhOYBc6SIa9&#10;IcoflmlBJNGPkgvBU4WZAeHs0I1wIOzd8fzTP/yTLdeWm51X6iyDKzpSe9TU9c219VQyBfLq+Qtn&#10;cfG1K9cG+wcFVlREFWYJkYPJJMnTot8dEjnMvAaPrqGaWLjRiOqKASPGM3zQFyQJqrOtc9+efc6i&#10;EmQk8wvzc/LPHD9hyqrf5VF40bO9e+Py1ZqK6lPHT4k8xvDCawgvY5hgiBBNhGDJpENQWct/TRZk&#10;FdpYRUUZkvG5fXDG0yfPZB3Ohlcv81Bmka0oNzdnYmKcIEJut4skwxxMuyzt9/tA2T169NBut8Hz&#10;vnfvHput4Lc9vzqdDl0z0woQtQeLCQI01QAlI8sqDC/oK/SEzQBVmgOKen5u0e127+zsbG9vg2ol&#10;QEWFwy6Xa2VlBbaDMgUF++9LfFIUBQoK9CoIrCDLxoEaxmyYsK4o2pfP30BTXb9+E1Tl2tqGzwe7&#10;MOhDt+vZ2tqBDhQVOex2zAcHkpmRDYrO4/HB9BGLJaDboGbTB4R16Hm68yMjY3/960+wI+xSkI8h&#10;45WV1clkCjpgYPIqSVbEWCwiCNyDB/cPHz4IM0VJSQm8/vlYFRU9qQ8dyhwfmwJlmOarYB4UwSiL&#10;J2F2Y0DBplKKZhiRGPzkBAm2hHEq44dGRvfs3e9wOIqtfzab7ezZswCsQgQGkqKrWiTGCDKoItWM&#10;q5E4rxiKiTlP4SBwCphwre9VuuXFJnj9QTjR6bPnYEZ++/7jjsvT3tldUVWdbysor6zIycsrrSjH&#10;6V6RoS+qAbfRQM81LG2CX7tgINCXTVUYSQrQtC8YYgSxs6N7z569jiJnQZ6tuNCRk5X7+NFTmDjC&#10;NIMf3hQlzPMhHuxqnpEEsKya21r/9svPMJmCerTb7YcPH3745LGkqWjIAXAwNVaTWfxcpzKiCAIW&#10;BSfJ8BDB4Pz089+LHSWwH4znqZNnLl64DPMdzFzwIAC2ZDgWc24Y+rETxx0lztqjR6pqauyYnqEI&#10;Zi1nWenBw4eGRoYFSWQUUYromBIkgRQbZt3VVTViglkoKDBdK00tLb/v22ez2zH/aHFxbn7e+08f&#10;YVhgKCKxKBhXYKoomvb569f0kWvq6krKSuF6ip3OssqK4vLy4oqKaColWBSbEo0ayaSggYX8w20t&#10;HSsKgqnZolEtZqjwlls1N41ExEyCMojCSgTLFERBIljYLwkSTSUiyZgaM6HzJqynkunPNHAhsAWv&#10;CJOcpKt1YfgF/ISNYPCju4OBwsdMq27AD4pNTiZlTOwTwSjReAQptqgGWImyEISYiKhYuAzZPbyQ&#10;H5SZ5b9mkXqKReeRqkLpGhcxZeiMlUhOTcYksPb/HcUGcxKIjGU0JdrUWXhZknE5lbRyqyUw6Vsc&#10;09rwEYy7lLEaAOZiU+JYlwDjSWMREMuRDXEQQDMWIzrRFJcAU8SNP6NEYYVPYaAojyUUYhioBG2s&#10;HG2AfZSYAitYSNQqGIphpDGdS8RYDFk1ABtyWE0Os6oB0lFiWO5TtrKzpcNI6ahJRQyAYCDIx2H8&#10;rMQAeLGcD6SoRd4lYdCiYgL6DI0Rr1koDz3vMD23LmAYk4HITrJiP+WEDgLICy4qbChBVWIMjdYx&#10;DBZQBqNyLFbX50VTUBKYa0gAsBxT2DjAWINORJhkxJ0M78ZCY8Rww+KXlrU3A976CbJ1XgAg3ztF&#10;9s6SY4vs1Ko4C/KdG52jBqepoQmibzDQ0uuub3O9btx69mnj5ruVa6+Xz79ZufB563qT916L5+G3&#10;rdtfVm99Wbv9bfVew8aDlu2nnZ6X3b63Xd7XrdsvG9effFi492XpYcvW6/7AtzG6bYRs6XJ/blx7&#10;1bT5rmnrffv2x27312Fv81igbSbQBbIcHt5kJ/3qKhXbYRI+MuoOqDsecWORmpgPj86HRhfC46vM&#10;zLa06NaWvcbKqLt9Jtg7RXWOBpr7g5+Hyfoh9usA/ak/3DAQbhgkm1DCjf2hhr7At17f14EA+iEN&#10;hxpHiKaRUMOQ/1u/90uf+xP0sHnz1chu+7o4jYGiCQwU3eVXJ0K9Y4Hu/lA9yBBRPxxuGA82jfkb&#10;e331na4vHa43fYFP42zDrNQ6x/VN013/QbGxK/TYlKd7yPOlf/dD++brwcC3BXV42RgbJ3sGfK0t&#10;7rfNrrctgVetIYwSRYpt9csfFJuXTYH4to3FIVdHh/9Vu+9lu+9Fh/9lV/BlV+hVZ+BFu/9ZI4Ze&#10;PmpxP4e/dvjeWfViP7R73w9TTQNEfbf3c5fn01CoaUboWZSGFsSBAVfjJNG9Ko5vqjPr4tQSM/qd&#10;Gl2iQcZWmIkNbn5HWvKp2yHTRUcCTCzEJwjK9PnVjV1+aZUen/H29q19aZt78231cZfvwzjfCtIb&#10;/Ny4+fzr6mOQlp1XIG2uN53e993+jyCwAj+bdu/Xb939un2rwXWvOfiwJfjoq/fuh53rT7+ff7Z0&#10;4dXytXdrt75uPm52v+j0fegJfh6nuyfZ3lm+f14cXOD6Z+ieyVDHuL91nu77zg3Osf3TFAxgc/33&#10;Vw0rb6GlJ0oEkhSdkriUKqYMZNl0iVQw7A5d2CKg0TAXG3JbFsVGJnQyqTMJg0mafMLk0fdYE6KY&#10;0hJrIScxYRkXU5iISJocobNUSqP/HcUGIidBzRlaKgrtMUo0otCmRBnQHoWI6SQc3BIurvA/yh1g&#10;kQHQSnwE9BpSbCg6qDkktihQplHdmkKs+i9W1CcDIFGm0l5sYU2kseLnj/RtyM2hk5dVkhkrimLG&#10;SvTwiop8ROIAHloK9E+K7QclFzfh4D8oOcs3TYqIMCwoljM2g1rb4BI6m9D5uAqDIMQkdMHDCE2R&#10;0610bBEVhwtVPDoqM5hAQUSJgsBxJA7wlwl6GTb+W7kDrIbzZ7kDQ5BM0SLaMLmAFMFPOrwhWeUO&#10;FAk7CZMuTHhRLHcAs5dKsxrD66xgYImDH4K5QnUl9sPjTDTSNBlO5P9ngaK8LvEasmbQHuZXy2EN&#10;XdiQYkszcTD7moqA/JrAAD5Azg5EFtD1Gkk3VsHtQcJ/6syJ4yePlleWnTl/5vS501dv3lAMnRI4&#10;9AIz4IxgXiTkSJRRlBDHqYnohtcFJt31u7fPnD9XUl524cKFEydOnDlzJhgMguEoKnIMi4QmwfID&#10;cAPmghIFwWQWYJpY3wCRa2NVCdNzClwYbESBYxUR/gTNWEMhFZHXVYJn3AF/gCQqq6tOnD7lLC0t&#10;r6w8df5c9dG6SCoFBwcLACZyPRmTowaYRHCQAE1yqkzxSA4CZAOTjubYXY87RBDLq6sAfo8eP15R&#10;W11SWX76wrnL168xIu8PhzhZJgHW8ACa0KVDNWM0L/kJmhGUEMkWOuy2ooKScmd1XZWt0FZ7tJYX&#10;MWeKomtgdBqRqKRiKhYw6Lt6+rNy8o8cOwaGI5ihMDJgHQYIsNgpMMfTwZiAKSRZl1VT0SK6ifWo&#10;wMZVzUiY5XiLRCNZDkYPYCZsh5+iCv2JAJrDD+uGGWbYYmdpSVmFo6QU8EhN3VH4+bW+EY4MfVA0&#10;PU2xgX1/7sLFS1euBUKECBclyVZEDiZpBpgBYjmvJc0ohr2oWPRAh2YsL1IMB9jm8qWrp0+d7erq&#10;0TSDDNPoShCmwDoGIDc4OJxxOKuqsqasrOLYsRMlzrKL126QnACImAbgIWuKHpFVQ9FMVYNXQhcF&#10;0FwyB1gd8DJg8xAF0Orjx48VFRUXL15sb2//+vUrgCX4mfZla2pqAtQHeA+AJixpGsk1Ip0byJJ0&#10;bBSgLwBJsA5o7emT54AK0lJc7Cwscn769C0YCK+vbaUd35BfA0xC0x/evc/Nyi4pdjgL7SVFhSB/&#10;+ad/hBkPwCrMnzBAgUAIrvH74vKRI8fKSisAvzmdpYA6ioucAwND0AbwJMPKvAA30ZRlM02xwbqi&#10;RmUlQhBsOMxtbXthPUSwsITbDpAKjp92ZAOo+SfChP4DwgS8BLP5//q//m+AhzHoyV5caHfYbMWm&#10;Edvecnk8gLYwaAYeAhBYYWie5wCPGCwj0BRvGnETkCDoW57Z3t785ZefADDaC2yV5eU//eVvTfWN&#10;qShMA6bCySw8YQTr3fIM9g8BZnMWOfNzCypKK/bv2f/62avN1Y2Ay0cFwpiJEN6fIJUuHwkrgGzb&#10;2luysjNtNnQcgeNnZWR+eP+egGcrEEpnJWMJhg7RhJfYXNpIe4exYQYDBi1aTbLSscGjnN7CEDSs&#10;IPu26y0pdALAzc3JgT4X2n9QbCwJ+/LQDJ2kfGE2xIQ94ZArKFPyqZpTAB3hOYGuAIzcs2fP4OAg&#10;ESA8Lg8ZJKkQxRKsQGEWtrRyYUMc9Ac68C//7Z/LHWX5WXn2nIKcw9m//7IHRkaHF0zSDEkT4OUH&#10;MM1JLEHDlpge3W8FY+Zm5OQezrblFMDupmJAA55k043TS7h2niQiivTh1cs9f/ur02bPOXioMDe/&#10;xF50/8a9lJn0bHrjWkJmNA5eRFoTSJmxEnWFA+GN1Y3ZyVmsP5BrcxTCM+kszC88WnOUDmMOr6A3&#10;KAD4pnlZVDB9mKSKvBQzY9/nvu/9++9YtzGnwJZd8Pd//fnpvcdws0Iuv3ttx7/tCXgDdJjZ2dz5&#10;+O7T/r0H4PhHao5kHsqElcKCoiJb0T/85/8a9IVYiiUJimd4LszyJDyOgsLBGw6gH64R06LJ8HjS&#10;PKxYEcRhuF4J7hrc0CBFBsKknyB8IbiD7s1d77Yb2kBjKkjCcWAFfoZ9oaXZxVdPXgKOvnXrzsrK&#10;2vLyKjzkRUWOIntxQW6Bs9Cxvb69tboZcPtVXob2pI8I7PrSTx0XonFJgNbg4DEgvCHCT7i3XIcP&#10;HLbn2/Nz8p3FJTlZubBUJbAqwiQRHh0egVc7OyPz0YNHiqSEgzBFSBKv8IwocgpHi2SIpcOcLCig&#10;p9B9yIoSRUITU8fLPrcv6Au2NLXu+fueYntx5qGsvOy8nMycq+cvyiy/sbzKkfTdG7eOVNfkZeU2&#10;1TelkilN1imSS6ebDAbIMMHCiwkbYd6DgbWKispp4gROCvfdixRb7Ozpc3AvcrPz4Frgdhw4sH94&#10;eDAUCnq9bhIdzChYut2uYDDw8OGD3NyczMyMnJxsh7P4cMahjIzDqqqndQgoZNAeFmMDmFVlGO7g&#10;gcOHDmakibb8fBsM9drqBvzb3Nzc3d2F2TntFzw1NdXQ0OCF87nd8NPj8YCahQY+nw9WkGKzsqel&#10;M6zhKWBesaJT4USPHj4pLCy+e/e+2+3d3Nz2evyhYNjr9e/suPz+YEZGFsYYFmFYPfRhz297I5EY&#10;KGHoM6hZOI5pRPHTguXLBitwTNg4Pj7526+/OxwlubnoNQzHr6qqiceS0AeLRUl4fW5YNjR8g8u/&#10;dOlidXX12bNnS0pKLCKpCOyCw4ezRkcnGPygIkTj+LXpz2kunaIh/Q0Mlpwgsrxg1Yrgh0fH9x04&#10;5LD+FRUV5ebmnjx5Eim2MEkzHMlw8OaxgkwyvKiashFlRRVeR9gdJkoY/j/OYsDUCZMvHNwXCBY5&#10;nI6Ssl23F2bSXbenoqomKzenrKIiryB//6GDLo9blJFLsgKCwQwAswyOBsOA1Q/gT6DZGUkKMow/&#10;FGZ4ob2t89df95Q4SuGVST/wjx89hVtPcTwy3qoa5rgAS9FgO+mqGjVbO9r/+vNPoCFBPTqdzuzs&#10;7EdPn8ADCEYRmF5gjGECL1lO552AN1WGzlulFcAY+PmXX50lZTCi8NgcqTt2+vRZmJiIEAlTLjxh&#10;0DcwpS5fvVpaXnbi1KlXb96AnWMvKiyw2/JtttLycng00xQb6F1eB0vYAAFLD4MYFFlQFUnDcgfw&#10;vDa1tuzdvx/UPfKpRYWHMzNa29vAbqEYWgVrN5WCAZmZn6s5UpdvK3j34cPte3fzrFjU2iN16PhW&#10;WemsrAQLkJVleKoABsMjwv9Bsf1g1v4oegBiJCJ63NRiZppWi6YS0VQcVtLbQYwEsmyw0UzGDExj&#10;glmDI2mKLQUHAev33yg2ZL7QmrX82tIUW1wT/6DYOLjkRBSd11JJKZEQ43EpGpFjUTgsnC4dKErp&#10;Mg2NLbwjWyxb2ocO7Gr8II2udljoAI4MxjDcVkKWSBWghyElkGIzsDJDXI7DYS2vN4x9/0GxWdY+&#10;oDCViRhiEpm+dGEHJRUDLIYRqXBAaGYlVlPiuhgBRCkhvxbHCglCAtOfCVYSHnQFsNwC5LhhCUY4&#10;occG7GKVO8AMa3iNiIOQKYtZFQzimrWOXgU88nQoWL4Aq+1FQDBdHWatwYw66fbpbGvpXGx0xASx&#10;KhggJQcCMBYEnd0sbAUHVyyKTUrG+JhJmgahYZE9EFKTQACKsgZ6ZgC+AzAox2T08EgaQsIEgBlU&#10;RZ/EkaoMQqninxQbr4Nqg8kVKTkxoYGwCYOOaUREC5nKTiy4FfGPBAfrF740r77u83wbI5pnua6p&#10;cO802TdPjy/xM39SbPPU4Aw9NEH0WxRbQ5pi+7h+893K1dfLF96sXPi0ca3edbth++6nteuflm98&#10;Wbv9efl2/dq9lu0n7a7n7a6XrTvPmzae1q89/rhwr2HtaZfn0whmZ+sYIpo6dj82rL6sX3vdtPW+&#10;y/V1INA0HmyfJDpnAt0z/q4pV+diYGCbnQtoa+GIK2zuBrQdr7y5wk0vUhNzoZG54MgSObHJz7u1&#10;JZ+5Ohvqn/J3D3rqe3e/9Po/jlANw9zXQfrzQLhxkGwcopqGqOYhEh3Z+gP1ff5vQ6HGYaJpNNwM&#10;MhJqRIrN87nX9bFx/QXI0Hbbv6PYdnf51fFgz6i/60+KbSTcOB5sHg80DQSbutxf2nZe9fg+TLCN&#10;c3L7LNs7TrT/B8XGbnBTs/6+sUDDqL++D2480TjF9Y5RHcPB9gFfa2fgE0g78badeNPpfdvmejW0&#10;1TgT7AmqG6KViC1d7qB/u6XN/bzV/RyWHb5XPcG3fcT7PuJDb+h9h/d1q/tFy+7Lds8bjAwlvvQE&#10;Pnd4P/QGvsKdHiZb+gLf+nz1o2TbHDewIA4Ne9pmqIF1eXZbX9yU5peZqe/kBMhKeGKDmdkVl3za&#10;etDcIaIuIuYm4m63vrYtf1/hsb7GVLhz2NPYsfGm4fuT+s0nLa6XPaEPg/TXfvpLZ+Bt/faTj6t3&#10;3y7dfL9y5/Pm/Ub30xb/ixbfiwb3ky/bD75uXfu4fvn92sVPW1e/eW81+O988tx8t33l8cKZJ9/P&#10;vVi6+mbt1pfNp03u153+zz3Et6nw4DQ1PE+PLLJjS+zoIj08R/RNB7q/M4NLzOAM1T1FdA74Guu/&#10;P/+29Hw43Lqj+7yxMJUSmJTMJhU6JlrMDugXrBAKgjMlUmwipbNhlQlGdJBwRCdBT8V0DrWYCbob&#10;3btSESWlSwmFiwm0yRI6FdTCRFwGIWMKhX5tmoA6yFRTEeTjEujRxkcUxoRpAGsdgAQNORRRyahK&#10;RVU2InFRWY4rGtbExCKeoPt4E1Sb5VpsqLSJjmPoOxZReSyeALOILpoCqzKsxnJgHFquvGmvNMqq&#10;KGoRYVjrgEPGBHSoYdUSheuVUeVZ5Q7gT+gJjP5rEatOaCS9RYqruAt6yWHjNCXHR2SYJDC5WzoR&#10;Zgq0tkoZAgn61+T5KKpg/NCh8yJg5JiGZW6wGDaWteYTCTYi0AZHaiwNvYWjRWHwJUoX4BZwEQUz&#10;8WNAK7JmMLugI5tq5VwyMBOBaEqClZiA1QQWLG1MfAC3AL3BYZLjolaaA5liFJpVWeiAxa+JggF7&#10;SZhbzfzh6pV2RMcpHP3V/8flDtJOaiBKFNOrwXbMuZaebmNY2cByalMFmPg1kbUoth/kGrpqWx5t&#10;Vjjq6PhIVW3l8ZPHyipK647VnTxz8t2nj2rE4FXZstuiZjKpJ5NgvrCqSoElGY+4w0FeU24/vH/8&#10;1MmS8rIjR46cPn363LlzIyMj0URc0TXZ1NWYyRsqo0p/8GsWxfYjRyz+ZBX84AlLVpF4TYYLRw95&#10;eB40GUxGSuQJjgFMFyTDBTZb3ZEjFZWVYN4dO3Xi6MkTYH8AfKZViYKWEh8WWLCHYKygw1oskjbp&#10;BEXmwTphaI/fB0bb6zdvqmtqqmpqyqorj50+WXv86JeGek4WCYaSdB3gPCeBCShLusnCiqCQrOgn&#10;aNWMnzxzorquqqyytKyyrLKmsrC4sH9wAOxOwL+YOsTA0gGCpBiR2IVLV/IK7GALOkqcYD5WVFeB&#10;gQs2ZSQWN6NYdwwFI1nQi00zYpJisoCgLYe1dHyobJi8DCBXpnmAljwtCLCdBQxohXVAJ6Gr7z9+&#10;rqqpLa+szrcVVtfWlVVUnT57bmvHhZgLsJAZBQjz7sOno8dPdvf2A96A7QADYLsFBrCr0AywQSyR&#10;SlNs1qd4/PIP4AGAAWj+G4Ak645NjE+pig4AiQUMTtKA5QAKdHZ2A3YqK60ogxNX1QCaunrrtlV/&#10;EvMoSyqmd4ElnFJRdRG9tLCQHIAfQG4EQQUCoZ2dHUAy8MC8fft2aWkJEGChVVG0zPoHzxJAPopC&#10;Xy+r1gEdJn5QbMEgEQz8IVa2IDgaQ3MPHzwuttLHANaCpbOo+OO792SQcG3vkCHYkwgBdnS5FIG/&#10;d+tmXlYmFv13FOdnZZY5iv7pv/znGAAwuH16BC4wfZaenj6AeU5H6eHDmXW1R+HgRYWO3R03dAPa&#10;MDRGIEuiBs9KWgBXq4oZjaZgOwhF8fATNkZMOLIOUIyD50nR0jGhgC1hPAGRwk/YDsMCs/n//D//&#10;v3Jz8uGktoLC7OzcrKwcTTMDAQIbYzwsI4oKYE5YAoYEOC0KMuwOfwLoK8H7rYkUFdreWf/rX/+l&#10;2GHPz8upKCu1F9imJyZFlgsHgr5dN+BLdAXyBYsLHQf3H7Ll2wss5ylbnm1hZj6mR+kQxZOszAiY&#10;AAsQWJiFpUKLAk8PDnTn5mSgb0RedpE9v9CW/+XTh6AVHSewHEczFADCMLm1vtnV1tnX2eva2CED&#10;4ZA3yIYZBR5oy1ks7fbFAzq03MRg6drcLcjOR4otO6cAK4oW5Ofkrq+uiQyviQodhP5wAgnKVRXg&#10;DQ8wEdG8eOJC2nslLzcvPy9/z6+/DQ8OhQHku7xMiOZITqJFTANJ8LSfDnvChAszrGmi+q//+C+l&#10;RSVpLzY46eG9B2NaBLbrkqYKCrRJc4IMQUPHYOP+3/aVFZfmZebmHM6GXX7657/Cdmj842maAAD/&#10;9ElEQVRGW+540DJNyUFLKhQCTFRssx3at68wN//Q7/vK7I7iHNu7J690Rg5ueE1WjXGmQSkRWo9h&#10;HlMh7SK0sbE1N7dwAEF+CTy6yOc6SnOy8xYXl6BNOvQP4DRLczSgfBaDDSVOWl5chl6VFDpt2fkl&#10;dufP//y3O1dv6rzChWhMnLftWV1aCwWIxw8eF+QWVFfUPH/yosSqa5GblVdsdwBQ/+mvP/vcfpGT&#10;eIZHPy94yQIk6SMofzhNaQkkyxEMH2ZghQ1RhCdIeAJMkIKflnCUnwi6/CD+Ha93ywVL2F3jFfiT&#10;xsuwDLn9cLSx/pHasiq4tKamFsKqH3rm5JlD+w87Cx32PFtxQVHjl4b0qVm415bbWtgTDLsD6Z+w&#10;hL5BT0g/4d3xeHc9s5MzmCItDx/d3Ow8eIbhYVZlmKjkl89fOgqLy0vLsdxycQkRIOAC4epMLQJL&#10;ClQnyfKMEA5SohW5yVIsHQblwqC7GRJtUsAL7wlSbL//+jscNvNQJowYjNu9W3eH+wd3NrZePn1R&#10;WVpR6ijNy857dP+RxMvorUYjlcZQXBgeIRodftEtjpfgZsHBORqLisJPWLIUB8Mej8TPn72QnZmT&#10;k5lzcN/BIlvRb7/9fWCgjyDgffJQdJjjGI5nwuHQ5uZ6ZWV5Ztbhw4cPFhXZ7faCjIxD586d0XUw&#10;YkTQAKC10l5sqqrDFmS4Dmfl5RXk5uYf2H8INHOJs2x8fPL70uLq6srW1obbvevxuL5/X6hv+Hbj&#10;xjWv1726uuzzeVyunWDQv7m1QZJhksR0aTSNLBsIrMCjKIkKqC/QWgAyTp86W1lZ/fjxU5cLdvT4&#10;fAF4SkEPB/whUHS//PIrKDE4dX6+LS+34C//+jfTiCJ1JGOZVDgIdBXUFyxhI74IoNkEeWJiCjoM&#10;qht2gbcAlC2cAtrDYWE8BUEwTbO5ufno0aNgY7x7966psfn8+YtlpeUFBXZQmKUl5XDhoyPjMBfA&#10;gMC8BjNaAv3FVJh2YUZLz4wwTukvSfAzTNEUww6Pjh84dPhPii0nJwcmJgPz7vMwUVIs3F6RlzVJ&#10;NQTV4BV4yXRehiMo6UPB1I9eSUYEZk/cQTNevXlXWV1bWV0DZ/f4ArDxxavX6VRiRaAS8vMePH6E&#10;nDZFwpAomgaWEhpLYKvIEg+KFu6qhL5plCDA2cEwgNn2179jRdEiezE8k3k5+c+fv4TBBCXKSzKv&#10;arQokhLPgvlkUWztXZ0//f0XeFZyc3NLSkrSFBucQtCw9LRk5bfFQqKqBjoeVtDk0A0Bi4zH//s/&#10;/6vDWQrjD0MK9wIm91g0AfO+ZugujxvA7ovXr/LttnMXzrd1dHxfWT599ixcVJ6tIN9WAKZOVk72&#10;yPgYXBfYY2DX8VZEAp7U0EQNzojGGJhzkqq0tLcdOHSwsLgIdrQXFe4/eLClLU2xMZIVPDsxPXXn&#10;/r3q2tr3nz4ur6129/ZA4+ISZ2V1FZhVzspKZ1WVkUySgoCEWiwWsSg2TGZixVvAxh9FRZOWg1gc&#10;iS09qpkwySXNWCoaS0WiCdOIwUYVxIjpkYQJfzLjWJHAMrzBwI6n+TUVA0UxiTBY4/9DUeKaiHDM&#10;YtnQt8DkolE2CtY+igTWb/yHuxx0QLNCRNPxlQxGbiIbJccBecFxIphbDSx/9LaDXeJgQsNtpXSN&#10;0lRa12AOEeNRORnHqFILBqJgETPruzsY/xizAsBKY6KmkIhZXmwpJZUEwALoA5CICAfE3EEWXxZR&#10;AKfQCsdETA693rA6nJJKyCBWexGrBxgSNv7Br6HrAFymVe5AtARwDTRO02qYCCGOidhkwIkAc7Qf&#10;8bB8AoEVICw4uAqwBdDWn+VBATxa2dYwYVxER2YtHhOwXAPmYhMSVrkDq6IourDFrAgh6H9UwwBY&#10;hI0RKmKGDTVsKJSOiBKjRCOYewcjhGJwCtnKWq4CVITRhmYhTSJkMaxIlIqgFQuhIv5CR7Y0McfH&#10;FBAmplERNWQqAV3eNLwbumck0F+/+Lll7VWf5+toqHGabZ8K91hebKMLzMQSP7UiTK+I48vC2Aw9&#10;PBEeGAy29HgaWt2vGraefli/8XblyuvV82/XLn7eudbgvd2we+fT+tWPK9e+rN/4snqjYetuq+tx&#10;m/tJ8/bj+o37X1cffFt70Lz1ssP9rjfwrT/U0Otv6HB/ad3+1LL1oWXrS4eroT/QOBxunaAbQSbJ&#10;ryDDng8TgS8LZPeaMLQjo6uaR932qFsb0sIKN70QHp8Ljn4nJleZ2S1hYUf+PhceGHW1d22969p6&#10;3+N/M0B8GKDfDDBvh8j6Iap+mGoaoZqGyeYhomkw0NTvbxwh2kaJtvFw2xishJqHfA397s+9ux8b&#10;11+CDO8gxfZnoOg2uzzsaR/8Mxdb4Mtg6Nuov3HU3zBEtELP0Wku/G2I+DRIfBr2N/9HLjak2Hak&#10;ucXQ0DTZOku3j1MtE3QrDFbr5vteV+OAr7WfbOinGrqoD+3ht93+DyDj7rZFcpA0t+VUkE35qKR7&#10;TZ7p2Whs2nkC0rL7tN37sif0boD8OEh9BukJvW/3vkpTbH3El0GqoY/42un70OH+MEK3TAvdI2RL&#10;n7d+INA0SXXPsv1jga55dnhLXdg1vm9KC8vM5GJ4HGQpNLbBzHiUVSKyTcY94Zg7FHUFIzur7MwS&#10;OTlLDEwHe8cDrYPuhvb1143fn9ZvPvm6/qh+60mn/+0wVw/S7n/zZePB64Xr75Zvfdl60OR51up/&#10;2eR99nnr/rvVW582rrxfufBq6ezblfPvty5/2Ln6euPSs5WzD+dPP148+/z7lTerN79sPmn2vO4K&#10;fOkl6kf9PWPBvmliYJ4eWebGQJaY4UVyYJ7snQv3TgTbx//f5P33kxxXtiYI/kc7Nm272zY7a9P9&#10;+r2uV0WyqlhUAKFS60itE5IAAQKUAAlFgNBaAwkgtUIiExpIyNSZoV1rHSpjv+MO8r1Zm/lpe63X&#10;ehPHHB4eN9yvX3c/93yfHxG/MxK9cePViWuvj99juqf1xUU3nsyKTE5mPYVxZckzNXLuJddrKGLM&#10;lD6rpbCWwJh82NIjth6z9QT0mmdCmxhBkH/OgRg5SycqTRXTMpcSWVeIeSok4SpJL6goahk511zx&#10;3mtSP2hUIpZNx7dEsXlmMkX8GkR8T7EZ1ortEMVm0zscTDApm6YN/80DR7rMQk/8tzTEgsmOxOms&#10;4sgUHZkjlSelfM9eP1ZUzf97yszGTygXW5a8diG+iiSfaj1PuSrp7VB+hVg2P/ZeTRsq6V/ySguI&#10;M9Gh2FIcmii2IMtbPi2kzaQpJgxRdCQFLV0YJaLiKvSuI+sQvZhfwVSk+9OGlFI5W0waHGuJckon&#10;t2GMgyWLnkHht5gO8xnK2uA7YOOsRZOKgfqZzSmwX3FU0VZFi7K8KR5RcpTT1Pd3E2km0N+3J4JP&#10;9auRUhZPmmzIK02nl362iYkW8yum+RSlh/Bd2CixWpBwwZ9QA8bN92tz3lcUTTs5KjP67771TAyp&#10;Z70PFLUpsFQ0FAHQwFTwUaMCCPbxk7+1tDVt2ba5saWhpb1ly/atAyPDjMBTVSPXsdJpN5eDyaJ7&#10;ngprzHHjEo870M6k9h7cv3HL5h27dra3t2/evBnm7+HDhzU/FiAhcLKpe/kVwdRUP+VtIDgvMrz8&#10;au7+aVpYt2C+5MhYCd4Q0qu8lENJc3Hn5ldkXSspK+3o7Gzv7AjV1ja2NLd3dWKU0AAtVc/28rm4&#10;yCkO5mCqEI9B0x0LK7DqKLdSPBZNxGG6dXZ1/bR3bzPss6bGzi2bSqsqnkw9h+EvAUC4HgxN3XZh&#10;dBpOKsbwfqE8Z24pajjpXXt27v7um7rG2s5Nnc1tzRiin/f/4qS8OJP0M7JZgCEGkIBuFhSVtHdu&#10;hBVYWV21cfPm8srK4ydPZHJZk+I07SAdjGF5IjAebHYPH/OWkyEb17SAaiFWKgWrN5JMUhgIbGjT&#10;crNZXlEsL+Vlc4vRKDZGYomtX23ftGVbQ1Nzc2t7R9emyurQ0MgYjoI+ADnA1sf2rk1b5heXYDoD&#10;DAB1wIR1vJSkqL5fAr2Bd1NU/9Tn1+gssBEnwnCC66Z+/nk/cM7IyBgQPqB+AnhVpaAeoKy7d3oB&#10;n5oaWyjJnF/Abu+Bg7rjkgOgzxViGMn610hESeV9n4hgySS5WCw5PDwMJNPa2vr8+fPFxUXAr87O&#10;zubm5lAoBBC1atWqhYUFnsdJK7FYTBD8LGysT7QluUSCAe4CmMRFxXokEsNX+385WF2FW4N4CvSn&#10;s6399MlTC7Nzr6dexpYjQVlToEBb17/Zsb2+urqRgoIqyosKm+tr//RP/zmTyeHUAP8gOMTMzNzF&#10;i5cB9rA3LIE3IDhZWMc4/WSC5ViJ42RRUFXFJHLNSlmmZ+iOLJFzmevQ6/Kg6KdjpxWZnofwMuV6&#10;gwAeA4viAkgi5TYiD7sEi9n8P/7H/6USVzFUR8etb1q/rgDni7NznJSqGgCxmmYCnlBaoHQWFyUS&#10;juGiYCc+/xjFvROLLc/Mvvngw3+trqkoLiqorwut/vyLxw8ezr2bSUZibCyRz+SG+wYvn73YWN/U&#10;UNdYUlRaWlzWWNfYd6cvn15R/WqSKi8H2a90XjEEqitqS7ogJCfuj5aWFoZqKkqKC0qLC2prqi5f&#10;PG8DmNkORBElNpFMRuMTY/f3/bD31/2HhSSfMt3Afczxc+TjELZmaYKCQ2iiinUccf7dXNG6wqqK&#10;yoING0qKi8tLy8pLSuemZ2wNqCHtGk7GTmfM9Iq7YsuWFBcN3tjUvCnwYisrKa0or1izevXDiUkV&#10;g5nkTDyxupMyUo5qK4zCLDOxuWhkNoID4fH+8E8f1FaG6HClRO6UF5XlvCxhrlQubXkSVRURDZ8B&#10;jMwvY33VJ1801TZWluA+Kauvrlv96Spsjy1FibBTgWWAHSluFIJb0zGNf/5P/6mprq62vKqqpGxz&#10;a2fJ2oLHI5MOOdPKwhKT1zJ5PetyuMOIG8U9jAcKN8byUgQXHWi2sLAYNwDw7aovvrx183bASiwu&#10;LuP2iEXiSwvLTIJNxhkuyb199bahpr65rqmqpKKjqW3Vx5/v3fNjHppE0oMKsAIrTI5PNtQ2NtQ2&#10;nPjtxLvX777+6uuy4jI/ULQqVBX6/JPP52cWiGmiXGwmxQVHkrGFcHQ+nFwOqDTyZBSo9oWIb5lw&#10;Ir4Y5aJJmREUVrJwj8Q5bEksQYhlS1IKP87THVPSscRv2UhC5aR7AyMl64qam1opGxelt9TudN9d&#10;/fnq8uLyprrG9qa2nVt34Cd8jF2aXgh8J9lwAqcgJ4UgVhRHl5J8MhxfnF6YeT1999ad4gKq21BR&#10;VrluzfpQdS3uZEVSHj14FKrGDb+qtrq2pLDki0+/eDjxML+SFzlR4jGNWBzOMcFplHNNwfiIULWC&#10;HNQ6CII6BU5kEyza9NzuWbt6LYYOB6oorYDs3vnN5L2Jk8dO7Ni6vbigGD1vaWzBIRbnl7B/TdE5&#10;hk/EGJGnrJkCJ9mGjd3iSgXXC8eSBBndwKFj4Vgunfvm629KCvEYleBANZU1q1Z/PjY2wrLJSHSZ&#10;4xkNoM+1bcecmnr+2WeflJeXFhUVVFVVrF79xWeff3LjxjXPSwfaGCIIFHWOj+RdK8hNTS3t7Z2l&#10;peUff/wJNElhQfHpU2fxk+7um7dv37p588aVK5eOHP1146augoINi4vzL6aeJ6BKo2GGSYTDy4ap&#10;J5Nx6JngNYDoVzAg8bNJ4hBQPtBOnZ0bjx49triwDAUFVYwrS0cXgbvz//qvf8HRKVrfZ8r+/OcP&#10;/EhPYgADZ1702bZdz4URaeEQ0LeyrD548GjD+sK62obAiw0/xMQGVYn94xkBJJmcnKz3/44ePTo1&#10;NbW0tLx7957GxibMRBDofKLY7k+KIiYNeumlmzbmO8xx2ZU8JrUEw0HBY47zXbY9bGd5ETI2fn/N&#10;OqLYgnRsJSUlX331FcAUWrpe2vSDTDX8l1nBdC2oVOMzvYIpm/zjsCtMoJhe3VQaE6iqG5g6v9nz&#10;HWbey1evY1bFXJxkuXA0VgF9VVFejymzvW19wQaG5xIMg0nYsC1YEYBtqWwGhgSeeEUnik3x62PC&#10;JHDT2YGBoc8++wJ3dXVlDaS8tAIXFDMR7l+i/yxbsagMJQQWkeE5Pf19n37xeXV1dXFxMc6ooKDg&#10;0JFfcSB6XepSAUpWkzFraY6DpY7ZJbcC40fWdJzRf/qnf6ai3D49WlFeVVfXEMyMlkODebevt3Nj&#10;V2193akzZxIsYzr2rj27Q/6rRFyzto720vLySb/cAa+rRLHZsC1hi6Yd2HUpD8YkDDlRpbO+09uz&#10;oaAgVFdbWVVVXVODMTl/8YLtYgyJLX43M3PsxHEc6Kuvd0zPzS4uL72bnWltb4O6r6qpbmhqhLqE&#10;ONlsUpJ0F5Zkmig2jINtq44TsGzAxk4u5+Xz+MpJ23bKsj3TgaLPuukc5cIl3s33KSPqLetgI2aC&#10;VM51gYAolgLGM8xpskjJHc/PjBawbI7vzhYIPmKjCURDFJvPsvk5wgTP5R1Y+67o+YnYcpnUComH&#10;nriGTuUvXcmzeBuwwk/TTIU7AXmIYlNhEqddjyz/HGxsWMhKOiW6DmeZrGkIjqWkXC1N+bUDZwvi&#10;12D/+y/dgQ4MyqNNUZ9KNk1eaVSX03dh870uyDGNyDLiyzApCpbC6gLvUlFRlaoT/E7J5TPkPZCi&#10;TDgBpaX7/mtBzjUhl5NWAJQILpn5rLGSNnzCDvAHKMYC4ktbgm3wpiYC/mSB74Da8kBY2LmdT1My&#10;NU+XbWAf7I3iQAVb4zF1pBw5l8VuffJuBT1XMSBpm+pI+EQYubylTYmiQXWqV0DxSVllJSukKRZK&#10;TPleHcBraaplZ1BFUQwpwUNsDL71/TncpKGylLPBCCqKQvx02MBuVP5OpMTfGueZnGckgXw9c9pZ&#10;nraXx+PD119evj19ajhylSg28e4jbpBYtuTYE3b8hTDxWnk0bT6atZ88Ecd9iu32v6fYTr/59rep&#10;bSde77gw++215b1X5386+2b3mRffnHu55+r03luLB3oiv90JH7k+e/DSm32XXv9y+e2BYebKKHtt&#10;hLnRF7l0a/YsOa/NnLuzeOnu4tW+8I2h2PWRxM2xxOXR+KWx6FnIeOTCROzS4/id52zfG+HhrPp8&#10;yZgNW/Pz1st36rNX/KMXzORL5uFr7vFb8fE78cmT5NDo3M077075FNspSD9zfEQ4PcZdu8dfG+dv&#10;jgs3x7nugGIbid24z9yZYO9OsneJYkvcGo1eG1q6NLBw/tbsyZu/B4pK6Tgkos/M8FNDC7cG52/e&#10;XTrXs3x+IHJhKHbpXuTaWPjqGNP9SBl4bvU/kLv7I6e7544OLFwaj3f//xzFBhMsDeWSSgXf/Tek&#10;2HKZNCSbwQ9hueVTKysBxfZWnHwrTE4p/S/k3kfinXHmRv/yldtz5wd8im1EuDEq3uwXzt9OnLqz&#10;dLJ74fjDSM/TxGBUf6vmKRebkA/P2i/uLfd2Lxy9vXSsJ3xyIH52mLk0yl25x1+/J9wYjF/y5fJg&#10;4vJw8uooe/0ef2NcuIUrjZX7YvcD+c4Ef2c4dm04fGM0emsi1vdafxDOvFv0Xr9Tnr3kH77mH78R&#10;nrzlHswrz2PetJBf4vPLydz8ovdqxnz2Upt4Jo09FPpwl9xLXhtYPn/z3ZGLL365On3o2szhW4vH&#10;BpLnx5VrE9qNUflyP3v28vyBC7M/n53+8ez0T+fn9l5c+Pni4s8XFvZdmNlz+vXXx6a2nni9/czc&#10;7guL352e33N8+utfX+44+vrrk29/ODu77+rCbzcjJ+/GLvQmLj2IDT9m7k0Jk2/Ux7gL3ykPX4vj&#10;L/mxZ+zAU3bghTJ8L3Lz7vy5m+9O3Zg5OeWOzVkRyKIZW7IScUtgPVmGliGnJOhT/8UFvYvwIzQ9&#10;VXAVJuMmUnbcNmKWztoaVAmUqU1B/uTIZuUdE+hmxVByupRTpaySzOhM1uCp3IGt5BwtT/waSY68&#10;gv+NYksZgi9syuapzgCJX6uUQjKhv6yMYUKdpUzKIAalDyVOyTtz0NQQPZ+W0jZvyUmNZ9QkozIq&#10;1XkJyhfo+ErJuj7/RSkDgoqi2Cg6imDLsiP7fJlCFQ/Shpax8C30PlqapKypiAx+LnqW/9aCyjM7&#10;eWj2IPae/OD8xrRziJi1OZyFLTOWLDiSjH16VKtUo3cdBs4aet+fV3J+7Ztc0uAYU+ABmVOqkjb8&#10;1xoWREOHM46awZKcqLEMpknJkmRb1lzgQtNZcSFG1lGprijmA3pbwhoqY/ilSP08bjgopqLAU9rO&#10;OhCKAKUwzyCg8r0XOiZ4dwVWwgq9nqI3OX6dUN+FLXBY8+uH0leYWWn775VD0ZKIthzxa5rvwqb6&#10;VQ4oMtRS/XULS9FQsAWNW9qbt23f0tTS2NbRsnX71q7NXY+fP0sKHEWJOjZMGZgp5J2ezULj6KmU&#10;aFHeXM2xJp48guHY3Nba1dW1ZcuWPXuo7gGsMQqNlEUiuTAR+syX7pHpQC/ofP811bEkUwP0oTwd&#10;lNXCTzyBG9uvfuAXfbdgZACfwgbFDj/77DMcAjtvbCQ7taauFnoJRhsZJTgEJkvbUByTrBPPsdKe&#10;m017mK0tg5UEXhKjifjUq5fNrS2btmxuaWtt29i5eftXrV2db2an0cB/xWo5sMkyWcP1VNMWNQNY&#10;Ms4CHMH29IZGBxua67s2dXZu6mhua66pq+no6oIp6aVx55mwrdFDGNxL4WhpWWVLW0dtQz0MwaaW&#10;5oKiotHxe8AWMPRhiAfplmFWQxyK71uhN6epFaKlHNeAsfie6XP8rEdUs9/yUthiep6TzlipNDbC&#10;toYdeunK1U1btlaH6ppaWv2iB+0dXRvRjXczc7Kqnzh1etfub0+fPRdQaX6FtdzvhBqxacAbAABo&#10;iS2w8X1uzsB2IBP8BINx+NAR4Jznz6aAcACx/HfPTgCSh4ZGyLercyNRbK3tQEQ/7t/vraxoQIWZ&#10;DDos67DXyV1OkhVV00W/+ie+JEDFcKlUBvcJUM2+ffs4jgN2isfj9+/fDzKy4friKuNaY9rieZ5h&#10;GGAmoCYY+kBopl+aE1gumWCjkfj8/OL83CLHCYcPH6mpoWhegDQCmU2N506eYIEclxaTaBdeZmIx&#10;NhZ7MzW1bfOmLRs3AfHU19Ru3bS5aEPBzz/txW5VP0oHKwnfcWzXzt0AGEAaJSVlwIpFRSX79x90&#10;3RQOjXEwdHTDUhVTkYFFIZQQTVMBOlKw5W3LsyCma0IMB/IeqfpZjQCGcQo4Fk4KuJRlgE1lnBqg&#10;KY6Is2hoaKqsqPrXP/0ZAyUIomWR84jqR1RhDAHK0EngMGzEqGJsacWPqEwmo0+fPfrHJ38Lhaoq&#10;K8rKSotbm5q/2rL17MnTA3d7zx4/uW3j5vqqUFVJeaiaXJm+2bn7/JnzU8+miGvw+TUxSQ5clJKQ&#10;kwxBdVXL02xHNthEdHx0sKayrKykoKKsGJC/PlSDg2zf9tWWTZu/3r7jm527tm3ZumnjxraWtoqy&#10;it07vklZnpjkHZ3yoGEJvBgQUuT8JSgZB7OXEVuKRhfClSV+/rmqqnVr11ZXVpUWFRcXFK75/MvP&#10;/v7pX//1o0//+smH//Lhpx99svaTNes/X1+2rqw11BKqBtQsqygtC1VVr/9yzcP7kzqeUwl2uO0Z&#10;bkqHRrCUpMyFWWYxkVxMLM0uxpei//U//0s5leAsK1pXGKqowXE3fLn+879/+o8P/47DVRSX11XV&#10;NtTUQ9oaW2vKq5tCDbWVoapS4NpqrHzy0cdZNyP5yf4NSXsfU+nXSQgvLc/OzBSs39DS2FRTUVlZ&#10;UtbV1Lbmky90RuaWElpclCOcvMSmeNNlNHWZOIV0KovbCdcOhlxHR1dxUWl9XWN1dQgPHZY//7zf&#10;dVLLyxHcG0tL4bmZ+em3M5GlyPJiOLoc7bvbv6l9Y1tTW00ZFTxd9fFnvx04giuV0h02nMjZ6ZHB&#10;kW1bviovqTh57GQ8klBE5cDPByvKKgHRK0or6kMNBesKZt7O4KtknMHVV6EEA27Oz4OGXeHSm1CC&#10;ggqxJB1wXOcVyozGSgTNRQ3rvO96FvCw+JhcilEBUEFdcTJinMM69vPTN983VNbu//mArujovypp&#10;EifVVNRUl1VhtDsa26pLKieG7mFX2LOc4D3fWYic1+JccDjcjQorMtEkbpXpV+8e3JusKq8uXFeI&#10;0ykvragsr2pubPlu9w/NDS3VuKZlVX6Os0qcIxpQ1LrPdsminHJTsiDFwlHHpLBNG1rVcl0bc49j&#10;aiY6hnHwYzml7hvkxdZY34T9VFdQLraujk07vtrZ1tIRqqaUWKXF5bXVdWtWr22qb8L+dVkTOTFl&#10;u9Ce4YUlXdEw4OS5Ro5JuiKpEi8HtQ54hipRYLlzx661X65DV9d9uQ4X5csvv3z+/Hk4HI7FYtAR&#10;WOq6LopiZ2cnMcklJXV1daWlpevXr//uu+9evHgB7aHrRLhjboP2gxpJJtlwOApdX1lBLG1FRdW6&#10;dRuKi0uhTcvKKurqQnjgKyvLsTOst7e3hkI46CqWYxKJeDQWicWjLJuUJNEvraoEmhZLKH9yovSr&#10;ykB1RyIxWVLxsELNXrxwGdMBDhq8fUFnSLd7mf/yT//S2tKODkCb4egFBUWYTZgkhWViV47jeV4a&#10;K9g/FCm+wiOAfd4fn1y7dn1TYwulkCsswVOwa9duNHvz+l0slnjy+PnWLdsrK2o2b9rmOmmWAcbP&#10;7/7mu1CoLogqxbMDFf38+RR2ix1iBjN/T4lgkD81uWxj/sVMF+RGgKANejE+8WD1mnUYXoxzKBRq&#10;aGjYuXOn67qYthz/5ZOJyddNO3has3k3k7e8rO6kfee1FH6OCRezKg6BFRz26fOpmtq6xubWxeUI&#10;PooyhaPGEszR48fII7q5qbm1taik5PzFi3QPYmLwXItc2CwIjYefiA13TfA6EzcpDIDBweEvPqdc&#10;bFUV1XV+aP933/6AMRT9vLE2Jtx0Wks5FC5gaIpl3Lp75+NPP6mpqcEZYTItKCjYf+ggdotvITDG&#10;0DgNcyWdgakDu8LwfeTRVXT47//4tKGpBfdPbW09bpsvv1xr2y5uLdtzh0ZHNhQWfPbF55euXMbo&#10;xhIJGA6/HDxQ14Appaa4tBQrBUWFA0ODFBWdcmGV0StV/wWqnUm52Yybg23gSpi6LLN3oL+ktLS+&#10;sQF6vyYUKi4r/e34sXQuy4kC7qevd+386usd7Z0dC8tLkVgUE+T84mJpRTkMvzp6a1BfWV//1e7d&#10;BgxRncYq4NGISstmLX9AMCxuLgebJHg3TLoWFnLKslwDghVyWwPSsVTNhGWjmi5dVYrizNiwzijS&#10;wq8f6nNqVOsAH7HxD1822Kv4SK+KqVmK/LaoqptDAUBUXsAVXJe1LdakHGpUYyEIFA1ysWV8F7ZA&#10;CL+Qw5fk+AIj1rWwcydHlRaIwqNXzkAZruDYrGkkdS2pKYyu8qYmWDqsa1xNsv+znu3XEgUQMIG5&#10;qG6bw7u2LxZEcCk0VUlTbjXfhQ1dotBO3c+hxruOQEVFqbQoVRigAguOliO3AMJ0VI6Aokr9WFFq&#10;z2UyXDpDdQnSqQAKWTj6CoAJQAc6QzsPglKVDInPmgFeAehlgbaovoGfTgeNsSK5VBeOtSkESsqm&#10;1ZU/ikX4P8FlomAdwEyqKyrZSlBELqDklBUi7wAJgQeDbGuSq4qOSuUO/Fxsqgs4SYKvfC8NAqdq&#10;NiVhfCydM1XRQkvi1yjQypFES+QokbcqZGw550n5tLiSXsolZtzlx+LE5Wfn+hfP9y9deCh0P5bu&#10;PGT7H/MDL8SJ18D1xtN3+pNXyvgLYeSJNPqAHxpJ3uxdunRt/sjFt/tPv91z8vU3p97tPD2968y7&#10;XSdf7zj+Ysfx5ztOT+05/+b7qzN7r8//fGvp0M3Fg5fe7j3z4rtLb365vXRsUr19X741wt3oiVy4&#10;MXv62vTJm3Nn7yxdvDV7sXf5+kjy+hh7a5S7MMKev8efuS+dG4j8NhA5NhK+MJ648oQZmhLvvRaf&#10;QmbNp2+UBy8oHdu9l+zDt8KTd+JTLN/IDyaWe+9On7rz7uTtxV/vLh3pSRwa4o+NMhfvC1cfyN2T&#10;4q17zK2xxM0JpveRMPhMHnvED00meycSPQ+SdyYTt+9Frw0vXepZOgd5EBmYM59RoGg2mXQWw/rM&#10;2PKdkaXbfZGLkMHoxaHYpdHlKyNLl++xtx+rQy/doadm7z3u8kD0zGjk+kTyzvPE4wVjBojbhFrN&#10;ZTKUXTWbXyHOK/gL2KmA1MJf8PH/878/dvXHUf67UWzT8sNX3PhD5tb92LWxxLV7yev32Dvj7J0J&#10;tn882TPIXh1grvbx5+6yZ3rCp7sXjo8v3HoU7Y3ob7R8TMnHxXxkxno2snDn+syhW/NH7oZPDibO&#10;jXJXxsXrE7icSvcwc3WE5Nooe33MJ9fuS90T8u0x/vooEas3J8TucbZ7CNc1fGMs1j2Z6H+jP1xO&#10;v110X71Tnr0WH7/BrSM+mxYeL6jPI87bZHounp1ddt+8M56+kh88YAYmk/0BF3ufvTEcu3x77tiV&#10;Vwcuvdl/6c2BK9OHbi0e642fHuIuDAkXBvnz3bFjl+b3n3j17bGp3afffX9hYd/FxZ/PL+y9OPvt&#10;mTc7f5vaemxq68npr8/MfXNq7pvj0zsPT20/8mrH8dffnZnZe3n+yI3wifcUW3zkCXvvpRhQbI/e&#10;EsV2b4obfZTofRTveSL0Dy9d7Z45fe31sStvjz01hxec2KIbC7tM1OMYlxzZyAOZXiDYmve+rnNQ&#10;7kCABnFkJuMl0y6TshnPFlKWBAWaJS82UohEDJl61lRzupLT5Zwm51Q2Z/F5W867Sh5KJ6WuuKof&#10;HKqTziV+DULlRNNBvVFLpkIHWTWfIpYNB3VUosCgwnzFFAQ5KlBhxLKlfZYtT6zZSlpMWZwpJlQu&#10;qSQZNamlqH0QyCn7xQ1Uqm+d04KiyyvkyAb9KNiyZEuKK5OLWVrTMui/RfpxJR1QZqRP8+TF5jta&#10;ayqeyaxJ/nR+rOj78g5ZKqKqrKQhQsbiPJ1zlD8CRX2vNz+uk156UC42f2r0hFSK97ykwbPWe4pN&#10;/ncUm77iYaAwL1JIrGOILlW25ixN9ik2QFIzjW5gsnExx6gpU8BkYCnEr+lyUpcDlo0lVstPK+Dn&#10;I/CdpSnY00+j8Lu313s2CvMlJvi08T47m4E2mEGDeTSIDzWo2AJWiFODGEGdUL8AAhrjJ1gnbzW/&#10;HkIQJeonboN9QIwbPmKGLi0v7uhqa+to3bRl487dO7ds3zr5+NFiNCyoCow2M5WCyWKmM5rrybYt&#10;WZaVS5Ot5tovZ942t7V2bga43tjV1QXz9OuvvxZkieE5GSe0kjWzKQd3DpU4oPoGAaEG6wRb0OAP&#10;G8V/Gei/MCSKzVb8EbBSror2ppldya1bty5wdMJfR1dnbX1daiVLsXq/83HBiNEOU1SGiXLrpj3D&#10;sXlZ0gyDFfinz5/X1dd3bdoIw66xtaVzy+aWjva3szO8AgRJYNnyUlYq7VfashXDFilQlHx6FMMZ&#10;HR8BOG1qbaxrhKFMjn4dXV2AOaquyaoCg1szTMdLP3j4pLI61NTS5gcsNra0tW0oKnz+ckrV9aDC&#10;QEByWU7KdtKYQ9KZfCabT2fzOKhuO7CYDZfC6fAxoNjQpYBu02wb1rDpeoC3FMDHi0vhaG19Y31j&#10;U1tHV6iuYeNmotumZ+dg3CcY7oef9u7a/e3A0IgPJIxUJudXOUgDaRBsABr0qxzIfpUG3bQkRQ1C&#10;Y3wCzgZ22rfvF5zD82dTAFcALRTeALCqUPafwYHh1avX4Pzq6xtbmtsAh/YeOOBkMoKqov/oMwYT&#10;yIT2SWwgRRjp6EOK3BYAsZIJpqKiAtfx8uXLQJWRSGR+fv7u3bvt7e0dHR1NTU0YvNra2pcvX+Kr&#10;aDQKqKlrJiAlfo6jA14CkhE5xfLLy/jtIqDd4cNHgLKAYhrqm4DrdmzZfOPyJT4Rn337ZnFmJrq0&#10;yMbjiUjk0cRERWlJ4boN9aHa1qbmUFU1Vh5NPsAJYoeKrAHyJRMsDtTZubE2VF9eVgmkEaqpW7++&#10;4OjRY+g8RgM9UWQ94NR0zdJUC+uUaY6q77qmgSct4OB+Fx2PH0FQ7B/LwP2EvNgkBdgVyBPr2PNf&#10;/vIh+g/ECNwIgBpQbKJPTcp+3iUsLWBF39UOPcSQqqomB54mIkO+iRL36vXzTz79e1VVWXlZSUU5&#10;TrUI5/jV5i17dn6zqb2zrqqmpryqupS4iZam1r0/7uvv6V/ELTO/bJL/l61wElZw/1myEVAnEJ1X&#10;wktzo0N9leXFZSUFZb77TU1lRW11VW1NCIILhmVJcXEV1VhoqK6s/mH393ii2BhjyDoTTWI9CKtU&#10;BSWgqLBF4eXoYiQRjtdWhirLK6orq9auWVNWUlq4oaCpvqGpluit8sKy+qq6mtLqxuqGjob2Vly0&#10;qsby9eUVZeXFhYWlRcU4uw1r1z24PyGxAg5kSjp6bkmmzqlSTOTCLLvMYCkygsQIf/4vfyorLC1H&#10;99cXNQCullc31NRjy4Yv15cWlNRX17U2tHQ0tXW2dOArqnNaUtFS3xywbBXF5R/964c5n2ILKjlA&#10;fF5Pw8dkPPHq5cuy4pKaKqq1UVlS2hJqWPfZl0KY4ZbiJqPYnGYllRRvuIxmxoj1xxWH4JoGFFtR&#10;UUl1dai6KoRnCjfA99/9CBQdCcdw3clrkuGXFpYTsWQ8mkhEk48mH7c1tbY0tITKq2vKqkrWFR75&#10;5XBKd2zZAMoUY9zXX30NVfXVlu3zM/ORpWgmlW1rbm+qb6qtri0vKa+prFm3Zj2+EqAWMTI80anE&#10;cPmOY1B/acOleHXNDm4A7Dag2IQYC1EYEY3FOMdHGazjKxzaknSsYyOaxRci+G1At3U2thWuXn/9&#10;yo3IUiTIdKYIyvEjxzCeGOTG6vq6ytCl0+cTi1EpzqG9JcJAoN+qjBgcSONllZMpwDnGzL2dfTD+&#10;IFQVKi0qI7rQZ9nqQvWtTW1rV68jr726psL1hRvWFjTWNX3x6apL5y95tofTdH3+i2c46GtD1V3L&#10;xfaUk/Ic4GbXp9hUSZBN3VIkted2z6rPV9fV1AXucsUFxc2NrcWFpdh5FWWyC2F7Lb4tLMFXY8Nj&#10;GTed8TKmamBFpkheHMI0NNPULIhftlULglJxLfC4sQn2m6+/KVhXUFpUun7N+qqK6qKiogcPHiwu&#10;Lr558wbLhYWF169f37x5s6qqqqQEDxb9FRQUNDY2Xrx4kVSiHw4ZMF9EsXFUbSC8HIV6gQ4JvJDW&#10;rFn3xRerN6wvrKysXr9+7Zdfrv744799+OEHn3/xWUkJDljw2WefMEwiFo9GouFEIiZJ0GyYKzRV&#10;o8RguPECleurO6rQAn0biyWSSRY7LCkuGxoawXGj0TgmC6gy6DFIOpX96MO/tbV2oA0EN/OGDYVE&#10;sTEcvadRyQmXAtsx5ViOZTr4CO0HGR+fwJxSVlpRXFyKZVFhyebNW9F+dgaTw+Kvh38rL6v6esc3&#10;A/3DgF2RcDydyn2z69vS0gr0BCeLU96wvuDRoyfoOXqIqQdngtkGM51PsVHpT0x/wVuuVCaLJaY5&#10;VTfHxieCiqLl5eXV1dUY8G3bthHFRj+nBgrEsKjcrps23YzupFXLC3YOzY0JHTOpl85i/9mV/OWr&#10;11rbO3/cuw9TMIThBN+LLX6np6cqVLO+oKCsonxdwYbtO7/GrYfZQMcNgjuFnFmh1N9HjFKV71RK&#10;gxlg2bizyIvt0y9wv+GGx5OLG/L7738ENINV4KQz7soKbDPKqmGovCrDXuoZ6P/iy9X1fpY6TKMw&#10;nPbt/wVHgSEXvJKE8eZmc+R1bpLXueZbGljiFP7xyWctfuaHmppaTHyY9XCbLS2GlyJhGDzo/Fc7&#10;dkQTcdxxqqHjFH7c+1N1qKayurq4tLS2oR7WzuDIsJvy/DJWQVUrU3P8t56+SWa4MKvIm/FuX29B&#10;UVFNLRU6qKisDNXVYUzIC1MSsc+tX30FA29gaIiKbVDaUTMSixWXlsDaqA6FqmqqK+vrt33zje55&#10;HEyOVIq81VZWMBRmGqZyisqJ+l5sts+4YaOXcciRDXava0B8dzYi1HBVTVcPtrgZ2hI0+51i+3d2&#10;qU+xBW+CIUSx+TmFYW0SAUfEk6n6AZhaLsjED+zj8bYtuq6W8szs/45iUyDp3yVFoqaAF2zFT7Rt&#10;+sUW3JUMef/5YRm8bXGWyRh6UtcYHWhC5U1VgPUOu9ezjTRRbJQ9JghqyQTkGrFsAokN9UfZaRwj&#10;KF8AsBNQbD7cI980zvFZNp+V4xx8NEWgA0raQyULfPcL3DZU6CAg5thUGhIUJQAaklO0Hz9Q1Ac1&#10;5DHg6MBfaUdKWTi06JNxf+RW09LoMyEgOwfMQp1RycUMaM6mWgcpoMIVdSXnp4RL+cQlektASU8Z&#10;5P7m57xDe0A2NNN8sAlUCLgHSAhoCfGdLXSK+nT92ne2AiiKBgF41LJp8jT8nWKTYdj6lJxgCpzB&#10;MYbA2RIP/Isd+siXzSvhPPNCe3T1xfm+xfN9C+ce8Lcei3eeCENPhMFn/P0X4uQr5cFr5eFL+d4L&#10;ceSRMDzBDgzFr/csXrw29+vFdwfOvPv29Ns9l5d/vLT0w4X574hle7kTcu71d5emf7o+//PV2b1X&#10;pvdeevvj+Vc/nH/14435I4PJc8PslcHkpb7oxTtL57oXzt3GoSNXBxM3+pZvDERuDSWujTI3x/iL&#10;I+z5wfixvsiRodjx/vDRvvnTA4tn70d6nvGj79QXc+brWfPpW/XhS37yOTM+lZx8yT58zT16zRMR&#10;8SDS3zt75u70qdsLh+8s/no3dnCAPTrKXrwvXn0gdU+IN+8lb40mbownex7w/QHF9oDpnUz2PmDu&#10;TibvjEevjyxd7p471T13+v5Sz7T2WEzH5EwioNgmEwPj0d7+6OW+yKWh6KWRxJX7sRsT8RvD8Rsj&#10;iVtj7NVx/vqEeG1SvPaQ633I9Uyxz5asOfLgybupbCadA/LDggiu4C9gp96zWv9DUmwzyqMpZuxe&#10;5Mrg/LmB5QvjzI0n6tCUNf5cuzfJDfQlLlM6Nu5sH3+uP3buztLJ0dnrD8J3I9obPZ9Q8wkxH35n&#10;PBmau3Vj5lD3/JG+8OmR5MVxnzibFO9CxpjuMeYW3TfMrXvszXEe17h7Uro9yl0aZi+OMpfHuCuj&#10;iasD4QtDy1fGYjcesQNvjMkl79W8M/VOefZGevJOfvZOfj6vP100ny+5L5a8qVn36RvjwRN5GLfI&#10;QOTqQPTqcOLKGHfjPn9jNHmld+nkzXe/Xn518ArkzcFrbw/fmP31zvKJAfbsqHT5nnb5dvzYmXff&#10;H3/5zemZ7y8v/3I1duBKdP+l+R/Pvt19dGrbr8+3HHm19djbHcdmvj42/fXBqa2HXm47+mrXiXff&#10;XZjbfy185E78dC9z7mFy6Ak3+lK6/0Z78E6bfK3cnxJGnnGDj9neh0zPY6lvKHL11sKZazMnrsye&#10;eOKOLHmJcJpJZkV2RRGzhpDRRdcQbE2yqT43JVNwTMmlOpuCK/OOzP5e7kBaIV5Jpah7SiopUjow&#10;chkjV6ysSfn+cyZEyLsSVTnI6PRiIa3kHN/ZSlFTVKE5oNiUjK1kbdl3c/Mps7yez0hU6lFmdIHT&#10;WF7njJRmeJruGQYpNehfz8hlTCo049cJ9SzWxpQgMDrPG7xkiUZapxcLNBtRDKmaJQosiBJVKPCe&#10;VKTsaTDbZRuwXjazBkTPEmWmZOl9SFBLVM6maCVtQ28GjsFGxrAoqhQr9BGnjK8kikJ1Jao7Y3BU&#10;vUEVKepT1/3EbdQTT1Ndypgmwqq3DdYykrYFYS0oWVFwZMkLKDaIpfoUm5ImtzXGUCCcpQXi52Ij&#10;io2SEeQcO0fxtqpn0MsW89+akdCBdP+dDLn+kfef5+dHs03yw/KNEsWGdWKpDqZwNzAX/kigFhBk&#10;us+4YSNVHXWoPCixbD7vhvWgiAE1tinslH7iYuZznJVUQNUZMCMoZZvjFy018NW6DWta2pq6Nndu&#10;3rZp155dO775+sGTx1TKk8od6OR473nojGRSIjZO02ClMYAkmjIXWQbW27iF/I9aWlq2bNnyzTff&#10;TL1+xQg8TDrycgeEyaUlQOzgJSoQh8+FBaRbkESWcl74r+x+p9iIgKOlZcAyE0URig4IvLOjs6W5&#10;ubW5ZePGjbAg3WxaUDHsGC6qTEpWkR986id989N/YCeOBURsey7M2QePHvrBm5soUVpTQ/vGruaO&#10;tnfzs5KuUhSDbVuplEkubLA4LT8BekrWiWiTNGt0fKSotLC5rSlUX9PW0bZjJ71ihTkYVAHL5fMM&#10;x9tu6ur1m1UwhemdOlFs7V2dGwoL4smEStEfZLIHFr9uOqblkRdbeiVFSUHyOKhqwY63Awn4Ndkw&#10;iO8z0AGKGCUaznFhE0t+HhmAhO9++KmyOtTRtam0vKJz42YsDx4+Mr+43NM3sP3rXTt2fiNIMsS0&#10;HZ/XCw5tQ9ANbPFfv1N6GtEvr8YBMZB1T4wbUM3Ond+0t3W+fPk6EqEimNnsCnAR0JFtu/19g//4&#10;x6dVVTVVlTVNTS21tfV7D+w3PScpcIppWJ4LbI6mfhof4jcxMVmW5XkecbO5XA/wRlUVriDwZOCy&#10;sby8jJWjR4+GQiGgAnyFBqdPn2ZZVpIk0zQBxn7nlcj/C/iJgJmsJRLMwsJSIs4cOvRrc1Mr7g70&#10;p66uIVRZcfK3o2wcu15iYvGlufnHDx7eunGzqam5oqKyo72rpbmttKSiprr28K+/MX7GK+wKkJVe&#10;2idY10nh7AAzyssqA6C45st1Z8+eD77FoUWqFUhA2k9kjifNAD7nWUFXTV0xVD/+Dg0oDI2cQsh3&#10;Awgm6H9wCug8DqeptAKA5XnpDz74CKdeUY5Tr8FR//znP2NOx7AQ3vPxLpYYCqwQ9iVEhlE2sZES&#10;kkuCAShvarOz059//llFRXl5aRkeGaCfjR1dX2/d0dnaWVtRGyqvCZWHKosqAoqtubGlq2Njz+2e&#10;hdnFfC4f8FCmrAcUm84rWhCpF+dmXr8e7e8H/K0sLSkrKi4tLMT+G+vqt2/bvuvrXT/+sBeob+fX&#10;u4GBW1s6Vq9ae2DvfuwquhiRff8jSwUgIC85IcFxcRZbFL9wJxqwMaa5rikoJ7p+7TrqdkXlqeMn&#10;bl69cfPK9cvnLnVfvXXt3FXI3at37ly5ffn05Y1NXVXlFWXFJVg21dWXFhQ9nnyAwyXDcYMcrzQd&#10;wCuJG0uEqAnZYAEioA6sD/7rX0o2FJcVlkJw0NrKUN/t3qsXrpw7efby2Yu3r3fj42DPwHDv4PWL&#10;V7FSuLagvrquurSyCrdKefXHH/59JZVDzzFQgS+eAfSHSw8Vw4tTU68K1heWFpcRjVVcXltRs+az&#10;1bH5MBtOGJyS0d2s5niSkZLMlGyKrGgD1tmeJmkY+Y0dG/GTqvKqCr/6BPawY+sOz/IiixFcVUVQ&#10;PCfFJFiBE3GPMXFmfnq+uqyqIdSAXlUUlVUWle/d86MtG2KcU1np+rnL69esb6pvfvLwiciJIgft&#10;a7Y1t9XV1AOoo4cVpZVrVq1ZnF/CnYlbVBZkRzYcyRfZ9FQrrTkZw82ans7JEEvUCI4LmhTjuHBC&#10;iDAaKylJQUkIJq+mdSdnpbDEz9WkaAra/KsZW9T5cHK0Z7C6qLx8fXHawZRvOoazPL+MG+DVs5el&#10;64srccpF5U01Dbs273j37BV2iz0YnIyj44gGT0VFSXhF9+snqLwcXlh+dP9hfU19dXl1qLq2oqyy&#10;rKS8srxq1WdrvtoClbencH1JXU1DdUUI51hWXF5cUPzi6YtMKmXjSVU1SRAdyzKo2mEq5abTbhpL&#10;1/IsHVM4uZ4F0ne3b9Vnq2oqa4gFKy4rKSotKcbUUf/9d3v37j1QXlZVgvuhMlReUoFx3tjetZLO&#10;+r7grswJuJoqL7oWwLeDS+yY5CsHFQFtwDN8eDG8MLeIle92f1+KC1dWuX7NBpwFJozLl65OTj4a&#10;G7s/Mjx27dqNrVu3f/zxJ6Ul5cVFpUWFJdAMP/64d2BgaGkxHDBroigHxJYoUAgny1JQucBLjQ3N&#10;+NW6dRvWrd1QVFTS1tpx504PD/vLMKBJoDHi8fj4+PhPP/1UVlYWjUbD/l8yiQdGDpQMVC52Lgf+&#10;tlBWqhHsHxoSenJudiFUU7dmzbqwXyQUR4dmgxLDV+gMNNvf//YP9KG6OgTlGQrVoSdogJ9jJ9Cc&#10;0IFQd5hHoGNty8WSthjW/fuTVDczVI/fQt+i519t2yFL6sOHjzEyW7fs3Lxxx+jIpGl4tpWenVnS&#10;VKupsa2kpBwCFV1X21BQUPj48RP0m9J3Sui+HjivYaaDOB6E3jBh1vOJtmzAoI3eG//ks88x6UDl&#10;4q+oqKirqwtTlWHamu47emsGZVzUTMWkirsQ1aKapJgo/RRv5MOOfeKCeOnMmnUbSssrT54+ixMN&#10;vkVPliOxBMvs2r27vKoStgesA9xMUP3Q4PTOxS8Ma1im5ToQcoo3dNWm8E/NtJxUuq93ALMt7vaa&#10;qhCeX9wtP/20D+hPtx03nXGyOcNL8YbKajIri6pjDgwPrVm/rrGxsby8HOe1du3an37ep+gUtmml&#10;PXslA3vMTKXwQIuaBlsCBgbmMQxRZiX/17993NzSFviD4wpiYBcXl58+fX7qzGlYMo0tzeFolOU5&#10;4EJeFIGBd3+7p6ySsuGVlJVi2l5fsGFoZASwmPwAPPv9i88grTDEc+yUp8DEcOy+wYGikpJQXV05&#10;fl1T3dza8vOB/fNLi2+np2FM1tTV9g702y6mTRgqOM0Uw3PrCjbUNzaiXxVVVZX19Vt37cIoMZIE&#10;O9n0M6+R6x/mSsfBds1xYLLiNAPD1cZTDvsQVqJrQugm8quLOlQDwbUo5wlVQoBgxfT5NViSdpbi&#10;SCBYwcdg4+8UG5mpf1Bsmh/wqMC6zjg6hVtm9ZUVFTjI82T0gdzcqLRCUO4AomaBfQj+QChyM+vp&#10;GfIXg7UMGGXRccnpj9g9HNdzeBugg1g2Ki1qAQmaomNQbOn/EcVmZxzOJUc2MeVKlBWOyggAi4ku&#10;pbghrzQiyyjpNjmm+ZSZ78IGPOVhhbzeiGKz5DQV6zdxw1Ag1Ps83cFP2FSa8VKc68BUClwNFBdg&#10;CtiEoI2ZhU3sGtmUmnYE1wTkYRyLAaqyDYAsyk9NGARgLSiP4FDsVM5TMp7gWknLjBs657kQ0QO+&#10;c9Q0cXCEqshxgVg8bMFQU1QpRX2mpUwa+JFQITF65HqiZQgJWjlLJ4qNgqJIPEqgJOfI5QLHIjoP&#10;cAyGiUnlDihFuC3xJs/pXELnGUNgXUPMOhLAaT7LEcWWfK4+vPzsbO/8GcgD7uZj8fYzaeiJMPCE&#10;HX3Kjb2gTOv3p+TRKWlkUrh7j+nuj124vXjqytz+C9N7z0zvOf1u95XI3kvLP5yb+/7Uu29Ovtpz&#10;5s33l2b2X1/49XbkyJXZn8++/P7M1HfnX/90be5gf+LshHaje+nEjfnfrs4cuTJ95Prc8dtLZ3qi&#10;F/ril0aZW8PxGwPxy0PJK8P8xQHm3O3I0atz+0fFi4PMmb7I2d7lM8Pha+OJ7kfs4FN+5LUy+koe&#10;ecmPPWdHnifuvUjef809eic+nVafPEmMDC5e6pk5241uUE/298QPjbHn7wuXJsUbE8L18WT3vcSt&#10;iWT/Q27omXT/MTf2MDkIecz2PWJ6J2I3x5av3iKK7dT9pZ4Z/YmUiSu5JOMtR825J9zIZGJgMH6l&#10;P3ppKHZpLHntIXP7EXtnIHL17sLF2/Mn+qPnJqXrz8y7L9ThJ2L/K+75sr2gZS0r73nZDDQMFuQA&#10;+vtfwE69Z7X+h6TYpuWHL5l7E/HrY+HLo/Grk3z3E3X4hTn2VBmb5AYGmCt9iUs+xXZ+MHGxP3bu&#10;/mL341hfzHir5+NKPs6vLL/VHw/O3iQXtqVjA7Fzo+xlivjlb5LHY/LGOHcHd89Q7NpA5MpA9NJw&#10;4uo97saE2D3KXx5iLgwlSAbCF3oWzvQvXByJXHsmjLw1Hyw4U7Pms3fKU8i08mJaxnWaWrZfLNjP&#10;Zo0nr7SJp8LIfbZ3LHFnIHoVV3cwdmkkefUee3Ukebl/+fTt2d+uv/315vTRm7NHb0wfuTp96Ob8&#10;0d7EqVHp0n3zWj935srS/rPTP5yZ+f7i4r4r0f3X4gevLPx0fvrbYy+3//ps88Hnmw5PbTny9qvf&#10;pncceLEF8uvU17+9/ubs9L4rS4dvR0/1Jv+g2MbfqJNv1YlX0vhzfugJ0/+Y63vI9DzyKbbbi+du&#10;zJ66OnfyiTuynEpEsxyXV6W8qZOvma2kbWLZTC2I0fudYtNET4FwK66Q95R8WiXKjFKPQderaesP&#10;io0orX+j2AzRp9iUfAqirrhSxhIdjbcUqhfju3RRrGjWp9h8UfM5JZ+Vs9C/BmsICZVjVYbTWM1R&#10;VEdWbBUS0H+k/W0zrIhhVYppYlyTGF2AgtPTul/0kzKskUtahl6SQCFSFH0KU4KFJWlA/y0EddiP&#10;4vQrHlB79J8aU3i8n9iSKpYSvxaoVHwbvLWwiDujcqKiQyGZvGNw9GLE4Tyd9XQBiCZtGNinX36U&#10;/N28QAWT4zFj6qxlsI7NuS5ni7wjCRSWr1K5g4yh+hSb78Jm/pFAAVNLIIrtU2wOJVYLZg7dzwyK&#10;6UR2cTqWkrJxvpi00GEIvTahNydBlQNDpRRsRBURN0T+55i/idWCiWClM1YmQw5uPsuGpZ7CNEOe&#10;axrmDEAD32ENW/w4UwfrEnA39umLRr5slpVxXL8wOfm+UfI1K3jZhQaKTZxdWWVpe2fr5q2b2jvb&#10;tm7ftmvPridTzwGKyU2MkprBpEiRC5tlCbrBa7g6dlRgOUVaTsYDiq2trS2g2JqamqbnZmHSSSY5&#10;qaEl3bGWLpMQh+hTbOSph3VYEj7F5r+yy2VgW5Ap47NsWJHRtVwm4Flamps3dna1Nrc0NzV1dHSE&#10;QiF8JcFCtU0gSNrnH077QbSpY6kYUkMHooflClt2fOJ+eWXFlm1bYc/VNTe2bexsbGt9OzcjY5Bg&#10;ylCmM4rKVAxL0kzddumVtQ2L0JF1u3egZ0Phuo6N7XWNte1d7bt272pobgpHIzhNL50KKDbDcm7e&#10;utPQ1FLX0EQsUWNj16aNMExhUOqmqVCuE6o7Ri/GNVPTbQPQzk5DTIuqhSpoY1JBAxLK70QC21fW&#10;KfW8X2Xf1h2cl6vZxIIJkvJ2ejZU1wCpqqmtDtVBamrrbty6/e33P2DjjVvd2ZU8bH2Y/gG55h+a&#10;8qPh5wHLBqSBXgEKAA8AEQTfAlu9fvW2owPd3zI/vxiNxgGNMCEAPgEUAS/19vb/7W8fl1EKlsqm&#10;JvJl++GXfbChKbLY1AEtVZPMaPF3ZwggFoA3C5hBA55Qt27dirtl//792OI4TiKRWF5exvqtW7dK&#10;SkqqqqpwC2H8du3aFfBr+ElwXAgRbb4jW8CyAWoCA6CHBw8cbmnBXjuaGltqqmu72loP/fLz88eP&#10;Ht4ff3B/4uqly9/t+bapvqGoqLihoTEIgWlpbu++dTcWZ1iOojXJ90ECrnHisaTnpkuKy4A0Kiuq&#10;sWxubgWkvHjxsm27QRip5Gdx0nF5dDuo8ygJisCJukr8miwqoh8aJguKCtSp6Bg9z8/CQmfh04WA&#10;aDgFrONcgDBxxL/85UMAaaAa4NLq6uoPPvgA8zDOHdM6tbAAROkPOFX0Ew5hPRgcfAQuNgzNMLWF&#10;xbk1a74MhaoBfCiasqTs3Omz716+nXs7+/LJ1NjA6Omjp3Zu3blhXQEwW3trx5er1jTWNf6y95eZ&#10;NzOKoHBxVvKTbVHKLd+HSMZFjSTfTr0YHx6uKC4OYb8AtcXFZcUlnW3tbJJJxBIMQ/gZmFHg5Xtj&#10;E3v2/HD+5Nkgsk9I8pCgyoGKHccYHAJLhZexEuQ1a21oKSwoqCyvKC4sqqqsrA/VPnn4KBlJUMso&#10;w8XYpXeL756/jcyEmWUmsZDY/90vocqq6vKKuuqaprqGgjXrJsbuodtikrckKrtrcJrGKjqrWoKR&#10;Utysns7YKfThwz99ULK+qKywtKK4nBKZlVaiAxgZjM/C9Hx8ORZ0j09whgSl6H76t0/QsrKkIlRR&#10;U19d97c/f5R1M4H/GjmdQjuYbsryDFkXBXl5KfKXf/2gvLSipoI8TWoravDz+EKE/LAYKaO7eSeb&#10;VqwVw8tbGQy1qRHlJPFS2klvbN9IsZN+TGJ7c3tdTd3X2752LTcejgc0TT6Xx/1mAOdLajKWjCxF&#10;1q1aW1sZqqsMVRSVh8qqvtm2k1mOz0y9vXjibG1pVVtL+5WLV7KpbCwcCy9FNFn/4dsfiguKqytr&#10;SotKgdJXf/HlwuyiQWieCmu6ipXSbHQSS0c2bFF3ZDOl2nKcAjY1VsJHF882K0sxToyxaGOJuiVo&#10;WMFP0rrjKRZ+pUMBCKoYZZOL0cXXs1tautrrmn/a9Z2h6Mvzy3ySn379bnFmARe3saa+oaquZF1R&#10;Q1VtbWl174073HJCTYoGp6QUilE1hfdhqibUMdQfiYar8/D+Q4xPze95qSBlJeWbu7Y9nHjad2eg&#10;pbG9uKC0qb6lqqI6VBX620d/27ZlW34FhhRpJteyVVlxTMu1Pc9O+WV4U57tUbVW6HzFSEQTPMP3&#10;3un94tMvKBx1QxEuCnFtG0ovXrg2cf/RzMxiqKa+uIgywQVebCWFJY8mJjU/LFBIslk3pUsK7dNw&#10;6EWN5aa9TMpJY6hFTmISLK4I1MJP3/+EPeAU8CRWlFI2scLCYj+bZAO0TWsLRd9D80ALVVeHOjs2&#10;7t9/cGR4LByOQju9ezcjkrKmwHbokEAEXorFElBNW7d8hf2sX19QiL4Vl2Fv0OGBc1wSOg4PXyw2&#10;NTV17dq1ffv2LSwsQPdiC7bz/h/n/9ELDF9kvxgLg6cwlqDKoUl2fHyiNlS/5st1QBukilUDyg16&#10;LB7HzsnNDXoMnYcqo3cwVTVr16yH0uP9ui7YIb1UUDSoOxePDuYefwmZuP/g889WEaVYXFpSUobl&#10;d9/9gPO9du3Gli3b2lo2XTh3LbIMAJ5OJgRZMnBNt239urysCoKj4HA45UePHkMf4iwwhWGqtRwo&#10;XUA0Cgt1U+TEbdrkzha8c0IDyL37k599sRpjXVkJ1Vaxbt269vZ2gCnHgyVHxBOeP8WwFR3zMlFs&#10;up2CGBamb8qogOsQ5DbFEZ+9mKqoqt61+9uRsfF0Noc9wDDAKeLb2fn5H376sba+rg7TT3PzF6tX&#10;3bpzmxepULSqa7qJ+dlGZ23XxZSAjXiSRKh63429p6fv448/gbqGtDS11tbU/bxv/wpmdvzMpuz+&#10;MiwH1+J0JYkpx9T7Bge+XLcWEygmUyw3bNiwb/8vsH/wlQkt6FegopJKpoVHSvbNDNgYsAdS2dy/&#10;/uWD2rqGinKMamVjY3NDQ9PQ0Mili1fqmxrrGurvT05q5Ndoouc2sYHWrt27KR1mdRWWOLs169YO&#10;DA1l8ysmJbR57+1leDBoiV/D0U0PCkPDrP8HxVZB90qopKz0wKGDd3t7Dxw+9M2e3RgrYmHTaVgo&#10;RLSlPEESP1v1BfpQHaqpqqmpqKvbsnMnzNG4QBRvkI4NovkU2/uMbP7LaSyx0Uzh6OgDWgYUG2xa&#10;Gxt9io1YNieb8lYyfo3RNLag53Y2DaPUy2chWAl82ShlcDZtBwnaYGT6fm12NkX8GmW/8R3Zcml9&#10;Javlcko2o6TTaiZj4rcBxZaFxeVTbH6qmYBl+z0YMwXR067579K9+VGiNIASOYu9FyVF4udic9He&#10;p+T8zMu/R4nCvBeIX6MKBkpQITTr12TDKeczVj5j59MQKoW3QgGeEG2FfLsoNihHZTrJ1ww7z6Wo&#10;jsFK2lpJmRBizRzgGiBEPpPlMhkh5fEpKtMpeQA7AAWAIaZJ9BYVFdWoIh9Re4Jrsq4DYMXaBkS0&#10;NcUjZ7cgSpQcALNUUUFKu7xjJkwjpmsMGju2z/TZaooa2DnXyVORBPIWTFnYgwBk51poxjhYmgw5&#10;3xHiC6KaAO6CRN5AkX7oqAIrBJ0h5EiRsDZvm5ypcobvxUZAjModAAyKlpg0BBJb5TyDTTtcxlnI&#10;RN/ZCw/5sQuPT/XMnfYpthuPxO7HfP8jru8xM/KEG3shjr+UJ14qYy/lUZ9iu9UXPX9r/vjF6X1n&#10;3/xw8s2uE292npndfWp61/HXX//2cvuJl7vPvfvx+sLh25HjvYnjV+d+OfPyu3Ovfrg6e+Bu9PiI&#10;cOmBcat7+cT1uSOX3h6+/O5XotiWz9wNn7sTPjfGdo8kbg7EL/XHLvYnzvbGT9+J/nZr+ddB9uwA&#10;c2YofnE4cXEsdhMyutw9vHDzUfzuE6b3GTP8NDn0LD72Inn/rfh0Xns5oz99wY2PRq71zZ3vnj98&#10;a/7wzaV9t5Z/Hk6cIZaNvzbBX59g70xydx/xw0+lsWfi+GNu7BEz9IgdesoPPOH6HyS6xyPXg0DR&#10;h9GBeeu5mmO0PMulInFr/hE7PBHvH4xfHYhRuYMx5tqDZPdD5vZQ7EZ/+Gpv+MxA9Pw97vID+cZT&#10;aeCJOPCSfb5sz2tZy8y7RLHlsuTClgEye/8XsFPvWa3/ISm2t8Lka/7+M7EHQgU1pLsTfM84e2c8&#10;0QMZ4q4Nsld7ubOQoeSlYebyk3j/C3YkYU1r+biUj3LZpbf646G5W91zRLENRs+NMpfH2VuQseTt&#10;kfith9LgfbZ3KHqjd/Fyz+L5gcil0eS1+/ytUf7cYPJUf/Rkb+TE3YUT3bNHcaMPhS++VEffWZOz&#10;1tO32sM38qN3yuNp5dlb6cmM9XDanHyl33suD08KPWPJW/3xK73RSyP8jUHmSn/sAmQ4dmEoen5g&#10;8XTP7PHb7070zp3pXzzbM3eKuLZ3R24vHRuIn+lnTvclT3XHjlxe+OX0u29PvtlzZva7i4t7ryzu&#10;vzi379TbPUdf7DjwbNOB55sPvdp65O32/S827X+x8eDzLb++/Ork2z0XF/bdjB65mzwxkbzzkOt9&#10;Jg1OqSMv1ZEX0uBjvvchlefoHo1dH+Vu3Vk8f3X+1KWZ4+dmfhu3+pd8io3Pq3LeMiiWE/oOCstn&#10;K3x+DdNk4BArpzUIt2LweVPOOwpa5l11hYI9ZTSA0qdXK366/VwKCl3KOGLa5vMOt2LzWYvLvM+2&#10;JgMpQEVSvD0F3kPUnKNkLDFtUi426DKoJ8dgLY3VBUbjBZ2TTEFQWV5lWIVjJCYmcFGeWeaYJTY5&#10;yyXmBSYscVFVYA0BOs7KWam85wTlEXKOliF2DFovaRsJS4ewLpFoMjGD5OP2PtdboCUzlHWO+DVH&#10;R/ukpfsVS6EoaSfQpxDdj/30ibOAYlNY318MPUdLzvdiEzALZkwDBmGeKDbyj0sRlyc6GrFsvkL3&#10;X4lkBVeGiH9QbDhExlKztuQZIjS1S7UdghwEWGL2Uh1F8UX39MClOUgmSnk6ySuQ6vIE0ypNdWmH&#10;BygzJMlUqaana2qY+8kQcTCF00Tumws+uZa1YatlVyjDmh8TiqVNL6xSmFOtjBu4qpGTml9RFM0o&#10;/NPWMMtSZVKPXOSIffPrIZAXmx8rGji14Sf4rQjUZqlNLQ0+xbaxubVp45aNX/tebCrMKc+x0ymX&#10;qp5TZXQNlhkgmE0JIGDSaa69FI+2d3V2bd4URPlt37599erVtkdevqptwlYIyh2gJc4ORglxiMHr&#10;TYqHRbdxFu9fDAZCxhmsFr9oOjqQXsmRxSzLbS2tmzduwrKpHiCkubq6GsoJ9qju2pSCJMjCBhvO&#10;3xs5srmOH/5psKJgOjas8smHDyqrqzZv2dLa3lYPW7Wro7ap4cWb15wsWSmKwXSzWTuFg1oSoIsF&#10;/JuGMa2armZ5N7qvF5cVdW7qBLirbajt2tTV0NS4HIlwAg8TUNVhaisAWc9evGxt72rv3FRTB0u1&#10;vnPTxoKiQowGbEpY5H9QXZqOK+QYpmdYuF1cVQu4swC2+0KlF0n+8GjzyRyHkqf44qbSLC/Agj9+&#10;8tTa9RtqauuLSspq6xvKK6s7uja1d3bB1scRcawAYAS4ImDZIIAW6AlZ1USxefjok24UUKPB5tb0&#10;hw8f19c37tixk2WAukSAIqApALnAtaG3px9Gf0VFFSSg2L796QcMOEZS9UOjRBV4xIY5blqAMUQP&#10;aZpm47bRtLdv3xYXF+NWef36tSiK09PTmMWAiwDz0KDWTzvd2tra0EBXGY0FQQiHw2TXm1SKzrZw&#10;71LcJWE/PzRpaSkMXHfwwGGAyZaWNnSmsrIaN0lFWXlXR2ddqLattT3kp3BuamwtrwjVN7bi2h/8&#10;9cT4w+dRRrLTeV6xAU2xK5wgTjMSiQExBmnRaqrJqQ6IFwD41KkzODpAJjVTdGDmPyQoF6hJuKOB&#10;qy18JOAlqVihWnSWi5mUjGuHfACBHYIVHAVLnAsEe6ZcbLV0UGAbHPWjjz7CFI8Rw8yOAXRdQA0H&#10;YyVJEvAwYDAeioCyxEowhrKsLMwvFhQUYQ81VbW1NfWtTe1jQ+NCUoouJuKLSY03DNFSWO3QgcNA&#10;+E0NzfW1DY11jQXrCja2bxwdHBWTgpDg2EgSIicFQ1CDHFtzr989m3xUVVzeVFNfXVZVU15dVlT2&#10;9bavARpkUWcZiedw17i2k11YjN+42Ts+NCYyAhdnJVZUePk9xebTalTRg5OIlmKERDiOZUt9c1Vl&#10;JRGCpWW4aiWFRa9eTIksZYUzJF3h5PhibPbVTGIhLsYw7Wjbu7ZXA9aVV9RVVYcqqj7969/7b98V&#10;4piXFKBGomY41eA0WzBTipvT03kzh6PjiB/+6YPSgpKANauvritaW5CMJCLzy+H5ZSaaRFeDPrNU&#10;ISWRdTN//ud/xZnWVdViWVtR81//87/g4UQzTcRUnIJkHGD3jK1ZHCuapvMf/2//C+XqKq0sw/5D&#10;DR/++SMmlkzZKYkTccNkPcwEWtp209AtoqbxiiYoiaWYwkkdjW0NVXUU9VlatbG1synUcHjfQarA&#10;kBTSppf3civZvOOTNYZmcgluaW7p8398jo6Fymvqq+pa65q/6toy2jt08+K14jUFVUXl/T39xPb6&#10;TpRPHz3NZVYO/HygcENReUl5aVFpVUX1qs9Xz7ydIZpYIZYtpVhZ3c2ZqYzm2KJucIrJq46oqwlB&#10;irFKQsA62liChi1yjPNk05WIibMFjLNmixAdS3xl8arBykI4OTl4r+TLgs1NHScOHLV1PPwWRgwX&#10;Ijy39Ob5q43NHWUbSkrXFtaUVFasLzn4/c+RdwuxmSWLU2xe04JStqJGF1SilwyB26AqKBOj96vL&#10;q6vKq8pwLsVlOBeszLxdjC0z8Qg7NnT/o7/8rWhDSUNd06rPVq9fs/6LT7/A7YRHTpGkDGCnKFgG&#10;NCBwOQXm4dkMBE+ubTiRZZgwfN/dPp9iqyoppIDQupq6ltZN76aXYjjx1MrhQ7+tXrWuvLSyqKCk&#10;eENRY11DR3OrwouJ5eW0ZTGRCB5p27BxpaAZsFtctYyXwc5VSRNYMR5JSLz0/Z4fyksqaqpCRRuK&#10;qitr6utaqyowY7TW1bbUhZobG9qbGju2f7X77OlLvT3Dr1/NJBOiJBoQkdcEntIyBrHz0MZQR9DP&#10;HCdEI/GXL1/j2a8oryotKa+sqC4tLV+/vuDNm3eiqPKcFI+zy8uxxcXIPC7B6+knj58vLoQTccyQ&#10;CoRJ8rFoEm1YRsD+Jb8ANMvyyQQbjyVj0UQ0Gk8kGCJc/KSB0E7kSSf6FVRtj2Eo2xoaf/CXj6CB&#10;oTYDN6g1a9ZBb2NX2CfULLqKn1CWN4MmFCxxCjiRe/fuf/rp56FQXXFRKTqPU+jq3HTyxOnOzo0l&#10;JWVnTl1ZmItzjJqIifGYAIMmk85/vWNPRXlNWVlVeXklTnbVqlX3799XFFxnPO3vS2Zjhgv4NRvz&#10;Jk1wNCfSbEZTIQ5uTz589OXadTAnAi+29evXY24CAMLM6AeArjipjG67qmETxWZ5gViOi51gAhUk&#10;mveXI1HMpXt/3l9VU9vc2tbRtfGHn/Z9veubPd/9sGXb9m3bv/5p3962jvYaPK+VFU2tLcWlJR0b&#10;u5IsC73vT2vEIrnpFEwFotigKVWNV1Xc8rhDe3r6Ai+24KUI7safftqX8jKcKFM1JNuWTEqvBnss&#10;xjGcIt3p7Vm15ktMoOXl5fX19YWFhb8cPCCpiqAp5NqfcgAiTC/13uTw6yyJioobyrCdDz78a6i2&#10;PiA6cSPhCn733Q+bNm2pb2o8d+ECho32I4ksD+WFIbG+/f47jH0VeZZV1jbUr/ryy56+3lQmQy87&#10;s1TACsYYbEiqFO/app+IDXebquvo5LoN6yupMAymk2oMC2zInbu/qaqp+e34MQGXUFV8ztEJQmgl&#10;Rf7grx9hDHxqvbo8FNr89deyaSYCis2D0Ug28x+cWrAliBKljSlPo/Rw/06IIPMMv9wnlrih3DzV&#10;HsXSWcn5SZAzXj6Xyq9AsOK/Aw5CLijqApYtzFTffPUtVYJawB1UHFPJkEOWlE4JHgz+DMTIpE3s&#10;3w8UTeFmpHCc32NFCe9QzjLNF6pd4I+bT7H5Map0FFdOeVLqPcUme/iJp2dcgzKgpSE2wYGUTVli&#10;MM70wp6c14hfS6srWX2FKh7ofqED3yuNKDNfyCvNoEqgtkFZz4JApffhmWhv5jO6v0KQEEJFEshv&#10;QHF1aSVPRUWzGQl2vo9raCd4yPKenXNMvyiBH/2KEyQmES1FipylqNWAiEQbm3zibB8rEY9GrnYp&#10;h/dpOz9clLzYsBGN9az7/+7FFlBsxKyRf1zSBjDUyamCHBrIocT3YqP03MCPCqYdV8VXALCMQ3iT&#10;swzGBJJVOFOVHVWjcnM6BI3VlMrbMmOKCUtJWGrM1qKW+sacfam9m2SHLz491bd4tm/hzARzbYK9&#10;Blw/mbzziBl+Jtx7KU+8VidfqT7FJt0cY6/0RE9cmz145s2e41M7j0xt/fXFlmNvdhx99dWRFzsg&#10;J1/+cH5m//XFE92R07cjxy9N7z/76qfLMwew3pc8M8CeH+Qu9CbO3I6cuLF49Obib3eiJ/uS5/qZ&#10;8/3Jc8MJItH64xd6ImduhU9hD3eTF/v5q9eXTt5YPnV7+Wxv7OJI8uoYe308eX0sfvV+5PKD+LXH&#10;ibtPEnefxoZfJMfeCk/m1KkZ/fkr8eFE4s7AwuXuuSO3Zn+9vrDv2vy+/shvQ7ETY4mL97krD/ne&#10;J9LAC2Xylf7wmTDxhBt/zJDX3nNh5Lkw/Ii5MxG9OUA1Qy89jg8v2C/UFQbCeMsRY/Z+rO9epGcw&#10;fgUykrgSVBQdj16/x92ZFPseKrfH+euDsbMDkdPj8e7HQv+L5JMFc1bJ+LnYshlAvPxKdiX3/0+5&#10;2N7wE2+EiVfqwGtt8Lk+8Ei6O5q41R++ShVFI92DLFFsPdzZu8zpQdwEzOVnycGX/GjCmlHzMTEf&#10;4bKLb/Unw/PduJZ3Fn7rj5wdTV4a57onhNsTfO8E1/tcv/dIHrrH3BmKXu8PXxqMUp3Xce7GEHO6&#10;N3rszuLR7oUjt2aO3pz+tWfuzHDk8ltzYtp+MG08eiVPvBIevJEfUc1Q/uGU6F9+vm8yeXckfoP8&#10;EsMX7iyfGxNvDjJXeiPn7i6f6felb+FUz+zxO9Mn+ubPDC6f6188c2uGnNqCbHHd4aN9yVMDwuk7&#10;iWMX5veefLP75LvdZ+e+v7q4/8ri/gvzP516u+fQ1FZi2aY2H369bf/Upl9ebNxPrm1bjr3cdXb2&#10;x+vLh2/Hf7sXu4Wn8Qnf/1weeiEPPRMHHrF3J5O3JwKKjb15Z/H8tYXTV+ZOnp89dt8eWPLi4TTD&#10;5CQ+r5ELW972E+3bsk0hooF7cEBFKRldTutsTmdXdD5nQKQMieyzZhT0To640KoZv4qNJ6YpWRuT&#10;NZMZPelpCVflXFUgRzBLp5a+C7Ff+kDLYSawhbTBe3pUl+N+EjHW1nhTEiwJaEaD1arzEEETOJVP&#10;ykJM4JY5dolNLitCRJMSBlSVyltU4lNPaVaWVJ6zYpsrVDZU9r2IfZWn0SsI6NP0e4pNA6jMWWgc&#10;eLHho5o2RD+qn/V/IkBZ+05wkIBqpKxtKQ2NjYzPPFKWOhNa1fdiw1mYPJF05MWmZQ0jh/2TFjao&#10;VgOmRoPC+2k+SKkrVM4m8A30RZV+p9i0rC16BoRe2vz+kgfzFlFsrhqwbJqLbpAXtJYi32nFr3gg&#10;++95RN/fDb2CcLCTdZ9i8ysPGFR1m2Zr+99RbKbvv2b7LJu74nNq/tsqv3Iopv+0s5Iiv7YgDpRi&#10;Pz2IQbGi74NPg6+wxfQLINCBMFwOhY5SBjeMtqXxmshp4qYtG1vamjZu7mppb968bfO2HV/1Dw/x&#10;smjB8sumvZUViJ3NwljRXFgwHm4/3IRmyn304tnGLZtbOztaW1vb2tq2bt362Wef5fJ5L5NWbdPN&#10;UTF13LGBfxlZDP7bPw2mHsQjN/v3Qk74gZDhgh9CTD9GQJZhRFm1NaEtmza1Nbc0NTTiWDU1NZk8&#10;UWww4GRT973Y/FhRfw+0Q49iRQ0H4M4CgOJF8fXbNxS82QlA1FLf0tzc0Q5U++TF8wTPajY5kf2e&#10;R8yWdcq94vNrVKFft7xrN69SuYPNnbUNoaqaqqbWpu07v4bFCXTgArbRO3MzwXDxJAsju6GpBcY0&#10;LM62zo6CokKG59ABNwXtTLUOYIsHudhsyqybMayUhl4SYCdPOhK/oiilWclkA6KNxIV4/yZ+fmXs&#10;LRJLlJZXlJRVlFdWlVdW1zc21TU0lZZXXrh0hfgz34vt3x03SMRGVNrvQqSbbuKblJd+X10UH27c&#10;uFVX1/DLLwcIEUkU4EOFDhQNOAof+3oHPvvsi5oaqhkXBGZ+88N3umNzMtQCFebnZQmwAZbx+3TO&#10;PsuGeUrTtBs3bgDJ1NXVPXr0iGEYfIWJzPO8V69ehcPhrq6uJuyxpSUUCgEeXL9+nef5ZDIJbAY8&#10;BiSGPWGJngDd8RxV0APwAw48fPgIIEFDfRNAGnBdfai2vKSUKLaaUENDY1Fh8YYNRYBtP+7df/b8&#10;5ZF7D8IxTlDsBK8KqiPpnqFb2GeQbC4SppTee/Z8h7PD3nCaTY2UAXrvTz+jAY6FDgSYPMhNDSBN&#10;mWwogboNLA2cZOuUgIkAtmGn3XQO/wDzXAqMIloNv7U9iI1rAaSnkBMKYNa//onKHeCIPmtZ/9FH&#10;H2EextBj3EzTxBBhBcOFx4HjOJZlfec1GpTAQxDbBV6cm5svLCzGHkLVdfWhhr998PHNq90Sq/AJ&#10;SWIUXTDZqBCdj7959Xb3rj1FvltTa1NrbVVtwZoNbY2tMitKjCDEOSHOqqxk+mnsEwvR2PzS9ItX&#10;FUWlTSGi2OqqaksKSr/75jtTdxVRV2QTwvO4VUyOV2fnImE/uRtExV3Dy6asy7hx/JKdwXZbs7DO&#10;RBI4YmtDS6gGyKmqvKyssrziyy9WvZ56ycaSQhKaSRUprT4XnY9gyUU4g9drimtqKioh9dWhUGXV&#10;Jz7FJiY4S9Z1TvG9xmSDUx3B9GQnJTtY4kDoxl///BGVVvATq9WUV3/56aqghzhK4JJmyDp6xSe4&#10;+XdzeBT/8dHHTbWNtRU1ZQUljaGGjz/8O1qyMQZtAi4cT2bwKybJ51fy//Jf/oRhL8f+y6oa6xr/&#10;/uHf56fn89m8IsiqIOPxUwXJxQ0sKYao8TGWiyZnX09H5pYbq8mlq6qkorKovDnUGCqrvnHpminp&#10;UlLQRdXTHc9JZdOwylbIZVLW3r569+Vnq+ur64rXF2HZVt/SWte8e9vOTS2dBV+sPX7wKNpkUzkm&#10;ARBhxKMJ3IoHfjlYWlRWWlRKFFt59Wf/+Pz11BuRk1SKaFYcyUipVkZ3Uqpti7rpU2y2oFm8qsR5&#10;KcYanOxKBlFsSUGKcTqLc5a0pCjHeTnGqX7EqIvrHOOwK2YxhpZH9x4sX1sE2djQhkv81aZtkB/3&#10;/LBr285tXVtaaptK1hVVbCipLCyrKa7Y0tr1eGRi5tlr7Aq7leK8yoi6X9NW42WqaupHMauiOtQ3&#10;VFJYUlFSQR5kRaWh6try0goA4kSUT0Q5Ni5u7Ni8YW3RmtXrNqwtgE4sLija1NllGabAsQ7mC01R&#10;8XhLGoaInlz/scWz7GCyMV02wamyNjwwvOrz1dUV1Rgr7B8rP/50YH4hurgUZznl7ZvZivKa0uJy&#10;Ytk2FIYqq0s2FNy5ccuQZCFB9ZLp/WPAueMQGtQE5X3DVGSoJptglxeWkzGGKopi55RUrrSupq6k&#10;qPL8uauvXs4szkeZpKTIlijo8Sg3/XZhdmY5GmEFn1lLxAUIxxL5BT1MgaK8xPMUp5yIM4uLy8+e&#10;vaitrScvsKLSP+I0Z2fn372dnZ1dXF6OJRMcz0NRyLhjo5EElpKk6bqtKAZtiSYTcZbniFnz6xRz&#10;ySQLYZIc1rEF2/fvP9je3rlv3y+AP4IgYSwDjgyqGEsot7///R/QY1CYFRXkX7Z2zXooOrQkfs2n&#10;2KC68RHtocAlv6oylqOj9zCndLR30TuGhmbsIUjKBmW+Z/d30TDvOXmOUZMJ7MLhWDUSTra2dNVU&#10;11dVhqoqa9Dsiy++mJiYgIbE3x9vkjDZYTqDBJwaltgoQ2v6K5bjPnj05A+KDZNOaWnpxo0boWkx&#10;YWPKTmVytpeGMUCObJSQ0BfDwW85QcJ0KfnkVDgax0TsZ0Td8vWu3a3tnZ0bNzc2tza3thUWl1ZW&#10;hwqKimAPNLe2wh7Asq2jvbyq8s27t7YfCGlTvKxHHlse1AN6rgmaxkLPi7BEnL6+gc8/W1UXqq+p&#10;CrU0tUJjf/ftD/SyBz3QdM1xVMeBicUSv82wsth9986qNV9iDq2trcUZFRUVHfz1MOZPToHFbgVe&#10;bJQTw/NMD0vyoKfiujgT3fzHJ5/V+V7eRYUluHk2bCjEJaiuDp08ferN9DvcPZiBo/FYKpNZDC+n&#10;Mum9P/9cVVNdRZ5lVOhz1ZercXSckeJQOjMYezDG/Ky7BiXV9SuKwjbAtNnT37e+YENldRVuU8yy&#10;+C10+frCAuwHtztsBphVeIaIYjMN3FWwtf7Lf/0X3FDlUK4VFaXV1Zt27IBdyMgyOan5bBrM5j84&#10;NSxhrzp+rQNs1FPe/6GolMnX0TDsmZSzknPzKxB7Bb96n8DEy+d8fs2vPOAXGHX8kIvfKTYya/GV&#10;Rq5VRLGR+IGZvOuwtqWk0xBi8dAsA1uaKDbYAn4RAKLYAILklC3DnPYsGdZBNhV4sfksG1VipfVM&#10;SvJcEUasTRVFOSqFaaKx6udggVDRs1yKigykLA1mv61J+EmGiorKWT+dGTnW+WglQy/7db/cgZ7G&#10;HgBPiDJTshk1l1FXMko2Tf3/3YtN9z3sAi+zP/g12dHkPFFsSi4r57LkhYejU7kDN5VPu3nXpOqi&#10;gGAWsWz4lnIBrSgrOXKmozJ9lLHO9GN9HJ+Sw85Vgn4eddWvUiplM+Tr4PvToT0aBO0pqtQvKxFQ&#10;chAh7UE4zyLftJQF/KhnLYP4OMtewf4JQgI8kteF70/3B8XGmjpnAJxSfCuGwswYECNLQFIAKLbl&#10;pKMlbDViqsu6PO0svLFmH0vj16bOD4Yv9C2evZe4PBa/NB67dT/e/TAx+JQbm5LGX8kTU/LIc3Fo&#10;Qrw+krx0e/m3y+9+PjG188iTbQefdB140nXszfajr7767eXO46+/Ofvu50vzh64vHL+xeOLyzIFz&#10;r/eef7Pv5tJv/czZvuTZ22FsP9IdPo4tRLEtHbsTPdWXPDfIXRzmL/VHzg5Ez/VGz91ZOoU93Fw6&#10;2cNcHJZv9CQv3o6d6146fWvpdO/yucHYpXvxq+PJ65Oxqw/i1x7Fbj+K3XkSHXoWH5liJl9zj6a1&#10;Z2/lxw+5vqHFq7fmjtyc/fXa/N4rsz/emT/Us/jrQPjMWOLiA67nqTz4Unvw2nj8lCeK7Qk79owf&#10;n5JwyqNP2J7JeHd/FF26+Dg+NG89l7MJSMJeWFbfjUd770Xu+hTb1dHEVSJzotfvRa5Oir1P9ZEX&#10;9sADuXsgcubuwvGR8PWHXO//SbmD96QW/gJ26j2r9T8kxfZOfPCGn3gu9TwT7z4U70zy3WPJ7uHY&#10;jeFI91D4Vm/sYm/84l3mNKQ/dr4/du5BpOdZcjBmvtPycTkf43PL7wyi2O4uHutbPjEUuzDGXJng&#10;7zwQex6Kgw+loRfG/afqvUfS4ATXO5a8ORK/PhS7PBS7dDfy662F/ddnfoHcmD54c+bwwNLZceba&#10;jDs540y81SZfCKNT/PhrafK18PAFe/8he/cBc2ecamHcGExe6Y9fuhs/fzd2ridx/nbkdPfiCUjf&#10;4pn+pbP9c6d7Z070Tp8emDs3tHhhcOH83dkT3e9+uzF9+Mb0r3fCxwaZsyPyhUHh7M3Y4QtzP52Z&#10;/g5yZfHQ9fCv1yKHLiz8fPTNzgPPt+5/sengqy0HXm7+5cXGX552/fKs68iLr05N776yuO9m7NBw&#10;BA/ktQdc92MJ92vvY/Eu1u8nb0wIt0eT10f4W3fC568tn72ydPrCwslxd2jJS1CsqMfGUu/LHVCV&#10;YqjC3/k1ynRAat33YktpyayUyIgJT4i7PGOLrCtJLrbrFNufcQOKzVjJadBc/tuVRFqDJFMaA4WS&#10;MqSMSSkwqV6MT8n5FJue99ScI2UsIW1EdSVp6dBQlPsMe3Y0zZE1R7FSui+WSTnFbHRPtEzBNIJY&#10;Tpo/KPBTR2cUqg1Kvmx2zjJXXIi2kqKSoBmXh67MpmTfyY7mHuL7yMvXWbGhKPETaEydolZpZqIU&#10;bxk3yMWG/fsUmw4hii2tkZb0yx1gcOjbtB+IipUssWyCp0EUIH2/mZHRjYxppA3oayVlSilXTnty&#10;NqvkclJKk1Kq6JFgXUYbaPYcJkVo9vfBoZgaaY70qwJpAcVmK6pLr0R0SmlHFBv2jElXdAze0qjQ&#10;AdGUxFSKhhy4sJGXmZ/NwWegMFtn7Sw5r/kWA5ZZG0ZedoUm0ez/jmLD0sGI+Tya6lA0qEl1hWBt&#10;OHrKwkbyjyMqjWJC8SvTT9NmpH2Kzf43io1TBUbmf9z7fWt7c+emjtb2li1fbdm0dfON290AmzpA&#10;iYfuwXahQqKq4yo27Cd6EQqrTjS0yzevf/X1jo6NXZ2dnW1tbVu2bMFKOpclzx4/9wfdq77nGiwS&#10;2A2wGHC+vkdb4GOPPfuFRIMEar4rH8TNUapXDwcFKDIMKKSC9Rs2d21saWwid7bNmxsaGrxshhLU&#10;O/4LUtoD7UT3d05Oc46fBAQ3Zi5ruY4oy4AOW7/6qqUNO2htxKKro6ah7tmrlwxO07Yo3xlMc9NW&#10;yF/MtbyM4aRh4YoqYLhz8syJtk5Yxq0t7c2N+NfafPjIr5lcFj2EWeylqcZ/guFguBcWldbU1gde&#10;bM2tLRsKC6devcRZ+N5kFKsC49F2046X8VIwSXIBy0bGrl9LNGDT8DFg2bDR8tchWAeuf+/XplEN&#10;U1FWscPDR44WFBWTZVxRVY+utXfWNTTB/IbR77dRHC8IbCG3tUCwjg4HYENSiB9Er/5oBmjx3Xc/&#10;tLS0Xb58NSDXVFWPxRKyrALIAQ4N9A+tWvUl+SlUhZoaKRfbNz98p1hGnGMEwCggBFUmLzYDO7O9&#10;VErXdcdxbNtOJBJbt27FHbJ79+7t27dv27Zt06ZNa9dSVMvOnTv37NkDeBNQbMA8AWMbj8dFUaSU&#10;3jyldiO/CR9bBoKPgH/o3rFjJxrqmwK/M0CCmuqafXv3Tr+bQbdtm4p76qarGa6suzFGejsffTw1&#10;/WY+zmsp0cwyCp5ectADFMQyFgXy5C5evBxg1CCXNk4TsAnNAAhNnzjDePlEm+0QRKeIMA/XFcDM&#10;BJYmLzZNUi3NRLNcKhtEiQYhrrofbBNwhfiII2KL66ao3EFdgx8sVl9XV/fhhx9iQud5PvABdNEi&#10;lcI6Hgd8VBQl4NdMesdv4wQVRRdFZW5ucd3awlBNQ1V5bUNtS/GG8tHB+wpnRBeS8UWWjYjh2URk&#10;NvH08bPxsfv1tQ2Abas+W11WVNZc31y8vii6EOZirBokwPJFTvDsclyIsotv50vXFddX1FUUVdZX&#10;1heuLf5hz15Th37ERYaxkIfuY1iVYbV4UtZEFbeph14BUfmObMES23GL25plqaaQ4JhoUhOUTirU&#10;WFNWWlpVUdlYX7/uyzXzM7NCklcF2dUdlVcs2dR5zZYsOSnlnZVQSU1NeWV1WUVdVU1TqG79qi/v&#10;D4/KjKDiEElRIY5GNjnNFS3oKZPVtYQcXYyogvLp3z6pxcUM8peVVHz2908zDvQOPXWBPxqeLjST&#10;OUmXtJyXXfPZ6rqq2uqyqtKCkvamtn989DG2o898gkO30QyNLb9GKpsUM6l8fV1TUWEpMH91FdAt&#10;BdPdvn0X113y/3CZBEHAEvezKWjscoJZik0/f734eraxoraluqGqsLyyoDRUUlm5ofTZ+CMlKaiM&#10;KBK9pVCsMcCZ7cmCnHLSTx4+KVhbUF1eVbSusLK4vLqkora8uqaksnhNwdmjJ988fYm7MRljLN0S&#10;WMExHTbBfr/n+/KSckhJYUlpcdnfP/r7y+cvKVMbLzFxRsGj4AdpWrwKMf0liaCKEYZZjElR1sSF&#10;EFSdldFSjLLYzi8nkgvRxFyYW4pjowsFysoQbGGX4m2hxrqSqqaK2s66FoxheVHZui/WlBWWlm0o&#10;WfPp6vaG1vINJdVFFTXFFWjTHmq68Nvp6ScvmfkIOoOzxo0nJwUpwXNRho0k2CjDx1mB4W/f6F6/&#10;ZkN5SUVRQTFOpC5Uj6UqWkxMDC8mlhfiE/cedrZt+uLT1fUhPAWV9bX1qz77fHhg0CS/L00WeU2B&#10;4lAUiq7WdN8d1dRMU7cwXKrviHpv5N6Xq9aEqkIYrlAVFYjY/e2+WEJYWIzPL8YU2bx65eaa1euq&#10;KmpKCosL122oraxqDNUtvHs38/KVlExw0Qj5D74XTZN1/b27q4mhXppfSkSTu77+prSotLa6tsRf&#10;rltbOnH/WTwmQQTO4DnD1DNYsa2cwBuxqMAxGlDjSjbvOnlZgiJlGIaDmorHk5AkhicaX1hYgobZ&#10;tWt3fX1jcXHp+nUFUF+ff7bq+fMpJinGY3wkzISXk5FwMhphE3GBZSRNdSCqYkmCzrHQpWLgkQo9&#10;n0yy0LqBysUSeo9l+XA4urFrc2fHxr6+AegeaGCoH6xgmgi00UouDz2GDpSUlPlZtmrXrduASeA9&#10;xYZmCpVCRuehz4P9ByWV79+fRMuqqpr16wuwhA4MKLb9+w/ivDhGZ5JaMqHIooMRUCTbNLyNXV9B&#10;0dVU1+M0IWvWrHnw4AE0JP4wP0Ktkss1FKTPsmEqwnyHWS8g1zDZ2aSwU/cnH376+RehUKiqqgpG&#10;BVZgw0DH4re249kUW+qqpqMatmq5f+RiUykdqojJN5hAFU0/d+FSVU2oOlR76NejR48dP37y9NFj&#10;J06dOfv9j3sPHv71+59+PHrs2KFfDxeVFIfqamEelFWU//TzPv9NjR34Z/t0G2ZnG10WdYORpCSH&#10;R9EaGBj6cvXahrrG6sqapvqmyvIqothsF8NGRWttWHEWjDHB1FhFlAztbl9vQLFhVsVfZWXl8VMn&#10;YYHgW9mijMn0ctTzKMGuS45seAg4EddEw5n+/R+fhvxA0WKYMTW1BQVFZWUVP3z/08LS4vTsLCau&#10;+aXFXH6FsqzKkmGZBw4dpHIHlLetBtbO6rVruu/cxl0rWbBsKSYDhhnMMBxXoyvmWJ4LWwtW0+DI&#10;cGFxcTUUeUUFBqS0orykrGx9wQaYVTBaXr55jWU8mcD44KAYHEy2/+m//BMlYquuqqiqLK6s3Lh9&#10;O86d1zSYykGYBXFqv9c3wNLBxt8riqrpjAbJQLK+0EdslD1Pdj0s1XTayObM3AqW+BY2KqxT3yb3&#10;XcmCgE0y1MlKh+BjYKkGG/3oRSPwYiMQkXYBsjgH0MCDqLBIqfqW4/gulemch9kFYEcNglqoCKbl&#10;VxQFJPEgQTgqcXy/i5JOia7DmkZCU5OawmLOcQzFs3E1/fYwrd8HivrxK6YYZFWjUEoKiiSiyqe6&#10;NFwOrPx7is3VZRcY8H0uNtH3HfN/4qClX+4AQkVFKbt00N7RhGyOz2bJMS2TxlmgpZVzrJwbVBQl&#10;fze0JGhmk5seZdAmf7fAv08Lyhe8L3eAm8SnzH6n2FQqX7Dit39PseErjbwEAHDI9w2/okGmqE9b&#10;StOelVwWEA+o0PeYQ58pTIpCoPysREYa8NAAQiQ06oNBP/7JFhxLtA3JNQmvUWd0HaDPlkRb5G2q&#10;KMqnLEjSM2O2vpCNzHpLz5SJ6y/PD4bP9y6cHotfGo1dnEzemUjcnoj1P4gPPGaGnnIjT7n+J2zf&#10;KHd+IHbqxsL+86+/O/p866HHG/c/bv/lcfuh55sPvdhydGrXqXffX5r79erSsesLp6/Onzzzch/k&#10;8szhvuS5MenaIHfx5vKxyzMHr8wevDp36NrCoeuLh28u/Xo7+ltv8uQgd7YvcqI3fPzO8snuxePX&#10;Fk9fXzp9PXLxZuzyoHi3l711J3rpVvj83aXTPeEz/eGTkMn4xYnY+YnItQfR609iA88Twy8SE5B3&#10;6rN3yrMnwtDw0o1bc7/dmj16be7nS9M/3Zz+uXt2f8/88aHImfvJ24/F/ufS5JTy4Ck/+YS9/5S9&#10;90KYeCWPv5TvPeP6HiZu9/s1Q32K7YWSS0KS7lJYn3mYHJyI9w8lrg35/No99vqDxK3JxK0JoWdS&#10;7Hsgd98XbowyF0cSF+4nbj/geqaYp4vmvyt3QF5smZXcfzte6//k749d/XGU/24U24z8yK8oepMq&#10;isavjjM37nM9E3zv/WTvUPhW99IZyO3Eybvsmb7o2TtLp8bmbjyM9ET1N3o+rubjwu/lDobjZ0dw&#10;MzFXxrlrE/ydSaHngTDwUBx8qo75MvJIHsL2kfj1/uXzdxdO31zYf3X6p8tvfrrydu/1dwe6Z38d&#10;jlx4KNyaSz2ccSffqBPP+OHn7L1XuPD85LPEvUnmNmSc7R5nbo1w14fZ6wPclQH2yrWFY1fmjl6f&#10;OXpr/njf4pmB5bMD80SxEb82fyGg2HrnT9+dPdk99xvk9vJvvfFT/dxpyK34r5fm9518u/vYy51X&#10;Fg/eiBy9mTh6JXzw+PTugy+2/fJi44GpzQdfbd4/tfGXp50/P+08/Hzrybe7Li3svR45MLh8YSR6&#10;ZYK5+Ui480TseSzcmWRv3U/eGGNuDEYvDySv3Vw4c3nh1MX5E2dmj41afcupxJIXX7ITi2Y8ojNR&#10;g03qEmMALltEsbk2uRH5zsk+E6QkMmIsxUdtNmwmYzqbtATRVcmZy3/XofsewkSx5XyKLeXGU2oi&#10;rbEZg89aQbY1Sr5GrylMLW1ROswVjwJUVzyqhJAlR1zOs0iF5TyaTjxdcwBJZSdjulnLzbneihe8&#10;5zEyaR3zAfQdjpjPkOR8NtBTIUbGL0oARZz3zHwWQoVgqNmKTpJWsq5MHtdUFeG911vetvIuBN/6&#10;70MygchUtYcoNjT+nWLTKQI/Y+hQxDhozvMpPCq8IK9gxeLJW1iVPEVNa+QYnNHNDHm9UW2HlCl6&#10;DiRwVJbTmpTS3lNs3r9RbDr26Zc7CPiyICMbRPNgqfoUm6MGKT9V8ozT6f1MysJ0yJlq0lAgjM+y&#10;UcXPwMWMYj8xl9N0DvHyK+4KzIUV2AdONufkYCLkIZg+/dBO8kfDbOqspBzfqQ2A1afM/HRs7yse&#10;YJZ976qmeSZ+mMpnIQ5mShwL/fF/EuwKP+RUISlzJ08f79rU0bGxvbm1adPWTV2bu67dugkDHBab&#10;CvPIcSBBSIJomKJp8oZKL05l8dcTx2A+7ti1E3+wTXft2nXx4kXVDygw/WLtrCbbKxnFLyQanCNR&#10;bD6/5uTSwRtC3Da+BUMpcn0HN4uSo6W9dC6L/cBihq77/JNPN3V2NTU0drV34Fitra12yktwrAJs&#10;hF1hJ7k07DnsGSadapvoNkRQ5Ux+BVasrKleKvXDTz+2dVBEa0tHe+fmTQ2tza9n3uE0rZQLHARb&#10;U1Q12TBNN+1mVyw3IwJsSkDQ5u7vvvELtVVjiDq6Oppamo6dPAH7z7AsXhJhDsLIFmUVKxVVofbO&#10;jaH6Or/iQdP6woLhsVFF0ygkk2JViN4y7YCNyRHF5mZNcpd7X99A9tOjvA8LdVwTMCCVdjLZgG7T&#10;LBtt0E+Y+MTqOG6C4V68fF1UUtbQ1BKqq69raAQ8gXEPRCNIcizBoEtYR998vEFZ2HxyjaJBfWxA&#10;WMLHIS62+810YI/6ukZAqcHBYZjeAG+aZmCJdUA7WVaxffXqNVT+sqqmsbEZ8GbPj9+LuroUizCS&#10;IBsAlUAllItNx12ZSWt+lKgoim/evFm9evW2bdu6urra2tqwxD2DZXt7+6ZNm7766qvOzs6mpiZ8&#10;rK6u7ujo+Pzzz58/f76wsEDOFAmqSEDAjxUAyYDW0Ct0SeAl23JPnTwDXFdZid+FakP11VVVp0+e&#10;4oAJlyP4IQCBolm8qIqqHecADlJxXpuL8PMxYXqZ5bRUgCQBBYNzjEUTw8OjQTo2ID1Ajva2TuwZ&#10;3wIZYrBgKmcoXTrlciJu0n4vNlCcosu8xDO8wPAEanTToyhPPJxOQORB0HkATlrBUlKJs0tnP/ro&#10;b3V1DUHQU21t7V/+8hf8LJlMBoQaxRL5FBtWgqBRH0u+/4ida5qpKsb8/NLqVevKSqvKSqqa6ls/&#10;/8eXPd0DfEJJhnkyzHkrOs+EZ+PTb2fmZxfWfrmuq2NjRWllZVnl1q4tH/3rhy+fTEUWwhRxieeB&#10;VxRGlBO8GOOUpBieXixcvaGmtLp0Q2ltRd261QU/7Nmby+T9yDXcWClRspKMyvIGx5OfWsCmkU9c&#10;kpc5DJyMjbi/UxYecgsPWxCPiS2bOzY11NWXl5XV1oTwdBasW780v8DGGZkTAQFFilfVVU4xeJ2P&#10;8jBHGisbyoDPNhRUlpQ1hepK1hc8vHefjzKx+WUlIaCrOqPYguHJ/quApCKGqa4CDrT601WNoYZQ&#10;RU15UVlFcfmnf/sk5wEtUeh11s0E6+hbQA5qgvLxh38vKyytr6YQzua6pv/1//7/cHSb9ys24Lyw&#10;FBkBJ4IzFTjZUO1DB4+u+mJNLQ5RU19VWYNLufenfSywOO4tGb1xJEmCkaaqqi3p3HICMjv1dvHN&#10;bHN1fXtdc3VReX1ZTV1pdU1xRWIhonOyq5hynDd5lWcFz0kFidhgc46PjhdvKC4tKKmtCJVuKC5Y&#10;vb6uItRQWVu+oUTz0+dFlqPR5Zht0LuCuen5tJtpa27HVa4qry4uKC5cX/gBrvXzl7JfoyO8GE7M&#10;R5jFKB9OyjFOY0SDlU0MOKdoSZFZiEamF9jFmM5IfjQoBYQK4SQa+18tLr2Zi84siVGWuDncKQtR&#10;XIWpiSc1ReXtoabzR09dPXXh1pUbp4+dOnfiTPfVmwN3+rAy2jt05ujJUElVfXlNS3VDR23zjzv2&#10;zD5/s/RqVolxYpyT4pwQY5nleGwhElsIJ8JxLsbihrl28eqaVWtw0xYXlpSVlNfXNmAFqG5pPo6p&#10;Znk+tjC7vPeHX7raNxVtKK4oLa8qrywrLuloa8vnAbzMaGTJsYz3lQ18Fsx3N9M1RceTq6uGZ3sY&#10;Xhyirqauqryqrqa+vKS8sbkrnc3zop5gJJaRHDvzt48+riirKikoxv4L16wr2VDwyw8/xJeW5l6/&#10;EmKxgFzDUhYUiZckXsY69i+wAq4Lx/Df7v6uorSitqYOlwMX5S//+o/R4YfhZRagkAqP8Kbn5jOp&#10;PJtUJdGSRVsSMA2nU24ecDARk6CNiVyLJSORGNZJZcUSS0thfISmwr1XWlpeVFTS0dEFRf3w4ePp&#10;dwtzs8vh5SSTlAReEwVNEg1FtmwrA1sEsyiTFDlW5jk1WIfO5DgKF9U1/zWApOI2xhGfPXtRUFCE&#10;2eHxo6c4LuleTBx+WknDsKAegRv+n//r/1ZTTewMFCamzPXrCxzn31Fs0IH+3vBM+I+FyvuJCB4/&#10;flpWWtHZubEcd6nvPkyasLL65MnT+K0qexxjwDyyzZwsWYpk51fyoZpGysVWXk1uVNW1mFnu37+P&#10;h4teP2AaVSk/HqY2zJIu5lC/1gE++fOvm86uUCiolx4bn/jobx/X1VH6S0w9+Nu6dSueU4bj0dgM&#10;uDnT0f2KopaXhZheRvNrBLmpDPaPuQh7w8zb2NyKmTeeZPETSVEZTsAReVFOZXKwExRdezczs+Wr&#10;bR1dnRVVlbBD1m1Yb1im/ntFUWLZ/IoHZK6YJrlyMiysgqHBkbVr1zfWN1VX1jQ3ttRUhX78YW8Q&#10;KIp7yo/qVrQUJb2FlQXjqtevKNrY2FhTUwMzqaGh4fyli7bnwlqDHqU3o5ZO8aG2rVoWjA1BUTkq&#10;/G2lsrk//+XDiqpqzHe4f4L3Pbgiw0Oj6CTLU2VxdJjhOcdzOYESyR369XB1qKaiugqXurW9bc36&#10;dd137qCNbAOaurDKAArQJfKe8/DQpJx0ynBtgOfBkeENhQXllRVFfiWRgKTb+8vPsKYyuWwml6OV&#10;FRo33IKY5IBF//M//xeYVSR1tYUVFRu3b9dcVzQMN5dL5fNePu/bzMHL6bTt825BmVE763NqmYye&#10;zf4hwRYllSKWzfOw8scWySXPOxii/mtgF0KmqV+hC+cSRFrAmvVTnQTNXN+LzQCIUNM28UTZlJxO&#10;i54nuI7ougrhNcdK+RRbzsv4DmX6CkVuEsv2nmIzRJsIUKLMfGqPKLaVrAfJ5/RcVk55nGUmNDWh&#10;ypjJJQdHdAAGcemN38sd0Nv0LMxsqg3KuTbjJ9VhyTfCUtKOlkuZKxlKx+YHiv5bbrWUSeVEiWVz&#10;f6fYyMNOywGjZajcATX20PgPRzbGS1G5A7+iaOBqYBD/5fhEGJUWJf4u7dCpeZZIGbQdtJT8AgU0&#10;RGmbaoO+r/lG6XQUz6SKoil0w4OIGapAGvipAUBRMFaQfgfAytVEG4aMytk+y5ZNKys535HClSnw&#10;1tXQLEO5uXUYninY/VAeGoHlrIsRUHJpCRcogwsEpGnJ5AFA3dA8VXGVpJpkNIYxRcBnCVA05wk5&#10;j8s4i7norLf4RBq/8vxM3+KZnvlT9xKXIY+4XqqqGem9F757P9IzGet7mLgLGUqc6Q0fuzq778zU&#10;niNPNx961LX/cfv+xx0/TrTsfdh+6On2k2+/u7Jw9Ebk5M2ls9fmT52e2nvu1S83Fo+NiFcnje5R&#10;6ertyImrc4evzR++sXTkVvi3W8tHby79eit8tCdxYpA7OxA91bN87NYCyY3lM9eXzlycO3323fGb&#10;kcs3o5fvxC71Jq4MJS8NJi4ORE71Lh0fj5wdWz49tnBxInz1aXxwih17yT6YYiYpf7367Kk4PLx0&#10;ozug2OZ/vvTux+vv9t6Y3nd75mj/0smx2M0HbM8T/t5TYfwpN0EUGzf+QqSaja+U8ed8/6PEHfJi&#10;i156khhecl/qec7I80ImmnAWn4n3HrHDI8z1gGK7z918zN19KvTcY/10bNFzw4lLk9L1J1r3E3Hg&#10;IdfjlzugXGzvyx3koAwAIP575GL74osvAoot2IQ/mG5Bo/8mf/lcdiWbyWZXctl8aiXv5XIBxbZg&#10;PJtKjk3Er48uXbw7d3o0duWZPjpl3XvC90/Eb/dGz96NnLnNnLzNnuyOnLq28Fv/9NWxpe5F+ZWa&#10;T5p5HstZ7fngm5u9S8eGYqcn2OtPpNvPpcFn4sBTbugJM/hMGH6p3HtljT7XBu8Jl3ojJ28tH7y5&#10;dOD00p5Ti7vPz/94aennW/O/3V0+OZnofqkOLzhPZvQHL+WxZ/zQI77vId97n789znWPi1fHxWv3&#10;pWtYGWEv9cfO3lk6cWv+6M25I/g4IV/vi56++u7Q9enDtxePY2+33x7vnT3dHz7bHzl3O3L85tLR&#10;q+FD18KHLy0duLDwy+WFw7diJwbZy/3JizfnTp5/cfDEqz3nZ/dejey/Ftl/fuHb42+2H57qPPS8&#10;48jrjYdfdh140fXLs479z7ccffP12cW9V+KH+hLnB5lLY8LV+9L1CfH6OHdlLHlpJH5hMHp+JHFp&#10;MH55IH75dvjihTe/XVs899i9x+SYJCTNxzwmagoRU0iYOuuYguNQHWjK6WgZWctecZy8Ya8YUtYS&#10;M6YAXekZ0KcCRSb6OTJdE+rPXPEc8ntyrRVoH0X2RClDzJq64mr5995qcho/MRRoRnJkQ0vPpnSY&#10;KStHGTGpRA6VH30vas4TPYO1FDTWc9i/L1nqkpWzbarP4BdSyHvyCrSeJdPbD0N2dN+l2TN9woic&#10;5iAr2LknZDMQv1oo1B9VWiD/soxpZUlMeh1h4UA6+pyl/AVixoVKJddf8s0OYu9NewXKncLpzRWi&#10;5KBPpbTNOGbC0vyMbND1FraQ/s1SLjb/LQf5smELpXvLuPiWdYP2GutpIullO/DpQ4c131MMS6h4&#10;1pAShshYMlryVEJB98XACNuwAzHOaUN2VdqtpwuWwhkSZ8BU1jBh0BshGFEwclKGkzadtIEVN2P6&#10;9puFFUqn6+mQP7YbOXLVVv1Uo/QCimY7m2hBB3MtVVT4Peke+VTTt5k0vZdLp61sFs9vOp/PYJml&#10;0EInlXEAJ3N5J583MxnRsRldm1+KNbdt3Lnn245Nm5s7WrZ+ve3c5dNxLsKIcTtteBhJnWLIiPqx&#10;UjzV4DSSAsfJ4unz57bt/HrL9q+2fr1j81fbWjrbF6Nh2dBUv7KkoMqplSw+6l6Qi43e+5GLmU+3&#10;wYDwU128d8UPiLaggZvzFMzR+XQciFYG1EqEGus7t2xq6exoam/9ateupvZ2L7cC09BJZyhayw8N&#10;IOvKl/cpORwHxharKDC/BE2TTHNkcrKkunrLzp0Vocq2jW2bd2w5euo3wzVs3Cciqzk6RLU1HFTS&#10;pWw+q5hqQkhipbqufvs3u9cVFbVv2rR5+47ymppokmFECeaprBup3IrheqKqWanUxOMnJRWVW3Z8&#10;tWrd2vqWpsa21ub2tmw+H0nEeZjEPvFnwJhOexCYmxolLzMFkdF0yuY1vwDMOrewOAvJwbKBCYfH&#10;JZdSVXEF5o6pclzi4aP7sOMVItrM7EoepvyOnbs6N25uaetobm0vLi1/Oz0D4z5IQAOkAYzBa4ag&#10;mzCQSfzU4ZSCyTQMU1cAMXWi9XQNoIdJAiYuvAPMCIVCHMcByQEGaX7OL9ME3NJ4nu/p6fn000+B&#10;ScrKymDBl5SU/PDDT4BYQFyATLblhsNRyyJGSRIB2Dh8hXUgtCO//gaTvatz08jYxOTDp0+fvXz+&#10;4vXzqTdPn7+amHw8MDR2s7vnyrVbTS0dNaGGUF0TZPuObxiOIGUsRqiSYTgAMyAnCI4FUIeNiqye&#10;PHGqvr6xtLSsvKyitrYeCOHE8VM47tzcQkBjpVIZ4DrARU0lxzGOBRBORCO0TxaggZV0zeY5WZGN&#10;xYUIVpIJvqG+pTbUWF1VV1kBCFdfVVmLrzTVSqdWZBmWs51Oe5ZtArWl0l46nbJtUze0eCImK9Lb&#10;t6/7+/uePn3M82wOMANIFd0A3gZuFRRZkEVO5BneMV18jEcTmVT2T//8p+qKakhxYQng5V/+/KHp&#10;13YAguV5UZU1y7BtqAQ7lcMNl8plnQwwHyRjpzzdyNqOKcuzr1+v+/yLFkDGykpgrC8//fTx/fuG&#10;KEXm5g1JSpkmG41KDJOIR8PLi8WFBQ11tUBUWNn51ba/fvCXR/fvs7GYwnFiMknB+g60G6+wXJxL&#10;hOORj/7+UUV1RUHB+qamhvVr1xza/0vGsjVBEGNxOZG0ACk5wcTlTrLAnRnT4aMJOcktT89xkbiU&#10;YDVONEXFVQ2dl3I2dLHKLEdtWfuqc1Nx0brKipKy0sL2tsY1qz59+eKJKnG6LBiKYCqiyMQ9Q3M0&#10;WWGTOcf6Ztvm4nWFlSUVResKm+uaitcXjQ6MBGyXwkkW7lOK7sbchZnGDXzl4svLbDxWuG5tXVVV&#10;qKICN259dfU//6f/bSWVwmXLU0RCjq6fAq1DHIDC82nbXvv55xjG2vKKltq6ioLCP//TP+E0EwuL&#10;QNg6w5ksr8ST+VTGBdaVxUgk/Pr1y88//7Sxvq65saGksKC1qREXAruSk0zOdnJEpWOyTTuSnHGy&#10;lmLxCQHqr/92f2VxVVfrxsK1RVWl1SXrS3/5YT9UNhfjHd2VWSW6GAtPL4hRVuNlMcGbquma7v/0&#10;P/3PxP8WlRI8La9uqmuqrah5cv+hp1pynBeSCcfQccqmIluqoolCV1trWVFhXVVldXlZqLLir3/5&#10;8/Srl3g+DUWOLS/R1V0IB9UnNFFVAZ9FKEIL6zSqfvlXicG1oAhfQ9a1hKTFJU+0XNESwxy3mJQi&#10;HLuQwDLydgkr3275pr2mZWfndps3ll7NJSMSE1MkztQlV+YMLkZhy7bq1laECr8saKtvLvxy3Tdb&#10;t4/2DixPzySXwnheeFbgGF6RVCwX5hbDSxGsm7r1+OGTD/78YWlx2YZ1BevXbigrKa+qqMYzGI9H&#10;DV3jOSaytPhg4v4327fXlJfXV1aVrFsXKi4t/nJNz+WruFjCUiRv2o6m5TFfKOiDiqcGd7guiHg6&#10;ZJbFPT8xMvLpR38NQZcUFNRVVIbKyze1duUzeUs2sJSSPFZ6btz5+C9/bayuL1pTUFteXbq+qLKo&#10;bOB2X9p00cBQVKiGlA1DTZVwnwiSrRHVnrbT4fmwqZh7vv62MdRUjh+tLW4MNX/w4V+HR8aCSExc&#10;X8eAvZbH5G+IqsJKAkMkNRSXieGHGlfURJyDgopGkkuLUUgsiieaw8flpVgXpsmN28pKqwoLSuvq&#10;msrLqh9MPpmefrW8PJdkoniUk8kIVkSJ1WGhwCqTOcjz549evX7O84mXr55hMuIZlk0kPduROAGi&#10;y2p0Oexadt/dnq72ju1btpmavjS/gGZYMRRMMbZhW6Isuynv89WryqsqK6qqanx3rVVffmm7DpRs&#10;nEkyHKubhqQqkqJA6Zq+d5KbTrE893Z6uhKqtqEhSGDa2NxUVVN97uIF3TI5QYD6NGzDSTmWawGc&#10;iIqYWcm0tLVU1lTW1NVAKXV0dawrWNc30IevSGUaaRiOeOYgVFDITlv4sUcu55aD//HR8V3J3aHR&#10;gTXrV1c3hEqry0NNdQ2tTTu//cZ0rWgi6mY8P2sCZlEH2t6hGhlOJpMiZ8JcDupUFYSVdNrUNVyM&#10;gsINpaXFs/OzmE/xc1mHKtE0x9A808mlRJHHTIG54MDB/VXVlS0tTbW1NdCig4P90DqJRAzLfD6n&#10;qjKWpkm5WBVVwOVg2djjJ5Nfrvl848a2mlBFTU15VVXpL/t/UjUonIV02sZF5PiE5eq6peimAlNo&#10;fHJ0zbpV1aGKuoaahqba8qqSU2eO2bjQqqBi7GlO5gRNkA3JSlkU2Zd1NVvXHcPNpv7xxWewrzaU&#10;FBeUltQ0NBSUlNybfGC6sKUMTzMVQYQ4vkO6qGGq1H47daKkkjK+VVZWNtc3lGwoHO3tz3sZWBQr&#10;K2noVpwFzoXMz5V0JutiJZOhOqj3xof/8clfW9sai4s3FJdsqK4u7+xqc1wYQqxhKL4Hv2NZGuY5&#10;1zUlmccP/+f/8H9paq6vqiqrqCypbqpp7GgSDNHNe5Ile/mUmbEdYBaAEeAXckqyrKzjrLz3q6Id&#10;wvLNedl8OkPcdRpzm4ZmhFls2xc8nE6aXoOiG6pjBtwZsV2U7Mz3ZQsKff5e/p6SuvhbYL4Gb4ip&#10;qkPKxfagDcRMU1IUBROL8/4dM9pDtGxGy2WNlZxN2d/ydn6F6m+myHNCtHRMezL0BfpDCZexW8PM&#10;ZrVUSnEd2XGwVD1X8WzZ931TPEIEgGmE16jup2vmHCNPEUtyyhUcW7BNCXZm2sUhAkoOKIaiYTC2&#10;geQ8YcXlc46QtnmCgcBr5B9n4v4PmL48rlzOyaO3WcN3dJAyac5zWUvn0AG/HIFJtBrVLqBwTqC8&#10;fBqYUc2mhJTHulTODvgLYE2kzNSEv4IoTgJrWSMofyel7CCQM0isFuTmVoCVsjYa6GnyogiilLAH&#10;JWXgW+A1IEGImkkpaY9qyvmUGbph5yw3j0tMFJvoaVJKFzOOlHX5rMsSE4d7y9FzLqUsd3QYDYqf&#10;sQczHE/ZjSTOVgHrYKaIeQcSznMz+cgI03/lzYW+5XPj3M3x5NXR2OWHXN9E8u5o5O7w8p2haPdo&#10;4u4Y132Pvz2YOHN36dil2W9Pv9x+5GXr4Rct+1+0/PKi+cCLrftfbDky9e3Zuf3d8eN3kievLx04&#10;//b7089/vjr7W0/sTF/ifG/i1N3YiZtLhy/P/Hx94RA5r4VP0lfxy5De6LWeyNVe9vSVhYOnXn5/&#10;9u1P3ZFjA9y53sSZm4tHr84evrFw9M7yyf74uWHm0gh7ZdQXqkIZp/qTg8kL4+yVB+L1x3wv5JXy&#10;4LX68Lk4Ph7p7Z0/fWfmxK3Zfdff/Xh9eu/1mb03Zw7cnv+1P3x2jLnySOx7pg494gefSiMvlPEp&#10;Zfy1NvnWePhKvf+UH74TuXB7+dxEpG/GfKblGDPPS+koYy28FMafsSPj3K17LNW0nJC6H4m9j6Xe&#10;seT1wcilgeWLY4nrz5ShV9b4KwX7GXknPl023yopzs4r2ZwHjbEC1Jp5z6z9f/UvoNGgnvCHlf+e&#10;FNtL5t5jrvsx230veX2Su/VA7BuJ37wXIRlkLg0xl3qEs3e503fjZ29HT48s3Lofubsov5JWYmo+&#10;Kedjs9rzkenb3TOHh6KnH4vdL/S+F/LQU6H/KTf0jB9+yg9NyWMvzeFn6sAYf7EnfPz6wi/X5n8+&#10;vbzn5OI35+Z+uLi49+bc0btLJx4kb7/SRhadpzPGe4rtIdc7yd69x9wcTVzvjZzqi57uj50diJ/F&#10;si9y+u7yyTtLx4eSF4aS5/Htjdlfr747iOWt+d+Ienv9W/fb492zx27PUQj0tfnDF+d/OT+37+Li&#10;/vPzP19eOHQ7ceqedOOefLMvcvHau2PHX+45O/3T1fAvN2KHrkb3npvf/dubzYdedPz6quvQVOf+&#10;Z537nrTte7Lx0MuvTsx+f275557omf7E+RH28hh/9R53eSR5cTh2fih6diBybjh+cSB+eTB++XbE&#10;p9gWzj50RsNuOJaKMRngM5FN62xK4z16z8BZFoS3YKmaOkVTWmZOM7KqCHWQMeWsA1GynpxxoV4l&#10;z+FgJDvkpWXkiF+jUPO0rPxOsSk5h1i2lfeVDWTSXCYa61mH2vtcmAEVn7bVlRREyXlqzvMDPD3A&#10;Nd7RlLSpZW3MUqQlKeJSR6+MrMlmDHKRS5NIHrQhZQfTUtC/VP7Gp+2odDQOpGRsOWMxnstQhkvi&#10;ztSMrVFWON/Rlygzv+6BHy6qUScpVDMoYkAubMQo0VdQqT7FRio4CBT9Q2X7tRTeU2xy+vf2voqn&#10;Fx3+Ww7Z06Gv8RM0w0/e9xwDkrWD+tZGUCjAw2RpBBVIWVvBCKCZiAkgq+uwKzLEsqHnetZQPE20&#10;ZdFRJBJNdiFEhBEX5lmaJRmO4pNoRKX9waZBHBiEtJHy6mIFH7ER10V+X5+U8rup/msf6f06fcRV&#10;C0QjsZUUvZrTPM9Iw4QiQi2VXfHSWYcq1mexBQ81pnYrm5VcB0bNcpTZf+i3ri1bN23dtmnbJsiP&#10;v3zHSgndgaUoCaoIkCXBmHZcJ7UCyeTzcY6F8b/nx++/37e3obV5y46vmtvbfj50ABs12zJcx8tm&#10;JEyLKznKhua/mnvvZUZumBYskoBl+0N84+O9W76OsTIVzP2cwid4JsbGQw31HZs21rc01zc3bdq2&#10;rTJU62VzSV7wfVCwc4oOCDLdqg4OQfluqSRrOq3YtpVOJ0VRNIyXMzNbd+1qaG/ftH1zY1tjfUt9&#10;c0ezl0vxCs+IjGTIki5rtmanbaAbHhY0RBMTQrKhpbWls7OxrX3L9h2FpWXf7/sZB5V1w/JS5Pim&#10;AwpR/XvoyWevXrd0dLZ0ttfU18FabdvYVVUXml1aZAQ+lctS+KptYUD8FSBWXdLJ3QFnkEhGF5fm&#10;hkf6r169CMMUNmU8EYaVKQhMJut5nsXxyRcvnjQ01paUFtY1NE08eKSbdjSeFCT5waPHNbX1LW3t&#10;TS1tO7/ZnQDyeQ8OUoCTsqortitDTJucEDVdDPw2AEkN4G9ZkjjYtQIXFzDYbKyv5+bmzZuDgp4Y&#10;tsAHzTRNy7IClu327dsfffRReTnM/aq2trampqbdu7+VAcOicY6jqNJEgsGSSVLiNvJZYPjZmfnF&#10;heXNm7eGQnXXrt3gAR01i4I3dRsrkmIkWXFpOSZI2vTMQkNTWxWGr765rWPTtu277t1/GI3GYrE4&#10;y2KHMs8L8VgikUiKaK3qgiACUR09+ls1BRuWV1QAqVGc0f5fDsZiifn5RXRgcXEZ2JVjBcBUolBk&#10;Ff2Mx8kHJBZNJOKMiF4rJmAqlvEYmsqm4V68cDVU09DetrGhvgUra77ccPDAEceGgnMAhCQZYwPT&#10;H7NlBvA+HFk2TdxxDsMkgJHGx8e2bN38+PFDNIjGIoGPTBAshiVG3686KkWXYwQ9Y4xjOv/yT/+1&#10;rKS8rqa+PkRVBT/88K+W5WDoFAwQzH7bI4pBM23d9rE6BQ+/jy7WbZllmUiEj8cNUfrgn/+lpbau&#10;uba2tb7+73/5y8DtOyrHc9GYKVM9G6wkw+GF+dnJifGWJiDZhvKS4qIN6ytKiv/+4QdvXrwA5gY2&#10;sRTFlCQhFo8BSMdikUR0ZmH2759+DEBbVFRQWxdas3rVz3t/As5kcW3m5rlwxGB4mxcthjd8No1Z&#10;ji68eReemX/7bOr55KPl6VkHg8CLUoKNzM4HjJsQSxqC1NmIp6uhqbG2uGh9dVXZJx9/9PTxpMQl&#10;IcnIkiqwKs9gAnExiAKbMrRtne3rV6+rKqkoKyytrQyt/WLN/ZFx13BUv64ChoU0gl/rU+ak6EKY&#10;ChosLLCx2D/++teq0tJK38MnVFnx4Z/+BMRn41ngKPsUlhBFoCSZ+IjJatUnn1A29ZKSuoqK+orK&#10;Tz740FXU8PRMYn6BW45QthDDyluOHI1ruhqJLGey6ctXLlVWlIWqqzrbWosLNnQ0N089fmwI4vL0&#10;jBiLp6EiFE2IxLgYl3NXxKRoSOZP3+5dv2pDZXHVprbNNeUhrCxML0qMrItUWTAZYWJLcSHKiFGW&#10;jSbDs4tcguMZ/j/8h/8rHqWiohKKyCupaKxrfPHomac7eW9FTpBfNZSZkEyoopCIhG1N/fmH74s3&#10;rK+rqiwtLMC1/uzjv8+8fqWJgqkqOGXyKAzHuTir+cya4fv0EqGmmhhSSzUVP5UeNhK/JqpZDeaI&#10;mZIdVzS5xUTs3XJyLhqfCTPzsYWp2fkXM1117R2h1om+e0sv55SYyCU0PqEpPPbsqYLJxiQmwgkJ&#10;abhnqHBNQWN1bU1pZfmGot1bt8OokRLJWCQuCTIuOB4TwY9m5VmBkspp5sy72b9++LfVX3xZUlRa&#10;sL6wuLBkY+cmyzLiiRh0TSIeiywvPX308MSRI7WVle0NDaXrN7SGapurazpCdY+GRzERqvEk9E7G&#10;timyGlccuiCRwBNkyYqUZIDO7g8Pf/H3j0Nl5eUFhVXFJcVr1+3augPzM6ZiPoZmhpjgF9/N7/v2&#10;p6I1BWUbiovXFrY3tKz+x+dt9S1sJBFbiOgy5mQnl0pn3RRWXJPqRGIKFRkhvBA2ZPOrTdvLCnED&#10;V5QWlNdW1n/y6edDw6OU9YzhMAVBLFlnwgkBCjXKMDFG8EsQQH1J0F28CH0l8EoywYfD8UgYGowY&#10;t1iUwRL6qqmxrby8uqS4orysuqiw7OGDpwuLM8vh+Uh0MRpbwjIWW0oyUV6AJphPJMJLy3MXL509&#10;+tshfEQDQWRkQRRYTuR4z3Zsw0xAacTiEi/s2PZVSWFRz+07hqrFwhE0QDNs1y3TsKDGFdO2Vq9Z&#10;U1hSvL5gQwEVXq34cu3adC67HImouqaZhqKpi+HlgOpKZzMK7iZFjicTT58/W7t+faC7S8rLWtvb&#10;OzZ2sTyfy+edlCepkpOC8ZJSNAUrkiIBn7R1tq1eu7qopGhD4QbopfWF60fHR/FVnImLkiXJNsVZ&#10;QGBJqBZRdJYrYP5QlVx+heE5Lw1jxn709MGGovUlVWUbSguLK0tLKsu+3rMzm89BSadhkHiOn0HB&#10;dT0HKvj/xd5/P1exbeuC4J/VFdXVUdGvX7lXz9x77jlne6y8NwiEhGfDxmy88E4gjJD3DiEJgfAe&#10;5KXlTXpvl+1vZMI+p965r7qi4kVU/1DaYydz5ZorzczMMcf35TBYptIuFD7weMa2SXuoSj6X3bd7&#10;V319bUHhVsynmHUNxzRTtptPq7bBqSKgu+tiIA2OZ+eePd26dXN5RRklfystPnLksKZjPuKDwXXX&#10;tan4tCpDjWi6ZJjkay5JbP9A9//0P/9/SssKtxZsrKouK68ovnS5RdclXFBRYmWFT6UtHU+4KsST&#10;YUFiH06NlVYU1W2rrq2vqm+oqawua7lwJsFEWD6B59lydIaPp/NpUROg71SLvKyTArMWDqyG1v/7&#10;f/tvCkqLtxQXFpWX1jQ0bNi6NcHxkqYbAkx7TD0auuOPZVnYM2bKOXn2zM+bN8IMKCkpqauq+euf&#10;/qXj9l1H0WGuwID5Q6COcU97aTBwLfhUypqbe/zLLz+UlRdt2YqTKq+vrz50aH8Kxr/Mw+bxXNBc&#10;dNMNWVVFXZexkX/3v/6P1dXlJSUFDdtrN5durWuqN4FfLMp9jEYqn/ZydRG/pnp+SbpXs5K8ujK4&#10;cGQk0tyQtZ08zE5bTcOEhnmKy6zrKRiopp22IN60aurfcgf7mddgmvp2KfFNnlsZVmINBB/dPOVu&#10;81g2cnDzV/oGLX5CPm72V2c3LxUMJVlTYQp6FBuGCcaEmc/p2RRVPHAt0dIFg6JSjLTlUWyU4EVx&#10;XZkCTh00tDSFClHPPyi2FIEUIwchxzSqYJDPYePYhULlCIh+kl0vbNPLMgQso6dxMH+IJeF+yKek&#10;nCsC4nnhqzDUvVgTItoocDWbIg+4HI7cVbKOlM0I6ZTn74bNAneYvj8axhyjrXtecmouLWcpkpRz&#10;HYA1CFFslKCNXCIA03yvCCA7lYKoiH1jPX4tZiiAbITCbErAjc741vNKU/0M2uS44FJ5UKqA51CF&#10;UIr6tE3RQWeL/N2olgLlYiMwSAFJquAoXMpgU0bCNWK2xtkqUCTgkghgBVTlRfzoaQw+0W2MITGm&#10;lHQUxlUTrhJz5KV86HN6bSox3rNAeateyiOvpWHIs+To09iQR7ENPgz1P4oMTsX7ppP9E9Hbg2tX&#10;783/duPt3otv6y68qT37tg7S8nYPcQLzpx4ELg9Eb/ZHrncun7nz6Vjb+5b+9VuTTMdEon0geK17&#10;5WLnUkvn0rn2L2c6Fs/1rFwdCLQOh9pHIw+IYgt39Yevda5euPvldNvnkw8WW4hlS96b4jt6V6kw&#10;wuD6zeHgrZHgbchw4Pbw+q2R8P3h0L3R0O3xyN2Z+IMnTNfz5BDkgzT3WXnxTnjyJDw2tto2tHiz&#10;b+lM9/zJnsUzkL7FC4Mrl8cCbdOxjmfs8Eth/CU3+VaaeS89eSfOfpCefFSevuVnnsfHJ5M94/HO&#10;l7FHK9Y7NZeEsFYgIi++ik8+j4xPxbofRbumElR+4UliAPKU6X/OD70Ux16Ko89Z4m1eJh6+Yh79&#10;3xSbsKK+/pB8/FYY/aQ8fCOPvZJGZ+IDvV9uTSw/mA70TLNdj4XeCfH+CNc2Fr8/Gr83Fxl7EZ9Y&#10;lz9zmSCfDTGpwIL0+tH8QM+Xlofh22+k4Y/Gw/fyo9fc2Bt28p0w/ZKZeCtMvVMfYstTzP2hAN2C&#10;DxZOtgWO3Vo9cmfxxL3lU72LV4aIYhv6rM2s2a8X9ecfJaLYnjHDTxO4xXsmI51jkbZxSJQotoex&#10;u5DJ+D3IWPh279Lljs8tWI6Gb+NbLIeDrYMLNwbmr/ctXhlcuTEUvkEscvhKV+Dig7WW+8tnO1Yu&#10;DkZbp4Wex2LvRKyjf6W19eOxti8nHqye6YtcGkhc6A6fub306+X3zVc+7rr0ofn826azr3ecfdV8&#10;4d3e6/NHbq+eHAjcHI7cfohjSNyfjN6bCN+ZoGILtyfD7dOxzkexrql492i0q3PhZs/a3efm9LKy&#10;HLACiQzHU1FRS8ibYoYcXJO6ntB1Rld48yufpaYk2RVYBzOtJmVthaI7odpc0XUoep8SOiqCpUhU&#10;+kAhUt8VJVcQ0sZX8QJFJUjaE8+LzfeE+kquOeSA5tch5VwDSxEqmNKimVBPSsbzYiP/MkNJUeFq&#10;2cVe1LApQKKGEDclzlLQE/qLOLuUiZmDXrl4FBv2xTsaaylRC4qP6C0uZXmecbZPgXmxnERaebwV&#10;BZyiP/Rj3NTQmfIFQJvnMZ876O9TbBRRbyscVKRJxRmSNrQw5cJkvZceEhVXxRxgW3nTzluSLYmW&#10;wHlcmO/jxqVsDrNX1hSyNCxylthG8gtzdNEk/QvhTK8IKbFyOnXLWUoaZy3LKRkNNY0pBMcAQMEn&#10;VJaF5emVatU9TzTJ1nlTkQxJsRQNat0FLtdIXN1IGVbGMtOY4A18hKCBj1hJFBuuwv+WYvMCUSnC&#10;l8Sn2DAhURIEnbdMiGiasm0bsBpghWFpu6ZDERNWOuNkc+TF5lFsjK4lOenFmw9Ne/bW72jctW/3&#10;zj1N23bWTc9NOVkbphgn8ZqlO1RwM6VZrmGnkwJAX/zj/JfSqso9B/c37m4+8NuhitrqycfTumNr&#10;NkxMN53PSbrqZPEr5w+bAyYIrI0/HOzxEeJZM1994yFkvuA+ATSByWXIYSAMPrlt547dB/ZX1NZU&#10;1tXuaG7eVFiYyedZSTbdtJPJ+Z5rkmnymgYRYabZNrm2wW7N5WTLivG8gGdHELoHB2t27Kisr9re&#10;vL2hqaG4omQ1tLoaXkvwCYBLmOIK7uV8FqbnWngNQCaSjPYM9haVlVfW1jXv3bf34K87du16//mL&#10;SrX8MSZZUdUkWIKwiA3TzeWC0didBx2+zx2s1cKykrKqysnHM4Iqr4YCqXzOgeHl2AqFsuoYKCvt&#10;Yk08EUun3YWF+ZutN86cOUWkjAqDCpcoR8FLuoolwyTu3GkrLCzYubNx89bCw0eOSQpVMg2GI7ab&#10;3rv/4G9Hj29vbOofHIZtLquaohkwLVOZHMuLuptWHVc2LVE3JF1XTC/nvutoBjoZlChIlyPh9Vg0&#10;uLaycPb0783NzV1dXbIsY4qBme84uEEpBRjMa8wO09PTP/74Y11dXXV1dWUlkGzJ5UtX0+kssKoA&#10;iMNTijRIJIxRFzlW8BtTUzPbtzfu3bs/mWQFCYcHc932+TVBVBlOisb8/M6pK1dvbtve9MvGrQVF&#10;ZY07d/f0DgaD4dXV9fV1oEnAyAQ+hsNR1svzzXGCqurnzp2n3D2FlJu5pKSsrnbbxYuXQ6HI2moA&#10;u0ZDkhScM2AqxI/3jMeSOLBwKIpNJeLAlHI4FNdUS5Z0Jik4dmZ9LVxfv+OXnzcXF5cDewGs1tY0&#10;iIKaz+UZhsGA4Kokk0mO4zA+fgCgP1YLCwunTp0qLi5++/ataZoAJIqo6AqVFnVM8sTQPac2SZAx&#10;8FhGQzGe4f/0n/6lqqK6rLjs5x9+xrn8m3/zbzHF45gxBeMv7WbY5Nc06oTAAWM8IsmUdZWXbd1k&#10;YgkAexzb//P/8d9UlpZXlVVAyoqKH46OS7gsDCswnKUB48pcgllZXr5x7XpleUVRQWFZcUlDXf2G&#10;H3/esmGjKRPmEhMsF40bomxRHBRMYiPJse8/f/rr999VVlcVFBRUVVUVbN5y9dJlJhILLK2sfV6I&#10;rQaUGGMwgp7ktTjLhKNinFl4/7H3fsfd663Pph9HVwNcJC4mGNyy+IqcWELRwOJyMhTZu6OpuKig&#10;tKRo08ZfqirKC7duXl5c0GRJYJK4QuRaqiimLJse62fJ8t7GxqLNhTXl1ZDyorK//NOfn04/AZQj&#10;Dyyv6KQqKD5PxMaYZCQhMgITjUkc/z/8v/9NaUFRRTFgWmF1WcVPf/0ew0IRZbwgJFk+ic4xkWFz&#10;bjoFIJbL//LjTxWAtpu3bPllY2155T//r//BUSktU1ozdU60RCW6ss6FY66iRyIR3AZYWpb1p//0&#10;T1UVlcUFhVVA0oXFRw8eUljelrWc6bChaHBhOZ+CfZWXGFkTdTRKtpRWFFduq2oo3FS05eetvx04&#10;knPysWBc5hQmyopJiYvxyfVoYj3Cx3BdkoZiJKKJ//a//e+2bincvHlrcVFpeUn5hh835DN53AwG&#10;r+icrEsKTsfWAHbSfILJp7M3Ll/9p//135dsLcQIbK+tLy8q+fjmbSQQ5OJJdOO9eF7fB9Dn1Hxf&#10;NkuBGqYiLLoES4JS6WFU0ZbiIh/hHNnOp/IZIDZeh+isGpxfz+rp25daG6u2H2zav/JhKbYaVZKy&#10;kFSgXyUG95aliSafkGLBRHg9GlwNbfhx48/f/1JeXL7x500/fvejxFMpXp4VZFGBoOFzbXhMknEm&#10;EUuuLq/98N2PP37/U211XcGWQrR3bt+pSHI0HBE4PhaJJmPxpfmFl8+e723ehQu9+ZcNhRs3N1TX&#10;/vO/+/f7djYDj6ucwCWSfJJVReB9zOq6QQWeqfiLIoiuaU1NTH73L38uLSwuLy6p8miAwwcO08sX&#10;PAjRRNbN0iDI+rtXb3HvNe9o3vDDL6UFJdXl1bgK927fFRghHovxLCeLFBipaxhQKFkDp4DT4VlA&#10;Y/fg/sObN+LRq/TlL9/9MDYxCf0JwYXA5TC89zaJIJRdDDsVvGhKWVJZTqC6OpFkPMbGotTAErK2&#10;Fvr8aRGNhm07i4vKqdRmQemGX7ZAfU1NzfI8m2RwUJFoLJLAICbjkHg8iunx/fu3HR3tR44cvnCx&#10;ZWV1KRhcR7cY5hTDjARDkEQsrojA5ubMo6ny0rKSwiJNVgTcieGIyPFMPIHBXw8GQpg/goFYIlFQ&#10;VFSOSaGstIwKaJZs2rrFSbmf578Ew6H1UDDBJPFRUSkTqGE5lE5MN2GZfPj4ZcOmLZi/oLoqqmqr&#10;a+sbm3ZnYaKYtoibTpYMCxdKSzCMYVlop7KZnc3N1XW123c2QilV19YUlZbMPX+OnoFQkBeopogo&#10;6/itgLtIVESZnL7pWRclwJqV9TWTSoErz1+++O6HH+obt2PKLq4o21iwZf+hXzFB85IIXWt7VQig&#10;0v3YfPy5rgsM5s+DmJDQFkRxz769R44dPdvS4ucOo1SktoW5XrEMTpGsdAqXPRyDClyXNbWwpBgm&#10;QV3DttKK8s0FW2fnnjI8F4yEsUfc8n6AZCqbknU5xsSslDU5M1lTX7Nzd9PGLRuh8EoqSi5fv2zB&#10;TMXoy0IsGRNkgRNY6JRUxk1nU/2DfVD85ZVl1bVVWwu3FBYX/n7yuOWYmVwa3XSYXWknKSQxf6Tz&#10;aQMWr8wnccuqVHXpz99/h3EoqazcXFRUWFr23U8/p3L5pCBi7hChIBMJEo7FuUTZpJVJnTh3Zmtp&#10;8daiQlzl2uqaH777vuv+A+g0PL1QIRDTwZVKUWIAWbBTjptJ6TCE87np2enSyrKS8hIsK2oqq2qr&#10;jv5+DB1EVcJJ4ecSLpepYUmlhVI2K3Lf/fhdQUnhz5t+KSot3lC0pbSmglPFmMBYWZdVBDPjCHgm&#10;07bmml6BfkP3wieNtE10kmlADJhbKdsiU9NRXBOqCNa47BUBQzc77ThpN+WJZ4V+rXXwB6EGM/WP&#10;lb41a2VTNqVhgcLGR+rwBw3nEXNk0Posm/aNs/O34/Nfaiat5TJGPgvRsynVKydKMb+2rromkV9Z&#10;WMgGLFLBxNFasAj1TNrMZY1cBp09RzYdS4qjJGaNRE3TW3ZsX8/nTCLviL9TMymK2fyWyFt1DWLZ&#10;/iaGms8q+Sz5vuW/lsVTqBAEpW2hABQ6fr/ugZdCDt/i3sZmqTyC673sp/hNxVG9jGy4wA5EwXXP&#10;pqRsBvI16gj4ESDLVkTgRC9xkJ6hxD5fXSI8FwfANEjCK/3JWFQhlBJ5E9SlxD4eJUfl775SbB64&#10;Y2wjoSsMJVYjis0rjIBL74VAZQkSiilVcBXWNRhHj1pa2FCShshYBOIESi2nyl6Wagy4D3iBWFlT&#10;jltSzBRDBh9Q2aV8cD67Pss+6l/qmgi1P+UGnnMDL/hBotjiwzORkUfBoYlg70Sol9xlYl2jkZu9&#10;K5dufzp45VXzuZfVkLOv6869qT/3es+1L789WL/cF2sdjN7sWr98f/7E7Q9HHsxfHo8/eKr0P2I7&#10;elYv3/9y9sHC2e6VC+3zZzsXz/euXhskiu3+SLh9JNw5EuociNwYit0cjNzoXrt0f/7svXl0vjwU&#10;bh0J34aMhttIQnf+kOHw/aHQvRGi2O7MxNv/oNjeC08/Ky8+SHPPYhMT63eHl1r7Fk93fznRu3wG&#10;0rd0fmD14uj6rcnovdlE3xw7+EqYfCtPv5dn3orT7yDS9Ct24klk0KfYXsQeLZtv5UwckjRWg+KX&#10;udDok8Dww3AHZDLa8SjWOR3pngp3P+eHPphTi+m5D8bUk/jgw0DnbGj4//ZiI4ptSX75PjHzlh/5&#10;IE+8FEdeCMOPE4MDS3en1rsfh/qmmM5prntcuDfMtvlebM9j46+SkyF1ns+GuEww4ax9EV5Ofunv&#10;X7z00PNie6+NfZCn3okP3wnT78WZV8zEG/7RG2X8pTAylbw3tH6tY+n0/S+/twWOta781rbw+92l&#10;kz0Ll4fXW18kh+eNJyvmywVt7oM085abfM6NziWHZhK9j2Ldj/muGbZjinnwKEFuaySJ+2j3LV/p&#10;+NzSs3QZ7SdiD5YjoVsjwdaR5VsD89d75y8Prd4cT9yZ4tvHuLahxM0Hay3tqy2dq5d6AleHQrdH&#10;IndGQveGAnfuzJ+8jaNaON65fm4gcaE/ceH++tEbn/dd+bT7ysddF9/vOv+2qeXt7ksf9l9fOHp7&#10;9SQ9JKFWovxid8dDbaOBW2Prt8YDt6djHbPJ7plk7yw3MMn096609QXuPzenlpSldXM9nmLYvMjn&#10;DC6jc67te7ElDZ3zvNgUj2JTXJg/fNKSGGLZdOLL0n/zYuNtqD/iYkRHkxxZcmXZFSCcq0FYV4Xw&#10;rueuBTXnkzWkqf0izZZCxQ0owJN1dBjsSUvFEqqQlGzWRk+DnJNTVt418viJrqRUiJrWIpYYMUVo&#10;qARRV6pMjsGuQy+ayIvNd46jdwgeX8Zaiu/F5iWtdLBZNed4MbCYYwwoSnoX4apejVTVr+kJLQyV&#10;TdH1OdcPC4XyRWcoYpm4LTGp8VTM1NKwQSn3NQQV/XHkf58OU7IlwRRYQ+BMiSo5ZCiFHETO41fY&#10;PsWlEr/mubDR+w1F4DSRM2URw4IRy1pS3kZn1afYMLzEsn2l2DhDSCgMNi67sMhsI0fVr2lCMlUZ&#10;WBbIJmUYKaoUoTkalmjbWcfCzJo20YZ4/JqNlRhnYvqI/fSqUmRo9CSHCjV8E9+djfg1CGcarKHz&#10;lAfX0oDEgZIsR/NLSZpUm9JwUzoVWnLRM6mqSU4CbL9w+Ur9jh279u3efWDPzr2Nv585Jmg8r3CC&#10;IoqaJCgqJ0kc8JVqxtjkSmC9rf1ebcO27c07YZXu+/XguUsXAtGwk03Lhm64tpvLSJpqphxikXy7&#10;JJ8xM14uNofej6HtvyuDeHQbrJCvqV5TXvyCammyoaxHgkmR3X1g356DBxp2Nm7b2bijuRkmYCaf&#10;F1RNMSzFtFTHobpahvGVYtN1fFQ9X7ZUPk/5gA1DMk3FspZDoVPnz9dur2vcvbOkqrRme+3QxDCu&#10;BaBkMBYSNHrnDYDOiCzMUOz91fvXB4/+Wl5Tu2vf/uptDfU7GofHJzCeq8GQqOnAQaKmeX6CWQlI&#10;zTAFVV1eD/yyZXPNtnrI9qad5TVVB4/89v7LJ16WwoA3XrYyxdBVi3zZ0GZEPpVygIJu3rx+7PjR&#10;u3fvGIYWiYQ1SsGt5fM5mPcQNGD3VlVX7tzZ2Ni0q6qmLp5ko/HkwtKK7aZ+PXxk/8FDx0+cwkef&#10;evPyzphAKbwoy6Yt6DD3VYgEfGDDmkylctl0Nq0SfycJuKnJwU6ZejS2d/fOAwcOfPz4EV8AXUiS&#10;hMkFc40oiisrK4Ig9PX1/eUvf6mhXHN1lZWV1dXVvx48zDJ8MBD2HTEotYxm6rrJJLnAeigajWO2&#10;2r//YF3dtkuXrqBnLMGxnIQbi2FFCC96VRYFIFxV1azR8UclZVVFJRUNO5qraxt2Nu/FFsLhaBAo&#10;LRiOxRKsh0XRCIWAGBlZVk6fPrtp4+biopKqyuqysoriotKbN27hYL58WVhdWY9EYoIgeQGhHPbu&#10;c3PJJIsOsWgiGomvrYaYpBAJJ1TcTGaKZYDUdJ6Te3sGK8pr9uw5UAL4VVq1aWPBrda7puFyHOf7&#10;92EsMT6xWCxEHnERtJPJ5J07d/yiqBhDfMScreM2NWyXiiTABsRtrSkeg8DEmWSMWV9ZX18NbPx5&#10;Y11NfXlpxc8//rJlS8G//bf/IwYNjyXPi6IXImdqpiqpeAJFLx+/o1muDuWuiUk+EYkSXZKAwWn9&#10;d//Nf1tRAgBSua2mtqG2vvtBZ2gtwAEcRaIYcT7JLn6efzg+sW/P3pKi4q2btxQXFALp/PLDjzvq&#10;txmySmVBwlGJ4WxZkxkutLS6/PGzZhrPXr74/scfthYW/vzzz4WFhVs3bT5z8lQUqHppJbS4klgP&#10;SZEEQKEaY/QEx0XiUpKdGhk/uv/XfY3Ni+8/iQlGjDN+6Ci+ZULR2Hpw+eMXSFN9Q+HWLaUlRQVb&#10;N1dimIsK371+FQkGgqsrkfV1kaEsUKGVlQROMBoVYrH9TU3FW4DqCkoLSoo2F/7Lf/zT+NBY2kqx&#10;McY1HJ8DMmQdH8NroXgoxsVhXePh1/7N/+u/L96KXxVt3bCxYOOm7/7lz3juuXhy/sOnhY+f+SQj&#10;c0IyEmPjCU0GKtS+//Nf0H/Lho2//PBTQ3Xtn//jP7kU02/g+CMra6Yga6wgRhMmL+F+kGUZtwQa&#10;I0PDpcUlZcUluxp3Fm/e+vtvR/E0KgwPyaey+JXOQs3oqwtrjg7Fbf75P/6lrKC8rrK+rKCsqaH5&#10;zbO3QgKWv5OMMGyUA7bTBF1jJDYUZyPJ0DIuJbfweeE//If/VF5eWVJShmV1efV3f/4un8mLCV5J&#10;YkJT8TjhRHBqTCweWQ9qonzl/IVfvv9h00+/FG7aUlNeCXnxdA59mGhcocePMsphiXEzoZu8VHoS&#10;i3tLpcrKhmMB73qubfiWPgqGGOWhbXNAq0CErAqRExKWrmxXbCmrKao6e/RMYi2mMnJsJSIxKhcX&#10;2ZggsdCYhsxpiQgTXA0no8yv+w79+N1PWzZs2bl9J5YToxNUdkBU4tFEMs6YOlVT5Rg+HAhHgpFw&#10;MPL65ZsNP2/86YefAdA3b9zy4/c/oWGZJksEFRuCjgiG1lZWJY6/cfXa1g2baiuqfvzzX3G+FUUl&#10;m3/6ZbRvkCIteSEejqiijCWuO54LgwIeZVPVdFkZ6On7l//0zxt+/Llw85ayouLCzVsxvdGwyJqj&#10;27ivEuF4MpKAuq8sqairqtu6Ycuf/+nPVBi3pAI35JOpWRyJV5ZF5FgWomDLXtZ9nhVikXg4GNu7&#10;e//Gn7ds3Vy08ZetG37a/Oe/fj80PGroVG4YtytuWlxKQ1T5GCvEOf9C+CnPGE6Azg8GopAApsZA&#10;NBZlkgk+HIovLqxCdjXvg6aC1oJsxcO9tQRKTMP1FLh4Igph2STHMbFYZD2w+urVi4uXzldWlv/0&#10;0w/Dw4NJ6CM2KUkCE09YupGIxlaXlqOhMB6HxS/z+3bvgaJobNhuanokGAoHgmySwWjHvCuzvLb6&#10;5t3bF69fFZVA+5Zs2Lzp540bthYWFBQVsjwnKYrtuji/aCKOKQkzFCdIWEpQMqohSMrI2EMMAm7M&#10;H3/eUFBUsmHTloYdO203jT5YYj4h+onn8aNsPudgPjL0Xw8f2lKwlVi8LZu3FhVCRsfHWIGXVIUe&#10;X50IFZPybjiKZsoK5nUtnc1hWjRtKxyN8JKIDT6Zm6uoqiquLN+MLZQUbSkpOvjb4UgizokCOdA5&#10;NoWy2vYfftyWZWFOhObHErodV+XSlctNzZR9FecewsUQMG+IoqpQAU2oeZiu+Sz0J04hHIti2m1s&#10;biIP94Ztmwu21m6r//W3w58X5mVNDcdjlNrftmRd4yVet3RZl9O59I3bNzdt3VReVV5QXFBVW1VS&#10;XnLy7MlwPCJpMnCanbI1UxMkPpfPyqqMCa3lQkthccEvmE42k3Nf066dv588HkvENEPF0ksKKEMB&#10;weZhZS6cCGuwx7GdTOrT4vx/+vOfftmy6edNm37atLGovKKyto6ldxZQDjAA5WQ8EcMkoiq4jpwi&#10;JUV+/2+HymurC4qLcK1rq2u2bNrcevW6KtI1griZlOGYLqW4NHBGMCMVXY3gJmTiV25cxbGVV1XU&#10;NdRt2LyxdlvtidMnOZFHN8yNOHeYDxbmyxzV6BZkYerxdHFZSf32bfhJYUlhbeO20trKlx/erEYC&#10;OsCOofj5yCBU7+sbawblRFXC0rZlmRTe6qXAtbIuJSb2siRTQAnVarO+UWy4s0j8173/W0It5UeA&#10;4qOX28Sn2NJopPI5enUK49YLwvB/iCXafre/f39sUOUEQKe0nE5JKUoKpmZSWjatwRiG9ZtNUVHR&#10;NM6F+DUTQAlWvaVw+ldjXsFDhI1kM+ivpGzZMWWX4IkPDehFO+x/R8P2fRc5n2LTcxl0JjIOxjZu&#10;mBQ5smkuRskXXaaM2Bktn1UpQXaaaol62f18/zsF6h97oTRnXyk2NZ/XvY2jv+RS5hzRkmVHNYHF&#10;soQfVYJaVMnUrxAKSCVm3W+5s8kHQrKBW0WANRkGJhW40+UsNptSienLAbVRejVHJwRnUZiRn2sb&#10;kE0HzPyDkkuZlD8ubbOUQ8kgqEsXlMoXkGdGmuKfPIqNWDZMpVzKiDvkxUYUmykBx5H/h0+x+Zms&#10;iWWjjEmApUlHiVtSUOfWVWYxH1zMB+aEmcGVnolQ+xO2/xnb/5Ifes6MPUuOPolPzERGJkK944Ge&#10;0VD7WPjBcPB69+L5m+/3X3zeeOZ55dkXVWff1Le8bWh5s/fW8u/98VvD7N3+8I37iy1tH4/d/nBk&#10;IHB7iut+qgxMMg96Vy8/WGjpXGrpXb3Uv351IHhtONw2Gr1LUaJU+LFjKPige/3SQOTGWLJtjGkb&#10;DN/oWL5w5+PpW+9ODIdvQUbDbWMUwHdvMt4+leyYZrpGow9GIu1Y+TB273GiY47recmOQN5ys5+U&#10;55AXyUeTwfsjy7f6PS+2vpWzkP7lC4Orl0bXWx+G70xHux/H+17xD99KU++kmbfiFOQPim0weLd/&#10;/c5sYOSL8lJMReUMZu71sLwwFySKbTLSSV5scXJkm470TIW75tiBN+rEJ2vmnTY5lxyejvQ9i42/&#10;5ab/a1FsX0mxf/j7+vW/9ud3+L+eYlsQn7+NTb1kBl4kB6YinbOJ3ufC+Cwz/CI5+jQ6OB67Pxa9&#10;N8TcGky09gdau5avTq32PQ2PBpUvIlUUjbLp4KL8ZnpxaCyIy9b2ON75Qhh4L09+VB99kKffiY9e&#10;cmOv+fEX4vAc1/8wcWeQKLYz976cuLN2/NbykTsLJ+4vne5bvDoauP2KGV205ha1Z1/kJ36h3BfC&#10;2HNu5DHXP53smeYePGLaJ+J3xyK3R0Ktw6GbWI6EW4cCN4aCNx4m7j4Rux8l7/euXO5auNC/dm14&#10;5Wbf/OWOTy29C5eGwzcnEneG4619oavtKy2daxe61y93rFxoX7jQuXQZt/sjtrNr7cKd+VM3P/x2&#10;Z/73ntC5gfglChddPnL5/S7IxXe7LrxtPk8U297r84dvLR/rXLnQF7w6Gr01Frs9St6breOBtoeh&#10;e1PRzseJnplk/1NuaIYd6l+927d2b059uKqvBsxAxElE3WTMEqOmEDe0uKlxlgWBKoFi1TK6x2oR&#10;xRY3RUjClBKmzJCH7ddcbBp0JeSr8lUkV5YcAZK0ZV8Ym7yxeKpMakie+5jm1Tog+UrqE8Xm82tJ&#10;kxrkO4Zt5hzI/4ZiA5CksgNE/DEZHcKldT5jUGI1SgZH842dT5lUMMGUbKhOhbeJMhNcnc9lhFzW&#10;o7fSlJ2NfJ5NiOOxbFCvoiVypkQvQHAiGcsvkgCl7KW3JJ0LzWtgNHCOlsgaAqPzSVOBClboHVHe&#10;65+hkjpUiNpAf3I89nNhft2y7PvEoafXmbLIiWkD4g2dIfkuxArPaZRSjSjLNPm4STkIZhRFTsmS&#10;K/kUG0QiZzqJM0Tyu3B1XIKvrCUNqfcqKQXThrI5aGkMCL6iV1heygOaqrHed8/GR6zEpG7n06aX&#10;o5SuC3btkIczhaD6rm22hjUwF3C0GF7eMigFAwxTy/QqVFKGCYB0iUqoeZ735OBm4VtGV+OKFIon&#10;AUsfP3t2/sqVY6d/397c+PvZE7sO7J598WQltMrJQpxPBuOxBM/LhqlajmoZs8/m9hzcv3v/vkPH&#10;jjbt3XPq3Nn5lWXF1A3XEVRZBVhwba9hmKm/BYTSqXnv+uxc2s3nPKMEH2EY0Ys+z6PNc2qD0YDz&#10;0iReFVZD66F4ZN+hg/WNO7C7Xfv2Nu7eXVFTY2eyvKKyosyKEs7IJ9Fkr4Y9zg5trBFgF6dSnKJY&#10;2Sw+cqqque7U3NxvJ47WNzbUN27bc3DfwSOHnryYUzFJy0IkGZMNoFQWOFuzjVA8fK+rfdf+3c17&#10;9+05+GtVXf2vR46uhcJRhl0JhhTTSvICLyt+RQJR1XAkfs2Em3duV9RUF5QW79jVvGNXU2llxbXW&#10;m35xBhjQMMEBi+Isg4+mS0nZ4vFE2+079XXbjh07fvHiJU3TYckDUJiGBT2PtmlSo7CwqKy0vLqa&#10;iodevHzFclKLy6uirMQSTNOuPdsbm0bGxhXNYIFEFKpaIKu6k0orXnAoI8oJXmCA+xRVBdyzLdOx&#10;oeB5UbBh1ntZYIAjzpw52bxr57lz5+LxuIw713UBJ3K5HKCFl17fwJrBwcGff/7ZL8FWW1u7a9eu&#10;o0eP+y5snvkN9JHSNMOEQZvKABkCmIRD0arKmm3btg8NjSQSwPWAnkCgKicQgyurQKAuRJR1VbOw&#10;xs/Ftr1xV0lpZUFR2Yf3n/ycbgBQLMvLMmXCCYWiiQQbiyY4Tjx39jyAXWlpRUUFUWzl5ZX37rWL&#10;gNAxItGS6BZLrK0FopE4PmJT5C3CCRBsjUlyy0vrLCNGI0mAVYyOwCv4iLahO3fvPKisqP3rX35s&#10;2rkHgvadO+3hUEyRddN0AR5j0SSHu1DCISmLi6utN9t2bG9q3NFcVlq5ML/sOhlVMRzLJYGN7/Fr&#10;sqAASki8JLCi7a0E8C4vKS8CYCwsqSirrKmp+/77H3UdYNC1bVwCjWMoHZuu6DL+/UqxUSykDhwe&#10;B1TEtdJZRnj9+v2f/+W7inIMQlVNzbbdu/bdvftgbTVomTAhbRwz2uNjk+WllVs3F5aVVNTXNlRX&#10;1JYXV1w5f+Xjm49iUmSjLB/l2AgTWQ6Fl4JCjLMlAFRj4uFUMWUWryzYWoxG4eaivc37oBfEhACs&#10;Zgq6yWlaUjJZNS3bH16+Husf3NvYvLex6UDz7mQownlpyzKmzUbjgcXleCDkqLqQIE+37dW1leVV&#10;1ZU1JUWl5aVUoG5udi4RiTu67RcW4GNMZDXEhOKxtXBwce3o/sPVZVWbf9pYsrW4rrK2tKBkqHeQ&#10;yoVIVE6BjTEAhX5DSPIWbi0J80lOYqV//vd/qi6rri6rKS0oK9xU+PN3P/MJHo96ZD0SWAqsLwUC&#10;y4FkJGmrto6bkBWLCkurKiml+oZfNleWVf/7/+U/sjEu6+QsxcLWHM3J2VmNpxyHPCu5doZnRSbO&#10;2YZ7seVyY/3Oos3FVSVV3/3zd8cOHMF45jNUgJ7SA8iW778WWYse/fXYhu83Htp7uKK4sq6i/unU&#10;XM7NM+icymNfpmySutTdFHSubORTOYWVgLw/vvvo1+LAM0Wem0VlxVuLTUm3ZMyBjsZKuIgytB6P&#10;QeBUQYsF44f2HiorKKsoqvDOvQi7m3n42DVS5OhLytfyBwrj5hOUWPq8G9q4EOiANfiIJT7m03mV&#10;14S4ICUl3DO6oNsqzAgN0t/ZX1FYUVVSffX8NUM0RK+Dykq4iPFgLBmKY8yFpBANxZcXVvGI3b51&#10;b0tB6V/++lN5ZX1JWU399l1zL965pisLMosbO8mjQXy0QM9LcC041D9UUlBSuKVwy8ataNTX1FeW&#10;Vkq8wsRYkZWoEWfjkaRlpQYHRrZuLa6t2fbjjxs2byrY1tD43fc/FxSWdHX345EMBiK2lQoFo/EY&#10;g2uNpx4PkaaaaPf3DZWUVOAhqq6qw0NUXV1/8OAhaA8oE6i4UCiytLQSDkfTqezx4ye+++6HoqKS&#10;rVsLv//uRzQ2b95aVVXz5t3btfV1jighkeU5PJ+iJEMnM6zw9t3H6ZknBw4erq7ZVllVV1RUXlZe&#10;s2Hj5jt370M1kY8tnnRMIbjQ9FJL1nhF866IX90lnmDCkVgizsWiTCgYCwai0Sg5sq0sB96++djd&#10;1b9je3NRYRlOvLCgdMvmooKtJceOnnz/7sPLl6+fPn02N/f85YtXz5+/nJ5+PDo63tjYtH//weqq&#10;mv/xf/ifFheWoGqguqF2Uo4bi0SS8UQ4GFpaWHw8Pf3rwYObNmzc3bzr9MlTr1++xMrV5eXA2tqn&#10;jx9fPn/x/NXLh48m73c8uNXWBu1bWVNdUlZWWFyMxuatW69evzY0Mvzq7Zt0NiNIEivwgqizOC8D&#10;uNleXA7MPXt96fLNktLq2rrGwuKKqpqGrYVlTbv2D49Mfvi4EImxmmFjbpFkzbBclpdevn43NfNk&#10;1579FVW1ENpf7baikvJz5y89nn22vBIgjazIJs4nk3bTacx0mIVkVcNEiakRa7P5/NJKYO756wsX&#10;r2KKqazbVlhWUVXfULdj554Dh/qHx548e4kdGaYDMaFmNQt3CARaFLpUTaWfv//w8uOnc1ev1Tft&#10;KqmuqajbNjj+cGJmFqaU6aYVw5ZUAwobopmOZFhWOju/sjb36s2+w0fKa+rqdzYXV1bt3Lt/S0np&#10;jTv3Hj9/8frjZ2h01XYiDBfjOGij0UePJmZmtjU1/bxlSwnxgJXVDQ2bi4s3FBTUNTZWbdu259df&#10;d+7dW1FX19i8a9uOxk1bC2rqt20pLKpv2L6jqbm+YccvmzZjWVJece78xaHRseW1dSpCCk2pyzCu&#10;GJGNJKPrkeDbT+8f9HQdPn60sramelt9aVV1UXl5QUnZ1pLShp3Np86df/bsWSQS8b3tQonYaig4&#10;8Xj6altrWV111fZt1Q31RRVlDY3YURmMgevXrz9+/jwh8E4uq/n5OmATampCFGBDDo6P3ens2Ll3&#10;z7bmJpzC9l27CsvLCsrLympqWu/fGxgfWw4GzXRKtW38JM5zk7Ozt+7f23VgfwHm9bq6MtxaVZUV&#10;9XWFFeUnz7fc7eqcfjYHxaPYFsTKZox0SodWS7lmJk2lw3JZrHTdFG5smCOYgrz8vzkzl9UzaTUF&#10;8xtaMIU94lsL3WyKCvazqkH1kp/a38WK+hTbH6Sb9y1tMEX1FrAj6kNUWi7tG7rUzfsttkDwJ0cU&#10;m+pYIgbEsXmbMJqccpS0q6RtYDoDv4JJTFE+2DUsYUrEJplEsbGaBuENYAeABWLiiJVLAaNRcAxg&#10;xTd+zYMDKVdKu3I6RVxblkTPpiDfKDwY21R71OfXIFzW5nOOlz47RaUYiIL0UAm9/LaoTH8KOAsw&#10;xyEABflGsWn5rJwyBaquRnXefIrNPx4p7cjfKDagMOAvqjaA00xRfU/fiw1CdQZciv0kb4l8BmAN&#10;ouZz6I/OntebDKGerqKlVS31LXe2V74AMBB4Tc1SuVLRAerRBFOSKHyYErcBFarAYthjWheBFnMu&#10;n3PZjEOOHRTq9JViA3pSbJ2qz2HAqSasDqH6eCkt5sgRS/zkLn12l2aZycHl7qlI5yt57IP28Is1&#10;/ZJ7+Ip/+Jx79CQx/jDSMxroGA61DYfv9K5fur9w+tq73S3Pt595XnnuZc35tzsuvt95+f2h+2vn&#10;Rpj2Uba9J3DtzuezbR+P3ftyYix2b5LpeJhsHwq19qxc7l651LNyqXv54mDo5nC4dTR6dzx2fzzW&#10;MRZ9MBJ+MBRsv/3pRNvnUx0r54dirZN8+wR7r3ft6t2Pp3tWrkD6Vq4NUIr5W2PhOxPR+5Ox9tFI&#10;+0j4/li4bcKj2J6y3S+YEcjLxNRH6dkX7cVrbmYq/GB05fbA8tnehVP9q2f6184MrJ4fXL84Ergx&#10;Hr71KPJgKtb5jB16KYy9liZeixNvpYfvlcnXwthcor9v9XbPyq2Z1aHP8gsxFVWyCc4OxtTll7GH&#10;LyITM4lePxfbLNf3NDkwG++fiXVPx7ofx3vJMw6bkh+9F2ffCY//b4rNo9iiU8/ivbPhrrG1uxip&#10;18qjN+rUG/7h09jQSKhtMHCrL3a9L3q9Z+36g4VLQx/vTa32rUmf5HxMySfEfHTN+Di3PjEZvfMw&#10;0jYVaX/K9LyTHn7Upj7I09jIC3YUF/4J0zsT7xqNtPavXelYOn1v/kTb2vFbK0fvLp58sHJ2YOX6&#10;ePjOG2582SF+7ZP4+C3/6A3nUWz8yKxHsT2M46ZsG43cGg7dHAoSrTYcvEntwI0R8iajr/pWr3Qu&#10;nO9fvToRp7DNwaXrXV8udM9f7F+/OhS60Re80rl6oX35XOfaha61y+1L5+99aelcvjyRaH+mDQ3F&#10;buCrG+8P3/xw5MHaqf7oxd7ouY7gyYtvmy6+bSZ+7U3TuddNLW92Xfyw78rng+2L53rWLuNpGYnc&#10;Ggm0Dq/fnAjenYo+mAw/mKZaG71EsXFD/St3u5fbZoSRNWMtYAZCZixkRkMaC4lqStzQvhaBhtbL&#10;EAmlZ001JRHFZggxg4/pIiRpqKylC1QUxjG8lxIUokiuWIrkSKLNCzaXMKWkRfwa61K0Izlk+R5b&#10;/wrFRoGinGuwjg7hscZ72+DXG9Vy1NlLAWDKLlSVDJEdxS93oHiie2LmSJw85h5HgRbDtGHKvK1C&#10;l1GxznxeJsXquSsTeWdTmjnAhbxlZok4EyyRo7cZqpyxsWuNHJUzOBKRytao0NGeI7GGnrItUdSn&#10;JXEOtuygp0+xkeRc/ATaGVoeml12JOr/teIMtkxlrb33OWkhaxI/6GpU8cB3DaMAF4XXKVCUAjYd&#10;cv2DoBvE49dE0RYxwhhnqHUvM50iu1hCyL/MmwVxvfyC2bb+LZEqTZZpx0958JViw0zsz7WYnj2K&#10;jV6R4axxgfyplFzhMO9KWHqJ3lR6c+USuYZJAt1ExxJsU6IXUEB8ng1hO7pliUArlDWMXJkkyxQt&#10;kzW0hCongJSpeCDz8t27ux33q+prjpw8uvfQvpPnTk7OPkoIrGobqmVhU4ppo+fUk8etd9p27GqC&#10;DX/s5ImT5868ePtGNjQzhQ4GZfSHxWMagqr4Hm1/uKfBwkDbzJBfG+wSCAwUot6+foU+1E21NUGj&#10;yJwIE51fWXz3+cOvR4+QU1jzzqY9u3c079q5Z08wFvcKDiia5XCqKhoGzDKcKQWNOo7k1T9lCWaq&#10;DB6RXA6NCMuamUw4mZx6MtO4u6l53+66HfXlNRXN+3a9/vh2Jbi2tL4sqGKcS6yFAbdXe4f69h06&#10;sPfXfXXbd9Q2bD9z4eLcq1eSbiytrZtuSjFM3XEU08IaIq0cF0vAIlYCKrXvdXbsaG7aWLC1sq6m&#10;ae/uHbuaT547uxxYj7FJXgGGkjhZhADHLK6t/P77yaam5pKSsp07m86ePReJRAHIABCg5HXdMA3L&#10;0E1N04eHR2pqaht37Ny2fcfFy1dx6rFEcn5x+e79BwcPHT55+kwgFAF4YHnRpBQyKVnVFY2K3uOq&#10;SbrphTeZulelFDa/augAPKIk5fM5TVMDgbXu7s6Cgi379u3u7u5OJBIcB9NOl2UZM4IFzJpKYSVM&#10;bXxbU1NTVVVVXV1dUQG7t+734yc/f54H+IzFEjjmVCojSypwJeCFJCqBQOjkidN79+5vaNjxaHKa&#10;YGokQX4eosrxMsNJvKhKigFJJAFKNcfNNu3aV1ldX1pWBSC6Z9+vLS0Xp6dn43FAXJljveJ0opL0&#10;fC8/ffzy/v2n48dOVFXVVlZUl5ZWlJaWl5VWnDhx6s2bd5FIDP2TSTYYDCeATr2w0Gg0ziSJEJS8&#10;yp5oAKZyrBSNJAPrEcD+Pyi2eIzFykO/Hq2sqK2r215eVg3givaePQeeP3vlulnHTkPyuXw0kuju&#10;6jt65Pe62oaNG7ZUVtaijSHEsJErp522DVtXDeAbP9hT8nKxQULrofdv3s88mqmurCncUrRl45aC&#10;LYU1NXW//LKxr3fgxYtXkXAMw4ieAieaQHqSKvPkSupoNkQTFA63VIJbXw8/m3t54fzl4qIy7L2w&#10;oMSra1mxe9e+a1dvdnX23r/Xcf1a69GjJ6qr6uprG+prt5cVV5QWlVeUVlWVVT8cnRSSgimbyXAy&#10;thaJrIZDSwE2nNRYRYhxff3Dvx05vnlTATZeVFiKzZYUlOJX50+2XDx94XrLldaLN26cu3L55Pmr&#10;py62nr92ZP/BnXXbfvrzd4DaRw/86mqGEE8CceadlJhk2UiMCcfYSPzVk7mBzp6a0oqCLQVFBcUl&#10;RaVVFVXlJeX32+5NP5xamV82JE3lZUvWoZ4iK8Hp0cmee511ZdVU5cCreNBQs62usvb86ZbpialX&#10;cy9FRkiE4z4xhLbjlQpNRhIzEzO9D3r/9B/+VIrLV1JZDaBWVlNWWHbv1r2RvpGV+RWFUxLhZHgt&#10;zEQZNsrOTD8ZHh7fsqWorLQS54vBLCsu/8ufvrt8/src42eR9QjpOF5N6VQtDyqMZ8S0k134soSn&#10;a+nL8urSWtf9rsb6nQd3H2huaN7y0+bjvx67e72NCSXzmbwjW2kr093es7txT2VJ1b7m/UWbiusq&#10;6z+9/WxrjqVYtmpTLjYBU3FOFw0KxtTdtGZnzNTnNx9fPX/Vca+juLi0qKgEt/qWzQXFBcXFW4vv&#10;t959ODweWQroHBUazFgZXTI+vfn8/uX7/q6BLb9sLdxUVLixqKqkuqywvGRLydGDRydHH71/9UET&#10;dRfKy6umqnrZ1iwoMtX0B993bfMJOAypT+8aksnHBS7GCXFBTIgyIweWAhjkU0dObavcVrSxqKG6&#10;4eDuX29cuhlaCeNcNHpLw8a88qDxUCwRTqwtBz6++/xo8vGJ389U1TQUFpX/tGFrZU3Ddz9u2rX3&#10;UE9n7+f3n+OReGA1iKWu6IGVwGDfYOv11r279m7esKWsqMxz09lSUVLxlz/95cyJszevts7NPsfE&#10;xrNiKBDB43nmdIsX4l2M2/WXXzYXFJYUl5T/5a8/lpRWtN2+d6v1Dp4aPLZ4PCGSqK4sr2P99eu3&#10;du/ej/5btxZv2VyIZxlb2Lx5665de65cudbb068qejAQXllZGxkZa2raRcVVthZVV9XiihQUFNXV&#10;bdu0cUvD9u0XL19+/GR2dW0tlognGcbLWsaNjT88deZc8669BYWlW7aWbNpc9MOPGwsKy/7y1+9L&#10;yiqgRbGL8eFxDBHu+ayV1nE5eEURFInzU8YlgqHIWiAYwuQXY/0Mkiwrfvq40NHRc/TIicOHjtXX&#10;7SCKbQtRbGiUllTW1jRs2VKwadOWDRs2bYRg2DZs+vGHn//61+/xEbfQ1i0FP3z/E3EQtgu9rWmG&#10;pqjhYOjLp893bredPnnq8K+HNm/cVFlevnHDhvKysp9//Klh27ZtdfUN9dsgNdXVh4781rxnd1Vt&#10;TWV19cYtm4vLSklKS7AGjc1earayioq558/T2SwvihKlSDN8fu3qtdv79h8uKCwvLq0qKa0uLKoo&#10;KavesKkQ7c1bS349fPzipRuKZkIMkwJLR8cm9+77tXHnrq2FJdu276yt215Xv6OmruHnDZs3bi7A&#10;miPHTqysr0XiMc972yLXYcfWcUfrBiZHSDiaeP/hy7aGnZhfMPgNO5rLqms3F5WU19RBtuCxqqze&#10;sXPXjdY2Tbd1wzZ0W4PixdPhU2xWSrKdruHhPYd/+8svG8rrt20tK6/Z3lhSVXPx+s23n75gtiUx&#10;LFgmskbersE41Co7MTN7+PcT23ftKSwnUg/72loKJVRRWd+wral5YGxC0IwIw8V5UTbNR0+eVDc0&#10;lNXUbC4urtm+HVJQVlZcWYnptrK+vrS6GuvrGhub9+/fvmtX/fYdZZVVW4uKK6qqi3Ew9duw1Z83&#10;bKxr2F7fsB1D2di8q7GpGcsjx35//e59nIsnhKSVtt1c6uW7Nwd++3VLcVFFTXV5TXVhGdRqSWFZ&#10;eUlF1Y7m3XgODh/7/dq1ax8/fhRkKRSNvP7wvmdoYP+RwxuLCzaXFJXVVlfU1RSUlVTWYAarrq2t&#10;ra+vb2hufjj7WDJ0zaHSpTDMsIQ18Pj5s90HDxSWlxeWl21ravoB91PB1i0lJVXb6n/avKmoomLf&#10;4cPoo9qWoKnhZOLT0tKRkycq6+uKMLU3NBRXVmAEtu9qrt7esHPf3uYD+3f/evD81aucqpiZNJZ2&#10;LouGkYYRmLKyGSef84qKZlOptOtSnQU3k4FRBbPT9lg24qrSxK8RxeamLPdr1j3J1BXKF/wtutNz&#10;T4Np6pFl9KrYY9P+Vu7gb0as/17c49rot94P6Vd54ubQx8+UwtuWV2zUEjGBpF0lQ4nYJMekl+74&#10;ec61cvgV5dVRbE0yZZ9iY1QFSxjtxAxmXL+znk2R1xg55ZH/GkUs2QpReBTGZIsehafi4POAEt/A&#10;BWCRR7Gpjg4zApJM6cm0wactEVDRI9EMHD8dPNnkgCeaT7GlHQUAiupyAiVlqQheLk0Oa8A1lP9O&#10;M7OU+c6n2DAjSpBsRsoB1pGLA/0wQy4Rcuo/y61GXmnEvmUdnzLTPTCIjwK243m9EVjz+DifkiOv&#10;Nw+v+V5vRPblMpJrcqbK6yLsGJ9iwy4A8URgsYwhk4scHbZE5J0huJ6Th6VINnmxQSRLBbAi3wUP&#10;k0pUtc/mciaT0T+7Sx+shcnISNene6Nrd5+yAy/54TfS2Gth8o049UqcecZOTkZ7R9YfDARaBwO3&#10;Hiyebft4/PLrpnNzDWeeV7W8qr3wrvHSh6abX453hi6OMO2D8bsPli/e+njq3pcT3astE4n20ejd&#10;vvXrHQsXOxbP96xe7lm91LHQ0rNyuW/t6mDw1kj4zmjEY8pCD4ZD7Q+WW+58OXX704mO5fPDsVsT&#10;zN3hyC107l252rt6tX/1+sDajaG11qH1W8OB2yOB20Ohu4PBOx7p1jYV9SoeJAbn4oNzkYn3wtMv&#10;+st3wpPHsa7xtTtDqy39S2cG1s4OrJ8dXL84HLg0Grw5Eb5NFFu0YzbeN8cOUckCfuyNOPFewemP&#10;PUsODHvlDp4Exxa013ImruWTnEMU25vk1Kv45CzTD3nC9T/lB56xw3PM0KNI59ja3ZEVco57Kz/6&#10;Yj/9oj57y8/816LYfKbsH/++fv2v/fk0mt8Njf8rA0XfxqaeYaBjvVPhjqdM/yt5co4fexYfng33&#10;4z4YCt7ujVzriVztW7/Zs3p95FP7zNpAQP4s52MQPhte1T88XRsfC92eoKjgzmd8H+7Ut/L4G2Hs&#10;JTcyl+x/Eu+djN4fC7T1r1/tXr7Yvnj67vzJOyu/ty0fa1860712YWTt1qNI+zvh4Yrz4pP0+IMw&#10;9ZqfeMmOz/FDT5iByWTneKx9PN42Hr89Gr01EmkdDt/8Q3pXccte7lm51LV0Ho2x2O0prh0yFro1&#10;uHq1e/FCz+IF7Hc4dGMwfL0/eLV77VL36sXOlYsPls53LF3oDVwdT96dkbon2Ds965dufzp+6+Ox&#10;Bytn+iOX+2MXe8Lnr77fB7n8fs/FN7vOvdp59mXjudc7z79tvv3l+IPVswOhq4Pha4PrNyAPQ/dn&#10;4hSW/DjW9zg5+FwYmxPHhtfb+1buPOaHl5XlVX01aEbDVjxqCjFLZGyTc23RdSF+dRgjZ+lZU0mJ&#10;osXFKOsZ5kyFJZc0k0oj00sMV4FOTDvfvNhk0RZ5k+UMhvg1L7BUwhZytpp3NOLLHNkLF4V5ToH9&#10;pCgN34tNSFsQEcrUe9UA0fKuQurY8lg29DcV18vFRj696tf3Ifk0BBCBNo6tuZQB2MB84BrQaAK2&#10;jFnB8wX7O4oNWtshpo/iQ71yot8UJbQqeZ9hU3mX/N2yKehrkQJONXoN4pIvseaVasZHiahDyrzm&#10;RX2myUvZ0+/eWxRS8X5/KGJPZVMCTnKBhk7POHzKZlyVioqaEmPJVFUAmtdTwYrXoLRo3msQfJuw&#10;5QT14TmTg/AWL7m+I5umpFQKSqUsdRBKoOZ5mRHL5k97mBW0LKaolHelyGOckjLk6J0MTbqZFBr4&#10;SMkaMuTd7e2dCkfQMRDfJ2EkffF9v8nV2XMyVzK47vTqCbOjnUnZGZgXrunYCqXdonqgKs3T1IHe&#10;/FgaLCEYQJwiJUTu5Ye3V1pvnGg5/duJY417mi/euPLw8fT7hS/zq8uflhaevX3z8PHMwSOHj58+&#10;uffXAw1Njbfu3pl9NmelXQFTFY7ZNByYHdkMGhQOaRqGFxnqvRCjxre6S+TVSKYJZv2/JYv9atMY&#10;rsFIrKCKT1/OjTwce9DTcfj4saa9u2u3b8Oyoalp94ED3f0DM3PP3n78HEkwvAZDxNRd18rA+ska&#10;6bRiw04iXzZOVSF6KiXoelwQZAvWm5bK53oGB46dPIHj37V/7679+67cvH7x2pXxqcmpJ7Mzc0/R&#10;uH3/7oHfDjfubj509Miho8eu3mx9+fadatm643KyksrlFcO00hkIGpKmewnoU35SNs22BVVF/zPn&#10;L9Ru375j166yqirI3l9/vdHWNjM393Fh4cP8/KPZ2Ss3bjbt2Vtdu23PvoONTbsBD16+emc7mXAk&#10;IUg4bosX5Ew276ZyppWKJdg9ew9s2Li1efde2NAPOrsfTT8+cux4Td22lguXHk3PwDhPZYBhZDed&#10;8QJFLUGSKd02hQnT0k5BqVN5WcvB06LHEslPX+Zfv307M/v49JkzhR5q3964Y9fuPSdOnT53/sLF&#10;S5cvXLrceuv2xctXbt1uO3L02OEjR2GsV1RWlVdWVdfUYoH2lq2FB389fPLUmStXr0sy9mwZpi0p&#10;2uyTuQcdXadOn92wcfM2wICKystXrk3PzEaiSV5QVN2WVWAtSpojyToanKB8+LRwu+0+YM/O5r1V&#10;Ndsatjdt39EM3Hj82Mm+3qHPnxcZBqa+Bkgs8PLqarD1Ztu5sxfKy6orKmpqquvLSoFCaoAny0oJ&#10;srbdvvtw4tHnz/MLC0vRSBwSicSoimiS6rtSgVGq+KACqfqEWiSc8H3Z0MbyzesPmAw5Vnr96v2B&#10;/Yd/+P4XoNbqqnoAnSIAhbKanY17GnfsKSutKS4ClN1eXlqzb+/hA/uPnD514fncG1iviTifcvO2&#10;YWuKTv44kkqFQTVTFhQ2yb159fbales7tu3Y3bSnCiCirqGyrKq4oKS6mhD7L79sLC+rbDl3YXFx&#10;WRaVjJuxdEtXdE1UDVm3VRO3msxJXIyZnnnWcv5q4869QCuApvX1O8uJ+Wysqdlev62pYfuubdua&#10;qmu2l5XV4NvSspqtm4o3/lKwZWNxRWntlQvXx4YeQiMDfcKEj6zFmBBLcSm8yUX42fHZI3uPNGxr&#10;3vBLwaaNFNC5dWNxcUF5RXF16dZySPFmYPSK2tK6hvKGutK62qKauuLa0q3FRZsLasurayuqW6/c&#10;SJmOzIqxQCRJxT3DaIdWAlPjk4f3/7pn566ygpLK8tqykqqqirra6oYtGwrrqhqqy+oO7ftNYuR4&#10;MKmwaiKYnHs0d2j3oW3l237+l59KthRt+WUzsGB1WVVNWVVdZe3epj1Hfz2StjBj6Vk77Qf0YXDC&#10;a6G+zt7GuubK4upfvttYWlBRVlBRU1a3rXpHXUXDvqYDteXbbly+FVqJZqxcPpNPhrnOu921dY2V&#10;1Q1//e6XrQVlBQXltbWNNVUNNdUNmzYUlhZVHj104sPbLzJPnmhpK0dDl85LrArNxUR5Li5GAwlT&#10;th9PPv1t/7HGuiYMUVP9rtqy+i0/F5RuKS/4pWjD9xsrS6r2Nu37+btfijeX3Lx8M7oey7l5V0/h&#10;lKEK2SinS4bCq9CYrpHCgZm8Ov/u84HmvTWVNaXksFne2NhUXl6JRnV5deGWwgqg3bLq/vZunVMA&#10;Ih0tE11PXGm5sbN+d2PdrqJNZbt37C/cWFpb3rCtckd95fZNPxag8fvhUx9fz/t3FJaSl3CNcrrJ&#10;uuKFJPMJDkvdc3D742MyyiYiTCLKRIPx8Hp0dXF9oGdoZ0PzD3/5qaF2x8afNmO5va5x089bPn9Y&#10;wLcayylJChBOBiNMNMHGkoHV4Md3n3E3btxU+NPGwh83FP7z9xt/2Fj8T99t/F/++YcNP/5y//a9&#10;wMp6PBznoSoYYWRgpLy4HBcaUlVaWV9dV1tRU7y1CPfAxh83bP65oKqk9tqlm9FgIrgWW/yyeuni&#10;jT27D/7485Y//fmH737e9O//6S///k+4nMV/+uGX//Dn7/EsbN+xe3k5uLoWEUSdYeX1QGz2yUs8&#10;GgWF5d//sPGHHzdt3lLy089bvv9+Q3FJ1cbNW//y3Q/bd+y8cPFyIsmurQdfv3n329Hj//Gf/lRS&#10;Vv7nv3z3z3/6c3lF1aYt6PZ9YXFpcXnZkd+P9Q8Pvfv0cT0cijHJJE/57q5cv1m3vfGnjZu//2nD&#10;hi1FmwtLftq4tbAESrQWKrS2pn779sbLLZc+vfvIRRlHNVVOkhkRv0xGEqFgZH0dBxyABAOUPhJa&#10;yzRcSdI+fpi/eaNtx/ZmqMHKitqCrSXFReUlJRVQVliDZcO2pu0NzZBt9Y1QU3W127EGumv3rgNl&#10;pdWFBWUnT5yFqS+JUIOCbaWjEcqe2dc3sGVLwS8/b6ioqIQ6qq9vKCst371rT0FBYW1tXU11bWVF&#10;VUPDjr179h0/cRLT0L4DB3fsbNreuLOqpra4tKygqHhLATFI+FgKhVFa1nLhYjafF2XFTeUNM8dx&#10;+rPn74//3nLg4PHSsrrGnft3NO6D7Gw60Lzr1/0Hju1sOnj06NkbN+8rmq0bKU13Y3G+r3/02PEz&#10;J0+dP3Xm4p69h3bv+XXf/t/27jvcvOtAU/N+tA8eOrYaWA7HQpzIqrBBLBOiwzwwjWic4UUFUyLL&#10;ya232o8dP9vUfBC727ZzT33jroO//f7b8dMHDx/fh90eP3P7TsfX/B16StdcKHMsLe/14DovvFxc&#10;unjn3rlbt3f++lt10+7mX39r3P/rg97Bt1+WkrwiUObPjO3mNSOl6q5spyOc+ObL0pXb9y5cv3Xi&#10;/OUjp84dPXMejUutd7A8dvbC5NMXUV5CN3ROSOpSKNLa3nnk9Lm9vx3bd+T4weMnT1288tupM1he&#10;vHn77JVrx86eP3a25fi5C+hz6uyFk2cutN3rbG1rv3S19ffTLUd/P7Pv4JGmPQcqaxqqajGd7sVy&#10;S2FZUWnV4koQCiXOJaNMUnesBMeOPZq8fP3ahauXxyYf3e/suvug81rr7XMXr9xsu3fpWmvb/Y6J&#10;malgPGqkHFFXl4LrD2dnbj+4f+XWzVMXW34/d8aX42dPX7h25ead27Aee0ZG1xNJl16g5qFWtVRa&#10;MCxeN6O8MPZ49n5v38DDyYknT2+2P2jr6u4eHukfn7jT1X3zfnvn4PCXtXUjm1McV7IcRtF6x8Y7&#10;Bgbb+wd6Rsbu9vTe6+nDxrsHh0enZsZnHvcOj04/e2GkM97L2ryVzZvprO6mjVTGyuTsbB6CBoxg&#10;3NWmnbKo2Ffegf2Ty2MvqptS0dnNmFSYJGu7GfR0bFiPhp/MxH/piyUMVHz0WLavDJq3hkJKiXSD&#10;EZtN6RSNQe+PvahSotioj1eX86ut61Fssm3wPr/mAKYRCiCbP00VCejVO37uUWxelKghW+ofFBun&#10;awLmfBdgKuV7mflVPql2nAfWvlFsqug6f4iPNQxskFg2oth0QAMgEVvDxmVLgTBpE8KlTR54Ct9m&#10;XZN88Xwmkc4L+5IJtlgEoDI2l3IgBDMzrk65egDrTL+cqP4HxZayhZQN6wfyFX+lCa95PmgUv0mJ&#10;2AjlkYeEQNFUVPGAT9uAYIBsBPHQJopNhShAVZ7/BMR3iSDvCi+xDzpjJgZWwuFRrKglyzY5u1FI&#10;KSUfl0UA0rTuUWxpyaPY5IxJsVNeHJXs6DQaQFUWQV2gPC/JODCpq+ZTYt7h89ZqPvDFWXwYHGx/&#10;c2to8dbjWM+TeN9TCpycfCNNv5ZnnnEPJ2KdA2ttPWuXITc/Hbny9uC5Fw2n5+pOexTbxbdNl9/t&#10;ur/c0hu+Phxv7w3evvu55db70x1LZ4ei1ybZB2OxO72rV+9/Ofdg/nzP6hW0OxcvdS+jcW1g/dZQ&#10;qG04dI+YssDdgfU7w/Fb/eHrXasX25fOtS+2dCyd71653Lt2ZZCi9G6OhCgd21j4zmiobSRAFQ+G&#10;gvjhneFAK9Z7FFsH8WvxwccBihWd1199kJ4+SfQ8DNwbWb9ALNv62YHAucHAxeHQ5bFw60T09qNY&#10;+1T8AUXdJXvnmP45tv8FP/haGnnB98/GO70I1vtz4XGvomhczSU5OxhVl94kpl5GH04neqbjPTPJ&#10;nlm2b44ZhEzHuifDHZOhjsfx3lfCxDt1+r04+/q/XrkDnyn7x7+vX/9rfz6N5ndD4/8yim1VffMu&#10;Pv0iOfCaG3rGDb4UR54J4xOh7kdrXdOBnrHovdHw3d7otZ7w1YHQrSFcztW+Z9HxiL5I/FounHDW&#10;5sVX04tDg6vXJyJ3nrK9r+ShN9LoK2H4JTv8gh1+Eu+dDneNBdoGV252L1/sXGy5t3Dq7pcTd1aO&#10;ty0f71g+2xu4NBa4MxV78F6cXHVffBJn3vNTr7jxF8nRWaYfF3Isen84dGc83kYhmdFbw+GbQ6Hr&#10;A4FrfWtX+tYu+21suWvpAjrMqb2PxQ6s6V++3D1/oePz2c75lr7Vy8OhGyPR1tFY60D4evfapQdL&#10;LQ8WW7pXL/eHrg9FWocityb5+/2ha/fmT935cqJj9axHsV3qjVxonT/c+uXQjc8Hr3zYe/5N09mX&#10;OyDnXjXe/Hjk/tKpvgC2cHVg9frg2vWJ0P3HiZ7H8f45ZmiOH32jPnqlPRoPdw+utz+Vxr4IX5aV&#10;5aAZjbrJZErlMrpEPrcZgZSmK/9BsWUM2RUEk40ZQtKSPMrMhh4h8Wga3tJ4ClDXSGxJsATOSDJ6&#10;guJDXU3KWirFeKa/SYq6uVRp5WsGfZdc2ERLkaiIjKPkqBKzSX5hWS3vyhmPX6NYUd+RzVDTmprW&#10;cVQCvQFw/6DYqDqyF9hIHFDK0ohm+pqnn2os0BuDPMT3IENnheL5iWJTHHodQVxb1tCJy7PVHKWB&#10;+5qLzXvvoXr1aKCCoXyhVaG4vVBQHSoYCppzLersWpz3ESs9qo7yu/leb39QbD4Bx7pWkuqQyjFT&#10;jOtC0qR6oJLjE1tUtAEHj5kM2hlfJXQxaghRXWANltGTSS2JhmCLMlWW0CA65f6kXKQey2lS9gdP&#10;JO/lFa6Rz6/hIxX9Sbs+44avMC/6DuT4SCv9OcB72eJzav5Hz6WcxPBLtVLxbIil40pl6TUXJn4n&#10;l3FzWddj2XTYmhQ6asFaopdU2RRlME1ZVibt5HNhJsFriqCrcZ7tHOi9cP3KwWO/Ne3fvWN3855D&#10;Bw+fOH709Mnfz509c/HCkRPHj508cfDI4Rdv3yysLAN5wVYzXcfJptHwIqLyum2hjaXh2n59Awga&#10;kkk10VWvoqhvhagOrfcKpePUvDRtKTOciASiwRttN06eO73/8MEDvx369ehvO/fsOvDb4e3NzZ7s&#10;Onri1KVr14fGJiS/vkEK1k8WYmYymutijZXJ+HGjaCuWhW4+45YUeBxhlEmMPJxo3NW8rXEHQMfp&#10;8+dOnjuz58D+oydPnGo5u6O5aXvzzhNnTp+9eH722XNCnYbJiBIjivhtnOVMN4WPlNXOdjxXAxWC&#10;PmncyYahO85aOLwejoxNTp48e66moaFhZ1Pzvn37Dh3afeBAfWMjBI39hw7v2rdv9579x46fevXm&#10;PctJXtlMqt5qWilFNQ3T1XR7LRBGG1+9ev3+9JmWH376GbiladeexqZmYJjTZ8/19g/oph1PMpSh&#10;Hla6m2Z5wbRdj2JzYLfzkiKpuumk0rl8OpvXLRtfibJ8+87dXzZsqNtWv2nz5g2bNp6/cKGgqHD/&#10;gYPAk3v27W/evQeyd9/+bQ07gKB279lXt60BgLC2flsZMCUaVLqsrmHHzura+mLAzYqq9UCI4QRV&#10;A4wRBodHcJCbtxbu23+wtLwSG9mz78DvJ08vLK2FIwmWl3G+CUZIJHlILMF9+LQw/Xiuqrp+/4HD&#10;5ZW1//O/+4+btxbX1e84fOjo9u1NuAMmH05znKTrNpYAmVOPZisran784Zd/97/8h8LC0rraBnys&#10;r9u+s7F5x46dO7bvrKvddvZMy4cPn7xUabFEnInFEpA/KDZVoQxHuFqRcIKhxM4qNhsKxlZXguFQ&#10;3DJTb15/kETNdbL4+PbNx/MtlwFia2t2VJTXFhdVlpZUVVc1bKtvgmBl6817wPYvnr1NJkSeUwFZ&#10;RUGXRUNXdErjzIqqDJTmpuwUGgwGgBG6O7p37dy1F/817d6za29jw84dDY0FBUUAeeXllbt27blx&#10;ozUeTxqq4eWosdAwPAaEkkNRtI/ARpORKHuu5Upl1bbtO3bvaNwD5FlVjcvUUFxSVVW1DVJZWV+N&#10;NV6Ho8dOX710896dzjcvP7x99UniNGgTW0vxCckQLSbC8TFBSsh8hJcT8tL75fab7b8fP7tn98FT&#10;J8//dvjE7qb9e3cdPH745KG9v/26+/BuQOzte4/uP9ZyrKXleMupQ6eO7z9++vjJ6rLKcyfOnD99&#10;7u3z11yMYSIJQ6KjTYbjhqwlI/Gn07NHD/52aO/BA7v2HTpwdOf23U24O3b/2lDXuKdp/64dey63&#10;XNVFk4mwLuYARn326Nmu+l07qnbs3ra7rrJ2147mQ/t+xRZOHz/124HDB3fvP3Lwt8DyOsQPFOXi&#10;rKPb8VDs3q27+wGk63ddPnf14pnLxw+dOPbriZNHTqPx657D+5oOTE/MunraAKTTAFOsZzMvz1+8&#10;frblMob0NGC8h+GrKuq3NzQfO3Lq4L7f2lrvi5wqU9JHk4uLWBqyzScxS0CjZURGWV0IRNfjQhKm&#10;vvvl3cK91vaCDUU//2XDT3/+ubygcstPBUWbi7fhcpRWH/312PKXFeAYqoKsOTKnENHJqVCgmqCv&#10;LazlU3kmyqZV21XMZCh+7vcze5r21FXXNeOx3L2vsbEJd/iObTsatzXub9pbWVzeeuGaEGW4mCSz&#10;ej6dn5l4euK3MxfP4MSvXjp77er5m6eOnsPpt165g/Vonz567uPrL2yMERkBV8dn0KDIMIZYmYwk&#10;YsEoLhk+6pKGpZjEQyvGQoloKB6Ggl4LC4wE+Bhaj7Tf7RgZGHtwr/P8mYtHDx3vvN89NjQRjyQ1&#10;yZATSZVh5SQeWlbhRFWQ49Hk0vzyjZt3Jx7O3Ovov3Ljbt/I1O0HfcOPnvaOTHXcffDu1bvQanDh&#10;4/zy/DIbZ1fml4f7htrb7k8Mj3fd77x+6drdW3euXrx6+8ZtrBkdmGhv6wRS1ySTS0qYSAb6Rycf&#10;zo6OTY2OT7e1d93E/wOj7T0Ddzp6Rh49Hhuf7u0byeXzLKeIHsWWSIofPy3NPH4+MjLZha5jU+MT&#10;M909Qx2d/Y8fPx8YGhkcGnk693xpZXV1LRCJxqOxxIuXr+eevejtG3j15u3Y+MPpmdlPn+d7evuf&#10;PX85/WT2zcf3K4H1UCwaTSYSPOtVZBVEVXvz/uPAyPjA8NjYw+mp2bmxhzNTj+dev3n3ePbp/Pzi&#10;+3cfv7z/LLGizAi6oMqYbBJ8Eg94gOq9rKysrawF1gJBXQPQ1KCvIAKvJBP8xw/zE+NTT2afQ1/N&#10;PX354f0XrHnx/A0aL168efrk5bO515DZx88fTc5OTz199fL9l8/L819WsHz75lMwEBMFjWNlnlME&#10;XqXCm7JyvuVCaUnZzsamkpLSTZs2QykdOPBrb0/f7OMnb968+/z5y/NnL54/f/Hly8L7j5++LCwu&#10;LC2/ff/h05f5x0/nxiYejoyNQ938vGHjxs1bisvKMWWUllcQxaaohplV1RQmqEiUX16JZnN5GSrI&#10;yWMlx+tYGYtL4QgnSlYgkDStnG6kILIKhG2urUcDwbhIefMc0wJMdzEJx+IUfIq2rFhQhlDzrICp&#10;UNJMzHmGbhLLZtowQC2WSrMagqSHI6yiOti1bqQDUegnXjFcXwTZFCRD1V1ddw2DSnRRclzKn592&#10;YU6lKEQuLKsR7CCdFWyXNWyBokezEVbkFIOXoepsJ50nik13TTuruplAgpPtVJSX4iLM4DyvQzcQ&#10;qx/FMyGpipOOCTK+NTJ5B0NkOi7sE14KMbxX+T1PZKGTRoPHKagGlloqqzgprIS4mXycEQ07zQoq&#10;lpJmWW5O1uwkJ39aWOnoHiivqi8orth38MgvmwovXrlpZ1wr7cA8Uy1MfZYFvQUjzdA1y05wvJXK&#10;KIYVTUJtk5m0EoiIOr2X5RSJkYS4wK1GQ4FEVEuRXRfDrGZoKdg8pq45lg2D1oBpTacmWjarano6&#10;izMyMlkzm+N1GHgpKm5uWpxuJGCBUFFinI6B/hDoYE7T8TEhK0Y2h58wioqhwBwVEyXZdvBzTFBh&#10;hluPxhXLEXFpM1lG8qKCs3kzkzNSGc1J6W7aTGetTA5CDdM1DUczHcNyiX1LZ/VMFgcp2Y7suLqT&#10;wko7lXVSuZRL4r3u9TKWeM5reppeAMNM9dZ474DJcKXcJmhY35Ks/f1LYr+P92oZZrnrV0X4SrFR&#10;+UsKEZVSVPcAeAoCc1320p9paecPik2lRGyqZJLzGsTj177mYiNKzjFhtNv5rOllefYptr8LFAWy&#10;oEBRIAgCEV5gqUV8XEoDCLJ1bFY0YJtIEC5nc1mLT5N8pdhy5HmHA7Y86hBmORUkdUyRHDgsxraS&#10;lslaAFk28B02a+Uw+xG/honUp9iIXwP4cmzGoVoHhL9cKmhAIUQEEolf88rNiZwpspQcTeVsHT2F&#10;jOP3J8aNsJIXpeTlYgPEo/TZtiLYsk/JoSeftgF1KfWbxwNSbVMvFxslDkpRlJJAFJsm5RyZKLO0&#10;kE8BdfKuxnnlDgCmfFinerFBoqkIrvafUWzr+dC8u/QwNNT5vu1hoP21NP5enfygPXrJPXwjTr2W&#10;Z+a4h2ORjr6VW53LF7pWLl55e/DCy72n5+pPPqk9/azy3Kvai292Xnrb3Ll+qS9yYzByr3P1xu0P&#10;Z269P929en6cuTUjdE0y7YPBmx0LFx4snCdPtMCNvrVr/es3B4OtxK+F7wyF7g4E2vpWb/Ustw5G&#10;b4wkbo/Eb3WvX7r98eTNd8fb51v6A9fxkwEK1Ls9FrkzHrk7Fr47GiSWbSRyfzh8bzTUNh6liqJP&#10;2a7nyWHI9NrQG/bxvP7qozz3NNk7Gbw/Grg4vHbep9iGgpdGwlfGI7cextoexR5MxTsmww9m4t1P&#10;kr1PEr1zTN9zfuBpsmcqjCP3c7GNzquvpHTMo9gCUXXpVWzyWXhsMtI5EX7wMNoxFe+ajfc/SfQ/&#10;SfY9ZQeeEYk09IwZmUsOv4hPvEg8/P8jiu1f/uVffIotlUq5rut/97/DsqEDlrlvf3+/8l/9y2XT&#10;mEkymXw2S161mIiUrCSm+C/83Edm9g0/8h43mUZ1PyfDPf0LbaML92aCvbNC72Ohd5i53RPGLdI6&#10;GL49Gxh6EX/oU2x+LrYl5e3syuhk7P4M2/lM6H8hD70Uh3CpnrF9z5i+6egDyMPo3ZFAa/fKxfb5&#10;s3e+nITcXTrRvnq6e+VCz+rFicDdZ1z/J3n6i/r4LTf5IjbyONL3ND74TBqeE4fG4vd6Vq+NRFuH&#10;IzeGwtf98qBoD4au9Qeu4OfYCD4+ljofSx3o0LHYAulaPDcauTERu9W/eqlroWVg7cpouHUkhPub&#10;uDk8Nu0LZ+/On767cObe0tn25XOPuPsTzN3+4FWsf7B0diB8dThxYzB6DQd5Z+H49Y8HLr3ZfeH1&#10;TpI3Oy68abz64UDb4tGu9RaSxUu9y1cehjqecoPP2LGnyeE38tQcOzYV7Rtaud893/pan1qQFlb1&#10;1aibZHKCmLfkvKN50e9SKkWObLZBaR2ptoBG5Q4cPqbzCVPkXB16AdO/5cfJe66z6ClC81I6MNUr&#10;dimKDi9mTSlryTlby6foNchXr7SvgaIkfuIwl7zYJFvlXEOA8oUq/+rClvaoLvS3FJ/hSmH7mpYx&#10;jKxp5i0uZ3JZk/eCKEWXPG8phvGbm5XuVzzwwldlEpPNpCB82qHqBJgqyO2LHIkVR6I6MnnLyVM2&#10;Ny1niymDUlHaetKmms2eCva92GQSKlKjmx7rJ2VsqOyvtWkcA/0ZS4XwFuloIu9SCn5CS8wKGYPe&#10;mbhU1RT9hawJYJcwiGVjDfTHkcA4gLHn4iwEbMRUKIEdOVdDy2sexcZAeJOTsE0MNWUB0P0QWr/K&#10;D8WHYgxxwLbOmjoFcsKsSTl+UCdP2TpxsTCT2RB/JZYK5nJcR1NVKCWnV2aIcrhiLsfkbdo5TOdo&#10;U2EgNKwsvqL0rpgmabLx3ok52bSby7iZtJNO6ZRP2dJhCjhUIBwTJ2ZTym/qlWH6gwXjNSUu8CEm&#10;OTQ50T002Np+99zVy/SusuXM2SsXLrVe6xsefPnuLRCZlU6ZrgOwr9mmv6NULpuiINAsGviIleRG&#10;53nRe2YKDpvkjx0JOmwIYCLMcJbv44a2oMJU5YOx4Kv3r0Ynx3sG+7r6ejtg3Q8Pjk9Nzjydezgz&#10;Axg0ODY+++zFx/lFzYV9868IjDM7R/VGVS90VPTqHkAkXYVxCcvSzWYU01haXx2dnKAXsDeuX7l5&#10;/fKN61dbb9x90D4x/WhhdZmyF2uarBswQE03ZaXSEMNN+ZGhCgl5rmFJ8VWWhW5exjpb0gxOVmBR&#10;s5KMgxwen7h47fq5S5dPnD13/NTpUy3nr7Xe7u4fGHs0Ra9PU1k3nYOdZ9ppKi9vpywngyVEN3FL&#10;GZyocFRnT1d1+/nL19dvtjY27Tr029GJyUcMJxgwVUWJwoFNWzMsL7m288dHzgvOkRVN02G8Y6rJ&#10;W8S+KZi/fj18pAEb2rMfUL2ssmbvgUONzXv6h4bHJiafYmy/zC+vUdHI9x8/Y6fPXr6affrs0czj&#10;8YePevoGLl6+ip9u2lpYVllVu62hvmFHQVHJ/NJyLMmsBUJJlv+ysPTx8/zbDx9fv3uP5eeFxdX1&#10;YAjwlBHiCS6e5BmAdkmTFAPok4qKxtnl1eDn+eWVtVCSEThBCYbjnz4vLi+tL+JKLAeiEUaWdE21&#10;eE6OhJPxGMcyEu+BzMB6BH0AGrFcWFgCXgX2w3JpaWV9Pejza0ySwzIaJV+2OHYPtA/UZTqqStVk&#10;RUHlWAmoNRHn/IJ9BGJxGKwEQEvlZoGdRA27jsf4pcXAi+dvFWSgqQAA//RJREFUAVafzL748H4h&#10;uB5jEmIsykYjLL4FUlUVy9BcPLewYf1MUljiNrKorqjj+6MpgJuSagAWGbbrJWvTAaVwjQkU2jZV&#10;s6MIF0gKDcoWk6JuXkyfBgTOikKCAxICyKRc7Sr5elAFYjsLwAExzbSi2klGCmGs4jzahgndZPOs&#10;wiUlHDCblETWi7KWKapcZlQxKWucbsuOJVpSXBaiopJUvT64v+ndt8zrIqsoQEKShf4GQJLiaLzO&#10;RwU2zMlJ9HBszcLzoAqK74DDRJMSK+qyjjUKT/SNyIoQcvZQTMA7185RTTIRN246ZeVg8GoiZVXB&#10;xilVAQ9FLMkJDKWdUtO25OAJ9AdB91Kw+XxQNBDx89Bjp+SKRc+kgQaGiI3yMqtagKSAO4AC2Bev&#10;SwzOQjckC2uyQCo2Ztm0JhhYz/JqIikCt7OcgkED0pYlqHgpGROioWQ4EI+FGYLwokEZOlmY9IA4&#10;GAQDAyIlFYwhHxe5mJAMsxAhKWOPumxzcTESSETW41/eza/Or0UDOGiWjwsKB+3u5P7I8QMNrjkG&#10;LqiAUwOulV3ZNHjVy8+lkn4xgAx0waveq2lGyk7RnQOlmeCkOKckRRmTVlLnY3IixMcCLBMRVc7E&#10;dKvxFk08mHW0rKNmMReiQ2Ap6g8dFRX1vNggGFKfcfOHFBeOQke9K6jhoRF1icctJCRjbDLKsnFe&#10;YGWZx7E5umxSBk08lQyuMq1UBM0R5YxmYCY3BVnlJUPESoUjX1EOA6voKU40oqwS57Q4j4bGRpMs&#10;EYUMH2dx+cQk7zOAoZXA2uLqyvzy+uJaLBDFt1gpMSIT4WKBRGg1iuHFNRJwe7MKkxQ5HlpFTnDE&#10;EMqmq7tZzc0qdhoPC5WO1hwsfS+2eEKIxbhgMM6y0PQpPDvE6SgWrr6mu1Ch0JyqZkCFQm3yggSN&#10;6gvD8lB0giiruqkbliSrWCMoMp5OIipl3OY8HlOMqKhqnCTjVHBCLBQCdA6eM80SFIMXZfwqHkuG&#10;Q3QtqEZHlEG/eCAaW4+E18OhtVBgPRQMhIOhCOUCxcjjNo9z0UgyFIytr4VXlgNLi2urK0EINCHW&#10;+30i4QS+XVsJLy8GFufXl5eCwUA8HoUahJYToKk4KFTc84JBI5aA9pNYRo5G4pbl7N69r76uoWBr&#10;UUVF9c2btxMJaDavPoyXzpLjRJyDivlINeJJFoPAYjQ4qs3LCd7bHC/l2Zt3H/buP4h5oaqm7s9/&#10;/R5r0E1RXU2nIAUs/egvVUsbZk70UzppZJmhDUFPr5trWJk/CDUIro7j5k2oOCtDOk1zJMWCoKGb&#10;aS+uFFpVt6iIOgASpjxyGLDslIHHnQg7LNOansL2aUeYUGRM1joampmGKYMtYzvYMvaSBcpL5WFd&#10;+RQbPsrZHCCg4KYZy05qJoQ3HCgnyXQFHfO+TbkBUlQ6OJ3Ju+m8lsopTgaaRjAcwbBF01UcGF1Z&#10;VjV5nT7iK8lKoY+e9pmmlEy+VGmsgaCNNRD8HJ3xEb/FNiFoqNiyZiuGS6Hkbg6i2xnFSEm6w8kG&#10;VCwOBjfUnfbuwrLqDVtKdu07BLMHhpkDm9ALOIAhpNkwnWEXQWVaOqwON2PRprLYlGYRf2R6Dk2w&#10;2RhJiHG4uThoJkFTMBtjooNJ6VFLFDvpSdYnyLCEclVdCq0VYR25OMeU7OAUPHEwDims9Ak4M5s3&#10;MjktnYGgQaSb5wSHto6VqbT6TSTDkk1bthzlm8gwumDquPQyAg2s0d30V0c2bMeEfezibjBwA6Qy&#10;Zgqjh7GlY8DWzHSWxEnT7WI46Gn/XYVQny+jN8Gu5bFpHn3mnSYa+Oi7eqGn7mUTpv7eb9Em8ZML&#10;exvxhLYppV0xBaTjKJm0H7mipGwButnUiGWj0g1k1XuxnBrmhq+FDjIZI5vVcBUAEIAB0R9GBHbq&#10;VfCUgbMo4EYlx4iv5J2X1yyTInxhArMAUnm52+gNvR8lSonYsBcxTxlyvDjKFLCDSG4QDs7CO1lA&#10;Hky8Bg9YZBtKxgEA9NKr5eRsSko7FJdDxRksK+8YGUzghkxeCDrvmIJr8SlXSKd8Isx3idCylp6z&#10;qDxdDuhSlrzEPlShzlAYk5AdIJiQccgxwtbFtGUQ9HONrI7OWAKvEb9GAUYqS+BOj5sajzkNF8vz&#10;FIEikR3gNXLOAITE9hlThCQdjSoeZB0IAKkEUOYHbFHeHuLXyK3PcwRhTTlpeMX6bDmRUpm0vppb&#10;W0wtvRYfd79vexztfc4Of9Jn3smTL/lHH7Sn7825Z8LD0ei93rUbHatn7i+dvPzp4NnXzSef1Z56&#10;XnfuVd2FNw3XP+xvWzjSG7jxkO2YZPt7Vttufzh37/OF3vVLQ5Hrw+Gbg6Hr/evXetfIba1//cZQ&#10;qG00cnci8WAsdr9vrbVj/krPyo2h4J3OhStXnx1r/fB7T+DKpND+SGwfDN94sNjSPt/SuXSxc+FC&#10;19Kl3uWrFCi63jq8fgsytH6rf71tKHR3Inp3Mt4+HSOZjfQ+ifa9Sk5/lJ8tGK8/qc/nmL6HgXvD&#10;6xdG1i/0rp3rD7QMBi8Pha74mbWmkp2zXC+VLIh3zcS7njC9z4X+l9LgS7H/udA3FLw3EnnwIja5&#10;qL+W0lEtzwhuKOZ5sc0FRydCDx5Fu6YT3fjtdKR7Jtozm+x7rYx/NGdeyxPTkd7xtQePg0OvmEdv&#10;o09W1Y9yijHyUibj5PKpfC4P8Vmp/+N/mf/C39ev/+Evn8/j25T3l/aYuP8zFBv+/PYfFNv/zt9/&#10;iWJbFF98TM4+T/TPxXqfMv2Q6Vj/w1D31Hr3dLB3It4OGUy29sWu9wdae9dvTK8NPIuOhdR5MR8V&#10;chEmHfAptrFQGy72U673uTjwQhh8xvXPJXufJnp8ig23AlFsq5ceLJy7u3CaZPlk+9oZn2IbD9yd&#10;+0axfRCm37IPnzMjz5LDfha20djdgWDrYOjaQOga7trhyM2x+K2x+O2RWOtQ5MZ44vZorNUj4G72&#10;rl1unz9z7/Op9oWzDxO3J+K3hoPXuhdbuhZa+lcvj4RvjkVvDYVuULzq6kXcxPcWz96HLJ9rX2mZ&#10;ETumhQfYZufy+fsLZ7rXLvZHrkC6gi33lk/c+HTw8ts9Xl62pgtvGlteb7/ybt+t+d8erJzpWDnb&#10;OX+hd/nKZKTzuTD8SpycY0Zey1PPufEn7Mh4sKt38fZL9SFVFDXWiWLLCnzWEHKmlE3LuYyUSgmu&#10;A00HDasAvnkUm+yVL2AcmYNuJS+2jJbPKJmUV1TU8IqKUq4un2Kj8giOQEn6sySyFyUKkTMm+a95&#10;nmXqN9Xjh4tCxIz9h0BRQvFJKUNMGehGBUAzaJiUPS1LNQogbNagigculWXhAGeg9/1k/LZG5X7S&#10;JqYQih71HNbkjMWkXTb9N4qNguEp5pRYMy2tYoNWnlStmrU8is2rKOp6b0Wgzb2wUHT2+it6RkdP&#10;I0/FQzFV+I7HQsZFw69QA+3Mky8xxfZDBUMRk9cx1SqldyZ+hRo57/AZg/ViRf36oYrnTgyRLJUz&#10;JM6QKU0bBi1rClg6Im9xrMFyBvf3XmweuaZh8GUXHz1HNgfXTuMsQ3QoXFTxXNioNsU3fs33X/NZ&#10;NixxHTEByxbl48Rc6L1JhTUDIX9Aj1CzsP7vv0JDci3Rxb7I8xz2E5FcHjY3HZuWmP5dmjUBYz3M&#10;RTMuvdeyPDF1XlcSkhjl2LjAR1hmPR5ZDK5/WVteCKyuRoPBZDQYAwIAoqLMJLCxgJpFjUgrz2JL&#10;U1wq9giwTOJC/FywXlkDMjh8+0PDORqan/bCp96I8nOIfYNF5OZcB3YD5l0q7smykgCJcwz2y0pS&#10;kudjDEvRhoblZIhEg+gpWEKpv6fYLBgl6TQaig2DjCohoEGZQQxdNjTF1HXHc7IzNGx5PRJaCa4H&#10;opEYy7CSSBgJSNBDSgDysmEStv1GsVE6M5hohqGYlmbbaENgpxLpZphJQC6i5BzVsq1UJpXLY304&#10;kfRSGwGiaoInkubTdmlYfjgNO0WhCpaTNu20RaQbvcKBOKksgIGiW8ANQC74CngOGAYiKSoQC4QQ&#10;nu1CMB5oYWk5KRtWpldMViKHLR0o0TAt20l5NRCMBMMtr66fPH1238FDtfXbK6vrtu3Y2d7ZM7+4&#10;CoyELQJYWpTBJOO5vCkJbze8JEMAkgCWo4nk54Wl5y9fb9/ZVFJWUVpRWbutobOnF/2wU8CtSCxB&#10;xQYAxwSJspbj54D/BE1lzqsf6pd+0wwHSwWYUzWxPp4EahVFieo6+h85VgZgZhkqbGEaLixmRSbK&#10;A+tFj/zyfToiYQKcwUBsbS2wvhYMBKjOpx8WiiMQAIy9vGxAiZFwDDAykWB4TpQkBRdbEBQeUPwb&#10;xRaLMbjH0QBM9Sk21Ut3LUu6wKO/jl0n4wCxosCpimzpgHaai/UCr4k8DsnEA2kCxak2jtlL2Y5r&#10;5hdYI7bb0q2vedk8oSokEm41mcO5e1nVRVFWZE3HtfSINv8BpoeKQr5dW7OAhxReFpMCH+dYThEE&#10;DJdFbhcmsGvKpw+ARTlejca4QDCOpYAjkU1e0FiPXOMZWcTBC7oiEFWk4LHnNJlVYek7Cp4KR2U1&#10;JakavMHGRYFRJE7jk3IywsVCDJZcXEyEGC4mCHGJCXPR1VhkNcqGOfxK5mVKN8hKfIJjokkmxggM&#10;rrciMqLMyT7LhjUQdMNjILBqMiYwcUHidQ0wm9clVlU43N9e4AejinEZh5HRsxk9YwmWH9VIZBBH&#10;Fe8goscHySy2Ty5seAgdHY860XxUcTXMcjHcefiJLnOamFSEhMTHJYnB02g6Wjpt5gCboDGxU3zL&#10;8grDyjSqoo5hxKBxrBKLcvEoF4uwiSiHoYOuBBCBzqIAfsFUOV3BcLGayusQjCQ2TlxbAoenWV5V&#10;NuxdZHDuGhPBjSgqGHxelVgMFMC9YWsUEwpw5uMzU7HwLZ8QqHOEIe6Mk0yAYC/QWFV1P90hGrgf&#10;oJWga3RB1YGqOUXl6VWSzBp8XEmGBQgXkyVGh2AllD5mTVNOoQ8blaJryUQo5juy+cnXSNDwuDYu&#10;zkLQJlbXH3Ne1mVTkwxF0CROEVlZwGMIwZUVNKzXZMyOKpcUmBjHJQR864hyWtVTqmEJii7IpqSp&#10;Ii66iIcaT4qip3jJiHFqnNcSghkn9pO8hT36TMAdTg5gCQ7XF20cDBNJJMNxJpL0CDge1xc3IW7F&#10;yHo8GkziRuKSUBdSIs7HEnw0zkdxJHjANVsyXF6zcOnwpOABIe5MBw6zRVHHY4LLDcG1xhNk+qwN&#10;jtQj477ya6omevwaBPpQwlCJMoPjgn4j2kjXDQtLrFQMHSLjRlA8opKnqcpTaTpVMsBdj4dds1TT&#10;hUpAwzApHz8UEdVgSbBsnPFqibKR1WBkNRReC0UC4XA4CsUVTzAJ0mCknaKRJCQShjYjCYfiWPov&#10;BkhHUSg9vXtAn8B6LLgeCwUT0QgLlYWbmUh2VpFEA7pLVWwsSacxCpMQk3FR00zLdMrKKn76aUNz&#10;0+7BgeH5+SUmyeEYIpF43OPXPO0EhUPVH0XcinjyeOmPiQMzEWYfXpBtJ72yFvjt6PHtjU3f/fAT&#10;0EwiyaleYIJpURl4n1DDUifTLQPkjfWanpEVR5QsSca8QL5p0GmWk7U86hNXzbQybgozY95x87aD&#10;7dD1UnBNvXcM3psp00IvEgcqExrUxYOFyRHPmY5Lj8ZXig27kA1H1GyoDartYX2l2Og2sDLYfiad&#10;T7l5y0yTjWVm0BZSGQjvpFhMc4bFmVCWwPY5PZVTnYxqpjTKc0bkGgQHKVmuaJKgIdsp1c3o6ZyR&#10;+UqlkRCD5mKpulms/8qdudk/+DX6ueHgo7/+D3LN/7lqpXU7A/MLZpPh5DQroxiupDlYo9H6nGqm&#10;VwLRvqHx334/U7u9+Q/nNZhqWKINcwVmiQGDIZWxccywOjJ5K4WtEcWmEO9DxptsGXjQ4zyboBdP&#10;9NDjDicft797SwpVpziu4qa0VFpP40wzKvFZOFP3K01G4ZnfJJXGSjPrEWq5vMeykYsZGjZlTPNX&#10;YqyyxLJ9E91NU3ZKiJMiB19YOCaebpjEGdVJ4SNWkrdalmJCIbadhh3mWVk4X/Juo6Ny6aiwNd/Z&#10;DaYXvdc0YTETr+QbqFiS21rWezWTcr7WPfBYNhKPX8NKtA0ybv9zis03a/2N+GScL6Lr8F65AzQA&#10;AQgFOCZvAs0BbVFUip+LjYx8su11Tsc0aHnFGVIKroJDiduoQujXeCYSgDU/8Ii4Nmw2Q+GTWi4r&#10;p10PX+geZrRIHAqCIUaJAkUpVlSk3NlpheIoXSlF2EHFuXsnjtPR07jxTGwBSAHoz8uA5lFsGZdq&#10;Gni4Rgemy2I+BEoCHAO60XlgEHJJS4vZjJhNAYIBjgGyAa/J9KxrBmXZJtT21SvN/lugKJeyGccA&#10;WAO+03ME/bS0JgGyAawRJSeTuAZFKaUoSokyj2P8MYfn03QYadyuFCuKjYuWyFoSZ8tsChs3mbSd&#10;TFmcrQp0GAbQK1FsLuAPlZWg3NamwpoyhPg1W447StxVgvngen79g/as58OdR8HOx9Hej9r0J336&#10;rTzzyXj23nw6x08MR+70rF5vXzl1d/HEpQ/7z7xsOvms5ivF9rbhxscDdxePDkZuT/Jdk2x/98rt&#10;tg/n2hcuD4avjSVvDQSu9a5d7lqiRGydS5d6Vq72rd3oX7/Zv35rKNg2FLwzGGgbpEZbz8qN+58v&#10;Xn97pO3zya7Vi4ORGyOxW0PR1oHgjT7KrHW5Z5nKHfSvXu9fudG/fL1v6Vrv0tX+9dsDgTvk3RZu&#10;exi6Mxm+OxPqmY30Pg5QxYMP0tN3whM/UHQ0cHE8dLk/cH4geGEodAUyHLw5Gr41GXswneyajHZM&#10;eknZZhLdT9meZ3zfM65nju0eCt0fJYrt0aL+RkrHPIotHFOX37EzzyPjj6JdM4neWbbvMdM7G+97&#10;kuh/yg5A5tjBp8zAXHJ4jhl5mZx8xTz6mHwRNOe1LG/l5UzWo9gwYWT+fxNW/9mfz3f949/Xr//h&#10;778CxYZv8efthXbj+7Lhz//2H//+SxTbvPDsXXz6cbDj4crdicD9mVj3HDf6Uno4FxuaCfYOUdDv&#10;7YFEq19RtHP5yuRy79PQSED+LGTDfDZMFJv67snq2OB661jk7gzT9VTow3V6wnbPJjpmYu2Ponch&#10;49G2kdDNnrXLHcvn7y+dI1Zr+Uzn2rnelUuQifW7c0z/R2n6s+fFBnnJjz5jhqeYrofxjtHEXchg&#10;5Dpxw7EbY4lbE2wbZDSBG/EGxWmGr/WsX7w3f/rO5xOdKy1D0evjzO0Z6e5Q5ErHwul7n35v/3S6&#10;a/7c4OrV8fCt8cjt0RDO5SplH1xt6Vg992D9XEfg3CO2fZp7MJ6427t65f78uY6lC/2h6yPx24Ox&#10;a51rLa2fD199t//K+2bIxbcN517WXf6w++bCwXtLJ+4vn+ygGqbXHyf636iT79XZF+zDN9LMS37y&#10;OT8+FekfWGp7KU+sGeshOxRPs8ksz6Q1JqWyrsVROGGKKh4QLUIklOfIJlKsaEbn0xrn6jzxU7aQ&#10;snjbZAydM1WWXl/Ioo2eiprR1LQku6Kcs4kbShsQv26mAD1OMfzkdCZ5saJQPQZ0fT5lQ/NmHTFj&#10;8ymTih7YGoQnTkqT01BSppb19CCJqVNZZSOZ1pIp7SvF5kW8U8lLWxMMWbJUFdgT80fe1T1XOIkU&#10;n8tmSAtD5LRJLxlsUo5qiorIkOmVNchjDoeaokOl2H7S7x7Z52pUBsFzIab0ahgTr6ABtDl0uh9g&#10;q+azUi6Njzhyj2LzOnsub+gPFc+ZIjm4OQY2S8Gq+ZSUw3ygc5QIwPMB/MavUV1RXWQNib7CuGEY&#10;s0ArkmALfjo2AcDWkb36rYrntv21IoHski+b78UmWTTbYerCNKamyKEMcxiWaFNuUXLMhtFGa2ie&#10;y8GSMP4QmJewNk3YDBkHhpzhmv56NMyUha/QATOcQO6HmLMNv7PpWoZtGDYsTvpouBa+5Q05CUSp&#10;i5QqzuvviSlaBq/rjKKyqsbD9gKcp+IJlE6O6NGcncrnYJzBMlNMQzF1n2vTHdu32EzXQRvfYmm4&#10;VDETVgVsDpgs5DbvlTvwTRCYZThxzxChryCelWYC1+DUUvm0nXE8RsUmd7kUbEGiwwhZy0R7aRa+&#10;TZmwC73g0D9YNq9K3je6zYG9ZSueUHErrx4CMKlm22RWeu5puuM4mWwa9lw6beC3DjbrWilsOaVa&#10;FvoonleaXyjA9NYblB+cXvyiAz7aaRimGRyM6lU/YATgJteGGe1gg+kUZXmCFs17fIKJw8a3sm5y&#10;kgrYGGN41TR1G9cIQ+ca2LvjYO8OtHo+j9+62Sw+ooPfB+sl4EI3hZkhlclphimruv/RcohlM23i&#10;16h4VjrrwNCkInG6ZVletSyqGYemICrhSBwIveXilZr6xt37Dj15/gZAmxUxqhnfAYAO3oHt7mom&#10;BVlQnIUN8OB9BFbxGn465+X1QP/wSF3D9tLKqiO/n8Cw4BotrKx6zJKGMbFSNAgYZLQJpHv1DTTd&#10;NkzXgO1LXntpy8noXlQsECo6sID3vCx4Pm5exKUG8TEhBA2BV/2PfpYcAEWgRJYBtBbIGSQST8QZ&#10;luUFQZJl39uCWAl89BOHU2q2aDweSyYSBEpZBshTgmAIiGVLkCMbICsAaiLO+ZnFfS4PwJXnJElU&#10;cdPTWdFLtjxuIHwkO94rP0fPgxecosi658FCxUBx92BehdGQcbO4CRQRwNE2VBO3oCppEKwROYln&#10;6JghgNy6jrseU3Y+l8mnXWLKIYBBlFiRWDZKSC+zon88mkb3IkTHGMoYMeKGsR7fsoyAjzgwCFay&#10;AOGcpHh3tq6YqqSTvw0jyiy2hiNGJ0pPrbIyxBA0NspycQ6SCCcja5HQaiiyHomHEskI4D7LxWh9&#10;dD0aC8b4BK+Jmsh55TxYmfd4liRgP26tBM8lgMIVVdRlXsHHRITWo08Sv4txbEIUWEVgZKL246LE&#10;Kl5ZHFVAOwGFbedMWPcpjVWJfGHR4asoXn0Dz3WOPNds1XRw1xpQJSa+EpI841Xpw7HxcR4NOuY4&#10;JySwEUkXAbihF6BtyWtM4cnPTsWwYGvYgncR8RFnxOEmwZ2QJKczXdL9ugQUfy6bclJUkpLGKZZk&#10;QONADWGb6IBtanigJB3qw9AsDcpLNoh6BzSEGoIG1zGZGTKnQLB3QzItxcZK6C+oQJlVmAgbDcRC&#10;i2tMIIYLbUJreEkuNdWgAruCpMga9ALuiiwpL8eVTUvUCX7RTINJ2hQTChsRkmEeIiQUManKrK7B&#10;hqCUopbEaFyMfAAxjDp0E05c+ltdUZ+jxFdY+ut9io3eVHhC70MkUxN0jInMyFIS44nxd3AiYkLE&#10;sLNRTkyKJqd4HIZu8qoBbSfqOn7C4iZRDKB2PLySSdy0gCfUhIlATCIOALc0Lof3RkWIs1yUsWQD&#10;X+kCOfSJVGqWFeIcfcuIuDRxPKqRJJPgyL0uQSx5KBiFRMJxBn3wcOES8VI8yfnXF4+q/7zgaYWS&#10;UjCq3gMCoY+yjmcHTw2eX4w2tIeiaKIo87xIKkWCXjPQTibJt4tJ4glUcEXQDQ1Z9URRBK+iKNQQ&#10;AxXCC4bpKCp57IqSquCWMDA9Q+NBSefcVAbKWddowHHHctEkE44Hl9bDK4HIejgejicT2JLoU3u+&#10;CxsUFMR/DeCrLzSgqaCmNBVKEhpS8V8YhILxWJRlklAUXhwoj/MidQpjQtccTcXpw0CEZjDQAd2S&#10;jBAMRYuKy+u3NQ6PTEAhK6q5uhbCynA0gW8lqHjTtZ20aaV0aDzDga7iBKhrFQrcctK254KdYHjM&#10;SklWYDhx3/5DldV1o+OTtgs9D4WfsZ0cUWam9z5AtSFOKk/EmZs3MQeRYxpRnFiSqzFUXzqXSuex&#10;Uwr3szDNEWOCj1h6vmmObjpY6QAG5XPpbAZzoGnbfi42b04kb0RVJw83TbfQGeLnA1VM2BWYuE0s&#10;/akNX2mYBGEwYYNOBoodd4WqmljihvHcr0hk2ADkxeuaXjgksJKdoUmfHMHI19Z7bZbK+p5WPvVD&#10;jz6FMVK4opUh/ykj5fleGbi7LeKGXJg9MEXyhpvV7LSC3WF4SWBfYft50/tKdzKqlaJvoaNSOV+M&#10;lLf+26/wc93NojNsD9gSePIGxiZ37j3o1VySvhpsqbSGU8DedUzCxKy5WRInnTfdnGaSQ5xoarDT&#10;dJhneNwVBbchj1tfxINAsxTud0XzWDbLkG0SydBlk8pPQZPRWwMSql3sFxb4R7GzwNNU6NPJYUwy&#10;lLeEgiGoFhYadpbW/H1/bNAvGwrRXAeiOtA6tgmjNOWigTVmmiqKUsWDfI48wWH2uCknTVvGvsxc&#10;Rs+kqJxoFmtoL/iKOjgwkMhS9cMpNC+fic80oWFTrQOfJiMPLzTw0fM8JvsWWt/vjI8+M4WhwHY8&#10;o5fiSennVPcgwzsWZ5msaXDfglegj3lTpeQtVHuUyo86+ZSV+/oGnVFVn2WTbEyDWFpU8i5lm375&#10;gpxrUjSSa+QcNU3holToIOXI6ZScolf42D71/5ad2Y8lwmYVIDgvXJTP2XyeCm4KWZtCQX2K7Zvz&#10;nYGBoqzNpmADfFGGazmfk3IZKuKZsiWXQI2G5wNg0MV9AsREc4tPsYnZtJSjcqLEsnmOabxXtg6w&#10;C+BL+7vc2QTWvuZWy7CumbTJHwI/8dGl548mCqYAAXzDFtBZyVFWboBBoF3BP8eMY+ZsCKXwpip5&#10;AoR3qOIBTk3IEL8Wd/SkIbIW9qsraRM4V8EBe7mtWU3kgezIKURjXQ3oNWZLEUsM5tchn/QX3e9u&#10;jy/fm1zveK9MfTFmPxnP5u2X78zZx8zIQPhm18qlu8tHby0cavm459SbxpMva0+/rr/wdvvlDzvb&#10;Ph/tXD09Ern/iOmeiPZ1Ldy++/Fi7+qth+zdGblzIHi1Z/XCg4Vz7fNnOxeJYutZudmzfGM4fH8k&#10;0j4e73iY6ByN3hsM3h6J3HnEdnStXbq3cPb2p5P3Fs70Ba4Ox24NhVv71q8NUVRp60jo9ki4bTTk&#10;5WLzAkUHAncgw4HWkeCtiWDbZPju4zBRbFOrg8+iD9/ys2+4x7Px7on1uz7FNhC8QonjQzcGg9cH&#10;A7eGg7fHIu0PY53j4Y7x8IOJ8INH0c7Hia5ZpudxsnMm0TEcuj8affDyG8Wm51khFY5pyx/42Zex&#10;h9Pxnlmm/6kw8ITv93KxDc0m+yZDD8bW7j0Kd70SJj4ajz8pc365g4izZOQlO69moLSybj6dhdL/&#10;Skv9H/7zma5//Pv69T/8/Vej2Pw/f0+5XA5b8L/9x7//EsVGUaKRRzNEsd0ZX7s7E+16Lk6802ee&#10;xYcfh/qoYG2obTBJFFtf4GbH0uXJpZ4noWGi2HIRCJcJrWjv59Yn/p5im+PoOk1F7z8KE78GmYjh&#10;/sAWrnStXnywer5j9ULH6tmu9ZbeFapUgP3OMX0fpanPyuPnseHnsZGnyUHINNs9xXSNs/fHmftD&#10;UaLYhqI3hmM3R+I38bEveLkLN/HSue61Cx3L5+58PonlONM2q3TOyB3D0asPFk/efnf0zodj9z6c&#10;uPvu964vLaPBmw/jdyeibUPhG/2Bq92Bi12BC53B85CBwLXR6K2xWFvf+tX2+ZYHi+eHIjenxI5x&#10;9nZv6FLbwtEbHw9e+7jn2ofdF99uP/ei9srHPTfmD9xZPH536ffOxYuDwZtz3PAH8/FH/ekr4dE7&#10;ZfYF9/BJcngi0D2w1PZWnwq7kVg6RvxaTmBSasKRk5YBEVMpevtBzkeaRE5b0FAiObLlLTFjcK7O&#10;uRrvmBDobsbQGV3x3lt7oY4pRctoWkZW0pKUtYQ0+msQv6KoT12hG8TzN9aUlKFnoK1cO58SM7aQ&#10;tviUybsQ8vYS8EP0h6aDbs0Q7WLmKe+YSgnO1ERKTaY1PkMMlJw2KfaTvJ2JnwIihlLDZo28q2Vt&#10;v7YLm0lxpItTUi7tkW6YJ2QRNk9a09NUKhRCpRiomjIdKmVty6XJT+0bxQYEBoFWlR16xcGZYtJU&#10;iAr0Kh54RaCJYvNVPAWKUoo3zcxS3k3od6xkLMoFwNOLF1fOO0RBejVDPUdoL741bdG7Di9KlDPR&#10;XyY3N4eEt6jcAW9ygi3IrizTtKGIXmJOAbvzKLavsaIpS/H8yyiPQ/ZrFW3MfL74pNvfeLdvFJvh&#10;mroDk0WHMUyZf+klruNkXRszCnFqxLuhYaVtos/oNZSOeU6yyXPwK8UGCwnzvQFjldZAZC/1AGvI&#10;jCFRqjhXxxrZwTTpqCkHViOmc39e9xKsut7BU9CrRm95iUqjUqGu478LtTMUxPZ1PUwcG6ASe7So&#10;Axk9wGLfsrA5Fs7dI9So4b36I/ljpUokICzMNNSPkyWKzTt9SzF1bBzgiJNkwC6PYgOsdiihcSYD&#10;i8ozvEiIRPPqHvw9xaY6MMVc/yszhaOFpesqpimoADXAU4YGiJPNYSVAHC/LWK9alu3xXF+ZtVQa&#10;Sz/5mup5qxHv5uASpH2KDd08a5UQIsxrWKuGkwLeN8loztlpEhivHmuWt1JZj8NKYamanosckL6N&#10;M7KwcTTw0YbZhz3iyAHnqQ+tN13AsRzsYc8jjFA2kAPwg+0CaTgQwAnbTbnprEexkSObZVmYJjB3&#10;pFIZ/IvevCCHI/EPnxb2H/xt975D9x70JHlY7HnY04xAwYuKYWtAIIYta8D1FDziH7/pZrBeVA1W&#10;VBgBqF/hJdVLveecv3ylrKr67IWLOH4gREU3dIt4TEFRfaINZ+F/5ARY5YYObADoYhI6QgOjr2gW&#10;sBzwG8fLFEya5BlWROcE+YuRyxgECJBjZJHXAAgpBpOCqIGKKeBBkS2epc7RCCAlRTMxBG2BBcgj&#10;TMUBAUGp+JXCssCoXyNGvaBRKm4AjOp5qP3No833DYFEcT5J4AoZ31IHXsb9R6dkurhItp02PWbN&#10;dbOWBb1JReiwBktZ0njOS4P3zYUtk8q6gHCKIQuAJPRMajJVIUHDwngZeGagLChDHI4ZB4xLhlnY&#10;/xWRr6ZDFK/H8gJC4V4BLtS+kXp0MN4BqNi+d4S+6PjWIqyIJY5Twh1PdXApL6MBBCtqMkdOZ57r&#10;kKQQs6bISVGM8xA5IQpoA58neCbKxEPxeDDORBg+zisc8JbieavxbAxjCviuWlRLxdIVGO+ayEps&#10;nE9GGT87vsBKvqOTxCvJKBsNxRORJIeRZySRUyVBE1is5yLBRDyYZLzoTjEpU5Qoo5iCCXihsZoQ&#10;pbqW3p1H8YwQXYRmgjWW94khjIn/FGG9xFK2eBzhN+85/zTpIw4VoksGlQcVNKzEOaKPQR6IxJa6&#10;36A1tIOKwZSJLMO3QOQAkRqvEiOJTTGSyuCWVS3JzBgpSrtN6BDAi94P+KoQQ+1TmQpxqTo0EdSQ&#10;HxkK6ImtKdgaDaaqCf4uLByYzCpcjCf6ciXIBGJigtcFCivGg4RHCyJLKmUSVHCrOXg4s1aa3gkQ&#10;Q+pCTC92SGZ1IaGwUZGJCApnQDCBaYKFKZZEJPcGjJImYm4h7t9n2XzKEqOKj+TU5lFsWAlBwyR/&#10;YGg6cgn2WTZd0DUeYyirvGaIBj7KjCwkRL/eqBLn1ISgJUWIykgaK+Meo6HD+Yq4/y0AdDzIeH7x&#10;FFM6CZ9vAOjHsOOqMdgOEWoaLxsiFASt9Hk3LBXcVKImccTnkjAihEnyeKhDwWggEAkGo7FokuVE&#10;QVSohDEL7aP7LJv/yEB8ok3xnhpRVLFEB3QTMWa40xTY2uhvEssmEMuGJUaeSX4l65MJFlqFaDhZ&#10;g0ZOsgxLlJrAiwLnLUkDqZqJ2UrVeagXKBAcg0YeVVhCoTsQPNm4cyVNSPJJ6Jy1cHglGFuHDoqT&#10;B5+fO9IPR/WIfpYVk+iJp5LcvEWoLP9lgOKFtPsfo56nWziU+BpTzylY+g1RwAzq+Mya4mXSgqAh&#10;8OrySuDFq7e7du/v6u5PJHlNt6IxJhCMxhMsPmIMoaVJY0OfQPV59BbWiLLmnZTlvThxsUxl8hyG&#10;CyZqOv/s+Wu/TKflZAwrjZnVxj3r5GDKaF4ONc/1Oeu7qmHlV1dc1ZYxy7qZVDqXxtSJCcgGOieH&#10;bmLKDFv3E2zR7mgScdATdgMewWyGQupNWDxQvbqXOYFyJmAA8XOfjMPBQ7+SD7Xp+CwbBOaE7zBO&#10;E99Xg4k0ObSof89AsZMjlSdainyp0LA9oEQUWzZvuGlMBd47KpgZMAyylCYsndVhDBDRhofG8fN/&#10;kYOV9xVuAX/v/0ix+TwaCc7O609fpXK6k/n6LR7TdN7j12C9ZHWPfdM8ETETEfdOrByODX0+LKzc&#10;7+pbCwehdKHk3GzWyWS9rBd41umNGoWIpnIQk7zh0rLuQjGIJpltZtql15zQEJqmwGSScUPinsdk&#10;hUlVp8mEXHXpdalkGgp9dIyUC8PME+LFrEzaEwwXic+mfVuT9dk0vzMalLws+zd+7RtVRxSbAvVD&#10;isdSHZiOMOpSFm0wiyXaGq6765rE0xG/BkmngJ/TsIUw/WKzVBghnzXIJTpl5vw1OXxFJUcprvhr&#10;ShPfL88nzmCZY+W39GRfndH+YM38leTv5iVFcSg3GbFsZOt+c4X7ey82gDjOtjjT8Fk2L0sMuU1Q&#10;UjMi19Iu5W7DxnFqOAY9AWWpqjzUKuxVeuFtUXwopXjLAh3oMJJzruWxbLDkRWKILOyCnNcci/i1&#10;lOM5u3lFQinJGonP36kOtK+STBlJynhDFQ+AkmRK6EzlSn3GkAAIMBFghW3wFAFq8OkURYBSIBHw&#10;F0WGammgRVOlOnKAYx7F5gWKCmmARyo3R7FEKcrFRiFHxMdRrjRKsZ2h1NhySsN+geaoKkIuxTiU&#10;sYfDdlIWlYwj/zhySfMpNsEGwtKVHOVKQ2eKKrV0xtQ4E1DONLIArQ6Qo+wlHxdtUUxpCnAodXaS&#10;KTNqqTGVT8IMBMj9RrEBmXKqwMKyg13mAmyS5wSb0mKOHDaFlfTSSmrxrTTb+bp1fOX+VLDrgzL1&#10;WX88b7+EvNamp+KDfcHrnSsX7ywdufn5YMvH3affNp15s63l/Y4rH3Ze/7z7/tKJvtCFkfD98VjH&#10;UKCj/dONe58uDYXuPVa6nhl9I9Gb/YHLXcsXOpcu9K5eGwi0DgTa+tduTXP9Y9GO4dC9kfC9/rXW&#10;rsWrg8HWGaHnid4zxtzpWr1458vpu1/OPFhs6Vq+BOlZoToJ/Ws3BtdvDgdujwbbxkJ3xqgK5V3I&#10;SOj2eOTOVPT+TPzBbKTvcbj3SWjsNTPzUZ57JzyZjXePrbYNrbZQLrYAsWyDwesDRLG1Dv2NYnsw&#10;FnowEWqfjHRMxztnEl3T8QdTsXbyYov+zYtNzzNEsanL79nHLyITU7Hux8m+J3z/LNf3NDkwxwzO&#10;xLonsZ1A+1Sk6wU/9l6b/qzMfZSffuFehe0lPS9aeQU6lRzZYP26/0Ve67/0R3Tav/b39et/+Puv&#10;QLH5Hfw+WPo7+z/hxfaZffo+MfM83vck0j0V6cRIzSaHnrKjs+F+yMPEA8gwc7s/fqMvcLN75Rp5&#10;sYVHgsoXKR+FCLnwmvHxWXByONg2HmufYbtm+d5ZtnMqfv9h+PZEsPUR5dW7MxFvG4209gWvdq9f&#10;7ly/BOlaO9+zfrEPN9DS5fHVO08TfR/Eqc/KzFx06Gl4YDra8zjeN813T3FdI8yd/ujNvtCVvtBl&#10;T670h6/0Bi91rra0L53Bx8HoNSy71y8MRK5OcG1DsRtY3770+50vR+5/+b1r+UzX/Ln7H072zl+c&#10;jNyZiLSNh297YdJXOtdbOtbO3V8/fX/9VNfihcHA9dFom5eh8GL7l/ODodYZsXuSvzcYvdG+fOLW&#10;58M3Pu2+9mHXpbfbWl7WXPrYdOXzrptfDt2a/639S0t/4MYTZvidPvNBnXsjPf6kPXuefDgZ6BmY&#10;v9M/f+uz/SSeiSdzSTYvQpi0mnBlxjYY2xRdl7dtGMkQGMYyUWwSxKfY+JTOuTr0Gr098MIPGRi6&#10;3yg2Na3qWV3LKmpGJn4tpbGuiqWU8YqK5mwla/PfKDZoH9jnlEAtTanTOIqgNCWvoqiaSylZqnUg&#10;pU3OkgUYaVCvnhcbVc90VcmLYGepTLKj5VNU7iDnKK4hUkQCJRTzneMMzAcZ6GiNtWQ+mxFy5Gj2&#10;tdxBht5aKK4CLaxniF9TfYotbVB5hDTUZQadcTz06sML84T+hUBlQxf7XmlEsVleSCl0NzkqO7zr&#10;aW2YkTCrMrqVM82cQf5xONQUeSmzNiVui0NZp3WoV8q2ljK0jI1DtXKYbKC4qZiAnMKMqEJHxzQ+&#10;rHGQuBJPakne5OSU7A2yjksjwGh0Kf+onx+BtgPVn8VsZ1NAQ9qkdEk5x8pYlFE3ZWCNmbbw0aQ1&#10;Bvp4eUWoG7mnOYZmwY6hF+2Ga9oZx0vMmvJZNggaThao0AVkUDImORiSKyKMVZsEfbAFE0DfwF4g&#10;Cm4VS2FNiTFEIgQxgVm49LjujpJyYRRLsLq8dBjkrk9pHVyay/OWmbcdSrtGCdccmEQwcchbDQdJ&#10;qc1sWC3kxWZRUQWHVtowiTwU9i0slF7r+UaM511P8o1f84R81iw3j7ODSWfq/snSltPYI7am20CC&#10;lu64FnFbWJP1yTUi1Dz/NZPi+MmQ8nk3rFQdhyi2b15smk28GIxLbAEGPKVOMynYEytdz+OMPNpS&#10;aewIK/1ITzeb8/tjv6pJgRWSpvuk2zfGA+NArm0eAYcfwlRFfxwe5WTxOLWcbqFbxnSzEDT8Njpo&#10;NpGkOsxTm1IwERIn1AOIQdic1hiqbKiKqSkWRFc04CzHTQOYpXUvyAgQgrzVTMrChjX4El9BTNul&#10;r3DNMVF500DKw3KyYiQZ/v2nhd+OneoZGAtEGF6xk7zuFbfxXmXjlHH1UzmFCDWgWgsN+iqbxwHr&#10;dlo2bHJzAZBwM6F4HNPE0nrg8o2brXfvfVxYXI9ECW9kYO47nt+JhiXG2XNDIT8OBUjMc14jzzXc&#10;lB5gA1Tz3Qp8kTx3NoacsGSWATik+C8mIXEsxWYCisviV2ROledVR5YszqPYgHjjcT9tEPmpAQkD&#10;FQMDk5uJQm4m+OjD40g4FgpF/PqhAKXArgRQCV0DbOvArrEoEwrGgNKBVFlGxEpcBtu2HcfBzOv/&#10;oe1/xNI0TczLOjCd94c2scGypisUaWwBoGh4BohWUyUVS1mgMggCJ3qebl9ZNt8dBocKVA/UDaEc&#10;bZKK3xJPqVvkT+ijIl9sgDnyYMTDbeu4m73ANgWDLquiFxen6QCjWOoA+hLBIw3fAh3JssQLPMuJ&#10;LCdxgsIJKq4NxirJCbEkH00IMUgSaygRIMvT+iQrMZzCi7qEkaJdyLwgUEoqRmA5WRCxfSAkS8dM&#10;YAicwjEShGckgZUpc493N6OdiLKxCMMmBJFXOUYg1k+kRhSj/dVLLs7HsTtBYSWVI8qPotZDCYjk&#10;BYRSJKNHsamCAo0AsOi3Da8WBJa+15XMigZgOvEZFCQGgIiPpoI1ui4pqiCJDJeMxmKhcDISkzge&#10;X2kyrgVGXFVw1zA0OOgJZZy1vGgi1aCcYgwvJ3C3cRrD46MlUpaCrGGT+4cLrfT/pe4/mORIkixh&#10;8H7jEpHdf3GyZHamh2xPd8/0NCte4DQTSM45AQeqUAwFThLJgkd4OOck2L2nGhHAzGx/8n13tzKy&#10;CS0vC3Nzc3NzdzXV50rAERLcBXBrvH1Q0/GHpwIaKZ4HvOQ5XjWxe8FWbdloCGbQnE0dSH2TWyW/&#10;5bh106wbbgvtIsbywyMQYTHAg0rjRzxImAExrI0i0wusyDfp8+u0XGKUI4IyMSLG3YSCBc4L9RET&#10;hRkj5/oIYkt8+utjGzCCHu0EsRdtUBO1A5IZxlaYWFEiAcyhWPst16lbVqVtV02/SdgxNHwUzNM2&#10;yCqbTtV2aw62TtVya7a29BpWYNC/NTL9xA5yLw5NL7L82A5AKARt121aTsME+YaDvVpj19vYogYP&#10;s+96ru24to0nEI80HkU8kK1avV6qMDx+qWI1WoHpRLSJ9WhFJjEg8UaoNRReHNws3GgL7KZt4pWh&#10;iyFePbyGbBngvaPpKGbF9qyWpXlO2412C+xFPFFDzBjuNt42dNAyiMc7DkblExjzYzBlLDFBjNe8&#10;LbEPbNxosHUwepvcGy8uX/MQaqJPu8tyneDaabVVbtADGo86uJcf4bUGWabXFpd2DRlJWzaMRH6C&#10;R+HM2ItyuVQH78IWPLDZaBsts9ls1+utRt1oG3iyMTRa6lkmps1D2ffB9HzTdMrV1tPnb65en/rx&#10;yXPwj1KleVKqgUUzaKYTWswBHXkBOAqe8Q6IfpdxHsUFCnix8HqBpcdJp9sf2A64VRdsvN4w19Z3&#10;bt1+gAkOCY0xmoFENqBxmeuHuCeEi3GBmISIe0Fohr1ZUYDoIp8mQYQ2ARPVQBTK1Cw7xxZMGXsT&#10;+ZkXfbGJzvSbjWBq2ItzoVvateFOspn63+Ou5kL8NMgMADTMj0g4C1gm3lxl5kmSSIBMKlyqKEGZ&#10;Qj9k/VhZaQnFD40QfthJEqE3rLuQkaDDoUGUJh74H/qMcdEZQ6ExxibHgF2oBKGAHhgvgkEeOvye&#10;ol6vNItDy+6QpIHujVKIPRByCmiDYdGJOl1Q3O2B8DPp9Sm/9fqodJO0Zlrvy5VKo2l6Hu4P5ByR&#10;TCCHUFwBD/DBmdJunNHhNEx7ftTxwiIQfA0CBK4RF5pj9eNqgoUGEmUQganyc9owzm9UCH/KUwii&#10;EEfzbp51MizvSZ7QIrDDmrxXkLgrR2WKxR+NpSx2pWyZdyUA6ehYVGKLbvHTSyFGCkGmhULRSeNe&#10;nvaLhO7+YGnDICopzcFIGDKeIJwCfQp61U0GNP6CKB7385yQVgeD4TAw98x3T5M0gQvRFTEylMEy&#10;CaiNfUU/smIbR9FEDcqjnzRt05BtI3OwXCVee5juEzpaaokFljjuJwSz2DMdRWnFBmUhx1rhjSC2&#10;yIpjO4kdPKUYVS+PB11+j4eOBh1BrNgg81uJO3RETWLxRWVqtbBHJ0r0rxAeSPA7rADMqFDLSE1G&#10;4AmdggGataV4nGBWOSos6rbEHTKzsJky40E7jcwc2hBTiEY9DD5lRlGoadD10gB7QUaWGrl4feax&#10;DaWjl4doNsC0U/NKBlAGI+iPUOKgmrUlEFsri9HYyJmeDiqexm5jFjuibJpR1IcGR5M35jZNCMYl&#10;kZGEJrgvHpUB7juUtcinlYPtZI7TCf1+QjfYfv4vITYxnqByGntmYGOZR4GhwLuJ3U/MblTPvWrq&#10;HGSv3sQvfjDuLPx07X5p6XFz81X06EVw/2X83fPwm2/s3d3y0tLJ+bnDM5MHv7n88u8+efqXf3zy&#10;F589+a9fPvsfF5794tLLv519++la6fyt+tKt2uL64dz00yvTL85vlqbv2LN3nbnt2pX10vnlw3NL&#10;h+dWj69ulCY2y9PYe7u5vHZ8c+Ht5cWDq/Nvzk8+/Xzy6aezr7++Zc3csqZ3WpMrpYszb7688fKz&#10;mddfLR6cu/Hss5vPPp96/uXMi6/mXp5ZeHVu8c2FpTcX1o4n104mt04n9qpT9xuz9xtz98tLd04W&#10;vqns/WTcf+5++8R6cK82v3VwffXd52sHXywfXVo5ubx2cn3t9Pr6yU2MZK+6dLuxuldZ3C0v7JXn&#10;9ysSWK2+eKc2d6syI7HYZhiLLfjRLhiLzcxLTHdQv/XoZEtjsd1rLt1tLN6via9oc+WxufG9vf1t&#10;e+N+be1edeVxfe+Jee9Z49uT8JXXaUcDG6yr08Ub3P0/w4oNf+M2+EPh/+J8+PtzENs79/vXFu7H&#10;9g/GxqPW6v3a4l5pcfto9s7J0oPyqtqRbbSuL1cvrZ7QV/T2+5Vvytun/muB2GpWv3IUPX98emuz&#10;NLlbnb7TnLvXWrjbmLlVvblfur53eu1u4yboVuPGTpVZaZeOz8+fnF84Ob90fHb55Nzq+wtL787t&#10;vL/xsLH81Lr9wr33Y2v3cW3zbnUJdKs1t9eYXa1eXTg+v1G7vF69BEJhs35ls34VhbXKxbUKK7Ww&#10;UbuCwtSbT89//6u5958sHn++Xjq3Ub6wfnh++d2ZreMrdxvT26fXtk6urh5fWHp/dubw86mDTycP&#10;/jh58Ielg3Obpav7jend2s3FgwtTL75ceH9htzG1b05t1q7OH382+fqfLj//2ws//+Lsk/965sf/&#10;8vXP/+PMs7+6+PTvLz37FV6Dxffnb1eXH1u7P3sPnzgPXkbffdvc3zmcW3p+bfnl1VfZo1qn1ug1&#10;aMIGEkfRdp6aZM15O0mM0ANZiePSL9IJaJUWW53QLOgoSvf4Xs4cK53ciH2DH61dJwuCbhD1o7Dv&#10;B11viK/lgdWJPCY9yMNBHvQzQmziF+kWEU2WipgB1PKolQaE2HqZzwTJXX9QeL3UJcTmyaeAKOzR&#10;S5QQW+E7mdvsBEaPEBtaKsRGL0voNx2sfCkz5gwKnFEhNtrl9rogun8KeEcP+W4IinokcT4N/W5M&#10;5EgyJIy/itC1U1I4g58GhZ8PsDjFGA8dReWbCZi18ncwbjBxtMcudBX343SAhSECLwbTBx/HAmCk&#10;QTX0yr7dSByQkXpWEQa9DxCbZO3MMGyHxsZO1W+XvBao5lYbfqMdtz0IJJxknMXHDWJuU9rBRT79&#10;K9Wcu+DSPsLOhhAb9hYM/UHqQpqJoXP5jFsXhBBiUSNWbJBpCbGJFZugTkWBxbKXJ50UhAJBN0HZ&#10;gn7qMysrLjBNIXygEm1UaUABV4G7mfrt0G4EZsM3jUgodKBf2imuLrGTzIwSJ82FEgtaVeSCrNTB&#10;bKddQmyguMjFBYp2bV2KawTC1FeUoJuYsCX8rgipKHaxBNIriB8GCavJ9z0F11Sa0RpKIRmuMcIM&#10;2IFtQyhNIb1Ln2If59Fwh9n4xfKLOIPia8TRUvRGU7VUIDZ1IOVegdioUQoG9wGboyto6kP+zgty&#10;uZFLI3ahbEPXjjDzuTpsDiE2MWHDAKgodCCY0u0UbaifCr4GgsBK+Izh1Wi2lnUHYVJAjYWalhR9&#10;9Ia5AsmJCGNFamnYgZRP3zJCbETZfJ82Rox6hDLUQfz0IVYmQaPVNm2H4dUwCVDhIflDhqTTKH9C&#10;+oU6Ab0EW/yE9gK1DBJvF4w/p2KBpyGMMmiOT56++t0fPrt179u2EzXM4LgC/bVTbjiSxh43txdm&#10;HYjdGDljckMHi3G7SW6UUv8V6A3lIE3broeV4tsff5xZXLz3zbctG+qwhWmJcDtkfjA5mFJMmh0w&#10;YwNUsgTP4tAOoiAJ3OZDKYKmGkPU7UFNgoJkQL10ITbSlYwoWwMaLKMIMaQtBCLGEiK+5nuptAnN&#10;tg9Fu922Gg3aqY1RNtQYhtk2LAY8MqxWC9pms1KBClqlmlqndgrdVR1CfS8GoQBlFXuhpmKLMmqY&#10;2iOOx4oWFlNF1lQTUxgFSzM9czOoGglqQg9EpQ3PsgfNlg8WVMmIQbWgr5qOZVjYKlYSuCGUbRyN&#10;N5YvrSremHyXej5DcY3cIfHMdQTExTzi5Rbtk5jXiAgluCaD3oWuB0LZxmyalouHx3GxbRtGo1av&#10;MwlfU4Ek2m9A1zVMu95ym22vZXqtdgCt2mS8Jb9NAC6Ehk2UimwMWzmLzdB6tusT1HOgaQUa9t5w&#10;sfUdaKsJ32cvQdmxfLPlGA0LW9fC9cYmc62GAf0xnRZuRL1t4QEyHLNON8PA9EMrsOtm/bhaO6q0&#10;Tuu2OIq6gq+hAPJMN8D5W5aCQYnPWUIBxLmCxk8MgCq7uoolggrgeh2j3ShXy0cnoEa5YjUNXgiu&#10;AvNj2RZetGbLbWNVBNvuQFHGQ5njxtneEFZzgwJvCFiU7eMnWH7qBSDMD2YJU407gscli/kwQPTC&#10;Fs+JGKvgxvUHORSyPlgSbdYYQy3w2ph8Ym2e6UcORs4Abf0Y+k3oNBmbLHRDsEK88NBo8WzQrsqw&#10;TdwmTYZgB4mFTgK76bZrVrtmmg3babnSJ9aToXsVuGTiZWC7BTTvFEsmnyglTppDn1DfwsPAn5hS&#10;NXNT7oYat267DdtrukHLC9tBbCrQFqHeKDXrR9XWacMDGzHD0PBdvLCn7dZxyzg17Irt1GyrbFqV&#10;tlOzmse1xlHNKDXcuuk30acJ8lu2XW8rmha03dD0UFCIDfVey0YlCIUPuJvrKZjFreN68kASMjZt&#10;s9HC/QURYrOcBHcKL5nsxd3BS4HlNIviyAs8yyFM3DKwF49Hl7Ew+WaBVYUuHnW+a9hKooZ2u25Y&#10;TZPhBQ3Cba7pJgFW6TwF78Ls+X4UhkkMRgyOEAkGQTMqzwksPOESm40Qmx2CHEZRDPC8+B6N4DzL&#10;JXhXbbXKjVa5jgKfastzXZ9+7njqLadSGQZfA2n8NXUXpTkbmrcslFFZFRM2FMy2A2ob2EWUDVvL&#10;dBzHF09YV/ea5oc2jZZVa7S/++Hn90clvCsmbr4bpjlkpg5Yt+WE4ATY8jWKcgJteD6zHiYMDVDp&#10;0rUzRTlJGTGNX1DiolozypXmy9cHNGH28eaF2IolGtcsz49sl6kk6AkrxnojAA5vXqKAF+3RQix5&#10;YId4hQjo9AZ9qEfYFpA6eKMisEBssZrgdQ/CFKsJ8bWIXWFBpEE3KU2xDHY70HCIsuUUUVIJI5t0&#10;C8gttL5PIdOkUYKVlLAaXlswfFWd8EcVSQwUUE4h5KSp9omjIKLw+2ISC8QGiY45SHGuJIfYELkB&#10;I3Diycg6RQfik8TGBQl4C9YutshZGnOoOKTzAVATuE2+reTjekXZUENnVYgfWGchjQi4pgQGgxrU&#10;owDys9zBEpxQesG6DPEDoghD2Yp5HU35ooymqxlDgTAjKoSTfBBnA1wF5DriawNeNgSJIuHnHDA3&#10;RijUrzVqy5bSlo14meBoBXG0ghAbpEEskjnkK6JpRNlG0JtgZ5g9QnLaTI3a0YNCbNglKyHBNeJx&#10;jFYGGS8NisRnWLGI8Z0hIRcJITbU5zFxty6BqlQIwl0uh3NgRK86MZguJPkixjbt4e4XRPd4J2Pc&#10;TKJjRNn4uVeFVT9LXDwOtEEbgWWCnY3cRYmvaY2CbqikURv3Dkmio1DoBet1itztFH6v43U7GnzZ&#10;w7BH/is+rgVSOlQDKFxZaNGBMTAhcKapmzEQGwjNGE8GhPaMmp2GTFKXQN1gUJpuYReZWLExuDNO&#10;FPYKEL1EOXIqMmEHsxR5KTOWNvKwngWN1G8xHncaEKwkHocL16vApbkCsVmgPG4kcTNN2mKn5snZ&#10;Y4HY4l4aQkcrYjsNjCQENaVlPfahhTnoedBJoEyRmPEAylrUlag+qdvEMCK3FnkgNYygR6qkRyDK&#10;1mWSUKh4Hq0BSFDl2mmInquhS2M9IolpSDdbopNQ7qDZEV9LHWYUxSm6qdlJGnlUTfxGaBuJy/g/&#10;UJGY2S/GMuDEPjOKJgyX5BSR2Y3anbBR+PXMO+q8e5e++tG8u/zz5De1tZ/M3TfJN8/9+0+8Bz9Y&#10;d+801jePZxdPzi8cn71x+I+XX/7d73/8b7/74b9+8uN/+fzpfz/78/84/+yvpl79cfnkzENr856x&#10;tnm8MPPs2szLC+snN7fq19fKl1dPzi4fn1l6z2SMS++ZSHSjNLVdmd0qz64eTS6/vyYY2fX5N+ev&#10;PfnTxce/vf78T/OHZ7caEzutG+vlK4tH55fen185vrR0cGHx4PziuwuLb88vvbmw9Pbi8rtLK6Cj&#10;ieXD62tHTDZ6pzrNjAenC/uHs/eONx/Xbj0xH/xo3L1bmds8uKYQ28oxhnRl/XQCpPDZfn35bmtt&#10;v7q0V1ncKy/cqhJiA92uzu6Xp9cEhvu2sv/a/8HKK16v0U5PK+7bx5Xd+4fr28dTe+W522hcm9d0&#10;B4/NjWfR7df5oyf+/p3S0ua7m7ffL39b3dF0B07eCvsWbV6JBjNlDDGp/yd/kMz/l3/D3f/q7/8P&#10;EBsaY0lAGzTWv3Ff/8u/PwexHXg/vDK/+cHY+L619q2x9rC5sl9a3Hw/ffdk6X5pZb8xu1ebWa1f&#10;Wa5cIvxZmrj9fuVRefvUe2UPqiA6iobPvjneWz26tnE6uVu5uVeb3hdjsf3y9VuV6/daN++1pm63&#10;buzKk7d0cmH+5Pz8yYWVk/OrpxdW319cent+52DyYX0Isf1s3vqxtfugsXqnvLBVubFRnlitXV2r&#10;Xd0xJraa1zZqlxViQ3mrcXWzcXX+8CvQ4slZmraVzs++/3LqzadTbz/bap7fNi5u1y4uH3219Pbr&#10;tffndk6u7ZUmdksTO7gQ5hU9P3f8xczhZ5OHf5x8/4f148s71cl77YW77fn1k+vTL7+efXMO17vb&#10;uoF3Zrn01c23f7j07K/P/fgX5578l/M//7evn/7Fmed/eeHpLy89/9WN558tHJzbO1180Nz82X30&#10;k/3gZfjd98bt26fLay8nl55ffhrcKWWlSlGtd4xGt91iThPf6mQOvdkJsdE2LXCt2HYzz+84QcfV&#10;WGxmEVqdmNmLe4VCbPzmwKArtKIKe2HUj6K+H/Q8dRFFe7sba7oDXyAzcwiZxWEvoy8nGJy4B6oV&#10;myV5D2g7hkIRSeA2GpcFzHJAR1FB2Zha1OhFRpfpRA3GRAvQ0iNFTIjJTzRksuoo6nZjp4PGBcOx&#10;5RK6Mg/A4MBS0VvcC8EoY5qbxQqEEdrrolliZLFBPg7uTGd+8N+IJgQpWoppcez1c1cS09Rj2qY1&#10;07CN5Spn/lO/y48nBNcExQv7tEbGRYFlg79XAqcWWTVGZ2NOA3BhjDPEPDB4QRjIRxtwZ+yth1ZV&#10;W4YtI2y147ad2R7TiQZu4dupG2IkXeJrRLvGEBvkg8xLikDtmdRZAQIhtpAM004ovguQVB2QtKQS&#10;ENJZAdp9iMIInSCmlkKSgGwB4eMjKzadq1Ahtj6kClRClIGqF0FnDwtqu2bktHyTEFtgtsJ2K2q3&#10;xdrRzTOQFWftMLGT3E5BiRlHRuSIOaTtFFAiIQbRco02DQlD52Zga7RaKlJNcVDQpyDGCs3PkhQs&#10;xhCbGs+DUFASi4p4FLSC38264HiDLq6OPrAQjyUvqqJ1IcQLMeVJik4O7qROl70ebdOyTGME+dBj&#10;GemIngixBGhTiE3xNe4iNMbQaQElS+jjuBDoRx2Im2mnizIUc1scUdE/riuDtDpC08amaiD0gBol&#10;1I/THShwBtKCH+eWFxnQ3KGA4fZ0KdoWateWdnDvx0kg466iqz604UAK9KBiukiaqUATD/BApj6/&#10;ind6XkCbpDjN1GgGqkiIC6F1AL/YQ6OAfgJl3xa1k2HPoCnEUBr46R+/PD8+OKo8+OaHpOB4gnRQ&#10;M/wgHwTZAA+iQGmYbUx7nyFg5EJGzim5F2dulEHtcvCQBAkOPyyVWrbz4u27b3/86aRKEzZilEHo&#10;J3hO0E/mhMyvCr3S4pgFVpP4awqlYTy0X6OJCdEbAnAZ9Iou1CRod76b2lZkNN16zapXzUbdbjXd&#10;dsuz2oHrJIz/4dGEjZ8g3TT0c4Zdc301VaM5W62hpCHDmf0AinHbJtDWbDcatFODslqtMuyaAm2O&#10;jZ5Dz6PBiPpbQVOFBmu26StqWSYUC8jieY7JjKFSuy5UVsuHFuzats3oa0x3QSU7QgEKIqGxEE//&#10;0C0UP+nymRZ4IAR3g77N7KKaAwFKJBSLbgdLNh4LomzUumhxUaRRGkGbsZkvIxbDIjyUNHglNsnY&#10;RaFtB6blt00PL7TNCOquYaDGM9pmjXkcXCbz4BW6jmUarUa1UquUjXod0xG5Lj3RPZ9HtYzIAg9j&#10;tP/IcSLbRs8glGPUuG7oOFkUxb4vM0VPs5TXionBHIRMCayWa3YYegkeZWxRttvE10zDVXBN6iEF&#10;u1COMT+ew5wPuMAM2iR+mo5r4HIYID+A/l9pNE+r2Cqs5rYdT8Lzo2BKXgWiHh9BbPRwFqdRMEiF&#10;Kmn0xfQTDi6zwN3xPKfdblYr9XKpVatZrZZjMBofro7ugqaJqfPbbVxvL04GDATFOFK5ywDsvSAa&#10;8DN8im0XDJvBqEy/aWDeJFcC+0HnkeclvPH08IYU1wGHhD4+ZH+pxGtLIoYzC4ipYULsKLBC/Awd&#10;BjXrMMgTQ3Z3wfdtOkhKNEe8xkMEFqptG89wpWFUmm7LwgvZCdhtMHL+ZWg5y6eTrIGZiTSEHLbq&#10;jppHeQ98B2+cgwEwxQEKWsZkYm5BmGpxtmUkOMwtClbJcCpm0HCilp8YQWz4YdPDT1RiF8itWtzV&#10;DrFFvV3x26c4yvHrYdAInIrjVqyw4VknjfZRzT6tRw0raVp+pelAMi/VWqV6u9IkoNa0FEpD2aoZ&#10;qDQrTRRovNZysMupt81qi/i0g+dAUoc4jsdQ/3xL8fQGbdOu1a1Kzas3IyzRhhm3TL2zuFMB2nhk&#10;t6FlO82W02rpy4I7DolJv3l1In5R4coc5Shgks2a4TSt0ALfSXBHrHpbfXixhg/XAEGVcrEqjf0g&#10;IO7skSwfd8TC5RhOAA6B5dDFncJ75pqWA35FvtQkfteutkBjKzbOuelgb71pVGuNk+PK6Um1VMKL&#10;O8TXFFwDa2obDn6iUi1zUQlyOSV429EJ2jCVCrYot1qGAV5ooBl6MMAY8bPdtqp1vFoRto0W1v9e&#10;QjGFz3icdf0ws5zAIHrJeJoQBfwoS1IsYF3wcwmsRtdO8HBsUVlvWt3+oN5gULb3hyW0J1xvW7hQ&#10;+tJiKD4TRdC8i57xvoSx8wNwEsG5xNKUqKPt2a7yzTROMixiMRhh3s0LwXHSIg0lRTPagCjbUXbE&#10;raNTKgafZh28u0TTcggrTICQdzMQ1jf6mBaMbJv1oNVluEowMqI8xLHxninsEmc8jmAaVtceRCqR&#10;tjoplrcQrC+KyN+x9vIQylrJMEJuBwIYX/kkAa8MwzAAixxFXkVtlGZYRLAwswFXCkERM5rKQUGj&#10;VoglAGWcNcL6HuJ5wjD4PU2s0cHVWOmAi6RJUORRtxMTHpKQZBDk0kR3MVFzr4tdgVTGkrJpJAV1&#10;JNoGV3MsJlHWSwvKVGp6T6CtGDAYiJhnQGfs5x3MI7Nv+mHi+LENjkTCHxRSj9HqcGkQiHAGiZ+B&#10;iRcz0QSyCaTFVL67FQkraVbISrSX756o5DujghU9xbpZB9RJ0ZX2hpou5oMYCvNXanx9H+8qVAbI&#10;FH0IkLHUQCPAI5AkkKl6hANTQun0IkikUmLaRA6DgoUQukgMYYp1GiuHT1CJsdXki68AZ4qOSYFI&#10;meJuKNCVUiqDghxdJVg5Fu0Zx00PV2K9WrEVmdfrhIM+KOh1PIZhyYIe8TU3i7EG+3mcQFEaQWxW&#10;HLsQXyHKdrtBp2AglzzxisSRDAaCr2VQMZinriPqxqDndTtOkYN8SZgWQCvsDAM9Y+WDFhMwXWlI&#10;63/oAv3M6MZGHraLyO1AvsQ4ORjMgF4CjnLzxMkkvHUnNfKsnUsgNsJ8iS+AHakbB0Xk5JE1gtha&#10;adLKUgZWk9DYbo+6CQgvKFQw6F8BFKXMb8dOI3Ib4RBia6ZDqzdocFDW/C7j+ShB0NMMpGhfDx0o&#10;ayWIgQm0Uag8TCpKY7oe8TUQ8bXYakVWM7Iaid9I/WoSVGJJwSfeoLSfEMsJ6HcBzphIuoMExFwH&#10;zZS5Dhq5Vx4cnfQOnrmPln+euHuy8LCy+sy9+7Nz59vW/oP69nZpYfX91OLpuaXSuZvH/3D51d/+&#10;7qf/Cvr05//6xfO/OPfzX55/+oupl39aOTn3rb37wNjcOl5aeDG58PbqZmlmvXJ1/v3Z2Tefzr/7&#10;XBxFv5p9fW7h7YW145s71fnN0uxWeW6rMsOIbLXp3fr02snl2ddfXX7yT9ef/3Hm3ZfLpxfQw1r5&#10;yvLRxYWDczu1G9vVye2ykLiI7lWm9qrTG6Wp1aOJlYOLa4eX904n6StaohXbKBbbfUJs1bnt9xPr&#10;77/cOPxqvTS5Ub6xWZ7eKE/JGOb3aqu3mxt7lZXd8vJeeXG/snS7ugDar8zulqZXjybXT29+U959&#10;5X7XTktut95KjkvO6zHEtl+eU0jubmXpvqTK/IkZRe8+8fcf1Nb2j+fvHq99U935ufboKHjhFq1Q&#10;rNi6vWzQ/T8HYtNe0DiTP0XZhrv/1d+fg9je2I+f1u89qi49qi5+Y6w9bq/fb6zvl2nCdu90eYtO&#10;vxPLlUug9dLEenni9ns6imosNrNfNjonB5LuYPHdpZXDqxsn17dKk7ul63vliVvViTu1G/eNqfvG&#10;9G3j5l59Yq0yhtgEXxtCbOe2DyYf1pafmrdeOPd+au//ZOw9aq3dKs0zAcfJ1c3W5G13bqtxda16&#10;aenk7PzR16AF2Sq+NnvwxcLxGeJrB19MvPjDzMEXW81rd73J2861tdLZyef/dOPJH5befLVxcGnl&#10;9bk7tanb1Zs7tWubeIjLZxdOv545/Wz65NONkyu7GK21+NBZ3q7enHtzfu7tufXT69uNia369ZXK&#10;mal3f7z49Bdnvv/vZ3/6Lxef/cX5l7+48Oqvr7z89dVX/zD96sulwwv7paX7zY2n3qMfrXsvgm9/&#10;NO8+rG9sv5tZfH7pO2vnODo+TU+rebNWtPCGE2Lr5m6/a+WZkcStwG0GrikQW9Bxgq5r0oQtMItI&#10;ITa3l7udHEyHISoZcUUCq/WjeBAPIbYiAFmd0Okl3iDz+ilhe3I614a61ksTibiZDr/2DAOxtTNw&#10;zKCV+AxbloBP+R7YH+3X0piZlbFNY0l6YPbjZieox045aNf8djOCig/+yESicZcZczQWG1E2Afia&#10;RdbIUk3ADO5m5UEAVYYQW5T0occkxM5oaoeViRAbWDYaN2OmeRbPfHH8HIDF4yx0XA2wgg4KMPRW&#10;GlUDtx77aE+Tt4I5E0Ys20d7WiB3afjG9DQZu0XjIcQWE2JjJtAOs8ZpREwnYeICRzIhtBK3hUkr&#10;Qid3PqQ7SG0nh4TuO3QcwvqHZe8DxIZt2OW3cIHYaOqkrnI0DyLERpLvr54fU34JU1d+QkUTgtCW&#10;DcOupR1KeSLPQT6IWdPlJz6o4WrFFnZpQJ72MpI4ivLLMT0Q+e0c6gUpstuJ204sM7VH6CrW446b&#10;dcw4w9bNu26eOTQ7ZwQ6aeYEKYOjQbWPIWpkqRdHNrRy1xFMDUMSGtmdoaWn4Xoi3458icgGzSKE&#10;XingmioaEcoioMinv06CMcdY9ggpxrTC60LBwaXRiwh6H3Q9CFw0BBvQ4kwN1sKCQTociCMJtNeh&#10;ORvxNYnIpvhaLNCbA107Qud0F6XHf7cv4FoPPyFuMgQQGjAgGsOpQCQkgiYgGgnS39AOrqsCo5ax&#10;DSUBgsW482jMzFxqwqZuoUnRt4mK0PyIGBZuOcQ6aUmIDTL7IIfkTqNFuvcSdPNSz4kY69+JHYHY&#10;6D7sQQ5woDRBD4G4zZhrnV6fAbM7eFvoXKP4mniqgUGEaOyhAzxEMZR98T1kIGdIl2g4aFtEyGot&#10;1w4KO+zYYdfwcIMT6Not22+LjxQDwUSsxODVos0OYi+WaMopNPoCl6y2Jqf1OsNeed5JtYrpdaAx&#10;JCkKdhA2LKiijBSEGmJqihwLlIZ3wBcozZYsoiiLfgrViEgcWrpOYhp+o2ZVK9AezWbdbjWcVpMW&#10;bZYJvSpFAxRsM4RwmiX9jx1CoTdWq/VSCUpp+eSkVCnXUCNGHFTJ6VhmOcdHZdVa1VpNoTRL4rJB&#10;QYWyqhAbCqBarQV9HtoETRxo0IY5hV7kQ8uybbPdbuH4NjEkJwjwKED1cCTOGo0b+Y1eLNEEMutA&#10;Z6XztuBKQ4jNoY0bho1L4Ef8DEwzxS2DIoY1uScR2fDseuL/6JuuPE9J4uFJIVIASlwvtG2v3XZa&#10;LXTExA21mlVvGJVq9fi4dnJClM2xoMmG+M+22s1Gs14zm01csG9ZCYMzecyt2AIn9pidlNyIlbHr&#10;Yksgjw5mzBwRuhg2sQHfsccQm+dAgXbVP3ToDYdhMs4aU08aTdw7y2p7IV7RiH7ggZs4lqM2Kig4&#10;JqcL2lCCSeOVOp5h88lzI9+w7Zph19E77dcwCaFE6A8wE412vVRrY5eE7Y8kZBjqFW5jvGvosL6P&#10;MbvtNu5TFoZgKjnuGUbbIg6BKyJciOfCMPDcMO1FswnCVNCT3g86UYSFCE9q5jCuKcE1vD9R2vVD&#10;lFETMpZ+A1PtNJqYfPZjW4yEF+Gx9HB5Qy8kqOJeEkBzajkmpqJhO4ZLb1C8iRrazCXuRks3OnqJ&#10;LUrS6TNgOHaFjGvoBngqqOCnORRbA/f2tFI/qVqNNvjjIO31sz44HY1LyQf5GSS0mdFCI9CFeC2d&#10;MLCDyME8g091oVsHknrVEWs1TB0KrWoTW8wz/RarTcywopkot08aTqUdNr3UjEBRy3erluJuft1J&#10;jCCzmEARu2IjEJQtdqq+W/MjI0nasV/3/bqbGGFQt9yKEdTauekXphdUW9ZJ2T4pN06qrVLdrDKP&#10;qhqvoWyUG9XDUvV9qX5caVeanriIYi/KhtEUN2+Mz8bjx/fWYjx/3LUI70Kz5dYbfr3pN1petWGX&#10;qwEeA8PQF4SPNB74dtus11HJJx+Eh8S0cN/xtDNYmhcXWAwwS6Zn1oh/+W2XTDzMAtM1Ko1mqWY3&#10;8Jz4tAXyk0B8qOlD5+G24okyrRYJ905wT94FrHxZmNMOBzNB92uz0WjVao1GuQ5qlXFTG5XDEm6r&#10;Tr7RYoNypQYepmlYxiBaW/K0gFwnxBacqlJpNOptlMHE+MHA4WtqWbYjuaU9z7eEMZZLlVqt3my2&#10;UJasLwbaYK+Jcfpxq+02wWTC1MKqlmCFGYRx4YpRm0Bsge1F+OnhAct6YZSDQzjgDcTXEssOWobT&#10;NJwoLtBbknaNtgs9pNMdtGkX2260mnXmmsYT5tAAKgzpxp8mYokWhlyjWHZwZyxT8ijgrcbiTAup&#10;NBdALSCgRt/ZGEcG+El41XdQGSdMS4o1NWG4t16a9wmn0RwMyw26wHuTSaaENKExKBapUKLZpth6&#10;TD+Dm6e+qoyWSStEYU9k5r7rQkZm5uYIR6AAjocVyA/4gie0MGMEj6ybRwWVdqjuSS8XkC5JBa0j&#10;1hYRjPIgiCURhlOojVWCWh/s0vUcxdfEVA5aWz/PCv2WgeuM44QxIDq0wUvxBPGrgQ+GwahknSIW&#10;HC2EmJQlThI1HVvWw14giBsDlg36UVc+ByZ4qLGyJ5hTPNphCtET22HkiiHE1hV8LR/oh1K15iMy&#10;BrnDI76WusRTaY6IZV3GR58GXGMq3x8VOCOaFmcCclGqisGSKFKBUMBPVKJNRxA08DvdpQp2v19A&#10;tOn18m4vxxblPj+qQjfJiaZ16ZZIKG0kPsUQeiHe06gdunGEBgy60sV4GGEhFGNmxmPpMnaYlwc2&#10;dAdI11COGL8UnNrjNwSsr4KvQRwNmaqL4dXEKu0DRoZduhc/USnfiSnTyidkRnATLh5pG8q0XTqW&#10;kgRrs/LUQ4eDASjsd71uQYitm3s5UTNmhMsjQmx9nIgQm+Jrcb/PgC39rt/JGWwTyp0kIYVOAVKI&#10;TRSNLBoMgn7P6xTMK9rvgvxu5uJpFEM5wkn0pY0l5zkIOmDPGuQmtDzoj53U6xLCc/BS4I3A9RKV&#10;Sx2GUWOuA4+55jogapripurR/gAjCRiLLcOsBhAjDHUUzbN2kbeLBGTlMZQsKGuQKsIONC/mmvNy&#10;l+lEY7sZ0YqNmpqYRLREWePpJFKbX3hoHBQMum1EVsOHXmlXfavk2aeu2QigjUZeJ/NpBhi68smV&#10;4F1qtyO0NCpus+xbldAuRy6IZh+aTrQHjRXaqOik3dROPE0BVw/MSmhCB6xlLhTw2uCkMjh+GXy7&#10;8OO1zVeT229uPG5s/WDs3q9u3Smtrx/PLB/cWDo9t1y+MH3y28uv//aPT//iT8/+x5cv/seZ17+4&#10;+PyvL774m9k3n62XLjxsb95trG0eLS6+urlyOLlXW9iqTywcnrv54vezbz4lxPb2q+mXZ2Zfn1s7&#10;vrlXX9wsze7WFrcrMyuHE+un1++0F+7bC7eMmaWTCzdefXbpp99e/fn3s+++Xj6+MP/u7OSzT1eP&#10;L4PWjq6ANo6vb5cmdytT+9Xp/cbCRunmysFF0O7J9bu1mUe1VdCD0vYPzbvPnG+eWA8Yi+1ocuPo&#10;683jM1vVqa0aw6ttVWY2S3Nb5bnd6vKt+tpeZXm3vLRbWtgrL96qzO9X5vdK0zsnuJaJtZObj0o7&#10;L53HRnLqdGrN+OjUfvV9df/B8cbu6cyt6vzd5tLd5uL92sqD+urt8tz9+tK3bfqKfmfuPja2v2/e&#10;Aj1vPD6JXvnddjxwiKf/G0Js/+E//AfUQrQfI2toofv+l39g1fjTMpop0AaOiaPIxeVPu9Kafhd6&#10;G7+i45fYifSDvud27dfmtz+U9h+UF+6ezG4f3sA0PQnu/hze+87cu1NeXnp/aeHdxZXypY36ta3T&#10;iZWDS7svZh8crh3bz+1exRxUmp2TV95Ptw82p9+dnzu8uHx8fb1yc7c6u1eb26/O71fn9qozt+tz&#10;t1sze40pBk07Pb9UPrNSObdW/Wru/R8W33+xevL1+tHlu82ZJ/7eT/7egwbBtc2jG9snU7das/fM&#10;hX0DD8e15ZMzy6dCJ2eWhKTm7Nz7L1C5Ubu4Wb+8Xr24Xr2wWb+007q6Vvn65pvfXfjhl5d++vvp&#10;t5/hvMsnF+fenVk5vbJevrZVn9xp3txuXF8rX1o4+nrm3edqB7eFy6xdWzm8MPvqy6V357bL1+8Y&#10;M6CN2uWp15+e++mXX//wd1/99DegMy9/eeHNb66+/acrb3579dlvr7343fybr9aOL9ytz95rzP0c&#10;7P/o7nxjbO2dzK+/nXoWPWzmdVA9b4JqhVkvrHrHq3d8oxc1Cr+ROiAzd9xuEPbDqB/6fd/reU7X&#10;B1ldxlkjYB851cBuxJ6NVYSpwwshhpcNBpnbAz+NWplfS0j1NGxkUTMLzR79Ruk62o+CXhj3g2wQ&#10;eUw3k5hF2EzdBj8ggCE6rdihVykWJ8ZWIyTHMJ+DAgyrnUeG4nGppB/NIzRzxdOTDoziXT/KQMok&#10;pI0oasZxKwkNLBuSfgGX5vXCcBAFoB5HEmBB7SbEp7qZ2UnbRaqJF6D9jJJAj337Q1QysiZz33R8&#10;rB/dDKTe+x4WV8bs5ycRNNavKMxLULC9trS7XBUw8nbGYJxqqKxJbcDi0R6VDEjXk/TSYO49ST+a&#10;egQHe2k4yL1ObEFB7GXykYTfScDBo86QvMz2CzeEutbBaor1AII8v8VFYp2ui7Sa/audv1sUbl7Y&#10;WWbGSSuMjDAyE6x5edDr+50udqGB1+kG3Z7f7XqdDkOqaRQ5LLc92sMzS4MokTYWGOiREkqFlvNd&#10;mvSLYAzdETUQhunzkUMrFds3EmQ5oaSTxAXhPIoOImp4WWxHvhV6jgTExcgVPkNBhA/mDLUhOkJc&#10;/sjqTQ3fCMBBUqHjZ8iPn2lM31IR5vAgQRChBIOfI9t7jYKBxX4Ez0EwklARkCm5ZkN4ohljMeiC&#10;IM34/IqYYWDigBX4KVpKtODuQIz2+aWRMoR+qxRRCadAhziFYn+4OhWSJI3D0IUE14JCUuRpt8gx&#10;KgheeYbBU7hMiDxi78dIHIgh2wSkUzAOhAaMShYwPBmE3U4P7+cwWQFkTDVAC+jjSQciKO9KKMsH&#10;Yx+yOXQXJ4qgiYc4Sw9qeB/EnzgLgwT3YzXrSzBd9I1T0zZ0C5EW/aAmhIjLT8ny4Zinpkoh8Fw+&#10;OinD4iihDIKq2LYcm2oatKAEB+po8duXlJ2Bz1yHGkcMlbYk4FOTMah51BCgOYkZXZZiWklqKiCf&#10;6KkqRZL7lHvFP4QKUBgr2uXYeHADbPETCrWm/mScb3MYQw0CPu08A6YL0PFg67p0hqKXqOiozYZh&#10;GCYGEwZ45mLX8bHLbJmteqtWrpdPK0QrKnWjYVj412zbbWjs1NwtFFsm0322bdSjILtwjgh6GHSr&#10;Iu1gG4q3I9qo1yca4GfEUH+4nkJgtVwjsoEcDMR0XIstI/GG8qEjmjQzgfqos4GZAemcYK5Q6WAw&#10;zORGuwFcHX4Wcc6AiAHePbr1WU3TqDablQaVc/Foo4pea6mu7hp2Qp+lYagykI8BCLASS2x7u4X5&#10;ctAgFVsw7MIWzAwF1KMZzoUeHEk0CRr3EAgEg9M5TcslQEsvv8jyQ5Dp0QLL9Pw2ZtwRMCIpxOSH&#10;eLYdoNwJMwnU52denOM1cyMclThhLl5MNCs1PXSFAoOTexF0RDTDUfiJPq2aYVQa2KovIU9t040Z&#10;JwKhWw8Kv+V3oozfDOm+jpXJQ2NQ4oa0OM376A1H4RrH14UySK/LBo0mB5OAdxvqKcpogEJXfuKQ&#10;cRu86rg1uC+YLp1z7MW84S7gXuAG4aagJaYXbcRHK0cP2hKEStQQqu8MeuDUqJAEDtq/hkjDkNBV&#10;vVRrlOtEGOUGdWOwsJh+oy4UzGKQ8gMFZpIzILMHwjRilnCPMAluS9wwG6aGNsO9UxOqZqlu1dto&#10;xu8GbfpmgtDAKHOeUcD9wtziLkBlJ7SEG8RpFwdyJ8TZlQqo0g7qofuEqReGFjr0aO3lRhiA3bDc&#10;phOaIVhVbMdBO2AGAwbgc9ghHi2JvIaRYDzNUg1np4EbGhgOCvhZeX+KXZJglAZufE4kSYI+G7yh&#10;Er4NHUrmBFrnYSYxe5hMFPQG6R1XQqXeAm2mr79tYgZDvMt4SWk2Z+Jd5dsKRoFt4IGlaqRFMDK+&#10;3fiJMhiF8JM23nEwAWzBN4R7MEQjkXcwDbxJeDXLddxHPBIo41bqE4ICbjdo+MwIAAdGpLzoXxBO&#10;VDmtlk7K1VIVHMzBtQhqTy4hXxQEoyFHBYdpijGvgmtjlqh8WD88gGmDe4O9gKWD/zDCgKTKwU80&#10;BlNFM/QMNotD0POY7Q+XA+XAWEoUDHM5DCXyLjfggfSNhDTAk4IwNpTRv/ZABkhfzQxLnix849UQ&#10;CxMJbJKrISu5VOHilMAp6RI49DFMyHl7RQ/vUAcLVkKrM8kpSviMxmGMzofO0SFWwDSn2RVWQ2I/&#10;QYRVWBbHoYs5OkcBLAEPLxbxUAKzejgpzdI0JxJN2j+Q1OAxpO2WtMcN9wlvMSwpylpPaeEjQp+Q&#10;CghT6d7hsbQEF3g8wrHoJMohoXWhnaEMVoo2OPYjeQOMk53Id0Raf6Ex6nFGgZEwZqxFIqIwqxKP&#10;kvHQhIzd9vvoORFZBdeL9igwPNK4n/EZVRv+yNIfpAPWC8RP7EIDQfRo1c6fgpmBUJCffYZ/7fUx&#10;VG2MAdDYn8FhUdnjKQRjo8V9b+B1+vL1F+IuhN6B3+l7RS9AodtHDcrY4mfYH0SDAeVqwYmwhYBH&#10;8Y8yG14+SqGMiIeVWW0URTZR4RCy3ygcG23Zkl6RD/qpiqYi3KKQDXoSTrOHvQqliaTaRRny8LAT&#10;SU4q4ihzkuaDni8hrQMhn/YQKQ3E0tDBYjKSOYfHiiDq9DIlW8JPU/FJw3YStEK3DZE+izzxGwX5&#10;midtMPAHgxBbyIQFOke3AVSMAEJyN44GtCNT/cWBqsLgP4OA1PP6HQgTThaq8wRjLXaTBNdO99JO&#10;1OtodGYig4OB1yscWuQxAZ3TDd1e5PehQ4VQhZxO7GMtxZX2em6n40rkbuihzI8nafpC5pqjwxO1&#10;qk4MBQqamtPvtLudZpFBVbSLwEw9kJuFQYdTh7tmQ/JPQnULheZl5GkjTxpMH+fZqWslDrbUB+k4&#10;hcP9ZkhFtRF59EL9iNoJeqZDKLQkl6hiDJUTimcr9ZqJW08cgmuxXYeinXnN3DcGpZP89Y/B3bln&#10;V2bfnQPdMmb3GlN3SjO3TqZuHU7ePrqxW760cXT25tvfXHr6N3/45v/92ff/7cxPf332yd9e+unX&#10;Ey9+v/r+wl518kFrYb98c+3d5ZU3F3fLN7+xV7911+61F5feX1x4d37x4NLa8bWd6uyt5uKt5tJe&#10;fWGrPLVydH329ZnJnz+bePrH2Tdfrpcu7rcm7lqzO7XrS4dnZ15/Mf3q8+mXn998jgafzL89O//2&#10;HAiHzLw8M/PqzNyb8wvvLs6++2q1dAkDBm2fTK6/v7r9/ub+yezD+up3xtbz8M6Pzu7uyc2to8n9&#10;yjQaMElCCVd0c68yfas6c7s2tEHbOZ3eLc/cqi7cbSzfb63da6zsVxZ3TmYX3l9bPp58UNp54X9v&#10;FhV/0LI6lVp0+NL79sfW3butlbvN5TutpVuNhXv1lYfG+u3qyu7p/Pbx7J3a8g/u3rP43vPgwRP7&#10;9mv7++Pkud1tRgMHQk+B173DZPqKXP1v/evKX0f+UPgAsQnuRohN92nrf/1H1OwjiA2HKMSmxyrE&#10;pifAlk3/DMT2zv3+p8rth5XF+6X5vZPpBw1M0O3v7P37tbXbpeWN8uT66cRK+dJy+eLa4ZWVg0v7&#10;r+YfHa+fOC+cfsUaVI1e6W349N7x7vzR5cWTK6unkxuVm9uVme3y9Pbp1NbJzd3y1H5tdr85vVu7&#10;sVq+uHRCw7Gl8pmN2tcLR39aPvpq/fTs5vGVe63Zn8NbPwf79+ur92rLt2sLt+sL+82Z3doU3UuP&#10;z69Vzi+fnlk4+nLh6KuV07OE0mqXQBv/nNYrF1ZKZ5eOv7767FfXn//mxqvfTb/909z7LxePz6yc&#10;XlotXdkzZnabU1v1yfXy1ZXTC4tHZ+cPv0KDm68/QWGzenW3NblVvrZ0cG754MLm6bV75tw9a267&#10;eW324IuLT3999qdffvXT33z5419/+exvz7z85aVX/3D59T9ee/G7iZe/n3v1xdK7M3unN/ZKNx6b&#10;DGx3p7K8+e7m8suJn4P79bTayOrNwmh1242OXSvMcmqVErOWudXUqSd2M3NtKLYEnnwfJBCb3fHt&#10;jmd2QiP367FXCexKYNVCx0gcF/p7P4Fuwc/uvcDrJ043NgtCbPU0EJQN26CRBQbYZS/2yIXF8K0f&#10;JIPA6jKXgsGImG4zdkAtaFixq46iEmuzYJIaekFmH6ze8oiUhW068DMDKfMYEGKLwx7Tj4a9SBxL&#10;Q7MoLFAnszuZ003cXuL1I5BYxiXRIOFgaJOVRIzEqamaC3VZJdrFdDYhIbZ+HPUIijHNaEEzY5eR&#10;4/qSq5RGbSAxPI75FUX4u5s5ZiIkn00wBrOTonNssZKJYylt4mgcl7tOatuJra6p7LxHPK7NEyWy&#10;0oRYG4J+FvYzj5l90H8MolW2fDIKJQ5rhPap5eW2X3hB4dGtDSQQG9ZpLN6KVflZHkCAS3MvyRRE&#10;AxFlSxKQk+Uelq6Pauw0c/IcP60UNeLwW0T0cmXuiNjF+s10EyGzt9F5iW4f6m36AWJjlLcooYkc&#10;HVG5t5flDPEm1EPLDJUE2gTYIrZVEEST73VcBSkNxCG0JPmaRydQ/DQDb4idFZRsINaAaJIGyUbc&#10;P8MPuRFoFodd6AriBeWSDJOW0a5NTidyDCQPyD2Ci42Rso54B3LlxjOQMRZDn5IQGqATKwztKAqy&#10;Iu70o04/yLs4fEwfQ2wooAbDFohNgU7Ziy3DwGGcCqJpHlUZv0BvjL0SQ/kSlC1lQDcVcylrEv1Q&#10;EVns3URShFQK6RMSpwrTkpcgg/gOIR4SfMgYz/FHusQH5QFlkEBsET2NoMpBJmamLdrriU9eKlm3&#10;uszzIMHpPH5Dz6E5qIcHToT+sYUioWrDCLkLcEbRKBhhekQ4HTQNeqSOlJwPeo4QgT/oQmMaK1pQ&#10;pRRfM6AQti2oVdCdVJViS5+GZkNVSuqp60BHFQwOipyqguiNWhk9ERkfjck+ArxXeJQZKM2Bgsz8&#10;nkTcLDqKoSvCt3oWnohGm0T6FGKr15sgaJUYGE7N0YqxG1Ro6L1QSuvVRg2KbqXeqDVb9RaUZ+Jf&#10;GKEbahsGTWvbjBfWRI/YC90RZ8JwcXcZUyeEbi7GNDgKDwS0aGlDD6dxmzRKhSBv0rMNW3SiORAk&#10;+wFjxkHFxYXj8jk5UNdjBtrGgDFs6re2q2oqfmKrGEHsRdDVPdOFQg7NHLo61HKUHXGr1IIv2QCG&#10;jT8CkgKB2NAPCmimSA2fzhHcA0KzcQ84Cvq/Kv8gtCcSMXLYHIM1irkQnUGfTQs/UUmYpq2pIcXm&#10;s+2GFqG02A54SNsV7IwRgwioYVSEabgX7aE10sEb7xLhOTozY4td6LxdaVrissdTt4mmoU8ci94i&#10;6dlt2RgMDmRIRbzDHoTottM0MaoiSKHJQdBBz+hN5weXia1OlINnodZS1FKRLOyFbh3JHKINpg6E&#10;lpgNs27Y4rKKyVTSrrBVFBK7rKaJDrUr9ANOAfUUeioZoiCYaMyMKk6ArbqmoxI/cTrtwZcbp9OO&#10;4X18f3HVmDpCnBahTDqDgQFhopwQV00LFsW26u02HRKbailG3EqmCFOHvTql2BWYhNhQj0q5WT4h&#10;VHHh1FuMveiZKWDsAHtRg2Y4ircPk0kYDtwKP93UDRI3CEymLMAYYjtED2OIjV5tNhYMeSr0UcEV&#10;EWvjeUFWzSCORj9NRmoDYXimoIHYYvzYhWcAw7MbbaPSYA/iZ4qtDImXgLLeVtwXTB1mTJ9z/EQZ&#10;hIIaG/MuyIQ78lbaeCkInyU0cxLP7givtXh54xXGyy6YWkQr1JZJ5iAgu2O6YCztJqYb/I5sBLtM&#10;QeVomCUu5Hw9myYxXAkmOH488DZppb5W9VKtdloFGY12m6cg6odRoTewI/CraqlaPq2AwMFwRsUB&#10;ifijYDOa25gZElmr02hOMy+bbTAOsOAUBCY8ZuBkQR4RNEL8WECxcEgD5ZzozcVF4GE0CcaBZRF0&#10;A08T1oqjtA0a4OwcgOwCT1P2TjgvIIcfn4scW1YQrcGx6IE/Za3RpfBjkkqumPIBid+HlOhGqYHA&#10;sEzT31NWP4grCb9iYNRc67CcpkxDSsNiWewUX0O7rOiiE9TQ81M+euEnTqE/UcZjjrUbr5QiSlzc&#10;+YKO8TKCSuOlnxjTCHfDT7x8ePrwZouvf0D0CjJASiwMhL147uS9DxUI42NI1kKbVLT0yJlYiRod&#10;ACQKHijHKilMhtNpMwW5dAw6VNYLvjbEtkaE3pQU5EIBjfV0KOAnka9R3idepsBzaEwIrMNE7WTM&#10;AqLpiZTwU/scdsUk7Dz1mDCSD+CdTCnbd4ke8lxayXMJ9Nbr+92BW/ScrANCwRN8TRE3J2cl64m+&#10;9YOeoGwCsanECDEypdhGWZSmeZ0i73ZARNlySSja4TddhcxUICQ2NxIRQQxPJgIwhMxs0CPuNorF&#10;hq2aGqABBEvtBD2M5MkhfOZ0mLWTxmKgTurkTNZpYfUYQ2w4i1AkWJuCa1CpjCxkeBzmHGBYtHYc&#10;WBDp88TH1YmFmqJsVqdnd/tut+tAJkwjE6t64jkpJOSAln0MhVYEg45HTSpz+rnd79q9rtPNnU7m&#10;QVlgHGQoCz49J/IQCktEdBK6SRH2+lG/H/T7HjvPrDwxGX4ntDuB0w29fuz2mJIOCpHXK3wGLJIx&#10;FNCkQkJmiWtDGxUTs4guR6FfBA4tKhJNdmf2uwYDyeEC6TQDckSNUkyTmgWmCEpHFwpdx2J8oaxZ&#10;JF7uO5nnZHQe8tWHqYcZjo3Ebac0toCeCJ0U2mgrDRqx1wptaK/E+xi7PMYALJwxD8QbjNGNjJwB&#10;0FsogKBQD0onxeufwnsLL67OHZyffXduvzm9U7txvzJ3pzRz5/gmiBDb4Zkbb3996elff/r9f/3y&#10;yf84//R/Xnj2y6s//+ONV39cO7q4X79xtz67czK5/Pri0qvz26eTD83lR/bKndbc+um1laPLiweX&#10;lg+vbJze3KnO7tbmtquz0y/PLby7LLsuTL38bPLZn6ZffbJw8NXa6aW104urJxeWj84vHZ5fPmQg&#10;trWTy0wnenxFeruy8O7C/BvCdqvHV2fefrl4dG6jdG2rMrFzemPj8Nra62urL6/cry4/bm08C27/&#10;YO/sHN/YPJzYLd/cPLq+c0qUTSC2qf3qzK3a7O36/J36wn5lDnSrunCnvnS3sXK7trRbmt86nl48&#10;vL5ycuNhefel/327qHiDZrsoV4ODJ+37j2t7t+qLtxtLd5rYLtxrrDw0Nu7UVu/UV+81Vh+01r9p&#10;b31n7/xo3frJuvXSenwUPbOKBh1FqXJm3WLQ6/yfBrHheBwy9hjVw8d78cemfwZie+//+LR+7/vW&#10;+g/GxoMGXWofNDd3juc3303vHS/s1md2atOrlUuLp+fX8KwcX3twuPp9Zafsv3EHtTHEdv94d+H4&#10;8tLp1bWSQGxlgdhOpraOb+6UpvYrs/v1qZ3qjSGkdfzV4smZ9dqZhaNPVo6/ZkaCoyt3mjNPgv2f&#10;g/1HrfWHzbV7zaXbtfntysT66dWV04s4cM+4vlG7uHj81dz7z+cPv1g8+grlhaMv1ysXxtDb0snX&#10;2E6/+eT683+69vw3C8efbrcu77Qur5yen3//1fLJxa36xL4xs9uaJsRWubqs43lPiG3i5R+x3Wlc&#10;v+fM0mzt9MrK+wurh5dQvmvObjevz73/6tLzfzj70y+//PGvP//+rz776RdfPP2b889/dfn1P06+&#10;/uONN3+affk5aP3gMuhuZWH/ZGbr/fTyi6sLz67+5N2txuV6Vmt12u2+1eq5tcI8jdtHQbMcW+XE&#10;rid2K6fNmkc4yXNzx+/5bte1O55VuO0OUxnUE68aOrVQDNkC04gdL/NC6PU9aBiB24udbmx1aRhs&#10;FEmriJt53MixDVtghZJmNOxHEY3C/LDjauy2YQS3PKChGbhqwaiQ4lqY0guyn6MAbujlw68u/EgC&#10;GsVuA5MF41OIjcQgZYFX+G7ueWDZoEEXpLHhgkEsrjhZTLAv9rtoCXYcBZ00xLIkLbFCeL3c77K3&#10;SHz7QWEncIvAznwuQkWsSaCV0BikZ2fG6G7oZo6dWEZEf0m1tmsXTFKj6RQwbKeTon9S4Wlji5kB&#10;rHZMSA79iz0dro7fbTxcWj8DMSkqeHeGJTOgl24WMohbrjFZSVA1oEd6Gde8oAgDXBeIxuG04tav&#10;XkquBOrxuMxjFxc5n+mNsoAhEjphV+IyZClDV0MaYEgIegSYiWelWHU+pK0IsM2jUALE+mkYZJEm&#10;IVXfUg+CrqTcIzrxUdw3AdeKAsT8noXEesMhqWZN+sjWLIXYAblkLJSoRIKtnyW4hFjCqKWQSyjZ&#10;0JwNhQxMawDBDqqliDsjD9NYesC1O3QppXHcSKyhfCOCjhiviVGbnoIhOTLfhVgAmaCTJP1cBR20&#10;5wAgmNK8qxMV3SAr3DjDkETiUQSNBCkKZYem/rT2l72QdYYNoGV7cUg7tSHERjQQw5aRiydWzDRk&#10;4zYqKVKeHgm+FDRHArEKjpAjUYkG2EKIh/guasMQUFNgC5Ui1n+wL0voqFGgQ4iqFFgZwCqN0InU&#10;WK4HuZw1IuDy1EMIrwvNQZ1JoUWgB2xRKR/neV5VYFDGKTLIsiOlAmoGdrl+YDM1pQc1ZlzpeIxO&#10;3YZeb9rQlGgYoMDZR7YM0Ligd6nJFepxPapEQdfiLpPhh7AXqhTqoXeBNMIUClDA0BsULbT0oMwK&#10;dhZHObPnxgUK8phmvkcbNw05ZLah4BFl40hUVWPoLWqAhmFqCtFhAoR6EzVUCNWwAhog1FrDgl7a&#10;qhvNWqtZa4KgnXpUnqkGQz2GLk2VFcMWFRoF1KjWzXsg+BptRqCoO7Ruo8GL6NggUcLZD/PG4a7I&#10;beNPH88W7ddQIJAnyjxm5sPYxAgFU4orwjSirHOre1HALI3hGLVsIuZi2M4I+VKUB4QGeFKh9inc&#10;o+19RdkEr0ElClDpQfhJPU8gBiVPoBwF4KD/V45KBIk+AvKwRU29VLM11WNbkj+anoddDdOstQJi&#10;bYS6FJ1B2RHrJL/tKlyCMioTlwZQxHQEcUMPivukbtSN8gEYh0JseB7dKHFC7EU/ZrWV+Ql+oiW2&#10;RZDiJVQ8Dt3i7GrgFtvE7LBFz0a54TRNNO7FBbqFMkccSiA2EN5MaooyXbjkdt2oHJerJ5VGuY5L&#10;xqTp/BCR+Qg+4+wJLIIJwYzp/Ou0g8AL0BhHod4S60IcgmOxC6ot+YKgbDg1KrELDTCl7AqnG0F1&#10;elOwF2fET+0Z7EDHw4hpQ0SMIBQukxPiRjpd3IoJm5qqNUv1xmlNoSjFoXR+dGJx11Cpkx8KcXKc&#10;UCdZjMKIteFw7nICAQ94Oz4+NWpSvCO0YvMSQmzoBw8G4+vF4Bxtz2vh7nuxHXMlc1MUMNohKipY&#10;Hh4Pjoq2ipLloPUxZMaR87GR8fNGV1tmzcCdrR2X6W5ZbqAGjwdGhU7Uok2hCMwV5hATizkkB5eX&#10;CFu9WbgLRZyDq6IZYSyxWsV7iteWyJokMMnBqeQtxuss0DlWer7CrXoLbARH4aUGEwBDILsQy1aw&#10;AhTARsBzPHvIeXCL8TDocwLCGXHH8bzhKdKHpFVt1k6rePawxfsF1tRqgKPRohY9G412g98GauWT&#10;SqVUrVcaYn5LfE15moGWDC7gg7E06q1KuVap1Oq15ulpuVyuogZ7wV6IoAnyhSUEDHnI0jW/gJjT&#10;KhdCQZuBwYK7os9Wi6egtTJ4qjAu8CXsJY9yaGaLSv0koL2pjzM6QVm5tHIzBdRIsoKgRuE5rDj6&#10;5UkJP/Vrk9QPUTBdGZXyEW6SFnRHjFIuLCiDWdIRX5gormNoTp3nas0t+FpXVskhxDZG7nAKOSlh&#10;OLTEs49XDfdKUSos60Ga4vHh3Rut9boE4ycq5XEbEn7iLVGGjReIa4UcyF2CvsnrO2K6YNsfYW0q&#10;MIy7Gp4oH671eqwOAzUYGwpDeE4aj2k4yDHEJu6XIFwIjhoiXKPYF+gWp0AZzEmb6TfCcTMllDEY&#10;DiOOsWsML2KrLZNOR68Cl6CVCpyBdDBog0ocwp/EJYdjEBYuXY3OGHa6fl64aQZCISg6ftHx8sJJ&#10;IMINCbtQg11oHFIwVoiNH18pu8rH0aEUyrhIkI5w98VPrNvNh4ZpTFmAo4byIeTAlF+OIVVil4Br&#10;KgZrS3qAaj1IP/Eq+jaUQsX3Qom6Qx47BYE2lz6YiZNFH6zYilTROvSWiM3dEF9Lw2bsg6Cq2Dk9&#10;Ou0scmgEMEyVMIbYWmnexlOa5yYdX4J25DP1egIVhh+hFWILoUBRzUmhBjazpJUxfQEzhOaRRyUl&#10;ijpRlIcgSXYP9YFahpvlTpa7ReHkuZUlZhqZaWBlgU2kLPB6sd+nEuT1GKbNhkSd505RtFPfYJwZ&#10;B2QltpO50KfCjk8vog61SJBqama/2+51zIzR0FpQymJnCLHJ7XMx/zlUSNrHebSc6BrdvIkJTF07&#10;dUBMANhlZPAQKmQ/hcpJvayfB3Rm6jhd+lc1E7/ut1uhbUJFEucqtIFKC93W6SduP3VIidVPzF7c&#10;7kZGJ6z1jw/jVz/59xdfTi4eXVk4vHzHWNirzzxqrDyoLt0vzd09md0pXV57f3bi9W8u/Pw3Xz75&#10;y7PP/+byy1+Drj//3fSbTzZOrtxuTN2pzW4fTyy+PD///Oz6+6u363O3GrNbp5NrJ1eX3l+ce3N+&#10;/u2FlcPrG6c3t8ozoJXDa+snN7aroJvrpctzb7+69uSfLjz+++s//3765WeLB2eWj84tHZ5fObqw&#10;Wb6227i5dnJluzq515jZrU9visHTVuUGxrl4fH7x6NzK0aWN0rX9ilillRdunczeKy9+01h/6t/6&#10;wdrePrqx8f769umN9cNr26eTO6c3dks398pTaH+rOnu7RojtTn3pdm3hVlVpcb+8sHM6t3U0vXw8&#10;uXp682FFILa87PYbRnZa9t4+Ku/cPVrfPp3eq87fqs/v1+fv1JbuN1cfGJuP7d0fvP3H9s79xuqd&#10;6tLD2sbj1s4L89vD8KmZ14OBlfcyKJudnE5JQ2Tqf+efIGwfQWz/IhYbWmCHgmV/7o/AmeBo2pEe&#10;KP4nGX5+3IDlPwOxHXg/PGvcf2JtP3f3vre3vm2v364sL7y4uvZ6cvv97HZ1ars2tVq9vFy+uHly&#10;fad843Fp66f6rWr41h1U2/1yozh+5f9053Br/vDS4smVtdLkVnWaXqL1+VvV+f3K3G55+lZ1jpk6&#10;qzdWSxeHENvpmbXKV/OHf1o5+nrt9Oza+0u3alM/ers/+XvfWdsPm2v7ldmt45vrp1e3yte3G9d3&#10;W5NrlQur5XNLJ1/Pvf98+u2nU28+mXn76ezBZ/OHX8wefD777rO5g8/nD7+ce//F9NtPJl/+Yb16&#10;Zte4dNue2G5eXjw6M/32s/mDs6unl1dLVzcq6JOOolv16xjS/OFX2Dvz7vOl03P7xo2H/uIDe2G7&#10;cn354Pzi23Pb1et7jRubtSuzB18qxPbFD7/47Lu//OTHv/z8yV+fe/b3V978dvrdpzPvP597/cXM&#10;i8/W3l5aeXNB8LXJtTcTC88uzz+98sS/V4nL9bTaLAyjZzZ7Tr1jlVPrNG7XC7+ee83MNWhe69Ob&#10;snCd3HE7jl3YZu5YBeOyWd3QoIVaaAhDaYRmM7Ss2PJyLy68uOM73cjtxS5Y4SB3wHoGHXvQBVn9&#10;rN1NwG6cXkx8bRCHHdfNTCJrkhvB7SeCfzEDqbpDqkN7yFQyxNfcLLQT3+3n3qAAUwsGXclA2vH7&#10;qZqwDSE2RigLJf2oB/7o9nqkfsfrgxWOIbaE+Nog8jqBnblW4smnmNDFuvLPIDN6njK8JfNAh0En&#10;cHJmqDESJkNoSRJomqR1MvqNdjOB2LR9TCu2lHy/HQvENs49WqA9kUEHFyUQW1D4fo6zO2ZkNoM2&#10;qBG5DEuXRqB25tudCNfI1aWbcMGQkAQ2mHgauKPk4jRho81zKs6hQ3wt6mIwCbZq5iaxWehrqRiQ&#10;omxenoUaaKPfi3pdCWrbTfq9ZICfnUCgN7Hi7qIee2n/nA+Jtmz8CsTs1Dg7hhEIiKYB3RJmdIoh&#10;2hOXYKjzIEgCP/a9yHMjV/xDyekEWcsY903wjWxAY/jxhz6RXVQmoJwhQNjQviwQo7CkYLjcEcQG&#10;cYpWYBBuwDxTXAsOR424XpJwLWLKJ/NAmUZQMBF0pDessvipAg3OIihYSKQyJ1iJy2RWDQl+gZaY&#10;QC/VvHxdkJ8VDnTMdAyxkQTT5LnMwLNCRotTWUohNhDUZ6j80MIYR0t8RQMoVgmdQ4fg2j/H4ERS&#10;pL4PmRIEufODyNjB9Q6/8RJfExEZUrsal4ki8YEg3I+RtbEC0IGAO/pKHKEBRNWMaB2EVwjlkLAp&#10;T6soLwI3tlAhcLiCa9Ln8IM/FJWRlkJLNzkLW2ozRdME7KNvKUjr0R7qjeJuUNxM/E/1IqHAH2pl&#10;VMzQ+aig+hvKaKO6E/QuVb2gUEGFw15F2UixQGxitIXG6gH6L/A11ERRhl02dHxxGgUNww8JrqcQ&#10;Hu3XoI0ynneb0Y6qTHpQKlWgZOIn1EK0hBYqjlcW4S0oilAXoZeiskl/LjU2UQiMWrHETUMB9Wp9&#10;hocAanYcJoKmQbOlfxaUbejhol3b6IRHDUOteSjgQBwFNShlzKGERF19aCDD6YImLyAj5gcjtC0X&#10;quYQi6TpBQRPGuhhMjnDGMkIR1NCjZKiBkoKJUDH0jaqxnljSE4wMlXpUSD6IIARVH3dC3IFX0Nl&#10;q9KoHJfbYoeFQ1CPftAAP5vl+gh2oatmKB6aajDlqd3TyJ7Iwf0SlIcNxBwJzVAPFRM1ipVYEo3L&#10;bQ1xHEJFeM3sAG1INgn1gUmQTtE3tEldKAhZL6FZBcqNk2rztGZUmnaDWIxiNzijVTMwmJFlXKoI&#10;UTzCWaBrqvoI/RXThatWf0yjxiSPmDptBv0V86wzqZgXKrHVu6BTjZZohpnHVveOD8FWG6CS2i1I&#10;kDg0sMV5sHpSwZRiYjHzaKOdhCMLLPzs571BZwBlFD2jH9xxuYoQ0+K2bMwhCNcb0ulyOGmMZzmc&#10;hDZmGBeOSdOjGPYOZxFnUtwLMUYjxEarQ8HXMJ+YMbTBXdD7iC0ajOwN2Y/ed5wRu0AMi+5IpC4H&#10;/Xihqc+Ay5a8dxgVuk2ZE1pRNukBB+IxwP1CY9TgvqvTKEYOGp8UQ2IDeSTED5SWjHh41NGV6QKq&#10;LRow6tOIARucRr1BuI94aDFpY9wC84lb0Mu6g4Keciijkk7iZAU2mEAWY0Ei38fb2smw7BUZncQL&#10;po3MsMomBNlp8UoQDW93jv6CmDW4aiYzYT4TFNT8Ddym1TAapRpeOtxxnAtrBm4r3inccTxpoGal&#10;Qfu1kwq2LfH1bsgHgGa9Rao1xfa2Vi1Vq2Wib+iTHMYLsaVXe4MJDej1ibJY8mqS5WbDqFbqtRrT&#10;v4BPkreIo+iY+SjQBj6jgBcaECYbWaihMcpg4DiWnwFGNGTsFj+uDJE1+QyAQxSnI1tDD3Kuod3c&#10;6FyKso2HgRrwNxyuK1QkDpsfrUrhR+vX2IRN24BB0ukPS0pI3sxTxZJyFPxS0D8cl9BqqUM8ThbH&#10;4donIdsK9IlVD/3rQixfoWi7jcPQPzirMlossvrK4oXAw4XHVlw4EwJhRLKGb0PbZdIRtOdyLDCT&#10;EtvLIXweaaE2FBjUjRR7h1x81EZlBjynON24EyU9Fs20JWr4OJNVSGMM6QMkV4wbjMUSYvu9oTUc&#10;tqhUezFsiXyN2qAGlEol+gHh2lFOxliY4Hes+RckMNzQWG+Eu9Gw7iOIjWURnPiTAxvCl+z2n0Ns&#10;UbcXFB0vyz8C0brDmixX6G1IUuNDboSYB7mxkzF1bL8rhmzojUF+P4bYiLLhPSZMppFJxKt09GVX&#10;ZUIRPsUaTnxCxXVU7dpG+N0IZWMcc/Eh5Wda+WZsx4EdUdFQjMxjOP/cxxblguHVvJFfqgrSlHvz&#10;1B45BtGxpqBNFg/s5wTpwPWhUHzsJZrFrTQ3BGID2WloJSE/P+ehx5CijHsDoulDkTD+WjdppB9l&#10;CAW7ovycJL1EQwMTX4N4jPFDQo5iA7wZ3RJii4Vob+GIFZvbi6C1hVD9+pmdE4CzsswdQ2yJayYu&#10;dCg396BP0VcUjbs83MqCNuO1pa1O3iwyLEgGcxo4OGTkKCrf7HEvutD4OiC1YjNoxZa2I6sdmdja&#10;qeN1QobAZjRqhu32eqnfhypaQCfFNKohW903W6FtZb5LwwhqplDfzBHE5g4ykD1IzV5sdIJm7h8l&#10;r1+7P3/v3Fl6dWP1dGKtNPnIW7tvLX9nbHzTXH1UXbx/Ord9emnl7dfXXv7q/E9//fXTX5x/8bdX&#10;Xv0GNPERxHavMb9zMrn06sL8szOr7y7vlqe2S5PLB5fUtXP6Jf06Vw6vb5amtsozm+Xp28bSJn1F&#10;r2yWJ++YM6C10/M3nv/x8g//eO3J728+/2T65WfTr76YffPl4sG5laOLS7Riu7xRur5Vmdyu3Nyu&#10;gqZAe8bNzfr19dOrxOBObtyqzj6srzxqrv1riG1HIDZasX0MsdWGENvdBrMc7JXnQPvlBdBuCVc0&#10;u3JyY6009aiy98L/3sjLdq/eTI9P3df3TzZuHSxvHN/cKc/uVWd3KjP7pfnb1cVvrZ0fvFs/Bbcf&#10;27v36iu3ygv3yquP6psvrceH0VOxYrPUa4pu1f+2EFsuf6gq5G/Y/M/8jRG0cfsEy0yKhSb/Fyjb&#10;n7Vi8358UrvzuLHyPc3HVr5trz80tnaO5/ZPFveOFzZKk+ulidXqZdDW6cTm6cTDo/XvK7sl77Xd&#10;qxi9UqM4fu0/uXu0vXRyZbV0bas6tduYvdNcuttautdYlvs3f7exeKc1v1+fWS9fXT6+uHhybrl0&#10;fq1yZvH4s7WTcxulC2vvL+9Xp370dp8E+9/bO/frKzunN/Hc7NZv3GpN77YmtupXJl/8fvbgs+XT&#10;syulc4vHX4PWKue3m1cXj75aKdFvdL16cbV8foUNzqKw2Ti3Uvpy5uCTm69/P/X60zmxYlsrXVkr&#10;X92oTmw3bgjEdo0Q2/svp9+gAZ1Jt2rX7toz98w5gdguLL49u1m6ulOb2KhdRg9XXv72wtNff/3k&#10;77788a8//fGvPv/5r88//9W1d7+bO/xi4firpXdnFt58tXl4df3g8q3S3Pb7G2tvJhefX1l8fu1Z&#10;9LCaVGpJpZrW61mzVliNrt3sBc1eaA+y9iA2Cr+Ve1buOgzt73mFa+WWmZlGSpTN7kXuIHEGuU0E&#10;rbC6CfiUETt2bLmZG+ZOVLhm7ltFYNMBHm16/qDvi/e+P+i5ZEaJRw/NOBpEfmHbsWEwqD/dRcGA&#10;fIJrRUTqgIuBAqaLBpePXbDalJmPsRhgSXB6HEBAoA2Ug+3+OYitnWUgkxbOdBT1eBZasUXcDiE2&#10;ewixBU4aKjseQ2C0ShMTtnSQJjR5i52cYdQMSSTaTMJmGrWySO3O1PFTITZQwM59K/XQfgSxETVD&#10;YbiYiSMqmmExAHk5v8YYkdVk6hmF8CJDorDRq5+nDs3UNzEJsYcJ8fLIz6OAgUUJ/WieIFk7id2g&#10;kEigsVjs11xcXezZseMkriZFEgpDpqnKmG4cjbGQg/v0i3zQSbESd1L9yqRZsWIsRUUa9jNaFGIm&#10;sYQIxEZPVcj/RcwE52rFJnhFhGNTpvULUtTTwA2KjBv7TuTZIZ4W9hzlaMaFFkdpA/24B4FDAKyh&#10;ORiIP8UEz6XxnX61Y/QE2nxJUio1+6IVmwg3/EkHTOJWaJNCuOl1QRrwAh2OZBp2jsJYTEH/qKFk&#10;I6AeriuiTMBktXE3E6Ry2FjASnQCIanDrKOQLyFHymi1fxkt8/hBfxpBbOwfF4K9Q5L4cT4xNcJq&#10;HroNAwctoS5hOwbgoC8w5BzRLsq7IiK7ETEvyI6UFyWyCXap6AxJmuIshMuhYkCUDUL8WG1QuV+R&#10;r6ygD0unN+j2B+DWkATp0gAmjcoOHghGyYFyAo0FBYJZogJBL6KGwz6HzjVCRM2gMLTajK1GD06x&#10;CMDW9UPb9aHGjEZCkzroGP9Cw9HeZC+HCtVIiefSADoSOwwjxFYhsyFqJoZpbCkDg0I11N9GQx1W&#10;jjE72cts/3y+1Uu5iKAR+4kHXVTcRV0H4pLP+P5Nq1FvMwq4ZMf7YFvRZj4+BarabavRaFUqtXKp&#10;qigb2kBTNcQqBFo0dGOafrRMqKbQXVv1ltmCvuhRK8bAHCrGVJWVFDUjcEbszLHcoQmbh7seh36E&#10;XY7EaQqF9HDpIUQDPBPqOipp5QqQKvCYN506zBhmgLqrzC1mUtdqbLlLAE1qp0NVbEjQsaB1UV0f&#10;oTkK9ChBgR8bo3lt5g1AeWwso4Ca4j7Yi5+Nch17QeN6HILGal0FIrQkIBFOhF1oGZoMyEVzJ9EU&#10;AwmMpaZtCpekYqZEQ6pKs3laU4iN+JoEC0ObdrVZOyo3SzWFSLAXx9IBUOzR2tWWhd4EfInUIdRj&#10;mPlunKNnVCrmghP54g45jJ3ftAjZiBkdegNhkAoYYZw4BPUE+MSKDXoe2BP0QiiR+IkL53SJEx/K&#10;SoEY+uHCdRpRA/WXgFeX1rk4EJOv04VZ0gZKuDVgfGgg7I8R9FCJBihQPxbCgYQyR3HWdLZRT/VU&#10;DOt0JDhc8SAMFWXea8GSCBQScqKzp1FpYAIFLBsaoyleJlZd/KmAGuYQs0HyNPsONCRtL9ictJdD&#10;BN/86Cf24hZj6hT5QiXuCLaoUUdOz8D7aQem7Ru4BabbahPao1WjHuUFbaJskRWFZghCP/II8US4&#10;L0NATTrUs7CGd8pPMSFgu2LjhpETQZMwfONTg9Sx1BPzN6tuMPWqPLSYcDzGfFzFFVfvCAgzSVud&#10;7kBD4KEGbEGYA63SmLGEEBt43+j9TfCudvqiqecJATXsdckK3DhICnmplRukxNNTHI56tFGXUuJl&#10;lQZGok8IthgSbrei2IqsNUo1jcuGvRgtjqLlWq1ZK9dr5Vq9Ule7NhCGCm7DWAxhggKYD9gXzXjB&#10;5RrkimCADKNmERobfodo8zsEfjo2bY3BT5RjYykJBWID5yHTFvjsX5JYqBHBGiFl+l0Eu1CP/nEg&#10;6uktk3d1kcJP7EIb1usakUkypggsncsHyqghDxRjNxzyz9cgLkDy1QdtP0BsI+LKNfQCTfIYLBTb&#10;JGeWhKKXd/pp1tEaFHKpyYu+rL88ED3oWixLIccildjFxREkwyAA5Ik7J7l4Sr9IflFTB08B0cZ4&#10;mcJkYJPgEIqy6VFK6AeygcoD412QCuQ7HI3CFLEaQ284xZjwk4Ca9KMnJYhGKIoYHPluECpcJXjf&#10;EF9TYEt7QDPs0kr19+QZJWxcUkASE9WvT5SN+NcYShtZ6OuJVIDRw3UXfhKwE8yOJGU6gXZl78hn&#10;FmV2KH2qlZz0wMN1SPjJAwVl00O0DTvsd2nehReryFFI1fdTvuDSv1I+2YYQ2yCOgrnGIWQ5V76q&#10;UmikDRpbRmwGgQL6szqK5mk+zAPID7TyjZYt0TN4uciZIH7TLTRGGyO7KayGwj8D3UbQm5q5oV4F&#10;ZvmaCxL7NWgukPkHnWjQhSYV9YuwV2g8NWoHoiCgJQbvRMFYmfIZN41WCzgw6Bc0giM2N4TnQE4S&#10;2UloFl270/O6Xbfblb0YKlQebGk15hYh9J1WLGnr6OiTmZ3c7BQSpSfX/KSadzXrQ5vABAZUBzCT&#10;aeKkmY2nS6LWuEXmFijHLiG/COR0Ar8Xh/0cWqGdJxYYc5Z5nY6VizNpTusHKH2iTDFDXTxIgi52&#10;Be2UWUShSdXTpJbEVu63M0/C3fi0D2AYa6KcCfSCXodeohKIzciTZgFKzdg2I8uMLWZA/wCxQdlU&#10;+IyZFjRmkZGFRNkI3nnQ1KAiUS3tp06PKJvViexubPUwJ7HZjYwiaGRePXWPo7dvnGc/Og9WX89s&#10;lKc3KzOPg52HzsYPEqr/m9ravdPFzePLC6+/vvz812d/+tsvn/zV2ed/e/nFry+//M21Z7+7+fqT&#10;9aPL+/Wp+83FvdLU6tsry68ubh5P3mks3KrPbhxPzL89N/fmLE3Yjq5ulafpJVqZ3Tid2ji9ufDu&#10;8tSLr2Zfn90oX7ljzjxw5x64s0vvz869/XL65WdTLz+dEYht9vVX06++nH97dvb11zOvzsy/Pb9y&#10;dGX1+OrSwaXZ1+d2Wzd2mpPb1cn1kyur766svL288XZi++DGg+rK49bGU//W94TYJjffX98tT20d&#10;T+ye3hR8bZomb9W5O7X5u/VF0J0asxzsnc6B9suLtytLoFvlxY8gtu+MrGR3a43k+MR59U1l997x&#10;xk55dl+s2Hars/vl+duVxfvNjQetzYfGxsP25iNjA/Rda+c7Y/eV/d1x/NzuaCy2ooAU9W8Vi+3/&#10;a4hNEbRxX1jKUkkoPbZl073/F46iP5T2bx9N77+/uX1441Fr9Wl0/0lw93F7935tbaM8uXZyfbV6&#10;ea1GL9HV95f3X80/PFo7sp5b3VK7XzZ6pXfRs4en++uVic3ajd3G7C1j4a6xfLe1TIiN/r2LD1or&#10;99tLt5tzm9Xrq6eXlkvnV8oXN2pnl0+/3Cxf3KpcWj+8cqs2/cTfexrdfmxu3a+vqOnjXXPujjGz&#10;Xrk4++6L2YPPVkpnt5tXdlpXN2qX1irnN+uXdo1ry6dnN6oXd5pXtxpX1srnl0/OoNla5cLswR+v&#10;P//NhR9+eeXpbxYOv95pXr9tzd2x5m6Zc/vGzHbjxnrl2vLJ+YXDM3MHX8y8+3zqzadTbz9bOjq7&#10;Xb+235zaKl9bPby4fHB+pzZxqzm13by+eHx24s3vr7z4xwsvfnX26S8/++kXXz7924svf3P94Pez&#10;7z9fOP5q7ejC2vHF/fLNnZOJ+7WlvZNpCcR2denF9Wfxw1pSqcTlUlQBlZNWvbCMQWQNUm/Qwbbd&#10;CcYQm9/1/K5vpm0jMVqJ2c5sqxu6g4RIGeGtnjvIHbBUianvF36YE2VrJa6RukYemJ3I7GX2oHDY&#10;su/T/rar6Q4Ib/VCL7edpN0CR848I/dpy9aJXGFe4E2BEiE2CfhFiC2wE78Re83EBzszxQ3e6ZLT&#10;/TMrNqJsHxxFJddBwhw0OTkd85z2I188VUMQysw2EHkFxhODiGrlYMQKgWn6AqabyQd5NkijAYYk&#10;X2mYIodxMQUIi9U8WzPaKJdPB0nUi7DkaHoEWxLfkHGnkUGraUHlUjB6mbpuiM7jUXs05iloa51j&#10;kaAnfyaU+pp804Bw1UlANB+TVKpQhtJenkIOH5lfYYvFWDwuMz+PHCwqEM4jB4WgCCXpOG3c4k6a&#10;dHMF1xRHE5StA2Ig0iIVfO1DA+YtxX0R3BP3hSibIn2aqBuSMxPVJxD/oawxa6dAaST+jMYoWyCJ&#10;5//FLi8JIC58jHahPHZuVUwKBfG4ZN4DSCQfHEXHEJtYsVEMwuER7b9QiQZZr5uDRC4RoYT2ayJz&#10;0IoNcpITB1bo21EAsUklG8g9uK6om6QMCAgZKPVSQmbajGNIUzDKsChIORoPLezUxg0NBA0kFIhr&#10;+WdEsYxXF2YQJROocjQTiZiOzwl8aHxQ4dXAjYHYaOCGlgnNaETqhYyrQjPEWQq4IjtCgIaW3XY9&#10;y/chB6uQqioEpHkUBPzi93NI9h/ZndGWDT+H/p4CwYCEZ2MFGnSKHhUV+sNATmSBJgCCTxGxgiDu&#10;hxrUWe3R1M2z1TY/hthwXtv1TdtFGQMYKxXQOvTzPsrYJY0/1Oedrjfy9KGOBOUzGn64GetUGAy1&#10;tZH2NcaMQChA44KCp+ZmY0RMLSDYzA3En3lICrGNwTWN0QZC2Wy7jXq7WmG0NYXYaKRmipvqKOIb&#10;tviJE6nTqFpztEfpC6CR2uJdpbGNoL5CiW1Um2hA27QPOJqLrdqsoT10b8HmbNq2hAmUcFW8Uxqm&#10;UbUe/xy5mEEHZvY5POtQzqFe5Cl0GqzHUBdoFENvWdEtMXWYNKqSMqVYjntd5piDvqp7h4YhomkR&#10;XhHLKWhjqYBEKEB188S+TMmWuE7Q1bHFT8WMoLejHoq94mvoQW0k0BsqW9Um9tpNE81wFmh1/shi&#10;68MZxZ4LhAaoSUZIDbVDQdMUgvHEEk13oVKRNatuKAbnGfTiTHBPW3aLjn4Vo9JsV5sawx6VaCz1&#10;5dpRuVWq4yf6JMTm0sRJDdb0XOHQK3BoQIctmul4hg3EgVEdTvWMZrU1Cj3mKdqiXwAwh7hSnShV&#10;CjGxuEydNJDiNZgTVOIohuPuMUx3N4VaAAY3DPKlE6W3CfXEcdBSQJxUrOS8EQbHliMwFGfRu4Yb&#10;obcGZ8dZhmjayD4OHeq5UMnBCCYFUhddXlTbxWWq9RkKuCmZ4GjYEl40CVfxruHJkV10s42wIhLk&#10;wmQSYhO4jc6hYgA4xjdZqTHRJNXm8KYQufPQ0ig36idVs9Z0mm231bbqLZStOlG/+knFrjPHgtOw&#10;ley6bdUsszoEW3F2EMGyJrMxEBVtWRqdDTcUtwy70AD3FGPA4EEogPiA4UmwfByFrhigTQjPUvO0&#10;hoeHz7mgzB8gthG+poS7Q3MdLEWCseJ9t/D6SK7bhBko6Q/uS/oCcHC843jl8fJ28UInWCkTtGdG&#10;gqaJZmiPVVZ5QsGXnXyAdnABvcjBOsBb9EHCSPQdxBvXkLBrp+9PKsdlBdfwAuIJwVBxl2U8FhhU&#10;vcLAkShgeOqOCh6F8eCk7F/SMqASHBX8kN7xLbztDHmmH2CUM6MAJkneK4uB7w9jpWEXuKUuImNe&#10;jQZqoaZGasrG0RJdqRky3fwFL0MlGqMH1GB5AtfiIoWHF28h7cEYGUBXMf2WAC6HQ8Do8HP46YjR&#10;1AjMYf3CuoMFUe3UsFDqiobCGBdTaGwMsYW4NWkBlqmUd/oFOCd0GUHZkqyDygzjKXoo6KImZ+Gy&#10;i36kBoOiWygWPpAuxGpRjkcDnAALt1qHKSQEGgNeY9IaBcgUERvyQgdsw9EeWMlUMQLAhcyA9AGW&#10;ImhFGy4F2rRDdEVeKzlUFH1DJRpgAIJSDT/j2ZhjMUkjieEYSUzPtKwAnFaSsXUY/myMZ6Er/hTM&#10;S/uRltLD6HCcFPXaWAA14nEYNscv9m6aM4GVMrBhYQy0jSA2FNiDHKt7tTEBPkmGwGbapsfKAlyz&#10;hw6LROLh5n2CbgTauiTF2iJIjypejiA2uhlmCZE17M25F0Idw7Fx+c3TDI/QMN0BhMOhbDmE2IZ+&#10;oJIO60NstSCHYE9hHqIp6rFXGqClGrXxwOHhgtChMU/dyZkoswvVqfgIYuuEvUKdPdEMZ8dZIILa&#10;oW8GrkJsAVtKUtFBDwf6DJIj0dwgGOexkxJcsyAegzn1Bm5fMxgMwl4e8ELSdJRxFcqLEdn1wGlG&#10;XruInH4O1Y/aX7/DHAW9HCQQG0UtF4oMmA0ENAhQmJluL2QsvK5QIZSCvB4hNjv3nUJMDTqxU6Qg&#10;r9NBS7fLcNWe+AOppYIG6qHJQuGr0gQFDVTPCLHZ1Fhp+uDkNGELu0QzqS5JognGgBPPVpBCbD5O&#10;yiwHnlcEtLdgcCGqpV4vxUigxxlpIC5HQRs6XRHTs1VyHVAt1WZUGGOot6B2J2xLRLZW7jcyr5G5&#10;1c7JUfTmafjtxtv5zcoM6Ft/+4G9/oO5+117+9v6+r3ThfXDi3Mvvrz47O/P/vi3n//wF1///IsL&#10;z/7+4vNfXf35tzde/nHt8NJ+7ebd+vxe6ebau6ug/erMt/b6I3vtdmNu7eQqY6idXN+u3NxvLIC2&#10;K7NrxzcW3l5aen918eDi1Iuvrv30+xvPP9koX3zgzt5pT2/Xrq8eX1g6PLdyfGHl+OLS+/Nzb8+s&#10;nVxZen9h/u35hXcXlg+vrBxeWXh7YfrlmWmJxbZZvr5dpXnaxuH1zXcTm28nHjXWvjM2f/ZvPW5v&#10;br6/vnFwfa8yvVO6QeO18vQt4muziq/dayzdby7fqUoi0dL8fnnhdmXpbm3lDqi6vHw8uVaaelje&#10;feF91xpCbEcnzqufjHuPa3u364t3RukO7tSW7jVW9koLu6cL2N5rrH5n7zwJbj/37z/z72m6A6fb&#10;+jjdweDfBGL7d//u3/X7fd/3occoOoZFCeVh8z/zpxAb/lDW7nAUJPc4xmqXKFSnu/4cxPbW/u67&#10;093bR9N7Bzc23l2/V1v8Obz3NHrwuL37oL6+Xb1JB+D6VdDW6cTa0dW9l3OSUfSF3RulO4gYi22t&#10;dG2jOrFbn7ndmr9vrIAeNFdB9xsrD1trD9ord5uL29UbePJW6K15ZbV8dvH4i/XSxY3SpdV3l3bL&#10;N39wcGNuPTa3cNSt6gyfjNrEFoGwM7PvPtsWEG2zfnmjepFQmsRf07hsjMJ2/DVIa2YPPpt599nV&#10;Z7+69vw3N1//YfH4y63GtVvmzVvmzJ4xddua22//M4htViC2aUHZFt5/vVW7eqs5tVPFxV5aPjh/&#10;25i+Z87ttSeXT85NvPn95SHE9j8/++kXXz3/u0uv/uHqu99Nvf1k7vCLjdNLu7Xrd+uztypTj1qr&#10;t0qzW++nll5cXXx+7efgfiUul8PTk6B07J+ehPVKajS6vjGI2oOk1YuMwgfRhG2U7oAQW2w0onYr&#10;MY2cGQ+sbmp2U3dQgDW7HbCSOOrSzivueBEkxiIwwWfzwMjAR2Kjk7R7udkvrH7mEJgjxEZ8jfku&#10;bZCBxhk4lAdqZz5NaiVEJRmZGEwpmuOBI2chSHOJgoxUch0wWaeEwBSUDUzwX6Q7GFqx5YlVpHY3&#10;JsSGsxNlC4N+GPbBNONoCOQlXv7B8ZPgnSQ3cFPHSWy1ZVMIT91IxaW0Y/cKuvoL6OYWAZPOZC4O&#10;YWPMZC5JRUeQmd3NpX+mOyBfDk2QnTA7QdznCiF2bcwoyoihAkqCR1tgyrQWdLFagIObiWdAxBIX&#10;2qgLwoJNSoZA20CcFrFsDC3MsVoLbOS7ieckjpsy32jcC5N+GPfDDAJeN8U2KWLmHVc1C7JHHy9t&#10;mnbitAN9PYXEKB7sKR1FRwR9kTSKB0crNgjAEohN3FyIshHGGhFNxiCaUIaIxDx7FHhVYCmsc9gr&#10;NvOxxpUQUYMmZkTT5MveWERAVxAvGJBCJCGap4nlGiGFLgWjCAcKbqUQm8BwEJI4IYTAMAyIQZB1&#10;RoLOCMijqKRiEM6CGsgiFHfwk/lGIyv0hzDcRxZ2o0+I9BdgSx6opnb0ycVPlX6GHw+HVnhD3A0q&#10;EqONJ8TXBFMLKLfFkQJqgr5B1OaFeGiAvSpPS4ysf0YQfMXgw/LRCQVlargi2auqoMoDKBQFJIUY&#10;Ogy0nIBU4k/zDu0gBMqBzkYnh06/Ay1C0BmmrYQilxaqZYHQEj1AhRBXF+oqIBSg/qAwUlHGXjZU&#10;UcZQ2ghiy6FjFF08i7Qg+FgbEQ2kQ2VMY59BpRLXRWhZY5AINSA0IB4kDkEKyVFb02Bt4tFJUwvD&#10;VE1PLSzQQFU4TDQohs4vLqI0YZNcB9iizL14JYLUdcK24TQb4hYqhN6GEBtGBb1LkT4/gpaoflKV&#10;Sq1WbQjExnDm0F2hqTqWizK0VjphVepE2WpN6MwKpUFlFSKmBq0bh3g2LddA1KLTDr+J5wKWiR8o&#10;CPUo8474eG4wd/hBfK0PrS/voSV+ipivVmwMKK46KmdVwEHVPCUrEQFWzK0SZpj2JiNTNQ2ppsiL&#10;YkPQ5MxGW6GEsQIPMgVNG8Nk3giGw+E4FtobD7d9HA7dHpXYhTaoVMwIlIpTGxqjBz0ENVqZ+WIV&#10;JfG8YjFoUoqsofFUKOiP17LxMsTi2BiIvyHb25D9LbNm2AIM+SOTJTFNcqx6myjbUdkoN9yPwoTh&#10;KBzrEVoi7DLEj8Q8DT8xkk6Y9aEvRkysiaOwzYMUP9ESnVs1o1Wuo0/0j1HhEkR/5ayO4TMwXXUe&#10;BAvDXsW/sFXUAzOjc44ZoD4qUzEmqKTdtAPVUyEbNMMWXaFD9IYGOo06sUo6peT0ip2NPENRFgWX&#10;ASB5j0bD0FuDo1DGTAouJrkmRoAjpoKQItRiBdGwqkS51uhMCsRGPV4nU+FI+maanHxCaWoSWG4Q&#10;8GoxRBp5mUBgZrWFeoHYiI7ped2RI7BVb/ltKzBtp2nY9Ra2Zq3VOKlatbZdJ8Rm14msGWWjVWo1&#10;T5u4+3g8FKdz8NBWmiBUqh0izqh4KwaDU2g4tuEI5VHh4OW+4yfGSddRSeZg1Q300yrV27WWAqP6&#10;zGPmMc+YVWx1VrHVGlbi9ootKthCKMZrCl0J4kaYTF7/YAxsBW4A/mDgpWsRYkM9KcSLSuaM5RZt&#10;JLIACGsJDue9xmBsgb9BeD1rp9WS4GuNcl1fwPGDgScB/YNlCXdqNKoNQ4zXXEl7SgtZ6RajBU9D&#10;MzCuRqMFaoHLSWbnITMMYvIQydoMHsuPHGBrErINPAeMV798jD946HeRj23ZwMaVsaMeBXAtQmwf&#10;8SXl+SgPrdLEYE1RNuxlmxGhZozQsTGWsOyDBbQuW/JFh8sfVkZZibg8YYtduj6ioGuTy8+AeZx0&#10;k7QXp10tpFk/7wywhRAcRgW2ugukR3207A6DKmCBQ0GCMwywlSilEu5NAKMECx/eHgG5sMWLji2e&#10;OzVJA/EDm+xS2y48TWgj2G+ApaaFW0GRIMI7h5dSWQUKaE88K2f6TkGdiLIFKa3k8DpCWhg2EFxP&#10;Aa8wU1OyIYaFMhqg2XBgKa3bpNkwOKwORrmUooQKovFAGSR+jvsXDjFqkw0hOezSTrAV5OsjNI3A&#10;HPgcB6OEn9p4OLyhEZy8XtrV/0OITeQdnJdxhLGODlNbdDEY6LFMIMtdED6x5EK4xUspdmcqCqqY&#10;p5JniIcOT6tAbHj0+ABCHwYbEBhOkTJCY2PR9yMxEgU2I8QG6X0IsUFGHYu+eqJxJ+xnCLFl+jnf&#10;JTKV+9BThjBZohCbtqQADMkWjB8cXSA2t59L7J2OP2CQHLebqS1b0M1cKC9jiA1ieW/gCb4W9PuB&#10;OKIyHE0/i/tpBM0I6mHKJJtqxebQ2wnt+z5D+nSjfg5SiA3vDeSsutmqGo2mCw0r9jvdsNcToA3U&#10;AVH1Ey3MK0KLrqCOBX6ZQa3LsTfq9cNeH/oRDTKo+kHvY266sBMEHTRjDDUTylcOjTWHmtbudQza&#10;0ynEBk0tVBccTDgF+8jHNdp54nYyNKajaDc3cHW02JD8pHSDZSAgKLxQe6FyQvHEVDNqthBm0oZ+&#10;hF0SAG5IYrzG6ORiyCYQmyY6YK6Ddjc0BrVycvQy+nHr3dJ2ZX6rMv/Y33vkbH/f3v/O2P2mvnnn&#10;ZGn5/aWp51+ef/qrr3/8n59899+/+Omvzv/8ywtP//7Kk3+68fJPa4eX92tTd6pzOyc3V99cAe2W&#10;Zh62V++3l3crM+un11aPr6weX9soTWqug63yzNrxjY3Szd3a7G59evX46s3nn1758XcTT3838/rT&#10;zcqVjfLl9dKl9VPQ5bXTy6snl1eY8eDKRunaZnli/fQ6DgGhsFm+cfP15zNvv1x+f2GzfJ3WSI2F&#10;e9XFO+X5b5vr3xmbPzm7jxqrGNLa26t7land8s3blVnQner83drC/frSg8byw+Yq6H595W51+U5l&#10;+W5l+V5tFXS3snK7vLx0NLF6cuNBeee591ghtmZyfOq8ftK+/2117xbTUTLXwX4dHS4/aK7tlRb3&#10;Sgv7lcV7jdXH1vZP/q1n/v2n3r1X1ndH8TOxYrOLfpH3IBwP+v8m6Q7+NcSGAv6Gzf/Mn+Jr+ENZ&#10;e8QfDo/kD7xFe8ffn4PYXrQefl/a+6a69LCyuHc8dacy/017+0Fz81519U55ZbvGWGybzetbzYm9&#10;6tRu5ebdd0uPS9tl/7Un6Q6anZOX7o/779YXDi8un1zZKt/Yb87dN1YemmvfmpugjyG2rQqjAK6c&#10;XFotXV48/mL24JOVo7MrR+cWXp3bOLr2TXvje2fnB2fnUWtttzy1enBl/u3Xiwf0DN2sXdpqXF46&#10;OTP99tPpt5/MH365ePTVzNtP6RT99pObr/9449Ufpt58QsRtGIvt95d++p/T736/Wb94y5rYbU2s&#10;lC7Mvvv65qsv1ivXNmuTO80bu+IounJ6ce7gi5uvP1k8OTt/9PXKyYW91uRdc26vfmP18NLCm7P3&#10;zLn79vxee3Lx+MzVV/904emvz/z8d1/99Def/fSLr5//z0uv/uHKm99OvvrD9MFnm6eXbzdv3mvM&#10;3a5Of2Os3S7Pbb2fWnx+Zf7plR/dO+XwtBScHPunx97pUVA9jRrl1KrmLjOKZm4zY04Drxf6/Sjo&#10;BV7Ho5doYjQiocRusU3YzAKzE4PAUHywy0GSgnpBXHjBIPP6idWJ23nYzCNB2dJ2N8NRZpfR1khd&#10;32XKSyfqemBAJnhN7tOWbQixMbp/OGD2zLBHg6mgQ0M2BXTGsQP40YDhA+QjBq12Y4HYkrCfRKRY&#10;gTan2xUqnF7h9iSjaC8E2YXrdrygFzKjaA+nkFwKacjsMwzcxrTTYO525lmx1Q7bdmI7iY2fDkeY&#10;Yq876Lg0q8Z608fixBomQ2B7MzK93HPB4hOXpmodnDRHY5AjGUvBl7EO1b1WzW21Q8NJbS9jKAE0&#10;JqjHz0pY7XqgaFCATbdipxlhL4No2mnQhvjUA/fH8gbCGoxFN4073Ka9QZh33CT1IMpIlAGsH21I&#10;60XkMz2C62WMBhr3wrgXRL1Av8WmHeJrEPipe0E+6UKewHsbBImHShSgFqBBiFPHWOo040Hg5iH9&#10;VT+kXIgiCp+p5jEYomyKo3F1V5hJ5Ikske9y3UwIBeJckBXQUqQKjBmEgsoNUsPsBCiogRjKEBdy&#10;yWlQ9OlTn6MfAdFQ6Aj0Fkv2dIg7atqmhB4UOMMWIguGoeEtUK+yC8QaDAYFtDGhpNBajV8pUcA0&#10;Gr5jhT5qcCE4fASosUPtU386EF8iRl6DtITeJMbt0EEVzdAVSH1dQ1yUhimnfyjxNYxZze7G3q9+&#10;ErtQeH3P9Bx+YR59ZIZMDGlbjXgsz1d8DbIvREwQRHDUjL6WD8V66A8o5J0ettArRHOgAqCoVpzm&#10;0KNwEvU8KsD+IW9CIRFTKUiLCrFlMU0ntAY9ox/RQ5jQQM5CX5gCEvDw+zxNANAzNArUoKxommB/&#10;CrFhPYC6ooGfh6Z26AHNOHi1epD0cGN7MWhu0I5QYCVGL/oKtCzIwlC9oNQ5UHJHqeiosEGLlOhs&#10;IOyCLocadIXGjh04DgE1JfUMtaBUBymhN3EjxQMU+Al2WZYHZXJoyNb8gLIR15M+QTgjdM5yqXp6&#10;Wi6dVqCsQk2F4upaUCIDomASfA3aabPW0hyjrTo9SemiBU0VuijxtWHMNdoiQhWPM6jQaszSkduB&#10;u0P8VWzZFFyDyq03Lk8gPfQG+IeXUMA43i+1esPZxTyNsyTpGkAYM2Zy0B8URZfq6MhOEOooNAkF&#10;aPxRVDW1hyIoI/gaNHZjlJ3QHENs4piGo/BY43BohDhE4SRVEFHW3rSZ7pJnmrGi0EbxCD0WhAJ+&#10;ippIn82h0YWYkg0hG7EtIpqGN0SMnpymhfqu4Fy0PxK4DVtBcGzskvhojM0vCBGj7GOv17IbpzWr&#10;xjBqxIDw/mi0fvSn9ZKtcgjziQskdEQmNADrCTMouGiPA6Fu0sfQkWykihAxJ6mBs+tV6+UrBAMN&#10;DzdrCJOJIRuBmBFShr2owQzgELVIQgG3A8fqpOFA2qyJAykaYzLRWEEcnUMQOtR7gdPpfcFewnDd&#10;oaUbOtQDUQ+FFYejEjW4p7izuAWYeRzFgph0YboU3+RdkOlVFR+VmJZOlIP/Mq5SXIA3oRnuGuYK&#10;92s8nwS5TIY/w1Zn3sC7clzGDLNGsDw05t2stoxKAzMpKOcQ90S3qBG7Nihffopn2HL8to2tZ9BH&#10;mJAZQ+O5bsux61a7MoTYcBPRgGeUkHy4rcTFqi0CagKi4Sg8P4bcMqKxmu5ARoI2CrnicHJeaSxn&#10;4YF6aXj4+QzLU62PN2ZS7ynK2KV78ZMoBaZU8pCAJPAinUDpfdnCyjPMT2ILtqVu4Iq+aQ1xN3HY&#10;DFywyxjvOGqIykk4NtTQCC4kAovbiqdFHx4Mr3pSOX531JDEGriheEj0zvKZbFn1akOhf2FNjWa9&#10;xY8ExjBRqWsxEhwYWqPalMzIBnMaNMC8bBqgics8GMsQ/CIgkaMMDmm2yY3Rpt22Wq32MOVorUFv&#10;esPELkJs8s1DkTWQQnXKvVFQmAxsX78QoKDMCj9RUPgM/F+xM7aRzx5olmMVExs3HQ+BPzWjky83&#10;I/CLBmVYFmWh5Eo0sstW02wmvNa0PLYzRNmCqPCDzMOjx6cvg9wTRhBq+dOXXIlKis1hi3UQpxhG&#10;Y+gNUIklDwufQGw9+eLFr1DgbVi7Y4HY8O7Ke0mz9GDIrvBm8CFCAT9RqQhRLDFY8QrimcIrLt7V&#10;TE+k2JPqWWiGn3hs0QaFlKZkRJ0UMrMZ/PND3AkcpYQ2KdF7Eu3OFNHLC20PUQSHY6iBdAIGIGUO&#10;VTh0CCIaKHgfCviJAhoT6pKR4yiCgITqiP0N68U5lECYuJSCsl6fA5CzC0zGBvpT4Ty1kkMP+hOE&#10;Ai4TDdh4CMARdEMzlBWzI0LH2aO92/B0Pco4EFzxsGClhfiT09gxC+IghIyD+8xdirIJ0KYffekv&#10;mUHAo5QrYidWMCy8WQfPFTqCvDu0YkN7NlPTsw/iKH0jHPHMUClUuiKhgUBsDE+sjSH6UvgkVEe0&#10;TmkoV+dpm3GfQwXaHGyxKCWhicGPIDaeWtqjHw+yqOhTpELC1+AoIcZihnbTK3woO9nQkI3h3rp9&#10;tz/w+32v1/Owq0gkSHEc9xMQEagOo+KQOolNLUms2KjOdEYQWwrqDjpB6tfNVrlZrUCS8j0rSWw8&#10;SwKchSOIzRsZLjCETmgZIZSgIOgWidrc9frijMn8AyCs90EnCArPz12oYHTwTCUmGsT7wcAdDJzB&#10;QKzYfCvzbWpDEQjTbkV+zW5Ttoc03u+isT/oW4Nuu1coxOYVdIryihCDoZUD1DQJ3UMlsZ97fYZj&#10;cyQ3q9dlvlGNAWdmNIlgBr9O5PQxG3QRJcrWDc1ebPcTZ5Aa/VopOXwR/bD1bmmnurhbX/oxvvNd&#10;sP9de+9xa/eb2sad48Wlg4s3n35+7mdCbH96/N+++PEvzz355XmF2F59sn505VZ9+nZ1bvv4xtKr&#10;SwsvLqy/v75fmd0u3Vx6e3nx4KL4ijIB6NrJ5FZ5eqs8s3E6dau1uNeY32vM3G7N3W5Pb5av3nzx&#10;p3Pf/JLpDl59tvj+7MoR04kuvT+3fHRx7eTy9Kuvlg8vKsSGrpYOLm1Xbt6zlneakyunOMXZhbdn&#10;N48m9iszd0rz+ycz3zbXH7c2frC271eXll5dXHl9abc8BbpTnQPdrS3cqy8KvrbyqLUGethce9BY&#10;vV8Tqq/dq63eLi/vny4uSkbRB6Wd565CbBqL7c33jdsPTre2T6d3SjM7FRK9RBur9xpr95vrD1rr&#10;D+kluvlNe+v79t4P5t4Lk7HYzELTHTAW279ZuoP//J//8wDPouOooI0qNJJP3MM/PWyIqI1CsP3r&#10;P7QcG7KNbdlwDro69Ls9yHaM8iEQ28Dzes5b57unjXvfNdeeWNs/ebvfttf3SosbB1M7h3O3S8u3&#10;jPnbxsK2MbnZvL5Xm75Vn/mhuve0dacWvfMHdWdQtwbV98mLh6X91ZMra8xOMLlfn7nfWnlorOLm&#10;3WcEvvVHrY2Hxtq95vJebXardHO9NAFi+oLSubUTPEYXmfDiZPIbY+Nlev9ZdAc3fvP42urB5c3y&#10;pd3G9c36xdXymZl3n069+dPN139EYeHoq+XTM4vHX88ffrF08vXsweczbz9dOv56q3EZhL0TL363&#10;XPpiq3l+17i6VjmL9+HKk99OPP9k7t2ZlZPLK6eMyLZZYyKFrfq1tcrF5dNzMwdfrJYv7DQmHvqL&#10;T7Ltu+3Z+ddnpp9/vvz+/DbTI1xbOjl77fXvLj77zfnnfw86+/Lvz7z85fnnv7r48jc3Xv9x9vCL&#10;9ZOL2+Wrd+uzD41FzOTd6sLmAa3Y5p9eeWzuaUbRZmGAqnm7nBqlxCTFViWxNd2BXYCD+G7hurnj&#10;dT234zKdaGY3U7eROPXEA7XAx7vMrhIN8kiybcYdL4GGSxCNmVPsbtLupEYnaXVSkDMobLIhcKUk&#10;Ej/NpB9EPT9ggDZweXDk0CHPoqMoP030UjDBduSYiedDye1nkvQgGuNrWA/A4HyxjAOT1RwxELfB&#10;jv1OGPXjZJCmg8zMc7tLuCqiFTQzHuDq2qltJKaZ2V7HD/tR3M9oyNZhUgW0DAcDNZn2u7GZuEZg&#10;NL2mnViMplkEqARX9cFVB4yLKcHmCLE5WKtSBlOzYhONg47PjAdkyriulIeQ0ffROY5qp2E9cBq+&#10;YUSWl7lhN0z6DPrGzjkP/AYlC0NfvpZEVk5+rVZszDMggCCUM7FiS4dx0CDN5nGYd7w0s6PIhlgz&#10;gqXkU1vocVHB8uOHuGrcqcL1MjtMAzVegxbrx64XueIMFtBsjdAbsTbB1wJUYjuMjtdl7FKCkhkk&#10;A5APtdiTyGv8xNuBxJMRX8uH1mdY2hOxaQ87uWJkzNqp9LGtuwgBHyQJkSH0pxUOA5mNwSxICWgs&#10;JmydjKHWaMtW9OliDy6Dn0mRqyFYxDSdkN4gb/EQdPhxD3oKomlxgJPipw5GjM4SjBA1KMh5aZUm&#10;RxGJQ4FuAgLAYat+pmggZVqooVscK8QToX3AQBvDT5SoZyFLxYQNgi/htgQyWa9LuLDDgCAYuRKE&#10;NkXZILxCkIXMSgVNhFrqeo6LLaRVCqCS7Qs/IWRDS1UQjUpKFEN5GMdcA0HiV/xLwrERDoOIn1Fs&#10;pLcRYR1KiJ0Ut99nYkrU85sspMsY08SW2IvDhdRC7QPhRPgP/9dP9zmEWkixDPrGE2FUYvgmoaGH&#10;kJ8auw0RN4wHnUC3gSICJU11Noq6GCSO9aA+DgP6qCpFLQvHYshoECZqEwElSnUwFkZqlSJrPvRc&#10;KH4MEkSIbewWGvgJKBRcNpEECDTvjD8YuNVrDOldqTBxHlREqIu0zhDlEFsFrdRGo9VsozFUVqJs&#10;zbbVtomyaTxyL4QijcpmrdWAilodwnC0Z4FmDhVKYq4N8TWsnEnR7/S7BR5xuoMRNZNKQdB4L3B3&#10;PBsSIoE5HIV71MO/tIjwMmM8NJEb2sTpFGGuMDPQMKEPY+SYE1RiilTtxARCe6C5B+MJ4eWkbRQU&#10;OwWGoKhbAq41y/VxJC/FDqAOogx1He1Vb9dQYqhHGYQ2aADdfgzDoSYSh8TxKbSxqwHdRqZzaIlm&#10;II+ufAQ1oGvSi3Nk0UbUQ+APgj6CmtEhEbfPFcspwcXQwJHY/F2xOEMljlUHRr5IghlhryqyAgMF&#10;aooVtF2Gty/VzVrLb7vQIKHOogfU4yxQ8kStpHETToF6NIBGiC06cZsWXkWcQlC5CFP38XTh0nDt&#10;or/SdTQREyeUMe0g6LiohNaIycFsMIqWIJjoAS1BqSCP0CmJqQmshini7OGOi2khCqhRxE2BM7YX&#10;S2WclGeRuJWoRDNCP+ocKqAeDq9LoC7cRD0EnWiEcFwyZoaTA8Ykk68qNZmOIE16yWiAKRIfTLrT&#10;4q4ZlQam0aoZuC84CrsIOwpY1q40G6c1HBvZProlHiA5WHEU5lD7Rye8uXLvsMXeIozBg1I3UHwt&#10;83lDeUjLRrdOE48KJj2ilYLh23VGysPY9FjF6YiRCViGoWJIKGAk9eNK9Yhew4q1MTOGtNTHDwUM&#10;G1u9cPTGq5NO8HbgziZirYb5HD//+kaAMLEg7MVkksuLnSlWqdAL1Vis3Wy3GobCZPT65KvNdMPK&#10;PQQ7kzD7gpjjfccuy4CGLmbFSnh/mYaYn0D0xeFITBdPDl5YzR+q4Lg+IfpiYuSoqZZqtXINTKkp&#10;QSRpqia5WXB2W4KvMYWC5EConFYrpxW1C1bgrCnJDcCQwTfAQMBv+e1Bs3kqv23bYJ6KrOEQ/ebB&#10;Y5ttG/1LGDXwef0Ajx7Al3A4mBK4PerBslAoiu6gP9D+lfGivqCmwqPQDANQnoY26KrfH4DA37hL&#10;vsrocoBDoINgucHyhzUIhHUKW6w7Pnoeom9cy0ZrKClKOkGYu3iC3JiE+y+FIdYm5AcZ2oQxzdnQ&#10;uSyOCQrQo5RGn7i43mFZ0zLOgpOC9+AxCcXsC4T3VT4NMNcQ6hU5AonBqKBp2BURSgMLSbtgbEw4&#10;QBwtjtGG9SOILS46OFzt2v55Pc9COzI5adaj+CQSFFE51PAtl/OiBz0LtviJSjyhH4Yk3/yGNWJE&#10;hrOgrONkmw+A1wcIjzUjQzMlhcNygdVY0yPyhRryA9rNib2bmKdh5GNMbdizGLUp3ifIXaamaqhU&#10;HI1lgRpRxnmHpEOSE6lFuKJpEDdoxUYv5GJotpZATsZsx9iLQgCBopBPrSLfauA2SJ4sdIqckWyx&#10;DkPyKXIow9B+GaiEmUD1O65+ZhYRdOhXAYLQOJIwuVfFUbRHAbt8CeOLgh6IlpQhVWQVedLKGbWm&#10;nQStyGuFHrbtyDfjgMkK8sQXiVSHSqAtZ5B+JU13MEbZ/G4e0K+zYCg3lDsZDnfTuJlkTCqapmaW&#10;MeUolo5OHHbiqEuUTQPpoAeMwUC3RWx2inaRmxxVDM3Fh2rQT/NBHuMQKDJYWj27ZrUrbaNiWjXb&#10;8TImb7VjRmeDosG4NL3YL8KgE7l5YEPXSMMALJNJVwcg6Eck7NWo1r0ImlQ6SKzYBkFjolMUIxT1&#10;RxAb3aSgZ9Ego4MJoegO7mmGtGJzIKIPdbqBO+g7g74ga4FasYkJBWP1QNOkIUg3gRoI1S+QtHue&#10;5D2AfgTlCIOBpoZFrhnZtcCs+m1ovk6PmJo7yBzJeKB5RY1upZGfvgi+33g5d9dYf2Bt/Rjd/sbd&#10;eWzsftvcflhbv32yuHx4aerFV+ee/fqrn/7u/Iu/v/jq15df/uOFp7+++MM/Tjz74/rh1TvN+Qet&#10;ld2TqcWXl+afXdg4nLxdW9guTS++vrR4cGHhHdOJLr2/vHF6c7c+d7u1fMdY2SpPrR7RHu1Wa+67&#10;eO3bYGW9dPH6z7+7/vMfZl5/vvj+7MK7r6defn7zxadzb8+sHl+afX1GY7GB5l6fW3h3ceXwytrJ&#10;tT3j5i1zer85vXZ8ee752bnnZ7bf33xYX3lYW3ni7D82NvaPZ7YOJzcOrq29v7pfmd49nrpdmr1X&#10;W3zYWHnYXH3UXP2mtfGtsfmwvvagvvawsfFNa+uxsfNta/tBfeNuZXX19OZ6eXoUi63s9OotySj6&#10;sLR162Bl/ejGdmmGOS3r83eqS3frK3dqq985+8/TB0/COw+aa/ulhQfVte/be09bD9/5T9pZ7aOM&#10;on2GDfrf/KfQGd7+IQPo9f5f//E//kdUOY6jiBiquHb1sXoN/+TA/7sQWzaKyIYtyuhz0OtCCybE&#10;1hsUeEno100rttfmt0/r974nxLb1o7vzTWt1v7S4dTR7p7yMid5vzu01Zzeb19dqV7ZOJ0CPS1s/&#10;1vbL/hu3X1VH0TfBz3cOt+benV04OL96dHW7coPx1wymt3jQWH3QWHvUXH9grBJiq89uV6Y2K5Ob&#10;lRtbjSsb1YsbpctrJ5fWDq6sH167X19+Etz6ztr6xli/15q/XZ/drV/bLF+ivds7mqopuMZsBqVz&#10;yydn5g+/mHn32fz7L1BYJOh2dq18fqV0buHwy5m3n66Uv1w+xa7Pp978cfLln6befLp4dGGjem2j&#10;cn2jOrFV04wHE5u1q8un55jx4N3nSydn10qX9o0b33gY6o25V1/Nvvhy5ejCTnVip3l96eTcxxDb&#10;18//51fP/+7ss7+/8OLXEy9/P3Pw2drxha3SlTu1mQethZ+DfTFkW9o8mFp4fvUbY4cQW1prFK1m&#10;YdRys5q1q7lTK9x64Tck1wGondnt1DYT04zbTsdxCqYTJcpWBGYHxEwxFj0fM68bO5DiUgcUFW7a&#10;C/xB6vUTp58RZesX9gDUdQY9e5C3u4mRei0adtlu4YVdN+p6HjgO2jM9Qhow33MnImqWeZ3YSn0j&#10;cszY9aDhii0bCmOjXLIzidAZSKpNcL124tqpB0YMxQh8md9VBonT7Xr9PjhsNBigcw8D6/hm5piZ&#10;bReu3w2jQRwPsqg/hNiYTnSYq7RQs2eL30NML3P93NOEBvxw0aPtMV1Ee8xA6vYyu5OgseS1sd3M&#10;jcWxlKycoTpTkEVz5dzqZgzKlgTNyDMiqw3xLHXQM9qHXWXiXps+sEy8QJfSLKBhMyZZDI/tPJSM&#10;oj7IZZpLNXWOCG+JKZl4ieZukrgxkSzFdIgQYbERR1Ev8wJJa+0LxAbNifFDugl9LARKg+yfQrLq&#10;pXQg7ST0FYUEKB6j+OkzRF0Moq9oTtddl4lNAw/bJMCSyXQHkGY7EHqSUHKYeurmidVLPp058skO&#10;cglrxCpNZQuSoG9ooGiaDJ74Gtpjr3RCc3rUyKWJuMBPjgxDq4SftP/qdoo+ZDUIYUTWaNomgdgg&#10;/ahcIr0pmjb8oOdAYUmHoBg/RY4+DGKc2IobKSY5QsvhZ0bChYy5Nh7YcPBivyaAYIgatFRCM+wd&#10;xuxgmDzKT9jGGj0XF5uItR2kB7ki0bih7TIK27heLoefnQUQoHMoRUlatLEwFhzRAHI2VTmB1URJ&#10;4Id0RdOgSCjmBckeNdjqt3StSUV4BCmIhp8QJGl+5UPwpwMpJVBod/ITUqj0TJJv9TwLCBoFVBd0&#10;jkqoJR+bCaCgaNoIm9NgN+qymmKLBmimoBu7EhBNQR8oRSDVlKAmYasmDKgZE2pIkIUp/w6zy6Ee&#10;h39A2cTSTbU72/LHhmwKsan9GqMJSgIExdc0Ips0ZhbOtmFBn4SiCFKLNtRorDcqii4TLKAlFE61&#10;U6PKWlOV1aSdmmEz6YEEZWvWmMIPBaNBVVaANiimmGJO7xBQi2nIlg4t0SKCdCRGXqPKjZuFWyZh&#10;znFr0IxHUW9P0Ay92RiVQmwOWg99psazoVMEgvIJNXhsNoIa6K4KvkA/d4xh0k+QwmTtusFAToIp&#10;aHRAIkemS6RGoATV2+2miW048jBV3IG9iUEctyMADmfR/kHQ9kHo35JIYajBXrQ3JYul2haFArhQ&#10;AR0BHx59/Ya2TrE9TH+poAxUPbR0xEUUSpgiI0raRi2nch+afcrGApapsRu6NcoNkhijuQLHoDG2&#10;I5uNEfojKQ6glXbCDAPAkDA2BZtQmXmEXUCYLr1eTAW2jJY0MvTDLI3xLJ18TFry0bxhi2MVYgN9&#10;DNygDXYpVgLCpGEX+hn3Nm6JsqJsIAXUcHadZ/TA4UnqyWalAeLtcwKFjXC9IFwLVFUagYidIC4c&#10;10hlWqLgWeI4iWvHnGCKCKKNPHNNDKzcwB3EnOuNA3EyFZ9qMLYdZ14RSdHO5T4O0xGgmexlgDwd&#10;Ca2JAij3OBGeB1chtgBTKukOgjYeA3SFG5oqyobT4bwRrpGmPmJ6JmPACLlLLPJwf3EJGKQlPsVa&#10;NiULrTqQ4hC0RzOcAo8NuuLDIxc4flaxdSQImj7/BCH+FdAJGr25I0NUCciogFrgQYtntDV56/Vl&#10;l0htYq+qLS3JltButl3bwyHYEp0Xn1N0iy2fK7F/VD9u3M1Gud4o1cYpRLELhHFqgxqZFRF/sCka&#10;zYmFHQhsROG/0VcBfjlo1nHPCI2BJYL1gZ1aGLnrg3uAh6Aw9ACVbw9ghgaYnsbElAQIaAM+SdM2&#10;sEQ5kHxevpRgS36O9QWXLKbK6BMsK0vpFopVAA3AoPR7Cep5lFgW4RB0gkrsRT+dgjgH7XPlWws4&#10;HohsDQthzqBsAoHRmhvdYAHSb05YhrBsoRLlj1YrLk9RTIjN89MhuOZBomKBdm1ivEYv0QSSUz8v&#10;BkVH0TQuwegEZVlndWnjckkzu1S9R4nEcQ0V2yvBfQgG4SfeV0JmWGEFGlNUiHiTuKqDnWAXmBBN&#10;wEaoFhgDgSehaGSVxg4FfuLT91G9ok7oUw/HFi1pFDbKD8CuiJpBuOrkI7dNnFGt6dEVmhG3EoMy&#10;EB1RZfwcp6CEKpxoMwXCdK82AHGX7tUDOQDx4pSR6CDlkoe2aWiGmmEbGTnayNgGvFKZH1SioD+1&#10;fxT0onAt7HN0Cp5FekPlCGIjjpYqxCaB+/ThUnANhTHiFkAiFZBraJ6GrchpaQdDwoHdokuITbyZ&#10;P4bY+GlZJECWcbhKm5TVRehFTYKTyvddgdiGgivN5RSAw64u0yOI8DkMbALZ0spji0ZkoZmGZkKy&#10;IG+noWYFRUscpVAgxolDNEg/ITAB14RiO4/9Xh4QX2Mot0iyJRBiy+J23jGywkiSVhybSeBAPCwY&#10;rdilWjHMKApVCCpMI/HriddM40YSN+OglQQW5JE8irtx2k8Ff45DyMxJYPhe3bYq5ojaZhUszXNs&#10;iCRFIpG1ia850MXAz2LfTmIHSkGcmFFcD6wmlETofYUEYqPaxVhsUMHs1GlDI6PHVWZ1oX7SUdRk&#10;qOuA3lddqE7UKPWLOH1gUYC60c2dPv2NLCFGYcsFZcNRqp1Jij+LqU5jnzHvoC32/EFHrdg0gDgU&#10;UihrVha0MQOx04hsKLlQdX0GSoKCWTiDzOrH7W7U7lWbRemF//3ai9nbzdV77Y0fotvfujvfNnce&#10;NbYeVNdunyyuHF2efX3m0qt/PPfs1xde/urS699cffVPl57/w5Unv7vx8pONo2t3mvMPjdX90uzq&#10;m2srr6/ulmYfQOtvLK4fTaweX5HsBNc2Tie2KzO7tbmd6tx2ZXbl8PrsqwuTTz+fevHl8uH5rer1&#10;nfq1rdqV5cNzy0fnVo7OrxyfXzm6IHRx9fjSytGl5SNsL4uX6LWl95dmXp3B4SunF9crV3ZqN0in&#10;NxmL7e3ExtuJB9XlH63db5pru4dTW4dMd7BxeO1WdebW6czdyvyD+tLDxsoDUH3loSAzj5obQpvf&#10;tLa+NXa+aW7dr67fKa1ouoOH5d3nEotNILaTDxDb4eT26fRebQ50q7Jwu7r0sL31rbX7nbv32N55&#10;ZGzcb6w+rG08qm8+N755H/xs5vVxRtF/M4jt3//7f4+S67r6u9/voyDY2vBPDvy/BbHhQPSbi8Mp&#10;1jT8QdeRFCsMrtxnOngasvl91+lYr81vn9TuPKoufVNbfthYfgBqbnzT3n7U3HpQX99rzGzXptZr&#10;V1cql9YOr6wcXLrzdunR8caR9dzqMN1Bq3v6yv/p9sHm/NszCwdn0WanPHm3tvigyVv4oLb6oLb2&#10;sL7+sLl+v7F2q764V5nfqc7s1Ga3G9c2qpc3SlfXTi6vHlxde3/tTnXxR3fvkbH22Nz81lm515rf&#10;KF9cOPhi+u0fQJrEYKN2aaPGzKFLJ2cWjr6aP/zyxqs/zh58tnj81eLRVyhMvflk5u2njMj2/o83&#10;X//TxIvfSji2M5v1q3utqT1jeqs2uV2nlyjKu8aNzdpV7J15+9n028/mD79aODyzXr58x5jZKl+b&#10;e/X1wpsz6yeX9xs399qTK6ULE29+jxdsDLGBzj37+wsvfzP56g9ixXZpu3L1VmXqXn3u52D/R3fn&#10;cXv7Vmlx+eXEI2NbILZqI281ilatsOpMKuq3+qHFjKJJuxM0M7cVm43QaAVNkJ3bdmFbhed0fbsf&#10;e4PU5zcB8JSu28+t3G+GVstrtsN2kDlpLxBLtNjppW4/A58SCy+67juD3OjE4DXVwGyFhp05YceN&#10;ez6h/R7zGYP1xINuMujFBM5ycCgz9dWKjRZb3UTzinI9wBrQxTAKic3JaGU2G3sWY1j6XicMGO0y&#10;omd+L3J7Pa/PZAtCGWNPdnxcjtvxvF4Q9uN4kCSDfAyxtYvE6mZOl6CYRlJTcM0vmPRAEyAQLyti&#10;I08kSSgL/HaUj9IX5B5t+vrD2G3E6fLYSIN6HNQirxb5dUm4gxo0Rv+M3UZDNjBxnI52cI3IrYeO&#10;NPawfmCdwAV6vcRXxi2x2MzIxQqkTppeCgoUYov5vWu4Wsvyj3U3cnGu2LVxCBE9roVMAFQwQFvS&#10;zbPeMJ2o5gxlxgMuwzm22MtcB/zJNvmggzVyRPQSBekYXCyfGE/iB2nIuBXoJ2esCisK9ZOUl6Vu&#10;lmJ1NKPQCHDVqZMm2IWfJnQiqLTQ1BKiaSC1v6PoQPyLuNUHTAqChQgTKluoqdcoaQBt1mi5lqU0&#10;zoB0krNByuhs3bwPIaxLTE3yG1DaEMkGXanFGYn1Hwg/PUjbUKIhUDK8XRYyuQEOHB4b4Bo7SdzL&#10;mGiiD9EnVXxNITZF8dhSAswpSIdKSEtj6Wo0fpraKY6GAi4k7UL0pIGbBARLiRLSH5Z+E5AURamn&#10;/wUFXPpNUNCEmEjBkWovhUiVMotuHxI8NARI84JhUVUQyZ4OmwJ+5WjT7TMiDD/jQ4QcB68RPQfy&#10;JjQcrQQRl4FiI+kmsVdVhRHxFAqZJWKqJv41HnQunFfN0/TUgvERR0NBRkINR0C68V6avLETwYCg&#10;FEGDwsXQ5UfsEaCbYQwYD5WuTGLraOY4l5YGVLegFwnQhjYQb/Uo1bI+htgsy1OUjYZsUM4FYlMr&#10;Nn5mDfFSpWN8zYJyjh5EgdTDW006PdFard5UpyfUq0KILZRGaKHQRevVBnTXOkhU0xZzidIzVNRj&#10;wdoahraEBqs2IzQbJHaWqgYeSI5RddSyoKOKNxkIP1EfSbQmUdeHZiyKxEHlFss4h7q3uKnqZEJd&#10;UJQNl4OfvOl0C6f3KIjjDwlrYutqSlBJYgBVHOq6OhU64udIREZQIcVuiM6MIKFIDGdUewehrHtD&#10;QeIIQEgP4wYooFLr7aZZPanUTquNch1qvwJ5erqxZ58jKURBLtR8YjoQzJnkUdEcWncIDqJtFAcZ&#10;IympGxFkES9REApESQQy6yedHjQkMVJLmVMS4nyIU2jnSlaNKBuOUv9HdO40BUUyPfykeRceHkk5&#10;6rYs9AzVdoC3NwEXILZCXGyEiGEqcF2YW03uiSvFNY7nE3tBaIafoNBmRDzMJEhrhoT20qEegpul&#10;AArKUJGhPormWkBXZicOYTi0xEhQA9UTBdTgvJhkvQvoH8eiwFvfaI8t7wi0icUfLhPKulq0cTIl&#10;DwCvTizIDLFHwxZzQlhTsrUSOxMbN2b8rLdxiGKUxEMVDCXKyaQHQwhM7gvqea4wQyeCbdnjiHiE&#10;+cAi6ZuHlh6t2EzcWYJ9EW+3GDM6xNeKoMj9XFE2vdFDtE6cUlH2BFNTTHCIuuqz4YQYEk6KO94q&#10;15t48CpNu2GiBleEAkelwO4IKNRpxH1UgBizp6R3Crde8TV9DEjyPQPvbOQPA6jhPcUbbRlDb9AU&#10;r6di62wQyYvPd1+THrSbbXAPRmdjDDVW4mVHJ+gKnfDdN2yMBM9D/bSqyQ1AeDbU/hRDxS1GQbFU&#10;1qtju0ZeExBffVH5VaBJ3/ZxjLahWa5EySSUNoqnZluu2WbsSxO8UBzzLZPfJFADUlgNW6JgwmHU&#10;wM2yHHQFFq0rDupRKPIuGJQ2wCFgU+Tk/BiYgueDg2EvGoN3gVBAn7pmoQG2aAm2z5qYpm3kafJJ&#10;BgeiHl2BsIBg6cE6BcIyhaUDp8UCpAsZyvJliEkJuDjyJ837k4wfHiMMQChOihCnwAKEMpaeHIcw&#10;yJr4hGJVxV5+edIO5YxYGX3XZy4gXoqcArtw0jHWgy3eWhrRiq06VvwQhxcCcvXApWhHNtylYdFG&#10;8JPCSQSSaOzGemJSiiIJUEV0TNqjDU6kHbJPQfR4yKgfvN+oRHkMbKG9yhioQT/aOX7S4kzsxdR+&#10;DS0T4To6DHneZXh0Bf0IZRNZRftnGz0vGxD106tg5wp+FexKO8fkcMxihcfxSAOUIR1hGHpelYtw&#10;OLpCt8NToyyGbzwQA5ZrGdLwLJDxGMkEW2Y8oNwowUy66I3YWSwfcbFLkx6IjE2EC6ThhsERUQ92&#10;qxAbQzugDDVY5BdCbFBzBGLLBt1s0BOZ9mM7NflqW6SRGLKhEiI92iTDdAeE2zSXKBpQRpXvuyLn&#10;03/CghqCxaeAmpNIUs7EzUlqiYZBUvjk2Tl+P40VYrMkjpijik+RjCC2POzTiu1jiM3pDayi207T&#10;ZhS1IetCUBeIzU4cP4c+lUaD1O1mZhY1EugvbkMgthYhttBOAxdCRydOemmEt4dhDKl0QDswAq/m&#10;uFXLPqrWQSf1WsVotTzTijwncZUsaD2B0w5sw3MbtlUx2if15pFRLdnNVmg5heBr/Tiig47P9KaE&#10;w7xW7DaSsJmGtTSuJhGdN/OAgaQ7Ma3YaKAw/PgNsjNce2oWmdnJjC7pA8TWIcTm0JeIGefQbTtl&#10;lG0GCGKUbdoDttLAk7DgNEFgpDa6iw7NSjqRDb14ZMVm9ROjE7agYParRuf0pf/t6tObe7X5O83l&#10;78Pdb73tR42NB/W1u5Wl/eO55eOLs2/PXH7324uv/+HS63+48va3E2//cO317yeefzL95svNkwlC&#10;bK3VW+W5jYMbGweTt2uL31pb943V7dPpzfIEaKtyc6c2vVuf26nObpzeXDmcWD2aWHh76cbTz6/8&#10;8MerP/5u+uXna6fn95rXbxk3t6vX1k8vbZSv7DYm95v4ObF2cnm7dmOrOrlVubFTY1eb5cml95dn&#10;X5298eqz6TdfLB9e3K3ffGSufmuvPayv3D6de1Bd/sHcvl9b3jq4sXk4sXU4sXl0/VZt9m554X51&#10;CW0e1Vce1FbuV5cf1FYf1te+bW5909zE9nFrmx6yje37lfU7px9DbI9bqcRiS09K7pvHtb17x+tb&#10;J1O7lblb9XkaslUW71SX7jfXb1dX9ssLd+srj63tH9z9H6199PmSjqLPrE4jGjgSi00cRf9NILb/&#10;9J/+E2p931c0rf//A8Q2/kPvWQaug+WNLi6E+LHyMBIIDdn8vmsX5lvnuye1O3dPZm8dTu2dTN+t&#10;Lvzg3npdPH7c3n3Y2MBNxVOyXrvKpKKHV5bfXdx+Nn3n7dKB8aRdnJiDCq3Ywp/vHG6vnlzCA7FV&#10;mtirTd1rLD1o4hau3Kss3a/gjq49oEXb2u3G0q3awl5jfr+5sFG9vF65uH56BUetHVxbf3/9bnXp&#10;R2/ve2f7Oz6m89unEwsHX86++XT+8NOV0pf75uRW48ry6RnCZ+8+k0QHX4pP6O+n3vyJKQ7efnrj&#10;5R8mXvzu5ivau117/pvrL/5h+u0fV8tn9ts37tjTu62b65Wr6+Vrm7RKu7nfnrllTm03JlZOz8+9&#10;/3Lm4IuFo68XD8+sVy7fbc/uVCeW3p1beX9hu3L9jjFz255ar166cfCnKy9/e/Hlry+8+PW5V78C&#10;XXz5m8tvfjv19pOFk6+2ylf2ahO3K9O3q9M/ujug7+29O5XllVeT37Z3hxCbWLHVO1aj67T6kTlI&#10;vEHHHmRmN2xmbjNqNyLDiFrtyLALQmx2hxDbCInvhXR4ZEZRK/sYYrOTrm93QkaU7MZ2L7GZe7Tr&#10;0bN94AyKdjdppV4zcayUHppxP0gHodtPwXo0EYE/yDQfAlMdy0cAC1wsC8AH1YqNENjIsJmGbOBu&#10;3Yz4GqNaBmCyXif0u1EgROPeIjCL3CwKq0itIrPB5kgYpM9cB4MoHiTxIP0YYgMv1gyhIIuR0ehT&#10;mfTBjhlEUzJ+BszQnASNJKjHfi3yUTDSoJ3S5I3tia/F5PLiKIr22NuI3LJvn7pmJXBrEdNaoxPs&#10;IiCIwUjSUi/30INCbI3QrYVDiM1IPCsPGVOAyXQwKh8svh3xI4+XhUzoie3QhC1J+11B2YbGUyGd&#10;GUMn9kcQm+ulGCEWxVhQtlAzimZ9JgxlNLciAaEwTiE6IoJuWa9goFCJFQry8kgyiqolHZG+f+0o&#10;aseRA80uS/0cizRXUyuOTAjtArFpuR0GZhQoxObQmozOmCpJ8HJEkgAzhHQi3wCHH/0ofFDuEdEn&#10;h3BGoGpERKn8JPLiSNASWreJhETMjmKQImhinqZWddqn1mAAIEHxEgfqcEJ8LWTCdUg5tM8H8Xsj&#10;G8SMfzco8gFGW6QDRnCjFV4SehmvQu4Cu5X+h58c+alTvAP4U2BBDB7Do4sBTsFYHnHW64pSDHlX&#10;rNiG1nlF3qfHB2VrccoYCriQDiWHPcpj+VLrIeXrZ3MB12gyhq1ibZDv1R1GpXyBtAi7QCGBWgId&#10;BhqOglPQSSAejrUa6irQhmLqMNqtfuFHP1An0JUElyGuJ8419FHFeVGDU+B0VCTYXw+LwAhly6GE&#10;KGk/oueQVIPiePIOjsGQFE1TJY360tjqQSA2qHkYno6fLQUoVHwN/WCXDl5hMqh/tuXbthiyjTxG&#10;PyZvFKNNCTXaAyjwCUhpdCGjZTYbDNA2hNiglGKvZjgVUIzaab01CmDUakkQcQZcsz3PJnAGfZV+&#10;o/XW2IqE5mx07fShKvsOtW5pqdkSLDWCg2oNpRf6NnVdNW+xaeEi7eUQqZSoOcTgMuiBI6fa8YxR&#10;QRXklNryCGLD3KryDPUbijfUbxSgjSv+AtLCGFPDFmXfGpqzKXiENo6gNiBFarT8MaFPxSNQ+BjZ&#10;qZ1W1UsRe/W82IVTaFwzW7AzojBEQIjaoFKzCjgNU7AVIlxWfWjypv6A2DoScgsN8FNhEQI6ktRS&#10;STQ5wkaE2ARLijClI8dA9OljJBJKDOrvIO/jPUS3OHWrVHeaZixpKHEg8TU5KZTgQdYddAZQi9Gb&#10;zhUoEZ9QqJ64KMxD5aiES25VGjoPqFQsjIVR2ce0a1CtJuOjoZL9SBoENVWDBol6Bw+XgDtoj7Ow&#10;XgzWyFnAUMZB7gS/U+hHRzU+I++j3FYQzo7JB6EePzEtmCWiY4yYxhnDBMq98FOP04WfpiQiYICz&#10;loWpIPAkeCjKmBzOp/j5KsKFHhTMUuIdwdkV9KRhIC3acqZNGPtpCp4lwfXQG3QricKGvaZnWKFJ&#10;j9Rh5+w5Sl3cDlqxcSmyOH4ci/GgQzkX7exQ5kMidpG86X5CY0Yh/EQl2uOiJAttSx8n2rXh1VPI&#10;lW6kw8dDAVM8z7gFKOubgluGsj7wH2YSryTuTlqIpSqtg4mjERkPfTfAGw3mwLcYr6Rg62AXjumA&#10;gShGT5PYFo1eJUAbdwnyTohN333LsGk5W2vVT6uV4zKeLs1DgjFgbBwephSco2k2ynVtgDcdrGnU&#10;CV3aeXaxj1NWI2Ha6EaKU6OesOA4SqYYjmELltiSgJXyAcMxTZv5YZpt/AS/RQP9QqOMSOEwMh9B&#10;/9GDImWowS5we+6VU6ByyLjk2wA0CHB4cjDB43SZYH3Rw0qhbVgzIvSGxsPK0QckrAtBNMzPI+sG&#10;zylLIQE1WYA0xEEPW/zEKpah/wLLVh8FWvVjiZEUohJHg6RAGwPjS15RXXyx1IpZHA3lhGh2iZUR&#10;BZyi6PbHX8LGWNh4KVcEyhVTNdQotIS9ir6NjdnHuNgYSCJeJlAa6oeoFjE7glnSPkVLRaYUqMKx&#10;OIRYmKQ4ACPENiXqxKMIbynuJuMhCiZlNGMnEDPEtVORMm2sLfV04HlgJxyM2LhhMDhKT4pm2kYj&#10;u+F02Mt6jEEgNtrN4ZIheuWCmo3xtb7ga3JdY/AObfSkOoZhVzIYFNCGp8NzpDPcIZyHAi9BEDqI&#10;WDFkNghpIo8VA4nzC0GUshmRNRQYQbjXRYMQ8htxq6GwTYhN4DnIbPyySwGqAzEKwog8azmUbJVp&#10;1VF0BLFRYhfcTR0sRPjMJRmXWK5hizY8ip+ZOxgMtGY9SsVLkS2Hn4qtYbqDjBhZvwh6BZMSYJAK&#10;sY3EZmwxThfcWlyCHIkpRsedPnMdOJ3U08ykOEoO9CAJpwzH5vYHTm9gF4WZZXYaORmGChUG2yDs&#10;RljqQPTpKRIjjwymGijMTmEXKcijSVqa9KCkDCE21TuCIneSuB3F7TCqW3bNZIqaum01XbPlgQyQ&#10;FTttapqobDdsq2a2yy3jpN48btfLTsuIbKhaUS+C5hX3QqhsYS/ycl9dNaGm1eOgmkRVrADiEuTR&#10;ik3SiUpGUUyLAohWlpgpzSZAjZxJRb3ChyIZdENqlN0IZ4GmCbW3HliN0Iam1oy9ZuyDGrEHskUz&#10;oosPlDUomzQKCQyoyYnTTNxG6jLaUuY1/z/M/QeT3EyzHQh/v1G6CikkRUh/ZVcr7b16zWPp7XC8&#10;995x6D350I6fad8N79Fo+52T2d3keyWtNrSr1R1mgNWFQgEoAFmZp9KAMh/kdItG6/KT/2z+7fD6&#10;5cRWYfq5v/7MXXtcXj4oLO5ezmycjM+c3Jj4+jshtq//8d7h3w8d/8PI0V+HD/8y9uXX6aOr65cj&#10;+5WZg/LCtkBsy4fD2/npx8byXmV+9Wx05XIItJobWS+M0aIoP0GI7fTBemEC5dXcg4XTu1Pffh/7&#10;9PPoxz+D1gr3F89vzUksttXcvfXC0PLF3bnjG4tnd4TugpbOJXlCcWy7PDlx+PvY118nv1yZP7m1&#10;U5h4bCy8MFdfGKtPy8uvzI39/OzK16HV46G10+HV06Ht/PjD/OyjIiE20KMi6XFpCY2flFeelFae&#10;lteeVQixPatsPCqs7l8uLefGVwuTTwvbn/yX1fqlxYyiZ+fOlze1/af5DQzXbnluvza/V5ndL84/&#10;LC1sXkyvnoyvHI9u52aeW+vvo/2P4aN+uoM/7FZFMooy3UHrfxXE9u/+3b9DLTQJ/FZwTXcIVsY/&#10;OfD/FsTWK0kZGhLYmkyqUBhj8J42xc6+FVvDOnRfvi8/fJyffXgxtZubelicfW5tfogfPattPCot&#10;K8S2Ur6/Urq3evFg6eTu1qepg+PFE/O91br87ih6vLZ8fmfl4u765fB2cfxAIbbC4sPc/EF+8XFx&#10;+XF5BbRfXtwrLewy2+vCWmlotXBvNTe0cnF/6XgItJuffclsr9vPzZWd4tgqDSOvLl1cWyleXa/c&#10;WC7cmjn9beTznwRTY2aDyaNfxmmw9uvUEUE30tEvqNddo1//fvL4LwuXV9fKtzeqQyuFOzMn1/Ft&#10;zJzcnD+/s1oY2qqN71rj28boaunuwuWNqZPf5y+uL17c2qwMP/Xmd6vjS6e3l8/ubBaHH1pT++7k&#10;aune2MlP97/8w50v/xF04+t/uPHlP2i6g7Fvf50++3318s5mYWivOLGdG31mLD83Vp7W1rYvZhY+&#10;D79ydgtJvlwvVpq1assot+wKIbbQ6MZOt2F1U7ViqyWWkdpOHWzLpaNo07GbHshqhXY7sukEygQ0&#10;4MtgN2bq2Yntpk6Y0VeU+FojNBqRJCdOas2k1qobrbrZTo1WoqEfgzbdM5NOELd9v5vZ7bgGdpO6&#10;tdQzhQPayqGwbUR+M2HqTIZLYzg2zAe1egi+BnYmtmChkfogpxGK9S86Z0ZRMkSmW/ZKUViOonIc&#10;VJIQ/YPf2Q3cix92Y3ERTYUGsdgSgdgi+mn2ILMgaocp2pB307oYTNbM2KCSRlwbiXAlP0JsmGnC&#10;pIspx/MbtF52mWI1qiVBMfILoVsWbI4Jd1JCbLjguBMl3YReqBkROhqy4ez1sJZhWGLcGqOwSeBM&#10;uoj2bcesxHPrdBQNMT4NELGepF2vd+tJJ43bSdwihc3YqwdO7LmMmNbzvqSduViec6LFJN1uJp12&#10;3GmHrSZmOxKm4U4rarfClloA1AdEfK0u14BH04h9BmLAWXgBNOniIlVah5Qr6Q4YjyjLfCitLfTW&#10;Dtstv9l0M8zNGOoGdjmcpxM7SbB1aObG5AwBpGimCCCmput1KmSg3AfdCHKhQGmjw0QHAk4Ra+tT&#10;A8oXlDsQNEqozMTgxFgMggiJAJkGTQtodxb5AuT1xBRHIqkpyubEqZdAlsI14NQdIa5AerLq5dfB&#10;KJO0i2Fv6MijEy5sElNjulIQpnAKTD/Wy/Xr6XCdYqfGKGy0s6N/K4TL3tUSfVN8TUOz1Sku/43o&#10;LPI0JdG+f4Tarw2k2GabMdeInfVwK3qJKnoFud9yPJOJ4Ki/QNzn6voPsWBS6UQJXSUQXhOJcgJV&#10;arBmLk40qjlQQ4Ag2WxBYRAthT6horQw0YGoKFQ2cCJF3PraCwm7+kTArq+KEO+rp4xjTYwPVy5B&#10;xKBQkfrwENoMiNYKoqrhKExcIOKAYnqm2h3UGj1EKxVKcxxCbGqnBjKhbletWtVGAZVoEMhDiiOI&#10;kz1rCD1ccTpoklAp6TFaNaBSuo6kPnAJsdG3i96aDhRXaMXVUo26ccVwBBQTly7asECbZZuahQZQ&#10;ZXtgHIE2MSeRVKFUaKGdQgOHyt13KJPeqGmLgs0tKj2b6jGP6rv3ZsyWgOGmykojDvF70VsAYTBx&#10;qbbmYIUiLM5fNEWpmoZAbCDo5AoQeAK4KBwW9NEfhRJA6hxnihspYTUxT4NiP4DqBl1pDyigGQgF&#10;9BMpNic4BY5VFID1gklBD3MFGossPxVDqjqei4TrUgQEW5Rp4gQtxyGOpuZU9PgrGYTJxAwqNL1e&#10;CgJJjOD1sbZQnBADGlsxmlgsBk2o9AWLIdYT9GAXUEMSiUa2b5fNykVR8yHg7GgsYJBkNZXAbVBS&#10;0VIuqQdHYgvtE98Vvl7cF24Zw4Ih0nEYoDCpOIqGgnlxuGTElAIZfAyXNhtAbAPsBs8Fh4DQBg2g&#10;9Q68FFGDU+Ap4KR4NOgN7bUHNIgFgEMBvUEJ1itEb+gZlYOBVTMuvUcMHR+KuIvG4itKKNNw0RLa&#10;ucBqBNGg+7YxDuBr6qIrw4gtyoqvcbTFqE1qxAVYTMMI58nTITqGF0zcNhUUg/LlVg2ngufYIw8v&#10;Et5G7Ko6fg0XpuQHRgBCz+gTV66Ho4wrR0HxUPzEWXgl/QvDFj/lHdD4bjRXxOFmsWbIK1fLl42C&#10;5LKQHvTlx1ZHlePpSVBCTespHwUGX8eTQyr4Gr7QlFaoqVq0ifFaHZMSvn180TRVK9NaDYVirljC&#10;R0QzWGZQwWfObzyg1arAYT1UHUwA3IONL4uF8zwIb5d+Svox4gr5tUo5f5Y7PzrLnV6iMZgJepYF&#10;AMcW2I42tmRKPVNcEGH9Gj5dsi8F4gmQka2TqYKTqEMoGAiYIQq69kA/UDFJo7Gb5AkF91acS9kR&#10;eiDbVOQJ/Jv+eBJ/TeAwbBVNw1lwCCE2vO/C8MHV0bNWUq1otNEeLQnMyS4c25J0yYP2egqcFxMf&#10;LgRb7UAnIykQZdMZUxE3TEYeBjsMyP7FYtgPw156BqnBdIRdQQQK1f8ePzED4kBfwqHK3Nez8kZB&#10;F5PQuUBsbZwLld8nVrUF6xO+BnzWqOd0rAZuIgaQ0/fTFCSCGaGAZqghG+gLCThK1g6kXk3bRGbI&#10;2sxKggZohg55akG1CF3169GYEdzipAe9Sf+0F5MGioihzEOaLTRWiA3n6pH81JOyf4W6BEHTa+uh&#10;gWLppjXoSttouSGx4Xipcu+oISYoV67w3489Y0szPV4GJCiB2OQuCNjJSKKgjZV4Flx/u6NnSToM&#10;oh82WxHuDvfYJaXdbtzuoAa7UImf2KKNhx5aIIpzJIG6iLtBEoHYRvN6QuhMdyCIbtag1EoLMllk&#10;FZlWPTMUYmPOUBVNIRmGDEjSW53FLhU7BxAbDkxYQ6hOdvXgObsREyATfC3sNkNsUW5BCIfIndIL&#10;Fd3KMjMkWAecqZVCj3M7mcf4PE2/22Ae0nbmiCmcR1wMMjzhJzsOzch32l233fXbba/dFvAOfTLK&#10;c9SKmRmgnfhNxnSDyiPpDlJNd+B1mi7BPsZxjppQVcSWrZkkLfrNiGaRQjUIW+2g3gD5aeLGkRW6&#10;hm/XfANkx44RmBXHqNhG1XEMzzW8AFSNoa7SgQmqFh1FO9ArY+hfKEOfUis2aGrQpCqNOshtRW4v&#10;M14KjTJu00gQ9N+C2BRfg0bJBHqdJJB0olA22W3kFAO74FuFwC5FbgXaKM0mqBl5LYYU9zt4EAkU&#10;Xqi9pcguhGbONy79Wi40S4lTawZmO3a7eat1/tl/Mv/m3sr5g/XL0afOEuhReWG/MLt1Pr5yODRx&#10;+OvI57/e/Pa/3/jyvz04+fPw6V9Gj38eOfpp8tuV2dObm7nx/ers4+rSbn529Xhs+XBk83LqYWVx&#10;pzi7fDoijqJ3Fk7vLZ8PreXGBVmbRGH1cgzlncrknjGzUxtbvrwz9umvd179x4kvv058+QU0+fW3&#10;6W9XZo6uzhxeAw2//2n80++SOeHa+Kerk1+uLZ7e2yiOrRTuLV7enj++Of3t2tyXm0tH97bPJx4W&#10;Zl+Z62/szb3L6aUv91ePh9bPRlbPhjZzYwe52UeF+SelxSelpSfFpael5eeVtZe1jceFZdCT4urz&#10;8saL6taLyubT4vqj/MpacWq9NP28tPs5eFVTiC0+PbM/v6k9fJrfHEBsu5XZveLcfml+83Jm63KW&#10;Fm3FhcfV5We8jJ23zt4n63k/o2gfYmv8f5Hu4L8Csf37f//vURsEAapoOSB/nf+hWGy9kpTRW89d&#10;FOobjTYYJQFsOuvHYjt0X36qPXljrr211l/aa48rC7v5+Z3c/EFxeT+/uFEap3ViZWilfH/9cnj1&#10;4sHj0+WX+Y1L7/MgFttn/+3O0crc8fWFk5srZ/e38qMHpTlmrCgtPyosHuSX6JRbWQU9rCwRZasu&#10;7NcWd63xrdroVmlsPT+8fDy0cHhv82zicWX5taRc2CtP7JbGd40HIMHXrox//evY179MHP40e3Zl&#10;OX9zuXBz7vzKxOHPy4Vb8xfXZk5/x0/xJL21mLs+e/b7Uv7KUuHKYu7a3Pnvk5IzdPjjT8N//DR1&#10;dG325OZS7u5GZWTHHNs2xtYr95cLt5lONHdzOX9nxxh9HizuG5PLp3eWz+5sFB7sm5P7zsRq6e7Y&#10;yU9DX/7h7tf/BLr+hVZsNz/+h1uf/o8HklF04eTGyvnt/dLk1sUIbl++1YXVo7G5j0Nvg4fFJF/J&#10;SrWWabStSsspN+1S0yu3/Fo7qogJW5ke7LaVuX7Ljzqh23LdJmOxmZlTyzxQNQtBlqQdUNsx9YGP&#10;m17UcOkl2orMBphaUK6HpTQo0kY3rPSOCl0JkQaK2n7QcIJuw27HlcQthlYptCrgpASV6C1PU95W&#10;GjIhdDYgzAc4bzn2iiGtvQSr+g6xBW3wwTTqJGEfYisGQTEMy5FfiXsQm9Xw7IYXggsTYksiXIyk&#10;OxBDuZSoVtZz/LQlf6hCZvVuPe2mGs6T6zwtxlYDKSTHGaXXniZpGA0upLQ0zXOs7c1m3WT/Sa1O&#10;v1EjDemF2uTCC3rGfMAkpHT4D+mjylB3jN0muQ5Cs4579MzUt7OQyy+YFFHARMVJoq4ZRTFdpZ2s&#10;3s0SjIAYqYXNOGQi0dBlOoKIJm80rUoxo6vZuUBsmGBaKc3XOyiE0AShBDUbEeZ7wdc8etgkDhSr&#10;hMT5A3pck+Ba0ORCkKZcwAVEkGAbnDUbnUaj21SULWg1w3YrlgRAkgOoHTSbHlG8JgjTqt9sEG7j&#10;iUhOTBdRXmEfBNRlOoUFVc6QvY26iBrNLmQjIlMSao0B17IOkx5AEyR2AakXsjodMAlRoaziC8iV&#10;KKeaRQHSBk5BGUXiqQm+hnFjSzeuexCIs2bcbCftdgoZS4z81bBcIbakg3cDDyKheSD6kQvGFUKE&#10;EkCQ9v/ok91i/HtpTClRQdIixAZZHHpEM8Nd4F5ov9bM3CgE+UkUQUITR1d1fRW97HvkNUqQIjKq&#10;rAlBdiBVq8At+FrP1izNGOYM0rwoEswnYEMHtx3aXQXQFiLXD6Fb2Z5PlA1iq8QLUjE0VlGb9jey&#10;HB0nIF4GZFkoTlQhmJlU4DMNLvPdCmCwSj9QLXAxKA8UGLQZlFXTUJ0EfVIRgsbDmCi0X4PGRR1J&#10;6qEvgWIoLWKbAFUKhDLUJ7RBA8xorWYHsi3aQxOCdoct9DRiTH3DN9+LQWqh9iPKVqmY1YqgbKaL&#10;eoXYJDSbuFXKGXEWGrJJcoNKuVYq0V0U+uR3lA0amCOpAA0GX4PSC924Uqpia9XoZhV60Bq5dg91&#10;Gi1R40gaQbRUWxU0Q72o3IzKJKq4Grww8hr0atqYaFSmGk8B9VjAOwZrE6wUA41bJb6mERowLKq7&#10;YqygavbMT8QXuHfBMkq4L8tyoBgrZEDop29KBkVdC1DXB9gBmoFQqIoPWvGiAKrky4oZqe2MKZgO&#10;VHqUcbiiZugKe7XDsB+aXXvWn3jd0YwgkeBEisuonyC1paAXbt+hhRoRn8gOaH8k9YHhanB9hUVc&#10;yXVAuKTmFM9y5fNCNVcyxbeUaIugY2hj5Cu0hpP0kQrr4ChomfgAcFKcUTEjVOouHGuVapYYNyle&#10;g3MRyBuANRLrDY19w6Ee2ffQVEgL96jYmd41SIcCdw0VkKOhmJrEX0ON6tz8DkES1g1tBoTOwRSg&#10;j6JzHIKxJcomo8rGchR6w8PCs1B/UjwOVEI3RbfoXyEh9IOfHUm5gK70snG1GPMEr61AbBg3jFgs&#10;EehQiMTLUvFHPiaP6V/RvseYCFCm6oeLxwfSx8RdjjhmylgNjNpQIFQnDw5b7pVKDDKeTuWiiC29&#10;O2umU6nZ5ZpTMaxS1SiU8CwwzjgKZJVMs1Cr5WpmAU/fDYye2SMOxHM35cXA81JwjQianEt+Mqgf&#10;Wg6uRy8Jb9SgGUaAYJ+GbOvnQ8DAYszxyPCwMG46pHziMrDq54tngTIfSg8R+wEN1zQFCfgmpvnE&#10;Md2auJCr2VqtYhTUiEx9yT1wOh5CnkA2kkR9sL5WNtAMjfEZDp6yvkUoKMQGQgENLo7Pz4/O8vgi&#10;8DnUmDyUjqjqvV6slPJE1r5bz1UMweB66VMcid7o9pOBYquGvd8JvWFScTywZXAetFQoHzXKxsGK&#10;M8msAo6k6BtZtGJqws8JVAjzRw9gWWC8tFDuM3CFzHAIalqYaMTSGbuUp5HhY75JMLX2MiYr09MJ&#10;AofIig4nI04yrU7fsJrLQqgUFIzzJmalIIoxUbp07owIiqZJAAaMm47CkJNeHf0Reotj1MtqCImo&#10;mQR6k0WsXm86zcn6U8/uW0+HBviIOb1CTyL0Q/SKllYCsbFeJnfswhZTM3720iPU6UMqAdQkTISg&#10;b6QfhAGVE/DBEXuiwEDrMxD2Dnpjfd97FFucXXgMWYuHub6/C0SUp2+Dhq7QP0lW+3okeJaeWndx&#10;bz9BAa5Ne0afP55deutdrXaSSlqGAaKHXQq0EQFsCjwnYCIac5dcM8rolscSO5OaRu+nlHu4oY4D&#10;zyioIm+q04073ajVDiBNoWUbUjGlVgXUSLhlQdmw9fFQUjFhI8pGyCymsEpbNshsnKsJHTNBFKZc&#10;vC36potMq9ZkdQJkgo5RvgXDFnEXu3QtlkT3T67O9vweuGUYXy48iyQMEpyuDXkSDXAIdAe3RQM0&#10;v50pBSiDBCnrQWxykZBv3Ti0oWioiygdHuueHgU9628hNieNrDgwI99qtp02M4oGEOY7TaJsWeim&#10;0Hoi+mY2Qpt+kX4tCQyoh21oMS273XRaUGTqUByY8aAe+GD6kESa9JgJGMcGF5ZGMtoUs1udpNWK&#10;oBcwlHOIqder+27iWaFd8yyQFUJiTyCTRw2GCeL9/hfpDqj91akx0UChSWXK6rTNTsvrJCCJGQe1&#10;hXYbfHCtxn/LUfQHiC0hxNaOvR7KRr2MMbVjT8G1njEgNCPokt0sZlRxhjzyOqnbpv9WOXYKkVUI&#10;zWJsVzPfok9Y5nZzVuv8S/B0/u295dOhlbMHj6x5Uml+Lz+9cTq69PXe2NefH3z8y82v//uNr//b&#10;2MVPo+d/HVOI7fDq/NmtrcLEw9rcM3PtoLywcTa5cjS6cTH1sLy4W55bu5iYO74ldGfx7P7q5dhG&#10;YXJDwrHNHN6ZPWSYtvXC6K4xvlMbW83fnj2+Mvn115mjK/OnN0Bzx9dBi2e3Vy7vjXz4efrbtaXz&#10;e4tn92a+3Rz/dGX8E/MeLF7eXincWy8Mr1zeXz6+v3IytHMxiYt/Y2+Bdi6mFj/dXTsZ3roc37gY&#10;2S5MPBZ87Wl5+Vl5GdvnldWXxsYba/tJcQX0tLimENvzyuaT4tpBbnklP7FWmHxW3Pnkv6wxo2jP&#10;iu1FaefgfHX9YnwzP7Vdmt4qTm3npndyM4+qK8/tzVfe9jNrfa8wt3UxtX+JM678YTw9Dt9ZjVLY&#10;tamfgodB12r+r4DY/vW//teo9aDvq/O47MZ28KdH9gC2/zbE9uMfjkLvchbo97JUh7kF0yTkt3Yn&#10;7Ppe2zn2X38xn72zNz76O+/DnefG8vbl3NrJxPb57O7l/GZ5YrM0sVK+v1RguoPViwdPz1dfFbZy&#10;/he3W7C7RaOTO4w+PDzbXDi5uXR6a+18aLsw9qg8/6SKx7nyuLj0uLD8tLT6tLrOQHqV5f3y0l5l&#10;cb+6tO9M7VoTO9XJzeLoyunw4uF9gdiWXthrT43lg9oUaM8c3qrcW8z9OnXy57Evf5k9+321dGez&#10;dn+9cneJ4diuaPYDSS36G7aLuetLedRfnT7+dblwdf7i16njn8a+/mn0y18nvv0ygxf37Nbs6c35&#10;s9tLubtrpeHN6vBGZXi1eGcxd3NarNgWLm6ul4YeO7Pb5dGFo5uLJ7dWLu/uVMZ2zNGlPB1F733+&#10;+x+t2BRiG/r4D6Pf/jp3eHXx5MZecWLzYvhxZRGDsHM5u/B5aObDvffRo2JaqDbKRscyu3a17RYb&#10;Vi61LhOzkDr51CnGVimxa6llN7ygD7E5ArFpRtFK6pQTH1RNg0pKEzawG2Fqab0dxk1fM4ra7cRs&#10;RJUsKgu+VgQnqgcVgdjAcRKGP0tigdi8bt1qRcqAqgnOQld5MC+aazVj8sFOvUdtbtV6zmzEhgBb&#10;TIKDbmneRVQOHDCiVRoN2cAc3cyvpalRr5tZYjXSnqOoQGxBNwKFXJqIia+1e2bDVqsOdqzG0k7G&#10;dNE+kwME4Nq4ZmWyOhW53abbbYF9a+w2u5FIbDV8OW7QIMoWtUNf0h2gN3bYYWIE5jrIErVTYyC2&#10;RoCJIWqFXt0ViI2+ruiNHQqE59Cln+bNdIYl8hjTpq+b0XysnSYMAYZ5FxN2GtMGu17vxnEnDJqe&#10;n7l+hhEOdJVJcKUYJMtizRhzWKMV1BtOlvmtVgjBotsN2m2v0XSzBsgjENZ0soZdz+x6fUBciWr3&#10;iFeiGB8ejRjTYcpMWvVMIbZ2I+UUJRBbhxBb3O2G7bYYshFN8xuNAKdut7D1mzhp3UkJRQ1CmKHg&#10;9Rb0KJFgIoQ4QlGjh2FR1BATNlqx1SWpaCZJRcE81WytZwLWEgdMSTCK2xeHTYXYfE2kILMsz6hG&#10;42ggW4auIMSWZH4K8aUZQjgD9a+N1Igw7CleacKaEQZcnUxxFvQpok8bIhHaq2Ucxh9llYoIseGM&#10;YqpGHJCOCcQHcal0ERVf1yCNIatJdiruwg1CngZBLYVoSAmSgqYGX6N5je5SkVEXtFVwFxG/B35l&#10;OEp8YSDuQ12gxiCYFxq4flhzXQvydJIwRHgcO9AE49iDFCs/bajqOEWaBnXGEHdiLtOHMX1tXJ++&#10;NoKycXEeW9QL4gbJcmAdoKpFQ5UWTAJ6OE6NAiq1Da4HHWp8HOgomCxoxQbFCYqq+HiyElqOWGOp&#10;rgU9CtoU1bM+0IajUA9CGUepCRvhJPQOfUg1NNy1zxSi/yXRgbQPt6EwyIdAcA0diresnlE1RlP8&#10;oUqlSrFYrpR7TlLcZdhiXyYB18QYhBZqhbLEPDKgDENpoyrm0TsMKqtn0wJFTd5wSM+KzSUSl4qn&#10;J81exPJFg6+JdVsMFd2lwYsN9Vi0X/YjFi7E5nhUzMwVKCsWyYsXcxKoxChjJHWsdGRAGF4MF/Xn&#10;mu0IRkZoQKzJoG9BUafWJQXsUnsotU0zof5DJxfFHgq8HgjdHoSy3Qcg0I+iDANwbdAhtqgXBVFI&#10;3/g+KShDjAZbvPHix0czNMHOfkRDFDRxq1YvEJtBUzXd5VQsdfoTFz9G+EJjWksZrlmols4LpbM8&#10;dmkNdqGHRKyZ2D9PQaQGHbpMT6lQWj/ef9/qDQVcHq4W7e2yWVP/1pKB24E2SbVSkBfcKW4ZIwA1&#10;sS64G7a4TR0NFH7E18AXFPOCpohdOBY0GDclHE6IrcGY5DiF9g/SRwDC4wApsgnC88IWPeCq0H5w&#10;dhwS/5CKFGfXc+F2MCYCaPZcbnHXeBwYn0QwMtx1s5/bAY2xVd6EliAUiIriqUnmVujZ7FCM4LBF&#10;Ax1kAS571mr6jDDgHHbbxzPFs6vmiJzKUXjEBsjDm49PJl80i1VaseEKy6ZZMCoX5dJZqXpZdSuu&#10;ZDwgBoo+a/ly5bKELZ4OKnlGQVdp3igmcgrS4WaxC2eX69c4br2UqfJuEIajxWLfg1WTUWAMFZHU&#10;AcRjbSWYTjiM2CoIgTZ4EPjSwR/4zfIzF5M0SMf4SDH8eDHLBrEt4ms0YRMrthJ+gquAXaBNLMat&#10;+PwJt4n5G9hFtVwr5IqFy2IpX1K70b9BusXC1KrQQLWcK6mNGwr6/doGeYgwqypOLcyqF6ANlwrW&#10;pJggzqI2bha2YHQWlxlqaIIDq0atatI5FIWaib3KZJQzo0yzX5OHoIyaHxm14mUK+oNToUbZke4d&#10;MH8chTZogGMHR6EeXAttUNk7RFZB2BUmpL4FNJqBUMBPVDZanHEw9SjUpRMQyjIhaq4eNOTyDwqY&#10;4HCqJEtkxQfzF6atKAZ7bda54gPmmqB9iKmmR3GAowSn69loy9ynK0m9uQ8NcJeyl8bg+Jrx3Qwm&#10;d0JCAkKBtXByF+t1BYaUwALFXAvSjqyECfVQNkzicgi+P8WYsEs75IspJmk95EsKKkL8iMpBhJB+&#10;iGGhgEriaxIBjRZkksqA1/O9fR8aE9JKvZHBBaMxWbjwdTAwPaP2g3q9MLTRltgKyibQmPix6p2i&#10;Z9SAUEA9mvEsbfFXlWvTk4ozqWBz/cv4cUh5Ij3jYB2x0fCbHbfRcupNkNdo+62u3+p4zbabtUCo&#10;CVoQYrvYooER0y7MFyyMC6sQU4mvUWyyJisAAP/0SURBVPLEtw5e3vMCT1MIMfKaU6qEcAiZU+Tw&#10;HnA2kDmlRjC7fjxlrvWKD4QeKEdREhYZWHIXiF2byJM0ZPNE13ChvDSYGNTtw2RqxUZ8TdaqRfhk&#10;LDk1lTCyiEHZ6tSncKzXZg8eGtBXtP6jo6jVaBFlgwxPob3OnlW/yBiWx9NAOnQtoieT1Uqq9bSa&#10;pdS/IHJLEGeB2IK0naathCZsacSVe7BGPJdO14foyPXsRtTIAgj/+OgbYQw1SlA2J/LdOAggyOB9&#10;brZBfge6mEBsjZDxskWZisVL1K17UAydRmS3GbDI7nasTpsQG6Na00ogkGRxOvL/V+kO6CtKR9EA&#10;l8ET0YoNehlVs2YCPVEtAYlRdjI1YQugrjJ3XwMFpxVbjdCka1dQU2qGZiuyOondTZ3OmdU+/Ro+&#10;WXh7d/mUtG9MPTSmHxandy4n1k6GFr7cGv3615Evf7l9/B/unPwfk/nfxi5+Hj3+efjwr5Pfrsyf&#10;394uTB0YC8+s9YPy4sbp5PLhyPr55MPy4sPq0naR2UgXTu8sndNXVPC1ybXcxMrF2NzxvemvTFkw&#10;9fX6wtmttcL9zfIQaOni9mruLn6CVnP3VnL31goPNkojS+d3ly/uSVi34dXLYQJth7cmv1wf//bb&#10;7On1tdzQZml0pzC5V5p6Wll6aa29sTdfmRtbp+MLH+9snI3sF6d3i5MPqzPPqysvqqsvamvPq6vP&#10;KivPK6uvjM031vbzysbzyjrxtcrmi8rWs9LGQW5l72xx9mRo/mz44GL9g/Oskl7Y/XQHT/ObeydL&#10;K2ej4l07uZmf2LqY2r6cPqisvHR33scPX7rbe4X59dOJ3bPZx4Xld5VHh94bzSgKKYqCVLPb+V8C&#10;sf2zf/bP8MO2bTVh091a0D89sgew/fcgtt4xP/xxGooxxXGGU7YYdv2g453H77+Yz17VVt6aa2+8&#10;zZf22kF5ZTe/sHEytXMxt1We3CxPLBfvzl/eWj69t3J2/9HJ0vPL9XPnk93O292i0y2dNb68KD7c&#10;yA9tFIZ2imP7lamn1cWnNdoiPiosEiItrxFiq64fVJYf9iG2XWti2xjbqUxslsbWzkaXTx7sXM48&#10;M9ZwAc+M5YfVyZ3i6Gr+5sLZlcmj/zz69f+cOvpluXBr23ywXrk7ffLb8Kc/jX758/Txr2Nf/zL2&#10;5S/McnD4EyOyHf6MmpHPf5o6RuU/DH/6e6Y7OL26Wry7VRvbMScWL+8tXd5bzt9fLT5YKw+tFu8t&#10;Xt6cO7s6dfzb7NnVmeOrS5e3dqvja7n7M1+vzh3eWDy9tVkc3qw9WLi88eDbn+58/E+3Pv0H0O2j&#10;/3Tr8D/e+fKfbn/5Tw8+/2ns21/njgix7RbGNy+GcfuPK4u4o7mPd6ff3/0QPS6lhVqzYnUdu+tW&#10;224hM86j2mlQvYhMUD40CpFZTUwzc7ymF7R9t0mIzcx6EFu5D7GVY68UMbWKnTH0WL1bz7px2g6E&#10;s2Qu3T/pJVrN4rJQrRkbYElgbd160k1TGoVFcYfpDqxmZIAvZ4HdjJgtoUUndmWOasWmLqI0mOL6&#10;QFsTJIN6sQPQraBsbE+IrR5304jR00Ly2XbbBWNl4gXQ93QHficEBcxIEBFfI8SGsxAIc8VemiBa&#10;Q1AwAb/CFrEw1GAKsTF7YQ4D4+40nU4T7XEZZLV130pdJ3U8SEStsN/e70GBkteGJmxiIgfCLpCk&#10;O3B4FhTEig2MG6cwGqnRoJmxjUkCleI8SxM2su8saCYYlj7EhkkioRFZKyXE1saExz495l7wAwxL&#10;RtMwRX8EscJkTHtsL6kbcWJDG2o2vWbLyRpWmppJAnKyDKT4mlNn2W0Qd/uOePZJIbb/qqNognm6&#10;kSnKFnU6NGFrEV9z6qmdpm7WA+DCFmSXBmrMuAeoqQwh10wJA5KHiiNSn+kqHwqUFegWCpFLts0G&#10;MxsQjaKphMg6kAslihnmbAgokNulK8oikBgkrwJ+Zt2Odh7T8P5vyImJsgnQhkNwSTRJU0FHRJye&#10;CRtdRPG+YVIPPRtyALSJZp0IYN/XVY/SW4NUhBpM7XgcuGxcKqQxuU4ChajBpbboGdFSyzvulQRV&#10;IEiiEE9VDgb/hEDJddpWL/gxxFY0gNypYiWXiCG5UlWgRZhI85TyVdBXkAvifrPNXAfYhTY2lDUI&#10;zZDCs8xLEjuMFGXz6cObsJD2IFq08cjFufweSEQbEBUfcRfFGR0v4LK/xEbr2wjQazUT/1BVM9De&#10;8XyoySjgpyBxxP7QlUJsqoZBZcrqTUip0JdUZUJlKjlGMW1hC5XJdX2oedBsoGihMa4MLVVb44GC&#10;K1G5kqkHwi/Vsyj1fahn0NwgytEPNIkbKUMJNvET9Z4bKdBmGtAhXRR6ypPmufN6ll+ey8Bwtu1W&#10;KrVCoVTIl0rQTiXZqCjG/cDk5YHiWs6d56EtQ3GFdg191ZcwarRHg/LZzxIIEg2c+UDFHYyKTkq8&#10;jOZsP7iVEWiD3otmPFBt2eguSmwOu9AAzUJVxaH2SbYHRzxDURjon0oYOg51XMcNooEL5V/TGihw&#10;wJevl8UShEqo5dDhNWgayr5F38+aBIFyxPez1/IH87fIDdUbET0TcRu0sRluTH8SXJMTKbLDXRbT&#10;lUI/o9uSADGRYDG0qCobsUNbKuyKxXjNoQUTzYsSN4RmplAX2qdiJ9WDz/4WlUMPKBuFavE0VzjN&#10;EcERL0JP8BeeCFcrXqXaDw7B4egH58WX1k1bHaqkdXyHRJ38GJUgtKlelvLHF6WzPDrHXeCmoNWB&#10;GRH/EvgMBdQoggZdELtQqVgY71ogSDSgmthPAKqEYeRY9YcLB6IZ1Ec0Q1cUI8V1VHv4sU8ci8ZQ&#10;YbnrR0hIlF10NbDG4lnkKeBA1PRgL3GwxQBiEBRcw51SQZe4aSjT2M2hsRtGGzVQ0zFQ/Ckmb6ik&#10;BVnFxGC6YhCnjpYYbe7FdUp+CYxbLScQWA/oZOg37hLbMTTm08S3Y1igwHQcfGICsYV42dBzBZ0Y&#10;5fNS8bRYuah4VS91U1fSJuCM1VwZT6Ss7r3SOd4ZnLF0Xqhc0rYRLwkIZ1FwNsCbKXaLQnjotKrj&#10;a9MLG9erJwopg4mHgjIIZTwFPiCpx6NRtzeUMaTimMksw+qb6UpWUHy5tYqYoV0WirlipVhRbgB2&#10;UcqDg9TQkmaq+KLdUKI90iQW5dCLwATAWC5OL/MXeUZ1FO9jPE1F1vDTkBo8Svws50oKhePD5CuB&#10;r0FCPYJTVYqSfUXRPcms4uDuxOoWbAdnx0lxkYbB9KCmYYPX5cHSLgtggGB9TP+CY6v0D1WWCw4M&#10;bkPmg2MtLktgF36CCQ+gMW2mfJXTBmaXRht8XrkWdqErFHCgI2HddG1Ae+Z6gBAOFN2FiXF6mJoC&#10;cxpbQA2K0p7pHHQgTEyYsDDJgBEqmgby8W35nIAwn8jkRUdOzqShF2O6bmUgTKe4riiNUggkGodA&#10;54TQo/1c5HMvZ0OayGG+0zlXT6HzMiZH3CjHQFa5QJzBBzHX2nSNxETfm/SVBIoiJNQghkWbLDVP&#10;44dLtIv1gj2hGZiEYHZ9m/cW9ErGcVOQC+0VrsIuxnjFhA6upmmUZBc6R/t6m4wNzYT99JbucFK0&#10;Ebbdy8OAziF1oPydFPgTFE+7BXuWixSIMKPzJtkYOtH7EvL7iUr1J+9IADuUca7+ZRMrJGSm1nYi&#10;7aDQGzSB5Pizw2DfvZrve8Uaro/NYbRx6t7YYmLJWnbaMOO6mdRtrkBDKm6iIATZteU3O0Gr6zXb&#10;VprVwAPAxVN6JxAIg4A3IA3xocthdCJOEpE7IAT6Gm2tt3LcQ9P6i999/KtFKRdtdF1WpEeuN/NA&#10;QdywS3uAjAoJEwTBEiKlr/YBjYR5D+qRXYeWEbtZEuAsFFn7K9MSXS5uZmaDGQ8qiU9Xx8hjEja0&#10;b6Y+LqCdhe0GXU374dhwp2ajZWZNs143U8jwkVOPPCgXDUJaULhUk8IFQH8xm4nVSkpxVE5iI40s&#10;XD8Dy0CYp6NovQ01ganVAkZDjiVkc51aAGabGJW4wZTBbWLfr/vii0NgzgefgIzWbIBCfKQpTRBA&#10;UJpAxMIYAtsD0V6hzshoUJqooBEva5vtlsfL6zl7unWSqkVm6NtJ6DTqQQfaX8fvdt1ux+l27NRx&#10;oJdJxgOPZno05rAYugdqYOS263St7TbdDjMeYDAZN0ksIaCpeS3ocZFR96uJazZCqxXZncTppNia&#10;bWjEku6gfWq1Tr9FTxbf3Vs+vbt0cmevOknKT21fjK0e31/4cmvs20+g++f/59DF308Vfh+//GX0&#10;6OcH3/4y8fXK/NntneLUI2PhSW1lrzC3ejy28GVo9WRsv7RwUFveK88vnd9bvri/lh/dKk9uV2Y2&#10;i1PL56Nzx/c3CpPL5yPT326Mffx97OPPU99+Xzy/sVa4u5K7s3J5Z5l0W7Z3liRO/VZ5bPni3szh&#10;zbnjWxKIbXwtN7J4dn/syy8Th7/PHd9cPLuzfj68eTm2n595VJx/ZW68qK2uH4/O/3F782LsUWX+&#10;oDb3xFp8bW68tjawfVlbe15ZpRVbDT+3Xpvbr4ytl9UtmrCVN58U1vbPF7ePZ8c/35z6dmfneOmt&#10;+bicnNvtkpFdFsKjZ4XN/dOl1bPRjdzktmYUzc3s5mc3L6YfVVdf+zsv3a1HFTrPPimuvDK335QO&#10;vrqvqkne75qZhNMkxNb6XwGx/dt/+2/Viq1eZxYU1GIfdihAhj858L8PsekutEcBHeofapodKEQU&#10;AcHwKGo0u1knTJrekf/uffXpc2vjcXV193LuSXn1i/vsq/f8nb37tLjC+Gtn9xcKdxZLdxfP788c&#10;3dr8Ov3wbOnU/sPu5N1u0e4WTsIPj083V/Mj68Xx3fLsQ752q0+qq09Ka48Lq0+L689LGy+qmy9r&#10;2y/MTdBTc+2psbZbGtmvjO1Xx3dKI+uX91fO7qyc31vPDX1o7b6MVvet2c3y+Gp+eOliaOlyaCU/&#10;sll9MH9xY/TzX+9/+M/Dn/4ycfjr1PHvU0e/jX39efrkyuLlzeX87cXcLRSWcrdWindnz69NHf8G&#10;Wszd3DZGdq2x9eLQ/OmN6W94L6+vXt7fKY89rE3tlsfXL4YWj28PH/409OXPkydX1msPds3J1cIQ&#10;Xt/Zoxv75hRoqzaynL8zefLLyLe/DB/+afTkL0NHP4MeHP304PjnsZNfpi7Ez7TIhCBLl3f2qzM7&#10;pcnty+mVo5GFz8PvgwOzU3a7htN1au1aqelU2l61nVRacbEegsqpV2GeY9tuukHbCTte3AnClutk&#10;rplaamVmNGOrlbrdltNmGEuwTidjxLS4w4hUbtN3GLgtdNuxoGA09XI6Da/bJMaUhuD7QSMkNtEM&#10;o0ZgprYDhtiJvU4CJoWebTZumY2EDpucIeh/F0KJbgRB3bMk943XYc+BYFvgmGBk1YhgX9hJom5d&#10;Tdh8ZoEJNZGC5kv2u3Va7YpdWNjNwg5aMjpA0EpAiuI53a4N3tppcumjlZBXMmGzn9KfNGLYy2bg&#10;0TYtxl4wdwNzCWN5EnTzGREzjsRtFs1AUjPIQEoP/2LkV1JGc8MhmBUkFltc76ZBk9MD5wnmi0jQ&#10;oBT7Od8xYstKHDfzcEdMk9qKoM9F0OS6adKOE4hqzShtxSDJahU4zUDzOTitwKPBHeE5I/VqkOeZ&#10;FIKRGtSqzsXNNlMTSgrUAcz9dBHlPIqJk0s6dR/qLCctursGQj4obkcg3mOftMbFVJTYdmyhoDlV&#10;efuZx8D/dKjkqp1KDHbkm9D1G1yXU6AKBd2Lqa7eN0NDIUZ9CokKQmesNlwEpHrmaUwVSlhNzOwH&#10;a4BSpr+nWJj3xBEhyiiUS+j3ihk9AHlJFEBMkTwJoo1mkNlBYHw03O20wbzSFrGtvhEZ+FaD4B3j&#10;oQfqO6gQHtqIrRxRp15uBMGhaC3YbEaNhiMoFX5qdI+k3Q6yzKWPFGOsQNpjNBBZcYVICrFSJUuR&#10;XEWu7Xtz2NBKIKzJ4gSEXYqq0pKHQCrtL8mivXbI5Wtdsx1IvZRu+zWC06EZhFE0gwgLNQOk4n4s&#10;GdCgDwgcxkX+ZpswmQBk1EMUOMNWj4LyoPAZtjhctBSqEDQvwFVBYpb+caDkOtAcpnhrE1EzaMum&#10;q/poifZoKaAbkTh0ZbtE4jQ/qdrKUeGBuiWKkFSKpZ4YailBoYJapSoWTgy1irYHA4dTQdxAaMP2&#10;onqR+v6n2KX+kkbNolFGhYSftNqwXehy2Ov7knxTbOioOmqa0apBJROqcZEuXYP0fCAU6NEJlRnq&#10;a7Hn/8U2omNDvxVNe5AGwYXujTalQhnaLHahB7ygNGELU6jTBObU0Uw61xhMUIZpAacJE3px0NGz&#10;jb0Ct1HLEbcyvuupvvFUEvE54WvBt0qTOnSuNjJUItkz/kskLk4nw+gFkI0ZZgb94FKhgYNQQD0U&#10;dUVzQAoxKLIDrZ5qvAAQaONLwDXF4JQGUA52oR6N9VgUcDgORL1Rqimq5UmwMxRCgTx8CaUf2wEK&#10;jpgvoQHqI9vHRwJtUpvhY6Nphxi+RZYP3RQfGypxFI6FIgt9i7ZpVcsqGXQAZLguAkmRWKIRXSrW&#10;3IqFbmlGJ2kNCEwIhgLCB6aKmtbgy8Rep2ZXxXm2IikjcDiN5ggtiSGY4eKSwGWY+6kJPQnMixZh&#10;6BxcAD8hPeFtxJvgGE7sEARJcJu4fVyGwYzQ7bTZaXZwrGLNuAZ88GQZKbghDeUIwIkqjPFUcA31&#10;kDDV0g2MAH3q4KMejAaEHtAYI69AWyyHgF/g1jCSCkpiDAk/9ePicSjk0WBvQ5KN4hZQg6GTwXe9&#10;moMBrOXKGAHsQo3AoIZdYqqK8kUBe9EtThT7kYd3AA8Cj97qgYxU5X1ShBuhsh5iYlBGjEeGU9Bu&#10;zk/QuVOhV6m+GwJ+yQtTo+kZto7rk9S90fYcy7VrtiWpcs1SrXJRLJ8VahclM1cxL8vGORPaKkpl&#10;S7ICJQwL30wxCsO14ZrVtBCDDzZD1hTGvmR64fqB5VRreEfDEHytDkGbrvrggWjG5QMJmafd4n4x&#10;2jhd6ZIx1HA92DX4gnAiFFL0gq5cjInt1EwLXdOPu2ZXLKNYq+SrtQJeOHwygWcEbo3pVoSZ0OgM&#10;bKdMx0/GUwNXERZUAbvAXnzywp3Ic8AxwC5ooYYbFNRPD6edHR1aaTcHZoI2YFzKGCsaibJCszXT&#10;tMEhTfSAfmzXlbBr4MCEtyKi+eCx+OmBI2IXWI0se2Ti+wnOnGqm477dMVcyGO2sZxhGNitLGuiN&#10;SJksvaQpI6+hNzJnXKdDYzN8NdoVjlJGjRp8IMr/FWVDGbOVzEEamgDTCvZw2Qk/BfnCGSAJMDco&#10;WmISjBMKW0naBkH2CkJIZqnj4cl2wriBsuunflDXetv5vuaEWwz46OguilPg3VC7b/zUiVXs6Yj7&#10;4EUmutQ3VcM0jY8eBXwB4JTgc5AQFDZCJVpir6erHkSmxJOUuBtFCByLBthixoe0kIo1GSslGajU&#10;Z1qvsz8/NR+CDQUMAlKdjqDBzLCExmyvooWgVPiJU6OfREQIgllMF9CzbkMn2p5n7JEc3u+ZLRsN&#10;cRiEHMtBrXfqaTuNG5HA0gzXhbKQNiAow0VTsfcXNy/0A0GxCakMhIJG5lUhjfJhI8u6WSbd8kR8&#10;bil+9ipbKU+hp26zDe2qms0wyyCbSXqrVgopq91WWS6RnxqQV+U6tIy7najbCTstv9X0mpmT1e16&#10;aqXQiepuI0Nl2GlH3Ta2QbsVcGGVYmosgVBAsZiwQfrFViuxVzC4XtDkv7FxE08LNKZkKwGF9UCR&#10;onsr0D40ow6dPWnO1kjp71mPINLbSeiKC0UiqfkpNvO8SQBtq1WHXmBCKxHtjP6hrToK+GkkAX6i&#10;Tcwcd022bDfNZsNkrJvITHw7DbwsgEKHqcinOpOG7brfabqtzGxmRlYvRWEpDqtxYKRiwoYx79DA&#10;AnMeCmEng/7lQDHMkmqaVJK4TEguqjJwdmTXQ5fBppmcrSH5xCLcWpMGcdhblsZm3bGgP1Ipg2oG&#10;tYtuJQkD5rRiml+kuIty6jO9aeoX6z40OGhSkiGUgCDT3HVSSAl0nGpEtoToERciRv02GRLHchum&#10;m7lBy4+7jQRaZ7uNJ0v/nixjGr0MLSPCZ+3Q6YRuzLx/qhZ50BAb/ex8rQwaJQ04MOBtKF/U/hhn&#10;KS06aelb+GLp3cj8+c3Z02srtVtLlRuLF9dXcrfWz+8vHt6c/PTbxB+/Th1fWczd3rDHlqsP5i/v&#10;Tp3cmD26s3T+YCc/e0BnteW9PI22Vg5H188m9orzu6XZjcuJ9cuJtfPxlbPR1fOxjdzEdmFqu0ja&#10;zI/vVWcOzLnt4sT80a2JP36f+Pj7DC3a0O3Vya+/MRbb4e+giS+/jP7x14XTG3Mn1/BTYrT9jp9r&#10;hXvb1ZHF4v353N2Zo1tjn67Mfb6zdTn5vLL2ytx67+w9L69tnIwtfr63cjq0V57eqU6s5R68MR6+&#10;NQ+wfVHeeVrcfFbaem3s/eE+flHZel7eeFZae15ef1EhPSutPC4srZ+PLR8/2D9a+mA8riTnVrNQ&#10;yS6K8ckb8+BFZWe3NLeVn97JT+4Vp58U5p8UFjYuR1dPh1ZOhrbzE8+t9bfh3nv38Wtz/6Px6iT8&#10;ZDVqUdeHrNSAHvP/iRUb/gQ2ox8n/lD4//2bf/Nvuv9vQGz4G7RXfA1/KPcgtjr0sBa5cqNbb0Ng&#10;947D9+/Kjx9VVvYKC1tn04/LK1+8Z1/956+NrafFlY38KK0TS3cXi3cXzu5NH95cej+y+XXmS+V1&#10;JTsz25dG6+LIf3dwvD5/enfp4sFmYXK/Nv/MWHtubbwytl/Wtp8W8cw2nlfE0dfYeFZbf1JbeVxd&#10;fmJNPzIm9yvjW4UHaxd3BWK7u3px/21980W48tCe265MrhVGV3LDK/mRteLo7OnVqePfJ49+mzm5&#10;snB5c5kJSW8vXt5cuLiBwnr5/mb1wWZtmNvqg63a8Mwpmt1YKd5ZLd1dyt2aObk68fXXsU8/z5/c&#10;WDy7tXZ5f7s0ul+d3KtMbBVG1y6Gps6vjJ/+Np+7tW2PH7gz66XhhdPb8ye39s2pA2tm357YrAzP&#10;XV4dO/pp6Ns/gB4c/yL084Ojn0ePfp44/W3u4vpi/hYhtovbe5VpfEJbF1PLh8MLnx+8Dw5qrYLd&#10;rVhdWyG2asevdevVdlJtpZVmUsuCauabddvKHHAW8Jew5QVNx8lcu+70chG06043UxCqB7FBlSAr&#10;jCPyFM9uuFYjcFuRQGwtj7lHm067YTUx/XBRBS1jzmcR1IhabOJcTity2+q6X3e7raDbMdWGS1ZU&#10;0C3pB4itZ5TbzsgQwRkzTAYeCuCYcQ9iCwViC8D+aKMrVnK4fpTBSZ2mQGxsKZ6PzWRARqtZbWY1&#10;cHwGv+RKBZhy1I5TWoexTP9TMUsmR25EpZjpCwxMThnYMZMtSLhNXDBD1IkBc2DWIzSogNcnkh4h&#10;oZcoU2tLRlF0m3ZxagGkmO6AVm9oX4r8fOAYkWkmtlN3MSsQXyOeFcetOGljvgwjiG2Qshoh8bUs&#10;CFMP842SQmwgieaGa6D7LU3HW/RyJQnQZseJA1GJGQmaoYQvZWTTJGSqUKaPCHnLLR/kNV23QfiM&#10;mRnE5k5JaxRiAxFia/gDiM2VvAEqCoBUPhAjLzVMI6GguyA0UH7S0GMMSfZdVGr8IE6JtRolKjTj&#10;2p0sAw5OIVCdBnHoQXuCrxHCg+yiEJsm/UQN2qN/NXaDviZgC8RlCNaNDEIbF4RpGYeLwbl4VWJl&#10;hkOCNGZsLjlQa+gdwA4bkL1UGoNwhjLENS/FXeMaMshqqNT6nl2YJnsUyXUApUG8hrwLORXSKiRR&#10;SrT91WwIwdjFem2sThlSoCwrKBuaQYZWmZh7Zc0Ze7WBtsFJVQjGXu3HJ97HeGqqBijEhi0UQ/yE&#10;ekCQSmA16CRQEnRBXlSUAcRG7KwhkddE1WSMNumNwBkKDhQLgdvQEgeKUkHwDjW6xVmg56CVaDgM&#10;9KadSz3N4hRNQxs0QEFiybkWtGW1hxA7CChJVNIEX1O9Dj9VHyPE1nc4pc4m7kXU1kQfAw2ORT01&#10;Oi+EwqZuUBpXSCE2Rdl6VhgxEwhoh0TZoCnXLCic6jQKVRaaLdRRGqfQVK1np6YqbilfhsYLvRdt&#10;UK8YGbRiFALxG7XYslYqlMsFdEXUDBov9oKwly0Zc43vUM9UTXE324PmrLCdeo8K3Na3axPvUbxw&#10;eIeyFB8AHUhRSOM6YzmJsg0tWtpkAufRSi4J2QaHoEahN55OlG3HdPuquOBlfcsshcwUQVDDGd3l&#10;a7LRvgmbL9ZtCiJgi0qrn7oUByrGoZZ0RqnmVi1Fu+ySITgavThDMTHDT+x1JaoakSCJCyZuicSD&#10;YnFazPyESJwAQ3VJGYmW+IlKGse5kSewkW/0ttirwBw6JxhUYEYFV2K6EWlCV32LMHxXCZ6C3DW0&#10;XgVccHe4BdwOtrgd/JQrpCGVI+ZUgUR5wzcPnbWFjxCDDHYeYG7MOkkTshFeRd8PXfEoZLD8Us0p&#10;Gk7JSHDBTsRb4DdM5bX3ztMspOc9+iPhYnBhKGAvyk1JZUBlNAJbZDYDfWSECOWp4SngkRkSOA8H&#10;ErYT6A1DhEFrSkw6ASuJXWIbyag6EtqMoJta+fXdKhXhMou16mUJw4jG2Iv2GAG1YhP3zAragCXF&#10;uJ7+LXDE8BrUCMWiMvYxHDEaCKJAxA2jRzTNgn5HvukLmpbiFtQ+Ubw78ZKgEifC6Zjy1wEPJVLD&#10;CIb4MPHisY0avgk+WzJdDHK+al3S/dmSV1cRLpJAfvpYQSjj6WMkQRjVJM2iQShJXLIXWI5rgEl5&#10;gR9E2IUGbJPUwQoJsfWfF/rpjbmk+9QXBrv0qamPtty1riq4nmU76FchtlKtfFkSGLdqlFDpujXP&#10;qbp2xSHqTbZAYzcTX1PfirYmNnHKdtRBFR8+vl/U9KlnXqcAvTAZzkm0YhMuQYDSdCpl5nhhwDUM&#10;rMU0KUo9ENNhbDUMdY/TyvyKt1RZK7gl9rIN2B0aiFOn8l6+82KqVquZ6nSPNqjELuXnfNWFUIMD&#10;B9CbafAyUEY9uDr4ubL03rEyEQwOR1c6v8gEx3BpmHEwE8miEac/7JJlJEY5QEs8NT+EmJWFUYPC&#10;K7iLQGmuh/mwGyct/ARhF8rYoqxxTjH3yYQldtmyniSTIytxap03cQrMhnyLE7IifIj4sgezNp68&#10;HRAuxvuCGs7+4vCIuRtbReVwFJrhy3Pxoqk8gHqVB5SkQxUAfqxUMQBldI53Df3oKWgIppZ0dNJk&#10;Y22ZNInx9Vb4sixtCcQmTpq4HtyCmqRhL37qpaoEgmPxE83QWHG6AY6mIFrSSjC6YLfE3RQUa6Wp&#10;WDwJ6cIqZD9CbJAJGyoTtuijAElMlzkpjGFOY1q9usJ2CcME40QMsc/eOnX0jGcY4iuE0MGHyb1R&#10;Brm0CREuzCCUNiHC9dIdiMBGlE0htnabEFujQSSu04PPFGJzG3UnAxFls+upoGwN7FWgjUQ3T5qS&#10;pZ1WqrkOJPsBBVHxokADkWC/G7UJdiaHMAOpxPAVoE1J0TeSLFdDpPfbUG2aYbeFrd/KXFk1p4lW&#10;GvUcRQWMU6kbbZh4tCNZDsT8DToXzd/6W9T0OyR53a7baSsoZqeBlQZO4oLhunXf45J87LdSl9YJ&#10;md1qWq0GgbZGZmaJWY8lTxpRsLAFZSoBQfny6WtZhyJpNtiyWifWVlOIDZ1L+6gV17tZCn2tg/Fk&#10;clKjHisep8qODdWJJmxE2aAqYvaN6N9KV1mTmhd0NJ8QG9hAI6BvE+P/BAEjdzMvgSdWGtCPqKnV&#10;w5qQQmPQgp3McDOHcZO6jVggNq/ZsOp1K63jMow0rtV9UuYaDdeJaj2IrcOgbFAVadrWiCU5XlSr&#10;M/GCyROFFlPY+QKxFb8FL5beDS9c3Jo9u75au71cvbl4cX3p8sbKyZ25L9fG//gVNH1ydSl/Z7F8&#10;f65we+r0xjgTEdxeOnuwU5g9qC49rqzsFxbWTyeWv42snY6hcrswvXY+tnj0ALR0MozyZn5yqzC1&#10;mZ/YyI0tnw6tX47uVqYemfMHxsxGbmT6y7UHb/7CEGwn12aPr84dX5s/uT5/el1/jn36afrwCmqm&#10;vv0+/OEvIFSuF+8v5O+tVIY3SuPLuQdrZ2O7hdkX1fXX1tY7e/dRfmn1cHjl64ONy9GHldl9c2av&#10;NvW69vCNQXpd239V3QW9NvbeWvsv+xDbs+Las9Lq0+LKo9zi/vnc5uXE6tnoo9O1z85zI8u57XK1&#10;cVmMT5+Xth/nN7by05u5SYXYHufnnxTmNy9HNy5GNi/Hd4vTT2orL53NN9b+a3PvnxDEprHYoD1k&#10;8vf/EGLTTtEMfWpjQmwQ7iDe1VuQIEFpy48b3lHw7m35EV6Ug/LyXm7+SXn1fe3hqyLGcQljvVkc&#10;B61UhpZK9xYv7s+d3Fn/PLl3snhsvTfbOadbtLp5tWJjYL/zIbxM+9X558bGS3vrjbkLelbceF7a&#10;fF7ZfFHdelbbeFpZe1RZPigvvXAXHhszO8XR9Yv7K6d3l0/uLJ7cXjy+/SJceR4sP3IWdqpTa/mR&#10;5YuhpYuh5csHE99+mT7+feHixkrx7lr5/mqRwNn8+fWVwh0Qfq5XhrZqw6CN6oP18v2p498Wcjc1&#10;W+jYl5+G3v9nvKwzR1dXc/eYEzf/YKs4slse3ymPbxVG1i+H5vI3pi+uLhXu7rqTB+7senF44eQ2&#10;aBPNqhN71uR2bWyxcGvy+NcHX/90/8s/jJ7+Dho5+fXB0c/D3/46evTz9OmV+cvry7k7ixe3dstT&#10;m4WxjfOJxcOh+U9D74KHpezM6OTNbrXaKpeaVq3jGt16rZPW2lmtVTdobBWZdQ9k15lU1G84XsN2&#10;mRzTs5vMxuJ0MrfbsFoZITNJxqw+9l4WguzMtTLHzNA4cDp1r0s3eKcjJmwSIAB8PJF1jHqbcohV&#10;dxziQSHIajI0gNUmfmeS54JD0fI5YcYDzJdBkLp2f4WBxEBsEotNYreBUUogtnoE7tak2TDIyIJq&#10;6jGfS2CWQhrioTHu4h9BbH4j9ngLUbmeFtNY0jz7tcQD50VvsurSh9gavp0FBMLqxK0KgVuMvGrs&#10;gzW7YPFthmzTDKRhizWWhP9kClTJJVpOfkyP4DOdQjOgfVzT9+qulbpm4tRSpihFS1yDEVuoceqe&#10;h9tvhmLFxtw9UTMMMgyIF9R9BdpCzB+4O0w5fASegw7bkd+h4y2BUQKLTLyA8fR1TpVpFROwj0m6&#10;lUWdZiQ24RqUVC37glasAQhwdkxLuAxJpBCHDczWJBQEWo19zK+p7zI0aYBKbYYGYuUuSBbRtN68&#10;/l/IByyrYEHcqlEXVIvSEtcnxYisL04R5FJwTex8u5RRJDvnQNRAPy5zC4Q9A35B2XombHWmQmf2&#10;IqmMmxlTsLdb2BJfY2wrSN3QgOppxiC1xF4o0lF06xuy8aoEUyOyBmlPcUBcto+TRqGasBFi6692&#10;KsQGoY2iW6MByQxbjWXmik8E5VERc7nS25d9IShjC5EUkihdQSmkEnqD0go5mJKumqcJoYBjKe+q&#10;RN7v53s0FpGMY0i0jDdMYfd7JfV6NZ2hdC46AOV+BdGoCopaJ5WJQmmKuwkuRg0EW9Tgp6gKNHMD&#10;oSyoGS3RtJ8BxKbH6i7psGcxh13YD/1X3UsFYuOJQLge7NUrwS4B2uiFakLNtBwosKjR9vV6AyqL&#10;KlHQqahHqVoFbSrphWBDJTQ6qmSiifV2pbShQEvuxf1K9G40ozYo+hs0RqiOlsmwa5osDz+hKKI9&#10;Iba+ZohmaAPNsFKplctVaLOVXiSjni+YWJa5UHFRX7gs5M7z2EL1FV2XlmhQX6HEEtjCRdo+Ddno&#10;IEaUrd+VaUvwJs/xRe8lZIZnSUQs6cVcc6Hu9hxORVWuWrQ1k+BuULZxVD2mAoSj5ERE6FDJeHBQ&#10;ZaFyBwwx1JAkCUTi+t3ipeFHEiaEC8WATnVvVblxRoXGeniNoANOjS5pCjMpsqbwBLYoo5nfx+C0&#10;UveiE1csejSsmyJ0qLeIc1UZ2kzSFAQmzaZiJ1TnQatUszV3gfoVqlYqIdUim7gP3nKUcSAdS8UU&#10;y5N0oihjVyQ/iRD1jdQUUcK3F0isLlPzlootmyA7vRQNIMVBsMUnjY+5AykHHFlwE2xRiW8SHycu&#10;iYgP0UBCgcSnhNibWF0R0WNqhRSqahPn1ZSIai1YqFYuS3axFtTcZpA2fPGZpQFjgNeGaIVLvBID&#10;iHEjHClB1mK5PJwa18CLlCvEz1YKnR58n/VEstRqTDxJUUAn6AH9YMyxFyxJOBSTSGRBQvM6atgZ&#10;LoCDLEAkhk7Hx8L4VBn7H9uBUSFuFo+mli9j9Gg26NDkEIfw9sX9k/BcxdIrjDx8hFTowbx8iffH&#10;a5PRVmQNdxQILIXzchhpDMjwfBxJE7NQRNLECw5zTaAezXAWfA4YSbzw+NZsvJmK/Mqzw0DJeGp0&#10;P14PYdy+Xy1GCYOALZrhMgbDxQPFAxSDw8HsMxByD3xGfe6B7T8mT0g6Rw8o4CWvSkxDp8pxQD0I&#10;BYy/3jhOEXn4skAe2B9Rtl5Ckho+ExxrVx2aIVnhgPDZ4tPGFw2Ogc+/UpJsxYWyGLrSDx28CC8P&#10;PmTlGMxsQDSfaQ3UPxQjhgMVqsOXju8djTGGjti7gcVVqwZtx8RaTe9L+SrvvY+j9dgpeHTfRjiS&#10;dASO7YGX1sDQBJVD+96g6doG3iCJ7DZA2XqfAwZb+ke3qAShgJ/YpV+Bng5tcCIwfLB95c+heowK&#10;vqaH64wm85FOScTXsiZjlaaYHGUvKmUu4wzl4I7AJ8MkxNPAhx5B3EnxM2t20qyVpGjWQKHeaPNn&#10;nQ6nMuVxjpNZTOdNdogaxdpwCkyXOC+oNxfzyXPtbTCtaw2J1mqc05V0L4gHiisl3ne8zqxRMaA3&#10;ubPS9nGx+h1LvaBy6BOHiCwhnUgN+kEZAgPED8geKmCgBt3S9EzN6GTZT2tQBinqx04o0vSkF7QE&#10;af+QPfpWbND8pOdGEmUkidCAM6ZhHTcIgbZXU283hCCDQdyioEU0TUSyH4QxnJEuBSiAKMtB0pMI&#10;G3oUuvrxLKhEOUgjMIxBlAgQChTPMA6yGlrvMKsDKOt2CbH110dBKFOKQ0uuTDdDJu9qBKhpZD5T&#10;8Gd2HNtJ7KSJV09RGbVaCQTCbhfyJ/EySVmgMdTqBNpaEIwFSqOETGG4JzP3akBJz8FTAo9IeF/6&#10;f4gLCEhjp4BsaFjtetRtJcww1kHBb9Yh5DtpBKLcK3JyL2wcjmVU/u+NoZ2ZaViNPC7GN6l/oaDl&#10;vi1bNyC1XIJ3kZUGVmSboQX+C1IQzSHSl7mdttvtoD2dLqEtQlVMA1q9CRgX0W0o9pr0HtX2jrQ3&#10;mw2jUTfSqJaEVsIOA+bTgzJFLQP6GlO9tRs4xMjq1XrqtqH9eUZim4zPE7BlkyGSPaZ3I0QIqjWi&#10;ahaWsqBUD6DCOKkrJgu+D+2mTXdO+o1KuCGoXdTUIq8SM9q4gXupGyA3cyT7n4ToaTe9ZsNME1BN&#10;rrOSuGWSVY4tJ6r6qRW1QiiMQYfgneqqhdATcouhWw6digRZMohOFu20+CV4vvhueOHy1tz5jVWD&#10;ENty7tbSxY2lw1uzn65O/PHb9OerCxe31svDc7k70+c3p45uTBxenzu6u3oxul9aeGKsPqutPyot&#10;b55NrRyOrp2N7xZmd4oz6xfjC0dDi8cPVnoOldNbhan1y9Hl0wfTn69Pfrw68+X62sWDA2PmwJxd&#10;v3ww/eXa4tnNpYvbK7k7q7m7K7m7q/m764X7G6UHi+c38RNl1M+f3pj69pvkHv114vDqUv7+dnVq&#10;qzy5nZ/eL82/qG28trZfGZvbJ1OLn+6tH43uFqYPKnOPrPkX/uob40Do4Tvr0Xv70Xvr0RuDWNtr&#10;Y/dVdftFeeN5af1Zae1JYeXgcmHvbHbzcmLtbOzJ+fpX75XVLLidcqV+kQuP9s9Xdk8W187HCB1e&#10;jO3kJh9ezID2ytMH1dnHxsKj2vzD0gIHp7j+rLz1Twhi+1f/6l8NILaGuI9y6f+HPz1M4DX+6c//&#10;6h8aaw8oDxo3O40GuK6soNI2I4HW58UN95v35l3l8Qt767W3Syuz6trTy7WNj5M7J9MY6K3i+HZ5&#10;cs0YXqkMreTotnlwvvy8uJUPv/ndctCtON0iIbaTjeWLB2v50Z3SzMPa4jNjHV1pfooX5a2Xle2X&#10;1a2Xte3ntY2n1XWF2J5acw8rE1u54fXz+6tn95ZP78wd3sQLfWDNPfOWnnpLu7XpldyDhdO7cyd3&#10;Zo9vL+C9z91Sy7XZ06uTh7+Of/157OvPc2fXZk6uTB//Pnt2Tb1E5y9uoGbq+LfpE1q9SS7Rv0x8&#10;+xVv6p45vl4YAm0UCLFtF0c388MrZ/cWj29Nnl0ZP/lt/vLWljm6a0wsXd6dPbwxd3Rz8fQOYwqW&#10;hzfKwwv5m1Mnv40e/XXk8C/j51dJZ78PH//y4OtfQBNHv86cXV2+vLNwfnO7NLGeG8E7uvD1/tzH&#10;+2+D/VL91GjnjG610iqVGmal7VTaSbkZlbO4LPga+JHd8J1m4DU9v+V5DftHiA1ktehjz5j9gq85&#10;rbrPtQhMJJEPlkSIxzHqLnG6RoyWZpP2aGYDjIaZbsCpUwZiy+qdOG1HfjsEOa3IagQMCkCb3rCc&#10;hgLJMXintBeUrRFASRpY8HKRQSN0in0WeJnPPABC4G4tQmxMd1D3K6lbiuxiaJUju5YSNfPaDEgJ&#10;UkdRv0l8za2HThqU0gRUSaNqncgU+G9Mq7Q0atMpkt1mnpWCp7s1SWbKjKIpr8TKGBHAb0WSX5W2&#10;aWEzcLLASpn2tJYE6BCDpukUHNxFI7br7IrpEejWCtbvGGC7sU2bOI3d1qw7NG3zNBaA2uUFDRpm&#10;h40wyPwfIDYKe/jptAI8Pi7sNH0aErZpsmc3AsYEbROvxHiS+qtSASZpwdfibjPuNMN2I5BpD2PC&#10;nKEKsaEfhiHgeOJB0Ma7ncZcLEpQwE9URgKoBRkuLIppyoc2CSdFndEhEOAsA2u1eiLh/5kBgBZn&#10;NDqLUONAbE7ingjVhCTXQ7IoTsn6JFEt1vScAsAkIXAIysbOdYv+aSgHZYQkFvUgGtVzywXDJiQS&#10;jRTbgshC+7hum8uejHCVpo2s0YKQDSG4HsWQuiDFprgMnP3Ha9CfuAy1a8M148q9ODSDwMFRGUSi&#10;/oKnSGPY6rKnImsDGsjBiqz1CEKwis4CgVE8pcRMyRjaoqJvPFCPlUMgGdNJREKr9ORdAdTodAjF&#10;BLK4LCCnIjGD7+JANNCVZBwugjt6IBAmQn9PDYD0D61A0aukTldQVTYE+WLNoAG22CW2abRig4qi&#10;ZUHc+FNbap84fICXufSXIV6mJPBZLzwNWkJZ62sp1E8Up4N2ia0Q2vcO8aGTiE7Vo791FIWmR0MJ&#10;lAUIw08SehcPJuhsPYgNWpPaUIjahjK6QiVVMkHloExC39N43tiaJpPlUaMTxZL6pGiGqGezmgl9&#10;VeOFV/r5+ERxtehjVaqW8qXCZaEg4ZYkgJpLyEzSgCqqhZ8KXeFAJviT3ILQeO2e7UmswdEVL2vQ&#10;ygyfBygL3BC9KayGnk3GV6r1QTpa1YlFGz1MoX4ToBFvMk+s53DSpHcNEEU6bWygNIqNmzqQYq+g&#10;gcxbCt1b4s1kqEcPhB76GUIDMVhTsMZW+ExiQikAZImpGt7d0Am0DXahoHgKKj1xLyXoILZUiv54&#10;VebrVDQNZTWYqnuxLekdjULV6OcxcCVumgIlIA31BUJBfRIVawMFJiG2SOywfMNBWeEt6G3QTdF5&#10;I0jVykkBI/SMlmq6ha8U3x7uFJeNi/TRlR/jc8UXiAJuH4R7VE9SfK7oGXpwaDFwPi5e0SVcLe9I&#10;XFMJEUr/uCq2wXvPrw6Ta4Szo5lXsRIraHhJJngQb8QJiEOJ3RCGCCNZuixW8mUdXj01eEcsiCcu&#10;Fdo26sFWcJGox3WG4orIZ9dH2XT8+cgEGNUbQQ3GRyFIjAkIE4JikVmAScvD5VVw6ssSnoJaGuJe&#10;QBhqGuGYng44AVDBvFDAaGtXKKCSZ7cI0SqipJeNG8TwKrnm94txJEoaRgyEBxThfdPYeYJUYmQU&#10;fk0kbhouG23wIUjKXd+1PKtmGWXDxJtZI6SF56jmQOgHneC5oDecHfW4DEUyMG46jD/W4KdeEscW&#10;n44YVQ3AILWNHVi5Mtj/wNkcX6G+8PLy4MEppkls9G+NPVEmAhgkSYCOwsQXWzaGSiQebZb5xHG4&#10;Z4BD4WJC3wwwmyZ49RisjXxgAK6BaBUr7Egwd8siFi/8QUB/uqWLmzmYDGF6jFLVlBGj0R8Yl8Bz&#10;TMaCw9U5FFxxAJApj9V1DjLePgpG5MvFBEiHUO6NmNwTR4FVogcMBcoDdEwHEERejR7Eok1HjM3E&#10;ok3xO2Xjiq+BUWO09by9TrQeE5XEl9RrQ4HlgL6luFJMZJhoMDEJzkVwTfC1nvU0ZiJtoxOQi1kA&#10;bDDCIZgKm0ooS9yDriJrP9Kg5z6I1psWtX9cC66gP8HxMvACgr8KzsyJHhxI53eQfA3cyy/J9fix&#10;4lvxiQ97EAmY9OA7rKYwnB6Iggv2xtff10p2JS0HqBzeZeETxPjIC/1AUbYfZAmStqFVmh4uMJ92&#10;CNkDggp3CcoGQssBxEb8TgQYlUOI3InskTQhXJEU+cI2gpwmyFdYj1GPykE9avwkwieoQBs4NLYa&#10;6AOiF1hILPFDuEsj2DayOpNuQYz8DrHhJypRUExN8TXdyxpGASNBZoP8lgm+BsLPniFbP/oHXmU0&#10;E1hNSHLxD8gBP0tAMbbud5St3V9vRueaCRRSIiG2RP1Gmc6LQqxIs/Qb1bVhbFGjh2hjOUpdTXvr&#10;1rpQbUu+Ar/TCLutSAzZwnbmN+ua7gACMIkicexDNgaJhVrcbffwuHZm1aNa7CusBv3L7vuQoiwd&#10;EmJjROxOkwZo9dBOXCuyvTrX14m4gbLEaWWeRDSL2LiLxrTGQOM+xBY2GS+IeFwGpbLutRtojJZO&#10;u2W1muiB4dsSH4f4UHaakOehKAVQ1qIOLrgd0DWq43TafjeGslONzFpsKcQWYATSADOfV484FNC2&#10;upndqRt01Yrt1LETx04ZXg16DbQbF/oRxCVGAEdXsYnb7xuygay0ZhNic/2mLxneoO02xCM4szOa&#10;8tFnFjpm4pUTqxSbTlTzUytsBVAAe/ZxYhQiBhNBMXQLgVMMrBJEHmijsePUS1ZS+Ow9W3j7QCC2&#10;m6vG7cXyjdX87aWLG4vfbs5+ujr9+eri8e210tCOOTGfvzt7eXv29PbM6a2lM7rrPaosP7PWX5ib&#10;j8srW+fTq0c0qdkvL+xX5sWQbXztYpz4WmF6pzSzXZxWiG35dGj6842Rtz8Pv/156vPVpZO7axdD&#10;a5cPZo+vLpzdkEBstxfPbwqydme9eH+zPLx0cWvu5Ppq/t5DexKEn8Mf/nz/w18nDnHIvcXz+zjv&#10;w/L8S3Pztb39tLiy8nl49v2tjeOx/dLMXnHmwJh9Fa2/t5+8NR+9qT3E9g/nyR/uk3fWw1fV3bfW&#10;/htj91Vt61V162V180VlXQ3Z1s7GVk5HHp+tf/VeWs2C3SoW45Mz5/POyeLW0Tx2rZyObpyPbl6M&#10;7Z5O7pxMPDEXXnqrr4ONZ/bybn5242xi92zhILf6Twhi+5f/8l+iFhOmQmyo+h+G2NDjoJNeFSq7&#10;kjA1A5PgKihkmjBzosw59N++rzx5+R1iW3+WW9/8PLV3NvvwYn67PLlTmVozhpcr95cvHyyc39s7&#10;WXyaX7/wPjvdgtMtmu3LQ+/t/reVtdzYZnFyvzz/yFh6VqND6PPy5rPixqvKzmvBSvEgX5rbL2qb&#10;T6trTyqrj6qzD0tTu4UJ0E6BmWUXDu9Mfbq2mR97bC+8CNYOzPn1wtjyxQO8Q/OntFxbLtyZO7s2&#10;/u2X4Y9/fvDxz2Nffpo8/HX65Aq2E99+mTr6bfbs2vz5dbqUonx+beLwl+FPfx798hMqNypDu8bY&#10;rjGujqKrF/c2CsPbxdGNHF76O3Pfbowe/TJy+PPs2fX16vBWeWzh7M7st5sLR7fXLoe3CmOoWS+O&#10;zF/emj65NnHy2+Tp75Pn16cub05f3Bg/vTL89a9Dn/8y9u3nqZPfly5vz5/d2CyOrV4+WDkZnvt6&#10;Z+bj3dfBbqlxaHTPzG6p0soVG9VSs1Zs+PnUvYz8HH0eo1omtmNcssiSLmYLx284bsNjOLbMN4hY&#10;MZcorV6zxGb2GXrIR2jP/JLgKYHdcI3UrSVONQ2qRM3CchIIxNazYVaYJm3HIL8N3u1b6JnpSplI&#10;AZyoFPs2LY1puhx0GsTX0LlYsSm+ZmaE2MwssjKa+DpQQNoJiKa/jLgZB62IEFvdEwte2rLRRVTS&#10;KXgt5pTB1hdDLWwVYgNTthO/2shqrYbTaXq0624E3SwEI25iSvCjFjg4UyiYCZcgJLpZ4HVbjKYp&#10;qJkryQ3oMpk6gprR65N4HDg1M1jTOi/gxANqMEBb6tFCLbE1owIKRmyjBo29TuZzIun4GCJeM11T&#10;3UxCpMlkJuiVQlqh+CVAeoCgEPqdCI/AaWCO9N1mCHKYC8Jn1AOiihK+lBMwU0pzypR01GL9h9mL&#10;mVU5Go3IzTj/eZiVJU4qiPN0k7brXD2TGb0PnxFBk8meu3SNjnKA2Jf12sshAq4R/HKhlXyH2Bht&#10;VFw7WQ+NT8NtQDyi/MRsmwS5VJaCFEUPTbYRGE6kEJxCF/H0qiBAoKsesvYdX+tdLcoeBDLIUhDs&#10;5HCazUOgEeGs3mw02q12t9PqtAVlg3gKIYxpPbEXlxTzqrhMquZ1dCBt07SNtmwZxNaUEFuEs2NM&#10;KJD1VjvrdS14koXTjiIQCq5k/1SRVB0xBuBa3OC6MZRoXXwGQfCF1EvSRewfpGcK2aiEpCtpwigN&#10;66J0PcOBaICWOIvKx8J0uWsgK1PIFjGdEnBfl4DQL8AZsTNQg9HTMC91JDgaUTZVHtBYwTLoCThW&#10;FAloEUxZoG6kOEQRN4HnGOZGrAO4gN9zpxIyoHY60JWoAekFaAMobgKfUQnp1xBiwxn7MByvGWU0&#10;o1WZOCXRI0lQNup4otaqAxF0KpJDPAL1qsjhlGipehf0MWhlqEczbGngJkYQPSXZj9RptKrR1iSk&#10;N4MQVXthv6E5qxJIEp0QuqgmEoXiWsqXSKLlKvgFNVUb9Khc6zl+BsTO1CGLBiO0fWNINR4i7l3Q&#10;fn2HWFhMheNvA6vxm+Gx0IqhIau7qNiwmJUiQ7/11WPxJBW/VM+mgypOhA7TuC4OoQ1ssyRr43to&#10;tJt1aEL1yKfHmUJsEriNZ8FJoTM1M3z2rAkEF1BohthB32xNt5bkMVTfT/z0TPCYOt5pRXPQBgV1&#10;JiWwIj6k2ELdVHMeEIEYSdkJos2XQGAgX7z8zGJNUoVWbMFxIjtQu6rqZQlkiAGaJWHsA8MlHnRR&#10;rOUZHQyN1WMRaig0TqieVFJxRrGxigV9C0yekZCNmLypkVS73sJ3iCvHTVXyZdwgLhg1uFSiRRJF&#10;Hl9dp97CN0n0Dd85v2o6sSo+hf5xAbVcuZorVS5JuGBcSc/CC+8AXnU38PrR6/yK7VedyPBiuRj0&#10;hqcAjqB4BAYcI1y6LOJ6fMsDV6KCi8dI9iRwVT+wF64wVs9Q8bvkCAuj0dHGNUOHRj1+8kEMIDbB&#10;sBR+wuVhZDgUXgRtGzeCYcfF05Ct78aL8cQW16k+sIpz4bko4XCMAJRyaNsZ+CwqcTo83x+uEBQ5&#10;IUbSrph4bWqSH9Op4tMimKtnrOZoHKcAKOFUgSkVzvNqtj5BntpwsRevBN4QXqFgfHh2VtnAPeKu&#10;OYxgF3RNtRWJY6Vkk8AzJUIgeSpA9IvTYHaSGxRXi5EHRV4Y4hPGlfsS207ghBY+HwwmOncC9Xu1&#10;qqaQZQqshoeFAg7HZQxGGz/1k8EV4qPAWXBesNrYwzNCA8cxTKvCvCJV8BZ54mbJNMv4xEyjhK8J&#10;31FkinNoMV8q5opgO+AwtTJ5SEWjQIqdmiQ3YIy2grRBvUDwRNsVWQP3EAzOKBcq6AdUypelB9qv&#10;6XKCGpqBqZKdiu2YQlpqj0auKKTvs6Jjyo3BsUHKk8EwwWBRQAPtRyE5FHAUGuMU4ORGDe9ib8kE&#10;u8CcQSiAezM0m9gU86tBA11BAU/LejHgtIYAn3SIWUOnEsw4MqnpDMhJEOwfe0Ey0XC+E1CM/dEe&#10;GqJCq8nVOC7INZsdzHQtlME11d6XU0ram0ZB6F866Z0CUyG2qEf/ukrUu4w+xGbjJaLNGl5Azu+o&#10;VCQLs7ywJQ8cC4T3FGxGG1Bs6K/JUWCQOZ3ft8gJKKMrwnboCtfABTxKGpQ9pGeap4nvJ07KwyVK&#10;LF95EUggNohQoat9lEwGpM0GgBpeebaXi+khdBB+xAGWQgtOJEgcKmn+RlsL6oL4Spgtuc0AbfKR&#10;QfBDn2wg9hhgn+gTYtJAIEQ/lNm4zVCvS7Noz0VQWZrlImjWkXxQ9OGG/MOZCj+1UsxwcZFo2dTL&#10;QIPBCihlNvFFqIs7Ag3WFGXDUSLLQcZT7wQOo45MQx0FSLxfRTBliBQARRuVeCGOQmqF/ClEQE2B&#10;M61hoi0RoUESl43rxJBdU7F9S8VXNOPCsC4w64HsBGK200hsIWJkDbFpaDFrQSTE1eVeqJbQwVQQ&#10;MdTaAE2DdoYtyiBUalkRN5CdEY9zaWsm+Bp0mTY0AkjX0IkCerFQ2QmsxDdpnZAK/kU8zgOJ3Rkm&#10;e7cRq6No0AhxiEMzsRCNBxAb+rfbLdSY0C7rUF6IxIXNyIxsJ3G9JlQVaKbdpA/eBV3crFeLLSOx&#10;FbnD9TgQ+ojNxdB3oOME1KRaTrdpdxuE2KigqRUbg+HYWWimngOtB5qgGB940M7adWia0DGtxLDr&#10;mEcZC5uaUTPGqLoNtGwGUBIZWA2KKhMdQM2spp6XGEHdCpjbFCoYkyqgH7tdt9sNs1U3sriSBBVm&#10;lnAIseGmspKZ5D+6T+be3J+/uDl7dmOpenOucHXp4ubcydW5T9dnP16b/3Z77Xx4qzK+Z04vFYYW&#10;c/cXz+8vnN9fOx/byk8/Ki8/ra09q64fFJaYUfTbyNrZ+H55fr+2sFOaWT0fA6GloGxTYsg2sZEb&#10;f1ib3atMr+dGZr7eGH7z09Crv4x/+HX2243xz79Ofbsye3Rt5vDq5JffJvjzd/ycO7kx8sdPd1/9&#10;/ejHn1bz9/bMia3K6NLF7clv10BTn69Nf7m+djb6uLb02tl+bW/tns/Of7g38/bW5vHEfnFuLz/7&#10;sDz30t346D5/bz5+U334pnbw3nr8h/P0g/3onYmfe6+rO6+q269BNWy3XpQ3nhVX0efq6ciT8/Vv&#10;/iu7VXTapWJ8cup8Prhc2z9f2bic3Lic2M5N7OQn98+n986mHhvzz92VVz4htr3C3NbF1P7F0uPi&#10;+j8hiO1f/It/gf/+X4HYcGBd/gYoG7bNbqPZkXwOIlSBAwWpFWbOSfhBY7E9LC7uXsw+Lq98MB6+&#10;Ke88L689La7sVKa2SxMr1aHFEmOxzRz30h2c2H9YHXEU7eSPg/ePjtdXLkbW8+O7pblHxtJzg2kN&#10;XlV3Xla3FWJ7Y+y+MfdeWTsvze3nxgZezUfV2ce1uSfGPOigOrudH18+uTf75eb80W28ha+ijafu&#10;8nZlarM0sVEcX82PqPHaxLdfRj//dezLT1NHv81LFLa58+uzZ9ewCwW1YgMt5m4t5G6KFduv8xfX&#10;N6vD28boSv7u9NEVvL4zh1eWTm+v5x/slMa2S2Prl0PLp3fHj38FzV/e2jRGt6vjS+d3F45ur5zd&#10;f2wvPHEWD5y5nerEYv7OzOn1ydMrU2dXJ86uzeRuzRVuT1/eGD385cGXv4x+/Wni6NfFi1tzp9c3&#10;CiPL5/eXjh/MfL49/ced1/5uMTs0OmdGt1hp5QpZpdCo5lP3IrLOA6Js5SQyJPFz2G2m3UbabUos&#10;NtdpuFbdriVuNXZKiQeq1mMjoxe9QGxgZAKEdep+J3SbnlEnxFbpQWyRWKWlTt+ESr0Ik2aYtsTq&#10;rW5XEwdUA7NrxuBEJthxp2GDoYP1N+toT6LRlkt8rRFbTLWZENVqS85mQnuYJyJP0gVIfmXxbax7&#10;RiOwWpHbSX16hhIy8zup20rAWMEBwTEHEJtbD+zUN8HfxbwZHDylXXQGXmwnjp9B7SDE5jcIsRmx&#10;YzK3QKyMPuy2JANpYKWeFZlmaHjM6enadUHZGjFjxhG201WgDlg5ZkH6hEa2nVhu3fEbDGeGntGD&#10;00zB6GWxCJQGHcx2jOnmsDfPQQN8Nm1JzSNRJCRWBaO3JridTuS2AjvT8AQBIbYGw2pqptdQTdgE&#10;ZRtAbEKKS6pPKPE1p47Rw9yJwUkJsbUyobqssylw1iOKBUy+2YPYUIOyrLCxma6t6Vocp/Y+lNaH&#10;vXoIHVsKDAdpSbAzMQ0TowEfirw4kEK68iGgxNDxCXuFImYRMpPYagO0DgWIDgq3yal76JteKlra&#10;MShQGC6oo8/Y5bI0UTwxYSPEBkKh3oAWjHMR0aMwB+lZcLQQ0nPfgZSGbOqwIHtVFOuRrHNCXHPi&#10;WMsoWGFoQWkNIQcQYlOBlYKsUl82hTwKmRhaoQQRosZH8w4/gEItKieFb5XeUEY9xWgS5V1CZqIv&#10;Q1NDn5R3RRBUMVf2EnSjyNtf36Y+peAJVQK1L/sx8FncbDPkM7aZxIeGhoBtvcG0BtAT1IIMaslg&#10;xf5HzQRbxelQ0L0C0v3onpNpe5TrEusNjXF204YSpBgc+ucphOi1KuBaz78G7fETlcTj1PpM9Kie&#10;L5JDsxHVAAfgF7ZU0sRXCESsLaA+pqTqGQ6HVobp60eIDf2rkZq6gmrAtWKhrA5TUP/QOcE79QLz&#10;QminNJapSC7RQrmYox5buCwOEC71t0KZem8Rimwv+BF3CdGWRPAvDR3V9/1Ut1PoqTQl61MYMFMB&#10;CUpP1Hf8JPUDmWtBoTeQImuqS0Mhg2rYqNOTB8oi1JEsEefTnoso3RUHpA1Ev6HBnVrPEXcTEMc1&#10;HE1ZoGjOAICwxSG0JlZsBA4EjYISiQY93EcgHiIUXqRlfBXQ7cgIBOzAB6lvsKJUdS+mEoMbF69D&#10;BVnUug36DVQoepUSgiHEViMQQ/dSNMC2fFHMn1xiq7ibWaiCoLxqVwzdVWV8NwIxQuxTrLdEeSKu&#10;hy0+V9yFGo6BcGu4L9wIanCn0IBxzRB1oMDhRnCngWB2iQSJa8WMv4Y7wk8jXxGUraz4mi+JSnGi&#10;HhBgunhqEfGsMLGDyPD8qh2KuyW+YfAjEF74ECMkYCXOTrBPDOjIUPrx+FHAkKIBsSohHWryAvWC&#10;xNgKogQJDe0x8j1QSTEmPAVBG3W4FEfDiGFkFMDCT1fyOfTGKoSyRWwLT4o3C6ZJ4JIAJZ4OR1Lu&#10;nc9RCuiBRmTihmlXzO+vkACvuKNKrlS+LBmSrLYHsZUMjBse4iANKB4xn/hlCZUgDCyeIw145PVA&#10;ffEsXzjN1fJlVOJd0tPpiYhjWhzqXpRDn+Bv782UgcJo6NPE+GBIqZRD78d8ICkj0Ma3fUZ2c3pW&#10;eJwSZBpDDd4T9o/PuWaZFRPPqFbih6CIM14bdIIBxzNCgV3JV4Oz40B9LiCPvvHMcmCUcVS5WmAa&#10;DcV2rYoFMkuE2MySZVddz/AHprKlQhmsQ29NGY4g7+QnYDtFwdeKOfAl8SWXzAa4fXELpcUfTWg1&#10;VUKuVMoTqiP3kKhn4Hh09qyZBvq0XEXHwC2xxduryxVoA/ZrSew2UqWmtm/k7wFXOBRcU8BO10Jw&#10;LF5pTYPw3SYOgyHsF91ir6YsAKENfuIQdEXOL0T0TezaiPeBgaMBWCLuSAzccOU4iwX+1zed1olG&#10;tpyMUMZVYIvJCBMWJjsQTsk1F+JrLa4+tFpZk6lfQChwWQ4PnEsPGACeX+Y+TqmYJTFJ6VSInzoh&#10;KsRGl1/HxWXwGgQII74mKTi1LByUr5XO0WA/JJm++a71knX2Vt107z9qLzyAEA9fItQIptarFMKx&#10;WgMhQb5FweME3et1oj0TM2JACemWS3pCXBHM2gzcwTwGfRs3AlgKOQkwh8PRM3rAZSR947g6P6NW&#10;KvgaIeuOhnjDlWBuIfhFgFrbKEyGSYlEKO27J0GbNsdgV7rkKdKj7KWvA79U9I+uFEobnIiVirv9&#10;cIoBxKarpD230FYrqPdEO1SqO4IvLXvgmhIhth7hJ8UtYoIimIGJynMRyTOU8CkUSmVtmLIxZGaV&#10;likD69KvIG4ivlJUhnRd79LrQmE1gdh6RnDaUt1EHOYSpd2ZkQTYEheDAN/O4g6dVCCoh/Tz4CI0&#10;hGQr8NBGyeonOlAzCBQUYlMrNvSmodnMZmY1BS+jOoCeoREkTFxALxZoDaGVMrMBg681GwzH1mxo&#10;e5Dfb59AHRtAbMz8Bo2M4J3X7TjQv9pNbe81YhCdYwRisxPXZQQbKEdtppgQ/Qj6Dh13RN/RWGyY&#10;8+wYyhchNtxLH2JrM2BRtwmVkJT5hMygJDZpf1CLHfo2tRKoXZq/gpCcoGxWYriZ7TfZ3oUmVZdx&#10;gDDYuwZoiC3m9EPjVmQ2gqBuh5kN7c9JbQN6YkJfLpvX3MXdQau1WnUrCw2MkmiRTqNsJPkPzqOZ&#10;V3dnz65Pn1ybL16bvPhl9vjK1Ndfp/8gyrZycn87P75dndipTRJiy99fuhhavBhaOx/fyk89LDLX&#10;wZPK2n5+gRlFPw8tH4/sFGZ3y7Obhcn5b/fnD+8vHg2tnI1u5id3itM7JaY7WD0f3qvOPHOXH1nz&#10;qxdDU5+vjv/x2+SnK3OMv3Zj/vTmHNMpXJs+vDpzdHX2+NrC6U1sxz//MvTuT/fe/Oexjz8vnt/e&#10;royuF0eWc/fnj+/MH93ezk09d9beeruvrM31w7GFD/cWPt7bPps6KC+AHlUXn1mrfzjP3ltP3tYO&#10;3tQO3hlE2T5YdBd9Vdl+Wd56Udp8Wd58Vd16Vdl8UVp/VljduBhfPx97drl5FL5xO2W/W61kF5fB&#10;4cvq3rPS9l55frc097A8e1CZe1pcfFpc2C1OPqzMPKotPK4tPKosgZ5Xtl8Z/5Risf3d3/0d/lOI&#10;TaswiWlB//SwHsD234PYUvkbdIU/QmzdRgf/MPMJt/YTM6w7R8H7N8WDvcL8xtnU6rdRvC6fnSff&#10;0x0UxtZzIzRhEyu2udM7W99mDs5XzpyPTrfgdctOt3gWf3x6trV8Nrx2ObZbnHtcW35pbL2ydt4a&#10;+29qey9LO6/Ku0TZanuvzZ1Xxs4LY5Meo7Xl5+bqC2vtmbG8X5zdOBtbOrw//+XO9Kcb+5XZN8nW&#10;M29luzy1URhfy40unw1NfPtl/NsvE4e/zp5eXcrdWincWcrfnr+4MX1yRfG1eSFmQsjfXi3enTu/&#10;Bpq/uL6YE+/R8xvTh1fGP/88f3Idb+3K+d2N/IOd8vhueVxt2WYvrs9eXFstDu3Zk3u1qZWL+0vH&#10;99cvRl7666+Cjef+6oE5v1ocmT+7M316AzRxcn0ud3e5NLRQuDt5cmXk60+jX37C5TF04um1tfyD&#10;xbO780f3pj7fnPx482WwnUs+Vlrfap3Lcuu8kJWKjXK+7l7EViGJivRkBAMFe2367VbYyuhC2PYJ&#10;sfUzipLqIeO1qRujsFo6iraUycZBJ3Kbvpl5BuEtOoparYzekeShBHfIxGXFQ4PcoLFVd2oJfUut&#10;VioZEsBqQeBxmSO+9H4mDvmZH9AqLVSe5cmCg5hDN0JmMqW5r50yY4AvKJtPTMoD49OMooE087uZ&#10;1wZDj83Es+oBWDbdISUWG5iykwZWp22Tw4LAwXG1iZM6ZmS6qRM0/LCN9sTRzMQFU/Y7db/bwdX6&#10;nQZBNLqFelZsoT2OwiESbc3nshKYtQyCI9AhahhwLbJANpdfPAHvPG3v0DYQw9VkJlZJMk1nT9wd&#10;5yRcM3MRRO00bCVhI4YCl7br9U6GbUJLOt9mTDec2nXB8RluABNbEncbUZfLWQqWcV2LzqGtQPKE&#10;SjYDT1xrPQJ5KSahhPhaz4qt4TdIHmSjNu3k4xaX8rim1wJhjm9FTRE7oE3Qxh6TvQJMqXhrKvWW&#10;40S2+I55qTDRJ4pQEIw06lkihmy6Yol6KGhiyCaIG4RX8QXw6sTUxCZOILNeTLeIMkcftsOWtnVi&#10;Xe/VE/eHK4G04eHwMIBGD4JkDJkcgrL6ioJzKbgmaFqDKqfa1omfgtZDmOO1EXqD0BnrmmfygysB&#10;IyYJQSCzo+gfQWyUjPvCsUBsPcFXcIa/pR8Ebuh9EKAhLovIS5SNYpziZQw/RYmcTlce9Dz2hp5V&#10;PkYbMF0ciBoU0MlAFlfhW3SMAXENH+oHSAA14lkDEzYOk6TGQ1kVhj7mBVWkCeXEh4pF9C0WtK5n&#10;jIZ+QOgkgVwuKBu0DtU91MYtk3SlqEF76D+qhyishi3KOEQO/8edyDWI8YIAZNSj1HlTSWEv1azU&#10;ik3sIH4E3aBxoQH1Q1XPVJ1KMYuJW5MYX6h6hgIaU9kzaNH2XWkUOw5028PpMIaEt6DTumqDpkAb&#10;NFVRZTV3QUAgTOzI0KZn1yak6i712F7Kv4FRCRXjWpmuo2hgiaqMw7EL/aA3PM4kpFEbKJaYbtCW&#10;ofahksqfhE5DV+gWurS6iCowJ2ZxNFJDS5phRCkOlPPi5hm+rcH0CLRWo1OqaJZivJYS9mZAN7rU&#10;KdwA5QzvGeFesZCSN7IX5MsqG7ZEW8Nrje0A4AgEU0NLlHGIJ5XoDX3iJ/Zii3c9JtF4iiCXQDZ8&#10;48XHM+iHYFMADt+Guis6Ytbk9sOfRWI4Vs2VSucFjemGNiBiMYZr4eEIOmMWqh4OMWi6FfbzHuCM&#10;/N7ogRjgFLhapx+lHrem94IaLSs4gkHQEeAuSZXAqU8gJ+hh6BPXaYvJFa7qh3MxIpu+dXgEGH/o&#10;qe2k2Ymb7ShLrADEQcbt48F58trzU5HPG+Pft/vDNYDABRQMQg2xqjztnkC4JNQQDAI/lQenT6Gn&#10;0SrE5scgbRPbgVdzzGLN6EGBRB6Jo+FOZUx66Kcn4eQizN8Bbgf1uNMW+Lg8L/Cp1Iv03mk/KJ6k&#10;CtLh8Xl4pQUpw5aPzKCtGeoxdEaBJoooBCbNGBUDtUo1hVDVkA1H1XJlEB8inm+eWRRwDRhYDLJx&#10;UaqdF2sXJadQCw0vldcJTBDfmlmR5L+SjxIcIIySIOwlgsB7qO8nxhaDQHhA8EqMNhg3x7aPAuPt&#10;UhRVX1G8JxgunrdAC0oHr32NyXBRwM9avlLOlWpi0alPAf0MUDZ9gugTZRDOjodllqtGqSLIWqGS&#10;L9ZKZatiOHR05YPzTVwqKPAM36m6VtmuFCsK64PzgJMIGxkYxpKTgNtgb+48p0EhBXpjnEdhI/zw&#10;2dhy1cmUFrjFCngUDsdefO/6foJ5KjrGZQywFLEU/pHlsoGscxQKpWKxDIapqWPYWHxIUQY71QUS&#10;8E99mVHoIVXCitUsDt3iKNoXJ1kjg+oCRaOFvQTgMGP1zMx6SyNk3WLdhvaKvqFbNAMpq1dArU+9&#10;iU/gO847IBR0ptMACOB2mOXYN6E/rimgV0ZmI5jGXXEdHDcEMZhls96UIAk6W8kEijKnS0yFmK20&#10;ICaJTJaNeVb4h4uJG9+uygb4lPFl4AWkW6h4euLtE4SIuTs5oZPFMsUBV91kEtej9KdPXg6eTYOy&#10;equtcgKPki0IUgFkA+2EP8XeSsQDfMdcqENXqFfJhDAZOsdjIYImRlvEkoimofNmt0t8LeNKHgjt&#10;0SARlC3ph2lD5cDerQ5qddImqd7qZgzN3U0aLXwHPSLTaoJiiBkZemipuNWnHo5WZ2osyo29jKKy&#10;QAvCXvaJp9ZsC7tFszZ+ohJnRG/CFPHBtZJGG4SCymyQ1lDoQWwiy6ESNWF/9RRSrkp0eDfwGvbo&#10;u1jCQHsgCicYBCWwz7Sukiq9KDR0iQir9N5gEGEal+En5FLIrpFYnKlAi5b4qRIstpBm1UtUygPf&#10;Usq6UJcYn7oeMaB+SjDIZQSbRAPCcIEch2g0Fci9UVCLfQXjBhAbF+Bl9V2VtYFRG/tMQyNjEDQT&#10;8w8kZ6h77TrDancbcSeNWkTEnHrISGppVE2Tap1JQqv11BIQLWzXo04mgWVS6IAg2rUJxEaztUZG&#10;ajasFrMleFBVJFK2upQ6CQ0L1K4NjaF4Wq2m3Wq6rcBlrKEoaNM4zm+EburbsWvFnpNAY6LbrNOB&#10;2pVZ3brZrYsxGtOJ0g6jHXtNJsqrhJamtnPbUOiaQg0XR7Xrdmp7DY8xuJshNCNaVyTQ/nwdJckp&#10;IRBbp2fLFjcxsdGNyQhrJd9Ez9BYsUtcl6AqtqAF08KjEakW6bTKtTT3zj6YfHF76vTaxNHv07nf&#10;R4//Ov3tyuSXX+c+3lw5vL+bn3pcXXxozu1VZ1ZzIyu5kdWL0bXLse3L6b3C/OPSytPK2itr+0l5&#10;deNscunr8PLJyHZ+ers0vZ4bn/t2b+Hw/vLJ8PrlxHZxeqc4vZmfWL8cnfjj6vzhnc382H51Zr+G&#10;xuNrlw+Wz+5tFIfXCg9W80OgNRDKufsrl/c2SyM71XEx+rkz+vGXobd/Hv/06/zJzfXc8EZ+ZCM3&#10;iq4OKvMv3bXXzuZzY3Xx0/2lzw/WjyYe5hae1zbe2LsgojHVR++NJx/Mp6D3xuN3tUcE2oxHb2v7&#10;byq7r8vbryukV+WtF8X1pzlCbGtnY08vNg8DQmxBt1Zr5grRyasexDa3W5o9KM89ri28rK6+qq3t&#10;FCe38+M7hcn98uwzc+2lu/XGevhPK6PoP//n/xwl27b/50FsrS7t2MDYyKodTCRGWLe/Oq9fFx7u&#10;Fxe3LqZXvo7sXMx+MA4+2U9e1jYPcovL50Okyv11c2SzPLGaH9k5nHt0sXrmfLQ7eXEUzR367x4e&#10;ruLl28hP7JXmHxsrhNjMbfqHVnefFzZfFLdf4hFWd18ZO68kIhvombHywlp7bq0+Ki9sno8vfr03&#10;+/nW7KdbUx+vP6zOvU22nzrL67nRpdP7c0e3Jz5dG/70l7EvP82eXl0r3dsxRzcqQzOnVx/88afh&#10;j38e+/rz5OGvk0e/TXz7BQW0Wby8OXlMX9H5i+tTx7+hzdCHP01++23x4tZWeWSz9GCzMLxZHNkp&#10;jdGQTSKyLRZuLeRvbVSGH7rTe7Xp5fN7i0f31s6Hn9rLz921Z/7qI2thvTS2cH5v+vTm9OmN8eNr&#10;c7m7K5UHy6Wh6bNro99+Hv3y0/jhLwsXN2dPrq3mHyyc3Zk/ujv56cbEHzdfBlvn4ftS40ulfV5u&#10;nhWycqlZKWReLrWZRrMF7tayWy232XAamVuPHcgkArHZmWMmVg38BVxGDF8dySjqtOo2WDDNfSOw&#10;NlBAKzY6floN324rZEbm4rQbniSvIctLwf7coO4lzTDqJn47YONGAD4YSDpROaTttDPMEGDr6JY2&#10;wHUPVE0DMDLwPrSMux2xGUah5TRCMwUHdMC5mCxGIDa37jntxOkkbhdXUvc6qUsTNnrd12LXBNfO&#10;Qq8PsWk4NqvTBuHuQG5TcinEthGZTmIHDS8CK28GFgZBTItDTfvAQWDuBckHypBqTmorxEa8LAu4&#10;rJQxlUy1rhTVkqAcuZXArEUWWgZNP+5ghghoqsa0rYTkjEaCQySSGs3QLMXXGkxEEAq+FgimGTWT&#10;BPNcH2KzaApnG7GFgtcIw04ai8PvDxAb5i1apYntYZPh9pqu1/TcBoOAEp5LPAtPR5xD2ZJxHBpe&#10;hvehztyjRM0wPScuFIokRgE/FVnzUq1MfKnBT4dOkYEdBxQsoIb3BAXGocAc/wPKRlL7OJGKJF2U&#10;5IqiFNUz+Fd/zAxqGnG3PsIVaoAJwcsUR0M/6FaFD5U8eBY5ab3bhoQRyYofa9BhqxFCiKEDkwsV&#10;GBK+L4vWhFayOgV7WSmlWQ8vAIoVxEqIiT3gD2X9GahPVRgw/1Q/p3s0iN/RbstQ9PA1bAeOonZA&#10;jwwVhSndii0bVztFtEUB4inXe+koAYkzU9+Qqm1DZ4S6CukW7SH1oge0h1wuCnW/T0rDXHOmAM2I&#10;9j1PUrqINpo4I1pCakcDnpcrrnVRMH50wNRldugjxMsExiKShV1QGPpOoETZQCk9Q4mRYasL9egH&#10;B+JwxqrGBQcRRFKB2HpuMlBsZK+HwyGYCkLXM3NDA5wIZVyJ2hSo4QK0FJxX2lBXEQOBngEddqmX&#10;EC5XsTPoY1C9VL+CrgVSTaynAeLWbBfaHZVDkzqeKmlohllLo7OhQAdSMYhjb2KgoR1SQ/N6VhW1&#10;GuOyoVvia2rEoSgbtG6ciCAa1VrGRBOgTSE26K5QYgXeosEIGhM7YwP6jaKNqrKRoGMJHTMTWtbY&#10;vlWzq4ytxoBKKOAQ2rX1c4aiDfUqGpfhSyAiBkKhlbXpfyr9QG1CS+jSBOxqFs4ygPmI65n0ksMl&#10;6WWjZ5QbaaONf2lDO0GHUCGhMEW8JJr/YEtzBYFysO1hNAHDV+E9IwQgMJMtPqEoR7jfsgFCjdf3&#10;kkMDWmBhPw1zWEAzT5A4NpDcBYLaEMdJIUIIvqZYmIJrRJ1Mz8WASGgzTwzQCOtI+gIQCiG9Ghm+&#10;DXsVf0G32IWf1Vzp8ujs8ui8misT8JK4aQIb0SMSp0ClgnEo48ppb6UWeQK4hE6Ae4HyirLeOy7e&#10;Etu9qiTNRFfQ9qBWNsM6tViL6Q6ID4oHJWr40RLF43n1HYaujCfYpEMl04x2M0ylaebF+OBxlNq4&#10;ueJzpxokCIOPa1AEEBfJ0RbQE9eJn7gStX7CxfPKBSfC3h4OWLPxE0TYSA4BKdyDQXYIGFVNGTpc&#10;bV0Ss4IakqJBgTOOs0BpGD2OrelBZYeCroBBDK5nuHgKKOAZ1fIVt2Lh3vHTwCudK/e8ZXvevr20&#10;FRhzS2LqYcRivfEqygxmZ0oMPrbHo6lYKBNrk9h8uFq00XFGe6dQ80qmX7GDqhPgwsRXFF1Vi9Va&#10;qWYZNr6drN5sQuVOIXPQrEyfKZEPiUmHQUANZgJs8WZifPRV12boCsRnykB7Hi4Dt1M4zeWOL0rn&#10;eV6PhgjsOzXnz3J4MdgteTQJb5GOPB4ffuqLhBPhoeCpGaVKrViq5IvE14plp2aGjo82ODU68QzP&#10;N/GVhS4eTsEonDN3QeGyqAlVMMPhKwbD4RctuLxRNUv50sXpxenR2fnJee48p9Zt+Pw5HcpHrY3F&#10;P5T2a5USOBRuDOwjqQvmBUanvBHv6sASDUR2KjwWBMZIiK1mqU897dRknQOVtapZLldR4HsO/p42&#10;1NkTPeuxKBAyE1YMvopm6FmbNbKeCRs4NhgvPgHwauziElmzjb34iR5wogFLZ0tMJZzkUhyIWYPY&#10;hyzz6ISFss5lmF9AmGgwx7U6asTd4RxSj8UzleAaeDzG1PVdjixmvDr3RkmEZvVmvdVttbtQeGj3&#10;DcL0BELnMvFp+iCuDMkMS2M61w/A9cER8RZjWuB8LZM7Xl78xExt+QEq1V6s3u7gG/1x6gfP4KSv&#10;5mZqe9pfuoMUQVSr06VpVc8OWA5RC7hBD0GIbxcSAtqjGfdKh5EgdBo9DSdV+zVthg5xDSBF2bhX&#10;+kcNdqE9D5QUB9jKIRCoIN11m5JJIGkS21LDUIyXIF84deaSeeDGCdqjoN8Bcf5eKoMe9eTABkP3&#10;fofYREjr1Su+RjRNoTqibKjEWcK0gQ77awf8CZ4KgS3MMkXTILlpXvi42RSZto+yKQwHJoeXCTeo&#10;EotAbAM0jfISxkQn4UGbes9R9Pv6bn+FGJVOHJihZ0U+yoqsYZeGVZH141gFZkq8uHFKtj1YTSjV&#10;YClmPbIIQqmjaEIbhXpkQ4eqx76ERoEYnHYUZePqskJsA3zNb2dKKf14GJoNFIrihgZoaTTqtYyZ&#10;NJkhVGzK0m49o8MTU9L5LSqDRhpVGXosKkVhMQorCdSoxOWifkY3zw7DNPcgtkYMssQttFpPq2lC&#10;/K7ZQGO/22LYtXZdITY1y7Ch/SU+Oq8yqBGTitpN3+tEvUA37QR6IqZeO/YMMDlwwRiaGi1CjEZc&#10;bZIY9qcVhW0QfXegIhmJWw5MKo/1gDnooHy1UiiYbicjylZ3/CZNK4JWCOXOiOxq5EB57I0V/aL+&#10;xrE0bQdRw7UTu+pV8k616BmVNLBaUEKbDls2JaxQCuXRFi3SFYjtrfVw4vmtyZMrY4e/TV78+uDb&#10;n2aPrk4fXln6enf7YvypsfTK23jqLR+Y82uFMdBGfmKzMLVfXHhUXX5hbL6ytv8IH7+2dvby82vH&#10;xKR2irM75Rk0WzkdVWO3vfLcfnV+pzi9ej6ycHRv/vD25Mero+9+nfp8be1iaLcyuVtBn6MbpZG1&#10;/NDK5b3V3P2N4vBmeXS9OLySu790cRc/94zJh9a0Am3jn369/+ZPjON2em+7MLFXmX5cW3xurzw3&#10;155UluY+3F39Nrp7Pvu4tPLG3v0cP/0UP3nn7r8o7L6tPvrkPP/svvhgPXlbPXhT3X9bffjRoTnb&#10;O2P/nbH3trb7prr9orjxLE9H0ZWT4Uena19cxmLzOpVq47IQHT8rbj3KreO+NnOTe4XpR9X5l9XV&#10;18b6QXV2pzCxdTm+V5p5bq2/8XfeWPvPK/+U0h0MIDZ18ER54Ompf3pYD2D7v4TY0DgD25W/AcrW&#10;7IijKG4RCgxFrsiNDS8xT6I/PtSeHZSXH1dXX5ibz2vrz/MbT+lwO3dwubBbnQat1YaXyvdWcsPL&#10;lw/2T5c0Fpvdi8WWO/LfHRytrZyNrF+M7xXmHleXX9a235i774mSHvxhPvlkP/vsPvvkPH1vH7w1&#10;9/FGvrZ28dRfmlt4D/Zz89vn05unk2vHoytHw1Mfbmznpl566y+89Ye1ua3CxHpudPV8WJOHrleG&#10;Vkv3UFaP0ZFPf5k7vz51/Pu4oGxzZ9cWLm7Mnl6dOPx1/vLGzOmVyaNfxfDtGo7dro7umRO7tfGd&#10;6th2eXS7BBrTdKIrZ3fnL28u5G6uFYa2KiNbhbGVs/srxw/Wz0b3SrTLe2wu75XnN4qT68XJlcLo&#10;4uWDiSOc9+bs2a25izvzFzdnzngZONccCke/L17cmT25MX14a/SPK0Nvf903Fs6Ct6XGV4s5WIul&#10;ZiWflcrgHd3M7XYdesJ37HZbITYPLBjaZSeIaOUUeE1fY5lpRlFxeOyG3bZLWzMyca8eBA1apdmM&#10;2sYkoeSSas3by0TTCdAYrB+cJfWjhp+2IjR2mp7bjvxuAlZFbtVp2h0UWrZktwFbR3sf2nQjiJtc&#10;EAA7Q7NAFhCE6P4JbmWl9Mp0wbubARgimCk4o9tBezDNGMRCMwInrZGrWuCVFgQ2poVOwlaqZHUJ&#10;sVmtrJYRhgM5TFXjOymtf0NJxhx2wV4TcEkrA/uWfMyRVwqdamgZsePWXb/B9KDYSlro1OtkdhNT&#10;SFROmIG0EHpoX0sCXi1tm+l/Wu9irkrQGIc4TSYGMhpME+F1Ur1mnIuWzJ160E69Zizx77IY1M7i&#10;FuYhTLGYmGMxQ1ND6DDqpAlmvm4WSVYHQRJTfaw9CzWGILWczHYzx224bgPXwwF06oG2xMQM8rK6&#10;W6/bSWKEES3eKWoQa3N7FvVp2KDkAbGDEBv0AsHdsMuJo4EQAIGAOJqYvhNuE1N5rUwIezGeGkQH&#10;QmwdyR/a7UFsslbZFB8EaKYDszKCcZClBlBa/yw9M3sUVEzBVhf9uADY4Ylo2ibN6gK6cQm01YcC&#10;6GkHxQqifhxGkRcEEkY3xhl5OjoGZRDs/CTCtWUiz6EGDSDaow1+DkQ0FLgE2m5jZDAUMmg90Q2k&#10;ZY4YV5upW6mcykVmIWi1RL4kd76ozBBAmR4GuyD4cqEb+oukFhVdWGKj9HQ0kW5l4RoCrsrZIBQg&#10;eaOl1v+jZiCKv+KhCUFQQzKLNZn6gRLDwi5oBfgJGmgjUqMgF83/BF9rqy6hZfQmPfTcbUTZoLip&#10;moYid+hKbdOwVwA1ngI/oZyoioLO0QMaoxMcCM1HLo9uqqiEuqIXwHrVuKCoSgwgqFLaEXQtyMMg&#10;6ka4bMjujkdlTzLZQTdTgwvoadiCesAcbhn9SxIDVELB45sBbW3gfCTQm1phDMgRX1FibQKNRegT&#10;+qTlQjWtFKv5izy0WaJsVROVgfijiepLlFddQdWQDQ2g4mJviivB9TA+DUkwMsnu50fQfgUUo3up&#10;9kYkla6d9Z50D0WUpmc0rqAlVNpAD3zLJeIbCOe1DZq0KEbm2WJ2JwGY0CfKasKm74qGaWMnuKj+&#10;feFAtMEl0W5BrALwPlGv6ltCaaUCB5HYSREOEMsgq59aVCE27FVMAW8zdlWZJNHyxfnRFNdL54fY&#10;+URMaNBEdz/RxhjeXkw+PF9Mz7yajUoFd9R+Cg1ScdKE4IF+0DLzE0JdLrEzBezUisoSkyhPOqFx&#10;WQ9aYqAxW0K5obcUfRJZp24KRY3WEQ1yBFw/6lV1w+3g7ir5cuE8nz/LodvQAm+GSqcWYTSsi2yf&#10;lyFGalA3cXnoHKfwqgRt8X7iseLTJbgGrTRttUJw5LguZnq4NXzSILyZQcCTYti7YJftLq4HPzGq&#10;Cg/hMkCBRvUSIyk8BdRgF64fl6q+Urh41GMvKhVZQ1kbsx9xBQXh2vRBcHgFU0MB6ixUZ9wF8UFL&#10;xlYM2fQQVHLEHOJ0OBxDoY6x3PVDggL8rOXKZqGKkcETQbfYgthAni8e/YDw1Fjz40MXD1+0xOXh&#10;CdI4UV4SPi/0YwVxzQuqTghCD4bLEG/5Sv48XylW8DLjxYas2shaKd7ZpA62i1dXuGfPWg1DigHE&#10;C6mIG0YGPwfMVxBGia/Xz2IBQgEvkprj4Ur6AByJ468hCH94+XEKPZ1+PugW58LLX8PrVyqrfyi2&#10;VqXmW9AoI5rH4HVyI9/Es/bcmmeV7dJF+eIolzvPFS4LZYmwZlaZ2UDANYLmRsVQH9LCZREFWqih&#10;mSwAVDTOWs3qhXLLFcG16G2aL1UFiMSHL9874SpwyN6SQ8AEAqaEqhykAe0ZtSnhKGkJUs5JlA1X&#10;UrPQDF2BqTYbPas0vM/knxIfEwWeRRlvwjUPNMBPMmQwQ+Hq/ImJRNId8BTK6mV1BKwYfYKaUKyE&#10;UMZTzuqYsHpmZTo9YcrDVuayHvSmMx3aYLrBTCSmdZwiwO9wEzhVyFUPmZrEbC1roSWt20BpI5X5&#10;q4Pe0AkmNZ2/8HNgHo4jFchDPYr41GQdgQtp+NrA5/Dq0QnxB1N0nfQVvWI93zgeSIAsTlAPJgEG&#10;QBiu1YYIQS4lkdp6UFeLR+Ft5fIeMTWm/uQpwKFJBM7QkpBcGx90C2dES3xhOKSHrGl7ObU4QtIm&#10;DnshseBY7hWZBAUcXm9D24PwBr7V5t5+59iK1AG2R4M1tSYDCfKFmeQ7HEbqw2SJegwwZgiFLhTw&#10;E5WQ0zC99FA2WQqFYCYR2XrmaQMiotds43RgnPKpoUPOVwTd6ozFpmgaSWzZ4hakRKY7iEWi4+qp&#10;iHAU8BhLpPUdYlPZRmwVmYJITNjwOvXmYRGKROJtppJFVAVXEAoQUFHoi6yUWsWojXKyCrGKo6Gs&#10;Vm8D+RYFXTxWoZe4jxhYBd0myk6WWElQizwV+HVpGeJu71wpnYRcyQmgOJrXz2+ASkWRUKn1asvm&#10;tFse0Te6UnpNhkvz6j69PsVJ028mLiNlMwmA2cisVpPpC5oNox7XktBMfKiKUSumVtIWqze0Z0Dt&#10;xG6kaGa3mgqx0YSNlhO0DKB9nGROwylwOlvSKYBqzCgKLcx3WoEPZbPNnsMWbQ5ANJgQ5bEW++XE&#10;q6RBuRFWIc8SjEuiDiNQx9161MW9M8QQdb3Eq6UBc+jhkphujlgb4+cweE5AYs63wKp7RuJUItus&#10;e1Dr7CYz16GxK4G2xYrNHTiK1mKnHHulmIGVqlliZDF0OkYPbzLNgteMjEa+luU+BE+m3twdP74y&#10;/PWXqcsrE2e/zh5dnz+5uXkytp+beVJZfm6sQfd/ZCwtnwyvnY9t52b2ivOPyyvPjY13zv4fweMP&#10;/iOF2FYPx9BmpzjzyF564i5v5qck0cHsbnlut0zv0d0yfk7vV2fWL0dmv94Y//Db+B+/zXy5vnB8&#10;e+n07tTXq3PHNxfP7iyc3p45vDH17drMIa7k1tjHX0HYu3xxb6c6AVq6uDf55crYm19mP11fOb6/&#10;k594bi+/DbeeW6vbl5Nrx2MbpxN75/OPCysvqzvv7INP3vMvwcu3lUdvSgdvSg/f1558tl98cV9+&#10;sp99oDnbw3dV0N574+Ef1sFH69EHE2329kpzm7nJpxcb3/xXTqvkdSuV+sWl/+3hxer++Qp2ET0s&#10;Tj8szz4tLjwpLDyszLz0Vt8nu6+DjYelhc3zyf3L5WflrU/m69Pos90wBGJrUUwRGamHVf1P++uC&#10;D4uZmoJpqPkbiE1xMRT+hyE2HCgIG7vSc/wIsUE6JMTGyL3Gof/uo/FcM4q+9fae1dYfny3vHc3v&#10;n8/9mO5gpTK0nGPmgUcXKy9KW7nwm9ctud2S0b785r7Z+7oy/+0e3rDty5lHleXX5s579+Cz++yL&#10;9/yj9eQP88kH89F789E76+F7++Cdu//OffjW3cOr+YIJFtYeV5YPios7l9MbZxMzn26vn489Npde&#10;eOuPraWdEpPdrl2ObBsj6+X7i5c3mS306DfQ9PHvKKOG4djEV3Qpd2u5cIduoRc3FvO35s6vzZxe&#10;RXmtdH+rNrJTG92qjEx++W326NrK+d2t0sheZWKnNLZ+MbR0TJ/ThUuB2KqjW4XxlfOh1ZPhjYvx&#10;R9WlZ9baU3t1v7KwUZxcy08s5Ybnzu7P4mO4vL9SGl6rjK6WhxYub08d/84Mp6fXJw9/Wzi/PXN8&#10;ffobvpCrI++vPHKWT/03+fRjpXVeadNRFFRph1Y387tdVyA2s9lkNuI4qoVeLQCzsL3McsAyMtcC&#10;j4Pw3K7bnToYCqmVkTkmXFtwoNXWmR6U4fZboUt4KyNk1iVkJukLJBgn7d08rx4wqk0r8tqB3w68&#10;dgyiXW47lVhsKRozDyn4cspomozdhmmL7u4Si00SIdsN2o7R0CwLCLGJlyX4YNiKhIEm4KdOO7Fa&#10;YGSBkQW4flI9MFLPiF0zRfvQ58pGD18LWkmt2ai1GmazzpSpaJYyZwJNizM3aPhhK6QhG7MlxLac&#10;2mikNE9LfKJmkWUmfYiNoQE8XAwI12lmUbUeVbiiEtfqseRCxYThg2ULxBZErTAUb3+1eqPhG3g3&#10;Jrb2d4jNbSV+mytFHq5Z0ldH2OKyG4nPUQ3c5Iek1JkfYL5pJ6EEm2Nc0gYXsgakdmouc1k4Hi9V&#10;HEX7EJvaMIJczs3MkeRlDQcSnvqB9pbyMMerRT2mbUoeIpqghm0UhutBWn2ITeQALsTJSh3lA4gX&#10;Mdr07OQjBbPq7e82axChICplHchk0F8gX+rSpXgKQIoaiAsUPr47ov4or/RPTYCPy4ZQkZjugIb3&#10;RNnElg1dQUSDuB6JCRsYVpJCgo7dsIey6aopA7fRWs2nUVGaiCrNn9CIoT2ggWKLxNREOANBGqPd&#10;n8htGDTatfUj5nJXz7iMoi2kUpQhp6rgC0kaMiiEUQXXuFeWo1FPME5cPLAl4iYBjyFk46fK35SV&#10;RczVlj2IjSibLnH3reREvMZZaCUnwjHUgJir+9Q9VN+AAoAthUgIwX2tQxUPkCJcP4BcbI8eUKaI&#10;KWqDJw6naIn2UqC/pxL6Ue0FWofKoOgBldglek7PF7Wv6vT6RP8/XInifcTX0AmRrx+1MjxO2iJK&#10;ygKxuaBOKAHXoCd5riSk08DbgmWQbBKVQ4HeqAQKcIYyjkUn2qHqcqhBvRqy0UajYpTL1Uq5pslG&#10;7Z4NiNiMSGA1omxUWUt5iY4ELRf1YipCT1KzauoWii5UYrV0I/IlNiPE18R5U8GygG5cRMeg8QrE&#10;RvMTol0uzeLQhmvoMVWinvOSx0OwxbEC2BFfA2nPUBOxV4zaeoZs6A0XzOvv2bwQhvP43rATPbtA&#10;cgSA0AmN2jKC0P8IX1O8AN+JojYE1/pwD4EzMWFTtIK7TCqXqMHeaqGiQdxrEr+/eFEo53rOgGqs&#10;hLKaKUElDSWs/gBhwdajRx7RK3xR+K4UBoJamSg0JpZuxLYCml8pvqMCSSCJLwnNSAyvqB9ozKmY&#10;BmP5l61SzTccfKXoR+En3CAVRJpPQGWhzZ1CJFCLFR/RkFugAUSIU+vV4hQ4OxRBqLPUaH/wHgUR&#10;O8ATl+eFShpdOFFihxCaIlybE6ASHzB0VghrtN/BNywqIz5mcrS+fZPCmiD81GsTPZXwHy4PlfhJ&#10;RlMHPyUsiOdi9a3z9B5xrFO1cKk6VqElSSf6VmAKdeGCmVAwSPk4JFso7hTDyChpxRoa4ycPlMen&#10;VoQWx5kQGHrAXjwsHIu9+lhRw7GyCEEq1qYXMCCico60Iaj3HWjDrt6J5GXQNwT9xIYXVh2vZDpF&#10;yTMruS/4IuFi8Nbh8wG3EtYBfuXjexcGihGjLi4sFT8xGhg0Jb6xPyCYOix4ynhJQHzcJg3x8F5h&#10;cGjxh67kVUQlHz3694jNoc/eMxLoWQMRogY941lU8mW8/NhWi6UaqFQ2y1W7animPiA+Yt+il6hT&#10;xctmVnLV0kW5SCu2iiY5ATOha3nfUV0LkriAZeU84CQGipKeBWwKXMiomGoti2Zoj5ZoAFZA5N0N&#10;gn7YNfBbkDJDsEpwwlrNJIGVgWqmCR4lrqBoz0OkPZmwLISgntwVfElszcjD5bVHG/JnCZqJGoU+&#10;8ZKDCffq5RCaszVatH3DdKP9g/uJr6gaxKErtXcjEQNjSxyI/nVFB/OXTk86eWFCkSlMfUV7i0Ay&#10;vzQVX/NCTyE2gQoJsaWYIVuZwIMNlLmgI8ZuOrVpn9qtznQ6qfU7/z5vYkbG64DZHO8yvhVCYxmh&#10;MczOKHDql3mcUJdgVb3pXmQDvErYhe8P9VyT62ce0EPAGATkIofQSpwIh7C9yBiMTSawlxJZeKuF&#10;btEMDAAsE0dJZU8aUYLooldFIG8AsQnxjAKxZZ0uOkRj9MYLFpFD7ghXQvMxEJgWPUZbnaTRFmwZ&#10;8h6uquc9il2ClDXVCRRiocpjKOAnKsG2dSk0UT+DXoCRlH32DeWE2G2/N2J2wrZ7BnSo7Lll9CN7&#10;YAshLWm3IdxClkNB/Ub5UxC3hhjyc1kRdyom/PiJSuJuA5I1RSUIugqogVR2xZagGxE3CsYqvhJN&#10;yyjQ/iDTUorWerFoE4lXFqqlB6YyQI1CbIqL+a3MbaROPbKSnhWbSMJN9d6A7B1KarsBlIatQmxW&#10;PfoRX9N66m6Y3CSJgUJszCiaRdDOgoZE8mlGopsQLyPhoTA3goRXa6TMgZAy+FrQJBYWtaCYEGKj&#10;b6mEG0Lj/zIWG07Bxu0E/UNnRA8kdRRtNswG1E/PbvpuM/BaxPhAIcO3QXlhLGlcMC7baiVmk+lE&#10;q8y0gDZQ+miEEbRjkIYYogmbWLGZdDliMj1QrS7+pIQOe46lfiuyG77JbH6uWfcFYoNyx0PsJmP7&#10;9CE2OjMZiTeA2MpJCKpCAaSZIVTCSCE2u10ym4WP4dPJ13dGvv167+OfR09+enD455lvV5fObj/M&#10;zz6vrbw0N57VVvfLc9uF6fXL8c385G5hdq8497Cw9Li08ryy+crYeec+fGXuPCwurp9MrJ6N7pRm&#10;9s35fWN+9Wxs5WyUqBxzei4+Mpf2KrOb+YnN/Ph+dfaRObdVGJ/9dmPsw69Tn64sHt+eObwOmj26&#10;MXd8c/7k9sLp7fmTWyhPfP59/NNvYx9/nfxyZe7k1mpuaLM0ul0ZXzm+v3E+vJ0b2y9NPbOWX3nr&#10;j6uLa6ejA4jtUWHlRXn7jbH/3nr0wX7yyX750Xr+h/kM9Ml+/tl58cl+9tF++r528K66/7ay+7a6&#10;9662/66296ay86q0tZWfWjsbFSu2F7Ri61Y0Ftuj3PrDi9UexFZQiG0R9Mxeeh2sv4u3X/kbj6vM&#10;ePC4sPa8svXZenMafbGbCrHRiq3T5CpED6v6n/b3X4HY/u7v/g4ly7LUwRM7OFP9P4DY1JBtALE1&#10;2lkDLJcQG5RghdhqbmR8895+NJ+/dLZfuzuv7Z2n1bVnl+tPL9ce5RYfXsxv5Mc2C+OrtQeE2CQW&#10;28PTpWeFzVzw1euWQVYnf+i/2z9cXTwcWj0Z3c3NPamuvrP2P/pPvvmvDoPXn6xnH6qP3pTxFB++&#10;tw4+uk/+8B5/cB+9MR++Mfdfm/tvrP1X1u7z6uZBcWn3Ym7p69Dytwfb+amX7vpLf32/MrtxObaZ&#10;G1sp3JmVdKKgubNrK8W765UhdRedBZ1dmzu/vnBxY/Hy5qJkPNjANZfuLub4k4Hbcrdnj6+Of/55&#10;9I+fJr/8tnh6a7M4vF+dBG0VRtcu7uNYHLVZGtmtTeyWpjYuRjbPJ3bzsy+szTfe7ktv53Ftbbs0&#10;t5GfWb4cnz8dXrx4sFoY26pN7loz28b4SuH+zMnVsa8/43rGv/4ye3pj8vDK5LdrY59/H/109Wm4&#10;dhF+zCWfC/WzUuOi2KiVW0atk1jdzO62zW7LbGbVelKNvHLgVDyj7Bl2YjipYdPKyXNasduKCbG1&#10;60ZGMytmLE7CWuSC7JjAWdCJwm4cdFOvE4OvkU+xZVJJmVpU3f69ug+OqekOom4cdiPiay0GWZP2&#10;seJQ1XpkJuSSYTOO25KBlIkLxEO+lVoa15NrICEJ/C4LPPB6SZEZd9OExCCURiOo1j2Q5hUlHldn&#10;thdXch1IJmbB1/CzEZeztMqIAEy5YEvPXsMHO45INDcLwM2bzO8JLkmP+lbdbKRGPawlgRE7VuqK&#10;/ZoXNplR1MmYUZRh15j5gffldptOuwG+jIuXyGtB0CRyh6M03QE6QVe098YFSLYaS4YFd+o0E7cf&#10;hdTHFAjiPJR69cRJIzsOrIiAICG2xHFTF+qjmFhHeC7YCmGuktlakwwwLhsNp32ZRTB6rsR6c+pE&#10;2TgjpkwqGrYbcacZdRoMz0cRgYgV5vUfsbP+Mhpt13XKVwECDdQeHtM/d6GeuzKxYmOaJD0EZZcG&#10;8wHEJpWTRJBKwSEIZtVT/oTCyKVLIlloE3OVkudCD4qm/Qix8fLk1Pg5APJQsCKOEsYKlyRX3hPa&#10;ZM0T4i/F9WarBQLXS6iiRjijEhVqAdTswGcBeo3vQq9BDX56UQg5zw5DxlmLIhXOII0FWYayQJN9&#10;KU1cD9TdAEInZdz+ui4EUCeE7txLU0BJl7IvBESRUCHoqwQszhcoQLSFRlY2TWhYUCpVkla8DLIv&#10;fkJGp+QtLqiUwiE1qldIKOJ7fzGc7UVQhqYBTQDivgj9RNYgNTYll2gDgnhPYVCQiyQQGxE0QdmI&#10;dmGrlWp3hoIu1ysMZzmeeIz29obEEOheip5FPGUgNvSPfqDV6ClQkDI1nIHGIkoRO1S9RS8Ve6E4&#10;QcWCSgb1iSoW5FpcrahYUMxoceb08iEQuUBjwdoIk0mq0AF9TxLajzGkSqBCbNQAcYUDQwxojzjc&#10;sJkAoVgpQnctlkulSkWM0aDZmtDeBZ9ybQ+qLDTeHK1CitBdqf1KXj9os4q42YTMbByCeirGohv7&#10;DhXayI8iP6ZK5wRiaEZMTT25FGUjiaGKAGFsr1DaABRDe5Rp5gYVUIAbvAFt6BhxHc1weQrwYYtu&#10;PTGsg0ZNTbtUBWEXTsFdNrMooEO1hksjqMViMYf3Twif64/gmuI7ikc4AqKRKiYN08RpVPEFVFbz&#10;5eJFwYCeny9XBFbAz8uTi9zpZQn1zFZZs8um2kBVLkuKsvlQ+yWJAaGNIhu4Vdqg+eLpSTiG0DUR&#10;H2xRDsWYCPWKd2gb6Hx1fOTiCopjFfwaWGkFEqYNF8CcCWLXRjCoj0/hlrHFneIecUc6Arh9rUEz&#10;bHGPOAQHunKpihVGdGKNaOOB7xa8gMYV9LikM2mCmY9AAB4lM1HiOy/VnJLhla3vEFvAuHjMPpHR&#10;fhPnxQevg4lT8+Pv+xvyQYivKK5zoMLqc0F71guQhJY4sNrPcYl6VabBONBM1sUyauoBphwOFAgj&#10;o7iSIEoELlGjdluoMQtVPClx3qTjp+5CPZ6XGnaxE3X+ZTCGpO5GCR6T6eMeQ9TXSJkbg7CL5Hwn&#10;xeCUMJLohBcj0OqPP3FGoq4SjA9bjCReG7Whs+QNxC3jOXo2vW4FWRbfW7s3Mrh9jJg+Yh1SHWF9&#10;sj8SurLw2UpsPrNiuqYTugGHVB4BDheTQ64UxTLOg25xFvSJHvAJWDhQulJwDe8/CAX0WSuWzXLF&#10;rhquYXkmPlfbNWynZhl45zH+NcfE/ssKXURzVaPInCrKEBQ+Y2aDXBHMR4A2MVvr5w/FtwzCvePb&#10;x5dOiE0YlwLu5FESpk2tVrFVtgNOSxLkCRySixPoAWxMEiBUKwYTLld6zqFgleC9aKkom4Joyq5Z&#10;7zHnDJiqcmZuo1QNjVGPd7vV6oDA0sGEicqJV36a0HIZygtmbrDlQf9g+1A26DXTICrHuaDexLEo&#10;4BCcV08qExZXiXTi6884vXkHc5miYLKLcyJtiGVtApcP8YDJYCCfxHEG1UYSjGKmiRIcBSYd6iwk&#10;1FsfUnwNM12r00UB9TivzoM6zeksT5QtlDUzhcZEPAB/5Rwd02SsP9G31KxMoTEciwYqOYDIhiGB&#10;9Cu1HxyIQ3QFThf2UJl1ugMzeTTTw5VwIA6hlAKRQPE1gcZwYexKeqZc0Tej058g7lJDNhEw8JNX&#10;jqHWVUCF4XgKRqigyXWzyUQEkjBBEyBo6s/v+Qr4oTDgWioLolx5zdQVlC6imGcoFkqlOpPqQuz3&#10;VAlCKOAne5Y+9SdOQa9VSTNKfE3s1+iEIdE8UIbkNhDesNX1UWwJsfGC5ZoF00QBP1EpP0VyU3gU&#10;7XnLEPkSiM0QjyF5ilBKUTmV5KEUWfsStUjO/0im7dUrqcTbs3ETYA4t6XDapoJAHQFbCaNGBaFB&#10;fxRCbIN0/zx7FklquwGhsZLTIFSn+JpCbKhU6M1pt1xJ0Ol3mmqzpuAaKGLcZ+Y0UIBM7N06EuO/&#10;7bYy1KhbqJq8hS2odZFCbIy8xlxw9IuiqUenbUOlSiMr8Z06O1fHUlcyltr1kF21GwrGWQ3PbniE&#10;2JrQpAiHMT0CtEJJKurROq/ld3ElDbNTr0GBzURFAp+go0/kM48cITZm/2xKVjooXKK3VtOgkqBx&#10;SKJrFMO9+S0opK6RWFaG8/p2M7abEXVhZv+rW3hJmm7UgOaFszsmVL/YFYjNLUZ+ic6tQTUNxWCC&#10;KqTbjMx2sdbKfwifjr+6NfTlp1vv/2H46K9D3/489eXqysX959XV9+7uW2fveWV9rzC/dTG9k5tF&#10;4aC4dFBcflxYfVpce1nZel3bfVnbelbe2L2cWz0aWzp5sH45vl4YX82PrpyOLh4/WDoZ3ipMP7GW&#10;nzqrO6Xp5dMHU5+ur54PHxizB8bcZn50+fTeyvn9zcLoVnl8LT+ycjm0lh9GebsysV4YXb64v1Ec&#10;Rc3i2b3pbzfGP12Z/HJ1/uT2au7Bfn5S6aA089RcfGYt7RSmFr7dXT8d3zqfOsgtPy1tvK48fFt7&#10;9KH6DPTNfQv66r7+bL/8aDz7o/b0o/H0k/nso/HkQ+3R++pDof13lb3Xxe2X+Y3N3ORqD2J76bRK&#10;QbdmNHOF+OR5eftJYWOnOLNdmN4vzTyqzr+orLysrj6zl4SWn+JmjVXQi9rOS2P3i/32LO5BbI0O&#10;WE0Dn277f76j6H8HYlNwLcO89D8Uiw2NcSAO/5s/KFPgnJDq+xCbmOzXjoL3fxjPHldWHpaWHhWX&#10;n1ZW/zAfHUWvXlY3HueX1i6HVy4eLJbuLpXuLV0MzZ7c3vw6fXC+fOZ+crtFv1vB9jT64/Hp5sbF&#10;xHZ++lFpmSaU1v4H99En59ln59kn69n7ysHr0t676sM/nMef/WeCr+29MRkM75Wx99rce2nuPKtu&#10;PiwQYls7Hpv7dHf5+MEze/VtvP3YWNjKj28XJhlt7fDXqePf1WN0rXRvtXh3OX977MtPE99+oV3b&#10;8e8gZj84u8Zko8U7i7mbKE8d/zbx7dexLz+Pfvzr8Ie/rObugdZzQ1tFWrERZatM7pbHFyQ/6XZl&#10;bN+c2itPb+YY1PCgtPDK2X4X7L8J9p5aG7vVxe3S/FphaulibOH8/nJuZKMyvmNMbRvj6+XhxUsm&#10;Opg+vjL6+afJwyujn34Z/fT7yMffxj5fex5vFOpfi9m3UvOi1ikYXcfsurVuUu3EpSwp1eNyEpXj&#10;sBqBNfhm7IJcZiy2vZYftEOPPo+p3a5b7ZTekWlUE6/4WugaketA38xoxRYSNat7nbiWRWBSYrqV&#10;VJKwQhCKbv9gymDHSYsoG/E4JoWJrIaP9jVxvaw1klqdKBsag7lrDpqkFcWNALxSQ0sSYmswtSht&#10;bluJk5FhgWOG7STqCNHZHuwvqGXo2TfVBK8lpmepzwzNTKOZ0hyslfroJGO6g2ojM1rMMwBywXMb&#10;ESO7YQbvxrE45AtwphHTCLHZbcZiszIaplmMxwneTYgt6cRhiyZpJnNE+EYaGlxOqTONg6YTrUcM&#10;3EYDvSBqRx6YMiE2x4jtasz2YsqXgd3TcE8gNtyvjVlNZ8Esdvounz2PzjRyEl6eomxu6nqYGAix&#10;cf3Ho0V35A+mapndQRiosKO5RL9DbJpRweUKFeOkxp0mA951msz8LYDaQCag5bmswv0AsYktukRj&#10;xS5IAG5C+A/TP8rci/O26S7KK5HDifT1RYT/EmIjyiaBz1AQqCuG6korth8gNnQFiUQ7xHm/iyyy&#10;9DfABNFSM4pi6/UvhidCM8mfAPk4o6DcAjtMxZBNzqKrpnIxgvFBDceWZgeBB/Ucu9iGCGCkYpkn&#10;GamCvjcofuqaJ3PAd7tpuw35DKIbWvZk0B9M1VRaVTEaMpnKtRBS0UyBMMhqqNRlZ7R3mXjUh3QL&#10;+TVIuYiNZiooU94VOZiVUoOf6BwqMIXm/iIzusJewghiXwZ1QrUCVTmgCfQhNlmtlRV4wbNIoqLQ&#10;D1T1hMFPAd2Iuyn14TCibz82A+GnnKXnSYEC9BBZ0idpSxAuCSdVMA4FPRa9YZdcZw+Ag24GvQu6&#10;E1S1RoYpiCoZKnECqDuohx4IHQxlqkdpLw/dAGKDfgjlbYCaocyfEpNbNUC1cFHCz55iSdSwF40I&#10;PUC3rJR7WFvPGI1KLM4d+mgjSix03XKREcRBlSI0UbaBYi+KrkYZ/67uog0bENsiTtdHvnox1HAI&#10;OlfEDe2JykFtNqkMo7FibQSAJaEBKA6h7UEzwwdAmzgJqdZCIZKQargMBdHQLRsTnmNENrFu69nK&#10;oXN0y6Bvivr1DeIijbU/ILxPQmqP8yMpsqMIhUI8ISrFb1SN19SEioiDxOYvnOfLuRJTCkg0LrGB&#10;MhmBi0kkaSsk1kOOg8piTW2meiCOYEA9hEXAIEJaTqgWagq6KewS2QGdN6WGFlWSzaBOsyMG6cEu&#10;HIVm6Bmn4GVIggJcJy6e6qZGYZPskwqdgCMobqI1YDGorHviRaiZTyUMHJEg8amk/apARWJ2x1wB&#10;UM4UMsBouxickmEUq27JDGpO5gnk5Mf4yPEEQXjJ8XLiRBg3DBQuTLE/0WLxIfXgThAKYAc0EWl0&#10;8BOH6EXq48DhtrjlKtCjV07uJnAhrg1DwVjr4JtgGYJXYpRwRwStJK0nh11cQfGMnArtAdVajU9E&#10;HgcI449xQG8gjACehaKcdScimubRWC82/aDm4maJshmkHrBo+rL18JO9GXysgdkD73Rs5Vx4xLSw&#10;4+mkEteDq2JjQTlxSSAP9+gEinNFXuTbzN+K959kcUAwjAqroaDvKsZhMFAgzXyqu3CsEgbTs/gy&#10;aIJRG9+UtMGx4Oz1qN7Ad6ewgTwgwnDyIPQpYPBBpoTwqzEEW80Vi0K1XAtdT9cxAnCnmmWWa9U8&#10;jT1rRaOar5YvK4qv2RVFxGhq6kpQRXKeUlVTgtIVvWL08DWXqYddcRXH123QV50mbGKwRoNncIM+&#10;J5G30XLBCnA4OB7YI5gkGKaJzsClxHhNUTZdnEADvMZgy+CZRNnAOjAZSL6CVGzWUACDBSNlM8Gl&#10;eshyGPNwulMSSlPIjBAbxg8zgljPoQw2znUUXS/B5YEjYbbAZNDstPGOY04RE2Zl+ChrY3JvD6yw&#10;Z5otCBeRNZl3eludBEGyiwEKMAvFKShBZ3VmEW1AZpAFixSnxN4QH1mAB47hxI362pVYwPUWgTCF&#10;YRoVB1Xaa2MukomScyVnQ1nowjeBCb0/pxPeooOnAGoQDFCJNqiESKAA1kB4UGxLJ3psVRLgYpvW&#10;QyDRAwk2UaLoHd7uiHTxXWYYEHEixe9+kCh6IooYwfFnwkuifarEdQWRzeCLSbgXh+ACsMU1e/EP&#10;V64XALmoARGoQairKwHaBOr6EQtDAc1oxIdH3RKIDZIbF1nVhE0ieKAgcXtFWqP9GmTIrNPi4Yqy&#10;KWzX7/NHIK8HsXW7qIfApoE+PBHPKMuBcfZDfNB+TRZNdcUUZQwdxDmF0nqiGs/YwQVD5OP498E1&#10;DkId3X63O8NWChCeGcNEBVSKxLKLVmmQ7dXlQlejRY4V+ZbWcCAF10AqZjuxxHGGmiB+MGrD5TWY&#10;ssyHePyDbEwrNq5AEzhT7AzUa/+D/Zp6jyrEhgYmtJisbtB2jHZqAyszen22E2zDDnPfYZfFjKJQ&#10;05p2u0WsrS2+n5IWT1EwHBU2xVGUSg2t2Bwxefsbq7d6iL3oOeniTmkuR3xNIbZWhp7ZP3Eu32N6&#10;0B5sh25D9BkTHcO94BYEYmta3cyEAisQm5t5HtQ6DcfWoiGbapFeO/PEhkNRNubWi5g5wWb+N6J4&#10;XtM361DQDJd+WqHTSuxmTBsLomx1UA9ioxuTa9V9IxGILXJVX1YrNmaiyBhfG9pftZEDfQifCMT2&#10;850//jR2+gto7ujmRmHkZW39nbPzytx6Wlp9WFoE7eRm94u9FAcvqluvzd0PzqNP/lMU8JOOokdj&#10;i8cP1i7G1wtjq7mRjcvJtfMx/FQrNtBWYWLpZGjs/W/jH65Mf762eHJ3IzeyXRzbLIyu5x7sVCc3&#10;S+MbxVHQZmkM29Xcg6Xze1vlie3KpCBuI4tnd6e/XR//9PvYx9+2z0a2z0Z3LscPitOPa/MHldn1&#10;s5HZz7c2zyd3cjNPiuuvjJ0P5tM/7GefzJcfzRefzBdfndeH3lts/zCevas8An2oPf5sPftoPvnD&#10;eCR08KH28F1l93Vxe7c0u3k5+eyS6Q68biXqmla7UErPXhsPX5R39ivzTHdQmXtqLL021t+aGw8r&#10;M7vFSaY7KM08NVZfuVvvnIO39sEPEJvX6DSydiYBv/9XQGz/4l/8C4XYepbWArERWuv/6ZE9gO3/&#10;BsSmPeAPvfEPClSr3snoLq8Qmx1C6qkeh+8/1J4+LC3t5ucf5heeVlY/u08vsvfvnb1npdW1y+HF&#10;03uzuZvz+duL5/fnTu9sfJl6eLp0av9hM6NoyekWTqM/npxubl5MbedmCNJV1zV/6LvKwbvKw0/G&#10;sw+Vx2/LD/E4P7nPPnvP3ll4SFsfHBSe4IG9rO6/qO48K20eFJb3Lhe3zqbm/rg7//nuo+ri22j7&#10;mb2yV5oGLV7eVGQN2/nz65OHv459YRLPqaPfZk6uzIkVG4guouIuOnX82/TJ79iOf/sZLdFsJXdn&#10;uza6XRnZKo9slUZ3ymN7lYm9KvG17eLo7MnVxYubqN+r8UVZOxvePJt8WFh4bmy+dvZeuXtPjM29&#10;yspOaWmjOL96ObN4Prx8ObJWGN0sT2xVx7Zr41u1EdDMydWRT38d+/rr/fd/uv/hr/c//DTy+crz&#10;dKOUnZUb59VW2eoadjcyu0G5GeVSN58EoFLy/+fuv58jWbY0QYz/4q6N7f9CI2lLLjnkzkz3637v&#10;3XdlVd1bdUsLVAEFrWUBBRQ0UNAidUSG1pGa33dOZt56PdPk7g9tvTawY4FIDw8PD4+I4+d8foRf&#10;JR7k2mBDTddveSGo7YWdCOR1Ured1JuCnYFf5Alzx6SRlfi24GtQLNymH3TCoJd6nRjVjCw06PMo&#10;pl6N1M4it0GHebDjPmTWDhm+rRnajYC2Ws3Eaud2p4H6IC6ntOm3TyYOnph56ihKqzHxtcREAubo&#10;t+lOD15JptlN6T/fpvUZmKmR+2YjsFsMysZ0ol1MKpGZer6cxQhlZPp03Xez0EkDq9t2JEmo12tr&#10;5hef7DjIemnSpY0xfoI5kmTdg1ZsrdwWFEys0jAOPjhs1ssS6C8teoOinwTI2rnbYXoEq9W3erMz&#10;jxCbxnejfZxavXk4RMM38dvHmHxLvApRRU54Tp4w72dLk372KW5jAgv93AeFjSgeTDl+FgV5HEn4&#10;M87rQpzjBTjDiZiJ0RqhOsnyE3czTD8hJi1mI82SXh51E05jalHYa+Q95gZK2phZ01QfUIsrWsRP&#10;WSfFIZYIdqaZkqJmNpzjKTGoEdkgRBpr5ola/uciSEGEgmbH1UhJcQA1BEoieAZXL3GuiFkiYaS0&#10;zhNrNTTYIOfsYSum+LjZwVUE8mPEN0gktObDdCgAH4QVMdGACtmXwzFTZvjBcGzaE/E+oOjGBVJB&#10;/fp4X4IajABCP1Y0BT10IHuBsEN8TVZEtVBRNghh6kCKyn/AZyKHKRYmNiLiDCIAnAqjQ3EZdVio&#10;p4jchpoUZP9uAZlytorFaI3CnzSCQ+Ik188IhkLI7iq+4ycL+wv4GoKNGBb2VTcQIqwmeoKatvXU&#10;qA11hkoIdiJI3oKLgaCloMEhZCbmZiQUyiV0Af/bCrrUrxfqW7QplIZ9lIh+wuhsWi6aCRrpo2x4&#10;ftCdVItr5K12uwvFTKE0NVhTFQ6TG2pSVYPCK+YM1PHEwI0VpBCV0Q4Uv28J6iJUPuxAPWNrg+R3&#10;Cr3xKugS9Pq6U6nUisVyH2KToGaioDLHKHRdMQ2rQ9fVIEe1sgFdV1At2qklfNGZjsC1PFTD0Yp4&#10;aUFDJnDWh+GoxvEVJMWoLEBYP28ptqiMn7TEgW4s5mxotpXjI+knQBjasoW4F6iDROu4FeyMwBnq&#10;o3KOanGO+nIVsfQZ9EFRNtG6pQUUCnYWiptbrGGqNLYatgOHO5CW4KtDHdREfZzl112GIBLyLU/B&#10;IByyaxbBNYnZH0kErqF1EohmU+KiSLBMIqbZzHLACFy+6eYYHIyrAEC0gBtEWHMklD6UQs9wrDIN&#10;3/AT0ojCXsR6JIQ/vhbou0SRxLpNERy2rI6oBu3vEjEWE/iD9kcoQbcb4lGIQtwItijBFwj1sQUO&#10;IkZziiihZeygHc8gaIieo3HtAA7hQ9U3GYyPg2/57F7dS+ygFWRN+o0SASSXjPo+y+iAIakMrGod&#10;Ywtugs++j+MIxEbFXWzZoPWCiaCTWoh+Kmak46/7aE2fRf8BCYyFvuGi4FA6OBh5DJSOcPWubNxX&#10;sI9bCOquU6kTOxP4jFCXGLvp89J20Ag5nQTCU2wxNr3UCnInAmGHmBrjiPh2oeYUDbdsehXLF8KO&#10;V6aPJ8E7ScaK6+KKVpkPuiYJRvmABOwjviZvhUPsGIyAXw1eZryxMV4zMULsQwhisYjOEPq0aFbp&#10;iXkaQ7ZJwgqMiUJgGGExKzNA2MFP1HFs8XkUJgPSh+I4Xr1u0yq2TsgJzxSHwJ0gcg+/BTwFfguO&#10;JKCx/XrZ6A/+wP4RFfAEI9dPghBMtpmS7cZgSjR2M+tlWn1W7irVQlXBNcfwsMXXKh8s8TVbcq3U&#10;yjUwE/AlMVKzUK7fstqr2gLc13Gzf8+46HiujuriGIlChdgIqAmmxsTKNSZWrqFtdZY3Ldy4Al40&#10;/qXzZMbxEeszQmxiNN5okMhXZSWDb7tYCuMsMFhdyUB97KhGohgZTgEDB6MmrCzh2BSVU9wN+6gG&#10;zj+0bsPp/SvK5TAj4CqoiVqYNfDv22kLO5hQQPpzSDJVNSAlMO6auIaC0ryFwjBCfUyCmK3yIEp9&#10;vGLgXczuw9lKYLXhAhIJjSuohy1axhQmWBvECX7QvmBYfRhLUCpBbdqY68k1dflNELS+Q2hb/LMF&#10;7UJlzPioiTe6j44J4qaAlxbqWWgQP0nkEIMvQAg7aBAlzS4DumFHgD/CZ9ofBdfIy0X2wL5ifwKu&#10;9aE3OSpNCabGxsmrvgkvS7OvVt5pZu0Gts0e1N42djBLJXg+EBfxoCC/8SfEIch+MQU/XVsdEH4S&#10;XxOgTSA2inPgiH2ITdrPO6hAwg5+onDYLLZagi0KIaRpHA/IZhrxAyIcRLW+I8IAfQP111BbECmb&#10;QaMRNHKhBn6i0ANXA+WQaXNfyoMmyRskDKXs3ZdOuWJNQVTXpwV0A0Ga7UNsA0M2EZhZOe+xvtRk&#10;I5ClUUFqxlzLJ4XYMqNog+lEIdtHuDWufLezHiVhNi6onEYrU7Kgnf29/dp/DbFVkxhEu4os1nQH&#10;0AKyXp5285Q6QiNoMRAbtMIaM4pC6YPq13AlQyiOgqAaEI/TDKTiasrAbWIFVm82QKwvIJpmIEXj&#10;UDdiKGuMohO7eUSAjxplA6f8kVG0SzCOLbfRckZH0WzoKCp2Ib0GiP6hdBSNoCRCqaFew8jamWpz&#10;Xif3u1AS++lE6S+VRiAGQWpEEpEcqp9Tz6ygG/ndiKHJ23QRtZu51WjW8ao3CbFBlQua1BOtzFeI&#10;rQ6ljyptCqLTVYOKIchoF81O8TD99HL34ZOzPz88+odXd397ff/9fPXlcv3tZ3N6qza1VhxfuR9b&#10;rYx/MqeXC6Or5Y+fqlNbxuwXc2HfXjnxP53Fn8/SraNgfcOcnLt7O3X/YqH6bskeWbRGpu9fTYs3&#10;5Xz5LQOxVd7OlV/NFF9OF56NXf325vTHl0d/e3X8tzenP7z7+iPozdnPI5cPPlw/en/16N35L2/O&#10;fnp7/vO7iwcvjv/2+uuP768eThSeCgb3/OPd45HLh9Pnj+cuny4VXm3U3q+ZI/PFF2MXv745/nH6&#10;5qVAbNM71uKx/fnU3Tl39s/s/f3qxom1feHvXQb7X53tI/PTgbF+aKwf1TcOzbUDY/XQXD2qrx3V&#10;Vw+M5b3q4nLt/VzpzWZh9iIixBb16rRiiy+3zaXNKjOK4r6WK+/WzA/bTHcw+a9BbOIoemI3zej/&#10;CBAbihRiw4ykABmhtcGfntkH2P7/QWz4U5RN4TU0iKkth4qtEJuEaHXCmh3UzoPdA/PTujmJt4SJ&#10;Po3JL9X5fXNp157/VJmYKj77ePt4pPDL++KDsbvHo7e/LV6Nrhembr3jYUbRi2B/9XJq/PLZ1M2L&#10;hbsRvIhbldnt2vyXyhIIj/DAWNurrRyYa0fOOmjXWvpszB0Hnw+9zV177Ut9Zbu+uGXMr1cnV0vj&#10;eFM/nDweOX44X3zz2Zvc8iZXzfdL1bdT1d9AdBe9/v756T89Pf7Hl2d/xv5E+RFosvIrjk7XHs+Y&#10;v88KjZUefCw9GCv+8v7ux3fXP4wVfpk3n68HI+8ufvhw/fNU4fFC7cVy/c1iDS/9k4/XD19f/PX9&#10;7Y8z5d/na8+n757hfZ24eL5w/269NrllzW0582vm9EL1I2i28mGy+G6y+IJUejZVfj5be75gvVr2&#10;Xq+Fbz/c/fz86z8///qXh7v/6eHuPzza+8ffj7/byqYr+bVCbFbPrPcCo+MWM/82smvNtNpMjUZk&#10;5JGVezYNrFyv4QYtktcKvKZvNcJ6HjByZBqY5ImMOgnmaGehGPQmCVhSw3PpUhq5rcgCt20RMnM6&#10;DUlfwAyhYHlgl8z0DB7XAk9Hfc9uhkTZ2pqrVMK3Sew2cPYBxJYqxKZR2JTcdsYsy9087GEOIMQm&#10;JmxZ3E3ARr2G72SeOoc64OY9VvO7GbibkeCi4ijaSkOm5sQkxHSi4Mt2t+NwLaXtdJpOgza9tAjL&#10;/bQbxx3xElUrNrD7VuK26APLmHHqyNlgbLWgGYDDpoTkCPkRZROPfRq7tRtGzvQIBtPiEE1DfYXY&#10;QDHtkGOUWHlsZqG61uJxmAN8zeQaiKKKGUeykXCFqs1s3FGnSRMzzLidJMIUkgdBI1AT67STg4Ic&#10;U3tCEEqncJngOalzcalBfC1PXLQpEJvfTCQJaUMGM4t72KZBG0NKIJUWiF3m6lZYDc+d22ZMW25M&#10;RRk0gL7puMBttHiHfEDz+G6r0esKdVAoEgNX8LiI14/Rppb/mj+0LcCWSFG0aKPkpDHRVK4SjwBK&#10;CUoQLyCRoBERQTrSZl9qQeMo7KNsKMRwEYtsKM7I1Ty0E4UBhHOa9UCSjoMo5Lo7pHtxPdBuCMQG&#10;2VEN2SJs8RM9yXEXGFLJhPAtjoZ9hdgUZVMpbRjUg3XoBEH5GCIs5VERQCGMZmLURjs1WRrVo5SS&#10;JWE/12OlEMop5F1RsSm2fiNMQ2vrC7goZIMDiK1f4e9XwnGhocir+FcKaXgAYEEBUAhMiEcV52p1&#10;mGdN9RNdq5dz8ZMom+J0eqIu3eMQ6oCkkX5kN8XF0Bp2RKVRKI36kSon2MEh1XDQ2gB9a0v70GpQ&#10;TkcbHFWlRbUp6nURDRkwqTVx9bwFTYyqmqi+as6AmlC6+uWBaHHQ1hR9Q8ckkjcxtaGZhuWqkmxp&#10;kDVXTDNC6n44a7iD6wZ+hDrVilEslqHQgmhW1kfQBI0SlA0KarlQub8p3N/clwplowoNuO/gqXAY&#10;zcrcgB5etXp1EAgJJwZQ0fEIoZzHEqVLtF+JtsYModCQoTyrhmwZ9O2C8gwVGkfRYLvZoU8oHU4x&#10;ZHjXIYrSsA4noo4Wqo0bAThGc6OFFChPIeNLCj2ibOg//cWgaQvQRqxNSGNCkRTHUbAJuhpebuzw&#10;XRTSEgUXoEqivsI6/iDpgW95OIQ6aMcV3Kffpjp7KrkSWE3wL7UCiyUSli9mazRWssDv23mQ+oZT&#10;Z6rKiikei1bJ8CQmGqrVS4Z6m6IkMF2aNYlFGzgCrqXYkNTsh3jDvoJBCoGpBomuenVXsS27Rrs2&#10;vSlvmEwgyvAx4xsbxFmj5Rc+YHQbraEb6k1Zuyuje2rhpbZdeAPxmkXyzmBw3JpNaKlqpXaYgCQe&#10;HB9TLGBxENcl6JtZNhzDRh+gNOuAo5MYTDyRcDDU6B6VeIFBkwHQqU9NH43eAh4EtjhEEkSSuJUM&#10;r2BnAncS+3PQNzUhxO3guWAMUcKxwtMR2AAlqIwtbh872nkdDUKKQn7VDqp2WHNiU/NgBYlQ7aZk&#10;3pat+yqBtpIJckBFgw+UlowDo8KyiQHESGr6TnaVBmuSW1braGoO/Xz4/gvmC408YPpX9JMkXULP&#10;+QgEWyTENogbiAFREyMcwj5Gcgi3EWirO+AMYAXgIeA/yo4UjieO7wmOj+9FMCYcxZujn4C2phdC&#10;g3iIaBM/deRxOX1SWRjlzHOakedGcQTuJBCbVVGX0kqtULNrrl8PXEl6gC8UX7dkLTArEnytdF8q&#10;3pVq4goKnqM+7PiWHVQz7UqxAn4l7u0k8BDwHxwlviZMhhygb9ZKZ3ajVtfkBn8HtFXNcrmKQ2Cb&#10;YKoKmeF+8Yoq58RoKOCFIVLC4KAc9bGjh3AWhq6BmSLJMVw0TwOvl2BtqK/4Ggr5dWC0waMajMjG&#10;hRPB8nBFVAPnJzMXmzUCat8kG9VLDKcqzCBoycUzkmihQ8IMKMRgCHKI8BkRNPBbwdTCGBIPf2Kf&#10;5gPNDnG3rEXKW5KHlBl7MBfpxKqEy+l0ptOizGUyf7UGdmcyTeNNxKeDNxQfMcrBbCgJSNgH7KNE&#10;5QQcJV8R9I38WypzXW1o3SYiAZpCCed6Bc6aIldI+0MJoU8iZmjL7A8+X3I7GtfjJ1pAhT8qf0Mq&#10;eMSDpUG2KTRsCn3DvjpUishBYEuhNMHCiK/FjTTEy4LHiA+oRRRMIbYoZ6zeATWEhj+1hDIh1z4p&#10;m9EFQdokuIZGBldhIRrEVdAmtlquV/kDYlMoLWWiKvz8A1MblOtPv5H7ee7lAqh9g6k5SQJy08TN&#10;Ui0UGK5vxUZTtT6mpj4WLXURBQ0hNgHOiK+RxCGUMrNUVkgu69J3BFu0gzZJzcyEapYSX7MY65k6&#10;AhfOxRkFakIiLePcaOA1wiShA5TNEkyKOpckEh0CbQqxqbFbLU0qSVyNfCORwGpQLiSp2hBi86ET&#10;QcHRjJ9ZamSp2aBdm9duoDIhNtQXipnQE0pHREMNWnilRp6ifdRnZQjwQlmPKBuUDkJsuKkstETx&#10;NCUDqU/nKuJrERWujI1DwOngodBmQm8NGqvZjOudzKZGAyWRJNGEGmmvEUExxCGGwI7UT8iVdKJ+&#10;rxn0Whi3AGPViAIoOMTyIq/tO03X64Ruy9fo3g7t9Rp2s2XhCxWILaLXagAl0cqYbKESexp6yGoR&#10;ZXOakvVVDDXsXtXp1U6b26/3fx1CbG8KP2wG45/8sS1jarU4unj9fvHm/XJp7JM5vVGd/GRMfTZn&#10;QdvG/I65sG+tHLpr5+nn43D9kzlFiK3wYrE2sux8WHbeMxDb3YuZwitJekCUbbH2btkcWbNHN9yP&#10;q9bI5N2Tl0ffPdv/88j5T9PFp69Ofhi5eDB2+/jj7eMP148+XD36ePd4qvTs970/P9n789ODv77+&#10;+hMOzZRf0Kit+mrh+vlK4fWmObrjTKyZI1M3T95/fTDy9cHUzYu5+zdrpcktY/6wvnnsbJ/Z++fO&#10;/pG59dXZuQz2r6PDy3D/zPtyam+dWJsHtdX96spedWm/unxgkPaqi1/K84tixbZxN/3V/+y0yn63&#10;Vs1v7/yvnypza8V+RtH5ogBqpQ8ai+2/6Sh6VN++DI+shhH2vCbYf6fJjKL/LrHY/qf/6X9CkW3b&#10;kr+nD7HhgMBl/JMT/zdBbPhD/SHEhtagvqTNBLMeIba8D7HZQc0KqufBHp7Epj2z7c1/8RY2zan1&#10;2/Hly9G14thqYXS28nKm9Hys+ttY5dfx4u/jhd/X7ie3KrP3wakrGUXtbvE6Pty4mZ24ej59+2qp&#10;8GG9OrFTW9g1lw6MVdCRuXFYW9urruxWl3eNpf36yoG7euitHTib+/anfXtj39nYc9e+WCubxuxa&#10;eXL+7t3E+fMPp79OXT8nROpP4bEtV99OlB+N3v/8RlIKPD/9pzdXf/tYejhj/j5V/U09RrGdrj2e&#10;NX/HdrLy62z996nab+Plh2PFBzg6VngwevvL++sfXxz/8+uv343dPJgtP10yX0sstqcTt7+NXP3w&#10;sfBgofZiqf5qtvDi48VvU5cvFgvvt6z5XW/5S7C6ZS+u1mdAi+bkXPXjXPXtbOXNdJmu19OVp3PG&#10;iwX7xZL7arLyG/r28vy7h3v/6cGX//xw7x9+P/nrVj5dbRRqzaLRNsyOWWt71ZZbboSgeic3O3m9&#10;FZvgC7kDcnLTyeuE2Jqu2/Cc3K3TICswcuI+hORbuZoE03wXAk+LyAv4jkBmgdMKBS9rON2mzfTG&#10;HbAhMHGwabBL8M1Gj+HVhpCc14mZq7TbYHrjbstp53aLITb9v3cURYUB+2O+ZG67RNnArbwWvUQT&#10;sHtakKURQ4yFmu7AakU2oa4YxHQHqe80IjqBthiLrZ80QBICGK2G2Wri7hg6LfGMxHOYwcCP2vTo&#10;DCXCmnrRe+0UJEAY144szmc8xNhqLVamYVoH7acexoGLGJhsJP0oZxTOgs4f6Q4its/MOImPHjYT&#10;HK2mYSXG9BAYTKpAF1ojDUHE8gZBEyQiWyNsN2gKjp+MQZZEzTDI/SAP4lacdrK81wSFDZSnnJgx&#10;QwvERustzMqQHhpNCAFOmnK5JqdzKNrB3BN3abkGintx1I2CNg0bvcwNm0HSiUExbrDZt9pj9IHM&#10;dVNHErD6KNdDiq9RqiD4pTJBO+k0h6IGCgX/6tvJQyr6b0Ns4qcJhVRQtkx+JkxEMIjCBlIpREUW&#10;4mg0WJPVPymhbMGgsI1QDOwFeqM0kxC/Y2tc+WzkUHyCCMJ04IcBhHfIajzEuB7sCa+b8rpOGOAQ&#10;Sr5dO6WBm6agEviMghpEK5XMZEcJP4dAG6VMkYMhfaoATRLHEFmd1tAnVFFFgE7wU2VfiKoQZyHy&#10;QgpHfZSgXNsZaPF01KO0rdL5N+1DRh/I3H8I6yITc4FdFtvpxqIYFrbQAaAVYKukGJkCZ1T0ZLUf&#10;W+xLNZYM1QbsDBpsSGt9MA6NoAQ7gtb1oIGgvmoyaE0OqSEbe4I29bq6j2ZRk2qa9E2vJYBgP5qP&#10;6lfQozRAFbQp6FfQxIYgGnQtPGxVvVCIQziLSq9og6qn4RD0YVfM1rBVD9Ch9xO0QRxVxY8tS+NQ&#10;BaHy4VC93k99wKhG5VoVWivUbwG8oMpSOxWLEpQzWx+T+pU09Ljdj3TGaOI0LaEqK0kSCNUxbLka&#10;soUeNDwMZU7gTPKWpgK3BUyA4NSh80t8tz7RwZPxmHDpWEK5EekT6zPueDRA03Yy8RttSs5Qfoo0&#10;YVMrNoIRRP0wgH2jOSJr7KT0s7/jhbREE/ItLxyEA9O3DW8ePuPmNxZVOKrgguIUarYTCJSGFtQ6&#10;jCiG2q8JqKGAjuI7CYEwiSIvlpnERCQCF4kAHCGbJr5eNyIAJM6DniTEdKoWGokk7aNxX6nelSxa&#10;t/VdGlHTl5wJalamP/Xc0KKlG9rkNyYXxU3h1tA3dL5WrFbvywpvDZEX7OAe8eHRJiSBtI53lx1u&#10;CMQGwj7a9Ay1AiuJFZiFG0EhISc/JMJrOha6J66OLrpUrgeGQ7KY2JRvQkxYAS9h3wxQbK8w/hhk&#10;jDZ0Xx12dBUjiY6p4RV20HMdZxB2tD40YyjuOItPSpxMsdUKGASFsWj3J4Hk8CAIaAp2hn0WMokE&#10;7wuPCeWZ+JaiRKO4cwAxbPIQMZ4o0SelkJZXsZySaRdrXrkemS4htrqPHfO2XBd8za9AWiQM51dp&#10;yKY9wdPBM1KYj90jXlnpP2XJPIvniIeLR285nqVpfxkeMsJXn4Fd4G1EBwYwX4b3yg77lxbnUDUl&#10;wz4GgQxU3uThsPAdFhgOI4/GHVdhHwbrAikbjMB/hMKIWRQ8cAnXtx3Cl38gawOzOMXXCOfJdbVl&#10;EHZwPonYT0Av0XrfmbRWrIGMklkv1+0q3j3XrroWdkwF6GuCrBXBasqSuEDt1MCdiKaJazk4DPhP&#10;4bZQKfIo2AXOFdZBroWxUkbhi5e6azHjMFmNaXPJQZghCDu6FKGxLBVNwyCDMCJglawpQS2VD4PT&#10;ktlioPBZ4MsGa7XAVTGsNHAjRjaA2HAUp6MaWDcOaQmaIlqHCQBTUYuR2hRQw7VA2MFPkpg2g72j&#10;QZq2NcW0LSEqrWtIeEA4Pph9aLiNQinnFiSTC7G2IIRolYECfNNJK05aYQxZJ8fPBEJVq9fu9Fpt&#10;TGe9LO+mEGK6mlG0pdMWSGdAbHUa1WkRF8UhznEKaQ0htgHJu8aZmqSzOT9oks7dKFEhASeiphb2&#10;19Vk6meJQF2QK9SEDYV9GQCzpcoPKiroVfRCciJIhQpcAnVo2iaW7xAttDO8loB3Wgd906sPYTtW&#10;lvtig9qxvh9lHDcijmUzztpp1s6SVoKfGOAQDwEySAuFaQpqJUkzoRWb+oTSbK2JHS3hUqhMWSrL&#10;QVDklNjIs042PJ3ES6QoBJuLMMPjMTLxGq7CxqUndAjVOLlDKzZdK0U5drCF/NaX4iA8t5p+q+E1&#10;c7dBwg5+otCBRD0gt/EHiYyqoYHRGtrsR26RqMFDU7W+vwWXjYcoW1++7UNyWk3FaTm93w6jXedi&#10;vdXKoDpBR2AgtgaDNTPqC+q0G5B4UTmk2Mw4PFCyQDjlW/rWXRQ7+NmvI0k/zZS4mNdk8DW1SqP5&#10;GAPvQA0h/qWxyaxmw2zk2KGSiNuBhkUTM5qb9a3YBGL7xootrxGSYyi3ABrBNxlFg0bkZYGVCuUJ&#10;GjQb0NGggtFhM+xAQ0kIsbEbUAGyIcTGwOJpUMvDGnTbtoQPYvjpKOIpKchvJ8TCoNtC1UpDuhDl&#10;xNrcTg41M+40oQ15tLQIoQV7DP3m2A3bajhmZtVS18x8u5k77abdbFuQmZte0vJUW4SSaOcBrl4e&#10;OIqaOUONE1+jhQep3ivbveofENvxP7wp/DBS/nnDG1u136+XxlfuR5dvx1bvx9cqk5+MmR174Yu9&#10;sGsvfbEWd4wF0K65tG+t7LsrKFmpjM1cv564fTZbfj1rvJ6pvvx4/RQ0eft8tvRmsTayZLxfqL6Z&#10;Lb2cLjxfMt6tO6NL5tvJu8dj14+mi09X6m/H73+fLD6dLj+fqbyYqbwEzYKqr8aIuP367uKX16c/&#10;vjr98d3FA9Scrb5cvX+zWfmw606Clsqvx84evD97MHn3dK74dqE8sl6e3jLmD4zNY2v73Dq8sI8u&#10;/P1zb+/c3T33di/83Qtv98zdPrU/H5nrh8bafm0FdFBb3q8tfynPbxdn54pvmHbyZrKf7qBbq+W3&#10;98HZemlm5X5ytvgatFBiUtG14shqYeRfS3dwYGxdBIf1rEaIrdtkws1/r4yiCrFZloUJCnNgQ9IU&#10;4ADRNfmTE/93QGz4Qwt/QGyNPyA2cFyINRCXLL96FR8c1Tc36lNbzuwXd35TMoounI/MXrxavHk3&#10;X321aLyZsp5NGE8my88mSk/XC39AbJ4kFS00vu6UltVXeaM2+dma3bdXDpzVY2vjCGRuHNTWvlSW&#10;tosLn8tzu8bScbBxke58ri7vGKu71vqBu3nof9pz1jaN2dXSxPzdu+mrV2Nnjz+eP1mqvN32p7a8&#10;ieXau+na49HCL68v/vry7M9vJJHoeOnhePnRh/uf315//+r8L28uv9OUBe9vf8T+yN2PjMJ2/ud3&#10;N9+jJspfnPz5l8//ceTyx/dXP45dP5gs/DZfwev+aplA2+uPhQcztSerzrt17z2uO3XzdO72zVr1&#10;4364dpJuHuef96L1LX9p01tcd+eXrel5491c9e105eVk6flE8fFE6fFk+TemLq0/Hbn98fXV97/u&#10;/+cHu/9FILbvPjdmzHa53qmYHdNoG5WmW217Zi93ei2jnYHMZmQ2QrAPkNuouw0rbHtBy3WbntPw&#10;7EbotCK7kzldOn4SYmv9HcSWgMN2Ipf2buBEhMP8HuOaoWbAXAqZmQTgelErznuNVi9v9OhY6rUC&#10;v5MEvZRx1npNph8VR9E6WwYfJ+/OUJkSSz+VshrxunT7Ty1mCA2szAejDOm33xBQqaHpmYNew+kk&#10;Zh7UGBPNq+dg0KQ+xNYGk82TXoPUJahUzhJQNQ0ZnxJ6U+Q4qSOYEWEjZqKRdAfgywqxVZgTmny5&#10;zkFQiI1gmSQ9CMRxNfO7DaeVGnnMaJcSY47ZDGjCzRSirCau+5KBVLLMNDFFRdUEfeD0IIAmITYG&#10;tuMEQ4itv9CELfE1+ngy4wGTeUdhI4Ba42d+BNFBILZGD5JBGrcytTPPuoTY+rMs8bWGk6Z2kti0&#10;iI4xJQetvO8oinmoE8e9OO7GYQd353I0ckwhzP+AWSRo+PjJmxWIDUddqYA74nChMI1INI+niZlK&#10;AxAXGJlVXEchTAwDt+EoQasW49dSxRPJSYQn0WVS8e8RzAs6kRdHTujjdlTgwO0M5RUKKGJjL9Zt&#10;iVxFlg0xVijvLwnSoI+AIz1SFdprMlw79NAogmYgwrageJKpSj0RUE2XSXFplPddRFuQRCHXMmYc&#10;ZDIIYankNCDEJqE9sJP3eijBIbVoU6M2CGqQSgdomhqmyXIxlCgRTBUdA6mwC4IMja1IqEMRmRIt&#10;SvrSs6ByKEcjlgdVnidC5mZNJRHWFbyDyIsGvT7WEWMHOgi0lSbEZcjHEJ37lms0OsO+6gaiJCjm&#10;1VDdA5rJUFeBwiDgFzQKKifQMKUFxp2BDiNn9RvEPohaT5s2cdhHO9A6RUEVfUOANl3qH+B0TTwV&#10;aMeivoXoRkOSJKAcqpzj0dUIilOz0e60Mbd1qaGJ/oYtlDrCYaGoXhIGCIUKkOEQCv8giROEcjqK&#10;ivcoCNdTcE2J5hhO38gI7wrbh8Im+BqqDe3d+jZoVF/7YdeYnk9UXCUTu2UDyi0U4PvbAioIjka1&#10;Fnqsa/Vdt3AuzgKxgmRFgLobB8x7ENHqjT5c2IZeSGsUcRGlJ5fEVDIq1KVrkq8AhzxB6EC+hHVD&#10;I+oxSuM1GqzhSyDENiSUo2WN5qYwnJq2iZMpTecC1boxIFC80XMxwwEp0jTE2pJvnEbxU5ELbBVf&#10;sNQIaJBgFCfGYrmj+0SCNB68YGQKqYSKsgksQg9Ewd3wZRIl0eyNYr+Gyq4E2kd5H3uWOpA90FTt&#10;rly9K9PESVwdae4kyJpZrOFQ7b6s/oZsXOEhifePLRohtCRWTugheq5WbGbZwL5iJdjyRiScGQj3&#10;jrMI5RAZjKEQN/qZDaASRehA7b4CQm9TL4J0hAvhPcTbxadp2IFEDcvdOMP91hxSnV4ACR5KRFiB&#10;yIXao8mogrCDiworIR9BH9BhDHW1UAGhwzqw/YcixlnYAaPBKeQ7QuR6g7hyGP96sYYRw1hhtDHC&#10;GFKiYw5zm3Ifg+/F4naeoxA3hS2GS+31MIZ4NFDNMZ7qG4sGFWWL1QKxYtmFGg3WCrWw5jDpgekF&#10;VRuFbsnETiTWbaAYT8RkfDo+XHHvZSwoNCvuojazvvZTmuLx2RI+D4csvAt4LJVatWrwI6I9Uhzj&#10;3XbouhuJ93HIyCUMEYxL63MEuYaN8SEDHWCRqb7PAoFg2PVNAAdT8oMoAEuMxBE+wXwc4ifYGvgh&#10;OZgXGOhjlW/I8BJ4HPoKgfDVaGpRvD8KvYHwTSm3DR08XNs2UNg/pXRbwo5dc0D1smUU0aZlVx18&#10;+2AdpftS4bZQvMNejWZrGnNNfNUFWWOFu+v7m8sbVEOJgPgC8ct3DY6BHWzBjhR6A1PCDlpQsBKv&#10;KLifMljwTJQQcRvwRuW6eD9BOKRGfH/HcmMwmjaqmZIhAXwV7FT0kZ6ujqAREE5HudqmkTNL+7iu&#10;2qbRWlm4PUq0Pnbw+Wh97KdJjh2tiWbRWuDzSclsRfBL5i80gOOcUGTeIelUJTNaFietKG6CiP3k&#10;kK4wbbWjpEVpQCG2LiG2rNGNUwhJbEpWjzQvEAOS4loytfWbRTmmPBD6SxiOWDSRMrGRxecIIYdb&#10;xc4wlTPsgwgGKhKAmYG1oEQxLNRRh020g59akx+x2I41ez1Uw9SvlVUqwBb7lCjQpkgUujiHLxLX&#10;xeVwYt/qTU5BnT8uJ10FaR9QB6eIMylLUBPEq+ASKmzg65ErYp/l+JkFfuqDT4NFpi2MZYZxxegS&#10;wxTwK8Oc381JzHiWUUhr02kAGiSVSBEUUUjcTcpFnINElEFuBN8iuNZOEyJoMUlQNlDciMJvIDat&#10;INAepTIQJDSNxabgGkjD6TLdgfyEUJe222EH1AraoKZQCz9RKNBb02v20TfB2qDOKIjWh9gogcvy&#10;M3YkcQFjrvGoxGJDOcRXXT+G/KyiLCpEYvimknPeo3MGTtFGUKL4mtfOgy4BMqoJoh3UI99OIC5D&#10;GGaAFIriEJjRmV5bvUEVRFNvUOhoxOa+Qdmwr2BcJOkIbDGt8GmgIPZl4rPCHSiAUMqoGOaOJEaw&#10;WtD+GqgMgpJIVI4qUhx3JKNok04zaI22GhK4jZDcwFFUw/jQG6YVu6lnJ64Ze/XEZyYE5tCjo6jb&#10;ClyaJtBXlOAdCO9PK1WfpLrcSy0T1ysoULg0o2nTFclvMoMBfYyg8Ga+lQVm6ldjrxK5ldgzstBq&#10;JtA0Q/QE+lrsmZFjxvV6YpmpCaolZjWqlcN6LXGoqNJXtF3/A2KLQN9CbMXIL0V+NQmMjF6iEt0o&#10;CTpppXlntItH2earvUdPzv/86+mf3ld++Vj/da7ycrb8Yvn2/er96KfS1Ofa3FadtOct7/srB97q&#10;vruyb63sWcsH9uqRu75TX9g25lcqY2rFNld5M1N7NVlmFLaP10/Hr5/OFl8zFpv5Ybrw/P35w9fH&#10;P7w9/Xns6tFM8dlC9dVc5cXE3eP3F79Ml19MFJ6qFdvE/e/j979/uH709uzneePNgvlmtvpy9Oa3&#10;lyc/vDz+HuWovHr3erPy4YszsWOPz949Gzn5afTy16Xa21VjbM38uGXM79QXD+tbJ/bOhX106Rzf&#10;JicX/v5x/fORuXliff7qEF87sTbP3M+n9uaxtU4vUXP1gBDbwnZBMooKxPbV/+x2KnQUbRdLydVG&#10;eXatOL1QeQdarjIc23rpw1rx/XLt7Wd/Yj9d2AmnlysfZm5fLd1//FSd3atunnkHZlYNeq5AbK1e&#10;p9fr/ntbsclyfz4E2lADh/RM/fsXP/+3/IWhh8mim7Y6qSwNuHEQmWFUv40O9ytrm8bktj27VZva&#10;MWdOrNVDY2mnPvupMjFbeTldfPZRrNjG7h6PXD+cPXu7ejt+4x053aLTK9bb95fh/vr1zHTp5ULt&#10;7YY1seXNfLEXd6yF3drKbm15t7S6X10/NvFQd8+8va/u7rGzc2R/PjU3L5zty2j3Kto9Cj7hhVip&#10;TiwUR6duXi+UP8zevnl//Ovk16efzckjb3GnNvXJHFkqvpgtPlmsPp8xHo/e//j86k9PL/7h0cn/&#10;+/eL//Lm9m8jhR8+3P7y4ebnjze/4q0dvX0IGrn66dXZdy+O//nN+XdTxV+XrZeb/oc1++1y7R1o&#10;1fgIWi5/XCh8mCw+nau9WnNHPwXjK/X3M8UXc4VXK7X3h8nSQbyw78/v2NNbtYnN6vi2MfmlPr1l&#10;T6ybo4uV1zP3z8bvfyOVfp0o//YpHZ0xn44Xfn2y/6eHm//50dZ/fn34w0lr2emW3V7V69Xdnmm3&#10;batl2a3AAZPqtbwug+szTJjEDnPaidfJGr0wbXtBk7Zs4GJhL/W6udNOa3mk1lUW/SXpFkpn0lYQ&#10;d4Ko7fsSgdLroIXEboMbMnyb2QQzDW2agAU+jbZ81uwwHJvbjr127HQy8LVKGhZDbxiLDcxdliZS&#10;iOVh7vttXMVn4LbcA+sE/0J9ECrbLSbZxJzR7LVAjW6aomMSuhK3Qy/LlDHOwEzp/imWaEw/Kkhc&#10;3KFvKZiv0Y5qLWZIMBqB1Aw8Sf/sZ1FIGJFepV4zdpl3OXJo9BeC0KDVYBZOTBhhM2E1ziUpM5bS&#10;m5Ux7Kx2XG9FJiPTZW6LeUIlPQJN3lJ2ABNJ6Dbon29LsFLUNOgx6oMsmt2F2nLcSMIcMgGkjTzt&#10;NbNeM+o1/FZCA8PUs6B0Y6oW11GMhi8zJeZIeqpq2gRcV9xsJaBe6PYjfTIynVDCKHXNmNRPQsoE&#10;PVGTU5eEOYigPyWdRAg/idxhvk87mOkhFjT9LGfmN1LDT5tOnttZZqUptm4DAkcTWxQ6GctB2EeJ&#10;mzdQx4giNWtX0kwOEDJAmi2BWBiXLokDEAqgwNzP5PUvCAxLQ6oJupKBwM4gS0NSQVNeSvO3lMuA&#10;NLkPBZuD+AJRxolDG+o/JBJuoaY5UC5ccSOlHyhFN9rQ6TqqSnsDIQ8SLWVKyL6QPlVaBWEH8mWz&#10;21PKuYAsMdEESpOASF1NGB8y9BMtKnAJtE9gEYOfR5ACIXRm7STv4uoUc1UERwsQXlW0HV6XBHFQ&#10;ZWvB2oYEwbcvPYcR6uuJ2KKc8nTEyC+prDyDUEGlYUjk7V5PxWstkUv0bwGKgeBoBN1UUcEWPwUp&#10;g3KkVmaKygm4hq2YD0DD4eGMQawxE7XbEKKbULe0BJMRdqB0UfPAyTkeaZfVJNw1Dqn9grYAxQkV&#10;sIMnDa0JLUOzajJvRaevdKGHotFxQsuaNGET0wb8HNpBqHEEtlp/qMJpayiEWkhMzaXrqGPTWMOq&#10;E0pTwlHUV0u3usn0eegJbhOqKTRSNRJRIlhWrEC9xyHosZHPMGpQXy3DMliNYdeg9OIUFEb06KTd&#10;GWpKHTp8oRGxibOg6NqDFAQuFHLBy1KBwOREEtoXVVnDk1vMDCgnQnMmSEfIDK8CTdXEfq3Vgm6b&#10;Q18hspbFmZrUoTXsowLKpXKj2+rS5zRtoGNUuU07cAPoVYo1qOmNomO2RFLDDgE1QQ1QTtxNw8Yr&#10;vBvGDKfuMumEg1MkGSjhGCdK6n5YsfySGVXszJDskIKaiUlXPwgXSpxKHadAK8UnRC0Tb7PgPkRM&#10;JMVBxhwCBN0Y5UjM3BSOwbmR5D3owzG2H+Ap191aqVq4vi/dFHAhgtBiHJcoiX1TbHpEYewAl0B/&#10;xMbtj3ZoTydAnhqsoYXQYs5Ns1BFP1Gi5qlQZ9ECTlR8ECcSfRP7tWG59h+ngE3Qt4rsg57tvLSE&#10;7ScCOIgfB26iHzBUWKjmRGoGTrtQhRUmcweAJghHkyBRxgEGAdaAnoMxdSSfaTduNvwEd6r+m7jf&#10;erGmQCR6hc4TH4wbuBF0GxIdTkE30Cu0AP2ba6jyCAgOOiFGwJYMA6hg3Fdqd2WjUMWYYNDwyPC4&#10;sY9h59tSd0O6c0qfBQLDzxCviMPUAbgdvDRkf0EyfIg6dLrFpTGYBNTKTHyBoxgrXIUXcqNIbic0&#10;3MyNGc8OD9cKIgn6plkUCLQZrocXrGxWDdNyPGLLceoFke35Nj4I7CUZvhjwKrC1EEwbs0uj2er0&#10;uo0OWC2G3VGXUi/SCFW4EcwNeC6dHOo1dM0IFQzJY6CYMraKsuF7wYmsL5aPaA13PfxkUA2n0F5S&#10;ku0agseB8BxRQavpvn56OFS8vr+9uCneFKxqHS3oW6HVQNqNyn1ZIVfhJGBNzJSCLxosQgkfOHiO&#10;rhOY4oGuYd3AA8EqdU0CXBQcj7bA4h47NDQjpkZsSWfiPmSGchDKMR2Ae+NE5fY4BUQMDk0JAKeH&#10;tCklNKiX06uAsIOf4OpovD9rROBTVGowC6B97PMUyWGqzeIUcn5wS0HoUBNbzBe0fW5Cr+GUhB2d&#10;WUCcOJigoB8SNMMUj5mCC0g001ZsTtZ7uvhJsAxvhTif6iHQt/XRgpZoNb5OmMpFVMC3CJas6JXO&#10;16C4QXCNXzZt1YmFUQbAXeKsVhtyBRgDCv1Esg3gigKloZCHun8Eo8AhNEXUrG+GJqZtHWpjuLQA&#10;41wOwNWxBeF0SUEwgNgkxit2wL30p1rEo6b2UHpO2BmF2JcGKQjxLFk1xA6OgrCjYoZeCIf0Wnoh&#10;nIgS9pP9Z6HwS3wQ3ayJn7281UsbuGVIPqjfjbJ2mLbCBPfYTgcVUFPDcWSaxl2SgZI0Wu4gPG6O&#10;i8oKqGBn/TXaGNpEzpVgV1J1yfKtEisMYqKh2VykYhpPiUtjAzt06KF5F82pIDYzVD80DsjwiUfA&#10;ThwdmCSh2+VFB0F71SxOO4l9X/ItqA0ao7hkMSmPJVzywPFTE5H12pT2JZiynTMUD6GxXivqUgXw&#10;GomTRUbg1iN0gGm++vcopO6QUa8DCnpUE4hJRR4T02EyhwQOFUz8WvRyYa/j91p+h0YDUDRoAyEW&#10;dgQBs0Ri16RMZtppeGIw4XbadrtlQ5uTgEIOlakAoxG2GFjGlaA0QRcd6IaSUdTvdZ1Oi9HWGAMn&#10;i6ngMO4zI8+0oddkYQeNN712g822mn4D+o5kCG0GjBzdTcNuxkR2vUbYzek/1M4cob5ZRuZ5DV+s&#10;2JKwk/4BseWhzUSfidPshyHSqN92Vncbtt/EJdx67JqRg/HBbdbTxMpofEevVUmj53RilzpRzEx3&#10;3QwtQ9+sRl6FnqpRMXTvfbvoWZXIhYoXtKHuBcxx16zV4+JpuP3+y9OnX79/efnLQjSyGL+fq7yZ&#10;Lr1avH63fPt+szi+U52Gvr9dmzgz9y/soyvv6No/uQoPr6Oj6+zgtnF0Gm8d+usbBt3vZu5fLVU/&#10;rFljq/WxhcLrhftX8/evFouvlyvvVqsjy9W3S5U3U7dPPpw/eH38t9fH37+/+OXj7a8fbx59uPxl&#10;7P7X9zcP3l398O7qxw83P7y/+f7N+Z9fnPzjq5N/Hr36Ybb0bLH2aqH0bubu1dT1m8mr18vW9Fa8&#10;vB0vL9bGxy9ffrx4MXP1Zu7m3afi1E5t/tTeuAx2bvy9S2fntLp5WFw7k1wHF8HeZbB37u+c2FsH&#10;BkPkn3lbp+7mqbMB+upunLobx/bqYX156fbtwvWbjcL813C31q1YPbPWLZWb94fW6nZ5drX4BrRc&#10;fr0kwddWzQ/LtbfzpZezhZeLlbeb9tRuuHAYrO97a8fWzlV0rI6iDXD6zr+3Fdu/HcRGjSHF98IV&#10;EKbEcuMosZLMufC+bN8vrpRGN2oTnyrjO/XZc2/zzPu0a89vVidnKy+nis/GKr+Olh+N3g3SHdww&#10;3YHdKdgCsV1FBxs3s2M3j6eKz5eroxvWxHZ9HiQQ2wpB0/rnr84Xmin6+2f+3qm3e+p+uXR3QGfe&#10;56/u1oG3tmsvf7Jm183pueLIUmVs/v7d+PnTmYsXm9XxQ3fh0Jn/VH+/XHo5U3g8U/ht9P7H1xd/&#10;fnbxDy+u/+lt4bt3pb99KP0EGrt/CJq4ezxV+H309tHH+98mir99vH80dvvLROHhgvFszX2z4Y6s&#10;2m9XzJFV8/26Ob5aw8fwYfr6zejNbxOFp/PGmyVrZK78euL29+nbZ4vlt5/tyW13ateZ2bGnt83J&#10;rdrE59oEvzp3atMax4s1V3o5WXwyUXisENtc/fnH0qPxwm8vTv7y5MufHm//4+vDH46bS2arYHVK&#10;TtewO7V6s242TDN3zYZX1/hfSVCN/Vrim1lkN2O3ncZNJ2xYzCvacP12BKo3o1oWlBO/QgOrsE6r&#10;19Bt4RDBMlajBZzncXmBjplmI6alLhpH5dy3m8xvELTDuBPEnTDs0sUdNd12ZLcJsYEflWOfVmxi&#10;mey1+hNYCjHmm/QIVsPH1bk6kUUgq0WIzZcMMg1xjczwrjXDPq8ET5RwaYQOiY5hHupDbGDKxNfa&#10;4PUBmK/RjkD1FokgGqpJ2uaAMFMacVGFEBsasQVls9oxSF1QmZO0gTmMFEtNX8A49dhHNZuMmJ6w&#10;mMw4CaFxcRRNMAhMzuDZGchXRq8jwBOZSYeYIGE7TNh5HECkh8RI8DFPuo2wk3kt3GBIo+UUc1gS&#10;0D48w0zQj3jaygix6SD8/4bYiK8luEFF2f4lxNbKwiYxQUXZNMpb2oFUIUJJsxHmhNj8tEHKmkHW&#10;IqaWN5wsd/Ic+36r7bekUGA1J294DRSyxM6yesI5W0PCMSqcEidvruZBLMg77UYPUle7IcuYzW4H&#10;LAnEHKB9cI0/WdJqQeLN8lwit5B/ZQ1mCGXSJaiZsqAny4lqVUcjO0hUniQ/deJACKJVCIUR2nGQ&#10;0HQOiq06q+Kn2qwlulJKbwWuowr1ISqIiZQ1U5xCqRQSrZIYrFFepBxJcRMiJuTOFvQpmkRAGIU8&#10;36Ydn6BsuGhENxSibHRMGbZM4Zs6piwXizw6bPMPEqkaHRB8jYKvLnGDUBNNqeSKClqIOkPZmpVl&#10;ORoVVMLGjjaLc9mHlMlJoToJrEYETaE02eeC/0CXoDWcHsUWOgxhrKQPe1G/yugNBMVGtSYoM4qm&#10;Qb3B/AMtSHUU6Eg8FwqPKldQ6waunfiJpqhuScCdf0kC56mCJ68CG8E+60uIHzTV78YgcA/OUisM&#10;wmS4H1Gu0AI64zrE19ROjbGHoGdKkO8+3GZKUHPLQTXohKiv0BgUVIvYlm2pZdkgPahaokU0Rguc&#10;Oq3PBAij3xYq+46Po7TYlPhHqIwStWtjg2yTeq/GS8IhOr59E5qNJOeiEZ7uBhpDrW+WwjBqzBWo&#10;KF4GJVkM2YijQTkV0A3ENvsB2vDG0KgNRABOgDachaMBlHYo5OJtileHsIjqhWJRBTUe2j40eWy9&#10;gRspCnGUYISoW3gCuIgq0j7d0Jhx0jP6YbkSw41rTliqe/cMo0aLJAHXsLXKpsnYW5V6seZU6gTU&#10;6ElKWAo7BOmIuBG0wg7eaYLEKNH0BYKOoWaiwJzHoPvsM8bZovlS5a5cvS87VQvtKNQVGK5f64NN&#10;qR0y9yU4ggBwaKQRpDTVkBKcopgX9Ev8xIXQc5rFicUc6vevKC0HamHnszVqqFCUxeCLkc5ki5+E&#10;2NKWqJtUiNHmHyS4Hgh9ABfo5G16CWRg1kRnFEkJlQaBvbgj5YHE0cdXDQ4C3oFT0CDa0f60ggxa&#10;e2oFzPrOxO/MJqGwJkE9ySWqQ4otITmB2NRvVBtBTbUgI9BmMgECTo8sHw+OaF2xhgo6dBgN3KyH&#10;R29JLk68zwqlCdAWyXNBz0nYwduFN1NiujHvhHinctAklwL6g6ZQiGfnStA9vR0ShsuhHygkz2aQ&#10;gvAzND2nbLoVCw8X5FX7Ae/8qo2vxA/pug4KooRXDnh9eWM1CiQtdlPGiGzn4Pxgi/joBMrEWzTE&#10;vFAILoyvAzu4KRQq9FwrElIcuogqCobHwfrk3X2TT9w1hwIfDbhElWHXKvflWqGCU3Aumorlmeqz&#10;RuP41qyKaRSrxZvC/dXd3eVt6baIS2hnhv6nOLFaqKBO4foeDRLgMwmxkZnwcxaMnjB9pNA8SLkT&#10;840Ks7KtQcLQgakaefiARYOFOpKRGZwQPHbI/HGIaxjKY9XMTWzcsNMH5sTnFJwWO6gJPsxDQ8Ir&#10;gVlG2T4uqp7+gp1xgpC1Fmw5rTQZKwCMXc/Sa7Fm3IfndGaB7oNJR5dkeNYgwsDwKqiPHfzE09cn&#10;DtK3AtfMGhCJGA9UlpT6q014N/DmEMRDZyTFAcoxlQ2nS1yZmJrYx8nbxYhvFBh0SYwTN3fAHkGC&#10;Lv0xy6vbps7aqMMZWWZn1ucrw/qomUnGTM7dLbErHYBZKof0J3SBxtKWtCyNS2v9a6EaK0tgCnkf&#10;GZVCrzXE1/qFuCKErv9KTtBeoaaW6M9hN/qykHR1kFG0h8J+a0z3qQuTAgLi9KydNrjWkDZ7Sd6J&#10;sjaIQJtCbGDAGQQkwnCsgJ0OU3ymSu12MiBCbEJ/B7GxhKJsqq6aIhmK+RgEYAZKU1K5EXUyBjnB&#10;DtG0tJtrSBbscOEZOkubScD6KFsDjRBl8zFiAqXhcn3gT8A+ujuIoZx2T0E3P6VvipLzDeFn0KSB&#10;lSYxiCSessj8BMiGjqJeXwWIrCS04kCt2DRGiuJrIHcQd4wx/jvM24YWjNjHViA2CeUmcjhRNvFG&#10;InbWZk2bme5EnIZ8kSd+LuvizX6MbLfbcHsEwmjIJq6jCrH5jBMdBs3IV4itlaLNWCC2oNdzOi3m&#10;MRDXUWgikcZ662ZBg4nUJHZ2pvlJmXi00/Zy3808R+Jl+60ICl3A3HdJIOGDoGdR1eqicu60oSGm&#10;9ciyEweKXtCKgjYUJWqCdh6qTxLuy21LTYyDZBR1cstvOkGLuqGV+vXEs3P0OXObOYjGd9TU4noj&#10;qjNfH8NwS4Ag6FBMxydupzSqgFZbSYi4VWmI5zLTXSYeP03DSkoKsf1+8rdnZz9Mu6+mnJeM/lR6&#10;tXRDK7bP5cldY3bXmtm1pk9ru+f1A4XYLvyDc2/v1P986m+fJluHAWOxzd+PzN6/Xh5AbEvFt8ul&#10;tyuVkXVj9FN9bKM+ulx7t1B+tWK+my+/nLj97cPFL+/Ofhq5+Hn06sHYzcMPt6BHo3cPaCd0++Po&#10;3Y8f738aL/z8+vSf3379CypP3Pw6W3iD9jfqM5vO3LI1/SlY+OTPz1XGxq9ejV++nL16O3f97lNx&#10;crs6e1xfO/c+3/h7197ulf3lok6bNWYU9b5cBLsXwZczb+eru3XibB6aqwfGyr6xdGAuH9VXmFTU&#10;WNqrLqzcjyzdvt0sLp5He0avWu8Z1U6x1Lg9slZ3KvPr5XcblZE1491q7e2K8X7DGsOtzRSeT989&#10;X6y82XKm9+Olo3Bj3/+XEBvov1uIDWI7GTLkBoizdT+xMbnYUMz7EFvxw3p1fL38cducOfM+fXU3&#10;dqy5zerkXOXldOm5WrERYrv6O4jN6RWtTkEgtrn3F48m7p4uVt6vWxM71sIXe/Ggvn5obXy1d0jO&#10;7pm7+9UTQzZ/F3QXHV+6e0d1PONP+87Gobe5F6zt+qur1YnlysfFwsjszev565crhXe71tTXaOmT&#10;ObZSfjt9//v49a9vL79/ffbd65u/fij9NGE+HKv+/L7w47u77z/c/jR69/PH2weg99e/fLz/dbL0&#10;eLL8eKLwaKLwcLr021z194/XD0BTt7/Pl16t1sZW6TY8Onv77sM14wvOlF/MV1/PFF6MXz+Zvnmx&#10;WH63bc/u+gvH4fppvHEabhz7a0cuaS+Y23Gn163R5erbmfKzqeLTidJvE+XHY4WHH+5+ma48Hbn6&#10;+cXhd0++/OnF3ne7yWytcVdvF52uAbJaltkwa5kDKgU2qMitU4k8ifkVOWBVWR3k5U7QdD0mMQiN&#10;PKjEbilyy4lXSwOTSBPN0Hwa64JvKsRG90/Jt9KH2BRlU4jNbwVhJ0q6YdKLol5CiI2B0giHiclb&#10;atDnn76iErAzFRfULOvEKa/Sh9jsBi7Nxs1GajJrTA5Si62M0TczWr1lHhOPDnAlsH4w0D4zFWf4&#10;oA2i/RqTGOTg1K7Zjuqd2OmmbhesPPPbaUB7LqJminAFzcTJQ3BbEww38+1O4tBYLwX5LZo9e5hI&#10;IPmgJww0IDUznw6qrRg1nU7T67UYRa7b9FtMbuAzlhnmCddJ7HriWKlLHBCMW6JjqgWc9FaM4wRi&#10;8yFEQVJtYWRIuC7mCU1GoS6oIOZMAH9PgrrEv1Mzb069TcxAjNHggPWngjYyKICibAl2fFyrGfNO&#10;W5iPSRGJ+BrEhQDjINZ8SZvgWobRppzB4KyQSIJ8SFyUo9zQboXNhs8knnnUasadFiiC+NJqaIol&#10;FrZZgjqMDovpHJO6ZEHCpE5DtpyunaFCbN0+xKaeAmCTkI0VX2u0SH2UjYU0ZINQT87Fkg62EJ69&#10;NHLpu0rMjgIThAZcLo3ZeUHZIIWAcDSU0BgKpYnxWk7FB0ep7oVQ7hR3w6GkKUCb0DCOLwRHyJEq&#10;MWMnE9dOFJIEg4MwCvl1gK81oP4T0uLqLk3YcI9ZG6Inro6rhBKahECbGMH1M4tBQ1eUDZdQUbWP&#10;qYmArgvOIC0huPZNqi/2QSMly0ry4BQ6nqAattBh3QhKVoKjEH8V2us3LnI/KkBPh2IgeqZqDiTs&#10;gFTxaLa5qq+5DkC5zDJD0wBML1C3lKiSQcsStIsPTCwIUOdb9Um1HYXM9FzVlKA4QQ1zJWIaMTLB&#10;wqCb0V9JVDg0oi3gqF4ajUCRgxanGhcnOsHR1NIBbdJWQvRGXEXRPW1Zm8WJasVGzyaDAb9rNVPD&#10;D/XVQsHXQCFDgweOOFg5jF7kMsKRGKxZhu1Jtj6FwKDWspoEHRf11fHdIAlxk4S9GAENd6F4GWE7&#10;DTdu1SR5qGt5aCGJ8ACYA0EQMQYs1AyAArQRdwPROdRhhkFP3b76HXMYT42JBUmiXbNXuFxOFJmg&#10;m1iN9iE2EI8S/sP7qtfqY21QqvjOCek+XqZIQpURZRM3Umyh4aMcCp8+F4w/hpeep3i4+LowgBio&#10;St0qMgtB5kQgv2IZNwxVRjRNHAzdmlUvGZXbUvHqjihbySD0ViMGRBjIYFT+TBCoBMIGLdcIhCm+&#10;hjcehYTYJFiYAFsEvHLo0kES4JGZjl21QJ6a1ElUr8BwnJLJoPslIzY9OoXgM8On5REkwrcE5a8J&#10;puCGvun0LbnCDM3iXmr3FXSVmS5LBvsmyBrhIYNBxKA003CM1iZNNEjpaGAEpyAaOznIkMAK9Fpl&#10;pDmcpV8+eQ3qiI8ndeIc6hf4vmRdkKj5gcArKNFHg8HHI6BRmBelYQL1FydCA0YjhLokK2iOGwyy&#10;lp823JhPAdKaOlQKkoVegcQ8rR9wDYRRFXgUN+jiBk3J4WAUqk6ljpFEs7hZ4l8YSUFIibgJKAaZ&#10;kI8GvcJbL5ZWnnQYLw/50YDiQQg/pcgeQGy2QGyyxVDwYZkEarHFIbSPcRMEQjyICWD0TQvRDbNE&#10;11ezWEV/iP2VDGzRW96XoEV8SwXNx4vKnxJcDN84wSMfUwQ4nbC1rIne4hYwkhhk7LuDGGpDSKsu&#10;+SiGpLCaehaD8GngHjFPYIbnzXrgRIyUB56rJfh8cErlrlS6LVbvyzwFty/mcric4mu4EBokdnZ9&#10;f3d5e391V7wp4KficfoBEoOTOjh6c359f3lbkdbAlMCjwCL6HEDwNTAEo2JyVQAcC0yPKFsd1VAO&#10;ZmjbLj3ibRcDgmHRbxlDgUEDF1WfehzCuIGRKtMGX+XoCSNVQomyej2Es0wMTNWom9BFmIMVh8go&#10;cLo+DkwHYpKm0wHOUsJ1lV0PATKeJdbKnAtwU2CSaT9hAlrAFpUVYlNYTTs/nFzYLAZBZxDwf3Es&#10;VaRMtzLTMQwCpkIcHdhuE03jeAys3kDYGUBpqMNYbDnjmfY9SXEuDSQDvPucdjlN5wOHyoxTtpJA&#10;b/1ZGNTHnMGq1VJM5mgulcksr0AbSO3L+iU0W/sGNcs49VMeGBKme5ENQFqiNTHpg9AOKrNNwcvQ&#10;Q5YQI9NECjSOoxzSnwT4qVFaGAgqSmgNbfISIs+gKfQQJw4vKl3lhbQEO/iJQrHsxB2B50FuaYYp&#10;CkE4HT/RSXQJFdA9tAluRDs10BC6SiUALtG0obPnEGITYEvj9kr4EVq0QQ7UuCIQPuN+RgIasoEE&#10;jKPZGiP9d/Ks28h7LRB2ICf316SJELECPmmibHnI4G54mup2Kv1RvE87wx4KFKglYZ7bSWhDSs8Y&#10;wqUPtKURSiAeq4TcpxYoBxlJYKaMxmNlEQk7CSjAuR4dUbNoAK7RUbRJF58/SNxc1LmSC/MSMUYz&#10;oYHUls1ihjcqF/Wc3WBsGRGn0RSDx6EytAyoWtAvOjlI834yNBumQWhGNFYICZaBGqHXTIJ2FtJZ&#10;teP3ul63U2/mRp4aaWSiZUg9YiEIUmBOo7n1IbZu2xWIDVqbk7pQ36hMSYAz2k9Aceug5VbUa9ND&#10;iz1JoAzWAsOM6nbqMnUbFMBB/UicgQSPazhi6oHKBjHButeH2DyoclbiQScVNbMddFpeu+EwolFo&#10;0KHKqSQMkiMBfyKvycR0pDaNKqCcUqHLYzygWlivBvV6aNqx5beq9eT+JNoa2X385OQvj0/+Mmo8&#10;Hik/nCq+mCy8WLx5v1r4uF2Z3TMX953FA2fpa33v0jm6CU9uo6+X4eGZt3vkbB7aGyfRpwNvjVZs&#10;t+9m7l4vld+vGKPLtQ8z18/nbl8uFt+sVd+vGx9WqiOz9y8mr58s196CFmuvZ0vPx+9+G7t+NH77&#10;62Thyejto/Hi46nyk8nS4/HCg4niw/nakxXn5Wz5yfjtw/dnv7w7/Wn07PH07cul8sd1Y2rDm9nw&#10;Z1frk7PFkanr1zO3b5fux5bvx7bKczvVhSNj46vz+do7uA2O7oOT++D0xP58am9/dbbPvC/n/pfL&#10;YPcy3L2K9iSd6Mp+bYlkLO3VFr9U5raLM2vF0ZXC+8/l5YvkQCG2SqtQyK73jKXPpZm10ttPuC9z&#10;ZK32bsV4v26NLVbfLJRfLZRer9RGNu2pHX9uz135Yi8dW1+YUfRbiK313ynEBj0X3BWSLuWwihUa&#10;mCDqae7exkcHtfWt+vQXd27LmALt1xYxxBuVibXi2Gzl5Vzl5WT96bjxZOz+8cjVw7nzkbX7iTv/&#10;RNMdDCC22bGbJ9PFF6vG2JY7s++tHPirp97WV//zSf3zcZ+2j63tU+fLV3/3LNi7j08uXTzgTwfG&#10;xpG/+TXeOU63juLNjfr0cpkQ22Lh3fz1y9nL55/KH06jpS3r40r53fQdIbYPtz+P3f0yVv55vPZw&#10;pPj969u/vLj4J9Dby+/eXX0/cvHD27Pv313+9OHmwdjdw9HbByOXP7w5/+7N17++Pftu9PJn0PjV&#10;49nCi+Xq6JrxcblCR9Hx+yeTxae43wXjzXz59fT9i/ni2zVjbD9YOkpWL/LPV82dq8aXy2z7Itm5&#10;SLYP48W9YH7LnVivf1iovZotPyeWV/ptrPgItFB/+fH+19cnPzze+cenO/+85U0YjTurgxEzvV7d&#10;6bpE2XLXyJyiT4itFDqVyBUrNkJsdiuOm3bUtNVR1G2FTjMwwVDyoJIG1Sw0GxGYEb1EBWIDJd0o&#10;ahNf85jEIBZHUeXLMViz06LBWkCYPybE1o3CLnhcYDcCqxEQBevmbq8FCnpgoE23mbqNJGzSSDht&#10;RVBonIZGhQvsZoBmaQPcBbdtOR1mdfGZAUDSQreTMPf9xCEImEsnO7nflSQJsr4BxgoCKyQRX/PB&#10;pq3EMTtxvZt4vcxnrplG0M2gNfoCnNE8DTt5WE88I3KqkV2NnHorsnmbqY+a4P6tBDXdNMBZQSPu&#10;g3GZX88C+pO2onojpaMowT7MRgzfRnCNWQIcO7HN2KknLmevZlIXK7YhxIaWaUMHaiRBFsVNeowG&#10;chVXbOUsQdnAxDn/qVcs5tosHJqOY2LwWuI3KnHciLLRXI7urmrIRqAN1KQ5XgyxgHEWMMNlsYBr&#10;FCM6DQgKuDV1GqXxmtivgSCFCDFpJpE1WZSLId51O7GgbCDs4CcokcKo3QTFnRZ+Jp02Kng5BQX1&#10;co27/RypkAkwf3vqKEozMUiNECVF96eM2oJ+Q4M1CMZqsCbeo4NCci6yrW5HULZWHziDhIT3hD1n&#10;44xwIQIHy0VyEkcAkbTkipnE1pXYcETZAqasGiReQE+aQhI2TqRMQmwUNEW+hKAMCfJfiKSybNv3&#10;48jbPYiDUP2oM1K2ZrNQ1ammNbA/gNgEZVN5VOVd1TpVckX7iq9BvCauN1w0FsH0j8p9lw3cjkjS&#10;GoFFOoattozWvm0cJSjXQojybj9ATN8OBtqCD5UgJNCmKkeIs0SLwD50DzVkU12i2aalgKqjeE7Q&#10;haDMEFuRwGeqzFBBkQepKtBQlUIF6DmoQ00sJMSGQyiE1gTdCbquqmpaqNovfnpuH2JTBWzYCCrg&#10;ECqgBI2rWsgriv48rEwdTDpDpUuuqMDZkNAOzTGgSVoSlkiis9HmQrQydk+dNCWemtidMcq4Bl+r&#10;VaAu01QNmqpaqKFm306ErliWa3nQbzN6aDYVIMPLEaNZ6L/MSUp1F21iqyox1bKYb5v6cmI/iZiW&#10;VJ1GCYdFqSf4GlVldFhcR9Efo2II4sZCEI6ifdGx8V7j7VfnUMkxKqZtaFx1b2xR0mpgVm9LIb3h&#10;VBdUXQc/oZYNsQao97YkAcBOYPuJJ0YlEiaJ45w2UjxrP6aZEP0Zxf3TcDInorW74TpFQ2JvMfVn&#10;SHyKMJxxX6ncFNWKDZUFWBE3Uolwr/ZuXo3gDk7EIYXVFF9zaxYaSSS1JWQStIlvJsUb4oaBE9Br&#10;UoFkC5I8AaDECtxy3bgt125KdtGghZ1YToHwbRAsp8tkxD5IMk3RL6Hl+OxPlbHASOLaCRIoqv8T&#10;6iCN1PIO1Fl2RpKWNsOMrlz4mMXeLaj3b018Lel6ifahffayNs7FpfETQ62gjCIy6D8/VCfQp4BR&#10;xWeMz74LGTNpoAIK1fUSFcCboP5qb9W+LHOjTtToJa1e3GwHWdNP0BmyGLWew4CI+6fcC43For7v&#10;qkBp8izMQhUPyChUbYJW/VSkHH+McJ02cRgW1CQ0JoAdxh99iMTOiy8MXps6ISo+iCGshj47QeCI&#10;FR4aqVkgvToehA67Dq/2QRtHn7nOINsMN44XrGabxWrlrlS+LaKHFq0jLVuAP46w5YEJ4qtX5oNv&#10;X6cWsII++CI2sHiB8fYqNENcxo/BcIlqpE3eCLoq9oP1QR6DWpF+naa4iOJbwG0q9Il7JPgl6T7Q&#10;CG8QdzfIsQBCiWvYhtivlW6LoFqhgkb0LEXW9CtDs2gfFRRfww0SyBt0QPdxIrpRvisVru/VhA0l&#10;OJcmsQKlgQMEbsB0K8IoqjhRVgWwD0IhWBatawNmMFDveLC+PsOU5QqMBo5yTQI8Z8CHUedb6qNs&#10;4lb/B1NV5E7WMCyL6ZtRU6cGPAXy6pQxBJTBKj/H6eTDLj1P0Qd9apwacF0JHaCE09ExAmoDJ1B9&#10;dtgnvoYnK9MNt7Kj7YP00riuLCPRTg2vg2z79miY6XBl1w88TIRykZRepYzvpmha1kAJs2YrEicw&#10;HKE3gdjaOISamDQt2pWGIgb0YTWdeRVKI0US7AyTPkULLonJdBzh1cY0zdlclt84fQ+W0zi5U/AQ&#10;xixSAV9PAc5QjnZQDZKAImtCfcFAq6n5GL97vIZiMZe3aVxGIYfgF6uhfi65m8iHtANSGS1r//Hh&#10;SpfYKx4a9A2toUuo+W0hSDuPptDJfj+lDmYVcYWHfNUhiEZndEw1rUanxxKMJI925CgxuGCQYErE&#10;0aZibWm7jZKhb2YfdJPkVBLprG/FFjUzrrn+HcTWT94lMiTFSJqwiZCcQDzuO4qikRRiuQanlkI0&#10;yEIIzxBQaMiGCw0wNXZJccAB/Kcomxba+O4lRDJxroHHqCO5C4b2ZZi0FP+C8AyBnxiZ4Gs2qW/4&#10;phgZI6K0aIXHG8HMnNEXckg0TIOOBqUAmoVEYYMQTvs4Qdn0EuXYqzALHFfuXRSqTZyoANiB/oVe&#10;sREaPWSgeiM3G1mdGeEIsbk5wTUN3IatWqUF3RbIaYv9WiM3srSfTqEPsUHxgZpDwzfUR4nXbhDb&#10;arfsdpO+R3QU9cRXlNoc9BenEYpGA6WsAfLo1oqexAY01qhuxbaTeThRtT+F2MJeDsVQKtOKDaOh&#10;EJudfuMomnj12MWoehg9gdhcJhJNzTyspX4lcSqx7Td8cf8MQRgEByqq+C251FKbbisz0qDiGyW3&#10;ZgYGND6vWTbju+Nwc+TL4yenf3l88ueRyqNX9z+O3Tz5ePd04XpktfDxc5kQ24G7dOSt3ASn99F5&#10;MbsA3aYnV9HRebQLOgrW95yVterE7M3b6ZuXC8V3i5WRhfK7yYvfp66ezt2+XKIt27ul8tuZu+cT&#10;V4/ff/3l4+WvU/e/z5VfzJafTxefTtz99vHm0Yebh2P3v04U6Xg3XngAmio9mq0+XnffLtdfzhSe&#10;jV0+en/629j5k+mbt4vF0e14acObWaiMTt69nr55s1D88Kk6vWXO7VurB/baibX51f586ezd+If3&#10;wWkx+nrmfTlzvzAEm7P91d0+83Yugi+X4e6Z//nU3Ty214+stcM6zdm+lOc+F6fXS2OrxQ/b1ZXL&#10;9NDs1eo9o9y8u0uuPhdnmA/z7uVa6e1q9e1y5fVi5e1ybWTd+vDJGdvyJjad8fX6xJrBQGxbxtyJ&#10;rRCbOYDYGv+HyCj6bwGxdXutHIK0Gzo1yylT6HT8qh+Zt8nRcX1z1188SlZ3nfktYwrju3LxYel2&#10;BDRTfrFQez3rvJi2no0Xfx+5frh0PbZZnilGZz4ji1XsbvEqOli/mZ28fzZXfUMv0WDuwF89DNZO&#10;vc+gI3PzyNg8NLaOjK1jC4/zy1mwdxEd3AQn5/bBcX3nxPpyFu1fpkdf093jcHvbWlgtTS4VRpaL&#10;7+evn0+c/rZ083zPmdh25tZr43OF11O3L6aKT2lbV3w4cvPji/N/fvb1T89O/+HF+Z/eXf31/c3f&#10;3l999/biL++vH3y4Af3y/vrndxffvz3/7u3Zd+/O/0ZHUeuNYMn9WGxL5bH5+/cz5Wegherr5frI&#10;cu39fPntcnl0w5za81YPw42v0ZezePcs3P8a7J0HB+fh4Um8ehQu7/qzW/bkSn0EJ05Xfp8sPRkv&#10;/fax+Ou8SYjt7dcff9/9p2e7f/kcTKgVWx9i6zj1Zt3InFpq1xIfHz8zXeax1VBuG4PSjpdoUtHM&#10;qqdOPXPrjchqxVYrtdqCcHVyjbkmEFvY6KVxl7lXrMyxGgExNaJmfc/8oJcRiurEYSeK2gGIJmkN&#10;10SzuWe3mPEg7HWjXi+m2XCHqFATE0MUMvFQEOV+PbVJqNwIwME9rjx0wl7P7TQdcN5W5tN8muwb&#10;Ooo3gNgI3nXUbLgVqpe+Qmziquk1fPBcO3WhFf1rEBut2Aj2cd/OAjN2a7FrJG4t900wU7TG5ACY&#10;5Di5ojIjuMmMwow5Yl9m5AEq17LY4AjTTk2SG0TkyJnrY5LIBF8DYYKkdR5jsamTqdPATJDoRJ60&#10;sriZRJjC874jJyE2PKwWyWhEzJ4jAT4xqYDF+7jxbjPpteMuU2omnVbOjAeQnJox02n3Ddk4J/Xx&#10;NQJ2KcQCGr1TYoB8IAZrtFljAAtIPJz+IYI0wgYX+tT4CzsyRDSsi9FJbNtZo9dK2424mYJSyLRd&#10;5l5oMN9CAz9BWaeBwgwd46yPSZcQG6b2pNdKui2ibJIDlLHYaDJGMCvW3AIZ5K1UEQAxo6HJDlV1&#10;LmP/AQtgS+u2TrvRbqEcnYR4kRCH7YsFiqxJ5wdRKjrMwIAhynqE2NRtU7xT25qEAX0g7qbQm7iI&#10;sleQusAsKapSTqWwKwY9RNNk3VgLIVOStLANPs/obHGjCSkTSjGNjSDPifVcSMJrHJEYkQ3ExWqV&#10;XxX/okiac71XBWWUkFSwpgOILD6LR4nKuBRbaZAk4YpFcu2vNmuvGrgj6TnKRdIdkqq3kO8hzetK&#10;O7R+dGOAqRFfE2WD8WWgLbh+iELVLkQb6eshamJAZVVC3oAUdMNUQwVV7BR0H1oN9CUqrgPLEdV2&#10;oPao5QL2vwW5sOX+gFRng2KmypjWGSJxUOF4Cn3A2JpqUNCp9Co4iz1R3E00Z1TAFVWXw1HsU5Eb&#10;2N+BUIjWFLYbts8+QBUViA16Kc3TarQ70/jilSL2mH/AkfhHrkWQS+OaKdAGwiko9B3chtqvqb+n&#10;L8RkBQKZ9e3RsBNS76VqkuKmBIyT+qwZQNtnCHPskFCI+gTp5FqsI02BsIOaMV7HCBqVfFpE99AB&#10;mtFhRy6RaQmuhU9LQ7Phq1NYB4QdaFd4HbFPlGfgwuZIMCnq+ZJtE4Whi7EboEJQpIcYiuV7pusa&#10;kh/T7IdyS8QdMpFgZ0NLJbdGEE1xLhqjaYT7St0qGQq9EcwSj8Uh4kMwRUyWsOML7qNN4ctBZ3D1&#10;yAvxRUF7w/fTB2jExzBAywXG4zfvKlahRthOID9clBUEp3OrFn5CTcRniS7RWs1w0GH8pKaILwcD&#10;IlZsQ9LKCmCpdRj0znYMNZE6KJRL3B2uhQ6bxRruAu2jDirjKK01RE9FIwpigrDj1V18q3gQGFg8&#10;Cx1Y7A8hNuxHeKMEzcEt4/MmjlOzzCJHCeMT16GJpL242QXTD7KGGxOPRyeJUvVj3qFjuLsqTdV4&#10;iuJoINxgLOHViKOJfyhHSVAwDDj6zJuiDZqr449yYmEDLoMu4aHbki7TKFbxGuAn3ge+Eqbj4GlW&#10;61aFWU3ROB60Iqr0I5aofNgSWtXODFJhoH350CQVZo2hxGqlGr5B7KNE33xs3TqdVTEyeBmwxaBh&#10;6MAEqbvLuClyAL6JfQWRhy88iJ+AAJ3DnxhVvO14KGq/yaGW+jhxuA/ChXjXipSpvecgwS62aKFy&#10;T89lbGtikqYV+MQHfqYg7ICMUk3hs1qxqkAemkULCvDhaFXyXYCwj3Ic5YUwWmiqpjmI6Ycu6wHM&#10;NKoRJEEowRBFAtmT8BZIJlAQOB74JNnmIEmo8nBCZpKRuS55lpmXWVzplQMrYR/MUwk/cZbyZLJc&#10;Ad2G7BosN8+a2FcOTxrga+C6aBY/lVfjFJTgJ7g6TlHsD1NPW3KPKsSGQ9qg4ms4EZcA9Zd/cCMy&#10;H+FcShWNfgogTGeY2oT6eRIy+opi1gu8AP/7EBuKv3EgVbfQoU9ojC2mSFTQpSnUwYmcWGWm1qnc&#10;Z2w1fBBx38Pek1iRQzM3gc/AMFg/FWdSmfHxkzxYUDaut6EbNFUjoU09EXM9pRGIczLXU24ZkAoA&#10;wooEevujhCdiP+9QbmmoR+dQzuHVKUKgmrzOKmywS/2rfCNUaE9wd0O5RW8T3dYespM5hD2atoGw&#10;g58ohKwFGUyFMYheXNqkMNaAvoxCiYqL7tHLQY+6GEAQhkiBLXRVsC0/7aecQqHItDQZo4nZQAiM&#10;GYsNFRilBMKtSIlE1kTcJSnQJpGIGXkZQm/SzkHYEbFcPD8g4tLPown5GcIwSnhRXGWA+inwByLW&#10;Jtjf36Fs7TaN1wYgmpqtYUsaQGz9mCqDCo7AWzRNEG8V2hyIdVsfYkOf+3fBoCgQqvv2a63UGSz8&#10;Q+cCBW3mUmOINzmXMB8mkCyuJMzABg0FGiIaRx2VllNJ4i8Qm5huQX9spzaDaxM1Y8JQNAK1qMHc&#10;BVDQsl6eiFECIbNO0203aL+WpVariR3NGTpMp0BtTjIqoDIIlZ1W3z4uakNl+CN9QdCmWqcQG4jd&#10;kPA4SlYzoT9pQysrHkfdyslDiR1EdYkRdSS4EOpDc3QbdtBywzYuMXAUxStBl6CG28zpJdpIzJxW&#10;bEbm1TI3bIWM+dOEChwq1EjjtRZdrGyavKXQsquBWfFNK8asDzX2rhpdHAYr73YfPvn6T6CR6i8v&#10;7r/7cP3bx7snS7ej66XJnerSgbV+7G+ehp8L6UUxuyzmF4Xs/DY7uctO71onhc7X43DzwFv7ZEwv&#10;3L2fu3uzVPqwUv2wVH4/f/d64R4/361VRzfqH0GrBvMojpz+8u7kp7enP41ePJy4ezJ5//vY9aN3&#10;Zz+N3RJl+3D9y+jtg493D8duH7y/+PHN6XdT908YiK38Zr74avbuzXzh3box9cVf2onnVutj03ev&#10;xi+fTl+9XiqOfjYW992183D3LNg9d/fP3b1L+/DSObp2Tm7c06vo8DLYP3O/nNjbx9YW6MTePLG3&#10;zrzPpw72N45J60f11f3a0pfKwmrxw0rh/XblX0Bsl1uF6bWbj0u3L1aLb1Yqb5bKrxbKb5aq7zSj&#10;6H46vx1Mr9bGFksj65Xp7friqbN7k5zaTTNSiA38o9ljzoN/479/B4it022BG2MG4NodRCvO1xXb&#10;r557X76UVjbr01+8hc/16c3a5E5pdv0agziyePNuuvR8vvpqxnk+bT2bLD37cPvr8s3YZnm2GJ0F&#10;30BsGzezE/fPZiuv1+vjn72ZPXcZdGRvHNmfxH5t69j8fFLfPrF3vnq75+H+JZ63e3juHHx19i78&#10;w8vkCHQS7xz6W7veyqYxu1YZWy19WLh5Mfn18dzl7xultzvu3Gd7ZsUYnS++mS49myz8/u76h6fH&#10;f3p1+WfQ68s/v7v5bvTuh4+Fn8bvf/pIT+ZfhR6NFx5NFB9NlX6bKT+erTxhrgPz1QLB1zcrtbE1&#10;4+NKdXypNIY2p0tP5yuvls13hNhKbxaL71erH784y/v+2km4TZRtALFdEGJbOY6W90JxF7U/LBlv&#10;Z6rPpkpPxgqP3t/8PFl+8v6GvtYvjv766vD7nWi6kt0QZWtVrHbVbJjVtFqJ6yCLiV0SmlYRMqOL&#10;vkMOFadtL245Xm5bsVENzWpUBzehz2O34XYbHrGzht9NfYHYvFaY9eKw7VsZ068YqUvbtHbqEN5q&#10;g8IedsCXo6Adhi0vaHlu07Nzx0zdekaITWC4btjrxgx+2VHbq4g+kjF0Djp+phYhtsyTlv+A2DzJ&#10;QwreB+rXz/0AzQ68RB25NZ8GXBlIITbB10JZBqFLP+hfcxTF7KgIF7ZcJ5H8BnYjqmWekfsMl0a8&#10;jLkCBGKL3ZR5EtwGF1U0nhqqoXK9mZoNpl8AK9dIcHTdbwVB0/dy10o9UF3STSjEpvAcgwXQlI8d&#10;SAmxpQFhlzgQR06Noea2E/ShlkdVxqcLDMwcmC8JWbZC4mWdpNfmXCi+lsz2TT/EHLfgNJlcle6i&#10;Ms2gz25OiC2RFbmYcoNYsdEzlItvSrIMmPkZExE4cYg5m2KH5C3FEJHEiVXQNEg2SZgnMaRcAdTy&#10;bitpESvUiHIoJAwHjY8rYzFEB8zrNGTrNEMRdCQWG6UcQloUniDPQUakFdsQYosk9tS3EBv2EwaY&#10;+jvQzR2kVVJwTeUkCE+4C/EexXhyXU5s3IREgMNYQaSjDIerizlbo9sRElFvkPwUaqNKrrJETLGS&#10;oqcYrDUlyEhDHDRUahzIjpCJGe+IcBUEX9qXkXwBNII04oP+A2KDtkXqS+EUQ2VRGiJjH1zri6eU&#10;XIX60rZQX+pVaVgM1riqPChUEseNAfQm1bBPaZuNs2Xs8NLiMIL+6wo8dAPoHjRS6/SgwkCdgM6A&#10;rSgkfScaMXaDQiMImigtaj6gkdfUtA2ER4VDqu1ATcK+6jnEv6CrCGF/qGKhDpUiMVKAvqSaG8r1&#10;Zx8yg7olxhSO7anjElQvaGVsQRsZIHHYYh8l6ACui6vj0ijH5VAfWzYu4du+hdj6mqR4nmqMNpJp&#10;Yb+vtAuCJjuadqCu+qqGD1cl34a2LLYhEtqMSRJQjjplqTZoh01hxx+EUUN9/IQybNAYzazT9o3u&#10;Rur4ybN4okJyPs7CRyIGcUTN8IaFPF3iu4lSraSQH5rFudIOsTkh+r1GQjkGJ6YjKj4wfFrtBl7x&#10;TrvZwXsWDiEbwQ6wxSsrbyeRCGj7amWjBjW2YTsDTzqcRRMOIQJqtOLxHQnZXitU7KoV2r5iSVTI&#10;xCsQhB0ibpLQAOodNTxxAOTqncBnOMT6doCftbty+boAqhdrtngpgoi1iW+gXan3YQ7BQdBhqoO8&#10;HIEzwjSmB4klNNygxnBdLlqQUF8JbtAVp0XDIaJUtbQn+MBwXcWbMsmkSTu1uKE4YL/n0nlQZNEm&#10;i5UlkBk+OdFWGUEMW9TEUdyU4okYBGJqAqvhftEBbQEDi7GqSlwtR5Jg4hbwGeNB6HPBI0BJSxKG&#10;YifG08Qt40HLaGPYcUcYBx0fv2YndtDwkqaX0EsUdyEwIjqDLfcHcGH5pli5KZrFGvqvPWEIOXEj&#10;xU9UoH+oYKCoj0uILS59bFEHDxG3jDoghVMpHOIJmoIKFWhsZajlF55UhaS4G+6UNneVuiKnldtS&#10;4fKueHlXuS3iFjBKaBAXlasTyEPf6tW6qQlDyoZVs3wMiB9n4p0aB+KFqtwNnC4iooDXEnUwdBhA&#10;sL/+8o5AlhhD9cbFAAr+QW9c3VeIE6+rfg4oqQ9s1vRbYFMCNmDYtUThB31M2oI2oi1jB7eMx0qo&#10;TrBpbRznok0c5UMvVIi+SU7b+sBiDof0orgQ9rUQQ4fK2EGv0Dg7gLuWT1WdQJmGuGrWKgbTH4MF&#10;FbgYIDvohAn2ojyEcAg+EXzlwhjJk4Uhg/qcWXg4GSOeqmnVqma1ahi1urp/Kpqm7FfhMK5MiL0b&#10;uCthqiaT3oDBokQRNMXLMH30WfeQhhZwkipBmb9uycllrsFZ2P+DseOnuKyCe7NETJhxis4mw9Bs&#10;OBFEAUJWgxI8JU5nGoZPExowxSsmO5S4GAc1pBP0DUcVgFMcDYXD020wPLA9263bDnZwopyFD52P&#10;Ah805mt8GWqhBmKCCnyjQeCEsr6lCJrEVJUJmlOzvEHExeRhConVmLBeygbDQ/iJmpA9+tiZCgAC&#10;h6FEZQPUQU1ZMuSqodZEeX+JblCiIoG2j32CbnK6tk87/UGEtbwzkHxwrtj48xTUFMFDETTtCU5U&#10;cE1PB9FiTmSqjOnm201GC6EEC7lLxLPmEGIjACfJRlGYNBuaFVTRtD6wJdgWShR6Q6EKtNgREzN6&#10;U6pPKCVPwZWkUJE1CSSisq6IjhC/CajlcdhIZF0ZhahDfQHS70AYFncQOYpusCfSGfZHugRSWzYF&#10;2oi1DYC2PpTGmGjEyAK0r6nMhnDbAGvrw23QoXAVsUGLSK1YdtQOLlCUjdBh4iWRGzM4D9QEqHuM&#10;yNalmyR1LiiAitBpNLckrGPejgIbzKmjRhUkSOmE8CSWCzQLQmyozwwA1CWhndFXVGzNGLNMMooy&#10;vJqYsOVQLrq0SPDoBZWDrGbDhHzebeMUR0o0uQGRNXEsDWmkhhFIcWgIscXdRFE2Eh2kqMU4UMeg&#10;djWiuji0qhuT3ikqg0JSBGHChRaZB5a4GUnOOun5AHbEWVHHj3th0kvCdqg+SRp1h7kOMnq/8hLQ&#10;0Zj6LwDFzFjKnHVOzpjaIKh7TFsn+evqWURP3pgRgdzMRU0rvy0HZ3vu4uvtnx+f/unx1z8RYrv7&#10;TmOyrxYmNmuze+bqkfPpNNo+T3fv4jPQbXJ6E51cxYc36fFd66TUPTtLt0+izR17frU8vlT6sFYb&#10;XzfHV2qjS8V3y6V3K5X3G8bYpjUOWq+PMv+mNTpXfDl6+ej9+YOx618n759M3D0eu340U30+WXoi&#10;eMWvU6XHk8Xfxq5/eXv2/auj796f/zR183Su8HKhOLJSHduy53aDlTX741zpzfjVs/HLpzPXbxYL&#10;H7ZqCwfe+mW8fxHvXwVHl/7hlXtElM06vKgfXsdHl+HBubd7am8f1zePzE+H5gbowFjdr63s1Zb3&#10;jZVDc/WwvrpvLO9VFxdv3y7evNkqLV4kBwKxmZXW/V16tVtb3CxMrxbfbJTfMRZb9c1ybWTN/LBa&#10;f//JGfvsT35yxteMj6u1sW1r8cBfV4jN6UNsDS4Lg4n8dwmxQYFK8v76tgiIEF9NO6ge1TfXrqan&#10;r1/P3b2du36zXPyAQdytLXyqTKwWRqeLz6aKz8ZrjyeMJ5OlZx/vn8ydvxs4ipZBdrd4HR9+up37&#10;OHAU3XSmdp0l0KG1ATq1tk+UxFH0xN45dnZO3J1z5+jCPb70T67Dr5fRyXlwfEL35p3TcPvQ/fSl&#10;PrdZmVwpvF24fjF//WT+5vdP5uyOt7zjL6zWJmYKryZunn24evjm64+jt78IMQfHyM1f3998N3b/&#10;t/HiDx9umFGU2Q+Kv81UnszWfp+vPZ2r/j569cuHy58/Xv46ffdsqfJhzRxfq02uVManC79PFX6f&#10;K71cNt4tVz/MFd7M3Yws3H3YNlf23U/nTCDy9Ta7ukkvb+Ir0EmwdkJjvcU9d37TGV813s9VX0yX&#10;no7dPXx78eMotpc/vjv/6eXxdy8O/rrhjVUFYjObZVAtq1WSSiWuVxMLnIIQW6fvTQmG67TBZeKk&#10;5YoVm+dmVi22alG9Bn7UZGoCuyNZWsiaUxADsbWjuBOgsp27tlix2c2w3krqzUSs2FhT7N0Yjg3V&#10;GN+NVmxePQf54GjCwRs2uHyv7XVbgeSNZtBQUCuMGmBwLsjCTiMg3yQfpwkuKivEBqYPDk5qhlHu&#10;085O4lySw/bDBKhHJHmxrjZ4jQAkixvBv5buQAOQxR26auJ0V5Ap8HGjEZjoiSBuXAzJabwG6tuX&#10;CVyFQyDNPep2mhYYtBiy+RJxk+seDV+t2KwU4+aBLzPlqHrvy7l2TrRO18rUUdSHUp9FIbuUR92c&#10;GQ86mEKSajOoNPxq7hu0H6QtnuCJCSGzLmQR4llEM0DNPMtTW4BCXcPpE/scRnKnuBwuSudQUoJL&#10;+2mTlIEafpp5SerEArH17dcw8mnSwRbDxUwOjU6Wcqk4oBSfQ+9M8nYmoe1jaBUgHIXCl9L5JoQe&#10;Y4v9uUBsjajdCDGLQ26AtNzM03aTqFavo0uUGUQryL0iVyU0baNRG3bwE4UEwuhoOcxIQFQO+pEd&#10;BZCZvoXYsE3aELlUkCK+pnbvQpD86AqKFnCtlOuibDPKU/QBop4Kc33crSl4XN+3giokQa5vVowp&#10;rQqxggiykFah2dF2JPS9OITuxpSp4gbb90UVYoIFdC8B0YKMQrZESWPjCrExKyhhtb60StWeriWo&#10;3EctvkHlWE0IMjp0WxzFjvZTGuzL1thS2B1I8LoPQjWRp8VhpNNttDpquZZJQr12t4cSAddajVa7&#10;2aYXDPQKKBU++hAwe8AQ9lJlCWoMph7oMNihSqPWBGKhBt1JlaI/aAC0KUAGXQiFaEQJ+/9C01O8&#10;DCV/Vy4eXgpY1P5wAAD/9ElEQVS69fU6PfqNqsbuiRkFLoFraU1e9JtDIOzgJwrRAhp0JEYbFEhG&#10;Z4M+Ka6gNAmhjQw6wccW0ic0qNfqorVWS4VyWZxGLcN2LVe9L6G7+m5QN6xKiRVA/bQGJm1tJLEA&#10;64gdGRvEiaiMOmjTrJqSToGh31hZwTjWJw0Cq9HCE3oyDqGOGvWgBUtDmEufsa8kne+3EzIwE2Mz&#10;4VxM5MOmQNjBN4l3CDocVUMJoTWEEvoIrpj8QOcnyiYogF02lWiFRLdNwitEGSwJH8YsEI7a0UC3&#10;R0+gI6YEbgagjJgmxYr4gMHgvRc0jeUSLyxhZC5iVajg1ex6scaQW4OcmCgMLQ+FlZti9a5cLxlu&#10;3XXEMsil3ZyH7yfCgxNDLeJxlXpAx1UmOiDkZLIDuGgbPMJP0L5RqJrickh0SVMZCL6WuPRehI7Y&#10;BacA+xigVDiLWjU+/roEBcPpRVrGsfMCTmGHNnSs07cX8wxJoOn2QS5pgQkK9K6JoRQqoLpkC8X4&#10;46OF3oxhJyIzQD/xdPBTtG0SWAMUd9wsCC3jcrgWe264Ud3HnWZOlEjSA9wjybCDuqfDTpTQDnDL&#10;NBisWugJuoRD6AzK0RQIz6vv2SomgRhJvX3cOH7iCeJaammIR0ADNAnZhhKMSR13dF/BVk0O6YWK&#10;p1OjtyxKcBU8Sgy7QGzF4uVd8eoej1KhVVwancG18JTVlk0jfFUqNXyh+KLJgtQQVdAWZSlq65RJ&#10;xMbUidIBShiaMhpupHkSiKIGZKM4irfCrdAtgwZo8v7oK6T7xMuqfL35UsnrrR9IrFtx7NVvBJ8P&#10;fvL9F2QN9XGuJcHasK+fhpKehSeolRU7Gxq4KTwHwiFcEQ8dW7SAdupi7KZIJaqhPJGm0CCqMekw&#10;WJM4jyszGXIG3eJ79DVSm1ixkRPG4lOpyQ1sMkAQdvrGvAKN4aclKWL0qG2TWGHAgXUBA+NPgEya&#10;5QIG9A9NjyABAfoVZOJAiU4if9SXZZv+BPENsgbCDgUO3KVicNICqwn3ximsKTZrytVxxXa7y1lJ&#10;5iOeLk1hkhpiahIJgaiZQmaKqaFEADWS2KalmAdxCBUw9UkhETeca7uehbfDckB1DAWj1THKW5By&#10;8sV7gXdK527sY+7G1KwTN3Yw/wqejzfa14mbk7LaqtO0nLM5q+l6mKyikQQI09Oxj9Z0QueShMoG&#10;6PBAnMAW3BrNxlzAo7k95BZKAgqoiXkaKuNcXkX6phICrfIFZcNPnNiQJKHtAUaGlrHlQmOHdbSf&#10;aGqI4qEQFSBX/AGxSbqDIcSWtvIcj6XbanRxVp40ZZmWhfKT+1nWbqAOCpMmkTUF14hnDfA1kJaD&#10;UCg+Gf0knoF4OYgVGxNhycox8TU1ZxsibgqxQXQU07a+UdvwLFSA6Ih9PSrEyjGmR3FQBQ07oKR9&#10;GNIQZfOZJzRxslgistE/tJ/ZkwgU0x3QkbOVe42UdRKGhYGa43fysNeKGeOspckQvrFiy6MhypbS&#10;ig36EdQ98e+RPGwST4bRkMUCji2jGloWl1WfdfqxpOUok67akEU66HaDgdgkUg1VrU5OjU8irHnt&#10;hsuwbokP/QWqWSelCVsrdnLcFBSQlBVQrdtBfe6IK6jauDFkW+a7qcetgHSuOop2oPG14m4iYFlI&#10;YsyfQYZQgcygSdEwbYAhggRfi2jCRtUvgDxB27TUk8o0zdP6Q7VRITZcJWgFlgQIMmM0HpkJKFaH&#10;VoXYLAYCosrj5R4DarNNxsU2G8zgZ+RxNY3oK5YENm+EMbhBVuO66B9v29PPt757ePz/eXTyv74u&#10;f/fk+h/fXf0ydv/bcmH8U3Vmp7a2b3068r98jfcvgoPL8OgqOrqMDi8igbGyg5vG0Xm6cxptfbEX&#10;18sTK6Wx9erEhjGxWhmbv329cP92uTSyVh1bN8ZWCCm8nrp5tmF/XK6NzBRfTN09nSo8myk+nyk9&#10;ny49n61g+/vE/ePx218n7n6bvH8yff+U/qEXv42ePRr7+njy6tli4f1abeKTOQ1aKL6euX02e/Nq&#10;sfhutTixWprYri4fOlun7v6Zd3Dln14HX2/8s2vv65V9clE/lhQN+wyI73w5dXZObdDnU2d7r7q6&#10;W1n+Ul78Ul7arSx9qSxuF+e27mdmL16ANu7nz+N9s1ezema1zVhsx87al+rCp8rIZvX9hjmybrxb&#10;Mz98csZXzZHFyuu5Io3a1usTO/7cgb9+EKx/dfcEYqv/AbFBk/zvEmKjz03GgLsQ+3pZp5u2o8zx&#10;IvOovrn49ePI0a/vDh+N7D+avXq9by4dO+u79vynysRU8dnH28fviw9GK48mSk8nik8nj18uXY1e&#10;OQeS7qBkd4s3ydHm/cLY9eOp4ouV2qhCbHvu8rHz6djZFHyNgdiOzM8HxuZ+7dNubX23un7hHPE9&#10;CL+CzoOjU/fg2P1y7O5cZvtnyZdDf2XbmNmovF8rvlu8fTZz8dtSafyLv3KYrm/aszOF15O3z9Vd&#10;dLxAO7XRux/fXv7lxel/Ab29/KfRu+9en/3w5vzHkaufRm8fjBceThQefrz9ZfT6p/cXP324+Gn8&#10;6rfZwouV6uiq8XG5/HH+/n0fYiu/XDbf4S7mCm9mr9/N3bxbK87u1FfOwsPbxnmxeXvfuLlNr2/i&#10;q2N/FXQYLO5781vOON6zueqLmfKzj4Vf3178+OHmwVuGhPvxxdFfH2//43z1ldm8r7eLVrtab1WM&#10;3KhltVrmmLlbS4M6+F2L7usa9NFViK3tZh0/7THCmt3w65lr5qHVZJ6Buq4MdDKasBFii0GoFrZ8&#10;vxUScRPozZLklXQsRWWmNYg8WtIGGt8t7EaDWGw+GgSRJYE3tXJmCG1lkr6AMQ6yTpIw6Jv4lkq6&#10;A7X+NZvMkPD3EFuadNK0FcXNwGfe6Bz3ZUmQTpqPCaLk0QO/b8U2sBwGfyS+VmuFZiMw0CWyaRqj&#10;eXnkQsYT4MxHCxgBOUT8qxXXWxEYtAlmDeUx8ZzEl3QHXOByGRN0mO4gsjuJ12tZrcxMQyNVViux&#10;2BJbY7Fprhk+BdxLr8UYcy0aweGKboNZTUnQi2PfS4IQ6n87oy+nhOrUqG3ofKUZVBuB2Y7dbub1&#10;creVoLcJLdUpkUDyECgDIiO+bMwBCrGJIVsfX+PlAkyHzYHHK66Yhj4oCxl5PM7cOPOSHGqmB2kv&#10;iV1IuTSwlzxKxEMHEFszyNtZwpj1fl8naBBQy9tpnEdQakCQn9NmjHIc9WPXhSjQzKIOboqOopQh&#10;RGSBgCIQG4S2Tq6rl4JGtXsQwiD/0SYDJKBbB4VcxmQ4M1q6CRgH+S+HbisGd+gkQ62pr2gKca3X&#10;Ubkq7bTyHnOxK2VdcKd+ugMidBBNMoinsYfODmK0ceEUZ9FDgUusEBb78qj4fqpoCzmSUqzIvhSI&#10;RXjlUQq7sUtXLR9bqJ+0kBAlC10l0VeU+BquyGqhP1zEpkwsrRG4EHkXW13+RSEqQP6GkgVNTRwN&#10;Q+lAf6kZBEHZCSPqcZ6PBlVu1kIo1zwljFBNZWVI0tihBKyBocQmDlI1JWZUwImiYwim1kWJqhaN&#10;VqfV6aEkx4lDzxqJdAZ9gqiWJ44/nGSIwlJVE9BKEStVvaBKqTqkyg81KNGvVFPqa0eqR4mxmypd&#10;qkoR9hr4H+FaOKTXwiloAdodVT4xautrgwMYjh0QYwp0D1scQh1soeDhiriKKl1oDZ1BoYJrqEBF&#10;UQIJQZ+s1Uxo8tVStVaumdCQBT6jpSW06CBRUAxHS/clULVcI8QmrmqsxjqxBwUZxczfZ7IO8/3Z&#10;GgIpRTtsCuNFpCzyY5yoSBkUY7SGU9AgWkBrqEAULGWwM4XYxAaNCQo824faLJYpmmA0RH0QroIS&#10;nF7ru9FBUcaYEqrDlhZtaDaG9kmom02Jvo0SfHWY3FWrU3wHJfhiFejhNykx+KH5q3ebWpDVJbmk&#10;JUZhePmIDdNVU3riBLbp4HY4DjXiYmrqpXZJQ+uk1KMDKcEOlBhMJgA1FC8uSlLNH+qEHu3a6EWY&#10;SCA2fIEdMEQvxqWLl3fl64IpXnUENWr1uvghWtW6I1kp8VXQ3q1k+FU7d+NOmNPXyA5xUbVNawSp&#10;VTaKV/el64KGHhPLOAPnog842k4aDFxEB0nmEwChYygHoXu4r3rJQB8qN0WMA7oH4mgMXFBxIewT&#10;V5JmNYQZDhFAjPoWc6hmDrwFMcJgtzRKEYM1bIlv+jGGV1Ebx7B9qUN2gHfJV/fGGP2EUqugIW/Q&#10;DnKJhSdWbD5BwEKVWGTVCiWkGocdzEIs+FCCnuAeMcIYZ9wUGkEPOeB1Djv4FDqJc/vPWqzMeKdi&#10;S4hmTb4GmraCsfMw+AqlEVhkVLX+FRWEIHCGMRHn2XqJrxBDquEZiVsurot74Y2AgUoPcQo+ZJpT&#10;SQpgfLngA9iikCxFvlx88jStBdfKm+AYrZDGNui5V7WtouGU63iaKARzJ86hSK4V0BujbNbuygpa&#10;RS49nV3TwYPgS16ziIvZfV/pb1HOXHKMKul+IkiotoCHiNOJRNcgWWC2h2RAWzO2NsDp0Bqq4YHi&#10;udeK9APFKYrlgXDIE6RPCQ9dnz7Kse/ULOxoU2gHFcA0ND6jgmu6NhCgyiBnMfbBFsCpMKNgfiIT&#10;FjALjBGjp6ZqIM2tDMI4E3EbMNjh8gZK6F4K1iLVwGbRlLJ6EBmvBNns8/yBnz4pIIEJD+cCHEUH&#10;+k9t4O+Jo3iCCpWSaWN0NRIcGLuawgmEh0LU15o6NaAF7EAbQoPYQR32YRDBADOdB87EPD8JZjwJ&#10;M0qfUBCmPPzEFu2hR5jsMOthBkTX9CxxDk0UoXN9kuMFStgXiI12gZhbMRyYl0GcuGWib3Qks2eH&#10;9l+Y3/HkTdfDx4EdFTCwxTuO+mC9ImPQhr0vYyjEJqSzOa5CUEwmdxQSzhMJQWd8SC+ZyDBgHmiK&#10;JRKdjZWJ7hEZptQhpmfY6ilDNE0DX1Ay6eNljNGGargi2seOtC9WbNI37EBkUhCNEoUga+zeIIuC&#10;om/aQtJMMzyWTlNANAhmKUjEWu6D8cQNqAmUclHIULbfwGrqIqoUNhpqQYZ9BbNYyBJZZBXJUJdg&#10;FR1zU6gA/dD+hNj6/qQkwdH6K7V6FiRMSJJDuI2oXD/VAC3mFGXzIUeJs6oS+qad1H4mg15BGIZI&#10;TDuyGMpFgH1CbL222rLFaqTWbviN1E6jesxcB1BzoAfRiq3Xwpa2Zs2UFnASPA69AmFnGIvNaWdQ&#10;90L6GLWDbhPnOo2EXqKMxdaCKE5zuUa/hUHAn+YAYksxJhCqMWK4O0X6FGKj7QV9aJgnNOgyM4Da&#10;oCnEFrViLw/qiQ+y0Xi3hZpxr+fTIakPsQWMbZ16WeAkbj2y7dixoYw0Yh7qtvxeF5UjaJ0tNZIg&#10;bgV9ysp8M3HNhKiZ28rQ1f6t9XBKMyAYR3MKzEw0NMu8ekrSUDnqxQWFsZ9XFOwWWmrbC6ByZk41&#10;sEquUfKsauB8C7FBIxYrNujF0CU9J3XUTo0QG/XZ1JDoQJpRFHof+kmDuyYDBNnNm6J/vFWf/H3j&#10;zz8f/L9+OfyPLwp//vXiP706+2Hk5uHC7YfV0uRmaWmntrpnbx75O2fu3kVwcBUfXcfHF/H+ebh3&#10;Hn85j3dPo62j4NN2fW6l8HHx/v1qeWy1MrZUfD8nENtK+cOGMb5uflwqjUxePX1/+vDdyS9jF79N&#10;3T+bLb2cKb2YLj6fKjwFjVz8PHL587vzn16d/O3l0XdvTn+YuHk8X3m1aryfvn02+vW3ictna7Xx&#10;3WBpz1/etudnbp+Blkvvt+ypHWtxy5j7YqwduZ/3jc9H1pcL9/gmPLsPL++Cixv37Mo5PbW/gL46&#10;X87c3XNv78Lfvwz2LsP9Y+vTobm+VyXKtl2c37yfWbuaWD4fnfr6dOrs2drt7Fm0JxBbvdopFvOb&#10;U+/TnrH0qfqe6Q4MpjtYq49+csY3nLHZwvPRs0eT179/siYP0pWjcOOLvfTV3btNv34DseXUJJv/&#10;ThAbSh3HgfQRx/jYeQB/Q5RNz+zKn+7/N/9QkzNet4vW8Icd/EShj/mFCwPgkB0xIO6l7QAS3GV0&#10;8Ol+fur6Feny5XJp9MBePXLW1ksfVwujs+UXc9VX0/azKevpZOnZ6O1vi5cf1guTt96x2ytpOLa7&#10;7GTrfmG2/GrRHNl0pnYkFtu+t6KOoofGp4Pqxl4FtL5f+3Rsb5/h0caH19HpVXhy4R2fu0fnNGc7&#10;vY6+3sbn940zvMTH3qcvxuJ6aXTlfmTx7iVooTi2bs7uBit70eqWO7tS/bhQejtffDNx89voxYO3&#10;Z9+9v/xhvPjzVOXheOnHD3ffTZaeTBRBv34sPPp492Ds9pexm59Hr3/acEdW6vQSXa69w6vw2Z3Z&#10;tGbXjMm50oul2pt1a2zD/rhujK9Wx9bKU+uV6X3701V+VGxdXydfr8Kzu/T6Lrk5d79ehp/Pg80T&#10;f/XIXf7izX62JpfNdwuVV2O3j0aJr/0IevP1+992/svrk+83g4/V/NZo3qujaL1ZB1lN324RXzNB&#10;GUkcFRO7BeabxC0HFLY8kNsM7IbPmGKZX8vCWs50B8MkBr5kFI3aQdxhwlCQ16HrIlGzpkJsiUQW&#10;Ax8EN/S83AG5TR+EQhAr0IG/wbSbXcZWU3NlSP2EzNpxgnObntfSRAqx08lRX1wvE6/bcjsND3MA&#10;HUUZalQdS8kuh9TOwHPJSZsxFy4E4fIZRDMk5xU27fRykNvLrDbq+LXIMSFeRm49cKzItRPfzdAH&#10;+oQyP0A7JRzJkG1onKZtdhbYsYea6ijqNeOAQTczJljoZWg24izSthsJFzQiq564YMqKRpE755wn&#10;wOXFu5N5rL1uhjEkopfy0n4jjig3JCG0e+xwxspwCd5RHhipV8ZM0PDr7cjpoW85iDZuzHvdoLMn&#10;JMYmrU0gvaSQTuPAaWI6jOxGSMQQncd8BhKILUTjYsUW5BEIl4PsEjWgXbahYMZNSADdrNtLO+1Y&#10;MnX60NnpUYteRWFTTfP8vJ2BoBokjVgBtbyVtroQngirxXkYZUGUBpDV45xGbQywikld4kdwRod4&#10;AbkBcj0jzuaZxNoQbZHYArZE3Lpteo+KDyl+tuhiT9aC8lScLrGTQ+KB6COZj1QkEqlIgr9CZJF0&#10;DQM5SYG2TqPXBeHEBlOX0jEhb7dUX6PFmVyduJ4gfaBEwoKQpf23HEIFwxISsVLU0hByrRtBho4I&#10;rkmD0EAVVgtp0UYfVVxCIbYgiVEHEjaJAVAoxarIq4I1kS9di9ZlbRHWIf6CIJ72K1PTpPjO/gj5&#10;9NpXDZTIGrboGFoTEZzSsxIbFHm93z7kXYHkVDcIoReJRiHhZvqR16B7QMMAQdEYKiGYQKDGqGZL&#10;PEu2UG6x08e2oG84DKmjoBhIVV9Uoyo18OiBtkNMDReVoNTfalnYqlqFcmhQqrZ12j2qW+IiRFUq&#10;beBatu0aRh1qHi7KmqLaYR8qNzQx9AEVoAdCRUQH0EN0htdVNUwSIOAS7J70Fg3iWnpdNIIT0bhq&#10;qhJSzaWOyhhnzNSpiJhRMcvFSlFQtgoDHtWg3+JQwph8kMUCy7BqZeJ05UKZllwVaMBQ90NUUIht&#10;AJZB+mbeUrVlq5UNk6HcaJKG6wo6RkvFVLJ/YosTFSwT6zaiY1SY/x4yU2AOV2HLdUawEqWaDmJS&#10;X1I0iC8qKuh9oVxRA7ygeOnx3uBDxRZfjsIHig6o8q9Ygy+2S454JtYKFdol2T60w0iDVck4oDNU&#10;8iXXqsIxisqhMm3fJGQ+CtEOWqMdnCQAzcRvNBm4kQo2N/DBxACL9RkxOAncpuSiBduzJO2jVa0b&#10;xWrxmpCZWawRJDJdv2YzPJmfggMyA4NJSy4cwsdDC6xizdCEp9IromxlQlE4ii8H3w+vO7C80240&#10;NZFo2sJn7Jsu76vEJKpoE/XRPd6CgGs4irtAO/jwGkGqIB0IhewDLcIkYNzAHInYiqAnGEaMPBVi&#10;gT5djNl9uXTDFJO4Rx1kMh28Bni+fowudTN8LdCu8tQOobi3ArlfiISGW7uv2BXajuFaYDHYJi7j&#10;4kEDRodTcR3FfaEcd40hRd+0jj4aBQ9wm5XbEgaKsdK4FOBgrIxCtXpXVtAKpA8OhBFjO+IIrD+x&#10;jxHAiPGJCxaJCngHiM1V6jgXHeASBy1yaTQXqtewQHWVcs008T3zg8VnS5QHH7jNMGH4iS8X3zUj&#10;3+O1FaSmi3kOUxaenRtjNPD08dAj03VKplM2XbyBZdMuGVahZt5XjDs6cmKEMfLY2uouKh7H6lLK&#10;QcaAi5knKphlQ3/iqeEZabniYniCOJ3OsMWqImL9T0aMzsjfowwPGiVoR6/V958dZCnFpXEWrogO&#10;4CjaKd+V8NBxFD/ZSYHh0CA/wwEeR45UKBfuimA7+LTxUeMbBxeKAjBHGjODY4AboMSzPRxVWAqc&#10;Mxw4ezoSjFI5Z920MdrgnzhEVAscRVdKvnGuVzaLdrQpZe8YeQXjMF+Ab6diyIb62giekbJxnoJX&#10;WwA4bPuoGSYXWR1hTdQRRt2Q2GrYQQvK6vGT0QkkJCh21C0UzbJvchUl7ScvLbMPzotQAbt5E1Nb&#10;u0vD7RYEIUns08BcPzBbU6ttzFoh+KJYrjkYYwyOF8hURqdRmSv7dnBeIIgbRQJZjRPLcaJgQsK/&#10;WcJVNDGQ56ytK2e62KYGaESv8K71LcJQKB8lEWlUBhcUIQTv2sCYXZAyJZ3QBcYiMo9DmO7RPq8r&#10;IgTO5bVEAFBQLB/gYiD8VIgN8g8KUV9e0j4Ghza1EdTEWZSR6DpKMA6HUB8NqsikNXEie8hwbJJ4&#10;dICyJXiGlAMZL4ViMJ4VYbU0k9i+AqsNQLc2qjV89Fms2MDAIkxHgrINvTKzTifrQojtDpN4Zl3K&#10;fqCk0xQpMYV8mPfaKMcOpETB2kKIu5QYm0TQUI0rtR1mIxXxkjCWLtBCklRCiZ8nThK69EVFzwn8&#10;oVfE1wb+qqShXdsAeoMMrAiXIwiajZcXt9/rpBJbOeo0NaCKAmFunhDESfx6FmlKUJJ4kn6TUfQP&#10;lC1q9M21hvoR3SRzqBtR2utEAqKBItwXRlKQPnoviRrltPoerCgHYbg4PoTzRMmidxE9nKDC0DCt&#10;xfBqjMXWJL6WQclKPT8P/BYDrjlNtAb9qAPlyOm0rFYDlUE+dBDGxklxihU7JOhfjTjAs5CA3SCB&#10;zGgeEXXiuJeBgo5oQ/ToDNGNfwGxDQOx0fZNIgWpoygrt+I/oMYe1EmmW3Vzy2s6UAzt1K54ZsGu&#10;Fmyj6NbdZu7hmXaaAvZh9KDehnUIldTjfDvz64lTjQmoWa1MrCWaNnMj0M7DyRmsLWyFcSey23e3&#10;7tFRsvLyyw8/Hf4vPx78P37++r88vPiPb66+H7n9ef52ZK0ysWOu7TubB97Oof/lxPty4u6ceDvn&#10;4d51dnSTH1+ke1/D7dNoa89e3azObJSnNmvTn43ZzdrUenl8sTCyXPqwWhlbq44RTDA+blgTW+7U&#10;+NXvoI9XT8avn4zf/j4htmzTxeejVw/G75gGYeLu8ejFryNfH7w//XX0/PH8/bu5+7eLhQ/rtckd&#10;Z/6Lu7BpzKyUPs7fvlwuvtuqTe25iyfB9ln85Tw8Pg+PztyT4/r+YXX3xDi4ck/vwovb4OzKPTm1&#10;d0+sLyfWjhKt2Jydr86XY2vrqL45cBpd260sb93Prl9PzogV2+rN9KG9VWoWNKPoTXT+pTq/fjux&#10;ePN8+f7VSuV1P91B9d186eVa/f1nf3LLY66DpfL7tdLkZm12v7Z57h/U81rU89u9NqjX6fW6/+YQ&#10;G/6gkyj2hT/s/J/+w3/4DygdQmyNBmYy/v1rhmz/2p9WEyCOSBzORSOYuKALQJ1uppjcOuTHTIcV&#10;Rg33Itz/XFpaqX78ZE9/MqdAm6WZhYv3S7cjK/cfFow3i8abKWYUfTxRejpe/H29MPm5OifpDioa&#10;i+0yOli7mh5asX2yJ3eshS/24kF97aC+fmgw3cGRxGLDQz3z9s7D/Yvo4Nw7FDq68IivXQU0Z7uO&#10;zr56uyf2zr61skNn1Y9rxQ/LhdfLhVfz96Nrtekdf3k/XvsSLK6bkwzKdvvi7ckPI19/+nD14/jd&#10;g8nSL5PlB+OlH8cK30+VnwoxCe5k8deJ4qPJwqOJ+4er9tvF2ou54su54gu+B8bHdXNq3ZiaLT5f&#10;qLxaMd6v1T+gELRpzH6uLxw4m5fZ4X3j8jI6uQi+3qXX9+ndVXBxk+xchp9Pg7Ujd3nHmf5kfJyv&#10;vJwuPB29ffjh+sHr8+9fn33/8uS7R9v/+eXRd+vuh1JyVc1v+xBbyyLK1vCspl9LlII/KPVqUBVT&#10;w08NN7O93LZzD2TkAcOxtWmVRruzRkyH0EYgYFng5Y7fIHDmNX2F3tR7H1s6dbYIsTkNz214qOY3&#10;XEdIWxg4fjbAj/xe2wFLymM7i6Byhc04aUWpZBR1W77XAZ9lbgSQWntZzJ2coDJXYDRnTSMIxVEU&#10;vFKWU8A6W7TOayVOI+pDbMLsfHQb/c89J3OtXur0xPirm9mN0EhcM7CNwLYj1449J8UNEmJj2DKu&#10;e8ShQGx+V5C7PHKyAFKtAxlPLM645IKa7QQVUA2VAxpCt6wGkzfLWofr0Sffhx4zgNgCr02ILeh1&#10;QMQoudrjmYmHltFmjFmqSXdRbiXq2bcQWyX3+hAbxwcXzZiEgSlWU+YRz+OkQYMWiC6QlCLM2Q3i&#10;a5hgaCktjq64C1rMCcSGxomy4V4gmjJ6aybJ5bph3gobkEhacRM7EA4yNwkodjQw8jRhoxVbG/uh&#10;uoXmdAWNFUTL24TYslailEKXacRcDk98P/ZczEBQeyXIKwQLiAVOHNZDDwINZIKUcdCgs0NAJMgA&#10;SlrEtsR5E9JVljT72QlAKSSJRhYLUAWCPOGnXE6EVCT0rcF/1l+cHABtEEF0TVJwrj/SHdAKhyGM&#10;IMbRaE5M2yBE4uqCi0HG74uJlCZJlCD7nhcglTIhPqq06sVxkEKEJaCGFrQRlPhJRAhFfFRRiBIQ&#10;fhJxk6aG7UAQp2QsEjPkckjSENApBDMHAqtB5qbMKivAKjGrtI196QA0UGjBUNXVxiLoi+wiaquY&#10;K+3TaZSr32I3RylZBeJ2B7qB4GuZKgyigTD0DH5C61CIDYqHqB/MKKr4l2pBtEcYGiaIl5YqaQqo&#10;sYIoNtjqT+wrgIV9jLRqWX2lSMzc+qqUqFVQh1AH5dSp8N6JI6oqz6iGEl4xiKDgeWLjxkuLsqfU&#10;1xU1dptmJhUnJu0DroUtWh52Gz3kUYHzUIgSC0quwdyg9LSSDKG2ZOKDagrdVZ0x65pglDGPGE28&#10;XFCUjSZvqIOaNg3TUKcO1bdarlXEJk712wBd8jB2wwSjDOIu/qF0EUUdtDOwRoGy2zdD0wp9vE/M&#10;5cTHs6lpDQbEfRyCCq3ZSKFXhwNADVtGZxNbNt8JPJv9HJZjgsd7A5ULipd8qJzyEzG9AandDd4/&#10;3aHZlOBfQd2zK2btvsKo+aWaXa2rZY2+iww5h+7LaFjikChWS4atSJYYdrFEC8uMsOYLdqNwjKJg&#10;SqkAW3iVcSJxHNxInYG6FNOBzuphGM1+ika7ZpXvSqXrAnql+F1guKCw5oSGE5teItHTQouepIFJ&#10;J0qiSGJZBr0Wl0bj+LSwL5BT4BkO+okO4yz0BDordGVs0SVURh9QH02hJ6if+TxLWwYRVwpTKJpd&#10;yR+KrkY26+tRvRDxrKExlOA1/KTFZgpPAYRH4A0MoxSIibwQI8xTImFJPoEzqObE19woEu/IpO6D&#10;cNduiaZ5rtjl6TCiSwodkjuQATFRA7rNc8WtFfeLu8ZdYF/H0KnUa3fl6m0JTwp1WHmAx+mDA+GO&#10;9ImgHRAfjfj8apu4WRSiBPUDvNjyBLGPd4NjK1aKrIz3ipaAah/Hd8Ys4Huw8Dkrb8E3q984tvha&#10;sQM+gK84ConvEINz/cQKUjvQnLYZOjNA2cy7cv2+6mA0ynWQjcbvyrWbooKzILw8xNfEV1cXhUgD&#10;oFnff9DwSSlYhrOU8ICUrIFJmj5KRd9QHy27g8whiqyBapLKAD9Rrh1AT1DC1/i2WLkrsUFB37Sf&#10;WkeraSNl8VsHOwLfAI+STxvftWL0NMMOvQjcg6ysLjxK2aakMgBxNUIKMZ4kWZ8g/9T4mGIyRs6p&#10;dmpoVdZXcHTIwMHPscW+smiycQXmhOv22X4GfaIfuBOFfFiDEGw4xBKZVrRNZci4nD5WsOs+rxbI&#10;rN+mLL3wQphfpGPYQbleWtvRi6rNmgBk/WAIOrvJDMgSXU/CT0yCmLK8gO6fOidiX/IhaEk/vwEa&#10;lsp9/1OiZphG1EJc19Jk5sUsjEKKEzL1YyIGQ+U8rtCbmp59U58zuOBuIgaIyCEzvrABsWRXiE1g&#10;LGLRIhuojTwX0sQAX1h13yxOmu2boeEq9N/UCGuS8QC9wtXVEg37vJyIJdjBT9RXIURxQNTJO4Ka&#10;ibE/DrHkvwGxoZN/oIpsM0m/hdg033qER9RM8w4EP9q1YV/qZOouqvgaITaxZevja20uGUQSAS3t&#10;dDKxF2MQtBaTXCnElnZojwbJEEIg8bJeW0sgJULQ1dC9KkMOITZsiV7Jkq3ia0mH5dxpE7Cjnynm&#10;Q9yXxF9TQK3fNylhofR2iLLRfEwgNlf8QJ0sClq55C6j8Zq4i9KcDfsKsZUDpxq5ZhJYUIXyxG30&#10;8yHgKCpLP1sZUb8mJOe4lfc9gSR7Zj2LCADhlGZKJ1NcAtV6LcJ5nSb6YMdBJfWrqWTGS0M7ZdJS&#10;dZ6NBLYLOySGcmtnoiEmTF/QyM00MmiI59lp4OcBFDTNKxoyoFtqMzh1areaXrdTbzbMnBlIhxBb&#10;3Gb4Npzlpr4F3SoLHYjrdBSFhtiSXKJMJ0onpE4C8qjfiS7TiNyWxBZnnlAJLw5lMPOY8UBQtqDN&#10;WD1uk76l4soDTQ31JQOpmLBhZJzcchu2B9Usc8yIhmxlzwYFnVbYJRgH8ntoGbpwYKDl3AM5eWCl&#10;xNcwpHY794jZdaiootlGAi0PFaDuBQ3f6xYLwclJvvZ696efj/6fQ4jtxdlf31z9MHP1Zrk4tlVd&#10;3q1v7Dmf99zt83D/LNg7C/fOo/3zeO8s2j3xtw7dT3v2yo65uFWb/WzM7Vjz2/W5T9XJlcLozNXL&#10;+bu3K+XR9RrBhLXax1VjbM0Ymy++Ac2VXoNmy69mS69maM72cvL+MWjq/vfpwtOZwovp++eT18/H&#10;L59OXb+aZTsft6yZL+7itj2/UZ1cKowu3r1eLr79VJncseaOvM2v0c5FdHIZn174X7/aRyfGwal5&#10;eOmc3Abn99HFXXh+FR5fBkfn3v6pvXtc3z40t2j8ZHw6ND8dGhuH5vpR/ZNatO1WlreL8/NXr0Br&#10;t7NHzlapWRxCbNvlubXrj/NXz5ZuXyyVXi2VXs6XiLKtmiNb3viXaHbLm1yufJi7f7N0N7ZWmjww&#10;ti6CQ6thRD2/1WuDiD51/j0gtv/xf/wf8W8IseXUxRPs/O+F2PCn4Brq48QMvDLGtBdGDbSFT7vV&#10;lTvEfWbdKG55F/HBTnV1w57ejZa/BItbzuxGYWrq5NXizbvVwuhS/d2i+XbceKKOotOVFxvFqe3a&#10;fDHuQ2xWp3AR7K1cTI6cP/x4+/tCeWS9Pr5dnxeIbf3Q2vjq7Jw5X/Bo6Qwc7J/5e6eKBzufv7o7&#10;KLwOj26DM9CNd37tnh1Wdo6qXw7NzQPz05f64ucaXqnxtfLY7P27pcrYlj27F60cRKvbztxy8cP0&#10;5cupq2czN3gjn07dPflw8/PI1Q9vr78buf1+mO6AEQTvH5DuSG9P//bu7Iexi0dT6G3x3UptbMOc&#10;/mTNLpRfL1XfrtY+rBn4KsY3auNbxixu5MDeOE92b9Lji3D/Mji+zy5K+fVdfH4b7l77O1+99WN7&#10;9Ys9s1kbXyi/mrl/Nnrz8MPVg1df//bi5K/PDv/84PP/+vzwL8vW2/vwvJxcGY2S1a5aArGZuWvm&#10;ZAdGGpoZCTvVxK9ETim0najixFUnrbuZ5TR8kNWM683YB7/oNcCGaPuWuiArc+yciUdBduY4ueu0&#10;6CsqrvvgL+CJOUqsRoBDLvhL0wtbaNAD2c3AaYXga+CGvvAjokvtBuYJzBZc8WiESROyqkBsTYHY&#10;aKXFlkMmRujV2OdQp5agEYUDiI0LEUy20Ip6nZjNNuk4SU9P3wbXpuUazYyJr0lGUaMVSkZRMTqT&#10;xRAzdIzAFgiJhmm+IFA0WKPxVyRgXEpDM7Bpsf9ChaDBwG3YYj6gq38eoDKq+RyEhtXK6pjSwH8T&#10;Bl9zJZ0o09DQh18I8xyTXjMWm5kHtcStRbYROU7iC8SWJipJ0L6P5A8gNjPz8SgtPKZWyCHqJCCG&#10;9sRk1oiCPAyzIIKYxDhotCkLE5/Ga5JOwaaVNd1FJWJCErSSSLIrEGVrCjzXkpSgvZ4KKLLalgrF&#10;aisuEBtjvjInQ6fBdOYdLiRmkH46kGayqJGi82m7IWlGGRUu6zR5qJkFEAgi3wocCzMxHmIaukzm&#10;ICt4EoutD7FJ+s44h/QG7Tui9t0PKsHsSF5CS7oQNRu4FsNqEDUTGWgYfgKF/Zi13MchLkWiZZGZ&#10;omGgjWG1ELK9YFuKsmFL65wmf9Kkjr6okGIJhCnERmlSBURKsSKPtghIQXYE9Y9CqJIVY8iyCUaV&#10;hEvwmUJeVJQNWzFnI7ylMnEKjaLT6wug3y4RQ+hHy60WJGDIxNDrISujQtamyNsXZCEfD31GRMjm&#10;1YmvUYam7ibCPU7/Q/JWcE2ROLqF9vdRiCvqkjVIDNZooQbCvi7ID+3aoG+oK41YtNGNtN3qNqCE&#10;pEwUAMWGcJjAZCikaiRYG3YUESMc9k2iA2o7UQoFCVocCvUsENphhYikehHVsIH9Ag5B9UJ9lNAm&#10;Im+hGpQobFWtYp0ohZoHFdE0LNt2VbtW8lzxNhVCOU4kqfGdWOHhp3Ybupn2AfuoTLVTUgdAHVW0&#10;y4A+LEZtiqxZhqWIm2t52K+VDSi3VHEFaDPFPVOTFbjimVWHul2slO5LqGZI7DZx4+LpqPkHcOaF&#10;URBj3zJtOo2WNKMCFWbUFK9VBjWD2gydmQpQDt0IkzQ+V3xyBNRSjC32wR0E2IJ2jZ8oDDAskrcB&#10;5bRiE8SNfYMWzXKxdFNoTOyhFD5AieICegglePnwMlFrBOEphPyYfcuD2l8pVMp3JRDUfiILdSjr&#10;Gobfo7+bYVfvStW7sgTnosmSS4iNAAoKK7fFym3JLFRR7knMfuI7AuuEEtqsb+clmA5OjKSQqFbd&#10;QwkBoyBFV5lNUrDC0A7qZQMtg+rFGtqJ0ZmaU7+vGDclp2TEpljGibcjWxMrM/qNNrr43tAmlFRc&#10;jiqvF6Mnxn2leHlXuy97BuY0liu4phgZKqOE1iNSH32L8OjFOg9H0XInZcsS/burjfNrl/7r1ROH&#10;yQ3AaNRPHgOLYccwgoisu/Q9VNJyu2ZFeFKDeG3Q3fmRc3wGwBbui+kdnKDK9A5euR8lDZdDBXSe&#10;+FrAeGfss0Bs0m1ipm6NmNf9xS2eggCRNEYTIMxQLBUPCH3GQNEmB1xJznXx7CqWX7VDw8XVMydi&#10;soUgTXB3uFnxjlNbwqjuYQdt+mLFxjeBEJv4n5quWhGaxSrhvLsSthh8vBsBXkJxnYb2j/cftw+u&#10;hzeZvvoCavNlJkjdJxedqTlRXfA+GRA0jifilOu4uo5DJnhfYLBvOqqKXuGVJmQZZRhYjD8eB3bw&#10;k/xULNE6Yt2JOop7qpunUarxQxgkrOiDa2JlNiTUR/uoUJUsB7VCxRwga98CZyC0U7wp3F/dlW6L&#10;qI9D6CHKh5UVXMN1adt4WyzSfg2HybXAKMCFMCwYLsHXmIKHvttgiQzg6KJapVwrl6qlUgVUrRhE&#10;MG0CamB9lqQNJc8UbolCsFOwR3Bjhc9I4vUJIuwlnF9ZN8EvWU3BIWzB1cHMdflEmTY5vyTGAXtH&#10;HVwC7BenoBBH/2hfgFS99Lf8HL1S7s2tYH/DXuEnCtEU2kH7Spw7mtBmeq1ODzOamp4p0KaG25xP&#10;0E3UlMluiLK5aJ+HCKihgqxIcVFKdjSRqMRPYGUW0oQc7WicU0GsMBET5NIVuz5OSwCL8zJNkCEz&#10;0PWSc32nixNxOj5xvGKow3YEusKUTQFAITZKJnjvILQQ89K5Hi1Aruiz5G+wPJ3xed0+7EU8Dtqg&#10;un/ScZX2bhQVcBSnoAL7JgHgtG8QP1BNnT1RAVu1s1NxiPelhUOIUMQbvTqv9S8hNgYDkUQH6CFX&#10;N7GFeAaGp/FDUEHN//EThZBUFboivqYQm+QTkMwGhLpQonk8tTyTbPugRFw+QdgRKzZCZnG7AXER&#10;kqEInKEIvRAX8xidaasLKnfQ2hCzw1Z+0tUDnSGgJl1SHE3ObWWDythHP4dHQR6zhaa+GKNBJFaw&#10;TME1ysbivBkybFlDXUpLvl0JXSMWQzbFywRiizvNpNvKBlFQMmYhI8pmZGEtDSqxV4ncGs7KI6+V&#10;BZi+OkySkODGe92818W5ArGFRWiFkUv7rIQmdZTSISpTiuaytPqWBt2m286gJBp5VE2TahobSUiI&#10;LfFt6lC+j3ekm6W9PO42FGITd8us3shrWVpLEzOFnkivUqY7aNNmApMftqJPQc2JUR810bidOiAn&#10;c6HEBdB0CLFpugNCZjTKa9IZdkisKRAb1SKB5Pw2UTlqQAyozVBChB3VqYspUG2X5Hm0C6GXkhH5&#10;Fd/2Wk2/3fQ6IEYtt5qRkXu1FI1DV/U9JlIIocehNehxLuObdxhevJ2jP+qg6mbMeOD3jGJ4eZJ/&#10;erX7y4+H/8vf9v7nH07+bz99/Z9/P/3HFxf/PHHxbP7+7UZ57rOxtG2t79gbF8n+RXpwke5/jXaP&#10;vK09a323vvLFXPlcnQdtGwt79vKBu7prLX0qTS3dfFi4G1kuja7XJjZqE8ulDzM3rz+e//7h9Lep&#10;2xfTdy9nCq9mi69nSq9mii+nCi+m7p9/vH74/vyndyc/fTh/MH37crE8slIZXy5/nLl6t1wc37YW&#10;94O1A391x1rYYJD6sdX70fXix63y3Bdj+cjaOfMPrsKLm/jqNr65Dq+vvLML9/TSPbzyj2/Co7vo&#10;+C45v4m/XgbHZ+7BifXlyNw+NLYOjM29yvpeZW2vurZfWz8w1verqzulxa37uaXbt4u3bzfu54/d&#10;z+WWQmz3tGKr0IptQazYliuvl8t9K7Z168OmN/7Zn/rkfFyufJgvvF0ujK+Xpw7N7avo2G6acS9o&#10;9VrNbkvdnQSp+rf9a8vfHxDb//A//A/457ruMBYbdjD7DQ3ZcLR/6v+2P7SLExVii6IobWeQASHQ&#10;E18TyntR0vav06Mv1dUVY3y9PrVaHd8wp/atFXHS/LhRHl80385VX41Vfv1QfjhRfDpVfr541XcU&#10;dbpFt1d2ekx3sHEzO3b9eLr4YsUY23Sn99zlfW+Fgdjcravw4Co4uAwOL/yDr+7uib19UN/cNz+d&#10;Ottn/pfrEM/+6318eRueXblfL6yTE2PvzDo483cvgv2TcBNv7bY186k2MXv/bq74fqU6/tmZ2w9X&#10;dv0lvLsLd++WyyMLhTeTt49HLx6+vfjbu8vv39/9MFr4iRlwmfHggSTB/eWj4GsTdw+f7f3p7enf&#10;pm6fLlXfrplM/7Fu0IptufZu1Xi/bo4xw64xQZStMgXaNVdP/K2L8OAi3L+OTgvZRTG7uo3OLr3t&#10;C2frxFk7tld3nbnt+vSKwYB/hNiuH7w8/e7p4T8/Pfinh5//0/PDvyyar2+802J8WcsZjs1qWWbD&#10;NDIHpFEeNVMMdmhmlfrV2KUVW2Z6uSOpCUKQ3U5A4BdutwGeVcvAPR0mD81cm/yF6UeJrw0gtpDY&#10;Vs/rNenX2Qzr5C+E2MKWH3fQoO+1ArcdeZ14EHSTNsBDKzaLVmxc90iaRNkIyTU9tOwx1hi9/T0u&#10;I7QJsaVEZ3CKWrGpoyjYJVG2ti5lMCgbOGk9C8CFXWaoEWJENh/M106ccuZVmwHDq0mENdobx56d&#10;YFags6QvsdjAap0Gj1p5UG+GRoPmY7XErSeek4dRK006eYCaeWSlvgltLnZq2KIOHWyjWkp8DWSl&#10;NFsDRw6agYbJrCeuGduY6mqJX4mDMnfcSmRXAqsa2uzGEGITUiszphNl9hxCbBYxUOKVXjvy2zGI&#10;yzXN6BuITTIMNBMIohDqzJTJdLjm08TkyuSkISmjl2hH3Es7mDuzWLIjpe28IRAbJACxY4eY0oei&#10;IHNgRyzdmHiU+JrAf2qun0n0WfQcRJyun1GU4WlREuaxn4Zu7DshpjGuvEGegNCAeT3tDWSdBu4X&#10;7dAhVIxjIMBBvuQEr1dnpAxZWiSmhllf7dRkpbEPpdHsn+uNQv3FxlSCskF+0gVJtKbVhs1CBQ6z&#10;BGKcCnaCr0HEzJq9LtNaiWBHoE0M5UhDiE2EUfxUNAqCpoiPffkYwiJkUFDebZA6JGKOXJ5lO4nk&#10;VVC9FUIzWhOITVaJZUFYpWTIoyjhmnBfvKb6hvqoQNEWsizEuwHEhotSFKaI3BdYUVmVbpcug/Q3&#10;oWgr694UcGUledhbxeOwRSO4F5XdBURTHE3D0BBlgxahC/VQPxR6g06CfXrTiBEZ8bKYmd3wk5QR&#10;/IIepdoOSjo05hYw7hvIDFuF4aAjURnD6eIxROhNADiUsL6c8i+or7wNQDdoetiBPoYJjS5CeQv6&#10;leMwVje0L1ToA2dQ3kTjgm7Go5IFD3rjH9Ztw+ylAgIq4RaGp6hG2nfhHAQRx05dMhIQEfOZQwA7&#10;1Glr9dogc1+tXIMSK6oSPTqx9WzfrNbF3o22bNIUcTrFznAVqUZNOGEeAwZTc/pGcCZORAcsSbzg&#10;Mo4SXU1zSQaKF0gtEPK0oTZxArSpLh2ik2iZHqaD8G3oEk5X4zXB14hKCMm+hlQXI5q+uc0AYsPb&#10;gzcen+5QWcQbLG8kFTscQh1bMyeqMU7JYAZJplC0nFqfavcEvGp3ZbNQtSUuPqlq4adiYVbJUMRK&#10;raVQX2uiMBa3yqDueUYfHAFhRx05+UUFCbuKfgYJIRgB/uQSxGvQZu7Gcd23CrXqdcG8LbslM7TE&#10;8VMRLjfCtw1VtZu1UY4LoTwTf1Vot17NRn8Y8a1Q9Q2H0Aw+V4lZhq6iJq7eTWnV37cgox8o7eOw&#10;TdwwF69SNK6EZnE6LtcQf1KawinaJRBbr0m3dowqBl9BGT6IgTkb3bokxyhuNsYTiTKwMPAyaL34&#10;5nEXuCg6xp6jcZ+JHZK6n1oMyoZDGAeBzOjuKsZ0TLNApqaOnGJoRnxTnsj9xW29WMPdSbMYedqy&#10;iTUfkVA0hVNwCDeILe7aq1pe1fartu4EAmtmThRbgWJqjvhmKtAGouWaGK8JcQfNOvI+4NFXbooY&#10;8PJNEfuKydIBWR4utHMq6AK0oQTEt1rA7jpeYHyehs1ct7wKreqYSVawPFwa7XB83AiD0xJUFFsd&#10;K/BfHXO8zLE4O+v7j+9CB58YBj49gTXxpLSCYl5DiA37eO3RCI6C8+LZ8SHKR4Q2UR+tKSSniUFx&#10;Ci6hF8VRUCBfIppV7Kws9muuYaMCqqEc9bEd4msK1YHAVcA0fFxCMH2MA750rh3RppX2pCR8qm4/&#10;xUqhUCoWyqVSpVKp1cBnMHoSf41WgY4H/gk+D94LlgjOSf45YJgoVL6NQygBt8QWJeDz32JnYKSo&#10;jJ/05ZQFEm0tHHhu4pCyd2w5HQz9TAUs66+FgBmKrRzBNcHUyJ/FZhm9wj4uRB4u8J+eqK3pEg4u&#10;ii2u3pF8PmqzpkjZEGVTyIy2bmLahi3qBFEsgRQIsUk1ToU4BT818lokCRNkftRYpbRNw2zL6Zsr&#10;Z8Sb8L5g8pW3RkjmfZIwUZSwssz1WbuD+jgdzIMvuKb+7CNZxOn6S2iCahG3ElkFp6MyRBRIF2gH&#10;JYmkGkCDUiItDG3TxDwXnWT70o4WUniglJJRwhHEDYRDaArt0ORN7N3QlK78gfATHdNqaIrXHXQG&#10;haip3UMd1CRIJyWYrAaLnfh6KHeJ10Jblz+5BKuBOwbVCK4JvkaITTAsglnQcIcQ26AcO6gzNEaD&#10;zMml2SaEWEYOkbBrNNTSQ5AP+zJnDCETQiNt4rAVzA6N8BLY0Yvip4BovIT2B1tF0LCTdphunv6q&#10;ENUEaMNZKFc8Th08+7ZsJO4ouIZyVw4FrTxUD011FFV8DVK0RKYOsMVdiD9pColazevEpxVSsQJJ&#10;hsSGpslVEypAHki0llDwsgQSuMRExoXQGSMPDcYRkqQKkt5ULPUIPhJ/xFkMo5bjaJ0BuyMjS40c&#10;6mTqsPNMdxAyjE+c9RppL4+GVmx5YuYZqJZCo2SmTocZz4jBxYTYWB87zB1HnSUCVdO4gvEnVqVW&#10;bFHUTdVR1GvFxMugvuURbgo3CDUQuio0wYAemlHUSWJU7mY4BfX9dgI9yKQS1/flMrJQzwrbaNn1&#10;m37YDsMOxjMxoZd5Vi0KjTgcxmIDGblvZDSVYNifThq0EwwCBspsMJYR7SqwzWMOcubZmU8wLveC&#10;nqkQ28svP3+//3//y87/9a8H/+fvjv4vv5/+g0BsT/sQm7m0Y218sT+dx3sX6cF5sn8SbO/W1z5X&#10;F7eqC9u1pe3awo6xuGstH7hrh97qrrW4UZpcuvmwXpvYrE9/tme36jMrlbHZ2z7Epu6f49e/T929&#10;mC68nB5AbFP3j8cuH7w9+entyY9j509m6IZJaGK1MrltLx7Hm6fp1oG/+plWclMblcnN8uTn6vSu&#10;uXzorJ96++fB4WVwDiqk94WsUExv7+Lr6+Dk0j28dPcuvf2r8OQyOL7wj87dgzN376sD2v3q7h7X&#10;Px+ZW4fmJ80xuldd3S4sfLqdWS18WLkf2SwunHjbA4iNVmwH9ZXPRRxlRtENkxkPVs0P69bYcu3t&#10;UvXNUvUdE4waHxmDq76wXV84tnau4xOnWVeIrdFptps9JhX9t/8jwPZfQ2xQHaCR4K8JpsOgTWCb&#10;f+crOvzrN/Nf/fUPyx9OwYk4HY3kPaqU/ShtArFlvThuB1fZ0U5tbbE6Nl96P3X9eqk8ehJsXuW7&#10;e87CVm1qtvJysvB0tPxotPJovPj7x8KTma9vl6/HLq19q33v9EpOj+kOPt3OTRdfLBhvPzEW2zxe&#10;hcNg7cTdAl34e+eSxuLE2jmqfz6sbx3Utw6trbNw8zLevk0O77PjYnxxF3y9ts4uzJMb9+LOv7pD&#10;SXJxnhwce9uf60sb1bn58puZwqu5+zcr1dEde27fX9q10cPp2avXk1+ffzj9dezs8cT9k9nKixnj&#10;+VTt6Xjht/HC44nib5Ol36ZKv02XH88ILdReLNdfb9hjn5yPG/WJ1drH5QozHiyVR1YYwO/jJl4O&#10;a2arPrVZmVovjW9X5/at5a/e1mW0c5ccFvLj++ToOti78XavaaD36au9ceDiG5vTpLxjN49Grx++&#10;PP3uyf6fft//0687/+Xl8V8XzFe3A4it3qrUm3WjYdZSG+R1cl8QLpDf4yqE1YjMLAgbVtSwNDWB&#10;2wqdZlBHeSO0O3m9Be4JThcYiVMHm2v6HoOaEWVj0s/MIZrWZJpnt0sTNloONwgD2ZnrNf2oE6S9&#10;iIHVWrS6clsR7XgZs6zlEV9jugMXfLydJ9C+OxnTFzQC4msNT9IjDNIdYJ4AQ28kICfnvAJeTOvi&#10;RhCkLiuIFXSN/SSwRVApRVe5fKHrGKFkfWa8zNwrpk4pdSsg2o45BiRDKPXMqglGn2AH5DYl40GO&#10;Ockvx04pssuhBTJjF+VxO8t6TVYWMI7rHqlXiexCWL8PzFLolaBHiJe+k3O5I2pHcSdOeylYM0rq&#10;uG7iowKqFQPsK8RWr4aWHYMpYxDoIsrtoEuSppp5S+tMziCG0HkQNMIQ08mAND5a2OBO0k5SzDE0&#10;bcMk4RFiaxBfw2SDWYS5RDuYxWnFlnYbEsQN4kUKSnBrmPNaKbrBrKniPapih4gjqMZFPFnQ66/F&#10;hZBI8LODSRpj0giaeYQ6nTb2/UbmpokdRyAnib0sRYlO0lGnEfdaGe3zOwnOlbCymMgpSEFEEEM2&#10;qOd02ERl5mnK/By9kqzkvATzkH5LAbondvKZLEgK9Z0CGgTLupSlBob0ELP0jrhAR4MyjHaWSLS1&#10;aGBAJ1ZsgqwNRDqoxigcyoh9EVOWkRvdHkRV9R6lIg/heyAxp3gWIFoIMo5v1snRiIqMaBMtQHKl&#10;XgYRPIes3Jc1VbRFU5RNB34WIknz6igUSZfytwqmfyf1Ciqn/RSJGXocwTVpSvG1PqnUi2ZBqKAy&#10;uis6gF4Fl4DaICgb/UBB2BlgavSaEeitBQ1E9Ac6xVC9gbYjvplUk8Tsi+oNdEk/VJ0H+4qFQZVS&#10;JA4aDt2C0CDKxa6NaJpoVqoU8RRcrN2leiZGbTiXp4vOpufiRNQEsVBiWlMlE/AOhEICamINwUt8&#10;owGqPqahhVQxgwJJMw1RI6mhSQeU0B+cghIqeEGE4U7jDEqpAl59/03ia3QaJcQmGQY0jjg1W4ua&#10;rSJohNjoy0nUDCOORjw2Qi8tAnZioWZWGZI8kBSfeZJn6Lk4eIpWnChkplYn9LKEau0weDkqaH0l&#10;PPtMLNewxdNFfekYL43TCb5GGG7ojvh+wApTfxCdDc2iJurjLoSIwkK3h94Ogg4/1PkjsV/DKwjt&#10;kKohX1++kRhzjJWOGG4Wir1VswycToitZhUNW3zx/KoV1pzIoHVSvWQY9xWQJWHL1IbLFbM1hz6Y&#10;Lt7pzIsD00XNym2xxlShNGdDNUJvVcsUkzSiRRZNqwJxPKTuaAeuxC+LfdoZESLpI1nMsIk6TT/N&#10;vZihuIqGeVs2bkoCGDEiGFoj7CKOlvjC0R9ae4lDJSE26Y9Vpo2V+qXG4peqgJRbxWTCfAiMTiQQ&#10;Gy4Kaghgx686kOD6A5s1dBv7qRc1o1xRuQ6ZBXQyIpUYVYUvsc9h96JMXETxaLDFIVqftnr4tnFU&#10;nwsqi4ILTS5B427NwlDgot242U2a7TBr+Wknynsp1K9+mH/pRn8AMaS4OwwjiD6bfBaSxaJkYPDx&#10;XFBfkTsddowGqhGnE0dXT8K0sY4T/n+Z+w9m25XrOhj9/pvtcpWDrJ/yynKQbUkWlahMkxIvw73k&#10;zSfnsM/OOeecw4rIOQMrvTFmr7XvoUSq3vvKLnnXPDhYjUZ3owHMnnNgBuYwNbzIcP227dR1W5wx&#10;sR9inumPaaDEvGtj8uUQMwzQPE0F5pPcFKprBa41rmog7Jti24jeMe3E8hhILsOM0WAGbBQvC+aH&#10;nrzE7DBsac328L6I7aSr2wrn9TBUywsxVDweyooQk6DgY7HcBLPGfGKrnnPs+JbHJ1mMy7CvboE6&#10;hCcN5YqstqlyfRri8olD6laiGu4Ru/BoWYnTA9tHfdRR+BpOwbk4yscVr+oIksNoUa6AM1TDKSjE&#10;OPFKYhjY4cBahjJeU0ZzqKNeZMl2QqYBdnT/jmPrOwG2IL6nhmO0mdFF1026iEreGLBEw7A0zaDX&#10;rQo5JmErwbHxE9wSXNQXt1Aw6qqUoAF4AAX/Ih4n7BqkeLVirSgE9+52mOITTaE+kTL5EKKQL/pv&#10;qnUBHHu0oAxZCniLCtMGbieu/djHDo56XoDRguGjX5TjXNQZNiKrCYanGsdQ8ZMDlmUOy1kkFmfq&#10;G5L6wpRgbcWJuFys+PK1CT99JkZgODZVE4UgtRricqWcqBxWTCGxhhvZmA8J918WbnIjsUDHvqzU&#10;w0VfreksGa3Xal0eEcE4ecD5nQwEweD+XMoMgp3hFCzx2FEiAR8i+aqHynlX8LWR8yaO0th05KCK&#10;Ltjdd6JIxQhrI4M1EDoqe5CvpBAiEAqldxDqoM0ghexBcWI4YHSRMT6sGhV+oo5qBKwRjYiFLgE7&#10;wexAw58FFMluHwJSWuKKKCnhJwoVpKUgNgJeI0AtFAsyHGIJDo0MxwRBG35hVR9cRawt5UutpDjg&#10;p9mhxIsSN0l8zJjgZQFkpJFlXNrpKqQsxiXjYru0U7sH8lAu9dF+mfc5P8OQcETivquGUXkSMoUh&#10;zzAqiYyGHfwUo7aUABwhNh5SEJhdxI6Aa6HkK1DOnhCnicRJ6GGS5DrAFfmp6Fw9BmJT1hUkySiq&#10;XD6jLrtTcJ5qAaqcx8A4ZSiNJ8TsSJClITwHHcJ8ynrL7mQObdkKu1Mx10G/Q7wM2kQ/l5RoEN2J&#10;uPlVqmKxoZrdKc2yADniCppgjWLSszyGhIwtLQmgeeECxfANNSGNSxztCLphP80I2+GsMuzlApkF&#10;yjHLwngkqwMuMx1k2YAGdLShI8YnBgpVbCSenkDV8rWYQBt0RuX/lA7iuB9G3SjuxVCLoGoZ0Mtc&#10;q+46Td9tRagcWVCHO6nbS71+ClUuxXZQRL3MrTL0ronxRyPyGhHUQCp3NGErw6gK424UDYJmXD8p&#10;tx5t//KTve/9cOv3f7j/X//u4He/PvvLh1d/+/7qy5nm41V9gjGvvKUdf/ko3DiONrHddZc39NnV&#10;1tS6Nr1lzO27y/vu0r6zCBLjpJm11sRy7f2q8WHdmtx0p0Br9sSq+WHZGluxxt5efvP++sF47fFU&#10;89l0mzTVejrZejKrPZzVHs20nkzWH364fjR29Wjy+uXM3Zsdb+kw3jjLto/ijW17dqU9vtIaW9PG&#10;d7T5fWvp1Nu5jA9v4sur6OLCuzxzzq+D67v4rpHfNPPbWnZyEx1cBpsX/sapu3/q7J04u8c2aOfE&#10;2SHE5u5ehvsXwd5FsCu0c+ptHZqru9ricvP1YuPVWnP26GOILbk4sBc3m5NL9FF9sWq9XLFeLlmv&#10;V5y3s22M/MH43be4hDXnw040s+cvbjtzx842IbaOQGz9TgllBSpW+U+lE/jf9XcPguEPO//Pb//2&#10;b2PP8zwsSjkUtE4HW3A8omNcdv7fQGwf/1WDTjmoer1BX1mxdQf5IE66wWV2sG0sLZjv5/W3k3fP&#10;Z5uv95zFo2Blz5slxNZ6OFb/5o32+Vvti3f1r1/ffjF1/mLh9t2Vu293a86gYffqV/H+8vXEx+kO&#10;9vyFXW/+wF4BHZnrh+baobFOsjaOna0Tf/sMtzPeuEw2b5L92/Tgjl6iJ9fO2ZV1Wguv69HNXXpx&#10;G5+fxbsH7saGObuiTc7pL6aaTyZuH0/Xn63qY9vu9J43t+vOTl09GT9/9P7qm6kaBvB01nr2vv3V&#10;i9tPBV9TENuXH0NsTHdgP51tP51qPEJTDMem49Efx+nT9afzrZcr5rstd3Lbm962pzfNyY32JF6b&#10;Q3vpLNi4ifdu0/2baO/S367HGPbeZbBx7q0d+LPb1uSS8XKu9fTV1WegB0c/+mL7r77c/Zsvd/76&#10;8cmPZ8zHdBTNro2yaXXaNGErDD1ztMwBT6QJq8pY3MkdAvCxBTmntEFim+bahW9lbjv12+BHRaTl&#10;oZaBAjMn5hV046iPlcBjzdy1UltPXVA7DVCNHzSYTsEHuYXnd8IE4sEgkQhuPvGyIkAFocQQvMzC&#10;mlFlYPSjjKJMd0CTt4q2Wlbu69J7O41AdpWD1NICdgwmnlRRKFZsBthcGrRirxV5Eg0UVxEEXSJK&#10;cR+UgzurxDRBFTZzD9RKCZy1Ixuc1y+iuJtFVRpDu/wY0iLEFjYTpxkTX2vHDiG2HKwzTcSAC8Q4&#10;aFhpKlw4wbgGasbYCXSoGFlEh3ysDcKUoV1hy9AARA+ZlAfzoGe0TWNQvMgB2QnxvqiIoyIJ8zjM&#10;I2ZUyNEOielNywj6JcMN0Bg7gJKkwLWYmWGZhQA6WdJJsp6C2OJIEE9bossFvSxiYgR+O+LnmjKJ&#10;OtkIYlO+orRBi8UBNhCH2ZHNGjEpJYiIYTwlGCVDSCyJPKrKuFNFnTIsIQfkCmXDvpdnThJbUWjH&#10;GHaKCoTeaPQu+cjFsp2RXCviZdiOMopCOmRwGzoIVBBQhgb8SnTANulWaQ/tUzwSq36B3gpCgeoL&#10;nvpQSZLvbwpo4+Algsa9IT3bRIO5pDWg90GZlBAloXRDhQnv46bRku4jGE4Uc0jDKoqUshqjGHov&#10;UypREjv4icIYT9eQCJ5KGBGmaKgwhq4ogJCwqaxB4uwwyJWSd0X6VIIpmkIJRVIh7CtZFidiJKw5&#10;1CKHsrjqV7UA3f8flKvhsVmR2tEU5FoIuPciLw5hfwQXUq9QSgL0ChWVRrQIRmHr9PpdiMKjjKIg&#10;Kicj4wLqTuKMA60GKg1+QqFSuBtKFEyGmlB+UAeq1BBiEwUMO9wXzQ0KEk6EHgUViI48FdUwnKUQ&#10;LjSCcqWeoVl2EURKZ1MtQNcaklgx3BMhvI8GRpM0sVxTtmkKblPOUPip9EN1XYrwU7VZ5VX5UUYC&#10;qKwKIFM2Za64ggpExeyZynCM5iHiWGobNlRZqLsK5ErQJlr2pQ5tTCxmDqU/qRsFMbpgR4TYUvzM&#10;MG8JHZVRzhL6eKJr+n+hPtRmdqoM1gTCw0+MUFVW6jQ6RWtQbvBkoLzIMF+E2FANvSvFG80qOA9K&#10;EuqA8GYSOBOgDaRMbyInSD6CAO4JJZg0TC9tA72AACKuXbP0pj4ENdqW17aU22BqBblDUMM3HKJs&#10;kjuSEJtYkCnQB1uogMqkC4W+4aIOSKA3GkzFToB9vdZWrqZ2i0c9nU6jOJ1ujLrt217gBJ7lBZYP&#10;dRMvG5S2XGC70k9BhRsnpu82TQI9KvqbDANdE6ejJRfBplQcP4fIl8QRQxcYWw4NUuFlUqKItmmS&#10;/pKAGl74KEe/vbQSxZHwGVrD5aAvZbcViFEeWsYpqIYKGB66xoT7QoHtK5hGwWdQr9X8472lStoZ&#10;QM1FYYD7iIcB9wg3SKAcXAumBUNCg92o6GFgUQGVtBcVg7SCooyxiZ5NrAraNkbiiM3aCECkzRcu&#10;n8Z3LlZc5mNFCa/XIh6HecCw0biaq9AiJIdqCmWLDS+xAqZD1hy7phk3TU5yXXcbhqXAtbu2ft1o&#10;Xty1L2vcF4jNauiuxHHD84Bh4NkQcO0O29Z1HXX4qBiCxo5AMXSNm0vgQVxuMQa0gHOH2K4AdqrQ&#10;0ZhbFtfoYfBuCE4K9ppLIgU8IfKgiv+sNI61Qc05XgRwfOxgbh0Jr2YLyoaf6uG/R7gUTKbqqDS7&#10;GADviGDTiu79THEW2tHEn5q4mOQPBaG+OgVb1EE7CoOrX9datw0FsfF9FEs3VQclaAEVPnYjBZ9R&#10;oLywHXIbQdPEEnYUVlKFhtTbho7XRxggXmHFAD1J06zrJq3SwF5GhmZguWTUfmRLbhn8JIAlvDqO&#10;h5AZKgzrK0s0MCJp4Z7/4xTsoxzd4SyatoHldwcoR330jnZwFKfgJwE1ZdrMmKDSlyB3aAEl2KI+&#10;WDrYO7g9q8k41SF1lsLUQDxRTKFZQbIZYI3iMpUPU/pUXeJugrINwyOoagG4Y0yDblRW5fcfnCQi&#10;m4LY1GeqIcoWDA3Gid9i+ca+iBAFnoLhx62CGQCwUmNdBikADus7l2xZl7GOQ0gYsdihEHK/vivB&#10;Q63pxPNHn+sUoR0ypygGu8JrgcZZ+JH9O37yjRFLeeyrNiEkgHJpU6U7QPs4RPkBFaRcpAW+92ow&#10;7BQl37XMko8LVUe8BNmnyCEV8FYpWA2UdzB+4mjoETsKX4OYBBqibJ0+BNFfT/f4muBZKAlFXhXs&#10;TOCne0xNBEuf6bwYckQJikIE2iji5nmIeQNLw8ykGZE7aVbaLEAxRg6ZrerIDkl1R4itgPzcKwcD&#10;OpOKeZ0ijkrIH3p6KiiN1moh1JyCiBtKhsiXQG/4yRDGnczvFlCCIsbG6QjExo/WyhpuKBWDe+Vp&#10;kBFiCxgeuqNiiqlY1dCh3CpDCyHTFxAyc7MYhI5oy6YyivYr1ESzIQR1MDkI532MufTK1BFUCyqM&#10;22P6Ubsq7U7ldUu/V0XULCCf0wAi6iQhtBVG3UlwNOhVXr/nSXg1B/VxOb2KeNwAWgBtJiLIHQzp&#10;I3FsJMmAqhx3k6ibQH0T7IwQWzwogm5mpr446NDg7js3JqgzxNcUxCYmbF0xgyhoeGFm9H6lEUYR&#10;21VK2JEDiJMB8TWmR6gSJw/1yGt6divw2iH0OOiAaD/1oTqxa4w2yQYKYkvRNRpsC935di1wWqEL&#10;1c+Bgka9LEq6bLydNk872493P//JwR/9aPsPfnTwu393+N++Ov2Lh5d/8x3E5sxu+0u7wfKeu7Lr&#10;LG9bixv63Fp7GrShz26b84f+6oG3THDNnNvSpze0qY02QYN1a2LdmlyzJlZoifZ2ofVmgUkP3k3V&#10;n003nk23QM+nWs8mm0+UIdvLs5+N3X7BWFXmy/n26+n6i+m7NzO1t/vh2mG8cRSt77iLq+3xhfq7&#10;pea7Ne3Dnrl45K5eRgd3+Wktv71Nri78q1P77MQ8OXfOr8OzWnrVKE7r+eldunsTbxNfs3ePrO1D&#10;Y2tf3xBaA526TDN66m2fB7uXIVG2E3fz0FojxFZ/udqYOfQ2mlXdHBhat36bXO7oMyt3Y3O3Dxfq&#10;Txa1pwtiubZgvJzTn820Hk83n8yP0khuMs/p9NCKTUFsyoqt/GeyYvut3/qtsixt2+Zyl2XVKE0B&#10;1hzs0JxgVFWdNmzmH/3dV1B/6ifKIdpVgw7WReYzlXQHaT+Ku8F1ebxjLi/ZY6vexLI5tmx+2NCn&#10;F2vvV1rvlptvZ4yn0/qTMevrt/qXb+tfMaPo1euPHUWdfkNBbLRi05+tYHL9yV1vfsedk3QHS4fm&#10;2pG1fmJvnbo7zHUQ7DJqYLh7Gi2Bzv110JV7cO0d3jmXd+5l3b+t+bc34eWVf34S7B+4O1vOyqa1&#10;tGi/nNWfTNUfg5aab9bNDzvW7J4zt6FPrrY/zLdezzVfTbSejNUfvrj9/Mnlz9/Vv1RWbETZGp+D&#10;PgiN1b54e/3Z6/Nfvr36Ao870xo4kxvu9Gzj+Uz92Uz9+UL79bo1vuNN7/tzoB1zakuf2NGmDqy5&#10;c3/lMly/CjeuwvV6eHDn7136G+fu2oHLakvGq7nWs+fnP3tx8fOv93/w2caff06U7a+fnH4ybTxq&#10;Zdd6cWtWLavTJr6W61pKK7Z2QtMqPZVIlkMrWaYi/scQmyYQWyvxW9hJA51ZopnZIAQb6qe0Yqs8&#10;Gprl9B7VU7eVeM3Ya8op+EmIrfQD8Jd+lA1wShL2IrcDpswspcTC0rCVhMxzDOaVx35FvCwflGU/&#10;yxlcLA66kVtF6BT19TzU8linMXBiSpzOe0gOygeUraGlWz60hQZZ4hrp0S8S3DmldTEhthQ8NOxE&#10;ehXpHfp+6rlvJB7IzQIfcp3ga4qYwUCyBNhFyPyqRWDmmDffzlSsAcJeCV04ia+RLzOPamxWEalM&#10;jSLlDOeRw5Smw8wyoKgK3UKowpLAtA/MqdoFp46wYGAkKt9CkEVBFnqxD2JJGjATaBGpXqA6kFIv&#10;zPyoCJMySiHsQQRlctgYfdFMmssSFgz05eMSaMLWTcN+HmORwFLRy6Nu5klS0bRXpD1IEjnhxTKJ&#10;SizStHCG+gU9iQHauhBKsMTmYcGVWwkTcaWUsk6QVU5eeGUZdDpB1cGOWxReUfpVBcKOk+dOlrt5&#10;gZ9Rjw7F/GgmxvBRt1DG7SptEzGyqshp4SXmY2I7Rhe3QTcjHMaU4cp+jZ8ZCbHl+AkKmASKAhP2&#10;pSYFIyHBBFX81z7kIV4I9r+D2OR7pgBnjAGnbNbwUyxF4jjPsEO4jYhH6McRXUqpSo+cLkV2hExJ&#10;SZFfj0V8HEFdkBchm0L0zDrM45FA0ShBzGWhrguXSaM5Cr6lkhfTsgfFbSRSD3ExNCuAF8tDSGwj&#10;YRpEoVZ6VyNR9VVlHB21wy5UOc+SyC8Kd7s/hVKy4HqqjpKYix7Du6DCSH9QjjBDhxdRfwi6QfcQ&#10;r5mhXRsriCkBFCSlxkB7oVYjCeNQgp9QaZTnJlQahXZhB+X3dgpUfrAKVbQvwD4qQFmCenZ/OrbY&#10;h65F9Qkjk/qqMnphZWUZUbARjIeaoTfKWHo/GBknakLNwyGQOpEGFx5TjhJlkwjfUBqVnuk4nmMz&#10;VQJ1TsEK0UIuwBMoE93Vh74tDqGMKd7Soa8K4BUEbhh4JI+B1VxLQrNJDDUD9X0CXnTPpOrL0FH0&#10;07RNRxxO6SiKn1CGoYGlgpfReA36aqi8umKxSQk8CTIFbVnIucfaVDhzmqQNTep4IhpRIF2vwivR&#10;VeAdfqJQNQ5CHVxXkZUlvU2VMSfefzyU4AV45b5Ldwh9Hvsfoz+h7UeCCECdwxGMxZDEjphYNUif&#10;+T0l+FfLDFt2ormFGVQ2YZ1ILNFscQ8ktGEwQH4kfot4/TLBbhSkFdKuis59CtkhMOSEOEu7ZXAu&#10;mj4JACf4Dr016WraaNsSyspqm8y6IOHVCIpJBH0VESyzw1Ri3kcG4SEMNbJpB6fUU193zIaGBjEM&#10;cfTCMsZoa4lLuzC8SEM4TGDB4ZjFRxIlRH++s4ajEygUTbQwtIOTC8f4MVSFcKELhVXdX6858vvD&#10;+DHDuBF4w/kyi3UVbgr2wTLoZJUyb0vohj4euSEeKnG+aJVGF05CeH5Sgon7aeElhRuDcEW4TPYu&#10;nqTQttGpgtgExySURvRKgE5UJogmiBtGq+4dLpAnyuCxRX3cHRqgiYMn7ngscCq2XtO0appT14cp&#10;BQRow45d09qXNe2qbtc15SWKu4Au0BT6wg1t3zZbNw1lwIi7zIEJIonucPtw40LcMsOLcYoVYN9v&#10;21Zds+u60zDcluVrdsiMFnQOtXULz4NjODRvxKKK2QMvxhuRQlvNIpRJWDQQnhlMo7I1wyvAr0Dy&#10;Iqhp58SKuyht4j5KL0A4r22ihC+FeHGqar64eapmUaLgMxBuK25u46YOatdaxOYEufuYVON6vY0K&#10;qKbwNZQrME71pSq0bhu/0hTTGRNex1b4Cb3CBfFnFEjmKRZX97b4qmMHbAS8juC4csAUVol9ktgp&#10;g2eqLw0g8ENwaZSjUHFaMGoyefmMQQ6seKZKDDqyJsMW+6w8SuJ8X07GXvAzCX6ia9Up+Hau4g9I&#10;ZexXZVfBcPiJYaAymyp4lupRFbLTUeNqwNhXNdGIGhJhOAmGgDZ4kD6htN3GGoelDeugBCFN5QuT&#10;8hW9D7KWKEhOLYVYH8VRlHZwqhCkIDa8EOAEClzjwj1a6MEnUYJ9ha/dr8isljHkGZf1Dld2FKr6&#10;CiPj4i4ruzqLraEvQejyLk3Y0AXlk1E1lOAs1TvXd4Ggh2CfSAsowSB5VOJgoE3VqTr9Y9iOgy8o&#10;6mBg/KlEFBF+eIqIKOxXKmAwYjE3HD+O4hQwVPSO4VG8EcQtBlMpelk1yMp+WvTUftEZYJuWffyM&#10;c1xjl58noDBUg1DcLX8NgSmOsLBhEDSB3iABxpLTgGFPKBBSPoSUiJ8QQRm3V3mMil8kv8LiSinx&#10;okLpZzkIO8wD1ulEw5IswLXj8SiIuLFHsVDDGAJJfYCfOUTfEaYGugfaQDQcE5ALW+wT1eoQXFM7&#10;kJNZSIiNuBurVZmP8m4RECOjPZpP555EQWyj8RMUI9BWMJ51MCBe5vcKr1swGWiHlg00VuCnboju&#10;bBmnK4hNMtcx9yhqqghxaER9AofIjUFCZVOxpFGNEBtt0yraqVW5X0kGgwqaDsmH6pETZfNxLYz2&#10;0/f6PX/QYx6DDkZShNChBJLDquNBV6K6lKAwGnRjRvfuu70O1BkaskGvIdAG7Y8maZIklHoN054K&#10;UqbI6xWoD90HGhAoHGUUhUrIbHUdGXaVOcrQRKzeoq4f94K4h14w2tBMPD0i2XnmFJldpjSpw7nE&#10;E5lfLu5GMRTJLpRE+qgaaahl0FJjMa2gHxX0PleS2jFAEGgQN6LWcbH9cOvzv9/93g82fu8He//5&#10;h/v/5fOjP/n67M9fn382Uftmqf123RrfdGe3vLkdZ2nDnF9tTy03J1dak2v0Ep3dMuZ27YUda35L&#10;n91oT6+3JjdaU1va9I7BvAQb9tSqOb7QfDN58+z9xcO359+CphvPpxrPJxtPJ+pPPtQejd09fH/7&#10;4P3tt8+PP3l1/vOx66+n6o/mW2+XaQQ3t+ks7PlrJHd5E723xpcbY6utsXV9fF9fPbY3L4Lj2/S8&#10;ltXukrubsHbp3Z7ZF6fW2ZlzcOkf0+suP6rl2zfJxkVwdO4fnrr7x/buobl1YGzu6+ugA4N0aK4d&#10;2xsn7uaxs3lAK7alxQYdRVdq0wfueqOsmQNd69bv0suN5sTC1Zupy69nbh7MNh7ONB5ONR7PNJ/M&#10;aU+X7Vfr/tia925RfzPbfLHYHFvVJg4txmJzv4vFBv1h0PtnicX27/7dv8PaZZomVkIsd9BOoN+g&#10;BH8KYrs3ZFPnDJv5dX/3dXCKOot/9xBblxBbv9NPe2HU8eu9ix1zZd54t+ZPbvozm8HMujY1ef58&#10;8uLxQu3VgvNyyX014T54q3/xtv7Vm9qXArF9uA2OvUEzGGj+oH2bHa/VZj7UH0xzlt9v+BMjiG35&#10;wF4+Za6D3avo4CY+ukoOL8L9E2/70Nk48ucOvbkje+nIXj63dq/cg5p31Qxuat7NnXd95Z9femcn&#10;wf5xsHcQbR2Em8vu63nr+Vzr2Uzj6WLj9Ur73aY+uW1O73vz29bMQvvNxM2TV1dfvLr68m3z63Hj&#10;0YT2gKR/M6F9M6l9DZoSenP16eurT99ffzXTerxqf9j0J9fsyUX9/Yr5br79aqb2fLb+Yll7t+VM&#10;7vtzB8H8vjO3pU9uNj9styePrPkzb/kqXL+JN6+d7St769RePbVX9t3ZXXt6xXqzqL98evKTZ6c/&#10;/WLnr3+2+qe/2PwL7Dw+/fGU/lAvbo2qRhO2qqUXhpZpCmJrhkKR2449LQ3kQ0TsQA6pHBBuUFj5&#10;XhW6ZSBu56GgZj5qGnnklCHDroGz9MC8QlDIjMihirym5WE7DWqBXYd2EztG5jPXQTdKBWLLB2U6&#10;yMNB7nVjs0x0Vo5adIZP9Cwyk8DOyI6zfl4O8gosbJBGfSYqZeMKPqPbf6YxBSp4K1gw8bViUGGR&#10;TTv8HKGc8MU6L2PwyyISTArXwkBsRNl6tGJTEJvVT5lUtJ/Z3QTVzNS3IWQmvnIUHUJsNC1OwMHt&#10;MkJNt5e6HeJobh4SZUt4CqoFBb1EGY4tD8juwf1xmSp5c5kqn3wVi43gWurYiW3EDnMglAmttekw&#10;2wn6GHbCRlKB2NLATwIvCRyo+aFrYWyxx4BxklEBNaFn+DFRtjD1oyJIMHXdNKdVdhIzKBvNqsVe&#10;D4zet9EXo7CJCduguIfYQkxXHga4+yrjQScnuMbIpolPEzlPIDYMO4npD5v6eeyliUR+FZmj7IKi&#10;ohvmHTvL3IIIGgg7Tk5AbYSyEXcLOp2w0w27vagH6vPTHANPDGOx0ZCtC9En9yWzQdopJako1Hkx&#10;YeswukTaU/haHmK9F2QNPz+C2FI3jVycXuJahvZrCmhLGWVjGItNYskpSzcxehfrOTQIjZIdSehc&#10;onujjKIjuA0TLvGy49BPoiClfKyEUYqPo6+ykBSVgAhRVVWA+AghMu+CyVcVfeeLHCoA3UXzvFsV&#10;XcHX6KYKCRuX2S+6g7wzSIuu+pqtPu1SVha5FoSWFeEUCKlKnsZRJRwrXwzUxyHo+NhCx+c4+QF5&#10;VC6kQEA1WiXa8kSxX1OCbyGhQ8o+5FcmWFAxZaA/xBgSVAKcFak0akMvGBAUCalAPxpCVEoBEycg&#10;ql5ihgaCdgRFqNth1lGlDim7BmpKYgehUDNUg+bTlcwJ3wFngaQdiJJ75Qr1URNbpTuxXOA8VFa6&#10;H6r1xeotiTOlJaImGoTahrPQFOqo0WJs6BqFOJ2FYtTmiLuoadqmISQ7hmGBLIuaJ4aEvohY4VzG&#10;C1cQG01CoJ3eXd9JZHHdlkhqKHdtz2HoNEtFT4MSiwrNWhOVXclO4DuEyUjiwOWYqExrOBrEQde1&#10;XIXEZTGegCKk2ynqE7FyTAJqqI99nMuOTAfDuD8RJVLICqEfQS2roFsy+wHuWVFm0DwgX2fQt0F5&#10;knfKLo4SUFOpEsquGLjxtYT2jqcwFwe3EAMWQMEzXefeG06CrCs9HxXcKLY8nzjG/aSBwMLE489p&#10;6HZd8+p62LRSzc0N8SUkDES7J0Vu27LFqisael8K2GR6KFHAFo2nRhkqUcduGq3rOs7yDVeAvCFI&#10;Zzb0+sVt46ZuSCQsXeAPn86eQWixKVCErc7Y/7HhFS4WOtpzQQelNyhe1AjqRWDWtdrFLXrBfokX&#10;D/Mho029uA8lEi8blVqCYongazmdFlNcrzLNw5b2Vjbju4UMG+cS6hK4TUFUgUm3SmXshnN5gSMw&#10;EaRQlfp1zRBnQ4WvKdxHYT0g7OMlp7ocQ5WkuyKhH9MNxZFQrneYPyFz41zAtUyQqUhnlgZWkPnk&#10;tYPxiQMsxswS8avFFqQgNmzRDgh8ENwQl0DrNjmL8CJ4mWBwuNeYNzr/1rUAcyU5TDHPHu5s245R&#10;2fDUtKd2GOqOddcG4ZBcOEeLpjAYzI/V1JvXdc6kJG8luuqEmChMFyYt4wNHEzlGc5Ot0zCMuxbI&#10;wpPWsiKmWcCFRzmu3Y2JdmFi8WapeeMXjwKMEmwRP8H6cdTBCytJWvHMYLbv8TXwUMw2ph1nKStO&#10;TDUqa+KbqWBQhZ0p27ePCf0qpAx1cAreF+zoEnatdddsXNdod9bQcAiPKMaAmopQTe2gpiI0hS5U&#10;HTweKEFr2FGEwSgzOgXDgfOAOYgRqzKqJfiOErAj2tVK5hZNMqhgH0fxzirzXhC4ooLPwG+xT6aq&#10;cguMvk+Q4Y8QN1RT/FkRGvFcfucYclqJs6mAsI/ZODjwsDwWx3wwJQnNCSLriHDm6AOMeKGCwNJ7&#10;vQEaxFG0jzFgX33CIZMfWRyzQfBOCQyHamgQR9VIUPO73mmmTSwM2xLMT2IjCO5GmzUysCjGUebO&#10;HplvYx1U5mxY/jI8OwKxyaKJEuVAOsTXcAjvloclVQAstSJz8R2lHcBPruxiI4bXF9XwAnHFl3VZ&#10;vtgJMoUnCGuOWJkVEvhMYK/vDMTQjsLj0Asqo0fwEtU4mkI1JR6gZfQuPGwoReB0xbF9GQ+OslkZ&#10;CaUFgeooFYilG85S3VHAqPi5gYuJEiH6TNyCsUF0UR/tUMJCOsrTfZW+k90eLhxjQCNsX4z7An40&#10;Bq8ljhZlGCqut5uW/Xt87b5QoWw0FvvHpJJ1gjWKUyfTHShIq9MpBl0ROGntBSFQfXCFTAiRkgSp&#10;7J6kJMNo6d3ZI2qGC4f4hMvEbEOshZSLG5SmCmVDdz6kqRHEFo0SGqgxYBuLQyshNkHZaNcGkbhT&#10;+EXqZFAuEvnwXCqfUH57lv2haZsAYUzxWaYuQ9kQJnNLAl5WGpp4oiEbMxYKPz9LRlHihhCnGRSI&#10;MbIzhi2TIGs4MegWHgR+SOCDTtLvMNAbResMO4z2083o7dShoK4gNpAvdn80uMMAaDWWE4nrF7RK&#10;63bcKneq3INeU9IYjbGhq4QQG6PlEGKLBl1/0Pd6ArT1uqyPxkex26AAOonnptAcmYQ0HvQIsfV7&#10;TqfCEusXgQe5EjtV5JWhlfl67EKp8bspTe1U7KO+XCb1Go9ePiUmhJnuoH/ZeYBToPtEgzIUtBE1&#10;oS2iMsgrnKDjQV31S98ivuYYsW+B6/Q6QbdyOwXGydBJRWRCNWazQVgFGIlLyzix6igS6KeKoH6C&#10;MEiibJnrZo7b9W7du714/avVT3+w+Xt/tfK7f7X1//nr7f/42f73vjj+0xcnPxu7+XK+8WqFIdWm&#10;1u2ZHWdpXZ9dqo8v1D6sNCclENvshj673p4itabWmpNrjYn11uS2PrNrzq9bk7RiM8eX2u9mai/G&#10;r5+8v3wImmo8m6o/m6g/mag9Hq+TJpj34Mma/3pOf/zh5pv3V19N116sWuN74epRurnjrpCcpS1r&#10;YcOYXtenNo3JLWtqT185tNbP3IOr8OQ2vr1L7u7i5l3cuItrl97VibV3au1fhdu3yf51sn4Zrl7H&#10;Z9fR6WV4fO4fnnn7Z+6+hGPbPXG2j52tY2fzxNk6cTePrPU9bWmrOb9Qfzl393z5bmrfWasX9xDb&#10;1Vp9fP7y9cTFV9PX307XH0zXHkzWH003Hk81Hq777w6Kue14crb5Yuzqwezt6zVj6v+idAe/9Vu/&#10;BXXEtu17WA3bSmzZFL6mTrg/uS9/g9Ef9tWh3/Q36Od9sg7+dcSoOO6nQTe+S06Pza0N/cOWObnl&#10;4WH6MNd6O1V7OXf7ZrH+fs58ARqzvnqrf/6++cW7xhfzty9XGu9u/AN3UA8HRjDQb9OzlZvZueaz&#10;Jf3Vtjt5lCxcZptX+dZ1snsV7VwFuxf+9qmzeWyt7ZvLoD1rCXSorx5bG+fuznW4fxMdXYeHV/7B&#10;hbd/bG6DTq29S+/oNjqvp5egWnJxGOAhm1kVV+TF5vuF+tul1ti6NXWUrW440zP11+M3zybvXkw3&#10;Xk/XX2HnxdUnr25++rb2+YfWV5Ptx1Pak6n2C9CHuyez+ptl5/2C9Way+XC8/u288Xg9fLPrT227&#10;42vm+6X264Xm66X221VjAi1vefOgTXdx3Z5bMeaW9dllY27FnD8P1k69lUN/DrQdja17b6bMr983&#10;f/Ho6n99e/E3P9/7k0+2/vCn23/2440//uXhD94bD27Ti3px0+409V5b71haZeqlo1duI7aasdVK&#10;7HbqGLlrlb7TCVziZcT7BYFKmOSYqVKY5NhIPSNVhrWRig0phm9J1AlAQQf8joHY7DI0xEUUsqdJ&#10;X1SWWKltpkw8GlaesmEMiMpFQV+wtn7hdPNg0PP6ZM12kbo5WGcSQ/Pt5UbhWpXndGO/n4ZM1FKB&#10;2YU9Se9SFWTxNKJmgH+JrebZDPGWBoMiGlTxoCIb7RdBL3PE8oufUCSDgVDsQ6+nuS+4bRH2c/Bo&#10;OoTm/MphCyTnVViBEqeUnNCSH8Dvy7eXbul1sCyRsXq5A9YZdf2wct3SsXPLzG2rcKyOb3dDp5fb&#10;YN/d2Ong9DDoRlGXYelcpmHFW4dTfBx1u4nVSQ2sST0sFTFD4OWeHtsgK3UZL5OpSAMGXOvQ95Pp&#10;HbBu4b58dC/UNxy58K5Kwi325PwkpWy/PWj9XD/8qBdE/ZBBB0DY7wVugfFYIA9Sn9TBlvuDCsuP&#10;XaYMcFBkTpm7tESDRAKRAspjJy75XTHvDLJykOQ9P48isYZTmRPiDpOTglIo6cqdliX0wyWIibtc&#10;xspxMqkSSbWZoiTMAhBzNUA6rVIUpp0UFfCzBDdhzLJMvDXTuKDdGd3joATdx2srcqg8zDDVZ6YV&#10;7KdlkVYqgwEBO/yEdhZAzEZNsSAb2srR2E0hccTdQEo04WfM7+hjwYtd4yx0xGQIfaJyKrAafoph&#10;GsRlepjSsVSSYaEXjEQNGCfmXdVvhZ90RBXLOFRQgxcScVmQOyVzF8TpBti/F50phY++LXMLuU2k&#10;WyUQo1DJuziFcnPK/GXqFOw4cczwIjllwRzybp9C8L2Ir2wCOr1BBypEpwdNQr7kK02DH+2hOfgM&#10;QBPJh3oGe1bxnlGOHceDCpKFQR6HRSpGg3nWw9MQhXhDQt+DqlMyl0fWK3LoSFgJsaAw7wF0Kmg7&#10;SjeDxjXEwsRvVClUIGhN1KMgjkMQhzoH9YVa0NCMTmk1KEex+LT2MFoMFc1ShRtpcVSipE0oVOhL&#10;wWSqEAoY9S4BBJXqiKOgQNKP2rbr2DTCUmYaOEu1Vua4zVmC86CWuB4I6itUUwm4ZrTqGkhvWpbu&#10;OqbvWgFTfjiRZweO6Vm6Y7Sh0JrthoFDqGAbHgg7vh2GmK4gtaF7042LjqXQfh3o2+IEiq0yjoPG&#10;phxCaeAWZ9CQwJxSJ0zsIDL9UGf4dqZxVM6YNg2XoCswiDsozJVtHRpUVi0KvyuzUmA1vD+VSoOA&#10;hwPqFK3boIxFUKo5cRQd8JT6EEtplRbSIzIMdM9t2E7d8ptupDHCFGEICQNfxtA+c4VVEYeCimYF&#10;GJjbMGwJywXKnBDj5yXYYWx6jNjV0M1am6ZJuJa2LXG7XPxUBLUssgNfPP5oFmc42Pd0Jw+geXie&#10;Zke21BFTLAtNNXSp5rptpitFOeobdCxt4SfRIkypuHZCj4Q6SH86mRZcfuAEVtvU7lrNm7rTlKj8&#10;LQsUtp3U9LteOogZbQ1aIzpF76kbYZ9KJJMtZGjTwPNwQ9sr9M6B0VRN7PLkKnAJdsvEMNTIA9NF&#10;BUwUDUrBL/wktgMOVXwnUQEn4hAGSc1bWEbi0iPSaupOy0SD0IyhxBeCFoGwAzaBmlVMVo6BVWFG&#10;X9GYMZMwmV7T1JuabzOgGIEhN4T6W4DzCqxJHC1IUT93okBzUisYJBWO4roCAQpRjRMrHp0YBlHU&#10;kd8rEU+FdTpByM8I4iDpgGWEagYIYkpKATy6hMZaVmL6pZekdqAeBtx0G7fvjmlD1dXxNjkBVPMK&#10;j2sOPs7wZ3jeAon3T0gRfUlmVVuzUI5rUd8Z1ITggcQOwfF7ilK8ArEfo7IgH1CRCThi2LgjeKFw&#10;m1KB1dRTrRrBVk0XiJiyZDZAj/jJCVe5eyR8Gxi06l2hbBjnPcqm8DVm2rUIxDNpCR4hiYHIl90N&#10;DHHb1Fu61tL1tgGGQEtVy8WAwQEUTGaDUegWqrUbGvZR4ko4RZyOLeqgcbFNs8lDpGUpAf9po6Y6&#10;3TYxZaF4l9OgFeyOqZMtBzwQLFTxZOyAMaJEWfWCQ5LtinGZArYUgFXkleLbqI8SxVGxj8J7uzPw&#10;W9Tk6WDiI7dN1EEhD4W0FFbgF/gtqnU60EoYFoA8XEpQWXVKPE7MkHEWSnCUp4vNmuoChWicTWWF&#10;54KNsZr6yZVPoDoV+kBhavLRSMVJGEZnwxIjy8V9xgN+gsIqQ+SQVmysqU4UWG1o8Y21AluUY/7U&#10;ouwxRiKBNizTBKFkaeYbnNPXEoQd/GRhtxvkuR1FFm4XeLx8MCOhAhpkqLguV2qGkKuSNMdjCLZK&#10;9O0+HJvICeyI3/woNuCoPxpDINiZGpKDR1iNig6tlBwwDMgGgvYLypakcbcTdiq/yN0s8/DsK7dW&#10;yAwCn2EknEUJE4RbjNvEELS9vByU8q2xKuVbI95DFBb9Aj8LyAh4ELoZfqIC+mKDozlRvdMSRGBE&#10;vr6jXA0KqoNUBiFNvqQOI/CqOCGBJLP67sMqClleFiog2kcgF3YgC2GSsVW5RxNlgyZQHc5FF3Tg&#10;UACWCIfyk/3iJyRG6XFYDbK3nYRWEmAn7pbMv1lBfqYbJjQXV7lzdoYOHHEPSk3kK4dKqCpFFqAR&#10;iH/dnl+UQjkKfWYaZYQZkN8vIZ9D/tfTUPkk0aasTB3UKdFyzjDH0jjbp5dMZVeFkadaGhtpBG3L&#10;7+ZRvyLQxspMOJAyekweVlSRtDJrZnEz9tspzcSCLgOlkTpJApmcgbPLuN+NiUB1Qe00MXKGTqMV&#10;m0BskSSjG7qLdvOQBnEFjqrYaowNTSOvKIDkD+2AmdM4hzTWq3JoedD1oBiCbFKlRuVDR4CAJqOF&#10;mhP1SqZSpTMQHVT9XgeX6XYqp1M6WYi5ivCMiRcq6nMMGHm/QGFQYYoy7LOc+BqEmCAmahaHVHtT&#10;O4+1LGonoY0x90oVZFxMSXw7d6C+pT3c1kgyimJ+BG3EAAYYcEW3pI5AmalrJq6XuUEZ2APzOrrc&#10;DBe+XP/Jz4++/8PNP/ib9d/5+73//tn2H32+96dP9v/+7flnU7XHC9rLeesVSXsx13o+33i50Hq1&#10;pn3YNKd2rfk9e36lPr5c+7BUH1trT27YM1vu3LoztWKOL1ivJpuP3918PXb37Yz2dMF8Oas9mah/&#10;O6c9mW4+nKp9PVX/Zrbx7Uz9m/Gbz9+d/3y+9WpBe71kvFuzP2x5M3vRwnG6epKv73qLe0yksHYY&#10;rO1YS+vtuR1z+TjcunCOL73T6+DsJji/Cc9vo4tactnIrlrlTT29uA6OLjzCKZf+gaKrcJju4MI/&#10;xPYqOrpJjm/Tk9vs5CY9uo4PrqL9i3DnxN3Y15e3mnMr7TcLteer9emTYEvrtUzGYmvU89uN5szq&#10;3cTc7dOZ6yfTtSdzzefz2psF/e2i8R7bJev9Ok21ptbd8S1netefO/O3bvNDt6PHA7fE4gDlDFoT&#10;uND/4b/BAPoLli3+dcQi7f/5D//hP2CdcRxozUPnUOyAg91DbAqKu//DOR+jbP+vIbab+PjI3Fxt&#10;vV9uvF1sv15sv1kyPqy7UyutcTw3k+3HoDHzy/cG8bXXd5/NXD5bvHt15ew5vTt/oINus7PVmzlM&#10;93zrxbr5YdefOQ6WQSfO6pG1cqiDlnHbSObyAUrc1SNv7cLbvQz2rsODm+iQ+FrAB+Lc2T21d88c&#10;ha+d1dMr0F18fh2c7thza9rEUuM9aKHxbr4mEJs5te3Pb7ozK+bEojY223o7XX81cfdi/ObZ2/pn&#10;oHf1z983vvjQeDjRejTVfjGtvZzRXk+1Xo7XHr29/ubN5S/Hbr+a0R4uOc9X9Dcb9ti2h/fkw7L2&#10;dqH5elkbW7cmN5y5TXduw1lYs+aWjdklbWZR6NBaAO27M/vezKb/btl6MaF/+a7+6ePr//Xg4m8/&#10;Pfizn+780c93//wn23/65fEPP9iPLgI8yhfNsq51W3rH1DoCsZWuUfogsyARX6sCtxt40CD4fSAI&#10;qpBpN4XdMyNyEXkdAZuq1FYZjnOmFABF3SDq+H4FLkmIjdynk9rgLKjZBcsTlC13rczxciesvLg3&#10;rB90wqCfhYPCH5Ruv/D7HRfMtMMPLETBwPjAFnu5nttG4TJpZjcOmJ+hUt80QsbaLGk4jYWBvDvF&#10;mAmxVbGDofYyQdn4pULgs0LwstgHg1YE7s81DGtGBvIlkTMuENWGgBrqd5Kh/drQDo4omwrPaZdc&#10;RbAwkNeXtPhL+2HcDfzKdQrbLByrdAViC8wqAdmYmXuIrRfGvTDEJEiaCGaKwBQxUWmsF0wMCvI6&#10;WPx8M3WMZAixuRBKVU4DCbWm8LWw+C4VDgN8dpgilnEZsBQpk2+J1zDC18R6vHL9jqdAtLAXcNv1&#10;gy7uiCvJqomvKQAO5azcLx2uE4TYnCJzy8IrCrfA+tcNy07ElHc9Wht2aHOYFn0Vso05RpkbCNWG&#10;DqfiSKuQtSRkCZZegd5oOElKIcTSpAvyVhJBGP4IYsMhbBN6VsYZRBxJQQCKITZL5gEhiGLEzhKi&#10;aUw7JThXn3HceEjSuvfENo0lUCGJ0KHyCHcbIl/30pIyfFNyEsQy7Az3+R1vmFMVRJCuYsvMeCUg&#10;HQg7RNx6Xewr7I+AmoyKNnFFBiULah1Rv+53vYsVW4pRKSROoW9gmBAfKVyKudm9qA05GD8hKCv5&#10;krGBexSgcXRIIkZTBhXC6er7MFqAVE2RVCRUn5JxqvJtQaakrCl4nLKGi/nVvSpFalekvsxDnYDO&#10;IBAb1QxFgqkFLnQn6hgJtCrXxzQTHAXlabfIIVD3IKXi2XWdOOD0EWLLUtz1bp5B+6KydI+mQS+B&#10;qkPtaKRTKfUJh6CPqToCsdGSDiqNGAhwYMqUYASxFdA3oCZh2BF0EqXCQX8WgwW0gHZoAZENjePu&#10;LSOwxckKU4M2qAwicBQtYJ9WG26gbDqURQbrQLeM4hjqpB8Eng8KQZiIQDw9DUdvmVoTirFAbIbv&#10;mH7g0iQy8qAYJ74dolxrGM1aW2uaRpvVXMv3nQgV4oAPPXTs4KNECtScqX6PchEMA64JuEawmahZ&#10;6acpWjC9QHO8NvE1kNsyvZblt+1A8KnUCXM3hqZ1b/sGfRvqep7kFRTjgmnhJPtBp8AdIcQm+FoA&#10;TTIOY1wzFd8KIkNR5HEW+xERLsMNDR8UtD2v6XgNm2S6gePTRGgEsUHLhLpGQwgvTuwg0B2vadp1&#10;3VJB7usMco+Rix8fbcroQij+g9gqdz/s46yQ3dGBNFQB9RXGJ+HPAtND++oQdEcotYm4K6KaLy6H&#10;qEAMS07HjiYJTHEJ+ImabETwFGiWro0bH+LacSM8y6U1U0MDKeASI8dgCLEZfmFHlUuTN5yrAMc8&#10;SPFqKbs2wd1oYUdLrqaBAWBgahII3AiGhUKF5qAmttyRAHOoNlS+/QQVFHqFC4FOjEPoQpy6oRSm&#10;qI/GcTnE4CSnAb9CjJwZU0mMALW1C+4TpGit8Bh+DqsZHoYILeNG6HbkRTiF7MCPaQ0n5nVEAzES&#10;wWdRGfclMbGqEzAIaabIWcWAnZap/HNxOSBCjVLOS8OTYLhM4mljKgV4FZs7zAPvkbjE4rHkHces&#10;Ns1Qc9AFQcw2cUw8FcPkGAJBolO0HH+cNMCPFcKlyBGHSltsKrGPQwmuCwxREDGQwrzydEjDhxxP&#10;uEekDIdw7bibGBtuEMaGO9iJ8tiLQoHwVLOKsB+I07Tax/be9xP1FfSGHokyq2ZHOB3KPWnKGo1T&#10;4Wt86sSte/T6ExqT4Gi63lIJi22+uTb4SBp6kQBkQ8NV5eyJnXs4njjdML9BgKMq5hq2aEdr6q16&#10;u1lrsvG2gULPxjwmYCZgKdgBx7Ml9ws4HtgjPTcLevSD++EQvzpgAQjBDcAL+C2kyPmtQrFQ8E8y&#10;cLBx8dYHa/3u44TwecWTsQMC+0XLOB2F4LpD+lV3TrSDxQK9KBM2xcBBhNKEw2OEqlNVTdVBCSqg&#10;NfXxBlsUKiSOuJuyX5Olgc2WKpga7bJBChpDiQBnNOJGCVaWohquOwKiqfJ7iI2nK2Tto0Zoy1ZA&#10;iBKTMU8CsWFBV/iUWsfVii9PKNd6/EShC14ex4xmCx5fVtCssO4rpAyreQZ5gAHgujlWxiQLsBCn&#10;NLFHsxQSBIRCI2QeI+u2oWxAZI1m7EpsYB3B/lACRqJgOGJblCuGogV3MMheN6JtURmo9JpYKBj4&#10;cVD1BmWX3+QgM3S7/V53oIzQRaJLIOYpQC3v5fx6WiYozDppBkGAP2MQfhY9SjgCBco1Sgw4XIWy&#10;gJPLEWdVMYsDYUcJb+oTaSGprtRX0ntBDvKbqoMtfpaSeQDTyJns9xXiJiZpqING+NFRgW7K7ozO&#10;E0U2jGQiUN3oK6xAbPJzVMIuIIE7WWwnIeRwxkLpV1GHlgF0uhR/TEJsFVQYRjqjCVsJLQaVI9oZ&#10;5KnEMu7E3R62AaS+MveLnPhaHrt5QKVAjLAgokMvY9oBSOklITY7gxYDaT+7D8BC6kKYL+2qsIrM&#10;ZB5PaHPiJdrNFcTG0GkCsSWMHoOBJUZVtItMOT9CJ2KSNHH5jOnykqa9MhtUyaAb9TpeVbll2U4T&#10;Hc0yBwJNJdyC1g9Q0FTSA8Z9Rl/d8h5iswqxZoCCSU0qjZhmbeiTC1K2Y063tKpCrzKNWSAS6Fw+&#10;w9oIxEZHnE5Ekws6yTo00chMUootLtPJAsbAEUwtHTD9QkyILWOI7RJzGOGoqIQpdmwIkgKxRdBB&#10;aF2ROeJc1U4CPZeI4RUI+i8jjDsFzSMipl9Q9nSRU9Jmze7kdqewyoypRfOYuGdsg9zU8XHiQK+l&#10;t7vpyhdrP/nJ/p/8cOP3/2b9d36087s/3/zDX+z88aPdH70++/nE7cPZ1rMZ/fm09my68XSm+XS+&#10;+XKx/XpNG98waK0G2mhP00VUn940Zjbs6XVraskYm2+/m7dezRkvZrRnU+0nU63HoOnWI9AMqPlw&#10;uv7t5N1X4zefj19/PnHzxeTdlzON5/PtV6vW2JY/vR8vHKZLR+kqaMue2zRnt8z5bWtx21jcMhYO&#10;3PWLdP8mOL8NL26jS9BNeH4dnF0HJ9fB6V18dhOeXvlHl/7hpX9w4e6d2ttHxuYpdobpDnaO7W3J&#10;eLANOvd3Gb/L37kIdy+j3fMAhRsH5spvgth29YWN5sxi/cX83bPZ+rP51ot57e2C/nau/Waq/mK6&#10;8XzJfLfpT24FU3vB/GG8eOpv3mb/d0Bsv/3bvw19QkFs6k95yPwTEBv+7lE2taMKf+3fb4LYrqMj&#10;3ICV5rv525dTt09m6s9XrIn9dHldn1qsvx+rf/uh/uC9+eWY9eW7xucvrn8+ef547ubFhbVjdW89&#10;OopqtykhtvHrB9O1JyttulgeuouH3iLxNXP5xNo4sUmnziam+zzcuUh2L9O92/hQwLWDq2Dvwts7&#10;c3ZOrZ0Ta/vSO7wKjm6i03p60ciua+klHp1z53DXWdjQp1db46utCcJ/jbGV9viGNbNqTGw6s7vB&#10;wk4wv2pNzjXfTt69GL9+NqF9Pd76cqz+1bval+9r3443CLHN6q+WnbHp9sv3N9++ufzq/e1Xk82H&#10;M5rQ3ZNV8+1eOANasz4stF4vtt+tmuNr5tSaNb1mzYJWzbllfWahNTXfnNxsTezo07vuFGjFeTnb&#10;fvSu8emru58+uv5fDy7/9rOD7/98708+O/irn+/++TdnP550n564eIKP6sWN1mvoXUPr6Fphtwvb&#10;7adOL3G7qdNJXCGvS3JozuqBd0MpIa8vxCcxD4lV9Qu/V3rgIBX41zBrZ9yl269XguN4ZJdlyMwy&#10;vdyh5TCYaep2YleApKB0wwosiRlIUYJTcNTvZbQuxiIB7s9vLAWtiBn8vgBHTnuFVXlCIVE2iVkm&#10;XzY6IbZdfr5gjpsB09aA2ZGFFaFVRgTaugkaD1AuWJuC0kKQsFcFsXk5w6uRcm6dcmSqhoF18ZTy&#10;FJRYOUNjKtO2VgyGS5d7iwZxUdhNkl6U9mNlnedVrp1beiZUuHrhaXmoMzWBcq2N6FrbC5NeGHUD&#10;zIOdOWZq65kHaqdBK8GcEGIDOVVoZZ6Zoo7HeJl05o+iKibExm8sUZAHfuYriI0xAsRaG4T1khFM&#10;JSID8TUsjRmulGs5nShl5hXEGQoR6+wwh04Iwk4vTvpJMkixg594QjCZNCmXgAuM+8AgC1nS7URM&#10;gcRYbFmnn9OxkQFoozJJaJYE4YMmbEyVgFW2iFV8t7CQzAmQmVktw/3Nu2UGtb3DnQKicr/CTlrl&#10;UZ7EkH4hb6O1DmRECFuQ9hi5jFBUmowwMpQXCsAiRsafNBbLhkncIZkpiI1OpmXvO1szla9AwWEE&#10;uVQgHegRAqWJwDTC1ARQU+VKShvha7GXQhZU2BnhsO8GAOGZVmyE2BTqhx1lmKbwNQweiqoawAgf&#10;hAjLAWBgMn5CdWiZorN4elKcFbFbEW2M5PMyRUzIl+KIUfb791+8cSIF0NEna1QGUYiHFC6QnILY&#10;cBMDCG0pUTYoywwJLPUhXqM+lAFG34I+AJVGCDqDCvmsvtvjJ0i0C6oWIRQYcYfBTxB2MOlFjlsI&#10;jYiGhaA8x40vgwBKDhYbTh+2aYKbXfDKRX1SsJfC0ZQWR0VLtCOqRmha6oBUp+HIDUd1isJROb11&#10;lBUbFCEUet5H3klKixPCTzSuFC1oWUPV8d7RVczZhioZ5mQUtQ16Jr1HDdvQLV03sfUcKJoujdc8&#10;nAmFD/XEoEzyctqGq7dMvWWZmmPprq17nh0EbhwHGWY/8lPH9LWmUb9t1W4azVrbaEGdhVbMCkmY&#10;g6AYxUHiOZKHVHRs6M/UsYcqdBBJTtJMQWxiIJYHaeyETJWosmFahGxoUiQel7QqEidKFCYukyQQ&#10;qlOZDSLogrjruN/dUtI4FPfQAzEmRovLU2jGUItz9XxgP0fXYerqjme4gemHVhhZUWAETssxa4by&#10;yvQsN2RMd/GjdmkvQfzFYrCzQHOYWOCurV3VWxd3jfObNoNw6cwxarghmhVwzbxr6TdN7bph3Dbt&#10;hq5s2QjHCN7kajSSCuVK0WxoehnmUPAyzEaB148OkvRbVHiWguFYQsMrR2dOUkOmhVBRZA9TYQYG&#10;o+Zhfoi84PaKz6D4ltKeC+fGpp9YQeFEpZeUTpxboS15Np22iRagtkIpVPgX+sXYhuiYRI7jYOiV&#10;KYjeyBeSaJokc1DjH2KCI6dLFNKuQ47iLJRjqEw8Kjq0XItrNrT2bVMbZQBIxH6KDBS3TzJjovFe&#10;VqEy7c6sILZ4CTFuRNvGjXANJ/Yi3FMaeUkAfmUfl/uEKRUym2HMI3dajErhlRgntlZD12stvdZG&#10;+xjkEDiTa2E1ncgX7cvwMARM0EmUjZ6wRBJxObjXuLlOQ/eaYiHYtmjhWNOM25bKisDkGAKn0twP&#10;MyOJOCM3JMJlEb9TgckUBKb8KLGvQC5cPraoCcJ+Kg6efM6VqSYe9ZjAIuMCuJyoQNx4MTbcFH5Z&#10;SitscRYawVUo0zPsoH2QspUzJd6ZGhW2KMdPdcmqR4UGqkZQB6QcPDFOdSKeN3Et90IvVI6cLhiO&#10;ZjI+mvhvasIBaG7GeIt0MHfRAtgR2AKt20yB2LClPRr4AxpR9qcE2rwQpyhO0m60m7VWs95q1dvc&#10;r7foHGrYoRfhleeLT8tNxlBzbLrMu64PhpxjoiRZAfgkmCG9R8E6IvncAR4ufv1JwuTR/BqhEsWI&#10;BRnOVfxcfa5QtsDgqzhRYV7EyMTWWDFbBbHhRDSoOL9qGRVwijpL8WS0gx0wcCwf5OFpgTVFxRnA&#10;T9YRdA87aJkjkTQLKMRIQAr1Q2tqkFhW1Ccc+Ypz7+nJPAbyIWeY8QCLixBXQ9RBTcwBFiOsjPLV&#10;h/lGUfMeYsMpOB2n4F3EI/8RxDY0MMe++iRGnEvWYq7sWT7MFoX1RKzOy8HQ+xIvJUi1WaBHMWHD&#10;4gNRgSs+hQRCbFzxR3ZzaJOnKNFChArsUJYQrIqwmpQrgYF15CfWE9YsKWBwnJ0qrMqwJNHsS8JK&#10;QNEr5Ruemihomgpfw10LcM8xtZTrhrJfWlGuU8Ke2kcFcBzsUOqTEYJlKikIVwoVUmJ6i5OpzBV2&#10;UAjhB4MX4W1kxfYRxIZtQssy9Q2VW0hxkN9yMVv72IpNeXEOIbZeTwFwqECPzm43lNwIdAfBgwk+&#10;0eugF3qbQoRjL0OITXWaii5Dj840ghBOKE1MyejvKekLmNaAcBsNBRToBoULypeTiU9llniQNimk&#10;EWWLOl1MdcAIaDGO2qlnpa6KIOb3y0AyEjASWYd4mZVFDGxNQ7YCPZI6hPDsqnA6KugzkxK4nQKa&#10;glPS5E3wOGXIRoiNOd8g/Pc6ZreyCBvljF9WMUqag8eHidQEYmOm0S50MbcsnaIw8swgcJZaeWKn&#10;jFUNtSXuJFm/YJJQMSKDiseMohWBM6qH9LJkiDSoY0GRyA0qGDSmR0Uv6JZ2pzCKtJXHjTQS36Mh&#10;Lhb1ckJsg07Ur0BBl6YPRhZrSURKYz3DGHwVAydGZVqr0UBPxZ6WOfRBDmNqB3bimzHjOMRloMzu&#10;AqhRRaJlUSsO6qHXiH1GJE/8dmxriWNlDrRaqJwB9akYBP2IGQ+KRM/jtiQ90FA/ctuBqUeWk2Ll&#10;8MyOppXN02r7y5VP/n7rf/5w/ff/duN3frD5nz5Z/x8/2/r9b3b++tnp37+9+Xy88c1Y6+v3za/G&#10;bx5P1Z4tNN+u6B82jKkNfWpDnEM329PbxuyOMwfasCdW9LEF7fVc+9VE89GM/mzeeonteP3B2N03&#10;U43H88aLKXGrnK4/Hr/55t35F+/Pv5y6fbjQej5Xe7lE8GT6IFo6TddP0rXjaO0wWNm1FjfasxvN&#10;2S1tYVdf2TdXT7yd6/SoFl/VkmvQXXx1G51f+acX7uGZfXDpHV35xzfhSS05q6dnd/HJpb9/am+f&#10;OApiG6JsR9bWoblxYKwf2ZugY2fj1Ns6D7bP/K1jZ/2fgNj2reXt9txy8/VC7cVc4/mCgti0t9hO&#10;1XF1zxb0N+vu+KY/uePN7gXzJ+7GTXrgdrR44Fb9/wsgNtu2FbiGP/VF+h5l+wcQm/rDmQpcU3/S&#10;+K//+41WbNHxsbm11h5bbrydb74iTKuPrbvTS/X387dvPtQfjDce0orNJMT28ubT6YunC7cvL+1d&#10;WyA2b9C+SU5XrmfGLr+evH203H677U6dBCtn0dpFsHXub15H+9fh/lW0dxXuXcS7l/HuRUKUTZC1&#10;3TNn+9TeOrE2hbZPre3b+PQ2OrmNTm9jPB8XN+HZpXd8Zu+fp5t84JwF0JY5u9aeXNUmNqzpZe3D&#10;ujW9EyzsR0vb4fyqPakcXSe1bybaX31ofj3W+OpD/eFE8/F0++Ws/nreeDPdejFRfzzZeDKjPZnV&#10;nkw2vxm7+2Lm7smK/mbHn9wLZzbdyVVzbFn/sGKML2njy/rEikGUbd1eWLPml/XZxfb0Wv3Dtja1&#10;60xt2xML+pPxu69e3Pz46eXffXvxN9+c//Wn+3/2s70/+cXBX32695ffnn8y7T8/9fau4uNmdaf3&#10;m0bP1Dp6K7eamWF3Y5uRy0gqqpdAbKlHcE3hawHxtdy3Mt9MfTH1Epd7FeCsSlVktKQfRR3UBLt3&#10;9JQZD4wyFrCfpOzaiKZVNF6LafLm+fSmdOzMsQTVsqrERFNV7jCtTBn2Owk/jFRgymmv8Aax2yO+&#10;Zhb+KH1BbGVgrx2Q4Gu9YoB1DrwbK4rPdJyg3DeJ90V0GgVLldSZIGGvtBMOsKjkWPZCleLASD0z&#10;YyoALCG4UtQMezmIEFsZM/VM4mESrDwYQmxijx1UcdTLskGSD9K46weCrxmJ3or1VqQ3E7OZWFom&#10;EBsmoYsxJ3j4BY+LmSMis/XY1ELUt9uJo9i310FNQmxuFdqcfM/JPNyIgFHViK+RSixFoYfFI3FN&#10;8RJV4eckdinXV/B6rK8gl+ESZBWX0AwRlrSPITYFqwmlgzTpY3gE19JBBsI+yp0KdzlSURuIr3WL&#10;sFtg7Um63bhDiC0eQWwSPgwiztAgKe0WkcSnU5gas5R2srCIfQWxVWnWK3DjwPkKyENDfK1TDdRP&#10;yHCQtwiu4dBIFCPKlnc7aUlDiiCNFflJBHUsKXKiV3mqDMHigjjXPXpFkEtszco+BLIuGqGJDxEu&#10;5SXKEqJsH4Vvg3ikvkNiyY/ky+dHRBFNkbKYK7qM2oaBYQy0hCgLZdR2D7phGAryQ32F5Q0xPiKD&#10;6Hdo2hbS+3Vk3SaDh0IKUZiSLuRXRmGjlRlkTUjk/MIsEjDKIWjyaNVBZX61pljMr7vq+3Yi9VU7&#10;+IlyytBoCrdvlA02oAWfRNYbfeWmxP+dXVgRQzeHfiBf7EuI7Ljv8jF/KNZLzBrso8ZIf2A5FjeF&#10;qQl8BtWoVxbQfLoJZuEedIOGLxAb6DsrhoxwGzWlkQECdB7c53tNjGBcXonSQi0IJIqN2qf/Dg5h&#10;H4oNBgPCDtSkIcTG0mFf1OJUy2IBodA3lKtCha+pUzikQhyLRrlHoRna0Kl1S4OO2tbbTGhg2Kbl&#10;2U7o+XEIvVByQ1BHLeMgcS3faFt6yzJattEmWToUY9qphV4cQO82WaFd1++uG43bVrthoIL4k8YR&#10;HnSfmQ1CP4KaDf0ZmnALKnEDKjGUbd2QsEpE2SQ5IGEgqNNuFEu8LVDihtDn8PLgBitgK2TqAWVS&#10;RCMgomwhneMUKahOBg/Jl11/fBRaOoj6HIQESAp4WiIMEhoz/f4SL46IFoWJGys7ydAM3ZZjtIiy&#10;mW2JOSV2Oh7JUX6avkTLchuGcdtqXdzVT6/rZ9etq5pV0wREc7Cl8RpBFuJrArG13KYRii1eYtEG&#10;zWmZVkOXyFymP4q8FkoahEiF4Qe/EAwrF29EhU9hNui/GWbYcSTDALcj0zbURwkDfuk2ZpgzILAI&#10;CPNJ30y8xlCC3ajwsMrl3TAv7CjW3OZ1vX3btJpM2YmafBUF9MRPzraAehgScSWB+UAYMwj3CzUV&#10;Y4UOjcah1+AoLhDTFZi8IoyKbBfac0YzNPxUAByaVVAdUSqdWCqmgjOsM2oojafEXZFQlMXodXjb&#10;eYod0E6QOCbxsgCE2TYI9NCxN6YfJfRs5ViqIDBlPEg8TnN4X+7aaA0DU5fgGwQQ7ZaBe4GrQxd4&#10;/HDtCknExOKoZ7kgH3fHIc6FvniNchW4j7i5vL8NQw3GazJSm13X9ZsmyBILR3W7iSG2TB9DGtmU&#10;WfJ0qRSc6klDOa43DRKwYGwJe40SdOAsZVZW4B2/p4S4Eq4dldECmtJrxF4xUZhtUIZJkGSdClbD&#10;DhpUT8Xw2ZawaJnAmgo+U+ZpKEcdlCjjNdTB6SjEFhUUFKiqiYWa5UjgxUACpRltE299k1iYgsM0&#10;hbObuGSxR8PPZq3VuGuijtbkURLeOIzH9skcxP40FIdTX/KN4BCaVZCcMozFviUJjlETy8bQrE+C&#10;lw1BMfnqADYIAm8EgXmiXDFY8EZViPoK1UJ9mvqCOchZhM8EFHNdX0W3xA5+4lzW/NX2QWiBP8GO&#10;6GPD7y5gwmj/vhqYNvm28tYvodvQORELh1pNUB/lqn3Qx3wew8A+mkI5xoCuFcrGMXsMtSaUyFKi&#10;DNZUVp8eVkasdLIAfZf/R0pS5St6X1994FGL4/3CpIys7wEvxh3j2s0vZCzkQ/ePKE3BSv2c/pjJ&#10;MKYYDdMgEoBbowIYNnrhCDsS1UEgPBEeCIehZsJgiQT1IFegLxEehnbr2MdOKRAbiJUFU8OWcNvQ&#10;apa8irIErleQOwF9CnFgzDGquBLBo9cvRBrBVUMqUCs4V4mi8vEsZMyl/hHERrlOCXvyc4iyKRgO&#10;/Q6hPQEcsYNOoUWCFA6o5BkMmF8Nuz0xUhvGIFM4F6U4xqj49RAbZJ5I8iFQ+JGgaZCFPImnxkmW&#10;WGksH8VNo/ciTsxiH6IaxL8uowPnfXREiI0/RxCbooS+jbmLVQWnSNYCZVAWSrwzSOYoDJjyS1IH&#10;oJrEhLHTwE4CJ4UAn/oFZhin9AVlE4gNsj2YPYT/2IEKBsk/6NO5Jx30k0GPwch6pVPQli2ovktL&#10;GqCvHIpb4XWrkJ5Ag3jQD/od6Au0fZP6vjhORgTXsqiTgrxBHxQwdFoHmpRXpS4UJUgPUEZo6pWB&#10;6E4ESbXTAbm9jiux2OwitXAVaYBlj3hcN0u6aSiOon63ZKSdXhcU9vNAUhYw5E4W+QXuCIVtjBkU&#10;iK+S06XlnV7lGoPBEV8jxFbGUOVolSaOorhkv1u4VUErtjw1QBm3hNiykM5GnQzan8LXsI8W3Dwk&#10;siYoG8hKGHwtzPldK+4wsRuUHUJsadSK/Vrg1EO3ETmN0GkGRjM0obuJb5YXMJtfzFyl3dwpU4Wv&#10;NWO/GQftyGuFQ4jNTR3U1Iqm2dEu+/tfLP/4h+u/98P13//B5n/6243f+WTtv/908/e+2v7LJ0c/&#10;enX52bvbL97Uv3h998uxq4dTtWfL2tiGPbltzW4YU+vNydX6+FpjYkuf2XXn99x5gdjeL+hvFvU3&#10;r6++GKt9O9V+Mtl6/OHu27G7b6abjxfNl5O1h6S7B+PX33y4/Hri+pvZ+uNF7cWK9n7dmtj1547i&#10;5ZNk7ThePfBX9tzFfWdly5jfas/vmctHzgboxNs+D/eV/RroLr66i2nIdukdnzsHp9bembN/5R/e&#10;xaeN7Lyend/Gx4zBRf/Qo8vw+CpSHqMHZ97uqbtz6m6fkDZP3a1Td/PIXtvTl/4JR9GdX7Fie3pv&#10;xbZijy+ZY8vW2Jo7vuZ8wAwst96t6h+OnLXrZN+pFMRWVWBpHSYDUEjU/7m/XwOxKUdR27ax4GCl&#10;wh+WRy4+v2rI9g/+/gHKJo3/+r/fBLHdxicn1vaWObljT295U6vm+5nGq/GbZ1MXz2euX022H09r&#10;T1UstneNL97Wfzl/83K58fba23f6NX+guYP2VXy8dDn14erBdO3pqvZ+15s5jdbOk82raPcy3Dl3&#10;t0Fn7vaps3Xs4hFZP3BWQUTW7M1jcwN0Ym2dOTuX3v5VcFjPLm5jGjpeuIcX3hGeG9CFe9TonV7n&#10;B2fx9km4ue8sb7RnVpoTa+2pNR00SY9Rd34/Xt6PljadmWXtw1TrAan5aIr2mU9n2s9m2y9ntZeT&#10;jWdTzWcomWo+mWg8+FD7ZuzuS9Ci9nJJf7Vivl13xja9SdC6PbFqflhovQcttSfWzJktd3HbQ/uL&#10;a+bcWvP9FnP6flg330+1vn1z9emj8x88OP2bL46///nx93+688c/3fmjX+wLxHb2ybT3/DLavcuP&#10;2r1bc1A3+nq7ajZTvZ60W6nbTl1NMoQyDzEYd6fwu5WKxSYJKMHIQlvQJT12DCZF9pkVoRCfxNHH&#10;k7QPTkeIzUysdmyTUl/Lhtk/jaGnvR90I7HeiqKu75eOldmor6eekXmo3E4DC0wZLLVXRYNuOuhI&#10;8mYashFf6wRm4euZqyWBlmA8Eeg3QWy4KLkuT2fXzAlAezTw1n6hSKL700hYILZgiK8JfOaAfXeY&#10;CgB8n/haL/M7qV2EqKBjPQMjzkNa/5a5Q69MZoCOemnSI2SmrPPs3DYSox2boFbqtDPXJOCYuB0O&#10;Q0FsWT/OBrFfuG5qGbFpRCbmAbNEyJI1MQaSUwZW5lkZvUQ9uu6qoKGksIz8PHBTD3qYgtiGjqIV&#10;g5JiySTKBiUIS6as32q5Ut+ysLTg2vkJqDtcchRlmHDaUdOampM/KFGIicIwbOYhDdwqDHAJ/Uyl&#10;R4CUwJVbYCb5bAh5AgJfJ6aHL80Pk04elolKtxoUcSYl0dCoLUG1vF8yjXK/X3S7OQOKQbzrlX3w&#10;QgJDgih1RFy7d4WAFEijMCjFClmDpoYt7QNCH+UJhKecKBvRqyHEJviaoG8K56LBmnhlQqlE5RHu&#10;hn7Ri1iiCbI2NGH7CEqDgDJMMiUiGo4q1wDiayMvUQWoqX7ZkWB2tCVi7/RIVX2NakKaJPAnwBxE&#10;alxLTNOunJZ6BQPKE7ZT0BjEXEiWhMxURBIJnkKJXPxHYpVcn3L5MF8BRWrB0VgfomFR3rdDqXQo&#10;VfO7dFQxr5YSHyGvpwzEBuUxhcoPkV0i0vQ73X4BdUK+iitMTbQFBjtTugQUBgW3KRgLWg9IqSVZ&#10;BgUJ6laMLc3GRn9qX60m6idqCnJG2zFoJ1CcoBFBZapKrDbDRAdDiwaxMlA6lcBqyjpgqLRIv99B&#10;bNhX43Sh/DI2nNgvKJVMzCVQovQ0pXShl0K8k1AOjUupZDiKEowNQ0YF7FN1VB6jUM9tpkEYGrJp&#10;umWYrmVD14wDKNaxgtigHER+7Fq+qQm41rL1FsOu0W9UfEJRTrs2A8T4a1rDaAt95zFq+p7NsG7Q&#10;iqEDQ5dWWrGYqJjMWNrUoJBDQ4bO7EpCA/qXQeH3MFBcKpEyPG184KCIQm3mo8mAU9CiAzdgqkTT&#10;UcAc9HBF+AmFPBGbF4wf+4K7UeUumBUBykfaiTOGvsNzgCm23dDxIzfAK40XLwkyUBbznUlCsB4I&#10;3UxnaUmoKb3OaO52y3QFF/M0m56eEmSNKNtNs3V517y4067rVo2R6YmzaA5NmVqm3dBRyASUDSPU&#10;ndQWR1ePplW+4Voqk0BDJ0ZGNMp32qbdNNyR0ZPCzlKm8qSJHypgv4zySl5FwR8lpQDtxSQzqRti&#10;eGyTJnheLAZHkRMmXtRJikHZl3eGkfVTJyz9BIPBVdg1CbVWazltpuxEO/QKk+4iyRWAl5C6LPTL&#10;YJg/FEeJvsl48J5DieQLDG2Y2q0YmqmEpErZdcJeWg0Iw2EtLHEKLsojtjX0k0VlnEgwSFAtXE7k&#10;MSJYt+iAPUFXVraNmCJlX4ZhY/wq+UCGKXUYyCy6974Ee6KJGeFIdqTZuBGgAJPZtlXeTwyJUB2m&#10;TqVQUDNpiserQtnE+A7lqINCAk+27+i2pREIcwUQ5CPRtoxaW7tumHdttJ9I7gVly+bUdUNZseH+&#10;NnlbUdNq8l77kp3TlCycIL2pmU2dSQMaGhrHheDasYp08BYkw0htRMTkGjEbRCli5tXFC8snXN4U&#10;1MSTHOC2txh3j3dTnlVcuFmniZxyPlUQG+E2sWhDCaYOXaBHTp3gdNhieChHp/c2dOoszoAkh1Xg&#10;GlpDCXbwRuPtxstuSw4TU7Na9Xbtpq7hugQ4kwoKXAMDscEEmvVW/bYBatVbgr6BS5iSHlSgOrFR&#10;FWSN77tjiiOqcAw5RDdS4QDCB4TABIbfZzAnYhcG7gf2SAqHpJgz+aE3dJ8HV7RMh9EqhbuC62KL&#10;mmS/Yj6GLX46jgfOCcKOaoqGw5IeRzFkRfd8GCfmYjqHHTaIsQnuRuZcEO3HSqFspjripgoOjwoK&#10;SkMLGIwyVUab6vsN0TecnjPTgrootb5wacBoZX3BOpaIqVpRdSoGJ+3LJyUGaFOrDKoplE2V4Iol&#10;JilPx7lyOuO4gU1iX50iS1XMhfsjQzaQemPAJ7jEf0T4icIAq/MocD4TVoIHixm7QqDAmxMuUx1C&#10;bJ0eVm3ezzgZomkCpanvZ0oSIBY2smdXKJuIBwTjsK/aVBIF6uOnMCGigWxBILa4Q0P4UIYUgiCK&#10;0JmUhyA84O1Rk1ZWXQwG+2CTMhgISMqwjrIflhHsU/wbyX6oACkFRzEMjk05rko8OOyjcYWvKa9V&#10;7KCEPVadIMc6k4pQSvEMW5Hi6H6IQpHf5HMpypXf6GjkSgrC1s8yJ45BHl5ZOfSr2RKYGwG9BJAz&#10;0dTI3UH6IimsDfKwSquVSvYAT6K1YKsM2VRKAcJeIp8rozYcddLIyXyapxHu8W2w2yz5GGIL7yE2&#10;aG2payUOU9UVsSdpN9NBX6Fs8aAbEJ9ihtCwy8aVJZ2dQCEqfahOg0E6GGRE2XoEkirmSXD4PR46&#10;FIOd3ZM/GASDQTToh4Ne1C/o4kNzs4DrOdQlMVNw85Qx4/roGjVJYb/DzADQFrMQqkpIJ9AoYFyd&#10;xK9Sv1sG/U4oNRPGyy7CbuZXMb/HM4AM750L3pwlLgTvTun3uwzVrcC+eys2tEkVhoFxcLFQdjyG&#10;oq5CqYxrdMUl1skCNyfEJmHXSNiB+qN2UO7mmHNCgaom1qeIid2g0ClH0VgTvEy5yhp5pGWhllDP&#10;NRILaqxf+CG0s04S0vMJM5mZQ5QNNSMdGmvs6xEUPcfL3bCCRtyyS/26u//V0ic/Wv+9v1v//f+1&#10;9Ts/2PyPP978rz/Z+m+/3P7jb4/+4vHlj17cfvK0/uMn9R+PXT6bqb9dM6a33YUde3HTmGWKg8bk&#10;Rmtyx5zd82Z33Zk1692S9mpeezavP3t3++X7u68+1L8dbzyYbDyabD6eaT6bbT2fvHs6fvP4w9Xj&#10;iZuns7VXC613i633C813B/T8WzryV45B3tqhu3JorTKylrG2py0f6hsX3t5NeHIdHF15R9f+8ZV3&#10;eil0E57XksthQK3w9NTaO7F2T62dM4bbYiy2c3fvzN4584iyXYbH1/GJ0PFVhJ8HlwzBtnce7J4H&#10;O+c+vUT39eXt1vxvgtjW61PLt+OzN09mrh9P36lYbG8X9HerzviGP7WbzO2m82vOh5nG85nbF4vN&#10;t7iKy3jPqdofQ2z9fxaI7d//+3+P9cc0Taxd6u8eYqO28Y8gNvXz/3dDtn8i3cGJTYhtz53di2bX&#10;nfHp+qt3F4+mLp7P3bye1p/O6M/em1++0X75vvnF++aXC3evVpqS7kBBbP3WZXS0cDE5cfNotvFs&#10;VR/bdqePvGU+K/bakbV6qIPWjsz1Y4v4GiE2d+3AWT1ztkCnNrbbF97uVXBwG5/UktNaigfl+MzZ&#10;P7V2afdIo8cz5j3oEmI7T3bOoq0Dd2WjPbPcGF9pjm9aM6vaxFLrw7o5tRcuHmVr+/HStj83qz+e&#10;0UA0VZtpP59pP5tpvwDNiyHbnP5isvH43c2XoMnWgwWLuRrmW89xCQvtl2v2h01vcsORnLut9/PN&#10;dwvNDyvG1Ja7uBusbHvLG/bCWnNsvf1hVX+z2Hr5ofbly/OffXvyN18d/sWn+3/82f4ff7L1h59s&#10;f++z/b/8dO8vFMR2nR7UyxOtd2sM6npPa5WNRqrV4/ZdYNQCsxE6rdgz0pg++WDfvSob5OkgT/pZ&#10;1I29EizSNxJXi5xWaLcjR0sEZROIjcbJA7B+OoqKFRv4jgPWQ2us1NeFGempa+Y0YQt7MWqCmOug&#10;dFHZiE0tcfXUI8/KCLHRig1LQr8jnyZKhsbvZlpmg/TM1XMPXVv82JK5WJZ+g6OoMmEziFhFtM4j&#10;48uYQLOXKwJfph9+gdUrdKDxqSBro8hrdBHFtsOMzio0mzWC4VATJf6gS47fo0k200EwaydjseG6&#10;wo7nlq6TO2bB9BFWJ3J6sdtjNmhxxWXS1bATxV3OQ1B6fu7QLbfwvG4SMssqU+G4ncitQqcMzMw1&#10;EvBxh16iDIrH6HgMw/nrIDZFNvNLYPC0NfOxfne4eGOVjSXKg1rUFcSGBUZBbMp2GnQPsSni0iVA&#10;JCG2MsDWw5ViGjHPXbSc8kOcfBkDQYOW1J9MjcQIa4KyxdXIZq3AgBMFuuEoE5VCGqexG+O1Uagi&#10;4lOBsEORS4JuEAqQEvxUQhghIYg7DD8deZCEBY2KC0j+DGFW9CB1QTpEO7QLG+FZENfucS6CX/c/&#10;2ULKCO0jQzZ0REhLuYVChFKh1pTEBlHMw5Kfxr58vUQFVRjSqo4mbDidXd/7hEpr2EFfAvkpqzqO&#10;ig6kzB9K7C9jIDkBASV2uS8pSjE2lKvB4JCSbpUQmUpOT0jMUMOxhdhNqRpysPoSLtI5fqpTvpNN&#10;5QswhGNs8RMiKcV6OQslgXx8jjAezDMdIrrsIkkMKEdBCOUFknq3N4BekRdVOnS67GKbFSreGTUQ&#10;aj2E2PiVHiUCsVG7wE8sKFBZ8IcdLChQ0bAVME3FVONqglVGlWM7jJgT0TwBBD2HGoMEaKMWJ349&#10;SmvCFtpaSBdRut6I3kKlRZUIUY1BGx6UWS+wXR+kTleE0+91QqphokBCScMWKhZ0LTo9iXKolDSU&#10;85Dga9DTcO5QJ5RGVBRwUzfEkI0om++44i5KoCr0GI7NMT0Folm6a7YdvWURR6vrrbrWbkBntnCI&#10;kdf8xGO6A8/URuHbhjCc4zGtASiAniwUKlIeYUIMq0SVm/lDbbwteErwQNDfkzlA+fSLUZLgCKAY&#10;j3gSunRAs6HVm45S5qF4exIBivkTxCcUyjZqZjG01aH3aLfspW6QOH5ke6DY9XHvszDJoxQrPd5k&#10;miiAOyRUQYq0gx1ogbEXeZZnYahNw2oZrmZ54lQYml7mMLxX4cWpFQRizqbfNPTbpnnXVjHXQt1R&#10;1mqh5Dqgn6Dm4GfuxqWfloEKxh/6uuOIWZzATPSptDGHTGLQVvCNI7geekQFTx8GMsNLkvlQxJmM&#10;Uql0YnWVKPuNSAzZzDYdXZXNUWARmlH1FbSUOkwf0QmzEg+U4XlNOuHSJsuiayff25GDJBhQFReD&#10;skeXp6JHuzDMsx2IEWlWBCl6F4126FMZ2cSnUNJNmEJBLNc6HbAVCQqGsxQMp/AsBbGhNTRCDA5q&#10;NBgNuKRLg6ksTAmzJgXUekb+orOwgdPRWjcuwGIqCcfWCfMe2GsIvZbYEChyAqtlGvW22dBoE6cx&#10;1wRuAU0IcbEtS79pYpDoReEEGDyvRfpVNneE5wShu6c0gCrpm23mVcDDgLl12qbVNBRwhvvuNs3Y&#10;9FS+UUfMG83blnXXxj56D8RcDoNRrRHA1W29qbdqzeZto3nXMJq6gtvQMh488lNwWDFkA/tT6IW6&#10;OuxgQgIvVBktEmXCKfVBWHtil+aNhiRCBem3rfZNQ+X3DCTUGgj7lgB8eEJUdwrLS0ax3giiCKGy&#10;CrvGSxbv0aF/qGbhEM7FtbBccnoa98kNmlqz1qzd1hU6pqAxvKfEyyymEpZIai2QSgmqXmTxBhWG&#10;IK82tjRb00xxJmUsNhSq8IuE0bGyhliRmGI4jRjZjdCbh9ufFpL+RvFhsEffG5qbgRkS81IQm7iL&#10;2nhFDEvT0KU7RNkUsqZc7BUwp1LHSH0QWkMhGgcfRvvgwGC5ChoDr2blj1A2MGG1FqBCWWAN6YHU&#10;9w8CcGKwNuxLILMh6xauzhbAxMDBJEwYVhYc4umSdRQtYwCqEV7U0Ch7+GEJvWXiE6pKcAgLjfqu&#10;o9Y7ZdqGn1h05KMO1x2VPPlXQbcR4jaC2BR5Ctv3fP4UZE2eTXGhFi9qL01dUJLYUeRgYckggXTB&#10;QiAhEA2W0WLRBmGxjpPMEtQULUAYIHYmJvDgMdgpJKjZxwZriiBoKcmBcoXKcpDleVcc3GW0IOyI&#10;eMa8nEmXdl6RmIOB+MEPq/nIig2PzFBmEPdVcCm0D4nuu++pIt1V/X4F9ZDun2Jfr6RBHqVAyI5E&#10;bmG/gt8NSzBsEXXYl7Luh3gmEJuAXyU/lJY55DQFqInkRlxs5KNA1EyBa5BdlUMoxCFOcpL4ArEx&#10;WK2E0aBdG+PVMu+8fHCluZxqH80SthsR17ohytaNxWCNHqASEBk7kMOH36chn2MAjIoj/qSlWLFl&#10;31mx2SlOGVqxhVVHwrHRYNCD8pJH4k/qa2lgQCMrE2gZo1jVHfpOok3Jn0CU7R5ii0O7KtyRFVsi&#10;EFsoLpZuyU/yjPLGENXQpIbkDLqe4GvBAFpPDs1InGkYqiyA3gQdCuOEqIzp7fXuITYid73Kw6iK&#10;GNWiCooAsTYVnQ3qG47eQ2xMN9eHXoaWSWoOrShwEqhmmQ+1lKZ5w5YjQmMxITMxTCM218m9MjUz&#10;hkILep2EICMGMCAq1+tA3xHckNChEC8QhXGXigxaoI4jEJtC4sLcwyobFKHP8EGxmYbtJGzFvsNc&#10;Bx3mY+2XUOVshpBjKO2wDEBQ0BiLTawchrHYJKOoXSRGFpqJw3QHaLkKjKylJY2zfPPrpU+grf/9&#10;5h/8cPt3/m73P/9k63dBn21+74vdP/3m5G8eX/7o0e2PHt393fj1i9nmu3Xa2cxvW/Pr2sxGaxq0&#10;Z8/vOwu77syWNblivJlvPp9uPJqqP5w1nk61H00yBPzjWe05aLr5dOLu0XT92fjt4/Grx1N3z5fa&#10;7yXx6NSqPnEarZ2Eq0f+yoG7tG8v7VmLKjnkTmtxt710Ym/fJieN/LKWnNfi80Z6eeWfXTgn5/bR&#10;pXd6F182shtB2S7uYgZlu/AOzp29c3cP21N758TaOrZ2ju3dE2fvzN0/9xXtgS7D/QvS3lW0fxXv&#10;XYS7J+7GobX6myC2tdrk0s0H4mtXj1X8/QX93ZI5tmi8X3XGt6OZ3WRu3R2fa71cqL9e1cZwCRfR&#10;rl0SYmNmlX5FiO3/fEbRXwOx/dt/+2+xZBmGca8IYatUIKXz3NfGH3buQTfV4hBg+/8fYruNT47N&#10;rXVtbK09tmq+X9bfLWjvF/WxleaHpcbYZPvJRPPRW/1z0Pvml++bX8xdv1iqv7ly9+zenTdoO/2m&#10;gtjGrx9N154tt95vWpP79iJJX95rLx4Z68fmxqmzde7tEisNd8+inbNw5xJ3d0i7l/7+VbB/HRxe&#10;h0fX4TGejzN778zev/SOVVLRRnZ9kx7hUTgLdtDIsbe5oy9ttGa3tLktY25Dm2E6D2N6150/jJaP&#10;k5WjZGXdGVu13i7qr2b50D+drj/ltvls0Xy9aL1ZMF9Ot55+qH07Xn8woz9Zcl8x72z90WTtMaot&#10;aK+Wzber1gfQsja20Ho333i33B7ftOZ23MUte2HdmF1svJqvvZiqPZy4/fbN7afPLz755vSvvjj8&#10;s5/t/uHP9r73483/+cnW936x/1ef7f/Vw/OfzvgvrpKdu2K/2b1o967wsDbLWiPVQLXArIVWM/Tb&#10;cWRmmYPFqdsLewM6CfazpJeKUVjk5L6Z0opNj1098cgv8kgZJytDtrDyg9JjWsycaBpILyKjiOxu&#10;ZpYJflqFhPrqxSpq2xBiYwwyy8zpy2l3wJUyR2KxKRNiZU4cd9KoStupqWWWUfh2FXrDcP4dFYvt&#10;16Y7sJhYIPF6qU/QqiD1mS00QAUwcTBo5SWqlgdoyvjZy6JBofKKKs9QFZoNxChsqXiJZr5bxfQe&#10;HXQFCyt82riFXhlIRlEblxZWnsep8Jwq8ntJwJzQRM0wZpxrM4QBarpB7oSlGxZuUDhegbNCLDAS&#10;U6AbDbpuB5wak+xpsdUODS2ycAuCDlYFpqkOy4iEBSAPvNSjo2iJ2Q6Veyzm08HK18txLZzDEaoY&#10;dZg6x5fYc+pjml9mmDeib7IMg9JBFws/wTiB5JRYgCXfq3xcFLZBN4zpSYqpToIqintok862IH56&#10;4l1guIdwmMcAMs3QS1QBaizBCipWbIqwD6KLVdmNJa9gAhm3gmQG4amrgqEnBUQ9eibhZwiVE0I8&#10;o7DRP/Q7KErsxYZB1gSZIr4mgc+qPvEsgbqGVmMErUS3gjrmQc6XfAVyNIeWAGUQIponQda8NJKI&#10;G/KtkjFuCSZ+hL6pOjENHRgxjV3QWo2YXVn0pOseLgcioNjQfeS4qjA+FBJ0GzmEEonLSALGqXFi&#10;PHQkodRLWwpq/V6c2DT+8NRHb2W2hnJIvZTC40Ql2h/+hM4oUjsUXpSodhRIhxIcggDt50wExo+0&#10;GCdkTTqSULWHoI8ToT8wFhskchHZoRVAGYHEjC2kZxHo+ekeP0X9YDAaQbvoU4PCbn+A41mWyFd8&#10;FGFNSaG8hiFUJQyQkZSZg5PlGbZFmavUctBzlCZGJWpkOqFUJhBUJhA0JSpdapCirijTAPnJzG6K&#10;oNxBvRENh4kHVAs4V0FjBPJEURwid1DbFHI30uhQojQ6ZekAHQxHccq93gi1DRXQmjJns3TD1HVD&#10;0422Ros2wm22Ax1LFF3HlOBrDrOIumZg6a7Rpjmb3mSANkuHbooxpWlEgy8mQHBCx/QtzTHE5K3d&#10;MKgMMzAThkgIACT+m4nEL2ccdMY4F4iNDl+mo+YQI1T6KqaRAxaAEuXDqRA7PgU1Qv1moHRRxTFm&#10;D0+beKgpOI9wmwBteFLZOx4ON0wtL9Tt2ASjwqKR8QXGXRW9hy7fWQcPOl6zOIFmDlGX8eMDcdCj&#10;yZLGuGnD0Gmml7lxFWSdICu9JBulEHWbpniGtqxa22uZTIQqUcOwE4qjokBsUeEJNufF8cgQDE85&#10;ITMhV7P1Wrt92zDFtE0ROrWaBm2RWmYg+QQ83cGJeAdAxLkkuSfRazEBQ31HWS21TQyehlqC7ETy&#10;TsbiP9hNyj6VUWhCRMfuB0DTLRkYOgKhHOom1FYQNUV67xIpw4mdBGp6QaxQLPIUIIje0doQMiv7&#10;A7CYlO8qxoBDvFgxEBt2JIHVUkmMgGoCyUEPJh4XuszgCQqcwDdpckX7vpaBs1CZ+FqYY/IxmZWf&#10;dkPmRqDqH8QpXjdMWL3duqlrKgWq5ac2b0QmhnsZ84rSCg+XhhmLxIRNQWyE1cTZVsFhhOd0m7gh&#10;bhNeJdM1WwbI1R0MyTcIj9qCshFUlfsbGa7TMPTrRvPiVr9pKtfgCC2oRiSVBC0N8ei2TXFG1nVl&#10;v9bU0bKNB8zyIkmKim1o+/fgGpYZaucZdGVeqbL9VF6ZISmi47MbgsmCjeLxwPND7E/SmPqajRaI&#10;zSkLONkhzGcwKhy7o83PkFQdxZ2xr8A4NULlHIqtOhFHQTgdTYlXOJMbtJRXOOaf1AITGKHtPl5S&#10;4uPy4jfuGo27JirgFGWzJhVooYYtXmoF2GlNvd3Q2o02Qfn7rCkqX4p8ElCBF9MIqifBd8xJ5Me5&#10;wF5DducNoTHsKLswhZeBh6CEzEQM2YbVMFpxwATDAVNlHVUT84xzFUsXu2DFoEDoaAhySXeogC0q&#10;K8gMDFkRqhFiq371G4x4sw6ZG1aFBGssw4GhJiooZliWHZRAjyH0hqVJMDh0h8poHxxStaxAK1lf&#10;7r/ZDLNmq3UHW7XK3C892Mp3HVTDuhNYjmdYDmbCwbQEEYYj+Jpqduj/yGcnTdXajVUbqzPfudEn&#10;tI/XdycRimMLDMnHShJhES16o4RImCssq5gE7KAFYU44C4cyGrupABE0E4MkoFA2YmfqXOkI4oE6&#10;pNgSfiqxQZ2ohBAlcuAoP9cJyEVwDS2QxNEV08n6xLzYS6erQrNlRO4qSHc57kWP3xeK7iCremB4&#10;2FEleacHkQ8CIQpxCI2rRkDoDgOghf69FZvIRdhh4/INMmS8Czp4phD8ul1sk04Vi6k+DtEqrSiU&#10;zT7qoCbxtbLEPiqruGwKYuN3x5FdmwLaVInIfsqELReDNRrHqZ8QFPnZVRwdiLIxHlxHgqzlfsnk&#10;oUr2Dsps+MFbtpC6U1oV8Iu15BgNxJBN7KpSCNjQVoiveXlBYjpRpoMTikDQxfh9XVLPmTm/srsV&#10;I8YEjOgC8V4k/BHKht6tQnnh0F3U71UBNKl+SeqJvZtoCrQUE2MxkFbmBl01C5swXOxS1E9o0KC+&#10;9BeJz3A0qVtAbyqZ8aDbEffPToDGpTXUp4uoBLehyRgdoVIXF9vr+oN+BDUNrUGxghbGfGicPZCN&#10;lSqNFMTmKcO0Qd8fDJiHgRqcGNnRHg1dM++nmRIRczuF2Mf1QH6/6/U6UFIYdxskyJpyDoXehysV&#10;j1HmZLCg34Hxp4EHrST3sY66me8wglCgx34rDkAONNNBBwoaKOxnVNMKz4b0UwU+lNPMtxglKeT8&#10;91jT61ekTs7cgFDTEkelO7AzreHeHPjL3y799NO9P/nJ1v/84c7vfHL0uz/e/i9/v/WfPln/bz/b&#10;+r3PDv74q7M///LmL7+++6uJmzdzzfE1Y27dnF9vz640p9eb05va7IG7uMeMBB/WtHdL2vOF1tPp&#10;5reT9a/nzKczxpNp7cmM/mROfzGrPZ9qPBu/ezzTeDVdezl993q2/napNbluze14K/vh+pm/ceqt&#10;nzhrEsJ+9dBYOdLXQAfN1SNt48o9bCSXreS6Hl40o2ujqNfTm+vg/Nw5vnCPxZCN+NpNeNbICMPd&#10;RCc34fFNRLoKDi+9/ftAbCcE2nawc+runHm74iW6xUBskvHgPGBS0X8CYttqza7Vp3Bo/u7ZXPP5&#10;kvZ62RxbsT8sGu/nmFr0zYo9tuaMr1jv14zxTXtqz1i6CHd+BWKDivjPArH9m3/zb7Bk6bqOFenX&#10;Qmz3mJo67f7nPzBkk/Z/zd8/EYvt0NhYqr+ZvX4+eftktvFi3Z06zFf3vcU1bXK88fDd3Tdv2r94&#10;Z3wx1vrybf2XUxdP5m9fXlg7ZufG7bcUxLZ4MfXu/JuJ60eLjTcb5sS+vXjgLOFBOTBWTqzNU3vr&#10;3N258PdokRjunYU7p+H2TXQguQ72L/29c3f3Pt3Bubt/5tCdWJKKnjeyq2Z+0ypuzn15GrxtNHIW&#10;bh866/v28oGzuqnNbBmzW5aQTafow2j5NFvfS2a2/PEl481M4+nE7SPQZO3JNPZrj6YaT2baT5ns&#10;o/V4ovFwnCkdvnl/9dWH22+nCLE9ma4/m20+X9SIsq2ZE4vt9/P1dwvN92v69KY1t27MrrSn5u6e&#10;T109fn/x5dvzz19e/fQeYvvpzh/+bJcQ20+2v/fLg7/+xcFfP7r42Wzw6iLavE53a8Vpo3NOfK24&#10;a2Z6KzcasdOk0Vmop7EFRakCT+xHuDvdoaNo2BFgPg8Yiy0BNwFnFC9RCcF2T34BxuGoaGsMXdmJ&#10;nW4GCgYdJjGQWGwh02jGUYfgWsRMmgzEBnLAo5n6Ezyx6/bAnUuvU4CCiqw5pClyYhSuVXlON/b7&#10;aYh1aCC5DphBpvKxTmDZKPhZI+SXDbBIzxVwLZI0N4SNBozsFg3A/ROVThRb+ZQxhNiifsG4b4Mu&#10;KGW4gcwpIlO8Yq1siK+BrJxgHKGrAdh9J+gzkwOTqOaek1r0Y8Ek5LaTO07uOlXo91L5oESOzKSc&#10;RWgkrhEZZmQ6CT/K+5ntgXIvoIlfhpUmkNxAykXUSJ1WaDR9rR1Cc/UCTKwkoMAqpSA2KFvDWGwl&#10;FtdAS7022sfCgKmgsyemaASxdfOQ6XJiXCyNz2mLjsvnSq/W+EhgNSzz/OQlCz8IR10s2NDcO4FX&#10;MXYbbiLeXFDYwVSHWJ8wjZzDLMAqG2Jp7ND8XmFnQzQtjyWzQUqn0RGyRtfRLPKy0IP0ngYUsIoO&#10;I3rTpYYomyiYHaJpCSRLKGg8hJ/iJhXT/kvwMkGy7j00S+JrypRMGYiNXDgl7QBRtmxoMoYuICCm&#10;UDDdKPCTGJosKJDIPFBpIS3535mwpREzYSo32GFcDyz/YSFIXBq5SSRgWY42sUOAjJHUOLAuP8lC&#10;foWoSvyOAxYrtlBFkWO/KnMoLeBAw2qSexTlcUFnWIxwiIWJCA7V1Y2ozpuuB1URihvKKeyKHEzp&#10;VlneiDeHQ/+nABo9FFvQUCaGLp9mOJfIiQjfkB3VJ3E7jj30AlGSMjQ0HX7WjiDZi6QOnYHpydQO&#10;oauhdRhUC6owAmlhRykh2IesX1RdLDgl00zmDOkm2wyzHfpUN3z0j2uK8zwFEYCTQNJYMe4NCqgO&#10;iUsR1J4h5gUVSzAjpXERIKO5HBUbaDsYAPQKKDBoSFkN4KjSiLCjdJv7dniu2F/gp8KYCJy54t9k&#10;OdAJUQIljSqfKHLU93IqYKgPpRHVUB/DwCEQauJcnGjphqHpWhPKcKNZb7QaTYZDauuWbtuGc5+7&#10;ABS4sWsFyi3UNoboW+glktOg5EMZslrkgflKptGm2apr9PaSoObQfnPxP01CenoWWZnFGRRyKNKE&#10;yYYAGa+ClynWH0o1xVVAmVQKLcpVBSqugsRBwQ49lW3Qh8oN7V1p8t85lI0MZ4T8Pp4SN4zB1Syv&#10;DJNBVtLvKCOUhgcObyAoTcowzIIAgm3mGLZrOp44x3loU2J1mQ0BLHQnsQMF7hBic6LE4s/Y9Amv&#10;MLlB3bxreS0rMiCvolO6lNKEyiTWgxJs0Yhv0GoMemohsdVyeW1C0zPrWvumYTV0ZeRF0znd0W6b&#10;ILOhexyJadTabhsrHk+hpqtAMeUUqREbCsQT0G6bnuEkEtsukqwFaBxdZ16sbMFKvEguMTUFoqEQ&#10;g0GDqExLrnt/T8HdYjtAd9BWB0UPDWLMqj5bRr9iL0bEStAraL3ULPF4uOKtqTuYOqJRmo0SlFdi&#10;gofTFbSH+lA9oY9CjcbPwAmUo67ZGobDE7SRECeuNMOocOFWoAzHcqayDX1xbEyCGAzFkKhnlnSH&#10;wROPC9JOkA0SaMNlIZfMCfdi3AKMGfuohgnHNWK0GKd+18KE05ywaaBrPAm2TttAR7cj9OKRwXmY&#10;YfHqVfiaSiRq3DQbZzfN81s8A8o1mNCbAKMYOXoMcItbBkZoSxQzDBvPGEqwrxAuGo5J5DWUE71y&#10;gtSPofFDKoXGj500SNS7Q8sv9ahLfDTHcHxBhPGs0oivruHycctwmxSsFguado+g3WNtyjwNOziq&#10;IDNxvaMhJ5rVG1q71sIWN6JxU8dQOSQxpsNUgFANLzVeRkMzm/VWo0bsjPykpY9eRg9bx3SY36Bl&#10;4NDt1d3dTa1ZaxptA4dGyBpWkjgYpkqwtKauADu0Kbg/c48yW4LUJ8RGnAaLGfMbBG4gdVxlyKaY&#10;hof5Ez9QG0zGDcA9XLAIdCQZRcltIn7JULwaJYy2ZuIYw7RhCz6J03EuGCnq8OuFfETBKTiKxlHt&#10;nrViCUAdHEUJynlIvrsohoxD4Fpogcw5JTqmusZZ+KnwMjTS7fS7XUJsrCnd0ZNUDN9QDRelTkFT&#10;aBADAKGEvcvHG+xiXcN6B65v4paa+D9EyegQATVZiVIFq4FQIkshITn5xoMSnMI6OEUIqxVBNC7u&#10;so4TPyJoNbQ6x1L+3eJ+v7LzKyDtqqwoMjwPBBbFL23Kxg3TixUZM4B5QOPoXVoGBypHOQFyAafQ&#10;L5pN6T2Ap1iAMzQiQgIxLOVMIHZhIwBLzN/Eio1gn4wZ67cLsQH90uZOzO74dJMI3okhm+Sj7pXd&#10;YXQ2iHYKYhPYXwC1koAa5MCsg4FRGiQsj4ll7MdKCTnoF5ODsVGGkSHhctA+hiT2bkTceF2dbgwB&#10;ryN4WZ+ZCiBPDIE2AdQIwBFiI6b2Heg29ABlNoO4Yo51ByowLl+yH7Dw3tKt27WjwIlDiH8xhEwR&#10;CxMIzMqnYfgJVhm4DQ3Z6ArKCGIZ/UBHhmw0XlMQW1d54VBVwT6qfZfuIP2VdAcOxDZQnno5ITbq&#10;R50EBJXBrlKDWS/9duRpsW+moZVHnqQm4/dyCf2mHFnQr5ElpDwxVTpRSOy9MupTXaL5G11zMmhe&#10;gkwRxmokUStnCH+QJHyLom6SQw8qJWpNB2J/DkUMAzPTVI9jPUvNkkrcvalE0suY6ACjrWJXEjWY&#10;ecKUo1XpdCq6DUFXQqeM/kYHI8we5tCDBJ7TUdSrCodJRSurR0r7RaxGCBGDnp6Jk8cWLjmLLCgs&#10;ReqUmcMsCqXbhUZZKYdQMaqADkVtRYVdQwnKcbqdBnroaIFtxh4qRLkfZJ4DjS+ytdDTQrclKJsO&#10;zRdXOqio/fXQC3pkqroQWmfmGjEqm5h/M4/cHpREYnwMYNctoDKbUM1i205sl2F/9FvzYtue+3b5&#10;p788+v5Ptv/whzu/87PT//Hj7f/yd5u/83cr/+XHa7/7050/+OXxn35+9f0vb/6SEFvjw4o2s6rP&#10;LDemluoTa82pLW1uz57f0qeWW2+WGq8WtedL+ot57dFM68F489vJ1oMpBtp6MtN+Nt16Ot0gyjbb&#10;eD3XejPffD/XeDdf/7BqzBxEGxfVwZG9IrQKOrbWjsy1I2MddGpsn9u7d8FpI76oBefXznEtuDDy&#10;mt5p1pPrS+/k3Dm+8ukueh2cXrhHF97hhXt46R1cB0e38cldcnobH9N0KT65io4vgsMzb//M2wOd&#10;+3sXwf6huX5grh+iO3v92Fk/shiL7Z9wFN23lne0+ZXWm+UmrvfVisEobKvOxKozPt14MXbzCNtV&#10;e2zDm9xyprecqV196TzcHkFsnX9miA1yt2EYvo+lEcs7Ibb77VAkx0I0wtT+MbiGP7b9G/5+oxVb&#10;crLfXqMJW+v99N2zhdar7XB+P13edRZWWxMf6g/e3X79uv0LsWL74vXdLybPHy/cvrx0do3q2qxq&#10;oOv4eP1ufrb+YrH9dtOa3g8WT8PNM5DH+GvXweFVcHDh7597eyfezom3feyTTu1NHD1ztiVY286Z&#10;s3Nm75zaOxfu/qV/eBOe3Em6g9uIj86Vf3Ji7V4HeGLObuPTm+S4lp3VipOb7GjXWNzRF7b0mW1j&#10;dtee23cXDv3Fo2DpOFnZD+Y37ckV7T0uaqb2bPzmwfuLryfrD0mNh9OtJzP602nt6WTrES5zvPbg&#10;Q+3bsdtvQBN3eEmeLRlv1+wPq+aHFX1spf1huf1htT2xoU9tW3O79sKi/mqm/uTd9eevzj97evn3&#10;j89/9NXpX/zy8E9/tv+9n+394c/3/uTT/T/7bO8vPz/822fXv5gwnxw5yxfRZq04bXYuWmWtWda0&#10;wjQq22TOzTToDw2Gw/7A63SdonIZX991UpdbRgELg04aQvLvYpuHYDG9kjw9j7Q0ALnEiRy3RE2f&#10;mQ26SUBoSbnld/0e+B3x/lFGUS/q+F5h25njV0EyYCQ19k4sDNseczlzKQodLBJZ6GWBUThm6Tqd&#10;KKAHaz+TCAIM6tnruEVmxoGVSM4aWqiFbu7RM7SPcTLRDNqnuVk3dStwYZrjWQmuLqA98NAtf5jc&#10;IJEEC2E/9zp0DgU5zHEzzDfKGG1SEzNgdxLMmysZP5kPNLHsxHBSMyhxgZ5XBX4VOlXioEdJ8BwQ&#10;NcucPLRSMG5mbqbiAl2k9EB04wePLiOXHWHhiTUI+bmnIqCZqWum4iha0m6Zhmw5GLpPogkbrdj0&#10;zNNSbs0y9DAJhBdptYdL8KqY967LqKXEFovIyzFXBYhJoKoyGIWqxbLtZqmTghJsse9BHWPNMunF&#10;UTckDliFUTeOe0lMC0euwVzj+SEoC/hFqICUUODWdLJYkZitRSWxNhDuZgghWXxIE2ZLYLy2vF8q&#10;uQpS1z0pYUu0FcpYIpD1CohoklGh6HWFhsgUzdaEsk6l4CpB3GgFhp1ylNxAjvJn1e9JCZolTifg&#10;l6BaI1ROjP/pZZD1qmLQKwcQ1BjLFtKS/OwXkIdUDnhxE8ApRO4knlo0jARHwkhGJmxsHNVknJAO&#10;S6gUwSjsmpxF0M2N6PoaQ6cYBoyDKMlDIpWqT8eUXCFuKoAM4iwjs4j0qYRgSMasSSdQkcUZR5vi&#10;rwi+IhCLZKyIP0UUhogJed2GvO77kNcZeT+McK4S66EJUA0QVQFbyu6ibAhiRdWG3+Hlo73ga9Qc&#10;lL6BbZoXdDKFItMpqworSImlp4O7UEI7oi1bmsYgiUwQ0qgtibIsgfKjNCW2LisPtS9xF0I5NCuU&#10;Ex6CehPR1kCQNaoWAogxIA5UKpRgSKLtUBFSdnYqaYOyWYPWB50QW6JLogeqQoWvUQMU9Q8lOITB&#10;KEIHUPDYArRKOYtDEt8iHEJT1DNNy7WgazJ/HraORdMSqLvQk8XYRObXTwU7S32H+Q1AdB3VHFOD&#10;ogstF1oFlNtcKGP8MjfCiZbuiK8onb8EYqNOliU5JjJm7KRh9DQc8qGmisUKNGdcglJZOWO4Cpk6&#10;DH6IKsqsDVVcCYHX6/SrHO82xoaB0aIN2rVre5aOqaFRG7R6S+xlUI46lR+VXlR4YcEYJnEVJrQ7&#10;5dvFCFa4n3jE4wiCOcOcBASzqVZCf8pw+zwoBJ7dogun1dCJqohlUCweo6WXdIJMgWgBZqaua9eN&#10;1mVNv2lYNS0YeYwGmiM2bk27rvntoTVc7NA5VCHNgdimKUOwRCCzUGy+CHhZPvE1idqGLQYQGC6q&#10;ebTtoiGVq9mE2CT0PhrJPPA/JhZInSjH8MQ9E28japoNmsKhTigx7wmiebShowWZOFnhzcRPtIDT&#10;cVZsBxiq1WQqACJ3EjBOjRx1iKNR8YWSEaEa2sc+zlLwGfRvjF9dl1HX9LsWtuiXPqRVX/mEog4G&#10;prAtnItD0NFxLZh/3/ZsicTPEYL14GmSSUNHsYXlK+uEeWoFke4meDJx30fhw3BdOMvVLGX1hl4I&#10;gPJrUdgNmeGBkJygXZwilVpUpzduigdYsosylpnkNlWFmBCCrbYAXgql8hlmjn7vYoiHxnGjBWBt&#10;NM9vaydXxk3TqetB28Z9x9OCp0I9Oe3bJibBkQhoZHw0lozQprJQA7tXbDfCa2i6jm5r9TZBPQkz&#10;p0zGQES+xIqN4LLCl7GPSzZdq2XqdZWbtanGn8sM4FwQGgEzJSogwAC/TvxqdyDs+JZna5be0Bo3&#10;9fp1rXXXxD4Ig8FRRaijEMAhYe4Nu91oq/BqzXpLEonq92aqIOxrTa1x17i7vru+vKnd1lHHYAQ3&#10;vLNeFIBLQm4I5S22GMGNWVkwFA+FRYb1L4/DRDENbMFPSnr3Yalm+Eja8QnsjqP8TmAPPUBNA1Mz&#10;NP4FDzFNHiJHBf8BVwkleCUeWGHU5DnCcAKfAJni8OpcMHbyn7wCt1e8FFwd9XniR1xXlYBxoRH0&#10;q7rAWqD4G37iEE8ZsWsuH5IYoaqg8JCo74iJtDJGxlLCrXzIUY1jB70rVA7t4CeBPDp+5gKWcY0D&#10;YWXBsmLaLj+yiFWaWviwg2ooUV93sOxkDEPWxRZrIU7/iBjfQLVGm+YwvDc0yyX6GPbVWn+/TKOC&#10;HYSG61phyDBhYnjuqW9jAT+koQIYA4NtFiUWPIwH2ywnXkZwSvwrCXX1+ngh4oLtywLCCkPJQVA8&#10;BVcxe4AgcWklEJuydJOzCKXJNz/UR0nC73B8X8HX1YDV5z1auuElYPtE8ZJKMgYwJixfFCXXgQio&#10;5aVEMiD0Jh4MwxLxY2CEuKEoIvDfUMKBWDQgXIhxln262uOneMN3kw5TQEga0H7KnwTOclwOFIdu&#10;T6zSmNOAO0UZ5IULISqHRNrBKUzPimoCq2EfO1Kf4Bqt3iTvgXxbjd0kwk5EQzamOABJIDZ6OKrQ&#10;b/eIm1ek/ojESA3aTWSnEf1IUPMeAusNITCfugAdKoMyTXqdFApatxdiAmULQd1JYxq4QTli6Bgm&#10;OvuOSmgQiZXHVoZGmCSUgZjFK4UQW8X2tSTSU4Wv5dC23Kpg4OYylaQBlfKdVMqRSnfQyhKtzIdu&#10;jzl1ImXFlg8gvRcp4/kUAbOoZVaWGViXOhWxszIDBZD/IeQPyhKKXp/ORn6Veoxmw66tsjCgwWW+&#10;gwvpplgpc+a4YzRkTiNmo8ydIrOzRM9JWplqNABM426WMrKNihnNXKJRr/Q7TDVgpLEWBzQcyRJe&#10;IO7LKO6NCjmNC4wkmYMRuWbsmliXArvtW9jHaPMBHvgo7cRJN42pCaaW5DqoB66WxzrmFjPcSb1u&#10;TD0XahEds8KAtmmeETOMEtPxVZnTLSxcYMWY3SDodyBmRSh9u9DbYf2qs/9858tPD/700/0/Ib52&#10;9Ls/3vkvP9z4jz9c+c9/t/Zff7Tx3/9+6/d+cvK9L27+YuLmzUJ7ctNe3HKWNvT5tfbstjF/4Kxs&#10;69OH3uJRNL9ljU/dffvu/JdjN5/PtB5Mth5Ma4/oK9p8OKe/WHbezmuvx64fjl09/nD1ZPLm5Wz9&#10;7bI2teUsHkQbx+nOobF85m5cBTtn7uahtnKkr94Eh3p1fRec1KMzLb3R87tGcHlpHF7oh7fOWbuo&#10;gZr5XS2+uvJPz+zDE3Pv2Njdb22ADrSNE2vn0h9G3yLQlp7fJGcKaLuKjq7j45v05DY9OfN3zryd&#10;U2/rzNs+87aOnY19Y3mntbDcej13+2zpbvLY39R6bWtgtjuN2+TqwFrebM4sNV6utN6smG+X9TcL&#10;+rtF4/2C/na2/RrXuGKPrbvjK9bYmjG+YU1+7Cha9auyV3arAVG2/8N/vwZi+9f/+l9Dn9J1/WOI&#10;7f6Pyw5WoVFqUfX3vwdii0/22qsb+vi2NbVivCNZE/Ptt3M3b+ZuXo83HoLear8kylb/5eu7X8zd&#10;vFhpvrsNDu3end1r2t3GTXK6UVuYa75a0gix7fkLx/7asbd2bG0QHDU2jvSNA30dtGes7Ztr+9ba&#10;vr1+bNKBVNm4nTnbklqUENt1cHwdHt+EpzfRKbbXwcmlpDs4d/Zvo7N6dnGXnN0kx3g4btLDy2if&#10;qKo+v9Ge2tSmd+25A2/xwFvYc+d3vbk9f27Hm1k3x+cbLyZvHn+4/hY01Xg8WX84Xn8wUX842aSz&#10;NFOm1r+dbj+ZaDz8cPdgvPZwpvlsXn+5pL8FrZnjKwYhNtBHENv8svlmtvH03fXnL85+/vj8hw9P&#10;f/DF8fd/cfDHP9//HujTgz/7xeH3f7H/158f/u3Tq198MB4fOsvnhNhOmp2LpkBs7cLUK5s4UT8P&#10;+r1w0A/7A7/bc8qK5my5N0TZSD7YvVfFficJ+0Ukno9+rwArBytRqRK83PZLF4K53wndDlmPPzL1&#10;Gnqtl6Gdu07u0t6thMzrYccpcEoQ0j2zQmWfhmZ9r99x6L6eukUMRhwUEcjpBnY3cMDU+rQLk3Q5&#10;Hb9T+lVhQxFIQixXCmITy7vQ7aZeL/MHeSC+nG4Hq05oZgHxsjx0cqxMxNfEFZ/fTHwVfw1nVYnC&#10;1NwS15sSaKti2r5JXDbsqxa0PDCK0CoC+sCmtplaTmphEoLKC+lNGYUYagcLWKyi0RkpemfWCHQd&#10;MI5mlEEX6UXlIC36SYIx0xQusFLfwHwyn4NtZK5V+FbuGYljJLaVCtYpOV79XCjz70nPfS3zCLFh&#10;5OD7feZq+Dj2nDKH5jcfgdhU7qd78oivDSE2QdYygms8VAjEVkTdKKgCn8tDwEByI4iNazDWKmk/&#10;YEyEPGHSiT5jrjEQ26/4hCrjtahMFLimYDiFsingLO/0805PaAilUboaSl0svCco7wpBg9JKwzSJ&#10;vEbbNIHJZIcmYLQmo6UbYTXxFR1CbJLWgBCbshfjWcMGh63JB0l+SYPAxK+Ugq8p0A2CFDPBqxIJ&#10;c4udUvC+XOKmfYzZYQD0B1Lh1YbAmUIDITUWAsMxAwNHy+wNqiYzMHDYYojHRgpGKYZMCcmVcu3I&#10;bYTi5ghKwyH1k5Io3l/6JA2RNYrR8vkXjeBclOCQ6JIE0XAiKlhRZIahAX0f+rjvW0Go7ObQHXsc&#10;gWsRtI6h+8l3dmppXqosolAhsAUpbcQLlI6BlQMLTakM2SR2F5YcLCBYTPKh66i4kcZxSD8bBtaG&#10;2kSFBzoV7aqUQ5CyRBBrMhyl+iRePCoNAvQ4UW+osWAYaBS6DbQgjFC2OAO6G/OaqbFBMVMAE8Ey&#10;0dY8cVmiVYU9hNWgJSqPpPua/9jqDaO6V9IwMI7Zp3FHJMZ+Co/ETgClFc1SE3YFrqKpWuRBxE5H&#10;VmwMzaYgNqNtC8rGOipdrriLxuIuyrhsRgsaMsOWuxYGjY7os5ngORNjE+XLie3QdMViv+22Dn0Y&#10;WrEyzVPAIghzqFRfTmY6TM9KTFNUbnqeii1bOHQcS6Cf4yduEX76Dj1SUYKOcico3JAxSbwo96OM&#10;uUTFHU/BHPJYRyHuaR7FBcnDTEGHhppFw4nEY3JPT3csyQFq13W7oavEkZHhMci9QWfAUHfdJvNL&#10;tq/rKosoq7VMr2Vhx7htosRtGqhMjMyiT2XiRoRpMEs0HCNMpjAdAjdiEUaQy3CV/drQH1MQOrTg&#10;araKt+W0zEjC9itISCXkyz1o9oTYCrxUXoz6Ah7RMstqMo2pq7wgmcI1ujdhQ028fqlkKsglBQFa&#10;tiVCnFlnaDPa1kkvJKmMQaIOyj3dZmgzlbsA2idfZtqL4bowQjV1GDmOisEaNEvwbhrByUWZgeli&#10;HtggZgA33Q09iR2G+WeES8H+wGVweumn3biogiw2PL9l4S64huMK7oP6vK2ELDk/6J0Wc+BBaNOJ&#10;VPi2zKZnK8aMrrGDsSlkE6PFHGKi1GjtlkE4T/JI0OpGTMyIUimgSuLQoRHU99oWHgnc3/ZlrXl+&#10;Wz+7aV3c6dcN665tMRpaE89D+6ZBU8S7Fl2ADSfEu6OeMcG8uirUE7hqnKMLXHsgQKEjCUaxg+3H&#10;EJipM5ShcpzEW4bnXCFftmZZ9KgdhvDD5as7pYA5jB/dEVzDoiXBDtAXCnEI8+ZLd8pysH3XbAlp&#10;9bbVou0eZ1h6/3gwJE3CtJmOIclMJLxa22gbGJ7C1DRJdwDCTqvebtw1arRfo5nbMCaj5EkQXgE+&#10;w1QJukRzE4gNDAIcLaK1WkRrNbzvKsIjuEo2KhTsPkY1X2zZ0DWzJ2vMnkyUzbSV2RoInBPcT7FH&#10;ckj5AgPeiK2CzMhvJYkBSor7vDEKzxKWjn0wUvAiVEB9MGriZXhcxW5OtanKhzxZCCU8XdAxxY0V&#10;qS4IrpUMtQbmVkpyA9W+OgXVhrgew4SWqPAPv+jQik1FF+VqgpVlZLY2XOPUQnNP+Km+7sgOGijU&#10;+oilRz78sB05S5l+09paIswKhCQrtXK9HK7v8pYPP5LxwxiYZcwYYVkWCu7DqA4iBpC7SCwIrsJY&#10;7jFswdeKsoOmhsKDfI0TpGxos6Z+5qN05NjHAATmE+9RCfyKllETPA+H1JCU2MBzxXwsJyhWJSJ+&#10;qDqqx+EXQTG9ZyNygcII8VKqt4TyXlp1GQYEwx5Jenh7UKKChKCQmKPY2Q3bpwM9GFWKQvQLyhiy&#10;jVibwgQxLamgbGKS1okxNqJsBN2khOBaUg3xsqgo1XzeW7GB1CGFtREZZIMM0ybWcF1IhsqDwUtj&#10;JSVCCEzEYxTbXwXaSPf4mkBsiXIXdZg6U3KRqXQHFZ1Jh8ZuYsXmokKZxF1CbEmvH+FedLpBWXmF&#10;COo544sFVYwFiaBPlQ7j9nRyt8oc+VTv5LFbJIFkFFUmbBiSWLGlZpHZZe50oJ0VbpWzfg6VJ/cr&#10;UEpfH/pgJvQiqhKjU1rdyu2Vdrdw0CzzDFDbSiVDaMzwyhndicrcLUunKLxe15GMog6uBSoA5fw0&#10;7TOsdgR9SlmTVTm6tqvSKgszYy41dBr2sgS6A0M2cwIDzE+OgaVmGmspswc0MxJVGKXBMZB0CVIQ&#10;m1PSXdTIYj2JtDQyskRdJpUUIQUd0qKNF5iYMe0tzNjVfKvlGlpgY1Zj9F6GWAtjCTZHiI3mgUEz&#10;8pghNGFePqh1kvwtgsILdS+qQmhwbgHVkvgaSM+h+jGpqAwjtHJcdejT4g/zFgVd6HStm97By72v&#10;f3n05784+v5nF3/ws7Pf+9nBf//77f/892u/++P1//Z3m//jx9u//5OT732uILbWxK9AbPr8vr18&#10;Fq1dpJun2fK2PTF1++3r409fnPzkzcWnLy4+fXP9y3e3X36ofzNvvlwPP6x7Ewv6m8e7nz0//OL9&#10;+dOZ2tsVfXrTWdjxVnb91UNz+cRZP3c3T+z1Q3312Fy/8Q9a+YWWX4P0/E7Lbmre+bm+ryC2Vn7X&#10;KmrY1tObm/Ds3Dk8NnYPte3t+sp2bWW3sXKgbZzaRNmuaOR0eJed36ZnN8mpSndwkxBfu8tOr+KD&#10;q+jgMpJYbNHeebBz7KzvG8uL9RfT148XbsYP3fV2l1Zsrap+m1xutWZXbsfn754tN18tG2+W9Ndz&#10;7TfzGm3Z1v2pnXhuJ55dsd7TEfDu5XL7/Y62eBZsmXkzGjhVv/znTHfwL//lvwzDUNO0IAiwA50G&#10;mg0WLvwpiE0ZsnHJGp32vxFi2zQmDry5LW9yzfow13r79vzBu8MHE+fPJpqPptpP3hmfv2p99qb2&#10;i9d3v1iqv9nQx+vxiTdoSCy21m12tllfmmu8Wmy/2zCndtz5Q3ft0MVDs36grx2b28fm1pG5hZ0j&#10;e+vYoQnbib9D11Fv99LfkyhsByD1KNyEhNiu/ONL7+gC5A7pxjtvxDfN9KYWXtwEJ7fE4I4u/f1T&#10;d/PQXN3V50H71vyhs3jgYGd2S5/dd5YO/aUdm3HTJq8ej199M3nzcLL+YII5dL8eu/vmQ/3BB+Jr&#10;D97dfTtjPJ1Q5myNhzPtZ/PGywXt1Xz75bo1vkZH6w+r2of19sSWMbVrze7Z8yvum5n2k9c3nz05&#10;/fE3p3/91dFffnb4x7RfO/ge6BeHf/758V9+fvC3Xxz+4OnlZ2Pth0fO+kW0WysuWp3rVtlolg2t&#10;tIyO4/YzED0TewWTv5S5BXaWJT6hHJ9cPvfANdwc7CNyyyhiqLIyIGqWm0Wsg5WAoZDXO0SXCC3R&#10;hE0cRXO3V9id1OJ3FaJRCmLzctq7hYSiXDqW0uotdmkUlskplQ22W9LQF3xwFIstCQaJ14+cTmTT&#10;OozfBJwis8B8MxLWKixaYPp0+O8laT91aWKWOt3E7sSWOFHqiafFLpEy8RIFnyUfp71xjn2n5JcZ&#10;Kwt0cNsI7M9zwcGZnZrgGg33GMctQzUj9VChmVit1NGZgcE2U9PKhvha1AkihpxLQVjqbCZ7jpm2&#10;OXT1mDmhGWKzCtNOnHcjUGeQFb04riLoGZJCyDWSwExDPXUIseWeSnegx7aZOFbqfgexibsoPUaF&#10;jMLTc1fPXBN3rRN5vcTvJl4nZu6CQRH3mfZU4oNiUVemcJmXY5FO3QzrfYp9BnfAys0PbljysQwX&#10;YafE1qd8AOEjCqRf9CiTzIVQvgiVcb+K+52ITrvMXhT2O/EArzrWSMklKt6gfhYGOVOI0oStwsJM&#10;iE1FamPINgha/b6KestAISqrVL9PU4yKwhP0Iwl228E+FaUKM0gXOmiF8QgjU3RfEksIMxB2UjEf&#10;GwJw4lvKwGfyUyzImOiTyJq4kaICypWX6MhFlN8nsd6rb5LYuf9iKRAbU0dVjAFHX1QxPaP1mWwh&#10;NdI2zYN6EkcyGIyN7avBEASkiQ+RuIDWPCG2vC6oNrwQHkI1krh2EjVTMjRkYknFRWlS8ooKlMHA&#10;XEqodULoSjFEW4qk4kahhFEc+hWITc6CKEzjNWjNYWhDW1S+otKU40suSugD8vU+lq/ikN2hQkDB&#10;UBoC9AcVlw07zF/GL/alIFz3NmXQdqD88E9ZQ2MFIcA2WlCwmmCLn1ho1KJzr4wpwwQFA0Gtoj6W&#10;Ms+AKoTy06l6/d4AaozyEsVWlJmhRnQ/SDEl6GBg+On6WOCoO4GoyIUJ1ELLcpjP7iMXJ6X1YQd9&#10;UYF0qEDeo29Q8HAoz0Y2F6KwDfVAn3aHQ8LKGUFBVcn7XOjGkvrTdkwmNAjc2LMlzpruosQVQzYc&#10;ZVy2lmW0rUCchEGo7NnQb31bdwWGQztMI6jMypRKnESpcueEJixAG4lAm+MzLhXUclG2oa77YheD&#10;2w8tOodixOeMGQ+wLTPol51QxZ+SeEwq3BsrpJDocZG4WjydtHlRtnKg0HIi20tcPyW4FsQOQ797&#10;Al7QHscOQzxVfpaK92uegKvGKfMh0NgH2hg0NlqT2QHjx9+1tJsGyLhpWjXNbZp+mz6hRNkMF/so&#10;1K4b7asayKoxAYLd0M27tn7TNG6H8bkCcQIlmbRHC0ch9rGDp58Qm8u0Axk0V0mL6WqMlI9yokKS&#10;i5OQlmYr1MZuGgTL7GGKT5qVidEWrZD9hNHWLB+VUY1R8EENzZTIX8SwXKjaPIVAkowBO1QxqRBD&#10;SamwRe+6SsLQNJQpGY6maNam8R1GghGikEDbyDoPZ6GOtMPkDISixJyNp1sejkIfVYZsqGy3TF7I&#10;LQ2vUBO6aR5nePNDiRSGu0BNl+o1vVlxClNGCFJGcK1hcErdMCAvoGkY75rgcTFOl9aqMM/dOBFz&#10;wtQKsHXb4nmKmyUxy7DFJagxY0ujQkEwZbQMloeHgSq7ENTxWDzhcSG4XqdlmrV2+7reurgDtS9r&#10;2lXdlhyyGJiDW19rG7c0i0NH2l3TahJiw+NHz1Y3RLPg6bJsDPE1BXjRf9728Rzi+bRG0dAYXE+8&#10;QWmhqdICEKEWcFwBcHIUY8PdwURh/omv0QmfFmeYTIWyKWAAnebKqA0PuXSNftEIno3GTZ3gmupu&#10;5K+KgaEFgnGWh3LCeRKcDgOTZKDExfAW24ZNQzN5r1VctnYDpIld25AULIgtKuMUwnAE5U0GX2sy&#10;+BoN3NgUmBqZuwLQVTxH7AcSgQ47OMqdEaSO2UCDbNOwTJNen9jRdRNE+zULoydXJHAvzHD48yO7&#10;MJSQu4by4aUUJ80Colg+LMdqIUsEUa17iA0MfNQgSrCDOupbCxsUsziWZAW4Mc5VhJ+oU5bf4WWo&#10;jCVDYWpoBz2CUIifRN8EgONyhFFVkjNBIrJx8GBUAqipBeX+S5IsOuoQITNltoZ9wRU/ToDACAZq&#10;hcJZ6BDtjGzcsrzsVF0aYUG2wWOCNZfImhhqgbhkZznXa9yiBFIBVnMWfmdU1e2mCifiuayJdwgc&#10;ncNDd5gEgdiwxOOQI4s+2xl9jVNdiIglEFvFSGdE3+QQCHVwLoQEyglpqkpwumoB9YseExR0sMXS&#10;j0nDbFMYGFrhKSzMk7wBH8OCTHdQQBLD6ZT3xB2VOL+SaljSoencfUZRzI/gfTRnUyPERMmQxMpv&#10;CPaJK6tcQohxlp2kIr4WFXRkxxY/024f26js8Ginl3Z68rNSeQxUjDbMLQg7IAXJJTLV4nYKPbYv&#10;dm10C6UhWxoFOQ3ZUELJsDc0ZxMSxI1wW/kRvkaIzcsFZYOQqUoEcSPlDNMmzqSeTROH0C+TCKJm&#10;r0uIrdOVXAcV5HMS9COI0IznkzLLmco+1yuDXulJUkunSBy0jH4JsYlTqoLwitQqMmY86KBm5XVL&#10;p8rtPDaz0C1Qn/gXiFHYSlEZytiVVJ4+w/6UbpU49B5l1jUBoeKQAZcTj0OCCtANe4yY5vW7noB3&#10;BNTKhOkRhJgeIY9cgdj8bul2O063kmjdARRMqGYMxEb3F87ncDYKXEtqFKmeJ608bmaxrfyQiki+&#10;8UMNYUZRkJlBiYtMrM/iAwsyQNBnSwJqhNUEWcMVSUQ2ZhEFWYnX9q2GozVdw4w9HMUKDf7OS4Ny&#10;KrCdlkbtJKyHHqgRuZIe0CUs2AnDHqqFIJ/pDqDqxkYWthJmIK2HbkP8dlHiMhw5VKc47Sf+wG2l&#10;jfPu7tO9Lz89/v7Pj/7s5xd/+LPzP/js+Huf7P6PT9Z//yfrf/DJ1vd+uv3HPz/+/pdXfztx+3K+&#10;PbZhzW468xv67Fp7ekub3TUXJA3o8r4/t2FOzDWejV99+/76y7Gbr97ffTVW+/pD7ZvxxoNZ7dmi&#10;/XrBeDXVePry5Is3519PXD+Za75eMye2/bn9aOkoWT2yV47tVdChtXJorBxbaxfu7nV40MouG8l5&#10;I76oR+c3zsm5sX9pHtWCi0Z2q6ie3txGF5fe8Ym5d6RvixXb+n57/cjYOnN2BWI7oDkb8bWzm1hB&#10;bMc3yYmyYiO+Fu5fhnuXEWj33N8+stf2jeW526eTFw/mLt/vO2vNqmEM9GZZu4kvV2uTC5fvZq4f&#10;L9ZfLGmvF9uvZluvQSv2h+1o9qhcPsgXl8134zePpq+fLbffb7fmT7xNI2uEA7sCixpUg+5g0P/n&#10;gNj+xb/4F1BlDMPgKidJ37BV4Br+sKZxXfooIhv+/vdase3a02vW2IrBdAfjN8+mLl/MXL+aoJ3X&#10;43f656/bv3hToxXbwt2rtfZYLTx2B3V30HL6rbvsfKuxNHX7fK7xalWb2Hbmjty1Y3/91N0+dbav&#10;gyMmmhW6iA4v46PL9PAqPbqJDoQOhY6uQ+JreBQYiM3ePbF2T8zdU2v/3Dm88k+ug9NaeNVMbuvx&#10;1bV7cuEcXPvHtzHpOt4HXcZbp/468TV7/sCZP/IWt425fWfpKFjedxfW9Pdzd88nbx+C3l998f7q&#10;y3c3X364w9P/cLz5cKz24O3tNxMt7NNX9P3dNx/uHkw2Hs+3Xy4Zb7bcyQ17YsOcXDcmNvWpbXNm&#10;D12gTf/drPb09c1nj0/+7qujv/z84Ps/3//Dn+z8wc8Pvvfp4R/98vgvvjz9qy+PfvDF4Q+eXHz6&#10;rvkAz9lVst+oLtu9W63TandaRuVYPc/qxFYVWypYZpbcU9gBA40CcI2SpsgerboIsXk05mLCFPAR&#10;4muSyAanE2AqhxCbslkz0GAZq6QH4J5koIUHkqhtjMXGcGwdFhoZGJCn55HJsG6ZyQUgcbh45HG/&#10;THv89BEOUrePjtAdHd1NWkFjnLGVxk6eeiW/BWExCMD0wcIGqU0PTdSPzCI084BdpAymFkieUGyj&#10;7vBrCbg5v2Zkvgq4psWOgtgctMZUBjRtw07AnDWpIwHa9Bj80WlnrpERZVMQG64LVxR3Q1DQicFt&#10;nRIXEtO2GUtCTgI3d7MAOlaQ+3HhJaWXVthxvdR1YttKxGAQ19LJTV6mJxCbpxxFLQWx5QKxjcKx&#10;QXWLsB5U8T3EZhS+U4UubeiYkzQZFJHgaxiPAtewNAZYCe4hNoWvCaYWURQgvoaduNeJGcKgxCFU&#10;uIfYwoIfrzIGeivTvti30xW3G0tCIow8wFn9TtyBLAWJKnSTAORDWqbxGjE1bNMubdwYqa0g7oZD&#10;vwlio5+ZJBUl1ibgGqQulEBRImJFE7Ch6Rm2yuZLGaMRwCIOIPDZKLdAOMwkQPRKwC+IaAl2pA4N&#10;3BTuxprKio1Z3mnFNrRZY7qDYXwN+ck0UihEHYHYxJBNEheQ6BPKfAsYD7oYYYKpRGEjiIYdlIDw&#10;Ezoy7Sqg2chPXB3UzCAdXSPdSIfeGZAmIeZClFTfbJUgi0Mop+Ar4i9/8gNyjoni52jxHoWwi0OU&#10;RxV8Jqco6Zm6fBQ5SeJBymSYEob+5RfjooAeOlSyoCpAyRETNhBUIe5T2SigK0GwziGpQ7LuD/AP&#10;+/Kdn3WgV6BcfbARtGz4wQY7+IkFBUuJWjuwsmDdIQ6XDoEtKF1EspQhgwBeCmJTR7lSSagdqFLQ&#10;W6CtQK9A1xhMhsFL3gOMQQ5JrgbJzIASaEFYzdAUFCpsoQ8FfmRZDhRFhehRDRMVDl34XkhkTQIM&#10;DSE2MQGj4ZsoSRgexokTFSCoxiz4GjoWfC0IA1fUXWikw5yATAxKWM3wXSsAiV0bqsWBS6dRU7O1&#10;pqk1oMt6hN4s37MCVPAdEOE26PyWrlqj+o2fCmWD4o0dQceGOQG5DRIHGjt0Y52EfQ9avdxXEB7N&#10;IqU7J3aIoIkDDxqEGo92EvwUcA116ICU4VXBO4bXgOYt6EXp54TYLDeyMXqPZLuBTZQNfbmG61l4&#10;jNAXHmucBW5S8PmLhAipMIhVSJDIVSG6iKdc1bTrhnnbcuo0Zwt1BbF5dAxsmuZdq31Vb17cOQ3d&#10;bZnMaKm8BYm8sITIlD6Ml281DYfOm3YgqJnCqghUqRhhhNVoQJeJYya2GEloEZVDI2aD3qNyOnNW&#10;4nQFDLkNIzJclcA0c6PYpLEVKCKKJ9ii4QTiq4j3DdeYuJECldAmOu3QQqPIJSsCtujLlRyaaB8V&#10;0AgtNKATCyaI0SpMrQBHkCBuCqqjCZUC2lRaBrHrQE20gLNwXcpuDl2jWUxs87qOLYaBakR8cPvw&#10;ALh0ZaUhW1xALU5xLWjf9EOZaq9lYfIxt7gEcbqkQyVYMD93gGnil+ESqXSjCE8p5rmu417EeGhV&#10;wlY85JJHAnOIMeBCFMqGUWEHV8GhyvWiZX49UAZfduAadJ41JNgZ7qB+28TzQO/g64Zd0zCkzIlS&#10;TAIGKXkwHLwpcpcJUzJhAuEwSzOxDZ0Ag8f18i4Iqkj0beSGicvBjolXsoFXju6lBCHwNOKRFsLb&#10;5NniK63Tfi1EBTFLxLVjetUMY9JUgzwq86luOnEItRVC72ifA5O0BthRyBq2IFz4/Tixj5IhytY2&#10;QWKPdm+MRvBLje0eUyMf0MBf6BMKJoAXn6AYjc5o/qYJPKc1h1vFNBQ6LxyDIRfxLqfgi+JyjnPR&#10;uMLUcAhcAlsbN0UB9A65n+LM4Jy27Sr/UM/F0zaEusiTBVAjo5bcnTgEjkrQSoKdKWALW9TET8VI&#10;cQgMeWhlJlZv4Pw4i7xarGtJEkZN7eN0VhNf0WH7oy5wIsrv28cwyKJHjqUYG3sU+A/tYBUCYTwo&#10;V90pfI2NyBiwcGBBwVLyq0seCT+x0GApkCBrwxigKvMPlr+PUDaeKBAbFyZB4tgs1sxOj5lAsayD&#10;KZIvEkfDS0ZCIZ4dIlwMoADZBgIGkxUwfacgayTBg+QxBKcH/5YPImLCdk8o5GcFQnX8qIam0AU6&#10;5Yc3RaO+0I6IBJQ0+NiOADUcRX3B4VkTDz5LOl0IIVDoOt1+WXXVhBBiU1CX+IcSEYM48TEm2OtC&#10;rsMhwc4o5kHeU2amSvAD4RBFPsHgKiYYHcVcU98LldgDcWUU+0KNcHgVeRGAHRZVVBJfC9RP3A5C&#10;k4TbFOIWV11icGWHkSRzhmNTFCoSiE3ZsilAM6WrKZVYMXNDIfPLu2CiGYRYlehAPsf2qmxIjNGm&#10;iOrJR/gat4K4BaMcCEz0mYbYMlJbnihpnxBbkYRVCVE87tJXNOp0hSqI6FFHuXMyVIvSwtxO5vcY&#10;Vc3r5gSG0AuNy5gLjrGVVa6DLEYvyrZLQWzEuTqFsmJDfTlFMgMIDuXlIXQWbzBQEJvXr/xOBh0w&#10;7DCjKE3YFGhFczkasgXdbtRHzZ7X76FlialNqzFUZiC2MoIS4QjExkhtvcrrdd1el6F4SuqYHlEt&#10;fnRXn679nJlhfTTSrbx+x2UgttLslk7q3xuyiddnHqAO9CaJQGeXmVsVDm01ciNPdTB+phNVEBvt&#10;1wgaEl8jgol96GVaYDccrQEZMHTcjLHYoiJgwGuqvamTx0ae6FncSsNWErRiD6TfQ2x9BbEF0JRd&#10;OjbRbI2QnFRuJ+LDxEu+t2KL3YF9F9wcZusPNj/7yf4f/3j3jz45+R+gT4/+5493/tuP137vpxv/&#10;82c7f/LZ/vd/cf6XX9/8r4nbl3Ot9+vmzKY9t2kQYttsz2zps5va9JY2vWGMr2ljS9qrhdaL2daT&#10;mdbjWfPZjP5kqv2YSUWbjycbjz/cPnh78dWC9ma29XKm9mK69mKh9W7DmT5MVs6rrVNv/XiY62D5&#10;0Fw9MteOzY1jY+PM2jkzdy7tgxvv5MY9vXaO77zzdnJbS67v4qvb6PI2vJBAbGeX3vG5e3gdHF/6&#10;R5fewVVwdBsdSyy2k5vo+DIEHZECbA+FDkCn7vaJs3XibJ64oI0je21PW9pqzs3ePp24eDArEFur&#10;0xxZsV1ttWaXbz7M3jxZqD1faL9caL2cbb2e197Mtd8sGu/W3PENf3LVHlvQXq/qY9vuzK6+eBZs&#10;W0VLxWIDDXr/TBDbv/pX/wo6j2VZXHMyRi/AOoMd/GEHf/fmBvjDyWqLMxW4pv6k8V//95sgNtyD&#10;fW1tXfuw1h6bqT2fb75ad6c3vJkde36tPTHRfDRW//aN9su3+i/fNT5/fffZ1MWThbtXV+6e2bmx&#10;uw2717jNzrYaSx8un0zdvlhufdiy5479jfN45zo6uiEKdnobnV6HJ1fh8UV4CDqPDs7jw6uAWUSv&#10;gr0Lb/fc3Tm1t2jsZmzut9eJwrY2Dtqbx8buhYsH5ayWXDajWiuu1/yrC+P4VN+/dk/qyXkzu2zk&#10;p3rnUu+f1/KDE3d535g7dhcu4/UjB4/sxpG3cuiu7DrT69rYXP3J5PW3L09+/vrss3fXX0w0vp3S&#10;nk61n441Hr/9/xL3H1qWJMt1IPp3QxLkx8wTnDfkIhShyAtxAQK4quVtVd3VpWWKyqxKrSplpZZH&#10;htY6jpy9zU5m1yWBWW9mDRdyWUX58fDw8FDmZttN3Hz79OqL543fvrj56snF549OPnt28eV85+G6&#10;/2o7nN3yZ947s5v29HuasM3te+8O/IWV6Okb84fH17+5d/R3Xx7+l8/3//zXe3/4i+3/9Ov9P/rN&#10;wR9//uG/fnn0l18eCMR2SojtJNy7yo87/YY17lhD2xpYzjD0xnG38EkZyciJdul6wm26A2Y8EMCI&#10;Ib3AAe0iYvh/MBFawNJFFJyd9smFG1Y+2E3YI6+0iqALtsUYaolVpQ4ZKLhnRLfQHsG1dIBTgD1F&#10;XuWbeWDg7IWicoVV5U6Z+b0yGVY5UxDUxagKxqnbJ75mENjiQoGsbBSCr4G9CvVkaaUfJwNB1m4J&#10;Z+cAJKpaIBHWwFgxOdEIi0kAMOclZubbecgUomWMCwShsU/fWPqHBrQWTtXSjVQnVh3avdCpfRva&#10;aG45hR1UbtwLJF8qWS29Phl3M9NwnkSg+hVmBTcL/BSivZ9VQdGLsE0KDz+DDJw9jOo0GdTZuO9K&#10;FDaHzyL0lBj9NPjnIDazxA30jMJFwa1Drx/7vdircYdx28n3/QpzUhjWUdTDLUqZAwjECUaXwrgQ&#10;lI1qroz1J2UuDWHOpll7ktWQ/KgdpxBZBzU9JSU1RAJRj4H8Rgkn1IHf6/n9fjAY0Ce0SPw88rIQ&#10;27hKs0FZjiDlfASx1blmQsDeatgr0e0AQlsF0jIqxb0sxanTKscY7igWpCyXXKLVcCBen/TTJKo1&#10;ZA1+qlUaCvWIxhkCVKl1GF0vbyG2NIFwDola7M7yHobCXbqGpviaBl/DJWPKV0dRVLIsiJuAccVP&#10;9msC9mGrHfbGEBYhv7JbnEVN5DByAdeI96EAvRh6vZorCQCXQutHDY3aIN7LlU6EbwjZtF+bZATj&#10;aq2Iv5MlXBr6MdsXWlI+1kXmSWMqg7rwK9AbhkohGAeixoshJnIJV0VJlSkTiJtiN8dDoCxBisUW&#10;BJ0hJtgFIZ5L5beL+agBQVuo+0PoGLKXDjL42RuM8gy6EDQWPEuoNyxEUCp9aL1M7N/rjfq9UV0N&#10;yqJXQM/PGb76Y4JehFNiaqJ2JGoPlCiqT7fGDqLbqMsqpXyoQCirXnQ3NlWQUEm4TeJkY05TNQ89&#10;QGn03ICWFHfnSiXoNdRUMW1DA1XS2NILaPXGFHGBC7XX9qBk0gfz1k8qT3m/aJIXxXEQhh7dzaCd&#10;erYPzdbs2N2W2W1C13VcKwjdxHeiyGcCBDweFOgQKjlGLdqyuY6JAxm+jShVRBNHKNiBFzoW2hBl&#10;g/qtMdHEqVNMzxJqWlCYSyHfYFgx4h0tk9Q23Y7ldm1Uxi6EXsa8gWqVKKbj0vYN/eRJLk5EfKGr&#10;vEJv/QofQK1KOMaQiI8qmhVZnkFpDMKAVwrV3WVoLS/0TQ8UmEFI580IFNsxiI6BGCrI03wcTK8Z&#10;2ZJPoEuvT7vRta879k2X9kpNM7XD1KGRlMa2D7sMykZH0aYpeQ8C1Gveg9Bwg66TCWaHq3bQVdOg&#10;ZRPzV9LIS83TFDVLPSbbU+wMh+A+QA1N3EmMttRjnoHQotMoiKZthO1s3sCrTtR2Cjeug6wUuCcX&#10;FKyPz1sgElydWvzxI09yHtU06HPKsSU9CaYGrRdUCqFAt1D1DxU8TrEnVOK7xac+LgfjekTzj4he&#10;rtirKKFCb8OihwYj8CDwStkrllYTb1NcIy4WtwKEy0FlDyJeRraSENKSkP88EVQBdsvb2HXpImq4&#10;seFFhkf4VYy/8ODAXOiLTm6S4Ybw5hgSKI2mhU08ETwOuW/0eMUzRRs8CNq14WUT50pifAII8m4r&#10;lNm1GRhOkV83DCzf7fA+84bTis0wr9t4H4hsmn7uRLjtjF/VdfFu4CUB4d7iDgcmz0tfS0GyQCjj&#10;NePLdmsd5gkAhwK9MiX3qJoc8iYINEaVPWWYf0b6x6ccgR3z2iO8GHiy9MxlqgqMH3cbSnwf9xxc&#10;Ugh36SfCSSXZAs7iCViGE+HTs8TOjpCc9IlhYIuT9sTODgPAgdiLQWJUSmJJx2CIt27aaeRHYCn4&#10;9gmfia8oATjC4nzx9AsFi1BcDPzBAhFWE+9XZkFhlhI0mESaEzwd72ohiVNQJo4GvieBF0EuGIxg&#10;fKEX4ZNX9luVjJgZR8wMoIa9Wsl8ArJ0AV6KSmXgeQYlYrILR02YuUJaAsn99PPWio3YVgoFhKDb&#10;YCCZCsDbP7JHQ2MCYbL6AiKyJrtwRl32mOzSGrAsNTCTKGx6LM6rA8bYcCJeBaEvsZJTNFAAQbHM&#10;+mlmAQnKpkHWaJiGCUj6Rh9ildYfooCfqLyzfZNp8W4y0pmIUB06wUSMeVyneEWv+IWJcRbr+Vg4&#10;xetsjlk+6dVRVanhlQBYeBOJsk06EeJKmGB5YcRMCJPlNLyYAp/hFBAAWC+ihcoMbCPNZBi6tCme&#10;mGIgxpBnQ+ZJUJQNxMlBV/sw7arloFwUKCtrPDqa46GT4bAaj8vxuBiNsuEgIT6f572yGtY1Zv7x&#10;AFuV/cDhUMYWP9FAavqDMa31CdXJSVHGSbUGP/UW8f4IAIcCr6WoBWIb4OtEmT/LnpbDvALxZ91H&#10;AxT4UwA1ZkS9tWJTInapuBseSq+XY+QiHWVMmj+B2ELJOA85EFu1WROP0QnKJkFFBuL+OTFYAxFc&#10;E+dQSPuKfNFvNE9uIbbUThkZxi/EFVTXv8VLNBviBo50/ZsQGzPCcTnfKqHyiCFbn46iXo/4mlMm&#10;8bBOmE6UqcxwIlqE5YmTRvSgLHNNKupLcrmgT3CNgdgYEq6CRhD3c0JRzLwZeqOBO+x7gwqk0ajF&#10;kaVgILZhgWFQTSCAiE56YR8tScGgDplFjQpFPiqhx8WMVMMQ236V4rxE94YDGrLV0LYSqJlRn26n&#10;2YBBkHH3mBeiJMQWD/sRUwcMfdKA7qsSjo2B1SQ5Q0hzucIpoKBRecSpg0EPV+dUhUUbAoJr4iuK&#10;e04HqRADKBNxHcWwEyvx2r4JQkHTHTDjAYMU0bLPKzO7YnYIp1+KipqYZQLtzKvjcEArNsZiq5lR&#10;1M58M8Ptje06d3ul2y+xpdMVnr5Yq4RVGFaBNbZPwtONdOnLzV///e5//tvtP/y7/f/w3w7+4z9u&#10;//7frv/v/7D0h7/Z+PMv937+zeHff3v+y/vXn0xf//i282TNntpwZzetN2vGzHoHNLvnLu4477bs&#10;NxvmzJLx4l3ryUzjx6krOv9Nt7+fbt2b6fww2/mBMama96ab994ZD+fa96evv5u6/Gb25t6i8Wgr&#10;eL2XvTlJNg7D1QNved9d2neW9+ylHWPxffvdTmd5t7N8ZNNWqZGe3iQnzfSsW17dJOeX4cmZfwS6&#10;jE5u0vNGBjprFRfYEnVJGYLtJj3WpKLH/q7Q3gko0PI2KXgvSUU3j/2tY3/zg7u+axJie3fzcPb8&#10;3rvL1wf+ujHsuGPbGLQbxdUHb3WzPYe9TCraeQRScG2u/fj11Q+vLu/Ndx6v+1Pv4zd70bv9ZPHA&#10;Wb3Idv2+kY+DwXhAiG0wHg//JSC2f/2v/zXmTNd1McWhoBCbImv4w0/8aWscib//pyC2ZnF6YG6s&#10;G69X2i9mru+/bT3eit7u5cuH6dqWPTfd+f7lzTfPjM9fmF+8aH359ObT10ffzV8+PHXem/WF3W84&#10;/eZVfrzZnEBsS+3XW878YUCIjfhaxqwFhNiSo4vo8DTeP432T+I90GW8/3FG0WNX/Emtzd3OGkgi&#10;9m0e2btnkle0mZ+345tO0riF2HYJsaUnrfyskR8a/TOF2A69pV1z/tBfuMg2TuPt43ALb+2HYHUv&#10;mN+ypxfaD2Yuv31y/Jtnp5+9vPrtTPvenPngjflgqnP/ZePe44vPnl5/8ezqy0fnnz08/vTp+Zfz&#10;bUJs7wNCbFvOzKY1vWXObNtv9py3+967Rf/xjHHv8dWvvz/+b18d/ezLD3/xm/0/+uXO7/9q7w9/&#10;tf9Hn+7/xecf/usXe3/9xf7f3D/99GXnHi78ujjpDprWuGMPbWtou8PIHyftzAV1Uq8L1kCIjeZm&#10;LjNFpoxqL0AbfQz7E4jNTH0rD62COD1dRG8htqD0IsZii4I6tMuIqBkhttjpZXYvQ4cKsUV9Gnll&#10;wzgfJemAjb3SpwVZGVl1ajOKZOXUDMTm1RrYq1cSYqu9AboKzJLkkDsXDMQGNtqruHIiCzWJrOdE&#10;PTC7yCojgmt14jK9aQZSpExBNB+sUwKxgaI68xkrLXCrWG3W2AzHCtD2U/w1yXjg1ylq0MYdJO4g&#10;dnuBQmwgcRT1wWrjXig++QKx8YqYwTrGUOvCywM78bzEgWJU9uPeOMc2r7lgghoJkYZpBky/cms8&#10;CAZic6vQB2sWC2RGxPtnHEWN3O3mTjdzzMJzPoLYcLhbBUx4yjhuTJggEBttpCWOA5eAFFBTkhlI&#10;w4JWmMLRgEETCkJsaZWrAQpkCGJMo37OZNh1POgnw2E8HAT9PgMx1D2/14tKSB5xAFk9jyX+Wp4P&#10;qnLUi+ss7TH+WiZmbncQmyJrEKruSGsCCMaQ0vNEUbY7SiSEWSlB1u5yFxTMLgpxjeEsUY8aEAr9&#10;MURD/hQDNxq1gXA4OonFoCxlsDPuygQLg5rzz0FslJwgDo4HqEeDO4iNfU7M6MSSTnoTgE/0JtrN&#10;EcWrhhAfMcIBatDsbgxE+iCfyakxHjVkoxGSGNmhMQRfSMAQHyFZQqKFnA1pEpIlpGq1VkMNmCok&#10;YOJutBGhe9+t54WKxVxVRnt2ImIxDhF7wBw6I+XIarJyG5dlKD1A/0UngtWUJAji9L5MgjC+Uw8o&#10;TItTDAgNBF+jCZsCXnV/0B+OBiPm8iGCVvbLAo+WOJqibJGCiBkUHrwZeFGglRH1pDp0FwRNIvuo&#10;xYHWQGGDKM+ZSwJXowxNBieVIU3ANZDqQvoTw0MbbPETKg30ASXVtdCzamIKoqklGs/1EcaHAajG&#10;SLs2N7Btl+5R4jNlSXAilF3H98XEI40THJZEcRJG6DEKaFwmxHQHjukZbavdMDpN0+56vh15Fv1G&#10;Uzz4GJ9N5juRY/q24Rkty2hPTN5QSXdLQmz4dOmkCQWYcZHEadSGDm+5grLhjBOUjfiOIAVEOizi&#10;DjTs6thOh7ZdSoHpJYKw8HnfeiaqN2iv7A3qAahHZI2Wa9BjsAsauJrS3AF5owG+E+yC5h94tgMK&#10;bIIIIXqz/cAMAoy/63sdz2u7bpuWdGLghmv30CZm0DSGCVP7psyNY8sPO47XomGacwPGRnAtc6PC&#10;S0o/xVaBNvOq7TZNYkBuhHrZxRSTatQR24Fii8GtdRgqsfW6Nv0Km4Yv6UFpLWW6armGa8dRE2RK&#10;gq+lnoRsk6hbGBsqcZR91Q5aVmoFhcsEpiDsYlbNnBBbEhBiwzeMj1k973C67nUbRNjIKBuA0QAA&#10;//RJREFU8hXaozGdGHb1xamT9iEKbIeYkmnRhgYlTd5qZkvoQWobK1IuqBlt2TAwHI5DhkWfbaoh&#10;vnMcwp5xvRI/Dg2IZ+FDEwM33gcnZIY/cE/JnhkJ8IR6PAI2jnJ1fcXV5eL4mVh41aIIL7a0xFvk&#10;C1LJ3vBSdR2vbRHxlGSvbsNgewFqMTzcNEJ+4uKqKCcKd0CbRmdDV+3rltky8ErQqk6AqsSlVSM7&#10;79BIDUQs1fTVP5cZFUwfJ2WG2auWddNRWzmuIeC54zXW6GlqsObeImuKWHXtO+jKapt2x9L0CDgv&#10;eDFuCAoT+JjYMXT3aqK+y+2KvQhvC14qXDuurhcziQR2Qfu/s5XD+NFM8TWc2hGzNRAKuHv8IpTk&#10;E0ABH2Ap7ro4SsE1fKEcmxyCcarXp8Y9xAdOHmK5ZtdiSlB6iXYNyWzg2l4wwdnBZ5jWQNzSbTq9&#10;iuurQmaROIGChB0x06haq0klPmFW8nSSjBgnRQE9s3MXx6SE4cTOV5knOCc4JHgmKM8ka4E4XWIX&#10;eKbyT7BWtMd8AHYNrovDyUtj8CZdu2egtAy3X7guGuMndim8hQ4VYgO3xxl1OSSQVDMKgXFquMXC&#10;lJNPzouZIvlpvQSEIaFnTBw/oWwC8E0mgqwkKgfWBwXoFnQDEYPjQtFQgDPOd7pao2tIup50C5lx&#10;ckEzheQw12DGicAVJxAbjwWpORuIiz0kYliYnZOS2LXA17RcA4fAS6coEraElgYSLo3y1cT7EoUC&#10;HFqi/mMvpmlM2Vz14HRcMmqq5F6g/btYe92ibPQnTasaHA7vKXg5mC72KlaFeogHECdUosB5+e5P&#10;bMpoTUa06yNgiwPDtQhIylsqV8cG5GTi3CppBMrxOIeg2KtDrmJmECkh4EmuaQJqKKNG11YVX7uF&#10;4Xr98XByc/SMCrH1OSodG/ZqGYTB4+7FZS+tB5LfmCib4mv4SYjtDnGTXWEBdlKo2VqKj1hN7ZR6&#10;9ICPigKke1PUVBV+JnXJJAZ5GnyEr4U0Z4NYy70iPSrQRis2aCgSYY3OoYTYuLANhQVidu8nlI3+&#10;oROgzU6hikMj4Fq4REYuQlwXLnY0JsQ26EmaMokp1k9jBsNhLLYJ1RlUJE13cAux9XiifhVhDAVR&#10;tklGUSYVzR1oWxgAHVCqlGFe+vm4J0vstD+ASuIXkdWvzbq0qsymk00Rj6oJxEbtrEwZE4b4mk+7&#10;hwpkV8xjoFBXIvoFEyOM63SAC6cXKtUK7IWm0+85TIwAhQVK2SQWWz7U9P09DNXPaU7h16XbhxpY&#10;O0NSSiekMmemBYyZgCD0pqDOvSrzJMoQXV97tGIDOfRgnRhViJqD9szHGtDP9A5i8zuBBbJTH2PD&#10;LEilDOpYGat9H7Op4gENMOCKKexww+vYu4vFJukOHGjQqaduoU6v8KH0DRnAjkaFHJ5ocIXvF749&#10;do794/Vk4bdbn/zjwZ/93fYf/e3+//53B//x7zb+w9+s/G//sPRHn2//13vHv/jx4jf3bz592Ppi&#10;+vrH+fbjVev1hjuzaRNiW2tNrzantu23oC1nbtOaXTZfLrSfvmk+mLm5P9u9r4HsUXjTvT/T+n62&#10;9f1898dXV1+/vvpm+vrb2ca9t637i91HK9aTVefZUbR2GK588FcOvOUDd4UQW3dxq/V2z1jdN1aP&#10;ne3r5KiVnTWSk5v4tJWdX0VnZ/7RsXNw6h1exafN/LJdXraKi+vkhPHrQyYVPQ/3sRV0ZfvI2zn2&#10;iKxpRlGF2I6895fpwUWyz0BsKWj3LEblxr69sth6PHd1f/F6+jDcNEeGN3bNYadZXh8F6++7bxeb&#10;j0C3ENvTBfPFO+PZ66v7Ly6+e9N+tOa93opmt4P5bX/uwF27yPb8vikQW78PlvYvFYvt3/7bf1uW&#10;peu66siDeU8hNvwJyDZxEdUD9O//EYitVZ19sDe3bBpqLRrPGODfm11xpjfMNyudqRm8KO3vn5tf&#10;0JCtSSu26ZPv3109Pne3mVFUIbbseKO5+Obm8dvWs5Xu9KYzv++uHgYbJ/7OabB7GR/RdlHMF0+j&#10;/dNIrNiSg8uJo+g+sTZ6C++dBXunePAuXoidYwe0e+Lun/kf1FG0Gd50klY7aVx75+fO4aV3fBUe&#10;XjJM2/YFA7q9P/HXD+yFfevtB3fhJFw+i/C67J0mW0fh+o77Zr376l3z/tz1vanrr0Cvb76ebn03&#10;0/1x1vhxuvvgdfv+8+ZXz26+fHpFenn9zXTr3nzn4Tvj8aY3teG83jBfr3VfbnReb3ants3ZXevN&#10;vHP/deebh9e/+v707785+6uvjv/rp4f/+df7f/DL3T/4xe4f/JoZRf/s0+2//GLvr388+/R194fj&#10;4OAyO+30Wuawaw4cs+/Yg9AdxUbhG6VvloEFBlEFTh06deDWAc2d6jgWiyd1e/Rpw8WMATQHk2ho&#10;9C2VxROwG4mtFkb9OEAPkgSAxmtoNigcRv1nLDZ6ifaidEB8rRxn6YAmbG7hEX1j3DTw0CIc9cFG&#10;3RqHYP4AT6yKEQi8NXJ6gV2Fdh2pOXQ8ZMaDQLLYYHLCHJaNynwM7pmGNc4eORgws1mjcYH+/TrF&#10;yO08dArJ1KOx2NBPLw9KGqaFEnMtGhZ+D5NTZGWBmfk4itT7iKTGwXj6OIVvFo6ZGlYG2d9hstQ6&#10;jHuR+vxjCgGvt6rSKks7Dc3YN8DEfdMKDC92ksLL6xBK4cSKLXWd1HcSz0pCkI0nkntm5trgyHUc&#10;yiMI6o8gtt9Nd9DJ7HZqgYzcxRMkxEaUDXc49BnwjhlOBXyM8WRBmEg8HFin6bDATQNxOUgWhbSA&#10;iSfiXJhoimuagAn0Ax0kkQW9pNeP655fVmHdi/pDkN8buFXPrfoulweZP1SDr6GQ1Gr7XURVqmUQ&#10;IbaKORBQKAaQtyBR5VkvA6GAn6hk+sEyTqpJkPRJTkKmJczSWys2NVhTI7VyYsUmNmViUKYoG+3a&#10;xEhNwS8QTcNoD6RE11HCXrexzyAwRSUGT3M2XZCEwJTQb5Rzv6xMquvoLRKnnqqTRAcTfG0yKjFM&#10;w4CxS4bHwciJ2Jh7BUrDIRinjk3HoIPRAUMyhrQKsRjSJOTLUmL6UviG5KcuGyp/S3BibUnRltZq&#10;t0u+IqlrY5WYsRdtVOyOIDgKvkasrShCRoKiAymFWnq4TMInQ2SHthDiX6EWahJ1RTAsCNaCcP2U&#10;eQ0ivq7zgwaY3OpxXZGkMCryQZaCv/CFQAHbOCqiIMdrHUcMzQNVR/UlKkuiTUELQiUUJ+hy2AW9&#10;CxNLvzfEaUS9Uchv4p4TpwxKjZ8YA+oxvAS3hUgcUTaNtoMOVfu60wypnon3E7W4gCk4cUbsVZUP&#10;ClsYSMJQcRqdRGdzA1eSJCjprtCfUAQKwpiGBIS9xLOS3qCu5Rttu9M0uy2LkdfatmNCoY2xS6Kz&#10;QT0WiK1tCdlog5+oDyf+pJPgbtCcbYMoG/Rts2M5JnRpBpCCbhx6k3BsIIWfiEAJPpW7xKFSh2Zf&#10;kenRDdMOiBNhlxcTycJTl7eqV/V7JV7KCuoXzXmgYgfMpaCadoWbJtAbbmiBVwuKXATtl0lUiQWA&#10;seFdDNLcS1MnTq04NsK4G0SdSX5GxRciJ0xpQUbLJryRjAUW5VWQFS4OoSdgoK6gXQfbxJJx+jQc&#10;Q9m67tiNrteyIsNjfDQCcCTodmrIFloEg1DIJEsAFDXUO22rfdHoXLVQcMW7MCKw6KnllFi0ERjC&#10;gYlAVDgQV1FF9A1U0y3vxgiaVtRxE8PDMDI7pBUb7jA+dT8OXRooZTFeX2hdGe4YunVaTHmpeB96&#10;UMJ50eEw7zETHjgUvk+B2HB2Yo5E+ojrYQDoGbtSwSLRAPcK10KSiGAYWD+rqV+KcRwOR0tQIhAe&#10;FGJRizl4XBFPKsHGQRnuvelatGq0cQfQG1pCMcX9x9vSE6uP3IkYvE9MrlzDMRrd7k3bbhm+eN0S&#10;OOs4MW6yJKPAw8JTwyDlEm6TNtAkkGkZMB60tyVtKx6K1BNi6zY7dtcKnYA4V8SI7vS3NV0Fzry2&#10;haeP/lPcZ3lLcQq/ZRmXrc7ZjXHVwgugyB1uC05Ko0iHPptpkGDYvu3Z+DQ+QtaUUOOZLhoruHaH&#10;joEIZuElD9WQE5ylh/ljWA0wNt6E2+y3OCmeO56OQmwTbi65FHAtiqPhJdfT8VwC5JUxpBAxbRNj&#10;OpTxtmC0IEXWjCbvcLfRMVuGDhLfNTMwYMzMcuBaht1tMbNBm7HYOh2B2MABJEUDTWVBaEMArtkx&#10;aOXKo3As6gOB0jCR4/2kMay4wTqallSgNKL2hi1dMdsDrecIwPGTF9SeQgB4Jlgl0SthntiCbYaT&#10;0JtQGghLgWGSnSZcnGDNrckwWXpE/AtcnTNEDVVkAPaLnxMjMkzj/REaK//HFkdpnzgReDKjYYax&#10;1uN0uv4BRq3jwRZlhfDAyVFAJfm8OJMSPsN0kHPMeggq+RPnwlGYPDCRcMIa6RwxGbZMLjqPyDoT&#10;A67pVAJSpEzKRNB04pPJiNl10BLz0e1sOFmUIv51i9Ph2Ls1M76GEo6NOFFeQFHC9C2f9QTPwsSN&#10;bdrrhWXp55BSfoLYMNfzQE5zOvdhDD30T6AN5xKcDttIXEG1hrgbOhErNj2Figf1LcQmoD3ZEsaQ&#10;SRg4HczkkBIiCrEt3CLcWNxGPik9r5yLokhB63h6XA76Sb8XgrVUkDGipEwg6UHGKwdFDmm8ZsZp&#10;FFjuZShDzEsrcK6iN/7JWk2kGg4DW9SwIKZtKIhcdCvq1IO8PyoGY2xTAdqy3jAfjBVWS6oBKjPs&#10;qgfgcJgSA9wEAmd1jh4kpwEHLAZrXHQU0zb8BCm4qRlFQRAUIRaCIC76kv1AjNogOgrQ1q/Uoo0g&#10;Wl0EaDOB2Aria7TwAlUxvSnLoMq9InWy2E4hn3uUz8XXxCcohm0Z4s5LODYGbwEvV18cSFLjKhzV&#10;wbDy+gV0McXXXCF6ffYhzxNlyzRpaZ9pOt26tOlBmXaz2MAZwTXrPBzQ1zIm0FZljANDpSCmH2hq&#10;1mWnzLs5o/j7kNsHGD+UvrQYlvmwYNY4KGVMdzCB2IwiN0vJWdcroz5txzIoGoTkcEPQcpJRFPqR&#10;XZVoCYVRTByyhB3WzJbWp3QdVpN0B06RGgVD7nQYji3TjKKKstEyAIpbvwp7dI/1KkYQMvMEV2cV&#10;uBuMOif3KhdjOrUk4N2DGggNKKjoKGrGbts3O4HlSCw25jqAQCoQG+9kkVglITZmNa0yultVqVtH&#10;ggyGQS9MxLCDdhU5FDeanigc6dR4IgUtLXA6GsSpFVtojK19/3AlfffbnU9+cfQXP9/9o7/Z/Q8/&#10;3/sPf7f+n36++h9+vfIX3+7//ZOLr57ffPuk+e3T1nfTN8yCuGK+WHdfb9qz68bUauv18s3L5cbr&#10;9fbMhvlm05pbNaeXu68XjZeL5qs58+FM5/5M+4c548Fc98fp5nczre/eGj9ON76ebnwz2/zmTevb&#10;+fZ37zr3Frr3Fozvd713e/7CQbBM8pf33MVda2nHWty3V3fN5QNr/TTYuYg+CGp2INHqT868w1Pv&#10;AwrN/KJdXjfy86v4+MzfP3H3jt2dE3f3zN9VUOXE2z4N98/CA/ESVY/Rg7No7zTcvco+XJL2r7ID&#10;bM+TneNg88BZlYyiPy7dzBxGW+bIcMeOWrFhSGuNmXc3D5dajxe7T961H71pPZ5rP14wny+YL5bd&#10;V2tMJ/rybefxYvv5qvl611w6jekoKukOepN0B/1/CYjt3/27f4eJ0XEcTHFJAjGtUHM2/AnO9k+b&#10;s+HICbomf9L5P/33z0Fs7fr80Nna8eY+xIvvwzcb3tSC8fLVxf2Z04fzl0/fGD/OmQ9e2l8+ZSy2&#10;z57efDp38WCp+ewy2HMG1+6g5QwEYmssLnReLBmv1szZTXt+x17etZf3zfU9Y+3YkcBqQofe9pG/&#10;cxTuHkd46lun/vu7pAfnAd+GM3/vmpaNR5JI9MOZf3DqgfZBN/5VN2kZebsd31wHp1feyZmzd2hs&#10;fTDX9jrL2+150J45f2AvHDhv9+35k2D7Itm/zHeOo41Nc2rx5sl844e3zfvvjPtz7XtTzW+mGInw&#10;e3wG090HJPP7F62vn15/+bL5zbz5cMF98rb7EN/Vuv1q1Xqx2nmxgjem+WK9/WqzM/W+OzNrff+q&#10;/dXDq1/9cP4P353/9Tenf/n58Z/+5uCPfrH7+/+4859+tf2ff73zJ5+8/6+f7/71j2efTRn3j7z9&#10;i+SkVTW6g47Rs7o9y+r5ziCye6DYBfUTr49C5NaBUzORqF8GYRWFTINCEyqvAq+JfMmzGQ3rEAy9&#10;B/6YWiWtlMXxM44HSdiLJo6Z/cJHm2HJjAcCurkl8xugZT5iJs1kEBJfKzwfzBqTxLjng6FrRlEx&#10;ZAtr2liB2xajyh+iw8iRcWImiEe9ZESIjYsbRebmMSatYlxVXIHJI1xUjWtJg2EejkrNKOqUsZWH&#10;dhY4eejL8gW4LYhzQ5Wq8XOMxgMGXLPywITqkfpquSaXzHBsagfHqG11YNW+VTpGZhlJ10oNv3Di&#10;nh9WQdyLkmGRjapo2MOFdLOsFccN12xAN7HaDavVlvjPltdy/I4ruqMdGNC4u2Dxntny7KZnWbln&#10;pE43sVHw6e8pKCddRGOF2KCZkfLAz0B+K7FaiYltN3ecihBbIChbwByvSTxISf006uFwprAwY8fJ&#10;/LBOFGLThZ24n0lm64mJuOJrzHRRMrhUzGg8EiOs4KJfWFZBUbp54aPQG4S9gVf33arnCMpGOzUx&#10;VWNOgx7zisaCpoWQh8WQDaQQm8RiI5pW4IkQZctI/Rw/UamIm1IKIYzgWhTlIVRFQdlKxaRSpgug&#10;u6XAW8S2WCmoGQo0JVNHUYmARkxNYC+0p9UYiTXYEmUTVMvPYi+N/WwSy5aLlhUXLVNmP6jLEVG2&#10;QkLbYoufd1ZsSoKv0YZOQTTctNsB05wNW8X1MJgwTaASYi9O2hsPFTG8JfZAgmAKrRPaX5pCtIUE&#10;CWkSQnkpPiMiAU/gM0JmOYM4QdouPgpgLO5lRM3wk1KyOlPIsvZEVu795BlBKiHLTqR8yLWiRUyW&#10;6+kuersmX/d1YZ9qQ9Ub9AYjFKCkBFHsh7HgYLpcDx1CsruXQ5oy1kTZUMbzrgrUDMtimKcQUsoo&#10;hPYFbY3IF4T1ieAOFQ6aCsR2sT6DFgRNjBYT6FcaQFnC2WUwxPtw3tvI0zg/zQowMGwV+1O3nREN&#10;64Y4hSpjHGiJaU2UPZwixkdFb9AAVyLo3gA9VD2UUakOoYq+oYaQH5TWINZDJlibbbtizOU7buD5&#10;UUC1ViE2UW6LOEgd0+80zdYNVGWjddMxWpY4hDKvqG14dtdVX1ENyta9NWfDLqYfpc8pSR3BoBLT&#10;ZewuKlOXGrKariiVvsR+jPKe5H9UDEsRt8QOwYQIUblRFeZEVfBtTDxAi0KM4CSzAcMziW0LvdVQ&#10;36/6g3pQ4QElOc3+GGqPf/gflKEHzAk5XrhenyFwqjooKygKbl66NBRSS58ICr8EeleILRdLMR2n&#10;evVwkG5s33RMJgyd2KylkmMUBb9to8ZpGG7TCDoM2YZdmUNoiagZPUPpOUhjrpDGXDUGLkkVGmfX&#10;7cumGothi8rA9FDfvW57+OmxBxQyj96jIHxURFKI0CVEo1ogK2hZoaY9FYwSh6ilmG/7uDTcN0KT&#10;aRHj4RPmk6BjYiiHk5JMDz/RudqgQZfF8IoQ30+qGrOOFpfgSkQzS/AmXBTaKCo3hk4JXTMp8D0r&#10;Dkhw8BbYQj84IwoYNk4B4vglvUPkhuDm4OmRF9lts3PdMm46TtvCIf20EutW5gaFDjpMqsoHK4z4&#10;yPCsLK97025dNsxG1xc7O1wIbjteJ7w5uRPxEVjMt3AH82EwChFSLw9Sr+u0LxudyybvszTAeNRL&#10;FK8BWBI4XWgzxyueRfeqZd50XNxnucmpHeD5gtyG0T1v3ByeXx+et89vXEmngK7wFsV4cLi3+Cm9&#10;4QVzbq3VFOfyBdtSiA0NMDGQUZbQRAscosCc7waBpNrEmy9wc6l6PCE2J3DaHBsH1rYieYjCSSeJ&#10;FEKxXNP+6RkqpIkU+FZEzPKBs+ARKAaneBzamy2D4Fqj075ugTo3bQwbQ0Ubo3ObpgBt2kan1W3e&#10;tG4ubzTXgXz1TH5y99XbgsE1r5uN62an2dG9t/HXAlyXgmWJRG8EG0F7dSY18DI0aRkn7udE2UC4&#10;G2AI+NLrEjM332ewRPBhcL+UMwEjl6Gg5sYoEGdRs6ZbJA5ahrJW8MxQfO2Vf5LJSxZjtEQ9CFwd&#10;jcGf0R5lnEURNCV0ReBMphY0UHs09KOnxi42FnBNV2J8j2Ac62/t6bQTtMFeHIVm+IneWCmG0hgk&#10;ugXDxwSBzjFCLq5kDKbG6S8rwpiZDWjuJpl8dHIUMEs9RlNMGiij5g6SwxyiM1h/OP54JhI4sUIz&#10;TOV4v+QLnqQzwvwOHjAgdjZWrAqvGCZl7CKkNR6nkArALWhxTwdGWVojcIZm6JYzn0R50ywEkAHw&#10;jtcT03VieegTBXSuhmmUCu5gLA0locZityt5fP17fe2fC35q9SbjQbOeJGzFFWKL8+KkZW9QyBoe&#10;+EesokWvF/cnFOYhBLm0SlXYu8PUKOlhPkdZxDzIewUEljFPjQEIxEZHWoo6NMylSb5U8lrAC3kt&#10;uvoo+Fo5HBdDomxZb5TLT5b7I0XfQChHZc9PSzdJAlk8nkBsw6FCbCQZPApaA9FI7AcTRmFjOlGu&#10;wopRW4YaERpjAdpuUTYxZ/sIYmNCg0ggtmyIWyFR0u4gtjyxEy7GO5nnM64LY7l4eeaiZ/BOPGKZ&#10;RT1meGNSAuhHxbiux8wwFo/7/qCkCVspEBvtuTK30IyiZTrsFeNBCQlTKBj03Lo08rSdRJ04MDIC&#10;SUGv8LCtc0Hu6nyCshXJIDfqslNkjCyWQxNMgl4e1UkAvYAR1ujaCYr6ddirNKNoNyciZpcZ9LgA&#10;VwEVQFIHQPQrRrhkIlyq5ZlE7jIz850yDPApixVbNqg0DEs26CW9yqsKO08lgUDUBGVMdBDhnRGU&#10;LeUgq3hQRwOcPce1G2mMi2rHYTdL7DInxCYuO1BtJlZsovT5Rez90+kO8E4mmOwlchzvjFMkZpGC&#10;mpJUtJuHDJFED6HIg7ZFpW+S7sCH8suUpjFuFKO2yR37KBYbc48m/aQzNnbd/aV4/kuB2P5m+w//&#10;cvt/+6ud/9/fb/7B363/p0/Xf/bD8S9fNL573f7hefveswnE9uOy+fwOYltpvl66frHSmNrovnnv&#10;vN2y51fMqcX2y3fd5wxn37z38vqb143v5owHb80Hb7r331kP18IXi9aD+e73Mzdfvbz4/OXZp68v&#10;P5+9+Wq+9c2mObvtvN1n8oSVD8HKPm3ZVj94azvG8mbr3VZzcc9YPbTfHznvT9zdi/DDuX985h2d&#10;B8c36UWnuumU11fxyYm7d+LtHbs0VDr195g9MjkkxR8ukkNJJHp8nZ/cphZF5cFZvHcWMZHoWbRz&#10;Fm8fB1sHzuqusbRCiO0BIbZw0xh2nbHd7bdu8ovVm+mF8xfzV/eXWk+WzKfv2o9mGg9o4td5uhG+&#10;OeqvfqiXl6znL86+mT6/v9x5sdV+e+ivm3kzGjk1GOHwXy6j6L/5N//GcSD9hTUYCl4DcJY0/RhZ&#10;06Z3yNo/9zcB2/6HvzuIDWVMG73ROBnlUP5v8uMTf2fXnzuIFvayd+ve1MzNo+en302f/Dh38XjW&#10;uD9vPXztfv3S/u3r7tegd9ePVzsvr6MDZ3Bt9xtmfX0WHSxfzs11nixYLzb9ud1k8SjZOIzXj7yN&#10;A3vtyN48tEAbH8yNA2tt31zds1b2zOUP9tKhs3Rorx46a3hvQMfOHgjvzUV4cp2cN7LLRnZxFZ+e&#10;Bx+IyzrvL6L9ZnHSrs4axfF1dnidf7gpj7Y67953F7bNxV17ec/Fq7m675NOe2uH5fJuMr/hTS1Z&#10;z951H891CSe/uPlqqvXdjPk96FX36+fNL582v3jW+uK18eNr48FU98dX7ftTrfuz3YdL9ou1YHrL&#10;n12zXy+3ni82ni43nq+3X703ZrbN2WnzmxetLx5cfvHD2affnX3+7clnXxz//acf/vbX+3/2jzt/&#10;/KvdP/70w599tvfXn+3+1Q8nv50ynhx7+xfxcads2P2u1/dAdAtnHgMiWbRi7Rdev3D7udVPrR54&#10;tOv1gnAQhUN6mwd9bNNomPk9Oi2G4iwZ9sU0rGQizrgXxmjfi4Je5PUSt07sXsb0BT1mFEUNCLvo&#10;K1r7IAjviTiK+qB+Gg7zYFSDvEHJQyQ9AnqLB0k2jNNhHIwikD9M/GHMdKW0JqN/u5oHB/SvpGdr&#10;NsrQGD0znWgfvDW1KzBZplOwct/KPbvw3TLAeaNBkg4nlAxipx/bBAdpPuaVgX8b7Gyy7afMGDDM&#10;gkGqLRuR24y9TuIYmecUHq7iNsAczx71cUiCcToV+GyIxu3AAHX8LsjwWkyH5jaFUGh1nU7bbt+Y&#10;nctO87TZPG7cNOxrOzHTQVKO82yIOZJmaPGAiZ/9mi6rThGaeWhkfjfFMLxm0O3Glpm5Vu4aKcku&#10;QgY4qDFxZkz0OeQMFPYlDCom4NzzqxAdZmOF2Cawmk7qkAZAjBZxS6xhqIVJLAl9bbQeW4gIEBeK&#10;8RCkckMuPpUZpIeK2c1BkDYganBtSrJxZwM1B9OgZpggMYa+9pCP+ulgEtIiUTGlKmKGTqO1V1YV&#10;Ra+OCkhpUMAh8fSTCmrgADU0Iim4RAmJCgT1EJT1KEvROEvAI0ilQZYxvaGsr1YiXDKn4l3gMCHK&#10;hUKT1UuonGXpQ4SVGjoRqAQmZfC1n0RVQgoinkLgGwwprYqJGYgnklXoQtalIa1CDw0SomYq76qY&#10;i0MwMAiRlImhaQi3VKgLe9FMZU2a6YjHB8o4EUMOjxk1GXKnG8Vojz4xGJWSUcb1+nGCbvETorY6&#10;gLAfGQMKaEwRHJq+uJoq9MZ1bFlgp3YscdkwBvYpEB4Il4PxgIhkDUf9wQgC/Z3PCLUvKBsFE4ze&#10;rtjTIgAEJQRqgJTVEIAKiSgqXOEXXxv+RIkPZTASP53B3eFyFFuKbRotBGomTrhV5D7SxOoKM9x4&#10;BGUDQr+areHEGEA+iWYN7Q4DpipFQI4L8iigBxyu6pkqiqqV6U8cS4LiLReLXWjp+7Rusy3XFF2X&#10;6q4YlUBBjQOofQzwVGQllNVAYhvRMgV6ddeChgzNWU1OoN9CuYVaK0Y0KQONC7CFrtASajYV4GYH&#10;Ojk0cyjqeHhQd1BQ3V71+TsXM+jn2hJ3IoaOKk8BCp4mm8Nt4A2kUQaVRrW3i8RAA70p1gASzyIS&#10;aiq8SUJ45Hhf+VoXuON914PWjJ5w7/tQsfAOqMKJs5QCvxZlLSdKic9mBeOv3dLduXAh6JkaHt48&#10;voK0vuDPpAgl/r1x0+5et2SFwiQHbZl+yzKv2u2TK5B92Y7aTmYGBVGYODaCsOtHRoBy5iSJFYUd&#10;LzZDVAYdD6S7cjct3DS2A6/rmA0mW2D/bYbPx1kUNcsFt1L7LxAaB4aLn+rsiV1UJSVrQShBxAIT&#10;sneOb6MW0DCXmGjEufC1JGC+TFqKTlAZiaGctsnkRFXMHAjUiXGfP3J3JcrWMsAy8OWruR8I/aMN&#10;aryO7eCJ44YYDpEmgbSIKgqwhfYEzvCwMuh5vFiMH0PF2QNTbfcMu2lgq16xRMdodMYLhNKvl0bk&#10;LkgiAb+spkGkL0ixF83QIQ7BYDBmnBo1ODU1YAxePEbZEhcrNxm3FzcZd1gRMan3q4DGlakTKmzq&#10;YDA3HQvNGoyzhrIksrDEIxW7up2jq/bhZefo0jprBDdG0nbTjpu0ncqOCjPIuj62pRWi4F8b5ulN&#10;t2E4HSewwsAOXcOzO47TcVHIo6LOesNyOCiHYPSS6gUv6zARH1hcF0aOx4EpBBNJD3dbAFCMHDcQ&#10;dxtEhBH3E7elY3Vu2h31eBVcjN+j+IdiF37mUQZeCeLn42elGxdOhG3lJbkdBi3bumw71x37qm1f&#10;MepcyuATaBNnFlMfKDKI3trXreZlA9tuo6Mn0o8IW21AkK7RBpcwhJOosycYCPgM+ImYsGU0RmOY&#10;uTTSVAZgFRg/DmkbYFk4BDXqfi74WoZprMppWY15pRA4DJyTDFMSBaCAn3dglhqLVZqgQHIu64xA&#10;MOuWeeInWkbhxNqZYNbdrAEmAk4uEQDYRuJjogwGjnNhL8rg0v0euT3a46STtRA5/I75g7jSIVEy&#10;wZxj8RslACcF5dgo49QM9NZnQDFsSYMRpozhYIwaDJiDpNHZhHDdYKdgdzha5iwlndTIUcW6TaE3&#10;XZq6m7BqjBFbnAeHCFpHZkvETeZrfKCYW5UY5l9M2DC3ylfC9N9ginfTNyfljMtpmJTBI9EMNdir&#10;IgRnZIkdAbGElRiYTNMglNGPzvsTeYP2aGIRJlM//UZxLsyKIpNgFxuI+CG8/7YrsSZTKnrjvMaQ&#10;RmVvXA9J1QDSyDjJxYK2GjKDftGP8x62+IkhKekgeaUiZqCGaJoIOfzJdKKEGkt6KjASSDno1cPB&#10;XdyP2zVLXK8Y/pMgSlUV4SQGQdPVUPy8DfehLgish/xJRwSKoxDt4iBPFBfDTwif2CVCrG6ZxEAE&#10;WppWQSKV7J8qBt9JyExfQLxMs3bKT9JtAyJoReJiasWJqpwQ20TiHajES5StzNw8cbKIDpIasq2n&#10;x0oMNTnWTiMzDqwk9IoUp8Ox6IEaXK8IB1VCI4MhCJ3rYDgGSRqAkeMSClxLv47GPZDavgUDEB1F&#10;w0HpFolfZTgwxfWO+hDmE7kcbewPJMqb2GRB+YIqAbmdRJRwkqtUg8rR97Pf8/uVW+VuHrkF1Si1&#10;YiugbogjajRkMlO3Xzu9yqpii65OsQcdpJfFg0JMK+pyjDuvodaYxhR6pdNP3T51vaBicGrosNBf&#10;qjGDt+TjXjJGtxgk0/GpfxWjGA2rqLST2svwGo5z3vBxPx4No2Hfq2u7KIwobGHe9kwzdJi+p4w0&#10;0Gah8eOGNe6tU+d2lTcirxkHnSxgEKQqdKmO0YotqqECQ0HDyHPGwqtzs0y7edxKwg6eV86oQWEv&#10;wd58mOWj3BwHjZ6119/+fOOTv9/747/Z+v2/2vxff779//nF2n/4zfs/+GHn75+dfDJz9eBt6+nb&#10;7qt3xut35sv57vO33eeL1ut1f27Dn1sxp9+1ni80Xyy1X60bM5vW3JY5t96dWRXobdF6smQ/W7Jx&#10;+KOZxg/TN9+/af/4znj8zng013mAmqnr76Zu7s227r81Hi3aT9+Y9+esHxetp+vB6/1o8SBe/uCu&#10;7lqLe+byrrH0vvtuoz2/2p3dct7tpysn9VY7PyVlZ8309CY6u/SPT52jE+vwIji7ii4a2VWruGkW&#10;lzfZ2UV8eBrsn/k758HuRbh3Ee2fhbsn/vsPzvq+tcqA9d46E1QG60fRxmG0ceCv7rpLGBLGudac&#10;PY423V4rGHat+qadXyy3p9/dvJxt/zhvPF40H7/tPlhs0qJtofFiw3qzGy5sB29XjdcLzWfLrVcb&#10;xsz79rtDd6Ob3oRDuzeq++OeMnYBq/4n/v0TENu/+lf/yrIs3/eLoogiqJOYt+I8Z6SE/xFi+z9H&#10;2fCnbX7nr5+B9HCqo1B6B6lfR1fJ4aG9tWFOMRyb9WLReLZgvFiyXi+3XuOuTbXpTvzC+vI2Fttn&#10;mu7g3NuxepdW74YQW3ywcjU/03ww13myYk1t+nMH4ephvH4SvAddRvsXNG7cO/P5XI+ZvWIDz/XE&#10;XwUdexskd5vk7At9OPXwopxcxWc36dlNcnadoHx85GyduNtn9Dw9uM4+XKUfzpO902hns/32fXdh&#10;x1rad1cPgrUP4brSbjz/Ppxdc14tGk/nWg9m8U437k01vnt2+eWLm69ftr5+2fzqaeOLJzefPWl8&#10;/qz1xZPrb5437011H7yxH79znr1zny/ZL0Gb3syq9Wq59Xyp9Xy98+q9ObNjvdmxCLG9bH/5+Pq3&#10;Dy+/uH/11Q8XX3519ovPj/7br/b+9B+2/+gX23/4m/0/+WT7Lz/Z/tn3R1+87j46dHbPwsNmdmXU&#10;Laey7cpyC1/SQqcgYi70NicZdWKA2ZWuV/tBPwT5vdCrA6+Ogl4ssH3k1fSslAhlieQHYACyCcRW&#10;g+8kYD2E2HqZRmTTFArYFfZj5hIdRBmBLcJGPGSQEY3qZVaVaBJSbc/GwxQts2HsD0MPNIjcPvka&#10;MThJz0zzYK6fkLVlI1I6jOM+WuYuBlDFZsHAcGbB1JyMT0nHSYaEiwViSwZJjHI/MqsAZJW+QGz0&#10;rIx7idhCS2bVfsIFin7i9Yivgdpp0AafzTx07ol1nqYTTfpEGxVM9HrMrIrLR2MzcaFS2InjpI6f&#10;WLS1SC2QG3Q9roN7TCQYh0bgNV3nxrY6XssMu17uJhBLeFEphuTknoOr4LUwQarJAfiCsvlGalu5&#10;axceIbbEAWl0OTwjQdloLs5FqirDTbOyyMlczk+9OBlk6RCSQRbWEBpijdHGqR3TqszuCq5h4gdx&#10;4i+4CodKTN6YWdlMyhAROCWP+hAdsBdiChUWWdwLxKKeS1KQKm5lFJnvKccQX4NYgxmdUtFIQTp0&#10;gjYglXvE5ouGZhDvix5kx35c9iNIbMTXCKil9QjlMK/xE+W8P85641uIjSuWAdd7GbaWK5BpCm0u&#10;SBn0F6IqASMRgtXcqS+UyNKlomkFE0gNUvERACnKdruYmQVZFuY5xE0VXgUQEKIhGB08IaqKPCrw&#10;GRpQQuWaMNpARMYYUMYY7uRm7Qdb+nhq7BWVOHtcLobEDKETleoogR7QDxpgFwjiKSp5xlvZV6VV&#10;lZJxrvgjyA/joagtEY5xFPE46RnDQ71K1doS/eBycC7FJdEDuxXSnkGCUYK/C8RWMMwNtSyJb40t&#10;1C5oFAR3qHtMwB0xd1Cs7U6BYa5SaB3oCm3kKC7I4yfUkloSKeAQgd6otOCQOGVEZ6hVOCOUJbU7&#10;oO+PuP+gHpobBqDAmepmhOGgWWcS2Q0nS2lgAL1HCWXdpRAbCCoWVDKaRWjAbIXkcrnGkkZ2qEQz&#10;qHm+F07SINxamdEzi0HK6XSWxkzxKWGSQgmuNAlyBO3XlpBqBtRjMUMjxKZGNFGqocfF0sSBGow2&#10;UIOhb0OBJ8QW4vppFKYoG9Ts0PahaTviFheI4Uwa0KAPNyrFI4Byi9sikbAZpgfDFnCNnp0fkR6u&#10;Z1EITElf7ru3HA9ez67AHB4HniYdhUSlLARWw7n0sarhBltC0dXR3jrTKR6Bwd+diPTReSNcVJce&#10;nWajQyCp60QShj82fa9pGufN9slV9/TGuWYWgszwEzOMjGACpXX92AjwEwVujSA2w8SKMoHeQKlN&#10;H8bQ9AirtSV/qGQO9SRBhCIp2HXn40mDKXEPVLMsomnyJUA4RzNF6BTnQo1CclCR67hQWxFaqnhE&#10;nXAIzpuoaZvJ/Kd0vXRCNADhy0T/egqicpDOJFWCmuPJh0f8TvEynNQS70ucTrQD3HoidDxccinw&#10;kBTfYYnD0RsugQPDKyQQGLboh6CSw1QPODu2qNGL1TYCsRFQ482RSGR6E1CPy8EuXCAIB+IoXJee&#10;BTcTjdm5uJSiBluME1eKBuQ+vBsMZkfPZTQjxGbZN13jiskT6Ah803WbprigOp4iqmc3naMrkHl6&#10;4111kraTG37W9VAApR0XZUXcoqalFFj4LvC+RdgSaMNPJ4rdOA9zsG9QEYEvg6PRIgiaNG+CGN9V&#10;eApCjJEe5byBfhpbH90ZkC05ScUAzWh2FdoG6RcEwuuNt10/Vf1eKi+tfVLpxqnpB23bvTHs6455&#10;2SLQdtNFDepzOwJlFpFofCDo02wZrasmCOfCSSdfqEJs0mACsTU74CS2ZEEht3EDsJRJUDbmOmAl&#10;uAoIBTAoNEMDgmuSWjSNsshnqEfskuUB8vcyK4tU7b25/ACWqAyQPFDMzVBJH3l85MLZUQ8mSVPf&#10;aGJcplya9bdrGOCc4J86TaASjJcwmSxdKMdGMz0QR01wN3HYRyVbir8neTVYpdjEaefoQbtSy2LP&#10;Zb4aDIw8XLj63YDRM84FnWgwGGFe4EwhkwjGg3NxVOLueougcVkIvzCXCeUqOdztQiXYoPQqKxkC&#10;tGErh3Bew8+qx/wGKKAZIT4uA6lNGedlXbJSAQAzMmdwFRukDfYqJsUZuWDIxABThE7fmO4hIQhQ&#10;Jb2pHdwEugIb0B7Y+a3sgWNFkJD2vysVeFGMLxvnxS6IE2iMSpTRG+UlEtFAngJyy2hcQOiqhlmF&#10;c0GgGoNQSEsI+jgXMTXQBGLLezgruiLJSSHS1EwhStwNvaHAU2AwlH/YP663Hg0lwgZD2YqnFw4R&#10;lK3GhRNTI7gmWJuAboVE8uorLnZHGu4DMqd6HijWVgjWBhFUgqlxMVh8P4myqZuCZAhlm9sOufrL&#10;xWYhAlgKojHzAMOrUSpWlE33TtqwMeGnImUI/yqHzJygK3XevI3INoHY0gjNUFbRGoRT+KVAV1ls&#10;0cwtsJMQ/ajgjcMDyXJAiG1EQRqEyqhPKBBHeRA6ilTjnFDqxviH9C2Nx7143Mc2HFbUDurcziK3&#10;SDBaXAWvRRA6dKKQ3ASVU6CtTO08DmpCe3rtaKzqQFTl3oARqBlqrcqdHJoLPW+SXppBTWM4GrE7&#10;G/WjUT8YDYLhwKUCSASNUYOggPSytM+QzfQYxUUNS6JsEvPHHxXBqIx6UFUCN/cCiNijohjjqnuJ&#10;OCGFgwIjZPgzjLNfaHy6IDej0oailw3TdFynozocYng9r66dsrTSuA3Ny+m2nK7EpnXjIsjwHQxL&#10;2twNa2hPnpBBf9XULGOzFC1VfLPcyg+rMIJ626OeyJtT0aUULbs5zdnMjCibW0CvpAkbxmCNo9bA&#10;3h/sfLH56T/s/+efv/+Dv976f/3t7r//xfp//GT7D+/v/v3z009nrx++az97Z75esKbmu8/nOs/m&#10;O8+X7Ncb/txmML9qzSy0X769ebbQfLHSfr3enWF2UZMJRje7swvmk7nOg+mbe68uv3199d1s8/7b&#10;7qMF68l85+Fc+8Gb1o+oAb1p3cfP+c6Dl42vX7e+RZs1/9WHZPmkWD9Pt0/jrQN7dd9a2TYXt42F&#10;Lefdrr+0n60elZuN+PAm/nAdHTFeVnByGRxfBmegm+QKdJ1cXEVnF9HRWfDhxN879nZP3O1Tb1uB&#10;trNg54SB2DYP3Y3jcOs42DwMNo7CjaNo40Owvucub9sL76wnb9o/rjVnTuItf9BJxrY3bFv1zZbz&#10;dqUzM9d9hAZL9pNF6/Fa99mG9XK5/XoJ1Hm1akxtOrPvvblt9+17Z/59ewFn6STXQd+sBmXNoNz/&#10;chCbbdsKsWEu+ichNm0tgNk/C7ERhJM/bY8D8Sc9JDWNQthV2YcmOfDryCn8s3Bvz1hbaj57e/Vo&#10;9vr+fPPhqjuzXyxve+9W2lMvG98+v/rqSefTp116iT44/9WrD9/Onf94Ym8Z1blZX4PO4w+rV2+n&#10;bu7PNB8udF6sWFPbzsKev4xHeOxvnQd7t7R7Fu7w6YbvQRfxFinauYi2icERhjsEHTsHJ4zh9+Gc&#10;mTKObtLTZn7WKs6JvHrvj9zNY+/9WYROtvft1a3Ou/XW3Fb37Y69uO+vHkbrR/GG2tBteFNrzqsl&#10;89nbziO8xwSSJaPHq8Y3r5vfvm5/86r1zYvmb0EvO1+/Nr59fnnvxfX3062Hb81ny+7rVX961Z1a&#10;sV+tu9PLxovF1rPl7oste3rHn9tx32xZ09NddPLV88Z3oKetHx7dfPfd5Se/Pf7H3+z/+T9u/zEh&#10;tr0/+eT9z37znhDbVPfxkbt7Hh228mujbtmVZZeWk/ukLHbw/ZPCbh6BOmXUJYhGfC0cxOEg8nsS&#10;Mr8OPTwyspXAKUK7YFAzh2a0xNoUYgvqyCfExqSiYsKWNWOvlfpG5oEfqe1YNkzyUZoOogT9E2Kj&#10;VRra49StxAfzUkjO6yUxuWGejwixOX2f1AtsJvFUq7TYyqIYMxNZMB0zCxpk5UTuap/2a3VilZFZ&#10;sDEOITgoXpMhvSaTZJgmg5jWYXXgl55RMiadVRBioz+m4GvMSD3IMDGInywN3EDiIhqaVSJQIK3t&#10;cMlhD5dDEzbijJVHtsvMnkzygPtgVamLK8IdKANMCXHpJxU0MyYVdUMjSOyoiOgFiSmKYFZmQZGJ&#10;TdPvGF7bS+20n+TDzC+CbmBYiWMRrfOs1LezwM5DGxMYA+ThAvlo7iA2WyA2pneomGQHpJOimYZG&#10;EtiZ6+a+LwkQcLFBRZNpF4fkDFRHBI3pI2SKhXBQZpasm3F5jUmOJvJBOqy5fiWTq4Z74FocpQGI&#10;KZRURGqRvOa3FvWUcmTlUCZ7SjwCw+UKsdGEDcKBdBKWGaMwJFGQJdBrxAOUmQpq8JjxMGW4tx62&#10;GaSxwSgfsAZaUgbhFbLaUGogL6IBavrDFHqTwPxpr6cWapRowabESgvSu4A4w/5wNBiO+8PxnXdA&#10;PhhU4zFIfQe0EqRGbU4cg9wkUaBKFCgUmPMeiidRgpiiqoqwlFZvrcMmZUGsIAFDyuRarpihqWCN&#10;ggqaaBmBEUvNXTPInRp2BHspf4vASqFcmkECpsD6UVhiFa8pPUtuMgrZ7JZL2So9oyWOVfmeIrWA&#10;cWx5260eywu8W9AmTTrhQjoRtAr3kPCKmC1AUdE4O9hCi8DeW5VjoqhAEcNtx0HYq8qJEME4tIFO&#10;opYCUEXQAEoONBMcRSRNyjgWZcFuJpGtoW5Rs9LYamgkdhDUuARrYwMxaoM2hUrU4CgQKqFZYR5E&#10;PdQtqnBq6SAOSlDefC9UxYxKGoYoTqzarfZMzS2k2xEaQJdjRDaH+UOhsoriSrUWNVBZtR7kOwz2&#10;BD0WWi4UYIJoji8gmqkuWmgcehhfJrHbIrQXJZk+oVaXgaWgXavezvdJ9HboW3j/Eh8CuA/1XlV9&#10;ReIUHMRQeX/UfiRivDlcGrRQDBs/tYa+rhjkbcpFhb2oyQndwQQg/MQAQok2xRsimCMIBbVhwV2d&#10;3LdAYEqoymI2iJHgjURXOBynUDACWyU9ryJuE0LZoSWX3TKsJk3YaDpk0Wew8JLECryG2T1rtI4v&#10;u6fX7lUnbNkKpYGCjue1HDrlt92w64e/a7yWK75m0XQrEd/SWPw9E2ZWJeTkti2z0elctYzrttux&#10;sTelbVeEjwHKKL8usRET6CrDXjXRwiAD5k9gJDhfMmkqOqMfJLRbNEYPA3C0mLkLcCJclGRgmHhf&#10;KtQl0BhhMpQJThkOdoGzaG/ogSZglu91HTkpszegJXYN856cq1IzMQXR2KEgd4qyyWVqpLZKIcIy&#10;ZJ4EgoYyKgana1texw5NT/E1Hn4XWE1QOYwE9ehZASmUUenh5SRcSChNAcfIJhpF6I2XxjSjGLbe&#10;TO1ZITY8yrDrei3TuukwztpFQ/E1xnozuRTltszO+c314dnN2TWdVXG7cJ+9CHwWLwzKjuQuQMHt&#10;2mbLsNsm3s+c3wiXemIvAbNO/RTTkkY4T4MsciLfxAuGSbgkvpb3ibXJPRzdutZi2NjiYnHPUdZn&#10;Sojw1qJNX92PoTSNyKbfjn6b+IkGSqnEDSz8BK+x0zS6l02Qed3GJZvXHa9thQZ9t3HJIKb+EOdT&#10;NZRrXjZaV01cnTqf6seiDfDJo757027TOdRUe7TbtKHMH6rcg6EbO4zeyLK4iN4a2+L7JJpWgJEK&#10;58GWJF6lAq5NCF8xvuUJvxWWq582WAd4yB3apcsP5DN+CCYADgD+oKsgaMyWAsaB64JXo72yJhzC&#10;w8X/FO1/4udixYafymNxOBrz1MLb0ZK4mLTBKdAehALqtQH7uTWgQ//4SY6UgluJQZy4OmIXakBo&#10;phwMnZChTSC2inAYZy4SyqiRygnuJqsISRDFuovLDIK+yS46kGLawhSJ2QbtMXwviBSQlMmX875w&#10;FHpi4sPFPIvJd0I6QcsczYU0TseTJTqUKS1I4AgVCTAh4GtmpazPEVBjDWE41PxUmeVaxiEUIeRE&#10;2OpyGs9+OyqQ9qYQGMqs1JoRzeezCudFP+gBjdEnf8Y5jT4TPERMxL1hBpkNt4ILNBIDTmG7SpIv&#10;cfCUZzSIkKJspMFQALixRtct+4y0W4+GvdGwuk0Zn0uAjoy+DsTXwIkTPGRiasTC1GdC12sTiLXi&#10;FYF6Qdlo2qaE9mgGQVTXg4my9UpIqhpJjfgaITkF2oi7RQJ7hUTZaMtGLKxfUQaW8GoqFVOI1Qbq&#10;+XFHH+FuPFCAORW2sdfNYzslfMZuddeAu9hVmTlpZCchyM3ogYR6nggHSj5QbCVlQS8Z9TCGoM7R&#10;HgQp2s8TlcCzHtgbsadgWMXiYZqOBwz7wxBmiZOLxygDYU8gM5zUxz2ZQHJ9UDSqGSOoSKBKeGWK&#10;A3lFH11I2q/9YR/0E8SW4YrCsIJ+BDUnjSU6WzzqJ+NBPB6D/GHhDTKoSzRkK5iPLq6heU2iNjNC&#10;9KhKxjWN1IQw8XiF74o7bTzI0lERD4uwDzUnCfo5RpjIUDFst5dbUFFTI8itsAqYj27AmD9+v/J4&#10;33rhoB/UpZVELce4MdsdBxOeTcNyvKQ0OkPP1DGDYS8c9f1Rzxsw3QHDsUEJLXyncJ3C0zyh0Bw1&#10;zR1t6OpcqCDWBuU6oZmFA5G2CpN+Yo39Zs/c67//bP3Xf79LK7a/3vx//+3Ov//Vxn/6bOePH+z/&#10;4uX5F/ONJ0vdl0v2zLLz5m335Xz7+dvOiyVzat19s+HPr9uzy8bU25tn726eLzVerrRfb3Rn3ltz&#10;u867PW9xyX4213kwdXMP9Kb949vuo/nOw9nWfZQVUyPW1nkwgSZu7s2Z92eNH7DrnfF4w57ZDd8e&#10;R+snycaBu7pnL2+bC6D37sKuv7QbLe3Gy+f+zrm/febtgi78w6vopJFcNrPrZn5zk1xdhKen3uGR&#10;s3fk7B4xuv3umb9DCiQkV7h7Hu7SMzTaucz2ztPds3QbdJq+P443acXmLBEfbHy/cjN1HG34fUJs&#10;/rhr95t74fKGNf/WfLJgP112SJv2qx1/Zs2cfdd4Pnv5cKH5fNufP8pXD5PVXX9hp7t05G124iuv&#10;NopeXoGjQHv8F4HYfu/3fs913Ttwra4x2zHpgUBk/LtrrX8KtP2Pf7pXG+Mo4nPyV1fxHcRW9Id3&#10;ENupv7vbWV1sPH13/Xiu8fBd+/GKM72dvNu05pZar142vn129dWj1m8etz95cv3pw4tfv/zwzZtb&#10;iM2qb8z65lys2KZufpxtPVrsvlxzZradhR13URxCVw6MtQNj/YO5QXdRZ+PI3ZQEsZuXyXvQVbJ7&#10;le5dJ0fX6RFt1tKzi+D43D869T6AzvwPgrKdNJk59OgqOTgLd07894fuxq6xvN6cW7qYWm3ObnTm&#10;t+1FvBmH0fphvP4hWjsIV5fMZ4vG03edR/Oth3iPZ5v3Z1o/zLZ+mG7fm+7cm+5+N9X57nXnm1ek&#10;r191v37TfTLdfjjVfDDTfvjOfLbivd7wZzaC2RXr1WLn2ULr6Yrxctt7sxfMb7uz68arqc7Xr9tf&#10;vWx9/7pz/6Xx8Fn7/g/Xn319+svPDv/LL3f/5Jc7f/SbvT/5zfufffL+Zz+cfDltPj0LD6+zM5qw&#10;DQy/73k9169CkJNFdhoZaQjqKMpGiC2OhnE8TtNxlozTcMDA+SCxYiNyzxygecDUB6Uk2ezlSZ8Q&#10;m1+HXhXQxKyK1Eu0lfjtLDBzHzV0/Bym+Sgt0G0/imo6sXsld9k4aRG10wBHgZioZZin4zwbF7R3&#10;o5WZY5E8q/Jt6R8zAUgNleljTwtk8OKM+Fpum2VklZJRtJd6TCoKkrTQgzQSiC0CMfUnGjt2alt1&#10;aBMcjFy6ZNIzNGGUgQwcNsGxOGPuG7lr5p5Z+lYduHSqLdQBFtcV0TovSgd0g/UL186EBChky4Fk&#10;k6ljxrarorj0ibKVELE9NzR8SNlZEOOzwyxVY+bG1FiFuWeF3ZaE8vYgj5eBm3rdwDAi24xtM/Hs&#10;LHCLSIzUmCk16DN/qFP6ZkYvUSvzHAbOS9ySloaKr6n9GubFbuw7uedKuD28A5iu/JIhCdw8xDao&#10;ZHFMltcgLugsi0mda2t5Aokh6k1itWobShUqXjA1OE3YKB9INAqB2GjFhq1asVWSi1MEIC4qYqsQ&#10;m4B6eI4UUPSMKuv4WYy9kKJKiFakAaSr/niU9QcZtEgB1MoRo2ygJoF4J/gaY3AMRthLGI6BOWiG&#10;VgyHxQiyFI5irigKdoJYKcRW1BJDREzYeoMhWBUolfC31Xhcj8fVaFQMBuUQpxuBUI8GDIbC2LcT&#10;7AlSLwRTCI5QNsW2I4Z6i3pdoBb9+iczN4JTCm9BRJY1YRCakcQ/AsNDDWEsQeIojIpjBevvxFxZ&#10;5Ua3SihPZF+B2FAmEHa7Fz1gDCQR0CHHB4k6zBY4RIeng59I2CJz8xS3u36qR2UP9RNxnPX0jqEF&#10;Ez0Qb/19oO2QKgZr+4iIsqlmIuAmlRBRUSbgmuBuTEuqdk80dJgoMzUUGPxEQXUVtEQnOAr6kmp6&#10;qqFhC70I59WQ1ROFSqLwoJ4KmERwQ0sQDkQNdDNMhTgEPxWww1GoRzMF16DRaTRuNMAuIkoZXU1R&#10;EzEUGSE5lsMk8CPXkgjlTESgUdImgdKEGCvNsz01baMrqMdC6IU4ShrTkA3H4mcs6QUIw0lmA7V3&#10;A0GRhjoN7Ro6PBR41eFRJpommrxCbNDJHQ307vrQS4lzSUgjjJNX5Edaow8LhEsj0Ib6W4QrFss4&#10;EHR4Vea18uNzQbdXfZi3Re7MpFBgIpko2DgR7iRqcC7cNLzleCPx/qFDTyA2JQwYW3SIAeAs6S26&#10;l4gZ151LI3EfDQHmM7lkKiibcXbTPrkyzhrOVScQn9BM4DO/7To3pn1jug0GwFR30dSOSVaELc3Z&#10;NIRZQBsxglDEyBlKLLIDp2V2rlrdqxbOnojfKAaD74fgl7RUjIlQF701J3ZwtHISuzAUQL1bv075&#10;7OnsiTIUZXzJ+IRiJ8SBEzTK8jESnEXGQ0gLBcWn/K6DlmoBV4nJGNRxbYCx0QLu1lwOH/NACA3Q&#10;Hgcy34J0jvb4mNGzomy4WA3rRrwvynHVCiShT3SIQwj5uQwYhzFji9FKVCQoXkwHgcMxVF7mrVkc&#10;ynQ+lTwSuHUWHhaN7xjSDifFrUN7EPFHuTOowZDqMFe0lF6iDbqCglAIOnYgFosx+jc9jxBb4+bo&#10;nBhTsxtYXhakpWD/eFs0QaePs+NFwlfWMj3DSXFDoHzHUAQJsaVBBoWblsniMYUJJnJi38K7HSY+&#10;kTgwfdC4HIAUYiMrdwnC4g6ggDHfIY+44YH48OoXkePJ3uaRwOtdSP4EbBVQxqvOl1yAb4XPwq7r&#10;Nk3jqtU+b3QumsZV27xuey3Gd8P14sLdlgny2jYu1mh0OjdtNWFDgRzg9utWsiRPAna1r5rtRlu8&#10;RAmxgXsIq0mzOPds35FUpN1Wt01/UmZLQJkx2gRiSxVTE0/SQhzbUUjB3CQ4I2pKmrORnYKXKicB&#10;oYCfZJUSJRNlfOb82G85JDiAQvnKbZQJoKXyUnBdcGkyW+U/QURU66NEn6gnjxImg9405CVYikJv&#10;IBRwOLi9WrrpgSD8rDAlSUIGNtbABdKeg5eUC9yl0JvMCIq7TUZ1a1unCz+oxqyELcqowfBlzuIu&#10;Ja3EDZBZrKcGayhg/kJ9ECUKuoHuatCYt0SncsynEgIC37RO+qyUGRz1nH9vCYKBTNm0bYdIwIU3&#10;yf6JNsK6+LRx1N2aGbYUHsT5FM0gG2Av+uG0zjPSog0sQaE9fKkgihwiUWCuxzBwOE8qEoUICRMQ&#10;EDXlAL1NsLMMV9cjoKYom3gYY4SjmnEjR1qJxipLaA9yFRRmcC5B0zg8/rw9L37SQk2wM3zKYFQg&#10;Bg/BI504hwqJu6gAbRqohAAZZM60V0K0hhip6770mVBX0I/N0z5a7qUt208tJaqJrAff2cQxgMlt&#10;9DRNXwCRFTUqDCvKpg10fZoGaB85lio2h5+QkwVKm1irscPfhdgoh4uYTdhOAC/xJqG7KPd+hL55&#10;NS2nIOf7zPhJr080UIs5up5kSSDZTokz0l6P6Uf9QRkO64gOm7UPJUUW4HF40IMoXqJnXIJ2zlH1&#10;ckXlSB9Zsfm4ELHmIyp3i7KlfXqJknqly2EQNQtKBpJWiC1iHs8iGvbiUf8WYsvdQeZUMTRB6DW+&#10;hmzuM46zQmyZ4GugcFwGI4wKbQKvCKC8RP0suQ1bJBBbdgexhSOMhBHDvcwMciuQSNloycZMtlCG&#10;g34yHqWjgVfmXd9q2B3DM7yECeiSMkxoTJczzM6giogGDkHBuK992uIa5ZaeV/lRjaujFYXLysSp&#10;Uhf9D6pg1EPByuMOptPYtjNPYb7O0Lkq2+/L9V8v/+Pfvv+Dv1r/j3+58b/+fPv/+8n7P/xy/08f&#10;f/j11NVX79rPVq2pVW9uzZ9fcWeXrKmF7qsF49WyNb3qzK7bs2vW7EpnarlDnz/QWnt603izY7/d&#10;cxcWrScL5mN6hnL7aLZ1/8XF14+PPptrP5gTfE3M2WjLNn1z7/X1d2+dh7PGD1PXtHqbu3q40nm5&#10;5yweRWvH4caBs7JlvNvozK0bbzas+XVnbt1+c2xvnDhbxNeC/avo5CY5a6RXzezqOr64is7Pg5Mz&#10;/+jUPzjzP2iWg6v4AESfQtLeRbx3kexdpvtn8c5ptH0Sb5GSraNoY18gtpnW/VfX3y1evvzgrzpV&#10;MxwZTr9plNfb3uKaMTtvTKzYQOvmi/fO63Vzdrkztdh6sWpMbfvz+/HiQbi06707sFZPg/fd9Mbr&#10;CcRGW9jxaPQvAbH923/7b13XDYLgY4gNW/3TpvqnIJoCav/cn7bR9tpDv5eCWKD2OC77o7CfeGVw&#10;FuztdldX2i/WjdfrtNt6+bbzfK71ZP7q6durp1Ote6+a3z5uf/K49Ztnjc+fNz+fOr739urRubdj&#10;967sfsOqb86i/aWLN1M39+c6j9ecmZ14QXEu8fVd+WCu39LGB3sddOCsgU789dNg/Sx4fx5tX8Yf&#10;rpLD6/T0Jj1rZBfXydlFeCS5DnZPvT0ir+HedX5wU3y4KvZP4/d7zvJme361ObPSmF5pTq13GG5w&#10;L1jaC5d3g8X37tsN+81M44eZG7pA4w2eurnHbeO7qeY9mrCBWiQasjW+enb9xZPLz5bN14v4ftov&#10;QEvGyxVras2ZXndmlgzUPFtoP10xX25601vBzJr9arH7dKb13Uzzu+nWg9nu4xnr+avO4wfXv/32&#10;9DefH/7sVzt/+outP/rV9h//auMvfr35X74/+mLaeHKZHDeKC6vfcUdmMPC9vueDSRFii2l7LBEZ&#10;zTK2ysSsE7OXRMM4GafJOIsFYlMTNh/USzyJBeaWE3wnJK8EYw2jXuBX4Di0MgOjVIhNnU9dpjcG&#10;Y2U0sWwYC2oWhpVnZ66V2grAMQQbeN+YEdmiURGPy3xcZONccKugW1hGYZmlZ9NCjWHO6B8qwcVA&#10;8UAjWWZxP/FL107NbuZbGCG47bhKxhV6CwcpA8n1xZAN214UEF9DY8uMDX+YgoJhGg6zaMAkqhKe&#10;k+EDkj4Ydwjm2M0cI3Np7FaH/hAMtPT7dHFFVxMH2D74rO8XjpWCbKsI3TrxBgVahgPcKGYbYKrW&#10;0g8LL8odqIAQpaHwQXNyYxcPApNZ2KvjAQSRwI8tw221LagaLSswnNiGrmNHjoOWEFlzxcLypI9p&#10;uPJ7kVtJElKcmvha4NecbDzMLqQJxIZJ0coiECYnhpwrQ5JkKQ2YSAEkYUEH9PoEoRD1GEUCA8MW&#10;ZV2sm1C/KsaDbCQo20S2kLzguIpJLnMuG4pwM7G9V1FGBReNgoFdgYafKFJIJBP5AxIGfhYZBAK0&#10;r0aD3phLlxqGAwVUqtsp5B6NrIEyTiFeAD+FeEONilMMxCaGaXFVRZBuBbGCANoTGIvpMiX1ZN0b&#10;MJJUb0DsTDK1Z330NqrG43JIeA5lZu/CT0HZUoiwfZyLViATcfB2LVqFSGwhOOIUkG6x1b0UKEX2&#10;TUqRYuVAypQfibMqN9MFo88l61thlMig9oMy6tEVyjz8DiODvilWb7cnmtSrjE48cQCdehKFDcqj&#10;aF6E2NBGtGAiNhC+0QA1ei4OQGR3DAODRCdEG8WJVTsHQW3AfcvUieYWzKI+U0jcawjfpN8xAbgl&#10;tQKYqDF4CpKdQKPbqFvoJAsbVBHxQ2IrNNDobGgGfYYaGoR79COhr9lIPIm0nmNQ6EdwMdTfaVkg&#10;aFbYO2kj1m1qbQGFDfOxgm7MZhCIiijdaj9oCZUMOiFIFTN0hQIGQBM2ydP3kwcoQ61NYpMTYnN8&#10;KLTQWjVNJ71HJxAbtF/GNVegjYZv9OFi4DZHgruxYLnQpaFRQ2MPBI1SFAykVi1agwIUbyjn0Lot&#10;qOJoLFY2BK0Ukgug/uZ4eP2yN6wHwwoKBHSFHHvVKoeAxUex4ZXwk6dQCx0hFHBUmVLBqnMoTKIP&#10;xTleF7xGCv/lcUZjBtzUAipLiROVEl1eIba7znFRirLdDTUXmyCqdAzsNYlKBqLnYNfJnKjwuFqR&#10;moHfMM2LpnHWMM8bfstJTHDZDBSbodu0zauucdnxmrbfdtWBVO3aEisqXOJNIlRn+AYm4LeAbpkX&#10;+13HuGGMNqdtBbh2w/XEnC2SWGYJ7bAIxqEmBC+3mdNAUCQau6EH9APCxyO4EkEogjVRrrZjCrHh&#10;EFwXToQOcYgMgMgdxyCR0XAK9oO7cTsqrcE4wWig3aJ/kDbQeoXwwA7QOUbeuWp2iBJa2DtB0wTn&#10;wlZcuWq0RJ8csGB2GAlu8h0qR9Vf7kxPzLvQHs2wi5CThMmzGl2bkeBogoc+Q/GjJPzEyHQ0guMT&#10;FHRSh4cavYeoxGBGGECIJ+W7TcO6ZuQ1PNwEt9cOUBkamhaIjqI2DdyarY5h2m4Qxur7DJbgB5Hj&#10;+p4for7dMVrtLlt4gabzjd0kEnvjPCrAr4eYUYphnfXSIMuCHJR4aBBFbpyF+CJqNTDEIPHU9Lag&#10;kLiaoNbDFdFGTxBVbL2uo9AzCC+twm14dRVfq9PJ245KvNX67eCzdcS31Gh0rJaBd97GPWxBv3NC&#10;20/E69Pp2NjL1KI3ncbFjcZfw4dP3Pz2e2EDpZs2wbXrlmJwbYmqJo6iXoBRSSzIIi3EGNYD/8He&#10;CZNhwDX7DokTijVfcF30sGW8NqmXiGyo5HoReCCxs4hIPQgF/EQlcat4kmoAhDLrJQ0oWCiBNgma&#10;pqxSt2CkZL8CimlLNOPcIZawWqmMWk+Bw7nUgREWFVi0pv5Ee/B5FDB54ChlzmivTB4jxHnJpYXb&#10;k3T8H+GDIBT0J5g/2D4N4oT5c0ghzc0w8ehKD+YvAchiTAiyCEQj7lsAjhicTHBsKetJXAQSKzY2&#10;lu65S2Y02m4TqpPZFt8rl6xEcmCNLHGJvTnt2nSmRjPM7BAMdJkNhIkY0gVn9v5A+BZfVRTQTCtV&#10;GLhdt2MNusUpCKjergiiTEaeEJvDLnmLhSQumwJqHJUINqhBPYE8cSaFDKBxPJKS2aXU0EwcOSFU&#10;FEW/hvDWH48gtkkANTU6U1mFa40oYDzyE40nKB7q8RNbMa/DbcnxOYJp4SzqChpL8l6cEafAT43F&#10;Rr9RAnATREwXcSH+EWUTQTRm9k/KhBMRtDexbiNppUJyEkFYLL8+2vVRew09BkGXMJkETiG0RCxM&#10;FptvxWMVntHAlTBqFIzFlVIhNki8Cr3hJyulw4mjqDRWiA0Ctq52Q/ZGS22MzrWelRLj3xbxHkI+&#10;gTb2n6IrNEMnunifysgjXFcWq/skcyPUmVsxCSkVBMYLY0gZXB26xYF310hE6ZYYiK1HJE40LyYh&#10;ZURstcuTsYGcurJrCcTG68qgUyQCrqXQ1KCUQWdED/0qGNTBcBCMhuIoShM2p4y9Mg7qNBVHUbVl&#10;iwcFc4YOy2CQu33olQk0KaEkZlw2NIB6lUHl8WltkDO03AQNrNRdNCox6XoaMY2RxHu8BI/hvIsQ&#10;93ZYe2Xa9d2WY9kBk9dEeMfLMK5TkF5pSDRwGI4H/qjn9gu7TjXdQdCT8Ee3GUUVYsMtdfuVP6zD&#10;cZ9Wb2VqZKGV0ootpBVb3BmaV0XjfbH6m+V/+Lv3f/jzzd//m61///d7//GL3T//5vAvnx9/MXtz&#10;b6n7at2ZXfffbQTv9pKVrWBh1Zpd7LxebL9eMabXrTeb9ty2t7DlvN0w36x1plfbU6D1zvRGd2bB&#10;lFhszrN3xuPpxvfPz796cvzF46PPCbG1f3wDUruf5g9EKhrfP7v44tnlFy8vv359/e1849Gy8WLb&#10;nd8PF8/yrcNo9b39bq0zs9x+vdyeWu5O4ewH1vKRu3Ye7V5nHxr52U12ehWfXoTHJ+6H00k4+7NG&#10;dtbIzxv5Kehakh5cRvvn4d5ZsHMKCrdBB87avrO656wceKsHEsV+11l6b76b6z7EsJevXx8Ga3bV&#10;8Acds75pZxer3dmFxqvZ9oO35uNF6/E7g4HYVjpP1oyZ9+7bvWhxN1zYdGZXjdfrxsyWPXfkbVwk&#10;u1bRCgd2NSh7I3Cm8fhfBGL7N//m39i27XkeFAgF2jAdYauN/sc/wdD+L/wNBzkIZ8XJxNFpHA+z&#10;oBefR/v75vq68XrbfbMdza25r2cbj1+cfT918uOb80fT7e9Bz7qfPWl/8qL1xcv2l7OnPyzePL0K&#10;9tzhjTNoWb2b03B/8Xz25eX3b9qPN7w3B/nKeblDindPgvcXIb1Ez/zdU2+bgdjczQ8CsX2wlw+d&#10;5SNn/djbOPV2zuhJengRHjbzy0Z2fpWcCMq2d+LuHDtbRw4dhs/inYt09yTa2rOXt7pvt4y3O9bC&#10;Wmd205zfcRf2gqUdf2HTmsOL+O7m+fTN9zOgBugHvMezeKHbP4BmOriiewqxvW6TXjS/enbz5dvW&#10;82XzNca/5c9vuLMr1uvF7ouF9vMl4wVo2XyxauN7e71mv1o2ni20n7zpfA+a7T6et56+cV5OGU8f&#10;Nb66d/bJ5x9+9svtP/mHjd//x80/+MfVP/3F2p999+Gz193H59HRTU4rNnvQdXuOXdlO7jkZKObC&#10;SJVyGaRPsvuZ1QcDCsRRNMLWrcA1mCjAKf1wkIb9NOiDkZGXMdXm4BZiE6s0p/DUMVMhNkJR5IwZ&#10;KOrHRNlo70Y0Kig94muJhfZeLwloANxPxkNs43EJSsd5OsqkZ58QW2lblef0AqJawzwe1cmoF/bI&#10;36MeUzInA2JYhNgyq5P6ZsmkB/G4Tsc1M5YOmKuBKGFNe7qgDoPK9wrXyWwrMYNxFozzaEQCv476&#10;aSRGZ9mAc4OHy8k9IxMrNtyNXuQNSrFiSzlyBrwE7w5wXbdWbI4FKgLOGZLwIRriRhEBDHtxXPng&#10;+FEObcOJcy9IHSd27NA24wAzcVBXEUWTMMpcJzS6dpM51eymFTL4jZt4Xup7eRiU4OnokBbX6bC6&#10;M2EzM8fOfbB+zjeMl8eFHYXY7gjTMJeAbomOsTWmK97D2w57BM50/pbZerI8hfn+1nINuyBAEIa7&#10;cxfFVgKxUZKg2RphNU7qArFBWFHZJeLeiY0byn6WQP2xkhDvIedpkT/YQ8kQrXlf7NdEYqsGfWjo&#10;dBagv+dP8JkKUqiRkK4/AXlooBJVhoFJALVUs7BDmBN7LshzP0FsJS2wqroPKusebdMkI34KhUKM&#10;1z4G1GgQNxigfFdDGVfF3Fv7MpELKTviJ0VbEXYJkLExw66hRvGyu708SuAqHtWXqMZiZIceIGv+&#10;d12pJAptlxZwCngJTKZCNs6O9mgDQkEFd0jPOJDHokNJQCbSM63YKCUztgt1SRXlKd0WpYq8sosi&#10;OHahN1ypXgj3Qt2WE1VyMzXIF5UWUW9oGgDd43ZtHwoGCIU7nUT0k1zxNd0L5aTEU+D6P00AegPm&#10;OqhxInEd9aHRTdoQ0VMbAagxNF6QSDqqEd1pfRiJalCqgykMhzY6Kh0nyqqSJeIZqlqW6m93RhDU&#10;JNXbEUqathcNU5VJHILDcbEg1HMAEucIFNAALYCiSwM0A0S3LLUZkbjjEnQ8zqDiqp0a9pq32QM7&#10;za56dSnpgejKc3xCUYJGQc12b/MkKhwGbZ/IlLiOokw9HJp8s2tC5e7anuWFULkFAsCTJgZM24OS&#10;GDPUFGgwUFwEYpugdWh8CxyA7s6FnvFTcQQcAj1MAQW+NOgkRicJzoK3GT8Vr8UpetDPGTsHkjiH&#10;By0N/dyheO5tBkZHMjCikkCbYHmK7+ANTsQvjyibZDwI2nZseLkdgpKu5zdM+7JtnjechhV0vFQc&#10;QrFF2bkxzasuYbWOF3Z9mrY1LLdhoZw5jMRPlO3WETKbAFsE3RRFImYkPqSKHDlt2mfRfEk8KwXe&#10;om2aoFE0WKPaKmAZytAX1QQPhzhyCLRJfDn4imhhohkD8NQUfkJvuKU/QWkcg9q7jesR24vhGPEp&#10;wnlcbkeNGH70cGoMA4MkziUHcvxe7EuwNmbAlBypYBwcobREPynmIjmXomMYDK7R7xJCot2cHaAr&#10;aPlojwK2gkLeGa95Hq5LMrGif0/cJ3HVaIk++bCY1NXD1fEOyLVzYBEHpteIAobdj8vCS4KOY113&#10;zKuW0zAiw/vIddRym3zcfscOMKq2bVi24wVEvNMsilPPD23XsySLb9ewmu1uu2uijHrXCyzH803a&#10;qRFiCwsaJ2ecP9R7lB6jSZWFeegwTFvsJZiicE9waQqf8d3waM+I24gtLgG3PbJ9oqKG7mVgQRCx&#10;M3F8xiuNMr4OvP/4rMCFsVWjNv1kQtunK2vTsNsWyuStAquhkOK+eTEq8RXQcu261b76KcEoetbv&#10;ER8OToRKRdaUUNZ4cBPj2Y5pGejIj/woDojjg40wnuPEG51AP3YxTGSUxWES+hFYluBxeYWvtewX&#10;+Kbx/bkBGFQSpWVWVkWNXco8wQ+DICJ6JYwRleCEYJU+eAy4mePTxV49xMEkxDz2zpZWcS4UcAj5&#10;p/DhSQ8YgEBvOn1w0ULNhIX3Yosa7ALDhy4zHDCPDerBse/szsicBelDJ2iPw0E4SvE1nIW8Wkzb&#10;UAbpYLSx7q3KXi1xOdEVxiMenZjZeJK79R7MRJiP1BJN14cEXCNpvQJwQgl+ghSqw/yFTrQfvMDc&#10;KyHVdMkNzFLRJUGdJhM3J2XJPwCpYDCmVMB5uWRmJBUzQCo8KEKHAtrc+V3qLggM2KJnNFCYDD/v&#10;jsVUwDEQ2qPh/E84moBuIJ3971riRBgA5SjKALQdy2oIDD31M+hJuDTUlNA0BWJT0A0NRISjVIMT&#10;6ai0W5x6Iq4I8EeaQGw6aeAUEFRwCkhHNQpi1EZ8jaeepDtgaDZCeLcOnurdOZEGxZFCiQLkT+Io&#10;fSYgjqKS2NyAkBzqgzuIjXKsAFWYuKR9qLHV7iA21MvyM/0rJy4dt0KyCLR2GhFlE9s0irhyOKXc&#10;W2QKpGCWJ1GP0RhlQmkfidzJgBK4onio0VVwAnk13TY1co5dxJD2JQUch4cGPBztQXITwjz1MN0J&#10;WGaVCciGRkAFkBZwPFBJxsPBZLGTRmYRK6G9U2V+n+6TybifQWWjmkCjOR2/iu5Or7JrMWHDDREN&#10;JRsWKQOxEWILoRhWKQG4CsqRZjxIQF7NRHZhD/oXjdcUYgOhBuQTF5P4P4xolmoUaYm+XUBlC5gB&#10;j1YF0kzM+sTyzh+UAc7ej0BJPwGFUF0Z943YopUnTpm5RWLEQdu1CLFBPIK4WkWY5+4yinq4FVBt&#10;Rj13UDl9ycjHhA+x30+iQRwPk5gQG63YnDywGOkosevC7dOQzemV9BstE7dAgwjN0NgY2zdVa6fa&#10;+Gztl/+496f/sPsnvzj4T5+c/udvDn/2w+nPX51/9bb146o5venObQTvNsOFD8XGXrKy6b1bsWaX&#10;u9MTiM2Z34+WiTy4dPtb786stF4vN14u3bxY81+tBa9WvBdvu4+mbu69vvp2tnlf4TaCEs0fZgWU&#10;eEP6EfTo9JMXV7+da/+4YD1mZKrOs8XG84WbZ6fZ5nG6cRCsbFnzK52pJfTfnVo1Z/aMxUNn7SLa&#10;a+RHzeLsOj0+84+Onf0P5t6J++EyOm3mV52K1CrPm/npBIcJdk/9Oxxm/YOzdsjI+Ex3cBRsHEWb&#10;RxHOtbbnLi85z+a7D9dbsyfxptdrh0PD6jXa+cVSa+rt9YuZ1v154xHTHXQeLDQeLjYfrXand4PF&#10;o2LtIFlet6Zv0x3MHvtbV+m+U3XisavpDv7FILbf+73fU4gNuoJGZPu/B7HV8nfXgCZtAquN6KQF&#10;zfS/zyh6ER98sDY3jNcbpgQvM57NtZ6+aT6ev3o6f/n0dYvpDp6bnz8zPnve/OJZ47OZkx8Wbp5c&#10;CsTmDlu476cRIbbn599NNx4wEFv07jjFa7F5Er4/8jfp+utPPIFP/PfMeOCLr6i3fkLaFNo5Je2D&#10;LkKGYLuKD6/io8t4/yzYOfY2jpz1PXdp31sGobDjvNu2mSX3vTO/6bzZ9t7uRgt70cKWP7dsvJq9&#10;fvjq9Pvpxr3p5vd0Dm3ff9O9P9f9Uemt9XC288Orxjcvb76ean03azCRx7z1YOHmxYbxBl/Lfri0&#10;ab9Z6bxear9Y7r5atV6vO9Ob/syGN71iv1zoPn3XefKu+2TZeLpkPFkwXtJ81J2ZM189a9778fzL&#10;r45//snOX/xy849Av1j981+t/8X3R1/MmM/EUfS0WzbNXseuLLMwzMQxE5usP09oXUyj1sofVvaA&#10;SUU13YHfC/1e4JS+Xbi2pOMMB1kEGhakQRGC+rk4iorjZ+k79Kb0rWICsWmfwSAPBuCSUUB7Wj+s&#10;PLFi852C6TjdOg6HuSBrAxr3jmuF5OJBwqBpAt5ZlWPVjl0HTi+k4yd6G1SRkKBsqSBEzF0Q1r5X&#10;ukYeWmXk1IkHfsqz5wGOAhOXdAdqdxb1wlACsRFo68fuIAkGKSiiYRpziTJCZz8Fn/Urrk5opDa7&#10;F6IxLo0XWDHxgkcn/ADnjWqfAelKDzfBzl3ehDIyy8QEm5b4dL5kUMWFRxW0Ri+uvLgMwtxzU8+O&#10;HSP2rSS0c9x8CHvQkr0gth2/a7ptRtv2DTswIYwHWRDkUVjEUAQ4A3GBqPB7E4jNylyH1suhA7Uu&#10;85mMgvkomBoCUwVni0rishW+m4M8bDExhHWSMAop5sIyHTCwmgoHXGqTGKsoT5bUZL5nA5rBQwKY&#10;mK1xZr0VFGiPVuAGpkmdx1BeyiSAoI6aEnIMd/FnCfEl494i8cWEDZO0SCeT1bMIKgnTJlS5SFQU&#10;myhIQcqsIKLhwEgOT3p5JinDtSv0j5OmPRyIwz9u0M8Gg1yQMoJifXGakCyclPYI09BaamLFVvfV&#10;io0QW69Hp6LbQGyK0ym4RoM4xvMheIdOSjUuuxUWKSbS7kxwrgnoRlESurDia2xPoGoS0JfDEPcN&#10;OXCyWI0a9KnHYotD0Iwt5UQqkhJlU0M2QehU/IXgywb6kyHphcT7Q+V4yu4SNg4NKMVCNBdsDoSC&#10;jgEFNNMCBW76vTKpmfbMy8HdECkZNYTDhiMNpU+lRVx7qCOpYdctvgbion3GwG05Qz4zRj70lqwo&#10;sUsjr6EGu2Spf2Icpz6hgrLRQAAFVVFQQD+ogUZUSdwcnBHHqzIGfYgQmERJU62syCuMR7W4CQwn&#10;6Bt2URODMilRsVHGF8jGajShocpCqnmqCrITcYFURY7Km5wOh6BDNvajKIih1oqFGn9KRCSJp0as&#10;jXHHobhqM2xRz3htQtilZiaSPLTbaXW7tGizcKDapKC9wlJQwqF131l++be6PRQyAltxDn0eOj92&#10;WVDmWyAo5XT9U9SAiIlE5lLDpd8h0erw4BUym7zQYokDDR/qPboFKdCGSvT2EdETUAnvGSEn8SMS&#10;ZTHDa4eXkocI1kDCXbrN1aAgBQaMK7q7Llxp7ISpH+MtVIjNbhrWTYd01bZvun7TirtuavjYBg3T&#10;ueqYV13r2nAFaIvNEKSwmgZiy5wkNgK3aaON07BQrxZk6FzQE+JBxJ7EHg13Q3ElXAv1V5p8pMTL&#10;JLEpBsZvQw5kyzDrSz5QtCHYdJt5AM3Awo3rttnohKaHZqjEPcGxOAofHsG4dILN4R7i7LxkQf2I&#10;x2U1GMS4HuHWoU8cwrGJ9yIaoGZcMYffEFwyglZEp1pcBQoYPzrnhz1Jh0q7M1wOtVv6kApMJugh&#10;zyXjV6wNJNcuBnqCi6E3bUwSz1AUPEHicB/wRLDFo0F7hc/kRtHFFYdzSKaHNupfiZ8cleCSGAxa&#10;JpYfdBw8SuOyqVkO/LYVGZ7XspyGYV23UaNB2dTFEt8LPp9QPiv1fFTYqNtiQl7UoD7Gp0f/a8Yx&#10;lOQGeM0g3WaJlyaelDVVjaQ7QDmG6unGSrdQr83IbpYXYHh0QXUT3DEn1J/80AI82gIcH18KIYGI&#10;AQpRj+8CrzR4Lj9DcM9bwtuOejSgOapBo9QJ5M1En2kagVcWKEwYhaLt4tGpNmv4FmjjRhiOnWA8&#10;ZstQAJ0YuljDEZjG2PzYMV0cC9ZBQF/ge/R26xlK4zUXp8bXGoFdMoMB7hVuGm4pJgCGY8vKPMUE&#10;VoKD4XDcQxSkZcEAkQKNgTEqxEZeKisTYJL4qY6cDEnpBboXXBENlBWjAC4KmrSXjATYsj5lvfZM&#10;WE1shLWsPJkLHsLhtayGZmC8aIBKFGgNJ0xeT6HrLmqhjF06QXCvwmpSQM9oqRMWavTSsGUDXYnB&#10;dzCBzDh5KZqmdIej4fy3cxyhNMfzbynwghA1eqBsJ9OfzlyoYfswAhfBbIvJlJxS8CwQ+A1eK87R&#10;sktEAq6oTRbJbkM9EOridExhgJO7GLtBWoBogS3qtRPQXYeUBEQ+oVAhAomIGZzKIUvoT2H57Bll&#10;zvWYjlUgEUJhIpAwcgUEG+ytUKhH/d4Y8hWGWmW48f0KZf4cVDkeRb8sIWFNBkaJSC9Ku1UxBpWU&#10;K253yQoiChgYM4pK3gPaQ4PbaZpRCoc12kO2wY2C0JJDJGPmEl0NpXEHBLY6qSoUUCnUz8SvCvJb&#10;XJbgCiFdKSE6ckVWbdmSGnKjlvUnV4sDSKp5MjFAI74mHqDi5AGCAAzZlSZmv7MUXVKwF5SNIBSa&#10;iakX6lXc1WVp4mvaZ5HaKZec0RsXtn+C2OhcIrZyNJRjpa6C18WdFRskfHp6CgyHzu8gNoEOuQ4d&#10;Fhn4nJETNaNJWi/3+4VmSwj6Be3RQPUEPVR8zU6gTCVoPEnQOSijYR1LxLdsPMCWLq4VXU9Aqgj4&#10;wz4ziqIeQx3VORODFmkf0nhGfYp4U2zjMsvMrkuibIPMG+Qh9Urck5Jma72c4BrYTwn9Sw6BNtdL&#10;3X6GxtDL0mGWM/p2kUB5hHJHewKmdwPRiIxpTycoG6gYZphEGVm7nwRUAxmbyCqwJTRpxEHLd1qO&#10;1fFsJwowHeW9BDM3h0o1in4/Fr1lS42w5vTE0xZd9dNoEEcDPKkwKJk/0M58IwvNLOrmiVEkusXT&#10;wZCCOg5qqEVQAENjbDSqxl69/sX6r3598Be//vBfPj3+06+ufvbDyX97ePGL2csfFttP1q037923&#10;m8HCVrB4EK8fROv74dqOv7zlLGxabzes+U1rftdfFFrYcd9tWXNrnemlxouF62cr3osV98Wy83zR&#10;fqq+otguWE+en/325eU30zffzzFA20MQI7K1f5xqfjvb+f6t8WC+++Ns44fXl9++PvsO9N6b24sW&#10;PiTLu8G7NXN6qfVyufN6zZx5b8ztOQtH4cZ5un2RHpzFe8fe3gd7+8jZO/U/XMYnjey8mZ83aN12&#10;eBEenHrbtGSScGynwfaJx3BbH5x1OorG2yfx+9Nk+zRjODZNKrrkPn9rPNpovzlNtvx+JxqZdr/Z&#10;KS7Xzbml1tSbzsSKbcF8JCZsz9fM2U17bssjbTqz69b0JmqsN0fe5mW679bddOz1xz3QYDBmOLb/&#10;yX//BMT27/7dv/NkPswhcuAdADPK6Uf1z/0pgvY//pUlZj7+aRvF13jKUfnPQmz25lr31VLz2Xzz&#10;4Vzj4YLxYt2fXTNmFhovXjW+fdn45rn5BehZ4/OHF7+aOvru7dWjC3/XHRBis3sNOooKxPb6+oe3&#10;rWcr1tR7+922s7BrLO90l/Y6K/vd1QNj/dDaPHI3T/z3p+H702j7Kt29Sncu472LeFdyHezRM9Tf&#10;P7J3Trz9i+jDdXJ8neJd2T8L3h97mwf+yo69sGXMbZnz2+z/3Yb5ZrUztRO824sWD9Kl/WRpy59b&#10;7LyYOv/h6eHXLy6/fnn19avrb9U/VHMdgOaMH181vnl89tnDk0+eXX453b731n646D1ZaWPY83vB&#10;4nvn7XL71ULjuTgVv113pt8Hczvx/FbwZtl68bb9+G3n8YLxdM15sWo/X7anVpyZJe/NW2vqRfuH&#10;h1df3bv4+y8+/NUnO3/6G9Dmf/30/V8+OPtm3n11Hh1dZ2fdqmn1fwdiU+shvwfWVofjXjAixGaC&#10;kVWeT0M2WrF5NVE2twpccAfia1k8LGJmWinFAZ7eiAqx0Ut0ArEFtKTt595HDpVBHfoVEaigdBU4&#10;82vm7qRJ2rhkthoOoPYGhSv5m4NJjDNavTk9TwgFel+6XPHgSkUyrJlUVCC2ZJAkgzTuh2HtW3R6&#10;Za4DEHMd1LHfI4JGiE26JXg3wHYCtBmlb+ICa0mJwPBqEjet5DpGVMU+w1iGThU6NQYQOf1YHGCZ&#10;U4adl75XBmHlhZWv0KHLKJjM8ADqFlEnC43UNSRAm5N7QeGGxNf8pPKjwgtzdwKxRX438jpRAILw&#10;FmceFJ0gtqHtuaEJgblttYivCcRGgjRepmGVRmDf/VgdRUGaddRM0ZUt+RBAsdqQK8TmY5LI6KVr&#10;pxwSJoawjpMBU0akQ8zNksNIQjk4Wcz5FWKwTJyYzjG16xyPaVWW4wjDcdkt5xodplhs8TPIBQGs&#10;MmwZAycLQX4W6cR5h3xlA8guBZtR2qizMXOSUi7plWLczmXDpCpAEJviHDJolkFU7vcUqlOcLukV&#10;SZ2jhs6zgjzip6J7dyf6yYqN6Q6IlEF0q+gIKMu8Eju/7g16/SEIBRW8sGXUNkppP0FsjEHW70M4&#10;i8pyEohNQgtTJJXAZAEEXwlrAoJUqiAUpVv1G2XskiGFSF2eFXFWQTeF2NAGQjMaq1QN0gKFUdqs&#10;TYA8Rb5wUhVJRSqdEMpohi3kaaJmukgua85Q3ln+SenjWdASW2rudy1lGRnjh7pNIV5EeVpa6E/B&#10;5ojciciunRRVr+4PC+gwEj2HeJZATlBUqLFQIZmErckmjRn5DmqGuHyOcP+hgajrDQpQl1QhwSE5&#10;lSmibAq0CU1MAO6aqdKF04H01NLvUDEy1QNVZ6NJghc4judBRRfdj+MUwwfoe6iHsgedippexBBC&#10;qLFtqN2E0nC4KmPY4lj0gxpenUJyt36mOFEANdsTlC1UlC1WCxGGUeuKKyjdRS3o2FB9HQmyxojj&#10;DmOT+6Jga7NWow2tWIADNBZUjto4MSmo8VC5Vce22mAPtkJsd+o9aKLw276Lw9vmHcomwfiJspXi&#10;G0xMx5lYRRGUEeubO1KYAG8zesNPdBtDhbcY8UrxL5SlhzC0fLpSKmQj6A9eZbxbVN3w9YqnJOGV&#10;AGol7ezQG15ffjk5NCSeCIQTqQkPLs2USyPeIU6I6Da0PKdldq8YC79zLnR2Y1w03YYxQdk6jt8w&#10;u+et9lkTZF511ZxNM4eCSj+vwzJ3U7/t0nv0oo2t27YC9C/IkS/B7IkEOaHdNFCPz6CKGKEMW3wn&#10;oNgO3I4NQgHNPAl2hp+5n9BGLIXuQkAqA4+XfAU4ED/VlAydK/iFA3Er8JnhFo2K/rgeQVUlRuaE&#10;OhiFogSUZOQ1kCJTRZBqJThOXxxOwTs0fBhOjdHqg8AlYHgE1NBAbdwEKUP/1G7lp1pjob0MdeJb&#10;igtEzzgEzXA4RqIP1+vauEyrSZ9QT/Ku4pJx7egBZRDaKNSoTxnHoowtLgrMBUPCg8NNwLHyhkiW&#10;CbHgs2+65lW7e9nkA71oGJct+4buoih0L5rdiwb2uk0z7LoxLkogNk/yh+CD6rS6zZtW66bVbnaa&#10;103UgMFVeV2C+YiJKCkAzyKUFruJZ/qugU8xTHzwaLqIKgCnTqORG6OB0ejig8KnJIAawbWABpUM&#10;DuibnoVn3bVRBufVNZAizsGm8Q6joPZo+EbwvegHeAdGx+LKjfe5i3uIDxY33/E9i8B6hLshnpj4&#10;uvFTTFaJwYFLGG2DgBqayecmo6LtJ8bg3Bp+gvAx4kT49vEFoR/wCtwZ3BNLrF/BTG4ub9qNtkJs&#10;6Bb3MJCEoYrugTthMOBauGlFVuIeoga3EbvQFViTOrajMdqQ76mXKDjb7XIFKhVEY/3dLtkLhgmm&#10;qnwV/FMnBdSDLbuuDwbr4tTCjRXVYg5QycRCEtaN+qqEgjTCFg0IgYnDPrYoa0Ya1ggTxhSgswC0&#10;m7q+zX4gyRMwBpyIc4EOWNZOsOXY5OyoB9tXcBCVqMFRPrg97jomDs93/QA/Y0mgrODaLbI2aWO7&#10;BNewtfGSej4qdd1IVpImiRF0NsTkhWNxoO0H+BQw54LjYosXR5DtSIEwsmEua4l0IWtdFDaKkpNy&#10;kqASM7gCapAQElktw7yMo1APOQHNOKHLnK4o3kTqGI3RLQ6ECKQhKdAehL38KbbzbC8m/2iJMhqT&#10;ZJ1PjfGVFFMrB3U5rLWQ93BgluGWE1arcgh7dZ5CNOgp6Ea7W0JssnDITkYT0376AYiQg3qug0o6&#10;BTV/K/qE2DRaCAp5r2LwEE0t2uPHBzYTZkmAdxOTSV1lOIQo2yDnmighNpSFKNEp9EagrdcLKLJC&#10;pKQtW1IXKQasWQ7EQwKkJmAKsfli2wUplxKv4GsEpCB/ys8QwqdAbApvQayF2DxJF3brAQqxWfOJ&#10;ETKT6MOUnNEhdDEIzFXGxhI3Bs3S4cQmjpCZpArFgVyNFlJ4i6vmJT09oRPFgwqCtOYV1Ta4HEXZ&#10;MqZ0yPw07qSBWdBdNJyELetFQ0bd0dD+OOlPqJ9crIJxwSRDwoCHQPNiagUp9KgF3OFrRA/HI6YK&#10;xaUNe5mk+8wGkPypTAVl5OaRnYVmnhBlqyu3VzNP6LjUaGvpqGJGgiqFggN5HsSo09jWCRTJYFSE&#10;Y4wwEYiN0YQYiK1OPJqbRbak4HMwB0I9VGdYsTgrR3k5JMQW96DNQRXC2QMjC/x+YZepEfstSBxg&#10;uoGHKTHK02KQ5WJd4WWBkQRGHBg5NMrMwqMhxJa7xCVToQiKql/4Xg6VyrdSt5sEncRvJQGoEXnt&#10;NLSKGOOBlkrVsgzQuDPsXBfXO+Xq52u/+JVAbJ+d/NnX13/14Owfnlz96s31/aXu0w37zXuPEBto&#10;21vaC1c/JBuHyeZ+tLbtLW5a8+vm3JY1/955t+st7PqLO+7bTXN2pfVqUb3omj/Mdx4uOc9WvZcL&#10;1pPX1989Pvr84eGnz05/i71vu48WracLJnOM0seuc2+69e3Ly68eH3/66ODTp8dfzF7dX+w8e9d8&#10;uuHMHMTL+9HiujW72Hyx2Hq5akxvdd9sW/MH7spRsH4S7hwH20fu7gdn5yw4PA+PLuOTq/jkMjo6&#10;Dw5O3J0j+/2Jy3SiF+EeI7Il+xfx3mm4fRIw8+RxsMWMosHGYbh+4K/uOItb5lsM+E37wVpz5jja&#10;cHsttWLr5Je7wRKu+q35+J31dNl+umQ/2bRebnvTGzZj98/fPF1qv3zvzR0ktFXaduYPnfWLZM+t&#10;Ogqx0ZCtNwIH+Z/9909DbPgRhlAYMaMw+jEK+qeo2Z1tmhyFqe53kori592uj5E1/cPPO4gNf2q9&#10;nI7yaJCehYzFtmlNr3VfTV9+/+bmwWY4f1Cu7gVLq52plzffPL/++oX5xSvnqxetLx9e/Pr5/lez&#10;Z/fPnPfO4Nofd0DXxclGY+HV1Q9zncfr7ux29O4gXN31lnZNQmwMwWauS9KDtX1z9YO9fuhtqBXb&#10;WbB1mezd5B8a+clNdnwVH12EH069XbwQH6yNY/f9ZbJzk+1fpdtn4cZRurrrv1szplY6r7DdsGbW&#10;rKkV49WHYnknml91Xy+Zzxet54tMIfr4TevBg+PfPDz95PH5588uv3x58/Xr5rfTrXvT7e/fWo8W&#10;nScLzpPZzg8vBYab6z5YDV6ud6ZBa+0pfCFLzRfLrZdrxvSm/WY/XtoNaR+3bs+sWK+XzVdK+8Fb&#10;0A69U5fW/cUl681U59Hzmx/uX/zyqw8//2z3Lz7f+y9f7v7864P/9gyfazhzmZzc5Oft4qZTNo28&#10;C7IzDXifgaH7PSajIbbVL6x+avbAOEKhSIghzAJi9iSxBZNwbIzFxlwHIaNXEggLe8TFGOO/ZkZR&#10;u05d9MnsLalET4tB4lAZhBUNvjSzZzjMwTrtHjNvEpjj+gAdMD1CV2gW5qPE6XneMAxHqT8Eu4+I&#10;4uUxZxQaZCVOHrhFGNZh1KMjatQLPHXarxOrii1NKlr4dhF4FYPKBZIDNO5HySBOBmDWCQ3T+mDi&#10;ER3sS/QWeBDbMj8sCbRJ3Dqib34/8YapP8rMMjGKGMNgstTMcXLXL9yghExKUms1AQojzZFq5H6X&#10;iQhsM3M9tESz0g0KJ+mFWR9jwMxEFMwkO85cBpWAGOWHqRvnXlrHoADsOzS7vuFATmduhCyqcVQa&#10;iruopDsIxd6Ql+ngevPAwiEZyhHukgYUwFYnYzO2rMR2mJGH+Bpjz9HTNs8w4+J5lZmdRiZ0IpEM&#10;UMaMq5bwuoCmhDIXr0S8QAENiLuxJvXSwIcoC0G6TtNeLum3mYG7GvfKcV2M6mIIcUdoVJejGnLJ&#10;BGUbUTRh54qylXl66xoAKQqaeNGrSrqCCjZXZ7RZ65f4mYEgjoj9Goi4GylXCgp6fTLlCgiFEvLf&#10;BN4i9QYlxEpxSxwMx2CQxNFkFVSDr1XjMcppjaGO7uA2dCiSXE0BDuKs5DRAn5O1WZERCeGpW0eP&#10;QiplZSEFrUCQeiEuU0iVVKE4UBugEodjC3HZDSMF3dBYbdCUIEyjARE3ycrvi1sHO5TVYJzuLoYL&#10;ZW4hj0ZIUBuh0MWop/guUjV2ocxhiylcmGVoBtUSupsBPSEMMVS0oWGKeIzaQWD6PhR5iPip+nfQ&#10;54Wx0gKxaFB1haSOObg/OJcYoAmmRrxsgmxCwmaZRmroRCzXGMIG7UUVmSRAQGOlvjyggQCj2KXt&#10;oUThXNSXoM3canFQvbSsuBuGMdGpROPRMocKPfzWegIFHIV6aIaq3aEAHYyXAB0pJxKHyonZhShp&#10;H+NrKGg/qrVCI4W+Sr0ULcVaTdE06LdinEJ1V3Vd2omIN5bk/qPTKNRs1Deum02QwAdmB9q5FwUY&#10;N9OGQtOGgt1tdNRBTIG2UDwr8W6prQKePVoSZZsEkKKHo3HT6Yo5ldU0xI+PoJiAI5HAPSVfuzuS&#10;wO3Q8/j2hCm6wlurPavaD60eBYHnIih/KIBFeV0HHaZeLEZzLKNeSVA8sK4KPRNf4zfDE+l7r2fB&#10;KWJJNuqKORvNc9qM1u91bUWO6Jx40+mcN4wLgjLds4Z12fYbZtiyg6bpXndtcQvtnrdARNCadiCR&#10;1xRoi40glHBsIFRGXQ61EOgKQzXR81XLbpkKcmU+49wT4cL3Bi1TvgGiTpJ+FOMhzETMSMOoZbhG&#10;2mpZmCRz6JH4OGmlReBpcgpCjXaAq8CxKEBpBmuAWonGYBNKemApyQrQszSeUOwEeExQTxluQ9IU&#10;YGyK/eUMV0csDMPDWVADAiOgjRuYi8R9I/51m7QBLd22hddAXThxOkUD9WIn1ys9owado1nr/AY3&#10;B+PJCJiGeKNotgbugzcNbAWXIyAj9qIeNWiDAaM93gS1+wPhOcqF0x8WQ8UuhdKwlRQHTmS4kveg&#10;ixrrmoaKStiLeuzN7TA1/LBtu6i/bFuXLWztqzZegKTrlW48jMpx2gMfH6f1KKn6ktygSmmIkvpp&#10;KFlEXcPzTHyTEWoSzFhW6HY9VGIXPq4swsTF93PyWt4GFkyCicUltgSzUmZMHNVDvNL4iWYo4JXG&#10;UfiJfgiN3WLfeKXxzeJTxaetLpm+7RuSBSXAYwWrFKgLLAI1tEG7pTtrNXwO6AqEwk9uofg6JLso&#10;RkWITZi19gP2omid2MRZPsZDmuQ1BqsR27S7bKH0W2eASFBEDgbCrECP0QxSUWAK3oetadpcjRAQ&#10;SjneHVcEgWGC61YVfS3BM9HGF1CKikUxyamCGjVzA4PFLpCiciio+dg/Sf3ekKxeg7vJRIMyTyGr&#10;LCjgjNBooKCAG2NgxNfE8E2RNRDZNV5zOVx7QDOdDvBTyzoL4BBscVJ0hRkDV2C7vmE5IBTwk0s7&#10;xMty7MWdQA0IBZxEJzuMCCVdBBIYbmIEd1tDezcU2AO+Xcb6Yxw8fHPgiMoXUQ++SKGiqjFfu2Lp&#10;iy9PBIzJ1I+JG18qyhAhOO9/bN0mczoEElSigL0TdGxiRD9Z3gMVt8t7JDkKPwVim6ByPOPtqFIJ&#10;goFKlNnDaAQml1b5HaYGQiEp0xDXipm/X5XDuhQrtrwH+QQS3W1YjEpkGDWOE1s5PRG6hZ4I8Qlb&#10;DE/8Q3v1aACa5BIl9XrjEVjgnXCYVRgwpJQkwuApmA3KITRPyGwjlDNcPpNWUX4DqTlb2usnVS0O&#10;oRQ4Q4YqY3KADC+OZBotGO0XBzLgr2BtYtHWr/witeLAhqRAIIzGaJCBWTNJC0akiQ4ZpMKRmNeu&#10;+IpCQsbhkHKL8RCFWMO63QrSQorZTYzj2I+sbStsl0hKMa3E4VzkLph5gIvoYsKWQoQeDzU7P9Gu&#10;SbCUWlhgnVRFmEtItX8KMosHNT1ABc7j4HFDSjqmaMtsPErHw2hU+2L1FgqWh/ahQGyKr2FIGGc0&#10;HoWjYTCofa7EM/gas3OOSswNETRHgdjsAlohuh1npAHzhPapCUbURCi6R1Xq57GfR14Zh70sHlfp&#10;uJeMe/EYakKeDknZqMjGZQIVsk6cAhoQ9CBor7Szi8YYRi8c1Rh8WqcFWMK4zIZF0IuhH1ElBEur&#10;k3BYJMNeUOd2HFqRj68G30VvXFVDYoJu6ncjnw5GUGpw1aN+MOqhQ39YhcOM1iHDNB6l2TBLerFX&#10;4rp8k+660FihUFduv7Sq3C5pxZKNq3xcp1CiC98cdy6Sk/167d7uZ7/e/4tf7v7Zp0d/8eXZzx6d&#10;/+bZ9edvrx8vd16sG3Pb7sJuvHqQbTT6J5flh5Nk+yjaOoo2D8PNfaJRS9vOwpY1v2lqOPiFXf/d&#10;hjmz1Hwx3fh+vvNg0Xq6ZDMc21z7wZvWj3PtH1e8F+/Mx+oi+rb7CDTT+OHFxdfz3R9eXv320fFv&#10;np199qb9/ZL7ZNF+PNf5cb79cNF8su5O70Tze/Hitj+/ZkwvNl4st56DVlqvN4zZPXcFQzqN989A&#10;4Yfz6PAiOjz19o/s7WNn+zI8aGYnreKkkdFo6So+uIgZju3Q3di3VvfslUNv4yTaOo62Dvy1XWd5&#10;11nac5dX/Zfz3YcrN1OHwZrf76Rjxx91zfpmP1p97y68s57O0QTvwZL9ZMt+9d6dWulOv71+NnP+&#10;YP76yYY9sx8vfoiWd/2F03C7UR6FQzsfh70x9KwKXBJPV5Go/3l//7SjaFVVasWmswoKgrD9sxAb&#10;/rQ7/KH8fw9ia+Qne8baWvfVWvflfPPhYvfZVjT/Pn633H692Hg53f5eHEW/eGZ8/qzx+eOrT6aO&#10;7r29fHTu7jj9a2/Udoety/Ro9ertTPPBW+PZhvdmN1k8SjZAmhT2xH1/7GwdWpsfzPV9c5Vkrezb&#10;q0fu2om3cRZsn0c7l9HBZfzhkp6heDP2juz3B+b6kbN1EW/fZPvX2e5l8n7He7tlz60ZU8vtl0vt&#10;FyvdV+v29KY7+z6cW3enFrpPZ29+nLr6fvr6hzfNB/PtR9Pte1Ot7143v33V+EYJ5anmd69uvplu&#10;3nvT/XHefPjWfPTOerzoPF32nq11BFxrvFi8eb7UfLnWndoSF9QNGj3OrJivV4zXK3QandkK5raj&#10;t7veHGjbW9zxlzaCpVX33Rvr2VTn0YOrX399+Lef7xFi+2Lnb77c+9tHF9+9dV9fxMfX2alCbGZu&#10;mIXh0EMw0KAANKwtJZhlzUBs9iCzC8cuXaf0XHEXDfoRswQwYwCYBbjYT0a54Gh+nU6AM2YdJcQG&#10;or/6hJiMGcSYZTWN3dAykeQAdAUdpsGAmBpa8uyKslUROCAzBqSOX7ho7w0CfxQGozQYJWisVmx+&#10;L/dKRhZTiC2oCLFFHEbg9XMP3Q5yFqS9yzykoVuFXoVhEGKLMADCWyR/lIECXGB/4hbqpp4Dmecj&#10;iM3lpdGf1Bumbr/ggGlsHGjkNTez3MwOSgJtvriO4pJ5HyTCnduLrTIwUrubWE5m+VACKj+u/aDw&#10;Iqa5YXYFzI5+nbt16dEpMoxzL8zcpPDzXpL3E6i/XuKagcXY0b0sY/y7MqwwEyd+gYcSCcQWOAKx&#10;kQRis3PN+pozYKdAbCh7VUZ7uky9RAO/1HQHEAuSqJeHNS3RaL+mCb8lUCtnUGgQIjRgEpU5mNMw&#10;52DmKBCATNbWCLEVArHlUQTRl/haIfgaqRr3FGUrBVljQWpo2Q4lZdTLZOmPs7ssGKZ1CbGgGvbp&#10;HSCx2LDlGibECEHZQILfVUTZ6BB6B7GJIZtYzIH8LAsKmpuB6ASqy7kidEKeYxwqyItlzXBsPYI+&#10;tHqr0D9N2Cb5DQRZo1j2u16iKKMGQi1kU5VEST+tzTJDFsEyNMOJ0GGf0BuFV7VrYxw0riQr4UAV&#10;McsBpEkei5+i33FdGo1FnubKNsY/EYilH0W+Jm6eCsBpm9uW0oZ2aiDFy1B/149apbFz+YneNIC7&#10;6fnYQh/HBeIQNMOxVAaimOJ+xHDIvHZZkIe2IDoG9RYqJ7cBbkDQJe4s1OjWKWZoio6hfGuYRmSt&#10;kryuaqSm6/zQUkRdIeKGn6K7TVA5HCXPi+GuqReJvofync2CEoahe1UTw3jQAJVqiAF1S3dhi/Id&#10;TRC02113DaBD+l4IHYsa5i2Khz4nZ4ESBbUtlsR81F1/B2JTzRYKNjRe1aI1XpLn+PQAFQs1tIR6&#10;7NqebTqtm1bzGkSUTfE4z/axF7o6NGqo7lCtoWB/rIGjRlV6tLmjVFw4YycMTAanNxtdELGVjuV1&#10;HQVu0ECMqujL2S/0fZ0Yl+H9SwOazhEVFgM0vCWsD1PFwtDDxzgaTpSKFZuaeind4W6F+LGiZ5xF&#10;33sU8NkoKsFTiN9oeJsJgRY6uKjJOBkvjG+nSddC66ptXDSN8wnEFnecpONi6zZt+8Y0LjvGRdsS&#10;iI2JRI1AnUZBCUjTiTpJ7hCZwjudCGaE23JnaTW5nFviTwGwOBL1JJWjcOtKsfzClxPZTC0aWpC3&#10;M37PGvVM82YyDymxKmJPcpfYCW8I0ywoqdEfVWewJ3zw4W0WS2ZTNcH7cTgxr6TUNiir2RrOCMLZ&#10;cS62EaRMUL8cCjotQ6DaRlDFAt5Jww3wknQdp23iYtEzrohftUClOEpeAyJu6B/PCzUYJ26OcdNB&#10;e5wFp+B5TQ/1aKbjxHXhMjEq3JDJNcpNQ+f61rltCydFJS9EgsHhutCneUVXUKdhhMxyEEgINjxE&#10;5g81rloE1/CuSjg21DOTrJtkZhA0LeuyZZw1QNZFy7nqpKafWUFhR5WX9IJsEBbDuBzF4MiYnzCB&#10;MakoY67Z+ILC0MY7Bi6Gl40uoqjxTB/km7QFA5fMInlR8WZCd9evALfiltKQCUPQEu8quDD2YovX&#10;GO8zPhz8jNzQvUvse/tV+qbrGQ5YAb9iidLo4iU3XfAElB3TMTsmvnQQCvip6BgTGiia1jLwvRuN&#10;TvOycX12xeShoOsW9qIep8BJ8QX5TqBdgSQ3MXgOU6aAewSS1oA+tpLiQDMbVOCZ4GBJDm6OvWpL&#10;6zMlSwxWlhP7y1CJQaJbbF1HnEDRj/BPkhivkWdqOmZBu3q1QF2YGsRSTOcF5ZBsD3Z3i2GBS4OR&#10;knPe5igggXNKmuY7Qrdozx6EObMx7QHIzFkooKZAD/kpMfQd/9dD0Jsyf63XmQLTCQ7kIOVC0Abl&#10;CSfXvA0hsTCdwkAKpSlhyrsl9RWlHygIk5SibDpnoV6s1e6itk2mSxAacKaDWEKEnFMzZmSIBOC+&#10;mPoxF6tQMWEGYiAPQhvUaBudtVWKwNTPiV5W72jIJm0UjAMDILg2HFEgkcitPBwn4q4+lwB/x15+&#10;4hlKeUAgPFSC3yjYh58YGKUR1AvuphZq+MLuILZUIDZQhokdD2RE07aiz12gkouOt0ZzitwJXChd&#10;cSSox4BVgqpHo7xX0X6NEBsuQS3a0CGjvEEyRAGkUqJatEm83TrFBaJDCmx9lBNdIhWILe+rLRuT&#10;VqGNQmwTOzUxZ0vwUmi+0Qm+hvaM6ZbK0m867EHQVdQM0u9EGO4VHsMc31py9SSDgWBn9POQxvQZ&#10;Kum0gR5oZaaepHcQmziCgNADCJUg7Q0isQJ57BOngHD7EcRGVQhKnHioRMxCQGM0FIiOSXZURdky&#10;3hleIHS9idfnsKIDk5iw6TI8SGBBwddEmKfVnuBxBK1GtWQUpW9pJEI7w/Xg552TbI9oYDweh+NR&#10;KBBbUKUBA9qkST9L+1kMhVEcRZ0y87B3NJTGJa0iqDGlUV/yGwjEplZsVExQycx1dTiu/FHBoEDM&#10;dUC/pWSIW5FBIYXK45TQg6BRVjGRuD7RwEGJwUdFlNYpI8EN8oBYmPokRdA9IyJ0tVukRuB2PAdz&#10;ID7GUqzYoL94WUC7B8zquBWSIdQfiqMVw73F0Aeh8NJwhBGQAuihdubR+AMT4GCS68CqcjMn6BZi&#10;wANcPk3euoPmaXi4Uyx/8/43v9r781/s/tlnhNj+8uHZr55efTZ/9Wip/XzdmHvvTCC202T3ON4+&#10;jt+fJDtn+S7oONn6EK3v+UvbzrtN682WPb/jvd12367TnfPFbOv+O+PRisugbCvei2WHqQ+Wnec0&#10;W+vSbG2m+YOgbA8XmJrz2Wzru5nWd7Ote3OdH+aNH7Gduvnu5cVXDw8+fX761dvW461g9jBb+ZAu&#10;v3fmV9qvVzovVrsvN803e/4CRnWe715kh+fph7Pww0lwcOLtn/r758HBVXR4HR/eJEc36dFVfMBo&#10;Xe77I3fr0CG+RkdDY+nAWT0KN46JG64f+GsfgjUUlt3nbzoPNN2B12snY9sdto3qetOeX+0yo+hc&#10;9yFzHdhPNqwXG9bLdXN2w57bdN6A1q1p0Jb1BkM9dDeu0n2vZ6RjvzeqCbH1x4PBvwTE9q//9b/G&#10;RKfpDtKUKdb+/4fYULirx9//JYitXZ1ruoP3zuya83rdfb3qTs+1ns6cPXx7/WzOejBnPnhufP6o&#10;9ZunN58+a3w2d/FgsfFUM4o6g6bdb5zHB5JR9Mc3nccr1tSmP7fnLe0HKycBHUIvJk6gk3QHjLQn&#10;sdiOnHWhzWOXsdjOgt2L8OAy+nAe7p9424c2954G6+fR5lm0duIvr5gvV4yXS93n71pP3rYeLXaf&#10;rXuvd5I5vsHui7fGI6btuPjtk9Mvnpx9/vT8y2nj3lTn21etr5/f/PbZ1Zeg51e/fXH11ZMzNPji&#10;+flXUzf31FaT5prG4+XO84XGk/mrh29vHq90Xm45s/hgdv13q52plTZoeq0zw7wK3hK+q+N089Bb&#10;OnQX9721A399O1jfdJff2a/fdJ89uf7s3vE/fLn/M9AXOz8HPTj95o31/Cw8vExOWvl1t2xahWmV&#10;plcwzr0yR4ee/JJRtErtfuYMcyM1zcyyC0c8RsNwkMSjLBnnArElDC3J6JIMpc9oXxBmakYiA7uh&#10;0azYrLl92q8pcKb2XJOYZZUf1n42jFP6aYJ1xuJGmoFtaQ4BonJVZGS+kVhmYjGWdeUF49gfRf4w&#10;DkZJNGIyhHhE22ZwRgcc7SMrNkJszDoKHpeHbCm5DkaYEhKvjmihdgexCcrGbS+MxgUoHhfhKAMr&#10;JAsW582gDIM7iA2Hi5coKBz3/FHl9cRXNGP+UDsxQUHp+qUrrqM+vVP7aTCq0Dgc47piI3PaiWml&#10;JtfZe0E6iNzM9jLHL0PakY0Y4CAY9rx+5eeul9luageFl/Rxr9IQDL3wzcTB2OJhkeG6RpXfy+wi&#10;MiH9MuUrAURB2QKbVn4BCE/Hw0R1O3fqPEqUrfCFcN98F82EHPQjCbYhKHh3gSFkPU2BNs7WXD37&#10;CGUTWA1bSAzMkIB5BZ1DjMiCsIgSzmpFMSpBOcY8yMtx9btUV0IUC6TPiUk8umUk2pyLb8N+PR6S&#10;hgMmq5KMojUZCiUeUK428JNEpZSThJjMVMLTku4gtlC9OxmVjAKiCqkphEjIowLl0M+xxAtKVC5E&#10;G8igEtFDFjyJrMUTkG7iIooGqCewRamXDh0QECkjQl7kQvFElhVJl+AapEZdbYYIiwHcSbSTkdwK&#10;nYTYdHlZo6uIGE1wDVJv+RNqBk3QY6DtGAXI3xR8pR7yOgraOQjHUvLWrPw0hfvd+onvJxE0EeIF&#10;RxMojUJ/SjwOR6lNnOjasTjDUtynNYxks4S6RLMt6Bi3qhGxp9uo1aqQ0EqAVmm8wyk6FFsHsUSj&#10;/RqoqHr9IQOS9gb0CUUNmt3ZAuBwzSiqaolQqTgdFTBVutC6qOgZJBAbNChF37ALQ8L5UKNqGBqg&#10;hiqihAeiRpfQ2kItKXCIjpzbTKweJCOeImsghvR28WPiCfUTSY0YhkzoI4gtFrWW6flQgMYLBZhO&#10;o62uZdhQXCXOGpE4KLfE4Dqm0TY6rW7rpn2HsmlQNtXYQ7EgUyjKhuIt8ZgUa1NtHM2g1aMBVC4+&#10;WiiZQQzFnlo9FG/xOwugSPtxRiMd3Gh8GMwEitcR78d/h6/hPdOfeMOwV6ExdKtgH8jHeOjvxpBS&#10;aMnemAmBZ2QDDV8V0fAHveFAtEE/8t7zROiWb5KQmvygZwUpvC4t4xQGKjTifpCBNXpN077pmBct&#10;67Ll3Rhxx81NIixhx/NbjtqyMSibQmxmmAqsNkHW3FRTjpY+phAGsA8wSJyoY/vi8wj2HxisoY+t&#10;BLNzmR+TLpyRQGOEum5dONVnM7YD4lY01KI3KHRi6M2K32HMUCsHWY2jiM2J3RzqiUwJtqUYZSaI&#10;m2KdUGRB+G6xF6e2Gl3Vbifglzj5Jk4Ymh5znt50MEJ0gnqcheGaoPVKZD00AwfBCLGLXUkeTIwT&#10;9xMXiAItDQU0xE3AlgOWMXOcQqiUcYa4fByCAgZPWM2bPA5asd02w+lwA6VbvY20ZQstDzVel8Al&#10;GvAmSLZW86bTvmg4DcNrMfhahpvmJZkTBbiNDaN72cTz9dtW2HUjA+Qllp9CIrDCrOMG14Zz1rRP&#10;G+5FO7wxk5bTc+LKioqun3W8vOOVRtCz44FLI7XIiX0zcLouyDP8wMZrFod26FuBb/qBFaABmiVi&#10;0QZOqkh3EiQlc2tCq2ZuTXzLfLczMlBwfLTxxKkTr3fkBHjb8SaD8G7j7cV7q18iXZ4FGsPLjBcb&#10;Lz/bSDpdTXEAJu52HU0e2rpsNi9uUCYS5wT4xlHQw/GNm81u+7p1c359dXoJQg0Rdv3eNcWw8IS7&#10;FMZgIDY+c9ujnazjO6aDi8KFYLYgjibpDnBRvbKPuTBLeNU++JBEhASDApsSn3clAnNoTx4lVmBg&#10;hp5Hj06UwTzBXZWU8YLNgohnCWSm7bFVXAzNJgCZZA7FVmvQUuEtkuJrtziXnoUNxNbs7ixQR8io&#10;c5oSq+kc6tEGfBiNJ3OQLIGgDc6F9hyb5Ebo1VCEJE+OWMaBseNEPIXYNaMGY2beBqJpqJsECcVk&#10;hBo148MF4SemHcwtCqtJWaeniVuoQGxE6OJJIDZtyakNbTDrTWZ5mbsJn+ki2W3uAlaKATunfgng&#10;wPmd8gYFBooEcgj4KKQaNMY8jmb4CXmDBmsSWA2ngDSCGsoeMvWjDYgHinyCSpBKKQrDKQqmUo22&#10;USCMQyX0xk+BbqTciy3Kko6gRxMzFBI8EzxbQmNMB6/WZzn29ureeMykSYKs3Y0K/WO02PIqZGCo&#10;VFgQnUsgtr54jEJAYk4DFNC59lmKjVsPUiIxuEFSQVTrxWUd4R4WQmWNn1lvkNZ97MU260OoG2LL&#10;Gob9ZfosCI0hPl9m62LNBGUTUhM2yJbYlY/6ca9UOEzxMtCdMJwMuEUD6FaQoik8S/gUsWVj8Oug&#10;Eg9QEaFxiEBsGouNvqIgrjEToctRrzAZib2JM2kBdYAR33A4zo56KA6Q7b0qo2ePOPdg6xaM5kah&#10;HbyqV2L8vIQeRWuaU1Spg/bUzkg8pMogh0dyFSRF2eTUGosNzdi+YvtAvEqJr4ljqUJyE6oKf8BY&#10;bF5duLw0utoQX8NnKkkPwh6uS9IdoAHTHfSsKjYlPppbC5o2gdgw8jQsk6Am7ga9LxxCqcxsyUQX&#10;VBG2TCo6wLAZi82hl6hCbGU0qgUNrFxooOgki+IyTXoYRh5C5WREoNCD9jfKQEEvMxPKC03bAvsM&#10;s1I9h2KmO4gcPLgiceqCetkQo62g0pq4IUXglKFfB0wqKu6fTu4rxIb7I+lEB26/NMu0mwQgaKl+&#10;hZEzalunf3Xs775P3329+ctf7fz5L3f+/POjn/329K8fnnzy9OKL+csnEq1/fsdZ2ovXDrOtY3/n&#10;JNg9i/eussOb8ui6PDzPdk/i9x/CtV13ccN8s96dWTdJK91Xi63nc50HC+YTgdhergrEtmgTanh6&#10;8uXz869eXX7z6urbV5ffTt3cm2s/WLCevLz8cqbxzVz33mz7uxfXXzw++83D018/OvvNi6vfvrr5&#10;er79YM1/dZAyIta2O7/aeb3QebRkPN1wpnejt8fZ5mnx/izdO4kxyL0jb+fY3TkX47V2cd5Mj6/C&#10;g4tw79TbPrI3D62NQ2eDKJu3wXBs7tpRsKmx2E6SreN4E4TCgv10tnVfITa314rGptNvdYvL5fbU&#10;YvP1m86Due7DBfPRki2B2LrPNp35g2TltNo8zFY37BncgdX26y3rzb61eh7vOFUnGXv1sAIJvvYv&#10;AbH9L//L/4IZ0nEc6BaYYTB94e//BGJTHO3uT+vv2qBGz6R/+PnPQWzX2dGesfbenjmIFt6Hs+vu&#10;63fd589P7725eLxw82LeejhnPnhmfP6o+esn14TY3l49Wmo8O3O3zfrC7jdB5/GHpYs3L6++n6ER&#10;3Ms1Z2bLegvaNZZBx8570IlLZ2AGYgu2NRbbkbt+TNo68UDbJ97OibcLuko+XISMv3bqb534a4cO&#10;Opl735pe6jxfaD1923wMWug8XbVfbYUzO8nc2+6j+c5DJsFt/zjd+v7V9bdPzr54ePzJ88aXzxu/&#10;fUH6SunlzddMcdD47uXV18/Pfwuauv6OKTzMJ0vWs8XW0/nrh3OXDxeaTzes6W1vHq/ypjW71p1e&#10;N2Y2rblt592ut7wfrOCj+hCtnycbZ/H6UbR1GG7uBOsbzvJb69Vs++mzxhc/nP7i6w9/Bfrt3t/9&#10;dvfvHp5988Z6ceLvX8RHzeya4dhKy64giUscNFk/8YRvgnE4vcymFVtuF45TumrCJvhamo6LdFwG&#10;/TQcpNEAzw6sKvfr1C1jO5ckBrXPDgViCwaZNyx9UuVx0YOuo+r4qXZe6SBO+prZE8yO7UPJKAoK&#10;aIec2kzO4roFA5zFGMM49oaS62AQS7LRXiomymLCRojNK3EtYLhx2AuCygPLdqH9jcqELXs4JOiL&#10;IdvHEJvgayHK4JLjPBSIjTRgZEo/pyHbT1ZstUBsdWTVIUjj1mGcDvrMmULUSWmehtHiAjFsJ2cs&#10;Nl71oMQVoXO3n1iFZ9Cr1PZlkT3tRz6uMbPBl5lzYFDGXHXpub3SiU07Nh3oE7kb1VHCNA4xHpm4&#10;94ZBD08hD/q5V6FPQmxupShbRJStCKzcp5coeHqd+rgPt/jaxxCbZjzAOJ3MFyLE5uaMeuDLQhyn&#10;59u1NQgHdxAbpvZ0eJvnSBAxbCFzaJwIhdiCIowgiPazYlSW44oQ24DhTmkuPqRRm+Jud0Q4j0tz&#10;tH5HhzSJF4FAF99Krk/ShK1EGbIUQbdRIRBb2mN+KClQ9FFADRRD7PgoGxQtzmpanCWaUZSOopQs&#10;IdtRcIRELiJvNoHYKi9NvQSqVhrk6IcWbYTnBJvzswz1CsDpLsb4EMGUvUkwFBVeIYD+d9iZioz1&#10;UCKvCcqmQu0dEodjVVbmqBSGo6sWxWUSupJDJjKuOIdCsQVB7EY9+5Sl74mkLuIvx8PY9yT81J71&#10;XD9J8HIW4muyAI6Cjh8nAlG4/6gBThqIlC8GNIwjA4KmgXtYQAOBaiFWAwTaRFeB9gK9QvSTSj1D&#10;scVPhdju9JAko4VajfloTFfQ3mBUiScpSE3e8IDuDAHUCgA/oep4GnI7mGQRRafU1sRsjUCbOG+C&#10;UJioZPUAihbULVTejZDt0SEUSNGloK2hseJ0E+3LjxghyGfQH5wIZ4TqZVnOHdm2qyHeoHNOwDXB&#10;19KIAYw0ox8U1ISJROmHBd2V9ikSL4lOo2rR1rUsw8YW5W7b8KgVE4nraJtmBzozLVMkrjkRK8HO&#10;Yo/B0aDSg6BpQ9/uNjpQy6Fys414twmIJjkQ0B6X6dFbOIAO70L3pXkamoGwF2U+b2nMl4NKW0r6&#10;CHrDFmUUcMgEFHNxRyDKss0AumsBzaPEu44XLoOSDP1cGtBFWQ3fJEAVavAzubWPC8T4LpRddygb&#10;gTbawREYCkyPII6flH5a+ElkeH7Lsq865kXTvmz7TTM1vMImjhabIROJNixLUDavaeNn6eeFl+Vu&#10;minQdou1KVZFyEkM5VLJ1YBPCz89ZgLtGjdtU0zb0AyNBQijVVqPkdfkAxNcDIO0mwZa2i3TF6s9&#10;9tB10BsaqysoPqRMzMQmX6CcGo3pRNm20B4/J1jVJGkAbUrRFdqUkosThAP1pAnuvOl1Lpsgq9HF&#10;geJDOmL4orRCexwbWT76JCCIL1nN4gT5kmEQKeMViVUa9qKATgRbJAyHznE4GqONQmm8OfoIaOAm&#10;JDcER6Gx2Md5phi7uW3mwUZLjlYM4gLTxV1Fe1SGloe7RHDwuh10MOMRX+Nj9ZLY9ImvXTSdJv1G&#10;EyvInCjDc8FtIYVJy44aVnhjBNcGClnHq+1o4KZ9J6msKO96ScuJm1bStNO2m3c8q21bLdtsWSCU&#10;3a6rOUZdw7NlFwqJn1a0e+lDDS2zEh8pPlgQPlV+zvhwopT8tOC0IZhU9X8w9x/MkSxLlhj8y2hG&#10;csndf/bRjLacGc4T976rWmsFrWUDaAGNbgANWbpSa1Ua+M5xr0L3m9lHI2lGm4U50iIjIyMjszI9&#10;3E+4kK9YUhPo9yjvM95hfIYKdutnqJ+kUWmgmSJxPbwG6BDPPEjAgsFSnYZVvaw0y/XaVQUFtA/w&#10;q+GrsX2nYWuYRXzO6KRyWS6dX1evKuicn8kPSLQiblbNAK9gZgNJ/mCbjmszDbFCbGBBuB0wJd8N&#10;eEiQ/ZYghmBTITiJE2hjELE2MbLzoHriIwUrEM4GrgjuCmYIjscwamAv4N0t5mtWAudU/lnk4j4P&#10;5iHJZMA8UamoFjtR9vsDx1ZATRGxYeUd1iZma4TMFFwbAWS97oBtpCs1TMMWu2HIURF3GyXD4Vlq&#10;5qbY3wiYQ3u0xCk6j2AAuKLODjpsTDSYcSAniOk0J68gGkJsmIawq+bY2GZgnATROK9hztLZDedi&#10;fsQpOIpO7oy4BWvjIpPKA8TLRsiXYFj4YoaraOCOOMTZHJWcfP/Oah4TPXiJNtApm7LNyAkUnUd8&#10;fzmhazOUdSrHLt9oSCCjhUCIIm3R0RgZUqzvKXKIVZ0KJHoJnKhX13rBueiqqRkJCITRLrlFfG3Q&#10;797eDCG2rkBsvY7GwMUIFV8D6QAUDeQIRXqRnjm2pJVnHUhTRNZSyHUtJhLF5Whd2sJuzl0B2nQk&#10;CpxFrU4oazHYRgWkvk5YtINRDXYTXKvdRbNE8DWQImh3YuSdePkDSWizmx4kVcjDKrUq2iWCMaVi&#10;EYyJnUGEVoiNsVPEkE39QgQjy2NcTpAsamGSJQxtlH6A3sQpZHSIp4scjrNU8NYFaWhDYb/ttkce&#10;o7gWthmULPaPu4As3ZaF6jbN8bpOJ7PbqckINpGZRxbOgiaFz1GTGCiNOkcPaHZHVhFDW4QqAf1L&#10;KaFvqdwI7ldus5lnRj7M10kTtj6F/BZDxNCXJem3IlqBFU47N1uFWeSN3G/Sc5PKIPG1ATOYpb2h&#10;LZvXir0icqDTSeQfsxVGHShE0N1iGrLRY7SAQgq1yBXPKgENcwUEcZsWeBVkvTbxtZSqaxr2Er8X&#10;eST0Ca0qqPlWGUzattwwYYyEdpQxbylt7jwGI0ptwpG5IxkPJEwQnoMP7S+AItlPku8ZRX21WUMz&#10;t9cyirSRRY3Eb2KiKALolWgWtkPzpnIWHu1l64TYDv63vx38b3cQ28TV/dXr8a367LYJlX/rS/L5&#10;pNi9Sr9epcfX+XGpOCkVx1f5l/N0/1u8e5p8PvI2PxuLW7VZ5iKo0cduoza10nizZogFj810B8v1&#10;1wuV53Olp+Pf7k9dPpovP1+qv1Lv0YXqi/nK89nrB/PlR7Plh5OXf7w5+/nNt58nrv+YrT1as98s&#10;Np7Pl54vVV99MGd3/aV9d3XHXlqpvFqpvl6vjX8wZxgMzt848j4fuZ9O/P1T/+A8+HKdnNbyc1A5&#10;ObkKjs68PQFhds/8/cvo8Dr9cpUeXaWHJ8H2abBzGm2fhNtfg49H3tahS1/RNXNssf7qQ2X+NPrs&#10;9eoCsVWbxdWH5uJmfX65+XbFeKsQ2ydz8qMxue2sHIQbX9Oto2Rz11tmugNrac9d/WJ/vIwPXEl3&#10;QCu2mw6xqP8QiO1//V//V4XYEvn7vwOx4Y/omuBr+EPl/wuI7QLvWX3zszm36yxuGJPvjYlNe3a1&#10;gae2sFWfWzReztefTxh/jDV+m6j8MV7+beXqzXp57Ju9Y7QvnH7NHdTx5m1eLU9dPlusvflgz++G&#10;q0f+5oG3cWht0RCxtnlQ39SkB4fG1pH5AfWgU/fzmb9zHuD3PrgIDr95+8f2zhfj82V0dBXj/TgA&#10;XcSfjt33e/W5j6XJDYPZGBZKL1brbz5607vx4nY898Gfnik9pvHa+e+TeEcbz5bMl/ONp9OVh2Pl&#10;3yeq92caj+eNp4vm8wXjubqODlOLqmt09fVa490He3rbn1+qvlisPF+uvHxvjG278zvewkdjbr0y&#10;+bmxtGutfnU/fot2L+LD8+jgm79/4u6Wkv3raPcs3P8W7B0GO7vOx/fW/Epjeqr64PX5356e/MvT&#10;03958vUvj7/8eezq+ao7e+odXkQn1ey62a7abctp2z6RpsiTKFpq9BsIHGb1MpNumL7XDSTjQRj2&#10;47CfRAMmOpB0ojlzHdzglCLoMteB2/puxcZwbJIP1Bd/9fi2TzSqn9N7tBUMITbJKBqhf0mAgEOh&#10;ZBRNbgeJtPd7YJEJjobdKOlFaT8ObiK351tt3+4E6Dy6JX8Hl2cgtiIh6tRmOlEwXHSL/pnloJ34&#10;YsgW3bQ4gI7gaxhDW/E1NI6jHtg02vsuWK1kFA0HmA/SCP1IRtGwHbPABAgJvUQ7kdUOTLYfWtsR&#10;CiwY1Q73FbY9essy3QGTCRgZuC0ag9umTi+xu5HdDhwuegSh3H7YQfvIL1xJPeFg6nIIdBZWO7cy&#10;y8psp3D9ToDnHw0wNswKmF18s8Bs5BtFYLRCox0p2YXvdcKgGzO1aBGYmWcKxIYfSILlfcfXFGJz&#10;Ms/RdAep60DYzgPMYX4rlhUnJgvXVSlO/LL4hi2kBIoFKkYQUBtiapzpBRTTTAU6y0aS8TrrZ/mg&#10;gGaZD3KUUwYQ5dIQCtjNmMMbW9YrxIZXEdelxIAOBWIL8zQW6Wq4TNoqsOXS6M1t3htAQoohdLYp&#10;J4n81PKhLUJ+gogm8lPW7aNZ0b+ha8BgUEgktbzXYxIDZqpiMF3KoN3+MKlou9uWsF9qqhaIqZrG&#10;bkPBh1wrQBsz0amBmwT1SLvdNj0aSK0+NFxqsiDIoJAgKaQKzqU1KpXeLRGzLIvGpP7gbq0YWzS+&#10;Q7VUCFYSSReqPcVcQT+IdmEXp1Ns7fW5uD0SvimRCxZG+Vsyn1Kal+Bx7FmgNLYUr5C72G1aObwc&#10;rzVE+tiVNPCTFOeCXGga4uMIvaLV7XV7AzxAKC2E1X7w8RlBbFBtBr3BLQi6CnQM1IBECaErDbao&#10;xPPv4XmKK6j6hIKg2KClqi5iAqDWASm0Nqg6Q6VItDXVynjdiB472AWJekR7B1WuOCRpTwUMPzoU&#10;HjG1QP2PlShgV28BCpuGGUIzaF/Y9bzAMCwl07QZtNv1qY8FNAzReEbQWpmdYESx4Gt5WuARQ9dl&#10;MsRh0sA6TdXKNQZur9RRYzKIkoPTodmqbmw1LTRWgkKuEFsaYCj8SdTKLND8oSOLNrRBJVR63Kyq&#10;pngguBeMEONUDRnDtiwH4wfdAYUKeCnhdJqbaWoCeSdQgBbIsO4S+wkN+JwFx4SyCr2XIZPajI6H&#10;K6ISDw1XVIwSl2g2TIwTYyMoID50vuVhnLgWETf0ifIIdFPyTZfB3SUiW6CpAOwAlFpB1HTdimFe&#10;VukteFVTd1GCaE4Sm6FXcxiUTXIa2GVT6xMriowARLs2Qdk64r8ZiwGXgkcKbGVeHI0syKwqIbbY&#10;YbgxHEolWSdaDrFnseekgRhtxCziUwb9MWnPZYDFSjIBfLfiN4oT8bGprRlYQ4afWNKkMudm0w4l&#10;+QAq0Sc9LsUBEwMT0nwRRPeUC+CbxGBsyemJcWJUg7xL/Ri6pnz8eFbac4Q5n06jHVwX/dP6TPIb&#10;YBdbBexQwBan4C7QJ+9XDOt4p3c5TwUTBKETDAmNwx/SjAYS8g+XcwRkJLTHE9voGefyhxP7uNCi&#10;66glzbymE5leage5G+dgKKbnVIzGRaVyehU07MjAoTBzIvEedYOGA/Lqlj86VHhJO8y6UdEDdw4I&#10;vIIr4d1An0HTQTM0bpSbRtW0caJJ+7XQoYuoRmRzmi7qUUiDrJOCKzFkUSvHNNNm1P8400Ql/HIT&#10;KO89UgvafBcN6EEpNqp4b2luZrr49Jri1Kk2pCB8j/qq4xDe9tAJ8LVinDJU4ompE2KcjC14WTFL&#10;9eZVzbiuuTUTt5DjpbIDHNXvBT3Urqul8+vKZRlfNyq/k6BsqGyAjVxVFIu3MADTAZOha6dQ4AZg&#10;Sq2slYNtSLA2cSNlHhUwGXqtiic7yoFkF8UhhdhQE4MVSCYEnN4qOuAnYRDjiwYbxAcO/kkuKqCV&#10;8hlwThDZTsZVCnJR8dzs926g5IAVo0w8S3OM3rFucca/g9hwIvsRtEsZr/IxcGZCZpIqFDwH/Sg0&#10;hsbYJWQmV+SCCmYTic6G4eEUbFEJQhu9FrrF5bRD7CqnorXdqCscxfQmpmpcJcIEhKkHx8W0jVZp&#10;nFs4VfUKzLxinY2toGmc4LQ9KsMYyjsTZEso0j7kDZ3IQJiUiWf9sO51h4ihDBaILWZhcF+yEMHI&#10;sMWUfSctcK5vMYjb3ewv+NRQzND5+i4WhPaAPlUKUtlD53psIZyIkADGwPEo2KeXwymk0QoiLyTo&#10;WwtSFoQo+v1DwGD2YxQwXegug0b2b4sua2QOoYU+7hcDw2ixZUEuNET0RnIRiLfMXbFZEwSNoiDh&#10;NmJ5XOUh4pYTg2tDwsGQihjPfnCb9RiDMSzaYd6OCkiJvbTTD4uOQGyQ4toxmFm7B4oggYwcICTF&#10;FilqQfaji2U0XKxVoKpTDJgGQczHJOF+ITZlQ89QRhOmPEyIrauuo0PsTDAyV4iyNPOKij+pitlc&#10;yR7haOJBgk4gBuMo2ugi910n6FAvJCK3iOI3Pbq/QBtqEWLTtGbaofYzhNhu+p3bm87toHXT+xFi&#10;MzKibHoWwTIZ/I8QG0hbNrMQW7vFKD3QJqAzpjfd9KaHxjgxFrM+J4nMyG9kaTNLFWJjtGjGcimK&#10;2zbpppVCMewVXreFo0aRNfO0kfum4GsSGa2V3jBGMygftKN2ameBEbvN1BN9CipYLLlB01jyimqM&#10;s+y2k9y0fEHZoEkZWYjREu0Sl1i8LTnenH6LAXZusniQ+v3Q7fpG7jQzqx5aZadRMc2m50V4jXq3&#10;tE7vpWpzR3WpYGJQI0/Mdma2+NxMJlWI/J5an+St2yIb0P8JqigvnQb1NGqkUTX2a3FgpCEeGo7G&#10;ktKUKRduG9fp14Pi/ZPdn389+t9/+/K/P/j2T4/O/2Xs/P7U9eP10vTHxsKuSTe1r+n2abFfy8+r&#10;+TmjxqenV+mXy+TLRXpwmR5eFvsn0edde2WL5l0E17Ya0x+MmeXG6xW6UjKRKLbL9Vdz5WczV48/&#10;BjN0F7XG3tvjW+7Ulje1bo4t1V+tNl4s1Z7OVh7MlO5PV+/N1h/MGQ/nzUdj17+9Pvv51de/jX37&#10;Y6X85pMzdxQwzNly/eVC5dn81fP56+er5YnN5uyOub5nbxx7u2fRYTk7reRnlfT0Ovp6HR5dh18u&#10;gkPQZXRYSr6W85NKfnKdHV3EB0c20Zh9a2PPfL9rru0Yq58by5/qS6vmu6XG68/1pfN0Lxg041vL&#10;6deM1vW+937bXl23x9Fg3Xy7aY9/tqa37elP1tJWY26jPv3Rmj8I176mm8fxFoZ64m2Xsi9+z8xu&#10;A013QCu2/xBH0f/8n/8ztJAfrdggNSvK9n8Bsd39oQYN/t9AbNHRbnVjozqxXh6bvXi2Un2zG699&#10;aX3Y99Y/Nufn6s+my4/Hm79PGH9M1e6NlX5bvni9ev321No225feTd2/bV5lJ5uXS+9OH8xcv9gw&#10;ZnaClS/hB9BX59MX++NX89MdEV8ztvab7/ca6wqxXUYHV/HRZfTlzNs/tnaOmp++ubvnwcFVsn+N&#10;Nzj+fOptHhiLO7WZ98b4cuX1Yvnle3N8N1k8yFY++NNMfGu+mas8fXv226uTv709/23i+v5U+SFo&#10;rPT7ROXedP3RbPPJXPPpbP3JdOXRVOnhxMWDufLT1eYbRiK0JjbM8U1rcsueXig/A61UX28Y45/s&#10;2Y/WDKHo63ef6ou71uqx/xlfVCk/vs6OMdrz4PAq3LkItk/9XdBRsLvvff7gLW/YCzO1R28vf31+&#10;9q8vzv707OSnp8d/Hb9+serOnriE2Gp5yejUnLYN8lqh32baGvBiGv3S0qrj9VtmN2nS2tYXCkbb&#10;oSuiQGwgLhqEvTzoZswoeheLjaDVEGJTK7b4ticQGyEzdRSNOrRKu4PYUPmjQ6U/aNPDtBODwi49&#10;SdM++GnkD0KF2MyWZ9NnM1bDZppDYzppx1E3SwdkuKOMomTETicBobFgYcx4cJdRNGFjsLw47IQB&#10;uiVwFjBYG5MhEFNLJHZA3GEh7pP8fuJ2IzQzWj4zGBTMugByCwZfw+0nvYj3hWfVCqDkGZmHWaGR&#10;BQ3w3MLHWXY78HpxPCDhOfgtJxskaG+jZWzXY7QPmOY5T722R3CtF8UY5A0DatKDdZDandAovFrq&#10;1BKnjrPA0AVis3IXv07YT4IeY3maqWsyEFsQ4DfizzRE1u7IFnzNSh2F2PwWHhpmLGZOAGFO1TU0&#10;zO60b4eaP8S/1IRtOK9L7FXOrCpexHiLVCZgJAs8N0JpYrnGEAxSToMiCFth3In1ELZohoeMy/GK&#10;Pxqc43LoKosh6HChElIOk4pm2EKKyvsDaEOxOAIoyoZyWHB9MoDsWEgkDqpLDLdBPG4AweKmfXsr&#10;wTgYT41y5IgXdSBl9vodQXN6/Zve4FaRuLTLtO7civlbBOWiB5mMFm3YRRvtkPidImWaDwvXHXpb&#10;UHhFgYKvrB6rVMrl2VENymiPE4diLsRKRcG4cquaPiEttKfEPCLsqiQKCZhirgjfuJxKrmo6x2aS&#10;FAwCOiRsyMSovOscCjXFbqgk4O5Sgw7RWGVoFNh4tLaMNiqRg1S2DiQiDHrw4qGPKnQJYmHQZEYG&#10;AtSOVDWKM2hhqpBAm+BDhoo1NFLT9fyO4mXQW1CQhX1d4R+u+Su+BlVELQVQJh4qZVVpVEeiw9Ho&#10;0tTERE/DGEDQlAj9QOIXNA16FLQpHMWgofJBAcPpGKrqb6qJsauspeCa3gWIvQmEp9YNLpRTl2GJ&#10;FFlDS3QLosGa2KypXxW0UzwjIm6jHAgoQ8WFQksdWMhsWo1qU1KI1o069qnWKkiH3qDxikuaYzYs&#10;HIUuDXX9DpniK6JQlGjaCrGB1LgGWj3GrCorbgEKpOswix8IY8bgUTBNm0ChMUTZaB0jFI/yG+CV&#10;gsaj9mt4jxM/xrVAqR+zss2w4nxuYjBCexYxDKFNiiQZVD0WTw8PyjLpAYdzFWLTQSpcqEZ5uBwu&#10;wTd7RLET+lD160xnSVCmYYdNNzTcxPIjwwtoyFY3zivN87J1WXNLzVhCrSVmqGlD6+fVxnnVuKx7&#10;VduvOUHDi5q+tknFnE2Ms+jniAsp/JT7TIuJTwLlSDIY4Lpu3VLnR8WVglHuVLThKdISZxEdExhO&#10;4aTvDfjBEDLDUaJdAm8paMVLNB2a6RnMgUB1WYzd0IOOSvE+XloM3PChErfCl6+2bJJqAC1xCZwr&#10;H7MYrHkRum1e1+pXVbtmYhenQN/9bg2HX1YyG6CMy8kpMe6LKGHDxm1ibHoUd4cym0kINh2nTZO9&#10;hlluOHULjQUTZBoE3rjcex7wThW/Q/84Bc3wDNF+CMNJotjIpAcoKGw6drnZuChXTq/KJ5e+/NAx&#10;njMTIFhOpWmXGyC2FwRKwTUQNGlwf+wqgUMRnxJUzq/btFwzvNDBxwJG0xIFOtcUoomfxl4C4q5k&#10;HUVlkYHvEEfL0wIfMr6+OMRHW7QLJirFUaLkCc1UUQDhjcWXSJBr9N0FktyTkLGYbaKgWJh+U4Gg&#10;ihweHkXVMK5rzStme0DBvK7blSZuPDbpEovbjK1hgl3F167PrqpXFb0EPhx8R+x2ZMuGbx9jIApv&#10;Or5DN0+wEUHKyGTUhJZjBmcOmfiYsJrlNZlyASqm5EaQqHA4C6cTaxPfdrAgcjCcy5AKzDCgGBa/&#10;blnewMcOFkrGK7gYapQT4pMHRyVPzsiQwRzAb/v9GzBeVGobMgfhuspyyWz/AeGK5MN3NbKKgx6+&#10;Q2wYnoBlHEyGqZ7XwhWJqWFaUWdS8RVtFZDtvq+poAEq0SH6UddXnK6GcthigGo6fUeowVSFAmYl&#10;nI0ZSicpqcxGDqEMYgC6Q9kwZ2HCwdz3QyQEQmyYZEE6Bes6FuZZcD6dzfGVC8zEdUG16sIhtASp&#10;LCHTN6fpEVQunqQK0o3QNO2QFxLBgJdrc8mNlm43w4xMwwuNFgVxCicWkUDQYZSTgXGekRrtk1S0&#10;ii6EHLAW9EyUrdW7wXSRttEPawiudfsZ7X3RP2cSYXsUNqRbdsJyKhnYeRfEBzEklUywq06g3VsM&#10;lTF5GZD3Rk3tNPgaLdfERA7n4pbzon+b926STj9uQTIklJZiDL2brDtIO32F2zIMEjW0d0N5mDA0&#10;atFFVLE2yJ90GmUsM1QOw5lp9gMKuhCk6f4pSQwE+YLoCyGWErIAbShAmlUzNOhZEKRR0GYgWjaI&#10;D+aPCBoKlLRb2VACFwM3bY/LsdyRaMij/gm0SdqEaNCGhE8XznYK8T7UzGNiXieyNO8o14wHElPF&#10;7TLPplp42a2EscNwO6Im6LkqzKtsj6t/b4yW3Tzoy4J9j1HMBJKT0G8SFQ7KghUHTqcN8joFKOjQ&#10;kA1TKWfTmxaTHgwg6vOQ08rMVm4UudWOnB7xtYhHicEVN532bS/DTNVO7XQIsVlFaEOn66XZICfK&#10;1leIraUQW3rLyDmE2PIRxFZAB2TIuaLXxe2n/QIdKsTm9QK77TUzu56YNd8sO42abZthmBTd9gAv&#10;T9Lq0wUn62P8ArFRL4PSlxqt1KLZROb3knCQobf0Nm9jDDd51EuhVuPSjdivgiK/HLq1JDBzaKwZ&#10;pt6YweCSpJdEt0YpOz4s3j/d+9sfx//13sk/Pbn416dXfxq/eDBdevK+PITYDt0PX+LPJ/luKTkt&#10;p99K6el1cnKZfLlKv5ZaX6ud0+v24bd0Z99b+9hkCLbN+vQHY/azvaDJDQRnGGMgNnti1Xi7VH+1&#10;Ey+gZrb0VGzZnhGJa7xeqr1crj1dqDyerTxYqD1eNJ8sGI8nq7+/vvzp1befXp39NHb2x8z1o7Xa&#10;2Edrdt9dPfTXt9zx1ear+avnM+ePFy7erFento21fXfrxN87T47KGRNIXoVfzr2Dq+CoHH8tp8el&#10;hLkOmFE0PrqIDk79na/OpyOHNk/71vsDa+PA2VQTtn37/Urz7VLj9U5z5ao4iG7MEcRWOgy3dt31&#10;987Eqjn23nq36Yxv29Pb9syH5vxaeXLp6u37+vRBuPat9ek0/XQUvMdVyvnXoG/lt+F/MMR2F4vt&#10;/ybEhj9Ca6M/7KIBl/7/H0JsV8nX/frWVn1yozoxf/VipfZ2O1w5yDZ27OXN+uxs9elU+dF447cJ&#10;4/ep2j3GYhOI7Zu1bXWugttmcGtcpsfrZwtvju9NXj5drU18sOf3nPV99/2R9QF07u+f+wcXAeks&#10;oK/osff5q8tQa6fu9hleiGD/PDg88/dP3T3JJfrp2P586n48cT98tdcOmku79Znt6tRS9SVotUET&#10;tr1scSeeXzVfT109WDFfLRsv5+pPxq/+eHn60/Pjv7z89tPbi1/Hyr/f0XjpHmjy+gHo3bc/xs/v&#10;z149Waq+Wm+ObxgT642x1erbmfLDucqjxdrzlSbqx1D5vjq5XpnYNVYP7Pen7s5FdFiKT8vxt3J0&#10;Vgq/XYd7Vz5dXDHsI3/3wN3+6K1s2otzjadjGMn5n0HPTn56/OUvby+eLplTpx4dRet52ezUHYHY&#10;mDSzCDQ0gNdmUlG3V4BxNNtxoxX+I4hNM4r6nUQyHmDLiGx+B8wuAkX9BDSE2BhbbRiOTa29aMLW&#10;pUlazgwsSdqnyRthPnHCt8DBSQlDwhWhC/lnkGa3ORqng9gfhN4gdLqh2QJb9JqEkGiO62Pk7Szs&#10;pkm/yNH4NkfjqBu43RS82GxFBnMzewZNupgHwO8wb4P2nN1m6SCJumEgqFmz8IzcBTlQA9uhGFsJ&#10;NgRWfpODwE+9Xmx1QjSuc5kiwDDQuUOIjaBhNmA+07gbBLQZ9q0Cl9aWfi1z6rmLwbtEzQRi6wYM&#10;2tzHKXREtTOvnvi12KulUSNPXBzth8FNHN4kwU3i9WMH1IucfmJ0glruVXO3VgT1VlhrBZXcMzPH&#10;a4f4oHB3Dq6L55N6Q4iNMCiDof5ILgMH0NQO5OJ+Iet2M0kqSituTvAyQ1MCGC2dYaLFJEoZQlfq&#10;hNAMsoIur0E4uBMdFFAT+CxWUsTNz/07iE1N2FBPkjRGmNcxwQ9FChFugpxp1FNasXF9kh4BasjW&#10;u007g7jVAyXtPspJG7sQnkjYTTsQpyBCYbK8hbxFFOyHkGoJfR8oa6obBbEeWYVWiK0vEBvRtE4n&#10;RUsGx6XhG3e73ajVCnKIYi10pTkQUKZQqJiUrBuDUG5L2LUh7CUSLWRoFYiH8quIrZApMRiSLOpC&#10;wKXELFkOBDYZpgZT0ZPImsji2ljPRXtckTXaRprJAOh2gdMVBYNQiwaoQWMMgHKzuJdihCqj4yq4&#10;KEVncTlRqA6n6FBBKKhMP1KZE8jcaI82dJ+izkBPWyo5al8gWg20Ji+I7lA2UTyGnjIKn6lyAk0H&#10;egv1DegPuNZ3RYVYG5SZEP80ChCdZJQzAWVCbNDQoBC1GdMHlwNBy4J2hK2qgtCjtAb6FUZAVU3O&#10;gvpEG4cO2IdAbBpISLycMHhteWdnwXtRs6yRsYPqezgEosIWpdDQUA+9VAxDuKUJjLib0bRNkvTh&#10;x4gk4Bqjj6OBH1GNdxlNXF1EGXCNeQCZdlBBOrRBb7akGqxX6SxWL9VUzYYCryZsUONVzUY9FHJF&#10;2VAA+Xz4EbYu1HzHs2wXW8fz8UTx9EL1t/VD1wsc1wdBdVdChwwXJa6jeLH4Oo6uBcJ1oR6hHr8g&#10;oVW8WlAaRfNM8Ezo/FswNh+NV9oKv6KMC2nnGKorZj4gdYUTBY52c4qyDSlmrDRGpKo0G9e15nWN&#10;Tog1y6/bYcMh1tZwvIppXTLyvXlBj1G7ZPg1HPLvIDZQ87LeOK9aJSNseJmTFF6W2jHaeDXHlxBs&#10;ICI+4hepIFEHX4KASrHGSsMhheG8GGWvyRMJbA2BJOqg0HHxLdEuDLqjYFLsJMoSN0Ljoa8rUwSw&#10;Hg34aQXDNKMjhI7R0zL8OBL+DFvsKhbGfCUS8gxjQzOc2xIHTGzZj2DeIAwPZYwKQ/UNh46upboY&#10;sgW46A1Ti/IDZmNx+eTlvFhvmcMY3alemkq/n4Ti8aoGa7gLV8wJrarRLNWZgLVqoD1uBy3RCTpn&#10;eYTKoYBh4wGiTYDfXUzkHEl9gE7wQO5s06xSo35OfK367RqFgBAbf2IfV6wad3lFFddWoJzfshrM&#10;atAukITS9z0aadJC07ADK2SoNR+vO96oNiMqJdDF20xYk3RARdxKfQhDsVq30Vbr30Fp2I3FEJXo&#10;+d8TPgR8iWq2hgK+kVx8qwWcwEVH6UEiqOM0NfWrZoAXuGq55aZ1VTMva/Z1w6sYTrmJQ2HdAWmD&#10;oG5HDbdZadSuq+WLEkhdRNUmTkHqO0h9+MlXm+AeYC+K7IN1eIKygcBPwHDuUDNi92A7tmdK0hUF&#10;19AYW5TBbXAu+FWBSRcbCSiZhOT4utKg3BKEgjJAVordmXJC/BDYBS8ljWYEctdRGS3RFdtIpgIw&#10;cLJciap5x1px9O5Cwx/635H2gy3YODphV+K12uvSfg1MnucKKoeuUI8GGJLOFBySDg9fcDxk4Cig&#10;Um3feC7nI52SCK5hMpF1oE6UMGoBpiSB0rjko6jZDw6kw6UgtAEzlBpcnIZskDr0FBA4ga6WcaqV&#10;twZsD/OswkwqP6ABKlXSwOwsUzAna53TUaPzO7mOiA04hFMoDKicILgVugJRYJBTUGCNZD9Az+xf&#10;T4Gogy9D4TkB0VCvDe6IXO0OGit6Sd4liwLzaw9AKJDDSU0KwazooQxCSxzF1dEhOgdx2Iw9MAQN&#10;5YoUeFSw4VChVd4QX1OIrSUQW5ea8i1rBkTZQKgcOqhCXBxBabHYqRFEE2mwBdGO0iDBNRQKginE&#10;3XIIn+0C0maQJxQ4adQ2smtry3KvmLNJyDb6jSqANVyBBttQ3080GInHQ2lW8DU3j60kRBsNwUaf&#10;Sj0kPiLogSoY7deGABzF7O4Pi80EvKRbWsYNTeQon4ucjN6YOVR8egiQ9ZjrIJGWuIqK6JHY5enI&#10;M9xXhxkAlLxu4fcKBi/DqAYd6lOK5XWHgdX0KiEj2LS8XoFtJDGjcSG0DKAjMGYcSRuryuD3e6Cg&#10;1waFnYwZD1pRUIS5gFZxD+0zBmJr53anBXJ7mS/4GqmXQxPJB+32bS/pQhFI3CIidRLG7B7koKSf&#10;xt0E03PUhQKVJYM86uPeia8JMVoc765X6JhTPIEWbgT6CPG1EcTmOLTGcJqxU/ONuuuaYYjpOmvj&#10;leBrm0v8aNyj20otBqTLBF9jPCUoy0E/pdtTj76iBM66MSZXt6DpHFG2LALV07CZQZ9lsldoeWgQ&#10;0zErDm7rV8nRfrb2dPfn+yf/9OjsX1+Ufn5V+dv4+cPp66fr1zMfagvbjbU9a/MgIMp24X25Ck/K&#10;Q6DtuJSdlFvHte63s3T3OPhItKQ2s1oaWyuPb9SnPpiz85XnC5Xni7WXq8bbDZvuoqvNt9idvnw0&#10;9u3e66+/vv7y69jpvenLx3OlZ/Pl53PXD2cu709e/T5dujdd+4P42tVfn57+y0zzwazxaKnxYrHx&#10;fLXydr029qkxt2st7aazm97YUu3l7PWTxas36/WpHWv9wNv6Fh2AzoOj8+Dwwj+8DI5K0ddKclzJ&#10;Tq/jL4RZnJ0TdxvEQGzOp7No7yTY/uJ9/Op/PA4/S7LUT1/8D0v1V4v1VwqxhTdGdGva3UqzuNq2&#10;Vz8aS2vW2Crja41tOuOfzKlP5uRWYw70wZj7bC/uest7/sqewwSVuMRVeuh1jezW7952QYPB7c3N&#10;fwTEphlFfd/HFKQQG2YtnY7+P4XYrtPjI+PTLqP7L22Yk+vN8ffmzHJtfLM2u16Zmq0+nS4/Hmv8&#10;Otb4bbJ6D7Ry+Xqt9O6bvWP3rsNbI7htXsRfVk5npy6fzpVfrdUnmfHAXNmxVg/NrSPrA37Rb+7e&#10;ub9/GR5eRAcg/Khn4e5X++Mx6bNkPGAstnO6EB9+MT8eGR8Ommu7teVPpemty4nNy7cgAcVebtoT&#10;O/H8brrwwZuarz4b+/b7i68/TZcertivlq2Xk+X7r8/+9ubiFxQm6w8mqvfGSr+/vf5t/PqPqeqD&#10;+fqzJePlUv3l9PXjiW8Ppi8erdTe4JY3jInV2rvp0oPZyqOFytOF6rMl8XMWm8+ZI3fri7fFmHH+&#10;3oX/5Sr4WgpOQdX0qBwxS8M3b+/Q29mzP21aC2vN2QXj+UTp/quLv7w8//PTr399ePivr04fzdXH&#10;BGI7rRdls1t3OrbdttxcQnFJMmm64ucxjYGLuNGKGq3Q75ECUhT0YvUVDfupRPuKnCK0SRFzJHPZ&#10;JMs0fQGYl0BsvqY76BXosEmO49Haq+WHvbi4TTu3Res2y2+lcSe0CfwTiqoltA5De9Sgh5zNOu3b&#10;HKf4N1Fwy3QHVttvJE4tspqJjzELl8+jXpYOWsUtqEhvkhjDHhRuNzWLsJ649dhppK6Fm23RlRJv&#10;XXqDqxOSS2/SWHxFFWJrpk4jsc3EcXI/asdJlzloMuYWIEU3ud9LFGLDUEEYSTN1ndwVK7aQT0Ct&#10;+RhjjtChVYS4nUYW0O4sc4zcten4KSibWNuFaN+LIjyxTtzMQkJsSdjAz9H2XOZRDUFONzDbXrPl&#10;YYTuTWb34mY7JHWiRjusZN5VbJmpQGyDDL+Rw9SlzhBi6+Y+nXmZMfZH8tuh1wrkBfDcnElFxYqN&#10;2bJpyMYJXiZOhcww79KKjVEnON+PaChnyMqVLTIELSLbtHdT98+4E4etEBS1ox8hNpTRIB9gHs0V&#10;iRtejktenNExW8dQgnAViDuQfpmgnUuU9BfotlsoDyE2BdQoPGVd1AwxNSXUQK5SoibVJUCmxmiS&#10;UZRCrcpwhHvaw3SiXdpY3QybFUWEZpD/RoZsYZ67SWJHkZdAFKOyFuS5E0N0/C6qQkJVcRlyapcL&#10;rVwiplwruURR7gxuKElLdk4VhVWQpSqKXVl85ooxPc8iRcdUmB7Ko9I5RVKRSnEVvSgajARrtsG1&#10;cPX2AMJuC51oP2iAo8TjOpB3KR/jRAxJETped7iwfAfq8RKiI1Puh1QN4Rg946IYJ9e0ZeWZbrYQ&#10;2SHfQ+FJaa8E/QSKDQhzAohQC3qImXZNdBVBdoaOM4zOpl42uXjW4OeQ9mosQLVETNXomIOynost&#10;yjgKZcbxAupOYoBGZU90NqhYap6GwdC4DMoetJ+RgRUIjbHVcaoepSeqOqcNUEbPULegt+MQGkMf&#10;wy69LCWpKFuOkEScDvUMyj+0emitmsUPyioUWgljBLWJxmuCr8W+E8hRhhunygp9Mkxo12Z50HWH&#10;0cprTWjF0HihBuMQdGYcalQblVL1/PisdH4NddoXQzbaxYxMWhS6GqJslUajXK+Xao2m2TQsw7QN&#10;yzEtx3Y8P+A98Rfhj5JhG4Sx6wWW7aKZwl4KGaDDSD1SJR0BLyFR27ELabRLXx0xNoQyScSzUMAO&#10;v5dGNqR2iocHUYK/bwc/uu16GJtVN9G5XugOE9QobATvBDe8o8Bk3K76VbVyfl09LxFlkyyTXtUk&#10;BtF0w7rtlprWZQ1kX9VrZxXruunXXb/mWCWjMbJiq34r2yUjtaJu1AalduyUzfpZpXFVbZZqZoUZ&#10;A9y7dAc2jcKGJFgYPkuotvi88f2gZog6WV4mOQqocTKfZosx16DqiRKMSirHEWY136o0jXLDa9gp&#10;MyHwUCSOkzg9k1BoRM0k5Jk/yhWAlvj8cDl8yVAouynYcYqzFJwi2Cen0BJNADv0pigYux0ZweHp&#10;EUAUNBCdq80qusVRgnoae44u3/T6xDb1CPMpxodTMAy0satGA49dstDiKWFXnGHpE4qbcmomTiS+&#10;5kYYGPkFeyDMh1Ep7oYHhd5wChoTX5McC4Qd65ZXs9wqM1c06B96WT69bFyUrVIjlBQHNFRsOmjj&#10;1Uziqvgs8A5broOvzPUDn0CbwjEevjbXR70ia0bTauLNb5ixG8cuTdUSH0wwJ9Am4BoKjL9GCwco&#10;glnkRCGYu4tpp42vlTanCZgFmFQP2yJr4bsmAuX4BNBdxixzMAxQ07ZqgmXjZQhTfBGtGPo6zT8V&#10;LO7lDLWMLY7iUw0bjl+1nFLTvq4ruCZQmgPSpKgooL55UTEvq06pgU+4elVRYB1X0e8Fn7a6hV59&#10;u/z25fT06ARbcIbL0wvbAH8Bo6HBbCzWamKV5qNeeYvVtMmXCLEx9+jdSgC4ECqxi0qracW4hazV&#10;AydvdekzK3kPCDKO7MWUeYJb4vnTuVJYKH6IO4gN7LcjjplsJpga+CcIrBXsFEeV5eIQGrQkBQ34&#10;KpqhnvjXKOmndqKdk0YYHxoMzxUgDwXwfIXVdJdXEWxOZwGchfZ3GJ+exfGjAQY8MohDM1yO04eY&#10;2o0mI85HGLhOUq1OL2Ca7BT1sm6kKBvJDyPUy6XYjGsPsjikldilxTdnPRIKmFvBPASK5ySOXRVO&#10;8q6u29FsDfXERWUWTmW6J2sU+3TO1C06Wuo6GQUGAenQA4QNaFuYrzFxY1f7HM71FCcUUBvWUMCQ&#10;eZ8Si2YdFaLcMhhoKAyuSg6GqB8vKnILpgK89UGCS3MtAISCHxeoiVCTYbRsgDI+haz93bpfb1BN&#10;+HFFCCd394XhYVS066dkxWi8+IDUURSiYAs/8g2GxEMqH2ob2it12wqucQn2O8RGK7YhxNYd6C4o&#10;7Q7QIO9343bhZ7GXxhFeSfEJzSBnDlMcDP1GxaKNfqOUfiGsSlAUWqiJ6AvxVfEvxcIgHkNsxlHI&#10;xmYESRsyds4oxhJQBafL0UhoZON2h68JYkXqSuAUCXZc3PbVMxSn41pE5cCiwJYGXUn+1okGbRTS&#10;2x4owW4PClGf/p6CGOrt0F+y277DnoJBm5DZbTeRs4ZWbD0B9YRU1E9u+9FtN7zpYJve9tE47LeI&#10;ZDFKD51S1e+VLfHwe21NYqAQW9RDn3ncSSLIAv8g3YE/KILbFhPTodBJQVm/1cIVW4mmO4BuMsoo&#10;2iIY140DqDBiJqLQFc0+2jF0Uq8NDZTZ8JhR9LaLG+RtZmKsjE+8BQUwiQeJ1w/sjhvdJl4vhKLU&#10;iOwG5Jog8KI8TDt4VTMoLH2oJxmeic9AbBhqy2QknxyKrYc+eyljB7Wgh7p+4YPcgjkNrIKB7ax2&#10;xlyiNNPLsEuX1czD0bAFDTF2byvn4f5OvPxk56/3T/75yeWf39R+fVv/ffzswdTVk7Wrqc3K/Kfa&#10;yk5zfdfdOAg+fHMOroLjSnZWKy4q+WkpPbnOv5SKr0fe1p61vlWfW70aXzh/BVouvV2vTsxeP525&#10;foLtQuUF4SpiYU8nzh883v7Xl4c/T5w9mCs/QyUOqUvpYuXx3PWDiYtfx85/eXv181jpl7HKL+PV&#10;Xxftpwug+rOp6wfTp4/nL59/rM8eemsHxcKncHKt+Rb9L5ffbTSmFWI7T45Ogt2v1vZXe+fCPywn&#10;J9X0pMqMoscXwcFX6/Nhk9G6Ttzts2jvMjm4SA5Ow50v3ocjdwv3Atp36DG6UH0B2m4sX+YHwaAZ&#10;DgyzU67nl++rs6Dl5ltCbDYhtg/Nia362GZjbs9b+5p9OEo2P9sLeAIblakP9dkDY/Ms3LNb9URi&#10;sUGAYjK1/xCI7X/5X/4X13U1oyimOxyG2AI9Sf/uIDY9AUexq393lXd/iq/d/PDHSw5ub2ihh/JN&#10;7xa6H77nNOpH9VblMjw78j8fep92/JVNc3ap9nqh8nL+bHzxYmoe5fqbmeajqfqD+cpD0HZ1Zr+x&#10;UI+Ow0HVv6l7g9pFdrx5vTxXeo4TN83pz97Cgb++763tmes7jdW9xvv95sa+uXVof6Rjc7h9HG+f&#10;JDvl9vFFenDsfD5obn1pfDy1d6+DI7wKpeTozNveMRY3SlOLpRcL189nK49nq0/mT5+tXb/9ZE3v&#10;B4ufw+l18810+d7bs789/fIvL07+9O7i55nKvaXGE9BC5dHs1f2J0qPJ8uOp6uOZ2pPZ2qMZUOXB&#10;dOX+qvVyqflsoYr3+/lac+y9NfHenFprTsxdPVsov1xvvv3gTG6ZY2v1Vxu11x/N8S/hylm2WW4f&#10;lluHF+HRsb3z1dw/tg6+Rjsn8e5Jug36kmzs+Ssf3ekNc2K58XLq8sHbb7++Pfvt5ekvz77+9Pbi&#10;3oLx6tg/vsqvmt2m0Tfdnu/fMIWlzwj6iQeOkIUmIzISCLNaYD1hRLwsjm+ShF6K2Z2jotUOJBhZ&#10;ZIG6NNl1uapAsD/tZ8PcLj2GLWPosW5Yz5yGmIZZhc+I/sRZGIQLPz0oIB4Xu73U7sRmOzFasQ2t&#10;p52CVwZdmkGlvSRpB1HhOj+ErgQLs3JQCEJL8NYI4l+PZsMSi42BMJ1Ogj5t8FwhRsoU8lpx2MuT&#10;gYTbzCOXPDdJ+oWMNmIi5zb9Z8G1I6jSjCZGJothc4GiG5Gl9hNvkDo9ucEW+CkZK9qr1VtQhH4O&#10;PuszdSnaS/pRPAe78K3cAzmtwOtEktsUnN03M9dth8wgMQArT1AG4XdxWj4LuJdeAlaOGrcV2dBe&#10;+4XQMMe2L16fHvh+NxfKrA6z/zDCQuo3Ew8Px28nfivyZGCgAIR+fpQP8tDHxENLQJoB5rdFQVgz&#10;z27jqIdbs53C1Ol8aMoucyrkA9CdHDCE3sS+HVMsxRGVSL4b2DP3Oa0HhlEtaG+PSpQpvowgNhA6&#10;RFdccOtrjIw2xIL2oN+7BetQPQUCVtEatNojwi6UmLyXY3KEFAfKuhkqcajoF3mXrqZ5F530IJkx&#10;CHgOiRaiag5pjPZxbUbPRYFym6yOQryDkAqhFhIkpECV/yBrqvAKKRCSqAqIEHZVMkYNRFVUUmaV&#10;pWZIqJAOISOOxESCa5B3e7eMmIbGkFCxlUPcpej8b1ah71aMBYNDDcRZHYM6g+BCOB0d0mlicIOL&#10;orHCc9hSQlWpmkOljwlq0JX2z1vD1ekwezM8VBB51D4hRrNeFrf16uiZq82yJK44190aPvSHHPeC&#10;cf6Ai6mhmagQA2pKYrwArYmgVTQMhQZCDerb4uOJLVQjKkiiUFF/G+UlgHYUBJHqXagh+BWzH2hr&#10;1K4lmlsQJRqXGtqOWgpgACMUbyCuqZpmgWdB+5G5j1GB0BvUKs8NVJdTDQ0NUK+X0/GjBgPGSFRV&#10;0wHfKWkcEp6JKGnQElXb11hF2NIZ07DVQxP6P2E4x1d3JJ6etJMQjCNyTajBntWEJmw3qqZr+Y7U&#10;2E3XNlzH8NDAtYLmCDtDAfq2Z+ICdEPTciRZC0EhFO2R36hdNxUsY/RsMUPDUYUA8GLhlUJ79d/0&#10;oJ8LVHdnI4Mt+kENjuKsVI3XfojOhvcbW9TgTSUYLGZoIChkXE/r4lPv4sXFdXF1XIvDkKSiaInP&#10;DPXoWbE2xd30WnpToDucyKlbTs20qoZRqjeuqmoDpXAY29Cuqol6q2T4dTexotxN1VTNrdq2oGnW&#10;dRO7qG9B2HGSsOG5FeayDBoOtokVBA3buKqZ1zW/Tmc9ibUftvxUo31h25G8AbmfKPCHK7oS1z8V&#10;AzQwDnzDIDCFFj0xmcoT7TMvxvDcBk230JjekZbvNhh5DUoqA6iBx+VQPug06pqui0eNG3ejVpB2&#10;49Zt2r3Ne20/7fjQZekLyeeskf6CBF8vfbHA45Ii84eumrgiBgAOBeaCYdD8jZHRoOb0bjtQ1KDl&#10;0I0UY8BIMAZ0Av0e7AMDVr5G7VmwNjwHu9ysfruunZVQEJsy07iuaRYCPDciX4aL3dQJw6abu3Hh&#10;xQWehpegnOJmBSaLDJdWh02X8cXEcg1PG4TGOGRe13GJyulV87Lq1y08+dQO0SG2GEDIU4ivsSvN&#10;WIoOxTsVg8StoZLgI71QTYmdR7SU+KAbBmEmlAplId5BUt7uYP7o50UvxQ+VFDjkB5g140Siv+FH&#10;7yUtKuVUzelRhprcizGkGL+g4YUC/0WmV6838UXTwXD07WOLMjgAeJRCOfjSyRxC5h3WF15fdbze&#10;+KY0mBr4Mj9Dl2aeCqLhGwcZePGbZr3WBA9RdA/3WLusNM5KleOL0v7J5c7X6+2vpZ3jipBVquMB&#10;YpwYsAR9GyLFipDiA3ebDhgCPm23yUiIURDHNE8TS1uB+yOJQNfKWu28DVIrNq0EkWm3IP6TP5Pv&#10;icUZCsquwV2JZ2GGEE98Gg4MbtEebBOPCFu0UT4PwsPBuegBfaJMbi8IGjiquvYrNyZnBsPuDngJ&#10;iQCABiijkrxaHFdxFg5ppfJqffKcdzBlCJaHMjm8hCnADCXmaZkapmFQmDVwki/5rzGLyfTBtZ8I&#10;n3Wcg1IIHx1MJbed7g3eHNQkaSsDcyu62OIoyy0aZYMKLtpx+kMnOu9wpQZXhcIEPWhwy5lRDLFl&#10;bhXzNEgFYtKFAjgr05YwuCqlAnzuOjvrnC6iwtC0/E5IALEfiWimlehT53GVN0hi/45Dwj8YoA2C&#10;B6d+6Yf99/qdGwg8XD0B5ygofQnCRfFJMSyFtGg7Rt/MFmUnIl9CKNBbU3wOcBTtea6cyK7o4ymL&#10;f+KaiuFhbBCNSGJex62GgbuD/DQzlYSaBRGPE0MNyGm6OojbkQYqyUiIN3E40IVSzVjVurnBRVH5&#10;Pb6HJIhHm6zXg8AJyRMCrTpsBm2JdyZpDQiZ0XZMjMg0g4EAWxR6IUWrJZpGKy5S7ecOKUMZArYR&#10;ek4aoQF2E3HtJGm3/Q4a6+kMwyLQGwaAZ8jH2CPFfVI4IHniDerkUNkiN40DvNFcgSYAxw5BNwTL&#10;GJqt33Il7yc9QEVoFxkYIlkHFPa7Ya8bdDt+p+23C68lniiamQF30cnSXivv0+Is7UKAz6J+Lxr0&#10;4kGfhHO7bQybqKLYuMUdaEmtYtAG4SycQmO6QSe56TLGN8Y8WtrHrprLaV4FEMq0npM44Bit38OD&#10;JcZHyb/XGT4BeQgRWqJD3N1tP5LkBtD+vE4ChS5mhDV2heui/wS/2u0gvb1JbgZxvx/1en7L9grL&#10;K9ywG6YY5G036ffDbifo4iF0/S6eUos6Y5s2HGbL1xRzyQCqYh7i4YNuetHtwMPt3PT4hG+7US+D&#10;3uflnpeh28hvM8Go045oPYeHP+g4/bZ30yX1W1Y7NaEAYobpRtlt3ripX7eu9vKtV18fPT77072v&#10;/zxe/+1d9Zfpi/uzVw/Xrt5tVac+GUu7zup2uLYTrZ+EH0+jT2fR9nm8cxHvXSR756B471u6c5ps&#10;7/irq7Wp6dKL2errOeP1vPFmvvR87vrZXOnZYvXlSvPNqvFmgckYHy80Xqzab9bctyv262Xn1Zr3&#10;ZtV7s2S/XKg/HVLtCWix/nS5+XzFfLnuvJmrPHpz8vPzoz+/Pvl5uvQA9Wv26wNn68j7sGMtr5en&#10;lkuv1+tj75tvV2uvPtrT297ckb9xEn+8iL5cxl+vgjPQt+joNDo8DQ9OQjFzS44u86/XxfFptHcc&#10;bB+5Hw6drQNn88De2DPXd5qr8823M9WXG+WF42jH7zTjge116lZW+lhd3CzNrTTebVhTm+7Umjm2&#10;WhtbAzVnd+ONk97OUfFh05pbLL9bxwO0l/bNzbNoTzOKdm+7PfAPcI3Bf5CjaCB/ufxhFlKLtv8m&#10;xIY/7N7V4E8r9e//EcRWya7P/NND7xMhtmBly5pbqb9Zqr56X11cr8wv1N7MVV9N1R9M1e7PlR+C&#10;Ni/HPpeny96h3y15gxroMj/5UF5drr9ebb7bsqY/ufN77tq+t3Zobx5YG8TXjM19c+vA2tq3N/ed&#10;rT1nY9fZOA13vkW7Z8H+qbtzYm6fWjuX3mElPi4lRxfB3qG7vt1cXGu8W6q8mikzhtryxaut2uSO&#10;O7frzW/Y75bwvlYekKr3Jkq/vTv/+c23v459+9vExa/Tl3/MXN4bv34Imig9mChhe2/86vexy1/f&#10;nf+yUH8yV300X3m6VH+xZoy9NydWG+NL1bczl08ZOLD+etMa3zDerlZfrFdebjXfbRszh97Sebx9&#10;me5eMNXp4WVwWorPj/xPh/6nA39zz33/2Vn4aM69N8bXm++WGy+mrx6+O/99/OKPN2e/vTj529jV&#10;gyXrzWlwcl1cN3uG2TedrucPiHZ5rdDNIycLrTRQiM3IPKPwwGI8xgLzNd1B0I9BvoTbd7qRw6ya&#10;kdkGxWYntjqJJZHLYjA7sZX1ujFRtgGhKM2/6XT+LsYZQat+iF8/HCQg/yb3idO1wIm8XkEORdYZ&#10;x9046SUZeGIn0CgAavoLLoyZxuswsKXbIsSGbiWOWMrFjRYXN9xe6oED9nNSL/PIjtkYFHazpA8+&#10;jomH6FIAAY+LEgmxsy4HH8hQI7o3EjXDgNH/3X35N1lwm6MxMyR0iMpJVLshJBe0IoHYPCf3cdcC&#10;yRFlGyX69OyC2NkQZWuHqME26GGeEBxNDvk4i/haxHqaIvOQ04rsPMB0EvULnaKw1QnMw6Tby20Q&#10;ITaikIzHmQVG6vt4ku3Yx6jETjuEkN8SGgkHP0BsScLoBvSiTQaYXYivBR3PbVlObqo1uxq0Yw7+&#10;0aD93xOEDz+LA4gURZZ0CsXXNJ8Rp0xJ0pRLSIs7iA2zO+QbiiYq2Qy6xQ0huaLfBUGwg1jWu2Xq&#10;91avm0Fs7hetPrYsEFzrZgquJe0kbsVJK8ZuITAcGuQ9hsKFINIZQAjrcZGzlWtMN8XXsBsXEjG3&#10;00b/aEORVIzRhniTyH8QByHwkcQ14y6uGdpQtFV/DV3alWYo4KjKkUoqQeJEPQuyo/TD/ikpogdi&#10;djhdXDPkqJ6uveEU9k/ltwXhWFew70Y4GvNwhGwscJiOWSRvXh2VOEvt1FDWgSnGhxpcWofNcYrI&#10;y/aj+mGfEExFM4HCIKv6XMCHRgGVBIqJahGokdV7WghyeV/8d6gsoVJCZd+pVdSX1DYhoVXCneam&#10;pNoRjtIsQmwAVBNTSIuIm/h14io4VQG+H6+Osg4PuhO0mi6eklhaoTf0g1pMf9iiDLVQdT8dgCpp&#10;qrbhoqjkYERPpj6JkUNTErMLqoWSMg93hG7RCcYJBRva9R2aZpp2ExpyvdloGCAD+rhJiC0I6JHE&#10;e4+KyE88O3RMj4Ca4ZoNx6hZjarRrJlG3bagEhueI/iaZwW0mhkFVjerTUXBFF+Dxq4AFtR4lNW+&#10;Bro6WhrSEjV3AJbCYVnILKKpoHJKkZiSYQvln/q/RHrCWahEt2is6JiiPCirejesEbc4KF54VxR6&#10;wxuGVxDN0DPORQM9Hafw1ZQTUY+eXTGdwyDNkZkbrhvaRK9isbFSEy0fzWqmWWm4P3h3qk2WjweF&#10;J3bVsMumomyZk2iKg9gIrJKBeqdiuRKUDQ2ChgdixCtB01I7DPDkr2ogt2oqoKNRsQqPaUxbQUqc&#10;heZaIX0eG5Y6PHIAArFlI1dN2qPRM6oN7ZZwlZiYxWI1pkMNxIYLJ+a0fROMDAyIAHmS401MFFMX&#10;fAS9OVFuR6np53bIGGSB+B6SbTFZINRlcA0QumLnQ2M0Qmy0gAPHybsF049GeJJoQ4gwoO+nQpYY&#10;Bg7R3Ez8OtEPBkwupl6oYZbagVczm1dV85rZPxkjjFikg2fCgP02UTY8JU1K4NdtX9IRoIGiaSir&#10;nRoDjZUbKOAQT8FDE0IPaGmXm81LhiRDA/TTwkNmdDYX59I5tGqgn1gSI/A1EFyVj1pM51CDl0Fx&#10;WME9DbduRbZfhLQrFAStFUa5H6R+kIAUaytaPRDxkbyDNgle5KQAYTwpHrjGesPTwI/iJXhJMCrc&#10;JkYeyH3p6xHh0u7wWwZnwOdPVN1jZmGCbuCJYIkJOVggGT/w4ePF/hG8xkuupJ/GEIATUzWlJhoa&#10;FvgGWEogzp5e0zbKDYYgvKgap6XmybV1UnJOy65Q/bxUvygb1zVPgLZC3lhFVPHS+nhKhmPXLZBi&#10;fDG+vmFKFprZSoE134OvpUUWZ7RfE5TtO6NuE/DCXfPeBWW7Y+bk1cKc0QZMEkfDkYEYasB4+/0b&#10;NEB9JNHcdI5At+TwUu51B8qfUTkkmTvIZsVuEZdDD4qvcQzR0P2fPFkwNRT0RK25m4YwCwi+9j1u&#10;GuavFiZoMaDGLyZTDecRmVYyvj9pK8KLAUmi3e/0BGLrQE7i2wLCm5PmHbxIBXhem+AdCKfL6s5d&#10;Bm1shuZvQndj4GIYJnrMtpiLMc9SfqD75BB002mXlmgyL2Oup8Aga3Ijjks2fLcsxwmasRxZj120&#10;VGmBrF1M5LQ9ytJ4aMWG66KMMaDz3u2NSkoQkAQmI6amu1yPZEJP1oPogldkWi66OB3NaGiGBjiE&#10;ylZfIDZZ3VThil6fkk6Uss3Iio3GcSIFYQCUOgQiHEodUsaWq5U8RACROKCcoo1FhhmoeR0bSB4q&#10;BdHoi9Bq5VBaBWJjfA9Je6UNsNu+uYklZhndNRRig3wrIJria+qemd2wjGYqqZLEKRIiMQVjkWCJ&#10;r3HtWezRxNcS9XYSDiE2CdbGrn7oFpUuhfBYj+Is9JDKY2fKr0EvGXSjXtvr5m47s6EHFYkjOUOD&#10;Io3kCUNCJsTW7xKHkhBpbiczcyay5CnFEAFUxJNIdbcTD/phr+u1W3aeWWkMUmM6dUYJ8VHis+5B&#10;dAflKXOmEYxzWzna21kCYhA6hRo7RdItsj4hOcHXsrjNHHTQSnT5H2XNpYBdBdSUoLyotynaaJgg&#10;h6ZtGd2S8ORliZ3Uk+Sq0Cmg+kk4IxqRtaEQ0ZXKhV6DKwrEBoI2BAq7bYKAMmbco9cqvJYF8tt+&#10;3Iuym05+i2fVCwgvdrx222nnNv1AIxCUX6vlh+0Q6mfcz0EE/qBk9dv+oKN5QoO+DKYdMdpS7nq5&#10;xxDkXQkRDiVObNycfsvqFnavRepkBjUyzyr8O4jtqrjcSTZeHD549O1Pj77967z7aMF7PF96PF9+&#10;snb1bqM8sVmf+2QsfvSWP/krX7zNr/7WSfDxNPx8Fu6cRbtKJ/Hn4+jztr+6Vpuarb5ebLxbcsZX&#10;3AlNqAhaa77dcMY3GLzszWL9xVY4ueGNLxovpsoPJsr3Z2qPpmuPJkr35qtPZsuPZkoPGK6q8Qw0&#10;V308dX3/5de/vj75eezst6mre7M4VH9K3M1+c+BsHnkfd53Vjer0cunVavXteuPNWv31R3t6x5v7&#10;Em59Sz9fxl8voi9n7vGp9eXI3TkJ9s/Tr9fF6VVxcp4cffV3Dp1Pe+YmaJ+B2LYUaNuz1rebqwsC&#10;sW3+PcRmZqXtxspWeX6p9ma1OUZ8zXj3vjGxaU5vWAtbzpI+q0/+0idvadtd2fFWD8yts3jfaTfS&#10;W797w1hsZG3/IbHY/st/+S9BEEAcwKR0B7HJDPkdYsOfnoA/Leuf1uAPneoWPQ7RNfnjJf8BxHYV&#10;nX8xDj7UVraqyxvGDMme+OBO73lbH41VmrCVX0zW7k/VH8yVH86WHqyevNq8GLu0dp3WlduveoPa&#10;VXH6sbq+0ni72ny3YUxtWTPb1tKOvcL4edbGoURkO7I/gvadrV1r47O59slYYVLRcJe5Y5Ojb87u&#10;V/PTqbV97u2dBzvf/O0j//2uvfzeGF+qvJq6ejB2/sdmbXzbmt315z5akwuVJ5Pn9yauf5+tPVi2&#10;n801Hkxc//rm7Kd33/42fv7r9OW9mav740TW8O4qynZv/Pr38ctfxy5+ffn1L6+O//ru9LfZ0uPV&#10;xrv35sRac3K59m7y7OHM5ZOlyov15tu1+qvF66fL18/Wq683q+PbxswXd+Mk+PDN3zsPD67j00p+&#10;8TXaPgo+SX6NlY/W7BaeG/MnjC/Wn89cP5y4uj9Vejh2df/12W8Tpccrzrtv0bdyu2T0TYXY3J7v&#10;tSObvqIRUTYh8f0MrRbt1NyW67Y9T1A2vxv53dADB+lGwU3mDzK3nzpdImvE14SiDuaP2BO8ye0w&#10;00pwm0e3hY/2NH/LAqbpJMVdUtgLwn4YDpLoJg1vWxGpB2LGg36LEFs7jjpR2kuLfgIyCxq4DQMB&#10;3HaxDXt0gQSHpRUbuu0TYgs7mMl8O3WJrA2YTlQpwG431fhxtGLrFxFOb2HiiYIWBo+bSr0B7e9A&#10;YZdQYDxCA/8txDZI8RAIsRFzJAUCLEaSexTkF4GduVZKwz2axXUjkC/wmY0aMOU2QTSQ14mGdm3t&#10;COS2Qi3r0aCXRANat4V9gdjw02Q4XQyhMXnLctDdFOX2W+DsTkfmKswTBXqmlR+ej9eKJVUopnD+&#10;THEn5R3dRYIYQWwhcw5ARIgEYfQxG3l4BwrHLSwntzD7CjHqBISGoawgq3AQFBIuNBFZw3TLsKwQ&#10;GiCKZ4xqkfXad/ha5/ZGze9BeZ+JmbBNOq2wyGxNRq6hJcQkHqeAWjf9FoQzimh9+gUQ/OKqaYFu&#10;hwTZCwJfnrSyGLK9FECobPU7nZseqD3guqssn6pnAVR+CouyACiCo+QqJeImgqOstaroRmEO0hsI&#10;0qfIeRRGRZ7rd3RNddQSW1TqIipakhRik05wuoiwQ5SKEq0QRcy7eCujKGw4EY15lRHORchMdlWs&#10;RIeQkqFaQteBnD3sEPK6uIiiPOxQgqapjyfGg13mPNVl3tFI0B5tWEkcQNaN5dK4qBLayL18x+NY&#10;kzFumi7+C541dIQRD0EoPtSPVLWAFpFCRxOvIs41/VtscRjaDlQpKD+YZFQvjSQovmpBVNVGBF0H&#10;9YpeKSCFE6lByVF0i/Zt0ZpwXQXUVFnCkDAYKjDFd8MBMV7ooB+cq/YOHIP6K4lyyAGM0iZg2Bgb&#10;rj7U00a6nCpyaKZ3ofozhkeS4FDY+n7o2J5m6lSftUbDqFbr9XqTqrLlQtmGWs4bj/C1JDRhE5s1&#10;sVNDwbOabuW6Xis3mjXTajqo921o11HgfrdzUXM2pXqpBs1cITZQOEopAE1ej6qvWe26OrR9E39P&#10;EIGzkVmZwl4EwqSswBl20QY93zWOxRQOpNdCQV07tQe8WHh18O7yWxWPuTtwTT4MhnX7kfi6C+mF&#10;cGt3iCF2eaLYUqm9koIFCqlYkitT44LRdGvk2GhdN83rptqyZXbc8vOWl+WSYxQ1dsloXtaNy7pT&#10;saKmn9qx5rIs0L8bh03XKjVAXs1CWSkyXA3Jn9K+SWKWCV5GkutibNBZWwJjKQCEAeNLxneFD1uB&#10;Kmi9il4R7XLCQLIloEA8Tm3f5CioJ2kryaeSovCS2PLDuu1VzMTwMiss/KQT5sTO8WyjNBGwjOCd&#10;IGgcGBOPEmIT27QOndU70OraqEFL33AVhvOaDiG2uilpTD2chdOHxNuJc3WPJcRG5NGpGHgmAn4J&#10;zujiwabMLeCnxKTsIEW3hutU8OQbdrmpfp04EVuU3aphXtedqoE2eNrtgOZ4LQEQQ8MNxDJOLxGb&#10;Hu4a9yi94ceqNi8r6DYyoNHgZyKmhtcAY1PgEjeC10CzLii+ZtcMv+ngRvATDIoeNNEsbSdxEYVZ&#10;GKRKKKOGhBc+wVcMJoAPnMQXSR6jbEP8mvqy4ZPBtfC4hOjMG1j8rfMEzAJ8kxNJFmXEofAB4rsI&#10;mPNEy8TFbM9hxhJ+j4p34yXHF6ooGz4utejEh4YaHLpr0GyY4CG25ix2Axf9yHeNu7YqTacMTmGE&#10;NTtuuEnDjetO7aJcOrm8+npePbt2qiZ+dHwgeDgYagT+YDPxK+9F7FWJp/uMKMfobIKyqTlbFjPr&#10;KCpRFpSNeUjp546aO8YrLvbgh2RiwsAJbIl3JxmmGAKDqSrbVN6obJ/WZ50eWaWsSYCFgp2qwRrO&#10;YudgzupeKlyXJBdFb+gHp4DlKpCnpF3hEMoYknaCHpivQNZsUIlLa8+YthTbupsgMF9gasCcANY+&#10;ss4mTIZCEOFL62V5J0lxVjsvuq3OoN29aXcG2A3Bk8IU2wyiCZ2RbrDVmYhThNhQYysQG+q4FoV6&#10;lFCD2UZmUryePUgOOmXjYkTHwHplypZDwxUvkE7KnK91qUys2HTi1lPIR3VaHx3FhI6t2r+jDQ5h&#10;rsfpfGFHy36c6CmoMKOC2IjdiE0tRSORlIbgWlxgYOgkRYFYm+QWwK62+dGKDYxfMR2F1SB9oUCL&#10;NhHD7qQmDADyD6QadUGluEXcjYcwPIo9gvrxRuTWIIf8eKdsKTdCUUruBVvW9xh7N5NwulGrBUIB&#10;lQz6MTJw03LRh6h5y/hoYNIiFfsEy4aryKiHcAtKxVUzu+nRkE2io0AMhvxMGi0Po732IDVi4dUh&#10;DIddR+Vb8AZZQh7JzLSSQ28QqtEAp+Aol6gh0ArElstKc3rTjXotB4I9fXcksBcuisYYXpcSLARa&#10;dQiNZGxeh7BaIw2qoWvT4yfSq99BbPj44kE/6HWcIjfTuAnuG4dWEkK8NyPfTkIf4gy+uW6uJmwx&#10;/YoIxjXjqBb4NfDC0LcgsEAoU48TJgwd2q+hcVTEZgptJVLSMpQUqC3xyH4NBVVenCLBUWaEyyUB&#10;aMGYzngO1BHwzPvdjEHleF+KMDKUELUb38w8pnQrwh8hNnRIhaiVu0Xm5JmVpVaamCkel+23nLAT&#10;poMkl9wIUa/rt1tuq8BDsIrEzGIjD0woWW16cQWtAOonlUqaaBQuHimG2ikMtGylGAa9QXH1zPNy&#10;D40TDZHUS+lyJMYiVrcw2lmjlYA0WJAhKmHYjdKbzLq1Su3SdrLx7OD+w9N/ffTtT0vB05XoxVL1&#10;2WLl6erl27Wrd+vlqa363Jaz+MlfOQ63jqMP3+LPZ8n2RbJ3kYL2z5P9Q28L9NFeWqlMzlZeLTbH&#10;VrzJNX9qufZ6qUqIbVUgts0RxDZ5/WDi6v6b819fnvyM7VTlwXT14Xjp3tT1/fGL38fOCaXN156A&#10;Ji7/eHX809ODf31z+rfp0gPUzFUfz1UeLdSfLjWf71nruO6+t7bVmF0qvQSt1F6tNd58sKa2vbmv&#10;0da37PNl8uUsPDixDo8au1+93dPw4CIjxHaZfz0N9w/sDzuN9/v25oGz9cX7eBJun8Y7J+HnQ3eT&#10;jqJ/B7E1ooHltWtmVjpyt7YbK8TXjPH39sSGM/nZnd+LVrbc5dXGzGJlfN2Y2Y3XvrY+fk0/7AXr&#10;h/aH8+TA7TQFYuswWEP3Ftxt8P/x338DYvuf/+f/2XEchdXwhwNRFGGLWVT/7iC2f/Mn2Br/0CP+&#10;tIAeh+ia/PGS/wBiuwi+7VY/L36bnDsem796vVaf/BTMHbXWDsNPn8z1xcbbueqr2eajOePxQvXR&#10;zPX9HyE25zvEtjZfebGI37g+vmFMfTIWPpuLO41V0JH98Yvz6av3+djf/hJ8PvI/7Xube87GV/fT&#10;t3D3KiHEdu7tH5ufvzQ/gI7MjSNjY8dc+lifXa6+nrt6OnFxb+z8j11nfs9d+OzMrNffTl3ef3vy&#10;y5tvP727+GWq8sdU5ffpyr3Z2oPF+pPFxhN6NZceTlWeTFWfTFcfg2aqD/Eez1Tug96c/gwa+/b7&#10;zPWjlcbb99bEujG5Wh+fPHs4ffF4sfwcr+lq9eX81ZPFy6drlZefm9O79tyR8/6rt3nsbJ+4O2fe&#10;0UXw9Wv4WSG2HXv1ozW3Zc5smOMb5thi/fls6dF0+dEsPpLSwzfnv09Wnqx64+fJWaVTNgViszuu&#10;0/WYdzJxfHK0xG+nATOkpH43pXEW8R0GYgt7EaM59gixuWKMFhMLKwJiZ/QPJd2AMG2kEGaJrxWB&#10;3QqIRt1k4R3EJiQMi/hO3E2CbgDy0XMv9gZokwc3nYCe9l1wqKCbgtJekg2y1oAQm9VKmBqmm9Ov&#10;XiyKJYp/6hNvAnfL00GR9LOwEwvE5ri4ESU1Z+tlQS8PJQsq2HE6aMU9TH6Jm4UgD5NQj0CY26Er&#10;KOO1DVNh5mk/x62hxm8P3UjpT6pepT0iboQOhXBfSgHYdOoasd1MGXzNaHmGeH26eDjMIyG2aXzU&#10;BN3MzLUyOpDqlhiceJKGTByRxgNMHlnYz7xOjLkEM0o9chqxayQBpiVdGsLURRq0JLOEQmyx1Yoc&#10;EiZj/CKYvAVBkxypaS8HcamNcVgVYtMG9BWlkywGQHANZBNia9ley7HTyE5DEKZVnMgpENO/xoaQ&#10;FTldf4NUwZ4hVdCIPU0gKNAhtN+67dMkbdDDxJl22+ormolFW9TKgzzF7A5BBD1AlEG3rdsBToF4&#10;wcgRPVkgFRcDMEjIcMTCOpBKQRBESIqyge7KKLQHXbAa2r6hQ5HzOjd9incDQdkk/5TAdtxVrE1J&#10;PN4o3qnkqiKdSqgqm1IuFLQLRGFXdtua3IDLs9/lYC6rijSJUygLjgid4xLsSpuNHCV4aIhz4UaG&#10;OBfORaXKmtoSZ+F0NpMla5UyOVqVOztdReLQHrsir0tQZInMgqtQihXZHVvtB9dCV+p8hgLq0Ywt&#10;FVsU5A5lDkYiuah6gK1oEVyTh+aAXehKqpzoWj00CmgvUCGg+UBHgnyH6Qakao9uW0UHSpHiVqpE&#10;oQb6EkgruRUrCSpRYu+gOpXWU6HKWtCOBFZT35ye7KqDD8ZDqzrsdpkrlr6iRAPFz4h6oPiuohMM&#10;jwqYRPYBsRL6pGiMqrBhi2YchthK6FCp/oldGwYGBU+1PtSAUPa90HWGKUeVLJNGbQwj5Xie+z0P&#10;aeBGnh2qhZrvEEQLHNY0qiaoWbPMhm0bHmpCL4kDyIzUw6F+DyG2Uq12Xa1eVVRdp/Ks+QpGIdVM&#10;iXRWl2YgFGj+JpVQ1NEM6n0aJNDJoDPdAV4KfokWRZQt8WPtVoG8ITwnoJvuxmLghk5wFt4wvLv4&#10;eHAWm7lhFqboUN48JifF0bv+9aJ4ifVCaK+Dx4XQP7oVAIuID8218DUGaSyOgValaVYaRBkUZRPM&#10;K6LJFUOwNS/r2EbiFpqLIVvhZdgSZSubd2ZuhZtmAtwo4pNYvngvOmowpYZLoSSm9HEV9SeVFJ/i&#10;Vvnd5ksxMgzMrVsgjARfFD4eHEVjjBkf203RwxfYA4eSWxDokDkK0KFgZKyBho0Pu8D3gi0+TkJs&#10;QVh3vKrZcuOOn3ainNh5nKf4RZhn1m5KwoHQ9BStA6F/9IyLCsbUxXXxJaNzRdawBYVCLBN2GXra&#10;4igG74lFGEaosGbmRHgIuHc8BzwTDAmUE5GM6LUaZOoNikeHp2Re15xKE4XYwpMnapmg54bjEmUz&#10;w6ZDx1vB1wom/RzaqSnhLDRQs0H8KGhvXNVqZyVxHbXRVVutCOVNwIPCg8VQjXKjWaoZpbpVbeI5&#10;4GXAXYSWp88TTyOO8OWCYwyhNCXs+l4MCvyEoFtI0I0t0S2dbRk2TgA1xxdkTd1Ov5M8NL6fuB18&#10;L3iZc/JiNfhKwQrEXijyIk3oyYQDpkt8TYxPFUHGG44vFBRYXiyBDvVrRQP9QvF5gur1pmnaYBpM&#10;4NC0m7WmIUapZpnpXImvNZzMDFpO1LKjwgydqtG4qpZPL0snl9XzUv2yUrsol8+ucAs0+RQ0NsHD&#10;96LYZSRHH98y0bQEI6ddZCJJHvDNOX6IjzpKW5pitcDkSo9Rcl0x+AWhAH5IJubj6yW3VHRMVy/A&#10;CcESweq1POTnmA2Uh8vaCZgq+K26hRJiy4mjoTEKyod1LkABDTCJDPsZdaKNh12NDNl0DN1uXzMe&#10;YJdtdMqgsTLDGtwhXHcTFmYKjEVxN5QVCEN/rc4gb+FoJwFvE2u1VrsP6YEQW5T5eMHAwSBJMFP2&#10;LRrjLCWcqes9KKPbH3vW2Uq2IlToAtsQYuN3jwIlitFUPpqLCa2rnKAIGgWDH0zbtB8UVCpg+7ul&#10;vpHoIlIEpRRpTxnj30BakJSEYeC9lnVHAc5QSGjvn4ES8QCgMCa4G+rRUkA3LlVixkAbfEZq7Iau&#10;7uQrCnKQA3kvYPm8HMeDexRJSUeIIel40Aa3g6FCsJFZgoRb1ufDRyRPY3gUM8loN5XguQql0Rt0&#10;hKyhHDEUb+5nGSgsCnUUTVSCVUO21l04FGI9CntBxM0hjkJvlQQChNhGxmtisDaMkUKcTg3ZtIcR&#10;cXEaM6HgbtqhUnbTg9Dr5jEEbHSIo6yHYCwLwAmdJWmYFtJrh1ZstGWDHtRK3SINW1kMMViC0GFs&#10;GBhaonN1t+RyOxSEduZAR+ClM/w0fP4dvHjQntTCiwCTA/EbfJT3kqjBnZ/H4GgEy1pJAO0gC9xW&#10;YeeZmcSNKGxEgREPdQHcKe+i384HHYXYkk6WtFM7j6GeYKsQm0bNVrOAOys2hdigwqClUURGQfTQ&#10;hjbaynC/uHEGilEdQZ4qcS6F2MQcxMoD0J0VGzpE52rFhvtyi8zOh/gahu0VdtB2xYQtZe7RAc3c&#10;6CErKJtVpGaeEF+D0gQ1EAoag2sPHUXVKtBq56BmHhtoKQkNzMS1M+JraJneZMkghaYGEqfXwuzk&#10;jSKpZmE1DTVyN/RBq2AqvLifeLderVfdyz48P7h///hf7n3952nz/qz9cKXxYrn2bPXqLVG20uRW&#10;ffaDu/g5XD2OPpxEH06jT0TZ4p2zaOeb0K69Dtow5hau301dP5+rvVmyx5ad8bnrZ7NXT2evny5W&#10;X67SUfTtYv3FbPnJk/0/vT75Zfzqj4nS/anqw7nmU9B07dHk1b2Jyz9A09f3CaWJCdvY+W8L9afz&#10;tSezlUeTl3+8O/sVhJbY/dxc3nfe7/trn4yF5fKr+cvnS4JdbBoTn5yZA+/9cfzhLDz45u+fWIdf&#10;jf2r/OQi/fotPjwO9r56O1+87S/eZ2yPg+2vwefj4PNJuH0SofzxwH6/01xdNN7N1l5tVhaPox1P&#10;IDa3XTPS60Nn83N9eaXxbrU5tm4RZfvkzu+Fy1vO0lpzdqU+uWHN7cZrR/nWYby5460eOR8v0kO3&#10;Y3yH2MDauv8RENv/+D/+j47jBEEAvUEhtjiO0ehHfE3/9DT9E2yNf0TX5E/L6HGIrskfL/kPILbL&#10;8Gy/trN6Obt8Pr1Ufrden/rgzewlSzvOxofmylLzHcl9Tqo/nS092LwY+1SeKnmHXqfk9mtuv3qZ&#10;HW+VVqYvn8zjN66Pb1kzO9bytrW03Vj5XFveNzYPza0vzqdjfxu/1km8e5wwHNu3YPcYP7DzmYH3&#10;/L0zf/fY/nhobG43lj/XFjeqkytXb2cunkxfPKYDc/XZQbCwbc+8b75dLj+fKT3AC/f24ufXZ399&#10;cfqnV+d/Gb/6daZ2f6n5dKn5bLH6dK70cLb+fKb2bLr2ZApvZ/n+BDOK/j5x/fuK+WKx8XS+8nSh&#10;9ny18W7dGF9rTCzXxmaun8yVn602Xm/gvWm+Xaq8WCm/fF9/e+gvH+EDC7aOw60T7/Ox++nE3Tl1&#10;d3ed9R17bdtZ/mQtbppT643x5frLpeqLxTqDx81Un8zVn46XHr4+/32i8mTNn7hIzqudijmwzL5p&#10;tR2r49iZ34xtLwf3iYcQW/c7xBZr1stBHCq+1vatwjNz1x+kfj/1Bkzs4t8UwW07vGUIzPwGPDEL&#10;OrFbMDyZ3QrIqvrJHRQVDhRiY45OAa0Cv+u7ncBBz+2Qkd3aqdWhnZrHhNBgmkVxkxc3RdGPs27o&#10;yZxht1NTA7ExRUvs0iQti/p5elNkt610kMe9BGqNm/tmKzSKoIl7zHwzD5xOEvbz+Kad3LRTobiP&#10;2ZQQm534VsxMAkZBO16nHdIkjfkuc9xUPpD76sZeKzAl5WgTVLgmht0J3W7k9xPcFBgx2g8Dt7Ui&#10;K3WbkVWPrUZi11KSwmeCnaXxTR7hAeKWc89InWZi44fA1mROBkHZwIiZYiJBM1qx9VKcaOeBmXq1&#10;wBJy6iGBNkxOatHm93Ovn3m91O0muNm72HNWhjZqpCYJQ3uFEmZ9CAdqw0iIrRAzt06CbdCOBGXz&#10;QT6o7QedwIoDK8G0isYyrfZoa9a6HcjK3ghio4AyXAYMIehAcIT0BulwcJP3B2m3l0B87HTjVieC&#10;NtpqowEILf2MZwUdsYy7GcWV6HU03QEzpheUD6CSt3oQECGEUTGn+MVI/1x3pcIuBDWH65xMZQDZ&#10;rtvu9zuMKTaAkNeSnFPtAWogYoqCD+l3CLHhXHZLczYRE6EcKd70nX4Q6SgaQm4eXlGs20QwpZg7&#10;uFGwDFsIx5raRf0XhhKtELuSs1BGPUkgLYq5I6QMlTyrx7NUiBShc4jxKemFsEX57kQeGnWIToaw&#10;4LA3tsQux8827Bx90rCGKnkSpHQewSHcC8av+JpeGi1Rr6eL/sDAz1APoJmAoLRAVxHcTRMUQIsY&#10;Est3kJaYNoBQgDYFtQrKjwJbXGBVmzK0F4MybEnZ94BoqNTyUKcS7yRUYhiiNTFbQpsGdJIlttOD&#10;dqQalEBsjDCNBqjBtZS0T9X6cC3aO0gldgnnoSnUIHSlRm3/BgrUoY5GAuJI5DbRFXaDIGJIpjCm&#10;XieqYBQmUERdhykRLJNYmwJwvhN6dgAKnCjy0wSqfpBFfiK2bE6zZtUrRqNqmg0o6kHgRlDsoY2r&#10;nYvGWdfMBtC6lVCDo1DdFQ7DFgSVHjWoR4M7uzZo8p7hJBJejUqPYF74mfHSoIDKu28AZXRFGvm1&#10;KWkYKXROix5BxNRmDYSzsKuVOB2vrLzrNHBDGf2jgbbMQmZgjEb2d+gKHTojfzoFgO5sl3LmyiQe&#10;ZNNdlOky6TRXNeg0KiG6/JpjXjdrZ5XGRc2t2rERJFYUGUFqxygkZhiDjIBbocjwMrGrKrwkk+Bf&#10;aqKlhHJs+l6d7oq0zGrYGIxAbDQ9U7uzNr01c9QEpochEfho2DpsglnMIkqLqpuiRww+HyZD4IlR&#10;jg8vxDPE79Ww2NKlL17kR6kfZ3iGHkODxYYXNTBbpt2ArougPITeFkoAe6N8dt0s1XBpqN3ofNi/&#10;OH7iieFxodwKM37k6E2ylBKMI1DFYfORiosrHp144DKQGcqxeJuifvRkIrFWY3w0lEFqVtYaYXDY&#10;9WqWQGxG2HTw3Dp4PmGOo37dtkoNNVILDZexzExGcENl87LqVA23auIJowaEAnbdqtG4KFe/XVfP&#10;rs1SHZ2LmWGUEBMM8AJg6zUdwqxiv0bLrCaRQRoGirUjXhg8WNyIa/ohBhzmbZmTunkfqlsraWv+&#10;UBItQ4W8hLlsmCIgsA3bbJiO4aCc4BXFuyoZgYc0CoQXBwR/QXiMrTjHrwyW2k0ZgA+VeIZEuiXd&#10;BMip8/Hi3cZLjs+EADQ+z5F/N151fI+Kg6OAXVsgtmbdYMZPInRWrVwrXZbKl+VqqVov1xuVBl4A&#10;Fx26YezHsRjN4dPAFU10dVEunV5eHp+Drk4uGldVq9rEO6bYK14SjBBPCT37uEeB0qCFY5vF0PiZ&#10;J0EhtnYO5QSzKZRp6NDfgS0wQKJgYlkGdteSgJtggENSP/q8BQ0AXBS8MY7IFcMA6oVwS1nMQD9o&#10;STgMfFuwMDTDUZyIU7QBtijf3tAIGmfpBAEC71WejA4xBjBbNabDueTDOu+Mog1oyzQBGxom2FEQ&#10;bTRbcQbBqWGckmeLobOu2RT0/RSILW3F4neM3VZngF2N0ZZhXoRYVG4AAP/0SURBVISCc3Pb6d1K&#10;ULYheIeeMeOAUECH4kycYarC9KSTFPrHVfCxgvVyYhVxgtO97A5jlv2Au2kznbV1XgZDxUyNliDU&#10;/0hoSXFIgq6iJdrrKVoGU9cLYRcF7NIoXi4BcYgQzzB6xtBUijxbnEAJrokHqC5Vpm1IMoSE5BCP&#10;QoLCiTxdjN0UoVPJCgX0hqvjlvVaI8lkKFr8CBGCVBTh7qjmjvRGVCL6YZfPR6E0UIzZDFNZl66j&#10;zAsvdm1hUQwhNkxuaAOhUf0wOj/kxBRSnwzUo0F2M0Kyui20IcSmkcvEn1RXmkFJn5CQNlDPD2wJ&#10;YAnORTxOXFCHENugi7JXSFpSFa3BlsCc8PBbRVBkvhisMQnYoB1LqoHopoNdt0hwKMSX0eEPEUFk&#10;xbA1I9mgk9yO4oVpeDK5okKc+KTwYdlF7rZboXiMpjf9ZNBjktMOUyjwrmkiBxk+9tLAjlwzsF1B&#10;o/xOGxR0WgSnWtAg2BidZ4zaNsTXsM0lWjQIl/bEUdTFLYieghqOR47eEWrE/TP3urkn+eswEkZt&#10;7rYYzbnFXT5Scdh0JOR0AF1V8hswTBCNJ4isKYonl2gHXQyVLqIuqMi9wgk6HtTDlGFwCoZRo7Eb&#10;+mEzt5MRi9QkpMTI8BtFCRrfFGiM62JUTgeXLkzJK/pj+gK0zCSB3p0VGxRY3I7ZyZuttJZF1TSs&#10;MosddD3XZtjuIOhG1q1Vbpd3CbE9vH/8f/528F/fVn55W/nbpvPuvflmszLxvjS2Xp7YqE2/t2a2&#10;nPldZ3nXXd5310AH9vq+vb5nre+Za3vO+z1nfdOYX7h+N3kF3f/1gvF20RpjuoMrpjsgxGa8WTPf&#10;LjZezlWeztWerrvvNqOJVefNTP3xZOXBZOX+RPn+xNUfU6UHs9VHM5VHKEyXH8zVHi82n6/ar1B4&#10;d/7bq5Of33z72/jlH9Plh7PVxxvV6c/Gwq63tG0vrNbezF0+nbt+slx9ud4Y2zAmPpuLe+7qV+/z&#10;SbBz5h+e+Uel1ull9vU02v/ibR+5n7/626fR7llycOR+OLC39q33e9b7fdyRtb5jrHxuLC0aYwqx&#10;nSjE1rfcVtVIr7fK82sXU7PXzxcqrxZrpJXK2/X6+Htz/oO7vBOtgT55S1v2/Adz4aO1+N8RxPaf&#10;/tN/8n3Mz+BI+GppyR0EgWJq/80/AdaGf4KtEVbDn+6iMETX5A+7/9BRNL44sb/sWpugz+7Spjm7&#10;0ni7Un+zWV/aqC0uG2Or1sRq8GrFf7nSfL5QffS5Mr1bn6+GX4NexR3UnF7lLPny/mpp6vLxfPnF&#10;++bkJ3f+wGO6g33z/W5zbbe+zowHxiY9Rn9Id3Dq7xyaH/bq7w+NrW/e7mV0eBbsHjufdhrLn6oL&#10;a+WxhbOXk98ezl4+WTFeffAnd725D82J5fLzheun85VH89XHU5U/xq9+fXX2l5ff/vzq9C+vz/46&#10;fvHb1PUfM9cPZq7uzzVezNSeTVUejV3df3v+y+tvP786+evLk7/MlB9MXv0xcX5v+urhYuXVWnNs&#10;vTm51pxYqDLxx3tr7IM3tYVbrr9er73ZMsaPwtUv0dopbUQ/nUd7Z6CA2PCOvaYQ22drccucei8Q&#10;22L1+WLj+Vz1yUz1yWztybvL+y9OfhkrPVr1CLFVOhWzbxo9gxAbKPOakWUlPgmcNOOagCWGsqCw&#10;H4GCXuh3A8HX3GbmNFLbLHxSK7Q6sQNucqMoW7d1287JuWjIZhVo7xst32wzUye2NA0Tm6yEGSSJ&#10;soX9MOj6xNfQc+41SEy+6fWY6SbsZ8lNq8W4+0Xei5N24INtdXOrYNrNZhIYGfOZuswOU8SDIgXd&#10;YEvwjukO2pGRB43MYzrRxDUy327hXnStg5Rgi2mgg6k0dtLAinF1Ymdm4dkt5i74O4itT4jNbQVm&#10;7hmZi5Yg3BSekkZbo1dpnyZv2aCgFVuLzNdMaMWGh1YXwtOmW247DHt4DpgSUjVhU3ytEVtG6qgJ&#10;G0jAuGGugxCMm2kQhhCbCQ0u9Y0EWy4NYQLDjJLcdEex54R+iD1npb6dh55CbN2ceXmw7XL6p4gg&#10;+JoHKkbOpF0GthNX2YjUCQNSYEa+FQeQA3ROhSQBaUOs2IZxWxViu7NiiyHbQarr9rJuH0rNHbKG&#10;+qhgQk9icJDwsdtqo8y4FUw3PjKh77aids75tYAYlIJitXLX1Ow9yIuQ6oYQW0sgNkXZkqKQ+OlQ&#10;fBjvX5E4WQulkAdRj4uoTO4OAbQNKVDFDgqFLXWCSMOMsWhU+lTpTcU4FQQVYoPYinrUQBzEUaqo&#10;zPPF9eShCwbkPAGkvq9CQ8JT2zEhqLToR9pTVkYn0uGwjC0lS3pPMLgvryvCMYYkMjEHxn5EthYn&#10;MLbhdXWoIk9ji05UWgWhQXtAURWH5BZkhApNdnu4hSClMY2fjNIgyFo3ynfYonaIG+RDGOkPCrHd&#10;rdKLlkL0TRpo3gM2o0GB2KxBO/pulSBBeVTLoorVocUBarj7g4aGAiq1hx8L0J2GqheRtaG5ATEu&#10;nDgMdqOx2NSU4MeYOLgJuilpJz9aSWjP0MewqxAbrt7vYXIexs8G6fDQDMQaMXaj5jay7EA9OlSz&#10;DuiTKOMQhgpCY2iAruMbBv1G1f/LsgicuZbvET6L4wCaPMRnSNypZ4e24TVr0Kub1VKjXmmibDUc&#10;6ORqoaaGMCCUoYrTok2wM2zNmoHKO02eMJaAWdDkUW+KURsIzXA66vGG4d0VNUXs1/4e/8JLgAbY&#10;ohK9KcaHfhzJOmr/kKbgO43Ct+vVce6wZ7kEFTjpPxaHU22mLWkvKoHbcAlbQAeFJwIa4DDkWSK+&#10;e75U2lWjeV2rS0pQmrNJtkqnYhlXjdpZRfMb+HU3EkDNqzlBw0MhtWNQbARB3WUmhKETYiz4WlB4&#10;MXMaRHnLT1FoQ/V0ItphVU2vJoZsEggMw8BgUrpVDv0rUe81bLGt40hQdhs2Cor7tMKMmQSY/UAc&#10;QhNo7XiHoOtkOJEejhXJnGB6IYPKi++tF2e4X1zL9OOml1lB7kSFn7QC6Os0ZvQd37Vc3D7ORSfQ&#10;lcELbsDgwNHQxotRiQeFR4eh4kIKBeIQ2BYuLXgcNPgWDuU+HU4xYDUEw4lqB5cHiSTnY6oHPBD6&#10;yTKAGuPWORUjMj08HOziAcYYeRPP01Q3WzTDI83xWAzPwat7Wb2zU0MzPEbsogc0dvGs5BDxNTyH&#10;MnG3+nm5dHxRYXbRils11LQtMlw2qBIEVOLjNVwwL9wXtgUzPNA/F3eXByneE9yRhW7xAP20SMBz&#10;u1Bh87iFeWUIq/07wvyhqTYdw8ETTsMUMwQYK7atjMwahEKRMhZeFkOHHnqV6gDw7ZDiAp8JwWKx&#10;gHPxgeBjYT5WEy+8flYgYtAjENyoNPBJ1q6r+H7xTaEG3xE/bXxiYBRNq15plC5LV+dX2FZLVaNm&#10;GHWwEkshtghduWHg8CXUrwPPR/LwlqrnpdplpXx23biq4ih+a7x7IIwWLwZeIc1A2sox93QwMynE&#10;FtHRlWlGi5R5RQViw6EhpEWTsdHigTJMImKy6qCEMmrAObmOIvxTuSJ4ILiocnIwTDbDRCKuoyho&#10;52ygKRGEJ6MHbMGKsdUFjDu6Q9ZYCEZcV0A6zwu4wiHLJ6TRSk+3f6NZCGTiGHqM6vyFOSuMmb1a&#10;M+dg7sBl1XhtCLGBk6WtLO8UbdZrLDYcol1bZ5AXXfEnZZ+xRHmTOZHTk14FBVwXAwDdzUeQNzAp&#10;C1/k7EzZ427CFYdQvClog0rMyxAqQDRmF+AJbVr94UrbnZCAliKH8FzM7Chj1r6bzdlhho97GJeN&#10;9ZI0HASpCcwAQhFhMkJsNH2CyCQeABAhKH0RcROXT9pPSUsuYcoqphIaiFiFL4AQGwqKu9EmTgA7&#10;HSdvWUQdXfkTOW24NIiCjh9CEXZBaIY2FMMkdq3W8N6HRnli6CenU26REGxBnoeS64D4Wr+vPqHY&#10;puIlmohdm5YjWqsxrFjYGQVZE6CN+fEFFyOOJggaCpRy27mbJ4ywJhCbisGMrQYacIuuIGDbCR0w&#10;6XpZiDPpKIQxLgeBmR6jIjbjkArkKGAXlWkHzyfzstjB6ZC621l0081uB/ntTXLbg6jsYXgQVmmb&#10;xh8LI+G10sgtkgAaAfXrAYhA2w2zNGBswx8Fv2mWGmniYPrFz3d728Izub3NbhjKTYcXd7IIN55H&#10;TuyZgdVwDbddBN1OctPPbm85hgH9W9XcjwPu5trez8IYH1CvyKAa3PZTDLXfJpglXqIoY6tYGAiF&#10;GM/qFmMYMF0paNDG4DX1GdO2dgo3ZcAZzT7BlKni6hTcdKD0RYySloHCHrrK3BZN59AnFKK4301u&#10;ehhtPMCz6obdjtdyw44f92JQ0MFzhkKX0tkWv1S/owkNAly93/IHjN+tccBjxmLLfDUh7OFQB1uQ&#10;180ZNq4IoO3GXUJscR9KUwQ1DeR00ZhR2Kxu0Wyn9TyupwHIyqHfQRej7UKpVfoWffsYrj/dv3/v&#10;67/8evBf35R/fnX918/B1Edv4rMx+6E+9b46tV6ZXKqNgT4Zc5/M+W1zacda3jNXQbvm2q6xdhRs&#10;gT46S8uVienSy/nam0VrbNkeX6y+XKi8EBO2txvOxKY7uWa/W26+2gomPyUzG8H4TO3xq7O/vfz2&#10;89vL38ZL916f/m388vep0v3xyz/efPsbdieu7s3Vnrz59surk59eHv/17dmvM5VHS8bzJePFQuPZ&#10;yuW79+WpT9bcjru4YYwvXD+fuXg0d/1kpfp6rf52qz772Vw8sj+c+DsX4Zer6Pg0OvgWH56BkqOz&#10;5OA02j8Jd46D7QN7c898v2Os4Xb27feH7uahu3HobCyZY3P111vfITbTaVWbydVGaXb1fHL2Grf2&#10;eqn+eqH6cvH61VL5zWpj5lOwelR82E83Nu255er4WnVqy5j/78tR9A5iw9RUgD0FAQ4roPbv/wRb&#10;45/Aa0N8DX9ag8IQXZM/7P4jiK2UXp55JwfuR013sGnMLlZfzZWer1fm31cXVs2JNXtyxXu55L5Y&#10;NZ4vN55tV2f3mwu16DjoE2Kzu+Vv0eHaxYJasa03xj86swR6/fUv7ocjZ+vA3No3NveaG6Bda2Pf&#10;2Tr0PxyFn069nS/WpwOxcfvqfjz1t4+Dj1+8rc/G4ofG3Er57ezZs4nT+7NXT99bY7vpwmdncrPx&#10;ZqH0ePr83vjFLxOXv46Xfpko/zpR/e1d6W9vLn5+ffHT2MVvk9d/TF8/nLl+SIitTohtvPRg7Or3&#10;d5e/jV38Anp+9CfQy6Ofxr79Pl96sdJ4t9aYWK2Pz5aezFeerTTfvLfH1413i5UXy6VX67V3O/bC&#10;rrt45K+fRFtn8fZZ/Pk0+Hzsfdzz13bclU/O/JY5894YW2u8XW68XG68wDeAD2O6+niy8ujl2W+P&#10;v/z1zeWDZXf8PD6rtOkoavQMs21bbccWiA2ynhG5TaFG4hiZZxa+1Q6Y6ICGZoTYPLU1a9GQrZG5&#10;TVDuG0TZEqefeTet4LYNuT4b5BED8w/zbDYLr1m4Bs7qhF4vDgVfU4iNvqKDOOyHbiewW55R+EKx&#10;2UpoxdYDF05D+mlm+SDLe0MrNreb2/SCZLxPmw6Sid/BK4R5AtdlJtMYPHFERiF+9a1omE60kzAQ&#10;WwfDI4VdtCfeRJQN3DZjTgamZWjTGTaQtAwY53fDNDqKhrgv3loHFLqSKhSNcQr4bNCJ4g5jt4U/&#10;pjto08yNiUe7DLJmF76CaN4ooQHKZuYaqWOmrlPgaTP+Go4K0Oa7+BWkpS9x3CyB2Dh+ruFwIrmb&#10;rjCBMf5dNwn7mInziLbNeD7MkGAKxMZFpI5k7cQpmN7QfmS/RoitGEJsIM3NSns3zC54ql0IGcyW&#10;YISeFQeQKri+1B9GbCW4Jvja0MxejeQpf2SEz0jdIbW/F5iRL29jm3R6mj097fRFxCFxwUqgOkgP&#10;FCBoasAVUUgSio4JdXMIxx2IZUqQxnopVNeigy1USMZuGkaFUk1nJC9S4GM/INSIIwPFPsiR1Pfz&#10;DOpGkMY+V/Mh7UFYHIpuIMhtukoMoVZlXxHshvqpyKZi46aCrIitkCAh8/EUAb+wO6RWWyA5QmwU&#10;gofryVzR1QZ69bakycdVCsnZj8bE70a9UZLOGUMNDYYoHvGv4djYWDpHb3cjaWuGUMEEcUVUqoA+&#10;qoQqnULs5qHR5UQHpEEfG4/AO64/Q6caZWGDwoKtLP4nCqipRQAKqmlAhSgE5GpDIIaCBGUDSgVU&#10;IxzDSwIVHgqSLO7jKFqmYiNGbU3sF4Z6kWQdBVExk7QJKGslFbMRxqeeqjIGVWw4HuhRuPqPENtd&#10;b6r4ESATB09oVEqqNKIeZV5IDNOgwoFwSMeDc1Wvg5pHLU5VSsEEqfhJjCG2l571KiDU+F7IBKOm&#10;bRiWaTBYm21IwlDT852QVmxBFkOv92K1blNbNqNuN2v0G21UiZ1B9w5sX3X15C55qPh+KtCmEBuU&#10;f/yEiltRtRJUa9hYMo2imdNkVgHtKhdrNWwV5wKxPMoQincFLxY60SveQQA6HuyqmZvWg+76BOkw&#10;QNrt3e5dDdqgc37beCPFxo0om8ZlqzHsFLZuww4MN5TYUl7TQcGpW83rGrMrXlXNcoNtaAzluhXL&#10;vG5qzDWrZHhVO2h4btX2ak7Y8CIjAIVNHy1R07goewwBRqdFED0ZxX4tlSwHnTDDNharq0DcGJNR&#10;0DcMgwG5ZEgRdiUbAwo4qoQyahI1BxNLMUXloONC64VaqaA1jnqCbeEGQ/wWEhgrFcwxc2kvxiwH&#10;dhg13cRgcgZU8lv1aULFaF/iuhg7IfRp8KMetFV8zzTjYpwyPBaramAkLV6UDBH6dIsQG6EoMAvU&#10;YGwYJNpwGAIOYhe9gcSKLQPjpjEtXk7cpmBkeA7GFfOuqi+t+NXSui21A7dKazVikZJzE419yXgg&#10;IOYQj9NHrYSWxN0k3yiaWaXG0H7t23Xzsore0F4dUdEMDXBHclNNPK7IZlJRHSpvMC5wR9TR5SHg&#10;weJXCEz8WGFsR4kTx04c2RFqfAM/DetBqAHhEAhtaH/qDROD4oMlKxBfdXzF3z/zkYkW2ZQTxRib&#10;pD6gid/oNoemeQ1bb9+tWbLr4GfFpwFCIREzT3wseM/VsLR2XTWrTf0k9RBxOsPBp4oGlaty9bpa&#10;rzZMyZoCBtIEJ7Ecy/Usj9h702a2UEW9cZZnuG6Tv6lZaVbPS/hMnKoRW4FmcuDU5UShH/F9i9Is&#10;yXNJbsDJMskxE0b40n3xFRX0DfVoST4mBrl4UHgyeCZkcbJ+QH54l+h5ZO92xyTJGEdLF1A9yLrF&#10;ZBgt8STxSPEwtRl2wef7/ZthFlFB7pRdowewVoJoo/4J9gmOpmMI8VHIVRRiQ6WOEJ0rxKY2zph9&#10;MB3gUmgSRMMsomD5mCBwW/jlUSMTCnazCOwoa4NQ0DKzZBRd1sSYwlI/RCeY13D6HWZ3Nxlx2Ukr&#10;cQmZj7o6b+oA8DvoFM/plUAY5QHMwtiFdIHJF4TXGXxRDdYYj+IupqqkQYDAgNlcGPxdXAgKAzgR&#10;vzBaUjJBn3IhCgZi3YaZHVtUDi86NCuD5IMO0TkmfZG7Brhuvw1Se3+1hxKLNshmYZaijJlBJStt&#10;IJgaYTVd18RRtWVDmZ2PTNJwRypl4aK4tMozQ2FGnsZQRJFwHMTgOl0KPCO5CLs4ReUflbVQCTkn&#10;7/fjdltN1SK8zng4YsLWvuEhNWorBoOW7OIoBU4JnQb5kyQg2hBoaxEdQ2Usdmc45Ale5qQRV50x&#10;z8uScyLxwkAEyAaUh3GiIl92Gg775yWKqFvEPUZkUyROxV1eSLrVC+HRgUl7WeKihyymvVW/Fd92&#10;mVLzphND3u636eShBoPtYTQ3Kw2dPPY6UAFo8ja0YpMwc7jc8HcpcrAxUyA2Qc0I22W3g4RjFns3&#10;QmwCmRWRm/hmYDfBRIrc77Tjwd9BbHgOGDlPaaduGhi+1fRNJ/bCIk5uuil1/F486EBJgYaimBrU&#10;FhSgj6hpG3bRpri90TDcGC1u8zvE1i6syHeSiFgYtAMNwy1gHJQ+aIjQE4UyaHZ2HhtJoGYHEcR7&#10;wpG3mSQVjfo9v+WHnTDsxOB6Th7Yo6jWkTqu3jINK3oOBm3VNGModDQySHyqUUzC4PWZVDS46QY3&#10;vXDQ9qF5tTEw/LJMjBB0UfbN3GNOg1bi9nJ30PFumFTU7OR0g82hF1NbdAvPzpyz5PKLe7zhrDza&#10;/uP3o3/+ZZ8Q2+vST5v2W9BnY+Zzc2arMf2+OrFYfTNffkVDrcbkB2P2s72w66zue+uH/uaRv3kY&#10;bB0Gmx+dpZXKxGzp1WLt3bI9sepMLlZeLpS/Q2xb3uS6QGzz9Wez1Sdjl3+8OP7p+clf313+PlV9&#10;MFV9+Ob81zHxHh2/+uPN2a+vTv/25uyXdxe/Pz3604uTn8Yuf5+pPl5oPptvPJ2uPpq4vjf77eni&#10;xYv3jbFtb+6DO7VYeTF5/mDi7P5C6cVS5fVGffqztXDobB4Hn87CvXMxXjsJ986Sw8vsy0V2eBrt&#10;Hrkf960NtDlwiKl98baOww8n4cevwdaRt/lvILZwBLHtNFc/VBaW62/XjPE1c2y58Wal+m6tPrbS&#10;mNm0Fz8FK5/85U1rdq05tdmY/Wgu/HeU7uB/+B/+B8dxwjBsiRVbG0JXHN/c3Cig9u//BF4b4mv4&#10;037xp5UoKLimf9j9RxBbObs+db5+bq5/rK9uGDNr9cnl+puVxtv1yvxGbXHNmgQtOs8X7KerxvNV&#10;48V2dWavsVALj4Ne2e1XrW75NDpcO5+funw8e/1sufL2fXNy21zac1e/uB++eh9P/J2v7qcDa2uv&#10;ubFtrO+a7/ecjX1v6yzYA536O8fO5yNr68DY2DPX9s31T82FD/XZlfLbmW9Px0/uzVw8Xrfe7SaE&#10;2LaabxdKj8eOf3l68M+gF6f/+vbyp5nm/enGvZn6g9nmw8XmM9BC7dlc5clc48Vs4/ls/elM/elc&#10;HW/n0yXz2bL1fPziN9Dkxf3Z0uOl2uvl2puF0uvpi+fjZ/cmLx7MlZ8t1V8tll9Mnz+aOXu8cPV8&#10;qzH10ZjZtZYPvfVjH3e0dWht7DVpv4YX6D0eVxmjej5//ZzOp9VnS8aLudqTqerjidKDZye/PDj4&#10;86uLe0vO2Fks6Q56xt9BbLFtJ4EZewKxOQqx0TiL+Q0IsQU92rIx72c/CfqJ308MOlT6Risw25Hd&#10;Tdx+7gvEplBU1EuDTgw+YrUIsTVyl7hVL2LAshu6cxJl62XMJHCbxIPI70UOzcFCq4PemBYzvOl4&#10;o3QHYHNpPy36McjpjOx4ewVjsYER9wtQhFPEQVXC+UdRN457zIxpcTEh0YwH0U3L72VOK7bAW/NQ&#10;HSejbpb2W6C4i5mPuQ48SV/gMTWMpjtgYDUFBLGLS3jdGEeZFUGSiqLgCp7o5L5bBMzX2WKyBQ/s&#10;O/fBf2m4d1uEDF2X+11w6sBMCahZuadB2VCJsjqHohzf5Anai4EbdBFUooBmTFLTGkJsuOV40Ma0&#10;lN32NbonY4VGHpG+bhzh8d62QGE/wwNk+LbUtzNCbJzhOsTXMFu7mN5yJpP9e4iNEdkUYkvwazK2&#10;Xc7obC20CZqBC3lCl+zurOJVShjanUkYCIoLYlof5u0wbwm1abzW6iadXtrpY4tyVHTidjfrDorB&#10;bWtwW/RvdVqFWAMhg8uGYh8etfPWDVMiZCLPtfpMCQoe2eYyKYQwEDXEtNWJcSF6RGWt3k3W7sW4&#10;KDEBGs2kUGNbdKuCthVBkod+1KGAiEIAAZhS4FAWhLAYE2WjAxDE1qHoNqC0R0kOHFOSG6hEqJKu&#10;LCYTZRuKyCI4okyAQiRdolEi9Y5QBSFZMcYhFSJxNEhTCruSJxSEGtRT+uRyLiRLImvYxdXVqA1H&#10;qflGMQoiEItUKmu/eha2KnCLs1QcJCk60cHjojoevQp2KZgKyoZKtOSh0Vr3EAPBaCF8i0wMSZ1H&#10;UUOUjdpC0WZmNOxqrgOpJO5W4O4kOht0lRAKD/SMdrfT7bdFt8nonlNgC93Gdjzb9aDVUBtB/cj1&#10;UlUpBaqgyKmmBC1L0THoY0TKJENcG/dbQPkZWh+IbsMRyiAZzRrjUecgNEMl1S3R6NAbta9RIDZV&#10;zFCmRqdpT6H+QU1KaH9Bp053aBZBijPo4VAy9SztBCfquThFz9Ua6oFqdgF1Vawt7rKO2pZrNmyQ&#10;1XRdKwi9OPKT0CW+5qsLmy/5EOjP5aNZo2q6GqdM4DOoXzlUO8kSgHqo1lDFDQnkpCAXfmyFsVDQ&#10;MioD28dRaPJGtdmsNNDeqpuoQT/aAMo/uh2qdyP7NSht+KhQ1jZorBRKtLVEADWQIghaj109HQXs&#10;akvtHzUYFQ6hAb/VH/A1lO9uCndkVRlzjQiagFC+AFuexBRz61azNITY1ArMbzqpHSdmGNRdq2Q0&#10;LmqN86rmGGX+0LrrC6FArK3pR0ZQ/XZlV5piV8V4YbFYZqUS4x/bls+0ngl+GsGVMidUj0tcnU6I&#10;4gMYCLIW2QHqifKIeRoK+FpaYAQBvTVTL1bjO7W6gjKNzwkfKggdhmJBhvuKbTwpGuKmeET4FbyY&#10;+Q38tBNksUBsscXEAnzaeM4CxqGfQjz+QOCDVJ3JIIguKQSJRxdaHuqJzYeZYlIYm2reOCV2mOEU&#10;hPaEruoWalCvEJVCjWLCptZ84u/ZdBoXFRQEX2NiULX+a2OceBojEE3RMdwFTu/SMJBPcviomQ/B&#10;Cho22uAUxelwSE3eauelkTVcINZwMYYRW7yWR/NABlzD2NQNNhHvSNwg7g4PHLemTx41OApVO3GT&#10;0Aq9hmvXbLNimmXDKBtO3QG5DbxLHnREYm0Ct+G7/tHFG98sAyla+BoJFelHTf4DRic8BA8nsfl6&#10;EHw0XJDfsJ0qc7DaZYalA+G9cvDc6syhgRdbkehQUHJ8FG7TxpdYuSyXL0rY4uPFIXwjPCRAuS9f&#10;a/26VivVjJrhWHTtVKS+YVgky25adp0WfoZDwz06mQaWB54Owi9r4qle1/RlwPDwU7YCvtjEcHGb&#10;Ef1eMVVgi13BWtqYMiM/woWwzSS1aIJPHF86PtwgBjPEY8HDUXYK7qchJpUlKrsjr5MUq3h0eG5o&#10;iS0IzFbDAqBMDo+jCQ2E0YCdY9pIwWugTzA6GyrRIPAxxKFHqjJhdMK5QKKzoSuuu0iZjFcmCxSw&#10;xQ+Enwmdo08eEts0XQTCXKD4GgboBSgOZw2UUON4PiYmkOtjWsk03UGEzytGm6EhG4aJQ5YTNPED&#10;gakGmH0UTUvRiU6ICrFhYsGFMHCp5KyEYWD25PqQTPGYiAUWJnfRCZrwGepH07rS0OZLwDiZlyED&#10;9NQaXcEybNFApAVauqFGZ3wVM3AU58p3L43FKJ4kwgA6gYzRvYVEQQs1BchasrQ5NE9Tl09JDxUX&#10;6JPvL91CNRybLFiKuMVYbHK6BOggNsfTUejcDO8CWwxSEx3gurg6dyl03RBTGw0JEg4ejkKEuFmc&#10;pZia3i9FI3ER0DvCjfAWbpk8NACfw3SX54zFJgZr6ihKuzZITTc3NGobDHBIxc4hBCZIGcoqjhL5&#10;0oBrUo+yKym/rCRsysIzTiT0JpCTJ4vQIhW3cYoiX5oW4DuJCRvaQJDWK+rleC01cyPEVsStPMCl&#10;8wTiOoOvSShqbP1eKxl0cwYs7md9vDC0d0O3GIarjSHq91pikyVIkAjkGKGgom18DfgCrCx1ityT&#10;oGxRT0gkcI4HjcWKbeQo6hi+ZeeZixmm24n7vXjQC3sdrtMX0JIIOwYFJlu3atXLRrVBbuUFYrN2&#10;Fx/Na0vA6HamRm12PsyHgBpoMfntILztBjdEA2nFJg8kFjJDz44DXAgKQjToxDdi7HbbCUaOol6H&#10;lhZumzkTmrEPVQiFAA9QIDbQCGILCLG1oen4VuIyjFoeem0othykGP3149seHhqdpVpJ2CZ25rUi&#10;B2oX0bGEENttHxSh5U2X9m7tGPNNUPhhm+6fTu42EwdkFBEVVdzRbd+/7Tn9ttVOzRZdkWjjBqU4&#10;tc/Tqy/uyXt7+cGn3349+D/+tvu/vy79/Pr6p4Xyk+Xas63a5Kfm9EdjdqsxvVIfW6y+nbt8sXj9&#10;arU8vtmYFnxjjRBbsLXnroO2zPml0tj09cuF2ttla3zFmZy5ejJ9+RjbxcoLcRR9t9R8NV99Nn5x&#10;7+23314c//Ty5OfJ8v0l6+Wi+Xyq+mCh+Wyh+XzRIKE8U3s8cX3/3cVvAq49WjJfgKarj96c//r8&#10;61+ffvnz1NdHs6dPVqtvdrz5z/7McvXlxLd7705+n718tlh+tdmY2XGWvngfjgMaM52Awr3TaP9b&#10;TDoJd7/6nw+dLSYStTcOnI0jd/Nr8OE4/PDF29yzVj83FpescUJs1aXvEFtRacaX+9b7j7XF5frb&#10;1cbYSvPdUv31SvXden18tTGzUp9erk2uNqc37bmP3uK2s/LZXto3N8+iPafdSG697m23B42tf3s7&#10;+I+A2P6n/+l/qtfrkB10RhoJEX+XSxR/WkYlAbb/FsQ23B/VDDG2m5t/6CganR829j4b7z811hau&#10;3yxev92wJracqR1nY6uxsth4C1pyny976ij6ePNy7FN5mrHYuiV3UAMxFluZsdhmr58tld+s1cc/&#10;NOY+GQs7zdXd5tpec+PA2DyyPx772wzEFu0c+h92nY3Dxodje/ss3PsW7OI3Zi7Y+ixo8erVcvnt&#10;/PWLyW8Pp84ertTffPSmPwez75svV6tPF6sPl+tPlswns7V7z7/9n7/v/v9+3/vfnp7+y3jl96na&#10;vYnSvbGrP2ZKjxbrz8evH06WH09VHk2IFdvE9R9ztUfL1vMlvMr1J/MVCcdGpPnl3PXLmcvnE1f3&#10;J68ezFWeLTdfL9ffzJWez1+9WCq9fl+b/GDM7NiLe+7yvrO8Zy/vW8sH9vJnZ+GjPbdhTKxU386X&#10;n82Vns5VHy/Un25G42vem4nKw5dnvzw9/eX+wZ+enPy64IxdpOdX+VWlqFaLaj1t1pJGM7aNxLEh&#10;LzHafaLpDrxuYndCs+WbqWXlttNyvbbvdcSQrRPaYCWDLGSqULCbltvPrU5itmMQAaZ2RKirE7sd&#10;yRswYFJRzSsa3xbBIFXUP4KG28/iQRQNBLwbEAgLbgphnd3otkdDtjYTaArzCpO2D7LbqUJsOBrd&#10;kCdijiluB2C1dh40I9uIbXDPsBOHncgvAq+Xoc/4lnbIKbq9afnd1GlFjchxINF1M5CPKaSIok6W&#10;3bSTWxATzRAU6yUEyFpR2KJtGvmyBGgLb7L0tp2yzy77vG35vcTMaQzYjC0ndXFdH8OmURujuTHD&#10;w22BZvFtO+pjigrxzGuBUQ9NI3WcIhAobehAGvQShdjQUqA3gnFGatuF5+Op0jwwwfjjGw5AzbAx&#10;N2CKwlxVD91GZJip7bWDqJ/EEr5NfUvdFoPWOS2mzbYLPKvEylOQhF2jvTTxtRHKBoq6edJjhAgN&#10;iMbpU2ZuA1MXprosVpvtRJMijVbhlIayglAAkQ7yKyS5TjeDygyhkDTI+0IoQIQCQa7q9tJuDzMo&#10;xYic/eO6xW0/7bVDyNu9TtHvtgaMn6PLpBDRepT/bqGMC5QGMRHy4hBKU+gt7/RRFr83yHa3YKrD&#10;aGvSA8oQFiFtQI7R1AfDSG1cp2WzjI4yFOwg56nkqlKdBlZDGWIrDqGMGkqHgm0RdxOfTZX8KNRm&#10;OcsCXYEoDYudGjRuCJEEvORE9KbiNUgbqJTMMQhmhx5Q4BhuhmPAuSp0DpsRUKPBGndFtsZ1Re6E&#10;pg81XwRx6QSENhgY5HiciGZ6US+KfYj+kOlRKQIrpFXo+HfDBqEf7EJBRktZhKcnJtQD6CpQGKA5&#10;+CFUKuJusm4PYY6em6rAUKVBJ3mLahqOCjCH0+MsV8JZeoiEuxDYS7UjNSIjSiX6FbbQrKjWilMS&#10;tlCfJK4NY+vgQqI+QXdSSwSaIUC9UYdWNRzA2O46xIihdEH7UqgOvaGG2nXA0zAA7EI/VGUSlaqz&#10;4USoeY7t0ccT6ldEpU2BP/TAs9SqAuP/IX8CdtUWBsQJVuw10LNhWEbNaoKY2cA06oq1+R7zh8ah&#10;l0R+KkZtie+EjunjKPRnqtANC4o6fg+8XlB0UIZ860iqQQJnYsjmGU7kBGiQYpii2EPrZqR2wbkU&#10;j2uU6zUJ/4SCNTJqg26PnnPJXUBsVUhdTe8I3aIBXi98JHj5tJJvG7HqVHEB7Udb4igqUcMxaB6D&#10;EcT2Iw1P9yIMg7dTY9pQs9I0xHbJqZmh5ed+gjc7EVfN2A78pkMEoVTXBrmT5G6aOVCDfLtsGlcN&#10;kFUysAttAEc1xyga0Fe04RlXVSa7rDR9gXvCkbcjtonlZxJoLLECNeZq+YxjlQepAnx2TVKaMjkA&#10;A7QVQYqBQfXB94mCEnaLMAtND8OrX1VxO5kXD4oeeAfYAU5UAzS0xDeWSAAsjcUGzRif4k3evW3d&#10;MNgS1EQ/DZoOXSnLdbcJBSTG53TbHmimFXzMxP4kEr+ay+Hh4LpqSYcxgFPctMC72UwxtdSjAymZ&#10;guDxqRfT49Ue+uHiUWMXD4QWfD88HK9moZyhf8HXcjcSCIxgXMtPsMUuoUmJ4IZyJ8wHaWeAxwLl&#10;W0Kz2eWmwk84XVoSQUOfqBHv0bpxVcMV0bgXF724JYaEfmS4sekRS5XkA7g7IpsySPwiRNaGwGW7&#10;D55Ibysiod0U2iG02Iy2FhXTrJh+00vcpAgLom8O2oShGeAo6r2Gi09V5F/auoK96BeNz9+2XTAH&#10;fLY4BHZBcB98DMzEIxJK00Lcglg72uIAq3Z5uCm8PDiK54DbYfIHwdcIiMunqsZrzPYrsRHVAI1b&#10;SYlAlK1m4s2pXZQr5yXauI0gNgwGDMR03AadjJvX9fplrXZZrdbKtXqlYdbxpMA1iGXzu5PHha+j&#10;ecm3PW66bT/thUU3yFvgpWCGdI9l5lO8VHlaiMdoK8Fr6Pj0mbVcD9zDDQJPLPuEbeIpKXSlBK4I&#10;Psm0DDaxNjQja8VcHBMOA5vutHuoUR6IHlAfhrQZxOMFk+x2hm6hyjMVvlQ+qcgaLnH308hCPzQO&#10;6BQM9DY8S43UZMpgD8LndSphIYOcypWSaGinpkZqxNRQdjyfMxR+a4HY/JAQm2m7hmWblmfjyWD+&#10;yzGPDEAoRAkkzjQED8NnGmU+Pjg/dr0IW4HVdPGJoT/RIUFFmmyjMa+LeYzT0HAO7ZBxDtNjcKUN&#10;MztBt3YHoovKGISQRDD4u3lc5AoUMI+jDQQD1OOtx4ko6OTOZjLdo6A4GgF/8QnVy911qLM8ZAYx&#10;n+8z8pranVFqovSF3SCNwyzFVyWYGvoUKC0jlAaBii2lGRGiQuoF1qHQRRELPQ8dTiEscXgiNWHY&#10;KlZheLxZEW9AuCNdUORNych5CzJavTVUYqhogF0ILTxLIuFiN+tBqhwlNyiKYcC1TkfdRWm/Nhhg&#10;C6JRGwSemx4kWCJio1gokHIhx0IW5fqxOFhgixocRZtm6Bmhp/k3nSxWH08uDA+t2HgWatCh4nE4&#10;pCAdOhHheeQlOgK22IBthjAfnhgFUbBz4l8tv51ZRWxmET0Woam1QXncYU4AyMZ4nnppJkboFMx3&#10;mce0pULLbh72RZ6/HQq3kJjwDUX9XtjrMgxZa5juwCuYugHDS/ud4oaU9YpYIrKFRWSmiZVBfSDQ&#10;5mMq6zK3A+6CTwbXpckbuClN3hpus2bXbUl34EKkp78R3W4USsMWakv472K0SfwyCcSG0TKtRD/H&#10;M8SzoqUeLQP4lAZtqH7+DRuLfyjDcCc3LShE8YDGcXeGbLivqN9NBn3cZtCFltSKe2nSh2ZRZGLn&#10;Ae3Ma0cS8zqLBnksQe4SQdloqkb1J0uoBsZeC8qs+IpykFA8b6PbPvE1/HDMs5el/RQUdOgBajMQ&#10;eWC1U7dX+DSLu/FvuygwlR8BxIzB2jqh3w5KrdplVt501998ffnL/v9x7+u/Pr/484vLv0yc/bZQ&#10;ebxtzBx6S3ve4kdjeqn2Zq70YuaKcMFaY/y9MbnZmNlsznwyFnfslc/W8idzab0xvXD1dub61UL1&#10;3ULz3Xz9zdjJvbHTe5NnDxiOrfZiufF6qfFysf7izbdfp8uPVpzXm+HEevBuyXo5W388VX247Lxa&#10;MF/MNZ8uGM+X7VfcNZ7P1B6jvGi+mKo8fHn684P9f3mw988vTn4av763abxbq75aqjxfb7754E1u&#10;uuPz1efvTv+YuXyyVHv9vjH5vj75ubl46K1/dTf3zbWTcOc02sX2q//5yPsIOg4+fYt3joOPX/0P&#10;R94G6NB9v2+vbjcXP9bm5uqvp8rP35fmv4bbXvt7RtHzdO/A2XhvTa6bk+/tiXVrfKM5uWVOL9em&#10;Zi7fjJ8+m754td6c3g5XDqKN/QBX/3yVHfk9M7sNerfQHLu3g9vbm/8gR9FGowGdQJG1fwOxaVP9&#10;+xFiw9+PgBr+dBd/ujsE2P4xxFbNS1+Mg0+Nta3q8uL129XqxOdgbide/NBc3agtKcS2YD9btJ8t&#10;N54tVB+vn735cD1x7Rx43ZJ/Uw9uG6X22ef6xnL9DU0ijakta2bbEo9lYx10aG4dGJv7xuaBtXXo&#10;fjjyPx34H/a9zYPG1mHzw5H14av96cjdOrA3cNbH5vxy+e1y6e3s5bPJb4/oJWqOf/SmP7hTm8ar&#10;5cqT6cvfJs9/nbz+dar827vSz68u/vz4+J+enPzzs9M/vfj251ffxLry7Pex8z/eXtx7c/7Hq2+/&#10;vvz2y6vTn0AvT/7y4vjP87XHoMXa86X6C4wZnw1N2E4fT1wOIbYV4/Vq891i5eVS+fVq7d1ne37H&#10;XTr010AHzsquubjTXADhJV6vT6xU3yyWXs6Vns6Xn2oy3VX39ZL54t31vRff/vbs9NeHR395/u2P&#10;ZW/yIjm/yi4reQVUSxoKsZmJ42Sh30piOs93k9tOdFO4vdhuh83EMFPTLhxIYR7dRUOvG7ndKLjJ&#10;IsJG7eC25fQzsxMbrQgUCHYWSiQvryupNm/RsiUAE+2qgn7qSb7RQHCrqB8yHFs/DgdJcJOHbAmW&#10;1E9vb8KbjtuKrMyH/M50yJjWO6Hia2Btkdj0giFmtOTqgclKxDHPzrygHYGTMl1pG+PkIONb8MRu&#10;jNH2wb4Tp4iaMZcvgk4adeklGnbSBCIfzapJ6S2YeC7JDUK1SkvF5i6UHKPRLW3EiJdJWlX/JsOd&#10;WoVvpo6Vuh5ELDyETgzS54BbZipVPq5CrdiM1OFjz1zF1MI+84oqhehfkhvQV7QdmRnxNfRsF37Q&#10;xeNi0AGG9uwXkWTPuZuorCySBKO2U3hBN4ol5h0zlnYwgUUuI7IlCrE5EA4w67dylwtlvPegjWkV&#10;8sHQnA2U9FrpoI0pmbKFhGaAiGAlofFDLDaVFSBzUAoZrfsNI1mIlyjX4vICqmgMwagDcecHcO3v&#10;8bV0ROhEILYk7ODn6DKRAgbQaeUQNQaUzCBJUErr0ZCtd3uTQYEtaKpGOxuI0SO/0XYfMhb01gFq&#10;oM2hpjMgxMYevkNp7FChNEiEGihERclcnCMgHUKSUzk148IyZVbKcOpoyShVBLYg3tFlQyA2EArE&#10;vwjncelYBVaIfSirrwdOYW+y+Ix6NIN0OKSRTEnpcHRFCKAqSnJle+SqKdLkMIkBusK5GIYOjKu4&#10;XJQe4nF3XbG30WI4yrRiEWs1lbPFTiXBFiK+4m46JJyLK6IGl4aMjvZopi1xOmEyjEecMVGA/gAt&#10;AnoLSDA1ahFKKEOpGEJposwQUFOgrWgHMY5yqT8amQ+wH/QvChs0IuhIUJ9oywBtRLWmkd6VasZP&#10;geHu8hu0JddBB7c/wv6ECpDYEQxJzwWhwKsUknsBPUh6U6hz1CHFURQqme/RnmVowCKuSUPN0I+g&#10;RkLLxSFtDIKuiF0cRWMMUvU9KH44hD5Rz65GVm84CxopPUbrIEvINhuO1XRtw3NM3xeUjRBbwAQI&#10;oZdI4lEfOjY0c2raTRvqOkM+iVUa1HKQJRkJoberu6i2gUqPBtDqQSgEo6ygeiKRrLqJxkroBJWx&#10;5CjgeyyWa2pWhkpCZuL+iddaj+J9xRa7iqOpVg8dDlsWZItKnKv4mjcaBkdiQzGl6Rza65D0Ekoo&#10;8yzT8yWCuyPJOn2D9mvqfZn7TMoZ24E3CoJmVZuJFWWCsqVWpP6hTsVizLWyiW3Y9FM7ZppRgeHQ&#10;JhIXP0HT6OqYWAGtkNBVqRE07Nj0QsMdQmwx3lpo6hkurTZftoQDY6B92tYxRUAREuuBaltI4kt8&#10;cvgUsYsx019PQEAMWE2u+F1JalF8q30wIHAfWiwGjF7vRXh0nTCH9nmb925bg06QtdyYCUZxLdPF&#10;756ESR7nophCXwRHhpoY4nFFkpABA6A+zY88AqGM/uXbbqEytDxQ5sWCTPFrRyVGpYPXgSWSGMGT&#10;oGkKq4GCYWrR4bNSWI2WXPQYpc2aIpL6MDPJ1sq7wEXv4rJdVY2rKkO5GXTLxZPnQ246vsRicyXX&#10;AeOv0TKO57bwCZg+6u1KE2cR09QEsg7ddfV+MVQMW1kVCMPGFk8Djz0Wz1Cv6bkN/EbczTw8mRzU&#10;ksw7RZCzjbiO0p90xFiGCFo+RHlc11dugC+XPApsJOYnz1cCD3noLirer2LLhsGnDi3vErHjK/wU&#10;W9TYApHzW/shPwkIBXx6GrINuzQvlZy/ZqmOJ1a7rIDwXfMLNR1XYCzH8ZqWXWPKh0apXr8WalQb&#10;VhNvm88AbQ7TnibyLvGnbNjNy2rjsuJVzdyJevhdIqJp6gGKF893BEdzw8AL0ziLghg1Hq41rA98&#10;bH3akREmkzUDcjycGzDuJMoogCuiDRmjMLoh8iUPEw8WZymPVfyLTFjagFWiDbZaA/6JSoXG9FHz&#10;6IjAsTEpKCqHX2rYRlg6tgqJ3tXrbII+cVGMzXY9i6bTKMaECn+waPuBEtwQuLsXEDUDaebQVIKy&#10;RUkRCL6Gglq3xZr6AI+ZoBvjuHG5SP1AJSib2HoT2kOHuC7KOoeiDVEwNXsXLIwQmxCX4gRFwryM&#10;Q0TKRhgTatCAIoHIHmoLhho0AKEezXQSD+mj/3dLZehHL3RXr83AKlTSIEwmRmqUhRhMDbJHCzVh&#10;lkR46zWdqMhLAsO1VLKSxUvIJ8P1y4Q+pAkmBO0ElZDfIHoxwZTIJ4TYuHBI7oW7gHBCg7XRfd3J&#10;P8N7uasfAYIYOZcD5RDuFI3RCc5iS8klmrTxZX/Pe0CUTYC2rNvNcWK/f0epRk8bWajdibgiBndi&#10;wdcUTvIhpmYx8bWY+Jq0Z9R/8SdNIccK9sRTAlmcVvQNh7BLURn90OdjSENkTezX7gi7+mxTdIV+&#10;KBszmaZVxK4E5oeoDGKoYolzx0lDkLu43w46uQbjV4hNnRwxbDQYCroFXsssGGYUbbmSUdTONDMD&#10;szdAhk+hD/ZbWa+QDAZMLWqK4ZutKFtBkvsdhpYbxm77wbG0FkDTgWbEgNFQPaCnRP224mv/HmVD&#10;wWbKToYA4mipg3QySXeW9bnFTeEXoUUe0x2gJa0loN1ApwuJsrXjG2Y5YD9yOadAzxhkfkf0Sepl&#10;6SDPbor0JoeW5Hdi6FkSPih2MJI7Gw78KP1ONshSKGjqvdRhHgZGYeu23F7bERATQ/Wg9nYSjdoW&#10;McRb6LQjuwhMKKTt1OoV6iVqdXONzqbJEMIedL24MbAq7cZHf/PtyatfD/7p/tc/CcT25/Fvv85c&#10;3l8vvflQn/jQnN5qTK403i3VCBQs1V+vNcaIstWntpqz2/bKvv/+INjY89Y3jNmF63czpVdL9fEV&#10;a3LFmpi9ejJ79XSu9GxJMoqume9WjNdLzVdLxqt19917f2zRfDF29cerb397d/XbdO3RdPXRTO3x&#10;bP0JCIWp6qOpysOp6sPx63tvLn59fvLT0y9/fnb81zcXv6HlgvF88erp/OWThdLTDePddjT7OZxZ&#10;ab6evHz49viP6csny6W3K+V3W9XZPXv1q7f1hR6jO0fupwN769D58MX/dBx8/up/PPK2Dpz3+/b6&#10;vrW2b68dOGt71sr/NcT2xfuw3VhZrjOj6Jo5tmq8W29MbDQnl2qTS9XJ5drESmPqvTGzZc9/dpa3&#10;3ZVDa+tcHEXvrNj+wyC2//Sf/lOz2YRMoWKFyhe6VPTvITb8Kb6mfz9ialrGn+4OAbZ/DLE12tVj&#10;62jH3AC9b05vGrOfgrkP3vRaeR6kENuc+WTWeLxYe7xQfbR+9vbD9eS1e+B3S/5tI7htljtn242N&#10;lebbNWNs05z+6MztOiu7zuqBtQH6Yn88MDZ3Guvb9bUdY33f2TrwGI7tsP5hr7qxXVvbb24cehtH&#10;wea2t/TBml1tvJsvv5w8fwharr3+6E1/dKfXm+/mrn4fP/3p+eE/Pd37r8+O/2n8+qdZ896S93is&#10;9is+jMdf/wWE9/Xt5e9vz/54dfLrTO3ZROnRu8s/QONXv7+7+PXl8Z8f7//Tiy9/fn3609Tlg8Xa&#10;87XmmKBpb2avXrw9/+3dxe/TpceLDKn2dr7ycrH0ZqU29tlZ3PGWD3x8Tiu79vwnY/pjfeJjfXy5&#10;+nqp8mqh/Hy+9Gy++mSp/nzZfLFqv5xrPJmpP3p98dvzb397fvb7o68/vzi/vxJMixXbDxBb2jAT&#10;+oq6kKDaaXrTad32c6ahaXt9GrI146aRmnbueG3f74ZBL/KZGDQOaZLWim87Qyu2bmJ2EquTRPTr&#10;BKNJQcTX+mlwm0tLRdkKv89MCEOHynYU9gIQOgz6sT+gxZmasGUjiM1MPTd1AsiknSDvieUtmNSg&#10;rRBbzCiebc1dEHQJ3vmCr4GHJn3JeHDTwgixRc/E17qYacB8GZuM9nGYNjB/iKNo2meGzfA2Fyws&#10;x8jF2k7HGWeS7kByhtIkjTdyk7n9xO3HTjdyJECbhr0MW5Ea6CVgo//WsZS+n3bhM+mB5BWNBlly&#10;U9BmTTE1eoMKkUezmZW7VsYEowLGpdGAIecCcXd1JVSnEqYTC4obf0Qv7PiQl+N+HPfxQzBJgswi&#10;mJJTmzN0arcLt9Pye92g39NQa2EH02Ts5pGThU4WOWkE4UAs2HtpvxthDi5yO4E8EVpJwPW6NFIR&#10;hHKAmJRz2W20NIdt2MkxSbt5zDSgbUzPmKfbeb9LGghh9uopMRu3kGQO0pivIqNArCm4itXD0aSN&#10;aV6iSIiHAqiAaN3viTiYQoWH4p/RqROyHeQ2LsBSJGVCei7nYgvRs08grE/5T5ZSNaoIBEEIHKnk&#10;oU8Y1pdh2nT1FXKhCnMKUVHkHcFbEF4hB0MwRQ1FW40JImAWhUVIuj+su7LyLjU+Ea6hyAspdlgj&#10;lWjQEnxN129VTJRKulFobyJ/Y2wifxcMFSwCd46bxYmE2HqEz8TpgyI4TsQWLXEj6OquH7RRiBDC&#10;NJQvyw9Ats/ledRQ4MadjlaJcS5a0qssiiXEFtSuSJE4RdNEc7gzW6O2ANUC+gNUF9N2QY4nBgoE&#10;T0i4C0r2QiiA0CE6h1KsRzkMusdRMaNuhh5bDHGNOUuD8qCsoXlwCDoK1ZSUAFkLY8YPBNWry0jS&#10;PTzMkV2bAG0csCpOUUJEz8PAoAGKTRwVOTGaAKEraHQKot2BZXcWbSBV3lCPLcpUFEcqpRq7QQkH&#10;yW0PTdtUq0Qz9SoFUfOEip7QAQ2Vtu0KpiawmhAKdpOVdBT14jhIJftBhrJnBTiq2vidBu6Mcg6g&#10;rIR6qOJqm4YCanAUevsQXxMkC4RfRcGvSFwy0aw5smhDD6jBIW2j6NiddZtCb3iD+aYWXd3tjLw7&#10;QTgLu2iAelTqJfgOCWEYd6Ce2s2hEg0UX8BVFHQTBB2/H5NjZj6DhYXMGum4dcupmXaNmUYVA8I2&#10;wAOsGs1SvXFV1fwGQ5TNjjXsWtDwmpd187pJlO2HpAegdpDhk2iNUohmeOwMCmaa1zW3agYNO2g4&#10;CvcQTPEkbBluxHDpsSioHwrqNIoh5RIXTHMg4GunNzt4TUTwizCcOIriRoZkeYmLKTHHN0xrW7Ah&#10;MCC8ISGhSRDmQAyJjqJ+GjWcxGC0r8KXhwP2l+TQkgnzU9MaGm0xmpsTokx7Lg33Jt6gqFFbuVaU&#10;44mJv61ggmr/BYbiJxhnV3IyoA129S6IbZWbbs2MJeeAwmp4DjnttgilYYQFLk0btGEINrHechNm&#10;PGDKUX2wONGrWc2rauOiQiMvhr0jAIf+nYqBS6CSF5JnLkdxlZgPXE7EUatURwOMmYihoKsYHnYV&#10;DcSNqMeo/hyE3ui969sNx6hZBj2svcTHS0VHrDTAZJai3G8NMMFgN3Qi1OQRFE3yI3JbSW6ALS12&#10;4nzkTRmPEgsEIN9hXgi8sYHp4e3VrKbYRSUYLl4GDs8l8MrfS3a/Q2x4/+X71a9SCe8/avB118S0&#10;rXpVaVxWCEqKj6clQQnpF4ov2nItw240jFq1Ua7WKyDCa03TsMGLYslX4NueZ3ngqoQowjwyPeuq&#10;3jgv21f1uOG23aRPV7oC9xWCQblh6IPnRB4emmEzzJ9WemD9YEQxCr5DLgd2RxxNGBq5H1gfnoMk&#10;+iSTBHMWj3jwOhA0BnBCBcvQhpxTHD9RAyrE8lehMSJrOWQpckiUFZsjycrKoH+LKeDOeJBMOycR&#10;2hPMDgXtB3wbo+JKjDBz1KCgZTQzbQfTk+3iJhgRVCYvwmECfkWow0whGBl9PDGDxElBO7Uw9YOE&#10;CFqUYcpUn1DIChkYYAtzzfesowKxEVYDoSDzDteQBHHLBLnjJTB74hKoxIv23yTMxZiIIUugLDIA&#10;w6SiBrO58F3O7LQCk6U+CAw6q4LwU/NEYulyIqZpqYFoofUKb6ElLyRx2cCxuKghWcUVXyM6lgs6&#10;JkZq5GE57deyDrNY4segSZpIUyzrrqZEEJ8DnIWXnXMXgTmITPQk1dyjlEME78NgILrgRlCDMQxl&#10;AMgYgvRpMxQ4Zkzliq+JuIVKtERBG9yhipSCsCtQ2h0NgTZNgFDg02ea0RTymARoA0XqeyFx1oiL&#10;MZeoZBH9EWKTcMOBAGdqv4YCdkUMppsnz+Lq9RCMI3A2EpVHEJsc/QFiY5YDgedwlO3lFNTo044x&#10;qlbuiWBMDKidiq/osCYoQMRAY/wisiiODnEtG0pBEWtjxq0W8zR0y5YFXnUS82zeUZHRkC2L7ZQq&#10;ACT8sJXEnZxZC4aU0/dFUDYB2hKhiHkY5JaTLlG5pKMZEpiB9MpqlF2zEXmKskFVob+q5BJNJEwb&#10;tkEXV2cMNZDVTo0WzfSsPMZDCLsFlAJQcdOjOwvUCjz2NhFDo4ibeWhm0JJ8uwh9aJ2DFlG2H2A7&#10;M42bcdiMQiOBckSX2KiTxRgkrdha6U0ObS6EPtulUmZmbiNxa5FTiwMDU3S75fW6apsWS5hvv8d0&#10;B3Ynt9pZI4tAzTQAUX2mkhjGnSgZQPNFhwlUQhlhxCwHeVzLwloeGUVktYnlQZWDdobG9m1Y79uf&#10;w4/vTt/8fvgvD47/8uKSNHb6C2j2+OHCt6cr16/eV9+tGm/XjHeLxivQcuPNUv31am18w5jecVcO&#10;o43j7NNBuLFpzC1cv50tvV5pTK47M6DFykua6VRfrjSIr61bY6vmm+Um8bWl5suJ6/svjv/66PD/&#10;fPrlT28ufpmsPHh1/uvY9b3J6sPx8v03l7+9PPvl9cWv767vPT/9+enxX55+/QtqJioPZptPZxtP&#10;p2qP3hz+5e3RXyfPflupP/8YTH0Kp1aMN1NXj57u/fTu5N785Yul8pvN6uSOvXgcbJzGW1+8j3vm&#10;++3G6p71nt6j0fYXb2vXXNuzVnfNFdC+vXrgrO472F363Jz/RxDbjrG6WZ5bqLyir6jxjrBPbYyO&#10;os2ZLWdpO1z75K+8N2aWa+PrVYZj2zM2TsNdq6jFt24XOsF/OMTWkj/U5nl+B7HdtcOflv9NJf4U&#10;VvvxT680BNj+McRWK8on9pdD79NxtLsTrHz8/zP3n02S7MqVKPqvZjiKZrT5Y3ee3XnDwyO23q11&#10;V5fWWna1lrt1l8xKnaG1Tll3LUdm7T4kz7wvl8OX5haGQCAABDICcF9wYW4+0hfoVa20une2Toit&#10;MbfWurvSuLNZvbtZvfe8tPS6tlZ1P3ndqjtogErZwfPq/trZg83KxF5t/om2/ErffmPuEmIzn3yy&#10;Xr7Xv4HYzKdUYXOefWy+eF9/puKNvjX3QWj6qbb2SFvcKE8sHt5ePb3/xFh87W8+M5e3K5OLB5dm&#10;P/00/v7PY2//eP/jH6ePflysXVnTbm6Ydxfr16ZPLk2dUH9ytXZvpXx/8fT2tj6z2Zpaqz9YrY+t&#10;1e+tVu8snd2YP7469u77yU8/Lxze2KiM7TXnHrbmd2rzm+XpmYMrs4dXl07vbNTGN6tTq6cP1o4n&#10;NkvTT5qrz7T118Ym6GVr9Vlj6Vlt/ml1nhBbhRDbTm1ytzm5r8/sW9P71owKwTt1fO0CYps4urXj&#10;rpzGJ2dZqZbV6nm9mWqtVLdS18l9C1JbFvqdNKQBZub1EquD6cD73VC0TYjNFRU2kNuPfVE68waZ&#10;3UutbmL1EruPSZZuy8I+3bERWuqEdi9SPstwJL4mqmGEooqAel5dz+t6TidwOr6FiakLyuxuRnyt&#10;m1kZ5mXPzdygHaSdIO2GjkQa5QLTkdDOnVS8/qPFzGc4AqJ7cT9JRhCb00ucbmJ3YquNWY8RD8Re&#10;MpQgCZHfSaJ+ng7aCabmDhZItC4d7g776XLeZMSDFJOyhJXBpEwFt15stjGHOipYqpG5ZuEps1CM&#10;AAgdwF1KD24UHsE3OxLBIGO0UKcd+Ji7Byko6NMmVJmLYqJX1IoYYNTOPbtAYcYV5dZHL/bEu6cW&#10;OaBWyKCiKq6ogaUOonrHCzq+Il/igeIxQU6bHhCsnCT4Wtsf9MPzAVYaxq7GGBbUYrMSD+srmAZw&#10;BsIigJkofCw2aWJBLIJ0DIlMlN5JEthb8RYKX4u57UPvbEFHKdKHQZGGRMfypNseQmxC/xxcaysa&#10;8jdcXJWmvWxeBXnqxqEKJwrGDtweZJyIKmZkB0F+Ar4tS+mMjPgao4sSlurhKHgWWK420qJZJkry&#10;/8JQVLg9breqNEgp4pDz46boEGkCgZnDKdg4yqfC/5HBVTvM4OFGTO2QyVO70EOOkEwhCquqAvKy&#10;YFulgGw446i4Q7Z4sW0r3LPamkaC+bLBi3ZRA5hLiJa0RxF2mSQMKDsprDOOigdFx9BtVIIj2dBR&#10;K7jqhHQfZPsMGYcnUiCGJ+EOcJfid/GwCoyzVMnRVYgHIjZcSA5DUURt0VuOq3QElLNpFFB3qSdV&#10;xGfPcjStWkSaNGKyISkRhEK9Yj3U7fSVAREhtm5fqZspaQ3yFfIppYg8gz7gDmV9g7QyC5WrVCVA&#10;b6XPsWnYkBLROQp1kO5iWoxC9IJIpuRACoEiH1Jmk26AcBWnSqqEAEl5UmAyyIqozTIdy3KU8Hlx&#10;40XluIX54guc8p7IgSiGTBpVmXS75tmgEAnH8CzNuYDYRIuNhqIohkytQUCNcFi1qSIbKM9rNKgU&#10;iAriOgogRxmgUURHGVGQgfQejFTG8K8Q0VTwmcBeuAUl62e12mlFKcsgE7eQRONMuY7CjfgL8RoN&#10;tRGyDv9gIQJ24pENfyfy+xKaBH+qQuhAaB1pBbexn4IUDLs9ipmAYiiDHuItRD34QvhFyZdDKE10&#10;x/RKs3XGEKJUaELHxMeZUWs1StXq0ZlWalpVQ2mrjfTUiLLpZy3jrKV02VyJLqp8sYkSFr19gRRy&#10;RHUketbXXRpIDr37i5YWQyJ4oxAHaFdAHE+R0kfD9xnb1LwLTBfdPi/6mDU4Z1GV7He1OxfPK07c&#10;ItvPGQeTER45vyCdY6qCFFhgBFInZGealls3zHLTqxuRCcY+Vd88ROQkpI2nqjYRM08QEjjFhEXk&#10;DhJw2qHmndiB4lNX3SNSKepgqtvMl7uQ4CQl6BUuhZaPR3YEO0ss4mU0eLQZ2BSDhkmEiJvoaomy&#10;GwGy4SgJ1oZbUB5lmNOyzEqreVLVSjWMbUD/a1ReM8pN/azeOq0pG0arpg3DShisXJleouYR+gYG&#10;IcEsTFgQbwgnRCoMqtfDN+jSzqrrNt72EZSJr8nWHNf0IxcvVQ6KBFDz8SB+qtRaihiLGYRvTM1g&#10;ETgVhgIqEescwW34XzCFxQE+Rt/FJyMhBqjhpRFdxWBSy7LFgBXoSepFBeRa+rnzMVkjjdcYXxzf&#10;1ZFKKb5T9YmpT4Ofz8j/Gj2vjQxIW6U6nt1pmh7+iJZlKUvwalNr6s16q1ZrVCq1cqVWqTVqjVaj&#10;haelQ7TQjzzHZw8NB/8sOtAJM/ynTk3XS3XjtOZUWmHDSnSihHgWi3FFPQY9CBM8ODLxmApcQ6bs&#10;RDHMKHJoCqrcromqGvEyjw7s1IyngLPhLCqXMEXjVIFunP0wJWKSwHQomxwE3cIEp6wNOTJh4ohK&#10;ColmM6Si2++dU6MZc4/MxrhR0cW8qm6B4IKrqiEcCbF9g7KhRaxTQlSyViQ611RYU5rXWCkw62P5&#10;EM3oXoqRi3PXj23MfwplC1N6ZBtBbHnRa3cGRWeQFb0kZfAftSaqpQe1iU5cVGAdF9NRWTeHbtrQ&#10;ZWJJak2UZRFzgFqCkVAcAjPlFB89l3jFEoyQMm6hyWbexV2oTSZmcix8c7/ZApTC3IlsD87VWgy6&#10;aAIfE47f8EU5WKYhfNbvESOjzpoEQBgCamid25aKaCIw9NoGok0A6sFdBKgzemfDJMQdBFku0BAa&#10;VU0HsnPJDggDgOPwktLNV+wBGRg+F54al1AGp+r2SIK84zHx4DhVOmuxihmqLEazzKfSaooj0qrA&#10;BSmoCMwnoRzhcnHKzWYworJ5rCA2HAnDpWCJadIBHlhBZuB7kVbA3JB+t/1EtcTgFL6G2obb2Ki5&#10;16aO2ze8tLoLfWDQ4yL3xR2bnVFnzRZfbF6PUS99Ri3LwGOTzQZjjK9t0EWFyt2KmUPkiV0IU+KV&#10;n9aXgtxh8PEX0HdFnulJJFaf4o4NckEhO9xg3QVlc9PAz+O4kyY9QmxIWNnvpLTYxLCUnedAUesN&#10;/Dx6G5iBrbl6yWhWHUOZbYpa2VBbLVC+zwYd5ZQNmcNLvdxCK+i8AIIYLsgF3FwXiI1jPgIZ9TzS&#10;stDMULNnZr5Di6gsGhC5o8FpgYeKjSTUokALA0OiOuAZfczZbfqY/h1i60GworUQBK56YNV8HN1W&#10;HBh5ZrchfYRE2ViYvr/tItGJ7kUCsREK1BJfbKdcD1Jq4Ud9YmeQ1Jx2aBToYVBPg1ri15MA1EoD&#10;+mJrByiAkvEgsc6DRs986T2f/zp78+OP9w8viS+2y4uH1+a/XF56f2Pl4+2Nowd7RM1mH2pzW83J&#10;zcbEVm0KtFdbeKKtvDJ3fnMffgyfvXX2HzVXN05n186md5tLD43lXW1pszwB2qpO7tan6YtNm9vV&#10;prdZyfjc0fW7776///7HudPr680x0HLl9vzZzaXKnZXaveXa3YXyrbnSDeQslm/PnFyfPb2+cHZr&#10;pX5vvUVwbebk2tjnn2c//jL36delo+v0HOcuvfBXHpkLW/XJsTe/zH65uVWa2m8svmitvbW2v3iP&#10;D6Pn74wnb7VHb1r778ynn72XX/1XH51nvxn7H6zH761H7639D/ajj86jD86jd+buG237b0JsrYfP&#10;KpvbNQzL/CNj8aE2/7C+sF9feGJuvfL230aPX3kPH2ur29X5vTKDir43huEOqMU2aHf+HSG2f/iH&#10;f2g2m0qFDbkKX0NaoWkKR1M/nF5AbPgNc/8FyqZaGgJsfxtiq6blz/qHd9bzT97rV/bOM31jX5tf&#10;P3uwW1p7WF7fbsxtNWZXm3eW67c3KoTYnpUWX1fXqu5Ht1txBg1QKf36vPpw6fju6unYdnkGIy6+&#10;2LbpiE179MF4/l57+pv25J32FP/ue+vZb/aTt+bjT62XX7TXn0TH7Xlr80l9ba+58LC1uKvNrpzd&#10;Xzi6tVEdf26vvPI2HrcWNk4frJ5eWTm5snj668LxL9PHP0wc/OXe1z/e/fxPs9XLs5VLs+Wrc+Vr&#10;eCMXK3eWy/eWzu4tlO4snt1dPLs9f3pz9vjK3PHVpdKN1erttcod0Hr5/mb1wTbV0KbWTydXjh7M&#10;Hl+dO7m2dHZ3vfZgvTy5eHx/8eDByvHEo8bK09b6Cx209qy58Lg2+6gyuV+e2K5OblXwCT3YqU/u&#10;aZMP9altfXyzeX/+7MZC+cbk8VVCbMc373y6dP/gxrq5cBqflLOzRtFodVpGYRltyxHXaUbkgnQh&#10;hhNNXOJHmWvnjlM4blsFFVWhPxlRFFcNwkYhSJej2U3sfpb007RPK3dfgHyaTxZEl6xuaHboxA0E&#10;aQNXFRhHK9GuZ1O31tVzT8u8VhaA9DzUM0zKvlNQ/zbpJ1kvTLuB082sdoJLrcTXYl9PA4WXEV+T&#10;MAu0iu9jDsWaR+9pBigP9My/CC1K5a8iouIbZuReFvfzpI/VDqta7GAGZG899JxxA8SZWtxL8/NC&#10;QWaoH+T1YrsTaLnbiE0tZ7xUPWWcAeJrfcYejbqCM3Zir009OAwCCOVBduGDMOa0Ce3hzU+8TqQy&#10;uZEiYRD0xDbwF8RE2dwOpmOUlEATSh9NvHvqMQoTX7sA19TSFXbcoO36oML1Cg+EW0BYG7j5Q/21&#10;zO52vH7PPz8P6QeUi0fYBQeAJY1abGbM4OJ2itGIXciDOZaltpeD+SjclIsc12AFtInqOxgCMByE&#10;w8RxW3beY9jvTu5iLUyo0kiMEny1RGVNsVSPwrOCFBwJUsVAqE1pg5MXUXwG2ooDOwo8sMfgzwRi&#10;k21VomyQFII0AkFmSTvg+Qoc4yJVaVDSznCqcvJeW+0KgmvBEWmFr6FCZdSgNmkVU0iUDUyv8KDi&#10;2oM6ZeBlFYeKzBRMm0BFirUFw6e4PXKEwiiD2xuygyPgDCVB5AsV/5dmZBMFF1NMJI4kcHsj3hol&#10;cYtyU0JLCsUZK0002nqQJUWj0pywmMKPkssko8lugIt1IR6KxhxuRD7Lj7aykVA4HQoozhU1IIfA&#10;ZcyADEwL+KXUyiBxh6OYp8hUEkJIExhliTkkCBJCv6NvqoCfgL0mYEdskaOEp4YgMRIhCCmyVwoY&#10;5UOJFhuILKHAW0oMk00fLEJE2SBoQZrietXujSA2tKXAPiXYXGgiEGsTuI3FqEcgkiFkLYWpUagT&#10;w6ILMQwJiHk4KgiPEp0UgyxHUVCEQ9VDJSs6Dp21ueIiXV3C7Uq8RFskL6A23MgAivKnSJUQUyGs&#10;htzup+QBCtzYs0MahIrbNaIDhodTZSJqKuhNRHSzaWjVZlMMQiFvXyBiENGHUrpAZo0LP2ujgAYX&#10;6BXkeQV+Ee0SPThFuFERVWzEaNQTxTel1IYbL/TX1EuMTOqpCTSG9xJvIcFmKYM3GzmqIXW7SIF8&#10;fYd32T76jN6iXdVz5CA/HoU3RXMFXdcTRiE2JFEv6dQdj3ZabZUbZl1zWpZL6MHQyo36abV2WGme&#10;1FV8g1D3QYFosRllzThrEWgra7h6EV00NNxAPPRH9KxPvSpB3AIQckLdQQGQJ574tbM6wQ7NDsQY&#10;k5ia4DugtsQ3SJzQFZU6FMPVftYl/iXoFa5iFoAgiMIhVeHohQ2VgCI8tYLAXEyrXRJmpSjP3CjQ&#10;XbemW+UmjkHTjq0g9zgy+Erpjd6igy2MAI1PpQ8Kp0M9mB16SVsmKTqDk1bYRGTRMxe12ETVC6fo&#10;Hsrzku2jnsCk3y7ks28jPTIQ9en8FIPD+J5ojvlE0wJU1VTu1ZpOXY9NjDlNJjF0KIa0Uzf0s0bj&#10;uFw7LNUOz7RSHTkYT4W4CcTWEIitiksYZNSmVOG8pmnVNFxV/vLsmu63LHSVhDGX4AYgJHCKAcc7&#10;gPeBAyKKbDgSScR75cWQyLE8JDEYEcwAkeuEjoMPEJ8npoKcmjntAY4oxrHCm2lyiAQDDSD641/j&#10;1g3eZ/nvkO/icyPZLbyNDc3UTMd0ZC+CATpBgRMo48rIjyRMZ+o7Porhbcfnpujim1UfJt5833Qd&#10;+Rzw9SkojU+t8X+npa1BD4CEmMvE1lv8wKmvis+cSHqdaq2YaoaaZbaL18PDf0pifIMUf7Emr1Op&#10;YZ7U7NOGc4bO6+i/ji/dZDTbOIhDgdLkKTCVY07EDFiABGWLUe1wLwGzvEzRmNMwuREaU7FBc+qd&#10;EecKibIpFAzToJpjcQsLB/R6eTFb4hKvhoTJcCNlkVH8aMzwnO0LnhI+k6kYNeCIqnCqdNl4iywH&#10;KMwy6KooC7OYqNepBG8Zbr0Q6kIXLMczbRcki5oiLhzE69rUjGZYg6TwRJHNl7gHSdpWuJtC2dK8&#10;W4iahILYZNWjehoayrC6SeRQLEmoSvyBUrH6ohX0hJOoYgbAAAyhLq7veK/Vys5LORNqNR8u6PLW&#10;ozDSeDEVK6LYCZwq7xPy6ROWQlrt2CkuAoRMrLbSNJdgJBRJK8hBcwTU8l4Xgmn3nDEQxCyRnBK+&#10;FcHRwGywpNq2zIWDIsleJmiItYlGG4op920MhoCVWpgBaZ08jHrqIYcj3VCd5NUhZyK42ygMFDsv&#10;z6U6zPIyAnJL8bcgtm+RNeWmzUtTN6FiGnla4XIvILZI8LVAbCyUrSXSYE0JsUUeuFwPjHc3p5qb&#10;hBPFJZRhQpyl4FRxsyC1dU1uWXajwSorvbNhmfawgGoChEHGyAfghDNlFppQea2TBoM2XVH3SXGX&#10;lqSJ4mxF1Y6dzwRf64jnMmXxI2w5egW2FuMvmvqFFoUGVoOccUKDbjvsdcIetepcidggEBu4dyqy&#10;4RgWsV1kTpGDUN7vkAg4iqEreh5386SXR+3ETXzdMxtWq+aardC1wF+00cQQSgMFvQLkj+KKgrxO&#10;FjKmZ4+hQoeROjkmhNjEAiaS53KyUcAHSILd1BNPOBCIqDDRy8Skic5zVJ0CHaYu0UN0te1D8JE/&#10;N+ymkPviQRL2Yr8LwdbTElNPTC1x9RRyYmzQ3KcABRJqL4EASB9HuUB7sZbFZpFaYq9KqUoik7qZ&#10;4xde2IsUxEZFNhq9xlqRtHBXO9XkFORAIuuyWNSPtYFbKfRn9tO5r3O3P/8ycXp9oXZ9vnpt5fjG&#10;0uG1lY+3Vj/dWju4u30yvlUb32lMLtfuLlfvrlbG1nFan9tvLT7V1p/pG6+s3Wfa5k5lce14eq00&#10;vVNf3G4urFdn1k7H1kpjG+Xx7drUHg1F58RQdGrl7O5S6c5y+c5mc3zPnnnozG5q48uV2+va+Gpz&#10;bKVxH0ekQUgvVu8s1e6CkJgv35o5vT5xeHnsyy/3Pv20Xb2zVb61Wb37UJt47i+9jtdehhvPvNXx&#10;95dnv97cPJt81Fp8qa+9MtbfWVsf3d032v5vxuMP9tNPzvNP7rNPDgjpp+KFDfn7H5xHH5399/bD&#10;t/r2q9bfNBT9YD191dh92Fp4pC8/sZb39cX9xiLDreqbJGPjsb7+WFujrai2+Vzf+uK8KqWfRr7Y&#10;GFGU3nx6/x4Q29///d/XajW1NiJLYW2yXg0LXfxUzv9PlE21NATY/rcQ24fmb8/re89qu7vVhf3G&#10;8gt37bmz+qS+/ai6tdWY3azNrDbvjLTY7u4fzj4rLZasd077zBk03PNmOT98VX+8fvZgozKxW517&#10;1GS4gxetrdeNPdB7ccT2Tn/6wXj+wX7+3n7+xnz8Sn/4sfnii/7mi/3qg/HsWWPjYXlpqzqzU0Nz&#10;E8ule8ulu7stWok+s5Z38b4ejy0c/Lx4+OvS6aW1yrW1xvWV2tWZs5/Hj7+79fEP9w7+PHn869Tp&#10;pamjq1N0x3Zj/uT2g0+XJr5emTq4Mv7l0tjHH8c//zR/fGW1cmurOUZ3bBLuYLuGT2Jmpzq3VZld&#10;PLsJWq2ObTYnN6vTyydjS4fjqyeT+IpemFuvrc2XxvqzxsJ+ZXqvNLZ7el9sre9vlOnWbVeb2GmO&#10;r1RvzZ9cnTm5Ole6NnF0deKIENvtj7/e+Xx1uTVzFB6W0lKz3TT6ht11QW4RuO1QDx0tsBueWXeN&#10;mqc3ArOZWFrmSERR3+uSnI5vF4KvpXYt1BuR2UhsUD1xGqmrMbRonPazC4jNzD09JRjHsAnU9nK0&#10;xDYythh0YwW1UIut4wpyxxClrdRpJj4p9loJg356rDPJBmnWC5OO/zvEFvutGDMjytDRGGZY6rIR&#10;X8viPha82Mdz5R7xtdzXM5KR+WZOSM4uQtnuKGKCa1jPsLbFXk6v/4YCBAuigbQSbYfoZHHexjES&#10;LTmQ02UkB71wm6mN52phQBIbD4uHigcEGS8wI9wOQmFUiJIgOlwTzMtDVbTJJ75mpI7TDuwcz0IF&#10;N2JwcmoywGiAMkGf+mu4S4LRhBJABzM1MTUQVinlK5SLVmEL0VzUa/tC7IPyxWC3cwfLZ6/r9fv+&#10;YOB/A7H5WKiy0E5pBGoyDLlvxuAwEhccSdEO292w04s6PayjWKWw+oKxAP+BNQ/L9ohd6Kbn9BeL&#10;UxTjVhi12IiyKTj1W/rn4FpBE2MQmBLB10aq8oKvWZHvJVEghgmK5wDPR7aPSBnYBQJtOCINmUjl&#10;ICEoGwqApUhACmVT93JXVrhG1AA+D2KUYhOFayQ7CCIvCEZk5B9NMXMg4VDpexgJMn+SI4gbtcPU&#10;JiryuY8qPK7wfGT4MnHEq6A6ZIKpRaZCzYZ70R0FR5DARCqECxXiEsootphXhYNEf9gl6RUyFUtK&#10;vlz2rkGqBpxeYGSqM8jBKWpW29QgXCIHL/gaH0ox6COG/qIq3hVjJOn3DQSWl2y9mIhCbKB4MMKt&#10;BFlTO/NUJQNdiBaQYT0qHvLRKDyk9O8G4rMPwTXqDMqwixKigFBDcUgUIiCDeeLuGqLUt3KXSktb&#10;7IkQ1dYgvSi8DwnkQLAZqbaxP0oeg7SmVB6QZosXVk6QMNGUxFVAE6w/LXAJfUA+ClwgaL+TUqMY&#10;SXRKsHQv1D0kVMKwgIiFOOIWJQaDxN4ji2mhRoPQwImUOlujqjVrWqtu6E3L1BzH9DxRvYE0Dpkc&#10;kjnEaYJogrJBGofEjkxcVbiVAsuQXy/RhRNkdZSHSO+JVWbo0M2ZqooI2ihTwWGqfhRW+Bp9OYnF&#10;qMLIBEUmEeiRF0XdgnuRSegtpUboxVXcpfAyvFu/C3P4DqMMl3CvagtHtKXgPGQqlI1llH4W+jbE&#10;hiy7SVtRogwSZtQRx/y81LKQXz+qNo6qLUHZlNEotdiajlnW9LPWRfQDp26FmpfQkpRojt+yAokl&#10;mrv0rgXqYpoQL/6JHSDfa5r6WaN5UlHaZ6HED828OBevaiAIi6nH2KBGTdME+wtMl2iaGLTiEuTF&#10;XtKm4iu+cKV7hc/AjQLxJWfRzZwdWj4V06IUXyM/SC+JLT9o2V7diHU3MX3l1SsWLMbUTK2hNSWa&#10;qm84eZDiSwa10XOFQ43QqBT/nYBoMZ5FQX6KXIJrKIDO4Cq6ikfDI7Ab1Mjjc6loAxgBjEnbZ7wC&#10;r2k5dQMJGTplGWrZNQbNdBumUm3DUfllQ45RbmLcyl9OqoclrVRnGVEJxC2t05pJDTWibCCUtKqs&#10;ROFrNkayVG8cV+rHZZastKj+hjcEf7dywSYmoug2TvWRMz6OpKCuNgOkahZepyDFwlAURNCQBmHx&#10;8NwIlyzc68UF5p3uOY7IxzDi2VE5UUiNypsYbYW74UNQDuCQ77RMKq81jVatZbQMz8J/HxNFiLgd&#10;FPmRYzpKFyz0qK+LhK3bekO/+GBN+R7Va493PpCPToHdCn1TMJzXsmkdjP8IvVIQmzypJrGAhVq6&#10;2IwrA1JMLNSrFUWzwGXoDB8vGF4tg3a+qemHLds5a+rHVf2oYh7X9KauNw0D7Q7DGqDbBOaoNx4k&#10;omaMWTjPMW0mkNRTzGZq2wDTnUgJVDHGRI1JjxiZ+KC8wMLUtInpDleRxjSLfDWr+77MihcbKvFw&#10;lx9XmciHDteQowxFOVFLncPymM1HQaWJwclkrhScUS16yOakjJrkkQahe1gs1HqB1cFjOFFf6a8J&#10;HMblA6sY6GJ7JhML0DDK6IstQU43L3ogpAN8ImEaJVjyekW7r0p69EBKO1AsTJ1ev9s/x7EAAyDL&#10;k6xQQ98FaiMKb5yaULkuy9Is6yOXS7WzhWVXrcvUQxfLSk4MsvulVmewAcjHEdOqpHvcIxxBbLG4&#10;j1A8Axd3xQNIzVzo5VS1gqqQxjSmlM4wiyizUAWigXeS/UiCaOCauE8pxRSsppi0b8uQcxPmbWhA&#10;MMLm0BA6Q006gfzYMeGyOnSbyxwSTROGXJN6UsxeGBmcIp88lRRjAeGpyDwo6A0c0d8wFI0FcQOp&#10;zG8gtpFLNdppDpWzCHgRLxN9tJGWGS6BAaYWWzwMjBBJ4AIVUp888AgSwhHl1e0E6b6F2EaE21kt&#10;3fmLUzMB7OI+ngWDSUsO5eyf4TvbJLdLpaqwVzCoqBDjgHUZXSEoxJecuDNTxUAKYmP3uAPNv0Y8&#10;IraNNDbFXPQCYiNm1ydOh95eQGxpL8cxgIjULkCewFXE4/pddBLEPqPmLiksYifxDEY80JSJKIQU&#10;SCiQU5BQ4JffzUHKRNQa+WiLlecfBhzo+n0BK4cQGzHEYGS9i8f3urnbLzwKcbnfS5WljtdNA4yJ&#10;RC9VdXodyEQMdwAKQb3u6A9Nom4a9iCCQZJy7cIxUgsSqI16uglEJLuTm3lhZLlfeHEvUhAbBhNi&#10;lJ4nBv79XtunPyX2U+KNuk7qeJQBaTnkQEiEzNVJrE5qdnOrVziDjt1v292Ujt7EdxCKoXCja52l&#10;zafWk4WD+fuHV2Yqd5ZbtxYbN9ZKt9dOb20e3Fv7fGf58621r3fXzyDjTy6Wby2c3Vw8vbNSvr9V&#10;ndlrzD9qrICe61uPG2tbpbnVo6n1s5m95tJOc2GtMr1eerAuhn279el9fe6RsbBvEGVbPL29Z8y8&#10;TNaehysbzQczx1enDi7huFy/t1C+NVu6MV++tVS7i1Mkpk+uIT13dnPi8PLdjz/e+fDD2JdfZk+v&#10;I3OvcX+7emejcnu7fv+ROfsiWH4Vb4LmDm6BVo8f7NZmnzWXQS+bK2/09d/0Rx+sp5/dF3TBZj/9&#10;YD/55Dz94j//YFOF7Z25R7L2fjNoJfq8vva3IDbc/kZ7uK8tPjaWn9orj82lx63lJ63l3cbKdnVp&#10;szK/U196amy89vbe+0/eB08OvDfl7IvXM9JzX0Fs3Cvo/ntAbP/5P//ncrkcx1zikPUvVdgUcKbS&#10;yMQldVX9VD5+qhh+qqUhwPa3IbZKXHrXePOksr1f2lg7ntytLLz2N98le6/Nx8+au1uN2fXq1Grz&#10;7lrr3lbt/kbl7sOD6aenC6fmb1ZRsns1p984yw5e1h5tUCty6mF9ASP+Utt6pVOL7a22/0578lvr&#10;ydsWtdh+M0mv9f2Xrb131Wcf6lRhQ/4LfetJY227PrNZnVoq3cFbuF598Miaf26vPGzObpYm1o/H&#10;pj99N/nhz5Of/jx//NNa8/qOfXfLubtu3br9+Z/uHf5l4viXqdNL08fXZo6vzZ/cXizdnT66PnN0&#10;Y+bo2vTRtZnDy7NHVxbwvpauLxxfAy0d31ot3d2uTj9szu+3lkALpRug1cp9Qmy1meXS+MrxxNrp&#10;9BNi1cTXnuurT+qzD8sTO6f3tk/uLh/dXj6+vXZ2d6cx8dCY3G49WChdm/jy08TBL1PHlx8cXh7/&#10;BmJbas58cT4fR8eNomEMTKfnEWUTZIcqbKHTCmxQM7Rasd1KbUJstA/1FMRGK1HRYtMzp5XYWuq0&#10;MreZugpia+WB0YkUcBYxVgsVYpWBpNUNcWzxLktPHQWxEWch2O86bccqpNrcJxURKQ9Bdh64nYjb&#10;CL0k6dCZsC0moopUVB3R6uIM63cTIlyYDYkZDSE2ZSjqdGO7E2MCpaFoFphZ4GOGJRSYB12sfFhK&#10;w6Adx73c6cd0mtaNrDYdxjmFH3XidJCB4h4hNk9iOLg9mpSaGJBeSPQwsY3cHUJsPczgQ590Ylia&#10;BoPU79NxG27xcK+ENSDERqtP+l/D+COHLtja1G5DplJtY5jRzGEYU+SwJCE2WUsShjsgEVb7lvzc&#10;DAoraLtRxwu7IcinZ03qXdt0ylB4/Y436Hv9vtPr270evX72lTs2IoyMeCDYmREGZoQEOIk8KLpR&#10;px/3zpPeueItwFXQKVvsI42VVfA1MgrcQ5N9PJZJQjPysURBGgvbGMZAUQiSUyYkHYCkGAgrqGJK&#10;uIUlKJuXDiksMgY9ACfBvVCiYzimWCyLKMgCEBJJJ0EOj90062V5D7ekcTvGJRzTDthEcBhgHDMc&#10;FRcIJhKsIZlCsWVgtaLOhjLiN4RIk8IBhPUEjzhE2cDJKS6Wp8IOqjIqE0cyyur2dmeIYUkBxT0j&#10;AS4QN5JHHLGJJEH0wGpTt0uZnXbA1A65xmGO2sGWu1RbxPgUxAYGXVhwlATPrZhmySRd4GXqKFgb&#10;n3HYZ8HvVCeZI8wu8nGKYigMQiVoV4F9qFyZf46gK7UtT1/RSiZRppogBbFRjOEudExYYAi0JbTX&#10;SPE3dROwvMLZc0/7QjYQVztKNFLyFaQvJYxdSGiUlEah5b6B2JTsNOyPEmCkV0M0UIlPqn7KbBdY&#10;20hFAs9ATTTRvFBqFBDeUAxNQ0rEVZYs8M2nkGNBxM4u5EaF00WMrHch5SqIDTmoExIvEkrghARI&#10;xTdx0JaEeRxkdLgmkUN9JyTZoQqD0KrrCmWzdNezITATkwJBIIcQ3qo2qcNyIbRDwBZzS1xSEJsi&#10;pQ7TEn03pCGN4+oQzLJpyDZEwYSQwB+vUDNK/ja6TsCLGNwIm0NORLmHhHsvQDQlKbIGUclBPcgs&#10;JL7vkPBiSWwE5KMMmmaFAgs6Yo76zyxG2YSYKwYmoQ1PdzxxIqZ0lCzxy4ZEYLgoo6AWo6xpp43m&#10;SV0vNZ2aGWheZAQgr+nglFdLTeWULRBj0tikNaJHg1DaJ8aWT0zNDjqQIOnR381cemELDdeqMVKk&#10;shJVOmjUPpPuoWmFpqEzZl0XvIw6YiBPJ3CGzwDfp9IyI1GczToRA49GdoDyKhICHxBj7oqpbEAn&#10;cehJqDlew/Qb9MWG09zlZ4wRs3RLb+pauWHUNDSU+wkhNohomODcCDlKjQsdpjIaRHbiaAT7UBKt&#10;o+mC3zO1VVneYFgJDCzGOXFCzBqUv/2ki9qouUYfcGgaQ2RViXwpaBLDovT+Qo6hiTFEZkR9QNqT&#10;ItOu6TqV1OhQTEIcODTIhcRs+igv+NqQGMqgpiuHbqjEqetmpdk6rTVOKupe5KN1PBfhs6aJp1Mo&#10;GEev2rKb9IuHfOQoRTy+MJptO4GnfNUn7ST9nehgy4scN8RVQidZF5lRnLf9lE73XJrExhIDlICg&#10;4dp40xqmJ5AiXhj00EUf6karpZsGvm3uAah5QE0XyFGTCWYDFECxZlPjcfSpKnxNEd55U6y/8S2D&#10;VAEFt6HFSAY/sUMfj1PXQWgaYyXKgIQj2SX8HXgzW7amm6aFmUUiElAfLfAM18EoiQVurLthkxCb&#10;cVy1TmpuqWkPMTXPNmyjZZia6WFOCDGd5UmYhuJ+TmxFsQ5lIPV0eC41H3ZUoBhRTMMlPL6CwxJl&#10;Kyou0jAxqpl2OPFKGldxiXeFQ4VlFsCXIXsVzJH5GUdOrZi3cyoUI4F2VYWYnyHC/LN8HFGnenzc&#10;i+4NzUvF6RsKCHzG/Ri1TFzsxEjMHBUnJ0MOSJVMc74YMd4ZcbuWF2AyuiodxpCwk4Aq8TQXVRAb&#10;1h0Q1h3U1u2f9wbn7W4fnZVWcqXXhppF13voSOGChuAaJ1QuvsjBhKoWcfAGip0AIVOVx2yK9VoY&#10;AypZYoEGMUeYB5TkjcI/YHnljcIkKIaBaJSqh+74OHMjje8S056fYKWOcMSnLywTCqMANaHALKlT&#10;gdhwr7IGIKAmlwixKUBNcVwC7hBoY6ZAbOgG+qaU9MH2oLeqw2SoxOKVbAC3MIcAHLqHWRDrAFmR&#10;DKwaCg93QP9ViE2BaP8y3AHyQWA5yHUooE2uKvsM7h8r92qCeSl0DLwoFbvEnBPEbeY40EPXkFgH&#10;yAk6Q98mcb+dnveoCybFcFQ1gLPlvaLLBrYZhS8oUP6LR5AcCqCedEA0k6NEYkRRr51B5KEuVRoY&#10;WQQm2e8wnCiuYkhBKBm2c+q7KW2vdorCRiau+vEsokknrK+g1p2OgsyGimlF5rap5kYPaKKYpiC2&#10;pJtlgyIV9TSv074gpcWGnpN+h9gyFPPRYuSaga3CHSgjmwty0G2B2BTKhlOBwyjOWBDrennQb/sS&#10;sYHqgRIvNcL45An+FyuBUBnRR1Avd/t5OMggDdmFiIptSDqiCtdvo0LRPCBuGPS6Qa8TdDuMnSp/&#10;gXhkw9AFbuFZuWWkhlU4dtuFnOj1Erfbttu5kRV6mjPOXpcQGyQ7NMr4BpA6u4UDUYvYRQ9ddfLA&#10;TBwVlA91DsMd5J7OwonZy+1+2z3vEmXrZsihnkSbxVC40bXP0tZz5/nyyfIkZP/G2Kp+d7Fxc+Ps&#10;zkb57vbR2OqnW3O/XVn4cG21dHevNb1YvT13dmP2+Mb8yc21s/Ht+sx+Y/lRY+W1vfdM29guz68d&#10;T29V5x8b64/t9T1tmSZutHKb3G3M7Gtzo3AHU6uVezjumTNr9fsTX3+989t39z/+OH10Zeb0Omj6&#10;9JpKgKaOr04eXZkv35o8vnL/88/3Pv+E08XqnbXWgw19YuXk8tLhr/MHl5ZPrm7Wxx7bc8+DtVfx&#10;5lZ9Zunk/uLBnfXT8Ue1uSeNhZet5TfG2ifn+Qf72XvrCeiD/fQj9deowvbOfPibsfebsfvO3Htv&#10;7b2zdt/oW6+a638LYvtoP3vV2N1juINFFVH0qYS4fNhc262v7NSXHjZXn1mbKqLoh+DJZ+dVKfnk&#10;dPT43OsMRhDbv4sW29/93d+VSiWsSBcQ2wWCRuTsb0Bs+H1bBj9VDD/V0hBg+9sQWyk4ft94+7zx&#10;8Gl1Z+Nkers899xZexNuvfdevNAebtZn1itTa617G/r97frYRuXu42OGOyhZ76yiZHarZqd6HH16&#10;UtpZOblP89Lq7OPWEvE1a++D+fSDRQTtt+bj1439141Hr7VHb7RHr7SHL1p7b8uP35w9elnde4t8&#10;a++VufNQW9isTs0d3Vw4ub3VmHjiLD21lrerk+vHY+snD1ZOL89+/v7+u38c//DHudJPG9qNTfvO&#10;pn17pvLrTOXSXOXafPXGcu3eamNsozG50ZxcqY4tnt1dKN1aPLu9Wr0DWixdnz26PPP10uzB5fmD&#10;60vHt9ZL45vlyY2z6fXS5Aze8uOri6U76/VxPPLy6YOVo4n10+md8vxebelJY/FxY/FRdXrvbGK3&#10;dA+0eHhz+fj2evneQ236sT27p08unl2f+PLT2OcfJw5+Gft6afzwysTJrTufLt39cm25NfPBfH/o&#10;H9TzuoGXtedZHcdMXSO2zdgDWYlvpZgdfJCRY45QhqJDlM3tBm7Ht9qi4dWL3F5s92KzM4wlarQj&#10;S7STiJ0pX2xd8fTfZ8QDUywrW4mlpTYdsXUihUM5hW0XtlW4RNnaod2N7F6G2ZPaap0Uk5FThEE7&#10;CDth3PaiwrU7qTsMJ9rDBBcOOh5jPFNbOOil6XmRnWN5y6Ne7GMWy/3wvA1i5NNB5nYTqx2ZmW8k&#10;Hqr1u0nYy/x2bKe+kwYRxHNuoTBIKBGxTmBnjGDg01I1VraieCiibBIhdOhdbpAYbR8PZWQuLsWD&#10;lFER2rRRDTEUgwxdSs7b8TlmZJan5lqHKJsngUQlQihRNpcWoL9DbEgYqdOKzFZkEGWTfIdlpNsD&#10;LE4paAiryUKl9ogEYrOjjpf0gmQQx/047NOFnJFSkc3pFv6g6w8Gbr9vd3smOC2JXf07xJYF4AlA&#10;ZhRaMRLgDLB8dqOuQGz9cyz/au9OhRZFSayvaiOO+BoWQtlrwkIIzgMF/NwVlM0P2/QGegGoCbh2&#10;ccocFAMZMd5AKseBEVEMAZZYqogrLbZOocIdkF1TimydJMpDP/VBSOA062WK8n5egOXuZQTd2jEv&#10;dVO1v6r28WRPVTZgxXevbMNSiwhpUJDGdMKjHPArFRwyoArzIsIlCihkc8HhKQYR7N0IzBoiXBBj&#10;cSMyaTMkfCGOxBCCENwzqxI+mNgW4a2hOxVGLVAMovDQwmgO96UVi4z0kIkUIxG0gjTyFceMq+Ay&#10;URtuvyhPHppurOQphB0XblV2g1HbCK3DKUl5U+4M62ErwnA7YYTm0BY4YBzB47qQGyGd5JRJ2mBt&#10;0ec0Rw6EE2RCfhAaqgNQVgHvrgR52ZlHGg2hn2gLRxpxyDhjDDnIXJxESU001LBC4QjeEFIWZCeQ&#10;EtuUBgQy0QnVEHqEo6BpQ9npogNK5oGgp8pAHlNiMEVQZKG7jJLd73b6yEfNIDwMNSPEShRExbQA&#10;IkaBBXTQP8ctjsQ3gCAHaRAFsGYiU8mZtuWSRuZUrkMwznMDTTMsSLOSRj6uIk04LyS+pkxE6ZSN&#10;ftmIsonFqEf/axDjRyiba/2uawaxHDK5crhGyfysplWbF5L5Bb7mCeKmVN7qoxgIIJRBDagHfz8F&#10;LDyfQGMKWFVNBCM1N5DyyKbIFdUbXAXhliLOlfIaasBdoRh7IoF6UC3yFXDb/ibwKGuWapEgGCcR&#10;RdGEAgcVKV2e0KKnMx8tCp4CQsLT7WCktmYJihSankJV3IZtVnTttKEgtlD3UyvKJIRopPtO3TJE&#10;l00psvlNRzlf8wQuccX5miLCajr+Nid3426Yp/hTBFUhcGYM4xWwSwL32A2sqPRxpnAfWlk6ITWh&#10;RJ0qFC2knN9AjI8Ksiy/TAk2Ckq9CHfpopHnapZjMhYkhij1qbgU4aEapl3R9NOaXWWczRxVRVkG&#10;2Z6Goi5GAK2jaVSO7x9fL0RwpJGpVRj/AdWiP/j40a5SXsMnh4lMmZ3TGlzcrpkSRAJ3YWBxO9E3&#10;QnKYtlN6WxMVPzUIOq0+K2qsEjvoRQUok4gHuIphxLhd4G42cUlqqCEfBZQpbmz6SrtNK9UMPLjg&#10;axz/EWCEG5Ep2Bw9/dt1PZKgrvgj8D54Ms4kGXy92sJjEusUK1cklAqeTDqxH6QKSvPx+Gk7y3tJ&#10;2gmxcoheEihgLMgUR6SjuKCyXpCioW5EuC2x+VxOw9TEJ5orsS/Qf/THx7/ftPBdmwY+ZkyLQ3f7&#10;hHhkAsI0gqkDs0Gj3qpUavV6E4UVsqYQZLz8eO3VO49PsnpaOTsqlY/P+C3XWoZ8vw7+Ed1RYB+R&#10;NcHX0AeOlcS6lf+FipaEAnW3VkchR4FQcRAzBqh8rei/XdPDpu3XTVsMRd2zVoRPAPOJH6Gk5/iM&#10;VWo4SZj2O30sIUj4Ls1dpQwm0DSNqQim5kM8LOY9TJJoCzMhHhyPjGmQoJhSYZNxwFUuFb0BiDsZ&#10;GXE0ztuYmUdApLqRwxUlGEkFkCmgDYSrSHMhUGb7sr+CRQEzdr93rmZyTKQ48qlHwBw6iYbQKGZs&#10;lEQmrqIqTPlYGhSUpnAunGIVk7WsK/lDZwgogEtpBjaCRHyt3R9Zg+ZFZ6AMSEFx2r6A2BSIxlUF&#10;HcQjg23IwJUSTUMmTkFIoHKpHx/ZEFP7Z4SVF0eu7yPVNqzRWEzRMtZKtcSDc7hwJSErPpkHMgOy&#10;T4ZJHXcN+YHR5pm6Sq5D9sxQRhgYqsyy0QBfBhkhhin4HWIj++RLAASibCPQDXwUTvORNYAqiemH&#10;wUN7YCG4J4obBWhjSSE+Atolz0P1eZp2ss+iywa2RPVfIW4ogH6i83hwTITgo8i6CHekeCGUxCme&#10;GmnhW+S0242VfahYgxJiG+m1IZ8Q2yjQgcLaZG+YzojB5ZL5FMtKgmtKfwoLmqBsIKRRTFcR9uPA&#10;wbpdpJEERiA0dt6Pem1CZgqVKxh5k/vHsoXsiV5bQI02icIvqm3geHEVrdtpiDQhtnNxadfvZQNQ&#10;N+rTyZpVJGYW1Xy7EUJwC5w8DjCeYMIx5uKzjOhYIYauAsZpSdAIIUp4GlhrCRWq/kcFsYX9nt8j&#10;0GbnjCgK4mNiolKWsInvZVHay4vzTj7AYGZep+2OgpA6WAbpji3CLSgvEFtGEpPSIA+9NKjYet2z&#10;tMhT3mwsFBaITQFqCg5TKBvyQY2YyJRDF9uZy0FL6MpZQWxZYiqxAvUUMV22QQjqJZCJINOZqWej&#10;RWpODOsktXMXfx/RwxGpwW/TI5vX9rGcG6mhxZrTcZ2OR+0zGnjmZp7qaa4lmYdFtxsmkCj7Eusg&#10;j2gf2u+Y7dRFQ+cdv1fYkChj204sD+wwnV/7DCcK8U08rzGiaL9wz7v2oA3p1UDPcx+CrYLYWn23&#10;kusvvZdrZ2szlTtL2viacY8QW/nuZoUQ29L765Ovfpl5e3m1dPexOb/SuDdfvjlzeG368Nryyf2t&#10;2vSj5soTbe1D+PSVtbtbXdo4ndmpL75wd16Fe8+9bTqSEtqpT+81Z0BbjcmN2oNdfXq5dOfBx5/u&#10;vCW4NnN0dal8a0VU1ZZqd1ebY9RfqwzV2Rard5CvsLaFyu1ta/qhN79pTCJ/9vOPM59+mPn80+Lx&#10;lc362BNn/lW8+TbbeeaurVcmFr7cXjm6v1+ZfdZaemuuf/R2DoLXH+ynb7SHb7X9j/bTz97zj86T&#10;3wyFr+29M3c/2A8/uY9AH+y938ydvwWxvTMeP69ubVWnd+qzD7X5fX0Y4vKZtUOyt59Z28+tLdAr&#10;c/e1tfvBeH4cvle+2NpYeZShaP/fA2L7D//hPygttgRiqfxwAUdVCD/iZ39tCvqv/lQD//J3PsgH&#10;/UyVUXsXfH0HabNzeuD89qK1Bnpprz+31vZbK7v1xZ3Txf3q2r65+Mha3LbG1rW7O42xncaDZ6XF&#10;V/TF9tnr1px+y+41T+KDJ6WHy8d3N84e7Nfnnxmrb4xtUnPndX3rwH3xxX723th/29p91dp81dp6&#10;pW++Nrb2m5v7za19bQG0p43vNBmudKN6d+rDtbXSg0c6odAn1tLD1uxa+cbs11/mTn+ZL/0Kmjn+&#10;afLg+8nDH5BeqV1ba9xYOLs8ffzTzMnPS5Urq/Xry9WruLTUuDZfuTR18vPE0Y8zJ78u1a5v6WMP&#10;nakFvLun1xdPb63gW6qNg1bP7i8e354+ug5aOLmzWnmwUZlcOxvfPJvcrc3t4GWqTm/XJ3cak5ut&#10;B+uN+0vVG/NnV+eP7qyUxtZr90FL5atzJ7/MnPwwCzr9aa70y/TR5dnTq4tn49OHd2aPJ/esrWP/&#10;sBQd15OqVrTstm23HUfie/o0lkzcDsnqRGY71Dq+1vYE3/E96tPSbhGzQwD+hKq87YvoLQrcUTb2&#10;fh4FRex3MIslTicGuQwSWtjdBKRyvDaWnBglQU6BmdGl47NOqOKE+uc977wryrqceVG5gu2STghO&#10;v5W6VjvyBllwXvh9omZ+L0WX7CygR7Z2EnSxzmWgsJMG6MagDUK1pH7b7WY2Y0IHVuZz3yPHEuU7&#10;qetkrlf4QSeUGKmF38vY84Kok+qnWjzCbkattx6J+nGgfmrjKCpyLI8+yAio/Z+gk0b9PDwvQN55&#10;jqEwGRuUOmv0rSZwm4cBwcgQJWS0HbXYYCSxIGFZ8jMb5BWOV7hO23UKxyxcI3cYOKJLg1O60kMn&#10;iygC09gGT9Dz8jZVz8A/DQbZ+TlWXKzuCrTCgIQYn76iRCJCKAeu4v2hTSNQrJdY5tVShBzczn05&#10;8cnKxbvnWwUdxoEssAJUa+8Itd00syLfDDwrspzYcRITxHZH/IRahtWuF9XgVWwELFSyY0bkLoLg&#10;A041px1BF/wfeEdadKbtwgPPnPJSJkwbTQ/AWGRYy9tBXvjgCMEd5mAyunl/0D4/j8FvgfHqD3CK&#10;Y9brMz0YxFS46wpRbR4dc5OIjt7SWLnACsHGUz+O27BoXXxeD0O/q31OJMCQkWnLMsW0MediL1QY&#10;WVcUviCWgiOMi6F3FUkQBeM2LO0lhy5FFEdL1lnKg5WkFepo2zYT81LFX4LvHLKkIzYap2S7M4zY&#10;cOeW7KnwmmgLtYHFZ2wAyBUjExWlViaaZZQrQBAkIFTgkhA5foGiaN5C4YVuniEtUO1LQKtvsTPq&#10;po1OiaOp06zoqGqVgHFhCyPSE/PVjWhipDWQd/FENPNkPTiiBpVWYhX6IXIPETclWTHdJtyGGodA&#10;mAhvEOSUdAcRCwKb50o4AqlEibsQ5CBuoTCrTfKeCkuX0wk3pbgYQ4nFjnAealOSHiQ0JT2iGBIq&#10;U3UJhDThOVG+UBKjykFDkPRSCKKoNsS7FQduSPUQ07F0W28ayu2R0TKQA4FWxe/z09SJIbP7EOQN&#10;y7EkTgRqg2gVOGCr6WKMHsrPGna55VQ0hXD5EnxQYWeKIJYr/+g4NisNCO2QqyMnwBFElbTRLbhE&#10;6M10A8u7QMFAaBGnQ0SYqlTsBkiCDNJ/P/ELnRRrpKTlgAo3BknQgCgRsIbYmQGxAkIt/lq8Z+Kw&#10;HG9g0QHhIvriYqzIcUjMipRylQBDUai7XsP0arpb1d1yyz5rjvSSPKpiiUkjGqKSlMA0GJnWSdU6&#10;a/oNk13SCUO4Dbreb53W6kfl5knVrlF5KhcLUBwJVTSMC1hHHIpZggQ1DXoTI0KUWMQsRCfLQlu4&#10;UaEYuF1OY5pM2zSZtCUCJm7Bl4lLEX2WRYOkc571OkEWU7stS13MsJB4PKdl+7qXunEnKvC1n/ML&#10;z1MMtWZYDc03rMT1uxgyfHPidj4K3Gik2Ri4lu9YeJ+yOOy1sz7exCTEKWblBNy+44Dnjyw7th1U&#10;WISx1dRalVq1VGlVmxhxTD2g0A0HTgLqYDQs0RA0+U9T3ckNHIthKPBi4EH4LC0H/wKOieFFeDtr&#10;OsgXK1GMbSAhO0PU7ISiHxuHto//nfma4zFehGHVOMJ0JUbfbWHbT3tRIcPi2xKzFfXoIydrgcRV&#10;wJ9i1uhPTSA/BvHwDDf2I8h9Kd5PsctWqmGGYSm9MMvCV0RjbV66cH4vFov4hJNvDJnxhmMVwSyZ&#10;Boly/96VeB14ZPXgKKPw3wvsGLMt3md8L6zhr/FoVovlTs3+VhCKshuf1A5zJzrH2uDEUdN28c2W&#10;W15VD2pGUDP5gYEEiUad7sgTYuWkrL5cqrCNIgWrSyB84MjHVRA6gxx75MpNgdQg1EYEHB8Yvl4v&#10;xH8KIg5re8pqFbOQoZmWjlnGlVNqQdo2+oGiWG5DV35IZxkmz0gJBTiqdJriWy0wT+KbxYBjsuU0&#10;hVlbtkMwH2LiYuZFPGWZGHFsi8U9iiGf8BxeNiwDAo2pP0vNA5xmZZZWlxT0hbuG839Hdl/UjouU&#10;xF+MfFmGuJVysa7JYsf1SK1NyJR1SimvEWjjTJ6NHAWIHwD0inNUQQQQBVTHkI+rEp+a6xTvlYUM&#10;9QtSRt00tCLLGfpIQK1HVXcuxwo5yob7Z7Kay5qulnVcAieAVwD/1RAC436bLOKyhzdc0IVPUFdl&#10;oWcmln7wDywjSNMFoRgugaNAhSig7mXlUhv5CmJYQwwO5ZXjC+7qCaPC5sRNKhKSHpbEXSiMkqgN&#10;p3wEYVTUdiAIzyvpv3pePCwKK+CM3ZYC7I+oL2OmjMWkQLY8Cc+BqJAlWB7SBWMsoBLcmHfOz7N+&#10;H5yYmyRemiruC6wX0he6aUpnDUwa+D2Immmvh/QwX1g4cG4p/pcRDSE2oahH1TNTguaDYabVp0Bs&#10;YFD/JaGkstWgIptsNtNqUiw5wNniFDeCfLH9RHmUGVp7SHxSFCAWJuAdbgFvTHZUDFS9IgF3mp53&#10;VezL9BzpNiihc5ss6qVYG8zYxdFKPCcL/DZqoH+xXCjpFaCw23aLTE/iRuDbRW5mmUX4LGGQUHA3&#10;A1ICUa7f8SgWqRidQTP1QZDFKI7h8buMNpCMbHvdbs8q2noat+JQS1wjo22T34+i8wSE7qXnnQL/&#10;ETjw7nlY9GqBX/W9mmc3sThBJurQyCmhN6E843N1QOGg63YLo8i1LGmh5iTWIQtQm48CFAqjZEYV&#10;hwynTh4ZaYQCKIbCTjdzxRLW6+Y+5ItekQ66xfkgHnTRczOPWrFXi90GHqoT6ZTabKfvuP3AG4R+&#10;Pyf1ul6v47TbVp7rKcoHrdjRUzoNtztBkHlJO0Rvcyqy0VGd22uDtDzWi4QqaeIPzuslQS8EJedp&#10;PGBAvKBPPTuziOtJUAbH1M11hiKFZE0bKb+XhL0o6Ibmudno1A+KT+sny5Nfb280FzbqMzvawsPq&#10;ws7Z7PrB2Py7Gw/efTfx8Yep8veLrUsz1aug2bPrM6VrCye3Vqtjj7SFl+76W2/7ubG6U55aO7q/&#10;eTb+WFt4ai0+0udWajeXKzeWyjjeWquNbTTHN5tTG82p2aObDz5eevDxl8Wz27vm5K45tVa/vVC6&#10;imLrjXtb2gPQeuPuau2OOl2p3t5sje3ZU4/c2T1rEpkL6MPx5YnDXxarN3f0qV1zerc5s9eafe1s&#10;fk4fv7a39msLS1/urB2NPbOWXzhrj63FV8HGe3f7N3vzN2v7vbP7yX/6yXv6m/n4ZXP3vf3sncW0&#10;0P4bfe9Fc+NpbXXXmN9oTj+rbX0NXzntut9rWXmlFZ08raw9PFncKI/vNWefWItP7MVnxvJzc+W5&#10;tvopenTae3VYPH1pru1VZh5XF15q6x/0J8fBWytvRBJRtHPeGfT/T4Q7GAwGCkBTGFqv16MWW6VS&#10;wSqHFVRhasTCvvn9G0FspejzF/PNG3Prvbv3Ptp77W090lZ3agsPK6uPa+t7xjxoy7y/rt3drhMF&#10;e3Ky8LKyWnY+uZ2q02sqiO3p2f7qyT2M+8PaHCOKapsvWxuv6lsvqxsfjUcf9Efv9Ie/aXtvtO3X&#10;ra0XrXXQQ0Jsm/t4p1vzO82xzeqd1dLN5ZPrs59vbFYmn5rrT62Nh9rcZmV84ejy5McfZk9+Vijb&#10;wtklBbSNf/nLvQ//NH380/TRj1OHP+LIMgLDzZcujR9+N370/fjh9w8Ovnvw5fuJwx/nTq8sVW6s&#10;1u4uV24vn91Zq9zbqk9sNyY3quMrpftzp7dAK5UH262Z3SbandooTW6Vpx61FvZbC3vazG5rerM5&#10;hld//uzqzMml2a83l07urVXvrVfvL5evzp9emjv9cb7001zp54Xyr7MnV+dL15fKEzNHd+aOJx/a&#10;28f+QSk6bqQ1vd2yO47dduzMs1LXzkJMXuLhixCb0Q6ahdvIGNrSzj2aiBa+kTggqpVhlie+9rui&#10;rz3SAfYyYlIe5pFCrDJB3djpp2YnQrUXEJvfxkRP8oj6e9RW64ScKwdtb9Bx+227k3O7oKCXsbiL&#10;eTlLO1HcDhmvADX0MxCqspSVKKqlrWiMKVgFMRhCbKi/jzkxdzq0gbfQz4JglsKzvE7sszOhiwfM&#10;PAWxobcMbCo9d/LQKyJ0UsWiBgXdFE24XQKRNkp2YzwXyEY3WJsAfOwwJClibXzSTkLzfnSVwGVk&#10;5a7T9n1xryYqbDE679KVQEzsLw312FcRDNSGT9T2QIFECPU6PsbKamP2Z/wEkJmCPAXnRQWdkcW9&#10;QdDuenkbx6TfBwX4g8R1GhbvoKN81WGIEh8DXvhY433ZQwMNDTxpBEoLUPAEfwWxiVtTt+uZOfE1&#10;EHrrELwDJ5F7eeGkKeMSMA6R52e+nzt+Zgu0l6BmMBCogTjdCK1jtX3WjEvkP4RZEQ/CmcLRBOei&#10;MULWKbhlCi5awC+VjxzurLY7CmUDIZGAdwQLi1ml28vAvw7Osd7jlAlJJ7IZiNVXMTeklBRCzqJP&#10;N3B736J4eSzwGdkvQdCIuHU6YNrAqyn/HbRzlK1RlQO2Fbwjd5gVrywYGRniEV+LBFjeC85YZYLp&#10;pAEIuGHIIKIjhhtRlWKIydQKnwqelVwsfZcIxCZ6aor3xSkNK0ZKZ9KEYHYjSAukEor7h5wAwUOB&#10;WQpcQwISiAK/RCAZ+nhWxRTihhpQDEIFcqQYLWggNylJRgkeIrpQhsHtKKxKhvGF7hj6Q9kGCQHd&#10;ImobpLm0PsTXpD9UIkAa0g6FrhHy1esNup0+5B8lFIEoFIk3a5SBiAVZiBIRavZDpTIGMVtdgihF&#10;8Wnk7ge3oBiqJWUUrlBgKG5hTMQoFXcNT1VDojoHoqyo5D2F8Y1cd6MwiGKhaHaAxLU5uNqUjsO9&#10;0EeXIPpChjcdy7BNzYKgC/mWEJvjQxg2fF9Xzp1sRim0RbUNlUOGh/Cs9JuMswbIOmuaZ5TAIW8r&#10;6dr7BjVDPg3NvolvoMRvRRC/FY4AoR2XIKXjrgtYgWKZeNBHWrC4IQqmIEg+CAR4+jtzQjFJi1pO&#10;rDmJ5qbaEHRTFIoTLhpOWr5IgUWBwZQh4mBilOgWjL75JHQhRxXjryC2zE9i6j0xgGbQMP264VU0&#10;54y6PNbQT9nQ/VnhJ4WfdgNCWn7DssotS/BHt6p7NWqigayRGy+QAnFQc2xK+EtxwG+Il30cnbpu&#10;1zRT2SrWNKoI6Q4hz5ZNuKfSQgKnoIwqXRlI6W3lbkz9JtF9CzQ7sQKUSe0ABSBnn2c9pfuWOEnq&#10;pjh6mmtUNaOmByaWoAxsPCgPosjG3286LSMw7Njx8dKkkU/H8gLQBp7MrxgwgduYFuUJEP+YwCW+&#10;ZtvE10wzMMzQIk6Han3LsVvEZYyGpiA2TE+Q1ztG2NaDVPcSnXp/kSUe+l0aA1JlyaRjPoxSZHgY&#10;TLPU0E/rEmnBorFq08K/LE+t02RSvLbFtqBF4qffahoYajVuIIWdKU0rHDEaCqPEkIoRaBX/DrHj&#10;quZiGOuGifHB215tWXUd/zjIM+T9lNiyWZTGfkz7a9MxDKqPtVq6rpk2viaPQUiIrynV1IQQj5o9&#10;+GJ/oziJD0HpV/YlEDWq5SX5OlTIDhRQH4sifER8rhahMZRUEBuhN0HZEj/mPI5X1wowGnguqvvh&#10;VbHDGAPVsJxyyzytGyc1q9Rwyy2voqMbaIW1uSHGDfWrj1d9trqyIf3GFxu/WSmg8DVNnCqijALa&#10;cBUVomPqAVGbpWOGGZIJ0kwDhKqYQ1drHiYE8dGGeYkzjuNg7BSU5vu+51GFTIkD+CGh0Dcc85xj&#10;2pZ4AmrKxUzICVOmUww+dzgucLeCpvf4IzCBoDwnW4mKgHnyYjpFPnNktkcOpxqZcDhRK4eYGZ2y&#10;oXKUZCWiUzysZ6Q0p5YktVTJStcHtbs9LgKsoK2WMzSIYshUcw7qZM3SB1SF5pBGDgj3sDOi78yF&#10;QBZKWebU7hSNPWWp4uopax9XPQW64Uhsi28HsSpZx3/XxlIL93C9Fq0xN4xwelGMjMFofb/AyFAb&#10;TrHQ4yoSMlWLsSc5CgJwJLlLmpZW6OSUEBiKoVpwF23wQn1x/yodQItIowAYBurHibIbiOpySo1O&#10;ghSpp1DlkcAR9VB/vz9Q/QEhh4AaobQhGKfsPRXoxp5LMUXoVUjXo9xGBa+VjBTiFPETz8nyqaAK&#10;Kb/ODNwdmDHFboEZ46amaKi5+PiyTIFrBNEEegOfRp5NSN2itkXBtl1gakTZBIZTBF7UyeK/gtiE&#10;O6X5JGjkUg1sLfetlS6bOC8Gj624ZTDJ3E4exT0QBpjWGOrGi/gGCokblhEHYeRIResNhMpVbVEv&#10;/QZlKwRiyyHg0Gkyo/87RuSYsetk4OQjsPeZco0iPtGiPt2lKfDILgozy8wEggAEkxjykTL1kDJt&#10;ujZrp6b441eOesx2jFOl4hCKlpzCPZ1Oz253RMkr1lMGBzAzx8qV3oCvYL6k14tBnUHU6TeisBYG&#10;dXAuDL3qu0UcigvmeOhQiL6w/V7bhbjXLswi1/NMz1KCaEQDIX+hqwkhuUFOiA2CFeS4PDGzWMtS&#10;LU3MIjZySFX0NI3BhGShQq75ogRnZFGL0Ty9eurXi6BBQyvL7tpOzyfKJlKk1+sMIbaiMFAtwTtX&#10;Sz2dAf1cMBlREaT9jBDbeTfsE19ze0UrDVtZpGcQSCNKr3SuHfjdIB4kER1nU7KzuxnGs54EldDV&#10;iqTJOKS+RtfhjCiqAiNY52a9Xf+cvl/+Oj/28cZafW6jPrtnLO1V5rdLM+sHYwvvb46//37i4w8T&#10;Z3+Zq/88U7s2eXZp/PBX0PzxzdXK/b3G7KPWwit746m2vH02uXp4b/30/l59ercxtVl+MHdyefbk&#10;MiMolm+u1cc2WxNbrWnQ7NHNuZPbq7X7u+bMnjW13ri3eHZtoXR18eyGIpRfrt5aqd5ertxaKt8g&#10;1ta8t9m6j8TcydXJr79MfPl56uDXtda9de3+Zmt8ozG2WZ3YbUw/N1bf+jtv3Z0njaWlL3eXv97b&#10;b80/1hf3WjNPneUXreVX+upbc+s3e+edtS/0BPRWf/xGf/Ra28fxrfnwjbH3kr7Y1rdaM2u1iSeV&#10;jS/BS6ddD/qaXVS1+PRVY/vJ2epWdfJha+6JvfTUXnpurr60115bm7+5O++D3d+87Zfm2jMNLa69&#10;0jc+Gk9Pwt8utNhoKNqjDcoQlvo3+/0rENt/+S//pV6vYz3BT6FpKIcj0TX5qUwiZP/bn2rgX/7+&#10;FsR26L77qL18rW/8Zm+/8bdfOhtPjPUnxtqz5taTxuZOa3a7ObOh4+9kONGNyp1HRzQUPbM+2EXZ&#10;FojtNDl8Xnm8UWHsDMY6wD9tbv9m7b43998b+6/r22+bu2+13d/0vTfGzmtt63lz7Wlj5VFr85G2&#10;9chY3NcWdptj65XbSyfX5w+uzH+9vVOfe+FsP7e3dpvTa6X7C0eXZr4QUBv7/GccZ45/WqpcWa5e&#10;my/9OnX4w4PPf548+F4BcDiC5kuXUOD+lz89OPxu8vjHiaMfxr58d+/Tn8c+/TD+5aeVyp2l8q2l&#10;0u3Vyr3txuSuNrPTnN6sTSyc3V4s39moTz60Fh4bS9v16Y3S+Prp+DNz5am5/MikKTW+hyXqbf46&#10;fvDj1Jer88e3UNtq9e5S5epC6dJ86eeFs1/mSr8sVi7Pl24sEsCenDm6O3c8uW9vn/iHZ/FpM2+Y&#10;Xd3tek7HtTPPTBw9cmkrmjEagFEEWo5ZyaomppXT4754DQut3BPvYL5NK8vM63AKvgDX1HQc0Hg+&#10;CTqp146HEFsnsnuYuwODjv9/h6JiBnjOAwbKpGk6qZs6WDy6udnJrDaJSlLcl8izQZHRHRtxOpsm&#10;qInNcAoBp3gsNlkwhLe4ZuRxL8dcH7QTv4jtTopZWEuDpsRGMPPIRUmsUgMSVq+gG3vitc3Lfb8d&#10;NBOnmbh64nF/Jg9RLfqZ9gt0lRCbPBeeAqTANT33DQk+4GHBQJlBkfbb2aCNcaAuG+bfLEBVRsqQ&#10;piCn7XudMOjHeOfDQYaBdTDvoy0MVxZokdfwbeUiFEPqQa7vhqC4F0Y9jDnmcV+ir3rNyARpkW0k&#10;rqOckoKDRfnBedTtB+120O5E4EUkhg7YBTANZAIIsWGdxvhg7cci7WB1x9JOnkC02BR7oQeu5A8h&#10;NgHFyDqQ/+h4Fp2DOjrehDS0CN4lZgxuI3NSCI9Yv0fGwuJnTXEYgfJSIRpkWAJBqE1qHvqhQCep&#10;PReDu4/BSKnlHEfFeKUSeYAk9qEQZ8IUbB/kzjBWumPkn8hdxWAZBVxDfgIergu2CdMNiSwUWFuw&#10;FOAn8tgcmQN4YPJQbQfsWh6jLRWHvg/uEFwgFdZwIxg7zFlIo1rwZDhFAs2BXQOBdbtg4MBrCl5G&#10;ThccJFhMssu4XdhNZe/Ane0RA4oJkPyubPOSSx7x4orBJbObgfskrIZbuP0LplkcjqitYLDFaIUs&#10;Lx5cCAmURzHw06hEgVzg/tUGO2QAyANdMNmyGw9CQgkhKKbEBsgnApBdQF0UHkRWSiSTti2oFmVE&#10;DQ2iTY6SUuFQM07hbigs8gz4Pko+Qkp3gMpuIuHQMEeJQ6pp5OMu1C9dYoUQeJT4RPGo6FJzTbQY&#10;KBSJ6x8QEkoiUnoHuDqUlETA5hDIXaoYpDvISwoCU6adlM1EAwJXhyQ+gHAvSqJaNIE+oQBKUqdM&#10;1OLYXJtyI4p5boB6UIlqXdVPsC+AsIi3VryeiyJb6IWQZolXETOh1RXxNQk1iIRtOg1Nb+hGSzd1&#10;0yJY4AahH8WozQWL6lG8F49jZo3og3ZGY8+GeGtydVuJ/RCtIWkTaBu5c6KsXtcgn0PkhjxPcGEU&#10;wQCZkMwVKVmdUrro+JCc353EUVQWN+ci+qT0bGXQ35On0ZQvUt73rUDsN4fRFVGGmMvIuRs+Wrpw&#10;wtcrHzAeKsb4yJ+lxGnkJFIATQjiQNf1oeFGqEdzqDBV07VKU6+2zLpmi5FmbAeZGxV+0vHT3I1j&#10;3XNrunFa144r+kkVCTHzpNWnWaEiW+Ok0jypIsFQlcTCCBEigataqaYuaaW6ftZADlWulEc207MF&#10;pGudVpGPOtErBbF1w7wXDyG2UCfE5tR1wfVoCIky3TDrx20UaDP+ZpQ4Se7nmCg9zW2dNZulhtOy&#10;Mg+ijxfSBhaDZoGQiGw3djxLbzqW7jumB7J0zzJiGsT4gakHphGZRmjogaYFWivS9dg0YsuKTTM0&#10;DF9DA5qv6agn9ULqkXoEjDzT8fGn+DHm1m7ea5thrnmx5qTGMAgp/6AgIcqJl1aMw/G3YhDcqmac&#10;1JoHZ065FTXtuOWELZsKjLoXaW6AtOGlTkh1P82x8ZY2dEaiqDIGqFJPw+BgTFAVBoojL0cZfDpZ&#10;a/KvqWCc8S8rlFM7q4OUzayPlw2vge0nHjU6QQwaYPtaXWvVWiB8NpZu4SNCpu/4Ad5zfGVeJGAi&#10;Pst2r90bdAZqlsTsjA+BL79Az3jVMfNSwU0+DQW9EVMT2FohayiMD0RB1UTl5FsDqXcb/RFsI6em&#10;DfrmBDRfbdF2FW9paHhUiiwTEzfwdp3WDfzvFc3D26K0UPHXi5UoPkB8rbVSdYiMj0IDK2Jh3UYf&#10;8FEr61GUR8cU6KYKo6pvITZTs4yWqTX1Vr3VrLdw1BgwVKfCGh7Ew8yCqWkI4RLl97xI1NbwQ8KX&#10;XxhiccMMmWFCRFoFUUYOBAFMgPh+MTGqWRRpHPE5q9kVt+K7Rhk1Vap8TsuyvQHCVcwAnPG7A8zP&#10;nDlHEz4uIYEyrEpmXeSgAC4xX7y2XZRhVVy0CHIpUrWqpQ1Lniw0aKojqx4tQJHj0lp4CLGhe5y6&#10;RWeN3RbADpkqHzXjSMRNtpFQFdYvWU+HO0nIxLqGI5cpWSLRCtLfLuJDyAk8Sbvj0/vENwprsrJj&#10;yVZGkQoCw4ov79SQcJVaacIhjCAq+mrgXhpNR0eOF0TTDWVAqJyNyv4cmsAlxYRcsByKhVCXUIma&#10;9amAL92mbq4f2AE+ptDFyxAnaJ0sh/R2xN7IEynXb4TYhkptqnUQEmCH+LxgAEa3s/8MaoT+0ymH&#10;0mIbImtDS1IMGppTtqjUa4sZEYeqaqCoKBLZ6QRLhlNPVL+VUhtoyJUJAIdM7oNiiCQTxJwkAf+m&#10;6FuUDTyeX6R2SnMKQmx5Ao4XROxGYWeSFiyMpqPgqMG1gocEKZgMDDOOAsDJ1rLC46iQNdxmVvja&#10;hSKb0pJDsd9rUxCb0pu7sDvpZYSuBoTYFHkQOjLfjF09tLXAMiLHTsFsBwk4fLGCjMBy97vJeT8+&#10;P4/Oz91Ox8pzM4mMOHTTEOKJcljsg+3v5j5xrsIVdQSbIljWSvxWOjTt9LMkUP8RVrlez+v1CDN1&#10;C4hyEMGM1NYSqxnoEAogHKHDfoElLg/b3bjb1/O0lcTN0ANBwHSogRHQ906HWNvIdir36N2s6/a6&#10;TrdDrC2LdUoWPsoH4LDotpskVkQZC19AclnIrkaQTAP+TYzVwIGlkSmE03bC4HidWGtHDVARmm3T&#10;bFt2xyPK1ktJXT6LRwW9tkM73JQh8jKfrsYTrME29/G6aQqZUQIp8Nn71GLTsghyJUbJSF0z95zC&#10;c9v+MNyBBDSA7InWW3ncSMNmFtWToB46jYi6ESiAkmEvMs/Nal79EL2d/zRz992V1drMZmP2obmy&#10;WybEtnE4tvTx9uTHHyc//fjg9E9UZNNuTVevjB/9OnH862Lp9kZj/GFzbr81/8xYedRY2DwdXzm4&#10;u346tluf3qlPbZTHZk8uzZ1cXihdX6ne3mhObGtTW9rMZnNqqzW9a8w/chb2rNml8q0Hn368/+Ev&#10;k19/mju5On14afLrL9NHl3DXYvkGcqYOfp0/vbZ4dn3h7Prs8ZWpg19mji4tV29t6+Mb+thy/c7C&#10;6c1Zepa/s16mBeGT1tI7f/eZtrpycG/x8+2tyuRObXqzOr6vzz2pz7/Ult+YW2/MzZetrZetzTfG&#10;/nvn6cvm3ovm7svm7itt741BeqVtPW+sr9Umlspjj85WP3kvnHY9HGhup2ZkZ+/NRy/qmzt0MDf/&#10;xFp8ai+9sNZeORuv7c1nrZVH9bknzcXX9sb7YPejv//O2f1kPTuN3tntFiG2frvdh3h33v+398X2&#10;r0Bs//W//tdGo6GWWCJqkqsS6icI2//7ENtp8OmD9uJJbelReX6vLvFA7a3fokcvjb2njc2txtRG&#10;bXKtdQe0Wb27dnZLRRQ9Nd5Z+ZnVbdi9Zik9elF9IuFpJx81F54bq79Zux/ch1/cp1+8Z69qW6/r&#10;229aO2+13Tf69mtt64W2/ry19ljbeqJvPzGXHxtLe9r4Zu3O8umNhcOrCwd3H7YWXvt7L9ztveYM&#10;Xp3Vs+srp1dnjn+a+Prd/Y9/BE0e/rBwdnm1fmOjdWvq8Adcmi/9uli+vFi+MqTKlZmzX0ilX2bP&#10;fp0tXZo5/RXv7tQh3tEroIXjG+J3cPqhPrvbmlEQ2/zZ7bXqg1197pG+uF2fXj8dXzt58MRYemos&#10;PzLndltTq9U7c8dXx7/+eP/z91Nfrs0f31ou314p314oXZ49+WX2hFpss6c/L1UuL5zdXKrcXq5M&#10;Th/emTua2Le3S9FJNT3T25ozsPx+4PY8J/cJsYUkLXZBzdQB1TO7nlp+L4rOU/xH8Tlm4cQpAotB&#10;OQOw+YwbkIYgGwKRYGFhv530irRfxIMiFFtLolFdWlNKHIOAqmGdWGFhKAYK+4TYGMEz94wiNrmL&#10;kmD+GkJsEsg5Py/y83beT1LaydOI1SxCAxWm3gXEFvRQMmckZrSugoQWWKW4yTCchWMURkOx38si&#10;7kiIi7QBITY3921GhHHd3GvEThOjgWrzAAsGljc8UTbAcxFio0raSDvPQDfaoYFZuxPRXrWf4alR&#10;JwqDwnbi57GNIUo8FQpakxHwMAX3oqCfROfoRhb06KrTSFyMp5kGeuy3QleL8FChGtK0F4Fi/AuE&#10;2KjxZxWeQa92WNhsEzdSX4yqdgnxuDw7P0/6g7DTVcabWO2wYBNLEq+rWP8EhaTzNa8InMzj2i+b&#10;dQTRBOoCb6GHv0NsCgtT7AUxODosYMxTi1EyIgsvQBybYL/A2RBpot+EjHrgSIQhVh1VD9b7XltC&#10;jvYyUh+1KfZFcTBoF0wGmBss5GmbemQXEBuYLcWH8SjgGvXXhvHNYoiu4KXIWoFHFKgLfFUMFnbE&#10;UalMlslycFdhjzuHaIueU9XeI2oGb9dtUx9eoL02DRN+h9gyMJFgHJXRwQhxKwYDJGLZIFWabmDX&#10;kAbvSJ5StpTBSiquWrGzwuwOQEhkYs2BdOf8HASuF+wmuE9yrlKSDK64cgObS752tImtSNhf8qxk&#10;uGVPW5hvsuzkrcUAhLfkRZ8OB847vQHEDCUGEHESFzBq7z2niSixNpym3ziFETSNJjBDUQGSj0Kr&#10;ZH9e1aYkDSRQRmqgpCE1MBN3XUBsqBBij8pEzUire3GUzKEKAE5FOmKX0Ao7KRpPkHbQNqUd0VmD&#10;0MUc5WdHCMUUxDbE4FIKS0rooqTVo/yGBFYzFEBhJctBmsJREQuLEIWSOHpuoHwAoQbccqE6NxT2&#10;pGacohu4F/1Bc0okQyVIKxkSx5wQG99dKrIRVCKuRGgpznEqmklUXiO+RqU2s9aEFKwTYrNshkRw&#10;g8ALAz90TceBmK3bNL6TEIpOk8pZFyAaJG2IR3g5IF1DzIZ0DXlbr2u4hAItQdkgnCvsQLk5AykJ&#10;X8n2KABBHUclqIeQq6jRQpEYY04AEY88gtgCyw8sDz0BKb2k3InaXqJifYq7NLEktYNElH3QBOqE&#10;DB9ChqOzJwjrAqgJIkmxVkITEnz0cBJFDgG+xGaMy9ylNWhseKHmmHiKmqaiKJo1jX7HqCtEDE4d&#10;3Zqun9Sah+XWUQUJse6k33e3YVpVTTurN08q9aOyVqrjFPnoPPGjhmlUmi1B2RTQpp81MLy4PTap&#10;b2WL6SihtxE2F4kTrtjycZXYmYTUFHCNXsnsmo5T5OceFbVQEgVwioWBodHc1Nc9s2aYNd3TbLDx&#10;OAoio3u6GVpO4viJGyT4n5s1rVnD0dDqtt5yTc03dZBZrzqthq+1nEbdKJf1s5JVrXjNZqBpBNea&#10;TbteN2t1u9H0dCuyXXyE/DhpFBmHDl3jYfqgOKt5ccPy60aE3or7NgU2dfAhYPIVZUY1+HTaJba6&#10;YcPKDD/RvYA3miFNR30UyCRwQWR6xNdqmtuy8CZgKARlq5uVJqFJ3cWYKy1CuSS453G5cVLBX2NW&#10;WlKAo2cIMId/hAEcMOYaI7cS/JXXEu8S3lKCTdVGvVJvVptmywzkofBxUV1UAW1uMHTPj0kzxlyZ&#10;X0Bs+EwUdqZedRzxLeArUCgzvjJ1inwUQ1p9LDjFjRgifhoKjxN0jJlhqubcDIuTxHh1Ndtumk6D&#10;gRfwaFTiw4g1Lb9hgsKWjTHEI6hGkcDXh0+1elopH5/hWBcQDd+1+kIVoZjC4NQnrx4BCXtkSeqM&#10;wgSrntuYBwybKmwaVdguSGvomHPSCHNrGyOjbEh9fu9UYcNEVhT4MDGzBR4mIbADox8yMf3hhzTE&#10;Bk628glfzKKY/RQQho8ahLSaVDGBYOZUCoaqJAtzQUI1Q4iNd+Hvk2lZFUBhZUmqjH9Zp5gAq3lY&#10;NaoKY0JGDZ0e1yasJqgYR6w1fOtlR+dirVHrVBDFjjeE2NQKgoRaXNSOAh4EmYTV5AH5XJjkpWYs&#10;cLgu+te/K2urhlQTWBDV8oo1WkFLWKbVuo+lGS8jl/V0uHmm8vFicu2+yBG1MqzvAnpTt11Oufor&#10;3TQQXjfFGFzwA6oh8hK4JMFD89HGHsoTgBtyCATXFCPBCoXBYK9EZw0JuZ31u1FMx2fEbOmU9qIw&#10;VY9VsQvORPqJFpGDS6xZcnAJaUznCqRTICC6oYjADZE1gmgkpcWGiQec3l+jb5iZsPIoEA3sHNgt&#10;ZeOJtH+Bo8nVizLgx5w4VialQ27wW7bwd3ZR/LJJbcIZ0ozDjAOqkoFBFScqseidcT9YQWwXrtnE&#10;TZsAakNVNXVJ+VpROU5G/2u4UVWC4wXKpuoEd816FL6WkVHHXQqbo9ewfw1lQ45XoLynIDYcLcgC&#10;eAsk/JdH5zaQs8By9xJIBOfnQb/vdtpWGptJ9C3E5haJ1059MP+DTnDeBfnnHe+8raUBCOw9mHw6&#10;UUH/wXIj0esFg0F0PhDkrgOpx6EHIQdLkZHatNpp40ESO8YtRdTpO70OgbAk1GKIQj4V0yBY5XRU&#10;HbQjr4hdBmGjIltwPgjRz/OB1+857czEH5FCQhGIrRO7qYe7aPzEYAgdEIq5/R4ERgh3zdDVk4BR&#10;GriDTrczVM7o5sGgE5536XfovG30M42qHoZRmFbbtalfQl0NtA4K2ToIT9dxe6ndjo3c01InSMFU&#10;eUERgWSsMg9NnPcchgelHSgV2VLXzDy6LG/7bgGBmoibXQR2N3P7hd1vW71CK5JGFtYjF6TTWdDQ&#10;F5ve1ypZ+UP0duHz7L0P19bqc1vNuX1rRQxF57aOJ1a/3Jv9+uv0l58fnPxx/PRPi9rN2frV6dKV&#10;qdPLC6e0/dxrzj7SFp7qy/v1+Y2TBysH9JT1WFt4Yi7ua3PL1RvL1ZurtbubrbEdfXrHoArben3y&#10;ob2IxEr1/vzJzfEvP997/92Dzz/MnV5ertxcPLuxcHZ9qYy77qzV765UbyNnpM52EyRGo/cf2lNP&#10;/Pm5s+uzpatzx9fmjq8vn9zdqNCC8HFz8Z23+9JcXz9+sPDp1lppbLM8sVF58FCfe6WvvjbX3pib&#10;r/SNF82N542Nl63dN/r+i+buiwZoB6evdRKuPquvLZfHFk7vPjxd/ug+t4taONC9bsPKK5/cp6+b&#10;O7uNmYetuUfm/GNr4bm5+srZeKGvParN75anHzcWfvO2v2ZPDtPnn8PHX+wXpfi9027FArEVEGva&#10;593OvwfE9t/+239rNBqiFc4lS1YtxjQguia/fyOI7Sz+8kl/9bi6uFea3anM7DcWXjhb75PHL/Xd&#10;J/WNjfrkenV8tXl7tXV7o0KI7REhtqULiM3pt8r5yav6s9XS/fXyg93azKPmwgtt7ZWx8Vbfeavv&#10;vmlug143t163tl9p+IM3XxobuLrfXN9vre/rCw+1+Z3mg43KneWTWwuH11dOxh/pK6+Dh8/tre36&#10;5Grp3krpyvLp5fXm7ZXa9dmTX8c+/eX2b/94590fxr98N3vyyxyxs5+nDn9CerF8dalyFTlThz/O&#10;Vy9Pn/40cfTD9OnPy/UbG9rd9ebd5eqtmaMrs8dXl0q3N+t482b39NnN2uRK6d5c6ebM8fWF09vr&#10;9fHd5sxmdXL99MHa6dhefeZhc3avNbVVH8cbP33w69iX7+9//m7m8Or8yY3Fs+vzp9emj36aPPhh&#10;6vD7meMfZ49/QR+WyndWKndXypPTX2/PHo7vW1uV9KxRVKnCdm4Hg8DrcevDwhwRM6hoM3SaoV2P&#10;rWbqtApX6/jhIInPlc9+zMIZI13mgZn5euzquEV8WDoSICYadJLzngLOCLF1hxCbheNfa7EpiE2B&#10;cUEvwsRkiHtILWMUUbU/gPnL7tAKNSTCRVN8cUwcyfYC5j5qhBnoOTXIaN8ajiC2CNTNaCLKOKFc&#10;J5Q2r8XdEkawDhiGpmCxQR71Uh+3Z64VY4my7dQhZCb9dLtUi0O1SttuCLG1sZqGFojF+GhOL3X6&#10;KVaaALVJ66ow1jBfVNisBE/no7zdTVyU7MV+j4EOwn4SUYstwXhqsaOAQnukDIgHx5CCkk4Yd8Kw&#10;EwbiR9POuQfCOboTOvTjhpFXpqm5uLFoC8TWD7udoF34Re7mKdd7MKVDp6o0dAVhhVaETDIQsvBj&#10;sffbdLmq2Ass8+oqFi0FhJFj6EUk2rdGTk6fcXYagliM7k7xn3ZyqvJlkCY9LDzCMXAHT7TYqMKG&#10;l+S8hxzVpWG1wk+Az2DAUIk+riC2qMh8CCxxiCNIlvkkEOOCMCcHJgwTjjTYlASYJ/JPSIO14t4m&#10;WE/JRMKOQjY3ItWBsMgCsHEdMG3k5DCGRa9T9MDmtukMTjZLLyC2iz3P4vwcR/BnQy5ttCmq2GJl&#10;baFQtlQMIsBWJm16JwH3LLvWssfbET9rxN2Gm9vCE/fag3NcAiuMGmj9wa3mISfNo4QpUFvNYFJR&#10;EvciH6wtWGfUQAZaccxJ2mOAGQYyUygbJAGRMWgZCtlARAVqnCEHwgnKiKhwAXVxQ14RJAeIKxf3&#10;4jiCz4iaSfr3G5Gp8lFAAWoQRXAVaVQldw1LIkcq7En36DFHYXm/57d7bQk1gGNbDDMhqin9BSWw&#10;EZehuSk1ziBlUUwSOU2JZEr0UsgXauh2+yAkcEqxShTWhoKcwGTIQSsgSm4jRTZkogNoGoUpzoni&#10;GwkJSVP0GunBUR6TQHuq5DdabFRkQyKFcBrnOSP0DSE28Y5EX0hGi2Zcpm5Zhk0HSbY3JMtV0f0c&#10;0xFf43Sr5Ns+QTfDgdTdqjZ18afG10ICgCpQQMntkMYvSMnhlMlFOwZyeCRaZgpQQGEQEq6gCRDU&#10;5a2i4gFEuhwPEtDIDreI4BUSCFMWcz4EaCI4eN4Ef40X8bnEx5Oqx9XZVcHdaDoa2wGddkF0w9+k&#10;/EYZtq2PID8BMojN+QneezSNmpGO8Ox2gBqclkWgrdKkilOlZYobNeJlouxml1v6SQ1ELTaB2AIB&#10;4HyNgSn1s0bzpKqfDSG2xApUiEwF/aA2FCC4c1ozyk2vaSaWn6M7zd9DH6AkyBnhJiPEjVaxCkpL&#10;xQsbATXqgYR+y0JhdIB+2WT7JbKiwAgiK+QMZYcYEB/jQ9U/wzeIiCVukHoh/bJZmtgNlo1mzTe1&#10;0DYCrWnXKk6lEoBPa7aiWt09ObUOj/2TUlyp2TWSVa0a5YperpjVmtPUAx0rFabkYlB0IcfHXuyb&#10;nmd6eIW8qm6fNY1S3ZHgCfhT0Bn8+5C2MctkbpQ6UW6HieFHTTuom2nTyTUv1/2k6fgV3StryG/b&#10;UYLnNQm0eQ3TLPNPwZjkNJ5lxAOrSpVAgpKWj3z8CxgljKRWqtcOSyCMNjIJSmLodNdRgUdLDG6g&#10;tNjwj3s6fQ6i5+pdbdVaDbGU1KtNs0F7W8yMYl0PCZv6d99QGAtiS8BXzJ/xgeD04mMhFCXm1fhe&#10;8GngFC+kgq7QorqERlEY7yHrj7CqsRIUU683TvFpEHrD+wyiSXjgmq7ZMnX5AJVSZ2T5GOFE4qsK&#10;hWiCH6kA5TWJVXKhwqY+alxF60Nq6LiqHCziEppGuziiEvUUKIN8HNXX7RFfczCTeII2Um0W8wfR&#10;fAeTCXqIqanAnBmlyk2kaw3NQhXEBhEApy4+YsuKIsxc3ENAvgLa1I87FhgSTKGYkXC3aPhywhQX&#10;acgnNC+6vZgPOV17ARI45awu1vcoAMIEi2P4TaQCIl+yU0J4SxCub6dcLgGC0OEuHrGYiVJzt3+O&#10;hQMt+KhKVKRlPeKShKUAp7gky5OEt2YJmb2lLVSFvqEDWFOQiW5jIVAPiCY4pWMCH0Jsan+Ilcvy&#10;x70oJFT+RSYWSsJJo6WZ229i2on3TubUv9p1wymYBxbGJaW0rkC0gnrr3IRDbXy1ZZtNQVcX+23c&#10;jSPEhvIoBqZClVGnylQTNbOYsA2E6sAUpRLXSFpEGekAkTVVA5Xd+gPVB7SrWsRRPRGV3QQvQyYm&#10;OcHOWJXqIU+FV2GFAqXhFAVUDRedRyY5rjY6CdYIozFk/HAa0WQBzBjYG7K1QwCOpgZ0iavAMgJt&#10;IyNQHJWVKJmxC36s3R6ibwqAE4MDZV4qfOMQa1N4nCLFLStDURXBQKFsRMTEtBMcI/eDCaJxjxZc&#10;q+KTUQwspWwVEykzY1qNKKQMCWSiDCpBDWCz/yXQhobAJytumUyp7GfjXr9NCjo0DIJINULZcDsl&#10;LBdyTeKrUHW2AFJJJwlz6qmRwNl22wHEgUE/Oh/4va5LvI/GPRAZ0m4KoqeXIvG6kInaAaO9DVE2&#10;+tXppJBEQH6eEGWLsapD8MndbjtkrLkB/bidt1XAAeVBCF3yO6mdRGYUOPjHCwJnTrdDrTQMF3qY&#10;Y0jDQGmx0Xv1CGIjbnWuFO6IsnULp82n88SwNO4mZmjZscPbIb8IyIViIFf8nemM0RcFVBTgSNI2&#10;RSA2PE583g/P+/551zovjH5mFJbZtq22Z3d8G8IsnfxQ000BkQkfCmPV9fvU0bPaYdIOo8J3IZ1F&#10;jh55BBzxf0lXUa03KOwug/KB3Da12OwMopwNAc3KfaeXiRNw9tPqF0YnVd7uzMyj83EB4xqdxlly&#10;9jH+beVgYeLLrU1tcbs1v2+tPKovE2U7ndo4GJs/ujwLef/4j/eP/2n87KeJ8s9TpUvjxz9PfPll&#10;+vDKRvnBvjb3wlp71FxYP3mw9PXOeokO2p45y0+sxb8FsS2X7098vnL3tx/GP19aKt/caN7fNsZ2&#10;rYn1Jj2viXe2yW19HGkckd53ZnaMCRRbb9zDca1xd/HsxszR5anjS/Pl6+uNsS2NVqK7zZnHrSX6&#10;wXe2X1mbW6XJxc+3107vM6ppbeKxufCbs/HaXH2hkV4Z26/NnVf63svWzsvW3ovW7gsmdl/p2y+1&#10;rWeNtcfV5aXy2Pzpnb0TQmxOuxad616vYReVz+6zV83tHdrDzjzUZvf1uaf6MgbhhbH2XF99YaxQ&#10;hc3f+Rg9/BQ8+ujvf3FenCUfnI4mEFtR9PJOe9D5d4HY/v7v/77ZbKpFFAsqfrimgDb1E4Tt38oX&#10;2yt947Wx+dLeeG6uPTHWn5obT+ob+9W1jRohtpXGrdXmrc3qXdCTk/kXZ8sl872Vn9ndhttvVYrT&#10;143nm9WJ7frUfnP+ibb0Qlt73lp7Wd94UVt/09xh3IPm1qvmFh20aUOIjRFeayvb9enN6uRa+dYy&#10;rUSvzX65sl2dfWquv/J2H+lra2f3Fw5uzH79cfrz9/OlS0pDbeb45/sf/3Tr7f8C3Xn3h5njXya+&#10;fo+c8S/fIT13+uvkwY84nTz+4f6XP935+E8PDr5bKF9d1+5saveJslVur1Rur9fGtluTD/W53db0&#10;Wnls4ejW3OnNqaOrc0c3VqtjOw32ihDbydjm2fhOdXK7MbFRxTt3dfLrz2NfvgfNHl2bO7kxd3Jl&#10;6uDXB5//cv/jn8e//mX66IfZk19XqtdXa/fW6vdXq9PTB3fmDice2du1vNJo14yOZvXNkaGob6Uu&#10;A4kmvtJia6WuXvhGN7D6kdtRildxQFvR2CkCM/V0SGSJZxAVihyJDuNjOpNILiE9rKVK24taxBlV&#10;t8w2fZzZ3ZhezBR0pULPdLOgF2JuUrCRnoWYLk06BUgxkTndwmszgLTyxZZ146QTtRK3mTg4GpjC&#10;OjTPDHqZ31PhNYmIkah+HLtZ6KTBEFzrcUMDU2dI55o5bvHEXtXvYEkLrMQxhxCb653noABlCMDl&#10;7CpWuCJOenkkVqKO4GvUzpNYB4y6IIEX2BP0gYAXbWBxi59HKAxCYVxFMbQe9LGehSpCKBYnH8OS&#10;BxhPDCbtfwSpVDb/SBNhLDyQX/g+ZuQCUzwtNLXU9vupP2AshQgrbk+oA1YMi3eP9qEd6q95eepm&#10;3FUDgQPAmi0LttoWU/4d6BaN670Qln9wCVzpReXtd4hN3SvsAvFB8TXgYnHiRpMESBLnrGQdJHx4&#10;Cj4AQ4FVJ3G50Sfhz1kVno7GoWwUtbFC0l95kC363azXYdhQQmztuFBOmQIs8AxrlYKBSCNlSiDk&#10;cYtS7VJe4GtkmxIacpIVA1MFZivpdpDgfiaWXhVsQZxioD8hmgCX3gG7xp1SJOjYVTzBxbmwcZ0O&#10;DUX7/VQMRRUDp/A1sG7KCYjaEWXhi93gJAGLqThpEDIV8wpSEBixM9FZy7rEyEDqatHvX6i2DTPl&#10;iKpwCxKqiWGFKhiCIHRMjOxQcBVMsO0HIwhMbaq3R/KAUkNjaDPxNJ3m7Q6Ek/75uUBgChS7wL94&#10;L9IgqYHIGsojEzRKUw0NAoaSOpQcgiNuUQKJCDYUPNA0boG0MxJFlMJarzdg08gR7YBhJbidwJYg&#10;XLI8MQ4dEjhFPsQeqjOIrhnSqhjEJEhNyCHoRk0LqifgCHkMBXCvEpmQg8LdTr/XHSCtIDlVhpWL&#10;yhuLCWaHAkrY40jhVAF5gvEpFE9loiF1CyVAwdfYgSG+Rv01QmyQ3BK6JENmRN9ZAYReku2J6Gvb&#10;pgNCmqfKX5t4UFKBERzzd9suJHBXaPuOZmk1el6DBE41N9F2gdQ9pG+co0OMR+JCCFci+hAaUGZl&#10;IqKjvC1en0AQlbIIT0vzbHqXd4aaOxCqcCOEJEhLuL0gyTsNgTmCaAIJw3dN1xFtIBDqD1ToAxV5&#10;U0UC1WxboED002wNY4YSNzRdVM6OUTOooLiJrzHCF55ACoQMF9kBarDqOlG2MqgRag5dy1u0aoxE&#10;l806axindYfO0QR9M4h/hSPPayCrqnlNE5m5KMqlNh2EBSO7UR23V5pISwH6WaPvNqkBFDA4pt48&#10;rY7qobJb5kaYEeigLcyQ6EU5ZOLUDiXeAmMsoEAv6aVUYfMjK+pERT/tFWEWWUGM1m0/tJyAoSTs&#10;0KKVaOLiDXOJPhpN12zFrgUK9JZVq3i1ql+vBZWqdXzS/Pip9u6D9vGzdXCklUr6WdkoV0i4Wq07&#10;Td3XrTyAUJOpeSRhwFbPxgBqVtiw/JqB4fIbtH6N8B8ZrtOynJbpauJezfASDJ3uJZobt5ys5cYN&#10;O6yZQdXwyppb1pDZc9NI7Ea9hmlh6CQchwwdQ0k4dR1jjscXPT6imZKmgps4yCtjGNX44BL+vqBl&#10;q0o00RnEv+w0TVqJCpil3m2trjWrTZDyzYeXCosERpIoBefHDHMl7dMgzeO78yK8MOrdw6uovgu8&#10;7Xj5Y9Flw2uPUxDSoUBvQyRu1By+CFzFC6lWBVxFGkeQwunULSB8ksqvoo8PCjVrJj4ofHrU60Tl&#10;eIXsIPNi6jbKUBAF0yxd9NeG/tfk81R6pvii1ZeLS3VB3yon5eppBYVRBp+hgvkwA6BpJJCJ8iAk&#10;+CnpnD0El/eJy1O/LyL2J5bpMpNQkzTmRDTE+qlghslUfgpicxzHNE3fx6PGmDQhDkAoQBlcCoKg&#10;Lbb5mOswD7t4aj/EZIg5FlMrJkNMgCDkgFAxldEC1J9hduVWh4p4IFafatrEvA1CgvOzUigeaR+r&#10;hjjTyk4GKlFpzsaYc0SDGCXV4oJFjYEWZEZXSx7WQSwrgrvR9ScWFxRDAfRHoXUKqkNn1JqialNb&#10;MugD6kcZTukjnTi1TsmiRp012Z3qYH2QLSIUV2GCetwbE4xJcQJY+sEV+FhwZb1WMBYSmOHUsq5Y&#10;AlwV16vkB7D6Iw1BCWncK/MisSoFUam3T3TNhlpmqCFpU2FNQVqqQrSOtMLXBPmiEpwiVIsOoH4c&#10;2Zw6PT/vCkk3RvAfHmQEsYG9QYXIQf0qhw/IeZo4HU7ZLtE92qiO2BghKYPC6uscQmltWg/kPfpc&#10;UwQGL8Ui30NncBcd4+KItOK7wO8N+S4FronbtQTs2Yg3UwYHSOMSyqCkAtoUO4cC3HYVwqVvyU5D&#10;hZ2BkBY9siHHSHytMwpQIGVM8VkMznbIP6urOfltVCLImtiTUs0N9YiDNsVUCxh0gbKRERWWWErS&#10;OhW1gTVFSdpdCsomQBvlJrqjERdmxLOUJkEeujwSkFIQG6YqJwnsDFJY5rTboHDQ93tdr52Dog71&#10;G5TXNgWxuSLBeYPCH7S9c5LbzxnuoEcKwfxnDGDjhkEriYwssTuZ128HKM9wAbidcduCXkLHap3U&#10;SWMrDu04cTHC30JsiY9OBu1IuWMbQmz0AE7bT3/QD87PfeJWPU+8s/GpO8Ngd0ZoWRFkNNZAw9Je&#10;2+v3WLJfOIzVkDhKbQ1PwRgUAQWTPHaoVFE4g8Ie5EY/03sp/Y93XbvrO11CbBYtomITkxCRtX5M&#10;6LAHOTHAOPRSB9NGF7MeBtPTA7Ph20bsu70iHirxDYLzDuNCULClMZbfDZwcorStJRDoXAtyKIFL&#10;auc5g47VK5S3OwXJ2ZmDkrW8WopOP8S/rR4uTn69s60v7WiLj+zVp63V/drizunkxsHYwtGV2YNf&#10;7x/94e7B/7p3/N342U/TZ5fHj39+8OmniS+/rp89eGwsvnI2nmhLG6fji19vrxzf260z8sB2fepv&#10;GYoulO5OfL4y/vnXlcq9x97c03Bxj/jaXZRcrd3eaN3faN7HLUsV6rKpU+QvlW8ulumpbfb48v0P&#10;39949Yfpk8uL1VtbrYkdfXKnPrVVndirzu7X51+ZG2+cLaSXv94ViG0SnXliLb42115oS8+ayy+1&#10;td/svffeo9/sx6/1vVfaw5ctwdq0IcT2VCC2ler44tm9/dLKJ++5GIoOtdg+Ok9eNra2a1OMlKoR&#10;ZXuiLT4zVt46W++DvU/x/sfo4W/e1itr7bVgStRiS97/NcT276TF9g//8A+apmG9UlpsSOCCuqx+&#10;BNj+LbTYoi9frbe/2Tsf/f0P8f5rd3OvsbRxNrNTWto9W96oT27UJlYat0BbtXs7jbFnpaVX1dWy&#10;/VH5YnMHWqU4fdN8sVF9sN2YfKQvPLNXXttbr63N19r2q9bmy/rGq8YmEq+1rZfaxovW+tPW8pPm&#10;0sPmym59GW/GWun+0vH1uYPLM5+uTH28/LC5/MzafG5v7zVWVkt3Fw6uT3/5buLDH+++/+ODz99N&#10;H/0yX7oMmjn+ZfLrj+Ofv0fO5MGP41++n/j6I9J4s2ePqdfGWAdH308c/QCaPPpp+gQ3Xl0s4z2+&#10;u1K5vVK+S5StMQlarzxYPr27UL41e3p9sXR7szmxr89vN6bWTu4vHd5eL93frk7sNMY3qvfnT69M&#10;fvlp7MtfHnz9buroV9DEwY/3Pv3l9rs/3Hn/T+NfqVW3cHp1vXFnqzm53ZrarM/NHd5bPJ565u7V&#10;8nI9r7TyhlY0jcw0MoMuM2PbjD0rpSM2px3bvdjpJ/YgtgaxmbkSSNS1qfvqizs2T4sdFV4A87Ka&#10;hb1R0ANfVJQx1zt5SHwt9eitrB16g4yhRRUUhakHK4FAV0qLzcw9ELEwzOzcRekG55g9265E2AwK&#10;qgonHW4paKlHBDDzLMzpgzw6x+JR+BBbJHyB2u2hChu6R4gNM2mm8DXZ0OjhyCgNvczOA6cIXcye&#10;tBJ1rMRhUNHcJwZ33onPOwyZipJY4TCng6sZQWxYz5SOm4pqyrDN5wWn4w7WKoY0lQUs56MVHAfe&#10;ImakAbpKgC9x24EaUrcTet1IGYpaWYCRx0jG513uDg06GFvuIGUeWHJ0DKRiv4rGn8sOEFIsQizV&#10;3XakfFXkvwcuwEqDlR4LtlrUuXhn9O+AUyzhERrC0j4Y7qEJ9zDSJiPxRgWx/bMKsZx49OVJ+1Yz&#10;8UFKnR4l2VDB0BBJV8XtjvxMOBUV6VwqRBlFqG3UlvitGF1NxWCTbtE6RdprJ912mDPopwdBIEsI&#10;rlHdjAUCqrAlEO5wCYmwSKM23bKqAsU5pFcwWLQAzQc9nCKBW9BVPKw8e1dBbAE6kyVDQ1EJa/Ut&#10;xAbODGyZMiIAc4a02vZEGkc3joeKcuJel6yewGfgPsE+Kv6V7LK4N1bMq2JkhWEVxlRsS1UZcqiS&#10;Vmw3+FHURhrtaeMWXMUtZGqFhVUVIlNVwlPx+4bmwMe7YQR5QFE02mAH6w95ANx/SrNQpcUGIYKZ&#10;SgUAooKIJZQcQApxk3uHhjaqgBI2VA6KoTzSgqb97nNN4WsXqBnuQrsoBtmGXnooigzhP9ECYA1y&#10;F46sHAUo2Ii2woVOAfoKyQqrlRK0FI4GAQxX1SUlLDETMpIy8MSThkruYQFIShClVCWDwTkKoBK0&#10;AmltWABto2NCw5oF0YP4h6tK9lP1QDj8HcuT8r9DbEpsE3wNwm0EERXyjaiNdHIwmEkIsVdMIyHr&#10;QgDGaQCx16QHKMjGFLAh2zcNOk6CpN3UjZZhmY4yYkK7ruvjFJK/1aIY36o2IYpDuh6qvQhMhqtE&#10;FkzCBEqbBsWUBI5LgRi4YW7LwhQiOk7RKG6/IFRLdEN3IssnXqsAMtbpobwIcPiraD2qlNf4UPiv&#10;lQclarUQQKSqFER3h17wA8MlsqasKYUMsfdUMApV58TGLbQDdCnFXxYS3YOMCGITIZXaBHSnryva&#10;34lPOqPcjAwvMf3cDgsnLuwoHvkOI1JWbtpitpnYQWqLWzExC71AxxKJDQrKJDhpbHo+DUsNp254&#10;TTPA4yNH4mCiFVxCVSqBGswKKh9CbDkhtgRUeKROkEHSTSwf9Zji2Y3wnBl6mgeK7RgTyiDDHIQZ&#10;MILoTOnZC0PLcVq63dSUgSdeiIiOra3YNWNLD4xm1GyEjXreasXVqntwVH/ztvTo6cnDx9UnL1ov&#10;37aOT/RSyapUnVrdqTe9RsvXzMiwU9fPvVC1IuE+AyqyGW7uREOSILAYHzwI+mmhwwxrYGMkU8PP&#10;DD83gsIM0obtn2nOacM/axFiO2uFNTM3/LAhaF3d9GqGU9XsSgs1sBKOIaG6WPT7cIwMRkgYWoPK&#10;AAoAJ9a+/GsMs9xsnVRBuIp/Cq+fxCrFG0jbTLwk+BwUvoY3GZWgfvxB+OPQ/wwj6TFWbFfwzU6Y&#10;cR50Qv6DYiyMN1wRPjFF+DTU54D3E9+CghCUdhCOSjuM35HlxYJHg/jyy1VFSCttMhRzbM+2XRWB&#10;QddNnbEFDJBnuZZow6EMxj/HF+dGRDNHIUcUNIYETpHJJxUF1aZotynNtQvttm9LohhIlUf9hkDk&#10;uDQkzCSMaeAFYqDNiUjRyC+kCjYaSyamoCgaGmliusMxCCLH8UwTrwvna5nlMMFmKEYoysdjUAdN&#10;lcTUhCPndJl4URhVcXqU2VihVJgZUB7zJ6dl0SDmXBGAcyF8hpI4ctaVqV5NvEgoiI0F4lHkUIHV&#10;1C1oApUQ/+K6w2UuwBQk6xoWARB6hHnJQw85d6bIwWqFOZ5IHPqMp5Y5nLfL9gxyVJ/RT3QAraCf&#10;imQ5oxdRhdbhVNA0bhTJenqxyTRsF0v2hXUnlnKFMSmNtuF6LQs9+IFAlNOlzChf0CjmSGEwAJwh&#10;LhTEBN5S76AAakTcLmikKcbERUk/Tr7lSRTmhYbaWATFVQWuDgsovkKwP3TgAl8jKDYiZKru8S6B&#10;Bcm3jDTyUnERC26E9TDBS6QRu4JbcCO6JI+TJQX4GbXdSEKHs06Ht5OfoR0AMpEebm0qyCwb6qAF&#10;WZaPdkAT2RDlKT3uE01Tumzg00C4BQVwFZmKYRtydL9DbNRBI4JGCpAGawrul+wxeGBB0MDN4iqj&#10;HAjEBnZaGWeAkVZsMAj5qtgQp1NMr+SrCsmFgr9VENuA7CjuRXO4C20N2XK1vS3st6oBZci9C1RH&#10;EjsMNkpiTtyOlRbbEGLLU7soLHCqHXr094rMB3tMO5si7bKwiy4V9KkNsjopdbJ6mdPLITR5dOND&#10;tQkwxjT1SKjIpiWhnkZKccFh5LfMY0jNjPaboBEESXgRq3QSu72uWeRaHDRDzxBfbKEYfgbtKID8&#10;lUfIsfLEKlKrXdidttkukKAKG55aGdyI1zZMmg7Dp2It9I00MrPYyDOjyGz0Gd3oZOiJ36HzbkgT&#10;EHaM2DfiQBcbJq2I9Hbc6iZaDwJmSILU2QsFYgsM8byGSvA4lBZJuRwzpyNB9orATX0zFB/Zkaf0&#10;P1wIp6Qc5EMg6g0jitIRW+5qiaPFtpaFZjuxerQVNbu50cl4yt5G9NSWOWZiVfPqSXjyLni9+GX2&#10;waebm9rirr74xF1/2lp9WF3YOhqnoejBr9Off77z9X/d/Px/3zv989jZdxOln8aOvx//8tP08aWN&#10;6oNH5vxTc2W/Nb9xNrF8dG+t9GC7PrNVn2L4xL8R7mCjMblaG99ojO+Zs3vW9Gr97vThL2Ofvp9C&#10;W4eXZo+vzJ5cwXHm+DLTx1cmvvzES0eXlKe2iS8/Tx78gvRS7dZi9ebi2a2F0s2Vk7urpftbpcmd&#10;8vQLfe2tu/OosbBycG/15P5meXyzOrGvzz3TFp5riy+M1VfW+ht7962z+8baf23uPW/tCG2/1Hde&#10;mTuvjO3n2vrTxsp6Y2ql8uBxef2z/9LtEGLD0czOPliPX9Q3t+tT1GLTZx/qcxcQ28fw4Zf08cfo&#10;4Wt7Q4U7eG1sfrae/zND0W7nnO7Y/o1//wrE9t//+383DAPnWGHUBZRQ4Jr6CcL2/z7EVk0PD+zf&#10;VETRd9HeS3tjuzq3fPRg43B2+2Rxsz4JWmncWm7c3K7f32uNvyivvK6tV5xPTrviCMRWbZfeNF/M&#10;HV5fOr2zU5t6Yiy+tjbf2NtvDTpfe1peeV5bf9XaRPqVsfm8tbZfX9irzD41Nx9pazv1qbWzscWj&#10;a7NfL01/ujL14dLD1spTcwNX9xrL6+X7K6d3Fo5/mv7y3YNP3z34/N3E1x/nTy+v1m6uNW4tVa7N&#10;nVyaPfl17vTyfOmK0OXFs6srtZsbzTuz5V+XGtdWWzcXqlfGv/5w58Mf73/E7T8tlm7MHV+bPbw2&#10;f3xjtXx/sz6xVZ/cqE4sVe8slGli/dCae+as7LVm8YLOf7mxcTa2U5vcbU1u1sZGENt3D75+P3Hw&#10;8/jBz/c/f3f73T/dePv/vf3uDxMHP8yfXVoqX9/S7u/qM3vG7E5zYfF4bPl05oW/X83OQPWkCmrG&#10;LZAWmiA9cu00wHRJ0Oq8HZwXznli9iMjdYzUBkngGN/OfTPzjcQV32eFUrkKeoXbTo2E3vrpAqBg&#10;wFClxUYSFbbgvO2fF8EgJ9jUSWi0n0ceuKN+7HUF1G8HmNmD824kKrvR+YChRTHvZygWYDrGTBe3&#10;A/p0Qwcw6/XYVWJhgwLddvLQKSSCpyhqKStRO/X9QVt2EgixUYkMaYHYLMyqeeDmhNic1CW+JhFF&#10;I4Jr3SHE1uNGipdhufLjbkaITXZdLrTSUBjP5Z3nVCpWEUjBNIJ1FF9sIFGUIxaGp+bj09gWi5mv&#10;JxZDteIpMNsWoZF6EhcV0zSHFKS02AixQTa6gNgKomxm7hu5Z4omHd0odLKwnYdt8HBgp4ZAlbAC&#10;gojR/xr9oOn0Nkq1dqzHI1Uy0TvjBtpI+11tuAkwR9jrryC2oS0nOux2GaKBxsKRq8euk8dgF9RV&#10;iScbR+0k7qQRFnu8A6Jyr1A2Vbm0QsZF9VCaG2J/YBQiPAuDe2L5z2kx2gfbVATibzWClN1tp6Lj&#10;hmLKgPR3fK1DNI1XhdrnlF5xbwrm/LyPU2SikhBPLWp0JLVPKFAdrvJ2lO9i/gXfyY3TpMgVWwZW&#10;DOxaRIdumTI6SJSf3SRRu6koQBvSHpljso+KVRWmE1McWFhkgr/sinoayii2FXwkEmQreyNvLG30&#10;gbwpWFiwniMGlIAauFukUY9il5Ep9xKYI4OOYnmuQDc0OrL7wPRNJ2sJ7o1iyBiQNLKi05VwB8iH&#10;DABSCBcIcgKuggRx66OYIGK8l5EteTPEn47cqJQCCFWhBrmdFUK6QCkljiF9IfCMdAfYFi65fqhC&#10;fRI6EykICfRMClBcQR9QDPUoAQwEKYgSjhjyuK5PyUrUH3BU4hauohjhs1Aser4R5CA+oR5KTYJ/&#10;QTKEZIWSEJ/OsQahOQhj6ATGoSDcRm0LSpsUKbsYhQEdo6I21ICGkIAACcEPadU9HNHKvwKxQQKk&#10;/hoEWiJo9AkVoyWKIxRoRcTFUakW4FIapQpfg2wMaVlvaPTmXudRh6CumZB1laqI5wYQ4zWNSmeK&#10;IHir+KGNch1piNn2SE8N5ImqDiRzXEJhXELOhcIOCIIaiqFptitO2VghxPvjslZuMIgnNZssenoS&#10;r/OxT2wO0hvErCItshgzC5/Ix581cqVEqRWDQLAsVd7ZqL8mwSgJu7TssGWjcr3SpCKSBAmNnTDx&#10;8A+xP6ifbz/edbGrxfjE+GftgGaVGKWWZdV1o9pSYJkv9pux7uZ22HGT3Ar9ummc0vNaS3TNFJRG&#10;t2LUorKNckMr1ZVHtlB3kV94RNkU0IaSIZEg228NjUO9JkOLogmnTkyHaNHQ0VjLrmluA1ddZKZ2&#10;mEj8TUJ+ckq4qkZnZOgDSuoV3ayZbstNnAQTSjfptMM885HOBZuPQ9Mxa02tUrcbWmDall6HbILV&#10;DMKFp9XN2plfq8Za8zwI2rruHhyWn7883Hl4sL13tv+08fxV8+hYL5051ZrfbAUtPdSMyHASy41t&#10;TyiI6aqf5pNK9YVQoGjeUQwV+9ZAQkDYVQ1/E8YzM4PCCtt21HWSvpcmdds9bVhHNa/U9MqafdoA&#10;+VU9bjqxBJbFLZHm+g3TOGs0jysYMdSJmlXlgnNRr81kjNEhxIl8Ce1K/UHqtR2Vqwel+lEZ/6yv&#10;2ZGYFSv7Yt8kWNysSpSPSr1Va7GGlhWJUzzUg9GmKpwTSpzZJPfEkRxu1BxHPMRhFPHag1wBsBRW&#10;hdcehMxcrJJxVEDFRQIfCL4Ogr8OTU0LceWmvhoQEqgWHcOHg8/TshxdN5tNDaS1DAbutFzXdHUx&#10;6EYxvOGY+lMPUiB9q4HUJ2yI/hoK4PNE95BAeTxprVRVwQ1QEpmg4Uf6zbeMoyXGpLiKj1TNISiv&#10;jLVdW9wgitqa6DXROBSnrkV1tggPEmP+pUk7Voghial7gKESiA1TXBzTxSYn3uGcHIaY+r6JQoC0&#10;mmYxr2IuxQyspm7MA5gYFVyFOtU8rGZslAdhukZ5FFDFMCFTfUx2R1hYdi/UZKv04FiJMiBlhxMq&#10;0LkMyYJJG6sMlpIL2EugNGqrYcVxvMDD3IQ1RhY75GMNGsZyEWVk1IYjKsSpggvVIOAUaRw5IPjb&#10;Q66kqFCtp2pdA6ltoQtcDwksIMHIjjLEQ6NLxLMGILAHXL5Fa2yo2qYiio4ANS704i6NBH6jTUds&#10;SmENr+SQc5DbFclyDyaBzXnolWIYOPX+rmuG9BBTE6hLoCtqyTEtXAQKoMMoiTR6OLxrCDjzU1Cd&#10;QaYqg0YVUoYE+gw+B9wOalPA3EXHFC+EAhd0kc+oJGFEnbgsQ//lLt4ozIxAbOwb+SL2XMKJgtdS&#10;oJjC15RGW44hlUvg04YQm5wiHzkoY4UhCAwbTpEJVg2k9k1RLJSqwMgJm0qca6jLNopjAGbYK8iy&#10;0g50pMI2hNi6RXbey8/7Sb9DREx4ZtyCSkxMDAnDJpDBFqdsNpZZ8MlgrZUtxQhiS897KEP1qyQk&#10;UqbU4sTsA3WCMWYHRvvlyFH18FRgONUuTqMiCrJgaCiKOabIFMSmCDl+58LqRby2tTO3SO2cLl+w&#10;zFClq5NYXeJWDm2MxL+28NsQLoIkNotECPJObEPK62YQpuh7p1/4XYG3hJkne58mdhJZ7UJLk0bg&#10;1n1HCx3ImEphwoesBOErC5FjpBAzIxTTsqSVxDhaqAePQ1UMPC/BOBDKWygcuc3Ib4ZeIwpBGjgL&#10;CGUCsRFfUzYxRWrEgRH7rdgDNTK/VURaN9H7kNpif0By+5HTwfPS0Ip+hxJfSwjJGVlo5hGezmoz&#10;WkJUBBGFr8BJ6CNbB2U0tNKySM+RiO1u6tH5D2S3KOhHUT9225DvnGZoNiK3lfrNPGrlsVaQDFQL&#10;KbKr3Oy4ZmLV8upxcPzGfTH7YfLu+6vrzfldffGpt/mkubpbnt84YLiD6c8/T3788dbn/3n9w//n&#10;9tEfbx3+4dbnP9769E/3P/0wdXRp9ezeVn1irzG3W5/ZLE+ul8a3a9MPtYXtxvRK6f5K7eZyRcKD&#10;VogqbDTHN5tTG82p9frkJiMezGxrU/On1+++++7mm3+88+6PDHdwdGnq4NeZI+q+LZ7dmDtlAITx&#10;zz/NHl9Bzszx5QeffsQpLu0YE9vW5FLt9vTBlckvvy4e3qIvtvr8fmPhub76m7f7pLW0enh/5fje&#10;eunBWplmeU9b8y/Nld/cLdArc+t5a/15a+uFtvO0sQV61tx6qe+8tnZBuPpCW1cRRZ8yougrt9MI&#10;B7rTqRlp6b0l4Q7q03RFZ8yDnmhLz4yVl8b6W3dbRRR9RbvRlTfm1v9/hTv4T//pP9VqNSxrXNn+&#10;WotNIWvDW+UnQNm//huW+Be/QT/rc3Ljj8Jn/zzqJ343qiQH71vPnzdXQXu1uUfNhef21jNr47m2&#10;s19dWymPLZ/dX2ncUuEOVks3Hx/Pq4iiTrviDjTQSXzw+HRv5uDqwunNzer4Q23uubH63Fh7gX+x&#10;sfZa23rdov7ayxbqXHuurT7Vl59qyw9bS7uNhd3m9F5rZqs2tnR8ffbzjdkvN54YaH3nqbm9W19Z&#10;Ld1ZOr65Xr2yp99aquAluzT26ft7H/784PMPsyeXlqs315t35k4uK4htsXwNOWuN2xutu1va/dXW&#10;jeXGteXG9TXt1pZxf0O7u3B2ffKASp7Th5eXz+5sNcZ3W9NbjUm8gsund+dK16aOLs8eXV2p3Nmq&#10;jRPdO76zfHh7tz75WJ97ZE6vV+5OH/488eWHBwffPfj6l4njH8cOv7v7+Y+3P/zhzsd/Gvvyl6mj&#10;X9CTtdrdXWNy31x4ZC3t66srJxMrx9N4onJ8Wk5KtbhST6qtWNMS3YwdM3FaARXZXEy75+2IgFTb&#10;OU+tQdwMjUagN0NdT2xHICGbQWQ8GmbSSrGj8DVO0EkAksk9sLPAGRlIeue5f15YXUwuxKHMnFdB&#10;KEZihE3GMKYVao/uIX1iYX0QvW92cwcLW+q5qY+ZDoKIocxOMUOJzSmVuYS0yNFjzFkeavaojSwu&#10;Qrvc5cBS4fUKHzX3C25NYFpkrAYaZnqYvrtx2In8NhYkz0ld8bBGJTWqnglQyO2g2KODOaWY3cb8&#10;yKt4HBXuQMswjzsgK/VRXoFrxNdGhqJUcOsmdi+xMQiiDzg0FO1iagalfjcxU99MAwyjIjMNMZh6&#10;7Lux6yXi6RNrDDWrxQ0cTvEsnUxMNTHgkYeVHpwQ2A61P4Z1cdDFyo1VXK33IAVm4Wp+Pmifn6ey&#10;b4alnZyBbIt9g3nJQjWCvYKOmIuKKWh6PsCfjhEwM/zdLoYRXcIYBrQ/jSO8P50kLJIgp+s0NyEf&#10;AI6ErAZ9WwyDLpEbEEZkBPaRmUAmlkalhjYEy/ojEnSMgRQGvWwgoBt4hTwNCkJy8Te3ZP0uKB90&#10;O+fn+QAsFPiDgpkYjW47FDNYtIvx4cigRZwSvMtZRhmodugZJO912n1MUGTpEtqZMuhBIR7ZaIKa&#10;ozyDiiq2DMcQ3K2wfYoxVVvHBMsEdANPqTjOXLhbxeAqRvNvkeJiwWiiHpKwvKpy4XqlftQ54lZx&#10;qvbGFd8MQv1oqDegIzYBywi0iYoZt9mRqWw2FeyFdKc3EGsXqrZBihBRpN/tn6OMAGTKPxrLQ3KA&#10;aIGjAtooUonuG+qXYjxFAdw12u2PpfzvfnBQDGk5VbgbxSGkVUNIK3QPVUHgUVIWBDaIWJB8IGVB&#10;2oHgh4SStdBXRSgJeY9ynQBkEMyo/iBabLmYi6ISikkCiqEw8nFV5SPd6w2w6CqUTYUaUMUo46nb&#10;RW8ChLQ6pYwnSluUzS6EMdwFqTITDTjI7CHmhYC2WkGcJ3mbr1cHCUi2nu3jEgpQEUwCIEC09sRg&#10;DUJ7IMEBIAlHfjT00WY5SiakCptI8iisJP8LEA1Ecb2hQ9LGpdij0zR1FRJ79aRMiV0sRiGEozmC&#10;DmJtCrF82K5UqMhpmvRe3zDspuFqDDaKCiFv8V1MIfdQbxPPwtANynAVg4A/UfwlpTHESmJwKEaV&#10;Ot2mtpETFm7cFmSn66eY1Gk35UWB6dloq2ngiSJBQNh5xoWg67pE6idSIApNEEYJEtkMYGpWW61S&#10;zanpXsOMNCcx/cwMUpP++GPN0c8a9aNy+ctJ9bBEJK5lh6hBdzWGB601TxnZQGlLEQlywkgFMJUy&#10;omxlK3yNkBDRNNGZkkAHAug4AcZEp1IbckaZvBGUUq+KuBKIClZOiPJ2w3aajq/7sR3nfPwsdWM8&#10;CEYgcfBa+yl1zaLE9V3N0Cp1LGuB1fL1uqfVQ60R681MI507dlgq6e/e1168Ot3d/7iyfri+XX/y&#10;3K3W/HrDqzWcas2rtxLDSkw31KzU9hP8d7ZPa9Yw60TE9WhcGaTtKO8l7X7S6YU5/hqMW9iwvIoe&#10;Ney2GfbddOBlXTvKNDeqW/ZpQz8oG4cV76zlV3TnrOlWaCsatZzM9HF7bkcYgRGIRo9sfsvC8Dpi&#10;scv8Ko1wMZLIxFWO9jD0AQNKlD4dlT8f1w/PaGqq0DebVrS0C27QZ5mO91azXNN1TcfWbWKjAhGm&#10;TiQAqCGIG/3iDasVPccREufhPcRLrt5tpeCJryML007aTgPCmBc5mH/VUSUSP8YtCvkidGUwrqgC&#10;4PC64i5+uaaLr3JIJo/4WkMfn0QifaaiHCqnmbPumHW9VWk0Rpg4vll8oQTXRhFIkMZHiqsKX0O7&#10;FzMDEpZ8zhd4+oV2m/r8URjF0FYaZb4TWKjTcjHPYPJRVur4smiljv74ERaSboGlvUA/BReLZZLB&#10;7ErUCaeYDE3TMQ3bslzfw2SXJZiNpZhtY4aibm+WFkgoZArfPk5JMk9y+h3NwGreZgGZVElyteCk&#10;P1BBDxTKpmZm1KaWAGQq0A2zrspR8/DFzIw6MQNjvsESpham0UYOrvCTEmiMOSAkZGFK0H/MpWrG&#10;Rp1cHcQXm2naeF4cUQCPjHwWiDOB1bjkYfXATaiEt4rCtVrRcFUairA6oWmsyJgp8RLhiBVZKXlh&#10;pfawJmKQsPCpTThxtSYbbEMVMzAPuMsX72kg7rEJ3IYESuIuQnXf8BLDu0a+3i5yQKoPinO4yCTP&#10;gMyCOmvUDhOWw4s5rV74uEA/8YKjRRRGAQX5ETEUK9EhCSuieA9UC75LQWysVrgdsCioCmk8ZldF&#10;dhKOhYUH5xwceTQFROIYSJ1SBt0e7kSShP8BuwVeC6wXCAlfXK2BVI5i1RR8lqmwVOfnZNXabbU5&#10;iqOC4VhYSqIYEpEYk9KRSMGdZrCsIPCuCtgiciSQ1lCFbWhGGokBB/lYBXKBiQWTrAicLcqryKRg&#10;emPhclVJNjG893eDUKWzhua4A30Bn8l2uMLXkMjO+/l5H/XwXuGi/yVBWAiyIGynIDELzdxO2+t2&#10;FdE1G01eMlDcjqMiigedsFd43Zw0gPDV9gZtkcI6OKXpJfG4NqkNdjSlfAQBqp1c6I55nYKEhoSr&#10;x7Orh/L5mKHZzs0iN7NYYxQ1BzKmj++mC/koVhFC/U5qF6nSSkNJu9txuh2viy6hddSWoXDcBfOf&#10;hJ3Yg0SWR1ae4BarQ603CHdUPRMdNKVwwEHu5lTOSEKJcRca3dTqZc1OVE09m4E+Q6cbef0kOE/9&#10;QYK0WfjN2G4lDgqbCmfMI4NRTeOkHcbtQGA+KjR4eGQJKqoXCchAsSJ22qHXiyN6LU/jQRL2IrsI&#10;9MRpxB6ongbNLMSxlccYNIxqOMiCProauIVnnZuNdv2V82z1cHHm6N56c54qbN7G09bqXmVh82h8&#10;9fNdpcV2+8v/vP7hf1z+9H9d+fw/bn39x7tHf3rw9Yfxwx9Xzu48NGYYGrE2tXx8f+no3nZj9rm3&#10;8cxbf2gsLlWuE46o08Pajj69pVF5bfHsHiN1nt2fPrx67/2Pt9786e6776YOf14sXxOD0DvLlVs4&#10;8hZjAse1xt0tbWy1dlvFGMXpZmtsvXFvpXp7/OCXB19/njq4vFi6uVOfeqTPP9GWHzUWnjSX3zjb&#10;L631jZPxuc836E2+NfNQn3vtrr52QOuv7fVX1hbJ3AU9a209bW09a20+17demlsvjK1n2ioqWW9M&#10;rlQfPKmsfw1fed1mdG64XWqxffaevTP3HxuLD1tz+/rcY2tRIoquv7G3HtcXtkuT+7W5d/7OUfv5&#10;cf7yS/j4KHhTzT/7PSM59zoDQmz/blpsf/d3f3cBsSH3/xjEVk0P39ae7JVmd09nNk4n9psLb4K9&#10;t+H+C333SWNzsz4lvthuLtVvrJzeWDy6uvd1+vHx/LH21sxKjCjabRyFX/aPd2YOCbFtVMbxjz7V&#10;lp9qK88aq09rKy8aG6DnzbXnjbWnzWX8eY+bi6Cd2vxGeXrt7D5o5fTm/MHV+YNby8f3Hmubj/XN&#10;/db6Vnlh8ejG9KdL01/+NHvwl9njSzPHl/A6Pvj0/d33eDX/NPbpu8mvP02MCOmpg59pK3p8afbk&#10;8nTp58ljWolOn/68WL22rt3Z0sdAS2e36Iuten+jNrZefbBydm/x+PbcwY3p4ysT+KIOriyX72xW&#10;x1fP7i0d3lr4emP99N5ufXK3hZxbUwc/jX/+fuzLn+9//tPY4Xf3vv75zqc/3v74h7uf/vjg63fT&#10;x7/MlS6v1u7uCMT22F56ZKytnk6uHE89NbcrSamSntXTWjOr66lhZKY4YnO1wDYi18pDzlb9xO7F&#10;ejfQ2p4eW1ps4iiGjZHfjV1MshJRVGwzMcPSRPQCGxIDyYQGm0T3SQItCbrUkegHRTiC2EIqPXUD&#10;vxsqa3ZqKWPGxBLCqC6F8sWGudIH11dECViOXmJxio9sVNWJHanQLhh/wEwYWtRBtbTWjMMO8TWQ&#10;moIxtdltEPclnDbmxJhWom2UjHyalxJi84vAy32rE5mdYcxQJyNAJqavUTZoE2IT/Tu0C0Ixox3q&#10;ud9K3VbsaLFLdA8rB90HDD240XFAwQgPqrxOI3zPafviiC2iLza6YyNE6BSRjcVjhK8pMiBXQthS&#10;wXQEYgOp2rC28XFQHutxGvt5QjgGPJDgVmIISSPQ4QqtttEEQUMiHXTVnhvSKE8deIWvjexD1SnK&#10;My1lyDTIxlpy3gv7bQwgRttIXDP1XAb6iQLqD2Kg+J96aejjn80YlwAtEmITVkO1rhiR3/mSkSa8&#10;4maCgkp5DJug8LIBqAci9Ea8TGCyNLLjwEnQVhxh4Rer0qSrULahIls+6KX9DurBJUXciCuoio+G&#10;pA9EHlWLqLwA+zLo5f2ucv/RBrd/Puidn4NpU9wYt0YHg7wPUZS8nToqDo9sn+yCEmITtAs8Iv6O&#10;bzEvcs+CiCkGF/ksKaznv0pq51k4y2H4MJQHkTmWey9YWByZOeJxydHKhjZuQSYkl7YKzYnbZZsd&#10;4kdGVbWh+SekAoglKDYKd3CBlEGcYSZyRHIg+CU1MCKByA9E2S4IVaEMJA0FsaHYt/koLERtAkUX&#10;Qg5uQWEUU2XQuuoz2qXogsvKMkgkK8g/CsNSqhMX2hAoBkKCxQREQ2GkcSMFp5BwmxLemCO4GGuI&#10;scZRkGNVaA9SXqcPmU3VwFbE2BOEBE6VuIYbVXOsRHA9NAS5EZIYCD2kwCYVojn6XIMYy836IJYA&#10;oxBlIb6k6APzIfCFSZQiH8IwXZiNQC56Z4c07hFiC91Qa9JWtNnUWi2d1meGRQnQoDSO8hDdcYRM&#10;boyU2upnNSV7I5NKOuLvTIniShpXArkuAjlISfVsVxxUJSMnU4FEL6X2GUiny/bAIgCnisW0fh2a&#10;mAV4fBcDlILUmGSieiZabEkoEUhjy8/cuBvmEHr6Yd710yIgypZ6EaNP6tRNQ1fREHrLnpsMfaCc&#10;WymndagndsLMj3OIYh7BKQWsaKW6WW66tG20IiI+top3aVU1XKofndUOS82TiqiS0TWYJUBP86Ra&#10;PyqrfOqpGdREU5aSI3BNSEAiFVRU1eC3GBwzMlyFowmCJrpvhHVMpelGdSqJJZragfhoS1EmNENF&#10;gRH4hufrIAfEcYA4i6/Ccj3NtJu63dDspuboNUereVo9slq5YySmFlQr1smRf3JifP5svPvQevvb&#10;2f7jT6sbRxs7zWcvzdKZW6179YZTqTnVetDUI90ONSsyndhyUydsBykmiG4MeQjTKJHKlK7BCHTm&#10;eATTjzWHVp91M2rYacvNNC9tOkHVsE8bxlEFR+u45p41E1zVXBTza0bUtGPNTU0/s+kLL9Qcj7bA&#10;NLNVgyn6gBxPjDwGkLAmDWw5SgrHxIjp5UbrtHr68VBBbHqpbtUYxcKq62ZNk0iyQ1NKW6d6ZuAE&#10;oRt0gkxsQjEXJ3i7CG6KYS/+L0a6EKzTFxgUV/H4eHXxkiugCmmliYZ5Vr3wyEG+upSKFls363RU&#10;rA+J1UsQTb4jfFPqk8EROeYoIoHWMviRNnXTxDcZcpLB942vWTwMqso9w7GbNNxulYcfIz5A81vr&#10;TjHrRr5SYcNRqzYtCbmA29F/ENK4i7eLeXhDwgqrjxqTAD4i9Qj4PPHt4DtybQ9pzDOC5hN3cy36&#10;f0SCED/mWE5BdKnmOL5tuQQHqbfFeQ+Zhm5h2tHxWKaDApzrMH35EREoP1T4FKZH3OXYnuPge5bp&#10;UaZK1ICjmhLV5gfmbcyN3IGQUDYgSh9diD5dzKgoMJy6xSxUpVlGvASohlgnBvabJlAzeyVrCiZg&#10;rFAO3hEvkI0YKlxj0bFdz7QdEBI4RSY6r9aU34nPRd09PojtuXg+n+4+h23JaiWYGpXjPDE+xVEa&#10;5WI6WvhYEgms+xG1yQgbKQZALf2ErpAjizgITAKYgd81uaQYclAGBDaAaum4caQvptS7cglrEFDf&#10;lxEMiFUJKocvY8gzCKFOcCOqpKoBxEypHDmqLeJcAnKxY+wDFdxYAGLgBSonOB1J3FxcpMlvCIeD&#10;Yng6xb2wIbBPAsxRBw1PqhBGQc1wlQ8+UmdTncebqCimjS1zMHT0+angPEz5IxdsIHJcsrsZjaw+&#10;GcpAThXPptg2ImgKYhMCq4YyFxAb6KIAld3iwMQiHDMEPxhFsKaKOwXvKhwy0TEpoyA2mnwq4j60&#10;oEvgq8FgIwHeUm0tox6cKuAJ7C5Oac8hPLnihMGIXiTYitrkFj4c5cmmFgkKKF05VfPv5QWSs1Ni&#10;gjRKBYeV+j499qCS1C0yt9Pxe72g3/PFF5uL2sBo5MTXQGGvHXRzF3JcN/No7kMvPT6930AEI1AF&#10;4Q5sMzhk8dZQ6Flg0IAmIbAF2QqCVQ7pj4FKTVEAJHctXL1HODK0OoXVadsSIdSIPT10LMwZiQuJ&#10;JihCn7iYWIlirIocJd1eF0RXa3xAjD8kKXptE99thNjog4i4Yc5i/Z4lwQrsgkQVtvZQy8+HWEqM&#10;jJCZ1cvsQa51k3oRWG2S3QlcyF+DxOtDkAzEKgj5fC4QKjTzWCC2KMqp2yFqdJErwR/sDsTJzOqi&#10;txlL8haGnoMYG/RolYWEXQQGpMI00GimmhidVLTY6IgN5R2WD+m7rRPoA72aV15YT1YPF+dOH2zr&#10;y8/8TdCT5speZX7z8MHq57tzB5emP/9868v/vPb+f1z++H9d+fQ/bn75x7uHfxz78v34wY/LZ3f2&#10;jJln9spec3blZGzp6O5mdeqxtfLIWtpqTC9VrhNlq9xeq98TK9HJjebUWn1i/uT25Jer997/NPbh&#10;55mjKyzQQJnbc6dXl2hSeme9cVdhbThdqjCKKBKLZzeWxTsbTqnRdnT5wdefJo8uLZzeXKnc2ayM&#10;b1Undquze9XZJ83lt872K3tjqzQ5//Xm6un9nQbVmF5ay0KrL03Q5gsDtPPC2P7fQWyVB0/K60qL&#10;7QJi++q/+Gg/wVM/NhYfmwtP7KUX1tpLe+1Za+Vpc/lpa+mFsfLW3fwQ7n2JnnyNnx56ryvZJ6+r&#10;J+euQGztfzcttv/4H/9jtVolwPZ/FmKrZUdv608elmYfns3tVKafaMuv/b2X7s7j2saj2vp2awav&#10;y2rz1mL1+vLJdUJsX6YeH88piM3uNuxe8zj6+uhkd/bo2kLp5nrlwU5z6lFr8VFr4XFt6VF14Wlt&#10;BfSkvozT/frCfn3+YX1urz6725jfKE+unNxePLo59/Xq7JfLi4f3NspTj7St/SaDIWyczS8d35j5&#10;fGni4/8ae/9/T3z9ee7kylL5xvzp1YkvP9378N3Ypx8mieP+giNyxkGffyR9+QmnMwKxjX39y/0v&#10;f544/HG+fGW9eXfHHN9sjm00xtZrY6uVe8ulu4vHt+YPb84d3Jg6ujRx8Mvs0ZXV6p3txvh6+d7S&#10;4c35L9eWj25uV/FQY6vlW9NHqPn7B18Jsd35+ofbX/7x1ifSvc9/Gj/8fubk8vzZtdXq/R19+pGx&#10;9MRafWpsrJ9Orx5NPdU3y0mpmp41s7pWNM3CsgrLzjyQFti0+0s8M6MxppZ5jcyup5aZOWIi6jrt&#10;QIIeCB7UjqgylgaYf0F2HoOQwAQUS/zNWAJLB4Pc63LfQ88Du5sw4oFAbEq3Syb6CLMSpiTqzXZC&#10;NV2amLk6mZFjPmLlqFMcXqZ5L8n7mOAIrg2pLbaomW+knk1D0RDzL728YV5WETM7KdYJLAZWgRkz&#10;UjrAyiTTo4dOTNkhyAfjx52KMOiETi8hypYHeupZiY9+hu1EHqqgoShmeYHMLrTYtAuILXGJx3VY&#10;GKQgNvZHfLHhFqxMrUzpr2Eko6DPwcSQoht0F9pN0Ss877cQGyjIQIEnpPzfKQ8I1GTGsGegxBOe&#10;gzuHYIm+ie3NcA3osyzDWJK5tKfgEjAsHRUVIWi3hyu6IlnXsURh8f72NPzGOWsoTuJsjCeVFiHz&#10;uXbmuoWPAfRy38UfgXEQ+03GJWjnWHTBZAyDoGfDjTtUpRgOxSWAY2A3yBMMLUaxRqKAYlZA4C0U&#10;d4JL4CSM0NMDF0fUHBZJxDckixkWQ47co0vlNE+6ORIoQ/vlPEbCkjjr9FsBxkiYmKAYabGJIhso&#10;73WKfrczoBbbkHUTO1D60BUHH+DSQMNtT4lYesHzkYEmvwi+U0CuCw6SnOgQLwN/SVaYBh0xmel/&#10;jchQotohCzuC26ROlVAcKqZQmUW5V/wtC4u7pAbqiGUSBhRHpEFIt7v9FJWgAPEvpYZG41BcSsBS&#10;kwoUACm4DdLCSH5QogV375VQgasCnFGYgaSBqwLhKcNP3MvbUUxJI5BqDAsSjisSDsujHqkqVjkK&#10;YhM1hJEDOEHNIGLhiDREHSXtqMxcPPggH6REOMhgkMoofYlhKQiVKsNSFKZQJ0ptuEsJb/8Pcf/Z&#10;JEmSZIei+EsQQCAQiEDwDfiC3/Pw7mIZdhfYnZmd7ulpWpxnVWUl56w47a7uIpmVNLiHc07Dg2be&#10;c9QisgsL7JUn8u4uslS8LMzNzc2ZmuoxJfyJTqBhitanDh8rVNInSSA59EMETXSwUFLjoQCliweW&#10;fdE5SUphg3bKTpJc2a8x4FoEpZPBy6DBQOtWirc4yWCUuFmQmiWDwaRxhvFP2qAHpiZsW3pL1xrt&#10;NnRyAg20TFFwQCpebNC6ofxDzYayXTuq1o9rzUpD6edjA5kJHIBm0M+hjavG0M8VvpaFtFBTmpNy&#10;DWKIYz8KoY1LXPZzCICwnaAMkSN+owG084w6nKRMxeWAcLG4TCIXQVIm4nMnUaigYkp8b3wwNA5C&#10;A4KJQhiDGiS2PIWpEDef8FyQ4BQFRhjl+H7wiuPwIkhTm4HS9OOGUWk5tbbXMIKWFWp2JOS2TKeh&#10;G9WWdlRvHVbbxw273vYl/ajXssxqq0X0rXaOvk0gton92iQhKc4StAnkacd1/aTpNA2ibHYgwdeK&#10;Xlx0QyYPRUt0glMIDOeJTRzdJPtxMUhKtMy8DJS6aWgGTsu2mqar0TxwHCUtiEPLtVttUGA6mR8F&#10;et1v14J2PbG0jmPklhbUTsz9XWtv19z9YH14r//88/Hjxx/W1o4fPXZ+eacfHPm1RtRqe/WGXal7&#10;9VbUthLDSUw3s/2Oz5EMsx5YWOGniR26posXSdkGFrT+i7tWVFpR1whK3S80N6lb/knbPqi3d09a&#10;H468uuE3zMTwun7awyU7RBVBmRvlYm6W0CPYB43BUF95zo5NAn+F2Oo6Hk2gO3KfaSSIu4oHVP14&#10;2NivGLjDDcNtWU7TNOttvdrSa5rZkOQGOt89vPZZlHbSX9MaKKO82AkJ1Jqu2aB3M34SQ8SbGYFt&#10;4Q4TTVNIGd5bvHtgpj3JV4tKvJ9Q4vEShvLu4VVEzSTWFNvgJ/c6DKCG95OI9rmP58TfU75Qrd1s&#10;u5abxzl9qCWgm3Jwju0gMFwVQxAXaOOKJHKiwsH5fU3ctBsndZXZoFVt6mJzqpphVIowACJ6gpXz&#10;K/4cYhMjO1wRxgyWEisWJGh+GmfgM/hCI58mbGAgdGJ16UaqnNYDXwiXGYDdZXEEykGOEzh2YNu+&#10;DSaDoeIQfLkpWSV4ILlxwYUK/AzBSDwidIpbYqu8ODk3TFAzcGAwXmgc44BrExdR9ID2aIxmqEF7&#10;hcGhzAaSgRT9KMxLMVj8ZDkeQ2zKG1SmFYJfgqPR0AyTi4dnDqbleCBB2SJU8vCYGCIGKbZ7tMIb&#10;dziB28YsXZ1OVpswYYHU0hH6/2y5SNlln0+dZKXC9ia5CPAqcamMeJaaxDFfK5lBLRlgykYZNape&#10;CXWY2Xun4xhnCslSyBR68+MEb5afJKH0D8KJ8JxREC5O4YEk8gBOgQLlBwVpSXs1DNVA/UTnlCUE&#10;whsPUspqnOpwbs/hNp5l3C22xMXEGE3tQgFDUmNmDwLAoR6NpRLdKsLVYU7ASHqSm7pPlK2DQQpr&#10;JO6GcpcSlyxqKoLElYtnKAUwEcnO6yGzQVQDoTDeJRkPVAPunSBxbCMxQNCzEflm5EO2hOCqhFWI&#10;vgIYQRjmqvPnEJsSViEkYxclSWlfnMkC9ukAEqbyNkUziK+QZiH3EhqT5WS2F0lbxWBBWaA61kuH&#10;7FP6p3enCO3dAsrz2Wk2RM9lNhok/V5YFm6W2klsxZGVRCiEeRgVUdCho6iL2aYDZa0XDQfxaBgO&#10;+j7aoxJSCSQpiFc9qEtl2Cv8Xh5AUxh1Y4JrhNhQ9vpoTGVErWTT+H7Qt8rQ6cX+IA8ZVrvn4xo7&#10;hZ1lZpJYSeJkkK5xLbg0XBRjYasIa0G/dLuFk4VG7JmhBQqIA8aEzAiQFUTZ+l1/0A9GArGJFZsC&#10;4IjETTKQqvZMd4AGp8Po7JR2ZGXqQMugz5BAbDQIKGPRd5yS/p7uqPRPu9aoY0Bl6yYgl5eQhiNG&#10;ZHN7gdXxwlFGGkK3KjxcVLewi8KCbF8EcSckxCZheQI6yRZQTv1Rzx92PShi/dzrMcyRyigaDxiO&#10;DT/dMhK30Nwddv3TvjMsrX5hlcwoahW+U4ahNDaGRi2vvbSerh4tLtbuP/LWXifbL8LNp9ryw/oc&#10;IbZPt+YOBWLb++8X3/3ld7t/+v3en13+9DfXD//21qff3zn4cql27aE9/dJfeajPLB3fntu/tlKd&#10;2jHmt/TZ5drUQu0iQ1dVLi3Wrqw2b2+06SgKWqzenD26OnN0aaV567H34Gkwu2HcmqtcuPb2d/f2&#10;v1ms07d05uiHe5++mT74bu7k4v19Rl6br1xEP6DZkwuoubP71Ur7xppxa0OfWmneXDy6vnBwde3o&#10;zlb1/guDENtP/ubDxszS4Y3Vk9tbrXs77ekX9rzQEuiltSa0CXphbj43sN1A+bVDemGtPtOXzmOx&#10;fWIsNjqKSiy2+gfv2S/W42f24hNz/rE198RmLLZnxuLz9tJPHpG19/HDH921V9byW2frY/R4339T&#10;yz8ETHdAiA00Gp6dnf6fgNj+zb/5N41GA3Pm5xCbLCH9k1uxfTBevzHXf/F2Xnvrr9215/baZn12&#10;42huu7K42Z7e0h+sGTdW2lfX69dBzChap6No0G+GnzmKzlfwclzfaN3d0R881RdAz1qLTxoLz1vL&#10;z5vE1542Fx+35h+35h61Zh+2Zp5ayzva7Hr99vLJ9bn9izN73y8e3tpqPHhu7zzWN7abSxu1+fX6&#10;zdXq9cWTP8we/v7Oxz9MH363ULtMlK16ae7kwkL10lLjKmpQwCuImlnGCPyB8QJPLiy3Ly1pF+cb&#10;P0yffHP34Ks7nxiI7f7Bt8uN60wqWr9Jqt1aqY5p5uTCNFHhyxv6ncfmg63W1Mrx9cWDK2uVG4/a&#10;95/Y97e0W/OV7x8cfn338Ms7+7+/tvc/ru6C/vba7t8RxTv+4xzTKVxZa97eMR88sRafu6svnY2N&#10;6szq0fRzc6OWnjTyKk3YeobL7MWe1wndIrAS30qZTtQEHywCoxO0Sx80cWyMVF5RWrH1GYrLzkNG&#10;6BcUzJtAbKFE+mdmgFGZDJnZgNZb9KaMveEYYgMFXZLYu6FD+oq63djtRioYpMOokIXVSa0Ou5U+&#10;O8WoLIdM7zIG1yQ/KTpnh2XijnMXpJFKuyMU9zA/ZQpi83oSPgAMl2sgqc9EDUTZAnqtRn4nDMoo&#10;6iVJPw1PS3+EKUdiq4lNXMIMBrRKi3CNZRKI4ycvTQz0xJCNeJxNl8k0oqfkuDGplzHNqESgc/up&#10;VUZiwhbjhY8lL2c4wGDoexsS9eMNBHGppMwwt9l5nDEcQIbpCnOSyxSuMaeNbmYXCeYVTCqYfZU8&#10;QSfE0zPB15hyCAWVcijAfNBJ0yFdQf0i9wr01ol7mOl7IE7kY+LszuU4mfi5zkY7eRWZlRAbRATI&#10;DaFEiMOdnEBsvlv4RNnKMMBthITciRgcTfC1DP0wIEVsQW1JcZ8ZGvYcOKPAoRbiyl+9U3nSCcoG&#10;ueScKIIIVqhs4iADqVgYCjhLe4Kp9SE5FXRTxatVZvhZjLo5plvcwE6CGuz1eNPE/l+ul+fqkBKo&#10;QpMspTlpvGqHewvZS4FoEMVAKFCGE4HsfE1V7cJTgGCqJFFQAeFPpGS1ak0RlqgZgQgI0xSOIeKf&#10;C6n/M9FjQpGEU5Fj6R8K6RnyNHUl8GhB2WjIJs4XShBXTh9j8bf8RyG2PoRmCakmaJpyrmH4GKgK&#10;slBPKE2t/Ksl+s9AN5WIgMv1UijQwA+prii0TjVAGSQr+bRiU3qI6DmhAuNESzlXUVLXVxAb9Baa&#10;s6FSKS04sdLflAqXZWMjMuJfYjqBLcpogzlKRfCBMqbqiaNhhOhNjMtQYFcT36WexOTGrEfN7dyh&#10;qcNjxwidmLkRicsZVFudSIFrIKpeUNAwQmmjRoWjlMLm+6Hr+vQzcnzosTRhg3JLkxa6aCUhETSo&#10;u9R4xYQNlONYjDMUNViBcTjj2J8rJMjl+K7pMqKTZlg6ITZUKnwNhJcpEMOWdl1rVRrQz+vHNQW0&#10;abUW6rEXmnkoznEKwDqH25ROHn2WYBSEQi7OcSqLKBq4Ju13FDDntC3a3ei2LxHfVHgpvOsFrlEs&#10;dzKxoKGZmxDdfgpoUdBpBAAW4zVQKgDc+LzMW0o8QkEYCnTwJqGpYmV2FNLqiohJlBFfE8OlUHft&#10;um7V2lalBXKqbb9pxm03M323aXota2LLVm8fN1AmJOQw6JinWTjKqLSMStOotsyaRosn008sENEx&#10;OioykShhssjw0Fg7ZifE6SRRae7SVI1R9gPmCsCBviQ3cJqTSP+SirTw2abjpyqXaOaloRnaTcus&#10;G65mRzidw4yZCT4Dyw0MOzSd1AM3TQK94bdrXqvqNStBoxI0q1G9EtYrcfXEO9w337+rvXq5v739&#10;cX2j/vx5sLvX3P3kVmphU3MqNW3/yDg68RrtWLdpyGYxYwMGicFkbhxbQWh4usC1oeVnXtwLsn5Y&#10;jPx86Oc9Myr1IGs6UVV3j1r2Qd3crxmfqrir4hMa98N8EHd6YU4LPi8pg6zwmbgzcXAVjKlHb+KM&#10;GWFynMtkqoGgrXxFbTwR/BRLQN5n3CXcMdzVxn6ldVA1K3T7jQ0Pz8KXhBhmva1VmmaDllyewWQF&#10;eB/wzoAt0o8ODFFsJGO82Hir27bVNKymjjcn9SIBZKGdQ1kXPA7MXezRFKaG9xw/CwmvRpYte/Ga&#10;qc8EfeIsbEn4mAAcPwocK0Ab+lcAGb8d+aYwMFO3jLZpCgIe++AFhI/5gQQpvtBQ0uDaDd1q6PKS&#10;0NwMB6I39YmhN3xc+ITrR1V8wue2qKhXpD5enEh9iSAF8KmtIjTDt6PuD1gK+InwHPpxE5QHx1D5&#10;DSJa13q2Z+m2SljsWm4Sg4kVKQ6NwTZTwdoSFEAKa8NPzw09TF1RlufCkxVDFt9wkGKAYH0BJg8B&#10;wrj2IL6WioeDwDDBb8F4CZ/JMgma4Vi0UfAZ6pk/WvxGVQOybkkeijZg5opjj0lsmRWXxpylJhEh&#10;zi+KMO94QQTCVAVSZVSCh+OM4OcKB0TPHAk4mAwSvJ2nkzbchdsoaROUcRymufPVIDWd4aQoyzyr&#10;VrAYTJKYlywiKBQslXUy1IMLUkggakbUCTWQClRlOWAWUW4n+FrnfOVMpnU1vyv0Ct1iq7A51eZc&#10;bECZeBaJTF0dOz7pBCbD2SE8sEP5CeFBCRXKbg6dsHJs+MbOQWwsBcozIplwSLJ8qM7CygnEptqg&#10;K9Jn50VveQ9l1KB+qIA2TBH4icpygEvmT3EXJXEC6Q0pjwledh4GF3JXeXpKHE0EMwJw+EwnpmpK&#10;fkO92gXCUSAKdbJQiqPGHcouPfSMyIewCqE0kYgrY+FTCOKiJwItCJKtklQhJHOFWATXGCIoROVT&#10;iriUoiWmG3ZBmuUS9ekAe5VAi85JhNjsZhjbAAD/9ElEQVTEgUNAurH4LbIuZXKKxJ2gA7kX6kyZ&#10;DQf5aJgO+7HAbemgj70KYgM5WeLi28WXJOYLXhZZaWxjqB0mFfW6Xa9bep1cluShfOWYsIsBPSsD&#10;GpFlXpdhxfxh6Q07nvj9UGMqUgjMcVeCtAwIsXn91IPOgpagfkl0rNNxisLJcxD0ixAclIFlMP7E&#10;K0KrLOxuxy1zu0ipYILfxC74ctyFtgXlCLoGtK3O2PFz0Hf7PRB6BkF5ASU9qGBpNoBixUDbIWPA&#10;4Yo6xOOGg88gNqZGZWRqcbhhatGeXEI3d4Ydd1Rao445yJV/ktdLggExtWCUun0M0kOBORB4XbmC&#10;2JyyxK2LC7DRUMzochUd2+7m1EyJrxFiw43y+4mPDqHZ9aKUlhMpTUYYzihng1HPP+2PMx50U7ND&#10;AzcH6lIvivrx5xDbUp0Q28to86kn6URrs5tHU2v7t+ePLsx8+lYgtr/47uOffrf7p5f2/vrq/v+4&#10;sfu7W59+v1i9+tCefuosbrbuzx9cf7B7efHk9rY+tykQ21zlAmNYnVxcqF5eadxa0+6sa/fWWvdW&#10;W3dR2DanH7lzj9zpVe3mvf0/Xv3p767//Pf3Pn2zUCUkN3t8QcFqy81r9w++naVpEc3ZlhvX0Bv6&#10;RIN1886acWu1eXOhcnXh8NrS8Y3t+oOn7YUX4ij6Nth6oi2sntwGbTSmtlr3npmzoOfmwnNr8YW1&#10;Cvr/BWJ7WlvbC1+rjKIKYnujbb1sru9oD7Zb09vt+zv69KPW7KPWzGtr9X386KB8sZc/feOsPm3N&#10;vWgt/Wiuq3QHnqQ7EIitfzr6PwSx/et//a/r9fo5xNaVLN3/DBBbPd//YL7+2dn6ED7+0d94aa8+&#10;1pdXju+t7c9sHs2vt+5tatNrxvUV/dpm8+Zm89br+vJPrfVmsBcNtfDMUhDb05OHi/VrK80bm+27&#10;O+aDp8YCrdi0paetRUJsrWWUn7UWH4sJ28P2zENt5mF7dqs5vV6/vVq5MX9waWbvh6XDO9vN2ZfO&#10;48ftzY0a3o/Z9fqNjcbNteY3y7Wv8P4pur/PiIB4z+Yql+ZB1cvYosyaE9bgLQTN1r9bbF1Y0a+A&#10;5usX7h3+8daHL679/NsHhz/MHV9cql5fa9zaaN3daN5dbzAi4IOT76ePvsPhG+3bj8zpzdadleNr&#10;C/uXtxq3n5oPnnkPtvXbC9XvHxz+cerg97f3fnvl019f3vurKx//5uruf78pENt87fJS89p6C3dg&#10;5rGx+NxZfeVsbtVm146mXxjrJ9FhLT1pFy2rZ3g93+16bhHYGSaVAGTloZVHZhna3dgaxPYADNr3&#10;umAHcdgXW7Ne4oFDlbF4iRISAtNRKNsEYmPMMnpTlolTxuRoA/AjFYmMxlw+DcGYZzMh9wR7Dd2S&#10;GY4dJgnNhcV33X7p0NGdsTPBNIsRIbain6a05qWXKPhgIF6oJGa0wQBo5EVIS6zYmFSUGQ8ScsAB&#10;k4oyRQ62fYnFhpbooZf6nQiX7zGdaBh1Y3qMnnWjMyJi6DliwmzigAqjCYrYpS8qITY2kBypuK5z&#10;x1JcFA4hbii+pSRc47CTMPFoNxhhFmEstl/xyiHDXmLkjgSGwy0FE09GPRXezikSMw07wzLvF1E3&#10;84vYziOL8TsjE9NnQawt7GIe6iaQbBj267R/dpafdjLQCDN9IQm/CV0R25Joa4TYcnQFWQFyQz/p&#10;y5SvLNjFpmwyuzMy6znapWzg0Swb9nzM05jXx6Z2AcgtXLfjYuuXfixzYSEenRkEx26PEkkamXFg&#10;xbjPCfqH1EKI7TwGnPJgFXwN5yUENjag48+x+AIJQIWhlV28ItYwqVPYiXGf8S5lfcgBhUSCy+KS&#10;oRPyQadz2uuMaH6InwkzUShpZky8UvTG5EdJ1JG0CQocLIuMBOFSIn0oYQ4y62cCmdqCUPOrx0G/&#10;z9VmyqbjjFpKUFYiLGVKIZQhdFI4ZtyT4n9LSjwljeVRyq8g0e8or+NwissioLNPWfqGZEyUTWA+&#10;SLTE3VAJMV0CPwv+RQVAxT7r0Cf0c4iN0JhAbHQIFewsgTYCjQKaA9qow9FGbcW6bew0CkJ7dCJn&#10;YeAbHIsDZRfBMqFUkLWxQ43QuXUbNRbVRmA46j9Q0LBXKU5UeETLwk+liYFQULAXCxhc2R/0CbGh&#10;QH0MoxFDCf5Udm3K00eOZXvcgsEpG4gWd66tYZfqEEeNTzo5NSqVGsYeJDQPClTAGJ+Iw8DPXyE2&#10;iV4EDTbwQgWcKbVW2ZUoI7U84ZPme0Y0LU/CFA35ZImw8Yzsn6Yl0I9x+9LUT6DM+7oDRd3T7ECy&#10;cELlppYuW3eSXRS6t95otyQXoYLYoHXHKhSU+MoplR66ugLaQChDgU8kB4IiNFZ4olJBcSGu7Sl7&#10;OgvqfdOwmwZGEhle4cb9qBil3U4oyJfY7GBbhCl0LL64RXfUHZ4O8EH2cC2i6jPUGm6seogodPEU&#10;cvDBxLc9F9eoO37bJuFiW6bXNJmh0nQD0wstny6r4sRK8yjUSDAv86TZPqzph3Wn2o41J7dCBXLF&#10;RL4sU+KveS2L2JmkB1XWVSHO1TQV1uYwCaakH5XcCJ0gLfyEsJQXo1J8RZmi1JW4bCC0xzYUv9FM&#10;+uR4DMmTYODUDPav6qUQqShsBZiOm3ht12qYTsti6oa2BfJ0K5JEoqDQcj3ddOvHQasStap+48Sp&#10;HICiRiVrN6LaiX2w1/zlp6NXz/YeP9x7vFN5/UJ//0tLILag3jQOj2vvd5u7+3alEWlmarqgGKOS&#10;sGikthPormXgifrgKVCaT5PuMO6MvGxgJ52mm9fttGrGJ3p40iZV9ahmZG6ce0nuk/CgaWEinl1Q&#10;ozM8TzGYwhuLdxuPkg/UTxOLQCdur9NgzDu5UYxbhzssNoPMPoEGuPnaUQ1PORIf25z1goE2dLPe&#10;NuptR/wffTQ2HNd0AieI/RhbfGIuXmMhx+TLabQMVBKAxkgmIK9KnVHEOfipcv/EmPEt4EMA4RUF&#10;t0UNtmjAXZMkocTaJg7U6qMAcQySWwDfIyrRrWoPSpgSN1LeoHimAV4Die6HVwJXZ1U182QMBLt1&#10;fdy/HIiyI67cyjlUAdm/ws3ynSpwDW3QoP1ZRMVzPoBbhJrzbxkMR5hMAd7igyOZDj7hwA0VIwq9&#10;yLU8woKaaekW9orxWh5HBbZBkIpFG2qyNAE/7JWdAbZxlE/qyf3AGVT4OcZZE8s18EDH8cA08Gkr&#10;XEyxR8WH0UAhWeSx8vmrlQnsVewX3BiceTQ6GwxGZA6TNRU0QHsUcCz4NkmM4M69TUHnMwsIE43M&#10;RGMXUUH8CnQPQkFVem6ghq2QNTVOFDASNSlgABgwrkVhf5j4FMqGntWyDghTDU6qED30jDb4icmL&#10;8xpnc0JgiqeiQOypZNQzhbIpqYAigUBm+ImJ+9xqTK3SQYRAGzRGAxyOxvipjkJ7bqVGYVjoXNA6&#10;nlSwNh6CLcoYjPQvkomIJarz7uiU4Nc4lgUhNnXGpAN2Ph4nzy49YCtDZYFEiG08JAXDcWwTsUTK&#10;rKdMwhgXrMfPcwppNg3eg8bDTk9Qth5oCMWwOzwrB2ed/uk5lQPmNMCzh9AFqczHt4hJFVKQBMzN&#10;BGWDkEbsbOIuqmC1MYkgp+gfVPpZ5mHWSpJz9whIhmqVFyKrKkM8htCoBFoniwixiSUaxEhKpJNc&#10;YWiMmmzUR3suCRfKbQICOeO3nDtn5LLGTMFb9SwSL4VtBbFNULag01EU4dL6aA+hvR/jlhJiG6DS&#10;LwqP2BakWUjvvbxP7CyCeAw9LomMODSz1C5yI00tNMPY+iXdO4bdzrADUlCUKyiVgqvMTqIXkSpD&#10;p4NKMo7ZMsBz7PrD1KVnZWwUAcOr0T+043W6UX8AivvQJvo5RO4hBhz7RaDnKciQjKLE1zIGvYGU&#10;notOl52iPdE0QlrdkrkROrnVKRyJtgbtKaZUn2fDAjogxHvU+ByqeHF2CqskiCY4WuYRj+PlqDtM&#10;07xSYqXhinqZ1c/NQW4QPiP5xNeK6CyPTqFLhk7Xc7qBUEwbN+aIAPV9fk0R8+wN8hz61LALDVes&#10;2DKbXp+Fi97oVJSGA+hu0OmSXMKxRcMcldBnnV5u9zvMJTooQW4fOiB0XkJyIdTAXmSdmo1O47Xz&#10;fPVocb56d8taeuqtPrQWHzcXdmqzW8d3Nw6nlk4uzR58f/0TIbZvP/5foAu7f3Hp019d+/h3N/Z+&#10;O1+5vG3fe2zNrTfvzu5fe7B3Zbl297Gz/MRb2TLmFmqXFmtMJ7raurHRvruhE1lbaU4tVG6uNqfW&#10;21OLtetTe19fe/v3137+7a33v0ezMWk31to3N/Tbm+adbWtqUri7ZaJ8a027SWrfnNr/mr6i+9/P&#10;n1zZbN57bMw+N5dJ7SVmmwy2X5jLm/V7a5U7a/U7m827T4wHoKfm3DNr/rm18sJefWlvgp6bG0Lr&#10;KL9yN145G9j71FjcaE8vE2Jb3Q1eed1WPDIVxPZa21QQGzMeMMrb7DNj8Zmx8MZe+yXY/pg+/pA8&#10;UhlFX7VXXuuru46kO+jqTHfwfxZi+1f/6l/VajUVOEHZr2GfsmX7J4XYquneL+0XL9vLL9srD5uz&#10;jzU8g7Unxsqj+srD2vJ6895a4+6ydmWpdWWtdg30orL4prFS9z4yo+jI8Ib6Ybz3+Gh7qXF9pXXz&#10;HGJ7Zi4+b/N5v9BWXmgCsWlLT9rzT7T5R+1Z0Grl9srJ7ZXK9eWT6/MHl2Y/XVg5uftIX3xhP3qk&#10;baydzC0e3F88urR4fHnx5Iv549+vNK/PVy7d3/92avfru3vfoKBS2H5OqFG5b2eOfrix+5upwy/m&#10;6t+v6FfWjOvLLbGxPPjmweEP8yeXVuo3N7SpLe3eRnNqpXp76eTG/cNv7+5/jWNXGte3tKnV2o3F&#10;g8tzexc267eeGNNPbLS8PnOEU39xa/e3Nz7+3bX9v7my99eXP4L+5sbe7+4ef7VQu7Ki3dhqTz80&#10;Zx/pC0+t5Zf2xlZtdv34wQtz4yjcrybH7aJl902/HxBlKwI7ZSA2usrnEcPYg9H0E3uYOCAFsRFf&#10;S/xu7Jah04ncThSDO5PIdLyS+WiwDXoFTdjARMpEkitHbpeul+FpqVA2QmyyFqGsvbJBJ+iFbscz&#10;c9/uhEzOMur6o543KL1+6YgxF/pXEFveT5JO+CvEBhY56oBiIbdQ6QtoNfa/QmzolqlFR71wUNJC&#10;rUzGEFsZeR1mOQjKMOrFzHtwVjI/g+qZizxMXKBQswnEFo+t2EZjQzYVYw5EfA1npwnbxEZvYsUG&#10;Qnt3kMn9jEJaseWMeTlgVDi3jB2OP8XF4pYqiA231MJpmV2bbqe4HObTyUIjDXU8LCJ9RYIZFwTZ&#10;ghmXlBVbkYKG2MUlIAyAKJIYokMgCDriKyoQG/G1wUgZlJ3P95ilJuKC4FkiMRCNkhgHIK/EQ5EM&#10;RIwch2cXEmID5W5Q+mk/K07L8nTYGULi6SclJIDUTiMj8o3Ig2iCzhOZBUEUXyZ28qhX5EpECZ6d&#10;fqOsQQEjURBbQMNA4n2UDLpcUfTzKGQicMJn+bCTM/GrxFLt5QKxdTunPb489N4lBofDeR/kosbS&#10;TAcyVsqcpN0OlAiV7qDTpwkbiMubE5kM0ptaLFUyHLdlCcEO7KwzYpJ4yHkiSlLSBVF4FVmZ4izh&#10;trEvp2oDWROCqRJe/1dS4i+PUiSOGzyQNnH08hhDbwqtE2E363bR8jw6myIVYU3ZrOUSSQ0KAHQD&#10;KAOReGhCUxDQjV6iHQl/Jogb0TeloqBGflJtgBYBUmoMCqoHFKQNO5EeqF0oQE2ANoW1/brIL6Tw&#10;NaX/xNBxlE7ih7HrhyBlJoAGmIiUzgNVBwM9V7FQgP6jDBzGDSaOokpPQ3nQxxRFPQ1qGBUwgd6g&#10;zimTBOpRYklBVUqZVwhqxoIAcGoXDsFPNCZ8Jg5EOB0VMPFjQhm9QUmj3vi/Iyix9MCCSkmXz4nT&#10;qABpCnRTNIbeoPTSvkTucCEQHsPPMcZZEqBE663Uj33DtZuGVdftBnE05SAGxRt6OPRqkjJSk+wH&#10;qoElqjgqFUagzNmgh0Npt8QxTZnDKB0eino0CQmHS8BVKxU3k5wDkRcGjm82dAPd1tu2BNWKDC+z&#10;w46XpG6UOGEs+FfiRVD1oAJCUywzhrUadPHxl7gJREC8EHcAT4chlsSQsMg6BCixBxciY/g8br3f&#10;stwGw1fRYbBlMjGC6eFcuZhlpVYQtB2rqmmHNe2gah43/YYRqyQGY4DMw1CNSsuSWPvKhCqTQGnY&#10;YvyolDSjLSJBujqQQdawpQukE8WWj2Gcm2K5Ep6/dVhrHzfQpwBzzOeQSyLRMmBoNhAKkvQgYIww&#10;O8z9vBOCp4CjpYHh2U3Lahq4HKdlMjtqS/cNO3a80HLMhtY4qhjHe279KNKqYavq1Y6ckwOvchjU&#10;jo1PH9q771rvf67//Kb65uXJq+cnL59XXr3Q9w+9at2t1lu7n45++qX67qNxVPObemI4seGEbdvD&#10;Weq60zCDthtbgXJJBhviY4qKEoPXvKRhRcdadNyOT9pJxUhqZtZ0cs0t2j4BR0k0wRBydlCEKY4F&#10;EWPC86TN469uziA8O9wZo9rCXTKrGm5d5jD5A26p3B8miKC1mpj+4f7ztp9nYm2aeqWlnTTalaan&#10;O4RWBUrmuy2Amme5tmGTdCHDdkwHL49v+/ig+CHFeRZl+HbOHSHx/uNKT3uMZdVJMKOH6A2kcOdE&#10;4peBd+Nd5V5xvsbngI9FwWcoEMYSc1H1xaENwYxJylEaxIF9J0XiRnisek1zmkZoEEOk8VpVM06a&#10;5klzDLHVdIKGMgAU8PXhM9RqrWalgQJ+4lz8Bj2mUlUNcF58zmjQOKm3a63zrx5tMHgQCjgKX7Ey&#10;/+Qlk8Pwy/Ucn1lTcIuIsgW+4xOdtLgM4OO6vBDMyrZ8kGOHnhspEC2JC1CagB2B4w06RT9LyzDI&#10;0MDBWy1e8yoEG7bkq2CPHYiM4kcv5XPrYHBRssQgBsPEUeAqCn3DV49m4APQQdhYTIx7XWY2UFwU&#10;LAjMkF0php8WaKm4umoPAg8BgXOrqUQWbEgCpUXCoTHz4AguOMkMKNONIykpZEJREwHHg9PJDKKG&#10;ra6Rx2d4M9TSFKcwbNEPCCfFpImrUQtF6EzK7F8BUpisCUudI1+ywIafeFMUOIW5OxVDM/yE5IB5&#10;nxP95/CZMiLDT5WggIIE5QHVZiwMsIHEYks4j5DkdCCUmUA4SdWynJIosIUcgu0YYpugYwTCJvga&#10;5yNC0wTpFFaIgrzgCrn71VxOBjBG+qRnWWicYHbQ9bAlCNjn1Z03mFiI4qPp5yUueVj0QBgbMTUU&#10;UHNO2MVUocMhhK6oKAiKpakSzCB6KcoUTeJ7nJunkbLsHFzj+qjgawpcc5PEiWPMA66kMlCmZ5QP&#10;lZsF3lym5OIq9RhiSwmx4afCwgiHKWF1HBktVeZp4xpl4CbuIKjnGvPZsCNrzGptG1sRs9WiMntT&#10;kUxwSFiCSkVRF4QxkNLBIOn3UVANUJDwL4O8n4Og/gRFYqWxEUNfSMwsa8eRmUGoLuIB5OFecdrr&#10;DDsFtBVocL0OvVKKhIHDiridh63UtzqJDZWnhwY9yvOn4Ih40zpuP7JKX0vcRmg1A1eLAyvLXbzh&#10;o9N0SCfWHOr9KcR7XD4hNpX3kwlAY5qwQSuEjlCeQSwvO2fd/KxPiK3XccrcKjt2t9POCMnZBXMa&#10;0EuUUj3xNbRHIYI210msIjXzRMA78QNldDMQLfIUxAZdhmvwdITiFemd2CgTvZ8a9HxSyVIJscUK&#10;YhtGTs83C0cosDohAT6GexuEg2HeS/J+qnQHKh2Mv9ZxurnB28XECOiNGUVHRTLKQPlZhxDbKA+Y&#10;rjSzylQHYSS9woamzFDjpXgvZWEvCrqhdWq2yuYbj+kOpg9vrjQfPLQWd8wFBbFtn9zfPr63Uru6&#10;cHThxv7fXnr/l998/P+Cfvjw5xd3//LK+/9xffc3cyeXtq27tGLT7s8f3Zw9uL7efPAiWH8Zbz7x&#10;VpebV1aaV1dbNzf0O9vWNGiT6UQZi22+cmPm8NKtd3+8/Obvbvzy+8Xapcf+/cfe9KZxhyHYGlfX&#10;tJsbxm2V1uChcx9n2dBvrbSuY9dS/coiqHblxocvbu3+4cHBhZXmzUfG7CN9ZrNyb+nTjSethdf2&#10;+tuAGQ8eajPMKFq7vdG8+6h9H/RYn31qzD0zl2nFZm++dP5xiE0nxPakuvrRf+mWzWhoBP2WU9Y/&#10;uHQUfe4sgV54S6/ClZ+CTdBLcwX0ylr50V3/Odj6Jdx+5+/87G4riM0lxOYxoyglgP9DENu//Jf/&#10;slqt/vNDbJV4923r2dPGwuPa3OrR7a369Gt/W6U7eNZaX2tMLVVuzTcuLjQurVSuLB1fenww8/xk&#10;4cT6xS1r3lA/T3ewULu61Li+3rqzpd97os89Neaf64TYnmukp9ri09bCY21uYsX2YLV6e6VySyC2&#10;a3P7l+Y+XVyvTj+z156ZDx9pm5u1xZXjmcXjywuHF+eOfjd7+NvV1o2l+jW81tMH3yk0TWzZCLrd&#10;+3SOtRF3Q4Ppw++nDr+8c/DF1MGXKt3BavvaqnZ9uXl1vnJ5qXZ1rXl7Q5vabN1dqxNfmz+8ev/o&#10;26n9P07vf4vXd71xa6V6bQGj2ruwVr3+UJva0W+vVC/f2//yzu7f39r9zc3dv7t+9N+v7v/1pY9/&#10;dfHDf7v28TdTR39YqF9dbd/awetuzT/U5h/riy/Mta3q7ObxzCtr6yjYr6Ynetl2h3Y4jIJB4HVC&#10;O6OXqFixRXbBWGyM4t8N9G7gdGh1FQ3TcMA8KfjpFKHbiaJBAQLH8SfhwxTENsm8mQWlsshNvSHh&#10;MF8gtkBl6hQoSjCRMh4mfjewxHSWWNgpXdwdmgF3HRohpwGU3yGxkmIA0S5SXqLo7TMrNrpYEvyS&#10;UGgMRjYs0wHmJ8JS6PNXwmi5hpD53TSWPJ5RP2UsNgnElgzSlD0XTM4gMeMCMUPDONVFJZLOBmdR&#10;gBpdRLsxtja9XGnalgw76Uj8ZAU9lJw+NNlTwCJammWkrNjiUZaBF59109NONCyCfuZ2mEEC9xD3&#10;83MqBiWIvTEwQYGZw+YcE3ORhxbpo2w0Snr9GHJYb1AOMc9hGBlTfDKHQ8YUBDJnE1Qiqdm6G3cx&#10;u4/y0RmmeUWY+JUMcb7y9jmhUpHbwXzc8cbDi7wy9GjC5vgdL+z6CWajoVix9btp9xxiC/XQaweu&#10;KYZsOAXX98bjIQUTEA17rTSUWLO4+TlxvX6JiY2xFWQJkUfJ4QKxMWqslwUBpNlexpdk1CWahhcA&#10;bxfDsRVE2UZdaFR4f1BGs4nQwxVISDacj/u4G2jMbAkdicLWG0HohFwISVSCdEzM1iC6FYMBKId8&#10;oxZLJxCbwtfQWERhKlmQOFGmLCviMmVNWZ2mcCzSLcTNX1d6/xf6DFwTYI4iNR1CUVDCN4hiseB0&#10;kHGDlOFX1BkpvHIXF5CVTyi2E4iNa/jQBxQEBjUACgm1mwEzDIjuMXYaFc2BQdmwF/WiutDoLJaI&#10;M1AwBGKjgZvC10BKvUENSJXRXgFtSvFAS/Qsw2AzdIV6RShDF3J9uvOgW5xLuiKyo2wclD6m9Cto&#10;OwrkUvYLuADUg1DAxKWwMKhk2EUERwzZsKVWJmqb4FbU3FBA/zyFHEJdTk5EdU6cj5RayAGIxxNI&#10;mVpQoxPtDj/Zm3SlemAnE1cjKmzQb3EW8ff0qdYqRy3+JOImSf2g7pJExYXED00Aoj/0mRh3GDcc&#10;fUbQJGgp042LzIvDtuPUdbeu+02mNVCmalC8XfEjUzp5IF6W0MChqxvnyQ0083OYAA1wiCPOZQqJ&#10;U6HT8XMMtLkhtLKQV9BJBcrEYCIM0mE+REczXbEsCxpm2LIkQL4b615i+KnFvAGFD12cVk7QL3E8&#10;dMqE1zKObRTjdiUZFDC+zyUkWYKVAZ6+oCHQ56CS9qOCiUeDvOulpR0VVmhrJk7ttm1fjINwN8ow&#10;o77lxjhpqDm4LXZFAykIIzK8RFw+UXAahlFp6SfMIqqs1VCJXb+ieIwUNjZSw95QH6e8zNBgbO82&#10;ToDgt8cJE5oH1dZRDX3iKJpoSQKEMsj6uGTJgdDDhQQZ+pdzBZ2wk/s5VLrQDD3ddTFgTRK2ihWb&#10;2zYUOZpuNTWj3gwbFZ/I2r59sq+25uGevv/RPNjFT+fkQN//UP3lzeGb5wevn2FLE7Za0z6u1t59&#10;2H/908nP7/WDilfTgpYRta1IJ8oWaE6ke5kTd0P5vvDCh3RjTA0/bNlRRQ+OtfCgFR+1s6rZaThl&#10;2+/pYdck4dWiKaUb0ozLdBI/xmPF+8w32Y98fxwePgoTzw8t2/VadMVtnzQIsdU0ZSGoHgfxSt2Z&#10;OJA66saqh5VISDvcVdzbdqVpNfTEBXcgyEWDLy8K3cCzPMewW612WzN03dTbJNO0Ax9fi7hvgyEU&#10;XRTwsmFUGBuIHxG0efE660qWA4VJKQAaZdRA41f1qBHXVO5Cm1+/GnERReEceuPABOTqRkUv6fTi&#10;Isd3KpaVXtMMNBtvIwMF1nS/boQNM2paccsG4ZMEqY+ULt7VpnLxNiegOR1gxeaUgzGc82bY4kDU&#10;qPGgTRokGHYWpsQNBY9DDwG+dxwuqULAZDzCaj6+X3qdWzT6Q4EwnPCoBJ+CHSqUzXPjJKblGoih&#10;0ZNOmoD34n5CJOphV+AnaHy+5IC7DaYHQgG8Ud12IlMRHgbhKmwVC0UlHgTeENSAhWIXegBnVvwZ&#10;B+LxKVav2DJYq2qpbNZUe8V+eV4xLlbtORFIwms1u2FO+WyWwVTFpSCZ2lSgT85fGAxOgcPJ0tUa&#10;jBgmo3I87AzCLo152QyXRoRuvBaFCpDqE6PDqDGFndvKyfSXgw1gplYygMK/FPI1waQ4jyvsTPlX&#10;KtxNze9jJEsQOjWns71M8TRXpzzwWboDaYkyOLYbxTxqQqrbyamZyXQsPMipVRljU11hi9OBFA6o&#10;fqIZRqt6Q3tybDn8884VsUGPDZSUggMh50Boga4H4QcnAmH8FGPkivAtpvhihFDAz2wMtI2K7jAv&#10;B/jJNlIPUmuZkMRi8FdBxwJ8rJM8oRTPzgPmiuSmhDe08dOUVm/S+Ne1Utl1DrHZUQQRVKFsEEcp&#10;aiqcS6zS0mEv6jFfFiMLM+wJBGwauCmBFsIz7dGkhgLzr8ItfUjHNbRKYzxiyNuFOI3iEBDXtgVc&#10;U42xPe/zHFOD3H5u0aYwNSXMf14DSsoEHyuD5JSZm6c2Zp48O7dio5doD+oJM4oqe7cEFyVGEk4n&#10;tUoQg4W183BsxaYC9YhXisooanV9o3C1xG1Gdiv09SSys45LK7Zh1BvSim0wyEbUv0JoB4Wv55lR&#10;ZBYE+zyxs9CFBNFNIJ+nYpuWDMuoz0BsyirNLjs6ITbmGXBwK7oZ9qqWxTnEhoFJIgKzyEEeDhfD&#10;NBBuIHFJuW+fQ2xaEbU7sd5LzYkVG7RI6I/RaRaept4gsLuuWdik3IcqanfQpgz6o2h4muOz7qtk&#10;CwQcofVALXW6uX4OsUHbHeYTiC1NsaWynHmMIJTiZmqgPDJKpjtgbgSxeqPhWz8Oe5E+0Jtl80f/&#10;5fLB/J3dK3OVqS19TlmxPazPPaw+AK03ri+dXLp1+HeXP/y3rz/+l68//JfvPvzpDx///NK7v7n6&#10;8W9nTy5uWXef+8vb+oOFo5sz+1dX6veeuCtP/bVta2GxfnmRhmxXlhvX17UpyXjwQFC2+4vVW9MH&#10;F+7tfT9zdGFNu/kkmH6VLaLlzPEP9/a/uX/wrXIvnTu5MH3w3YqkE505+uHB4fezxxeUl+iDw+/m&#10;apfm6+j8xmrz5np9auXk5uKnG3MfrjxqzL00V98GWz/5m0+M+Y3a3bXa7c3m3e3mne3W1ENt+lH7&#10;wRN98Zm59Nxaf2GN8TXQC3uDEJu7/txa/gxiW/ngv3A6DQWxuWX9IHmzG7x4Hay9cJfPIba34eYr&#10;JklYeqrNvzCW3nob7+OHu9GTD+HjPfdVZWzF5nVH3R40qsHZ6ej/EMRWqVT++SG24+jDL9qLl+2V&#10;Z83FteM7W7XpN8HO+/zZW+/pM21juXp7/ujaXO3CQuPSavXq8snlnb37T4/mjsyfnbLmj4zg1Kzk&#10;hy9qT+aql4kxNW5ttu8+as8+0eeet5eegVp0EX3SWgCJ1+6sMjJ8qM9st6Y3G3dWKzfm9i/Nfrq4&#10;UZt56W480bcft7ceaWvbzeWNxs2VytWl6peLlS/uCaY2e3xx+uD7u3tf4+dC9coGnTev4BWkr+jJ&#10;r76i9Pe0r883vr+z/8XN3d/dO/jjXO2H5eZV0FLt6nKdXqLrrTvrjTsrtVtLJzcWjq7NnHx/7+Dr&#10;Bwff4V3faNxarV1fOryyeHBp9eQa3s6t9q2lyqV7n76c2vv9nf3fTe3//c2Tv7168DeXPvzVhXd/&#10;eeX93905/BKXv6bffmTNg3Zacw/bC8+NVUJsJzOv7e3j8KCWVcyu7p+68WkSjiK/jN2csdiUo6hd&#10;MH5/O/eamd1ILZeJRJMYz2iY+b3Y6dCKTbwyM4be/yw8P9i0gtiYGWBYxgOwEpqtuZJL1GfwsjHE&#10;xnBpgq+BsrMcvIZeomXkD2lu5g5KC/xxUDLjQR6jW/DW8qxXjvK8l/jok/gatygT7RIrMAkMlxK5&#10;O+0Wpz3aKgvKNk530KPNMGYRp2QstgAcc9QhDXNQOsjSYZYN82yUM2JaNzZzZjBwIA12U1xRj6l8&#10;+hhtJCib26UPrFGE7cw3OiHI7kS40nRUFmd9tKR/omQgZW6EDq4uxl3V80BLPa+kSWByWhRn3Q76&#10;POulp2WMm8OMoryNEuOMV60s2jKIuH2ChrirKvsP12F6uLFlTHfLs/zsNOn1I0psjB2bDLJ4kI5z&#10;pDJl6ji9ty/5jyYzcT/pDbLhaXF6ptbQMNlzPU2W7IhbSU4ABUWpRTnUKHI7mI+Jq+JZBz3cc7wM&#10;nttxw24Q9oK4K2Bll3HNEqjNZW8MsQWu5jtG6DmS9ABnQUEM1mgrh7OgZ9TQ3i32rSTkKqIkUYJk&#10;U5wNFeEnPUZpy0b0DRMqjnVTP4Co3M2KYVme9kDnKFtKT2RCb3x5zvA4iqjkGd2cp4a4A0Gnc8YF&#10;ulyANogRkugA8itoDLHRMUGkMQWlMamo5BWl9Ca4G2Q1+ilM8r5DxJT1XoqqGXNQMNs9REmKqnhG&#10;IiLjJ6VPkVlR+H8iaUxSRm0ipkNqV4IvOh8Dav2BD4UIiolItDhKScwgqAQCn/1DR1EUoBtgq/C1&#10;/vB0ArEpb1CCaOeNoVSowxXyhTZKS4EKQfVqYvWGn1BslCYjdnO0aIN6M8HyqHigEu1RQD+gyVm6&#10;Cl9zPD+IYmnGOHFUYFLaOEBPUzqPUoHGIBw6EsVMqV7YDvD+Q5tSGpE4IUJrUpYI6JFtxPaByJcg&#10;C0qbIkmo7DCgRySVxrRgTTROX0DcTcA4qFvo55yggCndEkTtTvw60Zjtxf4Oezv0N6YTKFRcV/xG&#10;oe5CoQ28EOS7AV0vxbQEBWJwWUaUTYwOqBmmY2iPJmwSCDr3k0inx1mo2anhQzmHsv2rN6hAY6Bz&#10;IMAS7V2XnAYg5d2GvQo1IEYgMIHaq7zP0B76ORqg3otiX6LDJXil8SgDBm+yDSe0fFoV0aqLOSUJ&#10;zQipnJ6ZE5VB1o2KbiSxq3wo6GCRkWO5uEalIePdjHGBytsoK4KYxoABvUcZJJ4eiHHeC0n9IO/7&#10;Wd9Le7RboAtqwrBlIVRJ3I1OkHZDwli0OHPjzAritus3TKfatk4krH6TiSmVnZRZ1fSTplhUtax6&#10;G7s4fkloAIpMz5M49FZNY4OahgaC+zBkGJoJHkRSvVmT0GxGpYmypzxMvRiD6UFbFUMtlAs8MjmW&#10;e33w99hre07LdjUnMPwIA3ZC33ACPBTDdjTdbLTsZju0nNyPhoEdNivNj79Uf/mxtffOPNozD3e1&#10;vXdpu1Fa7cJoWUefjn98uffi8dGbF/V3P4WNFsg6Ojl5+27v5Zvjt+/a+ydOtenWtbBlJqaX2UFm&#10;M35cL+qMsv4YfrI8ZhKotp2KFohbaHLczqtmt+UNjWhkJ6C+HfcsQrexSxNIvFp4SSIPH1tC1FXg&#10;G+UtqMyUDNNuttpmTcPNwS3SK0QhPYnCBsLdw88JoMmnwKSfuA+aGAkSmBvHznNaZkxzOUavVNls&#10;lSUmxoA3uVqtNxotTdNbrXazqem6ibPju1P4iAJi8L7hu/a8AMMDVwVbxDtX4msSJqvQNHw7+BzQ&#10;M37itcel4ctSyQSwi5/DJGia+r5AaEbwS7If4IPCz4xxezKS+BfnEigw0Gy3YShAPNaczPA7Vlja&#10;kSL10SmU/Dx+YvWwgnoMABdIc06BxRXEpj5kbDEq9RWroaIN7ol8SzR0xfBQz2dqucJ2GBGSIR39&#10;iFuP+Q34vCx84SG+7RL/JDdLEnfCIPW9OArBbfu97mnZgWDUVSgb9qKAegglgrLx5cHtBR9W6BjB&#10;KQHdwHhRdhwPBC6Kx4FK1HAb8SiU8YDGDFmc9PGk0AOeFPYq9q6OUtxb1BOoK8z4rPpXFm04hG0k&#10;ICaeO6YqNJelIFSjV85NmCgEbvuHhEoeKPZr5zOFmkFACi5ELyhjVJgC0J0Aamr64wISe8A5OL0O&#10;MGQfg49Qx3lXzYmYiDFr96jpnOJ1A7tTvJ1SgZh0YbKGnKBs3CLJVEBg6xwaE+AMogIRK0Yuo7Ua&#10;5AFM+qhBD8qyDITDVXuwWy+OIRicE4+dyBt4JXEKQmnj/sc2aBgYDgxSBow7t1OjRAGxR6zpeTrK&#10;IUx9gMtRGBm6hTSihs3YsnGCfnDJuCjsYicKkoOAcXqGkaCsfqITNSplqpaVA6JsjJpIlA10bsKG&#10;XedEMzeRtTIJskbgTC1HTVCzQlKIjjG4ssQuSG4KYuPUIRCbktnQ5lxmI1SnrNjAYCiIRhBEKYIy&#10;thrXdyEYM0H/P4TY6FHhqxyaks2AviCCmkG+RTMIumKYJhAbBF3xw1AuqOI0Ki3FWg0FiOg4atyS&#10;BzIYMXpTEZMVoHbuExpgzEXxOaFeUQgRDF8h4xHTLdQtMkcWxZ1OAfKYACELOklYjqO2JcMuITbo&#10;cWXGWNhQlMT2SmlMLtS6ThqXRdKDNAuZkxCbVXpmERh5YNLcDB12/W7fK7ogDIyBa+hIhAsPvcIj&#10;cEany4JU4PZGfh6Am4dlHDG0DnE0On4WqSkQm1FkZsHAbYTYStxbYlsgOooKxIb2Lq6L2fBK8S3l&#10;mD0JtO1DA5U1eGox8hOX8CvE1s+soTiWlplLRTIbpzvo44ocq3StjmspK7Z/ALH1mE40KqmU4W5Q&#10;LS1zo0ihpeKOQbsUiC1n4r5hQnfRfsxAbGVkdhKjiLQ8bmWRXqaGIJi4t16XDdAMpHVbjU7jR//l&#10;0qe5m+8vPji6taXPPXFXBGKbf1SbeVyb2WjdXK5evn30m8sf/+rrj//ljx/+P9+9/6/ff/yzS+/+&#10;WiC2C1vW1ItgeUufnju4fu/jpfnjW5vt2U19brl+b/b4+weH397fp1PdfOXaCjMe3N/UHzx2F1aa&#10;U7PHl5frNx97My/ixR3n7lLj8s13X9z45ffYTu3+UaFpM0c/TB98h8L9/W/v7n2N8kL18ookGJ2r&#10;XFwzbq/qt1YaN+ZOLs9+urxweG27/uC5sfSwPvNCX34bbL0Ntp9aC5t1gdha9zbqtzYbt7cbd3da&#10;9x9p80TZjNVn5tr/M8T2uLLy3nvhdOrnENth8uOu/+KFt8x0B+bsE3vuBd31ln9yN19Zq8/aC8/1&#10;xTf26s8BI48RYvMkFpuC2IZd0P+xjKL/+l//61qtxrmlLPFb7YO68E8NsdFRVHvxQlt+pa/SS9RY&#10;ehPsvPa3n7XnQU+N+6CH7dubjeurxzeXDq6tH8w/rK5+Cj7oo5Z31vLPtHbx8ZfG9sLhhaXjS5vN&#10;20/t2efu8iNjbqs5A3pur4KeWcuP9YUdbXqrdX9Hu/9If/DIubeh39qigdi9jeq9pYMbO7XZX8JH&#10;PwcPXxgrW/W7G7U7m9pN0GLt++nDr+7s/nZq73f3Dr54cPTV7Mm389XvFmoXQCvNq0sEjAUtbt/Z&#10;1KfWtDvLjZuPg7tPw3sP3TsLtR9uvPvtpTd/c+Pd308fKJO3b2cOL662bj/25p/6i5vG9GL1xt2j&#10;r0AL9Ys77t0X4cJD+/5K5frsJ1zU9W3t/kPrwUr95t39b299/Or2/h+nDr+5svfby7u/ufLhb/Gx&#10;3d77zfTRl0vVb1ebF57Yd59504/tuSfOwhNnc7Uxt1hdeOw+2ksPDjsVo6s7QzvphUIMU+UNC7uf&#10;NsqwkjmV2KxERjM0WpGsOENp6IbpIIlHZCJuP3Z6oVkGeuG1M7eVOnriWTlzeoJjpoMoHcTKaDZk&#10;fhayIaub6jk5Dk3DFAaE3npB1PXzM7SM/X7kdgO7Sx9VE8yoE49XUbr06CxGeXFaFIM464Z05Bx1&#10;PHTbTewytjv0bHVVuoNeFvcLlVJTGbKlg8IeZmaPqTx1hnuLGK9NXDhBjJFP/8FOhPmgxzQOQR+M&#10;O7HBH7uJJzkZQOPGfUwzhYCDNJ3zeriioBnbZicEYQyooZeoGLup6GDSnt6a6ArjbOe+lrp+JwhV&#10;aoVBlnAZp4iVPd2wwzytRTyOsyYWyKBkmOEDSYc5blpIw7o4xJD6OU6EKyU6NgmjhqkaUwtDiWEu&#10;ZKqBbgr5YDJzQ2LAlIPZNB31s7NBfjbENj3tl2dZdhbHgyDs+4rp+3hMjJjAWdzNOm5aeFk/7IyS&#10;3lk+OEsxHhKhSbFVxKxJaAwE0SGHfHN6mg1GUbcflpAM+kbkmRD4IbJAkckTkWBiCCjKGh/yBMcs&#10;EgYEC6JsUeAmkfLcxCUUw34x6ndGfYkHQaLRWclYRmgTFlkE2RSyI4NQDArIbSPQKYjx6SBWcmET&#10;7GaU9fphDgWcMddU/tDu2QhUng5JZ0OpGfbOTkHn9ajpozyEHFxCwsi7kB27qsyobZ0cMgdq0KAc&#10;0pCeDSbomBJSsYWE2h2dQu6EjKt2oQDRk0ItxdkshWrQ6xZ9SM90BAzobhVBu+kMmNu0w/VDnJTh&#10;ZmlbhzssCBrkcsisENwZ+k3WtyGzqsVtnJH9y6q1EqyVMH0ur2MMOLsSf9V41Eo1+qFvCEcFQblb&#10;qAvJOwR6BE2jBtMfxztT2gj0CWgdAsMRxYP6AQ0HNTgKCoZoGgpQ44I/KgU7o34CIgLW66MGBIXn&#10;MzCOuBsORz9Q2KAF4QTUlidumyCFeVGnYpjQIVSv4YDhsZV2jUOwRWOlI2GcKGDMBOO61OhkfsPM&#10;xjI7h36lIDNxHUU9zSKgdipXTUlrgF2ox4lAbICxYaiid2EAGAbOiJbQx8aVPY4KbRTips6I4aEN&#10;tH1ontiG4k6FGmzHuiX9SROib+K6lYRpkWFY4CZMhgB92BdVGcowmtEULoI+HJqm3W4bIEO3UAbZ&#10;tqu3zWZTazXbysCn0WidnFQNyczoaOMQUSnTPsa5n1AtswNPd+zWOMJaaHqxE/aCvFTQlT12/0Rl&#10;7IZFgs9PxunRcImXIC8JNXyBP0DxxJ6OCIUgeudAAN51WhJ1+vgGUujg6JY5IjNolrjePMXrL7q3&#10;gm5FL8UAnQgtCe1JlCvbazMXZ+KEtGWLcoaBw+1CUz9Bh7gEo95mAoQTIWZC0MzjZvug1vx0oh/W&#10;tYMqyDhuenUjFHDQbxBQ8yQ3gi6okNMwcB9wl1IvRrfQZYtIfA9VFDDLswwbJP53KhyYw7HpNu6h&#10;p9mRLrHPmtJzy050L4hTUpQ4fmg5rutDq4WihxeygJSVZyleqSzBCUAh6Aw6r9HS9z82PrzVP713&#10;jj65h7vW3rusdtQ3GoN2Ldh/r7151nr91Pz5pf3uzbBeHzUa6eFx69Wb3Z2nh09eNd8fusctq2YE&#10;bT8FX+mMeoPTsjcEN/AlBr3jBXhPatWG1tBsg86JoT3OENr1036Qj4JihK2fD71sgjPasekXXqLA&#10;TRQyhy6fFBYmbp64ddpRXTuqasdVo1J3mu1Qt0Kd1n9mlRHx7LpuVtt2zfBaTtj2MTyv5aaGF4nN&#10;l35Ubx/W7KqGeyiuvnTa5SNmpL8Iz91umfQanpDV1F3J26AiAHYn+TR6aTnMeyDU4D13o4iosfhq&#10;8/vFG5uSTYNf50GKc9m1tnnUMI4a9nHTrWh2tc0IgHg3WhbeKHw1eA3AUotErDLxvQqeiK+AFrh+&#10;iA7RLZhAgJfd9S3LMQxL1031E18lPnx+L4Lgo+A3Ha9h2VXDquBd1d2aiZpI84KW6zVsUNT2UjOM&#10;dR9tWvu1k8NKo9a0dLzfOJiGaa54y6IMXgEuIYwiDdzQxXdnOnrTadXMRlXX6qalYwSR74SeHfhi&#10;MBwH4Cm0OcT7Jil/cnAhEIYH1geexm9QkniCp2GrUCvFLdEAnA2sj9Sjgye5JdqIAS94NY5VXFEd&#10;iNuC6wXhKHItgWJRj70oMwlpIElI1WqKnB38HFv0DMIp8BPnwi6OkBMPeDdZOnmFYHw4I6YM7BG7&#10;6VQGS6gLMw5mAMwsuPE8P3ExZXnd56Wp6xLb5HOU7fwU5+gbpgM0UxOTzE2/2mujH+mc+XxwEKaz&#10;4ekZaDA6U+gbBqBmRlyZH8Z4BRTAp+YlsYyjnThHDi6qrMwmi2oTX05iUsqajAt1mJfFeh29cVUI&#10;IyX2R1tyEAqjszMQxiAG7LwJnLqHp7lkXsLsz+lesjqjn7zH9AvqvEqo6EJkkpwM45HISp4aDwcj&#10;mUYVqcW8MUKXpOoz9VO1wtKLO/2kHICy3gjlMAfD6KrKMO+hJVMTSEBbiHAgZVmmKvETrxe2+Bmo&#10;SB3d7rk3KOoJomFXlvniLhp1/qdEooogK4Ig9fkQO+PQY4KsAsJk1qeEnA+62ELUhDDpJqEV+SFj&#10;jyReGuMn2kMWRdnPEtU+7XXQAJUgfDD5ACIuzc0yOpSMw61QGhdbKkrdYhCnIDNl3ebnZVj2k94w&#10;6TGSmgRs6eYjlJXTBgR7ivpQEIJu6JcBJMNy0O+NhpAw1QCyQbcYDSBRc326VwS0AsttMdcCEd4a&#10;sBMpQEegxRwGhrMzFcOgF/e6Ei4G44GKNMiHNBODXhNDDxr1Qf6g7/a60emIhTJ3MOaSqTwV1OWK&#10;1QKj7pz2QglvDSWiOBsFXUaPUYAjXUMIDnYY5lgCYaNxLIF6goFYzBVcQQ9kmTwQwz3cRhxSno38&#10;YQlCM1waIbNunkILGA3ibhERdJM7OSzjUS887QWjbnw2QHs6unZoFgAFBw8Fz/e8PSqxlxgi9KlB&#10;xy4Dtxf6g0RSiOJaxknz6A7F6EBdRQzbLZ5P8TCKBqHfD71e4PTpkuWfdsOzvjvsMo8B44Z3GDOH&#10;twgKYK6s2Bhiuwc1WU46SXdg9ztWSW9ctxuhAVXgQaKdNQ46e7uDtw8+3b57cGn6+Mpak1HUH9Vn&#10;d2ozO9UHoOXmzdnK5StHv/3u419/9+6/gi5+/K9X9//i+v5f3Tj46+mTb5fbVx/aK5vG4tLJ7PTu&#10;nZm9q8snU5utm5utW6ut6/OVi9MH384e/4DylnlnQ7+13Ly20ry21r6xZd156NzbtqaWGlemdr+6&#10;8tPfXf7xb+8ffLvevrlp3lmuX5NgVte3jbsbzdubrTvb2t2H+v3HxoPHxswToW1nbr528+4eY1vt&#10;6LdeR7NvvCUmNGiv/eQ+fB+//Dl49sSYX6/eXaleWq1fWWdEtnsP9QePzdmn1vxzZ/G1t/JjuP5T&#10;sIbCK6YZXXwFMhdfGAvP9fkN/cGOPf/OfXZSvPN7WjQ0vF7Tyis/W49etzYf6bPPnKUX/vIzZ+Gp&#10;Pv+kPf/KXP2YPjkZvDkoX/zorj3V5l7pK794O7/oT46it15Xz8/C4dlwcDYYyn9jWOqf7O8MTHiI&#10;KZJ/VB5Go3/x7/7dv2u1Wh35Qy3mSWz/GazYKsnuO/3lT/bmh/DxT8Hma3f9mbW2WZ/Zqtx91Hjw&#10;1Lj/zJx+pN/ebt3YrE1t1KYe1daea9tHyb551vbONPe02Uh/+bGyvnR8afnkskBsM8+dpcfG3A4N&#10;1uaeWSvP7JWn1tIjfZ5ma81720wie3/LvI23bbV2g16ZR7cXPl3brs689XdeWWuPmwurJ7cWD67O&#10;H/2weHJpsf7DUuPC9OGX00dfTh/+AYX7B3+4++mLqb0v7+x+Qdu0xpWl+jXmCW3eBC3XbyzWrs1X&#10;v1tuXtowrm+a15ebV2aOvr3z8Q833/1+5ujCHPqsXVtt3Vpv313Tppbrt+Yr1+8d//Hu0Vdz1R82&#10;rVtPvJkd895q9ebC0ZWVys2H+vQje2a1cYsQ24c/3Nz7w61PX13d+92Vvd9e2/2763u/mdr/+5mT&#10;r1bq369rlx6adx5bU1vt6a32/U1tce7o7szB9La59Sk7Oioretm2+mZUelHpR1Bju6ndz8xuXO8E&#10;CmI7iYxGoDdDQyA2NyqDpB9Hw4QWZ73I7gZWLzK7RJeMIrAKYkwBkxjk2TAGnUNsIbMcMMQjmIvN&#10;mJSpQGwE++NeGPeCZIQ+Q6cM7I5nlaGlsP8OMSZQ0GNegnwk1I8wcYMPjt1OVUbRPvMnBKQ0FP/T&#10;c0dRFZHNGeXWgIZpIL9L+zWGSCO+ljMHJVGqDg5kD/08GhZgoyA6k/aZkyHi1DImHsjoAIwBh0uT&#10;DKFjR1GnFIjt11hsKpkDf2L2Qs/YS+O4TsTUpZJXQSA2NKDbbNjP0tNuhBvVzZ2S5sdqcQZEiE0g&#10;LRwSdGMcHqqsDugcF9inB6VaAROjdOJHmeBrmInPITa1C5NTjEqB2DAvMq/CqFucJekojPpB2POj&#10;Xhz1mM/BzUMVtc2Dfg0dqhjG5WnaP8uH/FoVvhYP6IXKlKxiWo8tziIBWQdxrx92ujjQyzumJEG3&#10;4kCSijKvqCLKBzSs40rgGGKTIBeQciDcYG6mvA9hYoj5UszUQVKglNPJIBKhDSSnALJd0YkhvELo&#10;7P0qWjESHGREAnBlAjmmHC9mYt7FLSJgdzrojAaC3A3KU7CkcUGIuwTRY5DXvFsqQC0rO9DUIPQo&#10;lE2BbmhAqzccNewzjptaN1aumgJaQR4dnJ39ao82WeCFihtlOQ4hmtaHIAvRmab4ihgPbtAHSX0n&#10;5amZNx2CLyXajB4ckH3PXUchK0MW752egamiBmdR4i/lacHaIP6SJvFZUIigjk28S5SEjVEpiI27&#10;BIDjaCcun1BZFE4EnWCs+XRoyyY6xtj7BoqHyPpc51d6hagiNBmgFoNDxDxNmn0OsfWhbOAU0It4&#10;IoHnQOgKGhcUG5xLKWw86QQRw9mhF2FI1I6gCIlCyGaTDKEgZVkGbRbKEltOaqAxooZtlBnaJCD3&#10;WDkUGA79oE8UUE+1UAw0zs+CAaAxdqEH1Uz9BKkTgVCAtgbCGVGmnibRhcb6pIBxGAYPFGM91CjT&#10;EttwVGAp34EaHadRWqSdFA1UOHk8yCjFTzqcxlRWLdNptw1N00ktWvRAt4diT9DNsKDYg1Cu15tE&#10;nRq60zJ9w4nE0bIIszLKzyE2SxI4qjZe204ML9ZprUYyXKYXcMLEi7KI8eMYmg16umjOfhgFYYyX&#10;jKY9YnejiDY+hqPKqE8kBSreSGVxw3g/QZr6MV5QvJd4BTt4LtBs8fKIKxa69KLYRZfYQu11wtDy&#10;VcIHjBBblAPDJQqmyIuxRRvsNWqafkikRj+qWxXNqxtew7AqLVS29qvNvZPG3kn7oOZU26Fmxzq9&#10;XCOdQd/sWts4aeonTbOm8V7pTh4kvFFJ0ZWg+Bmu3YsCh0aIykrIw1ZihI3hP83GqBLTB0nPbmYG&#10;HShttEykCzC0YoKS4AAFX6A0TZMkicIg8FzPsRzLcEwd5FWPzKNP2t671u4v+t57c/+DufdO//iz&#10;+fFtcLQbHX7U3r48erx5+HC98nS7/uKR+/PPwYf31s/vqk+efdx6cvT0VevDsXeiRUaY2nht8OHh&#10;q+znUPNU2uI0d/1AvSo23jdXgFFXUqD6ac/PekE28LK+m/bsuGtFgXh0JnaAvf24gPbcjzvQmzsq&#10;ZapEoIsMz2nSJ1c7rpvVplVveS0jNhmuM8NrgPsj8eAk+4Rm1XSv6fia57Vct0FzSK+mm8dNPCPj&#10;uOHUdbRPrSAWYgA4mk+qm0xXZdxkn+RgG5heZPuJQ/NGvM94E3I/AXcb5j0V/LKXdJRbp1hxxRHe&#10;3ihJQkauQrPMT2IJmubW2m5NDxpm1LJRA8IYAo2QLvFWfDKTFAr4ZpNJMDLXCxxJIgziF2e5+CpN&#10;08YHCCIGp/KfuIGCb3DqEN9Oy/Wbtlu33LrpNaxQcxMjyKw4antew7arul011F7jWGt9qlWOq1pD&#10;cyyXZrAuswyDYxCOV8i7T/5AIF7FWbM9Ww9MzdObNshsO44J9kJfUcbIBP+J4iSM4tDHZywoGyNU&#10;KkZErEgsARUfA6ciH5uwTXyerP88MSg+WAVCydoGlz0kuTN6U5gdCFxCXT6Id0PQRtwEIs2ThJ6K&#10;zaIfcEt0ojgtOsSJFI5GtpCMvVPJjbtsgDJJZg3FNHBxmEfUTKQq8bmdL+GgXqFRfILnRscyHdCE&#10;WdY8cLG4InT+OcQ2mdc42aFPkMx3XEYiQMaVhhw/VXyGbn+IvTLZcU4UvE8dyGAL2GIwaK8a4Dj8&#10;JPibZlzi6kwyHYEIqI0FBjVrYxchNsHs1HSJzmUm5bIEziIBWMcxWNWAiVIORjiKwgA4D7gsredo&#10;+MZzydobpnsID6KXMTob+lcAH0WaMd5HfA1ixnhsaolOrdJhMBCxsvJzUphamPfS7jAq+kE2htgU&#10;3EbMXEVGmwBkCUjgNvxUBWyJownEhgZ0HZCWROIEjFN7PcwhWcY2nwF2IFmFzSEx+lmi8LK4zCFY&#10;Mn08pLgxxAbJMAVvtkIvyBMflIFiL4uxlXKCHiA6ClqHkZyv747hIWXFNolr3M9GfQJMXNiWheTP&#10;ILag6EZgmb1B3O0HHbp5SgrOblBSGA7F7yTqJSFF/dDHuCDa9HvlEE8BYm2Xsv2A6cLsLKKJWTcH&#10;2R3aahl5hC11EEa7VkQdAdJ1OmDAFgJ8nZyGbJjtcT9xD3F/yjikVgLlpYhPB+nZMDodBaOB2+/Z&#10;3Y5dMCwaNIKQdgZJRLMGomaEzM760agbQHuiGVeJwSiTt7ArUefElA93IJBEcyQG6ikIdU3CCvnK&#10;xE8gNtyclFBjnyk4BV9z6ejKJXncZGgxlPnBodWdFIgtGHX9YccbdpxeZhUxCHuhTaAfPNaoLIiy&#10;Qf3pdwLmuCvQjAk9C09QtsgfJMTXBqnXT91eEp2W0agMh7ii0u93PAwAQ8VVD8NoEAb9iFYgEqHI&#10;P+0GZz1vJMQkobld0EvJh6yKe96PoSMzK6BAbFB+PYzztG8POmY3Z7S7Dp5aHPRTZdCgnTUOO3uf&#10;Rr/MHUzdP7oyfXxlpX57Q7u3XZneOLq7dnBn/fDuYuP6fPXqtZPfX/j0t9/+8iegHz78X5f3/uzq&#10;3l9e+/Tf7h19vdi6vGksrrVmF44eTO/emT+4sdF48Mi4+9CYWmleW6hemjn+fq5ycbV1fdO8vcnw&#10;ajeJsrWuYTtfJQB3Z/erOx//MLX7FX4yQ0L9yhLdP6+taTd3zHtP3JnV+s21xs2Nxp3N5tRW6+42&#10;qHl3q3l3rnpjtnJ9sXoZLR9bd57YUw+bd9dPbuxU51/o62/9pz95T54YC8x4UL+yjpNWb63X72y1&#10;7j9sP3ikzzw15146S6/9ldfeCgovzAXQS/MziK09vWXOvrUeH2U/S0ZR0++1zOzkZ+vRq+bGw/bM&#10;E2v+mbv4xJ5jhP32/I/Oxofk8UH5fDd78qO79ry98EpfJaxkPT9JfvF6Rn4WDs4Gg7M+Tdj+6a3Y&#10;ziE2KjAKYvsP/+E/6LqO2QaSH2rVDrT4p4bYatmnDwYzin6MnjBqnb36qL20dDi1Vbn/qDH7VH/w&#10;1Jh52J7aat7aqk9vNx48aWy/1B+fpEfWmemf6e5pu5l++KmytVq9Btps3nlizTyzFx8bcw/b84+N&#10;xSfm8lNz+Ym5+LA9t9W8t1Gf2mzgSU+taXgFLy4cX148vrLw6dr83tWd2uxbf+dpe+lRY369emfp&#10;4NrswXezB9/PV79balxcbl1Ybl5YavywUPtu9uTb6cM/3tv/amrvy8mreXWxdmXu5NLM0UVFN9//&#10;dmrvi7nKdxvG9Yfu3S3z1nzl4p3dPyzWmP52Tbu90ry5UL02e3x55ujy7PGVu0df3Tn88sHxtyva&#10;tW3j7rp2axlv8NGV1aqC2B6sNm7e2//m1ocvr3/8Pejq3m9B1/d+e2v/7+8ffjlX/WateWmzfXWn&#10;fXtHv71WlywKlel7H6/f253a1Nf3i+OjstruaHrZ9jPbz+mDEXZis5sYZdwow3rHb+RuPXPaiQ0i&#10;xJa5YenHTHoQ+b3Q6gZmx3cGCcgFexJAKqAhGGOi5aMkGybJkCB9OMxB/qgEN2QulUHh97NgQDYE&#10;SvohKB6B3QROCfKJVfUSm6xwbMMVYrZgMpcsA/XCuOMTUxtIIDbJSADOqNId4NTRoGA0NEHNEsnC&#10;yRQBp4UzylVW02hYgFSMtmwgofGVM2k3FfSNpmRopmLGhWgpC0FoCSK+hlmwKzkNTsv0DHMMc48G&#10;o8Kj472kO1BTGrYTQzkVdU6gxnFuBMZ964/jvhGlwt2ji2jMDnGjBh1FyrnV6WZomQyxRUuasPmc&#10;DhOwcmZlJVYokVYViMYZNKPL54Qw8WOOwV5MY2qi5WqbRF5TbqGYCzOuujAanRAuATN96hWxJB7N&#10;IAQwcFtvyMBtw7N8dJaddtIRF8qkJaQHJi/3JH85B0AjdlAZFB03K+yE63hOGtlJSIgtCZX9GvE4&#10;DptG3eP5uEfTejsNzcCDrBMUadobx4CQtbuShEvAlMnsBCL0FCmkJXrVZXkI8RQCqJK6KHjh2AEk&#10;LchePgTKsSsBZCmGXUNX5z2DimGvM+IKIQQvVBZDWsxJA+6V5HKQa9Moz5TNmoBiRNlAXGMc9nun&#10;w94pnfvpWAMBVEzJ6Aoh4im43PCMXhIKeoOcCl2P8rE4YnRwRpyF4BpxNBTQJ4UqmrANaBwnGB/h&#10;PDFkg0SLA2loJivMSvZlZYfeGTh7F6eeAHzn4i/2QpIWTGNMENaVbC27WEOZmxFYmAGN/UPuF5mb&#10;tmwQppWeIKSUGWgd1G0my+ZoAHEfCoNSYJSs/7niATVAOZxiL9p8phiQRAWiyoFOcCLswrHoE8oe&#10;dB6cCBMRSUwV+r0hZkcoYBgG1B7oQsp0QildHJVohqqAeqUsgVhWzqGiQeEnCD1AZxurduIchEuj&#10;CofBiYkECmgMDRCKNPdiMF3B+wQyw0lRUEiZ2qt2oSsq8AKxsVtRR9EGJ0I/2KoBoJJ6HS5fQheN&#10;dWOGSXKxhf7MaEq+sm6LoTyDiNNgqLjqBO9lihoHyrxm6k0d6nez1mxUGlbbMtumrdvokFaRfoTe&#10;DM3Qqy29phn1Ns2s2nakrH6CNHVpSubTis00JYej1dAZgF9Ry3TbTHwZOwEBsihLQ9xHmsygoExp&#10;6Oj6Wdj1aJKx1J84pf5vCS8i3kv1atJGDOUUtwlfaYFrpImQG6isf9TA43TsMIihGq6rWRiYDI/X&#10;4uFiFQhoB6HpYa/ZaLcPa639irZftSqtUCNiiK1b1zWxZWvsHrc+VcyTVtCyUtMvbJpi0bmv7bgN&#10;w6qLn2NNw93ASQtmR8WjonJJlC1MCRfiRQKhHCa8avEcZFR+GUlqM7JYZoe5E9EiLMxTXBfeVQn2&#10;h1el7HQLvPBJGuMCPZ/GjZbp6G1La5nNhtGo6we77f1dbe99/cPP1Z9fn/z4svLmRfXHF42fXurv&#10;fzLevak8f/RxY+mXlbkPawu7G0sHj3aqL55VXrzcf/T448NnlddvzYN61IRa0SnJ0HNohzGxIVrQ&#10;EPhVwQSZfyMlO8holMKb7MWEX90YI8+sIDX8uO1GGlOvhmJW1oPGHHew7UXUoXOVgJX5QwNX8DWz&#10;qjkMeGeGhp25ATT7fgy1O0mscXZXkFXT3YYVaF7YRqXrNh23plvHTAtrHDWcmo6HFekuCPeTD0Vw&#10;VUczPZ2uyrET0rRQCAXCairbhsPXIzBcZdTWoS1bR8W7wrt0Tni1QIFDonkbHpzh4RMghoiXwY1L&#10;Py3BDf0EHYYW89iKCSdtM/n+43XFvcLTFAvTwAvxteIzxHcHwgeoMjAQKzeYYYDfiOXieyQWxnBy&#10;BMLcpu00LbthOQ2L1nwGXpg499IY6n7LMSpt7biln2hGVdcr7fZxq1lr4StmPxi8hFQjQwgS6Z9m&#10;a0TnTccB67A9Qd8S345dK7QN32w7lo4x4DsNiwwj54uXhBFt8Hw/ifB2xt2SYdTAuAJZA1BsEJWK&#10;Q5Jrkb8LrCbrHFw8EBwKhJaKzYINggeCwN8IvjPsv4B3YtKrGoADq4+aCJeYJJN/CovGANAAPBYq&#10;CccjZmVog73qFDgpGCzHIJwWDVADQidqJpqs1qiwobSqVvOLgNpjuzOZtrq4RnJpAfVwMAj9oAZb&#10;fqQKQJQ1G5yFd0Ns3+Qs/xPE1hvQDA03bHLPOKmhMW4PCDW8oP6gO0nkLYdzZlRQp4yNw1NWloFE&#10;wCQC/tl8rdbJUMBnSv9NTPFyCpwIPWMA6FymXV6XEAvn4+TiUZcBK9CJCiuBflTPqCRsh68fV0eL&#10;OUovStJQi4WC8ZHzoQzpAg0gHowPQf1EzAAlOKrsxbgVnTIqJiQroITiMaHj0UPMwJ0vygBnl3QE&#10;dNUUjAw/U/H3PEfKsFVtsI3LEm0o8k0yUClsDuTGsQcGLCgbW0pjaZ8IHEZQjGCZ5I5Pup0IInG3&#10;o6Q+SJUCsQVG4CqbNbRHMxC+E3WggudQVgfGZYGuXAlpMkZ2xJBN5THAVgFMEHQZVlggJAjhbAkR&#10;FBfV70VdsGSV358upehHIiCjsZKrKVp7RSQyZwnBEqTk1XxIiE3aM8Ucs6Ll9H0xc7q/KHwt7CqX&#10;F4jlxLwgZqO9nUZmFJoxhPDELwixgQIoFAKxRf0iHvWT00EwGniDnpFnepYaaWTxAgmx0a+zpKEc&#10;FJOQ5mOE2AhFCWRmQrzPlb2eRKBDQa4aLYNh6YnbqUSRZjAcEI7ylUmaKC8gKAKQ8B1oPT16rdoF&#10;BhxakG6yWPms8EGIlVw4oPWcNyBqZkr+U4OZ+sYQWyKkHhM0IDyXaNj1ewVb5pGRu+com9dPQK44&#10;LUGRpPXGoIOhOrSJk9F2kmhAiC0cxuEw8UcF1b3T0julCZvLoOHoFncpMLMAD4txgcoA5HVjrxe7&#10;fVqxMZfosDTKTEfLIkaf2BUwCDjTHWhnrcPOwcHow8LRg5mTmzMnN1ZqU2uN+5tH08t7dxbe31j6&#10;eHu+en2hduNW7evLB3//3bs//e6X/3rhw59c3vvzK3t/cfXTX949+uNi69JGe3a5cX/u4N6DvdvL&#10;J3ce6vPP3AePrXsL1UtzJxdmjr6fPbmwVL+ypt3Y0G8plG2tfRM19w++vfX+izsf/zBfvYT6l9ni&#10;lnVHUjIyFttK4/pa8+ZK/frs/oW5g4sLh1eWjq+unNxYrYBugu4fXlmoo8M7O/a9h8btjea1tePr&#10;ywdXt05mn7fXfw6e/Rw8f24vbzcfrDevbbSur1RuqKBsW617OxqBtqfG3HNr4YW1+Mycf6bPP9fn&#10;X5qLL82lF8bic31hXbu/3r7/StveT34M+u30zA76LT09fu88faNtPdRnn1gLz93FZ87Cc3PxhbX0&#10;xl7/ydv8OdgC/eStv3HW3tqbP7vbey4dRf2+mZ8FfagOp4TY/nlisQ0nzqAKQPsX//7f//t2u/05&#10;xIZahbL9k0Jsrc7RR/PNa2P1ZXtluz6903jwxFh+1Ma9XnmuLz9pTz9q3dtu3d5q3Nyo3lurTG1X&#10;1p42tw+iffNU98/04MwwOvvvW4/X63iE1zebdx6bD55aC4+Nucf64lP6hy4+NpYeGws72uxm4+5a&#10;7c5a7dZ6/fZK8+pC9cL84cW5w4vzn64tHdx40lp8Fz16aa49ay/vtKY3a1MrtSuLJ5dmT76dOf56&#10;uXmBKFvrIql5aalxcbF+caF2Yb5yEe/rSvP6cuPafOXy7PHFueNLC5UrU3tf3Nn9/dTuFw+Ovllu&#10;XF7Xb6y1bzAWW/3aSuvGmnZ7tXVrsXZ99vjyg8NLoKmjPxBiO/luRbu62b5NW82Dy8xzWrmx3b63&#10;Y95frt+4t//t7d2vbux+cWP391d2fwO6sffb2we/f3D81Xzt27XmpQ3tymbrxpZ2k/ja8Y35o7t3&#10;P1y7v3d3x9o66Jwcdata0QI5ieEwOovvF6HeAUWtHig2epHRj91uRIvWFGKsG3T8kIwjcEvf7Hh6&#10;4XrD1Btl4DjhaSceMQUnLY37RTaM00EUSShHr5f6jMJGiE3WHMpATM/Cc4htEKWnSTRES1DoDdBh&#10;7jOpKA4pGZpNILaMgFSadoOo8KwycrqMyAaGGJ91E9ApqIwGRazwtSEY6xhHwyzlnhYgMMfwrEzZ&#10;uOSuTkLgrE+nzrBM3CJitoReGg7IQ0Eqo2g6LFX6ApCC2DgFYvYaFjzvWR+EMQSjDu3pcDgXMcb2&#10;bkER4yyE5HCKoRi+nZXRWZnQfi2lYRozEmRBF5NN5BQhTk1jun6H88eoC/LAnbtok4hfLTonvuYV&#10;IS5KZtAJxIbp5FdTtTxj4oJ+OuqlQ6bdVBAbdilkTVE2CRiB+nSYJkNCfkIcUsQ5MnOzFBqZ2LEP&#10;suFpzsQIQgKxoRmmcOJrHcZW44Q6zrWU4EAFzGHrQq7FFXULiBHE2jIIDeM8Bgrgw/CwVW0gjthJ&#10;aAYuZB3MphSABORKe5DPCs6XItlguoWsAxKIjcJZkEHe4mKmIpQhfk0gNjQQF4MS/dC6DZ1w9ZJo&#10;Hbpln5CxOrhjRPGwC29FSXCNghfPq3xCIygfY4gN4g4hNkHEuBdlcRQdm5t1xJNC8DUmzMJPLguf&#10;nZXD8VIwBVaFeUG+pLFYHhcQptm/eJ4yeBet2FRgOFm9VAKWwvLQFXpW4iy6QoeQbiHsUmJWiJjq&#10;HzVCPOlAYr6IEJyWXK+mjA5BXIandqmfaMzeZMFcQWysLwmxUWdQSTbFZADqB5QQ6ksTlA0SPOR4&#10;6AlqXV3pIVI5XquHXgFNQCkYn0NsiqCHTBA6KgNKN0AbaGJQWXDSMaolxmvYjkZMFYoaKEVoAMKQ&#10;xrqW+DShjGZooBQkDlvBbTJsBXuNfyp8bVKjKAzGwXeUlcT4LClNJ1D5OanxoB91OMrqELRXyptS&#10;IJViiQLOhc5ZL4NEJbZoQ3yNlmCxBCb/1Q5lYiflQW2GCo1CJIibgtiIu9EpjM5i0OoNKOB1rVFt&#10;tJttlKHbYy/RnyBBh2jTrjS1k0ZLqF1tWQ2dhmAEI7zA9FDwdbo6YqtACuwlSXqByA6gnEHhwwuU&#10;RSl0rCItMAAF8KFzqP0KgEMbFALbV2kNVRZIkuniJyrdCWVBindXmYYRqAqgpNKWLZGyuhu4M7yT&#10;8oDkde/QvdSFuuBhYHbLtJr6r7ih7pyjbLR1qunGUUPbZ47RsGXnVghKDI9QjpiztQ9qxnHDrRs0&#10;NLOYFbnjJbkTJRaBNlpj1TTcNLl8P/HiPOTVgXKo5ZIHFkPFyEkBUbZErMBC3FKGePMS088sZsns&#10;+dkAGhsuja7HePp8W/g+hJFHH0IX+l3kebHvRa7jT4A26+Sgvf+x9v7t4Y8vD149O3rzvPb2VfPd&#10;j/r7n6zdn833P9VePdnbWvllZe6doGyHArFVX746evrs8Plr7d1eWDdLKxqIxQLxNTfBGQKfQaMY&#10;Niplolhsyxxvea+LtzSEQsl7i/ET22o7uG9+0/Qbhlc33KYZGZ7yBhXnUAoIYrnmoj7Umd/AaaCZ&#10;gXJqh4mFxmE3SgdJQRc1Lwx0x67rVq2NZgSVdNylEBTqQaB5TrWNJyX4WhtPJGcPAcZA3FN3HDxr&#10;ySeLxyHYGU0gO2EGhgWWKhHaoXzTqZgv8OQ1xrXglVBkWQ7IxveCrwkktodMQirWcAoYVTlP+1Ex&#10;ZDxR6PdQ6xOeCC82bo74PscSEq5I8EmDX3fwPQZeiO8U36AC1/DpSc5Tpjflt2yNITZF2MuvVTOs&#10;2pjsuum27ED3EyvKnCS2Ir/tWnXDqOrYOk0b9wpkm46lW6Zu0eRQcqfgA8RnArZg43PXjHZLZ7cY&#10;gKBskZ8nASbdPHAT1/Id3EYyhLQEbwPPTM8hNk9BbFAEwJHAncCjiH+Bp4MXC8QGApsii1OLK8JO&#10;UQnGi5+f41AgMjd8x8LW8PGyE+HeaNOXoJlgpOCE2IVmPHbCV1UPqEQZjBQFDEYxUuw6Z6FqDNgq&#10;xO2czcr8oiYdGrKpCeUcZgKhjI5lpYfWbegZU4y6Cg5AVjvOzzU+y+RiObDOr9AVpicQfpY9+mCi&#10;gJkuxLwh9wxnkZY8izoKY8NWEEBOkTIeTpco4CfqsfUF/1IpQfG5jOdxXAJlhrHFGWZqtZaGLU6t&#10;kDvB17h8hX4mPfN6cS65FZlMrLR9w+ssVmwE1NTaG6QCnE6t2ym5AvM+To3KnBkJGHSCZu8K3cN1&#10;9fr4zsgFBWhThJ9RXhTDUQ4poj+AuEWJqzfI+8NiMOLPLh0L6G2A6V6VMW/2ejETw6QqFFqQZRDb&#10;lPCmzNAUyqYopUQnuUEVxKZQNoHYFO6maiZyINuMPT3xEYjfA4RG8GAhLtCKKDi2YrOjwPBdNwn9&#10;LFYwHKRBSJiCsiVOHNpxwNVfiWESQ6bNEjvy3VwSIyiESNawFUHKhVTsMy8/EbSgHKcLy4aDFDTo&#10;x71uCPG1YFp8iL6MTczYKZHHDiHnq20kMiHlTOWbwmVgxk4ZKCdKFQubEBvxtcShMRrjt0BBmOB0&#10;BPhAOIUVB+3A0yFZYKaSDAniK5onROVy6G7BoOv3Olan0PNUSxMtjQmx0ddErAe6SVQSIYJWotw/&#10;/T5tzWwB+IzYd2ThHLI9TqdwQ9wlKDJojIFhhEYWoiXaOx3au2H8kPxBShPBFvfQlGhlaC8QG/1d&#10;BPEUwG5ixQYtye8VaKbnUTsLQejZJg5It54ET00eEJ6g8vLBONEh0zhgAAwP5/9DiK2XBMMCSqXy&#10;IlLgGragqB8IxJZEo1Tphu6o4w47dr8Ux89Mz2M98QmxdaD2ZmOIDcpaLxG4kFkOzG7WLhKtiI0i&#10;svBccDqB2NBSP2sflYf7w/cLh9Nz1dsL9amt9sxDY36nMrvyaWrul+vz72/MnVxbqN64Xf/66tHv&#10;L3z8C6YT/finlz/9+dW9v7j26S/vHf1xUbu8bS6stWYWju7PfJpaqUw9MhaeOtMPjamZo+8fHH43&#10;ffAttrPHPyzWLq+2rm/ot7atKRCdRhtXF6qXVprXHrn3X2VLj/3p5ea1u5++vrP71czhDwuVS7OH&#10;F+5+/PrBp+9n9n9YOLy8dHJttXpzvXZ7s35nszG11Lyz2r63adzZ0G+vN66u1i5vVm/vNKYeN5be&#10;2Nsf09egV97aw9bsevMaqX57g3Zw90i0g7u302Lqg6f63JP27BNt9pk+/9KYQGzt+bXWvZXm3eeN&#10;9d3wddBv52du0NfaydFu8OKt8fCJOf/cWXrpL4Neu6tvvHVmtmwvPtcXX9srb/2Nd9HOx+jJx+jx&#10;vv+mVnwI+mZ2FvROe71R758fYuv3JRbbv/23/7bRaBRFgQlHIWuqxT81xNbIDz6Yr1/pq08bCyuH&#10;tzYqd1+6m2/jx+/CJ6/MjZ3G/c3q3e3m1E7r7mb1wcrR3c2j9Ue1nU/+vj40vFMzOLPN8uij9mKj&#10;cWutdhPP/pEx88RcfGzQhO2ZvfJIXxCUbX5Hm9lo3Fmr3lqtXidpV5fqFxeOL80fXVw6vLFRnXpp&#10;rn1Inr6LHqNA+8aT26vMS3ADzeZOvntw9MeZ468lCtv3C7UfFusXFutE2ZYal1e168xxK3ltlxvX&#10;Vpo31tq3FuuX5irf3z/AK/slaPrgG7zla+2bi7UrS/Wry40ba9qtde3OSvPm3MmV6f0f7h1/ff/k&#10;m8XG5U3r9o55d6V+bXb/wvTud8snNM3b0G4vVi7f3f/j1Kc/3D748vb+F5c//O2V3b+7ufe7O4df&#10;YGALte9W65fXGldWq9c26jdXKreXjm/NH969+/7a9Ke7j+3tg+LkqKy28qZWtOxYt2PDSTwv8xuJ&#10;00zdesdvdomv2cNUUhFj0mJQlqDjg9zSdwrPKFw9d9xB4g2z8LRD2OisGzNmPyG2pB/FvVDFEXDK&#10;yKVhGrH8fwxiS0ZcKCC+NobYpOWoS0/7YRmi8SBLmdIlScsAcr2RB1YnAk8EQ/zcio0umcNOokhM&#10;2ALw8SJyRvQV9UcFxpkxt0A36WHyS9Iew+GjmV/EdhaAnA7Y4piN/q8QW9IrojL1OjFJXPeD0w4o&#10;Puth+znEJqFGMy8LSZLnlJc8JBaJMajUCiAxTEv9MnaK0Mp8G0MFlSnmAwWxKUO2qJcQZetj/sCp&#10;Q7cIlCGbchRNJHuOCsdG0ArT1VmfURJk7SgUG+lQQh4oI/YOpucBNSnM2WmHC/A4NoVMoIC54di0&#10;Lep1MCX/ujon0RyIzZHKdIiZLOeKzWQKJ7ongSfsBIICBA5cpvIYlaAMKiwFZtaJPym6xYBRj/mY&#10;KKHY2aGBRYjNgyiDaRXCjcBeBMJQhjyktpCNPPSjVhRp0YaaPOqMly5F3qKAlfUhyTGlVNKFaNLL&#10;aWYPcY1x3ER44kyskDuB2AYZ7qScCHIV5Rh6pJYRFBExIoOgo/AvMV6jCZvgYplEUivQQNpAxEyV&#10;LRjEUOJZEzCrI04WSnIVW4qxPAqZlUhCGkNxQ//sBwPrQIvH2w65Sp2LpxMgb9CnafNZ7/RUoDGC&#10;d5CzwaYhK5/Lvtiif+kZOiBF5Lwn5mzKlWMsCuclj52YvDEnQ78Enz9lZDdK1QLG8UIYQaab0oSt&#10;w1Bs4iaJLfQNBRWxXnQMEFtC7JbVeGggSrVQEr+S7xWaBhUIP6VmHBAH24nKoRb8qZCM9SJRfsZK&#10;3QTaA2EYY5pAb9gLzQb6ErWmibWF0o5Qz2MngJrSFVU/aAniWQQdg7KndDZlXoHT4VhF6Ad7CZ+J&#10;zRra4CJRz8re4Lxb9iOjxS40o+6noDQV2U3OqBRLVkrPrE9oOkHoLRxbq1FnVup02zQ0UwoWtq4l&#10;CRMwNn69ReyEkR2Elq/IN1xHM41Gu11tGfU2PekYUo05DVDwdMds6EZN0yrN1nG9eVzXTho6W2pu&#10;26JlkApt5tOurSOB2zEMYnwWMb6AKv3Efkesz7BF545m2U2D3ppeDGWrm+Hh4VuFrsA4+sEkXvs/&#10;IKZZcILEj9EbjsI28RhHP2F4uATXlXoRhtGNcroVJXQu6sUFXk3qhWPbolCul2dvV5rtahOX5rRM&#10;dRXMioBrMQO/YRpHDf2o7tb0WPdyO6S1msmsCMpv1DhuWCctt64HLasQ8IiZChzGqvc0y6y30Tlu&#10;kdXUnbblm8wCIVAg7wNxQ5U1whX7JpxUUjEQqaS7qOVpNq2iCNxEuRvjaw9dprAMcYEBrl0y6XpB&#10;bHupF5Rh1IsT6P2Z64W64TZbrU8fq+9/Pvrp9fHbN80Pv1iHe/7JgV85cPY/OvsfnN1ftJ9fnzzb&#10;+bSztr+zdvxkq/rz6+b7t433v5z89Obk7Tt9/wiX2fXSYdIHO+5GZSeAypimuHs+rbHw8vApKAdb&#10;/vSV9R/Hry5hQj5Id1I7oETgxigEOtM+yNUp90/TqmlWre1rFq9XmuVcnou6YVKGSeYGAd7hmtY+&#10;rtvjLAduZPiRgcMZiy3QPK9uOJIKNm47HTfuQnV2IpwiMhkD7nOIDWMm95TXlXZqeEOykpxLorDh&#10;crALXwSugiBsQ8ebz2OJfzFRAxFeQmA0sQSpFzLGs2PKVPoyE4fAx0gIlUajYK/9EjpuF2+syjOA&#10;Q3CWDC19+i8rPJpnaRp4J+kcbTP2m4Ln+Dbi9UAzwYXRBm+UXtPMpiVkWk3L1mxX93wTn3PoaI7V&#10;srELW7ftqsrQpgUr2EKroekt3ccAwO78WAzTBEBv6VqzbWgGTedMWsLGQcZpMumkEWSRBJTic2O4&#10;Q7DgIk/SJIrjAN3iS046Ga3DwJGyibOk4oFgnmR3kyUE8tsOFxWiUNLOTKzYcCB+4hDFVHEgdqmj&#10;1MSBNmiAn+gQzBPszhO/UdTgJ0nOixoQCuqkilejc8Xq0a3in+h8zDzBycF4VSgAWcLBxBFKxEMF&#10;eCk4DAV0oyC2CdpFt311Ihz7+VUo5oxxEneTGUQNUrAwTG20jMNUhXMpfK03oE+oOikmE3SuJjvM&#10;DzIJcjYU/Itm3SoeHCcomTrFuFs5eILPjeOaYYsp+HziPrcmQw1mf079Ki+5oHgKzsMpcB0K5lOD&#10;BJ1PrDJUrsApzE71o/rHjB9CYFBeqAK90YdUIDaIGTg7CjSgk2U8HKLM8HEgxwYRa2INR3ljsiwK&#10;OSrtQ3LulaeMe4vKTMSqc+8BJWV1RqOs1xMrWIbadPG1iUPoJNwHA6sx/tpgcB6CLZnYtSkQTcFq&#10;5zAcjsVe1PtpKkkMiIt550iNgGuBIG6Co1Heg9QneBkhNmwhW2IXLkEuhPZQlDnTGF1Zoa9QNvot&#10;ihXbBEGjHZbYi0mhzBXGRKBtjLWRUCjOevkpRG7I7R0I8FEXDQhIueIUCeF5TPTlJFHu7VD0pdTa&#10;p5eogvAiglNlBNG6O7Yjw9YjaPUrxAY1R0jQvTKH+G1GoRVHXg7Fh3nPIKjnUHMG9EAKupnbLZxO&#10;ZuSZliZ6nupZauYJarBXvHPSqEt8jUQUDO0Z5oxn7yRWGnlMlspRnV8+BHulxai0A8QBoQUoEzbc&#10;qD61gGQwXuwHoWCiKyaUkwBquO00JxR7NLW+LvfTEzM3JutMA2xBNvqkz5B0KA+UKBvbS4KCToIG&#10;ZieWAESB0w3dHlTIMcQGxQ3k8NKIUY6Jd4PhekJCbEE4TGjFJh5OzqCwB4UAZzlN2Bg+O4D6hnue&#10;QMvrRcTO+sTRJHFEoneSdpG0ZYvGuDrs8hn2J/TKwDyzD/Pj3e6HuU8zC9V7a+35F97mm/jRC23z&#10;4cni6u795Y/35o5vzp/culX97urhVxc//rcf3v/lhQ9/emn3zy59/NPLu382dfjFfPOHJ/7ytjW3&#10;XH0we3Bn6eTWlvbgoTG1pd2aPb7IfAWH34Nmjy8s1q6stm5s6Le3rbuKdux7O879Hfs+ylvm1J3d&#10;P9z++IepvT/OHP+w3LiGxkvVq3NHF1dq11frNzYat7daU2J9BpoGrbWnV1r3lhvXl+rX1upXNprX&#10;HzbvP9amH9eX39g7H5M3oFfeukBs19cb17e1uzv6vYf6/e02ITa6EjbubjfvPW7PPtZmxhCbufzK&#10;XH6hLz1rL6w27640pp7V13fDV0FfO4fYPvrPfzJ2Hhtzz+zFc4jtR3/9eXvxmUBsr6yVt97Gu2hb&#10;pTsgxJZ/8Amx+b0RIbZ/5oyi1J0EQ/sVYsOEoyA2bM93/wPsTCFl/9u/cYv/5e8fg9hO4o/vjVdv&#10;nc2f7M2HTWb8fOVt/Rg+/NHZfqatbNXubdXuPtTuPdand5rzG9UHj2o7z1pPDsIjfWg4I8MdGVq2&#10;/0v9yXr95moVr8LUI+PBE3PhkT73SF94ai0/ao8htoft2c3G1Gr15krlGmhVu7rcuLRUubJwfGn1&#10;+NZOc/qNs/khefoxffbCWFk+vDG7exm71ps31/Xra9q1mZNvZk++masw0cF89fu5itDJ9/OVCwu1&#10;S0v1K0sN+oouVC8v1K4s1q4uNy+vtK4sNy7PHn83hdf3wxf3Pn0tcDL2MjfCmnZrQ59abd2ar1y5&#10;v//DdOXbmdr3q+3rO969R/b0avPG/MElsWK7jvd7tXFj9ujCnU9/mPr01dQR6crHv72695tb+39/&#10;9+gPGNhC9bvlKr6HS4tHl9ZrN1aruNI7i8f3776/dn/3zkNzcz8/OuxUtIIQG63YCLG5bupXArMa&#10;mseJXc3dVsc3hE2EwyzuQID1Q4HYnI5vE19z27ljdSO7HytQTAFStGJj6DFGWDuH2GxmA0jMMvnH&#10;HEXDQej3fBs9g7qxeJ4WDuaJc4itnyX9hBBbN8BIzCK0OhFbiokcPTqFIuUoOgCT/Z8gNqufWoPU&#10;lXEmp2UyKsVyTaUjEHOzTuLkIVG2InLL5B9zFE374Nrg1zHT4nTJlxm1rZeEZ6U/4nV9BrFlIWY7&#10;gdjQM03kIJb36MYfjDA8uogKxIb2qY9blBNiM1ISJiHmPB10wiEhNrrK0n8zYfTTMnKLwM19wnad&#10;GANLGc2U6NgY/FKrZwKuqWMZMbSHHgiZFdKsgIjT79JYoVtCmgYlmLZHtDzPTwfpxLEUxPWiz5fm&#10;Ruw8Za5Y3BMFsaEBF7i4QIeJlvIB8TUfynIPhwzy0QiEOQ8TJ2ZKxlljODamasIEjPNGGJsSQcSE&#10;HodbyViIUUZqEG44WQrJRCsLU2hP033a81PW4TImGmAOLlNZ5xRJi7AapDGIaPmg32Ee9wF+otn5&#10;6qW4nVKKKkQKVJgaToStisuGXWjJpKJo3CmScSw2omC4e3FO07NITM+4xlh2YkhvKRefIYl+vq6L&#10;AmXlc3wN9aTxCnDMqNlZAjUETJjZDAYZpB9G2UrRYcLz8tQE8noq8C3xNQjBkJVRHpydgboSOQVS&#10;uMLLIBPjvBB5QTgvdimCZKzkdZwXLZVhHeqVrKwwO4rykGUpZPMUPEogNmhhcQIlhiH/+xLcGvoG&#10;8SOl+zBvKcMqQ6YXgZ76g9IrsEUZhLJoEf/QxUapB9KGCow0Yw0UGOohn4NWyqlNlCKMBJWcl3qM&#10;t41RoaxGBQWJaJeYUVABwyFipzBG36SMSgweP1kPNUzMFqDCjd1CJ6CY0qzwU9Vg1wCXibNIxCJU&#10;yjzJYagOx9oadM4OoT0MEjVozK5E21RtsO0qe8DPlDfsBVH7Pfc7sxmXbWz2IiZsKARuQJ0ftyWh&#10;/VEg/msRtX0q81DjocNDw4f2rtc1s9GGMm9rJmqg2IMCg3GsHPEGZaiyGv1GQXaLznexHeRB2o0L&#10;vKkEs9KSCQ3cgEAbhiG+q77tB46vYIjUi5V7qY+ZxAmLIMWnIopXB2+/cqVMxHUU6hdfRyFlBaYI&#10;u1JcTkgTMOVbivHjohgqzpLsnFFOfC3p0LNI2RONHQOZWlRhKK5mqRByuCKroXviAIu9qRvRg0h3&#10;7aqmIrI5NT1qO5kZ5Db9H7HLa5jWSQu7jOOGedIMmWBUYqhZQWR6vmajQ73aaiuqaUZTt3UL48TI&#10;sygLGdmLF/gr8hjlIN7ntm1L3kxXUprSHAxDNVxbd2w8C1ygG+RRCrUYnw3U7k6YdImvJYUfxJbl&#10;Nltmtabtf2zufdA+fbSOD6JGJWnVo9qxd7wfHH1y9z/au7/o735svH528uxh/eVj/e1L49N7+3DP&#10;OtjXPn5ofvxkH1fjtlvY0TDpE2XLBuTyKdhogduOYYe2HwnhTkqMM1tZBeJNOKdEopvhnuP5DhI6&#10;h9LsxA5DySeLbWz6kcFkrGKbpqMmc8KMloBBjmv0Qmxjy/VaullttI/r2lFdWbH5Lcen86njNCyn&#10;bjkN20dlwww1mxaFXlp6SWoFgWY7TQNkYzvxWeZrbzM6G4aHseGe471V+FpHngJNHZkYwR0Dc5LE&#10;w8VHZNKykiTgGghPU72NCjXO5FVEPZ6R5/ihH+Fb65f9YXfYLbrM8mH7TKiKh6jbCogkztsycN+U&#10;cSg+LnxrGCE+EAyD3TIXB2bHGJUEwfGu1ml36ZuBb+Ad9ty260wIZa3abtd0o2HaLeJugRmEdhQ5&#10;YB+QvdxmvdVqaPgYI0kMarSZOdTULZ0mbKZjur5DN1KB4zPMkTlmkbTkMhGJgb5oBkuYPs2SlPw0&#10;xqeYdsAFJ2a84GNgUyCwJsWjQGR34qEJzgbOySWWiQs8atSMIJ2hlogYCPWKH6JGMUkQOkdjsGJG&#10;pfQJSmGvOgt2KUaNSnVq9i/zDjOK9keoUTyce4WvKj6Pep5FkCb0F8YJbYLHfatpSE1MXNpRzVCp&#10;uLHi5GDjIFwLeiM3zggOjk+hbgvqJQU2jsVW5i8cgTnhFFMbJi+cFCSdjZeOZMGJpmqydKTmNRrZ&#10;gdAJrgnH9oenyscThAmX07cYlCkUTE3QCg7DLhCBtsmyGbpFhzIeXg4uFhNOGKcyI5+btvG8GCdN&#10;7f4RiC0RqUB1DkkAhELS6YyDsomsgmblcEQLfWWqr2JfqBFC9FILeONoZUSyKLP1Ovmw14FsKdE5&#10;JlE4CLGpAB0lpMTBIJb0oCrpp7JHQyWENyXCFYMBNEZssz4OZ7bQRBIdoCX4ELdZpgA4hcGhN7UX&#10;vTlxYEeBHQdeyiRaYgxFx08RHRlMTUZLBA3NrNCTWMARaghpyRKvuqKAORAi9INmbkLvRXQCUovE&#10;So4ljkZUaJx8PxCTKxAKqFdgXHEGWZr4GgV4xozmkrYCmNgDwx+PwTVmCMWHC+lXBqlEU3pXTNIp&#10;JMNuMuxFg1LZshGTYs6EdGLCFp8vgaNnCvYcIenchA2FuIsGkQO9IwvtAp3kjmTqBNnMQ8r0nXSX&#10;YWDrMcRml6lVxDYdHqEoddRCvkLNcJaozxONLxliv4LkFGIl5GGcjDpXjFFCCVqHltjiQBttxJuH&#10;xgHEH6FPjdfacQcUUsl+SqJXBnSxvjiWdjNoOuiNhHs+fqwE6eghWyROB8oae/agtAoJysat041B&#10;docBtTk8KE39jhAKGGQQ9gNfYrGpON1WPweZ3dxifDcMOHc6iUtDP+avU7otY7Exdx9TiOplqndS&#10;q5cbJd1azzOKKh1ZPzM/pQfvi18e7N5fqN3fspZ/Sh6/L1++8569MXae1Fa2j+YXq3fmjwmxXT/6&#10;+sKH//b9u7/4/t2f/PD+v1549ycX3v/JrU+/m61/+zRYeegsrjVmZw/uzB9cW6vf3dEZKmq1dWOx&#10;dmX25OIEX7u5adzZMqfW27dAG/ptlEErzRsPjn648/Gr2x//MH343VLj6rp+a1O/s6bRS3SpenW9&#10;cWu9eWujeQe02bizUb+zXru9Xr21ULs9V705X7m8VL+22bqxo9962Ly3XZ/aOpmjo6j/XBxFV7ab&#10;M+uN6xtNccXT7z80pnfGENvUZxDb7FNt7rmx8OocYtOY9nSlefdFc3MveuP3NHEU1Yz0+Gfz0cvm&#10;+rY2TZTNWXjqzD83l15Yy6+t1R/djbf+JuhHZ+21vfqjtfHW2dx1XlbSd5JRVEFs/0wZRfGnALRf&#10;Ibb/8B/+g2EY0BugT4h1Gz1Isf2nhthqKWOxvXW23gePXrvrL+2VZ9badnN+p7r4qL78RJt/qi88&#10;MWYftWceNhe3GwvPW89fGa+Ok5oxctyR5QytVrL/tvpktXJzpXJjoz71SJ+VyGvzD7X5x8YSrdgY&#10;kW0e9ZvNO2u1GyuVK6Dl5sWlxoWlyqWF4wurJzcftqZf2xs/hw9/Dh4+11c3qneXD28tV66tNW6t&#10;addBK60rhMyal0GL9UsL1QtzlR9mT76fOf7+wdF3Dw6/fXD07QwL393f/+bu3h+nD76dr15caV1b&#10;bV1fqF1WdpvYKoQYb7B8A1dnjy8+OPxh+uD7u0d/vHf8zUL98rrBV3ypdnXh8BJoo3lrq3V7pXHl&#10;wf43t3Z/d2fv91NHX4Cu7/3m5v7v7h5++aDy9ULl+8XaBXVdq8c3dlr3cO2g9fr89Mcb9z/e2m6v&#10;7aWHB8WJVrT0su1llpuCPDf165Fdi6yj2DpOrFpqtwrP7gReDxoAF6CjMgjPITaxYtMLz+j4dNsk&#10;JE+oKxoUBLn6UdIPwWVCsDByrtAoIj0P/7F0B4TYur7dwenECbQX273MghxLq7dOgPa9VCC2NOuF&#10;aTfA6cYLDl3J+9lTkeCYmkClOyD1aZ4WYIIpYr0bgSyw0X6qnEkTGq+lTCfKDDuMxeaLr6jTidyS&#10;zUBExKTPaJLrQEFsNEnrCMTWTe1uYpaRN8hdwddwCGE+UJkGRQzy88gVYs5TjFbiwSlHUeY6oKlw&#10;4uOSBWKzcvrzm3lkd1KiYxKOjRBbNwp7uJmxX4ZuHjiZ7+b0FVUzdHZuYiZWZiBnyDUWG9MAZpQu&#10;ZpQCUyCmYS5/DQiugSAWgvCH7zqCaDgYFaPTfDiKe13J/80oD5AMIDrgToImKYpoeSezuxCRO5Et&#10;OO0xkTkmM06T4wNLmr+dDgiliaMos4V+Fo4NlSJScJ1KbdHAkixOoF8jX3QyzKwQdyLiYoydkaJD&#10;HJhR4hFhiHLSWP6QlVJFk8VSVqoyOuGkm3KZNO2hsi+i2wD8qHt6ytVUupHikH55OuqenWIvJLls&#10;4ijKWGyQtyX+Wt7rKndOZdcmjpx0HY1pICIQW+cfphGgLEuIjUu+2EtZVhaEOxgbA7ERQesybQLk&#10;V4i27JlWbF36IYlapGzoKA3jWHSLbWeA9mChtESDjKvQNPSpVsLVqfGT9SpW8cSSjiI7HUiHlKQF&#10;9cMhMpghYUoI7t1u0e93JbYx5P687HLhXdQCpWIplYm6DSq6hNhAUCqgcgiNvWOgAOAgCP0Q/dGs&#10;hzdtrGOcQ2xsLJWE4VSN9KMgNpqG4Sw4HSE28RKCOgSiUiekdmH+Qu8gqENoc64ggRTERsuIiesT&#10;KtEM9VGI+ypeUWI0QcWoy2wJKLDn/9k0AweioGJ4q2EovQ7EswiuB8IuHi5GcxgGulU16oxK/0QB&#10;J0I/6kD8REuOCloiNFJRgCNo414EFToJkxQj9Jg90FdBzZlONBZ/0iA0CHCkTlhIFrfciyPTY7rG&#10;hm5Bja+22ifN9kkDBfrlaVY8tnqjZ5xAA4xlZgn6QDM0N+qEGXEKvLthlvtJEMaez0jt9LAzbNOQ&#10;CFO67ZvEOBLJSaosvzpeUnqEmRRehi0xC+jzEmSNKtr/jnCluMDYj2lU5UahAHYYjFPXvaYZtZ3U&#10;9DtWWNoRyaIDI8avEJ8cZxFjJUItkqvBbNBj1KT5nqAwppcwQ6Xj1nX9qN76VNEOqnZFC5pWqNlx&#10;m1kIAtyrqoa97YMaU1jWmEEyaDuMc2/6oeHhLmE8toCS7Zqm1Vp6o+3oduiGKd6fcGzQ102YlZKU&#10;QMXvYFS4n7i3GIzdMNyWCXJwqxuG3ZQsDW0Hzw4PDhPsMC1kcos7rp9ZTtw2gqbm15ture7UTrxG&#10;NWzVo3Yz0RphsxZUj72Tw6xZDY4PnL33xvu3zTcvTp4/rr96ar77UTv6aNUO3WbVqp1Y1brfase6&#10;Fxt+Lyz7UXeQ9MCR+3HJEOI+UxPgqeHxZU6YWD7enFgQK0ZhC1P6hgkpVFSBp8zNDBaGN41H0VGU&#10;d0l3aeOm0dJNIW6JFeDdwDZ1/NT2IsNxm229Um8zu2jTxgPC29iyBF+zrZphVnSrath1y63pQdNU&#10;TruZTZdeHy9Dw8A7bNY03Dc809gJJDga0ViMllgq870yeBxeDLzhChYEoUDjMsbpE/jYT9AApHaF&#10;tk8wV8IFqndVpdrIwBmC2HN823Rsx/MDvNMMr4VvM08JTeJ1pbOzbuOZEvVr6CrraKDZVl3Hp4d6&#10;3IrI8HATlPUiPhB8m/iJu4QL0SuSSaNhRF4SurFnB47hmZqtN02trrdqbRAK7aZptCyLaQo834nQ&#10;OA4SF1ejGRrup2aYYuWqtwyDWx0FsVwjEsc8DJIAQbKjgGHRvnrCW8hVcJlgwaAcnA1sStj0mG1O&#10;7GrBrPBzzPBlkWDMqQR1QmNyPNTgpuEMgqCRm2UF9Yb+CFxO1as+sZeHCKRF7orPRVgievickX4O&#10;sY0ZqaBp40PSnNa+0pXi/wrFIwnYpOYXTFheEPohLmDsPYpCJLHS1NSjMLJxygs1tYH9C/NXg0Ql&#10;r0VNJZjpZDYR4Gxsnobzowc1/aEGk5JyyeSoxxDeuAaDkJZ9Za2mJsdS8g/IsZwTcX7OhhBCig4N&#10;KDHv4aea0HEiwdcwp3Nax7VMlso+mzTVYhUvH5Uq30JvQIhNnQ7nxblwFDrHdxDjWFp8Em5DhzgX&#10;doEoBoiooEzVoKOhjALqIQwMzihvoGYMsQnidg60cajdPOrQH93PIh9PEs8TL86gjPHu9At6hAxK&#10;1CQQvwdlZ9QjlDbBxZT1GTOE4p3qMWAFaiiDMS88m0E8Q3vsQj0RtCRxE8iBBOaw63yFVXUFDofe&#10;IExakW+FniO+EWN/w4lFmwT5UvlDI7QUlI1LvMTOIHSJ8RTdQsXMTRHETiWjCmaXTLwxxniQCMMC&#10;A2WMoELISSAkJeUGuAkjUX8kIjMzsxFu42JzOugl/W7U7Qa4tLzj5diWftFN6EtBkA6SNmRpha+h&#10;jG5xasjY2Ia9wuuk44QD4l7qFVAWQi+nwykGg8MpkHOxvJ8MGAZO5PwcFBQQyD0jckFmFnsQy4eD&#10;SDIeeP3eOKNoR4V1Y2KE87wK9LAZ9VLJnBYPu0GvYJJQAQoxPAr8aWTFARrbJTUaKHRMKiotPWhn&#10;aC+HUPLHLRWlAEf5wzI8HbfEbWFvEL9lrT0oMofpI2K3hHZWQD1kKKHTHg7x0WcvV4Amny+eqWCg&#10;dEfFYHD2AUMPif1B4jOGeOR0Q7sMrQ6T9ZlFAHXSgyL5a7LULo7iNUoiOBeKZ+lD3WM6vl4K3coZ&#10;MBxbOOoFuKJ+jisKJQ0d1N6gG0LzdUteOBHJfscZlJOMogTd3G7EcGwCsbWGxm5w8Ev6y8yHmeXa&#10;7ENr/W387H3+ej/5eTf88Wf7+Yvm9lp9ZvH47lTt0p3qxct7f3vxw99c+PBnFz/++cX3f3Lpw3+9&#10;ffDbueY3O87Mtv1grTE9s3/9wd7F5crNR+bUc29627onHnKX504uLTdubBpTW+ZdbNfbtzf0O6A1&#10;7dZi7drM0YW7e9/e+fjHdf3WlnVn2767od9aql+dO7k4f3xpkRZIjFa/dHJt+eT6yskN0vH15ePr&#10;89Xbc1X2sNK4uaXd2tHvPGo9eNic3qksvtA33/rPf/KePTGWNmvTa/Vr640b6w3mOd3WpkBbLdLD&#10;1v1H7QdP9DnQM33xhbn82lp7Za2+0JefthZXGlNr2v03+s5+8pPXbcUjSXeQV95oW89qK5vN+4/0&#10;2afO/BNr7qk+D3ptr72PHn4qnn1IHr22V59qcy+05R/N9XfG06PorVu20zO/L46ig/4Z3YL+6f/6&#10;0KQm6jYhtv/4H/+j67r4wUlP/tDinwFia/dOPppv3phrv3g7b/yNV87aQ21x/tOtlU/3HtWXXrvr&#10;P/obT8357ca9zdrcdmPhRfvFG/P1SVo3T13v1AZp2eEv9Wd4A0Dr9alHhoLY5nZac4/aC4/0hSfm&#10;0hOLEBue61rtJvE1vDq170nHF+aPflghLHX/pbn2o7uJLeiFvfzMXNzR7601bi1ULzLxrXZ1tXVV&#10;oWyL9Uvz1QuCr3231LiM8swxsba5kwtoeX//mzsf/3D9599N7TFPBwMNihvpqnZjpXl9tYXXnXAy&#10;ytMH393+8NXU7tfTB9/f2P39zb0v7h9+M1+7uFS9MnvEKIOLR5d32lOglcaV+5++vvHht7d2//7O&#10;4e9BN/d/d/vw99Mnf5ytfbtUu7BcvygQ2+WtxtRza/6luwZ6qK/Ofrp9f/f2Vnv1Y7K/XxxrRcvo&#10;6n7ueJmtILZ2EbQyr5I5x4ldS6xG7lqF75RhRpQtirphWPquQGziKOpqmaPlKPhmJ3TpXi4LHTSt&#10;koyiku7A76dOGel5pGUBtibTFScCsUnG4l4Qdf1kFIcDsCSyMIcRIunBboNViafkrxDbIM37UdYL&#10;VS5Rt5eqPJ5iIIY2WdDllkZkCmJDD2UadGKtE4D0IrC6MRsMJONnN8v6Hc73I8w6ZdgXlI28L7FB&#10;Ev/SQ4dCsSQuUCZvaIbJhgBcL0MzMFxmFJX2fh/TmKQH7aQ+pFPMSYw4ELtFZHdoyOb0aUynvD6T&#10;fhqfQ2x0FA2I7hWMV2pjsuxxVsC0hELQjcJuDPJxn3PfyTyB2KKkTwu7cyu2/FS2o77Vz0z6/6cg&#10;rh1xkujEEGvEaIvGa92S+Nrki1bR1vLhKB0Mw7LjpMw5YKcRoTTKB5AScFc5WkWRRH/DhI35PuZC&#10;E6d/TJNWEmLLXSIBYGJDAcOjENAv0czHdSlLN8mypKZh1siKH8jJaOYGWcdNQkcKypZN4DMar2H8&#10;XAJFh4ydwQC0Kmob5lTVRqFpJC6Q9rMBYTVl+wZCD2jpQuPI0VWvMxx2RqMSdHraPSOJ9EborXd2&#10;xpBnI+JNUZ4GacKMa6n4cgqgJuk+GR9NhUjrjobd0UDFYosyBg+GwKpk1l/RtAm2RUFWBFbCXkyG&#10;MMKBidgZoFv0I6BbpycpFLClGZ0kQ0AlITYRuGkrJyI4usUWNWrdG6eD0IyyaoCyEtYV3DbeS4uK&#10;nNiZLEezQyVbSyTjKM/RIC1xmQMI02TRgrJlEOVFx/iVRK1SaoPSHKghQAvC5CWHoAxlJoyTgMH9&#10;c9QMT88EO4MKdL6w/yvEJgRtgYFyoC2IxkKbCJwFelRXjNSUJgaiJQU0B4GxRKfBO403eoifBK0E&#10;/1IKGBqjDD0K2hR6gyamzCtQDyUKfWLreYHvheonUTZoQWKzppQ6lKk9CoKGWVLVoB80AOHs6Fad&#10;FGV0i0rVuULuVCUOQY3SWtFSdQJFTmF/0CqVnkkFWGL8q/hrUJKhKudQRPG/YGpin0KzMsuwDc0g&#10;xCZOeXjSTAfrxaHuOk2iaVDg9UqreVhrHFRoN1Rve5odi10SMSlBKMZ4liTNZBQqL1b+oSjgJ1Gq&#10;OCXK5gW2zQyJOKmC2Cwo820LbQpmluwM4k43yAoGnaazJ428vKiTFLS14OuLN29stnaOwYFo3SYm&#10;e8wSILZgsbhY2ipefqVlVzViLg0zbtlp2830sXUbxxnleO+V1RJeaIwZ14UDNQk2p9c0+uu1TK9O&#10;qyhsjeNGY++4/vFIO2DqA/Ok6db1sGUHLcuptY2jBiG2gxpO6tT1QLMTAS5TZwLH0FzONhq6Vmu1&#10;65rVNgPHTyRyOBTWLKAzIDEpFXRfMkjgKNxbZT+FkQi+xjwSTotZUEF4Rn7bik0nd4NemHbcMDGs&#10;oNn26k2/0Yq0dqIbTu3Eb9YjrRm06n7tJKhXCr05cK2hY2TNqn+4Z378pfHmxdHTncrzR9pPr1qH&#10;H5zGUWS0IkOLDSu1JB2n4RVuJnpbAe0K6mnhMbI6kVkJPIdXCK9NoDuJHeBO9vH9E2admMIKQkqI&#10;LS8HCfOHii8tU44WXhybvtdi+gJsE2Z4CNEbYV+bnSe2F5uur5lmrakdVdvHNVuShCrzt1DHsc4Y&#10;YquZbsO2KxqeV9x2U8OP6MlL51M8lOZhFafATVOPnhZh4uWa487LPcdjUm+s27Zptqbs3caRBC08&#10;PlzXsOiNX5gAenkcKe9pAcuYwSBIwCXLvATlaYHvDl+c4/qBoCbgIWmc0W+UPsISrs72ffFdVVaK&#10;uMmZAhbxickdYHA6A3eVNzaS2Hb4AM2a1jqq4avUK027oUe+QGxWYLWddsNoVFrVo/rJYdVoWYYm&#10;hHur2Y7hBW6UBBnDujm+Yzq6ZjRrrUa1qTU08IFWQ2vVNb1loEGRFr0OpsMJUk+UDTwEl0b4PsRF&#10;mVBpwbDkYsFOUYxT2l+JzyYI1wuOpDIegCkN+ox6iXrwLq5SiM0vWWVvQHxKYDWyR4GlsAsMkGse&#10;wmPRAIegw/NVB8WHwcBxOO4qymSVAdkgzghW49hMyeq6vu+HOATdol4NBo1RwC6cERyYnYjnPsro&#10;CoS5AqfCKPDUXF9BbB1MPfnYiZLpBYjpCTIFQm9j9ovDhJ/jjODPPJdKbyorK3wB5M70BlDOiIth&#10;nkIn5wtFmLNQwMkUmiankyUiWUxCWdr8mu6gO0lQgDKaYVR4y9AM/BKvpxfFfpxQkBBkDZ8gZAbO&#10;8sJEOVnLih2mfnUugc/OI7JhOsakTFLgHe4GRoXLx50Aa3dDvPih4K74elIV9w2dE26jgSM7Z/9y&#10;RsgJEAxUZRfywBnzlauzY1tINFhFRV9W+IYQNRlThcvMmLUwc3ZzCNthkcRSUGvVRNwwMw+VzwHD&#10;rimbNWWApiKyKYws4oIo3UW5V5IhoA3qXTqBMnybQtnQ+Dwt6ZgkbAiESSv0jcDFVuRJQdYkT+UY&#10;i5nga4qs0FO+oiJ5jj0nsEUbWfGlyRvKaIPGfhYrkEuhbJSNJwRplsCWyMOUkMV1g1JxX8yXOiFE&#10;+mRYSNwVCNJFcTok/tXv07iMTJr4Gigl7iYQW+fXTJ2TrihgJ0OB2NQadhY54BCZb6ckJ4PKECl0&#10;DyOEdtCBlDsaRt3SzTIbNxDzcBE5qdcOHS2wdbAiCMmjYXx2Fp+d+sM+ftK0TUF1RejngZb47TSw&#10;OkkA7els1Dk7y8+G8YiOq36Z04JP7NFwRoZ+85zzxunZAO2xVWZ3JLbn2rwZ+SCbtoFJfNZPzgZo&#10;Fp/21HUpZDMoMk/W4LmWX2bRsBuz2RCNibJBV4J2hvtM/yGqBmK3GOMu4ekkZ32e96wfnfUEYqPx&#10;ml0GZuEbuadnJK+fBcMCZ0efbMxMDvRvZTrRHhRh36JxSWB0QqNLiC3Aec9GydkoPhtGww5VQiaj&#10;GwNnTie0QV26ZPmn/fBsGJ4N3FFXuY66ZeRBG+0ynlKt13rv7v2c/Dz7cXalPvfQWn8TPnkbPzvK&#10;3x9m7/bCn34yn2625pcq9+7Vr9xrXL1x9Lur+7+5uv9XpL0/v/rpL+6dfLGk/7Devruh31up3Zve&#10;u3b/4w/LlZvP3Ps/pYsPnemV5k2VenG5cX3TmAKtabe2zLviHHpvtXVr7uTSg8ML8xXauD3yp3ec&#10;u2vajbnKhfufvr2//+3CyeVV9LD/wyyBiCsrlesMxNaY2mZw/Hur2vSKdn+1eYsxr+rXtrRbz4z5&#10;1+7yc23jJ/fx++j1z/6LJ/rSevX+SvXKau3aMs5Su7bRuLXZur3VnNrW7j6WvKJPjXnQc2PppbXy&#10;2l57Za09by8/bS4sN6Y22tM/mY8Ps7detxkNDb/Xsovqa23zWW1luzXNcGzu4lOHNlhP9fkX+vL7&#10;+NFR79Wn4tlre+VxY+ZFa+mts/VWe3QQ/Oh0NIHY+r0R9N8zaHpjWOqf8g9qCaZDLhBhwhsM/sV/&#10;/s//OQzD4XCIWoWpnZ39vzmOfwxiq+f7H4zXP1obP7tbz63l5+byC2f9UXvphb7xTFt/rM0/as09&#10;1B481KZ3Ggvb9fntk+3nrecnad0+89yRZfX1erT3U+Xxem1qo353qzm9o808bM8/0hce6YugHQ2H&#10;z+20p7e1+5vNW2u168uVi4vHFxZq385Xv547+m7+6LvVE1p+vTRXf/K2HjcXtiozayd3t+oPHlkz&#10;j63ZtdbNueOLD45ogzZ7/ANewUkW0UtL9cvTh1/PVb5frF+cr154cPQNaKF6YVW7OnN0YWr365vv&#10;v7y7981i/eqmcQekrDclLe5VEAroinZwh99NV767f/LtXPXiUvPqQuUy3vKZve+WTq48sad39DvL&#10;9YvT+1/d+PC3V9/9zdUPf319979f/fDfb3767fTRVzOVbxZPLqzULm83p54YD370N94lO7/ET35J&#10;nrwJHq1VZh7s3l6tzn2IP+1lh82soZftIHf83HFTz45dDdwz82uFV829Ru62Cs8qfLsTBKkTZK6X&#10;u27mmJltZY5FLCyiCVs3UhlFPbCSMvExrTIAfxCUntvxvTKgw/kg94dMwwzmQhvgbgzCLjbIHS+3&#10;g14QjA1x6XYqxEzMdBelUXEMZhRjNupBKKOjKN0tJZ0oQ5thC5JEAX43CXuZ4GuY4YivgVAwe4k9&#10;zFTctEhaxr08EVszqIAMVVBgPMxLQEO8YRExfUHh9VKb5tN08wwh49H3U1pKbDW25ABK1S3Dt+Ey&#10;waPFQhstKViI4ZtkOC3DITs0ywg82it8ibhD308m/SHwlzKrw5BZIzBXMVcOJ4zc7dEGzS9DHALF&#10;wk5dO/XcPAAfD7tpNuoWZ73yjPZWHcwKw16IGStPWnnQysN2EZnd1OPaDhe47CyOIEj3SwjL3WG/&#10;2+spKzb8JX2mMuBMOTyLuj0vhy6WegWEA95JldbA6/hu4WEb8OFmmLSKs2FxOsC0zaldgpJiMsPc&#10;j13ZiIZ1mSBrhNuUtZqs7KmpV1mrYQLGgfiJBjiQg8dcnkFmCu3ItyLKQ3FZ0KdgwNAeAqLRJA3b&#10;CFNpRsEI8hOkH0KHGBKjwI6TgapmuF6mFurQ5A2kZKasP8gHg2IAHjTqDEfigDDMB8MeMTWibPhZ&#10;jk7L01MUIM9Bk4IupoKjdQa9LlN89sXiDDIlsTBClriro2EpGUUhAWfgp8r+S5wuIXeS+uLIORwn&#10;AKVwLHZn6Aqd0EKtW6L/cohmzJyAE/WY3EBQNlaOsTyuITP42njNOZGVbcjN6BM/VVmcVYn0QS6H&#10;LqnKxNeUygwxnZnCJmkZZDwUl2VpWuU6UG2Y5UCFicF8JKpFv4d5gdgWVBpoHdA9lHyv1AalTij9&#10;QaFmSuWg5gAZXawGIO6rn2ggq+5jhx2VdA4FaUOPHipl566UKuDOZxgWRoIJi/qV4G5UrsTC4lwp&#10;Qo1qSZgMbQQRw8hA+KnqUR4OTrFFS9UABShvULrQFXRC9I+zEM4T/RCkoDGlj0HzpN9ohyAdzgut&#10;DMQDBdobK5PR2DgOlWiDntE/9qoOMU7qpWLWgZ9sWfazOKNvpuNHYo2SSdpQFGKooITYfAW0OaZr&#10;ti1o71DmCbFJPkcU8JMqPXTyNsNjMbR8vS2gm436CSYlEMNnkapo6cOcBk5guHTVlOjvvu4QYoCa&#10;Kjcf43FtzxGUzWzqluTxRCc00nFjRqY3fRNKvuVlQaJAGRDerUEhZp8ScO0cr1HUx73NwKzTwAnE&#10;noiR6RMnxMjdhuHVdVBQN6KmlWhO1vYSsV8TfI32YnRozbqDvJcHKQ7EsCObW7Pe1qstq2kwTn/T&#10;8uqGedxsfarUd4+bnyrtw5pT0xWUQ2spK4w0xzppYZeysQo0O7WDwk+gkuJ2gTI/Fn00DizPaBmt&#10;WotYW6NNMIUk2IpYTikHVRqKeHHiMrtlaPuKaGqn2RGeF+2/wqBtOw3dqWtuo53oTmq4ueUUlltY&#10;TmbgevW41e54bqRrTq3qNmqp0e7YZm5oUbOWNKrW/l7rlx9rb14ePXv06eEWtq2fXrdOdh3tJPXM&#10;InQSxw0MPndQYsWg1FYUJRYTp8amF7YdXCwRItPPvYTmadC5HQw7pGkYlxegejLSHNhKmZU4hAcK&#10;hBTiDdFst0ln2Mj0cFHqJVQAXC/KhynUwSgyHAv3ivZrdbelJ/LCqGYYTKh7boOGbHbNpLtotY2H&#10;FTQtPB2n1jZPWvpxA2TWNLy9RZAq/2U8/TJhioOzEspWgUfvCFLsti1aHUrYOBRovOaEeFsUc8Sl&#10;qaepCAzxnPD6EWXD14rvFx9oRpQNnx6++DjJfI+GnPgqAy9ES8/y8DSdNuP0WXUd9zB3otKHhELj&#10;vgnYneAbpOligy6ueJ/NWrt90tCO63qlqT5JVHpW4NshyMYn2DCaNa2FZg0DNa7lo9LUbBAK+IlK&#10;5S0Osg2bwRkNfJBkFPgJQj1GSPiMizY5OImpm6GHGbjTB+sruqhB49ALwUCSMMVllnkXjSUEZBIH&#10;ZFBgWYqhoaCYFbicYozgb2BWuCmKVYIN4s4E4o2JGuWzD76KBmoJhDwwkhCTMRugHxB2oU/FdbHX&#10;99kDCmSPIaOzMQOpGLJ5XuC6eIF4UjUwsE30r9ivwtcUxKaYLQ7EHswvac6ZSGYfmq2BaIUtgBcq&#10;UfbDSLA2GqlxDEypKjOQTCK4HJ4xJOSHbsH6FISHAqYnTFucE7vE1NRcxksfjFBAnxx7kqrJi+xc&#10;1p9AmGokZJtYhYtZGWe3sTUcYUHU4OcAckh/oNC0c+MyTNwkMfxVkzi22EVL8z4XtAYj9qzWpdSc&#10;K92Oo7Chf/xU8yxezLFsgM4hgcjUD0KH2AUOB+EBZcWeITNAdFHW93K6wbnZGnpAvdqrjuVRZSly&#10;NQQtrklLPrEiLBIPvTKWcYYyxGMFuuUDWrTFE4uzSEKw0QZNfp57jP6DDAZorAg/0cCJYzMIdM/D&#10;sYF4hqI9rd6GXB9FGW+/hc9LvDtFCGQM/rTXUSIlZEIFsWFLHEdlHZ24kU7wOOayFJs1CpBKniR8&#10;Iz8heCt8LcHlnPaLswFEX4WFnUu/kJkh30LKlRrmgqNHyBDaCr1DoCDkp7102CfhxvYHUbfvF6Wb&#10;FjZEkZ6sZw+6Ca26OuIvEhqRr05Bp3/sUo4deeJSDodaMfYVpQNNFkDedsELGGq5l0BA7dFWTrKa&#10;MlxyCtWjjJ08spgWk1Zs4ekwPTvz+j2Q3y99jJkGYrhv0IMSu0wVQTchznXaizGwAeM+cyFfAEeF&#10;CaqF8zYmdmiFp71EUDM6YAq+FuB9GPC6cIsg9ttJSLu/Io3O+uFpN+h36LPJZBEYHn1Fob8kXTEJ&#10;lIwEtFk77WVnpzEhNrb30aHYDKJlCEUDj5IZSDMGaDvrC7qn8LgsGKXBUFHmD3BFkZH7DjTNHmrK&#10;aNQDBYMS+hcuMxRHUa8X2szyR4jN6mfuqAzOBkTZTnsBVLYBlVAxYfsHGUULWtid9gWPO4fYUlqx&#10;dWM26/jNvl4rWz/6P64dr80d3t9qr/4YPP05fnGUvj+If9n1f3xrPNtpL63XZ2e1m6CbR19e2v3N&#10;D+/+7OLHv7z26c9vHPzl3ePfztS/3LKmHnnT28bswvGNmU8XlivXH5q3n7n3NvSpuZMr9/e/nzm6&#10;NF+5gu3M4cW5k8urrdtbxr2HzoNt6/66dmdNu71l3n/iz23bU7MnP1z/5e9vvv9ioXp5x2a4qs32&#10;nfXm7Q0c0iIo9rB9/5H+4LExA1rTZ1da08uNmyvNWzvtqafOgzfe2k/Bxk5l6aW+/Uvw6l30+pW7&#10;udOaX61dX6le3WjeWGtcQ4FYW/X6ZvM2cx2Ycy+spefm4nNj+YW58tpaf21tvDTWn7dXN3EK7d7L&#10;1uZB+lM40JWjqF3UPvrPf9S36apoEWJ77i2+chiL7ZW58kJfUrHYfvY3PyQPd+OnH6MnB8GPjc5u&#10;OLSLs3BwNuifQvKno6hCovA3hqcmf+rn//9/6GogbqD4ownAcPgv/tN/+k/Kiq2UWGz4Qzu1/X/l&#10;7x91FM0+vddfvdJXX7VXdhozj9vzr/3tN8HOK3PraWt1q3Z/s3JPee1uVmfXjqfXPq0+rDzcD470&#10;gWUPTHtgtNKDd43nG427m817260HO9osvUTpKLrwUJvHz50JxLbVur1ev7FSvbx0cvEziO17gdju&#10;v7RWf/K3XlnrT7Xl7caDzdr0Rmtqa5I1Y+7kB7yCyi10+uCbe/t/vLv31dTeH0DTB1/PHH8HUhDb&#10;fOWHpcal9fbtxdrVe5++vfnuy5vvvrj3CfWXVprXN43bArfd3qBd2/Wl+pW5Co3gpk++m61fWNNv&#10;btlTa82bMwc/zHz6fvH48mbr5lrt2tzJd/f2vrz+/r9f+fmvLv7yF5d++csLb//y2sf/ce/gy9nK&#10;N8u1yxvajWfWzGt/6W24+S7Z+Sl4+NrdfGKsLexP3f94c72xsJsefMqO6kmtmTWcxHRT00k8J3Hb&#10;RaB3Iq2f6MPUGiTmIHFKsJXAk4VpiM9u5li5Yxeu0wu9YcJ0B5JRlGZlPUJsXkdQto7nFw4RmTJg&#10;2LVRJzzrCSfqesOO10vsTujknlOwWdBx3dL1Sg8szO9H3hAd5sEpcx2AwSmIzQdn78U0ZOtCb/MZ&#10;gm2QR6dlctZLueIB/l4E4HodtEz/b+b+PM6SL60LhHtURFRAW9buhmlaBBVERAVEBx10RhzpZrBx&#10;dxwHxlfHV1/1FRGabnqh6aZpmu7fUvu+V+W+71tlVmVlbZlVWVW53TX2fd/j3pt3vs85N/NX2C38&#10;oR81P09FnXvixIkTESee8zzfeBayYmMgmoclgaC0xOqmTjf3u4XHWlLaUI6+HUFshJ3xAzvoM0e3&#10;FF6tjMhELqavQA7LDWpDw018MmprJWEXzL1kfWbcsZRAxjygCKPoKusZvoUQIw6LlD62gGunehEo&#10;0HsiXLjj5hRhzeWEU7eTmJYB+noD/o7Viy9juANYkp3Ms1PXIniO7NfcnBbRqJMTtYveEkuLN9mO&#10;kQkbt2QuY+5qaiahFnnM0ZJDbK2iVdLrzqzYvLwdFJ2w7ARF281yO07MOASRZTiWRgoZ4NuYBqnt&#10;ZI5buFgRcUYeuw3LfA9igxTNITas+hSvjX3ZYxIGs2hjxvMsSgXWUS1w6ZsVdyxlFu9oiWPRBksy&#10;t9UHQe7BSklJCdDgCF/j/p4QbrDXIH9SF6svGhzbr3E8jiNrOCqgtZk+PNLizSz/oQSR3AYRFpJr&#10;72snhLwsKsh9yqP6lH9WxS4S4wIPqocXhWGW9iCwEiJpxm3WgjTBFvVFp81QNnKigsBKaBoLcwah&#10;E3IqCFohh9WOJWYSoOlrMHmJBr1oa8wLldmsoX/0hm6p5zZEW4649T4jQ7aOWdr+ngSc4kCykuOn&#10;49Iz2vREYW5Dx+zdSHSmYZBYzJtxCZuEdfD5bpe7h5A0zy4E3aY4C9qQmN7zx8SW1CfuGUQSPKkZ&#10;xwI9pHkGsXERHw0ILONKBemr0P5YQBxUHulCXBHqxaUGoQZKEVpiL04EtQqdkpIDfYabKkS4T4R8&#10;QbkipCx7BziDmsQ1Io6gUSUDs8j4AidgOBrvk6t5XENDDcoU043lsINaBRWLFDnWrDeAI8AODXAW&#10;6o1F/0HnpJIxwqnf0T+5lyizTePNoCKSokiKHV0FGuMsqOS94XQ0vAgsKSBTNROqMDolPRk10IG5&#10;buxC5WQpR6FsK6LSc81j1kNkdcVsiDzV4gUCQSQKum+LuiMZjmwGLBg/YSjMMstWelZsGgsGrzV7&#10;IatsmVIfeGgAJZONDaPF4A3d1GXKmUixz44aYwAeyz7piLpUFw1J8y0PU7yHr6XlYd7OGL7GI7ih&#10;wHdhyuYJ3l4I0eAFQWBBQ/VjFvOLeS96keoEshWIZiAaoFA0HdXEyDnKxiytCDEERRZFucJeDrTh&#10;WiguW1PxcKBskUmUaBg1idxFX1WFVxW9QvZxFPNLdVj2A9tuqlpFkPbqykFTr8uOpAeak1gEyuB9&#10;4EZqGLxnupZqGsyUz1DIKEkjV1DyDbTwLNhNoxGSXRtzZaWwcYTNhdy6zQ5jK4gpDwBzz1RtT9Js&#10;QXFoqGoga5GiE74mKV5TdBuCr8iuJDpi0xWFQBJ8UfAaVauyr++8aDx9tHfv7svlhefz08/mpnZX&#10;FoVHD8TKC0M88A05tFRXxZMVKR5cQzEautk0HNHyFAdaaaCRZyihsSxfAaZKD/Zi+BqugkGEnoey&#10;TjaJPDAZucfKlHaTGaBRIDbMK4uZcYXMIxK3K8Xj69m4EWDnqYYtqUYDwxAtUfFVMzbRjBwncXuZ&#10;CZusVCS1Kht1DSN0Bd3DkATNqsvqQROPQ9ytYYs7jJmMG0uenhZ5huJxYA5g27MWZLORgDY2n/V3&#10;so7SPCHLXuZWDMLkoWPdXh7SIsIrnbsmwYgeNx9i6XqTKE3jLIpTzw8p46tmkt+oyjKBCgrZyrET&#10;4eXCzCebR80B4R5mbsQN/bjLtoFRNRXutS1XmtjiWlDPoE9NlQxNRp+G1FQbVbF+0GxUBAEzSsaL&#10;ZuqKaSgWCAVeo8ka8wklz1BwAAa4uyCOu1m67VoejZ+YBnEMSzc9240Csu9KwgT1lIGUMRBwFawB&#10;ePuwDb2Ie6Y7tkfIGoPUwZc48gXuRPzqNT933oDX8L1gjOCfPJYlXxrA+jij4ywRezudLhgsuBzf&#10;RSyF2fASAMcSCxAvZTZx4JnEMNnpUMBPOulxPRshZ5i8BmNAP5ZFnwM4MRzNt/BUbdewHBCD1ciK&#10;DQXUYy9+YiQcYuNGcyjzntFh72KxmjDOjwFTJaFsHD4jOzW2ZtHqhhqU0TnDG3EEz2PQxkUfW5bh&#10;HrAVMGJm3WSzxtE6vgtE5VbPl5OszJiQwOA2zNmQ2A+ZyQaYpOCUPSyMVlL6fIXeMHZcFC4CW16D&#10;kWDLB8NPxAUAvrInZHrGiEVb40ZthLJF9IkOP7ktPEuOEmDLhRb6VseQPpIfGNbN2lBLdEIuopCZ&#10;mYtokEPmJJs1yM8Qhn3mQ0r1DH2LW5DoSNyCPMbRNJS5SEaVHF87sk3DllA21pJcRFkqA8qQ4Pu6&#10;5+lYFVlOUpRRgPwWM6/SI4iNIqwxo7OAfWSlz7EkJXKnQoaX2XgtYvoKy+RGIhQ4voZdaAC5FAUu&#10;VbJcB4S7oQHDrQhN41Jx2m3HhyUhX6yeIDb6uswCjUEWJQzI91sBRVwpe0AYE7PjoAWZGYe0grL0&#10;8tJJcytKjTDpxSyDkM9s5SAwQ2yG8Ey9McyOE6RcOhGBSqQgcO8TcrihcGwUi+1IAo9ANu5kBpEb&#10;ikMZlpCxSdqH+sYjrxl5Zha5EkdqQl6iBLqRKwxke2g0ERQKaCU9lC2nzAMWy3hAGU5ZNLSgRQ4u&#10;GBskfxB3FIU2R4hVSkHceLoDbHEIB8UwctILfIf0AgZCoRklRoh96Be4NALXsGVoo1ewNKYpxR0y&#10;od+1KCCagVNkdIdpACxDGhP7CaSD9uGUqdvO7HZmUfgdFout5Tvt0O3EIAsaXO5riauTUxT5D5EL&#10;EfVJZ7Fzi1A2tG/5BvNbUvIQSpZepiCTwrGR3yu5vpLBROCVvov+ybGJLhzXwhMjaGWiFT21jgFw&#10;UP0oMUKzVCpJY91YH98ZH9y5PSdNbNgrj9zVV96THf/pS/fxprG+rE5ON4b6mpdv1y5e3vnC2Wef&#10;Pfn0o6e3fvn89i9dePHRqy9/9ebe5ybFq/PG7QV1aKxyrf/F6aGdc9ONC/Py1bH6ZfIS3T8/WrsE&#10;Gq5cGKtdnpFvzmt3QHMqYXCTwrWx+hVqUL10/fkXb758c/DgzJR0ddG4s2TcmZFujFUvzoo3ZoUb&#10;s82bs0ex2DiN1G6O1m9NEWB3Z0Xvu6v335WHl4WBu83ph/ryM//hlr+xbs4sNAliG69cnBGuTDcu&#10;TdYuTlQvTNWuzDWvL8v9q9rQmjq6qoysSmNryvi6ShDbujpzX55a1Idnlf4H0sJe/MTvqFHXcFuS&#10;kdafmasb0tyiNMBjsYHu6+MPzMlVafSuMHxXHF7Xxp+6c8/D5RfB6nNvhac7cFpa3HXLblkeUrqD&#10;/zYQ21/7a39N0zQoHMcQG2qxu3fEf/bfbwOxbUr374njq83R2ertJWHoobv4JFjBjV5pjs1Ubkwf&#10;XJ+pXZ9r3Jiu9E3s3ZremVyqzr+0X4mlrOOmt2Up3tkSVuea/fPCwKI4xPC10QVxZF4YnmsOoZJQ&#10;NunOgnhnTrxGYGr9/ET17Ej9raHqG0N7J4b3T0weXFkUb69rU4/t+XVt5p4ytYwemoPTjZtEmGTy&#10;rYnmZZY+4+JI9fzg/um+nRO3Xr5588WXbr184/arN/t23+zfe4ton2hg/61FY2BB68Mk7t89c23r&#10;jRvP3xyunJtVbizot+b1W3Pq9Wn5ynjzwgg5mZ7s23375u5bw83zC+btZad/Rrw2sHO6/8WJ4d0z&#10;M83Lk7ULwwdv97364rXtz1za+pXzm7987unHTm589Pzmp26+/MLAwVsT1Ytz0vX7+thjd/pFfO9V&#10;en/Tv/vAmF8SJ4Zf3hh6efOuNvMy2nsZ79X8aiOsQzY8SndgyYmr5YHWTcxu7nQzswsu4+upQ6m8&#10;As2KDIvha2Zqm6XvdEK3S/kx/W5GKFvBACnKthmgmRnrRmxaKUFslGm02wIF3bZ7WFhkHebqsWkk&#10;lpNZXu6YqWllplW4YGHoivVJjYlvcoitCHqx2CgqnA0+aJURSw/aYphU4bUJODMS18qwtPQgNlDY&#10;SqJ25hEWxgyP0bIFbkjGaCCfoWwcbiPzt3YadPOoWwRkTpw5lL+ZArSBOLhGckPiY92KDsmGK6Wv&#10;ImiZc/987rLKYSmIFOSLmoVhmSTdMu+20R6dm2WExkZoWonNITavCD0WIS7opOgQy3PUbXsdghc1&#10;ljca5JWMmNVbD5VjH6lCyknUy0uAtROrFF9x6ZNOJ3PaRG6LghSYSaCFLlY7rHxpu8w6LQbZMKyt&#10;08ZazizSsc71AqCiNyx4ICxvTALAdXkOBlwGQTvyiyJsteJOO2q3vDyz4gjrvRZQ/2yFw0pMW/qk&#10;Qwf6fKGl5Z91i5aKZ8uuRZbzbMwYFZdReDOyYqMkUNxWn1I+gSDW8KhqEIzIhI2yO7kMYvPoeymT&#10;5CCu8a+mqIEYx4U8SHUUHITV8Ja66xteYELthcoMmThOe4Q7EJH+i60HtZ1FV3fo8ywkTgiXEYO9&#10;mH9oLxBbGkDeohBpCTc64+6i9LEXEnOLJFfCqtgHXsisTLSlL8OogTCKLVoyC7IexAZCt2TRliY+&#10;VCHoIL0zkgkbiJ7XIVmxcfCOILYjBw0uMWMb5RzIo59olncOUYk2ZFLHDNZQT8MrW1wg7gF/DIPL&#10;GENGn4TZYagsnRk1ZhCbH0AlSEiPKkiPIqSJuU9CrGeoGYFrHDuDvoFWDCnjdgTcbK33FZ1hZz3C&#10;sfyzPxQe3gwNsMUurqtABSL9iulRRMyUAEoR17V4AQ166BhUCGZQhjYYHn5SDTN5QCWpjuiNR0/j&#10;/TDnL/6TNMCCNMB2+5B3QsoVtERoUIxwFtKHWD4EHIK9pIzh7KwfFLgyhmYg1PAeoC6iMWqwix/C&#10;7dpoFzOUQJmU2KPo3dSSuadBAcY2pHjkTCuGOkxhlTweVgnk2h60fVkgUzKdSNVFZsJDmQfIDC1g&#10;Qak83WGpA0xT1g2J0AcOQ6CZo1KoMhAKaECQWV2i1AcUrF0ymXkaRa3icANUYh/KEzR2i9AlnAjK&#10;P/pkiAY3F+JQnVQXMRLXcKAjvo6yoRy5YS/1gRdhzmEiop40OU54JcieCPOGiJBjKHN4cyz/GCu0&#10;RTojzsXH1kOv0Cdul+5wsztcDhpwiE1tyHZTDWQrNfwM77zmOE2Nkhvs1pU9yiJq1RVfxnrlkgme&#10;YrmCLu3Vpf0GoWyUGVMPdCdxQoyEtE+MBCciIIa2ZHanW2pF0KqiXifQxFOs0KAsqBnZCbK8B3Qt&#10;KbZ0+Xhwboi3C+wmMn1Q6gSgULddWbOaki3Irih7ouKJMo/FZtUaZrNhS6KvyL6Cegy4ph/sqXs7&#10;jc0new/uby8vbM7NPJ2Z3Jqb3l9bEZ88lGuvDPHAVUVXkyxJ1ptNrS5rDTxcVW/opmg6iuOqIAIi&#10;2e2y8FAyPwEnwj2Hxox7Do25BINjmj2hmaixAw5cknVhk1lmMTK5KZagEcKrO4wo0QG2zI5SN5s4&#10;RLbIo1mPDDuxPYbBEcLoSIZSkcS9hnwgGQ3NFtHejlQnlOlBGFXCQwlf268rFYEBxMy7lozU2BzA&#10;uSyfT2mGDtPExrzFPOSB8zBJcrquAhfFHx/mEp6aa7qYyZiNeC45rhrcMGvhJtAz1QhMdHXK5oG9&#10;mLq93CPHGT9ADGpUcTpZdzWKDMigaopsCOLPHSwep8O9xZA4GM0JA8MIMUWxC68kfko1Wa7JUlUS&#10;DoT6XqO+V28eNMWqpDU1QzJs1fEIQvBQwE9UKqIikk+ogAK3XwMrsA0b/IGMW1msRp8SEwccSgtc&#10;MA2wDsdzwETAXMgjEXtdy8OBPjNyjnywHQg6oW34HGYCayUm5kf4aRiWrpkoE8tibK3Hx46wNsLL&#10;GHsEH84z8idFPdq/w4eZrRk4Z6vspCxPAjE9BmChgJ9gkmDgx+6o+IkCsW7m9Y+eUebfObDFwHAU&#10;+Lnr0ucKGhVLXIMasnrDnSD4jGAmFAzL0U1LxT/HZYZstFRhe7QM9ZBE7nyKK8X1okM6Czs1tnx1&#10;AOFysAv9s34irDO8H9YVfTdCAQsWdsV03S0y+sZqQvZuvcikqMfZcTg6QWMsdrxZfhTGFG2wIoPn&#10;gXlbno8Cg7TwdiaYvxTzgUFs2EvrA0PZ2PpLY8CKyfFEbLGcstWWPmKxwZCRHQZTtjskAJR8yrNk&#10;BTyM2lG8CLBhvOvEj4+M2jjPw0qC8dBkYbgb6gn+Y6ZwHJvjYBxYOIUqYxF1IaSxlJ1kLxZSlnZK&#10;J8XEOchplPqAexv4DGIjmzVmgIafxyjbMeLGfxLElhAyz6E0zaUUuyw+YWBHEdU4juo4ZhCgMVnD&#10;MX9S/r0WxGKxcccISm/FB4MRMhAt4PgaBE4MCcNje+kzLfbiQiBnqo5lQsrFapzxr7Y9GzeOfEF8&#10;RYFZsUHaZ2GRWfYwks/J0ZK5T3JDNgptTBnDICHbKRmamTHl2edImV/kPkTcPHMyyOEULs0uYgfi&#10;dCsD+cxYzMkJL+NyNUZCxPMhMLISF4I3+g+h0dBZSCzHebkzpuq7WgAdhJKSQdr3IC62YlDQSr0S&#10;ylGiJ5RIVAz8hucIuOo4MNE/C0oTtZOY/IdysgBIAzWmDKFEoauAQSaBxWBE3A1CGEFMsKdEoix8&#10;mxQ4omeJvqVGrpEEBu4JuE5Bji90o7JYD1zJNoTABkm+LQcONAvcN/pSzkwO6XM77kORGlmoRp4Y&#10;OiA1DZSEhoEh4ez0FNjU4iGbMSryn00CGjC19I3cBZmF57RDv5v4UGM7KdQ9hQJhOzyNAwfCdJaK&#10;FMqpVzpBNwq6MfRTowjk1JcST0x4hlB0SwlVmReXD3UpPIyDduiwEEm4aoywAQocIfIkggVDKLYs&#10;o2hASGs71LpmIxc3zAdTe5PjlYG7xtxmcG8zvPfSebjjPd7xnmxbG6v69Exj8E71/I2901d23zj3&#10;7POnN3/5zNbHzz//yLnnH7n4/ONXXn5quHZ6Rr2yqPVP1K/2bZ+4/ezt4b0Tk+Rgd2WsfnWicW2i&#10;eX20dnn44CIKC3r/oj4wp/bNyLempZtT4g20Gdg7f+vFqYuPP9e/d2pev7XqDS2b/ZPCleH9cwM7&#10;p6fqVyfrV6dqlExyonJl4oACsYFG67fHm33T0q15rf+uPrCi9y+LQwv1vnVl8al9bzt88sx/dN+Y&#10;nW8MswMvzQiXphsXJ+sXJ2sXputX5sUbK8rAqja0qpCb511xdFUau69Mb2hzG9o8aMkYmVMGHkjz&#10;u9ETr60wKzZBT2qbxsq6MDMv9C1KAyvaEGhNHb2vU5IE0H11/KE5/cSZ2/QWtpylp9bCtsnSHRRK&#10;xGOxHRbtNmUU5UgU/nrw1NEf//mf/4eu/mOI7cd//Mcty8KP/8pWbPX41aZ8f12e3FCn78oja+rY&#10;fXN2VZu8K4wvN0cXGn3z9TtzjRug2Vr/TLX/bnP5vrS65+/LbUVvSyAhfPGktkz4mjRIyQ2Yi+iC&#10;SPjabH0A9YSySXdA8+L1WeHqdOPCVP3cSI0gNkzH4f0TU5Uri+KdBzqezcKqOA5akcdAC/LATPP2&#10;WO3y0P758cal8cbl8Sa2l8bqF0aq5yjdwf6pQbJfO9G/9za2g5UTgwcov3n71ZdwFGbwrHJrWrwx&#10;Wrs0UqWkuXMqRROckq5OCBdHa+cGD0717TKDuJdfuvrii4P1s3MMgBurXrz94u2+7beHd8/MS9em&#10;6hcH99+69eILV559+uLmp85tfuzs04+e2vjoBQ6x7b81XiFjt1V1eMOefJWt7xYbz8J7G+bCkjgx&#10;8vLmyM6tNXP+RbT7Kt5vhHUxaZqhZvXSHVhS7CiZr3QirZuah7HWBn8B07GsQHNINLacxDJSy8xs&#10;g8zNArebuN0URFZsYBwpg9jAaBJy/9RjAuPsMnTbiUOgDxmm2Z3MKoj1WNiVu34BhcOzc9su0NJ3&#10;2wGD2FIOitGnEgaxOUUYtsIIVLhB5rCUCIFDHp1kdOYfZm4rcQrK9Ykt+TayWGzchC1spTazYvO6&#10;udtlMdfyngNpiAY51jz66WALXa+d+GRzx0DDMqLwaqlvZwG3SmPunwRvoX+cN+TGbp1Ey3xKb5pT&#10;4gWWHoHwNRAaE9bWTqPDHO1xH4wy1HKfOYp6fhHQVyw6JCAvUfR5mAWHudfJ7RJLCH0/wR0wCTHE&#10;GXmGhNBHy6OEQdxSr/d5in2nwnLll3T3sAoeQ2xYnl93FE3bJRHDiUBpmbtpYcWpEcbYcgNyrHYW&#10;1iQsbxA72AcxjCFoRVEnTrppz7y8VQYlWqZWHB1bsdGST3eABcKjQfp26nHgjz5VYcFjn6oUz1Yg&#10;B/L1mK2aXExBSzp1SN8MLf5RkXId0GdDEmuOkwSRM2kvrxP7rtjDzgKs1jkaM5femOKAEMpZJPQd&#10;lVVyJwXTD60gInAtyfw0D7IigHCZFygTrJZC5suDvAxBBW05jhb0AK88KYsYIiNuZkZYGMtLkDCj&#10;NsLCshZZinEMC9tjQA3yKORa1ECQ5VIpmkHAJa+QFurJIA6EnkHkUYcrDQMfAh+rjHKqpOwH9NRY&#10;8LWU0LoIsvsRstYrZCxZAUPZUMPRN5Knj7xW8RPER0jidauNZsz2jb5IU54y+sn6z8gyLsOxoKJF&#10;2BlUAmYaxvUf6B7QErjSAkIDRgSTQb4/VjmwZXvfMVg7Ugl+i6EB11JYV70DsRdE2hpT7UA9jY5B&#10;Y/gJNQ+qke9ReDWMh2tfXEPLmHUbtx0j/ItZPaAZ2buxgNZcs0I9YWRMn0R7rHLt9iG3s8CBnEjX&#10;YlgbQWxFC6skWvKjsKUGDGKDvoct/4luMTDSANnYMFT8JJ8jpk9yZI1rmFRgZX4KHA7NCYoxNOfQ&#10;j8iOJsqYkh9CnYZWTJVhGocJGlA8JkFWGC4mVQWx2pRrlMqwB0Ixt0TyT2QQG1P1qTHFKWMelNzk&#10;yj9yb0QZyr9alyT0UxX0puIoJhm7QeXE3QO5oW/7Lkv6aWPdYNYUPZs46Hw8rryoqYKiSxoaeKjn&#10;WUcZQW8jBZGl3cTc5cguCo7heJaLBhyPo12YfMwHEC8PhRK0KEi8p1qObNhSD8gzCE+k7KhHKCEF&#10;lcNVY2srhMJwkAWXox4IVkMJFDs1fFCo2o6gmXVZ2qnJu3X1oGnVFU8yAsXyZdMTDbUqKpUmOSce&#10;NLWaZEs6bkLihLhMCsemmg67NGjAjmET2sJC3VuC5qITjXxLcz/h+BQZSYUZ8wknJ1lCGB1KkBrb&#10;YUAh3rzY8hLbj0031O1AMTxZd0XZbohWvWHWQHWiZsMSBFcSPVn2JdFpNozKvrq7U3/6+ODhg917&#10;d1+sLL5Ymn+1slh7cE/efCzXd3Rh35abjirYMp6ybDHrRU/DM/JDMwTh1C5URhazDBcFjRk8pZda&#10;mN15YgFH5oHkjYtn4cWB7uL+U2Q03KKqAEIZl49rt8mv1sUzcmWKsMYL2IV7aDYlU5AdSfU1M7bc&#10;1PZikwA43Cuzqcr7grQvGA3NlR1fcT3ZCRXbl0ynqeoVUdlvahWBsl5QilIP04DPMY4pGwxo0xoy&#10;fvLJ4GksLyrLmYtmmP/Q/rlXKccNYxvaP1mrcYgtwcVGYGTEDenpWD5l29Aooa1vupETpn6M946c&#10;o1WDPDR5Rl2WhNTEwzK4rWLoGy5BbGz6kT0P8xHG2VHD5yHeO7S3FAPDIz9iy8chqMEusSqKFVGo&#10;CM0DUBMFqSrJdVygbuI+aI5n+CAU8BOVsqCA1J4Jm0NIGYFrbsQ8QFmURtux6LUFryAzJ7Bc17N0&#10;w9R0x8QVkjNs4BFkj5YG3nrN9vAuu2AysWf34q9xZgu+RBCbbmmq4TLzW7BNzng5uwMjJYbGCOwL&#10;P0Eo4CeYJLhlq+xwhkkc9YhbctaHn6iko1hwTKwpaA8ey7kxCqhHMwyGWPeXsXQyOmM+qmhAxNYC&#10;Gq3lMDSNLNT4IsKXGF6DxYUtQz2UDTU4BR8/euDuouDPdCFsCcBIOBHDZwXNMI8M4ugLEP8URKvQ&#10;EdaGlS45CrtWtNp8RcMWKwyzfaP4CahhbSj/AFqy5fLoc1SagU1yY0o8PVqvmaE6pjBWZHpBORDG&#10;IS2KXtr7LsXWTay2PWPwI8yOx4njeB+FeuCrPxETUY7FBsgDKDAGTGeBRMHFALw3jG2TXRvfhS3O&#10;22vG5A1+FFGWQySDYKaT1RilF4DMxlC2NO1Q0nYGYJERGX4exfQoORZmY3049gPlTqMgFqmN42W8&#10;nuNxmusqtg0is7UoQn3PnI0hbmT79o4nKX2yxXiYxOg5WKshU7XIGYJLlRApySSN4WsQOPkIGcqW&#10;kn/iEQaHy8F1QTRleBw1hmhKIN0RcZTtKP8YYW0oQ8SFFE1frNkXZci3r0FsEN0Di+FrNouXwigl&#10;yoicFJRYOUPZCspa5jOUjQnMBOrReSF1o1sC+2hIHhmpuewDPE+kgN564VkgdauereFuBJT3nxId&#10;UP8EnEU0HoLYzDzR4kAMA8H3Gi5BbPhp4dJYarW4nYK8Q3Ky0dJAjlwldJXI7UFsachMxij0c8ju&#10;Q1iSI4sSe2gphSyIW2DLoavHUBVDluuAzPqiTpEcttAeg1RdwtdAcuCgZyOGBsFQWgZ6gtC5k8eE&#10;l/UgNpsDZyrllCPALmz3stZG0CmyhFn8uWisxT6aybFnFi7IKsmKzYc6A33zMHXasRITxKbGPhnQ&#10;pYGeQlEFRU5h+20v7CagY4hNTDwBA0Cfsa9SLlfcJfIS9cooRstO5JSoZFHIA7vu2zXfakaujJbQ&#10;QNup24pAQTtES7NrC6W0YT6Y3p+aqg/fd5aexw+2ovuv3EcMYnv83HxwV5uaqQ/cZhDbzcqJSy+/&#10;eO75J89vf+rCi4+ee/6RC1sfu7z9ib69tyfEiwtq/2Tjet/2iRubbwy+emuqfm5B659V7kwJN0Zr&#10;lwf3zg/snRupXp4UbkyJN6elW7PybeydkW9PCtdHqpcG9s6PNS7MKNcXzTuz6o3hyrnbL9/ue3ly&#10;cO/sVP3qVOPqdP36dOP6TOPGbOMmSwZ6c1YdmZaHKBKcdHtJuXNXH7ivjYMeqEtP7XvPg8db7sN7&#10;+sx8Y2iydmWienm6eXGKgJeLoJnG1QWJILY1bXhVGVmRhlYEgtjWlZmH+vwjYxG0oA/PSH33mrMv&#10;vQ0rF9yWbKR1Odzf1FfWmzNzzTsLYv+SOgC6Kw+vqaMPjemnzsLzcHnLX3xkzaxjJMrUQ236uX7v&#10;IHhqUkZRizKKHhad/1YQ24c+9CGsWigdQ2z/dWKxNZPdZ+qDx/rsc2/lqb/w0J5dlsdHd27M7N1a&#10;qA2sSH2g+ea1mdrlmdrt+UbfPWlpXVnZ9Xektqi1mlqrUfc3Nw5m5pvkELokj64oY8vK+KI0Ok8Q&#10;2yC3blsQb4PmxKuzzcvTjXOT9bMj9TeHql8a3n975ODEVPXKknRnAw/JXXigz65Jk4vCyLI4uqyN&#10;LMqDY7Wrfa8oauDg/rnhyvmR6oXh6rmhg14MtaHKqcGDk4MURu3kaP3UaOP0SO3kcPXtG89P3Hl5&#10;epAMNS9PNK5ONq9NClenRNCVieal0TohdByb4+Zv11++MVQ/N61cH29e7n918ubzNwdfnRyvXFiQ&#10;r45Xz97a/vzFR586vfGLpx784omNfw868+hjl7Z+5c6rLw5XTkzVLi9IN9f1ySfu3DNvdTu899S5&#10;+0CfXxImhrevDzy/uiiOP/dfvYop3YFWqn5ue5llx44RWkJki7FdT5165gip3UwsOTRkyMKx5UMu&#10;zimpKOFrqaVRWk/XKMlX1CxDygGaenriWeRxGXm57aRkpGYmFvNvD4wi0in/JoPMCL8HJ/L9dhi1&#10;g7gTgIXZhW2B66FPauzzlvxLAkVYK6OoHcWg0gszyvzSSydaEKoFcnhGUeZuGWJdaac+fbohKMrL&#10;Izn3VBpqBOItw1Yad/K4TWbqfkHgi0X2d77JLNHoipjjJ0934JUx+Xv2YrgSkEe5R1lLjJYSHZQU&#10;P85pxW77CN3LKTECYTpHPRuMtJzII6dXLIFYaMGU6dOHnQW4TD12DUqMQBmmweLB3G0se4cFh9iI&#10;cN8Ksguz0SdUbIb3YYnqWYExC2oCrXoF9vHqCNsic2tmL4aVDISVD4u9C/ECS36R00IeR3aKcha2&#10;cEbaywOl0aJFERYyHvqNnF570SIKN2PJjxICztCY7LHRJ7vtZL+W+2T7RmAiSR5hm5ZbDEMPXC1w&#10;sKUBsBFiwIQMciu2LIYcY4YUGoMTJDYu0xzXGCTAEcSGMpONyI3XP3LOJctEirPr+ZAzyjhqpVEJ&#10;cS1EjRW5VuQ4ceYmuZ8WYd6Kyk7c6iStQxD9LNpUw4nVp+0us1bjjpwp4ZIMYiO4jdCunOFfZNGG&#10;mphBYBA6IbZyiA1lCKlcGE1bzOKMVaIG4mzeBpPvFhRqjVIcgLJ2CaJT5JBiud0cZF86I4F6PTiP&#10;hRVK6BsynYtBZtQ/t2g7QtxQw4mfiwvTJDRDvmfycclSOhSH3bTVRjOqZyIy5HhyA0H/zPk0a0FP&#10;6FBqUe5pwpwxuSrVI/btHTL9EfWgNKbAcEs0CuTsk2EaFB7KSsp0Cfr8zlUUTlxF4S25ssF6oOg8&#10;XHcCQc2DLgTNB4oWaYAsTyi20Hy4toa93HuU/+QKIaf0KB/CscrHVSZcAofbsMWBJQvxxvVDQhKP&#10;NDqu5qGGG1McE1QvdA4dDz3w3tAeZT4wfiDKFrQyqHqsDT/dMXHzELTkuiUzLcEOqHS40ZSdJA7x&#10;HkaWbnm2FwdxGmMqYIr70PahaZPbmqhITUlsiFJDUgRFkzWo35ZG2RJsHVqIjZa6TLkR0Ew4qEuV&#10;JnR+Q1AdhZwuofDHDBSA/q8LCvbyNgytU9GAU2Cy4FwstD9HxEAYDwYDCtzQNmxN0WWMoSlromoq&#10;hqND5XVAKEBRi1kUNkxKTFls8ZOAKs3yDIIzCFZjUzbDswoTwhltMrQhOx1GmAYgggJFDeOnhAYN&#10;GWWLg2uKyU2KCFvUbDSzGc6i7DcIpqkrlEJUNn3JdAXdbqjSbk3cqYKUvYZeFa0Gy4rQIPssrSrK&#10;+w0RDfbIfkpncCR6Jvs4XBTOYjGITbcNRceBIJMRAW3kdOmEhovrTY7yqOIuHRkn4m7gWD/EDYcO&#10;bbqB5SWuDw07c4PYcj1FM5uiVqtr1ZpRq5uNhiPLptDU63VbFEJVBbnNhra/19h82tjabD59XH34&#10;oLJ+r/rgfuPRA+HJQ7nyUqvvWmLdVQRf00PDjJh3aubnUFhJcQzAKDF/QgzG1C2abwyOIcsm08Vs&#10;oShsNsXpC02KL5ZaQaQ5nmQ4TQ1kNChjpl6XcaMsTCGZQgGSmGB6geZwB1JPIR9StJEOGq6sO7IG&#10;8lQj0KyAsotir240VLUqSvuCVpUd0fJVl1IfNA2noeJBmOi/Khl12RWN2PRLL8ndOLVDDAlPFo8b&#10;M5NDV3jKmLeoj50wYSAarpesLxnsy6Y3S5IbpOT97hKSQm8rx7X9iCw0A2KmZGnM8FzubU1+r7oL&#10;Ivs45kCNLYG2LAShjvfC8jhIF/uxZxO2RRZk7BHTG6fSG8ffTbkp48WkQGkq7riD+xxh5js+3lC8&#10;v2pVVhipNUWvq0YTE0AHGdgKuiUatmiCUMBPVOIQPDX+apBJqWri1OgtiVI8R+zSFQP1KBMDASeM&#10;Qt+1DU3TVcXSDc/Gu+T74KiGi5ZyU5UFsAv8jkKP4h5xuAosC0T3ipU5B8YusCkwK861wEKLvMV/&#10;0s08AsL4AkFxKkuoMi0wTM7x0JKzOGoZM7O11+Ky4SjObHlLDm/hjDQMhrKhH7Th3BhnJ3yNGbLx&#10;p3k8bMOyTZblAMsHuglwOoapMbs2Mm3jdGzgdtw5xoye0RU6x6lRQ+fCyFnnx5WW0zMTw3FYpPhy&#10;xpYtjqOR1RgWRFCCtTIv+FqGXajJWYoDLKPMP7QEoQ1OzhY+6o0GQgl7j9IZvRbUlRZxZn12LEKA&#10;UGD9kAcoA+/IY5QMstmqjXoO6vVcUCGW5JQricskWOixRZl7faL/nnhwJDAwmYF9EWTtUQlRASPB&#10;GKiMkbDBYEuyB6sHeQl4Rkx4uOebWCjoW2aKyqQNsQryVStGy85h1umm7UOUsw7qCWUjh9CjgGt2&#10;FB1DbDxJKEfZeLoDL01NH1yHQWyuSxAb7lhMAUCO3Uu5SykzcAt4DlBIjAwm82wyWCOAjPC1d/Ap&#10;gqh4PRlM5RSfhDFLEH3iRQMInMyclPIhOHgPCKornJQwLCb9su/cTMwOWTJ9bsUGobcHsTFfExdX&#10;UeRHMdEISoOMjUNIYicBOHydIEubFMA6ZkAbQ9naedgposMyZigS4YAs370DITkEkXbgFVFIMaDR&#10;MyR/n3uZkCUdGdNFkNht3OQUlBLE1kpCCrgM1QaqR6jFgZJEShLLUYitmeG8qd9KA6gALQLjnDYF&#10;KSPDtMgl27EkIJO0BAJ/TL6i5PtJkWRAuBW4ZCl0CIyLPSg1FF6NbLgSGyoSZWmg4DaQ/Hl7XL4Z&#10;+loWgAyGcDGFgp5FSNGWyQqS6zJkf5BCoySlkmJ2M0dR3CIKu9YmKza6M9CDUuZUG7FBQp1keiV3&#10;FLVbgdMOvcMEZFP2vEDPfBCH1Xr3HHeviP2WG3T8oBt5HcpWp+e+kgVKHsopKNKyCGd3ytilW0SW&#10;g2GHsDOC2HLK76ckhMSB5CzUisRqpU4n9zqxBwWwHYKUjlJLqve1u5O7oxPV/jVzdtO/+8Rd3vUe&#10;7ngPX9rrm+rKkjwyXbvT3zjfVzt3u372ys5b57c/fe75r5zf/siZrf9wbvMjF59/9PbuF8eap+fJ&#10;lOfawKtTN7feGNp9a1a4uOqMzWsDhF3snLtD8MX5of2LnCaa1+fV/gVtYEa6Pd64Pla/hu2S1Ten&#10;3RxvXOzbJfDh9ou3hvfPTTWvzkm35qVbC9KdRZkHYuvFYptRRqakoWnh1ox4e0npWzWGHhhTG+b0&#10;fXnxsbm25T166mysaTNz9eFJZgE3RagL6PxU/cJsswexvWbFNrYmT25o84/NpcfmCmhBH5qW7qw1&#10;ZrbdB0bacErJSGtysM+t2OaEI4hNGViRhleV0UfmzHZ4l6U7uPvQmLorDt+XJh7ps/8dQWwf/OAH&#10;OcQGjQT7UPivBLGlu9vaw6fWwqtwbStcfuTMLkljwy+vTe3cmKv0LeH5CbdnG1emqhenKjdna7cX&#10;KlNL9dnn5rNGXlfLutZq1Lyn63tTM/W+uebAkjSyoo7fVScJZRNHma9o/7zQPy/eAs32/IHPjFdP&#10;j9TeOIbYpqtXl+U7D82ZTW9xO7y3YcwtNIfn64OLyuCyOjwj3RqrXRk6OD9cuTBSvTBaY76iB2f7&#10;d0/ceUXB1wb2TgwevD1UOTlSPzXePDslnZ9RaCr37Zy9/eLUnVenceBE8+q0dI0y5irXpqQrE80L&#10;o2RJh2GcGWucGW+eG6idHZevTMnXBitnb2GKb781un92unFlUbk+Xjl7/dmvnXvw8ZPrv3DqwS+c&#10;fPjzoLOPP375+a/2774xVj89J1y/q/U/dua245VNZ+WZt/rYXn5oLK6psxO7dwa3r801Rrbc7ZfR&#10;rpSKZkePWn5Yem7qWZEtRFYzNA9CfT/QKp5S9VXBU0VfowAtuRuUvl94Vu4Yqa1ltpY7SuaozKZM&#10;JWM3R4vJT9Ml90y0dHhCA4M8KInRyDEh+mSmm/l2GfoMv48Pw+QwtHPbyi2WscWSY1uKTCGwm4EF&#10;PsshNq8VJx2iuKSMB2YRGhR0E9265D+feuwbAvpMg04WHWIFwhqG5arnBCoktpS5Wu7rRUAmbGUc&#10;d7KsW6aHRdLOAkoASg6hRuziEohyAsK4VZpXgg+mSSdH47id+zlYtqeFthLZuGQldUFWK7LblP3A&#10;PyQoir5QsdyjHlYIXG/kaoElhxYOQWM180JmDhZ3wI5jgtgwftz/1Jc8Q/ZNOXTo01DsGTnlVKUI&#10;ne2I2a/h3hJoZVFeUSKsnViAyS4ay+1rRum0JSiQIn1yDAtbvvz7bDHDco7Fj3/acpIwarew3ns5&#10;Waf7ReazT084CmIB2gRlGrXzCDe2Q9lXk24RlG0vL5yE7NhtWqfppFi8j0SNgPuWMvM3TuyjVqfE&#10;edES671xFIWNVtAjovGkIZZPDVoeOYq69OXeJYGGG/lDNoKIwwQmnugASgFlfbIj14EoTjaDISmP&#10;FAsvcFNM7CRuQQbC8oxH7FuRa4aOFTrMTo3ha0U7Lnv4Wg9iYz/jVoewNrY3bXcZgsYhtiQmuz9I&#10;uoSsESJGLpxkgxYyizZmcUYoQUxyZw/S4nIwRNKIE5NiIdFii0oCsDoUwY2nKM3a5MPL0x2gN1Ri&#10;L8Pg3rF04xI2l3rRIZeDUUBXnLiwS+Ivs5vDiTAMGgA7NZnUgeIka3cgu4PIkI2NDY1RZjJ34sX0&#10;hZxL0tyKjYvs0DGgaXBNCWoSqT30tbxgegWpFpDyoSq4ULp6IBp96meFEBoOtBqucjAcraeWQK/g&#10;R72maZBehAKOgh5F+BqzLziG2KBr0TCYccGxfQGVY9yzNtmpxQSc9dArZvgGwmjJio15M4Gg/mHJ&#10;QwEHcpUbh/MGGS6V2V+gTKoX8yfCXtQf64r8vDgFqaA2bhhZz+EU2NIu1gDDQHveAFvqhEUgIrXw&#10;CGJ7h5hFG4c8CEqjSOQUmi1iAA1TpFFKqKan1RN2RmZl0OoNGxo7ebGpZs/cRjVRQxCbQYQy6qHn&#10;kytoTeROlIbIUDbDJUsxZshmCKpcFYSDhnBQFytkzmb3XPN07lFIfnDMkZNNI2hC0GIJaCOIzXR0&#10;1RCqTZBUF1VBsVSTQ2yg0AmiIxM2UOLHvuXZGvXJ8bUyxr0uihizPMXrgTHjujw8cWaByG8mPQvT&#10;sxWDfFqrArZkzSSoZHPHfGM5wgIi0JDBMUZV0iqiekD2UEZNMuuyWSP4BjXybl14VQHJe/Xjvbag&#10;mQ1FZSibsFcj2q+LBw1Xs1zNdnUWFJ+BjD6eqen4sumKhtVUjXoPeKKgbKKGu+ozOz6KMUeNKY6e&#10;QzaATmgHPHtfjHviBLkfUXpCMtkLQt10JMVsCka9YYIaTU9VTUHQajVbFHgoVF8U9IP95rMt+eW2&#10;+mJb2HraePywSbRRf7je2NkS97e1+oEjN0PDTB0Xyiu5Y5GGSvoioWycqRFmjxe4yBKCcX3HZ9iQ&#10;YSmGzULa4QYmph9qjt1U9aqIm2bXFQq6p1DGg1B3YpZkI3fjwsN6EMZojPujUihAVzZtyoSghrrt&#10;a6anGJ6iuwrBbWZT0WqSsFsDSfuCXlds0XREy6hr8oGk7jd19iwo6YGoR5pTuPFhVBxDbD45ZloW&#10;MwGTqgLNXpull6XAfCyPAYuwhi0aY3qDQsvj9WiGF5NeZwYVYWrhXWMPyMeDAGHaxJg/BsGFPg8v&#10;yC0lyRTUOPL6VDQBCiZNZsz/yIN2S16ZeD3RIWUCEVW5KYMUkczN8FMRFBA3PcOspsbs/TUoEQTu&#10;hqI3VEswXNl2FceRrF6WVYLeJKXCCDO2KqMSPeDdZ29cwBKeqJZu4byo8ShVKAVrM3DDj+D4wHPA&#10;PS2KoQgWYDomWXmBwE/Y4YYq6QZOauImJBT5HPyKBTWjuGaM33LmiTLnWsdMFS8j+CF2oXxc02Ow&#10;7OMEmCG4InZxiIpzV2KPrNDpQK3oEvsF52RLCQ5Bgc7IMsagpofoMT967EJLlAlnZx8wONtEz5x5&#10;HkFs5CuKtcbBaCneGQ9VlrMPNmTRBuIffjjQhgNxCTgdRsKXFTojWws4r0YZPVNNRPwfqxWH1Rig&#10;9s4XpmN8jZfR5ujUVIMtXnGGc/WilPJ69IausOqhPRpQjtHOIRZ0TFWSEAqIBHyNpgQIXLTAokxW&#10;56wBWOkRWnfsjspPRCgbtrwGWzZOFq+NVn/y6OQ9cHyNe31iF4f2AjKeJkM2LjMQ9SA2ci/lEghP&#10;3EQyAwtDUXQOORQY5IWbECxv+IEZhOAKdkQUgMNlOSiEdNSCZAWhC4JWC6pgxOKmgUX1TM9YVDUU&#10;8JOAtiOIjRPaY2uFoeo4im1rrstTHBB7Y8Q74cZuNKkpaBoH2npyIydW/xXIhmjKMocGLI9WSPFJ&#10;iFBGJyqzJVXwFkV+gAneLsmDhBGEW4KxIIGTqRr3zCAICQ2shMNblNnzKAgaBGkQFaI2mXFBJicx&#10;uBc9jYjJ0gSxQRcwWKwxiujfgihOUZvTw1aCAgOe/DR2MXhaZCjdAXnStMiVBJ3oIQU4U8AOoAuQ&#10;OpAR5flRTBjC13woO4mvR64a+RpE9Dw1i9xgZBWpDQ3itVhsGIyWBtBQ1Ng3ILEfQWYuWjK9gysa&#10;IJL2A9JlVHSesfQInZzyubGMoqw94WUcfOREd4klx3NKIlJeKJYfQZy4UhR4e9wNipjWznreUW2K&#10;h0M3h32wp5BtOAT3M43IfRXd5rHTSqkZUWC3iFgstshpE76mQY8rI5tFr0ZLaszCWBPE1vaCtufh&#10;qNLToRtC8cxDvYy1gsViKzFa8qPyoH4yiI1isRWeXUAn7RmLaAVFYTNamc7QQAuNO7HfSfwWhWOT&#10;WlI9rT2y7s9Vp2YaQ/fs+a1g9al/d8fdeOmsPzPWHokLC8LQTK1vWLw8Il3pa5y7svPW2WefOr35&#10;iTObP3/qyc+defILF5790q2d3xyun5xTbs2rt8erF/penBjafWu6cX7JGJqV74xULt95dbZ/99xI&#10;9cpo9crg3oWB3fPjDYLYQFPCzdHalbHa1cnmjSnpykjtXN/uiTs7bw8dnJ1oXJ4Rr8/KN2eFGzPv&#10;xGIjEzZOY/W+sUbflHBrTum/qw+uGkNr6viqPHpPWnhsrj3zH2+SFRs5ik5Ur4xXLo9Xz4AmqoSy&#10;zTSuzIsUi+2uOriqjILuKZMP9JnH5tJTe+WJdfexubxojMzIffeaMy+8BzyjKLZaXH1mrW6Ic4Sv&#10;yYPL2tCyOsh9H9fViafO/Ha08ixYemROr2vjj425Z+7yf0eOon/1r/5VHosNf2jBz419rP1/gb//&#10;FMTWSHa2tYdPjLlNa+GeNsEyis4sy+N3xaGlRv9c/eps7cpM/dJs49J09cbkwbWpneHZ/bFN7VE9&#10;q2itmt6p1/0n63sTk5XbM7X+BXFkRZ1Y1aZXtakVZXxJHptr9hMJN0EzzUuTtfNjlZOj+ycYxPbF&#10;4f23Rg7enq5dWVb6HlqzW/7Slr/60JxfkcYWheEFaXBRppmKuchzZ0yJ16elG1Pi1fHGpeHq2cGD&#10;0/17bw/unxyqnBjYf7t//43BylvjwukZ9QJm8KRwc7hyaXD/wkjl4mTz2qxyY067Nauih6vjzfMj&#10;tTPD1ZMjtVMcYptUr80aN6fl6/17p29svXH7xduj+2cnqxfn8ILtn7y29ZkLDz9x9tFHzj356Jmn&#10;v3D6yX84/+QTV7c/M7D3JkFszevLat8jjD9Y3nJXQQ+NJdCGuThXHR55hXdjeNN5vh3sCHFTK9Ww&#10;dMPSA4d1U1+KHSGyKxGhbFVfrQaa6GtSoFME48wJSh/kMJRNz13KKMogNjV1laQHOVkpQWzJYRi2&#10;ics4ucuCPoIrhUrqq0Qs1wH5fnp+K4w7YdqN3JbrsIwtRmYriSPHlhg6QmCDj+NAynXQTpJDRi0G&#10;sZUhoWxFAH5HXx6YAR2IfC3JOpogtgDcnOzpKOOBUvhqGRwlJQicgqzYksMiOywTNCbbtLBnm5YS&#10;ERiHJScHE4/IqJuso3O0jNvg3VgvqSVOiqtg8CJBckbBspF2yJoa7SmR6BHKRiZsscsskB1cnZK4&#10;QYtM2CIGsXkUZ9TnKR2U0FYJvOPW1xQp00Fv3VZ8mOIF8cvQyQlfY0kPPEpsSlZsuJac7NIZgEVf&#10;eNi3NVpx2Rc5D6sdW1mxeHNUi0VOZQEdioQbnxNCxxKAYnHiUBe2BLHFvpPhDlBgBW6XTkRRJ1pO&#10;mptRDMIKjaWaH0VrJOF6FI/AZW6wQSsK2yR84CjeP4aHRddgERbeWVbZyorhkTVcRGFlIQAxeYgS&#10;qCtQ+lgadfaBkb5o8S+KzLqNEDcztO3IxQQmiI28dCMOtEUlfXMjE7Y8dHC7IteOCYwLstYxvhYz&#10;cC0uQR1UEuLW7qIS5SAreQ20UbJiYzHXCGJjsBoH2rJWSQZoLK8ot2vL2oSsQe7kYijpdBDHj8RZ&#10;hi2QcEyyLKvHT0LlmMLL4DMG4VEN9MEIW3TIMTiO6zFDOZKw/SQBUYcMxaPOmc0a9tJXZQ63tUEd&#10;NIZwjPFgS4onk6ex5ZVcSkaZBGgmK0e82VH/JGozTSCKKbBLT0GFusFQNmgdXHDnSBlXNqAzQIdh&#10;R/WcX7gWAX1GZx6hnNAEjXB4CpWsbLF+qD3XVUgZgM7rkQEFKVR+zyKMiOtdaBr1EgugEjVcc8Mq&#10;Bk0FuhChXa/5e9KYcbqjn9hb5K12C4stww2PvJO4cogG6AG9YYv++VXTUWnOVTucjo+BfjLCXmrG&#10;BsnxIDpRRNG7j5VSnAINoHA6NiWq4zohiBuJkFp7FEqJoKuQWz9RIDaPhVUKjxIFslBK0C0o9QGN&#10;geuZTPk0DVtVdVlWQYqioaxrpmFYqOfEPdfkqiAxBE1rKjYLbeawyFwmcx6k4FaMUOCQk9FQKDCZ&#10;4VIo9yDFnMP0DTEM23NYQkCQZbvQ36W6KLJsm69DbI5uU0Qf00WZO5D6loeyrVmJSyk70SHeIsxg&#10;vCchiz3HEwtCxycQL2XTG/tBNviCbYg0SFPUQLgcsdJEwWMWeRgkYW0OJhwhLCwrJaFpxzgaSK+K&#10;Zl3RDgRppya8qmIXauyG6giar9q+whEiDVet1kQy69uvG6LmqKZveoTF9Ny0InJuNf1Yc33JtBnK&#10;RkBbU8E9RHvcTFM1bea4hydIaI4XBhiYBxWc2AEuNglIyQaFlguKLDs0LU/TbFk2KIxa3RJFUxBt&#10;SfI1LTGNELsadWVvV3qxre/tGruvxGdbzSePxc0n0uaT5uOHlWcPGy+eyvuvrGYt0PTUdlInSt0I&#10;HJOYpsMyK+O8YCWY4SwGPan9fJIzZ0OPPZcYWrJJWSA80fAaGigUjEg0QxZqDUJB7kaln4BRtsMc&#10;FLMEDtjLQ7BhtpBBH+VOtckNVqeArj7uhqRquKX79carirhXV6sUhc1qGtiqFVnaF+WdmrbfNGuy&#10;09Q8yaQEAlZQQIc2/UAjR1HMUu6VyWayRHZqxyZsLIkB+GMnKYswxdTiwDHINxwCXp0QzA33Ho/O&#10;wzP0KNklvUemiwYgiiWnOZHqRIodyVYoQ96JSjcmMzonwonIQFK3cYs87qHJnyzjCWB6tuOJotxs&#10;iPV6s9kU8Q5qmqHrJraKrL3+VoIkSRGaklaR9api4Q5LdqThhnuuaJp1VTvAvOUkMqIyKm2cGm8F&#10;4wCUe0HWLLxcDr2JhNkRjE4pRwlYJ+TdsQwyu2HfKCzHtJjHKG/gOJaHhRbkmKFjBNi6Ft0TvHfE&#10;K8Crj74KEB9jUBdqON5EjI7xYXA5ztMIR8NP9p0DRByPt2EMEKwP7JSbrXE0jX/AQP84ED3zSj4P&#10;wTzBlslhH7yd+eCjDXoAcZ6JzvlPHE4DYygYcSHwVW773LOMJq9JLAtpThZeWDEYuNarZF+G3vlU&#10;g3NhDHzk/Br5SEDUhpVpWcnfsTvj6xcISwfD1MhtE5VfvpcRQV2vrY+0dLK91IDWrqJFKUcPu1iR&#10;2VcuLh7Q0oyCTWyDcUJmd4YyX8f5sbgWjtyhXxBDO+mSj37S2bEX9ccCSW9xZ8SlCNS7UUSSCbNh&#10;p9ckwVtFxp3s1CRI8MF4cUwSDsvdhC19h2v3UpNDvnLjghm/Jtg6UQZCgbEHMJXUjXPwjKjoYOun&#10;JVmcMSJAjaFjVhhy909uj8ZRthAEyacgx1K0NIOAIDbLAksgHA3DPoLkeCeoQQ+sE2ahlkbcZs0h&#10;0ZHgNva9lgRIhqkRBseI1ffM3Hr2U+SlyFA2NOMQG94oC5MuIwyO7LCYjydEWYivIJJ4mU/GMZF4&#10;TEAbCbpuWvgQL8t2WLaDEnI7ZO8yOWz7BQT1GMKzTV/coUxRYkoncylgDsUFo2hiZkaR+8NOEUMv&#10;gKjZoagvSQsPJQvS2IsIZYNCwbxbIjenQG966GiBS14jbJxeQTZ0HGKjb+S4vUXoZVBqyBpAhXxO&#10;EBulO7BapVkWZp5QxgPC+0K0DMqIB1Yjq7TEN7Eal4Rt2Rg5VgAW+AyXyeE8XKwKnsTGjy1BbO0c&#10;hPYG+feEFkuDxnOgkVKAB4Gn005BhHMRQEn5WPlTw7MgyIwjlWXiEr6WkdNltwexWSzqHGWHYIdw&#10;F2AO+aE3r0PRitDSKn2z8EDMli0EGbmvJo5DYeZSSpB6WHqHBZQvdIhhO4Xtlo7T8l+H2LQyNloZ&#10;yGIom004Y8zC/vQyipqZZ+aeUUQma2m2c5CSRRL0u8QnL9FDKGIBWkotQSgaz8PHq/LCojK24S28&#10;SO5tx2vb5upz4+6muvxQnFsUB+cafWPqlXHt6qB4+dreyXPPf+X05idOP/33p5783LnNX7i0/bGb&#10;rz4/VH1rXr111x6cl28M7Z7qe/HFod23poSbM/KdafHWWO3qaO3qRPPGeP3a0P7F4YNL443rM9Kd&#10;OaVvljUgkm4PVc4OUkbHM+PNS+htQb89I14fq16crF0BTdWuTtWvTdeuz9RBlO5gShqaFIemxduz&#10;ct+y2r+iD64pY6vy6Lqy/NRefxFtPg+erpvz842R8crl0b2LowcnxyqnxitnJmrnZhqX58VrS1Lf&#10;itK/po7d08Yf6LOP7QWGXaw9tVYfGcsLGjq/s1qf3nbWzYwgNrsQ9LS27dx7pCwQvqYO3zWG7+rk&#10;JXpfH7+vTNxTxu+rYxvG5BNndstbeO4uP3OX/ztKd/DDP/zDjUYjScivBrtRhRbQLXpH/Gf//Tax&#10;2J5rGw+1mfvSxHTl1kKj/5G3tJ3d3/IX7imj05XLk/sX55qXF6Xrc/VbE3tXZ3ZH5g/Gt4wnzaJm&#10;HDbMw2bdf3J/d3x878ZU9c68MLyiTqzp06C72iTKxxDbbPPGdOPiRPXc6P6J4d23XoPYTkzXrq4o&#10;DKLyl9bkqfvK9D19ak2bWlKH54T+icb10eqVsTr5e06J12dkzN3rDGW7OFo7P1whS7SR2qn+vTdv&#10;vvg8aGD/jbHmqXm1H5NvSryJw8frVyaaV6ekazMKocXjzYs4qn/v7Ts7b/Ttvjmw//ZQ5cSseWve&#10;vjMlX7+ze/L65hdvPX9raOfU8M7pkf2Tt5//5sVHnzy7/rEzDz9y7vEvnXr88yc2fu7S1qeuv/zs&#10;wN6bI9WTk5XLs43rq9LoA33qibX8SF9cFafXpJl72uzMweDg9rXJSv+ms/3cf1UPanImekx6DcA6&#10;i1BOXTlxG5lTT+1mbIKYoygkU8NPbL/wCGIDVwJ7ooQsgZa7RJlHyFFoq5FjsmhoaTeOO4HXCly0&#10;Jw9K4jJ6TgkuCdFPXC1xzMR2Cy/qBGgcHobBYeB1Qoe5neoFQXJqRsEpjyG29JCIQWyuWYT0waEV&#10;g1AgqCt21dDGqT2K8dkzJSN0jMViMw8pqajdSaxWxN0/fTK1S7PDgiA2tAQbzcEZGaxG4B2BcXaJ&#10;xSym4P1kHd1zFKUIa+RyT26hIB5bTY5tNXVxrMswPvKpbPVQNmqPxizZqJ7iRuEOO+QoylC2sB15&#10;lFQocMCaWUZUkJ4EKhawCHfJx5rkdvK0m8eHid/CUuFBH2XkMSSL3GDJKJ0lG/JYXh6sUnEJcYQC&#10;tRJl7GMOW+N56FBKAd7K/TZR0ClCZgFHIVoPseqTlRnWSGyxVnErNsgKZPXGvE3xk2rylp1kRhCB&#10;sEJjtcZetKeVD8QgNq+glElkrHdI0RCwl48QfWo+BTElZA2L5TvIGpm26SGJApByCBxkgWaPgnpQ&#10;CAwWwqNI2Ye7AEvvkeuoGdhW5LgJQWwhniw59sZUYBRgVqSQoghfc1M/gETN/EDJcq3dTdtdbJnl&#10;2mFUgCt1sw5+dsO85R9DbOQoytIaQAhnIBpRC/JllpYswShEHBZDDeWyS4Imx60gfUITt/2AZeOK&#10;jlGwI1mWzIAYkhV5kAJ5RgVmCseN5kzPpTxwOQsAx0A3jATEDyfBl2f+Yl+eUSZzmZClGGMx1OiD&#10;M/sADhmdJGBm2sbhs554zYK8cHwNh6AGBRp8C+IvRX7hEjwIuijUEhYvuwd1Qd8ghZyhXQw+owak&#10;XrHP9ShAheAf1VED+Z4k+yDiENuxHQGUEK4JsLRrFBYa7Vlj0gewRZ+k5TGUBe044AVdCFoUFEbL&#10;gjwJxYiUIq77QREixQyKSkHeoBxr4xodAV5H9m5cJcMWB6JDNCbFCQoeK+MQlOkaoSAxwzRs+fWi&#10;QGYOR9eOTnBerj3iEHSIMRAqhGtjGiBvg+2x/oZKHMI1WA5LcRs9XAvFFGeqOJlu2VAZyYsNijTK&#10;XJP3XYwbig6Bbt5RPoTAZWNg+B0fADqRRKVRF6DhQ4GHwi9LqqocAW2mTdhEU5GqzeZeDSSxsGvk&#10;aynpNgt+77GEmMdEEFtd1muS1SSnUdKZWLguzKHQDSxo9axnXIWLZ+qHhqRpgsJ9RSlyGU9GyQJX&#10;USJOSWOpEt7xISWzOA+PEKpnEvukJeBi0S05gjmUARATDJOQ6Xuk8kV24PHMBsy8CCOXa2J9tyJX&#10;BVwCamx0zkzzmN+rqu43ySeU4Whkh9VUnabG0DTdqEnKXgN7KSJbgyKyhYqNJZHIDhMrCHXXVUwD&#10;nZBfqmCIGvNpxYsHpZOC5ZNyYwax5uJY9KDVRK0qqjVJq8tyHY9BUkXFUAybuQeSBSI09gAvPOU9&#10;wFXlEYHuES5TNy1ZczUzsu3U9RLb9jXNFAS1VlMJZZNCXUdlYhiuJOkHB9Krl9rujlU5sPZ2pedb&#10;wtPHyvMtbfuZ8mxz98n9ytbD5qtto37gKWpkmKFJcd/IcsPwmT2w7zpBELBEt8wqB3cY05jeRrwj&#10;YRLYvqNZkek5sskt/ryGFst2prqggGUOxf0pvLgVpK0wa0GrDjJftcnyC/df1HVm0MdTsga6Fep2&#10;ZDix6UaG7cqaWhWF3aqwS064hK8JhtnEIapWJbstaadGaSga5NiLu+rzZJ0sGJ8l6txt08DUknVM&#10;KjwRTAOasYbLCdOjDLNuhuWNgvphagWGi0liihrmRmiBMf0WiI3mGFkXOhTOr5cp1QgkM1SsWHUS&#10;1eUAX8tPS48MbChPhR2A55K5qGJg8tO7yWBucEjdsPDe1evNWrXRbIiKgnfD5tA5Xj283XgZBUFq&#10;NIRarXFwUN3d3Vf2Ra0imXXNl+1I80NopU0DNQx6k42aYtZVEAr4iUpK+mm5NrNgJXtVBpahkv0k&#10;MpmHOAqKqIqYgbJomVrgOaHvujaO0nVFA4GBgJMQchCXULIdIzBVz1A98FvOjjBm3B/MCs5bwP0w&#10;STjXQj2ul7fEXmLIYGIcE2dfRLDrmC8dM0+wYs6WwUU5a8VeMECKqma7xF0Zo0YltsTDWXJS7wht&#10;Rz2Ngdm4oSsczsEv1PDnyBcFtu4QtMQNpdkSQ96UmORYd3ikNtSzylaO9Y59X8Hl0DUyfBAFXAIG&#10;hlWAxlwQFEhjAw9nHqA4HGvZsTsqXwFB6ICflwF56AZHkKMo30tvGQFeZJqNw7GLDaB9lOuAwDvU&#10;FCxDEZZ1ArY434O0gHnnUaqbHidkSFnPGI0tu8xIjVZPnB0Pja+t7NS9T1low1dVso9j4BrOwj1P&#10;j4mJBz2bNcgD/EQkwLwjWhAYhwJ+8gL/UshN4OnwJPWS0o1zOwSHwFpBFq74iUWDWb764AdWkKCG&#10;vU8F6nXP4ykLHBaIrQexua4ZBCjwSoLYGL4G8lngNhyl2LZsWZTfwPeP0LReKDdyGmU/Qcd4GYFl&#10;R0kM3IRS0vOAJK+Da/yn0zuEDNnQnhOORVcqffQ1IJSiGRdTuYTslxlkYwaxQTiP/JKCoqBAEBsD&#10;4JysZ+bmZqVfcHyt7WNa4qJaRdRpsWApRxBbYtOn9NS2KTAOQVRQB9SErMbsAloGNIIWoX6tIj2K&#10;rQz5kFmWH33kZqGQzdgzIhcCNpnR9caTMu/UngmbhTuW+eTkQa480D5C8hXNEj1LrVZhFLmeRho4&#10;aEROM34ehGWksNhqSvSO46eVU0ZRiyI+c49U/3WIjbCqMiEHzJys8CzC1yhZAWUUzaFhkZ0a3Rmu&#10;d2TQqmIojNQt3Q0WaZoBoAS0QSNIyFDAbWdeJ7daKTRKhxXItTMjTx3ay1piiwdEl4z7z9pTKPBW&#10;auSOTneVMh4wiC2gdKKp67YT7zALumVI2fZKHII+CdZMDTu3nNIDGQXUXp9lFA05xMYzipq4uhR3&#10;2DOhnaU2yCBTEg/DM4sexIatGPt1l/I5UAa/LkFsaNnIqo2sth09XlMWF+XRdWfuWbT6PFrdVJdA&#10;T5WlR+L8kjy8IAxMaNcm9Guj6vVb1TMXXvzqma1Pntn6D2e2fv7i849e2/3kjRe/PlB5c0G7vR6M&#10;rph9I/tnbm59/sbmr4/Wrs5rAyv2KLZT4q3J5s0xBrGRW2j92qRwc07pWzKHV6zRZXN4UR8ca1wc&#10;b16alq4uGLdX7AF0SBHht9+ebl6bEa7PibcW5Tsr6sCqPnzPGLlvjq5684vG5Ix0Z7JB0MqS2r+u&#10;Tz20Zh/qq8/9hzvp9sv42Ya9ON8YGdu/NLRzbmT/xMjBibGD0xPVs9P1y3PCtUXxzrLcf08bv69P&#10;PDTnn7rLz/37z7x7T63Vh/rSjNw/3ri5XJnYMte0uOaUkplBHKm+dNefqEsr6vBdbWQNwzBG0MO6&#10;MbGhT680h+Yqt1eEoafu/Mtkddu/+9iY23EeNtJtt60nXbfVbZWH5X8ziO3DH/4w9APsQNXxuVHm&#10;B3z5H2/z5X+93V/21+3m3cOMXcVhu9ttdbtxNw06cSPZea5ubKjTD+TJhUb/sjj80F14Eixv6HPL&#10;jdHRypWxypVJ+eqsRmaK4/uXll8N3zuYqBrP7KLpHMpuV20Ue4/ktRVxYFnsX5WG1rWxJ9bMU3vu&#10;sTG9oU7cFQfvCoOL0m3QjHxtonlpoHry9u6btytnbx6cGdg/PVw7N129NN+89kib2glXt4x7D6Wl&#10;5ebUUn1yXu2bV/sn9HMj8qmxxiXQePPChHBpUsT23Gjt5ODBWxONs6PVUyMHp8eqZ6fqV8arlwZe&#10;nrnx9M3+vVNDlbOYuJPClUnxypRIjqIzynX8HKme79s9eevFW7devnXn1dt3Xp0ATSjXJtVrw80L&#10;13feuvriS3cOTg01z4IGGyevvvqNM09++eTGL53Y+A9vPfj3b2/83KnH/+HC1q9de/WbAwdnRimI&#10;4PWZ5s0VcfieOn5Pmnxkzj8yFx9bi/f1mcnd20PbVxaawwfhfiXcr4W1RtSQIkVOVC22Ib/rYBBg&#10;KAWhV0Y71Epfym0htdTEUFMiLTP1zNZzG+wJ5HZipx1Z5HNOfuxaCp5LFJSWX1pO4diZZWSOVXgO&#10;ca4W/9pAXwbItsvDAhAUQdSKrJbHKHQ6MfuGULhlbuepnSUW5cehhcErKNK/X/hu7hl5YLUicMOw&#10;W0TdkqU7oHwLNovaxiKJpn5JZtI+y3hAWQ664LCp1wZTS7yjWGkcCOMQGAV0K2OH5Trw2yXI65l6&#10;kbkvj0BnFy4INeRFz8Apv1W4RWbGlhGZIDPGiui5BUFmGIzNID8w66jbBtemJaGknM0uJNLEd7PA&#10;4aZzLBUOz2/gtFLZczTKpJkYflB2u/Qlsyjywy6kEDui3DrMMI0yKkR0IYGDBxdoRTeN2lj+paB0&#10;3dQMCgLy6FMYrrRTOK2WClEpK620gGQXQq5kDuBtCJlJnHdLr8RC4vitKMEt7RCg5hX0+cjJ47Dd&#10;0sMwbHcE0/bLtpVkbpJqOEmnHbVKJnwkpmdlnSJrpzWx2u4Wqim2DpMwsVuHkJR9u9WyytLMsVqn&#10;ehzpUWgwX1HVMuIi80LXJ5jIk+QG1GsICXgcYSdvmrIW2mbsKJ4GhcnPvawLaQCSjebEetxy3ETz&#10;Ei0uWRTb0MNqChkoPop1SlblvSQJlH6UB99FGx7LthesgWUpAkHLwCFH4B2XwEh44p4CEHkhfZI8&#10;WpQEWnXIawM/IaRCQiV3Ce5oybIcoAEHrSBrQiCGWGz5AS4Pe/nH3rxziDbMEg01TMalLAQ98AvS&#10;KkFmREeKPARlZlCGAofSCFqB3PxbRO2exRl93Gb1XIDGFpVMlKeEYq1Ot9U5ZAI9fd8+js/CQTEQ&#10;ZHTsJSGbGcdhSOgEhB4oT0BextzUhWFGUDmgb4AYWEaaDMR3bJk0T9/nS9wrsk3LudYBcR8NcF6U&#10;oWNwiA0tmQkbqRnYi8Z8VMxSoJd5jYdvgwrB9BDqDaeDAoO9XJNBb0yL4O6lZC+AMk6Hc7HYNx1+&#10;jfws6AQNuB7ChwQliogF2yZUjptOsLhsuEbcFH7JryNuUL24kolKNMMhOJbQRsxmFjUMBX6X0LhV&#10;dnCR+EnKIbOY4Joqakg1hVoI9d4mfyU0QCehT9lCuf5MkcuxF1q8YYceaTkgaFq8MnADCoLGol87&#10;fkAZRy1K/6fJmizIakOinAYCheEPZStSnURz8erqTRYqXlCxRQOF8hsI4kED9bZs+Cz7AUU0Y3HZ&#10;oeeZimFBb1cMTo5uR24IDSx0AuheHrNNQyHxY8yVdtbCXluzlIYk1UVNVFF2mRUbiLA2lo2R90Mu&#10;oi65/kF9JAsj5t0JShjhlcgxrbldkp8WrEwWag6Ue+isBFFHqLE8D52rJsZP0bJqIkivSWaT3Aw9&#10;2aQMCYKq1iT5oAlSmf2aLWhknCUZnqBbNVnba6i7deNAsGsKCz3ac37ENmZRfxzJUCm6P7pVUeae&#10;kpwM3QKZjCj+nUbx2kB0hxuKUZcpWr9I6RQixcaDiPHoLQe6vqdbmN8oY4ufrmagkLhBGSZ4bVIv&#10;9HTTEGVblT1T9wzNEJvC/m5956VS2XekZqzJZr0ivthqPHsivdiSXz4Tnj2pPlqvPFl+tT63s7Es&#10;7zyNFKnt2odB2o2y0ssyKwrBzY0wcdLcz8FVEzc9DPKOl0LZTZkNGsFkGqnC/Cr4Q+dQDl0gmaQR&#10;joY7gMa4UZkTMSzSwW2xMK8ox6jqsuwEmUO3MdO83AhyM0hUxxV0wuzYPcFDsZn3MQW50ylxhCoo&#10;lI62rpI7ZF11RDPQvFD3PcWxRZMitQkG9ppNHeVI92MzjAxKo0GR49gcw0zDtMTkLJMCExLsD3My&#10;DRIeOA+EuRqLViyaEaMAz0U0fIko1BxcFJnIseBumFcUL88JiF8xYze8njle9gyqbRZ5oaNRkg0X&#10;42fTAJdsNhStImoVQdytCa8qakXAQ89wi6ww1l1PMgPFDtBSNAzMxv2GvFenQIGiKjcksSbILBUv&#10;f0FQibuBwvHrgwJeQ1s1A93FA2IGmx7/umKjlaQpsqbjMRmUFlPBZJHVpiSD8OyMo2fH8416Nvm0&#10;gs9wHD9hMR+xZqASzcCIwLjAEuljA2Nc3EDsmPtxvIzvsizHBQtmnxnwE8eCp+FGoQc0A/8EXz2G&#10;w/g3DOKf/PvE0dca/MQh3K4NJ8WxnFXyc3lu5JN7b5aBlRaHoDxrJ3ERBmkUkWF5HOUo088wQ5l8&#10;Ldkah+XgeKFhK0IP5wLP53gWeD8tVWw8uASOsoGIjbs+LhADBmHwGAYaYBdahlERhLkXEBKOu4Kt&#10;56d+kOFVdiDboRxCtM1Q4ESmrrQCMmtuMH+2CLIbTOPMCvIRDwn8Ihs3tsZhdeYr1DEqd4yjEQbH&#10;10d+CbijSd7Gyx0kEDkgVGDRRyEjMSCFeEBpyovDjh34ULX8JE7KPM2Kw27XcSE7ZKCyBS2wixos&#10;xiQhtA9RwABQA8JJLdstyjbuoaLqOFY3INFEERZrjBkDoxuSJMyMDpXYdSTDMEiOfcnjcojhujaT&#10;hehLCdocOat6ScsJC9NPKPtLEJPFLR5cnHLAq4d59SKBBAEEdYiyEZm0gp3IpiNbjoZ5ixlYHDKz&#10;uHaQdaKiG+UQnlsWBEewOtxhrPtlOz4ilMlxFdJLBEk71LDiYS3G2FLwKt3GGpCTeuIkhDxbkePn&#10;YdxKbbwKaSiaKoRGCTw5jTG2MLJxdIghZ36rCwkw1RwjzOnzth2HJO7GkZVldp4baapGkZWkZpKY&#10;cYKtnWU+ZL/DwwSiflmi7LdAbRTcosBeK02tPDezzExTbJ0cGkfp5jl2OZD3INi020mHQtqFZYun&#10;7TJDJetGklWPWl6rC+4rgU0bvlp2i6p0kHYgEnu4jWERiYbY6rbSAq+JnZRYch1cYNhK9qRq2E6h&#10;C4SdVA+silyPiwRLPiSLw24767acVqhSQBtbDT3FdzU/MONYMMywbIuGroJXZpETg9upaScTsDx0&#10;W83QUHOv4WkVS/TbieIblGgupYigcR6j2zSPwZvyPBHisBkFzciVEig2gdGKjFagQ49oh3Y7ctsp&#10;yCkzM4u1KFKCQMh8kJR7SuGjpdWBbkh5QkkxbCcmWpaZ3mppZUvO22JaUhhx8sRyWFJRauwdpm4n&#10;gQ5ogvIIuhiLyNYjzKCwDMJ2Eh2SjZvTyvQiUbOoGXkYIVm0UahxD2SVrtPyjzOKQnPUspCcarMI&#10;JMReM3QFn5y0jNRFAzQLO5GWaVIsPbUfzB9MjdSuz+vD98PJ9Whqw5p5aM8+1hceSDPLwuhSY3hB&#10;GVzWRyblmyONKzd23zr39HNvbnz0jQcfffvpL51+/vHLe5+5Wf+NEfnUuHZuQro4WD19++WJ61tv&#10;DOydmVNvPYgm7ofjs/Ktof1zQ3vnx6qXRw8uDe9eGNm9NFW7viwPrumjd9XhRbF/Xrq5rPWtGoML&#10;0u3JyuXxvYuztesrcv+GObEqDy7W7izW76yKw/fl0TVxeLk+MCVdmFYuzcs3l7Q7a9rEujH9yFh+&#10;bK481FZeBI/28ifPg/tr2vhcvW/84PLwzvmB2tsD1beGDs4MV85OHdyaa/SvNWfWpfkHzcXH8t3n&#10;xr0X9vq2vbJlLD7Wph4qEzPq0ITUf09ceBk9dVqqd6gbmSAFlU19dUOYX5aGV9Wx+8b4mjZ6Txpj&#10;NP3YWt4O7z0P157Yixv67BNj8Zlz94X5oBo9d0o1JojtHSs26ML8j6FW/0nY6nf844d/+d/hl0Ns&#10;f/Nv/k3HcfDjON0Bjufbr/jHO/ryv97uL/vjEBsKHGIrwccZxFaPXm0p6xvq9CN9FneNXHO1qQVh&#10;ZLkxulgbnmremBFuTavXppRr0/Xr4/uXV/fGHtSm69a2UwrOoex0lXq281C8O1+/tdC4vSIMrGtj&#10;T+25Z5S0deGpNbuujd+TRxal2/PNm5PC5fHGhcHaqb6Dt29Xz956DWJbaF57rE1ziO2RvLTSnF5u&#10;cIitb0IjiG1CuDLevDzevEAoW/PcWOPscOXEwN6bA7tEQ3unxmvnZgjxvTZZvTqyd+H6sy/d3H6z&#10;b+fkMdDGch1wD9Nz/bunbr8kcG1g7/RIjdKVTus3J9VrA7WzV1++cfXll/qrZ0bEC6DblTcvPf+1&#10;kw8/euLBR05s/PzbGz9/8tHPn938xUvPf/3G7pfQ+Sg6r12bbtxYbA7elUbuyVMPjbmHxvwja/GB&#10;MTdz0Df84up8Y2jP3z0I9xtRQ0gFNdXVjL6PazHYpaNTCLDQKmOjHWllwCA2U0l0NSF8zchto3CI&#10;ehAb+bFT5k3wwTwwKHQaYW1+QRCbWzo2A+OswrM7qdct6FMD5awh/kXpjbFelmFEgcwCiyJQBmCg&#10;ZEjcyV+H2NhXiDgg7Cz2S9/lVmzQ4zqp36VMneCkfjv1WgmLBBdRuk9mwnYMsTmHKWFn7YQ+U6Ce&#10;kCmKi/8OxJYRxEZma53Epd5Kr1UcuVIGYIVuy3dbgZnZjDxUUszRwzLoYDks/CJwc4rrjy0P828m&#10;nhaRVZ1LORDo+4nTzuwy4d+jmBhGyUaxxpDpXEohNs08TrtdOXRF24w6LSeB7pMqpu1GcZBDDojx&#10;mkDXYxHKXDvyrNC1oathge4WKRaJzHZTy04MSuca6V5mkYV5bOkJxp86rZaRZW7RdvIWdNWIoASG&#10;slEw5DjpkqFc2EmM2MbKZ2LBhRLRKVXfcbJYcpxdQbCTNGx3wlZHtNyk0/Gz3ImjqiTaWIC6HSzA&#10;TUWQdDHMAtUUO90Ckk+Y2GlJFvFGURgMX9OSBAKHdgSxQTvWcSlkCuN0DgvTVKFYpIlvp0HYySRX&#10;1yNH9Y2a1jAjU7TEA3G36KZ5NzJ8OS6hSJmCtt9QdpmNm4cVnb4oMsiMEZXJYjzhOdepDcqoZB8k&#10;KZYtyvSlizIWJT3crcx5PWuWoBnBdswzAgo+ZFbCm5h/BERDaDcc2CIxkZmScZmSS5D4CVHU9KDO&#10;BGjAQ6ikLNJKzmA4joIlzDeT4pswFI8Lo5xIGCVBmacgYMGFmPDKP2X3QLScdvEyiJq99o2a93as&#10;VECgL9uUuZ/SF5BwzyE2bjvGXUs4xHaErxV0sUQYJ8n09JGcKyFQS9AUawJWEN4/KmIciAZMJUCB&#10;qwEgpsn0dqExa0YFrjagGfQKECr5TwwMW7SHggTpFVsciLOTEE+eLz2jAFYm8O4IYuMOQXQsU1EI&#10;ccMhpISwkbOeyWoANWxIBMbRwNAyYN6dTG8kZyVmScHNFriuSHQEsZHpBDSuo/vQ08RSCK09zykU&#10;0ABblKG2YRfa4EAC11jNcRvoctyKjaup1APIjzBpbMO2oFcTlNazWCENmZEFbVm3HIrohO7IZ5Hy&#10;E9qObpG9DPXGorNZzMaHfDzrMoW1amq+aIQSpRY1WSpGm1muHZlosdQBks6QNUow6jOUDaRLGlR9&#10;EAq8DIXft6CRMPMGVghZwtCU5SvALlMx5IYEQuNjt9DEjzFWDnbYmsXxDupHd3pkuKHhRiYBbZD3&#10;UzfKGJHJBHP/5FZ1DHjGgyf9jPcZWp5vuBQwjrl28oBoBKIxR0WPpSI1m6pWl9QqWZkZLOZaIFuh&#10;YkeKTShbVTb2BZBZEaG3BZqTWD65xELVs0MWmcvWanS4WhWOsDbynEVjfs89lpaBYuFYnscxSpZv&#10;AcOwmuR/6goaBfLHg1B1W8H911DgKBuH2BIHGnlYRslhVnTzVifJ8TM0nQiaqambsijXq8L+bnNv&#10;R9rfkQ/2jNqBsr8jvnzWfL7ZfPaksfW49mSj8vD+3sPFF/emX9xbaG4/dJt1WuEtr7D9WIcWGyRW&#10;nDlZxiwZwBld6ImGn+hepLkh85Dl0cdApqzbzM/XZ/k3MCfJeMqEXmvgfuLCPRaUzZEMcqetinpD&#10;5rcI9x93BneenqbhRbIdy+R0GYimy+wHcU8cUccTRwNikTqZNxLSxNICuLLtSOgWI7ED1fVV1xZN&#10;o4GZrHH0zWyic6iNMSXDhsoLhsimIrZU5m68mGmYXXyCHdWjTFOurgXM6RWEIQWi4Qo6PSDJAJH9&#10;o+5EmIEuJcDFUSamqmEZhkUwU4j3H+sHFi2sYY7L3KvpbkiGjdeqLmN2gZSDprLfwDTDzcSNjTTH&#10;x2RTbSidnmRQpL+KoB40jZqM86oCmXyCVBArizWheVDndqA9lE0n71SOstF7KmquZhEqjRHiXdQs&#10;VVQ1rJ/M/5T8xFVdYSlPwBPcI5M3EB5fzwk9SEKP4tBx21iKfhhStgS0BAvibA3E0S4Oh3EeCBbn&#10;eWQi9Q7TO2oPFocy52Ovw2QoE4Nl2ZZxFHXCWCUKPebJjIhRxpqCLc4FfogG6BD1UQjOSVAaGZAX&#10;h0XRSZMSlZRvm2FqIBR6EFtM6xL4PDg/WDhGip5o7AzYwhrBcCv6IIQlAOsCtjgRx9dohMzSGcPj&#10;PzHC/4jhY1eStuOkFUQ5xDjXSzihbJi+ZYeYIxxZc/len/A1nDfA8scII2GEeYSFlSii9Zd2UXYK&#10;tg5i8eL4GlsQe8s0/1zE1m6K5kaH0DqL/jM3TB1MWCwoqEx6NvKQK6BeYcpqtpV3sKzjPmWm57Y6&#10;3Wq9wRG0ekMgQA03CidLMm6oTnhZmmPiaAY2PuY/zoVXQJAU1wtU3cCBAd2HnGJH4BFjkHiCWOjZ&#10;6kziEBuAF1OZS0SQW8DC8V7ymiNbuRSShhe3nKiwIc8RysaMRENK+M68ODkFTgzhzfdS34PAHITk&#10;Ms780WXTxpZDbNx6jqH6pZ92QG7csoPcCmNw8SAvYxYADtuwaAUMdPOzwokpyzSH2HBS1LipY8eW&#10;GZpGoOu+bgSGE7tBjjZGVaoHeWz4YOQyBHIQhMZuFxfuHnbLtfXlD/6tn1i+txQVieroZNqWp07G&#10;CDJ8nltZbqQZx9eMOAaZCe3yyjJot70evkaEGmrPGjtFadGxGQ53CygmpZsXYOGQyd0s94siKMog&#10;L7yUPn5TZonMdFMj64aS1QihynQzA1J5qG08e0DrSheNwfNE1VFb3ZYZgCPYh9225Vtu5GYQ3SNn&#10;6+DlF06/8bm3v9A/NVx226Cm0sw7Bd4Dw9IkX7dyP+6S7wsUtKZl1FStoRt5t/uq3lhev2+FgeoY&#10;aQfidGwGlt4KK64iZ86+JTZcFUeJrvbgxZNP/8ZnT1w4Nbc8V2lWMK/BtCDrWLbeDH0xieQsBEmJ&#10;C1Khb5J6SBCb006cVmIXqZFGHGJrJC5ISGwxdahlK3A78esQm1GkWtlSi1LMymaSq4mlJCa2eubY&#10;rRCNPaiHnYTH+NZS7kXkYauy1KJB4fcgNqixnYKs2yiqWirEnpj4UuKB5NhSU8csXLcdRIdx2Il8&#10;6JJt8t/S6CoCIfKqrll1jbqrC4GlJXgnWTClwjNKQ07kJ9b6zO74wP7labn/rje25o+vG1Ogh+rc&#10;uji13BxZao4sqO9AbDf33j6/+fm3Hv3ymw8/dmLzo2e2P3H+5acu732mr/bGsHRqQrw40jg3uHfm&#10;zssT15+/MVa/tGwPrtiDU8L1of3zIwcXJxvXRvYucohtonJtvnlnURpYFPvnmndmmtem6lcmKpfG&#10;9i9MHJBX3IoycN8YmavemK3emKvcnK/eWqzeAS1U7swf3J7Xr84b15b0vmWjf02buK9PbWiLG/rS&#10;U2vtZfh4J3301Lm7Io/M1u5MVK6M7V96DWI7N125vSgMPZAXHmnLD8XlJ8rqOxCbufREn36kTk7J&#10;A2PCndXm3IvgsVXKbkczsqYUVJ6oK/cbswvNAYayjdxVhtdEQtk2tPktb20n3XgZrz+xF+8rU+vy&#10;zENtfltfrwRbLBabU9IykrfKwxbegaO/3x62+h3/+OFf/vcVILYf+7EfU1UVayaWF66KExb2nz43&#10;6+cr/PV2f9nf6xBbC3zqkCA2vx2J2T7FYjPnnnsrj935DXtmVZucqvTN7vcvVIfm5b4FdWBGuz4h&#10;XZmqXsPTuleZfNiYbdgvnVK0OzKomr5aby7PVG7M1m4tNwfXtYlNe2HbX9n27257K0/suQ19alke&#10;mGvcnmhcGa9dHq6dG6yeuVM9c6tyauDgxHDt9FT1/HzzymN9aidefW6tP1HvrokLd5tzi8rwgjI8&#10;pV4ely7MyDemxeuTwmXQlHhpSrw42Tw33jgztPf24N7bQ3snRw5Oj1cvTTevzUu3F5S+vp2ToIG9&#10;U6O1C9PytXnt1pxKHqYTzctj9YtDlbMDe+T5PNG8tGDcXvOG5+2+cfnqrb0Tl5795rVXXxpsnB2T&#10;L47JF67v/Ma5zU+f2Pglgtge/sLJh79w5slHLjz/+PVXX7pzcGK0fnEC46nfmKpdn6/1LzaH1qTJ&#10;dXX6njL9QJ97YM7NVPqHXlyZrvbtuK/2gz0haSqlYpa2UVpG6mixJfmmEthq4ulZoJW+WnhibguZ&#10;pSY64WuFbZWueomkoQAA//RJREFUVVLOY/AmLcXPgIjl9LSK6Ji8wvRLyytdp7CNzDUyxyhCsxUz&#10;x08KVGnmFCbAo9iZYdiKnE5gtTyj8M3Ct0sw0NQpMg6xgdycUmRGFEgSBd/5LRlFGS7Wij3s6qQ8&#10;lUHQSgliI49O8qNEwSwplyhagjjExl04ue+nW0Q2jYrnEo2sVuwWGRtADHIpM0McdpO4m1q5S+Zs&#10;iWOmLtuVUkvI2y1KR8CIcEAXnDrx1NCycVtYPiBcMgVTOCLomgFk0TIJy9jBHWP3xMjI4lqAclxk&#10;Uae112waQQD9Fy9IdtgWTQ1bydTdhLIjQeBIOnl2WEiW0tCEAMJkO866mZM4VblqhrqTmNDY9NBU&#10;Q5fSY2PBxire6vhlOyrKuCSIjf6yDHKxQ+tlFh1mRmyrgYUbErYLr0hk1/LL1ICWkaV+WVpJIloO&#10;1tGQ4VAQL2QLy2r7oFnDGhzmETRvLNIQ1CEVpwUERCdKsW7rWppoCSjWmAmbFgUEsQVeXJDAB+E2&#10;zuPd3RfdbhtSmaZJOK+N5bMXPCJy0gD9F+CE3VKyJCvEPSkUS7ADrTiMLUgPPH4t2fyT2f8xBTmZ&#10;sHEjc4eFsAWRwTk37z+yJwcxg7WUGbiRKwEjwuCYjR40/dghVYtUe4Z5kXQIIZLXELjGYC9oeWiG&#10;n5y4GRoIhyRFSd4f3GGTA2oMcSNiu7hpW3qUkwsFtGFQVy+MGm+PnwS0JYSvsa56mQ2ozAqsDYFu&#10;/Chs0ZKZa3Glgj6DM5GdS+20xU9SM0gDSSG4o+Y/BbFRM8igXN2C7I/jWUq4426PIDD65M62BJlx&#10;kAt7UYYYD4WHQWC8GX0tRxlbrldgGBgDGvM2vD1vhrOzcVIzEE6BbnFqjIWbs6ESDbgqggIfAx8b&#10;Ox3UFahvBVSUsk2mfGxUZAhAOiQLlY0tV6Kw5WokqVXcuuE4mBqz4OBaIlfAeggaU8Owi9RCDqgx&#10;5yPoiqRJMi9U7OUnwrFc1aQTsYhs6J9rsNQzD77GMgZSpDPLhaKsK4YqqZSdUJBRIPc05k9KcdOZ&#10;56nB/EwtsvrDWWleOqplSJpaE4X9urBbpbhXFYHMu5hDaC/5pmbbigl5m+y/GhL3GPV0sl/zDdeh&#10;XYSpmUeGbLqkQe3HFmUeyx9vPKY7AV6MUHYNx5R1VVDQ0tGhdBL6BsJ0z0IKGHOMsqFPEHNjdDES&#10;l9kEgTiU1gM7WHZIVGLMaIMynYgraqSrEcpGLlV2wNuYTVVv9OykXMnwFTAM8m0kAyVJNxsK7oDG&#10;AA5XoASjZFkmWW5DNQ5EdbeuvKpxUzVPMSPDjaG6scj3HE4iF0jcKELZRKOhOOhftQOG6WAYGE8e&#10;puTLyjgC+VyhgPGTaZiNDnlwN0tWQbaieboV2V7qQjkOYsfHFpR5YR7EDB4IQ8shNVcStUZdqVb0&#10;Rt1X5cjQQkVymnVh+5n44rmM7fPN5tNHtUcPqg/Xqxv3d+/PPVueeLY8U3tyzzzYD4QmFpJQhp7l&#10;JFYIhawdt8HpIjdxDM9UbV+2ApACsrl5GoON6NFjCuHqSGuPyL+Vx//C5cR4CpQTwHXRjPA1QT5o&#10;KhVBqTSVqmA0ZNxqfsfQwBd03F6rroBsPBRR52AWIUTsK4SjmuRZ3JC43RbZpunQoaHNE77mSBYL&#10;0yZJ+wJIqVDsNoLYrKjwspICbZLbJg2SxbbDs/BMl2O43CLM0Sw+UVFPpnl4cHj0mBga5QxlD5fy&#10;nxpN1RIJYsZ0yoOUuC3lo6A8uWQCplueRQkEMry7bBpz0zm8PnihCN7lCC+ZLspGUzEFDTfBlgxs&#10;LVEzBdVl80erS+J+vblbkytNnA4zE1fNkWts5YbUOKhXdyuVnQMOt2GLq+A4Nb8uCXdY1ALo0eRe&#10;HUcO1njKA4tBauhJUkCqZpCLPaFLcYT3j1nFgtyjS8gTiEchuAc4DLgNKpOQQDf8BAsCNwMHO8bX&#10;OGpGDJDhaw5x24h/YgE/pfbHTI9hcEQMRKMtOxA8iq8a/LsF7x88EIeDUKDTMZwObdA/dwvllnRZ&#10;2qMCWj4Uo6wdR3ngk3Ubtu9AbCFBbElMLB3EQShcPv/6giUADB9b8HVu14a9WCawOtDYGOfHAMDM&#10;QShg8BgGHzNGy3E3fkUxhJsE6ws6x2KUBCHhZbyGF3gDlIMw8XAIlh4svljCGKGMmgAds8okzXgl&#10;COWMfR9iiyNfsChrQdkmZI0vsljgUCD2QN+Z6NsS+37hsY95PjF+4sEksWALqcBw3KRstbtdvBB9&#10;QyMf/KkP/4E/+HXf/v4PfM+f+tOf/JVP3127T0BbU+gcdouy7XBAjd0uDrdxk7cHG49+5mf/6a9+&#10;5tfQDDNLN226VXhqbFGmJR4DOxIA6AMk/xzYWxPoc6MdBOCFYNvvfPxjMgakCxcPJSVbM5tsPX28&#10;jgZz/HQwtYlIQusRS89FOT1ZiF7In9xR1DhKXWoFMQPp4l4MuDCzg1RzHQtTOEvjVpl22tgGOWUv&#10;jcoiLHI3ic3ARxvDh1wdYRdk6aAk+zUrssCgnYQCjIA01yy7HciTk4tzP/Hhn/q27/zA7/3aP/BN&#10;3/aer/+Gr3/X73rXH3z314J++Ed/RNAkNw79NGbh2yhRJiRJN0spj2caU3KwOLLi0IpCMwqwxU8H&#10;bAYiaIGWPfIxwixFpQ1hNU8cFukYW+526kAz4olByQSBco5BODfj2IgiHa/BYfRg617ZzcGI/94/&#10;+bu//91f867f866v/rqv/pb3f+vXfePXf+v733ut70bcygRd3m9UndjXbV01FLxhxWHxpTNvfejv&#10;/tRn3/qN68N3xpam/+1Hf/693/ntn/7CZ7GrIlQbYh2zOyOPnNhIfC1yJNeu6Wpd0yXb+eKp03/h&#10;f/6xD/70h3GT7cjDY3Jip+yWKtSldqzifpahmfm/duI3/9pP/o1//u/+1fy9pUcvnr5x+q2f/Ds/&#10;9dN//6dnl2Y73Y7hGHXPkeJQyyIlCYTAbHqGmliUnaAMnRapeCCoXbh2K07MKBZSp5nYQmSClNg0&#10;csdtBcEh5RPwWtCqKEabURZ6kSt5IaUZ2iixge07ENshs2KDnsggNu4Jy7OgqhA2ywDkc+WunYHs&#10;TgE6AgE9IXLE0JBjqEOO0/a5bRqFWjukhAx6HvUgNs+suiZ3FNUSstWwM/IFNlsEsT0y70/tjN7Z&#10;uTgu3F6yhleckTV14p468UCauS9MrQhjd4WxJW3krjE2o9wZF67fOTh96dlvnnryyROPPn5y82Nn&#10;tz95+tkvn93+xJVXn7tTe2NMuDAhXRyrXRraP3vp8W/07Zyakq7Pa7dnpJsTjauTjWvTwo3xypXx&#10;6tWp2vWZxs15oW9RGqC4ZvLQknxnpn5tfP/SZOXKgnR7VR9a04dX1MHB7TNjuxdnazcWhDtLYt+y&#10;1H9XHbqnjyzqtxf1Oyva8F1j5L42s67PPtSWH+nLz9z1nejxi3j9oTG/IPRNV29MVC+PVy4OVE/0&#10;V97GwEarF2ZrfXflscf6yjPn3hPl7qa29txce2Hf33ZWnllLT4yZR9rUhNg32ri1Up957j00C8lt&#10;a0YmyGF1U7u73pxbaA4siUOr6ghoXZnY0KY2tPlNd/VlvP4iuv/UWXqgzTyQZzaU2efa/QN/k2UU&#10;tbGM5G2sLp2SULbe328PW/2Of/zwL//7ChDbX/pLf0kURSyb+EMVdvPjeUdf/sf6+Qp/vd1f9se8&#10;RL8CxCZkezwW21Nzft2YBN0zZhbF0ZXm2IowPq/0z8t9U8q1CenKdP36VO3a2v44t2Kzi6bVlkCV&#10;5OV6Y2m2emuhceeuOPxAn3xqLzzzlp57K8+95U138ZE5u6qNLEn90+L1icaV4dq5gQqD2A5O9e+/&#10;PVQ9NVk5N9e8/IhBbC+9h8/M+xvayn15cVkfxfye0a9OqZcJX2uSDdpEg/C1GenyjHRxWrowzbC2&#10;0cqZwd0TA69Oj+yfn2neWFT6J4UrY42Lo/ULU+LVBf32ktk3r91EebR2YaR6bnD/TP/uqcH90xPN&#10;y8tW/4NofMHpHxEuXtn+0oXNz19/9cZQ49yodGFEPHf15efPb3761KOPnnr0sVOPP3L68UfObX3s&#10;yqtP3Tk4Mdw8x+O7zTZvTddvztX6F+oDd4XxVXECd++ePHVfn5mp9A8+vzyxf/ul/WI/2BMzUe/o&#10;Tsez2mS2qkaW6BkgMDUxtITYklJbzG2pcPTcMgswIw/sw2754CNgT1KoK7GlJraeepR8k0FdDlmK&#10;pX5hBaXttVwnJ1aiRIYU2VLssECPHs9B45WR38IiFILstm8UrpY6aoqRECZlZQnIzhJwUq9IWQLs&#10;jL4hFL6d8pQIthRZIDV29MznLpnkldlJKddBK/VyrEC+nXjYgsWrlNjUt3iGUBZYDZR08qiVUlbs&#10;BJyUpyNw0ViPAiOhSJxOkZBP6GEadRNMUcopU7h64miRpUUeUeirgedTaH8eeiyJKKloYufowTUo&#10;sJp7lL4AFxgYLORnkIVQN3HqsMQFRuzsRHLo4Nqjw7YRQYzwy243KVqCqqWdEks15Im6IqWHpU+Z&#10;rbF0dYzACopIdbWSQp8muq9rHpWhfLgphXLQQ1MJMFrPynOv3Q473bB9yO3k8bbneQ5xMk8TEzIt&#10;8291i9BvJSAj8pumJrumEftNwwjbrZxw8e7Tnd0X1Zrq2ulhqyaLcbsQsVSVkFcCN4bGbYqq2Om2&#10;JE3ISpwksz0D6r+axBxi05PYiCMjZinMmaMoCcmRh5U1z+OyTGu1fQ96DMtnqoeu7FqCpQqmYoYQ&#10;dLzd+q7u6YanhoVvBZpsNneqzxWzyS37DN/heUh5qgTK95SnFIuB4Wsei0yHMppBVuMoG8hlQhuD&#10;2ChjEaeeDykhdOQxypEykMt8H9jXV/YZlun47JNsL2qJj13Q/bMMEiQJkWwvBMqiQ+a6r4NWR1Im&#10;NeB2bRx6A6GMGhyCXVwe/S2H/I4QGwPIYorF1ssuCmkYBNkXcjmX3TlKxfQQUkX4LhAKqKWroM/L&#10;JCujQyL2tb/nGMIULSgeUDVAVGDf3l9H61hXdC5s2V46ETrHqaEVYDD4x8cQkvUct24jwzSuC7FR&#10;UTwdDqjxUYFYnziK+4QSGIctOuTB3Y7AOLKDwxa70APUKgwMx/JzocAwuDa3dOBlMpRg0CG0RyLm&#10;FUW2YMzlk4hF+MauY22TE6lkLGA8tugEahjpja8hbrhRXHPjWiVqcDhqUMZRXG3jNT1FjoN3HtQj&#10;0pC4mYlruaZm6YquybosKlJTUkQV6jS0ZQLgTAdjw2hNk8KTOyz4esDMqUxZ1wRFrgjQ5xuvKhRd&#10;frcm7dVNUeNwFY9d5aqWJenkNNqQ1bqkNiQ0oL2646gmysfmZlzDR7eECEgaN3HCi8HRJUz9BOo5&#10;AzJwiMWisAXMgZTeCo6F4aKYMREOPIbYeOpPjqlhJCAy/pINjMcQVBQI8WHxtiLLT13cNcLXiNhb&#10;R2A2erD8Y4hNq0tajWypULYFjewiTC/ExWq2I+lGXVYOKDqbstfQK6LTUD2GARkHgvyyKjzfF/cI&#10;/jAaFEqM4USEv9iinhBY5jjsFISUCSrKvmoRxONRfDq8Kr23FAPz4hLvoZ+QFR4L6xZBEVTJ5usI&#10;YgPDJogtcf3Y8SPbZd6jtqebrgYybEXTBUmpN6XKgXiwr9aqnqoUngvpvYT2pynSy21h+5nw7Glz&#10;64mw+aj59FHj8Ubt0YMXq9NPF0Y3FyYPHq7qe7t+s+6LWoBrka3YwA1MofD5VmhrrqFYIAeXzzxq&#10;fZku1uUJZAV6xASx2T7dZ8xtgthCz+65fzIXWihDBm4Uv9VaTeIFimWmkVkioXWS4TY1qyprBwLu&#10;to27LRlkKIczkoslhdJTG7JQaYpVAfMKEyMxw9gIQt33VZc7h2o1RalI4l7zGGJzJKwAHnmJGq/h&#10;myxXBgaMqUXI2rFzJYPbeKXalDGAULUT0y+ciHyBmWqOp2NhqjNHacyxMspaYNYRoWz8LbMpvy3l&#10;IQlclhzWpJB8nuESxCbrtmJg+mGKgghexKxgwK4tGXpDoQlZl1BQqqKwV6u/OsDLyCA2DXMSo+KD&#10;xOWLNaGxX6vv15qVBo1WUDBgUzFwUfzdwf1R6pIpUWYPrLj4iUujtLa2b+GF00zKpaDoBLCxrw5g&#10;Nnh2GDMlNzAdCr6GKZqWRVrE4E4MysdFocwM2SjfxevsiDMo4nsMJiOG5lOcMvzkEBtUBuzlKwIR&#10;Z3rskB5De83+Cz/BG3MWUpM4J3PPRw0O6ZmtMTCL82GUC+a5nyYlpyxt5Rn9jMLM92LXCX0KX0qG&#10;bMcQGyFuBPoQsRWn9yEHP8HtUYNV5sh1lBYLanN0yTQ2xswxTlRyiA3DIH5+hB7SfQDDC2JQECZR&#10;jNWqzMtO2e7mRScr2mmOdbCFyijOvSB23JBDbAl97MmwRdkPQg+38AhlOybIAnlBYRP4SsoupAcX&#10;YpxHaxw9U7YOUoFWQHKXDyneK7oly/cexNaQZEgREEvwZtwaGPzgT334XV/11X/4G7/56/7Qu//Y&#10;d//x3/W7v+qrvvprvuu7/8Qbb5047HYtx8WcIUSRlma6GUWrg2E4rv+Zz37uz/35H/rW97zvs5/7&#10;PCrrDQHtcyz3GBsbHuFrWEzxKBnoxuWQnlDEP0YyO2PiIkwyAUEWIukCUkrZ8jEB8GjKtpdkkHsV&#10;2+G5DrwUAhjJYIworhYD2gLVYfiaaciWSbkOsNaFEPPIVA2MFsxe90KWkSU2ffxMNNcxA99NIONl&#10;HFYLKOso5L0SZRSwV8ebdASxBYUft6O4TeqJn5N3KoRPiKAG+Ipnfvgf/L2v/YZ3f/O3v+9P/pk/&#10;/f0/9Oe/6dve+973v/drvu73v+t3vetr3/1104uzrW6nKgkYp8+jv7VyP0+tONID34gCKyHUrEev&#10;YW0gN0tAXpa+ToTNsQjLJDPzzJuUHyBCe4d2xRbYMAnV9PVa9QPF83RfaXXzz7/1uW9437t/19e8&#10;6+u+8Wv/yHv+yLt+97tAX/dNX//+7/7AN77vmwVdKbod1TFlqDJpCGp3O9fv3PgLP/aXvnj6zboh&#10;Roe5mXoVrfnZL/76t33X+9868zYagMuA9tW6f5g4RbynNCTXhjx/Y2j4f/nJn3zfd/6xd7/nfX/9&#10;Jz+UdtoVoZ53W0W3UGy1asteN9vTm1rqDsyOfd9f/HP//hMfedU8qKnNJq0x+vb+y/f/sfd/55/4&#10;zqGxIT/2hcCT44hDbKSKBiY0TcpOALEfCmAOvSxySUfIPIpkV2rtSCkCOXXE2FJiQ89sp/T9TuS2&#10;0DIwKaZbYrVLq90y2h29bOsUi83WUnKxYhBb5LRju0XxkaDD2q3UZolEeegeDS9r4fu552Aa5BhA&#10;bJep3Smcw9JoZyC9jNU8pIx/pAuTpuxikaYo5CEGYLPsqEaLco+qeSynIbRgELRIk/qEjuyquSrG&#10;4iNzfXp3rG/v0oRwZ9EcXDSHVpVx0Lo4DVqTJ+8pU6vm+Jo9OW8MTit3Buvnr71888zWp08+/sTJ&#10;zY+dfvbx01u/fGrrY+e2fuXa7ueH62cnpEuTzSuj1QtXNr94c/utocr5GfnGsjm4ZA7MSbcn6lfH&#10;Di5PEMR2Y6Z+c7Zxe17oW1aGVvXRNWN4WelbEG8vynfuaoMr6sBs/cbY7sWpyjUUFoU7K8rAqjp8&#10;Tx+5b4yum2Oz8o055eaSMriiD6/rsxvW/BNr9am9tu09eBU93g7vPdDm5pt3pis3yDLu4ELfwVsg&#10;DrHNNwbWtIlNa+2F/2BLvwd6Zq5tW/e2nZXn9vJTc/axPjUh9Y82bi0fQWxeR7dyUY3r2/b6I3mp&#10;5yhqTjywJh9bc5vOwroy+0Al773H9uKmu7zlrTxz7m7ZK8/19YNgy8opo2jRKXIoAeUhM2Tr/f32&#10;sNXv+McP//K/rwCx/ciP/IgoilkGfp/jNz839vV6+rI/6uYr/fV2f9kfQWydlDcou93isBuyaO6V&#10;YPuxsHq3MbJcG5rcuzFXu3PPmFm35p46y+vqzKx0e6pxY0K6PCVfnRNuzTZurOyM3DuYqOjPzKxh&#10;tkSrLRLE1lwmXFMaJgDYmHlsLoCemIugp/bSY2vxgTl9X59c0oZmhTsj1Uv9u2fvVN++dfBm396X&#10;Bg7eHD84OdM4/1AbfxUv74VPX3qPNq2Hj7T79/S5VXVmUR9YUPtnhVs0khom6OXJ+sXJxqXJ+vnx&#10;2rmp5sXp5sWpxqXx2vmR/fPDe+dG9i+OVS5PNC8zNI2cQGeU63PqzSnxymjt/MDeqb6dk7dfvnXr&#10;xZt3dk6M1M7PqjdW7IEZ41Z/9ezFrd8A3dx9c6B+erBxsq/69rVXv37x2a+effqJc08/cfbpx88+&#10;/eWLzz91fffXhusXJuWrC3rfokH5awmQbgwtNYdXxck1aXJZGKe8DcbMTG1g6NXV6Xr/K+flQbgv&#10;5ZJxaDiHntV2OcQm+aZIhqxa3dFqviZEppQ7Sos8zAlf6/hO27dKT0stMdAantz0VDHQldg2Mt8u&#10;I3LD7GQUMLK0gpbtlq6VmUpkir7a8PSGb0gx5VKhzNMlHncMCsowKAKjcNTMkmMicDQjC60sNlP6&#10;UgHyyyOIDf0Xnk287CtDbOFhHnXRMg/a5ARjRq4ROkZoS7EtJ46eelZOEFvYydLDIuvydKKpk4VG&#10;7MqhJQWmEBK8KHmOCj0xDd0y9TtJ0En8TsjwNc9IbdwoJTCUAG1cJfAUiD0lebyGPYgtDcCv80CP&#10;HS1CG1sOHZASU4ZQnr4ggghHyS5Tv6AUBxpGGNiSb+/IjVdivX9q4p/8i//nf/mJD/6VH//xf/R/&#10;/cz/51/8y4V7i2W3BZm6rjQoon8Zk/NV4mOZLLuHS/fX/um/+hfvfs83//4//PX/5J/9U8nSoxbE&#10;Atwo14gsyiUUeXaW+q0yandASasdl60E8k0G2THFa+6XkZNRhFS/iJ00UD1LdkzNd1xIyJ3y4fbz&#10;X/jkx3/wL//oh//hP/zYZz6zubtrxY4Z2ZA5vCxodds1uXH+6sWf/Ns/9RP/+4e+5/v/1Le89z3/&#10;8l///+YXFyBQQtqP04SQtRQPNDGzhGSCpCcxBFmSH7Yh8nuRb7vW//YTf+O7vvs7v/ilL8SHh3aS&#10;qL7XNA3JNs2IELEQUly30+p2IWb3jw7+6I/96G+88QVo8JZnaVD8PYrIRvgadEAWqtajULUMYmNZ&#10;inycBacOfbSEoMYxNRCvZz6hWdppgZI2AZqowbEWxBpI+yS2HtnNMOyMkLKSMCwIiBz/IgjsCAVL&#10;GOaFLf+JxlmbGB2OJUztNQCOZFBI1kcwGT+QgDaWpoCf8RjnQoEf4jJvC9T0cDeOgrEB4BT8KOxC&#10;D+UhfcBg38DbEII5znVkCIYihHjoGISIvUYUJIW+PxPQRgggjQFHoRkEeoas/RZVhDlsMgWGTNV4&#10;n1w3YDAZx+9IzznSDXqYGi+g/bEKwSA2+nTPdSQGsVFL3hVrc2yVQM34Xn4tqMSWax2c0ACXzMPP&#10;YWC8ho+NXTUVMGboDLgQ6FHHaBcpUSwWTw9c48jakQkbrpba+IQz4vKhJZYsQwIK+ImxEtbGVFMQ&#10;uiVNEvoS09nQD3ogizYGw5HOxpqhwA9Ee9JRWcw1qLvcmcvFFGfByx3LNZk525EJW8/AzQYd+V2S&#10;mnWEYemiqoGYlk6R0WqiWG0K1abOEnFSZHfN5p5uFnMXBVFctkpTroncgon2qhZ6Q5+RS5ac6NZS&#10;odzokI2VpqxLGk7da8BCs/EyJ459HONr2AVCm3eI15iuz33uVMvBZbLzerrNHF1VXVBMSUMNtLQI&#10;OqBFmB3XI/mQqBPmmMlN4RzZMAWeAlXGFgR9KyQXVPJI5VZXyn5T3KnVn+8Jryr6gWDXFa+p2RSR&#10;rSm/rDZeVYS9GkXib5KdmsfCrgUa82pk5mwEk+EUDGgDcasuCt/mxYWfgDIvTt2IIZiOZxAUwi7W&#10;x93D7TIlwxBxwzUUyM2J4n+ZpmhQejwq6CALp0AzQdMaqifLrig6ggBym02Q16i79ZpXrWivXgpP&#10;HzcfP1K2nmrPt5TNJ8KjjZdLU5uzo1tzU7WNNXNvPxKESDFiQvfItdNSbV0yxKYCUmTN0C1H1AkI&#10;ozD/5PNo09hUCsxHM8TC+LkvMMi36QsIbiMLx2bjJmg1Ua2KDFajw9E/mVBTBvIotSlAG9U3NRP3&#10;tiJQztYmQWw4HfnPinQPFWZlWd+pYIu5ijP6zHjNV3CsbYum2dSNuqrXVWxR5kHZeiRZIJpsfHhH&#10;0C03XsNEJfjJcBwGrnHrSxQcCmZJ8T/ximURYbUc/MVj8vCIWcKE3E/ATFtR3gqh+HJPbMqewQE1&#10;vFl4p9C5yRJ6gvB6EgbHk/wyZLnnwqkYeE144gupJgiVZuOgDsKbiBodd4D5gfIxq4IivpaKlw8b&#10;Y0YZ14hBcvwad0kTMAAFHTYrDaHWVCU8VJY/FEwCW+Z4zoEqUMxYCgVf88C/wFuLHCwIrAncJoh9&#10;97gelVgIU/A9sDhwJLApYozMcg0dgn3FLLgk51rYywEyziGJH0a9NMocVkMPva8I/KsMY57HbUBo&#10;AEIlerAsB53QSRk3xl50TqwVT4DFWeN+oEmMvQUKgZ84YHQsRlsPYuPNwt6HIr76YI0AsRWq95Mv&#10;FlhBwJ7ZwsQ+F/GvI4xX44owZo9nFMWRR5Uoc86PqwH7ZytAhONwG7DOtDpt3B1Uer2vMNTM8TzT&#10;tvjF44Jxtbh4lDFuLC34j+pxtegE24QWhpLORhbWbAUkwhBwLz2Wj5thm7T2sWvkQRVaSSuFSBni&#10;YdLVJwGbzph9UKwO6s20PBwYmfj2D/zxv/xX/8bHPvHZf/Nzv3T2wsW//ff+/l/6y3/l297/Hd/9&#10;J77n6/7Qu8enpjvdLqjskH031kTcqM1n27/+hd/83//WT//gD//I937f97/v29//r/71v0Ubm0Kj&#10;JmX7kN9krK0pX/rZhzQQBBiIHySKsK+PECToIwhGnh6ZsDFJhuQKJsMERcrTWEFgg7hF6W89l+IO&#10;41hIp1lOlOZuwphKmNCnAVuTLU11DBMTM+EfUCM/S700cViYNs1FPy64NQqUJjdEh56DyZ5CFIyC&#10;PA6KJIJmUSReGlqRp/s2CG3w0whMPw+iFuUBcGIXUm6QQ54MIWz/+4/94rt+31d99df9wQ/+9N/6&#10;W3//7/yjn/2Z//v/+y/+wc/+7O3RUT3wNd8rul3Vc2MK7NsiQzbKgpVD0HVCz/IdO3DIQj0OPEik&#10;bEZj6yWBAwE4xGEB7TreC1kgj0PIqIntRZRq2ottP/WCjMVxTny/zNwcQjXpSgZ5ikRS4Dddp6EJ&#10;py6d+dH/9a986tc/zUPiGIEL+fPpy+2/8VMf+uqv+9of+tH/6a9/6EN3NzbsOK6IUlMW2t3OxeuX&#10;P/DHv/Ov/sRfj0k56kAThEpl40F1W//2l37+G97zTf/4n/5fYA8gM/cqRlN0ddEzBmem/s0v/eJn&#10;v/TG053dP/yt7/2+H/yhv/uP/w+cqyLWcXt9qGbQLbptM/HybmdpY+3b/8R3fvsf/6NaYONnTRXC&#10;VrrTrECw3xWqP/AXf/Cb3/++sfkpr9Vyy5J7MpEbUOrrsa2Fpp26ICcJ2ENMo7JI24fZYdfvFs5h&#10;apW+ljp6bJqp5eaOX3ou5WN1bNyuIvQ6RdBt+d1Dr9tBSyMnTyyW9MAD6ZnHM4r6FOC7HXcPo27H&#10;Pywotk8Wepnrpo6VuCaUTRY122ilVju3uy232/a7bbdbWq1Qz6Eam2pimokF0hOyXDGgUnVynDTs&#10;YpyHVqfQslCOXTW2sNfGCHNXiIV62Hhk3Z89mBisXpuS+xet4QVzaE2ZAD0QZzek+Q1t/pGxuO7M&#10;PnDm7trji/rwuHjtzt7pi88/d+bJp08+/eVTmx8//+JTZ559/Ozmpy69+Gz/wYlR4fx48/Jo/eIt&#10;8hV989aLt8cbV+46w/e8sTnp9uDuuYFXZwd3zo/sXBzZvTS2d2WqeoNQNnnorjq8ogwuin1zzdsz&#10;9RuTlaujexeHd87fd8ZW9ME56daseHNeuTWv3J6Rbkw0rswJgwvi0LI0vqpMPVAXHxnLT821Teve&#10;trf+Knz4PLz7QJ+eF25NV6+NVc4N7Z7q3zs5sH9y5ODCRP3KkjC8bkw9s1dfBg+eW/efmWtbxsoz&#10;8+4zZ/mZvfyEciZMTSmDY8Kdu43Zbf+RVcr+oWGXsp42X7obT9SVu8romjb+wJ7acKaf2vPPvCXc&#10;qzVxipsWPXWWXsb3d6IHL4L728aDavjM/q2x2ECErrG/3x62+h3/+OFf/vcVILYf+qEfEgSB/8aR&#10;/Nz/BSG2w9chNp5R9DDxWmE1fPFUvLfaHF2qDo7vXJ2p3L5vzj72l7e8uw+02Rnx1kT9+rh4eUq5&#10;Oi/cnmve5OkOehBbW7Q6UjV9+YBBbMvyyH1t8oEx81Cf29BmH2KC6vOPrcUn1uIjZw60Zo8vKAOj&#10;tct9O2duV966sfel2ztf6Nv74uju21O1sw/U0ZfR0kG8tRs+fe4+eWJu3DfmV9XZJX1wUR+8awwv&#10;a4MLym2abdK1GeHKZOP8WBXz9e3Ryulp4fKCcmNevjXVuDq8e+HONvmHjlTPMYjt4pR0dVq+Nilc&#10;Ga1f4C6ifTsn+7kPqUQ+pIvGnVHx8q29k5eef+Haqzf6qif7a6du7X/p2qsvXH35uYvPfvX81qcu&#10;PPuV81ufPL/1iSsvf/V25TdGmxen1evL5uBde/iuNrokD60Ioyvi6H11BveN8DV1Zt2cnasPjR/c&#10;WlbH9/3dalyRMklra1bLMUob7ECNLDkglK3pG0ShISa2XBDEZpaO1XKJSooTqSSGGGhNTxEDXY5M&#10;LXXNIrDJhpZM2MiKrZfuwDZTg0zYAk0ILTGywVz0gnLKOK20B7EVgZ/7amqhTznG1iZ8rYjJSzRP&#10;uBumV6RBi0zDyEw3p1Q7/ylH0aCTEcp2mAetxMkCBrHZIG7FZrL8A35JKUeTTp4eFlErDXCujNLl&#10;KJENksmQzVECT4sCK4vcMvXaMX2LKDwrxy0ylFCTA0MNTSOhBmRtl8aErLH0oCC/RT6weuzIvqnH&#10;LkhLfOLLLLOM3UqddkYmbMxTFSslGqgBwXBK6Nag/ZSJ4ruz91ZPnL/wob/9t7/+G77pPf/jd3z4&#10;H/705s5W1EoaWlO21bhFkoFkqVjDdusHf+1v/o1vfN+3/pH3fMsH/uR3f9ef+h78TDoxlgQdgwwt&#10;luI6sCF8lEXQaoetNgVGLUrSLCDwMbDEL6OAZV91s9AIHRUafeDaSdg01H/x7/7NH/3eP/kDP/IX&#10;fvkzn9muHNQ1Le50ksNMNCUeo+Hh88f/7F//P9//gz/wF//n/6khCdAr/82/+/+/63941/d+3586&#10;e/78YbfbFAQs/yZuFD1TFl8viQm6CqEU27prQ23P28Uv/tIvfOA7v+P97/+2W7eue0UuWJbiOgrk&#10;3DKH1OLEoeG7EKRmV5b+t5/8id/7B3/f1777a6/dvu5G0Ho0xTFVF2KZY0GPYGgahLbXzdA4oRM0&#10;4FZsXkbSD6NerqioxJRoJZ0yauVH5m+Er+G8kAUJz+KoGUOyUhZADUS4GKtJSiI0Q2PU0E/2qZaj&#10;VKhPW61jWI2ES4ayoexFlPyeOuFIGQPLONbWw/XQkuFoHD5DJelKUA94PeuTyhklW0CBW9Khn6zd&#10;gZBNDJZcI8k7kvubcAn+GNg6VkI4pEUYVpx4lGCBILaIi8Lsaz8ka8j3UEWKAivCIQgqEDQQHAVp&#10;m0Tt3wqxoRVqsBcqDXQDZjhA1mesN9piDMwLphcbjgNkDAjrqRZojBo0Y52TXRt+QvE56odTb3jH&#10;xLA2cozFUa3O4THEdtwt6wTnIj0OKgo0II5/kZZ4ZHEGpYvXQLMi7QuKFM+KkJWEgjElE41x+bgG&#10;orzFjz22iUOf6Ae7WmUH9Vzd5TobCDXUCfM8QjMOuqEHqvEwOFxeCr037CUPJeUZZW51QvZrLKug&#10;xUIsqaKiSfjPhPpNeQBYvDPXcDjK4DJrF7Is4wZooqo2ZK2pUE5GSbe4yRLzcbNlQxdUuSZK0P/r&#10;ElmQsZSd6IpDY9gSrKAYBgvKJtYE+ci5DyfiSAEIA4g93L4Ycx3E8Qsy+WGmcBx3o13cDC1IKAEo&#10;xsms6kLLj50QbwUL50M8wkLnss72QmeyUEYnIAp5xjARwrAMBy2hx1C2BChYuuu/A4Qpjmy4islt&#10;plwWCUurCPJenSC2lwfqXsOpq6FkhpLlN3W7pgi7NXGvrlSaOuXENEIW1L/wEvTMibmOUgIEs6ny&#10;Nq5MQd8ClmqTGrC8DQwxtHD/cesSuiEs3xs0a9P3NMeWTY6jgUyGuMlVUaoIUlVU67Ih6mhgy4S+&#10;hapKWUSr1ebLl5XNp9WtTeXVS6tykEiitb8nbj5pPnmkPts0tp+pm0+bDx8QxDYzQhDbw3vW/n4s&#10;irFqpZpNptGqYyqWJuqyqGkK1H/XxyxlGVSxBcUWWfwFDGnizsIEUTETMJulC3AMxxZ1fmP1ugQy&#10;BdVXrdhkRiPoyqFMo7hdKAQa5UCg4GuveYl6zEvUwQVKutFQxINGY7da360KBw3MOsxASzBs0eTh&#10;2FC2GKzGzdZiM0ztGBQbQaC6HgPaMCpMPw6iYTZiyyckB6d4CDPUgHAtBKU5zL2ajD0DljeDpmvi&#10;UW4EMsPkMK4TZj3ANG2zbxeYkGQpqdmUyALzn+HXOJ2Ct0/W8Bri/li6hQK9hraPCe+bHhpzgJtc&#10;PqlAW8ppQOlQqR+N+YFywPoYX8OrSl6o7J3FJWCLCR8em3+qBPOhGRo3Kw06BJfMMD6yYGV4lo/m&#10;zBQXFPlRBM5GlMRY9YlSFverQCFkezNwqrTIEoLY2KzooV3gZmBQYFzoDXwPNfxbAud+aMNBNOzC&#10;TyZNsOQG7IsFB9rQFWekNCqf+eOjhvmN8k54b/iJxmCDWFPQA8fvOLble7HnRsduoclRfgMXE+yo&#10;hoNuaEmgG/vkwxa4njkzr2GrSS+OJ19BGMRG7J0BXGSthvMSZ+ZWdZwzs0vmXB012IWhERoJ9ky3&#10;E6dDK/puQuEKXYfS81AjAszQgDxQyQ2VI3J0U1AmiM0j02hUctCRumEFjACLGh8bXwrZMk0jx5YA&#10;LBYJgX/QQhkLaEEh9rOkTBn8mEWU3oMmMphiu9udX1770N/6O+cuXVfAKqPC8pJOt4tuV1bv/aN/&#10;/E+++mv+wPf+6e//P3/mZ9GbqpuYPnGWi4o6Njn15tsn+4eGq43m8t21P/dDP/wt73nf//3P/rlq&#10;mKbjooemKAcYIaQd3GfIIZATesAf2aZx2YaI8XiPufJzeQaEgsvCa0DGgMRCOBTzHoDcBQkNgpzu&#10;uSZe0Dh2SRTJvDTD1qEECMRcjyA2FQUbE4dH3aWIujxbKAXPZJHaiH0qtuMkgRP7NhZSUOy7SUAo&#10;W5GwpGexl0WoNAKc1MKWxTi2oZiArMi2IT92sqLbzg6LmeWFb/y2b/07/8c/nF9dybsdnHS3XjN8&#10;T8fEbbcbuobCgSSKppEetg/ERk+wzCGeQZoKKWkHKPYdzOU4CLIIMzeiNAK4DyHH3Zg7CHmEsJ8B&#10;h+GCxMFy4mFUqRtC2mrFYSuBxB62C0pjWqQgu8yNLJECv2aZLyqvfu6jP39r+A4GDzUBJNuG4liQ&#10;bCtS8+u/6Rv/1J/7s+/9o390eX1ddV2sCaZrdbqdD374J7/xvd88OjcJvWlPrmfdTnCY++1UtNQn&#10;O89/79d+ze/+mq9CM9t3mo7ScORXYvX+8yerTx9t1ypWnOTd7rvf895v/Y4P/PBf+ctlt4s73FDF&#10;A+Gg6BYHSnP54b2k2/rXH/m5d/2ed/3Mv/xnRbcjWKqTBjVNdPMIp6hr4k/+/Z/+vh/+sz/7L/95&#10;3O2G3W5w2GKUu2ViQJ/yNAK5yHvXAznMJjFpdbJOl7J/djO7FRq5ayRQzSw7tdzMtsmVx7JSzylC&#10;77AIu+0A3Xa7HGLTUltNyA0LWyk0BV+HDusdZlG3nXS7oLDbcll2PiexQWbsGBG0L19LAi2P9SKx&#10;u6WHu8TIPUyMwtdSS40NIzZ1UhVN6NRaFtjtzCfMjk5tH5YUmo0cm0w1JiQO1IyataD+0Lw/sz8x&#10;WLk6KfcvmkMLxuA9dXJNmdgQ5x4pC4+NxafW8oY7/8AliG3JGJmSbwxWzl95+Rvntz575tknzjz7&#10;5OXdz1x4+Svnn3364vZnbu68MVg9NVa/ON64NLh/9sb2W1e3vtRPeQ9uL1uDM8LNgZ1zI3sXh3Yv&#10;DL26MPzqwjHEtiQNrihDy2Spc2eqSiHvJyvX5qU7q8bwqjW8IN+ZbFydal5bUO+smAOLet+ccmtF&#10;HVvRxtfU6XvazANt8aG+/Fi/+0RffeE/eBU+3PKX76uTc82bU9WrowdnB3dODhycGqqemahfmZVu&#10;rinjG9bsM2fthXf/hfPgmbn2VFt+qi9vWUtb9tITc/ahNjWjDU+IfXebcwSxFe9AbM+t+4+kxWMr&#10;tnVz4qE+/diae2wtPdDmyHVPmX5kLWyRC+PaM2f1hblRpXQH2jsQW/u/UbqDH/iBH6jX61gtsYPv&#10;Ru1/SYitk3baCW/zOsQmZvsv9EeP9FnQijS8Io3cM6bvqpOr4sRdYXxe7puV7kzJmIJXZhs3Zxs3&#10;1vbHN+ozdeuFXQh2RwLxWGyTlVtzzYG7ysQ9fRr3ekOff6zjaa08MZefWCtPnKUn7vIDZxYzY6J2&#10;c3Dn0u2DL13f+cLNl5+7vfP5oZ0vTlRP3FOGtsP5/XhrN9rcdp89NR6tqytr4uKKPAFa08dXtbG7&#10;6jDBvVr/knJnTrw23bg8sn96dP/MeO3irHhtAZXy7Yn6taG9CxPNyxPCZcolKl0FoTDRvESuo7UL&#10;gyzNAt6Eee3Wij2wbPUv6Lf7q+du7Lx9/dUbA7UzI+LZ/tqJq68+d+HZr17Y+pVzTz95bvOTF579&#10;yoVnnwZd2/n8QP2tsfrlGfnmijmyZo+t6RMryuiqNAG6r8w80OfXlGnM/rva5FS1b7x6e82arsaV&#10;eloTU1HOZS0ziCjdgSX7lho6WuoZRai3Qr0MlNKVCtQYWmpqGSNKMEoe73JkGLlH0dNaZL/mdlKn&#10;nVhlbBahmxteTnmOTRxI1rOOUUY2GnQykNfOwbl8sLMy8iE+5b6CDhMDzA4dOi2KKHmUcCB38tTN&#10;KfoASycauplrgdkV4VdMd+AUFGqN5zpws5A5ijLqJCCGALI0CEex2LC4uillGzCTnhup3Y4pNwKD&#10;9ngsNjv3LSIXpIQ6SIssM/PcMg06RcByjxKyVoYeZTv1ndy3U0+PHCUw7SJyMBKW7sBt53YrNYtY&#10;h/zGyKMRenrsGiCUsdZ2W6Jn1TRV8RysUqJhftf3fO8HvvtPfMv7v/kf/Mzfx8IvmqLiqE7iZYcl&#10;Fk6s3ycvnnv3t3zr9/35H/zj3/dnvuE97/sfft8f+H1f/+6wjHTfkCxFx+oJJZ0imiV+kfpY7Msi&#10;KssgzwlGIZiG8CAXohGuosgsyMN54iTh+uZj9PwN7/3Wb/vOD7x9/oxgqJTToF1A+kEBT8EvvOcH&#10;z1H4nh/43j/zwz/wvu/49pcHO6KqKIYuyuqP/80P/sCf/aGv/0PfcOLE2cNul/J5Q45h+UmdNDLj&#10;wAhcjVJ8urprQ2UYm54kVO5Pf993fvd3Xbl+LWy1G4apuJ4AIcl2d5vCtb7+z/7mF7/1f3z/7/6a&#10;3/+Hv+mbv//P/+C3vO/bzl++EueFoKiKbWiuZQYux84g2TCIjWUtIDs1ymlgRwHFa2M+pCh79IEx&#10;5ZHXOB4XUbqDXo5R9HOcwR33hNCrsmROl8wwjX16zdqUuCBlpmoggslKkiwhNfZ+MtSM8C8OsTEw&#10;jpAyhq/xBoSIsUhtkErRBvWcUAb1QK6jnyj0vgn/x1ZsrAEzW8MWQi2TXOnJpsxXFFIv9I38tVwH&#10;EM25gM6VENaARHYUoHL0fGAxEnZeOhH7Ok1eohFZIkAJgfKDxQJUkBsm2Qhw2I7hdGQdACUB58Ip&#10;0D9UGh4uzaOocFy3IXGcj4rjazg7P4qNh4NlXAWK0TkbLYV6QQP0wME41qynJmGLn+iQnfHY2I1G&#10;yq4rY/0Q8AdiP3soGzqE9giCTkUWAlxvPNL6oBahDL2L5wztGazhXjG3UNKJmCLKCXeGlEyWPg8q&#10;FZRJdIgyAZEpi7zGrORwFG/Gf5Iix7VZbiiBSoLYoK9kPYiNRZrnRihkJuFHKDumY2oW5Qpkvpwg&#10;wqFUy2fICOnhXDnXbc/2yLWNHE49MoKDMt6QNUZ6UzEElY5lWJtLdmQUWAq75Kog1wRy1RQ1aPjo&#10;EAp/T71nKSYJaGAmNiBuHwS1H2fEeQlieM17NHZDDs9RisajesxybDn6hkPQc8hwqCyATs/eGVLF&#10;ksihoPIMU6DTGcxBlQoYg2rQgQQgknVb7ASZF4MoQYETxoZHFlsMAtPqEvPrZLGxRJ2sz1g4NvFV&#10;VdqpqnsNu65EspVqbqI6KNAhFLafB1yTXdmIDDJSyyi6DwX4SZhfoadSaC30xiEkbJ0mRfH3FYvs&#10;vCg+kIuxBbhk6K1JTogGZnWUgNWm0PPA/lTHgQqo0Ba6oLDfJDoQ5CoeDZ4pnqxpYBmo1oxKVd8/&#10;kF/tiNvb4vYL/dUra38/aTbc/X39+XNl86m6+UR9+kR8uFG/f+/V4szWzNjW7HTtwT1zdy9sCIGk&#10;R+S86ZLpGZ6y7mDC00yLCGsogpQnbCVCOUjBmFrQ1AnlJMiJgDbK2WrhQdgKmQHiFmFrixo6hNbL&#10;bw62nHCLsA1115F0uplV0WwoPC4eCM8FhAOxlwKT7dWFvbqCW42pKFAsM6Oh2YLBITaseSBPcULd&#10;j4wgc5JWUIByN01YyDbUY9ZhSmgCRS7jiBWmE6Yc6kE0XdnMxAzEbATbxWvk+FieXd20TcO2bRdv&#10;XBTE7bwNZoerjuyAUhvaDHM0/U6QUZIgqPtWgCfrqWT7iRtCGQYw/1WD8pDYrmU5KqanrOLdJEzc&#10;wBtqarLG4yeCdKyOig7ieBwDx1WhLnJwjazb9mso4FXCG0fw8ZEfKOb5MdErpuMhUu5aAj3xdhg2&#10;+ABOhGEEbphirkVQK31cmmU67pETKPgJBWUjZgJNP8picMYCLSO8gyFYXo41iRjOkYMkZ27EkZhV&#10;LwgMipuVRSHZnXHGBU6IetomFG4Se7HFLpwXWxwL4gAcOkS3ju316pmtF/WAw1My4AURj8VakBJ3&#10;5T3jwGPs7HWILQohhEVhkOInh9jQwHVCx8HV0nrHQSgwb7am0LICwmXh4rjHJV8yCBJCA6xrhJbR&#10;Jb9z1fShhoWlY19cUEY9GhctSiqb5AkOIs/RmJJqcgdZLHFgtPiJBSFv5WhDDTzniNzQf4c8x0JN&#10;HPrsSwvxfdwUlDkISE+AYWq4CmwxeFwRX8SPV3AQClknSdt4jcMIyyOeYREzzooHm4FBfvxXPjc4&#10;MkVxKtLuQU1rdbqGg6WAEoyC3vV7vuq7/uT3fPsH/uijzS3ID2xCuXwXeDDmINjws5evvv/P/flv&#10;+44P/Mt//W+grwmygonf6nYhh0B6gViCliiQsT+LtsYQNPJd5Q18SoaORSAiQJvSkJBFm0lfSdia&#10;9v9y99dRehzX2ijuL+SQmWQUGGWZ7cRsx3HsOHbQYYYTTg7l8HfC6LATx2yLcSSNZqSZ0bCGpZE0&#10;zPBiM3O/PO/v2VUzSs7NPXfdP751z1q/WXv1dFdXV1f3W7Vr76c34JJC4BV8l+WX5B9BFdtktmzY&#10;9wwv4kwFbEa1Q8Wi0CiiKWZ1ATtmaONCyNJW6JL4F1MAEDP0VMekSG1YNwyKWfh/R64V2Sx/gmuT&#10;HyhuBzFSJQfsyHZznh1B9rN88ItqmT5p6/Id9979b9//LvmZ5nPDk5OyaTpxbAVB2nSMXClruXah&#10;HFSWsuCUtl2oVj3In3GI6QdiMgvGHIQMixkGg7mwmMXFMMJwzmH8gMWEIcY1Zklg276JOpw8T3Zd&#10;yfEUP9DCnB0XvbAUhMUgoJA4ZK/glHN2pagX4rRnz+nKT3/7q617d89lU1lDpVhvUTi+sIBFZi4r&#10;oFcvbd1x8dqr7nrHw1//h38ygtzYXELUlN3791125Zo3nX0GRHQ98gTXCAliK05mEg6FnI4uvXIN&#10;1IFv/v3fKqaedeSUJS6o2TkplVBlFiqniAd//Rlnrb/1tg998hO5pYqMcURopjOTnMVQgeIAKf2u&#10;B+9bc93VL27ZqAfQy3zJMRekjF8pmhByq9Uf/+5X56+5bPWGa2UMDwynQs6HVlLK2RTzhzxy8KuZ&#10;oaW7luYYuoPphBebC+KCybROPSbvSyzVIDNQzZAiDlihBoURegoLIpRzlgrQxcySpxccbsWm5ihC&#10;kRSaom9oeQosDjWNBVzjGepio0D2ClZkcoBPiQhik3K+lAtUKHRobYmIW7FpORNk5Cw9ooQGlEIw&#10;9rRCoEP7WyqCtFJOyfkyRRCySC9mYFw2JySC5IDWc3Cqduf0K3Xpna3q/jattk9u6hUbj2bajoud&#10;J7WuYaNn0Oo4arQdUQ52SnWHs7vqFjbvmvnj1onfbZr8xeapp7bN/XLz9C82jv9849jPtk38ds/c&#10;M/XJVxuFrQdTm/fOvrhj/JldE386MP9qU3Z7q7C7hYzRdjcmttXPbKKMB/PbWlK72zM17Zm93VI9&#10;6Ih4oCO7vy2zt0PY363VD9iNTekdjantDeltLeKuTmN/r3uwzz/U5x3slzv7lc6jSteg2nNS7RvS&#10;+kd00MBMeHw6GByy27qzB5oSlD+hfuHF2tnn6xc3NqS2tAl7utUDg3rLSbt9zO4Zd3onbVzVfVxu&#10;A53U24bMjuN684DS2KIcaBD2dqdaxpxBLZ+1y4qezyphcoRlFO3M1qK3ferBXqW+Xzw0IDUMqu1D&#10;Vveo2zNkHzmqtvSJjcckSio6rh1d8EfNgryS7qBQ+p+yYrvpppsWFhagB+D4FMSG7XJLf/XH2vm/&#10;+Vs+/Vd/HGLjzXKIzauEpyC2IaN9zOkatFr6lIb2zIEDk9sOTexoW9jfqezv0g40KzsOZTcdTlBS&#10;0WPJ5pPZ9qwz7ZQpnai1JC6So2hn3fSWxsVdndn6XqXxqNI6qLUPG92jdt+Q0QU6aXWesDoHTILY&#10;mlK76+a27pr7/bap3+yYeGrn1C/3Tf7u4PyfesX9Y17rbDA87Q+NWyMn1eP94pHuTNuR7EHQ4cVd&#10;zYu7WpK72jN7OsTdoNbs1sMpMl5rSm48MPsiqCGxpVXY1SbWtAp7Dgtbm8XtLdKOw8I2yiK6QPHX&#10;9s+9sHeWconunnymbvGVNnVXt7W/XdvdlN26e+6F7VN/2j337EFhU6OyaW/i2c3jv3hp6McvnPj+&#10;88e/9+KJHzBDtp9iIu2Y/W1t5rm6xY1Nwo4j2gEOsXXLB3uEBkzOnmxjv9TcLTQeyR5qz9bVz+yo&#10;n9/ZazancklQJs6AxEiWIkUJDbADgQyvHLMcedWiWy2Y1VgqOZmcIfiyEMhioEihKkeEsnH2xFMj&#10;ewzncpZyZikEk1Ig3cWqlVONnA7S8rZV8txqMawuuWSpW3TB5spkOUXmu3mscA6ld4l1cCizHODW&#10;QbUcVCv+UtlhEJuVC0B23qNknTmLW7EZpQB39KuFgBrM2aXQyFOSAZ5U1Cmgvm/nltMd+NUSmqVO&#10;VmKHImX6VoT1lcgMHT1yzJgcXdFOUC1haYmqS36lZBdjPfa5ua+Bpyi6WmyCKBEMhMwl9LOETrrl&#10;opWzzcjSQ3Bh08QykHP02NWwTnOrOjI8rniU6DpWYk8MbEonGnsWbho66LOZ8/BC0Ek9H4C556tV&#10;PDUW6WK1+sYzzrxmww1Xblh32umnJaSEbMsQCFJK2vDtlJLNV8tf/PpX3nreeZt27jrU2v7HF17+&#10;w/Mv7dpfh6VIMMSElJJt1cmHfjEmfK1AkR0IZSsU3FyOf0WEbBQR4hbnqxWIJpBscktlzbN//ttf&#10;n3vJRRdcfumXv/UNdCNXLSdlwYdgWa2KpkYhmmMrWor31O9Zt/7Km99+y/0PP9hztM9w7PlUolKt&#10;vu+DH7rk0tU33Xz7nXfdf6CuEWs23iTWUZARUTpRxTHJ9MzEEuj7ufiRxx9bfeW6O+58+2te/7qt&#10;O7abUTwPTcVxJTJTsI6Njv/HD3/03g9/9Izzzr903ZV4ITfcett5F63asmMnpF2VPlRCNjIN37Gj&#10;wM1x908WwoPBbdBnIXjpnoNlHlvcEWIcavJvjCtWbAS3YQdXWaGHCgTGBSS02RC/GSJGEFuRLNEI&#10;9oK+XCyBdxGARfAWIWh0Nl8g8IuboZWY7yeD0lCtsLSUK5MDxTJCx8GvAtXn1dAOGv8zsaSl+IEI&#10;52IYHHaWkQcm1+Iq3iX8gtjGpTL9UqUyM2T7L+ZvEO6gZkTMl5MBVdxfJmSSOonvpDqhh8zojLSR&#10;PAPX+FMwIoEeGgtHuFjMMihI0DdI/WBIGSrkURO3I3iLNAQQlAGUM9iOshZwlI1UexI2SbfnKgTX&#10;Hzxmv8YVIWg+2OJeHAjjPeRKBcr55djyq9AyVCY0y+As6GjLaB1TpUgTRDlvhyOJ0FJYr6gdnKWO&#10;mQ6IIDY8FLNQw2XkbAV1lGuSzMosv2LFVilXcRuuiZFWxl4CtqgJnRBraB4dYEomCKopXYX+MwwO&#10;DaIE9UvFCt7kKT1zGWKDoO1Ax1qB2PzYJw8vCv8EFQzqMUPZoEx4EJ4VkaKzQbvmDpKmRPHLTIlA&#10;ELJWYyY8Jks86pDVG2UVJFVcUpW0pLDkBivmbGS/ZrHcAmgKW0NQRea+l51PiYsZKPl/hti4ks9B&#10;MWZWg7NkhsNQDOyjGnaw5dZqULx4NZRgZ9mEbQV6QzlvJ3SgZUDFIEB32ZiIwguRKRC2lmJy1zyN&#10;+aWKzCZIycocTPFNL3ZCTMvI8mOWA5S4m+46or4cdm0+JS1mFBYmzMjIRlrWk5KWEMXZpDiTlGdT&#10;RkL0BT1WbI6ykf1DVlUSWWEuxczZMgQnCSpZUOgU5ofBQ5qR4dlLBVyuLwraYlZbFPSUxKOMkSXd&#10;MsTGfBIxTljweDLMhcZmhY5iGwKBaNgyazVDTStKikjLqCgEYQeH8tycvphws9lQkkNRtJNJZWoq&#10;OzLizM/bc3PW1BShbCdPpI8OJHp7Frq7pjqbRw4fHGluWujvVSanncWEnRJtMjoT1aSkCKqlklMe&#10;DVHX1U2TLNfIeG3Z+I6st7wYvKzo58gK1yUTFMJtmQEXhpY4nwbh/eAl4J3QC7fIvIQDUqHuBBre&#10;EiUexR3xDsW5FF6LKxmBavuK5ckm5RnQHPwc4kI6PbOI1vB6yQ+XRQbUUwrBatxCjbmCcvs1V7Yj&#10;Iyi5+bJfLGAxM0McgjAk+AgEYR+DCmMMPBTjCocc/8U4QSFGF1htEOcwjXTTllVdUTTDsDDj8OtU&#10;i0slTFUMJIwf0yNrPuYXjA6D0H8bP3qW/FsNzBf0kyFltklgpc/snhRVzwqSweAzVVJlQZGyyylK&#10;QAbDxMnRW9Z5dEUhLSQXkumF1OLMwvzUHLYcYiNYkKU4ODXpCENccXSVMmQ3h1uDG0R+BOaAptKJ&#10;tK5iDfRzEZb8CEurKmtk+uoGYCMozIWQjXzUwa2xU2C2WDi1ArGt+I0ypsf5Egg7xKbYl4BCngxy&#10;wc1QAoaJQvr2wHzkCSNbAcvA5SzLURWdw2rY8k8Up6A37FN9Bl1hh7O+OKKvDvTNhkF4fHyiAsO2&#10;yAnUcyNs/xJiI4M1PG5U4NHZHDuwKHKEyz+r8PUCPB9cGcTXGvB8w3I0w6JIdezjDZYDekwO+f1X&#10;K2bOvQn+wqv4S3Njsu0jcJLDathin6zxIG+QnTHL4ESPHmAfTNelYH7LhH3IIL7rBPhnaChhcBtB&#10;czzwJ4rZArf8DYk9yDLExg5pqWWPhnVz2U8zLHp+3sW89XIuXkyA3z+O3Cgg9mN7X/7a38qau5BU&#10;8qVqlK/aHvRKQtAwuDARHnnP4+tvvOmqa68bm5pWdEzgKM/SnYPvogI3sT8xMnrF2nU33XrbP/3r&#10;v2mWjbGJU6hsuh4q+Mww7RSCBpaPcoO+Lzg8hShPv4AdFNIp18MpbhGrM5TNhWxPwrBtBBZGsOZa&#10;EA4FXQVTlE1bBVcgjhKqdgDOIekexGBBFzIafW82A8vBuI49I7BxoRmQaGcGHoS9UxAby1fg4C5e&#10;nu7lxOT+CbbBUxkQxBZD2DMVR0WDoinJlqK6murq6E9UzoEWxXRnf88Nt98yMY/1QMDikJKllIS+&#10;eClZlv1oQdFz1eqCTFk1BfAMyxJNk7B6WuJMrGAuM5d1PdOyNdWUDTxlYJPdbDFiyJrvx15xKY+Z&#10;Ac7l0iwxdFvTLFXD4mdmDCONNcl2JDc0KH8sPYvLITa7lHMrBWeppBfjlGtNK+K2fXtm0omkIuqB&#10;a4R+UpHtXE5x3YQkB6VKbVPz2asuvfXu+37226fNMK84AQbDo0+855obN1x9w/Xof0IVRc9KW1rW&#10;McxCFC6VJNd68zln3nHv3e95/3tReUZcFDzVzPtKYKcNLWsZehA6hcJbz7/gknVXfeDjH4MgmlYE&#10;UKlaUmw1o0iSqfceP7b6mquu3HDdK9u3FnAXWbALUVQtpXRZ9mynlBucGjt/zWVvOO+s0fmFeVGS&#10;PWhGkRX7BjQ1/HzQFnMYJJbmYFRosmHgvRg2ra5SaJETkq+DFE9RfVX3ZcPHWm5YoW6EJrQz9NYq&#10;hkYx0vOhvRRYZd8ouiCz5IOMoq/lXSVy5MimdKIsy4Eae9DIDDLFwCCBasSMJ6ASxp4U+yAR23wg&#10;532QkrOUnK3nLbPo8Dyh0BP1nCPHnhy7QuyBlEIEIsSNcvoFZtEzYlMNNKWspqJ0n9K1f7Rmy+jz&#10;+xa2Nss1rer+XqkJivxAunVQ6Dihdg3pPceM9n6ttV040JatbcrsrF/csmfuTzun/7Bt9tfb536z&#10;be6XW2ae2jz51Maxn20Z+/WumT8cTG1slrY3CdsPJjftnXlh5/gzuyeerVvc2KnuO+o1tkt7G5Pb&#10;aqde3T/5CrdiO7y4o3F+e2d2f5dY16se7Ncbe/VDR+QDLZndjYntDcltzZmdbfKeDnVvu1rTBtJq&#10;2vW9vVJ7n9x5TOk+rveOGEfH7eNT7olp7+RCbngmPH7CbOlI7js0txF0cPGl+vkXG1JbmoUdXUpt&#10;v9UwZHeMeEfGnV6C2JyBEb1rUGoFndBah4z2Qf3wgNxAEFu2pivZPGIdVeKMWZTUOC35i8Nqz7Fs&#10;27IVm3aoV6F0oqDebNOo2ztfPDkVHR2QD7cnantSDSfUdkp34A0b/yXdwf9cLLbp6Wl+wFE2Xo+q&#10;sz/eIkr4Hz/867/l2n/1x2Ox8Tpg99BUg6XILQdCfn5KPznmHJmJBkaDrpNOW696+PDi3pa5vZ3J&#10;uiNabY9R32HsaVa2t6R2Hk4QxHYi08YzilpLBLEtRJN9ifb6+W2NyZ3t2doeteGY1jqotx1XO44p&#10;7dieUDuP6x2DWnufeviIcLAlvbcpsXvf4rO7Zp/eNfWr3dO/3jf1u7q5P7SndgyoB6aDoZlweNIe&#10;H1KOD4p9J6T+E8qRY2JHv3S4O3OwPbEP1JmpATUnth6ae7Ulva1b29tv13XI5Oq8a+zZA3ObWsWa&#10;ZnHbYZCwrSm79VB6U33ildp5chE9mHy1Zvq5XRPP1C2+3KHt6TL3NWa27J78046pP9XMv1iXeeWg&#10;sPFA5vnd809vmfzZKyM/2jH7y80TP31p6IcvnPj+K8M/2zr5mz3zf9qXfKFF2NMh78NkGLAOD5pt&#10;R/WWfqmlR2jqFZv75ZbO7KG2VF1Tal/t9La6hR19TksiWgSlwlQ6TGUDMRtIoqdJPuU6kDxTzblW&#10;ObareauaUyqeULCynpT1iTKemHHFrC/LEYWfBG+yyoFdiUBWKdTBaCJHCiwrp5qRooZEGthTJWAw&#10;E/m3O9WiVYqNfEgMCxRZ4IBiqEmRpuZstOZTKuilmCx1l7xykVA2hssQdEXO8AZ9oyiBS8Y+wXZo&#10;tuQu5cyCr8WOElh67Fh5n1C2PBHha6UINdFsUC06lRhn9RALKpZY8E2fQK7QNmMPp1DBI9PfPLqK&#10;W5v5UIs8cEnwShMPy8gqOg7hazFuHTEc0C0VtEBHxwzw8RhNOUZsa5GthsTW7VLkLtHdCWIr5zRw&#10;ZCwYgQ0FlFIxhKjJYMFSjqydSzk8OBrE0oJFOiiVTnvt669av+H2e29ftWbVRz7zUSz/kCcEQ4L0&#10;INvGQibzgY997Atf/TrLYLCEFdvw4rhcVWw9rWSxdXN+AG4eOnE5D7IhKOaigAzZCm6eyC9VoqWq&#10;A20eD0LgVKy79t0P3r/22qvPu2TVJz7/2ahcgIQYlQoGJeiMVdv087GTdwRTTCrpe991/6rVl1x/&#10;6w1vv/fusZkpaMdpUaxUq3967sUzzjzvttvvWr3mmhtvvAMLqgR10tScfIRVP2uouBekKMU2Mf03&#10;3HLT6978xrfde/fNb7v9DW950+Yd26xcToeKHWMbJmU1pWqa6+tekMhKt95596rL1tx0+9vPOf/i&#10;vbWHcsWqAl0M2oqpQ6iiELMUYW0ZKeMmaRC5QCjBvruSRdSOCDsjGI4R9jk8x+Qzhq8xGA6KSFgq&#10;QOjMlcrMS5QQq2UEasVUbdknlNmjQV6EHLmCkS3XwbVoocAyGHBLNxSC6UFYYSUMIyMTOULryHwM&#10;kjTD7whf47FLuEsp+yCMClxmxe1QgYAwdndUwF3yFXJfRZu8n2g5h0MGY0EW53I5lA1oF9Aw/jtI&#10;i3w3GOFeDOqB5IcFoFqqVHMQ6Nk3f1KQGMZEuhDhd1C1ljN1Mn2A+7lQsyu38xnaRbgYbmE5HsO/&#10;cAQlh4zpsMvUHuyW0BR6iwu5ssHbZ7hYnuF3FEaOQWm4KuT4GsOpKNoO10y4+sH0qwiNsttRBBnW&#10;K3pq/sisn7HDUnxCzeNAGH8ulNCjMUdRjrthu6xiMX0ShPo84DfKuTIG3YuWzRK50GIfl0B5Q/3l&#10;l8YuQQVs6Sxa5sTaJ3WNa3rQfZgbF149dBRmhka6NIj5jZLKRkI7M2ojuzaWcFNNSyxZAXmiiSzw&#10;k5gWoZBbLBS6vZyWVJVFRWWRtlCZTNUWM7jEECmRYsByd2JHFxScFRbTFJdtkZzXuEPoMqS1YomG&#10;LYX8WUHQTFlXsrKQzKIa9CcGMBFAAEKFwKacjyAaUsx7FCXcuo1GPKeA4hTGPnOohLJprOBTzNgN&#10;lS2NXAJVBjdIGUnKUDA43CswoV1SyJ/Q9HhaA1eiEGMaJbvMUqZLPGYiq+JJM4otaJ5k+LLlg2sk&#10;RHEqIU4nrIQUSmYs29hGhscssAghwrUi5cpMy4sZM6uYy2HLliOXYYcO04qRoHD+0lxKXsgYadmR&#10;jUB3oHSSZukEAUtbQQZELGuto1ikNZp+aPo+NE7NIdKd2IlQAsq5cSksFn2sVa6OO6bSICedcbOC&#10;l8mai4vS+HjixIns0JAzP+8vLCijI9LJE9roSPbY0fHmw/11+wYb6sba2xKDR5WpWSeRttOSnRYd&#10;ySBzPAY/YVh7DpQ/U9dxD4pkB/JNaKBxOSqACGILWDCyIA+Og8fBQ1k8DQVPa5CR8ezcHo2SGzDC&#10;m0cJyg2MsaSIly8upHGVp9qx5YPwYrl/KEffQPTGMoqvWJQLkHn4ailFWRTlBdxF5uZsRga/hUyG&#10;bMyWjUh1/ZWUo4RJMXCNWYcsp7jlQ4j22TDD+OTQG5gyJr7DoBZuxWaZ+HnYjGOWlcyrjeXfYPia&#10;Len4QTU8C42ElMBAZyklKBnJwlxwmNUYeIjjQZfXdNMwbUVUMPXSi+nkQjK1mMqmBHImFaB0ipiA&#10;BHmbjqlZsiCnE+nFucUMJtrKFMOznCL0H4TOYwZhIvN5TVM7iwmgERTjMZtW6JkEoJM5G8WYYwyE&#10;J2Rw8Wg2gW4cUEM54ewUyRFsxS8XIPTkcDmIo2wM0w/wQvinBQ57ca5IfC9ajvoPNrXM7sCmGffj&#10;jA6Es4SsrbA7bpWGFjjfwyHneziFNnnLqIwLORPGPk7R5cymDHcHL42joudGNgFTOF2EXpTP4aYF&#10;y/RQ6JADXuiAMUKoAnNCIS1JxGvph/YCcH4QCvnqgBLssiWAlkJaYthHIzwRcXiGr6HEZDma0St0&#10;mJ6iUAaRmUG5CtZcXioLsmC5VqVaUXQMerNYLmIM4RDvaXxqPF/KowJeNtrD25QkqVqtKoriUUSy&#10;2HXB0egPp7D1fbqxYRhcDcMaioWFG6yVIDasrIboM94o5CssZ+i8pGAakJV3rhI5kalaYF5msVrK&#10;KFmIFm5EjqILqczMfBo80vFLINsr+VEVgoHlB5A3CkvVf/vu926/6+41V1+TkeWMrKgWHjiG8ABu&#10;ijo2WFcYdfT0nH/xJWuvufbpZ5/zcznNdiAbmB6BZZDf0BoOURnX4hBnwYMhhGCogh9DFFEME7IK&#10;Jj0YP0rAEbEDZs8ZNg6tiAAvyVQUh5KE5vEOKyXDdyi7qO3IppPVzJQERmg7UalYrRqB4RUgv5Hp&#10;GeFlkVOolgVdykIoJpktB2k2IWaPDp+cTSWDQkF1NbyWkZmxXDUfL+VwGJSiEHpBMUALkkXfrVEB&#10;hDZRmFsqaJ4ZLxWK1UqxupRWRa8Qf+kbX3tl29a5VNKOIFGHJ8YnOvsH2np680tVI1dWgryVr+Qg&#10;6Dq+V6yIpi1bDrhdYWlJ1tTZhfmlagUiWLVatiz92MmjuqXmSlFKSFaqpfnknBs6hXIOzCtfjjH/&#10;HN8qVvJ+5CqGNDM/RQu8JbmuulSJIGDKSrpcLfk5z8GEhopRjLxKHvqFXcnLOS/jGfNiVvEct1hw&#10;8jkzjlhWhJzqBwlZVf1wR+3B8y5bfcW1G/Y1tgimZ0bFyfnZq66/7rxLV/3Nt76ux37KUETfSlmq&#10;FECbs3EYV5c23H7Lrffc+Y5H34WfWHBVyScfHSiMgmPKnpM1LTz76Wefs/6229/3kQ9D4Nc9C2qF&#10;hZ+3EECnKFQre+pqL7tq7VU3rH9525awUvRL+Xy1KuPXq1b0yBddM2Npl1131YVXrv6H//2fODWT&#10;Scmu7RTCqFqE6hdWINW7BH3aRkJIj01PZxV5YmYukREGZyYHJsfQz8n0YkYXREsuVQt+0fULjpu3&#10;rZg8nyhoD5Sy2FNzvluNnKWQE/btSmgUfQrHFtqCb2QcPeMYeHAoa9BV7XIuKPlhOQgokx703Jye&#10;D8TIywZOJiTKhraIjjEDEbca+tWY0h2QtujpFATJE0Mn7dspzwJhB4dqnlIxOOXQKbpW3hZK4ry/&#10;2Kt2HZqt2zn9as3ClsNSTYdRf1RpHZBbTmSPDIndw5QHYOCk1XPC7B7QWnvlpjZh3+HkrgOJl/fO&#10;Prdt6tebxn+xafLnoK1Tv9w28+utE7/dOv6bmrnnGrKbW+VddYmNe6ae2z313N7pF+sWCGIbitva&#10;pb3N6Z2H5rfUTr1aO/lq3TTZsh1e3Nkp1HVJB/u0pgHjcJ/e1CXVt2b2NSV2d2uH+symPrOxU6k7&#10;nN7dlNrVLtf2WY2j1vC4Mzrljk7YI+PGiTH9+KQ1OOOeXMgNTTj9/XJD22LNobnNB+c2HVx89VBi&#10;4xGltkevHzAaj5pNg1rzcaN1zOqa8vpA43bPiNk5bHaetNqP63jMQ0cyB+qSO+tTu7pTLcPWUSVK&#10;22XFKAhSkJgwB44LHR2Z/WTIJtf1KvXH1MMnjdaTZtdJ48gJo4Mig5kdQ1bniNk1bHbNOifT8aRd&#10;VsOqza3YyqX/k46i/93f0l9DbHfffffU1BQO+AlUwg62vAf4Yxf+n4fYyIpNO35Sbz2pt/XIB3vl&#10;gwNGS69KLrV9YtMRtbZLP9Bp7W039rQLe5qT23tmD/YvNM4rI1qcNMpZsyIshBN9ifaDC9vx83cI&#10;Bwhi09sGDQLXBtWOE1rnSQ2vnlC2fu1wt3SoLbu/JbX3QPqFmvlndk//hkFsv62debo1sa1P2T/l&#10;nZgJhqbs8WH1xAmp/6Ry9KTafVzu5BBbR3Jfe5JBbNm9rantTQub6+dePpza0iHvBlFO3MSWhuT2&#10;w5ldzeI2QtkIYttyKLWpbvFlHoKNtjPP7Zt7oSGzuV3d3SrvqJ1/cevw77ZNPrNn/oUD6ZcPZF7Z&#10;m3hm+/RvNo5R8LVt07/YOPbjF0/+gENs26Z+U7Pw7P7Ui61CTYeyv1dvOGo3H7fajxk0M3uFw6AB&#10;pbVbajqSbWjJ1O6f2rp3enO7Ur8QzCfChXSUzuaycqwqOY3iMlLGAwskRbaSc5WiBxIKViZnSKEi&#10;R6oca3KkUbZjgsMsvUhxIkFGgT4CmMWAch4XfC3vWzluxWaYecNgqVWsSs5eyltkT0v4Gplr8fyV&#10;zIpNo6SllkY+p75LYSmL/lLJrRTtQs6kAPk+yM5jRfFscMycZZQCqxw51ZzLvERxay120HM9dkyW&#10;0MAtRm4Bq1bgFkO/FFuV2F6KCV8rhWbs6vQJi4IyeIXQBRvN+WTXxmLJkUtpGUOxYBVyWGzI9irv&#10;2kXKdcDTiTKPUddC54uxVYiMXKiGvuprekAQG+XlZNZ2Zt4zcp6Bbd7H84LAr8HcldiTI9cOHRdS&#10;JfpWjNBbuxByVq7lfGx5ltKsrgel0hvfeuZd9z9w/W3X3/ngnVduuGpycSosxYtiSrFNK/QWs9mH&#10;3/Oeb33nn91cAYqklythvZ9JQPZXJVOVLTWriZKhQFBISRk/F1rQ3+MwKBYolVKxBKLsB0tVyDSC&#10;rkA0icvF7/74h5esueLiNVfccPutrd1HMD0Vy0iKEG9M3YPGoWmuLZiiXwoOd7WcddHZV1yzZs21&#10;6+66/17TdwUFWo5bKFVPDo+df8El66+/+Yorrjr77IuCciGlyXG1nNZkxTGNwBUM1clRfs8tu3a8&#10;98kPrr/5xg233nzZ2jVvOfvM3fv3usWiFgQ8DXnWMEGQV9KyGpWW3vnYE1esu2b9Tbed/uaztu6o&#10;8aICdBaKNMEgNjTIgUIGsVFOA2xRyDC1gJb8iA7xCLpnQ4YzoYlAc18h1CHobZkCjsG5EPgZWLYM&#10;rnH4iQECK+XLaBQ5RDDbQIYhkLcmiO/z+lGhiC1kVpKyWTQ3XoIt5F1C8dghmkKzKKHPwgxKAxGs&#10;xkKZcDSNF6Id3hncF3ItWsiVidA4h95wC4ikEMc55LSCOi1DbLyEnaIgZSuoU86DprkCsdFdImiR&#10;FLOM8DWGFkGzgtZB+hKLDM00FkLBOITHb4d9TuyOFK2ZhWMj581TsJfrBzjL9AfShZhqRFobCOWo&#10;iZbRVQbMUVQanCWNiOzRoJrRx3yUoB0OsbHbkY0eCPVxOZrlXcIlTMsi7Qt1OZH9Gl1L1gNkuMEs&#10;NThB1zqlB9KTMrMLqHz8LNcAQdRXqF7MswnlXMOESoZDrihSCwySw7W8fd4m11eh1PFLoNTxNknZ&#10;YwZrDD3NYSS5FgFq3MoGJdzM5L9CbCGZsIkaoWbMKg3EY6tDY9ckFUo1lG2DmbDJogKi/AaipkGp&#10;YilEUd8QoKAZNosdZkqanlWUlCglBSmZxVZgvmzQ+bmJEIcwOEbmr+BrIDJnY+AXiNsTETHTNn4V&#10;Jg8mA8c+UHKKyJXSDfMYZEEOw52Hk0MJygMHL46itpHDFcsUiW4YzGoJO+Spl5EospWgciM+PAhH&#10;wcCqTmE94kIaxFE25t6ouqLuyWYgW2ZaVubS0kxSXxDcjOoLFJGN2y7hWhZqTZAXs/IigXQq8440&#10;Mgprn0L7cwplK5BMV9DtjGKkmZUc+TzK5GCrkOcVCO8fP4RhUCh66I6+4cV2mHOgZYbgy4SsWT4p&#10;nawECgVF7TZ9X3ddzbHSGT2R1OYX9IVFazGhz8+L4+PJEycWjx4VR0bkkZHUsaOJvt5kf9/skc7h&#10;hkN9tXtHW5tSxweN6Sl7MeUmM05GJl9R5u4K3pHzosDzPSj67I/HXHN1CvOPPiwHfcTPpDvQYTnq&#10;iherpSU1JWG7gjPqrmy4iumtUMjMvnAWLw0vnCNownxKS7PUq4oJMgVVxajDcrWY0VJ4n2RaiNa4&#10;pRiPlCcvooKoJiQ9rVpZ3WbuokZG42kQHMk6ZeBGlCVgl0YFy297CmLD+IF+hy0fcijHA/KzmEmY&#10;u+AJxA1sj4yHTErOi8pUH9eiBYNQNk8l0FBPimT2yBJooPM0NVICCOOQYCzbw/S0bZd8RU0szI6G&#10;aZeVMslMGvpfWpSxLoqKwoarKqo6mbCRjRvqZFNZ1EHnQZgy/xdankEshCKeEdOZP6mq6LpqmLpF&#10;fIDdnWAyy6WZblAmB9d0KVIhJpdJBrARRcnKxZRX1MdVqIZCHJbyJbAUnyI8EicJwWM8CgRJ7qU2&#10;OAtYFXE//j2Acz8UknUW+wKBLcpxllu6gf7M35hhGgekwB7B3HAKWxA4HtVk9mKow2sSA2TN4vJl&#10;5snc8LFPRm1BzgOHcEIfCx7LKxqFBeyr+Gk02zTAwAlosyzPMByU6CYZqTFWT2sKmDzn/OgvfvRl&#10;nk/4JH28oZWCOfUvxwpgzvtYDnCILX8J9AZWPpOgVxgyWLWKleJCcgE8tVKtgF7Z9Mq//+e//+0/&#10;/O3Y5BgOU5kUOFaUi9JCWlXVarWaSCQEQRgZGRkeHpZleXZ2dmJi4sSJExs3bmxqahofHx8cHJyb&#10;m4NOxJYnsvLGkscMz5fjORRKFc0Ap6DYpngximZgHQTF5WA+PYM3bVFEfLdcraimkVUkP85jhIqq&#10;DdYb5atuUDadgu2RwfsKHGZ/8atfvfuBBx95/AnMbxDmOhZ9iDrYEv7FwqV19vZefMXqazbc8MwL&#10;L0bFkuF6kC7wU0AgAXvLVyrYorVcuZKRlcJSVTUtiCJohAUbVLGezCWSZeZ5iqtIeiGiJY4+JVar&#10;QSnKaFkjsCcWpr/zH//6N9/82kc/86m/+ebXv/zNb337O//8g5891dzZ3Xqk//s//eXnvvzN93zg&#10;o9/53//04U9/5PNf+8J3f/q95q7WrC4uCknVNeJK0fDd5q6Oj3z6k9fcuOHOB+67+oYNn//qVzoH&#10;jsxnFwrVIosgDLk3SKtZbr8mGtL4/MQv//CrL33zbz775c997e+//o1//OYXvvalr3z7a5//6hef&#10;/ORHfvTUT7OaPDw18dW//dah1hb0dveBA9/+p3+64fY7zr/0spve9vYHHnn09y9vlrw4pdvTGcnG&#10;cC1XwaUK1SreyX98//sf//Snbr/z7Rg7GOnPPvfMQw89cN2Ga+578J5f/e4pzPCF5FwFXYo91ZCZ&#10;x6iHQ8e3vv/j7/3tP3775ttufOy9737wgbd/8APv/ru/++oHP/jY4+991ze++Tc9x7p1rCI5j/Ie&#10;QN+p0Bd6p5JX84EQ2GYM3SfnFgtWLqbAx1Goh5HqBxndHJ1b6Dx6/Jqbb1u19pr2/kHNi0HHhk+u&#10;ueaqy69e972f/8Qp5bK2LoeuFDhQVZTITRmKv1S8+qYN195y47U3bphcmFPJX9K0CqHo6lBV1MAT&#10;GMT2lvPOv/Ftb//Axz6Kt6R7lpuDOO0ERZKiNdfavnf3eZesuvCKyxraW1TPTiqiiJkaBx60A13B&#10;XZTAeeuq8y+6cvUXvvlNv1JJ6ariOQpYNvQszNq8pzgElSaE9H/+6PsPPPzw3Q/c/9h73//Ie957&#10;/V1vu+aOW9/x3sfue+xdt9x9272P3P/Rz354cmHMjk07MszINEKT8DUotpEHFcyu+FaZyK4EzhJB&#10;bKRC5l0ptATfyLqG4JmUno4yG/ggv+gFJd+j6OGUqQ/aqxT7QuSdgthAcgwF1jFLrl2GYkupQvW8&#10;q+VQ7koR6rigdGCD8APJMRRD1yx4JvTo2Ezns7PufLfcWTe1f9vkS3vmNzeJe9r1OoLYlJYTQtew&#10;1DOi94+bR4ed3iG7d9Bs71ebO8Ta5tTuusQrNbPPbZ361caxn2+c+Clo8+RTONw89uuNI09tH396&#10;3/wLh9Jbahde2Tv7Iqhm+oW90y80JLZ2qvs6lf3tYk1zcueh+a0HZ7c0LmxvS1NSUQ6x9agNfVpT&#10;r9bYJR/sEGrbMvvaxdpOua5TqeuQatvEfZ3ygX676UTYPu6MTrhjk+7ouDU0ph8niM0+PuMNLeaG&#10;xu2+PulQ++LepsS25tSOZmF7i7DjiHKgRz941Gw6ah4+rreARszOcbt72uufdHrH7K5Ru2vY6Txp&#10;tvWrjd1i/cHMnkPZmt5MGzmK5rLukmaXJDVKTbF0B11iHXcU7dMOUSw2vaUn29SVOnQkVd+TbTim&#10;tgxZnWN2z6jdM+sMrUBs1l9Ysf3PQWy0uv5/C7Fl4tkx5dhRsbE3U394fmdbcu9Rs+2k1zVkHTmq&#10;tLTL+0Ad5p4Os6Zd2IPfrH1835HpumnhuBzMq4W0Xs7Oc4gtuaUxs71d3Net1R/VDx8zmo9rbYNq&#10;60m9c0jvPGl0nNDbj2rNfXLDEbGuI1vbJG6tS76yb/aPNdO/r5n87b7p3x9e2Nwl1ow7x6b8E9PO&#10;xJg2NCIfG1UGx9W+UaX3uNwxkG3pTh7sStZ3ZWpB7eldLYntDQubGuY3HVrc1JTa1iLsbpVqmtHP&#10;zK4WaXszSNxOVmzMUXTv7PN7pp7lUdha5Z1HzL2dek1TdkvN9HOnILba1Iv7ki/smP31xrGfvTLy&#10;/VdGf7CZYhkSvgZ6dfip7dNP71186UB6Y7tQ26XUD+jNg3bbSevIcaPjqNLeL7b0CIcH1PZetblb&#10;Ptwq1tVMbt4x/tKhzJ4ZZ3rOm02FKSEvqHldKxqY8Ebe0WNPAb9gaZLTgZ4J9VSkJUNVilQlp2sF&#10;U8ubSs5QYhAlPBZ8TQx0kaX1pAhuec8oUuZjO6c5ed0p2k7JsUqeUXDkHBiNrZA9rcftb50ieGsU&#10;lAK/5NtLvll29QIRWJhVomhoPDS+TgkofSsXuMXAL0d+GZzO04s+v5FZCowCmKCrhJbkm2Q1Vgy9&#10;cgyimGsFsmLzipGSd1X6pACOSWHX9NCxILDl/AASZjmHyk4hxFk1dnhNA/eNAp7QwC76lFR0KfSW&#10;AmwdsOaiT8wxH+KsFvmK72o+WbFZOayrHriwV4aYEzmlSCOXe0cCV/XMrGcKLK8o1i0X6n8h5FlN&#10;g6U8ahIGlwtE35Z8O6nKWdOAXBaUSudedPEHP/rxX/3h9+vWX3vJ2iseeuzRsFQoVpdUx3biaHhq&#10;6oknn/y7f/6XqET5zrOarjkelreMKqt48dUl3bX82C9Xy4nMIiQwO4D8hKfOR5Ui1jCvXHHJR5tE&#10;AUhUkJyyinrxFVdce8ONl61b89Rvf50rF2cSC6VqxYk81daZ33o5Ludk24QAsXn3jtNee9r6W266&#10;/Kp173j0kbCQhziVK5Y0w84Vy284/S2rLrl8/fobsXNs5LgRWEEpXhCSZD/o2zJUTtc60NTwo6d+&#10;fqS//30f+fCaa6+9cv36sy9atW1PTVAp6qFHGcpjX3Fs2bYE3ZhJJtHPR9/7/iuuvOa6G295/RvP&#10;2LJ9D9QE1aAQ3ixyB6U7YKAYeYla5BDq6Cz+GoPPfFayHOkDlRnKRhCbBV2eJYPn1Zh76Z8juKER&#10;iJIQCiERBizqGaFsTFjkiBsD3QhBY4VEUFjo2yzI883lZHdEOOUEZCFhBwG1xjRZDslhn7dMui2D&#10;z3BHqEiozJE1EA+vRsIr7wAK2e1Q2fTIxYo3smxqx/ZRGSJvzJxNOCbFQCiCvSCyc3ztlD0XI7aP&#10;x2TWeWiK3whKKSqfyigKlQO6ExQLLBHQjpiiwu3CCNji2Bbqs0/x5NLCtAKu6vjQdLiqgxJs2YWE&#10;pkG7gYLGu4FDrh2hMvZRjRElMcAOSvgdV7AzB4RTaIc9EZ6ODOVwOaqhAwW8sQjSFhm7cXWLa1m4&#10;yrBIH4NmBYWKu/JgnxtokL4XLtuplVlih1NaFtrlWiVXwPASsMUpaIa4BIWkRjL4jLeQI1cQBs9B&#10;sWThftAUtFNuLcJNJ3CIC3EVegJFd8VmjUzYTsVOKlB4cvILQ8kKxBaisqmS8yaFJwPJtIUeTt5k&#10;K3HfjeU0iEyTF1RXtcjNTSCPUTJ8I5SN4rLhkEdn01hwNxB2tKz8ZxM2Bpb5loeRDSLYgnl6chMh&#10;EAfalsOlMWfVv4Q/QpsgOV4HhB0chiz8PJ4LT4cpgX0LDZpQFSltKMrx4DlKdEhoI3OPVeyVGFWE&#10;tdFzEVYosQcBURpQUeOuiIFqe7KppWU1JSk4m8gqi1k1IehJ0UhJFgvKJs+mxOmENJ3U5jNWUnYz&#10;FF7NyMhmltA67g2qJMgUjqFLiiMZvgbRnZJmEmHaLcdoo2Bk3NoLr47eJN4/XqBAge3xBkyW9RVP&#10;5+lmZLmYFcUgLuAB3SB2fMyQvBeCchh+hu2ouq3ovgFN0It13RFFLZFQFxfNZNJIJOTpqdTI8FRv&#10;D2imp2u6+8hUZ/tYW8vw4cahxoYTbYcXTx5z06mCpsaK5mUlV1BD2chbQcEO826Yd3BHDzfN+14x&#10;DHybZYD9MzIVcLdQS9KJ0Hk8RUrS8NLSspVVeWaD0HAjg+d/cALN9imtquvKBmoKc6n09GJmZhE7&#10;5KKLccUGFbZSIitw9G0+hXdLRoVZ1RF1TzScrGYkmTHggqClFEug1KIeJ8UBOX+RY1RPKURpFSsl&#10;f7d8HHJWC54LwrOAKYMVYkvDjI1VjOEAXBjvGeVhDmwdzBoXogXC4DC8DTcwyWeWnKYVE78mJf1Q&#10;TI8gSGoWL4fGHoY0H4cU2gochF4g5iZGKX5unu6TYDg2a0y8FkHlbrbM5VmSCKcjg1MQRbhjYeNO&#10;xTfkgJqUFk/RX5qRgkXoeGJF07DWki0beXoSH9BMis7GZxYeAV2ifLs8jCOZu5ITI17CCj/JRXlw&#10;drwKcBIPow7ErGLROJoFXyLmxhw8wbXAzThMBk7FITBiaAxoc8CRmG8pXxrAKvlV4Jwg7IBVEnrF&#10;WuBgHPbRPjFDZg1NW2Y7xm8Bwlk8F2/fh9TC0oly/1Dsk9maHciSrqkWQWz4BZkJm6E7mmZJiiar&#10;mqIZ9BwUAJSiFvDlwAuwLqyE4TPxItER+jSC/pssNQT/3MKJ44B//kbCkDg8CBYEPEpcwOrjTc5M&#10;f+Nb3zzttNPuvPvuj3zsY0+8771vPfOM017zv3r6+xzPxXqClRJ3wYs585xzT3/TW1avu/LiSy+/&#10;6prr3nrW2Zdevvq662+48+57b739betvuHHd1dfcceddx08OGxYWJgdXYRXD/dmKRp+XBEkus+RF&#10;6azIVklaCrGyY6BDxtNdAwJeuVrNV0pgzBQ3tlDChHaCfK5UBbks14Hl5iSDvAcUy5ZN89Nf/OIZ&#10;5533k1/9Ki5XFMsCA/Ox+pMFbd6JY5CXyzV3dl66bt36W27500svQW0zPM/L571cPlepgCAK4nBR&#10;ENCmqOsa1s8gVAwMsjAjyWDh86k0FgdMIwgVMY+PweJpQMKBpBEXSwLzcJZMMODUvkP1v/7j0+de&#10;vOqxD3zgnFWr/u17399esw882AyiI/1Hn3nxletuvvXyq1avWnPpz377VGN7s2iq+Wp5JrUYV0pz&#10;6dS3/+k7F1x22Ze+/vXB0bGkKD37yqvvevy9bz3/7He8++GJ+elcFfeSdQxGCFPVUkaTvvWdv7vy&#10;+muuuHrthz/98X//wX+C3v2BJ1Zfs+7SK1ffetfbGttbIChOJxa6jx396Gc+vfvAgf/4wQ/PvvCi&#10;v/3nfxmanPbzpZMTU1/723847fS33P3QI6OzC3gVTq44ncwMT83ccPvb3oxf/IyzzrnwogsuuXQ2&#10;kfj0F77w+je96byLLrp49aVnnHfWORedv+qKSxJCmkzwNAniup8Po1LuC1/90rmrzr/wslXvevzR&#10;j33mEy9ueuX555+/4YYbVq++Yt26tXv27sE4hQotqhILduY5mBOlOKjk/XLOKgR67EI30SMP+ouV&#10;D+1CzohDLQz0KMyYplsq/e7Fl19/9jl/87f/4JWXEoq+IKkNra141auvu/a5zRutYi5t6QJEdKg2&#10;caAX4oxteEulq2684cobN1xw2aX1hw9DA6JsmIVA8kxoQGhfsOy4Wj3rootvvfveJz/5CbwHzTXd&#10;XODEblAMNKwnYXCg5fDaDeuvu+2WT3/ly6igY9nJRYrrJCTRLxboEt97w5lnXHPTjV/49retQkGN&#10;cBcylNNzUMQcM+86RT9jiC6GZ3UpKYmPvPeJq66/Yd36DX0TU83HBgcmJnpHR1/eufXHv/3l6uvW&#10;bd6zjbK9BeihbZByGkDrVAtEZolcRMn4g1C20K4E5Ciac8lLlBxFl11EqX7syRBUCy7IpiDjVK7l&#10;fDkXSNDXcj5R7IKUnK1SaHLbKBK+ZuYovpAaWVLkEsqWC+R8KOUD8i2lkhXvKBa1LVMS5sNEn959&#10;cO7AjplXa9M72vS6bqfxqNI2oLQNCb2jcv+4PjhlnRx3B8fcY8NW93Gto1s62Ibpkti0f+bF7ZO/&#10;2Tz61CujPwFtnnhq2/Svtk78ZuPIU1vGfrtr5pna+ZcPLLxSn9wE2jf70q7xZ2smXqib29il1Xap&#10;tZ3Svpb0rsaF7TzdQZd0oF040CHWd8kNPWpTr3q4V23qkZq6xcbO1EHQkVRDd6ZpQGo7aXRPeMdm&#10;opOz3vSMOzVljY3rQ2Pq4Lh2fNo+Me8Nz0cnR42erkx968Le5tSeDqG2QzkA6pYP9WlNx4yW42br&#10;Cb31uNZyUmsd0lsnnK5x+8io0zlqd550OnC2V23sEusbsjWNwt5+oWPcO2EURL9qOBVFy2Um7WND&#10;clePfLBPbThqNPJ0B8e15j6xuSfb2J051Cc1nTDaR72eSX8ANGOfSEUTVlHxq2a+nItLYOHlYoHQ&#10;Lf7H4SkOTP0f/Fv6f+MoihqoyjpAf6eu5H/88K//lmv/1d9/B7Glo5lR6eiA2NiXPdSaqOnM7D9q&#10;tg3aHcfU1l6xsVXc0yrsaVF3NCs7WlI7Gxe2tI/v6yKI7YQcLGjFtFHOkhVbsqM+sbkhva1VqDmi&#10;HOhXGwfwcyotR5WWIePIkNF5wug4rrUd1Zr7laYe5VC3fLBN29UobKlbfHbf3B/3Tv0O1Di3sTO7&#10;a8Tsm/QGZ9zJCWNkjPC1E5P6wITWP6x3n1A6B8TDfdnGnmxdd+ZAe3pXa2JHl7y3JbW9bu6VAzMv&#10;H0xsac7uahFrQK3yThBziiZH0brFV/bPvbh39vm6xZdR2G3v77FrW6QdtfMv7Zp4ZsfYH3ZMP1uz&#10;8OL+5At7Fp7dMvnUK8M/fmXkB5vGf7Rx/EcvD3/vhePff/HEDzaO/mrn7B/3J1+pz27ulA50q4eO&#10;mi0nnI4hp/uE1TmodgzIbT1C89EViK1FOFAzuXn72EuH0rsnjfEZZzrhU8YDynWQ1+m7BCH9ZAtG&#10;+JqrpXw1HWjJQE0EihjIcqxpeVMrmGrOZLZslPEg4yoZV047SsZRsx5KLA3ckJw0NafAITbbZNlb&#10;pMgWAhPMRYocJXJ1DplV4rAcBqXAqQZm2dMKZG2LU2T2laNc1DxfpwkZGBpWOQorWEgCv+xrKxlF&#10;iXIuEXho5FC6g1JEEFspdilf53I4NhGcDvyOHOkp8poRuy70WSxLpTiqUAZStxjilByyamCjUaCF&#10;PofYnFLgLcXeUuji1tXIrfhWgT5B4BRFagsJYjMi04ptB4y4xHDASuRVYrccoUtKaIv+/xVi83LQ&#10;rqJoKQ9yy7GZ85WIWLnoW1nHWJBFwTazmhaWSqsuu+KzX/ryXDr50c986sY7bjvtNaf94YXngmJu&#10;IZspVqsTc3Mf/cxnvvytb2M/KJaSkqzablrRvv/zn3zgYx/59Bc/9/f/8p3ugW7DNXz2AduDVJYP&#10;w3IhXioFS0teuWwVy2aePkuKGhSI8GOf/vQ1Gzaced55l1+5dl/9gblkgqLlZBJxKQ/pbXx2Mr9U&#10;SIopj8K6hTv3733Nm06//tab11x79V333z+XTOq2A2E+LUiVavW00157znkX3n7HXW980xnf//kP&#10;i9XybGpesTW/GMsWBCZvYOjEb575w4GmBnT+8Q9+8KoNG+556KHTzzhzK4PYKAtqHFi5UHUd2bEl&#10;05xLZ7xc4R2PPnbFldfccOsdbz7zvO279nlhQZANxTEZakZ2dhwjc1giUc21mcGaY4ZkoWaFPvZR&#10;E1vDdy0Uxjx2G4VjAzFLNzJb+wuQztU8mzQyEgcp4BoERGwjFhmN4VnLAcvIA5S+/ZJ9mck0ViKC&#10;FIhMgiPIRcQJI5tcx6hBjl5hfxlKY1+McTl2KA4VB9eYRRt5krJbF8CKq1XcHYUc7wP5ubwTkhUb&#10;Wlv+SswydtFd2OUQ0P+COKDGMbU/O4dyAItL7RRarlTKQ4AuV3LsYQmeK5Yo3QHTeaB1cOCpwBx/&#10;GIRH+F2UW/bE4d/hGa5HiB7uwiE2DqvhLrwO9nk3+FUr4JrPwS+oGWRVsFIf+1CTsIMSfogGUQea&#10;EqtJVgkg/hSsfUoqyp8al5ioEZIBHYg/Mu+S5ZDu5zI7FI6v4ZATaVnoOnMg5YTnxaqIjpK6xQzf&#10;oB9Ch+QAWalYoRcCdYgFZuJaJcfUTqmRfJ/UyIDSLEBnQx3ok6RJMv0TJVCYSWd2MUA5mkYl+ZgC&#10;/pEpiuM7lA8Rr5hsT1CNlHwWcI2MVpgBC4cAls1eyNSLmcCw1J9Q5h3VsqCdMis2KZEVFzPCQpqH&#10;XRMTWSUl6syozVEorDt2OEyGa6Hhn8IyTmFqOMQO9HkMXBq7TkAoAAvQhgs5OoAtOsBBhFOACCYG&#10;BitZrkEDJbxjGUezdDyOjWfBDMHzYotyDhDgbdgUf8Xjlm7YevxhRZVAHJa6wRLIYGoZAjNZagJm&#10;jmSJmpaS5IWMMJcUZhLZ6QS24kxSnE5kJubTY3PCxII6l7aSkrRABmsmC6nmyqYN5piWl3MmMIgt&#10;1B00DtW25OVKfg77eZuyTxbdOO9EFOlfd1zV4gClJih4ag58cApM7pAUl0LMDbAAMq1BYR7vAb8p&#10;Rr9qWLJmK5qnmzgsu26oqmY6baRSdjptppLy9FRyeGiqt2e0o32svW26u2um+8h4WwtotvtIZmzI&#10;TsyVDL0KrcSwQkkNZD3WrL+A2OhGOdeHdkbZHwOG9zMoCr+gq9sG5ZZlYCsoLSmU/yHL3gk9PscT&#10;sSSAsIPn5VHYSI3mJmwUrC0lL2aZhRoNOUKXmGkkH2zkbjlPCVvxSs00oWwgMyVri4I8l1YWcSPd&#10;V93ICELdDzQPOzkrohBHgkFfn5KympCwJYgtoxGnA7EvGwT7riCwHGJjzvwFPN0pKM0kh0qCmWiA&#10;+THYMQYwG0UUytBWaOSDMEdMFnwNPyV+UMox6kZ5LwZxNo17maqpiIoqqgYLesh9sTHRhEQ2u5iW&#10;06KtmjQlNQtvAPvYYjIyfE1g+JoE4vML8wVTg88aTBnyHk1msSMms3wH5egkteZ4um7KsqqqOrEL&#10;sKggBovQFbKPM1UDddBDTC7MSrq1atCswXzhDst4RSy8I4PVCFPj5SgBM4nAl3hgSs67uIEt407g&#10;bOB1YP4oxFmwSuKWuJxhYaiMU2CAnAfikDoW0WcJXpMOUc7hM24vvOIaDwLrMw0bLPHPHPiUcdwK&#10;voYdslYzPe4iSjuWx/E1DrGhxDRcRdMl/CZ4P1gbGFCFRQE74NZg/mwtcFgdDRWwT93g90I/sY4w&#10;QzZsOYfHs6PPeBx0m3esvLSETuWgnFWr116//qxzzjlwsD6VSUNjm5ia/OznP7dm3do73v62F15+&#10;CRWSmTRWHknVLrtizb/++/+emJo5fnK47mDDgw89/MBD77znvgdUw0xmslMzc/WHGu+6574du/ag&#10;t3z9QoexXmP94oBavljCSodHwIKLOpphxXnqw7HhwawqzCbmytWKS7k6HHD3Q83N4Mcsj2c+KlTC&#10;XMXycqaDeV/QHJejbIvZ7IWXX77qiis0x1Edx8JYwO2KxahUZihbARQUirUNDZeuXXv9Lbf88YUX&#10;cpUlVDYgz2DVYhVsyB5+sLe+vqau3gBLDkOwAYwjSTd++LOfZyQZE0617OmFBaxObhRxoQUyBgjy&#10;CXpoQGRbKiXErGTpkAYhlZ190YUPP/6eB971SAa/oeeDB0uGZWHkFEqf/ZuvXnfz9Xc+eI+B+VyM&#10;vEKkYTiQF4L7yHufeNPZZ33+K1/FVWgnJSt+oXhsePQt5565/tYbP/SJjxwfG8otFYvVpYVsMizn&#10;//Hf/3ntdVe95k2v/97PfjQxPx1gdS3Gr27fvP6WG0573WktXZ2oiXYgEG7fW3P9rbd86zvfufL6&#10;63/269+KmH2WE5WWwmJlPiP+03/+4PzL1tzzzkeOj09Flapg2EMT0wdb2p5/dePjH/zQzXe8be01&#10;1z706LvXXHX1t//hH1589dUXN7385Cc+euFlqy5de8UTH3zf8ORYqbokmxq2e+v2r7r8kpvfdtsD&#10;73rH9OJsXM67cTA4OHj11VffcsvNTzzxHgzSYrmENdNwLZaZ1IWO4+E9MMMCijRdCBTflj0L6onP&#10;ErJpkS+5juJ5EhalIHjw8fdec+tt/aPjepQbX0xZuVJNXd3pZ5xx6VVXbt1bo8VBytSyvq3lIxXq&#10;z1JRDrywunTdbbdcf8dtF69eXdvYYJV8OTSg3YieQQpaPhItO1etnnPxpXfcd/+HP/XJfHVJsXQn&#10;9m1IcxRBO5Jd6KWDdz704H2Pvuvedz2sh/744rzmu7gqpcjzQla0zP1NjWevuuj0s8966tln7VIJ&#10;CqBdymuEGPpk6FAK4mohpWUXhJSKsurSk5/85N3veOd5F1/qVqtKnNdzObdSscBgquVv/tO3//Tq&#10;c5KtKC70KMtEH5ifkFXJg8yStxKIzbPKAUtF6sqUf8BRc65eCK0yJUawK3mjAMXQc/POX8Zi06Cv&#10;5UOlEOmVPFE5BhklH2SW0Cb5fpo5i+vUUHhlFoVNLcVGpaCVcuTPlA/ISqPo8ZqZkrAYJ/vN3vpZ&#10;gtjqsrs7rUO93uFjavtRpX1Y7BtTjk6aJ2ac4Un/BIhDbD3yoY5MbWN6S938K7tmn94++ZtXRn/8&#10;6thPtkz9cuf873bN/mHr5G+2Tfx+18wze2deqEtsbBK2N2W3HZh/dffEc7vHn6uZfLFD3tul1nar&#10;dZ3ivubkroa5rQ3z2ygiW3Jva6b2iHyoVzs8YLT26y19ajOlTBSaujINXenGPrGF8DWf4Wvx0Hw4&#10;O+tNTZojo+rJUeXYhH5i1jm5EIzM+IND6pGOZG3z3J7m1J5O8UCneqBDPdCjkH3cX0Bszcflw4NS&#10;05DeOkxZDogGzdYBtalLOtiRPfBfrNjyWbeq2WVJjVMjWu9gtr1LrDsFsR1TmshX1DwybPeMuj0j&#10;TveQ1XnS7Bg2joyY3RP6sQV/VM+L3pKRK8Ughq/9T1ix3XvvvTMzMyjFaWyr1SpKUY91gP5OXcn/&#10;+OFf/y3X/qu//w5iS0XTo/LRQaV5yGg/qjcN6E19WnNHtv5Iqr4rfbBN2tsm1jRJWxuEzYcT25sS&#10;27pn6v+royiLxZbsOJB4uT716uHM9jZpV7dc26Mc6JcOgU7qbSfZLzqoHj6qNg4oDf3qIVCXUdci&#10;1TSkN9YtvlQ7+6f9M39smNvYntl5Qusad4/OuRNT1sikMjipHp/RBqa1/in7+IR5dETvPql0HpWa&#10;ejMHO1J7Whdxr33tmV0Ni1vq5zfWL25pTO9oFve0otvKLoLYxO2NzFH0YHJjfeJVEHaape3t2u7D&#10;wra9s89vG/09aNfEMzXzL+5dfHlv4rmds3/cPPGzV0d/vGnih9umf7Jx7AcvD3/3xRM/eGnoR5vH&#10;f7d7/rkDqS0HhR0cFT5udgy5XaNu35Ddc1zvOqZ09EotA2p7l3y4U2xoyu7fM7V559Qrh+X90/YU&#10;WbEFKXIUzalyrMqBIfkaOKbo6llsA1OILVA60pOBIjCITS9YRhGc15JjwtdAcmSKgS54lPA46+m4&#10;ituyuQXdKehW3jTzhpa3tZyt5D0iyqXiqRHZ35KXaCn0i1gePKvi6UVwN5sCRuYowCSZsOVjynVA&#10;GUUjF4tfOSJn+DJWGBd8kCjv4l56nrLAWMXAZnkMsHVPZRQFd6ZImZ4co2WHg3EUO5NMf+N4qUDq&#10;RTnnV3JuMcIphezsXL0UEMAXh8xLFFw+cCuErDllzyo6OlhnaCqBoQQOSPZdCao0WDDha75fDv0y&#10;VrvQKYU2ua+6jHwQWDP3EgVBswnIvC50cpSiQQksKaAomwrOBk7a0NTAgzYRlSsXXnrZpz7/BTvK&#10;Ty0kX/fmM9bffNuV6zeMTM2YQZiUZNEwHv/Qhz7x+c9BDhiemoCkIhra+z/65G13391zfHA+lfjC&#10;V/7mdae/5ns//E9MMtNSKNBzMQzLxahS8ipLdrGk5IpiCMEryJeqBxubz71w1dXrr7/vHQ/ded89&#10;s4mFZDYNaT+RTc4l5gpLhXK1nBQS5WrJiQu6F9Y2Np/2mtevu+76qzfceP7FlxzpG4DmO7uY0EwT&#10;Yt/rTz/9ootX3XTLza993es+8NEPgI+Nz06E+F0i1wzs8bmZHXv3HBnoG5meNAL/gUceuf622+99&#10;+F2nve4NNQcbMDCMyKavRoVAdg3Z0VXXzmqKm4sffPTRK668+oZbb3/TW8/evH2XYQeLKajUtupY&#10;PEUphC1nOcgaRDdKULVsm8a8RDnEhhKLuZF6UOpZLlEiSidKSUhtFi6XX8svJ3yNpRfIV5YKlJ5l&#10;Kc+iszEoqoxDvH+cguAIRc9wGQJAUX5ZzgFm3UZoGoRXsi8jB8xlc7MVgzjo3Ybr4hJ+I+jskETt&#10;gBxUI4asEdTFPv/iXgSxMdiLkK9S+c/B19AsCxKH9iHgchs67ugBEf8UOQz8AkFG5xAbh5wgwa8Q&#10;w/XYo/35vizOGgfLSOvwCWUr5CnQNQFGzJ8FdQolCsSGFnAX6GhMPSA4D83yu0O9QQsM2CJrMvQB&#10;h6jAe8IvNCwyMWBWBvaKRw/mDJkh4BK+haYBBUMzyBIBOhJvGYRTOGRqFbWMC7GPyrwQfePElBZ+&#10;R9K+lhU/pkpxGw2of9CvTiFuXIdEObTHSrnKK5AyhuuZ8RquxSFXL/N5Qi1wilfAu0IjaIHXxBb7&#10;aJyUSabUYZ/MQJglCFfwQi8kRAn6nkW5RLEDvTcfF3LMdRSqsmtBHyaTEyLHh75NmiK/nAFwtm5b&#10;msVtZMi1LSkoCUKIKAyZbDqqaUIJg2LPzNY48JGZSwo8NFtSMJilGw/N5mo21H6Nhz9jSBnlHGBW&#10;aRxfw9bnnp40BAmm4eZCBs/z+Bf2OByn49d6f+nQB911GTfEGwm4txoOKaI4tF9+ivnPoiaFvqJ5&#10;RVMLOyHeBh5WpkSo6DZoGWLT3WVEyQoowSgmGPdhTAjCXCoztZCamBdnEvJcWp3PSDPJ7MR8ZmxO&#10;nFxUZymQv56WXdmMDMqVSVOaXEd1aYHnGGWuprIRMFs2VMCzgPASMOW48SrUXBB3XDWyiiXqnmqt&#10;5AGwQ8uI6aO4m/fdyLE8Q3NU2VYkFGLfkkWQqylUruFVi56mGqKgpBJKKmlkUloqKc5MLY4Oz58Y&#10;HO/rnuztSpwYTA8dXzjWnzx+VJkYNTKLtpj2FTnUlEA1QJFmx7obaU7O8AqWV7T8gmXnTbtgWUUw&#10;WszlHKH4GGD4UUzFIHOzpCCRe2yWnDoXMtJ8WlnMmmnZEXSKPc4N2RjxhwLhzRClJYOFacMLxCm8&#10;Q7SJIYHfneyzuDsztzdMijpeZopSshoJET+EMpuSZ5JKAm9Y9xS8Ls9X8fKdgMFtFnMX1ZIyKnBP&#10;Ui2lGGkoQREnZoL3Z+fliHkZg8lylA0jE6dQ7kmUbyFU7UhjJniqTb+vbFDCWZb3Y8VjWjdElcYV&#10;c/Il5Jc5NTNsDnMeEoZnYFRQ1EIKaKikaR6lZhbxugQWtQ1Tz8FLIITXtiUdw9ISNZ2hltyVGBXk&#10;hJBNZDA7aGowt1DscIgNc4cTZhAIb49DbKbtgj3KigYGCHZBKBibQSzNLjcXDbAMFHyov56tmCrz&#10;FucIGmaWbToGnknWUMjs72hy4SxORcxolPMucCRyoQUPJGb6Z94YrthzgXeB753C3UAUuC1HXqVg&#10;cZx5ogJBuIy10lnwRiwHK5jaMjEADsTdqAndAxNY+epAnHPFeM2xA9NwQZYJbok65ECKHdvyTbwW&#10;Vk4om+1idVB1gyyU2UcarHdgt/xLDD9kK8jy8kFcesVHlWOCuDtfAtArzsNRSMSANtsNCqUlbL/9&#10;d/+49sprunr6w6hgmE5WpJhn5aXqj3/6i4suvuyc8y482HDYD3KK5b+wcdunvvCV0emFrGomRQ0C&#10;w6Pv/dC73/fkm8++wI1LcynRi0ug3/zhubaufraWcYjtVMw4rFYRxCp0mwU8LSXTGRxi/9VNW/7z&#10;hz/sHxzMyLKoaeVqNS1J3/i7v/v+j3/CMOdlOYQkE4e4FA7dXC4slaCAPfHkk5ddddXB1hbD9xeE&#10;rAf5oVgMy6WoXEYF7BOVSrtqay9dt+66W2753XPP5clAyZUtS3Xd3NJSSpZxFQ77T5783Fe+crCl&#10;Basg+pAURAgqX/3Wtz7zxS929vZBdmKTCezMgrQDfom1AnofpCYIG1FpyfBDmoKmvZgVvVzhkjVr&#10;77j33g9/6pN+IS9ZOiV5loRFIQ3x7NNf+sLNb7/j+ltvjivltCJnNW0xm4Wo/Mvf/+GWt9919Q03&#10;5SpVCKjgQ6qNAVKOy9W2nu6rb9hw7sWr/uOHP0jJUkZVwlLRDsPTTn/DLXe+/cFHH5lLpyivjCwV&#10;qtXnN7568dorTjv9dbiXYhvD0xMQEX/59O/XXHvtvQ89/Lb77o/KJO/NprL4Kf182Y0LLR2d9zzw&#10;4FvOOvua628wPR8Prlqu6Ueo9viHPnLz2+8595LL//2HP82ACROAWEwpspOPP/75z61Zf+15l136&#10;8rat89mMZJnxUuWJjzx52dVXrrnu2n/8j3/3CvnxhTl0KZFSLrho9bqrNjzy7veTv21UlHXDj/MO&#10;1v8Iz0gJLjDhg7wfQPiC2FwKnTKFlg4hq5fzauhKngVtJVet/v1//vvZl13y9MsvYT+p6xKYaxDs&#10;a2h4w5lnXrR2zcY9u7U4zLpQl0KrXJQi36oUJYLYqtfdftuNd9655trrmru6jLybdRTJMwVHN+KQ&#10;rNhMCwPj7Isvedv9D3zk05/Cg+Anc8hxxLYjGy1MS0JUrX7o85+9YN2aR5/8UEtvL+pPsDynEFDx&#10;xiDE/sM//+stt99x3oWrusdHrUo55RhWpeBU8zp5LPnOUqSEZkyhussLSsYp5N778Y/e98ijp732&#10;dWqxqhSqerEqhvmEYdql8o762t+99HzKULK2LvoWVgitGBvlvL5UMpZKVtk3S94K+XrBVWKbOWPZ&#10;SkT2blYpR0n5lgpmKcbhSroDx4R6y1xHCTIrRDxJKM8oalVCs4wLCWLjjqIatM6IzEqWITZ04L+B&#10;2BZyyZlgoUvtrJnYs2n8+b3J7W1aXad5aFDtPKZ2jIgD48rgtDk854xN+8NT/tCw3nNCOdInNXZl&#10;6lsyOxuTW/cnnquZe2bz5C+2TD61ffY3exJ/2LPwzLap324Z++3Wid/tnnruwOKrjdltDZmtdQsb&#10;9828tHfqRVDD4taW7K4uhaFswr7DiZ2HZrfWT2+un9/ZlKrplA71GS3HzM6jRsdRuaNPbDua6ehP&#10;tx9Pd4/KxxbsiUw4J4QLGX8+Ec7NuVOT+vCYcnxcOTZtnJz3hhLh6Iw3OKx2daUb2hYOtKbrOsWG&#10;TrWpU2nqV5v71ZZjWssgxQRrOa42H5MaBoSDg3LjCfXwCbPlpNl6zGjuUxuPSAfbhQMHkjvrUru6&#10;ks3D5oAcpqyybOSzUrA4KHT0JQ63p/d1S/X9ekO/duio3HhMaRrUOsa8/pn88clwYFBr7c4c7Ekd&#10;6s82jSr9s86QGmfdip4r5/LQb0rVpcr/BMTGrdj4LbkVG3b4lv+dupL/8cO//luu/Vd//w9WbGPy&#10;sZN667jbPeS2H7dae9Wmw4s1ncm67syhTmV/h7yvSdp6KLu5OUmGbP0LjceSzQl93CykzYq4nO4g&#10;2VG7+FJd8pXG9NZmYQeGTpe0v1eoBx1XWwaVZvwMA2JDn3SwXyZ8bUBr6Dbr25V9zeLWpuymQ4kX&#10;6xeea1rY3J7ddUzuGHMG5ryJaXt0UhmcwEBX+6bUvlnv5Ix7cso9NmH3DxltR6WmI5l97cndhxe3&#10;Nie2Nad3tGZ3tYo1rRKZsBHKJu88LG5rSG8+mCRk7VBqU1N2C0ralF1t6q5mcfuBhZd2jP1h28jv&#10;90w9W7f4Sm1q477Ey7vmntk2+btN4z8FbZv+yc75X2wa/+Ero99/eehHr478ZNvk0zWLL9RntjWI&#10;O3uUxn69+YTdOeL3YGyNOL0nje5B7Ui/3HZU6+iSm9qzh5oy+2qmN++Z3dSms1hs0WI2zoh5Uclr&#10;ZMgWmnJgZG0NTFNgSBmLxeZm82Yq1KRQVXO6UbTNkqMTymbyjKJgT0bRoziRkSWHlkzhJAn2couG&#10;k6d0onrMorblHaMUWpXYKEVgLmpEKJuZY0pGwXMLLtpU8xY3tTV4YLJi3irm7EKOILZC5BZzAXmJ&#10;Yse1wbyY/ZpOMeDA1CiGGlYUZg7mWSz+msNM2MxoGWLTiz7YtFHwCY+LXVTzIelV8tj6RTJ5c4qh&#10;WaAKRikwKxHFgMtHRi4AWUXfociUnl0iiM3IW3psg/hZLQqUwOMQm1v0vVLgYnlDrwo+hWPL+2iW&#10;/F5LOc6sldiTQsfPB17Ot9GxwJIhpXtg7o4W+xxelKEFoFmHVsTzLrr4/R/+CJZqv1C+8/53rL7m&#10;ulWr137vJz9DyXw6M51IvOuJJz7wsY9gGR6fm4FA8NTvf/OaN53+p5dfcvM52dQn52bPv+jcK69Z&#10;t2XrK5hnUDViCgBHoJJTKpuFghTlsxBudEja/pYduy5Ydenj7//ABRdfcvb55336859934c+uO7a&#10;qx965KEvfvVLf3rxGdWC5pWCNKtBAi5Vjgwce+u5F1xx1TXX33Lbaf/rtTtq9uVK5blEEuI6zr/h&#10;jaevuuSSa9df96a3vPmTn/+kn4dSo0alCHqD7pm7avfu3L8XYtN0YiGjqU9+8pNrr1t/x733nXHB&#10;Rdv31Vr4fQMs2hStjyA219DJj0CHaHj/ww+vunz11ddveN3pb9myfTd3FDXI/dNmhmzkK8qN0TiR&#10;8RoPrEZWbJ4OjcM2OMSGEkhRZL9WiP0CbcNS3stHOMsxO1Q2oeDHlFE0ZCZskAMKFcpawIGt5UKU&#10;LFVzZUrlaVGwdcrDxcEyaHbcMwLVlsEyltYAh7wkYqkSuBEGLqEGWZ2QBWWj+xYIZUMdwuPylDyB&#10;HEAYPIf9XLkC5onBgD7gQnQJhB3U5IHhIL6QE+syiEbkM0gLUjsDm2gb46bMexSHOAWlCdInu5Bh&#10;dtzhlKUgwBYVoHJA7YHiRNZbLIwON/Y6VQftMPTqzzdlGg7BathBZwzLhhbElB865IZsIFbNhdoD&#10;BQl1sH/qqhUiuzMoRbpJDp68DkfT2B0JyEPLqAAtBSWoT7qoqqE+Lud3WbHj49giKTMFnuEuorhp&#10;BJPlyfsV7XKdiqNppFKyEmiJUMPQFle9SDGDSgl9DBos0yf/rKetHJqGjbN4aRxcw6EO9Zby6VMj&#10;UCkt04FuSUZtDCZzLbI0wZwEOZTrwAvxwtETiprkMXyN9HyuMONQhTaJd2FTNH3Sn3XLVA2QykzY&#10;/sIKSTAziiPqHGIj7EDUOJqgZxU5RaiHmMhKiayWlVFnGWJTl8EyKPlkU8NM0jhYBoUf5OiUPDQH&#10;kZ/ha7EbQslHuakYFIyMpTvAITde4/Xdv/AqRSH6rCm6LCo63okXEpiIN4zXBT2cPZGF92BBL6dT&#10;pUIZox/3IiMdht3gLqS9ZRWNpXFQUxSJn2zNNCdn+jkrcCkMv8Xs0XQjoyhQ42aT2elFIylaGcXN&#10;Ur4CbT4rTSeEyUVxchFvzBJUX7Vi6FB2CIotMtRSKSOnwIhuYYuap5iBtuwtiGcB2USWq9meTskx&#10;CWVjhnWoSRkzFeqDb2iBZYS2GZg6B9EMMQvydNWUBDWT0sWsqymoZiuSmk0bQlbLpNV0Ss+kLSFr&#10;CRkjlVAX5oTJ8eTIUHrkpDI1oc9MatPj5tx0mE4Y2YSWmlcSC3oq4YhySBCbE2m2j3eiWJFGFCia&#10;L6uBomBt54H/MM+hi0MLp5+bOXXqGcXIqhZzmMXIsbOaL5mhalOeBwpFR4R9PB0q4DHxZnT26ji4&#10;FpvMkJDZ0zKIjbx6Mepo4GUVNI6WiTKKjvE5lxanE+LUIrbcPM3M6kQZjSiLu1CmUS2FuxDEhi3H&#10;13AWjaPbGAwcsT2FuBFXXSnhgzNkZm54G3gKwppXOs8SWVCMQjwXfjUyZFNNV+O/o0OYtUGYNcek&#10;KIEAM47DUMcY1hhuSOaKzA02M5cUFzKExmIepSkRLbVJ/rY65XmgyShgiOIN4BCjCIc81uEpiA3v&#10;H/ML040fgjjGjS0GGB4W3EwzTEqtYNlgF2A+nuODFWqSZigYUcw+1CFLZt9wHdUi0zY8C3Mt99B9&#10;TEpZlwWabgYmIEu/gHLwk5D5p4N3gS+BHem6CcIOMfyIWCJxQvbtgRiaj3lY5OECCFkD32MEnolq&#10;uIoYLg9kxrA5cFdsIRyc4nWchaIaLuFXEdbGnohzTtRHZyjbohtxOzVO3GzNZ2lGscON1wyMMcM1&#10;Cb/hmBr/kENflfiHGUUjF1js/+XaBMIdeVe5fytujUP0gV4sM2fD46MEhEN0W9PtSrXaeaRn9dqr&#10;PvbxTyfTAg45KeBgUV43nStWr7v40ituvvUOAUNVUDdu313X1IaVWrWDidkEdh57/5Pvft+HLr/y&#10;Wiq0fNl0pxbS/SdGOvuOYQkzVnxF0b2VNSuWFA23wCF+/fISJT342S9+efe9972yZQvH18hOVxC/&#10;/5OfPPmxj49NT3M5gb66scBqeDEG+xYg4DWE4djs7EOPPfbo+943PjcXFIu5pSVsQT6oUPhLqqmv&#10;X3PdtdfefPMv//A0RE0zCBQbzCsIy6WgVDR834lj1XG21dQ8/uSHfvTUU7gjl08mZ+fe+8EPfepz&#10;nx8aG4dEQdb6zMBX0g0sCxAwIOdgjoIBeLmimyukJOLNcWXpqg03PP7BDz3+wQ+C2aQVETJYbqkM&#10;US0qFyHu3nD7rZdeuQbvTbbMqFxCT9KycvWGG8675LIvff1bKB+fXQTjd6KC7oSaHWiuc+f99593&#10;ycVvOvssnJ1Lp5KSiJ23nHvOXQ8+8NBj73biCBrpTDLh5uI/vvjCW8875/xLLz4xPlqoLrEQIv7n&#10;v/rVW++88+LVa//lu9+j38vx4nI1q5mCZs2lhHK1+uWvf+Pci1adv+rimgN1SUGKSpWsqute+KGP&#10;f3r1tRtef8bZRpDzCkszKVGEjMj8Ipu7jpxzycVr11/3wLsfxWFaVXTf++rf/y1e9Zr11/7wl79A&#10;YUqRs7p2Ymjq4kuvvPram+65/+F8uWo6YGMhYW1xRCEWC1GQDz3Mntj1yDLZcyu5sFqk9G7l2C7F&#10;FN66UrBLuf6xkXvf/a7Pf+ubo4sLShDocWwVCoLj7D106PSzzjr/iit+9+ILei5K26YY+mo+yni2&#10;FPlJQ/eqlfW337bhbW+7/OqrW7q7tZydtiXRMwRX10Jf9p20pufJUXTV2+5/8KOf+TSH2NyY0h1g&#10;kRtNJaJqNePai7r6xgvOu+X+e2+8687OY8fwgPHSkp8vSIYxn0zf/9DDN916+2mnvUYr5EEziqDm&#10;Q7daUMiyjOJ0R9WiHEJdMhOaiNs9+Phjdzzw4KVXX6Pkq0JUcjA1MAHDSMFM8ez+seG0qWZtPeua&#10;YmCLEfPuzEdSIf6/QGykw8aOFJiiD6JEB1DT9AJPPxqoELsYxAZ9xMq7OoskrhQihRmyKcVILYZa&#10;KTJK0DE9o2DrBdsteU7RNZZjsXkgiTmW/neOool8ej5O9hjdBLGNPb8/taPdqO+0Dh3XjgxqnaPS&#10;UUIezKFZe3TKH5ryTkFsTd3ZQ23i7ubMjvr0S7WJ53fO/XbH7G92zv+uJvHH3fPPbJn49atDvwTt&#10;nPjT/rmXuKNofYKobn7jvumXasZfqJvd2JrZ3a3W9emHuuUDrek9jQvbD8xtb0jsbhfqe7TDR412&#10;IqWjX2obyHQcE46MysfQEyFeUIopJZ+WosSCPztjT0xoJ8eU45Pa8Vl7eDEYSUZj0+6xMaP3qNLa&#10;k23qFBu65KYuvbnbaBnQWvrV5gHl8FG1+TjR4WNiw0C2/pjUcEI9PGS1Ddvtg1Zrv9bUpRw6Ih2s&#10;Xdx+ILHjSOLwSaNfCpJmUdJyGcFbGBQ6egli29sl1vVrh/pWILY+8fCw1T0dHyOITW/DW+rNNB6T&#10;WkblvmWIbUnPl3OFSr6CWbT0PwGx3XXXXZOTk+QeUyxiiyJ+4tTfqSv5Hz/867/l2n/1999CbPHM&#10;uDJ4Qmsdpnh+jX1KQ696uCNbPyA394pNbVJNS3Z3o7ilQdhMkfOS2/vmG44mDi9qo3ouZVSEU+kO&#10;DiRfqEu/1JjZ1Cxs7RT2HJFqesUDoGNyw4B0qE+o780c6MnW9uKHUeoHtIPdRkOHUt8m726TdzUL&#10;mxpSLzcnt3UIuwek1lGnb94fn7FHJuVjE9LAlNQNmrFPzrnD88HQXHBywu0d0tr7pPquzP7Di9uJ&#10;0jvaxD2dWu0R/UCbsv+wsIf8Q1kItn2zL+yff5Ebr3Vou/vcuk69piG9uWbmuZ3jf9gz9ezB5Kst&#10;0o76zOaahZe2Tv524+gvN43/ZOvUL3bM/WzXwi+2TP5o4/gPXh35yabxn+2YfmZf4qWD2R2N0u4+&#10;FTOhdcjpGvX7Jvyjo27/kNl7Qu8eUDsG9SPdanOn2HhYqN07s2XP3KZWvX4xXEhEi5kow9MdyDlN&#10;jciuFRxTdA0xsJSYpzsgiC0daWKgkKNowdQLlpa31DwFYtMLDjey1QuEshEqF7EteH3BcAo65TrI&#10;6XreMYuuWY6tJTLT1QqhEpKtlh5aJmS2gucVPZbuwCQv0SLl1nTKeaeUp3BsuQhkg8/+BcRm5WwC&#10;wkqhVY6sSmSXGRVDqxiYBMoEzIotcvKBRdFAyVHUXsLdKdeBnvd0SMWR45AhG6FsAcPXKOdAOaJ8&#10;CJWYILZi3sxHGgtnYBY8hwzZOPlOmSNuoUudJCROiwJKCx1bDGgDb/VBDGKjLNE2+lnKWaUY/FrN&#10;+VLogN17OZ8gtpxnho4a2GpItnsmWdItpzsAyZaNtfycCy96+LH3uHFlLimNzSQ23HrntTfeuuqK&#10;K4+PjuPs0eHhxz7wgY9/7jNBMa84uuZZl667/OxV5xp+4OXzM4sLYCD/8m/fuXz1JY88+uDs3HiU&#10;9yHHUhT/XGgWikahIOWKWQr+E8eFyv3veNeZ516w9uprrrzmuo9+8hOjk+PQi2sP1p9/8flvPOON&#10;Z51/5oZbrofOF5dC0y+AJMP74tf+Fp257sbb3nLWuZ/54peh10AXhoIPfeRNb3njJZddcuXV6845&#10;76yf/vLHbmRT4J+8lxCTfcf7X922ZXBkaDaVSIhZrLKf/OIXL7/62tvvvf/itVe9vG2nkbMkV9ZC&#10;w8o7WmCCVNdISOmgkHvgkXeuuvyKq9Zf//o3vWXHnr2lpaofFcyAY2fkLqp7DrdQc3ORX+QZRZfj&#10;rBm+ozqWbOkMXyO7Nu4Teop8ykAamgHFa2MQ23JTkFD/bHrGzMcIGiuWeCEIO3h2CIsQnyDFEjrG&#10;0Lccw7x4/gFCxLhdGDMN4yWsKYLM0ALpuewqENp0WUQ2jwFt1D7zKsUOVWZmcSinNpdhNWqEgD/y&#10;7vxz2gReJ4a8u2LAFeeL+WKJpyoLoRHhKopWRgZouUIRojxhVTFFefNzaCGGboX7RlSNpQplX/g5&#10;0gTNCgoJ9rnSwmE7bBmARbSswLCwaExn4Mga+YFCPYAWhFNQhxiRCw87RdoFzjKMbPlapuVRCQg7&#10;qMDbOdUCtthHCSskbYqrVbijqhsqrscxS5Vw6l6sb8sX4lm4VolHwxMVC5QCD9odwW0rz4izpPuR&#10;SQVzm2J4Gb0HZrhB+iEzVaOXwyv4KxlIcwVSJpnzEfRSw7A0zSC7M+jqTIXDhTb0X4aycYLqC61Y&#10;WwlqznxFyTMUI5fAJtOBqhzi7l5ICrPpyHhGFvocJw3dUiHcKygi7IyIwvZL2kJWnc/oC4KZkEyR&#10;vPY0hil4FNLedSiLqKpmJB4qS04KqENZJhUGxrEob1DyyQppxSpNTAkoMZjVDKn0DNTgmJez4hGJ&#10;cg5w8HJ+CvU5jqCvxGtTWR4GSZCxg8cI8GhQvL0QD8vJsciUD4WUGxEvPCBDNt9eCeumECbCY4eR&#10;N2KCEhRoKZFjPb5iMTuylQQI3JNxNpmeXNCTop1RA9EMZQt6p5WU1Lm0NJ3gFn9mVkV9HzoxGW2R&#10;uZYt6ijEKSWRRR09TSgbboEXrhFaYRiUWYJ5ueqUITTQ6cXaguaIeiBboWL7ogGV0VYFRxNBlpI1&#10;pLQuprA15Qy2ajYhpxeUzCL2cdZkFUxFIpIEXcwaQgZkixlHyqqLc8r8jDY/bSzO2ok5JznvpRdD&#10;IYXLpfSCnEpoQtqRVU/VodTaWdWjkGe6l1WctGQl0iA3nQ6yAnWb+SM7lLPVMhQaNrZK5leh6RFM&#10;CTI8soAzg5KN9dt0ZXqZ/IXgPZClZEIgOIm9Z0+xfFJtyWoPZKqmJhFEC9IFBSOK4U30WkD4CfRF&#10;QZ5J4c2rs2kMUfIGzWgcTdMYlMb3UQjicJstmq5k8TBtHL09Nd442gstH/so4QMPOxiEnkmpRfOy&#10;k5OsIKt7adVOySAzLVvpZciPDCElcqYOTOitZJvJWQcmL9gQvSjbCzGq/Ti0yIKSIDmJZX7AjqCZ&#10;acVIyRYhkgw95DHsUhL2lQXCdjPTi9jqScnBG4COjvIVUzVMK2yxzyFszBT0lg9yPCN/TBQSxEbf&#10;GIjANwiuslwQRiCPxYYZwW3xPPwKmN0sBzGPwgbuga2lUwZSzCz89MQowIscCA0csncJS3IpryhB&#10;bBpZyBII5UeErDHDLg6EoRqYW6lYISCMfYpACVjiKYiKKRAUlw2FOMQW5biW42soIdxtJTcCh+FQ&#10;iJb57Xib6Im94hNKeTjJYiePHW6whlOugzroMOVD4DAcGqZV7M+fdmixwC+Ifb404BRf+/iCRZ1h&#10;H414P3F3sGXs8H3+1CghBo7WwKCiom543//Bz956xnl//w//WqlWVR1LUlCuVBcWs6YV+EHhF7/8&#10;HeSUc85dtW//ISsqSVY4l1FkO3Lz1aRsOrmlT//NN9/2wLvOvWSt4sYpcGIrVN3YispTCREdxhLJ&#10;lzk8wqkFC/3Hwj0zN18s09r97b/7+3PPv/B7P/hhsVIlY2VBHpmY+eJXvvbuJ943y9ILkARSKsUl&#10;yBgYxRjLNBYwlPxicTadeuR97/v8176WlOWgVFJR7rpeoeDmc3YcWRGRzQg79c3N19x445Ubrv/h&#10;L34RVSpWGGoeVZZtO1+tLgiC7nmCoTtx/LmvfOWmt7/9P3/wQ0hB4OuQTManZ77w5a98/NOfae08&#10;AgZger4bxZplg/djnGJ0Y1ynJCO/VLWC/EJGDoqUoOmydVfe89A7P/LpT0SVIoS6hWw6rQpePshX&#10;C098+H13PfjgmmuvQzVBNzTHB9U2HL507VVXrr+ppq7B9PNJMJaoPDaTdMIyJiJqfuff//eq1WtO&#10;P+MsQTNw6ES5RUF64F2PXnT56vMuvvRQazsKEyKWQ/+FTVvOWXXBG886YzqxAJpNJXHqoccewxu4&#10;+oYbaxua7CgnQjKtVsEFFYzJuJjJZFRVPfOss67fsOH2t9+J8WD5UUbWCrjwPe9be/0ta9bfnKtW&#10;j08tOsVqxgpPTM/MQPeqVj/1la9etG7dG845B4MmY5oLkozCq2++5exLL73nkUeMKJ4XpbhanZ5X&#10;rrvhnsvW3HD7nQ8v68u5sgbuxIyPc8WYrNtDC9KTH5gQx/Sc7VTI/0aNbeggUbWk57wZMfnFv/3G&#10;U88+vaAIaUsdXZxP6ErS0HDHbfv2vfnccy++8sof/frXTqW0qKspx0y5VsqxFkxtSsiE1eqt9917&#10;0113rVqztr6l1ci7gquqoSP5JlSVjKXznp9xwUVvf+AdH//cZ/FyFFv3C5ETu4ZvSvlwWpWUfCTn&#10;oqPTk1ffftul11z9xvPO/eyXv/Ldn/z0uz/88X3veOfHPv7Jiy+5/KYbbz3/vIvs6lI29GcNWYg9&#10;rRSKsWOUfTlnCaEuhoZZiua1LF7Lk5//zHV33HHa6ae7GIROYUqxM0FxTjWSluctLZnFghqHahRI&#10;kS+EXhoUeMnQB0F15WSWPLsCRZLFYsu7UGClwBI8U/AsKYA+S7kRsHXzFI7NLVJ0I7MYG9Bh86Gc&#10;CyjXQeRKOU/O+1rBBel5KMimXwm8so/3bxTIc0uKKNdBJnDS/026g8ySmC4LR93+/dN7t0y+WCfs&#10;6bIbu5ymE3rXca1rTDo2oRyfMoZnrdFJd2jCOTlm9g+rPUeVlj6xsUOqac3sOph++UDihd0Lv985&#10;99tdC7/fm3pmb/LZHbO/3zr+u63jv909+ez++ZcPJjcdSm85LOxolXY3pbbvn3l518izNeMvHJzb&#10;0i7s7TcaBoyGLqm2JbW7bmHnoeTu5nRtu3iwR27pU9sG5a5BuXtIGBhXjifMGSlKWXkFZASS4mTn&#10;3clpYxSnQNPGiUV3NBWOpePxUb13VCePuqNye5fU0iW3dOsdfXbXUa29nzpPeSwHFUZkxVbfn60b&#10;VBpOWq3DdtsxE/dtPCIf6pQOrlixtZAVG25dlo0CWbGN6n2DQkeXWNerHBrgVmzMUbRfbD6udQw7&#10;3SNuz7B95KTVOWp1j7t9f3YUrRp5ZsVW+p/KKPr2t799fHw8xrqXz2OLUqyEf4mynbqS//HDv/5b&#10;rv1Xf/9PEJs6SIZmUlNbsqY9ta9Pax4wWoesI/gxmtI7Dy1uPZjZyB1FG+Y3d03X9c03zMnDapTQ&#10;SxmDpTvoTbTXpV6qz7zclNncLG7rFPd0yXv7xLo+qW5APNQv1PdkartS+7sy+3qE2j6lbkA72KUf&#10;6lDrO9Q9nVpNu7z1cGZja3oHLuwXW0btvnl/gkFsR8fE/kmxi8gcnHWHFqPhRDwyEx4dtbqOaY19&#10;Un2PUtue2d2Q2NqU3N4m7z2i13VoB1qkvSz+2ss1M8/tnvxTzfRz9YlXW+QdR4y9fW5dm7Kzdv6l&#10;7WNPbxv9fc30s4dSm1qkHQezW/bMv7hx9Jcvn/z5xrEfb5t5auf8z3ct/GLr9E82T/5w49jPNk/8&#10;YufMn/YnXz4o7GyU9vSph4+ZbUNO91jQPxEcG/MGhq2+E3r3Ua3zuNndp7d2K4dbpLq9M1t3z2xs&#10;Vg/Me7Pz/lzCT6SClBBIYqQokalGlE5U9k0R28iW8g4omzPTkZ5xRfIVjTSWVFQHKbGp5i0dbCXv&#10;EL6G+iG40jJxR1G7YIHIGrbkGWXK1MkhNjmgoGNqYJo51yv6QSnQChYj+lLhVPIgBnLFWhToUWDG&#10;gVNYdhT1wBPzts0zhC7lQDZaLgZG3ltx2g+9EovFVgyd/HK6A7dacKpUEyuNGuDWlhlSuoNctRSW&#10;cxxic5dyXjVvLcVGiYUIpVShLgis0CmHfjUMqhGzZXMp3TJRzsxTOlHJtRVP0wLdiAhlswsEsdlk&#10;yEaB4ewSukfZDNScL4euCA4LYR+SJPUtcPK+mWNgXCnGUyuRa5fzsucItgktA0v7ORde9MDD7woK&#10;VTcq5yvV7//kl1dvuOXCy9Z84atfn09n59Lpdz3xxLe+8w+qY00sTBerldPecNpr3/z6qFwRyEgF&#10;Ur+9Z+/OSy9fddXVV3R1t9J34sAyAtcMPT1fMItFpVCW4oKomhDIrr7uhje86Yx7H3jHm8846+vf&#10;/hZKvCg0HOup3z711rPfeuNtN5z+1jc8+sS7ZhanvNzS2GwK3esaOHnmeasuv/K6q9bf8Po3nzE5&#10;OwexGkI7hIzLrrhs3VXrLl992elvesO2PVvL1aLmaF7OFXXpTy8/W3e4QfdwbCdl6MHug+9+9/rb&#10;br/tnvvect6FW2r2GbGZtQTJVcycbcVkni2a6sTCDHjFYx9437prr7vxttvefMbZ23fvjfIlDQrD&#10;SpA1ENo8BbGFpYKXj3FoQBXC7VxLtg3J1NhZ8hLlJmy0ZfkNQDZ5iaKyrbmUcpTitUHZp9C8BHgt&#10;w14Rc/9cSU1gQa5xPehx2GLf5g6e3IuT418cRIspfxahbAxf406jvCbH1BhGQSAaatpBgAaxxe3o&#10;Xgwvw5YM2YrF5Z5wxK1QJJM3BsmhKW7yhpZ5fbSPxqFvrIBKpHsw7YKANqZpQMEpFtDVYhkqB85C&#10;po9KZGHHmmVJFVYgtgDtMCUKulO5vITFiRt84SqOqWEHyhFagD6DOzJLMTIug26gQ/XTTWaetoyv&#10;MbSLe8RwsIyHVyPLNZRzFQhtolxScB20JKqPs1zxOGWGxqA08hslhdPhOglV475C2LIGSafid8FZ&#10;/ioYEcqWiwuowW0roNcVWMA1vuURu7GPxRC3hOJHWiKztqBGo9xyRtEozw+5ermsmDHLNZRw7RHl&#10;KORaKwUpZ9ojrsIW9VGZwDW8IhWipcxJlSjGk6lblm5BJdYYcEZ2NNDyoIKS06gHNUUlDzbypDQd&#10;BuExuAeX+AYBPZ5smhlFW8jKsymQMpdeznKQIodQQoJMj0zVRE3LKmSGM58SFtNaRjYl3aTC5UBR&#10;UO+5qq9kZSGZTS+kKLiboECf90w3dIKAxbpCBb6PLYYgM7/MYR+nXOZAiqYIqlvJxkCH8n8hnen8&#10;juVyhNHGUzF8LQpiTjzrKIcebGbXE9kUJwtTEQ+ip2VpMSMvZCitATktUkx9gthkA2RlVXkxm56c&#10;XxidFqYT6kLGyaihbMWKHYgG+JE2n8nMJrKzSXE+veIWqnDkyCYjOGo8M5Pgsfw50CZLFBULXWXg&#10;C0YVpgFRHqNJd/H+QZHqRNAFoZylFUNKc9LFlCYksTXljKOJHFwDYUdKzSvZBMpdXXKhSOqqKaNC&#10;UliYyy7MqskFM5syUotWOmGnF83kvM3wNT+TwFYVkmjc0eTApO8ULqZPWlIWM75kuIJmJQV1LilP&#10;z6mz81Yi4WUyQkYkE0I2ugyFcBxXt0PyrvViKyg4UcEJC2aQN+jTStEMItNbjnCnWLZEhoEag9iY&#10;u6jlKRyAIwM3TmJazCYymYUUtiobV8yqS8OwxM/BQ7Aps+Sxa6fkQDBCMlq2dA6xsZwG2CoJCcuA&#10;K+MWLirEZpizIlDeivjgxNDitmxgjhzwBaGED1psMWBQBzthVg8ympdW3ZTipBU3ozqC5go6s1Kk&#10;hKF6lkZ1YHkYuuDXmNkuszbF5DI0hjqplLaCbP2Y8RrqcyDVEXQ7q7miEShWoNhoVoUqj3GykDVS&#10;UnYmkRyfXRiZSk7MoQRnfTY20H/MhcxiOjmXSM4uYoewSJbZgM8aGuoMlV6eg5ZDYLplg7kRXq+Z&#10;FgP+bDAKCvqmY3JhImOaYwll+XQoqiMYwrLNGpmzkTs2L6TpBl5BgR1DjtOBKXEgjJ53xXmTw2r0&#10;FYHZc2EH1fghsS9m2oYd8E/uMYp1hbNQcE5eARyPo2YgcEW28JRPfc/gF+IU2sHjUNoBhmka6KFm&#10;gywTTD9XyFdAnhv9uRCrVFxCIbbYd11aJtiSRMAo/2aDNQIl7CsRRQsF8fUFW5TznoMPo5N4WBDv&#10;LefJZBRMSw4xfILYLCedVSHhXHzJmvUbbv2P//yRpruFYjWKy6JMITIM08d+3cHDZ59z0eq1137p&#10;y9/Q/XyhWtX9ghEUseWHH/rk5+9/5InLrt6AfSMoZDTyWhAMzy+SnRoeAV1At/mahS0DB2kH3cb2&#10;7//xOxddfOkHn/ywoukCxmquND2fuO8dD1+74caXN23B0o8VAS+GBXwAFbEN8jkWpk2dTiSe37Tx&#10;w5/+dGd/f75azeq6gR82n3dzmE8R9nXP030PO7Tve02dHdfdcvMV11z9r9//vpvPGUGAClGlnKsu&#10;QUz1i0WIcDhEIUp+/KtfXb523Xs/9CEIkIvpDCbKwPET73z3u+99x0Pd/QMLqTQzrww5FKxZNvk8&#10;5pbAa/m3jLSig9/ccc991910yx333o1JmVsqQ9SEcFuslsNy9OFPfeS6m24+Z9WqoFgSDQhzvpsr&#10;/OgXv77upttWXbHu1W27mbRcmktKqh1BZk6JpqibTpQ7d9UlF1x2+VO/e9qJ81mVrK5mk+n3PvmR&#10;0177+vsefuTkxKSLAVKtbt1dc+Hll55x/rnDUxMhpIBqNa3I//HDH168es2bzzl31/4DUXnJyxWx&#10;qqCyYnmLmPu2De348tWrb771lus23NDU0mp64Wwi7ebLTzz5sXvf9fhpr3ljVK0GlWrWjrxyNcat&#10;BcHOFz7/zW+tveHGMy5a1XlscFFR0oYh2HbP0NAt99x79iWXfvOf/wVDwoxzghrd/9AHrrrujnsf&#10;fCJXrCpGyD5pFfOlcqFcLpTymD3s66Tu+noQmlpse0vQVkIlskwWRWdkcXpXQ+0///C7vaMnprPJ&#10;WTHtVopQsrKOJTjWlj17zr3kkqtvvvmHv/4V+pk09ZRjJW0z5ZjTsjjGbNAeeOyxt7/jHavWrNnf&#10;2AgNSA4MI++roaP4TlJTZrNZ1DnjggvvfPChT37h83gzmmtCZfGg4ASmsVSUC9G8oUpQ5SqlyWz6&#10;j6+++sVvf/ueh9755Cc/9crmLYcOt3R19912+9tWX7H2hz/4sZSPU56T9m0h9kQI/7FjV2MxMvSS&#10;J8WmW80vaEJQrbzvUx+/+tZbz7n8crlYTQeVtF9gQdmK9lJVBntbWgqqS161bJTySi7MREEqcBO+&#10;t+i7Ss4EaXnbLHnOEtRDKF9kgWGWQg0aSmBnPRMqKgvdQygbh9i8EkUBsss5KHRKPpRiP+VbBJlF&#10;zp8hNrJis4KlEORUQqvoq3lfDOlZkq6Z8izs4FDNB6RFlqF4UuC2dEVIlbMDTl/N5J6NY8/XZnZ2&#10;moc6zEMnjO7j+grEpg/NmCMT9slx+8SkfWzU6B/UWvulpk6C2HaSFdvic2TFNvObXfO/3595tk54&#10;aX/6+X2LL+xLvLB39sW6xMbGzLZmcWenvq/HOtAq7qmdfWX32PO7R5/bP/lyU2JHt0KGbEfE/c2J&#10;nQ2pPaCm5N7m9P7OTEOP1Hxc6T6p9U1qJ+edcTlKmSXJKepGLMl2JqsvztoTk/rIuDw4rhyfNU8m&#10;/PF0NJ6OxweF9pPykePakaNKxxGxuVNs7tLa++3uY1p7n9zSKzT2iY3H5CaC2OSGo+LB7tS+AbH+&#10;uE6+ov16U7d0sEOsaxfqDqZ3H8rs6c20ja5kFLVKkhKlZrwTI1pvn9owoDcdM5sGDOYlqh4ekFv6&#10;xeY+sekoSyc67vdOB8emw2Mz1okkpTuQebqDXAmifqVYJPyL/3F4igNT/wf/lv4aYuMZRfkBtqhE&#10;q+Vf/LGe/Lkr/PCv/5Zr/1X9ajVPKBv7AyOG5hxWY68SpsLpEWlgQGjoSVNG0dZETZ/WfNRsO2Z0&#10;98rt7el9TfM7G2dfbZzb2DK/o21hZ/PE/vbZg6PqyUwhoVSy6pKw6I/3L7TWzf6hYfHZlvTGDmnr&#10;EbmmCyQd6JIPdEn1ncKBtsze1tSetvSuTnFvj7qv3zjQpezuVvf0qLU9Sm0PfmmhvifdBDomHhnW&#10;+6edoVlvZNo8MaYMDIu9w2LPpN43bQ7M20MJbyztzybd6TljYkoZOZ7uO5bs6Uu3DAjtfVojqEOp&#10;acnubMjsqE9urU28eiC5sV7Y2KhsO6xvbTa21mdf3J98du/sH2qmf1879ceDc88dnn+pefHlmtRz&#10;Oxf+uGnyVy+P/nzL5K92L/xhz/wftk/9ZtPwLzcP/3Lb8NO7xv90YGbT4dSuI/LBXr3puNKDfk7Y&#10;J2b8kVl/dNodHreOj+jHjqldJ/TefqN9wOzosprqk7t2zb5yUNg1Ys1P+qmkl015kAclO9LtnAnB&#10;NulJKU9eDPVEZKbBF0JbcB3BccSQWbGR8RplFJV4ugMC2iwlNuXIkkJsuZeobxSCoOz5ZdcpeXbB&#10;NXgqz0IAAmeRIlf0KXybFupgLn7JCcqumjdZfDcDBL5G5Duia6sBZR5wCrFfLoSV2C+FTsGxcpZU&#10;cGWyfQP/cikZc2gbLEmoEdhOTE6gPE+oyxAupxwZpZxejA1m4kse9TnXZqa/Qcn3SxQSzitH7lLB&#10;rRRQU81HWsmVC5YYGyC14BhlsoNzqjkLTRWZnXDkyYEjsQSgICvnWLENYRY7dgFP7Rk59NxRGSks&#10;9TV9D4k9NeeDnBy4tu8UA4eM70Kj4PModUlbw/vJYG0zNRkyXbm0+ppr733nw5LvYrWQXFsL/HXr&#10;11+6bt3b77m3/9jg0MjYu9/z+Kc+9/niUnV6MSFo2pkXXnjGhRe0Hu3F2jyRWpiTMsPz07fce+eF&#10;q694dddOM4o0z1MdF1pSVKzkKtWgULaDWLVdLIqnvea119xw09vuu/8Nbz3zw5/6NEokw4orS8eG&#10;R9deu/71bz3jzvsfPOuCi57fuElwzaxjxNWlqFrZUVd78z13n/ba173ujDPXXnfDF7/+7W/+w7++&#10;49H3veXsVeuuvfmyNetf96ZzZahqpapqOYWl6vd+/P3mjpaxqSEnNKEwlaqxaSl33X37zTffdOtt&#10;t7zhDafvrdmH1TphKik8brUSVMuiZyZUYUHO+KX4Ax9/cvU1a+564O7Xvfl1W3ZuyZVjJ3T8AuFo&#10;qmMpkIdPZTzIhX4h5+WXUTPm+2nKtiFDfV8O1vYXzqTkDkCWbtjnJcwyjrKRGr6juRBeXEiQkDjN&#10;AJVRYfkbLw55oRNFkFC9XI4CnRTDqAQxO0b3sMV+UAj8vG+TAaOHsyAc+hCkC0GMIRoGbhz6ZPOf&#10;C/JkHuFSlj+XBYfJ5fN5qCPRyh/2Cd3jRm0MdOOeIByMQ6HL0h2ASMfkwBy5fFLcNxzyUygMC0Uq&#10;59Z5DOYj4I9l64cqUmDB1wolwt1WPCvJIRREahRF4ClARYpyhIIRVsgs+9AxaGoWRfWBBhdFcR4U&#10;M7dK6DDQZKCiYAft82s5MT2HLA5AUCewD0UIFSDx4kaskFQmbmGHQygeDM4iozmmRy3br4GYQkVA&#10;FdRObKGqceQL6hwI+2QcwaPqsMho3M4CCiH2ue6HcnrpLLQQvxBLH3cgwoPQKZYgj1QyrmGecnRa&#10;CcqGcmhrvCmUEOGtMls/UoRZbCB+CRmvMbsYaLauRbkIbd0m7d2woTDjDQbQ+lj4f5BtOBp0bB3H&#10;eL8sQjmZHZFZCjRAaoe9Xq6XogXUhGqNs5qoimlRYEHThQSIwq5l51NSUjBEzdNsn6WP1AVVSYky&#10;S4CQhSa0UkfLyL5scsjAly1HJKsDeT4tzCSEmaSymLUyiicZHCzAjisZOjqFPvJhhh8XA5XZg3Br&#10;KTIsMl3c0ZBYdHnZsDI6yGRkZIl0+kSg2zpeiGubeDPQ+UOf0iHnQKSZraAPaI2wPBaHPrJ8PI6Z&#10;VblRFSNKIWpnVFfQ8Qix7saa64mGnhDF2SSeAltpNqUnRRSGio2tmVaEWTE1mVkcSyTGk8KsoCY1&#10;M2OYWbKcMrO6mpTkhaxIEf0pNBvuYqRlV9Ij3YEKG5tOznKLXlgJc7FNTmWmJJqS5GgKQYaSIKUT&#10;viRb6YyWSJiZjKfKnqbo2VR2YUZJzuuZhJVJaIlZeXpcmZnwkwtFRQxFIRCyfjbtplN2KmmnEhYj&#10;M50wkot6atHKplxZABmZpLw4h0I7k/YlIZBFX8q6QtrNJEF5VYwVIcgmjPkpaXJYmhgy5ia81JyW&#10;TesCeapiqwsZbC1ZdFQFq3Rg6hG5yDgF32Pk5j03ttzIdAIMRYXnG5U15p+LpcUSdI2lIHAk21Vc&#10;SzDVpCrOJDNTi5nJBezgVeO38CUTpOLtLWSV+YyykEG5k9X4b0Qu7mQgRuHbuHmXIii6rJEFlkFG&#10;W5himImYvJiMNGF1D6NuOdupaucML1QhtejYB/Fxi5HJTcZMKPPMDRNkyDr74LXs48whYFL9VwC7&#10;kAN2NvRWsk/GNqKvH64panJS4HEMKQpbSsQ0McRTSUIMlzkLW5KOU5hNmHGZefzEaR7ukIhBYKak&#10;oSb6IzEUMs1QSIqfiOdlcQwJEGRQNbbonsmANnL55EEYVQMDJ51IK6KCl4MSbAkEZHkPQJqsqZIK&#10;bqArUHAJvAbTiFhAQ0qcYlM8R48lQMA+2AXYDq5SVXAch3MwcCrsYEt8jKc+YLk+icutEGc+9KOA&#10;0xVKxQLUF/pdsCULXzBtFmgSLRAvJbtg+mIDxltiNm5o1sWbxkQOClFYCIOi70GQwlUs7zuNu2U4&#10;DzyTmHBEvqgoAf+ElIT+oGUqDCnMJfgMdlAB3eZfL7CDnpSwohXLqEl9ZslPUQjCQEIFekbGyTln&#10;5julYgVjjO6FdhjEhqtQPwgCXdcvueSSu+6665/+6Z+q0GfyaMTHaiHLsm3b0Gv6+vouv/zydevW&#10;rV27tlhYiqNiIV/J58qBnxMFFSWf++yXPviBj1x88eXVpaqmWqUi5WvP5yEuFHPlUqFSjksFl3yd&#10;wfZCL8YYDAQWy0w17S98+WvnXXTp9TfdBu3Jj4uaavf2HLvs0jX33P3gT3/yi6WlqiTKlfISOiZJ&#10;UrVawc+sqCJ9nivFWAZe3brx57/5xbHhQTtw/BwF81rMJMJCBP7KD93YczAWyBnXwU5bT9el69Zc&#10;ef213//Zj+NKWTINO4wNz49KVc0JIN0xsCmEjOfnqvlK9T3v//iV62/7xGe/0n9iYmohg6Vj1/76&#10;O+9/51vPPf/FTVvCUglEsXFDH/IYZDPVAefABLUzio5pWqhWH3zXey64dM3pZ5z3xjPPf92bznnz&#10;2Redcd6lZ51/2WVrr1937S3X3XzjW849GzdNSoLmWmGp8PHPffritVdcsnb1nrpaw3dFg9KMFqoV&#10;VIC8J9oq9k8/561X3XTdBz75UbcYQaGQbEiwFa+Y/9zXvnrrPfdctGbNF7/5zW17933wk5+8cs1l&#10;b33T64ZPHCvmQ8vUS8X8r371K/zc51100a6avZYfQY5NK7qXL5lBTnVD0cuF1eoZF19x96OPn/aW&#10;Mw/3Dli5wrwo40E++5Wv3HbXneeuugjLV75c8qLQDQPBUlyIiOX8j3/1s/U3bthw0w1t7e2247jg&#10;MaaVK5ZPjo6987H3rLvu+vMvv+KzX/3qRz77mWtvuXndDRse//CTPnpTraqei8Yh5JMQvlQJyiW3&#10;ULDi2AgDPfCtqjMpT7vVSC1YUuxYlbimpemffvKDsUxy0VDHswthdQmnzIonxrKUU1p7ui+/5qrV&#10;117zN9/+JpoNK+Wsrkm2pfmuV8gnFcnN5y5cffm1t9z0vo9+RIZEAjETqpBv654VFAuaQ9bh+DlW&#10;XbHmxtvu+MinPon93FIRb8XLez5UPxa/jKJRk/ZH+d+gQ3nVol8to2RWztjl3Et7tl92/dXnrb18&#10;Z8MBK85ZEZ7F1yGEBzbICC0jwo4ZLeUUqC8Q2arVj372M3c/9M7/9aa34HEyrpE0FChlRuS7mNOV&#10;opePg2KexoAi4oeOqkspU5Ej1yrntDw0Vl3wVTkyTCiA1dhZis1SoLNQQhRqjUfN5qpo6EDtNUqO&#10;XQmdpcgq5YwCdMAIpMYBIw/EdGGQATplxWaRuxU5MMn5UIx9UDZ0s74lBFCWLajGTtEFpfPiYpge&#10;0PoPTtXvmdjSkNrfp7ccsztG1J4RrXdSPTqlUUwqikyV758qHh1TB0aUvkGpvT9zuD1dc3hhR93C&#10;y7VzL+6e+eOumT/uW3yhSd7Wpu89LO+sT207sLi5fXbfkYW63nTDgNhMHoFCU2fmYFvyQONCzcHZ&#10;Xfumtu2f3l6/uKdVOthttw74nR1q4+HsgcOzdS0LB08k+6e0UcFISlYmylPucy8ynFDTI0Hx02l3&#10;ZtGanDSGJ/ShMe0EaNw4MeWMzIZj8/FEd6r1pN4/EZ4cD44fM7p7pNZuqaVXaRswavvUfT3yXlAf&#10;ZaSs61Pqe+W6zszeI9l93WJtr1zfp9R1ifvbkjub5vBCdjZldg9k26a8QauYDaqqXRKUaHHGHxw1&#10;enr1Q73awW6t7oi8v0eq61cP4QH7xeajSstxvX3IPjLm9UwHR2ejwSnz+GIwpufIiq1QyRcqWBSq&#10;xHj/KzzFgSn8LR//v/7j7fz1H05htcMagT+OpP1/BLFhB4+BRQITMmAQWzY3N6EeP6G1Dhntfcqh&#10;bqm+S2poSe5vTTZ0pJuOCHUd2dq25PaWxS3ti7s6k3s6Zg92LTZNGqNiKa1VBVCCQWy1078/OP/M&#10;4eQrbcLmTnH3EWnPEbH2iFTbKRxoz+xvS9dwiK1DIPStR93Xrdb0aHt71dpueV9Xtu5I5kBPpqkv&#10;23xc6ho1js55I/PB2KwzNK4dG5H6hsXecaVnUuudNU8kvNFsMAdKurML1tSIOHgi09+XaQX1KIdA&#10;7fIegtiyO+sSW/YtvFKX2tSobG0xdjZpm+vFV3bPPb1r9vc107/fO/v0wbnnGhZeaJp/qWnuxT3J&#10;Z3fM/3Hz5K9eGfvF1imC2FBz28SvNg0RxLZ95OndEwSxNSZ3tgsHupRDgzJhzGPm4JQ7NO0OT9on&#10;R43BYW3gmHLkpNF71Oo8anYcMRvrFnfumn2lQdozYs1PBelsKEHitiPdK9hOHlxMywRq2lcWAm3e&#10;VxOukfDMrOMIrqPEulYAl7F5ugMwEfAmkOBrjHQxMKQQ5Y7OILaw4vkl4h1WHszUBWngSsWQ8LUI&#10;PMtUIT4VHLfso5pfcjjEJoYGSApskOjaWSib4LCQLQliyzMTttDJO1a8DLGpeU/OUcpOFeIZZAJw&#10;bYhnpTgs54JyjizICgFz1YzUfAgC69RzgZV3bfJOdX2oQRB4SmR0BqKIacVYK0QKuc2bUs7AVi06&#10;ZiWwqxG5mlYisxTqBWKpEjPEk3wbPF0JXQrEVvCgV2Fr5ynMnJFz9ZjhayF7HFRe8fAHz3XzgZv3&#10;LTJhI+M7JaIvG2C7XrWc8cy0pcsQp6NQ9f03nX3O2+67310qLepKxqAvbz/99a8vvPzyG26+5avf&#10;+Obmrds+8KEnH3vifZhEUHsVyz7zogvX33rrZ77xFTxLEkpJ5GEpes9HP3TOJRfXNjc5+TyWYTuK&#10;PSgnlWp+qRqV6IucjnWwWj3tDadfdMXq9bfcevqZZ/3dP/9rXFnKqFpuqWr64ZOf+NQla9bdcNsd&#10;Z1140X0Pvwtt4tnnFcEp5bxyaXBy4pUdO3/2+6f/4d+/W9/S8es/PP+Jz3151eVXX3/zXW9864Vr&#10;rrrJh2RZoIBlNXX1X/r630zOTUGYrFQLMdbBkq+o2Sc//L5rrr167bo116/fsHv3HruSj0h6qOKl&#10;YV2kWK2+lbVUtxC+58n3XXj5qtvuvv21b3rd1t3bYixgDmQdgtiYdyd3FPUscg4lb1BsIcMZPiqR&#10;YRrqgPipvwDaKFIblZD3KE8n+l8gNpMja0FgM3DNiWOXQWleLudEkRWGoOVClufeDmwndFhoDI8o&#10;dp3IsTFKAwuFFJUWYzUHVdX1c15YCJwogBgd5OOwmI+LeC2FuJCHCkkBpiG2sz+I9thynhwwSzeC&#10;2CgNI9nBcfiMyldOccI+iGA1ZoXHVFdKxeCyUHFkYMQyJHBLurBQxCU4y2zcysVyBcThMGgo2GE2&#10;XxwII8wLxD+2O8ykDsSN7wyefyCgzGcgqCVcHeK2CdBVuPkAdBxsV1C2HEfZ/ivEtmxV999BbOgS&#10;6gTMei6ggG7kHITKhmERysb9S5lehNogKEtQ52iHKYqkm0H5YvHXoApCd+IIGraoAKWLK1S4DVXA&#10;O2HhuqFAntIwob9BdSSzC8uhp+M7UDjZY6LCsvKGn4BZ21mu56JwRYvDJYSOMTjM5CHVoeEzixKo&#10;u2SuBY3RcpfPciMUVg070JmXzY6YTRyRTVvcHW3yS6BLe5ZnKIbCrcYYURLDpCCRFRuz1mEglyGo&#10;ano5gyQ0f0LZ5lM8x6icElxR5yAahyrsrKqnJDUhKItZLSFwJzgUOgKvZvHxgIGHMYZfB8+Ot4G+&#10;oVd4HCgZIRR7KPvMC9WUNDuLNg1HNB3JcnC5bFmMXNN3Dc82PYvFOAfpjCyNLJKWTZYcSmMa2T5G&#10;tqeR156RVSjoPrdISghkzrYooJ9mWkb3IpXicDmCpidFaTbFk4qqi1n03xV0wl8WsvKCkp0RU5Pp&#10;9FRGmpf0tGGLFmFGsu1KtiOZNmpmVQMaYVrW03gVWT0lWlnFoehseqBhjXLzju+qmqOotiITqUSm&#10;IhqyEEiyJ0q2IFjZjJFN65mUmkko6UVDSGqZRXl+Kjk+tHDiaHL4uDE7FWWTfjbtZQhfczi+llw0&#10;oSslF/TkgplKmJkkyEgn9PSiTtuEgTqZlJNNO0LGzaZcIR2ImUjOhmLaTs7L06Op4cHEyYH0yKA0&#10;OazNjutCxhAFBgUKHGjDjq1Ijqq4muobOlNwTChrWLcJL1ENR9ZMQdYzopYWjazMjQR91XEVekue&#10;6vrQAmVHT2vivJhl+FpmakGcpVeNN09ma/MZeT6NLV44SuyMigEW626evJ1cV7NNWdcwLJkRpSqq&#10;mqTq5EBNTtboAqYPn9GYZQUriDSy1vQkwoLRDgYk2TCueGja0MRF3ZUMDACQwZwuQRbLHhCyeG0g&#10;DCdOvkWZal0eH94iWC3nhHk3wjY0PcLOWJQ9PmV0QdEFlXteY8fAq2D4mqtaGN6YTWIiC8KkU9Ii&#10;xQpkCR+kZBZzEPu4JLOYTs8nU/PJbCKjZGXeN535UBPEZvtg5egVxjzeiS5p3PHT0m3GBxiaRoar&#10;xCI4fwBLITgS7EUzNbxGVgeMgsFwZNTGs4jSzgqHwSkchh50UILDwLWIH65EmeRsDW+bE0egiFha&#10;APBJ4rEsehrnnyhHI9iiBfxMxGyDCPwTjBQVIhTT5yOqz6AxwnV8D6tdMQqLYQBZCmMNS2bse4Uo&#10;hJi4zG85x+a/OwrB8cCB+Ug4NRh451FIvWJdxQ5n8mDduCPOglgHllE5PNqp3hLuxj6u4BS4PX8W&#10;sC+8BM7ScYiFGMrL5ZdfftVVV/393/89FmVd1/EWstlstVq1bRvbwcHBc845Z+3ateeff/5SpUrO&#10;rQ467FuWJwpqIV/51Cc/9/73P3n+eaug44GzlcvVOC4SnBbkIyw1ZfLuxJGL7hdybInHOh5D0sNw&#10;u/uBd6y75vq773+HqIJ9WuVSdfOmHa99zelXXXnds396AU3hzWiqLggC+onVXtOUarWkG0qpnGtt&#10;a/r107/pPzFQrlaCfCjpsgfB2DHySwU38jis5ucCHJaq5cISuhEfHxtZfc1Va669+svf/obuubOp&#10;pA9RIV8wsA5CJKlWRd3JlauqhdZ8HD7y+IcvvuLaf/vuT+dTyujUIhjDxu17Ntz6dsiQf3j+JUGH&#10;wEb2YoXqEuQr8jxwwDk8bBUL09QKCpXH3v/hO+558Jobbmtq79mx99BLm3e9uHHnjppDHT0n3nbP&#10;w3e/4/63nnd2bqk0n00JuhpXSt/76Y9XX3Pl5Vet++OLz6HltCKprgXJzfApcTx93/DMtz149+r1&#10;V37pW1/DfVXILJWiYBkJWbRz8TufePzKG25Ye/31N779znsefte61Ze+/jWn7avZWYF861pYobds&#10;2YKfe+1VV2/buatE7h35uFL182XF9hOiOpVV/Gp17Y23Xb7+pvOuWLe7oVnxgtmMGJbL9z788Pqb&#10;bzrtNf8LP1xWlih0Wg6KTDQvJjOq+Or2zddtWH/eRef/5/e+u4RfVpSwzZcqkMBe3bb94jVr737n&#10;O9ffdvs/f++7t95z95U3bLj/3Y9qWOV8LyHL4K9hpcKoHJRLXrGAB4HWoAd+wknJeU3K6WKk+dXS&#10;od72f/vFTzqHTxjFnALJthJPiAm1YCkFSysZcl7NaOr1t9166z13nXnRBXrgaZ6regR0Kq6T1hQj&#10;YNrB616DOne/8x04FRRDD4oe5OVynuxjSkXVdqFQnHHeBXfcc98HPvoRSMUZRcxqkgNxFxO6WjaL&#10;EfQmoxihP161qMZ+2tZOzE3OKtnJbBJnP/6VL6y6Zu19jz86p2StKLYi5rAch2bk6YGDRUjxNCxR&#10;+WrJin3JxjgrfPRzn33o8SfOuOCioFoh3Srn26VYD9B5cmQxwMbiEIMkX11KKGLKVM1CxLOFKrEp&#10;BlrWU6RQN4rcV5QMHSi6d4Ei9nBvUCiM3PFIjnSovWYpYDVzOGsWc1Ypj61RiNEmZTCgWElQ8Qxo&#10;sjwWG/lvFX0T9cs5tRQrhVAuhELkQcUDyQHUOQfVvLIvltVMQTphHz8831Q7t7NVOjjodA4FPePk&#10;ENo9nO0eEXpG9J5JZ2Ak7B4Ou4bl3iGx56jQ0ptqbE3uaZrffmD+pf1zL+6Z+9OumT/WLDx/SNh0&#10;WN7VKG6vT22rT27tmK/tTtT3ZZsGldbjejvoqN42oLX2as2d4qGG5L66uV11C7sbM7VtasMRs7lT&#10;a0If2pONXdmWcfnkojtNMSZ8OYhtMEsn0OxA1cKs7KVSzsyiOTGhD42rJ0eUwRF5cEQbnLCGpv2R&#10;uWj8mNI9IB4Z1LvH/ONjweAxveuI0NyZbepT9/Wpe3uVfURyLaMDPdKBjvTezsy+LmF/r1yHki5h&#10;H4fY6hPbDqV29KWbJ5yjRj7jLSlWMSsHC8Nq1zGhtVOq7VIOdKm1nRKure2R6gaklpPGkTGvd9ju&#10;GpAPd2cO9mebjitt49rAnDukRBmnorFYbAVwTqKVPwKn/v8PYlt2FK3GbjkQCwtTxslR+8h02D/s&#10;dRw1Drdn6month4Y3928UN8jH+xTG7ulmo70ziOpmu7Mvu7E4f5064w9IVeyOvh8VUwE4/0Lbfun&#10;nq6b/WPD4kstmU3twq5OaXenuB/UmtrTQrQb1Jre2Zbd3SHu6hR3d6t7e7S9PUrtEXFvR6q2M13b&#10;l20+prQPikdGjaPz/mgimpj3RqaMwTGlf1TqHZY7R9WuaWNw0RsVogU5l5CilBAk5oyJSXn4pNB7&#10;PNM1ILb0Zw8fydS2J/Y2pHbULWypnX+1Ib2tVdvdZtQcEjfvXXh+x+TTu6b/WDv7/KHEq23p7e2Z&#10;HW2J7S3zW/emXtq9+Pz2mT9smfzdzrmn9yWf27vwzPap324eeWrL6K92jD29Z+pPB+ZeaUhuacns&#10;bhNrjsotx9X2EbNn3OmfdI6NWwMjRt+Q2jMgtw+ZvcedrmNWZ6feWDu/fffsxsPK/jFnYTYW5IKm&#10;lUy/6IQlFwoBNINsqKcDdd5XZ11lwdEWXV1wbNFz9AL4i2NVXKvMUhPkDDApUMZVwKeynib6hhxa&#10;KoWl9I1iGFZ8H/XzjhGbamxrOUcrhEYpJnwtJsTNLpPfZViNgrLrFmwltwKxBfopiE2AfAhGSRBb&#10;5JVyfil0i4GVs83IXIbYCp6Sd7XI0XPofxCU4ny1mKsWo0reA5dkAJZZCOxyJMe+HAeUTyAfUI6F&#10;EnoYREtRWAl9yurimjkHp4w8eCXhcWKkS7GhFZ3/H3X/AW3JVZ2J4xqbKEBIKKGcUUBCCCQhgQgi&#10;mgwiYwzGZozD2ODIOJtgchagnFqdc37d/V6//PrlHG++lXPON7z7//ap141sj2d5/WatmfW/a69a&#10;5546depU1al99v5qB2s98Dqp10nsdmQ0KLuClnpK5NIgfcoBqmIBSHy34QftMFyP/RZG6GqhpUW2&#10;HjsEn4WErwkeRdxUE99sxs56hqH6LP+pQYAjrtcS0Cy0y5ZS0EQ9CSVIdHgdO51XXHLp6+59Y9jp&#10;LPC1kip7nVZZFN//sY9deuVVb3zLW9//wQ+/8U1v/vBHPwY9VpCVrL3+oY99/LJrrnnfJz9BD861&#10;OcsUbOs9D3z0kmuv2Xn4kJvhzuDsjajVjNutuNWKmo2wkblJI2p2fvPFL7vsmhuuufGWcy545Ve/&#10;9ndRc13QTB3KcNL84pf/5OUXXvKqW197xxvedPWrbiYX2sgz0sBqREYcyZ6reL4RRpKFB9H00/VP&#10;f/5LZ7/8ole/9g2/+aJz9x3useN0brWI8370M5/+zZe84NY7b7/uluvOufCc62+5/twLX37RJa98&#10;+SvOu/11d77uzjfc8KpbL37llVfd9uqHNm+SA9xqX4MY325ypjaxNB+2svc98OELL8c9ecMLX/aS&#10;7Xt3Nzpt03XcJMKaCnFNc20GiuWY2nOICVsgMwBRtlBsGdD2b8zZzniPovwciM0l+AyUJBANfVCW&#10;BaBGI2w2UcZeiBR5G4pdEoY22dx4HsR7ihsTgfwkhNiKehcqCZVD7EUZWyonaBD5aRykEKZBKbna&#10;ZBl9uQ/o57MfNAlwY/BMCNzM/S59bt7P3LUT9Wds3DYI5Tj3bKWCy2pwIA5BY6LnmLBB/6JYciH5&#10;0SQZOZMmUIoYvtZotZnVGPmwQK9xWWQ0KCbkuen7RJ6nO45GoagIYvOYGyb6ghYEHSZ3OIKWQjoP&#10;mcURQofe0GfMki3gjHm3qP+3EJv/v4XYGgytI6gO7VGJZhswU56cju4gg7SgGsVktkA6Xkg2a9iV&#10;K2O5WoVtlpIahn6pAcPRcCC0rI0GeCoMboMmlquOUMNwOJrlOpjF4iLhpChDZ8OWYC/ogSz8ts2M&#10;+3BvccKNA3NjtzyfJlnoUCT13MYkgbKHU2AXOXNBC9nIaWiohiKqIi+JnCjxkiJSILMzyFru2EW3&#10;mhm+RX6MDm2W3BME/dyQQJTmkqA0Zn1DOj8n5a6jhqiZomZAt+cokXCOsvGlus7JFPYeipRsuIpJ&#10;id8kij8FMgVN5xSNZUhEmWKfaTauboNw25lpDC4N43dNF7o9A96SyAlcnWUqkDRbtqBpuZqLdxiS&#10;O148V3cdzXF0AsVN1TYUS5NNTTJURo6Bm+KG6MqHxkxzOmTe2jYDPgj8YkG1TBYJi1C2Ql1crYK0&#10;skDeeZLp8ASxcUuUV7S+VKTYWBWRXDhrEtpoVZ1QtjWBXxWkkqTXdFswHYniZoe6Fxl+bPiR4fqq&#10;jRtii5pKtnKcUqlrNd4SZELZdDM0TJ3nLUlyVQVkK5IFdU6VPF1xON4XJV+WbZ6XKyWpVNC4qqOI&#10;ia1jRZULy6WZicLYcHV63FhdCusVpwqlCVTF1qpWzEpZr5T0clErF816xeJrRr0ilwtSaU2rlSyh&#10;blQJZTNr+bZsc9VQ4hJVsqpFaXm+NDGyNNS7MtxbGh+qz4wJ85OGgHGKjiLZsmSKAv6CUMDfnBxF&#10;xiX4ugq9IDTx3HGHZbWGwdextUQlgI5tB77mhIaX+29C1bNFSy7L/BpXWyjgVktrNQI6azKBm4Ua&#10;aviVMh6KUuJw25nXpBWpDjQU3FU8QZVNTsxVsnNEjaRpLEKZodAEwMT2MYVYNgycFGwr0F3KNcMS&#10;g+JYuUKJULFFOQ/Gh0mLqYsJfAY7800X5TN/A9sH3wRPxLzCX1vdSNnh6xueyJhmub1nnicEb80G&#10;oMbQNLxT7G2SNwaMicFJBKVhejAzN7SxCFOmiIEyS+Obm7MVlwugympJrAk56od3VmcBEFHIB0aV&#10;zOOV7gAxAUXiZU3GK0RhCvGyK5JKdmqKjnJukpY7fuK9k0WF3D8pawp5l4MNkcGsSUHkwWHQBnsZ&#10;u4jo2w7LB0rfHhirBJsCB9N1CjgInpYbhaGSKDdnc4kXE0NjHy1QjwZoCY4Eroh6dAIWmrLPQxuB&#10;BQjkAutj7JfMipMIZ44bcQzWmkNsZMXmOkkYNNN4nfpk5mkbzJzxFhRwlpxFYwAg1KDNGZ5PXJpB&#10;eNiV83Bi3bm//2lUjobKAEQciIHl/B8t0T86wbEooA0uJOfkOWOvcgJWnHPOO//6G2/+q6/9LfSZ&#10;Gi8GOF3WtL1AVLS02e4bGL72hhtvuuW2K6+5Lmt2yPbD8kwH15GggEM+89tfeO/7P3z+hZdA1fPD&#10;FDW4/WgWRBnD2cAmYyeklJEkDzSbEeSBOOEVNcpak7MLb3/3e19x0SXf/cFPWp2OpFg4fOv2vTfc&#10;eNvr737joSMn8BdPG7sqdQ4Li2Yahm1Boewb7Hvne961XCwobCpxkhjhgjudII1TqHGdTtKCPkDT&#10;jWYKmQVjahtVSbjzTfe+6rZb/uYf/x6io4zXwrLBQfHaZZ2Ol7QkCA1xO0g7YaPzr9//2TnnX/Z7&#10;X/6KaoUzSyU7bKh2cMFlV0Ju7BkcNnGbKIoZZabKJa6k03KihD5baIZquwre6DC5+763QRZ9x3s/&#10;7CXtqqBHjY4TtZeKvJd0Pvzx37n9rrt/48VnEwZkO5yqao77yFNPn33uedfefMu7P/jBZL2D4UEw&#10;Ew2sGxinJjkmGr/4FS8/60XPH5ufQbnAc1VF5g1T8/3e0fFLr73+lVdfd8cb71soVTft2vva173u&#10;FRec/8jjjzXX2yZEGtMcGZ+45oYbz73w4v/x539h+mGxzoeNdhVPGpO/1dHihhKkL7n4sle/4U2v&#10;ufe+hUrdyZqcYeFEn/rCF267887feNGLomZmBx49zUbmrzdEl4b04OOPvOn+t77s/PMwfyRVx1Pz&#10;WGYdrCp33HvfbXfd87yXn/ezx58cX1j48Kc/df1tt7723nv0gOzU7CQJWi0I816zEbSaIL/ZcNLU&#10;jCI9DASTb3Sy0dnxqlw/eKLry1/5H/2jY16ayaZlR3GDkgw0vSwocCVoQMPTQ3VNu+dt97/+vvsu&#10;uebamEzkvKDZNMEDWi3d9yXLdtPsZRdddNWNN33stz+HYVfEatxOElyFQWlYFcsMyB6o86Jzzr3v&#10;7e981/vfD0kYy7WFFboZap5eUHhoTF6nic59gtvi3KjNaiWTxWWoUYcGT153x62X3Xz9swf3BBDp&#10;o9iOEydN3CyxoZeF0C90yVawJqm+Idko6xjGuz/8wdvuuvvlr7xEz0LONUjJ8q2aJgum5qYUJQbS&#10;e7Le4k0Vje1mAv3ObMVqGsgxNE1N8FUp0vUMWi00O4rFBu3VbIZOO3XXG9gaWcTM7iwxUJXYMKAq&#10;Us7QGGS3MqfdwBZEdmqEsrlqsgGx2ZlDQdZYQgOovWYr0RnKBhITn6woXEPydS2xc4hNaCq1RJiw&#10;xrsKR/eubT0uHhx3Tk75A8vO+LQyMF7pGSt3T0g9s/rguN09ah4fE3tGhe5B/lBvbX9Xdcvh0jN7&#10;S4/sLjy0s/iL7as/31l46ED9yaP81sP1zYerW47Utp4s7umv7B/mj4wrJ6bM3llnYNYbmvWHZ8OR&#10;cbuvTzraVd17qLTrSGXvceHgSfnosNo3pPSOiUMz+njVKcoJ76aGm2Kh1W3KUC7ogSBHZSEolL35&#10;gj29oE3MqWPT8siUNDytjMwb40vu5Gows+COjwg9/fWuaWt4JZ2e80eHpOPd1YMD0s4hZdewumdI&#10;2TMg7e4Xd/ULu/rF3T217SfrO3r5nQPinkFpT5+w60R169Hipr3FZ/aXnx2sHJ23RrS45rZlM6tL&#10;fnGk3jVQOnQCh4h7+uQ9J8VdffyefmHfpN67FIwWGlOL4ciIdLSnjMs/cErompWHV6xJKajZTTVh&#10;EFu7RbHYcngq/+UIFUPY/v8aYltP1v9XEJuQFZf1qVmrd9EbnLCOj6iHe4WDh9a2HVrdc7xyqF88&#10;MKQcGpTxPLb3c7sHuN2D1WMjXPeq82uIrRoujlZ69q3+bP/ag4dKjxyrP9kjbOuTdvRJe3rF3UdL&#10;W4+Wtx6rbD1e3Xa8vvUEiNsM6pO398k7CF/jd5ys7enn948RODU4wvVMq0Nr7kw5XCh5cyvm5KJ2&#10;al4ZmVX65tQBBrHNClFJyapqyisJx4WlirO6bE0taOPTet+YdKKvvvd4cft+TJHSMwerm7qEbcfV&#10;bUflLXtrj21fw/vw4M7CLw+WHzvGP9Mnbgf11raeKD+7T3hyD/f4jsqvtpV+saf20AHxsX31h7cX&#10;frZp/gebF364fennu1Z/tb/4xOHqM131rce47aPS8XG1e9ron7OGFqxTFA1RH5pSB05JPRSUzcOb&#10;2XdSO7xn7dnta08e1/athFy5oWhNQ2uaXmr5mW3FpuoqNY+oGGilQKv6Zo2AJE8OPL1hmS3HboPF&#10;kLd5bsUG9rTh2hlZSmwTvpYSCGUSxOZ5DeIyWqgzmzVby4i7MVu2yGqG7nocdkARGbvlXqKRRiZs&#10;oUH5RmNfjXwF540CIw7tNHIbsdsIyEAsNvXQEBJbzjy9GRgtyicA8pnxWtppJusZynbiaaGtR1ha&#10;fQfnTSMto4BoZiNym4HfjqL1KMYAWoGbuUbs6JEFpm+iTTM1W6mSWmpmGy3P7kReJ3U7ZEVMTqkx&#10;2KirxWT2nNvE6SkR+QVRh4nfCvXIlj1N9g0tso3U08lIjVA5+sySktmw3YbQSGkW7MzHqZXIUWNH&#10;JWd+ZuUXOlGnwzmmaFNE1ZddcMHtd9/tdTplU+Mdq6wpSaez/1jXuedfeNe9b3zN7XdccOHFv/OF&#10;L7p+oFl21l4/3td371vf+pKLL+oePcXMyDv9kxNv/q333P/+9y2US3YSY1WO2i1QgOUZqgQkuSyL&#10;muQx+vyXnHPdzbe+6tbbL7z8qo//9uexLMnQKw0KFvuP3/zOyy+85Mbb7rjy+htfdv7FVoMs/sw0&#10;pFsRggI9jPQg9LJWWVTQ/n0f/eS1N77mVa9+/Y233rlS5FU3mF0toP7Tv/uFCy6/+IbbbrrrTXe9&#10;/t7XX3XDVTfeduNNt97yqptvetVNrz7v/IvueN09t972+hdffOHmg/sxeNGzF2vliqbwlibaRtRu&#10;fvATD1xy9RV3veneF73sJdv27GqstynecbLh2pkja7m1GmS407BajqYRoJZTjsSh/ozZWk5nQrMx&#10;KzYK30YQW+DmebXyfFu5mwNFK2u1wMJQpiAmUPOZ/ZoVhuQ0uoGvRVEjSVoZI0jJqQ+VAWt/FoMY&#10;9EZYG6uMfTyaGM8ex5IXoMvIdiCH2pZlGeznOE6OssVNSmgQMuuz5EySU5bhlAzZcndR5hCaE/7m&#10;EFu+y0/SmCVCZVgH+XjmYeNQib0WVNeNgNBkZXYGwEooZFs7d97EXj+ksG4glAnfID8qF0oYBdFi&#10;hwdxAtnMBLFwNrlNGXQbUmCg5xDEthEYDp2fhtg2wujkEBsq0YYM4v4TiA0NGORHsXUIt2JDRQH6&#10;EhQhUsDcDZUMWyg3BJClZI+WK1qk4KEfFj2NND2GpqEB1rq8Ta5PogFOlneCLeldp91C0YaIaWKo&#10;3IDMmKEH6YSnFTP7dFQdjJOuF8ROClEWnWRJgxJoMo8tKMZQcVMoVVGa4LxQYp0g14dtKEm4jYqe&#10;a9eyICsiKdWarOVWe5pmaKqBLe42GkNzRp90LPN9s1WL4E/VsvK0AMwtlOxrmJJPRm1VAcq/Deme&#10;oQPYK5Tq9UK1vlaRyrxSFTSWHtGRDU9lwex1B3MF2xzUADEUQyeWcUYdBZ0evK3b+UTMnfIwL33L&#10;c3WbEiDqXmD4eHNyi1AKnZj7dSuWIVuabDBwTcdWk02dKjfivmO2EUSi2y7KKl0XKB9hQKYR5NZK&#10;cegqeX6DIr9SVss8VEZsUVNbKFTmV8tzK7XFolyomzXZYeZOJmfpNUMuK1JRkkqSUlH0mmpweqB5&#10;FAXM8GMziE1C2QLNxrkckYKdqRVOq25AbL6qe4pmCIIlSrYsO2TIhoJogRRRL1fsOueKos3zSqUs&#10;V0o6X3NVKXUMVxGU4kplbqo8OVafndRXFp1ywSyXrErZroL+DcSGbQ6xWVxVq5XVSlGtlvR6RSsX&#10;NTSolKhQLhiVolOv+EJdXVviF2dKEyPLw31LQyfXRgdq06PiwlSOprkqxkkQm85zOl/H1pKEf4e4&#10;5UCbI2uWqBi8pHNkwuYqemR4KTiXugGxxWboqS7umFyWxKJQWyyIq1WjJlFCUsXGHdYrZEJYX6Qn&#10;ohQJYrNZQDSH12wC1ySpzAnFOiaho5ih6VG4QI3C/BHmRc+dhe03HOhxusqyDbAEC9gyx1XMRgLU&#10;LJFQYEbUBrswS7E3sMkuLJ+EmD/0dmgWAW2Gg5oG3r4gweTEuTSWkcMUNcr/cNpyDW+KzOA/pY4H&#10;qmNs5NZK0QwJuabUojxhbVKVMofwpZpApqAEsaEHXA6lEGH94NXjWYPSSrG4XCgziA0jwfAwmI2L&#10;PZ2Bl0zYTqcWlXiJq5J/KArgCTmETXxANUyN5Tx1CKk/wz2wC+8g/oKl5AEcHZPSI1BkQ9wJ2zeZ&#10;H3ocYI1qNbMWXl6CrpgNLxgUymDdOZMBM8dLDUaHSmKzODULmpaj/DiQeCb7OJEzT/QAXgqenyNc&#10;adJgfG/DwpdxVOKucZSBsDRGuP1hMwwy30t95pWQRG2MJGenIBRy9ost/ubjRA8g9IaTYgwogMHm&#10;nJm4NyvnX0fyy6GjGDCHLcrUnkzT6BMLRoj2uED0Qw0YdIg2OBetKYyn6Zbj+OH5F1584cWXvvf9&#10;H4zShmZYjXYniNMaLyaNFhrsP3TkyquvO/ul53z9W9/OQTQfy0TcQBnLYKPV+ejHPvWmt9x/8SVX&#10;pM31KGnGacv1YxcXFcROGGBuQh6wfc/GooHrgPiBxTrNJN0I06asW5YXvu9DD9x062v3Heryw2ax&#10;xOum//iTmy++9Mq3v/O9smrEaZMTJazCWNnwrmBpmltc+Ju//ZvHn3oCDx6k2VZIMz3mZFE2dJyU&#10;V+hzDWqgembr7biZ+ZCLwuBw9/Frb77xoisu/dYPv+fEkWrbJY63IVckTTtMamC5UUNzIkiMuw8c&#10;e/29b/v7r39X0n2Jkm1EkuF+9nf/4Irrbnx801Y/JZO3dH1d9zybkk1F4BMQtyhApYyXHpzR0l2C&#10;7e5/zweuufHWt737A27ctIIGtBTZCNBn1Oh84rO//9q733DWi14UQ/pqNB0sKWk2OjN78RVX3vLa&#10;O6696WY3IRM5bHEW2bQw1LIsiJb+issvOe+yi70GpHSKsKa4jhHSua541U1nvfBFF155za+efGat&#10;Lm7ff/ic88593gue//hTT7Y667JG+fNrgvjm+99+3U03f/p3vuDGKbh+3Oo4eKDNdSwmetKqW95Z&#10;L3zJOZde+aWv/IXX6oiWy+Fa/OAjn/7MLXfccek116TrrbjZUEzdiyPRNfXY10PvPR/94Jvfcf/5&#10;l1zcXO9gxcYMKVXr0Ih/9OCvzrnokltef/d973lvUVJLoviOD7z/mltufuM73xGtr1cVGdqBDMkQ&#10;MmeaQKT3mwSxuVlqxREuSjD5heI8rws7Duz607/+iy17doqGabMb5cQJZFoIvRb0FFuZXZ1Zra/I&#10;tvPThx/5jZe85Oqbb5YsKyBkLdDxWjRbmu+7aTa3Vrj2llf/t7PPPtTTA7VCthQ7sp0YErUXNRtZ&#10;Zz3ImqYfvuz8C9/74Y++7yMfZo/Y0hzTCm0VChMex3pD8KyqqeZeonLoVk1lprxas7Sarb3/s5+4&#10;+jU3f/Wf/pbcOW3NDGMrTpwEVwcKLKhOoaX5hgftEhqTa9Q1EQ/u/R9/4JbXvf5lF14EjQl6pUFG&#10;EoHi2Tp4TxrlYn+83iyKHBqLvoVhKFDc0IaiG5EOqyaW0ciTihLEZjYCqxlBQXPamd0ih1BobVLg&#10;SKGmJmbektm4QYdN7Va2YciGU5PrqKslDpopiQHNl4xLIkuNLTUNoNkpGfmKYivGvhDYvG8poakn&#10;jpXadubUU7EScePG2NG1I3vWthwTDoxaPZNe34o7PqsNTdZ6R0snhmtdo/yJIfUI6BR/Yrh+rL9+&#10;4GRl79HK5kNFgtj2FB/asfbg9tWf7y49coh/ukvYdri++VCFILaewu7e0r6B2sFTYteE1jNjU17E&#10;+fDUbDA86Q4M6d0nhcNd9f2gE8Khk8rRUWNwzByas6bWwkU5Fcx1LWw5QdOxoWX6EG54zeelsCT4&#10;hbI7t2YxiE0Zm5ZGpsThKXl4Th9bdCZW/Om1ZHbaGB7gjg0JJ2bckaV4csoe7OOP9AnbB+SdQ8qe&#10;QXl3n7DzZH1bT337SW7HierW7iqV+3hC3Pr4najpKm7aW3h6f2nTQOXovHkGYuOkoDjKHx+sHD5e&#10;33FS2N0r7z5JVmz7huSDE9rJaWtgjnId9I9rJ07JXWPyiUm1Z14ZWbOnlLDutNQzVmxn0h3kIBV+&#10;OUj1/+G3cfx/+GHX/wuIrR3nNeCG2XrHX4/cpp9nFB1Xjo3JR3tqu0/Wdw8qR4nknl7+WE99NwiP&#10;p1/c0c/t7q3u7C8dGaoeWzbnc0dRvSPWoqWxau/B4kOgQ+VHu+pP9ojb+pQdfXgA4k7MxcOlTUcr&#10;z3ZVNx+rPXustrmrtqmr9kw3v7Wb29Jd296Np8sdGJaPTun9c/bwQKVrXOxbssYL3syaM7Vsji1q&#10;Iwvq8KwxMGcMLJljBW+KC9bEpKTEdSWq6xSYkhODsuAXq+7CijoxXu0eWDm0f+WZo+Vt3QImwZ4u&#10;ftuBMlm07Sk8cbC66VAVw9jeze8aEA708wf6Kvu7i3sOCpv3c8/urjy+s/Tovvpjh6WnD/CP7iz9&#10;fMvSD7Yu/2jH6k93Fx/cX37kUO2xI9xTR/mnR5R9o9qBSePojH18zjo5a/ZM6yentJ5R5cSsPTjl&#10;DYzbvb3qkb1rm3euPdOjHyplYq2tqg1dShQDr02o674u2VLJEiuOXA7NeuqKqS9lvhYHagTuYxgN&#10;MmQzyITNBMcRAyKj4YLvgD2BN5ksWqTZIPLJNo1SpaiBJgUbEJvRjN1O0+5kTjsCecxf3WvYTmoy&#10;fE2TQkMhB/WQvhI0KKOoEYd5RlE7xdazYiyKhhZoXGTKmWutx14nCzqZv54GrYRQNrIOi5zUN0JH&#10;CSwttAliozyhGQhM0ybHRoq8FrbDaD0kL9HU0SNbjyzwfTRwOk2303bWQ7sdWC3fbuHw0G4FRuar&#10;CaWbUTGGDDUJ5WQgt/xISwI7dfxWEGI84NSBCbVAdDUlMC3mqZp/9zBB4MUNslUOmrGXBWbi4tRK&#10;5GiJpzcjq53Y65kUu3YzFVyLM3Qjis658KK3vee3uMgrWKqIrS5baeI2sve8/wPnv/KSt93/jvMv&#10;uOgzn/nt9fUOxEFo183W+pGjx+55x3vuets7N+87dHx49MbX3XnX296+UqulnY4NibqRYdWJ200/&#10;C92E5NgAzytpB+n6a+5840vOu/i1d9938RXXvet9H8GLaQcQ6VwIE9/6/k9f+LLzX33HG5734pe/&#10;5Z3vw0IoB07d1I0kwoqLv1jsFc/zIMK2O3uPHLv06uvP+m8veMl5F27esRdSkQBlOfCM2P/I5z59&#10;1oued9ZLXnTBFZee9byzXnrB+Zdcc/U5F1z8svMvvue+d91w8+uuuvY1r7z8xrNe8IIfPfKwlWV2&#10;I1P9QPY8TjdE2/ayxgc+/slLr7nu9W+876wXvOiJZ7f4SQPijpuQDRpD2ShTgQqlySGH0Pwz6UZa&#10;gzSGSJc3o73QSsiJ4N/kFc1bomBHUPMpGwO2WKo3wLXT+NoGxNZs/mcQmw25JMRdZcGGCRFrEp0p&#10;nKYIHaYpmrmnwTXI07lUnUNsjufa0CVNU9M0Cqiu69BgoA0wtxGWHiHeSIAQsSwHZ7xEXeYTSsQg&#10;NtPzc/9QCwWPCmgTphlDPKiHuNnKQTrqBD1AAUGD04gVFCX2FzpIM8IpGKx2pgEoD2BsoX8/cANK&#10;wEqJH7Omw6AlaF+5emaxj/hQe3LTs+f0s5EqAefNa6LTpm34mwcvw97/CLHl+NoZ2zf8zfuB8oYT&#10;gXLdKQfF8BcXkDt7ooB6ELSJ3LAi16NIf2OKZW6zlqthKKAG9dQtUwuha+UKJMpos6GDMVwPZbrA&#10;/Iyn29NN2DBhY5fGzo6WdEOge+FcUYrdDmV1ZHZeLFISVGLmukXOXKiEtgz9GVq0rjBFmqKwuZZB&#10;zmKYGqqiK4oGYtOE7YXqnZu/5Yq6ZjM8yyZbGEHVeEWpE8QmlOtQ9SXmxUbBpBjKZkpkgEMQQJHC&#10;SNVLNa5cF6q8XJd0UUUPHguChknmk3ENZQhlJnIUtV2qCRTkPoe6FIssgEwvZuHS2HSPKfSgzaYj&#10;S4kQQoPJdT6QE3lW4BiepdqmYuW2bJZsmZJpQg+TzNzeTWT5TPPocmJVkOuixss6M3dyFMqDGVt+&#10;BgUIk5JleyBLhrJAweNWKnKxzkKAcdJaTS7U+ZVKbaFQXSjwK2WtQjZugWy5kuuIjsWbek1XK4pS&#10;kdWKpFZlF7uITLou1fQ1K9CxeFpYQh0oWnVRrwuWIDuS5kiyJUqujK1o8pwlCq4igQy+JleKRrli&#10;VmtWvW7VOaNe02pVtVYGmXxVqRT45fnyzER54lR5cpSbnhAhppaKJoiAtpJZKZuVksHIZKZqJld1&#10;RM6Vcds5rVYSi6tycU0tFbRyUS0XFfwtrKiFFa20Ki3PyysL4tJMZWp0daRv7VQ/PzdhFBZtkXdk&#10;0ZUlR4J2xun1KhFXswTeFMiV1eDqJl+3WDMPFyKrDoguk8iVNY+etYFb7ePOKLYrmRav6zVFqxI6&#10;KRVqelXyZRPqXQzFVzIN6NNFTlylcHh6Vcwdjc26oldEctTNrQ7XCJULNadB+RaiBMzFcMlajcH5&#10;jmYxE0iW7lZUTZlSoJJvqajiL/ZSGDXmRIwCWavlGQPIFE7FrIu9iNAFlg/BPhPaT7exiz47nE7Q&#10;gYlN1j7sZZEYEq3URPKkrgp4cXKDNYwnD9BmKyZeHIOFaaM3q1QH4SXC39y6DbsIBf61gRs1I6ds&#10;FoUNhFmNM+aAGt5ZDJjerDPEvERxgSInCXVRqAsoqJLK/K+JvzDztDw+I5m2BViEGOsAN8ByQi5q&#10;QYK/nu1hmUGBkukEMVnRshqwnUbSbCQNizlOgjURPnUauiKUTSdLZPp0wVglVimUbeYdj/ocfctZ&#10;KAhHEXdlnyuohn3AAKHe8zbCAeQMOSZOS46ivpdEIRhvCxQFzcDPAshJPouGxjxA81OjB+K6jA/j&#10;L8ro6sw4MYb8RGe4OrYYSW5Dh8bUD8YJXpybJzNunDNtEB3FPn7g6vK/OIQ4OcMNQShYfowp+Sdf&#10;/euLL7/6qutv3nfkeNzs8IrhhCnYnmb7VVHt7h++4robf/PFLxudmkvXOxCiklbHT5uYyKJu+mnj&#10;fR9+4KbX3PHKK6+OGm2IMbrjm17oxpmO9QwDaaRhmoBTQiqgCBIs3Cr4WYtyCAiY45i/4Kmf+Mzv&#10;3HXvm0cnF5eLvGqFzU6nZ2D0gw98+s/+6m8tP8Hrgg7dGKOyKrz4h3/6la279/hpJkBNjrMU44kh&#10;4JlJk8L1FKtcT//Q0lrJYe6oqLT8EIsGOP3Rkz03v/b2m2+//V++8+2kvV4VJVwC5EPTj3isR24o&#10;m67hxf2nJn/rQx//0YMPY5dkuCvlepmX//Jv/+Gu+956tKcvaVMwE1E3FNuGmBS1IIKm+UdQCQuU&#10;TV9DihxfqHHg3Pe/5/3X3/Kae97yDiwdWEAkw6vLlqAR/PbRT37+9rvufeHLztPcwKC0K1GQtb20&#10;+fkv/SEEzvMvuQLnzTqd1Qpn+mA2oWQ4bpYdGxi45fWvP+fii32IOp3OYrnqNVqi6X7st7/wikuv&#10;uuy6m/78b/85Xu/UVXvbviMvvfjys85++b7jvRBul2uCEREkd2Lo1Fm/8fwrrr9psVjGBfLM5i5q&#10;tiuCpEfZqfnlS66/6awXvWR0fkkPE6wYikv+lfe9693X3HTTb579EsiKhVpNsSzT96XQFwNPT+JP&#10;/v7vXXrd9T979DFMDNxGXAh6/vGvHseQLr72xte95R1V0wXZSfyW97z7ile96u3vJ9m7LEmQt/1m&#10;04xChrKl0AhAFAcmic0oUlS50cyWV1Z++rOfHTrc5QexIGrFUg2at20H6xDsHR/bOsf967e/tbi0&#10;MLW8Gq13bnn93edecvlPH3ncjJKVGiU8FUyb0+lL/yObtrzisisvu+FGlKuKFq8nFF7UUqNWiocI&#10;dq5Tlo7OBZdd/oGPfeITn/vtpLNuQEFQBMmSg2ZU1mUpdJgelNC2lUDbEnwr7LTnqsUvfuWPX/e2&#10;N33zZz9clTneg7bomVFsEAUmKYC+xXyPKJhPQv5Goq3NFpaw67Nf+r3Xv/ktzzvn5VojrLk67xo4&#10;1kpCv535jUQwNZusYDPOVB/ftvlffvy93qkxOfEMMrmwGNlQYM2mn2cU1TMv115PQ2YUQo6sPWIP&#10;jaH5Er7W9HWKOBToKdrEWoIy+ZMSpQ4R1N7MIhO2yJADQwoMMXSkyBUij49cFo7Nw18Fw0gpkx7p&#10;yKHOZVI15ies8WOlrn3F7SekQ+NO75Q/sGSNLpqnFuSRqXrfYOXIQPlQr7h/UD3cLxzs4w908zuP&#10;1bYfqj61v/z47tKvdhV/uXX5J9tXf7a/8vhxaUuPtLurvu1IadvR0vaT5b191X0D9YMj4tExtXva&#10;7Jt1h+b9kWlneNoemjAHR5STfcLxk/WuXv5Yv9g9p80tWotltySkvNU03bYdNB0fdyCS9UCUo7Ic&#10;lrl4sRrOr/pjS87IvH5qVh2eUYam5cEZdXDOGFm0R5fd8WIyU0pnp83B3vLBQe7oUjC2Eo+Payf7&#10;xF39ElGvsLOH23aituV4dTPoWGXTscqzJ2qbUdkr7DjJbz9R3dJV2rS/tOlgZfNQrWvBHtWT+hlH&#10;0Tl9cEw40SPsIohNIpRtWDk4ZnSNyicG6odPVvYNcIcmjJ45d2DOGpjSTi4Z4yV/TksEb13PY7Hl&#10;jqIbKNX/Mcq2cfB/+GHX/22Ibf25ENt6J2sTxOY0/Wq4PCudGhEOD9T2H1nbcry8Y0Q/Nm6fHLeG&#10;BqTu45WdXZgu9S39wo7++q6Tle19pSODla5FY5ZvVNU2r3WEWrQ0Xu09Un30UPlhgthqT/aIW/uU&#10;Hb3Srm5++8HCM4eKzxwp5yjbJqLaM13VZ47XN1O5vLm7vmNYPjJhYhYOThkDg5VjY2LfgjG6bE8u&#10;m2ML2si8MkRkDc6bg4vG6Io9UXWXCGULKqJfMVJRxwKacUaDVxqlmr+4oAyPV7sx0U8Kewe0g73y&#10;vkPVZ/cWntxXfupwffOgdXDQOjBsHDllHR03Tozpx06JXYPc4QP8s3trlFR029pDuysPH+Cf2F9/&#10;eEfxZ1uXf7h15Uc7Vn66a+3ne0sPHag+epgsQp8ekvaMKPvGtcOTxtEp/QRoUu2eUE5MaCdn7cFJ&#10;chQ92acd2VfcuquwqVs7WEyFSpPiXPIhpFFJ9xTVVUVTLJpCxZGrsS00A6UVKc1QT0I18uVYU1MD&#10;vEPLTCXWxUAVfCKym22RJybIAjGIzcgCN7PtxASXUQNNDk0lstU00MkPv+10GqyZb2eu3SAk7owV&#10;mxyZakqM2GlnXrvhthpGEplJBKbJyDUiWws01VfroSFtQGyNsNPw1glf8xqRE3sgCzw6dNTQ1iLH&#10;SH3KeLDetNcbTotAMZZkIPAaWBM8bJ3EZhCbbaQhGridltdp+xT/MqREqMyj3miwjA0EsVEUOTOL&#10;mC1x/qGDIDYrtp2MsqPaqauFpuxp5A7km3kkuI3G7dRsgrkHCgaJZSNGS1v1TXKwjTccaUuGjFsU&#10;Q3bJKKoCClfe8Ko77rlXX8+muXJBk+uuBaUPi9/AyKmbbr3tyquuueN1d37i45/qdDoQc6FmJ1mz&#10;td6R3PDvvv39e97x7vc88Ml//v4Pp1YL6IrTdTthEFubILagEXkpCbEo6G7sp+tf//YPz/pvL3zt&#10;XW+6+PJr3/2BBwwvQaViBZAHv/HdH5/1gpfeeNvrX/zyC3/+8JMqFgwHY3WdZmYmMWcaku0ErVbY&#10;Xq9Iypf++M9efuElLzv/4q/+zd95cRNUhe4feFrkjcxNPbF980Obntq8Z+ePH/rFd37y41889tg/&#10;fONfr7z+xptuveuGm1939fW3f/Wv/vmhZ5+dK5etLJOhjjmuYNucYSgQzButD3/q01fecOPdb37r&#10;WS988eObNvsJiaSUDzQl+MzEWcj8xcqN1PwsCRpJ2EzDZhY0IA3EbhLaMYPYKGEoQWx27ivK0iM4&#10;LDpbDtUxU7iNNrkV23OJHEWzLPxPHEXdKPJjiMXk35G2WjklbJsja6AYW3RFAVZCE6P1XTvwXegO&#10;SQwtI2lkoDCOAvTmQoexCDgxTagUETqnoyKLQgb5UO5Qzin3D6WwaHkNYXAEohGOwWpI3yQjO4L/&#10;IhZ5jSimgG5nDNkocQGzWWNR2Jooh2TORjZi0Eqg0TjeBqSV1xPOFVM6R4cGQMoAmcjlx8ZpyLAk&#10;aDVndDBoKdjFeiNPUmwDFkaNdU7Gcc+B2FI0sJz/FGJDJ2h8GpjLrdgYysY0Imyh2uXqVq6kkSrF&#10;1CpSwFgZ6h9WORB0MNLHmHVGfiyN8zmuo1C3oHrl2h12oTE6RyfYojEZrFkuVFBcILVhGiYIp8Dh&#10;jh+SwotR0aUxqz2m/uG2kPoX4pEneEJQdAl4cnEXyL+SdGYCLHF3Yoa4xcyQzd5QmNlRaGMZdg6u&#10;nYHYyJBNo8BMqkTBzjWWb/GMLYytmlDvydzmdNg1gtgqvMywAw2aokiepGgjVwWCFSo8V6rz5Tpf&#10;4cSaoPIyVH1Xt32o8YZD+BpzQc3xC6kucqWagU6YJZEjGb5mU1ZKP8HEIqMIh6K2Yxie6WJGppgL&#10;0GxzV2pwITt0Td8xPFtzQAlUboeh3apjs+hsjmw7Chn4aKIqc5JYFyQMm2fgBcPXXCiaupvaYdON&#10;Gw7kdM+HJiTqVp1s2RQWl41C99YVi1Py4GuoFFYr/Er5jCejIzkeWI/iuZJj8oZWU9WqrFZkrUak&#10;12WTV20Ku8a+Txk2Co6kmrxkcKLBSSiYvGBwgqcopiBoddwQzpFFWxKUaqm+umRV62alqpUrRrVq&#10;cDWtVhFLq7WVRam0KhSW+aW58uxkcXyEfEXHR7mpcb2wphGtEhXX9FJBr5SMKpmwmQxi8yQeK60n&#10;C2q1xK0uSYVVpVggfK1UkNdWRNSsLMqri8rqol5c0dYW67MTqyN9q6f6xYUpr1awRd4WBWxNvk54&#10;X7Wi1TEwQtYwvNNUJ6xQQEs0E3Mk0cNMkHVbVE0Ot0WkqNeCZuBWVyWtKht11Ou2YOBWUzYJ1YlY&#10;VHPjdLoMFPKngEp6RpyilQXKQcHwNTwXi1NDzcnsEA80hsZsBWQ4SRZt1obfqKDqmK4Spp/JQDcs&#10;RTQbMT/JVI3ldd344GAzV3Zm84i5h70500QBfzEnQSiApYYsNBu22JXPVZ1XFIqeRkgZYdA4CzMC&#10;pTCCMmU28HTH1x0UsBe78rcmb597laIHlbmRUrw2itqGV4/lScgDILKwa5TVgZcJLmQWmiAUCFOj&#10;y6SUvpj2IIIUWcrgPIMBQWwa1rqwkWCpS7EYgD9YLA8vmEOI5SKIfZY/FGXGVSgKGzEWhr6B+aRR&#10;ijJqyPA4xMu4Yee1weXYJ4ScgdOXH/bdAvyNiO0iZpvzW7Yrh6uIAfobwdfAA9GVC/bHuDG2+BsS&#10;AAd9g8yKUenjWWGQ4A8MYoujVhg0KLVGnhkK18HgvNyKDWcBoRIsFzU40ZmTYi9ORB9FGGTfwAYA&#10;AP/0SURBVLvOj8Lp8JfAPmZDR/2wwRDzzyhz9HPZPhpgFzrMFwji8OwyQSjklZLhWH6yXKze+5a3&#10;X3jplb//R3/ahAAGVgbRi/I7+/j74CNPXHb1DV/+0z9Hs6i5HjXaYYNSS1l+pNkeGnz6879702vu&#10;uOzq65wwSdo4PHIx7Na6jSfSbmbr7aTVhDDg45xZCoEBqxF0pbVKtdXpYPIuF8roBIznz//6bz/x&#10;mS9GjY7hJoLqoHLnviMf/eRvP/7MVrBD3QnwYjU6nS/98f/Yvnc/uB2YYtxoowds0RiEKb99976P&#10;feqz0/NL5bpA3vxhYmBGYz1KyI1035Ejl1937Y233faxz34WXVVE0fDDiiDxquGnTdn0qqK2VhX+&#10;5ds/eOiJTeD6iuVPL67pbvjk5u1/9Xf/dLSnX8Hi6AU4Njcu010XHB1khiSkOXGiuZ6AV0c3NJfA&#10;mre887cuuuLq+9/zAdwZ8Fo7bOhOXOZU7HrgU1+46oabr7v5NpRBmhPkyT1PDo2+6tbXnnPBK7/1&#10;/R8TuOaGeCKFmlCTNCuOP//lL7/ymmv+8M//ggyaTHuNEyBFf+tHP7vqxldffPUNN9/xBjtuyXZo&#10;Rc2fPvzkhVff8IJzLzw5OoU2a5y8VOVrquE12u/76Mef/9Jz//Crf8GpuumHYFeiblohlJTmp3//&#10;yxdcde0f/dXXcIjoeJof6kGkecF7PvzR19x19zU33YSLyAe8Ui7LUaAm0Y8ffeTut9//lvf8Fm9Y&#10;GOpSsRpk630jEzfefueFV173tvd/ZF93vxSkoh9rvveaN9z9/HPOecPb3mqTbVeCs9Q1XFcEQg2j&#10;BFsLFEee7+KF+73f//0/+8pXBodODQyO1OvS3PzK0NDY009veerpZ7/1r9/58h/+4T333tvbdxIt&#10;Vbw1WeubP/zJ5a+66a3vfb+TNtNOZ6lSy/G1icWV19/3lrvecv8vnngazSQsd65mQi5LfMXRRdMI&#10;mw0/a6xUapdfd/2b3v6O937kwxVRaHTWQU7q2TH0Jsr5xrnGqsytShznGDl01T0+8rk//u8f+Own&#10;H9n2LDVwdJCehoSvhZERBSALMk5GVhHBeuw2g4pS5y3Va8bheuvzf/gHd7zxTRdeeVWIadAIlciT&#10;Alv2LLeZpNA0k0iy9KCZPbNr+3W33XLJjdddeeuNbqcpUVI+W88cs+lZLcLXcis2nfLy+RpLd4Cx&#10;ERF2Rl5KZtO1WuQlCk0QleSTFKFNgC0r0CFa6uiZazRsI/ffisgVVPQ0IbDE0OFDlwsdIfKE2FMS&#10;D+qe1fAN0hZ1yZXLYb3oV0f1U0dOW7GdsrrHnd55Y3jJHl0zJ+el4eHa0b7ige76nj7pQC+3/2R9&#10;3/H69qOVLfvLj7MobGS/9uzCD7et/PRA5Ynj8pYecdfR6pbDha1HitsG6weH+EOErynHJ42TM3b/&#10;rDs0543MQiHzTs24p8YpF0F3H3+sXzgxKPesOMvFoCAkvNpWnZZlt/CsDSvSDIq1KEhBSfSL1XC+&#10;5M0sOSNzxsCMMkSkDs2qw7P68JwxMm+OzFunVsPJWmtxNZoc5Lp6yvsn9b7FcHTOHWIhuXZ21wlc&#10;O1EjcK2rvOlo6emjpWdAxyqbUN/DbSf0rbqlq/zsQVxIfdsId3zJGTsdi42Tg9KiPTIpnTwp7CaU&#10;TdzVKxHENm4em9BPDnJHeir7BvnDM3bfcnRqwR2eVHtWrMlyMK+n/z7dAXSADaDq/wxl2zjyP/yw&#10;6/86xNaO260or3wuxFaLVmZFgthG+EPd1V0nuT1DategcgSPv5frOlHddaK6s5fbRo6i9V291R2D&#10;1WPD9RPL5jzfqCptTl3nqwE5ih6tP3Wo8vjB0mOHq0+eEDb3SFtPCFu66psOlp48VCY6XHnqcPWp&#10;I9Wnj9ae7qo/081tO1p+9mhx80l+97jRPeP2T+r9I8KJUeHklDq4aI4tmWPz2vCM1D8t9s6IfTPW&#10;wLTZP6sPLVBe0bmqtyi4RZAe8CAzEt1U8RqKGQuCvVZS5k9Jx8aUE6Pq8QHhUFd5x+HCtq7azpPi&#10;/qmgHzTrj8yFpxa98Tn71JQyNCr0HeK276tu2bH22Nblh3cWybN6fx2Fn29Z/v6W5e+Btq58f0fh&#10;x3srPz/IPXRYeLRP3NQvPzus7BjRdo2p+0eV/aPS4VPioSnz5KzTP26dHDW6B7SuQ6Udewqbu5VD&#10;i35xLakJkciHQq4oaJ4hmkrV0eqeUYttLvOkjKzY1MhTQkcKFcp4kGcUjXUxVHMrNrAqcBYjY1Zs&#10;BP9TThYt9W28kLGuRwY4iELmsraS+moW2OuZ0YpZjlHXypwzEJvKEpUqsYXezAblRXaaqd1IzdMQ&#10;mxkHJksoo/qq4il8ZErgaM3AbIU2JeUMXML1QjN0bJb3wGGB2IzY1elzgW+2UqOZkB9oGpr0JYRl&#10;FE1tv4HGjhEzlA2ctBGhJchtBQ7FaKNwclbm2Q3fzHw9ocBqKhmdUUw3IwvpWwcLdWlRLlHbThwr&#10;QW/kdqpSEgbLzAKiRkRuladN2NAeQqONsaGr0KI+yVGUzInl2LPa6Zok6FAts5Qz9EuuvuaOe+51&#10;sM7VS4sSJ8Z+QRRMCKGdzi8ffexFLzr7jjte/8lPfhpvKunVhgUxEfKinXbMeF0LG1ayjsU46nQk&#10;aApBaEZ4NKHfAEV+w/cyz0sdkObEXrw+Nb/26jvuueZVt112zU13vfH+RSicNjRcypj+1Jbdr7zi&#10;+kuvvvGyq288eKyPEhJFvuBYJgTy9bbbzCjMKrSVOP6zv/mbl7zi/LNe+KLPf+kPoNtCgHMhp3ba&#10;gm9UDNnrNLTYQ0ENA6fZ8BrrkEajdufdH/rkNTfeeftd919y5a2bdx4zokjxfMGyQYrry44nWi6W&#10;9ni985FPf+7y62+++81vf95Lzn1m+96w2dG9xM9iBp+RcXgOjaHArNJQnwTNNGxlYZM+beVIHBqQ&#10;ByjBZ5RC9AzhKEYbpnCaaxmBi/o8ucEGxSwuG6P/LN0Bc0LKQigPjXbSXAfFzTbKUdaCHI69XpT6&#10;UDwiTEGys6Gsib7rQHFIk7iZpa1mo90CQQmIkiSEcuR5juO4LjQ/ipGT25pBbYS+afuBAxWSaZGo&#10;/DWxbAZoGTMDN2wJPmOepEGaO4q20YxBYwwTZO3zBgxiI5jsTLCzHBjKQbHTgFeOcDE7MtYJxuAn&#10;CXpOmq04Y0flxDCv3NGG1DZCujYygTpQ5H6NjhHoxiC2jQBtqMG5WJyc/zXExvo54yhKDfCX2jB7&#10;BxyWa18Ri/5DyhiOYnYZuakCVCaoXjnKhi3qSZtiyhuOtW3cbWbRhruBp8mURiKmuaEN2qMehAL+&#10;0ntnYWRk+oHGuc6Gw9E51BlUY5D5VeQpINDVhgoHNZWM1HJwLUqCBLouyi4zLYH2m5uf5G5fzN4E&#10;umBE4foicL3A0m1Kn6ptOIoqiibLqizIEoiXQNDeoavnyAJULqjuCkt0YEo6WdNQOHaOLG7KtJXI&#10;nG0jOluu/6NlbjLD13hs0aEma+SeZlKqU13RoeTnEaBsjETW0cCpKXZNtmqyXVPILkyxYtPLbMKS&#10;PY2MicgOzvKgPmKCZnEjjDIfir0bUahti4HNNhgEajO8cnirfSheigMKVS/SCBwJHBadiqEq1KFi&#10;5o6iNvMSDQ0vhdZi+oHmuFCIofZRNkmVuYgKWoWC63uS4UumKxoo6xWRgT5VYaUirFaUsmzUdcpv&#10;IDmWYGg1RamISlng1ipisaZWOZOXHVnzVYLYAt0yBdkSFZss12STF01esLDyi6LFcyZXN+s1i6vb&#10;PAoVubjKryxqhZK6VpDX1pRCUS2XtEpZLhfE4iplLaiVlbXlyuxk4dTg2sggNzWuLc4rqyvyyrK4&#10;tCgsLojLi/LqirqBspXRpy3UXYl3JN7ka0qlKBRXlGJBKRWU4ppUWBVXl0BKYVkvrZrlNb24IizO&#10;rI0NzvefWB7qFeYn3eqaI7DhcVW9WsKBarlo1CqowV+9WqaAbvXqaaL4blq1btR5R5Q8WfUVDVtH&#10;UCye0qqamDxkJMgbePo8brth87oHlVw2A9nCUyAX0UItB9HyFBP0IGQ8CAaDlilwnoKlp8hZVcmD&#10;PCVboWLnSQxCzQF5imnyqlIVyXmZwz0n12nMQEw/zEkQmXEZRK7lYprlsHWAtxnThiggz1DmgEmW&#10;mAyDC52AvldYHipzvNg1HB9dMUM2lb0FeF8c1fINJzBcT3dcjZA1zDdDUEEWi7+GZnJV4JlzKGFw&#10;FKnNxOTUeGUDxWawGgp40dAS48c7SGfE7GWh3whBkzSU81NrLNko2Wky6C23awNnIAdwsmClnCd4&#10;9QIvzOKMMHdwIYp7SI6fYClgGqj08LLQIcQ60AB3ALsotWgA/kUfc8BkyJudAfoogzvlPDBndFR2&#10;yIoN3BJE/DMnxujyxiBitswlM+eH4MDEbxlTRVcglHOTMc8jE2AcGG9AY0ngg2HiTwvrXxQ2fQgl&#10;NoSqyLVjlsN2w08zXz7OsGiTRdvMWW5+XtqF8TNPUmLUHh2IlijT4HPGy0YFheYM26d+rI3MCWiQ&#10;X1d+CAo4FzFzMPwwSfOIcp2OEWRO3PqX7/74gsuvvfz6W7oHx/xGR3VjSCNxu7NcEd7w1ne96jV3&#10;Tiyseem6HacUnzBOdCxnUaJ5QdzpvPeBj91x75tecenlRZ683iDbeFkzaLaxjZuNtI1t5sWRhxFR&#10;eFb6Gpe22nYQ8rIG8c9iodYwhaOs/cjT2yYWCuC4brJuRU30VuTUR57ZtlaXICB5afvdH/rYda9+&#10;7WvvefMb3/7ud7z/I/e/8/3X3nDrRZdefcHFV1557U3nnn/pS8+9+FO//UXDiQw7wtZ0YvQFQlm3&#10;wq9+7X9edPkV17/61nvfdv9SqVyTKBiI6Yd4ZcNGS9BM1fZGp+e37NqLetl0wE1RGJuZ23v4qGLZ&#10;xTovmWay3tEpmbOh4zGmKUQmCrlJCe4dzXVqssxrGipV2wHd+9a3337XPa+75z50bngxp5g1yVDt&#10;ULGCN7/jvdfdfPtr77rPDhpg8366bnhJ1Ozgqj/yyd+56LJrQT/91eNVUaf4J2nHi9vf+enPL7rq&#10;mj/+y79Bm7Kkjc0todA/PnP1Tbffeuebbrz97tnVGmpEI4Qs+rnf/x+vvPl1519/2+6eYaPZCTsd&#10;D/dTMdWoMbFcuPOtbz/7/Av/9hvf0hlimH9kffCJp6648eb73/fBgiCJtlOHKB5EdY2yk/3OH3z5&#10;oiuv+o2zX/Inf/mX08srquv5jeaSJA4tLV15622vuvOuoqiKtl+RKLgYpzlvf99Hrrr5tS8875Xf&#10;/dXjerI+ulqx1zvb9u+78bW3X3PLLR/85Ccqshy06BHzhm6nDFaLIzOCbA+KrJjgNqx7v/sHX77k&#10;qmte/PJzX/jSl7/8wotffM55519y+cVXXH3pVddedcNNr7/nTa945aVnn3se5HM8FN5yOcOGpvCT&#10;R5+46uZbv/K3/7Bc4804m1otFgT5q3/3T9fe+tont+9ysvZKXYA2oXg4tWcnAW/IimuH7eaJweFP&#10;fP4Lr77zrtfc/YbXvOGub//kRwMTpxTXqGmUx4fBZ0bZkHnXgOq0ItYe27H5i1/54xvvvuMDv/3J&#10;Rb5CCRASf75ewnuxLFT1KDKimFS/NIZ+5zQjtxWCkk5TdFXJM/XY65sYe8eHPnDLXXdd8+pbJyur&#10;BUNyOo2g09YiT8cr20yhNtZ1BfrOt376w7MvesVvnPfSs170m35nHRqumlgEsRFqRoZpRsPTyM3T&#10;lUNyKlJZzG5oakQpmbNZLdeiKEkMYos9OdyA2PK8otQYzTIXiq3RcIhYiCSRQWxiaEOtkyiHXk6+&#10;knhQ95gW7KgMYit4lVWnNKIMH1o5uGvl2aPc3mH92KjVPacPLZqnVo3JJXV0TOgeKB8+Xt11rLrz&#10;GLf9aH3bodoz+0tP7Cz+ctvqzzcv/3DT0vc3LXx/y/KP9hUfPco9c6y27VBh0+GVLUcL2wf4A0PC&#10;oVPy0XH9BJmw2QNzzsi8e2o5mAQtOJNT2sgpYWCE75+QT82Zk7wvybFqNWy37XlN10otPVRUT1TD&#10;uuxX68FS1VtcC8aXnJFps2dcPTYhnpyUe6fV/lltcE6nzAwz2sC01r/knFoLJ4vx9KJzalQ4PlA9&#10;PCZ1LzgjI/rhk8Keo+VnDxfJzul4bfPRylMHC48dLj0OOlJ+8ljtmRPclm5uC3Z1VTYdrucZRU8s&#10;uQSxuW3ZyOqiV5hR+09xx07Ud4C6+R3dwo4Bcd+IemhC7500+qatvllnYM4dmHX6p/XeCaV7UR8r&#10;erNqzLttPX2OFRt4On4bWNX/Acq2cdh/+GEX+v9/ALHl9TnE5rXxIvlcvDYnj47JXZPaiRH1yLBy&#10;qF86dLS082hx//HywZPcnj5hH3mJslhs/fVdp7juUeHkqr0oNGsEsbX5sr9wqtTdVX/qUPmx/cVH&#10;D5UfP8ZtOiFs7qo/e7iCypw2UDaC2OrPdHGbTgo7uioEsfUKe6bs3jl/cFzp7a0cmlaH5s1Ty/bE&#10;ojk2pwxO8icnue5JvmfK6JvUMaUG5vThNXOm7C7wDkFsilsDaT5nJ5LXVL2mYsSc7JXnnMFpq39U&#10;Pd7PHzxe3Q3qEfcNqIdG7e4xp2faHZz1RxbcsWmD8LWByvEj4s4D9a07C49vXX54V/Hhg9xTB/lH&#10;91R++ezid59d/M6mhW9ju3XlB7uKP91f+9Uh/pEe/qmTwjMD4tZBafuItGdY3DOMl4rfP2NjkvWP&#10;GT2n9BOD+rHDlV17C1tOyAenzaUlv8SFghBLVqjbsan7lmQpfGiDqrFNKFtEJPlEYqjIsbYBsSWG&#10;FGkSWEOkCz7z7oxssCey86IvAJ6auGakm5FGEFtEewliA2dJfXAWcoan3AJkwuY0PZeSmZqUQiGz&#10;1MRWCbALzSwywbni0EwZn2UQGzNhMxVPlV1FSGwxdZTEkZMNazWbcruHFuQuSHeNyCdX0zDP16kR&#10;gBUqSUjfJcB/mc0adD4rtoKm72Y5KGZTMoQEwwsVnCuxjdjC1koxyABkNQIDVxe7KiUocCjdQego&#10;ES6ZsDYrcazYNgloc+zMAxkJTgRW6+m4IeyLDX0SQeNGZDbjoBn5jdDOWEZRRrgzahZ4ndaWI/v/&#10;/J//YbFecbLs2ODA1Tfe9KNf/lJIgwVV4CBkdto1XTXikEJyZI03vOHe88+/8CMffqDT6UBYrNcp&#10;oZUKpTdo1HQsnEFNc8sKJcSTbMdrNjXf0QOXAZGukzhObNuRSWYYQcOJWk7Y/No/fOu8i6+87qbb&#10;L7z02r6RKU6xVTuCjPLgI0+ff8nVr7j4yk9//r9DcFkVOc4y8ICsLDGxxqeJ32xGnfUv/emfnnfp&#10;pRddcdVX/uZrMsTWEJp1mK133E4qE4gZYq0VPcvEI05i0XEqsr7KkXz5jvd/7JwLrnnt3W9//tmX&#10;bNp+FOtrWVY43fSaraC1biWZEcSy4wetzvse+OQFl1/92nvu+82zz3125z5IkLLlB43ktDLusZyh&#10;uK4gaKR5vA/sOmPIxvxAIdvlsdgIYrNYIlEQCiwrAsVfUx1LsSkiL9o4lG80+jcUhhsU4YyBwfKN&#10;OlHkshyj2DLtLLeTiN0occPECWMH0n+cOkFseQELYB1BStYsV9YhRDpQkiBPh1lKnjrkrMMCT0MB&#10;SaAtQIGBnkCuiVAOCBMiP45WkKan8xiQbxMKzMOJaANcY4ZpWZvSI+SepNhFlm7MbC1uNPGX0oD6&#10;AcVfyy3dWOLRHEGL00aOc4XMhA1ayZlyzPxAE4ajeQG5SRHYF4ToeQPLi1Poa4RxnTZ5yLWXhDlm&#10;MnyNMmzmQd+ihM6FDhnE9uscCNTJ/xZiQwPUYC9OxACsHAGkyEGg3GIO5wUR/kXhaAhWyweDXbT3&#10;tFqYa48YHnNc2sgih0PYXScFkrS1XOf0Qrxi5IyJcTBFkYA55pFEV8c0N/SAv7mSiQ6hmhHKhpPm&#10;uQ5AGIMPjTNDb6ZuaSw3qAPtHbMEqiZ0TjeEDgy9F8pzbsKWY22oJycvD1pgAoLyDHWa0iyY5KuF&#10;USmKJggSV+NrlTpzJRNziI1cO5kVj6NZUPKh2Duq5SimzitimSNv0LUKiC/Vz2ABzLWNsANFVGRe&#10;RlcgFAhi0ygFIZR5ZkpD8dc9zGaykWF5G6qyCaWhJGglXiuTXRildDwdzUqXNFu1cKU0TXHHoiwI&#10;M99PXAeMKciNORM/zcJG7IDFhIHue6obqG6kB5kVN500xlOD6ukEnkkOg2TaI5CVEK7FEFRb1D3F&#10;CjUnx9csXs2hHEfQjaokFeois1ZDpcUpDk/B1yh2dx6Df7lUWyxUFsrCGq/XVIs3jLqqlCWpyIlF&#10;rry4xq2W1SpnS6qvmRT8V7dQ0OqCJSquonkKuYjazEU00DSlXNJrNZsnAMuoVZRSQSqsSGvL3Pwi&#10;v7DILS4JyytiYU2tlE2+5ki8r4iOWFcLK8XJ0YW+nqWBk/zUhL22LC0vCYsL3PxsbXamPj8rLC0q&#10;hVUWcK1o1clL1BbqWq0sl9fkckGpFrVySS0V5cKqsIJTLOKMRqXgclW3XlbXlkoTI7O9xydPHF4c&#10;6OZmx63SMoZncTVC92iEq9hitI7A5XBbjrKB9FpZq5RQo1VrRh0nJYgt1Axa7XUr0iwPy1JdYqaC&#10;vMWprmg6gmHWUSCUjWwGa7JSJBddbHWWXwJPAc8Fu1Ag79ESj6egFTmzIrq85guGhwfHqWR1WFcI&#10;LRUpl6tSEYRiTSzVtbpkSzpf42VBIaTJDcAQKdyYBRZPsQsxRV3T9fAeORsoG2ZpDmNh2uB1iPP8&#10;BixlJ6YT6sWaAMpxLrQh3+cKj3lFLs+WzwLDuaHlg6eD8dmKgTeFwDI29/DicMVqdbVcL1RRaUqa&#10;q1mY9mhDNTUK4oZ6MTcdZRAbId2Shmns4303HELZGJqGcn72fDz5W5wjcbhMMAdcHd47gwVfy7Gz&#10;HCmz2IXnoRjBOsAl8EpazACW+aGfziKqQbzKWlkLi00OzLG9ZO8GrgVeB/5GDpXsLxgdasDfCMkC&#10;72GfInJCOU/zAnaX80M63PHzypxhEhcFywJ3ZTEuWSw28FIWkQ39E1tGn2mz0cnSdhhkNoQSzTN0&#10;38US7jfQMwh9ojEx8NN+o4Zu0SnAWE/z8Jyv5shgPkjsJb6dY2QMGcQwwKLbbShX6zgEe02DQXWs&#10;AWo2xm9hSWdOo7kpHG5viAto4qioRR6FRkD+g+/6wANn/caLbrvzjY88vTVgQM+x/lPv+uDHrr7p&#10;NV//7o8xbVG5AbFFBLGBSoK0WuMuv/5Vd973lt84+6UD45MxpdfsYJeKwVD0hohSbiQRpqSFscdk&#10;dY6lmRh/nEBysLEkxQ1maOajIJoQUVpm2LCipu6leKsUJyrUFdHwOM153wOfOveVV5z14nMg2Z31&#10;grNfdsElL3rJK84+54LzLrjsJS+/8Kprb/6N57/05edf0tU9GGcdN2jodoTlolgVu7oH/vW7P/nC&#10;7/3RS19xwfNf8rIXnvPys17wwtfcefcf/tlXH9+0eXxuwQrj1Uod0oibNJaKVRR4vDJeZAVRXVF1&#10;z18uVzhFA3O1o1gyrajVyiUlP8sgNRmeBwnK8D3FtmXL1D1vuVz++SOP/uXf/t1Zv/G8m2+/4+xz&#10;z//k7/zull37F9YqC2vV7XsPf+G//8nFV1x38+13Pf/s8/7l2z/8yS8eq0lkwiahr7hteOnBrt5X&#10;3fq6Cy65+kMf++xf//030OYDD3z6yhtv/tKffmWlyllxtoQROcFnvvgHl11307mvvOp5L33FN3/w&#10;c9VNy6L50JPbPvLpL15xw2vOueqms573stve/K73fuaLD2/bW7VCNWqY2Toe06n55S98+Y+ueNVN&#10;H/nUp7/0J//jD/70Tz/x25+76Kpr/+Svv7Zc48w41fyQNywvaxqQTjqdt/7We2953Z2XXnf9Bz/+&#10;iTvuvfdDn/zU33/zmx/9vd978aWX3vHWt/3sqafd5nqw3nGS1s8eefL+9374rBe89DdfdsH1t98l&#10;+mlRsYcWC3/wN/9w79vvP+s3f/PFrzjvrOc/7/73vfcv/+EfFkrFuLPuZqmdJCallqEcCEYYMqO2&#10;5O+//o3/9sIXnX3uK6647vrnvfilF1125aVXXXveRZdecuW1r77jzlvvuPPya6//yCc+9ejTzygW&#10;pPTITpui7WlBovrxrqPHP/LZ3/ndP/6zh5/d+uT2Xf/zm99+z0c//s0f/QzjtJKG6kcqXsB2rFGK&#10;T3NicfZff/zDj3720/e981233nn3m9/9nje89W3X3HLTta+++R0feM83f/jd/ScOlcQKfVNP/Jql&#10;Hhnq+/7DD/7dd7/5zz/67rd/+VP8VcgNM8gTIEBBWBFrhFiFkYF5DpG+mXlkbxFbmWembt0SoYvN&#10;V1b/5Yffvu3eu190wXmXXn/DWc9/wdV3vPrzX/3jIyP96M3KIoNC90QqU3ZES58prrz6Da8//7or&#10;/+nH39MaoRS7SmxqmZ1bsTF8jcJhK7HNe7oUWuSWBP2xRT6tUO7w12y6ZotcSvWMYmrLzIpNS0Kr&#10;mVI4to0QQMzbqWGDKBBboIm+Lvk6GmtZoDUTkNKgiGwyeiDDN6icNtmg+GpuxTZmjHYVj+4rbjsh&#10;HRyzeybcvjl9eN4YXtbGltTRKaV3pH6sq7Lj4Ormo7Wth6ub95ef3FN4jPC1xR8/vfDdp+a+s2nh&#10;+5uXfrh79aEDlccPFTftW3ny4PLmruL23treAe7AiHRkXDs+ZfbN2AOz9vCcM7wSTi0HU/P2xIQ6&#10;dIofGJeGFuzpUrKiJLrRtLx13+8EHi48NlRflBxeDmqiW656C2Vnbtk9NW8OjqvHRsTDo9yJcaFn&#10;Sumb1TbwtUmld0I6OW8Nz+oDq+EE115ccIZPrOzuXts7Zw2OWkdPCrsPFZ4+sPrU0TI5ER4tP7l/&#10;9ZFDxcdAh0tPdFWfPlHffOI0xHakvu0ozyA2Z0xP6k5L0pMq766eqh/rLx48Wt5yrLrtOLf9eH3b&#10;yfouSirKHZm2BlbTiZV4bNLoGeQPDdYPnxK65uThVXtSDur2mVhsLN0BAWzs91y0Cr8NuOq//Ns4&#10;7D/8sAud/xuI7e67715dXcU+VEGpyw/OT5//2IEbI1hfX8///td//wsrNgaxCVlxUZuYNnqW/KHZ&#10;oG/CPtErHNy7+MxBPJvakRH96KjRNSTv6uO3DfJ7TskHRrjuaW2o4C0LjZrekdR1oeTNTXEDR+ub&#10;jtSePlx9qovbdELa3C1tOcY/c7j2xKHq4/tLj+xZ+9XewkMHK48f5Z4+xm/q4p/BEzpR3zGsHZnx&#10;e6fs/kHxyBB/fFIfWHYnVvypFWd8Thue4LvH6senhO55tX9cPzmm9YxJJ8fEnllxeFmfqDsrUlBS&#10;variVlS3ZoaCl2lB03Az1YqlWrK0Yk1Myn2jfM9A/Uhf9dCQdGzaGZxxh2a9kXl3dMYemdZGJuTB&#10;KWlkWj51sLZtf3nz7sITu9Ye3116ZG/l0X3VX4E2L3336blvPT7zz0/OfX3Lynd3VX6yj3twP/eL&#10;buEJovpTx6qPnyg901vfOqYennN65pz+afPklN037fQPqF1HK7uP1Hb3KkcWvJXFYK3q1TgsB1AR&#10;AsNgMRGE0OUDpxLZIC6y6pEleFrdljlPFHwpB9rUxNRS+ggAyqOn0ReAFEwHfy0psLDVQ5WE7tS2&#10;G67VBAPNwTVPSXziL6Elh6YWUVRIN7P9pgN+RxAbubK7ZBqWBmroS55jJpEeBVrg6iHec8dKXCux&#10;zNjiIpOPLTlxlNRlMJZrRq4ROm7iuymZs3lZaGeBmfoMFLOfC7EZsW0mrps55CWaOjZFpgRPpIyi&#10;ehJIkS8ErmzLmqdZke1CGiSv0sBtRl4zclqE3NHwIk8i4z5HihzwUBv9ELlOBqKoAQ59ewmN1GcQ&#10;G503X0tyiC33fsAIQUYGZu2yRAf27p6jZ537kqtuveWCa668+fWvv+/d7zr7vFfsPnRYyiIpDdUk&#10;1BuJ12z4IJK0gn37D9562+0fe+ATBB+EcZxkc4tLoKP9Y73j80f6R08MT04uF/onZk7NzvnNluyY&#10;WHIkW9UhzqeQpnwntnRfhRzoxa0Sp0i6+8nP/d6Fl13z4nMu+MM/+ysvaTuQ24LsgU9//rJrXvWW&#10;d763zJOtvgb1tpnJvlvVNa/VdJuNrfv3vveBj55z8YVYbnce3K84FKojajX8NA4bqbOOqyYbbMqJ&#10;keC2RGaSGXHqZh1Oh5jV+eDHf+fiK2664w3vOPvcy594dh90apPZxDFKnDQLIA13Ot1Do1fd+Opr&#10;br792ltee9n1r/6dP/jTpNPxGx0Z+gHz8WS4mOmlEeFrke8x6zZQjqyRnVroGQFN9XyrMa9S1cVN&#10;cChCt2NqKLMUB/hrhX5OkAstBqjl3qDYopwbr6FAFm3Mfg1/IelpLrQq8jqyyOWILNq8KMWWgLaA&#10;gDYSkSlGUIwaZs6WUfqwLAmzFPcqwhZl8gKE1pBE8QbEhh8zAENFHDdbMYPMQpb0gFw7CUSjvwHD&#10;2ghuO22S5kXxGdCNDmH1hL6x4GsEtOWmbexAF/IWuTTmUcM2zMQY8kXgF3QZhn9tYFuEGRGwRa6p&#10;0DexRVfoE4QDscuFYgO1hRky5EoOLgnqTbPdSbIGdjErNmguSQ6xYZtnBcVZAuY6mp8avbGRxFDi&#10;DMsxoQ6FqNgI1sY6iXBsbnOHo56r70H72lCTWExuFPCXanKIDQfGlO0OLUnFCsm6odloJzgdOyof&#10;NtQ2bHNdizphahvKueqV1+OkeW+NjKwQc/sIOhcet+vTQWGUNdutdgfvKXqgETKNMcLNgUanUQ7Q&#10;0GUOXxFmcAxlOFebI58cj7HdMGpj4BoZteHUjg/Ku4JaqGmGLKuqomvMuEwRFdCGo6hGgdgsUuA1&#10;jZnk5IAXlH8Kyl6sYcuxyGsoSxWelH9RQzNsVUlDPyIncRWuWqrVy3WRw3/yUANh2NDwyV6Gxow3&#10;x3XqiltXnbpqVWW9IrAcnaJel8nYh3lSeQZuGe4vHZIEie0EIDJhc5izNFlUNrKoiffTUR1XcUID&#10;enbS8rKWmzbsOIMuzUJl2Rq6oij1tmLkhkK4HJ2jsD2OqINsQbMEiqPvS2ag2MxLUZaLnLhGVlR6&#10;RSSqimZNNuuU6ZJFZyuLRR6klEUDVyGZUAE9xXRkQ6lyapU3eMmjAP+UX8uWZLXG+bphy4rBC6Yo&#10;eqqKx+BKOLZmVCtmrWpWy2pxTVxeFJbmldUlo7QmLCwJhLItySurWrls1KoaMx/TKxQ6DW2k5QVu&#10;eqI8OlIfG5Vnp5WVZWkZ7ee5+dn6/JywtCCtLiuFVYevW8yyzBbqniJ4ssCiuRVtrqZVSnJhVVpb&#10;oQ6Lq+LKArcwU5+bEpfmxMWZ4vjwXO+xhf4T3NyEVyuEsohBYoTc4ry0sqQV17TSGvpXi0Tsb0Ev&#10;F41K0aRgcCWzXgdZHO8IoifJgaLFupkYNtmycZJVlx1eZWZrJu487i34ss2rSonPHXLF1apUoEB4&#10;WkXUKoKKRaXMo2BUJTwFwuY4LZTMRHNT3YtVB8+O0iBwqloRFJZ5w+CVPDcoTc46ZdfFbMcigLcD&#10;rwaIAW0EJBkqQcCYpfibxcRYMUUxefBGKJykS1pg+2B/YNO5UaQh66qggHIYLke4MGnJB1mDGmrn&#10;28BwwShRznMX4GUhw7QKT9jZ6VS8eKFQqbM5D0Iz7ML8pLiBvIJDyFCUYdk4KcYDys+ee4yiINVF&#10;Fm2QR5mmOnNopUGqhmM6BIcx73Ky2jsdxpGlgDAd08WblcaQhKLTLXMihBGVIbGUqJk2cUMIFgd7&#10;YrlWwFvyjKJgJvknCjCxja8O+TcSZtKLevr8wAzEiA1iDMxqGAfmzXBUjH5OW7ehkurZ5w2QQalv&#10;0HuQc8ssa8VR5tP3mWYUNXwvMSGVKo6OpdTBQshszbBWnubYZ1i6hat2cILT0QCY7TBqcNJ8DBhP&#10;DhTiEPBkEJpRG/bhBJUg4sAMegPhKOqZdYIrwsXSJ5OshTuQNyCIrbXupWQsZsfgRusVyXhmx773&#10;PfDpF5170dU33nbZtTfdcc9b/vLvvz46s5R2OnG7U1esqE3wmY21uNEcmZ79u29864Of+NT7Hvj4&#10;Oz/wofd/7BPv/OCH3v2hj3ztX74+PDWDZhRzI00o91Hgs88NlPoAS3MehIEt4q0gabhh6vgsxGWY&#10;2nHTDDPdT0BmkKIMMvzUTdrjc6tPbdvzi8c2bd596EjP0KHuwR37u0bG5voGJ451D3V1Dw4MTy2t&#10;1lQjiLNOEK9jC7K9rC4Yc4ul4dFZtKxJmgZ+G2Wq7a1W6lMLy9OLK4uFkmhYiuUYmAwQcpLMx+Kb&#10;Nrw0Y4b/ESQuiFiyZUgmGKJjR/S5xMG1sAgbuf2XCzk2jGqygMaQGFcr5V889uif/8//+Y/f+tef&#10;/PJX//Sv3/nm93742DObe4ZOjc8uHenu++VjT3/juz/6xnd+/M/f+sF3fvTg5p37pxbWdDcOs46f&#10;rFsQ+9Y7qh1u23Pos7/75be+8/2//0dfefCRp7FuOFg3ksxJsIw09SARDLcsat1DE7OrFcVJgmbH&#10;CJpLZbFneHrPkd5dJ0e2Huvfeqzv8Mj0VJmvu4nZWLeaHRWMpdPBY51ZK379+9//4Cc++ZkvfvGf&#10;v/MdSKFumhkBxMvQweKeNdysAakVLd/xgQ+97r63XHb9q1Q/rKr6H/3FX3/wU5/52ne/M7q2FnU6&#10;epbVdEvDfG52fIJiW5BmvVbHTNq8E1cMr2aHQpBpvq96ruw6smPLjqN6nhEGFgQHlkjUzTInTZgt&#10;24Y5m9Fqmq2W1W5Z6217HVtQ02w3tEaiN1Oj1TDb+NtCM73Z0BsNK2tYaUOPEy2KUTCStKxo48ur&#10;i9V6TTfNNPNa61bWhMSOrb/esTNPDQzB1mTXsNM4aDeDVhuXbMVkqokat5G6zdiIPcGSSzIWAJeS&#10;BgS2ErnQnqABWSw4NWrUJE8gEJNWxRwzoQDajYbXavnrLRdDzQItcjXoKYlDcbGhTkJpSjwjIQsM&#10;tHRbLbUZyVmQQ1d64lMPWQSSXJOAtiQgL6J2YrRitFQawXNyHbh5sCMDKmpCQbEpnR3rgQFnNCoo&#10;bkpiMJ3XBZFPKKGBGHPirjdBNuUeDaEIy5GpxIaaEr6m+KoUGHJoyNBA00BrJUY7UxqU7oD3Lc4z&#10;JV9XI8qKAC24HNZBE9b48fKxfcXtx4UDI8aJUat7UuydVQeXtbFVY2LZHVt2R08Zx3q4vTuWHt69&#10;+tje0qN7io9sXf3J0/Pfe3T66w9P/tPDE//81Py3d67+Ym/54QOFJ/etPnFg5ZlDq5uOFraerO85&#10;pXZNmN2TRu+02bfojq1F00v2FJExPa9OzMvTq+YCH9cMTPNO7LV86O8mhhfrUOclj+PtCucVKtbK&#10;ijm5bEws2iPz1vCk3jMmHxvhjo3yJyYkQtmm1X7QlNw3KfViO6MOLlmja/5kwZ+a04aGSkePze+a&#10;9Hon3JMDyv4j5S2Hy08d5zYfrT6+e/nBI9VHD5cfOVR+9Ejl8WP1Z45zzx6vU9D8Q9UtR7htZyA2&#10;ty1bDV6NKjNa/xh/4kR9R1dl6/H6th5hZx+/t4/fMyIem7EGlqLRBX94TD0+JBwek07MmP0L2mjJ&#10;nzMyye+YzFE0zdMdgMvn+FoOSeW/f/f3ub8c+PqPP4aN0e/fNet0KGkpYXjsLKg565577llbW8Of&#10;NMW6Fea7n2vIxnr4dRf53//67z+D2OrR6rw8NqEcm9RODEoHBsT9A/KR7vq+PuF4v3B8QDrQDxJ3&#10;9PHb+mq7+mo7BytdE3L/qrPIZRWjI+kdsRIszIjDx/jNOcrWxT/bLW3pljcgtgPlR/cVHtq9+ss9&#10;a786UH7scO3JI/WnjtSe6qps6RV3j5nHJp3uUfXEgHBkTD4575xa9iaX3IlF89SMMjAp9Ezy3TPS&#10;yXm1f8LoHVW7RwWiWXFoWR+vmkucu8oba4JZkK2K7nFOLPsNPWiCdRtSq1AO5xfMU1Ny/yDX1Vc9&#10;NCwfn3GHltPJhXBsjkFss+bYtH5qUhwe5fqPcDsOVLbsKTy5a/XxXcWH92DYpyG2p+a++fj0Pz0x&#10;8y/PLn97R+lHu6s/3VP9WVftka7aw13lx46WHz1R3tTPbRtTDk9bx6fNk5N69wRD2QbUrq7K7qO1&#10;3X3qkZWotBqX6wHHR7zuaZBndJY8kQ8cjkFstdgVUkck4MyikI2BLOX4WmqwgI7kyq5ldu7aCfbE&#10;sgG4UmiJvgkyQs2KCWJzGq7dCp02xfIH6Y1Io88CjkKmZAb4i52YDjps2OhWAwtreMynMjaSSIuC&#10;DYgtdPWQch2QcXJqW4mVW7Gpmac3AotBaVbsmpEDDZU5ivpuFjoN8iE1M9/A3naDPEAbZNNrJo6Z&#10;uA7GBhGFzOhcK/VA5EYKRpmEUuSLpiiZkuwoOjT6xHUbvtugDp1mZDfJ69PINlw+yTovwdiYo2jq&#10;OISyEcRG5s2N0G3FOIQuhzXGEpITDRJHpb6d4tYFGCFZsaX+8NLMDXfdfu4Vl1103TWveu3tN9x+&#10;+91vfktFlJRGLGeRmkY62DqLbArl1PKDcqX2pf/+5TvueD3HCauF0vTs/P3vfNetr3ntja9743W3&#10;3fXqu+/7rY995h0f+ujF19xw7zveuWn3HtHSOV3hdVG2VTMwLLB4iLI2lMhE1F1epWgRwxNzX/vH&#10;b157021nn3vRk5t3nppa+NTnfu/iK6573RveLBmU+gCqt7/eViD8YSFPk2d277rnHfdffM1Vd77l&#10;voGJsZVaxUkg8KxTkvIo8JIobmMRCg0KFOppqWekkUHGiQSx1VSb093livzej372rBe+4vkvufj8&#10;V97w6NO7k8667nuCYdhxDPFFsu2jvQM//MVD97793Wc970XnX37NORdfftZvvPilF17+tX/5zq+e&#10;2jq9NF+VBBPaPfP09FhyAzJAY2kQ8vBqZKdGYBn5geaWbozyoGyOFfm5RJh38hxwLXcdJUM2N0kg&#10;FAYsFhvK5BCappTrIEkIcWPmbFAKVAo27Z/G11I/gQbXCCCAxhvEEDciAtewK21ARPQgeiYg5hFI&#10;cAq57EBNCE57ieY/13Xxl7CzlIFijHIELWTpDjAx3JCwC6pnuRRQfs5fMnzDXxwCYR28l1C2Jtmd&#10;5bAd+sEhFrQmQsfy+GgUfC0nCxqN56Mmr7SZGZrrB+QCSJGOfCekVAxJs5U0KIgbmbBB1zqj/Lik&#10;DkFvabTa2ATMxzMH0QiP86lbnDFkFnMgFAJm/IUtA93QPrShDG7ku6OeUMkOZJk6yZU1JjwLOiez&#10;v8gVLWxzgOyMEoi/KKMGZQwPihOaMWMKpkMyfA09YEs9PMe3lPphal5O+S4cBZUMJ83PiMOhE2JL&#10;RzHCvYIySMBgnCZpA/cE/eSaJ3WIY8m3i6xRAuhM5BbKsCrLdS3cNdxuqCzULNeic8sUgthQw/y/&#10;NiA21zcgr6vkMG5Dy9YtSydXMk1SVZGiVoFUXlY48gOF5g+d30ANc1tT6iJ0fo1X8r/YYpd9OgGi&#10;xEsyT26n5C5a5fkaj7Iikn8o+rf1jQyGUNEx9VHjcZov6IFoBsx2yWVB2TyZuiJioeVzV76cFNXU&#10;dNsyPdcJSaeEfunGlPqAXIlcX/NiK2y6aQsaKhQXKBMeXmYyU0I/uUWoh8NlnS4BVGfh0jglB9pc&#10;ySBPVc1NDC/Cy8lSH5Cv4lpVKtRllv0gDwpmsnhtcqEuFQWpJCiVDYjNVx0fyiW0SUml0P4KfZYC&#10;earhKqotKZaE2yVS/lBJchXFkXH2ukLYWUUrl+TCirhC0dAoIBojYX6Rm52vzszV5+aFlWW5QH6d&#10;cqkgri2DVEbS/Exl/FT11Ag3MUaOosyQjV+Y5xfnyVeUsLM1o1q26lVbqLsiZ4ucydd0rqLXyQDN&#10;4mp6pSStrfDLC9zSvLA8L60scPPToPrsRGliZG10oDQ+xM9NaKvzRqWkFFaF5QUC71aWZJx9lczf&#10;cCKRhr0kry4raysqiwSnldb0alWv1Yzar1E2X9YCRXcEBYTH7UtGqFggXzIxAQLZwu3F3eaWSyBp&#10;rYZ7rldFpUR5J8jqrcSTURunuKJODqGSlahuwwgaZpBobihbuRGcVsUTkW1Rw+MITY990LDJVVM1&#10;TJWgXsd0yGCNvTKYkCjjnWJvloPJibcGLxcKmDCYOQZzCPUYs7ZUUxUUhZdllklDqlOAP8qcwIC2&#10;PNQazuWoZJKGOewbToROVItyF1DgQlmp5bHVWKZRZqoGQvnMi4aXi8DrqpC/WbZCADcBbTXRZpHX&#10;sCaT2RonYQA5soZh0GBqAkZCZm6nITbyimVpQxmXILM1U7PypAesTNebMwoy6HMoDQJuBfaiQOAa&#10;1VNQtvydRUvWgFkyM0AfzIS+HDAmC1YGQiFHnQiQYmgXuA3YF+qxpcaMu4LQxrZdmyUYzQllwrly&#10;S7TTbTxaC8iMN2MAVhhAJgvCIA2C1PcSsmLTPZNZsVFUi9Oep3k/OBdGSDW4KIwc42QwGbbYlWNq&#10;OZfGNv+LXVBffv3Zg75VnQ7fxlhxfl2ozPshtuwFGBiWBhAtYbid+WKRNe2oqXmJ7iVBg6zPzLAx&#10;s1w61D2wbe/hIyeHJuZXS7wqGp7iRBpzHTXDWAVzxniyJsp1lRKBKI6X15clebFUKUMow3rXbBth&#10;FDcbYZZADAAjxGoQpknIlnv6bMYgtjBt+nHDiyBOQLRoOknTijIjSM0gtaKGHTdBOQhoBBmGSm6t&#10;ybqbdsBHVTfxo7bjNyBdqUYAQgF/UWl7mReSPx4ob2OCa9qx4VOcOMoqkDR0LwQjl01btV3Fhijl&#10;syhyqQ/JARIIKIV0RDE6IHdBpxBNTTQIYnNiMlhjKBsJTqwZCU5mQHIXrymirmkUoM1BpZekKoSd&#10;JMO5eM3U3MD0E9WmZCpWkNpBA9xFAG82fMvPvLhtBZlqUX7QqNmJGh0vWUcbkJ+uQ2S14tSOMztp&#10;OCktI1bc0PxEtgPZDnU/tcKW4TckK6ZEiXogmREftmpeVrajqhOLYUNvdJw2uYvajbYWploQmXGq&#10;el5d1UTTwOUojqM4ro7XEQ+oRa6+eNaS7WBuvOcjD9x29z3/7SUvgxyLAwWwqDgtW6aaZYLnFxRV&#10;A1PqdMJWB48vB21xmBm3JT/jnZj3Uylq6oEP0nwP9BxrtdhvNjwKt5K5WXoaZQuNMJDjWE5iJU3U&#10;LNUaOaEc5xCb2W4y0K1ttJpaI0MzBY8gTiGT61ECQlnCtIS84LhaFDuNlt1ooh7NsLWzJhQcI7ZV&#10;39LwCkLYbmIADRuPzPMVz1d96Gu+GXt65MquxkOTIr8fskhQUMn8fghQi33Rhwrp4W8e0jr39WE6&#10;Gs6SOc3UwoATT4tcPbFNqIeJo8W2Etqyb0mezcgDcaFVDyzet4QAe10t9s0EnQQ6WVSQc5KRhlA8&#10;1SyQM19KffLBCnU5MjTKeEB5QslGBFcUk6WIErk0DDaqfJxqYkLnJT234W2MMw40lusgdxRFe+jC&#10;TB228lhseUZRJTTzdAdigvPi7GGeUVQMcC7LyFwoyCAukyoRN2aMHi0c2VvY1i0fnnB7pwNyklsw&#10;RpbUsUVldMEaWXJGJ5yeIfXwwcozBytP7ys/tptBbM8sfP+xmW88lENsc9/evvLz3YVf7l15fO/K&#10;YweWCWI7UdnRy+0dlo+MasfGtZ5J/eScNbLoji3ZU/PG+Kw8PqeMrxjz1aCoNEWzo0WdxGviERNW&#10;qPqy4suSxwlOreasVayVNXt61ZzKIbZps3dS7xkXiSaknmm1b84YmjeGZrXBaYWAthl1cNE6VfCn&#10;isH0onlqrN7du3pgxDg2ah0f1A6eqO84Wn2mq7bpcPnRPcsP7lv75b7VX+xb+9XB4iNHq08f5549&#10;wW89wW85XPu1o+gZiE0Jy/Pm0JTS2yfv6xX39Cl7B/X9I+rhYeXQkHB0WOgakbpGlePjeveUiesd&#10;mLcHF/Wx8nMgtrSVNBvrreb/C4jtTW960+rqKv4nLBIQajEI/Njhvz5xfjx+G///y7//DGKr+Euz&#10;0qlT4pHB+oEja1uOlbYPa8cmnJOTzsiwcvIkt6e7RiZsfcL2k5UdxwqbT64dHOG6F43ZWlzSOgKo&#10;GizOSsNHOTyVZw9Vnz5S33RMJDpcf2x/+aG9xV/sLjy4a+3B3YVf7Cs9fKD66MHq4wcqjx2rbB9U&#10;D05Y3SNaVz9/eFg6NmuNrEZTK97kgjVK+JrYOyX2zMi982rvvNY7YfafUnqG+eMj/IkZaWBRHy0a&#10;0yVjpqrP180lwSnIXkkNakYi2E3VWzesdUnN6vVwZdWYmRD6RyonRsWeOWt4NZ5acE9NG4MgnIgw&#10;OGngVLX7uLDzcG3L3uLju1Ye2bX2iz3Fh/ZWf7Gv9stnl7791Nw3Hp36x0en/+mpxW9tWfvettKP&#10;QAdKD+0v/urg2iOHS4/3VLcOSrvHlCMT+rFJrXucJlnPlNU3pHYdr+45Xt87qHUVs0qxUeEjPofY&#10;QFgCNdflfY/z3Urk1BNPangKWcbaWmKJoSJFqhLrBLGlFoVOi4kYvuZZrdBqgtf4cgTesQGxGZFG&#10;CH1qmw2fUoh2Gm6nabVTk8ViI8fS2EQDKzbsxNBOQ2xG08+TdTrNLM8oqkeBHnoGBREj9MpOHSux&#10;5MzF2IxWaKLnZkSJO1mKA8O3yQsyIYjNJQf+2GGpGPzOOuUJbYNlx1bKYrHFlp1YXsNzM8dKPRs9&#10;47wsEJvRTAxHUwxJJGMP2QqxiKNDOkUeFwD9UPqCdTROtEaoYs2ITDO2yEs0dfPcN3YjAIWdJmVj&#10;6FCmBaMRgVljmRF8y44xABoGBYxjWUfRFW4O5RVdT6977WuuuvXmN7/n3R/7nc81Oh0nTow01pPI&#10;wAqaMIMpUBhBlcC7Ozk9+9W//Gv8rctyRRC+8OU/+O3f//23vPeD7/zwx9754Qfe94lPv/8Tn3rj&#10;u97zwOc+99NHHpUdCzKBYKiSpUOCNQPb8E0I74JurpSrUHkkk1A2SAaconUPDH3ic5//5Oc+/9Wv&#10;/W1FlKMmZTviVcgbnbppWFnWNznxx3/9V1/44z/ceeSwBgG7kfjNlKgRuymlK3WTwM/CqJnYTR8L&#10;pJF4JqGZsU3SQGaGCbTvlIWAXSzUjp0c2rXvyNETfbafxJgAMURSiGWUjqAscieGhp7avn3HwcPH&#10;BoamVoqzhUrv+Mym3Qc37Tl0qHdkaGJsrVaBPIfGFiUJpQyhhJE9B1Y7jZ0RfCZDvbIMxTZUlhiB&#10;8LWU/EldSi1KlKNyaAzhTyfXUc8KKCIb5RVtNrHNkbW43UYZMhaBa47Dooq4uutuRDdjGQ+iLM/4&#10;yVIc5LkOsgz1G0R+cpmNMUPTiQLC2qD1nFZ8oAhAj3FdqCi2aZqGYWCLn3smpwE5zJGvaEC9Zbkl&#10;Wl4DWXzD0g2ybEiZEPIv4XnUthyGy85AbM1mQgkZ8nQHGeksUDbIW3MD5/KhSjHvThRy6zbUhzFZ&#10;tMVpA50Twui6puf7UYyTohJt8k4IbIJWlrvbEBhGlTg27xNt8p5t1zehDhGudcaobSPUGjsvmcth&#10;C80ux/UY9JaDbj6OYr1RY+qHxejJtSwoUaQHMkfOXLki9YkNBsoeFKdca8I235srjdhrGJDZf613&#10;kerFdqErlKGe4boaGRbOFgroM7duQ4MzjUHoFnoaRmU6rmE7FA4OV3Fax0Pn0BUd0zFYqtDcHAzP&#10;HjPAhY7KYpZjHuRoGpRqtIQa/G8gNst1oHgzowxsceEgsuOAxssCNkHfVgVFrItQ1GUW1Gkj/2Ye&#10;dp2Z0uRAgCXprmZjm+MFzEuUcgjYigltX65LeXT5HKQDoQDSRdVSTSj/ed5GSzFwOkc2fNWmRKKW&#10;j21oeASIWL7NYmCRs5tiGMxmRyfSVMmg9GwmdJQodGO8bLbm4BX1CbgNQivEm8m0twxvHXuxyaXO&#10;MSiWFl4DvAwhajR7AzGs8GKJk0ucVhUtntL5BIoVaQ5BbJpDSE1FENeq/HK5vlgkxIfyXYrkMSro&#10;NkfuinJZADGITSE1TqVs9YFmhgZ0MjvQDVfRbOYQ6siyp6pKvabxnCkKlizZkmBwdbVclAqrRrUk&#10;r60IC3P8wqy8vKCuLMpLc8LctLq8Ji0sc3PzIH5pSSlQYDWzVnH5ulZa4+dnShOjq4N9K/299bFR&#10;Y3FeXVvJDdnExQVhiTAvMjFj0dbMesWVeJDJkSmcxtKSyoU1he0VVpa4xTlhedGoFHyxniiCVlgu&#10;jA3N93evjPTx85NOZTUWq9LSvLS8gBESAri8IC7NY8Dc3HR9dqo+N83NzwgLs6ikNiuLysqiVi5p&#10;5bJeoXQNVq1uc7zDiy4v+qIaKnqi2anuYBurVqRaMUs3YVQl3HPcbWG1wtxIKcuBViYTtl9DbPUc&#10;YrNCxc4h0Vj3AhwuGRamoqCpNdEUVDxozCXKYWyzUJQog3tansNyjIJc3Q7tgJgd2ByYHWsZOnir&#10;MVWIMG1yi7DcEFLP03SwhB4CKM9Uy3wzsZfmGI7F9DZcR6GcofSmqBb4Hfl4CmoOk+WvzAagluc3&#10;YNEMsaU5WRXEMldZKfGlOnblGRLQG8rYRVZsLJXBRhIP5hlKIdg4Kd9ihBhtPu3x+mgs/hp4BbgB&#10;veN5SERZA7sAl7BwUeAVFtgiOB1BZgxqpBwI4Alk3RZRfgPwjTMpEfAXbXJbNrJ0Y3AStjmLS9MG&#10;2BQYC1giWBzYGrgNKGdu2DrMig1bcF3LckyDPNYpQKRuGrqFo3AsYW3gTAxoC0OwWWKA6J96iFLP&#10;jSxcnQPOHHkuRL3IMkPTCLDF8pyjezg8HwMZr5Gh9YY3KxgvGuQwGYaXN0N7AgqZsTCVsXIwfpuz&#10;ZTo1c3rFZebgYN6AxoOl53TkzXx42GIX/hLnD+lAP2k5YcqmGJb1dT9tUdB9WQdTAR/FLjTAXlQa&#10;4ItBghnqxVjlY8VyNNvzsDJmTTuITT/C7KZ8TXHmRqlikTO94QVpuxU3szDDsk627ZRdNKOPamyh&#10;h8CAZb0ZJs0gQaGdNNbRITMHi50o9pIGOg+yVpC2LJ9sw5osp0HS6oRZJ26SuBUm66Agbnth0/Ez&#10;04k1K1QhxEQtL2qCsCtudLJWp9Em8nC9UcMOM2xxsUGGS266cYahgj2zk1JmSZCXJiBIfSAIb5pn&#10;SqYqmqqGeRH6kLUgg+VfK0mCwpij2MJq2EiZsZtuY5FvZhghyIEc0emA61sh5CvC9TjFwC2NKTFr&#10;C+RhDEmDstrg7mGRTZt2mOouRQiwgiTI2iCwfAEveBCYUWQnqZsRGATyGi2/2fYb67n5mJO2zbBh&#10;hk0Pt2i9o2cts7EOUuOG4IWc40t+qMWpv94xktTA8sts2SIMr9UK19dN39PJ3toh2S8msRAjB8Wd&#10;zie/8MULr772/Cuudpsd0fGLsqb4MQ60Ww3eIYQoWu+ErXUscXhwboy72rQxeeKmETf1qKHGTRDG&#10;b4R0CSzUWuKkG+TihjcycmphQBvkauY06tcivx4FXBIIWSg2ArEJ8kFSy5fbgbqeaJ1UXW/IrVTM&#10;Ej6JZEjIGdSfBhSNPMoYfQWnmsxuZmYj0eIQbeTQ05PQakA7g3bjM+MGMoNgalqsR5HkuKJDubhl&#10;z9EjaDe+SW5GBFrJIQXYIfSKwub4cuiKvoW/5IbZiMglkwWqZsBWqISBGhHopsWBGuMQ18hcq+mD&#10;KHRaFmiJp4Se6Du843C2XfH0amDyoS0lHnogP6Fm4rYwzsTKIrKEoJyejhi7QuKKqZdrrxsR2fI8&#10;oZmnJg4UWCmwMDAyr2NoIIj5HjlW23PWY3LHYT6tuEsg3kVjgg5ZdDaKdGQ2HXvd91rQAV09dZTQ&#10;hLrHeWbNs0BSGojQASPyNjUzz2mFaAmS2lo15kfU4YPLB/eube3Vjs5GQwvp6Ko3ueyML6mjc+LQ&#10;rD6w5IzOhv0TTk+vsucET7lE95UeoxDtKz96Yv6bD0/940OT//j43DeeXf7B1tUfb19+cPvyL/as&#10;Prq/+ER3fedJfs+gdPCUdnRCPzlt9rGMBKcWtck5eWyOn1xW5ni3amSq13b8dTfqYPymEoi8Xa1b&#10;Zc6u8F6Z9ysla6lsLxfdhYI9v2xNLRoTi+b4ojUxow9NKn3jYu+UMrBgjS47LLKWOjIjD88pI0v6&#10;RNGdrfiLBWd2Xhodr/Z18wcG1K4h40ifvP8YTyG89hd/uWf15zsWf7hj8Qc7l368d+3nhyuPH+ef&#10;6Ra39kjbzjiKLlK6gzyjKKU7mDeHppW+QfUAaNg8OGofGTePjRlHB/mjJ8v7jxd29dUOTOjdi8Hw&#10;cjC66A4v6WPlYN5kEFvaTpNW0sjajcZ69n8fYrvvvvtWVlaw4OCHlRC1Ob6WH/l//vtPIbbg30Bs&#10;x8s7Thknprz+X0Ns9d39wvYBcWdfbeeJ4tbulf3DteML2kwlKihtnsVigzw4dKj67IEyxQI8UH7y&#10;UO0J0N7Sr3au/nx34cHdBdruKRLEtr/yyIHKYwcqj5/kd4/oR07px3r5/X31QxNG73I4uRpPL7s0&#10;eyaEnnG+e0Y+uaAPLOr982rvhNE/onQPc2cgtlOr6sSKMl4zF3l7WXSLolPgbWxLasSZmWy1RWtd&#10;1Nq1erg6r4+O832jYs+k2j9jDU7qfRNK75TWP2+cwqSfUYYm+L4eec/R+ra9xcd3Lj+8Y+Xnu9Z+&#10;sbv88z2VBzct/uuTs19/ePIfHpn6hyfmv/Hsyne2rH1/S+EH+wq/3Lv2iwNrj3RVnxwQd43qBya0&#10;rnH16IR6Ykw5NmH0TNv9I9rx7tq+E9y+If0YQWzZGYhNN3zD8D0j8Hkir5pDbJkrE2ZvqbHJrNgY&#10;xJYYakIJQMVQE3yVMSnwPgaxZWCdrkyOk7ZJyUdUNdSJYltPKVMyw9cSg/zbyaDJTCyTLL9MJzU1&#10;8hI11dTRGx6D2DK31XCaWQ6xGZFnxoGT+W4DW9dObQxMPQ2x5aZq5CgaMHwN8lgaeI3Ia8Ugh6Fs&#10;XqftdlqEoIGb5xAbZScgsmJyFEWlDaa8njmdpr3e9GNI6QqvcqIumIHpZzgvhuFgzbAhOrRTjxDD&#10;BoFijVBJfT00DIiIyWkrtgzLDxGD2JpBp+WtN6xWAmadQ2xW7EJuNBjKhgXDbm1AkFi5ed8cW1nc&#10;fuTgqbk5rMRWGImmqUSUvEYLfA2qRO6cGEZQvVXdbK13pucWKFJzEPhZxuuabNtqQF/GnEa7oho6&#10;BEUIWFjU09RJYyuitJtmSKlXPdyoxGcFrO5pst4p1DgIfLxmuElWlzUoOCLLzs6puhMldVmFYKHY&#10;LnpTsJAbuux7GJIENT8OsMtOQpCbhlE7yzrNuJ2hc9XRrQZWFIpMZ5LhHgVZsBnEpnuJbPqcYtkQ&#10;siDJxSSYuhHkRQh7kFQaduzzulpXJBVScLMh2QTJyW5oxg2ILGbSmi/zVc1dq1cEg0LUECJ2GjLL&#10;lXFc6WmIjcA1h6KzhapjKgxlUx0Lh6DSyxMjNNI8rJtHWREo+wF6Y86kjuF5eQyRsNHIITYnjpP1&#10;dZTxRNBAtiwVqo3v4y9uP2FeDFwj9GoDwGJEJmMN7HouyuZEhC2wkCsRWbFRvHuyMMCjgzoA8d9x&#10;HMuCrkI/XdehNm4QoWw5xAaJnLxIyJyNuZOkrXZGrJW8QT3yxtvA4LzcqZNBbNGG2Rqzg2NupOiH&#10;eqPEl3nGA3LezD1Dc8gsTrO00cqa7axJyRAarXaz3UE/PiQ/ynhAKRcI6YO4nwdiY+kCoKLk2k6u&#10;oeWoWQ6coQH6zEE3ZiX3ax9V7EIZR+SE9tjLADUfZXSC9oblgFhAHoIFWXu8iqTOkeLEjB2wj5Q0&#10;5i6U61S5Nkh6Gl0qUxShdp5WLKFKYajQ03JNMleuQPlf9AndDITrylKKvIa1EReIXTg2V+HQT35q&#10;Uslw36BL4A2lwERhgBGyfqglO6PvBhaUUlnXFWjtUDFJ42UQG0VHwlRgiQIDqM34CwU4QZ8bnqSU&#10;/YCMUzwaJC6HVFmTToM+oTBb0C7yYFLPAcVQOA2u/drWxmDx2j0o6aImVYXc0y33a8NeocrjKJa3&#10;kdKGopPcvkbE4XURf1FpyobJ0h1qgsISDripE0JxpDCEFiXmiCzI1BQS3sgTI4K9MIiN8AXNgWbp&#10;WYEPHdsKLM3RJQP8N8fXYqhQ4FB49/CW2nFILtxubnyEdwBqboI7ZkHLcTawjFKdL1SFtapUrKsV&#10;Qa+R+6HNa55ogCxOVcvksVhfKpbnVqoLa/xKWSsLDk/OpGR1JepqVaL8BhVRq5HNlKcQvhZolq+a&#10;jqxZgkQ5DQTREmlrCrgJBLEZomCw/KFypSSxVANqkbINCIsEsUmLc4RkLcwKc9PK8qq0uMzPLxIt&#10;LclraxqD2EJZMCpFfn6mMDqy1NuzcLK7OjKszc+qa6t5xgNpeYnZlJEJm8ZANKNatvm6I9RNvqrX&#10;y1q9rNcrODV5iRZWhdVlYWVRLqxY1ZIv1DM8nsLyykj/dE/X8nCvuDjt14uZwsnLC8rqkra2jK24&#10;NM/NzxC4NjtVnhqvTI1Xpydqs1Pc3DSuQlycQwOWTqF4GmWrgcwaBwplLQGzN73McCMVN1MLyJzN&#10;xP0n88AiJxfrKLAwbZTlwKiRcy4BbSXyFSWPXTyp03s99ixMTsET1OqSjk7qkiVSdDOWbcDGNrT9&#10;1I+bEVh2zBBeE5OQcjriPXICMhIOUxBmCJmA6bZnQP8moArzB5TbstELwubzGQ/NHNsisBhav4sZ&#10;CAJboTlGE1jU8JqggPmGFwRTDq+MXCM70A1UmrXJZ6NU4QUW67C2Wq6sFFHAITlIRxAby0ya5+rN&#10;z54PAA/KVAxNVPO/uCgauQ0pjSA2Mh09HX8NW0u3NFmTRQWswEMbm+IhEkDPLN3i3A8dV6rhBmFV&#10;TBu4K37EwDgLu/I4j2AXeZ/klMg4NhgUgWgb0dOCHCYDnyG86cyXBmahTFCaQWHRwDbBhYhyUOy0&#10;/Rpq0AOYXs5gw5C+MVCZfcMIyAoY/bu2BS4NXo2/UW7IpimOIlM6FzJMZigehrEROg1jZlwae7HN&#10;V5acDRLoxng7CPU0AGfDZhkNiHI+zz63oB9q7G9YqDUy+mSCrrALNaD8VqA9hoq/uCEeQSEE7rCE&#10;6Q3LjyXDyb0pKa6jYiiYWiEhcZafUJZjrDVR6kSpbDqYO4rlCKqxVq3bQayDo+OJMFApyFpxK4fD&#10;GhFEkTQmg2YyYUuYNXqEhdvDzWeTOkiwdrfiBtb3jp9mXpyC13pYyrNWROmVOtiiKxQgVll+avmZ&#10;G7b8ZB2CWpis+3HbZfgaCAX8RWWUdbyoZXtpHkYkB+AwZZyoaXoJfWhwQtOP7TAj2MsLrSDKcb2N&#10;775k2g/BKXIhWKaBk4B/Oyp9K9EVx9S9PD87yVEEsSUEseFYO4wgYim2ycSwiH31hIiZ2FEoW7bu&#10;knQat9bdOGN5ayBleWwMEMAo1TDKIEqNk1JiLlC6ThgcKnUIimwX86wMnQQCcEZAG1hCizAyI0gc&#10;3MYWZdzyMrJGVN1EcSLRj9W4YWRtI2upUaqEiZE07GZbcn0V19toes2WFgR1XRcsy4xjHYtwQNZ5&#10;dF3s46vq+ZymG2H8md//0qvvuufGO+60s1ZVM8uKAeG5qCk8BEvcqDZl4UdjXBSGHRJaSviag20D&#10;AnxHT9tq1NDw3kPyT+IcUztjtmazGr/VDNutoNVE2YxCzfe5JOLTWGzEcitV1mO1k2idGCS3AgnU&#10;DMVmIGSRkIV8GvFJZGaJ2276nbbdyvQk0uLQyOINcC0J5dCTAoo+hkqn1fDWm3bDdwkeSihsTuTL&#10;niO5nuz5ik+khR4UN+xyW4m/HoOMLCTzgsDJ0SsKsBPYom+j3mrGuckCKV/t1G6BEtFzRc+TfEem&#10;85L/ptnw7VbgdxKQ10FjMnBT4wDNeMcuOWrVN8XYVaEMNmO7nfrrjaDT9NqZ3cCj9HCuuk8YnJh6&#10;MuXlc3OyWr6zHoGggpkNaGeW4Bu8awieKYd5XjtC/Qg160RBJwNBOSUQEFcdenUbLW1cFzN8g55L&#10;iUedThCs49opYagSmVDo6q5ecQyQnIZSQg6tahpY7Ircpmc3XKGplMP6kDx4YGn/3sLWPq1rNhpe&#10;SEeLwfSqN7Gkjs4KQzPawLI7OhcNTvu9Q8aBXnl3F7/pSP3pA/wjuyu/fGb5O49M//NDk//42OzX&#10;n1n43rNLP9i88NOtiz/btfzIvsITx6s7euq7BsSDo/qxGcp1MDhnjMxoQ9PC8Ix0akWdr7lFPVU8&#10;qJsdL+h4Xss2YpW3qyVlrSAvlbXVml3g/UrRXKw4KxV/ueQurtjTy+bkijNV8GcXnbFpbXCMkh70&#10;LVpjq97Usj0xr5+aU0ZAi9p4wZmpBosVf3HNnFlUxo5WdvcIBwf1w0PGkR5p26HyE3vXHgRtX/zB&#10;toXvb1/80e7Vnx0sP9rFPb0BsXGg7cP14wv2aJ5R1Gxwkl+cknvHhBO90t4+iZmwmYdG9SNkyCYe&#10;G+SO9HMHh8SjE3r3jNM/7wzN2YM5xJZbsaVg8804S9uNjDIN/N+G2N785jcvLS3ln5nwQxV2/H+I&#10;ufaf/f4ziI2L1xaU8XHlGKhf2DcgHThlHB/Wjg2IJ/pB0gHUDMq7BqWdg/yeAW53f+nImNi7bM3X&#10;kzJZsa0LOcR2uL71QGXzvvJT+8tPHaw9fqD62O7iz7ct/3hX4Se7Cj9FeU/p53tLv9pfeRh7D3NP&#10;DuGpaEf6hIMnKrsHxa6FYHQtnln0xvFEp5SBMe7EON89p/YumYNLRt+82jOu959STp4Su0elnhll&#10;YF4fXtZOLakjJWu64szWvMWqs1CyF8rOYi1cE9KKHolOQ3c7mp4JZW9xUZ2YEPvG+J4JuWdK7Z0x&#10;+ubM/jm9f1brm1V7Z5XeXmXnMW7zvuIjO5cf3L704x0rP9lR+NHOwo+fXqBAbA9N/P3Dk//w+Pw3&#10;N618b3PhR1sKP95beHRf8bEj5U0nxZ2j+tFJ+8SU0TOuHp/UesaV7imzFy/VqH6ip76vh9s3rHet&#10;RKur8Vo9qPERZ/imFdo2lrooFqNICMNq5NZij08skBhgMZByEzaN8hKQl6iamFKks6SiOjOOdfWM&#10;fAC1xMVWJ5svy05MPTLUQJdDkzIepD5Z6pJHJNiWeyajqNdw/KaTZxSVY/oOkLNdu5GesWIzYt9O&#10;Q68R+M3QbXhO5sgNMEpPa/ggisUWUyA2Hdo3Le3kWBA0CV9zyakzBOs0moneSAywS7Ifdqw0j8WG&#10;LWFteQKE0+bEkYpz+ZaqQa8scWLVcHWI6hTcbQMU860Gi4XZSoxGpKSBFHtGZFqxbaPbhkc4YMO3&#10;WEpTt42liyF37SxvzyyKyUv0tBWba2S+1YxsQvcaXqclRW7dMrDOec0GZ+g1RYlabS03j3LIQgra&#10;JYEXkPniVJAhAGS6R/FitShQAi/qdOqOWdU1zrYEqAO+q4WBYFu8aegQEjvrWIzDZiNoNqJm8zQ1&#10;ZJzRcwLc8xAyGN7MRtxuQh5ymctnTRZKPAW1BUESwlYNQwsKb7vlr7eD9bbXahqRL2BqdNaTTitq&#10;JyGl3QdFQSNwCXb0KN1q7IFyKQSCqQMJsdOxoRpBaoQQz+y2NENxAzuEdNfw/NRzYtsMLPYx24dy&#10;LUEAX2+JrmelGWe5fqejg02iE5YPlBmd0WfS3DkUmnhen1Nu2sagtBiXlkt1ZxIa5JZrZyA2tMQh&#10;2MXwNQs33/B9iFBnIDafCVK5CRvuv2xZIDSzowi7wizOKWqAkriZJq0MFDcT/EV9kEZ+gnt9hmIK&#10;Wpdhbxo3MqKMMkZC4IfUD0UHyoEH7YnZsuF3BmLLkbLTEBthZISjkelcI2GJDkAo0KfvPNFnsxVS&#10;bjL2PZw5nqCAHqgTBrThL1l+sOhmmGCggLlqMpAL9T6rJ+O1fG+U5yVg+c4IyGNZFEBQWAgLc32f&#10;YVhQTnJNJkedcDjrlvpksB3ZrIFYDVX+O0Ibl+U9MKA2Wg6pV1QZM3yNanIPVoa7ERK3odc5v9b0&#10;oINBCcQbAI0Le6Gwbahh/oaZW65xYZv/xTgJqGIK2K8ph9iY6oU2eftc6SLbB2avB0INduHwM9cb&#10;QqxnF0LAJYsWh10be7HGRpjoPtmhSNBHMBkxHcmoBAozVF/MA8yGCKojmaWQRRu6g9YFTZheGApe&#10;tmGdhyvNDUbowm0vt4wjX05ZN/JIT5KmcLLIEAGxzJ3B0TROtmTKlpib1QhlrrZWqbGQ7dSmVFeq&#10;gs6RbZqrmJaoaRuWYnWpzBGVaIsa1JuChmYYAwaT3zFcWq69gyhMGwqalYedwngY6TZ0KSKKeo0X&#10;yZRMXTR0QYcuRYi1G0deEnoJlFHPxp2BNuMHbPZj4jLVM/ANioCo5kZDNZHSTbK4XTKoRMgO2UkR&#10;gkNR8/WqpBQ5cbVanV+rLqxxyyX8Rb3HXEoD2dJqEg6Xy5xS4XVOskXNVXRP0U1B1mqCUq3pHO/I&#10;sqsopoC/VU3gdJHX+LpSq0ilglAkeIuMyJbmJWb2JS3Ni3PTwuyUNDetLMzWp2br07O1mbn6zFxt&#10;bo5bWBCWl6TVZa24ppcKTqUI0hbnK6eG1/p6C/196tqqurqirC7LK8sbPpt5fLRKSUPLasnkqjbz&#10;FTW4ilIp+pJoc3WtgutaU1iCBYykvjBTm50sTpxaGelfPTVQmRzh5yelxWlpacYuF+zymllcUVcW&#10;hPkZbnYSxM9NVyZHK5Nj1anx+vREXoO94vyMtLYiF9bUYlEvl4xKhVFVL1d9QY5kLVGtUDacumSU&#10;Ob3MGZgYlMVVwG23OJWATuY9SrHVyjyBa4zQhh5QTcaDMDjF4BWdk/EoMVdBCjOixLTB5LFYMDKd&#10;kFkTkx8vyHrIMH47DA0owbanWr5mBzokyqQdkjVL6oSoxNS1JR0FdOLotsPmIYHCokrAHKt0DXAZ&#10;grFQjymKGjLPNJzQ8mKbkGJXtQyRjCWVmphHXgNJVRZk7bQVG9pYErktbwBwFZ4CHRaqeOlAqNF4&#10;JXc4xXtnCGq1UKmXajnKluNrGAyG8evhsewHBLExWNDC4JlLLL3+eL9MR1cNRVTBECi+ADNbI9dR&#10;hqmF5GYe5DHaCGILwaFyiI0iuOEGooxO8jcULcFtyDI3zsAb8f6C0RH3Zn6a2KI+TRrgNhvs0aeo&#10;bTm+lrNTYu+n7cUIVmNMAO2pH7B6ltbTIwxuw2/UI1szynNiYXSmb1ugEISFWddcWTQFTlNkLQfR&#10;0D8OIeTOIvdPsHEds4DlUscw8rNgi5OCM+fDyEdIPJ/hg9iFHnBqHI567MUh+RasmwWGYxbN7ET5&#10;ypUvCvQlJm2gQbPRzlrrkFjAj9nnDDTJoqQRxlmStRLcuqwFPg8+zVh1hhovSEDoz3ZD0/YdLLdZ&#10;C4pXo0WUNtfjtBXGjQAU4cAU8gD5yjPDdhRADiQun6XGDcH4sUwzF9G4ETGUDTc1oMTUdNF4PinE&#10;BvYBLGuuYzBx1sZZcLr8jHG6DrkLahcODJKmF2VeRIBdlLZtPzHdkKHQkCswkoYTJKYT2kHD8jPD&#10;SzQn0pxQd0LDi8wgtsIIZEf00TeXssjCmLwHLDt2nITAUjOwNddQbB1sFXIXZCr6SEwUWUFo+ugq&#10;0D2L12RIoegBoheET0iS4Pq5rBVCbmnhFW+7ZKyX+Snl00wpzt06BXQjh1MSxkBmEKi2I5uW4Qdg&#10;CUl73UtS3fW0wDVjCoFvs8xpFu5VswFh2MfhTTJn87Jm/tHXCGIQfaBNIy+jZPRBqwmCNO42Mi0I&#10;JNeVXM+AmNRq++sdUNDp0POKwHscsiOFxMdM2PJBvuW33nfvO9/zgvMugJjK2xDR05Jq6bFvQdHw&#10;HRlrPITSJMJbiNcO8yrOwLQaQdoMmusgK22oQaxgcQt8K47OQGxOSokOrJggNgwvWm9DsEc92ugB&#10;lKxYg/bUJLMGuxM7ncTpRG4nMlqu1rCl2BJCnQ8sMXTkGEpZ7KwndjsGUcv1xGwxg4nEFQOTICeW&#10;BAA1aOB2UpABvakVQLWBeqUEruCYguPgzmhRZIANN3BzMuz1QOsRCOqPnoViYHMuAVgUlI35hFIU&#10;NpZYgIwq1hvkG9ROof3xrgNi6JVL4ZsbgdnyrVZgr4cMEaPRGlksRx6a1SxzzZLLni5EjsRC7kDT&#10;hI7mtFIyqsgiOXIFnzxJhdiVm6G2Dt3NN5ue0SSIzW5TnwSxNQM5tEXf5D0yPaM0BSwwHCmkDDjz&#10;O6nXSTBa1OewY448MiQuYFqwa6LPtvdvrNjIg9WsE8Znq41YprDgFJTcSMk0z0wsqMnVmC94lSF5&#10;iKzYClt7lCOTXv90OLjqTa6440va2LxEeQOWnFPTft+YdWJIPtAv7u0Rt5+Utp9QnznMP7al8P3H&#10;5r7+y6m/e2TuH59Y/OaTS//61OL3nln6wda1B3eVH6JY89zOAenAqNE1bVKqxnGhb6R6YqI6tKRM&#10;iV7Namph2wvbftQMo2agJXXRL5WNxWVxakGYWJGnS9ZS3S8UraWKu1rzi1WvULJXi+ZK2S7UvPJq&#10;MDNnjo6LAxPSwLwxvuLMrFgzC9rEojo5r0wsKlOrxlzVWUEPVWe1ZC4dqx0AnZT3D5lHe7UdhypP&#10;7Fn76d7iz3et/nDHyvd3LP9w1+qP95cePlx7vIt79hi/+VBt66HqloHK0TlzRE/qfocgNtErjPLH&#10;h6tHKZ0ot7NX3jOg7RuSDw5K+8eU7hlrYMEfnnUG8lhso+KxSe3kYh6LLZW8jvH/GGK7//77l5eX&#10;I5a9DqfPwTW0yw/Aj/VAv+f2+F///e/THUxpJ2at3jHj2KjeNawd667vY+lEuwblQ0PK4UF5V7+4&#10;Y1DYOyzuG6mfmFYHKd1Bs2Z2ZKMjkaOoOHxc3HWU3364/izoCP/UofoTe8u/2LH6kx1rP965Rijb&#10;rsLPyFe08tBh7slj0qZTRle/dOBEZU93be+43rsUjS+HkzPmMJmwyX3j/IlJ8eS83rdkDi7qvbNK&#10;96jaO6r2Taj9k9rArDo4rw+v6KOrxtiaNl4wJormTMmaLVrzZWex4q/WwoLk1s1EcdZVqyWLWani&#10;Lc7rI2P8yUn15KwxsOAMgeaN/hn15Ix8clY5eVLZgbm1r/jIjqUHty7+CLRl+Xtblr73JHmJ/tOv&#10;xv/+4cl/fHLhX7cUfri9/LPtlZ/vLz5+uPr0SXHniHlw2umednumzZPj6vEpvXdS65m2+ubcoVH9&#10;RHd17/Ha7gH58Jy7sEiZd6tCzEOYcbAcxglIjgllq8ZuNXLrkVELtLojVM26muhaZpotx257dhvs&#10;ydVScEkwI1UMwH9NRpYSOXqKvVG07gct16Zknai0QTJjKwJYWOgwuzba60Knbrl4tymsW2rKkSnH&#10;FmX2TAMjCfU4IC/RKGAmbLHfioJ27DV9J3PlzCUju8SRmGe+GtpG6JihEzTjsJmELSIyYWtGFBoz&#10;9aTIlyJPIWte14gp6aff9MJWEHdiv+mbiaOSf6sluGbNMSqWrqhCrV5aKy2XawXI9V7i+Y3QAVuM&#10;sbh6egIe5OepG6TYFSPXThyMCmPzW4HXCp2Gb6aeHjt6Qt6RRspypLKgngalnsHiHbhpYGe+RbHJ&#10;KJKd1gj1RlSDxNggD/+apau+Z6eJRuHzPd2l7OYGlnbXpQi/zJkuyZp4dyHhYRcWdSOO1NBX4mCR&#10;r+txxNuW6DpWlqKeh7Dt+wklhl/HYpy/e1GzSRIMBRdLIdnItlGTRQpM61E6TkhCkIfKIgchw29A&#10;8iDrMGxVCEjNzG40RNet6boC4bTTRs9Rp+lkkYX7E7q6b4JMKCWpF7fjrJO5DfLwNSOWzDQPagbZ&#10;LqFgIrpN7q5NMAHIrq2WrImOZ9nkkQV5iz6geqkPWU2HOGKbPHSrwNMjCtBWM/Dck7JqLnGSn+W5&#10;B8mr1DsdiA0SW46dnbZQS3AhKKAxmhm+ozomLieH5GwIXqEP8Q7ksMQIOWDHIDaTYrGFoZPHEDkd&#10;js2HlAOdzvefa8KW425BGgXpBnyGQphFUYPAtbzGw6giPyeUQfS9OsfXmo2k1UhBJCU3mu0WWDI4&#10;cI6yucxjlLSZMCKTsX+HsuUAGXMgRQ0zo2OIG8POokYzZYkIcldQ1IOofLpBXsO+lsekK502JWOm&#10;YXnENELNXOhLzLsTf1GJMnQT8sRiJnXoOcf1IC9Se2ZcRqoO2ucQG4tW1mxD9G+e8RVFgQF25OaZ&#10;Y2SY4SAMI0fNsAt/ddNWdTPP5JlDbHkz/LVdDyqeCQWZGbVBfSIlilGuXOUQW66eoQDKITbMX1Cu&#10;CkKtOgOxUYGBbqSVnUbWchUOGhVBbAytyy0joH3hbYTmCfUMhALaYG9+vWjg45aSJhsztacVRlA+&#10;yKoOe3FnUmizXphbnFm6levMkL2h7uZeXQnUPObJhS31hbFhVISvUTAm8vNiwYNwpVA4TYMgNsdy&#10;yZuMpVDYsNmBji3rUk2oFap1ZlNTXSnV1ypSVchBAZ9Z6OgCea4JZU4o10E8y4HAIDaZEApRN3hF&#10;rYlyhZdY4Pkca+MLVRDKlqD50DOYoy4un5RbFhUO6j0IcxRT07c8QtlkXRdV5nyqaHVVrStKTVHq&#10;isqpBgujTbajYHx4qWy82KFr4rZ4rgW2GGwYYXpkzYt3gDKl6hQny2I5HDzF8lTLhaYlaHpdVqsU&#10;ee10zDX5jEOoWZOF1Sq/UuaXyyzHqEiWbpLhyxaOUiqCWKwLOLBc12qiyUuWIKs1XDKn1uqWKPma&#10;Fui6LUlavW7KoiZwcq3Clwp8YYVbW2FR1VZqczOU4oBBbPzMZH1qXJydVBZmqxPTtSmC2EDV2VlC&#10;2RbnhZUls1KyauWAq4VczV5b4acmqiNDtZFhhfA18hUFkQnb2grLRbBmUIrPolopmlzVlXlPEUy+&#10;plSKniiY9WruSaqVC2ppTVpZqM9Pn4HYlof7imOD3OyEujJnFBb9esWpFPTVJWlxlp+b4maneNDc&#10;dHWK8LXaNEFs9RmGu1H9FL+0KCwvyWsYQ0ErlfVyWStVtGLZqnJ2XXDqklUVtGJNWikJSwV+cY0Q&#10;NBZqLQcxPdGg1KIljlsqCSsVlvdAsOob2V2xV6uT2RpNM8LXeLUumcyLGY87sKGmOxaDj3NIiMyy&#10;mJNVmttLGi5moMvSU8SmD95ETuy6Y0uYuipBwBLBzTkRzouXTjXxdpx2JqXZlduLOcyNlCAtZuAZ&#10;Wj4ZSzJ/5I13pFQXKwSZYYQahTJkxMkbEBveFC6vJ6PR/CpQVphLKco5qI2WXLn+XBu6HFPDqfHa&#10;Phfsw4sDIpTNdPBa5VyCYfGuqVmajEUyoHyg4LTMtM1gQdk8Bsw4JrXJ7xh4CFpiFw4HD0EZBYa4&#10;uYTpR2TMBQ5GbIQB5WB6xMTAfEJKfZDk6Q6sDfO0/x9x//lsyZXlh2J/hvRRihehL1KEvimGM1Rw&#10;OOTj4+O4NtPeDMkZSaEIhRQhcWbaAA2gYRqm0bBVKABlUIWqQvkqlPe+rvfu+HPSe+/NMfqtvc+9&#10;jWlyKL6JCfHWiqydO3fu3Jln59pr/XIZxo6Jy4GV4RAIBd7+t5yTGY6BOF/1d3my63oc6vI9dBh6&#10;buQ6oWNHLsiJIUaYuq8pBKKRcS5zw0dvaM9P58S/l6AfjvrxS0zZ+J5dG/MepcGwZQi7ZBbnge+T&#10;8RpxfqwxhE7RlxJarZjfPd0LM3xGh2iGx1JVFBkgTgucipXIcqkPPFEXk84BgyaGnTB8jT3mPIdM&#10;A7mrGIYJFjusp3UQZYaFXy8uqrGPFpTWbpIWQ+ySIDSa4BfwwfBiskdEgWyaKXkyxCn8UHyt5xFd&#10;iaIMS/yQIDZaEzBM6Gx5VpV5WWEJZjm086wYpfkwjEsfgmxcJtkwSiucyKO5BXHhhqntU25kbJnH&#10;P0QIyBLUAMOko0HuRKUbE8pmeDHIiVI/LTnE5rK8T1NwjZGTOBxlA7mpjx+T27JBoGIUQWS1gpAy&#10;2eBNdX0zdGVL0/FjMr8B9ACRTMNUyHP0DAFY93zd5Y2JCJ5jF2VfPat0OMohUYzHEIOTeghFBmJY&#10;Atmmrv00MzHNs5g7WLgMYiO4LScvS+Z0STkoyGm0HofV0C9qL6ucJDRD3wg9B8+/KuNh5ZeFlcQJ&#10;5O2qsjJyirSy3Gb5AXTIJ2REm5i0fppgNtloFJal6rp9w/q9P/rX/6d/+a//1//D/w6SKofk1DAz&#10;0zAclRgV2Z3maVIVmDkkHtQQl+u4gIQ2TIYTDrGZSaYHvhmFDqYBOYeWlN+AB19jVmxfgdgqL8/s&#10;JOYQmwX1Z5i748Qdp+4kBllD3yhdFYpbTBCbmgZoaVeFUydGTmCWN8riSU0gWhXrmS9HthJDL/PM&#10;IkQbl3Ao6CkED5ERFnSZItLjQGEx0Yw4trPMpRhqJXmYQt8pY6cM3SoMxqVdpmrsSyHpWQbFX0vd&#10;OocaxShmuxlqbArVHclhCFLiAOqMXbHrDmObQLGIYW0pyK4yI4/VGI2DQeLKRWjgLmpyCwW5VRqw&#10;uEBQvkhNS3zC18rIGGX2pIQCS8HECwopzmOx2RV5VuGWma+opyXTpAcUjo3iaDvkKzqMnZpcR7WU&#10;wDUlgrYLnS7HsJmjK2UmpUjllQfd1i0oYSiFMmc58cg/FHda53qZ0njIYRaqLkUkNxKrHfVbYW/G&#10;fHa1cfVc48QN6dKMc3vev7/lzm6CyFH06Yr5cM1+MuvceqhevieeJVJO3dfO3DaOXREJYju49tKH&#10;iz89sPr8QQ6xbbzx2dabJxvvn+nsvzU4dVc6+0j98ol+5Zly47F49VH7+v3m1XVlvutvuZWRToJ8&#10;kkAZD4sgzH0paA3cnZa5vkUQ2/w2g9jEuNULGv2oOYg6hLIFRIOwI0S9brG5FSwuG08XtcerJsa8&#10;uO0ub9lL29byhrG4oS5sGcttZ7MfNAZBs+83Hpm3bwwuXR+cfmBceWSfvSZ8dqH9/qXOBxfa75xt&#10;/vr09ttndt6+0Nr3Zffjq/0jVwefXep+frFz9H7r8or12MwG0cRgEFtzVrr1pH8Nd0c3KJ95oJ9n&#10;Efwvzhl31sNnzWJhI342o92417vwaHBlTr21bjxrBStWLodjO2cQW1WO6v8ujqL/9t/+21arlWOB&#10;2K1CYTwes/b0x7tgvdEf3/1v//sHIbaCQWzWnVX3/qx145l57bF+/fbgwu3elXvCdW7F9lA+dU88&#10;+WBw5oFwdpruwNsUi541UciKLVxflh7f1S/eUs5dl05ck05clz+7Kh6+0P3gdPM3X+y8eWrnrVM7&#10;b3+x8+tTO++e7+y7Jh25Y5x4Zt24K1641cMvdG3Ff7Iezax6M0v2Y8LX1PuLZKr2YNN+uGk/Wjfv&#10;rmi3nmn35q1Hq+6zNe/ZOgvv13Bn2uFCw5ndcWa2nbmGu9AIVprhyk6wuuUva57kJIZb6iBzKOrV&#10;oBOvrhlPFtTbi9qdZfP2qnV33b67at5eVm8sytfuqiduCJ9dbO8/s/Xeyc03j6+/cWz91c/WXj64&#10;8uLHi8/vm//5x0svfLb1xqnue+fEj85LBy51PrshnXpiX12M7qxGj5Z9BlQbd5asB4smJRBZ9R8/&#10;02/cbJ+52jp5Rzy/7K6sh+v9sCdnkpd6PhZCkk7x8udKkvazkCC2xOrHpuCJPYjDqWHktl17X4XY&#10;tMyWIxMkhaboG4JvyKGtZwG4c8IgNr8ikN7gjAZcKQ2kyKGAlKlr5r5b+n4VRnWAlu6Ish3ruUc5&#10;WcB90pDQIgJTCGJz8zio8niUJeM8GkZBRR6sSuErqSvFthrZekKul34RT/G1UQGKRjmzYqOUnXLs&#10;g+jjSUIQm19heHE6TvNJFlNYR08LLcm3BdfsOkbb0lRNHAjtdmenP2hDLfVj189CckEtsUhHehqi&#10;KxZc06UvJ1kQVgSuxaM0GWfRKEX/dh6YqadFjha7LAYBhcm0K6wNuTcq4hrXTYM68Uuw7MjIfAVr&#10;QOxiCe/75sAxBddKxiMyZY9iyA0xZFZQgisxbzuIbxD4IO2NJ5CTzZjgMyUJjSLtBrY9rrB+O1gY&#10;0lAJHMV3vCqLhhXW6aiqYsrlNIIgQtE0ICkmUEAyD3eXhTSqKk3qjOKfMMiymoxEU6kmw3wMicGQ&#10;bQ01Vuj0Ldurqox8USEBxG6Rh3VBMGidhXUaVUlUxVEZhWUY5L4PLaeOgzxwYwqW50ELoFhSNcRK&#10;8J7heAIR3jTNMLKT1NPNPtRiw5PcSA8yB+Smjpe5EZpPqnwCmSPh0KGRZnhc8WQSQnBhdmfcTi2A&#10;IJVE3EjNYx9F4ypPh2U6rGKIMkXGciDEUEe4FRsa83NJNGT+pIy4z6lnQMdhENseQbCjb7Asuygk&#10;RZPlNyA0gMdrg8xHNnphQM4uvp/42KIcQbgtogDSPiqp3qP61A/xk+aUlR+SVsyyr3IrtpwRWbGx&#10;ZM9fhdi4FRuhWiwSEdFXsDYfD5HtEgTBEDeUURllOXmtsuhsMY+dnBdTxI2Ba1OIjVmxhVAqWJZP&#10;5iVKKBsINRGUFvLr5PUEinFDNlzRjSIQLocO0W2ObvOCrNiY6sIhNlLJWHRqnvqTw2ogdI4rQptz&#10;KScAZVpgyBo3YSPEDQXXDy3HJVXLI4gZlZymZmssjhvpPIygcUGJgvbDlcA9oiBBpmMYlsWAOrxH&#10;HAjjzb6qE4KgnWCLBmiGo1x/I3ULI96NzrNXw3U/6J/coo1jcPwolDQ/irnxKbTXAk8GT5JsN6ae&#10;TeTthcfihr7tO4ZjUmwyKNYuaVRQmwhcYzHXyCCFEgKiPXbJ6gRqJwulhE4wPOiQXBelzv0ICrZj&#10;4pG56Badk7qu25qgCG2yphHbA6HZk9oDKPy2YlL8debdZkHD50kDWDAptSeRFVtHNHuyPVBtQbMG&#10;qtVXUGbel4ZLwcs0oytxDMulVJKu4XqW79sU7SqwXI/cvJiXWYGZEEO/iTwomQSxURh48lEVLVc0&#10;bU6S5SoO3t7ADBzddaG42IFj+abpWqbn4Clhgu5SzPE13KBFlDhh6kbgFhQDzgoi3fWYp6HewfAo&#10;rL7VVym7qOaAQsXGXeCQ3OhzoMfuqx5DeWxR03DjzZ6w0xGbHaXT13uUS1Tp9ExB9KY5DVRXUTxV&#10;QcFSJE3oS52m0NphENu2sLXeW18ZsFhm8tqytLYkryxKywvy0ry8PC8urYnLZMLWX1rpLC31Vlak&#10;rQ2t2Qglwe133XbTbGxpq8viwpy6tOhsrJPx2h4xKzatRSib2Wtb/Y7DMh74qgRyZcEW+0anrbWb&#10;anMHZLQbVq/t9tveoBOKPXlrdevJfXIUfXJP2VxOpO7QUvxu02psKusrIga5ukQDxsiXF4Sl+SkR&#10;ysZpAdRbXRmsr0lbm2oDw2gZ7ZbeauvNltMX7N7A7gogqyMYrb6605E2m8yEjUKt4eFTjlFBw9MW&#10;tzr9jZa00zU6Elm3UcpXl1sRqgNmaNmXZOZBaSpk3Zky9AdvBN5WzKXfvuNeWDgRp4yF28PvHijk&#10;VIb56bEr4melMofwNHIm5eCao9uusZt/g5mwYS6RDQ+fXZiomHUqzVKCbi1yTUUBr4Y2kLn9Gl4f&#10;i/LzUoA2NDOY5RpqdLw73AubvEcNhyUV9XaDr2nTsyyLRw/cza4AMnbzmWJsGENgeSiDPKjobsiZ&#10;vs/8QNkLTuEa+a7FgjlytoAtykRsl6P24Aa2YYOxeDYa4LUiszWOrIGfBF4IPkOIW0DZA8DxOG4F&#10;3gIORtwMnGcXbsPzt+lTBtm1gVBJ+NpXbHg5CsaPcl7HGekuL51iXiAO1fl41ASxxY4dWGZARvUu&#10;eFoe+rnvZWhMxMZDeBybAPwzCbol3osHw0yViat/5Vp7ZZxCh3Z5OLacpeO+sDyhDd0FN3zjJnhg&#10;U1GKBZgDcPQQGICIXRRUFb8cFvwQuhlXi7BG4ylwVQqLNco4AX8RC/LAHWCTeJrALksrFnIudR2M&#10;Ht3WaVJCiEMDVNqYY5RLNARvo68nBfmK8nWZfQmrKBBbUWF0QVJwlC3PMT7cDEkBlMwCi2qGe0lp&#10;McJSlRR4vGCe6BlySZ4NmYc9pIUCK/E0sht5nlY8QVOMFT8vw5QSoPPs505YOlHlkCFbMTVkC2K8&#10;atz3hacK9VL6wAnJin2wdJ3UsWObEQqEmlpY3sH76eNlAjnKCiOC2NxAc/2BJsmWBsktqQv+KZcc&#10;KcZ1iKdaEYIGiqthmJODqoV1sy6TIaOa3A4g16EmG1VsW+NcdIV+QFGZkUFcRZI2RHePApUkIOgU&#10;Thoprm1gokFmg1Q8GmHrZrkZxZhNfgQpy02KqCTLPwpDnI+HfpnTJ2rInKORmZMIape1P5poeLj4&#10;rbDyj4bZsJYM4+rde2998OG/+do3/lf/2//hf/O//z/+H37vD771H/+vH58883SjEU0mPV10siCu&#10;IG9DXirIZp2MHPIUQhqIffvELUNKZ2kEciMkId9JE44MckM2EN9lgx/GDGIj3C0j/JEEVOhNRRKU&#10;5KwTVG5QOl5ue7nlZlCXXC+L0IB/MzZLKCAWyK7DYJK5oxg1ZkkqnlF4qCSzr2GEAupR45QUSswu&#10;IpaLIDKz2M5zt6RP735d+3XhlJmZQY/zLSh6VejWmVUkehaCrCLGrj8q/FFpoCYluwfCs8gEgeKv&#10;aUmgJdjGDF8jCzufwl5HZuFTTk9CxAh0c3EVguQKq8iNMQFn3qR2JqXFomO7VRaOK57CzqRUcrFW&#10;xYTBjTJznHOIzchdhrJBYw2ZGxb5YJkENUYYrVOxtKcsRZ6eU5Y/NGNhxMkPSWcR65wq94bkouRR&#10;rO3QyKHD2iDKxYnOKX+Cq1FC0kgvU6PKzDonX9EUTxtasIMGNotI3okHoAV3/nrz2unNo5d7Zx6b&#10;N+b9exvOs3X72br6dFl8tKDeW9LvP9Ku3B6cu9s9c6937p546q546qp48Hx739Ht1w6uvfT+4t9+&#10;tPrzT7deOtx4+fD2a4d3fvV56zcnu+/dFk/flc8+UC7ely/c7395v/fl097tWeGeGLf1YhAO3WwS&#10;FmNoH+D9EDOdrrvScVda9vKOsbClzzespW6wJWUtMekIcVsIeyAplORQlinRkiwMW61sc8NdWjFn&#10;V425dXtxx11reOtNZ2PTWFmXlzaU5aax2XObA68z8NrL6ezNweULjWO35QuPnXO35M8vdT+41Pvg&#10;fPvtM403T20Rnd15/0Jr36XOwS+7B8+3jpxtHL69c2FRf2ik/WhiuJUoh815+c7T/vWb/S9u9E7e&#10;Fk/dU89Rhkzl4ox6a864u2DdnTPvPFOvP5auPJNvzKq3VrUnTW/JyKRgbBXDnKU7AMf+75Hu4E//&#10;9E97vR4ujAP8BCwh2O6hbCjjj/VGf3z3v/3vv+IoumksLJq3l6w7j9XLPKPoPenLB9LN+0QX7orn&#10;7won7vSP3+6cvNU+cbfx5VPh9rq53I2baj1Qqn7TXZ4f3L+jX7ipnL0mnrgqHr8mHbksHDzXef+L&#10;nbdPbL5+YuuNE1tvHt984+Tm22dbH+DoXevkY/3qrcG5O4MLc/adtWhm2Xu8aD5assm7eF69v6zd&#10;XzMfbdqPNqyHa/qdZfXmU+Xugv1kI5gjcp6u20+a/lw/WemEiy1vfseZZxDb8o63tGbNL2rPIFra&#10;sW5lKsgeSe5EkaqdHW/h6eDq497lx/2Ls/K1VfP2un13Wb0xO/jyjvL59cGRKcS28ebna68fWf3l&#10;oeUXP11+4cDCcwSxLb9wdOfNM4MPLiqfXNIOXup8dls5M+vfXEkfrMWPl7x7C+bdOR2P8cGCcW/J&#10;ub/iPnysXr3aOHlp+9iN7uklZ3ktIIhNyWUv9UFOhDUpUjnEljKILbUHiSX6ct8VxFBRYl3PLaui&#10;hClm4WqprcSmmtBWDIy+q/ZsdeDpagy2FYaVF5QUas3KHC1x1ZiQNdDfg9gKzyPW76GxP0mcIX0E&#10;oLQsjOfqcaBG/i7ElgRVnoyxvOXxMA4qynWgFoGcOGJkKaFlYEXMI/IPrbKkzpJRnpI3fhEOMw/s&#10;uIq/CrE5ue9XcTJKskmG3vyCTNjUwJB8W/StvkdWbLajaZooSl3I+JqlOoFFIkLoRMPcK2N0IgX2&#10;wLfE0CGILQ/jYZKM0nSSg+Jx5leRhQUmcZXQBsmhq0aelgZg3O4QC0ZJrpSjPBqiZWIVoRa7QmD3&#10;PXNbHQygS+bk6h/WFVZNO4rjqmahr1gSxoRyZkEi5BBbCPkmivPJRLQtZ1i6o6rpGMawMLMIV3Qg&#10;TNSZFnoaJNKckg35eQ6pEMIK+gyz0o0zO4gtSMMJxBEnrlLV0fEYIeKi7MSeoEtkDwiZuUp1zywn&#10;Qzxneg7jsRKEgm1bkOQm43g8Cuocv1FQJhAduBWbn1FCp3QYp3g4wyTIAweadQAdGcJIloK9VSNV&#10;t8B+IJtDJB2OsjByoBZDJ/YS6BPQaTQ3NoPcC7C4xq7mmwNLoyTcWerXlT8a60kqQrOGHDkBQ6mi&#10;KocMZ4ZQz20TMjnJfASfQQLDURAKHICDnIdmGovFhjZhmYUFeTrwBKNWCMID8biXKHcUNXxfn/qx&#10;ueSWy+wKseWEsh1RODwOvfl4pyDzx64bOW7koszRNELWEg+7IA69kYEkJD8KQkW5DigKW0EZxFJG&#10;eVFkRc5Fdi6sOyzpAX50F0TPi+yTQMy+IaKEocyKDRSy/AYcYkMDbCPyL2Th2HadQznEFu8asnE5&#10;njqHKM4M2TDPGPg1tSkjgy2W34ADZLvQGyUq9RMI4hFGhU5wFQ7MMRCJ/GugmWDSQi8i3RiqDpQc&#10;ZgHHe8MWNajWTcxjHIe+Q1geh952ETQfh7hahxqMB4PEKdhFGQ2YFZvveAHqXeiczJYNetSe7oQ5&#10;Zxq2rpPbkWlCuWTK2F5cNob9gXAKroFdXsAhPmzqkKHbUOdwR6RuQeFnKtlUpSQfEWbOtmsKAVUN&#10;W7R0fIL/bMjt0H3yMsFDw5CYNRxOJKXXoYyHMV5G3RJ7ojSQTA0zFKNhIg8HyyyoXZQHkIxWmEaN&#10;SpQJg2PIO3ROfl946AlUI8c3VAP9QFf3WRQqz3Shw6sDxVFMaP5qTwKRCx6Z2xA0wME1Uv4Vk+v/&#10;GovLpuxagRnc42+gepIRsGhZhFWpFODM7Cs45LCI9eSKRylDAwtbKMNQILg5DMcTnQAj4XHZPB2j&#10;dDIrSqHZUEIyMmzwNY9eM821NMfRXdv0TN3RVEvXbdsJfIasQUckfM0lfC0ACwMjc8LcT4hYIHFo&#10;gRHlALU92cSwKRBYC7cge6JBMdfYsAlNG6hqcyBtdykMf0dyBDJzI4itKwmNbn+r1d9uEsrW7qmd&#10;vthoWaIcQ7s2DGMwULsdWxJjy9SlgdxrD5o7ILndEJvbvfWVxuLcYG25t7zQW5jtL83JK4vK6pK4&#10;ONeffTpYWOkvLLfnFhpPZzefPm3MzvXXVpQdcudUtjbMxpbd3DE31qTFeWl+TltaVLe3NNAOiCA2&#10;rbGjNYn0dtMZULqDUJM9RXCkgcuwNrPXsXpdk6VckLc3lMaW02uF8sAfdMT15c3H99Ye3ukuPLVa&#10;m4nUzdWBub0hry33MeDFOWl1iWNtGDaH1QZLnObQgFNrcaG7sjRYX2P+rQ2t2dQaTbXR9AXZ7Yt2&#10;T3D7UiBq3FdUb/YInJ2SZvdVvSPigffWG9jiR3EGGiZSavigWHPxu0jcfLIzAMl9CZM2dAMy000L&#10;TCEOsvDX07ZcvM6ZFWDRItXf8CLNxcz0ZcvDO8SyXugsyttuulI31r2v2q9xcA01ZE2pGKjE5MTs&#10;AkMEi/RNlwAvmTAyzFWCoXdxNBDFX5PIyTow3D3nUDJwY26hQrMntvtqX+ZoGvmEKibOwlEZj4VF&#10;OVR6Eppx/1Bc3WJuoXwYGBs4OF4WXokRokzQSJCAldiGbYCPkbcswWqEuKFGNVBJvuHELhjcRoco&#10;whq4AT+F8wSU0cDCc2AFbjPLsXvsgiUSx2NZBcBMwKbAr1D2mOUvHrtlOSCUcQi8juNWxGMzFhOA&#10;WdQ6jofKmH2HIJSNgWs4F4T6MIw8D0yVQWzEgacQm20FpuFhG/h5lgyLbAxCe7Shi4ITMhwNwwO7&#10;Q4e4KM8HjZq9bydTpu2wiJx/n7GjKxozT2jAvo5gF/W8Ga8h1s0I2hDujm6BmenhIeBe0A/+GIBF&#10;fyjgNPxhjcbTwZbLM4Ss0ffEGG1irPFs+adESDGuXkdRZrEcyrhxHEIlDjk2RaNLkxLCAMkDDF/L&#10;6hKKYEqm8QUWa8rWXY/Tcshs0KYQG338wjrJ/OcpVw5WV1yHgkvEruNZ9INGWVqVxSiJSxJNohQ/&#10;uA2uSfbN4KNZjAWrrEMsTFisK0gFwzinNOgoQDuLy0mYjf2kduPKjQswWtOPdfxwFEwNRL6iBK5R&#10;qiiKxQGBzU0dk0XSMwKTYtGkgZeFSQ3hs6AgGxk5mUK4tYLYxDAiyGwWYaoF1BCSvpwYwp9NAXAz&#10;slMLstyJUzB1N8m8JIdIhgbseyqJbbg0ei4nY5S5vJcOK1BUQiCk0MNhne1CbDHKIC9PLEz2LLGS&#10;SA8CZiYW8ZQIflGGiUeUUqTPtEqzYT4dOUss4Ne1V1VePfSGI7usdXpoeFMT/HqW7+Lu0rrqKeqD&#10;2bl7s/N3ns6u9wTZi5qK2bd8fzTpYWGCYlJERmDjsRTDEku447mYxyFErCSF+EQJ2RnEFtV1WNVm&#10;HFks3YHHrNjYMOp4WHOjNuzGQ4rFxiC2wssz5rfLIbY4KH38HD7FvLbBZL3cCsogHkZ4t0AU86Qs&#10;rSpQGcRmVb5dh3ruapnD0DTXrgNvnICcYYRmnCjtQBlaOZGdpy55hg7D0Qh6AbZ+XVp5AqVGTygN&#10;aDBmlmV5hK1TkdNoyFPAjctduAqqH+Fubp0TEgftL0uNLLUgkw+pcUB2ZxFGpZKfk2NQPKLIKjOb&#10;vIJKkDUpnEnlTWprlGlZAB3TyEK3IoAMZNdE5jA1hqk+TLVh6o1ipw6t0gehwDIexJQwtIytkozX&#10;MBhvVIA4xMbwtWliBGbalnBw7SsQW04QWwYtzwIRxFZ40/ynOfmuGnVmDnOzzinjQUK6sJ46VuF7&#10;ZGgS9FJxkMvLwdL11rWT64cvtL54pF9fCB6s28/WrKer8uOF/v0Z8dacfOe+fAn6+53O6bu9s3eE&#10;kzd7xy+0932x+ZvD67/8dPXF9xcIYju4/cvDjVcO7/zqSOP1Y623T3Tf5RDbffnCXeHcve7FR8KV&#10;Ff1pI1jyJ7o70YLaicdePkqTKvIjz3SMlr3UcZbbDGVr2Estd3UQ7yhFR8n7YtIZBF0h7Cmxoiaq&#10;HKiCK8mTbq9q7IRra/b8qjG/bi3uuOvtcKvlbm4ZK5BjQDvaesfe6butgdveHq3eFC6f3jh0fXDm&#10;sXv+jnbycv/DL3sfnm2+dWr79ZMbRKe33j3X/OBi65NL7U/P7hw6vf3pzc1z8+p9I+1NIbagOa/c&#10;edK/dr174mrn+I3+iTvS6QfSBRClO+hRuoO7vQtPVQrHtmTem9duryiPG+6inorBiENs7JvH6L8H&#10;xPaHf/iHsizTmskM2WgVYh6jvMVXT8Yf620Kt7FOqA3+eP1/8W8PYsPpNYsLEE+ycJS0/LVVZWZe&#10;vzkjX73ePnmre2rWub0SP17zbi+Y1+6rp24Kx66Ih8m7s38SdHfzwsOdy9vKghy1lLJtDHudYm1W&#10;vXdzcPqWcOamdPyacOxCf9+p1jufN147uvPKJ2u/OLL18mebbx5afe3z9Q8u9j67rV66Z1x+3L81&#10;I91fNp9teovb/vKGu7hqzCypTxblR8vqk3Xj6ZY9u+3MbBhPlqQ7s/0by/JM013vxdtNd23TXGy4&#10;q914o59sdqLVhrfY9Bd6yWonWlo3Hy9It+fFW9vaQttZleO2VUn+yAS5lWEXmhx3G/rabP/u086t&#10;GfnGgn77qXb5gXj+hnz8yuCzM639n2+88+nqax8vv7J/5cX9qy+9t/gc6MOlX3y8/srnzd+cFfZf&#10;Vg9d1T+70T94Y3Dornj8iX520bmx4t1atu8uGLeWnfur3sPV6OGid/eecv5K+/Or/c/vamd3wkYr&#10;aXeTfj8TtMK0R55dBmpsaZFjJGANoVOCrYDVelJiCZEuBrKaGnblObVv5I4SG2KoiYFGXxWIQqtg&#10;sdjoIwCRV7lOYRuZrSWmAraYe3qVmENwGVBq1WDWoV16FoH9NsjIPZBZEH8H+wO5aIDd3HdYJK+g&#10;isIqxtYvQq8I3Ellj0rim5T+2beZ2ylYVVCHfg3eSgsAHSoTE6ytzp0i2iO7wKqAtSGwskCnZcA1&#10;M98pI7+mzAmoRyUGpieW7GuCI0u2Ijuq4uiqo1uQAymvKPn5O8OMch1UMQiyBQkWWGnq3K0KM0vk&#10;OBADcFL6iIFHZOIGE8POrXQSVJMkq/2k9MLSi7D+kRNlgGHIvomHT06vqYuaZBjm44RyN42jHItp&#10;7ZdfISymoMkE8qLt2iLkhKrwitTOIrMk/TIoIBnkEcWt8cw8j+sKgmM4rPIaUlOelGlUsOBGnEY1&#10;Fko1DMQ4lMrCGkKEKF1K6UPRHpw09/IyILv74TTYV5Xp49Ia4xfIKQ/4qHIheBS5PZ7Q50bK216F&#10;xTCpxlk1KaoJZMKMPrtmJJKVkAfG2XicjyDIldGwSsbDbDLMxnVa51ERe2kIdTmKs7QAJxmPQEVd&#10;JdB3EnIpzauSe0OgHrvY5hCuhuW4yiGPj8qMCiV0gjAJyPwRBdRMxjVoCOGnSCejikljZOnGU45q&#10;ng21C9IYKV++g3o7Cvgh5k/q6h6lu+IR67gMF+G3ZrZvkOogwzGTN5+FGqGkpZACPQpvTKFDWFzk&#10;0gelBRkMJjlV5pQGy41zK0wgYrpJsUfsLEi3wxgCMbbZME7rMC49P7XsUNc9VbVN22EAEdl5xSyW&#10;WVaUHBFLmFkZIyoUVV0Nx6jkhBqOjoVxgh6wi7OYPyYFX2M4F4FZBN6FBNt5zDgO5EaQyDEuyj2K&#10;Ldm7cf9TFvSNY2EchoOwzy5EhM75GLjZGpqhhsZJ4ZlzHz2nEO4J2sO5tktmXtDpoMPg3jguRsSc&#10;LrG7pxpB4UEbELQsbgfBFSSu6YFQwC4n3hgaF7QvbKGqQdnjzVDA6VDM0IDrfmiMeceTGIBoAWSx&#10;h1CJPtGA628xXq2UPDuYTxX5fmJsexeFphozlyEoK2OsbaNJQpaTRNAGIo8i+vtQrmzSVwmzg2CN&#10;+yONKEQVdDOK/GXYge2BcI9E0BjJsRT3Tkl2fSuixF2SG4huKPuuFWB2GqrtYDJBKYlLBmnHlg41&#10;G79iGrgxDmEXLTFBZd3QbXK51U1bkpR+XxD7oiIoYruvDWRPsULdjVSHvCn7qtWVteZAbfSVRl9t&#10;DYye7EpGoDsRxYb0PMO1dctQDE3WVFlTFCIOGXC0gnQ45oIHgiKShSl2CQ9m9ZhbqAnw0BIylsHT&#10;cxhoYii6qTJcw3BC0/N1x5EMS9BcUfcVyxY0R9Q92Qw0GkbqkDZE3k0sgUjOckHw6aFqhiRTikap&#10;K5CHLEEekiUb6DA0PHOggnBHaluQ2d0xMzfLFVVPwrVUqy9pOKXV07t9eyAmhunJijUYuJKUGHpm&#10;WxGWBXFgNLacTtPttlAQVhZ7DKgytjaklSVpeVFaWhAX58UFImlxASQszXXmnrRmHmELas887s49&#10;FZbnjO21oNdMxa7X3kabxtMH7ZlHKFiNht1sOu0WyGo1rWbTQrnbdvtdb9DzxUEgi4GCVVr0JcGT&#10;Br46cOWe1WtqrS27teP3O2G37TS21dXl1pNHa3duNR4/1LbWw0EXY2ZJGJa1zRV1Y0VeW8Tl+gsz&#10;wuKstDw/mHsmLMwoS/PqyqK+sqgtLyiLc/LCrLy6KK8sSCuLRGsrysaaur2t7ezYvYHTxzOUQOaA&#10;yBgoIF8yXUGn346ZsCnNgbDZBkk73WkUPArQxoKZi7oz0LS+KndluSOhYMuWr3v8E0cMpdyOUhe6&#10;QEkiZFKnbop613D2UDMQyqjhBmiUYJQZpmHKcYiZZ9T1NCyzURVjmSrBjGIn9A0X8y0wXNQXAaEX&#10;mRdH4HoGXjErkExP0PE62D0Fb4TdVVBwBxoqcShWnURzI8VGjdmRup1+rzsQ+qIkyLqsmWwYNJMN&#10;z5ENvSthvmltAfeutwS8WXKzjykdmOSsbZsOoecumFGC9wKcnuNimLGxQw57IM/0dNmQ8WwVg7I4&#10;+7FtOJKg4MXRVANkmtDZwUkix4FU4bgG3kTbt/EygoWBIUShH4fMrgr8JAzAVfIogjacW3akaVjB&#10;yCE9ZzEfwaDJ85Q8ST1TMwM3wCEQ+BtEiSqvChZeDWyZg1NxRHAYWCU4No/pBqa6h2GBSRKX5n6j&#10;DLpCvev4ZFysW7ZFhmmoxLlErEN07rmRg5/RInMwDlFlaYWCi581zFBOE8iIZBSGZthiEcFag2UI&#10;W74AYYu1iX+SwVH2gYcMqDmhHkd5Y/7JB4sUXyI50cqAp8WWWqxlaIA+6xHZ4Jf1iC+jWAH5Isuu&#10;S7uoRJkvfDiF9cy/PNFSi6O7hoA88MJXVnPIiGz1T0vKZgDCbphSPWpQj7IfQ0Ysowxr8YiPmd0L&#10;X+Jp9Wd90uLOB89HwgeABRdEX9p2P7ZhIabPchRfoiQUbzj86rc3mwWi5XCMy5I76Z4H4t8UKe5H&#10;UbCQI9MAGmiDU/iHSWzRbGqPVpNhmsd8PPkWR+ljigOhi8VoS8kCi/sK4IrUOE1pdzeZAHbRM2r4&#10;lmeggiaZDUmf5OV8PM5GI5RxCj8LLXmfGBsOoQEfCZ2yG+6DJa+eeiqEBQTHiFNYxhHmWp0meCQk&#10;pxa8nE9KEA6BA5GVGctIwPMP+AVPOxAaUagHPsiKobnkYUUOnm6WOllsp5GTRn6ZJaMqndTxsAxK&#10;Av78IkUhhChcF9EQ8jGo4PHj0DisctTEo4pTyDP41wWdW6QgNEB9MhmGo9Kvc1JV6pwX3DLleTZx&#10;iGcDAKEAMiEHpb4PEaZOIxZjh9oXqT+k9v6o8oeVO6ycqrCKzMjTqE6SYRqPiqDObGgdRepAARiP&#10;gsnYHQ2ZCVtsJpRUlELyQSusU3uY2YQxpTxWGmUkmAx18pcMyRSgyugj/RAdkg6llYFehVYFPTG2&#10;iwgKmgFNLbQ9yjuXeHXiD1N3nHnjzJnkIGuUGHWk5eTYpMWukXoO1LQi8qvEKyhSEIgid5ehkvtS&#10;6iiZLWeWmtp64ZIra0256agNtMI81ItIzYJB6g0St595QhHYmUMWIXXsDRPK11el5hAXLfQyJfO0&#10;ItayQIttaNBmYqExj8VGhn5MD0UDOQvFmNxFsRV8a+BbSmQamcsMTXx9ZGm1uRouXW9ePr7+0bnm&#10;kbv66SfelzP65afqpSfi5SfCl/fkC3el85flExeFY5fkIxelw2eFj7/o7jvS/PXHG69+sPz8uws/&#10;e2f27z5cfu7g+iuHN187uv7651tvnmu+/2X/wBXtoxvmJ7fEU5c7x+41bi9p8xAU9NQMSg/kF2Te&#10;aOeulTlGSnaFXX+r42223a22g+1O12v2/e4g7NlDVy8MOTYUSD9QaQtfSRzBN7RQcnPDKTTJ67aN&#10;9a650XPWu856z13r2CsNcwnUstd7/rYQtcW404pXN935GztnLq1+/lA7d189e7b5/rn2h8c2X/1s&#10;45XPNn55bOuVLxpvnun85nz3/Qu9D872Dl0Ujz6SbqyGz/RcdMeGU2MA8qo190y8f7N//tbg/F35&#10;/H3l4lP1yqx5Y9a6fk84d6114nbvzKx5azV8tOw+mdXuLWtzO/66nmn+xMtHZT6G5D4ZjSccsMIf&#10;h6c4rvWP+Jv28t8Csf2Lf/EvJAiR7IMMaskEnOFrvMVXT8Yf6+2fBmITssaaNjujXHsqXbndO43H&#10;9My6NWPfXjSvzWmX72un7sgnrstHr4pHrnePX20fe7Dz5ZPWtYa2rCUdre6ao0G3XJ/T7t3of3Gj&#10;f+ra4Ojl3pGznfdPNt7+bPvlw5u//HTthcNbvzyy8cbh9ddPbO3/cnD0lnIBdK917Zl4b82Za0Sr&#10;jWhtk0Fsi8qTJfnxivZ005zZsue2rGdr+qNl+e6CcGvTWGoHW/14p+1vNNzVTrjRT7ZA3XitHSx3&#10;ouV+usYhtiX5LqhhLredNSFoqmnPLhS30r3a8GpTz4VB0Fw3ZuaF+0+EK0+Eq4/ki4+VizeVE1eF&#10;o2fbB05svXdo/fVPVl79aPWXH6398v2l595b/Pn7i8+j/NnOW6f7H16SP72sHb7eOwi63T/2QPli&#10;Vr88b11bMG7OadeXrLvLzv1l//6Cc+eufO5K+/Mr/c/vaGcbUbOddga5KBayUdn2yLMKXw4NJbT1&#10;GGUKwO+MwE0ivfRUSm5AjqJW6ZoFyqYUUdwXEJnOEpEru12SSyb7DhB75RRi0xMwMlfPfYNBbNiC&#10;rDpCzy54UOW7JbiMo1Azskl26sinkJaJCw6be3buEcRWRUEdh5RONHRz30k9d1I5Y0roSX6XdQwW&#10;CY4GVhWNKEWLzSAtPQdLjS2sT+MqYOZsDpg1lkMGY6EAxq3Fjh67KDtlhDbhCFweq0viVGC1nhFb&#10;amho4CC+ofsmyIasWMRYorA4eZMSy4ZeJRr4fk7hUX2sZ2Vm5ZkWR0Lg9l27basL7e1HqzMPlp/e&#10;fnbr/K1z569/cfX+xSdzd+8+unb17uXr967cfnrv/tzDWzMPrj66/fml08cunDp27vix8ye+uHj8&#10;9Jcnz3554uyl4/cfX7/78OqtOxe/vHLq1JnDh458uG//W+++9+qnn7z7m7dffvNXz7//7qsf7//1&#10;gX1vgQ59/O6Zc6fOXzxz6tTxQ4c/PnT4k9OnT1y6dO7C+dNXL1+4eP7M6RPHPj9y8OihTz4/fPCL&#10;Y5+dOfH50c/ePXzw159+/ObBT946cvjdo5+9f+Tw+wc/fffAgd/s3//rD/e9Ddq3/519+9/9cN87&#10;73/w9pFPf33wozc+eOelN179u9de/tu333z+/fde/fCDX/3kZ/8v0E9/9v9+7vn/9PxLP33x5ede&#10;eOW5X7z881+89NOfP/+3P/3Z/wf03PN/+8KLP33ppZ+B3n3n9ffffXP/B28f2PfOJ/vfBX28750D&#10;H/7mw4/2//qd37z48i//7mc//Zuf/N1Pn/v5S6+8/Ks333j73XfefPvXr7/1JrbvvP/e+/s+fP/D&#10;D1F47+233nr91Vde+sVLz//85Ree+9XLL77xGh7LK79+/dW3fvXKb9781bu/fhOFX/7i57/4+U9e&#10;+sXPDxw5+M7+Dz/+7PD9Z09kyyDvUQg9EX07JUooTwL3J7Up44GrubbukcmbEweoZwHdKKYbd1Bl&#10;KBtBbJzQDwfXKNhcUUeMQh57Lq8CihrE4bYc2iL/ivsPQGzDOKtBSVZHSRUEme1Euu4qikUA21Sg&#10;5yrEkIc2Y+L1NHUAL1TDEdQAJnMT5SU0BBwloZ/pIRDBE4jgfkgQG5PIyWQMkvdvZW4mZEOR8ZOU&#10;OaJQ3Lc9SsoqY5GVcQn0xrUFNjAS8XcRtz1X0Kk1HCRmcu8LAhsKDLO/g26lmzbacFdo6F1QtKZq&#10;GAPdUM6YLsetJDiYxaExDnuRssL8mDgcxhtwdY50PJaKbhfSmiJxaACNzrZdnA41Dw1caLZMHeHX&#10;QkvoeFCnyqImdI9ZMaA3KJgBc1BFgZ4zVBfcILsiXZTZg0BNpSdFobBLwtcwURjFUGi9xCeVlS7K&#10;NOEgCMI9fM2D6qLgZ9YdzfSgbDOrDc+PvCD2vCigOD1pgAmnBa7seoIDolDSqmNqjmvigSaRT2bJ&#10;juk7hg/9BpdGjWeDudMk9iwwbgd6N0Fslq0quijK0kCSBRb3StR81QqYH6UnGu5AA1ldGWR0JJ3b&#10;BA1UT7Ui0/PQi46rW6Zq6qqhQ8eHhq+RMQ6ILHG4AR0L8JMGCf3Su8RxNx76ysfvyH5KPH+HecCR&#10;KY3tm5JuKYbLEjg6kuGIuisZBMRIBoggNtUODDe2gsQljyaya8Mj4jY7Ftn0aYap6TzJgyS0+4NW&#10;T6QMD6Lel8mMaKAQytZXcFNKa6A0+8yZVPFlI1TNSLMCXJ2ANtkeiK4oexKRr8ihpka6FqiKKwlm&#10;v2e1d6zWjtHYophra8sCc7dU1lbk1SVC2ZYWxcUFDrExlG1eWJ7rzT/tzD3pLTzrzT9rzzzuzD7p&#10;L8647e2o30qErtfZkdcWW88ebT28u/nwjrqxoW9tmTs7ZmPH2NkmajYIZet13X7PE/sBSypK+Jo4&#10;cMW+K/dssWt2G2pzEwPbg9j6czOtx492Hj3ozc0YO5tBr+N0m/rOptXY0LZWcUVxZV5amReX5wYL&#10;M73ZJwSxzc9Ii7Py0ry6NK8szssLBLEpa0sKj8vGIDZ5fVXZ2lS3t4121+x0zZ5oD2RbpOh1Hssw&#10;ELBErq6ge5JhD1Sl0SeIbatNT7tHDqTckZPwNUFzBpopUmw+QzQcBb+vT6GbTKiqHmpc1YmsKGP+&#10;aTygpqtS+gLQHtBmMndLXdKwi+mHmUYoAsN20YymJYPSEicEmyOwP0jJdtcJuVllYHqxE5CDHGaU&#10;E4SW54sGKJBMTih7go73gkNv2EaKHasOCvxl6fUGA4avqZKqyzrhxbKOyUxxDAWCdEF2X8FMMzsS&#10;4ddtwRY0gn0tj89/+hwAnhbGDt4DZn2GV4CGjQlPseT4S8fSmFBaA9fUKd0B5rxlOqbhmKaDsm2T&#10;BRPKrmkFWDy8kNKQh2lCnmkRWNDfh9goDI/jJmjLnEanhDK5kYJNucSsyd4pK7MEejYxt5zyrpDr&#10;LrHfCPvkSklMEisBY6Fgs5xLgzGCFXPsjDcAoZK/9WDCluVMmzHmTA0wQBYljcy/WZg27m5JnpUp&#10;eVaSRyUzAYuiDGXeIAyw0NHaB84NXs4XSixAWNdAbAH6e1EI6CGDwTKUDZUYOC1DDJnisBcn9MCX&#10;Wo6p8eUVW7a0TUMWoJ5fC51wFA/LIk7hiyCOgthRugoKuC6ujgJfyrFFh2gfplWQlHsIGsfXvCiP&#10;0ooOxQV+BzdI3RDLUIEanMiHjS3rhKNsROiWV2K0XE6g+mm8CPpOtoeygfASYEtG6OxTapSzVZ4B&#10;WxxH2w2ORriY6jg2y0bDsTAC10rIPHmQZU4c23hlfd9g9v7YpdPJf2Kaip0jXz7DyzgMR23QD+Uk&#10;xZudUpldju/uEQFwDLzjGcBQ5lffa4wCT5LAL4RKXJfOxTgZHpeNRgXD4NBsD2vDYDihDS6BBdbD&#10;pGN5yQhlg8xPGc9i6ORxnWI3wiMfkYUlCmhpRiHIimOekQBEMdHSxIojMkAjH8+UWZxN04C6Gbmp&#10;gjy8PcMiGVXxsAyrHOoD4WsVxV1hxFxDqsxlgeSm6NsuyoazOL7Gg7RQn5TSISG4jQFqdh5P0ath&#10;QUjZVxC3PdANbawsMiPHTj0Pd7oLsUGXwVHexioox6hOFGNrZAmeSVwn8biMKN5ZbuWJnmcsrFtp&#10;lpToU09CE4pkCmk5CKAVjnJnXDijwqxTPWeRyPLIKhPyK0qhapFfZ4AbwUMgKvQq0qvQKALSHFNf&#10;h74Wuwbe7zx0STkliM0ZpXYdo5lWBkruy5knU24BisxjZlAGY3YvWQBtjsFnRhFquS8mziAy5dQC&#10;qaml57sQW4VnxQ1EAjULxMjthGYnMDux3UtdM7Gc3IWm6Q8TZlpBXp8gOQ2VLNKyQE2hS0LbdajZ&#10;rh7qkB1JYJKfaSQlgRC5g9DtB47gW1LkGKnLTUNASqXLpbYaLt5oXTm58fH51md31FMP7QuP5QuP&#10;pPOP+hcf9i7cGpy50Tt1cXD0fP/IRfHweeHgqd7+4633D22/cWDtlQ+Wn39v8ecfLj330doLB9df&#10;ObT+ypHV145tvHG28d6X/Y8uK/uuah/dGJy81jv+pPdw0103MtOtvbDyQUFJTsQO2bt4ZGyYRQIF&#10;XGsMaNsSoo4Qd8VYkBLRHXtmZamZpWW2SU67gZZ5UmTpkewWplvqajjo21tELqFsfX+j66617JWm&#10;tdJy1rve1iBsClG7Fa/uBEt3OxcurR67I35xVzp9pvneF9u/Obb12lGC2F4+tvXKycabZ9oEsYHO&#10;9g5dED57KF5f8Z+q2cCuVbNQlHiwoD553Ltzo3eWQ2z35PMPpYuPlctP9Ssz5tVZ+8acc3POuj1j&#10;3JxR7z5Vbi+rszvempaq3sjNyCIDytC4Hv73gNj++T//54IgYK3Lsgy1HGjDMb796sn4Y73900Bs&#10;Ut5aU2dnlKtz2o0n2uUn2pVH2rVb/XNPxPOPhfP3lC/uqV/c1o/fVI/d7J+82j72pHVtpnezba4Z&#10;ec8Y9qyx0K0IYrvGTAcvdQ+db33yRfM3n2+9eXjzpU8x+TZePLT50pH1149uvnWm+ekV8fgN8dzV&#10;/pm7jWuz0qPtYLWb7bTjzU1naUWbXVKeLSvP1o25HXtx217c0GdWlScr8qNV5XHPbwlhV4y6FPAv&#10;aElxV0o6QtQahDtC1JDSJqjrr29pc2vy0w11pmNvdOzNvtMQ/bYWSXam+5UTjjx3aFilOkh2No2F&#10;p8KNB53LDwYXnyhXbionrolHz/c+/qLxwWdbbx5a/9XH6y+D8CK9v/Tc+wvP7Vt54fDm6yc6754X&#10;DlySP73S//hK/8C13sGbwpH70qlH6tnHyqXHysUZ4zphus6Np+bVm+KpS63PvuwdvaWe3gkbnawr&#10;VYoy1Kyha499M/ekQJc8QwnAKTyKwU9AWGzWgUHpjT279qzK1XNLiQ0pZKGVIwyerNgIWasi8pCv&#10;U3eYeYRSeW7hmLmjp7aaEcSml7FRpyrYXBlbaDwEl4y8YRTUvl95cmwqCfE7uw79UQLahdh8twwI&#10;XxsmIRhcETqpZ8U2mbCNS29ceOMyGKVgfGS/VgUpzaIYfA38i8XyjAhim1TRGAtMatGnBkcN7amx&#10;Xka2Yzp4N+43D8G1o0kRT0psXdwyy9VgJLYRWnpgGr4FcqDsF0k0ps9E/qRyhrleJ1qF1TcCUaS2&#10;IjLSUA6dnmu1Lf1vXn3pe//3/8u/++7Xv/bj73zth9/4l3/yR//nf/MH/+bP/9WffeuP/9Uf/+Hv&#10;/ct/9vv/6g/+6M//7R9/5+v/83e+8T9+889Af/S1P/nDP/03/+KP/8c/+uM/+qM/+Vf/+o//5b/6&#10;d3/4Z9//9td+9N1v/uUPvvUffvStf//Db/zoe3/2vW/9ybe/8fXvf+eP/+Lrf/zNr33zB9/97l/+&#10;6Ns/+sF3f/zDH//1f/zT7//F1370HWz/zTf+9H/65p/++Q++/Rd/+f2v//A73/kPP/zmj777Z9/+&#10;xr/7+p/+26/9CbZ/9q2vf/27f/H9v/rB9//qh6Af/PWPvv/XP/7+X/34e//xL7/7H378rb9E++9/&#10;/QdE3/ghyj/6xg9/9PUf/PA7P/z2d3/8nW//8Ntf+87X/+xbX/vad7/559/91p986xt/+t2/wMD+&#10;/Aff/+Zf/vjbf/VX3/nrv/7WX/3VN//Df/jj733tf/72n/1Pf/HHoH/37T/9k+9+7c+//w3Q13/w&#10;zW/88Fvf+vF3vvvvv/eD//iDH/71j3701z8G/eVf/8cf/Psff+v73/3zb33zT77xtT/9xtdR+Pp3&#10;vvWN73wbW1b41je/++2/+N53v/WD7337B9/7wV/95bd/9L2vfeebf/IXX8MdfeP73/7Oj7//vX//&#10;Q9za17/3rW/9EA/nB9/+8fdR/tp3/+Kb3//2N7//3a9/99v/t//n/+OTo0dWd7bsCOIUORSwdKKQ&#10;0qYU5FRpBlOXUicOvBQiHTkjoFnMIoBMnRESCtOLlpw4vhYVdVwOv0pJPY7K2k8Lh4FrnOwQUlpO&#10;BDUghYQKYbGMKU1nHUFeJ0G5StBbnDleqBu2rBhQFQhxYh+uGQQ0Rc0gSUOAhpgOYgWS76vhGEd5&#10;JVpCQ0AlQ8RIAdjrZBd9g9pA37FJBGfgGgoZk8ghc3OHUwjlkLwhi5OBW0owHPpE57g6+kRX/Fro&#10;Z0+ZQYFpOBRnjRSSvZhxydRKzgsjxyfcEA2Y3xAZpkE3w5ZsInYzA3CIbaqAMfyLq3AcZYN6RogY&#10;ntVu9B+uoYG4LoddIo7cMes2VNK1mA8U1DzHpvDb6JnbUKAeW3q+1agqh+QByuJ5x9DKycaBFLYY&#10;/TPbDQyV959wYqosgT7kvkNhAilrbET2o3EAET7yncCDUkkQ2/TPdaEV2xb+ZNUQFV1WbB1Kih8x&#10;3Q9jgRLqkt6bBG4cGKGjuI5o24JlKLapObbhuVbg2aFrBpbucsSNTAigQk8hNhf1jknKMm4Uarxh&#10;QSG3Nc1QRVUaSDx1I+VzFDXu2ecMNE/UXdlwZRP1el/miUQtSadI7Rq5vzm/pd9Gkefebdz9jSMd&#10;oRMQumHgP8qNSL86o8QnZ1iXfN9wC+RPC00+CXDDicniUhE2oZgc+whNLzBcT7PpuiqRq9m+QSkd&#10;Ip5s0XRtndJNWjplnERv6JzbKFEmB56hknI1iLgRvSeZFFdOs/qq0ZHU1kBtEnmSFqpmYjggFLBr&#10;C5I1EI1uzxWlSNdjwwhUxREHZr9r9LpOp2k0tuSNVWmdcm6CKJbZ0gLLIrosL08hNmFhTuS0Mt9f&#10;nCFjseW5weJse/Zx69mjzuwTaWVB21ixGhtOa8vcXpdWF1C58+T+YGlJWl1RNta1zU11a1MDMZTN&#10;7nYIZRN6njjg4Joj9OxBV+3sKO1taXtd2FxRt9at1o7T2NY31uTlJYyhNzcjLM6rG6tWY8tsoZ8t&#10;t7Ojb63SYJZm5dUFUH/+WfPJg8HcM0LZ5p6J8zPSlGbl+VmVQ2zMik3EDa6typsbytaW2qCgbEZX&#10;cATFU/RQtyLDi/GrkSuxjufsCJrZk5VGn3nm9n3JJEtJgSYbfgIbxKacLVuO4vi6H9sx17AjsFfd&#10;U7qyJZmB4YMcxSYYTtBN9MBmnbs79/YgNkw2TImIxVbLWHIMTDyCd+0gYoRC4lCq0JzM1sDHQ8wx&#10;PqvJeM2aTjYLo2Lmk+RnaniR7oaawxyldy3vGNmCZvRkrSNKLIQcxkBAs2oaLHbbND1Cl+BdSh6C&#10;E2XDElRMQgOTUNA48MdcOwkdNgzMZubwaHmYzKbEXLn7CgZjqqZjEAaNQ6ZGNqQWbh+vGKUSjly8&#10;DXjPDMvQLe5Z6Ttu5PlpFDMgB6vXNGNAGCS+H7s4xYtx3AtSx0tsl0V+5AHdmKspOBVeycgHT8yr&#10;nBLxpDFYChgL+bbjEHfJBF8tixpMEjyQI2VgpCGLg8YNh4mBM+d6zpxRuceB+Z1yXk0YHDN82zsx&#10;jnJC2bwoxHqTgANT8DIOq6GGoYSpR6lIyemSPCLZGofFiMNqbGUkIIxzbFSAl4L8MMIzYDgX6v/e&#10;IU44C+dG3PKaLW1slSTIjFUST+YnMhCtwHWxgLJrEX7HsS1UowFq0APrjQ6xXSzodGnU8EO8MXpw&#10;2PTkZr4sZ3Lux+TaiQImMsoe1tOILHdRQwlG2bcxdIXxo7wnA2DhwpbvoswhNpQptzg3Rd/D19ia&#10;Tr8zX98Z9Eaf2fhRBkL5FAGDsCo7inTPU2ysJ7TCOMyajGNhKFshZKHdGLUcYouw/qRhnoM4khUx&#10;SA67bpKgMRrgXFwFlZxibvKGU1DJrs47x2pGp/DoHPzSDK0Ldq9OUBqD8LCLLc5N6poPHm2wy83c&#10;yIeCm7MNhxySm6Jy01tw7Nh1U9/HzMoj+kSVU7TikL6mU1DmAI+8ztJhHlUpaiycMoXSKCMBD5QW&#10;lGTL5uaZj/FPwbWcA20UDI6hbNiSbdoUKWOWa7vEETeWooHlQi0IZeNAG5mqDctkXBPWNizRGC3R&#10;m5WEdho6WWymoR77IBTcMuWWa9iizMkpEiuLjCRQQ1f2bYLY8HrhvaygZ5EjrV9l3m4zLQmVyJdD&#10;X4kCNYm0NPYyH48iHhUxtLC6sPJESWI5CrUsVdNEY0F+jNizIRNR1KCYILZR4YwoA4OWhRQ1CNeN&#10;XCWiQNU8v2pQ57sQW2kw7Axqo5p6GnS0xDWhr6W+g4dfxF6dBqPMHaVQJLlVmpiAbCmyZcK5oL2G&#10;AVgUhsficTslxYzTC8KDOMT2u1Zs5PbEwmdngUH563wxctqB0fL0Vmi2I8uITTJkqyKP/ElTs4y1&#10;IgFJSSCnhBiC9IRiq3l414cRt2KzC0oqajCIDc3E2O/5di+wxdBRcddF4FQhj9o2SEUhk1aC+Vud&#10;q6e2P7nQOXJLOX5X/+K+cIqod/Zu+9SV9tEvm0fOdD852/v0nPDxmd7+4+13jmy9eWD9l/tWXnh/&#10;+WfvLf30wMYLn2y+dGjz5YMbvzy8+srRjV+dabx7qbfvS5HoWufk7cGZFXVpkPXCYZxMsrSOkwoU&#10;xBUhoQEeRUHWi0aqmJli5ZqV63Zu2rlhZRYoGid+HThF4JLhC5RuUnjxu5hY4wvPr1wr0eWgJ7rt&#10;gbfdc7aEcHvgb3a99baz2nLWOu5Gz9/uhzudZL2Xbc4ot65unLzRO35POn2hs+/Exq+Pbf3q6Mar&#10;RzZe/mzzleM7b5xq/fpM690z7XfPdA+eHxx5IFxb9p7ISd8oZS2VhKA7Iz540Ll5vXvm9uDCPfn8&#10;Xen8feH8A/HCY/XL5eDuTjWzmVOax/vCpQeDa0/l20vq7La3qqWKN3LSOsf7W0Kwr8ccsMIfh6c4&#10;rvWP+Jv28t8Csf3+7/9+v98PQ0glKWo5xMYb8fP5mfyPOvsngth60daK/GxOu7Hi3Jt3bs6Y1x4o&#10;V640v3jQP/Owf+aOfOK+euqu+cVd8+Q9+ewd4dTTzo25/u2OtW7kfX3YM8eDTrk2q9691jtxuf35&#10;+dYnZ7b3n9j59bHNNw5tvPjJ6i8Obrx4cP3Fw2uvH995+2L3yFXpxNX+mUvtk4+6d5aNmXay2Ssa&#10;zXB9zZxfVmdAq9rslr3Y9FZ2nKV17dmq8mRDe7ptzSmpgF9ajAhlk9Oemg/ktEvQb7gjp22t6MhZ&#10;q+utbevzW/pcw1ro2JsEsdkNwWupoWilmlfZ4dANxrY/tvRhvxtuLRkPCGUTLj4UL91Ujl8Tj13s&#10;f3qmtf/YzttHNt/8ZPPVjzde2b/2IqFsi89/uPzCwQ2KZXimt++8cOBK/8Dl3oEr3U+udj+92Tt2&#10;Z3DivnD2gXjukXwJ9FC9dF++cLV3/HzjEN7e69LJLX+7k3XlWtVGhj32nQl4QaBEpugZEsg35cAC&#10;t1JTVys8vaJEou4ocGrfLB0ts5TEkCMiygGaOkbuWyUFoeRJncNJGY4Cv/bt0jNztPdAah6qRaRk&#10;AbYEsY2SYBSDwmEQDH09dykKW0bhJ8F3yD2+JDsyt0Q/UTRK43EWD1NwASf1TLBRZqBLrqBVQoyP&#10;8niiWZxRKLTErWMr91mYyZCHmXRwUQaoUf4Bhq/Z5AwLrhqa9JGETIvBl70KHCQlMK4gJ1Y798zE&#10;NgJT9XTVNUBW7Lls0fJqSomNBcMYpuYoi+skqhO/SsFx9JQitXUds21qeh5vq+JKd7upDSRX7lvC&#10;wOipngTNQzIHTbEF6pmyElhKhFXHmXr+pz6NJ7EtlrZe85SGIrQ0qWuqA1sXHVN0DMHSB6aGFdpO&#10;sPbHcV0kVcEU+TStSyW07SIKhrk/zLCNxmWAhQEyWI3HmKfcnXJS5+MqG5XpsLATx8t9csUtY5YV&#10;1Ee39J0to2XbjCA9xA6kFspkVIGgrYdZkFQJUZ1llMChxPJvpaGZUKoKM8XanJlZqsWxAj4yzvxR&#10;4tHHosiv42icpZMim5QxHt0oSxiljDJGpu86URBS1vYCtxOXkPYgXYWUcHNUgyBFh3nqU0r7FEfD&#10;IgnLNKrwQ+QgFIICkhbF+HBiP8gpDwbd8rgqJnU1GfmQQliqUJflrrIjiIMQFr2MYuWyoBvUJzdt&#10;o0PcRZRM25hnKAhHeXgO3sxhmbB2g7j5flr8F1G2pB6HRe3GGTdewxZlNA6LMqDc80RRgfslfC2l&#10;eChlWtR5NQKlWekHsWG6CnR+ilZGcjkkdS5SQzrnKAyv+YocD8WA5RdjmBfXEBjERogYF7g5ocwJ&#10;ZUoJSn4iBLHRN23IuwxlC3DRnJKToiaCvBhDJ6VEt9A9oDDsDQb9V8MRiKkNUB5wiIwF9hQA8kCB&#10;6IyzyLGvTAjmI3iOQg0y9Q/KFUFsDF+D6gUFDCpZyoKXQUODDkZ6F07A82HwFjQxED2UhFw7uQoH&#10;PQ0tyZgipVhCqMEp/FyUp6odM3/DWVOljrmRog1pg1BdmFkc2XAz1REFbEs8JTycjJIYkO7Enjl0&#10;RVIRWYS1aSA9UmUxY0gFhUzKIDaW1zYuoW2ELIsflLCEID+MPAoCKJmuBaXYNF3VMCVVlxRbhyqB&#10;VZhcgPH0HDf0/GgXYgtczfMVItvwCDizAu4NaqqEuFEgM1bp2eG0nsFwmKMYsOMHpu2YLAMpFHJd&#10;0SVm5yW2B3JrILX6SrOvtQWrp5ArnGoHmu0qptFXcEhs9tSeZBHyZVCgd3KCmwaM56RLGkgTVU58&#10;15B1lC0VQ/G40ygIChzKUONtw+GgGB4XobYEUMaeQZHpHdXyTTf14jLET0sOxntA2x7KhpZoY3N0&#10;T7dYhCkG1fEkfxHe24gaqKbJUjqqXVFuD5Q2oWw2czvl6I/WEpRGX++Qt6MnaYFi+rJuDxS921da&#10;HaPbcwQxUNVQwyHZEQVr0LcGPau1o+1syBsrIkvHSUT5QxeYIdtXILb5OU7S6oKwNCssscLyXHv2&#10;cePJg+bTh62ZR4PFWW2TUDZzZ11ZX0IzZu82119clFZXlY11dXODULYpxNZ2eh1n0HOFPggFu9+1&#10;eh2lvSW3NqXtNWFzRdtet9sNDrEpK0v9uZnmk0edmafy2rLbboRCL5L6VnNT3VwRVuYHy3MSM2Qb&#10;zD/rzDzuzz3tz4Ke9GeeDGafCrPPxDkC2kTK2DDHMyGIK0sybpOwPw6xdcyuSBCbjGlDnryh7viS&#10;SSBmV8Z0wpYSvLIsoonh8XB4zEBSQg1BbIJmSXgFXDBf6NbsI0bOGTGlmlUdkC1j/dPUnoqtIRqW&#10;wojZTjosFyclLmAh/8jQkjmNYtbtYW0FM1sj8zQKBejGToCaGjw3KRM3wozi6T5s2cAkNwhunjom&#10;hywjasJCvqdm4LNkGizSn6AyUloDudmX+xKf6rg03g5TNtS+LHUEnmBEw7uD3hSLAgUqliubBM+J&#10;FPENU5pBbJ6BPVkljMwimNjB28HmrTkgBNzAe0dgtO8R+mZjwrPZTjZI4Cd4vV3clmGDUAjBxMBD&#10;wigDe41p2QDDImyLoLHAoUCzgQ1yQgdPwoMoQAlVIvZtIGTEcyBQ4swoLdIChN0APJnVE38jFIwQ&#10;NLBHbNEz4XqsHjwZXBQFMGFu44YGuDoR4/NTVs9qOACHxihz5sw5MAFqLJYZaSQJOoHYQfZ3rhsG&#10;QfLVSGc8ewBWE74guugf/zGMCYwcu+iSr5LEtNmHH9fHnPit6RlbWDM05osaKrF4oSWIr7lovNfP&#10;bv101WN+owTtgVdzwAtHcTofBuucVsk9iI2l96FmvIYTmuHHxPx1sUjRhwaC2DiyNk10kFE6gqSo&#10;s2qY1yMQroge0BUIBT5Ifgu8wGh3kSVv0GncVazg/EMXOC5qMINQyRgz4WvMuZ++gYXcYZO5UqLg&#10;MVxMc13ZslTm48ndNlGJ5QXLDoFru8SPkrHb1ECMGcQxHA0FDrHZYUhgGUPZOLjGbc04QAZFEZV+&#10;lrm7fqkYwF5XOJQwD1beG9Guv+fetbANdk3nsIs+s+GQDNl4Vv2vQGw4HQM2Asui+HG+j5nFnEZ5&#10;ujNKAhZ7TuJ5kFNK8h6NKjLpcshgLYaczHxF8xC9DWuQl2coUy4CiptWuBChGQDnFynLbUqGbISy&#10;FWlAlmvk40nEUDMyRkObFH2GhLXhFLJTi9ycULloWCbMkC0ZM4/RKsdRyOqEsiWEr2mRp4YuCnYe&#10;7xmvoQxyigSEgpEEaKYEjgWGkfpeHkL+h6YA8kpmv5ZFJgvtryWhGjNKUI68zA8IxspC8iIq7DLT&#10;IeqnCW2zRE9CtIe6YWchQWxlRAYW5L2UgqC1QTVTY18mfI0cRTESXMuvckbQMjKjjkBmGRoU8S0w&#10;88BOifwSShb0iJSs2IZkxYZmegXVEnolND7SNM3Mh+6DZgwoTDyofuT+GZglKZ68sV55WulC66Rk&#10;DiXDwjLfSFwd2mUWGGWsF5GY+4PE7SZOL3WtlPwoGWQWQKnE+LUimXqJEuKWGHnEM4S6hDQF5HSZ&#10;2jpU4wyXiCkDQ5WhsZyGUhIoiadShgfKBUEZRWOzE/a6cX/Jm73dvXqmefBi9+hN+fObynHC1wan&#10;7nfP3G6evNQ4fGH74OnOx2d7n57u7jvZev/I9pufrL364fIvPlh67v2ln72//LMD6y98svXSka1X&#10;P9t+7fOtN07svHWu9d7F7r5LwocXeu9faR2/J1/Ycbe0kcLjhmfDNBuyDMPDKB6SDhtg4tWFV1v+&#10;0A7HbjTxo0kQjn0o6dDok0kWjeOgjgM0HuUsoyB+L8xSxy+hXXpe6RippIR9wd/pu9tS3JCinUG4&#10;1fM22s46Q9k2e/52N9uU6ua6/+RO6/z1zrEH6rkbyuEzjfeObr56ZP3lQ2svHV5/6ejma8e33zi5&#10;/WvQF62Pz/QO3htcXWIQm1kpeiaJYW9eefyod/tG7+xt4cI95QLu7qF48ZF86bH65aJ3az15tBLd&#10;f2bceCB++Vi8OaPdXdHmGuQoqvpjZsU2LMpq9I+wYuPN/vO/aS//LRDbP/tn/6zb7ULox/pWlljS&#10;yJYNx/j2qyfjj/X2TwSxxVtr6uy8fnPBuMVyQ3z5xLjxUL06q375TL54Xz11T/3ijnHyjnnygXLu&#10;nnz2afv6bO9W21zTs65WdY1hr5WvPJNvXx+c/LJz7Exj/xdbH3y+/ebRzdcJYlt7/tN1AtoOr73+&#10;RfO9y/3Pr4knr3bPXGqeXNLmt7z1btrqJs1tZ21Fm19R59b0hS1zueGstbyNHXt1U1vcUBcb1lov&#10;2HFyW490FdJ3qFqpAdIjRQ0kxRfMRLVzTY8kwWl3jUbPbAzsVs9q9O2W6PbVQDQjw05tL/P83A9H&#10;mLueNVS1Qugk6+vW7FPxxr3OpevSsavCZxf7n5xt7z/e/M1nW29+svnKx+u//Gj9pX2rv/hw6fl9&#10;K7/4dP3Vo423vmi/d7r7wfkB0YXevgu9Dy91Pr7S+/TG4Ngt8fgt4eTNwYkbwsnrgxMXOodP73x8&#10;pn3wsvj5hrvZTjtSpahD3Rq6zth3KFgjIVBKYAmuPnC0vqeKoalkjl767pDIYWRXvlE4amLJkSGF&#10;hhyZakIom13F3igLyQqsiidRNArdGszL03JPzSjzJkgBeyoiswrtYewNI38Y4dUNat8bJTZ9taAo&#10;mwbYU+E7ZQDyazRI4nGGdzsepSEugQul6C2UUopqCW6FYTtlGI3iZJKmE7RMg3Hq1eTwD27ImZoc&#10;mLgvNbK58ZpTRhxNw9bOQ1RqzGMUBRB9MyF+6jmFb6aO5hsKxWLTVNfQA9sI0ZI+ENGHC9zLKHMn&#10;ZTKOklEYDiOvxJrhK5E98O2eY+xoctNQO4bSNVXFM+2M7M8pv1LqGbEt+6bgaD1H73vmIPDEKJCT&#10;CKSh5zzEODEYysPgKN0w6YCCmFM3SPphOghTLa/1YmTXE3c8wVbPai2tzGK0aclN3+wn3iALxDwU&#10;s7AfuS3PECl3daizEHVWnZtVZhSJlseDKJazXK9qkJwVYpxKSa5kpZyWYlIIEWpKJR2q+UjNx0o2&#10;0rIcJEVJz/UHQWyUQ38yCScTezwx6olSjKSslrIhSEjrQVJJZSgWgYBFK/OFzJeKUOPJfYaZMcQq&#10;heUqxsRQsfSm9BFJsnTB1Pq6ApKgKYQepBDIE36ekJ18VUD4MCNfD1xsIYWImAkp3RcWPJ0+Lvn9&#10;wO64hoElkBEdKlO63zLVIGfuZhf1UsiFBI2hXE0m2ahO6jIsIYpRnDU3iXjyBJAFlYRBbKgkYI65&#10;iwY5IW4OxBoWiw2EAvM2hZyX7pmkfZVQaUex6YdmEFLMPKj/ZR3XBW4qolvL4zLnwGJWV2lJCfjL&#10;YQ3KCgjuoWXbmq5DXidBeQqxQSshlxCI7wzGIpkeW/Z1/bcRZLi0jW3GvEhQZhrFlNAP1wogo2Ob&#10;D8mKDXI2l7y5ORt3G0F9MRyBUoikEBljCnPER8JVBX45jtbtifU4SmgUiwiDei7Wk+cptkyOp+A/&#10;HH3DeFhsbCiKIOhaUNX+IYiNq2RESU7mD7tE50JL5H6jLIIbgWjM8I1OjEiFgxJo2y5UUPSPNqjn&#10;OB3XFVHDr0UIHQrMdI73VhZ1PZ7kVc3dRXHzIZ42lCIbCh/BfFmMx/T3ITY/xS+dRkUWl1mcpyHE&#10;aqrnXrU5pT/AzwlFBwotReomgzrDMDXNZXnrMCD84B6UUdLo4sCHRBw4pgfCtCPs2YPGG3nQkw3X&#10;UC2QpUP1gfrtmJqtK6Yq6SDUuxa0wxhjdr3ANG3LdMhMxvFN1ZQHcq/R6Te6A9BOR9zpKq2B2Vdc&#10;iayEuHGQMpAH7X6/2RXbfbkrmqJmy4av2ZHpJVaQ2AGlmjN9VVD03QjuIF3ScKLUE1GP3d+B2KDn&#10;BaZHlmgEdpDvXsF8+tAs5IZpFI49gOZXpiUFfooz7Ho8qaJB+AJhajpF4CK7IcVwNQu9RXaQulHu&#10;J0WQUiJI3WGB6lW9T/ia1OzjHuVmX20LVl/xRIPHC7O6st4SpJ220uwaXcEeKI6gWH1JbXelnaYj&#10;SrYg2oLgSpKvyAGYuiw5oqBtb4DIS3R9ZbC80F+aF5cX5dVlZXWZfEV/14ptnkFsc8LynLy6iG1r&#10;5tH243sgaWXB2F7z2jtOc0teW+ww6G3nyf327GxvcUFaW1U3caEtfWfbaOyYreZXILYet1+zeh2z&#10;27YERr2m0dnxuq1I7Mf9rtdqNB492Lh7e/3u7e7sM6fVKDW5MrVck+X1JXltSWKOosLS7GCRYrGJ&#10;S3O92SdEM6DHHGUT556BCHqbe9qbm+nPzw6WcKcryuamtrVtNNtmG2MQnYHsiCrIFlRrQOZp+jTd&#10;hGQyj2OCbiUjNf1AtjiyyV10XZGcSfWB7ih2ZOHny4qAwncziC3A1tM8U6QGBMNpmDM+efJzF1Fm&#10;MoZy5IaYWuCeKGD+YOpygzKUMd8ogWJcEFCLqcUSfWL6gZGVUV5FUEADzBNtIIMMygSigRye+pZ5&#10;erqKGehOzGYX6k1BVTqi2OqD5PaAUhm0BQ23OVBd2cSrAXJkE13x5Lx4a5S+rAm/DVYY2L6rWORD&#10;Kmm2YlJiE9PVNUMWFVlSdNXgNS4DlH3diUzfJP9nSmuAQ76DNxq8noCwmPmng0Iv8Fi6A6wHYETg&#10;mGmEo0HoeWRv5k1d0+nddylFDKPQ9WPmS5rF6IRFWyNmFWUxOZaGuBD7KkApKwl98yLwNwrWxr5q&#10;cA4MhgmuC9YKCvyIm/1yLooCQWwpRW37KrK2x+pBnLGjBxwFz0cDNC5yCrUWRQSiRfTZDZ1QILYw&#10;SB074HZtvAZHKS9ngqWNsDBs2aKD69P6iAIGxUAo7rZJ2BNf+/KSTL34LvFv9l0Kqxjb5aZqPMQB&#10;oWk4yhbWvU72Flb6fIUyWDRbRunSOB1bfiLasKvQdflCjEO4aUYcX6ML4VwnDLgLbJRnLKMofgci&#10;SlhJqQ+KrC7L0bCajKvxCJXoFoshHye2vCu2oPNh0xbdcsLgHZYoCQ/PDgIUXDRgUFqE22FeonFB&#10;oQhROV2pme8nGY5hzrBdbO2QcvPyTzY46rL4aGjDw7Shfoqv8aMM/KLTuUMo8+v0dq3eOBjHO8ch&#10;bmhWTCYRj7PGsLBgz191N8gaeoirCkd5A9TjXD42dMsvilP2iJ+FHvaAPGwphFxVEZDHekAzDMMM&#10;HMp9n4ZhATEvBaEQgDfEPlECMT7ih8IyCYrEwVlJzHxFIwarlQSxjYYBCvjJJuNkNArQOVm0EcTG&#10;TdIIMksjCspGDp7kBBpzq7RhOfX9ZBCbRRBbSnAbj+CWkXvp1JBtVKXjGoRTICGjAdpjyy3UoKRg&#10;i7LNkDUQ3yU8a9dXlGNtTuq70E1yXIgFOysYDMd8SOlomVP6zqqwyAk00dI4KCkotptHIKfMvLpw&#10;hzVFYasruyrtIrVotKFD1n9kyCbGpABCwrfqlML7jAqnzmyKox1TboEydXeN5uwsstJQK0Ojjt1R&#10;6k3yYJRTzro8tFM/qBKvjCnwN5SjIrCqyB6nziR3Kd1B5gxTFruNIq+hPcZGBlak0BFwZteJP8n9&#10;SQlyxpE1DM3KN0ufDM2g+cYOlEQ1ckycOC6CSe1MKmgoch2LZehBBS48ij5EvqiukuBeEmtY+JOR&#10;Nxl6FJQ6o3DbKYUzc6DGhroaaHJgaLFtFLE7xAhrkD0ujTpjrrK+ljg4ipaKr7aCdjvsLLhPb3Yv&#10;n219emnw2U3l6A3l6EP51H3p5N3uiZvNoxcbn1zY+fh0d9+Z/kcnWm8f3Xnj0/Vf7l/+xfuLP3lv&#10;8e/eW/rbD1b+7sOVnxzYeO6znVdOtF8/036bYpl13rvQef/L7kcXWh9ea5x6ql7vBT17bFHUarL0&#10;JSqHWQkWMgRXKZJ6CCpQOSqrcV1PiKoxZP4yr1FZswJE4LIYopJsmqGhUKAkMsZMQW5h65EqBm3B&#10;a8lxS0naUtIYhFtt5jGKbdff6MTrYtFoxPOP+1evto4SmGOduNQ78NnGq4dXX/505UXQodWXj6y/&#10;+tn666DPt/d90fr4bu/ykvdEzQRnqFmlqiTCqjU3Iz64NTjPIbYH6qWn2pVZ8/oz4+pj9csH0kXQ&#10;Y/XajHFzwXy4aD1aMxda4aZZ6OHEz8nkgmKxDUf/PSC23/u93+MQW8wS4kDE//9PLDal6myaC7Pq&#10;9UeDS9eax+/0z8x799bSp+v+nWX7xmPz3H311C3t85vq53fE07eFU4+bV591b7SMFS3tqGVHr7vN&#10;bPmpdOuG+MWXnWOnd/ad2Hjv2NYbexDbxyu/OLDy/JG1N053PrgyOH51cPxK5/Tlzqltb70VbXeT&#10;Jrab9sqqtrCmL2yYy01vowVyN3as1W1jpWmv9cOGkve80jUTAzPJSk1MKTszzUQDGbHsFIZbGkYi&#10;K0FfCQZqSCS4HcnvaqFkJqqT2m7m8MTJfu15lWuNVHukqeNOO16b0+7cbV28MjhyuX/oQu9jDrEd&#10;2XyD8LXVF/evvfjhyhRi+2TtlcNbrx/b/vWxnbdPdd453XnnXOeDs+33zzf3X2x9dKVz+Hr/6PX+&#10;8WvdY1e6xy53j55rHTq9gw4JYtsOdshRtFSkUlYL06wdp4os8CzCm3wlcqTAEkNDBgsoXKMKzNIx&#10;CwdbnvHAKj09A68hfE2JLS11CWKDQFun/igPxkU0DsNR4NaU00AvfC33lCyQs0Cn/ACJWYK70SGH&#10;HNFdkD9JnWFkFB6D2OjDAmV6riJ/yPBygsxTbKfpDvJASogIYouJr6F9UIfRGM1icoMnm6kUXI/C&#10;TKahmPiSbyiBBTZKmQ2KKb7mD8lgDbtG6ukxeYyCtIg8SQlfqwK3DMzUUT1dthXV0Vk4NlsPbA1y&#10;fkToHnglg9iqZDSF2PwqwAKgpx7GJoZuz7VMChpamFiNiiifQCqqowqrlw8yUx/X6rtG19Z6ni2E&#10;eFapXmQWVp0hlpaMgnrmvpU4LT9q+WHLC9t+1I9SKSv1amwNJ1oxNKuxO5p4k4k3mjj1xK6I1GGm&#10;DlOlSuQyVvHMR7k9qdzJMJxMgsmYkltjVRhScAR3VHrjSkxStSiMaqhXtVpUSl5qRW3UdAmjmujl&#10;WC9AEzUfSUk9CAslyfSs0LJCjlMlyc1qaI8mVj1R8lpMil6YdYO0G+b9uBgkFUgdpRoIQ6pjpYq1&#10;YWJNCiw5BjcDrBlhnEWsYfnB8hl6mu8orqU4ph7gTYnTUV1OJlYcQIbgH/dQ5vgaZAvcEcgdV2ad&#10;aUWsZhG2BmQjSGl0yyPcL46i4E8wVDL3s0Jfc22QCW0d3cahDU2inlqlMRyNanCUR2FDe7Th+Bpo&#10;D24j+7Vo10U09FAmuC2I7DB2osSDOgGJHGJ3hosWLsuKhUN7R0Oy0sCUYPhamYcU3y2bomygssAC&#10;VlRVXkE0z6CVmAxigwzN5XUG0UCRYRH3mUrAarjhGEntXFtgKsTuF2zakvoByZu3B6ElJG/Xh5ZF&#10;3+e5F0m4C7FxrA0iuIdTshxH8+Eow2K860zK0TR0wuR7+tq/W+Y6xlRzwJZpGiWEezei9KM8LyqI&#10;TMfSPOfepqQPTkNic7jN/wccRUmpSwhim2JtTM3DUa6wEcTGrdig1XDkbteQjSA227NMx2aB2NAV&#10;rsJVPlwXjXk/ez3jFJzOr4jeGMRG2hTGTF6izKUUWiX0VRoqlk2m6BKOBiXf8TFXKF/slFIQlGFS&#10;a9gDQhdFmhUZftGM30CMMWFkluXZtg91M6Sk/rbrkJUfdCE/dqBZk1uoj5mah3kSQulNPJtwN0t3&#10;QLbhgji4Jg0UsS/L0Op3ITbPDy3bNXTLZLHeQJZmqqIitgdSR1A6IkjtCHpXslnyUJN53mkiyxvQ&#10;E8XOQGj1hRbZshmC6ipmaLix6ZNlpuGGusMRDe6mx6NfcZQNW3SFeu4rOoVXvSjCjdgUTy1nNhup&#10;FweW52hW6EBF85luj9lDWiDeUbKgYfGhpr5s6N9gxmuqSbiepFmKgXPJsdRwuW+pw7KjElzCUqYa&#10;3IqtRWHmldZA74h2X/VEA4SC2ZHE7Za001ZbPaMrcpTN7A20Ts+TUBatwcAWBE+WAlVmENtA3Vpn&#10;KNu6vLELsa0sKusr0j+Q7oDMxJZmQSIKi7PNpw+3Ht3dfnRPWl0wd9b9bsNtbctri+2ZxztP7nOI&#10;rb+4KK+v6VtbFIitsWNSLLam0+u4/a476HnC1EXU6nUMgtg6RL2W0Wl4vXYk9qNex2lsbz+4t3X/&#10;XuvpY31jLZEGpSb7/Y6yuSYsE+rHY7ENyIP1mbg4K68sdGceg/ozT/qz3IptSp1nj4lmnnRnn/bm&#10;5wTc49qavLGhNVoGWbEJdh8zR7b6ktGTtI5odCXugYuC1WOZZwdaoFihajuCRiZgrQEq8fxRCTIE&#10;gtig6ZKubEdTrzPdD80Q9WS5Jui+7mVeCq26DEvuAUpTZddajUzVYvomgHrMQMwNzJDQ9lFDmfrj&#10;AjMtsn3yOFYtbDFJYifwdYebsGl9gtgwYVx2KDQ8n+USxSFLZCgbJrwdoIAavAUy857mSUJNQdW6&#10;ktGXLUHlqJyFKSeoOKoLIFUjUvA2cbiZRqhatkT4L2avqRJ2puNllTVZVDQFOxYmeYj7coLMjQo/&#10;QQ0lD1UN18IyFecxuApUf3pN9uA2VmAO1wSKETDvO45tmpZpOpbteR64CrGWgJCgECyRUYTHllFi&#10;OW6zlqHnKA0xQmZnyjA7LCoZB/IoiACUrZwc8/eYJ8rggeC04JPDelyWNTHtPUYK9halHl5eZi/M&#10;+TyxX/Y1hXgsZ/i7BsU4BT0QoBamPtgpz7K5C7F5lMEay88QxC3dUEkwHAOwsA7y9YgvcI4XuP40&#10;9tnuR6Dpssg5OV+qdpcwrIy0OKLAK0FowBujZ/TPe+ALH9owSrGYcCAPp+MqINwBW4KneeF5NAZs&#10;2ZI9RdywRRtscTlcyCfLvJRDadgmkAdKkgfyYQWRIM4z1OTDuhzTXEaZncvHPwX1cJtYyilzEVvQ&#10;vYD8YdkToNQNZGqMBcUnfI3ygIPYcowFPa2m6Yz4ik8mbCn5h3IsDMRN0jxG3G0TR4OM3DB95p6J&#10;Gt119+zXONTFiYNoZFPGop6xlzsC0cvNgDk0QCcxw7+gH4bMdRS7BJ+xs7CNCshR7LqU16fcs0cj&#10;bI7BZDQSDqjtxm7DhTAwGiR3d2UYH7rllOByrBNscTqOcu+HKY5WpXGFIWVRhbsjd1EwkaCIyXOC&#10;EcoEsZEVG0FsPBxbWFWgaFgnUHTHI2yjuiJ3URapDQIthFiOstnM7oyAM/b9mFPAvUR3/UmpZU6h&#10;1jiChl0cZYZvBQFtZMhW4izuTwp52K/zqQ1aGmLLC9wtFFsHw2bhpHm6A0qMUECKnhKhZllopexc&#10;bl82qiLSHUbeqLbLnKc78PPATHwKuIYbGZZQKyBp+1AuxiN/WLo0GJbCNQ9Ag8AWIkdJfbNK/Qn1&#10;BgomlVMxcI2Ry/A1Iw50qFfQvIaxP8lD6FaTKhjnXhmTgUJBW+hxSmhJUE4z3xwmLjWj3nzoFCN0&#10;SCibkwVoaUSOHtpkWpF6dp0EkxIto8nInST2OLJqKLZkSkZhhdChpyuhTcn6yEZk7ENrmFTaOFOG&#10;CdQ6j7XUyB3VheqnlQSxcX2K8LhhhqM6t3fLHALOAk0KDDWydDxPBrGRhjKpcZaRR2qKu6D0CBxi&#10;60TddtiZcx5fb1860/r0S+HYLe1z0BPtzD2R8LWrW4cu7Hx8ofHxqe6Hpzoffrb9+uGN1w6svrhv&#10;8bn3Fv6OiEFs7y/+7f61nx3ZfvlE541z3XfO9d4513r3TPM3Fzv7zjc/uNE6M2fdERPRHlsJc5OE&#10;3sAoI7eWUQnigDW0VAauDTlV47ocVb8lBq7tUg3iRpdhBVU982vXiHHvHZCStNS0o2QtMd7peOtN&#10;e6XtEMTWClbb0Vojnp+Rb325c/hW/+R96+RV8SCD2H75yfILoE9Xfnlo9eXDq68eWnn1yPp7Jxof&#10;3e5eWnIfE8Q20q1KUxNx3V2YlR/eFi7cES7eVy481L6cMa4tOLdmzGv3xXPXWydvdk49Vq4uuvdW&#10;vWfLzpMNa6kdb1mVGU2CYlIV4+ofB7FNW//Df7/Tz3/Nig3Sfs5SUO9lPODn8zP5H+vtnwZiU6vu&#10;lrk4q15/LHyJB3R3cHbeu7eaPJ5CbNa5+xpBbDfUY7cHX9zsn3zUvPKsc6Opr2hJR606+p4Vm3Ty&#10;YufIia33jq69/dnma6CDGy98vPrcR0tER9feOtfdf7V/4kr3+LX22Zu9Cw2/0Qqa7bDZ9Hd2nPVN&#10;a3XLWtm2V3tho+NvN63NHXO9Ze30/Y6aKfiFYjAyyPmxH0G9ApNNwwCyTB6HaZiUWP1jyE0uE/Si&#10;nHQfI1KNSLNjy0lsD9JIGvpQ0elrQAjyRrY/ccyJ1E8aS/rjh53rl7qfgDDIM60PP2/8+vDGrz5a&#10;e+HD5ec/WP45WYQu/vzD5ecOrLz0ydrLB9de/XT1lSON1462Xj/R/jXoi8Zvvmi+c76171L3wDXh&#10;yOXeoUu9w6BznUN4e8/1jlxRTlKug0qQSqWfCUIkK5luFeQcTkkAUvJIB6MxCvpQoJe+XnpaaiqJ&#10;Lkcatnpum4Vr5K6W2r/NKErEMx4QeaXrli6FMys9DqjxRAf2KKekoixXqZFSPgQ7s+zctqsQzM7E&#10;GKrAHUY+uZEm/jD2qsirQo8+I4C9EvkF2R6reawViVkmdk0Ga+Qryr4zgBWCWPTKyKpSZqCb6lW6&#10;l0LUzHxsyUu0IPd7EJkQ467Jujh0yxg1KFg5G3zuaZEpWvLAECVL1TzTjFxyosRqR1cnQzljmFqj&#10;PBo6Ue1MAVM8RpxIITADOQr0LLEL8F+yDA/IjbEgGGVc+DixiDW0SUIyXssztcit0cgc1mZVWDXl&#10;gfZHBU/UYE8m1mRiDMdaNVSKSs5KJSuUtDArZsI2JHzNHxN5w4ldjpQqF/N4EAf9OBDQf56Ydeli&#10;aRkPHSyTNQtKmpN1t0GUCUkqppmU5TJRoeSlXmIYI29C9nHuiNFwYpUjNS5EP+l7oZrmVj2yh2Nn&#10;OAHpRS2EiT2cmPXYqEbY2jhlMnFA44lcpkqVqVUmF4mUxQqeHpbhyRC3aQ8rd1S749odVlaF5YcM&#10;znumKjiGGjhmgpUSyyoTEWISDlyIETyiBMrMvDwcFt5o6OC5lYWSxGIYSBEmWOYM2Se1ujKLXE0T&#10;o8h9LP+TMSoTLAn4RRhSFldYbCr8KE4c7nl92gx040kMjMA1Q4ag8UyjSeRC0GFZRHmB2lDWUYcn&#10;JCWfUz+wgl1hdPfzKRPdIoeC/UM8ZZ9VSXglIrfWIoboBqnOZxSCmeQx+ExMmBKUmjiACunZuqlD&#10;64I0z4RyKAYU7QXCejUcF5TpjL69732TB+0K9wTAcYWBEeFfTA2gBlwN4LoEtqQ/7OaO5d+0sY1Y&#10;AlCbxWLj37p5sGRy9iT3ILo0Vw92iWziQCjwMqR8XBHSP/qHWE+x6Vk4Ni+CjsnUnrLKMOyUHD9J&#10;9WJYGLakv6EL3OquQRlXyUBcZ+PNqD0zo0AbfhSEStQQKscs11CDNugHuy7LMcohNqhzfEsNmLMn&#10;TuQ9YBcdYvWja7ELUQ3TrJgGSroWhk16I/M5haoZQXUkTyvScjkMFEPxCxKWxY+sP3CInhG0UFCE&#10;5SIuk6TEUkumGkHqQxkyyefTJnIZ2YwwPvxxl1KM3IEKhScL3Y/8tkIWOAmKNKapb+m2JuuU4lNU&#10;ZUHBFrumZkFPdkyKLG4YFiXu1C3bRI1D+JSkQfMniIr5x5kMFDD65JumKrokKSJLiaChmaRKXbHf&#10;6AqNntIRKPuBbEaqHSp2wBMvspSOvuUR6mFRwkf0b+watXG8A5XchCd0gswOoTZVfgrKoO1B/zNc&#10;T3dYUltyVQtYvCfcsg0132V6I3vUpIq7gWO5lkagg62a5DAoYvAaARyixrMikD+gRhQYbmR4oe5y&#10;Fz8Cd1iyVL0lUJrInmJ1JKMlyI2OtNMGae2+PZA9SfMkxRVleyBg6yuyL5OXqNnvGb2u0esYzS1t&#10;mzuKLktrLBwbCqtL4tKCwPA1YXEeW2lxQV5aVJaXxOX5/sJMb+HZYJH8QBtP7m89JIit9ezhYGnW&#10;2FpzWlt2Y1PdWMYupRydmx0sLSkb68Y2w9caO0azYbaaPKOoJ/SngdgGPW7FpnZ2tO6O2tySdzYo&#10;22m7Ye9sqWsr/bmZwfysvLLkNLaDXsftNKX1ldbcM2V9SSJ7OgL+mAfrrLA4O1iY6Tx71J15TOAa&#10;Ga/NiHPPhNmng5kn3WePQZ2njGae9eZme4uLg6VlaWNL3Wrorb7dFR0GTbIga+QcqrUE7hxKMf67&#10;tCVAc6DqHVFp9HHIEbRIdWLdjVgodbBUMNZprhnZdpiLqCWZIFu2UA7NABycm7lxNC1jTsfgJgwz&#10;ICI0IkxRwDQDoUB+dxEYBLEzHnmNuxvbignS+rIhajT5RRb4TNIxYcCkeA+YseRozJxSbZUiDxqS&#10;rgqK3BNBZKEp68ySzsJcMnlukLZIyUM7otqTyD8Ub5ZiUPpdSVMkleAz0wHfcDSCgHW8pAx6ozcF&#10;M1kzseUFXBqvSeLFmZ+AbNOyDNMxrcDDepWAIg+rjuVZePPR0gNzBy+mzyaOF5h24FrTpAkablKx&#10;DM2xTc+ZAm0Q78ElOcDEUSQwLrx05CvK+BjePs7HwCiwS8a5jMUx8I5M3sBPyKGVhWMDgwVHwrbE&#10;qlOPsTbwGs7SicB7me0wb8aZLZgzTucsF4Rdgv9otWCxNZkJG0Rq7gqaMmbJ4TasVVAN87zm8dpA&#10;qMcKiEUN6xEDmELcFAirD54HWzTomxDWLLThyBRaoh63z5aq39LeQsbOJStstMTz2ftShbNQj6No&#10;hjKO8l2UMYZqSIAaLscgPx6iocZ6sVtDBd4bVpO9IaEmwBKNg4QcFmmVQQYAoZBWOTQO8pdFA+zW&#10;2MWkwC/Bl/U9/1bCFnHvDFAjB1WMh98aCmjjYs2lDxaU0Zu+nLGsHnhFsMpjNafFfTcNAu2WFUem&#10;PGa5xvMMQJKBAMNhLyIGsU3LeU5WbL6/J/8Q7aJs6CfksdV2wS9UEn73lfSjv8XCdk/kQhR1zlA8&#10;soxjA4hY+oJ814otYy6l6J9jcxGLrYZh8NFSDbN0Qz97DXhjnAV1FMRP599cWeDdBDIhRERIjOTf&#10;QMFU87hCe5yO8aScmKNoxAOquBllNuCR17iLaFQT1sYKNbNly+0khDpAtmlFYqeRCTkzmX489gqc&#10;TjZBIB/E8oQSuMbI5cTgOcLdWCi3r8Zu49BbRBneKPIaVBVOHGKTPEuLPOyGozKZDNPJCNt4Uod1&#10;ElZJAMUNalEWWolvxL4e+U5J2RL8URWO62A89Ee1A4kdT6DG1QMjcvXINTCeKvdYOlFI1yRjjyqP&#10;rPDIGs5nEJsYuSAZ3eISY45zEShmlylH2VyKsUNx3yDw65GnQx+E9jemuEPRpCBrgzIhwK7AQ6CA&#10;PyoLu6amvGXiTaBNFN44J8O3OnEquhG3QG+eHjloTGlGi9AZpu4k9yYF4WvDgFmxUaI/MyM3JiUw&#10;lQg6qW8PM3dcWJNCH6bKMJGhYLK8nw55rfpcs1OLmPRKFhPcGeZWmUDpQz883YFTeFaKi9oqDZJi&#10;gnOvUiitpLriFvCQmaOomVh6ZPTSfjvuzNgPrzTPn2oe+FI8esc8ftc6/lg/dat/5MvNA+dXPzyz&#10;9f65xr7j7bePNt48tEGR5T9a+fm+pZ+8t/SfQO8v/6f3V/7mg+W/2bf6k4MbLxxtvHKq+dap1lun&#10;tt86ufnGhZ39oLvtS6vuEz03vLHHzWA5UFMPKYcwS6FfFdAjhuPxaDIaToYgZsNGVI9AVVXvojt/&#10;D+pJh5OgwNymqejXgRGbUtCTw74ct7SsqxVtKdnp+mstZ6ntrvSC9V600fRWWsniivnw8s6Rq82j&#10;98yTN9Wjx7ZeP7L+6qerL32y8uKnqy8fXHvl4Oprn668enjt3c939t3qXFx0Hilp36pVI5elsL9i&#10;zj4T7t8aXLgjXryvXnygXnqiXp4xru1ZsT2ULz3Tb8zbdxbtR4vWo3VrqR1tWaUxtWIblf+4dAfT&#10;1v/w3+/081+D2KIo4hAb6RlYLVmLr56MP9bbPw3ENkh21rW5BeYo+pA5ij6zbj7Wry8YV+e0yw/0&#10;0/e1U7eNE7f143fF07cHXzxq7EJsaYccRUf9drE6o9y9Jp240D78+eY7R1beOrz+6pGNVz9d/8WB&#10;lZ/vX/jZR4s/P7r+1vnuR1d6x7/sHLvWPntH+HLH3W54O01/pxnstPythrfZcNZ37DUhaXf87Ya5&#10;sWOsd5ymFA/M0nBHDta/ACpYFmVVnlX4D48ppuWQ1sU8rXA0iMDGR0U5xhIFnmg5meWmzh7EFoB3&#10;k3VlFNVxOPGCiWuMhV68vWw8eTq4faF9AHS2s+9084NjO28dWn9t/8ovPlj6+buLP3l34SfvLfz0&#10;/aWff7T8woGVFw8svrR/gWIcHt559Vjzzc+bb57Y/jXoTOP98+1918XPrvQPfdk78mX/yHmGsl0U&#10;jl7TTxG+NpKlSumSA8lAiGQ9dcAjZN8CM7KKyCODXpaxpfSUzFESXQzknkuyvBxpemYbOaFswSTz&#10;x6k3Sp2akDWzCA1iH76ZmlZmmrljg4XVlNzAHlNOGRdcdZSbJZiUq8aGGptmYlipqYIfZY5Z+t4o&#10;jiZ5TIw1o+wt5Cfv2xkYlmtDKc58QtnK0KgycLeAvsNgkaCMB2Bt4FYcaJsyrzK268wZV95kmEyw&#10;SOQuRkiZX5hPaEoeoyYNlUA3p4zAx+NJyUkn+M8xYkt0la7ab8vdgSYqtvY7GUWdYWbUZJcXlJZf&#10;Wm7puIVDLLvw9TwCJZOJO6zsIg9GwwQjwfKJl6kuo3FhF5QVQfQtKQ7JeK0qtRLPZ2IOay1PlSw2&#10;sggrELe2E9JczAqlqLRqqNcjA1QRObvgl1MTuEaGbNVYT0shjfpJKCShlCdKkYK0MjfqEj2bFZai&#10;UcjMu7zx0CoLPUvFNBWSVIgTbOU014oKnVv1GP2DvPEkoM81dCEjHypRzozXMnIU9YK+Hypprpe1&#10;XkzJKEcWhjSmc82aTO2UKtPqXB8WapUpWGbK1MIyPBkbZW7WhY1lm6F+ahqLgTdwHdm31cDBGg/J&#10;wIZskVPwCP7xjVIjYUUvybCcE0kSdeUOa2dYW1Wh56meZ6jxyWZtiqmpaYJ6dzREM9yvm0ZcNrKj&#10;QPPIls3wHRP6CqSWBAIZJEgOsRHWZjEPUA6ioY3L8o2iHjXc3g1Hdd9RXUt1KK8jNMFdiI1/4838&#10;DKIhkQ2Vhz6oToVRFOhDLiT4LKQYf2ngULAP300C4hIJhc8JSYWBvgMdx4GSpOqKrEpciIfoDEka&#10;gjUD0SjQMqR2SPZMwZh+Hoekj3oGwJGhGZfFucAN3YPJ3yTfc22B94ZTiuGIVl3QcIhyVg/jooQ4&#10;7oRkSwTJm75sQzRn6BiI6ypMRaEv+eiEEal4TPegelwLZVSipeUH9PGckvhRlgNyA4WWB5UDI+H6&#10;GAvfwyEt7P4W6spKUtgY6AbiDkp7u2iMGqh2ZArBVDWoc2gPQpnQKGYKR55HaY7dKUrFHFGh4PEe&#10;cBUQvwpUQWzRntIdVEO6ekzDg05Ddh5QGikcXF2UNToMWRA3GjblOuCBwKeBw2Po+VD/XEpxwGOH&#10;44mkYTK1cEhSstwLfDKEMwxH01xT8yyynnQtKOGaaUDV1qFVu2QmR05eLDcCWZ+RPQj0KAdKNIVw&#10;Clw8ZfLqwhliX1IlDaTJOnZZzCbb1CxdMXTo2hql/tR1MpkhUk0DCj+z/2J5DGxbouQGakdQ2gNF&#10;1gRBEvqiIqmWRl6Z6kDuN7rdrZbQ6JKxm6DxjJBkBdaVPZbhkYfBcnQbfXIrM5DJ/EZBX7V0K5yo&#10;8tM6yAoPr5Mf6BRYDTpf7EPxJTUezxY/FkVwN23LpmSLpI9zhdyPKFWCTkHfuUOoJelkhdSVKG+j&#10;QCgbmbMZLlkq2UHmRFDRYsMLVJusq1oDebsr7/S05sBoiXpzoO705EZH3G4JW00UzJ7IgrLpgaLp&#10;na4nK6lpxrpuDfpysyE1tpVWw+k21a31wcoiSN1c07c3lPXVwdL8YJFIIBfR3+Jr6sqyQBlFn3Xn&#10;nvYWnnXmnuw8vr/18M7243uNpw+6c0+UtSW3vR32W05rS1yZbz59+DsQ25SaDcLXBoSv+SzdgSP0&#10;rD4G/FWIbd1obNqtHXNrU2aB2ISFOWl5UVtf1bfQ24a2Qy6u5s66vLbYX5zpLVCcNWllYTD/rP3s&#10;Uecpg9jmnokLM9LCrDg/QxDbsyf92ae9mSedZ0/aTx+3nj5pPXvamp1tz871l1fF9U11p2N3RU+k&#10;QBq+bPqyYfUVwpuYtSDI6EggFPQ24WvSTldri75kpoafmUGie2CpMbinHfm6Z0mmPqDsorZsqThd&#10;tkIziCwKzeZprqd7gRHwwO8Fyw6TR1mCF44FYiMjHJZPgwP5kQvVPADlBFTFqQvlmyzXbIUcOTFn&#10;uO+zyxA3XVBBnga5I0qYPzwmJPp0NJtgMrxTkqb0ZakrCp2B1BXUAYfYLJrtPcXsSGqTsjoI2+Rz&#10;LbX6ckewVZOO4jVUTVXWQIRxgwupFvrUmZUoSKO3zHTwalAUNpvKuh3aBLGRyacT2Kbl2k7o+UlE&#10;EdZicHLbsXXDMXCW6Zt2jKUJ7AmvCV4ZScG6Qe7ihK/JBrY63naNZUOwPA/3FkPC5yvCdFHggdjI&#10;VjTEFmVwM/A0MBAwNJRRz9B8H6+eZdgE1hvoKshYwDWwQRAKVTkEL+W8F9wVvBQMGcS57h6zRQEN&#10;UIkGxPwZw99j6eiTDNa8aUZRsu+CSA3xOkjLYlSVY1CWVhyD4zlG+fIHfm85Li7FrkO8lnFsOorV&#10;kINfWK3QjKFshEPxpQqXxUNAPbf8sl0fhAIeDg6hGUev2CEPhDK6xe2yT020mOJaWJGrIeUeRYc4&#10;jAZ76yzrnJYPXI6XsVxihCUWXJYINaDMFClFC6oLFEgGoO9thLKh7OHZYKQFHgOpIfSTsK7QCS7H&#10;V3/cDgP+pvdLiwz75MauMiIojX08Yz6hJd4SvBYmpgJ+Z2a2NjVgzykuRD4cTcGpPHeiSGe5RDkW&#10;RhDbruUaAWEMQYNgo+9mOeDQGIi3QeOI4VlhQVHP0IAEJHYKCjiFn0WHWE5Sgt6YGym26IGJTBQS&#10;jh/CiUldF8yllBuycYwMQ8UWZdRQz8xWjjfeA9FAaMZHhWHTwL5iLsdlP5ZZnocEwblFOqwgumOb&#10;jdA5hYiEAOmD2eSJnVC6Ax6Lzc1SljOUcLdkPOLGazwiGyisSjfLLLxAWcxANDTDiT6Io2yoZ0Zq&#10;DGVj6URRoCQG7BAH17BF2cliMw6w9cmAKOeQHLYoJ5MhRGUyDWPelyBuyCY4BkVeyyK/hpJVc3wt&#10;GlfxMIvqlNwwi8iGWhSTm44autzEzK0LRiUnB/pLnXiZTxBb6Bgp+YqSDF+VHgTs0dAfUg4EgtjK&#10;hEwi8oB8mBKKFKQXkTvK/Unlj0t3mFt5bGF4u5/MbexSNOfAqGNzGENthBIK9YeCr1V4JnGAAtQ6&#10;5iiqZVCyfK0MOB5nQsesE3uYeBgb7oWRk4dW4qkMZVNTj0xGqlCvIrOmcGxG4RmlN01KkBLKpkI3&#10;RCGPQFIeiJk/yH2BIrVBs/O8OgZZFVSJSNklNadsBiATWiqEyiqIRnE8wdVDsrRIoDuTw5MY+0Ls&#10;9Xx7EJIRnEFJG2JvSOAdOh/kQifuPrMeXG6c+6Lx0WXp2D37xH3ni0faF9c6B88uv39q4Z0v1t85&#10;s/3B0Z03D2689unaC5+s/uKjlZ/tW/rp+0t/Q8Qgtn2rf7d/7SefrD1/aPPFY5uvfb712vGNX32+&#10;9tq5rQ/P7+y73728Ec6a0FUnQUEhyPagpa9AbKMxiENsdTUpyxGUgbKkY3WN8hTdwX+Qs/HH9zNo&#10;iEXtF+kexCaHfSUayBFBbHrRkdMGg9iW295KP9yQ8kbLW+3mK1v+7NXmscs7n90zT941ThzfefPo&#10;5q8Orb/86eovD669emj91UNrvzq4+hpBbNv7brUvLtgPpbinF5KSCH23Pa88fty7c7N/jkNsZMgm&#10;USy2J9rlOfvGUnB3yb87Z91+qt+YUe/O6ffXzEXuKBpMPMoIzGKx/SPSHUxb/8N/v9PPfxliazQa&#10;KYRb5iiKAyjww/zM8Vf+sMu6/Qf/9k7BlaZ/45xQNvY3hdjGaTCMlarTCTbWvAfr/sOV6P6sdf2O&#10;cOFq69Sd1omH/TMPjTOPzXN3Ce8kR9G74uln3ZsLwt2Bt+XUojke6MPedrxwv3vlTPPjY+vvH1p5&#10;/fDam0e28FO9zAKx/WL/ws8OLD13YvOdS4NPr/dPXe2evCdeXXAfNr1mO2h3QmybLX+z6W20/Y1O&#10;sKmVfSXvSnFfinpKrBi54dZBMI7iFIoilq6cBb+GBks3CSrKklH1O5TUESitElBWFkQsIhJ+44RC&#10;UTrB0PUnhj1WdtylJ+1b51r7zzY+PLnzzont3xzdfv3Qxqv7V59/f+lnv5nHu0RBDT/eePHAyov7&#10;Fp/fN4+b+sU7iz95b/mnaPPJxktH8V413zzTevds+70vex9flw5fFY9eET67NDj2BcViO/LAv9ov&#10;B6BBJg4yQUpUOdV5aEY9dq0scKskGBf+JHdHiVH5au4OfEkMFLJii3U1MfXMtihAW+SNkmCSRWR/&#10;W7jD1MgDNXZlCnmmE2W2jWb4ZScFs5Kt3Elpj3KjBMO1pUCTQw3N7NwGszNL36lZh+PUxynMis3K&#10;PD221cDQQhOiLjdkc3PfYz6PyWQST8bhOKPPC6ltJpYaaHpk8HTIzjDzCNSr0ThjFI0Lp4joA4hv&#10;cuNhgtgy385D8OVoUqS06lTxpPSGkQX+m9hqaIim1FX7giHpvpWOy5Tha+lkRJeeDI1hKmeBlShO&#10;pruF4xS2kZHTvlWn7HMNmU/Hk0kwqrEu2imZTQUFeaeCsLpQPAIsWjg6IWdPbI1hraSxGAXkA5uR&#10;YR1FIijTve9O8bgO6px/3UpHVTKk9R5rf1IVcQnJifIW+lVlZ5keRSokJ2gHFIG1jocjHlM/zMuY&#10;IjvXUVFB13CCWEt8FWtq5OkUozT22FINiiFYjCDE1BlEiiIhaDgl3AfSAEWFYN/f9MAFoYz2EcYw&#10;LPGU8gnYbpWOighCYZmYkOHywisrryidLLfTzMMwqjoqhxSbLISwlfhJ7sWZ5YVQQ2QPT97FWmul&#10;ZOVuZ3hcWLApsTfuHduIG7rjUQzRbVaMJ0k1RA8Oc8BEIWL3GOUVtnFByjv30PQgRmeFFfpuGoWU&#10;MxQyFlQ2SISU7oDbtaESQhX/SoldVELeMijpgYVmEKroabNcoqxxgh8UBZyuUdQ2guEYjsZzSOJH&#10;IfGUfS+FTIY+iZjQCTkSuiR9vCXjtTzGg4qqaeAPiNRBBo6RQYxOmCFbkkGMDl30bxumDfGebNBA&#10;EKMZ4pZAgmeSNA8NQ8gaB92wWw3HHINjCgCBX1yXQBkSPwpMRqcCtAioExCsM+Ywwk3YuJxNXDqn&#10;MMl7BHHcDkLDcff6xJbheoTuceGeKRWkAKCAgWAoUCS4+RuIx1SGZM+UkDzF4JlhWppSfB+cT1AX&#10;hudjrOQQC50N9ajxWLwyHIUOxhUz0uvYLtQzMjpjlmvYRSUoDGIXmhCUGfTEKqllEKMfB3qs47ks&#10;KR4a0KXx9HK6OhQ/1FB71jn6RD04Pp4kVEgonnjypCMFLCGp5XIdkhypIkonCqU0w7DTAosseiNj&#10;EFJQCZxzTUuXFM8wMSwWETjKoCCapq+pnqq4GuV2piCQmmRKA13sm7Joa4oDrVhTNAV6MtQcJ8Bf&#10;GPpB4NmehxmBztlzhA7ssgwGaIsCdkFowPE627CxZdYxLC0Ac7Q0FEMVFY55kWmP7hiiJncFcght&#10;9nq9Qb8vyCIaUZx1nKgO5AGLPyU2e1KDSGsNzK7sDrRAMnkyPI50oEN0y83WOMTGDdkIetNtFAxZ&#10;Ty0yZMM2Yh55vu6gBwrKhgfOzGRCn4xc8AuSuut4HIrFT4NKDz+cw1yevBAzCWdRmC3DtQaq0ZM9&#10;yUhMn+LEEflUNn26HCMM1e4pWqMvb3W1nb7dkYKBHkmW2RONrqC1B2qrD9Lafb3bN3oDV5RZOLaB&#10;1e+b/Z416NtC3xEH/ZWFwcqisLrE0x0ILNfBYGle21ijjAfkK7qIrby0KC7MD+ZmtM0VaWWeULb5&#10;pyy16LPWs0dbj+5255525p4Mlma1jWW0EZbnUAOS19ZUlk6UcoluUSw2s9V0up1AHHiDnjvoBZIQ&#10;qXKoSHa/q7UakSEZ/Za0vaY0NoN+J5YGQadlbK73Zp51Z572ZmfklSWzsRX02sGg6w868toiS7xA&#10;VmxkXjc/jbY2mH8mLMzIi3PK0ryyOCcxiK3/7Env2WNGT/ust/7sbHduvju/oGxsGzsttycFguoJ&#10;qtOXza5kdESeOsPsKY6guYJuDwiH1dtif6Ml7/QMTBuBwDieTCA1fPoGYkVguKZkGixnKLdcQw04&#10;Zubh3SNjY4ayeb5OvpZZmJLtTZynQcLxNcyugPkjg1WVCRhxjrLHJ6GoeZrNjSVR1jBOVpO4ESjG&#10;i8Ws21wW+4wcjTULXaUUPDL28YpImszdpdt9qSsofQmvA1mAyrqLi1rebkS/rrjF8LVGT2zSm0L4&#10;mmpx2zRDI9J1AqfwTqGGzEiZryjH7yi3r2piJJjVeJXIkm6KzsccZKeQah7ZcwauR+mBTXvQ6piS&#10;mrp+GSaFF0Wm46ump5Blhi0PtEHHUUVXl9VBV+y2VaGvy5KhyJZOK5vvenEQpniviAVjBUrArDhw&#10;T++XGwRu6FiubVLaXx4ekdnkkss2mGcQgPGRPTOIvnwwNk7MljNhBrqhwAlvLjdB5bgbCLtgoajH&#10;WZz3oj3n1egqS6swJLdQH+t3AgmbnJryrKZwZQkZsoE47sYJLJZDZmyNg5ROMYewDnJ2zRe7iNmj&#10;ceCpGo6wKmEXKwBbJbg9GhmvoTG6AqGwdy7asEPTXfRQQDeCXjqhdAdYfDlexi5Kgdv2rohdDAcN&#10;OOGKqGeXIHSML5fYdbDO48fIcH/0aQYUZnFSZl7sMxM2gttAEWQP+nZD6YbQA1t/eT8Vr8ESjLsm&#10;qLPGskv3yEWCkILskXnabyE27j3KksdyQ3WSAfhnNgrPRGHLQmYURvgXswsDUT2zCyPECttdCIw7&#10;fmrMXZQsyLgtW5JMES7WjJw9mQkbPwUFCEUc+doTmbgNGrduYzIVGcTxUwIWi43JUQS9oWeKpcv8&#10;PSlhKEsVik7QAFfB6dxHFTX8KIZBh5jXKr8cxwr5GMKCvr9C0vMgDFNIkNjHo4Z4MuL4GhEXApOa&#10;LNrsJLbxWDA2jq8xiA3E/ENrnv2AuYuOAoLYUjPyIT9P8TJunsbs14zQ4+gbR82mwFmR+iV6QzOS&#10;sSn4GtSfKifQjcKokRxO6AaL4xawvAccXMMWWgNUBhBH3DjWZiQByGZOoKgEBWWcjHIS2ielXyU2&#10;OfpAC0iNlFpqMaUvMDJoK7k3qoPJKJ8UyZBZlhWxXaQgI894OlGjIEjOp3ByENcpEVwCxZASCPAg&#10;MNP8mxojPQmcKiVJfjLkkjzE+2hU6ZQq1JMiWwynmhqG5GQBRfsaZsGYArQ5w9QsWbPUkTNXTKix&#10;FFloTAYTFcUFo4wH0LBy3IIrhtbAN3qB3vX1fqCKsaHnrlVRFHLK7FlGbhWbOe7UE0JnENj92BFS&#10;b5D7/cyzc0hpnlNFbh3blLEhVlmSUCHyxJiCArHsqKYWk5eoV/rhKPbr0Coo4JqI3nyr59td30J7&#10;ENpr0OwoDlISDqOgDpWR0c2EJ+bDLxvnT7c/vaZ9cd89ddc5eaN/+Errk4sb+8+tfXBy4zcn1n/9&#10;6cbLB1ZfPLD8s4+Wfvrh0t99uPi3H6z8zf61nxzY+tkn2899vPnc/rWffrT0s09Wnz+2+asTO2+e&#10;2Hzr2Oqvzmzuu9I5PKvea6RLVuUEk6gYDYvhsABvoM8NJOwXkGqHOUTVcjLGv9FwQpBbScgaxFeO&#10;1RBuxP4qgthwbo7ieDxMR5OoGmL6QcuOx7GVWlLQHXgtMdxRkpZWtNS8KcSbvWCtF64Noo1+uNly&#10;VoRysxUtXmscu7h+8Jb6+V39xKn2O8e23vxk9eUDyy99svbqoY3XD2++eWjjjc823j/R+OhW5xKH&#10;2AzKKCoKfndWfvi4d+fW4Pwd4eId6dytwek7vTP3BuceyhdXo/vt0cJG+viB+OXVxhf3elcWzIcb&#10;9lIr3NRzzR97xbgqJ/Vw9I9xFP1f+jf5zyG23//93282m1jcEqxgRYFaFNgYfhdiYz38gxAb7xF/&#10;Xz1rD2LjlTWWpfEkYhCbVLQ6wcZG8HAjeLQc3ntqXL3VP3+19cWd9sn73dN3lZP31VO39RO3tOP3&#10;5LOgJ61rs71bXXvdLAhf06ruVjR/v3vlVOPA0bX3Pl3+1eHVNw5vMohtnSC2j5efP7j20unmh1ek&#10;w9f7p650TtwTri56j1t+iyA2wtd2WPy1zW6w1Y921LwnpR0h7ILkSDZyw6l8f8QhthSywDTFHCZc&#10;/RWq6q8Q83UeJaB8mIEKSnoOVZM+o2XMDtyvHZ9BbM5EbQWrs/17Z5v7Tm+/f3zr7WMbbx3efO3g&#10;+iv7V3/x4fLP3138uw9WfvbR+gsH1l/4aPmFfYvP71/4xUeLL3yw+vMP156jfCKbL3229drnO69/&#10;sfP2qcZvLnY/ui4dvqEcv61/cUs/e65z+HTr8E3j/E7YaMatXjoQC1krTK20CF9LXS1ydYpu5rNw&#10;kvSVQM1dNXfkSFMTXc8sPbc0bDPbKFyr9CluGtjTMHHrxCojIw90nJgFbuk4ZM8FruQ7I/oWYZHB&#10;V6oWEYg+PmQe9CqdHNcthzxPfasM7Dp0hpQelKiOiMD+mBWbk/tBFUVgSTWWn5DbpjEP/NofJQ5q&#10;chfEPeHtIgD/coc5h9hACXPpjyaFh3FihCzpAaFXVYItyK/TaFxwEzYyMSvxBBwzdfTYgr4rmBKU&#10;XTty03GZjCgBNlliT2pvXOpVImW+FU8hNtw4c7n1wYhZ1MxRQCDgyKtLrKP0nYrS8TDUrKJIn1aR&#10;mFVuDUt7PHImE2s01MpCTiMpDrTENymYKLF+WgWHRTxm0RNGJcFMWI2qPMGyyvJakvn6LiVYCMvK&#10;yjItDNUgMKAyZGhfRfXQh5QJmQ9iXFaw4M6ln2RumGCp02IfZKR4komPtZl9QEPPECbyMUSKIiaH&#10;6IiFOpmu65ASeEC0vY9yGAyGlGJdH6FQxHVOcXJwj5Ci8sIrSrco7ZQgNjcrgqIK8tJNoFxTcgCW&#10;LbD0otT0QtmzNYLYQpvwtdhh671Pqy9ZseH2w2GBlZg9ClqY02qIe/FwL1CRILNCAy+qpBqGdJsU&#10;xhq37JDkmlD4MzwEZsXG0xq4CU8GSjHUCGLDjbBD/Ch2GcRGNmuqa2ELkYvSQkIAIoSO8DXWSWRS&#10;1DbyEkVXfjYVASEmRiVJjWw7Rdk4uGZH4S5BckpCiBp1lgzzpEbnWcRQNmYkm+dVnkKEwtgCz3Is&#10;A/8cFyI+xHEmo5PozwT9KbDFZGsuyhOgxuGtPRQMEvwesQbkPYqjvA0qSXlg37E5joYCxHFI2yXE&#10;1rKCXM4ithAGlzDpnCKpMfWDKzBcl+Caw16HUDO4AjC9Cn0hJxGfvE0xOfmooF7xwUSkkkHLIqiL&#10;aWtQxiDPE/jFdklPY9YQXA0LWcBslHGIKKEtaXTMhI3XcDiGg3FTTY+l3kPPqHccyqpp4bG6Pr8Q&#10;7wGKH3b3OsEWoypyCB4jqDERAyjxM4AIrUP/XCdkEBsBW8wIi6KGM40xDqexfKCZ2bohDwRLUQll&#10;c5zItj1VtSXJVeRA1yx5YEMZ1iRbEQyprws9XRJMRbJxSFV0VTGhFbtuiD+oqNBPyJoC6pGPXyJl&#10;NnS+63PvUijA2I38yIEirxq6qlOgdHKrNLHLgTbaJec11dVZ7kWDMm/qgiJ3RbkjKF1RFGSQIqk6&#10;QWy2rZOLnNKX5bZAeTlbRHpbpBj2gh5IJnfK47gAdxTl1mrY2ixtAkfZuDUQwQrM3Iw8OlXb0+xA&#10;dynslA9Fv8Dkw8MkT1ieXtYLQJjnIeaVR7AmdH7X9iIwjjBJ3IgMmrw4Mj1XMsy+Yg/Iis2VDVcx&#10;eQ5Hyo4KUqxAtii/QU/Rm4Ky3VO3e2ZL8PpaJJnMw1E2e6LeGaitntLsys02yOwP7IHgiKKLX0oS&#10;bWHAfEU74vqyuLY8WFnsLy8MGIkri9LKkrC0gK26uiyvLImLlFFUWlxQlpekFXIU7cw+6c49mUJs&#10;MwSxNZ4+aO76ilo76/LqYnfuaXvm8QCnsHSiHGVjEFvD7rTsbtvt93xpEMiiLwl7VmyeMrCEjtlt&#10;WL2m3+94vTZ3FO08e9KfI3zN2t50O02v07RaO/rOprw+zXXwOxAbR9mkhVlC2QhimxVnn5Gj6NPH&#10;vaePu4S1Pe3OzPRmcC9znbl5cXVD22pY7YHbk+yeaLQHWrOvNvpml4Kv+bIVaU6o2i7Lwqm2BgSx&#10;NXpmT+ZZDjzJ9EGy6Sg2N15Te6rSVdSeovUpeairOpEVMudQSlVDjJup8pgtmGwcSgNxlG1v1vGp&#10;+NXZ6GAyaLan2yyzgaL2edg1K7LxZvqhBaIQfoHh+ngjdAeLf2B5MQWsCnG6LmlyX2KWa7IqKJqg&#10;qOiEUDYVU9pFtz3F6EjcN1bvSpiHxkDR+2TmhgYEbeu2yQKuybIqiYou67pCbtR4KfDq0Xshkte2&#10;Zzhky+lRxEqf5Q+l15lCmEWe5zlgGo4b+WCvAUH2sjpodQxRiSw3BjfQTFtSHVlDAZxE6bWkTgPM&#10;xJAGUrcldFuaOBC6HanfUyTR1FTXZkm8k7QAwycLXO4cyiIhTv1Gpza5qESB2TMn4GkokLkZuOFu&#10;zlDwQPBDsFZwTpTBdTmLRhtwUTRAexzlEBvqQRxim37DKGoyNP7KNxJCzZiRWoiVI604vhaDMzBT&#10;LtTs2bWBWCw2+sLEPi9xgzLy0ATrZbHYwKTRgPtpEqSFXbB8bLF4MVM1FGn1ZJX8i9HUCoyvklhn&#10;2Vo2Xeb4uoYG/OvRV06ktRWXsxyPr4ns3Om6zPqcLtBojEP8Kijg+pZv0+9Kt4K1ONyD1VBAJWQD&#10;3DSIoWwx2mAxQs98SLgu65YEA9YtQWx8bKRxMPSNFne0KUAU7QGLOKaYw76WWZ5PCzq6Yus+fVRD&#10;A+az6SYJZBWLRWQD2cyyDJV7mBdHqZw4/i3E5nk4BecGzGyfCUJT90zemE5nWBv1wNAusjWDvskI&#10;NfyiDsPp9saALe+TQ2zYottsNEK30x6YCRvKvA2Gys9CAxxCy7iaer/iRGrJAURmT4fhcWTtP6dd&#10;WA0E4ZbANU4OJLo04fjaV4l7hvq4Wdx1XUdD7BZuTlZp3DANSgHZrBGIRp+0KR8og95QQxL+rqMo&#10;2kyhNPzuHGKrpwHdHEjIzMCNemDh2NCM26yBHAjtEJWZ3yiUCIjQqOFOo7wBL3uQj6okGeUgDktB&#10;qParHIf0BHoBQWx6Ght5apW5Td/R02SYRkNKKOmUmZnFahLLcSQEPrbYtShlKm4kCgr0HDvjghTA&#10;MlazUEnQhoJog9SpGQFD+lgOU6geEOnVwpczV45tOXamyQpAaeBXCRmyDSlKtV0nRhFycE1KXZCS&#10;EFFW0DzwWFJRlvIytYtQT1wO2A0ikCXGhgw1FjpsxVRFUjYTHx1muFnyaQWxtGyBWIZCgatTEgOo&#10;mTwAkVHEShbJKQsInrEEowQXYqgOWrqFR4nvKhYvKMZFHTEk4zUh8tCeMs7hxlNKY0ooG4vyJtVa&#10;Jx08tR5ebl442z10wzj9KDz7MDhzo3foy+aBC+v7zq19cGrr3ZObv/l04+V9S7/4aPln+xd/Qvja&#10;wt98sPyf9q393YFNgtg+2Xp+/9pP9y/97MDKc5+tv3p8640TG28eW339/PaBa70js+q9nWTRKCx/&#10;HLCsKSXhawRFUABGBrEVBLGNyYptWE8qct0Ykc8hg9iGzFURW17AieArUAtGozquRz50ySKNh2U0&#10;iqzUEv1O32n0vU0p2pHTHSnZ7oVrHW+54630gjUh3u54a2K12YqWrjU/v7Rx+LZ2/A5BbO9+vv3W&#10;p2svf7zy0qcMYju08ebB9TcOrv7m6OYH1xvnZo17g6CtZoIU9XtOc155/KR/97Zw8a506Z584Y54&#10;9t7g3APxwjPj6px9Y8G9PWvdeKxeeyhfearcntPvr1tLzXBDz1Rv7ObjsphQLLZ/hKPo/9K//wLE&#10;9gd/8AetVguaQcoSHeAwCtjujQONGFz2/xti453i76tD/yrEVk0m5YggNr+OxKzZ8tZWnLtL5u0Z&#10;89oj9cv78uWH6pUn4vlHg3O3peOgm+qxm+rnd8XTd8TTD3YuP21fbxkretZVq45atjnE9kVz/5G1&#10;dz5ZfvXg6q8Obb786fpLH689Ryjb6oufbb16sfvxDeXYjd7pK80TD4Trq8FMJ2iB2v52091suqtt&#10;f20Qb0rZDg/UN/BbICVUzNx0y8ivyZkJih70JrYs5gXU4BIrGeZcxeh3IbZimICY9UPOnwmeCqgY&#10;QpbIg8oJKzecGP5EHySbq8rT8619p3feO7bx5pHVX3269stPVl/av/b8vpXnPlj56YerP0d5/+pz&#10;+5ef37f03IGlFz5efnH/5osfbb70yeYvP916+bPNV49uv3YCb9fWm+ebH14TDt5RTz1xLz31b14T&#10;Tp3dOXZ1cHZJX95wN7txT65Va+iaIArW6KiRo4S2HFiSb4qhIUU39pcPAAD/9ElEQVSWnFpKZuuZ&#10;ZRaOXXsgs3D1HDUOZTygdKI2mJqegXxKrlzF3jALh+CGnk2O7i5Z5+ZkJCzGbj+whMhRU6ok9K3y&#10;uXOlnqNPIiMnEzCyAmOEKeERG4rCYRyPUp5U1C9CrYj18v/L3H82SXJcaaLw/VNrtrMf1tb2L93d&#10;nZ2hJodDgCBBQgONhm4FtECjte4uLbOyUusMrbWOSFH1Psc9q9Ackve1Wbtrd8uORXl4eHh4RHr4&#10;OeeJIzKKtkbfKHBdHysgmfJiweKL5ix2KBZbZs1zEC2gC25ynLosBJuPxRrjXBbBPPNYCDbUcOQL&#10;ZfISJbTOczGMhDIemBCxs5Awo9nqy4+7yJ15pleJgrtOLS93sFbi6g7FpMNCjKOFt5wRzXOnTG0W&#10;HJQl/A5j3MicLmQXeDixWcZmVdjz0ihzLU81cLWM8kzTqKrIL8OoDJJZxG0h0ypMyjCrIgiZeRVR&#10;+r1iFdSLNA/IMLMkAoNPEjsILAjiYQhhGGp+yoS/KCaJ9gw4yFOId0nqZL6dek5KrrgRBMhZks1w&#10;oaioIoLm5jFJIIWfZ26eOkXmRkUUZIGXeKAQ4lkRJoxKshhLKjSGbAOJpfCzws1y16eoH0WE8WGs&#10;SUahqEjoLJIUqjLE4pRH0S/LeZ5BVsYS6JiRTxEruAhCmFcRz8t0idFQZE3Q61/5cC8QJxPmY4Lb&#10;wX0VBXmD8HskuAQiIx0lFCeH7MgEo7iCjJVSPtAkJPdPkqvigENsZc5t3LCLSicOzMDVXNvwXTeJ&#10;WAPy+WXNqI1DfkueEbhWRMkTCKFjh8KSWqLMQngQKkdXZFkUrJClUGBup5RIFHe3qFL2dRQt4yJf&#10;faGHQjGfQTEJwtBybDJ6sCzXh16FmyODNSbok5TPZXq2SyI+k905wkWf3EHsI/z5N3wSx5keQh40&#10;0DeYgwn39zxzFWF2aqScpil+H/7RO4VIWlXEk+eLHHoLE9DZdclqgA8DHbLBcKDtHHojtQRb0mQg&#10;xFMiOOqHPqRjZp4hg3R1Nj/xqxGYRbmLyPGToCuGcxFWRZ84SFXDI0BLqGev63g4i/3WZxYQeYl6&#10;3ozX/wWd2VC4jm+ZjuN4uDra40TC4CgYKRnjkUkdKsmYkIC2YrbI8KbhBvEYcddszNQ/s2IjfI2h&#10;WhE53uBwFoY8CBAZyJW40yC0NWjpU1tRPF0PDd1XVVuY2tNpIEupoZvTvi0MXWnsimNnSnHr7cnI&#10;mY59RfJkyVZlz9ACz0li/DLQY2No2piYgQdFPEwj/MBQa8LQg5YM1ZZ2Qz+wTctQNZCpk4emIeua&#10;qKocI5A0EAoBc/B0of+rJh3l5jmSprKW6pQamzLDAhTjPGqVJYI0W9Jd2fRVO9RXgdhiFg8rYikL&#10;OHHzIjIjwumMuOWONJxqE9mSDYo9b7iBSV6isUuRs7BSJAEjAmIp0SFhiPhpgtizyY/WMZzACdCy&#10;SsvEi4hcqIDMY1QxKbr8VDEnCoPbNFc0PMnwsBV0oqkGcseq2Re19tjoTt2REolmoBi+rDuCao5F&#10;bTCRu0Ox3Z22OvpobE0FX5ZDTQs11ZVEYzxUBz21fSw3j4Sjg8nh3uRgV6jty/VD9fhotLMpHu7r&#10;x0fqUU3Y25nubMsH+2bjmPuHDnfWx3ubwgGhWhxia7580ll7jl2r2/AGHb15NNkjA7fhLqU7WGUU&#10;bbeMTpsisg36Rr/rTsaRIoFccWJNhvZ05IlTfdzVxz1r3DNHPavXVpt18WBvvLM13NzAAJxuOxoP&#10;QzTud5RmHcNWmzXl+FA62hcOdznENqGEoZvTnU3yEt3DsHeU/R2C2Fg4tvHG2mRjbbzBgLbNzfHW&#10;1nBrZ7S1Ix019VbX6uMxivZQNPoTrTtRu2PC12Qr1l1yAtVdPH99uDLy0gYCfhcc9WXTFXWeDEEZ&#10;KypoQuCaNtHYVsUuD8EGrRqMjq3dZAZMfqNsppENI0skSjPBpywHjk5um9xekizIzsin+GsW5psh&#10;qDp+ZUlzFEpEyzG1wHRjOyD/UDciuFkx6ahmB7rjaza5IbP8BvJQQL3LjuIVwDSjgGuYbKKmjSRt&#10;KFLCkImC98JTLZcRXhlHtXz2dvAXAS+UNJFEQdYUHTPZtym1LvmNsmCIGEbqhGw+gyM65DpKlqrg&#10;3TEYu2WbrmvTuhMGjq7Lk4k6nmBJiQwr1PEwZXsq+pKa6JY+6EidY7nbMEY9fdSTuk2l37HFidht&#10;S/2uOhpaouDpWuI4RRhUcbxC1vDyYk1jNrC4KF0XyxqLzkb+hDGJFDkWS6xvWOu4tS8x4tWaTJAZ&#10;+xyCxdk/i3SJGqzP/MMGVTIzYRAKnofVjAJl8sUWJ9Ihhs0FAcU2JogNnCmbFTlLgMBisYGLcHwt&#10;DNLAx8PAep5XFJyUEuZxZsSgpYqzHsZYqAa8D8yOw2ocegOBV6IBA6ToIwqDqFacEQNHe94hymyX&#10;mC/4KQhcAvVojzL64TV8F/2z9qQqcMJgOJ3zTRC6Qhnj8Qjj9ehe8ywpmV8CSye6KpQF5T2Yz4qz&#10;dH6UFYEYNzFcflHeLS7NWerZmAklRA1d67XvZ3ii+DGJ0aepSalrfZaMCCsu4dIQI8HE2EtG5vaU&#10;J5Q5gRLExvKHkolZEDjMRoxDZgSx+b7muqrjrFxKmSdmyIzXgjNTNQ5p4dA5ZIaadD7nlmicuGUc&#10;TuSENnRRzM0zSI4qmSMqCjid94My+k+Y1yeH89AeREf/ElPjZWi22V+a42FdObOwY0QwIuGAOETE&#10;PpeefTolYjZrZ8gaC8TGKaxK1HDrNr4bgCBJUwi2iDmHRhBf47MsopRplIjBakSrmGuEoxH6Ro0T&#10;lkUU7YOKgDnuHANipnBkEIeykQQ8Jxu3VuPgGrbclo0bsqENb0YOoUXoQaQv42iO/svkpIzQ/7yg&#10;NikoNtFnnq4og0wexvM0PanQ2KlyPY3kGBSKoa/EERpbZHMXgaCsRVUcni6808qapVoeKolHGQNw&#10;XTLmiAxmKIchMXytYJTLmQsivIyl0XOhoLGMol4JhSjxZlDTUntGthpoJia2kntaGVpQ3CpcnVKI&#10;OnmIlnQjDGJDpUo+m55a+GhpVL4x861ZYM8pcrc/TwKmIeqppyUuIYBZoFaxPk95LLZz0w3yl5ql&#10;HGKTs1AvKdg31EBSRYvAzMnrEy2DeQRtlLIoxDZuFresZJFWUBI2JY+o/5SO2iXFNXJLX6jMYSpv&#10;2pt3B3dvTL56ZN3cSL4HPZh+cbv3yfXj96/X37vWeedq588Xmr957/BnHx3+0wcH//Pd/f/+7t5/&#10;e+fgv71/9I8fNX/ySednFzu/+riBoz//uPbzL+q/+7r51uXG25eO//j94MI94ctN7Wkz3tMKwznx&#10;ufoDfYsyssyjYh7lizhfJNmyyE/KCovfIisg5C7z2UkxOy1QwKILYjUlCAVqsMirJSnFbhY6mRPO&#10;wmjp2oUmBr2x3Ry7R0LQEOOmEB0P/Vrf2R+4hyP/SE0H06ClVJ1BePCgd+lu68un+uUn6qVvx+9e&#10;6v7x0+a/fnL8Lxcav7vYevNi860LjTe/ar13pf/x0/EPB966mk7tuWrkEHomNXN7R371Qr37Sr+/&#10;Zt55qd9eV36gpKL2g5fyrceTb59LN3fsJ0fR2pG3uW+9OrYOemFTz1R/6ebLsjipZvOT/wVH0X/v&#10;39+G2IbDIfQBaAWoxeE8J0SMt/g3g8Du3/tjfdIfG//qBvDHvETPILaTHyE2Iet2nEOe7uCFdPOV&#10;cnvHfXqcbdacR7v6nWfqlcfSNw+Ur0CPp1cejC+96NzeGNzvGzWWUXSozUadZP/V9P63w0++br3z&#10;af13F4/fuNj89Sf1X3xY+6cPa/98ofbzL9u/vT258FD7+sH42g+9b16JD5vJHkFswWDgt7tOo+fU&#10;hv6xmLa1aqDmAzHuTL2+EAy0WHNKx5/R20hplxi+xlIGkbEFuDbZN6wIk5cBb+cEVXSesMYUK4j9&#10;kfHbOcRGdGqGp4ZcdNv23p3phRuDD75pvfX50W8/Ofrlx7VffFj/6Qf1n37Y+OmHxz+l8tFPPjz8&#10;2Ye1n+Hop/Vff9T+1UftX19o//rTzm9wgwSxtd683H7z2/af70w+fqxc2fR/2E2ePlZv3Oh9c2fy&#10;3b52cOw0RvFYman2wiOUrfANLGqRo4YEsYG42a2cEspmFrY987xlCHLmAaFsZxCbmthYlYhSdBL6&#10;izw+nUWL0J9h1zUyW82wZjlC5EwCCzSNKFAlFkdvhsZRMPO9ytMyR01togSEPi2sTVpiO0XgliGD&#10;2CivaDiLPay5KX0QkJIA6xR9EIjtcwPdcI4O2TpIJniRnocqVrQ8MlOfYq4VoVtiKSfjtWCehUuC&#10;2FB2iojleSCHfCOhUJpm7lq551dhuCB2Yka2FTk+JEmwqyKmCALgUpSzMjFmiT5LwsqLZj6uDnLJ&#10;PA1HU6NIrDIzQTkxEkq+kwV+HoZllCyzcJ5gMGzpD9TEV9JYzUAJyMgjq1rlPMUt+3gCuRcWflQE&#10;2IaZF+V+WoaYUSll4GNR4yHbZH5ehtUsmc1JoPGgffwIsdH3YxK/GMZBpi8xc28gQ6Eyzws3D9zM&#10;9zI/KMJkFqeY4bOEIDZcpYqqKgRR/FYw9IwCoyVVEuShl3g+ZLAyIg/oKk4gQiySch4XVUjgWu6m&#10;RA4ogCQKcRPEYuCAQsjlGAJeJAJNihx6UbmYVVj2CGXTAxfyh8vjv7JvehFPUg5BZIZxpB7YPEPf&#10;qJzj9lKItCTfE6GAdYvuDtI07m5FrMxuuSpOFhlLceBnkL0oTyj0tYgMIyhPaFgQNMbN07CLSpti&#10;sbk6NHrfdeKAI3GoP4PMIjP0jDMvUScOUX9+Lu8zgiBVoTHZxKEBOrQjasnjfYQlGc1RUlHG+ShK&#10;I04k+wA81TyHMJeljufqhqGbhmlbTFXImZhOov+5GI0aJmqTkM0L+Ll95tLCES7MAdaSUwVFAuoE&#10;lA2uVEAz4cJ6sSD3ECz9kMIhZEOBhZyNeRZBluU2aDkFcwFBRkc9l915/+gZw+CjYsoDIXqsfjU8&#10;tMTMhBCPcwllY8hdXs0KFhyHOwCCoKpB1yIj4ZIinRHOxUwkuAoHwpxGA67CcVUNvz5q0IzbR9Ck&#10;ZydiS3gZM6PgsBrKBK4xGA4dgqDvWRZBbKgkHQ9PD6oIabPkuESXzgjR4+05uMYdRQnBDCj/HdcY&#10;cV3SQskMhOw+oJRCC+UQG/7QXQpdzoXyb5iKEpqmbxjkGaoonkzwmc9IHbS1YQf6sMlQEmPY1Qc9&#10;kC1MHHFqK5JnaL5nxxGE/yjDMJnLGPca41YtEYiFaiK4jTxJXcswDU03dcMxyTdTExRpLArDKUWS&#10;mkjKVAaRgY+xys7J8S9OaCCyxuQcOhKUiaQLCo9U5Wm2q1g8bSLIkQwQBaXSbf8smwERg9igrgU2&#10;ud2hfxDarIAPxXQ1yyPDIjIa8lkmhMDySOEjnc8PXdwUGegVKaZXxeOve7bnWpTlELOTLJiyKvVj&#10;QvQs/JZ+ZJMV0grXEHVb0KwpwTf2hLA2XzQCyQxEM5LtWLa9iWp0p2prZPUEf6yy/Aa6K6r2VDZw&#10;v70RQWzNNofYPAaxBariiII+Gir9rtZuKM06N2QTavvi0YFcP1SOa+PdbfFwXz2qKbUDcW9X2N2R&#10;D/b1+hHBWPtb2FJ6gdru9IAgts7a88aLx62XT0Y760ar7g7aRruOBqPdjd7mxmh3Vzyqqc2GxiA2&#10;g8ViMweUVDSQhEAWeboDV5ygoI066rCtYxaxPAxy42i6tzPc2pjsbGv1mt/vReOhN+wbnabUqIn1&#10;Q61ZI0M28hXd5RlFp8yQbbKzga24x1C2vR15b5snPRivvwKNCGVbG25sjDY2BptbILWBMfedgeCN&#10;JWckWQPB6At6XyBbQtHgOVtdUTfHssrilOlD0Z6qzEXUDRQbzXAIlcpY0aYa+YeyLAcg0tcVm0de&#10;S5wYKm8GDgMKyGmUm61hamGbRxkmA9YsCgWIyYyZzNBkPsN5sDNMWls2MIExNzBDGKxG6TU8TEiV&#10;5mHshOxzUIopxD1JjalKeNxUUUeSzLynhd4YjX2WkJSmmaipI1Fih8TuGCT3p/pYZhlIbXpNVMuS&#10;dYeZua2wbN3mVpziVNIU3WUpO2na47VikFxs+QmZ1DG8GK+J6WDmU4aBlN5pz3d9rKNBEHqurWnK&#10;dOqomqfpoW4EmhEomMNaqGiRqkuYSK0jqXOs9ltSpzlpHImdpjEZir221OvIg742HpmS6GlaZFmJ&#10;63A/UL52cRANywzfZWVCuvOkKNISW9S4LCux71E4S74y03cLrMBsCcWqyAE1/sUCqzHKnheAUEAz&#10;1HOIjdbPgHZBKPBFFcQhNh6LLY6wXJfcZo0s6vHqRywZAtYWn1KOooaEcmbFBl7DWQ+YEdZqbFEu&#10;WLhS8JowBlcNTBuLC0ej6DMPzpovTxcnp+VsTlyIccwzcAq8jNgoOmH0I8SGApqB0/FdnIUxMCCP&#10;LoTBcJwOnZ8R7WJEYOVn6F7sYY30yOUXN4q1O4FoNq84jpayGCCUPHRW5vNZuZxXywV5ey0pox/u&#10;C4QxgHDps/KK+aLAyjQ2DiPSN60zcA3sG1uUUWMzh3uwwDN8jdymwf1Nlu5Tx8QEfziLs+alqRVA&#10;LiKyWXA01GCLMmrQUrFt1bYNz0MNR6x4Gw60Bcx1FDUOz/jJfTbPkntyShhSljKLtph5faIrDIBb&#10;vZGXAAPRONDGAb4ViscQN044yg/xo5CNCUdj0BjH16CIYku4G4fMyhJ3x4eEQWJ1oaFmhLKdB/og&#10;RI8usbqKj0sQEcTGwDVKGwqh2ctzF5IbRWpLHDJzY0dxaFY4WWREnpUEISSLkzkI8m10lrWAxFom&#10;2XoF+ZA6aUSxWSArltCD6EszNZ5RRlGcfoaykQUcN3bjVmwcR0OBoqwwlC1kORA4xPa6FRslEs1D&#10;NwuCKklPqux0Hi0qr0zJrwUt0X+VO7PSqQqrzM0igwoWQuBfltGiIBO2GCpMrOcUBNmqSm9WkK8o&#10;VBiKfJIki8xnMbiNCtoNM2FLAxNqFEa1KGyoUQxiCyD9Mq8Ur8yk1JUzhq/NE6hpLN3BCrPziogQ&#10;N8o1B/0uQEshttXCZ+kRCneZkdVC6jkZQWxnjqIEsaGxWVJuBPc0908z9zRxF5Ezjyg5HllyJN4s&#10;0aD9JS6Gpxexscisk0I/ybVlZqW2nTk2g9gox92ZFZs1L5xl5Z9U3hJ3DcUwgB5q5y4poRxiS2xu&#10;s6bjrHluznKtSJje6ukpdEyfkLvcFSpjlClb7va94b3r4y8fGNdfhTfXoptPpG9+GFz47ui9a7V3&#10;rrb/fK3zzmedf/2o/suPDsmKjfC13f/7z/v/93u1//Fh458/af/0895vLrR/8cnRL0Ff1N/4pvWH&#10;q+13rrXf+X5w4e708zXp0VGwJWeas/QorBAhEyzkRuElLFN1UoXRLI0o91bEKM5nSUFYG2riGNpb&#10;GeXztFoWoGKR59AVGOHXsRLPxDpR+uHCsXNNDLpD63jo1Cb+8TQ6ngT1vnvQs/ewHfk1gtj8llg0&#10;u+7uvc7X99pfPdUvP5C+/G783uXeHy+2fvdp47eftt74rP17DrFd7n303fjiS/H+cbRtVrJ/ajkz&#10;Q8ukur27p62vGfc3rIebzv116+6WcW/HerBp3H0u3ng8+fal/P2+97yZbjaj3Zq7cWzu94KGlqre&#10;wskWZc7SHfwfCrHhj5/My3/vj/VJf2z89MfreboDvluBmS1Po2UazKJR1GxZ+zvagy3l7pp6e127&#10;s+M+PUrW697jPePec+3qE/kSGaCpXz0Wrj4cX3rFrNhYugOyYjPm4152uC4+uiF8eqn3HtkZNt74&#10;tPmrj45+xowq/8dH+z/5rPHrW4OPH8hfPhheu9O9tC497qSH47A3Crp977hr17r27sA/ENNjreqo&#10;eVeMGxO3LfhdPdG9mcvDKGazIJ+F+TwqFnGxIPiMTTVsM0bk3rWKucaonMcgpkuSmTsjhrER4pbF&#10;Myeq7PBUC09UJe9gIj5Uv/hh+vGV7h8/r//24xph0h8c/eSDo3/+uPXzj5o//aD+k/eP/vmj2k8/&#10;rv/80/qvPj3+9YeNX3/U/M2nzd9cbP/26/bvvum+8W3nD0SNt2/3P3w4+WbdvLXjPXsifX+7+92j&#10;6Z26fdzy26NkIpWKUdnGzGGOoq4a2lq0Ms01Siw0vpI7cmrrmWWVjrsIvGXozkO78q2SyCyIjNzX&#10;UoLYzCL0ziG2iiA2M3f0HKubr2SBnPoys2WTsSZmrl16HiUA9dGS0h1k7hk5esoosc3UdQqfW7FF&#10;lCYmdDLPTlw5DeUs5OAUVjEjJTterGvRMmEgF3ODJwveEEshyEgozBzWWaeIsJJy+zUQ1u6/gNhS&#10;X4/pIdil71RBuEjIf7mMzMg2AttJWDrRlJgWSKekq4k5z6xlni2LlGz38nBGKXKcMjXAeDJwnVhL&#10;Qw5BYpnGshvNgmQRxhhq6Xu5b6eUUhpXlENHCh0tIfs1jCeYZ+kJUTILw9IjCCwPwQUd3ELqgxeG&#10;ZZzMIGTEUCkiRkkRQ8csILktKGE2eIwZeUbo2rHvgokSKhRHRRrmlNswgtBVZsWsKGYE8oKJWkVi&#10;s+gMYNv0VW2eYalNcJUSei3ZypF7AcSV3M8p1kvhEl8Hz8PvQv6q6TyPqzSnV4OWYzJqy31GtHxz&#10;IIwTQWM5pdP1IZtDdpyVGd4RGkYFykoo0bkVQMqE2JyEOQacQqiOSb6kYHMoQ8z24ghbnpbXT2Pc&#10;TlKkuCNsQ+65wu4xg/jCiNwt5yWIv5vl6TKdQ2IjdMxNQg6WJbMSNSBy/ywIX0OB1zCIbZUz1ArJ&#10;Ts1LIWKStyl3EeU5E9hRCJQ+OkQ9OnficGUih6ESNhmhzM/lDdAV2kBh9FbaIrnx+szj1Y0SBzoG&#10;1JW08KPUgpqmW4bp2I7PBXpI7fxrPER2DmAxyIy+TDEtggrQDZiQ/ePXbN6Yqw2vQ2wsHg2P11bR&#10;Z4+Tk3KxTCtK3g9pG1I4RHCSyJnkTUI5/wyOo5BEmZfoWYQaEuuZNE9Oo1zKZzgVuavw0ZI8fWYo&#10;x4V7XLSYsbwB4PlMQ+PKGDQVEHYz5kOEWUIGDgwvgxrG0TeUV9gWg8xAXFvDLsFnuHc8AYas0RbD&#10;YxAeoWxMG6RT4gz6oWU5NtQtFvcNlbwBTudjoH4YQodtwFQjP6JbdikkNumK5MbIA7pBS2R+VQle&#10;goSgH9wJlEuMycWfZYMCy8IykzpOoOueJPmKnOharKnOeKS02xqU4U5dax/r7WOj3TBaDb3Z0BrH&#10;Vr/nDAeOOPUVybewVFth5MYJNEuyTY0pMFsQeD4zavMC10M9dHHU4IqYOrZhuraDem7epU5kcgWd&#10;kKmaRs5uChT+lbcasw6j+FCKoUkaJT0YCPIZdiD1p+pY0qcKT8VoMZhAFRR5IkljURyL6A016Mo1&#10;nIDlFeUUc089ZlXkW17khmR0xnKGUuAnC6+Qww3TXJNM4dAS5HO7NttP3DDzYkxH7IaWF9tB4kYZ&#10;1pgwxTTCZEpwyKHcia7lMl82vFqUaDVQbFc0eHIDFjNO9kUjklkITd0vdD8STbsvaq2R3h7bPdGe&#10;yvZUcQQihrKJ2mCk9AavOYpKroRmE2M81IZ9pVUnahLJx0dS/VA6OhBr5Csq1Q6kw32QzOlgT9rf&#10;k+v7Cuj4gAdBEw52htvr3Y0X3JCtt/FCOtozO8dGq85hr+4GJRXlEBuzYmN5RVlGUXcyciYjT5gE&#10;ihhiVkgY4diVx8akT/jagKUTHXSN5jEfg9Gou92O1++a3Zbeamjthk7JGQ4xEmkFse0IB9vCPhH3&#10;FRV3twhlo6SiROLO1mT9FWi8vgYarW8M19cHG5sgrdE2OcQ2ktyx5AxFeyiBXFHneTCMoaQPRUaU&#10;/QD1AeWidWPdRYHHaDNHsiEYtmxBp4+sCItm6q50ccoxCvXd8LEcx3YMXjSLKyjHWIkwuwi3VU1M&#10;G5QJyWWTB5WGrGNycnwNMxO7ZHcmkw2mbzhYZ2kJ8yKKuYaZT2ivjanFg/pxiA0zxxjL+kgiGmIy&#10;iEp/KvcmhNXKZsRcjx1R14ai2BlNm/1xbwQSBhNlIpm4nGZRzwyGA3GTT0c2PIU7L9uqqus6Xk8C&#10;0TjKHBmU+jbQnMigNLgYJ08HjGUNKyFhIMyojF5vz3Esw9FUi3zMDU9VfVkJVT0zrNSwAlGxhxO9&#10;VQcZbD2Rj2vT2r54XNM6Tal5LIPaLbXbMYdDT5hGipLo4GY+rlCkJRblkoIUgAeTCRsH1Lg5GyrJ&#10;Iz5ikR95tl/b40HZ+BqLof49QjNC5RwfCzXWW5xCi6fHOnEoBQ1WUY614RAKMX4ivP1O6NhnkkFM&#10;XqIBOD1+ozBFgZuwoZ6M2piDJLYMEcPiTXAYWNIZAkVQFGNSK7ZF3OeMXaLM2ShOZ6dwG22C0hgW&#10;Rpbg5/3wTnCIXXHFVbHFFRlX5cgaXR2V/LoM8OLsGP1zo3JC5TjEBlZCqRVYKEsMK4USjAkO5SEv&#10;A4yZiWJxXlEcDPBKogWIdUI4Guufj41/Y1uNk1+ajRbXSlbxGRhn58w9yvO4gJLNyowjc+bOOT63&#10;VjM8b+X7eZZ8gKNmHCPjGBY3bcOuHYYGA+awu2pwhrJh144iNMCWH0IB24AZshGmNpthC+Io2Apu&#10;Y9HT0B4jWeFovDEzSeM42hnyxcC112zccOh14ufyzl8nfkUcIjCOYfhoSYmquBkdE8943qoV8Xpc&#10;hQzT+CfoFcoWop9ZxR1ICWKjYG0Jyj7a/32Ijfzs5nQ0IEfLH2VmO6WUozgFgjSOcqs3tFy1Z5Ac&#10;B9dIwEabRRnMCwjzDrMGwNZnoWbOY7FBfznH3UCQ9v0iIogNAj9BbLNglltppDOEzqnyYFGFJwuQ&#10;v6TU/07iYn2EsgNFw6Bmocky+PsnlF4sPl1EJ3OKxUbBT9J0mdtzCsdGJmxZwDJsJt6iCKEnns6h&#10;LpnQpxjERkZ2VW5n5P5JqFkVecss5klFMULKdkrWdgSxzRKr4lZsnpg4WhnaFBa89E9yZrMWuEXE&#10;hhejQFGPCF8L7XnC8DUKHU4o2yI+h9jcMrKZlyhIzVYQm7nM9ZNcXaSvQ2zkGkWx2BI1j2w80pNZ&#10;cIobr/x54jCXUhBUUQ8Kcu5DM8X9kqPSLEdja57rZcJdZXGIZyAFiTNvnFs73uHd4eNrw69/UK4/&#10;cYhe6N/dG391/fjDq4fvXW79+Vr3vS8Hf/i8+yblOjj86Xt7//jnnf/+p73/9u7BP35Q/8lHzZ9/&#10;0f/dxc5vP2v8DvR14+0rnXev9z652b9wY/jxrfGFJ9Mfdt2X01SyTp3kpEhO8hTaZeF5qeYmqpPp&#10;XmHahWPl0H8lqxDtQnYqxZvpILvQzEx2S8ufO9EyiJZhMA98Ut59fxZ4pWUmqpmIXqn7C8XMJlP/&#10;eGgdDN39iV+bhkfjgEzYevbewK2Ng2M17k/c5iSpN43NO80v77e/eapduTv5/Nvxe5d6b3/WfuPT&#10;5u8utt/6rPuHi+0/Xmi+xa3Ynox/OHDXlHRqzVQjl6VwcmhscSu2Nf3+unn3lfEDZRQ17m8ad3fs&#10;B3ve433vyZ77bNd5um+/OnDW/s+C2P6mo+h5IxrIa3+8o7/+Y8Omv1W7sz9aM88htuVpuSCIzZ9F&#10;A/+4bR0cuc+P/ZcHwdMt6/5L9e4L5c62entTvvVMvfJMufJY/wZEGUXFa+v9e9vjR0OrbuRjfT42&#10;FpN+frQpP74lfXZl8MEXrd9/3nrzYuvXDGL7Rw6xfVr/5XfdD+4Kn90fXL3bu7wuPW4nB6OgO/Q7&#10;fbfesQ471k7f3Z/GNTlvKll7EtSHVnPitvVY4xBbMANz99PKz6own0XcQo1DbOW8YFQyYjHXGFWL&#10;BMR8nrOziG3kKUo2HBWWITcqbUxNdy4JSaNtbD3WvrwjXLjS++MX9X/9uPYLgtjqP/ng6CeftH/B&#10;ITbQx/WfXzj+5afHv/60/qsPGr/6sPHrCxxi6/zucu/N77p/vN57m0Ns90dfP1e+WzMePBhfv939&#10;7pn8oB10epjlqSCVMsViKy0jc/WU7Nco48EqoyjZ4mqFK6eWSoHYLLvy7JmHrVWCfJbxIHHnsV1F&#10;DGXzjDxwZ2lwUsbLKJwHTuUTYf1aps6ysJeFOUuVPJRiFpaSJUPwK88rXZ7uwJlF6I3Wu1mE1Yos&#10;b1PXKYNwnsRLFoWtjLwi8PKAuX8WDi12qcXyh3ITtuQkjZcJFjt3hlFh/Bma0TpYgs1gDSUrtuAs&#10;7Bot3AvyIfXYFwyfxWWzC4rUhoG5BNilZFxZRkZgap5hho6bhh5YDkuDTXlkytiYp9YyL0+rjLn9&#10;+1UKnuFWmVVmRpGaZaplkUoZbVys0RhksghTPJzCC7C0Fb6be7icFjty6Ii+rSW+DlZaRAFeOKyA&#10;J1k8C4Lc5YbcxAXxhDnEVkTxLCV8DfJ2ESeQpiDgzbJiloOCEhw3smLfij0nCTBmgtgytEyhh1Jc&#10;DwhgM5qoEKHzqrCKBISb8mZ5tCArcXQOdhsX6D9KoIJAkIDcQtmWIAiBK5DLKAWS4PZlFJwiT8BQ&#10;qwREH0BKELOwK3wQh9i4BEC+k+RHmYV5WizmoJK2s2JW5VWZFTlEYickp5AA0nuWEo6WUiEqMhBh&#10;aknsp3EIUZ8BcKjhEFtWQQWAyEjpzrBF5TmmhkK5oNw4KKcsTURU5m4ClY1MyYI8iXHurAzOMLW/&#10;oCK1YzI6s0LPDCgrAnYZWEbZplBAvUFR2Ahfw1HuAYr2bEsh3tDGZ5kucAo3auMXYigbs2iLEydZ&#10;WWYEWf4jxAZthL5yp14QW7bPUsZ5jhtwAZrJ8YSmQTdgQjyFbT6DzOYVC7fM1QYufHPpn0veXNrm&#10;egXvB43P2lOoY05QsihoS4HHiJ9piQIXu7FFmUdyQZlrGkz94GoM6SQMXCOBnmNtuDpTNpi+wQK6&#10;4XRI+SzQEOFR0No4xMYRrpRHQMOdphBbfEK+XkO7CDtLckxfKJxkBOGT5kb6GFPJoMKhZmUNwWqw&#10;jc/SjP5IZw2g1Nm2a5q2ZRLKhl3oeyCO9BG4dua1xGuYp/MZksiccHEU9Stoj3tXQTWJ0iIpaFpD&#10;oI9jx3EMw7B0w7XsyHFwVajEjizbwtSTpVhTA0mCrjs82Fc7dblVk+oH4hEF85Lrh1LtUDw8UJoN&#10;vdM2xkNbmJiq6OiK7ege3vIQg8MTxDsT+mconmdj6kWhH2DGOBb0c4vja3g5yHZMs2zFtFUTBZDF&#10;En1yaMxQDFunEOyO4ZiqoUmqMSFfS2y1kaQMBYq/xiA2ZvhDLni2yqzeJOqBo3UczkAlR9m4FRvI&#10;t6ClkaMcfnVucITphccVoA6X4+HhjJVzX2iTUQ+ZI3FzOY2sgUAUr830YickfA2qJx41n0YMwnNM&#10;yuFAgeEZFpDgJ1ZtV9QNDL47UTpjrS/YLDNDqroQLHPNiyXLHcp6Z0IoW2us9ifGSLCnsidpvqxj&#10;6wiSNRVdUQI5ougIPArbGL+FPhoorbraOtbaDa19rBLKVpOODoTDfa1xRCjbAWFbPJeocrgv7u3q&#10;rSOjVQfpzSPl+EA8pLQGw+213ubL5ssn7VdPJ/tbGst4oB4fKvWDwfb2eH9Pqh9pzabebpss3YEz&#10;Ggbi1J2MrNHAmYx8FpHNFafmeGCLI23UUboNtdd0hj2Q2WrItQP1qGY06la7aXdaZrdldloGtr22&#10;XCekTzraE2u7GAxIOtyVUdjbJtrdItrZFEDbG6DpxhposrE+3lhfQWzrmyCl3jJaXbs/dYeiMyJD&#10;NmesuBOVnEAF3RwRxImHz1OLehKlOAgVG1uU7alqjRUyM5yqtmw5qsMgthArLFRk4j/0QSODdu7r&#10;ZFETWmHmkTE31GL8+phX3CIMW24gSTOcEeY2iHAuZj6GSegyGzHM3gSSV5RjFaP4fU7I5phFHqOW&#10;j/UXhGnmqNa5FSS2KINQ5qAbCuR6LBko4O6k7lhsjzjWTJkQBMWUdYyBQ2zaRMaLw98gvEqWoPl4&#10;Arrr2CxbrmaaGkblRLi6FSRWQMlwNYdZZVJOEsoz4GGZw4seEMQFtgVm51iWobm65pump6q2JNmC&#10;6MlKohmRotmjidzq2L2m1W0anYbWPBLrh9PDvUltf3p0MDzYGx3sj2qH0+O60mlbo6EvipGqupYb&#10;+XGB9Zj4JYQGeomwQOeEqTFf0TPXUY5ixzwwIgPIODqGLRZtn2VqJvLIbA01FPLScjkexyE5LNS8&#10;/QqnYxAbraLs8watvTEZpoVh6rmRbaGHAMIBmaplMw6rRSwEG2FtZxAbZ3ZgQ1iiseUfosD1vCDE&#10;80PfnE8Rp6NvTqsvUmh49kEILJJ8SHk/HDtDmeFTxNQ4p2NENmgEWq3MtDmgRjyOX5034HwQbIJM&#10;niln6+pDFNqgJc7CKbw9CBdyw4R/fSB7f8x9CpibsE8VsQtuRYcg52So56AbOme9rXA03gnGzGWD&#10;M+IDIwJb56wc0whrJxmygYkzisk+vUQD3oYDbefYmcndQmNK0MmRrJBhW4RbMUsxh5mw4ShH0zyw&#10;wZxsvgiH4oZmZ2Zu5HDKzd8Y4oY+cQp1y2AyOoWdmMxm5DrK8iTgKEfoUODdopK7ecbMxg2F15Gy&#10;169L7ZnpHK6yuhBD2eguCoq/hrPoRG4TRwayP+JxqIkh6lRQ9uhT81m3DL/jprQcX6MsouQTinJI&#10;WUQJYuMOpOwQwW38kP93HEVZoSTbNJLhCWWDjE1WaWnkpCypKORGSM7Mfi1mJm+0JZMxXGIlYEMm&#10;ZwkE5twt1OGCfZWFixIFbraGLa+JT2Y8o2hQJeQrWkHVKuJl6ZUp9yT9EWI7XUQUWnoZnCyggkEt&#10;ImWnIB9S8gytSm8595eL4GQZnszRngK6lUkEjWCeQu+DrqRRugPCm6CXBZQLbn5uxWblMUV/m9OX&#10;ezMJtDIEcVAsWJAVG9OtMMIYfUJlg37qQPOqIrWgqG1aGZhQGxepM4cGF0GJ88sYp7ikMUVWgf7R&#10;W2TNYmuR2svMP82cJXYDG0sIy+zp4mjmm3lgpL6SEg6oVrE2S5R5IlWRldqEnVUUg8iZ5xi/XqVa&#10;kXDgzFuW7qLgSitFKzrzpkJ70mEpEBDFNUJjbHGWxvq3CqiZeIakukrzYFq5e2H9/ujJ1cFXt4Rr&#10;D4yrD42rr4wbj8TLP3Qv3jj+6Grn3W97H1ya/Bn0WfPXF+q/eP/gn97Z/e9v7/63d/b/x/tH//xh&#10;42efdX/7Wee3X7Te/LL9+8vtd77tf3BrePGH8ec3hh/fHH3ycHRr03w6jqfmqZOeFqCkCv3UsUJm&#10;zx8rVqoaiaFFmhoNlXAgh0MlGmnxFKSEU8kfm5lmF4Zb2iA7t63MsjPbKVwrBbORzURyCzQQ5KA3&#10;tA/75v6IQWyT8GjsH3KIbehhtyFHvZF9PAwOj5RXPzS+eNi99My4+sP44rXhu5e6b3/WfvNi643P&#10;u3/8ovf25923P2394YvGO5e6Hz4efr/nvJTjsVnKWioJwYinO3gi3Hom//BC/f6ZcvOldGtd/WHP&#10;fdRIX/VmO81sfdt6/EL6YV16tKM//z/IUfTvpTsg/8a/gtj4Of9//1at2d9ykS1oMaS/1yG2cdzq&#10;urW696IZrtWTl7vOw+fy7Yfj689HV19OKN3Bc+3qI/2bh+pXT4SroI3h/e3JYw6xcSu2fl7bkB7f&#10;lC5e7r//eftN0Ged33zS+MVHR//80dE/fXr0i8+Of/Vt+/07k88eDK7d719dEx83gt2h3x54rb5b&#10;61j7bXOza2+Pgl0hORDj+tDd62mHuIQayphY9J5jccn0IDeiwoorJ5l56cxPZwGjiFFCRPaWIAoW&#10;UZQ+I1qiyzxllBGRloon60Sl6c4EqxiP/IO6/PK+dPHW6MNLbe4o+vOPj37+4fFPQBc6ZMX2IYVj&#10;+8mFxi8/bf7q4vGvLxz98qPGv3zc/O3F5m8/b//uUvuNK93fX+/88Xr37RvNd+8NLzyZXHkpX38p&#10;37vbvXa7hcLjTtjtJwMhF5WZZswcMmTLXDJqfQ1iw4JlzyIGsdlqaui5ZRYOpTvIiIzctUo/OMn8&#10;ZerOErMItNTTM98qY2+eRcsomDN8rfLRj0+fDmb+6dycpyqH2BLbKlwei83JbR29sRSlwWkWnebB&#10;CdbQ2K1Cg6KD+OGcHEVXLpNlFFaxh9X5dB6cVlja+ELGY7Hx/Cz0XYIthVj7WLNltCy8GcFnILJi&#10;Yy6i2LrlWVy2ZR6flNHJym+UrNhwd3TdBOxE8w3VpXBsYUlh6cGZwLqwbup5pJaRDlHkBBJAueKI&#10;VeHPZ+A33hK3XGE5pjwSKSV28GdeNHfjuRtkVpTbUeXHtMJGTkbWc0pI2XPw/J2cDPfSRZTMo6hw&#10;/MRw5rjTmbeYufPKrsCWChd8ej5zi8Kjb2KzGCLIcpksVgmMnEVsVqEO3pO7Bn0OomwSdhm4VYSn&#10;6lX4dcBKMxYSLg2qSCkqkFbOzPnCXS6JZpWFzsvcZVk1AxJcKQoKpRrLYzUr9WJmVXN7tnBmc3e+&#10;8BfzcLlEe78q6DsbhYPFtqD8mFVqsfgFlNm6Sr1FAf4a4KfBUXB3SkZBuUHjJQkZOBfE3EcIzSDZ&#10;HhIVxYQhfINFYSJK8iwnk6aV1RueGB4jbgrvppV6Jk0bQmaTk5xmzjzBFuV4mePBuhCeIZGkMTdM&#10;s2NIhGTFFrMs7OeWa5y4RRsZo8XhGdBG2BlDzShqG/pZQWkJQWlOHKABQ9w8i+F3HFYjwz0G5L3u&#10;Q0oQGyQnOiv3Egh2VVjM42LBQiPMowxLSRWCDcaFH2Suh7uKbEZnX8K5kkDgGlcAmEhNMjREaugM&#10;TG0g2Z2BXFypoI/nDGIjoZ/rErwfnAha6RIMROMmZiR2FwVBbEtKd0CiObM+Q+FcCucnMm3k3LaO&#10;1AbssoFxlI0GAIICAGEXfRI8ByE1SckRNSQDARoPw7MITeNBeXCDaUGaGGkqZEEG1Yu0L8yArMA2&#10;YuYS0NA4xMbLUOd4DVQ76HUgQtygFzGnJBQ43LZq4PqGbnFwDeofdF3DsLjT6F+0ZHZq2MV4QnYv&#10;eHTs7tIQI2c5Dag9xsYMPUgpZYHYMEHBSXED6NSEGmyTJUZo2x4uIwogVxQ8SfSFqTUcyM3mpHZo&#10;do6VxoFwsD0hG6JtiWJg7Yo7O9LBgXZc13odc9jXpkNdHOuqYBmy70KXhbJLVmw+B9Qs3Aym5I8Q&#10;G4Fujht4pPISxEBRz0h7j8if3LNVS5coHJsqKKqo6opOVjOGY+K/ojssj4Evm55omBNFH0nqSNIm&#10;MsEW2srozIHmbLn0DG2KB68xuyH06bBsjDxals8dP5n9GhREjq9hAuEBuh6ej4OHb+OHYDlPDdXg&#10;+Bq5o6q2p1iUuICC4psR2T15iemndpA4YWIHHIzzOOHnZj5r+DnQMznOUgYD3Ror+kDUehSA3+gL&#10;5kAMBSMUzUg0UfBHqt0TCV9rDKXOUBtM7KkcKEas25Fmh6ruy6pD+BqD2ESBUM7JSB8NtGFf7zb1&#10;TpO7iyqNI/m4JtcP5aNDmRmyqUc1otohR9n0+pHROjLadRCH2KTaLuUZONjub75qvnzSevlkvLep&#10;NWtoph6T/+Zkf1+s1SivaAsXokBszmjgTZgJ23hoc5qMQOZ4aIwGUq8BUrpNtUcgmto6xkimezvy&#10;4YFWr1ntpj/o+eOBO+xh2OQrysE1RhiMfLSnHu2r9QP5YFfa3xH3tjm4Nt1a5yRsEk03NhjKtjFa&#10;3yArtvVN9bhltnpOX/DHsj9VAkENRSOWKIkBPX/MHGbFZo5kgtiY6yj/XbjfqNKbEPomaK7qcPIY&#10;lAaduKQ4nzNsseDyuFCRFfFAbIEZYI7ZZ67NpqxTVgEGrqGGwDXdxizCDMGsI4gCr7UdkAmkw40i&#10;U2bFFmOXW5CBuOvoilAWTR8zBLNFtmLVAQUY+VTT+4IxEM2hhO1qXg1EayRrqqHImiwqII1h1hR8&#10;kId+m8jakGxCjSHhjOgw0Vw/iEzL0TF+zSR8zaPsupHuepKJbeKGqRvxyIMGJbtxsHhjcYlirHKO&#10;i1r6Aqj7pmEKWE9ET5SIpqI1HOvdvtLq+L2W22mazSPt6ECu7UuHe9P9XYrNt701AO1sj/Z2hVpN&#10;bbWs/sAbjzESXI5jatgyn/ckBSdgZmsEsTETXRS4yzZWP6yN/N3HikrrMB42Q8qwbNIHjLN1lRNf&#10;abHFodVCzSA2guGYzylqsNRjpQUvYItwHoUZGbK5WM/p+xtqIJFwt1DyG03Ib5SjbIS4rfAmQriw&#10;5TwRizQ69lnWaDAazqc4MVZFwBzYEGeLfJfja38JgRE0Bl6EAYLQntluR+ACvAFnzawNjkbMMA2L&#10;EPsYw9pji100BnNk7HJenYVowC6GipowhWhYeCwmSJCUKDtBSqkv/AQFEJZPnx0ihy6Km8slARok&#10;LnR2FS4P/Ejomd3vIq0oyMPrdmqcON8Haz7PhLAKDcFwNELZziA27BLwVLGPrgzwAqHSZUgc3kuO&#10;naEGbQi6YmAWb8PRN4e1IVu2MzM3HEIDAsLOmoHQPzcxi9npAWvDj3Lf0nQ2y5iPJ8rFyUm+XK68&#10;Pmcz8jNldI6poQ2/Op3LeqOrMByQj5MPMsgLP6W8DU6cuHgyeCaQcGYcvJuhDEWO2tDXUDYSdHvm&#10;E+qgQx55jSUPDaoyms+iWcXaZB6zcXP+TroD7vsJ4ZmAM27LxmKrkQdoTvAZmbax3KPUeA6Ng+Ue&#10;ZZAc6rmjKArQUCKWGYxDbDaPdHZm12YxL5zXrdgi9kGdYKkKojI6pNyjVhoZZ46ibpW7uBzUEEZR&#10;FVNQ7BmGTT6kdpGaRQ6yoJtUJRo7ZeaydAdomSwyd1nYi5y0gCqBIgAtwJll7jy3isTMIytnaRlw&#10;y4sqmEHjSAwonmWgZZ7Gchc4bGxeGQdVEmKo5DpaeCe5M09Zy5ByI+SeSu3JV4kgNtYSW7+kmNeU&#10;8aCAQuSjmQxVt3QpyHhqm6VHaT1PyNKC1EMK3RMoqS8nnpj5Uh7wjKJ25pC52Swi6w2onMzl06gy&#10;vUwpJjgUHMpcF9gl5S6ABgo9lDIeQHmcxzx2mwYiwzfKQ6plAVQh97WMovIiEWfRQdx+MHl5dXDp&#10;pvDdA+Pbh8Z3z7UbT+RvH00u3x18dX3wMeiK8N416YOvur/7vPmbj2o/fXf3f769+9//vPeP79Z+&#10;8kH9Z580/+XT1m+/aP3hq87bVzsffjf45PboyzuTr29OL9yYfHxvdOOV8agfjbQTMzxJw5Mknvtu&#10;ZurhRA3GWiwYqaQmihSJo6A28A57zkHfORi49aF3PHSbA6chp1MlF9RMUVJZihWQkmpabqjhEGSk&#10;IzufqHF7aB20tY2Otjl0dsfe/jg4HHr7XXuva+0NvCOC2MLeyDoeeAeH0os7jS+fDK69tK/fGX92&#10;ZfDON50/Xmy/+Vn7zS/6b385+PMX/Xc+67z9dfv9q4NPnk3uHPrraibYc80sFDmariA28dZz+YcX&#10;2vfPlVuv5O831DsH/pNG+qpdbNbjl1vGw5fSDxvy413z/6R0B//wD//Q6/WgGCQJFtsSB1DA9t8L&#10;sb2eEuEv/hjExrviEFu4SPxZpJTDvlc/sJ4c2k8Pgqe77qM1/f4L5c7j3qUX429faNde6Nceql/d&#10;ET+7P/watDl8sMMgNj0bqSwWWy89XBcfXhcufNN797PWG1/gp+r9y8X2ry40fgb6ovkvIAaxXXw4&#10;/PZ+/9qa8OjI3R54rYHX7K0gto2OtTnwtsfh3jQ47FnbbXmvp9dkX7Rzk8Iu5uAxipuofqaHhRmV&#10;Tly5McElUIQ9RgGjkFEEihOLkUsrdhQwIgsKqBfQUjnE5lRTPR307Z2D6dPbk4++6737VfONi7Xf&#10;fFz7+SdHv/io8dOPGj/7pM0gtuOfYPdi81cXW7++ePxrHP2k9a+gz1r/yiG2y503v23/4bv2H79v&#10;v/9o+tlz6bs19eYL6e7t1pWbx9deSI9afruf9MVC1paGvfDNuUteorGlhrYee5TApcTSEJllqOYE&#10;sel4D3PLyG0tM5XEAGkpoWyEhS2xXMYcYuO+og6Fq/O90qWknIWLfrxl5p1WIL1KyFc0tpTUcUrf&#10;m0eUgjOzlMTSc9eZR8EJg9hYklC78Ck0SOb6tHKt7NdQpohsBLEtgtMZ1ju7CIzUNRLLTCyvoviR&#10;bLEL7FnGILZFdHoSn5TeLKFQa6nHc4liF1uDeY+6YC2LPGF2bQGPjslisXlVGMzACH3NNzTXsEIn&#10;XZb5ySxFn8vKYpEF5MyXwakXMwj/NkVMiNyqiE4W8ekpKD09JZStDMzccwrbq7ywsgNQakaFk8zD&#10;bElQV1CRpyr5qEa2Fjt2SmZrcRVEpY+WToQVATe7DE9P6AvSYuaCYc9nwWLuloU/q2KIFCcn2clp&#10;slxGs1lQVu4ysWahUfh64Zl4FBX7ooJtGYC8cgWxRQvC19w8OIPYKnO+cBZLoqo089wrc4cZWwVF&#10;ms7ybF6mZRblsZzkejGz50tnvrSrGcifz6OTE2pckqCQ/JhUFLJLxiC2mL5fVWCQZXQ6j05nKJAo&#10;QM/zR4iNSxh+FHKDIVAQR14IlZm+difkmwLBOy+wFC3ms+WinM/yqrTIU5jASmzN1AV5kKgJU6OY&#10;d8EMbCyJUF6kbhmicZBTeDXdI+9OFAIoDmf5Dc4gNkLEziE2vLSMyOLsdYgNp/g5vdLQ+3h7FOzI&#10;16AN+S6a0aOjTtAt9ZwvISxCFoRYBpmS+mRh3UiFDDLIoItkdpLNT4lmp1lFgUbTYhElmAoFFhTP&#10;Tx03tiCTkoMJ9zEhgR5iPURqyPoc9AExCZ7UBo6+Mc2BAsQwsZ7gMNZypQxAFkeBoW+rb/Vc2ubC&#10;t0+OiClE7RSKCofYIHMzAI5k9LwIwSfYR/vz6zKBnq4yW5xAyud9stESoWCymMo4kYA2JuVTLHt2&#10;NGIIGn5jcguFVoDeWLICIpaXAMoYCHoS9LqV+QOP6cMdjri2xmpAruNblgNCDU7BUY68oDdseQMo&#10;e7pmcuUQap5lOoS4WQ40Pcw43ifX/dCAxpYV3OYON4st9CcOsRUs2ykhg1lJ8ZLOFFFoLRH0Ddfl&#10;uF0cBujUt0xDklQWaDxQZF+W7NFQ7XaUdkttt6xuQzk+mOxtDrfWJlsbFHV+e2u6tTXZ3ZVrh0qn&#10;pfe70qgnj/uyONKUqW1a0LXJkA865GuAGp4mB91c2/FsBwXuQ0qZCii+u0NYgxMGpmfKOkVYYy51&#10;0kRSBIVs2Qyb9Hfd4hBbqNqBbNmCpg0p1rsyFOSRiLNUUTUUHc0IHWOas6WauoRxyZqoOholGCXH&#10;J2xMSvL4OsQGJQ8FPoH58/dc37FcXB1jcFRy/XMpqLzF841GOoFrsUGEcsgykAb6yp/U1qHKU0h4&#10;DqTiebgU28j3ZYoC5onGyl1xIOq9qdadOCMZ5I4Ub6z6Y9UZyEZ7ojQGUmegDSaOoISqBdUWFOtm&#10;qBr2maMoyBEFczImL9F+l/Jy9gjJko5r4tGhxAKxqY36ZHdbrh0YjWO9UVdqB8rhgXFc97ptslBr&#10;HoFUFgFNOtoDoUBWbC8IYpvsbZGlW7tONm6EfNV+zCjaaVv9njseBsLU6Pcwbdzp2B4PtX5XQc/9&#10;rjkaTFo1ud+yJwNnOjB7bQoSt7833dsR9nbVGqUTTabjTBbCyVBp1gd7W8IhYXw8MJxU21Pq+1r9&#10;QD8+VA73CGVjENt0a32yuUa0sSZubQiYlptE443N8cbGYGMLZDS7Tnfoj+RY0GLZSBUr09zC8D3J&#10;cAWC2IyRbAwlkDmSzbHsCBq2SncyafRG9c602dcGgj3VKOyT5jqKw2zZfKywWByhOs9i6J1Q+KDI&#10;kvobmoGj2PqUnJQNibJ5css1TD9sHd02ZB1lbkeJSYgtZiB2Cwar5TzWFMsiyohehJDBahRejcHH&#10;geFSKLSz/BihbKW6l2oeChxi03pTpTMWmwOQihk1UXHIMCxV1WVBFqeSPJVVUaG8pYLqKKYtGdwg&#10;jtvxRYqdaG4QxqblaOwlSl2s9WlmBZjwmLeJ6fOIC74b4KiCblU9yzG9fVpRbMO1MO8Nz9SxiumT&#10;iSPLkar5kmwORkq7q3V6Zn/o91pOu4EfVCbjxD25tj/d3xlsrY92tofbW31Gg93dyeGhdNxQWy1p&#10;KpuaifcohqCKVZD5XJPZXMocRWllo+8H2JLFuEuGdVhITcPGCodFlX8IwcqJLd5BLAi6bqqKjmeC&#10;lZYgNgtDp7UCZ6E9rVsMicMyyw3caLlGN+gkiFHm2BmIO4SCzsE1nv0AW+5M6nkRRTJjABPjiZQh&#10;FMsLdl1cCCs/+Y3OZovlfHlSUQJQgqXAqkBghWiMbTmbg3OBe519xDr78sTM1og/khUbQWwYpusH&#10;DLkjDoulBlfhCBcnxvXAFlY8l3VIoeJwaQwANeCPDGKj7AqcddKoqpM4nwdJCQrTCuRFuY05EBec&#10;OLiGNilei+oEJ/IvarhKEMVsSBhGxHg6WfPxe+T9UzNmn84/j4ELcy5PH7pwU2DE2Y9RILgMEFdV&#10;yCzIuCGbzZIbnINWDJNaQWPcSE21bc1xTBY0DW0YMrVK7olmKPDyqkPfR4E6ZIHS+CGfIV8uM1gj&#10;mGw241gejqIrNHbimCN92CVA7QxiK5hXKTdtoy2zgEP/ODdmBmvomS7H/FJR4EgfOsQ40RU1YCge&#10;auwotoLQDldHGdK3IKCN5/MiiI3wNRdPj9mpsZhrsY1hZ5lPvqKU6yCaVelykSwW2PXQLYPYrDhw&#10;GBa2cu9g2NkKOCM/0JUHKLdNI/u11/A1Xggqch+hVP7MdRQnon5l7MY8Qz2WphNbm8Vlc8s0eC0W&#10;G2qwRTNe9pmLzApim5PJGIFxOfQj6FahkcVmnph5ysnI02RBHqDRAkMtgkXlVrmWJVIU6hmOZizs&#10;TEpx00oyYctPipApa95Jac8pr6hRUHBqysKZhSbH1xYltKrsdAldAIqAOY/VIuA5QCk0dkbpC9Bh&#10;OIPOkkcnBWlqpyX0SmtBeJyUOpQqNDDE0NQTlyC2MgnoXiisE89xp+fU4SQ0Rr42jbRJoIqhrhdu&#10;uMyS0zJa4lnF5H+ah4SvRc4kdqaJO06JHJZR1GOgGLdZs+aFOcvVPNa4P1MBndGHKhrMwph0OiL0&#10;DE2W8Liz9AgU4CgNuassh/a43xWD2OJa0nkkvPp2dOV76cYj8/pji/C1Z8p3z5XrT4Srt6ef3Rxd&#10;uCq+/6384aX+m1+2f/tx/efv7XGI7X+8e/jP79d/9uHRLz9u/OaL5ltfd96+2v0RYrstXbwlXLg3&#10;uvFSf9gLB8pC9wkBjJIFdGqLIDZ/9CPEFop9d79j7bb0naa+3TZQPuha9Y55JCUTolgUoukU8kcg&#10;MJRNF92u7A+MZGSmY8E/7ihbx+LLlrI2sHdG7t7I2x84ux2TiBxFw4YS9sZnENvd5lfPx9fX3Zt3&#10;p19c7v/5684fCGLr/P6L/p++Gr7z5eDdz3t/+rr9/pXBx08nPxx6K4jNYBDbgb65Jb14rtx5pd9b&#10;N++uGZTrYNu8v+c+3Pce7XmPd5yHWybo0b796sjbbDqHg6hlFHpw4pcns+p0vlieguZnfxzRWoFU&#10;/+/9/Q2I7T//5/88Ho+rqsKqhWMnWLlo+fq7BnV896//Vof/6o9nFOX9cIiNgl7NY6nod+zDI+fZ&#10;gfXkhXTzhXxrx3265z8/cJ5tag+eCdeeTK48FS8/k648nnx7f3j58eDui8nDlluXZhODOYoK0cHe&#10;+MGt/oc3Ou9fa/3pavPty60/XGq99XXzjS+Pf3e5/YfLrbdu9j64L1y8P/zs+/ZHT8bf7Lt3+36j&#10;6x51vdogqHfc3WNjo+VsjpLDSVrveDtH6kZN3Whb9XHckwtRKWU7nDjhJMikZKYFhWRFIyebJCda&#10;sJTMfCiGTTFoKGlbK3pS2pqER614v1/UxbIvVQMtnijh2PTo226YmkFqeKUSznXnVJDz7pH1am18&#10;91b//euddzDUS803v27/69ed333R/c3nnd982voF6GLrl582f3Hx+JcX6r+4cPiLTw5+/lXnd9/0&#10;3rzU/z22X3aILvX/dHX03s3pp/eNS4/07x5o1x7IN272v77R+eaxfHvfOO5EQ3GmaqeWc+r6p0Fw&#10;GrhLxywtPdflxJBjg+VCdqTUFxPPXvjOMnBPIpC9CI3SVVJLjAxKZZA5SgpytTywZrG7zH0sWCyj&#10;KKUTzR200TJPLUKtiOQsUMlkN7TnWK1iwtFPIpCau1rhGlVgL2LvJCWEiD5iOHYVcOvccJkmp1hb&#10;wTbAGHzndG6fVvYyN+eZXYVWGbql55Z+eVqmlDcjCchUrYpP57S4n8zMagmyy5ldzd2q8KqCgnHO&#10;wNXABsjB3psn/kkenBar9NJx4kIOAJObF4T0xZYUYulRWDQ6PKgE5LDPMjwHaIylv0q9MrazwGD2&#10;xg46PC3seWJjwKgvI7eIvCIOKI91omc+yCgCu4o9MABmYWekvkpWhFjQQ0qdQ1+BIo8F+PSXJShY&#10;Viv7rwWlBwIXJDPvZZWczPLTZXV6Wp6egDETVy5Dn0LO4VGk3EmWs1hscVYwK8N5Fc5nwazywfjL&#10;gnj8GZun72kzStYZzYlQg0PYoudkOeM1Nsv5gN7cipixxyNHFCnJBywzJrQhUMqD95e5kWROgSsu&#10;o+VJNJ/j0ulilp8svISCxCUFmXxSjBGGOM/maQy2DdYV+Ubs4+rULcSIknw50W2xnOfooSxAxbya&#10;nSzTeR5ViZ9Hfhb6OcQyEMV6I/OxjGQpFrOWf/zMvCQ1ocsnEYPSKKOoDYmHZR7AVSLcfkHZQkOW&#10;MJTn+iQTRbJ6I9s0NOOQGXpGGwotR76fZNHGK9Gz7jlojD5Rg3PJ/IJgtYiUxAqSGQF83J+UoWxJ&#10;Pq/+JlXLRYEnWZVQJaIs9aKQpUnU6TszMyLjgjIEYihlPsRZJhav6MzQDPI0B78gZOdngZYhbWcF&#10;lAgKvsak/x+/2IOgG0AnwVlcRufaBWR3nML1EOxysR7noiVXJLgof34hHOUGAryGWw2gHrvoiis/&#10;/BD6B/Grsw7JTAAaAhsGdcv6XxEbCTcQIBsB1g8ZEWBE5+NEGZ3brmc5ruNBg1u5/LC4aUQ4Fw2w&#10;dTwfbQieCxg855G7E3RFbodi6KQNnptXkPYIBQyPKJnl6TyJy8AnxQ+FOMp8D0+9xHOBEgficDAo&#10;ppRkfpCFcR6BcOuuZ1DCTnFkCCNHmfryxBj1pEZterSvt4+9cV852lXre8rRnniwNdqBJrw+PdiR&#10;6wfTwz3x6EBpHhvdtj3se5ORL0wIapEFUxYtVXZ0Bcp2YJmR44AKPC8vDG03sJzQ9mInIAckN7RN&#10;ctYiizbPDxw8JtszLJCvW66i24JiTCRzLOrDqdofy92hjkrD9m3fszxTNZWpLI4EcTgV+mNpKOgT&#10;xZENn6dcVC1XNhVBkKdTZTo1FRmad+TYiW1FplF5bmabiaYmmpIbGoUoMLVcx/JvR4bmqbKvKqFp&#10;gGxF0SYTTzcC08KPlPjQrcPYD0LX823XVZijn2aHLGQV3gpPNq0pOSRGqpPoLtkZiaYn6AGLuUau&#10;ozZ+QkqSiK1rujx+nDZV5JEoDqbKSDQFlUWsl8TuWOlO5O5E7U0t8GrFSgwvMdxYt1maUYUSNcpq&#10;YlqpZQeqak2naq2u1I5AWv3YbDbNVktvHmvHR0a7Idb2R3tbYm3P7DbcYVvv1IWjXbt9bLXqRqOm&#10;Hh3Ih7vSwY64vw0a72x0Xj5tPHs03HyFNslkEAy6ZvNotLMjHBxozabb7wejUTge+8OhNxigjII7&#10;GDj9PggF7KLSGk+s8dgcjY3hUOv15HZLOK5PjmqYM/ZwYA8oPwMmklDbk48PMeX0Vl1tHHJHUflo&#10;Tz7al2t70uGuXj8kc7bDPXmf5xIld1FQb/tpb+vJcPv5aOfFcP157+WT0doraWdHPTxy291YVEvd&#10;Zrik4xP06Wh9AQ8TW3Mse8w/1JdMR9BA9kQ1hhKettQZ6UMJP1/lJpkXU7IeirjnJw7ZcEWW7+uO&#10;o5qUiICtdzhqSTp+MlsxMOsi3aGZoHuu7NiiZUuOq1Aot9iOY5cSbtCLbZm2rpiaFFtGbJmYkyAU&#10;KKWvpmL6hYbmKrIlTm1JRA1mbIS3SVd9x7c0yv5pyLrHbD89zcalCWvuTaT2UGoN1c5Y7wlWX7QG&#10;YihbhMFhTgoadxoVppIoyrpuEnyvmmReJ2ggTFECr63Ap0hXLra4U7Kww9b0IsMuvGgZZSXmraKZ&#10;Y8GZiqGiuYbsaCLIM5XI1kNLcxRBnw5dRXQVwZGmtjixpiN91Fd6bbHd0Eddpd8SedKDdl1qH4vN&#10;o+nx4aR+ABof7vV3t7pb6/2djWltX23WJ4O+NBmbeBldKOxpxda1PKbPICEWQwvvoJ/44NtlCR6P&#10;4xkLmgkWHqVYLfGkOUbGy3yXf6uwbVfTDElSVFW3TKzOBKthXcXyS19NwKfAX/yQbIotCjzHgfKE&#10;G66zbM5og6sELPAlYXnMyhgrPhqA+GcYXIsv6fyDCvrkNtFUAAdiATLIRA7dMnNpVPJLExhWzmcz&#10;SkOGGm6Rh85xCFteQP15RAUQeCJnYbTWMraC8YIHgcCMwHSo9ekC18xYQuy8yguK1JyjDBYKYrba&#10;GAUuTg2ozSoExIpdctZ2xqBXh/hRNCUeWlbZbFbMWZKiahZmmROEpuuReMAkBCKSBKhZPptDfggh&#10;CEX0ZnBkjac1IEDt/LsaI5QJYkN7iE8ER5O5MIic/sMIXeESXOqIX0PldM+zgoDwNQgqzI7sHIxD&#10;IWPh1bBFjcNiq6GSU8xwroRFWDs3Rjtz3iS3TYLeOEbGCg5LdYotGqB9eXJCZ7HTzyO44RBaEjx3&#10;ZraGMhqUp6cYA78ELs0RN44hQpR1UnLk5Em3AhYOheRhBmatgDD6Hsxzg8YmJNXQA1H7PIaETGIz&#10;fsfTRbKouFdHejKH/AxpFs3M2LfwJqHnKqd+ZgXqrYRwNx9iJxovZ2iMC1HnMRk92bMMYr83JyMv&#10;J4s8nFtA76Dk+OzLdOHOMiuPlcSXIsqJqaS+wR0wMXjMveWM5/iiT7wrGT4xs4jiWacU3xnk5WE4&#10;S5NlmZ3OoFNEi4pjcEYW65BpIQDnqV1S3gNKJ7rIkhOoHtBHZm6V63mqUMaDVEtZ9gMS3T07o9xu&#10;Md6kU7SE/pKToUMZkTVZ6sqJQ3ZqKYXKgaQCHSpdFPm8yKDaLCgKkJnHehqw4DkBGbthMGXiQN2Y&#10;5/4CvUEPKumBzHK9SgnDij2RMvWZeup4JWWf426Yr1mfZVqZEM4V2VJoSQFbPcn1KoIiZleRO0+d&#10;GXTPCBoc6rXUVROQo8S6UTjOLAKR42ceuZgJJ3NvXqJgl6lVxNBYcdRbRsFJAv03XIQEY5H7aoHb&#10;cU/m7snCmpdGVXDXUW8WBQveMjAWmrnUe1VjU39xT7z2ULn+1Lj+RP+OpXy8ta78sCbffqRefSBd&#10;vqVeBD2ULt0Zf/Ft972vjt76+PAXH+7/7P3D//lB7Z8+PP7nj5s/vdD85cX2r79sv3mp/8frk4++&#10;lz79Xr58dfjZ5fZnt8ZXdtxXg5OWearap5pzatknhlWZWqbKkSwG4tQTpt70wNyq2TtHzs6Bsbmr&#10;vNhVXh5bW93gQJ31p1lrFByDhKgjJT0h7I7cVsveGwRHk/R4GNVaznrdeHFsPm+7a11/E7tNa7Np&#10;b3Wcw5531PdaPa/ZSbbGs8Oj8MXDwZXb/c9fGjefWle/63/4deuPl7t/vjZ49+rgnavdP4O+679/&#10;c/TRrdGl7yeXX04e1pwtLRW8hWHPFC2dNPydQ2v9lXn3uXb7uf79K+uHTevBlvNoy3n8TL79YPzd&#10;M+n2vv+ykW03wp19e63t1kZJ2y716NSbnZbz0+pksQT9L/xxgOtvomF//cehs4r9zVhug//rP/yH&#10;/9BqtcBbwOKKokAtdxQ9//s3nfLdv/5bHf6rv/8HiK1p7u0Zj3a0B8+lm+vaD4fRq3q6sWM+3lTv&#10;v5SvP5e+e6FcBT0Vrj8aX3vcv/N88rDpHAnVmGUUHY6DvZ3Bve8HH93oEsR2pfHHS623GMT25leN&#10;36HwTeP31zvv3p1cuD/8/IfuJ4+HX20Zt7puvW3XOs5B1zts2dt1fa1pbwzjg1Fc63g7dW2rpm40&#10;jMOB3xazqVLKVjA2/aEdjf1MdNOpEQ6MeOCVglNOtKQ39epjpzb2a5OgPmJOyMfBTiveHyetSdaR&#10;g6HoDzRnariCF2sgN5eCSrNPJlLWqdtrG9P73w8/uNl771rnj1faf/im+8Y3XYLYPmv/+tM2QWwX&#10;mr+40Pj5p/VfXDj6xae1X4K+bP/2m96bV0Z/vDp6+8rw7cvDt6+O3r02fv+29PlD68pj4zpBbNL1&#10;m/2vb3a/eaL8cOS0e+lEnKnyQjcWpn3quCeuNbfUVJMieQKdz5MmgS7EppC4wgpiCznE5ixCqEpK&#10;ZkuJCVlVSsjrEyumXgRmFTuLzDvJk9MYa4dTBWZG+UPl2BJjFyREjpz6Zhm4iyQ8IaIlZh5ohafm&#10;Dtnu5o5eeESUs9nmodl8apzFJ3m0TL0qsnNPnaUK5T8O5SzQc8+qwmAexSdJfponlDeDDJd8MJJ5&#10;YVe5WaRqNtPymVlUdjX3Z6U/r6I5mUN7hHwFFvv+YM3AxhJjlupl7IAZz8BmyLoK66BTBgYZ8ZlW&#10;5ZqVY5RshEVkVIk1K+15lczzBAx4kfuoKSi4pkE5pCM8E6MIydS5omzTLPwnWuZYxA0cQrM8MIvQ&#10;wGoeu0pgkZcuyzYdzcEXs7BKg5JymILfEDGbZLAZWtCzCAwynJMhWLwglI0HTIU0QPbnJWV14GHm&#10;wL1AHou8wM3CA+KyVcAhNoay4RTwchCdy23XGdCGDsH+0SdYMlmzo8A+ozllSvgaqCLMzqf04YTN&#10;oT2Eg2wJ+WaeM3aeVEVc5maaOyWuuAgXy3BG143nVbqY+ykFiYshnRYJxFTIwEUZg3BpDAOyBQQR&#10;XBTdJhAjqjxbVMXJvDpZlst5Btm+LLKKEtiHRRzkkZ+H2IZFEhSUTICl/uQemhlPAhWehc/AIW5f&#10;xizIKCkBh7powAxQizFsRhwgi8mxNOIQGwoUTg5Pg2zfaEtXYSibj2cYh9zMDQVcgkFsDB/Ec2NX&#10;xBZH0Q8IBZyCNriXv0k5nhJleKAEo2EKpSZywsDyXRKXmVQNGZfEXGZcBgF3JUxzefp1WpmtcZs1&#10;yOskskPdYJgXVxVIfIfUXs0p7wEDtiDTlzgKwiEOtKGAcxnylUK1YOcS/gXiWBh2sT2nv4LYVuHe&#10;0BU7hbQVEM7FLq6INrw9r2FDJXCQFajMiR/lDTixo1QJDcclawWC8ChuNCvjEB8P039IBeKno8BQ&#10;NlL/uFbGjSmg3RmGpWtkeYEC9ECu7HEVC2oQmSyGRRTmAWYwlA9IhVlF8xhq2NlgyKuV+bOmRU4B&#10;E8s4wXmJ76JvU4G+bulSYMi2PNEHHalzLLfqCotHrnca0uG2XNvBVtjfmuxtgqYHO2Jtb3q4Jxzt&#10;S8dHaquhd9vWoOeMhu54ZEiCIQuWItmq7Orca8wMLIsenE9WDbFD+BqINCTTtUzTdZzQ9yMGWnmW&#10;cw6xOYpuTWV9LBojQR9Otf5E7Y00Wbd0i7lhuhxrUKeyQtkSCJ+S+lN9oviaHbEA7Y5kqKKoCIIq&#10;YFSyp+uBuUIxIl31Zcmdjp3J2BcmoTQNxWmAgq5GhhaZOgquqjiyZMkyiPA1SjMT4Kci6BS/AwGC&#10;Tmi4BOdptq85uKLPomVRtLiRZE0Ud6qBnLFKxncCQWyhR67mCXPdhU6JG+F2dgSxjckij5xeZcNT&#10;LVvScS/6UFL7gtKdYEvGVlOVIWuyNZGwdUTZkxRfVjxZcQTRmk7NRlOvH6u1Okir1/XjY/X4SKnX&#10;lOOaeLg32d+eHu5Ix/tqq6Y0D6UG2YipR/vy4Z50sCOc5e4EjbfXOy+fHj950Ft7jjZur2W3j5Xa&#10;3nhvTzw81JtNh0FsryNrdq9ndTpmuw1CAbuoNIajMxrq/b7a7SrtptRsmP0uyOp3QJTugILfHwq1&#10;PeWYx2Lbx1apH8iYYwc7070tMmE72JH2d6S9bXFni/mKkrtof+dpb/vpv4HY5N0dp9UN+8NIUDLF&#10;iDQrUAxL1k1JU3pTkDYQ8Ov4ksmDrzlTzRzTT4Z6tTfVB6IjaInhVV4SWpTOgoNNMdR6BmlZssFM&#10;L21uZUYWYYrpGw5mdeFGpReTJm1HoR74qudrQWhGmZ9TUFKHXKHJNlVTTZVmZ6Crga6FBhHKHqYc&#10;3h1JtCQBW0cGSa4i+Rrpa4mNhT9wDMdQDBAFBDTIc9mWDZonbPBaX7CGkj1SnJFiD2VMPMxAW9CM&#10;CeXtnQ4mo9FkPJ4qiqapq4winmK6zLgykHAXXmBSGtzQCvAShaaHGR4aTu6GVUAOEonpuqJsjqeu&#10;IIWqbmuiq0ueqYBQsBXBkiamOHYV0RRG2qinj/u2MAZpw57YaUrdhtJvqYM2tnLnWGzVQVK7Pjna&#10;H9f2hvvbvZ0NBrFtTg53pfrhqNcVRkNNEl3TwEtHayVRlMfgczGLD0r4GjhQmVY5JfckGAuLHRZJ&#10;rJ9krcvirIGweKIG6ycWTzRDvaYZIMLXyPqLcjHjKMfC0ADkeyH3IcUp4BC06uK6rH8QymiJU9AM&#10;BZzIT+eLM13lbKHGuYRagfsw6A0982HwSjQ4h9joqwlD2VCuSuhCc+ziKNqjN76IU29YynNqzLkY&#10;+BtjggR7gYtxVsU5IMp4YFh9UUbL+XJesKB2GD4uToAaBAPmg8uJW2mT8R8jAhVZnm50ixM4LwZn&#10;RFf8SxXjpMS7GWsmjg8ZAJJAMV9gm5RlmGbnANk5oZLHXCMojVlwuqtUz5RI1AVnZM1w4o/Ea5LV&#10;LqFyEYSQiLvmoyvuYw2ic1OWhDSKOcTGbccIO+OGaWe+pdAkOXyGQxwmo0M5uWryQ+fgGkFgr1nA&#10;cXwNhPYkyOVkNIfTHWbsRtjcGZYXM6Mz9MOt2wJ2aQyD94Mteq5OT/mFVpdAb2eYHcRgG4tQHJCZ&#10;GFg9w9QIVmMR0/gX6Jj5W+AQRGKC2CLPiHxmVkbOm6iH4AphmORn5suZnsyxC0EaMi3vGSIumjGo&#10;rkQnNgP1IIRDlqbOF9Q52qClUVAiSw8Ky4xq0OYcYqOvwnMKruLOMqgGaKlloZaTqZSRhtARHIay&#10;oRmEW2pP5gW5X6Z2kRiUMs5XEs+MHJCdeF4RQS2Kl9BlSFmAbA9R38rRMtZSUIStDjm2jKIqDqFD&#10;MSs2b17aVWmWhVFkepZqSUgQW+RaeJVZ1DZyG2I5CtyKbA6gGUE/gnJEMFbmWywNHWVXm+dplSWU&#10;aZTMCDzCDXOHwm3HRhbpuB0oPkWCGtTjKJkaUMvSIcO33ChiSgaaOGZG9hb+jNw2Qdz6LDglAwV7&#10;UZqzDBoZNC+dhTaC/mWXEcFqKDBDNm+R+VBj51C1IlLNEpcgttymYDsVmd1hGLjl+HSZnJ5EpwsM&#10;gB4+9xOaB+489Ge4uu8RtBd7y4KSIZyeBKenznJmUaif1J7h16SIRn7luYVjLDRjoXeL4w31+V3x&#10;6iP1+gvrFuilfOuVcmtNvg16qn/3WLv2g/HF9/rnT7VrD6VLt8YfX22/83njXy7UfvnB0T99UPun&#10;92r/+EH9nz4+/vknjV981vzXr7pvXRu+f2P68U3pm+vCVzdHl25Pr75UHx8lO/Jy4pwa3qnjnEKr&#10;NdVUkUJJ8AlfAx05O3V3r+7uHpqbe+rLPfUVh9jEojOOj/vuEWjst6Zhe+y1BvZxy97t+YfD6LDn&#10;7zesVzXted183nJedf3NtssgNmur49T6wfEw6AzDzqDY62e7u/bDh/0rd0dfvdBvPNIvfdv74Jv2&#10;21d6BLGBvu2D3rs5+uj25MKt8Y8Qm5pM3blmlZISj/f1l9vK06fqrSfyzafazZfm7Q3z/qb1YNN+&#10;tGE+WDepsOe9OAzX6v7Wkb/Vcg6HccsqtPDEpbyoJ8VyviD69/9xgOtvomF//fc3ILb/+B//47mj&#10;KGpRhTK2vEf8UZf/GyA2Ies29N1989Gh/WTTuLdtPdgPXuy4T9flu+vKvXXtFuiV/t1L7dvn0s1n&#10;4vVno/svhcctty5WE202OofYbg8/vtn94GrrT5cbf/ym+dal5lvfNH//dfNNFL6qv3G18acfRp88&#10;HH95b/DZo8FXL4SrbWe/Ze+1nR3QsblW014cmy+7wXYv2Gm7W8fmZk1dq6nbLetgHPXkcqIFA9nt&#10;Sm5HCwdaPFDCrhg0pbClpG0xagy9/Y611TTWGvqrhvEKhUNro+5ud72jflCfOt2J05WtoWKP7FBy&#10;YtkpRH+mGMuRkDaPrFebwv07409xC9f7733be+dK/4+Xum990fntxdZvLrZ/faH5q0+Of/lx/eef&#10;1H756dGvP6//9ovGv37V/sPl3p++G39wU/j4hvDJ9enH1ycXQHeVS0+s64/1Gw+Ua/fF7272v77V&#10;u/Rcv9OJh6NSFGfKtJSlQlZnujkz9dKQI0UIpLErjT1pEhpSYsu5Jxe+NfftRUAo2zIkK7aKEDE5&#10;tcTYlBKLTNgK32DhJG0sTPM0PU3iZeTOAhPNEluMzEloTwJrGtpS6pkl+iFX8HDJXEorTy99JbOF&#10;yJiGmhgZcmJpqaNlTnBCprbhMo0IYstCCktJnoBCGkwSbxo5QuSgpU1egWlOJmzk3O5XsVdGBEVR&#10;Qs9IiXw5ydWsNIvSmc1DsMnljAX1LDxKAePrqYt1GWs9Fn2tiNQ89CEWgPVSmLAFc9SPKdVD5erM&#10;VRbDk2KTPhOVibucBafLjBxIq/SkihY5X5fxTIgSV808LOhYuHEoOaFmxenMnadY07G+00cSynVg&#10;Sb4huBo4jT/DoyvS0yo7rZJFEYKzFrSmGznahxQpM/bV2NOI8OiyYAb+zeKXFaukQkR4AuAWVeyA&#10;beShU8Tgl/HJjAdoCOYV4YzVGc0qcFxIBjiR7MzZlzR0CDbPPqaRVAEm7WQRmD01AM8GhwOzrzIX&#10;J5ZkkY42kD94aqQctIR8M0vnlAM0LilKxXkI2LAqwpKMxUg4KCEnpQFkZoiRkHJxxYocUT32bZC8&#10;biFRs2GklIGhIBO2k0V1uqxOFgUzZEuKHOSlAcjPwqCIozINcS+UhYAye6L/sICcxwPWVhRHo6y4&#10;eyZHxzxK8Un4GkFdzPguW7ItpUktuVAS4tkmoUm5DjwCzghiI2M3DrFB3EElCG3QQPcch+UJJeTu&#10;RwfSGJUYEjrhDqrczA2H4irnFnl/TXFB4JqfRKCAZXgIU8iyMYnUFIqaROpiwb5dz+bci5MUH8pb&#10;/GOygojgM7JTg9DPTbewDWOCybj4znErCPRQFSC7zxbLM3xtZYnGPpiT7yeD2NAPnYv26Ba7HHFj&#10;PXB9g3QP1i2ak5kbh5xY//T5nesG7NJ0RTRmaBfFhEbjcxUF+gnT7Mgl5wxHIwXljPiwX6+kUzCY&#10;1wzcIpzL7wUN0JirPewUOv2sPcPXXkPZuPEF1DxubYEC1DNoZaSGMTXSZ+aXgZ+iEEd5WVAqjTyr&#10;cC5a4ppQkaD/QW0kfa4quR4EHQSqh6XLUPJdXQ5tPbU0azoUG2RRorcbVq9ttI6l2r74Ori2vz09&#10;2B7vb4/2tkb7O+OD3cnhvlCvyc2G1m2bg741HJhkxSZYishQNsXRVFejCOhZEGbQkH2K3ANKoNOa&#10;jqNRalFM0sgP4gCqle9ziE23AsN2FN0kiE3QR4IxFjjQxlxBDUenLAQ8xJUp6SBDUKXBdNIeSP2J&#10;IxmR4QWabYu6oSi6LBuSZCqKywbjKbIjS44wNccjvd+jcHL9rjXokV3VoKdPRp6KZRU96LYsmuIU&#10;p0BZh8yf+j4mB/1OGKq3gtig6kHD83THVglnsRWDDJoEVWVR5A2W/9Ecyza3a9McrmJmpALGUBAp&#10;0aRsGKKm8djzA9ypzEPLB6qNgisY5lmAMLlL2Q+0AREehTWRXFEGWVM8nIkxnpiTqdXu6I2mclSX&#10;D2tyraYcsSwHNdA+/Zq1PaG2K9R2xKNdpXGgtWrSynJthxJ3/iXE1n75tP74QfvFE9Trx4dq/UBE&#10;m6Oa3DjWO21nOPDGI5A7GqJsdDuo1NottdUEoYBdVJrjMdEINDIGA63Xw1RROy2pcQzS2g1n0Aun&#10;o2AyNLtNllVj5amqNg61Rk2p72NgGMx05zyj6La0uyVsr9xFh7vP+9vPhtvPh9svBuvPuy+fjNbX&#10;5L09vzcM+hieGE4VT9ZdSdOnijIS1b6gD0RrrJBrpOrgF+HR2fCEmcEgS0AxUQPFTg0/J0sSL3HC&#10;PEgK/GR4+UzPVS38yrRlP5wuKKaouSz1Z+4nVZyDoMpnfhrbcWhBUY7BP6qoAl9EGx8vsaJYkmxK&#10;giULjkIImqvI2GJa2pKAKWcKE3U8pLnH6jncFugkX/iU1sPmV7clHZMNkxyEyaaPJJppguZJJshh&#10;SVFxL2SgJ+qWQO7S8lgSp5IkyLKoqLJG+JpJOUMDnZ6DJxqYyYHlxwy6IB9V1fJUI9CteZSWfpxa&#10;rq/o9lS0p4InyRGD2DxTCWwyZzOksTodGMLIlqeOLKijntBpSr22NR25EuW+kLutaeNQ6TatUc8a&#10;9/ReS24fq+1jvdsU64eTw93BzmZva72/tTHc2Rrvbk/2dobN5qTTkUcjU5I8w4xsB2wDC2WVFwVW&#10;tARLP1gFLXoZWa5ROmZa97BchzF5jLK8MY5NqQ/ISI0d5fgXllYTiwzLikCnMOTr3OIMlYSdse8c&#10;2OV4FsFhhDwRCoW1l9qzhZrwMh46gCVVQCUaEBgXZyhjW+TQXebnWaepGbNKwyEs45z4qv6jURsL&#10;qQlCmfdPNczMDUQdlvP5bLkCtihTJzFBvguGwhgcMUrUc+YFFoNyXoGvgeNgN6ExpiyBxHmQ2Ri8&#10;D5din2QwhCxjX4awy1kb53Q/XosxWR4FYgXAsbgNOXg9/7SGLSQB7HoUAJPRCi9bgW6oYYgYGbJZ&#10;5Dzt2X6Ask9o2o/EG4M4Boce+C4KDGgLOUhn/wjSEWBngcn4vs3yijIHAoaFMdOziIFfZNfGAqWR&#10;7RiD3hyW6wC7KwM3ltwA0hoK52WOlHGIjeNlHLnjNRxEO8fgUM8N4jjitmrPwD6UcQjdkhUb8yfl&#10;cB4fDM4lWzaGghHgBcmQm7DNSMaGIMphNRBH2ai+ys3YNyOiVXuGvnGrN/Z9msRpEmKXMxS8M49O&#10;Dt7FC2ocME9P9MBAupT3T5Vks0Z+iBZBVBkIRyEV+xBfCwLOCDKb5WhJh2a5M89d6CAs66WZR2TI&#10;loR2FtGXZuZmAdkV7Sl2G0OvzDLWoVkEFsiIHAfsllwsSap3Ciho9Anfn1N4NbPI9DRW4lCOAg+y&#10;Tx54ZeIT8FcGi8pfLkDufGbPSqtIjSy20sAmn5IgKEIz8awscMrIm6feMvdPco+RUQR6HtChIgop&#10;N0Ia46IY7aIMT8gJKT5dhFCXZjnuRU18greIVkDbmTlbBRXMO51T1KBZRonyKBiOf04U9Yzyjc4J&#10;DjtduCczb5GtrNWYAYSJYaSemjjYRX14UiSns/h05i/JGIIOpaaROxZ0T+i55NxKEBt6y1ksIJ63&#10;gWXYC+3Kt2e+W7gg5oAVecsiOJ2FBMad4tL2ssJvBCIDt1lk546ZmOpCBTWz2gv5ye3plYfazTX3&#10;7oZ/f0t/sK7e2xDvbUr314y7a8adh9a1u9rl5/r1J+q1u9LnN0cfX+q99Xnjtx/Vf/pB7Z/fr/3T&#10;h/V//uT4Fxcav/ys8bsv27+/0nv3u9GHN4Uv7ijfPFKu35e+fTz+fk19NIib1qkcnDreqeXMLCPX&#10;1EiRAknwRMEVjt2DY/fw2Nk/NLb31fUDbaNh73aD2jhu9INa19kHDdza0DsaOLWuud+ydzruXsfb&#10;aVqbR/rzQ+1Z3XzedF51mBXbsbnRsDY6zuEgPB7H3UnSm85rDf/VC/Hmw/6VR+KV59p396Qvv+1+&#10;cLnz56u9d68N3vt2+P71wQc3CF/79K742feTy7cnV84gtokzU41ClKPhuvDo1fj+Q+G7R+J3T5Qb&#10;L4zv1417hLLZj/bDF/V04zB6tWU9Wdcf7hgvat5m0z4YRE0zV4OlA4G9WuaL2Ry0gqX+PX8c4Pqb&#10;aNhf//0NiO2//tf/KooiSqjiLcB5sMt7xB91+b8BYpsmnaaxd+y/6KabtfD5rvNwTb/3YPTt88mt&#10;V9KdDf37TeP2mnH9pfrtC/nmc/nmK+HJhvK8G7SUhWAsJtxRdH/84M7owq3eh9faf77c+OOl5luX&#10;Wn+41H7rm9bvL7f+8FX9jSvHb98efvxE+Prx9KtHQ9DXHfeg6x52vf2Ws1M3Xh2qzzFRGjbZsrWc&#10;jaa1XdPW9qWNI3W76zan6VD1IRK2J+axYLfkoAOauPWhdShEjWl4PPT228ZmTX5+ID45lJ/WtRd7&#10;xqsDa71p7XXcwzFOdDqKPQJZoeglqj9XQoKxh+Oovq8/W5vcfSB+fndCGQ9uDN6/OvzT5d4fCGJr&#10;/ppBbL/8uP6LD2s/+6T2y4vHv/mq9calzltXB+98O3rvxvSjW+Int6RPb4kXbgoXb04/vSt/89j8&#10;9qH63V3xyt3ptZu9r28PLr+y7o8rSVio0lybFOI0FaRC1ktdK3QlVmUiXU0tvaIsLeYiMeaJUbnm&#10;zLPmhLWZM18vHTWzZSiIuauXvjWLnEXiLDJ7nlqzxKzicBEEM8p1YOYuOZOm5HAKUvNQK2Pe3l9g&#10;wQ15RlEGsTlibIqxoaS2Xng8Qn90moenWbjMwpMsWqbBnLxEzcQR0gCEDuUMq17gzuP4JM3IhC0J&#10;55GLRTYjM2kjDdiHl0jLK6OcOzMshUvKJ02Rv4p4kXvU0iN8LbG1zDfLyJhR+psAHH1OPpigYJG6&#10;FVZhR88syvaQW2qG23f0IrLnGZZsrJ7ZsgShTzAnMw/ou0dCzrMEPma+zVgLAWcMXwNhibcqDMyT&#10;I1sOLSLfFD3Dx6XnWbIsc2o2T5dgvYmbBRxcA49RY18DUcpnCkTqFhSyFGybIDD+EQw8viDjNRbM&#10;LrToGxF4219AbP6scCmPAZFXUsKEmFmzE9BG7qLE+BOGl3HgDBIA+gSrJgmA9R8Q36VvXASxsUCq&#10;yXKWnRK+RrQgRIzbgkVlDsXHo1zmlNqcUR4UOTh9CKl1MYvLPMzjuEwJpjiZZbMMLJbwtYywPIgO&#10;kEt4n9yaLJ2VlH50OS/mzIOyyKIs9fMQXJ8xfmLVYQkZi5IJELxF/p707ZQcUEH00XJO+UxfyznA&#10;8TUMlbu4kgkeQYR0C+d2amfmaT7a88bsEJ3usqhqXkpbK1rlOjB8wtFYRDbfpUwIhLhRfeDqPuqd&#10;lbNqQRBbDGnpb1GQxH4cUXJViOBZShlUGeIWnuX0zNi3axABatXsvJ7kbBY0DYIyRGcI+tGZiyUn&#10;pgDQLtQAXj7XByC7x2T29SNkdkYr+zJ+Foe3cKLP4tegDAWgpEymlNUUnaAHDrG9fgp2cYjXs/7p&#10;OzzGhgZoxgdzPlRuYkaxtJj3DTuEC9G1sEWZYYUEFLLeONBGxLrid0TGcajBKbwSBX5p1J81Y5rb&#10;GZH+xiwjQIqiqaoOjRFlMnY4S2AaYcpGKyu2OMrJvaGYpUlBWhn0pAwjxEMOyTqOYEPcJq4ber5t&#10;WZplKLah+NCQTdUWxuqwK7fqUquudxpGt6k16wyX2RH2oe5uTHY3pvvbk/2twfZ6Z/1lZ3ONjE12&#10;t8eHe2Kjrnc79mjoTccErqmirUqMFELZVBVEurHjpl6QBzGPgx2YrqP+XYgtNB3o9pZIjqLWVLIF&#10;2SHrLWUVT0rWTWaDQ2Y4zIbIFDV5KEw7w2lnpI5ESyDLHXOq2pp2Ti6NRHEkyRYFezpZQWzdjt5t&#10;G72uPeg5w7486FrilFsVOQRwyLEDWTeZJWkZQ9mlqcBcfD1sI8/PQrxsIYfYHMWkLJA82ahC3nmu&#10;ZDii7oq6J5mhYseaSyogIx6Ny9EsSzbI0Y9DbP2pOhStqYoTCV8jT0bbFXRjKCm9KYPYpsZIMMci&#10;yJpIjkBkTwVzMjXHuKOJ0Whp9YZyRO6iap1IPjoUD/flowOZ4rIdKMeHSuNAaRyqTSIWEutHIksx&#10;5is6OrNiaz1/PN5eV4/I3k3Btt0y8FsP+t54FEwnIH8yRtnsdc9Rth/xtV7XFURnKjjTqYXhDYfG&#10;oK/3unjm51ZszrDnjXrOoKu3G/Lxocys2MiE7fhQa1AOU7JiY8AfttL+tnKwqzBbNo6yjfZeDHae&#10;Dbaeg/prz7ovn4w3NtSDA6fTA9n9sT+WKBOrrOtTRRpMpfaIUhmwAP+eaOCnsSeqOZK5f6jcGetD&#10;EfWR5kSqQzZumk1R/ymncujjV5YJQsVPRr84SxpA+JqK6epBvwdhjcv8mOyTSQvHYg1eiLU4LsFs&#10;wNLwuxuui9moKJYsgmwJJIAskCiYwtQQJsZ0ok/GmIfMim1l0eapcmBouBxmO0aFyUZI7ljSRpI2&#10;lrWRqDN8zVcsDJ4S1wq6yeBdyq0xQQPyEqWghCzOmiKpKLi6Hdp+aoeR4XmSQcijvko84ukuroWH&#10;5sh4F2zC12w/1AxXUlxmOxkoaqhqvqUSmYqtiYY41qZDQxhZ8tQSx+qoJ3ZbUq+lD/vmZGiM+mq/&#10;Mzk+kNp1fdCxxn171DMGePuaWocS4Ir1g9He9mBnc7izNdrFOrPR21jr1Gr9xvG021PGY1NWfMOM&#10;PfJ0X0BBwGqXFgUthnNQlpZRtAq7lmA5ZRCbzXKG0qqNZZwFsgxYohgOfnksdw1WWrIjA2PiJmks&#10;dCZHygg+Q/s4BTshgzIei5ODcewotrQIRwlhYbgoa49KPgYQvwQKBG4VZKHGL4SWdF0OsYERMMM0&#10;gvBwlNm4YcsPoZnvhRyAWzlzsvxkKGNI59wEW8YoCedC+YyzgAGtvmYxvkbAGYYWJeBW9N0Fo8B4&#10;sRin9CzBNznhoa4IZ3FeCcK1cCHU8MpzwuU4owSbWyFfHBEjUzWWtSAnb1Butsa9OCnyKStAJEB9&#10;XJRobPuB4bjYrhC09EdjNxAKILQnAG7VgIK0ro4yWzmXOZzyreX56M2JIAsl3Nbs3D0TNRzt+pEY&#10;+gaymSXauZnbijDFmLMnNE9CwVigNDRedfuXXXEEDVfxz2zceCW2VP7L9mTjxlKRkjTIiaF4HGXD&#10;6Rwvgzjtkk0ZfT/mUBqkYpKTWVCUADLkCnrL0ZJcLlh7hppVCXSHRQWxHC05ZEauGAyhIzjszF8E&#10;naAGLRmgRp+xCT5jQdnQOY4yQI38Ci0y3SIfSQ6oUVJ+/pWaTNIyjxxKMnLcOa1ClgjOWxZOCWUE&#10;CyGhbG4aYV2EHAuBEz3TFU9nFBD5tPJPKm7FZuHdTX03p5g2Vka5DigQDcO5oDH5i5ld5nqWqEnk&#10;Q/DJA9YydjEAKAgnpAdFp6fYkl0baROUaiAsKeOBkbhQQ9wqpkwFFPOaLg2CEkRRg8gIAJIwi6KT&#10;RX4S0G1SyGZcfXGeeNTIQu7BswLaihi77JngrhcUnvuk9Mj2DZUxGa+VPuUoKDxK9ImakxI3y0Cu&#10;0p2ndhWb3N+I+YQqsSOFJgoWlLVFFp3i6qUPlZYZTJiFa5UeQWxkkBGwkWQ+NKPTZXS6CJYVuYIS&#10;ZBa78xDk5A7ILnzC+zBCjIqihy/tRWnNSwaDFpTGdBbZmW3EhlRJYinWor0n0/s3R988UG9s+Pe3&#10;40eH3vMd6/GW8nBbfbTpPAA9dq7f06881b59qlJU+rviZ99N3rnUfevT1i8/qv/0Quvnn7Z/8Vn7&#10;X0CrvKLdd672378x/RxnPbduP9ZuPhrdejr9oW7uTvKuszScE8NbuO7ctgtLTzQpkAVXqDv7R/Z+&#10;zdzZ1zb3lPVDfbPl7PXCI8LX3IOOvQfqUzKEw5510DH22u5ey9ltWBtH+lpNe1aj3J0vWs5ay1lv&#10;WC9RWTfWWvZ+P6iP4+407U/nR3v6owe9y4+HV59r3z1Tvr09+fTb7gdXuu+AOMp2ffjBrfHHd4SL&#10;96TPf5he/UG4+mpKcfPVZOrMVLMQpWi4Nn34cnz/ofjdY+n6U/XmC+P2unEPtGk/OoxeNoqtWry2&#10;YTx6Jv6wJj3aMV607EMOsYUnTrnMq2WxmM9BK1jq3/PHAS4Ghv0vQWz/5b/8l+l0ih3uJYqqNMUq&#10;RKHa+B/r8/99iE3Mei1r/9h/2Uk2DvynWxblOrjbv/p8cuslHpN2k6zYtG9fKFefSzdBa+KTTYLY&#10;mvJ8SrHY5mMhOtyfPLw7vvj94OPvOu9ea/35SvvtK523L3f+eKn9h6udP33TeOvK8Z9uDz95xmK6&#10;PRldut/7ou1t9cK9frzX9rfq5vMD7cmB9vhQe1wznh1bLxv2ek1/uSc935NeHJs7veBo4rcHznHX&#10;xAyrjYLjadTs+wdNY2sQ7g+jg360g+l1oD3ale/vqw9qxuMDfe3QWG8Yux3ncOK2xaBH8QWDsZUI&#10;fqkGp0pwoshVu+PubMkPng9vPZYvPxC+vj3+9ObgY8y2y70/f9F582LzXy+2/vVC418+Pvr1R7Vf&#10;XTj67RfNN5nr8nu3hC9vCl/cnBB9P/n69vTrH6aXQPemV59oNx9K1+9Nrt6dXL3V+/qH4eU1+76w&#10;kOVTTVlyiE2UCkUvTb0wVcpjYBql5y4ilga0cE4zcxFreP1KWy8do3Sw1XJbYRCbu0y8kxTNAqxH&#10;p6WzyMwq1slyygJZWJgKz6ywykTWPLMXuXdaORTzkvJd4pCNFbB0vMolR9GCh2PznUXsn2YBo5Bl&#10;Fw0WCSceiM1MHbVKtXlmLXLnpPCXmUfOoWQVTDEmZ1jgAjNxtZg+ONhgAIuK4vcvlzylNIeZWBT8&#10;xCsDO/OM1DUzz6pi+sBySplPI3CgRQkKwTzm5CiqZ7YSmxZ9owgwQlzRO6EEDkQnZTwDtwOfi22K&#10;HeCC9Nw3mTk0tg4LuBbNs3iRp4sC5C7Iik1LPazsauzoKcZAFMwoQhxaJiclt2Lzi9hKPP0sOKhB&#10;IQli+oDDo5mWaP8jxEZfwFjkMhbgM7LwHFL6fOSWZHfG7NcoiJvLkhjYeebkGUfZwHG56AAGjx44&#10;40+XM9RwZo+CfdY/8X6C2CgYnFulfoU3t0wpHhwFniCJgTH+iH80y1NQXCRxHkecijQuUw69Vacn&#10;6WIWVWU8r/LTE1A0n7l5ZqX05Y3APvb1LzuZo1mC34JZn8UQTGdlPqty8hWF+JjFszQk51CyZQtw&#10;iSrjDp4kTxQZfTidMR+E+YITM0zLWBg1wteoGTNMQz3OSnE75C4KoY3aeGcWag4L2YYyxkC3xtIg&#10;cIM1SDDohzfGru7ZqmOBdEqnQKgc81fF0VXOBFSeB2JDP1H+t+ncfi2iuyYw0YvJfMdhIVQg75L0&#10;DJGReYlGeQEZl9dD9sUWZTsIIfVyWZ9L7RmLwsZRJwjoqIR6gC0T4smUDIeY8kCH0IZDVIygRTCB&#10;/jWQju2uvC8h9KPz8+DNaD9bLMvZCmVDS7RHJfsUz91q6LN/XpJlHNdPeLe4CghlLwhtl2Kl8fjN&#10;uAuOtZ0RxWtDS35TXM/BONH5GbTHMURShNgAaBfXwiEQ7o7fC+pJhWNa3IrOaigLnk7By6E3Yhe3&#10;B5UMBcLU8gVPaQcNM2WZ76Dm0SPOcjDNPM+hQUKPjOMQKl0OrdC1HV0FRZYR22aoyY44mdZraqfl&#10;DAjsMFvHar2m1Wtmsy4f7QkH2+PdjdHOxmh3c7Cz0V5/efzi6fHL5821l93trfHhgdxqWcOhLwqR&#10;IjuaxEh2iRRGKsjTdN8wIsvNvLAI4hyKq+2RN6hh+bZDcBWerO165ioWG0Fsugn13pZUR9I8RfcU&#10;A1tpIlIOhInE48qbskHmPLKhTxRtLKtDQeyNhfZQ7IzUvmCMJFc3XMPApT0UVNVRFEcSKRHndGpP&#10;xiYhPgQMGb2OM+j746EpTBxJoFhsmuJramjoiesWYbjMiwrPEcooi6sXOF4SUL5APFTy3TMd27Ap&#10;v8FZxlJM+sRjcbsM19PI7IhSJcimrznnFBDZgUpEWM9U5RkhydFvrLgTlUg07KlmjGTyYexPjaFo&#10;T2VP0nwZ7clfz56Knqz4CuUYNcYTsl87qmOrHjf0ZkNrNJR6jUNsBJge7amNmtmpm5S+YH96sCUx&#10;ZE2pscSdR/socKBttLXWffWs+exR+8WT8fa6Vj9wOg2327LHQ2cycqdjT5z6rxFlEcXTG/aNQQ+E&#10;Ak8tyvE1ewKa4IGDnPEIBCaf62osTe1BVz6uTQ53pwe7Qm2fx2IjX1FyFCVfUQwJgxT2tqT9HfVw&#10;T6vtg9SDXZk8RjdHuy/728/6m89BvbXnGPNkZ1s/rludvt3t2wPBn6o+nrykqyNp2hmNj7tCc8DB&#10;Sm65JnVGYntonCUY9UQj1tzE8EKFfhR9SkZqpkQFGbOLBctDmWNt2AaGi6Uw95OY0oA6Ft5Q2438&#10;OCMIYZaFZeJkoRnFLMtUagWp5SeGFWkGpRaRJPsMZeMpfS1xyguuIqPexK60snRDG4NwYQohF2lu&#10;pDmOqGOGq0NRA40lfSIT3scAOMw3Q1SVsUQB2rrjaWc4bvVHnYE4nOqyjolKCLWGF80J7SCxQ4qs&#10;KWjqQCDnU0qwYON0eYibFfAOxpYbGZirpieroFDVIk3HNpCV2DN9S7VUwZAnpjyx5KkpTQxhZEyH&#10;IH08UPH79tpSt6X0O9qgJzWPxEZNahzpvZY3HniTgdVrK40ju9fWmnVM1OneznR3e7yz1V9f67x8&#10;3t7eHRwcTpsttT8wp0Kg4n0MqgiseA7mEcdY2bBMkjUbGFDAQpjlGaV+xnJMzqFkhUUfF7C+owa7&#10;54gb1klscRTnpwmFPwtDMkPDWSBUrhpgaY6zspjxmGjoBET4GiOUqas4m8+WBa0QBJ/xc4liWoo5&#10;Xvb6Yg4iYI5hc6v6Mxs61HCYDwXcS5FXtM5HKQ2gpDHg7njP/KY490Rbxk1WH3hYzYrXgK2gMzLU&#10;w1XQJgN7Ikoy8J0iSsB5wX2yan4CKnEX1SIv51kxA89EM7r7H/kUZ7vUM8ps93V8jR3KCQgLKB7r&#10;CmjjMBmzayMf0ox9hzv/FIc2OIQyXheOizlBSCfys8BJ2Ym0XYkWKzSNgDbcY15ks1m5WKJDspQ/&#10;C8GGBhyw4zgXB7bOcS6OfBHxqGqvkRPHDk8weobNERBWVTye2nkGA25rhkPcVG3VjKVT4EgZjmKX&#10;I3S85V9c8WxUHI8D4UQ6lxEK/CwcXUFmZ+HSGI5GEBiXhB2KqUI2aJC6mZFaBsGYjMXOfD8JTYMk&#10;vKg4GIctzkUnkI0j5meKZhxlIwGbAV50CAIna8CIkDsGsSVuHlPCyhlBbD5lGCD8jr5hzyuI2RBc&#10;WRsK3kJWXQxiW6Fs8xyVbLTkWAoR1I4DwtoofWcRUTb/RczIL3A7GDzE+9CDfpGHRhKokA9YytFw&#10;SUYJwXLuziurzI08jWaEnaGlm0c2HkiVO/OZt5jHBLGdhlAc5iXPN0q5R6v4r6zYCuiMFKt6lljQ&#10;jyhU9CrAS5CGXuzbGPYZpOjNWQQ6qC1s12H+sGYeGVkEbYi7jlrzwmKJPt1FDn3NI+UuBBG+Rpnr&#10;fKsI8AxBepmqhM1BjQq5CRsUMWzJoyh2oJExQI0qqQ2ZuREG58wDZ0Y2H2ZBEBtD2WIzTyyW2AHj&#10;odHOYw8q6kkcnCZu4YMo+hDU1YIQUjLdmKd6lYAwDAw1WKQUIa7wrdQZl9NhMd4Jtu6N7nw7+Oqe&#10;cmPTf7SbPG/He3Vvo6atH2pr+/Yr0Evr/hP19jP1u2fa9afG1Sf65bvqpzem738zePOLzr983vnN&#10;F71/+bL7xhed333ZfOtLct3786X2O7eFzx5o37w0b74yb61Jd0D78qtjY0tNJ2YpBQsnPg3ik9Cr&#10;HD3WJF86tmpH5sGBtrsnb+3LWzV9t+3U+mGj6x523IOOswvquTugrrPVtjc6/m7T3joyXh5qL2r6&#10;87r1suG8arnrdfMldg/UFzXtVcPa6fqEcI3i1iDf2RB/uNf5+tnkuzXj1lPp2q3Rhev9j652370C&#10;6rxztfsedm+NL9yZfn5P+PKOcO2OeG1NeHzk7mip4M41DFuOR9vy003x8VPl1lP11nP9+5fmDxxi&#10;WzPub7tP9oMXe/7zLfvphvFoW3++Z748i8WmUSw2rLun5f9nsdj+03/6T4PBAMwEzBNVaAS1AVve&#10;I/7+Tad896//Vof/6u/vQWxKNWyZ+3vGo1394Uv5+zX19pb9aN14QF6i8t1Xyg0Kx6ZcJZJuPBNv&#10;PJ88fCU+aTr1aTlSyoFaDSfh/t7o/t3JxR+GF272P7jee/878unFb0Yo29XOny41/3C18efvBx89&#10;ES49l68+GV+61/28br7q+juDeK8bbB/bL2vGswPt8a78YE95xFC2NcyePfnFrvjsQFmvG9t9q94z&#10;jzrGQVvf77u1cdDoe/sNfaPjbvX8nV6w1XbXj8ynB9qjA+3hofHo0NgAcYhN8HtqMrISEeTmclBp&#10;/lI2y/EgPKipL9end14Mv3+qXn0ofnN7/OkNTLv+O5e7f/6y+/vP229cbP32QuNfPqkTfd544+vO&#10;H78dvn9j8tEd5dJt6etb0y9BP4iX7kpX7kvX7ktXH0jfPTNuP1Fv3he+vTe9dous2C69su6NK0Fc&#10;KvJCEypJzGSl1IzKIogtNfTMMivfW8b+ae6d5uYy0WaBmltaAbIZEcSmZhQ6zT/N0Czg6V1OCmeR&#10;GmWk5YEe62ZimJljl56DJY9lFPXJXHaBgj2L9NzTU8vIbMqzWRLEppWeUQXOMglPC/YNoQgxgAUZ&#10;07oVZSTwZ7GPMgPFzGVpMywMHaIlljan8MzUDudRgMZYIgmxCu0i8ZdgJCc+ZfY89ZcLbzFjHo7g&#10;fGgW0DqI3nLPLkMs/ezTyjI6PVkluFyQmTQlkaGUqa6WWs489NkI2XeYZXA6cxa5OUsh0oM9gDOB&#10;l2ixa6S+NYu9k9xdZu6Cshm4lD2ahWMrwXUopibW8VWwT6zgVezNKMlpMEspbEEZoxAv8hgMJo8s&#10;CNRgJKtIn0WwLEOMjRE5abIgaGDh4Mcg8OmELLdTt4oJYst8G7wT7PDM4owVMrcgcM0tC27Fxng5&#10;980MyT2T8X70iQLqec9+yWQF9u0Oz9ADw2O9kafqoqRgcKcLwuNAzECME0FsBYVXiHL6QsUN1lKK&#10;F08m7tXpSU4h5GbpYp6dLNMleqg4xEZiAckfFKsCxEOkESLG/CXjMs9nVQGBnwzZ8nQOUSN208BN&#10;fD+nyKk8vOsZcLYKoLsismLLA4g+r+FrfMysPdFZDWFwHGIDQTohAYWs3tiJzP3TTagSu+xEuneI&#10;Moa/MlWzILdjtJC6GOTHGuC6CXW1sn2j3iJILX+LwgyyMjmHohBlkIBJozRdB4IsoWxxwmViIoap&#10;rVw2IgLaQOR45AcMYiOdBfI68wOFWA+ZnrtzkvMmjyyDMgR3VlOdCfH/ltAJI46C8c/pJPTzL/Zc&#10;Q8Hp6Bz9QM3AtRjKtjJqQ0uMAUdRQD9ojHpmHEeHeBucyAlH0QOUNR5SDbfAlJb4jMgbFCNhHZLn&#10;KXpgeBl1e4brpRz74wPGlml5dFF+FLscVeTK3rkmBlUKu+gaWh+UQzLKsPEQmbsTO0T2ltUJT2MX&#10;4ech71HygSIDtgxs80eULQwD3/ci3/Esw9FVz9Ai2whN3REm0H4H+7tKuxmMh/54YDSP5dq+dnRo&#10;txpSbVc42B7tbgy213pba52Nl81Xz49fPG2tv+pubQwP9qTmsdHvu9NJKEsx2axxiE36NxAbt2Xz&#10;dDO0nBTD84LY8VB2TcuzHN92PNN2ddPRDLTxTdvXLVczXEUH+aoZaBY0fF81lKksjUVxJGCrcZSN&#10;HEU1dSTqE8WcqupQFDujaWsgdcfaULRVzdF1j0NsimLLsiNRIk57MrHGI3PQVztttdXQ2i273/PH&#10;o8jQAoyZgRqepgbYNQ3QLCGtPfb8wKbRRtDdwrjAzwqF3PZdixycMNfxknCjizLKCWVzyNMw0B1X&#10;sSxB0yeyozBjN8X0VJaW1PAS08/skDAd1fYE3RrJxkA0CWiTnbFiDCVjJJss/aU+EPQhN15TfFlH&#10;QRuOzbHgK2qk6Z6smJOpWj9WGGmNhtFq6s2merwyZJvu704PtuWjfZ2yiNbE2s5wZ13Y2xL3t6WD&#10;H63YuLvocPNV99Xz1vPH7RdPRltrWv3Q73eSyTCQBE7+GZ3veuKUxbYb/YjBSYI5HltEE3tC8YsD&#10;iTLsJ6qSqnKiSMF0ZHRaQm1/crCrHNfMbtNo/5juQKrtYbSE+tUoVByGpx7uER3skSHbLkFsw50X&#10;vc2nvfWnvY2n3bVnvfXn4v6e3W75o0kwmvpTNRQpXaY1UaT+dNwe8lBr9DxZ5DWlR9kklO7EFcjS&#10;MFKd1AwKO8qsINIcXzb1qQLSKNifJI9EdSwZLK0BKlFwVQs/cRXls7jI/SSyA1M3bcsJvShPihml&#10;soYGU8ZO6qmYBn7Mfu7UtFlaWCWQz/1DGcr2Wvy1QNccRWLpDgjwBZniVB0NHEELZCvS3FB1XLov&#10;1WTTHmSABNUSCfizJF2byjRg3GN/KjKUbdIbKRPJ1q3QDR3DsXXboWhubmR6vuZYUxUtyeeazlWk&#10;oSD2x/IQA1Aj03FlHYSZFmoQqQzMt0BRPEmKHN3RJV0aayIZr9mKYIpjbTLQJwNLHNvixBjjTWwJ&#10;WEm6LXXQVduNKaU12BUbNWvQ8cYDs9uS6odmB3P1WOETdW9ntL3JILYXzc3t/v4BQWy9vj6euJIS&#10;Wi6W11kBbgoWG3h4JVlYM46tcFiKsCcGbxGaxlzkiwIadkpLqO16WHywXIMFYKH2Cf9CY9SAMxHE&#10;5qHPYGVTFpNhGngJWZCxHAUEq3Fo7HxxZm6e8/kSLA2n0C4zScMWR1HAdgWcMTdSDrqhW5RXNcxO&#10;GRfF8NAnGuMS6Ie7glYsHBvhayyrNbrFpdGGOsd9sZihYCIg9pWI7xaM+3BeQ1+AsAVHYzxuXlYL&#10;jqblBXgTZXfCFpUcXCP0LQVLIugtACsJKIQo64rY7jnfBIFdgnGzS1PcNz4GDpydwWGEiGHLkS9s&#10;U5wyI2t3anZm3o4tdrH1kxTr5flHO/yaOIUcTivmc0oOp7SLU8hgjUkd6LyYL2Ynp9XypFhQ9Dfe&#10;M9q4UQx5gwNb4ZlxGUe7zokfJczrzPET5MYxTzVAodBYbDUOgXFzM04rWzMGsblJQmAccy+FUMcb&#10;oD22r+NxfAD8Qrw9h9hoGBkENoLkVo6rZygbiAdFAUEKJRSMibVcSIZIfO7miUMgFOjzNknOBLGt&#10;rN4YZMYl5xWtBHXm1Lk6hSRtHEJjjrLRt2QoLDziGzdPY/1zeMipUp/5i6Snc8i36aKCmAop1MnJ&#10;58PCFjoCVIZl4Z2U3pI5msyoExDkUpAV+pBILXZf9J1+nnPbrggqTEUpOEFQUtwiMpNAC10jgQYR&#10;2VAWqsKdlU5VWGVu4j1bZPE8JS9RQrgIZjLL3CoLdzF359CwCrfKvRKKTBKUEciCQpT6ZhaQ1VhB&#10;+e7MKgKRNRmUI1JPWICXknmJ4qIrh1DmE7oCsCgHgk/5DSgTAkPZKECbwYwP9JKwszNbP4pxBk0Q&#10;5JU+KYZQ8TKP/GEpeHcoJQHBagxEg2pGYde43ygD2qCRaZTigAhl1Bi5fw6xWWVAEXvSkOLNxQEI&#10;BQyA7B5w3UUSnEA9xDMkgw+nRL3PrhupRUQxiBjxyHr+HJemllBCR8VkkI+2/c27ox8IYlNvbAaP&#10;99IXveygFe007J1ja+vQXT901ja8R6/s+y/0Gy+NWy+d66DH9ld31Avfin+6PHrrYvtXhLJ1fkfU&#10;/P0XjTe/arz9dfNPd6QvHqhf46x15/au+XjHeLQnvtiZPhvaLTEcOKURn/rpaRItoTLbeqK3vUbD&#10;PjrU9vbk7X1l60jfazuHveCYRdPa7zi7XXevS/jadsfZ7NibbW/n2Nw4UJ8fKM+OjBfk/+esNexX&#10;DF97ShCbThBbxztAJ/3g+Mh+9mp862H/8pp0a938/ol09fvRp7dGF74dfHC1997lzjtXuu9e73/0&#10;PYPY7k6/uD29cm7FxiE2FotttG+82lGfPdduP1O/ZxDbyorthXrnpXZ3Tb+/ZT/e91/WovXjcAfU&#10;cY94uoP4PN3Bcgn6X/jjANffRMP++u9vQGz/8A//0O/3OcSGY6enp+A22LIO6e/fdMp3//pvdfiv&#10;/v4f0h0c6ztbyt014fbD4dXn4o09/3ktXjtwn28T6Hb9mXDtmXyFrNjkm8/EG89G919MHx3btUk+&#10;kIu+Wg4m4f7++MG9yed3Rhdvjz75fvTJrfFHN4YfXOu/c7nz9pX2ny633r7aeOdG98OH46+filee&#10;jC7f63yxKd6p28+60UY7WDt2n6N8YDzeke9tS/f2tUc18wVoX3u2Iz3eFh9je6RvH1u7dXO7pm8e&#10;29udYL/lbx8aLw/NZ0f2i2OP6Mh5cmA+3DPu7ep36wam6WZT3+05NSnq6fnYLgWQOxOdmaCWvaF3&#10;uK88XR/ffTW9vSHdeaZdfyhe+X702Xfdjy9337vUefer7tugT5tvfNp449PjNy42f/9V609X+u/d&#10;GF/4XvjsB/Hq98KVH6bX7knfPVFuP9PvvlDvPZPvvNIebDtP180Hz+QfHgnXv+9+fav31TPt+07c&#10;HZVjcSYLlSQXqjozzMrRC8vEelR4BpmeBdY8tBaRPvfVymUmbCsrNqN0QXrpgax5ZBMlIOYiSgH+&#10;VaxKiW6mhpkTxGbPY3IjXRYge1kQll/4aupqiamnlp1ZDt5q1hv5nM5DbhnnLcEtsA76NKTcswvf&#10;w7KFVawKnSIwloV1UrnMiMxfYn0kn3YjsdzC88vAn2HJplhsxJPIInrpny7dk7kzz8wyNjG8zLMz&#10;lyjH1rGwhlYheBL7+EPu+hG4Fxl8kdtmuMzDZebOwEtYyphFGp6WMcGFM++kMGcplk4/Jztn/lUH&#10;KzWt3YtshTwuc5flQLCzwMkpWBgYCRlIY0HPKako4WtovMgDSgCagd+gpZuHYUXmbBRJJvFtxmP8&#10;le30PDypApZU1C1Tt1jl8CYcin89A3sG26hiOw+snMIcUJ95TI6laF+CNRbBrAzms5ARCvyrGuf6&#10;XIAADyZ8LSe/UeLQ9KltFd4Vl3PwbNFVRdEfAsrzUCZLMoPnggihVxxfIwuyPKkKCHVkJpX6ECDT&#10;Ki3IBqjK5mWOVeBkkSyX8WIRzBdeNbOLysoKGkNOEBsujQ7RLVnFk4kZBCaIjymH2MoFBEcIgqhM&#10;/Dx0U99NAzzhZJbzkGqrs1YiFEXcSCpIUTOOczF4awWNYbQuZOyCBo8y6jmh/Pquj8fC0DGPYW0c&#10;U0NvKGBsBKIRwpjakGNY0gM0Q//cMg5bDIZfy0M/DGLjRIZ4f4vSikADaJFuFII82gZO4EOQhbwb&#10;MA2HSdUrlA31HFzz4rPwK4wgpjPsbMazGVTky7mCpbBlNYSCQWRnbSjWDJPjyS4MbRiURgShH1t0&#10;xYV7pjxA7ud4FiFi2OJEbpjmhxHqUUYbtGTAGekbuDQ64cgX1xC4IoE+cS7XH9CSd+gFkUtheUhv&#10;4c1A2GU6DBG6ZRAbwYJnkBnpJGjPL8FGTr3hFAax0S1jGGftmeUZ182g8p1ZsaFf1JBixjRGaGKr&#10;uN1QDqOkyKF3rZykuDKZ4eGgL7JaowDWJfgmdCL8iIFHIcNNSl+Y2nZimqEiW5Ox1u3IrYbebpnd&#10;jtPrON221TzWj4/0o0P9qDbe2wINdzZ6m2ut9RfNV8+b6y/bG2vjwwOhfqS02+Zg4EwmniB4gugK&#10;gg01m2najiK4qgTyVMUjizDy03QV1VO10LBiyyHTGNMhNI1ZrtmqbsmqpWiuZgamY8sadrF1VcPX&#10;rUC3PM10FNL/VYYdgDQGc1iiZlLsM1Efy9ZUtViqAW0gaH0BW10QLVlxVc1RVVuSLIFM2DxJsgn3&#10;GVn9vtZuK41jrdWw+91gPPI1xVMkh7vvyRi/7Omar+ux44IwA2Lo536I3xs/fBbFtuVCaYdujJ9j&#10;9WNFWRwmsY83hHmDWl5gea5uY6jKWHJY5CxH0FDg0dkyFvOrMINUcwPBsIeS3pmAzJ5gDyR9KFlj&#10;1RVwCvn9MVs2isXGs6xqg5E+mthT0ZVkV5RsQbR7PR13dHws1evKcV3FrTXqIDJhOwTtMtoByYym&#10;e1sCQWwEYHF8bbKzMdpaH2y8ZFZsj5vPHvXXX+Co12tnwihQJV8RPVlwxakjTjihzCtpVxgTiRPs&#10;UqWIWUETA4RJEkhSJEsxJt6gR76ivbbeafLEGlav5Qw6yvEBx9c4xCahsL/NXETJfZVyHexuCTub&#10;U0p3QLHYBlsvuutPO2tPu2vYPu9tvBKPas6gHwpyJCqBpHsCgVA6psRQ1kYKnnmgWCBXpOepD0Vj&#10;SCHMCLpSLMLXnKiwo9T0yauXZRKwWLA/cs9kTpSU98AOCCpVLV6TulHuJ3mAhSaxHBfkuUEUJizb&#10;L1mAgKV5igsKFQsUK3oka5Ekg1wWGdBm+Q0IYpNFsllTqf5HUqmNJZIVWyRZoWh4U80eEfxqjsg5&#10;1JUMV2H5MQQVL4UqEMlTWRyLeDtAhqASUDhVcCOe4URYuMlN22L3ZZBfs2Zboq6OJXE4EQcTYTAC&#10;ScOxNkEPeG11T1F9vLkaSA9U1Zcx3/AqCZYqmPJEFwli04Qh0XSoTQbGdGgKI0sYG5OhNuzJvbbc&#10;bWOrto6Fo4PR/s7kcFdpHBmdptFuqI26XDtQjg5B8uG+sLsz2toYbqwPN9a6G1vj/QO52dK7Pb0/&#10;MEdjR1ZCE+p2HPsBZSLw/SCJwaFCsKeUvEEJTAJHyFjUMwZp0aqdQuIh11Fu18bRMSyYWE6xy/Ey&#10;DoRx/IsW0ozMx3yPcoyijMUdizOOckgOHfI2fMWmK7IkAlTOCI/DlpexRf/ohC/gvH8QX8ypQwbY&#10;YZDYRQ+4KGpQKMEQK8ooip7RPxF6QwO2zmC3KuccYmMcbQVynTGslZE1OAu3uaYu0Sab5wV47mlZ&#10;nab5Ik4qUJLOsI2SMorLMCqCMPeDzMO89gliO/ueRFvOKMHmGONe8KtzYvx3xuEwTjwQG4PGSoLM&#10;wMFZ4IiUoWDnuBtRQXgcpAj6GsdiqLks4BqhbMUqdRIBdswnlJoxn1CC2LIcV6TUCvM5DwJLsV8h&#10;XLErUifcW/M1j06CuphhGn3vPLMy40CbxyKpcQiMzNliiEYQtOhcOsSxNibC0Vnc8ZOhbOeJDnCI&#10;fz1Fg2yxKE5O8uWS7+IQasKzC2FLsBqL7MYvQWNjNUxEpAhxKEPsJCgtYd+bX7NWIyE5I/F4VVlR&#10;+i83J1GZC88ooJ7EYAaQ/Yi1QVRmYBkH5qjz9LV0CszALV5QrjDC16g9g8YYhIeCUcR6QZATNBpq&#10;xr06IMPzGCYZeYNSYJwMOkWExgbUnCoh+XxOPiggcispcxI7yYc+NGMyxcL7zGGpcMbwtTImoG2W&#10;+RVLJJoEasScgXBKnlhlZhOOllt4+RZZMk/R0isTu6B8CHqe6XlqFrlZ5qgBQRtijqJRWMVQQMj+&#10;IAuM1NMI7fK5fw+0JLLAqBKoWvEsI2Kx2Bh2xozUuJ0arsLt2uY50YzZsvE0CGTOtoLYcOPQ75wy&#10;dGdRwCC2YBZ6UCpz3yRVKwZR4lFCxIh4CtFgmYMI7CtxxcDIfB2DZEAbQWwcZSsc8hUtApsCvZGz&#10;qp5GK3wtpXGihnIdzNAhOYqG9HDw/DEYPGH8IhQfCaRjW0Q6roJBkm8THjvFDR9Wk0E53gm3703u&#10;Xh9dfqDf3g6fH2Tr3bjWCQ97zlHHqh07e6CDYAP0Uv9+zbj9yr4Jemx9fUe++O30z5cHb104/uXF&#10;1m++bL/xVef3X7fe/qb9pyvt9692P3wof/FI/eql9u2mfevQfkIkv9ibPm3Ke32zroQTp9LDEy86&#10;9f2F687saTYahN2mVa+p+4fKXl07aFq1jlNvmLtNa7/t7HTcnba70XLWW84LUMNdP9Sf7UiPduXH&#10;NfN5w1k7tl/VzBcH2nPQof6ybq233N1OsN8JDtv+wcb0+5fD6y+m17e0O+vmrSfilTuTz+5MPr81&#10;vnB98NG1zvvXuh/cHFz4YfL5velX96Zf3xx+c2t06fno/oG1ocQTuyJHUTkartIdKLceyzeeqDee&#10;66tYbC+1u8+VH57LP6zp9/e8F0fxRiParQfbbafG0x1EJ251UsxOyuViQfTv/+MA199Ew/767+9C&#10;bBlLd0CfcrD0JFh//rc7ik7idl3d3lbvb0h3Hg6vPp1e33GfHkavmsnmvv30pXz96fTqM+nKS/Xa&#10;S+UWGbKNH7wUHjeco2kxVMuBPhuJce1QeHxv8vnd8f+Puf/qjiTZsgPhf0W+kHzi/5pvDUUPW1zR&#10;V99buiorK3UikZlIaK2BAAKB0K611iIkMPuYBVDZzdtcnG9ND4m1l8Pc3NzcPMLD7JztR3y5JP7l&#10;nfiXtxKxbM96//ik/Ysfbv4BeNr89fPb377vf7Uqfv9p8MNy++uN3vNT42Mr2gGaAZ6YrUtn7Vh7&#10;fyAvn+grF/ZGw9m6sDbxAB1IK3vCh1Ntt2EdNezDc3Pv0t5vhSc34eGFvX2sr5yaqxfuWsPfaARr&#10;F+6nE2v5UH/LKbamdcwpNmckBWPVH6vhVHVHopReX+l72/23G51XO9LbE+vTpvlyRfnx9eCLn27/&#10;8P3tr39o/+N33V8CRLHd/F9fNP/bV62/+77z658Gv38l/eWt8tVr8YfX0pN38rNP5psd9+NesLrn&#10;fNo2Pxz5Gxfp7nG4vmN9WFNfvel897L9NR7Hq7DZLXrSSCGKbWSaE8ch908nnGGmoBydZhkYdWCN&#10;I3MChPY4YOHYKCKbM4lcQgxQVLIqMNG+iswqxtYoCW65cBT1RuQoCpCJ7CjTq0QvY4OClPmcYoN8&#10;7ZaOPV4kFUVvNk4hZi2yq8AqKZsB5fQqg4C4s5SzbOakNKelw4xv+bsFrwrc0ocWiyk1nRXpvIww&#10;F49Lf1JTZuW7KeVLxgybR0bqmZnPVF6f+LXCdypy1yf3+LuRT0lnagq3X2GZIfuveEYsGxnKjVOX&#10;UsZkITq/r8O72iOrPczaScgC7ScTPMNY1YqFOTTzn0VjmrvxmeShVxIBlGJtYIE2MaFT5gf2IoVT&#10;bMmsojgIeUQtWV5Rpilg7iZ//oTFJsjup/F8FFCinzSoc4+t+liGsTxX9zNss8komZfhJPOwitR0&#10;C4BbplYW+TXWszKejtP5NL+bAxkwn/G1/xHEuDGQYMHW+Mc3bFj7IUnQG7M6J7ZuUiWQIVhWU+CR&#10;YiPTsLrkodPK2YT8AokwIYqtHJfj+Wh0N6nJ3J3SjxZ3d+lsGo7GXkm5Ryn9KEQBjITWaSZkMEMz&#10;SAmj+zmFSBvVRNtNJ6PZIiJbyOzXAHwRKeRhspIjPosjn0B+ehDRRly24+6flIsAkgcAScXLYqLY&#10;fg7QRqHcUENHyc2TbgqHgpwykPoUXi1dhJxj5FoxpfQIGCRaPrqCoh/qgeQb6hldsUtQ/4xc4/0k&#10;j8HX/hnq2TSrqyCNndB3w4ByQGbkN8qN19jb5kXYNS46xxBJmZ8I4aENJGzOc7HX4JS74BFQCYqq&#10;htTODM2IU0PldH7/IMpTPlCmP5AuAeBbRBv0xrtCm8nsbnZ3P7+/R5krG7xnNEbnwSKV3ILzAtgl&#10;FlZsTHMgtg4FPBys84UPDmqYlpKgBx8qENF5Czy2gUrjh2iFPapnGg7jy+oRdyzFMb4LoD1Tfqg1&#10;hodPA4ewiwuhBo0wFE6xcdWLU2zQx6DakSbGFEXKc+dDu0S/VZGTtQUpfjk5NOETKfGB42BAJhk4&#10;TIYQozqLQ5fSZdpVSKJX6XueKCqtlnx9pd40c6j3va55TdG7vFbTb7esq0vl5Lh3uNs/2usd7bX3&#10;t5s7G83tjduD3d7Jodm+tXsdTxhGshwpSkDBtgR7MHAUAXBVchnzKJq7QnyBoUErjkwT6rFHtIIZ&#10;W05ie0DsEsvmm7ajGZaiOaoemHbi+pas2jLt+oYVWZRgFHq+qxqe4VqMq9IEotgcdcEgmEMFsHk4&#10;Ks3hhktmX9aGginLrqpRgHlZtiXJk+VQVX3ut9jvW+1b4+babN2wuPuCJQ5tSXBkEbBl3IIa2Xbm&#10;+75hRraTBlGJnwi+wgwqI7kHUzx15j8MDRmfP+ntcQ4FMcSPxAlCJ4i9iOeR9HTHlJnBkag/5kBg&#10;Qfe93AoLK0x1LxQNqyPpNwOt2TdvBbsjuSLaEBOXGJ4vGWZf0joDtd0H9O7Q7A/NgcCINsGV5EBV&#10;U0n2+32j2ZQvLuSLc+2qYd5c262mfnVhNhtW81K7PKWweicHxtWZ375mJmzEr3EXUewyim23t7fd&#10;3t5orn+6Xvt4u7UunRx67WYu9jnFFqj4GHHFIeABskCkm0qkG08fSbybKqGysJ3cshLdiFQ1lCU8&#10;J6EkhJIYCANv0HO6lFHU73fcbku/vhTPj6VzSqkhXxwrlyda41S5OMZ4+gc73LZOPNoXDnaHe9uD&#10;3S2O3sFme3ftdmcN2/buZu9gF7ccDgeMYtMixfAE1Rwo1lDzFSexQsaveXhC8OGbPZk8RrsSJ9pC&#10;xc7tsHKTwo5Sw090D585WXUxR9HQ8qHWcxe43E8KqPgeBVbj/BSmRX6Uuzt7buj7EUvkjEmcFN/I&#10;CIllUyh7aSipQKwoiUrGkjzLAfcPJSs2RrHZkohCbFGaUWbORodQn2kuHhKzI6rNvnzTx+BdPEUa&#10;fk1BoDuWbOiiqgGSpkqqKqoUu405tAL4sdC9aJZnOKEduLqNXxBO8XlwN42Cuw1uu4DQ7sn9oSHK&#10;tqK5iu7IWmzZqe1ktp2YJjHU+B1hhLKkiT1TGdqaiK027Cr9tj7sWoxfs8S+JfRsse+KA1voG722&#10;0r7Rbhry1blwfkIs2znlDKXn8/ZmeHQgnZ1oF+fq+Zl0fDQ8wBe9Lx4ddg/xPFzqrVur09U7XaPb&#10;M/HLVTU2HQf4S5IkxRyH5ayirI74McZRilm0wuScUfYD3yPLNfw8idIKKBYbEWSMyeIkF2ZUPs1i&#10;iymXz7qcOMNZ/GUGzd1YtqoxytzEDP1j+gaqB79U1HNqDIcwD+MQzkJXuNDPYFweXYuFjeOX5u3R&#10;D59A0A/n3dAtekB77GIwtMtYPLRBPSb1+eweaxBfpABcnK9W3NQ6pEw7PIRo6AURUYspBAtMXeOy&#10;mhXlNEnrMC4BzqlxYIkLowWYqe6Cp2MPNnXC1ym+KGP9xQDY0omljVb2x+BrnBfj8gAQcas0RrFx&#10;QzMuJ/AtDgGMO8seI7IRQYaV+rM2kCVCyhm6eHXHOTiWXYHxdEzAeOwfIgcxcczEjFNaRGMxJgt4&#10;NDcDCp5hgFNs3J2T4zPrNjdJKEYbz2/w4PiJo5Dl0Iw7lnJDNk6NoQEOcfdSIt0YvzaCePlA52Ek&#10;nK1DDXYXw2Pepp+zbOSowVN8QkIrKGIJ+XAsKDaWc5+9dU4nFKGFJFWW5ZOoN2b1xsVmVD6+8360&#10;XGOnEyVHPFcaOY/h2xjFhg5RRp9M9GWZ/RlhZ1YJ5cosYpe0jJreZzNRE3JpyKzq0JuZU5hmPSdo&#10;OTS4GCJ6yJKhkZUce7kLGRVnYSRkpMZiOlPi0TolR1G2hdJBWsyEXF6gWUBlsHNyimQUW+UB4xrI&#10;p0VGMW3KaFx4o5IotrIwy8KuS6cmis0nkrFAP2iZT0mviSbEYTkV5Teg+GvTPICSMiuDKZSIPKZm&#10;FYH5u9glkWu4WXeE6y7ir6HycwdSItqIZSOnUWdS2WOyn4CK55HVAnmJkiEb5b4jazJvRI6i3qRA&#10;MyLjKmiXMVQwZt9A+po3Jn4NNT+DwrRFFmPcDB5AqQqhbOLquK5T5WaeuOQlCv0Opy/0UGcUOHUA&#10;DTSBDshYNndCIF2VAVowPgELgxylOMpT8w0n8mAsnWYnK8rHV+LTT867k2z7otpvxWe3yXkvuO74&#10;jWZwdhOcXeXHzfJ0y3i1bb7ecl5sWM8+mF+9lv7wQ//vvrn9r3+6+v99cfOfvm3/7fe9v/+RIpr9&#10;9uXgz6+FL1b0b1aNb7et548U25Wxe6ltX4oHN/qp4HXMXA7GbjIP0/sYMGeaXAmdqHVtXzaMsyvz&#10;vOlc3LiXV9ZR0zlp+Ue3PsXCuvF2mt7mjbd55e6cGmuH8ocjdeXS3rz2dxvu9pm5fmFtXlhbDWe3&#10;6R+2o7NOct6Ozlvh2Xrn6dbgxb725oSMzl6tUaT4r9/L3yzJX74a/ulZ9/fA68EX76RvPsjfvZe+&#10;e9795kXv2/X+8qm9qyZDd6RZlawm/WNjc19Z/aQ8/yg9+6Q+2zBf7VrL+86HPecjsWza0pbxbt/+&#10;dOxvnGKEzvZ/l+6g/l+W7uA//sf/KAgCStgfjUY4jC0/zHtcnMr+qPv/h393mANpmqU/Zm98n7Fg&#10;9lrdb1onp9bKhUeB2A4dfAEf1+RXW9KbPf39kfsO2LVfsFhsL3kstn1tox01eUZReyoo+eWlvPpR&#10;/nZZ+GpJ+GJZ+uqt9Ofnvd/+2PnV0+6vf7j5xY+tX71o//5N708fBt9+En/YkJ5tyc8/tr7dEV9c&#10;Beu98qAV754YH470j5fuxon+6dxeb3hbDW8bhWNtZV9+vye921M/HZkbZ+7Ohbd7jofJ3b7wd67C&#10;vWPz05mzfulvNoKtS3/j3F07d1eBS3W/ZZ8Mw2slb5tV3xmL/lyO7jX/XhzGjVN1dX/4/kj7cO6s&#10;n9grB/q7df3FR+nHV/0vn93+8Unntz92f/dk8Jsng99+0/3FV+2//6r1D991f/1C/POS/s1743tg&#10;WX/+3nixZi1t+x+Pg62TaOfM2z12tq+io1Z2epUeXkZ7h/7qh+EzbsV24V10io4yVbWZbkwca+Z5&#10;E8wOkUu8D6bdQM88ObOk1BQyXUh1e+wDziT0Z3F4lwV3mTtN7FGoZo6cWGJkSYmt5YFVJ2xCyUMo&#10;ueOQshmQjRtFXtOrRCsis071MtZz34TGOYmjWRpPomDk+/PMnaWcaDOJswswndl1qGeOVbCwkeQr&#10;moTjNJ7m6bygXAdYdRiskhoHoyieJjnLKBpTtMssGJdYY3hGUc7uaZmv5b5bh+EkDerAzuyFx/44&#10;xSxME3SVGhW96PAgJY7TdFZld3V6N0rm5J4Zzyndso9uudUe7mtCY7ZGRJzFWBG5lfUkx8TtsEBs&#10;9K6GrIXZOxNumwYRFAvYrAD8Ca4YUwiAPMCEi3UIbew8tLMAhYReWFXphFg2MpZmLFs0p2zWNMUz&#10;yszDqoMFmxmaYXnGcl6wyGXJrMS6FYxwXwB7iVTTiykeWyGdTbK7WX5/l98vKDas4gmL6QZgUYdw&#10;QMs21FbeIaXOmaFbTqJh4bfyyK3I+RTg9nEec+3kAgFRThTOjNFPLKMopC8IbGTCBnFrUo5mdTmF&#10;VFQlozpmWRf8Cv3UPlCP/REReZADWMYDCi1HkgqTEigRwWxSTcclBWIbc5ZtPJ8GeeThQ0sDFPBd&#10;ZItYbCwWLESfjOSwfDxhUdggnBHPxag38tyERsYirKWcAgNwqJyN67vZ6B7z1BQ3wqk3xosRs4Y+&#10;OfXGLdfQgKUfhZAHOZJaGr5jQcVIibPj+RNIuGE9Y/vQFaPqGOI8i4s8LQsyXiNyDfIrFYrxCNu4&#10;gHSbhFlCLonMfA+y7F/FY2pR9mJ5Wown9Jqa2XOxF/Dk0oJvAuoBdrmYDsEdBdRDfAdYA+56uXCE&#10;4W/L0QwaEAPZtUETgWpBOhEzfGM2cdQeWkA95l1NUcBRxnCRfRxO4bTaw7kUxYZ3zhoQccYvxDSW&#10;lLS5MIKCgS07lzQZdtaiQ94DNx+ANkJa24JBo1tAY/QA5QRHH+8Ou6hkzegucBbKKHCdirQ1Rqhx&#10;zQrbABo7OmImDFALoTdiS9ogtDJ8CGkO3S+D8jSe3NFKNilTyIcZmWHEceZ7ieuknoPCfZZjkotV&#10;jdz3BgNCr2t32nrz2mrdeO1bsmJrNY3GhXR8ONjfvd3bbu/vtA92CYd7g7Nj7abp9LuhLPmi4A4F&#10;T4SmTSHtrcFQ63Rtue8oA08VfE0MyJBN4U6XkaGHZJujB5pGFjGmmVhO6rhkyGa5gWEDoeVga8ua&#10;NhR1UTYlxVGZbyk0ZKiJzNItdsLIDgLDdRRTHyoUea09BHTKA0C2SIFi+ZLJ3S0BQxA1DKw/sESJ&#10;TL003LhodLtKsylfXyuNhnrFTL0obNm1cX0l3t6IrabUbumDnsvSOMYOhXLzDCN2XDwNeCygoeIr&#10;z6Cy+iEp7eyZxhdHGjU+7yAO3IACXblhEefjvIbCVyf48ZNntS1oFkBGVQoP/hXIVqw5gWiGkhnL&#10;ViRZgWA4PcVsDbVmX+9KrkAJLlPDD1XLGapGTzR6gt4dqu2B1umZfYFbsfmK6kqSLwy9wcDpdRl1&#10;2FSvG2rjQrk857HYmKnaiXZ+DBjkd3miLYKvnSjnnyUVZY6ivT0yZGtvr6Ognh8HnZtCGuSOmZga&#10;p9gAzqNFulL5Tmyo9rCn99rWoItDkabEulq5GLmJx8MZDp3BwBOEQBRCSagso7bN0lDDYV+/aciX&#10;p+rVudm64hlFF7g8US7IeA2jEo72CIe7wsGueLArHe7Jh/vy0X7/YKuzu97aXrvdWe8fH2jXl3av&#10;6w+HvqS4lIVWsYaKIxi+4sR6mFlxons8hagj6GZPfvQb5YZsZOOmuZHqoAEQKrbHHXtNF09d6kac&#10;XIOiP0pKnmM0tgNu0YajZUSZcjFLBH4MRD4FuYTWW0TQzNLUTjIroEBvhp3pViwrIbFF5BYa6Bo3&#10;9iTQL4X/WB4M3BSeA0GwRMHqSG6PovU5eLa7ktmTHFEPVMqY4eHx0MjHUx5IYl+UBVmTNV1UURla&#10;PkAsG5ppdmR6hZ+EhmdJuiGolmzgNj3DdXXHVnVbATRsHVUnM1JmeZoSRW74GIwsepLoSoIrDm1h&#10;QMZrD7BkAgVik4euIjjy0JHIkA0PgysN8VTo3bbdvTU7Nzq+6OtLqXEmXpyK58CJcHoknh3L56fK&#10;xZl6fiqfnojHh8PDffH0TD6/UK+uzdat3e/j+fEUxVdV37Ii14kiLKdFUVd5VbJ0rz7xX5iL6TUD&#10;WZxh2iQSjQVNI0rrIXoanzDJBi5cmLmhkjNcKOBXTAXOwbG4bESBYSZnMzDmZ/zSR1jCqhEOoStc&#10;i+/i0jRjf/amxPexYOYYz3Q6B8bjKbFyWDgYK4f+iT7LsXRRHgM6kUXY5ENFAbu8N2hDdO6DsyrO&#10;wunon1mokX0ZJ9T4goIV8HEhw5qCNY7TZNTygUr7ZwjjIknrR4s2XihKekGFfviiidN9LD0h1sGY&#10;r87oHOBt+LUoNMRnVu0Ldqws/STF6p8xi7aERWrDLg5x2/YwzSgHaJJ4cUIBJaLIdD3scmaNUdlE&#10;uuEUlwWm4NQbP0o8WoLVjq6Vcyu5zwzoPrdEA1LGfJXTaX13B60P5WIKQY6yDaCNmySP3Bm22ZjC&#10;5nLwMm9JbR5itHHKjFN4vAZ9Yls/GK89nkh022yGetTgqcUpOJfyljKaD5XYBdAJgALn2hjPRbZm&#10;xJpVJNZC9IUADMH4c0kbW/LoZAHa0AYgqZWxciiT1MraEHfG/D/QDL2RHRwzkXNYxDfs4lB5Px3d&#10;31OSBOLjSAInzq4kMg6nkHFAQaQYxH7IxuQrukj/RfJkyGK8kDFXERslgZx1HhxN0B4j5K+B0RgS&#10;KY/dBuUIDSgF5xQDW8RiQyGBFDOtkiklKkUbAjQC3OOcwrGF07E/htBOtmkLio1ZsZHx2piSHgDx&#10;bByMIdKnPKNoMkp59BtoItBH3HHmTTLSoWa4Om4tcYoIiCBPjYsSP+hpzezXMmhblMqAshOwjKIZ&#10;xaR2ySWTMquSFRvTjMhpdFK509qfli4qK3xKoYc5oAq4IRvpd+OEUWylNxv5pMdlRPYVZKSGgjdK&#10;UYMtt1yzy8gbs7BxPCsCUW/QMX27DKFpEvFHlF9u4wsaV5RQFUoZDZJnFA09PGgs0FA0xedWLLy4&#10;7oqQhVQK7slwD5XRtIih31HQvVoYy62ke5adfpQ+vFNfHubbp+lOozq8jc5vgtNb+6LjNjrxVS+9&#10;bhZQ54/3rOUt/c2K/OTd8NsXg98/bf/665u/+eLqP//h/P/46ua//tj/1TPhN8/7f3jW+/2r/hdv&#10;ha9X9e82rCd79qtD7825u9oINjrhcT85aztnDXX/XNi/0c+UbBDeWfG9G97b3r1uTCQh7ba9q6bV&#10;aNqNlnvd9iGDnt+4F63gpOUfN/3tK3fryl278taOtPeH2vsj7eOZtdpwtxlbsnWirx9paxf2TsPb&#10;v/L2u9m5NL7pZmenxsah/ObCWrn0V46MpS3t2bb+fN18+kn74YP63bL8zevBF887f3zT++qj/OST&#10;8tN78Ye34o9vpR+3hJVzd19Lh06tGrkghp1DbX1rsPxu+OSD+NMn9fmq9nxDfb2lv91zPp5GG9fl&#10;QaPY27c/rQiv1ofvDoz1a+e0n954tZneByPoOrNyiin+/690B/+P/v56LLbb29vqIaYMp9hw7F+b&#10;YlPKbtM6OXM+XXrrh86HA+f9gftpS1/a05b3jQ/79pt96822+WxT+3FDebGuvFikO0goo6gzE925&#10;pBWNS2VtWfjqbf8vbwZ/Xpa+5BTbk9tfAj/c/AL46eY3L9q/X+5+vSr+sK2+3DfefGp/vzV8dmZ/&#10;7GS7nfyg4W2cmp/wuBzrn07N1XNr/cLZOLfXT4xPB8r7XfHdpvB+VyGW7QRPkrVxbG2c2hvn7tap&#10;vXbuEb8GXHjrZ87qqb0CNM3jjnchp7fWaOjP5OBODe6UYC5LWfPWOTqSVg4ERrHZayf2yqGxvGm+&#10;WlF+ej346tntH39o/wb4rvsr4Ov2P3zR+tsvmn/7TfsXz4Z/fKt9/cH8AVixX6+6b3eClaN0s5Ef&#10;EqLDc3/vKjpsZafX6WEjOTiJNlbEF2/7329abxvB5W12O6wEoRKVyjAnjjuO7VFoFphiAqPw9dxX&#10;C0fJbakwpdzQS8esPWcSeNPIm8buJLJHkVWHgFlR3kwt97U8IBdRMgDOwlEQjoNgEgPuhLLGkCN6&#10;lXCqyygCq47CaRLPs2QaoyURVePIwgBq4tfM0uewSt+tI4rFRlHYyEUU23CcanWmj3JmfJsyMo5y&#10;M8fTlNIdkAd+GpC3Ji0PVpkZ+QMZV2HMsT+KQ7KGo4wzC4ptsqDYrCrVgRJrAzpMk1mZ3dXEr80o&#10;CFo0rfmE7mKFmBDFxt5OJACj2JijaM3CZNZErrGPguyEiWKrfqbY0jGWB0zHmcszHqQeYBehR3l8&#10;Yiw20Cl9rHZktl1w++3FWkKvSii4JgX4rMgwzS2IYsMSi3UUazMt/DNKDY7pO2RWyh4+B1yaQO0X&#10;4Utnk3SONWCWzmfJbJpMJ1h0H+3FAHqHxl7NcSkBsgUkAFo2ZjxCBBF8PjOIIztB1jPWeJyFoyR/&#10;TEeUmnNBsZEBF0QvEherhFBDXS6KSc28ebC6Qy6p/JIotqAeheNpNJmR1MJfD9bFP6HYZhOAMooC&#10;U/ISrSYjbsXm56GfhUGxoNjQGMAAYtxLkcdVWUwgV83zyTSBXMjM5pm7KFFdZPdQl8SXMXfOYjqq&#10;5pPR/ZwoNrLJZxQbM2FDS+DBwK0gd1QC3SluE4e8NHbikOcSdROWfvTBEZWduPA2Zf2QiyjPluAn&#10;MdRGbqGWlBR5jYPCsRWUQjTMIOBSyLYCH8KU6LO/Ch5+mInXi3fa3BkEgj6pJIwCg1COMpfRUYD+&#10;QkYAiywExHCxllxJIK9MJsovdhnJtajBFmXehvNrrP5nto45hHJNgE7HuYzSIpYNW17gVwd4mSsk&#10;TG9ZJDdIWHSbx2uhH/TGrkU6DK9hR8ks7rF/3AgOkfkA8TDE3OEUtOGdowEfErscqVTQpqA4cSUK&#10;W+hR0NBQ8Hg2U2YHwZ2MyAIC2hkuyig21KA7YhnrUV3iQ6Hoa6nvx56b+l4W+JnvJq5DEZQUxaP0&#10;jkOn37d7PbvTNm9vtasrQL+61C4vlLMT8ehgsL/b26XIa+2Dnf7JIfPtOlOvG5Q8dNB3BwNn0HeG&#10;QxdKr0j5Iq3B0Oj1balvy31XGXqq6GsSg+JrcqBxax2CT1SXHhlmbFqhSbSar1scrmqYkqoPJV1Y&#10;UGyB5cSuD3BLN7Ibsnxfd2zZ0IeK2hPVrqB2RXNAJmy+ZHJ+zeor5CjalfSBoPT6cqer9gaWINqC&#10;aPZ6SqslXV0BSqNBLFvjUmtc6o2GftWQ2i3x9gZbrd91ZInc9CiQnB45TuJ6UDG5LpsEYeT5geNB&#10;A6dPHl8unk/GjZIJmxdFXpQECfRIpgji55ollPrAj3SXUoUqlisZ9pD8QJ2BigFHshWrTqZ5QKq6&#10;kWh6PdXuSEprqHclZvJmkg/sQDH7C4qNzNk6PaM3cEUpUFTOshG7NBzgC2IsW0tvXquNC/nijFzw&#10;GpQ6gAi1syPC6aFycsj4tUUW0QW/dkzpO4WjPcaybXV3N/sHO2gWdFqFNEhMLdJkTppwii3WFVSG&#10;mowaHtseW1voL45q7HmjdAdSKMuJRo6iQCAM/GHf7bWt9o1x09CuL5TGmXx5xnKeEijjweWpfE6u&#10;rCK3XzvaEw/3hEPaSgRGse1vdfc22rsbvf0t4exYb+L57Dj9nj0QrD4eSMnoS+ZAI5ZNdgKVM5U2&#10;Pk86xOzXPMopQU6jKODh8STDFXRnSIk4UfY0OzCIX6OcocxLtAjSMspHaTVKSvKcd6OApRfAk5n5&#10;+JVj9sjjGAtAgmnXd+PIToDMSRMi+Ii/S1QjVvRYVmKZW67J+I0wJnrhGepTcgOeBoE5kDIDN5YJ&#10;QQpFI5KsSLbxwNDTLhoeczommo/s1FgYNUGRh7IiKCp+SguKzQNwLyxYm4nGocHM1ljOUEs2yGPU&#10;cAOLOW7b5LiN3x1+m0BkWpFlhbqOwTiiYAtDRxxyis0RFxSbRRBsQCUjVgLPeCD2bXGABwPAI2EO&#10;unbv1u7eWp2WcdvUmg25cY5vbXBy1Dvc7x/tD48PhONDwtEB+Yoe7A9PTsQzPBgNvXlj4JsdoE8R&#10;P0wH4zFN3/eJaqpKIC7yAFMmPn3Gd2Oe5K8iuGcodtGQZlT26gIzJ82iLPIaP4WzY/gJ01H2bgNb&#10;NAj8CKeMWLYB/oYD/RApxpgy3pg4LRYxDf3wKZpmAzYhYIt6nDse/dyATxe4LhF8DxQbjpbsbQpN&#10;IymlQUA959dQif4xhkdijqYdRg6Sh/oilQFfgGj15K+auIn051wbIR+TN2hWJylDVmOXc2pFOS3r&#10;GTdw4/wayqy3MYAeHpZFWsuwqPFlDkA926XFdEGx4VdQstiszPSMk2goc9qLU2NcMECzuKAGARar&#10;mFFsLIqrx/KKEkNXkTEaxXVlzJrD8iEQW4d1k7xHK5TROafYuFcpEXkLao9otagswwfHTxQSxp1x&#10;PusxQQHZizGmjCzXGP/FKbbyv4+txogzYtNYMlB0SCx6Drmu4qQY0WTMY5TzZZzUW1BsD6fzUeEo&#10;rouro2ecS0Ni/NojsMu4sEW4NGwhCUPAhiC6eIX8EJIlnTKPTsZwkcDMPUCZeykXXAkQXJm76KNM&#10;67NUCdSS+mfh3kYFGkDS5s1wFWLBGMHHYVWJyRg0p6KeY8quRvItthBN0YOTx1Yek69oTbkR/GlF&#10;sf8ZFYWLAtyzBFJohAEQzUc8ESVDmJbBDOJ35OUh4OPHV1PMaEpRyjg4yPke7mtchbNxNJuE04k/&#10;Gfn4lVdQoHDLZODmlFCdCrtCV9NwPo0YxUaZEMokLKOoTmIK3IbeMug4ZHMwZsGFZozAwm4ZQ0Mh&#10;uX1SlpMKIN0Nl8bgZzVFxZmPUHYqsmXzxwULylbj1qATUTKBOrNRntYB5ZFDfeaP02gcQ7PjFBuU&#10;O7eO8ck4aD+tvNkio6hL1m0Ujo0bsqFANmvQYRnpRhTbDB8g1K504Sg6okhB/piuyx1FbXyJ+E4p&#10;J0OFQ2TFVgfOKCBbBApIh4+O7pccuaapO8v8uwJbaMTQHMNJEU1LSmoxLqWp1s5659nZR/HDkvxi&#10;P9s8SbYfKbaO2+h6V524AVwmR2fh/qb2ek16sTz89k33y2fd3zxp/fLL6//y58v/848X/8dXrf/6&#10;tP/r58Jvnw/++Lz/h1f9L98KX6+bP2w5Px35S2fxh+toq5Xu9JPzYX7ZDxpt56ypnTa1k7bVEKKO&#10;Xon2RA3uTfdO00fEsnWCVtu/wbYXtW/9BiE4ufGPr73thrN56XwCjo2Px/qHY33lzFq7dLca7va5&#10;tXmir53oG2cWdvda0XG/uByUjWv/4EBeOTM+XLlrl/6nY/PdjvFi13q1aT9b05981L5/r3z7Zvjl&#10;i+6f3g6+XlF/XFWffZCevBZ+eCM82RI+/kyxFaIUdY/0ja3h++Xhjx+lZ6vai1X9xab2ZttYOvA+&#10;HYfk/niR7Ry6axvqu23546G50XTPBmmLx2Ibz+vRHNrkdD79Hxmg/b/y91cotn/zb/7N9fU1rXjs&#10;j1Ns/PC/KsUm5e1r6/jMWT131/bMpX3r3ZG/duB+OnZWD82PO/rLLfX5hvpkXX2yJj1fFZ9tSZ/2&#10;1I1OfKPPFGcuuXNJzS/PpU9ven951f7Tq+4fl4Qv30p/ed773Q+tX37X/Icfmr8Efrz+x2c3v1vq&#10;fLUqPtnT3xzZyxvDp+uDH3fl1w0yZDtp50eX3s6xsXZsEBF7pK2eGOtn9saptX6ofdiRllaHLzZl&#10;Mqw7tFaOrFXg2Fo/sdfP3e1Lf/c6OLjy9y+d3TNz69Qg9JxLIWzqZc+fKdG9Ftwr5rSnVq1La4tM&#10;2OR3+8rykfn+1Fk5dj4cWctb9utV9ac3w6+ed/70Q/sfv7/99TedX3zT/oevbv/uz82/+VPjv37R&#10;/G9Per95pfxlWf/2vfHdiv3Tmv/yIFo5r7Zu69Pb6uQ2Pr32D6+9o9vo7CY+vkmOz+Oddfnt0uDH&#10;TWupmVzd5je9rNfL+0pp2DPfn2ICis2cJUypKEaYNQ7Mka+NbK22lMwwKseZhO40skaBUXlm5Vt1&#10;6GPWmJNJl1XHWh6omW+UlEkzHAXBiLxEvTq0yXoWveU2S6dCbFcZoH9GseWMYiNmzaJ0B5E9jh0i&#10;+7iXKCa1yJ8kEVH+GSU6qEIXlWVoTktrWvEULQ4lbYnC8QPFRnlkEr+K2OuXnCJx1rk5iqwxebZ6&#10;08Qfh0A0CZNZ7NdBUAeYgvlbDpe8WUvAq4JwHCfM4TSe1uGYbIMBTnK5EzI5djFpEhJ3RsQZVgi2&#10;qFBETwLj14iDw5ZZHfslBkYh25IROYpimcEWs7nJImvaeejgoyvIRRTNsHSFVRpQip+UwrGxNzZY&#10;Y3heUYcZr2HxI/OxiqI/0ArNVn0yOKd0BBkPBEDh2EoOysONeyGKbToG4ukknoyj8SgcjbDiYiHn&#10;8gSWdggNnCzLZoy2mxNtBwkAnTOKrVwEYmMZRTEMAJU8NQHa8zhonHjKWObQYkzIRhABs6hIY0iz&#10;I/IhjTl1VZWEuopHdTIZp5MJukKHEEewzHOxhr9/I9ZsXBfjEWEEwQ7yIuXZjCF54HODfFDGSZ1z&#10;ig2nYCQoJGg2GnFZrZhCriJzM0gbPkvuycOlFdNxNZ8AZI82o3J9Pxvd4xRugEbBYhMuo/zMkUEm&#10;ICmHX4tklyzh/Bq3UEPnuATlcmLcHCq9RU5SjJZOD/CBs2Z2QH6gHgVZY0QbGbURwoyRa6yGkjzU&#10;VTGuy3/Ziq2ArMk9NR4yf1Hc4tEiQxnk/kfpH4Acz2V0ripw6grN2O6CUMMW+gMj1Djjxsm4MRSJ&#10;miLCoD0J/Q8UGO+HlI1HoOWIhY/hKge6erxuzFKCMiyoMcasLdxtcJSPhJ3FOTXoM0TwscvROJkN&#10;GrQhui9UkrIRUXqEx6M4hSs/OIoaVrlwJkWHuDQuhGFD1yLtDmoYTznH0sxBpyLP0AddkStvC1Wt&#10;xDAoMFEYRXEMbQWjxDeEH3ea+B5L5WnknltBZPWcxDIontFg6A0FdzC0ul399lZtXqvX13LjUrw4&#10;H54e9472O/s77b3t9u4WcLtPbqFS40K/uSbn0C603L43HGrtttnt2YOhQ7yVZA/ZFpC6jtxzlYGv&#10;Dn1VDDTRVyUUfEXyAFlyZXLVJFMUxgp5ihFoZmjYoW57quHImiWrlqSakkq+oqruGZZvu77tOIZl&#10;qnpk+aHBwk5JuknpFGWjT7CHFFHLE3RnoFpd2eiIZke0upIjK+ZQ1HsDvT+0hwLGiU9Ab7eNW+j5&#10;Hbfbddptq9k0r6+dmxu/3db7XY3BFAaOIhEtyJIkRI4T2rZvOZ5pe5aN8QSUqMGL/CgO8JTg0UkJ&#10;YZoGCXTEMsoJYVYEae4lqRuldpjYAe36CQsw7xEnIhtk1zZUQ9WOdTe3gtKOSivMdI84FMGQWwOl&#10;NVTbgtGTGQ2kuyLulAKxMaKtb/QGtoCPV2V5RXWebcAXBu6gb3fbequpXi0oNr1xblye6RenPBen&#10;fLgnHewqZ0dErv0zfu14H4VHlm1wsKtdnPidm1zsR4oUyiIuwROGopzoam7iY+/xdKJmFw9GGwW0&#10;QeOAYrHJviSHiprqWoan0dAzXcOzpN1cK1cX6nXDbF1bt9fa1YV4fmzeXAJG84KCsnGKjUa1Lx49&#10;gvNrC/T3tnp7m9397eHxvoQbvG0avZ7Z7xv4fAYSnhDAFkxHtDzRAfAhu6KudQSFpT7wRCNSUUmu&#10;owCZrUkGPmfAlyhPAhmvMVoNwJdIRJsXYVIbJSVQxQW+TaJ9KRGnh8Y5ceJZHKYBHg0rcs3A0wNP&#10;8yMzDHTfVzAS3REkV6REq4EiU85Q7h/KOGh63liOUWKR8GNZHKUGFKZNU/g4cReJ4ScmMbaebFIU&#10;QsW0mUkaYIqajecKNYqhiqqpmr7pAvjVoA0GgFPw1LmSQT6kimWppq1ZnkV2l3kQZz6mGz9y3Miy&#10;Q8vCBALgZ2uJQ3PYM/EtC30iWIk4GxC5pgrAY0ZRFooRgxcscUDthz1H6DviALCHfXPQtgZte9jB&#10;1ujeyDeXw4uT3ulh+3CvfchMZQ92O8DhXvdwj3i3k+Ph2Ylwea5cN9TbltHtmMO+JQxsfHSq4lpm&#10;5Hv0xqektxOY/RYMGmbXOKXkBu5i2sREidkSlY+vLrBFGUdxSsWip2HuRD31wOgtdIKJl05PsGhT&#10;WLSKpSUlSi5bhHtDS5Q5QcZZM5qicTqzZaNu6zHRc8wPFB1SA0bz8XPJgI4FhmPTNhH0NKuzdyp8&#10;DFTPiHs+HtTjFIwKoBuhnDH4j1Pp3QrDP4vDQJVYlRhoqaVsoQ8JDQAUsIvKmtIgzHlGUcp4UGJV&#10;Qns6kXeIwmcLX4WVkVu04eNhLNtD3DdmlYZ1iMg15lRN4dWIHcvxc+EUGyPOFkZnlL6Ambdzio1T&#10;aUSZPbyZy0fs5Rx+aoyqswMIJ2TOhkOQMXj2A1yO+DVGuvE3eeynSSlNiQ6rKspgEMdOHHuYoRl9&#10;RnTbg9cn58I4iF9jjqVok7N4akDBDNm4DRq2RMkxYg6HvARSUxow5g7tUU+8GDOCI2rvv6PqUCY2&#10;7TNbOX4Vqv/ckO3BWZXoLcjYEIkZX8alYoijCWPNSMaeEWsWs8DEOMT9SR+DsrEyRGJ6XQ3xlZ/C&#10;+biQmacRxfYZsEuAJMzoMIC6ZRwfenazmPi1OiWNBsI2rlJRki7InCTHModWm3l9kl4wKRZM04wn&#10;4iw5WRZCBOWCaEm5EXCKQ8lAc7QnMq6MPageeeiXMVFsIwoCQ4L9qCAnlTJ3IS2P62A6JkxGXh4Q&#10;dzbKuaOoU2ZmmQPOqPYmI0p3ANT4DIliC6s4nVUxdxQtcS+kXUItIk8gRrHxgDzpmHxFywlEXOKw&#10;mLEYRdMm4wbczrTiShAK8Xwc31G+VLSBQmQWsQHNiBGLuGuWUTTjsdiYS1Pi1bFdBuRpy6K2OZSc&#10;lDyNvHGGQjQrIwoERBkPKApbHgBWGUE784mtI+s2u/LdUchzhuIjderMyGI1DshBCg8Ji/rtjsix&#10;lIzdKj9m+gs+Xnwj3CvLGEGbDqxJZI6hEUfuJKFMFPyRqAtzZg9z6Sq7/DT8uCQ824vWj8ONRnnQ&#10;Ck+Arn/ZCxqt+KwZHB8FG3vOp1Xhxcf+T2+737y6/fKn29/80PzVV1d/85eL//zny//0Teu//dT/&#10;zUvhD6+GX7wa/OXN4Jsl4bsV7cm69XzfWz6OVi6j7etkt5Oc9LKzG/eo5R03naMLffdU3WrYB8Oy&#10;ad0L4b0C+PeqORGkrD+I2v2oO0z6/aTTi25vw4umd9pwdy7srXP70xlZEX04sT6cWitnzuqFuwmc&#10;WpvH+vqZtX1qbTf8/W5+0a8umtHBsbG6Ky3f+OvApffxxHx3YL0+dN7sOC82jKeftCcf1e+XhG9e&#10;9758N/x+VX2+rr5aEZ+9HHz3avj95vDDmbOnpcxRtJSUuIf+9+RPK/LzNe3lpkVJRXfMd/vOh313&#10;Zdem7XG4fhJsHrprJ872ub93450P89tgbOf3MWUUvavnREb9q//9i1Zs3HINtWiEMt/9V6fYzOMT&#10;6+Ox8WFDfrmtvT4J18/izXN/49Ba2VSerYk/rsrfryk/rIrPVoZP1/rLW9KnVnClTkR7KgBScnYy&#10;+PCq/afnrd8/b/9+afjFkvzFi/4ffmj98tvrv39y86snrV/91Pzti9s/MCu2Jzvq6wNzaV97TSxb&#10;/6cjY7mdHQ7qs5v48NTaODE3DtXVfeXjkbZ6Zm+cO5vHxsqe/G5NeLkpv9nVlg+slWMb39/aib0B&#10;nDtbl97OdbB/5e833L1Le5fg7InhjZp2rNEwmKt4du3JYJg2Wu7RofTxSF450j6cGGTsRhSb/X5B&#10;sWnPlsRvXvb+8rT3O+CH/q+/7/3qqzZRbH+4+M9/bPzXb1q/+Gnwu1fSF2/kL19L3yzrP2y5S8fZ&#10;2k1x1CqPW9HJlXdwae/f+MdX4WEzPr5IdjeUpXeDHzfMt62s2S5a/bw/LIfG2PXv43BeYrKzyxTT&#10;loeZZZp788SZRubE1ceOlOhG5XizCDBrXy8cA1PJOPJnGaUmuCudcaJmnpw4ehEQxTYOgtp3q8Au&#10;fasils0mTqo0R3/dUdSsQ3sce7M0uMvDuxzdeuOEHFeJYkvjWc4oNszFoYP+gbsR4M4qm1Jz/kyx&#10;5XcFJlZGscU+puNJGUwxO9fuLLcniTOOvGkSTCJ/HGKEyTR2csctXI8M5dJghnm29ucTwKso9Fs8&#10;zRNKJ1qhKzbjZ9F8hDb02gcz/jQjim1GFFs2qbBCYHHCouJUMZmt8c8Qw2MBCIhiq5JwRLkOAHqN&#10;gwaY6KcLx9KAwcEiV+MzIeO1oMLqHvlFTFwbS1a9eGnDQoFyyswpcKeUVjx7NFyf1AnZdVN+Um7I&#10;5lb8NRFRcpxiiyejCAvheBSMap85afKFny/niwisrE+IEUyeIFt3khJYqAgIDdG0wsdCFBvWb5ao&#10;FMIH2nA+rpxPCcyUnaixqqAsgKMiJ4otDbIIQGUxHfEIa9lknE8n2XSSjEfRqA4h4rDxUERYnteJ&#10;GXwRuGdlGvtJFAAptKokgvA8yhjLlkTcFfeBYqvvMAxIYOOCXmny95mznNIdlAGWxjRCbyijTcUG&#10;TIQa2jMv15IxbuT+CbmKOZAyPJqzUSQ1AAXsovKRgAsLSoMQQXhi0dYg07CjRNItSDdmzoYtru4m&#10;EaUf9V1i2aIwSOJwQbFRItEwo7vjpm2U5GHhRkr+IH8VkHch40JW5q+vIfty6g3KAIR1SP/j6Qzg&#10;JmYAKhl9RhwW1xMY90TR1jirxQ/xSsZ2UQ12eVfoB6ewlkSxcQ4LzXifKHB+jUd241oHekYl65/M&#10;5aAhPFJp/IoooCscSpl1G8dj/6hHm4crEkeGeqaN0L3gKOkbRM/l0EZIy6Ngczw83IIQZL0RS4gt&#10;WrI2ZC4BZQwKFdQmUrG43USSQ9MLoU0xJg96F9cGoW6hE+qKYn/HSZLgWAntLIpiKJe2FRh6ZJk8&#10;2GNqW6GuuUMhkCg1gSeIRrstXV2JlxeEi3Ph/HR4etQ/Pugf7gGDo31AvDxTri6NVtPu3Dq9rtPv&#10;2v0eoLSg7nYdQfQk2RElR5A8WQ1V3VX6HvFrQqCJoS4BgUZ4oNhkj1NsD3BlPdStxPKAQLc8dZHi&#10;wDMsHp0NsDXD0U1bNy3NCIhfI2McS9RsAsU1I5aqT36Xdl8hy7W2oN8KZke0e7KnarYkmwPBGAyt&#10;gUAsW79vdrtefxCKYiJJ4WDg3t7aNzd+p5MMBzwKG3nDkW0RGRbxXKiurruaTiPRDJdYPyfyfLJl&#10;86MQ8MLQDbEl4zUf32VCGh4FFiIfp9jyEzvInCj34lFcVlFeEu8WoyY2/VBzyBCJETqU0dIKSyvK&#10;jSBRnUi29K6k3hIfhIIn6bHupqabGE6omr5MZI1F5KboyUqk6Ylhsnhnojcc2L2uedvSbq61q0ul&#10;ccFyHTB+7fzkc4pNPj0kcu3BP5TILDJho2BtKDxQbDvK2ZHbuor77VAWedpQd9h3Bj1PGESKlOoq&#10;KgHsWr2O3m6Z3bYvCahPeWh8lvEgUpRYVWJFjmTJ7XfNdktrNgBOsRnNhtI4N5oXHGTI1jhTLk7k&#10;syMyZGMDkwgHMoa3SHewoNh6+9vCyYFyfWl3bx1B8CQJz5WnGL5qB5oTan6o+qHiB7LnigY+Semm&#10;J7f6eGBCxY6YZ2hiePhssctMBSmNAM/dWQQp9PUJubdBZyU2DUhZigN8v5xCTfEtOyGRv6bn2q4D&#10;WJ5juo7uO7rnaj5BcQB80RSJbyjiW3OEoSsKnD4jck1nIJaNUWzMZm1hv8YpNs6y4VEhb2gbA86s&#10;IDY8dKh2Ra0vySxtqNqT8OvAzyS0/MD0GMWGp9d2dQzA5L8XnMLi06m2pHuq5ZtkvxY4hJis2LBr&#10;+4bp0TOvecT6UW5TSxQ4ZfZIsQFErnF+TZdcXfIM2TeUwMAdSRSOTUD7rsVOIQx7nF/jMHu3Wvta&#10;aV6KV+fD8+P+6VH3eL9zuNc52CV+DfPP8QEmJfHiTGxcKNdX6u2N0WkbA/RJFBtg6ZpnW3EYMlaM&#10;/vCfs1SYLT2PUpFwOzVMm5g8UcZEym3HkpgoNkyT2HI6jNowAguHMLGiH05poZ7M0LBYsDZEhGHO&#10;xXqUU7A2tESZU2/8Qtil9qMptpw+q7CosbwHfFbnDfgcznsDMAyMDVtcEdvHegwGw8aosAX4eNBD&#10;XVEkOCwZWFf4csbWUDIARxmr0j8FXzGxQM2r0TQvHyi2kkg3VI7GWENpW9aTrKiTDGscVihaBPm7&#10;KGzZmrV4t4TVikc/wDLHl0K0xGLEzNMWUgHKUY7fB2UwwHRI9ZwIY1wYcWSUYHSKAo5yio34NWYE&#10;R4EmWEg1bHkqA5xLFBsL08YpNh6GAgUc4tIFCRij8YKSY1dPmSNngJmYZSR4jMvmJglZtHFajXNh&#10;LP8AyhH3+mTUGKS1fDJZvBZ9sESjAivX8zl65t3iKmiPxjljyrDLreHQFXaJfWPkGuqxywvE5bEx&#10;cM5ugQeuDfVoQ6+cF1jYkRHdVpCTJgRgyLoELgkzhw8SmxkNtyDLiC8jyowbrOEsSM4A51PQDI3R&#10;OQ79TKgxbo7TbeiTd4sa9GynEfFrZPREGUKZbJxCvOQSKWTLoKIOoRe4FRlqcVsBgGzQxgWPIgdJ&#10;m0D57snmDu35q3pm20VZDqIRi8WGMnMUhZoQkaMoBYGhoP55YlfFYyy2qIrTcZbN6gwK0aR268Is&#10;c6PI9Cy1ysIflWT1xmzc4hoCOYXciSa5y+wJtMw3yI2JWDZuZwCVJxznlKVmWhfjEmqCVZC1h5GF&#10;xBtWaMOtJShlKlFsZNc2hnJHgX3ySE8DOQ013A6aTSgINaU7YCZsnGJzq8jKfT0PjSI26sziJg7Q&#10;0YhEy8PPMooama+lnpq4WupiqHYZUfaDEgqm745DMmGbUPoFM4/1NNKSEMCHgxoa3iPFVvsRy25B&#10;n16ZUljzMtArDzBqH7DryJ2kxK/NRoyMK+x7T6qUZnH1afjxzeDpjv/pMFhvFBTkvRWe9oIG0AxP&#10;Lp39XXtlU19eFV+uDJ4t9b593f7qWed3T1u/+fbmb7+6+puvmn/zfefvnw9/91r+01tKxPn1O/H7&#10;ZemHT/qP69azXfvtgf/+zFu/jLbbyUkvP2+HZ93oohOeX9uHp9r2hbHbSc6VSceZDf17Kbw3vDtV&#10;ryUx6w3TvpANpHIwzLqd+PLGP7vydikJpP3pxPx47q4wkGnUubNJ1kjm5rGx0fD2L739VnIyqK/a&#10;6cmxsbavvD8x1zrx9o2/ce6gvHTovDly3jKK7acV7YeP6vfvhG/f9L9aFn5Y1R4otv63rwbfbQze&#10;s3QHwmO6g4a/f6RvrOuvt6y3u97yrr986K0cB6vb5vK68npdfbPvrJxF2xfJbiM6vE6OW/6FULTD&#10;qVPcJ9P78fR+dEeJAf7VSba/TrG1223s4wCq0OLx8L8qxaaUXZZR9P2esvRp+HRDfnkcrJ/FW3gs&#10;DsyPG8qz1c8pNuHpan95S1z5JxRbCpXlw6vOn5/f/P757e+XhC+X1a9fC39+2vnNDze//Kn9m2ed&#10;3+Lo2/4XHwffo7dN6cWW/PLU+bAjv1zt/bQtvW4Eu73qvJ1dXHoHZ/bekb61r6wdahtnztaFt3Nq&#10;rx3qHzfk55vKix319Z6xdGStnDifTsnGbePcwmO333RPb/zzlnt56zU6frMXtuxi6NaSP5XDuWpP&#10;B3LevPH2zrT1I+0DeaR6ny6CtfPg06n38chZPrSWNsznq9qP76Sv3gy/eCn+8aX0x+fK757Lv/u2&#10;9/dftP7mD5f/6Q+X/+eX1//t+84vn/Z+81Pvtz92f/Vc+N2K+v1u8Ooq3rrJdtvh8Y1/2DD2b5yj&#10;hnvQ9I8uor1N+d3b/o9r2tvr6OI2u+4XfXEk2rMgvM+CWUVxKCt6dUBujJPcmYbW2NdGplLpSmaY&#10;tefPE8AeB0blWnXgTsjijGcUxYyppK4UO3oRkqPoOAxq36l8q/Awv1h1ZJNnZamXsZKHaurqFGGN&#10;WDYyditdsw7sceTNsoAIu8KfZeS4Wod2GXijmKzYZnk4xlwcMUO20L0fu3djd1ZSFoWKPORZLLa0&#10;vC8zinCZhpRGgMyMo/kECO5zYxTohW2P/HCK6wbRJMzmiVu6fuX7YzKU429+vNnYnY7cygtGYTzN&#10;Y7pu6ZNjZgFk93eUn/RujI+Lm7A50wgo56McU/+4CEf00iMY58GMMh64LNaAxdz7yYRtnKdjSk3t&#10;jPj8znKJzquE3FGreFY5RUTvc6aUNiGqsejG9FqpSjm1R+zetMLCiVXHzmMeiy2oWUIixm1lDxEf&#10;mJ9/mbCIbFjAvCrBLRARhjmd1s5ROHqMgFZ6kGww0TOBwM1jeiPHoqpxseBzMKtmMmxe5DNlVmxY&#10;TpIpDSCbP1JsDFPIN3XKo5iRhdooJvqs9PIUQCXZuI0h6IxHd5Px/bSeQQaCAgV92YNUYaehhQUs&#10;CczIB+w4cJLQCjzDdzTHUm1Tty3Ld30IwGmSjvOY8romMeTnEXqmKGnovL4jM7SSvQ4tIT5OZ/lk&#10;mo0nwUMcNAwDA0AzDJi5iEJcWxBqPM4ap+oIkJMejOkg3yys0ijsz0Lc4e0ZyHofDXAUCKEdPIR+&#10;4+QaLsozHngQnkLf8F3KZhBRNgPi14hQIxfRlNxwsqQgv1HaJddRyMFZBAWBuWP8FTAPEQDCLhem&#10;mShMvBgT2Smb53jKM4pS4GT+nhyHHpSExS5nrLiegF1sIdBzUzjGo/HModQbc40hz1DGtfH2RMmh&#10;jMZcMeCMGOthwZHx/llvOeuW1B/+8p+Bv/ynHtCe8VncKo0s3XA6juJ0gGsa2H0c+cOAIQOSrQEU&#10;EpyOQ7xn3iHvAWVuFEA0HOPUSFFkVFpZ1NDKsEuqF1MLoZVRzaNKhooCH0IGpQzqHZQ5nAC90IZC&#10;buiJbRG/5tqZbSa6FmmU3jFU1ECW7cFAubkZNi6HlxfiFbbnQuNCur6AxqveXKrNS6UJtfaCZ360&#10;um2r0zYJHYNBa3eswcCX1UDVfUUDQs1KTDfUhqEuRLoYG1JsyAxKpMuhxqAqgSoHiuzLMouYLgWK&#10;kRhO7gSFG6a2n1hu4viZFyZu4Ju2qWiaJGuyYqiapRuWwZIbSLolELm2cJGTTVc0KC4Vg9EW9NZQ&#10;vxXsruT2VWsoGv2h1u0DerdndPtmp2u0O/5gGAliIohBr2c3m+bVldtqRd0u8YDMcY+BsR6GHhiG&#10;pxsetiYZsnH7tdD1iWVjOUM5nQFElp86YebGhZ9kTsTtjGKd2JDKS8YB+Y3iV8Et3ehcO/CY06sx&#10;VCyRZYfUnEdnUrI2GqiMZSN3UU/SE8Mr8FkxZJYXaYYnKY6IQ/h4tcQwY10NFMkZ9vXOrXpzrVw3&#10;tOtL7bohn50oZyfa2TGgnx5pJ4fa8QHAyDXi1zg4k0Vk1smBwCi2LnFYW6gxr869djOWRCAUhl6/&#10;53Q7QEC5BaRcU1NFRtm8banXV/pNE2VUZqYZqeoiFcZg4FEgNhGIZcp4YHeIZVMa50rjTLu+0KnM&#10;orBdnWkAKhvMs/XihA9JPjlQTg6JHzzalw4oo+hgb7u/u9Xd3xFQf3PtDnv41iLToNB+phNbQWKH&#10;qRnHRhSrYagEekdUWgO5RYkCfImCrwWyRXk5RcpFiwLlbKUYZ7Ij6DiU+0kV5eO0wuRFwdjxtXox&#10;t1yLueuon5BZIrFs5MJsyrol6za+OMVyFIfBJciOr/mchvN03VYUSxYAPGABBWJjsdjwpDEvUdwC&#10;t2UDPncUdRTJEDUAD4yvO+gtMFz8ENSuqHYE6XYgtfpaR8CNRJpLGRsMPMuarhpkp6ZS4l38dlxB&#10;RwNsrb6iD9CtGXtRTmZ3oWXYjqY7mmarKuAoivNA7QU6hYQjSzRy/Bx48tCXh548sDXxZ35Nlx8p&#10;ttDELUiONLA4ubbg17q60NGFtja81Qa3Wr8F6IRbtXMttRrC1Xn/4qR3dtQ7PxpcnAwvT6VmQ7oB&#10;rpTba7XTMvpkxWaLQ3xKGBgNTycn7oxin0YF5eAhCozPjb4X+j7FrMS0yYkqnvqAs2xkCxZSuhLs&#10;cj6LtwkDYrKABcnFTNJGowmWIuLLMD8/TM4oEFsXkRUZDnE2Dc2grEzGMxQweydYVLASsErqhNm7&#10;LSzgmFUa5nP0uegtIpdzDt4bDqGMS2BsRL1FKZqhEx63ZzqZP6xx9E4IPVFnD2vKA4gUY4sXoRqP&#10;cD6WGbKly2i9oWylY3RSl6MaZawmUZKEzA8VawoWLbbq0bkos7dQtOby5ZJdbhECla/gGdYfRp8B&#10;KBPLRpbsFIhtAXRVVtyjEyjHRF+jnsViI/s1lCE/jOZ3PNYEGoxm83o6Q7OFFRvzIV3QaoyGy0dj&#10;NOZA+0dhA/1w+owcOcsyY1QX5784KcaZLDTgPqSo4cQWL3DLMhTQCcQ2DuLa5vP67o4wny/IMsam&#10;oWX+4E/6yJEl7Cp8l/g75h/6OAZcFzWcm1v0z7bYRc8pxsZpskdDMx4TjTNoD1kISAzmwvCo9B8s&#10;3egQ5GFWT3ZMP1cSN4eW3APUTkJI2uiZ6hlbhzaLC9ElHig2nhUhi9xxEczr9G5CXpNjiO7Mig0d&#10;1kScsWGQNO7WmVkmLONBaBSRXSYeRYgu02lNkVuYiIuziP0pUnJXymMK8VbGGTQOiNCU66CgCNSz&#10;mjSFSe2UKdroaWSkkVlkDpQgSmiAi6bZtMjnI06xOVWu55mWJXIc6RmlH/VHFKYNClE2yXPoONMS&#10;mhGUICP1SPvLfaOKLOYx+kixZZQbgdIdZHVOHFYWakmgpwF3jyXbAlJOKRAbqXXQ1MYFbtDIIj0N&#10;FWxZdlQy4htD//onFBtZsVH4I9xCbNb5/4BiM4uQsWyulnpGjksvUosyL9HQHcVWGeJyGJhBKVnJ&#10;VxRbMr8gBjB26siFPjsOoexEo5psACmNKYVUMkYeoNeuUXuo8chwZJTMx+lkgsbBXaiXRrdobQw+&#10;ve093XFWDr1PjXy3FR3eRked6LQdHF8E28f22qbzZs18ta2+25TerghP3w9+eDP4y8vun550fvV9&#10;6x++bf3dk+4vXw7/+Fb5Yln5/r3y/Qf5KbBuL20477adDzvux0N3/SzaaWWnvbohTW/EyU2/vrxJ&#10;Dk/d9UNz5dD+eOx+0qqGPW3592JwLzkz1RgJSinJhajUilgI3eTmNrxqhsdX/sGZs3Fsrp77Hy8I&#10;a+feKmpO7fUTawtoRic38Wm3uOiVl5f+9o707kD/cJPudaKta3f11Hx3Yiwd2W8O7dfb1otN49kn&#10;9cmK8sOy8P3b/jcfhKfr2qsN9c2K8OLRiu3COzByMZia7lgzcqHhfU6xvdv1lw8YxbZjvceJGyoL&#10;yhZuEcsW7DfCg9vgklFs7gPFNr6f393f3XMi61/v73/kKFrX9Wg0QiO0wN+/NsVG6Q7skyPjw4G2&#10;vCY+31ReHbifDj3yEt3TlslLVP5pXX2yrjBHUenZpvBxV1lrR019JrtzybuTteLqUl572//y5e0f&#10;X7T/8E78+qPx3bL6NR67Z93fvuz/8dXgT0uDr5aFbz4JT1bFH9eFZxvC8zM8eebStvRmW3p9bK7j&#10;gWtnF3g+Lr3DM3vv2Ng6MbfICdTbufA2z5z1be3VlvpiU365rb7a15ePzI8n5vqxuXZh7Tbcg5Z/&#10;3g4vu9HNILmV8r5SCeFUi+dGfK/5U1ktW13/rGFvn+sbV/7WdbB9HW81k+2rZOMiXD123x9aS2v6&#10;TyvKk3fS10vil2+UvyxpX74x/vza+PMPw19+3fnbP1//lz9d/Zevmn/7XfsXTzq//qH9qyedX/40&#10;+Md34lfr1k9n3up1st2JToAr66BpH13YexjVWbizIb9723uyqr45d4+bySWn2MyJ597F3iSnOYiS&#10;ECdmGQF65aiFJRWqmOFTtayR789if56404glGI2cSYy5w6agbLFeBErqAcxRNIvGYTAiis3mFBvN&#10;p5k9KbQikjNfSWwt83DUH0V+DWXU0UufsWyxS4Rd6owxl2FO9Mzcc1h2AjJkm5CvKHmAVpEzH9mz&#10;2saYq8TIKeuoX4fRJCmIYstjlu4gmlaYxaLZOJyN3XmqFI4Yk/JhZIaWaE5uJdMooJhx6J8cUb1J&#10;iTlaL3MNk2bp4hAeyGRGSXkCmitLIL2/S+5mxMSh8STGgO1J6EzDcj4qZjUlAJ2QVz859s/L8K5y&#10;xik+SczamKyxxqABVpEUawNlqyF44wyNKW800WGFxy3dpiXWuZTCKJC7KKfYOIhlm9BSamOBzCKy&#10;AB9xCzIW8QGrNXuxFk2LdF6ldxRFjlNsuAVyEWUUWziug1Hl16VfLZCz2AFYeiEoPIoFWPgfwVfx&#10;R9D7NGbCRrTdtE7ni5CuGACGkVNuzXHB+SlGsQUQuSqIEYSwgvRAkgFnndCymo0rnDUqojx2I8/0&#10;LCPyzTgwsZLFvhF6AA9t9jPFZjGKzXO96HOKjfxwM8jYEClYfs9qPiXfT5KfJjnESpZONKVwvCxr&#10;QZVjDNytFY2zMdFkZKdGFNjCDp9ugQo/82sQbjhHFpUUjo2Ta7gceZiy8HPY5fwaxgx4kNJL4uDQ&#10;1eO7RJyOAdAdMYqNjPIgyedpUjBrtbrM6wogco2BQrNRUDZyHQ2ghTzI0/8M9BKbgWRuiLYsyDG9&#10;oCYxnfNTZKHGCClSD/gWIjsOMa2AdAPsQnlAGZUAVxJwOjQR7EJ14jnOeDOmZtQ8CSnnyBhztxD9&#10;cSL658wX64eugjKjz0hhiMhFNONd4Vx2iJN9nBQjHo0NcmHyhlMwMN4GYBQb3RQbCXWLSlwag0GZ&#10;GanFvA2/L4DrKjiKLY76IWlYXPFb6DfpwpIClZxf44YSKPNmpAomMWmCOcaDDWWzw6OUhoEpiZ6u&#10;Za5d+G7uWLEBrVsJVcpL4ImSPRjqna7SupFvmmrrRm+35OuG2ro2Oy1n0PGGHXfQcXq3VvcmkgR/&#10;2Le6baPdMtq3ZqdtdLtGp4Me0E+g6pFuRroVGbiEk5hubBC5lphyYikEU4kNQqRzqJGmUkJPhSg2&#10;VxQDxYh1O7P9wg1zLyy8MPejIogzqMG2Z2uGIau6rBqqZmi6CQiqQclDVUc2iL0yvFCl7JCMFpEs&#10;othE/XYIWB3J6Sl6f2j0F5k3bWbF5g6GQCxKhOHQ63TJUfTqymk2/XbbEgeOJLjM5s4hPz7Z1TTf&#10;0BPPS30/9cNFij7H8yzHNa3YiyInCIg3cTzd9g0nMj0yW7P8yPAijciyxPByO6z9dBLiUcOkloRO&#10;4FtEyXkGZYHUKKicpPUlg9sWMTsjVzIoXttAM3qy1ha0jmgNlECxEsPNbb/yotINU9Mhy0F8p5Ic&#10;qlpimqlJX7QnDIxuW2s11eaVft3Qm1fq+alyfqKeHgHayaF+emScHplnxz9bsf1Tro0bjg0otSiF&#10;Yxsekq+o3byMRAEIhaHLrOQAr99DTaFr2FrtW+nyYnh2Kjcu7U4bNXje2MPW0fDZ9nq+KCSqnOlq&#10;okiBMLDaN3LjfHh6OMDVMbzGOWUUZelElctTlYFTbGS8dnKonB7SLZwcykf74sGusL/T39sa7G0P&#10;jvaVi1Oj0wqkYWjosWX6hh2Ydmj6QKQFger5kucJjnI7UNuC2Zd9yYx1N9IcV9Tx8JDlGsvxysGN&#10;CmOdgqwRbepGRZhVcVHHBRkhhplvuMxSzEsc7MRkrsgeA1ezGBzAUV1bcSzJMUU7MILUSXEikLgu&#10;2UWqsqPKC3IN3xpLdBAYC4qNbNkWLNsDv8ZcRw1RMyXdlilInI9HTrNtyeD+sEZf1in2nGwPKXIf&#10;HhVAVw1d0Q2ZQF6ishGwlCCR6jhDTR/InmJlYYqZOsQDq5mcXONwyUtaC2h4Bsbpa7LLYvD5FGVP&#10;JCiCo0ucX3sEOYpqUmjgFiS0p4wHDMxRtMf5NXXQUvstbXBrDNuW0HWknjXsGP1brdOUWw2peQko&#10;Nw2l1dC7Lb1zoxFalElj2LPFoSuLGBI+KIcN0jfNyLYj1wX43BgGse+HnGILgohHLvucdKP5k9mF&#10;uY7vucE/q+QsG/Fc7PVGhikbE3tRYblDDbY0MzNzNjTjFBtn0AAUAOLjmN8otgtGbDLHUfSDmjxj&#10;gdjY5ThlNh7RKbgEcXAlEXDYogzQWxaWYAEnojGtT6MJeqOrMEdOgC8iWL+wMGGwbFVaUG84hCFg&#10;7eOMW1GVGVZweiWTALR2EJVHlUBaYHVO8Wlh9sWagzUFA+RUGhZclPGp8BpcBaCbwy1P55PZwjz8&#10;0TxtwXMxB0+s+2GWPdqpkXHZg7U7OXUyGo4bvKOA3RSrGOPXeFecO4MggaNuGHnohDFxOH1xLSzx&#10;DxQb8Miy4ZTwIaMoxK1qPh/d3RXTacpIrs8ZNM6RoRA/+G+izaIBY9BQIIGNnQV1kTxG53Ni05iP&#10;J/XAGLp8QllEa1xlkTWe2nPDNN4P75yuUhQYWJCRvyoqeUtKPPrAsvHTieFiJBcRXpzzglg4oqhn&#10;CxaM2Zoxoo3EY9TgELFsn9msoZ6358QcdYgt69OKAzeLUX4U3VGIWZYD1vjh6qxPCOT+tArno/Ru&#10;kt5PUmb6xCXJqGKp9pmjCbFOI1LilMRX00DLQquI3YcwMhBxKaww88lADQbG0yOY5LmZcCu2h6Si&#10;lCqUxPu6cIqEaLgshmJol7lbQ/UonaoMyygeUWIENPbqwipSPUu1LFWT2MgpOhtRbCMoYtB3ynJe&#10;Q7UJRhl5ieYB8WtFCJ3RHiUsFhu3AEgTilJN/FrKqDS7JBIQgyRajUfpYU483rgImAMs7VYpS4yQ&#10;mqPcHpc+pW4og0kKhS55CMwds3QHxLLVFLXNgvKFW2OeQ/+9oygq3VHCVTOeV9SCLkx+o55d+5QJ&#10;sPC1BAh4rgOnwmfCYvhgwMzUw4XmO00iRrExE4TSmyTuJLGnIWCOfGPkQWt2yaqD9NNkMo7HI38e&#10;GKXRq263hmtLvafb9scD5+NltnMbHwHt4KTpHpw464fmpy337ba3dOSs7psfN7VXq9KzZenrN4O/&#10;/NT7xx/av/zu9u+fdH/5YviHN/IXxK+pPxDFJv34QX3xUXv5SX0NbCrLu8bKmbNNlFN60kpOmvFh&#10;I9g9ddYOjI/b6ttN+XU/PBTTU72+dWcD705355o50bVaUUdEsfWz227a6mQXt8lpw98+tdcu/I+X&#10;wcplsH7hr3GK7czePnd2W8nZbXbezs+b0dGxubqnfDj31rvVyY23fml9PDWXzqx3R87bffPllvl8&#10;23qxqv34Sfvxg/RkWfh+RXq2qb/Z1N5+El9SLDbxyba40giOrFIOZ7Y/0c1COnd2WEbRF+v6qy37&#10;zZbzdtd+f+B+PPRX992VQ2/1JNw4CTYPKM7Yxomzfev/c4rtf5kV27/9t//2+vqaVjb2xw//f0Cx&#10;6aNByzljDr1r+9bynvluz/6wob7ZlN5sK0s7+ssd4+WW/nSD0h28BLYpFtt6O2pqU9mZS969YlTX&#10;19rGB/G7N90vXnX/9F7+dtV6smL+8E756rX457eU/eDLZeEbRrH9uCY93ZRebsuvDs13Z+4KPWT6&#10;+3119czZaUbnN/HFdXDe8E8vvMNz5+Dc3b3w9hrBTiPcPXLf7pkvt5UX28rzfe3dsfXhzNoErt3j&#10;G/+sG94M4raYDJVcMirDHtvRVE9mZjhTzKLX9U+vjN0La+PK3e4UB7fZfjPbAq6zzUaydhp8OHKW&#10;VvUnK8p37+Qvl6Qv3qp/XtK/eGP+CXgi/vLb/t99dfs3X93+X993/uHH/q+e9v7xx+6vfxr+4pnw&#10;y7fDP65oXx+ZS5fBaic86kUnt87JrXtyae01nIOzYHdTWn7be7qmvT1zj27Sy0E5EGpBq217GnA/&#10;RD2NCVkAqIUFyKUKGJVjjTxnEnqz2Jtxlo2yEzB+LTRKnu7A14vApJQCCaPYArcOHMpaEAJGRRkP&#10;GMUWKImj5R6O+uOI/ElLx6gDk8Vic8gyDj0Qv6ZnjlmgWRRNs3heMF/RRTg2c1Iak8KoE7UItdTR&#10;M8+r/HAc81mV+LVxFk54EMrKHZXm2JcyYxhIXWfQEBqHt4fXwqUSiE5u4+q4hEeBKukVkJIlUhI5&#10;heOPfFwxIR9VRieNR4TJ2BvVmKwp/iiPHzfxnWlAr1+mFUvEU2LKDqeFPyPYjHzUErI6xpKTzWtu&#10;7+ZSBM2YR9YkL1HK/pl5NYUkCClTT5HN6gItZ1insdYuHEV5MAJ6Z4KVpiJE4yp6yATKF3Va9clR&#10;FCMviWKbEm3nFLHPvER/ptjqkig2yuZZhyOyQcPpdOLDGk/v4phlO+8QqzIXMrhIgQ+ErNAhMUzK&#10;dDbO7iYQFMjmmYkdKYvDmmPLOamqcMoaoIQGo3EymaSQt8ajhMKxVRlkhTIJszCIHC+wXM8AzNi3&#10;0tDhRvJxYCehB4kE8gozPQvIUTQOGELmK0qOosyKLamzfFLhQybjNebmWRDzRYIXvd6k96uEsMgw&#10;qox8VIlEowLj+4gFY0ZqnGJjDCAZpnGijVNjDEyyWTSg2HOMy+NOqdQY/fsZ5T0AMGBGxlH7B54O&#10;4h1RbF4au1D84zBi2QwW3qAP/BpRbMxdNGZx2ch7lEzYCCTg/lXQ22mSnunFNQMEaEjYkNFDtoXI&#10;zvkpiOkoYws5ngvxXFVgVBqkeTIZQ4ErD1xVYBQVeWJyRxWmOZCOgXMh5aNbNEOHjOQiig2VfBeF&#10;CmNjigc0EOw+9h8ldF3GeaGeYsahzM6iXX4i7xANcIgrHlxvAchUgkZI12VcIWkg2GUU24hdgiwC&#10;2OUWw2ZEIZ2CSsbbQKth+iGzoUCBLBeYcxMP2k1KDzScMCHtkRFy0LjokVtQbGnGGLwMGqVj+4bu&#10;m3ps6ollZJaRoqApPDaWK4rWYGD2+9agbw8pQBKgd1pmr+0Mu57Y96SeK3ZtaL/9W49CenU4v2b3&#10;eu5wQKlIh0KgqARGsSWmm1huZDiBZjGKTUxMxrIxxIYc6ZR0Miaoka4S0ydLrijYlPlR82U9VM3U&#10;dHM3KL0o98PMpRSi+BVyGss2LVM3NEWVRUnriWpPNAaKr1ipFeROFOsuxc/ieQN4ILZbQbsZ6K2h&#10;iUK3b/SFhR8roGiJoibYSnIkiH63Z7da5tWV0biyrq7s62t90LPEAXR4bjTkKLKn66FllXEM0IMS&#10;RrEfhK7n245n2SkGYAeh4fqa7SmWp1qBaocsYBbFzFKdRHMzwy+tsHaSsZemURq4gW3Ylm65putZ&#10;rqPbpqwrA0npS0pPBIhrGyq2SISIM9TsgWay9JFGT7SH+NiNxHAzywMS0w5V3eMUm6alppXgSze0&#10;UJU9cej0u/TF3Vxp1w3zukHh2M5OKMXB0YF+cmieHtvnJ5xiewALysagMPZNONrr72/39raGh7vq&#10;+bF5fRH0etFgAHidjnVzY7VaqElFEfC7Xa3REE9PAfXyEofQxuj2tHZHvb3F1hkMQpn4tRwP53Bg&#10;tlvS5dnw9Fg4OxLPT8Tz4+HpEafYZAKlE5U/y3OKLfFrZ8fYykcH4sHucG+nv7sl7O9K5yfWzbUr&#10;DEJFcpn5laubBOK5bFdybMGy+5bdM4lNG2qhYqemDxDTxFIf4BP2RAPPUm6FhR0VTlS6ceUlrmo5&#10;Cvqx8S2XjGXjJmwBvnGWbDS0/MQJATJP0+zMDhii1I5iMwr1wFN9V/EiO879HLMh2Ys5tq1rpiZZ&#10;ukz5DYhlI5AJm8YTHRCnxsD4tUdHUVUxFMNUTUs1TcUwJEoYarLgaxRYjXJ9GJ6ge0PNG+qRaCaK&#10;beiWquqaqKoC5QPBI4oHMtU9IJQtRzJC3U2DJI8yTCkmWbFpgAvoGvFrphFZRmybxK8poiMNAF8R&#10;Il2KdRlwDQZdJq5NE3m6A1sRPBW/IMGVBV8RuQUrz0KrDG8V4VYV2qrY1sUOgezaOobQ1odk16Z2&#10;b9RuU+ve6L2W0b81hx1j0Nb7OHSrDzqm0HMkwVPEyNADfFYKfSY8dwoQGia3U3Nd/2c4vuN49EIi&#10;IO6M5lXMlczSjc+lOGpbLlriUMr8PVHP2TEsLXQi1pUHuo2fRS1ZxDR+So1pfjrnCQ1KLBkMWN5w&#10;Sl2POe/GkxWgQ87Z8Qvxq6ABlB3eYEGcFZRatCoX9m7EgT1YveUZ9YlmOET9sDWILzqPtNdnCx+9&#10;FmIsG1+nShbAE+sOW1uyGAWymStS8kll4T1RE6URDmEXPbFFkPpn6xRZsWEVw0XZWsZfEZHRN3uP&#10;RS/DUv5SjRFtn8dQw9LvhpHtB04QBiy7KNXTr4GYtUd+DZUJ8W6PBFxFnB1/RUce9oX/Wcg24uMY&#10;y8Y5NS51oLyg2BjLFjNiK2D+mNVsNrq/r1hOT6h8OctIwOk2gEllpc+zIjyYpBFTxizOEka9UT3j&#10;0XA67wFb9EaU2YNvKSr5iYsCM3zjzegSj+QaI/742PgVuafq47loTxTbaGFE5nOPTh6beDp65Mg4&#10;UKb32YwO84oU8ipFWUHjB58PfogzZbyroCLGzckitMfRdMpyebH30yRvMzF7wa89XIIM35iHTQR1&#10;YE75x0hcZ6FIAAiWdLnpCHoKZHIoJnoRQZExIfZXZGCF3siQjYm4POYJanyWOoA5lmbOGHdBGUX9&#10;Mg5YLLZwRFFlPB6LhuLSQONgsdgmI2zdUeVlflCEAcvwRhxTlds19KzarkpnVPkUrBl3gX7ybJIX&#10;M2Z5QI6rZDvmUGY5ilJNGQ8okM4io2hYsli2FSGYVJxTwxa6TzglwwKu/lANBVNbRMeGihfPR96M&#10;4JNiVXh1DG0uniTpPMcWiKZQ4sjDlBpMa0qM8C+kO4DuhkPEtTG4o9Ri+ei0DLKI55KSyIKVF4kP&#10;zWg+wRbAh4xKI/fMgoVsm+EZqKMaCiMUsYrilc8ydx4B5tgzRi7l8YPyi2eJTCDHrKVv5aZQdveE&#10;zeXeT7vWxwP7w2W61U4Pb+ODm2Dv0trcs5b3rHfb0Zv97N15sHXsrO+YS+vKy/fSt28GXzzt/OP3&#10;rV98e/N339/+4qfu714Jf34nfbcsf/9e+PHd8Ien7e+edX943X/2dvB8uf/q/eD16nBpQ1xeH7zZ&#10;FN9tK0vb6tKG8mJVerYi/fhJ/vFCeX+lrbSdPTm/tKeSd6eaE10pJaVSxELs591B0RvWrV7ZbMaH&#10;5+72uf/+MvzYCNcvgoUV27mze+kftJKzm+Ts0t8/NjeOjE8X/tZNutvK9q6sjxfG8rm1fOl+PHGX&#10;9vQX2+bzfff1hvl83Xi2qj77KD9dV1/vWMs7xvt1+c2S/PSd8tOesnYdndiVGt85wdSwSunc/usU&#10;21GwdhpvNvK9q2L/JNjcMT8eGOtn3m7Lv6BYbBMnv4+n96PJ3ehuNr+f/6+g2P79v//37Xa7qrDG&#10;lEVR4ADK/x/EYtNG/Vv3vBFsttLd82j92FvZMd9/GPy02n++Jb3ZM1/v2292zGeb+tNN9dWW9npL&#10;XNlV1lrBlTIWrMnQmUt6eXWlbXxSniz1v3rd+8sH5bt15+ma8/SD8e079atl9Zt38lfvhl8DHwc/&#10;rEk/7ahv9o2lXeX1hb/ajInK3Vc+HRkbDf/4Jj6/iS6a0cV1eIrdC28XuAp3m8nBRfzx2MOT8XpX&#10;e3lovD91Pl26O5feTis4a0eXg7gtpF05E7VSsUaWN/O8Wg7GqjMSpOimoe+ciuvn5jp+OYPRaac4&#10;JH4t3Wrmm9fZxnm4cuwuLyg2iSi2N+qfl7S/vDb++Er/w4/ir74f/P033b/9tvd3Twe/fi7+9oXw&#10;++fD376QUP7Vm8EflqW/7CqvTp0PLW+/Exx1g3NmMbe/oNjk90v9n9b1pUZw2i6aYi0AamVZ0yCa&#10;j+L7sZHRKwudXjUEWuUYtWtMLHNqm7ULWCPfJZYt8WaxPY7MyvemqT2KWEZRD1ujRGUMROMwHAVe&#10;HToVhV0zy4BCsDH8FUfRyiVmbZJQ6oBpQiZsNU7xjcKzmKNoPMuTeRFNMO9jLg7s3NdHuTbKtJLZ&#10;xMW2ljpu6YfjiN5ajJNwlIZjTJ3kxujUlPwF9yKlxiAQG0pz9WT1+adnH/feX/TOZOia0JZSxy4C&#10;q0qxMmlFpuaY9B2/ZhQbPZbkFBlOxuF0YhW5mWd6HmpZqBUeWd5NfHcW0uuXCXl3PlJsFMtzkllV&#10;pGW+GjtEsY3z4m5U3Y0Lcl+tMIM79GqFktfQGxWWu5pS+RA/mGezurqfANm0DKsUqwu9gSkTI4/M&#10;nAynMX1jYBzkvzl5sDhjRFgwSmNmyEYREMrYzkPi49BmQbFVjGIjX9FwPIrGi4RH3LidqDT2Ii6b&#10;johToxoSIwDaZVdhJtAsy8GkyuaT/G5Kazxj6NCM6Ce2ojM6CTJQ4RSVXZRugctN8vm8uLvLp+O4&#10;LnPcRZl6EdRew7AU09Zcz/AD6NAh91f1cZSFY+MWZ9moysd1OR1X03E5HmUVtKcsSOKkzqKKBWKr&#10;sxxi8Jx8P+u76QNHRlJdXFZhDtGKOxcsbOgwTm6Plo1ZbgRmBshJNDTg1vVUz+4FlRELGZvUdJSl&#10;H63R/yPFxmO3oVt0gmbcFzUsMm7sxsF5OlQGLFIbByPR8rR8jLYGGZcKjFCjdAeMg/vZhxTy9F9F&#10;PZtDxiWZ+DFHGE8TtngTDkF/4TXJGSvOkT0c/Zlig0yPLYD2D9L8IlEaCfTsRF6TZAVnqQIKE5Ow&#10;S9BR/jL/c1UE9QB2cZRdiK7CNQc0gFqCDvkub4PTseVqxnR+j6PoBJeDjsG3OJ1TXrw9tjgdN4Jh&#10;YBfXQgNSjmgAdAj1IZQERrSxozlOx+BJleOqFzNY43pgEERcV+QsG+06tIs20MGiNEkL9JzjdqG5&#10;AJHnQoHPmN8XuT0qcmrouW2mUOMVKTHNUNU8SfJlctuMNDWQRVcc2IOuTYHJuy6UWKFjD4hfM6Hl&#10;3ra0VlNr3Zidti8IMYXTQj9KrBvoJ1C0SDdTywNC3XZlPdKFyBCYlyiDLkEbDzUp0ohlY1ZsSkAm&#10;bBSLyhoMnKFiD2VHUIhls73CC1M3iCw3tN3I8ZgzZhB4nm1aiiQP+n25PVQ6gtGHxm4zHiRJdI9y&#10;QXIIutNXjFtBbfbV6x4gNFtyu2v2hyzAvBLIKmVyVFR/MLTbHf3qSj4/l09PpRPgRDo+1gdkJsN9&#10;RaG9+5oaWlbquVWckBtayHJY4KtiiP0gdUJGsVHuAk+xXNn0GChSPuPXUsPLzaCwwsqOgMiPHMs1&#10;VNPULN/2Y6YvRm6oCYo6kOWeKHUFpSfq+Fgk3VUsTzQ9ycQN2gPV6IlkfiXrPBZbpFn48PEVcCu2&#10;SNNTy44NLTF1YlTxUcsisWw31+rVhXd7YzevjItT5eRQPdzXjg7MkyObvEcp3cE/xTFAtmMs1cDw&#10;cLe/vy0c7XGKzW23/W436PVQsG5u7FYr7PdzWY4GA5SViwvx9BRbo9nErnN7q962AUqO0ev7ohAp&#10;SqoRnF5HvrrsHR/0Tw6VxrnebMiXp72jffniRL48oS3xa0ciM6YTuJfo6aHKHF210yP5mFNs272d&#10;LfFwT7+6CHqdSJEiVbIkUe33Xd10AMW2JNMeWubAsHqG2aVsofhqMisonBhblMllcqAot3gaKZkA&#10;HqrKSx7h65R2kxwzDTfz4sxPAtMzJT20PNR4ukNmbjZ5gHKH39KLSz+pggwo/SJ3s8RJYyuJ7Dj1&#10;yJIncgJLUzVR1OShqVI+DcJDIDY8ctxgzRIFWxJsRvXy55D7kxqqYWmUoEATVakniJ0hMc5DxRV1&#10;X7EixQ5YloxANFLFKc3ANGxNNVRBUYayJWi+amUs3l+qe3g4Q91NLD9mAQQ9L7BtLHos7KC+oNh8&#10;bmFnGTx9gSXg19H3FfzA5dRUU0v1TAVwDdnRJFsVKPuBPLCkAaUTlQauPAw0KTE0PJCxgd++LA9a&#10;inCrS11D6ZlyTxc76qAl924UBrV3o/XIb5SyIgw7ttC1xK4pdHRi2dr6oIMBcIotwMdFn5XiKUSx&#10;hYYR6gYKuAXbci3LQcFxPMf2UMaKjpkTiCOKcZbnlOgTMy12I+YrigZoj8mW82K8UBY1GntuwBk6&#10;8tzMK0y/5Grqoy9mUxxj6q2gqoxH07Kk9jg3S3Ey5RidTuZYnACoLHRFxsqRSRr55IyJO3uIywbg&#10;ijhK9QVlQsDwsJzQUFmSUxwKWSA5Pu2jPafYqIKs6IhW4+AvhB5XSSxefMlbLFgYwl8DfSR06znn&#10;4HDNalyNIXU8vGFaMGjs5RYKuO7D+kWLJl8QseYSR8ZdQbHwcQs1ZsWGpd8mt2YPvxuUw4wItSAl&#10;60/OlxHF9nAusNil8G20yxOPonPUozF6APwkQU3GKDZcC1fMHw3oGL9GmEw4cQZZC2WerwCFaj7H&#10;NmGx2FAomW8myk4UORhSliVVxdkxblAWlSXnwlDA7qOh2aPnKcDZOnSCNuiNjjIOjnuVosAvgZHw&#10;wHAoULdZRnkYkgQF7KIHnAigN+qKR0z799sneAAA//RJREFUPDbxhLgwSL+cAgs4AcfA7dQgr1pJ&#10;CMEVNfz9NORkak8BWH4Oc8wb+w/2buTzwSIdcwmcC+G8f96SS93BrPJInSEfyZxlHoOEGRTkh0FC&#10;KaRNsswi1skd5zwkGeUxYCwVH2rAkmuR8Mk7r6BxEF3FUwTE5C6DscWUYI1RYz6j2NCGgFueQGeZ&#10;xvNpOB0Ty5Z6fh4ElN6UjLnY0VlyfxfMJpRUdDpCJY4C5FI6yeNH/x7KrlAEs4WXDylBowTqiZ0H&#10;fh5FmB4YxcYTNfh0UxVFyJnWlMeTDZjUOjpKwKeR3k+L+zt/PiaWbVxAibNy3yoCvw6JXJskMVTC&#10;eZHcUQS36G700DJzqtgqQgAFqGCowTZkFBtZPDCLNhzSM0+ObEhRZuH6kzSYohl9qhG+tfs5v1Oo&#10;Ywb0QTL1cJ06CKb4JKuwIis2coGaZ8E89+5iwJr4eu3oBZRlz2FuvGgGeLVnZqZYdffFrff9Z7vW&#10;x337w2Wy1cmObpODprd7ZqzvGG/3zHe7ydJxtXIZ7Zx6G7vWu3Xl5bL0zaven5/c/urb67/7+vq/&#10;fXvzdz+2//HF4A9vhW+WxG+XBj+86X333fWXP95++7r309Lwxfv+q3e9F+/bhKXmjx/bzz/1n3/s&#10;/vS69dWLqz+/uPnT6/YXu+1ne53nJ8LHtruvlj17KmmVIiQDuZSFXBwUPbEaSJPOcHTbSk8uvJ0z&#10;7/3F5xSbs37h7l0FhzfJ2VV4fITBix+OrdV2ftwpDy+CjQvj/bm+fOF8uKboWO+IYrNeHAZLW/ZL&#10;YN14uao93zKW9l18Diub2rtl5dl79fm+ut6MT51ai+/cYGZalUyOotr6uv5q03q7473b9ZaJX/M/&#10;kX9ovHkzOmqNj8+i7V3z47G91UyO/zdKd/Dv/t2/63Q6nFNDLW/BGTH+93gm/1vU/k///UsUm5hB&#10;Jj299DcuvPVt7fWm+mrfWQGOrE87yrs18cmG/HTX/unAe75jvlyTf/zYebU+fNf0LpWx6MxU7043&#10;yu6Vurckfv1W+Gpp+PV76bt15dmG+mJNfL4y+PFD7wm2q9LTdZXo0g3z+Zr905r105r80579tpHt&#10;tOrD83B3R/u4r29chsdX4WkrvWjGJ2f27qm1fuXv3sR7zWinGR5es5yhF/ZOw9679g4pcGB8Ocxu&#10;xOJWLrqAUvT1WnBnWnRvi/e37dElet4zPu1oywfmCp6zZrrbqfbb5V4r22yEn06dt0fmqyPj5bH5&#10;6oP1fklbeiM9ey3+9E76/oP6ZFX/dk3/7qP8l1edf/yp9cs3/d8tK1+9k798K321JH/9QX6xqr3Z&#10;MpY3jeUd7f2+udIId9rFyU1y0KtOW/lBA7/JYH1bfbsmvzz0VnqpKpSmPnGteejOApes2AharBMS&#10;y8pdZxR7k9SZZDbF5g+9ceCOAmdECVOsyjNLzyw8HgByMSVReuOMebmnMblqYoKOrMLHbGJVgTvP&#10;ovsKW8Cfpu4k8UaxP07QMp0VeulxX1FnEmM+ohQKM3SYogFlh6EpsqTMA+izihx6V5ByZgoX5Zfm&#10;yV/S+1F8V9NEyaZIVNLYpgWl7MSUWkZtQ/xwsPnF8+//8uy7px/fXArtPhSCMuKnPPrnu5RjNIvm&#10;VXY/Ke6n2f0YndBcTNbFFD6AWlJjeg2CynSSpuOEWc9RVmnMrf6k9qe1VeVWSa84AA9XoRAGWTkv&#10;0Bu9ISkjsyCHf/TslrGDBuM8mhTptMywlM7qbEruognxa4lVRUYR6JlvsjCcwShDS7RHIahTIKqx&#10;tOdon88qfzYJ72bx/TSYj91xhnt364g+TMpmnSXjEs2yMaSKUUZeBmNvnlvjBIMxct8r4giiKWWu&#10;HMVlnpRY5isKozalpN3B3TS8n7mjyipzOyfjuGJW1vejeprndcIU4iCAGFwX2fy+uL8Pp/dONeVy&#10;SVqX5Wwyv7/D9FFB0AnC0PN9x7UdiNOuE4dkpFbSuz6IDgGEkkU6goLnH8CWWYpBfiLDMW6kBqEh&#10;pABndAoZl9XkhsklCewGecoM1uhdH7dZyxm4udmCAWSHOFOGU3CU82Xc8ROF0f0ch9AMg2Gx1TJi&#10;35hn6ENLouFQw03eAMiFEXv1yl/D0utT9p4WUh30fSsMzSAAUIBwSUpGBaEWYNHWKJFo4icxTzDq&#10;xSEP04Z6alDkLAECRVeBZEwvn5lgzV1FSoiYWLPTzA0jAGIxGkD2hbDO8LMmwLMQMGWA+2zSG3IA&#10;BUjzvB4SPNciHtQG8k9hygNVsh7ISwW7uAHoKWkxyspxXo6zYpTgaciqOC2jpAzjAkAhzUdFBSVk&#10;znQG8oLhF8UA6vFkOr976J9IMa5CoBm0J1wa10IDbLkaw/UNxwtYMDVoKeT0ys9Fb0Wdx3g4Y+gV&#10;Ho4nKXS8DP+ZQkNPQxoVsZ8/yrxxnqRlhiMZHvgsCZMwIq8dAs4s8ixN4tDzfNdNohDqVwZxENqx&#10;D83FikI3ZvEDfdvIQz+0yRkNqjvErcL3Est0Zam2rFgSg+EgU5XKNDNNjUTx0dHP7rT1myZgtG4A&#10;FPr9vizLlmHalmXrUO8NzzQj14X6HVlWaluRoXuS6IpCpKkFJVigMEyRpcW2DkSmFhpKoEO970PZ&#10;Ti09MTVPGpr9rjXoulDah6onm4FJDncRlC1mPwIlL/BCj4Kvh6kXZ2bgibrdkQBVFHRFsnXNNc1F&#10;fk/dclTT111PdRzJNoeG3tOUtiLdSEJTGNy25V7flGQfSriF4RmeqtiyZAx6lDy011Y7t2r75hH6&#10;sGeKA1sWHVVyNcU3tMixE0xFUG2J4ISaG8Yh2XmkZAKSPEZhw/jLMFuksguz1I0o+L1mAzga2QGP&#10;nBWbfmIFmR3mTlTYUY6CFea4waFGuRraot4i+zurLXp9NRjqgWKFqs3D8FOYsJ5kDVRXNFLTJz9H&#10;1QFi3aP8kroXa25gMM8+ZhXFXIPlSBZDSVCuLuTGuXJ+Kp+dMKLqxDg/NS/OpNMj+fRYJlrtRD0/&#10;1S7O9MtzQDw+RD1qUC+dHAEoG40Lt9f1gH6Pb/EgpYqMh6fUNRT8fk9rXgvnZ+LFuXHTRBtV6snD&#10;jip0HV3KXCtxDHvQGzYu/EHf6bTNxpVyeqYcnajHp+bphX3RkNm1sFVOj7XzU/XsBGXhcL+9tTE8&#10;2EONcXmOQ8PD/f7eTm93u3V8LlzfGgPRkVRDUgBbtwLHh9aOX12IoupYgmEOdVcwfcnx8WEy3098&#10;F7Zi6IKqCYouqoas65JmKIZnuXgIywyaNPENCb4v5vAbqDYeVHwLlF5jqHJPXl+2Is1Bm9wmtrfy&#10;0iAvXJZ61KMHBD9mmkMxddZ0ICnNsDCCWg8r1c8FO+7p5A361xCwGG0cn1NvwdCIRCuQLRe/g74s&#10;dUVpICmiqsm6g6fLDvGwubjfvuINtFiyLdkwJd2SdPxGiA20iA2kx9UNKUWDTfHj8KCiMnaCxI08&#10;w3Q03Va4o6jm6fri6vhFSOT1SRZkupyYKhAbSuLasWPFFj1ylD5YGXpS3xV7Rr/tSoPQxDLuZhG9&#10;T2AUnrdwhtVwOzI6NIWBMaCfIYu21tS7N0avZXZvAKvXsvu3oTxAQe80XaEboHMRnfdZGDjBk4cu&#10;bQVflUNdTSwjtc3UMmOeYUNVfDyQioxCqKlAYhqF65SemztO7til543CAD/nyA8CrP4e/nzfD7hX&#10;KeUKDjDqPIzzAKtGUsS0rIyLvOIunJwRI9qOvRchKzPm1I+Je1QvciOgnhNqFYu/hhoyD2BHOfvG&#10;GT2ci0PomfrJyGi8zCG1QMWHol+mLENTVk5wdUwwARa4alpO79PxnZcRVYdzqQdmeICeuc8pMYnM&#10;BTTD0oZHMaJB0uUeuDAABbaAki05M3lbUHJY4x5A/Bq2nFwjho69VWKEHRUesHgfFsaUrMBP0keD&#10;NczoxIJV9WJ2Zw6h/GUbt2Ujoo1FMqTlDUstM1hLmU8oZ9xQiS2Ra4ySQ+Fz/g6gXRamDYcw9RKj&#10;x2zieEvUPLRhtnXon11iNJtXk2mBu55MR/P5mIV+Q33IjMsgKRFlhpZjiFJEtHEGjbNm2HIeDdIU&#10;6lFGS06uYRenox79oD0/l5+CLcoQw9CA+DVmWJexs1CDLT89ZvkWeCckvDFXSieLAUikMflakkdn&#10;yhgxnlgsmSxyF6CBSUH3KXCwk8fJqCR5dULJ9MvJGFJ0Rq9y6xB9Vsy3saDIyDzKCn/tnd1N8vsp&#10;wF+Bo5Je6o/JW3NRriHY18UdZfbnXqUZZOD7qV/wdAoU/Q1AGwysvKN+0vkYQG8U5abK3BKqE71l&#10;B1DJ8flVcNTKIjMNIdWjzCuxRTOKA3M3AdAtr7TwYy59f0QKBW8ZT3G5CcuiVuN0dGKmrgVtog7C&#10;CZmnAeGIAD2LTMbmZTiv7BFFJTIyH3ChELBIL4A3K3xoSXcVYV6SsRvTgEjpw+nQ6caZX7MgbkwP&#10;8udjZ1JZVarnkZl5dhEEdRiNY44AWs80D+ejYFZTs1Guj2KtjvQqNEnJZRGxp2WEUbGkc6iBTgeF&#10;yKgjtQrk0ndL36sCjwJ8k9Mu+vHmI8AaF+YoJ5emkpIq4AOhAHDzPJqH8TwM7xLAmxfeLLdnpTUt&#10;tDoBzDqyoTXP43CehDPfn7jCPOhPvIv4ck1c+zh8smu9vcg+XhWrV+n2Wbh2bO8A5+5RIzhtBCcX&#10;3vGFuXeqbe1ra3vKp0/i2ze3T5/dfP+89WSp9+aj9GFfP74MrvuxIuaGmgZq6hulYVamNbKcsePM&#10;bHfmuHcWYN9p1kxRx4NhfnsTnJ7qO7vDlY3Ou7XOu0+3bz82X63cvN7sLx/rWzfRSa9sdPLzbnEx&#10;qC7F8bU0bQrjq155dpset8vD2+KgEewcmZ9Ore0W5VK47qSNXt48Nw8OpA1se2mjn1/dBMfnxnbD&#10;3AHOrY0zc+3AWj4wl/ect/vu0r77dtt8uSW/2FZfHuvvz8yVM3XlWHq/6Sytma8PlPVr/8gplezO&#10;S+d2MNK62fmlvbtlvAF2naV9b/ksWGukFHTrxP24py8dWsuX0dZtcdjOzlrxcS+6lopuMHYyotgm&#10;47vJdHo3nRC7xf84JcXZrf8X/+7+B7HYqqrCeoJG/MDj3+OZ/G9R+z/99y86io7JUfTY/HigLa8K&#10;P20oL4+DtbN46yLYOrI+besvtrTnO9aPO/bTTe3ZqvRkpft6Q1hueg1lLNpTxZ1retFuyLvvpG/e&#10;Cl+9G37zXvp+XXn+SLF9GjxdFZ6hZosMC19uO6+2vJdb3otN7cW28erY+3SV716lh8fu5oGBK+5c&#10;R6ft/KqTX16HR5fu9lWw24x2rsLtbn7eTk6awWHD3Ws4+03/sB2d95KGWNwKeUvM2mrVN8eSNZa0&#10;ciim3Zvi9CLa3zdXN6Sl1eGrdfHNrrZ0aH7YU1/vAsrzTeHpWv/bT91v1nrfrPe/fT58/mzw07Pe&#10;9y8GPyyJ331Qf1zTv1szvl8a/P5565dPb37xqvfbd9IXy8pXH/TvV+2n68bSlvN+z/2063zc1T/s&#10;GR9O7XU88YxiO7stjq6TvYt4a1d/t668OvRWhqUhjWxj6luzwJn41si1KweguEGhokSGkdkUlHFK&#10;kx3gjHyHMqF4VuVapWsWrpETFhQbWeESk0VU1zj3Rlk8yeJx6o8oWbJeeGbp25PYu8u9eQZQwtAp&#10;0WdoEI6SaJwyis37PEtpdFeEc/SWBFMKxMasybAsJW6JNcDjzBq9cCAs2D16C8FeQSyYPsZ/UUtM&#10;ryykJY6aedBSB3vNs92rk5PuNcpDTzOLkDWjc9GGm5jxEyNMvnePRmcYzOKKaEltiHGj66aTNOHW&#10;c8TNURLScDaO7ibuuHRGBbl2VllQ42bRMsmmKef7APSJTuhemB01VgvM9TzgaM6CuyXjIh5hysa0&#10;XmDq5+weroj24QPFFmKlqdOIkgEVOKuYj/zZJJjPwvnYn9ZOnVoPFJtPY0jQ5yPFltbjpBo5k9Qc&#10;Ed8H+GVCFNuIPD2J96nLeFQn49EjxQbYdWEUKZZkrNzZJC9nECayrIoyCMBFFBZZOiqz+V1+dx8Q&#10;xTahcBKQVFiKg/F0Uo9HRZpFQeCYFmA7jh8GYZHiLP4qjxl5JX5OLpbcmqyYjlFg6Qs4mUV8Fmo4&#10;j4btA8gkLSoz9ACgjMqEOWmi8YNbKIHxa3QKUWxEuk3QOWPfqFDzuBU8WhzEqZqs0nAh9IwT+QA4&#10;m/YZfu6chEUGck9gebXcJCGwHPYc2PWSxGdvVpkVGxmy0TbPIhZwLUghAVPuVJYGAUIzWbR5UGB9&#10;aCL0FppLtFyWpdfOjGjDLupx1E8SCL70thlCLTMHewTEd4j1EO550gOUWT1pAlzER4EJ9CTW8/bY&#10;QuJnW6pH+VFDYEexnRQ1upphi92sGKf5KIwL6Et+mPlhGkQZZ9lyouFoGOiKKwmMI+P8HR8e10Bo&#10;GMxULcYVeSUfIaMIadg4gtP5eJhCsugwyWNc0I98MlhKEzJNyHKWmQDfX5klVRoVSUDIojqPR27o&#10;BVDxmW6OLenp6JghRUUGRSSOWH9pFOHpDkIoMgzQaHw78CyekCNyzNA2I8uMbDPhsAgl9E9GscWS&#10;xOPTO92u2+v6g4HdaWvNpnp9hS2j2Fr6zc1wONQ0Dfonp6E92wksK7Sd2LYjy4pNIzL0xdsQwNBd&#10;TfQ0yTfkwFRCQw0MJdBkX5PI8ESTeES2QJEoNtOwbw96FHdM0l3VgtofeiFuHQohNNXAC303iF0W&#10;6IooNsPtKV5ftTQFMDUUVFvVKb+nZnm6FZq+r7uu7NiiZQ7MBcvWkoROV+kPTEn2NMpaAPiUHpHU&#10;e1scWkLfHPTMfucRljS0ZcFRJUeVHU3xdDWwrRhqeRwTk2nj+/GzJK3yIsf3EUaR5eNnENkBFMcq&#10;ysmdCVpdkBJ5YXrclzAwXNwdtlRW7Uh3E9Mnls0OMytIDbInimQrEA1voNpdybwVjFsBW4AChIkU&#10;Goz5M8paRwCMrkS8m2rHmpsSv0M8XUJh6WyPmUQxgkYNVNmXRV8YeMO+dt1Qry7VizOFeCtOsZ0Y&#10;F6cqdlmYNgJLiSCfEeMmHB1IJ0d8lyi20yP14tS4unC6HQ9PS7/vDwihMOS5DjJViUUBR9WrhnB+&#10;Jl1emLetYNC3dNHUKOmka8ihoXiqZPW76m3Tum0ZN039sqGcnSnHp8rRiXZ0qh+fKafHMqPY1LOT&#10;zym2zvbm8HCfV6JmeLA32N8F2qeXYrNtDmVPMehh0E3Or2HmirzINzxLtizBsIaGMzRdwbJF3VVM&#10;T7UdxTREVR3IgDZUyO9S1g10YjiBG8YUjyrGQ4gvKDH8iGWfILpTo8h6rJIykDJ3YBcNCicaBdkk&#10;Lv0sdxKii11K8ZulWVkmJVT/ig7EhR7kul9pQaX6heRkQ+ufMWuPwFPK7dqYNaXsyJItiZYoBIIR&#10;CqYn4l50Q9CIIpRo2Lqs24YTWXjqfF+yLHqQFKenaAMZt0n8mulRioaHx5JnQUUZjyUeYJQTN0rd&#10;yFY1U1YMUQIsWbYVhV/akUVbEhyKgyaEmkQBFum3LOMHQiHbVNklP1AcHXCKzRp2XWkQGHrqOmkY&#10;Y8LF7zqKUiz70HZjy8Q94jdoCQNz0NX7Hb17q/dujV7LoOBrTcDoXBvdpi/2zO6N3r62B21P7DvD&#10;ro2eRUppuoAseIoUaBAVtdjSKeikrgUs2iODwik2bHEosy2Ik6lFTFxu26XnZjS/4rsOA3pt4QGe&#10;GxB8RqQnmMbZu5mkjNIqzhZ2Z1VJVmm4Ix61LYqSUQ2Jh4K1cSaLM24Re2GQsTctnF/DgjEZk9qR&#10;Z8yojaWvYcrNiN7GYEGqpuMKa/+kKkZ5VkOUSbHNR8UIy9ksKSdxAWHgrr67L2b3UTnBdencklxT&#10;a5ZjlNg6LECM3UMBo8IA+BjQGMsWFiluYY0tFjWsU3zVwyG+cmFEj4gSfHsU24GZrVHSHg6+VvJ1&#10;GX3zNZpqeH4DxppR0DRu11ZWj+xYAlGEMWtomVU1domV4y1Rw97PZfXiRR0HNSNrOKLn0B5ldEis&#10;2cP7PGBh7MZIt89B7/9YS2rGTNuInmNv+3gZhXo6I8ZtStHf+JvIsKAMCfRu8iGDAafDUC4eA6Vx&#10;Roy9vET5Z5btgSOjcx/CvaEZ2mCX948G2KKezmLkGnXIy58NgFg2ZndmJyGAwj+jsbLpKJ2SUycZ&#10;iBXkZmGkFAXfSkO3SKKKEhHkEDg5xUbvhun1cDyhNAUUAY29mX6k2GIWv4UzYgCnsXCUY9GGXooT&#10;rfa5vRsK+CFxli2sKXwbeZBMyDKOn4UteiBnzwJ6E1FsfPtztw90Hj/Em/Gj2H4+SA5eTwxa4bpV&#10;EIwp6hkqWZs6no4pixpFec7Rj10EbhVF0yS9wwdCSd6IX6vJNgLg6UTJaODByIDIMgqpnEVV6hMt&#10;VbjTDM0oX1xFupJZhqT4cJs4lsmNc3Y4y5lW9ri0KnRImQ0clv6O82vhiJgv6D7Msq9EM7PO1SpU&#10;69CsY4fxa1CvomnJVTC/TqGU2XWMo0YdaSOCX5FZHHNBTShWz5hCv/GujIriC5lkIYHhkV9qAgV2&#10;6gP+NAIcqHuTxBhnxijFVh+lZh1Z49ibhtRg4nkjZzj1BxOvkV5tyBsfhR93GMV2Xa5eZzvn0fqJ&#10;swtceCdX4VkjOL30j5ve8am2tSm8X+u9fd9/Cawo77bs1fPs7Kq67I2G0ly155FzF/P4Qs7YdXGh&#10;qefPfP/OBbw7C7BmCmDORX0mKJOuWN8Oyut+fnXpHp5Ze4fq5o7waaO/vN59t9Z9u95dOjE3z+2d&#10;6/Cgk58N68Zw1OAUWyPcbCa7zXi/EeDoUbe46Jc33eyq4Z6cmQfn5n7TP23H503/+MLaPTO2r61d&#10;4NLZPLc2jpwPR/aHA3fpwHu3Y77a1J9vyS92tddn5sqFs3pprJ2qK5+MVx/V53vipyvvkFNsydz2&#10;R1onObuwd7bNtzsW8WsH/vvTYO0i3jz1Ph4774/s9yfuSiPavsn229npbXr6vynFhj9U4djjCPD3&#10;eCb/W9T+T//9SxSbMRne2KdH+vsD9d269GJbf3McrJ+E6+f+5omztm+/3jVf7VhPt80fN7Vn68rT&#10;tcHSlvThxr9aUGwzTcvbl/LOsvztO/HrZeHbj9IPG+qLTe3lhvTi0+DpmvB8Q3q5pb/atd7u+W/3&#10;g3d70VuCtYQ22/rSabh+Uxxfp4cnzs6uutoIjjoFnqRmt7i8iQ+ugr2rYBvoV/vdYqeVbDWjjZto&#10;q53sDvJjoTpTx02xvBSyhja69e5FZy4IyfW1cbAmPV0Z/vC+8+1S66ulm2+Wb79f6T5b67/YFpd3&#10;xPe74srO8ON2fwXYHaztCxub5vqavroqf/gkLa+Kbz8Jb1b6zz90f3pz8/XLq788u/rDq9Zf3vS/&#10;fCd+s2I82fRebNnv9vyPx+HaUbB6aK/smx+OzJUTG+PfbudHrfzoOtm/iHd29Per0us9+9Og0MXa&#10;0ieuMfWskWvUjlXaANQ1NdZViEWpbZaBM6Y5COD2a5xlsyvPYiZsgDdO/AmQcYoNYMQTJRwAgnHi&#10;1pFRkiGbXgfmOHJnKVmxzQjhJEWDoI4DtKl8vfS466U7SYJ5Ht0V0byg0JXTLJ5RZk9yFB3FbhnY&#10;ucevRYQawKiuhWUZ5m7Mj1VslxTmDGVvTCwbUVS88bRAMy0l618ldgRPl0NLz3BrCRFqPLnn/Ygb&#10;tRF9NiZDOdwg9YxlABdlM3KMSXleYRdH0SabEsUW1IlfxR5WJqw683F8PyNbtgnFESAbb7IgS5NR&#10;DGAAuCiWDZyLrtL7UUKzPPFryazMGMWWTatkQvxaWKfZ/QTgNnr8uiEWGPIqXSwzQDIucEoxH1X3&#10;E2awPfGntTsqGZ3HKDZGUPp1TIl+KHjcJBuPkmoUlTUmfaOi1DlWGQZVGo1YRnAy72Js1GQMRNMJ&#10;EMwJPJmOmYYOlGAMD4LuKIUwXIxJQGV2YXU2vwOCydytxiSp8Kj/dYk5hTzskiQMQ9smCzY/DNI8&#10;I7u5GcV0g/QAfZr4LJ6OYD6peC6kUUmpP2coY1QLp0vOfKEQkxcnc8AsUma8RvZr3F8V7TkLxim2&#10;R3IN7QGci0OP1moocCKPnEZZt2iMDsksf+FPSjZ0bDyLoLMYGH1cAF2OALkN4h0kNj/LFuQaA3Yp&#10;1O7DO9sFioLiyqUJmafln3FtZIqRhlmCbYQ7yohfM1xoqTr0Nf6yGhIwuXV8JuZCpOZvrSFSc6EW&#10;Umz1ENSMMWuPhmyUXRRb/s6cc1ucfWOy+8Ko7YFZIzUAW9RwQZ/UB2pMqEYzhjnDrGQsGzQXTrRx&#10;c7Y4RQ+jopqUNdm+sYvWXJ3g7/bR+WPPrE8i7zAMqBa4NGf9iD7LchyazCgvKk7h4MoGjjK1hOzX&#10;iA+DDpdExK8VRZ7jaaB0EqSPxfguC2b3uPBq9jyo59BHkjxPswzPJrQZ6HABntk0CtMwTAI/8QkU&#10;fT8IHEsLPAsPdRQ4gW14UDJdKw89V5Ujy8ih39oWTy8Q63rhOJEie8LQGfSdwcDqddVWS25eKzc3&#10;2IpXV+JVQ7q+Vm9bRqdjdruAoij4aaRJQmEaoCYFYeTgQnaCrWH4UF91LbNMINZUXxKZjxjTe1XR&#10;VyUGEeWIcW2BIgYqOY2GquSKA7PfcSTDYkkSHdXCHZAVW5TGYRJ6YeAGPGNjZgW+ZPpDLRQN37Yc&#10;0zBVVZMkTZQNmegDT6fA9oxisx3JckTbFkyjb2hdVen2tf7QFERHVnwVmjap36R10xscOZBFXxSI&#10;hBIG2AKuLEJj91XZY2GwfHIUNXGzRRhGtuMZVuz6eATxpFbQEn3yEuWmdtyEjUcMygNoOT4/ROYc&#10;huuROZvlarbJ0kFSyDbdCXUWwU02XcngpmqhbPmi4Q5UsytpraF6Qwkizb7sCBpg9RXsKreUENMa&#10;KKgJFCs1iGLDRxSpDhGRLG5XoKkE3IIkOIOe1esYrabevNYbF+rFmXp+AmjnJ/r5qdY41y7PUSmf&#10;n0inx8LJ4fD4YHhEQBk10hkBR9HSvL40O22n38XHFYhDBiGSxZjZynnDgdFuSVcN4fJCaV6hGRnQ&#10;OXoAWBr5EspDc9iz+h2z11Eal/LlpXp+wSk2+ehEPjiWD4hZI6bv9EQ9O9XOz7CVGMXW293GVjk9&#10;BkQM72BveLgvHh/2zq7kZsce4okyQ8OObTf1I2jwmHoiO3Bkyxzq9tBwBdMbmu7AIEpX0LC1hqre&#10;lwFjqFqiHmAio9ibjm+6geUHtu+ZFCYvMj18U65C6TjxrcWmX/hYNosKU5uXJHbAslsEKI/icpaP&#10;wiTzIzwjoUeu4/gJl6O8Hhfj0k8zJ6Isn5qbqR5BcVNKM8pz1/4VENfGMopyv1FDGOjDvttX7Z5i&#10;9mQ8AJT3QDEtlfxGDdlAgShdww0UG/dodugREjtDXVBQTwyaR3ED+dPII8pRjg7NxrPKfmiUtOFn&#10;KzZlke7A01RXVWxJsMShLQwcaRioPLyahIIhDAFTGFjCwCYf855Lzubkde5KA1/XEsfGVIg5scwr&#10;YFpWFeZYz/NNy9N1CvpGBnoy798Y9JhhaUvhVqWdG2vQ0TpN5fZa77bMftvoEROHeWORpRQXpfwk&#10;mHAw28jE5jNmzZMB8oVnFBuZsKESW4iTiWFgJox0jcqmkYQR5rTQ9wPX8wGyZOMZEsgLMc3xW8fM&#10;Xy8soMmMmNxFc+ZnSlatmNmBIKqwbGVEugFZSg6evAFRXQ92arRdBLmZcW4OkzqWBKqsKdkoGkxG&#10;s3E9rctxmdc5M2RLGGKsXFkVpKUf5yFGNZrF1cRL6FzoRrg0+sGFADKmi8mYDvXokAPNxiOoTVgT&#10;x+x1EcUxeACtU6h5wCIyA0NKTzLW9zDCVMdd5F0/cOhDinEuVjq2WHOrbVqaOW9FLxoYj/YIYsRq&#10;4rPy0ZgYtKpGoRyTqTtaBizCGjFojHdDJ/V0BkBgoNdyOIWxbGhJ7RndhkuQDdp0hk7QHgU0w1VS&#10;xprxU2gMaMn65JVouRBRFlQdkXrogfrhF2IsWJDn3JcTQlE2GhXTKeQoHOJWaQTmWJqzKGzEsj1Q&#10;bAuajHFqVMkKxJc9cGq8noOfi1OIufss/trPLFtReHlipxHlso99J438ckFjRSxwSsw9QBnF5hXk&#10;AarGvpFBGE48tCyzkILq4haqYjIqpyzYyHySTEfhqLCLBC2D0c8M2uccVn4/Tedj1Ph17lUUEA1t&#10;UA+RmC4KaZNxfLQ7oqgsP1NsD4HbyOBuUrssjBpnzSxMyTn0JuLOOImGbvl1AVRiFw1wCFdETQIJ&#10;fDZCPW/JgUOchluAUtWFZMJGOegYGVejt8ot0ZIas2YhNI54luX3ZTaBkFVASfEpQhxpZ2ZF0DJP&#10;zwPUQNuiDG/TKq4hwMdk1THJrFFicN8devdPEb2huxHFNqugLsVQglhcHWxtxp05o9yuM6+OybyO&#10;UWzhGNpl6FRAhKMuy3VgjQq1CrQ6pJSm0CuZKheMc7fCh0O+RNz6waxjNDAnqTXN0Ilfhy46ocDi&#10;ZLNmVCmRa3VusBDenGKDksWv60GiHHnOGFpzYI1icxTroxSwZ6U5yUnbqiMbCjXFK3ecyu5PjcHM&#10;vC6utrSNFeGnHXPpIllvltvN/Ogy3jtzD8+8w0ZwfB2fXseHjXD/1NvaVj986r9ZHbzdlj8d2zut&#10;9Eqc9LW5ZtwZzr3v3YfBfQaEd0Vwh3uM43kc3UVAeOcHM8+b2d7MsqcaYE1lcyoZk6E+GWjjvjru&#10;W3cKYM4lbToUq043uW56p5fW4aG0cSitH8kbZ/r2lXtwG5524rNOcn4ZrDeT7Zt0/zrevYmPOsXZ&#10;oG4CB/L6qbHTDI876XkzODgx1o+1T+fWxo170HQPrrydhrtz5q2femvH/sqR93HXfLutv9nTlg6t&#10;9xfOxqWzca5vHMuf3ss/LUtPd4SVxoJic+OZ5VbKtX9wqm9uGW927Xf73jJw5Hw89vCBvD/zPzXi&#10;jatksxFtX0ZbzfDwfy8rtv/wH/5Dt9vl+1idUMUPswHQ3+OZ/G9R+z/99y9RbErZbVon585qI9jE&#10;J37ofjhwP21qS3va+z39w75Fsdj23Wd7zk+71ssd88WW9GFP+7RIdzBTvTkUms6Vsvte+W5Z+ua9&#10;+N2K8mRLf7VtvN5SXjF+7QUKO+abfefdQfjuKHp/mLw7TJaPg4+o3FLfHLor19lhqzy5DA+PzK0z&#10;Z6+VngvjG6CTnzajfU6x3aabDNvtbKeXHwyqI6k+l8eX5rwtVY1BcgGI2XUvPD+Xt3du379pffG2&#10;9eW726/fd79bHfy0Kb3cVZf39Q94HFspnr+LTnbRSRqd9Kqf3QyL29a0eT2+ahRnZ+nRabCzb69t&#10;q0trwquP/R8/9H5Y6n79tvPVq95f3gy+XFa+XbWebhhvd9z3x+HaabxxFmwcu6vHFvDp2Fy9jnav&#10;4r1GtHsWbm8q7z4MXmzp7zuJ1M81uTK1kWMyODUmBd+tPLtwjIyh8M0yMKpQLwNGtxOYx2joUgLj&#10;CGBZijGhpOSnSVRU7o2Jcoopa3IWTokUMysyZFNLT6vIlg1wJ4k/SyPKJJCR2Rdm21GoV75WuHrJ&#10;8q2gwTQF0AOaLSg2SneAZSB0ioDehIzJM5QuyogwbrbGibZHGzEUuM0X9+7k70CIFxtnDiZQtGFJ&#10;mvXUwwyONmSzhgl3RvHUAtaMXwL9O5RcBndNRmchmbZVnO2iZpSXOk/HxK+5RYBF1MWCNKnD+Rhb&#10;f1qH0yqa1sm0SKbULBknOi6a+bgoRoVrJXd1Oq9p5SCKrWIUG9YbrOXErwVlktyP0vsxBxoTy0bZ&#10;qWl1ASL2JoebsJV34/p+yvi1sTsu7Tq3SixpRLF5IxqeX8fJpMzno3I+zaeTtB7HZW1QsDwyYbOr&#10;KCSHU+KV4jLn5loZmk2JYqNADLMxerbK1MgTK42wMEd1ko7zfJxC2a3JnI3FKZuM0tk8nc798cyt&#10;xjyDErmd1iXxa1masL8YQibE4bKox8wJFFepSb5x0yggo7aqmk/q+xkOoc+4LrhlGTrB8GhLcdMg&#10;RZErKOfXCGwXR9NRScHUGJgdHFFsC17sgZJj51LeA/L6JMs18kjlFmo4nQdNI7aO9Yka1LMGkPyI&#10;4HscBrpl5NqCzoPQBjGO82tkqpZl5MXAXUeZXIgG3FuBS3V+HFHqBvIAXWQ8YOHYKu43SvxaSsGj&#10;nACqnKPZph2EUNweZOjHF85k0QZReOFGyl8jQ8ZltmYAp9g4y/ZZeDUyDeMUFYBCBuGY3pAvdrn5&#10;GJfmUYZAz9g34sJwlMv6ORmmMUO2f4pqNCuqKSfauP1aWc/q8RyXBjAS9MYVDFwLZfaSP8Euynyc&#10;6B9XYQOmjAe8MSpRg93HgWHA6IEpKqTAuKFLLqLojEhCCpqWZXkCJTPO4zhLWFg7+uaIEyXpj/nU&#10;ooq4OIwlgvrmUcjuOICu4wWOA0QMgW1DTXUszXfM0LMC1/Is3TU139RD2zRFASp6bBqBptpQg/t9&#10;RxRCVTW7XaPbMTpt7fZWbl4LjUtAur4aXl4IjQZq9Pat3aewWYEshbJs23YYhtDeaujG0HAiPEZe&#10;5LjkcalpHhRaVeVWbL4k2oO+MeyZQs8S+7Y0cOShq1DgJOZcpoQ6RT0nqJKvsABww76v2bao64Ji&#10;yUbgBGmETyaLoL8RxUbUVe4nmRkEshWKZqri46Tg5JamEcUmEMtmypqtGK5q25JpCYYtmp7s+Irr&#10;io41tNReX+0NKK/oULBF0ZFIAw8UotgCFCTRF4ceUWx9n4HnK2Qx7CgGVqBrkW1lHkVVTlwKD5cF&#10;Eb5jfOUlvh48JW6UeVC+M2h+0N7IKoNRbKkbFVCIUfaT0PIc1bIV01FNY6gYQ5UgUBZIU1CtIcHH&#10;Dap2ornk76k6vmjYPdloC9JNT+sI9kDlmS5tnNiTtLagtod6R7T6Ciq5uyhZug2JsPAobhdzM1QZ&#10;xdbvmd223b41b2/M64bWuNCY8ZpGLBun2M7Ui1NGsR1xim1wtI8tyuLpkXR2rKDl5ZlxdWk1r8zO&#10;rdPvBuKQ6DPmghpKIvdFdfHtt1sKMbbXVreNmgyfnmeErh5YqqNLtkQUm9nrmL22fHkhXVwoZ+fy&#10;KbNiOz5Rjwj6xRkZr9HwzlBGQTo+IrfQ/V3h6EA+OcKucLg/PNiXjg9xVLy61W77nGKLLCdxyAWS&#10;uCR8V5qtD1S1JztDw5ecQLS9oenLpiPq5kDRuqLaFfEVuKoVmh45ofl4tuPYDUM78Bm/ZqnErNmS&#10;bomUjtNTrQgtvbgKs0VATTyceADwXftJHeVjsnXKgzhlTEQYBnGS5KOsnhTjKiBKLjOCWHUT2QZS&#10;2WEUGzdV++fAs7fg1xQyIjOFoT7oa/gq26LWGsqtARkzCpqjWJTTWjEAXdZNUbPIfdWkBCA9hZ6f&#10;zhBPWmC4eFABInwZmYjHMrJ83Du/ffzQcPvYBpblGQZPeuDreoAJxNB9XcPvgvFo+IEMFhlFFREF&#10;DaMa9PVBDzD7bcDq31IYx0HHEfu+rqaOnUVEsVHGygxzaJaHEeaQ2MVvyi8wtwQ+BTzTVVeR0D9Z&#10;tPXaDMSm6d0btX0tt66U2+uf0W4agw5D1wSGPZxIHJ84xCzH4UoisWzMUTRg7xiIWCePUY1tVaLe&#10;VNW1bILt+I4bBgE59zJGDEtalpZFiR/6BOtFlJR+lHshi7/GAHkh+iz9aPaQCYGzZkRvFXVBGZ7J&#10;co2HTuNcGPpHAc3QCcrEr7FYbCjgunXByDUycC7Ya5iCgkDGuRekfpQ5YWr7sRNlYVb5aWmFdC1u&#10;DYfeIL9gGNjFSMiijRm18S33ToVKNSaWjSIq8LX1YbVaLKOfg7NsmOGwkGGXN8Oa6AWhjRXJD4Mo&#10;ZndAsRoYmIfpQ6oBkgQY0YYxYkmjxAWMO/sZJA8siDCfJUPAr/aRZaO3cf9delDIGCjwPtEMR8d3&#10;d/V0luPju7/HLhm1PViloSXEEmLusgwjQZvF2JgjKk4HSGjho2Leo3SJh1eSAX8HCQHmgSx7tGLj&#10;FBs3Z+M0GW9A0tRDJDW0xPZRrAJQ4D1ju7gK8ydFG94VwM/ixBxZw5UlhFU7Cc3Ih+DKfEUpLBoA&#10;6ZSDEW2Uu5/HWVMi18giv8r8Kofg6kO+KHPKWzWicCuMYpums3E4Kqwi1tMgGC0otn+G4n6Wzsco&#10;uJ/ZlEUTItdwdRpGTVHhUhYlGbushg1mRIOhgY2hONScMgNQsDKS0n0WN5nTapzOQwGVuARvjAJv&#10;wy3pcJRzfJwv473xZgDF0R5HEVQ8CpDNCLgy9ynmMhr/TLF50CYmcTzLFlZs9YJiAyzoXzV0w8hi&#10;odCglFGyuEkZVamXRdYoeYRNNmWU3JMMJn52FM0/dxTl6Q6CWQVAZwwwsBGxXUEdeqVvFT6Zto2g&#10;lJW8pQEVbEzMFwuCxPTHMrbywMx8Kw9JbRylzjRzZ7kzz+057ihAP+jEzP9v5v5zyZIdyw6En2lo&#10;xv7VZnzI4Qw/Nnsoqrqqrs57U2dGZIbW+mjpWsEB1/KIiPOtDZyIm9XChjS2DRm50g0Oh8PlAfZe&#10;vgW3ixiwqtTGbVnV/rJCz5TYtIrIkK3ivCbiDPAbHrTcW6Q+8XSlv67YU4OCo3xUa+ZB3a48r3SH&#10;C2u8ch+IYvvyfvrdnvPrVfr5viSK7TY5uuKn15z4tU521UlP7+LjPfPdpynxa0fO5/v0YrLs2hud&#10;bVz70bafbO+R+U8he0zCJ7JWIYptHQPROhIrES6DoPXcxnJq0ygnejGe54NZ1p9kHUL+AOjN2FrO&#10;vI0RbmzA3xjOemoux93o8sY7PtF3DiYfjmYfz60vt8FRh5/eJV/uk6938f41/3LDD3CS4/peW/UP&#10;55/O7b17cdpLLm7Zwan16dz5fMcPevysG57e80PgJv56E325iD6d8Q8n7C1wHny45J9uw6/X/s65&#10;8el49vat8f0b/buD+cc7fsoqM3ti8dLxS+3a2z8xPu1aPysrtoPgt0P3zZH75jL88JB/HbYng+b4&#10;Ntm7YJ+vgv07fvS/F8U2Go2wgg1YooUqqzPA38ue6m9b+9/99y9RbGYz6rGru+hrNzu8jD+fhR8O&#10;/feftJ93Z7981X87cH46Dl4dhz8esR8OvJ/3nB8PrY8n7s4w7TmPBnu0+cZx69GDdfzO+ONb/Q/v&#10;tT99tr47cH898l8f2q/3jFdf9V/2zVeooWcZvTmN352kb4DLGA+YQgweB++vor37/LiTn92lJ6fu&#10;7m10PKpvZsuHSXPdTU8f4sNOcnifvO7mbwfVp3GzO233J83epDwcFfuT4nQQH9z7e1d4meYfj8dv&#10;93q/7T78cuT9eOL/fBG+uYk/dLKDYX06be5ni4611pwnA7+HYBMGj0nwmIZPpdjUqDdXc3OpW0vD&#10;XthmY84LbZJObvyrG+/q1N3b1z991H58P/v+rf4P7/R/2LF/3g9en0cfr7PdG2LZPp37H06dtyf2&#10;u1vx9SbGe3xwER1+Md69nbz6Yn8cpPNxYei1Y7aeQ2kNgqDhYRtRggIMSUUIuJXwaiGZr5AvIyLX&#10;JL8WLmJGLNuWYpMs2zYqmWS4yI4slkHWaLBbpDLlKLeqEF25beQ0QpFoW/dPGg2TYJm4TbQ1ZKs5&#10;GvgS0fp3ii1ZYWzFlJPwZkuf4UCKOAsxUMqjP1u0yU8lcih/MW2joZncRbfBLKkluYJShDWKBVAI&#10;1QagfqQrKLaSzZq0aKNmhQBwaDUlqK8fZO+2KsvHIltmHEcs6HOWV+Do6KdimKgoGihRbNm6zNZV&#10;scrzVa7SiVIgNtkbeogpFgBFBKBMoOuasMTEiXmdKDbiE6W7K46oSECaZmh2URRboSi2fF1XT4t6&#10;s4xWS75oWYurw5lT2LiwiQFlxZau6vJpUT09FutVtlgmTetRSorIr2K0lL2VcU1hJoo1Wblnq2VK&#10;VmyLaNlyCUpFhEmUAsylSZNly7LETVhVzWNbrSkPQL5sU0hCy6Vol2HdUlQ1SKHKZ7OigGKQEulb&#10;LIThpqkhiK5XzSNlJ0AzPxEU8qrMcxkWTVquQX6CREW7KzYtkRk/X0zSBCUN2IZdU0SYskd7AVYV&#10;PYetaJ9JgiyWDNoLy4a9iC/7Boq/i8oMO24t4MhC7XdO7dlsTTJrip6TjB5kPghqyj9UQJ6DpPv8&#10;PfYFJAs+i5WUIDVLY8jqUIiaumwhNAPQE6u0KqBihDFpoADFZUviSHl8yE/B6nuyEqxJWpUyMX00&#10;lksCmQ1unUokSHCXDilkhqb4NSXcK4kfWxWVBkgyi8g4xcdJz9At7aX6QRtivqBgpGWaAThQXUDP&#10;qVpoShTOpmjIHEAqLRlUnZLqn7taYl91bkpnQG84MXkOZMuGSgCVOKj0aaUQbKoxThvNVAFA/TNI&#10;gQmhtyUx+QPJN40oXYqMk0L3hpYlucyigkKU40E2eJnSCG8QXocMKNM4wz1mLGFBimVAvpnknikR&#10;2Q63rNh3hQsdWLoHOtCKzUCfu9OJP5sSplN3PHaGQ6tPnBow7TzMut15r4vC+OF+0nlAWev3Z92O&#10;Pujbk0mg68K20X/OgiIMKcMCzhWaXF7gnlKuOSiiQoRSA49siyAzhIZQa2dTaLweMB35s3EwnzCN&#10;oiZBFeeSZctcC0tUqgbYBPWeiCfN8k03YiKPcYgs4Qk5v2IVmn+YpC7nupsYfulFZEHhB8zxPMt2&#10;dNPWDHtGcGamOdbMoeZMzFD3IysUZsg03x6MJUZYuqNJMJnx2VxoOp/N+HQajsdsNGTDQTDsMwl3&#10;OPDHY1wLMYyGmdh27gcVCwsGkTVq4gx6Wx1nZNMikopsllIofHVSQqGE3kZJ72TQILKjzeolfkIJ&#10;FIIotP1A0hmUP9RwrLlpTHVjoplTQ9m1cYtihKkwbZknhOkHM9sZ61pnZPan/sQUhpfYjKKt6R6b&#10;2/ZQswdzwB2RjRvuD+qxxCuBxxc7DhBZJtefjRZHA2/QczsP5DF6c2VcX5I52/WlLqFdXQDzy3Ng&#10;dnEGUOGSlqg3b6/t+1u3cw/Ywx6eHR5oZGpCUqX0cOXzDWYTZzywhmRkFGrTxDFz34l8K3T0wJwD&#10;3NSYPvPGA7NH/sj67Y1+eaVdXOjnF+bFlQOB4ubWub2xb66t6yuLQsJdm1eX87PTyfHR9OQYBf3i&#10;XDs/m52eAMbVhXt3Gwzn4UgTcyuz/NwLC5+nHo8dFhqeMzHM/twaaHziJjpLNRbPfLxF4dSy+zOj&#10;MzZ7uDNmbAWFH9U8A4gyC+LYpeQVKsuBNTPVyxk6gfBCjH1xQCiiDKMhmcuRqQwZ65IdThgX+K3g&#10;106R4OIkjFKeyNejqNFSpFkQRXYQGi7TnRAPy/C2Lr3/BC8UGzM0X5+Thdd0Yk/wW56bvYnek+aN&#10;c5OZxNt6hgNYM8MYzszR3J9RfEOVXRS/C7KatAP80JRTs0KmYgXKd1JQEDeRMsqLyizbN01X1wHf&#10;wAngEHpg6P6cnDq9KVFsoT6l527MKKjiDCdG1mf2eEgmZoOu3X+w+vcWGaANuUWBIDGglxhFojTG&#10;PYmyCNMGx488b0r6dtEUJYZs4bPAdl1Nt+dzV5t7uu7pGgrGoGsOelhqvYd5537evUdB6z5YioYb&#10;D/4R3MnYm0ww7r2wbCHZspFdmzRqk0Qb2bHiB0XB2lzL8iwrcFzus4RCROAX20L7UIZgVb0AsqKJ&#10;k4JHWSgoZ4ICjd7SpZ2AJ654LlnAZECGY9U2+JpiuIhie/bZRANFw6mt200ylFtVtHkKUUYmHsrr&#10;smgwbWVy2sJ0lhZ1RNlfKRlBVrd4ARWnhh1RoA6lrRwKxKbJoGzonI5SbwvPpuL0jaoiu2/6PoRp&#10;S07EmLBoClOzGFbV1IxVtFEfwDAvhyKWFJtQGX7UJIgG6JAmQUWfbW3ZXpxGcUEqhSgtFbcFqQAN&#10;sBrlNMZjvP+rz3WY97/Fc7cA7fLPUmxUIMu49vFp8fhUymxL+MGhc/SJTlCjpBQAq9TbC7OmTNvK&#10;rTk/MVwSKJNc9E3MNSU+Fc94afn7N0vZoH58JMlKmqS9tAHQFfUvu4VUBqCMfl4ykBLF9mwKh33D&#10;Ig2y2E8jLENpJhZLT0zFZKmCsiZDGQ3MBBpTIpoiasuoynlBVvIQdzPJskGELtfLbE1WbF6Z2lkU&#10;SfOxF/BnY7H8aZmsGhQCyY4p2osa1zmZy8nIsSkEzlWbQK1QKRHUWeG40pBNsmwVsWDS7kyxXVii&#10;E+WC+sKvvRwXW1VZFbDpnzZ4gaohE7Zloig2VOIQilwTLXbchniDohFSeDJJxtUZIOoUgL4DHS1c&#10;FSrvQbgsSIODSkX5SbOoSnkRW6Vw6zhY5uKxip/qaGvKQBYPUIXCJvXL2MtFUESCAn+X8WYVb9bJ&#10;Zpk8LZLHktxX25hcOyvOSjwa7lcRW5TRYxNtVgB7qrxV7tSxVQlHmsihNzfjdsq8QkABJFVx00AT&#10;Dx5Lf537BfPzwIVSXIROETtlYldkxcafFhSUjVi2gtUxEXkFRl4W1CHgNyJoo2CZhY9FuGnFZvFX&#10;FFsVejVOjHllMFxOhqvpTX6xo79/O/7+i/X6Mtq/zY7v0uub6OI6vLgRV53svF9c9sqDh3zvs/fr&#10;G/37D9NXR/7nUdq1lvNoJdKnJFtCD5VhmujWJeIxDTcRwCsGhFXASt8rbCczzWRuxLOh3wEGwf0Q&#10;CO/HojOJO9O4q+VTo5w7reGvHfboBI+OtzLdhe6tdKMaD8XdvXt+bR5fGYeX+sGFfnDqvgHOvQ+X&#10;7PM2PlV1NV/en3u7p87nM0/lQPh47r+/5p+6+X4vOu/w03t+9CCO75Oju/jwSnw5Z5/Pgk/nbOea&#10;791GBzLY/f6F9eVE+/TR/um99eOR/vlenLHKSNeBaC0nm974B6fm5y/2Lwf+62P+9pC9PvLeHHlv&#10;L/kH3KXR4nTQnNyl+5d85yY8uI9O/nd0FG2apm1bRaKhqTwB+nvZU/1ta/+7//4lis1/1IbR7a3Y&#10;veG7Rx7u1+uT8NOh//7QfndovT1wfjr0flFWbF/tH3aMvxxan07cXUWxhY+22LheM+44J++Nf3hn&#10;/PGj/udd58eT4O0Zf38efDjx3u6bvx7avx35r0/DdyfRW6LYkjfAZfzpOt25jHdPw49nbOcmOegW&#10;F/3q6iLYu+aHvfxiurifLW6H5UU3Pe5lJ938bb98P6w/j5qdYbnbTT/ehx9v/Hcn2m9nxptL4+Ol&#10;+fHK2L1z94f8Ypbdzp6OJM7mT2f60625ubc3I2czxml7xBNHfBOLTSE2GCwos6e3sdyN6W/cYOPx&#10;jQDYJvQfA2OhAeNFp5Ndnce7x+HHXf+n9+afd+2f9/3fzgRRbLfplyuB1/r9kfX61P1wF+3fJUfE&#10;hSfHe/bHD/PX+97OtLLmDfFrZuvblW8RlU6haL0CQwyAAUKwRRIuU3+ZeG1M/qEKGDgwLhAEIE3Y&#10;yIpNmYmxJg3q1K+2EdaUK6jfxl4TuYvYQ1eL2GkwenJUbvN1YjRskmCVYpOLTY3wMSpJ8s6vI76k&#10;AJMYMdEYA3qMMsXXJDs1RZ/R6PzMrwHEkUmLtkB+9CDib0FmaBRtTVqfSXs0nHBOvpaSPkOZzNkk&#10;u0TDt3QIpYIMkaZYLWLimtQpnrMNyA8vtBWdSOfTAtcirdiCQrhFjOnWq3O/KRlmu0UtFpRZhkzY&#10;1mWxJpM37IKTlCzbNqONCrRJsdiWZbqqMmD5uxUbWqpPK7gWdcRoQSE/aXYBJMv2nOuAYrGJ5SKU&#10;FFvYVnxBrrtkwlZHQSW2jqLUbFVg4l+u0nbBFlnQSiauzag3QH6OI16JJAnM6G20bMWiCRUw72Ki&#10;rSEB5Emb58uyXtfNU1uvm2eKrYkXi6htebPkzQLTP0C8mEyLX7YQNOuqrjG4QP6s5ede8r5cNFFF&#10;1u9hRl6lucwqoGKuZdITU9qdoR/yYy2k7ycK6DZIIpWIIGsrtK8lMdduMMooik2lI6B+FHGWK4qN&#10;DN/IpRQFrKJSJkmgQxANJ0k01UyexqKQrqPkX0g9kFurqgekrRwdRQHiWlQUyoQNsh0Jc9+Qa8U3&#10;31oh/PE8jzLyBoV4Lym2qmgolgeAVVRK7yIO1QxL+uJPSUVJVC0htsoPzpBxlbSqLNpUeWvLJqGo&#10;KEVmKQkewKqS9aVk/1fUG9orugqFmkK2bSm2b6gx+iCvWqIT6EIvSKB+5FuWraiIYsvySrFvKEN3&#10;qhuyR8NeL5oGjoUOoYSsHp9wINTgTF6QyM/78kDUGJB7NdJm7cWYjnqQKgchjESUJhREjazS0EbG&#10;GsMOZPWQQ+HMyOSPAg3mcRmHWRQGiQjzOCqga8QiEzwXHPJb4vtJQO6ZFATNdWX6PIubVuTazDI8&#10;fe5DmSSXK82ZjLVe14NCPhwavZ7R61q9ntnraQ8P09tbxakRxdbtaP0+1GNf0zyotbMZFOnIsVPf&#10;z5myMcUgR25OOf7I7C6hGP90Z3GiCTF9vp/5Xuq6iWTZIuwOlVXZlVBcMyp4lKV0ori22DIyz44s&#10;3Z+OoB4TU2PMoedD/w8sjyiMQCRS/Y5YJChcNhEBQGKzUHNTi7UsFQEDiGVzPd9yXN20KRenZk10&#10;fTjTelNrpDOi2Lgww2Du2YOxBfRH9mDkDMf+eBpOZ3yu+cORNxx6/b7b68rAcw+uhNF5cAZ9Np0K&#10;XY9NK7XtzPULP8i8oOKijTPouDkTqR9C16yiFApiHRfSYKMkco2n0ClLkUEDXuQNlnVSQINUodmE&#10;G6aSPWS27+qOo1mubgeGG1o+xZv3ReZHQOri5Ilic4kkktZqE0Po5BOae0IlOnjOMaoB/tTCVlRS&#10;ODbHAYhfs+3YwnMxI0OLdI2Nhv6w73U79sOdfXtt3V5TWoPbK0WuEa4vFN2mYN5eE/V2fWGg2f2t&#10;2733ug+AI3306MEpik2XFJsxV/H1/Cm574X6DM86dS087tAxAmvuGzNmaZFtcFPzx0NDeq2a93fm&#10;9bVxdWVdXjs3t+zugT90vfs7904SbXSGv1Nss1PyWjUuKV2Ddn6mX5yjTdB5SDQnmdux7uR2UPii&#10;8HlE/sKOPdaNwdzszZ2hzidurAXJPIinPp/Z3lA3OxP9YWRJim3LXTohbnvi8chhzPQ8jSzCAOLX&#10;LC/yeSZSyaNRSlDhhXEQoVwlGFMoChQ2oT50mEyHnBeJHEnDWPFxSSDoxeBJHkSxw7jhMs0ONQeF&#10;l5wG/wiKYvvWV1TFYmNTy58YeDG8qenrNlFslgd4um1OdW0w1QdTbCVK2gwSi0IBMovoXbxjeP1i&#10;mfwUBfU2cicIbR+b8BukoGz4MSpHUfOv0x2ouGkydqGk2OiJ47kzbYJTwtDhTvCLHliDjtG71zu3&#10;+sON3rlzRj2cPFmxRUkexRQaj8xU84SCEaRlVi7rxbJZYsRPeZSGuKs4VXIdFa7MTOI6oW3Z44G0&#10;UBubw57e6xDjNiTGDfXOZCit2EYYZ5wxBXSTvBvKI2LZZsqibb41anspaJoK0MbJjRoDhO0Djss8&#10;X4RhGsd5XpSYqujTSkUTR0kfZqIYP3ei2FBPA2GcpnjE0iGU7Mik+ZjizsqCwp+peqqUbTC9KeYL&#10;QKFpFkSxybBuqMHuicxtCjRke99kKWSOuq6Xi3bdUK7SBSYy+lBUL7KyAUpMfO0qk0kSlGUcumql&#10;CyqRa4vVcrHGUV4OCtAp4WTkfKrmXDVPyRqai9Xcp2ZDOcG9zLw0zQFYxdsd4o0OeSgiFL6xcaMp&#10;m6ZISaIB228N0gNUmaepMpaxTE0geWmqVPUswg/lmWKTpm2qEypISk6RYlj+s46iDXl6kpFavVy1&#10;68dmTXQbWpJxXPJsHEc2gpTfAHsR3SYLRLfRd8Gt3yiEJchCiiwDtp8eJcUGKB5NgczWnp09sYsC&#10;tZH7qhSiEK4U46aIM9Wb6pD4NelVgL3Usf5ZhGUGKTTIYmK16lz5h1JifWlNJiqqySFPrqU1GUVN&#10;ifwqFQ1EcUq0RSJiCcmCYn0Q0Ua28s1LLDYoCKL9nV/7Fgml+6/COn8xGeOSYiODNRnOmKRo6S6K&#10;JbF7Mu0+zhBLnCpJzqgpt/HUVKg1RZapVUWQvZBl2JrKZAsvx1V8nDoZ1VLtonpAewVJnCXEZFEC&#10;OnW2GcPFrhfZ40olRpAGbknYCIAXMRBWCa+lGxD0l8c6fmriTcOhCkFnLGMGQQyaI25jmRh56NRx&#10;uCqgDmebRbJpo8cKug8petDslMVZxr1chDU0TTQj4gyKc/zUxlCvyH31d4rNl1HhwmUVPTbiaUm8&#10;2Kb2VrldRUZBEXvIcqKIACfjPvkz5Tic2NT8qfLXBfmK5hhPA2LQqoiSlkovUbvO2Lphq4YtyqAt&#10;gjpCAzRDY9ZIhzAos43wFikZxD01fNP+laNoAz03YjUPKjZcTnvt6IwfvRv/+lv/T7vGb+fh18to&#10;/zq6uORnl+z8Rlx184tBdT2oj7rlwXH2+YP98+vhD5/mv956F5O875cub1m9aaunJn+soGyGqzhY&#10;CGfh263nJLaEZcemGWu6mM35eBZCOpEUm3/X9++63nXHvXpwLx+cCy2f6sXMrDW7NdyF4S6JX3MW&#10;urtUmNuLmV4OhwIyzfHJZHdn/N3n8V/2tF8ugo+d9Jgyh5aXo/r6ITk5c3f2td8O9NcnzltsvYt3&#10;e+VBNzp7CE/uwsN7SbEBl+LLqf/p2H1/Gny64nt38WEnOsHWu+Doxjv47P7y0f7pWP98x0/9Uo9X&#10;XtiYTjrpiNNL9+ue++th8OZEvDvm787Yhwv+6ZQcRT/cJl/us6/36T7QTc/7+eX/RhTbv/k3/+bm&#10;5ibL1DeaGo3QAkt1BviTO/7rU2zuatbn11fs05n7flf/cc/65TzauUy+3sb7Z8FnSndgfr/n/fkg&#10;+G7f/fGL9f2B+eHI/tyPO9ZKC9Ym3zheM+o4Jx+MP73X//TZ+G7P++WCf7xOdm+iL1fh52Pn7an7&#10;7pS9P+cfz+L35/H70+TtSfz2jH+4yb7c5nsX4vMZ+3Qdf+3kx53i5D49vo0OOunJpL3RVvfj+qqf&#10;n/Xz037xCejlnzvpx3vx8Tp4e2G/OzPfnOrvr93dPr+Y5XdWPfRX83jjlRvuEaE2MNa9WXs/qR7G&#10;5f20GEzLwbycmw1eYhasOVun4Toj2n5TZxuRPIXJOgZSaUAbtTWvS+J91qX3FFgLe7rqDduHy/Tr&#10;V+f1J+37L9bPJ8Gbq/jTfbp7m+xcsg9n3ptT7/1d/PU2ObpJDi+Sk6/O5w/6h4PgYFabWmtLis2z&#10;q8CufK/kGCPcnCh/jCOUZ4CSDedsFXut8CrKcvAMisXmVRyI1oVEKWTOAeK2MFzWiQztL9OvYHxZ&#10;JGyZMPS2KflT4S/JddQjS+NUOYqGVUQOpIsYYCsybZUZRXNOaQHIkT6kOGKJoPw1KoUNmX290Ftq&#10;5A1UCDZCrAKxYSxWtFryWKMStw6nR5ZoOadNFF6NGkg2jb6rqHBy1Jsk2mgolxZw2ARglbqVPSt2&#10;D5vQkrYu83SRJGSWjCkkJi9RTE6Lmq8asW5piTkSUxSxV5R7NF/RQ9zmLnjun6O3JqXcBRTJTrJs&#10;Mpdo3ORRTekR/IYoNnoBpAkexWKTgT8VxUb20sR2FRlkRYrcueBtyzENY2pf18kKkyJmJuGXXBqy&#10;4R6WybIlLJYxpKLHKsLlo/MWm8gyDtJAWOGEKR14ROmQatE2AJdQOUwVcNx0WZaPbbNZFatW8muL&#10;FLs0jahrUaPQQsggizCyMivLZVuvl9VyUbRNQ4U2byk0bPZNbDVA8WiKQQNQKHC20pAtpwSgkpJD&#10;TV3wPPUiziCnQ8Am5muhODUJxXwpgoxOA7urDhW/tg2ytuXspH+r9CRV7B7ZoxEr9+xTKJk+nEPW&#10;VtgkKTyKsvF8rO2BAEiBkOcCmRVefS8laU9JkFJAhISnxL4ttgHXpExWQj7b5j2geukiKim2wOMh&#10;lE00kIKpzG9An5ppqQIPK3INojDkbCVSKylZpTWot76i9G1cyfSqBmI9pH9I6opfg0wP8R1iPYBK&#10;bFW7QBPA1hd9APVQA1CPnksKGl3neYUZA3hReyoKAt2QNiKD6dRkjUZp3ZReoTSN50PTcZdrothk&#10;/e9f9aFIcJk2FKen9ArUQwmRigc5zqBS6iTye75kEgPOeRxDHUuhFZBpHrnzqFMijx4Zegw3EXcZ&#10;qgCDDhx4KfOzMMhYkBKnRtZkJe62YcRE91C+PKHrbDYD+FwLZrNvMPXGY2swMLoUTM3q9VAwu127&#10;3wekZ2hnPh7r0ymWgK3rImAJztD3gYixVIgsoohvOaWtz1uoYSXuIXlTUwJNmSIR2idQCJ4GQezY&#10;kcxykLmQmkyha95o4A37zqDn9Hs2lsO+i5rxkOtbUgb6uTcdkW48HUFdZ1DyAZdxLxQSlBzVZcJl&#10;kRemfgQI02caBDPWijzGjWZc+GHoEjHnGY4zp6Dv7tw2x5ren1ojjemesFioe+7E9IYTdzjxBhMU&#10;gtEkHM/EdB7NNL8/8Hp9r9N1Hh6c+3vn/k5Bv7tzer1wOk0MIzUtIDFtILW9zCU7qcxlqUQe8DKM&#10;XuzXKhmhEJrii9+ojONNZm5QNAuRUZkMKrJEJIJFzAt92/csMkFyDYc7bAs74JZP9m7kokipIZ2R&#10;LsOx2ZEZZA4HEjskW7YZ5RhVkdokTxRiU+wQ/RpZtjCtSCKxiCgMxiNvOHB7XUsZst3fYmk93Go3&#10;19rtPwO784A2+u2NcX/rdB+8fs/rd51ex5kOfW3CTEpqEZpzZsyYMQ/xWM15oE9pkzETth67ZuQY&#10;3NIp34VDiS8osawpabjx0B32jbtbwLq9te/u3Lt7//6BPXRZp+t1Hlw8jrs7++7Wvr01rq5mZ2fj&#10;42Ms9ctL8+ZasXJYug/3Yb+fzux4YoqJkWhO7gS5HYSa44w0oze1+jN3oAdjS4xdMXGjkSuGjj/Q&#10;vP7c7c38oS6j+7mUZWJmBxMznOOX5XHNpUhtisOa247pBG4QczJPoxyjMj2wCASXdDAqa4wtGG3i&#10;jAfcd4LEC4swbpK8TfD048RnwvG57UVeEAf4hfPIZ8xxfcsJbDd0vH/ErL2AUzg2ZdEmVyn1gSTd&#10;DJsbTmg4TLd9zfTmpq9bzLQ9zXSmmjWeAe5Ux9bI8mIbA0iEN8rXHbxRsc/xfkYYvslnmYzXFN2G&#10;VU+GdaO4bH4go6Q5gKK6Yiwdm8l0ByrwGccjNp+t2MiEbeKMhtagbyp+7f5au7vSHm7tfieYzxPX&#10;ycKIvGdFSvxK3kZxyQUFa6irZVOv8qwSPMH4SPklAi4YTwWGoDhmPHR9H2OUzFLianNrMnYwxMmw&#10;dP58Sm6hMuMBlv5s7E2H7mRgDYf2aES2bFNpxov20wmAGmc8IvZtOpEsG/Fr1EAmTqHcKbYVuC4P&#10;cL/I8xMDXk727URLJUkeiZQSjEZpLRMdEKcmOTIoJSikmKFkZgOiukpitVQl5gMM8tRS8VyyPZmS&#10;NUvaJCeCb1vicFC2VMKmskCz1XIBaWZVlS3aUA+YWHP6VFPiOGQSXqBPOkl5iKYmj1QV1g1HQefY&#10;CyBmjSZEciDFnugJZ6o4NUxSmNcwbcnpjIz5MeXJGZYmPrmJQo7KOZG+Y6FZlFAISgkMxuQQrYK1&#10;qdAKIblob4HyCyIykKetlPsI8kBJFBteB4yIWH5LwGEoVezYloZ7lh9QT0LFlgsjAUOKHFvTNpTV&#10;pz5i0OTXPmxCG/SsgE6wI5opco3IuJUk4yTdtt29XfxOk0kZSbFpqPm2/ALFuKFAQpTMTgAJinqo&#10;qnq9LuX3y+IlQ4J0DkV7tFFeBcSvPYfswC4vHeJYipXDvhSrRKYTRSGqKcEooSFLsVDmNxCQGJeU&#10;9wD1WA0qKD4QhotYsmkk7krnAwH5rciiqiCnkKbcZhStIOdvObVIem6+QLFa0iiM+DXFdtEmyskk&#10;mbXFNo0pAYpGKSk2ScApTlCds+LOis0z2/VsNIf+0e2L9yhqssdFuVmrNurQWL6cgzoNNFMdviBs&#10;hFjEEYXbfqHYclZCeaGkB8rVFJuga/glA8I8AlgRhWUSQmuACrOuoieoSEXQpl5JYaBZGfM6VfZu&#10;L1ZsnBKPVhzq0iJHS+hfZJHQkK7EUC5jJmk74rlWDfmBLkpO2hzFYlOOouS2Ce0P2tMCnZReWzpN&#10;TvzaIrGrCPAoTFu6TXRQUYdkn4FjLTJvkbnL1FmmgTSnD6GE4qIWpd/kdpWZBXogd1G3StwqJX5N&#10;WrH5aIzDkZ2asAtultyqBCUwbRNyUG0Tme4gDSk5KVQ/cjAarUcP1cO+8/mXzl9+fviHHf2302D/&#10;NDi4CC7P/YsL//yG3/SK81FzPWz3+/XXo3rnjfvDL92/vBn9dKtfTsUogvSY54+Lp3X7hAEJ02PQ&#10;BE7hTMvJOB9hljVDzeSaxbGcGeFMC8dzNtI4YcYH07A/Ch56zu2DdXlnnN9bdx37vud2Bn5vGPSG&#10;DMvuIOiMeW8WD61y5i9Mf2lY5XQsOl336tB49Xn0lw+DPx/or67DLw/pYa84HdYXg/rsPPi0M//+&#10;8/S7r9b3x/6ry/j1XfHhITq+DQ+v2f4tP7yPT+7j40u2d+J8PnF2LvyvN/zoPjp9iC4eovN7Dpx9&#10;kukODmYfroMjJ5tFS5c3ppvPevH5lbv31Xm15/56EFA4tvPw41W8e+q9OXZ+O3J+Owve3URfO/nR&#10;IL8E/jei2P7tv/23d3d3NBdh2KoxKtJmtU39veyp/ra1/91//xLFNi96D975hf/xzH2/o/341fyZ&#10;ch2ke/3q7DLc/WJ892n+py/2Pxyx74/Zr4f+L3v6uwPzY1fcG4uZt9TZo+3Wo45NFBvw2fz+wH91&#10;FX2+k1zmbfT1zHt/Hnw85x8vxaeL5MN58uE0eQscB2+v0927Yv8y3r3gOzfJ3l16eBPvj5qrh/S4&#10;kx5P2ht9/TBtbwbFeT8/6+UfO+n7u+jddfj60nt97vx2br0F5vWNteywzTzamMnGERuLrQ1vqXmb&#10;kbUhfq2fX3Tw6vDzDr/piluIt8NoMEtlBv6SOXXotUmAAWLl86XH21AsOAXGWlbJso3axsf4ssz9&#10;DfMefXszMzeTTnNyFLx/PfzD+9lf9u1fzsWH++xLJ/96n+zeiE8nztsbsXsV7V+KvTNxtGt9fD9/&#10;vx/sjwttWhmGNGRzaua2IQ0fS/Inx3iEn328LuInjIO5txBWFfxuxdaEQcODRgRNBKSbGkie6pg4&#10;GjKYIkdRsgeWfNOCMrmwZcJXmdhUCRnoNewx98iQTcgBiwKx+TmuGoMOhtRUPBXppsnp20WDnp2C&#10;uUXolzyoBFkdN1uiLVdRydChNDEL222OTjuXHyVyTklqZALQ9Am9Lci58rFmbWpnoVMIRY39bkEm&#10;vT4pvJpshmuhAb1O3HLrGaq4NqLkVOi3FwKO6mlTVEeAaDCyp2JZxasmflomT6tks4oeF6iRNl/E&#10;PCZtTPZu0iMVUAwg+aK2OasTjPIoJOT1uaXYKJ1oo3hAAsesJik2YtZwdUSfSYqtwTkQ24X22EsQ&#10;v9YITMmY8J7a9BFlmgO8PPQLTg6eJBBUEX0Kw3vV4objNGSMAxnfrVUUG1mh04zeVASVLUixbC8U&#10;W03HxREVxaas3rJlm6BxXYuqUhRbsYKgQ0kDyCIM4ujTul4t87ZebZ6aNcQgScAR55WjTZiTPRpq&#10;iHGriXGT5mkULi0nd04iv2ppnoYytvqx8KJQUmwyPYLkueg0KPXnc2y1VYvGRJ9Jik0diOeQt9Ko&#10;zJKmxFbsKJ1SibnDLs3TSuYVbdO2QjN0rlg2eQ64hBV5STx7oQLyQGRYJ3m6VlFsEOnU91L6lCo/&#10;1ULUwybIeWS8VpYQ8mgTWbFJlo3yG1DkNfJ5SmMWS/+eNA4iKGUMehkKMtOoFGEhBxckN0MChlyb&#10;1c3LR2wlQFN0MRntWJmeKZpMUVGS4SKyDEulALxI/FADKGOAlOYhvktKiwR9Wa+UDrUjqQTodrF6&#10;pG/47aqu8R4QoZZLTq2QfFaaUM6AbRCcHAoeqTroUJ0GClJ/oIwH0CtkJTQQ6r95jteGVRwXWwGl&#10;ZpDNCtSDOPWhEIoIuyvV5flCco8x1FOfZMKWQ3GDUgQVqKoa0nmgmNHdoRQSUNpdy8tCBqQsiD2X&#10;S9Ua+m3iuc5kDM0wsiwoh8Sj9fv2YICC0e+54zHZaMxmzmhk9vsANhG51utRs/5A5S7wRiNvNHYM&#10;A7A0zZzPmetB8YI6mAqRQOuN44L8bBPFspVp1lJyhq0VW55lVYYbWtTS2xbjR+x5gTYPNC117ML3&#10;YtPwocpKfs3udazug9l9sFDod+1BL7You2Uwn0AZ9ucEdwqNd+BbHpMueC8B5qVVjs9R6ZL/GplN&#10;Gl4wtxObLSKoFHEcRsIPmeP7kp/ydMAOTZ98RYdze6wTxWYG/tyxhpo/mgEBMJ6FkzmfatFMi+f6&#10;lmLrdt2HjqTYiGVz7++121un1+MzzIRmalqxbgjN4HM9sVyhWyEkQ92ObT/zwjzgmc8bmeKgScoC&#10;P4ZAxL6A1kjkmsiIzpC2aSijgXIjjXmsIJhgLnNN15qb+kRzNZuM2jTb0+xAd7f5EBwWzGxvbNhD&#10;zR3r4ZyyIsRWQJlDZVw2d6STo+iUHEVpkxnEtisshxtmqBtcNyJpiJe7ro+nLyk2u/NgPdwB9sOd&#10;07kz7onqMu5udEDxazfAlYen1rknJu7hDnv5gz75mfY6Lh6fNiWKbcuvybwWlsYMSbHpU6xGjhG7&#10;JiqxGrlmSjOnl3gW06b0xGW2hPn1lX57Y9/deZ1O0OkSHjrBfcfvdDwiPe+IZbu9Na6/odiuLlED&#10;WDc3WKIlHwz4UAt6U683CUdapDsAbpTWGendiT2YB2MrnDp87LChFfZN1jPd3szrz8Oxmep+YfPc&#10;CsUcN0dHY39ssLkN+FNKhuDP7VB3txRbGOcJxqOywDASpVjF40sEUWxVTkNeFmf0QD3GLTcLeBNn&#10;C2yK0sQPQ9tl6MS0ueNHPgNC12eOi6UgAs76Z0ER2Wxy/Y5cO5bAOACEhi1MPGKP6bbi1Oyp5mmm&#10;O9fdueFJ+HMjwItqOGiJtxE/JfIVtXwVN5A7DL8UvGkoUOpTj5M/7NSQKUfcfyndATO0AL9forSk&#10;0aKi2PSphTFH8mtGv2t07rSHG+3uan53pT/cWr0HdzoRlpkwXkaJ4kiyvBVRQcQ+JRZq6mqJZRzl&#10;ddnkGHtEklJLmgCSUNAtchyKhBjiNlq+NseZcItORoZK1IRMcaCIezW2WMOBPRpKio3cRV/INdSb&#10;Azk2jkYYKjGWBvOZO5nYmmZrc1vXHOk0GriY2SifaJpmlPdZOm/GEQ2QIkqjOMP80mDGkXzZiw1a&#10;jPEfjz7EaE7DOyqJO6NvPESBoZny31SEGpZogKlCTUM0SUlLN3S7Wj5iLieKjUblGgXFr9HnIrxO&#10;mIzqFjNTVhTKGK6sZHIDydBhSZ3L3lSZBnIZJ06t0hedGJPn71Zs8iMQmWljFkMrLOl85awn2xAT&#10;p+oVy6aA9qoe0x997GChF4QqOlsoYvWJRIEMkUVEXJt0FBXSlxrygPrehiWmPmLfaAKUNmskRVCI&#10;iWq5wpIsg6UbKQkYkiNTzRS5BhmDuDZl4Ca9R1FTSYqtlHZtaEPN1Kc+aTFHPUiWrZAR2dBy8fjU&#10;Pj6qXbBs14/ZX/NoWFVU18u3SchIL1sB1fhFlKIIbpJoU/waxC3sC/USQBlCF1axDGXKKTRThBqW&#10;KAPYhP5Row6KTrZ01daKbRuCLZLR0LDJV2FPKOpZC/GYbMdaKD4UiC1Z1iUFV8HsVHJKBy+TwqOT&#10;MoM4zWsI+dAsiLRSUMzai3UYk5HOFEJpQabaJJA81235uMxWjUAneUIHLSF+y3OTtnXEshVpSHZt&#10;WbJq8qdltXlUwd1e6DMcAn16eeykws0iVfNixYZNL/zaS5tAxnFDA/SjkK5bVgtpyJb9FcVWFQEu&#10;E3K+vDRWkcWGnXp26jKM05kIJMumdC6osXxVeJTNIIK+5kIpq5II+ouE22yzDfgSFLhNZhRFS+wO&#10;DSVe4b5BpUpZGQdF5NQ5JR+oUg81dQzVMpLpRFVGUZkJNAlaHI54MS0VZhOZdWTXkQddbFVEjzJF&#10;6arkpIWlUAyhRZoFUWPEiy2hpQri7CjzXslXddDkZpnomZjF4TzhRsotig5EwdpYGQKUWa6OnAKb&#10;/FnizWJvmvrTNLCaGMDV+ctMrHFc8mlF4/Hj+K642zHefX/7xx/v/ttn7ddjb+/Y+3rmnZ+6Z+fe&#10;2Q2/VhTbaHEwaPa+pO9+Mf/8c+fP7yevus69mWvKHGrVrJf1umobothaRbGNR9lQD2YGQETb3OTA&#10;TOcTYMoGcz7S47GVzex8ZuUzM5sY6Rgi2pZcC+iLaMeGsHJ5rZ1fa2e3xkXXvZmKnllM3EZzmrld&#10;zXr5waHx6s3DH951/2Ff++0y2Olkx5PF9bC9uGCfd+Y/fJz8ZUf78779wwn75Sp5ey+ObtjBlb9H&#10;/pvx8V10dBF8PbI+XkqvQeLX4rOH6PyOn96FhPfmD2+0v3wdv71w961kIhYOby2vmHejswv7y2fj&#10;R2DX/nnPe3UavL+Mds7Zu0Pr1Rftx33z1WW485Af9tLzh/j0fyOK7W//9m/Pz8/rGpMWRjloJtVm&#10;s/lXPDY0a2LZ5N9qs1k+bYqnKl0X9mLSD69vxZeHeO9CfLqKd+7Ko+ts/ybau2A7J8GvwKn4CTj0&#10;f/5qf/9l/lamO+iYK81bUsYDuxo82Mc71ve7zo9HweuL+ONNvHsd7TwkB6P6HMsb/uWcfbzkn2/y&#10;3ftq77rcucg+notPwHX6pVMfdarDq3j3nH0gm0P2qVcez1e3s9XNuL4aVZej8nJQXNyL/Uvv87Hx&#10;7lh/d+V+7cVns/JBb/ruSgM8ytNhs7UfPgb8iYsn7j8xvTYH0ajDer2wNxCDftgjCde/77POWPRm&#10;yUjPxkY21rORlo5YbvPSiSuRNrGMfY45AFp6iyE+LPNgIcJV5Dxa43x46ux/Gr39OPnx0H13n+0P&#10;mpNBddjJvj6ku53sywV7D5yLLxfiy76/+1F/+057/9H63I0Hg2w8K4hl81ruLwSxRRhcsghjK8Mo&#10;tiyip1w8Zv6S27Xv1YwthFgl4TLya+6UgVuSIRvHSLHKlRXbMwdURKsqWeaiSZQBmljn8aYSmzJ8&#10;KuJNjWWwSCgcm7RNiyj5Sxosk2CZslUmqE0VPZV8mZIlLZrJTwfkVbougGQFkKVxohJxbtp4XXFp&#10;oYZLEMvCr2KZvkCgnG8W9CVns1Tx1IgaU6Zn0lQNZaKrZFdoU23WNCGhw8eKPEzRUtJqillLnpqC&#10;XP0blXKU2L2nGheuDp20SYwrpSB0efq4yDerbPOYbtb55il6XGL29QryIeV1jJapdHRFn+gER8Rx&#10;cVBMGKxKgLBORZNFyjpsURaPTbNZSQawAaKtrys9rJAYvTxa5HFLVmzkUlqnvEzCIk4Wy3S1yh9X&#10;xeMqe2ziRRnWcVCKaJnhiXgFJj/hYzpsSrHAoRfpqoxxK3DJdYKnT7l1pC2ej7mTJntMmXW8aJPl&#10;IpWIG8zlwkuYn4ZhmRILTPkcyKWU1yUrcg61aNHmq2XSNLzIY+ngSaiLtK0gglRPqxo3/HFJcsOy&#10;iSC7pDEQlXkuw6vxPCXnvSxOIFcTbwUhrKofV8SXEQVG0dZQVoHYpP1aTVTXI2QsSoywZeieo7Zh&#10;U7t5VDlDFTEn/UOJyMNW1KCr6tnZs5Y5TFFQx8JWnAwOJNsQAYdd1F7Kxu3lKADKPE+UwAcpUH2V&#10;VfIcCYUy1K4S7L5FVkMepUA9AUVbi6KMYsKkMi8VZDUyZ8tSDh0zicIY0nOkSDQuQWxaTvlDyTNU&#10;enmQaEuQHJxEJY3XJCmmKDaS8gEZIKaFBJ9Ann7muSDKQ6CXpBVZlikoQR+SvQwHQ3nNpA5AugF6&#10;xn/0hSXWoeFAu8CyIN2jhAIBxYlC6UutA22Wy5VUJMhyDScjz01Z0kEJopNEPc4EDSR/RyHY0AAr&#10;z0oInYk6t2dOkGokRUinhHJEegsdCoBiRJVQLaUuhDMssjIWCTTzwPV5APU3riKeh37iu4nnpHLJ&#10;TZ1MNkhjnATfgE0I4WwG8PmcoGlC14FI18P5nD1btzFsQqVpxrYViSiOYhGKAIpREOIu17j50Bjz&#10;Etff4h8uDTobZTGF9pPgL1UmbNB7Jco4LqJIuI6KxZZhSA5ZARVzNtU7D9F06vfJRkm7uTYf7rw+&#10;RccPxqNwPokMLbbJlMmTQc3d2YjpM1MzAzeIWASFLHTY1oXNYYnHhRWQGdHUcGdmaHipJ0rJ9aJl&#10;YAee5fumRzBcTxrp+LqDlhZFZJsB1mhmj+ZsogWTeUBE2zQYTV+s2My7e+vuwablnXV7a97cGNdX&#10;+tXlHIX7e6ff59NZatmF4+aOl9pObEpYXmL7ZMLm84JFZUh+rBRIPqA4VigXPK2ivE5Ksg/C5TgM&#10;lYusfqyW63LRZnUiUsGiENong+KepiKBMuoajjnVralhy9BsAfkPstQXFErfE4nNyLRqavoTk80p&#10;uUFKhmyUGCG2KIuoO9adoeZJO6zIdJlmedO5P9XYXOe6yTWdzeaRAbF27o2GVq9rdO7NzoPd6zj9&#10;rswhC9zp93dYane38zvKgIF6/eEOLQkP92a34w4HbDr25uPQnAvbCE0tUISaa6a+jVWV4EIZrAUy&#10;pSzqY8eIHTNxTCxlGtmtFRteDAs939yYtzfuw0PQ67FeHyKJ3+1BkFamhfbdnXF9Mzu/GJ+cWLd3&#10;eFJ4Xmjsd7usP+DDkRiP/e7EfRjZnZHfn7KpwWemN6G8q7hRAu+MyTOLZ1oYTz0xdPjA9gcaGxli&#10;5uQmq724cqPEDMKpzWZWMDGVy23mijJI8iBOXf5CiQKJwFiD3zZZ1FDq24i+HhDLllVlVkKDJ9It&#10;4Lkf4g2JbV9YnrC9yA1ijzHbDSzHs2zfdgLXY67vO65H4RRxuyz5Y/cAFLCKyoz5MX5i0pAtlkNB&#10;7JLPpqeZ3EI5wNKZzLXecN4ZYDm977kTLXGDPBBqK7c9HJdLD1D6WXnkIhr7xAKT27IXMvyC8KbJ&#10;1AdVXOBFRWNXNyS5ZocOWbERiOinkIuhqQcqqeh8zLQJm1OBWKrRyBr0LTzQ3oPxcDu/vZxenU2u&#10;LrS7a2swCDUt8RkFLkwxYmJsbKMEamKJZV4sqnpdV6uqXJRlm6U0GIowwq3Gvc1j+pSBobYtabQt&#10;kyxhIXdcRpQfRZzEjaKoRIGXumZs6YmtoyBMI9SJPgNQ4Cq7qKYxjT5CeNOJsmUDFA1nTEb2fOoa&#10;OuDoGuBZFnPdKORphJkQaofkrSiGWlUU1WKxquTXkSwl+kzONeStiQkFkJ8nEs4jAAWsvkCFaUM/&#10;mFpUD9hxuSC/ThWpDUusts1jVS7zrCkgfFSLpllhE3bJcfiqauumwtuXYAynb201JhAVg+DFQVVa&#10;q71wauoklQMpzpxSHzybkKspDJOXmrMwh/6zkHMZTW0KampD/cu0KzshPk5N3CQPSCotEBjIuS9E&#10;lOV53aAes7+yI1P8lwrEpvgvIfkvVCqeiyKpPacmKCAYPKcHRScsTlCoFkvyDJUh1TJpPs9TCCrl&#10;742f2TfqQcWsqGX0NxW2AndFtgTQSbXceo+iT8VwAUpGissyl4HVKpnloJZkGZmkyfAa26+SZcmz&#10;DIIWSVlSvlLfL1H4nZhDGUeRRJsSwNAGoB6kYKakLxxuW/9M4UGmDcuMPC7JWIyCnKiPzcqOjCit&#10;hiq3m2py/wzqjKPcKrdQSiRaUzIxnGoZVYUgI68MUPZuL9zZC7kGYBVQ/JTiudAM9RkUivUiX7WQ&#10;kxOZxpQVKWVjSISotyZsyrbuBdgXnSQQyGX8NcWdoVL1r8ovUKtYAsFzBlI0w75qR2XLhgJWAZR5&#10;GxHF1qZQx9QhgiKzYmFG3E5IhUQPfsEpMR25KyXFqsmXVbzAHcugoLkFmXdZBceACzg5RyW0mHRV&#10;5UtKQOUvMruKMIRNI1eLPVPmo/OqmPS1ZRGvyvwJqtMSqk1YJXYcTCOmpegzditJsTVErqWrrNrU&#10;+WPBpXmBlQkz40YeG0VstbG9gMqZiydS/aAkFptF9tTIKG/ErxHqCKfhU8aDUjQRcXarIl4XIU6v&#10;ztCJlnJHmrM5ZeI30EkpbnjUxqzidNMoI1xkZVzPmZGHRsXNWjjL1IHy21ICBApCR0pfBt2wU3Uf&#10;qu5pePB29MsvnT9+nP187O2ehfs30fVleHHFLh7S+3F7O2purqOPB9ZPf+r+1/f2r53i1tjMksco&#10;Xgtpptvid4vfdpyJOBd2qc/j8SC9G+Udg43NcGJHMzfR3ZTgF6Zo3WjlR0sfy/gxSDYMEGsvXDrB&#10;wpVw/IXjNqaRzUZht+vc3JkXN/rZrXHada+mUccoRmY5NvKRvr6dL6972fGR8fZd9y8f+t+f+Z9G&#10;7eVodXGdfNkxvns9/C9vJn//2frjYfjdafzTJdu9ifY66XE3O3mIT275wXVwcOXv3/PTXnrVz246&#10;8cWdOLsX57f87DI4+mD/9Eb/7uv47ZV34ObzZO2Lhe3ms3Nr92D67qP2/a7581f3ly/Oz1+NX76a&#10;r47d387Zu9tk9z7bu+Q7R87bU5vCsXWCq0nagQiSPcXLp+Vqs3pcb9aE/7E/RcY9fmNkhj9FZ/2z&#10;f9j6jym2f/fv/t319TVWlAkbphk0whPc7vE//fcvUWzOYqootm56cJPuAtfZ3jH7qPJvHge/nrLf&#10;VLqDQ/8X4NjZOfW+jLKe80jpRPnGVekOPpnf7VjfH/q/XUQfJMW220mJYutmR7fi60X48ZJ/us52&#10;7sqvN+XOZf7pJvt6Ge9eJbsoXCe7p8H7I+fNsfv2gn3qVyfG073x9KBisXXi42u2d6S/OTHfXbo7&#10;D9HhpLwxll1nPXEfp/ZyZrYTo5zOs/E8nWrZzMh1szCmhdaPRvd+58576IX9UTwax6OhGHT9+17w&#10;MOLdSTSYJ0MtHWnpUEuGFp/ZYkafTSMniERIlizk9SKqIixzt2FuHcyqyUN493X+8fXDTx8mPx7Y&#10;b2+Tr4PmZNQc94r9h3T3Pv58wd5fhh8uo69X8d4B+/rJePd2/u6D8bEjer1kOMk0vba9lgdLGryi&#10;1TaRjTTHjf1WeA23Kk/PbafwgpZH6zR+zPgqCVoKxPYSi41hyKhjryQnSr7AMFRDvyHztEoQ2sjH&#10;iNYIs2TuNhYbKnFESiqaropkmfs07kQu5VGOGTmWpujZbyLsHtQYzZMIjSkWW04h3sg4jmgyYsqk&#10;iyiAGpw/ahTFRp87yIqNRmS0QT2jlmQDHEpfS9pXun+iHvvG6yol07lWRl6jTdv+iUGTbTCyo42k&#10;2LZ2ZyuyXsZW9JktiWUTDZBGqzp9WqSbdbp5TDYrQWbVBQZc3BBsTdoY8GU8OBwrIxJwSUThCjMr&#10;pjoye44wXkvKTLFsOTqUIQmwjJ4t7FhNZBxZnOGG/zXFBjxTbMucMhlJiq0hio3jDlTCzQQFHcBk&#10;TNwZUWwU0w3zH1FsRN4pik0yg7FfJpQkiGzZ6qht4rYFIkxjBSfnOqLYEggcJHZgUl+0UVOJCuJI&#10;nS1lKtJFC5mUEh1I90zy9GzJlr58XFZPq5e4EhAUwjwBYrJEI1uzqMxleDVKNSDZLiK2pFkZ5Ccy&#10;JcNSUlq0I/ZCGZvkVtpdOnvKAjmWUg/N0xq70wfGtsIuQprUqdwIijv7a5BJmjqEpOpyYgafmT6s&#10;SnqODoqL+pZiQwE9K0ENYtzveJbeXoCa3yHdChSDJtIkLiS/BgG+qXNi2QroYiJLMA5Iik2QSC3t&#10;1BSJBuGVRFjpyrEFuYvS92qI3WEMER0CPbFmUmQn8R2iOaDMvpTs/iK+o3H1jTPpt9wW4yIUMY8S&#10;5Z/yHBGGPuATh0UqECk8QJblUJNU5Us9maJRzB2ixtQJ4JTQ+fMh1HEp6YFSM1APvJz88/nTJair&#10;wC5ydyINUa9OBu2hLSYUAactlVZTbD1VSctKc0V1Ba4f+iwKRcLjPPTTgNRpMmZR3mHQGLUZo3BC&#10;5BwKKFpNQWia0HQgkswawTAUhCEjfBO5ZiS2lbpO7nlKK8IyFnEc4WHiskssc0oAARWOKDbVACjy&#10;ArePKDbSIHFJuFM4aZFyHlpW4vtlGGa+x6GXTsbBbCp0jQ0Hbqej31zPiK66tjr37rAfjIdcm8Wm&#10;Flk606b2eGAOu/Zk4M8nruWJQKQiiRiFuBIeJ83MDkLTCzTHnRrWWLPHuj+3hRUkLg/dMPQ4lwgd&#10;xuwgQEvTlRQb8XHmaG4OpuZwao3mzlgLZ3o41diYWLZgNJEs25RPpn5/4PcGktDpuspXVDonmij3&#10;esF4HM211LRownF9gs8w85CXqBMkTpC6AEs9YtBSFiUBgVg2mQIVr3sM5dIlii1lMRQ+GaQQelUh&#10;wigMeIgrZbjqNOFJ6DLXcIyxZsiIcio+PbeC2OWpHyUW47rrTQxKbjCcU94DGXatYglQ+FFsBS8e&#10;o9jqT3V3ornjmT/VQs3guhlqejCdKcrVn4zd4YB8eHtdu9cB9Ps7otJkGlCj8/Atp2ahQb+Lxu6g&#10;740GwWQUTieSO9O4pSvnUG5pymZN2DrKWEYvLqK2nnhWZBuxYyiKLTZ1vAZsOvbHQx+n0etY93cA&#10;GbL9TrF1AWLZ7h+s21v9+lq7vJpfXEozwwc8KbxdaBD0+yGZsA2D7oT1Z+FI42OdTQjB1JT5H7zU&#10;Dms/BSDDR1OPD8iQjSi2oSGmdmYElStKR1AChJkdzgHKxYkbrrIfNCIHKPkGXs4wwvPCkIeRrqRQ&#10;WE2e5GTOtqXeiG5DM+KG3CAiEzMrmJuBZjLDDiXbFVgOs/CkPYFfOgu5zzzbsQ1KJoDfOH7sylRN&#10;2q9R8DUuI6DRJukritUAv7L51J1jqyNsDz3b45nWG2m9odEfzzt9rHLTiZ1A2D5RbJZLPqoOC+2A&#10;/I4pMQJFZEONwI9I5nMAsErUsGQvIo/7pvXMr3mR5z5TbCaneHBzbzqWARaH/mzkTymxSWThSvFm&#10;DvTOg3Z3Pbshfm18cTK6OJ3fXdujETf0mH4mIofUGOdx2vC4CkUh4jLNmqJclsWiyNssrZI4j3gM&#10;4GZK4rKUKOq8wIhfxEnCGHdcSmRMOT2IfJRvl5m6ZoKXEK8febDSgMnwtj9nFJUsm6TY5jMfPwFp&#10;2vaMqTEdS4pN21Jshk7ZD1xXxmXDVFY1DWUJkCQXRR4ocF6Sw8Iw3tQLSilQLzCeR3j6MgcClmQ7&#10;JleJdJNZERTFRpBMHO2OeYLyKqzadllRcAPyMG2aRZbWSVxi3kWhKtumlplGywaKD23GrIQZNo4g&#10;iaexwOSMsyJ+TdJ2aEnmctJTFW2V6RxOTxF50rgbAzzNpJjd5IxG852CnARpLnuZ19TMKGu2lah5&#10;nqDJhA0FbJIT3/bTF7UhDosCRCiWDSDySxqjYakszracl5QNSDx4ptgwQJIZmqS6iF+TuQjKxYKC&#10;rEk2DT2gWyLIpA0aQASZBPp5qURBCR5Y4igvB1LkGoE+JUpuTqH53eFUEV4qTYGivVBTqkSiKpeo&#10;TCdaLCnKrWocV5WyX0NBfchEPTFu0mlArapOmsdHxbhB6FJUGo6CY6G3F0lMFbCvahBIL1EyFpOh&#10;zaLnCGgZfUVuJMsGEZcoNoWgzoKajNREQ5+QId8SxbamvDv09RRtthQbdCuCoqsUxZasGkBRbOI5&#10;AppSxLBEDTYRvwbB9ZliC4vUz2IvFTIQm0xxIF1ZcZ7Klu0lVYLqUBVejqUOhAZo5maRkwoA5RcS&#10;TTV+MX/z8ljZXqhTAqIlNLI0XZeFtBJAy7AqnCSaBZ7BmepNRqRJ4lWaPhbVY1usoBWS3ZlfKoqN&#10;QGnfyBQDamNO/BrFcSaKzW0o44GeBVoamHnoSH7Nq2W87BZHJ/cdALpPUMZOGmqZMHEtuLcN1Jbf&#10;KTYABdT4pXDQskxcKDVt6a3JVzRYFfyxItuFTZPIDHI+DlREROdBe11QUlF3lTmLlCi2lry7gKAt&#10;cBSKxYYbuKw86TcatGSMRoBSXIZQ9/wyJQO9gnxR3TbxVpn/WFBvy1TlGCV+DapcRZzmcDUeLEcX&#10;8fG78a+/dP74YfrTobtzGny9CM7O/NNz/+w6vLyLj2/E4Yn321f9+x32/qTYnywH1kaL11G04qX8&#10;wy8Kc2UYQSrifmO5taEvRsZqwksnLOywtHnliNqNGi9eBtkjT9ZBvPLFyovXQfJEFFv06PO1m26i&#10;eMPFIwvXfrB03No08uksHs7iwZhDdLu+M8/vzLOedz2Lu2Y51lY35tO9vr7rJIf72uuPgx92Z69O&#10;3A/d+vgy2vli/fBu8oc3k7//oP3XXecPe/6fLimnwZdbsQ/chPvXbO8mOLxlh3fhaTe57KVXD9H5&#10;LT+9E7jwkwvv8L354+v5n3dHby7cfSedKkdRJ52cmp/3xm/eTf/8Ufv+s/njZ/OHXe2nL8Yvx+7r&#10;i/D9Xfr1Id+7CD8fmK+PjI+X3tdnis3NnqLF4+9WbJI3+x/4+1eg2P72b//28vISK5hgsI6ZBu1q&#10;GZTtX+Xv/5Vi66QH18nuVbxzHu3uOW++zF8dWm9Pw9dn4evD4Ls998/77k9Hwasz/yswTLv22uAb&#10;J9p4bj261Q8+an/5ZHx34Px6IT7eRl+BbnI0qs4H+elDfHAV7lyFn6+Tnbv86225e1PsdOqTm2z/&#10;Mt65iD6fsrf79i975o8H1s/n7F2/PjQ2d/rT7ai6uBMHZ87Owfzd1/GHc2u/n96Zq4m/MYON5T2a&#10;7tqYJINh1O0FnY5313Hve35nFA4mYjwS8z6bdL1BDwpHNNEyTc+nWjqZiA4wje5n8b2W3OnpvZHe&#10;GdmdyadGODEYwQm1ILZE7idVWKzSjOgwztvQrpyxmF4aN/uDo93pu0Pz81W418lOB+VRvzh8SD/f&#10;RR8v+bsr8f4y3b1Kdw/CnQ/mb6+112+Ntx2cZNIfZzOtMt2Gs1WarNv0aRG1dVgXFPcx51bhmbmn&#10;5cYs1czU8WoWrdN0U6SbEoVwkSgTs4Dye0Z2HlpZ6BZR2BJzlD+WKdFb5BXPFkSWWVWo576WeVja&#10;JaN0B+sie6ryxypbl+GaWDZHZi+1y9CpMKqGdsH8mjxSv6HYMorFJlktnxw5IzuTxy0jLo3C4nWF&#10;IZiGY+kEimYoK+tisjQuKWkmGojnOG7EDKKxdAVVtB0RWNLDVCU6QDNZQ9MA1S9/dxRVwz1WUZnh&#10;9DCyVxErI7IYX5R81fBVyxZVgMkMNS0ldsA9SRdpQjlYpTEdbtG6xDkTcMRlGVaJaLJkUQJxg+kz&#10;FVUa1el2GnhqKIhbi+k8CXHCLe6JTE3wDcWG9rxKMshGEHrWS0posIZMgImW5jyK1lmEuGl2xj1M&#10;xk3JFy2n0GmQIagHTIGBzKvt15nf4E7iPpOxG28hVbTJok3bBRCVnOdhkIUs55AbpAE85uwyWmBW&#10;XiSLRbpcFuSeuSiXbbFochltDcIHEC/qBJO9jOkgTeRILgGiKgfSupRWbBB0qAaFkmKrEbOWLTAA&#10;kREZKomtk3kJpL8nUWyofOHdAGWYRoZmMsJaJQO0oQYnoMg77Jg2ZB9XydyjKqSaJNEUiMVDY8Wg&#10;oXPqljg7yH9bD1MBmf85sps8OuUVVSwbiXTPQt6WRJNl1P+zgGwv7dQor2hS5hl6qCsIZyX6xHFr&#10;yKnEwZEhm4xKT64fkI/l5+itOCslWiWwKkkaW9X3ZwjckNEliEdTwjogZNRkrKIgKTPiyxRp1S5X&#10;KsWB9DBVLBt9e3/enYB9f0cExRf7p1BrVKHIcqggtCygqdQACkUOiR76AakQSm3Akuim58hrtcxe&#10;Cm1E0mp0Jliq85SKB9FnOA2pVyiKTXmVkrqielCrocgiSgbXFNVCBc8mc4OS1CHoYJ7r2pblO65g&#10;YcwFIDwL4I7BLM3Tp560DKJwVxIUZdyYC/13JJaVULwwMzZNim1PyfIomLeKkkaBnKSvWeJ7WRgU&#10;nJGXTk4PFYVvy2mMe1HSwy4aqpQPvi7aF4oNt4uuKi8qCk0UxZ6XMVawAEfxpxSMic2miWW69/f2&#10;7a1+Sf59k/Mz/frK6XXZeBQbGsBJSx8Zg67e71jjvjcfQ2vGfciTPOEJ3o8koHyasc2Y5gQz8tdz&#10;J4YzNcl90vRC2/ctxr2IrExZKjzB0FIGa3+m2DRzNDOHE2s0dSY4lh5bTmTaQjfDucFm82A6Z9Mp&#10;EE4mwXjsD8h30uk8KFDGg+EgmE6ErsWUwMGMLSvz/IqFbZw2IiaztYDHXqACbHHbjVWKRhk8XtoK&#10;Ud7GraEQ1TBcVCky+RvIsjAWPlduVDGLMlyyNB3C1RnDGWBJR1dcdTC3Obm7+lx3cR+coWb2poAz&#10;0oIZLseTFFtaBnHqhCGFbCNXR2swM/tjwB5OvYkWzi2u2WyuBzPsNQdUaCoVnJ4SNfa7Rm8Ls98j&#10;W6RB3x4OAG8yVghm01CbU8ZYbc7ms9jSBZ4juQpqKAOR9NRLbDPz7ExmjEVl6mCiNrEpQjNTTywj&#10;sY3E1CNDE/MZn01CleS018P993u9YNBng37Q7/u9QdAfBv2B89DVb27nV9f69a11d+92e4DXRQM0&#10;GwSDIRuOwuEoGMzE1Ix1J8IbMjP8qR6gjPdBdxOX12FeBWmqh8HI8no6gXyHdTaxhOaSX63hhzJx&#10;BN43md+TaNw0wKySEjEKxTSV453MoxwHIhMpaqD9V0mRC5n6wOfYlLBIBqCKIsdjhunO5oCvG6Fl&#10;h7bDLDuwrNBx4iDIhKCfD2O+ZZnzeaDPye2R/B9NotWeXTLd2RRLLiOyMUN351N7MrbGQ0r0SYkI&#10;bHTuTKbWcOwMJ954Zg1G7mjqz3VuUI4COqhNB8XbhR+Oq9n2zFQ2kr7hUgIELOkHRZlGE1+QGSYj&#10;cNclcs33Yz+IfS/CqvJatQyi2GZjvDz4CRPFNkNhKAz6WW2tI+9v59eX4/OT/vFB/+Rofnvljcdk&#10;POvgrjL8IlIWhzxnYRqwJAzTSGC+LNOkSAAM28RRRspRtJH5njGSYmtGIT+LNMoixkPPDx3yZk18&#10;l9sm02cYFcl+zcGvdcZmIxyOyzhrANcpf+gLxQagIMsvjNvUmo6d+cTFpRlzV9dcQ/MsM3BswVgW&#10;x01VLdvFom3rssL0gIFQuWECGMaJ8moWBY2I5JKZxBgsyaYsw9mm2whoxH8VmD4p3YGi0lQDbMJq&#10;LSO7YfeXUG5c5HhBcFvyDFsXbbNq60WNeahulk27oPNIUxFEzEs4NGJGR5SWcegKJ9M2FIsNeEkn&#10;2sgUTijjBHBQzFkSaoaiSUoSbY3k18ha/HkGlHxZRp9g5Az4QrHRHM2jRMZfozgJ2KQmOzXrKdJK&#10;TvrEslG2gRhD+zb+GuolpfU7xYYpiOzcFcWGQz8bl6k2ECEqabCmbNawSqbxUthAuYZgIIOpEdcG&#10;DXG1JsfP9SPK2B29AYpTw8mgf+yIc1CCysv3PwXJDFJLiEYvvNgLC4bVQrptEtH2bMiGGgU0UF6i&#10;io9T+Q3IJE0Zoz2bqqEl9ExsUj2/8HeoR4eqK5LB5KGxC7aiW1+mE/XSCEuWJ6LOyVVz1RYv1mSL&#10;WrmOkhFZBUGaPkgrV9AY0zjeneWigTwJuZeinVCaUTJhK1KvTICgJJYtkikIIAa/UGz82WpMWoFR&#10;MyYl5JRyjjWpMqCT8eBwVuSvWuU4DZwPndgagneN82E4irQjw+4K6EFRZvnTEkvFsqESzeyEmxED&#10;3CzC0dX5vAB7oRk2oZmDmf+ZZRNk0pVmT3UpKTa0ZFVuJ9Gc+WYkfyFE8Cn3ozR9zKvHNscFtrhF&#10;uPyIgq9VkVvHYl1BCVI6VLqsKAI1dJ+msEpBfpoFd6rIb6FCkvuR3yRQ36B2kWGB9LmhuGlF5BfC&#10;wbW0BVuUFHCNciyQf2iyJGqMQ4VEJ5XwagqjFq5b8bQMN3XwVLJVQSybDCMOZYpB64HaiEO0zxlF&#10;nygrgiVjugGMIqzFilDzF5W/rFTyBLGmjAfYhAOFtUBLv8gBF8+6Sj2c/KoIN6XY1O4ycSh/IAV6&#10;C2VsOFYWXp7NN/700b1OL99P3v7c+S/vJn85cH87Dt6dBl+AM+/wxDk4tnYPzZ1D8/2R9X6yHM/X&#10;M/fJCTZ+8hTHj1HaJklDlsp+bGvhkCKsZV1gUt3N206y9pKVGy+deOWmT0GxCcuNKDY827B44/NH&#10;J1zb4dphaztYWd7CtJqZWU/NeoKCt9KCR5M9GYCznFrteJZ3uuzi2tq/Mvc7wekovhnml/qy42xG&#10;+qp7H58c6O8/jn56N/jhMto5YR++uj9+NP70Vvt/CObfvbf+02nw5oy9vWAfzoMPl97nK3/njh12&#10;+MlDeNqLLnvx5T0/u+Ent+LkMjw89b6+M3/4bfbnneHrc/urchRltWEl43N7d3/69u3kT+9nf/lk&#10;fP/J+OGL8fOe9euh9erEfX3JP93Euxfs85H99tT6fBXsd9n1JO2SFdtjtHhcAMvl43JBrNn/0N+/&#10;AsX2b//tvz05OWnkH1pgiUaq/K/y9y9RbHh+PXZ1He7c8N1j/82x//ZMfD5mH8+Dzxds50K8PQ1/&#10;O/D/8tX5h6/293vOD8fOzpH96SG81dsZe7SijWeXg6vZ1w/zP3/U/rJn/3LOP9zFe3fJXjc9GpXn&#10;QDc9pvBk4c5V/Pk2+3Jb7t5WX3rt6V1xcJXsXsY7p+E7otiMH/etn8+Cd/3qUHu8Gdanl/7uof72&#10;YE649k/66a25mvob09sYxmIyK4bjtHdrX97Yl7fW9b1zQ/waH86TmZFrRunqhaPlpl7Ydm27res2&#10;pl0bTj2zq6ldDa1yYBVdwC47dtl1Ys0UMyOYaP7YDGZeZIjcT2terNNilaSPBP4UeYtglusDMT7z&#10;9k7dr2fuzkXw5Vbs3MdfHpLP98mn2+TjTfzhMtk5jz9/9T++01+91l6/t96PitG4HM8KXatMpw59&#10;Cl1Zx+uGNyXGSo+yqwinCgCzsvXCNFPbLf1wGcVPWbIp4sdcrDBGJOEiBTDqYexzsRcRTJlYltm6&#10;zKRVLcDXOVum7oIM2YwiAOyCeY0QyyxZF5k0ZIs2FX8kls1tcFxul6GZ+TokxIb86snebZUrF1HJ&#10;sj1TbIWwstBMmQqvljyStVcsU8/8zpdJJg5QiQ7oDBXFhjF0XdGZ13LQxygssyUQE1cINIhlb+lT&#10;QyybZLXUEdGPLXPQ4JJxiIRivS1TTDl1JCk24WOCLFO7SKwsNrPYzpMAc9Kyyh/r4glzYZFJ/3+V&#10;7gAXgp6JrWsyFXEzXpb5us7XmFBLUadhEYdFROk+aVCmXRS1R19yHmsKxPac7iCqJcUmkS0oVWi+&#10;knZkqzqh6GyYaOljjksUG3dy4dc5x5S8WkarZdLmCW6LpNiYpNhU3hyKHrqsomUbk2yxyterAlLO&#10;ahVXIioFLyNR4qopzERAgRgw7bUxWc+ti8fHEhKGpNiqFZSj54QG5HBKLBu9b8uaSZt51ECAyBQ7&#10;RtQSkVbKNCwn98+teyZ9HpQpQYlZk5kKIsoHChkLYg01TlVeAmUlJ4k57CiJNnIslVZpNfaVjpyU&#10;4gC9Eb/2RClHlc3at53Is4WURicjV6mM3XHQl0Ojkg4no7PhQDioOhwkNpIXn7+OkgioYou84FuK&#10;rW0p+FqWKP9QyijaErOWE8XWEsvWQGyFwArtMoHWKc1aE5HK6CrKAQQSqpRcVTyUFEKqjMjG01R5&#10;kkJM/xegqDeC4rCUuK+syZ5BH96lerBVAOS3d6LJnhWAXNFqeSqZIbIfkBRbgb6I1oK+tMTcQulj&#10;IaE3UErQIVQIdXT080KcUToEovYoYymAo6NexFAqFP33EhZaWdWRBvJcSeeJZbNYLVaPIsZZoUOi&#10;2CiradnkMlxOBek/ycKAea4buF7oB4KFQGjr3DEA35g5s7EzGwX6TNgGhRySdAYQm78jcxwgtW0g&#10;sazYMiMF6dtFFBsKrpMEXh4GZEMl1R0gxiOMMuLRoMzmNT3yOMeDzFPKc0GpLsj9rZZ3kW5jWRRL&#10;peZBn8uyKooS3w+lHxYOCrDZ1B70zetr8+pau7iYnJwOT45nFxdOt8On5CUqZCw2Z9TXBx1z2CNH&#10;UWMuoLERSUkhrsgETGRlmGYexV/jukdLwwtNj0sejTtBYIeQ3VKeRUESWIGruwHaUJYAn5muL4O+&#10;OxPNm+pkQ6TbVcAxXeRukNpeYtqRbpLR31zj02kwHnv9vt3pPMcmu3c6DwFOVdfoTppGqGlc0xLH&#10;rUK+yoplQulEixAXHkZuIByP20RSqJyMjOA9w0/IF4+oNxljXuZFlaRbzKJIZZkM41RmnMS+rmZb&#10;E90a6zZBc8Y6IA3TcA4Om9kUdm1sqMhrqPfGhjAwFfuRGaDA5hSvzaIEmlOjNwJeWDYKeyJt2dhc&#10;AwJlxTMZu+ORM5Z5GCWhBjijISqxifyRZ1OuawrKBFIljQ21eeqYlEpyPiVazSEHPW7MQ22W2EZO&#10;sW4sxQLTJtvA48YmtBcGJbugN9bQYvSpz2NtJnCUyTgcDbcYSozGYjzlo4nb7WnXN7PLK+P2DmXF&#10;rLEBNeDjiZhMIwk+MeKZFeuQU+xQk8HyTC9yWKA5wmKZG8VWyEa23Z27HS3om2wiMbXCmY0bG9CN&#10;1e3hnKG96cdumLiclj4Ro4u0wnCm2LSEUh5GeGQol/gFhQnxa17I3TDyOcoA0XAu3lWbGSa3nMQP&#10;MhbGHl5dhzuu8LyEsVxEW4rNti1JsQW6xvA7wu0lfo2ShyqKjRkat4l08+YzezKyJiMHj8aymG1z&#10;22GmFcx1f67j+UYGrt1gM92faUw35OEctHR1nahnmc3AmZn2zKQobHMLq4pcUw7OiiZGQaa+DeKA&#10;4TwJgU+ZPR1yUJXuqwbTppSiRJuE+jSUvqL2cOSMRt545APDnvlwOz4/6R5+7R4dzK4v3fGYzGlt&#10;cpjFjxRHQd/E3QVREMQhSwRPIwHQlEPGgCLJ46zOC8WvYWxNcKtTDEqYJrOECxGwyKecDKmPp2xz&#10;k9jeyJxLEzac0liYeD+3FBuGJmH8TrFhibL6AqFouAA3FiPSfOpqMxf33NA8smIzfcsSQZBGmFeL&#10;BiM1Zg9K+YIzwduAAXxrK018WV7GUcoY5jeya1OmZIpKA8qiJqKN4kiTNRmgeC6yg0uUtTVFTBM8&#10;5mFEXxqyMk6qNFVeoivi15oV5h6Z2YdQF1kWi4h53HdE4CTcwzCszOW2RFu9JdpwaHUOCtiayTCb&#10;anpVcy6Nu8+TL+YvzHqY9zCFqa9EWEXlljjbGqnRDPstxRYlZA4u9yWgoAzHsCTuTJquS+Y5JopN&#10;UmPbBs+UFupVtDUpQpBf5wv7BqBQtgui2NYyYtrWCZRYOSwLmT9UUW/Neq08TNvHJ+LjltLPtF3Q&#10;IeRRKFbssxndlsKDLIRj1dvzkadEnBqRYi/ykuTXlHQESQnyUilzF7xYtKGMBlFZkiGbtFyDEFUu&#10;l8o5FD0ong4F1GN3RZ8RJZdl2AWbqP2LfZxKkiDdVFUbVqQBmYmRM6afRmGZxRALl03xuFQsmzIo&#10;U1Zj5JvZUiw2iMGAioVCSb1WlCIf71TSKIotDQri1wBp5EVumy+UlqLYhPTifKHG0EYBx1Ig6zkZ&#10;Eo68QfME5Rhy6ZISL2Srlig2ScApig07ojeAPycPzWQkNcXlYSsOobi8f3Q+WALqlLA7tipyTXVF&#10;oEBslO4ghu4me/Pz1EkiLBmEc+kDSxoHsV3kK5ovq7QlL1FWUso46BfBImPY/akWMtgOaTT0jT9X&#10;GUWtUlAigiZh6P+pBqCRQfdR6ht0H7EoQnSC1YoCWAdQJcimoaaMB/K4URvHMoYaUWw1RRgP2gIN&#10;xNMy3qyJYnss/WXmQXulcEC4UWkAhQ5KUEvJ6MigYbOINy2aKSs2YuuknRolD20LT2ZOQG8Rhdtu&#10;KQcCqX7Er6UrPDLo0QWZKdSZKwk1f535j7nVCMBpEm+RQbEiNDVa6hs2e/IUxfZT57+8nfxl3/n1&#10;OHh7xr4Cp+7hgbH7ZfZ+X/t4wb50shN34zgb2994bBNkmyzbpDm06TqKK+7HjsZHczYYRXeT5EFf&#10;9vzNXLRWvHSStZuuvXzDqo3IN2G0dtnCdGvNyMfzZDiN+5OoN+LdYfhwY51em6c31tmDdzng6Kcz&#10;zbqAVvaMemDWg3nRHUbXneD0zj0ihIe95Gza3Oqr7mz50EnPjuwPn8Y/79m/fbV+3bW//2T+5b3x&#10;X97q/88b4z8CB86rI/fXU+/dmf/u0vt8Hew+hEe96LQrzgfJVS+5fBBnt+L0Ljq74kcn3pf35g9k&#10;xTZ8fe7sEcXWOqzSrXh0Exwc6x8/zL/7qH2/Y/24a/904Px27L/bM37+ov3wVf/5xHtzwT5fhju3&#10;/LCTnPbCm2nWCxs/e4rJiu1xuSKK7fc0nv+df/8KFNvf/M3fnJ6etm2Lqs1m87Lc7vE//fcvUWxG&#10;Peyyyyv2+cx9/3n+/a7x03m0c5Pvd4uT2+TgjL859l8dBt8f+N/tOZRRdN/4sKe/vw2u5s2Era1o&#10;47v16Ebb/zj/y0ftL/vWqwvx6SE96KSHvfR4WJxNqstBfnof79/wL1fxzk365bb4cld+faiOb7P9&#10;6/QLcBl9OPZ/PXB+OnJ/vuTvBs3BdHl+G+3uzX7bHf98Yn3C09IWI2s9dZ7m5moyKTpdcfUQnN8H&#10;Z7fu8b1/2udX0/TeqHrOYuSvp+xxxp7mCuFGFxszIljiiVIixBs7Wlt8aYStwRpdwc41I5nOeXcS&#10;3M/ZlSFuvfSeFV1RT6JmGi/cdOUnawxwGWtKr8oGef9e3J47+0f6zon59tL7dBd96KQ79/nHm+Td&#10;WfzuKHz9yXn1Wvv+N+OXD95bfalpS81obcCpuNuIAHNAXXhZ6uVkysuaLFzFfB0Hq8BdeHbhuaXv&#10;12G4iMQqjdaZWGGMSGUgtoJyHciBUhJGaYB9q4jXFGqNrNiWhGC1BfmKVhygSG3PsdjCdc7WGVtl&#10;KChKzquFXTAaHClkWyqt2IhcE+iTeDcVKI2yHCgGDaN2uMjTp4ZMz9bf5BuVw/e/RLGhQDScJNrQ&#10;g+rNzjlf0kVlKmP0U7PtR2ZIcApOVmCyK9Qoii1bZillscE8kakQZkYazSMG6InwikQsq3LT1JtF&#10;valKysFKPCAl06komQ6dmMwbHS2KdF2XmwWQr+u4zVVsNTNlxOuVwq3oSnEy2VNTbVbpGpMixTig&#10;yUlmHiA0Wd4u88UqXy6AbEkUG26yio4nWbbIqxLW4vLb6BEzxCqpMUDTjoIeH90Np04dtFlV4aqO&#10;MHk/U2wlRK7lKq0FFN+kSWNKoiq/vNU1a2q+WMbrx+LpCVC8WLmoq0WdSQOdRLptYvalmRtz4bIS&#10;6wbzEyb+YkN2ZAUEBTQriDUj4qySVvfkFtpkzwZlkuTKtxQbmbkR/6Us2gCiwyjf6LNt2pZiox4A&#10;Oro0YVOsGTahDYCC7IR8PNEAvRHLJm3iXnbEVtTLTbRvvt0qybXnIG4EGcdNSYovct72e6wMJgJg&#10;lQi4Zxs3EuyIYqOMBykkc5zYs/Ga4tqIYsPRcdUZOZMGkYD0rL5Rk/D6/AUb0iqkWwjTIs2kZkpt&#10;IOBiq/zcvf1y/ozfLb8UvaXkdQWlDygFQMn6aAOgMiKrNyXlK4otR1llvcQyjZOYiyiE+gIdLkZl&#10;RfoSFCDCoob6QvNau1wr+uxZT6CC5NrIbxRQx8UZoqC8Y3A4tFdnLtXArSqCVeWGI6+IWLlmsUyy&#10;Js2xb5uXy6Jss7zBjYgiqERkSJen0JgE8z0fKrHrhCjY88DRmKN51szWxgCz5pFnCkd/QWT/jtRx&#10;gMSxExkZjXxLJQJL902oi7pvG4FrhlDJQi8WQR6XeHVSUYggiRi0LjwSsq6sMiJ06a36K0AbxDtK&#10;9oA4XXXroAKmnNKJRq6LIyauU/heYlvuaDi7u7Uur8yLS+3sfHJ8PDo+1i4uvF4vns+ENgtnE3cy&#10;tKCHj3rOdMSgGHsWF3GcQG/MKY6VINOhRVRULE3MILFYYrPEoehsABl/uaHwk5hlMUuZw+25Y04t&#10;T3e5Ewon4LYfmg655hkWN21h4YY4RSiKkOdBmPpB4rioJK0bSvh8RskZRgOr35VpGR7sfscZdANt&#10;xk3cWPSge/MZENoWLrbGDyLBk0syHlEWvSCEtg9wHPclGSidQ0Ckm+WTIRsxF9sYWChgK7P8PEwI&#10;knTL/CjBFZmULzU2KYkBZbScO2xq+SPdHWhOf851l9g02hpw3Qumlq0s2vozezj3xgab2aHmhsro&#10;b2K6I80Zzqz+2OgS0eaO5qFmRpYjTCvUDW82cyYTezJ2pxNvTnZS3nSKssTUn80CSUxww4gsi2Bb&#10;MV4tx4ltm5sm0/XMMvhswibjxNBy24x1Dat8Nk0MnYzUsPuUViN9jqU3JPdSNh3j0fP5NNJmRK5J&#10;JLpGBW0eKaJtPAL4eBxN5/FMw9LrDfSbu/nVjXnf8fvDYDBiwzEfT6OZlsz1VDMU+NwKp4Y/NYhc&#10;s9zI8UO6z8QrBabHDN+ZWmZPM3pzf2SJOd1G3GdueLjn3sxyJoY11q2xhsenzKwSFgmfA0kYQ/Vv&#10;4qKO8kpkRZhkQZR4Isbb6IQhdU7kr7AD1MQuFzYL8Sgd6WXpexkPyzgqIhEHPsNtJLswQhIElIrX&#10;97lt+4bOAHPLr21ZNpMqUdj+kA3NmU3s6djDLwgNPJf7rnThdGMbz8XJbY8cmR0/MW1umHjQ2IQG&#10;vm3ZhuYbjjJYIwpYxSvULGdmpkGk4gZiKelgotvwA0xYmAKhBCNDNqLY8KApEpzBdLwhlMSTKDYd&#10;hYk/mXrjiUymMfTwU7q/nV6cDo4Puof708tzu98P53NuOpHlCdwljwtOtJpcJpRABzMEBsMEYy59&#10;IcHvq4zTOs0gODRpVidJHJdJWmVplWKLitTGQvoBuk7sealnx7YpjBnXJpExTay5wC36x7HYtjZr&#10;WH5Lsal6V5u62gRLT595uF341ZsGwPGwQqZym2L6oEwH8stNXbeKVtt6hiYUfC3EICOt0prnVJ5E&#10;ohEll4dMcIwYkgVD5Zbnki6lKCu2Dr0BeVbWFTpfFOWqrtd1s4a8UhQNdsOht1kMIly7JzyTuwYm&#10;hTiwAj8MghAnIOj7D5nR4ehlSd9v1BFxCOxKh5aQs9t2blWUmbQix7VtZ1g166GgpkLMa2pqVqsv&#10;FJsCytgdg+IzKHnPFuhcmqdh6g9xanKV7MheOK9nck01hsyQP1u+o0xtJCWHShUrjXxFJTsGuULt&#10;ha2ZapwXaLDFakWU3Na0baWkEWWkhh3RvzKLU43RAKvlguzmsAlQiUGBqISU9SwvSbfQ/IVr+8ac&#10;DWVsgnDFn9NGZc+OpYWK1/bM1inE0jaNMorKDFSKZUOzF4qNvFAXC7RUzRRRJVk24aVRkCdc5v6i&#10;mGiSYnsJi6YMyv7aio2k1mKB82npQ+k/tmIjKPILYvALpaX4LIBL8gtAQTznAKXQbzLlApnONSWO&#10;i/Phkvh7AUWLU46rFZFiL/1jqfrBEkfBEh2igaLMvqXe1DmgwQvQQAHlb09VxWLjDY5C1Jsk6XB1&#10;UNCaZEWMIZpR8k0y7OKs5kmD25LxKgkr0rOgkXFoZ49VvGnIkE3qaCoCdVRlgtw5Y6+F2phHT3UK&#10;FWzTkj3EgtQ9NFYePxxqJkSqNk+WJVs34bqVFBtZsUFnVFZsKt0B9EdommxBYdTCdcMfW2+dU1i0&#10;BgdKoIVBj+NtHuLoMuEbrS6L8LEEvFXuLFIuHUVVtDUcBV05dW7hwqUtW9AWbpU6GXPzUDRRtsbt&#10;WvCmDUg3z60qMkuhl0wrA0AvA9Tg6sQSF7WIlyvRLmfrdLyIruKbd6MPP3X+7u3kD/ven4/Y96fh&#10;m5Pg9aH16cv87ZfJpxP7sJ93zCc921TJYx49JslTlm6SeBP7a9ts5tfO8YV5eGZ+OdF3DmfvjrUP&#10;D/xIXzy49YivtXhjRU+mkHCayTR+6AZX9+75tXlyaRxdGseX5vGFcXyuH50Zu6f6DsHYOTN2TvRP&#10;B9O3X0e/Xblfbvy9jjga5ufT6mpSXvaS4zu2d+ufXLtHN8HJILvVVkPgIb849b58mP34fvrDm9kf&#10;Xs/+8Jv296+1v/9N/w+/6v/hs/HHr/afj71X5+z1Dft8x3e74mgQnw6Ty3F63U8vu9HZfXL6kJ5d&#10;xQfH/s5H+6c32ndfZLoDO52+WLHdsSOc27cU26Hz+iR4f2T/ujP97sPoz3vGzxfs822814lPu+l5&#10;n9/M8h5vfJnuYLXcrNarzXr1v8hR9Pr6Wm3ebDaoVUtV8z//9/9GsX1SFNsXoth2b/KDh/zoSnwl&#10;fs375Tj84YT/SOlEnR/3jQ8H5ocOvzOXc75xkg0LltOuc7pjfP9Z//7A/vUq+tzNjrr5US/F4z+d&#10;VJfD4ryTHd7He9fJ7g1Q7N6VX2/zg8v4y2X8mQzZog/HwW9H7i8n/qub+GOv2htUR1fhxwP9zYn1&#10;oZucacuOu9Gs9XTWDPrp3X14ceuf3gdnHXYxSm6n2YNe9ezFyFtN/fXUX0291cRuhw5qlhN/PQsf&#10;NbEx4o2dbOx04yokT07y6MRrO17Z0coOF65fW04+MeKBIe4McWuJazu68dIeKwa8tpKlF6+yZJ2J&#10;ZRMuKuvJmDbj++jizN47Ml6fWG+v2Ju76ONd+uEqenPM3xwErz5YP/82/+4345eP3ltzbQDW0gXc&#10;RgB+mQFOGruQ/co4bHPxmEZPGX/iwZr5dejVtAxazpeJWKWcwqXFfJnFj5QDFMAgqOgqKEa8jqOG&#10;rM+AcJlyDDob+jIQbSr2mPtN5FTcrwSriYkTdWzXkuZDzzKjKBA/lWKVe2hWi1AmRqABvYnJ21Gm&#10;MiAeTRJVyoaOUOPEyq0v53aglPk3VyWG9X/WURSgwfS5MZ2/ZNlQQIP0qclUqk3ZrepKtSHDt2de&#10;D5XFuihWeboi8z0yBlyUbpVZWawnwkwjr0h4W+aPdbVpiWJ73B5XUYToxy2Em3MHeuQzxVZtFoU0&#10;ZIsx7teZmTErp1yobimt554ptuyxTrcU25ZfizGZQWJsl5Jlg3TSUjraRakcbDH3BDXxa3hMIabb&#10;NVFsYr2KqzSmGHCY56RNYp04VWKXsb8oAkqDXeM1S9HVos0ahShv47TNEvSjpuG2EctFtFrH63W2&#10;XudkxSbTetZFUlIcMcqYKc3NMFtjIpcUW5lRXohVIRNNNFiuFxnEEfLBJDMxCnlGnAPZkSmG65n/&#10;olVJqG2DqalVIG1oVRq+UTA1ZZuWSRs0LIlig2gCIVzaqRE7tpLh23B1ksKjM6ROiKd72QrgQH/V&#10;/yNRaTgENVvRqvJCRRnLak3pq14AuQ3CHAmLUvh7odWwCaIhgfwpMro/eZaUhbRiI8mM7JnIpAmQ&#10;ln0lBFyi2JQ2qlg2+rBMjhhSnJXCMYRgbPJkZjE0gIALQfbFKq1uFSjBqMSWnHohrdTXdUWiQbJX&#10;tJdUAwhxqrgOIfN4kv8mJP4gJDYNSEQkWBi4nmc7nkNmYlEIrS5SBBzZteVFU1aLummXaxxaKRUS&#10;6tB0XBxUaiBbTg3LUFBiU2XIhmYSdJKoUY6lAK5CdkI2AmiQFQuJNi+hO7VZXscxtO+YwthI27os&#10;SULfd23Ls63Aczxr5ttzAAXPnPrWLHR0aFPc1gHxDbYWbWS5ZinLNSERWgbgGeT65Bhz19Q8x2Ce&#10;LZgXcUhieC0woDRxmEYMVwj9id5IvCtNsZSWk1v7SbzT2JrneQJFN4qgTVYZLimLgsAzTU/ToH63&#10;UdQIQfzaeGT2uka3Y11e6WcX0+OT0cHh6PhYv7ryB/0E6u5sEpB/Yt8a9qzxwNcm3DES3+a4pVA4&#10;obJyCgjVptUyLuswTSyW2ix1Qgo5L1kqSbGxmOEEUu5GnhFYM9uaWT5ZsRHFBkROELtB4voSHsHz&#10;FWK8A7YjZEpWaNdC17k2p7OajoPJEGDTUTgdMX3OKU2hERqaotiYaQrXId6BsTgIo2fg5YtD8gl9&#10;9rP7PfVBEhC/phB5XLgUdZ5ZXmB61AaNJQEXO2Fks8gKgJqlVZCUXpQ5YWz4fGYHY8Mb4jw9md8g&#10;zFyOexLOHWekGb2J1hkZ3QmZX81slQABbdAgMtxwbrvjudkb6Z2h1Z8EM7wnDq6dG6Y/nzuTiTMZ&#10;e3MykqK3hUx+tGA+xybFrwmTTCCxKbafyTXDkL51GrZG2swfDYPxMDH0VNJteKxiPo11DZXuoE+p&#10;LaYTWe45g5477LsjCuXmj4dsIrm22RTtAXT1QrExacjGx6N4pgFiMvP7Q/uha913vN6AjSbhaMIn&#10;M2xKNSPTzdywsEx1k00Nf6yRV6xmxR5LAy48Flhu6DDf9JypZRAjOXeGppgHuR3hNtIbZbNQd72Z&#10;5VIyDcvXbDwUoj4FfvlZyvGbjBWyIKakE3i4QYynFjmSRzNc7AIEusNNHw9R4Pkaroc7b+hEqAVB&#10;LjiQsCB0bN80Yt+PPJc7NiAcB+C2jVeLy1/rPwIqyT3TpkhtvjZzZ1Oiek09cqzQVxSbh19f5vmA&#10;ihVYukFmE+mWOK4k8nxGg4mp3EKFw9SrSHagpuvpNn5rlJcjLgpcL4vwDmdhUkaZtF/7K4otcm0u&#10;uXu8MP584s3G/mwcyFwH/myU42dlGP5oZHU7xt2NdnM1vzqfXZ71jw/H56fzuzt3OGS6nbgB7jAO&#10;kWIOJr6oogTFZDNbVBTbjoyBJeVDLDaZcmG0ieMywl9BAw9FaiswzWCyUT+9ECOe5+a+m7q2MGah&#10;pNgyh/xAyQOU+OKpotUUv/bNKrVR/Brg6TNXm5KvqDb1DS2QFJuLgmOHLm51wAPGWRhxQZ8ZKKwn&#10;zgQDOCU0QCHPSmUgVsgIm2VJCQcU7yYwsgkKHxdiipJupKkk3SixtQzNhh0rGTeAOiG75mbRrtKs&#10;zTEO0/cYiFY4Vp5gOoswEGM6jFMecN8JHQOTgnBpXnAwvzme5wa+z7YHovCjZCWHPnE+6JaO8uxJ&#10;ihn2ZQqWd53mNcxfai77J/i9UjYjPg7XjXlQyJAO/xSU+CiBbECZQ2MpEkR5TtbrklwDtj6bxK8R&#10;lG07VrO6KWVUtaJpITxsUVV5Q/WKX0MNtmbSRE51Qv1kOTqBaEGGac++pUSfPSdMIM6u2trEYRWb&#10;2vWjgvIz3VJyEsrELMwynmVxWW4pNmmqpgzTXiSol3rU/L4XpktpmKbYNxRUYywhaEHEQjO0IYpN&#10;JhUNJcsm8C68MHfSBRXHQmPi7JqSogMXaZDLvKIqfWeVp4s6XQINlluKTbWhWGyZisVGubZkhjoK&#10;xPYvpDtQBBbE4PifpDvgKp/As90Zlijj0KLOIwjAf82mqfIL48axI1pWFMoN/SvujNiu5xQHqqBI&#10;MSyxigaQvevNEwpqK0BHbOkMsQtWUUAnaPB77tE2FosEOgWxV4qDo2/nOBCu4sXplQg4Ze8WQzEh&#10;Jxvi0Yhfg8IlPTTjp5qvKY8nKqHFpMsyX5KvaLDMAYY2jyWZsMkI1NBKoJsQxbYsY2g9WC7LBNLT&#10;qoKARYZsKiwaWSFsKbZsDaUsi6AGLjIVQ81tC8BqYsooWkUuTlJqcOgKyheFw65TcmItI7uOHTRr&#10;IkOawpFZ3LpIH6vokdxCHZmc1CoTWuaCkoomvpOzsOIxZTJdRe2StZVfkdOrnofTzJ2kzrzwtSJA&#10;jSsptni9TJZrNB4volErruKb9+NPv/T+/t30j/venw+D7w/dX/bsn4hfm789Nvfvo2ttNQs2brGp&#10;06cyfkwBaOj+0tfL6Tjpn8y/nsy+HM8/7Y/ff3j48berf3h79+fd4Ss96bDlLN5YbDm3q5FZDMbi&#10;7s46uTaOLvXDC/3wyjy+dc7v/cuH4Orev7pnJ3fB8W1whOVdcHTt7Z9bO8fah4Ppm/3J68P5m0tn&#10;pxcfT8pLYJSfdcXltXd0bu/fstNRda+tBqPFfSe/2DV/fT/94efB3//Y+7ufRv/3q+l//GX+f/08&#10;+/fvp//5s/7HQ/uns+C3G/b5XnzpRyfD5GyS3QCD9LIbnz9kZ938/Do+PPY/f7R/fivTHVx+S7HF&#10;o0v368H03dvJn95N/vyBgoN9/9X45cB5fRa8OzB/+aL9dGj/eh58umCfr4P9m/Cwy66Uo2hO6Q5W&#10;/yvTHfzt3/7t1dWV6uvFiu3/A4rNasdddnkd7tyKLyfs3Sl7dyZ2Dv33p97HE/fDsf8KOGLfHwbf&#10;7bs/frV/OLRQvzNMe+6TKTZusgnwJg3886/WT7vmj4fO6+t4t1+cEFLCuLwclxdY7aaHt+mXm+TL&#10;TbZ7W3y5TvfO+M5x8A448l/tk8HhDyf+L1fRu5v4/TX/dBG8vwm/Dstzfd2znobGqj+p7vEe3LIj&#10;8iIWJ8P0bJxfzKsrQKtQuJiXZ9P8ZJIejZPDfvRhEH8cJbuT9OssO9bLM7t6cJuu30yDdsYXbrzy&#10;01UskabLVGyC8MkLVlOnHpj5+Tw6moU7k+CTHh7YyWlQTOJWT+SQlCw2gL9h7sbXl5N++nDt755a&#10;70/sn8/cVxf81Vn4yxF/dRj+8tH96TftT6/07986v8yayXwxMxe2s/ICSq2ShE0FBEXh57mbU5B7&#10;vw3ZUvgr31u6bCFYK1RS0Zjo84y1sVuFQROFC4pQplIEkMEthstFkT9SkLUU4+MqV+kLJMXWUjrR&#10;Veq3MUAeoGT5RdZVdsUlyxaxVRo9lSlGkE2dPFVbR1E0k1HYRJuSCVsdRTJQGuUcUBSbtEEj87Sl&#10;ylGgciBsa5TrKMr/NN2BbCb9LmVeUYBINAqURjQcdlSHwCpd2iJTjBsulnqTVm/YHeV8hdmXroUu&#10;Z1nFmNXoo0rj14VX536VsiZPlnm2LotVnq8y5fWJcyDI+xZUFAhAOooW5Cj62OSrOl2USVsAaKxu&#10;L45IhtYNbghmxwbNUkouUWDqEnWqKDa0/yuKbVERVYeZCQeVhmyeOm3MgqsmXC0YxvoSEjUFfQOw&#10;CUexK8wfRLEB4aLmlJSgBVTA2qzmeSOSJomI8ZThHhaLaL2OH5/E6jFeYibe5iVI8jiMmM9DFgmW&#10;xQJyQFuIRRWSfVyVUVKIVU4s20pSbMscEklGZFwkUwpQQUIya2QEhz6JzKK0nkSKKZuyLcUm8w8Q&#10;vyZDthGtJjMeYCu1JE7jdx5NdYj2ZIz2bOamLNe+JdfoWKtWnQn2ov4fKXNCvY0KV6rzKVc4HHkE&#10;yDOUoUBevqA+B/gAtq6jVQU58kXyIwERnRfEslHAZRxFcmoyHlFGqQ/KApVEseXQQ2MWk6eU95yb&#10;n4g2GVQllmGJoaJK36lIWbGhHmIuZHpFZsnP479bsT2jQb36YK6oKywVn/Wy4wsg8cuMB3Ekw7Gh&#10;7AUhma2FQrCQeb5r2bZhAq5pB64ngjCV5mzKzC2LoetAw9t+sUf/KMujK4M44tFkgQg+eUoFtAtZ&#10;SfXy9BTo6NhRXQsK6uTVaaf5IsnaJGuyYkFaU9EmSc55TLHgMtzlWISc+a7v2r5jBa5tW1PLnNjG&#10;xLGmvjMPXJ25euBogT0HmEUIvwXURWkLQ0uTEFgG4Joa4Fiaa+uuZwbM4cKPyCZ42earKoFAmics&#10;KyK8H00R1Xi3UEk2mRwPuypjyNEQk4s0TaHmCs6hYVIgNlw1Y74J/d+GBg6RLw+CUKN451a/Zw/6&#10;9sWVdnw63DsYfN0bHx1b1zfBYBBT+LOxPxqQCduga40HnjZhliYcA1oZPT4B5VnkYdLExULkpR/l&#10;DgcyFxCxT1wVRTHzufDS0I0Dm3sm84wgMBm3mXChcnvc9hOPZQFOiWV+kHhe7LjMdrZuehRVingN&#10;FfGKmzpRaabGTU0Y8xcw6/k2mmTSQrDMwLJ825ZwfMnY4u0Kpe5NFBtxBzH0PEoDxFMUcCFkvKYi&#10;shGvwSi6PIWc9yIroAhr5AbrckmfZQ7H9TZBUvtJ7cUlrtoIopkTjs1gqIcaxeCPTB8tpU+o402M&#10;l9BsimJLbFZ4EYDblbs8pQykjktMHDmNuuM5I/dJKzTMQNd9TfO0eWBoROWoUPomRfuS/ol4lyj4&#10;V2TbTNexTFwXq850Yo6GLh4iXrPRyOt12XCYGXqqU3aLYDhItDnK9sODcXsTjkfRbOp2O+b9nT/o&#10;U86Eb9Im4B0IiGsb+cMBlnxKQdlQdvs9b9BHV+FoykaTYDD2+yOfLNcmYjKLpF1bPNMSya+lupnM&#10;ddTwycwaTHGBgWZFth8HYcIwGPHQY6EXOoajj7RZf2oMNHdqcy2IDLI+o0waMvmsOdbMie5qdmB5&#10;McOPI8IQRqlbkhzLKIzDgCsC9HdIIzgg90TqUl5XSu3qhFiScZzuWvocP2TBfEw1oet4luGb+D2a&#10;3LFDy2KGEZqmsCxhkVWgvNuSViP7NV1iS7HhDfSluyjxa9oMz4vs3Qzdc0z0Hzo20b6umzpuZjmJ&#10;YQEplraTeV7KWBoyEfo8kPkNpE8oUbrybSTC1wlyjmFo+65mLMZSRQyMnh1FJadM1naR6wiZeiV8&#10;ptiC+ZZiC2aj1LIj3WCTiTcYuN0H6/5Wv7mcXZ6Nzk6Gp8fDiwv94SHQzCIQVVSg/yyR00BWlmmB&#10;4RejZ53lGDQxMlYYjYXIeVgIXkWijrCLCEUuojKOSxHlYRgFmL89n3tBgDtJVpaU7iC2tMicRcY0&#10;MiZMo4CD7mQMKFoNS5XZ4CXLgSTgyMyN2DdjhrHImY+JYjM1/Pw9U3f0ua1rHn4XeP8DcuEnU2jM&#10;F5g4MLZLBo1mAoz1yi30Oeaa4suwKY7ITo0s1GKM8TJigTIrk1k+s6xAJZZlSbso0zZaLSjXKgba&#10;LGuzrEnTktJkZpBEqmVdoesMM61vc0cPHY07c+FoimJzXd/zAhZwwWNlMUf8XdW07RJQQdlUXlFM&#10;UqhWH4SwRFlNf5jdFIMm4uTbz1qYXjHrPQNTa0S/sBBryn5Njt7fTNOY5YVk2RStptKGRjgdJa19&#10;Y1MmUYVJwmXLomkV1VUuFmhZPJuV0Wc5SZZhX2XXhoLqR/FrSuRAe1SiHwAFOpxcRb0yi6NNECFw&#10;+d9YsdWrbSLRLaTjJ+QiosBwYhCHnh1Ft1SaFJmwfCHa1JdLIJIUW5imEKWwqnYByuUS6mW9XqMG&#10;9Ur6ElLWUu1xoABvk7RlQxucwIuvKAlmVa5Iq1CCV8SvEcMlWa0Xn00is5RLaSmjwWBKp3DDMsAI&#10;ZE7IbCS2Eb+GGV4FVCFjNxnyTPFQiskCFL+GApP+m7yhTJ350xJLVG7P4ZliU1A8oKykeiLd1DlT&#10;HjPixXAIgHZ/zhmKbl+AegAHRZtMZjZQh0YzlHGGAJphVe2ozhAFNPPLkLdxsi7Tx62hXLxEe0p6&#10;ENYvLqjclxlFo2WStgUFWSN1lYwVoGF5TeLWMVvmfqvS6yVRm2erqlw31WPLHyu2KrDJw9YmpcbS&#10;uwi6HpQg0ZIhG9QfQFkYOHVG4diIHUu8ggcVGZ2lq6x4KvPHIl5B48iIX6tSCyhTo+JGJWyoQltF&#10;r45XlO4A+her6FiO9FQF9IprRagoNiEdY5U7qrco3WZry2ZllK4Ux2WU0S4SbRy1KyBcNKyp3Sa1&#10;69iomF4GesVQsKvYowR6bbRaoBlvFpNFNWnL27T7ebb32/DvP8z/sOf954Pgv361/2HH+G+7s1+P&#10;nI8P8cN8OXc2zNvwdrVpFo+pNK2wF7Zeav3yvpNdj9a3g+X1aHkFdFPK7/nx4bvX13+4tfZn6a3V&#10;9LHshed9ftELL26do254SRDXw+RuUnRn9QCYVv1uetpJTh7io05y3MtOevlpLzvupEdHlDfgNZan&#10;ztvL4OMdpZHc62b7XXHzwK5u/PPb4PxeXPXz+2FzP1507qvTQ//jq/F//a7zH78f/vufp//x5/n/&#10;9eP0/3wz+Y/v53//xfjTgfP9hfv2Nvw0jI+n+cU0u55kV/3kvBOdPGQnnfz0Mt479D5QRlHtL7uj&#10;N+QoGk94Y/ulZkTDU+Pzl+Fvvw3+8Hr0x3ezP72f//nz7Icv+s/H7m9n/tsr8fkm3j0PPh6Yvx0Z&#10;Hy7cL3fu2UDceYWdrEW7XiyeltKK7X8FxfY3f/M3JycntfxDC0wUmw2dh9rhf/7vX0x3sJz28Kj4&#10;br84eqgO7vKvJ+Gn99Mfdue/ULoD9ttp+PrA/8uO9YdP2p+AQ+vTmf9lUgy8jRU+2WLj+u2k753v&#10;Ob98tX4+ct/cJF8G5emgOO2nJ73kZFxeAKjp5cd32dfb5Mt1tnOT716neyfs457961fzl13j+x3t&#10;L3vmd8fez2fBr8feL0fWr+f+22F57mz67mairyiIYC+5vGVHNwHxa6P8albdzOvbcX42TE/60UGH&#10;fbnzPt04H67td8Cl9dOV/fO1/Stwa7+/dz/2/MNheDKPHoyk5+Z62NjxQqSrSFFsxK+tHX85tsqe&#10;Fh8P/C9d47e7+S9d/f3Y3TV4J8jHvIrxA4ubp6R98jdhuIn4xrMetX52cu58OtC/39O+O/J+OPZ+&#10;POKvjsWvn/1Xr/U//zz/7lfjx0HeH5dDvTGdlReuM/GIQX8ZrxaibVlZOllkJdzMHbv0rNqyajNc&#10;RnwZRWtKd5AT+VUETWRlvlOEbsm9imKZedKOjONnv66Lpzp/rOJVzurIKgIzD5xGkJdoGwHEry3T&#10;eF0kj2VKSULTgGJARk4t3CYKFglfZWKdSy9UMs1NH8vsqcoe8YaUKhybIr+iZ5syHJdGXmLT6q1p&#10;WytjnEnujLxHFVOmvO6VGbBkrJycYzwlxmpdZZsFRVV7NsdDe+xLXX1jJZc+G7XRdxjiE6k3AEoq&#10;x33IQi9jfpVGyzoh+6zH6HERLjHO4j7kAkdpKfEosD1hXI5MUUqnt9iO76LJ1JcZyZ8W6aLMlmVB&#10;PNQyeapxLJwJubvWqVjk+VObrms0+51ia3OMvC8UW9Y2W4qNkkVQth1pxYZrSSkPw7IOFo3f1pRN&#10;q0qIYmuyoCEiz6oSs4jYClOd9Ccl2/hFtqBAG3mzSKswq3lcx7zgRMgWuJxF/PiYPG3EEqNXG0M+&#10;I5KrFimUC9cJPC9kfiLCPIWEIYjdq4F0s4pxzx8X2RPFRJMUG2Q4yvWpDMciSCdb502i0oplWz+u&#10;2s0jGucUOm3rHAqoAiprsilb5Zjypb0bdUJs3ZZQk4xbIZMV/FW3KuIbdnwBVolfk+wbWiqKTfa/&#10;ap4gFEKYq1CDpcqNgPI3fqZNJoECxEEIdpDnfKgIz6QbUWzPMh/PslSGWiNuMU/JyABnS8IZdDEZ&#10;rQtqUflXFJvLQoI0VVNUmhJ5iVmDOP4c7fgFipZ6lshJKJe2aRTI7BnkKPos8UP4J7+Vf8TBodli&#10;9YhVbEdXsn0JqV9RbATGQz/wbMcxLdeyUfAdSilQpFldQNAm7Y5yC0B3khyZ7IQoNvSPE8DRJWVG&#10;6ofSHGR9Lam0LSWHSnl0dRXEvilWDvXyoqi3qlnEKYV+jRK0b6EoFeUiS8tIpCU0hDgJPB8aknIR&#10;ZZ5DxmzG2NBHhja0zUngaqFvSKdRMmcDApPAvoEvXaIC6Io68SYBUUI6eYnaBuA5hu+afmBzTvwa&#10;nkAcZBmEX1EmLEtC6Ch4X2tJq9VpmAsvEV4cs0wScHlM8YiiMAx5GEJBXNbtql1A/0tCIvkzxkLD&#10;INMnCXc0JCu2i6vZ4XFv90t35wtRbDc3waAvJmM2GXsUYr8rKba+Oxt5+hT6rXofYpFwJqDqV9Dz&#10;WZo5YeXHQEGgcFGAIkECW/gW980Q1yTcKPKTGG+zJ3zdDi0v8VjOlGcoS8iP1ab0iLYjXef82PMI&#10;rhM5dmgQNSlMZQkoYUJR17htQM0OoGybOrPN0LEC2/JNAyq3hGEbJl4qeqNcD49PUISp8JllSwhh&#10;grKi2BJprcYdyslAfoum588swJualNNgZkeGX3pRy/PMDoHcYqkRxJrHJ1Yw1P3+PJhZ/wzIXXRu&#10;yRyjKBNPR1wkMT6VH5WeSO0gnKENhWazhlN3QiG6CJLiUTwOI59EI3YoZSRqmE4s2wvF5s/nqMc9&#10;ZIZuDAfzLp7aiCiefs/pPLDhIDP0RJtj1R/0U13Dqn5zM7u84ONxMp9bD/dYRTOz86BgdR/sXsfp&#10;97whEW12t0Oc2kilFu3anQcHNeitP3R7A7fbR4GPp/FcT3UzI05NeoY+82tiMmPDsdcfap2BO55H&#10;tpcFPGF4vcOIUWbewAnMuTntTyfdsTHQnIntTxxvbJsjzRpr5miuDaaz3hhLe2bi0ZB7qROEXogB&#10;C+NXFmeCCd/xKRbe3MaTAlAWho+bjFv9lC9WSQVdvAjoFc2J3xSpg9dHCzxHMD/0XcfQzPnUM3Tu&#10;Or6h+3SHdTwCSbFZ8rdDiQ5C6RnKiERTQdmIaHNn2/wGFH9Np7fR1+fkMWpo5P6J52VbsWVHgGbw&#10;6ZxNZmKO19jOPT8LWcZDTHEABuhnkLc13ka8kyr7LRW2BPGWX2vSSngU6SxR4dikQ6uk2OyEUoua&#10;oT5n2izUp9ygEHso2IOhNxrz2SzR9VSbsdHAuL0anx1PLs4GJ0fd45PpzW0wN6swXmT1MoN0EqcR&#10;fvCYYGgEBjDK0+CY52WMHw7ZiuYhwxAp3Q8iFmbEsok85Gngc89lge0GjhsYhqdrgTblppY6hkx3&#10;MAmmAwyG3nTiUKjBEbFp2/weY7VU9WpTMFMU25wottnY1Sb0q1cUmzbT0QluO8aNELcxAlIZ5ZOC&#10;qWFsl2HXiMBqKOpZmmCdcheorcoqjQzHZE4b5VUqRCy4hLRuU8HXsowYN6wSIxoKbMX1iqhMUwqx&#10;kVMM1Bb60AZ6ymq5xBrezsAVrqTY7Flozzw3IHhkxcYYprSY2LqU2DqVS3SxoJynyoQNZcxNmL8w&#10;tSkTcsxQakbDzIX5SxmGA+rDFSp9FvqMByFAzBrKmGS9gMlPI4pfUwbmavYkk7FEZjciplrSYYoL&#10;U86YytAMlVvUDX2ZkylHsZUsyx4fK5kSVLFg1WKJVRS2FJvk1NAhGuTNc1A2yampBsrzNJZEGwph&#10;khTyWyytSpM3tS+6hfSIXYCXQyiuDeplvliQmIRpME0j6S6aSqKNKLbnT5IQnKhSZg5VLBsqFV8G&#10;IUrtBaBBtV4vNhsABXQCWYt2f/6uGWaZksdUP2hQLMkvFeegBDZWpERUEbGlOCzJarUVzeHSYxRl&#10;1LxQbG4BBSElE7ZlnS2kS0RFWeBj+nQqo5pIio2Tt0dBHi2SO1OMlSKwFCOGQlBSsgJUogHE/i3F&#10;Jk9GHpo4Pjq65PhQj8qkrTJpWIdNaIbzUX2qztGhIs5eOLXk2eUTqy+HgwzvZhGWqFQGa8C3pyS9&#10;QSkoG5phigoqrjKKPpu2EcKqoBhkReKkwk58B4MHkXFRsarLNRkEZOsaihVUM7vgRsacMrJybqch&#10;FDFepVB8FMUmnmq2yp06tgpu5aEJpExPfOhi2DeEnrLEPcT9WUBRgu5jFolZos/YLiI3D/2SGLF0&#10;nf8Tio2Mzow81kui2BxoQ8s8gi75VMerEvqUcheFPgh4C6iriVELrSD3TyBsE05BsSk+dbhuw0eC&#10;v6gop0GdUW6HNRQ3ymHKm6VolnzR8EXLVmWwKrxV4q4SqxVWy7ex2CjRXMvrBSub2YrwUAy+6Idv&#10;Jv/5o/bHPe8/A1+sP+7o//Wr/uZK7M2X82ATBJvI2QR1uy7rJZQ1VkR6qc3y2aC671f3vfayW1+M&#10;VlcWMRWDXnayN3r16uK/fHl4dWvtD8KLO+fwUv967x73+SUwzTuEojuvB/pibCzGWjOaVYNBft5J&#10;jm/CvUv/y2WwexV8uWJY7lyxnTvx9SHZv4++XgYfT523p86bc+/dXXDR5Te9+PaBX10HZ7fhRb+6&#10;nT8N7c34vjp9b/zlx/5/+mH0f7+a/6dX+n/4afbvX0/+f2+nf/dp9t929X84Nl9dB++H8cm8vJpk&#10;V+P0shefPYjj+/T4ITu9iL7uO+9URtGd4esz64sRjVhtevlM4/1j/ePu8NdfB/9NUWzAp+n3O9pP&#10;u/Pvz9n7QXM8bE/O2aed6U9fp2/O3S9X5nGXXdupES1YvWra9WJF/qL/KxxF/4//4//Y29tDCfMV&#10;qlTtZoNJ51/nb4NBddU8LnHkzepxs1xvinWdLku3nU3Ew02wS4i+AJfR3lW0dxruHAefDvxf9r2f&#10;94Pv9ijjAcViOzQ/njg7o6Tnrg2+tqMnx6+GHePok/0LcOC/u0y/dvJTYJBfjKvrUXYxzi8n5cWk&#10;vByWJ/3s6CH9ehfv7obvv/APH/w/vtL/7o39f+7w/7Tr//GN9ne/9X7cmb+7DTrzxmQbL3h0zOph&#10;HF10kvP76PQ+PunnF5PmZtreDsqzh/jwxHl36rw/896de+/P/XcSb8+9t53wazfc6/L9Lj/o8sNO&#10;eHDPDu/ZAbk6m7sXzv59eDbM77XF0Hyc2k9z92noPQ0foqPd4c9vu396/fDHN51/wItypL87Md7f&#10;O0eT6MZNRn4+TSqnXvHyMclXUbxK4mXiL8JZrJ/ZxzuDj7vGL/vum6/BTwf81b54+0b/7pfxD5+9&#10;D924N8xHRmN5T0G8ydMNjZVAQomQS1anXoGxj5kZM4vALBl/TMRTFm+KhIzRyugpD9dZsJTWZ2Vo&#10;FYBK/pKFK7LsLTYY3XJyF1+lQZs6lTByoWWhnnGziPwmEY84Yl1uGjRLV0nwFLtLjHrBPHPmqW+W&#10;oYfBblVxnM9jm8qYaBllMsXwF7qlb1QcoyQlnSmFjzF3maePOOgCyJ62HBmGSBoll5m7ylyZZRlD&#10;YdDSgCtT4VSAX7AAqCiSpYwL1rBVQ1bHDcULoO8bWyKPspQ6Mg2C5O+2o7BsQ4HVsiVxZ7yOWSkC&#10;TKWYyR4XyWadbFZivcAqZlZIu8myyJcZGlOWnFUunqp4g6ujWAPx4zbwJw5H4dVwG9sckweW8aKo&#10;N5vi6SlZLZKl5NQwr7QpfauRptq8wfRZxNhEDZbxYpGscUPyZF2qcKSYKdM1Zs01zX85zZesyrAp&#10;fazEIgmqEAIBfXZrKTE55g/W5HadWmWMp8BwMrgzqzqS5uhJWWQ1pupFtMCBMJG0IaScsqA8SstG&#10;hXfNKFliEqUcOhcTXsBdH5P0c8xUTOGYkjMZn7XerKsnisJGvJVktSg6LKSTbyzhZa50Cn4hrfQb&#10;FPJVK8O7Ul4n+pQn41/E0pETSMi0jdi0DDuSi6gKmiaN1LYZDCpRUCg3NM4pnQIdHcti2S5JLKMo&#10;ciX5e5JtGhpL1ixN2yxf4PERilVZYWh8giyVZ7ISW+M6EWVE3/6rpJSeF5A+IWWShCoFTZJBpfgL&#10;kVd9Ln4RQyHVpxWaqaSiCYQz3OQCZ1tCPKUI+MrvAG1ECu2M+1ANkkhRcoqDK5q6WS2JmCuIiUMz&#10;DmVKpijF6gt3JqVzAiR1yU+9eKCQh6Yiqkh2r5Z5tSrqVdmsS0znALQagJSEpUpHAJ1CJGQ3QNYn&#10;ZO/kMCjNruZbcwBaU2gbMp9mWCZxW+D0S1xHksSch8rBp/onGd+gq+BcUQM1CcoSFEBqKVWRQtrf&#10;SWaQ9CxoKZJ9U7yhJIzk+eMMW9INcP7bgG5V3ZQo42yFCBwvcD3ueVEAhRZ6rAvd253NVAg2SxsF&#10;tpYwNwldZmnmZBBaGsAVTAryHeozBl3XmoTmONTHTBuF2oTr08iguPLBHG3MyAvSUCTQ5qIoFBF0&#10;JAqtzcnLCQXysJX+SjhXABdIKl8mk+JlZFhBDbJcRHEY8ijCS1oum3aFC8uKJopT1+dznc+1zLBy&#10;046mc78/mJ3uTyFNHX0ZHu6Ojvf1qzN/0E3m0xAq7qCvPTzM7u70bt+bziLLybwgKSouA35HUVpC&#10;U8VbGEaJy0oWlYHIAgZQUCQeJjE5eQsXF2WlzJXptkQNjSZwuKXTPTE1IWkyCqtvURbL1DaICNCm&#10;4XyKQiRTW2IT2lC+S0PDJkEZCc3ENlB2xwNVk9pm4TuV72a2Kc+8x8ajYDRkQ+nMOJ3Gs2k0mfDR&#10;SKZxmAl9HltG4VNO7EYIYJ3nUK8zKKa2E5oOt73YZxkTvuHKMGFb973EFzmLoZwVLIkdRlHVdDex&#10;WObw1GIUmm1mh8AUoAj9WBVzR2iuP9I9YKhhGYwNNKAUmbofWx4gDCeYGfZwSnkPRhNvMg81nd4H&#10;y0ocJ3XtxLEiyxCmjiulS9BmWOJic9wKFV5tMhbTCS5TXuk4HA5Zvx8AD3e8142Hg2jQZ90H/+Eu&#10;6D7wfi8cdMNBz+8+2Hc31t2N27mzH27160v75sq4PNfOT/WLM5S9h1vs4t3fAkHnnvUeABT8Dvq5&#10;D3sds3tvD7rBZIhTSkwDp5TZdmZbbDKNdCM1HTHXnf7I7PTdwTic6bhjZOUnMz8AwiBTslBzrMHM&#10;onB1WjC1hIEb4jPyn9X1mW7MDVuzXNwii5i1yAljN1QZRROLjAoLh+d2mBlBovvJ3E/nvtD9SPeZ&#10;HXCPvPGiOPF4GEQCIx6GRPx6siLlgnmek7t24dp4H3AVRvfBHQ38ycgZ9lHDtRmbEdGMVSzD+SQ2&#10;tMg1hWP4s7Hef7D73XA2iWbTAHsN+r6MZMfx6srfu6dN7Cm56OJVxANK8LwsI9Jmbr+n3d6YD/co&#10;hNNxrM8z08BzLF279t1SeEAeurFvJQFFniCCP6SZEMNByuMswhBMVntkpYw30XZi34eaSROI4Blj&#10;aeClvpsHbuo5iWMQDb3NdTBis1EwG7P5RHr+zvC7EOOx6A/CXm96ejo8POwfH+m3Nzj5RpBnFX6z&#10;FFZAYOjH4Yhlw9xMeU7iXDqBiiiMqZ74zYgHXISRiCMuBMdILf9833ct09Tms+HA1bXYd5PA45bh&#10;E/GnxbbJ9Yk/HTijrjvuoRDMhiiYgwfUKGDVnfQ9CTQI5wM2Q6EfzAehMRHmDMMsM+cqLptv22TI&#10;xv7/xP1Xjy1Lkh4Kzi8iiAb4QvQLQYBP/FMjgCHnArx3KLq7qrqrTpc4Ymu9d2qtM5fWIrT00HrJ&#10;XPcz95V5TpNd96V7phOWAQ8PD7ki3M0+/8yMJWGEkQAGDfp06ip5BgMUMEagn0SHidWqnAvK2BZo&#10;S8mHVARiI0juyScUu0C2LDbUpBiUMCJse2MMpvgd8llVLGbFrML4U1XFbF49rhYFBmXbcHCPphbY&#10;hmeoNkYBW2GWQmRnS2aOFnhmFLIEqs0sn88LntmnoOvN0wzdN3XzNI0kBKPYszzHJOVgmRjgKAsQ&#10;Z7QRjoaBD0uMinwcISiPrpfPb/HpKMLXaGTgSkVaVVAztokOOHxGyFpJ5DKUBYOMQLGy8p8Qqwhb&#10;Z/MCT3i9nj9uZqs1AWG4yBKPYA7B1cdJ5nPkDscRiZVwBDRDYwGZoSyAue0ZC0K+PA5jMbxxHMMS&#10;YNmzYDXlTpoFbMzVKqkoJSgq0ZgmHTmRLZvPRXg1tCERvpxPx0FLcQsoozF2scMQS1SiRhwZgt1R&#10;DqvSLwqoHU4SO0kCfTUohVtGxbLMjiM3TcIZlNIFKv0iD6rMzWJKdJDFUDvz9SJdzVEg8hpXTQXK&#10;9rzq5oTCwIDN1lW+XmerZTxfhdUiKHC0mQcNOUvdDL0AOTDGC2iSpIsSDw77UiBjyi0GMQmsibEK&#10;DTyYUYIFrogu/GXpzih8PqE5eWRmoRH7asiMyLOhaVOQuBldJPTVGSVhMMvYyCM98bUIr6Zvp+Q+&#10;Imags+UsWy/yx0W0nsEwMfJQiT2ImnhGwmPaFCkuTLSsNmsscZFOGhlpgAMqiSdHzEiYncFoSqJV&#10;kT7OaKZ/XaK8zcuZBWbimann5CFqwkUeQ//Dl7SqMlhzPIOcA5OqiuwqhkphZuguA68kiE2AcfHj&#10;PFzNcNf+ovAXpTcnk8QuYgibUyge2rooPOLEkXniLyqPXG1gQMFAg1GWBqs4WCdsDn0lcMgXiryL&#10;giVOPUNLmKhsmeECYLSaZShyL1CCUdhTMJrI3lzALvPXBWrQhozEzLVy4uXZFQ6be+uZv1kEG0qe&#10;EGOJVR57jhUeRM9DPH8Tv+MCluAspGYVjgZDz1vn9ozCkesFg2i5q2WOO7Pt0hwve8fK3nvlh5P4&#10;64H3YZ+9f19/cTT5NjB7eqxGVVqu5zCX8CuXsAGJrzeAGOtbfXndK3cfwg8H8ssj7XUjvlY2A2uj&#10;mhulFzf2up+/v/7+TeP10XS/FtyPsvYwa43i+jhpaLOOXDQG2U0vuWokJ3f+/on1YV999WH0/fvR&#10;n94P//hu8Md3/d+/7f39u953b7vffRz8flf+6ZJ9auQHneqkVRw+RDvX3qdD5c2l86UeHteCo3vr&#10;4ME67Ic36qytLTrWZjBd1q7NnTft3/348Dcvu7/+MP779+qv3iu/+iT99ov6HWWVdD+1/DNcQze4&#10;6QW3vei+F963wtu6d3XLzq6dky/ay3eTP31rvzmVdiZuxykUJ5e0aHhrHB6PP30Y/PHj8I9fpt9/&#10;k3/ElZwaH7Zivj+1Plw4n669rw/BQT0+rrvn/fjerrR44802i/lmsVjif7N8+lvxvy1K9c/3949A&#10;bH/5l395fn6OEsa05xPjb7vHP/nvz0FsejESENuttXtpf4Hc+IeN9PwuPLry9k/dt8fW60Pr+0Pr&#10;Twf6T/vqj4fTT6fqt17Q1JcyW2kcYhu01fMd7fWO/ubY+nwTHTZT4hx2k+tBfjdIb4fZ3Si/GWY3&#10;3fSsGRzdsZ1r+8ue+/mb9eGj/lsBsX21//qr9tv3018dqt+u2ekwnSgLw5grUgb997bnXT6wU0gj&#10;uOimt/3irp1c3th7x9KHa+vbrbP74O01wsN2ctTNT3rFab8860dng+h8EF8Mk8thejPKbkf5/Th/&#10;6Cd3Te/ixji+VA9uzbNWcDcs2tJ8MMlr/fjmePLh7d13H5p/2B+9OtM+1YJDfAyd+HLo303jhhEN&#10;zGjoxUpUGMnCj+deMA/DReQsfSU1auzuXDnZkV4dqG93jR8PnVdH3qdPyk/vxq/2nZ1JNZXmkrYw&#10;zJXNVoH3GIUURIx7xVeJU6IviyzyKAyteWjPIw6xxf5jEjwmWLIV8c7seWhVAZfQmkU2utdFypY5&#10;Oql4FcXLKFjE3jx0ZhEa6GUsfA/1MkKNv8rTTZFuyvQxIYhtHZhLT6uYUjhKzrTCt3AZ80yEw4/I&#10;b7SKHjN/GbszZpeOTERfD80MyhQT+0tKr5luZjwQJjHU7CrSy4CHmWRShr4s0Uuax2CLIqY8BmW6&#10;zijzS85sqLEpQ++JEY4yxcyIAIwjENT1WAnaGlahNauxSwwyTiLD0oH2usiwNdnMshU5irIihJqM&#10;gQpDIPmHVrk7L8kfc54HS6L1ZY8lWiaLhPjPlGgmFp07unvcwjPEljxWEI6jpRh4GFTK5TKcz30M&#10;n7MyWpbkHLpM/XmcEE8782cURACbgnnpVzOvrPDkuaTcu1bMXM2T9ZKVuZ1RviEnj7EpWuX+PKJw&#10;pE8QGwTjh1Ol+LHULLBmqYNHijFsycGsIkXLpCwIX1vgkhY4F3QUgtgwzEMhWMySqgjSwA1dGEaO&#10;b3mB7Ucug8qCx8vJ6pQ/dDXjgWO3SdAphNlqXkKdJd/SEleCQZ2I+kUCdYGAP5ElfZajPQnP60QZ&#10;lHg4DI+itgl8TXiACm9N8vfkSyqIMkFsVRHhRjjdDOUcasTj6omVVs42a461ER7H94IyRxBbPEsS&#10;jqYlcyyFbJG1qKKAdL+UsIyFoikcJcTsLspCN81+4YWBZjTbTNDb1lGU8LKUfEWzqsznUJqh13Kp&#10;oEMXaMad4VyTOTA1CYwjT1KK4JbNyhJPr3qK2pZSilKfA3aQJ5LalgIGQ4Nr7RTAms+fU56yZ4Ue&#10;SnyYVlFaxdksyedJMU9yFCpIyufMYRpAuU8LmLgp7JgESqqjWLZsGlNdn5jqxNpCbCrEN42IuQUe&#10;TJHPSljGaQILGXumlPQN1o6wi4TVRCZQvM0ZR2CTH0EoLjV3Gk2h7tPUPSyWLcQmDAwIblBcPOcL&#10;4FETdhnCBMcpBEsuhX0VCm9W37J9ywpgxek68TKmU10aGvKILttUiK9lqo46NaWho0wgDDYVCexJ&#10;wtdcaewqA0fuO9O+Pe07k4E7HbLpxKMwQxS0nukWAcsu0dC29AQWiEBCdDtPLkW4TXJWgrmNhw+j&#10;l8fxQT0t8UrABieQjvxq8yQtuKUVGlZkWKlp5ZZTmFYsq05voNab44uj3vFu6+Br72RPurt0ug1/&#10;PAgmQ7PX0Tstpd3WujBuJ76qxZaTwcjPS1hN9HiDmB5TkKSOF+h2YroQEUYtcO2QAA03DFjkGJFr&#10;pB5NZ6C7hdEe27oHq1ieOFNY1wNzCKO6hwKF/ZImKBsDCE7ad6dUA2FTAt3s0cAc9FAvVrGj2mm5&#10;fK9QkxNTy0w9UmV3NDAojntdb7fsbkfQuCj9aLNptdsUYgy7yFPCUGQpUOXYNDIHunRYUFIIl2LA&#10;mXZks5QFOV5oNwxt3zeJ10ZB6HmyVF8n71FHMuyx6k71SHNT008MCr7mjFRnqHBR2Vjzp2ak2LHm&#10;ehMDm8yepHfGendiD2TUhLLFJD1QzWeUzRhM9cHIGOBVkT1ZCVQRYU0LdU0EfcdlC0yWBGVpEkxJ&#10;/PHIHfRxv063y3N99nCzer3O2i0hXqftdTsErnXbLp5Mq0GFbtts1vVGzWw1jFZdrd+b9Qft/la5&#10;vVburvWHO6N+r9fuUKPe3xi1e0LoOL5mNWuEvrXqSruhd1v2sOdNx6EixZoSa1qsUR7YANdPCWEV&#10;byKziexP1VDWhNsmiQDXpoYz1uyRiieJAlafKX5og2erTBVN4Gs6Pj2iH6Ijy7w40JxQc/HAIUQk&#10;lO1QMgM87akdjHFYM0SlG6R+TIiz59s+8+KIphzKAt+6H3rMc1xm4zHGuopXSO00x7X7aaOGO5Jb&#10;DbPfNfpdrUu4G1a1Tssa0ouHj9qWx9qgO2nWUG8NenjsZretNRvE7Ot1KF8EvnR5Yk6H+qiHj8js&#10;duxBj42GbEw+tmqzMXm4k+s1bMK7il8wkqVIIYlxMY6WuHrk6IGphDY+HCfx3MA2fduNmJ8G6GT5&#10;HAgLQy+OUcHTnpKrJl7gMEg9FlmGp6sBJTVWfBUvOQU+Qz/DZSC+OKPb0dpNE19EC+8G3oqedHM7&#10;PDtvnRwPr6/0QTfG1+Q7eeCEfiQwtSSkUQGrEa0mATolx8cSm9KIEDeU0YCoxh7GGPpzXZeWlmkb&#10;ui5NbVXxDdwX0etcmfxDrfFIYGcQc9jR+y2t18RSFJ7L+hPcZgw7xqBpDprWqMOkvqeOfZW6WWs6&#10;MqQJhbPUNMcwmONSNLQ8X8zn6CoFRoZCllJcNtGLzmeEvtF8TFZiTEENelSaqAjJt7QsZrNq67Ap&#10;BJU0tfM8r8PxOBzQTyjRUDGvSg6xUZMiK8ucYnai27YMSl+DEc3AcKZBiNBrKa4lE8pmq75rBDwj&#10;DAYZDLPYt8CxswRjGq6aOHPbuavtDBYfhWlmSGBqqMSYJQY1UcPHYhqOxaDmhxHP9eJhKGFPSUV/&#10;2Ubw19ClM3R1QeiGEfHOiq36AR0jrQgUExAbtI6gKCAhF0H7IrBsToy2ck4ku4Kn9p4vVtVsUZQU&#10;jo1rL1uVBkfG0ebrx62/54qkXG7TjOL4OKafZSLwWcDjYwhc7JfyjLJBnguoJM4aR+Vynngdlc8o&#10;m8DL0BgXjGYBBwpxLrT301Rw2XBebMLuYkch0awKytLLM5alEL+Arlsli3lYoTJ30wSVHHSrqKYg&#10;1Ixxehp0ywRq7eMSOicK0EIFrPYsaAmtmOXeLyC2VbrcQmx+MfPzmTivmwVeQdH3KUbYnCaAoQkH&#10;sxy6scPBNQJlitgsY+jJbklcOZwOWihUU5r25hCbXdBWLKHDG7FvJaGbx1CMoQxvU53iCquC8LUs&#10;JIgt9ozQM2MK0sLwsvBAKAnNcNOsOQwT4T5pFBF2sbLIzmHFJDg1zUxDc4ZWvJ3GztiMBO0JDUS3&#10;wvNvwuCCMUKz/iuiBZA8BTUT6QjcMnILchSFhMQzyAI0gE2xLoLHEku2gGlA3DRYOsEsjSoSMjeW&#10;ZcixtmSzjB8XWMXZYZgQDXBesBkZKRA8mRDWxGadbFYRAXMwVVJ/kXrLCOJUUFkggTuLcAQ0iB+X&#10;0ZoAL1ip5IhawTiF6UrmGAqwxTjEBrtvDhFInA0bLWdkKha46wBPwJ3n7rJiONfjwuf4GuxKbDIS&#10;14ig75o6nj9H2dDYw708zoLHyl9TUDmcAuawWfpm6UEMjrKxhWMWer9q7U++vJ7+4SD4tOu8hXxq&#10;vT5X9yV/6lYOpZZ/pBjQeA+TKgnz0CnHdj6UqvNeuHdu/Lgz+rsfb//qVf3XJ+pOt3hQVmPtcdqN&#10;6vu9L+/b7/el/Qfvtle0paqvzIfarK9WvWF81/WuHpyDG2P3zPh0or3flV9+nfy4Z7zd1d/sqK+/&#10;yi+/TH/8NP7+4/CPHwZ/eNf53Yf+338d/+lAfXluv78NvtSTvWZ+UE+O7oK9G2f31t1rsNO2f97x&#10;Llvu+SSvSWVjuqz18+tD/c3Lxm9+av/NZ+mPH7XffNB+/Vn+3Rf1uyP11bn1vuYcNf3TNrvq+Nfd&#10;4K4b3jfD25p3deOeXllHO8brj9IPu9135/LulHWdQrFzSQ0HAmLDtX0a/emr9MM3+ccD5c2J/n53&#10;+vLb+Mevo+93pz8d62+v2JeH4LAeHTW9y2H64Mz0ZOPPN4sZh9jmFJVt+/fPC3M9//0jENu///f/&#10;/urqCrV5nmMdLbDE5u0e/+S/PwexqflgHLQa3tGdtXumfzzVPlyz/WZ2cR8fX/sHZ+47AbEdmH86&#10;0H7aU3/YG70/kj53vLo2n7KlGjwaTjnoaBfftFc72utj69N1uN9IzhvxWSe+7Ge3AmIb5jf97KoV&#10;H9+5u+fGh2PlzY79+qP6w1v5V+/kX39Q/vq99FefJr//Iv2xFt73yo62NCHTvNcL6l3/pBecDkqC&#10;1R6843v3sOYfNcPTZnTSCI9xTJLkqBkfNqL9erhXC3Ye/G91f7fh7zbDg0581M8uJtWNsmxo69Yo&#10;vx+kd70Ir9RtJ7hrsZuadXmnnzXs0zvt4Gvrp/d3fzhVPraTi+H8Vtk0zU1vsngYJHfD9E5KmhAt&#10;7pnZwK8sv7S8mRcsAm8VWjM2zPotv7EvvztU3+9oPx7ar0/8L3hTPynvTvwDY2Poj4axsvSlicbW&#10;nLnE24rsLHTyCF0eQxeJrmqdBxv0OAVbRWwVsmXoLgNnEdhz35oFVuW7i5gtE2r2WKAH8VboQWgq&#10;wJ95HqcWuKVvUzKXhHJTrktnmduL3F0kHnmJpvFjFq+icBFYS8+ELAKIYJ/xQPuZtyr9FWUI9VeE&#10;r/FJCeZUrloF2ixEMwcXSRhQEfGOnkNsnGg2p2TJFK6yDIgSXKZmhUocp0oey3hdEJu39Fnh2amj&#10;JxAXY5KFEa5KjSqlAz4SdpZs5gSxzRIj89UIijOD6Ny91K1iDBUxsf8W+SpLOMRmJUyNmBoyJfbV&#10;JDDzxCpTf15gqCh5EoN8nSULCjFALOjcVzNPz3yrDBkPuulzzI4OuFkk6wpDDsYnJwvconChChQY&#10;t4jjlqxn4i6yTRWtKLeOg2Z5QsKj6W0z/vAk01sW23Ierxb+DMdJMTzbGaWPIAxuEaFlzGGpaM4h&#10;NoxeZYpBV8MDwTBGM0UlhPQJisbOWy6WkGA2Y0Sqh9ayhdhS8jlNncDVoSM7RD8IEz8tYlwAOYdy&#10;PjxR2AhfmyermVBTcEAM/NAkIBlP3wnNhnEhhtoMF1ZiCW2GwDUh2H0BfSj3eFTafxi1jfSDnCcV&#10;FcfkQngZh9jIqxTNQu46ik3lI7mFYmvEA6uJNthESsacWG90wDlWcdg8hlBEWy5linosA2g5ZZrO&#10;C4yCogZ6LQUYfgbXnpA1EnKRIIFGS7GEuR4sgDDOOEuiPBUUNpFXlMA1Cs0GHTfHVjfwTdcxYPX4&#10;HnYRPqQwD9Jqm34UBawSYJcILhsJnyEngSoPFR8KOvNDh8HiY5ZDPinQ4LkTCkFvHnme5n6cB0kR&#10;pmW0lTxKtuYBDBnYOoSP5TBRYPnEmj5WtZGmjFRlaMhjS50IFputSC5MRNtKAyhp6azIYX5kGZHN&#10;YOfA5hHJ4H4mICRb3A1l2EuwlCIRTIdgNZr2FyYKrCcIDAwYA4JVx6PbEMq2tTpSXH/KeRuU3iDH&#10;jcOEjCJshrEe2DYF1da3cZocWVYmfVMZM1PxLJUZsq1ObA6uWdMhDD+bCw+EtBVr0rUmHTIpRx1r&#10;2LWHPXs0dGB+SzKTZUfVXY38iFzbIbuI+SL8tu/zkD3R1g4U3ArUoJ74CTwznbD68hyPCdo9LElK&#10;IhEyn5zIHDc2rdSBusUK20kUzR0MtUZTun+YXB13Dr/Vdj/1TvfNVi2eEr5m99pyo640G2q3Z3P+&#10;WmpDUQwgeCx4OMRi8yNy8oG4fmg6gWaFOuUoiGwndEkC5vgQnkovdgweX8XJmBXBzuQ0H3oaw77e&#10;7+i9DkEVk5EvTUyOrxGZaDzwpEnAaW4BXgY8ydGAwLjRgCA2iRA37ItmtCNR24hCFSoUxV/vtOR6&#10;zey22XDg9Ht6s6HUHoxm0+lRLH9vOoq4n6k7HUNCHZqqkzpOatux7UASF4ZPUIbJDG9DiD4xDm2f&#10;6Y6jmJakW1OI5lCCS9UaEcQWci5VrLNQday+ZPYkozc1e1N7qPhTI9bczPQjxfEmOiqV1lBpDvTO&#10;xBmp/tRkkhaoVmqxzPZiw/Fk3Z5I1mjiTiW8Ej6lCqXMGILC5uHuxkNfnhK5T5XYZGQP+2w8JKBt&#10;MqZIao261mzY3Y7b65mtpnx/zzotu1k36zW71fD73RDt8bRbDaNRQyEY9t1e22w1rDakaXLszGg8&#10;6LV7kvq9VrtT7m6kmyv59kp9uDXq90b9gSrvb1BP0m5o3Rb/+Ya+NMXzDxUFEqlaIMveVA4kNdHM&#10;zHQyw0l0q2LkWZzbYWJ6Ief9Eco20UQMO4GvcUdOH2Vit41lY6raiuHpDlEIWVR4SQmz2A4Sy6f0&#10;tRrFvBNC5DjZZhMDv05osBR9UFLg4yWshzF8QHmeJSmsRsc2dWYaFCqM8wGxxEsoNetKu4mC2e9i&#10;CaH0tcTUo0pnPPDliYuvWx6bo77SpYh1znAgkj/orabZaeM5UCZWvF264mkS+gG8ila/6w4HFM9u&#10;QDHs9HZLazfVVsPsdbzxKMRD+wVU6mmTwJQDU/ENObT0hFmhY7m6Gthu4gV5lKZBHODbspjvBNRB&#10;O25IvFqXiGy+nzDX1zVK+iGTKzph+iQjfD5blE0aU0c07OMe7U7H6rSddsftdPR6fXx11To57pyd&#10;ThoP+L5S14SBGRNdLkkimsMJ/Uj4jWKVI24Et2UxzZagnqfRocQGtuva/I88IT0vwCXhgauKpciO&#10;IlPeA0MjIttkrA16Wq8p+GvGoC23a1LzQenUUcZS7aD/2YpA3CBy+17t1sxhm0kDX5tCLGmsj/va&#10;ZGRIU5NDbOg8Qz9IiZ89Q4cpek4MDRAUBMQmyGvoMDFMoP9EDe88iTaGYWX2i5hoRHariAonjiCI&#10;0qjE7ljFwLqd1qowSmKIwaFwgtC1cBkmM3Wbp7Jx0IlZespsz1Y9ewuxOabi2ipzDZ+ZnmeHITG3&#10;MNrwpNDovilvAh80t4JyyBnlGGrR62OJVQxegppNs0E0RgswjqbE+HwYMc0xRj85kNKs2C/Et30K&#10;zyoCR7g45hPihgKVcV6M/lz32HLnyzIsiwAaRU4BKwIxEYhRR8RiK6u8mmFUnS2WMwoeR+FBaMdf&#10;OI3iUPP1I3cyfSThGQwIwuPeoCkPl+bx9AKCWYYzQv4BxCaEk9cIEeNoGnbEJtEy5YQ1bEJlDpVJ&#10;AG0cMkMl2mwvXniA8rC2Po+5hlVsxcEFcod94zkR1oKy8IvcL4oQh11ABV2GVRlA8Ci4+NsGHFHK&#10;YzeLSWuBJvm4zB+XpLKSP6aY7i2gDPtPIdu8IgiqMJrn6bJMl4tkuYhny6ia+0Xl5aXA9VgeUSyX&#10;WRTNE2iVCffJiIiiBX070fNQTf1niI1SIpQZzkKg2GImIDYBKhHGxMOrERInQqdxMI6QF+HqMS89&#10;WFuc5EWNS7pI4axK2iyp8blf0UFEwBbYRDy+WO7i+MVW60YzKMBQfUPIrIihtG8W6WYZbRbBegar&#10;hJUwLpKAILOMYLVFhnLyWAn/TUi8Lv1Z6uShmVBG0YCOHLl5+GQ3UZoFHJPoXTyGDyVDgOSRl6FN&#10;KthqOGO+ecw2axhQsEFwOxDBaLPySJDaglVVbjbFZpNuVmgWrDLKXLeASRVaJbMK14LKUoXYnQN2&#10;OOkq4GkW3AWsmwRiz/DYQx3NON3BE/DfY+nzZqhxOTeNSGqUgTRzZqnF0yYwChs3D9YVnrZbhaQb&#10;CTAOVmQRa1kAEXQ2i2LPEZbH8TUipthEXgnNyjcKZpa6FE7q8e2X3rsXw+/22Psd682u/Xav/+ne&#10;ubBzM1lH5XpWPs6zNV6/3MwNu7Ss5UCrOu1k51T56U3zv//h8j//av8//f7yvx5MvnSyB2U5Njby&#10;tOxdqydnxmkjqU8WQ4gyH+jrsb4YSEWrxc5r1vGl9vVM+nSsvD9RPxwbJOfetzP29dT9cmx/OjI/&#10;HBrvDrQ3++qbffnVrvRiZ/zDt9H3u5MfD+WXp/rbC+tDszy5T/ZvvF1I3Ttp+KcN5/TeOOr4V93g&#10;Spo3rM2gk1987f/0uvnbb+OfvhrffTF+9039w472x2OVQqfdWfsP7mHdOWuyi3Zw04numuFNzbu8&#10;do4vzcMv2sv3kz9967w9+4cQ27W2fzT6+HH4x8/j779KP36Tf9yXXh2qb/fl1zuTF1/HP+xOfzox&#10;3nEW2yHlFfUuh1nNnRs/Q2yLzXz+LwGx/eVf/uXZ2RlWBMSGRqKF2OGf/vd/wWKbRp1OdNb0j2/Z&#10;7qX15dLZvSVH0d1zZ+fUfXvqvD1lL07cn45MchQ9mHw8Vr52/Ya+kNhyy2ITEBvk2Px4He7X47N6&#10;dNoKL3rpTT+5GaQ3g+y6l1w2wqMb+9uJ+vZg+vKr+fK98qd38q/fK795Pf5vP/X/y+fpH879D4NZ&#10;b7wcqQtDqrRR0u4F9X54NowvBMRW847v2VEjPOnlV+P5nbR6qPn7D97enfv1yvp0pr09nL7YG32/&#10;M/jjqfz6TH59rry7Mj4+OLvt8HiY30yq+0lZl2YNZd5VFz256vXjes26vJSPLiZfz8ZfdtovD4fv&#10;+sW1vRlom7a8aQzK23pwfGcc1O2ToXc/jRoCYmOF4RWmV3nhIvQfY7YKlYU0KUcXzs659XXffHns&#10;vD2Pdg6c99+MT+fRkbbWIcbSglhzZs2YUwYQOwucPOLZiwk1izaVkJ+RtQrdATNKLAmD91YZmnFH&#10;zkW8Wfjr0pmn6Erc3HFy28pdu2D2LPKWWbB5cpzczP1VxpZpsIj9ReTPPFYyfeaaC+asIrZJ/U3p&#10;bwp/XXkryhHjznlgNcpU4Dul51QuxF5lzjpHDxgQu62icJULDBiUcRn9vkPtYwu95zJ1H3O2KdEV&#10;ujSQ0IhCnvmLxCthKVL+F/SJVk4BMtF10lzEorTnPJfCU7g3j2dFsArK+0n8NUFh45mnfZ4kId5U&#10;KXcUfWaxQfQsNji+ZmM8mxfxel5sZjnx3bJ4ThCbWYV6EWg5elh0uE95bSgkHGF26VOUAVbQsOTk&#10;uZtjWM18jJEcYktx0k3FPT0TOw+NxKNssElkJQnEmwWsguDxErwVr2bJagER4RKsNCQiG3ePDRYR&#10;JJuTjyeGfBqeiZWdYVQwisiqMPxkxL7GM+EBIAh7qjDirshLtCzdLHO2c4CUqjzIoFSFlmcbrml7&#10;lh97GXSkZRmtqmCxje0KrSLmbp44HWkneRIURCgT83W4DBxfQGy0qcLjQs+whdh4mTQJoUw8Q2wc&#10;XCNiWkiHIqSsWM1LCqkmUn8S1iYgNlIaONNNEN9wXk5Y2yJrqBfyBLFtPUxTDrHFuBgOtAnEDavl&#10;GtpkEZY4aZYvK1rFpRYJURNItU2htkKjzbmbBnRQwte45FD+uLILbRXa7ZNTJ+Vd5ay0bYoDSnrA&#10;g7IJCSgNnW8yx/aZC/sjiaklNSD/UOyIvVAjCHE4GsfXcORQUMCygsKZQWVnPinrJqwnaOe8YMF4&#10;fUoSStPmz/haVsUwaSBpAQMHDTwKwOwT6Y2z0YIggA1GEJtOGQMgpsIhNlV2NZmS4hmab1uJx1Ke&#10;1k4YHmTn8GxrsHOwRDlLyVcUthMJJyxAkoQjeXkJ2wPqfjlbCIiQz/xnwjhBWcz/c+OEMETC2rLC&#10;j1MyJGHppOSuI+CqNMJTDgLH8SzLNw3PMATKpk0HuGzXkBnsJV0iiE0eQ4xx/1nMcd8aD2ye2k8f&#10;tfRhSx+QGP220YN0Ic4E9rDkqjiyCMzvUjwdGEV4vC5BbDAFBb5GArOW58UTtywqicoHizfLycuI&#10;w4Iiel3ksJh5iygumBdrujueWN2e1myptYb8UJtcHXeJxfZtfHni9prxdMiG2FqT6jWlCcu2506n&#10;kYH+2CPGqheyMHaJAhT4foQfGwZ/xoLEZr5qEspmWvETxOa7tudapjSylTHTJN9UQ0sLTJUobMoE&#10;D8Qc9Y1BV+93yBFv2HfHQ4+4aT1z0MPSmQwFcBYbquAZuRNKJypoa548IdANT3VMvm9YDbWtE6Uz&#10;5Cw24Yg3HBC3q9Mx2y2n2/WwiXs1etIY53ImI5cAETW1rcg0KRq97aQCXwuiKkyqKI3cIOIpRynw&#10;vOFSdLapbk5UVzJQsCeaO9V9mcAdXzLZRLf6ktGdap2x1h6h4IzUQLYSzY1Ux5+Suyg2qa0hlmZf&#10;IgxOMSLdzmyvcMPcCRLTDTTDk1V3KnEiG6FsvirwtS3ERr6xwo1xPLSH3BVxNPQnY6ffM1otvdk0&#10;Wy2r3TKaTa1eN+tbvMxs1Jx2k3XbWFrNul5/8PrdCI9u0DVbdaNZM1CJJYFohKMR0Fa/1x5u5bvr&#10;6c0loWkcVkN5fHk+vDgdXZ5Nrs7JUbTbMgddZzRgk7EvTXxJCmQpVHDjii8pobyF2HKOsi2jch5Q&#10;CloC0TTH4xCbS6HTiMJGodM4Mc1XLGeim0NFHUr6WLEk3dXsgOfZjG0fktqByDTK6WxOpDMcMHfC&#10;WPMi1Q10N7aCJCDIHB8vvh/mewRThwE+J1NXNVkyFdnRNQsvG3cFNXodwVMLFOIJEl+SNhHWpnXb&#10;Rp/oaXhtXJUi7uNDxttLjMgx+edCRJA7YqXJ+F7U2ET3pTBVeobYnEEfr6WO36XbtvvEbhOx7fDz&#10;2YMeOZkOeFoJacC0iW/IBLHZRsKswDYdVfFMO2Z+FpKPvWd5ruH6ToCeOkbva1murqNHih07dhyC&#10;2PBuyFMIo/hr5HnNUTZKd+BMR/hYYlVONCWRJHwRVrOlPTxYzaZ0e9s5P+ucnQ4f7vBZJY4B/Svi&#10;LDaMA+QlyjG1FL15UszQ9xIbmZwA0yjzcTmW61oM3RUGB4e6LZoZQCePzsJ3XZ0Iv1NLmrp4mXXK&#10;pIzLsyajrSvosMPhs5rUIohN77ew/EdFat0pnQdj0HKnfR8PSpva8sSYDFQcCgfkjqLMpSGO+veC&#10;e9Pz3lKMF6KfxPJ5lgKrKBd5VWGkmC2qck6FighuNHnD2cEoQLAXdhGHekboaGaLDpZBaFALQ89z&#10;GXMsXbUoLqRqa4qjSkxXQouc5HyHiGyU+cWUbSGW6liabVP8TTxrgtho7gmXRpJxJrUgXD95gxLQ&#10;hmEXQzBGVdSgnm+ipD0CiUNBgHFowPG4mINrz/iazyfJeJg2j5LrarZjMY/z1yhChY8becpLADUj&#10;JTfPGTbR/N9zFqYtxCaiWFB4NZoRpHyzXGEQcVpxbU8QW8RZbChks9k2mBqEpy/gsq3JFouYR0wT&#10;uQW2KBsnl6UcMhNC4BqH2wSmRogbVkWwWggnqaFAeNkT5U2w0gT6hgYCUxPNINgXjQUPTuwoDhvP&#10;59FsFmKXCpokraY4znoVzSnEcLpcxJzR5hcFhCNxAjij+d10Rd55nMhGnhPpNkQJTycKNZWipMUU&#10;wpCwsyxeFDggR/QWUbXw84plhWDJeUUcULr/GCIALM4mmwWL0i1TLQvkmAl30SeIjbAzAcZ5C3Iu&#10;cbkqHuLsa4qkBsWelSmlMX2KFhdxNxQIbDGRRoxwsdWcFPsKaiplO4XSi8umEHI4BXRXjjqhffBI&#10;rpduRb4juHGhA5O3B38IuPd8sy42jykZcQt/lv6jIvC1fLPAkigCsN1gRKR+WOI4MeFrWeiWz9SE&#10;pWCK+TznW0COOKlo6VSUF4JudlXh2giJ456heAIkFUcb8aC2pLacboHoabNgSSw2D/bdglhs7jyw&#10;K88qfE5kg91X+AvyKiXUbJEKQdlZpGYV6blvliFsMfIx4tCb2EqgG08qyjhlgVydykQvEpWnE0UB&#10;qzaupKJIbdEySdcZrFc0w28qRe40dKaBMwmssW/iFBCDeCehu4whNoUg96bhpGd3br3zT903Pw1+&#10;t+O8/Wq82rHeXqgHneQhmHvpJs5XVb7CO0Oht9VYMTNDn/XG8cOl8fpj89e/v/hPvzn8v//m8P/z&#10;4uFX1/bJaN6W5kNlNVHmw7Z/385b49VIXk9Gs/606qnL0SRrNuzze/3wVt2/UL9eKF/Ojc+UfNPf&#10;vYsOLvwdIZdcrp7kwv1MYn86Mz8ca2/2pRffhn/60v/Dsfnuyv9aT45r8dG9c3hj7tWs47Z30bBP&#10;sZzO6vZmKD3Wr53dz8Pv33f+/qvxHWRX/9O+8cOp8e7C/nhvE8RWs08b7nk7uOlGd63otu5f3rgn&#10;l9bhR+mHN8Pff2m9PpN2pqzrFqpTyFo0vFR2DwcfPgz+KDKKQnYmL/akVyfkJUqOoicQ4x0KF+bn&#10;S/trzTnrxXdWqUYbNnuczzZzzmL7l3AU/df/+l/v7+9jpSgKLJ83bPf4J//9+VhsUznp9dPLYX7d&#10;LS9q0eGFvXNifDnUPhzpn06dtxfeh6vo7UXw+tR5c2i8PFG+nuu7/ahtUCw2AbH12+rZDrHYXh1b&#10;H6/DvXp8WotOmuF5N7nqxJe0TC/a8flDcHBlf6UXRX7xxfzuo/7bT9rffVB+86r7qxftvz7SvvUX&#10;DXVtSAt1UkjDBNrKfT++6yf7vXj/2vp2z/ZbyemgvBrNrnv5eT3Yv3G+Hkkvj6RXfAn56XD648Hk&#10;h/3x9/vyH/cg0p/25e+P1Vfn5rtbG0fY1dZtedGY5vVR+jBJGpOkOYlb47h5Nd2DHPU/XMo70qLh&#10;bsbTda1bXO6OX37o/PF98w+7o1fX1m4rPh+XD8qq7RSKW6nenIWrgHw5V7G5MrW51oyv7r2TI/Pt&#10;ifX+Itw5sN9/Ud8fe3vDfDSpKKOoubLdVQBB9+FWoVvErEw8dHaLnLhp68J/zCGctuaZhK+5xjPE&#10;Vvn+Ogs36NDRTQvf9RIdEzm357aTcYgt5xDbKguowSrdPIabJY7M0Amil6l8t3DszNIq21gwdy0S&#10;j865UCB8u6L+i+AtdH+5axXkJWqXrr+ZBUTlJVwPnXXwyygAqbflmhWBs0zRLCEW8SbYLL1lgY7P&#10;xeWhw+UuoliywvPnCfce5fMbmyVbz/ynRAoCUxPZCTyenBTnwlaUKeMBSQIJqwD2HCtCiBgb/NUs&#10;fFz4q7mHTh/j8aKIl1m8zJNFHM1EJx5v81KvyLUWx4TEjxVR5x6r8MlLlMKxzTF6zYLZnLL2LDC4&#10;csoeLviREkp4lbhr38ZgX2AwqHwoN3N09yFH0NJkPadsCY+rZLUI55VHvqIUFo2n+4nQMlzG+XpB&#10;qQbI+7LCkO9xGjbx0mnwoMAQuKOIQ10EcmEIp/AWFcszJ0mcJIYOIVwvTZ9ZPnNgAUEhzKJsllWr&#10;asHDpvpEiadsSsEsDzlghwLpMf8YxAYVBxJAJ5gX0GkgOC/UCMLdeD12J3ki6vOzJyHXDKC74FAi&#10;r2ixEkJEtpQYakRJg5IhMhV4KZS/CDtuNR4OwD2Ba4SvZdtYGNAFoaNga4ElTaiuoOctsgU65w1F&#10;EplV6RxnXEJQ9rNUZBug2eOnQL8U03e1piliLuRJCv2PK6zQbp9YbE+yZZ+FIYXrIbBMQG9Ysih0&#10;Aso0iTaC8hblxFlDezcMBKD2s0QhiwKK2kZBlElxD+ME2rlpu4ZlG5YD3f1plfhWz7p+lFdxDpUa&#10;1znPSMgwIAMgSSNiXXGji0KNBUQlMXSLO4rapmQZFIjNVqcijnhg6BDfMiOXYvhj5wg3RfvxKG6c&#10;pCZAJd+naGViKXwqUX5uA/uknC3KGTmHPlkjFKCNw4JJSl42dHlkDwgpqzDNYVf6URLjxmHPkNXk&#10;kbOZywLbhkQ2ReL3YM4piqWMCRlUxo42ZbrMdInwtcnAGPXJTWzY1QddAzLswYC3Rn1t0IDo/abe&#10;a+rdlt5pau221m6Zg6E7mXq6lbh+TPQFuh33z0NsogwbTwCOWML8o1vifyn+8YvAtPKC3PeLMJz5&#10;QajrZr+vtlpGq212OkazqTzUOse77aOd3umBfHfp9NrBuO9QbPumjK2tlmCx+ZqZ2l7OwtwLg5CO&#10;GlA48CjywpAFoe36eA8UnYcwo0wFnmV6puGaumNoeBqOOhWR6ZgydaSxPRla48GkUZuSm2GT8AvO&#10;G7K46N02avReG49L+B5G3CmSTUaEKI0GEAcyHmJJAJMA3Z4gNrRn4yFFkas9yPUHtVHXW02r07Yp&#10;MH/H7nQUnLRZw1LrUOAt2n06YdIk0CnqWWLbGUFsfuEHkNwPPMMNbI/nRsAHEPqGa0u6PpLNkWIM&#10;ZWMgYWkNFXJ1HCkouCPVGsh6Z6K2RqpA2YYKm1DkNX9qoIAG9kA2ORKndye+YnBHUTs2nK2zrW6F&#10;muFKsiA2eoriKzKEQ2yonDiTLbaIG3cnlPjV6LZFUgLKRdBuKbUH6f5OrdX0ZnNyfSnf3Wj1ew1P&#10;o3anPtyhYDTrqLTbTQ/PvNWQ72+mt1ckN1fj68vJzZV0dyPd32A5uaUayPT2GvXDy/Pe2Un39Lh/&#10;fopVBUfDO9xrC8deXBgnGE49EsmXlVDRAkX1ZYgWqUYCJcuNMiuINNeTTGesWXhoXITLLSohKKCG&#10;EkR0J3iwnONm+orNM4TanmoxxXIV05VNB0vVohh5TpD5cYHujNxICR6IKVgYgQroM/AZJyEhzngz&#10;bU21JcmWps6EBNc/bTyMH+7wKuJ5Cg9cX55Y9MH28FoKX1Fit3XbRK7kOTqt0QD3a/V7eNOcXpd8&#10;Rdstes0GPY9zKn2FQvubk4HSqGvtpgDXUJYbNaxavS5qRKXabMj1GupRNvEhTPpMGQe6HBpKbJsZ&#10;Q29juariqDq+ssj1Qwd3QbwjdNBZmKdB5NuUMhgSiOSkjhPiA6Q8pyr5imp4babcL3toT4gH6kyG&#10;hAOqlGHWH4+cLnUFWr02vb3pXZx3zk4Ht9dGtxPpSuU5Pj5wGpBiikQQEJ0tR5+aY2SaFQSxkVtk&#10;Fme+G7iWy2zmehCPOqwQXVbEQU2XWZY2mZgyUdg8XaV8EcSwIxDQHffNQVvtoCuoaZ0GekWt28Tq&#10;z9LeiiKkW1N7dX3Qsic9V5l4GhHELHmiTsaGItmGSfMShKZGKc9gABEwGZHO0EkKFpuYjOGzMgIy&#10;E5w1tMkyisImGmPTto/lQQnElAa157kI0IxAt5zHPOUiJjZ8jzHHZpbpGLqjKS5FPNBCy4gsIzQp&#10;+YsvfEUp8bRsG7JlUJYbx9Z9z44xVuNpZkmKIZfLM9saS064pogHYZzyYZcgtphy9RBnjXf2uLl/&#10;QHN7Hr5ReBbeMsLe9H2EEd4mw3Ed8vwnihl0DIGFxQI1K7bpPsM0oxeBHEU5ha0g5Csuy5R8RQlE&#10;o5Yis1CSRdzTFSLqEw7S/azAPFcKkv58XvB5xAp6Dnf5DHlgNTeOGfffDPEL/AImg6BMWNtshgvY&#10;yhPihn0JAeTw2c9AG6e2ETYnmv2iDRqgRviWCo6boLYJDC6aVcIJFForpcVfzDOocOTRuchWq/xx&#10;na1X5De6bVMS7YvnFoDaCa0Y6nG2psAmUI+xSqDVvEQDN43cLIJSGs6E4ER5BDWSTkf59728YDQJ&#10;HTMob2WKrSFsK4olQpO7/GizcEn50HQOsTmz1J5RbjTUCOAMzaBvC4gN4i+h+c9TAZ89Lih/Aiep&#10;iQsWOjPJGtbHnEhbj9DqZ9GCNFuhZgcFhZlzUqKAEYa1hdiWKJDr6IwYfJS3gaN7NHVNzyF/ZrGF&#10;xJCAjUCcNXIIJduEaA0kVfJLp1G0EYwH1IcliV/GFPcGNajnhg95ic5hX1BltMiTZZkuINtgNbhC&#10;CB7FM3nNoSdDmJrwJMVjQSXaOGXGRYBusbdIglUSrpPwMfUWkV3CiPOtHNZcbOWJmXG3UO4c6nLP&#10;ULai2HCwWymvQkqBxQkI42HaLO5GKtIdwJ6C2Ny1Vs0iOQ0GzBr5jhS6SuwZKXOKIJxHCRnFc3dR&#10;6HmI3xRbSSJ7GtoUtTz3jNJ35hFbJWwJM5AgtnEw7Nit++Dy6+D9i8F3n7QXHyY/fFFfNb3badUL&#10;F0G8CuN5liyyiIJrJ+NqBOnkVxfmt3edv/n7i//86+P/J+SH219/G79oJ7XJvNcJG52gPkxaHf9h&#10;NB9A+kW7mzbGZVuirTfn02/n0y8X0tcL9euV/u3S/HZl7167ezds/8rfvfL3riHB/k2wfxse3JEc&#10;nnOg6sbduWW7N87OhfH5RHl/OH3zRfr+0HpzE+zexft37ODa3r23jmrOSd067QU3k6wuly1t2ZWq&#10;5rW29/7uD5+mv/0sfbcj/2lf+/HUeH9pf7pz9u7dg3vnuMZOm8FlO7puxdf14OKOnVw7R99ERtGn&#10;dAes0ghiCwdPENsfPo0onejnyZ++jX/cnbw4VN+cW5+u/W+X7ucj7c3u9Kf9yasj+e2dcdT2r4xc&#10;DtZO9TibbebL5Wax/JeA2P7Vv/pX+/v7qC2KAgMXjV2LBdpt9/gn//05iM2aTaWk20suhvn1YHbd&#10;Sk+v3L0T/fOhuoXYLv2P1/G7y/ANh9hebNMdxB1zrXprSndg5ZTuYFd/DTmxP91E+434rB6ftqLz&#10;bnrVji4grei0Hhzfsp0Lk36AffnlJ/23n4zffdZ++1769Zv+bz5N//4+PFc3I31jSQt1mI67Yb8b&#10;3nSC63aw0/S+tuKTdnLaTs5ayWk9PLx18bZ9PFXfnalvz7R3F/q7S/P9pfX+yqLlpfnuwn1z7rw+&#10;NV8d6y+O1VeQU+XdmfK+5Z+2gjO8haPkXsrbStGVs+40bY+ih0Fwd6sf3uoH49mDsemPlw/96ubF&#10;/d/+8eKv/nD2P17d/3Zv+Pra3O0l1/KyZWZTp1B+CbFZa8tYGoOqVg8vDo03B3ga3ucd/fX7yasd&#10;41MnonQHcqkaK4utQ29NCYm9eSyielFEtllKXDD0RHMKx2ZWLhfiu1kzH2JTYtCArVJvnfmPRKz1&#10;1yXbhrGMWclY6RLpDDKjdARsXfmPFPfRI1Zt4szRqwYCYnMyW7DY7CcWW7Cp0ElBiDhN4lMA4YLZ&#10;BXmJQrxN5W9wNC6P6GrJn9/OA7eIsNTJ+5LytrB1LjJ7CojNnecWhZkjj3ri/Qp8rQrCVZYRxWyT&#10;EwK4YquZO6Osmkbm66mHpVNG/lK4cFJmzxgn5XlLObstNPPAgz2Xex7lbI7R9dPAtnnEAUVSUYxb&#10;GDX51ijE6Uo8uthd4rmV0Rad3KY7wGGJOrfIMTIxnjonRMe6KpPVKl2vtzDZgtKPop8Nyc0TP1Yk&#10;gNFgXiVQBR7pvOEy9ucEsYXLLH1c5BvsvowWM7TxKkrObVPYBTz8AM3QuKScA8SEx1DqY4TjpPQn&#10;fJOI66iJF5R2IBX0sVnlFYWTJlAnnSSiILJxaEeB7tqWz/wkTKqsWJTVajZbzaoVpS5inIWOU3sc&#10;ZcOwTUz4P+coulVxKOCriL8mIDYnDYm9zzeJ+boQWkuVeykR2QR/LV9yqI7HX/uFVMTMr6CoUcg2&#10;UjXylCWRm4R+RhCbANQIXOOwGg5Cfq/8aMUKiiCUtiIscKllsVrydMirLcTGC2gglmjmpbAQicUW&#10;PmXdKhaLcknaJ0fWtrqp0H2FUMzrNPFhUcZbUIzBloRpw2E1AbFF5BNKQdbQhlc+Q2+oTNDYCTxG&#10;cbO2+6Lghj7PjUCuJcwPoZFDHYdarxmWbtqW40KVRz0KJrk0Qmmn6DAlRUSepyXU9EU+WxZbmZOd&#10;AGU6y/nsPCeVkBliWaaBozJP91ydwfAwiAjmwjpVROY+hel6YFtxQJ4KWZZCwoAm9yPuBCrspcCP&#10;PC+A5YMagtXCBPXP6BtR5rax2ChsDTdXKAEArhhmCeoFviY8ayB5NY+zguwQGCcUDodYMB7+YLnZ&#10;DgVi+4cQm61NTWVsyiNbnTBcvEYQmw67UaBsg67W72i9NpYEtA16Wl9AbC29D8O7pXWaaqultJpa&#10;r09glmFnXpgnaYZ3AGYSR9n+UUdRghpxbxQxrppVlClPsCpg5hHGBtMLRmZAQnHQg8CVJH0wUNtt&#10;o9fzR2OI2WpNbm7vvryv737unR4oD9cEsY363mjgDnoqjH9It2eNxp5iJBbLyFE0TFJYUMQZhEUW&#10;OL5rOq5q2LLmCFFUiMWdwmDx6vI0tLTI1rH0dNmRxuKZQKbNusz974i/JlAzTucxOZ8IS9T48iTS&#10;ZB7eS/GliTcdE5GNUDYiEJGgwFlsTBpTSgRN4RDbyOr3CM6o1xSCmbjjZL/ndLsWoZkNpVmTmzW1&#10;3RAQG0eshh53yYxMM7Ht1GVCEpcFlhe7IWdmZhQCzGTWVFMHU6U7liGdEUTtjPXe1BrK9kgNJItN&#10;dHsg692J1h5p7bHRnZi9KRtr3pSCr0XkzGixsW71qY0zUeyxDHEmqifrgWoGquGruicrJASrcYiN&#10;iGy4QtRMcb/mkGLS4WmwyciiH6spWHtEj2o1J7e3w6vLye2NWq8NLs6mt1cCXENhcnMpccRteHkm&#10;39+gfnJzNbg47Z9DTrqnR52To97ZCfYaXp5jiXoqX51j9Zc109tro1l3iYGIF7tjCoiNw51suoXY&#10;AkUJyV1UZVOFTWVC2TQz1lnAPUDtscqRNSKveTIha75sQQhfGyp4npQAoTch90+VsoJGOgt111dt&#10;Vzbtqa4NJWOkWFN9C7HZPrrO1IvzIIXZDTs+C1N0Xq5FhKYcHUcUB8xzdM2QJWs6hdiTiTka4RVS&#10;2k2pWcfL4ON1VclplE1HHL4k1iQer47vlwPBKOMdtqZDh/wux+6Q+JJWp+32+wLGxTvsT8YiiYcj&#10;j63JkGhrnTZ+GsLUOgSrWXi3uXuvcB1Fpcbzt1o9IruZ456rjHxNCgw5to3Mc2LHZrpmKZqjGq5u&#10;e6bjWV7AKWxZSC7uMfM902KGKfIeYGSG+IYWGFrIJdA5yiaNiEg7htDnJvh3kTRNFTlXVfn+fnJz&#10;0z0/a50ct89PJ7V7NIsN1XPQ+1NOg5RGEfIJfWKuYeCkoGwYqLIkj3wMHuRnSOk3aSIkiCL0QXxW&#10;hLnMtmxNZaYRWqZvotvET4CHM7IpqOLA6Lfl1oPUvFc7DaPX0rpNpVXbAmptFGpYRQMhWq8B0Qct&#10;a9zDE2bkmD81pQdapUIAAP/0SURBVLE6GRMt0bRoIoTje3zE2IbmFMOAmISAoPsqeRQ2NMhpEoYc&#10;QtESzdBYYHMlzzcKIUfR2YIYbdS7PkVke8LgKNppQXw+HoWtyLIsjvAImE8om8EMzTP10DYi2wxN&#10;3dMV31Yh24hspuIIiE2XmWMGvkMjv4DYsgRLoiPzEeppHohCrXk8i6hpu8wPsIpGAkHjJHHcAbp8&#10;wtqwFeJvkxERfftZ+GBHSBxaBknqBqHt+fj1OMRGrp3QMYgvL3w/uUD32EJsHLcKCo5MlYRbCRWF&#10;dJX5osReHAdMUgxixAGPiONGOB0OW/DMBmlFBPwoJ+4bNkGZgW7DVR1itBE9jRPNcBb27C6KX5JD&#10;bMVyWa6hQa0pvBoPwYalAM4EW43KHCYTWJuA28InoE2AawKPw6q4F6LI8USiArkTu6Me5yWAjzuB&#10;cm9QwWKbJctFipYrLutVDi1utUwWc+FPKuZxiQ4GnfDJ5QIqqEDcsjXxwtDGIYgtRiGap+EsDaHZ&#10;VtixCKFnEsQ254HeUjuJWEYAXLwo0JLcRXk8E6FRh8sK2rWRR2rik78hKf/k4BnQ0bYQm8sVckKX&#10;cIQ1+QxBq09gWfC0oQSKiZnmJxHun9FqRngclkvhpUGTxzgvLtjNuVaP3ZeUUM5bUX5/TvKiqWty&#10;O+USce4baeOwXyhiDPmfunPyDCX5X4KvCUyNkQEYY4lKbCVOAEVYy/AEAjItCVOzytDkGJZZhHYR&#10;ohIPJ11XnKtFNgju18xCPQ2MLCR0rICptU0EQS41uLs1YYIU0yYN9YQEBbR0qpAgtnUSPWZPKfJg&#10;o8GOC0nSCC0tctukJcxVQXFwFymMMiVxCWXLvF+ibJBgRgJ7ilURTEjKEZGFchJIia+kgcbl50ym&#10;SxyzdPCbFhQRzyhigk2JMYcaHNM3S9+eR8Rio5BBgV4wJZNGwaCV3e9NPv/Q/e3r8R9e9f7+s/xi&#10;VHTU1ThcBISyzdOEHnsKw1BaTAd5/9rd+9T54buL//Srw//Hb8//39/f/5cj7f2NvzeedUdV58G+&#10;ebCue0G94z/0ik4zrtf821ZcGxWtYdaoOWdnk6/n0pdrdffW2ruzD67tvUtr59z6BrkO9q4gPmT3&#10;ytu9Yjsk7s6V8+3S+XZlfSX/QnMrV+aXA/PNrvZyT3l9an+sBceN6PTeOjqXvjbss354O4jusFQX&#10;HXcz6cXX31ov3/T/5t3wN5/Hv99Vvj/R3p6bH66tnVt7994+eiCU7azhX9SDi5p/fued3rrHp8GX&#10;fZsCsT2452Y6DeamU8jkKKrvH4+2sdi+TL+HCBYb5NT8eO1/g5xZH460N6fahwvzM0FswTWH2FwO&#10;sS2Wq38hiO053QEGm9lshg1osW3+z/H3f+EoOg5bTf8YUosO7/39W//wPjy+8vYv2d6F9wFy7r86&#10;ZS+OjJd76g9H0uczbacftoyl/MRio3QH++abfeP1qfPpNt5vJqf1+KQVn3ezq3Z83ozOHoLDW3fv&#10;zP54pL3dVV58k378oP3VR/2vP0h/93b0q6/j11dsf1SOtY0ulfokV4dpvxu0Grgkdljz39eCD9Pl&#10;ba84u2ffztS3R9KrM+3tHfvajA/q4W493MNShGC7Y19u3c83zqfL6M1F+ObCf3PmvT5z3pxar8/0&#10;d6f626PRmwvlU9M5Haf3etWDyHFr5D1Yi7G1GPXD+6ZzOS7r2ro3XTUgn/o/vKz93e+v/vvvr//7&#10;j/Vffxz96cz73JidSnFbywfOzA7WXrjO/FXqLD174SqLQTd8ONbeHypvT5zPu+rrd6Ofvqrvekl/&#10;kA2lUtHmhrPw3GXgLxJIMKeMB5RRNA85UMUznuRY2kbpWDPPWQTuMmJL0UGgh4qd+TZaJJfEmaeQ&#10;cB5APEJ5QmpDvK3UnKVGlehljL7VQj84C/1FFMx8v/KslU/h2BaBOfeteURB1uaZsyBEjLNw0W9G&#10;7ixgkLnH5r65TKwl7pFYYEQ3m8UcXAvF7Aonl/Gt6DofC7YpvfWcPEB5qE6XE3rRFdK8BJ+dwI1H&#10;BMbNw8cZmplVRjkNcJH/0Cc0XBUpIWI8Jw5BbMKBlBLi+ESZIIgtIOIYTTQlm3W62USblb+aiZkW&#10;Nyeam19QY4qgSc6z5TMBMOLHxLkoBxif+fFoiOJzO+sq5cBZvlknFE8tc3G0kvxAvVnEqhDjmT/P&#10;4tWCc7kpKkG4xGgXimhrGIyJkr3EeFz4swJLiuOQxxQ4gHxFg2ARZY/LFHoDxvs5RUxzeVxVm4Zh&#10;LCM0RiXFUONU+WhR+nnK0siJAzsO3DhEwQyYDgXTZ1iNyixfzkSGUMFKw1juFgmOg3HdKzmRjaNs&#10;IkTr/5rugOGMOeU64DoNsdig7pDqwDOXEyX+iVLHUbaCk9HS5/SgOT8O56aRViEEmgrx5DnEFkBp&#10;eEoqik3PMBzha+RhusCSroSwPwrrls2XsPiCHArKLF+sytVjtlihBmVsSmaLuJpFRRXmpZ8VPgUC&#10;S7beGRXXO5/8Q5/xNRKe6kvovuTsmXHSBqee+TyPQQTlFlfOfUUhKPBUBlnAqW1oRrQ1WALcyeUZ&#10;ehOCI7AIFpxnMpfCydiuiOGCgqqbqm4I5R5KPHc2YQ7zoNw/w1VxUSUwVyrS1HH9dAvQX2HFwGaB&#10;BZJQkkmYH65lMphbthX4MC3MkBmBqweW5hmKpypMkSEuRFUD00x86Gl4F4pZSSGrn4kGWJLlwzOK&#10;boPj8EhtFY+hg00wpTj9K4NRAUuDEDTudANbhSNuIumBCGEj/GsyPFLyFSWILY5hbRGRgRxFI+50&#10;6ZkmMwzPgLGkM1V1FIXANWXiapJLLktjSxrBAhfx16wJhecnfK0Lu5GTfXodfdDkEbvbJKjBplZL&#10;bTa1bs8ejj3NzFw/j5OCiGhkE/65dAfCbhQ1MO9gEOKWce8zvDYwznDBvo/nlvgeTPTANMwBLmbg&#10;DofBdBpzBzH14WFwfn79+d39t0/tk335niA2fzxwR0SMkppNudVSegNrIvm6lTo+YX8ebFDO/oDR&#10;7Ue+4zmm42iGreqeYTHdcjXNVlRLlk1ZMiXINDDU0NRCU/VUiRAHzukzeUg1ZzykFAeU3HDsTcbe&#10;eATZ+s0N+mw8omSLmpJoqkjF6E8nqEQDq98lvk+PE98IaCM+FxHZKFvo1B0NqEG3Q5hFv+/yvKJu&#10;vwdh/b7Za1l9SNvkYvUJ43MIpxszaeIpSqjrsWUR0OZQgDYCbsj5mVzCKGMIvgrZNCeqNVYNzrRS&#10;u2OC2PrkE+pNDfIJVWwUnKHCqWoTncs29YHqpDpLdBYqNpvo1GY41fsTYzCxRvITxKZ7suormq9g&#10;qQhH0UDDhakQEUuLsBKCS4hLZXDqn9JqEM2Kh7GXHu5HN9eQyd3t8OZyfHc1ub+e3N9M7lBzNbm9&#10;QqF3fjK6Oof0z0/6ZyfDy7PRxVn/9Lh7ftq/PB9cXfYvL7rnZ5DB1cXo9np4czW+vZne30oPd3Lt&#10;gSK+9boej45njkiscR+XRNiTNGXyNNRw/RwllFXcUaSbkWaG5ANLJDWBr1HyUNmKDS+3w5CnLwgU&#10;25lo9FQ7Y607MfpSrDip6mY6pQ1NDIp2Ry66E80Q3qO6Hdhe6AYBz2jJLJbgS6YYijzoGrnt+WkQ&#10;FlESWbZvGEyWrdHI6PaMTtfq9pw+XkL6SO1R36c8sxN6E8ghlFA2YuRNx4SyDfu8DV6zIeNpOjxp&#10;HMhTNuIIWrPp9ii5hN3p4GULpxOeG1cNNJkaD/p2v0ewGl7p0ZA4bk+vOoFxOMV4SO+8cBQdDsxR&#10;15WGnjLx1Wlk6plrJ+T7qQsg25I1RzV9y4sJT0wgSSAoSRTTHj1y5HoJY4nnuZrKdELZAlMPDc3X&#10;0KlOnS0FcihAapdH8UtVJTc0vdXEz4rfvXl8VD88wK9vtFsRvl8WxEHMYTVyC015FDYRiI3nN4g4&#10;IpQLN1LUx9geoe+hP0FYFpTXwLaI3GpoFAFAR28g42IsXMmgY/RaaqsmNe4hSvMBZa1dR0GGNO4h&#10;tKl+N+UidWpyt6EN2tZ04CgU9VKbjORhXxqNdFmyTYsCWPJ0nxgIY1xdnGIV/ScuZIu1xRg/Klgr&#10;WKKPhaA73Q4WvH/DEIO+VAwiGGIwpkCo4+XhPiGiZ4bQhEdGZLOEeuV8O8bhPL7nYoywzNDmYuq4&#10;5QDfL34OW4UQ0GapFL6TUDbFxqjnQA+yo9DDABlHuAw8ZULGcL2ChoaxKYi2RHLdtDAoY2gToxhn&#10;sZF/KdokPOMB3gg+OtPAjVunGbD8iaZNIlA2YsMJ4Mzx8QFBeaBYaVAw4qIoF0sK/CrUD5FOVMRT&#10;K7b42jPERiEsOHZWLVfz5bpCuZrlGJ3xDKHecLo90eLwcH6RNoGmDPmJ0ABLqDcYebGJDsvxsojn&#10;PSB3UU5ki7nLZ0Z+AKstxMYRsRKW5nyOxpAtysYRumfoDfXiaiFEXssy0VKcIuQQG9oLlpwQHAGb&#10;Ak5zE9HQvDzzKZUBNEZC2bi76AJLQtywC0fZsIllBCoRvMUDnEHPJJcL7jCBAhTgbL3gEFvipBFF&#10;KYGauigiMW3MES7esozmlZenThKJzKTQVEl5nqMNhUWD5omj4eCwF7wZLJ3EyCOfh0UjqOs5MAvX&#10;YClIdB5B7DLxePK0cEk7BriwOSFiJL/w6oCl43APShyK9GSu2Yo544QHkvP/l0ymNiwO3AKhflWy&#10;Ip0cgl2iMneyyOY53MiDlbgXZGSFC0p0ANsEEi1xGRnMFlhhz0IQGyzBRR6timSeQyjXAQGFsV2E&#10;BjEhKAi1WXKIrUrwZOJlkS6oMa4cRhMnnRHbDtdpFwlWhYsoR9mIyOYtCtTraWDjlknIwdadRZRU&#10;lGcUjR4zb0ksNk7RwHGwL45MRBCYq9aMp5vjrqAOh9h+Jq/9bNJSGoRwTnkqYHDBYsLPpGehmkUK&#10;HsiydHkYO+Ed5VYhsdhW9PzxSPU8xJKy9uERbWYwMG0YwhUksMkupoSBZunBxFYreZIMO1Vtb/r5&#10;j83f/NT77m3/T0f2Z3U+ttZyvAiTZZSty+Kx8pcxlMveY/cuu/2mvf7jw9/86vT/9XdX//lt728P&#10;zZeD+UO3vBsV/W7cejCvW+xhnLb6Ya0dN+7dm3v3qpvUu+n9rXV8Mv10NP54Jn++0nfunIN79+jW&#10;ObyxD27sw1vn6NLZ+VlskitrF3LnosH+tbl3qe9cqt8gV9rOlbZ74n7Y1V59nfy0r765Yfu1+KTm&#10;nd6Y+3X7vMWuet7dOKrbi0mw0bS839Qu33V++7H/3bfx9wfKy1P9w4X16cr+dm3vXFu71/bejXNw&#10;C3EPb3FVXE78zwSxKXt1dmFncrS0vUrV49GDfXIuffsy+QHyTeax2OTXx9q7Q/Xtkfb2xHh3bn+8&#10;Yl9ugp374OAhOGi454Pk54yiT+kO/iUgtv/4H//jw8MDtsEymc1m4txYih3+6X9/DmKT0/7Aq987&#10;+9fGtzP944X5+T466c/vmsXFQ3JyFXyijAfODwfmn/aUH75Jf9offziWv1C6A4rF9nO6gwPrzYH5&#10;5sz9fBfvN9OzRnIqILZOctEMz+69g0vr65H+bk9++XWKn+dP75T/Dnkz/JvXg78+1D51ZrfKWp0u&#10;pLY/6EeTYUIQW809uLN2a/6HdvLlnuGF+HyuvTuWXh3Lry6MDw/+bic9fvB3aoGQLcoGufe+HrOf&#10;TtiLM+/Vuff6kr2HXDufr+xPFwrJjbJbM4/63q2UNPSiZ5QDteiZ89EoqXe8m1FRk+atQXU3mj9c&#10;ut92Jq9+qv/t31/9t++u/uuP9V/vqC9v4r2RX5eTrl2ZAmILVqm78pwFMx4n/aR+on88Ut+dsS/7&#10;+tsPk5c7+odxOYFIpSJXqlE51pwRvXae+PMMnR3ha4mnxDZETm0lddTM0gvHnntsFfrrBOKtUrZK&#10;rBnFbtQLX889PUffFDlzSipKGUVXEQE9C3QxFOJR4xkqp5E7jZmauCbxp6JolSarOF5G7mNkr3xj&#10;5qmFo2SukjEtC9BD8aGCnDG9RYrOJVjG/jKE8Iyivo7+Dh10iT6U+nSniIi3jL5+kbFFil5SK4Jp&#10;5o4T2+DO83wgIeZXuMqiZSL6Tb8KROdIJO0y0fJYTtEjb3OGMhxwkfkUvo0OG6zIUZTSL/AYbTRa&#10;lBFakj9S4Xtl5FcRDYEY/FZz7ig6Y/OSjxCUDAHi5R7LmLOgnt1fFxRLjjrfKnyk6G9a7JqZzyGz&#10;NCDJIj6Spet1ttlQ1M/VHD+QnQV2xuPH5T4PsRl5VRot5+njKnvcZI+PePIehoQy9OdJskY9uYi6&#10;eepVBLF5AvDC7gWFbPPnYcqxM3Ln5Jtsyi4UmikGv5jSDGUYL7N4WaXrBUbfaFGyVNDWfILYktCJ&#10;AsNzFdt0YyKFQScolgSZZfMqKjI/jZ8hNixxipDUAlIgys2qIAId4WICkkuhmhQZZ+Dz6UHSSyjy&#10;GtQXTsgnfeJpahGK0Tb0LEuisEizxax6XFaPq2I1Fzw16Ac0WygmA4nCBrWSQrB5aUzktTLDLnTq&#10;xxXH1CiLKIF0jwTSkTMp8flzjrKt42oWQPEtoKYs88UqruY+VnNcLbSQGYFrae4lODJUuiKAMi1C&#10;ljxnOeCTyVsWG9dNU75JKKwcOxMwGTmKhlmalkUO5Xa9LJdzkfeAshlUUGdzbPViGKSUX4+Hq6Fs&#10;aDG5i1KeBAHJcddREd7dVi3DsGye1oChoGiGqhtQ3KHro0akO2DEFIMN8BRiGfcFg4QDbRn0Zpp+&#10;L2HTwI7BXwrrg7m2oVua6vJw475nQATEFtq6b6pkgJF/E8wwhWkwETnEliQir6gAmASUhuWzwUNA&#10;G8wdmIJFNZ8tIShgFZcEiwKGBxHTYLnwIDWwOoghsIXY+Kz7NuQc9P4K22BqoXHMMx7gsjGWZTB1&#10;PJ+Zpq2qNsXtVijdgaJo476jTjk4KJvToTrsmpMBU8kzy54S20jr8YjpnZbwfyR8bdiyhh2Sfocg&#10;NnIWa+rdnjUcuYoeWW4SRMRMwG1m6BrIPoRQhgHOvyBjjt8+ClumHudoiMeyXq1g3BAo6Hmxx0LX&#10;9TTNnE48WQ5UNdXUWFWC0cggF8Lr3unpw87n2u6X1vHe9PbS5hCb1e+prea4Vps2mmpv6EpqbLPC&#10;C/EEcz9yHUpyGnghrsd3fc8mS45isVNeBS+wLKYbjqY65NqmoGBOhrZECRbt6YgobMOuNRqIVKFs&#10;OoaR/4SpEcSAMnnPdVp6h8g+FGLsCYBDA1yY0e3g2qT6w7R2P63BAq8RYCfgjyllS6AIazxhIgVi&#10;Gw0jnmrT5q5wVrvN+n1Y71a/7eBn6rWkxsOkdie36sSbIzfeoTOd4q0LDSO2LILYXBcfjJCEwcAN&#10;I9sPDebrjoi178kWYW19yRzI7kQPFIuQII0QNG9qCKdRk2c/8LBVMmPVTQ2OFmluKNv+1DQGE70/&#10;MYdTd6qGmhUbTqibnqIFKomvqpCAIDY1JFdWzRoPXGnMSUkUtw5vF7GrhuSxSHfBqVJ6q6nUa9P7&#10;u9HNtVS7Hd9dDW8usJRrt3LtbnJ3Pbw6H1ycEjft4qx/djK6PJd57oLJ9eX49mZyfzu9vx3fXg+u&#10;LiCokWr3AlYz8bvgdITltUX0MYviDG6FQ2zkKMpkKbUsHx/IZOrJSmo5JfMz2w01E89K603Uzljt&#10;jo2BxCQjMbzCiWKdRTqFYLNGitIZS60h2qBBJFmx4uCRprpHDDjFdqcGnjlT7cBk+FFy2P1hGnkR&#10;s5ilW/hoOTRBFJqSkqpkBK77oTmd2pKM31fr96e1+vjuXqk3rE5XZAt1eG4NvEjTRg2fKspGn6h5&#10;qCEEs0dfLlbtEcVVpHeYeyjjCeAhT29v9UZdfrhXazWj3XKHxL4kNhz/jfAaC4dQs9dxRwN/wjG1&#10;QR81grZGXDa82JzLpjYbxrDrTCknKZPHga6mjpWgk9R1T7dsWTOmii3rgeWhj068JHIi33FDhi+d&#10;O/6hUzZtZhgQS5o6ioyONNgS2QjVYopEvRDdGnobQtkEGI3L9kZ0O5O72+bx0cP+XufsFNcTStPI&#10;j9IIT7KqcoxnRRImlNmAcDcqRP5zuoMnxA2jTBwTSZmHY0M/hN65SDHS2xT5jsdiiy0zcSy80vZk&#10;RM6h3SaWUuN+dH89urtCATVS/W4Lq9VuJ5CHmzEEDRp303ZNG3YcaeiqNKshD/ujTmsyHKjTqWVQ&#10;ILZtb+nHYUCMZupCGUFsCSWxJrfQ1epxPl+iw0SPiv5TdKroQtEGlWgg8o2iO8XIIljSaCYIbqKG&#10;MR+V1P1GeAxE3Iti7Et/CfppxnR8BaaRMCd2bfwKjjz1NSWxzcAiiC2wNQhloLYwDqqOoTLb8F0r&#10;8DA4My5eFJFfLq4Oh8a1Q/AjY8DVTUvRdJcCseEtxxBGLGwxfokZIwxtuFi0NG1XzJChMW9AbURj&#10;MVjTaPgEsdme7wQhXivUQAMhiI3ja0Si5xkJoHIQl+0JruKIFdHByAMUKkpJiUdny1W1WJbVnPA1&#10;mITLNdQVHI3CumU51BgcdnvkxVNi9CdKvpg7JN/Mskw5BBZwIhtkG5EN9fN5/pwkdEGunSgkPHab&#10;n6a4JFwPJCqK2eNjCdV3sfifUDYcShwHgpb8LrZ74YxoLxxRaSvfi9ws0sR9Rtl4RLboKakoalDO&#10;VisIVtFYzOOSnkkaJkUBhi5Kk75VjpotxJZziA1KKbUsI6j92zz45OMZzsr4CWKzBMQ2L2mqeJ57&#10;BSmfwgGTYrotCm9GmT2tMgnWs2BNuT5hQQglmaaH56WeBlriQ4wshDXBZkReY2VKHqBQj5czMQ8d&#10;8/DEuAw5Ykrs6bFvpIHDXVlxOmiz0G/TxQwXj4NDJ4d6T2hR6qsJLDgKcYNTc5oexVeBSgyJqtxO&#10;Qj1kWuyRLcDzaQrsLFlX2VNmA6z6MKBymCShW8IeSbAK+yXgyRAEcBbMKCCdXYRWHhiw3WCAcKiL&#10;p9cjll84z8ifNI+eoTQ2I5QQ4s5wtQQvOiVBb7hybEUzFHCPwXIGoSdJ8BysxcRbRj5J7M5gyvkQ&#10;cXcRfrvH5TNtDYJrEPiayX1CBegmqG3sKSVCtCBOBuxEWFuUqjUN1CzS8shZloSy8cSsNrenBIvN&#10;4PiayHVAWOeKkicEjxU/WgyrGWLjwmZ4CEzNHKWUxvGgXT7sjD/+vv43P/W++zx9eZ+f6sup/agQ&#10;vvaYckhoCRNYjc3WonkZnn+Y/PD3t//j7y7/04v2/zhj73rrM3XT75Z3Tb92Z13fapfdoCHlnZ7/&#10;0Axrt/ZVjV33s2bDv9zrv/9Y/2Gv92Z/8OZ48uFC+3pt7F6Zezf2wR07qQXnx9rHY/3TqfH5zPx6&#10;Ye1cObs3zv6Nu38sfTxVPl/qOzfW/p19eGcd3Jr7N8bervZqT399oL3d194eqx8v7Z1WeDkqH+rW&#10;2YN50nVv1LLnPSpsLZvVSMv7n4e//zr+07788sR4e2l/vna/3ri7kEtzh8RAAbJ3Ze9fOwc37uGO&#10;8fqz8tPR6PO9fWplUrx2goVhZdOmd3Gl7n2Tfvo2/WlH+WlXfXmkvTuzPh1pb3cmP30a/HFn8uOZ&#10;/fEu2quFh3fefje8mZRNb2mlm3CxWeKRzheb2b9IuoP/8B/+w+3tLbZhsEGVaMQb//P8/TmITcn6&#10;o6DVDE5q7PDa+XZlf70LjtrldbO4vAkOj63XB/qLQ+t7yJ7649fpH06UrzfOUT9qa/NptLHjjeOU&#10;w7F7d+K8O2UfbqPdVnXan1238/NmfNZKzmrB0b13eMV2zu0vR9a7ff3Njv7im/bTZ+NXL4f/5VXn&#10;N4fWq17eklYjpdKnhTrNppNkMohr3eCuGR42woNG8q2Z7pxpb0m4W+il+eHW/VLzdxvRQTM6rIcH&#10;tWC/DgkPsLz3dm+db2fhm7Pw7UXwDnLpf6SIcs5nyKn84Qwy/gipGyfTtK5XPSVrjaPGNGlLWWea&#10;toZJbRjXhnltUjV75e1DcLKnvHnR+Lu/u/4/vrv9rz/1//aT+n3Pv5nmDbPSrJnuVpG/yIIlOX46&#10;a12vpFZ0fip//jj4HvJZevVNfauuNEp3wDOKGpVjlLZTBmwWkYtomVCXV6GTooyi3jpj69SsXEqJ&#10;sAjYKvLWMYSt0BPFDs8oyjsjih8pWGzugvKEpusk2eQRdkd9FRllbFToXIjIZpUBavx5hP4iWoTh&#10;PAg2GdvE1iLQZ55eBiQ5ZbQ0C2KxufPYW5BTPZuHDq6kcKapK2VE6FVz8gm1nhJIU5aGxZbXhh5T&#10;L7cZRbWcnOcpZ2hJSGJIYdGo34T4Mwr8b3EisZYGUuxPQmZmvosDrimpaMQdUR0+96JENs8r6hqZ&#10;b5eUoyBY5mhWbspinSerPCbuNPGc7Soz80RPcVIaDzCIUiC2VUGx2KrQfyx8nrDGXxfeMndxwZw7&#10;TVE/0eyxgsQrmhrCQEUc7LJkJLlX0khGk0jLLFqRkLvoPA8XRbyaJxg/VqtosXQo/Q0PtTbDDVKS&#10;AX9WQsJ5FcxKMTxzEhylOwiXMV0z569h3PUxSIsZuTKzkoDI8Ny7kw6CNjPisVP0mCzx05gbCIHJ&#10;8TXJ0Ij2xYlgGMsxNvs8lANGfQoYQbvzDOV5DKE4F9wJNOf4GqX1XC2wFwFhBSe9ixiuW29QmqCD&#10;CFiNhENs0Fqg6EAD8NJY8NFomm5G/DUBpSUz4YJKodmwJOo7DpsTuBbz+Gs82ho5lgrBlZBu8ZQb&#10;gS4GalCZp/NlUs3Dogqg0OdFVM7SOZpBL4QORy5NJNU8neEWVjlXSYXWG1BGtBkUXOijqJyt1igQ&#10;7gZFdrWeP26g+KJG8M4EDS0pi2Ixr1bL2Rpq8aJczPP5rIAssFeVlkWUZ07gOVDhoyBIk6SE1rtN&#10;JMrzilI5zCjklO2xbeC2MOa2m+cwgaYlUM1hw0Ldhx7PDQBo/zR/jkoo7j42pcSugLLOQ/fwDKLE&#10;X4txjRFzA8cObSuwTN/QKbucZwTMCF09cLTQpHD4oa6FmurJPMOmLLuK6pkmjDaomtD0iDvwBCfl&#10;GcXZIW5CEBP0xgluqBQIlCB24cJgeMwWq3K24Jcd4i6E3YIrh40BkwObZoslzy4KpZ9YbDS9z/G1&#10;ApYDxwdT2DkeOWQ5uu5qGhOiquZ0aEkjijjGsw26WEKkMexYcuXjFBi13ZQaFG6J0ggOWnq3rrSI&#10;oKGipllTGw2lXtc7PXc0iQyn8uN5VuBSyhw/SUHkNR5XDo8eBWEo8ida4X6F0YhbRhmbYPihRGG9&#10;8bwD39FUQyLMKLGthe+Vjl0YeoZnPhqotYfxxfnw/Ozi49vW8b7WfPBHfW88tIkS1dU6HanVMQZD&#10;TzUzFsBImsEGCmHHJAELGaUxYJ7jRwHMb2Kt4Mkwy/ZtF6Zn4nkpY7HjBKbh6RpTpp4yZTJFiNf7&#10;5DaLB8Km40iVfWniwsjvde1e1+n3iG42wCoZ/HqrKTCycDqBnR9Mxw5t6hqdp9hV9Qe+rJlDAYKQ&#10;H65DEfdH3mTEOEUolCaRNKVoU72u1Wk73S7r951B2x207UHb6NTlxp1Uu5WbNb3TFKCJiMvm4oya&#10;mrvuIorm/JOInIDpDtMI1snciPII2n4sMlqqtvBtNHjsMDbWvYnuTw0Rec1GfY+yHxDHbWJECrHY&#10;UsOLNTeQLdTo/Ynex9syNodTZ0IoW+6wGT40jbhszpSSYPiqgo8Cl+Sr+BzwmuE3lXxNDjSZlsIt&#10;cTzEUw0V8pZNNCVSJEpPOR6ZuFNIH9IyeiRmt2X2WuFkaLYbyv2tVr+3202n03I7LY+76Ap+E8mI&#10;lt5kHOAtmowZFxT86SSQKXkofkRrMrCF4yShQvit6Wp9TeGXrSaWXTCv9IKC+antxqZtDmSC2Lpj&#10;oy+xqRFqbmywWGeZTQHanLGGZyi3hnJ7KFhsbKR5/JFCKCvCWLM4A86a6oHhZkECGz2PstiPQxZS&#10;Mo44jiK8lNQX4pufZejlHUdWEt0IVc2fTJ3B0Op0zVbbbLUoLwRnQdJPzwPJuRP6YPFGsSl5ifJN&#10;/KWSJlzGzmQIIaYndux28KJqtZpyf+/i7epxpuSgjxc70VX8KNjd7lOAPBIOIrt4RfFIOYtN1OB1&#10;ddBFNBtKo27gLZ0MGGexBZokeIu+RkgrPsPYZp5uM9VkmuPjxTP90EJ3FkRemIZxhg4KvbRh+paT&#10;os40XeK+KfgGQ9OAMBUPbeLLU9wmJ7IRBRKfj95ro4PCZbjDAT4T6f6+e3LSOjyUbm78/sB3gzTK&#10;tuAaOc+nRVqW6HhxQgrQtoXYIj8iFluECyEKFnmKBuj+E8Hq8hxbxWeoqYnr5L6XOpavqY6EPmHE&#10;Rj2rh4/6AV/i5OFmcs9xtNsrrYXP8376cDt9uJHqd0rjXq7fo43UbRgjisIG0SdDZdCThgNlPJqO&#10;xqamB0FE40Ixz/IqyUjQuVc8fYGYk0BvSZ713PGT5k34aCLGC2yN6cXJsAtW0Z0S+sZZw6gnLnRW&#10;PB8KZRpriLiGfVEgD/04jAKPONqM4glYPsY4dICa4qGvIxaqFpt65OihrRHQRlibHliaa6i2JruG&#10;5kBMw3dtdPQ55SnF5fLcB09unhiVXC8Qc12W42Igw0Xh8tEAhZTiis5E1FEMbS7lI/qZxUYjGkZk&#10;HouNA3ZiyCZvTfIVDSMb7bcoG4WCpZm8f0yS2SwUDK8cahJH2bDMKft5uVjOl+tyDuNz9bjZQBar&#10;tQDm8AbRS8RhOB5zbZu+aYu4PVHb4oIfOU0FXpbwhAOoEe6iVPOLZAUCdEMlvwzyA8VSrEIEDFdy&#10;2UJmHHrDXqI9liiLg+Cw0FjopLiRZzYcFzdL7Tgyo9DFb4H65TKez/yCvDiDskiXi+Lxsdw8Eout&#10;gkqZQauE2pmtCWyCmiqoYX6ZYhXKJxRRNIAqI8huaEnx1+Y03Ut+FSLQMHcatWIfn7HA5sTWeF5B&#10;suUshh5OrqY0k03ujbC8Frm3LPxVRU4wFENtTvPHReZlsZ4GQgy0z4jYBZ0cSjVX7Lm6zuOlPItZ&#10;RJTIkh/czSKciDRzTmEjHXhOcZBJFef8NbS0q5TIVgtywNxCbJQrbBny5PuUtxT3y9MFeEtKV8oN&#10;kDxel+njDBKvRLo58hWF/YV6QW2jGu6Rk8I8oYvE46JAbGQ0bap4M4t/ke4g5HyCZJ7HM5HTIMXS&#10;o0uaRes5Lswnfh+FYBOpRQWvDUu09Oaon6Elb5ZCKBbbY7rNeEA8jEBAbMlmlW82OCmMVgLX5jyn&#10;AUfT2DIzCorhg00hv7ZoMxMtgydHUZiKehao5B8aqnnkPy689Yyy5M1gOkVkcFWEsuF5muUWZeNW&#10;J86SeavCLLnnaUUZRS0OsQmZlqN+1KklV29aP/79/V//zfn/fqh/7i7vnbXmb6z8McvWabrOIe4y&#10;0HKrvWl/Nb7+7u6vIJ+lP91mO4PV7XRTm8z7vazZYs26XWuzWj9sjZL6OG20g1o3bkqL/qhsX2i7&#10;O/033/ovPrb+9LX3087g5eHk/any+ULbu9T3r7SjK+3wTP96YX67svau7f0b++Da2r+xDm6sw2v9&#10;4Erbv1IPbrTDe+P0wTx7MM7u9NND9cOu9GZPenukfjxRP59qX+7d435+3w1vW+yq49yOwrqWDq1y&#10;wio1WBh37t7R9O3e6OUF5Vj4dqp/PDU+3fn7Z+bnc+vLhf3tytm5dvau3b1rZx+FL+qLT/KPJ5Ov&#10;NffczuVk7UYryy2Va40cRclLdPLDrvpiT3t5rL07Mz+e6O+xvHA+XbIvV+zLtff13t9/CA+b3uUo&#10;r3OILZht5tV6Nl88zhcbgazhT8BTj09/YvWf5W+5XC4WlNVAeIX+3/7dv/t3l5eXqBUQmzg9VrfN&#10;/8l/fw5i07ijaCs4gdSjo/tg/8Y/vAuOrry9C3f3zH13Yr85dn4glE1/caD9dKbt3LGTYdzRFxKH&#10;2Gy7GIyc2zPv47lP4GWrPO2UF/X4+ME7fMCh2MGtu3/lfuMQ2/tD8+2e8WrXePnF/NWb6f/3w+i7&#10;U/Z+UHXlx4k6N+VKmySTUTTqx7V+9NBJT1oxLunTtfvuyvy4FevjjfP5jn198HdrwV493Mfywd+r&#10;+Xv1gLC2e0YQ25H74pi9PPXenPlvL9iHc0YR/i6sj6fS+xPp/fHg/UHvzeX4W9u9mES1SVzvew+j&#10;qDFNWwJi60f33fi2l9x18ut2dnUT7u8qb35q/+YPD3/1Q+dXbyd/33IvxknNKFVrbtCEwKqI1rm/&#10;TNjGtJZqv7i9Mnc/j3583/vjh8lPX5U3AmIzV7axssyZCyH3yTmF9OJe9Im/yEOKFFYFG8p4YJSO&#10;WTF77rvL0FuhDyKIjS1RyNAAPRF6TPQgzpxmA6wqDhdBtAwDYrGhj0P/krBV6aM/3cxRcMl1NPbn&#10;UbhKklWcrGNvE7ubyF3HELbO3BWOQ2mP0T0R1ZYSbiZsHrqzQEBs+jwy5rE5i4wyNCgTQuCWkT9L&#10;wyUF2vSWHNeDzBNzkRjk8Z4ZJXF3bUqj8zPEFs6pTxSdI7pFq4iVLJzGlDCBYDs+GHgLdPfbuRcz&#10;8w0uKKCBi7tYELUtW6bJPA4oLmaErtwpEj2LlBjdawTBCIrxLF5myQrDeZosKBAbzZxQ3DoKCkBT&#10;OjkdFkfDb5c8UsYDYl/PUp88RhM3L1zoKEVKCQ0wVGA0wi2scpFUFMMbB+NKirOW53aa2jzRBMYD&#10;yjPNR+JgVgZQAhazcE6R0TiaFnkEdIb4IbbYGcfRQozBnBvvV5mdhASx5Qll/ubDOU0TcYgtLqHH&#10;QJGKrYBprq0z2/TdsOQ41wLKTRVVFGAVNVGFsZaYfdukBzxEazgv0hXhZcJRlESgYyUdfKsrcHyN&#10;VJMFMfYh+VrkZKDoGFjFVq6mRMLlE2oE6RDkFkqcNVoVqQ/Wi+oRGsMihXoEbSlLxCZBW/uFUB5S&#10;osfjjBxce2pWJtVcUNU4xFbGAmLjvqJbZG2+zBZLLFFOxERxmolwbNA7RUr7HD3r+rFarYVKSkrq&#10;ciXmgQXExvlrSQptnwC1ebGYlcs5yvmsyucVVlFOiciWsTBwKewaQXJYJeYaT3oQ8nhtKBCFzWOm&#10;61ie69DkfQxVHpo6VHY+kU86PdR9jyK/bIVr8Fvobau5ilnlJ4gNf+Qfyphnmcw0PBgSEHK31Hym&#10;QwKHpvQDUyO/Qk0NNNVTKBCVqyhMVZlpRq6bhmEOPZiTuXAdsIWEjQRbCDWEr3EhO+oXgkvKS1hG&#10;26Siwq4QRghH2YjXxmf4xdw+DMYiTDLKmyeMlqLExeNkKe7dCwJ7m1GUnM54RlH7CV9zOL7moCxc&#10;+cYDc9g3OfpDIfzbLaXZoGDn3brSvpcaxNFQsdqsa82m2mgY3b4z5FHPbJaFEQ8dRzF+8NBxg7Dx&#10;cKe4a3Hj4k4TWLY8BwKhihkRLtA4w+8QhZHHPNvyDIpkV3hsAbsXxjandPnjoQND+vZmcHbaPz1p&#10;He9Pbi/tbssf9Z1BV283lRYlOtD7A2cihYZT+NEszglig+FF5lcSsgiGdwjDPiLjL8UzhBXnsMD1&#10;YsYgkUNOeZQLQiLn0K3b7HigU1g6YtA4Y0q8SPhjr2t225SKkeNrhLVxKM3kYcW88SiUBMQ2EYDR&#10;FoPrtPT2k+CYXeIJYomnTYgJ57ux0TCYjsnTbTJmPFSW1W5Z7bbZbdj9ljNoY6l3Ghp5pVFOTPxM&#10;2N0cDuzxiEnTyNALxhZRSCkD8bXYnme4vuHGTlD4yQwmGotTO4h015Mtd0Lh+Ymf1Z1YfdmmpAca&#10;46gQG1N+A3II7U2tgYx6b2oEkhlI1jYBgqS5U1VEZMMSq76qh5rBZMWZSvaE8D5flQW+xvDQFBIG&#10;UTnQRviaDPGkSSDwNV1NdTVWZTw3IgDKuJ0hmw7cycCbDHxpFMmTWJn64wF+dKvdcHsdf9Dzeh3W&#10;bfs8BB7jmFooi8SgdMxU11DAKup5zlDIFL8gapgyEeIRlirhkjxcDGEK+Iq1UDcg5Pqq4DYVeyIJ&#10;F1FrqDgTTeQPDTUnUGwIkwxsElHY8DDtkUqYGp5nX7KwOpAdqtFsIZLuaU7kBhlPG5qF6G5I8Hng&#10;g0Fng3cyw+ftBb5uWJMpm+B9m7IRXqGh0+1Z7Y7RbOmNJuMpREWKA3tETqN4hfBm+jxnK7YKj1GP&#10;O40S7jYZOviCKIwah9iaW4jNbDZZr+cNh4zImHjUIxfvPIfYnCF3EcV7NR4SjMWJY6inuGx483kb&#10;pVmXag9YmsOONeqi98DuArL0VELZeN5eLzDxEhK+FtlB4sYpS2KedSQOQuqgmO9ZDjrrPIzRHcSu&#10;66r0DbqKHBh6xCPuU3bRCb+LCaGKuGWj11HbTR1fULupNRvT+7v+2Vnn+Fi+vfXx4Rg2+Ypy8hoK&#10;SZhwiK0SvqJ8lZIeRH6MrdQGIwskwC/g4xLyPM/iyHccR9eYofsUj0xzZcmcjIxhXx+Q47bWwr3f&#10;Eb72cCMwtcn9DfmHcgobVnmlkBul3zLHfXSz6Hi10UAedOXRUJtObANKBEMfSNhZWkYxnkHOo4tt&#10;51py9PAYMvj8BFZRiT4TAwRWCx5bDT0qdiemMHcCRV+KsmiA7hdbsct8voSIowmIjQ9uNEDgZkM/&#10;8Jnn2QSxYYyDiKQ9wRYfp7zAoaUGpuIZim8qgaVBmKk5umJpJLaheY5FEBvRymmyCOOAGHBRCLfx&#10;T5lhOVi6eLc5doYhjAuHzIimnWCkRkuIGJ0x2In5MFF+QtkIaIOmgU6dRTHDLjzVEmp8fEQZPqmt&#10;oOMPUkowColnUIR+jmJGwBaffIm4uiJisZUVgWzL1WM1W+R8ghC/AwQFET6C0iOUT2T8LcrGU6VD&#10;/+HMMmKl4QL48cUqThdz9lkyo94Xq2Kr2CTKQlBGzRZiew7cxlE22lc04McXOwr+mpemogYHFzUC&#10;YmNZ5iSxHUcsS2MoUatlvJgHJaFpYQXdcpHzcGzpkrJ4+cXWYUKATVA1n6d4iSnGITafk9oIYit5&#10;QGEOsWHTVi+lwMGZX6ZOEkDjIYiNO5lylA3NeETjJ92VIDbYCBQPJ2UcYovWs/iRYqgJiA36qvAS&#10;/QWilEOXjpYVKxIIjkOC64FkhP0ZBYUMo5YUkoUgPzFVzJVbuh3o9jBJ2CxzFznjEdYIOOMAFk5K&#10;18l9VCmgSk4Hp9nuVYWroqwI6xmR1J6cQMlOWcAqoXRz3AQjdtv/BLHFM1gBqV/CjuDsjXnqr/KA&#10;DMxZsP4FxMbxNbQUnqH8ZjMfhsOqguDaHOK14bK3bqQmzMOMAEpvjoOgQUXo2zyGXeYtQn8V+zBR&#10;F6FTEcT2dDQ0mxGbjKcTJfiMEx3YMoPpKrh15Cj6xGgTAjuRiGwLyqVgFpGWBrAT1Swyq8zgPqGw&#10;HGFqUfDrRQzTEk/VmWXPKBt3ycKRQ50nLaVcB0RMIQvamYf2LFBm01Har6c3r+rf/+31f/sfx//b&#10;gfapt7x3H/VgY+frLF0m8TKNFok9Y2pq1Fa1HWvnx87vXvZ/f+S8rVWHw/XdZFMbz7q9rNHyWg23&#10;3mb1XtAaRA+QVlDrhPVJ1RnkzUtj/0T+cmnuXBjfru3da2eXvDKdgxvz6ErfP5f3T6e7x/LHY+Xj&#10;qfr50tq9Z8f14Kzhn9e8swfn7N4+uTNP7s2TB/OsZp3fE8R2cqR92JffHSjvj/VPJ9rnY+XTlbFX&#10;D86Haa0b3nacm657J4ddu5x6M80tlXpwdCK/3xm8OJbfnRmfTtT3J/qHa7bD8bUvlxxiu3JwbXtC&#10;vumvvqgvTqbfau65lUnRyvbnupVNL+Sdw8GHj8M/fp38uKu+gBzIr4/Ut+f2p2vv2124e/MUi+1Y&#10;eXeifXiwT/vxnTPT441XPc6q9WyxoFhsAuDCn4CntgDb/08htn/7b//tyckJShh4sOF587b5P/nv&#10;z0FsZjWZhO1mcNKJzjr5eSM+vmb7F/bOkf7x1PpKgdjY+xP3pyP7h2Pr1Yn9+lzfvfNOh0lXX8hP&#10;EFt/aN+euu8g18HXen7YzE7uw/1btge5dnev3J0L9vXM+Xzkvj+w3+5YL7+ZLz5rv/2o/O2++v4+&#10;PpbnsvGom3NDK9VJ3BxHjUF6Ocwuu/lZIzq8cL4equ9u7C83ztdb99sd27lne/ceZP+e7d+5+3fO&#10;3p2D8sGDd/zAjvDuXpu7x9a7Y/v9if0Bcmp9PDE/nGgf8ZPvj99Adnuvv7R+3O28vlS+tbyLfnzb&#10;8+6HUX2atqdpZxy3BkG969132V0vvp+UrfGq0Uqv9vV3b3t/eNH9u9f9726NvU54oeQTc64G84KS&#10;SK4XMcaGRz9Ye+qi12SXO5NX79q/f9v/4xfppTSXlaVqLE1jZdlzZi88f5GEK4Jv0CGKjKK/gNgy&#10;DrG59txny5Cz2HgHsUqCxxxtfpFONOWYEUVYC+a+Nw/ZLHDmhMRFm2W22cSblf84cwlaok0B+iMO&#10;sTnrwH0MvU0q8pMGmwqDjVUl6MuMHP0jgVnPEJtdOmxTkqxzAtHQLWa+yHVAPf4KoxQ5cmIrWxfu&#10;hmKxsdXMJmYZOcl7c+ortxQ2EYsNfegqCygPQ2GUKQWwTBjBdnTS1J0lDjpc7o6KwYDxTAjYCiEi&#10;G4aQRZbMiZvmleQKKtxC9SxWE1x8YvCAAi6RutNkVWSrLFtS/y7wNQERUggAjtwRxLYuBYuNhigO&#10;sUFYURDKVqSEslGOUQ6xrYsUvxEGiTn9cKzM3Dy1ksSIIjt3rQzikT9pHrMyDWZliHF9NY+WM7wh&#10;HGUjYJFVPgRDFwTjMYYxKBYQ4pyXuZuEwmcTAzlGNRre5jQkJ0WSzbIM7dPQZLbmGFbgQRUQUBdP&#10;qES5maDEBBVPrrSsIqgOPF0pTh3MiIQvzkIiEDFy6swizj57ngyMsGlOQWFpYu1xCaHUBzz0LOkf&#10;FFQihUqBXQjLI59QQtmgwRBkhr2IpEbctOoRitqC1AtSWWLU/xJco/k9HqxNlFHAocTRBAwXlWLK&#10;FMoc6otkhsp5vlzEFfTFGQrlmiZaUYkatBFTvtBloblC6SSIDZoin+kV+NpWZ4UiWJBvBWUOpRhq&#10;SZRnaVXm3Cc0KYsUt0OOnzhggRpeyV1Kea4DnlQ0xir24tkSiAdHqUgp9YG/jcLGHMujXKFQ5TnE&#10;JqyPXPibQGX3KO7ydhOaCZQt4ulT6bfAwXmA7DQlTEgEvWawryjPnUomHxfPgVFBgWl8Swl0xdeV&#10;UFXIM05VA0VhiupBYKjbdux5KaUUJXxNULdg4QgzCbYTmUk8bg4sHwLauN8oDCpYEdgoPGhw5bxc&#10;wQRAAVf7ZG+QfYIlrcKQoAl/cn0lL1HcbAqLi6piH8/CDRyHWHim6WkadxclPgXjS1cmcA22Kyxk&#10;Txpbw57GDVdY1LCl9VZTrj8orXupcSvVbqTarVp/0Bp1rdHQ6g2j07N6A3ssU4pJ2028gNtMGbkj&#10;4ckmlNhO3BGVefi5KEzoJ4H5h7vPiYWBGuKW+Cx0bUjquXnglZ5bMMfmeSdF3kOjUZtcXw5OjyGT&#10;u2u9WXMHPXdIDQgHbLXUTteeyr6qJ45XhQnZQ3GRBYS/lgl+WiIN4Ull9CsUW1DD8yERY3g+vmE4&#10;smyOxlp/QKlUR5SRgB7LqI9nYg/7FO4K5j1Pf2l02u6g74+GAgjzUKDoaURqQ2U4GUMCLliluPLd&#10;jtFq6s2GEK3XVjotud1QOpSclHz6+DNnw4E/GYXTCUFsAzqy0WzqjYbRfrC7dXfQIi5bv2V1m0a3&#10;CTvf7HeMrT9gj00nka5mtpk7FOorsBg+CUhk+5kXV2G+iMuCxYnlU4JLmeL0Ux7MsWYNZIOSG0j2&#10;UxbRULYjBeLonTGEtvYlZ0hR20LFjlU3s73YcPCjOxPFGknGYGIMx+ZwbI+n9njiTCaMPHzJUVRA&#10;bJ4uM01yKfEu3rqpp0n4akJDxQXHhpqaWmrqqaFtiWzyNDAkX5/6GkmkS4mpFLZeOYY36rNhLxwN&#10;4uk4xjPvtlmnFfS7AmHEGUMNx9QgiWlkthXja9U11FNuU1l6lsBQhPi6jI/X08g5kRy9dc3TVKYo&#10;jiRbE8kcT4X4iuUrdqg5ielldpBafqS5eIDmUDbx9AYyCvZIZVNDNDMGBFwqnRFFu+OonK85vsqX&#10;ROZyYzvI/QSGPuz4KsrRO3ie55qmreuepjNVY5OpNRg6PbxUA28w3KJg3S6RJZuNQJESem56qEj0&#10;weIboReAcDc8vV8Cbe5TAgRnPHCHFD3NFi9VrabdPxi1ut/rR5OJPxzgY6etI579dtjnSPEUPweW&#10;bDTEV0a5KQgppuwHHBHuaugcGjWlWbdH+EC6uBL6UohWOcYL4CtK5vgpXhULwnDLGYvLIMfokkRZ&#10;6EcBoWxEUkKnnAQhurl5Bhs3dDXdlCRblj1dDy0ztCxxCzgyfZI8O6o+6Crd1qR+D5Ef7il+39l5&#10;//hEvb4N2l2bILaQ+4eSK2hM+Q3QJxYi+FoapWVGAf9xDYyYzx4BU9RL/wyxoasKGSPvStfxdPSZ&#10;FIXNhvCMB1qzJtfupjxQoPRAjsxCsDq9JxnfXo1uLrFEG9RTJpnp0JyOtPFAGvTkYV+dTk1VDX1c&#10;W4SOMU3RsRdhnAck28ACEGwSZDT0nxggBBONt+f055ST2iiLC7GGxRKbRIhPdP/Ux/IonxCBx4l9&#10;cY945dABUvA5xrPiWBbD6EB4ohGZZmSZ+HZo0kiWXHRHBn4LiWn4kCXfVANL802NGaqF1w+CZmgf&#10;+Dj6LM9nGOKJv0YTRXx4IodgjLau52PYFSMvBmJsetq6nQzjwVJ/yTEnbA41z6u8PUVOIGSNw2oY&#10;+H6Jqf0MriWpnyQCifMi6Etb8heBUyWxzKCHhE8kNYq6QHEhqrKaQzIMx1t6GqU1IFiNU9XQGAeH&#10;hkO7/IyyEWE/Xy4T7iL6D7AzDnulPFwaloKPRlKWgn22bckFhRBvHff3fCayCZRN+JaiAfmfxpS6&#10;QaBpWKIc8DOKQz2jbISaZambJh4az2eU2WC54DoqaafJgoKyibhsqITWKtw/udpJyrAAziDQPLna&#10;uQ15tpUy5cfBQShRabaaxZQ0IPHLiOIvk0QePjVobuQ9ukgWeDjkaeFBn884TpTCCoBEBHVRRk5K&#10;UyC8NGhKOIcBQvo5aeA8vBoaJDzCsojFJkA0XPDzVQliGpTt+FGghOhjchxHQHt+meEGf5nuwF9V&#10;ELT358S/88oUjaHMszSCuDkMpSxcEr1ONN66gs5xCorLRvhaEdlZQBAbj2yz5bXxZKNYPkNsrIgo&#10;3nTJ/THnqXDiIcSNU9goKs6MfEXtkhhqZkZZDlye5IEIdDzyGq3OySGUULaCbCuOPPIgazOedbQi&#10;TM1bhMEqhnjLiM1jQtmoMQRHTgyKBh65izR4pHDY4YZcOAXXAbaYmjI5diAoiOhsAmKDqRUuM8LO&#10;iljjIicBhNxsM/IS9WaEr6UUDJ1i6lF6vSrRc3LFlWNXihwt93AWtiTDGaYuLGuBsmlreTobtcq7&#10;l/U//vr8//jvh//bsf51vG75j1a0YeQgRakIQ68K9MqaJsp1ertnHnyavNnVPt0Gh+3yclg2xrPW&#10;OB0Non7P63fcXsdrdP1mJ7juBFddSnpQG+aNbnR/pn09Vb/eh4f15KRdXLTzi3Z63YwvG971vX1+&#10;q51fK6cn0qfD8fvD0fsL9VvTvxhk98Os3ovve+FDx79ru7ct57Zt37Xsu4ZxU9OuLtX9C2XvUtu7&#10;Ng4utN0T6cuJ/BWFQVbrpw8ddtewLkesaRHEppvpdJje36h7u71Xe/3XB9O3R/K7I/3dufP5zPl4&#10;5nxCAXJpf710vl7ZO5Ad4/UX7eUph9go3cHCZJVqJOMrde949IkobPLLff31vv7qQHlzpL69dL/e&#10;BXsPycFtsHNqvt/D1smrg+nrW+MID8QslPDRLdccYltulqt/CYjt3/ybf3N4eIgSejlx7v+/QWzj&#10;sN3g6Q7q0dFDcHDjkZzZX8/tb+fsPRHZ3J+OHYLYCGX7haNouMHruIXY9vUXB8aLM+fDXbxbT4gN&#10;d+ft3/sH1+4u5NL7dsG+HrEP+9bbr+ZPn/Uf3k1/9VX/3aW3113cGo86RCvVaQLtvj6OGqP8ephe&#10;NuOjO4Yf7NOR9v7K/HRtf7lzvz14ezV//4Hwtb07d+/W3r2xd2+dvZ8hNnv/ytg99z6fuR9P7A9H&#10;xttD7d0heSy/P1Y/7I1eH4zfHg7f0dvWfXM2/dJwz/D+DXHSuDlJ2pOkNYqag6De8++7HkFs01lb&#10;2XSn69ZDfnJkffwo/fBu9Idz6VPdPZrEQ72S/Vn+S4gt2gT2ZjxI7velN6/qv3vR/t3HyY+DbDAu&#10;x8pM05emvfDYKojwGW9o8gE9I6MZCSKaufPEXvCgjERh84jCto79R3RMKXoHf03pRNFZEJl2nXN8&#10;jShsWxYb+rhlTCw2cozPgs083qzcVWnNM7MMjMJ3Ss+bkZcoxFlDQvaY+JsM/Z2/KRy8DKVgsVGu&#10;A0bZGCLuK+o5FfM2Fcm6sBdbiM2iPi7k6aILf7mF2LzHQuQe/WW6A2Lz8nkJCCs8dFvBIk2oq12G&#10;jzNrnmvUuW/9QCms2zxls4TK8zRBd7wusWrxLAdWHoh4bTTJwFlsRGRb0HQQW1TuvHBmuV1SvACX&#10;QK4kXtJ0RLJI2DLbkpMhi4ymSgjF2/LmxBAVLSk+aLigsSecz4PZzCOPSxrPfIxDS2KxhQsMTjGh&#10;ohjAZiV3Aq0YlA8KMOfZuW8Tykaenj7G4HmVrBbxah4uSgzMHsaYMnQKzykYTZGVFO4Ug3f+uMwe&#10;t3x4Gl/TiIhs2TYDEcZ4b1kQvlZBu4Juxwxmmcx24zAsMrTHwEyRdJ+iXUTQpSCrGY4szsshNprQ&#10;g+JCSBmfYSOArOAYGQe2RH3AlQbSdXj8i2Kz4sEsKLWoqEcboVjwOTrC5nCElDxD58WKwklwIQ/Q&#10;jDt+YivaBHmKmichGI7wNR6p7Rl0I6wN9ZzOFtPBsRUFrFKEEYGvFVCnngoQFNI59DyC2EgHpWnh&#10;nBRQ7hZKs77VDDVJUaIGGqoPjZmrxVBVoywVBDSa9aawa2WCZ8grA46+oUBstYLja5y5Rmy1NCG+&#10;E0Fs1MyPI8LXOMTmhpTrwPbJYqKQbdzfxHapAI08SoRnCkV74ew2T0Rq47o+90bBg4JGKODOnAQG&#10;DST2PR8mlqEzCndNvksxF9eSIZ4hM4O83mCiBwpMSplyEaqqx4Xphm9agUt+iJQwFAZHSgwCwtQE&#10;xMbTHYjEcOQl+QS3QWBIEFS1DRVHTjcpdoSZBAOg2CYSxR2hEgJ7xoftQdAWzMYqhymFeg6xYX/Y&#10;rqHr+sRiM33D8DTNpcsj5g5TiVjkSmN7yj2whn1K9TjsE3+t04IhDdEp5lrjlxCbUrtX6w/KQ026&#10;f1CbaNAzh1MmaZ5pw5CCBQs7VkQRgjlHhiK3AwXKBhEQG5Z4AngOoqZIIkiZxhUkDlPm+KpskdPf&#10;gEhenRZErz9Mri6Gp8fDsxOYsrBy7X7H6Xf1TlttUeIFazh0ZTXQzNT1nyE2mCCpl8yyGawlzhii&#10;p/ZLiM33PAr9BgtT1czpVB8MlG6PIDZOyfFkcrUjtGIy4k6IA5P72Vndjj8mLMzjfmoEsQ0HgtQG&#10;QVlIMBljk9PvmTzWmNZsCDEGxBPU8Jx5VDKI3mmprYbHffE4YDcQjqJmq2W0mna3YfcgTSzNbsPs&#10;NAyOsrnjgTWg4xh4FJORL0sCS2I6XlrHN1loe4kbZl5cBmmFj8fyQ4MFmhPpbmr5qelTJP6JTmy1&#10;PofYxpovmZFiJ5qb6p7RneqdidYeY2kNZH9qJDorrKBkUWZ7gWraY1l4jBqDEUFsk6k7lTxKv8D9&#10;ywydfAZVYr74huJp9MrhxQt0JTa1xDZSLpllbCE2TmSLVHxQE1+fhoYUmXJiKqmlZiZJMBlCCF+b&#10;jhheztq9WX9gnbYx6Nt4brIkUDZIbOgphwkgxDDlKNuzhKb6PwsP/kW5SgQLVVHxPniq7msGJNLc&#10;xPQKN5r56dzPSjfGKh6d1p3o/ak5lJ2xxiQz4AS3SGeC16bwuGyeYuGxZ/gVnDCHiWz5vu4Ghovf&#10;JfeTPEgzP2GM2bZtqqouy7YkWVPJGY7N/sDt400YEsQ2IDBXvBJGu+XSby1YbFOidPW7PApbjzIb&#10;TMd4Yz1O+6I3ltO+nDEHzjjX0qJcBw2C2B4e7GYr6A/C8dgbEE+NgDPucIr33JuMAmkSylMs2YiY&#10;m3hFBZ1NoGz4EIRgE5sO3TEh0TxVK4enp+gT5MRyE4sltg9J3SjHlxiVy3SeJTklHuFJCSi2VpTk&#10;MSXlztFXu55nGK6meTqEnEYtCS8VZ67h+IMuLUd9LAllazekZl2uPVA62tOz3tGxfHHlNlrkKEq9&#10;YUlOoNQj4RSpEAL1OOKGBrgA12ZbiI1DTkEQCIitSJM48BN0ZLbFNBWX4VOoTYXhgXOITanfSQ83&#10;AkFT6vdYRWF4fQEZXJ33L08ho5tLtfFgdVsin4w+GSjDnjToqeMhfmtmWc8QW4aeMKvitIySMkw4&#10;c40LRo2ICL5EBCZScETpp9G1Qp4rsaQBhQdcI3ytguGyxFCCBtiKg6CShM9woA1EgImE6rousx3X&#10;splpQgKIZUbcRZd/uTKjhz/2tKmrThxljKVnKIGp+ZbumZqtKRY6ajwWtPdEVIS0yjA2Ebcao5jH&#10;o+1xpIzAMrEqJrf4z55h/BW42zP69uwiiiNgvMZB+PC3pWxjF+K7cc6awNegcpCO8ZRJCYIy+n5U&#10;QifBVugbLN0GRwu522Y2n0MnSUpqQOAahV4V0Vdp6KSLL4jmhh2pgYDYoN7Ql0pnjAsoOT9T2+ik&#10;T9kGCCnjIoAzkY5AwGQp56PFPIBawME4XM8vQ7YJdExActu9nqRYrXBMJ4ocvKJ4vGgpnE/5uZ4h&#10;NjpIRckcgpICrlEgNmhxc3IUTZdQcecJX8aQ+YznAOVzw7OKgpdtc22RJfUspKwSnkVxVNDAJ/oY&#10;ccdwfPI/XS3yx1X+iMNCFU+8IhTC8gjiQ5uCAjmnTKYRZer8GWIz0m1WSs4mK0MYbiuC88I5hQOG&#10;vkoT209C9sWyjNCAh0WOFhUlDH3y6qD2RapnAfR5tCSIjXxOZzE2QWnkmjbNl2eUzQyGCWwi7qPK&#10;iWw8k6lfkZBCXuYsoZxmZuRbcYD2BGDNMmrPs4UGC3IXFVAag8GYw5oIYYwEPASbP6cQN9RsnuWr&#10;Kl3AAMGRE6eMbFhPXJwZj8VGGd5S8hJdlsKl1J1ldsm5e9wrlhBGnpxBkNqi9Zz4dCsKyCOeiZ7A&#10;HNvCbRZMyyr0llEIK3UZoeDB4CKUjZLOoRklFeVUNZhd/nrrgwWLzKJEBORUJFA2JXGVp+yirKRU&#10;odEqh5m8xc5mJGoWqTy+EAxVWFswLWFUxksYvKVI0sqWhTPP8FvoeYDjUDrRKnQWsbfaWtAi4JK1&#10;0fVHpb9qvm798LeX/+1vzv73S/dA2fSDjZ1svPKxSMjK893CUwtjmiinwfmeebCrfTp2du/Co1py&#10;2o5uOsndKBkO48EgGPX9Qc9vdrx6y7touOf9qNkN6oO03vSvDybv90Zvz80vV863RnLaTE/b6VUn&#10;u+4ltW780AsbaHlrH5zJnw9G70+lz3V2NswfJkVzlNVHaXMQ1/sBycBv9P1Gl9U7zsO9fQp5cElu&#10;rMNzded4+vlw8rHOLnrJ/TCst5ybgVPX8zGroI9OtUWn6Z4dDt99a7/YGb44kt+dGB/O7E+n9sfT&#10;JxLSqfHpzPh0bnyBfNNffVZfnEy+ioyi4cL0ZpqZjGvu6ZW6t6e+OtTfHtvvIKfmx3P784Xz+dL9&#10;csm+XLoofzq3Kaz/hfnlzjjqhDdWqUYb9i8Msf3FX/zF4eEhaquqEmfC6bEqWv/T//4cxEYZRYNW&#10;nR3eWbuUF9b6QrHYiqtaenrtH5zYb47MV8fOjxCeUfTHw+mnS3O/6zeUahxszGhj2UV/5NzuaT9C&#10;Tqy3N8GX+3Dvxtu5cXduvb0bf+/W37sKdy6Cb0feh13r9Uf9+7fy71/3f7tnvmpm99JmaD/a+kJX&#10;kv7Ia46jcym9mpTHvXjv2qEMDCfm8YV7fq59ujS+3Dq7D95BzT+GPHjH9+5RzT+D1P2LZnjVjm6b&#10;4XWNXdzap9fO4aW1f6bvnKhfT7Sv58bulX1ww44uLRz2AHJp7p5qX871bw/+Sa+8HWetYdIgZM17&#10;6Lv1AWsM3eaQNSdRR0p6UtVVF4PxstFKr8/dnX3l/cH41Y31dRC05WLMYJlRRphVMltEyzBexe5G&#10;nmatI+X9q4ff/tj424/jH1pBu5f0pULWFoaz8Lx1mGzKbDMvN6t4XTllrMdMiR01cdQM4vIobISv&#10;BUQ0y8NNFmxy9BE2RW0UHdOWCmvPEkZBx+L0kWKxxeuMLXmIx3lqzzM1D9UcLT0edyz0F3Ewp4yi&#10;7iay14G1CMxFYFFjHJBItlZJYwDlOljl4SoJVomHK5l71jKFEL42I0KZQckxQ/T7IZGWc7ZIXR7D&#10;0l1lIqOosyypTyw5oZeSmcboMSnRQc5Y4fnzJKaudhE+zux5oZOTP2FnHsYJzmHmEBvRm9PNInqs&#10;GO4FIwQlqXmG2MhRNCTkLqUpJqL1rYiyt6R0B4RMVRkGXWyN51E0Cymg5rpAzx4R8jgL1hgqUruk&#10;GR4UMGjhRqIlpbtOVhTvIHt8TKBVLCqfkhXwSKKLNFpiJEtx8XwYy+MlxWJDs3i5DJfkh4se38EV&#10;8iQDXlUEs5JDbHgrKoLYKM4oBkVm567Gc0tjfI3Ws+JxmWNU5pkKPBFtLQnthAeMKFPKKb4qKwyH&#10;eUgRuZjpBI4X+2gGYWnkZbEHFacqCVxbLCPoE1hyfI28RGmKjIZw0lFmlLMJagHBW09+nem8zOaE&#10;7kGDEex36DHQaQhlW82pUkTBeApvQcKPILAzAbEJcC2n3KBQyKB7QYGD6hb7nO+G1Wwx4yHYBNMN&#10;mpxg0lE9dqwe0T2tsS8ORfpNEmHUT2Z5uijzZZWv0GYr5XqOJSqxCQ3QLK5wfMpoCY02gqbIUTbo&#10;o6TdZjzTKEfZsAqFWIQlxmpSiLSheUrpACi5AYfYKJSLQNBQwKa0onqsosyDF203UZkjbrTMqECc&#10;uCT2Y8orSkHZKK3BNmoyVHY+DU7ML6HioxKb0AA6PWqoHk84SwIIWV4ph9gSSB6HlN3StkKLkLWE&#10;sACCAxx9CnFheGg8aJcyJXRDlkJVDSmjIgnTdJ9iDNnkp+lRbk2yebiFg4IIRy0ANcLduNePcA6C&#10;wKgQ+BoKMCo4oFbABihgP+QEsSVZDnugqOblbFHO5uR2Rg2qnGA4yowGKxH3AIshhbniOBRNXNMY&#10;cWQ0iM+d9SB08TxUk+BqWQOiawlDWm+3tFYD9rzV7ejtmtoUZiRBbPLD3fT2bnwNC7OmNtrmYOJT&#10;OHM3dnFXIYThKeOx4hHCzuVgIu4aS6xyA4/SjArbT1Aw0IXTK4/XIYkyz4EJ58mE/cWqxMYDp9sy&#10;W3X1/mZ4ftI/PhyeHo1vr9VGjWLY97oaQWwtrde3RmNH0nzNJL/IIK1imFCEMadBJrKKpAH3yyMC&#10;CPE4YGcy/ke5YmFhKqo1nZqDod4jlMEc9hweKYyygkoTnkJx4PR7eBp2t8OGg3g6TSTJHw4pJyNP&#10;/en0uthkddoQVDrdLtqEk7E3HGIrNqGSlt0OjmxxTNMaETmO8E2OFQbTCRsN7V7XbLcgdORezxv0&#10;g3GHDZpWp6Y379TGnda8xy9idOoiAYLWaRq9Ng5CjoHSxJ2MOMTmBhYLbR9PA5JwiU0PktpBweLK&#10;S3JYbKpDkcIGstWHSOQxOiCPUW9i+JIpsotq7THE7Elsoseam5tB7vix4TBJM4dTnldUciXFp6Si&#10;SqDqsWmmtp3ZVmqb+GR4LCcjtDXfVMnXzFBCS0scI3PRgCC2xNRiQ400JdIIX4PYysjVJ6Elx46W&#10;2FpkyoEy8aRhJE+C6QgatdNtK3c3o/NT6erSatTUfs8YjVxJ+CcKZ089MgwsAx2vxDYDA23StQBf&#10;gSH7JApFUbS0yNYjG6+NaUkTR5bwgQRE5HFi24kgluMrdmyw3Inw0CqW5HZISQxUYquZQ8oxyiTD&#10;ly0iu2EpW9pYUYaSMpjqY4WpNp5/zuLCS4hI6CX4CUKdormllp+YXqS7tqZZGqX6hfiS7E3xXo1Z&#10;fxgMR/5giHfA7rT1dhOidRr4uQmc7ZKLMV4kj37xIVYn9QeqJI9mAasRbi5AN3rHOIWNELFWy2g0&#10;jFrdeKi5rTbrdB28lm3u/jnsG72O1KgRnY1nFP2loMYbE4tTbTaEfyjfhVIfWDzDJi5MbTc0nGLQ&#10;dyfoEpVItxPTTW0/c4KUI4xVWCyTeZoUATlpom9C70BzGkWSotsq0D16gWdark7ZDwhrU1WLiIfk&#10;D6v22lKnKXWb6qCjjXr6uO9MRoRWNxvTu7vRyVn34Eg6ObdvHzwHg3NapAWWHPQniA1jD4Yi8hlH&#10;VxxQKms+IcMCFvhhGHFiF/qEMKQ+gmPwgWvoDs1JKExXfV115ak26E2aDbPd0Js1pXb3LNL97fTu&#10;enB51js/6ZwetU8OUZDub+xuO5wMLXksKGzKsK+Mh4YsuZYdetRJRugmUwrElpfLJJ8HcckwDgks&#10;TORB5gVC1oIYowYJxixOWKN9eR+7mK+IEZyg1y8FYQ27eIxwLCE4ILZugbYkE/gac12X42sYKT3T&#10;xGOPbTu0LHw1+FgE39NHF8cdqx15ZEtDLBkGDvIY1XxDY4bm6qqtqXhQgeNgVMuiiPpW8g/FaEuz&#10;WSK2muCjETpGRHIBnNEohoJLTHMamtHMcigf0dPEGDHX0AwDX17OaFwjTndJs2VPnLIA4yPGuKoq&#10;F8vZel0ut6x5kVc0nxMKBnGiyI4iN479HIrNLOfss5xHic04i01MX4nZKYjgwWG4oINz8I7ma558&#10;S3F2gvA4igedh2YWMdRwBpkA0Qhr47CXANcIL+MikDg0SHk6UZYkdhhC/DTFjgVUWX4cOtQTH03A&#10;bX8OYkN7HOdZxO7ktUoeFYXP04lGPMsBp60tc55FFKuErFWlEJS3aufz5C73n8gfl/+AL/akoBIe&#10;V1RRRTw47nA6S2CGVBErfL8MvIJYbBxio4nneIbTrQTUJSA2KyNfUZ2CdgWMu20GTw6bOJeYFRbZ&#10;M9mcE7UIbEqxFBFXPK5LP18V1DY3JU9Gg7vO+PMi4hlFkznPJVrmdGq6C0LTnCIxckKILJ5XlGNY&#10;qXAxoVnq9QJnh9psRJ4WuGrEDH5Ys9jia9Gq2PqErshXFJVm6tl5wEqa9Yc5RqYKN2eqzaIk19cq&#10;muO8hLKRS2buEz0iD8jaKqNwnsHYyVdVtixxv2yWC38gISZPMoDbx6b4cU4WFkfZ8KAgdoFnQqgc&#10;jBQj88zcc2a+CN7NFiElGF3CiuQPsMJhM4vnCYU4MOtWOZHpVrmI3uNClhRYHJvQANepZZ6VUK4o&#10;7umVC4YaW83Yega7EgYjp27gImGEBkTaKH17BguUwLhgPQseZ/565q0K2MVWFUJELDZ7Fji4wiXF&#10;XLI2urlRx5vO+96L39/96nc3f3Xvn+mbkbe0ko1fbcp0geeJ4zOl1CapfOXdnZiXp/rRpX1eY5d1&#10;dtVx632/NQ1lyCRSoKX1gmab1ers+ME9GkatftgY5o2Wf703evOp8+O3yQvIufPlkn27944b0Xk/&#10;qY9yAhCUctJPb2vuyYX87Vz6em8cd4ObcdqcZK1p2p0knXHUnUQ9KR7KyUiKhpNwMGTNkUfOdj3v&#10;ocGu7s3Tc3X3aPL5TN5pBJejrNmLHvpefZp0zUKySok9SpO4cSnv7LRff+3/dKx8OHU+Qo6dd0f2&#10;20PzzYFO/p4Q8iFVP4hYbMfjLw/OmXAUDRaGk0ud6PrOPDrU3x4aBLGdOO8vnC/X3rcz6+OR9nZf&#10;fnmovblwPt3yjKJ33t7/5ChaUiy2fyFH0b/4i784OjrCBqyLM/3yCv7pf38OYlOzwchv1tnhrblz&#10;pn88Nz7dBUe92W2rvLoND4/t14fGy2PnR/IVNV7uKt8fSZ+vrINu0FSqiYDYrJxYbIfmy0Pjxan1&#10;9tr/fOvvXNqfz83Pl9YXgtiC/euIULZj/+OO9eq9+sfX0+/eDL478T4MFx11MzaWhlTgTe0MWENK&#10;LqX0apAdNL3PuBhKcuqe38d3l+aXG/vbPduvB0fN8LQZnTbCs3pw2stue9ldP38YlvVh2ejntXZ0&#10;W/euLqy9C3MPyyvn4NY7rkXn7ey6W9z1q/tucdvJr5vxxR07urL37v3jTn4zzlr9qNZh9y3ntmsT&#10;yoaXGCIlvXHY7se1cd4aL5vDee0hOT13dg7Hr66tr/jGpGzowA5e4JskiC3kyQScx6mUt0/1T2/q&#10;371o/fbz9Kd22OmnA7lU9aXpLn3vMYofy2wzKzarCL1GHqqRK4UWJRWldKKOt6YsB8EmCQliy4JN&#10;ShS2VaLnTC8Im9fJ25EyirJlFjxW2WOab7Jsg96QAC+zDAhcywISAs7Q8aXROo0fKTFCuAgo18HK&#10;1yqmFI6aexodMIQ484yGnFUergu0f4bYlMJXRVYE3lM/pzvgfT3GIfLlNNCXzSJzkVir1ChTnYYT&#10;wdWKqa/kUdjcnEEcDISzWMzkWLNcp/kT36kigtiWPHkCzxwKidbo/fnxixAnRQ3K5Ci6SKIZpRP1&#10;K2KxEaL0uIB4yxnjObm9eR6Rd+r/Sd5/NlmSLNmB4F8C/tPIrAhWZhZYYBjoNLBozGKA7ulG88f6&#10;keJVWVlZyVlwHpdz55xzemnEHjW7ES9fA71fZiADEaRouliY27Xr7tfcTPXYUdUCzZImxhSPSRwz&#10;e0K5RFvM7/gKdEgQ25IihvLdoXRTF7u2ul9V9/f5bpesW0ZkI85ajFvYlDkeC3HZKCBCtl1TuoPN&#10;Jlmvkw3lMaCbwkq/X4nraNlkmxUk3bQEeK3y4BOIzawpily8gUqxKrerfAmtqCBkKqeM3Q4lJ0qI&#10;p72uo11bL8skj9zQgUR5BC0SarAPdZfHg+DKxGZTbHf5dpdttumW0imQckDBIwqK7MY2APmuIL4L&#10;GkDJXDIrJlBfaIeQ1BeKtIoyVyOopswgqCFk7YG6/wCx5ZyJRvjaBupdg0KxauKq8LPEz2KoC2hG&#10;X8ewPO4EyqVYU0ZzfKrZrZf3uxWD2NAMH3HTiPC1VV1t2nq3eoTVynWDPwlfW9VZW6ZNwXhHJaEj&#10;D5vGUDeh+O6lZKZTQyw2EqaVQltle7+Uo6Agz9CmwmWsWhZzrWrWLBYbC8TWbNaQioVj27uLkpWU&#10;ZxXFYmP+pCV3L2WgG0laFlGe+kkMNf0hMRmhPVDfoe7zAo6cxQZ5VP3JQThPce/0xHJC62BtJWlc&#10;JnEeBbnnZq5TODYkt8zM1B1dhLgaCc8VECoyJNa0WNXIS5RBbKFpkeniOBSbjOgRUKXJzoGRA7Mn&#10;eYhWBvuH400wlrgnKdtUf9xaJ6oaEwptw7bxueHBITayDZih2jB8bVXDZqgpmnVD0XfqKsspkxyu&#10;gZmslObPMDiLLWQstgeIjRAfczKCKQ5Dmuha45Ex6JsMYrPGPWPU0fuEsundjnp7I11dLc4vFpc3&#10;SqdvToVQMfDQ808hNli2MGuZrYib5WXcGv7kJiLdOHsOaIkpvErjIgpizw5hzVpG5TkrjF9DC4S5&#10;Neipt1fC2cnk4MPk4/v58YHe79qToTefOtOxRt5qfX08sRdCoFkJrHr/E4gtpfdkhTGUwDJgZhOH&#10;9hjEBjsT/yjUt20Huu4qiiuI9lzQJxQlzaSslyyIPos8xZg7FIItXMwTScoVJZWkcD73JmNnRJga&#10;xGZ+fEa/v08GOp9zcI3iqfFA9SMC4HweHktaEFFOYdGyFnN7OokkETdFfLd+D40Dyu8t5aqSKbNw&#10;MbSGt1r3Uu1eEco27Jqjnj7skrC4bASxKWKkKbGmhJYf2n5kB7ETxHYQWX5kkotiZoell7RhvoyK&#10;BhanFQSy5VAUNt2dsxQHI1EfCQZ3Dp0qzlzlKJs5lnDWXWihZMWqkxhOpFk8HBskVM3UtHPbiw0z&#10;s5zSdUvPK1wndxgq7dosXLpJUZyIMkaQVkEQm53ZRmJqMWNjUaw0FW+QkuiKpwuBJaeunvtoaTKI&#10;DU9pnuJFE2fueKB1bhanx+ODD+LpidW5NedzB78FJVgwE6LO0TG1rEd8jaC3TyA235AD7vVmqTGu&#10;wdlDbK6q+LgYfJwgNjexndjCgMSdkgdoZga5FXIX0UChSl8ycQwUO1RtHH3Z5FHb9IWiC6oparZs&#10;eJqNh58RjStZJlUd5hQOzwoSw491L9LIXdfWNMfYzxipbsSqnohytJCi2SKYzDBmzH5f63dJ6Ofu&#10;yf2O1Ouowz7eVjwxPDoM18XNlTLooUDIGs8MwLJhULoDDOCHzBv2YGD1+3a3Z3V7Tn8AMXs9CGUt&#10;mJGTuHB7jbIxHGj9noJv6XeN0QCf9dDbfIZTcud2fnUhdW4o3+iCyHFy71bu3Ui9W6Xf0cdDZ4Gh&#10;SJTe1PIKJ6j8BJK7SeEldViuUigWRUxu/zkRlQusbXghc0xbMAEwx0WO6+qGhx/OthPXheAe8bIQ&#10;xDbqy5OBNhsZi6kpzEJVdkWikWrdrnx6Pvt4KB0cm+dXhmoGbkA4GsudmSf4IgLyKP4auaTHBKv5&#10;ke8GoUfE2yiJE0LYyF0X/wj3SpI0CmPXiT039ZwUBdNwJEEZDWa4cQax6T28jzdq50a5vZKuL4TL&#10;s/n5yfj4YHDwfnT0EX+ag164mKayYMmCKS0McYGjjdeTOF9RgSmQzYFF2dYNQWxZuQzi0vaxyv12&#10;W4LjYpg/MWdyYhrqceTAGWFqDcyYdVlQ8DVaRIoap8IwDvxov8PBZjy+kUOLS1nvWWx+QBAbWylD&#10;28EaQRCbbeM1CVTir9GKRpENVYLYiIg3d+SFp0nkWG3qNFE7VmAZrqF7phG6Lh5fHscUZ5RR2LAI&#10;8L0uTifHUotKCGeo5SwZQoopOc1QSLIcbWzXY9nA/QemGw9CynaPGNeMQWzELKNNuwdaGfSKZr1Z&#10;7e5qlo7gPxY/z70s4/kHsCyULOUoT8oEhQSL5nK9Xa42NS2Y5C5K4B0L4gYdBooNIXEPCgxH3Pif&#10;pPCwlo/8OKKqMYfQpKoghKk9ENNqRkZDAc2a3a5gkdQ4xIYCVW63e7CMk+AYXoZm9PG/xVH0EYnj&#10;wivxweQBZYMwEG2Zb9bldlPf7ardlkNsFNWEGhDKtt/chUa3qqEM7yG23XqfyuBBO32UqEb/xIZj&#10;yF2TrqqoTYI6CmuC2CiFKGT/1etsuSacq2bemmVK0cRwpMRumb+CuURZxWBEEIWNQ2xNFbNg/8EK&#10;ZgJRsSh2W5FASJdmCfoJRGMsNn5t3O3UrTKvwV1QGDiuY/MgKpyaByMFVgm+1CypMRlHVQr9HJp2&#10;vmmh/UINLjeUtYwCxkH/hxWwv04Kr0bBarY1pTu4ZxkPdg1sELekcD1BC7sj88khlPxJ0bK5WxHE&#10;tmtzSlbAgu1wkIthbdwfKGrzbF2XG0LZWFS1OmA4IEGBsMjKhFKaEkOiwKmY+uH5Q+lZpbid3RoF&#10;t8nNImAbVp5TB94y8qE2MYgNfbKYbisIRV5b5XaTcC4b/oQJRigbi87GqA+/pbaRr2hqu6XP/Z9g&#10;JBJat11Gd6v4foMj/iSeXR27MBtL36sCFgsvJ5QN33i3Su/X6BDC75rZyzCcA7uN3FXib1LjXjHu&#10;VeF+9Gz2zWfdn/zq5i8vvYPZsmvXWrxzm129h9gqX60JYrtJe2f+1ZlzfBWc96PLYXw9j0dSPlMz&#10;XcsNtTDlVJslw6Hf6TKIbZ4MIFIzmma3H5UfXky+fCl88Xz+2Qf9+wPzhzPr7bX/cRjdzPKeXMzV&#10;WpDa7qy46gcn1xZlNug6x9P4ViyHSjmVi4mMLyoXRiWbjWrWqlEpWj7Ti4VcjBdJf5zcDKOrG+/o&#10;VH93KL+6do8IrygHYjIUkqGeL9xWDe9Vo5113eMP06evpl8d6T+e+i9OvOd7iM168t749oP63Qft&#10;uwP1+0Pt6R5ie0x3cEfpDoJGG8UX19bHD8aTD+aTA+d7yLH97NR9geNH/clb5WuWtPTpuU9JFc7d&#10;V13vZJbf/hcHseH46df/X/Lvb4PYtHK+iAb98IBQtvDtpf/6MvzQSY+uk4OL4N2x9/2R++TI/+o4&#10;+OrI+e7A+ubUfHu7j8WmpOQo6tjldO5cfrS/+WChzZOL8PlV+PrMfX5qPz9zX14Eby6jtxcpyWHy&#10;41v3ux+M33yr/PVL9bvr4ki9U9R7RakUIROUtC8nPaM5kfMPg+jprfPNmfPq0n97Ffc62agXH/WT&#10;42F2Oi7OJ8UlZJxfj/Ored1b1H2hGYrtWGwn82o4TDDKry6t4xv3rB9fTYruvOkv2uF82Z+3/cW6&#10;P6quu9npTXx07r87dl5fhO/71ZlYDTHcp1F3GnbFcCzHEyWayeFUTwUlni3iAQbrourPy14/Pb8O&#10;Do+0J9f+63kyksu5V2YJWel3xXKXrjCzx85a0qrJufv6x9Fn309/9db4TqhFealYG8e988NdAkmI&#10;BMsoYG3ulLFd0A6D26buiiTcpdFdFt3l8X2OY7DNvHXqLhO98K06JK4vwf8lm6rq+K4t7vLijhC0&#10;eJNROtE6MmoCcexlAfGWWbAp0l2Z31fFLs+2qbdL7HVoNL5We0YdWW1sY1ZtMpZkp4l3BLElu4Ll&#10;YA691qeMolVgVOiWch14bYYrZyHMlpj3KdZbneAURG9jY5lQ/he2kHjLMtlSFDOe7iCoQ8yJVu5b&#10;uBG2P8PBOLdOiE22q9O7JiZMjfAvHp1tD7cxOIzja2hQbomeFjaJTxsytBdELqJYnNgxIHpznW95&#10;RlEC4/DE3BUkh+BpuHsIb+8oypM2EN2aYq7RTlG22cSrVdCUHlblCmtYHq+LbFtleDIbNEPjKlm3&#10;EPInbVoPqwslFU0C9IlvX1JG0ZjCsS1TCIPY4hVWSqypIUFsFf06WJ+waGGphsAYjyl8PkX4crLY&#10;TkIzj7DCeZs6vFvmVQKtNUr9OAvTKs3rPKmKME85TT2CRgUlZrsr7+7z3V262WZYkFa1X+Pi8cyL&#10;8GEHDwoBbRWuKCnB3nOTAV4cYiM95hNVhnYL24qlaiL+Wr7Z5ynHn1lbxwwQhEZSsfyhUClQg2OG&#10;j6ArFicONWiQc848K0DhoP06aFGM+EZwG2e3rQmhQ7OwyHzowMu8WJXVpq530ABwtRVqkiYj/gEX&#10;ijeRp22GygQWE5HXiL9GBUZkg2LK95ahxfKdZFJ2aeuYHEhZ2tCW89QYoEa5DlDYJxXdrJrNut1S&#10;mWc8iPMspOR7MY6EsrFgbTnufQmVl0FsMKAo3FbBgrwHfPMcmv0DiEb4Gi+jAFUeZQgKUOVRSQH4&#10;WBiOIE/DJPKiwPdd17Mj1w4di8x12yxsK7fNzNASVbFUwdYERyXxZdEnlESCRIpKJBRV4yw2gthg&#10;osNQh7UAc4EFn162a1hEFB+nWZGx9CCwl0i4ixCsCOYaA7uCRWQj8lqOBwuln0WlQRmnaOO9WZYU&#10;246oglRGS3y2rHgMHlitFBQHzwyWT0gZMymiv66zKO9MVIlCict7VzJrMnJmU5jNgbDwYZNP9oky&#10;zVHXGN7qlE701ux19e6tcn0jXlzOL2BbwtSfOgslMOzUDfIoLZI8CGDBJTC1ILj3PeGCmYuwEmH+&#10;MZYCAY4cZStiopREjhlYeuKYue80gduGXqKI9mSo3FzOz46nhx9GH97NDz8o5yfefBoIc1wnGfy9&#10;ntzvGbO5L6up4xdeWEU5rB/YH01G3tRFXMLuIQQdJj1MIuYoiudNXDrmGpYEGC5uaBieonqC5C4E&#10;c0qusuQtOx27jNlnT8YG8/R0p5NEEjm+Fs3n/mTijsfWYEAB40YjC216Pb3bNft9+pNFUjPoiZGg&#10;gD9R6eJpiywjJEFs5IjqMeYghzAo1N2g700n+IpS12rDSKRJMOtbw1ujf20Obu1Rxx73rHFP6V1r&#10;g44xHtizsbsgP8FYlVNDI4iNxOMZRX3d8TXbV+1QdzPm8Fh5xMOKWDg2gsw0N5Itd6GZE4kgtpGA&#10;gj2VA0p9YLDUBzrOQjwukubLRqRZieFmlgdJLSc17YQgNjuHrW7bPFZ6YuopBXjSucQOscaIOOaY&#10;kEhXAlXieTYgPkuCiVvwDNG35MhWYldLHS2x1dRQEl2O5IUzGxm9jnx9sTg5nh4dyOendrdjCgtX&#10;kSM8KBtvqxWbZsSgNCrj2wlT1gNdCzSNjrrGIbbAUAJTCU0i1kUWY+UQzgWhxLshf3+ZRJqT6F5i&#10;ECLmiQaFYMPTEPQYz40x1/AYPYkytJosQ6sqqoZquIbjmo6r2ZCIJZ1IrYBQTjui9Ky6n6huojip&#10;4hC91LJSy4bkmpEqWiYqmSgH42kwxgAbEco2GZjjgT4lkfsdhqYN8dpGeIVl0ZyO5X5XHfbIzVOi&#10;XAd4nW0MXWHOAVxyAmWvM1HYej2727N7xGXzBkN3OCLcbTTE2DYnI7Xftbnn8oBSnWiDHsr4OOYE&#10;ihg4HMid28X1pdrrYrgSFk8wN5p1tWFPH/Wt6cQTFhxiK5yg9uM2ypswK9wkd+LSz9sYtjh5YeaU&#10;KHNZFQR75XHWFPUGc12aR67vmXaA3851Ewoi6cUYJ7JoCzNzPtGFiSFM9cVEm4+txdSYjW1674bm&#10;1Y14fKocnOgn55qsebaXhCkXgvBYfoM8yTm4xtMgBG4YeiHKQUi+opizPM9zHMf3/cj3ApeiLZGE&#10;QeLYvqaYwlybjlU8hH6HMdeulBsSwtcuzmZnx/PzkwmjsC3OT8x+J5hPQryVs7EuzAxhbkiCoykU&#10;tox8KnNM0zmb+RNy6G/yapWVyyitvYg5fjJoDEsGJnoIyoRcsW0YCOZS/Im5FDWY6dGMz7R8EeFT&#10;LmbX1XKDFYc+8tAP2tNak+KzWE2xUvqB40JiSifqRhjqphkTHs0cq1WVsoWoaqgTxGZLc4iL9ULD&#10;u6NS1lHL8AzN0VSXwrE5WRjisihbNluqODENq/ADkY1QM7pG3BrLhIB2DEQjeYTk+N4Y2wBD88dE&#10;B/uFjwkWetrJi1jANSKyYa3EQskCqJELZ7skL87VXuWAEpIy30yCqNC+LLOGuXmuVjiFxlW7XG12&#10;682uoT0qWKHbR/gMggKH1dAz7xOf4ooNKvnOYpBlUQkViwAyzl9DgcAvzjVjtLWa5TGoNpTBAIVy&#10;vU7rOmS+onRJuOxPMDIuKHMEjbr9T6U7gOBT9WbDA7ehT9TjbMLoaZzItmeTrSluWn1/x7McpKvl&#10;QwMue7UTuiWUzIrha+RuyWAsHv/XL1Nyp6gJiYvrZdwQTkfeptDbKe5YHNYRcZqIy5bFbc6uoU3a&#10;ddLgqsij068yyihaUpgwSkm5rvwVCUOO9lyzFLpuC/NnGW/bcF37DG+i9hV5eoYUf6bKaF98jSss&#10;tyuKtrZq3JaSJ8AMIdODEe5oBxqjnsUgLli05XS7jNfk8+guKX4OYWcMlQsYysb2m1c4pi3dL/Rw&#10;8sVZloyxlXMoLSKXnT2RjSLbbCnxGgwWGC845TepVyWEuJGezFKFrmF21QmabetoV0db4o7B/OH2&#10;pl8mhLItS7Tk0dYYlEa4GAq4a6tIIMyZJud+o2RqLSk0W3G/y++3eES4ZbsMzcK3K58UpmXkL+Ng&#10;lYXrPN40eIzZ3QZC38tzzcHC3VuvJBxui++a5L7FEWW7SWBmOrlL2BlLHwcrCQ/BxW+BC7tbB7sl&#10;fjjUEMRWR9wviqOWMGA5nS1YE4UNX0oQ2xJfGltNZDUhxG5Dp42E5VRczcbrznejL359+5c/u/iT&#10;9+KPJ8ZbOZq7jVGuYV9kfhM4pStXmpDLt9Hw3L69MM9vvZtZPBCysZYpVqWbFGzCN0tXzaxpMhj4&#10;t93wI2SRDIV0qCzH86J7oD17OfvqpfjF88Vnb5Vv3mnfHWovTq03t/ZZP7iehaNFPJnl10LVEcru&#10;KLq4NQ+vjYORfy0VI70WtGqhlaJRyXajO60JsWvDLXWv1PVCkKLxLOktssEwvbrxjq/cgwvrQ9c/&#10;m5c9uRzP4p6YjK1G8jeKu5Im8fXR/MXL6VeH2o+nwYtj/8fj8Nmh//Sj8+S9+c0H7VvIoUYQ2xvr&#10;u1fGNyfKm1547tUah9j8Rut65Cj6wXhyYJOX6Ef7yUeN5ND8gXmM/njiPDs0v/+of3egPkU/j46i&#10;yR05ikLW6/vN/70QG6wSfg7Hxyv4P//v/w+LbRH2B9HhOD0ZVSe99ODce3tsvTw0n/N0B5CT8Jvj&#10;4OsT//vT4OmVf9jPLuR6Ye/07N5N7x2rmEyti3f6F8RxM789D368Cl9f+C8vvFdXwdtTl4iR58mb&#10;i/TtUfr8nf/kmfX5E/WXH5zn/eWFfq/JO2mRLGbxTM0GRjm2V+dC8u7G+frS/OLKf9fLjjrZ6CYZ&#10;zOqrOaS5njc38+Z2XhNzbVbdzsrurOrOq/6iHs6r4STv9cLra+fs1jsfJDeLZqhu59rdQt5MZ01v&#10;VNwMy6ur4OjYen1kvvpoPP+oPz/z3/arM7kZC9VQzEdyMTFL0aokM5O0ZKGnCxzFdCQkw3F6M4gu&#10;b6Pj6+Do1HzWid4t0rFSLQhiW8NKv69Wd9k6j+rIXglaPb0K3r2affWj8NlH5wdto5t3ln8fBvdR&#10;dJcGuyRaF/GmcIqIpEoIxNlRKoP0HtNNHRKLjYhskGCbeqvYbiOrDvTSd9oY0yVPwIyJKdpRfpZ8&#10;m2XblAKxoRkFjIzsNvfWVbBtcPSW6CGL1lmyLXhLZxNaK99oA7MN7GXqrnNvhUmQKGwEsW0rXEy8&#10;paSiLKOoSxBbSRCbWccOZfbMaUflflXerzHdB+sClXoV6mWo1aHWREoWaUWMVQQdMpfYZXlX5dsC&#10;s6FbeDqslhhWS2AUsVFlZp0HLCtrcU8hRXFr0br02pRQtpIQPafCZJpQBIFVEW0qtGzum2JTUDpR&#10;OkvbQRb6Kelo17mPhXDdlHdNdd9WW6K8+Q+7KIz9R2im11Lku3TXQLJdQ6sUy3UQYxlbV2HT+FXt&#10;Fpmdp1iQgiZPNkV+V0eMp+Y3lAo2WpIraNS2QdOYzIvPKUO/jsO2jFd1vGqTVUtHQuIagtjWBfMV&#10;DV3aUUkJYqszrFicWUZkl4JCgBHElkZWEhoMYvM3dXS3TLIgxZkqLbB8NnlWZ5QGtCoo4kNTRdCH&#10;Vqtid1fd3xd39+lmm+9WuAaC2GpSC6J2D7GREtOU2bIpN8uaQWykAeA6m/JRuLqDxj6USR53drOE&#10;MsGzi5LGUxNwtofY2opDdagJ8jSpC46mZQyGexDyGyW47UGTaFg+BAj+zFnINt7bb4G5NsuXRblG&#10;53W5IXwtrpOwjHBMGdBWrKG+4EYe6vdRUSh2CUUqgb7L8tyv7u65Fgth+u4aempaVoSdrVHZMIiN&#10;Eom2jLNG+Bqhb5RLlINuRVOnVekT7BUSdhaH+IFQw4hs9adB3BjNDWZsaHnuI47GN8MhKEBlR/2j&#10;oOZROFUwLFI/S7wosH3HsgzDUG1NgQSaElFcdiNjOQojWbLUBcRWFo6yoFwBFKtLgoSyAgkYke1T&#10;iM3Dd+Mi0pyAsRbLDqV4gxBnrSRaASwfjjdxuI0ZFRSOjaNsZd3yDX+YJcw++S2FDWdhZCWoh/mE&#10;ZhV+HphvRFrAWsbJb/glV2W5hEUbRbFNQf0DmOWqRPjaA8Tms4DozmwCg5n7f0UsjhjMV7XbIS9R&#10;clG8NQYdCyY3DO/bjnx9M7+4EmDZdkfGGI8Ck4oHU7nOqhB2LIzYKI2iBAUcYQ3S3eEtipLAj/A0&#10;UObmIt145Me+EzlmFrhtAnU9SE3NFeehONcHXYEZruOP7ycH76WzY6tzHUlCJC1g4evDvtjpqIO+&#10;K8q57VRB0kRZm9UUa6dYMogNnRcPEBtRK/Hs6rqB9ZrgQbOIdRmzrSPD5BCbMxd4VClzQoHS3AUl&#10;W8QzMUdDPApnMk5lKVfVRBS8yYRYaYxkxBlq9gPEZuGSxoS4Udyrfg+VHFxDGyK7zacQTjLiMend&#10;+cwitiAFldf7PWs0jBaLQlMb02wsM1wMvUnPHhG45k77/mzgTgf2pK/2b81x35mP3fnEnlO8+UAS&#10;YoxY0/NN1zdcT3c8zSZR8btb1kL1VTs1KSFmIFuQzPQbP6ucODeDSLEpiyhPhcmobanukWhuojqR&#10;bAeigQaUHmEu+zLeCK/24yZISjekdKIYADql40wtstJ9RfZkDDA5NjTfxCWp5CVq6zEXi7IN8DiA&#10;tjCjGFvzCceDIlXyDNE1RE8XPF0MDSm2lNyiiGz+YmqO+lrnWr6+lM7PhLMT7erS7ffMxcKRpVCn&#10;hCT7lAUMSsscJ7Vt8gzF9WiqpyiuIkMCuh4m5Out+DqR1yChSSgbOWyqqs8zljhu5vmFHRVOlFlh&#10;pDocR7PmlDyU8ooyJhqepCvqj1kOdEWniPt+jGkLvwJBbKafe4kj6qHq5FaADnPDx4PNNK8wfOJq&#10;eR6ulp4eHqOkZhjPouKPxsGYPIUxGAJpEeANFae2MFGHfc5Ww+OCMDSNovvp4yGGKx4gPUPxIdMo&#10;3pTFzMGQYwEBrV7fZBCb0+tbnW40mSaCELKMHO50QkgcQ9PoIw+zAV60QFxEskgo84ix27odjFXK&#10;/SoJKATizCeXZ7wpOOJSxYAcDLXKi5ZRtk7LNsoLL8mcqPSyJqoCP44jvILEPqoKrNlpGiU1zQNJ&#10;EoSx6ydekPlB6vmBaTmqSkw9VcJo8RTRUUVLXuiLiTIdiv2ONOjiLSPn625fPb9UD0+14zNLtykc&#10;G3MOJS/RjKIVlHkVB0nohZEfpZT3IAt9Ct6Jlp7vB5Q7OrBtG/M+jp5tuZaZhUGKa7UtR5G12UQZ&#10;D3U8E3Gh3F5hBIpX5xDp+gJH7iK6uDidnBxOTw6Vmyt/Nk6kBY5Gv6POJ/piZsqib2hJ4FW0UGPe&#10;r5IEc09CESzjPC3aol7nNZ7Wqq5YWgMWrZJH6kQZUyitF4yGRhNpmFDIy5g87h/3LVAmEC0t0HKz&#10;2W3WsGhWJY+GCclKtMenypxQtiSKQz8IKd+0Fztu4no8F/bezxpHXYtUrGhyqMt7iE2cOVjv8Fvw&#10;V8bQXE2xVMXRNQ6xVVnW5Fh+KJoBQ80olcHjbhYKjLNGEBshZWyNQxmVPEwqmrk+ccwZ0IbmfEvs&#10;YZlmlPOItLF9FlHimj2y5gsWg4JQNoLYOBbG85hX2222XEZl6edZmEPD2Tt7ogHpKlhHt7v19o6n&#10;O1hvdjXq2yUUFdJqeDxZRmEjcA0dbndLJnjE5G26XAU5FCcCv3CkMpaVForWhuNlnOBWb7ftjvKE&#10;crgNZ1HJz0I4ba3kIduYBygEBfxZrlYcViNy3EPkNTTeQ2zrdbPbLe/v27s7/o2E8RF8RghayCKy&#10;ocCTHtRos9sVaPZbiA0NoMEWAXOYiBqo6wRgkWMHaZ4EsZHuWlD4FL9MUSY1lUFs9C0kedRAy41C&#10;BrgwiC1PlgXzRYVmu0JjpieXFBCNgohRhjQYJvGu3UNsS5KYyacQG3cX5RHToNVDnDzxqoz2mNeU&#10;mh9XiMtLWuqE2HDM5zRBb03Bt4ppy3lJ/qcQ4sqt6mBDuUQJaHvgx/HIy1B6cYUR9HNowk1J9D2W&#10;rMxdUi4FM/XtAsYFQ9k2lGKOkDWox/drSHm/wp9Bm7kwlMrYq6ASJ1GV4slQToNdkzNrkQsBT3Vi&#10;FaGTh36VxDAlGkrvQD6hRE8jn1AcQ1xhTSgb4YDMdRTGiIvnxlxH09062a7Q3qccCLELhWmdxLvc&#10;X8ZMKOMBPQ3K1rrO7jbBhuJfE9GBpQ3l4NrjnzhLMbIfcowaJfEwyNuJ8dQ4Q9DCF8FExQPZO4rC&#10;tCEALmQJ9LgPFhdqXEOIMefs2RWwf1HYG9FG5Y+L/rQadqvLr3q//sXln/3F0R8+7X/5bPDVzBka&#10;uZy1KcSt8cwdqVTmmXjpdo/1yxP1+Ma9ZsSamVnqTmNahQ+dz6o9LX+E2A560YGUjyHqajIvuh9V&#10;YrG9ED5/Nvv1K+mrN/LXH+Qfj/SXl8Zxxzkfub2JP+j5x4vyVluNhbLbdU6u9I9D70oux2YrGQ3h&#10;a2atOK3hLvcQm1+R6LkghqNZ0pPK0azs9OOLUX51br0/Nz5M845az+ZJbxEO9HLhLEVvLS+yzonw&#10;6uXkywP12Unw/Nj78TR+Tiib+/0H+7uPOsmR/sOx8cN79+kb+8mZ9m4QXfi1nu/8ZGN7lXJjH5xr&#10;bw+spyf+89Pw+YHz/Xvl27fS1x/1JxfB617x8TZ7f2z/8Eb+6p347YH6/QV6CM7MUom2Xr1tCWIj&#10;fO3/Dojt7/ydv/Px40ecwN/44v/rIba79o4mZOpztbtfbmGK19mmMNrFIun3k4NxcTJuT3vFwVnw&#10;+sAij9Ez58W5//2Z/+TE/wJyFjy5iJ5eeh9uo8NZPjR3xGKL7y27mYrx7bHx5Ej/7sB4cmw9PfVf&#10;XESvL5O3kOv03U32vpO8uY5e3fg/Xjk/XOjfHMufj7xzs534dzO17szSA6E4lttjsT6S2/Nh9O7G&#10;/ogxN45HkEkszjNFLHWpNsxat1ozrNWgVuJyHhUzNx046UAr+mrem5SdQXp1EZ2f+MdWZli5aZYW&#10;RKkkMV9MiqtRdnEdPTuxvzkyP4O8F798M//syvqgrIbq9lJYnszy03FyPI87UtbXctEoZC1TjVLX&#10;SkVKhXk6WmTjSdrth1dH/tFZfDbKx+JasmvbLM2wDAtMf22UtJGczQbWzaHx8tn4q2/nf/3ef2rd&#10;2/a94977EH8Tu+vQo6zGkVslThHZBRXIl5OyhS6L+3W0q6I7lgBlm3vr2FmGzjJgQjkQ4vsaLZP7&#10;VbRtg/USkmyDaON5K99tPXtJ8R39uzYkDG4XsaSiwRarBQWhDFcxxFz55tK3VpG7TcP7Oma9xZR7&#10;lG3sEHcsdZvQocD8rl05zqb2aA+hSWiyrtL7Mt0l8TZKdnG0Dt02sCrPwGzYJs6aWmL+jTfLiMU4&#10;SIgTV0XbDLOwVXpmQYFwzMLHrE1L16qBBKs02ubpXZXcYQYvcJ2UXZRx1khWRBVGb8ljgu1Nlq3I&#10;D98tPDMP7DKkOXdZOi0m7iJaF9ldU9+3kOquKDaps8z49oheBiY1TsN1EWOh2jUFuYWui/tlvCqx&#10;hmHVCeqUxfJkm1dYLFd5vC1x1/l9Xd63KKB/rCJYk3D9wRLLTEU+sxTNbS9Y/NAb33TiQRNY+LaS&#10;6llcUrtNnRVj5G2xWldJW8TQHthOekpJwbHuxmYRWmVkLzOfeHO/7YS+gu1f4U8sqyFzdEVNxrBC&#10;vrsV0wpNYVwpBlxL8VahmmDlzlYN1IKKZyfYQHlq85bQvYj0DNIh0D7dUDzXlLHVCFZjFDOC5Ih3&#10;tqJkBYzClhFeBjWLytAnoBwwcK1EJSF35DdKrPuMJQn10jgsM5TRQ3u3YSHbaAMQR1RGDF0iZK2B&#10;6kYh3qC3karHnRHYPiq0N9IOuUrH9mNrpiOS2poxz0ro9k3N8TIIB8jWd7vV3ZZz02rGXGMuog0P&#10;ksJ3hnHk+8lQhfl2MdXvQ59wTlwVpUFC/Kg4ygIfSnjkogb2QlFnOXT1ihyPmO3gwVxwA9uPE4gX&#10;x04QWp5v+T6zpKiS5/j3k9SD7k5xd0oo0+R8Sj6aNSQviiiOXZdQNt8hQ8u39MiFiuVBUtcKDC0w&#10;FE+XHFgd8sKWFij4KqVKJDLO3vuPyDiJrqSGRsQ3z0h9M42cHCMLilydwoaqoVAyTyAKNtO06xYP&#10;bg21mlChjNAoGE5pysK3MS8hAulYzb7yE+Ib+inqihyGNmscUU7yLEoTiivHBL8Obq2CQpxnluv4&#10;tu0Yhqmqlqp6hu6bRqBrnqoEKsEie/7LnKKeR7KQqJIy7krDjty/gej9jjno2v2u1esIJ8fS+Zl+&#10;e+0NB7Ewr3Sldc217+Axx7HPA/7ARGWCXw53tQy9PHDwG5RFUlGa2JBYb3VWtUWzLqoWxqHnRZrm&#10;E+lmFAuzADZqrzs7Oe6+fz84OFQ6vVCQYPt5oqCOhovOrdDv2aJYhuEdrNE8bzAi8oIC6tTkLluW&#10;GPew6ssqyIsgqyIMmYqM+SSNA6KvwOyLbScwzEBRPUn2BQkSSSLBByzylDEa6IO+NR6hnKoK6n1y&#10;6hyT3+h0zIk8jkBR1ezFlGCO0UAd9rRBXx/SB+0J5R4NhUW4mAdz3M4snM+cxcyFCHMeiI0HwsMz&#10;12HDj4foxBMXEcsLiUp12LcXY1ec+OLUXYyd6QgSLGaJJOJ6Ykm053N9PJLHIx09a0pkW3mQlhRK&#10;P8dAD03PUUxHMhzZ0GeSPpPNueIImi+bsebmZlDaEXMbi0I3cE3blg1TVG1BdyUj0r1Qc33NC3TP&#10;w9sAg1oypbmqiwt8UezaMBPywE9cylTra2oVBKltBxhUFO1ewe8ICRV1H9PKNBIPSntY4iXWNWsx&#10;jxWZRBQoO8R0Es1mmShUihxaqquJjrwIdDl3zdKzU9jz4hzPkGCg4dDu982bW+3yyr7tRuNJKClc&#10;YkVLdTM37dyyM9OOND0xzMS0Ql13ZdkSRVuSXEUJhEWiyqVlVLZZGDoP6p8oMv/dY5nKeLaZpma6&#10;muvaKoPpHAeabcwldSToE9Gda4FolUZcGlGpRbkcJAs3GBtuX7W6ki+ZoWIlulc6MecMJlYQaI6r&#10;mL5mB4YL8XTbN9zEjYooqxLYwZSXI/PT1AkiC4/dClQzUrVY0/GIPGFhjYfGoGeN+s5kGGBwsqB7&#10;1myiDHpKv2tORz5+lIdBxUmp+BPjB204WIYxbLAxqfV7ar8L0Yd91KD+tziaRLePzj1MawL1Rok+&#10;JMGZTc3xUOl2OL8S4zkSBAxmezQk+Hgy8IVppEihLFCQQXxKI3yzipI6zkqMwyAJ3RCShBkLqAkD&#10;lFJE54SC5Zgt8CbmEeb4pIgS2rLBu+k6lGcGw8bQU88MTNWW5sZiYrKMB/T6LGaZIjvjsXHbMTtd&#10;t9e3O13z+ta4utFkxXe9IsshoR+4lu27LPYZBK98QJhWFif408VEqOmuY/qu5TumbWqWJtm6HDtG&#10;EXmZa/q6ZAsTR5yG6iJUBXs+Uga31rBnDjp690a+vhDPT+enx/OTk8Xp6ejwULq+tqZTXxQtTFCz&#10;qTgdS9PxYjrTMb3YTuQHmHlodiqx3Gah5+NKKj5flRXRj/MCslptOKZGywODzJKYGMF8QwIzPy0E&#10;LLInwXAVsZhTnKrbsllWjNpc1cuSRWdLE0qLSkgc1oAM816RhCkUjSxyA0cLbC3xrSx08IRDS0se&#10;4G/KtGuo+3idRDUVA5aBmmJ38hpaBDVXVVxNcXWNxDBCx8mjqM6yqmnjNOPRGKKEWG08rQHxlR8i&#10;okJQwJ+ofMxvgGOIZZqhaeiBt0cPEPwJwUdw1mGrOQ0fikRBzpvEJmN7ezkWAQr2SsLVCU6i50oF&#10;KjlwFuNL6ZGwjKLsLD4OTQN/1iz7Of9guVyhf7ZxSL01G5YnnaK8UaA32jVkQB60I+hFe3UoTYM8&#10;TxuoYRscOS5GABkDxdCMg2soQIPCL41T+BSO0LW4usXbUIYEjsFV+7ShHIbjNfgIdy+lfrbb9u6u&#10;ZRQ51FAbBjzFzGeC9o+ZQ2WIH3/JyWLsbFvx3dygzFDPQSscqSXD0XjYX2itfpm6LNU+AXBQRO82&#10;0FEp0DALycJcRqjM84xBg813K0iybkKGi+EsKnkDD2s+1B6ouFtyLuH1qCRvD9YVanDEp1BAG97V&#10;49ehGYuzvO/zsTGOaFPcrSH4XrSx89hMQ94Ggkr0hrP1/a69v0/vVyFMKgpCnXJnEXIpZZGIoUUn&#10;q5qIb/ebHJbgtvVX5Z7FxvR/LrA4KEvbrmG+RERqQ2VIedgoVDRP8pasKOdbhAuAIbZd7WPprFuv&#10;yRl7Lo7aNGkTiLnK7E3ubSiaNqySYEXpFGAKwRKJ2zxelvGy8NvMrSnokNukVlPYyxIXFpBdxuJT&#10;t3HYRDiSUUahumMimrWwdEqT3IwavyE8LlhV0SaH+KvQbXyrcpjAzAzIZYe1DJZtus7QFaZvq/Ax&#10;DxpFzBIdkBjV3sM32eAhlDz6kNHEJu6iTVDQYeVVoVlHsPj8VQEJVrnPAtI5FTnJWkUoVvNJMrzO&#10;Tp6MP//JzR/8Zvznn/f//Lv5L4Sqr62n4dL3G6K7K6GhZI5Zh6NoeqndXGgnk7ivtzO9mRql4LSK&#10;hZW+JJ9Wp4CGLUv+bGpfjYzzgX8+ia8XZX9e9G78gw/C05ezX7xa/PK1/JeQ99pfH9mfnVgvz+xX&#10;t35nnE8W2YWQX8rlUK3H82TYd657zukovNI2t9rmRlweDdM31+5LSD86mVfX5mZubRbmZqEvp0o9&#10;loqBmJEs4l7fOr+Rj7r6mRANjHKuFTMxHvqVGdSW0k6uraMf5p+91Z+cRa8+Ok9vgw+UK9J6f2u9&#10;u3JeXtjPD+yv35tfvrC++V757N3ix9vg1G30dOdFa9ur9UFwcWMfnTgvT9xXJ86LQ+vHU/PVpfPu&#10;3H5z4by98Cgb6bnz6sR8fqI9P1Z/7Nons/gGH8zvww15iK63W2Kx7WGp/5z//guC2OYJBsHbK/c1&#10;pYTwX5yHb6/Tj7fx+0v/9Yn77bH9zbH/xWn41Vnw5NT/7tR+c+l/mCQ9fSMl9zZBbO1Uijtn9g8n&#10;1tMj6+mJ/cMpdfLqjMlF9PoqfnMTv74OMT5+uLCenKlfHUmfz6Jrazn17qZq3VnkR1J1Ki9PhPpw&#10;nH7seq9u7I+D8HSSjKfpeJrIi1wTCk2qdLPR7aUZNgSxhfksyCZuOvDyoVEN1aI3ym/7yeV1enWd&#10;Xdmk5JpGYeq5IRWCkM7H+eUoO7/wvz80vvyo/QryTvji7eLza/tAWY20uytpdTbLzyYpQWxi1tcy&#10;US8ko9DsGvdoGLWm1Au5mk+zbs+/OPKPzuOzcTGW1pJV28YDxBZWvp87E693JZ28EZ8+6f/mi/FP&#10;XhpfLypBamV9ZVJG0VXgrAKvSSBQLqw8tDGBNhmlASVYrQp3hU/EqyLYZP4689axu4oIlVtH/iYJ&#10;tinaJER2I1As3KyC9TJae8HKdZe+03oW5qZV6mwqd1sH9+vgbhXsGn9TB2tMTGmwjCDWKjBXBLE5&#10;6HBXRfdNhK52LctfA6Gkol6DSRDiObXnoxN83X0LSe+LeJfH2yhah+EqCPClTWDXvkWbBpm7bfzd&#10;cr/LQQ78mNw5apZ4bWiVzGm/ivxlGtNmyJKDcSGm1G2e7Mp4W3AokKc7SHdtskMP+yibD+79y2yF&#10;hYFo4R5mN0zoDaXfZqsR7SbFmzLdNdV9Xd5VxSZNl5GzJJSNLg+zLebcdYmnHW1oh4dkWxPRuiai&#10;ddhkCVaOZc2wP4o7gOtPdlV6V6b3uDxcGNaYmBIvYIHH+sogwj24xjeXNnscDUsd/vwtxMYivvFT&#10;hEUuKW8DXQNx1Mnej6HgNUXW5GGd+b+F2FLK1dDmWPMg6Ceh5AwE4YVYNqrksZK+mkF7lLd7hS9i&#10;1Lk9xEaZzmkhZ06pJflmkosokcjammKyU6i4va5A2gBUEBZzjZjwG4qbVnLHUnyEqDkVx85S6EkM&#10;XwvLDDXlGioaAWoEsa2XKJO6UFO6g6gkAC5f7h1UceTJQ7lzaFRmD4kRiPWGrvZK4YM/QsnUOO7m&#10;wEOKENy2WqFBmOdemvL4aNWybdacj7aH2Fg8tRVFWGN/Em1t7+BJSi0pr0wz5tpwwdwuqMAUZei1&#10;hK9xgaZdxJR6IPEDAkW8KA145aPgbJTBMmMNkhQquBtGpufrtgOxPB96OYfVgjTdQ2xQ02GF0RdR&#10;iLeCo2zQZfOMxenybUP3bBN2WOLDCLETx4ptI7Zg9SmeRhCbJc0tcUbuM7JADAuimZADIAzUELa6&#10;Kqe6mhla5Gqxp8ehlcUujD4o+WVTVG3J8a+S8CCC2AhlqwhDheEE44qgNJigjIDAzSqKdc2pYeTX&#10;RIYTuQvBCEkTMrjKgoU2IuFwIe+fostlKQpV2+DoR6Hv2K5p2poG+RRiY8wjcjEjW30+9Rbc6hZc&#10;eWYJY2My0EZdY9Alj9Hba/X6Ur44Uy8vUHYGvWA+yRSxsrTWMWFMB5DADwKPnK7I7yqFRH7hWpFj&#10;BLBeCdL2yPDGz1DiB4Ad7oWx7VLKCF0vTb22zWA2sQY98fJifHQwODicn1+Yw3Ekyp4oWLOpPOgL&#10;3Y40HDiSmPv+uihagthgRxZE36tqCIfY2risQspoW0V5k8P0xFjHQyHiBDErbNvXDV9SHEF0ZgsI&#10;z+wZCCjztA8De0JoGmrc2RQ1HKTQh31er40HxpRit6Eg97tS95adHRAfbTz0ZlMOrnmwvbkw2IIJ&#10;z/m4F3u2Z3KFzHv0MaKWMe2bs6E9G1rTgTXqQ9zpOFjMQkHw53NzOlGHAwlXNZtSbHgbSizhGhxi&#10;iyyfO4oGumOLui1o5OcoUJD+ULVTwy+sMMJY9zzXtE3VMEXNEFRrAdF8xYZ4qutrrqO5luposqmK&#10;uglt1tATz0l9N3as0MRLYaaOndl2pOueLLui6EmEsgWy7EuSrTJXMttKPTf3XLQkFFWWAkkMJTHG&#10;017Mo9ksns9zUSgVObI1T5fxfnmqGBtqYmqJpoSy4LJEEM5gALG7PfPm1uv1k+ksFAlfi2Q1UfVH&#10;iA0SqGqk6eQoqlGgPUeSHFn2VBU/bqxImaammkLpLBiulKgyRjv99JJAQBvLp5mqCtpUYZK5ga9a&#10;lqAYU6KweQsjkKxU8RLZS0UvFpxoZgcT0x/p3lCLNYdnFy3sqPKS0o0TKwg1x1Mt/Aqh6eFHCS0K&#10;lkf5KPykiAqSMMuDNMMbYXmhThCbj2co49bIj9im9L4DezxwpyMMDxohLP8vJfFkwybE/LMg9PZR&#10;UEnOyBhmLGKazdw/jdGAyGiMj4aRbI0JKcbL7mPgPd4+D9HIht8eBZ5T9gOMdox//FixKCaiSNy6&#10;2dSbTLzFJCQnZQxawV7MIL6iJJaFN7oI4iJKs4BSPuNNz+OyLlqC2CJKOMAiX2ZJEKdhhOUXUiVZ&#10;naRVnJBjO6YMisXmBKZKuxqqhMlWn1IeXkxN+I0iQXAnE3dAQ8Lu9PSra/3yyrq5lUXJNq04xFwZ&#10;YwZyTAvi2ZTBMwooj2bkBxxxCz0f9Z5juo7h2oaHuQnTF4sbiHmKcuBSQhsxUAVPmtnzkTHuqcMO&#10;OYr2blTisl3Ilxfi+dn85GR6dCTf3JgYnPO5u1ho85k8GYvTsTyfGipeHjtwPcLUwphRkYsizXLc&#10;aV60Vb2sGw6xUXwyLAglxVPDhI95nCJqlvsco7QuMM96TPsQvjpg3coqLJeY27GQ0Y4TuVWmOVbE&#10;lGFzFPYuoXWufIDY0sCOfTN09MDWcIxdI/UoJ0mKG7cp3zTeO2JnK7hxgtU8vIlMfJXFHtUkT1N8&#10;TWEQm7qH2HQ9sKzEh+pEAJnrBxaeq+ejHCUcGiOIDdfGOGskKHD3T9aG4DbWcp8YgZPdOO7GmpE/&#10;KQpow9ZxhtDukw8w4chas1chiMv2INAxSB4SMdGKz4TrG2hAKgdz+eQ16BbKCcfmaAeOncKR97bv&#10;mVxNmSMqS/oJHQmaUvzgjgr1CQoSBJVQotLfZaXRn0yzwpFDbBDuLsrVLYLYWJ/c1ZSf5fy1TwWN&#10;0WHF1DMoZo/tH0E0FDJoemuq4YgbF8LXGJTGyWsMUKsp5T1aMugNZ3mz31LYihTN/mOILWQ4ml/n&#10;FCsNWi6DxiAokBvHA3yGIxrgyOEwjq/xTh7b4E8u0IHRgINiEBR4e3TIvxFl/nGUUcMRtPJ+Q144&#10;2yXqUYnGqIfwljjyZuRislvCYCGoq84IT6TMXRSwOCwp81WAi8TFwPTYNGhGRs1DRlGo9yhwHI2b&#10;Eo+a/6f1+TrLVmm8zEIK0EYerP6qDmCqbNpg3RCzAfeIz67ypI2jOtTbBGI2JC4D0WAHobe4LdJl&#10;CYMoXhZ7iKqOHditDWFnHnll4hpyHmsbEjZEJHQqQtnIv5VBbGj8CLGRO+onEJvXBm7ru01Ewrhy&#10;bl15dRUv8VNGThlaBbk6mRS6mryd2DGzyc8Xz4e+l0NsFCuc4hTFhLWxuzBRriJiyXFh+KBdxVBN&#10;KLXgWhGrxaC9ei5898v+n3w5/8lXo796KvxSaobGZhatfK/GrGRTKAcGsU3TxbXZudJPp8nAXM6N&#10;lkKhGaVAEFthOYVnZY4SYY0cDfWznnJ8bRx07JNBeDmMri7sd+8W37+c/+K18KuX4p9D3ig/+2j+&#10;6sh4fmy+uHKu+vFgkV7M0/NF2pWKgVxM58kQHz+T3/aCt+f6D6/GP//64o9+ffiHvz78g8+P//Lr&#10;85+dCK97zqlcDc31XF/O5GqklCOtnizi3tC57KgnXf1s5nXkdKSkYzEaOoXmV6a2mnXcsx+Fz99o&#10;353Fr46I8/Tmwn59bby5Nt5eOi8u7BeHzjcfra8IYpM/e7d4dhOcuLWe7LxoRRDbOL7uuqdn3usz&#10;/82p9+rIen5qvDy33pxZr4+NFwfqD4fasxPrxYX7+tp7D+k7p/O04zdGcR+xVKKb3fZ++18XxLZc&#10;zOLuhf3yUPn+ncL4ftG70fJiWB5fB28Pra8OjC+Pvc/Poq9P/e8Ona+PjJdnzttR1NFWQnxvQZx2&#10;KiWdS+/FufvjqfPszP3xzH9xHrw8DV6eeM8Z3PbyOnx1Fby8tH841b89kb86lr+Us4m1lO21pJYT&#10;Me8p1VCu+/Pspused5yjnncxTm5n2Rgyz+diJS6aobga69updb/wmQT3U/9uYi57zmZobcdK0x2l&#10;V5RaNLuZNQOr0sxSVQtRyhazbDBJeoPspJ+dnHlPP+pfvZV/QyJ89V76puMdK+uxtuuIy8tpdjGK&#10;T2dRR0j7aiZohWSUKvk/rw17pRtrQV3Op/ltxzs58U4u44tpOZXXslVZemEERZCv8qBy7dTsmVdH&#10;k3fPp9982/v158O/eqZ83gv643QilYq2NKzWs1vPa2K/Tewc80js1Wm4KsNtGaxzq4300nPa2FnG&#10;7jJyV7G3Dr1N5G9Cki0x4HDKX6fRronv2mDTupR02fWXjrskFpvVxhCjzSD2unTWJfmKUtwBzDXk&#10;Seo1ob0JrXVgrSJ7HfvbIthVwabx10TBZZsPDGJDS5IAEt2vw/tVdN+Ed3W0zcJNyvC10GtwI57T&#10;hG4bOuh/nXvb2t812d2GE4kpzME+hXNo1+Sx7zSBv8ySXVXcb4r7LVoSxLYhiI3wNYr+lkICTNyb&#10;MmcJQBkSRygbYXZMkjaK0U8dEp24oZBqyd0yu99E2zbcNvGmTLZVviuzLVaIKKoDB7ezzsPdQ2TN&#10;uzbe4sLQrI42tIBReII8dMsYa0m+JSI0YzhTsur0rknvKDJdvMvxQBizL3TqyF+WuCTcJoTANS6f&#10;4Fzolpex7P3OWrgqeBJr7vqaYA1bUuT+pM4zLGkUiCF7ZLHhyilsAYP/eBZXdPj4FU4RESxI/q20&#10;+qKAlrgLLPwMZSNqetiQEgCVBQs5h9gKyIrJsoEQmx2r/sOmH1SBbNPmUAWgNDCILWeNSzoSvhYz&#10;B9WUFYKcQvXTPviqbe+2HEFjZDeC2NCAUd8pZBsD1FgUWJaQlOFolKocbdCA42uMFkfQGwUG5v4U&#10;bVs+4Gvt3R2R15iPA+FrTQPNL8gyL03L5T6kGsPUfktY+x3h+BrLJfqo0UKX5S4eXEhd3ivKfF96&#10;36asy7SAUh4FURCQ5RSTiZGnREXIYE3AlCBeF46M40X4GrRwJwgNx1VNC6LbjkkoW8i1c4LYiOZG&#10;pDZo6pSc9IHwBd0+SWGaEcRmwpCwrTTwssCLHZPyyllG6lh/A2IjlI2Ba44wtxmbCQLTNJDFRFMy&#10;QwttJXLU2DfS0M7SgOzpOq8a+jqykmBuFWVTLZc19GV6cMt2vY+hQ16NLQVuY7HbqKZgnpUwt2B/&#10;FRRhBy0ZF4RwNAgKOFO1MM2WOMkZbWES4xTq8Y0Uhsh1PNtyeB5DFqza1zWPPOkkVybTGjfiElVk&#10;6jEJddFT5s6CUDZz2NP7HQ6x6TdX+s210bmx+11vMozFea7JlaUlKZ4rJKasEfiFYEWHRRxCFYps&#10;PXAMP3QJ6Yw8XAlhcfgZyBPYcnzDinU9s8zGsVa+E8zGeu92dno8PPg4OTlVbjvOZBYKkisszOlE&#10;GQ6kfk8ZjWxRjG27DPH+MYgtwzMq8WggsFbxfJcp7JgiZ97eMLDI/bigX7rOizLNiiCMHTfSDV9W&#10;fIrFJgYCpTggXzmKED+yJiOKRSUuCGKbE52HqECDHuWCmJFTrT4eWvOJI1AqUm3YVwZdHr6K8rFO&#10;J8Fi/shiC+dExWLMIMIvXCIKzTwWhozHzyJkVpM5XGLPKWVkpMrWfGgvRkRhm4/d6cidjdFVxDhH&#10;oSA4i7k5nerzmS2JgWVgrDIKGwUrwi2nbhTbQWqHmRtFhhuoticZjqARkU0iIltm+pEbeKZjy7op&#10;aQTDiZo1V/SJaM6JzmbLpqNYpmoZqqVrtqHbnq6Glkkx4B2Le2WmtlUFvg+TW5IcQbAXuDvBE3FH&#10;uDxiesIgT2wjc6zE1ENNCRXKV2jPZu58Hgh44GKwwL1IiaRkihbYJmUq1FVHJb9Ocu1UlIC1N8cT&#10;ezRxxlN7MDa6fas39EdTV5I95qAdaXrMaGspiR1pRqybiW6iHj+uK0qeKPuSwtlqOOI3xc9HbE1J&#10;TBSZYCZhwZEm3iaWJcLaTAwPO1BNjzI8oCsjlC2Kv7Yw3IXuznRnhqPhzc1gYYeCg0eaGl6ie6nh&#10;p1aQ4gnrrq/aHOgMTQ8/Co1GxqdN3Cj10yzIci6YoWy0p69zBbyMUiAK3mLhTMf2ZOhMhhgAfPAQ&#10;iMbScTBSm4ijNR2bJIT2Eu5GXqI0rnBTBLFRauAhZ649gmsYwISks7ump8FCHMa6QiibLPIhTalL&#10;MYYlPBOCniNBYCy2vcSCEKtiwrxTfXFuYdjPpy55F2K2dCk+Y5hA8I5nYYYpvq1WRVYlURYFCSX3&#10;pIwEcR5j+S3bompxJGpyWsVREVD4SILYDIXSv1qaIwvaZKgMe7gkvCkepfGdBtOpP56YnY50di6f&#10;XRC9UVYc04qDEFM5FoooCH3Xc20nCfcx/gPXI5QtIgwuIRjO9rA+OEboO3nkZ5iMbN1RRVcRIlPN&#10;bIwryZoN5f6N0r/Rhh2lcyXfXhK+Brm6kC7OFqcEsbH8v3MP4382UyZjaTyS51MN06ll+56Hrw48&#10;cpLHlF9jUSuKik1TlJsGMxVWgSxn6Q/ogHk8z7BmUlSBGk+Fb7QwanMcf7LLwrZY0gKTfBmleMwU&#10;FYHYYZhyWYIdYrplZVUQPlQXTZGWWZS5JtY1AtcIZbPUwNYoA0no4Ijn7KsiljMLq5g482QhUCVX&#10;mjNZuDJEcBU8GYlExTrIIDZNczTN1Y3AtmPP0wzLsLDAeI+JDphgsd4HU8tY/DUUOOjmsZAOvA2O&#10;cYp7xbpHdLyC5TeAsMw/FBUhK6ogzchRFCs1c+RkKBvBahwjKzlz7ZEp37TMn/QhlsXDfh41Y5Fh&#10;Sdl4AOZwFh1i7kRXHEfjlRxioyMXjs3Ris1YbDxb6INSFBbQqYh09lifL5c5g884KJY8+HuiwMt8&#10;q5JDb4SasY1MAtpYD4TBFZRUAYICdf4A0u37/ETwZ7IkdAySrhrao92u8s0SZY6axRStjIUbY/ia&#10;TxHW9ulEebMY6itUVgoNTA08BrEREvcQqY0DXhzG4uKyjARQXzmMhQbRsuKwGhc7j3FES46gPSJf&#10;6OQ/CbE9CrqC8DLa4CvwQS5oya8BZbTB90LQjJ9Fgf+JZvgUWvKP059bWFsVIV/tPrEYV4mhTntZ&#10;bKeRk8VuRakGyKmIGFtkO0Cg5BO/jAVcg/7P8xvAoIDgTwhZB5sqW6VpmxC+VlE/EKeBZVfycNUw&#10;CtLtsqAA2WUMO7TwtSZS61AtAgi9h3UcNhlMoYwCulUpbJaWZZyDlURuoam9LG3qrfCWFP0mWlGg&#10;7WyTBxxiK0OHQWzkV7Ss0DiASg8hp6Uq2hSMchG7bRCukwAWKFE6WMw1ik9XOGUeNsSfcKrQJq8j&#10;5vvJQD3qDUeWAiJYUn45zpsz20SvI72KUKCoRw8+p07D0pi2zCuLxR0y88DIfPvO1lbadDt4q734&#10;YvrT7+RffTv9xTPpM201s3ZiDMO2dtTIpiAO0LabeFFIN3b3XDsaBDdyPZCqwSLpz6KuVpCXm1la&#10;WqoLwXhkdrra4Y3y8dp6e2u/7wdnw+ji2jk6FF++nX/9Tvj21eIXL+c/fy3+9Qfts0P9B8iZdXQb&#10;Xg6T22F624/7o3QoriRpLV8Ghz+Mvnou/fzrwZ/85Pyf/oeDf/THB//Dnx7/T3928s//7Pif//ri&#10;X30/+sNj+zfj5qV2f27cX2q7W3l9Nc+vRtFp3z7vWqcD63bi9xfhVIhmdqb6lWnuhFF881L+6pXy&#10;zWn48ix6eW6+PDNeXmqvrvQ3l/aLS+fFkfftgfPNc/PrJ/Jv3s6f3fgnbq0lWzdcWSiMk+uud3rm&#10;vzn335z5r4/s58faixP95Yn56kB59k787r305MR8fh2868dHw/Rk6F8IeS9YWuV9vCWIbXu3u99t&#10;/2uC2MylMIu7l87LY+2Hj/qTQ/Ppefi2Vx13kg8XBFJ+fWB+deR9fuJ/ceR+c2B9dWy+OnffjeKu&#10;thLjeyu6N+2GWGyX/osL7/m59/yCe4nGb86j16fBy1Pv+Vnw4jp8Bbm0nx4pX5/IX13o3+m1YJGb&#10;8VzORxxiE4vuJL7suScD/2wc387z/qKYCOVUqiV1qWq7hbqbq+uJshqpTVepO2p5rZTXxrLLITa5&#10;7gzii154Ni670mZq1xj3ipQt5tFkGN3ixejGh93k8Nx/emB89Vb+9RvpV++Erw/UJ93gVFoOpfXV&#10;rD4dxSf94GgS3CySnpoLeikbpWqhq1Y1GllbLiDzstsLz0+8k6vkalbNlbViwqTLND/381WWLCO/&#10;dPvW9eH47YvZt09HX3w9/flz9UsOscm1qi9Nq3HNxqWUww0F+SIhCKYM1piwUr3y5cx2WvIbt1vy&#10;DPXWob+JvA0KgdV6emlB5zJKz8Osuq39dYPZ02+dYOl6q8AnilxiL2O9SbU62QNtbe5Q0gOayLwG&#10;00fgbiN7HVqriHxFaUoqMON7qxIzF9t8SDAlcb/6YBUGqyi4a33IlmVZXsWQYBmE+LrW81uf55Eh&#10;fG1dOJsKwvC1FlMqLRJLQs0InCJwjfeZkeslA7AIX1s10SbjmxvBii7SXybMkbNK79p011JYhDUL&#10;i7DiHqN13IRRzSA2SJtSYLvdMr1fY+kKqFmOmnRN8366JDCOyGub8sHRlZLXxNs6JCQOvdGixaIY&#10;RFi6aF3BYsYiCGT3ayYNJabY5dEWNxK5behiWVqm0T6b9RbyNyC2iLlwolsseLS59LDy/RZio3h5&#10;tFb5LfSGIsGXtmW+LCk/JoVuzbySQWxFaBM4yCC2mkKZYkH9FKrjEBvtcbFVlm6kjK08CFp8Ke2b&#10;0XLO6fSfQGzEIFvWOSORFauGsLP7dbJpsfxT3nEoRpu22FEWJMLX0J7BcATGMWJaVBDjjOAzcvDM&#10;ooeIbO39ttmRE2izW+NPfIQhaBReLWMRLqBDpA05k1KBBWtjNShUdD0c7GOVPPcWlD9obFzbI+dQ&#10;tlPK/ReyT7wVIBXlG6HoaSQrKKZQYYmtBkGBQWzcRZQqs5riE1N6BGJzQSj3KCuQmwYXriXvFVxK&#10;KFYmeUJ0qNCHVQTDISeaF0wLMiJgfcBY4cLQp9zyfScI3TDC0fR8w2GRx12PV3rMY5TDcFxiithD&#10;EFWYxH4YwDSwbdOyDMc0AtcmiC30Us+OHTO2zcQxQ1N9RNlsQtnmsEkIZYNFupiaMzJ0yS6F6Q77&#10;nGJjyaGlRJ6eBFaa+qQnVxlREyry8UxTmEm4D0p4B1uhzpplu4aFwW+Jh29bLtcUwW25IfStWeIs&#10;jhTWbYWlbNfgmTPOWpITLwR9MsOqqJdt1Tb4FsZ4SwmJyzI/DEMPRqbj25ZnmZ5pcIiNUDaZQWyS&#10;4IoUjIlTV5zZ2JVxdxMYmcaEKFTmsGf1Okbn1ry9MSCdG6vbcUaDaDHNVKkytYzi5MACyiD4hWAH&#10;xgGZrrDgPCsKHNjbGLh5GqKePEoD2w+dANY4Lq503cyyEkUKhHkwn5j9zuLibHJ8OD07U2479nhK&#10;WIwiO4u5OhpKg74yHtuiGJomrPE2L5oMZjxGAQ8MjgdIEOY6b5u4zIOUcI0kx7NHG5jfywqmEiyq&#10;OPX8mPmK+oLkPUJscwpHRRjEnLKsxjJOsWcyJToPQW8MfSPkAo9IJETVFQhuUwc91KMHNEBjfz4j&#10;R8jZDBY4cxTde/BhkBgsdSm58lFcNsY5YkHx+FnU+yy2mr0Y2cLYFTCiJv5iGggzgjY4DCSKnshQ&#10;NhbyP7TNzMfsBYMbQqyo3E+IvhdkxDjldCrVdkXD5UQ2xY4117ccWzMtWXdUM9SdQLOthaoM59Jg&#10;ro5FXdAsyTBUy9Idx/Z9AkON0II1bqIQmSQsJQg+tbAWc2uO68c9LkjmC5Q9RfI1OdRVCHNGFl1R&#10;cIWFNhyaEzzeRSAQvhaKUizJqaz6po4boXyFpu6qsi1hTEqBovhEM5y7k5k3nbujqdHt67c9sztw&#10;RMmTlVDTI92IdYMf8YOmpp2aVmI8QGyC5CxEe0E4EeQRUcKRY2r05ycoGwOVCInzZN1XjFCzYsNO&#10;DDcxGHZmePZMtaaKNYGo7swIRSdVgkKPcytIdI+lGbUClfKN+orlySZH2TAl4UeBKY+pDT8TA/uT&#10;1KfBSeJFyQPE5ksyEdnowgRvPnVnE3c6ctiAwcjRxwMUMOowQsi1U5xrowEqMQLZoKKQfxhXNLRw&#10;nE320HC/pw16RGEbDzGwcft0sxLdLEfi0DLWWV5aBY+LsgyTFyq51iqpKseSiMHsTafedBLMZ7Eg&#10;UNJbQ03x+8qCS7PfxML3iqKvKCGev+MziI1Fz2JeolgGCGIL09CP4zBJmBRJ2pbVHlPJcDopoyjz&#10;/di2A4wux6CMtJbmKoI+GcnDnjEeOvOp/wixTSZWpyudnUunZ9rltSrJpm4Enp+nWVXQyx6Hke+6&#10;oedTgH9Cu3y+U4MGBUUlw5+E9ychTfWxb/umaiuCr0mRqSam4klzddgROhdS9woF8fpcvr1Ubi7F&#10;y7PZydH06HBxeipfXiaM3OeLIkFs0wlEFeamIlmm5bteGAQQfGlNhO+2wdxDixWbobAEUApruh5a&#10;zRhtDZN/U1MgNix1NH1jCWQ5DaIoCcOYCwfagjj1o8QLYwijgFEPTbPCsa7aFktyQwszQWxJgR/C&#10;MxWfIWuho0dMEpfy/MaWHhqqr4qOxPaKhJnDQh84IgozVLrS3MGvLAuOLDoPEJun666m2aoKcXTd&#10;M01Z1Q2LnEQZ3scdP3FhuHwefK3CnTHsjDIeoBJn0QbtIUFEzSh2AiXLXvIsohDyfqXcPoSyEWTG&#10;BVoKfl5yF6X0Shxug/LAXTihQqASiyplReDhYh8Cq3H4bLndoRlXORgqt86bFh1yJI5v8uEj+BP9&#10;oz3H1zgDjr4UXfHsCg9QGjHIHlhpENR8KiWEteRtoDjFbBczbRqU3SSBTsVdB6gxa8mFNw5YUtSA&#10;7X3mjOzGATXewyPohs9yKA3HjHlCVHcbUia3S17/KX+NS1RDB654zN9iu+I5tVDps4jAFK0Mo6bK&#10;CYZjqQagoEK5hVrrVdB4U46vQUKGfyUMF/u0gZVFdh6j/NjgEQhDDQfp+Ckuj6AY6h9xMV7PG/CP&#10;40/ehn8cf0JQ4F09Im6fNuO9PXDTiE2WrmpyicWTwf3miZs+QGx1hgYcYiN8jRkXXMnnEBu3Mjht&#10;jRsaVOYQ23IPsQV14uF78RyW+MaaA21EYaNN9DrFB+vILzytibWGICqIDVOoIW+eqM3TVUlONuic&#10;QWxuRQQ3fwljqvHWtceyMQQtQV0JTC1YcA+OomTeMrdQj1o2wbLx25rFBSKvIA6xeW0YrGMSclqC&#10;KUQZFdy6dKqCIus1EeU6qCKisJWJwTLjBdslhWNrC4oKh++FIblM8KXetjSXqVaFRh3DmCUuyK4m&#10;axQ9kCULwy3njq7EYssDY2MorTLdDt7pL7+c/+x75TdP5r/8Uf7c2C6cezleRwxisyQo2ZlrN7FI&#10;Yci6R+L7c/Vo4J8Nw4u+fdkxzpRU1gvNLG09N8RwMrZ7A/OkbxyPopNxfDovOlIzmBadG/f4WP/x&#10;SP3hvfybN+Iv34h//UH9zYH29FD74dQ4uPLOugxl68d9iLAU9Xujk54/G3/905Pf/4uD3/vjD//w&#10;jz78v//k8H/8s5P/5U+P/9mfHP6Tvz75Fz8//uefXf6bt9JPxtVb8/7KvO9JqwuhvJnnV9OoM3Av&#10;e+b1wLqZ+SMxntu5GtSWe68K1fCN9u1z8YtD94ez6OWF/frcInzt2nh75byEHHvfHTrfPDe+/k76&#10;9ZvZD9fesVOp8cYJlyYKff/82jw8tJ4fk6/oy0Pz2aHyI+RIf36svzg2np+YL87sl5fem254MEiO&#10;J9GVVA6ilV3dJ1sWhI0gNpL/7P/+C4LY5jE5it4Gb2+Sd1fRm1P/9Yn36th8dmL9eOJ+CzlyPzt0&#10;fnNgfwU5d95eBR+naV/fSBxis+qJEN2cO89JvOeX4avr9O1N9u46e3uZvDkLiMV2G7+5jd9eWj8e&#10;yt+cqd93vdcs+6yiFpKYzAXKJwCdfTZ0Rz2nMwoGs7S/KEZC3VNWI303NO/G8v3pbHtwWz4/9r9+&#10;rf/qR+lnT4WfQi6Slzf5m3521E0O+j5G9plaDt2NYCwFivaX90bRdSc8vPEPLkPKbXrsPnuvf/tK&#10;+PLl4ou3wveH2ouOfzotO7Pqapiddr2TW+do6F7P475aLIxatlrVbBSlnIrZSKwH6moiLnvj4vLc&#10;Pb9NboVa1Na6UZpKojq5k67SbBtHS3/o3x5O375cfPd89vUT4VevjG+m+UxqZXNjW1vHbj2jduwy&#10;dGs0xoyJGTDz29xf5YSyrVNnlfD4a2jpLH1v4/vbwF27ztLRK7zzKoUCKmzKYMDYZy46WfrhKgg3&#10;cbhNvG3mrhPMOHqT6E1qtJlFmVwyt8V0k/hNDPF2Mct4QBAbsc82lBuBQWy0P8AhtoCwsCRcR+E6&#10;tta5tcrtZWJTJ6HbRsEyDJZRuIqjdRxuUgg6cdeZtcrw1eEKUyrFy4RwSlqwTtAbj8jGKHKJz2KZ&#10;sWZFuE7DdQbxyZ+UJFwXybYOWSy2x2TSzDGT0t8wFlsYYHmoQ4/RwQhZw2y+YlsrVJPGWGbWWb5O&#10;slXsb0oID6sZMokgzFE0Zk6XBFGxJWov6xbCXVMp+cO2jIlkRxfvL7E2UDhPnE0fXGIfd5lQIP42&#10;42zzVXC/ucTDpW2xtBMAZ1UxVjKexuFhv6jM19BIqnRZcojNygliwyKBgUG9sczcuE58CwVcYzta&#10;FNwUPfCNLLbiuui2iDjERgFWH1Z36DRRS7HYSNim2e9CbBssumiJ9ThsaCcQik51t85ZviQ03kNg&#10;HGKDVpSne3Ct+a37J2R5T0kMmt2GE9lwisdW+1RQg96IFrchT9WSeaEWDMhLObWtJs0PWmDOKGy0&#10;lfqwm8pVOihzOAt1EEdohPiT5wYtmaDAvUHJaZHhawx92/uKcpSNc9aYQsyU49/uKlPwYL453LK4&#10;J6gkvbYoIxihYejDpGD6d0VRiiGPhRaVUL6htaOxatmW53NfkhCKaZw4YWQHRGFzOaxGTksEsXEY&#10;LkwTmD5BHMEMcslzyDEp3YEGsyz0nNgjlK2ELsRisYXEZdNC7rukSa4iktUBO4RMEdr8Z9DJCKYp&#10;GYEwX2Ux0KXIkCNHS30ziz3KKkGZIfJmicuu8rzIKGxQSQHhyA2YyGtZRvHXIGkKI4zwIthLEBQ4&#10;lMgrKb5avVyud0275vF3KARP2cBSixhvDWX+Z8bKOJL7VOBDQs/1HdszDdfQfUPzDZ1zEzjExgOE&#10;OXMWyEmcGPORMelro545hFAgNqNzo99c6zdX2s0VEdmG/XA+SRWxNNQocOLQTaMwhQ0Nq4+CfPm2&#10;7npWhOokzLOIg5p5GsHMjjybMNHEC/IgrnwvMU1vMdWHPWc8MAdd+eZqfn42O7+QbzvOdJ4oFITb&#10;Xsw5i02Dqa+pue83adIWBR5cye6Wk0T2EFuxbBK8NsxDOErzmEJ9R0EI6zqDRed5gWl5smIJojWd&#10;mxMC1HyWhNGFDb/Y42uJKhP3h4VgI3bbZKQP+0q3I93eEKLK/PKs2UQd9OReRxv00YAHuiJftsnE&#10;YXkh3fHYm1BqAo6vcUAEZTxqfJx4Q4sZBg/ExuCRhEiRIlXWJz2IOelb04E7G3vzCYELswkuD2LN&#10;MOQm2mxqLOa2KvumXoRZETI8McyqKK/joonLNqZAQbkTJYZPoI9s+pJJOUNly1NMVzZ8xYwNr7DD&#10;zPRdQVOH83lnKPanykw0Zd00bSKl4LklaUzJNzVfUyKD+GupbYaq4ggLY4L7mtqzGcSBzOfefOEt&#10;FjlLBuotJi4L8OcJM3JuHQzkPm4fT0NyRdWTNCKIKeiK3PpCzyfvsjAKbdfRDEfRXVW3BcWY4TfC&#10;U1LcuWyM5vpgagznlqJQKCjbhgQYPLoRaEZIQJtJRDZFjxQ9lrVI0silVFAeoTSOo+FI6NKCwuo9&#10;nuKsLo61uYLkS2qkmZnpFHZQOEFO4luCZi4UYw5RLdHwNTexo9zLCjtKDS9U7EA2A8UKVSfUnEBz&#10;CGJTHyG2aoW5MiWUjUNsmZ+QuOEji41Hsgsl0adwdTNvjh+daIwYMBoL+WfNxqEipXjj8OYKc5p2&#10;MBQpkSiNRvchFhsfzJzFtvcPZcP4EUkkfI2j6rMp1SsU642PRnNKST9wNtUoOB1ehGA+50M6mFNA&#10;wFxRMkOJFcLXiEaH6WIxdySJiGyUZdjPw7SI0hQzLObcMMvj4m+D2BhJKa/ipIzjKo7LKMw8L7bR&#10;CWdXSZxdReHYGFkvEOYO3h2WcsTq9eWrK/HsXDw/X8zmMt5lw6R3HFNrmsWY/Mkh1CH+WhDi9X8g&#10;QBPEVqRYVOMyjdPIDx3MhzSx+7qcYJ7XZVeYauO+3LsWO5dy90rt3whXZ0rnSutcz8+Oem9fd9+8&#10;Xpye2v1+tFiEi4VLyPJcX8wNYWHKoq0ppuV6WLrwnZjxspIcQ+tVXtRpSnMVjhTmgK5oz0Dm83/G&#10;ci4/LgQEx0Ewt+F6ceEMcYOggFeSZ80mGCvFGlivVrA17hjHuV02WFCx5NeY92g/w/ET3+L8tcjR&#10;M9+GxLZOt8wkUCXyBsWiJs4xrREnUZwx4Vw2gVIA02aM5GK20VQsHL6uO6pqYQpVFFtVdcwVASYg&#10;SmWA5YsDbcStY56hn0Js+JP7jaLBpxAbo61hcaQRgWb8T77Ko0wbco/kd76UMiIb/kT5ES+DIoFK&#10;1PA9PAaWkccoa0zt13f3lAyBOYRC2SB9Y0n6Bv4kxaNuiApMJPcSf6IljhyzQ5tHoA1S/q5P6COC&#10;xrWjvX8oC77GdyuzpoGKhTZcy4LgT4ppC52KoWwcL3sUasxyj3L3AnwKHaIrrpLRfifTxzg8h8uI&#10;CUojT88M2t1uXd9vCGVjybJQySA2SlgfVBmOIQtGhlP5Zlnt1vuWjMvmFQnH14IHphvUUSilHOEK&#10;0eCBp8bjrHEAC6c4pwxHrgDbeYwGKHB0DIJTXHgDCAq8Hkd0ghqozeiTw2f8g2jz2AP/kzfDEW24&#10;8DLO8iBuvNnjWXwcwoAzsmhgzhC+BvnEKcRjWR14DDXYNTBqoNtD2+eeodwWoJo1ubN8ag7wZqjM&#10;Vlm2hAWUk68oCxrDY7G5sLbw0AifKslLdJXHTRxWoblKrTXMxtwl8Kvwl2S8BCwQGwWxIYiNYrF5&#10;DF+DlRrerYIt83UlhloKiZdJvCKDCwUfNgsEd7epqRlkxS04lhGCjKkyWMMGjCkSUUtRgwhlY1ae&#10;3xItA50kqzRa5X5L+JqeR1qR6FUa3a/RG3om9hxMMCJSZJDgvoHVKecexISFuy3DHb66IgobC8hD&#10;hiTuq81gc8GqEit1nomDpvdaevn55OdP5M+fzH79XP7K3EruvZpsEr/2tMiRAxOKnd2m6sroeoMD&#10;4e2H+etT7fWl9eHSPLjQP0zikVgu9NbQW10uZrNoMAkvIOPswyT/KNZdazc1t5pYzgZhp+tenWgv&#10;Pwo/vF188U788r38zXvlm0P9+Znz5tK76WejfjbrJONhsxDvjf7q5oPz+s8vfu9Pz//XP7r4+394&#10;9t//76d/79+S/Hf/9vS//8ubv/cfzv6bPzr8b//q+v/1VPx3Z9lfj9evF/cfF6sLYXWxqPqj5Kpn&#10;33atG2h7QiK6pR7UVnCva+vZe/PpD/PfvDO+PQ6e33jvrty3txaFY7v2Xl25e4jtR/2rb8VfvZ49&#10;vfKO7FKJ1k7Qmk6pXJuHJ9KbN9K377WnB+azj/rTA/kHyKH644XztpsQjenKf0som/3mxns/S26V&#10;eoSPM4iNHEX/q4TYkl43ej9ID4f1UTf/cOq//mg+O1C/PzZ/PPOfnPnfH3mfH9i//mh9eWB9deG+&#10;uw4PptnAYBBbeG+Y9XgRXh+bT0/MH06dZ5fBy+v07W3+/iZ/d5W+vYxfX0avOvFbyAW6Fb++1H+Y&#10;pgf2UjNqRc0JYltE81k4G/vjoTvsO91JOJxng0UxEpu+uh4p657Q3JwF3x1aX7yQfvbt6E8/6/7h&#10;r2///a87f/ib7v/x/fRnP8x/8Wbx9ZH+Q887WhQ31nLm7SS9WSjldJZ1h+Hltf/x0nl/6r08dV98&#10;NJ+8Ub56sfgC8kH64cx+2w3Px/nNtLoapKcd9/jGPhw4l7O4pxaCWcve2jAbRUiHk7A7y2/ldiSu&#10;etPq+tw776RdqZH1jW4UhhzLdmanqyRZh/E6nEa9o9m7F/Nvn8++/l789SvzGwrEtjXce9+584iJ&#10;VtlOFWL6CBpM4pSz0q0ISUnuKI9Bdr/0N4mzDNHSWRK+Fu4ib+M5K8esLb0yjMqx2yDYFhS7bdv6&#10;xNsKyHNzm0S7NNjl/jaz14W1yq0VjoXNUDbyscc3tkm4TP27xNkSvkYQ2zrzKO5bjX4oXUCbEwRG&#10;ExOBYhxi09vEaBPmgopOIpoWW1x/mGxSCHMdJS9Rh/C1zCB4rvYaIvS6lDQzDddEAYs2Gc9SSrHM&#10;qsip6KxbF05FmWiCFaFstJvBHEUxIcYbzLk03dP+BhPMvzRTEw4VJ20U0p5JxAE1zPVYt5wmt6qU&#10;sh9UdBaTb7FJi00WbEt/U7irnMKxsSw2mHN5clIStkrxTNhYorC6+G3FhIjcPlYpXD+/+D3EhiNW&#10;BcL7+J3S+seWQBIG2BGyxoKPkiyJeobOH1OX2nVCQQ0YyhZUSdSw5NnrmojZBLHlxGLLA2Kx1YnH&#10;SHD4FF9WsZqmPN3BqvAesnTzb8HSC0OfyG5YzNhajkLAFAVoM1BreOhZgtgeWGN7X1FyFN2HroCK&#10;kFBcDKL3Q6GhjzCWWbGilhS4rSq8NA7IP7RAZb1dN7sNA9TqPbhGsd4IdOOVCTQqwuP2KRGyti7X&#10;Lf9UtWWJF7ZrtEQ9w9c4zY3tiPJN0QfvA65BQp/DWS6PbViYlzKrCSPizLU94rZkO+iUKpRnPICG&#10;2qANdFa+nwyddR/QhMuGUnRxfXe53UGphbpMm9Us4xi08JjoXjBAGtqbb5cPQso3WWcldzzJNcu2&#10;/QDKMbRkqNT4upDCAbFEB3HiEtBGcdm8mCA2tPSi0Iv3aTDDfbge1/OchHAoJ3KsxHfLKCgjP3Ut&#10;yjzIITZT8Q3YGBJFrlEoeA0BbSw9Igxdykc5GzuwT2AbqwtfE9A+dvUkdHLyFaXd9+V6RRdPIcPw&#10;v8HjIOfhvK1hbBZkXEFQIHCtInyNXGFZJVH4mK8oF9hsHEqrmlW73DTLDcow2PwAphlR/mDIUUKE&#10;msJgo8DSfFJGOkLZLJNDbIGp+6rsUTg2xmLjPowC4Q6eMrcE3BTFYtP7HbV7Q4HYLs+Vywv18kK5&#10;uiCUrd9xJ8NQmMXywneN0LfQf0ah4xLYrZ4VwIjzrCj2c4zFJMiZvZ0mYYTHHbiBa3mubnq6FRtG&#10;bOiRLHiLKfrUe7fK7bV4dSFeXxuDQSjJleV4oqBPxmKvK/V7lrDIHWeV53cNBgFBbCxyD54RoWwc&#10;YoMVAhuF8DU/ySIY3FkcRoHnE74WRrHj+qbpK6ojSs5CsIlURQ6h9mQMQSFgLpmRLFqTkcMAC9Tg&#10;aE/H+qCv9DrEFSJEkv30k5Ex3kMYxF8TFpFIjnXhnBxFo8U8FgQGXxL8wXhGBK5xh74Iz1+YY/AQ&#10;LEL8NRk1qDemfX3aNycDez4KFlM85HAx92dTZzJxp+gEXc0IX5NEF4OTiGxx6sUU5CvMmqRs0wrG&#10;IrHYnIjEjrIHmpUvma5AnqG2qFMCBMPNTJxyXUHTx4LQG0sDgths1fQ9Gkz8NQwZvgZBITGNUFet&#10;xUweYniM8LtY04k1nVqTiT2b+YtFKEmZLvvCxBj19GGXPxltOBQ7HW00NqdzV1ADWQ8UIyRQyUkM&#10;13coOH2V5TXGP8aP44WGHeiWOZe0ycKcCJ6oxYoZyUYkGYli4eeLXTcPwyyg5BW+YTKIzfQl1RMV&#10;X5ADSU0UI9PMTDVTxfAIriJuF6FsDGLDr8npiv8JISIYeZiGip7oVmZ5hc0htsBXLFc2bJHEka1A&#10;82IrytyksMPU8CPVDhU70tzEZO6iVhAZXmR6sR1kXlxGeYPfhUkWZBAMzsSNicJmuhSLTTNjTQ9k&#10;xaPROPcXUx8XjCNlj50ak5E+HqIQKlKiqzRyGCz+6HRMyL4soox6whCZmzNuk+79QTCqObhG9XPC&#10;15zphEiabDxjWNLAZjNYwKLXUXoN9MzGXjAjCluuyKWmhRKucGyMBxBrPiWMXpYdScJPljAWWxGl&#10;iU+BFwOaeZO/zVGUGE1RkgeUpLrN0iXm7yQugiAyVU9j+NoDrwrXhnvHHRGfdDCAmL2ecnUlnp9L&#10;FxfiQlBlxbEoHBtNl8RTo/cd4yryA+ZFiSrMA48oGwVLqPB34HqGaqmSp8mY5GNTdeWFNu6JvRup&#10;ey33bpTetdy9Fq/P1c61cnM5Pvp4/eL5zcvni9NTdzgkct+EDf7Z1MC1SYSvObrq+REH15IU10JT&#10;MebkKMrIqZ1415QhgJ/CvF3XK0LNooTvr3DPUNxEw1KL1jWtDlgOsApS0AC+3UJrX8XXPtxNUdZt&#10;s1wt10RmxjkKPVmmYRI4vms6jmFnoRO5BoPYjDxw8sAODMVkQUUdzN4KhWALFBHP2WakbJrc6Mlz&#10;lG1By5wsuhCFILbAMCCuplmyYsoyhGc5wDdjXc4pYSgHAUlwK7jODKtbQReMP1GJy8aRZR0l4hvm&#10;b+ZJuo/FljLHUvTGd9Hog3u8jEFmnwjXK9i+HRHTCF97gMM+bbaXumZZQbec8gYlBALdo2BoGiUV&#10;ZZjdpxAb1BK0LKERPXqPMiF87ZFKxoSjbJAYF9lAc1tWPOAGi7kBxQmVhIs9oGn8TxxJWH3yGHMN&#10;Wg1zJuW+ougT/ZcskSg6RLdQwB57450wthqH2JpyRyw2no8+ZxF+OUMtZODaPuway4EAbZP8QHfr&#10;crfmQdl4CDbyJGUtYxagjTrnyu0nEBsHwqC7QiIWbY1nKuAIF8fXUOAfhKD+UwyOn0UlB8XQAH9y&#10;UOyxHr3xHvAnF5T5l/LKx89CeHv+J+/q8bP43oDi9vwuxMZYbNCQo5K2wwmjZPnKOIzF99FhBUDt&#10;57YALxNhjZkVsAg4AMfri03B0x0k5NBDMd1iXMzdJlg13rLyoOc3edRmOJsuKeOBtaZ0B/62pMDc&#10;MLse0h3sc7MyX9GQZTzwYGLAtNkRxEYIGtVnEILYlkm+w7fDekr9BmYLI+ttWggzlNAtQWwJoyyE&#10;a5hssVl4VuVzr6AHe4qAtmSVZpscLdGzWSZaFqh5pJVJeLdCb/RAYCXBXt6UaJZuCBnUm1hMHSGx&#10;FYaywdYjg5QMw31aOTInVwV3F10U8jRZdMvOC+HHz0Y/fSJ99v38Ny/Vb4yN6Nyr6TYN2sBIPKgy&#10;WhHAZjR3ziSdn+mHH4U3R/KLc+PtpXkA6bmdWTrRW8NaWVotiNlkkd5AOv7LjvdiFJ+rq6F9Z5gb&#10;VW7nQjW98T4eqy/eCl+8mX/+Gkfhyw/KD8fmyyv/tp+NhqXQy2a9cjpdyaNtr9Nc/rTzb/7q5l//&#10;6c0/+qOLv//vzv6fkH9/8Q/+8Oof/ofT/+ZPz//bPz37e3989P/4s6N/8Fn/947cz6fbt+L6Utpc&#10;ye1olncGbrdn347c8TxauKUO8e41ayceus+fzn7zSv3q0Ht263+48d517A+QG+/1tffqxH9y6H7z&#10;TP/yW+FXr6ffX7mHVqmEa9tvDLtQroyDw8XLF/MvX4vffNC+/6A9PZCfkSjPCGJLj3rZ8XX4/tx5&#10;dWG/uXLfzdOOyiC28j7m6Q7IS/S/KkdRY0npDjrhO8hN8vYqenMeQt6eu6/O3Zen3pNT7zvyEiWU&#10;7asP5hen1utL7/047mlrMbo3OcQmhDcH6pND7fsj8+mZ+/wyfnWVvLlMXp1HL65RiF/dxu9uoren&#10;2o/v599cGa/E6tpdy9ZS0CtRzucYARNvMvImY8oUNRSymVj3hKortEez+uA2/PZQ/euvRv/6i8G/&#10;+mX/937R/Rd/1f9ffzr8lz+d/Nufz/73n3T//V91/t0Xt3/5SvpqHJyZq3G8ksNWlNuxWA3GxXkv&#10;OrwMXpy6zw7tpwfW9x/052+VH94Iz99JL8+twwHeB3xXOxCWaHzTC85vnJO+ezWNe0ox1WvBXstq&#10;NRuH1137tBeeTPKrUX7WCQ+unOtBPFQbzVxblFEhkszMjMmr3I63/jwbHAvvns+/fjb98nvxN6/N&#10;b8VG0jY64Wtbx6gdvbI9WKDbMsYM1eYeuQGmPmZDTASU37P21pHd+mbjOEsvvAuT+yS6D/2tZy9t&#10;Z+V4mzDYxuG2oHyjmDVopyKKVlG4ScJt4u8yf5u5u9zd5v5d5W4LZ5VRfH3MeowGhbnYv0vdB4jN&#10;XefBrgx3bUTpDsi7nhFr9xBbgG7XkblMrFXqrFKX5UzA5EjJEOog2eTxhvC1gPZAIKmNyXqdxZsl&#10;w572LDYOUUGIHryMXLqShG9rcBab24T+MuZEtoDSiRLxLVxTNgBisa3QrCSUreFAW5Gt4nQZR4wk&#10;HFDuUUoxgwmdQ2wMnAqCOoxXac4gNn9TeOvCXbGMB1gnqH2OCRfTbsRAMSxRxd0Skm3qmHZIOAsv&#10;c6rUIc5zEq6JgoeFAbeAy6ObYksCv36OcPGVj6NsEDxq2gtiQRMIYtsRischNq+h0ABOSYwzt4zR&#10;Jl6W6brGSpawkGqMxRZAnCrGwsYBtd+urIwK5zcsQBsX5kZK38WvBMv8wz6bX+UuJ9uXKRHyGV7G&#10;ExhBCGhra/ISpaWXojYELPxqClXgISU5g9igVDG62T5WWhLklAMUPTS7TXtHEBuaFYzyljZVvqxR&#10;UxFPDUpbxSlvHF/DRyqW0pTjcfWOIDZUcgobB+D26ton4UKgtxGg9oC17YVBbKhPijwpc8oUB7Uf&#10;JgAlOli12zUlGF2jsOFJRVGfN1CLYWHtY6ZAYd2Da6TgrqHv8g3kirHYcBYasx8ncQLzg0JskSMg&#10;k6Jsy2pZEO+hRTknfladZCVaRnFuUx5LyhbKNeAEmm5BwrE2Yq6xoGweg9scYreFAYtWRl6WGSyt&#10;hEA23w0cO3DtmKU7yHwnca3I0n1d9XX5t0IQm8QhtkeUDebfPi4S45U4wsQVZ54qRIYSuWYaumka&#10;sk1r7smIQ1mVLXT+tlpR4LpmuTeiGE8NZlVVNgS6UeQ2Coa9r0QbFpqtyJsMhnpaUXrUdrta7vAb&#10;wD6NyVmzhgmXJiWE/zYwF3iuhDSG3el7tskismmBZeDWPFUmPyCY6+LckxaBLEQwtzQYVDNrNtRG&#10;PcK8Otfy5bl4fipxuThTri7U2yucMoZdCsZvyKGtZ4FXpXHNfIHSIIvdOHRi6LBFgpcqDVxiLFAu&#10;ywDP2DM1SxdlXVJ8VY1NIzPURJPtyUDvd6SbK/HmUu33XFj1qpablr2Ya6Oh1O+po6EHI9/HdJJv&#10;KwImYa3mMJth4DEHYg6x4bfPgwxGfhbCZiUf2oR+YiKzwAiPPS+w7VA3fE0LFJVSi7LAVTxqFQoc&#10;Z+GAC8fXuP8gZz+hxhVhi7KoVfOpJ1KotVASfGERy1KqyJmq4JhI5ESWylKuKB55g1J+A7QkNIRR&#10;1WKGpnFM5FE4zGHNR+ac0h14wiSWhUQRY3zFYm6PR5RhE9cgip6qhCwFQREFsUNZ91IvKsKsTSsI&#10;y0sSx4aXWkHpJrWfUgx+w/Ml056r1kyx5qozV92F5guat9DcuezMZX2y0CCC5Bt2ksQYTHhktud4&#10;uGZNjg0t0ulejOlIHfSVfpfnUTVHQ3MIGeDygsU8leV4PvLGPaN7o91eat1bndJZDtRe317InqiR&#10;76ThhmYQWbjsNPUwtbEsJAWBzrCY87hIgzTxYks2tIVqLFRfczMnyt2k9NI6yDGI8Cs39DrBHIwD&#10;B705keUGiuFJuCM1FPVMtnLVzmUrFQ1fmBP7b0JOvi5L64Fflvv/csGpT8UlLp7gi1IoyZFKWUpT&#10;y8ls+pbAsB3dtFXdUk1btxzT8Sw3Vp1QtnzJ8GUCDVPTp1h4dlh4CSTz4tSNEjfM/D3QVsYw7PLU&#10;w8MNQ9MNdDvULIgvy/ZiYYxHxmjkTMeBMI/FRSwtMMwwqxgE4lO0vodhM8eIwtElTJAAMry8LK8x&#10;pXfAgOSh5XAkWI25QuNPnMLtE1MVN87omXgy2nigTxi5UpjRYJbFQMR4nuMCMNr92YwgtjmBxRnG&#10;s6pY06E26Eq9W3XYcxbzUJHxFhPKpuiR6aR+nIeU7iCwAx9Ts4Pl6G9Nd0CIi+fnQVgncZNS0oPE&#10;dSJDDQ0FM60r04tGLDb2rjnsR7TGIww25fZmfn4uXF5onY6hao5pRT7eeULQMKHjNcefOKYMVsOR&#10;pztAuczyPA6yKEgDL3LtEDO8qYWGGpmaI86M2VgbduX+rdq/Ufu3Svda7lzxWGzCxenw4P3tq5fd&#10;N6/nJyf67a03mTijEaYmElybKDia4pk6/x5IiCdBWFsFiZICC1lOi1eLAmV6SMuU5UOOWKg1rEaY&#10;8zF7Ea0rKyk+AKZ9Jnx14GczrIttU9a0lGRZlqa4YdwSrRN7z9M0y/EEPDx8x7ecwHbIOdQmSVwz&#10;86zY1n1VsliUAwIxOQXyAWDFc7YJ1Z3YC9oPoEoKOYplbuHKWBrwoEyIrxuOolqSDHH9MIyJTseo&#10;akRki5KMhVojLhvKcZo/JDdIUYl7xVLAKGwx6h8AOELZGG5I4dvQD+9tD7E9MNdyaCbVPqgrX+JJ&#10;fheDozL7k+sDGXMC3e/wLSkxKA/KVjxEqIDuwVE2/EkfJ8I5OYrChCMYjnPtH/MeoMCisHFEDAWo&#10;RqQUMZTtsaZcr7krAARn97Aa47KhDf5EJ9SAseE4pkbOoSx5wr7xgyaGBhywa3e75lOUjV0AOiQU&#10;7MFRtNiykCMMX+PHhOUJJaIWw5JYmtF9gDZ8hJptlvhg3Jaf4msP0dkIm4Nay3Ern2U5cMsU5ZSF&#10;OgkeiGzcT5MU4N915HwE1NAezVD2/qOMoo/CQTG0RFf5bsU7eax8RNAe2/A+/0Yb/IkPfvrZcLN3&#10;FCU4aVmTryieA4ugQu6ibEccZg7OeswZk2wEZgXQ5josCGYLQM+HkEWwIYuAWxy8TbUti03BMopS&#10;PxDuKBpuWn/V7B1U10W2qYp1nq0yY5kYy9SGUNRskpBZLsmyyNd1sWtzitVTwmyhjAFl5K4qF4+O&#10;PIfqeFNSfjnGJit2VOAOnkSwaGF7VhDCzujIaA07ojXAJIQNZWSeWQROTTYO4XpENCNDD2YddbjF&#10;nZJBp2WhVsRGBQOzdpZEpEDPOBVviMWWrFILXTWxVoZK4atFoFcRJd9rU4rG06YBDEkOsS3J3dUu&#10;IqWxhUIbNMNX4qvPx794qnz1g/jlG+OptlrYdwSxRcvIygI9dvUygH1tblyxUDre5al6cKS9ODVf&#10;n9nvSMzjftKRl7K+1ZV2Ps8H0+QCcmF/e6J/eaG9GUZnSqWZS8tsPWvpLbJJx7o6lJ69nz95I3z5&#10;Tvrqo/7diftjP+iM4/40m0/zxZjJpB3O1pNfXP0fP7/8w5/e/v7Pu//bzwf/9qfd/+1PLn7/D45+&#10;7w+O/7s/vvgHf3b5P/3Jxf/wZ6f/5Oe3/+qZ+LOj4NvZ+nKxvRKX/Wl5Mwhvuu5l37sdBT07U41Y&#10;su5E+046DV8/W3zGIbYr9+2l8+bG5Cy21zfe69Pg+2Pvux+0L74Rfvlq8v2lc2gVcriyvEZHoeud&#10;nshvXi6+4hDbR534a0fqjwfqj1TQfzy1yEv0Jnzfi48GyfEi66rNOFo7xX20ultBtpv/OjOKem/O&#10;reeH1tNj+4fL+H2/Pu3nh9fhW8oo6nxzGnx5Fn515Hz9Xv/8EMPLfjMIb5XlIrw3IFY9EaPbD/K3&#10;H5XvDvQnJ/azs+D5efjyNPjx2PvhOn1zGb26id5eB2+Oladvp19dGa+U9tbbKs5aMhtZLYVFtBh7&#10;4xHFtJhLhaC1irYeSU1/Vh90w5dvFn/5+dnv//L2n/3y5p/9rPPPfnb7T/+8+88hf9r9l5Cf9v7g&#10;L27+7W+u/uyV9NUivfbvhXSjeNVMakZC2R/nZ73o8CJ4ceI8/Wg9+WB8e2C+/GA8/6i+ObY+9JNr&#10;aT017wWIupsumv4wvu54ZwPvahp35XyqVQu9XogptLazS+3jlfW+4x9due+OtecEsSUjtdU5xAad&#10;0UyNeI332Up2oVhNTuWPLxbf/Dj96qn02Rv7yayY4z0017a+MrXS0ks7WGbFfVver7MdJi/aIvAo&#10;HUFmL2OrCd1VYDauUVnO0ovuo+w+SxnKZi8db+OHd2l0l/qbzG4js4qMMgyXlHzAX0fBOva2qb/N&#10;vF3h3RXRfevf1y5lUUicmiA2okFta/+eIDZ7ReJt8uCuiu+W8d3KW5UQf5VBHiC2EOJscpeyIkDK&#10;cIPJMXHr0C79aJ1Fq9Rn4hIbLkMzb1fyJAY0XTbcUZSBU2tcQ8DQtDTC5EhelksK2dZWdhV4LUFs&#10;0SbH5Muc83HMszu0oVyiDMwqOGYH4RBbvEohFIhtU0bbNt61mHmtmiA2iFcFmKmzVZKvU3eV07bG&#10;oywhbCFh5GGsJVic8h1+jhWhbFssGwQRunVmFYlVYg2gYHOEErJUDwwxxJe2EA7G+Q2DtwjbYpER&#10;HuSxHqsg+n+E2Gg7qCb2ol2EbrGPAZeuKwoDx1HX34XY0BWtqXv4jNZX9Ix1l4WQI5yOQ3XEX2NO&#10;o4SvPazuWLCdPHHz2M0TaCdQZYiSxvGyh4yi8brGugs9g0NspDSwfcU9xEaQWVOtl/Vmn1QUNgok&#10;hoK9ZCy2u00JrWjvRprz9KDoHF+RM4gNlVAdOAbHoDdKiYAPEtltSx6m6IdpGCUurNltoKU9qnew&#10;zUlpq3GdzWMwEcjjzi1OUSwzljEgr6tySYlEV3fb9f3dpxAbKsslMyfJsmC67AO+VkP7ZP6hKKP+&#10;EX3DMcoIL4tTaNhN1ayrZsWsEdhihLjxAswVKqQljJYwzmDPwHbjsVdI7WZBW1Agbbtu0CF3DnVh&#10;cz34ioZpEuUpz3gADT+MI89zLBs2s+Y7Vuq7ie9GluERuKYEhuaqIsSjxGoMXyMWG0Wo8TnQRukC&#10;ZvZsT2jSRwNzNrTmY1uaUUY2W489i315EO3/kXsPkdFgRpEnbUvEC5Y2DkcKcQ2DBEZoEBOdIS3K&#10;gnIgcNyNTCyqabO0SvBkcZMM4MTPgHJT4+ekchzlYZCiASFuWc0is1Eagr8BseHWPE3Bjdgw1GGx&#10;M3wtNZRAExyJIDZ9TLkOOItNujgXTk/EsxPC2i7OxKtz6fpCurmUbi9VYWKpQmibeeg/WM554qdJ&#10;kDMf6SaBPevC4o1hBMLQNXVLk3VNlExZjQw9sa1UVyJFTHAl44F0cwUxRiPY+aGsBDDhWLoDdTQ0&#10;YeprauG5ZRTSNPwIsZGhRnQRDrGRi6iXJJTQMGeRvxvUJ6jwPM91fctyDcNXNU9RKeOBrDjTiTEa&#10;qL0uhKNs9pRglz3HhyERHmeosdST5nSsjvpyv6uNBu5iFhKKwQJ7LcjlMBIWASP+QEIGTMB8ZcgI&#10;ZQ6NVKKqcSHPYolhmrJgzSboTRv1dQyhSU8bd/Hw7dmQArGJRIhzp2Ol29EHfTwKZ0GB2CLTYIHY&#10;opAlrEzc8BFiK/EE7NBX7cT0Ky9dRkWLd9sKfcm0ZrI5lQ3IWNSGC20wN4YLeyb5guqKqr2QTUkJ&#10;bRdPsSwLPwo0U7dxDbqaO2akKbi8xe212LnVhgOVo2w84FevZw6HwZwgNntwa/dvjO61enMhXl/K&#10;N1dqf2COJ6FixJoVm35iB7ETp26SB2UZ1XXZQjALkNAbUVcJTRyh6Tuq5chWbAUsulzRRuUqqfFr&#10;Nk2zWWGuWZZ4970gcbzU8TPLi3Wbk91SyUwkI5qr/oRwJfyC/DpNlpLCZS63lG3zMeHmcKAP+1zc&#10;Obn+OfMFCq4oBYoa6WZi2ontRZbrmbajGZZqUj5WHDXTWWj2XLFmirPAiDIj3cU9QtqkbGLMrVni&#10;hL7hBqaX+UmdlHWKSb9IvTi0gkC3fY0obKFm2fOFNp7Iva7S61pj/PTzRBYzlcbbp17GDAEhKATj&#10;CtMO6lVc9niIPxNNKWzTY3y9iCVO5bAa4cLzKS+jgLFtMuolPYr5VB505UEPPWAei1U51hS8es5s&#10;YlGShCEBu5MxD+0fs5iA2qAjda4WN5fKoOugRlMDTXNl2RIVX7cSL8wCTKlRYAeeHfgcYiMn8Syn&#10;8JB5EmAuDPMoafKyYI7bkMz3U88LDMOSpdQ2cteCBBoG6kgadJVBj+IY4pqnlOQUFyZcXY6Pj4TL&#10;C3s0NDTdtTDcCVOLfHyj69o2JnTGAc4x06M+8Hw0yBI8+jIJvNC1fUyAjpl6duo7iU3pRJVRTx3j&#10;Sfb1UU8fdNTejdK9kjuXev9WurmYnhz0P7ztv387+vhhdny8ODsNZjNnNFL6fbnXk8cjIrJpim/q&#10;QZRFcY6FyfVjP0iwYBXVsijblGiaTV40HHFDM0gY72f+sqzbdlVVDf4k5Il5iXJ5XCCIJRwmZVWh&#10;NSa6NE0xreEfB9pSzp3DR+M08cMIX+8FWCAdVQxMNXFxs5RC1NdlVxEceWHOJwb3YX/ImME5jMxZ&#10;mEjZJHOKtWctZhDnAWKLLSswTFdhvqKS7Hi+h8UNV/EAkzGIjQKu4ciANhIGuu0rPazIfogaNC7I&#10;OZS2Zv5jiI2z2BIKl0ZUNYK3WiKU0S4ahWbbL/fR46LP3Ej5KcLdOL5GgSnoszgLVYTv6mU1QWn4&#10;E4pHvd602+1yd9eyPT8oJBybI12FUd4olwIrkAKzYdnVmyZiFDMUOOs/Yw6epDhxb4DfdSbFEQoV&#10;JoOA+X6iXG02lFGKuX/yzz7GX8On+F4mmuGIfniE3OX9PT7CPUZRj+8izS3P/5PpDjLofiy8b7qi&#10;7KJRw1hpFIyMeG1QTTmahhq0JBiOYrHtXUQjas8juLH0CA94mc8SHUBxjVc1Z5nh1COCBgUYDew8&#10;Rg3/CApoz0ltBHV9woPjKBv/OD71+BH0zHExCK98hM/4Vzw2eATUOKgH+RRi45/lff5t6Q6gBkNP&#10;hqJup5FVxLTBz+Ak6PZQ7GG4wYLAERo+zApo+xSImYWj4UZBvCIfl2zXVLuqJIgtD5sEndhFYpYp&#10;JITBsm7JOti25V1T3rXltszXOU93oJWQwCpDmIr78DXruty19f26pKjZlVsneu6rqWuyyGj+CsZg&#10;k+6qbIcLK/NtUeyIgObWsGsoTYFdp1aTQyiI9orYEp9AbAVBbLlnMYiNxf7O/TZ3m9ypM78KyFd0&#10;S1Q1u0r1PNKr1IJx1xRmTaAbHgvlOmCZTNHSbBNrlTnkRwVTNzWbxGYQm1lGlFZumYewEGGOMUdR&#10;2Ib2LlRbZ7KevlXefjn91TPtm+fyN+/tH5V2bu2UbJvClneK0Eg8o4IxnqmtKZbqMO5cmScn+qsT&#10;49Wp+ebEfHOkfuyE11IrahtNbqaTpDcMT4fByZX73ZH62eHi2ZX5bhrOlFI1GteGUb9WJ/Hg3Hh9&#10;KD37oHx7oH13bD+7DF+P4v4o6o3T2bwUJ4UwTGeDqjdbT96YX7+1vvkQf3HePL1cP/+Qff258Jd/&#10;cvH7f3L1D//o/O//h/N/9JPuP/1y9gffy3/ydPFX347/bLq6IJSt7U3Lm2F02/Uue85N3701Yknx&#10;59p6bt1JF8nb5+KXb7Svj/wf9+kO9NfXxttr99WN9/osfHriPyGIbfHLV5Mnl86BWcjByvJq3crl&#10;cXJ9qX98I337Rv6OvETNZ8faC8ih+uPr+bc/jj57NfvqzH45yI/nzfUCwiG2lV3ch6vdErJZ30H2&#10;sNR/zn9/E2L7u3/37x4dHd3f38N2wd8cC8Nx3/z/9L/7O9pvQIf49wixpZtCKSfTqHPtvj5Wn76W&#10;vnynfHMZv5/vbib1WTf5eOY9oaSizm94LLaP5peH2vML7z1GkroUonszvrfsZjoPrg61H95L372T&#10;vzkyfzgLfjwPX1wmL2+KN5fxS/x55b+5id5dmm9PlBcD/8zezt3t2NmMzOVELnqzqDcNu4t0JJcz&#10;Y02ibq4X1emV9+Wr6Z992/n/fH3zez+7/sc/ufyf//zyf/7L63/8F/3f+6vhv/rz/r/50+6//sXg&#10;j3/a+cMng1+deW/1amwv50EphZUstxOhGo7y4070/tz//sT55tD6/sD6/sj4eGofd4PhvJasne7e&#10;2+69aG1n47IzqbqzsjcputOkM896aj2x1rhHXSqHt/bRlfHh0n5/br490l/gIQy8kVjILouSZteO&#10;nhtWafpLz12byX2grGbXzslH8/kb5ftn8ucv9a/H6URqJWNt6UvDrB2H/Dop5TCbMRvisrF0BG5L&#10;gdjcVWLWnl46RuV46zC5T7P7PLqP3LXrrjwHsgzs1rfqCGJWCSRcxvE6jXc5xN+m3iZxd6m7y5xt&#10;Zq1js4kgXkuMWcz4kOA+8+8SFy0JjyuDXUnpRFm6A0zowQr9VPl9ld1X8ZZQtvC+Cu7RDFNY4tSR&#10;00QU4XJTYjbH9BptMdtmzip212lwX8SUH2DNsDPakQhWGQFSFMssp8QID+kO0t0Ksue7tTzuG8Vi&#10;c5vYplQykV1FmNaZL+cy3jScy0bk6nVdbNJsFUctFp6Yu5RG2xaS328oH/YypzSjTYQGSRtCaE9j&#10;mfnrItxV0a6mcGyYcFdolqIxrU8QyniNKZutUjwjKoP2GN5HEGG4SdN7LBKMCL1McUmUb3S3xi1g&#10;beObSHy1i/GcWXQ2rIsPnpuEsqEGDYhxViWwRJ0isvPQKSPUsMsos7sW94LG/FNo5mKhzUMrC9CG&#10;Nqw4AIf6Mqb1taWFlqNs+BNfjRFVsdwFEa4cqyC0Da4TMMiMR7VIPgmgVjNhjqV7ZYKENCTSadJl&#10;na/bartqWB4DFmGNXAndJHSTyM/IV5R1RYQ4aAk8OlvB/EA5Ny2pyUsU34izzD+UIWssUlvBmXQE&#10;9tHH8SdLNkqIHqxvvrNKuh2Tkml1n2YU5coil7ypSyJgLWERZzV5jFYwdrfQPqGJQgmGXgsFt0jK&#10;HMcUau0nzLXfZvWqG6I1wI5nWm/BN5BZPoQ9Ya1k4exzKN8MU4OxUTYox2kRUzAfGNdUjz/DLEdX&#10;AXMOJeEJyCgCP51CDXcRdR4kSKIgJWYXZduMoOt7tm2aph4HXuCQ6RW5dhF6RejHtuGqFKaHxHhk&#10;sT16ic5RCBUKZAPjhIcxgtHrU17OiSNMXXHmqFJoaiGsuMiP45iZQxkOzHEzjgNcRBb4EWcxcHwN&#10;BRIUmFnFQ18zmgLlo4O0DRazbdtiRqvSpCjyuiQUqYbgaVZlC6GanHhwCXkhhXFMDK4g8FzbtE2d&#10;3aOV+W5kG54q8ehyrjRnjkIjW5xawsSXZpEqRMLMHHS5o6h0dipyOT8VLk7Fy3ORo2zjnjYfeaqc&#10;eU6T5G1KBAOKM0V4bY5fIgnTKMBzD5MkgiXo+6Hr+I5hmqoOs81TlViXU1P1hakzG+nDntrrqIO+&#10;NZ0EspzohicK1nymjckt0RbFxDIpnWiaUpT0hIYChENsVVVhTSfyGn74JC9S7mDLXUgJZSOAM4Dh&#10;66WuG8FQVDVXkjnFyRwPydmTReZCjTkaUoG4M5SEMZLFRJVjRYokEU/JmIy00QCmqcej74kLNCP2&#10;kChEopBIYirLqSzFghDO55mpY5AwoI0SYvDQ8viTsAzGa0t0NdZkh4zbMY6RLnrS1JlTUlFisclC&#10;MJ9ZI4b9QWYzXxIDXQsN3dEUQxJZksqYx2IrceN48k6U2EFmh7kTFW5MwpwZY82hkGGK7UMk01no&#10;9lS2p5I7l31BLWyXXCNdFwMLU0jgmIoqQErHzEwtkBbGZKj0bqXujdbvmqOBC7McD6Hfs4aDYDoJ&#10;5zN/MnGGA+3qHEIDhsbJhd7t+oJYYNF2Q0jmJrEV+mYYWFHiF2T0YELJW3KMpyQpmJUoQGERYzog&#10;E3M/JeWYI1aYjO6aXQOztijwPkB5Wzdthp/UpOy0ielmtl/afma4sWQECzVcqLGgkdekSKHH8Cvr&#10;DBPkPzQepjEcUHy9zo3cvVX7XTo77MudW2vMEF5JdIWFPZ85guArSmLbqeOkng+JXN83bUvVdUkx&#10;p7IzJ3At1t3UDMgtF2L6VZitsnqDuTKtUsoa4eOXKjErRQU5inoxZ7H5muUrhqeQl6griPaM6FoE&#10;rUoLQlcXU4wTDDNrxnJ9YrwpEs05ksA9RlHGMWEpC1BpM4fKUNp7eqaakigy52DS4GQe0Cj4zIeU&#10;t8THA0XEJIahiPGJMWlPJ3gODp7SYpbIUq6puaomkkRQLx7aqG+O8XpS9ElPEkJVjgwjNs3IchLb&#10;C23PN53ADjARp2EW4TbJRTTL07LMscxgVcjTIIo8P/b8LIiKKMrDMPXcxHXzwK8xVRlqqMm+Ijoi&#10;heGnZJckzDV7NtFHA6l7K9xe42iMBjTx6rqlGw5eZ9dLKPYkkVVDSiFKkFOGyTYIOQAXs2SjnqFF&#10;jlVEFP6oDH3Mz8ZsIvQ7PvOUxN1hkCudK7V3Yw679rgvXp8b/Q5lYjk/6b19M/jwTr+9SRbkDO5O&#10;eJDBnjwZYyqLPadMIsy9ORamOIsx9bFUoYx6XFE91jKakLH8UD4aTNd1tXzkKRcFzhKOhuMeYsO0&#10;XzzE5Sxq/JmRNyjbSGAlTHd4HVocqrotq7rAdxQtQXoVVsfI8WwVdjpscKfw7djSsXi5WLM0ObV0&#10;zDbmbIw1i4NrlBQbo0sSeLgAXyRBJXvsFP/RWmCNEH1V9TFtyqotypYoQRh2xnE0ci1ntDViru05&#10;aCyRKEfQioryhBJqRi7CFKkNNXVLmQ3YKZRX7WrTLNcsCts+KBulAkeHFNOPQDGoCjhChaiZUsE5&#10;aMQ4Y7t0qN8rEmzLLa0IVsMptHk8S1tx/CyD5EqWkBTKCd/8g2aCs2EG1aPBd9HW4Oa334JvLD/J&#10;dQDFiSNrmKv2UBoTlB9RMxzTusYchkru/okCOoFyRZ6k2+3fQM28NIVQIDasWUwxw1muhvFCvdlg&#10;7kMnaICWXG8kMtq6JawNmiTR2cgJNF3VHCaDepmtGQC3WaJMcBsDmzijjecSdZmjaMh8L+jUQxw3&#10;6KgRVNbfZYdBuHXDz0L75fAZT3TgMyIbhLRihqChDa9EAcLP4uMZzI3V3gP0sWXKSGq8Dc6iXNyt&#10;uSsoah57wJFfBm+PBpBPW7os94JLAXkoXDJBXRR+bl1usJ5QlOSoyp0stpLQzCOngkkIw5BlMNg2&#10;5Gdzv4TNBSPCrWgPXo9dM/VhQQQstRpZLltcP0FsBWyuZR7UBLERylYXlBYPptaSosfE6ybfVvm2&#10;phx9bWKuMp0l5TR4EjYYIzBkKN1BxdIdMN+aVUGGVZuhgcs8QGFwJXe4njrdVpxNRt6dlLgg8Sib&#10;Z07OsLtlfL9JYHOtCxaDO+VcNhhW3CEJhRgm3q55bOPUcdBE6AfdwsbE7TsNIXqUxnRZmnVuFLFJ&#10;QahjMkJXKcRi/DuHxZJz1+S2Zbep1cRGAfM8xu0Ea6LI4fohuBH3PvHvs8lq+kH/+J34xTP92zfG&#10;98/lrxfFILg33cqO14FbBUqoB7tMr9xgm8LiFvLJwL+9dN6fWW9O7Nenzpsj48OJdXjr38yqqb4R&#10;1dV8HJ1f6e9ejH7ybvHLE+n1pf6+ow3GWIwTx20Sf+vplTZOrjrO8Zn98tR+cR68vknfz91zNbk1&#10;iwXEKDSrMvRaVQrpTPlwa51O8lt1MzXvDf1OWzT6KJOeLL792eVP/vTjH/+m88sj7/1tefHRePXl&#10;7S9fzZ/MV339fjotb2bFTT86vTTedb1DyZ2aiezeK2I1HK7Ons5+/f30r1+rX58ZL8+tV7fWu479&#10;/sp9eWE9P7C//mB++dz8+qn6+bvFj5fOoZlL8cYJlqaVS1339Mo4+Kj/8F57+tH44cj68cR4ySG2&#10;99LTt8K3H5WnF+7rfnY0qy7n9ZVU9vXlNNm45X285o6iu3sWju0/77/7e/qKzQPKhn97iO3u7u4/&#10;F8R2v7wjSi/9W93dr3aMxbYtjeVikfQ7wbtr9/WZ9+LUfX4evrnJDq6DtxfeK2Kx2d8cuZ8deZ8f&#10;Od8cOl+fWq9vwoNZPuSOosm97bTTRXB9Yj4/0n44Mn+4DF5dp68v41cX8YvL9CWH2C6911fB23P9&#10;9YnyYuif2TuC2Oz1UG+GYnY7CTqTsEMQWzWzd4K1E+TVZS98+1H5+bPBH39z+y+/uPwXf337z352&#10;/Y//4up/+aubf/KT4b/65fz/+yvxj38t/YevpZ9/NvuLH2dfXoTvtWpsNFMnXbjZQqiG83IwLo77&#10;ycer6NmZ9x05ippPjs3DS/98nM/ltW7dGeZW05YjseqdWR8vnMOOfzbKbuVmbG5F/14jN9j1Yhbf&#10;XpsHJN7BtfvxzH6DhzAKJnKleFvf3wVO7RiFaVdWsPLdlRnde2IzvrKOPprP36pPf1S+eG1+O8mm&#10;UisziM2kXAeUnSCDpBssCYSvEX7PIqD5FDiscJeh1fgExqHlXZTcp9F95G99Z+k6K9dZhiRtYrex&#10;XWcWITgEsVG8s23mbhJnFVnr2N7En0JsLnFxaXmAEIttFztos8YRc1PmtLmFrmguJi/RaEv4GiTZ&#10;pSF1lZAs0VVgFL5RQHELMcdhesWMn9xVEa55jZk3cbapd4dZrPGa0i5TCPOyJHyN4D+WUdTnrqMU&#10;Qq5izTIGsaXxtoh3PKMzsdgwFe4dRZelW+e03jR5uK7T3araFcWG5tZ4mVAzynNacRd9WpMoOhtN&#10;vimxoJN0GTvL1F1llJqTJz0g51NcDE240SfRzTiGxTOKxpTqlEA9utoV5TpIdkV6xyA2xsvD6kj5&#10;RhkYxyE2QtbQySeOopCQ5T0giI2FTsDShT8D2qhJvZI4aFgsyU24RRuGFWIlYAFN+QcJicvDx3WU&#10;MLs6JfJaxThruAW0qRLC6QhppZ0urMRYQbGOEiEcCgEWcgaxceI97RM+OGyWD8KyDuFLadWP0RLt&#10;mXA9qdqsONeM42t5W3tp7KURjmGR0eYbgWUEkDHwrq42S+b+uUI9xXAt0qSGDkcUNh6jDVIQrEYf&#10;gWLBsTbSMKBI1ZSE9BFio0BsbPf1U3yt5BS2TyE2FoINx7QqGY6WZ8xjlGcRzaie8DWiiVHINhYt&#10;5ZPEXjzFAcqk4D4EaIOgwNXfNGdeoiX5h3LnUOZf09QNNO8l97VhRsSSGAE5eYXwbW3YcQS3QX1n&#10;sq8vqB46+p7FFsW27zmB74UBCSM9WJZpmLprmZ5tUnJD1yYvUdsMDNXT5MBQHsXXZG6lOLDHhJlL&#10;zpWiR85cxGKjiGxTik8PcQTyInQ1BrF5Thx63KOnKPC8CPkiAyzKUxZ9KIoSmFUpY7HBdCJgCAYJ&#10;7BPGaEtich3Cn2RipTDLsGptV8stmWfMSKvwiJgVV+QEtJHksMcqyreZlgk+D3Mmh+UWRb7ru3bo&#10;0D3GjukbGk/g4CtCoIo4etLclWfmYmROB9ZsaI36avdGu7k2u7fK5YVyeS5dnEEEyOXZ4upMuDoX&#10;BrfKdODIYuraTZIvs7LGyIgIX8tZooNHiA22b5rClPYdx/Ms2zEo1J2vqZEmQQiXnI1g4mqDrj4a&#10;2rOpL8mxpvuEas316cSYThzptxAbjPMyTkqYQrDGShL+j9EbYJ3AlMELkzNMM+H4Jv7hgWZRlHke&#10;h9g8WSFGD8sWSsIKnN3js/hrnOKEGmIGMee71NAChpE5sEWZgyeaaYO+O5t6+NScQqdFAoVCD2Yz&#10;bzLBMDAmI7lPZBxYsxgwPOwa+fQR4iZnpp7oij2f6pQjcuiIE4jHMooGC/Q5cSdjezR0JhN7PDIY&#10;ysahSVuVLRj2Tpi4EcY3oWwsqWjmRqkTVn5aeknhxrkd5VaYmQGX3IkzK0p0z5csd65CAhbsLFT0&#10;1GBO/3hYgWvriqZLpqVmBq5TtGdjddAj9KHfMYZ9azz0iOhEEBuuLZzNAtjhvZ54cSGeHkGEsxP5&#10;4kzrdPzpJNfNpRc0QQIp/Cx1osAklC100sSHJd3ClEwIjkkgaZCVSUUTXwpLmpA1TDowZMuorJMa&#10;0xB+YvyOeGdgXeZxGriep1ueYWW2nztBZQe56SayGYl6IuqpbMZ4yLKEn8+eUDQ9gtgmY44xOSzz&#10;pkb31YFo/R7OKt2OORp6zEeYkrdOJ2zsTV1FCXQ9Yihb4gWBjUdkGLJqTER7jkdkZ+SWG+OZ526c&#10;OVEd5TDWm6SsojyjyGvkzwvxTT+wgpBJZLqB4VA6UcXAaHcF0cWFYfBQSLWFj2lkMsSYYUIh/wnH&#10;n03cxcyXFhhCEYPbYk1hKC0hcUSnHQ9xgzQaWQg2jGSMTwzsRw/oR0dR4maKi0ChGYxcxfGNdMsz&#10;9KAQo5MeFAZzIkmJJAbzmT0c6t0uXk+SYU8fD8wZJrq5hyejaYntZV6Y+phkg8RP8BrmcZkEqe9i&#10;niUibxwm6V4iSIGXN8nqNG2yrElTjLoyCslX1CSXZILYWKZL8mTEWyYRGxTviDEe4lUiVLTXwXW6&#10;uCrTdCzLc1zMMJREIEl5epMYf9IeRcLycZL3JoSANtfJKKFNkId+ZBmOIpp49Qjdpkhk+hCD4YYg&#10;tu6NMehYPN/LqKd3b+Znx4MP78YHH9Xra59lMnFGI8xUEG0+cxU5dKws9POMdj4wvROOlrBImlmF&#10;eZjX0LQfE/SGU5jD2PxMcBmHz3AKEz7GNf4sWegAAtdYgc//6A2DHy8on9D27Qq8RMW6aVd1syz/&#10;f8T9Z5PsupIlCv6hVv9z3vswNjNv6vXrru66VbfEPXqfs7VKrUJrSa1AENRk6MiY5UBmnl3Vde3V&#10;mFV1p3nSECAIMhgg4L643L2q0izlIvJZ6Hih7eWhl/q2cGTEg+coB1jCiKEmxxW9GRoTgIuhQkOL&#10;kLVJILPfYBImyuQMc92MaRok0HR/qXkLzdfwONix68X0FKokBioE2xNtTQZTI2dPBZahXK0opirK&#10;SaayIlAgNrU3KyoFsW12ewgK1WqjEDcFlslJ/XdcDJoDUcwkrUyCX+TpqRhqECgbCmjDFmXUEzT2&#10;jM0RT+3ZexQfoY2ggRK0QSUOpHPJ7KV0OAFw6h2h5LWpTOsSZXuKpCaFVKPnl5RqV1yWQiYSVRic&#10;QtAo2toKOpjEyyRkprQshcGhzRO+Bq1MxmVDV0oxQwPSzZ7hNjRGb2hJrg9bGWkEGqAkoEH/hDKp&#10;Mh5wSVgTqyKDBighNomgUcaDJxxN5hsNyzTIY6is+Ih6dIUGsULZpGb7Ii/AlhKUURlKgpuC2BRt&#10;TbVBY4WdMZlsVIFoL/2kMobatz1A0FLtVf0rfK06HcrTHmXUqzYveJw6keoKgjYoox4NcD1uJmBt&#10;EQJF3o4y6vGR4hfn8i01FOagIKcT2DuUCZScikoo9jArsm8CRkP5J88VZQU8h2mDfUHbXaVYbOmO&#10;HEWVOyqHRbBfQ6iwgZVRZxTIrMy2abKOnW1qbwio8mWUahJpaMRYBimCjbSJDqvkUMMwjGBAHTfh&#10;AV2RzcVhH8lYbArtkhYZbNtcupGuouOWAqhtMhhlAflRwfQrY/SzowSjsKGSwyY5rlADiyxYJU7B&#10;rYyF0gMp2ZcQCui2LSkt6WHN9it/U8JKdUv0RilHVe5R4q8pfI0gNooJLiG2hAh3ZUQstud0BypE&#10;j70L3X3UrXrvlu//YfKHn/U/vbN/em18N07b7GTyNUv2uLcEsYX71KkZ2wnY48tqOo57zejs1vt4&#10;7rz5ar3+rH84tz83JMRm7maLetgJzi7mv31a/OHc/Ls763PTO+vaQ6yORuITWW8fWJU5Iojt/Mp7&#10;feX+dsXe3In3E/9KEw0rm9jZ1M4JYrMlxNZwLnv8flZ3ndPcP/neyTMObLFxLpPzn+Y//KHx336c&#10;fPeQ30we+430+t3yl18Hf3qIzhebLmRet3rxdcP73PS/LvyRnSyDk75cDUaHu98Wf//b4o+f3Z9u&#10;vXeQhvOh4Xy8815DLsIfL9gPr93vfjH/7uP81zv/q50thYzFZqeLhnt+Y3z6aPz0Qf/xs/XzmfPr&#10;pUUQ24X1+sp5e+O/u2Uf7tj7u/BDg31qhp+H/G5RdKONV55ile7geKDEok+w1L/Z3/8NxLbZbLDj&#10;Xx1ik0Q2+tudTrvHU3nC41oFB32R9zvxl1561q3OmumnS/b2i/PqzPqZkopSRtEfLtjfnrO/vWDf&#10;X4Y/3IWf2+nlrBxau+UTi01CbNfum0v79bX/WyP+2Mw/3CVvrvjPl/xnBbHdBu8gV/r7C+3dIGx4&#10;Bz04DpxtVysbE3HdDy+H0fUsf9BXHfc4sA/9cX52afz4bvyXb4b/5VXv//3dw//+3x7+t7+8/3/8&#10;5cP/9jed/+f3s//y1vnbM/7qKnlzGbz7oP90vnzfje6scm4Wcyte2vFyWc4WxXRa3Y7yq072piF+&#10;uQ3eXnuv793WIBlbeCYPeCY9vdBm4nbELr8abz7rr8+Nd43wYrHquqeZ/zh39xO97g3FbcM7awbn&#10;reiqyS/vw3PIXGg2FOe9iPaxv8Jj7Pprl+9D/2CHj+64bF/bnz/Zr94bP/2q//1794dxPtG3hnfw&#10;nb3nrfHERmJXEM11VwtMlzIcG6X7xAR3LONTHR3KAFPeinvrKNzH4jETjyk/xHjOvTUPNgkjwhfl&#10;AA3Wlb/CjEnZVcQhj/aZv4vcTWhvmL0Ng2Pq7YVMU/CURFlssMasuITYvF1M6Q4oyJqE2FaZXcRu&#10;RVkRBCbfbyA2a83sTeiuI2cVYhK089DNI6+I0wNWkU12WifHmh3Qj3C2HKKAMzsX9CqmFpK2lifH&#10;gtIFbGPFAsMCE9S5W6RWKryKh5skPhTpY5U+qrzOJJgZMT9isbEzYWWRVxF3rDgdVqeyOubpHjcw&#10;w53EhB4QRJiaGbdwYWXEN1lGvOWqPFBSUfbsKErbZy9RiNiVmN+forAdVhQKTYb2FLs1ceskaTlY&#10;xeg/eSzyU/3EYnuB2CSLDY2xIIltQTy1w3MuAunXqQqEqT27kdLHNVSQIlnlFO+gTjHp07xPb3go&#10;ThwlmZYerMm2pKhwVcpyYaeMnEZLWlMVKheu5MqKlWPzO+iGs2CtJfbcy/u9bZ0qtWNdqReD5Csq&#10;AS8s5y9CVHmpJZCKAHUHC7CMxQaViES5lMoobDgwlcS0MEtk0gOKyEaepzKyG4TwNYqzBq1rq17K&#10;qcQIv+N6u81Th9KHFJUqMBz6x0dRon0KLRCKHRQ48gyVmh+UyNXxiAIEytxTAoRniE2S1CQ/iQAi&#10;oqrhIwrk40XB1xSFrUAhr6tiVStOGZRjKK9QYUlhlcqx0miLtdSApYqMBkTygI1Eb/GJsIUJmoRe&#10;dK8xU6+329UGajcKOxSglGdS5yY0TerfJPIjlGOpQJNAn0YNriFMUiZilwVeyGD3hSIKZVJR3/c8&#10;z/FsM/TchPkQ4dmUdtMyuG1GrkEik4rCSpEQ2wzmnwsjRNqlMAJhqyhXJggbDUIyX8cUzIgoHiYP&#10;XMH8AkYS0axW2BABjThrBIGRfSUJC5LpgEVpvV5tN+vder0ti1pBb1RfrdGACA4pfoFKMhdgtdTb&#10;9WYDM6AoKZse7luWQahMPVKeTViW0mMK/cT4xvi6oe9ABLYupZYLjEVoLDhll6OCvxzbUxjzfW86&#10;gIVvdSmdqNdtW4178+FOv7/V7m7md4Syze5I5u17vd/25tPUtVci3mX5JqtWSaEceHJcv6BQaJyg&#10;RJ4kke/hhrPQpzj3kUv3OZLoXjAb+TjvqO/AdCd3yCksusgwIl0LFnNnMnZhx2pa6rplFJE/FY+K&#10;OK6yYl3SfcA9wR2GtYrfHlJkVZ6WGEkxkSyikJPnLfbWsOmyNAsZd5zQMEPDgKGuqGq+9BiFBJOx&#10;kL6f3mhodNvkoUn+g+Rql1lGxbzMtYRJ3B8CWOdTBUmgMXoIJ2M+nUBQgBEeDMl0NwfdWfMBYqAf&#10;yV/LHCu1zcTSU9vIXQs1MGWxV++1nUnPnw+5NuXLCYOVO+oTvkaB2Mb+aGiPYBWPPVyeaYSOBREe&#10;Fz5FZCM6WyASP0q9KPE4YT2+SB0eWyyxWObw0hd1kGBCyTGhuFFo+MHchERLKzHcYDovHKx4Ye46&#10;njZzFxNmLWPfFMuZPxmY3ZbWejA7TXfQ9Yf9ADLoud22024F/W40HoaDvnl/Nzn7Oru8ml1cza5u&#10;jPuGPxinmlF74YaJTZRtorTiWR7Ewo24wyNPxH6cRxT7X3ioCSHCj7IwxeCpkwqTzpYczjFxJxG5&#10;lwralVEAutAPecCjgIduENp+5LIsEDmLC3xlSu8QCMNLTD/FFzeNxNCi5VyRE+1+j0Co8ZCIXTJO&#10;GSGk3Y7Wauod+qGXzTu907AHXW888CdDbPFQW/iy+EEX89iyCs8vA5Z5vrDsUDfcsRZAFbKC0o9X&#10;PF9Hec2zKkyrKC/CNGMxRJFpIzcMTM/RHM/wmOVzh1EstheITdPDpcYXC06ks1k4G3tDik5o4Won&#10;I4J0Jc8RgrIwyKMzsYzMNgvPlkzDJ7KkwogZRiDmnzllNlAQG32UiQ4IYkMnUxrkqakLU49kwHsM&#10;Zi6RLFeGJsR4xiRGrExtmeCqJhOv37PabW8ykDL0p6OAELqlsKzEcbKAV1FSJfSuo0gKIjNnNRaJ&#10;KIzxe8lHP83irEjp/ckac2FKFOU1poui2OY5xWLjHMZRiefLsyMTTz3NsWqaDZYzRlEjp85kqA+6&#10;y15b63dsXANmYA8TWoAnPI0TOQdmKChMX6U4SAS5qGOGrTApEjTPyzgikrLvMkNzKdbYxF/MrGHP&#10;7HcxzvV2w8BQbz9YGAbdJp+NvGHXaN5Nrs4HXz6Pzr4u724d3IfBAGIPKeOHs5gxQ+fy9UwuUyvg&#10;jDh1QdkViElH3DoeYYsrJK6ZZJyRbzsWx+gp14FiMWOLeV4ha0+vVTB9fyNEyaN3QxRTNEtiidUl&#10;WPa3Fb1sWUmeMKOkn2bkuFkYZr4T2RQQQCU3gHizsYVZReafdVUI0SFmXfmmYUiZW/G7Y9jLSvzQ&#10;Izaf8eVSUPBK3V8sncnMmc6ZZmQ+WwksLsRTi1NKYsBFEkaxSmWgILYXkUlCCTUrKorXJhtTUlTJ&#10;epO+/s8oG1Z2bLHoy7X+KZoEMcuIq54SQRlnxB2CViBjqyn8iyAw5c4pGW1PKJsE41CWmgahbwSl&#10;yWb0Yu8ZVlMCVURicE/om3I+pcPVUaoxtirl+jd+oFCf4qoiTUlqUKpA+pLMZoA2ClyDJDJY25Me&#10;JSE5OkRibaRrSUUrzDIu43WoY5Woo17aY0uep5IoR5S0TUUhxggUe2KopRJQQz1U0KcMoRvomet8&#10;L9PWQxuU/qFEYavysIDemxCLTfLd0A9aKswObcJnT0yFjr1AWhDSdb8ByLw8JtbYc7C27LBBAxyF&#10;GlJ6n/1DVT9CQmzF4w5blLFLHf7STJ1CQWzlaf/SEm0UV05djLoebBW4hjLa4HB1SZCQDDeKe8Mp&#10;s2ed4aRSJVZJDyjXKr7apiQWAqUUqMlh5Vm3h5DaLyEw5RmjBGXUk92BsXmsqkOZ7auMUKp1im/9&#10;uE9PB3HYcjJtZAy4bU7h2DZpKtMdyIyiRXgkTpnYVzBMKIINZqU6izfoqs4eYe/A0FvFx1qcduFh&#10;Haxy8gYteFCRw1Aq04kS0LYv00MVHzfisOYHSnfgVqFXhRRvR3r/SLekdUSpDzYxRXmrw00JOwuG&#10;m1MENlSEdaz6eYbYKrZboZ9gW3vrgiA2Cj8d83WKltE6VhCbt81cWM3rxFnFTh07lTAy5lYxrEhi&#10;yR1qWFUKYtNqx1h7jazx6/TXvxn8lx+Wf3zvfP/O/q7Lr93HWbIPskce1J4Ra8GOuWsPN4HjpLVp&#10;5sthet8Mzs+dt5/1V6+GP/06+vnD5P2Fcd5wrx/sq6vZm0+9H6+cX+/8Nx3/rsceRt5sFmp24jOY&#10;pVvPK81J0mx7l1fOhyvn/YX/6Sr4PHXO9PDGFkM3GfupDa0oLHwvtcd2dxmM3dyMtywngBXPyFGs&#10;9vYhawXLz5P7S707r2z/lOhbs8t7r7u/fJ68G8R3znGqrdvD5LrLvzS8D4tgZMcEsenr0fTUfG9+&#10;/97800X420Pw4d4nfO3B/nDnvb7331yLX27iVy8Q2y1BbAsVi81K5g/u2bXx8aP+4wfth8/mT2fO&#10;KwWxXbvvHviXbnbRSc/vww8X9q/n+itI0zkfiYegtoqTkBDbgSC2f/tYbP8MxPaf/tN/Ojs7e3x8&#10;hMGjIDbs/leF2Lan0wYFnGJ/Ou1Op+qEqaR+gdi6yddO+bWRfDj3X3+yfj63f7nyfrsJf7oOfzwP&#10;/vjV/5vz4Lsr/uM9/9JJr2bl0NwtopMtTo5bjybh3aXz+tz69cJ9dR+9f0jf3kS/XYQ/QW7FawWx&#10;XblvLpZvL7V3w6jpH/XgMLDX7Xl6NwjPu8H5kF/N8oa+6hqb9ry8bwRvvsz/4av2x1vvh0vrj6+H&#10;f/HfG/87gWuT//Ot/TcXyavW9tPodDs7NXr1zW306cE7H2Utp9bsamEnmpPq5lrT68VsdT8urnvF&#10;23b6uhl/bopPPTFarAx2LNljadfWhI963lnH+Xzlffqs/fZx9sul/WGSN5zjxH+c2buRRhDbXSu4&#10;aLGLJieIrSGu2smtkdvemkWHmO+Fvwrcygs2njhyfvLZ0elnD5fmx0/2q3faD78s//jW/k5BbP4j&#10;84+M7YV4TLPHVUa+upiOnyA2f5WE2yw6FvGpFscq3OfBNmHbhB+S6Ej4WrgX7op56zDYptjLMflS&#10;1Mw126ySfZEeyuSRUDZ/J9x1aG0Ca8PCU+YfEwmipRRvcofTYUn4HWKDMJVKRmYUVSw2RrG8SFMF&#10;AAD/9ElEQVTSyvSRROzjcMMJX9tFbJ+SbOhSiXhVZymls1knj5iUywC9bSJny9FSBjIr3DKhtw0r&#10;zHFEYcPlRXtcBqXjlEJupF6ZOXliF0GwiqJ9lhxlRmcKukkpUGmupywwaBPbWMaqFNNxftrVj0V5&#10;IIgN07qQLyiwYnl1qiehkVKuA8yk2FscSzT7R+kO1rh4EmI7Y4LelelxVZwkAftAjEL8HBB1/V6Z&#10;4LxeRcHj0seiOK2k5yxlV8AVCiyi+5VqGaiUBTvynM2xFJHz79OrJ6x54SplNSUlwKKIMlpS5lDJ&#10;vo4JcSN/VdxSr06cUmBJwEdcmIrLFtdZWMROFroZhWaj2G0l4WtPiJ4cP+gQnQfEhqOVGOclpeH5&#10;tRst87s11BQV6oIgtqrAQp7I9J1KaOGvCGJj6kWcpOVDm6HsTgdF2qhT6EloXBUQwsIIO0sVxJa/&#10;uJ0edvWR8DUUUAON4QkyK+mkOCr/BoyT3VL4iZfAcC8QG7Q3qG6lfDuqFERVJn1OCgoQpeeRVGWc&#10;ZxFp9zAXoOmu8hV02aLebsoNlFSyrdAmkxAbdsG6VGpxVtdKW31Si3E6GRUFqq16RQydGI1lVJei&#10;rGvSsAlW2ymIjWC1LXTuLabsDQ7fPCnrhMrJaCxEXXp+cY2ec5loTKrOMiV/XqDzQMRk8akUALDF&#10;KMGdgMXCmB96bhT4SRiknKXMj31HuFbkWMI1I5VUVLLYiPa1nFHCu2f3JbJVxkNlh5uDnj/oBYTa&#10;kJsVGnNLDz2H++4LxAYpKIyYxNdSyUIgxhmZT8q4UsHXsCKt6o0CyvDlt9v9akUfYToq+w2Cfdv1&#10;ZocbhT4Vvpamkg5HjpN1RUgcOib300RQVgfmBb7DPBuS8SBmHr5diCuUAeZINHy1MSTSZ6mtZ8Yi&#10;gK3VblrNB6txbz3cGxJlW97fQBYPt5B5+17rtxxY45ZRhtEmSVcwsCWrEAMlpxjnqaA8B7B6Q+JH&#10;BZwFPAwIZYsoJJwVSXRPQmxDAjUg00kgeRMw6oRpKCIbhOl66j4xrbIoKoSg1BgYLbi50nkKpmpN&#10;jodEs8QQxC1NiF4huIhwDXmer6sSZmuKH9yyKBybYYbzKbnLSX/PYEppFrFVeIQnWWxmj2J4sdkk&#10;MbTCtjLXTmxDmFpkSJc9YrERNudJ6hCfTYm/NpXh2MYkaINBgoGhy4hXCh9JbUOibIbiH3FtQQwd&#10;ShzZc6d9fz4MlxMOmU+CydCH6YtxhQsbj310ri0j20p9L+OhSncgfC48isgWOYzbAbcgfmT63PC4&#10;7oa6KwwokyFBbCxN/DiGODw0fbawCGJbmLFmR0u99lkVUApXfdRz5uPQ1rirs+nI6reXzXutee/0&#10;O2wy5LC6xwO73YI4nZbbbXudtt1s6DJgn373oN3eaXcPTqvDJ/PcsArbh9QsrpjIGfmx0gX4cRIk&#10;KUsVdpaiPkzTMIkDwd2Q2SyPMkwrG/xicSm8KDD90GYoFGkBu5yMeLLm8TxTMgHKJxAIQtm8iBJ6&#10;2gySkYSJLj188fvOyZ8XPyV+UKPbxu+rHCfZdIKaZauhd1r4uReNOwi+r9FtOhJ+9adjb0KJIzEm&#10;MSAT28YghCS2G1sO1+TtdXB74zrM1lG+EgVEcQkJ8USB4ftGoRP4hhtYAb5daAcUoM3ymHIU1azY&#10;tIRhCm3JyZFz4o+Hbr9rddtEFpMexGqqgWAIERwmk9JKiM2BELlSW6CN4q8pJ1DyCZXZHjCS8TXV&#10;8FZICuHI2iK3zFg6maIrDFROfoKUbtUdDagHJbMpn5CLqNfvO70untNwPkbL2Fgmlpk6VoK74XkZ&#10;i1Zxts6rVUazMFaFKlvlcRFT8Ms0xVSQYg0o61wyk0usi08stiqhRAdpEMS+F3veGsYm5iVL9+dT&#10;eyIjhVH0/Uko6VfefGKNBwalaBigjEoeMM5CNStiNsgxLwp6laAcRVFDsyVBbAVBbEmKc2UhSwJM&#10;fU5kGUzXfDmZa50WRG83FMRGKJuUYNy3ey3t4XZyddb//Kn/+ePs6sputfzBAGJTUt2xg6nD0J+C&#10;DGQ5TkqS5ZRdQVLncJEi5EkkcEm4jFpBbNibStoaJkk5+ZfYIwMCYP7HLC6hM2qg2hCXmd6yCMrd&#10;QDmxKeABkeKESCKuggIkjIWO45sms+wkCErMeli5sGxJiC3AyjWf4Jbq/a6DR/g5fqji6hL6TPPM&#10;0HsC3XoObjKxJinFCgZnqGnubG6NxuZ46i+11AtWFE8NPyPFX4so4NpT/DVIJvMYKHkhskFQloeQ&#10;ryiOVsAcjorxfWX6Udn45Sjy9MSa/gyxQfHICfx6foumlnjCv9Sru+1ufThCl0B9Wj27i+KMuN/r&#10;dQndQ/mWygzmSuuAeoDGit2mOlRgHCVMUP1LmhspEooB9wx7kUiNKJEsNmhN3wr0KBIJiiVVpYAz&#10;NFMKlULlsM1xVc/cNHUg4WvyrSf6f9K7ZONvUTZs8RGVRItTrLStpJ5BFAdNCr3rVRAbFNE1OZAq&#10;VwkVrA1HEYWtzAhfyyh8MLTWWPqZ5nsJxkmUTQFV0FdD6ekZywye/wTPwl5fUtjcTLy0UYiYgrqw&#10;Vx2OGogqoIHinaE99r7AcNirUDMlT3r1N9y0lzbqGtAGu14K2KUEZUj8KNNxrstwRWEJcKNyfEHc&#10;nxUlPVCkPwWNicMaLb2c1H6FsimqGgqwLIjUdiTPUILYZEo0KP8RRsRjTb6ixzqnV/6b7LhNTwSx&#10;yXQHRB2AxJss3VHiUYh/KDzpYskks4HSDlSJn0fErcVkucpgqlDEnn1NFLZdwQ8btqthKjoUTpqz&#10;mhCx/EDJB4j3IKGxCMbRjnIdEO+sDP2aw6YT+0Ix12A6wRoNn+JrZ+TNWgsZlE2wTZzt8+yAlmVM&#10;IdtK4k+sKBCbXWVWmdqFgF0ZrhOxIwMQQuDaNnPWib2K7VpYVWSVEA6TipEHUp08SgoeJV0lMdau&#10;ufGbWePXyau/7v3n7xd/88H94YP744PzRV/3s0een6Kg9qzUcFaut/Ep1QYxCl1vZc2qdk9cXwcf&#10;z+w37+evfxv//Krzy2+9Xz+P3l4uPt0tP9wu3z+wd83oY583hlELKuNSmC5R80S084OVPc87Hf/q&#10;2v1w4328DD5f+p+m7pkW3tgRQWwsd+OaRTXzM2dsdQkdS/Vw5cFUTHYYGEdIeNosV1E3WvZjw9gG&#10;wSn1Tr62Mb7OPrzu/NL0z93TXN90xtntKL1sBh81NpGOooa+Gc1PrY/2jx+s7y74b43wU4N9avuU&#10;UfQhePvA3l6Ln6/FL7/Zf/pZ/9sPs1e33lc7X4qdz9eOky077PrBOftiv6Jcovarc++3K/vtpfX6&#10;xv/wEH5uii8N8eWOvb9yX19ZJBJiu/crM3/ku9OOWGzH/xkZRf8sxIZaGDxrZbvI3bL9v8Lfn4PY&#10;nO18lnab/OM9OYr+dum/ugjeXPN3D9GHhvh4H7+6Dn/86v31Z+evvrr/cMG+v/E/NsX5JOvrm1l4&#10;NPmjZZeDUXBzYb8+M16d2T/fsDd38esb8et19PNN/Oom+g1yxz5cuW/OF++v9E9j0fMPtr9bmtVo&#10;Ih563lXHPxtG1/PiwVi3l3VrIK5uzI9X+vte1Fiuxn3ROZt9+q7//W+L19fBxaDuWoeZd9L4yYC4&#10;NRTM9sjrGuk8WAfeyrerwKmZu2Zm6Uzzh3501Y5+a0evu+Kin1xphe/tkuR45NudlRhjZzi0Pw3t&#10;z/fiy1fr13fT777ov/SSS+txEJ4W4Wk+jO/awfmd8/XePbsLrh7YTTtpDuuBX4V8E4tdwjeYF3yv&#10;8oKtFz1ycQq8R6ud3JyZ7z/Zr94sv/9x+odf9b/rif68Xjh7zz34BLGdsvy0zk+YHDEd1+Qousr8&#10;dSIdRfPoWCj4LMKkcFzFjxJx22X+JnZr4a3iAO13Fd9to/2W7/Z8u88Odf64Sk91fCzRv7cJ7W0A&#10;IYfQx4TtKcdojHMdsSrskt2Wch3suLOJ3E0kM4pW4rgRjxvytdyW0a6ID1X6WMaHPNxEfh04O+Yf&#10;ougxj06UnIVyfWKp2FaYvrGiYNpla0xw3F1zb8/ZY0yBzHZrTI4Q6SVaJscCIvZZhJtGoc1ygbWQ&#10;gp1RugCvCtk6Fnu0LLArWMVuGdl5GFPCmlrNxZiIA3q3Q9msC8lNe053QBltFGnZKRO7jN0C82Mc&#10;w7De58U+zXfpn4PYIhnHTa1SinEmI7Jh3i/9Kpe4XuRgCVkn8THPT7WC2BRESGHaNtTMzggCwxKo&#10;1rznnAlPHdLrJpyrlJHXCoq8FlRxsa0g2Q6La0WvVtaZW8d2Jcw8xNqAa8OXKg7QKup0lUekKESU&#10;/SAjiI3VCbrFmioD+dHKilOgEqeAPAN5BV8/hZDID1tSBVYlkxlFSaocEkusTUFm0aZU6z3UhVC+&#10;Q4toUSlJ9dlJfhn0AAnGYQspoehI+Cx6ymywInxNImsvodYUKw1niWQ6UTqXjMhGmNo3XDZsleso&#10;+sReNEOfpVTvKCaIdEB40h2hzEl97km+eVtLEFsB0ynL6rLebWX+UKiqm+0jNFfouE/h2NBMAW2k&#10;5iqF+Fl5VQJtGAoracBVrWpQZjG9+s8r2GHkJrLebVb4vquK6FjKY2ZFDK56U6OQ4ssSMeAfhT1W&#10;Lh5Kq1ZaOOSJxRbD4EX7TLrvyHQHWUb0AgmxCZVU1HNiRppMzlns2d86iqpYbBQrWkJsnmRYPLnb&#10;SC4AbBWj1/G7Hb/X9QZ9Mkrn01BfBrYJ6+vZr4ecGp9YbMQ/IMsK5hM5M1HMNArEA4HBsdnsYGt9&#10;C7FhixrKNkHfG1aln8WciImwMmpYJ7DfIBEEZRoCElMt6kKGPwp9RmQ933fCwOHMTUKfIDbPCm2d&#10;qHn6nBnz0FhE1oKb89hcZo6e6gt/1LdbDav5YD7cmfd3xsOdcX+nNe705r0OQ7TdWLbv9V4TBhss&#10;/Mzz65BXPCm59Fsk+iJxOmATRhFFYIrjkEf4x81mgecTD4tSVWoQthgHcymzMfklwdrXNIqBZZkc&#10;ZrDMakcfXUwADHYyRXESFFocAisaNy6Vf/jJ6wJjhUR6UGGcENAXRlFCY7YoYHQHfmCZga6Hppka&#10;OkWCl4lBFXnNHQ3MXof8RpXr6HCgEAo0SGSmAgLXJL4WaQvyrZtgcUOzfjAZSYiN8DX8+mw0UhBb&#10;uJz5M0rV55OLH8Xviw3yD03JV3QRSOgEu9gTKXLoTGDcdindwWwcYoBhXLWa5OE4HIbLRWpbOQuq&#10;iFOi/zSRTohCeGFoB4Hh+roTSHHnpjc3g6XNdTe2AnJj9OM6wP3DOODc5aEbctNjuis0K9bt2vXW&#10;XpAZOk5n9drhfCz0KZsPvWGXEstSDtkGG/XFbCymo3DUdzutoNdhvY7TamjXV/OLc2yt+zuzOTAa&#10;PaM5cHvTaG7mhpdbfmZ6mcMoSprtJ06Q+mERiipK6jgrWFSGcY2ySCseZwEXjh+aThrwEpVJhm3s&#10;s9D2uOMJn6A3GX+RpBQ5uSTzNPFF7HEi9Hk89gjYIq9MfMR3nM+i5zBkxFkbDY1Oe9F4wI/LZhPs&#10;wi9LIdjaTcp3MeiZ/abWuV80bxetW7PbdIddNiWPXTEjsAnbeDZPF8tcMyrDXllO7ka5++yE60WU&#10;wpVnK1FE+LJuSPga/To8chnR1txQxWLDT8bdMLS8wHCYZgWambteajtC19hs6tPA63vDHp4+yW3s&#10;KHwWUw2GijMemgPC3YL5hMaSqWM4qUBs5ExKaQpoxBI4KAE1gomlD6zCFvV2i4iZ0rWZhj2GsQKL&#10;NYmvEYOJaG4Ez2Fk4vBux2y3zHbb7nScLjppOaMem0+EhNhii9IdEPYd8FWcbYp6lZWSS0wLAOYq&#10;SufME8obm5ZlJh9FPLBcQIo4qfDkhiF37MA0I/lol4GbYlrQFy75bw7syVAR2ZSTo6/NnPnYno2c&#10;+QSzVuQYEWYUmc0gloHYyEs0JASfwCzJFCNOmYhpIsJVcIwNL3Jsjit3nTzw8DwE86ne7y5bDYJZ&#10;Ww80rTXvSRp3EL11v2zcLu6up9fnvU8fWu/ejs/PnXZbcVRtJfjJdA2TfMx82Mgwz+s0VlsCwQMP&#10;Ex13bYpC4LuUtFpypdMwgGCqx4SfKudQCbEp/ppaCBLyKs2I2lZUiuBcl3mZp3kaZ5jtE3wvQclx&#10;QpbykBjCtsUwYTpO7HmJ78e+R1O6iQmWfG8Vf82SqTOIsgfpdSAYDHa/6/R77qBv44nud1HwVMoX&#10;Cg44gYSLZTDHjzKzxxNrjOVvGZl25gUSXCOYTKUyQFmBZZKeRgy1BItARnkMXiQrKKEBJM1LtFHH&#10;ooyjpKBAsJ30P8UKSSoErfKFXNwVZKZ463Kh/x1rk1jYShLkM+gqhZoniESP0UcNVFpz6Vv6BLFJ&#10;vtsLvvbUzzNtjTC7Z34cKokRX9VRgSeYch3EkGcn0Ez6fn4rUKuUQLlKqorcP9MUjbELChUK1IMK&#10;0PENkQ2iUk6hT6V6ocE/gtikUOUzxEaY2qZ+8gM9bJ/SHezWymlUZi3IeZWRB6jMOloet1A1CWIj&#10;Z4sifIbYWJFwCbFRV1BEoSJKwM7LoU7/zkGDovstthU9U9hUGwh2KUFLtUvBc+oodSBZNNLHEx8z&#10;SXbDR3pXLT1MUVOe9gove2mmOlQN0B5tlGco6lGDy1CNlahzYS+FZjsdkkcViIbU7GTz5FNCajZ0&#10;Zsn4I9uKiGAEVEHzh/kAxR6aPxR+Bai9CMFtKgz0s3wDsVUJpWVbRfsNhFE6zjKQr9LjTZbty/JQ&#10;lIeSPVbevvCIAiYto5UMYiNZbLxKYRMlOAXhU0Uow7FJ4Kyi1ARExEvFNs8koQGSH4p4V/BNphIX&#10;uKvcoQDfPNwKwteOFH5O2n1rvlkFVeFXRGWA+LWQMYUScUhTGdktIi9XmGl0FnRi19kzxBa7VUrn&#10;JT8wakkUtn+OxRZucwrAreICrWG4UVyg5FC7h8B/DHur9pvFr38z+Ivvl3/1wfvTp+D7S/23cXaT&#10;n3xIsLLcUjfKhbM2qtWuXO3ibcTrwFgNZ1m7HV898LN+0WnFD/fu/a1923Hvh2F7Idpa0m2EVy1+&#10;3Q97IzHASmbJl11iFaYHR+wsver1/Ksb9+zOv7wJH66Cu6F/N+NNTUzNbOFXgdiKaB36hTOyHuZ+&#10;x0lGrJyLyolXXrZK802e7st4izsfY3nj20jshDiE0SEcBq2v/fcP5rmzmZnr4Txvz/JmN7w0o7mb&#10;6sFJ19aj2an1wfrhrfEPX/yfG+GnJv/cC8964Xkr+tBg7y5lRtFX1t//qP3Nh+mrW5nuIDmyeOf7&#10;lTFKGh12fRm8PXd/u/BeXwZvrt13V/bbW//DlfOWWFb2bzf+24foUzs6a4uzfngzS1tBbaXHcHPc&#10;7B53j8fT6fF/EcT29etX1P6bQWz/vKOouZpM4vYDe39l//rZ/AFyyd4287NuftZOvz4kvxLE5v/N&#10;Z+evPjt/98X9+zPz9S37NEw6+noaPhLEZpX9oXd9Yb/+apB76Q17c5+8uUte3yW/PmSvr/mrW/H6&#10;gX+69t5eah9ura/TZOAfLG+70IvhiN93vctucD4Wt4uyoa/aiwoD4vze+dIXt9Z+4Z2MWTG6d26+&#10;emd36f2MYv6Z0clhJ5Mdl95u5q0X86g7CXpWvgi3Idsyb839TeSsfC2zhuK66X258368D35uhV+7&#10;4sJeRwGBTUe2XpuxPnFHE+/rLDjvFlc37OMX/ZfP2s937vtefDnN76fFw6354Up7e6l/uHW+3AVX&#10;TX43KHvLw5xv4mibRNuYrbhbecRi2xHEFp0Ce68/8Msz490X99c32vffT/7ql8Ufm0FrnI/NtWVt&#10;HW8Thoc4OeBRJ94vpkhBtKmCvBchOwrHFu6qaL+KH9fpaZucVgpiCzaxv06kFAG1X4fbDd/to92B&#10;Uro8rrNTnTyW7BD7lLuEQYLH2D8Ktk9D8tPcpI/b7LBP9zt3x+11YFaBSXBkQijbYRVBaC5exZiX&#10;H+vsCWLjXuXbm8Dd8/CQ8mOm3mOo6PjEQN6tMH/5dWLVzFmFHpqdEhXLDDNpjHXoWKeP9TO+9sRi&#10;I9yNdm0okNl+owKxpY84L0FymG2VO2qM+3NcoVl8WNOCJBnOKBT7NMVP8G26gyNF31QEbPL5XyVi&#10;TSlH041I1uLPOYqqWGzENXsOmoblJKa4mDX5ulapWxCLDVM/Lj59JJ5ghJv5BLHVfFsFdeHkyQvE&#10;lh0kJ46CgNKbJfSpXithdcQaSRhZHqGQrcscy+quhmABwJVgPbAK/gSx1VhpynxPEFuGNZh0BaEg&#10;NhRwkRgzOBGdQkFsyle0jAm/k0AbaQYSYsP6+vS2TbLYfofYyjxWzLKaMoWnB0ozFEH/WOWhSmEu&#10;gbYnVQnL/6bO179LBX1oQ3AY+qH4a1CSZJA1Qs120M8oyJpMXPDEkiN8jbxTla/oN5Q3EoWvEST3&#10;HIutgFZXy5RVirmmoDRodQpiU0Q2qHSkFMrEowo4y1eVynKAiRwik4oeN8dDvdsSxPbkLkqR2l40&#10;VyUoQ09NpVoM/Ri6L3Rl1EBQDpNUoWn1ul5tV6vNqlpXFFuMotBIT5oiJYIWRR6jwNkiEapDdAJN&#10;mmKuwWSLE8gT3CZF5EVEPltJEMHYIoxKwS6wbngUBcz3PCdifuDaASxG18YQy8Mgckx3OQvMRSDT&#10;iWIbGBS5zF9OvQWF4iKIjcLZUCAbdzxUEJvbabudltVtw1axxoSyeabOYGI9+SrClCoyCqkj7aM4&#10;r8pVBnNCGlqE/BWSexVTLGj1nYngUJAPqfIe2m1wb/Is4Zx5ggewIHGb8TGNQyVZzPNEYa0E6sJk&#10;w6lgg/rMC2DshT6Kgvuha0G4YyiIjZmLyNYS1yyYHVlLthh704Hb7xjtB6v54HXbBLE9EMRmPpD9&#10;abYaZqdpdVuL1t2yfW8Ouv5sIkw794KcRXkQpeQfBwOLJI6FzLoQJsRXSDmMMUYOuk+ujrYe2zrX&#10;puFywhYTigS0mLPlItR1bhgw45WvKOFuuhbbNkzHjEEvTeiuwajGbyqE8rYiR9Gcgv/hXmF5L6sV&#10;pKgq3OVI4MwUAylFa99nth2aJres1NSjJeEskFA61tn93rLZgNnpkJ1JUavUlthtsymXkIQC2rg2&#10;D2QcfZtgqY43HITSRZR4Z/2e1+/DCFfOfRgkTzHFJaghiWxmYhkhpREgOgklQ5Def/58aI46erdh&#10;9Fv+qB9Mhk6vqzUetGYTF8YWc6IO+V7OgiIilzcM7ownRJKyA2Z6geGGhheanr+0FL4mTKKw5W5U&#10;+nFFVCEeBEJISdwwdlhu+7nj70JeWLY/GppE5upQaLzpwBq0rW7T7DSw9QZdPhlGEl/z+51w2OPD&#10;PoOJ/nA3O/86+fpFu75ymw2zObBaQ6c7YaNlsrRLm9Uer/0oc4LY9Lhhc8OJ3aBgohbpKs62abHG&#10;U8ATDJvMDyk3aMApqlcQ5mFURDFlDiaqGo+DECL8KA0TGloqw4PIMdJUys7IYcLjaRDnIcWkS/wo&#10;ckL8pnxOGQ/EcqF+aPxYepsIa9IXkmhfRG3rEvxEwNNs4I67Zq+ptSlhrt5+wN3whv0n5HQ48gdD&#10;NhyL6TzXjNp0Cgp1x3GHE4slNstcnsuIbKHpC4cR2Ef4msr6KnDNlFg6rYsoT1gsXBZaHtMJYis8&#10;P3Pc2NDZbOqNBjgjw92eTzA28HAZknYUYHzOpyjo3bY7GaJMOJfkoIXk4znxZ2PJRaKEoRixamTi&#10;qylMDaJQNpU815+M6LbIURdb1AkGZ0jZISjVQ6JruG8YyZaE2CxMa/1eMBxoGAyDTjAb06kxhm2T&#10;myYeVfxeksVWVwnmHkI1MPtjqqUcJ5iC8VRSxlgsgdhLSHsaRpQQmnN6GC0LQl6iIqJcB5hj5xNn&#10;OiL+2nzCdAKJQunGrlA2fznDlCUcMwscPP6CXCdDlTZUulFikgsoSqOE2J5Cs6EZ9ijndMtklBzT&#10;znw3dixvOl50Wlobv3hTb+FBu9cb8i3Cwy1kenM5vj6f3VxC+p8/Nd6+Hnz5YrWabDwORiObfLcV&#10;xLZULDbyQhX8RbCURJ7DbEP4Lgocs66c9CLPRk1CE3IEeUohrYKypTT/Y/Kn5UBFD4ClstpuN7BT&#10;DutVVVeEshUZ7m9SpHEmeMIx4Bj3XNzG0LYVvsZt29d1unv4cTHJa3PJX+sYgy4GFZYqCMaGhF87&#10;NqY7CbHh8cdHh2i5GEIjiDsaOaORN535M8jCm83d2cJfaNywYtvFhB5GMeMCIslo+BKU2SCS2Q/w&#10;8QVii6VDKCQrSjQooRiUlYLSIFjyJceNoDdVUADcN2/O5GuzZ3UCHxPCcr9B2dYy2Kt0LEW90gdU&#10;nAr08MJqp1Cw0uWTypLtrnb9LmuS1Qvf7XBc7Q/Vdof+0XOk0q9nmUoPqmKrKfALWyUoPwFnMtQa&#10;dCcFscVYiSRwpgAy1KPxEx4ngTnsUuHblJcoPlKHz7kUXk5BSprE19A4hWkgITZKcfC4rx/35WGb&#10;7dYRNE+pgqIAdZRXTww1lWkU7Z+8RMuUSUdRFTtYkd0IXJMYHNp4eaxQtkAGU4uefUWh8aL8gq9h&#10;q9A0RUxDA+zFR3UUGitQTO3CR6jNqiulM6PyBTtTwddUzUvly7GqrETVqCvBFvJtewi5l552hJ3J&#10;t9rQzGMJsaXrCko1tpIDWMdkPRG+xjYF1H7lKwo7hWC1/VPYNWVccBgyMnYzDJBYhoQm4GxfZPsq&#10;hWkjY16H2zrc1MG69OqCIDZiseXZviz2RbHLJcSWwxK0V7FfQ8jnhrSZDcViIwrbE8RGBDeItyl9&#10;GAv4SLGni2RfZocil5LusmiTheSUk1GgcMooWoRbEe2T+EAuSrCbKML1CltcGAFtisvG1jHsLL6N&#10;+Q72iwgr7sMUqgQMOjLrKB0fibem7Acykl0SrlNeR6wM/X0RHMrwWPFjzY8V25ew9fwNTGZJqqgT&#10;p4igQLtFRB5C29J/DMOTGO167/U3fxz+5xeI7cvspxb7kj56ydFlaxuySCdGuSjrbVFv4w2PVsza&#10;TrSqP6oa/eJuvpvMtuN5PZtVM72casVES7oL0W5HN21xO+D9cTwyYsst/KhmySbKjm5ycIyq3/Uu&#10;rym8+/WDaN/yxii4m/LmMpoY6VxCbDFfMzezRtbDIug6KUFs0IR4acdVnJEjVJruy/K0giTHVOyF&#10;OIbJSVjVomnc3Btn86xnbUbGajAvWgNxY8dLLzMIYlsNZ+Qo+sMb7e8+Oj88BB8b4adeeN7nF23x&#10;sRm+v+Q/nbPvf7X/4Wed0h3cB+deqWePYXIIWG2N02aX31yxdwpfu2Jvb7331867W//DufXbp+WP&#10;X/Sfb/y3rfhLP7saZFcj8bAoumxlE8R2WO8et//LILb/+B//o4LYyrJUEJvaJ9v/K/yd/ky6A6Me&#10;TwRBbDfOb2fOT5Cr8F0zP2vFnxvRx1v+8zX78SL8u7Pgj5+dv/to/vHj4qdL991AtPTNTDmK2tVg&#10;5F9/1V991n4+s36+Dd89pG/v4tfX4ueb+JdL9std/KYpvt4G76/1Lw/O5SydeHvHW7t6po1Yp+c2&#10;+ux2GjeXZVtfdUdxo+Vdtv22sdLDU+Xu0kWWTGLeKfXx1nNOUXBKk0fBdyyuHFHYUWqa7girtBub&#10;bBMHa2Guhb1J3CoyEn8c3Xfciwf3lwfvl5Z31mEXbp0y8s478WrvJbYeLPXwwuCXveqynZ89RB9v&#10;grfX9m+X5qtL/dcL7dXZ/NeL5etb56zDb7tJu591J5uZebLjbQ6JcMYqdArHLV1/50aPYXCyl6vJ&#10;jf/lq/n2LHjz3vjxh+kffln+bTvsTMuZtXXsnettQhmLLaeokGtMkUW0KWjy2hWQcJ+H+yzab8Vh&#10;Fz/uksedOG4iTMf7isvsKphxfKwxdeHX62C94dtjtDthtqVolI9VfCyCvfC2obMNnF3g7lBg3iZm&#10;+zQ+rCXEdkh3++AQu1tu1cwkXAzt6bYwTNmHFab+5FinRLKrUwK8RLAKzbVnbwMfZfIbpUQBAmvA&#10;dp3usRRtFEhkr5hdM3vjuzsWrisIZnacNHtcyfBqGYFrW2ICByuaTGnvfiV2a4jC1wgiPJKXaIBL&#10;KgXFNyKGWp0c1rF03cch5Ou6X1VHymMQYSKuo3CdxfsyPm6Sx63y24+2udjRXJ9s03jFecn+XLqD&#10;aFuQyPhoYU0unFiiMjqjAv5kXm0ZeU2QE2se7dIQN5MuPk/UW6bdmq3KQDpv0rHPEUkpMgKWJax5&#10;O6J2Y2nEouXlkYLY0jrP10W2I5Tt6e5VwihCs+RWRTmzsYxhV76vZdztDEc5aQjxYMJKj1T84qpn&#10;nEVBeEFFEJsSLN4Qyl2gXtNBM0DNs37zzGJT8dGIVoSFPz2sxbaGkhFCxanySBLZuETlsOoTiEa4&#10;2KbClthnxFATJUF1SV1AP6BOnmA1gsmUoKzgud8/SkfRar9dHXfrx/3qOUspmiWEx5EHKwQa24uS&#10;Bx0O2tuTPiddEkig50EjlLF1gyRJq4KC7G83K/QM2WG7Wx9I6h3UVkozmlB0NkKy4iJXOjEEBQLX&#10;ZCxhhazJV9NPKJiqhD5d1FkJBXulHIpkjrRVhkpKJZqLOIuwzcokr6CVJ6iE2g1tm47NnlOLPivW&#10;VPNSmVC+0ZC2cSQzihINIIF5wAli890Q9onnwEyKfDeVGQ84ZQNYusupq8082HX6nPA1GYjNk+GB&#10;PJnkTqEn3mRkD/swWrx2y2k2DCkaTJfx0NGXxJnyfB7C7ocJIsPuEMRWJAnBZ2RTSXxtVW82611d&#10;r8nQkubWE+ImeW3kQJtXqyouc1gzbuAZIbPS2E+EFwZmFNpR6KA+jrxEoFKJF2cxp2ypQRAGnOJX&#10;Mc485juBbTDX5I7BLC0w5hBuaYlnZr7J9Jkz7hn9ttF6WD7cmg2C2JxWw24SnQ0ivagaRodQtund&#10;5ezhetluOKM+1/TMcfOA5yyKfVjRIlMByGHmJlGSUCwdmGEweGH08hDWtUvkDkvj5lLgAvQZ5VtY&#10;UGgkpi24YUQwvL+B2AJNiyxTuC5syPIpoyj5ZOW4qZLChj/KxCGzrFblqqhgrRHgC1s1Ib9g/OqC&#10;fKxYIMgrzY1dN9G1aDEPppRXVHHWlLz4fpKf3YjQCl+GbIP9r6hD5CuqSQ4afuIhYTRoxmfTcDoh&#10;iK3X8wZ9NhrpsGP7XWvYd8ZDGPNsMX1iHslYWuFyriC2cDmjPg3NX4ycSZ+wrUHbHXS9Yc/t92x0&#10;0sHHQTCf4W6EphHZVhx4MvtxiaEvM1SSo6hww9SP8iCObSasIDK8UHcJaDNkYDKHE79Q5BFPWEAZ&#10;LXFI6bI64GuMz+mMkNNmw+u1/X7H7TWdbkNv3lmdhjfohOMBHw8CXE+naTXvw0HP77ashzvt5kq7&#10;vjTvbrxWI4S53pm5/SWbmGLhpkZQuWITZoe4rJnInIBrNluakWGnrl8EYcn4mierMK6CqPB57vMi&#10;iEomqjAuw7hg4oXsVos0D0Xih7ETZn6csyT1RRrERYgnIPINl9lBiK8fCDz2sMWLBOtEwjxyFI2W&#10;lEOT4FGZM5F8J6dj/GT4vfCb0u87HuLnVgwvf9qDeOOu2W8sm7fzh2u9cW91mkRN7XS8VhvC2r14&#10;MC4mi3quR7onDC82AwmxhakTJi4JrjPCJVk+twNcIcz9UuSY+/IIU1UhJ0EY60ni88hyGeWacEjw&#10;yy4XbIpRN4rmk0SbP+GzRHKcSRxtihqTYsNRUDYJ15KDJ8rBfMJkAEHl7KzQQ3y0pbMzjerRQI1k&#10;lPGVicS3nFO32gL9cBlYEP3wBSUkpVSki7kczJRtw8PYGw7ZeOQMe95kEC6mlKnDtQvfLYKgYCwL&#10;OCUUxqMXZwnm2ShVcTpVSM4VFoZqs8YMV9QV5rEkUykjCOm2ndj3UvTAWBL4ErleBDLGpTefUBQ2&#10;nSJFSprt4kkojYyRMrcUxFZLIiGJyBTeUfqNYrZjmHbKnDwxaaqR6FuIid7B1EEiHBsPkb+cO1MF&#10;Yspfv9PCzKY17rWHW+3+Rsrt7O5qePl1fHk2v72aXJ53Przvf/60vL0lR1EKxDb2phN3uQgMTbGV&#10;Y8+KXROS+FYWOGngoBzZOpV92itczGDUAOXEszwvgGB2jqJYvU3BQoAJn16rkK8/OY3Su6ZnqYqs&#10;yOjtUp6IIo0huYhSLC34Ro7NHTtyHcyQ5AaLe2tZwtJx95g2dyWFzegTXIsZid4K0IuBroVnVord&#10;7do9SEdK1+nTOwbMOQ6+5ghr3DSYYbRoIRR5zRDyES4DTOIUfI3RuhKFEUFseVmV9Vry1xRhrZLA&#10;WSWjtpWox++fyWSjz4gbta/XG4WyyTJFZEOB3EXrFS3xz6oCtIjymQKvNAqSFxYbdBhoL9KxVK7+&#10;hNDhKPVK70UDeRIK2vnMgFPwHHQeaD6ymWKxPQFtz5Q34sfJ141RgYmHUDMUFFKGLYSAs2eA7Emt&#10;2u3wkec51CdRllClXlC2b7UsQtOgeqGHb8lxElajNqrZN/4E6EqBfcmmSiROlO839eO+Pu2Lwzbd&#10;rlSskieIrUhD6VeRbupS0txQECtSU9FMiQzZJiE2+a6XnEylG+kLi00haNBaFZJF6us3/DUFpaEy&#10;eea4oZlqg61C01D5T+pRVpXfCmnRkrOGo9SBL5CZwtQgqISoNugHovrHgWgDQUE1kGFtMqJuVTJf&#10;KjRnKeQrKvM5CBwu+QSqJYWXWWdP1oSC2CR/7Qlik7Gef2+wr9JNmm3SZEsZDwTF+675bhVuV4xO&#10;TbgerIMEJgwarJOYQpMX7i73Nqm3IapXiK18Z0/pRDcUzUbgLMpc2pXRvgz3FGEN1hYngkgOgakF&#10;4TL5gEqAAEMMInGxim0434lol/Nt+pS5rq5CDK3jITnsiWSHrrZpSBJB0A8rZdbhKoLNSz6nhw3O&#10;yHYr9CbzsUqIbZUQvpYHzjrxdnl4rKLTSpzW/FjD1vM3mVvFJKWwc26lzM5C2JWsTp2DF5zC4a7z&#10;Xv/tj8P/73eLv3zv/t1H/x8+jP7hxvotPhhir4cbbO2J6C6yYRqvs2ST1ALi7xb2ejpbdSZVa1D0&#10;hkVvmk9nxUzLpot4tGDtqdfoJz3IWExnycJObb8K4rWXbvzsaKQH3Si7LfvrhXHWYPfNeHwfDdus&#10;0+W9QUTZso0q8LbCWdnLdN61v07CG6u49eqGX7X9shVWo2g1TUurWLurA9s88voxrA5BdvAguOYF&#10;7ze0y4HX8Ha6vzdm6WAUdZxE83IJsa2HylH0rf73n5wf7rz39/6Htv+5E3xt8Q9N/uE2fnUT//Iu&#10;+PE3509ftDeN8NKvjOwxjPfEYuvx24Z3fub+9uQlGry99T7cuASx3Xjvr7y3197b2+DdHXvfYOSC&#10;Siy2rM1WNjmKPm73J2KxQZ5gqX+zvz8LsR0Oh38riI0obCucEn/b42lzIIgt3RdmPZmIdiP8cB+8&#10;uwlfX7Pfrvm7u/gTJQfwX18G31+zH6/Fny75339x/v69/tfvpt9f2G/6omVs5/HJTU6eW4/Gwe2H&#10;+Q+QL+ZPd+G7+/TNdfTqLPjui/enS/bzffKmnZzdsY835teGdzXPpt7edleOli5HrNP3msPwbpa2&#10;llVbr7st7/LO/NILe97R46eVuYqWReru1uOdNzsy+5FDGPTulRtXbrrymdB1ezA1h05k+GvhrSK9&#10;5sYq8iphZQzdDsLbNnvdCn5r++ed4MIuY3+di9VjVB9Y7jvCtMWNFV030s/d8mK0uhnW1934673/&#10;7sZ8faX/dqm9ubM/dsX9rO7P1pPpajzfLa2Tk+wxe+Z8LfyS2bntFK6/dfkjcw76NB9cOh+/Gm8v&#10;wncf7Z9/mv/1r/rfDdORttEpFtsj5ToID7HAdLPJgpLc+jimMExVBxLyEqXEmnsp2+iwUU6j4lgn&#10;p3W4q4IN4WtOlbtl7dfrcHOIdiexxdxKaT2jff6U7mDrO9vAXPvm2nNW3N/GYr+SjqL7ZLsTpyJ8&#10;TOhJJu9OCtZGENuWIrIRi+1YZad1cVrlpzo+pHwbPUFsW8wvgq2JbSc2WFQ2CUFs25jSLZfuhlt1&#10;oNcOxMkTt0jZirxBU4y0R3Sbso2ABCvuEYoksJfeZqwpqSi5iJInKRUYrqcW+AUhXM7p6j0Mx9KF&#10;GV8mGVidymKfYjZnFWerhIhsEmLDV8C0Hu9lhLXHKt1jOQ+DzHNXCSZc4gyTS2wdka8rWr5AbOTL&#10;GcrXROmuKik39pFShR4pZIDYU5JTlRGVrn+tSG1FftqVpwNRvg9b9QZJAp3P6Q7QrcyBgI/KoxMf&#10;iWhWENEsqch5DAtYhvVPutlaVaTnIQURqCgkAdY5ite2q3OoF3XmZKGdMIgHO1TigDgd1lSc6FuI&#10;jfovBU7xku4AK/q36Q5i3OpniC15Co62KrdEX3+B2CjSKtqsKKAGbAIoNGhW7NY1JTHYryT1LKN8&#10;ekVUZJBYpihVgkp8VNAbyqp/GWRNwW3ydNTVdv2435yO6LDaQ5ODfkaEOFFmCvtTr2GV2qdek76o&#10;fRD1chUNhMwQ7wsB67WEqr/frfYUizzHBa/ragsFF6qq5K8VKhkCQWwo/67RytfOT1iYct+A7kuV&#10;BJAp0A1abw7du0qLmmA1hbWVa4LbFKD2BLFVFE9bQW8KO5OBkDPqBKp8TU6pdBYC1+Re1UBGcmEi&#10;ChN8DYLYfo/FBvMLNgnzU84yisXmCc8WLswhy56P7QWMqKmrTT1t5i2fIDa2pMBABLFJB0AfRruk&#10;Britlt14WD7cLe/v5u2mOezbsBgt03NcnCSOEwmxlc+OoiUPBYNhGIRCwCSldAcwrsjEyqHmk3GF&#10;ShguMMCI2pbjIbSYb7r20rHmgWfEkRuFNj6ijHrOCGiLZMpGtAwDy2O+S0acF4RBBDsIp/Is29RC&#10;z+aYlT2L2bqvzdzlJNBn3FqGxsydj9xJ3xn3nX5Hbz2YjXu71fA7ba/TctpNlFWsInKqaj8Mr89G&#10;N+ezxp3Z77DFkiA2cv0TkRcmjCJ8E8SWxgkFZKKfnaxdcokViYgp3aDvkP2szWJrGRnzcElIwRPE&#10;ZprCtmPlKPoEsS25aUSOAzOSch3Qk02uwzWMOpnrIEmSF4gNouw6DMIkh+EnUTaJ7aUhg8CkpwhQ&#10;OmWcJP/Q4cCEndnvhbNpaurEWSO4YcZkJgQFSYglhbsKl3PF/VHoBptNg+nEGfTYdBwvFwRMjInI&#10;xkajaDqF9a48s+wRoWz+bMy1uULTEplUFEMI9bLPJbZMm5DMJYtw2IOw8Sgi50GiXIWLRYhrkBlF&#10;I8/BDXwKjijdRdNA5CFU03yNoRTEictD3fVmhjvRsQ2XDiW+LFZxWvEwdl0W6A4zvcIN1kwUhuX0&#10;+su7W7PVcHsti1DUO6fXXNxfW+1GMOoRf208cLstA2P79tptN/Xb69n51/nludt4EIN+Mh4mo6E/&#10;1PnUTjQ/M1hussqJtjx/TFf7uKgwAA0nmBtsaUSGHdtu4njCcKAYl0G05sk6Smue5AFPXbaKs4rH&#10;RUhkt01WQkoMG4/hS+VBkgWxcPAdeMaIwacgNu6GSYhRUcJixsSEBz70eOnY+Ilx6/zJCD8oyvhx&#10;IeRHKQU/tAJYjW570Xwweg/OqO1Pes6wrbXu5vfXhDJjwN/fQ6z7B6fRDFrdqDdMh9N8PMe9DeYW&#10;bmxqh5nLU4cLm0UmjJGYW767tALDxa+zzmoI5i3u8oQlVVxQTVqWPEmcIDRsYZiJZWe2lRiGWM74&#10;fCoW00RbUAYMjD2Mw8UMQ8UckN+o0e9q3RYBbeMh8WeHBJ3goz184q8p6FA5ilq9Lr7aE7tNwsco&#10;UJg5mRVB67aNAUHAOFx6pJK3rDemw0lGI4xkDwf2e26v63S7/mQYTIdsPok0IlQWvltzvo7jPIzW&#10;abEpsLpkMYsx4RK+lsKsp/TSOdGG6TkskrxMM4jAjGtY5nzuGUYehnWSpCwITCNzYSiZgrhsiwCT&#10;7YImW3qloc2ZTuBaCLG12LNgFa4SXuHBjxOOGdzzKfVBwJTfKKYXzDyYePCRoDe5xSScsaDADBD4&#10;eIiWve601cStw0Ntkddk22g1tAamboo1qSA2rXk3vPw6PP+yuLte3t4Mv37uffpEvqKEoQ888qCc&#10;B4bOTMO3pNCbmFmgz0NrKVwz8SxcqpAJc57E1rmMOcBMggsdx3Md34d+Lef/VU1JC4ikLd+vEHm5&#10;km8LJPRGAdriKBE8pkUszOIoT0QeR1mEmXvhY27EKua63LYhiecVYZi65HVrT4bGsIfFCIJFatlu&#10;YpBgqGAkELexSwg+SbvtYQj1e0Rd7LTMTsfu4UEYeuOxxNcWXNMjHb+Ok7lBHYot1mPyEiUWWyAn&#10;doH1TbLYCB0r67JeVauNlLVKgICVDRJTegTyD0V71G92h7Jeo72E27Do7dZbyitKZZkMFMs6FnQI&#10;NIRqs13vD9iiviAOGp516d0p/TolJEcItkxqTWNQAXCy/ontDjWA1A9JjlN7FaCGbQEVSDZ7qSeU&#10;7fAcvm1/qA8HaESxDK/GkoRD65AaFLaKVoYt0dCkTqWUKJQJksugwhEep+r/kaL17CiAA19EoWyq&#10;zVM+BInE0bmqSrkU0NklSIRttltXx139uM9l2lAmWWnYpSA2+ighNvIk3a2TTQ3tlPwnJLimnEnR&#10;IF7L2GSEPckwbcXvHqAKYgufQ6qhgI+oVxjcC/oGIU34GSZT+JcSpSejgMbfonXfimqAzlX/qhmU&#10;6hfgTO1Vu5TgIypfwDXVDD1jFy7MzCIj5VbK3TyGvk1YpIzFRqqyghErCpcGISJYRf6h0sT7HV9D&#10;GZq/MgQIZXthsan37rWIV3G8yRJy8SE2nDhsxH6jgDayDigSdIEGURWFOXtOd0BRuWOYKrtSpTuI&#10;13lUZ7CMyG+0SsJVBotMoP/TXjxuo33NNmW4IqgLtphYx17mszLkm5SctB63yeOGco/u114dBOuQ&#10;bZJgJdwigZ7kVzD9CGJLD3uV9CA+oOc82sfRjjInoDeisNWxhNhqynWwIwqbuyLMUTmo4kSKxaYX&#10;oUXgV85h3D3W+BaEr9WxU0ZuFXt1DFvSLSIn59j6VWxsTPfo9zftd9qvfzP4P/40/6/vnL/94P39&#10;++HfXWg/RzuNb5fhxkyO3oh3pnEvDHLBK1HydBUHB83dzObr7qRq9fNOL+sM4yGUjEU80tKJlY7s&#10;bDQux6NiNEsWi0xzc8xKLF57ycZPD3qy17W83TA+nWlfHoK7ZjJ5EKNW0O6E3V44GYqFVniwyq3K&#10;mIlJy/g0DK6M9Nop753swUrv3bQbFIOkNCFpbZcbrz4ySLb3xMYKN4adTxvaRcu4ZkcrOrnTpDeK&#10;2nZCLDZfOoouTp3P7s/vzT998X66dd9BHmyZ8YC9a0UfHvI3zeLtp+jVO//Hc/N9K7ryazM9MrF1&#10;3Vx7cM9ujE+fjJ8+Gj99dV5d+q9vvfc37vtb/0Mj+tpJzyXU816lOzjTX7Xci3HcYL+nO5AZRf+X&#10;pDv4d//u3338+BFV6/WaUDD5h92Kd4Y/deTj85/6+C//O1EAtsfj/vi4P+4f97vjrjwW2S4NNvaY&#10;9TrhzThr9YvLdvL10v/l1/FfvV/89Rfz76/YT3fi11vx6ir8+SL4+dz/6SZ4exe+n9ct/zQTJzs9&#10;eXxnTYL2b8s/QT6aP10yNPh4E7y7c98/BB/78SXk3vt463x4P/3x0/yX2barPQ7t3dhcD2ZZux/e&#10;DsOHedrVs/EyGbaWd/NwxGo/2UW4vHyfZdsM80W1y6HPZmuRQHWqfUi49iBWrs35aOR1sfUqk289&#10;r7L0eG5VQ7MYLPL2RDx0wqtWcN4ILprsUt9M3UddnKL4FIlN7BWBGwWw6kZ5b5h1h1lvgqPqibae&#10;Gau5Xs/0YmpUc7taWuXCyhdOqYUbJzmy6tGtT16ys718pqczt9LZoy9O3Ds5HdH6bL298D+d8d9e&#10;G//w4/Ivf7X+ernT7JMdnjg/ReGj8HbMX0cQyedKw20GCXYJ26f8lItTmVJk/TUkOhTuKrKr0N/E&#10;KIe7jGSfi2OZnGqIeCz5PveJqhYoJ1m2Jf9z9b6CXllghaCYbjU/pGwXsx1ney4OCeaycBMHK1wD&#10;pVLmWId2tdit6M0JaqAnbsk7Mj6mEKvm9ipyNrhyGdntWETHEqeOMCdiZqTJsZAvKISTMyv12W5F&#10;vvrrPNxW5MR6WuWHItmm2T6PN+g89il3DGUvxYxJlONNAol2OF2hMoqGmwxToZ1zeu2A+VT6h8ZY&#10;sSSwVT9W5aGkVzSUhjlnde6jn1WJLb4ylpBkv1aRCNJ1glXEXcXemohs4b6IJJRJgrVKJpp5ctfd&#10;YMV9Wk7YvsQ0HVHMTrmkHSShbF8LlQZ0TYRtAj0f1+K0wrSumGvpoX7y39zX0Ybio9G6KNMAoQEE&#10;Z2FVAhtUVHG8SlROH4GFbZO4dWSXoRIfy96a9pLAKKsImPNkODZsgzJG5zhRedqqtRZnUSibX5Iv&#10;KvrHWVCDK385L76aorl5BTHpUEYnuDC64AOlNYCKA1UGq7sS9S4xqqEPUTYoioUhw2pQglHoQzK7&#10;aFJDgct4TqlFg0RAiLMmGW3VfkN4HOYZ8gCtsUXjqKC8B4Sy7VEJnaxQoiA5hcqhWbqqZOCu/AkB&#10;lMkQnmS/kekU9s8dZjIYXEHuPjjvqsoooLwUyh1HAhNB5hiVzqToHKcociisLwIdVwq9QIYWCxVW&#10;xTqBfgyNVkJjpJqneYkt9HJo3lvotZTZgDR1qYKTj4lUwXcoQFMPhAhj3A7C8p7OUlLndBZZA90a&#10;KjjKPEn9KGJxRCibjBcdCcF46HmOZRkR87nvUbicwMtCPw28yDF9fWlOeva0785H/nIcLCf+YuzN&#10;hs6kzyhqGEx0GLQwa3vusCulp7eaVqdNBlhfUT9gx86i+ZLrRmI7SRhSUOokicltUlBQbkGcuvg5&#10;pjURGWTca9hUsKzqel1Xa3xEvQqAzRyNOXro6twzuGdGvikCC/JNgcrYK1tq3HKF7SVukHphpsRl&#10;qRNkdhBptj/VvPGCTXW+oLD3fG7w5STWZ7E+Z7OR1WstGreLhxuYnVb7wem22KAbjvqs36UIXLfX&#10;s8vzydnn6fnX2c2NRQygeWzYscdTX8CekOOsTKNcsBgCswa/jcA9l3+4AzGPfMf1TTt0PG9pQNjC&#10;CHElSyvW7FR3Mwouhl/B8DSdxDACy2Kug98s4mGWUpiiWMb/Uf7FKQz6grIflPk/FUrwl+UoYAvD&#10;W0SUmg9S+H7uecI0vdlU7/eX3a45HLjTqT+fh5RvQUN52e3MWk0N1iaFr1rG+Cl1g88X3nDk9AfB&#10;aBLNFsFw7A9GXm/gdvpuu+d2el6n73cHRq9n9QfWYGB0e8tWe9lum32MGQmWzRfBdGYPh6oNykLX&#10;M2smtJE77ujd+0X7Xus0jEHPHg9D3Qg0zV3oEE9zuMOyEHeT4jbFnPPAT6KI6I5CFJjwKKVDmMLA&#10;DkLheqFpM8OKMPxczNyxCB1Hn9raJLS1JLATxwhh6o9ge7e15gOE8hh0O06nbbWaQbcdT0bZYhaN&#10;h0bzYXp9Nbm7WTYbnYvz/vXVGKN9OmYWBdIKLNNeLkzTdl3fdwPHcj3bE4xoZQS7eJyZnrew/KUd&#10;mb6wAq67/hwHUsCySuSbvIaBi4kA9nERpYnMFUDOlaEEpNJKoVR4EHLpJ4dnOLB93/LQcxHB3qWU&#10;AtxDbRRHhOhymP1BGJtJpEdsHnhTN5jafOlnZlA6PFlafLpkwzGEj0fhaOh2WpTKo3VrD1rhrB/O&#10;Bu6gbXbujdad2b63Wnd2+97pPEC8ToP122Lcz+YULI8itS1mqb7MHbv2/RUXG5FUIi1CIYI48qIo&#10;SNMItv4WRrACgp9ylWAqKzD7C257TLO44SSml0J0J5oZwXDu9CYe5f1YckPH1p6Ml73evNNZdDvL&#10;Xlfr9/RB3xgOnmQwwEehUnBMx4pUq3fbEBSIDTcees9e7dhr9ruo1zpo0zN7aNxDWWt39A7qe95k&#10;iiHKl0t/MsXQRT0GKpvPtflMn88sXQt9r0iTVZGXaZLwMI04vTRI4iTikCqDOV9t64pnIsqe8h2s&#10;sqxKkorxzPXd8SyYLbhmJJaTeH7qB7HvC9w9309NI5hN/ekk1JYxeXObzNB90wxsy3cdiOu6nqR+&#10;UZ5iHvOABx5lrBGhSKIk5pjiI8n0ygiPwq8QClQmEa4iQ4fhUgvwdC+XiWHEus7GY6tDox1iNzGt&#10;3cwvziDGzbXTuFc803njYXh9Nbq4HF9eTi6vIEarRZO8zMMQ2DpzDD+wWGj7uDOWKRwbwm0LZWwF&#10;LlvXKCWC/EjB4OQuZlIWncgx4sCrErGu6u1qXVVrYjSv93mxkqEmM5W+ht5VcDxLWBxLmVMhV7xd&#10;1BONFxNa4Ifo3IViSLEaCxYknuOO+/awY/RaRrdp9lpWvw1BwcRWCtUQZ7ajxB88eP17B9K7s/oP&#10;zrBhjzvOpOvrU2bM5TfVA9cKfTviPm6uIqNxkTz7iiZxmhHf+hlfw/KN9RpSrylPaFHVqEQZS3wY&#10;EQMOPWA1V+3RQFHYUIOlf3d4lEfhQVnjW2Oij2LF8EPdHv2oU2x2e7TcHY5QGNaUnZxCpylNAPIt&#10;T61SiUGly6fSE2JJn6e3fdVToiRsSRWRagM+UiIFqaUoqWTI2qSuwzT18HzjYa5rVKaSg/YCkyXP&#10;GBmR2qDVPFPPsAuHv2Rsp1eYEl97As5K9fY0h/6mUldBo6sPO/mKlF64Qhkj7pV8t4qW2Ev4mgwo&#10;lkMPh94oQ/pCh4wINSMRkrpFjp8bmUL0mVAmnmEy/hwBTcFSL6AVtoHME4otPmIvBIcr6Ar1ThrZ&#10;CXczgb3okN4ubyljPhqgmcLF0mcnUNUtRF0AdqlUoWjw0gb9q/OisTqpavnCX1PX8D8K+lQpR9Fe&#10;nReCMl32VuZAq2KYElDC0wN5sOIiIfKyN/lhlx/26W4bbzfxBj0QcAY1HkdBe4dAvVd51ZSGD9OD&#10;3rVvKC4NOoex48jgzv46hZ2Sn3bFaZeftvlpA1sGbYhSQAnrcA0JGRS7Mj5U2eNattmmsGso0RzR&#10;2ZQVZmWhWwpyGKIg3dQsOVEborzBaFo9AXzSyTR2N2mwL4JTHZ7W3mnlnqqw4oTBwZyhdArk/ept&#10;SmeVk9cnOZxSHG2ipNWxguoSGE0w92TKOHwFr068TepvM0YB4zKCzOqErLBdKT2BKmMdL2u+yINF&#10;Fph56BA2h96Iv4KrIsxxj1PkbiXMghs5m23t+c5plXfv9F+/n/7FK+2/fgz++gv/2zezP75f/n3H&#10;v/X2y/oxESuPcSMI9VH6sKi7zmERnIzg6PoHimER7LlZ+FrqLIW9FI6RemYWGImnoRyEZhjZcehl&#10;wl8xvo34YyBOYXTyze2iK5p37tWNd33P7htRCwJFZ+GOp1FPy0b6dqTvRrO02/Fv5l7fiRdcxrMw&#10;4rGZTJZ1D2JWE6ue2qulu9b8rcN2Xrhn/BBGx9CqzGnUb+jX4VFnB81eD/vBFcv8MA9wdndnGKfx&#10;R+PV28V3X51fW+ysF12N+E0/uGyxj5Dr8Jcz9/vP7Jd3zvfny7ctdhlURnHi+SOLNnYzOLs23r83&#10;vvtk//DF+xFy5vxy4b669t40ok/d7KyTfr0L351bP39Z/Php/sOd8bnPbt3czI7R7vF4ONH/cX9S&#10;iNbj4+Ppmz8Fbf2zfwrF+pf/oTds/+8hNhQUvoY/deTTCf/1IDa2dWbRsBfdDeKHB/7pnn+8j99e&#10;Ba+ug5+u/B8v/R+u2U830SvIJfvlzPvxlr275x/mdcs7TfnJFCfbX2kD5+Gz9+qT+8u5//pWfGyI&#10;z3fhh4fgYzP83OFfe+Liwf/04H/+tHj1ZfnrbNtdHgbuYWJuBsQy43eTqLXM+1o6mvJuR39YRpPw&#10;GWLLKORWKmoBZTZfxTEeVHIAcCBeafmVpSfzaTAYOJ0pGzqFHm5cVJrJwsgxWLuzpDnid2120fDO&#10;7qWYu4Vz1NghCI9MSDdPLw5t7k/KwbjoQ6bVcPkNxGaUM6Oam8XcyGdGOrOKBVtbYu/XJ696dKON&#10;6WTSfXplho8YwaF51BvB/Qf9t8/W24/eT6+Wf/vD4r/+av5hvp4bB8M/BcGJ+QfubH1vxf01park&#10;24zvck7vEBJC2Y4SZZMAFrbhnrIc+OuYbdPoUPBDzimX6BPElp5WMv1oGexCQtnWnFC2dRqQF3oF&#10;4fs1vb441nxfBlshG/jeJoj2Md+JcEsoG99klN9AplLOHrdiVwerxCMuFae9O4HG7jb2dykha6eK&#10;znhSbLs8wD3cJOE2xfVHW8oDwFZxUAtGnvMURIBeQWxpV7SOeR0Ri7gmB3u/iryaIlkGWOcw51KA&#10;NvRDKJtijWFyl5cRM0zf2yf4jy7yiIvcrU/r+rHO9pVYZ4FkXDtl6hToUBKh1wUOyfYlyTZN1rTY&#10;YNrFquOtkmCdEX9th7mesDMSSoONRfF3iE1RpjEph7gz9F6ozinHwipFM1xzlfhoQ11RMzSm10dy&#10;FaQF7xHLM9ZRLPkUoFRN9GoForVNBmUjiK1O4k0ay5uD746fWKJszC5Dr+S4jfEmI1klUUWBGAgd&#10;k4srVkTFX8O50K0SnA4n+hZiw4mwjqKevhSWcxleAYc7mXQ4zSO1/NDbsB2lNVCBMIjjRhAbhcMI&#10;8oTCYUhfUXrPtlsTxHbcER4H9Ug6ioaErxG4BkFBsdUUpqayHyiX0px4ajC9CUTLKBzbGjUyUhvF&#10;aMOufyJKk8OByqsU/UjZ4qPC2qhD2OXPSRuIrSaziCoQDZai9AcqCpwLItM5Pu2SAm01e46fUqx/&#10;13RRgwJ0VnL6kBBYQr4btQzdQuFaoFUrJVuibDtoz1JBh0q9puyimyeIzecUUDtKKeDPE8QmdWtV&#10;JpEeItgbxokX8iAKA8F5LAQhNKmIYxhnrmuTffIEsZGjaOw7oWV42sKa9G0Y2xJig3jzkTsdOJO+&#10;Nxm4Cl97hticAaQDa82WTjdU6HTdXj/Agj5fsqUmDAs2ZBrC5sNpY54lgqwk/MvkcbgamIWUDpTS&#10;MeBjlhLcRvwFGaBHtXkB0SSORlCaEt+CpbdkjvaMvj1JZLmR7cWOn7gsdVniBIntJ5bPNStcmuHc&#10;gPC5KZZWojup4RaukdtatJyYvebk9nJ0fa417txBx2zd2x1yIQwG3aDXcdtN8+FOu71eXl8sry+1&#10;+3sHispsQRCbyxMv4m5E9gfPIYQmErGFCIiwBBljoboJPCLuieVw148sj+NSdQcXFi1IcEnx0mam&#10;FRimrwRmtmUHjsOIguXH5HUacU6WHd3FAk+FwAiFUM4+KSgTrJbnCmJTHynwOcVmiiCp48SWRcny&#10;plNT4hTWaORMYN5TPlNVr/f7i04HW+zyxhM2m0eLJZvOCGIbDP8pxNbtu52+1+0HvSHrjxy0GY3s&#10;4dAaDMx+3x4MvckkmM3DxYLN5/50ShkJh9RtOF8IXU+MCV9gXHVMKG+9ptlvWaOBOx37i6W/1Hzd&#10;Ck0ncsLEF1mYFVFe5ZkIWeh5SRQpl+NcJoLIsYBHouBRjDtsWJDEw1KAO+SFvumZcwh3dEigzezJ&#10;wBp0DWLxNHXpK2q2mha2jYdoOIgnIzEZ+d3O4u5mfHk+urmaPdyN7u8WnZY9nYSmTr5pFGfKCR3b&#10;c8nrjTL0On4AfZXHyhU8D5PYJ4YXhAKW4foxTiyW86QU+SqttvlqV6yxXdMsgCmYxx5P/CgLZYOk&#10;VCibgp6rosbjIALC1DIWVzFFZIv9KPJ5zMjKT+Ms4jH53+lCGCKGmCI1eWpFOU5qsVQjiM3vD93e&#10;IBj0IRRCsfkwb1yZ3Ydg0uPzIZv0nX7TbN1pjRurff8EsbUf3DahbOGgI8Z4ugcMMh1H8ykhpLZd&#10;BKwKsZKkJY/lK5FYkJNYhQWypsimKazyNMYdyQkhKCrK5+Axf2EESwKXI82OMf7xVE40Nsa8sQx1&#10;jRs6tsFi4c6mznQC8eYzH+NnMUelTzJHDYSIkPOpTH1AOVggClkLZhh1JP5s8oSyPSWURBt8HLuj&#10;MUXuH+IoGo0YmRiQfLHEWCV3SAkKJ6bpGLqta65pcB9WtsDEhG0cMsEC+og5NRYQDMVVkdeUexpj&#10;Mc4yTGdJEUVJEMS2ExkWXxqRZgrTpsSsGL2ej18LkpmGWC6CKS5gwpYLYejcsrhlhg4GmMs8z3cc&#10;y7JM08TWQWXAA1Tbvu/4zGOh/+QHj0oC2mLKnYOFAVMDxqRrealtJ5YlDJxd54RxT73hwOn1CF9r&#10;t82H+/nV5eTrZ4h2dWnf33m425OR1e8tW83Z7e3k6np2fT2/udWaDXKuxHMxnzr63DUWlr20HcLR&#10;fB3PqUbwmQTUQtNQlS8QmxIFsYXmklsa1p2MM0xNK8xeRZ2lZZyWEc2WKeatuiI+c10QERfLHzm/&#10;F5QZIJd/Cm/D/ccSJl1ugyJkWeBHtumT8y9+u77Vb+vdJsSQW73TQMHoQVoEtz0jbmjm9u6c7q3V&#10;vbE6N0b3zurdm0NMQW17NnSx/JlYZTTfMZln4UYLHiQynegzxBaFmFNFQmkKMkpckOPrkLc+xVbL&#10;KLso5RJFATXY4kC0RLOyhtVB79VUYzwW0l2U4DnUoFytCJuT9DcK7ibVA1IGZP+rer2FrgCtgOC5&#10;3R56BbQLufRLpEzKE76GNpKtplC2f6IkvOgqytsU5Rds7klQllSypK55lgVQHmSEteKbPFGEtUlA&#10;jeQJNXuC3qKigKQyr6gK00Yi6WkKYsNe9R5UeS2od5/KF4EC6crcVlDqUE97JcoGTTJWWekljkYi&#10;y5HMaB9B5ZNvbSk96DPE9gJLKdgLhWRHAUximdnzBQtDwf/HIdgg6qhvITYUVA9qryK7Ebb1HBkN&#10;omhlSlQlanDG4nGnKlWNkpeuvq1XNbgSdbhC6Mgj5HkXCmiPBhI4o6+jGmRHXDa5oYhNDuOCsLM6&#10;V7ghjsoOu+p0rE6n8vFIsbN3W7ElnEi9uYf+T6DY+ukte3VC411x2ijvGQiaqUhkMjxOHlFk7VV2&#10;2kBg7IhdyZ9Zb9JwIPedcJMTPY3C8lSxJB9EFJCanENDWFirNKgTyoEA00nGsCYOxzZHAZVkZcC6&#10;oRhwFTpBjUzrGVvb1Nnn9rGAwO6LNwmFbMMXP26iPfl7euvCgtVG9AgSmI0QBbEVR9gaFGwHPbtV&#10;bJfk3OOsYndN2Qx8WF6bDGeke0JxnwptFc1LNku9WeLpaYD2fgU7VEavg40DO3FXwu5zVcDrgk+3&#10;1mxrN4ubN8tf/mH0//lp8X+9c//7x+Cv38z/CLnVvizyfnGIyoOIU9f1F53wahDfzfLesh4aq6W9&#10;MYJ9yB9jdxVapa8nnha7RuIZqafH7hJzHONWKJyEBwWs2kjA3H4MwqNv77VZMWwEt9fW+ZVzdRfc&#10;PYSNB97Ug5lJ3hYjq5qb+4m+HU3TTse/xXLr50ZceiwxDQrrNpoV7VneWqT9ZTbQ8olZzuza8NZ2&#10;sPXZLoiOoS0htrvlpb9bSJ/W4ZBdS4iNRafA3Rn6afRB/0VCbL8RxCauxtHtMLzuRl964utD/Po6&#10;/OVT8PNb+7uzxZtmcOGXen4M04MfrsxedH1nf/pgfvfR+v6z++MX76dL/9eb8C2lEHV/u/J+u/Ff&#10;37K3d+ztffDhzn/f9i7HouEVVrLnFLTzeCCI7fDPQGwK1/pzfwrF+pf/oUNs/xHE9u///b//FmLD&#10;Dvz9T4DY/I01i0a96K7Nrs+tV5e46fnHfn3WLT7cR79eeD9c+D9c819uxa9X4auv7g90E4O3k6Lh&#10;PI7DoxGdLAWxXUbvztgborDFn14gthb/0g6/9uOLJvvaic7PzbcX1tvlYaA/joKjZq0n06QzipqL&#10;dGBW00Uy7LuNvt3Ukylfe/GOJTsOiTchr32x9vnKDUrLyw07W9rpwsrmVrbQxGQKo8FpYYuPQW36&#10;lYkGi6Q7jzv4dQfsrhVcPrhnt/aXa+uztZtbe4w8mx1csYv4mrE8cGNXr6ZaOVkWY2zNam7VC6ta&#10;GOXcKBZmsbAKzSyWdqF7tcV3fvLIi2OUbgMMPjOemsUs3FvhyWInc1w3r5yPbxbfvdd/fGP96afZ&#10;H76b/uUv+l+Pq/Fis7AOjn10nY1vrVy3DunN8o7gJHEo+C73tzGhafs4ILpZGkjYhQCsXRYdCiX8&#10;kOMj26ZPlccS23CfsV0U7Li/Ef468igfQkpR/zG5HDc0ox2qYJvhjDLdqueuA3J33wq+S6M9BTKj&#10;4GsyGUJxOsSHdbBK3IK7JaNEyxuOxsEh449lfFqlcqZGgR8KXKRbR95KBOuYbZJomwlKYlDEdElr&#10;TtmmV+SQjwmxItf6sOKs4tiihm8yvqvFYS0ed/FpL2OcEYuYreMn2FG+QlG0ZLo2rLVoTEAbYW3f&#10;sNhSVudBlXlYorCS7daMMhUQxVqsiSadbbNsm8oUzhFmXqcSBI3JnqN9SSE8Jcb0O+O6piXHwR1Y&#10;E4LG5EshNKC3Jfs6P6zideGXwk5DMwvtgkKnYfbHVI5jMeMXjxssewR+ybXQK54ygfqFYHLGJ8Cr&#10;hs0NfT+OiF9N2CLfpPhNIYrF5hahX0fRWmJwqwQtsSISNidRNtUV+sdVKfxOQWkoBJU8Y8ZVe1wA&#10;GkNQjza4QpRxPU5GEBsx3dCJZJunUBFkHFklUIOCPHGTyE8FChSVFgu/DF5LEBu0BIlwRUXKUuHH&#10;UZBEsNrCLJE0tCJbk2OpSmKAsgTLFHYmATVKekAx2hTKBnWNglBsVhBUKtyN5wmOQjOC6qSDqgLs&#10;FLSnYDg6EGocAW1PENsLke0ZZctldDaKyIYC6slLFN3WJbRVCa5Rlq7fg5scyNEDHyFQW2FTq5fJ&#10;xD6TCcWgOkOHht5M76Wl6iwhNvIcUS+ulVIexamC2HgKYwpXQiDdC39NFVQN9sIGlxAbZwKmXkzO&#10;g9B3swxGQcB82Cc88ITvChmITbiUTtTT5vZs4MyG3mLkLcZEYXuG2MxBxxp2nFHPHfU8CbHZ/Y7V&#10;azt9imhjdSRa0Wxa7Y43HIXTmTeD9asx2448XAWhgnGeZRV9T1gYBawL6RykBOWnCP6S15ZnFJpN&#10;QWxZ6EJS5sS+JTwKphbaegizx5gH5oJZ5EWloBMlvmsHns0850nw0bYC27TmM0db+obOYL7CiLVt&#10;4brkW2RpqT4Pxv35/U3360fI4v7ao6BgXX/YDYY9bN1+x+40jSYFLdLvrkkaD063403nkQ4bkiJ8&#10;uWbAHI7xSgkYJMQmgkgwwckv9xliiwT5cLl+5AWxGwjHF6bLdZsvYYFbYmnHmh2RgQ0z1YQwbC2L&#10;UbxwO3As7rtEX/EdBmOPRkGI81EuifzJw4ocSGGIplmKX1vlySgJgKP4TTE5q0JymPeOHRlGqGkk&#10;uhRtCfM+WMzxqxGiMRk7k4k7mxKlaLGIdD2WVnq4WAT4WefzCL/sdBZghRxN/NE4GI3ZeMons2g6&#10;9yYTZzSyBgReuOMJ2rP5nM2JH6QgNggKfKnB5iezfzFks7436Tmjjo1xNel7swnMeHc+DzQtsr0U&#10;KlyYFDLefxYSohGRp7GPQi1T1WJOioOglC8XYKbHnh+auId2HmD+ywJrCaH0uBgn5tJbTs1Bd95u&#10;LJoPWouQNYxbs9EwGg9Wo+E0Wxx6Y3/gdDra/f346mp4fjG4uh7f3C47XWcy5aadeL7w/MildJ8p&#10;oZ0xUYeYCFxG+JfIyEErrcoowzUXLMmDuJBSBgkEkwVJDlmRqI8ZplSRUcaMBAdidkAnqNzmqyLD&#10;L0i2b5mW2Eu+sSyueJYHIpW5ROmQFPNIkYg0ZBE3WOyIIshWUbmOioqlucsSy4t1h810ZzAyu327&#10;13cHQ7fft7u9yd3VonGHBzmYDMPpyBv29Ob99ObSajftTsvptGzpKw1ROVV9Iv7gGe8Goz55CmuL&#10;1LJy1y3DqGQ8Y/gWIqPsujnRWjKYa1kqITYMQukHX1QizVjkzXWIP9Ug4VTncyNeWAklrCD+WrBc&#10;KC5bZJrCNCNYAbYlxcZWWBZqFAyn4DPC18a/B3HjSwywebiYUejA6didyAYSgJMDkkYjhJiVxFzT&#10;hI4roZHpY1QTHLwUupFaduG6zHV824KEnptw/L4RtjR5+h7KFfnAJ0WSVJjbCPCNRSrSAr9Hlqbx&#10;UybfpR4stczxIKmU2CXBxAhhM5wR55342C6ISarSkiSMIvpHLGSeb9u2YRi6rmMbhZi+eeiHEM6i&#10;CL94wJkXurYXBjyLKf9JmZUxjz3bM5Zm5rp45DPHxfOLL2gPBuQL2e8rzqZ2ezM+/zr4+GH4+ePy&#10;8sJ+uDPxDM5GbD7xJpQJZHF/u7i90e7vjGaDZrzxELv85RTiGTPfnIeG5i/n7hw188gyhG2ixlvM&#10;mL5kxjI0NW7pqOeUiVWHBCq6nG1S9gMREx9NhhGgVBAylGVRrrabDcyXDRY+jJbVGosjtcKSIP9y&#10;inUZcQ8rl5+HrOAw8fzItnBSczwSGu7nyB509E5Daz9AlpDWvSprnQbqFfQmQbeW3bmx2tdG61pv&#10;XWntG71zq/cbxqBpjHvOfIQ7yByDeXYYuFEIfYQpmIzLrKAh5nPaUmrRWMZZS6RbqITGctWSKMcE&#10;kxEAR3Q8wt1I0ud0oqoS3zF/zjoqCW5riPqoOqSbQKoChXXDTcFtQQMqSHxNKQD0Sm9DmUDxEWqG&#10;hNikQ+gzyqYyJCg9BFoKkdpwDVWFekxa6EHCbb+nHKUaiaPhUVa+nwSekz80BV/7J46fRGpTqJkk&#10;r6FZJF07Vc7QSiZDqA/keVrudmivIDaK4EGi/AxU3ipS4Qrp2whBWdHcpKdCBn0yla6dLyolFEgZ&#10;q4Te4D4rk5RplN7sSjfM6NkZU2Fh8bZWgFS6XysYC/WQQMZZw0dUKmBLgVkKYnMz4aQRBM0UFqYQ&#10;rpdjsVVAG7pVTDQCvCSv7UXwES1xlGqGayhPeyUvbVTP6Ep1i484Cg3q0xGCQ1CjrhBt0EBdD86F&#10;vevTqYQZRbwzsixSCbGhmZfH6qQ5QWyPq9OpOp2K4yHb72CboE12WFFLqdtDdUcZhkZxIosDdgdB&#10;bBKGQ7OQok4X2AbbHFZMsH6ypBRwBkOAMLtdlT7HmYHFRyAa4WgJW6WhTARHJhIREQh3U8cGq1TF&#10;NYMlBUGZwkaTTw99C3LfOa5wIMWVzsNlxY2VMHeptaeg2Ok+l/5MlMEPdp/y+jTy2CpTr0q9OpNu&#10;oQSxxZukPsHK2CT7GmaLXURWTiF0KE8oCdll+Gr4spBYmmxaHS3KcJEFy5zB0HPVt5AmD74pTLxo&#10;U/irxCkFmYFVtNx7kHZ5/0779R/G/8eP8//82vnLd/5fvdb+5pfZX70f/XTnfvE3enWKsp1r8lHL&#10;vWp7113vvh80xnykF0u248kpC9bCg1mdB1bm2Znn5L5DBdfOPYhbuXwXxieWnBh7NNzdYkwZOa9u&#10;rM+X+odr68u9d9FgNxCDzyyxMOupu12ax8li0xsnrS679XNDrN1sFfLMNuKxFg3Rw1DcD9ndKLwf&#10;89Ys7i6ziVnOnZXprW1+ZE5tTqLB9fTMrmfOeuGspyPeYJkXQhchFpuunYYftJ/fLr479143/a/d&#10;6HLEbwbsqht97cfnzfT9XfT6Y/DzG/u7r4s3Df/cK7TswJK9x2pjmN49uF8+Wt9/ML/75Hz/xfvp&#10;Knh9H5Fn6Bf9p4+L774YP94Gb9rJ5352SRLeTtOWX1rxjtVYMPY78hKVEJsCtR6fUTaFa/25P4Vi&#10;/cv//izEhrOu1zD0Dv/TIDan1ses12bXDe/ii/7zufWqkb7vll86+fsH8dtV8OOl/+NV+PM1p8QF&#10;Z+4PX4yfzu1Xw/TWPo74o5GcMIasKeuch2+/+L+d+6+vwnd34Ycb/929/6EZfu7FF8PsuhOdd8Xl&#10;lf3+2v1gnibOaR6eDGsznSadSdw2ygmGwiIetoybsd+1skW08cU2EGsWrQNeB0HhhpUTFJab6Xay&#10;NOMZxEhmZjKzsvkyGk2D3jwc4KNX6l5puLm2THpz0RlFDwN21w6uGt75rf3lyvg0L4fGZkb42oml&#10;h1hseVTxsGDmam7UlBNEr2ZmvbDqhVktjGKu53OzXLq1GWwcvvPFgcVHnjxGYu2x0sIZDTFxV8v4&#10;5PGT7R21h/Dsi/b69eJPH4yf3lh/+nH2hz9N/suPi7/qZ4NJPdU3hrG1zNoxKtupmLfi8aFMjlV8&#10;rBTE5q2Fu438PdHWnIpbBXNXUXQoklMdnyqC2PY526bYi5ZyK6lPVRhsQ7aP+CGDyIkVD38B4Zik&#10;iFBGful2FUC8NQWDk/iaID/QQx4f6MWF8tjPHnfYMkrCQj6k4SYOZfhJdsjDR0VhI94cCvyQs11G&#10;3vWbBFsI36o8oUVyKMPDOiJX/C2hbGvM3U9TJ69x62LKRXCo0tMuO+2T0wESoat17NeRV/NgpVA2&#10;TPG4tlqyl/f5aZeopKKSpJas43gVR5hDVynflDEW2iNOt4dE+zVbUUBNXsdinaabJN2kBK7VQvqK&#10;5nwnwTW5bKjlhCbiTRETE422KFNKGpk4NcQyI1/miBUko9BpxGKTSJZE6yTfjRY86mFH6Q5URlHM&#10;/qhRXpkEiknPTdSoBVJBbGElIGwVU0wB6XKLXxO/Oywhv4qiVRJvsnSdJTKRAg4nGtpLhxKwC8oY&#10;lQrgg6CAj6hUiKHC3dRKgxpckmpAoBtlHaWYbmpVftGEoBVBoir3M2GLMPg9qdM/8hWFUpVKd05J&#10;YSN8DaoVdKxnJazMpYNnvl2hTFoXxWsjcA0fVQOpn5FmJls+ZSNVoBsa/GMWG6VZQG90UooBJ1+W&#10;VrnS8KDqoX2+kmy1NSWIk06jBLcVq5qm9SMlGK1326SENR0LWFVVQS9+n5lrSpdVbhek425k6BPK&#10;/0UuGyRlqUA0KU9KM5Tp57fWNQpSC1fBkmW+/ziBoa1Cq6hOCK0rqIwaVQkNG1uewh6PcWGU8YBs&#10;P+KNxWkiBA/JePMhMfMTCOwH12Km7usLdz50CV+TMh+50kvUHve0boMMksETyuYMujDLzW5ThYu2&#10;Oh2j1dIbTaPZsro9GPD2aOxNZ66uB5YVBF4keArbYb2iINb1pq7XFcyDalVXa4pvXWM4Ut5T5Ran&#10;iGwpjBZ8Z8LXFMRmC8+MXONbQI079JGShFrLwFz4xtx37SdxyDD2bNMzDYi9XCiIjTsUtSfxPeE6&#10;MGXdQReCLzK9vex8+dj58oHwhU4j0xeJNhOzMRv1XXzT9oMugxZpt1eQ5f291W654xnXDAWxMYeH&#10;LsxdWGFJFMAMFpHPOaV8oD/y8BIiiURESQ8YhFtuaDpct0ONiDxCdxLDTU1P2HYkhYA2GPa2xaR4&#10;lhHgG7k25YH1HVjeISc7O4lj8sLLibBGaFqWkTMujxTEpnht5CsqnXVh9WeeG9tWZBjCMlPXgfmd&#10;Oo4wTWc6scYjczREgWnLGEsQBYazsLfwvNL3c9eNDTNcLMPZPJzPCV8bE74mIbZJOJ5G07mYLbzJ&#10;xB4Oib82HPrTmQQyCFyLNI3NJUKHBdkwUstKTFPoOpv1A5IByXzMFhO2nIfagul6ZFqJx4qQApXg&#10;AaNQQLirLIhhVMd4WMmLkoZIGCaMlTDXOU8DFnt+7HqJF+QBKxi3l2PPmGF4QLzlVB/15q2H8cPt&#10;5PZ63rg3W01C2RoPxsOD02r53a7VbKK8vL2b39zMbm9nt3fTu/vJ3b05GGI8h4YpbFe4GDx+7Icp&#10;w32GzV8kURL65LOJx0/FD8cFl1FWEcqGex6lLse28LFAEXONYLi4qGRCgDopMCPUSYlK5Ry6TitV&#10;hrmMRzeNszLFE55LZlyUuFwGaIszicqVIpcxzClDiuCxsKPMT9ei2mebQ7bewLr1o9QOhOaEc8Mf&#10;T92h/MnGkwC/3XA0e7iZ3d8smoSy+Rjqw67WuB9fXTjdltvreL2OS6k/mlbzwW42UCB8rd92+m23&#10;3/FGg3A2wS8b46e0MK5wZ1hCeT/SIsKERc5jakxmcQIpExlhkscZph/N9Be6N1m644U/XnKoXZqT&#10;Gx6GJYYfcdYWc27oCZ5Wh2A1jFUl6mNkGiGBcRoR04YYbH3ir02GLxCbYrdRyEjirz01gNDVGgbG&#10;HgTjGVuCCB0HIxND1x2PMWgjTU8pTpyT2XbouYFjYybBlgc+8dcweQaBYKxI4loGDCtSBbFlBLFl&#10;AqWqxjOXCN8nX++lHupm7uIJCnIvyOT4jGwHE6Nvmt545E8IXwskou3jydL1EFfFw4xzlT/U933n&#10;+Y/emdBrk0h5g9Lkjh89jCPpH4oCtmggqW2+a3mZK8VxyGN0TgQ9p0ehxzB9GY3G4vpq+PVz/+P7&#10;8ZdPxu110GmZw64zHYaLKYSNRza5f9wvbm+W93d4Uuxhz58M3fnYXYwdbeLqs0BbKGH6UoFooaEF&#10;uqzUqZKANkN7kUCfB8YikJmsIxamIsb9o9cE5TorVpixqmqzWa3XK6yyZZFiUMsUnORsnOY5DSWB&#10;Wc91Ih+LF8tDlrJAODbTCddz59NoiR8d809bIWsksjBv3mGQL2TN71hbp2G1r832ldG60puXWuta&#10;79xqvQdC2SY9fMfA1iOsOwSuBbjRWRJhCYZEMYRSiEocjUQBZ2q9TrEKS5RNgW7YK4E2rGm1gsYU&#10;mqbaY4uyXPdVze9wm9QEVBvV7ZMy8NKeCpIRr5AyBathMoA+QO/5FCWNtBEpsgxVZHM4QlCGFgFd&#10;AqoCygpTy+VRCmKTL+3I9/PJIVQmHIhy6EjETcPDjV05upXYmSK7ZasV5hsFsUFQVgHUQvxsqvFz&#10;nDWC7WSENVFm0LLkS00ZmB9aolTkML8rXQ678PEJiavy4kCeoYqhphwjJMpWURlKoEyDUJERust2&#10;ayic/JtYZgo+U9gWJJO+ompv8JzHAA1QmUg2mQKzsNfLYwWxYYuPCoDDLoWXoUYdi4LqPz9uq9Oh&#10;PO3VWV6wM8g/afYCsalmaICzY6+C2CCoUS1frhlnRxsF/+Hs334pnDQjxhkFeCGITYZqUX1iS5dN&#10;eeS2+WFPvqL7XbKlWM8EsR0pCg0K0O2VxQEdHlt0AiEsSQJnBLHtCw4rbF/6awVRcfIHUsCZJA1A&#10;5yc2wOMmp7A2lV+Tw5BLKeYECgGsKkoZ9+Tok8pwOsRQqxMXlpSE2IisACNxnUbEsKNIOOgQxho+&#10;OqvYKiNjJaxNYu0z+0DJELIniG0Fq1AcVjI3aOHUmYt7KG1VFdNNeomm1WlbHNfxjgw0pyQPJBhZ&#10;sMgCMpMpTyijHAsyT12dsjLWVpGO08Ec3mV8X1IsoF2Jb0p3Sd4WmF1eTRAb+TPVsXXikP669cl6&#10;+/3sL35e/pe33n9/H/zhjf7HV/M//Nr904fJL1PeTU9BfQpZqQ34Qze4bbt3Lee273fnycxfM/FI&#10;ue+CtQjqCKYrg728FtEmjsg5TLA1DOcwPorkFEaPvr2ZLfJ+wz27NT9daO8hLxBbM7zV2MSK5tZq&#10;5u918zCe1p1x3ByJBuFre1ZuhSg8K5lq0XAQ3XeCq7Zz0XEue97dkDWmUV/LJlapOyuTHwJ3bU/F&#10;8HL8RctHVj1zNrOJaLHM40UQE4tNX54G75Y/vV18d+G/afhfOuHFgF31/Is2+9SNvj7Eb2/4r5/Y&#10;L2+d788WbxrBBUFsxyeIrS9u7hxisSmI7bP7A3mJsjfn1qsz8+ev5k8X9qtb9rYpPnbE17b42vWv&#10;x3HDK0yxJYhtvd/tt6f97qSgreM3iBb+/snHb/8kiPX/x98/D7F9+vQJZ91sNthin7qIlz915NMJ&#10;/1UhtlHQbbPrbnhz47+D3Ik31+Gv18FPN+znm/CXm/DnS/bTRfDjuffjmffjM8R2Zx/H/GSmJy/a&#10;27Ow+8l99cH++Yvz6iJ4c8ve3wTvHoKP7ejrILkaptdN9hXyVX99ab0zTxPvtOAnz15rs2Q4iwdW&#10;vfS25jweNrSrGe/b5YLv7HBrBSvDr3Wv0ux8blZjoxzp+VDLBlo60LOhmY2tfMLWhlvOjWSsxyMz&#10;mTjF3CuXXrXUi/EiHYxFexA2eiEG5c2De3Frfu2x+2U5jB7d/MTzUxQfgngLYRg9fqljMEH8yoC4&#10;pWHnmlPgGmy+Y8kjHpUkOkT+OnAqx4o9QzjLaK4nmrdfxCcnOI30XeuL9acP2t++Nf742fvunfvd&#10;z4s//Gn837+f/qGX9sbVWNsYxs4yVy5BbGXg1eGfg9iCTWJXoZH7TsWjQ5Ge1smpjo6FOFLktWBL&#10;BDdqXEdWwXQK58/YLk5OVYYp7LTi+yIgJ/bMW6Venbq1sEtuS1CPH5LkVIh9Ig6QjGRXREQZI+iK&#10;byq+oWybqEwo/0CBZnwn/H3m71N/l3q7BNtgl4Z7CglH2N8jpVngmNo2xESTqZQTb1MyLG/kAUos&#10;NgjmzeJYYgKNN0m8J4hNMuzWKlMM3yZsLTBP0VRFmZuJxQZJsPwQxLZLyYN1hYtkmJFXWLMFJKIZ&#10;GddfZ8dtfjqWp1N2Ogh0uCr8Kg0rwWtKlwNx69jfZESZJhbeNj3h1HW0L90iolhv9CpGglCSZZ3t&#10;6/S0S07bBAvGgbL2oAErRJBHYk2x2Cj0wAZ3hmKxxScKx4ZjsQqGkk2GNQ/90DsWon8/1Ty95Nlj&#10;xSV2G1HYJL4WVpiaCWKLpPMv/aw1Loky6SiILdvkEByIdQK9KZKamxMtLsBaWMUE2D2fUV0GzvgE&#10;+RF5m77Ui6AS7X2ZdfTbA2UOI3rTCO0HEtW5n8IMZFyy+gl6k4R/4vZLIXoa9Kcq53kSQqUtMqVp&#10;Sa2LhLQxUsWohhdpRCqayopAe58gNomaEb5GHgdQAbeUUIkgNgXVUXup1VWpSlS6Kv8cxJZVZb6C&#10;8roi2hqlE30SmQNhuznsq81a5DB1BU/jGM2fPSwKGeUE1jRpq9IFA1sCv0rJNSO6mYycQuoyacwS&#10;UHt6Uw1BPRRr9Qb7Wb1GOYdC/CKKCgdFWUmUUX4DqNfUsyTK4WMqEzCGIoJdFnIeRkSrCkPyshFh&#10;kHKSJPCEa3PLYKbuLcckC4jE16YDZ0wQ27LzoHebFqxrGYXNHnTMXsvoNPV2w+y2CGjrdkyYbc2m&#10;3moZrbbZJ4csez73dM2HNQVbKE+rFfmBKimLuixrleJgvdpiqwhu5BYnC2maiyhJXOufldgxX0TY&#10;RkSJ5GDCLV3PgDiu7ria7SzJm0mK52iOuYAErhGHbsxc39KMxZhShTbuF3c3o4uz/tfP48tzvfXg&#10;j/q5qSXaPJyN3WHP6DZhmM0at7OHm8XNJQkMznbLnc6Facd+hJ8fFkAS5VGI2xmHfgThzxBbFMFQ&#10;pr84Il/RmPHIZ6HlQrjphAYBbZBIirAMEhtfyozoexkcX83SGYnGbJ27Jqw+MvwCB99CJViA6bEq&#10;cdcqFCjquawssxxmKgQFhXFAuGEwbekvF6GuCdtKHEdYVmjozmxqjcfWeAQ7X1hm7nuQ1HMjx8LY&#10;iD1HJiXUcaA7n7mzqY3Go5E1HEIkYW3sT6bBdBbAjJ9MbPQznYbLJXmo6ToKaisjiGuJbWWuk9o2&#10;9gbzIVuMwuWEa1OuzyNjwQ0NEjtO4ripR44IWcBTP0y8MHbDwLUzyrlSrkvYeSKRmRzyiOdhKFw3&#10;NC3hOAVjJQvRg7/U3NnEX1I2CX8xtUcDjWL8N+aUoOPBaDXtdttqtoy7B+32zrxvOM325Op2en23&#10;uGuY7Z47GPujqT2YmL2RO1k6k4Uz05lmCxeXRPBWEgg8w3gUU55EPk9YXKflJoNJCuMyLXlWhhQ9&#10;MXHC2Jb5N10u3ULpyczCJGVxSrSvGGUVmm0nMfhK5MSAk0k5RRAlYVxEGQ4pWUJoncViM6iCuPQF&#10;lNtV9BTWrc4wu2VJwHMu6iRby5wJdZwVocDdY7oVaBZbmkwzQ3KatoKF4c80/HZapzNvNpe4FXhm&#10;h0MDH+8f7G7P7Q/IF7g/dDo9q9WxmrhXnWDQCvotT4o/7IWTAceAWc79KTEWQ00Xlo1frWARpUYl&#10;/34ak0WSEg4RUaz4NOCJx4TlhbodzAll8yfLEKqW7mSmD41DmGawXEAi00gcW8Fqz/iak2DYWCaX&#10;wdrQxp1SAhaINx37s0kwn1LO0OWcEoYuZZpOYrFRHmQUvNkYQy42TYw95UEJQSF3XQxLDF0MWgxR&#10;NMgcGp8o+JblmQTToxC6jggI2SFwR4gVFgrM00mCcVilKT7WWZqkoiAiTlnmacJYiOdLxgRUyS5S&#10;GYVNuB4zLWe5NGczbzb1JZ7oz+cOniw8PprmGwb3PBEEAtMFjzCHyHCOhNW7litdREOZLTl6QtZk&#10;5LVYBmUL/TDwWOAGSlLXJdKfYeCuJqYZaUt3ONAksqw1HuYEsX0ZfP44vThzm414NLCnPWvSdSa9&#10;YDESy0k4HVrth9n1xfTqXLujTCBev+OPusG4F0wHbDb0ZiM8tomtx5YWarNgSU8xZdRfTJ5kOWUQ&#10;DWOD5ClTqm1yrDgBw5SYUnyAuqw2hLLJzNk5pcjBUkcYFZGbE8xoaERBJ9MkoWCihp7JLC6JT4mw&#10;mb4MKCOzhpnTnwyIwtZuLJt3y+a9JnPUaPgKDzdzSON2gfrWUz2a2Z1bq31jtm+M1rXWvjU693q/&#10;aQxaxrgvITZD+A75h2Jmj0WeKs4a4WuKm/YMeNWrDcVQq9cq0QHk6c1ZtdpgHZd4HOUeRRvZkkKw&#10;yTdqKiIbhW9DpWxPlVju1dKPY1X/skD8NdW5VBikziCnE1r0sVfS51GDjwoyg8oBUWXau1qv94ft&#10;8XFz/B1ig55AusrvYNyzAiO1F+Xy+SQyv4HKFsqzDOV0tSokakbAmWS0vTRW0dlQEAqbk4kRnuhv&#10;mOR+75mYa1DPoK2V+42K/oFKym1RZPFTrI8X1a4i+OywJfgMWiLx1+S7W4m4KSUz36+fQo7IRKIK&#10;YgueWWaxTE2QP1PM8BGVL/gaJPozEJtC2RQdDEepA9FeQWzoQZ0C7dUpFHCmzqK6Un2+gGIKJlOV&#10;qoHqFvUQNFDy8hGng7zUqKMg6pCX9pwsBZkkdFvIt/IE9kEKSX8L65KVeViV0Qr2wgpbtIQyj5a5&#10;DPr8oud7MqoyKfzyFTt6g6VAPjTHWjyuyHtpkzllZBec6GZbmduNcD1C66rTtqbA1uRzE9QJGvhV&#10;rPwriXYgyV/k4kOuozU+spUiXhApge1yCvlNNho1I4gN3wLWEEwJtITFtM2DQ8mOlf9Yec92X0Jp&#10;6GD3USpSFYtNejtthHR4imD0rWGSkKmY7ep0R7w5mFT+KmGw3R5hlG2jx1V4IJdPqqQgPORyxIp4&#10;WXEd5vAuC6nZBkYZjsUXoXuyoa+sIDaX8DXhrmLnFEGG6/Zn8+1307/4afl//eb91zfBf3tl/uEX&#10;469+HP3N94M/nOtv5+tOdFry09KqF1o2mfDhMOhN2ERLlm7pszWPd2m8z5J9Ckl3cbqPs4PID3H4&#10;6LGjExxN/2B6+4WxGo3j+05wcWd9vDXe3+jvb40PD/bXtn/ZC2/70d2SD81kau9mwUnTDoNBcT+M&#10;G7OiIzZefgirXZLWzM01M54Oo0bLvWpYnxr2p5Zz3vWvhrw5T3tGObdXGjt43taeJ5Pz0ZdZPDLK&#10;hbsxZvEwyFwFsTk7bXHqvV388Hbx3WXwts3Oe9HVMLzp+Zct9rkTfr0Xb2/CX7/wX9+7P1xo7ygW&#10;W2nkj0+Ooq3gnGKx6X9SENtH+7vP5o9f7Z8v7F9v/beN6GNTfLoP3115v11av12Yv96bX/rhrZMZ&#10;8T5c73cwxHab03bzO8SGv28RLVX+H//U3n/53z8Dsf2H//AfXiA2tU9dxMufPPBfH2LzN9Yk7Pei&#10;23Ha7FA+iK8P8bsz98cv5t9fej/c8F9u+atL9tOZ9/1X9wfIhfPrtf96kj+Qo+ijIU52sDGGXvOD&#10;/fN766cvzqur8J2K6dYKv3Tj85646MUXdy6lO/gw++nL8tfloW+dJvzkORt9kY3n6Qgjw9uai2TU&#10;NG4W8cipl+HW8teGUyzsfG5lMz0ez5MuSdxdJD0tHRj5yClnbjWPD064Nb1yaWVTM5nY+cyvlgzH&#10;rhd6MZ7EHYy/Pn/o8ft2cNNwLx/sy1Hc8rZ6cgryU5SewuwQZcco2tjhymK1yVZmuLb5xmFrx6+t&#10;cOtHOxYf0TIWR+GtvIVYDr3hzINuCAtj6ZQWe9Sjk2Xs24P04v3yj5AP9t9/8b9/ryC2iYLY+pN6&#10;au4s5+i628BauU7F3Dr8c46i0aHw17FVMqfi4S6LVWaDYxmfKkoy8Ow0yrbkqmkWgVV6wVakp0oS&#10;cdcRZjfMdNvCqWIpwq4ipw79jYiOaXoqk8csOabxIY/2BGaFm4ytCbqS2ZQltiVfOBSnVfqYiwPB&#10;au42cdbCWnG75u5aBNsk3Gc5IVY4IyUowBTJ1kRY86vILBOrSt2KOMCsjjF1Zvu8fKyIwraOKTQb&#10;Gm9Kf5U7dWZh5VsJJSElPchl8gSKAqAipsUyqXOIdZSSkBZ8U+a7PNtmyTaPKZN0Fe9W4rBNjjvC&#10;17YrlQBBumGm8UqIOvLWKVYFSlCgQhJg+dlTRlFHQWwVsZ1jiTelktWVn/bpaYc7STleNzkxqHPh&#10;ZzyqUwiXPqHopzjtM2q2xTzOaop0Rj6hpcDCgBosNtgqapsKmkCLn3QglRDbP8NiCzaJV0duEUKw&#10;S+C+bfJcLsNYVhXERsHUpKenIsdhfVWngCgkDt/lW+gNlQSuYXGVyzAOefFdRRu1CMXrimJnSDUI&#10;IuoiyGJHhJGE2FR2UUVwo5arkghoaIldJSUcIJBrXUEDy2QOhFjGRyOti/AytCHITLVEQToaULy2&#10;nLIiUCwPiuhBLDbVpzr86RAp1Bs0PHUUYW3/g6NoWhawecv1qt7Rq5L1Yaeyiz7hbhuoobCI0zAh&#10;vhgKT8iaegks2WSEguUFqcIlgWKoQVntJYzsWVN/fl+t3EAo8AoUaKjX8p3204trCMVPUa+XCa1T&#10;QBuR116wNtU/LiCFjluQZ6vIUhZxWNkBYwEZa37AYKQ5PPDTMIAoFhu3DUigT31t4i/H7nzkTAe2&#10;pLBZo67eaxp9ih4NAwaCgtltGp2m1nwwOy2n13X7XZu4bKiB8dakkPaDoTWbusula5shTNNU5Ljh&#10;RKWi/KZESyBeQlkWBKttYGPAeCifcDds0YDgKfIz0oVtxI5J4JoHA95OfSc0ltzUXna9iMLXbOcZ&#10;X3OWjqO5jua7hudonq0FrsF9izmGuZzMRz2/3zWaD+PL8/7Xz6OLM6P1EM0nFW7FHArP0B32zG5r&#10;2XqYN+9gns0at8ubS8ji/s7qdvz5MnW8gmd1XK7KLQyIOMqJxcaETDNBPlz4i8lITAhi41ESkYsR&#10;94LYY5CUUkYGseVxghsMb0roUmSSa5UE2p4gttDS6acxNYa74RG4xj0r8m2Ym1mcFGlWF+Ua5lu9&#10;wpaYaxhvsh4FAjhSohGlEmKLTJNLJzvlfEecIEkLesEsQl1HTea5qesICqJkQiKKWW7hIwrCMiPL&#10;DDWNScgsID9QCrUWLTWh6VzXuEYS6brCLxSWobA2CArf1kfaJNKnwpjH5iI2tdhc0tc39dh2IML2&#10;INGT+JDAtYsENkVZZWnCAhH4GCWFiBLfDy0r0HXpIhpkGOOabgxHKj+jN5/YlJ6SkkganbbR7bj9&#10;vtPr2e22fv+wuL6ZXV7NL68WV9fji+vF7YPTHYjZMjedwnJj3eYLgy1Nb6bZU81fmsJleZhAyG0z&#10;zjORxfjFPdj8BLGtMGXwtEADFmc+uXOmLn+RnDxeMbIJX0v8KPZ45IaRwzCJrCSRrYwyymPgEDWS&#10;ArQxkUrvUTSoeQZtNncoplvpiVx2iBqY1GvMCzgvxWiLMi6KKClFWkYJUcaCKPXDEN/CcCTXjEIT&#10;YsgJg0IBJqYZzGZmr6d38FD3neHQ6Q/Mbs9odexu3x+MVMQ9p9OzWx2rJSE2kk4w7ASjfjihuGzh&#10;bGINiLfoTmdsiQGMwcPygDLtPkWqj1NymQujOAgx7IUbYNjTL6s74dLkC1Nodmq4meWXjNJ0Y0AK&#10;YsaZL+AaKtWYpGCCksWGERvqGGbLf14MEq4vuCZFX6jKl+FHY9I0FOKmavCRxqdpZI6Tu65ifikO&#10;rG+ZgW2Hrhv5PqG6PFRJNtYFZt44i6IySeosrYgsKrIsqXJydFcuzBiKOQsj0xaWEzsuhNu2rxvW&#10;YmFMp8pH259TaDl3sfCXS1/XAwMnNRlx1lgUPjNhMRly4Ts+8SUlpiYlSUWaxVkY8EhmP0hFhi0m&#10;n8ANKBYbrllmPMBXSy0rNo1gMsYjYLaaeuNhcXM9Pj8bff28uLrwO610MvKXI2vSNYdtd9qPl1Ox&#10;nHj99vL+Wru/sVoP/qATjvvhdMhnQ74YR8uJNeqx5TSxdWFp/nzsYDzIj95sBHEhU4LhsEshbr42&#10;Y8YidKyIFiCGKVGiZzWmK5EUkUijCOsoAWt5kmLkYK1I86yUfwXGEfnae75t5VEYBz63rcDQFIdO&#10;Thompmu9/bBo0HS9bN5prQetdb9s3k/vr2f31/OHm8VT/b2C2Jzund25NduQG71zZ3YfjEELX98Y&#10;9+35yDOXoYvFyyUim+BpIjCKJV5GrDT1JqyUodM2u8NmR/HRVpTrgCAzlFXkBzRI6AnIsL6jLPE1&#10;CgqhVnl57F7mLqCkojiwxNqNYfUchU2t/tjiWNWzBOMUkEcUthchdjxUAln+hokm90qVAzW1DF4B&#10;gZYC9UApDKiX+NpT7DYl1ZaY+C8wGUQVeJ6zJGFp+uI0mkunUSUvmFosE48qP1MUFP1NdYI+X0Qq&#10;YC+BcZ+Cr0H1kq9XyX0BDSDQyuSLz3V5JCfQfE8pDshjlAS6pUTZpA6ZblfFfkP+EPtNRqDSEwSG&#10;ApYNBWm9AFvxM8TmPecJVfiXAr+wRRmV2KVgODRTOBq6QksFsb2AX98KDleiusK5MpmUAGUci/bq&#10;wtQZ8RGVENX45UCIaqZOra4QnaNekdoUrw016vIg0M+ZDN4i5Ovz4nHz7EC6x1F+kbkZmuVhXfK6&#10;CquSwDj1nl7q+VD4UQOLQ+FrpMDLeC/Q87MjudHAzCGY6VizXRGg5SaDGZU+rlRUshhGwUGy2KSH&#10;aX5Y+TLUGvmHPsNwKPANDEOYV/SRrTMYSh6ueZNT9Gr0r2yojQzrJgPOpOTEio8UwFoc6ojIBxt2&#10;WvmPlO6Ar0QEe40yyBHxwlsTxBYdt+JxJ3lta7HFsekTCQPfSIWuXmXkFgpLioIU7aLHFduTy6db&#10;Eb2AuBFVyqtkXrJlxa117O1zfqjIkQtmb8ZxhxXyiK78FQzS2KmJxabvfUi7uH+7ePW3g/8X+Yqa&#10;f/Gz/Z9/Nv47yfhvv+v91evBd7feZ2PdEyeNH11/Z9q1bhRLMzetAuqLC+GbOIYVfMzzI2y0JNnF&#10;yS6CsEc3ODruXjdXs1nW6bO7hvP1zvjY8s9a3tem97XlnXWCyz6/HSWNSday07lbLL3jwn/UJqvm&#10;PUOby3HSZJWVbP1qF+friK9sr9AmSbvtXd+bHx/Mjw3ra9s97wcP07irFVOrXvo7J9i7Wj4/H32Z&#10;iqFezom9lI6C1I3KIJEQ2/yx+2b+/dvFd9fhu764Hqa3E3E/YNed8GtPKEfRN1+j3z54P17o71vh&#10;VVD9DrE1/bMr4917408fre8VxPbJ+OGz+eOl89sD/9jNz7rZ2X347tz+5cvyp8/zH++Mzz124+ZG&#10;euCbw34rIbbNmiA2BXA94VPPf0/w1v/w97T7X/z3z0Nsnz9/Ri0+qH3qCl7+6Lh/A4gt2NpTPuxH&#10;d+Os2UnP2slZM/1wxV5duN9fej9cBj9es59kOtEfv7o/fLL+dOG8uvJ+G2X39mEUHDR+Mr162bfv&#10;31s/vjN//OK8uubvG+LzA/9EuQ7EWYef4We79z5CPs5+/rx4RekOjoPwSIRGLZsv0plVa97GWqbj&#10;jn2/TIfOahHsNGc10/OBlvUWSWcmWl1xCRmIm1Fyt8jaRtV3V7Ngs/j/MfcfSrLkSJYg+k0zIjPf&#10;+ER2h890dXUWy6rKysybeTmnwZkHJ87dOAMxTpxH+B4FPCJvVVe/nZF9O/3iqtiFw2AwczcYoHpM&#10;VU9y68q5FY6HTtEx82unbAfTgViawdIym14nOb/iJ9fihIA21joPD06cnXN/vyfP0X+68qsVL1cs&#10;uwuqOSunUT4Ji2lUzEW5kPlCpDOe36bZbZJAlgmfS7fye2J46d1cOkaP+VblhDPGVkP/rnddf9gN&#10;fnprfvPe/u0H/48fgz+9sv/yZPD7n3p/ejL4y3VxPZgM/LsgWnF2K/1Z5DccoiIic/HP6A40l6j2&#10;UwuniViuCRA0nai8LZNVTaDbXXWPsoXhJI5RrwhGUckJUaojSniZE3BDnlzCH0s2S8Uyz1ZFekdR&#10;onJOLsGY+6TKcaYgtpxjpltUOQF2DVomyyxakhdbMEv9aeJPYm8S49oguIZMSXpXJ0vMxTkbU7yn&#10;XaVWkdi5dEssJGkyL8vbqrqr01mGCVRO6X1FOC78OnOq1C6ToKbsYxxz67LMCdcjOhsCtsaZkiKs&#10;80BdG4WFLsbN7d9nFPXrHBJhRZyU6azM5lU2zVJc0jQLKf0nCaZszLbkGt3QGxtaWogktIgJbFJb&#10;rBO3NYSWkHlJawYaNDSV07yv2AOwrohFldw2mPox72ORo/ct1Trx2cNrJVr5FIs2Vj5NAEQt7wNF&#10;RUPCJ5SLDXcWYyCkAGHu5KGThWHBsTelWNecllUNsRXSy4ivwM9FUFI+ta8hNiyxtCypLGxYfvQF&#10;oBIN9DKD7boTnY5NZVJAvaZ20joQQWzjihVpkMowT3SsqHZn0z7/kJzcyqqE3lt+5W6mWA6gY8Uq&#10;M65G0zQcBvVLlND2KJ5Uvw6lmFAovSrJmsbXVJQoFDvS1XQP/MFFblyVlF53rr3eIGiswDU6O9rD&#10;5i2aupqSF1szn9azyQP7AUldwbBNyyIpc9jaKt3YX+NfCl+LC2Ia1fGh2EXvlusG9TxNoalDjS7J&#10;kU2jaY3Wv7GF8g0dWr3B1vEjhLJR51pvVkozvaNW2d+wpVMr9Zrq1elwdlhhPIkJ84lhoEkhJeNR&#10;GAaebUa+G0d+EgXSd7lrcYcgNmb1CWUjiI1c2Jwu4WskN5SLjVjYrs4oRPTylCC2ixMYKipc9Azi&#10;nJ2SU9jpCbmzXVxQ3p9eNxwNA9vkOJdgZBGmOeFrWhTKpoND6xoWa0W52MjiokBR2FlRxAkMUngQ&#10;7G0NCWXK6oZpSga2BdNO77ITh2zyyBuF7jB0BoEzwDZyYc6NhG+EZk+4ozSwEs9kZt/tXdvtC6t9&#10;EV1fma1We3sLYhy3eLdd2GbtuazfDbttxTt5Pjo/GZy2erDTTo4Ge9vk03G4b56deL0BzOaMwzos&#10;6hJjvUniMpZFEucUMMZjsnthkGUFrDEK1hWwz9KUx8yPkkhmLMYIgOShlG4UjhxyklJhksIaxQ6+&#10;Gol0DGkbMd2aIbfxFfAEu7FnJ75d8AAmKU5G2aCKfFyWk6qaYLRiWMayTJP7+LU0j3FBlIo9Dfws&#10;hAQoJL6b+B4+6mRGkqA0O/YcVKa+l3guQWyhxwOX+w62sO8xWlItoa9c29RR+OXVrcFR6o5QkCl9&#10;VJmzNEoS23SDKKebbUvLgqgoVLQxlMA8NhP9fW0L1nI0GkG4aQnLFpYnbI+2FhHgFrEo8VNi3AZe&#10;ysKcMOIg9lz6Cgr+I0zBNP1+32m32WAQ9ntBp0NJ7m9uSK5Jwusb5+x8dHDU29nrbu2sZXOnu98y&#10;Ty+j7iizgtJjkNRWSJDhRUM3GLrh0GVmGLsiDZIsJJQtDWWsYLKcJeOkwoOdhTLxuXAibgXSibJA&#10;liwtI0Lc0DhTOddKkRV4/nHrPcackLhEVWwp9goMBstnOC/xqKZoXIu8kcVEFA3Lal8WDoekVijN&#10;ILWjIoobmVeYUGQWR2HMopSzVPCU8yRiMqD0f8z1uRcIL1LCCL/zRRLIImDScrxO37y8MS9urMu2&#10;fdm2Lm76R6fG6aV72favu/5lxzm/sc+u7dOr8PIkujplN+e8fUFoCxEgXEXtK+/60r+5CjrtqNcV&#10;o2GigKoyCBLOUyFyITIIw/VElOk/CMmxywtSF+JnJEHuBoVHXmwaStM42j0Q7GU+KrWQUxt5ZimU&#10;TT8jiYNmGFHqo03PCzfpIaIHB3tdK3UxJiHkzEUdUhA0ucLpdIQ0Gl2HBucvk4yXKjSZKH1dV/i+&#10;DII4JI6CjDH6Opw3aTrB85UkhZRlHJdSojKXQov6vgxTWBpCQun50vUIBbbsAIPTMLQIxw6Nkdvv&#10;Q1DPXZd7uFN+iPsVRJTrC7M2x9wpOYSyfyV5kmPhqTHlZOtVp0hLFnA0U7uqMqtSXEuIRzYsIvzO&#10;eHAoqFa7keIG+e0b+/zMOjsZHR10d7bam1/6u9ve6bFsXzOr6w+unM6Z271ggxsxbLPupXd16p63&#10;wqsz2blKejck3WtI2r0xL089DIBhJxq03falfXPudemj373S7s+oxJZyLPZuwn7bG3Yjc/AAscVc&#10;pLj+vBaYnzSqllHuSKwKVV6QTy69hKGMkjnWax5FgS+IoidMQl94jvbwxf1VM0bf67WNk6ORYoUe&#10;tg5Gx4cQlPuHe1oGR1SPNuZpyzo7hnjnh+75oX12YJ0emGdH1kXLvDqjxKO9tj/sYeWiOP3Ap/h0&#10;zJ9pqn3JVXAoObLdo2zE+t0QEyit2hCUNcSmoTS00a7o9+/SyJ2NXpiVNY7VDKE6+6qC2CjvKnrW&#10;r9xQvg8yJTAOzcZT8oCDoAbLfaE81FBQySozLPqoIW/6CYV/rrWCWmkFaDkhX7av3wJqQQ3a46gH&#10;DA7SzIk5lEJEFUBGXmwKYouwiOU5BYF+BZwRdqbSq2EXyzLswrEUGaooDnIVcKoBOC36EKXLEVUo&#10;VK96MYUypl92alhNK3jqVeg6ucc63EGxiGrdUr+apfKkJr5RKlO4KJGNLqYPSJaGvTSsplEqDWM9&#10;QGzY6jIO0Q10S41wPTTTZdSjGcq6se4ZoqE3tNQnRVnDZ9ilgz0rlXYNh+BY7Ranz6jxNd0MggI+&#10;ohIN9El1n7o3nE7ja2iJZvpK7q8cWreONYFOrrzAVDiqPmlU5hEU4EmTzqbxdCIayr+GxqTM67wu&#10;swpqPwwNFDTuprkOoOfrj8lqIpQLWzjJKKaS0vIoGlBFd0AhOFPYRwSK0VGzStHKZRKmyu0YAuuP&#10;TYhLFPaRZkLAXh1Gyic5OslXcxg+fEZcBH4hgzLmdQrLCFcFwSHkAXdHnnTkyLYoo5IRyjbNYAkS&#10;xDZvQoWyabI7uWgoZ/ckhfGo6Q4UoyjZLPjilI2HGEU1nWhGpAcUo5qqWKIigb02zolOtOajkhmU&#10;zFol3S6Ek7E1BEmxohUjKtJUuZvEg8YZNHYr3n3Zfvzt2X/889V//WH03x6Z/+OR+ZsfR//0qPeH&#10;Hzq/++nqdy8G3x3Fb0erlliGfBHweSgWkVwINom8wjeJ9cb0ck9OWDaPswVP5yydh9k8ClduuPK8&#10;pTWsO5fiuOXuHjnbx+5ONznrQORpW5x0xGmPMqndWFU3mAwh7l3XnF8fik+vuz++u36ya31w0gFr&#10;nGqa1LMU/ctJMCxuLqPWof1OyYdj99N5uNuOW8Pi2qw7/txid57dGNvdzW7cMSsjmAeDbBDlrqxD&#10;BbEN+7dnr/uP3g4f7Yv3F3L3OtnviKOraO+cb14lu2fF5+P044Z4+T54or3YwsrUgaJRbV7Ge0fe&#10;Z8LXnMeffZJN99m2/2LXf70fvj3k747E+0P2di98vee92XVfE91BchxWjoLY5rPlYjFbzSH3adDW&#10;+JT6w8c1vPXP/tYt/qf//mchNhQUvEZ/KONvfcL/30FswcTp8usLcXAVH7XEx5b4dJoTqeiRfLkb&#10;Ptn0f9oOft4TlIttw3/8wfz+s/l403l2lexZ8+twMRIrm+gO/OO31mOIhtha8tMh+3AUfjim4N7N&#10;63TnhG2cic0N8zWkP78YLq6Yihk2iuEo6zu14U9tI8fyfjLK2954GM4Mp+mNssuBwte64vg4+kKc&#10;CZxQtkF2atVXwWTAZqN4YYuZGY4HBLFlV07ZjmbDZOVEd4417nfi80t2fMWPb+TJNT++iA7P/P2W&#10;tXVi7fTjc7l0x6u4Xon01h/fymYhqoWol7K5S8errF5l1V1arvL8NokXsVxIPpfBODJzpy9G59aw&#10;zwNvEojbmK1G9vz6OH75YfjHd9ZvPji/e+99+9b9w7PRtz/1fvtz/8/PjB9uyvZoNopWTKxiuUrD&#10;BQ/Gwm94NE4YgfQ5hPC1haITXVUVBSo2BJ+NpT+OI0UnmtzVXi2CcczmGcoZxYQ2fFEEk8QuQ38s&#10;UM9mhKYF40QsKLw0vq0h5B5FSJxwa+41PJjIfFWmdxQlKueYWMsEUzDFWs4ZEbtQ8ks+pb0UK3qX&#10;J7cZvyu1sNsimmf+NPEa4VRcLDB9ow0upsnuUTbMlf6YyGLsXHpQI2d5cTeuV5CmWJb5oqB5VmWL&#10;C8e51xRuk3slUSvIeZ6vGkoFuhqLWRHUNKeTlIlXxJCwzuSMLrVeViX6wexP7s2ZYhTNIWYirAwz&#10;fkqebsu6vB2XizKfYZxnXoNfSZhZZKQhtk5OZAU6NwGWHEzWWPY01wGr1mk1wzFl1hQTapCqNSnH&#10;8jYpworWFa+K0QBTfzgjfk8sWgSrqYVwDWkphEvXY0tY2316UYLYiKD6b+kOdOSvlfgmNO4sjCqB&#10;Zuk4+/sQm2IX5WPK1IaVVfN266WXQEAF89F5FcqGtZmW5+WakygoFTOpWn5wYZQ4Y42yrSE2XmYU&#10;KxozLxGBIj3gUG7qNSEUNCol+CKEcGkoDdqVYiQYQ9kSRUYRBOrlp3ZtQ02Uxhz6+YRIDAqcrqkm&#10;d8vx7QJK2z2+pmE7qGtQDTOWJSrLWw59boJZa7WqFkRUikPQAxpjl6xynD1v6mLcVNNxNYUOOi6a&#10;Oq2KmKC0Kq3KpCzwMasJbstwtSWlSCO3MnIuI4jtQR4gMGyh3aIg0iwQUr/H1tq5dlurx0Qhihr9&#10;shpKNjRs/U6b4kd0h+q9NPqBWqx1YmLun65Van0iha/loaCwRR7LOEuVM1PKBQtD3zaGvkqIA4uF&#10;uzZ5SMEudSxuD5jZD0cwtG7cHmytNcRG9hKMpetz4mK7IHztQZzLUwc15ycW4WvHzvmZd3mhITav&#10;39MQG+XsV0n6q5K4DmAx5DllXiN8LSfGAx0WKniMLcoQIeIgiBS+piA2hbIpG5jMYG1+a9H+LNoJ&#10;S0NswT3ExtyRgMYSWE7/WrijkntpYLm96+HlsXF9Rhjiyclgf7+zsz06PIxurjNjlJkjOeinlhEb&#10;Qzboep1r6+p8eHbcOznqHh92dzY62xvt3Z3B0aF13WYjU/g8ieI8rbO4TOIyS/HVahiKiUhYiO8D&#10;I7gs84ogNh5T4BOPIy+UPsxvWYmsSYpG5oSyOWFkuOGwB1uRm0ONDkDuITaTqRir1CeITbpW7NkF&#10;C3RaqETwe0wta4piXJapFIrxkHKJF2mSx5LAuFgmvpsplC1RgZ/cMmPPycOA45fEz+sR6JYGEF83&#10;k6HHfCd0rcAxI8diro3RAol9V5KJa6EHZhrYCovuBTdw2XaGOcZzY5tQDGwVJkK4m64kDzhjhILK&#10;xW7ngZ35aGMlhJaq222ZdrvtdrvhUKFsNkFs3HK56eQUi8swaAm3xZULlrMI1yMwMHyPIlsdOxgO&#10;XMXYEAz60aAfEKbQ9jvtqNuNeiqF3E3bOTsfHh61N7evPm+0N7Z627v9nb3+9l7/CGP7hvfMzKTU&#10;eInpiZHDh3Y0dNjIY4YfDF23Z3sDh9tRGiRSwVXCjSAKYqMkiLHHIsPzBhhpZjhyU19UPKsIS42T&#10;QGQsqRSnAR5R2MTS58wJsM0YoWxZFKOryA6wXccgs6RkKXoY86yO0sqTuc0yK5RDLxrYfOTGLiui&#10;pED/POW+pzLBRxTPGOGHInAttF3hhxDuhjgXRHgsDeOCZ7mPR8z1uwPz8mZ4djk8vRiekHT2W4PW&#10;mX1+7V12IASxnV5Zp1fBxXF4dcJuzgU0/O4Va1+GN5f+9XnYuYGozGIdplLv6XhMcsUKw5SxjOML&#10;8jRiWHyykCl/riD3wyJgVagkYGXAFGq2HjD6iUaNhr0eBB+xVz/45K2Gp8NeY21q/BjSMvAcMWOg&#10;oerUQ4eErykYjvA1CHqgSWOkOEwV0Ea90TxDBAvk0abnFs/DNJQyQtaIgoC+CCP32gALHUy/vE7T&#10;Mo4LKbELjTPB8cvHUUjJwpTEPrmtpWEkPT+yLG84codDf2REeBAo66ITjIZ2t+tgZFoW2uMnSkI8&#10;1BjnxE1apHkap5JTCjjGJGaVPCkqog2tMoXjS7bOwkZp+2JM8QS6EdkwxY3GFcfYCBPXxS/pdTqu&#10;xkDxgFye2+dnZuuwt7vd3vzS2960W4fR5Tm3upHRDvpXXu8i6F5G/SvRv5GDG+vkgFC2y9Po6iy8&#10;OPHPWt7pEWR0QUTA1jXBUthaV2eqfOYRuEYvZmz1bgZrh0LZrp1+OzD63LMl1h38JgyXTmGglE+y&#10;HDfj2WSymI4nWPDHVd1g3VQQW4EHRTDPthzcMsxgEo+MFdmEr6WBW0Y+7qzbue6ftoYtwtc0lKbw&#10;tYPewW57d+sBYhsd/wKxYc1yzw8dwtf2IcbZIQWKXp7iKwQj8rbTAa08DPDr52lSYSrH8qp8z3VS&#10;tlhxiWqkDEs5lm/9ngwfsXyPpw+gG2VZxYEP8Jxa2ekj2o+n89niVoNxatGnfKzoRHeI1Z9L3PIa&#10;u6bzpSIc/yuIjdCx6QwFFiehkHGOH3JCKoHiVnpQCTTfaE7u7fd6yJjez+EjJi3sKjTKdp89Vkuu&#10;IDaNpmloDIUoTVGQ90GjWsQ96Ia9QRyzLEubpppDp7qFEMvBbKZ7w4FrYI7KayJR6Gkl8RtoZir6&#10;CMknhLWRMqYShkBbo9QikzqbNmuIjWC1SjaFzrxGOiT0xkmdz8mXDcIVxKYxrEy5kqGAGg1pQTR2&#10;Ft47iD1gbWgAQQ3qsVcXNNqlkCyC2B7QMXSrMS90iGYPidt0t2iAU2NvvVo2q9vidqZPpNvo0+FA&#10;ja9V9xncUINmaPP1JaX3Pm5oCcEhqMdZICjgI6WiVgq5NhOUok5HYat+ijKeNMXtslrd5Ys5xYqq&#10;NmuUTYWkQMOHAq/f3OuX99h131XJF1UwSZ0SNpqECRMvYZ1ReJOG2Pg4ZyqDDSF9ChTzYQ7AjljU&#10;KixpGi/qqEm9QsD4YmiD002VOaaaERK3moplHTSpncNaCZ00Coh7GBYN2VA4lo0pbIjNy2Be+NMs&#10;LCIGa3FCEJsOC2XzcTir3Tr3FJ0oMYrWFP/EayHHcbFoILgeMcm9OnYKbpXcroRZMLMgEA1fiuwp&#10;WD2zOpmWzowYDwZ52Ev9URJYOaOLL+Q6okg57vEZzpK6dYzDe6UJORTbz29++v3pf/jTxX/+fvhf&#10;fzT++w+jX3/X+4cfOr971PvDT1eEsn1xfr4eb4ZTl808uWTZKi5WMI1jv/BHwjgfnne9rpvaYhyl&#10;M5bNebFk5a1gq4CvwnDljpreJT9uebunwf6VODbq9qi6GRbX/eyyn1wOs2ur6nrjQTQzgsnQWtx0&#10;y+OPxtM/7//j99u/fXX+yBCdoDSLSdwssvIuTufMrLvX/OTAeqvk/ZHz8TTYvhaH6HBUtb2ZxVe+&#10;M7F2+lsEsdVmuAiH+VBDbNnfQmwfTsKNc759Fe1d+DunbOMq3jkrPp9kH7/wF+/8x1ujt5SLrTCy&#10;RRjPvLAyeuXJabT12Xv6yX382X+yET7dDV8diHe7/ust5/kX88mm82w/eqNysW2exRuE/ZUXrPGz&#10;pZjMKWPPcr5aLv41ILZ/82/+zZcvX1A1Ho9xpocdD9exPpX6U538r/19DbEt8R3vMInU1W3pVEZf&#10;3BwH2/v2Z80oepy978x2O5ONk/TNlv/zZ/v7L96j7ejxdvRsK3j6pvv9x9FPF2LHml+xpfEQKPol&#10;fPXeefLBerJNdBKbF8XOdb57U+x1y8ObbO8q3T3lG5vW60+D58dy21n12CIKpt4g6ULCuRvMnF5y&#10;dcPPjPLGGffdaW9UXfXSk07cuuL7Z8F2i386jD60gs+nbLOXHNvNNZuN5NKKl45cWOFs6NTtTtq6&#10;Fvv9+sRfdeXKC+4MY9zu5Rfd5JxEnnfEWVdA/Tw8tXbO7J121LLLG7YwkpVTzXm9EM1Sjm+T5i6t&#10;b5PyNimWcbKQEDmXbML8JoSEU84XsVkzf56KleArbizPMZg+u396PfjmvfvNG/vXr+xvXju/eWb8&#10;4afeN4963z4ZfXcWn3fqrrNwfTx4C+7PIjaNxSIjjy1KClZGk9RtOMQn+s5UgWKp30jyO5tnUrmw&#10;xbcVPhKD54waJEQ+UBOz5yyz8kjBakRBoKG0aJrEd6W8LZSoqNK1k5R0KpGvymSZCvQzz7I7ygVQ&#10;rpbFap7fzcS0xmQK4ehhkYs5JlkezjOxqrLVFCLvKoobHce4GK8WOHtyW+lAUTHL0tuqombL+G7G&#10;Z3VIs/k6ULS8rbI5kcuoFzjouZHzhs2bcFp7ZRQ2Qh9OyemWlKsS0zS5mBEKhhk/1ygbG5fpctLc&#10;1eWcOENjSrdZQ6IJZvwiUo5sAeF6daOCvuvbOp2k0awIJkR6YBXMyiJMwW4hPMzUDdHoYBbGykQe&#10;appSoCDyGqeWds7R0i8EriSf19XdNJ1WKVEWFGGdYK+RhMM0HMEWUeQDWOSK20mtEhxkWMymUAuI&#10;YBsSlkQGigJOgTWyXFTFjOhQBWU3oFhRNiPqWLrjKhcbObKp7Eq8FOk4wyKKo3CKdVcqI5ubMWxx&#10;wRpHQ8+8gTKhUjysQcM1OTf26rdbugGuFkJl5Y5HlzSpKQHtHWXQgOrDoA1kcZDFVMiTICN3NlHl&#10;pDlNiSuKXlQScFbKivQqDaVpZUvnTfsbudfAMpSb5Xy6gjK3pge9V9qoQ90YBe3vhv71i1NFD0+M&#10;ohSkoFKBqMb0+pRkXEHt1/BZ3tSa6yCtCpmlSVmgshivKxX0VipftjJVL5bX2qqOudDUB4r0AKqt&#10;zGA1E2sBGkNvnsygYS+hPaswEx1jQi+rm8lMa9j3wSk5ubw1DXRonqQxlHOVvbicTNAPnU4xiGEL&#10;DTslSz+Hzs0SKbIkK1Ui6aaBSg9bxfddmCs+rBTXEoGbRj40mSRwhWsrRtFrf9AOR11mdINB22lf&#10;GBQlSkaUe3Oxpju4ZxQ1z1smzBIKujmyTlsmrJeTlnncgv3mXl163XY0HJAt5NrkCeW7BKgpTK2E&#10;lVg1TTOZjGfTyRxl1Kf4jjAOZSpEHEWUapxbBP2khJ4EkMT38JHD6vZcYVs6NVgwHKBAWB4M8lGP&#10;D7sQafRTa5Q7RmEbOezwfre0jbHnFOYour7yzk/ZzVU+HFxtbRFe1jpyLy95v5eYRmoZ2Fa+V8CS&#10;h0U36HmdG+vqwjg/G56d9Pa229tfOvu71vmZ0+15/WFgB/iVaUDkY0iWVimsXEUwGNM9KwrlbJKI&#10;NJVZmREzBe49pe7iSRkTaKoChmmLsUWglW1EKrtQZA5Rjl18fXxZAhrywMvw7LoENWaeW4YB970H&#10;gWEPCx+nb/Js3tSzuppWKg0+flPBldlPzmup9mJTbmiw8JltRZYhPVcJBYSuhfzanMi3I99h9xJ5&#10;duRYoWPGgZeE1BWJcmfTcBsBE4SEav5HRf54j4YIy8ItI45I5fWmG3ydXC920GwNleKQzPMq6M8R&#10;y70gsd3YcrCVGKUYSK4FEZ5N4lgM16/BPmMYDPpel6AEp33j3FxHvX4IUXniGAqdnn9941xc3Wzv&#10;Xm3tXG9ut3f2hofHztlFcHkTXrfNS9zrtn2Nmz4MB6Y03dQNc5+lLqtYStm8eR47PDICbkWJJ6Ud&#10;ctNnhiesIPU45UoLROIx6ZALG2GmI5dZfupzPJATzBEqC1sSCOFFXBFloEw0Dj6PqSCV2xpNELHP&#10;uRPS1g2lE+ahnMpiChPW5XzgsJ6NrTD8xMZl8NQX5EmHxp7LSAhok2EogiByfd/CjfNFGCVMxjpo&#10;3GciFDGLhe0FQ9Pu9K12z+kM7HZ/dHHTPT4fnV0PTi6Ns2vvBj/aCFv3qutd93jnSnSvZb+dDDrJ&#10;sJeOesmoD5GDnuh3WQ/S4YNebAwz2yxcm61ZO1xBo8uTvh/7fuL7JWMl4yQRK0IiAUg9P6XoYOXn&#10;qJzXiiDA6q3jRpVrm3ZhIy82PXhomFF4uBW7aySahFBp868CyZWgANFOcHoOYQqXJ4DYNDAy0Rv2&#10;5kFAZ1TTC3YJdc1pFJVSNmkKqWScc56EYSHEOM0gKCRBiJaQxKOEgBGGuuPiW5MTnOfi0cPtwE3B&#10;Rwo7tSwUuOoZ28ixQ3zlIChiyulWxGnChHJ2qoqkIBCN4LNMsiT0mIhkFmdFWmRxjkKWYPlMWMAk&#10;RYlSfZGW9/ga8Y3SU6yCwckvFQ+7MaKMhOenziVm73P77HhwsNfZ3ujubDknR/zm0umc+/3raNTB&#10;5B8N237vyutgzr+42d3s7G+PiEz50D05ImkdOq2D0cXJ4KzVOz3qn7VGl6fWzYXTvnTaV9h63Wsd&#10;Lup1b9zutaciRoVjcMfQYD3DgBQyzypaZScLyHgyH4/n42ZMi1WJdbTMs4SzyHdtz7FVcoOAe05g&#10;Ge6gK1yr5mEZ+dzoW9fno/Nj4+Jk1DoYHu33D3Z7+zvdvW0ICvioZXC4h72j1qFep7BgWSf7ztmh&#10;c4aP+/2jveHxgX1zGQ26mFIwsUjMlpzp1Jb02iejVVgtxLQWp4R/UsY0iELECFmrx4R8YVlXyNoa&#10;XMNeLbirOAqruTqcsDns1XiZBulUA6JK0P5xEJQ5DlBcomimPd00eIePk8USOgAWfQWWrRNTaH3g&#10;F1Hp1Ug9UOrH3xXSWyitBMFw0CgejtXhnxTpWZY6PjSp61KxHFD9Op8a+abxPI/SVENsYZLgI/ai&#10;WbNckiObohPFVgeTSgXGQaC/QRmDxgUFL1/zv2O7dmSL1WtOrcihJq6ILEvWFBvxgKnpt7NQL6E9&#10;6o/QM4v5BGontuwrz6/sKz4BlO9Rp7WvmS6jgL16V3Cffw310X22NdRrQVkLGmtoDNtE+ZShJTrB&#10;uXKViA2VGkErv/JiQ7OvL0zjZWiGj/oi0YnG4NASu3RKNXSIo0KVK0F3i4/62vSXqle4kilp9Qt8&#10;TZyCcEP9dSByjNNNy9tldXerGUXR5kG0tq9f2Gtbg3gGbsfoiqwAFbmpuA6ITjSc5gw1C1hVhLLB&#10;kKH0OyqcJdWv3tHPrEIl7Ky1UGCQCh5q0mRZp7eUDhuiGQ/CJvVK2EcwV2NYQMPYHzHXwHqG2TMX&#10;OmyT1WTyEDFCKZ1S2AX381BAob6t6VuvFsntlCC2ae2PS7fJ3TJ2cukVLKykpsUrlxg5Tay+TjTJ&#10;/To2cjZIfKvksMsoEds93UE8LmSTuYvcWxT+PHdhRysQLVQptjWIia8Dey1oEgarcwmreRKt5LCx&#10;z/KDZ1ePvj39T4+6v/62/R+/6//XP/X/4Y+9//Hj4PfP3e9f298/HXz7rPvNy8HvgpnpjodOPQqm&#10;dnInslUsFyJo/D7rXjsX50ar7V24WV9O3Xjm8LHp3wbBbeDOvVFtXMubU//s2DmB9JIeZJj1R/nQ&#10;LId2bXhjy5/Y7G44qi6O+KfPxrOfL3/37f5/+277m5+P/vhm5+nZ6IBnfjEhRKK6S/2p1ZGXLe/T&#10;zujVRu/5rvHm2N+4FHvd7HRUXxlNx18YZjPcHW5dsct0lXizwKhMXrpxEyQrL1gOd9nb98bj7fD1&#10;YfzxOjm4lHuXwd65v3sSbpwEX/aiNzvh64/h0zfuT5ujt5SLrbbKlchvIzG2B/XZVby/J9/sy7f7&#10;yZsd8XI3fLUbvd4L3nw2nrzp/uX94Mfd4NVZ9uW62L3Kd67F4aA452M/v42ni/lkMZ9NVtPJ3b8E&#10;sa1L/4///m8gtq93/L8NsQUTZxC3W/7WrvlxwyJG0QP5+qL+cll9PE5e74SPN7xHG/6jzeDnzYBi&#10;RT8TTvn8Jj1wlm1+a8Yrl02tdnCyyd588l9s+C8Pk09X5e5VtXuV7Vyl21fJ9gXRiW6f8s0t++3n&#10;4YuW3LJWbb6Mwqk/SHr9uONPKcj5hp9fBK1RcWOPe86kOywuO0nrRh5eRLsn3sae/3bXe3PgfjiJ&#10;vnTjY+seYktu3WzliVtzlF3sG+83Oi9O2aZ72+Yrh63s4NYwmrYiPWh1xNkgvTSL9ii76vLTS2//&#10;1NrGdpCce+NuQ/gaJB7fJZNVNlsVs1UNKe5SOWVu6dmZ7ZReNOVimcR3mTeLo9uCr4R3699U+/vB&#10;uw/WH94Of/uOILZ/1BDbc/Pbnwe/+Xnwp+fm92fxebtqmzPbXXoUJTqL+DyNb4v0FlNYHS8rMc8p&#10;ALMR7oR7UxEpZzR8DCYxX+TJHYWFJqtah3x6CogJJ8SKEKJmkgTjhM+LRJEPMMK/pD/GsVIQKQG5&#10;R6HlWmY5m+XKhY0gNkis59/baXo7jRdEKaC92JIlLq8kroMxCyiCtYxXDUTcVYy6pZBVXINYFCpK&#10;tBIzTN9pPC/yO1zqQt7OBCFfmOBSMckoh+WigGTzPJ6RI1u8nGCqpWbLaVCLkAhMUznP5bwQlNYN&#10;s3wqsJws6Nri+TjCalqloYoVLRdlNs10trUYC95yEi9ncjGVi0k4rtCMj8ti2dSrabUg+tFggl8p&#10;CyfkzhZQJH+M2d8t+HrJUS+IsM7xhlzYopL4a7xx4pbCwfJQSq4htttphmVJQWyoUf0oJK4SWFEw&#10;oWPxy1XatXKFNZsgNoobRYdqydFljcTV5F5XpzNKGBc1RFaN24of068F3dma1hsvDSEs53Gd0Jsr&#10;FWHKasq/gPXDL4SXcTdj6Fat0HRJGjgj1EzjazqmVTtUKyfzNb6mOtGCMl258uFX6TOmUH04tIE8&#10;gbAihbb0C8Sm3kyS5qQycWhvNVFQLCcpYYR5rd3Z0EArYShAoITpqM8E+viMQj6rOWljJIr9XSlt&#10;hNDhcHS1jg9dM5MqvlEiFdXEo5ohngITVGwCnTEp8xjmTJFndVlOxhV6g5pSFQSuEdmowtdwrhot&#10;C7Sk98MN6qf1bNaoUAuC2GYzrb9Cl0VBZrlIM6nSoECrhq6skLW10gxBQb3NXruwxYr7X2v26B+H&#10;R7CU4yQmNgPSqlGAVY56FCAo8ATWehwKKbOUqE7LoqhxriqDgS+YH3iebUJC5V8WB24ceNKzuWMy&#10;qx8MO073ympf2O0Lp3up433+JhebS+Gi5MtmXrQg1nnLOlMWCxktJObpCcUiXV953bY3GoSWEbkW&#10;82xKs6PJTbOiyAlo09QHmgOByrBVyjpLC/IU8SNmmWT9konop8r0hXmMmsgwguHA6/fcXo/ShA8H&#10;/gAf+9GgE8KW61wH3euodxP12hHK7SvR64h+R3Tb4fWlc3pito6s1pF90hq0jiDGybF7dSkGg9J1&#10;xlhAOCtcJ7VNMRoE3Y59fTk6P+2ftHrHR/19mG1bOMS/uQ5HsNJt5rNUpMrFAVPDPcSWUdArRYkm&#10;uElfQWwpQWwZBfTJlKNFTiibEowqGEkFC/KQQjili69J9HxrMUfSsVJPIwvk04dyHniwABMWyTBQ&#10;kEoAdRQ1uYRGmkKqLMHVlBgpUuiWOQtJojALA4LYPIfDdrUtDahpEWuhLGwhQWz4jgpi8+wHiI1S&#10;wgUeeiChq3VwUwhiuw/V/EVUDfYS+qZF1RDQhlNbwwc0hPwTCTFxSAjv8MswgmSenzguJHU9gctw&#10;rYhc6kwNtHHb1IhkiJtFVAxdj1zY1kIQW7fntzuQoN31bzru1bV9fnmzvXu9vdve2RscHDnnl7zT&#10;S4dGblhBd+B3B14HWwWxWV7usyqSZZRULIX5mLiEr0WGLx2e48c2fTbyopErTJ84DTweu0zYIWFe&#10;LuOWTyibQSibdKPEJxAtUSnY4kBhahQ3GuNxpcxuLE4jlCnzGiRnCbm8RTFhZ06UeKwMZBnEuc3i&#10;kS+HXmJQlGjmMJwIokA6LtZebAS25nj6BXFrMC9Ye0XFRDtAyFrIOXHSCmY6/sB0e0OvbzDDEZZH&#10;Wed6I/OiPTi5HJ1euTf9qDsK2gP3qgdhHfxWeJpu4n47HnTjIaQXD3q812G9NqMtQWxyNFBotRmS&#10;WIw8thzpeTE9xUEaYviR5JAgzPwgVbc4JsGYUXHEClbTENuD/xqJij7+Rf4FiE38fYjNpBBU5SKH&#10;AalgX5pe9JjUwc6Ewd2HqWI8xwEekzBj7AFio4BQxpjtxH6Qc15w3FPyUKMYT/JK85hlh6bFVYRp&#10;ZNsRugro8VRoGrGIQpjjaPAOxiMBcL4f46eQskyIFCJhgvzXkhwTC+6RZDEBagS3UbB5nuQQzCco&#10;Y3rRvmw85GhGrrIyxUcRCR4JbBP0jJ8dX5mwS4uNhr56YWBfnJGcHg+PDvoq+N08OvDOjr3eVThs&#10;c7MHCQdtt3NhX52al8c3uxvtvc0eWmq+l73t4c7WYHtzcH48PD8ZXZwa5L92brcvNZpGzAajXjDo&#10;oKxrwkGHjXoh6pV3mMTkg59OYj0o0rQoynFRTUpFKkrRoYruIE9SFoWchfgyUjAKvI8CHBvaRoL5&#10;x3dwQ7k5DPpt++bCuDgZnrUGh3v9g70HfK27t6MhNg2uKXztwDg+hCiU7cg83rNPDqxT1FCyNoLY&#10;ri/CQReziiAvbz+JQkoYRzM5FuBUQ2xatF95UdXK/Xztd1YRy8EaL1NCu7CO670QDaJpyAwf6zFl&#10;Z9NgHA5EvULuCGJDAwgK93gcUR/c979G7ur7gFBoAgk0gfuUrFrZKMbqVd9X4Z8PmNrfCLQI7Rr/&#10;QI8AoYwW43E2Hqd1LVQKNq4gtuIBYlOsBSqlmmqQZZAHiI1aqjRt+WRSKjIECDqMq0rTjOIQnRUE&#10;6ha9KIUeSKlCiGwKBdRACcQuVbPWzaA3yrrQiUficSkUphY3JVTHZFLp9L70slY5uOHj37iJQdL7&#10;/GhSOaZhL7Zo8CCo17s0xKbd1v65oIHeovEDLobDUQPRpyvuSRU0lKYxuIc2qETNg2ub7kG3RDN9&#10;DWiMMvZWij8BfT7Uo4DG2OIyvmo2LVc47zgjXIygMfSGa0AzdQhqJvlifs8oOl2DYjqx8ldQWjKn&#10;FGzrF+oUdkoJoFGTrMbxXaOzkrEZkQ8IRU2gYz9x4ENvuRJKuzbJYXARFAX7QrmhoQa2YQI75bah&#10;AFLtATctYJq5DRk+5FyWMzdlbsYDSC4wOUKCgoSQOBhZKmyTKd80GH3pEtau4sHDl72dRSpclBj5&#10;YNnVsLPSZJrCQtR2llQBnnJRi0UVzmAgpzgpTh3C0lHflyKQlN+cvywp49tdE91W0TQndjtF6YZv&#10;CpMHXwrlB4gtvhuHK2nN/M7k/E3v6bdn/+n7m3/4w81/+H703/8y+vV3g398bP7pHX+6Fb/8FD1+&#10;a/3x1ej3+4ONG3YazpxsRfiaWETRJIwmQbKUdmZemieHnZ1Wd+tsuH9p7l9ZB/vW/p65vzva2xnu&#10;7Ax2D62jy+iqm/T6ab8bd7uyM8oH/sRhy4At/HDm9rOTQ/Pjy+u/PD3/4+Or3z86/+3PR99Cdi4/&#10;3binLPHikiVTli9if2b105sLvn3ovN8Zvt633p0Em5d8t5OeDKtLo+l485FR93cHmxfRhVxJZ+IO&#10;CyPKbVn78cr1FoPt8PU74+ed6E0r/dwrT9r5UUe0btjhhdg5R7fi/T57SxCb82hj+OY43AoKI1Ve&#10;bEE5ukkPj4ONjeDZZvB8M3r2JSCug03v+ab1bNN+vu2+2AteHbK3LfnhVH45gwQ7nfg4KJ10wcfz&#10;GUFsiu7gXwFi+7f/9t9+/vwZVU3ToPZhx//bEFs4cYZJ9yzaPQ62DqJ3e8Gbnej5Pn91KF7ss2e7&#10;0ZPt8PHWWp5uk1vg6/3oba889u664s5KVh6b2Z3wdJO9/hy83I7eHOcb1/XeZblDjoJy44xvnLIv&#10;Z2LrlG/uOO++jF4e8c3R8losg2jmDpNOT16745FZ9i/C1qm7PyiurXHXnHT6xcV1fHQhDk7C7QP3&#10;85b1est6s299PAm2evLMqYlLVMwduXTCyQjDa8/48OT8j4+Of/fWfHRcfHFXHb4apSs3Wo2M6rob&#10;n4zSK7fumemNU3TtotPjZ2fO7rm7N8wvKancxMEYypZRcccLPEW3LF5EYhawie8U5jAemOkoHAfx&#10;bZzcJXIpg5UPcVaD7vjiUL7/4jx9Z//pvf2nt87vX1m/eWH95qX922fm734efPN49IeXDnmx3ZQ3&#10;xsR0Fm4wZ+GCS0qIVskZpfZPCGUro3nqj6UzZpBQEYZC1iGiKvNagklEhYVSLGEe2kXk1lz7tfF5&#10;JSkJ5ThbTZJVxRdZMOFuHYZTgYLXqPjQcRLNcoEJ+nai6ERTclIjKs8MIqZVPG8Urygxiiq6gyZf&#10;1WKOuSlyJ7E/TcI5kYqGszSaZ2JZxne1XBQqZLVJbjH5psRXMKHI0Hue0JpNK8rlP81VDss0nVNB&#10;TJQj26Ihn2EFsZEn1yShkMlZxqe4njRsMNfHWBUwuRerRX43I1e1JtfZ4op5nk5SlcuMHNay22lO&#10;Xni3ye2cTWtC4mC5zopiWRezPBkn3j2jaLKapHdjMS8x4bqFIK6DMS4GyxWW4ZQgMMUSIO8alVYz&#10;I7poSq+WxpNCJQioE+0ahsVsiW+NZlUwzTTFJ4flvqgpgej966lI0Q5oqIvArHoNgY3vJvWyyeal&#10;htiCSni1kor7jdSUEWGBRUsnleEEjSlcjEA0BaXhdF7G7STElsC7e7wMLQlcm2B1p3yoDydFpQbp&#10;HrqiRUg5xGE5FFWuUTalA9FbR17lvMyiQrmzqaRsUJKgDxG+RjGeZVxD38p4nvIciloKNQvKFjQt&#10;7NLKVqUIQ1HOxjVasjyJshjNKBcboWmNUtTW3AX6EFLaFL6mITYcSP0QuEaZ2tCYIkwppJTQPdL2&#10;1BmTumCJ5CoLS1aVRHowo3Rsmv2gnk2r6YSo/BrKyKbTsUFbhW5Keu2M9Np6Ntf8XLCUYURD903u&#10;lWB6bwylll5W/xJmotOvaHVcfVxr2FDooeRLqPg5GeOhJGuaaOVimFrULQyxtcg4+kpU2FCuUpwV&#10;eQlNPZOSRyz0bcuzzcAyQhgSni09ojugWFEFsdndS/PmzLqByaQSsbVhwJCPgHVxQlnYdCK2c8ix&#10;edmCWISyHdlnLfvsyD5tQYzjI8joDIegk2t/0AutEXNMspgYZShLYRymBQSFJM4oCxu+PH6I8XTc&#10;TIu84kx6bhBYJsxU5jrCJ4sUW/LTcR3Y7b5peMYIgoJvGM5wYPV73vWVc3lpn1NWe2ypcHpqHB9H&#10;1zfu2blxeDTcPxgdHGLb3dq5/vxlcHE2vDy32tfhaJB5bs2iqRBTKVLLkobBeujw2jw9Gxy1evsH&#10;nd297v5W/3DXujwTo37s+WkQwrJNJa6/KotJXk6StFJODyW+lyDXEhhMGLsVChDcckgmYRWnqcgy&#10;icENgZ2M0QCLZNxkmQ49yziHec8cyozuj4zQMGG6S9uVjitt2P9u4nqZF6QsTKIgDvHLuBAYriij&#10;hpKmMaKzyAUrJNeCcomCYBmOCn2JQzyHe+vYz78rkWcziILY0JJ8T1SIFu4NRZUqgfVOIJqlIDbc&#10;KceGgcosA6IsVcWW8IsoxG0tVmiOQhMtTU70Dg7Fsarc9hRV6qus876XOW5qO5nj5K7HXYyHUWgN&#10;ITRcbYOZw8gY+P2u3+/4PZJfyCUH/bA/9Ls9t91xbzpeuwtBwblu949PIYOTM+vyOuwPEssp/bAK&#10;I+k4uJhwNKLc84aBXzuPeC3icZyVTCZuxEw3Grnc8hOPF2EcG74c+dimVpS5PHd54kSUIs1DgQk7&#10;YKYXGl4EMX0C2nyugbNCkRhUsaIKVWwGGSNfNuwtKXyYzOWcp8RgIFJFgMCkHUISkghbOp3iUuC4&#10;KpzIi/D8ZyGH5ExWIqlkWvA4Dhhz/ZQJzCAw36uUwsUTIWMuJCYQ2wtM2zesyMINDRVzK4vd0OkM&#10;Rpc3o/NrtzNgQzsamH5n6N70dSho1OvyQY8P+g8SdDsUItqnSjEcyNFQSzDCzziKcH9tgnFV7r8A&#10;QqCP7+EjtihjFxpA1rDXPcRWhEEeBBgJGpDVktz7SJL4duyhZwwz415M4eJ0I5RRr0KqLanaQDDA&#10;NN5E45B4ex09jKnSQ3nN6UEAtxqfKqw1yiNWCdnESR3HBccvHAUjg9k4Nc0AiR9I1xOuh21iuXxk&#10;RiN8BYc5NE0FeBwCn0chJl3mexFNX652YYuDsC6LIqXbQThOjKkQ00IimUh4gpkdcwslWWO4cXWd&#10;jwuKRidXtTwhWA2CyV1lZMsVwSgWg+TBfw17aW1gURL465/XMiLckX7H7dxYF2fm+al52qKEZUf7&#10;w8M9yOhwz+/csEFPmqOYaAQGXr9jtq9G1xe9s+OuykfZPT7sHx50D/Z7e3uQ9snx4PLC6nbcQZ9e&#10;dYyGeHxwujyi9I7+aGD3sJp0sEsNAyMY9Zg1xDRFId4pvgtR32C2SzDS05LYWbEoYHwqcpiES8EC&#10;SuKJ6RJfL/IFIftuGnlj/EC+HQw65C6nMr6ZFyf944PB/m4fsrfT29vBFuXBAX01o3X4tZj3Yhzt&#10;mq194/hgeLTXw49wfGhdXwb9rrBpAOA2CdzciKe4OypZA9Zi/B9jzVWMB1igK+VZhq32X9OiUDC9&#10;puvkaxodoza6Ui/xaKn91iE6NYRC36ADUC62e6yNUDytGGhRh1MPpCE0lJs1Vc5rWq/QQtziGBpo&#10;psJI1xDbYonGf1cIaLuPJEVZv7oj72rlpPZLhjXi8vgFYtNUBrkC2mLVJkpTCFPubDgQjQlQU3nZ&#10;0Azt0VL3hq5kUWhuK1HgqBiitThoawJ6XZbc10BbI+82qHMaUFPBoSV0SyiTUCnxMdHM9YSv0cta&#10;qJrYG+WJmwo/jzWelalAUQ20aagrVDQCGoNDAw1sadAKu74O5HwAs9AVajQwh48a3tIAlt6l69N7&#10;igN9Lg2c4SMKuiXaaFBMQ2waVsNe3RJH6RotKD80wOE4FoWHen3U/cd1MhmNiGUqF1t5N0cDukj8&#10;gNCZJ+NY0Yly3B1FXJYvVVjorYpoUXQHa2VeBcqggEp0S3nZ7hkP4rtGE7upDNQp7J2QLAgKc6EO&#10;VWhLsRzHixqmVjTO0MCnNglT1AcQOVfUojAb0S1EJWvzp5kzTtxKwj6CPYIOeZmEmWK+h+SSFeRP&#10;QO5sKk4oVtYfpZyepNGk4LM6vpvnqztyxbibiXkDOxG7KJJUMYrKsYpgnRbEzLCa5KuZ/jr+JIW1&#10;pQkc8GXJPQL2VJMFt1VE/h9TCVnWlHSbkuGQgbO2cbBtEjpwXopl7a9CZ+kP724+Gi+/Pf3P313+&#10;999f/ccfR//44+h3kJfOo83s3Wnz5TB/v+H/+Hb4h+fH320PX3ezk+B2wFcuWzn8zherIFmxaOE5&#10;1XCQ3HTY2aV3dGpuHw03vlx/2mx/2e5u7w/3T5yzjuw6jctuhVXbo8IYlQNv5uBwiD3td9LzbePl&#10;u+sffzr75vHFb5/1vn09+suX0Yst+81QtP3SSEhLEOlU1ndFfMe8sd3JTk7CnT3r44H96STYPOe7&#10;N+lRvzobja/teXdQ3WwPPp6Fx9EqGNWjXtbz06GonHjlOLPOhv/infHTvnh3Wmx2i+N2dtSRx23R&#10;uooPruT+cfLlSH76zJ6/837eVIGifjFK5oGYOF4+OFWMou/MH99bP310f/rgPPpk/vzZfvLZeLIf&#10;vjlLv5znGy3xfjd4tee+3vffHtlfLtm+kxpyGsIomyzmlIjtX87Fti79P/77FyE2fK5rGH3rv6+v&#10;Y42uqT/Vyf/a378EsXm1OaScqK12dnJd7Z4mX3ai5xve40330U7weI893efPd/kzJS/2xMv9iHLa&#10;9apjzSiarDwxd3rs/HPw8qP3fDN4dZh8Os+3ztLNM7FxJjcu4+1zgfIaYvs8ennINgbzCzYn7HaY&#10;dnryhghxi95F2DrzDobltTXuWb9AbPsaYtu23uzYb4/cL+dsd5heuk2PTUw+taKpcRO0Pl4/e370&#10;lx9bv/3p5PePb/7wcvCXy3TPmF2IlSlXdrgcWfWNXXTcujeUl3beccuekVxfR62r8KifXriTHgZQ&#10;ugjqVTyhLGxJPA+cfDQUnV7UHvCOmRrRNMxWWbEqkrskmrJg5VtL86Y+a4ndnfDVlv9iI3q0yX56&#10;4/zupfnNM+OfnpnfPB7+5qf+P2mI7Vx5sVkzJ1iFYpXIVZpS3GXNMK3McrkoFKMopo/Ymwp/JgUR&#10;hhJtKIWIKhHLgi9yCiCdpl4tnJK5NVcYXMrmmVjUfF7xeaFQpCq5K/kiUeBapIT7YxFOyL0WLeWy&#10;iRdpcpsltzjvGsxiWIHmjVRBl/Giyu7GGmKLF5htudMIu+F2za2aOTX3JpQPDleYriglXE6MoiWm&#10;SAKGakKIgkkVTms+qzB7ksPavNBEB/EkEY0MyY9XBg2lYwumFRrzaSJmWbwoIHJe4GfBJXmFopqe&#10;onKcKBoaTXvKJ2VFGdYwC6ec8nQWMVa4W0zZSzGfRDg1FteG+EbzRZVPiVTUw/Q6y+NbYnSGxMuG&#10;TSh/p5tznEI7fEUVVoU4nhRYw/LVIllN6eWJJjGoYl4lQtEdUK6BOpXTEv0UlPVzwhYlxWzCJkaD&#10;WZXfjiFY6n5xH1Mp2GhRVIAXlsb6dlwtsEgXcqIgtnt8DbeVYm+hmRKAGEelCNMIOr6XU/I1rBY4&#10;9v5qE9RYMrDj0E0pYlSnV8OCpxtg9SUcTa0xegFGjYbeaFG830vecDlXqdZyaEWaYV3rRrIpoP0E&#10;WeynMszir73YtBOZVC8wtXuaFtRD01qTu2tSgobgMO3FBm0MbfAR+hkEu6CToYCj8kmjXdVQppRt&#10;1OweYrtnQlDNyOVNizpQwXzomYjEEsLOmrqeTpr5TMkUW4LYiPqgJtIDXB6lmVbRFtBroV7/dVLh&#10;UMaMWODIJqI3xg+yZg3TUSSkWCsNmxT3ezWdMiWr5C8JE4SaoR/l8kKJV/BRQPNXYaGwpyDYRYUs&#10;h5INVRtXriKKCNGCRUCCr5PIyHcDcgegBFvkr0QQG3mxeYMbT8WKev0bv3/tdC6Ny5PB6dEDxPaL&#10;KIjNUhAbEbFdtBTERvgaZNSC5XbYPz4anhyPLs+d7o1vDCLb8L0wDJkUMCXznJJbFwmxyCUQAtrw&#10;/ZUvG/ZGEYeNBhs1tK3IIZSNe66OxkIhhelISa9DvRXo17a80ci9urQvzs2zM/Ps1Do7s85OzeOT&#10;UavlnJ0ZR63+7h5kdHBoHBwNd/e7W9ujq0un24bxWUbhRIpG8BzWr2nEhsGHw7DTsS8uR8cn3f2D&#10;9s7u9dZ2Z29z1Nr32tepbcDwLrmAHQtz7x5iGyuIDZZymSSZSk+eFklZZrCNCUorNMQWF4nIUkGg&#10;W4rhxTONvhHEhoFGQkAbecFFEUx3GPPMsrntEL7meLHjJa6Xen7mUdgUwV738oCyoV6XH7A2LaXk&#10;mh+AOC4ewDWPgDMtD+Daul6Da/dCcJtDTmQ6mHQNVSjPI4oDVZndYJrCzCbPMnNEToiOjUoKUA2U&#10;f5DGOO4DUXU/NAIVokHBWcrHTSfMSokD0U4smxJ72U7uuBpfC4xBQJnpRsweMXMYjvrhsEcyICFw&#10;bdgXo6GkbHqjsDfwOj2/00OBDUd8iDtrRP0hPkJQTiyn8IIqiCDk3Od70nWVje0mnp+HvOKyFmke&#10;itiNYidMPJ4FIvUFCokZErjmsMITpS8LX2YKZRNWIK1A2BTjKXEU0QvwxOcKXCMEbVo0s3IyvU+G&#10;VArMhpxYDpwwYwmM5jHGQ1xoJ5M6KcmpzWUUjmpHuSdwFpyujJLMF8wOQtMLnYD7rGAyj0QaMEgS&#10;sjjAU6RysQV4UnhGKFumbHdMA2kWJ2ggvBBthBckOCrkiusz5KbrdodOu8+GVuqEqR2IkcMGFut3&#10;/xmONkBZ42soxCZ+TzOhJ2iEvQSsaAhVQWyEZ1GyPwJ9NEoLQZngDAWxcRW2ieGUuDpsk9gPIBp3&#10;I3czFWh8D7GhN4yuvwOx6TLBap6C2FzdBuOTzkjQsOL6wJhcpyZcI33k3UZIH06koOE0DNMgxBYP&#10;e8F5wTih6p4X6efRJb+82A9iz1+L5WiITdoO4eOW5eNxQOfkhMUki2QUxpiy1BsuCFYqyvCVrQX3&#10;JRGxiMjBMFYkNSKSmCiqrKlz2K9VKlOC2DCpyJTKGeYWLJ+YSXQitjxDGRMpIXHouS4Fx8MuXAKO&#10;KQTbGEbDftjvejdX9tW5dXZMicmUV5dxtD882HVvrqJ+N7aMjJxJ8STiQcZNHGACtzvXD5y8mF3t&#10;U5IuptlOm9kmfsCEfsmgEnyapXUs0jDArfcGfVd5GQcjPLbDyBri7qQMlqmgr5wXlIgtKR4gNgjx&#10;siZYLAllq4oU300yohLWaQ0KActaFszn9sjrXttriO3COD/utfYGB7v3okDDo33j6MBoHVjH+Jr0&#10;TQlWax2gckSCr7wzOtwZHO72D3Z6h7saYvN7HT0a10wXjONJKfOyUW+/1HJML73IqbwgP3SV7YGY&#10;De6FAjmVb9pDlCh5uj1AbGp9X+NraK+oSBcaZVMtCZtDz8p7HSthgR5wrKonPQGCMnpA5RoL06xK&#10;WPELQtYg0AFI2VD04qSK3Ad+ov3fFb0XUk5IacGcpLuV9wnXWJbxLMPHVFGIlrOZhtge/NQS5cgW&#10;JQkhcRpfaxqdxw01+Jg10KzWYBwq0VVcQYsm4Az6Hs8TlicYE/r9KDS6MJEKXk0oVnQ2VrTyxBkK&#10;ZRIaIytSCoYoUwLdFLKms/1CjUxVG3qPm6/d0MS9F9sDxCa/8lOL7uM6UR8rDEvjazoPGpphLw7X&#10;h2hUDoKCRspQr0EuDX5h+1AD0WWNf+Hs5d1cnwX1epcu6APxEXs1KIYt2us+cYU4HURDeKj8ug16&#10;Rg+6JW9UHEkVs3qdOgYN0EwjcbypeI1m2FZRVYYFBb6gTbYkRAySKcYD7bOGw2EUQMNHh9DtUY+9&#10;MQUSjVNl7JDXxW0jYY8oBjlyKZhonzjVp5IczYjlgFjmKFBUxY3C8iLvNu0sNisVJ+mkpBDXhbhr&#10;wnnhw3KcZDFFreJW5lEuRZnKCvc6lTUhX2RrKCAMpp92rWA4pMnZtNIQW7laYZvezWB7Yi8fw+qR&#10;xD0K06lRbnSzMrkd41vAHEtWk3AGM7lgUxKC2MaZqCl9trcogruKrxqSeRlOKMoVZpo2fzTEpkgS&#10;6ILDaWYvPHNq9xaX70cvNMT2u8v/8P3gHx4Zv39s//Fd+HQ7f9+qPu2nbzf9H98Zf/zcefax/XSj&#10;+6rlbgzLG7Zy0hWHiNsgXrGMykwuXX88svL2KLk8806voste0jMr0514wTyMlpzdCnbLwmUU3QZ8&#10;FbGVZza9E3/vS+ftk6Pfvzr/7lXvu9e97573//jefnSe7lp3N8kiTG+jcpJmTZzPk2YFi1tEc69f&#10;np+xvX374779qeVvnLGd6+SwX52OmitzctPLLzf7H078lrdwenm/nXT8ZChrV65sa3zzxX3+0XrS&#10;Sj9dNruXcu9C7F5FB9fs8EruX8X7x+mXVvz5C3/x3n9MdAd8N6qs/JYlcz+qjONwY8d4+9b44Z35&#10;4wfnEeSz9XjDebppPz+I3p2lX07TzwfRmy33+bb9ctd9/dcQ22SymP0rQ2woVVU1VX8o/2+A2Pyx&#10;NUy6l/LwOj66LLZPky/74tUue7EbPtlnzw7li8P45Z54vsOe7kTPINv+y93gdTs/dJZtdmsSxLZw&#10;+/xCQ2wbPhq/P0m+nCQbF8nWTb7bqw6v092LeOeUb2477z4PX+xHn7uTs3BmhlNjlF0Pkktn3Der&#10;zhVrXURHw+ramvTMWa9XXV2lJxfy6JjtHfhbB87Gkbd1ERx14wu3GEZjm489PnadanDhHb3vPHt5&#10;8ejnzh9/an/7XffXkA+DH/eCV93qwL274nfDcNHzqq6V3fjlMKhGXjW0sm6Hn597Ry1759DavoiO&#10;r/lpN77sp9e95PqGn517rRProB1djLJeNPNyIkbIq1WGQnLLR6vTy2Zrh7364j3dil4cJO8Osnd4&#10;IN+63780/vR09Lsnw98+6v/j951/eDT8x+fO7y7Sy27TdW99sZLZqkrpUamS2yJs4micRJMU4k/i&#10;YJpEy5Tf5QXBN9N8NUlXjbwt2TzTfm1iWfJ5rmE18m67o3RstL2d8lkdjFNMLnyRyducL2Q4ZcGE&#10;RTMhFll8VyR3TXzbiAXmoDpepuktsRnIOcVjhk3CFVMnhYsuJwm5B1fJsoCgpVwk/jRxJ1KjbE4j&#10;cKnqGnJcHsldHS9K8mLT7lfkzZv7WEvIy3ecLeuU2D8pCxvNsw3mO+EX3KsSv07dOodwilctsru6&#10;IDrRRsyIItrJmZNzr5A6PpSNMd2Tqx2ucHzXVMsqwQJQJwFWtSqLsP7NmqApNKOomFb5oi6WdY6T&#10;NhSc76npNVJe09EkDxsKFw0VCzXBYZOC5uJcYL5OydF6Iu/uJ2sFimHS1+Q1THEFYHLHuoWVSd6N&#10;o7mC2HKBRQ7LHhZCWuSUyxgKtCiSQzjxDNBaqHzNijnlYkumhBISB2st/YZQNvJMrDhqBP1WWDzi&#10;MI1csj8CJ4lwChyLBZKWVZUzzpKBFnJng1FeKae5exc2fEQbvyBiBFpsqphW5fs0bYSy6Qa5CLM4&#10;JE0ok3WRjCtoSBpoUxCb9BMRpJL2NkQFRS8hKSC0hJr1FdZGEFtG2Tq0C9sU24z816CWpRpoEw9R&#10;pZTXo9ZeaWiPvdhqiA3dMnJ2I4gtJX83iiFVbehEicq5i6Oa5bxeTFFGn1Dy4iKjsFBNKjqd1LO1&#10;PISIal5R2hIxAkVxErClwy4e1F/1VlnXo5JAN6XCQi3WXmxaq0ZBv6yGDv3wZhtKOWqg0DMRh0z4&#10;HDZTmlZVBrtb9UyWlEL0HuA81JAo/n6ZpSKNRRLLFBZBDougqoqyLGIe8VABNLCjfBUr6lPoTUBc&#10;om2vr4A2Rbs5ujjunx6al6cUK3qPr91zHaDyCGJdHJnkxQY5tE+OIOQscHQwODoYtg6H5yfOzZU/&#10;6DJz6LkBQWwyyXNiDi0Lyj6kHdniOKUw0oTCSFFgjBJJBTjgXkKI70WBzwI/xReKZZbEOBg2WZ4m&#10;seD4Rr5luqOh3e+Zva7Z6YzaN4PLy+75ee/srHd+Pji/GF5cji6vzKtrp93xOr3AtaLATXgImxVK&#10;acZCbpleryeGI9YfhNcd5+zCPDwe7B70Nne7GzudvU3j5DDotlPbzBkryf0khRmcpFVewC4ax2mJ&#10;LwdzMU4yxqUME0oTnZF5nElYHrAZ6zypEpEnxD1axJLoB7FVIN04iXF3YXfiFsH+QOMiJxLSRPq4&#10;90wjNalPEE/mE8oT2WZkG2txTIWRaZjM4p4tfEdFdJKgIH1Xeb35KFPUJ4FlMCMpLxKVqUBlgt4I&#10;oSPBIRAaG4GnKQ60gw+5/7gOsbjalBs+tqxESexRRj+Y3KFpkHuaSsOHynV0KlGRrtPAqQhTLwmD&#10;OPCl51JgHWxaixgYIAm6RW+mIU1KjZdaZmZZEGYPQ2sQGv3QHHCY6/YIW2YMpD2izPfmUKBMMowh&#10;5oiZVjQyg6FBjkW2QyyWQZgpz6PY88nzyMPF4MJYGkYq2byrxINg5iMJ6GopvDEI8pDVMp6mOW5z&#10;FjBuuukoyMywsFnp8MIVhXJkg8ROlDhMgXEyj+KCUShoKbJxWk3zZlFNb5s5BAV8RGXOiDkhsn2u&#10;aRMyajbBzFLCFqdYL8wa1Mbnuk9C60KZRcSfEHmhb/ue6wdeWPpp5sSxyaQZxTZLPYHrzAIu/TAO&#10;IooUFjyPSVIZxjxIOSrDOAoghFYTYB3E5GsWcttmJrHjVBjnUZT5fup5zLS5aQuL/CjXgrJlE3Zp&#10;0F3LXC/3vMx19R2UhJlqIa+xX0S7jKmhRWNMQ/wYfsZImMR4kOiwTeISJaDtX4LYYh9dWeS25lKS&#10;LxJXebGprdD+a181oPMqcA23FeOQXOoiEtxiNQhp6BIade99mXh+7HoQFFI/IIc1x+WWLR1P4d0K&#10;8lYNIPiYmW48tIRhpQ69DGC2E7gOpqw0jZOUpixILklKKSmtG+bkAhNyWas/fExkwiPBQ6EcXXMI&#10;pg5MIEVcS3pHdO+5poC2Uk0RimaUsrCp9zylzshWFfW4GheSp1EoPAcTBbMoySMbDUJC2Tpe+5om&#10;8LNj65TSaFoUOHkY3HRF38gcrwpZwXgesTiK4ih0TMMxRs5waA/6To/E6/b9Xt8eGswLijgl5kvy&#10;kcyavMSipcNduR8EtuuZtmuYaGkNRuRd6JpScQFjdc3wq6hA0SxHB01e1BAdKKqB4HFd5IkgblSs&#10;U6GbibAQYc4Dr9/GOhX0b0i6V8712ej0sN/aHR3sjQ73jcN98+jAbB1aD3J8ZCl8DfXG0T7aoOXw&#10;YG9wsDPYp2DS3j7xRI9OWvb1ld/DUmVxzDYupsooFUmVlZN6MptgRZ5ipdYvvRTKpr3M1uu1YhHV&#10;C/c68FN5tBE0piC2hxdmOIJ2qUM0xPaAyhH3EQpQBmSScYnhQIwKuhJ7teCjPh35oGHF1/Tlat3H&#10;R4jWQ+ij8lDTWgENnK9gta8FUxGJ9rsn5B9zDx314L+mgTMaiU2TTyYkyjGtmEIfI7gtVc5uOh1b&#10;gpGsGuhK1KQKX0MlttgbK3wNe3GD74XejELrgyYGfQwjPYg5MbniwcGImFE6NnohOm1iKHJFGqiU&#10;vlGRUpxEU1LyNUUzqvE1CiCtckLi7mMts7/2KePKT83P47+B2FDAIah0U+FlUG5TtNQoGPpBS+zS&#10;3m0aZcNedKhhLI12oXMIGqMfLV9fQL1alndz3Uy3QT8Prnaox17dRl+txtfQBg0gKOMoHIvT6TPq&#10;Zuh/jbKNoZwT9IMtVPGUzARqgMaq2SSZjpPpJJ6MRVOzihjJ1piaSsQGa6K4nZQrXOe8vMPXqUmf&#10;V4mVqcGcgiX5oozvxjllrVlAitWMrJUZRV+ih186JGsiL9GPEjTL7iaEtalc2Bpi41NyKNN8o2hQ&#10;rRb5aiFWTTjNFcSGM9bJuBBlkjY5JKkzqFG8SnlJWXcgmidU5+BmsIymFV9O4rt5slpgGy/HYo4z&#10;4vozNCNGUXVh5AoAQ2ZW8FkZzgryX5sXEHyE0LWNc9hrvEqsaeLMMg8yzfwmgawv/sGZoIo9EkmZ&#10;2urYmBndqndRH77q/vTt6X/5/vpXf7j8L3/p/uqp+Zc3weMt8WEn/rTP3u4Er3adx9v2TwfRqy/G&#10;o9c3371t/2XXfnedHZizjnc7lERr4EV3jjsbWU3PHveD+YivbK/pBpM+mxliaYtbly8df2Y4k6Gg&#10;uDrLWd70m9Oz+PO2/fxN549Pz//ph/1fPTv9/fPuHyDPBn/4FD7uTFrhapDeRskyyscEsWXTpFjA&#10;uo+8xumV7dPoaNf8vGN8OnA+H4dbV8lerzoeNGfD8flNdrzRf3Mc7NnzYTu9ukkuo9yIx65YmaPq&#10;4rP77Iv37KzcvJrsXcX7l3LvOjq6Ya1LeXAp9o/k5wP28WP07K3709ZDLrY7ni1DPrbP+c6+/YFc&#10;2OyfNaPolvecfIyc51vOi233xbb3Ysd/uRe+Poo+HPNPp/72jTzyCyuZM0rmvJj9KweKooRVfDKZ&#10;/G+D2PgiGKU9TXegiVePkrfn5efT7O1J+uYoeXWg8LXN4OfPDn7WH79YTzad59fpvr24ZksFsSkv&#10;Nh0ouhW+Pog/nqYbZ+nmdb7ba476desm27tMds/l1q734fPo5W7w8bpqBZNRQBDbDUFsTc8o21e4&#10;x6zVL6/McdeYdnvV1XV6chm3TvnBUbDT8rdPo722OEPLaGyLuS9ngZj4Tj2wil6nOj2P9z8Gz58N&#10;vvtx+NvH1revbv70YfDDgfe2Xez5sw6/G/KZETR9OXP5xA7HZtAYdj0YpNfn4dGhtb3T/7zV/bjR&#10;/gDZ6X05Mncv/eM2u/DHFl/42UoWqyRfxemdUCLPq809/vqj9dMH66dt9rKVf2xVH4+KD5/Cn984&#10;3z8zfv948Jsfuv/w3c1/+6H3D0+t31zl171xz116fCVS4gzN5QJzTRzUMmzicJxA/IkMpgm7zcSq&#10;fIDYdG61QHEL+ONYLMiXjXg87yrlPjbRvKLZaiEX43BC80swkdE0DqfMH0fiNkkIFmzKFWbkRUZu&#10;tGNy070PFJVziuIUs0Lja+Vqma/mybKWNK8lxIewSNCS35bRIteBomxZ4KP2qotvlasdeeFhFiY3&#10;YDam/P3kxTar5aJJbif5bUMEOgpiwxYTKHHHaC+2cRFOq2BayXmeLEtcp4bY5Jz4BNyC25lG2eKg&#10;Qs+FnDUplqu7WXPX1ESeUIomXfONVnk4LrH1a0ysZTxvytumWDa5ChS1S26pxAEQu+BOSVw5QZ2o&#10;RAPjbDnGOoGVQJF1siAX/iT1iCs60eTQ8bwql+P6bioVxEY01VUcERVsiRmfAkUVvydTzANY/9ZR&#10;olWilh96WYSC9izTEFg+LSAEsalfLGyIOAJi5aFTsqiJJbGUFvEkY/j60jeFb8HghsJbUeY19EAQ&#10;WymdJEK9ITxT2+VVTP2rBl8jaCQKaMNV6XUaojsJS+gEhKBRNCjxG2TxuIQCBEnGVVQkqPcS7icE&#10;w2GvDiCFmkX6liI3eIDP1JvMXxKxYRe0LqrPkxwff8ndRpk70AyqmPJ0I4hNY3MQqG78PuwUh69P&#10;dK/YSeXaVi2m49tFs5yjvYAaFwvCPQhfW8NqBTongdqqkLU1uKZEfVy/PaYgUFJ2U5UhBR9JZ6WY&#10;Dp3uhLReqLySXNjWCVn0+231gpreUSuVnbRq6OV5SS+0NcQWyRiqc4n2itYA/VB8x3hN0q+BtodX&#10;0HEBoz7hCewySRCbimupccIaP4FMBJOhxwk9cRPKzqdS1/uUjs3tXRnXp6PLE+OK6NVIFMRmXpyY&#10;58fkvHauILbLU+PiEGKeHxId2+mheXIAS4aMmWOKxxm0DgbYnh2bV8qRbdB1HC/wIyHiPKOwUJ15&#10;rYCVokhFkyTTEFuWUhkGKQVYBX7oe2uUzffwkYcB+YNw4nIoKAtfDiW8zLM8TaB0ZZzJwGcUTGp6&#10;iq3PuLkxrq+Js280ikZGOBiykZG6Xh0xjClyAoGRytexk7DhuWkSvtbp+Zc39um5cfALxNY72LHP&#10;W2GvI81hEgQFhyVMzKEyhj1YpznsIgWxZZRViXYGMo9LCvKCeihhLhLEViR4nDJC2QhiK6TIKRQ5&#10;wTeoORNSpViC8dyUDUkOewXPRpKyOA0lhCCbKM4Dmfpcp/zn5MJGzmWhbYTWKLBGhK+ROEoUeOGY&#10;MLOFpgtY+76tMbX78gO4pvC4wMPwoLBTPTCU6MxrMXm4qJRYCmIjRzPbTh2K5VSuQJTfbe2UpHAK&#10;VGYKX1sLoWwEtEGk74k1vkYp4dCekDvPjS1LmKY0RjHha1Zm25llJSahJMweRtYAW+kQ0Sq2wh5l&#10;ijIydczENmILR40SiDWSjicsBxI7XuaHRUSOSNhqiI3wNR+XxHLGNcoWh5j5CGLLmK/cfAn9wVUJ&#10;x0l8v+JYT4rbqpnhWQo4JS/rOfHATUZ+YgSxESRmkDpR7vEySiBE9Mm0pAUnmZeTeTVdKEFZZVGi&#10;x7UQac6SjHKxYXDk46zCfDHNmyLDBNFM6+m4xDRXpFGcKmiVJBCJGg8Sj0LAQ588U1NbxAbjo0Ca&#10;UebJmueTtJhlGD8yi4SG0iTzReRFgR24ZsxCCEYwkWaSnyOWBZKSM3I8VLwENRdlRChbzTl+xtj1&#10;E9dPvUCJ4ihApWUnjpt7fhmEkMIP1kAbuYzhhhIgG38Fsa3xNcw8gUcQMAFt5M/IjLULm865RoQG&#10;rpN5/2Kg6L8EsSl8jVzYfoHYMHKc0RpiC2i606NRD0W6ALrR1gPEhrJyrnS57XDLFmsfUpdbTmRY&#10;seuhhpkWM9Uuwtc8NC5sLzOJl6PwlXet50W+h0mM8uNjWchIqpQEOgKEAPU8rypMyzW2WUZMBRx3&#10;imP6yzF1pJK2mD2wdDFfSgWxKfB9DaWlmPBCkcbonqB51GhfNuwtM9ijUaJcVjEP4GenCG5jQM6e&#10;vbbfufGuL4geWnkfO+fH7sUJ6w7ioZW7vobYIJngmRQyCsn/LiQht74gyHGLIRLzWjGrx/MGC1hV&#10;ZxSJDEm5yASmbylDFjqehtjs4YhoOq0hvQxw7SgIRUQezZizHyC2omzUOyBcPLn1pTHH4BaRn4qo&#10;SmWZcOnb3rA7vDy1O1fhoA3xyIWtNTw5GBwTdmYcEb72AK7dw2pKDn8B14b7uwPIwU6fUrZtUZq5&#10;owPz7MRp3wS9bmSauOncC5KI53HWFNW0mc6Jk4FiQrGOKkc2HS5KQBsW7oe1G1uU0QYLd01E4dqR&#10;bV2ZKroDLOtY8TVSpiC5dSZWFHQZjXVLSIyfVHm1fw2uKXe5Bb1Xu3+1thaFqWmsTSdWg4aglI2c&#10;p5l68fZ3pNHUTA9A2706Ed+7oXEahuTClunsbCoFW/aVRxuhaUURJgnaU/10il0PLSE6UPRriI1c&#10;26CeTZtqPrlPhkucBjouAdqXLzExYYQVpQpfKGcEosVNGeaJfjsLNRJKo6jyXENs80k6rWWj8DUV&#10;UiqVp5iGz7BNVHzo17gVtviINtgFQTlULmwa9kIz1OAQDYfpo7SgGQT1OKq4ZwLVZ4FoqA4NNCiG&#10;Ntj1NSKGM0LQ7OFK0B670MkDvqYveI2dqaBUlFGDen2s/oiWD4gbDKJ4Sr5sYpwl8zqHlaSAP91t&#10;cYuLXHMdpPNZPEH/BIeRBaF80CgdzWrarBaT1S22hLKpvP5asUdjlRgnI5aD1aQg7IwyxEFg75DJ&#10;M68JYpuSBxwuAJeR3aHZtCLyhEW5msEmkrOSuETJ902BWVNK5UZpu9fkpAu5GjNFpyApT1yVTsqk&#10;gd4E3R5TYMIy6afcjSNbBpbwRSNh91EutgUFNrEpBTnBQvTHpT8piU50Usppjgb5oihgCc4bXB6+&#10;bAQzpyFDzKljuxIwtcIZjE1K0AajDBcm6pSViTGW5iR2YOiNCUGDFUxoo7a8qJ88qpOvIbbR1OiU&#10;nbNi/0X7xz+c/Ocfbv7x26v/+kPvH195P32Sr/bSz1vi/ab7YtN9vu8/Owxf7AUv9sOXu96rL6Mn&#10;HzpPPvWeHTgbl/KoX1wPq7bZ9OzJwJ0O/bnBbi2xctOVK28tNjej2SiaW5BgYWKvOW538/Pj8MvG&#10;4OXrmz+/uPz25fXv33S+fdf54dXVnx9d/Prnq2/eOj8cNx+N20tn1U6WYbKMqllez4pymRewvudR&#10;MPEGdecsau0Yn7aGH3atD0fexrnc6RStfn3aq06ukqON/uvjYN+aDW6Sy3Z6JSo7Hrvh7aCbHn9y&#10;nmyFL8/r7Yt6u1eedIrjXnzWi09vkqNLsX8oPu2G79/5j19ZP3zpv2qFW0Fp5EuWLgJWm1fx/pH3&#10;+ZPz+JP7mBKxhU93gpd77M2G+fTj8Od3/R8+jn7a9l60xPuLdOsq27mI9rrpSVi56YIYRde52Cb/&#10;ehDbdDrVEBv+/vdAbGIRGFlfhfV+0nQHh/Gby2bjovxwnLzeZU+3gp83/J++eI8+2j++M/7yyfh5&#10;w352new7yxv2Fd3BRvT6S/hql79rZV/Oss1T7cVW7F2lOxdy6zLZuUp3D6MvG+brbff9abIbTAfh&#10;bGDkV/34zKxuBtnFWbAP6WTnw/pmOO50isvL5PQiPjkRR4fh3rGzfx60+vLGrY14xvKlzBYymfFo&#10;7rCF561G1qp3ON14Fz35yf/Dz8G37/p/fNP79kP3+y3zyVW0bdZnYmamt7jTQTzzxcyPF6FcReI2&#10;8OaW2Qw65dV1fo4zXsannezSnPTZyktWLFWiHUHjZRiOYUMMhqK9Ef3lc/CnD853H93vvmCciVe7&#10;yYf99NN2/P5j+OKl/f3T0R9/6P3Dn2/+6/e9//LE/FW7anebrjEx7YUbLFgwZ37D3SryidQyYdMM&#10;EkyTYBr7sziYJ4SjLQuxKKKZ4i5Q5AZ8TuAatioytIhvq+Su1jGkcjnl83E0zUPyg5VKWDCN5F2S&#10;3AelZqtpfDsW8zGbUoY1PpNsErNpIjHxEd3MLL/DCnRLSBz5FWOGjaOJ5FNBjW9LdkvImqR+iP45&#10;Vonh2AxXnkL4NJMzzMg5bSG3s/hunt7NINktJvSSXmKM4zXE1kBw6lIuxvJOtbzFNZTJEpM4BYqi&#10;N+1bF9bYpgzz7wxrw0R52E3ieVPM83JeZPMqnlB2NnJzw/I2xdxdQyTWxXlDUaKQWZ5NiWXGqaRd&#10;ENDmlMKrY81VSskFIGp94k0WFtJLmROHNhpXEjOynqyxLFW3WNLmlIgNzTBZ58SE4JbSbWJvTBGX&#10;5EGG9VK9YsLMjjK5xSn3MezSwigrAWFwpfJiS2cKRBsnRCFaMruIzCzAFh/FNMtwX2Y5LyUsZg2x&#10;wawkIE+xlxI6RpfB7Tg0uGdAN08jDbHpZRhtsK5oiE3HmUI0AIe9uoHG6bBXu6qRglwksinJn1/x&#10;rEdFCg3JjbFYEsoWZDGlZstkuqaX0gGbSt/KKU+HpORoENga5OCmX3XKKteRnrqZDjQgGlDK3KHC&#10;CshDjfhGNQBHUmb4qHtDJ/fIXY0yzoujShU9istAh6TelXneVNV0XE2gqlZk1yguUXIXIJpRcl7L&#10;ayipRVzklFNLuapBx9UU+GvYC8r0bI4CgW73L5ZRQONCJWKD6qw0bP26mwJAHtR0/dJbJrBWYgaj&#10;5avQjwI6671urZVpLajENcgcZrsKT8xSqTgGyF+iwjoA8yWvcuyDyU05vGCAUea9iGzOPHSEM/T6&#10;1+bNmXF1al6f2tfn9s25eXFCsaJnrdHpkQE5axHQdnEyPN+HjM72R6f75sm+cbxvtrSQSTNUMjhp&#10;GecnJsy59pVp2I7jRSGP47SAaQmDqmo03QE+qljWEgVcaA4Li2IlBecsjALf9zzfxTYMgwj2Hqw+&#10;mJsxEQ1Apcc3ynOYqzFuisphlbBYRlIEnHlh4Hie45L7HEdfjIVhGEVRLHG78npSZmUiRBiEbgQL&#10;n1Jou5Cg3fGu297ZpdU6NfeOhlv7w43dwZed0fGBd31G+bBHfe66GWMwiVnImYAhVMZZJRLcLBi5&#10;FTENxinzBMYfRjOsEz3sMOaKtOYslQSxlQoVJF82bFGOOIxIorDDpZUFhvKkLkhK6JiCMtZA8iiD&#10;pH4sXUHAxL3cw22EpmELoRrtHET4GqFvylXtwUmN0rdBdAQo4WuoVOBaHPoYG5gVcpKwgDDa5pQb&#10;i4gdNYCSOU5q2xAUCsctySlMebr9rRCo8ZX8gtlxz9NZ4UPbYrYlCF+j2L3YtqRlEr5mW6XnVp5b&#10;2FZqjqRnCgJTRtgmvpUGdupZiWsSvoatbSQWIWuQ1FLksPdQWuwHaRgRiEbkjz6ETu153PclBgNj&#10;EsMjCGRkyZBE0NRoYv7jrsEcQ7hWErglZ5M0mefZJIkLdOW6vGPJniMHruy7YuDEIz93WB3ENctq&#10;okdI8nANjJJEMfms4flXz2cpMwgKmAhKmaNyktXYW8dFITB6MgLIFTcIBXinmLxSChT3OfGQUjpG&#10;Sr6ISr2Xc4mHIxmJZCgSQxR22kT5TNazpILUMs4jLgMVHYzv5ZuhN/SdPvNtHjgidGXkQeIIy1SQ&#10;8RCzgZ4TCo77HiS+m4dQFnjsM0gScAjFovpR4kHCxA1TL8qDqAhZGa5JQnPiMXDuxU19EhWhiUGi&#10;HNm0/6xysdRek9w0Ygf3lJgNUFCea2uPtrUo6O3/HmL7Gl/z8CyYuInMfoDYMPY0vkaocewT7wc9&#10;KQ5EoWwkFqFshKPZyqfJFjZBbBpZi10fhcgwVRkjFo9GhG3thqXtF27QRMSEkGBQRYHkFCoHIc6C&#10;PK1SokQhiA3PuXJhU25bOQVHyljwGLcyx8JD8FkhoyRmWS7x+JcyvGclzkpMdRQriq2af4j6AMsJ&#10;Jk+Vmg0zvpY4pESNiQbKA0+6NhsN/F7Hujp321dB58q/uXQuTqzTln1GEFtw1ePtkRw5mR3EQZRF&#10;GHOUY+DB267CfF3QslQnWRWnddFgNaLVscI0RYhwRpeUasc6LJO4hsALbcO2TcdzfALHCWJTyL6C&#10;2ARPJNEe5DIpVIh9kSWY1CmKOZMJx8BQ+BpFBKYCgzM0B2bnym5fOt0rr3vpYG1S+NrwZB/btRfb&#10;0QF5sSlMjVzV9neHXwkha5C9HcjwYJcgtl2C2AatQ/vizOt0wn4ftxX3V/ghJTHEtK6Q7qbS8Bkt&#10;ylhN46+oD7BGo+Y+z0OFLcqpYhpVH9f5HzTEFmNtWAd7Emqmln694tcPb9q0PLRX/eu0rUSPoJE4&#10;iNIu7r3XldzrA6QkaCJRKCGYddSUQzkl/q5ojYLa39OgE9A2m6cPqdOUb9oDvvaAkeWTSanQNJTR&#10;hkDgLCNATXu6qTDSak794EDya1MdoiUEBahe9EJ0Ma2XMxV5oKMTEl6kYSJ9yZUX2xpiIwxuNpZ1&#10;AV1RKY0SaiRTonXLfD7JZuMYGntF72tpex+AqVEtjZSFKthT42saAsMuvRcfUf+1C9vXgmP/RvSx&#10;6VcQni7niuVAHyLvXeSw1biYPgRtNP6FGpz3oZm+VI2d/Q3iBkE9RH8RHIVToLJaLWpFOVqv5tmy&#10;kcS0lsNYyJZrkA5bNMuX84pSv62qu9tsPqOkbBoOm9C7c0o+M68oh9otzjultDbLMUwYDZxhC/HH&#10;RO/G5gURaN6O07txdkdbyqo2Vy5s2osNhsAYPw5MIcq8tk64dttgi7JEG1hGqkABpNNCR31ComUZ&#10;Lko2L/li7ROXT6tsWskiwXPIMhEmzJOhgwWMuUbkap5QCmZawvZsoknpj0uvKSiGqclVyqDiryC2&#10;xVcQGyzBcUrsc8rUCqa5XFQUPYqLnJWizqIyNiexPUv9eQ4hE3iSCXQ4I/Y5/Br40WAKPQSKRrPc&#10;WprD6aA9PXnd//n3x//5L1e/+vP1Pzwx/vDWe/ZFvNllnze8d1vmyz337UnwGrIT/XQYPztJ3x7K&#10;V1vOi0+jx19Gr7asd5vD93vOl3N+1CuvzWnfng3MSXdUt/n0MmzO3PLUKU6s8hQyKI666cGe/XJj&#10;8PPr9u+eX/7Ti87/eDv85qPzT5+93+75L78YPz/t/vZx+5sPwY/niw1n1XZX7XgRpLfRZFnP7sbN&#10;XV2S1S/iW2lNzUt5uWdubQ0+bxsf9p3PJ2zzOt3v1ced8vAi3tsYvDwOd61Z9yY97+SXcePIxran&#10;N5ds94P183b06rzaOs4+d4vjTn7cT877yUUnO7lJWsfJ5iH//CF48tp5tDF4rekOskWUzLywMq7i&#10;/UP30wf7J8gn7+dP3uNN5cW2aT/fMJ9+Nh9v2E93g1dH/N2J+Aw5D3cVxOb8FcT2r+jFNsUkWGAq&#10;HmtHtv8NEFs4dcx8cJ0cnUW7++HbHe/VPn91Wnw8zd7us2dfnB8+WX/57P644f/02f3pg/XDJ+Px&#10;pvPsJjsg1s47K1654di49lqf/Befg5e7/N1xTi5sLfHpmH06FV+Ow0+Qc7l9kx+ciK0t+82m8/aI&#10;b4bTQTQbGvlVLz4dFVcdedJytiHX8WmvuOrXN+3s/CI+OZfHJ/zwMNg7snbP/MO+uPEaE3erXKXl&#10;XZIvZbyKorlr3HasVe96dbTXfHrG//wX65t3gz89v/7N46Nf/3z46w/nj06cT27RSW/d/DbKFDAM&#10;kasIh/OVz1a+c2s4d4Z7Z7p3VnBnhysH9ZB0xdEmWUUpGi8DOx+cm0dbFx/fmL/54P7hc/AD5IP7&#10;80fv5y/Rq2357qD4vCnevPUfPTf//GP/V9/dQ2ydutupOt2y36sGRmkblWPlvpl5fiXYOJV4cpYU&#10;DeoTEs/sJnIqyskFZRlbp+JeI/g8T1a1WBKqRRSikzicJtEshaDg13mAhQeTIM16KclSkiy0pGye&#10;UIDkFHNZFVJMpQzHzK9YOBYx5jX1riO/m5WrZUncAuN4UbFpEjYCzaIJD+Yp+a/dFslqjJbFaoaL&#10;YXOcVFFhElkBkYEmS4LJkkVZrFbF6q5QPnGYVTF7ikayisf3udiiOmZTTJTTlNrc5SvM7KWYZRF6&#10;a0jYhOZ9NcsT/IcLw6qjSA+aqCniJs4mqQKhMO9TdjaBVe12DomX0xjLFRY/chMr8mmWo9tZrr2a&#10;g0kaYZGY4zrJf00vGHrdwjJGsJT2ZaMJHb8qMT0TYjWl9yoF5mssJ0RikHo5N9IQYpUcLXX4J4Fx&#10;c4LYsOVNFhSSoDEV47lO1qZopKvVrF421aLG9SfTLGpiv+RWjt4wJAIU/IoLXPaiyuaFrOIgjUxJ&#10;EJsNBVyFo6JznE47qaFzgthgjqdRWCqITTE2PCBoGmLTKBvBfHWKb4S9aIaPlIuN+IBIGfISEeaJ&#10;hDZAgaLkyU+u/gpicyTDFg1IoJgr/zJoWvcQW66yclDGYxS0G5pCx7QbGoFiGmLDXmhjaJA0xPKO&#10;SjTQ0Bt0NdVDolzYNNZ2786mEn8Qpjau1kJObRSgSpgdrBhYuBXxh0IIR6PE9FmiULa8qXR9VuvU&#10;5EkUC412QamFhjpeLCdKxgt6M4z5N4Fiqh3c6gZblP8liA0qtQ5FUe+xUxFDEojWmAuy0++jUIuv&#10;QlDXGYv1W2uC2DLNw6BsOxhJ0NIVFJXUMJtiGUc+V+jMPcTmS3fErX446lK4aO/a7lxQLrazo9H5&#10;8fAMlszh4PhgeHwwOjk0TlvmGSr3Bmd7w1MS43hvdLxnUPob2sLUGahY0f7x4fC0Nbw4HV2eDQeG&#10;adieF8CMTBOCGMuSouHyvNSp2YhmFOYMrJGM0pklaSylYCwMgq8gNhYqszSDMq8F3yimSFEm84wc&#10;91LKdZYUWQpDNYeJBBMujhP6w/9C/ZFjH/2kUSSCMPKC0IU5x3xKwsVM0726sS+unONz4/DY2Dkc&#10;bO0Nvuz2P+9Y562wcxkNetGwF9l2FrEYdh9MRRiKcSHTUmALEzevsrzEvYtcThBbMcXA+muIDYYl&#10;ea6lSZXEpYLYCGUTcQ6JKWVWlWd1kWOAktRZg34wIjXElmGse5LbjHA0l0J9yQ9RgaQZI3lA2bQ8&#10;QGwhCjgENz30cPchKMjAw1NO+Br5r90TJjBK4lawCFJyJShHocpAr1gIPE9BbLDGKUta6XoVgVkE&#10;YVAme4WmUTJ75R9EDkHrzGvksvSAtckgIKiLmBatyFp7saWep/zjrNS2Cs9twgBSuk5mGjGmK8+U&#10;rhF7VhY4eejmgZP5aGzE9kj5rw01xJbZRmabaRAlfhhTiB+2ofR83DXfMISP8/oEsXk+xzUEQeS6&#10;gW3T2/HQZB5+qEFoDyJnyBRqE/tOGhL7f8mx2nBIGbECY6drx303HngKYnMTIyh9OeV5GcYFuRmK&#10;xKPw3sTn5HEWxbXyLEWBGEWpUuQsITRNZpOsXsDGLcZoIH0u3Eh4DONU8FgwiaEtQ0EUJx5uekRM&#10;owpiw8Pf1JOmHidxFvhRMpKpEed2UvvFhJUTXlZRgiuphEyDULs6Mt8QgcUDI/JHoWtGnsV8G9vI&#10;NTE8mGtyz8KIwlfOsCxgJGBsWAa2tVD4Gi6b8LW/gthSL8p8lgcKZVsLsYUSSywRxTqp72aBhyVI&#10;gbaB0ONWRalrET6BvMIyE5WFLfVcaVNqNkrw59gK2CVsF2MDu9b4mvP/BWJb42v/DGLTw48gNggK&#10;X43PNcT2FcpGwcUPEJt0XB0Nisr0PmJU2Phekea1a2Qy9qLaCSofqg0W2DhjuHMRUeYQ4oV5iJhB&#10;CVZPYuwtpYROruNDMS8xxqOIMdxzgSWuwRqTcEzJgvsSK1YR15kgBE3Hj0tFG4oFE8JDkchUe7dV&#10;eU2ubQp6g0ifnu6UpgViE8Y9jUYDt3vTPzmyrs6j7g3EuzwzT4+skyPn7NhoXThnN357wAf40TCf&#10;YJ3MGvSqILZK/TVFSVGcIsmYVH5zhfKYowsjv7kkx3nxdXEl42qMtSdwCWLzbJ+HHLeA0uThFkRB&#10;TIkspYqdTUMWYyplBC/i1xKYyiXjImI8hHYQknFNdAde5BBhgjfsMLPv99vW1Wn/9LDX2u239oYn&#10;+6PTQwLRDvY00IYtsR/sbnd3toj64CvR+NpfQ2w7w+Mj5/Lc73ajQV/fbhlE+I6U2I5YXIk5KKUA&#10;Vi1YoNdrtILYMOdrGtBfeAk0QKab4RBdgzaoQQFLv1rrSbDuq10Uc6rhOQ23QVCP/sm5GQsYucuR&#10;wgANYa0tfA2xqVhRCAr6DV8zX5D6MV9AbYBaQhjcXyNrD0LKw/17wTXKNichpzPlyCaVC9uDG5qu&#10;wS58LB5yseW5x3mEga7qCVObTKrZrFkusReHQx6ys2nPuGJK/KEKPpsWM1LDtOoFPQ1LXIAxrgJF&#10;KUOIYn7PFMSmtUpsoyKFQLfEEEF9PhsX8wk0TJ2IjeqVHxm/90RD4QFf0xCbhsA0vqb3ahc2bDX6&#10;pmEybHUnaKxFd/hQo5vhY6LiRscwUm5nulsNqGl0TDfWbTQupkM4daVuoM+FMnY15E12i2Zo/IDH&#10;YS/6xBZXiJPqlmgAGVOzBvYCVHHo6vGMGusfAS3jSZMvZuXdMl8u4smYVYSvaQuFwmJgg8wUVYKK&#10;RMEuFFBDUB1spSWlpoGxQ7berGAUVkm5cTjlL1PxnjjwvpNEO75NCg9mQiUDxU4Ag4jMrntmAw23&#10;iRmMrBx70SaoYrMS7gRmZilvGx21k8/qYlY/QGxRwqG1uLSA+Rb3Ys0TCpuLuBfqcFx4DYFr5MtG&#10;XhGlosWjMFKdtS2bw3wjiI3BSJnmRNdAycoLp5b+JJOLKr2b5LeTZF5TauyC8DVvWfC7RqzGUvGo&#10;CoVIPlBDkLcBzDQYlXNcc+3cOc6dbaxuPpjPf9/6T38+/+/f3fzqlfeXN+6T98GLz+7bD+bLLfPl&#10;YfDhNHhz5LxopS8O5LMD8fI4fXtRbJ1lG/v+p8/DV18G7z51X3+4ef2x/WZr8HHf2mx5uyfB3rX3&#10;6dr9dO19uQk2Lv2NY/P9Rufpu7Pvn5/8/snRb34++R+v27/b8P+0Lx/tiD9tBL/bdp/vuM/f298/&#10;7//+pfWn/eK1ubqKVpQRS8y8GtrGoi4WeQrzecGTVewtvXbaPnB2toZftkfvd61PrfDLZbzbq1vt&#10;4uBC7m4MXp5Eu9a8287Oe+VVMnZFZY3qixN/853xaDt6dVpuHsj3F2L3Quy1OTmydfNTyHmxd5pt&#10;b4iXH4In2+Z7lYvNzJcsmfthZaD9vv3hnfnjW+PH9zbJZ/vJpvd8L3hzEL09ZO8O+buD6M2u/3LH&#10;frllvTjzd9pxKyjtZL5mFKVEbP9aENuXL1/w+YFRFH9o8XAda3RN/alO/tf+7par28Wd7mmBImHk&#10;dXlb8rlv5YOb+KidHN+UuxfJxn70Ytt98tl5suE924pe7PBXO/zlZvT8i/f0k/N4x3t9EL0b1qds&#10;NUhXbrby2Ni4cQ43ohcfvSebzou98O1ZtHGK++1vXoc7HbHXlfu96nAwbp2UXzbD5++CR5/YE29y&#10;E8467vh6mJ0MspNRcXrN9/ZH767Efjc77hUnN8khbuc53z1jO8fB5pm70ZWHbtkPx0YyScpFWc9m&#10;xWRMoWrjOlnw9FZEq16/ON52Hr+8/O2j7q+ejn7zwvzdk8E//Xj13yCvBr/77H3fnW4Plvvu6pKt&#10;OnJlipUR3Y38RT8uraSy5cRMZ3a6svOVK1ajYNWNVn1v1RlNLjBq942Pm93XW+23O90Pu/77/ejT&#10;ofh4wD9sRy8Vhe3TLf58P3+znbz4yB6/tL77y803fzj7H9/d/Pap+f1ZctKur0YTw5yZ3iTyZ9yv&#10;YyuLHExG4yK5bVJK6ZW4Y2aPfWcS2E0KgbJsl9wpQr9mYirTZSZnMYTPknAs7IqbRTQqhFlKt2BB&#10;Ldk0pYDNBbm/idtS3lXhMvfnqTWRRsNGY25NpXubBSsCwtKlIlJYlvy2iBa5v8i8eRos82CxjgZN&#10;lJccNZsX7LaMlveBooucgkanqT+OvYoH45i82BQTqPZlixeY7GbibiZvJ3zRsEkaUf7+WE4T1kgU&#10;+CwXmPoXjbidyNUiXd2KeUK+coqTNKhSReFcsaYW00k8n+V382p1W1GaAEzHwquCeCrlRHCcms5O&#10;rzVi4tCZF4TW3WarCWrEJEGDeCKTWUz01ahZVLQkKIYaSvB5N2ZjyotJqJPi3MS0DsGqg3k5vx2X&#10;RK091W9L9Esk1NPCRm9+1m+TUKO3up7wuPtgTBR8xUKA/qlzhb7p1GwPyyTqGdatAuoCs9fhTwwf&#10;NUyGBugTy4NXMjsLrZSsVb8SYYPlUOCmKzgSqyN38ggN0Aw/NfFFoL4SfsG8PPJzRgUMtjQQkzSe&#10;5vEMCzPW8jgoOXYFBfdT5qfQkaWo02RSpJMybnJKplBBARIerioOVUp2HmTQmQTlp4FKOU5hcWaT&#10;PGlUcEghoWJzaFElgWvK74wyqdH7T2hdKi8bTAEFXzxgZOSwpnC0NSSnnOMoMIFliScoxwc6aZZz&#10;KHY4UKVma7AXh+g8uzxP0I8G0SDkrdYQrYFKWF+gXMKwpejRBh8VXWQaFzlalopvFJP+ZDnH7H+f&#10;uG2MHtCSnOAqwkx0tyLNEujlSkWG9R3nRVpBPx7LDKZ3GkkYUOiWGBLQDJXZpJFVwdOYpSprF/5S&#10;ApCglTdFNa6gdOPLKPBJ8RuIqmD0jRJfShj1MPNlrHJLyxR2uwhDGUaaFT1jThyY0hlxe8CMXjBs&#10;+71rr3PltS+9mwvrtGWeth7S2VAkDsmhRal8WsbJ0ej4cNg6eBDj+JC46iDrmv3hEYl7cc667cQ2&#10;Sxh+RMXOyDQsM5bEUSxCogfAZeOrTMpinKUV7j1uIX5c7PMd14PFGwSpFE1Jnm/4shDcGNySnAIJ&#10;SoqXIoNI2UIowP6JUykpFx0KysjN1n59MEE5xp8LiX0vZ1HDgyJw5KDtXZ16l8cQ9+LEPDnsHex1&#10;9nY6+/u9o8Pr6/ZwYLiurx3xNBqIK6bOcdZ7fBAFxZRHuZNgGxLHHxH8kaeJskXx3OprUJchlMuJ&#10;SlKeRHHG0yIu7iOKG0JwU1gJaUqSpBgWRHihOC94CnNcqj+Ovwj2PCURn9QYqTksOeLIiHgcRJLQ&#10;JfyCoYK9VMb3e25HFKRHDIC0y3Ow1ZhaGvrSteskzWDrupS2LPHDLGRZECVeUEY89QJh2sKwE8vN&#10;nCBz/MTyMgFLOJAhnvuojAXmG+m5gTEqOU8DnzgEiCzSJbiEYgyJdj8JicQAQrCI7zDH9I0Byigw&#10;x5C+TRH2PEwjD5WZ58SOKayRdIzUd7LAEa4ZmYM1tuJZwrdFQMIhvkWcCfcpvTRwo9EZldWLhAIP&#10;lZNU7vt5ENA78sBm6NMxIChQCC0lrbM5DgzDChN/XjR4Eplg+MqhILAsIAQNjyW5pIms5Cmxfzph&#10;4kSpy3JPEMgVJnWUFtBIg3jC85ksIY2qSawwdzkql2mDLT6ygYNtHSZlTpiFut1JxTNYseik9CV2&#10;ZQ4Thh+bQRHGk7icZvUE48QXuS8yFU2M4ZGrnEy5ChvEGItDoTP6USo3T0D0SMCtUdG7hDdp5gHU&#10;QxQkuk6ahoGBZinZOGHMAqnA2TjCjSYyjYJHGQpqRBEOG4U5xZlSur0ac78UKMSeh2FQCk49YwyE&#10;GHI+s0zhOiVneRRFppmwkABfXAZGowprRTmwTRpIoR8pB8yURzkep9APHavguGxcJ0FpKEBijBx7&#10;lAQYyViXaAshJE5BbzEaQCIXT74SD3ccgmUKH3HrleFmQoRvYRQl5BdpxNg6ZuLZeUBZBQsRCXx3&#10;FuDRpV+2yiFZSTcKk6qasslfiNzQ4jwWqMSDrQCamC6chcT+WWTluJ7WZZMrvIyHnFM9HR6rOQFT&#10;B87DdD1xE1MoaF1gJSMEDTUi0syhCSZzDa5hr2qwxrkUtWhE4EOGGR9TQcjptjq40W63bV5fGhen&#10;1tW5376CWBeng9YBTfLnJ/b1hd+9iSz8jG4Wc3yzWMhExvTqAFOz8lnD1FQllSBq6IJcrmrl3KZc&#10;jzU9NGbdKGCBF4ZeSHHJTuBarhtyJlPlEzbBUfjtCJnKiwTfWAjGGKYxBSpjNgtwmYx7QgZYkHnk&#10;+NbAHlKeUH/YCXvX7s25fXpktPato13raM8+3LUOdzt7m539zd7BVv9we0A8BkoOtgf7kK3B3tZo&#10;f9s82DUPd4397eHupnGwMdj91N753N370js5sq4v7OHAMw3XcVzbcbE6RFGSxFhRcaNTAtuwvig3&#10;Oyyw6o+W2jSdTaazCfmVTZvxrB7PmvG8ocxtZd2gbjydl/UYC5PEwQVFj+qUbUrW/mjKN005uVbr&#10;LKs4K9Z91JTjCeXlS4kvB7vWuJgK8CwoAQVBbPR2bawYllRNNZ3W6Hm+ICLR+UJnWMNeGIEooL0+&#10;hWLiWbMz6VNruA01hNDN5vr9JVevNqFZQUfSqTmgNdWLGQSLDVd8oLqBfjGpdadyNlGZbWc6jVqq&#10;mEPv35WSoBCrJLyaBlSnUeNVHhUp+aApNzQBXY7efBOLKFrmsxrao35oWRlDpUygUo7RJoOIGpIK&#10;pV5CGAb9fdo1DVpBWJ1r+Aw1GvDSWBXaQDDFBwX0fyjJFJABBRuVGpJDs3w5b1Z3zWr1EGgZNynp&#10;qE0O4bjCOUyAVY0G5AqwKu4W2XKWzupkWqUTKG+EwWk07QFi005qqMGlatFlfdli3sTLSa4igfLF&#10;hCgdHl4Gjys5LnmdU8LomjL9ywV5k8k5pUWLKec1eY3JeaVTnrFJFjawgzIxg5m2xrnKeVMtxiVs&#10;h3mDNgR1NYlOvY0CZZSe5PmiKW8n5XxMDmV340RzF2hMDfYRbB8FnKk+GzTI7iYoU2/j1C+zsMap&#10;S47fWdlxYk55hOJlniwprghmhUcJeZKowWWP+SyNJpQRSEVBFco9jYA23IgI97TO8QuUi2k+G0d5&#10;YkMXLKJ4mharcXGHYwlii2aNvJtlZKxB5vhNBLmeUSqh6q6Obit3mtqVcOtYkAsI7sKsvJsS6Eah&#10;o4rwdFnLu4bd1uGiCOcweOuEbMCZXI2jRelPMw+m0B3O0rBlRRSotXRgFs0KqlyZ4bJ/XHx61vnj&#10;r07+P/90/n88Mr95I77/7D/74Dz+MnixOXq177xrhZ+OxIcj8f6Evz/m78/45+t0a1C1Rs3psDzt&#10;Zq0ztn0Sbu667z4Nnr/s/gh5Y/78yXv+uvf9q+5fXnW/fzt49MF8Ank9+PF557vn/e8eXf/uTxe/&#10;+v7mm6f2n96yn97Jn9/wR2+D3752v3lu/+658/tn3p+f+9899/70zP32xei3TwffHIWv7eVJsQzr&#10;FZ/P52VZhpVpxt1r//jE2N0bfjowvpyy7U7euoh3htPzI//jxuBFNzvq5a3LaMeZXA+bNlu57exi&#10;o//hyNu9FCdn7OgmPb+Qh2d875h9OY6+nIqP5/Hn8+TDefJeQ2w7MwyZCgAA//RJREFU5vszscdq&#10;u7jj6SKIavM43Niz3n+wf/rsPfkSPCFHNuvxZ+vxjvf8iL+7LDcg+9GrD8MfPvYfbVnPTv3NdnwY&#10;lGa6ZJPFZLKczKa30+mtBrjw94Bx/c3fGra6/9Mf/+f//g7E9u/+3b/b2tpC7QSXsVw+nFUXUL8+&#10;lfqjPv5X//4aYpuTq2pdLotw6pr5oJMed7PTdrV3kWwcspe7wbMv3tMN/9lW+Hw7ernNXmxFL7aC&#10;F5vB8y3n5V7wpl+eRKt+snKylcfHxo179N7++Y3542fz6W745oJtXvKtDt/rx4eD9KgXH9zku+1i&#10;7zD98MV/+tr94Z3/KJi2o0XPm9wMs5Ne0hpkJ1d8b994fyMP+sXJoDq7SY7O2c5puNUKNg6cT2fu&#10;l448cIpe2CiIbVnW83kxobUBFriYhvGcsVXfaM72/Wevrn73U+8fnxm/fWX/4YX5u6e9Xz/u/Opl&#10;7zfvjG/fD7/bdH46Zh/a5a4xuXAX7fB2xFZmPvbysRtPzHhq8eWQLQbW7HJQn5zLLYy/A+fD1uj1&#10;Zvf1dv/tkbF55uwess8tsdGKvxyKTzvRq03/2Zfg8Ub45FP088fwp/fBT6+c7x/1/vDnq19/3/n9&#10;M/P7U9nq1Nf2wvZXvrhLxSpj09wtBeYsSjG2qOWiCqbSbZg7Df05i5YNyTwnluKGh2MhZ2uITUxl&#10;pEI4A0Vg7M9KSNhINd9l5BB3W8V3lYDclsGCIDZnFlsTYU6ENZX2PHEW5LILkcuSYlFVkjU08+ap&#10;O42diXTHkjhDZyocdY4ZNo+WeTBL3QkmKeFqqbldMh3BKuYUIipmlItNizMu3EkZTAp/nAe1DJqY&#10;ILZZKqcptnyGlSbDXhJMuPOGTQSbCjZJGYWRYkIv2LjhkzFEQGYU+KnDSMUcX1PwmkGiRhDENsvl&#10;soqJ13mREWA3T25renWDa6s5qyO0DKdZqDKAai88rJrlao6JG4sT0VQXlKosLGNM32JMjNHF7QRz&#10;up7W6TWI8giLFJsB4Wgqn1oyJ/JQYtG+I4fth2Y6kBMLv8R6SR0SMPfg1E0+bvTOisI513LvkqYv&#10;AFudNw1mIlWqrKg+FpsisrNA4WicftJa6AJ2KQAuMBOYuYFfcSyHYYUeuJdFsJC8PILAjrFjH/Ws&#10;icU45eMkqmVY4luLqJIaOAthWVTJWhEhcE1GuIxc+ClXKBsZOmiGyriOIUmTpGOlu1SJKGKeyzCB&#10;DSegxiXE/rnmPdCiILZMaYH08lOpcQkKymdIR4NqlzcCzSGCXpBKtEcZh0P50/GksQo+VdF4a/54&#10;AubuMTVss5rc1mBf1FNC1jT7AWpgBxNgkqcwo4qmLscNcSMoVoRKtSzGTUZko8TvSQFAVYGuYKFA&#10;YI4JlZkYsqZEIDc3UrJhUpFiTSl8fqmhd7NQUpOYU+RRRp4FBdTwokhgXhcackKlQt4IZQuzJKC3&#10;wbEfx5GEnZ5Tw7zWxp4IQhEESUiBonFgCm8k3ZFwhszsh8OODzOmc+neXLjX5xop0xltrKNDu3Xk&#10;Hrfck9YvUNrxIZHTqYAj+/zkAWsbHu0PIId7kP7h3vDo0Dk/C4m0bkQOdKHHZSQTwfGbJzKKE8oX&#10;k9NXyTI8FbDACE+tyKEjDT3fs53AcznU4DQpswxfHJq8CtaFhTGDwgjzTSSZiFNCtGRC6aJhasJk&#10;TSjmDrYozFdYnjBoIz+C7edbFvf9gmOoiiryYnsUdS/dqxP3ogWBCTdq7XX3d7sHe4Pjlnl2NhqZ&#10;nhuwiNws0CH9/HmFzimjUIxLJy88CAr4iEqcJfIZCxjOuDa/ifuPMi7BhCYATgmVlddJHMUpS3KZ&#10;l8obAVsdgZywRCEmuaKOUzHJFA2bSBiyKqMTOegJCSHyuywn2y4vKSm3THIuIYWIS/w0YZAGBHwQ&#10;qhIpiC0giC3xXV2Tq8qMMsEr2EXzAATkCBZ7lLksD1nJRBGyzAspCZftpbaXOb5G2QhfCzyNj2Qs&#10;UqnW3dA06ES+FzuOXOfSUhF/KIQud63QGobm2l8MW3wknyP1UfpEuJLi1hBdg03gmm3Ejhm7lnRU&#10;IjbFIKkba2SEUBLfYp4J0fBZ+lcQG6FsMXnJ2ZQ7H7JG2agB4SyhQ50QzoKtimhziNYWX4QoINN0&#10;WpRjWNy4XyFT/mhC+oyICAJB0aCKi8DrW37fCgc2G+EnCnNf1FE65nkdJmOWzWQ5jytsUS59mTkM&#10;2wnPF3GNbe5wafipHaGyVIntYQ1jMExTAtHGPKuCOLFCMXSjvi1G+FK8YmnB0iyMca7YIQLTNBAZ&#10;TwqZaQ+jBv/SEkNLBFy6hLJlnsh9XKpOrqfQtHuOV8LUfhEV2qmTl+EmPuBrygWSpm0W5jyCkE8i&#10;RW66GEIliyja13VoLBF6q3bhB1TDgFkm+TkStksMA1QfhRh+HD+ywtcY+VQSygZBOXJtFLANbBNb&#10;BeCGsaLNTTF3KQQt9izaaqc2x9Blja+tITZPkYr6lsbOJAnmn7Wsh40C10iomWpjDjFTpY6Ze3ZB&#10;b5pggLMSM0gUpCLKshizT6VAdR2gmUryfIbEAmtMQjyikWSh4JHAR7WLpqBEpLitVVFjNsDjT+5d&#10;AVcoGwos9COaFhSjqILJJL0OiUgwdUDoVYF6SUBzONpGONk6MnSN3d/D95iYyiylAE7MEFHAiLzV&#10;wi0Ohj2327auLihi9Boz/IV9eWaeHw/VNG5cnLrty8AYJIFLCR6KjCg+Y1w/ZhmVJC4pirgsZIFp&#10;FvOZduyi9xl6mlVkylHEAy/0HEzanmu5juFYI4xaXBR99Yw8vMifK82xasK4KzGDMcyUQRD6XhhQ&#10;8k0fVyuDiKGAgwee2fPMPtYmZvWtyxPjvGWeHBjH+3aLxDrcNfe3uwdbvYPt/uHO4Gh3qGSE7eHu&#10;kGgNtgd7W8O9LeNgxzxQENveVnvz3c3G26vND929jcHZsde98S2MMccyTNd2oijC1FpVRdNUVY1V&#10;Ni2xcJdlpri5sc7iD6swrnw2hs0wpldcRYmJF9tJWU3IE43wNUjVTDJFkoBvrUC22b08YG0kD1AX&#10;+aMpblCNeSmonBA39eblPv9avaZOQgNdfqgvmnExHpcTaCCEtT1Io7A2tNH9o0OUCZi7P5C6Wnu0&#10;Ee4GxQmqEZQiXiieqPsIAyhgBLEtZ8W0gaLFcmhcuXp/Cd2JaDkwc6GZ1tAUxNZAm+LQXtRetIcC&#10;BpGEnSmqK5WiV9YFOaCpDGuErxHEplC2e4nHObRErTGyMsZHja+hDIkKEhSgZAo8W5S9ZB0ZqjE1&#10;fETBzynxmUa7ILpBoDKsuSkmLwldPSZmyV8gNkK7xmW2mFV3y4o81JbZYp7Opho4SyalhGXRlBxf&#10;YT5LbimAJr1dJvNJPBsn04ogtnFGCq06Y/zPAkX/JYjNr7NwjCupxLSK0WyiWPWVQx9+1XTa4Me5&#10;zxkNg44oOwkkmhaxSgadLhud+ywaZ9okwZbBNFCxmSgUs7pUYTQZrAxFRKDCJzOOoyiOJ8fh2FVQ&#10;ChpoWAqzUx2ipTpLlSxVEKhySaNYURXEgy3aqGxFpcCtp1Q80wSGIRl9GSReEspG7+zHaVDh2nDN&#10;TUahQpR9m5Mpl8FCTGBYzfFzFVFJ+XDkuCwW0/p2ns/GUIMNzC6xyyqeLihQlE0r/AIhfrrlJF0t&#10;MxLFeDDNxSRLZ1mxLNld7c9yt6bIUDmvMsokPs1vJzC7YC6FY9iJOVuUEDRzxok3STXKJu4avqyU&#10;y1sOiRYlJECbJjYLZuTMrqQ3Tv1515ncHGUfX/T+/E/n/8c3F//nD6NfPw//9MF5/NZ69Ln/bGP4&#10;cs9+exR8POLvj8SHs/jTeUL4WqfYG1StftnqZq12cnCTHl7KvcPw86b5+u3w8dvhz++dp1+Cl1+c&#10;Z5+sJx/NJ5/tZ5v+S8hH++nb0U+fw+fv7J+fjv70c+8PP41+/8z588vo+zfi0Wv3m9feb164v39i&#10;fvN9/5vvur/+vv/rH4ffvHX/9Hz0223z8Zl4b4nreOLM5/O6rv3CMKWC2EY7+6NPR9bmhdzrVafd&#10;qjWaXhy47z/3nuHyesXxjdj35x17PohW9lV8utF73/L2btKLm/R8ULdvMkrcdi63z8TWmfx0Hn86&#10;i9+dyrcfo2dv3J82hm+Oo+2wNIrbNd3BdXLQ8r98ch5/dH7+5P380f3pi/N003t+EL3Zj14f8jct&#10;+W4/erXpPN40n+44L/7/CGL79//+3z9AbHrH16dH/fpU6o/6+F/9W9xRdOji9nZ5t1gtv4bYjKx/&#10;LQ4v2P6J+NSK3h/x1yfx233xdo+/2WGvtqIXG+GzjYAQNxLr2bb3qpsfBXfd+M7OVi4fG2336JP7&#10;7IP9dMt93ZJf2ulBJzsapidGcdZPWm2+f863zsXWgfy4Fbx+7z1+5/7sT2+iZc+ftYf5STc56iVH&#10;F9HOvvHuWh70y9Nhfd5Oj06j7SP/y77zcdt4d+bsdviJnfWCxohnUXmXlHdZNpfZnYjGrlHf2OOO&#10;vboczI73xIvXgz8+N3/72v3Dh+DPH8Pv3nt/fGP97vXwt68Gv/mh9V8eX/zqbefPn0ePdsxXh977&#10;c7ZzHR8MZKsvjtpiD3IhN0+iT7v+qy37+Wc8JMaTDeP5jvP6ONjA49RNjvvZ6Wmyd5bun6bbLbmx&#10;y95s+i8+eT9B3jjfvXX/8i744a3//VPj2+87//RD9zdPjD+eiKNOfe3demzFM8qMRvkaKThcZfGn&#10;iXKa+xPujZk/Y9FSYOpJVotkNcZ8waYJm8bxLE6XaTyP+UQEjYgmsbilZJZoFq/mmOl0TjS5KBT7&#10;wVjeVWyRM5VDLbwtgmXuLTN3ntiz2JrKbFmli1LNklk4SyHBIgsWuTdLnIl0FG1oOCbsjGZPzFPL&#10;3J+l7phIRWkvpGJWEfmNjKZprAJd5RzLBiVZC2s5yqVRxrYSt+R+JfgkjudZuiiSORYGrCWJ12Ru&#10;nVoQrDo1CxvKoCNmmZzVEDEdi0kT1mVQFliZ3FxqRIlPYzlPecNFw/kYv0bCZjnHGrBo+KKJZlU4&#10;LcNJGoxxJQKiwThigRin0ayQWFpWk1SR5mABI3ytJM5NcjcrJL2BaRTERuzU0/KOXNikIi7Aio4G&#10;eoqnNirnKJoRDLci7CyeQS1Ivu5HvWRTmddUalII2iezSoxztEGHOk2b7o2ctxVmh0NQDzMRQtGd&#10;Gv5rYnx9Jw/tDNp05Ff4KQQEPyzKqLHSwIhdCApuodzWcsLXNMSGrZ34pvJJwK6wEoSvVWt8jVze&#10;cNkEsQmoPvq9onJeW7u2QVsKMq78CmCKCV6lSZNA4jqWFYwDyWHQ5JJlAvZcmBLEpl6lkvMaNLyG&#10;NLwxalDPVKAoJEzQmCt87SHV2jqzG1RATZWAvRDl2oa9hLtFGQWZoh/IWvlTDWSeqQxrWVLmeU1J&#10;2cYLTOaLagrlFSostFLYv5lYhwBR4ra/IxRJShGmsYLYkrJYY3YV+ocVnGuUTSvQUHCh1FMkqaIc&#10;1Xowaghiywt8NVyqClbVL9FzDTNlIoa9Qo5s5EVVQu+PU1hDiSc5DoHpDVtBZugNhgL0/3GRQWHJ&#10;ZMiYF2gogbsj5gxjz1CxogOKFe1dO51L5+qMaA2UnxrxhLaUC1uLUDbn+IjsMRKNrx1ZCl9zLk61&#10;zxqBa0drcK1/uNs/gOyZp8d+51oYA+7ZuPOcKByYMhjJIYOSq6UFJI6JalPdv2mdN/jteBgFrge7&#10;CzZYzKHMkxoPKdQPSgmW62WKn0tZbip+hxJFa/IEHYVKzh2waZmEHRu4gW/7zIW6HhWcpWEgzUHQ&#10;a1McaPfKOW9Zp4fD1n5vf6ezvzdoHdlXV2G3x5ggh7U015YkdZvi6U1gUiqwK8NHCIFukip9N4Cd&#10;Gfns3kVlDaX9jeX8IDIUGgrFkCIXJJEp/zWYx3Em0iqB/QZDqkYBH1GpTgnrvoBQBLCkiGJsZ5TU&#10;ByOJMmYTuCbTJsmhUeMZVcgawSV5FFIYoILYYHingV9SnvsIhcQnNKQSjJzXNOFmEFJOd9crQjaW&#10;SeaFuR8VJKHC1/zcoRRUOuBOgzWxhmyU5xqxIjiOSt/mJpYdm1YCsexohJHWJ4rDYR9lZg65NRLW&#10;iBlDbGPHSlwLcw8K2Caezfrd2BhmuFrbFMaQjwbSNjLfkY5BiJsLUUjKfXr7RPmsPTiyEdymk3k5&#10;DyjbX5FUKp4HipYloNB3ueswx4lsO7K9OGBVnE2LalooTsE4L0VK7peB4G7EnIA7IUTYIbcCr2dC&#10;/J4ZDGxueKnDyiBuWFaxtOHZWBYTWWJL+drCOPMF1Yt8IgtsyyhBTepxEuXeiCkGk8I0rcdJSa5w&#10;vuADJ+rZYd8SIy9xGdrHHuN2yAyPmz6uIcaxLC5izA94NJrZGJYZbNkClYnPFcTGc1+otGgqzf89&#10;jWaswFa6cWt8be3jpgI8iY5WJ/ai3F6KMUD7POZhgNutgzqLIKgwtPCQ2hbK0iKeUGzxm2MkKMqR&#10;Ueb7+OWFaZJLI8UFO3qERJZBQBsFbBL9BS4J1yZcxx8OIIExjExqoAE7yqGm8FYaJLj7tvELAqsE&#10;9alna0EZwmxFaonRgqGiI0nVgIlMSsPP0YMeQnqXZ8XWKLGN1LVy3ylCDyskceMqgohMspIwB42/&#10;4PnL0oyISnC/FL4WC6bQcwWoEYOBgtUw6SvvNo21UT3BaiFHAbMBtkRb4fiS0YH67mOLeQMTSBRg&#10;5orRm3L8paDRLMZVYDYjYE6DdCIiFzk6qULcijStixyWqYLYQobxrNPMmUZISdnazs2VfXUOcRTW&#10;RjN262BwemRenrmDrvRszJhjrDWY2OJEclwh54HATJWyNBc5pjSab1LKyk+vNCj+PsHciDkQkyQu&#10;Hl8q9EKNsnmWR6Cfiqyk9jG9AtEzWIUFji4wcB3btU3PsWE+R77LQsd3Ddfqe/aAuQahn9YgGHYG&#10;xwf94/1Ra8843neOD+zjfetgZ7S31T/aGbR2h5SygBKDkqAN5Gh3eLA92N3UjmzGwY6xv432l59e&#10;XX5+fbX1sXewNbo88/sd3zJDxx6NRh6GJZSRpplO/y/m/iPWtm3bEoRCAgTKDMgCpoAThQxEopDC&#10;/EhBBbIAIURKoSQrUKJCBQlKoCQTKRVEKiIz7I//33/+vuvvuece7/c5Z5/t3dpm7eW9nd57v9w2&#10;tD7G2vvd9yMe8AoR/H37nWesMcccc665xhyj9zZb772YzYqc+NJ48vOUJabAIsu3dGfQLM3SOInx&#10;VVx8Zzx3QRpEeZTcYWeUwSDJKHMRX55SisJ2n76AZzCg9AXJXc4iTPP0Xo3pAPzFGxSDuCjW4dVY&#10;siM044jYvZAr6I8ENQSW5VBUGKmN5TEgFI9pF6RvMMIa9tKq8rvhXLkqAiWKIDb2CpPhaCGUqGQx&#10;4xAbKWCLgitUPsbZLLtXw2zKQ5REzA+Ux8bFR+w1fJYXl+lX6JyAszzh4mSxnYZWHJiR/+eQNYfF&#10;VrMIfVtHu8cW+iSD2NAygDJphI4e2EyxdKBnujkhXzbz37xH0FCA3FPYvB/FX+MCxdhMPWjjBLEV&#10;kQkLgh2INgyVy7xZ7i9mBK4t5v5iHi2SmECoHOey8sSgrGiJnqf2Ym4WsDIIdwvmKUWDQbM5Melw&#10;0nug7f4Cfh/EJlFoZk/HZRNBL/ZnGW777PYqXc0Tyu3AILbYV3HlMCXy0CxCjqDBDPkdiC1nEahz&#10;WIUMX2OENQ3r2QzXn0WrPCTLiCA2Yxaas8i/zinU2lXuo585fYVkmWdXs3WH7CzOIsEpYvLIYXkM&#10;lglF4KHK3L/K0L8cWgxfm8fkxHoVw6gklA0HBv4VLLvIWUQWrKc8smdJcAV75zq8zfzrBMamu4q8&#10;VUI8DFxtQbFxYNF4RcohtmCWQQUcqdLUErTIcOaRt0woEFsWakVi4A5fz93rhX89o6jcROLDHSYi&#10;m3GVqMQ78xSK2c2Cry1TlznGEo8BVhjuzBI9RFLuTRNbTB0ZJtIs0GYBthB9HpnLGB+1GdHZpNSZ&#10;ROY40MehgcIkaY/j1pm/szF6/GXrJ5Afxp+9kL9+P32yMXm83X+1N3p7QhDbzoWzXXZ3mt5lJ6wO&#10;4uYwaQ3jRj+sdYPLrl9uh6WGd3Rqvd+XX36UHmzK32+ZD/fcJ0cWebatiUrm20Pz3a726pP0bM98&#10;Ddk2nn9QHr8RH7yVvv+gP9qyn2+q32zp333QHr6cfPVd+9df1X/+XfsXj4a/2TIevZe/2xWe7kvP&#10;a9KJPhvNb2fxItLiCbHY9MtLBrFdKkft4GyU14VVazyv48p3Bq/aXmmYVAZhWb/qqzcjadW/NI53&#10;B+/L2nEvauCLTIveIK71wkrXP+14p93gqBced4ODjr+377z7pL04mHykWGzJNLq2omvTncnDrFqz&#10;jnaVlxSOTX66rTw7UF+fGBtn5ocD+dWu8OxIfX1mbZxZ7y/Mj2Vz8y8Wi+3g4ABVWZbN53PKd8D+&#10;+OnRen0q9sc6+QP/VjdXS5ySOlveXi1vVtlNGl/F5lyZ+P2KdlSabh9MXx+Jby7s961kr5buV6Kd&#10;M+/jEQ2Ol9vy823p+bb4fHdK3qDd4Ey96rrXQnCr2DOhp5b3jY1d7e2Jvlnx9rG3jR/MPu05Z23z&#10;pKEelPWdqrV/Geydezt71ttP6gshqenLnrHqi2ljGJT73nlNPzwefWhYx4PokiC28KJqHp6ruyVx&#10;62jysa6U+gSx9XVKd2DG11608pzCHDm9rtaoqMdV7aTi7l5YW7vy03eDb98r33xQv/2kPdgyHm7r&#10;32/K37wff/Gm/+uXzV+/7Xz+sfc9SevJp87T/cHb48nHUu/9cefdYe/NyfDd/ujVVvfpRuf7jfb3&#10;h/LbY23j0t7tJKfCrCUt2kLWGoa1RnReD8+q4XHZOyjZHw913KXnO+qzT+ojEv3Jpv74tfjgcf/z&#10;R/0vno+/uWex6be6ext6t5G9SCiaPhYSzFxsMtXnrjZztIWlr+yA8DXIzCFCVmDNfW9JEJu/Cmy0&#10;ySxz5no3OQVQu71GS0x21jwwCs9ZRhxiIwrb3Hdvc++24GLf5sZNrKwCaeEFbFrkwJyB/leRdZM6&#10;t5l9y3xLZ55auObMR7fhdRrdZMR0Yw6kKFgYNqtIn/lq7iipbbBm/nVK/qFzfB2C2KQ8ksnZPpRT&#10;fw2xFTAogwBT9pJyO5iYBGeYASOliNHyHmJz6ZVI4S0JXzPzVEsiNQqk0BE8izxAYHRmpjVzg6Uf&#10;LHBPQncRmPPQKHwlC3AuIXaEyJFiS6Ugdy72Usulb7JAbFoRUBzQ3FdSVwzMiavx90VYG/jcDSG0&#10;i3t6spgFqDcz4pdxOAw1aMCb+Yt0HWSUsdLQgEKehQSK8cZG6mFXyBNsMwob2uNANMZStKaqJZ51&#10;lwMBDVKsgkuiW1MANXTFk4FGjln4zDOUE9k4ykbuogxiIzob7szUU8gvy1ME2Ft3+BpMDfIDjS05&#10;0GGUSNwoj209YRLbHG6DxkOA2h1JzYS6EDr4qPomPkJJwlbxDJi2qHey8B5fs2PKbGeGlokDoTx5&#10;VIBaRk4KBLHNIFAy8BG63T3ExsOu6Z7jMudQ6HxMw2Pp3ll0NiaULQFdcdYbmmEXpUpYR3mLIaT8&#10;UZ6EiLx2At+LKahZXGAOneXLebFaRMxp1E8iNwrQwKXIXxFjujHWG5RtgtJgTBGaxlpyHhztRT1H&#10;3Ij1xnIgQJOGRgu9OWdhU6BJk5rLM5BCV2YBVriqbbFgc8zzNI9j8q8hVAViu9Dvs5h8J3m9DTsI&#10;lpfvGETZw3chLkuYFnEyi5MiS4o4SHzLsTSdMlGSWxxFnuIQmyONzGlfH3bkbkNqVoVGRWlWpXpF&#10;qpYpVSgLczM5hZygUqxdCne+or+V8tnaRXQNtK2JbIPTk0n5XGo1zGEf56X46wQ+wWKD5QjBzQxc&#10;P3JgOjqhbeFrRIyOiJ8K48AyNJ3yiqqKqWueA62bEEba68C2SWOMHnLcotjS5I7JgtoQshbgluC2&#10;4AcgThDsUg5yOYYTOY5vWdyGV7otudu0h21/OhCr+Aql/ulR9+Sgf3Yq1KvmYBiIEvcG5cw1bkmi&#10;wByb1rYlGkBQwEdUmhou2sa56LtxBgqjmXCI7Z6owrA2orrYmuXoOOxHKBuTwKKPBJEy4wkFgnVR&#10;ySKRc4gNgzS6CxPOWWyJFwSWE5g2dN3Y8VIvIDSEoWyUxMAysA1wJ1ksKl/Hw03wAZ5jVBIXyTbX&#10;iQJ0w9d0BrFpoW4mluPLaqQZqWEnusVcRJVQUmNF16cTU5wSOCIKpjA1pxNbEBxJNEYjRxBCWQlk&#10;2Z0K9mgMcSZTEfe831EHPTJuhz19NDCnI1uc6KO+NR27FAxrak1H5oQqPUU0Bj1rNHAmI4g1HkIc&#10;ceIzRhuBLASXUGQuzmuzpMlvXUGZxyhjsRGUBkE99xVlMfWZ06hEuVkdisGvQhxVsWDqS5KBBpqB&#10;GziPU6KjRHhiKXoaxDdcR7NMSTdE1RQ1S9JtiKi7DGizpqo5UayJ4vJMo4pNjpy6mxh+agUkpk9R&#10;2wwvd6LMDmGh5nZUsDKa+YpFQ4Iygbq+5UWGF+puqNi+ZHpTzRmr9lghX1HZDFRCzVzFdATNEXRH&#10;NvDRN93YDWFGw8ie58RmgVGeYtIxfYqnJpsQBmaJlGhSEgjbolyfBKuhnsNYga7SZM8GDITjj3R/&#10;DJVQNl5vGR5DVPmtJiBVVUNVQQF3VR+NIC5DWtXBQBsMXFEMVNyZiTkes99FtRjuhrIyGhKOxgYP&#10;h9VQwFUJ3Y486FPNZKze18sSxow5oTFgC2NjPMCwuf94D7dxcI2DbsZ0aAojDAyKCMbGCQq2PGX1&#10;Y0LfCGJDJe4GjR9KoEFh/ihNLUajxyhgngYbXw8cK2Kkao60EKBEKBRjkOGBJV9RPJJpGmfMGxRN&#10;UhQgCXu9gWfL1C3isbLH32WO5BCULcwA7CPNGD694WEoG8PlyWM0IOfUOINgDme78GsQjk/R2Tgw&#10;xy/D8eMg4DEdk8APLNPWVBZvjmLeOeLUmY6NUV/FM8iIbGq7yanHw8r5BBN7v2Ph6zuEADDfSGKx&#10;OVhXWBLb0A5jN2ZnozcZHGKD8FlxNlvMigW+LC4Dc6AmaYZi2LrtomUQY4sZ3sagxvWyP8xjrusa&#10;uqYqsipLRFWmNBGmLI1UZWLpkmdrUFscVVCHnXGzMq5SVNDJRQmztMhEODuelg4JXKucTitn0+qZ&#10;UGFyeUpSLhGRrXQ4OjkgItvp8YRBbJ39j93DzV5pHwcKuAn9jjQaiaPRdDo1DANTa57nRZHjJ0yZ&#10;L26Cu04/N/39FmIjZh9+O8zhFuVw0E18sdgLsjDOWXrQOzSN0hqgC/8uFluc5mlOkVgZ0LacsZxI&#10;yQzy54E2joVBNyDHz9UV+XvOqQ3qOTrGW7K3ccRoI7XhTnNAAXsZo40FcuUQG2sArQPd8nNhi70M&#10;v6M2XC1xEqyrTBFiBDRoWdCgGIWKBVBbsQBqLDQHJaqaZR40K5ZgihZtesdJyhWEKFfMjZThaz52&#10;QXOLZrmb/zkELTBj30QD5hbqz2jrcfSN7V3rkxjKketCXYRGDZ05w7GkSeoYIpSuhSA21AfzdS5O&#10;jGA99tXQvY+wBuE4F0ey+C4IkVQz3/0RxMbhOWwJgAt9LUJNbGfoOXcLAs6SVRZfzcJlbhepnkZK&#10;TKJliYxC6Bl4/BZZdrMobmbZXfKBH18AChaLp8bxNcjvQGyxq6ZrEAr3JKDsq/P8ehmwu4oa3Bkj&#10;C6nBIvXQ/zqHwNpX1OMfyUuUYkMT/nWVRzezkKgAKWzDoIjDWRous2DBmhUwoChIWXg7j24X8e2c&#10;6Gl0k+N4keXXcwalpbw39BDdzjN6x38V3qcKZbgbjjKLUIb2ztw/o5tlcgexOYvAnnvBTeJfxQ6j&#10;RLBvl/qreXSzCm5S/5qciiBo7K+SNcQWkUXjUDg5GhJWHIiWPpBJt9Ajw5kR5Y1DbEoWqQUMwESf&#10;pTwWm8tjsS2IyKbOA6mgFKISixBHnrOM5UCWWoF7GDtLorAZc6KwCakjspYQFARYQ7CJChi2OIWP&#10;gjoLlMKXM1dMHCG2hdgaxc1h2Dj1tjZGj7/u/NnXnZ8+Gn/2XP7q7eiHd+NH24PX+5ONEjmK7l56&#10;u9Vgvx1U+3FjlLaHaWsQ1fthbZjUJnmz4R1VrL0j/c2u+Pyj9OCT8nDb/mHfe3pgvNlVX25Lz3fk&#10;F3vaqz3yP33+UXjyavDtu8nD9/Kjj8qT9+qjDeWHDfXhhvbDpvr1R/Xrt9K3z4a/+bb1q68bv3jQ&#10;+eWj4W/eSd+8E7/enjzeHD48HezIaa+4zv3MNTJRicY9q3Y5PS5NdirqcSe8GOV15bY7yC+Phff7&#10;47cd/3SUVsdxVV12lethP6mWpN390cdL7aQX1Qdxsx81yHkxuOwGZ/3wfJScTbKLSX46zkrn6c6B&#10;9/5U3qnZJ0YiRNdWeGU4hdRPLivGAb7UJ/Eph9gOtTcl68OR8mZn8nRr/PhAfnluvS+7HyvOdg23&#10;7i8OxPa3/tbf2t/fR9U9xFawpAf89Gi9PhX7Y538YX9Xq2uC2JbU2fJ2tbhZpTdpvIrUTBi63ap+&#10;dC7tHcvvIGfWu3q4XUv2Lwli2zyy3mGIbCuEr22Jzwhik97gx5OXHedqGtzKzkzoa5db4ttPwut9&#10;8f2puVMzjy61/bKwC6mrR5Cqcdh0Ss34rBGWjq0ttOzYJ1LeMK768qw1ii673llF2zscviurux3/&#10;bJhVu9FF1To813ZP5a1jcbOt1Ed2V4qGei44K8G7lvRld5pUjyavD8YvtyaPPwwfvhx89azz+Q+d&#10;Xz9s/2pD+vKd+MU78fMN6YsP0hfvxc/fDn/9svfzbfG7Xfn7Q+U5ifj6SHpzquJB2t6ePPo0erg1&#10;/WFfebarPPk4ebAx/u6j8P25/+Ei+FiL9jrFyXhRhQyScssv1YPLmn9R8U/K7tGps3Viftw3Xu1q&#10;L7aNx5+0Hz5q339QH7wWv3o6+uzZ+Devpa/rQaWbtsbFeDKbyIVOOFruy7Gtxh5mXkwZ7iq1rjAp&#10;eMrckGe6ucrMq9y+SsxlbM09YrERxBaG15Ezd7UMh9vM7XHm3i7sm5m9jIzC13LXWgQUQO0Wx2L+&#10;8tzbzLtD2ZzbzLyONeYN6i9jbxExr3vC19zrFA2C2zk6tG9SYxEQxFb4mFuDVRJepdrCN5ahjQn3&#10;tsB8TfS6VazPPCmmBGZEduPzLPpkzp7u7dLBhVHczYScGTNMjgR4ecvQmfsm2uDUq5yCtd0srOuZ&#10;Qadz7yA2yhlqFrGa+EYWYWaH6GkgR5Ycmkpi6rBslkGwpN44xKYziE1KfTHxhMgRI1NhvDl/FUVX&#10;EJwrxXSsZp6UYK819Y2xow5MSYlsMw8obfZVQS6cLIAaVm7CvxjLjJPXULBZcLTwilIZYDkhSI6T&#10;llNPixzZN+XAVCMbHzkAh11YFdCSdcjaMwgPiwTEzNY5RiEW8dIJsMMF4BQcrbsH15TQQucUoi6j&#10;iHvSnUMoUdVSB5UsLpurJpYYaORASDHGFTUk59AfE9aU0IDZwSE21PMobOs2icP8cHQIFCN6u0hM&#10;fu4iSjx/h3QjT8V3dPX1a8k1f80hiA1mCIPYKMpp4NiRxzSzjAKCMFYalDZy8GQqIGOfUXQPCOlw&#10;LFsomvE3rvcQG3ogLZCrjOyFKg7knqQQtOGkNtSwNoHpuQ7UyiQmD1D0VkCdJXCNI2uW56KBHXhu&#10;FFKQNQa6wYblCBrjrK2RtZjFaGMR2YjRhj7JCsMRTKuGygulNmcZErClGoLY2MtkaLoMXCO+W0TY&#10;H75UsSR7Gfq9R1GybUhguwl0euaiEgWh6zimaeq67tDr4pBgvhwWWRGlBQskleUU7CwLYRQZpqlI&#10;LAr+xKI0fLA8J440NgXYqx251xRb1WnjUm5WJZZ4bsogNgopfVoan54I1bJwF4htDaUx/todu+1i&#10;7Ul6h7h1jvZ7paNB+UxsVJVhF2atoUqUx9NzYJ4S844SF1D0NEoz5wT44V2L4hnhLtv4RhpsMEmR&#10;RZhhtmXGIW4nBaQhYgiFbEu4OyaR12KiuPmw6BzftnCzY3KrZdQPIoDA+qXfKYpgMmoarHp52NcG&#10;HR2XNGib/dbk8mx4ftw5OYIMymWl03EEKdIM8gYNqSsUPJiyQeQzryhcMD6ivIbYYHO59C04qcSn&#10;3K731jIRWLg5vTaGWQI+srRNx1INW7NcwwlsLyLaIXkIZiFx1iIIs1DXgj4dGpi4CfjFKRUfuV2F&#10;aYBDogI2XBDFuKmG7Wmmr5mBYVPwctgmJoFoEeMfRZZBEbgYkkK0IBaLDZXYhTY+xWszPE1zZBni&#10;U6R5zZcVV5RcQQpkNdb0SNUCUXanoi9IoaQYw6E5HtmTsTUeW6OhORzao5E7meidrj0cBpNpMJ26&#10;w5HV7Vvdnt3ri/UqhRjvtPRuG2L0Otag54wGVBj23fEQZbPfxUd72PcmI6ePAzt6u210Ovag741H&#10;7njkjIa+MPFFQkN8SYB40tQVJxAeL5/gM5moaj8WDq4R1gBFnRAHQtlMSbZVlUWvMy1ZM0RZF2Rs&#10;Q8uHxblI5suEXJ4oCYvuQxzVsmTC1wxRIwqbYnoKQV2EeaEg6vZUtSaKPVGdqeYKOjXQ7PAucFvG&#10;hBXi2PJDw0N97icFJg478DUiJdkGAa+mQpgdxBMNXyK0LhAN9ImebYFQNl+1A93xFcuX6QI81fIM&#10;8hXljKcUT35aLKEDJgXO6GsOXZugmcKUoqHhbjDOGgaAq7DY/xxi4+7DLMIaAa8YKgxK8xlYyX1v&#10;IyYu4adyommxogaC6E2FSJRSVTP6fb3XwxgIcatHY6XVRk2iqL4gmIOBNRgEohig3B/gI8pqr2sM&#10;BuZoiK3W60FQdqdTqdXiu/RBHw+j3G5jFwaY3Gpq3Y456Jn9ntZtax3037VHA3s0dMZDdzLypmMa&#10;G0y86cQc9QmWFcbr8GoYKiINFRtDazp20QbDRpg4UwJw0dieDq3xQB/2tEFXI9h3xMFoR+coG5YR&#10;ihAA8VkmFY8gMD/GY0vkQUzrWUbIDIH7CeafAEsCJgECxWzmq47ZAM8+MVjvvMjZhEDzBglD4Ync&#10;i3oG0GOWIPSNOZtjPmG9QUJTt9AYhSSk0+FEaIPGAU/Syecph5K7eLrmkq/u1JFFn54CAd9U6+GW&#10;NqRWXYBtVS2PquUJCt2WNhlamuLblH8Zy2BMUyi+As2ciZekQcZfaUBQIEdRyn6bYGVJsRBFUFMw&#10;ZExZkBVBsTSL3p9QY/bmA1s6hJA1ir/G/xx8C8M2NIhj6q5lGMrUNRUKFeroriooo67Qqo7qZblV&#10;FerlSbk0Oj+enB9Pz0+E82Ph7HhSOf0xxIaCwIhsQrmEZuPSOhwbx9dGJwedw0/d4+3++dG0di52&#10;28qwJ4xG0+FQo4Q8TohLxHqK+TXAtE+pq+//6MUGz7njQ4dwLc0wVE2XFIilaJ5hxa6fY5XBKFhD&#10;aTMecC3Fss5QNgpCx9KMJizBEYvFtogZiQwKAOX3vEtHjhooAygTE43FVuP+nkxPYJlDWTlkGZA4&#10;GEc42l1sNV5JOsYdmkYcebYL9Shz9QOdkAaCzu/itQWUmoDAMjdluhBz8IRqlC5nIXMXhVqFbUCv&#10;OROfKVGoWVcy3I2rZ1BaEobEQRVxyOE0xuHQytLl3IOidQefGRGBayhYceDPsmCeh5DFb2O0oR5a&#10;IiU8psAjgVcQT42jbF5OXDYTVg/GCgtLwiA2grE4hsUhNu4iyrEtLve7+F49WUNspIrzKC4p9G0S&#10;7FV8Vw08I4Z+ThCbk+fRPKYk/leziNhSuZknWpqoaWLOcj1PDVxzkYbLPL2e59dFdkXYGb8eTqPz&#10;WaJPngmB42uQH0NsOmFnWXg1j24W8dU8XBQhVF/KlU/6qlekbp5YzJPUu5qFt8vsdhXdzIhQRoQs&#10;Arx4rk8T1sEsQoGDYpCYUc/8PApnSbhICWKb/ZbFxuNKE8QG26Gg9KAcYuM+OjBt0OHvsNiuKOgb&#10;uY4u0/BmFl4XaKYmrgI1G/r2IiN+wyqB3WfPfUh4m3KIjbHYcF5ccObMc4dckdAzBSaioEPXFJAa&#10;vwUsF4gZUwoLPXBlx5zoykAWtFCnZHcLcim1F6lRRGoeQ6QkgHDnWXsGay4KGMSmzAKZOBy+WhC+&#10;RoHnWPwc2E2Esi0SfAvYdNYy0ZextogM5hmqzUI59whuo6wIAbHYYBtCFsRo406jxiLW59E0G4yi&#10;bsndeTt4+lX7p193f/5o+pvnytdvhg/fTR7tjt4eCh9O1e1Lc78SHNSj427Q60eDYTwYRP1+0B6E&#10;nUnekZeDVlyquvtH1qsd+fEH9auP+jebzldb3je76vMt+ekn6fGW8nRXfw7ZUp98EB++Gnz5sk/y&#10;evj1u8l3G9MH2L4ZffNR/G5j8tXz/tdPCMH46nHvm8fDr56Ovn42+g3kdf+rJ41fva0+rtnH5tJQ&#10;Z4qzUM1CGnmtinB8Mtmuased6HyQVcTrVjM8ORbfl+SPneB0mF4O44pQNMSrZs09OJE2z9TthnPa&#10;j6vDqN52L/reZc8t993zoXcxCS+EqDyNzibB6e+D2BrOyZm8TfjaXUbRw3VG0Vf70stD5dWpuXFm&#10;bZzob061jYu/gCw2dF0UxX0tvwJ+vvWp2B/r5A/74/ga+rtaXS9vVoubZXqTRKtoGgwGdhv3uhdc&#10;tqKjirNzar4tGW9OrPcnNmSDfEUt8hXdU1/tKi/3hFeHMuGj8rJjr+4gNr2yOX31cfJyX3x/bu01&#10;7JOqcViVDyrSflM/aVunbe+s41+0kvN6WDo0NjeGzy+l7VF4qS27UtEchuWOe1rR9o7H70/FTy23&#10;NMpq/fiy5hyX9b0zdackb/WN1tQbqOnYnIk4r7WYjKPLunZwNH19PH2zIzx73//+cfPXD6o/+67+&#10;s4etX35Qvn4Pkb/6oHy1qXy9ia301Qfhi2Pz6bH17NR8c2a9xQgoQ4ztC33rWHt1oDw/0l+euxsn&#10;zpsd5cmW/HjfeFHLdqvJdjXcq0V77ajUTc8GSRlS88sV77zsHl0wB9iS/enAfL2rv9hUH76Xvnsr&#10;ff1O+uaV+OWLyeevxK/e69+34no3aw/SQT/uj6HVZpqWeXLsaAm9HMCU4V1lzjVmCk8udCFVKNdB&#10;Qekv9XlgzlzGYvPD6zC6wTzoaZmtphbNPotQX6baAkuFr+eU3NPCrHedeDepTV7AAU9QQE6gSxZt&#10;beFTtDVyO408StRCE6W1ipzrxGFgnHObGqtQLchXVMuIPOXOQ7RUZq628K2rGG0wrWNrLkI1d6TY&#10;RDN0gqmW2MIL4vpi5g1vb4Pba+9mbi5SXJiWucQpm6M3HwXUUNi4ayw2Kx/Nbldm4VL20tyzcbpl&#10;4S5zI48U2N1YyVgY0eBqZs1CYmylFr6+O3Mgzsx30CEWAMyhi9RcZvYq12axQs0oTBu5pi59f+6Z&#10;C2Kx0ZSd4WJoq8SOFFqib+ipRx6aLLszZbDOQ8g9g4wn4jRSz2WeoetmbF3nIBpaSp4hurrsU3gI&#10;NAtZTh/uEIr1wGJvYNZrD0/oyTxD13AbczulZQOnnkV0xtBWAuYlikJIORCmjsp9QnnMtamnUqI+&#10;cgg1UY+bxgA4R44MwWdhumB1YS+MrcS2cEtZ2DU1NJlHjYpdBLExahtx3BIisskuiz3OLBKoyT8K&#10;mUFKEn/9CLVJIVIEvX50kt+KHZOQoyiLxYYt1DXu7EnqRRo7pLER9YyFUWMRQ1iMDwKV6PUpQWz3&#10;Ot89xMaxM4PlNMAWR0FBJE4cuTNQNF+uIKITC+YPwWdBkMQRi54WsKSiTuBT7DDPNVwYH44T+jA6&#10;iLCWxERRigg7IwobgWt0VJyvI7ilc2i3CdpbvoeW6A2aNCnQXM2999G4V3/Zm2SXgrLhpCEV0HlK&#10;LqsxuoXJhj+H+ecYVkhEtiAJuEcPhY42YVClkQ+Di4LKkdEXxFkQpmiF45Mog8LsWbalyoZCsaso&#10;SpEytuWxLY0YxNaV+02xVZs2LieVC8oiWiawjNIdMEdR6fLizgmUGGqji1PsJQyOBWVjciH8GGi7&#10;PO+Xjnqlo+7ZyQjNOk0N5qssmKpEyUBdx4OlGgS+F3rkhkmwZeBilEAi/BI2Y7EpsiSJgiKLpq7h&#10;m+ZpNs+Xs2yRRvPIzw2yNO8gNop9E3tuYNtURfQK9Hlvl9JPFdiqQjQlgbhXrjg2x30Yb6PL09FF&#10;qX9G+Frv9GRSq+n9gScpsWaYpu0yh1COqf05iI2fhV0/AXBU+eM4a5T+j5FWTOwjgxlXwi8GV4Jd&#10;uPQ7FtsaYkvxg4UpBgfjsrFB4MBUhnCgDaMpiUN8KYqUhF9zne7Ox2/MfGVtNzBtX7e4BLpFQAnu&#10;m065DhiURnAbg9J0PME2I+kQx80yUGlLQmAYjqKYgmCJokculqojSsZobE8EZyq6U9GZCPZoYg0n&#10;2DrjqT4cGJDR0BwNrdHIHA7NwcDo95VWS+90rX7f7g+sbk9vd7RmW2u2xHpVbNTkZl1tNzWGsnG5&#10;B91QwC4IyoSe9Hp6qynVanK9rnfa9qBv9ntUGA3s8ZDYbdOxI6zFno6N8dicjK3p5B5HY9u12MKU&#10;C9/lSqIlK66m+4blaqYpqbogGaJsyVDCw8yLizAv8Cw5sa97tmwZomGImi6gmWpKuqtanmb7zA3T&#10;FjRL0OypCnFICF/zIJodGC6mgMJP5mE+j3JKU8AmBdTzvTjRDBawF8d47H3ytvMtDwODQ2yBbMaq&#10;k6hOKFnuVLPGijGWcTpXMXHqUHUCxUaZGG2a5RkuBh5GGgYYnn8isawhNtthEJslTvmPjp/bZzCr&#10;o1C6A4rYpXCnUXIU5bvQjOplaQ20MdoaBbPDrZtOA0mKFTWUZHcydUZjbzKFPqK2O0avh4/uZELD&#10;oN02+/1QFPmowNYejazBQOt2WbOR2u2qvS62HEdTOgSlYURJrZbS7aCsdjtisyk0GmKriTYYPFKz&#10;odAIaSntltppad0Oxok56FvD/j3Whi2VhwOt3zVQPxlxD1DC1whQG1OO4DtBA33Q0/odtQdpK92W&#10;1GnK3ZY67FnCmILNWYaFKUuTbUNzLcNzbCwjmHQp1hqeSj+iSGMMXIt5lgnMAJymyhw5PRszNqYF&#10;16Uyy2lAbp4WpgU+UUAMyhJgEgeWwjhymN7HpIEeuOAozCT8x8UZMXX4ThCzPAKMKEfsNnYUpSnA&#10;fBT5HqZCLLA8QqKNAc8gNkrdK07xrZVOi57EBrGVJ/XKtFHF/KwMe5okmJrs2Fh5QuJc4T+sHRS5&#10;AKsUQWwcJwqxYLEMMwQ9xRkmQMyKLEGFqkoqvkXkRUVSJFkRZywVZsYDl6WYQzF7rkErxgX0bBM3&#10;1tIUU1NC1wxdwzMVTRhNOo0BVqJmRepSeFChfjm5KA3Pjsanh5OzY4LYzo/HlyXuJUpAG/MkZbHY&#10;jpmjKGOunR0zL9Hj8cnB4Givsfehffipd3Yo1C+UQc+cjjVJgjgOlgysRVikWb5qTLAhBVJblwlx&#10;owtGwXOgBFiaJKuirAqSKkqmrLq6GRFrOGQ4WsJwNPaVKRMouYjeQWzYRVlEGZeNmG4h89Dk+kDE&#10;3TZZEoMfl7lwqjsknRM0hiebaQvcn3QNuqENf1HHelt3eA+9+SwMBRfUoz1BeCydKBHZGBK3hthI&#10;SNdCAaoRFCToUYzvT8gabZkChr0UKYw8DCjELVeioF9BoH2hGfWTRgG5mq5jffizzM0TOwkp+2fo&#10;YWtBi4NGx6KzMYitCOY5h9jMOICKaEAhpLezlGTAK2KW8SBmEFtoE5eNx2KjvVR/54mps5QFRhJY&#10;LArbvXDs7I7C5usMbYHC7LJX10yLXucSZZ1AM4+9GXT1RbCYoxDO8JVh8FK6AHeeW0Vq5BmEArFd&#10;r4LV3Cd3TorFFs7jiHJ3EnaGrjjSF65m8fUiuVn+PojNmhN2lhAodp3eLHE3cMNxD3GfiT84z11c&#10;WB5ZuMhF6l4V2e0qvJnB7uMeo848dhnEpiVE2rJmkX+VxxSCZhERpyxfs9gWGS7S5pk9KRZbALPR&#10;Y16i3iL16A4n0TxLlsW6TQq7ANYB+ZziFHzrLOhcd7HYclwDLkDBUkMZD3AUZTaA2HPfWQbhDVqS&#10;oyjsMgennqd067LYgL3G/JzIa+oqDa8zGEfk9MN+CysJ9dBTPVu09ImujFTJSm2XzDGC2Jxljttl&#10;LDJzkSlZJKehAuMiDWx8nUXMITZ9GRurxF7BjKUsDfYitgvcvQCGGLb0RXDZjMhmXWf2bc7ZIc51&#10;bixj7iiKgn2dcegNWwv93BTe7Qxb5zqTZ5NJ0j9xd970n3zR+rOvOj97OP71E/HL14Pv300e7U3e&#10;HUkfOcRWDQ4b8Uk36PXCPuFrYa8ftAlli+vDtNnLL+rB0ZH1alt69E7+YkP+4q3+2Tv9s0/i403x&#10;0ab0eEd9fmC9OrRf7xrPPymPj9w3O/qzDeHBm9HXb8ffvhcefBQffpR+2NF++Ch+92b84PXou9fC&#10;43fys3fq47fq4w31wWvhqzf9r36o/vzJyddH0011pni3rn+lu0t1GnYrwsnJZKtmnHTj8iCrTBb1&#10;S3vvWHx/YWy3/VI3PBuE5VFcGS9qZ9pWSf7U9Eu9qDLK6pOs1fXKw6A68CsD9xwy9EoD96RnHbSN&#10;3d/nKHqp7x9PP25On2xJz3a1F5B95fWh9vZEe3tqbJTdzUvvU8l4uzN9ujt+dvgXKt3BH/3RH3EW&#10;27+ijKIEsS0IYkN/i5vV4nqZXhPEJkRQbTod3Ou4NsjPmsHBqfn2UHmxI73YU18dmW9LzvsT9z25&#10;FmuvdxWisB0pG93gTFkRxOYziG2gV3alD5BTfbcRnvWTSie4aNtnLeu0qZ90nYuud9lxL1r+RcM9&#10;L6l7W4N3pfH7rlcSi8Y4uWy7J037qGrunytbJ+LHpncyntUwXOre8YWxe6ptl5RPY2skBZJeCNZC&#10;Nq+78qxe8zb2Jg8P9O/3tQcf1a/fTD97NPzVw97Pvx/8+ofR5xvSlx+Urz/p32wb3+2Y3+0Y3+7q&#10;TNQHO8p3exjrxvNz+/2Z/f5Ifbs7fbFpfPde/fqT8eAgeLbnPn2vfPtBfrBrPT2PPl4mn+rpfjM/&#10;7GSlbn46KMrD+WU9qFTc8oV9fG4dnTrbJ9anfePltvr0g/zt2+lXr4XfvBE/fyl+9mzyy+fTX71R&#10;vugkzX7eGWWjQTqYJoo6t6x5ZM4wvSb2LLkjvgb6wpUKbZrKQupJeaDNfJ0irHk2uVgG0U0cXkfe&#10;0jMKR0lMMbGk1EYzpQi13NULz5wHziomiO06xda5SrTCVXNHzmwptbBVcleb+wZ6W8Q+plqGiJlE&#10;BAv0Oc7lY6/MgDOKs5bYZu65lIOSEDp9SYCdeRXZV7G5DNGzlFhq5hgFLi/EVOtQUlFMfwGhbMRN&#10;I3xNLUI1se/dNiFWTmiRgUkca8PtwrldmFczxsOyVQo65rtYLZaYyikEG6b14GqOxQYLkj2nwJxq&#10;gsMpnahbUEZRe0a++g4m7uuZdzMPb1fWKlczV6GLd1zKAE1JRRUcmHvGjOhs/nWOlQnTNBEJQ8vI&#10;yP0TS5TDstU4eejf5QbFRz1xCWKDrlBQfgPvLhwAW92JGm2y+GuUDDQw9ZiYzGj24/WGlhyWtBQt&#10;CWtLPQg5ovKso1gtGBuON4CNuIbYAoLYILJvii5x1uj+sLyiU08ZO9LEZQ6hLD6dkXOOm4kaBrHJ&#10;BKX5BKVZ2RpiUwJj6lAeSspCd0dkM+hlIDXQfEvxTAprT/HPua+oCyXpLgNUwKOzsWbEd7Miy45t&#10;J3FcfJfUx9aBwhS7qkOhtjkcFhbk7MkwNeh8IXNSIOyMv2jlnghQ6X5XUjqKvW5l6Q4oH7zhuzxM&#10;Lyqh7UEpvGtJYByH2IiMRuHYyL0PVrAT+lw4E43cSDm+Bo2TYtAH1l1NmKWU92AGDbjAloC2gnKS&#10;4kATVpXneHFEnLg7ZI30Y5bQAOJFMdGeWAQWN4ptllrUguUVhKZvQ2xYTmQ3k7MiTBnPNNfQgGXB&#10;iPJJbAqSA+sqxlcgtIqEoS5kapHBFeEq12CcpuqKbKqircumNIJY2IpDfdKTBy2pXZ82K6PLMwh3&#10;I5qWz4XLC6lSlqvle+YakdfKZ5N7fA3bNZHtd1xHR+cn/dJh5+Sgd3Y8rle0QccUJxRuCWa8ZRKu&#10;trZqyB8zTfM4mkVhQVibj8smryLLMgzmLwph6d78LJ3l+SKJZ75HGe5gdTKSB0styrxE0RuZb7/r&#10;JWrrtqVZjqo6lN9QsmFJjvtytzmunvfPjwfnpd7pcee0NChfCO2uMcYY1zzV0DQYuC4H0QizC2Js&#10;LQvXhWvzXPR8J7yGoxucpEZOfyyuOYRxUpgrGSO2kD3MjG3fWktgwx72Is9PfJjLGBY+ygSh4iN9&#10;MQotjsosYa6wuDuBn9JtCiL8+sRVMTzDCAwTEv5IyMeN+EqMrcZ8RUOTJ0CgmPf34ip38bkgwpQJ&#10;w6Qg06k1mVjjsTEcar2+1u3p3b7RGzDp28OB2SfYCwWimI2GZrerNhpao0nbekNvNM1my2g0tVpd&#10;uazqjbparyq1it6oWe2W1WkZzTo+mq0m7apVUEYD7MVHrVHDsXq9oVZrSgVH1ajDZpOk3TI6bbPX&#10;tejUdBlctOFAHw2N8YgDbbh4un6Syb38mOnmarhpdmi5Hn4mSTcE1ZZxM93IipjEsY0HGPORbwim&#10;MlTViaxOZV1QLdnwNBviKqaNAyeKNVUdUfckM5CtOzF9042cAAYuzN9FOoOtDJM69WFLeS7OSLiY&#10;zRqk5CUeECOFQJMQ9msY6I6nWJFqJ7oXK3Yk24FkegK5o9qCZksGoWyy6UqGJWqmoBmybqsWyybi&#10;exYe+CgPU4riZ3ho6UmGL1vrXxy//noA8KQHEoPYiMWGcYLVwL2L1+aKIoTipq2RNcEZT+zROBQl&#10;fyq4ozHEG00gzmDIuIpdp9+HmJ2O0e7YvR5q9FZLazatbg/1qETZaLdRjza0t91WGg25XscWuzQ0&#10;brVo8LCy2mwq9brMMFYU7so1NGCdoIcO9dMjNJYE44EKXV6vtlt6d81/9KcTfzImpiTGSaeltVtq&#10;q6ncCcoE2/XaFAJ/gBmAPJcdaUrPDgXpY9Hi8JjgYcGDZtuYnvD0ZSFFu8yiBFtG06InN8BUYJi2&#10;bkA80w6J5kbRy7CgWbplaqapk0ewx5xDGehG8csogCMlSSCAnoQlQCAwjgVu+y2+Ru6oWCMZBrdG&#10;7TlXLsRHzyWILeCvLDD7e/RCIDBNnmiCgDZR8OihHmss+wFBbI2q0KyKzZrQI1aXIk50DAaKgxoV&#10;WVHkRRplNHe5ceIlDvoOI6KkxSnP4EyUvjvOHC4VgtkvCZIiKeY5cbjiJGU8MIKoOErlusQExASN&#10;lZzWJMyShorFyNGVxMXTJ6vj/qhZ61XO+xQkjlIxTKsX9CLk7Hh4djQ5O5qeE3A2OT0aXZyMymsZ&#10;o3xODYanh2MsNwxcEy5K4kUJheHxfm9/p7r3oX6w2UYnjUtlPKSfFb8Upk18ESaMrEY+oWmckDM+&#10;7gKtIpi1aYuJ3jZ0rJ46A+Z0UUQBa7GjaT7mW8uicJ0xgWgYEfz1B8r5bM5wSYIm8ZFDb9yTNOSe&#10;oYy3ThLHzNOTkhKscbGEELF7AhqEs8+S2RyV0BbQnjQKBsNh133sNirfvc9bKxtQMyjUZwgF48dO&#10;o+SpyqlzGaUygCIEgX4FpYgrSH5OiQtIWKgNDq5BN7MwyCgiGzkzJgsK4oG90MogKHCsDY3RScLC&#10;d1Cbee4VqZ0SxKaHnok+cToWlA1bHzrbLPNnlAbBigOGwZEOyUA0yhnqEJQWeiwHwp14duI7GKHE&#10;cSNIy8oiDqLpLKQaxGAJRiHYhTLfywE4jfmL0Jvp3wZ4oaBp2LL2iTfL46tVenMdrpburAhmUTSP&#10;1xBVkZpZrGepnmc840FyexVeLdwCX4eSd/0YYoM4RRIsi/h6kd6ufh/EZlBAbcZiu15Ey5mPvVB9&#10;syShV8LrWGw6LjvxKTECvi/lD41NmA8c/4KxAJnHCvT/2NHx1ZiDp89IZ2gQEnbGHEUJ5KKUCFrm&#10;aTkFwIFRgxq0h9mCL4hmEByCSsZio7Bu60MobZqLMs7uX1HSA35enMLME4iBnyAJuE1hL3z/KqZ0&#10;oqvQXcbeKgmuZv5q5swpdJ2WUUBwCky0CH2WOs9fkmUU4ArpIhmkGPkcZZsaqpXadu6SoyiZurm3&#10;KtybhX+7dMhIzPU80mEosb0BOpwHxooyHvi3s+B2DtMP9wEGmjtP8KOTMcWSRWgzSmFnwtSliORz&#10;j0Fsd/HXAmMRU94Doq1F2jzEFh8pGcJ1Zq0SeS5NkvGJu/+6/+zz1p9Bvun/9Lvhz18Mvnk7+X5v&#10;+vZI/lBSt86N3bK3X4uOe3ENMkgakH5Ub7nlS+3oVNy9MA+OxM2NwZOXrQdP2l8+7X71uP/Fk8EX&#10;rztfv+l+82743Zb0eM98vm+92NIffZAf7DvP951n++azHf3xjvx4R3l8oD4/Nl7ua8/21KfbyqtP&#10;0ov30isS9flH/eWO8/yD/sOm8sOr0ZePL7/8OHo+KHrWreldae5KncadS/HoZLpVt0v9vDKcVQfz&#10;y1P906G0cWFuV639mnNAKFtc7mYne9MXx9JGNy714/Ioq8rz7jiuTePGJKpN/Apk6l2MnbOBedTV&#10;9n9fuoOKeXAibG4KTz6JuNrfpjso6RunxvsL52PZ3TzRCWLbGT07EF79BYLY/vpf/+s7Ozvz+Rxr&#10;BLb8Dzv46dF6fSr2xzr5w/5Wvwux4TsmBLGFOrENew2r1LTPWuFh3ds7s96daK+3hGd7yqtj692p&#10;9/HU+3Bkvd1VXn4Snh7K7461973wXFl1nTsW20CvHKibB+qnc2u/FV8M01o3LLft06ZZqimHbeus&#10;4140rdOafdpwz86NowPh0/HoXds+nqSVXnBWNw8a1mHDPqya+yVps+2XJvPGMK/WvROC2NStE/nT&#10;1JkooWLOJHupGNddIaucGy8/dL7cFL58P/7Ni+EvnvZ++sPgl4+Gv/ph9DnkWf/nr8e//iB/+Un7&#10;Zkv7elP96pNC8rr/y9e9X74ffrWvPi57m9Vw+9zePJTfvJr+5vnoV2/FL7ath1vmD2+EL98J3+yY&#10;T3bUpyX/Xas4Gl5fjFeV/uy8k56241IjrFU9gtjOGMR2bG7uas8/SY8/yN+9E+4gNuHXjwc/+6H/&#10;Z49HP+ukzcGsO5lNIMrMtK59DvQQY2uRMbgt4rHYpEITM0VMPWKxUaC0yF4EzioMr8P4FtNc4C19&#10;c+YqiTmNDIiQekoREtQ1851VROlEmfi35C6qFa6S2WJiCrGBLbl/LkPnBpM1lg0Kx+bMQ4qqljnY&#10;O40NKbMFNI50KTaNzHHmBMahpXubWdeJsQy1ua+xSG1yaotoQ9kGOL5GLqJm4VuFjwJFWCsiHhxN&#10;DA0ltqzC9ZaY3DHdE5qmZa6xSOxVri8ymXxCbSk0IVgDMOkTz3mW6mmASR/3J7guUGPkPvmKRpaa&#10;OOEKF0YUNnvmmfPQxhe5wqxNEJu5zGT0FllGZruLgLmU+gK5jrrWMsaUnVDi0bm9iLXUWy9mWGlY&#10;TgOIN08o9fXNnDPRCGWLyVcUBRdtmIMnylhOsHcNuuGb+qbkE8qmUZCIAGu/nZM3KFv7sWATmoZD&#10;qDeG2bm0iq/DvaHMoTrsQnschU7QBlucFwU1pFBrDGXD1zcmrjKyRY6ysaBsNvMVdeTIZCw2eUwB&#10;bAhlU0PTxGKZU4JRydcmBMlQaBxOZEOllXnuLPQXsRG5OksbykhqFImWR6UNcJFFBM2DkdooiIbs&#10;6oKlwsC1IstJXJb3IPBxc6BIJZ5oqqpjEObFVD2OqXH1jhHWMuh20PA0j0X39507f09SB/0sQRum&#10;IJLgKE5hMylgPuFr2AWlEIegzAE7CHahQ05bs3zPcMlhC4YwTF2YMCziPDRgiqcWssSjvJnpOXbg&#10;YxcFbltQ4LZ8MUcBzQIWoM0OPN2xDNdBz9gLLZarwqTOwoT3cWsoN78Ji4kVCFZzPQpXBlOLQWwa&#10;xfDRTcck6oTrwMAzFUWdTk0JNolOrkCUn9Nlji04HT7YRJ+CmcZC4WOP50aW5TkUQ851YccRxCYZ&#10;KpQW2RAHhjQ0IeLQmPSUYVvq1IVWdVorT2pljpfxvKIQoXwu1i7Je/TOV/Re7mlr3D90XCbvUUi/&#10;dNg63K3ufqrvb7fPTqbNqjzokTsSzHsTKjRBbMz4ilNYY8U8iWdxWEQhFHNi7bE/7A9gehqGpiiK&#10;YRgebn2Yei5mDbI0LaL0ORQDzbQtxl+DpYSuYNlkFBQp9m2MRXxXXRFhwjmRY8Nm1sbDaaPaZ0ji&#10;tHbRPzvpnh53z05HlYrc7VsTwZFUR9ZUciCCcQxjgnxCuceoadqo/JcKi25OTBaC2O7wNZidqGEo&#10;4Bpi415daMCjZQe2G9gOLHAqOIS1hY4bs+A+RZxCUMBHVMKioVsThlkU5XGU+BiphiHLmiAYomTL&#10;Co+kRviaTsJ9AMnZTVNC8hWljAd4aonSwrhsnLxmUFx5gs3lQV+fjAlZEwVzMjHGI3s69WBGjsZq&#10;ryc2W2KjqbQ6Wrendbpqq+OMhma/Z/S69nDgT8beeGR0OmK1qjWacq0mXVbkalWvNyBKpSpelM12&#10;U6tX5eqlVq9ZnZbdaWuNmli+MFoNtVZBQby8UKoV7FVrVblyqVZr94cLFxcQdGu0Wtgq9braauqd&#10;ttHtmL0uLgOi9HsqvsJwjbLxWPussBZrQrgbg9jIe9Q3bJZ9NQhMx5YNxk2zIysIjHVeXl/3Yeq5&#10;qq/jgevLylhSJ7+F2FyVuGbGRCFwTTZD1Yl1LzG8RHcj1aEwaqYXOWEWpvMEg5vwtZgD85hfVMsk&#10;UMwMLC8NkiLOCYBL8iKbwT7Ooyyxg0BzItWONSdW7ER1Es2NVXIOdSXDkSEmEdMmqo5LGmMMKKZs&#10;YFAxdAYjLKBJyvY5COjLFq6NeQ1rnkYoM3MOlbx1LDYGsbEytthlilOMCpehbB4TVxDsycQajozB&#10;IFFUZzTWWh290/VGk2AimN2+CFVrOIQY7baEH67V8kcjs9MZnZ1J1ard67mDgdpooMwhNq3ZRKXW&#10;aqFGxHOHH7RJyCyH2whNu4PVuOCj1mzQuKpW0czsdpx+Hz0wqI7QOi6oR/84u95qyo262m5heDjD&#10;gcsgYHvYt/o9sVYVatVptTKtXArVilivyc0GhpM5HthTSqnBArpJrixY7D7YPM8sboss2xoFOUiC&#10;IMesnzDPQKJ1scwyUYKaWYJ1nbjG2MY+ufNjV4Sp2HJ0FdOYiaXFdzALEKEVPxZ+Mohre/iICSTB&#10;I+5HHpowr2EGrhFXjnxC44zocnHGQHzC5hi7zcN8whokgYcZgSiu9N6H4fIhpn4C33UbF88eARdL&#10;tzA1hn253aKAm/WK0KxJ7brY76ijviJONVnwPS+JsKYVGb6ZF9EpTD90IsN2MOUyZA8TUoSpi79g&#10;4BMjxwcxxWVYLzGBB3GcpJi3MF2afNJkfyjgGHpvRaCg7Vm6Y2rYhq7pani+huNWvVcrD2vlcZPg&#10;v2mj0js9ggxKh6MzYqhBJmdHo9LB4PxoeH48vGByfjQ4OxyUDvonB6PTozEhcSciSz8qnJ0Mj/a7&#10;e1u1/Y/No63O+fG0eYkTOarkmBbWRJ7HBt8CyxC3mGZ4EJM0Y6kt0iROoAMEWFNtQ1Vk3D2sRIqM&#10;wQCxZMXG46Bq9NILE3WaMefQlGV4CNBlRqkPCFn7MbjG3EgXUAMIKQsjeq+GtczDYhVg3SfoDbeO&#10;6QNMMSD/b+7sydlncTHz4vWbOXQCiTnBbUnRJ0jIA3TFgTOO4t2fBQrGfWKlkAd3uxNoWdxXgF7m&#10;zAkXg1oFpcsIXChR7HXmOkkUlCWqYRrafUsoURxi4+8+0QY1qEcDFu4jixaFP8tsdHgHsTlp5OUJ&#10;p7M5WYwyp7ChRsNJWY4s7gbBy4ywFkJ7gJIJNZLV+Ax3I3abO0uNJJB9G4ICx9SUAAoqdGYSfLyn&#10;sJlpqIaWkUCzDZy1/weBYv4i57iYBf1wMUtvrtPbm2C5sLOUMorO42Ce4nQGoV2hmkD/T6xZ4V+t&#10;ktur4Grh5JGVBuEsyq7JIdQpEsLOGMyHj9HVPL5e/D6ITUl85uqYUEbRgoSlWGeRUmaZWyQWzhix&#10;pG3MKVKNHZUIa541izh/zWGIGyohMEzMNVeLorMZhPqllO7gDmKD2aKm6IpQNhbR20X7YJFGqxwt&#10;A9xSljbUZfAZBJ2jE/QsBqaeUY5O2FOoRFfYojG+vrecWQWlPeUhaByYTjc4HMYdRe8JrrOYvFaX&#10;rFl6D7HZi5DSHbBYbFYe8KjT2c0quVoEswzjRHEtKKxGbJqJZeaeM0OHeXANS+06vr1Nbm/925W9&#10;yEyKpUMQm48OZ76+jK3rPw+xwWKCcWTBsJqFFFA781SYNqvYuS2sVUqh2RiFTc48CBHZFpR1VJuH&#10;Sg4b2ecJEPRFhF1SIY6T0Ym7/2bw/IvWn/2m+adftP8E8rz/9Zvxg93Jm0Pp/bG8eaptn7u7FUok&#10;WusnRFsbZa1B3KiZp/vDjxu15+/bz19VHn53+quvjn72xdlPvi7/7Ovaz76p/+zhxc8fXf7yWfOz&#10;d8PvNuUfttRHG+K3r8dfPmz82evRF7vGkyPnxYHxfFd5sq88O9Jfbk6/Z4jbq4/Cs5eDR0+73z8f&#10;PXgtPNo0Hr/XHu5az7a0xy+aD950fqg4l8LV1FkpzkqdRmuIremejeb1yaIxmF0eqx8OxXfnxta5&#10;tlXWd7rB6TAp14O9j90f9iev2tFxJyBXPHXZF/OWmDaFpCnGdSluKElNjqticDFxT/edd1v6y2Ph&#10;U80pWZkU39jBSjczoeGuHUU/CRSLDbInvTxQ3xyrbw6V18fam1Nzo2S8PZRfHklvSurGX8RYbJzF&#10;xmv5FfDzrU/F/lgnf9jf7fXtzdXt9RWO5RlFebqDSErGQ6fTsEpV/fjCwJD6cGa9q/qb5XD7zP14&#10;aL7d017tai8hd46ir3cmL2rmobLqhrdKdKtZ+aQtne1LHw7kzWPl06m+U7OPWn6p5ZRqxkFVJanr&#10;Jx37vB/UB0G941Yb5sXB4HVJeH+hbF1qO1Vzr+EcNtyjunN4In9sBaXpqjle1BvByam+dSR/OJQ+&#10;QFU0c9O+Uvxb3bztNd39jcFnL1s//6H1T18O/+yd9vkn+5sP9sMN88Eb/eFr7eGW/v2W9v0n7btN&#10;5ZsP0hfvpp+9Gf3q9fAXG5PPt5Rvjqznp/7rc/8DpBxsXYbbW84PG/o379BYf/BRfbghfvdRfLSr&#10;Pb8ItjuLknDbmN7WB4vLbnHeSku18KgZVdtJvZ1VmnH5Mtw/c7aOnNeH9quPCh6k3zwf/eLF+JeP&#10;B3/2TeOffNv6Z09GP2vF9V7Wns6n6o3qsHQHwc0suCmCqxmmG/+6cFepPneV3BQyBaJiwiWSV8Hi&#10;WebBTRpeh+HVGmUzZ56WWTJ3OL/K3duFx+KvhdS+8G+ze6BNTkz/Jhu7cnw7w4ToYj5aRkQ0y/38&#10;dgYDLr9dDG1JSWyKv4ZJc+5bq0jP3aEtFrfL6DozE2dxu7KuYn0ZKDNXzh0ld9SZh5bmIrDR2zJC&#10;n5TxgMViwzSqJbaQ+JPYm4TWJLAIYktsM6PgaMFVDHEw0+UUNA17J5ErpIEcunLoKLGDBYBiEywx&#10;uVMIAC11dRLCwrDwQFRKfe27hUP0NI7Z4aT0miK1lpk+j8XEm/qaGJpW4frLyJt7dmaRi2i+Tirq&#10;LFN7SQxtDRNxjKuKWIQ1SjKgRw6hbLM4u13GN5QklJOTUWnn9MbMndFCwj/6y/Q+j8HaD5Rx1wl6&#10;o4gJBKhRM6x810V0RalCOY6mx+4aXGM8OHSIQrjK09sFmqHM23CoDoeokW1h1WE8NSk0uIiBLviq&#10;GGgqlq7CZw1wAwmGwwKJX1b0KPIacWBSB0KOogx047tkGPSJY+dYsXDZpAYRyhY6POCa4howR6AG&#10;ObgGfNmEXkVCTKgIninajEMS2xS2fs4Y+LPYzyM3DVQXSrcJHQ5aGvQ5HmoNutqdukZeCdDkDN+B&#10;QJmD9oYaBsPRK1YC5pjfKDWLqRnaQGtkb1MLNEYP6Ao1aMndTrleSMy1gNhqa3oayxmakMFLEdmI&#10;vEax+KM10w3aJNTuCApxgjaUcpR4auRe+mMSHL2yX+dGWOcM/R1JSKDskgLNdGi0ccIQ2rZBqrAf&#10;MDckEhglMFVkSZ1OLEmyYeypqqtTZggC1tipTEdzyBiigMzcDRMKeJbO4ijPs/m8WORpEXgeOWBK&#10;gixOPVNyCDwYKpOuNGhOu3WhXZu2qmq3KbVq02p5WKbEBePymVgty8wek2qU7mANsTEcDYJdPHAb&#10;QXJsO7o4HZ6d9EoHRCs4P+6fHnZODvvnJ0KzDuvOFKYw6X3LilwKacaulMC2MMjCICd8LaJMqYxQ&#10;ABsF5l4YBB630Chqmxs6NkZzwOgdBCbyINz8a7vMtTMIiMsHk49DXRx0cDXyjLPEiTYeKL2W0KpN&#10;YMhVL6b1yrRenTSaQqst9kbqSNAF3ZJNVSGIjbpiLlGwn9CzZTpxlCYwnKME53Ic2LV0OvIkdUMK&#10;cx5nFAAupJDnMEaZAxdBbJRENiI7meqJYYenxfIthzA1lsIiYGY5ymkYzdIMtjqFWgujeUaEEEpa&#10;hxOHfuJ7GVT9BCZ9GMB4lURP00gwHhTVU1QfomoUSU0jUhLhJvesJUZcYhHZZJulKcAWwiEVW5gy&#10;qhdHo0ic6cSZTnmMLYLV2h2tTcCK2etb/YE96NuDntXHR+INQexu1+51tXrd7nT8ft/pdLRqVS6X&#10;9WrNabX1WsVs1CyMgXpVubyQLs6Uy7Jeq05PS8JZiX280KqX2MubKZcV6aIsnl2I5xdKpaLX6nqj&#10;AZGrRGpTGgTKEO+pvRax05Z7XX00xBdx18kNiIiHGuLvyBK+HaEMkkhhxXQtNJ3QciLLg/UZ2wEk&#10;sslP21UdX/dCMyQqheY7imvLji27pqRrU0UaCkJ/Ig2m+hS31I5NP3NCrJCR5oaqE5HYgWx5opFS&#10;wgpKO4J5AcYu9+OCrCuJl0LPPJ58VM4TYgxheKCSIirZYai7vmS6U40gNs3NzKBgWUpDzbElw5yq&#10;xkgyx7IpqLakrx1FmY3O6VEBvpQbFX5KmUmtkC7PoOyxxMz6bQw+Ggn/8nGiyg6DY1xB4IKRQCy2&#10;8Vjv9qzB0BtP3NHE7g/MLnkEe8OxUq0azSaNgW7XbLf0ZsNoNa1OGx+VWhW/GiohcpWwV6vTYb9m&#10;Xa3XsBfH/liky0vxsowtyip+a4yiSkWq0IH46dU6RgLjM2IANBrsdG3+EQX0jK3RbFkYiq0mAWqV&#10;SxE91GtSrSZWKxg5bPA0MHgMDNp+zx0OvNHIlSaePA1UKdTlUFdQcGXJ4akhKG+ADOFZd1PXm1H0&#10;RyKZQlI/zHhOyZggNmKkun7sBYkXxJiVMENZjmcSlObZPnGMGbhERFc2hfHAamxOIDIaJg0fkwFD&#10;S+MgLtKiyGacTYaZBELIGo/RxqKjMeCesHuH3gcEmDYpbD/mIey3bFvVPV1n/FbdUxQ8AsT0HA3x&#10;dHvjgdlri80aTYCdpjoeGIrkYEhgWqb3H1FM7DysplhW45CiO7o4Az8tdxTF1MdWGnoJwbjT5AtP&#10;7xLY64QMIz0IWIYDSnGQ3uVixVrmmrouC5YqxZ6VR5jTbM9UxU5r2mpMGrVpsy61myLK1XL/vDQ4&#10;O+4zCtv44kRgodam58ej08M1f40nPfhRRlGhfDoml9IjYrGdlxiFbRtyvvu+fXYgdOv6pKcKE02c&#10;UgBTB/M5rZKzYgnJsiIlMCyb58UM973AzIv123NMw9RUR9ew4GIVtvG84H7icFV1FMXX9cg0GYWN&#10;oq2x9DMZI6+R0ygKqCzmy+XVzer6Ftv58gofsdbH+G0XS2xxg0zXc8MoyvL7BAjrGYIJCvgInYHI&#10;a1AHWI0XxRbWzwTaBRHciuVqfnUNmTGUjWA4hqxh/aFDsow5kBKahgkG/RCpjb3bo6Upy6EFuRR2&#10;Y53GPb9a5FdLCGqgLLnMkwBtoJVxIZWMtCmKgcvdRdEMDXSPaJB8L8F2GNcUVZYgNq9IOEMN23vm&#10;msnwNZTdPGFZDhxMunpA/DXuCspyHSReEVuxp/oWxo3iGVA1uT7JBD2Qf6js26JrcoiNI2Vq6KKg&#10;RR7qJc9CG3zkcBt7hx0QoYlQNlK5OQSGw3GUCUUOWuJ8BvFmM7coSEddJD6D2Mw80ZNQjkIJq0SR&#10;G3lm5YkDRXSRhUuK2hYQLY4CseEacC5scV73LiJbuJpBOAaHeggKlCIzCw20xxSSU0bRGDd2NQ9n&#10;MLRSJ4vsNDJx5Rk5RUoRNHmiqq3xNQaHEeBFzDUGjTF+GTHRZhFjugVrFhuhbHkIa+JmxgxDIgpQ&#10;3oMsMGFEsJh3aBkUMU+hEFznaMO8TVl0Nor7du8uSugbdxcNb2bRzSq8XvosCjbMLoeCCPkQ7wqW&#10;HbHY/BUs0EUMs+j2Co0tmJBL1OP6Ixh9EH+RBKsMVgxMmORqES4KDBKMFtWzFcdyYHsWhK95y9i7&#10;mkHs1cxa5u7NAgV7kdnz1F3EHmQG486zrlNjlejziKenMwriNLgsUDV+bqKkFKGS+4SmFb4yCziO&#10;JsFEyj0KvjaPsFdMbJ5OlCU6sKexNY3MaYStJRayNFMq+cV74e2vm3/8s8o//rzzT7+b/PRJ99ev&#10;Jl/tSa9OjPfn1nbZ2S0He9X4sBl/qgUfat6nqrNZEt9vth5vXD79WHux3985Hh+cKueXRvXcqpf0&#10;yz35dGt6/Kb+4IfjX3+1/ycPT3/5ovPFu9F3H+QH28bjt+JXzwa/et771Ybw9a7yaEf+YU96fKg+&#10;P9Ce7cqPt8QXO/KrPe3jrvrhvfDsZf/hq9FX74TvPogPDuwXHyZP3w0ftfP65HZozAVzIY3j1oVw&#10;cDj5WLdPRova9KrZTE6OtQ8H0ttLd7cTlxr+UScoTWa1Q+HFifLmXPtQsbZQM8oro6Ta9c8nSb1l&#10;lbp2aRxeTsOynNXktNK1Dvacdzvm6zNlt+mdmZkYXpnBSndm8jCFKnC4o7z4UUbRNyfmxon+bgeX&#10;1/n2fe/Bgfyi7G42gv2Gv1dR9zvumZ6iB2t+NYcs5jfz2TV/HfJjgIv/MXjtX/K33v2H/OEoDrHx&#10;v7/0N//m39zd3UUJaxvOjSuYzWbY/quG2IyZPPJ6Fe3oXNotKRun6vuy874RbZ/7n04dSid6YLw5&#10;MF7v6ywWm0yOorvTl3XrUFl1Ag6xFdOucrE1ebsrbBzLm+fmXsM7aQdnbbdUNw+bxnHDOG6Zpz23&#10;PIyaGBODsNnz6zud5/v9VyXhfVXfbTiHTYfwNciR+L7uHY0X9cmy0YpPz42dQ+nDvrAheqJd2O61&#10;6t3q2m27Zu+8H37+rv/ZtvH1rv3ttvdgy/n2nfngtfbNK/X719r3H+VvPsrfflS+2ST5CvKJbUv+&#10;82P36aH57ICCsr0uOe9OnQ+QbffRhv7NG+mrN+KXrynu4G9e9b/eGD840N6cuZuVYK/s7ZTd3Vp0&#10;1MnPe7Nyv2h3s2YrvWzEF3gCL8O9U3/j2HmzqT54M/n82fDnz0e/eNT/yTeNf/Jd+4+fTn5eD6qt&#10;uDHMhsJC0JeOeeW5qxSCGY1Is6vMWWJCcZXCEnNVyBQDE+LNLLilmZQSJN8klOvgKsSWsdg8PXcw&#10;d5iLCM282yXnrEH829y7Tp2r2FmR2MvIu0pGjuTQ1Jbkt6vgJotvCyOyoIlLvqbFlhyb1iKcBGrP&#10;Eka+4mJg3M7QzF/GfXVsJa4Z29Htwr5OpMweh9ok1MTElFNbyWz3KqET0VS7jsVmFb6eOpRRtMD8&#10;GOkzrBOU3MCZYYb13EXgUnS5QE2daWgTxBZ7ItanlJGo6e1NyIIFJNjacxZ8LSHutEKpIVwt8Ri1&#10;LbyH2NAh5l8ldcTYFWLMsCEVQkPivLlF6C88d+ao7KUHRKP5OsQhGgvHpiWMOM3ekFhZYMSuSZkN&#10;cJEEfhks7YAa2RzwwuTOQTEOt2FdD5YZDkQNgWKJS9x1FmcNQr1Bw5jF94HecDjaED0tcngbCNpz&#10;JA790Pp0XeDU6AfHoltUcqiO8dfW6UTliENsGo/IhnotpZyt3JOUGIKpIwe65K2hNEobmuCklFSU&#10;bwl98xj6lhD6picUm1YPHWyhBlHANeYuShpSDuXA5+gbhIVjI3RH8zQTiiVlEw+JgQ/lAPcHv45n&#10;Gb5NL0JhU/zIbYGhY/ROD5ocNDwGsREMR84LzH8BBewKKQ8pqX1oiRoL+hw5NST4yHA3IrL5LA0C&#10;x+OY7gjF0aN8j+iQ4WsedMQsSYo8ZVHV4gJqLnFQbHIE9DimxV1HPeY6GlDyUGK6uSyzASp9SjPK&#10;UTmC5BjoFt07hzJ8jUzpIE2TGYVfIa2XDHxovaQTQ+eOixh2WwSLJPR8cprUoNzromCRf4psK4oD&#10;pR+KPvHkLM+xbM/wYAklDJiJYR/F+AJZNkcvzJEV9yWDPWTBWFAkWZxqQt+QhrYyhpjCQBq0xs3L&#10;fuWMSA2tqlinYNjkClq5ECtlkZC1u8yhTAhQ43uJ8naxrmTbEaUTPe7fQWy90mH75KB3ejyGLd1t&#10;E1VKEl0YfpbNPJtgn4Ux7DIvhTA/SBZ4jnA3Mt0okxuLMY4/vhfNPDeGveegIqQIQQRDpnkCk4a+&#10;Y8Sde2AOOoZjaiz4EQqSYBCWNNJGA7XfljuEJIrN6rh6Oa1XhXZb7Q/0iWRLmqM6NAphGDNaHLbc&#10;knQd3zAsXCzOgh+GI3osAHpEBUr/RwFyYGcSwYDjaASx0S5eQ/Yw6pmZzfE18gnFHWCMNm6ZowBb&#10;fZHBRsFNCfIoht1eJCk50Ppu5LmEssGw8ly6Gln2NApq7lEOUAVWNKFsLFkBnlRyC2XefwxbWQMo&#10;HExxFULZTIHANfwi+pScK0mI7TIyxyPY4cYQMlA6HbXT0Ui6OhODidZmHnatBkQjwKKpt5pGq6kw&#10;qMXpdCBmo2nUG3az5XW7Rr1mNkj0WkWtXKqVsla9vIfYhLNT8fxMLp+z+grqlcuKfFEWzs7F8wv5&#10;kkhtDG2pTS8uhDIGZEWu15RGg9hPzNdP6naUfo/Idz+G2PAFxwSr3UNsKMSGnpgG4Wu2l7gBHrw1&#10;zcPwPM2xZdvT3MBgdDZYe7JrS6h0WK4DTRcUbaowr1KDiGamF+luqDmhakeaE2suJGQQm296geVH&#10;ThBTwPj7PCYhQW8hwWp8TolY9lgY0wwriTBBBJZHjqKq5UumLxqxYpOoTmb4mU0oW6C7FH9N1F3R&#10;cGVKd+DqNoRTojB9eLaHs2Mqyb145qczN6E0pq6T2BYH1xJMzDZF67sfFRgPnN1mU9ZRCEsNIQjE&#10;ZcN2KjgTwtfs0ZgFU+vbg6EzGNn9od0fOP2hOxhpjTWmBjHbLZSNFmFqKHCYTK0ToCZVLqVKhcFk&#10;DQ01bNe9qAxuI4itzCG2Cj4SvnZ5id9dRA3a12oy2jDEDf0Q6MZwNy4YIWgmXFywKH5rWG2KGpwX&#10;zZoNo0MJNMwuORo7AwLXgskknGLMcIhNDDUZ4t9BbIzxh5ujOIqCWddVtdC0EiKcuoSMWw4ktF08&#10;vAS3BUTxWgvLl4w2xLYliG0NjWFCcCgoG/1YjrVONoopwmOh2WhmQMfMmRTjIcU4oXSiRI/FXgia&#10;0XxC+BrNNkwI0/doImUu90TizSn/MiYw03ZUFRMFYUC67koSEVQZyuZNhmavLTRrk9rluFWXBl1y&#10;FFXE9ZxM4chooaJ3Sg5WvvAuKBwNLnwth71gcGzPtl1KsnwXhhLXRpeHcZ6Sl6iHy/J9TO/4SCk5&#10;fayyOnMOVTxLi1wzsA1LFZXpUGjjEW4r/Y7S60jtxqReGV6e9SlQ5nGfsdiGp0eU7uCOxdY/OyQi&#10;28XxuHwyuSxNeTrRyzM0GPJcB2eU9KC7v93c/gipHn7qXR6LvaY+6SnTsSqsITbKXhRRrAd6bYHl&#10;lhI0RFmSzrBk4h/M1u6a/W1iztRVbLHyerru6RqGBMTDfGsYzFE0YQ6hWZSQOy0r54RVJlmaz2aL&#10;5Xx5NV+uivkyny1CQtM4K61gYBkh5JiH0vvsBzmD5VlgNS5QEtDSwzLCOGjQIqBUoIYjaOhnnTmB&#10;HU4YHGuAPtEevfG96IeOZV1hQuKHowHPtM41pWRJ4E7GBKrXXbAOHgCXnEbREnoUV8xiRmSL5rmX&#10;UQSPe4gNChtTtOgtKXUyz90sNlkgtjXExhId2FDecqKwOcRfoxmXILbwtxAbcwWlRAcoa4HFAM51&#10;Bi3++tZKSNTQlTxLdE0ULBaFDVudYq4R9CY4BofYUMnrNcra79LL6TklCmP+idCxC4PxzsyUfEXt&#10;HCo3pRN1iyKaJ1BTCWKbQV0nv0gto3QHepZqaULpDqBbztNoVSSrLFmuU4j+GETjzDXujnqf9+D+&#10;ozlLjCImEC2lSGR2tva6wK2joGz4CYrUXWQEYC0za0Ex1wwWc41DXWTvwOKYRQHL8umv841SDcwT&#10;swjjRQYJl1m0ysOrIkQzZhu6V+iNpTXgEBt9TWrpo5OrDF1FN7OYQWw87Nq9cIKbt6KW7Ixzbzlz&#10;CV/LCGKDEHkt8FZUoEBsiwgXT8kQ0GxRkGfVgnkvMQcmZx6yfKAxbi+EcjskoR64qmdDdN8lfK2A&#10;RRM4s9CapxB9lqpFrLMC7p6Na14mEG/m27mrzkNlHlA+0NznGUWtnEWsxh0jizKiID+ZK6eujDbz&#10;UExsShVKuURdHMVQtpDhbr6UUZpRhr75yh3cJhQSpJycvhu/+lXjj39W+Ueftf7x14M/edz55cvx&#10;l7viyxP9txBbJTroz/Yv3bcHwrO9yZPD8Zvj6bsLeb9hnfbDzijpT2aCuJKn1+poKXdm02Y+qrr7&#10;x9L7D4NHr5rfPKr9EvJq9MW2+XjPffpJ//6D9A1kS/p+R/nhSHteMl+X7NfH5ss99c2O9PKT+HZL&#10;fretv901Nt5L33+QH74XH+xZzz5Onn0YP20XjdFV35gL+mza92qnk72j6WbDKQ1mleG8WnZ3D5UN&#10;gtic3U582o5O2v5JNzo9kl6dG+/r7l47PBwk5XFRHSXVjnfWcc7q+lHXLvXds6a21zYOBs5xS9/d&#10;s99uG69P5Z0Gg9iiK4sgtkLqBOeX+v6u+hKyp7+8i8X2Zk98sSe82BWe7UsvjpRXJYNFurc+XUg7&#10;LbukRhN/aRSrYraazWfXs9nV/x8gNu4oirNyiI1nFMVy+68DYnO7FfWwrOxfGJ/K5qey86HibZ46&#10;H0v2h2N7gwtlPFBf78gvDuW3e8LrunUkLzv+rRTeqjbLKLozeb0nvitpm1XvoBOfdJNSJzhueYcd&#10;97jtHLWtUsc+7duVgVPtW7WeWd1sPf7YfHQwel2397tRqeEdVqy9qrO/P31Ttnb7RXmyqnfziwt7&#10;d1/a2J68nvoDe6G5t4p9I0+X9XN9a2P03abww4H3fN95umX98F799rX4zSvh6zfigw3l4Xvhu/fC&#10;gw/itx+l7zblb7fUB9v69zvGw239IT5i76b8cM94eWi/PbDe7emvX3S/etz8zePqbx7XfvOs8tXT&#10;yy9fVh68bTx6W3v8ofX8Q/vFRvPZx/7LE22nmV4MV81OVm3GF9XgqOIflsPtC//TsfNq33j2Uf32&#10;1eizx72fQh60/+TL6j/+pvnHT8e/bEb1dtzoJ/1RNhIzTcp1jeLuexYmF8g8tuaxsXC1mU2Oorlq&#10;rDLrKndvMvc6c9k05y08b+m7C8+Zu+bMM2euMQ+tVeIQxEYsNvcmda9TSlzAkDWbpTLQUseaBUbm&#10;0nuGZRzf5CNDED01vcrNyE5viqklDS1BDDQhMpLbhb2K3KtETSxKWbBMlMDAUDEjq2MLPaixsa4v&#10;guC2SOhtxgIFH+e9Svg8i1PgKKvwcTptkZmYjm/mwe0yIsAu91kuUe7aaeSeSnMi4WKExC1S3AQL&#10;y2qBRQXrTQzBJG7N0MxSE1OJLcbPQs/oP3YwR2emU9i8NxWTZmSOfXPkGXLqS6mvpA7d28JFg2Dh&#10;h8uAILbUlRIHQnHZMiJaK4mDdY4o2Syag8MDoiWeEbuUxzMg308eZA0rusly2WAVcVmmAnqpwgAy&#10;PaHG6wQFP4oQgV1EdmPldUt0G1B6UMiPe0DPaEmv42YU7g013FEUF0OLFtZCitHA+Ws6tijjbnDE&#10;TY44nU3DL4gajq9BFDRmbDXIfeQ1wtpSR8WBbBe22EW5R0MC1Dif3yAczdKgO1O0Wsr3BDWIQW/k&#10;Q0rimYprQDnVfd2OHT/3AyztWOATKHCuBQ2JhLIZ8Feg0DA4MY1hZNyv0yNXBea8wME4aHIMX1sr&#10;fOmSQWxM54NwnI5iW6yDiYSkJjL8jlA2CiPi645lwlgIKChbyBKDsvBq5AGazHKW989DA8N1TALj&#10;PI7HcbiN09ZQRhsYzuTxs86ZkLjkVUrZEqDpwqC+12ih5pKDRr5+jw1tmLty2Pydc5plc6jFURA6&#10;tq2bGktTIEOYDYwt7GFVtjXF0VWyWEzVcVV0EMc+TJuEZUCLY3yNPPATJnHgRzB4LMtSFEUQBHnS&#10;VcWBqYxtldx/5VFn0qr2a+eTxiVEqDNh8NlvnUD/xXBsDGgjWO2iBOG8tiGD2AZnB8Pzw+HZUb+0&#10;3zna6x0fjC7OxFrFGAzIVufYkGlRrLmQLjiKZ1FUBFHqk3EKKw63zLIcC1YPhZULfLLVKMdDGgSZ&#10;76csQhG+UxylWZoVWT6DaQnhvDPYnLBCPRbSiAKKKwZFmJIESxgbk6E+7Kr9ttJpyu3GEBZ4s6H0&#10;x5aguDps5iBwUghRM0IK7kaRhlgINhiTum6iHpYYBAWOwaEAIxOGZcShPcYkYjga+YIxwziA2UzG&#10;J8sVyIVH04tcGOcUmzxg5Rjf0bJg6i1yDI6IajwPhTl+VEq3eye2GZh4esjvb81CUglf8xUlgKhq&#10;SFafRsKBNtaGaEpMCHHDyJElE3bmZKxNRtiak6EFGQ9NSrA40Ac9vdfVuh2VQsu39W7HIEe8roEy&#10;i5Ml1iv3QgzHRlWuV5V6Vby8IG/QRs1sNe1O2+m23W4HYjarRr2iVcsQvXap1y+xRVm6OBUZ30Q4&#10;p9hJcvlMrVxotbJ8WREvytOzc4hwURbLl0K5PC2XB6el0RlG44VQxUlryn0I/H5PGw7MyZi7gt5D&#10;bNj6CgXsRxkSampmW7lthxbmHkL4Mz9K8dOYjq1ouiCbIixn08dIMDxf91x6sEhs1YQ4JCzXge5E&#10;hheZviebrmxQIDbF4hBbpDpEZNMo7ycaJHaQ2GFsBaFJ2Bms3sJPYeliTkENmoUsK0LkU7oD7kka&#10;aA6EvETRIWUUNT3RiFQ7d6KZl6ROiEMClWU80F2UcQjFd9Mw1E0MOcLa2NXS6eygwFFuvIiCWeDn&#10;npvDOPWc1LEj02DJDe7xNULWLHGKUWEKEwc38E5sQSCAcjw2RiOt11dZAlCjP7CGQ3s4sgZDo9c3&#10;Oy2j3dSadYjeaqCMrdaqq40aCmqzJlbKFNixeglBQa1zQK0iVy7XUiVMTbosC2VyURcuzjGW8FHE&#10;x/Oz0ekpfn2pWoUIlzQYxEpFqdelKm2JxdZqqvU6KtFsckHDQ242NBZ2TarXICjbA/IVpSh+g747&#10;GvIwbSFGBcGyBLExVrcUqBgwkivjuwueLLOcqnqgap6sQnxFDzUKgIjpwFE17iro6UZgWZgsMHEk&#10;WEPwXDtOyIYZF4flDHVZ/DXmRW7hZ3It19TwmaA3jp1xFJ5PGpgl+EcMDFZDDRhZjOa3JKLAXUwo&#10;taiLNgHDspI8JWgojjw/cFzKeqlD/7IggabZomiMx/pw5Iz6RrclMBbbpNNURn0dM6SmUAgyctCP&#10;Ap+YubSqYUyadHJMZgQYup6NydBZh6TE3GgzLh4BiPwKWYIXmtLxFwb4h1594B/M9ZahS1Nbl0Nb&#10;h7IAjcCQxuKwM+7UlU7bHPadyQhbqVkflc8HZycDzmIrHfaO9/snByzUGvmBjk4Pu6X9HgPahudE&#10;cJtcloTLM7FyNj47HqDl8f6odDg42mttb9Y2N+qf3rcuDoeNc5xLEwayOFVl0TRten3C4l6GQep7&#10;sY/v6wQRbrsfE600xuTuOKaGO6OKE10STLbsupg/8eBoKh4cjsBCRbJwN3wsVSyDKgkVIhaXjV4C&#10;MYIbT3TAhIKgERY2IygN+gDUA85ep/p7YaAYyXwe36FmaxWCsV0pRRKDyUh+hx2frtszHC3A2XHq&#10;xZI7kDLwjni0lMqCg/84OzkNBBwO40oUE3LzhPblMrL/ug17l0keACwNAkPTKMcU6qGJQTGDisVf&#10;iELpum+zBk1CD2KhEwKkKMsB9w8l9I0obASpaL5jhBSCjWNnFIUtC7E1IxeKJaOwORx3c/MIDaBn&#10;okbyLIjsQ0f1OZ5l5zHKomsKjkFj7o7dxiE2Eb9fiLU24C+wwxUBXvxAwsWyxEpjM03ugbZwHkN8&#10;ltDAnVPGA3s+g1izwigyA9ePG0IpO7N4mUL8Rc45a1w4oAbh8B8K9w2iq3l6u/KuZu4qd2YpJTTA&#10;nUzXCV5x63D/PcpUkEfXi+R2FVGYmqXBQDGL0cqIU8YEZcLOWBYCb0Vunhx3Q7NkmUPCJaFs/orE&#10;u84p1tB1bi8pX4HFXG6DRRovqCXH6YjIdpWHNzMICpwf9y8VBzdkRsF5IM4cdlzsrUKisC1De07Z&#10;D1gIoBjmKk93wK1LmHtUgB06IzoheXGSAQV7wZWZf6hkGxgPhMkyFptdoJmvw8DJAjkNuShZxCPZ&#10;BavUXzGILXOEzBEzd+0KmgcMYqN41g75kzKILYOh50qpIxWeOifnUO4NSltYlwXFYrOuUo38Rgli&#10;wy5rRbHYzGWiFv50Jo2zaSk8eDV8+svGP/pp5R/8ovmf/brzD77v/Mmz0c+3hR+OjJdn9ocLd/M8&#10;+HQRbtWSdwfa9x96X20Ovj1XPnbDklKM7CvZXrruyvOvydssuL3yblb21dJaLayFqBXjflQ9l/de&#10;t757ePbrh41fvB5//U755r327Yb89evp5+/GX36UvttTnxxoTw+Nx0cmCq+3xWcfhs/fD55vC68O&#10;1Pf7RHB7sSM9PjZf7Uxfbk9f9IrmaNkxl6KUDRvm2fFo+0TaagVn3eKinZ7uK2/3pNeHytsLZ7uT&#10;lLrpacM7vNC3LrSP7eBgXFwKi6q4aELGeb0XlevOcc06agWlunN4MH19OH1dsT7V3O1d6+2W/vJE&#10;3Ko7JYLYrq1wpVMsNuOgJH7alp8ziO0VJRUVnu+Iz3cmz461t2V3s+x+PNbe7BIW+eJAeHU6/VQ3&#10;juRg5C70fJEXy2I+u5oVq3uIjQFo/9//1jDWH/KHo34HYvtrf+2v7ezsoJTn+b9OiE1OJwO7XTdP&#10;Ws5ZOzpu+Pvn9saJ/pqlEyUpOR9K7vsj+90+fn7p+ZHybl983bCP5WXHuxGDW8WZCUOjeqzizm5e&#10;WDuN6LiXnnaTUi866celnl/quMct47iuHtak44p4WJkeX06OtrvPPjYf7Q9fNd3DYXbR8o8vzZ2K&#10;tbs3eX2qbrbi0mRVH84rFe/gQNrYGr8c2h1zpjq3irESBnn5WHr/fvzdnvb8o/rdR+W7DfVbjN13&#10;MgoPPmiPN40nH6XvIR/E7z6I336QvtmUv/2kfrulffdq+Nm7yReflIf75rND+82u/vKj8OTN8PsH&#10;lz//vvqLp40vXve++zR6viu8PpI+lpStvdHG/vj99uDt+9bzd+1nO+N3J8bOuXNQ8UpVv1QNj6vh&#10;UTnYPnU+HljPd/UnH+Rvng9++X3rTx60/vlXtX/ym/J/8XXjnz0d/7KfdyDDbDjKRtNEniaKFFkQ&#10;PSNqsVEE5iwyl56xcJWZIeaqXIQKRWejpKJGQX7vFiFKLsnMYRCbZ8xDcxkZq8y8yu1VbC0jSlyw&#10;CFGwCZUjlI351VPWggmLwJXdzuPrbIZf/zoPZuEchVssM77gqzWp15D7sFaVzE5uZ5BgmTi57+X+&#10;/HYhptY0Noa+0nPEgSsJiYkzMpQNs3zirDPOkFBEttwzr2bODfYuo9urhIh4hb+KKKPoArOkbxSU&#10;/1TN8e1ic1XYNwui8i1yBwvkIuMQmzXH3OqqiamluEsupniKdEB7sVTkZmrYGfHUzNxRUkeOLTF2&#10;pQTTK/VpY3ql2HCY0z1/4UWrUCsCBVNtbEuxraaujrl+hoUhwhrG1idinnucfUbpC9YJBzhwpjHv&#10;UZsx19benQwXMxJPv4uVxoEzNEalU1AzjzKRQ0sgl08tJircPb7GITbsJZJaQSQ1HGWkHgociZMD&#10;c508ISdQD82whnFHUTmioGyctkZQGqU4UEe2OLIl5jRq65kD0WJcvCF6quAqHGXTyVfXtQuKy3bv&#10;Lip5muzrGBhQiVjup9CGMsSANh6wliU6oOC1DIOjAG1cT5IsSXVVMzSdxPUynwKxxR5sFDcJnITe&#10;lDKILYCeQSgbe7kaQtUg14PADNfxPtDGwAIcUuAP6HNoA+2Qk93uWzK98Ldo2hpfoxo6hLRA5s6g&#10;O7bpUTTmII3jPIuLPIauyQqwYnyoO8z+pQwGlCjS4aw34rIRyha4Ueit47WlTJhvaUxHkfOp50Ih&#10;Jrlz+uD4Gtd3UQkd14YN4wfQd+n9NtTrPAoSqKumYSi6IkIYrEb8I9LsVRJLIzGZGKZkOyr6YO+5&#10;Y1g3jPAVuTD0LN8yXZuCslH6UUVRptOpoYwNZWRIQ00caJOePOpQxoN+c1wrj2oXkyqTH+FrAg/E&#10;RmgaA9Fg/zCZMr/R0V2a0cklIXEs9+jh6PxoDbEd7kF6pePh+ane75vDoQGjXZJMVXdMy/M8XG0x&#10;u8ZilWazKM79MKQUnbhkx4StBzvI8WDAwGSMg5BCjft+yigVsEzJqqFkbUnGWWwcGoMJSiibF6IR&#10;QQ+KQQ6SmkIhloSxMewpvZbUbojN2qRRk7ttcyqFuhW7cerjZ8PjB9Wb0LsoTPDTwZjkW8OAKYkT&#10;kOsoGtC5YA/7uMPk7cWISGQew1qOmBsXwWpMOO5GQJtHTlVo5lmUzQKdBrYNO3WNuME497wsDAvY&#10;yvhmrhsS7ualAQxdI7BNiG/prq7CzPN1NVinDdXw4DLyGoFrkaZBQoOEo2x3XDaIgo88pD0PwsWc&#10;Zwlo04d9HVb3aMAhNmPYN/o9vU+h1khYQk+j0+EB6ZV6XWxUIdK9kB9xRapeThk+IpYv1FrVajWd&#10;ThtbvV4z6hW1ciFdnMrlM46yYYuyUrmQL88IaPsxxFYtc3xtcno6OT2bnp9DxmeEs3CIbXJZFmtV&#10;jqHo3Y7e6/BcBzbRkYizBuEoW6ipsa5jy+sT0yiwALqupxuhZSdukOGHg3msGdpUlAZjbapYsuHr&#10;XmQFsDvvxTMcT4fYLsPXAsONTD+2AkcyeFg0e6r5khmpFDct0d3Q9GLLT50QRjC2keXjKFe1UJl7&#10;ySzMMvywGmVacBSTkDKPuI1k7LohHeWEhUUSqw4lOhjLnqinVjDzkgxzjeEGihWqBM/hMiiMOYvP&#10;RcQo0zFVUxMUeSxqY/y4WqDase7NAr8IvIJWY5dDbOQrysLz0QjRWCLRNdBGYLSLG8iF3UbKgzEZ&#10;m+ORNRrrgwGD2Pr2cAQxen2V8ht09FZDrlUgHFbTmnWFoa5ml9A3SlJ8cYaPaDA+P5XIFfQC40Qo&#10;nxOaVoZcoGZydjo+PRmVjkelk8lZaXKOjyV8nFxcTNH48pKHY6OUCCQNCuVWo/B82KIsVqgBPt7j&#10;aBBnOIBwTG2dKOMeYpuMg+kE4koTV556CsVO8LGsKaKLB4TGjIzHKoJdbxihZviKBglUPIO6raqm&#10;LBuYxyTy3CeUzSSUjfIMWBbKEJRjrGmehxkA04JrkYso5TFgFDaOhxKaxpitURBnSZ6zPKFUw4Xl&#10;USHoigdCY2RYgthI1iw2iMOyHfAZKcSs6AWBQ5CYQ76iLAWKaQaa5sqyPRXM8cTsd7ROExOg2KrL&#10;w54tC75NAbIy4pth8sRihvMSxBZYmHyCCMtWnOISMP/hRAQnsZcZmA8hfGbjl4eLSSloJP1hPSSS&#10;WEKrkWsZhipr0tQxVEx/UAcsRZDHPaHfgtjjoY3ndzzUel2hXh2Wz/pnJxDGiT7qnexDhqWD8Rlx&#10;2cbnR73TA0gfckYvckYXGCEn03IJDdYQ28lB/3C3tbPZ3PrY2d0a1M+m3aoy6RnSSMekp2ueF9B6&#10;EVDebUoN5EZsLQ8oV6zHFg/fwc+DtVWXRUqHrUg2w9fWQll3WU5eiCzxHNQelivC1NYJnxm4ljNh&#10;cfkYx43lPSCHUE4oI2Ugp6BpdgAlxMXiTb6flP6kSGfzderP5YogsztfUSgJ/t1bOg60eaz+/jUe&#10;BCoE6RXEi2Usth9BbNjFkTvSPZIU39jyyPeTwWf0MpL8Ou+igEGhYmFtCT6jNgnlcOf6FdPN1mQr&#10;bKFEcXULu3BUupzRsSxULjrkuUS1gDuBcogtDxcwIjKUsfeessQCsXnEXOPJQ1kYX6iOXG/UAhsf&#10;CQyCepxHVuyhhoKTsChszMeT0gtAuKPoxNKmtv7n2G1GEgiuqgQmlHBo2uEqD+4gtnAFs6XwF4U7&#10;y508s7PUYhLOIog/Tykc26LwlzPvauVfrYKbK3e54AkQnDxyC6gPoZ+H6IRnEeWCMvp3Z+jqtxDb&#10;fZuUgLNlAHtnNSOqGsVio7sakE8G7iEsqCxcFOH1PL5ZhrcL/2YO0+NeyH/zzoWTyGV38mPSWbLM&#10;Y8rVkMBIWeNxi8ReklgMhkMNvhpPdxDOKJg1R+iw5VQ1qmFB3+6FkDXmjmrPI57uwCxgDZHzEPkk&#10;XUX+Nc5Cgb9hekCMLMJe3tJZcnCNstsRxEZmhQsbx0yYWRS6imfLjqm4FgYGhoc38yFEYcsp4YOW&#10;Bmoea0XCxcB555QwgbPYnNydJpaQkZ+WPr9zbuUJ6BgfAh/NWajmhLJxMM6lbKGFSwhazB1INZxr&#10;ldjXmToLxMRRcs++yvzbuXOTG4toWkjDZHzk7b7oP/5F/R/+2eXf/2nt7/6s/v/6rvnPHvf/bHP8&#10;/YH2/NR6f+58LLkfTpz3H8dffBj9Znv8/bn1epSVjduuf6sHt4a78rwr311RXlfnagFhENvSWkrO&#10;lWLcTKZF+8zZ2ug9+q760y/P//g3F//o+9ZPng1++bT/i5e9z95Pv96RftgmebCn/nCovd5XXn6a&#10;vH4/eLYxePJh+PTIeHXmbpw6by7DD/vym13x1WDWGi071pU8jXsV5fhkvH2h7/eSy05+Xg0OP46e&#10;7givjtSNC2e7HZ/0srOqvXcweVPWNzvh0XReERbVyaw+KWqjrNaPL3vxZcs/bQWlsrGz1XuyO3xe&#10;tbfa0eGO+WZTfX403azZJ2YmxjfrdAfnys7h5P3H6eMt6dm28vyT9GRr8nRr+nRfenlmfqiF2xV/&#10;60R/uz158qn/GFKabNb0Q4lBbMUyn61YLLbZNcfXOLr1/8vfGsb6Q/5w1O9AbH/jb/wN7iias1hs&#10;3FEUf/+qITY1E4ZOp26WWs55Jz5uBgdl5/2p8bbkfGAQ2wZtHWKx7amvtqXnB9LbffF10yGIzb0W&#10;/FvZngkjs3Zhb50Zm2X7Uz3cb4Z7VW+r7m61w71ecNTxD9rmUV3dqwkH1cl+bXxUnxyfiO/2hi8O&#10;p28a7sEgv+hEJxV7t2xu7wtvjuSNirc/XFRGq1otPDpU3m9PXjX1MyXvmzdTdTVqJ5cHwub70csj&#10;c/uD8OKj9Gpbe7lnvj203hyYr/e157vK0y2ZXIU/yY+Z/PBJ+eGT+nBLfbhjPDnyXp0lH0vh+239&#10;1Zvx90873zxufnUw/ngq7zbsi2HcVIqJuZLslWYtNXulQ8Ri0nbqJeVwf7K9Odh42355an6q4Hvl&#10;x52iVEt3zvz3R87zA/vZR+XbF4NfPWz95PvWn35d++efX/6Tb5s/eT75vF90BkV3nI8nxUTKdbkw&#10;dILzffKOpCwzHmUXXQXWylcXppRrQuKKma8WHkTPbT137Jntzl3OYrPm5CvKMqf4yiyCUCS1mUdR&#10;0gqX8g9ckVsoRV6Dbr5K8tv5yBA+HW//8a/+9H/zH/5v/yv/1n/1v/SX/8v/jf/Ov/Xf/x//D/9X&#10;f+dv/z//4d9ty/38djXxlIEtfv3q4f/x//p/+u/9O/+jf+O/9Zf/p3/rr/6l/9pf+l/87f/lTx5+&#10;9vzwQ9uc+LcFJda5zfWZL6cWOaWuMD8G1oxm2zXERr70c/t67l7PIB7lXY5d2otJ1rcLyoBJSTDn&#10;sbXMrKsZWnrLubuYOfPUwUrGorBZmNlzS00NI7cxiftXSXA9D65mvKU3dyGU6yAjiA2iFpExTyD2&#10;VRHcUCoJnI58RWduuAz0WaBmnpw4cuoaReis0uA6DzEvLykHtsU8/P1F6jN3US20+QsZjnndM9Fc&#10;RkpH2Ug9gtUCkxaVlHIaYEvenSzfDWFnjHqGejQjdltoaxHlLkAD3pLjaxywI4iN1fMz6omL9hC0&#10;v+8tuM5wezmgJviaHBlaSnl/lNiaeurAFAYm7AzKfsAgNldPbM5Wm7LUByigxso9d45vGpi0HP4O&#10;ysaVnhB3YJZAKyLP0ADaEst7QHQ2TviHzoRdjuqZsPI5kQ26P6wQJ3ad2LNjz8+htzEgjKl0DGhj&#10;KeQpSShF5KW3qdxhgQnnsnHVkN74sRenaG+wRAeUThQrNKO5oZIrhW5KsB1TJdeep6g3PdcOyPEz&#10;hEGArlhgNY6ReRRCJqaPSeSEvoluHYtR2CiCG+1NyR0zLqA35/xAWMFEamMAHMoULYepwvSG+f5t&#10;MxNyCyXPUFKO8RFqMRTuuCh82GqBZTtQ3WVTlSDQ6elOr1lIFC/J1mDaSaZGoutT0xRdaLCBTewB&#10;mFo+xQhz3YhZfJ7D/DJhiemGISkyNE9TmxjKWJeGmtBXJz113FFGHR6RbVq/HDOgbVori/VLqVH5&#10;/wyxEX+tfIYGAg5hzcYXMHsORxSFer93uNc92OkeoHCgdzpmr6ePxuZkqkmSpaq2bXueF6fzKIHk&#10;YZwxnzlYlz6EOVzCgiOhlJsRxSXzw8wiVyoflh5ZpmFMwghlPixSWHowOyMyPrHbNQllY/AB4Wv6&#10;mBxFpU6DnKTqFanT0YdDW9YiCwMwSyj1BgXzgN0I85B8QtEJw9Q4lOY4MF7JtqRz3UNsNoxRWFQY&#10;JQm3h8nuZeHYcAEQylN7j68xIxmWQujYIQYdfhjb9G0LFh5MjxmMMjRyHfx4BJHCLrdN19ADqJpM&#10;PIPSPjrk8knsUhJdDTWIEqpKpKkxgUr3FLZ7fI1R2NDA1B1ZpOBrkohyYpse7N7JSO21tX5HH3TN&#10;Ud8eDWDrOkwSWYokwZ+MnEHf7LS1ZkOp1+Raddq4FJoV8U6E+uWUBsz5tILxcDq6KGFgKPWK2qhK&#10;1fLk4lStXYjl0wmzkFGQK2diuUTly1MUBJjH58cQFPBRujydMExteHpKgNoFRtTF6OJ8eHY6vixP&#10;q5dio6a0m1qvYwx6uGBrNLDuEoZ6EuFrHGKDJKaZWlZs6L5CdKTMxrLgYjG0FcnVlcAyMAEHJqx9&#10;WZlMhMFAm0q2ooWWwwluTGKYtqHt+6brapatGI5iepodGV6CKUA2ramqD0VtIFhjxZfMRKfQabkd&#10;5k5UODE5aVpBrHuBYnmSGRseJ6OhQaDa3N+T8hjQaIatT26kMI5zL86tMDX8WHXcqWYMJWeiRuiZ&#10;CHG+hwMFnVKF4jIor0JA5rVH5rXPQhDqoiaNBKk/UXBVEwWniCirrIkpnHuJxraJj6zGZGVqEDLE&#10;lg8YR5PXgnmGhfznBDdHErFQGKMRhINulA2j1bIGbbVdx1wh1MqYLuRmlSaNWlmoXaAeH4cXpQF+&#10;YswP1Yve6dHkojQ+h5yMzkhQRg3GyaB01D857B0fYDs8PcYubFEpN+rTamVSKaNgD/r+ZOwMB3q3&#10;M61cjssXg7PTbumkVzpBWWk2zF43VuVAEtzp2BensSJBvOkYo0VnYwYDxpmMsNcTJlywyrkQRfAg&#10;sujJGEgMYpOkUFUTw0wNK9HNSDUixcDW1TQHc5csm+S5jzGjoIaF6NJQgKAQGBhdNtbqnGYyyiaM&#10;OcslOhuBa9yz0jEdgs9oL0FUlNOAQWwQTBQceL2bNOi1AaYOlLFU8CmSC8osETFNl/Qegs2Egev5&#10;jusZlqtjuOquqpM7OVZdSbZFycTz3mkSvtZpauMBlnHMRZguMdMxIhvOuPZFzUJyVkzzGXN7THjg&#10;S5+l4IzjlJzo2RSHy7jH19Io9bH2UDBSevGE7+Y5pqnJqsjoRBb0I83VZV0YKuOeNh1Y8jgUBWc4&#10;1NotEXNL5XJyeTE6P+2fHmNIDLHQlA4gI8wemCguTrBlWQ6OB2dH/dPD/unB4BRrzRFkfHY0LB0M&#10;T0j6h7udvS1sp2fH405VHDZVYWiqgomfCRNsnOXFIowLLChhkAU+pmsW34E9R56tu6aGq7U0Ceus&#10;o1P0C9/EL4sngtLIYBZdiyTY4lRWNd20XR/3nkNslOQaks8WLOkBpa5hKBtR2whru3P8JPyLvWnD&#10;6s+JbJaPGxdBE4AaQCjbglC26EfpQelZZ1R3jpdhS1hbSuFcuZqBQpgxR1GmXaCABslsnW2JIDaW&#10;fpRguCS1/YCcmO+cBrgexclTXEcKckrODmWMuQtELBZHAWWMVCmmUJHGRTQ3orChEyhU8aLIVgsI&#10;9yGNWNx6AtF8RwvcNYuNOYpiSyG3Ih+7FEZh01kyhIjl7oTGyH0gWLZ6HQLtEeqlz1IcrJVJH7sM&#10;9S5VqJVF9l0gNsmzMOAEx1ACh1PYHOa5ib3KWvf2HBZNhVR3RjSLruYsKNsyulqGy4U3K6wsNfDk&#10;cYhtlkA4xOZfE74W3ly7qyV3HYWK6+bkkEFyx1D7McSGs9/ja/fCm/kwYcg2yd1Fxl1ocZPjxSxZ&#10;4gZSpghKt7rI3HlmzhKdgUQkDFz7MdxGTpHMscaaUaZRAsiYOycHzlwciJvGGhiz0JxFGqzIIkAn&#10;aEY+pMsMGji95KY4buRhij4dWBnLNSeOc9YoUtuavEaMMAr39vsgtrlnFPQuX09dE/efIqYVEEbg&#10;CGCHcqPPKmC2ODCIuBXjZIzKFwcYCRAbg2oRBguWTpQyFRBtjQKxXS88FovNmic83YG7iPw5tChf&#10;oFhDFFXNolwKRMfzKKMoURZgE/FvZMwjOXMnsTWCuUAkMkoqai4TJfckmIS4M4vIvS3UWTAJzUlk&#10;UmAlnhKhCCYzYZCODv2t54OHP2/8/T+9/Ls/qf4/flL7j79q/P3ve/94Y/T5nvr9ifWqZL8+sF7s&#10;6k8flj97N3h0Ye8PF3XrVvZu9ejWD6+97CpPr7JsSanS0sUiWyyzxSpbrqIiwMzkX5n+lSVd9+ve&#10;6fPe1786/Kc/Ofx7vzr/h1/W/unX9X/2sPmTF6Nff5S+29Z+2FG+2VG/2VOe7inPDqSNA+ndgfB2&#10;f/rmTHvbCne78V4v3T+V3h9N306LrrQYWFfSKGxdyAdn4l7DLw2LWis7Pbe3NwaPtsWXJ8aHsrfd&#10;jI6a8fGFsbUzenmhfGo5h/3ooheet4OzTnjeii4axH27vPQOj63NLfHVi85XG+MfSsHGZba9bbz6&#10;ID/dH3+omEdmJiY3TnhlWLnIM4p+nD7eFJ4QwCI93RFfUFJR6dWx+qZkvFunO1BeHQgv9yYvzoSt&#10;hnmsMEdRynVwPV8tb5eLm38RYkP5xx//3N8axvpD/nAUOiR0jf39pT/6oz/a29tDKf1RRlH88bPi&#10;gDW6xv54F3/Q3++D2OylNvH7Fe3wQt6/MDbL1lbF26yHPBbbhyPr3SGLxbanU66Dben5nvBqV3jV&#10;dE6UVce5Etxr0conA6N6anw8VjdO9feX7val/fFYfn0ivSob77v+Qdc/7Lulrn3c1c8gQ6M6tupV&#10;c+dM+XgibZSNrXZ00k/Pm8HRhbl9rLw/FN+dmVu94mJ8VW8mpRNjc196VxEPhbitX43V1aibVY+k&#10;rc3pmxN7d1ff2DPe7+M6nY0j++2u9mJz+vDd4BtKKKs+39Ge7erP8YTs6E+29Udb2g/79rND9+WB&#10;8/qj/Oh575sn7S9fj37YVF4Osrq46lm3knurxbdOeuvFt553Y6W3QX4bh7eeca0M8k7NvTyQdz70&#10;3+6Jb0r65mWwU4/3L6NPp+67fevprv74k/bg1fizx92fPer+9LvWT76u/fH3nZ+9Er9qRfUOpSMZ&#10;CXNBX9jWteddZf51znIkE8RGU+E1iba0pFwTM8LOjEVoLiJMZNackDV34fkryijK3i142szHrCEX&#10;IYQgtsKVUkvJHXMRuFcJh9iiG5zChj1HmedMcaiOt052/s7//j/4X/+dv/1v/jf/8v/5//5/gYZe&#10;3K46yrCpDMx5UBe7fYs01p99++v/7l/5H/y7/97/7N/+q3/lvHEhppY29/VlICRm2xjXlX7PmgqR&#10;YS0w1/tG4RHL7B5iyz1jlevL3Jgn+iw2CqKtWYVrF66Z2Qa6wpTNIDZjkWqLVCVv2dwqMjbFJ5ji&#10;IWbh6JkFQcFZRN4qYYEAcmqZYykNoxXlOrALchSl9DqUgJVBbCvGoCaILcBJedQ2nb30UNAyx83E&#10;+pGHt7Podo6ZmtY5BrFx3hkWCTW0Of7FVm4SvovaYKEqIiPxsJxIvsGjqlE2g+siwDLAmvGWBJwl&#10;Hrl8UtgIitFGSNmKclqjQ85Ng9gsoQEaYEuXgWGAdTSncG8c2kMbuoYrrH+eGOgjW4JMSacmOhtE&#10;8DXUDC1h7MhSqPMEoyZD2WDEC64ysWGsKGpE2UVdCpqAnonLRkHZ3DXNjXQLxpMP5qRqMNXHgmLE&#10;XjxS7AyviO8AOKYzsUAmqqtqnsbf/vMoU2GR+Bn5cpoBeYNC6NVoRK9GmUdnwH08OQZ3z2UjVY95&#10;LqCAj6hXHUtzbUonCpWOxRnh6iC0RqZErilvUP7QMw6xoB0SxEZ42Tq2WhQ6xFwjaluYkusoDA2Y&#10;IJbnajYMI5bNABpnRuAa8yolx1KOr3HnUIjtrz1POUntXxSTq9Qwr7j3B1eUoUkHluObDGJTGFuN&#10;IDbI70BsqkQQG4mo6xPDmFqW6kNBhZkUE4Eg8On7rB1FycsSBhhutGva6G9oKCNbmzq6YKsTXRjI&#10;w5bQrauDltxryiwiGwxjpVWHJWZ0WxxH416iEHzkjqLYEouNUdiE6oVYo5QIzHv0iFC2s8NhaX9w&#10;vN+DtbO/197bZRGRmkp/oI/GqigaimKapuM4ph1Ydmi7AdmKISVrCNMoIoHhRiAVVUYpAXBR4Yc5&#10;d0uCvUeWHQu/fQ+xkcnHUTaYqXfuoup4oI766qArE77WFNt1cpJqVNVB3xiPLEn1dYsBuonn5K6T&#10;OQ56iRPYQnHK3a9gUrosAlEAm5GlOIDwk1IlER/ojLCKcVLuvYUCgWvcBGX1TJiF7DmMOOGGGHeO&#10;RfYtS2WwyFPUu6YROHYSEMTmGrqpKoGlw8AjfI399DDzXIUkYOMhYL6Q2EIIaGMJIrlwZI38AZlL&#10;YEgZBkVjOsE2Mo3ENlGvjUdKrw1Re21C2YZ9Zzz0puNAnGSakipSJE698ZCyGbSacq0qVi5H1fNx&#10;7eK3QFuDUDahVlaaVWyJz1g+EymQ38UUA+b05B5TI5SN5Hh8ejQqHY5PIbxmXb8WBrGNz8+Fclmq&#10;rcPVC9WK2m5pnbbeo4skHHAycqZjiCtyzhHLFirLdygbFjSsGASxBYoSaio+QlAwpKkF8xj3RFcd&#10;TbUUSRdEdYpK1dMtPH5FmMyiBIpu7scwbSM78E3XUS1T0u+oZxSLzVMIYtMGgtKbGkPRFfRQsRPd&#10;Ta0gNYPE9GOD4rUFqu0rlicTxIZdmR0S7mZ4VC9TvalbjuWuQ7O5sLb9SLE90Qgly52o5kh2Jirx&#10;0XAIj8UmaK6oo4DLCG0fsxWhG+tRF+NSDUlXR5IyFM2xjMZsCseErXJuI7Zr0M1Zg253WBsXg3g6&#10;OnOIY0IfGefRU2QKUiZSpDYbt4v4jwO11zP7bb3bVNt1hc0bEA63jS/PpsSHPe+fHfdOj4YXJ4Pz&#10;ExQ4dnYvHGWDcEANgprJxalweQ6Zls+MXkdheUL1TtubjEJR8CZjs9/Tux2hVumWTlpHB/3TktSo&#10;O6NBJAqprvriFCPEnY5jDGBFwoARGjWCZftdezRAfSAKoQQRCYzjENta8FHgEC3GEkFsupkYZqwZ&#10;oaKHMn5i3abQbJQDwWJCZSxoqnKHuOEJxZSih7iZjoOJI2L+np7jezY5gQaM2eqR36jDP7qWh498&#10;lkANm7to4kMNQVf0wgBTIYPYGHDPeyBuLC1FmP+yKMljJvzFQESenh5LumzYsmrLigshlE12JMke&#10;dDGry+2GzLxEoRE4pkZoPuYy1w1ZkMucuE/zVb66Kq4wuDi+RoHYWLg2CnnJpkTOYoPgkjDdkaMo&#10;OnDxVZn7q+t4tmkbmqGIGvQOU3UNPHGiKU8NcWRAGVEmriZ447He6UwrldHFxeTyYnpZxnIzOD2m&#10;RYeGyl0stjKH2I4nl6ej8snwnEFspQMK/clQtsk5xWLDitM/3O3ubXd2t8Ynh1q1LAwa8rijSWNb&#10;E20LCoIbxVmW4xGfhXERhTkkjfIkhBqBhT/AAolVFWurrcsei3vBZ2BMvCzmwNSiOH1EdXQo/sBU&#10;lFXNsBjFmRxFWVC+EB/XbqEEsXE621p4bDWipMUx8dEYkQ0/tX6XUhw6AOepcSF2G3snhzbQFgiD&#10;w+Oe5+l8AXsvvQ/flq0zqaCZExK9lUNs912xcxFyhwNxiH8HsXEFyWfRbNcQG+OmQaA1ORSvlila&#10;0KBYuFvWALsIXMOBXGHTPRttUAnlKl3O1xDbjKKJ8eQxnKTGY7HxvJkeOZBSlgPFs9U7fM2MfaZJ&#10;EsTGshxwfI0wTjP27DSAtgklE2VObcMuLfL0GGpwYLIMA2royiz7AQQF7EW9xQKx8QYGC3xsZtCZ&#10;A6cgXZqjXeFqFl3Nk+tVcnMVXa38xczOMzOJ1/GCi9gtYmeWka/ocuFdLZ3F3JwVZkbkLPaaOeVR&#10;25wCmvw6vwEEBY7ueSzyGq+5j9eGgjkjkMjKSdw8oXQH8yJZzuIFMQFR42S0y8wiNQ3k2LUZE40L&#10;g8MiQs1Y0k/K8MZANBgmzh3EFs4oT6hDbpiU+c3IKAOAOYtUFl3ahmHCIbZF5mWhhdsFk/DOF5Xj&#10;dOiKbMzfwnY/gthwD3+Po6izwFnWLDaYZi6FY5tT9tUlzFLsIqOPKBFzCpgDg4hbOj7uEm4dg18x&#10;wJw0CpdRyBLi3UFskb2aBbdX4e21e72w5in5ihaBOyeILViEYkYeoPcQG0UtJ9ZCAmPqdyC21B1H&#10;5jDQ9UVEMl8nN4Aoha+Rm1ciZe7I1waeOolMKXXE1JnG1qSYjrLxSbT7avT4542//yfl//RPK//R&#10;T2r/8Re1/+zb9n/xpv/rbenbI/05ZEt59GH64Gn9q331XX9WVW4H1q1s36rRjR/d+sXtrLgpiqtl&#10;vlrkLBcwTber68VNkdOVE8Rm3YrSdf/Aefe49fmvzv/Rz07+wU+P/94vTv/+F+f/6NvaH7/oMZRN&#10;+WZT/OLD6MGH0Xc7k1dHyvuyuV119yv2x1562Ev2O/FuSdw4Ed9Ji768HOiLad+rX8gHFe24m16O&#10;5416fHysf9wcP92VX59am5Vwr058qe2S8uFQeNu0D3rB6SAp98LzTnDejS5a4XndK1W8owP5w+bk&#10;+Zvuw8f1z94MHxw6b07D91v6yw3xye5wo2wcEsR260QMYsOxZW1vW36+LT0nL1H1OaUTNTZ2p8+3&#10;J0+3J0/2xOcn+ttz+wMFYjM3y/JuyylpiRBeWYvr+fJmsVrdEsrG8DWObvE/lFG5/vAv/K1hrD/k&#10;D0fxPvkfQWy7u7vz+Rz2Vc7+ZrPZYoEL+lcLsZkLdeT1ysr+yeTTofD6RH534bxvxruVaPfM2zw0&#10;3uwqL7blZ5AdiW7r1uj5zuQFg9i6zpUAMdJRTy3vCy9xl4/V1xX304X1bnf6eHv4/aHwpOlutf2d&#10;gXcCGVoXI6ss2k3F6zS9g6q9W5LeH07fVOyd0azcz88v7Z1zc+tAenusfminp+OrWjs7PbO3MXTO&#10;Jpuj8FK7Huk349G8d2ac7Ii7p87ZqXt6bB0d6lv76uah8mZferUz/uHT4MGO+npXe7Onv4bsaM82&#10;5ccbwoO3k29eDL583vv8Ueuz76o//77+2evxDyfhTvvm0lgo3o0V3/rhjRtfhelNFC8jN3PcmRtd&#10;hcFt4N242q0qrcRO1r50yzvTZzSkhCcH6ssT5zVkV3/0Ufzmo/rty9Fnj7o/f9z9+YPWz76u/en3&#10;7V++FL5pBNV23BhlI3EpGivXvvG9K0KC9DTUsERRGs3YuyXRV7aUq+os0jEDXqXOdeosMZd5VmFB&#10;wqvQXwX2MrDmmIAC8iTFXLNM7etEn2NysZXMMeeBs4pdNgkaKYXlUgLdm4XhIk6vcy/3/4P/w//u&#10;f/LX/51/+6/+Fdj6Gks0CdPNWUQ9YzKBJh6b4VV63q38G//t//q/++/9z//9//Dfx2jRMNWuIuua&#10;5RXNMU9ZOJE+81WcMbW1jOVvZo6iPBabOkuUWaIVESFfuQcxcwdicIiNOX6ai9RYpHIRTRNfTxMt&#10;iXErKNrajPJjmoWtZ6ZRWBA9xxTv0I2idKIRxClsb0bZDCjdwSzQyAM/VPNQyQKc1MRlLLCcUKQ2&#10;t8CPiEsNsRRx335zFtqUsZTWGPISJfoxCVZrk7xEHeVHjpyY2bHlkBn2EjdtRmXy/QxtrCj+Ik1u&#10;58nNPKTE0ncQG9qwVKRoAEF7dBJdF2gWXWF5JiocBKsR2uCM6I0gtt++kSPh5+KC26Umthho+IGY&#10;P4zG4rJRrgMpNARfHTsyh94UGFi5x/OEarGFH3diSxDYZ0Rkyzy78J1ZgL0EwDkEwEF0Sm7gQ/W5&#10;e/HIqGow9BwNWz206d3jLOH0fmrgw24jggTMFBhwVmiTg9wsiaCXoAElA3U11+YwGX87ymlrDoVd&#10;I69PK/IZgrZG2aAFQgh3IzdSorARuMZ2cc9QTmTjzDWGrzEKW57gEKiGLGsAoWzM5ZMlD+Ucgt+S&#10;1KCkpvhoehT4iPPXCHrjXqV5dsdfg1Lrow2H2O771G1HdxyDAvKw1H8wQ5hPh80obChAD+baM7nm&#10;eH6U4n/HcXVisSmiqTCFnqEqpNYr9P7cUiCCwURVhhBNnVqWwtl4UZTCCgoCqCdZFOdhlPlBzALr&#10;+xBdGUFMdUxENnEgT7pivzntkrc3ROlCmlqnqfFtp/n70h3cuYVSIDbUiDBm1ny3o/HF4fjscHR6&#10;MDo5GBzudfd22zvbw1OYzZdSu60PhpoomKpiWaZLLm6BCXF8yw1sCvID+wymngdbc22ZUiWMFth4&#10;seVG6wx3PjMGo4QEBc7g8ChkOAO26McgUo+i65OhPh5qo7467Kq9ttxtUt66dkMdDLThSJvIpqSZ&#10;GoYaxnHmkX87biA06xQdQuI4JSKbF8Ke5C6iMEUhxBbhcBsLTw4bmINoKePQweDkgcCJqMKMZ7ok&#10;sj+DwLEoG6zDnHhNA9vIdfCIZFEAQ9cxYHTYsedyCptrEn/N1WHV04/OaRQmZUcdchuPQR5TFyIK&#10;HjG58NTeIWvcs5hoFyT8IwnbZUvEaFNHA63fwW1RYG/Tj942hz13MvSFSSBMInEai0IkTP3R0Oy0&#10;5WplcnHeLZ/0K6fjRlns1JReQ+23NEivafRbaqfOGExEaSSpXEwr52LlVKycCZenMI+HpweDk/1B&#10;aR+F4R05RbgsiRSwvLQ2ocsYQhhLFaXR0Lsdq98zWXg4izPspiNXGLviBOIw4QHX7sW7Q9liQ4eE&#10;mkrQmyKHmubLsjnBmId5PzakCUx9WxUdTXJ1lRFVjNh1ijCcx3ERsqfQdkPToUCJsEQ1m8KxKSSU&#10;kUC1HZbfk1hsQ9EcyfZUdQUdEqsOJFLsSLaxRTnR3FT37iVnSUILM0R9KFNSDvzsvkVJEii8mmq5&#10;gmaNFXeqORMV4ol6oNqUXcFwCVZTbXxEMw9bA6Pc51hMkRZ5kmdBgkkEs7IxVayp6hACP7ZEAT86&#10;uUszvBUTcGjq0VoMlgmBQDcSwkQUx2DpnS3d52JqvqER+491gqFFYdqYDym25rBjjfDrdI1BW+02&#10;5HZNalUh09rF8PJ0UC6NKmco9M+P+xcnVD4/GZ4dD5gMyR/wBBPIuIw55Hx6eUYDplZWWzWj0zC6&#10;TR3bfhcDwBr2uaBsMAkkQe20++en7dLxuFJGfSiLqaa64tSaDI1RH1tXmGArdVrDallsNeRuSx/2&#10;7MnIE6e+LHBxias9daQJk6mLlZAobGKokOd1ohmRqgei6k0lJrIuTA1BMEXRlJiIImr06dTArcBt&#10;kWUHTx/jsvk61jods5jPZjGaDdgbA5RtA5MIEXExJ7AABPQRgpGAOQRtfAJIMK8ReIq5BT8xZhX+&#10;zgG7WPIdao+e47RIslmWsxTEaUGTvxdgordU3VRUU1JsWfNUEkeSzangDHsmnvduS+22tPHAlgXH&#10;1HFinu4Aqwe5OCYUQn8Wk2ACw2TreBSRjTulYhrEfItJmYRnPKDoCcTRc002x2H6wiRNY0mlaAaq&#10;ZGlQByRDnuLpM2VC1lwNd2+kjLssMUV1enmJp35SPh9fnI/OT4dnDHJl6Q74LAEZn2MCORxflkbl&#10;kwGH2DCfnB2inqaRcmlYOuwd7LR2P9U339c/vR8e7eu1sjRuK9OerkwtXbJYcE0shV4Q+2HuUzLr&#10;jNhZUZGEWYBZWXd0XKQ8pWXXUKCmhdBBTA26jC1TCmZziqdpgrnXw+NAwQonoowbbXsBVgkiqWFV&#10;wkJBrDZGaqNQBuQfWqT5jEdkS4pZxBw/aem/i9AKwQ++ft/GPmIXR8ogvJ64aWHEgDPC5tAPp6cR&#10;ysZ8P1HJ+6GjgmANxvH8pIzjhgKnv8FQRIccYvPI5ZNR2MhL9LcQG+ldd4kOmCdpFOQUW41hZ+QB&#10;wN590ntNKGmqYzGnASxjcXSXdYqcD1gi0XuIjbKIpjCOYgi5iIae4tkQne2ykgBbaIkMRyOeGn9T&#10;qzMXUQi0RyiTDF/DUYSvEcOQsdj0GOq3x/E1iORBGYKa7XL0DcIbQKyMghdDYXZnlGiSFPU5xUq7&#10;A8XmEH8x92aFU+R2nkWLJERLqKZZaBLalZizwprPzFluFJkJNbJIfe5oiZZzIspxPh0H0Ti+hpr7&#10;U6DAa3gzPY8IOaLOcRYGsS0otSt+BY9RumzmZWmTU2SkZSHBZ8QpIzOEg19G5lMOBIaLMfZZaM+p&#10;DcFJC0onyiC20Ep9I2U0t3kEK8acR8aMTBi0DBYpSZF4GaFma3xtmQYsoQEKnDFH5Lhlwols/NRm&#10;Efy+dAc+oWy+QQHRYIHGxNFbzSHOMuSuVPYCBmniLXHHiHYAmwiGjFek5EfMSI5cwmUUrWJ/mVi5&#10;L8eeArMIv9fNwrmeW5QsIjYI+lyz2CDTxBYy8u7UYKoQX484B/jFCVQtiN+Hy8ZeMbEnsTnm2Bns&#10;I5bugMA1mHuzUKVAbNSGJRI1hZgaCLE1Cc3xbDKZTc7zgzfCk583/94fX/wnf1r9v/20+R99Xv1P&#10;v279vVfdn26Kn+9rj/bUhxvTr1/2P9uc7F2GTelG125t68q1r734Kk2us2KZ54t8RrNCOitiJhFk&#10;Pl8u5qt4GYW4S7eycSu1VmelYOvr5k9+VvrP/+zk731e+yffNv75F5f/+NvqP38++PWm9JtP8m+2&#10;hO8/TR5sj14cim+r1m43LA2iw1Fy3LQ2q9rG8fBNWdo0FhN1NhTzftu6vJD362ZpUFRH8/qlv78n&#10;vdlTXu9rb8/dT/XksOLtHinv0NW58WkUXQpZXcibk7Q+SGv9pFoLTs+M/V1548P45bvpkzfjHx51&#10;f/Nq+u1u8PIgfvNJe/FOeLTdf3uhH5iZmN660bVpZUI3vLjEUerLHeXFrkZyoL4+0t/tTp9tj598&#10;Gj3amT49Ul+f2x+q7k7N271U9tYZRa/txfV8cb3gLLblv4zChsr153/hbw1j/SF/OIr3yf8IYtvZ&#10;2SmKIgiCJEmyLEP5XwPEJsajntUsKwenwvah8OZQeF3S31S8j7V0/9z/tK+/3hKffhQeb4pPtkWC&#10;2DYHT7fHz5vOiXpFEJu9mmrJkDKKDh9vDZ8cq6/r4U7F/bA7ffyp9+3u6GHN+th0tnrOcc856uun&#10;Pe10pFemZr3lHzXcgxNpY7v37FT9OJlXxotqxdm7dHaJJClvNOOT0VWtk5+Vvb0ze7s0/jAMytr1&#10;yLoVhOtxxTnfVw7O3YtKUjnzTg+NrT0KBveuZL6/sN5B9vS3+xDj9a72clN69Gb47dP2r3+o//xh&#10;4xffVn7yxdmffHX+k8ftr3atd+2bS+V25N6Y0a2X3IbBNUFsxW02uy2SqyRY+slNHN1G4W3g3Nr2&#10;rSXdioN5/0h98/9m7j+g7CiudQGY63AdwDbGREkECQFC5GCiTbDBwDUYjG0w2ICzjRMGgwPOEeNs&#10;bMBkEQRISCiOpJE0mjxzwpycT+ecc/fJM/3v6h7J3Hff+9e7//rfW++svXpVV1fn6qq9v/PtvYeb&#10;67ZV1gzjr0ypm5PW0Jiyfge1Zhv1zGvVR9cW/7a29Mjz+b89nf7jmvwjrzWfKdq5ilfEWhjdo4We&#10;KvZUGDXElin6tuChtMQw2BkhEqGvUAHHdxyxj3IdqPOe0jV4X+EcnrVZa942ByhfMiKydW3kbb7Q&#10;VsOOEbakPgw6MCqpYsdQYnwt0GhDQBG4fN3quaCYC6YEr/6GWz520eUXvfngt3TDPikje67E1Blb&#10;guFSH7i0JUqBDoPd29938IVXXnz7Fz6j+0bDYOsG2zQ5whEZOEtLYzyZtEXKFmkHRdkXW7raQfEv&#10;Y4jtjRlFpYjFJvkIX5NbmhzAvcMtOOqgJfd9aIbbGmtZjGWytsa7iBO3CLEFktRWBR8FICN0FlcF&#10;XBMpXaNNg9Yo3uaQHyiKuBl75ltsYBE2jKEai1hyCF9TkdOYqsKhYhYbjL/R3z4CPPnAFHwj/kcI&#10;wWc+opLxlsIaEqOL+/8iQ+w2RDSDlg6KNaDGHqOxd6eL2uhd11loI0SsjZKNImwu8ieFWR8Rm6NM&#10;o6hZx7UHiOwGmxBDLZowYnyNNZEnKZQXcb0u9LqI6RadBWYs2ARPmI0yHsSx2DhXPrAao2yEzjUV&#10;FJAGVmOIDUSAKcfgEYgWvWXeRkkPEATRiiA2UyQUpimRIBTK9CTJ0X+MsAR9KOL2i1APajWriaCl&#10;gsJktBHDX2/ZcXAs0FhpmWbBbLVkI7BdUFBiiC1KTQUaG6dKvCYLuoL8FKJIH6DPxcoflNGmKLVo&#10;BLShrXEzWI00QhRwDSQOwRajbIi5FoFrIKApwtFEQ2VksB3lOBybghAxU3cWvUZQRLYoLpsdgMoL&#10;+i7Y2shRFFHYIq9SB9Sv/Zti71EQGUXd0Q4EbgPhZUVQoABbkS18QM2NtV7QmxG4hjIegL2sQcug&#10;gwLFaKBZirRA4zyCMUmVBZsWDFoi+hedECOJjQGaqpJkhSLrHEeoimwaYAM5BvIVBUPIs+3AtDww&#10;jSRFQ+aFDrYQLfE4S9aIRgGv5kDoeoFtlrB8mihmmHKOqyB8jSvlI0JKFNI+ixhqMW0N2cNxcoPZ&#10;KZTcYGaykZjG07MRnhJHcFuE2JBMj4OdUxndV9y7pzQ21piZIfJ5vl7nwTjheVVFNL7I/TMAm0fV&#10;LVlTRRQQXODBqjFRODVBlnhZEiRVQJwMjRVUTpQEWZGRTWqi9Hdgh+4XI8LkkMmnGPDERVZkSMaM&#10;QAEwpGUSk5o1vl4G85IuF9haDYRuEBxGgw0oo+C68NzBRkVeonA0MCARSW2/c+gic01HTqMKmFAR&#10;mwOtisjhC/l2RVS1mIQSWdEoqDnYwGAVx/gaujZZV0UeicDLPCuhsHpszFwzVRnqNUmwNNUCAxXh&#10;ayJKjyrxCkeLFA5vHHUDlhLwJlUtyyQO9p4Ux8kCwTEFBPl8x1Ba7NOE3JoUeNo0cvczYB6IQt2L&#10;BE7XqnStwjbqQj1CHkt55DtWzPOVktKoaSjtYFlr1h2K8BjKIXGlWqHn0s2Z6XJysjY3QxTSbK0g&#10;Y1WVrOtUE0TBqlK9zJeh28xRYNnm0mx+jitm6blZJpsEiWzgserkSH1qtIkM4wkiNcVkElw+zRfS&#10;XD7FZBMIjJtLo7Sh+ZxYgQtomARukLgeefYZcAs0CKlHUAiC2EjM5FgkKOdDhLLth9iiWPUc1Kgo&#10;DQKiuclw15WKSCOUTaAwKMgsBTaarcowgsL7DkBFd92u68I3Y8mqhkhAvC4ouqAaIogWR1XTGEml&#10;RZngJJyVMAaWCsGByBgjNiibVSxGNmkJlk6UD7St2D3dg4LLaXFNV3N7mhdIJjRG44Ws6ZKmiarO&#10;ynBkFYdDsXKTUTFWJwWTkS1edUQU4g3EVyxXMkwBNVaipKLQ2UwV7F80rLRssF8tnZNlilcIxHfj&#10;8Sa8+hhahf4APQHKJorajliQBs+ZAm+J/4LbFBGGXg7hawoKAmipEtg+IBJFqBwTuyHHjDYEXEI3&#10;blY0om5QTViK9RJbzjGlLBctY3AtdiiGAghdzDST000EzU+BQBlLzcDoQcwl2EIGOgwshXJerZcN&#10;rGbgdRChWlbxJqKb4U2uXCRzGeilYq1iMzSsVmamipPj2FxaqlcNkoBmQqMqNmoSVpehDyPf8DJZ&#10;zDWzaRAChV9cRNmg52gk9B8UiC2G2GCuU+EeUddCEJvD844gOKD4wDSFU3IDlxq43CCYZoPFmjyB&#10;iyQJwuM422zSjbpEUTKNWGwax4GoHIuYbjQNIwCMSFH8tQhi0ywoS7wEI4YbMXXh9cUDBYLY0GCy&#10;+McCjCqxwyaMKrA1xu5hkEEQVgSxQaWhmojC5rU9v+3BzOEGMCjFg49AMzzFSGiOFUxBNHhBpmi+&#10;iSkRxLbIWqVwE/q/rnqWEUW19AIv8D3fh16EXKQtI0p3gAS6mIECsekwHsJYZzkoY0BMVkPXD3Me&#10;AgpVESZbxCiGWhWGbRjiYKoXYIjjYS5j8TqLV2UWVC3OlBgOq9TzqcrkZDORIDNzVCaDpxKNmenG&#10;zBTyFZ0ar04hnlpjFiaUSZDGzHgNho4U8hWtz+73EkUEt2k0bqRmYHgp7dudHR5KbtuU2r65OrqH&#10;hX6FV3iqFkNsoihKkiRKKoiqu6oOA7iLcmRagW2A3qaLjAgTLojEksgHUYVPQNR4RkR6ELxuDMZe&#10;CfUZKvoE0KRMs5woKzATRSQ1BLHBs4LpCc1QOpqhbJRXtBW0O61Or43cwXpuG2Uk0GxHRX+zIcgM&#10;lAGoiUO1QgHhX6aFgH0ZTr9IbQNR0f9wERIXOfJCY1AkYogtJsfBoRC+Fv2TB+2hQRz3Ld49RtxQ&#10;TeRMirQOTY/wtcXcBbFqdEDLigVUMqRBISQOhQmLGGotBABF7gXx/52RtqbEf4jCJjgOLKEMNQhi&#10;2+8oKjmGElGTYCnZBky5jCaz0FstXXEtEOQhGKUThWXsJRpnEdVbToSyGbAULDXC1xbZbYyhxGga&#10;LGN8LV49AL2BHIDeYJOMqFsoTrHR84xFbRlxyow40WfLV+HKUaIDKAd6u+VEEJsa2DJYW66FxPfE&#10;wFe6HbnTVtq+2gnMKFKbAYf1EZAHZ4xZdTGOBgLlmNoWU9iUyGU1bhCx2KJ0bS03Sm6A8DV/0EOh&#10;UeBpuKbi22rH03uB2g9QUtEIYosZauif/jaYgTrrqGAGItnPbjsgKJ0oytSJHEWlmOAG+w58kMV0&#10;B1Es6SjdAcooGoN0cChzENhhxwYLpQ/3CLYYwt2gHkFsUUYFOBQ0thf61nzP6CNfV4SvdWwwMEGs&#10;BWgGBwdzSZcCuJIDjqKLEBtYfObAN/oevBEWhgNDAosGOgbCGVue2fbtbsvtd2KITe86oqeRhkwY&#10;MgOPrhfwiIeBAEoJrCqUtNQxOqbWNjBHwh05gsxUzkVeSrElFRtfYO7xvk45EXbmyqSnLuYJdRXG&#10;14WuLfVcoWOzLYN00BFiRhsI10IJRqEZ1sKJLpnuTG6nX/tH8Wd/SH7/L9l7/1H83pNzDz5b+OnG&#10;8l93kk+OsGv3Mi9uaT69vvTohJgotRtiqEmhroamFlrOwLN6aMwGgTk7gI/Yt9AYBJ+dh/638L2W&#10;P+86PUtYoMSQxsNCLZx7qfqPx5O/eyr78Cb2mSHhhbWVv62Z++Mr5b8PM0+NKy8kjW0JfesUt2OS&#10;HcpIIxVriu4km+5kgto02Vw/Vnl9jt0t90kmqGF2KS8kEsxoXplttLP1Vjah7t1NvD4pDY0L25P6&#10;noI/mdb27sVfHyO3ZLXRhpXC3Qzm5ZpupuZmSmZyRhjZ3dy6A3t9qLlxN78ZZBPx/Hb2lXFny3Qw&#10;NMxv3Eq8vLu6JcmPHoDYJJ8sGjNJfmQvuxEJt2EP+xpyFKVfHwWBArUBZIzZOMlvSUq75tQ9c9zo&#10;IsQ2kDuDDki3s9Bpz0eQ2v9IYYPf4vp/+S3CWP+dH+x14LDwQ7HY9u3bB1VBEHSiQGwxvgbb4ktZ&#10;3C/6/f9wynC+Gw46870FBLDNh/35MFjoeoO2MmCaRiHJ70pwOxPKroS8a1LYOc4NDRMbR7ntM/q2&#10;WWP7pLZ+RHhpmHp5F/nSOL1zkh2u6HmuR+rznB1KaqdZ4WY2US9totfulDaM2UP79C2byRfXV556&#10;rfr0xurT2/AX9gmvzZrbs95w3t+d84Yzzs6cmczbqVlxcnd9xzgxWraLTb+eU7I5KZXmZlLQdaRp&#10;upWRwyrTTpWUvTl6J6ZNyvMVM8SIbjEtjU3wIwllIuumEvrUlDQyLe+bM8Yy5nhSGp6gt+5k1g1R&#10;rwwxr+4SNgwJazfgTz9f+t2Tc798Zu5nj03/4JnJ326tP1XQMmyf1AYdfb7rDgwQb2B5A9sfuMHA&#10;bQ0CkM488h/uRdLtt1BkhrYTBDbeLiWFsaH6K9trLw9xa4bFF7crT2xTnljH/PmF5kPP5B96Yu5X&#10;T0z//omph19IPL4+/1zNyTX8Ih408FYT92gQ0pUoDw0iIIwn8y1N7qlKX1f6stQVya5CdGSiLcOS&#10;6ihEW8I8vm4z0oItzVviwBR6Ot/VuI7KtUEUvh2Qjt00FBzmpJatDloInht4MDYxjsJ7METaSjtg&#10;YcpeWPiPW25ddc4pR51wpNbSRUfCFJK1hZpMqH0HhmOpAwNuOwgHhxz53nM/cNENn7q5F4Z1qYGB&#10;+cXXJV8xujDMwfxqwnTFqAIIzEmkSJst3eu7ss1LFqfphKw0233d9Diro4BUubLkCZ2wo7U13ddE&#10;EyxuHh6pqoidti9YrNnRzI5JygRviLILk7qiuIbdc8tE1VtweIuh1CprNkW3SeslTG4WyLzWUXmX&#10;Ez1RDmR7wUHRjCxecCXOEvWuZQ083pExiVICg7d4vaX7od8UmoIlyPDALR6ZcRqtt/W4DE+DVCjR&#10;ERmdFSydVsQGS4FKUWNImDKhhlElXGARN96BG5ecXlu0dVzkZNeyPNXv2BSPOS1TsyW/57hd2++D&#10;OcaYLUOyRVzA2mGb1RnRFlFuHdB5PNjLtH1bA8VCApNOZSTW6XidsGe2HcGUgxC+0BYps1pgiY5q&#10;tJ0mR0A9p/Cmb/EK7/cC2VQYMDEVrsZgpCE0wBpwFNZTKZ2XfEPr2DAt4Qpb4/Ay0yhSNUoXaDA3&#10;A7MhUjDbGV23SNYIhaV52oCnDZqELsORZUOGmQOjMIqjRE1skI1BOCA5ElahAA1ES6gzNRlm54Wg&#10;0CjwOgdKjAnTPNwRzJrw9mDiNBRek0DDwFjaBBUiUAUR9wNQ21nP11mOUFSeYUnQS3VdlSTBMAxQ&#10;nfUo0SPYCL1Bn2ZZvxVohg46tawqYBcoqtqfH8DqQhgqmspwLC8IkiwbhgxKKWieLEvA0vXA9Ik0&#10;Ukf3I6XXdvQAFK1eMJjvkFRTtRS/59ktMEBkUMt1mL9Vnlc4QeOhRrUVp22bvkGLVJ2owSZJtzTb&#10;A0PYdHwYPBleWFhYAF1fV5VOC7RRULqgy7Jt0PZFxoYvQsbneyZHlRShYSok2cwaMo5VkhrfgLch&#10;kWUeL5h8k23kdLZOV+dEhmIJnCOJerkYRdUxWJrsd9uSyHtgw4E6C6aPJsNELkm8CGqMLHMY1sgX&#10;VJY1OA7OIGHNaiqZnxgXqhU6l0W4BtYkUkmlUmYyaXxuVMWy2bEhIjdVToyD4IW5ufGR6eEdfL2S&#10;3juc2rOrOjlaGtsrFubI5BQ+BybQeG50V3bfTqlenBvZWZwaA6kmZzOj+zJjY3AwodGUMFyn2UDR&#10;uoEShp5riKAH9gKfI3GeYiUOrlSiCZomKV3TwHRTVBEsCIpuOKbNUaAqG3BbFEZqkirDa+QlWOqy&#10;Fi6EUABz1Hd8z3ahccx+MhnKZmm2WgJ7Gyxqulqk62WRRJmEHV3UQc+XWZEDM4yCI/c7fdd06uUa&#10;mESGAop3G+FlEpgGLjKYURAlQ2QFuAzYikLE2a4qgPmAPHJ1WQHbuNfuIbMTLC/LDfyO73VM09U1&#10;2wDDVZMllqKxOks0NYFzNMVWJD0Kr2bLoitLjiQibAgGJI6zBZ6tlWWiaTCkSmLwwJlKUWzUdHhK&#10;UbB/FMS9XtMadRTBHcNMHFPBOOQpQ2BMREFmdI5SaUKmsJihsygROKUQTRlvEOkUk0NeeCBsscAW&#10;8ny5BMd0WMaiSTiRRmAy1mDLxVoqkZsYq2Rna/kk3SjqAmlLjMbhKoMZPAmDny3QMl4jixm6lFPw&#10;Oghbzsvlotms6/Uq9CUyleByGaGQYzIpIjkrFvNaraLWytDAp0kLb8AmuVHjykUQFd4aSWh4U8cx&#10;uBKboaCMKikCBMoGgXsca1C4SRMWSzkcbaOwdDHQRhtRolWd41AgKpZTGVahWZlm2CbFYfB18ohB&#10;K+k2fP2iBt8uFBYFRgvZ0AVVonhoqTQYtcnohOByqi+ZnqBrtCg0aR6jkT8mLAmGpzjoDDROk02S&#10;pTjouqYKnQHZzTH5CCEpMuIuwSYQ6LoIQIFhxnJ9C+UIhKFcha2sKKM/HXTfcGVagAsQCRZOJGC0&#10;TKL0Ba5kwMDtCrrJyBolqJSgM1IMwEWpEmzkgaaYEfMO+qgGBQtFvhcFhLZwpgidTTMFMaYmW4Jo&#10;CwL0MZvnYAJETscoYABrCQyII3Io3IIiwtIVOYulfZH3BR7eBbwXl2Xg4dsUSVfyJksEMm8wuILX&#10;dKppkE25UWFLObFaUhtVELlaEssFELlSglfM57PQDdjsHHSJAwKV0B/UatnC6i6JeRQRi80QJo0b&#10;FGaQmA49tgndo0QVcnShUE8mi5NT1dkEW6poOKkjIAxDYQ9oQqcIsV6lMnONxCyeSNBzc1giwRcK&#10;yIGUxOEbgdlMEWiRRf9YICZXJPBpKLAVB4Wl2ZEl1LuamFypiMWSWCiCCPmC3ChL9ZJYKwm1olAr&#10;S42KjEFXb2jQJ+HLQtHcFvNFIK9MFBGfimIz8C583aoCYqN8o6CnxOlH0QsyQVQQmCp0z/EjWC3i&#10;ssU+mJG/eYTdIzIs9CVoAwKrCIxD0J1qO4bvO50AjDPHNw2wVS0RFCXBZDiDZgySNinGohgb5kWa&#10;gUGVwgmGomVRckyrHbT6na7veo5lGyh4mqyIMKrCOKbbiELl7w9OGIDOYVi+abkoUqblOLbnOC6K&#10;4QbzroHitMHRWn7gwtWoGjqIIIBoPKdwrATfMgtDBGdyjII32Qp6iWQ+S+eSZCaBp6ebCDibAGkk&#10;QCZjhhpUYimUNhRLQYMp1CY1WUfh2FAz5HI+M4FNTWJTE/j0VGV0X2rHjqnNmye3bZ3bu6eWnKUK&#10;eYZjSJrASZxmaUWR4Gkaho6Y0OjPOx1RoOHSFUURBBmmcUEQGRxEYgmFpzTElGKgAKsc2QDhETrf&#10;hAYyR6rQQKAFDpdESlfFCIlCwVCj/7fQHyXofxN4fZbrBUGr0wk6bcQ0BTOgtZjvKMa/0CdrmGgw&#10;gFkrCpcGEicGRYqIG2UdRcQ0hJqZUBn5mUJlTGeL/7FzI49RkJj7HxHKUHYCG+X3dDV3/5+O0f+O&#10;sDVOzg6NVVB0PLDvA6fTAbHbbShDZ9IcR7Vt2bLgkcESmkGl1WqBEmu0PBQgLEoVKkYxs6AbIb5V&#10;BJPFPDU1ShUqmBoL8x305RZqjyKvRWHXYBfYBIoxFKB97DoKBWjJWQpno2jCYpTFK/7zWOs4vB0l&#10;/rJk1kRpxGBrjJTF/zdz0f/N8SaUjdSHKzFEW+V1CUQyFRSdwTU014yYYogqZcZumBHkB1cb31eU&#10;iqFld1tWJzDaKP+ANQjgGuJTw4n0jgs18R/e8X/hsIzLShBHbkFR4WInUCVwYoFVq98GMXutA/VQ&#10;iFdhGYdsi3E3pBEu9N7YDGoO7K52HDEweU+XAlPveQZcXsdBf/n7utK2jYFvwbUtgmLI5VNB1DMP&#10;ag6Q0bQIPnPCDuyL8hWAKhtx1mDVnA/kvid2HcThaJkqytIWEdzgBqOso8ifJuyYC22liyKXkcjx&#10;BXEOJGjcceAIi4lNoyBocHC4MB40ZN+IkDsUP05tKSARYULjAx3MTMrVKQctWXiAkRdRTHEwe6Y7&#10;j7h4sK/g6bynIU5DxNGLBPHR4tuJ7w4ug7GV2AFWaJkxMYJxwWZAQX7Uvid3HUSYAAvC00AWm7Vl&#10;tiUxgQLmsNCxROQ06vJt5EQldl11wUfJEEJX7Bl0IOA2U/NLeKeW96eGiY3P5x5+MvmrR+ceeCR5&#10;3z8L3wN5ufn7V7A/bCWf24Q9/WLi0c3VF+k2IQ5YM9SsULf7htXTg77bWQisAIZVzWjJZlvRe4LW&#10;FcQOxQW46nKyw0gup7cla8GwF0xpAFfIpYT03trIrsbOlJYsdrJT6tj60ktPTv7jlcQTmwsvDGMv&#10;jjKvzqrr8962sr+n6A6X7Jk5ZXS0sXtnYeskvq/mFKlupennZ7RJkLydaHQLVJAtqZNZetccMVRR&#10;Rrl2hlkoFMzxIer1rdhrQ9L2ffbIrDU6a44m9LFpdWSK27OP3LG3tmVX+fW8NlX30jU/mZb3jhAb&#10;9pEbE+qOgj+6W3l9K/PynuaWlDzKe7je57QuK7eoOQHFYttNbthLv76P3bSX3jiCv76P2DTBbkvK&#10;wzl7NGPsHWM276i9PNJ8PSEOp9mxkprgHcrsK+1+rzvo93thvxv29/8QfvYGOCvmkP3X3+Lm/+1f&#10;vAscefE0/f6/Mop6nteO0onCEoFv/4chNtZv1LV8Vt1X0MfyzticvndC2LmP3roLh4e4eUzcOKls&#10;nlDXj0qv7OPXj7Drxqgd4/TOspZju6Q2z1n7Ibb1zedew58f4tePWtv3aVs2ES++Wn5iXeXJTfVn&#10;tzTX7CReHOHXzWhbct5wtTfWXJgqe9lqK58305PM6AQ5llHSFatcsUo5KZnmphPUSIYbbzoJvlek&#10;28mqPop6jzjCtLJa2GDmq0VjZoIbGWV2p+3EnJ3I2DNIzPGUum9W3DXFDe0RNoLs5NZvIV5a33zi&#10;5epjL1Z+v6b0uxcKv342+/N1uUdGuJfrbkVYYPT5rjHfc3q63dOcrgHidi23Z4MFHoB0ERe00291&#10;+u0uLKHcRX840f1aQU/sITduq67dTDw1xD63WXxsI/f3F7HfPV3+xeOpX/x95if/GP01yLNTf395&#10;7ummX8RbZbKNIQlYKmCZlsohZ08YBWAcUblAEzuK3NOUviz3ZawlNgMBg+GgLVEdBYRsSRioxj2d&#10;7xviwIxRNq6jMoFEeSLX8inXxi2NsFGmTqmH8DW17wotGKFiF0uYwxxQIqz+4NpPfuqsi8588yFv&#10;CsK27CuEzvCuxIA54MBSYRwZxlDalJasPOGcSy+45mPX98KQsRhCI8yBDfYcrQtB2O2EC+6g3Q0X&#10;vEHHaFm9cMAolOoqxWaWVclWW2aYkteRLY+XbCZYMDthy+hpWhsmUUbzVDCYTFur1IsLgy76wyz0&#10;jbaq+orR1qGneoNAgkk57BuRfyutEe687Yea1mJlH3MXwKhlEc0wdN3QUTuqNbAqbNXomSimdMfQ&#10;uxalsYnKHGdJcBBnPuiEHb0Ng6Nt9SxvwauxNVzCGY2BgtbSREeUPdnqWmCpiLZIyiSoHSBOrw0T&#10;uTfo1lkKVkmJj6Z2vxuGIKCCcIYCGgYlCyTbLNVzXtuyfd3tWKolFhs5p2N5fQeeCW9wvbBLSITT&#10;tzERl13Zcs35cMCKDNhwiqF0F7oYg8OnqTgapwqqZ1gdVw8sGXQUG56JQ6mc7OntsOv2gwbVtAIb&#10;dL9Wv+V2fZwlVN+Ah0Zo3Gw1m2fqFYmUfF0ODMnTBVdTQKmeD1phvx0O9K5T4wkCXkIPOaIyhtgQ&#10;SCg7LcfreG7LHYQD0wPTUq1iVYIhnMBBUSoXuiRHwiYQBsx+15RssUqW4SW68OmEPRCzBQqcCt3A&#10;7fnBfMcIbLvjZyuFJkNJlq4ZrKxSYdgGGYAGoDDwEbmeAXpxpVpst4NyuRQEQRiGqqrCstPtmhaY&#10;KjqMdJqhL4QhCFTCEiwLGEFhWW82YGQM2i1eFAwDDA22P2j3+i2ep2B1IezBKsLdfDAj9DDsD+Y7&#10;cWYCKLdgv/lWe9CCguaoNaJaJ2uGp/fDXmehPQj7uqvZMD1rAix5lTOcwPY7Borl70uKBqMARcHt&#10;hIHvhuH8zMToyPCOEDQqkQ0XuobEejbPMxVDIcKB3XalcN7RRWzQ0gKTgy8mHDiuQoVtA+UZ19ly&#10;aixcGKgCr4l8L/AH3TZ8EmCiGZochgPfA/PHUFWJ4xmWpTRd6XQDmWZalrXQatVzuaHXXlv33HP5&#10;qcmBZfU0NTc2qmMNLJVkooSAYAzTc6lGci9TmGrOjcvNXH5qb2rfjkpqJlBFCauXE9M2TfCVot6o&#10;4Mnp8r5hMZ8uTuwuTu4uTY00U5NsKSPVi6Hv9A0luXd3ZmxfYWqqkkhguQJfa8g4pRBUx5NBb4SX&#10;a2t8x3fbrjPf7eN1TJU0mHEUSe73eu2Oj6yAlgVfT78DPWUBXqptWOEgDBwfGrMUa+kmVKqSmpia&#10;zaYya55Zo8twhAWDImrJGTCt5WadLOayE6O+JvUdQyAaoBaCAg/2UrWUYanGoOvB8Vtea743P+j0&#10;4WhgzXI0Kwuy73iWZjaq9eefWXPvt7+zffM2QwWdHKxcq1GpCjQLA7xrgmXs2IgW4CNUUzFUWdNU&#10;04JOb7oqfBiKqYPRirobzRJNDox5PvJFkkVd4Fww+STB5DkQhHoIvMmxGk0JzZoEF48oOQ2xURPq&#10;iKQD90IXEOmMKxb4UlGsRFhbraqAMITKITzcWITYaJUhFAr5wWk0DNgkiMFQBgrrjuhgQqnIFfJ0&#10;NoOIJNkMW8iL1bLSqOkE4o7BcxOqZTCGm5l0LZWoJmeapQxezfFEVRdIQyAlqiFTDZ0jbJHWGIyv&#10;l+hKXqiXFKIuNspkIaPVKnq9qlRKXD7DZNMxtkKlUaQ2WBWLedhkNGoW1oBmaLVRRxBbqYigQ6yp&#10;NlHuBZMkUFh0rKE063BVBoGjmHE45jD0AYjN5mibYw5AbBodCcPqLApEpTIIX5MommmQPM7INILE&#10;TUmzEKaGYDVHMWNwDS0V0xQ1lQXbmZdqlFynVYwzKdFiZZOB0UiQcFaGTSQPDWRGVHhZFZQ4g63I&#10;iRGChvLMIipQHLdeR8k3FBG1ge4E5Zij5NlebG37to9SFkiaLqqWrDswRkdOqYguB6cgOJnkoayz&#10;KHUpXINOiRq5CLHFbqR2lMnUVS3kgi4bhqhpURZUTZAkhuNJWqCYKM2MbPCCynIGz5s8zFqx8G+E&#10;2EyeAbEFNk7K7Um8I7C+xPuS4MLjJQmbJn2ehYcPbwfeuMkSNk/JOHTOkoLXNbwu1kpMIcuXC3Kt&#10;jKRakipFpVbWGlU+n40hNi43F6NsMMiAQJkvZOVyUa9XzGYd+kMsBoXpZFMjGkjwhtyo8ZUSXcjX&#10;EonKzHRparqWSFK5glitK01cbaJ4atDbpUaNKRWIuXRjdrY+NQVCzaXFUglBbAQmM7jO06pISzyp&#10;IF4wLlM4CpYA3wVLWwxtMhTcnY7jSrUqFEtCvsCD5PJcNidUC3wlz5UjqSKUDTmlYnWFwFT4oiPK&#10;5CLEFqFsKnxoLG2C3iGJDko3IVsyiGSrKoilIgd+mK5g3EAJCwwLxh/fQXkPbMOOWW9x/4kpb1AZ&#10;dxtYha6lIxAfxf6CJQz1ngPNEJZvKbItSZYo2hxvMqxJIZTNwCkQhqIpgowgNkriBUPTXVA94JCG&#10;aekGjFBm7DEKYxZyGnVV6FOGp5muZnoalKFvapaqoVwHKJeDYWqarsoKDNSw1GFbnBMhOpqhwHch&#10;KCwj0RSKDsmBfkfwjRpdKuC5DJ6dI2A0KKTpXJKYm2kmJ2sz49Xpser0KEgMsTUSk83kFJaaivE1&#10;lOjgDRBbM4rq2JyaaE6O18fHint2J4eGZrdtTQ7vKk1OwCm4aplmaZImQViOURQ5AiwRImhHAvqF&#10;Jssyz6PYoCwrc5zMkRJLIBAtQtlUgUY1DB5DbIsoG41BDdRDA1mkFIlW5ShABXpulm15DihzepQX&#10;Gp4SenWuC5+450aRRlFucXNxiaKvgmIhGybU2D4KgofAsnYHCrAaN4NXG3PTEL6KwrYi/nsEsaEo&#10;rmivGLCLGHCIOBYFykCs/yjyrNVCMdFibpoeZVFX9kfVQI3hLdm2GQRut+v3erC0gkD3PNW2oV6x&#10;oLENZc11DTi178f4GixjZ08ZgWsWKh+IUg81EdYW42iIoRaDaNEfzAcYbXy0jPlrsAkkgtgMBnQg&#10;U0Yom6uhECiRO4jaRiAXZykxjoZcN1yUHww2QTPOUVlLRs6Gpiw4muKbesuW43T2ERdXsXXdMw3E&#10;1bRUHwFqcMGgkMNJtQChgXCFyCexE9jdlt1rw9LsBHCP0MDoekoLxQuLQ7JobcfqB858Ow6gDBeA&#10;HFBAeekgHBAKMbgGov/n5AawGkNpsIRyDJ+BHKiPITbBgVt2oD3KhNANoBwDdlCOUTati6hnYmDI&#10;bVuPMn4i0M03aEviXQ0q1SjXZ4SvoQQIWsR303seVMKq4OkxHBZBVCitAZhssNWcb4FSaM23opBk&#10;Oov4X9ETRnHokJ+s2fVQSOWeD6KibKQ23zahMTpU24ZLQjhdxHGDM8I1QD2CwGJkLT4dXJJvKL6s&#10;BDKC2Fq62DL4QGc8g3J1vu2IKNWpE0NsICbY1AN0j3AouE64bDhIfDtG34ejxbAdgtiitKdQ5j2d&#10;83WhZcZusDwYyD6qAUE1HRs2QSVyRYJ779hy1+E6McQGSyWK4OYog0DuByg8d9cDTRFqxJ7BtVXa&#10;F0iXawRloltHEBu+YU32d08mfhlDbI/l7n8s98DaxsMgrzef2lD754vJx3Zg69guJS3wFoLYNKun&#10;Gx3V6Zh+z7ED3fQ1zRf1QFI7HIjYIfkWoXoIYhMdVg0Eo6+Z87rUl7k2VzRK0/TMODNa9ApYWMu3&#10;5nZz21+vvrp2+rH16aeHas+Oc+vnrE2lYEe1NVJtj5TsmaS4d199GCQjzuKtGt2rYkFhVp9KmjNl&#10;L93sFjA3nZdGM9ROkKo6RvkprJPO6vuGua272C279eExd3RcHt7DbhtqbtxSWbez+voYNFYmK04a&#10;b+eZQYXoZTPKvr34a3uw9RPClpQxvEfdtI19ZS+2NaWMIYitB7fGSAGZEcenqeE91IYR5vVRbhMs&#10;9xGbRsnNY/SWaWHHnLE3a+6bFofgOHvqG8aILf8PQWxnnnnmnj17Oh2wO91WqwXWJixh9f80xEY5&#10;1Zqay6n78voYPJ2kMoxYbPyOfey2fczWEX79qLBhTH4VZFR4bYRbv4/YPkbtKKpZpoNrA9YKRaWN&#10;ILbNxNqt1Ct75S0Jf2TW2bObf3079soQ/uo+dvMeauMw9tpwcz28iYQ8XHKnmp1UqTVW6UyUgrG0&#10;sWuS3zLJbcnqI/XWbMGYyCgjs8zwLL2roEzifo5qFZtOZo7clWP21PRZsV8VQ7wZ5Ce5fUPVzePC&#10;3qQ+VQiSxSCZsUZn5eFZaSgh7xiXN0+qW/Zwm16vvbCu9BzKacCtG+Zf21h54vXaUyPUxrwzyvdp&#10;JRSNCLA3uxp8NkZb1VuK0dItsKa7tgufUMty2rbXcYOe3+4HbYS1tWAphBTeqk6Lw1tLL79aeXQT&#10;/vQG5pGXsT++iD30VOnnj6V++vfZB/8x/otHJ3753Ozf1uWforrwbdTpHkF1CarFMW2eB0u8b2sL&#10;LbnvCm0dQWxtWQYTeaCANDyu7nENj8dbIt1VmZ7GdjW6ozAdhetq4sCU5y2pb/IdlfZEwubYwGN8&#10;l/YsEJRLpWMrfUcdeErP5n2Nc3UG/X1k4opk9HrXfvKTZ198zkFvPqgT9hVfR/koRVIIzJpE4bqE&#10;aaLW9c1++7Blx5x/2aUf+9Qne2GodlS5pVT5RqaZa4eDR559/NTzzj7mxOOPXn7cUScc+4Wvf2nT&#10;zi39sBvM+5xGCwYrgNnNVWWby9dSf3js4VPPP2XluSeffdm5L29fP1mYDcIOKTN1opEpZe+599uf&#10;/9LnP/2FT998x83X3vwfH7r+qk989tZPf/6z533g4nMvvej2L94xMjvuhz4pE3pbcueNFzc9dfcD&#10;n//AdR885fxVJ5y54uKPXPLartcJlXbDgLMlez5gLSn2tWyHC3P10mMvPPPZr31xxRknHX/q8sOO&#10;PeK095/xgY9c/pkv37lu+4a5am7XxO5f/em3l117xZUf/fBVH/vI9bfc+PPf/3I8PfX7v//1wV//&#10;4sIrL7v4w1fcdNstX/rW11/auH5o3577f/LgB67+0MozV68+72x4OD///UNz1RIGloxvNsl6d77z&#10;1HNPnnb26iOWHnHhZRced9Jx3/3R/ftmRjthj5LBTBS0lskagh+2y/Xy17999yWXX3Lqmaeefs7p&#10;H7rmwz/82YNzpazd8QiB5kFxajso8InKG20HtI1OOI+JdL5Rlh0NvuAmg3/7/ns+dM2HzrrgnGNX&#10;Hn/p1Zd/8dtf3ZuebMoMzDcprDSSmvzKd795/OknHXXismNOOu4th77joLcedNDBbzn1grN+8vAv&#10;pwupTKNIqhyusHP1wsOP/eXaG64787wzj1p61EFvOujGT9y4afvmMpjWHPX7v/z+yKVHLT1h6arT&#10;Vx3y3kM+9omPrd+0nhVRdOgtu7Z8/b5vvPvI97zzsEPe9u63v+mdbz34sHcdfNihS5Yff+LqVdC7&#10;vvHd74xMT6iOnatWFENo9727v/WV9x116EWXvv+Ci88/cskR3/rONwmahLGpWCnbrvvQw7+/5rr/&#10;WLHyZJDlJ644ZumSa6679tzzz3/zW9/65re+5V3vefeRRx/1vR983/W9Jo4pmroQhg89/PBZZ5+9&#10;YuXKY084ccXKVZ++/Y5UJt9fCINOv0nQDC9V69jfH3vihBUnH3TQW45Zetwxy46HwsHvfu+b3vbm&#10;Q4847G2HvP09hx/69Xu+UayV5grZX/z2l1dd95F/P/ht7zrs3UctO/qzn7/joT/+rk40WbBLW21Z&#10;0bygBaJpmiRJYRiOjo7efPPNS5YsOfvMM67+8IeOPvLwL3zuThJrgI0ksIxt6EuOPOJNBx10yNvf&#10;dsR7Dz3mfe874j3vOeWEE9578MErlix938GHvOstb125dNmffv2b5OjYt7721Ss/cOm//9tBhx78&#10;zmOPOeqMU1edd85Z//6WN9326Vv+9pc/1RvVMJwHs951QXN2OY5uuc4zT/zz/LPOfMtBB332k5+8&#10;7kNXnnr8cV+9847C9NS8Y1UTM7nxUTI710jOMvmsjuhLSSI31cxOp/YNPf7n3z34nW9cdNYZH7r4&#10;wvNPW/3+009befSR55y08rKzTr/9o9due/6ZtsAShXR+at+WtWv+/IsfX37umccc8val7z743f92&#10;0Oc/8fGHf/TDneterSZmpUZDxfF6KjW+bdvn7vjkcUsPO/Xk5W8+6KArL/vgb3/1KwqnddWcS+e3&#10;bB664fobDzroTYe8611Lly1735GHHbPs6Le+6a1LjjzmkHcc/KaD3vT1r9w9vm+MwikwQRmS+ebX&#10;vnHc0uPOPO3M22+9/YoPXrHsmGVnrD4jNzURDnpEKS/ijdnRvc899o/jjoKudMiKY4/54EXn//B7&#10;9+YzSVOXtm3Z8Lm7bn/nO9582HsOgyN/7ctfe/SRR+uVuiLI8735Yq54yYUXH3Pk0bfc/Km7PnsX&#10;nOJ97znsq1/6Kt7AB50uT7OKIJmqFg4WVBGx2JDrX5ThURIUVdYVWRcFRRJVlN1V5BSekRgw21DQ&#10;fZQUROQNEcZa1RJ5NbLPbYF3REGn6Sh7YxNseL5W4aOkn1KzLtarfCVinEX4mlAuIYitUlGqCGKT&#10;KSyKrEghoERgDJ7WWFKN3Co1GoWgMjna4hiLj4RjDByDI2CpZG1mGl46lcuiCGjIV7QJIjfrbKnQ&#10;nEvVUwkwiZlSgW2UBLyqMZjBkSpYm82KjNUMBrcYQqyX2VJOqJU0rKY0qny5wBQyZrMul4tCISeV&#10;CiBsbo5MJYjkLAiemKHSSajU6hW1WpbLBWgp12tcqUgXcly5KFYrIFCjYg0Na0JBghtswMHrUFaa&#10;dYPANaKpk5hBExZDWSxtsshLVKcpmSAUklRoGiVSpBmZokWCEnCSaVICyamspPGKziuGqDqqGcTM&#10;kMjYjQWmAtiqwAdcJ8UGLWGMjLMIWSM4lRZ0VkKR0XgV2oCYUBY1XUCeXY5meabbsgPEWbd8FAbJ&#10;dGGJIiShgGso5pqtmq7ugEEcg2tgIoMgLpsKPREdB7mmCio6rIDOghKP0qJM8nABOoUivi0KJeqM&#10;BFtNTrEEzZEQxObrjqeDcYyIeHD9CifILC/SrEgxEhVH5hIMQdRZzuAQkuuIoiPyiDgZPTfUZzha&#10;ZylY2gLrCKyN+gndkkVX4CL+IGbTpMcy8PCh5yhEHd6+RjW5WpGt5CUUl63KRZ7mfAXlSxHKBaGU&#10;B4lRNjY7x+UyfB4EAW1MJk3NJaFLQAH6BqIxlgtKpQT9QamWoKBgVRTrrYEOq0D/h35VKTHFfCOV&#10;xObSZC7PFktita5iuEWxLifoDClideio0F3xdKqRmK1NTZUnxtl8XqnVUCA/EpPpRYhN5kkoi2RT&#10;JJoKhcMXgVBFeCY8Cx0MPgS+AD02x2WRsHMZOpWmC3N0HmX5QIUicqtHKFujKjbrCAoncDXKvhrB&#10;uzGXjdRY2ohpqhLK32pKkimKFkryoliqbmsIXEMAvYWyurT8duAGng1G/wF8Fnmg+xG7zUF5D1By&#10;Fcd0kEupgrwMoQVy4jRU29CQqKqpICAVxOJ4k+VNGroNoxOUhpMsTTMUAtp4hpVFSVc1lMIAgWto&#10;GTne267tHBBRNmBIk1VLQZQ7JDqcVzPjkJSqDEOcKLAciCyIqiTHEJul64aqaqKooCyrrMZzHoyD&#10;HMPXq3g+28yksAy8uwxVyFIodOMslppuROHVqtNjtZkDMh6R2iZjcA0aIJpbEklzP8SGUohOjNXH&#10;Rwt7d2d27kgMbU/v2lmYGMczc1wVBswGw9EsnJdnJQm+T8U0dddBkVR914F5VpVEkWUFmhYYRoxE&#10;5SmZJUToFTQmsYTMLiJuAtXk9wsissUoG0uoMqtIjAyjusRpimqZpgd2WNA14ZUaiO6HcvVEKWFR&#10;NgVD16MQbCgA6/4YrHH0NBgGkKAkrojdhgr7axAMF7WBxogaG9XD7jBoWW/IZgCrUClbKBmUaCCU&#10;TQd9ouWjDJUoSSUKnw81CspgoKNcUsgJ1OA1aGmZQYDSGvb7brcLZc2F41hKRF6Dsu55/5KIcRbz&#10;vxC+FgFkVifQfEd2TcHSEaxm65KD2G1QQEhWC0FysIRdYiIbg3zRF7McwBFitCuC2EzEDNRFNgLL&#10;JG8xbprasmP+GmNKIFA+sJVFCfplxkD1MfSmBsjzUUL/MauShSKbGr5lteBROGZgK54FZ4Frg/Mi&#10;2ho8k8CFyn9BbPCgui1U33LhphDAF+FocegVJUo+Zg0Cqx8gDt2Byo5r9LwoTgvKb3AAF7MHnRhW&#10;i9G0ONMoIqO1XNE1eVs/gLLBMnYphRqt7XlhHyphNfY8/VezKNVAjGch3tkgULuI10YZIuuoUEDA&#10;VuTCiaKqRaHWYrRLDBChDNHfIohN8KMMpFCOjoO4b4MADs74GopKBi2j4GUINAwsxTPjlAhwy0rL&#10;RjHOOsinUu4jbA7hd/tRNnRt+8E1tIoO7pvz6MhwLs5VZU9SAllp61rHlLvoUFwLBcJW+gFIDN7J&#10;LS2G2OwB+jcYkdSiuHJQgOu0FtogiDq3GDMOXT8INIBVztdRjLmuA4JQtsCAGlhKXQdd836BTbFw&#10;HZkBS9mXEMTWtZSBpy20tYWO3A+knreYBiGQoQHl8yB4p071sYI/vQvb8GzmoSdmEcT299T9f5+7&#10;9x+Z775Ye+iFym9fLf3j5cIja1OPj/JbpZ6gLShOaNmhZfUMvQ3ahma3dCtQDU9WXBZx1gJSblFi&#10;GxfamOzTgktyDil6tNwRtZ4s9SS+LRAeWZCLWTmDtzAhZOkFouhmUsr0urk1r6Se2Vx6ZkLcnPd3&#10;FINd5WBfvTNeddMJfmS8MZJiZzCnwnZwqlVpOvmsWiqatabXbPpYWc+luek0N5qXpoh2Bmul8/bo&#10;NL99N71+L7thVNk0rm3dVd++B9s5QY0kxamSnsH8CtttCvOkFBJKSFH9UkYZ34tv3INtmBC2JvXh&#10;EX3LEL9uBN+WVscFfxFiE32ioE0nuZF97OYxfuuEuG2M3zLBbJtkt08wW8fpLZPc1llp54y0Y5zd&#10;Mk5tnWS2/z8HsXW73f/LEBvXwupaPiUMTzND8Fwm2K3T0nDKGE2ZozPK7jFx4z7+tX3iyyAj7Lrd&#10;1Mvw0EfJoaKSoTu42mfMRYhteie3YSe/YUwfSrfH0sHYuDo0wm8ek7YVWlMZZzSh7p7gto1Sm0HG&#10;aXj02xL60Ky2PWXsmjOHp8Vt+6gNM/yOsjvZbKUrzkxG2jdD7UyxI1UzSbWKTLdcEccL7EhBHKf8&#10;HHQLul+bEce2FDYMNTaPcrvT1mTem81aY0ltT0rdldaG97Dr9nLrt2GvrC8+s6mxdkLfle2OgQyR&#10;z+/hX81aI2SYUUNJCUW152l93+ioelvRAlkNZM1XjZZmty2na5uBaQUoZxFC2bpeq+e3e0G7H4gh&#10;wy+QWWtiW+XVF/N/XV97/FXiz89XH3q++dunSj97LP3TfyR+9OjErx6f+s0LqX9sKD3LzWMgbJ+i&#10;EcTG0m2O7+hS39IWWjAciB1T7BgRvmZo8yoIFghNH7HYiLbM9DRuYPADg+vrXFfj+4Y0MKVFiE1D&#10;LDbQmls+3w74NsrOyaPcmrbSd/WFQBt4QqBzrkbD3GYZhCrZ8/PXf/rTJ6xa/s7DDhYd1e57rCNX&#10;eZx11SxVa6pCgcFF32qF4UFvPujsSy648ZZP2Z12kS6yNlvlG+2we8NtN5987ml3fPWL2/ftxnjm&#10;pw/9+tRzTlt93hnb927z+q5k8aLJVZvZhTBYt/ml8y4540v3fOGpl5/YNLLl53/+xdmXnX/fzx+A&#10;T2yumtVd4xv3fvPEk1Z84pZP/PXJvz7y9CO3f+mzRy0/5pIPX/bEC8/845kn//joIx+56T9u+dzt&#10;Vtdshy1vwXh9eN3lH73wps9eu2H361OF6VR97q5vfv6cy87/6v13Gz2nHfZpQyBUFmZuSuNf3z10&#10;2UevPm71Sdd/+hMvbHjp6ZefPf/yC1eff8by0078w2N/JiQazOIq00hVMl+77+vnX3bBhVde/Len&#10;/pEsz2ECmW/WksXc0pOWf+zWT378M5/eNTFaIhqkxLfC+ceee/qK/7gG5BsP3DeTz7j9Dszuki72&#10;w96vf/erS6+45M9//1OxXiw2ivc8cM87Djv41rs+PVtI4gJpwkuBGT/s1tjmTZ+86bY7btu5Z2cV&#10;qw7v2/3gz3903U0f/db99wTzbXg4um/xhkQpHKMJMDVyptTgYXfQFUx/vp0qzN3xxbsuv+qKh//8&#10;e5wlmgx+748fOO2Csz5+16cni6mKSMzWczWeKJK1Pzz+11Pff+bxp5/07R/d/9KW9c9tWHvXN78M&#10;7+7IE5f98Lc/a4fzSNExJdk3duzZcd5F55113lkrT13JCAwXhZjCaFzS5Q1bNr7n8Pccu/zYO79w&#10;J8mSoiYJitBgGqIp5uuFH/7iwa995+tPvvD0M2vXPP7ck/f98Psnnb76+JNXXn39dblamddkUuBr&#10;JCGp3L0PfOuqa6986rl/1vFqYm7mG/d8/ZhlR1/70etyxXypUobB97wLLlx+4sq//O3vO4Z3b92+&#10;/YILLzz3vPNWnHjio48/tn7Da7956Le3f/azJ51yMsOysqp6gf/ZO+9YefJJf3/0HzOzs4l09u5v&#10;fPvf337w0UuPYzhxsBB6ra5mOu3ePC+pv/v9ny64+AN/+ds/Xnt9y9PPvQDLn/3650cuPfod7z74&#10;lw/9CgxwHu4IzDZb//1f/nDEkiNPP+eMvz76N0Zk62TT8CxG5MBgkRXN9QNJVm3b9jyvWCxeccUV&#10;K1eu/MMf/tCoVZOJ2c/e/ullS46+6ILz24FHE7jv2u9997s+cPFFTzz6j5HhXX/63e8+9MEPnnPa&#10;aR+9+urRnTt3btr04pNPfvOLXwIZ27EzMTmxZcNrJx4Hj3npj3/w/R1bN+8a2vbH3//uA5defNyx&#10;S7/whbt0UGJdCyeaUAjD+e/fd98xhx9+z913D23aZIpCKZ3+/S9+fs4pJ3/86qvSoyOewPHVss8z&#10;zVSCys4Vx0fx7GQ1McLVss3sdC0zKxG1L9x2yyXnnnXFhRc8/fdHhjdu+Ouvf3XZmaefesxRKw49&#10;5Dff/Q5TyclYtTQznhrZde+XPnfqsUefftzSz3/yJrEOhneplkykR/am9+6tzMzgmSyWyXRbxvXX&#10;XXn+Oacfu+SIYi7ngGli+40aBoYcmIqVSu3qq6+583OfW/vKy0M7t42M7bn32/eetOKkFcev+OJd&#10;X/BQiGlPFuRwPrzx+hsPf+/7PnT5h/KZfKPaqJaqV1151SkrT7ntxhtkEi+nEwLeUBhy3nduvPaq&#10;FUuPftfb37J2zdMLvZZna3izUillx0Z3X3P1Fddfd/3JK05CEUj7CwLDgxGbTqSvvfraFcctf3HN&#10;i+EAsSKJBv75Oz//poPedOsnbyUxvO35LEkrgthv93gaDAcDTGJN0SVeFjhJFlVZ0gQUYU5GKJuA&#10;MuvpIg9LTWA1gTNE3pJQqENT4MA4B0E8LJZRCEJogN1eFxpVrlYGEeoVEHhBbLmIILZSAeXZLBWF&#10;Ukksl6RyWaqUebyO8IIIZTN4OoZLojyJiMJmsFQEsSGBgolyhpJKvUZlM7WZ6fLUZCOZYAp5qVY1&#10;KdIgCRVrCtUKUyqACLWKgjVEoqbQTR1sSxoTmhW2VpSwqsHgUqNCFTJUfk6sleRGhSvluVJOaVRs&#10;vCkUc2x2TqmUtFoFCtjsNAiemKlOjDWmJ7hcRi4XI1oTKkQcpRyRmQOh8lnE1CsXhSryioVCfMtQ&#10;iLKLlqV6VWpUZayuRkCbThEaRagkoRC4hOMyLEkSRCBIHsPZRpOuN3iClRlR5xWNk2VaUBjRlJBj&#10;JopOpFqWjMIixo6WWgSxyRir4CjUmoQxQpOWcdbgFJQbFGX/NFFMNE6GQ6nQkhZEiveMCDtDVrIf&#10;01QQxGYh5omPsLY49rgDAmVoYyM6igVLE2VL0VQB5VWA85qiZiFimukpFpzOFjSNFiWc1UhBp0SD&#10;Fg1GMhgZpSVlQaQYYvNAe4fDWr6ng4GrwXE0QdIFGZYIaCMZkWI0lrNESWUYHQp8DLGhvBARxEYa&#10;HOotiPZI4XpMe4w8iy2WNqCAY9AldBwDgW4Db0Eh6irZkJpVppJnyghg5SsF1A2qRZRptJhj8hk6&#10;m6YyKVgyOURbQ4S1CGKDJYLY0ghyZTIpNiI5CoWsUMhBn0HLQo5HrLECQrKqRbFWBkH4cgk6P/SB&#10;slSraxhuUrTDch4vBoKkkJgQUdhw6GmpZDOZwBJI4DPRmw2TIUGQoyhPyzwl0Bh8LDAyiHhDZUhH&#10;4FyJtzkGOhJfilDsXI7JZtlMlpnLkMkUPjOLZxL4XAKbS+CZJJFL08UsWynCJ8nV4Nusis2GTGAK&#10;SUYfcuwrivLV6PBF86whRJHsBAHEVhCLzdEMV0f4mouQmEhsH1HY3oivIUdj13cD5ENqx0w1tDUO&#10;yoZYbKZmRA6ljoX8S20NQWzwflEoAJYzOd5iOJNmDZLWCYpjWBAY5hURpTiw9zPOEP3qgECNgVwq&#10;QTgR9SBJMRXdhis1LA8lLbU8VdUVlNJAFgUBjibxghb5lnZabceyVVEUWEZiWU2EO5UcVUFh+0iC&#10;LpfwfBb5h5by0UssRPDZRBRbbTymrcWeoVCO5IDraISvHYDYor2acQrRsX2V0ZHMzh3poe3JHUP5&#10;kb2NVIKD8RDeBd4UYXpQohw5mopSTkQZgXzPgXswVEXiOZ6hRZaROQ6uVmRAb6JlFqVl4MlFKA1F&#10;b4Rl5EAKhVigLMX+pAhfo2WRjSE2eHq+12q3unASx47SvHotN/AdzzMdlDIbkeHfkOMoCseGxgAE&#10;k0WAvOG6IBGUFsPvKMgatEFEtshXFCrdVjsG2hb5a1FaUtik2QdSfC6mirJanttt+/0OiNMJ9Chb&#10;FDSQLF1xUEL22AnUhHNF+S2QK6jnQU3sH4rIa3BVvg9LqIdV5FYZ+YTGCJocAVV25LSBEDQLRV5D&#10;HqAofQHish1wukTEt4jIxukKBZNhzGKzUXS2GINDqTNjiM0AtSniqfmmEqD8+CCL+FoEpbEWcggV&#10;XORMGrlwLrLb+GgvxTe1li05mgSTsKODSmy3XbfrOx0PCgjIsw0hiqkBF+b0O2YnQDcV8doQ6Nbx&#10;EYUthtgCF9G4ugg+Q5G8fBR2OQbUoFKFs0ThmKFgdD2U9L/va21PjBKbCo4BZavfjkG3/wFig1Vo&#10;EDeTYRKIWG+xxIS1GIaL2/BRXlRYRc1QsjUX4UoR3hRBbK7UMiN6mqV2Ud5PhHNF3DHYJAZmTF7j&#10;PV2Aq21ZcARzvoVAsXYUdi2mhu3PYAAGoNCxJNi96+jdKB1nlMfMGbTsno/uGnaEI/dcdT7Qw5Yd&#10;OZzCQWBflGYhwsLia4ByfC64TsQya1mIZ+dLakvRuqbRt/WBr4Hd1/WEjqsMWnLPlzqW0DKkQFVa&#10;ixCbE3bi3UHgZtEtR3ct+HqMJ8aPAuGDkbtozFCLCWsxfy12CFX7HggKPxdBb1xgMJ6GYuMgCpvI&#10;BDLXVsUeilEu932x68ESQWxdi2sbTKDQvkz7AuXzZK9JD/CCP72zueHZuRhi+94/0g/8LXXPI+l7&#10;15R//Wzxl89n/rxm7k8vp59ImnuUgaSHqhPaSAaW2dGtQAMxfRgsBMEkeYPgnIbg4XyrKbSakkfx&#10;DsFaOGcTvM9KbUHsiEJHYDps3WqUzRLZIYSQ5UMGH9TqndIecsum4trN5Rhi25lzh/LO7mp7rOqm&#10;EvzeaWK8rOf5Hsl2iaaTr+rpklWveTgW4DW7lpdTGX62rCVwP6+E9aafmuS27qis3VxdswN/eZhb&#10;v0d4bYzem1Kmm+2KFLJ2qJqhrIasMCCEeQyk2cqmhJER4vUxektC25VzR0fNbTuE9aPE9jltQvAJ&#10;vb8IsVWtVFaamBC3T8lDM+oOWM6KuxLS8Ky0ax+5aVfj1b0o6eXWhLwzo+0rmOP/XYjt/1+//wnE&#10;FjuKdrvdNzqKwur/aYhN7IIRiWKxTZJbR6lN48yWGXl31p7IeVMpc9+kgnxFkZfo/xJiE5R2o8xO&#10;D9Mbd1EbRvltCXMkqY+O8zvGmV0z4gg5qJL9KtmBF18qaZkkMzlW27O7MDTCvDxMvDDCvDitbJiW&#10;Xx2h14wyzyfU9VQ4TcxPlN2JpLhjlhnJa7N4UGf7FOXka0oiL0w3zEwMV81ps7uqW3fWN49QO2aU&#10;3Rl7PO+NZp2RtLkjqW3fXntmS/nJ1+ae25hds48cqQRlYp5sdJsT9L6UPI35JTmkjFCR+7zUUuW2&#10;pnYUpa0oKGunBEutrRgdzezqekszWprZMqw22Ou223G8ruf3fHFBVEK5GuSGG1tfzP395eJjLzX+&#10;sKby0NPlnz2W/eHfEz94ZPb7/5j86WPTP1+T/vP68uPcAh5DbFQHJ3wGBPmNd3Sp54hdW+qacs/W&#10;5k19wdIWEJGN7qrIObQtQ4Hr68J85Bk6MOQFG8kA4WtSzxA6Gt9WQYROIHZbUi8Q4dq6jgzD97xn&#10;hoE+cIWWzroqbcmcbVCG4ofhx++8Y8mKY0887ZSh0b0wQbph357vOuGAdXW93+Fh6m0FlK4dcfwJ&#10;77/s8mtv/LjqeKIvgVgDd7aSPvyEY9577JEw9YJUSAzms9u/8NnV555+3cev4zUuVZxtLXjdsPfc&#10;q2uu+OiH7vnRfaKvgVCWRJrCieed/v6rPvipL95JmwqjyZ/58hd+/affwxFojZc9/a9PPrb8tFOu&#10;v+UTMLVb3TZv6jWG/Oq939o7O0ZIzJ+f+MtHbr72M1+9nTUZmAUJhW1KdDucv/t79yw7dcXtX/lC&#10;icJgXmyHYVPk3YX+aRe8/4yLLrz9K182e11/vmf3Wtd94qYPXX/d+y+7lJD4bhjiIpurV0BX+M1f&#10;/njr5+/8zJc+P1ctwWq6XAAlw1/oH3z4ez9xx2033nYLzOKkLFTAYvHsf77w7Kpzzrz0qiufW7e2&#10;Ey5ADSnxnUH/T3/768Uf/MCWHUN9ODJLF+qVXhh+63vfPeLYpTfddovTb8O9CLZeoYlbv3Dnx26+&#10;sU40GIlTLZ3gKNnUPnTd1bfcedvXvvONRGGOlDla4YOwZ/V81pAbPEWpvOQaoOpyuvTHv//lgx++&#10;/LmX1sBIVSObXq9VZ4klK49/x9HvvfXLd8FsRFpyulawB611Q5uWnHzCocuOfPzFZ0CBqDAYKBYj&#10;yallp5547OqVj7/4rNVvcZZKakI/nP/AlZeded7Z5198AZRlU1Vt3Wl7IE0KX3rCsYceedjv/vx7&#10;2FRp1hRQF3S5Nd+12/6mHdu+95Mf4RwDmp/Tae0YGVl52mnHnXTy0y++BLdP8mIFJ6Fw15e/ePp5&#10;Z5exhhl4NRIfT8xA5Wc+/7kVq0698ZZbDC/YOzF115e/tmvfuNvp1wgaxuJbb7/t6muvOXrpkihk&#10;jacaOmi3D/7kx2tffYUThMeffOLs885NzqXnwxA54thdeOwXXHrVWed/8PIPXw+rpTpYrq1ilXKC&#10;hbl848ZPfBZqGNHiJLix3h/++teTTl294uRTnlqzBixosMrBKO7OL+zcu/fIJUvfe+SRa9auBW2Y&#10;FgQZTBTPk0W+HaB0kc16LXZlPeWUU97xjndgGMZxnON67W5v1+69hx1+5IqTTvn2d76rSFa1Qhx5&#10;xLH7RqYN3a/XKFAVzzr9/Weeet4X7/xqYHVnxlLw/VSyjR/e9+OpvbPlXA6v1Q5/z3sOe9e7tmzc&#10;oElitVQims1SsXDa6lXLli15+OGHPM+p1SpgqyWTs0uWLLnqqqs6rdbC/KBZq9Yr5Wxi9nv33nPM&#10;e99zzqmnhIFHVUqNTArPZ4R6JTcxqpK1ZnaGKGdz06O1fKbvu7d+/OZTV6687KJLyHpz62sbiEpV&#10;Iakvf+Yz559y8jsPOmjH6xtL6VRqYoxtNp79xyMrjjnqhMPft+6Zp5qZVGFyPDc6Uk/MMLkMGN4s&#10;mNnFfBj2bvrYf5xz1hnvOuSdlmXLskKRXCvoNjG6VifgHf3gRz+75777bb9FcZzuOImZ1PLjTzzm&#10;qCW//PmvOq0uRTA8I4QL4XvedegZp535nW/f2+/O0yQTzoebNm4+87Szli9d8uw/H+/6Xr1cxOpV&#10;0HufeuLxVSeduGzp0ftGds8v9BqNKobVu92Writnn33G29769ptv+sR8f0GVtF5nAMe56IKLlx+/&#10;4pmnngVDVxZVCqdbfgdM3NtuvX3VyatvvvETpm712r04irkiKr7jw1KVVJGTQOJY5miVl0AQbU2O&#10;/l9XJFNC+XVNRG8RDI5FwjIoUR1BSBgmNZsgEbKGUijytQpbLtJFZJpy5SKZzVDZDB0JgyQbC1st&#10;8Y2qFAWHMlgqltg/9I2iRbw2hURYiYY1xWoFn0uXJieQg1UmDasOS8chz2Br7JsJZaVZV/GaQTUN&#10;CpObVT7KjKE2qibRZHJz5FwS+X6W8jyY0HMpqZj3KcLE6rAK9W+E2JqzU/WpicLI7sLIHlil0skY&#10;dIOtVD5LZObASK4nZpupJNwmXcjR+UWhclkiO4cq88hPli0WUGLEiEYkowj3iPQnwe0gPhEhEbiI&#10;EzyGsQ2MqTeoWp2s1hRW1COCmMbJIskhRluUc8UD8xRFMdOMiEGm80qMmiFvzQhBkyheIFiosSW9&#10;ZbiBajuSjvhllKhRAhJSUAne4BVL1OLUBJaoW1Em0HiXjuV37aCNRg07buAqpqEYuoxyHaiCglw7&#10;Y+9OXokvw5YMX7XbOjodHEqjRZT9gFVsTrV5JBanGBxC2UxeNQXNjm7EBxtds+E2JUbQRdlEeVEV&#10;BcY+guZwUqJoLcovqbGsGcX7Q46iPIsIgDSlsZGjJYFQJ/Q8iaYCS6wh1CpSA9EJQaRalUcIV0mq&#10;VRCyVsnT5RxZzFAol2iWyKUbqRmulEP5UrJpYi5JpBNIUkgiKC0msi2y2MhUAk/OQCFG37gc2npA&#10;GDhmAVHGoMCXETOOKxXYYg66KFwAXy7L9bpJkDbNmCSlYbgaXbBUryLv5mSiPjtDpFNsHkUYNHDM&#10;5hkHJXmgdY6SaJzFanyzKuA1+BAMjnIEeAiUAj22UkIO1MU8l8uyCGLL0KkUMTPbnJzCUjPNSLD0&#10;LJ5JUjm4sDyCvCslrlrm6zWUfoSAL4tUYe6lojQ1EcqGUkKjjK5snA/B1XRQmhBkhfA1yzEsWzdt&#10;REeDOcmMUhmgZDAwziDaGgouGcDA4iF3URcqUZsoUlsEG2mWBa/cDlzXc2xH1w0ZeiychTdiYTiN&#10;YlSCkjGSpRmOYUVeQHiQgbxBHQv23u/aqWpQD4LYbSj1phEx15wYXLMipl0EsbmapoPoiqrKiibJ&#10;sKNrWS3X7Xc6jmlIHCswtAYjm6o4imQIPFev0pUSVcxTiN5YEhBUWoT3eABiiwE1WMXT08TcTERb&#10;289ceyPQBoJYbJOIyDY9Xp3YVx7dWxzZnd4xlN45lNm7uzI1SeSzMGZKRFOG1wrPCPnSoier6Qrc&#10;nqmrNjw2lPCUR4mtUU4mQZdEledEhlahYzA4TzY4og5LIeKsQUFmCZkBXRKHbgMCZeRJypICR4g8&#10;KYuspiCvWxveJrwmt2XbsGwHrS7yXul2/PZiyl94n4brIUQMvtE4Q2jk+4v8RqNEolCJUPf9lZYf&#10;QAFqEMQG92DbUBM7k6J0op0oo2icpTTaXQXt2jLiZFCqY5kIYkMR9EHsdhBhaoscN3hhhu9arZYV&#10;BOYBBM1xkH+oDQOPoViW7rpmEEAbWMYNJDuip0VQGm+iqGpa4FoR8wv9YewgIhtUKq4VgVYOKM+g&#10;A5ttH4FWUfg2zlAoRYQjiLYhO6bmO6DGH4DYkKOoJQsIi0HQVcwgA+UzBtFi4SwFQWxOHMkehTTh&#10;HRXV2KroaLKLEo9G6RF01TWMwHY6ntcL3C7omYhMh/BBx4TT2b22N+ja3RbcQnwxoJPDRcbXAy1R&#10;uetZ/QAl/e+4UpS77AD2B8vYlXIRX4sRqIiedgBiM6NoazGIdsDZU48cRaX9GQ9gF6iBlrFAA3vQ&#10;+a8NQOAgMYaF8KaIz2XuZ2/FlcYA+YS+EfCCghQ7jcaA1H7O2uKmiOkWO2AigeufDxSEfEX0kX50&#10;R4ElubrdD+xeEMOI+iAwInxNDxGhDJrBGeF08cERBBZz4iLMC64nLiiISWdqLVXvaEbftuZdYwEd&#10;Rx20lH4gdT2+7SDHKQ9lt4tZbFbfRMeHe4yAxf2HQp6wgo+i0cUnXbz4SGJuGh8YjKtStkw7ChcY&#10;iLm2n8UWb2UjfA01CASQiMIGNrUtdlHuOwr6VQc5rkINGNpCN3IUDQTK48kuTvfJgj+7s/n6s3MP&#10;PzH768cyP3h07vt/S37nr8l7ni388qncz55JPvx04nevZp4otCb0nm7OW17o+aEfJzGw25rZgmGR&#10;FQyS1qqkUiaNAmOXWa/E+mXGq1NulbRrILRLcD4ttASxJchdhfU42qGEFq8OZG1ekXu82GHTTmIn&#10;sX1T5YW97Oa0tSNt78yae0r+2Jw0MU3tSdOzuFtXBhzfIQm72DRytCUwtohbTEVuZsRCQa3U2w0m&#10;ZIiFWkKd3Fpauy751Jbc0yPYq0lhU0bdzrZYvsPLPUmbV40FDcm8og9kroUzAVax5hLM6D5y2zQ/&#10;nHHGyu2ZMWv7TvG1UXIoo02KAWn0ea3DSgFZtRchtklpaFpZhNiS0u6UumeMRhkg95EbZ8ShtLY7&#10;Z4wV7cn/5yC23n+OxfZ/AWITOjhmFLPKSEbem1J3J5RdM/LuhLo3oe+dUXZPKpvH5dfHlXXIV1TY&#10;MMqjhz5O7yxpOaZLqH3WDAW51SgxU7uoDTvJ10a4rTP6noQ2MhZDbNII1i1R83UppJWQFedp3KsW&#10;5LkkPTXKvbqbeHE3uWaMf2VCWLuXem43/vQI9VyjO0rMT+K9VNEaS4sTOWW67pTJdpNvVwkrW1YS&#10;VS1FtCtsv1lys1PsvlFm1zi7e1oeTptjBR9JxtqV0Lbtaq7ZXHxiY/b53fjreTtHhxQdss0enlZm&#10;8mYajiCGpDovcm2KdQTek6RABJEDSWlJaksG0VoKEh+J7muGr1uBaSOUzfO6vjgvKKGM9yuT7N5X&#10;S4+/mH1kTfmhNZWHniz+5LHsDx9NP/hY+kdPJH/1ZOrXL2X/tqH6JNWtUb061cXJNoZ7NOHRtC+z&#10;LY1vmyBC25B7FoLY5k11AF+dxA4MpqfRXYS1IYgN4Wum0DfU0FVCR4kobGJPF7uLInQCJF1P7PnK&#10;wIMR1gh9Iwz0eQSxxSw2HmY+GBvD8BOfu+ukM049bMmRn7jj9i988+4v3vvNL3znGzd/4Y5rPn3z&#10;DZ+97bPfvPtrD9z/sc/cfsgRRx5/6upLrviw3e6BaUgZNIyY3//1g8tOWf6md73NX+hVaSJVynfD&#10;8L4HHzhm+bIz33+GP/DoyAkHbJRrPn7t+ZdfOJIYFX09R5QxjVN7zm8e/fN7ly8557JL1u3YWiKb&#10;9/34h1USBwVCjv5gefz5Z1ade8aNt92ieDYmcEW8mW/W1m/fMpKYYHXxxttvOvvSc17d/gpvcXmi&#10;IrpalcNh5n5528YzLzn/g9dd/fruHTClJcp5JXBHEjOHHbvspHPO2jEx7ocLjCqZHf/qG6+/4rqP&#10;rDr3zAZHExJfAevUtQiJ+/b377/r7i/f+dUvzRayuMCyutzgKJi53/Kud5518QUf+ui1Tq8N07Zg&#10;au1wfvPwjqUnrVhx2qqn174A9w6TOkLraOnc5/MAAP/0SURBVOqc959397e/CSoZLfLtQc/pBO2F&#10;wbotm449acURxy97/rVXoWUnDIcnx04+58y/PfYI2P2WD/ag2kIho+a/+d17PvXZT9/1tS9KtuYv&#10;dOsswZkyDbaab7XDAaXwVRpz+63ZfPrCD158yRUf4GQwxQxOEXKVYhD2rr/l4+846r2nX3I+7aop&#10;rIRJDKHyf/znI8tWrVh1/lkvbloPKkUWqxTJRlOkT7/o3COWL7vty3eBepEnaqBwVPE6HPPUs067&#10;7KorvE7ASJxsqqBxK5Z2y2c+fczxS5ccv+y7P3xA1GSSpxmRk22dljjQTEdnpr7/sx9XCazUrNcp&#10;4vWhoVVnnXXsypP+/OhjomFxqt5eCOsk89ZD3vmN++7phaFim7D0+x0z8L91/3fPvfji9xxxZLpQ&#10;2jky+uNf/oZTdNl0wBSdD8ObPnHzue8//6CDDoIyRhKlaoXl+c3btk7OTBcr5TPPOfu733sANtXB&#10;FFfkfhhqVufb3/3xqWdeeOzy1a9uGGoPwgYBZnFXtTrj09lzL7hcNlpRNpN5J1h4bfPmY5eveNdh&#10;hz334kuDMAR7GaNoSddf3bDx6GOPPWLJkrXr1wvIPJcYUUSJRCXR0FVZFEBgZJ6enoYLW716NQzO&#10;hmEIkmy7XqlSu/aj17/tHYf8xw03gsI/vHPsmadfQh5F0G9Ud+f2kWXHrLjk/ZeddMJqQ7RzyVK9&#10;gCmMvmHtppl9SZXnJYZ59zvecejBB2/esIElyXRitt/t8CzzwQ9csnzFCVdf/WGwvggCF0T+hhs+&#10;etRRRz377LNhuFAtlzmaEjmWJTBX145573sOffu///3hh1SaKCemVRJrZlIK3sBys/mpvbXMbG56&#10;dGZ0b7OUf/9ZZ590wgnHHb1k3Ytrd23eMj0yGg4G3/7iFy84ddXJS45e++wz0/v2ju3awTRqW15Z&#10;+753vv3dbz5oz6aNZD6bmxibAxNoerKZnK1ECeOIdJJjyeuuveqklSv+7aCDwjDsdfsEznCc1OuH&#10;5Qpmu63fPvynu774ZXjUpVot6Ha3bt62bMmx55593rNPPwdGpirrYH9KgvxvB73pXQe/+5mnngOT&#10;kyJoiZdfW7dx5fKTTjzu2Oee+Gc4PwDzSZOEluf89U9/WLn8+PPOPWvD+lcpCqdoXBBYDG9wHH3Z&#10;5R848/Szzjvn/E7QlUUFrJ+piekTjl3+1jf/e7gQ0iRDEQwU4Pj97mDD+tePOXLJke87csO6DWA/&#10;xcw1KwpSjjKHIogNRebSoTLKCYhCcQmyIaH/2h1VBrFl0RB5Q+AMnlMoUotSYaoUKTWbfL2OKGxN&#10;FBecjwgyKK5QMY8IIAhdKtAoUniWyUVLBK5FQFsmQxRzVLnA1ysy3tSoxeBrOo0wtQMSg2sy0ZTw&#10;hlirqE0U4wwOW5meKk1OEJk5uV6zKFInMA1vGiTuMLRNUyjwVrmk4jWNgPZVrpxnilm+EsXbqpfx&#10;1CyRTjBZ5O5HpZNUOiGVCi6BqdUy4iLlM7Aas9WI1Cw2O10aHcntGc7s3lnYt6cyPlqdGKtPTUA9&#10;lk6B1JOz1ZlpWCIkMY9gNbgqEvbNzjXTSRAo0wWEuDElBHDEKJvUhCdWF5oNeHQKScoEIWA412gy&#10;jSbbaHJNnMeIOP5a7AcqId4Zp0SkNjNKGPovD81FFhu8oMgDlJOhmUILUHAkw9ccS9B0RlJIFChN&#10;owSTlW1edaASxj9BhTYRxKYZvGrwCixd2Qx0p216sLRFXWNljZWgsaWahqxroqpJKhTAjLZgKaFI&#10;cOjC4LCSHmhOKybNcYqNRHV4zRV0lGZU1G0YqwR0ImgMe8H1oxuUDbh+ieY1QTJExZAUFXojyfA4&#10;JRKkTKEodVqUEcKIU7JGsdhAdJZSaFzEGwJWF7E69BAJCs0aVcxzlRLCWLGGUC5R0NkKOblWrc/N&#10;NrNJLJdCkk01M/B2ZhupGTKbxjMoxTAxl6AyKcRfy6LcxDGOBp0kjsVGz6Vix+E4IhsIA40X4TbU&#10;ksqliGySyCTIXIouZNhilinmoPNLEcTGFotCBTowpuOE2sDESi1OFYr6cyFfT8xALyLm0kKpKNWq&#10;FkXEfq86R6kMwZMNqlHmmlWJaOgMYXK0wZAoCWm5SOYzAvTVYp5FH1eGnZtDENvsbHNqCkvP/Atl&#10;m0vCbVKFHHRCJkbZalXoeyKGyYhESSChkMRAm8JQCoOyjios62jaGyE2WzdNVTeUKLUoShiqg0AZ&#10;xhPHRGkxPNuPIDYfuYhGgwwsYcyJITbbhonIaYEN4Ni2pmmiaIoSEh66EK9RjIxTUhMXG9gbITaU&#10;oMCCXRFhTVcRsqbKCgqppqhQA5s8x3W8NhK3ZTsBXKmOYvmbKvJ4RALNDA2Fb7MN03ecDlyjCRcv&#10;KwKvy5Jn6DCzqCwDc0Ezn8UKORLeXRnB4iDQf0gYK7LQQ5CjaIy1RYI8Q6EmCsF2oHKx/n+A2Crj&#10;I8WR3fndu9I7hmA8KU9O4OkUvAsYBxCTl6XsCDuM3FajiHGR974swZAPyggj85wmCoYk6pKo8JzE&#10;0BJMB2STw+sgMcQWw21QHzPaQGKITWFJhSM5pilwhCyyuirC00DsP3hB8FzhhbjtVrvX6c23e91W&#10;F6U7ADGjtJ6Im+b5ixCb4yAcDfFcF6ltMcSGuGyIBYtcShH+jxzNDWgPR4DdvU7XB+mipbc/oyhy&#10;KXUQxCahTOuG5sXh2PxIAiOArSaisMEEZRs6bA1crwcKZ8fwfdW2JRO2IpGjLAeKbS9CbEEAS8Pz&#10;YBWR1CLhTZU3VNHSQb81ovyPOmjjEbstxqq0yP0TwVXtRV6YFuVAgB1BT4YCCLRXfSfmi8V+pgg+&#10;i6KeLXoptmxQNWEVOYpaCFzjbISvQRsEsTmaBFt9Q4yy54OmKnk6WASKZ2i+pXqm5pkotm/bc7uB&#10;1w3cLroSuE4tQLgeXDPo56DewyrcCFwPmA9wJW+E2GJQKWaxwZXAWeBiELgWiRKglAtmz7f6gRGl&#10;8teiNAUxLhbjZTGgZnSDeBUKCClrITAONsWgGwhshU0HBI4Ae0FLqHfmuyDxoWJETN/vMokgtijO&#10;GtREgvA1qYWYa7EfJXLShMoucheN0Sj1QLC2ODRbgHxFzfmWHbbtsBNBbJ4CbbqO1kGcNcUzReiV&#10;Pd/uIajRnm+ZCy1joaUtBCBwUnTAiDQH5Rj4A0GpSCOGHdTDqeECEG+uZRkd3ejqes+KWWwg6nxL&#10;HbSEtsMFFouyE6iSr6ptI24JuyMosIUyn0bHQQeEcoQYLrrBxkeGZrBJbFuIv7YfYqMcJXYdjVMc&#10;xLy2mNoWS0RhE9mWwnc0oWuBTU17Om4pjG9yLVvs2crAlQeW0NWZlkh5PNZukj2i4M/uwjatyf7h&#10;qeRvH8/+8LHMD/6evu8viW8/lfvZE5mfPDX70FMzD63LPlnpzyKIbWC6C64fesGC5/Qsq6XqnsTr&#10;OKM0cKmAiXlMzRJ6nrRypJ0n7QphlwmrCkLaGELZPJYPeKWnSh1ZbItyV0YQ2wCWotIXq4PSmLB3&#10;c/WlHfi6aWVzyhxK68NpfddIffskOVyQslSAiz2Gb5OMXwXhXJmxhbpGFMVaQS03PYKcp5iQSSgT&#10;uxpbN8w9+3p2zT58XUbbhXXGuTBphqYRGnpE31G6ktwVla4AInRIJsDKJuh8o2P00Ky0J+uOF1vT&#10;McQ2Rg5l9EmpRZnzgt7jlDZdNhJpYXSU2zzKbRkXtoJMcUMzws6kMjwtDE0L21Pa7jljb1LZNcPv&#10;nOF2/Hchtnj1v/4WN/9v//6XjqJxLLYg+v3fcRQV2ghiy2ujRWO84IxnjJFpaXicG9rHbB3jt0/I&#10;mxDKFkFs4+JGkAlmF8ooahS4HqmhFBuCFNRLzOReYhPItDCct6cKViIh7JuhR1P8JObWqRYu9SQt&#10;1MzQ1gaG1FI5Tyo5uayeSkgjk8yufeS64cbanfWnQWblDZXWbnohjfVmi+ZsVp3Ma3MlM0d5FcIp&#10;1YxcRcs03CLdaWDtcsmam2CHJ9ndU9KOpLYn4+zOeXsy7o6UvX2SeWW49sye6ua8Ns33NTm0hJ7H&#10;d92aRjUMmvYooSOIbZZxCdoiOZemXYZF3wAntgWpzYstTggY3qcFjwGRPF72Ra2lmV3T6XvefCAP&#10;VC002JDMaalNjTXPJf/2ZPaXz5Uf+mfhR4/lfvh49sEnCj95JvfrZ3O/WVv6y4bmY3U3H2U8aBCt&#10;Jkp30OLYtsZ3DbFr8yigo8a3dKmryPAFdkWxI7A9FHmNbElUW2a7Kkpx0DeEvqHMWyAqLAeW3Del&#10;ri60VR5GlrbHBg4TmHzbgbFVD1tG6Gnzrj7vim2d81TaljhHp2BaCcOb7vjMBZdd+r6lR//2r3/+&#10;9V/++Is///GRNc/8/onHH3lhzd+eX/PUa+tf3rr9j/98ctU551961bU33fIZhIy0ddBqCZWx5/3P&#10;ffOrv/zzw4KlzVWLjCqB/OQ3v1ix+uSVp63cO7mXkSlWpV/dseWIE4+/6JoPNSS2ofC4LjU1ocDi&#10;tGOs2bxhNJc2Bt1kvZInMUKVRd9hdFl0zd/89U+HHbv08v+4TmsFvGUanbbiuzWWmcymNu3ecdqF&#10;5x123BIepUGYFxyDVEVKk3CZb4fhB669eunJJ5172Qedwbzd7+OSDJUHveVt537wil/88S/OYKHB&#10;st5gcOdXv3rJhz981kUXYTxPSpLT65Vw3Gi1HvjpTz9y442XXnV1EcMk2y40sSbPdMKF405Z+cGP&#10;fPiTd37GG3SbHI1irnVbG3duP/L4ZctOPvEv/3zU6gQVCodZ/JkXXjpy6bHXfuzGH/z0Z1+/9757&#10;f/DDj9922/0/+vGFV1xx2NKlhxx11Gnvfz8hy6yh3/n1u084/bQPfvjK2+787A9++uPPffXLt9zx&#10;mXMvvvCsC99//gcuPuTI9724YV2NIVlDjRMSWYMOZ2lBOIBK1bUe/NXP3334Yff94HuDMMQZSjI0&#10;RhJoVQzC/t+ff6bE4ELLKbDEdCHjh4ONw0NHrzzh0GVHP79xHRytSDZhyn9m3dolJ6845OjDH/zt&#10;L0EJgCcJU34w6F1+9YePP+nEGz758X4YFhs10O1YRTpx9arVZ595zQ0fhcJv/vBw0O8qoNH1u/6g&#10;KxoqzrE7Rvb+9fHHQZPDOd5pd3fuG1u6YuXyU057cd1G6DYYI1p+974f/OSUs88959IPfPj6j932&#10;xS/d+bWvf/LOz33gI9eefsFFx6w46U2HvPvL99zH6laJoL35sMGKFYr12u2Pf+pTF1xy6ZFLlsKd&#10;MoKAUVSTpOo4QfPCmpfWvu+oo2/4+Me/9s1vfff7P3jghw9+/b7v3fa5L5/x/otPWHX6QW99x+e+&#10;9k1etxWnxaqmZHmJfPn8D1wBZVa1ME6iZX3tuo0nrFy17ISVr7y22Wv3KU5qknDS/vNr1x1z7HKo&#10;f+q5Fy2vLYPR4QQo1wEYHDw8adZ3rHB+8Lm77jz33HO/8pWv9AYLYD0hkpNue90Fw2v/9o+PFOtk&#10;qYLJql0qN0EaTRrHWZaWPvyh6z54yYeWHHV82A977bBWbDI4TzVZssGA8Zycmj78Pe89fsnSpx5/&#10;IgCNHAwkTf/Jj398xPvQ75577rEsK5fL7dix4/3wu+jCV19bP1iYtxyb47h6vU6ThO/ay49det5Z&#10;Z5x20gpd5FqwP8/M7tuDFXMVMCZzaaJcxIr5YiYjMuxll162+pTVF194aalQmRidaNaaCidc9+Gr&#10;zzz5lLcedNDe4d1zydTsxFS9VNm+8fXjjj565ZJjdmzckJsYK0yOV6YnqtMTxbG9c8M70ju3ZYaH&#10;yuXyzTfffPHFF7/97W/3/TbHCWCvdbrzomxwgtpfCH//p0e++Z0HVMubSszpTjA9lTzm6GWnrjpj&#10;1849vtduNkgQMDump5P3fud+muYty+v3FkiC+cEPfnzSylUrVqzYvHkzQRD5fF4UxTAM77//fjjd&#10;pR/4wK7hYUEUaYZRNI0Xxd5gcNVHrj7uuBXnnXtBuBBioEp15z//+S+fdea5V334GlU1W61e5IOl&#10;O7a/MB+mU9nTVp8JW6+79nodrCLLC4IObBI5KXBbYCGLrMAzrCpKKOq1BvazasiqIfKmJFiyaMuS&#10;LYMlzOtgclOkGkFCMo7JYJ9HFDax3hBqdaFW4Sol5KpZzDNFtKRzWTIzxxcLSAogeT6f53I5JNlc&#10;FKAqw4KR2ahF7pO4TqEEiyqJIYkcABHERuFyhLLFEB5fLZP5bC05W08l2FJhkbyGYxZJ2BQJSx1r&#10;SpUKVywYeMPA6lKliOCSiLMmFvNsNk0lZ9m5FAidTLCppJjNyPkcLPl8No7CBgUu4i4xmTSRnC2P&#10;7yuP7Svs2wOGcXHfnvrURHN2qjE9WU/OIhAtlawlZqDAFOCu80R2Ds+kqXwWbg02QX3MYoNVBLFF&#10;RDapUZWwKCkE1hSbDZVC4dh4DOMaTR7DJYrWOcESZSdKCIACjC9GT1tkjcm0IDOiysmmpLmqBUYt&#10;yhsg6ZqsKYIisaLIisjvMsLLEJ5FSzLBiQ0aRMM4i5Z9XmsJhivqgWK1dbeju1BwBN3iFJOVLU71&#10;ZRMq25rjiHrk5imZrGIhF1FEUAHDGoxpR7NNOCmPnFgFghVxVqFRKmlPMR3JMDnFoKWYyObwKpwL&#10;jgnGcaDZrmwavKLALbCSISIYEZYqL+uCBEOEKcNwphqCrHGiFqVY1dGSRfHCaATsGixjcTBRc5bA&#10;6iwFfUPEGxLegB4iwxJrQCcEkepVFZ5wtULlshS8zXKpPjfbyCSwXArPp7FMsplJUPk5rpyn8xkq&#10;l6ayabaQEaADVIpiqcAVsghfQ4JANHouRaWTZDpBpv6zpBNQH8NtZGYWn5vB0tOwpLLw3tM0wmXS&#10;fKkAhxWiQIQyikJYV+sNtREx7CplupDD0inUhVJJKIu1ikZgNksjfI0mJLIJIuANtlERsapKYyZH&#10;GgwhYzW2Ap9Yli3muEIOkW3n0nQ6xaZTTDpFJxLk7Aw5hxh5eHoWSQyxQZdGKFsBPjquWhHqNREu&#10;o9lERFT4ltGHhkuxUKRMkRJNywxtyrKtRI6ihgXioKQFuqlqMG0sktQiIlvEwbKhMkLZvIjF5kRb&#10;TduwUe7R6LcYQA0GId3QJFlCCa6hM0Nn4GWaA8VKJplFEWQQFTqDatimDUezDMvQDF1FiB4cGQ7r&#10;WA6cyHf8wA1sx0die5blmtBJNVNF2Thh95jmpptQpShQa+sI0JA4RhV4U0Feeja041i+WYfpg6mW&#10;2GqZA8WvnKfyGSKbJuHlZlNMPgWvNULZFhMawLKZnIIaAt77IvS2WAmr9cR4IzGBxRDb1Fh5bG9+&#10;z3B2eEdq51BxdARGBkTybdagA8P466jwzShK5LYKYzHMwiACS7EUTJ+EyFKqgPj9Ks/KMMvSlEST&#10;PF7nsBoI8rgnmyLVFIhGvLooRAPqJQqLUTaOwVBSUYFRZV5TVQOx++CpWDoMIDYYY912px902shX&#10;NPBhae3PAQoF1bRkeF9o6oizHyAi278kqoRBCIFuNgLjoDGMWzq8H8932+1FFhuYfnFuhCgWG2hZ&#10;im3AEuFrgWe1UJYDzbXjRAcR+qZJpg4NoAYaoCyirRaC2BwnRtZiiQOx6bGjaAyxRe6ivKHG0dYQ&#10;DS0mrEXML7MTxDAZgthcBLGpvgNLKeKpwVaz7cMq7CLEOyKIbX9uhCisG2+qKEZblE4UoVeRfygU&#10;YBXlOngjsobIawhfA0FY0qKYSox5tWwQo+3ogQ09EsQMHKfjuV0fBBRvxKp7A7EOrhMhaweSirZ9&#10;tCmON+c7i+BasAioqe0ow2kkiGEXZWOIA7EZUV5RULxBN7YiJhqIGbHYlDekNQCBBrAKS6gB7Rqa&#10;xTVvlDdicM58N24DNbyrSZGzZwSxIZdJKEfY2SJ8huAn34h9QtWuY0ZelrAJmsXMMqVjxw1QOLYA&#10;xWUz5wM77IBYC22wAZGDVNsS4fm3bRXutAWv0rJ7vtVDvDajF3PcPITEgUQQGJwLCnAWRKOLTgeX&#10;h9ht+yG2/biYgfC1jq52DDAM4/yhcs9/A4tN5wNdaaEGWltVA4WxkbCOIngoZSq608gLFd1dBBoi&#10;WC3OW+oh11EuSnewCLTFyUMjQG2xvB9og63Sf053gHxFW0aUw8FmA5N0NNpDq2LPlvqm0NXZtkQH&#10;QsNvEh2y4KV249teyP/lmfTvn8j96LHMDx/NPvCXxD1PZH7yz7kfPz370FOzD63LPVmbT1g9y+7b&#10;7rzjLbguchRVZY/hLAJXik0pVxUTVSFRU2YaWrJpzILU7Lm6k2k6haZTxO064TQYh+Y8VvYVta2Z&#10;bdPsmHbbtDuW0zGdtkmEZMJMbm++trn26gi7YVrdPsFtHW6u21nYlOInSA/j2jTr44zb5IO60G7I&#10;LsEZ9ZpcrIj5qtugB1xznim2mjvxka3VXcO1nTP8FG7nhV7DWSBbIe/Ot/yw3Qo7IP48fDu24sui&#10;I6g9UQzYmplPs1NT3J60Mp5zJwv+zKi5LWaxZfVJuU1ZC5I5ELQOWzYjiI3dPMptRhAbv2WKG5oV&#10;ds1KuxLy8JyxN2+Pzul7JrmtY8TmMfK/ne4gXv2vv8XN/9u//wnEdsYZZwwPD7fbbcdxfN/3PFD0&#10;A1j9Pw2xST2yaRQz8t6sMpKz4OnsnRR3jTLbduEbR5itCGJTN4/Jr44Ia/eh1AevTXG7p/k9NbPI&#10;9SltwMUQW5Ge3NV8bTe+cUbcXfJmy246KY5OkSMz9CjuNQi/yQQMoil2NW1gmvOuFXpCyDAhUQ3S&#10;M8Ke3c21O6rPD9WeHKo+ubP+dMbYSodzbJip+ZmsNpUWZ1PCTMPI4XaxaReqerZm58l2nezXsXZ5&#10;L7ZtHzk0zm2blnYmjKE5e1fW35kPhifol3dVn97X2Fb3MnJo8X2NaSGUjXB4zOJIh2QDhvMpysYo&#10;k2AdirAICr4BnxFaCF/jYatLMTbBWCRrk7zNSh6o3hrKR4mSM7aVBV0LTbiLqlvYRqx9ZubPj6Z+&#10;8mzpt4+kH/hr6rt/T33v8eyDT2V+CfJC7o+vVh4pGumqnW16NaLdpNsc2xWEnikPbHUe+XVygcp4&#10;CusLfEsU2jwI1ZaJQMR9AZZMW+F6uhijbF1N6hvqvKUt2OrAkro6F8g0isXmUh4aUJjAhBHTCFv6&#10;gqf0LWPBE9soUzJtS6ytEZroLAyuv+3WMy847+jjjw3CeX9hQBua0vJroLa4dlNRigwjuJ7R6x98&#10;+NGXX/vRW+/8ouF1qnzdHNi8I4OSUqGxAlGv0kQnDJ98cc2n7vzMu45473mXXnjq2aeOzoxSImG2&#10;jD8+9dgJZ66+6a7b5baL6yJtqymsIgQ2ZWtqv10V2YYiiIFbl3jWNmhTa/A0TD+PPf/csatOvubm&#10;m9phKNgma+ggmMjDtPT9X/3s7EsvOuy4Je1wgdZEybPEKK82qYpK4H76S58/77IPvvk973bm5wlZ&#10;ZnTT7PY++9W7//29h195/Y2YKCuu2w3Db9x//6pzzr3mpo/DlUu2zaigDahWp3vvgw9+9JOfvOjK&#10;K1OlkmBaooWSh3rzvUOPOfLiD11+/adu7oQL+WZNsDTQJ559de17jjly+Wmr/vLPR4OwT0g8TO3P&#10;vrj2uBNXXn71R+768ldu/9znP/eVr373Rz/+xnfv/8I3vnnfj370wM9+9ss//hFuyp0fHH788cvP&#10;OP2aGz76pbu/+oWvfeWr3/rG937yoy9/8+ufv/sr37z/vvt+9AOUP0FgcYmjNEmwdfQoHENruaDT&#10;ON3Wx2+/9YSTVz7/ylq/2wbFULEMVhabPF0Ba8q34P0SpizCJGfDFOg/+vwzRyw/dtmqlWu3bITj&#10;wBN+8uUXjjrx+KWnnHjBhy4jFAGEs7QShXXDhY/f+qkzzjtn+aqTzcDNlAsEx9zzwHfh2v72z8fe&#10;f+nFhy895uG//MnwnDLWkKMoIU6npdjWi+vXPfn885JhFBtN0TC37xl535JlK1ef+djTa+xWL1dp&#10;9sLwhptvPXr5iTfc+um7v3v/J+648667v37jbZ+59XNf+Oq9373jq3fffd8Djz33AibIkuMXMJLV&#10;LJDOYPCJWz992llnLznuOFA6wTRWDKNBkE2SBNX2Z7/61SGHHnrSqadeevnln/3c566/6aZrbvzE&#10;HV+++5Of/dy3Hvjhdx/82etDu1vzISVpigNqZW9kKrny9HOKTdLthbxuk4L6ymubTjr1jBNWrnrx&#10;ldcMJ2BFleZlt9Vbt3HL+45auuS4FY8+8cwgDE2n5QRdzfIsTe6BxqbJPENJonDjx2444ogjHn30&#10;Ud1ywGgyvVYNo5ANLulud8Fq9TXdrdVJUTJkxcIJrlLBw4Xw2ms+dsT7ltzyyc/M98JMskA1WZYQ&#10;6yVMYlWsWn/hmeeOOfzIk45f/sP7v9cL2hIvPPzbhw5997uPXbp09erVMDvIsgxzwdq1a5cvX37S&#10;qlNSmbl2t8vyHEwWLMumkwlJ4L/zza+fvOKEk49ftuaJx/FyITM1QVVKTL1ClXMK2SilE4nRkVI2&#10;G84v3HbLbSetOOmiCy/JzOWGh4ZfeO6FG6657sRjj1994olXXHwxnJ2h6EqhmJ5JPP/kU0sOP/zk&#10;ZUv/+MtfCvWqLwpdRZRr5dr0eISt7Ezv2Gqa5jXXXAMXdsghhyzMh5YJb6lHMwIKsy2jSEA33PSp&#10;h//0iGK4FCc3SHZk79iqU0478cRT1jz3oigopukKArxhx7I8UVThWeWypW9/+75ly06Al7H61DMO&#10;P/zwZ555Bia+crlMURTP89/61rfgFaxYeeLPf/GLLdu21hp1ThC2DQ0l59Knn3nG0Ucvu+7a6zXV&#10;KpdqnXb/2ms+euYZ515zzUfb8GpUE07EsqIi6wwtwBlv/NgnTjn5tLe8+e1wXst0DR2sla6hwXfQ&#10;MlVDBGuOpESON2TV3J83UBc4EOQfCt9o5Ciq0pSANzWaErEmV4Pxsq7guEYQUqPBliso4UC5iLwj&#10;c1kUg6xSonNZFDEtl2Ni/lomQ8/NIUmnqXS6kUrgmTRdzMeh0zQCkXo0sPPxhkI0lQhl+xedjSbg&#10;4EypQOazWCbdnEtR+ZzcqFk0qTTqJkm4LINSK2JNqVoRYIgrlyyiqWN1oZQnIxBEKOa4XAabnWbS&#10;SS4zx6ZT5OwMP5fWSkUxk2mMj0EbuVxUKiXESJpL8lFCSTKVaExP4omZyF10T2l0hEwhHhMcp5aY&#10;waAwl4IbITJzcdg1MuKvIXgxgk5gK5S5UpHKZ1lEiikJdXhQNRmPnARxTMKbByA2vomJJKXzgqfp&#10;oJf+p7QGUfJQS9INQeUwWiBYhUVOo4Hhgs2KeCa6o4pg9kk8zQs0D1tVHtHZJJKLI6PxNZKr4lKd&#10;0nDOpiSHUVzRCBQLQWm668mmySoqycs4Z4KSLJtdw+8aYDdbtqA5guZJBsLX1AhfM93A8hzN1niU&#10;Z1qieLgkpg63QGuMBO2tmKdG8HE4NoSyITjPbhte10L+p45saFFgOBMGE82OqC9gLiuWrDma4emW&#10;b1iebrqq5siKwfEIYqNpeFAaRRoMbfOcI/CuLFgCA31DJjHUW2KJc8vWKkK1omIN6BtssRC562bx&#10;fJooZqhSFoTIpYkoGJ9F47AUolwHUrWk1isgUqXIFxDMCj3hAL5GRWgaCHSGA0IkZ6CHRChbksjM&#10;4unpZmoKS08TmQSVTVEROoOnk0w+C32SLxWZfJ4twImqBoZTuWwzlSxPT5amJurJWTqP8DWl2bBY&#10;2uVZk6PhQ+AaVR6rCXiDx+oyUddZwuLhIWBctUgVMmwpJ9XKDOquKTKZAGFSSejYbCrFJJMUQv2S&#10;RAS0EfshNuiWByA2vlYT6g2x0RAaTZB/4WsELpKERBERlENrgmCIkqVosRNm5ChqwBDhOyjXAUK+&#10;IqqaoSJvUDNKUOtaCGKzD0BspoNQsCCAYdy2LBibkJunrMgwnNEsT9IojSxBiyQtU6zGCiYv24iZ&#10;ixxRYWmbtmsj2C6ixcHRbNdyAzdo+22QwIsuw0I9RVENGPoQcqTBEvlbIoFahLJphqJokqgKgioK&#10;UOBpUKx4S5UNWRQpkm7U6FqFbVRj53QFg9GsgM8lG6kZfC6BEkdkEwhFRdzAaZDIS3SWRC86rp+O&#10;c4nG+BqsRvHaFiG2+iLEtiuzayi1c6gyMQbvQqpXRaKpMaStih0HLl7geZqmMBCepQSOZimcxOo8&#10;vAiOVgWUfEakSY7AeHhBFME2q0yzCkueaEgUBhJDbEyjgqRZQZvwuhCjbDQucCAE3DZowbIkqfA0&#10;omelqiZMEH7QCVpdN/BNlAzWAoG6KG0o8hePcf6YmGbHyQ3+i8DgBA3+BbHBqmUbEZHNaSGoDgTK&#10;lo88T3XbkaMkBpprwSRkt32r5UfOoQh0i/A15CUKSxXeeQSxxcCZHjHUDqBsIsqdYcMqisXmoTYx&#10;ymb6Pm8i5pqMCGgRDW2R+eXoUTYDBJxFLDYEnEX5RnlDhQYxpAU1CJ6LUhxAM4TT2QikA90Y6hlV&#10;ApU4htgkH+UQkH1TdBGvjTaQyzHC11zkpxnLIsoWYSvQHvlsIrTLMTveYvrLlqN5puoahm/bbdfp&#10;+G4UZ82OchogTDBK0RCBfSaq7EXpRHttq4PSiSLozUUkNbiM+NRw/JiwBkuzj2L/w6b4Ug+kO1Cj&#10;LAfOfDfGzkCXPkBqg3qoifEy8w1uoTF2Bs1iTC2uh3IsMWYXHwcsF8ZWRFAnI94ZgrH2+2OqMfbU&#10;jThfgSm3LNQmSoagdCKKWQR7wV7QEvmHRm2gDDVOhK8ZCH1z5L4rdlEgMxFUmHa0F9xy10fpDnpw&#10;y4jXJqFwbIvpDuK0pFILMebia4DTQU3ssgqrsSAgLDB5VzM6utZWpUATfYVHUJchdFA4NnXQkpCb&#10;pym1Ta2DRA0UyRVxlcM1njREztWU/UlUQQ64iEIl7+kxDAfHZ1wVLl7puSpcW9eBMuuhyn+5iPp6&#10;DLrBKorL1tO4tkx5IumKjK+hOHTInSsgbBUZxb6GcLeOBgLN2JZUc+t4myh4qT3E9hcLf3127g9P&#10;5H/8eObBx/Pf/0vinn/O/RhBbInfPT370PrcU7X5pN2z7b7jDGx34Ng9Qw0kzsRJpdYQczU+U+Zn&#10;yvxsRZquK7M1bbqmTlfNVM2e+xfEZtdpm0Iom83LvoIgNpAo/BRM/HbL4EI+1yoMU5s3VV8ZJl8d&#10;E1Bcs1cT/xwubSkZaWVBFHscYdVws8q4FS6oSTbOaFWEr0kFrE3yoVTtkbNqdic2MkyOpuUkOcBt&#10;MBxDwQ+ZIGQ7Yb8d9vwF+DQ8o21pAdyCoviy1pPEFlu3Chl+Zlbcl9WnCv5MMZjdZ2xFsdgQxDYl&#10;t2k7lK15Ue9xNSedlSfGhW0gk9J2kFlxV0renZCHUyrir4FMC9tHyI1j5JYZfuf/WxDb7t27u92u&#10;7/udTqcV/drtNmyLTwD7HPhFB/nv/f6/sNhqSjarjKTF3fuo18eZLXPmWN6dSpujM+qeMXHjCLd+&#10;D/fiXv6lfdx6KE9xuyeYXQV5jmph+jznhorWxSvczAi+eU9jY0LYW3ISOXUmwY1O42N7SzubZoPx&#10;KbGlgCgt0+x78dikhaE6H8rzLWkQMF22rFfG8Z3bs+tem31yV/mVrDbCLOTYhXLNTxaMmZKVaFh5&#10;zC2RQRUE98q4XyE7VabfKDvJMWJoe2XtGLs14+3Jenum9E37xHVbM49Okq80rKwwaMYhEtXOAF6y&#10;0g6Uti+1FcEXGZegbIy0m5SDER4eSQN3QSqYU8HsIghulTCrCJ2b9XCpLWg9uF9d7ahm6IBw8yTV&#10;wzbV1ryc/efj6Z/9c+7nf5y55y+Je/+R+f7j+QcfT/8U5IXiHzcSj9fcHGKxBQ0sgONTZMAKXVMN&#10;vf0Qm8YFoErIUheWCGVjUPJQletp4ryphI4aOvLAEnu63DeQW2jEXBNaqgjDXEeTO7oAAy6MrfMB&#10;iNy34eBCGwYaGJUEpW+KgU6avNb1ZspZo9f60E0fveCDl77zsPcoHowXHVJTRM/hXLuhSCWObaoK&#10;LqtGt3/MipOvuO6GW+/4QmsQNiSCNnm1bYFuogbuWDrx/Z//bNlJKz/6yU/c+8MfnnfpRStWr7rw&#10;sosy5SyvcZIp/uTPf3zPCcddd9ut2qCXJTCx5dXBavcdXJPtcEBZOpRpmJJbTkmgxY6HSaIXzj/5&#10;8kvHrV51yxfuUloewpXanuTZhCIKjn3jZ2674Morjz9ttTO/IIB51fKNblt0LMlz/DD83T/+vuLM&#10;M9/+vvcVCZJUtSqDqG2c6f78939edd6FF1xx9Subtzy99pVLr/rIBz9y7ZX/cX2wENrdPqNoTY73&#10;5xe+/t37z7zwogsvv3J0NilaDqebTZ7uhuH7lh1z0ZWXXXPTDd6gC5oHIXJ6y3191/alK5evPPO0&#10;ex/8PtRHqon7uz//9fiTVn3vxz/ze/M66LX9+QbLtRZCxfM7YSh7PqMbvG23wvDgo48+8eyzi40q&#10;aEukwNmgK0QCKgv6wy1w3flumcZpXbYGHdqQ5cBR2i4pC4wuwyVdfcN/LF1+/Je/cbdmmbwigeJV&#10;AWMJtJ+2z7uGFNiEKbOeSWmS5FnPvfbKKeedddzqk4868fjDjlvyjiPe+/bDDz31/edcecN1hCLA&#10;ZJ8o5xlDAW0a4+hTzjz93EsuvOnWTzUYcvf46A9+/pMf/ernk+lEIp9552GHHnfyiS9tWNdeGGQr&#10;JVLkZEvnNVl1rDu/9MVMudygKNEAbc9f+9rrq848571HLf35bx+GbqO7La+7cOOnbj/xjHPXbd8l&#10;OoHZnccEhVJRyDzR8fV2T291G7zImTatGRWaFWwXVu2g9ek77jz3wosO+rc39eEBGibJ8WBH5yvV&#10;9mD+y1//xnuPPOqVDRthU6ZYgqXVcdthX3F1UMiMtmOBftZ2aIWHIU529fHU1OrzzijhNUrm4nh2&#10;r23a/u7Djj5m2Yq1r77utedxSgAD1gl6L7684fCjjoX6t7ztXSeceOphRyx9y9vftfKUM77/wHdb&#10;ntPyPdC7RVE8//zzlx573K9/+1DQHdh+u4Yzsun6/VA0XNXtiKbPS5yIXAxZzVTLlaLtmhSFn3Pu&#10;WctPOPa6a6/2PbtZr7AUdCiGxpuVYh6vNTzDetu/vXnVipXHHHHU8mXHHbtk6VGHH3HCcccdc/TR&#10;zzzzTBiG5XIZlrfeeusp8DvttKHh3Y7vCYqs6TrLc7AVLuz19euOW3LMqStXvPL8czyBkdVKITnL&#10;YQ2NwtlqCQOLulIuZfMt2/3Exz+1+tTTl59w0qpTTl+9+oxTTz392KXLTj919Z23fyYxNT07nZgY&#10;m8hnsnPJ1JOPPn7koYeds2rV6uUrVi1beuJRR77vLW+69PTVf/7xg7tffRlPzsxu2ywJ8h2333Hc&#10;suPfdfC7YLZpNDBdN2VJpRmwEFmGkz989X/85ZF/DsKQYhWMFLdu3Xnoe444+6zzn/jnMwKvtFt9&#10;hhY8t91pD0b3TX78pk8dcvB7P/+5L6957qVXXn7txBWnLD1u+QsvvWJ7rXypSjF8qzN45B//PPb4&#10;FStOPOWSSy+/5NLLVp16xqpVp1/6gSvOPuf97zn08KOPWnbVVdd1O/PFQtUyvYsv+uBZZ5535RVX&#10;D/qhCe9IMVlGtO1AkY1ed+H22+4897xL3vLWg+HKPa/rOi1DdzTFcCxQ7Q1D0c3IhA7AsDJMQxQl&#10;mrEkwRIFU+ANnjOgT7G0hvIPUkKjLmOYioMVion1ulSvazhh0wyLmGsFFlHY8ojSVcixeSRCschk&#10;s1QqRaXSXCbL53JsJgOr5NwclZmjsxm2kBcqZbVRN0jcokmDJlC4+hhZYxC4Fi8Rka1WJkt5eMsq&#10;gZkMZZCE3KxL1YqBYy5D2yShVKtwOrlcNhoNLpcRSwWU8LFSEvJZNgNnTwu5jF4pi7ksk0zQiVku&#10;leTgwqanm2NjeAKF2RKLObGIYrSByOWi0ahJpTzUR8w1MJhRODYmk6IzKbjmOG0omMoopWPEnNKw&#10;ptpESUVBYFOc/SDOKGoy6NZ0BAMhfA1uQSUJjUKUQJUiNZa1BNFV1MAwO5bTddwuGKZgj+owgjhg&#10;lXoRa0zlZIHkNE52NbvjtHpuu2V5tmKirAiSpoqqzMsiC69PkBghcvBULF41GEklOKlBS3VKaTA6&#10;zpuk6MkmiCsZdtRAZxBVzY7QNE8yfdlqqXZbcwLVjtvIvCRzEoypYD3H8c91AXmwShTMh7KF/ED1&#10;OKko8hIVNJORDFqKMh5Ii8w4w+vbrY4VdJG3mGfLBtyOxitwL1237WiGDwq57XW9oOcFXdfv2k7H&#10;sgMdjgyXxxgs64qCj8wZweJYTxUdsALipKKx0KROETZLG1E6URCTxFFsviaijElYVWxWQFSiYbGk&#10;y9MOS5oUpjSrBtFwaNyCVwNDVj5LppN4clarV1BSC+g52RhlS0APac5M1SbHY9Q1BtdgGeWcnSbn&#10;pvH0VDM50YiwFTw1RWYSdDbVmJ3CkjPkXIrJZbhC/gCpkysWqAyiOmKpJAWfSa0iwzRHNF2JNxE7&#10;DzlHx0Az9HwRq3sSa7C42CzTpSyVn6MKc1wxK5TziFuXTtApJNCrQdhIYNRalNQMAW3mUiTyZs3w&#10;lTJ0V6FaFWs1qdGQm00ZwxUMV6NAbCAKRUoIYiMVltUFXuMFXRTR+BBlFLXfwGJDYAwCwiwDOoNi&#10;aIquycgfNC5ApRODa24AYmiaKiuyKEmCKMfCCyLHN6s1GiNklkfB+KKEoC4MRKbTCToBzK0oqQIC&#10;7CKIzYWTRm6nMYqH3FERPy7i00mSqmmGZTm25ZqmZcB1ojSZFnIWVRRdljRJ1GAg5jmZYyToJLJg&#10;KqIhCQpH83iDadYErK5Af8DrQr3MlLIk4jamqFwKXiKVhdc0RczNwDuNiWwgZGY2prbBks6loB7e&#10;e3V6rD47jrC2yGm0OTtenxmrTYyWRvfk9uya2zVUg86TTjCVIkxYNmi4FuiAZse30acrsSJP8yzJ&#10;MzBvUorI6jJcMC0ypEjhEk0oLAVLtlnDK0UBr/NYjWsugrAgMb7GIqlG9XWBaCAiJIXJFEbiVY7B&#10;FInTVRF52iKIzdDhYdq+bfmRE7AL79N0bDPKKwpjTwyNmZ6vGKaoaqKmg5Zieii/QQSctZFEqFns&#10;KAqjArSMkTXYC3mDIvfSqN60QGCTtt/DFPHXXMRfi0PcWqDu+s5+FpspmVoMscmWgRA3lFfUMuC8&#10;EZdNRfxaHUQ2TdP3NdeNuWzQIA7ZBgVuMU0BQtlAe1ThCcPxfQeWkmPGDqQoiUEciy0Kr4aaRegb&#10;7MvqihBBbFApuxa0jP1GGVWiFZFShBhfi/1DeVuldZHSUY5RKCuBFWNbatuGZmyUSFTwdDmAl71I&#10;K9PattXzvfmOjQhrntV2QWJHUb/fCgZQj3A0JxKEpnUXQ8VBAWrcQQe5jkY+rXDNIOjIHUePMh7A&#10;qRel5yNwzUPsOaVlHYjXBpsOIGXGfpdPKMfAWcxHcxd6B1hpUA/dNIbSoBw3iLfCEnY5sBUkhuoQ&#10;koVcMj0zjnq2H2IT96NmShSCTY/CliEoKnKfhBooxy6cUA9HgMZaz91fE6UEjVrKfRdMS3OhZYUd&#10;J3JENToo44HV9dTA4h2VhxfUtlA4trANAvuic/U8RHBDtDWUq5SxlfiAcCI4rwOHiiA8qNHaKBab&#10;1rW0jil1LCQRpKUMWtp821gI9IEPm+RAkzwJ5iRC4wnoAKbEe8hpFN1U5BILdwonislrsRsprHKO&#10;ynqa0DLlOKNox475azFtDQR5hkZR2FCMNqhsW6TLUR4fpztAkZc6ltBxQWhPZ3yDDRDKRvuI5sa1&#10;ZaGnMn2BHYhFPzOMDb2Q+9uz6T89mf/p45kfP5b7/uMg6R89mf3ps6mHn5z5zabKmlJn0hkYVk+z&#10;57UgtL1QV7osYZfqWraiJkryTEEeL6mTFR1JUdmXFfeU3dlGe47qVah+hWo1MLdCWjgFFqQjyEiH&#10;0E30R5lp+6Yf2K22W+s3yJAe5Xe9XnplqPHSMP7qXnzDxrmnM9I02a1K8zzm1CtKDrerXLvGBBXe&#10;mWbNScyaIexEzSuUrcysnBllZvI2Xu/w0oKjhy0vbLlh0F1oD5DPDJLWQtfrt+y2Y0C3CVQt0JS2&#10;oHWlvJCcqO8tmIlmu1AKEo1edtwZ2sq8PEoOTTC7lA6jdpgI6mGJVqFkzE4rO6eVHbPqzlltZ1rd&#10;mzVGU+qeCXbbHuy1EXLjjLRjztibVvbO8Dtz4lTVSAsuY/SUVq/biSG2Xjj/v0bT/qe/GMX63//F&#10;KBnsGONr8DvotNNOGx4ejiE2WHY6HVi+kcIWg2vxLzrIf+/3v4LYGL9eFJIJftcMu2MvsWGM3pzU&#10;982ZY1lnIqmPTMib9kNsL46w6/ay6yaRY+ZwWcuzPdJY4J0IYqvys3uxTcP1DbP8nrKTKOrJOWkq&#10;xUyPN/Y2zQbbYpSuLndUuWXqXQeNO4OuEYbaQqiGHS3sKKHK9fm6m8kpU7ur6/bU1k3SW0v2ON7N&#10;NttzFSdVtpNVPYu7ZabTZDoNwq9gXplsV9hBs9nOz3B7tpZf2l5Zu497bUrZMiqt382u3Z57fIZZ&#10;h7kFaR7X4GsH6c6r7b7aaSntQGrJnCfQDoLYKAejXYSv4S4O/bhhVetm8f9D3F9H2XGceeO4Nk5i&#10;J2aUJdkWWrYky8wxxXEcdhxmZtjAbshx7IBDG46ZUQYx82h45jLzbWbm7oszc39PdY+UvO95d0/2&#10;fP/49fmcnurqulXV3dXV9XzmgZpRqOvZmp5tGPmGnm9qZcKssS4ttni5rQCUvq7PWcwMQbTrm0tP&#10;v5h8+OHYvY8m7vtr4j/+lvzPR7I/CSm2+x5N/uz53H9taj5cd/NYUCLaTaLVRL7YfJptaWIPRRcW&#10;uzYXqKyv8C1JaMt8m+cClmkrdFthOyrf01H80BnkeS2cPlShrYptDbFsgQIQW6rU1iSYrdAEF0h9&#10;T+gYHLI8RSUpm5e7uhjohM6aMy1SF1uDwds+8N4bbrtl1SVrMrWK6rslmqyLHKbKtGVgmtpQZExS&#10;RNdftGL17e95/wc//pkawQqunCfLDZFsD2bipdzb737v6ssuvfc3vy40G8Hc7MNPP3HequXrrlw/&#10;NDFM8LjVtv724nNvXHj24nVrNh0+yDoWBovKfkduw9eiKwYu51m4LhOmSjs645l1RaBgXdPyH3ru&#10;mTOXnn/3pz9h9toMfONdk1DEIom1B4P3fOyjb33f+5ZctNqdmzO6Xb0NH7YA8glZgv2mvXtOPOec&#10;M5cu3T8+ARcoOl62gRmdGVqz7v+vP6+79sbLr7/xwksvh/0VN960aPlK0XIIQTJbHdFEtNd3f3zP&#10;8jXrLrnm2ol0VrIcWtEqFN4azJ5wxil33PWe9330Q93BgJT4KIJSvJhbuPyCa2696Ts/+SF8xWsM&#10;0R7M/f2xJy5YtfpzX/l6bzBIFkoNmoWfUJKi+kG23iRkRXAcs9eT/eCym25aednlDz7xKKyi0qUC&#10;LaE6ZduA+nGRrdA4rFe8QV9wDFwRZPjStz3eRU7cjsQnoc53fuCuG269+eQzT5+By1QVWuQ7czO0&#10;KsmuWWYJ1tbzDN5QedZUoZINO7YsXr1i+fo13/npj3YMHdg7duSPjz20/oZrLrxi/fs/9TH42MO3&#10;P10v13m6RuG33Pm21evX3XTH7awi/enhv3/9e//+6vYtqVK+2KidfNYZF6xe+fu//Vk0NQzW3+i/&#10;pi4kZNN45/vvgjUcLUmMJPOafmBkbOnqi5etXvOHvz0E0mKmVNfd9sc+88XFF675/YOPMpodK1bt&#10;/oDVbdawJTcQbK/GCnZ/Ll1t0JpBKjomyoA+0n370NJVFy54wxu7cwNYiRIsV8MJAKxEf3zvfecs&#10;Oe9b3/2+2+7AIZySHa0OS2TXoGSuBMtlAxbLktFyMIECWWEqlzjzvIW8IemBXcJrTj94bcuuM85Z&#10;sviClc+99BrIrTgt8LIhafaG17YuWPDG1Wsu+/b3frh15749B4784td/WLF63Zve+Pq3335bIj4N&#10;q+vBYPDxj398yXnnX3HV1aYbiKoBV1on2WShSksGpzmMYjWJBkHjhXIexG6QliiGyOXS11539WWX&#10;rrv6qstVWahXyzSBNWuVZrXMkDhH0h3XP+e0M1acv/SH3/+PXCpz5NDhrZs2/+THP1549jk33nhj&#10;xKBJkvSZz3zmlFNOOf3ssydiMVbgi5Wy47mNZpMgCJIkX9vw0qrly8485aS9O7Z5unpg53aZJmu5&#10;DF0uCI2qxtAgHyLzz2L59tvuWHPRuotWr/vMp7+we/e+v//t4T//8U+rV1147ZVX3/eTn9arIClP&#10;jR4Zzmey217btPjshWuXL7/vBz/Y/corv//Zvb/50Q/ecsnaVWec+u7rr0ns2z29aztF0De/5ZbL&#10;1l/2ugXHIT/dkiLLqusi6ySS5giKu+TSqyam05yo45Tk+P18rnLbrXcsX7b6y1/+xmBuwHNKLlty&#10;3fb2bbvXrrl0wYLX//1vj3Q7s/AxHD4ysebi9SsuvPi+XzwgqUanP0exAkGxTzz17PKVF11x1bXP&#10;Pv9SLl8eHZuamk42GsShwyM33HjL8mUXrlq5BmrIZopQ/4c++LGrr7phyeJlIANhTUpTLcv0ZQkF&#10;pvPc9qc/9fnLLr92xcq1tt0SJd00UVhvXUWeyJFrLUW3NQNggTgqyZogqDwKHmqJKLCgwbM6y4SW&#10;epRGUSpJyDgOwnnEr0n1RgS+UkIol1AkTcS1FbhCngXksgihFhuTQipsbDrNZTJUBlFsiGWDs8WC&#10;FKod6QQe6bJp1Lzy2jGKDbljC51tSSAJI4qqidSUmnUdGYo29WZTrdfkSlkql5VKRavVUKjHEGIp&#10;L5UKYjEv5LJcNi3lc2Iuw6dTbDLBxGLk1BQ+Pt4cG61NjOFhHIOIZQNETtm0WgUSSLUt1IaDBJ/P&#10;CoVsxKmpTeRWH7qBeoJjFkVq0BnE7zSVRl2E39arkLZo0kQgDGQMG14jiasUItdUitIZxuTh+yP7&#10;utG27K7j9hwPheIL1dMAnu6AkKpxskhxyERU1KKInFDAmc/nBVYQGEFkBJDTI+oKhRBlZZ2RVEpQ&#10;MDai2OQGAxMcYtnmnbLpTqh3ZnGKzWsguSLeLXSdBomW5rQ1x1csZDGqgGyuypwkcZLCSTIrQqMc&#10;ziiMCB0wOEVnZY0WoTnE08mmzakWtE6JGoliLBiMBK3YIgqn0DLQdcFVKMimVTTlMFKqgZTXImew&#10;XdfvuQHch45le4pqiSLyxcYip7KuJLogxvJcqMWGbEX1Y/FnWdpkKYdj4CZHDyUyIg55z7pCIGhU&#10;02QJh6NsDvFrGtGwGQIJLyxl4HW+mCNSKOgBlUkqlVJoWYyeO5FAXvnqk+PV8ZHG1HhzehIOIZNI&#10;xkJ+DWm0YYmJf8JkiClAMw77aSKZoDIpFOUjn+PyeXg1hFIR0lQuw4T8mgrDBoYHQyLSEEVKRcbR&#10;AEhEF2hxpIzXmEqeKmW5Sl6oFflSnsmnUR+SMSqBQMcRmBAYtBsCh9ZDig1FHUEapugl5SsVxLLB&#10;+4tsRTG5iUkkjnyx0STsRRJBommFReG4LUWxNRRKAFFsmmGqmoFCDSAeLYQWQQ1xVKkN2XI6puMd&#10;dc1m6Eih7J8pNomDQcuxBCWy8ClDTbggl8EAcLye13ItL3QNicg72IfRFSIuL1SX0pGb/ShiKRSA&#10;dk2keeXYtmsa0F9VFCSJF0Iij1dEEY6RCzOWFhlaRmHMOQcqkgSJIVm8ySE2qqlSONxqtlqky3k6&#10;DDoMtxdAZRNkJt48Gt/gqMIaYtwi01Eqi3TZ8NR0PTZem0YUWyM+UY8S02O1yeHyyOH80IHsof2Z&#10;g/ubCfhVSmhU0FhVkQGcZ2sABd4reIE5kmdJkYOFGKOKLICncAFmP5oUaUIgMQ5vsFidbc7za2yz&#10;yiGKrQ6AQ6ZeoWslpl5mGpWj7FtdJBoi0WSousDhYThRAfFriqrr8I1wHTsAREFiEb+GKEpEsSGa&#10;LATc6XnFtDBUKOREFFto/tlF5p9hHAP0XwBEpUUUGzy9ed4NUW9hDYhiOwooFlFsYRwD5H8N9mbg&#10;6r4D90JxTBlxashKVHVQyVC7DQqjcKJmECiWJei6aBgy+sohim1ekS3UYjPCSKPIUDTUYkP3F9aB&#10;gXuMX+MMlVJEUuYZFT5yOvoXcqgIhjTFEJWmcYYCeygJ5ZElZuSazVBZDVFsCJoshsEE5ADpr7GW&#10;TOsiCoBgovxIWUwLI3tythKFPhA9Q0b2m7DcRWabAKPt2j3f7becXuB0fUDEr7VmO+05FLssUlVD&#10;6KIoDUjDroMsQwF6C4UchauDPkP3UGbvKKLwmh3UkNqyUXMt1Bz0x+z51kwQabcdY8QiwDo5QsSd&#10;RThmKwoF5omzMB7CP3Nwx34IxaLCUBLkGvWo3SVKIDWueTYt4rn+gX6YGbJaEXcGmRZyuNax5pDu&#10;G6LkQv9lsEd2o2G8UUios74W8mtQ0pnrzFNsga3DHfatKLiEEBgy9AF57g5DeYYBFsL+oI5BhVAV&#10;VBjFMJ1XPTvK6yEFqLaq9yyA3LXFtsm3bIAY6bL1HAXQRkFFZU+SPJE2JSoEG77V6MIjQ9G2BbVB&#10;TuSRDVqBtlhbYVyVC52vRbaifIAcriF+7VgMBCeMcuCgkqynUR5P+wIKIQhycccUOshjEoByI4pN&#10;ZwJEsSGWrSVybZnu8UxfKPqZQ/jelwoPPp/569OlXz5Z+Pnj+Z88Xrjn8fTPnsr9/Pn0H5+K/XZb&#10;+blcMGp2VaunuwPDH1h6n6etRl3N1NRMSZkuiBNZYTgnjhSVkbI+XtbHStpowZosu7FGkMPaBcKv&#10;YW6FMDEAYzAcWkzImqMajma58LG3Wm23OSAAR5i9u6qb9tY37Cg/P4RvGSa2Nf0i2a1SAdawKphd&#10;Yds436mRbpHURih9FDOn69pERoml5emkXshY5UZXIGYUac5WBjBWfXcOUWz9QbeFVNg6Tg9eEJhP&#10;DYDe0s2OqbQFqcVnuOmJ+lDRShC9UrWTas7kJr0De7jXxuj9k+xBtcsoHcaZk5Q2HVFs04hi2x/T&#10;DsT1gxltOG+NJZRDE+zuw/hmwDi7M6kezJtjBWv8HxRbP6LYehHFFvJm/4ttnsb6l7eIJYMfRvwa&#10;bP+g2IIg6IUb5EIh2EcNRORatKE6/pfbf0uxefUCF4+x+2Lc/lF6xwS3O6EdiatDSXN4Wj00Jm0b&#10;5jcjK1ERGYoOc5vGmQNT/OGGXZbmWHMgOgNZ68JnKn4E23GojrTYql6q6mRKRrKgwKJ7oqFXuRat&#10;zehKF0UYkVua2XPtmcCdHYCkbfYH9szAHcw5g1l9zpZ7elnOx4nJsfr+JDNas+NEK4cFyboTK6ix&#10;hptjujW2VyeDMubCwC0xnRo/Vy+ZsYPNLVszz20rP3uAfO0A8+pu4qV9hWeSwk66VVUGlDHjm7Mw&#10;b/b1ThcmWZjHhYBnXJpwmggeTvoE1qo3/GrNzZetTNGYLuhTRX0cULVigLqZbtpZ0qvzHVKZlYyB&#10;pnQVc84U5kiyXdtUePLFxIOIYkve92D6Rw9lfvRo7qePFX72aPrnjyTvfzb3h1cbD9UcuJAS1cGj&#10;iKK4R5OexAQq37bQ++/JAC4QhbYsdgTki62tMC0ZAAmhqwH4tsqGNqF8oMgdXeroQqDwniSAqBio&#10;ymxLmWlJfZfvWDDRML7Mt2Sxq8pdTWxDeYN10X+KKhweDOZuetfbz79w+Xmrlm7Ythm+r5jMU7qM&#10;6xJpKbzviC3P7Pe8weDspctue/d7PvH5LxK8CIuRpkzBp3HT/p2XveX6i6+64plXXnX7fU7Tu4PB&#10;hs2bTl149nW33HBobChfyzsd55nt285avWrV1VduGzlS5RhSU2oszRpamcYxiavy9IHp8apEYYYg&#10;dh0SpktdsWZ7L+3cesp5C2+/+13uoMs5CmvLasc1+oE917/+7bdfc/vbVl1x5Wgmr3dmOEsDwOcK&#10;9rxl/PWpx6+85eYFJ51YYzmz28VEiTUsQHsweO/HPrn++rdcd9tbH3r66S9+81s3vu1tV910c5Pj&#10;qxTNahopSaJl/+w3v7n0uuvfcscduXqdVTVcEGERB9d1+pJzb3vXnXd/8mPuTKcOK3vPFiytRDTe&#10;eOpJa6687PcP/hWWJplqyeoGv//b31euu+T2d79Hth2oljdM6AYuioJtj6SSZq8XK5VYC9Yc/h0f&#10;/MCiiy780Kc+2Zqd1TzXn+lLtklKIi4JCLIYLxcEF76CNmWoaicgdUXtBpyhuzO91tzsXR/9yDlL&#10;lixZvozieScIJF2XDJ0zNFZTWduoi9zmoQMljiqDsNppbTmw76IrL4eH9fDzz9C6mm3UOFP3B3Of&#10;+cbXbnj72z78uc9Ac5CfqpZpWbr9Pe+64fa3vvXd7/rBfT/78Gc+tWXPbsWxGUWWbOus85ZcccP1&#10;f3/yCbvbga5WKRIW/k2GqBDN9ddc2R3MwSJPNDRY7R0aGztryZJzly579OlnTb/VoBjdDb767e+e&#10;f9ElKy65ojMYVGmhTDDB3GASnmMLbpGstzrbDhzMgxjjOrLnVmiK1fX+YPDhT3766htvOm/FKqiH&#10;V3VBMwwvEHVTtd2/PvLY8Sefeud77yI4AUpW4OMVGMGMLxoCJZKtuWDP4d1WyxRNIXR2YJew4vGn&#10;vpFVGPi25WtZyNm+a/+ZC5csOn/Fxi07ZwYDQTFV04Nv0Y49BxYseMOFa9bvOzisGE6uVHeCLuSf&#10;dfY5Zy8892vf+BbD8rKq33Lb7ecsWvK6NxwvacjxerpQcdv9Vn8gwAq61d+25+DLrzxDs3VexAmy&#10;wnANkqrCU/rgB9512foLL1y5BNalHFVXBILGykSjQDVLIEhrgrJsyQVrV138x9/9gWwSo0MjIif2&#10;Ov3PfOqzy5at+PSnPiOJ8uTk9MaNm89duOgNJ7x587YdjufXm/hgMPB96GVnMDd4+fkXzz7tjFuv&#10;v/7Ivv10vSaRJI9heLFI5TMgFzHIY1e1nMkKBPm+d79v9YrVy5etmhifHh+bjMeTIFdMjI2tWHrB&#10;bTff9OBf/pqcjk2Njpey+Z2bNi88/YxzTj5ly0sb2Fo9OzFZSSS6unH+qacCvvihDxkkqYvq7Tfd&#10;dtX6y96w4N8Cx7E1TQTxsNmQJQnkxqHDR66//sZ2a4ZjkYja6w5Gx2InvOnUU049+0c/vk+WTRxn&#10;5waDHTv3r1i55qyzl7z22jbLChoNqtGkDw+NX37FdUtXrNmyY5/ptKt1eG+Vbn+wcePOhecuXbF8&#10;za4dBzTFqdcoELJgQW0brVtvumPlqrUXr7kMvnSlcrPVnv3qV7996mnnnHDCKdBKEPTL5aZpBTyM&#10;KljhBP333fXhlavXf/pzX/Vbs6ruwjhz3Y4kqSpIp6JkqJqj6RYIXSCOsozOsRbMGQIPMEMVNp1B&#10;8UM1itJI0mJYFcfFWk2o1uR6AyCUK0y+INUqUrUiVspCGUU55IvFyP8anU5zuZyYL3DZLJ1IkvEE&#10;m0qLuTybyTDpNJVKUckUnUEKPshZVb2m4A0VnzcUjfg1JYRENuFQZykNpimiibi2Rk1u1hGr1WxI&#10;pRI0JxWLSrmslMpysSSWkUctJpfmCzmlWlJrFblU4HOZSJdNzGX5TIqMTTfHxxqjI43R0cIRFM0A&#10;i09xuUxoMVoUizk2l9brVa1WQapwhRwb+ufi81mk6RapreFNkyRMioBu2AzlsowRaU6FFBsUkBs1&#10;ncBsmjIo3KQJiyEtlkIqeDSpIcd2hEKROkObguDKiq8b86YVJvKwFiF0uIYsRnVekRmYAFRL0kFm&#10;RZKrYsJh5A2Nw2kWoziMlih+PioCp6i0iAIdhLEOJJyVMFbGWQXnFDgkeY2VbEn3VAvgQkOyCXsb&#10;zbaKyog6J8NhoDsecjCuuyaITSB6guzPCxQyRxUpAIcU6DgZyssUakgLPbIhn+ScajKIYlMJHppT&#10;w1OIgIPOh9av0HNk0MpJ8+aiummruq1orma20JTmtU3L1wxblCxBtHje4jkbIPAOQITByRocDAYC&#10;YHK0LbCuwKEoASytU4TSRDdfadRgbCAGFsfmyTWBdkXG4SiTxnWioeF1EFt8nnFoXK6VqUwKT8bo&#10;bEoIo80ycJhAmmuNqfGQXxstjw6TRx2xHTMdjdCMj2KJMSI5QaQmieQkFh+vT41WJ4axOKRDnisR&#10;C22WUyguAQy/fOiasFiQKmUY8zAe4HIA0WhXoD8UMoDVYRHHMb4E97DKVfNUIcWUs0qjrDYrfClL&#10;pKbx+CSAjCFQIehphOb0BACLwdkpAnqLIjmEBF8RKdBxpTJfrsArLNYilrzJYw2RwKKgByHFhouh&#10;OzbEr6nIF5sTBhK1Ql+NuqyoEiLU5vm1MOhBCMMxXctAPtpMGLSGg9iakAuDHCgQhVJRRFkRZImX&#10;wigrGpxCjtVMJzQydX3Hb3ktS3d0xVRETRZUFbkaNOAQECXgrG24AEO14CyUsW3HthwLmoXigsiz&#10;nMAwAssKNHzJGZmlRZriSVyAWYVDuiamzCscJRBNnmjC3dZYUqUwCa+T+TSRT1G5JJ1Pc4U0W0jR&#10;2TjcZ6SShoIbIHIN0o04CnQQarRN4fAUkAHpZESx1aZRyNHa1AgMgNrEcHHkYObg3vSBPdnDBwrD&#10;h6nQA6CI19HjVmG1JephpBJZoAWO4BlkzqmIjCaxqsDIHMViNYFsIktPssk0KnStzMHUR2Jco8rV&#10;K2y9AgkBymB1SLAwhitFulpkaiW2XkaGxqF2nojVGarBs5gkMIrEKZKsKYquWaYBNw1psaEArI4P&#10;z8r2XIDje8ZRcg0ATxLSyAh0Pr6BZ/uB2wqdrKGYocgIFFFsUflQyxAKOEErVFc9WlWo4yYfheKY&#10;qmvpnmP4buSLDWC2PNWxYJWl2AYk4CxAc1GOFiqpRYSaBJMHWhYiK1HIRPENoJXQUBQSim2LhsEZ&#10;82pokecyxEmFPBpkws0lRA4XWEoR4RBRVJH/NdtgNZlWJVZXJOgAim/gWZ0AapAcg9OViFzjQi9v&#10;kemleNQ+FAAJwYEVO3LNBnvRQ6cYUwKwliwHpoIIr8gzGvKYpgaW3rKdXmD3fLsDQF7YvF6rNdNp&#10;z3VDcg0Zikb82rxfttBoFLoK/QmpQFW0degeUnPrI900kP4Qv3bU/xq0ctTzmgN7RLGF/FqYOa+Y&#10;BiIGABKAiD4DmP9nTIN/1lODRKTpFhWTPLhY5MHNnulEpBukkcFpGDcAsUvIk9q8wzW956FgBXNt&#10;ZAo6EyA9r9BIUz0aUVRqIXIK8q05FNMACiMTy5DzgnpgD/UAEOmGnKz5xmxgRCpyXU+DSw7vKgBR&#10;n57BwSrU05Gfsq5tRCFNj9qKQp0ASDCWjGAj401UfxtVjtryRLWFKDajb8vIItVgfJOBOiOiDblR&#10;g87AT0KKzUX+FKEe2pJQVWFwhqifqKGwOcQzdlG8BZBSkblo6GotYtaiRGQQCoB0pL8GZaKzjKuG&#10;/JoY8mvISpTvIF9sXMuKwh1EOWxLRc7aWiLblog2T3aEvJM90Nz3Uv7h5zN/f6b0wFOFXz5R+OkT&#10;xXufyNz3dO4XL2b//Ezi91uKT8fNA3KL0HusPRCsAUe1YCE1lVGGi+ZEvRMveRNp/XBc3h+X9iXk&#10;/SnlYEo5lNSHUsaRnDlRcmN1t9DwCk2zWtfLmNogdZw3WPhmRzHLbXhlWwY9RzY79cPYjj3ljXvK&#10;z2/JPD5KbS3Yw+yg0WzlS0auYuaJVpXpNfF2vmInGtY+zDnYsEdK6sEkO5wRxmpWne2y6sCTZ+Fm&#10;+iq8OP22O9trzfYB9sDW+zDMZN7lBYeTfVHvKPaMrnQ41sGT1PhkY6hkxaleGetlsV5uKji4TwjZ&#10;Hu6Q2mXlNm3NilJANrxMXpmcQBFF90yHimxpFS5zNCbunxb3TfJ7JrhdE/zumLQvq40UrYm8OFUz&#10;0oJ3lGLr95CVaG/eUDRkz/6lbZ7G+pe3iCWDH0YNwYYMRQ8fPgypyDgUtqjeY4mIXIs2VMf/cvtv&#10;DUU7eEXOZOShvDaSUJA9bVIfnpIOjnB7htndw/zmEWHLmPIainggbh3hN49S+6aFIdyrKWi0Sc5A&#10;1ntEQ0qO0XuO4DuS8kijlW0GhbqXq5mFrBCH5Tzjk1pfl7vwlkoAmECRLlt/YPYGRi9k2QYzAGPg&#10;aCjkB9Mwqxl+IsWNFdTxqh2vuwBEsVWtNO6XqHaFCiq4V8K8Au4V+EEDhkVKG95XfW1z4amdtRd3&#10;4y/uaDx3oPRcVtkr9DBtwEQUm9Xr6+2O0fNhKmc9WMsTuN04RrE1g1rdq1SdXNFIF/SpgjZZ+D8p&#10;trqVwe0q28b1geoObLUHe1cesFS3sbn41MvpRx5P/+LJ7K8eyf0E8Fjh3idK9z2R+9Xj2V8+X/zz&#10;RuyRsplu+EWqgzM9kmpxhE+Trkh5Eu1ptKfSrsx4SItN6qrqjKLNqnxXO8ayhROHyrUUNpBJm+MC&#10;WekZas+U2hrvy4hia6ky0l/zha7FBDrtSQzkd1SlDzOUhOmk3DHsQQDzWk0gWoPB57799Uuuvvzc&#10;Zedt2rOzMxiIniX5NmHIBQYjDZU0NUrXvMHgdSedfM2tt939sU+IutWQyOlSsjWYfetd77zhjre+&#10;40N3ww85wyhiGKtqz73y8olnnr7+6sumM4km0zR88+ltW85afeHCiy687NaboUV7tp+uVwXH4iyN&#10;1uVtQ/v//tyTBbbJBQZuS2LPEWCh0PY3Hdi9ZM2qW977dlIXSkxTgsnUlJW2o3WDPz7x6Nrrrr/6&#10;rW/9r0ef4Cz03yT4dFUYAn0Ffffe3/36+jvedtwpJ7tzc5xp2v3ZbAOD/Ytbt6+//i1nnL/svt/8&#10;llG1z3/jm8suXnPLO97ZZDlCFBER1m6Llv27v/193dXXXH7DDdO5vGBabh/phXUHgwsvW3fVTTd8&#10;5LOfggVEhcRg6WB1gxLeOPHs0xevXLb7yCHIqVCYaOnb9x9Yfemll1x9zZMvvmR3u3DJZYpSfb8p&#10;ig2B3zE09Ldnnq6BWD7Tf+iF5y+4ZN1t73xHvl4zW4ER+JJt0QqsTpQKRb60feuu4aESTTCmpvfa&#10;cE+asBaa7ak+LBQ6cM9/9cc/XLBy5eJly+7/1QOwgJNNE2MYPfCtblvrtv781OObDu2viiwui2rg&#10;bT2w75rbbll33TXPb9mktfxUtQz5jK5u2LFt2SVrTzr3nM3797KGlgFh2PdWrlt75nlLzl2+bO2V&#10;V/z8d78VLTNVLlVIghD5Bce97rRF50LTZrtFyxIu8BWioXvW5l07rrvlJrsdRGtBv9/duGPHWUuW&#10;vP7Ek37zpz8TvMipump7L7y68YQzFp6+eNmLm3fAJRQwqkwwshsoXku03b0jo394+GHBtmlY/TsO&#10;7MsU2Z4dvOv9H1i5Zt1JZ5zldnqibpK8SIsyIyn9weCxZ547b8Wqiy+9/MjElGzapt8iRcKG76iG&#10;XBNt2PzST395D0jbosFDDs5jh8cPnXTmiSBeS5ZotUx/xnvh5Y1nnLP47EXnP/nMi63egJM0XtZB&#10;MN+6cy9kLr5gxYuvbHKDXrHSZAVVs7wvfPFL69Zfev4FywiSplj+nnvvO/m0M0885fS/PPiI2+pK&#10;uk2wAiOBgOPUSfazX/7GK689y/GYZUtNvIgTZYqpDQbtj37kfevWLL949QWQZogKg1dEFpM5vFHO&#10;cATzyF8fev2C19351ju+/LkvYbWmKqlYHYP9ptc2nX3WORecv/TlDa/QNDsxMbX6wosuWLbi81/8&#10;cn9mjhMkXTdcWMErytzM7Fc+/8UzTj7l5muvbRSLxUSCKJf5ZjM7NUXm0ngmWY7H6ukUi+GzQesr&#10;X/zKiqUrrrj86uHhsXgsOXxkdHjoyGBucM+Pfnj+okW33HgTR9KFdDYTT25++ZVli5ecc/Ipzz32&#10;WC2dyUxMTB882FbV69asuWLFihvXra1MT5ezxQ/f9cGV5y894+RTB3NzIsu2PFcWeBDn4EN3zz33&#10;fuub3/bcjuu0eQ5kl9bUdPqiiy9ddeG6v/z1EVHUG0263Z798Ec+tXTZ6gUL3thqz9KMRFECJLZu&#10;23P+BatOOPH01zbvkjW3UifhGcuq8/wLr1119VtWX7h+29a9quLIIgicZrNGtf2Zd779fWedveSm&#10;m27XDQ8nOMP0X3l16xlnLoJ6nn3u5bnBgKJFx2nD3vW6cPiOd9511sIL/v7QU7Nzg1ZnzjA9ywok&#10;SXUcHzkqUkN+TZRUjlVZ1hB4W5b+wa+xjM7QEb+mkoRJ0xpByI0mUoGp1cVqjS+VmXwR8WtHKTa+&#10;WOQKBaStk88xmQyXzfG5HJfJMskUnUiyqbSQyXHZLJvOkMkkEY/jiQSVTjOFHFcqivWq1KjNW8kd&#10;o9hokPyRGGzytMFBZwjk2x6KNWo61lTqNbFU5At5IV8QCwUxXxBglivluUIWAAmlWtbqFQ0ZjRYR&#10;v5bPSvmckM2wyQQxNdkYG62NDOeHDgHKY8NEIiYW8xGnxmSScqWoVssAqRRGS0CGoik+nxFCQhBp&#10;qIXkGgKNgBTWSELDmlK9im5IrQL9VLEGCulA4RZDORxtc4wZGt4qJCHhuELOG4rasuIoagSdVxDC&#10;sKE2vHXw6qoWwAhzLFmP4o3CocpJMiNyGE03CKqOQ0KmhVCFTZIpXqVFxG0hSCFEpFlGCQolmILq&#10;a05kuRmFEPU1G1bFCi0KOCuTvCUgsswD4VjSfdt3DcdUDBRUVFBgb4iaGXYAsWyspNBQJ+LRIkPR&#10;SH9NJXlErlGiwcoWryL7LlY2ecQSos6HNdiq6emOIcHFSrog24oWGHZg2q6iwQxnCoIlio4o2qKA&#10;ohxEjtgkQWNIGB4KjAoaUWyOyHkiD9BJXMWRlS7iNxHLVtdC012DwR0BFg6sKzIWQ+hk0yCbFo17&#10;HGWSmFwrs4UsioyRS/PFnFgu4PHpxtREZWykNHIE9mEYWURXhWFn5z21RbFEEWDySYwTyXEiNUmm&#10;JvHkJPLANTVamxzBE6E2WWyqGZvEYtNEIk6lknQ6BSMfsc+FvFyrIhW2o2qbIbmGw3XByIdBYnEM&#10;0s5jKK6aZ8pZppThq3m5URJrBTqXRERPDIGYRiCn/oHG1HiocDcBrRPJOJ2BS8ui9xH5g8uz8IaW&#10;Sly5wleqQrUu1upcI/onY6TIRkoUIVKURFOGJJmybCqaBbOEikxEUThRRZ132QXQkbkoshgN4ViI&#10;YjPUSJEtzEfaZ0ipTVdQ/GKALkMNiJLTZC00AnVdKzQ7RcScCXv4lWv5lu7A90YRNRW+AApUCPVY&#10;kDA12zZcx/QAkI7KwDcCeV5TVUWWUUBOSdZl2VBVmWNFhuZInCUwnsQlhlJ5RhdYnsREGldYCnEj&#10;IgdzC9+oEMUsVcyQ+TSZQyaiTD6FjECzcTKNNNT+CcgWOGTcpo6FOIA9ZNamx0KM1qdHq5PDxeGD&#10;qf27Yru2JffuLI4MwRgQqyWpXhZxZJQqcaQi0KLEIPAkz+AcjYkcqUmsLnMqnGJwnmwKZJMnGkyz&#10;SlZLZKXI1Cs8VmfrZaZWQsEZ4LCJqDSuUYEcRLFBGcivlSEnpNgQy0biVYZqCBwsxDhVVuBjqig6&#10;QNdsQ3dgSWgjo17PDXyvFfhtxI4ZjovUzUJjz2OmoHDvdcdBumyeb/kB0lZz57XVEA0XGoFGFBvi&#10;4DqdiGiz/Hm70Xl+zUTqaapjRZahR1k2FFFUtpFlqIKiHBwLg4BYNt11dc/TXFcOVdgETZNQJfO8&#10;W+SCzYj4NV3nVJXRZN5UZdfSAheF5gzdmYm2zpsaq8mUIsICGBa3auiBxOq2VN+BQ0oWSIlndQV+&#10;OM/NBa7iWvArZCIasm9QCVJ5QySOztkKY0i0LrKmHJmOam0H8WtHVduiU1AM+ePvoNiXSL8sij/g&#10;I5ht10B2bTbAajl22/NCXbZjymtHyTXknQ0A/YFrgQ5AN6DDkmPqLUSxRcpriE1DrSBCDaGLIo3C&#10;qSgTElEaOqB3kFnoMRIN0hGJdox3O8amgSTiDfqwt44qtUWAMhIIVkcpNijgD2YAkW0pIphCXgxp&#10;iiGWbV4ZLTIaDaMNhOQaorrsiISCAqjkUYUyKBYVVrsu+m3okS3SRJNaJhsgH/+htzUH7i3IvIpv&#10;yp4Bt1RvofustCzO0xhHZQNd6KDfIsqvhboREV6hiplNI14MUWycowo+osaitmRf0lqq1jW1riV3&#10;LLEVarG1baHtQEIIDCGAwqroq8hzgcNDDYwtsxG/Bk1EancB8kaHmg7bQjm+AQWgrUh/DcCHbtci&#10;jTal5yp9T2iZkeaa1HWOeWoLw4lKYThRA0UURRSbxaLof7aIfCg5EsiYXWQHxrYlri3jIIO3+ayd&#10;3l/f+0L2wWdTf30y/4vHs/c/XrjnicJPIy22l3J/eS71h9eyjw9zWwUPUzuUMceoM1TTyaS5kRh3&#10;IC0j//VJ9dA4t3OI2Hy4uekIvnmM2j7B7JoU900Ke6eFw2lttGxmak6+blQqahFTGoSOczrDm6xk&#10;8IolGI5seSo1RzQ6tf21LVszL+wsPrO79FxKPdDsxuiZatVNF7RMxSrU3WLZzOaU8bQ4QniHMedg&#10;1RgqqQcLylTNSlFtWpyTzEFLnYP76ald3+l3vLme1+uAgCa1ZN7j4dMOH0ve5hRfMrqq1UcUG65V&#10;48TINDZcNGJEp9jsZqqt5IS7fzf36hi1D2mxdRi5TZkzgugTKNwBPzIchjsYF3dNSHvi0sG0dmRK&#10;2JvSDued0ZwNN+TgpLBnit03ze/PS1M1My16jBlSbO1+r9cdACKO69iGWLT/cZunsf7lLWLJ4Ifz&#10;DfT7Cy6//PIjR45AbkSxHVNkgy1qICLXog3V8b/c/juKTe5TDb1QMserzlTWHE7rQwntyDi/7xC5&#10;fYjaMcxvHpO2TWibx5SNw9ymQxSyzp3kDmFuVRnwIcWm6D2iKSenxYOj9J60OtrsZnF4Tu183YGl&#10;+nSajTXtitTjxS7HuDTtkJzLCj5vd1Wnp7p92591/bkOsrqHGaoTGD00x3E+11AbeT6W46aL0kRF&#10;my7bMUDNSWJ+lm6X6HaZ9AtNO0u0CvxsA+8X4tKR3Y3Xtlc2bKm9sKn83IHyhoJxRJ6jtAGr9Q1j&#10;1jL7rto29J4iBTzp1jCr3HCqTa/W8HFALchX/GzJjRfsqZw1nDOP5M2DgIo7UvPHau502Zoo68mG&#10;k+N7pD6Q9L7sD2x5QJGt8qbC46/lHn0m/8AzhV8/WvjpI/l7Hivc/2T5l08Xfw/YUH14C/l0QU/W&#10;3TzVwdk+xXQEqsVSnkz7MteCuQCmJ40LNKEliR1F6cvqrCrNmIhlayksvBttVehoIkwfoeEnHyhq&#10;z9T7MC0a8/8oaKlCF1mew8zCtHTGl+CHUk9TZ00+kGiXQ1pvbY0yBALaGcx98utfWn/N+tedeNxQ&#10;bKQz6MNylbVlmKeaKie2HMbR6wLTQjpcC9/6nne+/2MfNQNfaVveoPP4hufeeObJy9at+csTj0uO&#10;a3W6ZqtjtTu7Dx1af83V6668tIo3CJ6cSE7ygfeJb3594eqVZy5funPoYJUme4OB1Ub63tv27frp&#10;b+5/ecdGWP7IHbOh04wvW3Nd3jNf2PHa6mvWv/Pj72uqVJmvKzBdBmoaL2i9AHDZzTeft3btF777&#10;H95gUCTrpMbDB1t0Dfi2ffabXz3hrNN++ef/8gYzsu+Sqmz3e7gsX3HTTZdcf/3dn/602+/A+uDH&#10;v7jvosvXX3HjdaJtYDwDiwkAfI8fff6Z1ZddsnztRYcnx3hD5WAN4ZjdweCSa6685R13fPqrX4I0&#10;LErggw0LjmQpf+6KpavWrz04MYoJbIXCGiwFX/qb73zbsrUXrbv6iiPxyRpDtgcD+PRaMx1Klz/2&#10;lS88vfmVIoPHqoV4vXTKBYtOXbjw7o9/fOu+fWUCRY0A4JL46q6d7/jwB0dBRnUsXJGVTktq+SIs&#10;gGCW7HW1IBBNszU3d/6KlReuXbdm/aVPP/+CZjvIE1m3w+rahp3b3/WxjyQa1QzRLFOk7LnbDx+8&#10;4Y63Lbtk3TMbX9XbrXS9WmVARpFe3LZ18eoLF69e9cgLzwmOPZyIO/3ezXfeue6aq5evW/vKju2C&#10;Zcmuk282cAFkOPO4k086d/nyB59+yp+dhRxaVUiRUl31W//57e/95PtW29F9k9clv9+eSieufssN&#10;561c9oN773E6LQrkul4XHv11t9xx3JtPW7Rs1WPPvqjYXntu4PVnVdffPzJ86zvuLDRrRuBVKfj2&#10;KHrgpEo5vz/70U9/7orrbjzpzHPg55rrM7IKP2Rh4WvDyrK7ePkqOPWmU8/YvHOP4bdnBnOiIs8O&#10;BtVG/bobb3hl42sETVEcazo2ZG7fveuKq6/qzvQ5UQChBkpu3Lb9wjXrVl605pkXXoIbqJq2pBm6&#10;7T6/4ZXzlq1YdP7Sl17dCJJ1ud7kZBXyv/uje99w0ukXXnJ5sU5UMVoynLMWnX/8SaddeuW1f3/k&#10;cWjCgXV3t88J0ue/+OVrb7jRNhW8WcHqZYmnYTVLwQRj62+75cYbrrrsirUX9T2bqBRruTRdr6gs&#10;xTZrPMnCWvvilRddse7yL372i5ZqEg0iHU+rsnb4wNCFqy76twXHvfbqJlFUstnC97/3n+ecvej4&#10;499cKdcGcwMFpDLVmO305rr9m66+bvGZZz/8hz8NZuYCVRMxQsFJmDCodFyuFOh8th6fZmq1rml+&#10;9xvfWr1sxVWXX4GChyZT05OTh/bv67aCX93/s2uuuHTleYvZZv3Q7p3x0ZHXnntu2bkLVy5e8vAf&#10;/1RMJLNTsVIirTL8W664+pIVq2+47MrDu/ZOHBz6zIc+tmrJeacdf0LL1PLxKapRdnWp41mBrd1+&#10;y80vv/A8QzAaCISiKTJqIlVcvnLNBcsu+slPf+l4PZzg4R7edfdHL1i2evGSFZAuVTCc5Fudwasb&#10;t1+89vLzL7j48Sc3eP4sL1iFAqZpwZZNe08/dfG6i67at2u4HwxgJavxNovJ8C597P2fXr5izXvf&#10;92G/NSMptqzYmuF96COfPu4NJ939wY/XGnS9QfOiIcoWNL1n39CadVdeee0tB4Ym3WAWoBue43ZM&#10;0223eh4IxSCfhsahhsBZYXADW0T8msmxRsiv6cg+lFQJAqBgmEYQBkFqGC7V6kK5IparUrWGNNeQ&#10;8lohItfYXI7NIvtQpL8WkmsALp3hM1k+nWGTKSGTgwTSa4vF8XichARyzYZCJQjVstisoaAHNCIa&#10;FIZAQfGO7rXQKlBnSBVvSo2aWClL1YpSqUilkpDLQxOolTSy82KLOaFSiJzZi5WiWq8YWF2plsRS&#10;ng9jhor5LJdJ49NT1dHh0siRiGWrTYzRmWRoK4rU1qCYVCooldI/m4sy2ZRQKYu1itJA9qFIkY2E&#10;hSWmYg3kTo7AlWZdrFYis1kWflgsiI2qgtV1CrdZyg55E51GVrcSjiF3bDSts5zBCyYilSTYh6ot&#10;YSBRTtZhpSobvu607eCYdpsNomrIcCElMlZSCV5s0GwVZyq40KBkglMiHo1XTUGzRM2SdBOmADFk&#10;xHhZF1UQiNtO0PO7Pb/TdlqRuGwppiaAACrIrGhIOsjNIEBDycBBXs19ywNhGsRoSzEQxxcqoyHW&#10;j0fRS01OiexSZZJTiQhh0APkjk0B2deVDOiJK5ueZsPlzJuQhfUoHIxA0ZRUT7falhuYNgxrjeNN&#10;AUaj5EoSYtl4zuLYKKIo8lZGIm1HjSEtnnHEUIWNZ8R6FaEGQJyvVKsg1chG3WQJm6ccnoaETjY1&#10;smExhMfTFgXDuEzn0mQmyeazfDHH5NJ4MlYZGykOD8F4KAwfhiFBJuPIux8yH0YDA0YFm0PBEEIk&#10;YU+lJ6jUBJmaQERbYhwHxCcARGIKj09isUitLLQwjcfIRBybmqaTKXhf1HpNJVCsD5nCJBJTWFIK&#10;Vdh0jnLhonhWw5vwUtClFFfJivUCgCtlyGwcS0w0YmPYNAI+hUBO/gMNhPHm1AQemyQS8XDQhhQb&#10;Cj+SY5AzuCJXgiFaFSpII5WDEYvDG4c8sikMJdMAWmYYleNhZtBEFO/VUFRT1WC6AKCok8gC1HMs&#10;5CItpNLC4AahCtsxv2yGaiA3bbJuKIYu65qkwWFk5hkpuLmhkzUTfmdYIcKEbgVuxzUDU3N0xQIY&#10;4V6XTcS+IAUnRLoADNXWZFOVDF3VNEWFxQ7sTU13wn8j+DZ8pmSJZVhYwuANmSF1gdV5RmFInmjA&#10;rTZFFqDSONsok0UUE4OvFphShsoin2tkeprKxOhMjAoptog7O2oKihTZjuIf6bDYaGUSqbCVRg+n&#10;D+ye3Lllcvvm9IE99ekJLp9RmjW5UWGbFQZaxGsM1WR4eHUpgcV5BhMYTOJJTWIACkeKNKZypEDC&#10;hF4mKgUyQjlPlHJMSKVFbBpXr/CNKlerQHqeX6uWo0yhWROxuoTVCazCUA1JYAxVsgzT1A1VMSRR&#10;lSVdVeDIthz0SOEjH3TgQ9/xO13LDzQLaa4ZyPcdotLguUXMWhTiANKIOAvV0+BVhrMRovIhxdaN&#10;lN3cNopMCrUhZ20oKgIKG3qUYrN13zGCeV02ydTDQKKGDiNr3oYUee2I+DXFskTD4DUNabGZpgrP&#10;F+akAMq0zCCIFNwQvybLNHJlpyBva6EjNjnUX4ucrMGSGJZhoqWr0HRkdxm4UIw3NUpB5h1QTHaR&#10;lWjEu8EhPA+okFElRNuFBqSSZxzzs8aYEm+roodMR2HFDnvODlXbQutRzkIxRhH/FcLooigHBqTb&#10;jhbYRsvRW4hf033LDFC4A7fje70AuWCL+LU2iigKMDvzYUYj1TbkiC2MJYqowLYvB8hqFTF3bRta&#10;sfqBM9f2Bl2z5+sdV20ho1Gk3dZG7B50XgujE9gzHVjDH4sWGtFqylGb0Ig7O6ae9s8UGxSDAlFA&#10;tmMloQAUg/KQEHz9mN5ZSDaZQsguyaFBqNwOaawQcBaghSpmUAC5LQvDjCIiLFQBk1qRoaWthSpv&#10;kGYdhfZU5PU/MKQ2umQVlugtFFQUbqYZhnQAKRupgHk6iJ9iFwUxiGg+qBOpzvU8qBB6yLkq76EW&#10;w7PzCm7QCrISbWtRRFGxZUIrct/XZttKPxC7HrTL+yAPIMM1wYGlEixKRNqSoaqIHwRAPVAnNBRR&#10;hELIrLGOGl6grvY95Sh9xkUUW8dWeq7UsSEduWCDQ302gJKQSQcC25aEri72TKlnC12La9mhCpvF&#10;t52IdJvXYgvJOLqrMD214BYONg++mH342eTfnsz98rHM/Y/mfvI4cvGEfLG9XPjbC5k/vZx6eE/z&#10;Jb5dlHoVaVARZoold3SC3bGfePkA+fLm8hMbS4+9mn/05ewjr+We2Fp+dm/jlYPE5mFm2xFm2yiz&#10;e1o6mNOnS3ayYuRLWhYz64TdZGySdUjOQhAdWvZYro+xveZQddPm6Sf3l5+NCzvw3jSg0c7UglTF&#10;z5fcbEIZH8L37qtt3N/YXLBGU8rBJDdUUCdYr6HPclZf09uyP+PYHUNvK1ZXdwa6PafJXYbxsKpV&#10;qprFulnG3TrXIuUep/Z5FeShDlGVMgnySIoeKWgTTS9dDxJFc2LY2LWD2jBM7JkIfbEhLbYZpMVW&#10;NuJJfniY2T7MooiiE9LuuHQwpQ7F5YNZc7jojRecMUSx8bsnmT1T7N6CPF03M6LH/oNi6yCKLSK4&#10;YDvGcf3PW8Ri/etbxJLBD6P6YUMU2/DwMORGFFs33KIeRA1E5Fq0oTr+l9t/R7FJXbKu5QvGWNEc&#10;jysHYtL+mHJ4nN83xu9FkLaNy9sRvya+cpB6eW/zhSP47jF6f9UoCDO0ORDcgWL0yaacjEmHRund&#10;SWW43k5j7UKjlavZubQ4FSPGKlqeb9Nih+V8hnEoWLWRJql6nB6Idtf0Z93WoIdMhQd9b64Hbz7M&#10;ffbA4gO+omSy7HSGG85yI1U3UbZjFTNWtROYmyP8AukVcDdfMRN0t8wMqrVWekzat7vx2sbSsy/n&#10;nzxQfqlkDasDBqB0Na1v6F0b3nmlLfIug1mVhlGq25WmW6u5zardKLnpopMu2NM5czJjDKXUQ0ll&#10;T0LeXQ/Gm+1JrJWs2lMFNVbWk1SrqQx4rSfZA53p1Stm+pXMwxvzjz1X/M0z+QceL/7sUXhFC/c/&#10;Wfnls+U/PFv5w8v1R7dQzxT1ZN0r0F2Cm6W5rki3eTpQmEBF8ZJnPLlnix2DC0QOBRWFcS/Is5bQ&#10;09n2PMUmdnW5Z8g9k/VEPpDltqaFLBvsUdTkQOXaNt9BU0k4m6DIKVJXVfrwK80dBHrfxjSK1Hmj&#10;D3Or/46P3H3h+tUnnPamTD3fGfRZW5JBLO77MFc2FA7XJUIV1Y537sqll9943a3vuJMU+KZMC66a&#10;J2onLz7r0huu/+RXvizaDm8iS8zdQ0e+/K1vnbdq5UWXrh2ZHid4sk41hLa/c2L0tKXnXXzt1W8+&#10;64yPfP4zT7/0wh8e/Nu3f/DdS6+98svf/Tqs3SoC1gBpo6UKHR0H4bsXPPLy0yefd9b177xZ7Vn2&#10;wM9RRb3vIIcrqmDNdf/81FMrLr/89AtW7ByZaA1m4BMO/SFUvkRhd9z93lvefWe2WdXbAW+bJrzM&#10;g8E3f/SjUxcvXrF+fbJSJUQOVg/f+sH3V16y5i1vvx0+ut3BAC0vPBuqen7Tq5ded/Ul1141mU1G&#10;bBosOODUucsvuPWdb7/z/e+FzCbIJ2FEgoMTo6suXfeuD75/x6H9Tr8jOSbGM1AgXSkuePPxZ12w&#10;5JRFZ3/nnh9+6mtf+sRXvvD1H37/ujtue/uH7qryFGnILCyxBr2/PvvE8rVr3nTGGTffeeddH/vY&#10;57/5zc9/8xs3v/Md51980b2//y1taIhiU2W932VhpdWF12FWcV0tQH3WPO+ZF19aeN75Ky9es/bS&#10;yz/5+c9/6evf+N4997z/4x+/6Oor//D4o7iu0rbRAHGr1915ZOjmd71j0aqVf3/maVpXc1iThel3&#10;MFh33bXnrlyxdN3a8UxasK06x9YZ5vIbbrj1Xe+84sYbO4OB2W5nqlVcEFqDQRHDTjzrrIXLlz34&#10;9FPwW1bXmhwHcl6umrv74x84OHaoN5jxZ1qSqcJYOjQ2smrdmvNWLnv3B97fGwzytQrBc4bvPfXi&#10;ayeesXDp6nWnn3ve+z78sc999Rt3vu/9X/72v197yy0f//znVNeCJZEI0qup8brMKILd7n3i81+8&#10;+sabz1x8vtudcdo9ybQVy+VUnRIVnBU27dyz8ILlp5+7ZNlFa296253//r3vfvYLn//4pz550do1&#10;X/zKl3GKbBL4T+796UuvvJwvl+DsDTe9BeZ3VuAFWer0e69s2nLSaWeceOrpz294ZWYwqOMkABJb&#10;duw69ayzFy9dvmv/AZDTmyQNcncNI85YdMGCf3vjl7/5XZB/CzWsNTP42re/9+ZTzzz59LPOXLjk&#10;E5/+7L9/7z++8OWvXnLZFQsXLXn08SfbgY01yjTZgPWqyJIM2WTJ5p2333LrDddcsfYivFxAvplJ&#10;HBJkpcQ2qs1yfTA7uGDR+Scff9LPf/pzSBcyhWqpFp9OfvJjn7rg/GXHHfcGnhNTyYzAg0zEv/nN&#10;Jy9YcNxjjz4xmBu0gw7RJGc7vWales4pp193+ZW+Zgg4yTcwmSDxXEEhSK1eNppVKpepxaaYalWh&#10;qH//2jfWrLzwgvPOP3zgYD6bpUmSZ6iNr7x86oknXHLx6mvWr4uNDB/YuZ3Dm5tfenHRaadde+ll&#10;m198qZ4rJEbHiXItNxU/56TTFp582ne/8vVyMtPMlT72vg9ctXbdya9/Qz2fcRSRqBZgKQhL6/Ej&#10;Bz/4vvfi9RoIEyILy0544Q2cFNauu/LSy6/74pe+OTsYwAtqmMG3v/OD089cfOZZSzZu2gmZQXvu&#10;7w898c533X3KaecsOX/1w488p6j+1HR+bDSlKv7LL21bf8m1q5ZdsmvbwcHMAK2gJW+uPXDV9gfe&#10;9dGlyy669bZ3QCWa4dcaNFS1d9+R004/d+nyi6PKaUZmORUSP/jRz0459ZyHH39eUBzVCAy7bYJQ&#10;0pr13JZpOAGIQ5oOUrTCcabAO7LkSIIlRPwaayATURqZNBKEguMAsV5XcdwkKR0n5Ihiq9SUeoNB&#10;CjKRAB/GD42cr2UyUqHIZrJUIkknk3wmK2bziFmLJ0OKLcum0ohlC0GkkkQ6RRVybLnI16syEviP&#10;UWy4whJyZD3HEJF7e53EFazBl4pipaxWq3K5LOTyTCrNJFNsMoWn48gmq5TnQBzNZ5hCRqoU9WYN&#10;RTCA+nMZIZ+VSwWpCD9JNCfHaxNjiGU7cqg8OozHpzkoEOorhTpriGWTy8ihG+JWQvUlrlyMAqdK&#10;tarSrCPnX406pHUCEW1SFAOhXGKKeTKbwVJJplTgqyU5ZNlMBtmK6sj2llRIUoE9Ras0o7KcxvE6&#10;Lxi86KgwHaBIfhonKyzSQbVlw9OdyAUb4qdUy5J0nVdQ5FBaMGhJJXmxSXM1AgAJlRIMVkbmn3LI&#10;yskRKwdvjqoLiqUYnuG0nQCJv4hf832oFgEF/EOekxTkSsUzUPxQdBb2jt9yQA6GjwpMZMjMU2GR&#10;4SrAFnWoHxqyeFWhBKFJ66SAvLBFoEIdOlaG/gSa0zLctuV37MA3XLhGlZNFFAVVMETF1c2W7bZt&#10;F4api7ywychKdN5QlEdjEilUIm1KHqshVSAS01nKDsk1g4F8DAYPWylx5RJbKiKHgDA8qiETSmMG&#10;gxs0rlGIX9MppMLmcJTarMEIwVNxAJ1NUZlUfXoiP3y4ODwEKI8eqU+NU6mEWMwplZJaLUf6ayGn&#10;hmIdIC9siD6bRMxacoxIIH6NSE6QqUkqNU2nY0Ri6p9Ytnlg05P4dIxNw5gsGxj0B/nmg7GNhjdL&#10;ygxS3tSRwzhGo3AYY3gmxZQzQi0vNYpcJUtkpmuhH/1mbPy/p9jGm5EWG6LYYogazqTRW3mUYgsV&#10;2WCIzlNsfLMuEke12BC/RimIX+MUloOZQRVEXZQNeCIo3LDpGFbkYc1F/Bri1JCGmqypEoyMSFsN&#10;GZDqofJaSL0Z8xRbyLXZhoOU18IazNB3mw7FDBuZKboBwIFTVmAbnqk5hmpH0GVLlQxNNv8v6ADF&#10;skxEGxmqZkAPw0AHLsxuhm4qkswyMMnz8GJytCnyuoAoNlPiABpHcVgNL2bruSRRSDOVPF/N08UM&#10;kY41k5N4YpJITZEhIg216tRIGNAAqbBF5NpR/bV5XTZIQJnS+JHy2FD28N7p3dsmtm+K79lRHh2i&#10;s0mlVpIbVbFWpmpFslrAGiWSqNEczgmUwGIih8s8KQuUAnuOkFhcZBDFxhN1VLiUI8p5AFbI1LJJ&#10;Cj6spTyArhSRwlq9Avt50i3i3WrlYxRbaCgKiyAU7sAyFNd2AIZuKbIuiZoiwz2zLBs9EK8VeO2W&#10;30au1mw/0BG7jmIUGI5rhK7Z/E43AhRwWjAb+XrIkx9VLnSRUltY0gptRaEMlIxqg6pgBoLCiJhD&#10;/Jo1z6/5ruEjm1A4FI35QAdQwAw8G9YZoac2xK/ZtmSaAsx5Rym2yBcbCnHQahm+D4dwioUZMaLY&#10;YJUb6nnJjnk0XsE/jD2RKShi30LtNgsFDI3YNGRhGoYThZ/AHuqhVUSuwW95A0UpRRW6VuRkDflf&#10;s0L9Nc8ARI7YIhW2yD6UDwOMwh6ZiIaKbEbPs2daAKvnG203jFsFSwYHYLVQOFGvF/j9MMpByKOF&#10;Vq6IB4S01QmQ5s5s15/re7PIXxvkI09zviN6OgD6AMsEaMXqB+5cxx/0kNoaUvJCtqtIew7pZyH/&#10;cUrop9jqt9253jGKLcqJErJvSx4URvSZGkY5gMyIg4N0xLVFxWDFIzgGANLRWYAQ8mtKGEkA6XAd&#10;9frPe7pw1J8aYrVC2gtRbCHnBaciBupYPuK8oJKuq/eRPzUoBplIEawVarF1bOVohAdkb9sLzI5r&#10;dkL9uDYKzSkBeq4yg/pz1F4VVaX1EO0VkWuQgE5Gem2I1+uiAKBm1zC6htpBSh4CsuI0lX6gD7ra&#10;bFvseryvo4A7niJ4Cg/TtEHTJjIRRdxZGDkBoHZDn26hml7UZ+SCLbRIhQtHCms99xjFxgcGupae&#10;i5TaPI0OtdhQ/8MAo1CA8nmmJQpdXeqbKJpqD6nUsYFFuTrtGbSvUq5CODwgjIog8rMGP2dUWpUh&#10;YmhD4bHnMw89XXjgidwvHsn++LHcPY8mf/pU9uevlR96ufC3l5MPby09TTlprlUQZktcv5C3jgxh&#10;G7cUn9yUf/zl3EOv5B9+Nf8Y4LXcExvzT24tPrej/MIhYtNhcvMIvWtS2J+SJ/J6rKznALjVIB2M&#10;dUjEspkEQAhZNrbXDCm2zdviT4+Rr9WDEXGQx7pT9VYa6+YanXLOTI7QB3aXtmzJPr85/ewYtX2E&#10;2DpF7q+Y09osGwx0f2DrHdnummZb11uK2dGMGUVp86RVr0q5jJjMSsmymsfcmthl1FlRmxGUHssF&#10;zQIXTzOjRSlWUCeqdqLmx3Pa6BF953byJUSxIV9srNJhIkPRupuOIoqOi7sn5b1Tyr6kcjirj2SM&#10;UD1LOTAt7psS9sSkfRn1SN4YQxSb9U8UW6/b7QwQjm7HOK7/eZunsf7lLWLJ4IeIXQu3BZdeeunQ&#10;0BCkWq0W7I+1DVvUQESuRVtYyf9u++8oNr6NDEXT0uEEf2CY3DZCb48phxPakYQxHFMPTyg7RsWt&#10;w+IrR4QNh+lXD5AbhrBdR/DdeSlFt6OIoqo5QzakJFJ8w7dN8AeKXqzqpyp+qmQl4/zIOHa4oCTo&#10;VlPoU2KX5lokZTcbWpk3RyR3XA+KTq/m9dXWnNGem+kMZs1215+ZQ/9e6Ppii2Nsoiqn0+R4VhvO&#10;GaMFbTyrjGSFkbw0XjeSpFeoW2nMyxH9EjlTzgWxI9yezdUNL+ef3Vt6uWiNqwNGHlBCm5O7otoR&#10;OZcWWhjtVOtmpmakq06p5lVKdiNvVLPWFCBjjqT0IzFl1zi/dYTeMES8mFC2Z809RetIVjuUEoaz&#10;yhgelOUBrfUEc0aCprPi+EuJv24uPvZC+XfP5B94onT/o4V7H83f/0T5V0+X/gh4sfLIa9hTVTuL&#10;tcpsn+LnGK4XUmy+wgSK1EPBX+SeJbR11hcYj+ciig3ZzOosIt0lvg3FDHXG0mZsPpA5T+I9STpq&#10;Ca+2YVKWeZhr+q4y56lzntw3hY7GtyWuJTIuZw0ctWfwviQFBmNJOaJ216c/et1t11563fqXd7xC&#10;aUxTJrWuxTgSZYtqz2lqbJUndo0cvPSGq6++9cY773rP4fFR+CyV6AZ8Tn799z+funjRguPfcN/v&#10;fr9l3/7b3/O+m97+jmtvvnnRsmUr1lz0+a995YE//PrJ55+K1Sv6TPdbP/nhJTde+5a33bZq/dpL&#10;r7rs+ptvOOGUEy65Yt2zrz3XHXQZm6uJTbmvwwXCNK323N899qfzLll++wfvqMvNYNDifaHAlpWe&#10;XgchKTCCweA3Dz106vnLrr797VsO7GiIBGOIdYH42e9/tfrKS17dva09mGuKLKWhAAjf/NF/nLZk&#10;0arLL/3jY48whoYLMA3NfOZrX7rqphve/eEPTGSS8D2u0UiDrEw0v/a9fz//olXQyT89+tBkJrl7&#10;6OChidGDE6OXXnf1+z724Xd+4K7DU+Nb9+2GzGde3fCfP7vnqptv/OCnP/HrP/8h16gEc32oioDB&#10;NdP97d/+dO1tN19z201L166+4uYblq9fc+6Fyy++9orX9u/yB3NCYDuDmaYqcJ55zS23LFm16szz&#10;z7/0+usuvurKK97yluXrL7n29rcqrUAOfBKEelhR9btiAJ9M34Qmul2728V5vjU3156Z+9G99112&#10;9TUXrll7wy23Lbpg6dvvuuuWd77j7s9+mrGMPEPWZMHq94oEfu/vfnvZW248d+WKb//kx6/s2rln&#10;ZOSh55699d3vXnDSiYsuXPXLP//JnZudzOfMbnfn4cMLly1bvm7dyvWX1BhGsCxAiSBEy/r7U0+d&#10;snDhaYsXfeFb36rSNNwxuL0Hx/b/4vf3v/Pudzzz8tObdm18eevLG3duAvzs1/cvvWj5JVdfdtMd&#10;t7KKaASO223TsuB2Zr/3o3tXr7t8wRvevGrNJRetv/z2d77rglWrrr7x+ly1XCOabjcIZlqKpWIs&#10;TomUoFvv+/DHLr3m+rVXXD2dyQczqFHDb5sg83Zn2nMDgpfe/YEPL7943ZtPP+uiS6+4+KIrLrrw&#10;snMXLlu8aAXIC+USPjw0ffKJZ7/phDMuWXv18mVrvvSFb/EcyKw9z+l7bv+B3/3uzIULzzjnnAd+&#10;/3vVNDkJ1tJaq9e79+c/X7J06eKlS7/53e9u2Ljx4JEj99x//ylnnLHgdW++/b0f2rT7EFw+Chiq&#10;u7lK4xvf+c8zz1l0/vJVFyxdvnTZiuOPP/7MM8984IEHFEWplyoCzXq6JTFcvVDOxVNbNrx65823&#10;3XbdjdddesWuVzc3c7DQbxKFCpYtNbNFkMl/ff8Dp5942uVrL/vAez9wYPeBLRu3fu/b37vj9jsX&#10;LVy8/pLLfnbv/QzDVyuNYrHSbvf27Nr/vvfcvez8FV/90tdS06lyvvzIXx58yzXXf/z9H0yNT7VU&#10;U8Qog+bIQnnQm8Wz+TZLmPUSlUniyelybPrgls133fmOtStWXrRi1Yfv/sDhA/ufe/qpP/z216uW&#10;X3DBorMvWnnBX379i8L0RDE+VUnFf/3Te5aec9YNl1/xm5/dt+nFDT//8U9//L0fLl+8dPGZi953&#10;53sz05m92/cObd91yxVXX33xRYtOPnnjs092TKVliFgx9cqzj33nq5//wic/vnPjq4f37N+5ceuO&#10;13bs2bLnP35w71XX3HTBsovWX3atpNiO18MIXpSt085YBDh38fK3vf29191w21XXvOXzX/z62kuu&#10;Ovnkc994/BlXXXnLN7/5w8nx7Ohw8q03v3vRWcvPOe2C737jx/U8qTAwZD22Lv39t49efP4l55y7&#10;FGoeHU+UqwRAVp1uf/Dgw09eetm1S85f9dOfPTA8Or1x865vf+eHV1594y9+9V+c7PQGA1n3Tbdn&#10;2W3X7/l+B4QrRzeR8ZcoaDynw1qRZy2BtUXOYJlIhS0McUAqSH8NVzBMbjSVJqY1cbWJoZDulaoA&#10;I6FUplAEgwydRYgoNi4E0iyDRCrDptIcQoZPZSAhprMAHgE5ZaNTKUSxJZME1FDIg7iIbEWPUWw0&#10;LiGWjQSBU2EJ5AyebGoEhli2ek2qlMVCkc/nhWyOz2S5ZJqJJxvpWCMdb2biWCaBZxJkLsUUs3w5&#10;r9YrUrUkFPM8CoaQjzysIV9a0xPVCeRsqzo+isWmmEySCzXdInoCyojFvFwuSuVCxLvRhRyVz1Jh&#10;rIZInQ0ZJ9aqkX2ogII2InClIpnNNJJxPJemClmuWpKbdZXEdZrUQ5ZNoUiZJESYiHDYkxJFKwyr&#10;sTyyBo2sKQVVZaX5qAKiFhguIFQBsyzZ0AVFCUOIwjrWpiWLlnSCl5uMgrEGi0J7uYrlKEhTzAhD&#10;jio88oElcZIma4ZqRCZ+FlSF7Lts10JulnwHAdLR2chpva1ZSM42XUhoIkicqFGZEeaV7AQNOW5T&#10;bVc2oV2Z4CxWAZiMDDAYCQUtZRHL5siGp1pwCW1kPOZaIOTTAovRMssbkuLppmdYjqpbMKAV1dd0&#10;UxB0llNpCoD0/ihCbDbYahnZx2E1hcJNHjliM1laxhtcrcyWi0ypAI8GS6ewVAJuPjwOHceicAcq&#10;2dCopkHjBo1iHSjNKpVPE5kklow1E1ON2GR1cqw4eiQ3dLA0ciRSXoPnrsO3vl5FVsaFHJ1Ohpjn&#10;1xpTE5GPturEofrUEBYbIZPjdHqSzkzR6WlARLERiWkiPoXHpmCYNSaRZzcyFoexqtSqJoZU2FQC&#10;EykU/FEMWTadp1WWlJp1plykw2EmNgpCLc+W0ng2Vo+PV6dHG9NjWHwiotiIKYSIXKNCYFMTCNOh&#10;FlsU/zSdQixbLsciW9EiVyzx8OaGFJtYrXPNuoAjd2wAgcBFkpAZRuM4XRQNUdIlxZRVU9Vt3XAM&#10;yzWR67Qo2gDi1FQDhpMqqYqkwqDSZES36YoeDZ5QW82xVCti2WCPtJgMFLrSgulHMzUVUWyW6bhO&#10;4Hktx/EhHZJroTGh7jqG75i+pbmGYgMirk0RdaS8psDQjdzm27ZhmjBgNGgX9pouiQrPiShQACnR&#10;pMzAFAoTCG0IjCmC0CqbIivgdayUrWXiADyfoss5Iptopqcjq08MaSNO4IlxLDQLrU2PVSYRxYZO&#10;IadsSGct9MKGAiBAThgJYQLKFEYPZw7tie/ZPrljc2z3tuLwITI5LZYLMPlwlQJbKZC1IlUvEXiV&#10;ohoUhzMCKTCYLCD9NUWgRAbjyDqMB5kleKLONitUrUiUc3gxixUyzXy6kUuRxTxRzAGocoENCTXY&#10;05UiVcpDTqTLhli2ekUIiTaexXgWF2FcyQJSWjORwiDcecSvqZYOD8hGBrvIZhc9LqS5FvFroQM1&#10;A/FiMDcErXmKDWm+dt2QOItcrUm6DoXNUMct0neDKSri2pzgH5FJQy1GE/2DIFRhi0xEUaCDMJBo&#10;5PFW0FUApCHTbvtOpwVQbFs2TTH0wgaAhBTCDFXYrFCFDTJZmA4VhYMpU593mibahhSSZei/m4aK&#10;bDjCvRCSZQDErEX0mW3IKOgBih8KZZgwuAEKPKFJfETVuRYqb6F6KF0AMIZ0zP9aZDcquFrEvsFe&#10;dPXIXxtvqyjhI/5L77rObMud6zj9ltlF/FpoKIpsRf/ZUNTpI4rNaPvIMjS0dZ2n2Hptb6brz/Zg&#10;b3VbkQ2s6iPrVNk3Ec3noUZDU1DkfO2YZSgC0vayIy020YXCiEE7xppFiHTQIAGiEBQ4Rp/BIRSO&#10;yhuhdzYAJOAwYtkA0dkIIbU0H/FA6SDNNQlRZkiV7BizJiMGDZFoABW5Y0N2lEj3LVRhQwgZOq3n&#10;RaQVJI5WGAqVfVfteVrfM+Ay+77VC9H19BbituAmSPBzKDAX6IPW0Q6g5qJKII3IvlCxLoq6EPbB&#10;Rgp0KN6rCQAJVAHxM9B5QNsRuyB7+lzLph2ZspFXKCSZ2hyj04hADCMnIPosaiJsUYCJJqTw4FAM&#10;oAwiGeEakXEoHIY4RrGpfU/8pwAIkB/RbZQtky5HBwLf0UFwVmY8qe8IHRf1xNMBlCsTtohZLOHw&#10;UIzryExPY/t6yS8dwg6/lH/s+fRDTxd//WT+l49mkRbb46mfPVP45dbGY5trj7ySfmRT/okEtbOi&#10;HaH6cXomkTT37Gk8+0rx76+WHtxBPbObfX4f/8pebsNO/KXN1Wc3Fp55Lf/0fuzVQ+SmEWbXhLAv&#10;Lo2k1fGCni5bubpZbtpVwmmQToOy65TdYJ0m7+G0X8at3MH8hn2ZF1Li9oZ/hBkksO54vZNqdFJ5&#10;JzEpHDnC7B1i9u7FNm4qPLu9uPMgdjgrZck2ac8Y/sDp9hxkUdbWApgM2rTZIoVOkbRTefVQnN09&#10;JQxPiyNpZarq5fgZXB2w+oBVZmnSKWbosbww0bQzZWOqZsexVrJojI9ae3Yxr4zR+6f5Ib3Pq13W&#10;npWkgMT8XEGbmpT3Tkp7p9V90+p8RNGsORKT9o/Q20eo7VPi3owxVHImy+5UUY7VrYzkRxRb5xjF&#10;1gm3/4vm+h+2eRrrX94ilgx+GFUO2//fwh3wbawspuLc/nFi577qK0P4lqQ+XPCmsu54wkARRYf5&#10;zUP8hmHxlVFxy5i4dQjbdbi5M8XFcK+mzbAeotiohpQ4Qu3cW9s4TO3OmuMlJ15yEwUjHmOPjDUO&#10;5qQYFTSkGVqZ4cUuQznNmlIk5QO0dpg3krKTVV3GbAnwnfBnoEuz/sycM9uGSTYYuN7AZrxahpqY&#10;ZPYkpEMZeTjGHBir7Rpv7M4L44Sbp1qlhp2pBRlmUGsMCjF9eCe2cWPphT3FDRHFJg1IPmDFDi+3&#10;eMYmOb9BWuWqnp6n2NxywapntHLamEjrEyG/dnCC33aYeGVf7eldpcd2Fh47WH9ulNgCGGnummYO&#10;Vq0sP4sbMyKgbqdT3MiLib9uKz+5ofaHZ+Etrfz8scLPHsnf/3jpF08W/uvJ/O+fLTy4ofYYcsTW&#10;rfGzjDBguZ5ItbjIUJT2kDE834IJRWU9nvUFsSuqM4rUN/mOimKgeCLXkqWers5Y+qwjtBTGFWiL&#10;4z1J65rmjA1zHOeIQtdRZgNj0DIGbXXO5jsa4/Okw3KBKLZlyuJYV4zXsv/1+F+/+ZP/WHzR8tMX&#10;n3bKwpNXXXbh93/2H89v34C8Zxuc0rOrEvnQhqe+d/+P11x3+ZvPPm3h8vMXr1j6ng994Bd//u32&#10;oT2crbOW+ra73veG005dcNzrjzv5lLs//sl9w6Mj09OXXHXVgtctWH3J2mc2PKs6WgqvF1iqNRhs&#10;O3xg1fq1Z523+NSzTnvjiSfc8e47dh/c7c8FpETaA/g2WIwv5LnyzrGD37nvhyece/KCNy44ccnJ&#10;N733lh//7icT5SncoDhfJA2BsiRcU1nHfvD5l1ZecfW5F5737o/e9a2ffO/uz3zkB7/46aHpEa3t&#10;1HmS1mVSFb/8vW+fvfz84888/bb3vrs9GDQFftfQwXd98P3HnfSmxauWn3Heol/+8fd7hw9XKPy5&#10;117+5Je/8LoTT3jzmaedvmThohVLAQtOeD2UWbZm9b+dePybzzr9TWeedvLCs05bvPDURedADQve&#10;8Lo1V12+bO3qFZes+dCnP5GuFJUwlrmPiLDg8NT4ykvXQck3nH7ygpPftOa6K8eySTGwKVPxBrOC&#10;b8kdz5jt+LOzOw4ePPO8844/7bQFb3j9re9+1z2/+XVD4OGOYbIUDAbWbB/X4ScDc7ZP6KreakmO&#10;4/Z6jKKYXtAfDP7+6GMrL15zwimnnnT6mRdeeukfH3kkT+INSVB7HcoyxrOZH/3yF8vXX7LowlUn&#10;Ljzn5EXnLjj++Nefdupxp56y4tL1L2zZvHt4WPJcUlXi5dITG166/IYb3nTmmW889dQFb3zDx77w&#10;+a3799UYJl2pfPRzn1u0csXxp59+4tlnv/6Uk9/70Y/+5i9/ue93v7v57TedcPrx51xw9rnLFy44&#10;bsGCExYsXrHkuBNfv+CE1/3bm45btPy8U84+7TNf+UKpWTWCMPao4Tqt/rbdB266/c43nnTqgn97&#10;/RvefOIHP/6JsdhU0O96sBzxbMXWeA1W0+TOA7s++IlPv+5NJ61cu/78VRetu/Kar/7793bsPyRZ&#10;jmy5BC/hvMjIWm8w2H3oyPW33r7g+DefefoS6MRXv/LdVKLU7w50zZcE6/vfvefEN525YMGbPvOp&#10;r3CspsqurvrTU9mf/PgXp5xxxgknnfT6E044/sQTv/Gd78RSqUQ2+58//vGC17/+lDPPXLpq1Znn&#10;nrvguOMAKy+++J7779+wbR8m6LLTkex2CWM0r2v6XTvobXht8xVXX/eG409480kn33rrrZs3b1ZV&#10;1XEchRcVToDxKFAMXqm9/Ozzd935rhWLz7/zplvfdsNNv7/vly89/vSejVvL8TRTaTQyha9+7ivX&#10;Xn7NTde+5fJ1l5/yplMWn734wuUXvv32O7/4+S898MvfFAtly3I5VshliyRBN5sEQ3HZdOHen/zs&#10;lBNPO+Pk05ciwmvhb+7/VSWdG8wMSrGUzggyRho0x5QqNsvbzYqDVR0KF8v5HRte/OZnP73o9DNW&#10;X7B0/cVrz1u46OwzTj/z1FMuWHzut7/+1Yf/+scXnnkcJHOynB/es/P7X/vyqiWLznrzm85405tO&#10;fN1xq85besmq1YvPWPiDb39/1+adzVJj9ODokw89+e3PfXHlOYtWnHPOaa9//S1XXfaLH33/wPbX&#10;vvXFT165btUbFyxYsWTRuaef+ubj3njpRWvPO+u8a9Zfc8mlV5/w5tPfdOLp5y5e9s533x1PFvLF&#10;huV09h0Yedvb3/u61594zsILfvCj+w4fmQzac3/522NvetPZS5ZctGnTvmZT2LNr+Gc//e3ll9xw&#10;x63v/dJnvvnhuz714hOvNYs0W5f2bDr44Xd/4q63ffBDH/k04D9+8NNDQxM0q+Akb9ptqEqQzH//&#10;7o/OOHPxaWcsWrV6/Ve+9p1Equi3Zi1/Vnd6jGDY3oxu+prhddozMGRBeEbKKbKsC0IUT9DgaEfi&#10;EcXGwNIxothCFTYMkzFMw5EjNqlak2p1pd6Qa3WuUCIzWTIKDxqybGEU0RyfQw7dmXSaz+ZESGey&#10;TCJJxxNcMi1mc0JIsUECwEV+2VIpPJnAMykqnwVxUcLq8j9RbCKFaTxthYonAlZj6xUFa1gMZZGE&#10;VK0w6QyVSgnZnJQv8OksHUs00rFKfLI0NVaJjTdTMRKE0mwKTyfESlGqluRKETlry2WYbCpUWMs2&#10;573ajzWmJvD4NJVGtBqXS8Mh0lFKxKCYXC4C+HyWSiXIXAa6iqdTVA5FF1UadbWJFNmQdlupyJdL&#10;yAtbvSZUy3A5zRTI7Qk8m6JLeQHy8aZGETpDGQwtEbiIYWyjwdTqdL3BNTEhJNpEklNZyUTeyjSk&#10;qsZKcKhxSJfNjmxFIzW38KzKyTrOu4wSCIbHIT9oOiXYgtbS4EVFEQwMUVN5WWJFgRF4hudpXuKl&#10;0PG8giAomoS8ziNCxEQ+mUAmBlHbUAwVBZxFakdR5FlTMXRJUzhZDuOWGiIyU0XcH684shFoTqDa&#10;kcM1h9fmIQBQiNIICi3AWbgKX3d8w4FLQI7kcEZiuMgRmyEpCsPLDGeJcsswTR6GJS3iWOi0jpBx&#10;jK2WsVyWqZX5Zg2+6shKVOB0hhQaVaqY56tlplSAR1ONTVWmJrFUUqxWLIqUsCpAIeoGg6NwojQu&#10;NSpMMVueHK3FJpuJ6XpsojQ2jPTXRobK4yOVsREYBlKp4BBYwFA23hSKORgGEcXGZNAeDpG/tnHk&#10;ry1/ZE959EBzephKTbDZaQCdniaTMHImyeQUmYyRyWkiPo1NT9Qnx2vjo0QsxmWycrWiN5swHmC0&#10;83hdIBosXlM5WAtwCo1TxVw9ZAmFSlklKnw1h2emq/HQ1Vd8HItPIAJoehxATCFQESYRcKQoF6rL&#10;IRdy02QiTqaSVDrF5v+JYitXhEpVrIYUWwMpsvFYA8BhTYHAJJpWOc5RNVtVLVVHwSjCoAcuUhD7&#10;JxdsoX1oZBCqK8g4NLQS1SAzGkuBGwBs3TZVU5f1iGVDadXUIIFUzSwd6jEd2/bgK6CphigqoX2o&#10;bWqua8HPOy2369ltWINEqm3aUY02S3c9u9XyurZpmbquKyrAUFVNliWO5UiSqFU4Etd4RuUZCb4O&#10;sAwUGBB7XVVUWZKul5rFbDOfxgppLJdsZOKV2FglNAhtxCN+bQKLwZww0kxM1uHUPMWGvLCFOeNk&#10;BsUSjfg1SEBmSLEdiu3ZPrFj88T2Tan9u5rT42Ixq9TKALKQoUs5ql5isRpDN1kWp3kCIDCYKtKG&#10;wsGeoxo0VuHJhsKRRLUAnURWpdUC9LOeTcKeKCFyjShkAVQpjyxDa2VkJVouQD5ZzEEmpJlK6JEN&#10;7kC9wrM4SzdoEuMYQhJhOlA1zVThqR31xRZFFDUsCx4mPECYV5DTNGSMrsNbDg/NdD2kjBa0IsoM&#10;AAnrKMUGZVTLtnzfDhDFpiELU8Tba7Zjej5i4hwX6hQUFapCim8omkHkbc2HPaQjfk00VF5TAJDW&#10;XBvOul14+G3ZsiIVtmP8WkS3RRQb7GFRImgaCzOTAj/X+NBiIFJGQxRbyLIBFM+SHEOwjp3VI8qM&#10;1WXI11suANa6jCaTskBIPK2KHLIbtSKqS3ZRQFJaEQl4NjCkTEnyDK3jwOJc9HQ45CzEryHVNhdR&#10;b2rLhgKRLhvywOXqUNKZaXlzHdhbXU8LLM23NBjUnql787aiTsc/RrFBo1rgQK8QxdZFVqJOr+30&#10;O+hsyK8hBMjzmtq2JR+Zr0bNQQegS/OGom1kJYq8s4Vp6JjgGJylsaYKgITkQVcRd3ZMPS3i1CKW&#10;DQA5iDg7qtF2rBgkolOAiKqLDo2ZQO8jRkxuH1VGO6opdgwRWXYMcgu5bzumaIbQ88TQRBTOwinO&#10;1UKPaYbSsdVZX5nxNWgC2YQiD3R6y9ZaNtxSNbCQ5iB8stqWPgMyYxug9byQ5PpH2AToFRxCnZBG&#10;KnJhLFHIiTTszJ5p9U2j74AQKgQG66qUqwOEtkO7OmHwhCFwthhSbDxj0NBnqBBqYx0F9kg5LmQS&#10;GVuBPdRvhvEWII009TwdN0XSkiKfa6wPArIpdx0Nrugo4JAL4x5AMQDhsLQvgNiLKLZZT55xkTJd&#10;2wk9slm0r5KOHKqwiXxXkWcNzBeIlpS1cvtq+5/PPPxs8u9P5X/1RPYXj+XueaKAwh08V3pgB/7k&#10;duyJjbnHNuUf3514OkbswFoTVD8e13ftrj29sfzw9uaTO+hn9okvHdG2DuvbDglbd5Mvb6u+uLn0&#10;3L7mK4fITWPc7klxX0wYTspjBT1dtfMVLV8zSphZxa06aYUUm4vxPtE0M3l+clfimcPFV7LKrry2&#10;pxaMNNtj9Xay7E1PisOH8D1jwqGsF4sZh/c0X9ua2zbGjZNtUhko1oyud5SgZfT6brdntju63aF1&#10;D6ecdFWZSHC7x4mtk/wRQFKaKNsZro+pA9YY8NqAbRq5JDlSkqfpoIiczjsJsputOlOT3oF9wqZJ&#10;7lBcGjZnBa3H2bOi6BOIYlOnJqS9E9KeUIttb0I+lNaOpLTDE9yeI8TWMWZnSj9c9MZL9kRWHykq&#10;sYaVPUaxtXrdbnsA+H9SbLMhKfb/3CIW61/fIpYMfhhVDtuCG2+8cXJyEk60Wi1oFdqGDU5EDcB2&#10;7JfRFh3+69t/S7G1sLqWT4mHksLBuHIA2Yoqh+Pq0KSya0rdPaXtmdJ2jys7h4Wth+nNB8mNh7Gt&#10;w+SOojbN9qvGHOcNFLMvNKXiKLFnnNyXkIfKXqzaSeS9yYQ+NK0cHCF3p9QR0i9Js5g1I5h9XvNY&#10;wSDi+qFJeX9COlKwpii/LPSa9ozYGujtgRnM6f6sBvtQ+1E1ZnilQyVUeH6v7q68ANhVeXl37ZUj&#10;7N60M5n1k/W5cmOuVurkq91SY6aa0Kd3lLbuqD+fsA/QgxI9KHMdTOgRcsCxFqF3ZMllSauKG+Wa&#10;m6rYiZQ5NC3vH5W2j0k7RoRtB6nXdtZe2lp8dmvxuW3lF3bVNuyovrSj+sL2yvPbK88eIF/N+EPs&#10;oMANSvggHTP27Kw982rhL1uqD29q/vXl8h+eyT/wdO5XT+Z/A3gk89uHUr95ovi3l/Anqu1Co1+m&#10;5whhwKoDVZgTYUZomhRhipjOY7pIwdTf8ZTZjjLoynMdpasLgUy5POlwVCDRLZkI5KYrEIFCtlS+&#10;a8mznj7X0mYDue3wnkF2NKqrc10DILR1zocvFnzJYI5TlbYptPSaTE40s6O1VFpsYIFMtNsFVZ0i&#10;8EmsmePppqUzvskGZl0TigKV5aiqJtGdljDbx1utkmFM12tJHJuqV1nftQeDTUOHf/v4oyOFvDsY&#10;yL2u1OsQlvnS3t0pAlNmeg1NFT21LuA1kRACjQ3UPFePE8WChDFtDcC1NKFjyG1TbOmCq0A/1V6g&#10;z7SN2Q4k+MCibJUwZYAA3+COC+B8k7JUyBfbDhTbmxh/4LG//eGZx1JUXR/0aN9ompLQdUlXg3Rk&#10;Nsu2LMJRaxpfguUwfAjh8zbbFbsBbmolgS2wTJFnucAXWi2p21X7M9rMnDozq/Rm5d4M22/zMx1h&#10;psv1O0wnIAOX9F0qcGnfdQYDyrX/8MxTb//YR96w8Jz/evIJbabf9LSqJZV1vmZLhG8QgVEzxbxE&#10;CT2P77p8xxV7ntwPlJlA6vlix8VaKtO32Y5VM/mqCIK7CN8/ux9ormn4lhU4VsuB9YTh2zrsW0hr&#10;/f8J+GbDlx4WAQwsP48uBSBf6PgI7bbQaYudvtSdUXoDpT9Q+wNIwKHQ7rK+T7kOYRs4rOHnBnDt&#10;UrfHt9tsEFCOixlmHdaFYSZcMgnLxE43OvWW99113tpLPvfv3z0UT3qDQTAY8K4veC1IwHjQe7N7&#10;J6Y+++3vnL1y9bfuuRcyG5LC6rAUk1TfMTs+bxh1hiFF2Wh1JNtVPV8PfNXzYKmHVn4WLOZUpdvW&#10;+l1jpqf3u2qnJQW+5LsAtRXInsvqOiFJjKZJjs3pepPjWNmQTc/wOrrblnQHeQw3XEiXmyCOa5Aw&#10;/S7k8IoJxaygZ4bhjA24J62+4LZFr6N1Zu1ZyJmDfGsGIToLpzg7EHRLshzNDQy/rXstGZmsIuMz&#10;p9MH2O2eGXTgLJThNZORNR4evYxcNfMCyXI4x5MaLDYMeLnbjqaQ1WoplWoWCgKO8w0MyxdkRYBF&#10;ewRYybcC17UNWeRqIA+DbNys47UKUa9yBAag6jURRbUjHEXueY4u8M1SUaSpwdwMyFi2rqqSILA0&#10;SxMAnqUEDpEvCkPwREOiMFNgXEV0JM7gkN+uQJH6lt4DcY1nhVqlmUlVYlO5+FQ+MVXPp9kwQJtM&#10;4bbI9WzDYCmNJhUc46E/uWwlNp0dHUkMHWIqDU/U2rpNFCtsg5w8PLpn2+7L11225Nzz//RffxEE&#10;1Q96hh3YXseCW235vN7SvVlacv700DOnnb3swcde9FoDTnQcd87zBy1/4DlzltGD5bmldR1Yynk9&#10;1+97fh/2kLacjmG1QICI9qruKZqraq5m+KbdhrOu07JMmPtMSdREAbnUAREHhCXIgb0Dgk7Qbbf6&#10;ntsGIQoK+H7bcwPH9hCcECARhRZVIJTKPCeyjMyxqsCrAqfwrBbq0SBui2wKIPzjdRFvSARSIBKx&#10;ugp3DETxSokq5plSAe4qlo4fUxbjynkWxMh8GnKEahHSKNjr0Xwo00zFqGqSLMOUGSdKcaqUJIsJ&#10;LBurJScZkB5zKSKd4ooFHcMcijZxUqk1UOgDGoWP1GBP4kro0l485tK+XpfKZS6HoivwuZxULBLx&#10;eGV0LH94qDwySiWTYqEoFgpRGFMhX1ArVb1WVysVpP6Wy6OfVEtMLt2IT9WmJ7DENJVNMfkMm8/Q&#10;uTSWjNVjE3gqxpeQEpxcKwulPJlIQG1QJ7Ql5PMAqViCas1GQ6vW5FIJcqBmqB9a0Ws1Lp1BRqzw&#10;dcoXoGkHJxySsHHcZxm92YCLZfI5oVyS6zUAUrwiKS10fmfQtCOInijZgmRyvEpxGs3rnGgKiiPr&#10;IMuCjNsy4SUxHc2wQDgWZJkRVU6yZRPx+qKps6oCswkmqIRsMrrL257oeILu8ZDWUELQHU41aUkj&#10;eIMSA8nsG34HhGB4zwkeTkEaBRy0fSuM4RiqmmgGTBCsKjZZocEIGCuTgsYqIARH6iUCS0kCCKow&#10;4clI9chQHV2xQVQXOU3gkNc/WXQU6KRo8JzK0CJPGiDt6qIs0CoHn0HBU0R4eaV6VccxlyRtuBXV&#10;mgI3uVDSS2WGqMs86Uq8JTBms6mUy1ap6tYaRr5EjU8VDx2uDo/iMIpK82Z0zVqOJioqhxsiZVCY&#10;UCsxmSTiUhOx5uR4eeQIoDo5Bo8eBieALpdlHHd4pBxvMbRQqxKZVD0+pdRKfDFLpWMh+TJan4Qf&#10;Hsgf2p05uLs8egiPTzCZGJOJA7hcSixkyUSMSSfZbIZKJhqTk9WxscbkFAwevpQWyhmpmlcaJRWr&#10;AqRmVaxXLI41OUahKbZRbxZLjUKRqNY5jKRLWbKQxjKJenK6mpgE1JJTkEZITTfSsWY6DkDKm6kY&#10;5OCjk/jYJDE+RU3G6OkEm0hz6ayQyTHpDJvJcvmCWCpJlYpcrSLVS9hjcL1lmagqZE2hmyqDlOng&#10;QUgsrYnwEFUbBRTQdU0zDMOCD7gbuJZn6jB7hOafyAubEzpWQ9ptKHYBYt+QaqRnowih0SnLsOeV&#10;JSM706j80cJheAQogHhex7Zd24HpEgBJ04T2LU01TMt13Zbl+IqK9OoM6IMN06MT0sWqrGoowKmi&#10;iCIKKsrSjGMaisBzBC5QpAmrRbgQWdRgrqsVpGpBKOe4IrzjSTITw1NTWBIpozVDe88G8rAWARmB&#10;YhNTCFPTeCwGEwKRShCZOJFNoNAWiQkyNkrFx/jYGDs1Qg0faB7cM7l76+iOjdP7dtTj40KtqMDD&#10;bVSFRkWAabNRZeo1HmvKDKPzgsYLCst1PN1UWJFqCGRdY0GEpzSyyddKYrWEvEkW81wOOY5k0yk2&#10;lWSTSaKYJkoZspSlyoAcQilPFXNsucSUinSxSCNb4BJfgRmyoTYxMtwYhhEEAUU6gA0+FIYBNx4e&#10;BdK/6Pe8Tsv0Xd2xNBsFBlUMM6JD0WMMAxoAnKBlh47Y3HY76CJHjnbQ0h2XlxUoaSL7UD8i3aAw&#10;8r8WxkBQTWTULigqr6iiqkHabrWcdtvtdgF2G5Yc3nwcA10XQyNQxbY11zVCO1AorNgmzDo8TCga&#10;TBlaFHJUdUPMByGdx7zuY8tTXGteQ81EkTelUGcNoHq2FsCqzBYtHc5GlqGQL7smimMAC2kb5VOK&#10;SEg8o0rIcZutH1VwQ6eQtakq8aHLtoj8itguxbORilxYGzRhhq7ToADkI320SOMMWvcdKG91W06/&#10;A3tIQ+Z833wUfsHutbQOYq/MXkvv+mqAuC2owe613X4HUWzw25B5dNoBPDLNsZzZLpSH5TEsknlb&#10;F48qqcFSGRbM/6yDFi2qo7NwGJ2FPWRa/TYkoB5IQNPRb2EPOUbf18KIAYjeCk0ptZ6rhj7OZOQl&#10;DXFq5mzrmK4ZIq3CmKERbwWAwuZM4A161hwivCAf9lDGmm1BDt9zWOTC3xCh2GwLhRMFYaHtREEh&#10;5uOEhopvKJpny+R7NgiJfBsQKsRBH1B4B8+AmtsoHAHvz8cSFfqO2HcizguKRZ2P3LEBEHkXOUpz&#10;1Ygagyagb1HMU63vKV1HaFuI7fI1ylMJS6IcZOyJlNHgK2WpsqXChy0y8wSIoTM1AORoMz7yudZz&#10;5dAmFKD0PcSggVTbaYkgmvlwOY7ah5KO0tPFtqLOmOqMAYfGnGfOdY3ZtgICTuAzLZHvKGLPAAhd&#10;C64LpC11tq3NdfRBR51FkQBpXyJdgfJ5ti1h3WajVU9Yh/c0X3k298ATyfsezd7zeP6nj2Z/+VTp&#10;ty/XHttCPLuHfBWwF3t5d+Ol5/P/9Wrtb/uFl0bMLfvZ114tPbG59MIBetuYeGBcOjitDCX0kaQ+&#10;NCHsPYht3FF8fkf95f3UlnFu36R4IMYOJfnhipzCzCJ8iRtKqaHUcb1J2jTjcZSPusQMiJ3lrU8l&#10;H3y19uyLzYdfo58ctrdPtfeljdEJbt9EdShNTTEepc0pTRebJqaHGtmSxSsDXxkEsHa3Zh13RtXb&#10;gt4jBQ/WT/GyMTml7TvCb9vLv7pf3JhsTOfIVE0qcB6uzbHWQNQHtDxHjDf3xemhvDpVtdM1N1d1&#10;siU7W7QyI+ruw+L2KfpQTpuSfNKZle1ZUeswRWMqJQyPiDvG5F0T6u5xZdektHtK3hvXDgFS5pGM&#10;DfdhGF01P5RWxlL0eElOCjZl9ZReP+jPtOd6fcAxig22iGX7Z5rr//sWUWRQYUivoW3B1VdfPTIy&#10;AqljWmywwWHUMGzHfhlt0eG/vv234Q56IHIVM/IQIDSmPTjG7xumdx2iNg4xm0eErWMR9yRuG+a2&#10;DTFbhskdY8zushHnZmrGHOcOZKPLN4T8GLF3nNoXDym2WjdZCqaz9ljaGokJh9PqCObkxFnMGchm&#10;n1ccmtOa0+rBMWH3BLM/IQ1V1CRm5UQX17ucP6v5M1owi7i2zsBsDwxnIBl9rtoanRJ37Km+uLP0&#10;3J76q4eIrUPMnhF+/7Q+ng/S1X6p0ivV+pVqr5TQp/c392wpPz0q76h3UsRsgW01mKAuuDTvUIrP&#10;8xaFG+WmXqzYiaI5ndAOTYh7Qn5t6yF6E7xRu+ov7W5s2E9sOszA5e8eYrfvw1/dUX1hS/FpeNni&#10;5j58kCIHuWJrfFjYvKP2zNbaIzuxx7fiD75a/dOzhV8/nUcU2xMhxfZw+jdPlBDFVusUmzMVZo7g&#10;kWKdxM8KXEumfYGEKcmWGc8Q2o7UbymzHWm2LfRb+oyl9k2xo7GBhLsC5nBN2Psi1dbojg6zpzTj&#10;wkyk9n2pbSPWv6UAqAAB8Ws+IrlEX1Pbpta1xbZBmHxebKa5Wk7BqzaHBUHNcWqmgbkO323Jsz2Y&#10;kvi2g5lSTeXLilDT5aZr455bs+2irhc4Vup22MDjAt8dDCjHytKU1OuInTbtOoioagfD+VwT1pO9&#10;TlWWeEcBubyp0kKg8W2jabAVkDsduBABd0Xak7mWJsPs3zagn5wtiW1Hm2lbg57aDxhHxzQRNyTa&#10;0ZSer/QCuevxgQX5jGuEJVvGoEe6Gm4rtG9SyPWALfV9ru0Qjkr7htBx4VDoupRn1HWhJDHHKDal&#10;32Z9Bzc1wjIox2Y8j/FcxvUArBdwQUtod6VOj2r7VNsjWx4RuLhnN2yjZqgVTSYcq6LKHHy5B4PJ&#10;auWOj37kgUcexk2jaollQwDUHYVqmUzXoVsW7ml0YFK+Qbo6dBI5BfAM0tFwSykZLN7WxRkXvoUC&#10;fGJbluKbkqubR/XhARasTmDp0EKADzwgWlVEKuhRDnzjo3UDIHL3EH31KdckHZOwLcKySNulHJ9x&#10;26zXgT3ttuEQwXVo12V8m/Eh4ZE23BYLM8xo39D0uqpBZhNEwm6vqRuM51dlJUPR173r3T/9/R/G&#10;80V7bsDabkNSzf6cNTuoCRKhGRVOCAYDxnI++bVvfvbb3xG8QPRboo1YNpAR9cCVHYeSJUpWJdsV&#10;DCtk2RAifx8CCJe2Spo6ZRmMbXKuLfquFHiSj6AEvux5vGlSisJqmmjbvGGQkiTqjubAWrMPgIRk&#10;uJADe5JXWNmQdEcxPdn0FMvX3bYV9AS3zTst1vJpw6V0hzE9yJGDntLqw170OnAWMmnDITUbgCg2&#10;01EdX/daAAXEcMPmNRPSht+e593gcnQLSdaKLoI8oDCCSHM8yXIEL1CqzBuaBFI0iGQc1sRKRbIM&#10;EgUmNHG6UitXCtVqsVIplMv5Rr1M4PVGrVzIpevlIvFPFBuDNxmsSdSqVK1KVis8gesC1E00y0U4&#10;hUQ6FEBOgvWtxLMCRwNEnhFBmOdpicLYZpVpIAsyHq9zjQpdKeanxivJGJ7P0KUCSCBYJlVLxMrT&#10;k5VsspSOVzLJej5dzSQL8alSItbIZXITY/mpiXJsupqM11Mg0CZqiXg1EcuNx5qZIlGspkYnq5ni&#10;0O4D217besNV1//5j3/LpQuIXzM9XtIl1eJlg+JkUrBY1ee1oNTkv/6dn/zp70+zIsiBnqwEqobm&#10;LF1tq1KgwBQmBYbSNqyWaQPaZsSpaa6k2KIEYqQNCRTTQLWVf6LYNBVWdsjMJwKkVRUEYZBCEQzd&#10;sS3fdeBNC0zDhRzPRRZYSG61PdcJYYMwjLQXDFVTBEHiOIXnQooNsWw6T2scFbFsoSP2pkQgIM8+&#10;zbrQqPK1ClcpIUO2Yh6Ah/aYRDYZxRlgitmIYotoNbqQiVg2SMMe0lhhmizHmWoaQJdTRCFB5BNE&#10;DmpI4Zkw9EE+J5Yrar2hN3GjiUfRRXWGRKAIlcAULAwqWqsq9ZrWqKs1RGzx+TybyUY8AjY9XR4Z&#10;rYyOEvE4n8vDWalYEgsFIY94Ma1atZpNs9GAfDaT4UE6zWdCQ+MYlpgmUnE6DC4plAvI/30qTqQT&#10;bCETKcFJlSKVTDHpNGIrstloHxJqBb1WU0GsLUUNIeoNEojgyxeQHl/IskEnlXJFbzRMDLNJwsJx&#10;rdmQwvAIkfqb0qgrGC43m1KzqRKEybA2L9i8aHKCyUuWINuS6iq6r8GgmfdrZkcBH2VN5aXIhNPg&#10;VUc2TV5XKUls8nydFZuCSiomo9uc2ZKtQDJ90QAco9h0UjAoEQ47qgMFbFYxSNFmFChjIQ0jzzZB&#10;WHQd1TYkQ6NlieARxRYC0gojh36SoA+qyNOyyMLAMnXZMUAQ1jxLB5iyCIAp0JIES4ROcipLyzTy&#10;HIB+JjGyQOkiYym8xTMKifGVEjxlo9FQKhW4gWwqLecKVrUm85Qi0AYMURo36g2tVnNrjaCBy6ks&#10;NT5VHR5tjk9gqSSVyyBLulqZJqsc01BYTGaaSH+tlKNSCSIRq4+PNcbH6hPIeVkjNkmmEzA+hWpR&#10;IUiTZR2BNxlGatSZUpEpZGFgs/k0lU2SySksNt6YHK6OHSoe2Zc7uKs4fKAydrg5PUqnp/l8Siik&#10;uVyKzSSpZByA4htMT9UnJppTU3QqhQjZSk6pF7RmGaA0KwCVQBasGk0iTb1Gg67VqFCxkaw1iEq9&#10;mUk00zAjxSJarZGC6SiOZROQA2mEo+QanK0lpyKKDR+bIiemqak4E0sySWSmDWMVvSDIlDvHwhCF&#10;gVqtyLWaiJUkrCzhFZmoylRDoZsKQygsqfCMDk9K1xwUhsA0Q37NtmHSMKM4BiG/ZtiR8qPfjvg1&#10;5GEN6bWhU8fMRaP86DA0R4QcR0WUmG6gKKKIXAt/HtVgQFumaVmmbZq2ARN/qHWlaqZhIj5ZVlAA&#10;Bs1wNMOVVVNUkf+3UIvO0BETiKIfoNCZkijznMwyKo9iuZgiD4ONa9apbJzJp/hSVqzkYE/nklhy&#10;sjY91gwdq9XDsKEh5lk2bGIKn5iGKeX/oNjgESQnmvFxYnoEwEwOE6OHmgf3VPZsn9oL2JY+sh9P&#10;T0t19IjFRlVsVkW8ISJVQWSNK1G0ynK6IJqSbMqswhECWeeJGqwrAVKzylWLQqXIlwt8ITdPsWXS&#10;XDoFwItpopgmSzC8s3Q5R5eR2hrSXIOBWiowxSKADX3tidW6VGvQNM0wDMdxkiSpqopukaHDH8O2&#10;XN8Pukj/wuu07MAzPRcx9g4KACqFFJseaqKZLoocaoUJAGLZWm2n1Ya0alkifESQBSiUDIONhppr&#10;TgDzE/qVZtkwTKCMoKiCqomaboRhQCP6DBKa68JcFWmoASCt2LbqOJAP0F1XsuAUUnCLbEjV0M4U&#10;phXJRL7b4BSCqR07ZbQ8xQspNsR5hT7UQnU22Q0pNh8F5RQsjdUVxMEhu1Gk1BaVEaPAozoyFIUC&#10;UIkM81eoLwYJOITMyNEbVBJFGzhGsaF6wpCjesuzuy0bVrNIEw0pmiFzTs+GU9ABOBtZfSKKre0j&#10;l3AhxRY1hJTpotVvG9aENqx7kR5Z4Fo9pMKGqu0gis3rtt1Oywp1AGHBDKvi/4tHi/ZRAjKVwDkG&#10;KAaZ/9di+1gCAOWhDJSETGe2a86GWmkoPqaj9RBLBWmlE1JXYbCCkGKDMohTk9tIE22ewwqjCkTF&#10;INOcbelhZsR2GVHk0JkAJAW2YzI+yIM6VAttGR1XDSwlChLadsxuyIuFtpxiy+Q6Jts2oDDrI89u&#10;qA+hnztnrm2GoQYgJyLgmLZBB8ggVAo9o0El0Cj0E6qCrka2qwJUEnqIQ50Mub+oV3qoKCf3Xann&#10;oJgJXZCnVNRi5DPOgmGjyLDgclD4An02MOZa+lwL0nLXkTp2xLJFPtcgDXs4BWWsQcecndH6Xbnj&#10;SW1X7phy15J7utwF6VKDvdKztBnXnOuYc12931O7HToQmJbIthSurXItg2sbIMyCGCjCDYHrnfGk&#10;ng1nKU8kXY7yeKzbbLbrSXtoL/bqc/lfP5G8/9HsTx7L3fNQ6v4n8g9sqD66lXxuP7PpIL9liN1y&#10;mNm8jXxsY+PBjbVHNtUffaXw2AuZh7ZVN4xIe0eE/aPCgQnp4JRyeFo+MMru2t94dUfx+U2FZ3c1&#10;Xhlhdk+KB5L8cEoYLUuphp6rS0VAQ6kROka5LOsLdCBSvpBzkxszLz82/Zfnc489Ufjjc7W/7xE2&#10;HNI3jbF7J7j9WTZe14pih9fnVKpNF5TiNFev+Yo854uz8Jh0o2/ZPUULOM6p4Go2J4+k+MPDwvaD&#10;9KY93Cv7pU0lNlcVipheEQJKm2P1OVboNSi/NFLbPUUczEjjJSNettIlM1UwEMb0PUfkHVPM4Zw2&#10;JXqkNSMi6qZF5bWJOHsY7skRbtuIuH1E3DbG75wQd01K+xLGUDGYrHRiWWtsjNs7gu8ZI/chik1J&#10;CTZlduVuL+j1WzOd3sw8t/YPcm02pLYGg0HEVv1/3yKKDGpG7Fq4IV9shw4dglaDIJjP+yd+DbZj&#10;v4y26PBf3/5Hiq2UUY5kAeZwUjsEd2eI3HGY3jjEbBrmt4wK20bDWznCbx/mto0xu8fZPRUzEVFs&#10;zkDSOmyVy06xB6e5gyltpNpKYjPZRi9dbScq7UTOGE/IR0pqjOvV3YFszvKiTdBaLaXtm+C2DROb&#10;R6mt08zepHiopE43nYzYJeQ+ZczI7sBoD4L2wA8GvjvjSHNcWSsMVw/vz+8ZI0aySjopT4+QQyP0&#10;gUnxSNoeLXdi5d5ExhsalbbsJ1/anH/6ALkxb02SM0WujeF2mTYw0WV4i6J1vKEV62qhZMby2uS0&#10;vH+M2zUq7zjEbtqNvbS99vzu5kuH2M0T6p64dTDlDk1qe+FwR/2FjYUnt1aeGRa35TujeW98jN+1&#10;q/78ztpze8hn9hDPbMEefK32l+eKv3k698AT2V8/nv31w+lIi+2vL2KPl1v5Rg9psTEDiuvzTI/l&#10;O6rY0+bp/Nm2Oehqg64y2xZnAgEmuL6pI6tyk28ruMtjDke0ZLZvCLM2P2OLfUea8bSZQIUZCv0b&#10;xCLbKoAKFLql8i1N7Jhazzb6MLO7es+RukiRDc7irli12LJBI/rMh1k7kOd65qBvDnow2UFPmNCy&#10;HTPlhi5WdQVQMTRAVeaVflvoeA1NolxTaHu0Z9KuiZkK5DQNmW+jU1I3EDo+ZqqCqzCmQJkC5yps&#10;oNGeQnoSdKBp87iDKDa+rcPUKbWNqCTrGkrPh5ugdH0S6lR4pMIW2Fq/Bfli2+UDCyC2HTjUZlqM&#10;b4pdD1BT+RyLs4FlDWYQp+Yiuk2eCbRBR51r8x2HsNW6JtC2JragtgAAs7bYcpQufPN6xmxP7aF/&#10;g3CuzToO73lyu631ekzbpVs2HdhMy+E7Htt2SddoGgrcK8rWWVgCDwZar/2355/ePT7COmbTVjAH&#10;bq9KejoDXy94KKHamthx+ZbN+SbrmRyCwTgaZSklncF8Reg7ylxgzrUM+Pq2YP2hOh0vhA97u4NY&#10;NsSvBehbDp98+Jwf++rDYbQUkGCpFC4yojIReN+C5hjHpG2DBmHQcXmvJfht2nIp0yFNizItOMV5&#10;8D124EvGug5tW4ShE7pGGjplGgBIMI7dVBXOc3Fdg3SZ53IU+dl//3aRodVOB24CY1l1UaBBVnUd&#10;XFXtuTlMkXFVgVPD6fQTr76abjYgR4bbgsxRRFjYGa1Asi1G1ULovGHJDiytYH2GVm+irQAwVWrI&#10;YlMWCV3lHCvk11wRyniuAmnH5gyd0zXBNEXL4g1dc33Tbzntrtvp260OHIq6ySqwpnR4zWBkEE91&#10;1XatoGO3ulbQltxAsFxGtxjN5AxbtD3Zayl+2+j0taAjOj5kwikAq1uoQEixKbanuUHEsukuLHx9&#10;xYIFbmAGkWobUmGD5gTdVA1RUjleoDiehL2I/q3LqTLPU7jMgeTA8ATG1usArt6APU00ASRWJxpV&#10;Gm9wFM7gTbxaxislql5lGjWyWqGqFaZeY2o1slyGQ7JSpus15BiIIqA2gSIUjlF4VhU4kOA1iYfm&#10;FIkHSV4SWI2jQCYUySaH19hGha6FjmkqyHAGjwxqQn0rupQn81k8m65lkpVUvApIJ8rx6dzkWH5i&#10;rBSbyo6O5MdHy5MT1dh0IxFvJhMIiUQtkaonU7VkOnVkpJJMH9m5Z9emrR+/+0M8Ba+RC5IhS7Ec&#10;J4IcqMi6KCiy2WJlG6NlK5jZtW/40SdfpDlNUlwUt1O0ZMkGSCKCKjk6jB7Dj3TWTKuFNNcMX9Vd&#10;RXX+wa+pDlJk0z3NAPgRj2aBPOS0PLcdsWm25UMmnFIUQ1WROhvkQH4IH4QpCyRYy3Udz3N9z3GR&#10;qohlWyDhypIiCuFdFUCi1kTBEBiALtCIa2MpZLCJPKBhGoULzRpi1koFrlLiQrs8Ipeh8ykqmyCz&#10;CSqXBNmVLaRhD2mumAEJli/nuFKWLWZgL1TyUq3YzE7S5aTYyIsNqCdLFZJ0Ic2WshGZRabTZCpF&#10;pdJsLq9WahZGqBSu0YhiMwA0Cd3Q8CYKLICiRlbVek1vNPRQl43JZPB4PCLOmlNTtfHx5tQ0pJVy&#10;2ajX9VpNLBS4bFYulR2c8ChKq9XYDMjYabaQ5Yq5SG2tmZimMtD5nNaoytUSHwaaBHCFrFguQA7U&#10;QEMnUaCGBJVM0qk0HMIe2oWaQ5RCFbkcNA2n0GG+AAXwWByLxSAhlkrQZ63RsEnSZWgDx1DgyHyO&#10;r5TQdTXqQq3GQ2/rDQUnDJoxWc5keVuQbVF2JC2k2MxAD1k2E+Q2FWDKqi7IKicorKDzkikiL2ka&#10;I4oYyzdoqclppGgyqs3qgWoHigWvtyebDrz8vGqwss5IsLd51ZUMACTMMEYB7DVV1zTdRE6bnJbl&#10;ubplcLKEMxolqCSvULxGQ4uyKarIrgwkaQlpnBiKaGmIYvNAFEXKyqYphf9ikEVIGDyncYyOwHqG&#10;oomMzBC6wDjwQ56WsAYyfyvmuXJJKJfoXBZPJMhUUi6XHYIwZE7mSGRf2ajCczcaDbfWdGoNejKG&#10;j07UR8fxyWksmSDSKbKUR9EzmJBcI2psvUjl01gqhsWnsNhUaXioPjGGJ2IofEEuxZXzKtlwBNrl&#10;eJfjTIoSazUqh+yg+WJerVdDk88YmZjCpsdqY0Pl4QOloX3FoX1N5BxtFIuNM5m4VMpKpRybTRHx&#10;KSIRC8m18eo40l+jUympWIJxqDSrGl7XiYaGNxSspuJ1GNWuwKKrrpYppHxXkQlcJgmmWqlnM3hq&#10;OkSMSCOQmXiIBOREp7DkvFOwUAlrEh+fQJiYwCcnialpKhajEgk6ifTpmEyaTCfhTpIZeE9zQqUk&#10;1ypCsyg2SyJWkfCqRDYQy0OjGL4w2RqyaOk6PDrbtBBC5TJVCjmtkF+zdJhZXN8NWl4r4tGOeWcD&#10;hHpl8PN5x22RapsdBiENmTXEuCF6zmu3/XbgtlCUUtPRdQMxbIZlmhbsDWgERp9myrKG3LfpFrIH&#10;1ZBXMc2AudEIG0GaWaaNGEDYYHKEPosMrQh8qDgOg5OXKZKtw/elBBMUX8oI5WykyAZzF9y9kFBD&#10;+mtH+bV/UGz45BQ+dZRiS8TwZBxHDyKOpyaxxAQBj35qhBg7XB/aV967I79jc/zQ7tSR/ZX4GFPO&#10;RkbKAlYVcaQxLVG4FLqHk6BvHGtIkq2qHF7liZpI1gWixjcrbL3Ehl7bEKsL81Iuw+YyXDYN4LMZ&#10;AcZDIQWIWDa6nGMqebZSBMC0jCg2mP3KJa5c4SpVHqFG0zQH3ydRnFdh0xG/pmqa5aLYEl6n5Xfa&#10;brvltHy75cPe8nzVspG5KDyI0J8asglF7tWQLpuOvDJ6Ee8W0WdI5c0wFRPxcRH75qFAoshZGypj&#10;O1BA0nWoMAKizxxHd4+GCg1DGYi6LluWArD/f7T9B5MtSXYeCM7fIY008r+t2YzZGneXHIAECRAg&#10;2AAaja6uru7qruoST1Q9lVrn1Vrf0DrcPbS8OjP3HI98rwuY5RhtSWZ+Fubh4SFuhIf7OV8ckSDi&#10;uPIP5T6hGKCN82uBh3kSUj9PvDQGmcP0iMlcE0QBmMYiH03Y8vTZio1nEbVBXOdeorAE8cyDHfOE&#10;plHFo1UJRp+Jtsp7tGocobcpmqQloVcgZ4fmZiCOcl8EzsqhaRsyYtyXE4+ZxUjScUO5yugs3a/j&#10;bYkE3CeKrbJiq0zSDttnl8+P6UHh+LAVyigAb5Ays0EajzxYcg8JNIsDJOsSKbbdJodTrEE8exaV&#10;YRn848yeFV8GR/skUYM4DbI0NIZ6aFO1hK2wCg1A9oYCNIM21SdtqMlBgXpYIS3FyTUoVBQVqGY8&#10;O8EfE4Ai/8V9IXF1m1Vt0DvyOcga2pFxVqti3LixGz8afSysbaIXoEmhKyhsxehyMCtkoV8m0bZI&#10;D+vkcR2BSrhDls3axOY6MooA2ls56D6Y5CHcFQlomntsw7ZpxYuZm0hffaTPPp2xogi5/R1ybc+A&#10;a34GtMFmB0DpP5T+I2AFcNagG6K3qZVCv6IACvNuFlb8Wvy0SZ62AFh11zEom2SbQuGfBFyDlunT&#10;Iyh0wWFNQYEqfQDZ+GwXWiW1CsJXo8rzyd9vQYPTC0fLbTRSy0G79PTC0/NATX019UBVdDaxs40t&#10;UJBzV0p0MdaEtbBEK7bzd+Iffj34k79v/pu/af/vf9P53/9r89/8ff///P3056+1357Zr67Z2xp7&#10;X/PeX7DvflA+/2r4d7/p/vUXzb/5svPzN8I3d97JNVJsRzfOe8C19eOZ8uLd/MvXo8+/H/327fKb&#10;K/1dnZx13RvAyG5O3NbcHS7ISGRLNVIw8HrpGiVcsHOtXnzf+vY37X/4Xe9Xv+j+5Wf9v/5u8etX&#10;0pdHk1d181wJlmRl+js/2AfOztUKYxnb5jZij7Gz852tSfcO2cl6AbLRfde6uFXfXss/nsmvTuWX&#10;58abW3IseDMpWOiZQHdG+GR5D7pajmd+604+apkXA682i9uztDdLepMYcRN+uKA/1o1z2ORmSrR3&#10;g61FCmXk3zfNszPj+zPjxYX9EnBj/3jvvrt13zeD02F+N1nVOuHVlfH2Sn53px93zfup13VSLdpR&#10;btRb7tfb/XrzzHDxv4rdevxfTbH9i3/xL6pYbOv1+qfbkF3jf3zH//kUm72ShGDYJWcd97TlnbTY&#10;ScM7x3QH0XEj+HDvvbkhry+dlxfWi0sTDdmutB/Rii1omvt58GAmT663NuZmr2ae3JvHLXo+yeqL&#10;bXu+aU1XjemqOQjv7syjln6pFOP0icSPDs01O5ZG6XmDvLlSXlxI316Jr27kH1r6+cC9laKxls2h&#10;P0UPtHhKy6e8fCryxyx8YtpKaluNW+lq4PWMgyrvl72gdaF+OBZ/PNdfN/yzdnxyab/8cfH5i/Ev&#10;vht89uP8yxa90B4nZK/LyVTxBDczjEBWPVHwR0tvOArrfXZbIx+uzTfX9PWx/ofXiy9ezn79Tv7q&#10;yn3djE96xWUjOr5lb8+tF1D5Yvqr78a/fCv97oq8PlNf/jD58uXksyP5q1P7d2+VX327/C/fzP/q&#10;i/F/+Kz/f/68C/h3P2v/KeAXw7/6zfLnvag5LQfKXtQeZG2tKyvVLImDfHzGB5SH9OngP20I59fc&#10;Q+muGFl79tqDMUUrqbnx3MfUf1p5TyV9KuhDDqgoNm+b03Vq7CJzHzn72D0k/iELHvP4sUzQiDT1&#10;twndxXSXOPvE2obKiom5a2zX5m7j7jfuYUP3JVrVchtdGO/MPFAShixb7EtpKGYJgB3WJsxn69w7&#10;bJxNriSBGNCF58JSCMiMWEri2+uM7Fb2KqP7NS1DWgZWxtTIVhJHz6maEzGxjbVvrgP0Et0n3i4h&#10;69BKqIbpwTy7TOg2d1epnvhKxECroJuc82spEkbFR35tv/Jh5D2UcswARgkTSWTBpLJKhMCFgrvN&#10;2cMKbqb/uCG7wlzFWh4YaeDA8WFW3uApAP5uHT/ti8q38bAj69IpCrcs6XrjbZFi00qk2Jxd6T/t&#10;w6cDO2zgB6pJQDaFs8r0NAwO27YwX7jW2NT4UyvcfWFtUr2M9CKy0Syx8B8xjzX8LgK/BS4MHxYS&#10;fMrKl0tPhcmAf5UKD2WV7ieDyXKTp9yKrTJkCwoQenA6h7nf+/T5jhuvVXN8JTpU039lwY7SwH7F&#10;tgVZF06ZOWVJVmu2Ofi7B7reueXGygszzcwstouUrDO4q8FhzzZrO8+MJNYBcaTFkRqFUAmrUC8H&#10;vhaFc8eG+t/++INbFiKlIqOkLJw8WziOSIm32UDZ26zntiUQMjXNy26nL0tGHIEIjxSb77I8itYr&#10;lqWmH2qU6cyzgtBNYqgBRRO20syHxnBtauhLHlECz04TUuZunlpJRLKUFSDJ5ZX9GoCArIkRadZR&#10;sQJwEm0TFisaJRbz/bQABdlk6LkVZEW63gGgcbDe0ay0o9SKUpIWXrEGsByEuZ2/2tJ85Sa5E2ew&#10;JFkJqyTCMHBemgc5EmrJaptudulm76UFrPJjbhjsEsSVvVuUeNRHAzPLVhxXJxSkXIs6hq0pFHRm&#10;22KGbouivljos7kxn5ua/EyxiQsd1EgVHUINSVAXM20515dzDQqcZVNnU2UyVkCpXsxNcWmJgqsq&#10;nmUwy3B11dFVpPAIaO8kBCWPOtQ1XQtN2BgohCaoLjKasIkY45kogqdKoISro4HU71YQuu1Fq7Hs&#10;dwACYNAVobLXEXsdadCTel2ADMtuB1T0ZbOxqGNQJ2u20IZjqT+c1JviYFQ/u6idX/31f/wLVzeJ&#10;YUmCLC4lUP+SOAv8OAySZPVIo1I2mGyyqaDf1HphvFE0SmlKWeaz3PcABQjOkV9G/op5qRfkQVRG&#10;ySpON3G6Rou2BOk2jhI2+SG6i1KWEIphb9KkLEA3Knfr1R6WZbGF1Ypl8zw0anum2NKSe5Vihr0o&#10;TOI4RYotL4osz0FXrsKEe15AMb0cADRqhGtGAMy7Z0aOAQOYpyPL5v1jiu3Zlm0ysid9Y9TVBm0A&#10;UmzjHmLUhaU7HzFhypYTdzaEZhXFpo6bxqzjCEMijtwlsmzGuKePuvqgq/U6crstNOpCvaG0O85w&#10;7M2XVBGZKj2zbDoasgWq7CsSmc/c2ZTMZt4SbZ28xcIeDtV2m01nznCkdTqgFYu1utauqA0hFkUy&#10;mXB/0mGwXKYy2kDBpmfP0FHfGHSVbktuN+ROU+22fGHuiwtPmJPZ2IKtQ7R3gzLsYvb7SrMFKjey&#10;bJ2O1m4rzabVH8B56WTizWZsOnXRO7WPxMoI/UmNbg/aL+/vYWkNh3C1bDGPFSUzjUhV7NlEG8B9&#10;GLqL2TPFNp8DnKVAZdlT9UA3AtMOTSe0SGTT2IWu4IGCC4gYA8TUR/c5wpBcIwCv8JIENFedeqob&#10;aDQ2/dQOMydKnSAjIRq+cootcfzE9hCOH9tebDEoINHmhrAaGMR1ER7x4jBeJzAM5TkNQ5PkJMhc&#10;P3G81PVBjc48GBiiGM2X8PUERB6JfZqAbhtixCHfNgPXjrg9UWijx2hC3By9bRxqYi6LhDkptW0Y&#10;KEZ9edhTB31l0FN78FA6eq/nTiaxKJW67jm6rYnWYmYvZ5EoAsLxjHT70tXt/PRicnYu3t4rva45&#10;GkID6DyutrSVubkYS8POonE/vb+e314v7m6Wd7dKs24OumQ6YuI80iSQHda+mximL8MTmamDARxH&#10;6/es0cCdjiuKTWneL++uppfH4/Oj2dWJcHdhD9vWoAVLZ9wlk7497GqdZhV5bX5zPb26mt/cQPeA&#10;vhEslokk+/KyQqAIoSZFuhLxjg2/yIAXaj4lkujrGlMVbTqZteGd6gI4c83J635L7TUrrk3pYoGz&#10;bDWx9Qz1HqHUamqtrjYaWrOpw0E6zxQbvGKIAXT4gT0du/OpI4yRZeOGbERZUlWAgZTqsgfPizih&#10;5yVhmERxivxVivwV2qPB0JEkPH4foDJAQ+LsI7+G5BqauWF2UaTYPlqxcTu1tLJ0WxfrTbnZrLab&#10;crsq1nkKOj1uStHelnuLwrlizu+FcAkxg6N5yKyFYVolDkUP6SAhjDE/COMogTEty9IUThFGgU9M&#10;IyAkD/zUY75lOLJYRZ1LdSmU5zAi6YN2detgqfYaHyk2xEcvUfQeVWp1pdaQG3XlmWJrSJzxVLuw&#10;vFcaN+L9hXh5PDt5O377avDD973rk1njWht3qTRj6pLKmACXKgKDURS5Sw1mtMB1QhhyXdd3HHUx&#10;spQ5MySiCeZyLI97z1HbYDwcYAZbgNXrWsiv9d1BXxq2ARXLpsHYOxti0oM5mhWb07E1m+G4Mee5&#10;YgGzhaqqpml+MmGDP/T6DYM4wzyuSZEnZQXk19I1GqD5MHJwii3K8iryWpjlFcVWIeDmaZw7CyuT&#10;N9dHW7Y4L3KeRRRt3KrsxzAkIAEXezG6oAIozwf6CSSKqvBqFekGy2feDUQg37c8j7uIYoA2Bp2I&#10;JyH1MbhtZPlIsRnUBVgezF68AXcFrSzObO656XB+De3OuB0Z5hjl7FtFsSHLBs0q8CBuFSXnJhi1&#10;jeAngiQoMwAUqlBu1TFJEsKh4ERog8bN39ASLY3gLCG3Yvtkp4Zeos8kGhqpxZsyO2yKx1122Fa+&#10;n9A43nIGDZawC/qKcqorj104eB4j77YpojUiXhcpvC77LSDbgrSG0VSgDSxBcg63ZXLYVBRbJTlD&#10;DYjNAChDG5e7kcImEKQr9q2SugEV3fZTiq2qrMzWkDXboXcn9wktoIz2XBUyH2OlZT46UWa+v8uC&#10;ioz7SGbRKvxZEX6yF/PR9q0AQDP2hIZszubZ8RNQZT71yzhcp/GuSA+r5HEdP6yeLcseQBnJHNDm&#10;ymcTOZ+nd0DfUh67Da6NJzpYo0b5UKCLK6+v4FXYptnTFpA+beHg8LvgUquLhGtD6o1TiuwAWmHh&#10;PQBKd5PASeH36jGFScjwHTdkDKY37iXKuC1b9LQGTdMuwyramp4yDQBqYEKhbOS+mcP92QT7LWgx&#10;FGMEeUZG7ZKSja+ntpaAtuiaOQOFDpQXsgKtLTdKV8sxYaiSOlrGtJwpiQc6LICzbL65CgxQpXNX&#10;Tgwx1hblYpbPGuHpW+HrX/X+3d/V/p9/3fh/AJ4pttnPX+tfXrg/3AUfWuFJOzq9iV6duH94o3z5&#10;cvn5t2PEW/G7K/dDjZ3d0dM79+jaeneuvTwSvnkz/c2r4a+O0c3ux3v7pEHPe+5t170ZWnXAgowE&#10;OpZ9UU9Us3Aszq8pqXkhnZ4uj99rr97KL343/8Wvhv/1y8HPvxr/4sP4Rcu5snLN37n+zvO2HtlT&#10;d0fMbeQ+ZPQhsreevTastaFl04XX7Zjn99L78+VLwKn86lL78Y6edJIbKVhoseisteiJJE/Ee9TF&#10;FESx2wG9mwaNZdaTyqFYjoViuMhHi2xUOYre66d9du9wii1Eik2dxc2Oc3Vhvaqs2K7JD/fkXcM7&#10;qtGjW/c94J58uHOObu0PbXI1iup9uz4P+gTUyr2321dWbEixVRTWfr+v/DXhryK7OFn1P+GvOj4c&#10;kLNo+PecURSqtttttRnOCmVk1/gf3/F/AcW2lqQQHUUx44H15t5514muZ+vWZHPTzy8a4ftr99WZ&#10;+d2p8S16iVqvzuGxqT+MvJq+nfoHI35ykGKzetfq2yvlza35oeNfDZK7fnzTDa974XWHXWGYNvHD&#10;JGiygxo+mf7OoGtVLGpDdnarv7qUvzuWv/og/v5I/ebcfNn0L3rJrVhMzb0cHYL0KV4/rNePm+zx&#10;0V+vVZ8ubANesOgJRofQXJtdcne5fP9+/tsL9dtL+7dvhZ9/PfiTL7v/9tvWZ993fn0rHymbsfdg&#10;67moBZKbm7BUfVEIxgsPpLl6j97Vycmd/eGCvPqg/+H18ouXi8/fKr87d1/chW8byYdL+uqCvITV&#10;E+vbH4TffD38+68Hf//99Fevhl++Gnz5Qfzqjry99V58UH/7/fJnL4S/+e3kP37W+5O/a/+7v2v9&#10;25+1/uRnrT/9+8FffjH/uzq57ccdYb1UdpK6AkFVUVNLL1y2zzjBv/EOK3ubmavY3CQ2DM0lNXNX&#10;S+HKHWvr08eEPRUVv+Y+Zug8v0vINkWs8MOIuQudQ8Ie8+AJhrBV+FQEBxgBE6f0yTok25hsI4zU&#10;tgmtfeQ8JMHTPng6hE87/3Ht7VK2TYJ9EqPRaWjnVI0dPSE2jPv70t2XGAnjaS2CKlkG2dND+LTm&#10;trgRQE6IlnlKSmFc859WfA6Ik6c9OqhCufCU0JIiS8/Rg1VMbHefuHCdh9R/zMOHHFk2GP7gIAkM&#10;tYGZh3YRY/y1dUaRkCq8fUk3cDeST/UYmm2dwZXz0dOPnw7Z06P/uLHXqRxTZwPz0D9B6uC8ArNC&#10;HGwTuDBSBG4RsBWsZvEBZuvC3zx/5qJlwlYYeQGDC8Don3kwYTzPCjy2aDX/uSCTbrP104PCLM13&#10;rIhGT7sYjQG3dFtYeainvp1HdA3zaOnxg1dzOczHIAcE69zepUrhiaEtRQ7MuDCfZbuyOKwzmLDR&#10;PzTBcGw8W7lXRCRFJ9D/nxQbFKrK6tMcoPo0F+5APgB5As6bsDL313DeTbTbxbsdFKCG5CmmMC9i&#10;D37gNgUpAfaCY1Zh3fSAaj5RmFOdBZZVHom5pYFsMdEkkdpuEbN1bia+AWpimTh5JHsOQPUJCEDh&#10;fj1QllNTCferpWtYkQv6ohN7aNZe5jSN7SA0fd/wPNMH8S6kWQKbQGLw4NHkPl0XVhqpAdNAqgMR&#10;qoDfm9pJRHO4IZlf5CxL3Si0QUmIQabMYxDRMgwJzCVIFDG5l0TAvSQwyT1LI8yrtiqq+MHxaoUB&#10;gAOQUKENirNVtGBYQrnywvhHSDKAn+ZhXsYlPKZdsTuU+4cgK2A1WW2iYgUN3CBy/BCWcRow0L3g&#10;h9saLAm1KoqNWQYxNaIpLkCWLHFpLhbmYm4KC20xVUBHnU30+dTAGMwLW1iac1App+ZsClqBOZ1W&#10;QWQAS9ADpxNjMddmEw00QElwVcmSBEeTQT/xXStibuS5AbGprTuGakpzRxWr2GGWONeXU0tArxzQ&#10;rs3FVB70hG5b7HXkfhcggXo56mvDPg9a35Y6LYDYai4bdaFRF5t1qdkAyM2mDMsGQoHdW3Wh1ZjX&#10;7qRue3x3K/V7ncsLcThUpxNlNnUUOfG8CJQY0wwJZSHoHkm5PSiGHWdlnBZ5sRFlPY5yZLuiDJZJ&#10;lKccUGAs9vw0CLIwKioEYe4HWZrBm4NI0nUUlyGvBIW3Mlv7R+BUGiCJiyjMABUNl6D9GtSkYYD+&#10;VhHow3+k2LIsTkBPTYIAvbAo4RQbiRjh/JoZEwsQOWYAwwBSbDKRBcxPt5xZc3hkSLERYUHFJZ0P&#10;nUnPHLaNYdsadaBcwR532WIUyXOAtxy70z7UAFxQKad9E9pgOKopXU6sUV/pNOlsYg36SrMp3GPk&#10;I7XVNjs9qzdwhQWRlkwWfVWu+LVAkXxZIou5A5cxgSNP2WLhLRd0NrXHI3c8dkYjs99X2214jrC0&#10;BgM6nYaCAEtzMNB7Paghk4m/QAu4Kuya1mtr/Y4+6EBBatUX9VtnOmTLWSgtfXGBLNt4AHCmIw80&#10;2BFSeEq7DUu0aOMngjKcFM7O5nNoA+fCyxgMoNLq941eD5qJ0KNaLagksyl6ucJ0Db9FEp3FzJiM&#10;tNEAQIQlWS6cxdyew62eO4slkWSmqEzVPYBmebrlG7ZvOoHlAmCQBgSuHRInJpWRJAWs/DinQWLT&#10;2CKJRTOHZY6f2R7VYUdMO5Dx5AlQSKHsxbAMHc83CSxhE8ZSohGUGaOUEo+Q0PPQ5BI6KPNTl668&#10;oKB+Rr0cAGU/SH0/YV4c0Min8IaGzAkpIkK4oWOFrh27NkwLkW3Fjp0SN6OkyqoZm3pJ3chQlWF/&#10;Dq9bp7XstObN+gxeyX7XgQehKbGhhZggUoH3HbqEp8qZpkWS6Pb60u394uJq8P6o+/7D8uYWukEg&#10;iYEmh7pizYboHDroCK367O56fH0xub6Y3lxBrwM4s7EvL2NbK6iVMYzyGoiiO5lU6XHdyRieow3D&#10;Bbp81pVGTbi7mlycDk/ej8+OxNsro1Xzl5NAnIbijM1H1rCrtD9ayV1fAmY3N2K9bvShB86CpRiJ&#10;ElMUVxQdQfBUJbHMxDbh58M7Zc8nRJgHihjBZSsiWU51bnNHRj0y7uFy1HWHHbvftnpNs9sAGJ26&#10;1q6prXu1eac277UWoKY2EQosW3W13dC7TaPXNvttAzBAI1MLE+wO7OnQniEcYQJwRW7FpggU7q2u&#10;oCGbZXq25RN4lDB2xCn8AzDJbM7BQ6rFPM4abOdGajAxVO6fsJrwOGshFLgDKcZi416iAFiF+lW+&#10;KrOyslyrWnIP0zDPyywrYKRKOL/2bMUWgDoLXdH3/ZAbuHEaLQhhU0UehSGcIEljmCNh4kQX0RDt&#10;hFnOTdgYTkmipymRZSSaGEgzZ9pXew1u+ocZDJTnXKLP4JXPeQwUJNfqchMBI4PcQlYOibn2vQiN&#10;7y+nVyfjk3eDDz8M3r4evH01at5IMAxKM08XmS5RHe4nLCXP0qDrEkMNXCvBrA2UWoYhw5w1IerS&#10;NySqLozZUBq05T6aVSrdltKFUaWpdVtGt2X24NF3nUFPGrQ42vKgXZFxJoxOczReM2E8xBEDDWAB&#10;DmKpKIphGK7rwl2CP7iDaCYYo1lzRY2ik26exvAwQdgo0GwtSNJnKzYegg1QeYBWCLltWsWdVSlH&#10;oTGMHNA+SLOEx2urbNyQg+PHgfbRx92RU+PmaZ+AIRyjKCrLCmFR+GkKNbbv8yShzxSbh3IO5pj1&#10;0pjG6D3qBMz26acGlIdpY9ygzI548lBum/ZMsX3MCmqFXmW89uz1WZmtYb5Rxg3fnv1GK6INWbMM&#10;j4ncHK+EIzyDW7pVJ4IdYRfk3bLIr4zOtitYohUbt1CrDuLxWGzJdpXxWGyfmLWKkoPK7LANtmWw&#10;5bTXlodPAcBxfkKxZdt1ud+Wh21lyAZCcsWdASqiDaRxQLVayc+AimWrGDQQej/hUxuQk6tv2HCE&#10;SqqvJPBn2gvNvnKMlcbZrhAjryF9hlZdPBcBiPqgRNBVXDlaIh5WCMx+gEZwSGDx0GxwqID7Y8JB&#10;Qm7FBvC4vRg/LGYtwMAymzzaZCEHqDMhJ/hCTHy3BXWMHXJ3i4k78cI2KTQgBfzeiKxjOALocfHT&#10;FloGTxs4u4e6JFdwqryfSMNlMfwQDjTT2+VwHKcI4IewFShKoI7FALQRW8c2qHtVYRWaqacGjkJN&#10;lZq275LIc1ZRlQC0MlXjlhw+Zir4yKwh0ZaA4knk0JECGxQoC37gJnPXmVX4ekb1nJgFM3KiZwBq&#10;Fh46NnEPISMLzDUxVi6mB0R4eu6BbqgknlnGZhkZGBDcN1fMXHnmigCWK2FeLBvR+Vvhm897f/rz&#10;+v/rZ63/429a/8fP2//us+Gf/WH+yx/13185b+79o05w2g3PauFpPTytBWfX5P0H+eWP82+OpFfX&#10;9lEnum6HVw3v5NZ5d65+/2H5+zfTX78efdb0rur0ouFeNsllj9wNWW1K21PaEb2J5E+VUDJSzQbV&#10;PgdF21ZCAySkCZuO8kE3ap/Yb74e/ebLxi+/7n5Rl29m/tAraLQJwk0UgQ57CP19EOzCYB/Rg+Ns&#10;THUzFYpBL7qsOe8vtBfH4tdH829Ohe9vpOO6cTGmXSmbqdnSWivek5k8ga5qWdvlxK839bN53BSy&#10;jlQOpNVQKIZzNGTrA87cH46tlzfKcZfeOakS70m0d7yVMYtbXff6wnp9ab2+cn+4Jj/WyIemd3JP&#10;jy7018fS92fqqxvrfZ2eDoL7WdYeOo1lOKCFmR78/WENeNjuDptdRWHtdrvNZrPif2v+V7FV/+N/&#10;1fEPP6XY/vW//tcXFxdQVVFsVQFOj+wa//u0Z/VXrf73//03HUX3uprOB95lyz6+Nd/cWm9a/sW4&#10;qPeys1Z0dEt/vLC+P9W/PTW+vTBfXtmv/wnFljy5/sZcWP0b7d21+vbeOuoF16PsfpDc9sLrHvQ/&#10;cnlvHt8rJ13nRsum3oMWPzrhwdI27Vl03XTf3emvTtU/vBe+fLP88p341TU+nrNJ0JOKGSmdcO+X&#10;h9XmaZs9Psb7PV3ldhq7qzA45P5TQB+Yspl2nNtj4av38y/fCj9/Of2v34z+PeBl74vv2r86mb6e&#10;Ri2yM5yNZqe6m5t6+Eyxzdlg4N13yU2DntbJySV9fWJ++0b68tXi1z+Iv/mgf33uvrj2friirwBQ&#10;uKSv3qtf/WH0i992fvZl529+nHx1LL64p2976UUrfXvpfvtW/+WP6i9+P/+Lzwd/Ci/q37X+7d+0&#10;//RvO//+F8O/+mKBFFs3ai2KubQV1ZUuF6qaWgAYcWBIgsHCLCI1D9TMV4tQKyOy8a3cRRoOKbaA&#10;PMTOQ2LuQnMX6ZtAL32AxXMbm6mvx0wtmbEJ3D2ybP5DRncx5hnIKKf/fWcdWis4MtVL5hwSGHzJ&#10;Yc0eYWzd+o8bf5+RTURKzy09soKZgGiJaxe+B0P/0449bZ1daRS+FMP1MC335AQGqZDuM6MMtMyD&#10;gTV4WpN9lj09wGjrblP/ccWgQRlYOdMTdAt1NqG7j+0d2tkBKFznIQsf8uCQ+RsYrEMYJQ1OsT2H&#10;WoOrOqAdFjrbP6wrWzargHE5rLD0bDEkMMJi4phVAvNE/vTkP6yhjBlk8lDLAh1G3jLCIHfbPHks&#10;APFDEexStoowxBPPEe5kgZuHBGZ3nlIAZu5wt4r2a8KjeMLTgbmhisSJAQ5yP33awPTprRMbVKV1&#10;akaU5mH5tPcOaFsHS5gV7AJ9QgkayoEcULJ1Rksk7/wV/84Gp9iU2ioQEyKG+MkFgyCs0U0o5vZr&#10;UZkEOU96sM4AfgHCkF8xdJ++tkGhEgVgWdVXFFv1kQ0rNzCnJv4642mSVtF2He928AZ5qxUrS5qn&#10;JEtIHjG4qk0S7mBuXoGg4OaxnQQWgGdT0gMKAAkDRApYwibRNVXPha2yB+8mSBJbI/a0gHqbnK5S&#10;gZikTM3Yh0o4FPzwYFdCzdI1zcC2Y0IzjBzB4OxJ5ESxE0WmH5i+bwUeZ9lwa0Wx2Xmi41kIwIh8&#10;ByQ/5AQTv8xZkXmAPCNxZPmeG4VBkQd5ykC2w5gjPkuRZUNfiSw2qAsiZvXlllfCEgvP8U3iGITX&#10;KoowAAMlcZbNS7MQJOBKkOWfi1mMLJuf5gH3SE1Wm3S9BVTUWwVoQ7hRi8X8MPG8APQay3Z0xzFc&#10;YjJioa+obVqqZIhLSxaJKruKXGUDJJpiy4IlLm1ZRFMCcelKIlMVY4ZeUfoEP7xb06k2GqnDIVJs&#10;/a4yGWlo0TaSxkN1NjGEhSUJtiK5usIs3XdB8bM816S27loaWrGZqg8KjC7b0kLnGdbM5TQALVER&#10;7cUMQ9WMh9pooA7RLkbudRTk2tpCuyliYJ2ODPp8o7as3y/rNdCHpUZDaYJGXbkBdsRWQ2jWl6Dt&#10;39+Czj+t30v9njYZicOBuVzYiuxbVsIYNU1b02LPc1hgU//w9ORQP8lWYZKHcR6AKhNloLIEyHZx&#10;nYYHt4oC0ApXCSBdA6AcRgVSaX4axWWFuEKyqlDkmzxbJ3HBOTtQRDHyWlVZsWzIr3HSrWoTRT+h&#10;2JIM1Ffk1xLQrtAUBAMtgdr6TLG5EQONlFuxuSa6i8LdhteCU2wYiw0gLpwlaHEzABEWGBZtPnSn&#10;fWvUMYdta9z9xK/Zkx5s8gUkINhiBJXQQO83yXJsjLtKv2mMOnQxYcLUHg/kdsObz5zREG443vxm&#10;W293jHZXb3WN2cRaTF1hTiXBAz1ZFrmjqFglB3Am44plo/MZm88B9hDzmVqcStPQ5xSZLwyCNp/T&#10;2cwdj5Ht6nRgSSaTUBCcydAY9lROsUFBH3TFFjzra7XbssYDtpz54gKWZAZnGbmzsbdYEKRdhnBY&#10;OIje7cIp1HYbAGeEejgsm83gXFDA03V7AGzWRlYOTz3o26MRhl3jKQ4wrtxybs/hFRjI/a41m9rz&#10;GfJrs6kxnZqzmb0UiAivkkoBisFUk+mWZ9ie4fimQy2dGBqAmjp0xcCxQ9vGPumwyCaR6QJiWBqY&#10;bNRTLEvSPcNNWVSGWRGkoC4XflIGWUojTGCqwzFJSkOo4VYocYr2SxgTCz2QCQ0cN7YRmUMTOL7l&#10;4KpLYAgMXeI7Dg5UoPAyN6BOQEANsXzbhMEh9WhcEW22GdlWaJmerlFVgTcUnmzlBWzNp4t2E16x&#10;RasxbdQm9ft5q66NB54iJaYeYTYSEcOEmWpkarGlp6oKt1pvtBaX1/Ozi8H7o/7xidpoBqKQG9ge&#10;dpT7yFlIncaicT+/v5ndXS9rt2KjFogLX5h70iLWZdRxKFyYSjWBwHDEuVHuz7v0lyAD9oTanXB3&#10;M7++HJ+fDE7ej04/LK7PjVaNDruJskxVIZaXdDbUuk2hfivU7+RWfXp9tbi7RUYVqbqpN18ESyEU&#10;RCrLjii6IlJssWWEhu4uF8qwDy+Ur4iJqcYwcC1nxqiv9ttqv2P1W4heheYnaJxZkxu3Uv1Grt8o&#10;jVvOsnFmjUPj/JrZa1uDrj3smYOONerZk4E7G7rzEcCZjyqKzRWnrjQn6MwoUE3ijqIqtUwGcEnI&#10;fKTYYMSIMflAwi3XOFmWc2QfDdkwTFvFr6U8rQFsQhdRJOCeA7FV9BwUoJI34PwaknFoFpdGeEwk&#10;13iWgxCO5Ifop8zBqEdcSgirVin1KGE8gyh9Zo7gj3kMpybT0fXEYzEl0N88Q2eqzHgmX7jh+qAF&#10;0PqAZsWsLeo389rVJxM2bsWGJmwVxaY2GwAFUZdaNan57JO7rF/P7y+nlyf9k7e9t6+6b1+N3v8w&#10;PX67HDSN5Yjpom9IngGzg+JbKtpZ2zqzNJi/Av6VCOOWarK8nFFtSdSFI82MxUgd98RBS8QUFg3u&#10;/4uMnlI9yk7L7LatXkeCztxvib0mD8nXVoZdeEGM6ciYjtGQbTa1YFRcLF0YNKCziZKu67YNLzbc&#10;K69ahnBz+UODGw+PNkjiEFbzNMwSP43jvAi4dyflFmohzBU8ttrzkgdZQxfRjykRPnJtaKoG9bAv&#10;LKESalzPtyn8VJj0YEbCbKSw9JKk+uznfkoSyj/+VfxalSQ0qHIgcIrNfk4z6tEk9OEKs5hnIEXX&#10;0Wdw0YhEQfUZsoqnhiQa9+ismC9kzVIQzHicNZ+a3DkUqbGAIWvG26NRG9Rz/1DOx2E20oqAQ3DG&#10;DSrhOFjPY70hSRfgXgCoR4oNExegN2hFn0GBfXQjrZg7ODJapVUJQzn7Bu2rGiTa9ht/AyIufrEG&#10;WR3k3uxhm+7XIFrD0SJosymzXUWx7fIdiGpoiYbyLTc9+yl9Bqv0Y9i1imWr5Odqa9W++sYM5wLp&#10;uqLhoE2FimvD4/yjeGol56SQNQN9AS3LOIFVmYlVlm6VmRvUwzJ+XCVPFY31nAyBcpsyH8Tyj46i&#10;zj4loC49YUCh5GkTHspgnTIQebZ5uOZB2YoI6bNVzDAYHGjHa49TbGSHRyPrmMEm5MVi0HoqCg9z&#10;CzyU7BGt2II9ZjaAnwAzkJkwO/MrrcSuTApAIUUOET1YocbiW9G/FVa5EgrqIXdi9a2Sr8ZU8W2F&#10;GAoxTc8BmcmCytzXM69KElrRbZ/KsBeoWs9tUqYmVA5BCUWWDdQ35OwK38iRZXM2AcDdRHSXgFYI&#10;mh0G6c4Ca03tLXO2oY3hy+Fi0D/UWsX+45ruy8r6D7byfKMRQNoqwlpqJZfvpG+/GPyHX7b/3S/6&#10;/+Yfhv/vz4Z/9pvZX3wvfP7W+BopNu+o7Z90gtNmctHNb3rFbT04OzPefJBfnutv78hpN77txjft&#10;8LxGji71F0fi1+/mv3k7+2KQ1tvBTd25qDvnfXI3CVtiNJTikRRMpWCGFFuiWrlt5Y6ROmpsLcKl&#10;tbG0J1k8LBvZ9ffz33/Z/OXr6R8W4VhfSdEmjLdhtI3TfRo/JdFj7G9DD2+FaRTqMusNvfq9/e5C&#10;fXUs/uH94vdHi28vlR8a5mWP3i+isb4W3a3uPdoRZjmwre1yEXY71sW9fDQN6/O4OU8786Q9DltD&#10;r9FnzYHXPLFffTC+v5aOOuTW5hRbfHC9tTnya03z/Mx4cWa8vLBfAW7sN/fu+2v77bn2CnBjv6uT&#10;kxo5adjnLfdyYNcXQZ/mzxTb4QHTHTxs0WBtt9ut1+uyLAv+V7Fsz3TV//BfRZHBWZ4Jtv3+f/tX&#10;/+pfnZ+fw1nhTNWGLf9Ddo3/fdqz+qtW//v//lsUGzsYSjIbeJc9dtEJzlrs5J6c3LvHGILNeXXl&#10;vLxEh9sXgEvr1aX1+lp/85zuYL8IHtFRtIrFdqW/BdTck2FyN1+1pkVjnNYBg+BuFNX69LZlXYxZ&#10;w9otgifDe9Lo3tQyYRS2uvT+yn33Qf3+pfzFC/nXP6i//WB/fU/ed6MLKe4aq0m8NYpHUj48pNtt&#10;vFmnuy1aF2/KeB+nj1nw5CrJoqa/fz/86rvuz170//aN+Hen5ucN/exi8eZq9mHg1O1C9XY2KW0r&#10;1dVQUlBsHE1Ir+vetu2bJjlv0Ysb/92F+/q9+vWrxRffzz77Qfji2Pz6kr6oxW/uwh9vgx+vvR9O&#10;zO9eLX/z/fTzl/MvrrQPDfeyF1/105tudtyM3p3Tr95pv/pW+K9fjv/8H7r//hedP/377n/8Re8/&#10;/Wrys98Jv+hF3WE6WBQLaSPpG1PfWGZJjMLVUqolmIQFBhejDI1VqJW+UnhOSe2CQBurpMaaAdQV&#10;U0qqrjxMKpp7WoFxJXGvhKkRkeBFzYlRetYahpsAClpGlMQxcmaWHgBdNTOiFTASRewxM2EoXIX2&#10;KnBWgVsyJyd2YpmxYSWmnVpuQeEF9g4ZwN2m1iqy1j49JO4uUjNHSR1YdbZwFhzUAOnT1t2F8dMK&#10;6tlDaq4YLQM7pXriWjlzNiHZxfQx859KZx/DBUCNs4nYFuaDmK0jJOMKuJKY7dAPP3paw7IKhOnD&#10;XAJT1MMKynYZmTl67LvrJEDv2n3x9OAdCj31YLZInnZopbyKoJlVPPv2Q0u6y7x9kT2mgPQhiXeR&#10;vw5YwWjOSM5Y4bMi8MsoBH18l6eHMn/cFE/b8AATVeLBUL4KSAkzik8LhAZD99Nq+7QL11GyTVYw&#10;jaXM9Ewn58EU+DwHgMks3ObxHt0/ww3SZF4eBUUSrVJMYrDK1JRKkaOBeLuOq8ClmEu0TLJ1Dup/&#10;AMJzkSTbIt0WwQqDlMFcDoBJ/RPFVtVUFBsAylV9NeX7pReugniTpLss36/hTc8P8L5vvTzxsgQu&#10;BuAXQVCG4TqEETzZ5tE6DUqoDP0CtoIY5LsxSFROuIpj/AkRNCCJp7g6gyktoXroGhFx84DArU4Z&#10;1DiZLzMj3GVu7iueCdO5FthzS1o97a3IcRKCEV8yDI6LwlmSOHFkBb7hMY06mIIK7gZuZQSTzPp6&#10;yBTPlamteq4BymgasSKBFx+ELfzUCTJZEoJYCeIjfpVNfZqAfOmxxPOywEe3qxAKoABZaKxOYRPW&#10;Z1gJjSMMJ40CNKg2LAxo4MPSj8IQVKQ8y1ZFgeFXQN4tYRUqSRCCNOxFmGUfdGpEkmEIlSgG4dgF&#10;ZQaDGWdhlkONA7oMqNoByOqu61q2bTiOyVNsEc8xbU2ypKWjSkSVbChIS6ZKrrAweXT8KnqX3O8q&#10;va4xHtkTjD9lYmz7KWizoNMafaQeoLE2HqqjgQrLCWBkLDCXpSUu4JiuKmKcILSwNALXBHCrKwuW&#10;ga2DfmhLCxMU1MXUrDCfqOOB2G3PGrXx/e3oDlMHKp2m3G6KzbraadmjgT1AKxWtxdFsIBoNvQlo&#10;Gs2m3msA1E5NbNyC0qV2G8vmHQYgG/bc5ZSAlq4IiWUEugqAoaX6Q3WP/2mahuYVKbzJjBFKXeJR&#10;hv5OURyHUeiDgoMWZxm8HvmmYsrSZJXEZRjAu5EGfoI5/XxQOLNPhBpaqHH6rFqFvcpiW3FqP7Vi&#10;q1piYCLQfpFigwvJQIPFhH08EBsmPYBtAVJsvusExK2s2EJMIoEZD7hzE2inCE+TiSTYS3TQI8IC&#10;YPMHWpmnmcM2UmyjjgXlUccYtKCy4t1gFet5pdZrmOOBig6hTbXXtsdDMpu4k7E56PPkACNMDtAf&#10;mJ2eyWO0Oz0kRnUelstdzKiwYOISQIUlUlTCkhNtU+hLAGc2JYs59CXoRcagr/V6eg9tkaCPWaOh&#10;O50QdCxFSzeo1NEBECvd6ciZDO0xtEFv0CrvgdCsLRugYzfNUZ/Mxmwx9ZYzTwDM4QhIn82mznjM&#10;z9LVut1qiacb9K3hEC4AzgINALAK9XK7JTWh17XUbkfl7odIri3xNgJcASk2fTqCbi+jH18fXhBz&#10;UkUuH9vzOREERxBdgCQj16bqTDPQnE23A8dgpko0yUWPadUztYq68lQN4Kt6oBmhZnqy7i5kc7I0&#10;Zd2zaRHl23y9huEgzvMog9WQgFZKbM1y4ZgujCXQdXJAnscl2h/HaegFtkV1zde0yDRD3Qg0OIUK&#10;q75h+CZchg5bYRzwXSuAMYE6GHaNwBUiy5ZSEtgm01S4vNA0A8NwJVGbTuh85gsCWy6M4UBoNZfN&#10;+qLVWDQbs1Zd6LVVeDowjOiyZyBPAT8ztPXYNVPb8FXZmYwl2OX2dn51PTk7Ry/R+5o/nRWGkek6&#10;dA8MctdpaZ2m0qqL9XuA0ubPdD7x5WWoipGpJLYG85VvSLYy14UxwVyxIzoZe9OpB91jOIBhQby/&#10;m5yfDk+PhydHUBDvbuxeJ5xNUnGZalIkL+kcOkMHxhahcS80ajC2CI262u064wmdzel8webLQJAi&#10;SXUklSj88WkGVRRHEMwZ2vAyYREqYqKKgTh3x9Bvm2a/acPr064bzZrWuFNqN/L9NQAKau1WursS&#10;by+Fm4vl9QUsYVWp3UIzsfVHIywFxq5By8C3smdNPgJe2NnAmQ/dBWCE9mucX6MK8mv4yhs6wrYR&#10;Lgk9v6LM0gTGnCxCVgYpM0RYUWNIuuVJDqvIygSYS7TMStgr8iP0GOXZD6Bl9pFig33RDi4tCkT5&#10;EbjK3ULRuBYmLRiZwiCCcRJGqtD3YfCkjuszJNgoXJvjhIxVo6hHCcHMLSaFWdFGojkmDvZJFQYu&#10;pSJwGQxf8yl3/0TujHuJ3i8bN7P7y8nt+bx2Pa9dcVwv6hiLrbqNarsOgP6jtGoy7NtE4zW0X6vf&#10;zO8uRxfHnaM3rXevu0dvppcnEjyg2RATF5gyNWRmKiBKhC7M1SqzNZitQmr7ruHosiEvNXEO8LWl&#10;vRzJw5bQrUu9htxvSp3asnlbnUVs3EnNO7l5D2fX2nW9Aw1aUq8pYqYLzH0h9VrKoKeO+jhdIkb4&#10;4WqGpuKuKBJZpoRxwzU0BmTMB4RRnOYFPNIIZnwMjpehiVlRBClM+hhSDY3UkEQLiR9ADWzN15uk&#10;RIoNgJJAGIFsgBZqH7OORuhJ+tFyLYCxBDc5zLPgiXkwySHFBsCwbjwEW/UJEFOIhiGUPZ5FNMjz&#10;sCgAAW9QUWzORzaN8JwGnF/DBKMG5VHYApixsJ59zCvKma/KAxTpM8r9N5Ev41lENeYCoAFnzbgZ&#10;GifaQEjTMcUBRh9E51Ce6xN2hAacROMJkqucpBhYLXa5oRwSc9wgDk4KlZX455doxZbs1skO7dTQ&#10;yZRnSyCcocMGVVqDFVJsWM+v8CMxt2Ir/t26SDwQmHecZTts8GjbFXJwGwzEVh625X6bb9fJGsVm&#10;kJBBNq7szmCJvNjH/GCV8FzRZ5VQDcsKsBXaVB+zYWvVAACSdsK9TaEGNj2bnnGKreLFoEDXcfy4&#10;Tp42oB+hryXoNdzXknILNcZzDlTlKm1oxJfBvmAb9BtlmPEAKTmAucEkoeyA3p3Ir8Ep8Nt55pdw&#10;q2OaY6o0EL8BlV8qph+FXdYIuDAHVCHQUPIA+TXYytODWmXorGNrG1sbvAw0YStCm1vbPSPz9Zga&#10;CTV5Gem2jwBlB31aoX3xnFTB4PijTho4KoX32bI8F021V5G7jiv7NZtbtFUK2qcaKHN9LabbFHQ9&#10;Iw8BoKXaa0wP6mIktdAofW7DgfYZz16uD6WzTnVouSLu3vceU3qIzVWgF17lgxU8bdmBU2ybCLRX&#10;9pCwh4g+hNJOW67kRnT1Zvnt573/8Mv2n3w2/Le/nvzJb6d/9dXyZz9Ivzuyvr9zPzS9055/0Q8u&#10;u2FjkLQHabsT1uvk+s6+uHfOau5F27/sBFed4LxBj67NV2fyt8fi7wGzrN/zGw3rqm5e9tz7SdBe&#10;hP1F0Bf8MUD2l1ok26ntFqBAMSejbsGifeo8OdbBGq+Gb+c/fN/+5t66NlKNbUmxQ5k3WSfZNkse&#10;k+QRdEbXLy2jmEvREM5+Z709Nr/+oP/+nfrlW+XLc+WHOjmZsoEQTZ3ECtYeedK9J5M+adp6PvJq&#10;TeOsrh83zdNxcDcJ76dxYxLVR35j4NUGXmPoNU+dHz4YL66l4457ZydKtCPhzqGl0SO3Ne30RP3+&#10;VH95br06N19e6j9cm28ujB+urTc1dtwKzu7d4wv1hwvxDaY7MO6mPN3Bx4yiq4ftDlCRayA2ZVkG&#10;y9Vqtd1u9/t9xVb9j/9VFNnhpxTbv/yX//Lk5GSz2RRFseN/cEpYVvwa/H3as/qrVv/7//5bFJu7&#10;VQQfY7GNw5v5qj7Obu+coxPp5an2zbnx3ZXz6pb+eMfeYMJN+/WF+fLe/lBzjpZJ13kUoicb0x2s&#10;zbnVOxZenAgvr4133eB6ksNxasP4DjBNm/JmsMy6TeuiY11rq4n/pLNHNXqi7lYXy/Es7TWi83P7&#10;xx/0L1+pv/lm9ouX0q/P1Be3ztuRcyuEbZqJ0cYoHx7i9Tper9ZPj5unx/ywTR/SFZL61NmoXXL+&#10;tv+7L2t//m33v56an7fSF/puBj2poVz2rHsjlfy9Q1eOHipqKMm+MGego3Ta9nXLumq65216cR8e&#10;XbM3R/o3L+e//mb89y/mnx0Zv7/2Xrbyo1r8llNsr8/sFx/0Pxwb31+SH9rsZhBj1tR2cNFOPnSz&#10;k5vg2zfqZy+Vv/tq9pefDf7sl/3/8A+Dv/hs+J+/mP3tV/IvZ6spYFkupY1obG1r77rbwNlwW9mY&#10;6Klnr2JyyOmhMLexWnpabFq562w8B5MYECVz5IKoK6atfXXl6aVvIDvGRyscB5mU2FLqKJmr5kTP&#10;qQbIiJYSa+VX/Bqu5mjFZq59CxmuBAZENXaUyDZiy85cUiA0X3FS29uG4T4mMK4VnpoxNWVyYusF&#10;HIEYJbM3gRRbc0/VCxo85dbaD59KqIF6aBA8FUpq0zIwIkeNbLvwXM6pufskeCrJQ+rsYnsdwFXB&#10;JitndkrN2IXh1cNvPrvs6RA9bXjSmYzt8op3Cx5WsNVdJ7AKm+KnDbSpeDSCfqBxxaPB+A6rBI3O&#10;cF/vUFRRNkPoJ7uQIwq3gb/yWcEIjGspCTdJuIn9FSAKVkm0yRIe14CuAwApYV6hVkrslJDC81Yh&#10;NE72WbrPok2c7tJsn1uB7eUeTCpmwmBacjKYxnjgg20R78p4W/grkEICN+bpJJOAJQEstQyNAY2U&#10;EZhi1ynNQz+LknWWb4q4TIM8gmW2K+ENjbY5elB+pNL+r/gkN1RlEB0wK3ns0IwEZchZthLBEy2F&#10;ZYZYpSHmKo0AwSoIVn68gcqkotgqfs2JQAJzbJADy5hC/wxJtE4AiqtBjRY4AB1jBVGCXrcwc/tG&#10;5NqpN1LnaLC0iiQQ8Mow2ufQzE2pkxA7ok5Mq0+ULEvtMLQCX6NEdk3FtQzf5rG+CbS00sBMfD2k&#10;MnMqls2OfZonIEVV5JoHgloS8Y+3lMuUjKW+n4dhEQVF5GdhRbqBHmx6tsEsKLAEG3ipT6Bx4POY&#10;YLEXgYjsuR7WwCpqNGWRrUoAFJBf4x+xQQLmgVfwKzQAJGPih64XsBAJNYsyqEnKVb7ZgnyMbXwK&#10;Gz2PEGJbtm7bhofOFixwLWJqFDQ0UyOKqM8nAFcWiLi05lOTB8jXx8Nluwn6s9wDrW+s9fv6oI80&#10;x2RicIrNGY9dYSEPevN2U+p3n1MWTIbImi1npjAzpYUDqqCh+I4RUTvx3Co2v2/rmARTkx15CY31&#10;+Rh21GdjR5g7yzlSexhtrYOOor223u+qnRZowlKzrvc6KlzS7Q1o0RWke9Bm79V6TUeirSnWryVQ&#10;eBo3YuPWHHXYciyCqjPsasOuPcMsCuZ0BNq+r8lMgYHKchwHJldVVWGZpqlpmjD3SZLkwgbLti0L&#10;FEVk1jCCOCg0oeuAehj4XhyF+TPXxgGrQZB6LOIWZj4sGcPMoZ8SiX7Ke1ARaoCIpxCFTVAPq3AQ&#10;kF9ipNFSjKeEFBtcUcbNkuIIriFEz9UEugd1PccOiBMxAgphUN1MXcZ0oqpIVYlpMAoaRBaM2dic&#10;T6gkAPTJCJ5mxa8ZoMkPWhXRpvebaq9hjeBWN1Dhb94q3XrVADbJnabUfs7NZwx69nhIpxM2m+qd&#10;jjsaBfO5N8UMkka74/QG3ngq97rqoIfB72fIspHlvAITl74kBrLEhIU9GRvDgTke2nCo+Rx6kd7v&#10;qd0u8mjD4TPbNRkTbuwGgC5njYbGAIk2TGLAGTR3NtYHXaXTBEAnmddun1m2YQ8ZGXERykKkiHAo&#10;MpuxxRyOZg4GSJnxYGEVbQcFRB+5torawwBw/Z7YaCxr90KjIbdbcqcNwIyowtKTRdD83eUcXb3w&#10;HZnM6vdiuwk/WR+hUafxkWIzZ3NzvrAWgi1IrqQQWaMqWrSlPobPQ5ZNlxnyUCpV0VPbFSX0MJVV&#10;ZNlUg4qqORWUwdRWTRj5Ntn6YX3Yl6C0lQVSbKDEeMRwLMWwFJNZJPGiMi7W2QoGiSKPN0WWxwEM&#10;ikRDTi22LF9VPUWhMnR7hemaZ+jU0FxNdWEQgAHPtTB/KIMBiec3cO3AMl1VtoQlXFtoGgBHFOTR&#10;0BeWPvy60XB2dzu6uRZaTUz+20R+DXoapg21MJ8JgU5oKNAzYwcmVSsyNNi6qNUGF+fj84v59c34&#10;9Fy4uXWHo5VubFwnVmRzPJK7HbPf1bttTD7QqMmthjXsB9Iih4sUZpEGL6wO8AzJEqfqYqjMB86g&#10;Tydjfzaj47HRaUu1e/H+FoaFwfFR//jD6PRYuL12B91UXG50dWcZmS55y4neb4utmtisSS10Noex&#10;BbqBM5n4SyEQRLZYsvkyFOVU1W1R9XQ7tl1PN63FQoGzTMbOcuFL0J/hVkA/HFnwQvWa1qDljDom&#10;jDbQD++uF1fns4uT6dnx9ByxuDqbX55CDQAKwvWFdIfs28dQ/UgPwXunfaTYnNnAnvbNcVcfdYxx&#10;15r23cWIChMizam0oMqSqQIy6TiAY9Ya33E8gEthoEBDpnyVZ2USQy9Aq7Rnv04vhCWUIz+CeQU5&#10;NQy4llTcGRR8GlCHMRcmDR/jrHHbNwzH5kdos5bkRVqWGZJrKVRAExaEAQxryAdVXwXSJCvyvCxK&#10;GLUwVSiBsc8PGWN4bSB6+Ngxw4i5MMvqlqYRy4wpycPANw20pJYET1MS24QOAwPIAjoA3IEBvIC1&#10;ilyb3l3Ccl67mt5dfATUINEGDYTmrVbF4OMUm9S8lzjthZ9bmndC7Xp6ddo7edc9ejM6P5LrN06/&#10;rQsTVxOoKRNdYpYSU3gRLA9VcjVmThpQz9GV5XQx7suLia1JnrrUJt1J43p0f7lo3UkwZrZrs/o1&#10;uqzCc0SjyFupfic37rnzbw0ptm5T6NSXrVqVYRbeF3nQlYd9nOMGfXk4UKFTwTAooskkD1KHiaTh&#10;ZnpIsXlBFGdw4wtk2UJMFZonZQmASYOGIUzx+LEtgTJyZCAbhNB6s/1kxQa7UBgJYNNPnEMx/tpH&#10;D1OodzFuHsoPJoHn7/kw8xQwnGDahHi1CvMco61xd1FYVsErfkq0VRxc5ShKIp9TbPjF0eVZREE0&#10;MhlRbBhubAsmzwivpyqKAAD/9ElEQVSjsHlpjN8jk8jwMR8o5mAKmMutxgCUm7AZPlGJrVIHKTa0&#10;SkMfUmive0SjDqfeGEnDKiVolTbBhr340aAAq1BZGaDRDDMqVC6imFQhgo6IeQ+8gucM5a6gz6HW&#10;uNkEVHKbtcpgLeccHKYcxSwKyADyPAl8R1qmThZZcG1Z6K8yZNngOB+jtoGs+4liq2KxhdzorOLR&#10;KlM1kJmdNASZueLLKvoMCpUUnRw22eMO8Ee/EI5PDWCvn7ahmAO0IsXQSA2WpIyqCDDhocyeduXT&#10;AbMiHEqoB00B2lcmY9AGWTaeOZS33EKBbTD4T8XZ8SMnGuhTa9DaOMG0QWu4cAO/uqCgbmQhqA8k&#10;4+HeEqaBRhm5YuxKKdEyNN1AuzNYpj4Igk7qw5uvhi4ipUYBimQIR7Zz/5k4KzF/KCgyOhwHJqRP&#10;seR+gj9SbCUgQoKMc3n2OkZ+Lffhd2kRwYCgXGAikcd2GBAJFDfQxaCMlhCrCBU3nu4A9Dgj82AJ&#10;q6CvgRrITc8yix8ZDfEwaWliozNWYG8iWA0wGtLGf+QUWxbopUMOAeie3mNqrkAPZc4mDZ42nF/L&#10;oAbgbAN3Fzpbz1rT5Vqe5cKdd/Zy+tUv23/y941/+w/9/8/n4z/5/eKvv5H+9o361YnzskaP28H5&#10;ILwaRtctr9YNm4OkPcq6o6wzSFot7/rOPq25J0123vJPG/T41vrhQvv+XP0GsCxHgxCG0euacdlx&#10;bgesPiJNNOliQ4DI5moo2qgmU1AqvXUY7jBMk3WwzIM5304+CG/fjF5PsqEWq2xLyn2Zg0YJylQZ&#10;RfswfojCtctyQ0nHM9q+t9+dyy/ea18eGb8/Mr4+Nr++s4/68a2SLY2V7K+99BC7Dyp51MydMAs7&#10;Ne3kWnjXME5G/t0kup/F9XnSAkzj9jRqz+LePB2cu2+OzVc38knHvbNiOdi4/sZyc7Xr3iDFpr04&#10;M15d2K/PrVeX+usr48cL44d78qETXbbD80v9zbv5NyeL13f6cUu9HrlNK1LCDdls8+2uPGy2gIpc&#10;Azkb/oqiqPw1/5enOzg9Pd1xKzZYhwIsq0bVDnD6T3+wyvfCP6TfPhJw/zd//y2KzVpJU9Lt0fOB&#10;d9kgR0163Aou0cwveH9Lfjg3v7+wvr8mr2/pj9fOD+fGi2dHUfbsKJo+kXBnC+4Ik5Aqr671ty12&#10;PojuAMPwfhzXJ3FjmjSHwX3DOrtR3recC3k7DJ8Mb7/y9qW5Z9rGme9no3J45b/7Qfn6nfHbH5TP&#10;34m/PNG+qBl/aLsvlsGRXl4HOzPcW8meZg9e8ZCUD2n5UKweivIpCzAtgDYhg9edP3xb++2tfSQ/&#10;jtheJ1vVXSHo2vY2jrehbE00ECoDYe6P5t5oFnUBw6DWpTd39LgRnt+x9++lb15Of/VO+t2V+30t&#10;fNPNj/ur025+eu+9uXJ+vKXv6sFZM7oYxZ1p2p+W7Une7CZnde/9Jf3m3Pn6tfKLb5c/+3LyV1+M&#10;/uJXg7/81fAvv1z8/DvtC+VBEbaCsBJluKoH5j1F/iMMHJGZe3YZ0F0acCbIfyrtfayvfbukbBsE&#10;j6n3EFtbX19RYxvYh9iHEQrjU+b2Njb5RwOCtsEwGPl6RuTE0XJqo0Fs6u5jC11KGSzdXezsImiD&#10;Zm4r39mEeo4xIG1YLZiVOWZqOxm8QrZbLQvilgQ2GTlRMwpjsZyYcmIpqaVkmLdFzTkyx1ozo4Q2&#10;NjSQoE1qQVnLQYHGpKJWxuwcz4inXmHCU61g6K+aU7P0nNJ34BpgoI9dGFt5KhlkxPxDTreJA0P2&#10;KnRWoQXTALcodteRd8ijp3UC8xDP/Ux44mcMurnP2S4lG0xSA83ChzLFOJ07WMbIw66CNQs2HoCV&#10;IFq6tCDhNswesvSQZQ95eijiXRquEyTa1kkEF7MJEOvA34TBNop2cbJPoXHxWGSwyy5Nd0m2S5JN&#10;HJWBnzNuzBV6VXy3Pcy+ZcqRbPN0V6TbPCxBskFyx8/CuMRZEx8cN3aD17B42ORbEODSYguDaZFt&#10;CljlpmfrZA/T//P3tIpKqwQCmOnpTyKzVhIAbIVKqAlKBghXYQJS335VwqF2G2TZ1mWyLiI4bxH7&#10;uedljKUuTR0v8/08CMso3abZLodlUIQMRIHkWfljqRevk3SbQRsogwKnB5bqmXpoOyljJfz2iK1C&#10;WNV8rMdNgW0nlBaBD9MkJzSdGIQw1woxlx7/QIpBc0H80j1XpTboiGZgO4lLc2qEzIy8yl/VCCgA&#10;RDSQ9iKeuApDraUxjQIXBMrAI6Fv+TZcJ/wEuMhkkybrBK4TfoLBTFCsTc+yoUHo0oR6qQfNfFCA&#10;QF8pQJ2JvdCjPoFllILek0BlXmZcVwLtJuH+OoFFKEGBOAKAxEyDwI/jCHPzc/VnBTp4CdpQAOIv&#10;KDmAMGA+uue4rms7puNYILIy14p5fDS4PY4q2tLcFGeWMAXF1ZlPyXJOhYWDMd17YquxbNSERt0a&#10;DgDOaOiOR2Q8RnA7JqnbNsYDez4xJyNQHoRuSx317cVUHvXUydBYTBxpQVSRG7Yonqmg/ZpjeFwP&#10;R5MrqNcV31Cs5UwZD8ReR+G7O4uZMuhNGzWxca92muagC9A6TblZUxroXaW3Gman5fQ6Tq/rdDv4&#10;naLdAmjdO457RK/G0QDInbrWa5qjLqjEnjgPFSHW5ERXQkYC6uLncI+BxpnFYRx4sEps0+ffyOGu&#10;pzForWGZp5tVkYNqirZmeVgFTeMupaDKcqs0UBWxMsKaooqtVrFpFaAmjkF3yqIQbdx+SrfhVu40&#10;ig87K2G6T5KcR1NKQCMFfIzFhvpqQJBiY7YFSKA/upinlepyZdUSmFpk65hzQFMCTaGyAMqqNh7q&#10;46ExHav9ttJrAaCgD0GB72mDDqzKXTS1WDTuZrUboQ2qPlbOQWlstYVWCyC122qvZwyHznjiTqd6&#10;t2sPh94c00SS0Vhvd8xul00wD4Dc7QCs8ciXxFhTMHjZfJqZRmJooSpjFs4l912dY2fzRcEXlmQ+&#10;M4cDpdOW4Qn2e7AvmrlNJ1DvLRceb2AMB3KnLbUb9njgiwuAMxliRLZ+xxr10Zatcb9s3Cndljsd&#10;VQ3oYhrA8UUBlqEsRbLElgs4kcTN0/R+3xwN0c2QL+GM7mwKP80cDMRWc3Z/N727XdRr0MO1YR8Z&#10;w+WcySIGmNMVT32OdudMR/Z0ZE1G1ngIrwAUeIrAqToc6ZOJNV8QjOel+ZoR6GZg4JOClw4jqaOx&#10;oeLpamDooWn4qhZoeqganqyRpWRPl9YEAMq/GxI/C9IyzosIUwOWCVJpoG2jIQoowdyOBZZFnK/T&#10;ErRX7KswWgReaFtEVdBrFa5BkpkoUUlisuJpGgA22XBPqOM7JjV1BsOkY2FyAwfzh4aW6Ru6p6pE&#10;llxBsJdLaz435+i6a/LAeQCeWwB/tTEZVTfE5i+7b+vVJx4AUyR7OddGA4zX1qjDXZ1cXY3OL+zB&#10;IFwsC00vNM2Hgw+HFdHpwDExWnyXjEeBuIgVMYQDyktPFRJLy4kZWTBWTORRVx53tdkwXMzcUV/v&#10;NI1Oy+53oTC9umi9e9N+/7Z/ery8vyXjYa4qG9ssDT1VZBV6fg96MnakRf1+UbsTmg253aZz6C0L&#10;Ol9+hABgCzEwHE+ziKRYC6RN7cWSYUg+mUEfhkc/6rsTGBW7Wrsm1a7F2pVUv1vcXk0uzoZnx6Pz&#10;k+nl+ezqYn59OTw9Hl+cLm6upNqd1mpUFwzgjoRNjpY8aCnDtgpHG3fN6QBgAWZDez5yF2MqTKk4&#10;oxjoUOBvt+wbGsCDWcU0fYcgiI8WzlGe8cEExplVjlRaFTct5hlFYS5Bd9EK3IIaUAX6AlQEHCx9&#10;GjCXUZd5aBwVFJUnKXqJojUcAGYjOGwK/REGqyoaP9Jrz47taYQu7TBS4TBlGb5jxTDxehRGPebY&#10;uiwZsuRxfg36G9XU0NR9XfVVKdDkSINRYmnCdNBuKN06gJuw1YTms5fo7B6Jtopiq5xGpTZ6g4qt&#10;O6V9L7fuqq8sQu36I27E+u3k+qx78h4wublQu00yHwfSwtVlV5MJvNGWjqljQCKA4dTWQcuGcdVV&#10;RX05UecjbTG2xJmjLPVRW4PH1KuL7XuhVWVauBVhCadr3KIJWwsmrJrWbRi9JgD6mwb9rQ8vS1vl&#10;KRHUYU8d9tXRQJ+OjflUnYzl8UiHgU7Xc8YieHrckBkkA48FjPkeTOFhHKVZksEU/5wANC5K7hf+&#10;bLyGeQxieOxFxYt5nHerjNcqZo1FMVTC0dE8bcWdQFfoTAqSA4wfsK/NPGiGAgNfhQJswsZr0IxT&#10;2/MsxtwwrALCUu46CkvMJcpDx1qeZzIGeKbPQJjBEGyhHTCDuppraa5tMkKiwMc0o5hjlETIvskO&#10;/6jpEZKEAaatf2bKVGJDvUodKFeOmV6egKgGs7JGHai3AuaB1AQi6AZNz6q9dOYCbJCjuKEZIN2t&#10;YXfYEdrDsiLI4FyVSRo6kyaYJCFc5+iQxKk6OBoA3Tx3mEv0U5YDDLJWRVgD8ZWnR4AyKRKHe3Gi&#10;xwZnvipSD3bJD9vyYb9+PKwf9ugoul1nG6TPEp4e9J8QZ3YS/PEIP6Hh8qd9BWgMq9AAmlVWb5+E&#10;7WqvimhDc7NNyjjRVjlUOjxxARJSqKNFHrduC/YFNCNlhMtVbGe+EVM9puibySOgQWXV0t/lUK6c&#10;NEFZ0FdIsVmryCwxrJud+zQPvTIOVynLIzf13RQ/7XtcrYC9oL1eov+mtQrRSxSubZVQEIm3GTSz&#10;i8AFcf2AjqLuPjPXkQkzBwj8oExtM7g25PU4u1e5u2INdxRF2zru64qrZeSuMKZbjDZ6+/hpFzyt&#10;3U2CvqKgIKQe4VMRiZjtu/6hAM2O20asQXGraDXQXoOHsmLcQL8D2GUImiCm3dsl9haDfdub2AXN&#10;bp9hRKBNahSRmvk89rdnrgJoYJS+mhFn55E9MmhGyaTYEQJLigjPKOrzpAegFzPYyh4ScgisDRU2&#10;+rSQ28nde+nVrzp/9nnvP345/0+fDf7kG+HnL5RfftC+u3B+bNKzrn81Dm4m4W2f9SbReFnMhWI+&#10;TQeDoN3z7rreXT+8bZLzJj1ps7Mr/fXb6e9OxG/a3olcLqfhsOc2OnZtQBtjrz1mraFbn9HenPUl&#10;b65Goh1bNCdBGYVwG/MwXmfWxrK3jvog35m3Z4vTaTJxC9dbswLGnv1q9ZDlu8TfOnRlklIwk+nM&#10;r3eti2vz1YX2/ZH59bH5hxvvza3/tuPdjNOWWWjegRSHogSd+skUymHDOr9RPtTMoy67nKU1edNd&#10;5A1E1lqkrVncmUatcdAe+a1L9v7UeXOvXfRZw8n0aEeDjeNm2shvNs3LU/0V4MxEXBo/3ljv6t7J&#10;rfv+xn5767y7sd5fGW/u9OOGfd6zalPWsWM12tLtrkSUMA6CGI9RQYuiqDw10WqM/z3TVf/Df9Wh&#10;4MjPNNl+/7/983/+zz9ZscFZoQBL2FDRZ7DDM7vG+TX4q3aDPyTY/gcoNj1fjuxWyz5uWkeX6qtr&#10;44eGd970zrvpaSN4f+2+vrReXNovL52XmOvAeHEqIsvWJ3fKakS3avhksZU+N3un8ssT8cWlhv0S&#10;+bUY+bVp2hyFNUDfu21YZ9fKuzvtqOfdLMtuFW+LPIXGjsx2s/Fq1MjPr4J3R87v3+hfvJc/O9a+&#10;uNO+atrfzdg7Jb1wC5mu1HDjJAdWHJLyISkOWbHPssck2Hh0b4nh7Gjy6nXn65p7qjyO/AfDO+je&#10;3vL3VrCnwY6wNSElCKGqHIrIr7HhNOxOo+4wrPW82zt23IqvmtHpmfHqjfCbD8pXN+xlK3nfjN/B&#10;sh6+vyavr9w39eC4k173stth2B5FnVHaGGeNfnbRjk7ugpdX7NvX6i++XfzsN+P//PngP/1D788B&#10;X0z/9hvl82EyBEzTubiW7QOlTwE7xASTEMOwEnA7rJQ+ZOSQGptALTGdKNtCm4juQ2vrmxvP2kfu&#10;IxLz3tOKPuTWJoIRyl5FOMY9bpx1YHGHUHcbeU+Y9IA95s4u1kvP3obkkCDptovRmmwTkm1E9vhl&#10;gO1iAjUlcXKXFA4tXX9DWek6hWvnrg1HWwdoprtLeDYWR04sACfRXBUzodhQhgJsggIScM8Um2sl&#10;BGCkxEyRUNMyIqcuZhRd+VrJoMYomF2gIRv3MSQW3IRV6PKUzzDOct979NuHJY+FSY2MQRuyidk+&#10;e+bgeHA0q/ChAPW4LxobYxsYo6Mn7nD6UPr73NtlXkm8FQXQwnUzh+Suv/bjXVw8lYD8sUz2WbCO&#10;vRLmrdDHucSjK99bB8iv7ZPkkGYPef5YZPs02SXxJgIkmzheR2Hp+xmDuY0nTyjTx3X+CHM5UmMx&#10;PJpNhlinoH4FIHsXMZqqbYvoYQUX5vMYpemuzPerYltm63y1W2OBs2zZfgVAim37nI2hYtMqOaAi&#10;3aqaarKvvsJBPawmm5AjzvZZeViXD5xiA1GjzDlAHYyDwvdzj2XPFBsgKDAfXgqXtIULBq3RZzBT&#10;xkix0YRBTbJJI16PtofoOGR94tHYKmQw/ceuEUK9qXB3LCg7KSW5jxRb4iItEdiGj74GIJA5PO4G&#10;F+CIxhyNGYZvWRGybEbIrNh3kgBjw0WeyYPsQksUIrkcCTIlZjMIPNdHgHpa8YBwkfE6jlbw60I/&#10;D0zQJ+AykGUzOQ2HPwSuHx1y8rgyCwCJmoBaw5UhDHGTg+byyXEwwFg3ICPygMQ8qArCB30Hv2wX&#10;GZebYcnlZswgBltZGPphyHyfoF+OY1mGZRsE4JgBsTynsqaRXGXpyAtHnjvS/JliAwVyNtEHfUwv&#10;0GwATHSpGzjDoTsaoXPWRz9BfTQwxkMAFEB5UEB/GA/0yVCC8rivzUbmcgoH/8SyYVR+zrL5Fjwc&#10;eG5aiNBdaanPxphLdNCtkmCC3q4MelKzprQberdt9Np6p6W1m1q7gctmw2g3rU4b0W4ZzYbeqOv1&#10;utq5VTt3AM6ygapT03p1gMLz0OnDjj0ZkMXElxaRKsagXFkmtU3fdWIPQ+eB7F3xa58otiTyoRKQ&#10;xmGexmlappw7+0iWpZxrQ7deUGgDH1SjBFOC8k1BkFQkWsbzG1TOoXGELSt+rdpakXFYD08O47IB&#10;QDmATRln2aIY5IAwigN46izgXqKfKLaUOXBLQ85aIolpqIGJt5QqIib3lEVXfHYRrYAGfYMOqnyD&#10;jjHumZOBOe4bnGgDyN2m1GlAwZoM9FFXbNelTlfuduVOR2p3pFYbiTZ0sexLjabSamPgqtHYGQyM&#10;Ttfu973p1ByPtH5P7nZgaU/HdDHHRAfzqSdhULZAkQCeLFJx6fKIZp6w9JZLOp9Z49FzPkpO3PyE&#10;Ylv6osAWc5sfWWo3jEEXvUF5wDVr1Nehw/R53gP0GL2HpTnscXJtEUrLQBR9OIWAB6mOU51I7lQM&#10;ETJriI+kHp3N7NEILkNo1Bd10Oob+Fug8/+RYpM/UWxwb8l84s4mzhQOwok2TrEBlOFQG42N2RxD&#10;s0kyxQQIGlN13u3Vyo/S01WAr2uBrmOGBFmhouzMBWu6BJCF7Imao9nMohENUD/m+nSIJqxhHqZF&#10;hJ6hWZBCfeBiPajRnOfHPBi+a3uGTlSFSsis+YrqSTLhLBv6pWoa1VTY6jvIgFBDQ4rNNkNQXUHh&#10;NdB9FcEpNkcQ7MUC4CyXbDYj44kD7/54DE+HLRYupnqYYn+TBXjN4aeFrhlTKyCmZ+v2cqZNRkKn&#10;NandTW5vZvd3crOpIxs7DRaLWBTD5fLZ8Rxu8mhIhgPEeOjNJr4whyfoSQsmznPXiE2VKktrOdHn&#10;Q2MxciRMqcmmI2fQ09tNpVHDxKC31+OL097x+87R+8XtDZ2MS0PbOnZp6KGwcMcjsVWXO02l2xKa&#10;tXntdlG/h87gTCZ0vnCnM3syBZDZgi2g28gAIuu2IBuzhTlfuoJIkakU6XIJT9wY9jEpQa+ttu4X&#10;txfTq5P59dnw9HhwcgQYnSG/Nr+5XNxcza8vhbubilwzu224YHfYB0BBHXcRI4Q2hqGvZ0z7SK7N&#10;hp/gcIqNcIqNSAuKKS9FD41VsQvBZAXwbBfhspAFPCQ+8vhos4T5CtDTE/0DE8x7gDPNR5oMJh8O&#10;TrFxro061CNeZe/mU+hNPsCnyLJBAWYn2AqbYK+KmwujNOC+ohiQP8lgyEKfehypeAA2x8YgcaaO&#10;CU9dK4JZyNBtXYMlDLyebcGsiNE/pefkBqltwPtlz8YVG2WMBpWLaEWxia17oQmP7IY7h6Kj6Oz+&#10;ClahXsZAbDW0BGzfy59YtjqybEtoc3c5v70cX50Ozo9Gl6fLxq016nniLFIFV5eJwYPZmSqmjLI5&#10;0QYyI7OZqRjiTFtM8PuTNDeEqTofqYOm0m9I3ZrQ5ilN/ynFdosUW7umdeo6Z9lgXNI4v4ajLvyo&#10;YRf5tWFfGsBc2VdgTJuOdXiDRIGqMCwYDDOxhgHM95xiw8wl8EAY1FXPMEd3cJjiqzwG3EIN3Tw5&#10;OwaVOPvnyJrBKuXh1bhpG7JsFWBrXBQJ9wOFxp/cRaElLP2EU2ycjIN66DJhgRkPDEp1Qmzfr0zY&#10;MCYsB+Ux2j7xaxZjyK8hop+6iOogc1AXyiAp4VY0/A+d0LM8CuKWztxqrq2cN0EegxqVOgo3YYNV&#10;L8c8oRWJZgVM99B7FMQwj2cqiJDSSkF+qz6R6h9N2HzOlMWbkuUJHMTkFBuFC+NWcnCuSuQD2Q9q&#10;Kmu1isiDfZGhe7ZTw+QGlQNpdcBn6g1N1ZB3A6HX5ZyXm0demQbrHC3gQEbYYkqE8rBbPx42TwdY&#10;rg67Yo9JwJKPWURBSAYJuRKn0eEji+BolYD9iUGrxOlPEnX16br6nl01+wTYhEfjtmYVM0WqlAXc&#10;j7Kiw5wicMuQcKs0xiOyIT+FNNw/tgsrMdtAxakhW8dpLAQmwYssVMRSVMe4oRkSWHkYrlO/TFgB&#10;NyH2oMyzfHrbjD1iBlKMnAMa0wajs2EmBNQjYsIvDCoDVJE29LGwtwlcJJzI4/QZnJqzhIjkOZYc&#10;RohDco0fKtgXcCK4PDgOcoKHInxaw9E+ZRTF354HmKUtRn7NoDZUkm3K9jmgslwDkE0CmhqsghoL&#10;uh4oerAE7Q81u3XITc9C7uCZkl3mbDN7nepFqGa+nBAAEm2gHhYIsg+crWeumI4GHJjuQMsCgBwz&#10;MXSFwFISYm98Ckr3IXB2nry3xJ053nRPjXe/6v7ZZ53/8OX8P30x+bOvF3/7nfSLD+q3F86PLXrW&#10;Da7G/s04uJnGk2k8nSbjSTQaR91x3JtmnUXRn2SNrn/dpCf39vsT4ZsfRr85k7/rx5dyuZxFo57b&#10;7Dr1kdeaR/1F1J+Hvbk3WAYjNRTMVKE58VdetAZ1MsWQE5vM3jru3tUe1Zp9d7E8m6dTtqL+xsvX&#10;abHJs22UrAO6stzCMOKJ7PUHzlVDOTpTvztTvjs2/3Bqf3vjva1FR+O0Je/H/gOJnvx8n6e7bBK3&#10;mvbVjfLhXj9pk/OBfzOJ7+ZZfRTeIIK7oX839GoDdt+n9T6p3UVnV96HpgWb2rQwk4MXbl1SGNOo&#10;03FuLqwfL60fr9w3gDvnQ50eY7YH/fWZ+vLKfFNzj+v0tEOv+3BYpzH3e3asBmsXI24AMhgHMaFY&#10;WZabzWbPLcke/+eRa9VfdcDDTym2f/bP/tnx8fF6vYZzw4mhAMtPjqLVPv8rKDajEMY2CCBw69+d&#10;it9dqq8a3nk7uOTpDo7v2Zsr5+WZ+d2Z8d258eLCeHkmvbxQXg/onboaI8X2aNFSmxqdE+XFifzi&#10;SsdsCZO0Mc2ai6wjFL152gaMk3o/uG3QM7j79+Soxo6lgtiHhD2l7lOkPxjyVpmv+qOkde++vdRf&#10;nsq/OVN+e6l9fm180aC/68ffLZJrqazZm4n/JGSPJH+ixS7JtnG+y+NVHO0TO3Xvlvcn/dOO29H3&#10;erKniIOXPgTpYxTvA7YmTmHLkbhgID11+1a7T+oD2uiRu7Zz03CvhnFznNUb5OxU/vZU+ubefd2L&#10;j9vBe0Cdvr+z39Td0350O07bcJ3TGN60wShujZP2ML/tJ1e18Mdr8v0b9VffLf72t6O//FX3P/59&#10;G/Hr0c/+IH5Wcxot1hnHM3GtmDviPHh0HyHFhlwS4wlTmF4ilMKVcpusPYCDBnrMXHvmxsNcB/uQ&#10;PZXkCV7FGDMewHi0igJuh0zWobsKnE3I9qmP6VZX5DGzdpECI87Gd/cxeYABLkFybR0CgqeNjyiQ&#10;eoMTlZSsCFuz+BFGZM8EyRot1AL2kPk4em7pIbHWnpJiIDajZNbaN0qqZki66fAoN769gQERBjhM&#10;6YLOpBnCzChAy4iaunLqSqnj7CJzExgFQ4ot95zCd2GJbBrFsHEfAWWogduiJS5ATwmsQj3cLmQk&#10;4ZeWvpUxIyF6QuAUcChk63LPLQOyCukmYji1xPBLnTKw4SzcLg+WTu7amevkhJa+twmjfRYdsmif&#10;BzABwLwCcyFmP4BJiLmlx9ahv4uhQfKYZ49wn8twEwdQWQaAcBUCgiLwci865DE2WOeYeGGTPMIM&#10;DVNvXFnG+WUYrKJkm+WHsnxYrR7XJX4f2yS7Ioahc1MUu9WKY/uwhSXUpGuQM0CqKCIEZj76ZLD2&#10;afqv5v5KIPgkQ1RiRLKNYxiRtymPxcapug3P3ARiEyZsSqM1SC1xUIZezmhGWAbikY/J8EqMvAaX&#10;CkN/AJMu3I3Ew+T5MYVyuAIBCLlCCmJBwszQNQLHjgiB3QtkJ93Us2Oi+yCloQSteZYVutCSwD2P&#10;Qd5HQgKjGXv4ORQkLZCrQOSyI2r4DrpRgbQb6GZoWBF1EvxSB3ATHxqA7ghwAuqGjEYejX0Gy5C5&#10;PkXnLWbZvkNiBnNVkIcAPwOx0rdBw/AxkadOkWiDMokoA0k4T5IiA8UnSELigYKD0b+8yI8yUJRA&#10;zA1Y6IGmAwoOqDygQfsR6FA+8RgARHFQbdCAIMvyVQlzBc4aeRaBoAzNfGzmhxHzMd+Bbdsm/3NM&#10;3bV0ZiM8SwFFghkiBg5XF0QBbXnsLqZkOXXmY3PUV3tt0EjldtMc9Mxhzwa1cDRwR0PEcAAgs4k9&#10;HiDNgRpR34TyqKcOOvKgowBAb5z0TTimOGeq4OsSdxQ1Ahu5BngIgMjSI9vwQLMS5uoIDdnkPmib&#10;6GnoLGZar6l2G0iQdRt6r6n3WjombmsozXu1VdPRnA2hNe6V2q18fyO3b+QO4Fbp3CndexUB++Lu&#10;cCi93zaHoFEP2WIaSkKsSI4sE1XFePOUQr9LGAXFz9UwfLjvYr+o+LU4QPaCL7lqCuolmoHklSUI&#10;V1DRxAN1Vx4vB8poCQLqbsQfcLqq/EnTjxZwFb9WoWLrQB/GQNPYuMiykpuzwb5w8CjC2DygAAXQ&#10;43xCPvFrgITaMYWO/8d0B76h+rpCpOeMojbPdWBz51+k2KbcbmI0VEag3U3M+dxaIPTZ1JjPYImV&#10;i7krCrCUhgN5MFZGE2U4FnuDebM1qTVm9cai2ZrVapO7u3ntvrIIAxiDHqZ0nM2cT1HP+j0T+skc&#10;03FaU+hXMyaLoaaEuuIpkisurMWMIp+7IKBkTifGcKANehjabDSwJmOoceczJqCHqScKZDGDysoK&#10;yRh0He4xSuYT6KVKtwU1areFyWSbNaXTtMYDX5jHquRLAhwBjg+7Y+i3+QwOy30SQentQQFW7ckY&#10;jlydES7VhVsB96fXlTptqdvGcISDnjWfOHCpsgAdFW4vhrpTRFdaessZ9CUk2qYjzrI927KpQ3gR&#10;hsZ0ikkDBZFzWzKVFaZVUBGqShWFSgoRFSZqZKnYU1EfzfXhzJmKgWRmOqUaJjQIHS9y/MBmnuFS&#10;3QFErp97MUZagu7peMxwYRM0QF7DdT3LZpYVGJZvWIFq+LLmSxoTFHchIUSFouOqThWNGRqMjjhA&#10;mnpgwbj4nNaAyBJTFV/TPEXB0HKLBSyZJHmLOUMsfEEIZBFQsaVwZ5gi+QbGe0AO3dJcVTREtF+T&#10;ep1Z/X54czW+vRbbTbi93IJfwEwUk0mVicICKX04dMdjZ9AnY3w9MYqGOPfEBZUXTFlmMLKqgjEb&#10;6pOBu5z6ihAqcIuWNnfSlJt389uL0eXJ4Px4eHk6ujpf1O/gWWSmvvNo6Tq+LBnQ7fu9ZbMmthtS&#10;pym06otGXeq07Ok0kGV3trDGE30wNkYTMhd8UQ1lHUCWgjWdGXBh83kgyaGs0MUcuofUagqNusDt&#10;4MaX553jD93j96OL08H19ejmdnpfE1ptpddX+wO52xPabW04NEbQx6Y2vCDQJeZzKNjTmb6c6gsA&#10;+ukDjMXUWs4QUJg/w5nPXOjAmGpjScQlkZYEbrssYeeBJ6XpgIpiYw7zCaaEjDE0ZBb46M4ZY+4C&#10;tIBa5asiLWBoChjMNhg/HwBbYdSqLNdCL3It4hEY5WJu15bADIS+pZzg4aQbcm1wBAzflq9W+Zp5&#10;EUxXnh/B2BVVGUWZx2ASc2yYWj2YaEw02wQEAEs1JMHVNZirARUFzFR4oVQQ32JTC2FYgLsx6MIb&#10;rfVa5qDLA7E9x2KrSDTxYy7RJeY6uIFV2KT2GgBu73aLg3/7Tm7dSo3r5f3l/Pp8dnU6OP2AuDid&#10;3V1LvRZMc1RZ+mj2C68AzPY6FnTVN3WQDlJiB7riCHN9OoTJi0pzJi/M6UCEmQgpvDupdSs2b8TG&#10;NUYkaN5IzRuhDuVrLLfw7Gqn+sBT13ttRB/Q0fgsqQ4xR7bQawu9jgjl+dSWJaIpjipbkujYtDJT&#10;D/zYYyEhvuN6AOrBhB55YeLHWZAiwQ4I0oJTbBie9ZliK3mG0Bxzn7Aodj0fxgzHwy9zGHPNh6Mm&#10;QYoJQ6FZnMNBsBkJuB0cxuVDn1OPk27PSBLb9zXHUR3HYozGsZ9llX+ol6ZuGEKlQSnAZMz2PD9D&#10;C7WP/BozPWIyl/NrPAcC9I4koknochM2k2FcWIunMqjYLihrzJUd0/AIFCqTNJDNvCKl3HvUxmhr&#10;zABZKwIpEVmwoMyg8FwPp6u+jGGstDzimT0rbs4GIQ3ehjKr7NS8IqEgyn60YoPKcF0AkHpLMW1C&#10;5bUKLeEUAM7NIe8GB0z3m/xhlx22aCK3KdgqBXkY02pVPBfgIxmHuQ4Ou/XDfgU47Mo95gH7KbkG&#10;sjR+u439SqjG4/AaQGUZ94lx+ymgsmoJgGYVno+wiulHp85PRBvyaJyEglUo2Bk6Y7JNGh1KlxNn&#10;3LEUeTF/l/ugL2wzJNpgF55qAGuesx/E9q5Kd7BC7Avk4FAIR4otwqA0OUZ8Bmwz9Dl9WIVPWw90&#10;wF3qbhJMgLDHwNAxnLcK2Qay+jbD+DlosYGGbM9n5HHfKu4MLhWAh+Jx5ZDyg6ut2DpOscEuRuoB&#10;LBD7kctL0Fd0hfHdoCXygDEDOV9zTdXRlQj0OFp5I6FpCI/C5u1zAN2myKlxX9Fn5L5WUoC+wqBG&#10;Lqg/+8LZZtYalNDEXCd6GSmZDxqlAvPTCo1IvMfY2SHFBloq/GqeSjW3VomSeFJEhNBSEhc37THd&#10;AT2EygPRHtnyaXrlnH3e/fNftv7sd/P/DPh6+rffC/9wpHx/5bzt0quBfzv17gDLcDkP5rNgMg+n&#10;y3QsFTN5NZbX42XRGYX3TffsUv7xzegPPw6/ujOPhU3fXOlCtBy63Z7VGtLWLOwv4v486s293jIc&#10;6rHoFJpfYLzsypvCh5d7k5KdQw9Ef1Rr1t3F4nSeTv0dC3ZetgnTdRCuba8wzGKuZ5Oxf9tzL+60&#10;d+fLl8fL786kl1f62zvnqBfcT7K2uhHcJ8N/8tytrYXawl3cGB8u1bfoZUjPh/H1ML4ZhJeAUXQ9&#10;DK+G/s3Aux7QO446oJ5c3vgnLftuFHRIbsV7L9gSkhvTsNOxby+sN5fW22vy7oa8q5GTBju74ekO&#10;MJ2o/a7Jzlr+Rc+7HQT3Y9KaB30rUlhpcWNfDICUx2nlpnn4aL/28JEO42TV/4S/nx6z+kMrtuPj&#10;481m84lig79/Ysj26Q9Wq93gD7ZWDf7v//5bFBvZaXPa67inbefk1nxTc97D3anT05r3FnDHfrx2&#10;Xp2bmFT0XH9xYb685ukOJkHD2M3+mFHU7h/L3x9J311oP8L9HUX346Q+xUQVbaHoLfLOLGtNs+Y4&#10;rw2S26Z/dk+OmvpkGujGntGnhD15zpMr7SejtNWLz+vk3ZXx1bn65Zn8yxPpHy7Uf7izv+iT42l4&#10;oeU9epinD272SPNdnG2ibJtHoD0dEjendbl5ObnqewPzwYz3lIMlBz95COND4G0ZWblIsdHZwO50&#10;zWbXqfVJvUvuOs5Ng1yN0/Zy0+1Ht5fay6Pl15f6tw32ph2874QfWt5x0zvqhTeTvDHO2r2wJq4W&#10;c+joSRswym97ydWd//rc/sM749cvhJ9/Of6rz3v/qaLYPh/97Gvxsxbr9KPhPBfkrWZuXWtPyS5i&#10;h1jPqBo7YmiJgSkmlpK5SoGoaC9rhTA3nrHGXAdi5uibQFv7WuEpSD8xE4fsDMZBuoncVYA2cavA&#10;3kYAA1quPDF1lILiOLWP6S5xNxGSU4XnVRlnHjI0bVsxu6LYNix5Sr2t/1OKjbdcVxSbmrkGtNxj&#10;2Eh746uZo+WuvQk8TGWQw/hlrX1z5UFLfxN7a5hFQhtzu2DKBWsbugdMeOpAMx4hDq4EGkAzAFxS&#10;lfmUbGO2S+gWriowC09L4EooZ9Z8+HVQA4DGSJ/BwXPPRCKPWUixodtpRagh48b5O3RE5W1cuKUF&#10;UmwcFEBLj618O6Nu7hH8xBS4MKlkfuXyaedIsdF14G/jcA+TYhZz+KuAFRiSn+WeX/hBGQRFAFpX&#10;eMgjwEMRHYqKsPPXsbeK0DKuAKHB98so3eXl43r1uC4Oq/xpmz1ussMq3a8qR871frPBbMb79X6d&#10;bvJkhXNnDN2bf32qJnKY5kFEiLjRe4WKbvsn/BogKOHaAGG0jpNNAYiqOBdZEhRZvM7TbZnusngD&#10;Uo4PYz1GLktx6RewS5Kg8V0a8ehsPC4bAUADNMTjLJsHIkLm2zE1Q7ci0Shn2WjuI/UWOBrPaaf7&#10;thXhVjd1rMjSfUOlmkKQZQOZDMU4Hi4XJmMzcGFrZcIBwBhFqY+f5kqQyUInYpbvGmgABgoEqG6U&#10;Rh5SLzF3rPGITrk3aOCSCDMbwA9B8AQILkZ5saEBgBuyUaiv+LUIBNMogN1t6riMwKEYXBJyapWw&#10;HWDEmwR9EEEbor5nExcAhcp6gBsQZFwnAvUHlSZQl2Cry0AlChlI2D+h2GxDA1BLYzbcFR7LzpKZ&#10;LhJl7sigAYIyCZhAweLcmdptYxyuftcc9KxBH1k2NGcD9FEfnk1sTPKIseeNUR+gDbtKvyP126DJ&#10;iL0WplEb95BlA0VFFdCf8SPQkMdQAjS8wuQDVBHN+UQe9kTOaxiTEboTTvrGoK12G0ix9eEy2nq3&#10;iaGs63cApXGnNTnR1qyr9Xvl/lZsXQOk1o2EXNsdJ9pqarcG+wI0WA7aFg+K7wuLCF3bJFdRmIFm&#10;jhFxoQdBjyC6TkDId+yQkSTwfsqyBRjSCNRRpNLgsaGDboaqZgKPEJk15NrSGEk3UFk9GkQ8m0FW&#10;ZRHNMYtoRbGhOPPRPxTt17gFnA/KTZwjy/ZMsaEhGwZigx1i0IejmCfn8+EibYtisHDo9T/JKGqD&#10;rqgyVUL2R1yCol7FYnOFOREXcDPN6dheLoz5TJuMOb82cwSBSCJaKokCV9pl5FYU2dc0KOizqT6Z&#10;m7OlNVuoo8my3Z3Wm/N6Y9lqLZvN8e3t8OpyencrNOpisyG34Bm1Kc9R4EzG5nCAFNtwSBbzQJbM&#10;ycieTam49BX0ceMU2xJTMXDmC5buDNMgmGPoSwN9WFFs6LnJhCXsDro3kmVLdMysNHBj0KXziSfM&#10;3RnWoB9Wt8UN2Wpiq6b12u5sHIgLT/yYY2E6ATgAuLzZVBv0MH3HaAgwYDkeVekX0NKNt4cL0EcD&#10;bdBXBz1ARbERSfBUydMxmwRV4b4JmLJImCPLNoML5hTbeIS/An7LdGLN5s5iUVk/Ib+mqDb8aklw&#10;oNfx+Gu2IFjzpTlbPFNsM9EYL8zRwp1JkWznJgsdL3b9hIYJCSOMKE6p7hDVchUzsBmmEGVRYFGq&#10;2VDvWzgaYSBAxwXtPCPofB8bti/rZCG5c9GeC84C+oZMJNWVFEeUXRWTCDP8BmGg/ZqpM00l0A0k&#10;ydPUCD806EyWiSgySQ5gRFwsOMu28JYLeDRIXwoLdzmH24KOyWhBqfsm8mu6MJVnQ2XQW7abs/r9&#10;rFFTe124w4mqFqYZy8jWVfyaPUByjYwnZDy2+l06GfnLeSii8RpCWQa6BKOHtYTOjPH+QxW9R8li&#10;qg97erfxzK9dHA/Oj8dXZ/PajdishbKQ6EpuGZmpB4rsLmbGeKQNBzJ0kk4TAAV4uNDl6HLpiaI1&#10;mRrDMcCZQh9QY9UEhJh0YunMoT8syHLJ0HhtBr9i2agPLs8B46sLQO/0uPXhbf/0aH57ZY4n5gQG&#10;zxm2F0UqCM58DjWwSpcCrDLoDPDSLZZwTAe6hyI4MnQJnh+Gw8EkzkvobPYS/akrivwjxbZAig0b&#10;wGsruPBclGeKLYDZwCEM2ZR/RLFV7BiMSEValDziAKwGLMi5uygMU5+4M/xo82xCDYMORv+CZWWq&#10;BoAhrsqQwK2bEtgXVgHMiwAVxYbpjmF8clzbgKHJgNHJs3RAZbnpm4pvyNyczYFh1rdNqqtMV2Mb&#10;RDC6gnPLgtrvyr02TCjwNhn9zrKOHqCfWLbKY5QTbYjKMxQKaq9RpRyFgtS+lTrPFJtYv17cnk8u&#10;T0ZnR423rztHb4dXZ0LzXhv33eWUykumisgpGwZGJzSNyLZix47gRTBUYw4j5EifDuzFhIpzZzlR&#10;h50FnBGjfHI27RlIsQGE+pXAV6XmDZwaLkBp33OiraVzX1GdJ0H+6CjaW3ZbIk/GbcKYBq+bprqa&#10;6qgKcT1GAz7xI8UGZQpLuMNB7AUJzPdelMJL78eZj2mOcuTXuFW7n8DMg8xnwkOwQSFIMxqGmOgg&#10;gKcaeRH6ikJjWIaYMyGH9vAwoabqNYxTbJX3ORwNVtEOLgxNxlROsUGBwrzHsxxEZYkOpL6vE6K7&#10;rkFBtvFg1eehad3QtzxqMuTXTMxfjvZrnwBbnYBVDQjP3enEPK9o6KEfKHNVYjt81QqZA5JVFlXi&#10;GbRE0zOe96CyeqtCqtEsNoOf5BhFKi2NuEdnyD1Pqx39EuRYNC5LeD2swr5wBPQS5dkJsP06r+g8&#10;OAjsCFuhGSxJytOPoktpAUeo+DV0UwURd1t6PKs+wMPECDkcBA+7ypNNme82xX4Ly2wL4jR+gf4p&#10;v+akYUWoVdzZTyk2KFQH/CmhBm2qj9n/pLI6O4BWfNnmmS/zuLtlRVpFB0wwGuxzZNxK5LaSxzUs&#10;YVPA6aoqy0HKsyJAJeP2YtAemiVPmP2ArhNrmxBQLp428dMuedqgHdk6RUfRNQaPfvZ0QVdQtFkL&#10;DgV5yJ0dRqkGQI2/B62hCHeFm4eg41i5jxwfp6LIIYOWbIOXCtcDF0aQYns2r6tYQiwjMYdRiaBB&#10;ZdQG9UbKjATDvZnFc3RpLWVWGcIPh5Z2xEDOV11DdQzRt6TAlkNHiVw1JgbG84krio3tMrpNq7wH&#10;eMGrCKAVzxQbaLJkX5BD6e7QUZQ+rNjjGuDscu4R5Zkb39lH/hPmMQDNlB5i77Hwn0rvAXOJmmWs&#10;ZYGSEjWlJgx2u5AeEMoDAcwfxpf26a97f/Gr7p9/tfwrpNhmf/e9+Mtj9cUNed9j16PwfhbUZv79&#10;hE0mbDoPp3Iu6FsRIJWjedJd5O1xXG+6Z2fCqx+HXx/NX/SCW/Np4e4dOZWGpNsxGz2nPqTtsdca&#10;seaEduZ+X4sEO1e9nCLLhnFSYNLw821G9y5APUi32tXJ9GgSjYKdF+69fBul6zBYWW6iyNFQ8Lod&#10;+6yufbgUXp3Mvjvm+UNr7kk7uFyuB/J+Yj+ozpNurcw5mzbnzfP2+fvZ9+9n352KL+/t425wMYiu&#10;xsnNrLhflo1FUZ+njWlcm4RNwDRoA26D0wvyvqZf9WnTTrRgQ/2142Y6sm/6xYn66lR7fWH9cGH/&#10;eGt/qJGTGj26Jx/q7KQdnre88zvn6N44qVtnQ7c59bq6L8K+aRbkRbzKilWWf6KtPjFasLr/X0qx&#10;VbHYtttt5Sj6yYoNtlWXUu1W7Ql/1W7wh1f6P0Cx+Y/m0hv02MUouO6G593gvOGdX2g/nunfXpjf&#10;X9kvr5yXF9aLMxOt2M6NlzfG21vz3TRsVRlF0ycSbK2lM3gvfvNO+MOp9PLO+dBl14A+vR1495Ow&#10;MfTve/41eo8Wd4P8thGf3HjvPkivLq0PvaC2XA3pgx482Wyjq+FMT2ZL2utY5zXl6ET+w9v5l6+F&#10;z94oX9w4rxr+u2lSV3cDb2+Gj062i9NtVOyKqIiiTegmTlOs3Uwux37ffTTStR+XLCxpuGLRNoh3&#10;YXAI/L1vloYcSzN/NGGDid+bhf1p2Bn7rY5dm8dDdTNZpKAXvjsaf30y+92N8n3bfd/3juHmTOI7&#10;Ie8r67GAFHJXWkmLdD6Ou6OoO8ru+/HNvffjhf3dkfnb19Ivv5r+7DfDv/xl9y9+2fnzL8Z/8430&#10;q8VaEreKuje1g2XuqLVndB95D4kOL3/sSKElRZaSO8aaWTvP3vt0gyC7gO5DGEHMjSdmzjwyxMyV&#10;C4ombMg3YbZj/BiygVEvY+vIzJmWuFLqKjmRS6qsmFQQWFb0lrdP6S4mJQyXTN8m+jY1NrG+DtG2&#10;tqD2irobL3hM6C4wV55RMh0OuE2MXYYtCx/GKTlxjdJnhwxGMXsdKXzV3SY4qD2WZJ9i2hduuBsf&#10;YPLI2DZ24DpLz9mE3hM67XtPMFymPG4l8mvQINyl0T5zVr67Dtk+CZ+KBA2YC7qNzIKZOXVWAVw2&#10;wN2ENoy5Kx8aJ09l/JAHu4StQxeuofTpOsQEoHzVKTxYsk3kb2FKiKHSWXkccJaAbNDMjWwiOCP6&#10;nxa+u4oBdhFbeQSAQuW1StYxxa9A+CHI28AMmrBVRAqYhj038xlGQwCpIvKKEK4WXW5XARKFz+xh&#10;AOf1NzEtA5J7rAyibZIe8mSfQSHGGG1lcVivHrYbwGG75dg97Na7NZqwlSCCZNEG+bVgi5IBihE8&#10;81HyMahE/rSvCLUKsAnEiMpRtMp/ygoMLQcSTLxbR5tNsFp5RQHLeLdKD5vsAb1Qw20SrCMXBKk0&#10;rLJ2Bus83JQhHGeVe2VG89iOAytCt00o+3AZ66KSsVDw4tmmYFl9lkQhKQmhBgUvn2IwXS5m2bFl&#10;hsigcQMAXaX4vdQMKIhxIFS5CYhoxAhMHT1w0HfLDImbenBvA5jU89BFis0xGOgHyHDYzKEg4iZB&#10;ALpM5BGf6MQxMNoZsX3K82phcnpACNeZxi5cD/+uC/IlCJpYn2dBloJEC9Kw42PEE9tjUDApgSXD&#10;qPpZzMMbR0UB5SiJPR+UKeJS4gV+lXYyTtMgDGGV+aDjBEEUhREI5QH1mOeDgB4y5hOCWUVt23ZM&#10;3TaQX/McI3T10NUCS6L60pEnljCy5gD0TjIBk4E26io9UEpBh2nrg4456FrD3h8x6DqjvjMeAGC1&#10;ojmw5ZDvxcM8AyTQf8Y9ezEm4swGfVIRQAMnaEGArqNodWWooNUgbSEJ5myC/qG9Diy18ZAsx9a0&#10;pw1bar+pDUArboGiVWWIQ8OB+o3Suje6DbPX1Nt1BZTt5hVg0bpetm6E9p3YuZdAK+vW4eIBPHRX&#10;18S8qGO2mAfCkkrwnKtQWVZg2qFpB5YT2g41OFNKCNzuLIryOEanTQyTUxl3wP0FhRJXQRdd5asY&#10;bjoPYwQqa2Ubwl2rWMhTHKQffUWhUBFqf6TYqgBt3KsrAN0Y9F4e2AgdRdFbOEXHqzBa5UWRZnAl&#10;oHtVsdigAyIPCLqrpQW2joaBJqisoHULjrSsKDZzPgEVnUoYp7+yNnJU3ZRUXZAAUIBVopsAV4Pf&#10;C3qvy0yb8QI1LGhgioqNeRU1U5CVyUwcjqXhUB6NlfFo1moO727GtdtZ435av5vUbqb1W6PXs7k5&#10;Es8TCr1iSOazQBIrmqAi+1x+eRjIDMpY/wxnPrVnGNRPHw2sKTz3MayS5cKXpVBVQlUOFClSRHc2&#10;rsJpOZNhZUTmTEdyu4Hmlh3MzCDxLLTGoItOwcs5nBeODEeDI2PGz9nEmc8wgtgYT6QOekof8zPA&#10;BXg8IYMviZXhW3Ux0Am10cCEa1vO4Mp5NgnM2Uo1iahiKC0Cce6Bxj4bO1NMdWoCRgM4Izc+WhDs&#10;Y5KnKFW0NXsp2YLsimoFZynbc8maib5keqLJlgaZa+5Uo3M9FJ1EZRkJATmNAFBIbC8wiKfargQ9&#10;lmRuAJWRyTzNgUpfh/EJdG4f9ObMi1ZeDCp4pDp0qZKZglionmj4igWgsuGImqvKFI13DDRhMw3f&#10;QIoNhkZPVUNDTywrNs1Q03xZCRR4BBrcGSrgU7NnU2s2sedTNGETlyEITQbCh5FVEW1hbswn2nTE&#10;7QE7UrcNdzJSlcKxMtMIFTmURAr9YTx2J2NvNvPnC286I6OxOx3BA/WkBcARprYwdeQ51QRtOjAW&#10;IyLAM1oEyzmBR9lpK/V7uXM3r10Mro4Gl0fT2qXUrWvjrjHpgxyRwBCnVRHiBEtYaPOpjB1gpA66&#10;UrcDj54sl74kuYulMR5rQ7Rfc2ZQoya6DQhkky4VOJE3n8IZ6XSsdduL+9vx1eXw4rx/fj64uJjc&#10;3M7ua5O7+/HtndBqm+MJ1S1XMxxFxzdLMwFQtmQVXysDAQ2wUtVtWYN6Yhiuobua5qiqoygAFwF9&#10;Q3ZEyVmKiIXgLkQCWIpEFAAuLCWRKAp6H+uWZ9oYmJP4PjoNwhCRYYjT54Q71YjEv8PguPRstvZx&#10;lX+N8UKfBT5Fn9CP3BlGXqsaoLtgnFUpRyvLXBjZ8EsD43uFmR9yX9EoDcPYg4nGskxNw+h+lhHY&#10;GqaUtbXIViNTDk0poSRyYYC1oL9FtplAf+CxQGJdtWdjeH+VbtOdDNl8Yvbbyxo6gUrtyg8UKbZP&#10;LBssOdGGm9Re8xPFJrSuhPaV1LoWmlfC/cXs+mR89mFw/K759ofB6dG8dqvBFLacQq8g/DNPYruB&#10;bnqqFlv2irGSslCDK5nJ3ZY+7GNyFTRQHZiDjgrnbd6LtUtE/UoCNK4/QahfcpbtSmxeS2jLdiO3&#10;bwFap/mMLprfajCv9bsAoddRx0NTWNiyaMmio8pwuyLqoiTxnJkabiYSbVGcp9kqTktAmBRBnHtx&#10;xqKUhoCEJwNF1gzN054/+mCig3y9iXMQf9Fd9CN3holEkY+rMiTwKI5QdtE6llUh26Ae9qoM3HBr&#10;xeozphNiEGJ7HlJscBwURXIo4ybXhU0gt1ieB/ipfyiAC0KY+gDqP5FrUAMN+JJVkdFANkOK7R9l&#10;/HwW4QBQQO9OLqFxZ1IeT41XMu7UCW1wxyrix8c0oOEqj7iXKBy82gSVSKX9lGLjDFpFxsWbMtoU&#10;2WEDZe7siVlEoRnmEi15bgRMj5DCpipqG+wVlJiOIObZPAOQeNc5F1mLaIvuq9As262L/RYpti3I&#10;0mW8ek6+XxFnFa1WAVahEgDl6hs2lEGKhuPDwStOrWoG5Yqkq2o+Nau+aiONVVmQHUqeuACDqXE2&#10;CtSZTY682Nrbon8o2yQhTzlaWajBjtAsPJRVs6oeAAdBJ01OxrlFqBaeueHR0zCjKJqV+Su4hgQU&#10;BHSF2cFNSN08tFPP5kSYVvgaGiWEoJ3BNYQPZbQvgi380oQUmCLPTD09B9UsMFahCaoT59eQudth&#10;wtPKSxSuFqOqJcijVdHiKA++BteGVCA0W6FPa2Urp+cehjzjFBv8LgDNQjuCToiuJ1ryj8AjayPF&#10;5sONAjyUwT+GtiIAfe1b28hFxnDl7tf2tmSPO//pED4d/Kets0+gAW9GnZ1HDyF7SNlD4u7QPdYF&#10;pWlf2uvULCMNU/ZRLXdBzzVXxFwTaecu1la/6J5oR78Z/JffDv/6G/Fnv5v95beLf3glfX6mvr5z&#10;jwbsbhLUl0FjGTTndDZns2UwVVLBWC311VLM+tOwJRb9RdrpkJvz5Zt341dX8vEkHVhPKtuBJq6N&#10;3WHP6PSd5oghyTDymhPangc9NVpameJnNMhZlERhHAY5zXcR2ZvOVhc203Pp6P34x1HYZTvbP7jp&#10;niYY6ko04vHUu+47p5fOD2fmi1Pp5bH4/ZX4oWFcjElvGY6dteluLLJzyc5RS2VMhzfi1dHw/avR&#10;ly8Gv309/vJI+PZKf1Un78fplbxvCavGsqwv8uY8rc+i1vQjxXbJjk7tN7fKRcetW7EWblm4pbSw&#10;e27tXjk/kl8cK6/OjNfn5g/X5rs7+6jOjtvh+TC/GxX3Lf/8QvvhXPjxSn7XNdBXVKELO1Fh5CtX&#10;6W613q+fqa2f8lefCv9T/v6bFBucuCzLTxQbFKrN/9dzV/Xwxy/s/3+Kje71Oet1ydnQv+oEZ23/&#10;tEZOTqSXJ+ofTrVvzoxvz83vzq3vz83vz/TvT7XvLtUfrrQfx15d3069vR4/Of4ardhONbjp31/q&#10;Pzbo6SC4Awz92jhojIJan9122GUvuOnniHp8csPevpdevhdfni7fXKvHU9a1NpK/M8lKJWtZi6cT&#10;/77rXF4aLz8Iv38lfPaD9PmF8d2N87rHruZZwyokttOTTZhuo3JfguoUrHw7shrCPafYes6jgfxa&#10;TrzM9UHaXXvRLggPCLM0lESeB5OpN5qF/Xk0qCi2ntuYx0NtO5NXo7Z7cjL95v3oi9P572vG6y79&#10;MIlul3lDWU+M/ULbCEI2mSezaTQZhh3AIL3txzf18O0te31k/vYH+bM/LP7295O//vXwv3ze/8vf&#10;Tv/uW+lz48nRn2zj0TUeHfvgOQeP7mMAOkWiRyQxC8/eBfQRnWe9p9TfR8EhDp6y8CmDSmvrV1Zs&#10;Ssn0TeDsUnLI6C5D//YNGvfGjzA4Jlbpc4rNUXKibXxzH1VwDwl9zEJo85B5MPqUvpj7chloq1Bf&#10;YYRIdO1cMXfjs31EMetKZOHgFaglNkPEjhjZMIbCSAqjNrJpK/w4YBSeAUM5Bp7EbC9G4asZlRM3&#10;gJEdc98gxVYlNyCHNHxaw2VwK7YAKTZ0w0zRxfKQV8QZ2UbBQxY9lcFj7qwD+C126dFtBJftH1LY&#10;CpXuJqTbOH/aZE/r6lfTdYhk1i6JHmCSgBkrRnJtlyRP6LmZPq2gmbuGMd0nm4DtIh/a7FM4iLsK&#10;MVXCAWagVXAo6SZ3yqRi2eg2ARB0Na2Ithgptm3qbzBoKIEZghtt+SXPRlrGcPFV7gj0Zs2ZU3gV&#10;xeatMQkAKwNvFQbrCLGKPPQzjWF2LPZIsa0PGxx1EBtAuS3TdZasssqKjVNs+AHtE7kGgEJFsVW0&#10;2idmDVBJDJinZhX66yTa5dnDNn/cZYdDstsFq1W4WWMCJjjUgQd626XhNuH8WkiyKrBFwfm1DC3w&#10;QZ7IY9hkx4GTBJ8agDgFog8sQcxyIr+i2D4JXiBdAar6ClZkmKGOdmroqWViCCKG8TucGP0UMGRD&#10;RK3INgITAxExxQhcqEQSs4hYBoeilo+5QU1mG8Q0ieX4rh/7IBj78TPF9pFlQx7NCT2CzhFhDLJa&#10;noKgCeIm1OOmwEOWLQorkBC/NruB7/geQHNsi1EGAnZZZBuQz9ZQiPI8BJ0IMxiALuMHMCemSZpj&#10;ummsBAGXMc67xVCPLJvvUwb1IWhCPJYb5j0gNvqKepxi4+lYQcEWibawpbEpDK35yJwNQUdFjNEk&#10;Te42hRaoMRhQxuhzlu0jzD6gYw179qgP9Wq3qXQaag+UE9AiMIK+0KljGrVuQx609UkfaTtxbvE0&#10;o0STkF9DByINYaAhmw8qsbQE1V0bDZRBT+53yXLkzAfmpGuMO/qwrQ2aoGVJoHdxlq2i2Mxe04Jr&#10;g1M376f1i1n9ct64WjSvl61boX0ndWoApP/6oOGgKYEx6FmjAej2ZDatKDZPNTwN4RtWaLsxocy0&#10;ELYdUgq6I2Yf4MHx1vmqzHjkb66dftRg4RnDzfU8ApqKDyorIECVFSm2MEyjj/kNPuGZYsPIbpxo&#10;iwsevg2apRh+7xnoe4Wx2CKQ2MsSHjP0B3iWlHgu+ooizQuKooHevuiNZSjI+ygCclgAcYHBwqSl&#10;p0iBKvuKBIWKRKtoNWranuVCDSwDh8TUT5gfuixwaERgSahhgQJfgWomVXWiaK4Eyr8IGr46GQvd&#10;NqLTnDdr0/rttH4n1utKq2X0eiam7Owb3FCIzGfo47Zc2IsZ5qtdIF2F/JoElfOKXKu84Th3MzHG&#10;IwuTBoxhCZWeJIaqEmmIzFACcWFPhjp0v2HPmQ7JfAJqMFJsnGXDHKOgzXZbsARwQm1anQIOCEc2&#10;J3Bw5O+g8FOKDa4EuTy4V7LkcfdSl0eLQwdbaMwpNgeTOYpM+yPLFohzX5ixxYTMRnBVFufXjNHA&#10;nmEyBwd+0XJBRclXlEDTI8PA1KKKBuMKwFNMD5aywSQ9kO1AsUPJ8QWLLQw6N7ylFYpObLHIYrHt&#10;pQ6yabAMTQqjQ6C7UJ+6QeYGsBVWmWpTBQYnFhAvJj7o37ApMognGs5M9gXDF3RfNELFjnQSGyQw&#10;XA9t36pUMdDtMQqbb8DQqAeGHptmbJmJiYgNI1Q1T8YwZExcwqOEh4KPCQPPjeEuMUkIdCXU4RVW&#10;mCLBk4VHDLCWz2650DhU5BVxNpQkmooh9oQlXczZfO4vl7EoAoLZnI4noSxU8dfIcmrORwZgObbE&#10;qSVMHHFGhJk1G+ndttSoSfd3cu1u2bia3p2Nbk5mtUu133QXI4ZuffPE1gMd+TWEKruyqC9m4giJ&#10;VHjWmL9iOoF+5UmSOZmInY46GFrTmYf8mpXodqgYZKFYE8HsddA1fjyEk85urvunJ72z09HlhdBo&#10;iE3oaT1rPK4iuDFBTGFucalvuRWbhpbKLouJB29TygJ4uWKKZWgDL1dgE2gQuC4mA4XB3oR32aC6&#10;zjQElRWCHsSyuxTdBQIptoVIJQS8fRQ9eWHYNEObxC7D0Js08GEW+USxRWUUFiEG7ATEUEBqjAUh&#10;DFlh8pxdFMAHMWjAndwx9c6nrwg+HJCPZlU9LKtdqkEPlniQOA+iLECWDSk2mJSY6zqmySzDg1nU&#10;1kPHiB0NYSuxpfg2hiT1LSMmIJvQnBLoNq6wMMYDazpypiM0ne61VeSkmkavjTmOkWWrDNkQH5m1&#10;OiwrKzalC5MOPAvMabNoXMwbF4v6xfz+bHZ9Or74MDx51z96O744Fe6utUGXLqZovAZTD1pw67EN&#10;r5Lpa3piOyvGMschwv+XuP9slh1ZrkTB/jetrD/0/5x53WySTV6Ke4tXlK46Wm2tUmud0FprIOUW&#10;J2d5RJ5dRV5yjM+s30xuN1ggEAhgQ0S4Lyx3X8oU87Gp0/AycjDU9Ntyq8byGNTF2gUH12RIk5ZS&#10;41KsXzKI7ReUjYvUwvRUV1t1heU5ZaNTS+q1SQY9Yz5xFIny9uKV0ZQYFySN0yOjuQgDgtjiuCjK&#10;zXrzUK725WqXr7ZpuYnyKkgKN0rtgLxEnxlqHGhLOMq22aKATZzCRugb84/iqQy4BOQimjhhaPuB&#10;w9JaMBb1imdCQAPUcOCMixPh+Up4ODY/y7DKXURtbIpjyiiKckT0NMN3dR9a0BcViJHXePA1Rm0j&#10;3I1/YnShpBExLbaY+6fJPoVCfyNgi2UkeNbiUIBSxzllXOV71vGwu52E5NpZZSF0RWxl9LR4Xdos&#10;QwKFe4sDv4TSSw6hWD73QFQ45j3KELe8fNjl9wS3QXJGbaN0CoyYht4IkiOUjUFvbBV6b/ZIrhsZ&#10;o6fRt+fdKiPPDIrXtn6835CXKEVhK3eU4+uLVkyKNBfswnVmXoDwBiigc54SgaNsz/Vc00aZI25o&#10;AA0cAoWcQ1ScsJZ93iSP62cEjdfHjIzGcatgmxNfbFdg9Zkshh6ShxUhbuSMSWXqhPljWmUk5q5S&#10;BeYadhNLpLBKfCjG6yzb479epfsq2uREN2MMNXsVy6WvUqK5NHiocEr5YZc/bRiRrYrYcdGnVoaE&#10;Pa1CbRU9Q2x0YmRUEvCHMvrEsXCGWHqwdPbkMoXeCEZE48dVBivssIdl5+wJZTNXsbOlmG4EOFKc&#10;uCyqMC6mPPias2GBtivC/p4dRUOGshGyhuv2mSJoQ4xdoG19bRMylA02Y+Xcb+z9GkvvcReQIbmx&#10;HzI0kCtbLEylMI216+xjewd7M1QpAjgM0txcZ8aKIDYl96TMkjJTynU5N4SdPV3p7aL5QX33T8P/&#10;+afpX/2g/O8/Lf7Hj+I/vFR+d6q+uHHe97zrUXS3jAhik1JRiJeLaAJZpkMxH4vlQCz78mYorHod&#10;7/pk8erD9GXNvJxXY/VRdLeumqkTbzS0+5Owt8xGQjFcFoNZ1FumAz0T7IpBbKswKyjwb1S4xQ52&#10;t25ulNl6dCK8ez9+Nc0H3s7091aytaO1aRVTMej07JOm+vbM+unU/PFce3VpvG6YF/2gtkwmSrEw&#10;V5q9MZy97T+47qNtbDViAkXDRnh66364NF+day9O5O9P5e/v7Nf99GyQXAzTi3FyQxLVR2FtFNSH&#10;fv0q/HTqvr1TL3p+0y3M/DEpnuJk74+iVtO8OtVfnhmvLuzXF/abG/tDzTu5cd81wk/94mpY3bSi&#10;80v99aX89lb/2FQue+ad5M7sTC2rdEeW6MPh4XHPfvfsx1GsI1D1f+j3r0Nsnz59wlGrqtputxv2&#10;Q+FfPYNf74nyv9j6r/7+LYjN3kpTr0OOou7JtfGKfEW9T7fOh1v/9aX904n+7Uf1m0/6tyf6d5/U&#10;7z7I3/B0BwP/Vt2O/Xs1Pdjh1phbvTPzxan+87X1rpNcTIvmrGgt8o5Q9uZ5e5o2h/ntKL/rVZet&#10;7PQyfPnR+v6l/pcv1L94PfvNm9lvmsJ7MWqmpVVt/GINU9VRoO4F87pfO1NPX2ovXmov36k/fjRe&#10;3FhnrfB2Gc/1lRJjMtpna4xfsHO3nptpbenidvZhEt3aj7N8FWVVmFRBuo7SXZztk+g+CvZ402S8&#10;KpNwOGYsNsgoaPXd+tDpLpOpuRPsvTiL726EVyfjP55Nv27orwb+p0VaF4uWUk2M7dLcqvpamiaz&#10;aTIdp71R0u2l153ooha9uQtfvdO/ein9/XeLv/569pf/NP6L3w3/x++n//s76R+0g6U8GeqDpT85&#10;7ufYOyTefWpvQwo6hqFzFTi72HtKw0PhHzLvkFI6UYLYKKOovY+NbaDvIvM+cZ4K71CFhzUkelxj&#10;AKVvFDTeldE+d7exhRFzHZi72P6Mliv3UDmH0nsqOMQWP1Vo5q9jYZXK28K8L63HlfOQ2/eZu0/c&#10;+9QnZ3U0ruz7XFknYhVJm0zdl8Y60SsalI1VbGO43BfM9z5DpZz7YuJIqavRVxFqphSBi1EbQ+19&#10;7u9SYxWohautfBOnt4t1jJss3YG7idGAoqE9lHTmOO3Kt9eht8f4mxiVL6cWKrEaPlIgObShDAy7&#10;GOXsqYIkD5iQMGlF/iaOH4risE4fy+g+C/dp8lhWh+36sC8Pm/SptHeJvY0dyvech08rCP4FTFfx&#10;511yuM8OD1gGj1t3V1nrwlrnwePKf6jo38S8uMsDTD+P65T43utgh2kvc1cpy+CDuRbTdkGd47T5&#10;BbzPWMy7mEDDTezviF4HCVDGqa5jFJJNnu+q6n5T3a9X21W1qTa79e5+u96tyTVkU+bbksdiY5Ni&#10;yfE1TOfPcz90CxT49M/lWXWAHoB5FBKzGG3F02P5+TF/fErv7+PdLt7tkz30kl1yv0aDiOGGdpE4&#10;ZeKt8B+V8X4V7Vb+Omc1OSrdKkUD1gb/dRFuKy9jHy2rI5eNq2JBQcrTs6CSMluxXO9GrDExSCKK&#10;RqYFNsSMPIuyhXpO5tsZOZOimR6pemhTiLciCkr0HDoplEgXYgW27hqarZme6cd+lEVhEnghfbk1&#10;/GeUzWPfbyn+SLomiI37UNhQJZmiyQR6Z2THsUspunIvy9wktaNYdV2DcnilIaM1QyJozFBtA0oy&#10;FsYRlyiJ0yxjRLY8TonIBiW9KCm3W5bnEbr1ogCqNwwnYkXBCoJiS+H8fUuFhJYcmFJgLD1t7ioT&#10;WxqZi5E+G2jjHhdl2BE69VnjhuWgZAy1QccYdJl0CHHrd2F8ap0mM4pa5A6Dll1KWMmIbA2xQxCb&#10;BBNoQMny1PlYh/EszR1V8LVfWGzJEWVTIlWGxe4s57DetdFAn3TNWc+aD6xZ3xh3VEZnU/sUdoes&#10;r+aN3L7Te02j31Rad8va1bh2Pq5fTBqXs+bVvHWzaN8JbWLSiR0KwCR3Wkq3rbIwYQwAGjgL2Re1&#10;SDFj1YogmhWbTmr7se2FpkMglO0mQVQkaZFmBQxKYnlwokdZEpBJkGcCw5VhahGD2IjgxuzVLEo5&#10;JYGzErDEKofbOL7GqW3PBDfmNHpMJ4fniTMSsyTN06zKi5J8ReM0DBPfiz03ch08iZyL4RvkdRvo&#10;LEmrJgeq5MsilpT+EqLKWKa6mhlaHuVpmCU+zjlFgcow5Lw4i/IyrSB8K9+E+hT/FMyvZwzOj2Lb&#10;8XWKXmTLorGYQvTZSBp1xUFbHnWlel1uNNUWHomO1u0aLGunPSEgxuH42nxyBF+khSs/U6Im9mzq&#10;kjfc3JnPrClWOcQ2dubTQFziX+AQW65KmSJSOlHmMar12gxoG1EsNoob2FDwHPY7zMGZ/EaN8ZAc&#10;VAVyskOBwysQCpRG7pwjLHVKBspCxYnLRJEZxEZYkrdksfyZs545p3N2xIWn4LllEBvLhxthDl+M&#10;/dnInQzs8cAa4f8lMQhowyEIJXQWC18UI0VNNC1UTSZ42OxYdRLdzXQ/N4JE8UhEN1xa/sz0pkY4&#10;t+OlGyk2BC1zM6iceOUmhRWmuoclagozLO0IldiUGT6ahXYYOdBcKAh5rHmBZAdLE5LJXixSORTM&#10;SHZSPcjMMLOiyDJSx8pdJ3PthBHZUsssHKdy3dyyUl2HcIjNWwrmeGItpng3IbiV+mSkT4bmbOIs&#10;Z4EssHSQSqRInrhEDe44MRZx8ZfkKZzrWmHqma6GkoBLTajrgvC1RBRzUcoEMZkvwsk0UXHl0Tn5&#10;6GnzIeFr0syW5766dOWFO5+Qm3C9try+ki4v5aur0c2nyd3ponWtDhsYJQJ5GuliYsq+Jvqq6KgS&#10;ZUxWJFMWdXGpLukZsOjRogfMns1w39X+QOx0tSEeACFVzVy3IslwZqLBguIZrTuI1rgVby9nV5Qb&#10;VKzXtE7bm83d6cxbCImipbqVaGaqO6UdJGEWYeHHFD2eARtltiqzikVsZPE1ydufcqiQUOLnJAvx&#10;loWxR7gbgW541yzXVwxP1jE0uYLiLhV3IXMJZAniy3KoYuQ0M8cpgngVpUeIzWUoGyVuqSiPdVwR&#10;cEJZb1IsQ3IFJbYSw8iIoUZI2ZdPBWiThERSYyAaQ9AYtY1QOTagUUtG0aUAlBmFniTmdlwEUc49&#10;GZOE5JjowDKY67GaWGpmKZmtFEwiIt7qeMxy1658N3esUBGt+cQY9Z3Z2J+P7XFfbTekxp3WrtuD&#10;zheIjVA2hqndsUBs5EDKCxxl49Q2bJ3WT6a1T9Obj+Or94SvnbwZfHzT//Baqt+a3Raen1gWKDqB&#10;qUXQBTx+46zcsHPTyTQjECRzNJI7HXPQpww//a7RbWmtmorzad7pFKDgUmlcKc1rtXmNJUFs9Uux&#10;fiHUOMR2RNlImpAruXHHpCY3a1KrARE6TbHTVMYDY44Jl/Bfz9BC20wCt4jDMIAmQRIGKUFsUZHl&#10;67LaFdWuXO2K1S6vthSCLSnwrJkepQEN0izMMo6mERONJQNlXqKYxwLL8zF+08NYEMcNwvxACwz/&#10;9EmP5UNAM05kQzOO0GGJB8dwodwcPUAxojgRVJejoNJgORBQ8Fl2UVTqrqt5tubaWEIFYvpP4OE5&#10;yo9fFplqRKkPsApdCBoRh8/sNDyqZyEMKIqkRpgXQWwUf42z2yiTexYnW4Z2Qc+EvkeRPchplCV5&#10;Z4lBNxQ3jeKsMcUPmuERYguh3QVYpQYMLDsidKwNDkT4GnM4pTKnqu035cOufNzn5HjxS95StEFL&#10;QuWYBBtSbqEAkzLMyGUMj2OJR7+w2NYP+9X9rtxtiu2a887QjMNkEOjJXGFGGeo0lmgQfHH8fHYK&#10;QYNn7Zqr1tjKvURRxtHREvUMF6tgiKVPGyJ53VMCBM4F4ygVhTbjQdaYSyYH4DwW9YyjbCigMZr5&#10;myxmXcUPVcATIxCLjVhpxorwIyMPrDL0V2m0yYuHdbavCMzakJsqxN/l3vYLi20Dk6RIngj4I4gN&#10;puL9iuhsjGTn7nNrk+rrGC1xINQQxMZQtuRhlT1tCu6RyrFClqUB5SOMyGK0YWtKeUL36WEXPFb2&#10;LrPWCYT/L4SvQco0KGKXJTfAkkNsPHkoVslFlHuJ4rR3OVaD+xJi7H1t48qVB1FXibHNzO0Kom9K&#10;fV3qmww1xi4iiG1li4UBBYLSqBeUak8rA60KtDLWq8RYwfyERKjBVjm3OMS23DnzjTXY9M/Mkz+M&#10;/tefpn/9Qv/ND8r//ln67SvlqxP550vjTds8H3g3c7+2CBpitJCipRTPxHgqJAMxHUrlQFmPhLI3&#10;y9o1/fzd8KcPk7ddvyXvZf1Rd1aumqhTbzxxR7N4IBZTsRoti8E87i3SvposjFwMMjcizBz6JWwo&#10;PSV6naStlpNV71R6e7J8K+1nzk61t4pTinoyWwa1kXnRMH6+VX5453z7wf3u0nl3F3wa+Z15MoTd&#10;ZKWmnThuSmHH4/s4PPjRIbAPhnFQ9cNEPgyXj+1BdX3jvHq3+OOb6T99XP6pbr9puu97/vkwvp7E&#10;dZKwOQ4ad+n5ZfCxblwPwrZX2eVTWn5Os/twkQ/6Xv3KeQ+58T9A6t5pMzy/dt5cmq+u7Tf14FMr&#10;PKv7Jy33ouNf1eWLrnEruTO30Ffr/P5hfXh4PDz+QhF7/v07gax/5+9fgdh4LLbtdgszbbPZrNgP&#10;hf+nITZzJUy9bsc9qRvvPiy+OZG+b4Zng/JusDqvR29Pje/ey398r/zpo/rNB/mbd+KfjhCbRxBb&#10;cK8Ri41isQ3ey9+9k749U182gpNRWhtn9VnaXhbdZdldFJ1JWR8VtXZ+du2/fat9/ePitz9I/9fP&#10;yv98t/j7N/O/u5u+ntjXQaLmK6fcJEnuG4WmpnIv6946N++d95A38vfv1B/P1Q+39vnYHcq5EFZB&#10;uk1W9zBPonTn+6XRVa/v5h/H4a15P85XEckmLndp/pBl9xjafGftKIUiJsIsHs+i8TwdzpLBOKS8&#10;ByO3t0ym1l70n1S5grnw4WL+7eXiu67zfhpfCHlzmTWWaV8ux9pK0tfSPFss8sWsGI6SXju6qLsn&#10;196La+/nN+pvfxZ+8+3ir7+Z/9XvJ//rd8P/+fvpX38r/sNyJ883orBRtQfLPyTBIXX3GAI8LXe1&#10;wjMqn/hZj4n3mFoPIcYXdxNwR1F7GyiVQz6k+9g7lOFhA4kO2+BA+BpBbAz68dcYmjFmUSoAc584&#10;j7l3WFEMtcPKOZRYdR/z6LEMHzBWpm4VKrvCeFh71GAfHtb+58qnrKN58JjHh1V02LiPhcwgNnVf&#10;2od99HkTPBIsZWOUxHB5X4ZP6/iw1atITJyZry8jS6siwt12ubFO7MLHgZInnF5pbSIld5apKaSW&#10;uvIVlv1AKz2HRvaM+G73hX+fWqtAzW01s43KQ1kvXTm1+JUh/9Y9xm7mN7qNggfyDw12KXmJUpaD&#10;wF1H8UNRHjbkOkruojEKxWFN+NpjGTB8zdriYibeQx595hBbbuKiPayjp21C32H24ePW26+cXeVg&#10;Wn3C5V1h9Md/hHE/Itr2fXV4TJ+20f0q2OTeOsMy2pYxizPq4gF7KpIDmrEACrie+9Qmj9EQ54OT&#10;iXBim9hbRVhGeCb3K0okikl6C0OA3OGqdbndb6oNBYPKYftvq/x+jRmUQ2wMKdtziA1zPyZ1CAoe&#10;i9X6ayo7h96I+LYvSCcgMO4+e9jHu324gTawi7e7aLuJthTJItyWwTaDHOGzVR6Ra+oaS7fKrCyi&#10;/lfHcLAU3pW1gcIBDQyqEleMOJrGv3ZyBYtyV7FIHFDdFMcSTV2PVMwBZmJaZFA6RkT4msoikxkR&#10;i+aW+U7u2JltpbAsdQrWFrtuFng5NLzATqA1QkH0zMDSHF0xFA0qZeiwqCmeEzgGBfcliO1ZxfSz&#10;JCyyZFVGVf4cpgRaJhpAGVVdFKDFRl6aBUUBQcGOY53iB4cwgZ0kcaENpxkEBcMybdf1gwDieh4k&#10;gEmTJqv1Oi8LGDhZkVfrFa0WRZTEjhvC/mF12zUqc6iivu/Yji45uuzpgqeLvr7wtLmHiVidWgsy&#10;bp+T3MmD9rJVm9SulF5L+QViY0JOlx172INFJNRuYBShxh710YaCYbG0lXKvSSgbE6nXlPstYdyX&#10;pkOWpm3uyEtPJUsYklp6YmhHSIgb6gKlwpT6DX3SsRcDezE0pz1t1NZHbWK0DVpkUzGITaNIbXWh&#10;fj29Ph3Vzse180n9Ytq4mjdvFu1boV0TOvVF844incPIaWPHttJpy+2O3EZXCxiukWImuh1rNsEf&#10;sLENJ3WDyHJdw/IMK3T9NCSqYhrFlLMvjMus2FTr7WqzLlZFkqchTGeYrOQ9mkZUXuGCU/AjWLkE&#10;scFYCvyEmUw5jJicJRLlEBtPgwDhQFuWFkmcEYzmR4EfRmS5pjCzjukOKMmcH/tu7LmJT8Kj2nGI&#10;DaYjhyxjQw0UKdZh3OqZqVOGAU3JDK10rFW+rmDzU2I5yi0HyeMiDfHqrzbldl1s+GoBgwznGeVl&#10;nDOUzUv9cJVkazxKfhCaFBff11W6d5rkyUtzOTEXY0ec6Z2O1m6rrbbabmvdrjkYWCylgMmJY/MJ&#10;RXBfzijmlLR05WUgLt3FjNC0GRHWCHFj3DEII5qNOUAWKxL+hRTPhrjIVCnX5HA5w+MnMp9Qc9hz&#10;Z2Nj0JU7RBUhgtuoj61yu6EN+/ZsgqNwZEcfD5V+T+6RrxZ3R0X/DG0hn0dnMfsCsQlEu2Mn4woQ&#10;omXx0/ZkgXxFCV9TCNacj4P5yJsOnQn+07416nGITel1FDpKXxviuWUoG6X1VPCABYoZyLSMFDvR&#10;3dwISytKFC+W3WhpezPDGWvuRA/nViJ4gWRCItnODH/lJhs/WzlJYRK+lupeormFFW6DfB+V2IR+&#10;IieK3TixIwpCLlmeYMaSk2t+rniRYDlT1RrLzlwLJTs1gsKOE8fKPKfw3cx1MCJCMPhVvrf2/Qwj&#10;n6pCMt3A0p7N5V5PHQ0M3KwFQaXaZKgM+ype+fHQ4Vw29vIGsohLB/GlpTObRqKQa2qmKriknFFI&#10;N51HviOITUgFIUFhviAim4CHYSizfCnafOjI88CQQlP2lKUjzekuj3p6qyne3izPz2cnJ93zt7P6&#10;uTZqOou+K4x9aRobYu5oxDTUJU+TTWmpLGbqcmYpkm8ZBlHq6Bxw6/EkCO221MFtGhijiS9ImWYl&#10;quHMJbU/VXpjLI3WnVK7Wl6fL67OxLsbs9sOZtMU/5GqJZIcK2pp2pXt5aaDASTVHQrYSB6UCYVr&#10;JPfMI6yGAi9nMRNswvuVllWWlxiz4yQLI7xiiRekDsQPVNNXDF/SPEH1/gxiCxQl0lRMYoXnr+Js&#10;mxUZjuhFFGLAiYgdFGLYqeKo9Gw/JCYaeYOGXuS7QUCfAWJM8OtyXeVVnlCMgwijjYvpClODjzI5&#10;FnIu2xcAjnmSMhIcy2ON3gI3dC0Pw6Hr04ccHycQp1mKf4dcRinRAUXlUyCJKaWWnNsyJanyPf6k&#10;xaYeY8DX8YARwTaWBWc21vvEX9O7LZY/mnLacIjtWXiWA5ZF9JjuAEvUS1/yjU5qn8a3hK8NLt4O&#10;T970P70efHjT//BGbzecYc9fzmEC4+UN8fLaWuTiTdRSwy5tL9Utd7FUB0Ol21V7PX82tYYDrd2Q&#10;G3eEr1FqnZrWvFMaV2rzWm3daK0bLJXmtVS/JHyNC0PZlo2LI8rWuJTqt0zuMD+KmICa9WWrsWw3&#10;1MmQYr1heMG/71DE1zTwoEE4dui5UBoIX4PQh5kED8gKE05ebnMGsSXFmiA2PzZcaB24IRl3CHXD&#10;iMNkcVF6GAP8QLMd1bIMx6V68g/Ni/WGO4Hy9oSvfREHzwXuIfM2RYeW58u6oXtQdQLC177w1Hjw&#10;NSw1tkR9WBQ8LpvqOIptKLapOhbUG+g5LMVBArWHdJ7AZQqPBQUJ9RGmwU3FXAeOWQ4U16IUovi/&#10;WQrRcEUfTa04ID8DlnXUxv9KNLF1wiKEYCu5l7KECT5LTZAxZ8+QbeKqIOUuYG3cPKYGR2IatQmf&#10;yW4MmIvWJVYp2Aij0aXbVfm4Xz3dlw/kOoqD0hEplkhCSBxLg4A2TpkEmzJ92GYsHjFBYFCA1yXX&#10;PxOo0JhUd5tit843q2z9zwKtPGNnzzozr+HYGY/IhnoIB9dQzwu8ByjDaABlGPVY5XsF5ONCbqEM&#10;GiMymgsjqIywtIpQTz0987CK+hSmBH2qJ3yKo1f+NqPGVcz9N7GaPlEbdBVR/gFihLmPpfNAxpex&#10;itEGjaNNnt3jWm0yorAV8ZaCvmGvlBKAroxtolMw69je4NyeY7Hhn63yp015uIcQLvZQWbvM2FD0&#10;NOKd0fnTv5BRm/3q8FiQsyp1+AvKxthtCavxULMvYExFn9f+Y+XApFrFWhFoiYt/2c1Dr4jwgtl4&#10;4avIWsWU06CKtNxXM4raxiOy/YtcB7wlTGB17YiFI+SWVMAEjrV1oa9LLOUyFfNALkNtExq7WN95&#10;aCkk6iKWl5gFC9vcxM4+sza5XiXmOkXB3lKKUop9tPK0la2vnOXOkR68xdPs2rv6w/gv/zj5q5fm&#10;37+y/uGF9LuXylcfxZ8IytBOOtblxLmd+7WxOVj6M60QzJWsVTO5mIhlXyoH47jR927Ol+9+bn39&#10;YfJmnA7sg+0cXAaxaVNvMnZG06i/SEeztDuOWtOwM4u6UjhV4rkdmV5qJ0mSpqmTqPHK0deCWi0m&#10;q965+uFS/WQeZHevmmtJj6dLpzc0zjvyxzv1h1v5+7f2Nx+872+8j83kYhYPhXwKTRqmkx0Thdtd&#10;u9F9xCE252CaB005DNXDSDuMhKdOK/74XvjTz4O/h9zoL+v2215wPklvl0VHKLtC3l9mvXp+eR2d&#10;NMybQdh2Syt/TPLHONn5YjUehq1b/yMOfRd+ug0+NvyzVnRx570/UX96L3x7rr9shme97GqY1CB1&#10;+aJn3sn+3CsN8hJ92BDE9kBZDp7+OZCF378HyPp3/v4ViO0//sf/+P79+81mUxTFM8QG2+zfgtie&#10;f7wGPfIfX/3z3+HpcHg4fH78fHj8jJXHw9PmsF59ruyNvggmDePiTj29s9/VvY+t5EO/OOvkn+6C&#10;1yzRwbenxvcn+nfvxD+9nH3FIbZhcKfvpjzdAY/Fdq68gNzq71read+/6vlXo/B2njWn6d0svRtl&#10;593o0437w4n6h9fC3/48+6tT8UXN/oS7Ncv6RqmFD352X0SbJKHw8LFTGmauKfl4EXV7znlD+/Bh&#10;/s2p+P2l8vOV9uJO/9DzL6Vy6TyanDfkbiOz8pbhsLY4a8pvrE0vhskCw3abxVUEHTnehvGjD1GK&#10;hZTNlulIyMZSORGLyTzpj4P2xB7jNPSVaW0d89FsWs1X42/Plbed7ONodSHs70iK3iLriImgZLK0&#10;HgnVYFq0xmm9l162w7Mb/82l8/K18scX4j99L/7uB/Grr5e//Wrym9+Of/PV7O9bYXNUDqWdotxr&#10;ysqC8iuljpJ7ahqYJSVhgegbX6kceWUoa8vaxuYmMlaBVlFGThIUKt/Zp84+IU7WLnF2iUvBIDP/&#10;ITfXob6iBtgLq9FhFR9W4eeK8hVAPldUfiy8+ww7WtsI+/qPRXxYZ4yXi0KENk8lCmiGNujH3sYM&#10;kKoYcvSUHO45OBUfyuip8O8je+M5a88oKeyHU/kYwcvDrvh8nz1so6cqeiwDlsPUYdw6o6IMoTZO&#10;b59hE4RcNZnXZ8iwP7SRElOEqUr+oRSaDUIR03YJOkF77kCKGnSFURhDM/8qgjKW/n2ZfN7kh338&#10;tPZ2OWp+LZiWXJZGB/MQfWViBGw259G0wb848W8vmNIwx6wO+2y/oi9IVeLv8hgTJ12ljbVJMc/5&#10;mGkeV5irMBWlO2gJFI8gxLxI6UQfy8NDgnNYp2YexERAW+X3a548NN2WOWVfXjFgjohmmPMyTI2Y&#10;KSksWlU8bVNMvduC3FFXCZbhNkdjAsSftsUD+iHcjX+8OgZrY3m7o3UWbwqcM5qtcRqPWxwx3kCb&#10;gWpC7pYJba3QBi2xiiV2ZzzzCp346wzHYry8nDIT7cpgk9H/vk5RYIFUU6eMKdZDEaGAuZP63FLA&#10;OHTlFdDYQjsN/DJm3p10CFSasad4pmirkqOpvmnFbN6lDKGBETkcYmMJRm3UBOw80bOd+Kqj676F&#10;udnhkAZ6zqKgiCFW5Cq2Ltua4Vs80ANqYGPZLJQvB9rM0POzOK5+SbPlQIdjX3SxFcoob4N6NIig&#10;8FFCLkq5hQZm4Bm/imbCu3XTyIPumFHOeyLB+a4TQiGPV/vtarddbZnptKrykjCfJEtV23SgXZfQ&#10;rVd5WaImjSNI4nsRdHnbimzY1Sz6HKURFD154Ygzez42p0N7NDAHPaPT1loNrdkw2i2r17HJObRr&#10;9DvGkNAEqVXX+h0UtH5baNYger/jMbKJwVz5IMawizZKtyV3mkanp3e6Wqejd3vWaBQsF4mmFpYZ&#10;wdaimOt6ZOu+rXkmLq1kaqIxHUn97rLdlAddZz6D3W5ORlKnrXQ7cqcttVoKg3LUTkdqNBa3t8vr&#10;0+XNqXALe/iCMw5gEcEcsrp1q9ew+w2zWzfad3r71uzWsGpMps58Echyahi5bReOQ4weSnhnRbAF&#10;cH9MzbeNyIMyD40dN2cVB7mPa+rBHCkoklpaxnGW5VVWQEpISlFvIMRcIV5oxRIXFFWewfykhBQw&#10;XGGjFkmxKdf71W5XQr8uKNuF4RItIUxhe5d5hb2pgwKyXlEspIq8kf0YNjMzpFhAJdvKLPJ+jnUj&#10;0s3IMCPccNMJLT+yg9iL8zDP4yqLShjevh3j4MWqyFc4OAy3YrXflNtVTCAA5dNIGGWuoOB+sNop&#10;QeCuKipY2PiHHSshIa5TqGs4KDkSGmamG6mqxbISiVK4FI3lwljOjcVc/5KfVJ9MdJaQ0cV1Xgih&#10;IMaClIhyysVQfUmwmDOmw6KhUaAuRcaD4S/m5Mk7n0XLZSqJuSxDoLgmhhoqEqWwlAQXxxoPpW7b&#10;Xy6c2dQYDujBaLXkdkvrdvReT+y0xHZLxnM7nUSyGCuSO59pw77Qaqr9noWDfoHY0EMkiZY4N4UZ&#10;xBYXrkwut/ZyZrCUERRIbjnHE8gAO+oK51l5ZqgKxnSgjnr0ysxGDF8jIqfR7zpDlh6k33MH/XAy&#10;ThfzQjMzRQ8lFUIYimI4imnLRgDj1fADHeNCEKpRqEWxGsdabKqGZ2LUSVawrUvy4Krw1OGFhu1t&#10;B75qh7pb+skuqSCbqFgl5ZqRWFIvCmCCG27mxuu4jMkz1CN/UsXyRCOQLY7ZlU6Q6LYra55iRDb5&#10;xGOEi13HksXQ1EvHzk0jXiyd0cgfDMPRhDtxy/0upf0dDQiyHPbFXoei1OGOqBKlW9VlX5Vw9civ&#10;FtdQXDiUKWIZYasq4+rZlHFiEgjLTFEyVYlFIVwuYkHIZFkfDZR+FzdUHfSc+RQXOTe00jTw1ps8&#10;dl6f7umiUZ/c3YxuroTJQJgO5PnIlBaBoZBnoqlFhrLB6G4ZuE24X6G4PCaWnc+WnaaCoWky1McD&#10;FFhalaG7nFWOmeqqJy7M2RibVNxE2tqZNJuzdlvo99TJ2MIzqciRjkMYXFLL5IIyI0broaFFph7b&#10;Zurame/mgZeFJGUWwzDPsjAlxz7GIM2joiCrBrZNHMcRfkEYBkHsB5EXRI4X2i5e5MCwQ80KNE5+&#10;NA1ZsVTdp+BrIUbzKsnyME68oIiSLIgi1w8s4t5SOEXHQ32Ic3OczPcy36cEPEFYpfmuXK2yYpVj&#10;qCrSKAnwqHgRxhaMMAx0I3oaOYFyh1CGsnEn04ic3ykrgu8QHufZGBLpA0MSxkWSr4sKcwxOzDWs&#10;wLI8XafUzAauBo0bNJxqKh3MtWlcNSibLQb82KJAAfSWzcbaqKcMOnh95G5TateF5p3SaijNugxp&#10;1BgXrI7Vf1nZqGFVxSTVbmo3V9LF2eTkw+Ddm/aHt/3Tj4Pby0njVsKDOhsb4tLTtdh2Ytv2NN0S&#10;KQhp7MiJI9vSZNmrz9o3+qgTynNj0KZk1kRbu1FqN2r91mjWrXZD6Vwp7SsZ0rqUmpdig0SoXy7u&#10;zpcEsV1LjRu5eSe37uQmMdfE2gW5lLZupebNsnkrtO7EfkcdD5ajobaY24YZOJ7vBSRBHEZp4Pkk&#10;eAbCiD8Vvu87jhOnGJkzlghnhWWUp24UmJ5LwBkLl5dWK0hSEkMtTDPLp9QXbhQTBdn3bXTJQq3x&#10;ZAVYEu8sDDlJzU0SL6XMBoz8SpUGhMVfg3IC3QM6DNNefvH0ZEgZtB2oQzHUFfIDZVqN5tpmQPlD&#10;scrFSwnyJT3niyYDgcIT5OTQfNyRQrMdQ2eQjhSH2XYVlhn7UkAqEA7N2tOnymyzwlbsC40Im3AO&#10;jBCXp+uKkKztGm2CnOla7JS4cpVuoO5uqvsdF95PsaOacr/le6FPQtAKyq5AINqW4DxyGt1TkgQU&#10;YqLIETbHgbkUJ4nCczS3LwHaqA3/4kt4HDm3foHw6IvvM6jHl+SRer9l7quMSce9Ljh0GAdGEvB8&#10;o9G24p+3iS53v+Efszmshga8Tcjisv25oD1aYhe0gXhVxluSfbSHDbKK7tfJ4zb7vIckVAmLo3DR&#10;fp2HMBYedzmMqaddfL9hqQ8oNFt0T5YLpU3YFRyJQ2X6hVMGy6WgmG4PzN+Toqp5LLcpQWMMF8My&#10;fvjCtnvaYBUmDwVcY8AWDKVn/02yoTapvy9QDu5LmFpoY5Qh2qCSJyX4xfFzRTw1mGCo0XJfCM2F&#10;r4uRpWaeXgQQrQpVCohGBWMFw5bSIyjk/2Sj0tzAJk2NdUwcvVVMRhazbWHtGutQzmEpOzBIyYB9&#10;yN37FNYrGnCBpWxtIuzO/EPJlzZ4hMW6g70GWxX1NsVlYwHj7gtnl6FztDGfQvsQzz7Pb6Kb79Tf&#10;/WH5m2+lv/1R+4f3yh/fSr//OP/uTPzp2nzXDM4a2XkzO5eTnpL2pWwp58K8UGa5NCr7g6J3571s&#10;J+9PF//0qvc3U7MW7iToeJv7rbfXpWQ6trszdyDFc8jCn86c8dydSZFoFCYMZ3ft2yvPKl2TsgjO&#10;zc3c3IpSPmkot+eTT22zaex152Bp98q0HLSD2q398dr8cOO8q/kfm8ZV17kbBaNZMlumikDfP6Gl&#10;Kfp6aWyW9n7hPUrRZzs+ONFDFNwH4WGhH3qD7OxM/u716Kt30z/caq8G4fk0uVkUdXXdNfdDez+x&#10;dmNjPdSqfnf14cr/oW2fNs1P4caMdlZ5wCPnCNVoEDTucA7u+3bwvum/7ViQN73wY8N+XTNfdYIP&#10;w+SyH513nIuWdXo3P+kbd2asZPvw4WH/9PTw+f7wtD/iX/hx/IuXOVT1r/6O8Naf/Y6b/+zHNz33&#10;j99/+E//6T9xiI2z2Nbsh8L/MYjtkUFsDyh8fiSI7ZFDbM5WXwTjhnHRNAkn6kRn9eDtrffqwvrx&#10;3PzxzPye8DXju0/6t58UchQ9V15QLLaoThlFn37JKHqhvrxQOcR21vOucH177uUouB2GVz3v/NZ4&#10;+Wnxpxfjv3k1+82J8dVd9H07uJitmsaD6B7U9JAUhyx/KP0qijcYZyOr0PVUkdLhPOz03POm8fFU&#10;/OFC+elKfQG5Ud42rZNJNJIrwd5G3n3qbmOz8uZ+/2Z60pBeW5tehBmwytJ1EldRsPbiXRjeu97O&#10;UsullM2X6WiZjcVyIpWTZTacxb2xOdQL1Vibzt51D+4wGr2b/wg5179vRm8X2xv1c8vYz5T1SIFC&#10;mkrLsj/Pu5OsMUpq3eSiGZxcua/OzZ/fal+/kv/ws/qHF9ofv1f+8MfFP/7T/B/+uPzdsBjMtzP1&#10;QYfIlbnEK5HYCgagHMMWfW0g+H/taWtX29r6zsHgYq4xZLgYX4jzVVFGArYMMOhguGHDCsFwaIYa&#10;tfQgeuXb29h/LDig5jJA7V8MRnwX9I+tjLlW+A8YgDKsQsKnEqMYb4yBDGV0Rby2z7vgcePjHj2U&#10;4VMePGbuLrTWrrVyrcpxKj/YJdkTxneiUCWYOZhT6jHk2S5xGL3Oxih5n4ePBcVWeyJYjeSxREv/&#10;PrNWoUqcPhctUU8NGEhHZdYGglV7E7Mco8cxHaM/ZxqjQFHVPm9QwLjPv4egwGeCgKXH5gRsCKYW&#10;QtY2mYU5g5G0n3PoYMpB44J9HQq3BC25mKW2GUZn9hGJpgcH08yuYKRrSuUTb2nsxjhO54MJaV9S&#10;+1VildE/h9igExwhtgRT3Z4YcMm+Sh9WHF+LdgWOGKwzb5VQYlOGcKEGzVYs/Sg6YUJA2zPEhgIq&#10;i4c1GpSPWy6oSXcEfvkltI04XKUxpSiFppJCojXFSeW7oCuUgw1BbAzU4yhbwWE1LLEaEuSXOWVs&#10;5aHFUDavoD4ZxAa1JvOKiMdTI9fOKsFxcYigYnm7A1t2Kc4/pTTLAuzoMzyOUogyX1GWZdMyCX2L&#10;cKocgFMdXfNMM7Ct0CEELYGZEkVVGhaJHbmKo8uWhgbYZMcellAoodJx1ZCplS7T8FKoklATUc/F&#10;Cj3NsxVSsUkf9bIYCmVcFRED46AyYl9yuHAt3Yd1Qmoi7xnqbMAwuF8gtoggNpjeJJQmjhOqePaD&#10;0PAcNIiylGgTWQa1Hc2h0VO8fCjDhg5hCVTVQJFdSi7JIbaROSWvN3II7bTUZv0LxNb9BWJjXCHy&#10;Ce1R0CuZhZmX2g2t1zaGPZ3SC3QpzSiVj058hMe1O2qrrTBHQmMw8GazUJZSXeNR5FlYMQI8PQs6&#10;vOqairOYaeOB2G3DjNdHQ4tCOw1hZqu9LofY5HZL7XRUlJvNZa0m3J4xfO1cql0o9SO+BjE6dyah&#10;bHWzW9Pbt6zy1mjfaaORNZ35ophQOB6rcGxKKmdbBLGROy1LAPsriK3KN9D0Qw+mYhJFWRIXUYin&#10;jQLjhTHFmg+imLE94oACgsd5XpKwZAkkKYs7nlKmPxiueUxBqnMYtLByLdg0TvjF1i1h6zLaC4fb&#10;UAPhNYTQHROcphSQnmLSW6lpxoYV4YFiodOKICVig8+ciGCaRGUSFrB1wiTMyrxYldRTmRXrEpZx&#10;RDZ1hJpyVeJkYYuFoY9FDrsucPG/BwxtDEw9NClWV6hrOC6kMAllyzVMkmoiKbEoU9wrPEiyZIuC&#10;vVyai7k5m0Fs6HWzuT9fBkshFiRC2Zgw0pPgLMmHFPeaASJCKAk8s6c/n0HCBcNfJFLeEkNNDY3C&#10;6mvMoZjoSBNy85xPKQfooE8QW5tYinqP3FSlblvpdSlF6ZRcQb3F3J2TX6o+GmhDyhaKpTkZodJn&#10;hzaEmS0tKSWrIljCXJ9PeFZW7i6Kw7lLotoFosABu1iXAmXpiTNnOXHmY2s6xAOvMoInJeHFQ9tt&#10;c2w6GI/SxTxT9FTWIlkLJdURIYopaRDC18wgsuLYTmAzJWaa6GmiJY5hB04AJWKdr3blllC2rKri&#10;IvPi0PQ81SKIzUu2SbVLq21crrHM15AqxhgBc9lL7CDHs6q7iemnVhAbXiBbrqBDPNHwJZ2oUooR&#10;GXaC0cvzMNRhzKMbbZl4MQNJdMdjs993e4NgONbHQ8K5hn1l0JMHXWVIOUkMXFtx6UkCBarDi8xy&#10;2jqUJXMeyGKoSCEqFUq4gQvIaYOZphCWKkmJJEJwf/0ZNP/xvF5bNhtyr4P7hccAbXCdA2HJQuYR&#10;9Ca0m8QDajVQENstcTpUlxNLXrq4EYYSWVrmmIVHEfQTjGl4iiQhVQm09eYzPB6LVl3sthSe2HHU&#10;N6cjT1zEmpxQrpWlNRtjtMF/h6341whlGw3V8diYzxx0pSqJaeSOXXruF3DNYsIhNj3C5cKlQ8Ey&#10;KLydS4EHYp++v2D0oIzTAW6JQykJMkK+Keh8gWEhizFc4EfYis/yR0Y8QyhBbHidVRPCIbbQcQl6&#10;o4TVYU6JBtKc+ZmmQZT4QeT6oYOx3cPuqMww8HteEQarOK7iOA8xVPloiV2wbx4TgpYEDLL344wS&#10;ia4wcmEIYv6kUYqB6Ij1Q3mN0QYtv0BsvmcTxMa9TTG1FAmGshSd47QZxkfR5QLDYJHXTAieKFwc&#10;x9BoErYMTJgp5kyMsZpsSwtzPtYmQ5Vlo1ZZ3EyFoWwcTftFWg0V0m7+s0oOtzERTj/NP74fvH/T&#10;f/e6d/JhdnMp9tr6ZKBMR4YwdzHakKeqFdA4aUAilurHEsfypCP060K/oY869mygdhtyuyY3bsXa&#10;tXR3rdRu9Mad2aofwbXWpdhkhLXa+eIOcja/PVvcni/vLoXalVi/ERuQWxKeFaF5IzSu5/XrReN2&#10;ialw1NeWC1MSTE13DMvBFfODMMJoW/iuB8GTQNEg4pgCOzCUDZc/IooZTSB4+wPKPx5Yvsd8+llG&#10;ChZqjdB1BrHZPt1Dj3JgEMpGfqDkMQw9hJw6sXQYJc2g6GmRTzR5gtiIpxYEhucdqWquC0XFIYiN&#10;UjZBgTFDj387RP0zKMZ0G8KznDiAVvMrKA3LAHuhAUfKLBaFlu1L2Bx0Hq4UoRJLUm+yY8pRBpOl&#10;qKS9mP4TsA9cDBqrIJjTGIJGp8fRt3RdEsS24xAb/h36KonjsmPB/ioYprb+AsMV6abiEFv1wFG2&#10;VbquMMcziO0LEMZcPtMd1Nod9xglaOyLlyjHyFCJTeRV+us2DIzjLDkC4Djzbl2if87RY1kUKK4c&#10;yrxPlIlYx3xR0Qa7R+uCc9mcIvFXUL9/4b6hzDEyrHIeHBrwNrwZdyKBPAdNRvtwU5I7SJWhPZrR&#10;7o/b5IEke9oVh/vi8JB/3qPS3xTepgi2ZfywQU1+uE8et+F+xZxjdlimj2sYMt4mg50Cichb5Zi9&#10;FOaM/8XMCXa0igawaxwYNSySGiFuLBicx9IUwALi9AJsIhQs97GEHQpz6ZlcBvn1qsFQNo6p8XoI&#10;jCyys5grKJbYqmaenDhYoszrrS3s2YSsJxZOjuNcehVJGWzbENYTNy1hQxHjbJNwExXmJ0fZGHeE&#10;amCNRow7AouVLNlN5KLyqXTId4pgOyy9hzI+bCDh0wpHRG/uHkYuDNsSFhwOqhS+du/pD/5wPzpz&#10;zv8o/v1X87/5Vvrbn4x//Kh9/V7546fl92fST1fG24Z3Uk9OG+nZzKnN3frUH83DySheQHppp5u2&#10;m9HbZvTubPH7j9PfiX432svQFtd7GKGmkkK16s/9oZws5GQphISyzb35F4jNdQhfc4zCMYhpPDK3&#10;C3snLZPhnXh5PvnUdTrmvWEfTGmz7MXNmn11a3+6c05u3feQQdAcx515OhcKQS4MuTSUUlUrzdqJ&#10;2nqhVmNjM/Xu9fjgJJ+T6DEa5Get8P2t9fJS+/Fa+7nuvB2E55PsepHXlkVdLJpi0ZLytpi1xLQl&#10;JM16+urE/Lquf6hrH4KNEe/s1SGL7z2hHPX9+o315sZ+03Bf153XLeNVy3jddN403Te96NMkvxwm&#10;lw373ZX45mLx8nb2qaffGZGc7gIOsR3uD5/v//8Bsf3n//yfP3z4wB1Fn2Ox/XlSUf5j53P88Rp+&#10;PPz46p//niG2zwSxPf4KYjMWwbhpXnadm0F+3U8vb91Xp9p378Q/flK/OTW+PzOJwvZJ//ZM//HC&#10;+vlKf31tvJkmTfNhHj+Z+cGlWGxm78p4BanbH/vx1SStj+K7cVSbJY1ReNNzL66Ul68Hv/+m+Vc/&#10;9f/u3PyuV56oj1PzsHQPqnNQwic7PrjZU4hbGO28YG3blWYWilospXQ2jweToFszP9UtyNtb/dW1&#10;+tOd/rJjn4/CW20teo9m+OQ4O30RtW7nbxvyC3Pb8gsnqrxw5fql469tdOvvbXul6ZWs5MtlMoFI&#10;xVwpl1I5F7LpyOxruWyuTRfncIiVjXqhvP+59/Wb2VcX+o+D7ETc17T9RNmOlVKSC3GatSdpa5jc&#10;DeLbTnxe9z9e2C9O9B/ean96o/7xtfH1W+vbn/U/fSP87o+L334tfiXeL9WDYh0c/cnkLDbC1zC4&#10;bHJrleplqJeBvvHtfeQ8he5nAuytbawULgRDjMMwL2MdEI62Cgj/Yhg/JSWofLThSJyxClDpPxYc&#10;X2O7hGiPNhyDewbpCHT7FeLGRyv0hl0IvGNle0dHwTCHDu0tzgcDJfZKnV1MUeRWOKKpw9qrHG8T&#10;Ufizhyq+LyPCa8oYQ+FjGdwTi81l6Tu9PWUFPaZceCgCBpyxPAZliP6J1YyxO3C2MSqzwwaSYDB9&#10;KOKnCgV0iN7IDZYliOAfWxIKBLAjFt7nDc9EEz6usAkjO2aCZxgOLYluRkL4GvvgQ1l7IFrqWUWI&#10;qcjHTPBl3sIklO2rbL+KGcpmY2op6AuJVgYYsjFG08yB6Y1QNkK40l1FH3MY2xmzFIuVEBFGtk7j&#10;LeOpcbLYFpN6kRHKRiw2jqYFmyyigG5FuMFUndp5yJhioVNGXpWgATahcYWZmDHXGKbGQpwSf61M&#10;toy59kjMNUj5uEUbjnzFG6gLaVBCtyDMi7WseAIBnEZ+v0afEBTQD07DWyU4KB0Xe20ynA+d246O&#10;zkltDGILIDhJBttl6CeGQlClLk47DezE5yBatCJKHZH7GJENqr113BRxyI+19wllC8ldVCUgAbaR&#10;52QhNmGpOroKm4DE1D2iswVFnKzzsEzs2MNWyVJVxzAIg4M+6kC3OyqjAfRUikhCCmJK8degDnIt&#10;k2KxfYHYsAodEbsQi638hcWmupZim2igueiZct6jZ2yKGAwXFKnzJS8+QWxQQAlvoTxvJDHxITwy&#10;2XwXSjBliqPoQBE2RWjteYSvWZ5leLpGgWCYBJriq7KnLGxxas1HxmRgjvr6oKvBnmkwiK1DEBuF&#10;pyH4gBA0c9QzYGZ3WyLjr8ntBgsz30RBZw24aISvNcVWbdm4U5otudGUGk252VLR23jkLhchzHiJ&#10;THSeadQzlMBSCfZ0dF8WrMWUmDLdNsElDBMhfAQmd7cjtVtSq8lZS3KrKTYa4h1lfJNql/Izvta+&#10;JUytfWt0a1aPWGxYVRrXaEAyGOiTiSsIsUbMLNjPqWM9Q2wwBQMLT4QRe3YaenmMEWVbZiseSilP&#10;y4JFT4ujjGKopbBb0zBOSCicEYzWPI7T5DlKUcosJCZED2HIGh4ZipdjulwCD7UZ8dcYZ42cs2Aw&#10;EdAGW7yqitWKULEqS/IooOB/kWHEMO9NExLh8bQogwGkwlFgswUJSziXsRMukqjwQg+nQ7kbyjwr&#10;srzMsjxluKtbZDAlqirLIttxNA2GaBGEnir7mgrbmAQFTY10jUfsglBQfNMkj2pNi1U1UhQC4OhZ&#10;Uj2G2NrC0l4srPncms3s+dxbEMQWCVIsMhEIeSHBrWd+wdaX7ASJDA1QCBYLbzbzZ7NwMU8EIaXU&#10;nFJiaLltpDiKTCw2X1hEsujMCGIzhgOt11W7HSwpDNyAKFF4WrDJmo5NlusALf3lAkL0t05bbLfw&#10;ROGgvJJQIU1OLD3UFUuYU07M2dgRcP5E4ILgJAmPw0MrLENRcJaTQF4kmhSrIndyJE/GIVE48Qpo&#10;nRbxbho1vd1yh4NoNsH/nkhqouiRrDqCYi0kU1RtWU/cOPWS3MsLvyicIjXTWI1DGYOFF3lhHuE5&#10;q7bFeltstjn5emVeHNtBZBCCtgqyXbq6z9Z7SvVXbvLVrlijQEQXw/U1O9ActMzssPIoB0JieK6o&#10;GxNRGS70ycJeyqFmZI6XeX5sO66mmpKYuU6EAU9Y6uMRp53ana7b68v9LiFQjMgmdFtSv2vOcAVE&#10;T1z6kkARABURS2L/4aItZ664oGwbuoKls5iZLEusu5iXph5LIo/IlohiJCzN4UBo1HsXZ9O7W3XQ&#10;w21NVSXGXvMpbhDefdypRbM+bxAGh1WCTSdjZTrEbQpY7pRQkyNdKWxjDZNcU0KJUFo8RZkiY4mH&#10;YVmvLVr1Zbsh9trqsGfNxr60TNku9mJqTEeoPOKGGGHGJHiAHVHwZCkkx0wiupaeW2E8PuJrRwob&#10;Xgo0CFScA3tBDGK6UZJWy4hYVLLQNj1TcwzFs/QIUxAbzjPy8SrLNEuDKHQZNOYFGESqJMt8SjwS&#10;WZTY19NMXyPoPDTsIsWwgjeaEkWnYZQStB/FQRh5PokfxH6YBBGFRotitCyCoIqjdUq5D4ooStGG&#10;HQhHxI4Ypyh1DoPYMNpgQAu90HcxGAQEsWEgotCT9PWGcdmIzsZ2gRDiRm1woDglcC3EUOZ5pu2z&#10;LDGhhfHTjh07wvRlELgW6CpGBkuTbcrjrRMr1iWmsKeKhGXj4hOvsKPgrRkwYSjbEUT7gqwRT63T&#10;0vlr9aVeadWlRk2o3S7vbsYf3w8/vO1+eNv/9G50fS51GsZi4imCIS5cPCQ23Qjf0DHxYXxLXTe2&#10;JFMYLfv1efdOHjS1SVcbYqKhjDpik/A14fZSvL2S7641IrLVGL52wfC1s0XtbH57OruBnGA5v8Hq&#10;xeL2Ynl3taxdCdgXUr+CLGpX87vLCZZfIDZXUyxZ0iRFV1TLsoMAMwalLnLZz/MwewcEsDESIS65&#10;ByUB1zsh8RiexTUK94tnaLaiTKBpWVEegySlEGwhUaL9JPUiirkGQYFSfwZEmeWengY0BJbBgHA3&#10;BrGhhkKqfRHoGFBmoJBARcFBDR+VluqYLqObYRMqnWOSUBL2WdGzCVz7BTvjO3Ll51kLwu7ok/0X&#10;JA6OgvehSAPGicPr4ZHWRH3SCTAaHSSuimRdJqsS+hJ2oa0pkdQ4+sa8MtdogN0JYmNfOqGAoUO0&#10;iVcF2iSrgr5lUkYQal8dk37uUCj3G4K3eLQ1Bn5xEC3ZrnjqA3JEZdkSsDVgsdv+LYiNsdIIaOME&#10;N542AfUuT+bwhdfGMTU6IsfXKsrVgK04ELmpfn6IKCn/kX3GcbGEEdM4glZ+vl8dHqvDA8rhpuRO&#10;o9gFDfjWZ1kfnrBEPRp4LKILb5Y+buOHTQzd+2GTQQn/vMcyedx60JnXBLFFOBwaPGyCXUWkNvIY&#10;pQhusFwIQYNVUkV65nMEDcL5Ac/CmW6ohyUCA4cEBaj3X9o7BLqRD2nMsqByy0XLfRRgy3DsDAJL&#10;B8JrYFjxGjTjtlUA2+pxhSUPqUbLfx5wzdmkML5goPmPlXtf2ERTgP2YOfucArdtU8pLsIqwGn5e&#10;J4dddNh494W5SWCocrIILFkYoYxHEmAZwGCkQEYrmLdoA3Hv0+SwQW8wzZQCdi5x4nAsoq3tC60M&#10;TUqrin4q/6HkRxQTW1gZ4tpola23ytvfTv/6t9O/+l79u9fu70/N7z7p35yJP55LP13qb+6cj3fR&#10;p1pyMvGuZ8HtNOrPk+Ekn0GGZRfSjj/dOq/PFt/caS+sQojvjRRq4nYT3Ftqtpx7o2UwUVJBzaB7&#10;LcRovvRnciwYhWavDKsyUNAyVc0UIeuZu4W5E0Ze82p+crM8m4Qj+8E077VFNm1bdzX1sm6ct52r&#10;lnvesE/ncX+ZDMVMVEpFq8j1VV8bEHMvWPeC+1mIibrkeAdNKsShO/i4+AlyJr2qWSfDpD6vOvOi&#10;O0lb86w7TTqTsDXym2OvOfFbs6AzD3u15NWJ+ae6/rGufwi2Zrz/ArGtxn2/fmW+vjRe3VovIA3t&#10;ZVNHty87wftpebXc3A2Ty2v15afJjx/H398tTvtGzYh/BbE9HD7fHzh4xcEv/uM1R7jqz35HeOvP&#10;fsfNf/bjm359iP/wX//rf32OxcYhNiz3LOcCNv+LY7OTOf54DT8efnz1z38cYnv6FcS2PsDGLp2t&#10;sQynbfu649x044tOdHbnv76yfz4zfoBwF9FP2ref9G9PddT8dKG+vNJfT6IGsdgejezgcIjtTPn5&#10;XPm5Zr0fJNeLsr0oW8u8LZTdedaYJrVucHajv/4g/On94g8n2tdXzk/zVU/cDY37pf1ZDonQSBBb&#10;8hiEG0LE7EqzClUrBa1YyuVMKqbD9G6Q3PbC04bz/lZ7caP+XFM/NIxPi2Rs32vxwQufHKUYNOWT&#10;pvxCKe/C0osqzy9tJzPcyiTkbm/ba91cK0ohEMQWT8R8rlSCuhKUajl1Rmoq6SvD3bvxIfYOfsu/&#10;/rn39dv5P50q39bd1/30ZJa1lmVXLkS1kidJaxQ3BvFtP7ppR2d17+O59fMn7fvXyh9eq398Y37z&#10;zv7uZ/3rr5e//cPiH78Wfqd8lvWDZh9c47Olrm0Jb1cVOts0etg4m5zc1wvf3Ab+UxYe8uhQRJ8r&#10;jCwGQ9O4/yaGG5O5jtq7BOMOi5i28h9ya0MoG8fO0IC8R+8zYqXtiU/LYLgYmxjERmw4Yx2ihrr6&#10;Mmw9I2soK7mjlR42HUE3wtpiHPE5bCTDmDy1cORMFxOMDoaBi7wK3HXo0vAdwcqkuYSDa9vE3kQQ&#10;cvncp/59Fn8mwpqzIVIbq8m9XYqyXno6cdNCrB4xNcZZwypH2bBEMwPnX/nmKoif1hxfyw97CAfa&#10;IJzhjAmAzwEEw1HKG6JYZ2jPgLbkkSJ68o8/5EC6TjFv8U2Yb6h+z1INPKzTh3W4LTBV6LnPBuuY&#10;R6NzGDkOmwhio5zZK4tNKkYR6HmAPjGBYRakrhhGxrGweJ3HqyxZ59m29Fepi3muiNwy9tB4jdkX&#10;1y1BjcPgOUoYxNC3eFfG+5IT09APkdEYeS3dUZ8cOCseNtXT9hiXYQ3tIYk3OfceheC42JH+o/s1&#10;6pkQow2rjMKGPgnsc8rYzHwj9a08pBNgfqM4NCfchRsoHASxmRmhbF+YcXQUv0xc8hL1OWrmZOTy&#10;yY/O8nb77NO576QBmrl55OURlhxKMyKHBWUzIZzpRi2zUHUNCLHVbA1LM7B92ED41/LYjjzVMSRL&#10;VWxN90wDe4UONDmmHcbQGomJRh916Tsqls9aJlNJyZMUqqrJvuhydRM7Qr9EAbszXdZWHYtDbPyT&#10;b1TlybqCpghNlMF2gY3eogD6t+17DpHTAvb5+5gMgQQnA1U49L0oYGlFU9SFgRcwFhunJsEOTL64&#10;i/oU84gcRY0pg9hg8LSbcqOmt5pmp231icVG+FrvmaTGGGrthsQzpjFvUOKy9dsUdR67MxdR1AiN&#10;uwVFpWmItbpQq4v1htxu6/0+rG5nPnOEhSMubHnpKqKry76p+Axig8UO6x1mPEfZIEofVlBfH/SJ&#10;yNZuS62m1GzKHGiD1C+f/UNZxJxbndxCnz1Dm+Qc2rlTGtdS7VKqXch9BrGJQqLruWMXzEuUIDbb&#10;/DXERmH6oMwTylakIZG+0ihnmNe6KFZ5VnE/0DgjlC3CRaZATEQBIVyTHHPTI9YGg4kJbFdyyApg&#10;ozCIzfICy8dd9N0jxFZkZQR72aVMb4zXVqJyVZLHKCxe9A5DN4DNBPOeLFiS0OROYWFBLJU0DSj8&#10;NUXADnMW/qlM45IlmCWzGD1SAgxYLEmMo3qOnURhmcJUDn3DtGTFU7XIsi0KyK1EMImJhKL6mhLp&#10;WkqOvVqs67hoXOIvEBu3pdGMwnjLkiuJuLauILiLhbdcBoIYEbgmJ9JRcHNxi8l/UBad+ZTnH7Cm&#10;45RioonhcunNppT7dToJF4tEFCjGnKYQkU3H4aSQUclSHI7R05zJ2BwNzcHAGFAyUxT04YA6ZBAb&#10;F3s24SibORkpvS45Hfe75njEoT1XFkJdSSw9NlVPFixhxp0ccWI6zo0JOkEPOBwOas1HnjiLVCFW&#10;xVBaEJGNkoqyF6fbVvHuEMRW11pNq9dxBn1vuogFOdWMRNU9SXNE1VOtyPKqGM9KQSn0XKKwhVoU&#10;SIEvkosXhf/zcUOzKimqtFwlkKIMsyJIyyCtwowFel3ts/U+W+VhWkZ5Fed5kEaW76qWIxuOZMQc&#10;YvPTdZCVThxpjrNUjYlozARPVGPTzh0vcd2Q/Ps0R1MwIDiKpI9HYrejtFpau222O2arLXRaeAex&#10;XLabWKrDPq4Pbh+BaxxfwwvLnEPt5ZyHbKMLKC4h7pJSXhBbUBJCrM6nlAdjNg2XC286VdrtyfXV&#10;6Ppq0azjloWigDsbCEvcGhnngDvFKGwC3vcOuZESWjqfavOJiXskU1THQJVCTcaDkZkaNtENnc/Y&#10;UzHR+z2hXp9cX4vdltgjpB7Djs/SaCS43bqijQfKsCf1O/Kgi7I5G1NAwMWUEXslX5EDvAVH7OwI&#10;q5Fw51BNRQN62kWRIDZNQ0uGNRPc7OuqBzE0S5V0WTBVycN4QsO2E3g2JX6O8JIGkefHXpCF8SrN&#10;N0VVRmkexInrh5YTGnZoOrHlJrZXpjnDswhZI3wtihPC19juPoFuWUz0tDxOUMiiOCfnUL8IgjwI&#10;Ut9PXC+C4F5jGAgolQElPiZ6GuVnIDSfUjEwL1GW4gBjFKth4Brha/8CYoPQ0QPH9Swb0yPEMzBs&#10;Er6GxynzKBaBr6muItPQgZHKNl1TxwMGwZUhX1HK0yL/wmLj+Nqgw8jR7PWhpJzkBKp3WnoX0oYc&#10;nUMpUyfBcGL9bnF7Pbu+nJx8mJ58nJyfLK4vhFbNGPVscebj2TDVgEjqNJ77hhEQt45CcrvKTJl2&#10;Z53befdOG3eMWV/pN+eNK7F5KzRuCGK7u5Jur+QaQWx6g0NsnMJ2xshrJ7Obk+n1p/ktEdnmt+cM&#10;ZbtcEMpGEBtqZjdnk5uz6c35tHa9bNWkYU+dDG1FNkRBFkRNUmzbwTSRYdTPK+fLz/d9TB3PH2W+&#10;pKWJ8Nxg0rfCL4wwP3CjKMR0Q6EJKkxKGO/dMNJtB7MK5gdKhpBmASXDSLw45iQ1zXVVx8EYgFUO&#10;sUG8NP0X0dYMciNlEBvBW1B4CEFTbFO2DIaskaASbYyAOPvQVQjSOmo4RNWH2sN1HmxlXR0pb/YX&#10;VA5bISgQCkZE/mNIDYLPWBuuGoUEvaU4h6jM46pAMwaiEcaHrVFJShfx1LarL46iR4gN/aBnrLId&#10;c97SY4AdDsRRtvJ++8WBdEuw2prxy555aluCyb7Q2SjWGyqDiiL82knI0TEOpXH0jchrFKyNIrKx&#10;3ameIW7EU/MKChxMzqHMqxRtAoay0REZyoYljlg8bNeHx93hc/G0T/aUJMH9En2YcLEvRDYUeGRk&#10;LKNt5RTJM0ONE9m48GbPRDY0QFdcwl3lb0oPyvOmQDnar8L9KthVqHFXubPKfpEqtaFFE1hGMBms&#10;FZgt4b5wV4nJbA0IeZYw/xtvQxQBZxV75B9KZTRj+xLQhpYBS4nAATuO2SUsfYGPDr/w0Th9gVMW&#10;UAlLx2FMBaxGLAgPbCtqtoddtk6Z5YV67BI8VOiHI27YCwYRzCKskl32ee0/ULA2jq/BjOIomw7b&#10;agVLM+HUsyPEtiaIDbYnzFgisu2I1AYbFoJKYodQICOitqGGm8PGOlaLQEwdMaH4S9wdFT0TaW6b&#10;uvfEYsPS2iRaGciZu6y0RaneJXcvhZd/P/yLf5z85Y/6378Pv75wfjyzvr9UXpDor2+s99fB+9vo&#10;4yKsLeP6Ih0K2XhWLiDjVX9U9RrB+xP5u7PFN8PwJNrryYOZlpSL2NsZSrpY+CMhnKoZQWxyspRi&#10;4rIpiWgUmlXpRqlrmaKkspLISjUytnMhHzXUy8v5ScesS6VgPxhStZzGo45dq+vXDfOi4970wut+&#10;eCPmY6mYKKVsrHV76zv70N471s52HiX3SXY/C/bjXF5Nh17jZnn9afDxVHxxobypWSf9+HZWdhar&#10;7jRrD6P6JG6Nw+bYb468xthrTYP2Iuot40G7fHfhfd92zlr2abS3k3unOqTh3pE302HYvLYoucGd&#10;9RLSNF61TaKwtf13/eR0lJ13/JNr9eXF8tWV+KYlX03clpPp+X30+Hj/5xDbPftxjOv/y+8IY/27&#10;fxwKw46ErrEfQWyfPn3iEBunsKH868PzPfmPHfT44zUcX8OPr/75D//Y4f7z0/3j08PTw+fHh88P&#10;68OKQ2xiPO+6t03zsua8hzSid738tFuc1MI3Z+b3lFFUO2YUfS99/Un4gWcU1XaT8EFnEJs5t/of&#10;xG8/CN9eqC9awck4vYNM6P7VF1lnnrYnaXOcNHrxTdM9vzTencovz5bv74zLWda1nsTsYOQHMzto&#10;yUEN7iV/Lzob1awkNddkchfVIctyPs+n4+Su417UzJ+vle+upG8gXfuTtGp5T8vgIJm7Uc86vZN+&#10;GrqfvI3qbVWrkrRsYRSit9XDezvYW/ba0Cip6GIZzaVMVEtFW6lqpQrRTEoWWqk5Oyc8xPEhnZfD&#10;T/O3n+if+qnuvu4ln8ZpbZo35tkYMkqbw7iO/6gbXbei05r34cL++UT//q32p/f61x+c7z+6P7w0&#10;vv5m+Y9/XPzjt+JXs81UfBB0SiqqKytLKg0MARhuwoe1vc6UzJNTV1u7zkPi41E+YGQhDpqJUeYh&#10;xwiVHXY+jSMEorn3afSZvgykh03IkDhUYgnBcENg2dHHM8Mu0WEV4C6zNgxco5boE2OTwSA5Fqe/&#10;hLisjZw7fNjC6nNvKDh7HKi095m5TfSVpxQYyAw5N8yVy9xFfbPyzCKwKJdohmnDWkfWKjRxCJYv&#10;1VqHziZ2txR5zcaZlD5z9gxRj4KaORAtd43KJ+iNsd5QIF7bKuA12BdlNEYlahJGW6NhnflmohCx&#10;3M+YADC4H+eAXU6uowx6i3iQTopBsE4eMZ+VmIScVcIDtGGOKYmtvae4BozmlrN4ZwllNsgsTBWY&#10;wPZ5xL60UCaEPc0iDH4ifC3br6grmuEyjqxR/eM6f9oEqzRcZxyKClGuMNMTyvZriM1fp0Rk2zEu&#10;G3ll5nyVg2vJnmKU4mRSFvQtJIIYQWbEidsWqOeSf3EdfW4TbwiAS3dHcK142JSPG9YPOZDSyazI&#10;nZOVoR9kbhEZiafHDpZ2HhL2V8Y4dIrrxpKCYxX1VkYstqNDKIu5xh0/nSzAUg9t5vIZ+ow959Gm&#10;wEo8K/ZQD0GZg2jEaGMcNyNyOcqmeCbzGCWUjWJxeSZH2SC6D0MnCEuogL4ZOqgn6M3WNNfAJiOw&#10;2WdYgtig3jGXCqZ0RqSDQt2E0gmtFKohllglP1DKPcq10mMgEq448h6wlemmnkefaklNTKCKscyk&#10;TFVlai70yNA3XajULvv2HVGAnzzPiyIvizjPYBC5YeBFIeozVJJnUhK4tkfWDv45LbSMyDFjx4xw&#10;sprgynN7OTFnQ3N8ZLHBztHbTbNLEJs16BF80GvDCtJZkDXC2tCs31Y6xF/DUu21YSBhSc1g0BLE&#10;VucQm1ivCbUaeXTWKfmA0u1owz4sans5c4S5w7JMepro65JvUBR/ii5PFvvSnE/VUV/qdSAUB2rQ&#10;V/tHIpvYakLkdouSGDSuIUrzBqK2brX2HUTv1CBmr2EPWhCjW8dWqX4FkYdDYzaFeQyzufDc0qO4&#10;7ykLxBaasMQIgiS3Jga6Jp7jWTAmSQLHD/2Q/KrCOAxg5dDSD0IPNo8feAHbSOF0CFwjgUUcJYxJ&#10;SAJ7iMzXMKU8pE4Q8NxvxD3wYcTyWOPYPyCILUTNivhrFCmJPIHJ7j0ySpifqoun1dXpGQxsO6X8&#10;p1kc4PA4pzhLKAHGczA4bCG6i+/Ast+uyk0F6y3wTSODPey4he3klp0bVqqZiaLHsuYul4EkcwQt&#10;kGVPFCkclabhinkwm1UF9jMXT1MgnOnG5cjowb6ahn1DWY4VBf0kylFiWXGEha+IkcZYTss5IVks&#10;0WckiZBQoLj41mhkjYbudBouFuQfqogei/xF+IimJCr5EkYMtQmWC282dSZjtCegrU9OoPpoALGn&#10;E3LwFJYo4OHhjDYs8fixvARdPIQEyshLVxboqWP0OhzFY6HEcFYUemzIMDsI+h+PrPHIWZB/KJbe&#10;choIc385c1k4Njz25EPdIdG4tJtqq2ENx8F8mShaphkRJTc2U8enlONRkftpjJFC83zJhURyECsw&#10;Ul08FaETRF4EEznx49SLIDCmV3Gxict1XKzCvAqyKkhXQZb5CZM4Zl6ivu74qs0l1J3U9HM7Kp0o&#10;t8JEd0PFDim7spVaTmo7sWVFLJFFYlt44/TpROl1iOXXbuudttZsKrXaot2YNmqT2u2sWcNraM4m&#10;HktrQHHWFOIYBjI5hLp4lxczoiUupsZsrE9H5pxaYitPJeFQuoMZ7lewWDiTidrtLu7uxpeX3Kv3&#10;mWmIO4LrzHFSuo9Dcu+lVVx/hnVy51NnPkOBEs7ieWPkOK3XNYcDezTSez0MONOrq9nV1eL2VkU/&#10;2HEx8yUhUuVQJZAXq9p4qI4GypBSN1jzKSp9/CMUm1JiIuOx50AbFzzbXFD25SNh01ouIvaEc4lU&#10;NVSUADvKtKMrSxbaiIKryoFBkch8CkDpxKaTWHj7/MKP1lG6TYt9Xq3irGTh1RIviF2f0iAwx8+Q&#10;wrUFWGJkSdgPZd/3n2swuOOHGQCrURTBmM08L7LtwDR9k8CvwHZC2w0gjovhJfKjmGUwgCRRVuYV&#10;Bp+MIWs0QCV5wnIdkH8ouYiSlyg5irJwbJSr0vUdw9RlRZcURzMCy8EhfMOIMRC5lKY2Mg1PlRy8&#10;R6oUGqpvG56pu4waTo7nlBJBC3UF4785H+vjvoo5haXKUZijKKYemfPXui2t26YlvVNNiSKdMTfS&#10;VgPlZe1mdnM5uTofnn/Ccl6nFNjadGgLU0tZOpqQYIS1NQqdaiikGmDKNQ1XU9RJVx615GFTHXfM&#10;aU8fd6RObVa7lJq3YvNWqhPKJjNHUbV+qzXufoHYGufL2tni7pQR2U6WtYvFHVHY5iQEsTEK283o&#10;6mx4eTq8OhvfXOCVkfoddTo2KP/GQlnMZUE0Nd2nVBE0Z+Pu2R4Lpud4thcyHmGRFBWB6tUqKkpK&#10;hRTFRhCS4P2OIpoxMNfESZhRSAAUsIr3XjUt3XFQDvAkFOikJHYbB9GCgPPUdJYP1IljL03DovC5&#10;9yjD4AzKthTYlEuU+GUsSAUR86GxEMTGAlxw7AwC3UZ1LcnUBV2lSnIg5fAZ4W6cy48lKiMWTC2q&#10;KAQbtBqu/GAXqDFQaTDJ0dYy91ksWqYUkT8p9mK8M0LHGGGNOGs++xJJnx4pfS4hbjwcGwT9YyvX&#10;o4j1tip5PQrY18ti/h8xbI4UqnzLHUg3kGeqWvIlVtoXcA3aNZTbDSQ9pj6gRApYEkDGKW8MJsMq&#10;Kp/rOXZGlDeWwDRkfqMFy1Va3G9R5h6jdMQj8Y1iwOE0KsZie4bYHBzuC4IWbkrUPFPb0IBjZ9jK&#10;GWq8TcTyJKDMV3kNr+S723nMYq4RgkYo27YMdhWWKIe7FQpOlZl5bGShmUd2lbI2OUwMDqX52ww2&#10;S8ASktqMm4alt0k5XkYB19jWL1BaEezIFRS721UUs1ShPKwbytQGdgesjM8b2FCwmCAwqRh2RlYn&#10;Kjn6hiWMKW5zoQ0x1BiDgXA32FPcEOPCdrE3qc6isMEQw+ovLLYjxEZYG/MejTUWpo2bw9SGp3TY&#10;fGF+bMlu5eYqCmrpKSw0m77yYZZ69+gttYh6EqETOfOk1MVSLXytDLQyxIG4cESPO6hSJLh7R9lZ&#10;zaLxSnz5d4P/8XfD//GN9L9fOV9duD9eOD/cGK+v9VeXWJpvL70318G7UXg2js5H8d0oqQ3SVi9u&#10;duLbdnRzbbx5O/36cvFSKDrpQ5A++PlqXWw2ZqVJ8WLhT7DUcknNRCmhiGxiNFWyhVGKZiUZpaDm&#10;CyWbKelM38/EatCxby4X7++ki3k6NHeKsVXm4Xgejmb+YOR0BmZ9ZDcXYU/Ox2YlMDGcjeXuAmfr&#10;62tNLiRxNZilrabz8WTxw8v+nyAf5++u1fNu0BgmnWk+mBaDcdofRp1h2BlF3Uk8mCbDWTKCzJPx&#10;PD5Ko3hz5n7Xsk+bDGKL753ykAY7W9nNR3H7xn13bb+tua/r7uuO/bbrUFy2O+vlpfrjlfbTlfby&#10;WnvZME96/tXAqi/igU85SZOHp/vHz8dYbI9fwK9njAs/jmj9q78jjPXv/nEoDDvynvE7stg2LN0B&#10;D8T2/wTE9niE2B5+DbHJ6aLv3zXNyxvzzY35thV/GK+vRpvLZvL+3Prhk/bNif7difHdR/nbN8s/&#10;fFx+fyL+2PdunjOKEovN6l/oL07VHy+1V03/ZJTcDuOboX878G/GYX3o3/WD21Fcn5TNSdHsJtd1&#10;//Rs+f5k/vZi+a5hXEzDulINwiexOljpQYckn53w3rQ3tl4aamFrhS2tBaGcT7NGP7hu2i9vtR+u&#10;pG8uhD/dya9GwYVU9Kz9zHmYTILrG+GHW/FHI1/YlWiVoprO1WRhr5Rgb0cPjr0xtIIgNiFacIhN&#10;KRW5kJVUWAYTtVC9e987BNEh1h6FpnP7Sfj2UnvRDt9PqovlqrOo2ngoh0F3lDYHUa0TXrX9i7r/&#10;8c59f2H/fGr8cGJ/f+r+cBr+fBr8/Mr85lvht18vf/uD8od22BwWA2EjSTtFrkyx0DEEWOvY2eRG&#10;mcipKyW2lJvayjX2rvVAXDO98jGsEKDGcheggBqMNQwXy4LHImBx0wjj30Q+C6mGNhiVCEpjbcLP&#10;ZcLyGGATYXCM4IYdw88VGmAvDFLYMT6sId4DObdjX3Ju/1zRXo8FytiF5U/YQYKnyrnPMfwZa9/a&#10;eM4uCB5ib095M62V71Q00Ie7Kr5fG5xuRvgaNhGUZq0jex05mxjLI/rGIDM1c6TE0gpXp8yqATWm&#10;rZQegSNx6OTYnhWcLdHf+EBvYSxmcQEwjjs89OaX3DScxYbBHYM+lh65grKkP8w/9Dhj0cxE0xWD&#10;3jZYYlN0T992KJYZ8xL1MDOtEm9L+FpGdLn7+LCN2IwS76vknjw3E0yKqwQzHzpnaN2eya74vCVP&#10;T0LECnKcXGHuJ05ZuiH6G4t3Rv6Y8a6kcGyP64x4cytK/bM/RmrjEBuL5gZVoAirlHl6Zhw+g6wP&#10;UAigN2wLgthYRgUmCSO7EcHtfl0ycI2EFbAV/VBMNEpNwIA2yLbwqsTKAiPxzNSzs8DJQ0jCosUR&#10;xIZLwUl2qKfIa0eUjeFoREkjeloRM9DoCKIxqtqRrYYahqY5emhjaSUchoudlCK4YZMW2IpnQIjL&#10;FrnETQscM4QuaBEcxeKy2ZGn+5bOoDfyJGUBZnTPQhuofQR+MYoZVEwGn0GDPEbthdbI4TPolKhR&#10;HVJYefotbKWPrgS0EdbGwpREaMO/DDNdk77loj7g+iXzmyCfkdA3PcrtZvsUwSWiuMh5XpZlVZWr&#10;VZgm5FrCmAqwwLCJItmXuedYjmkweFDxdDWAnUNwkhYakqfCQp5Zi7E9ocBSeqeltOp6u2V2O9ag&#10;9wyxqVgyL1Gs8oBrnMKmombQURijjaNsqGGOohS+WmrUxXqd8DUUYCAxDhGhbLOxNZ/Y4txVBE+T&#10;fF3ydMnVjmAKLHOyhOdTGMDKoAfbHnup/Z7GUbZWSyQi278Csf0aZeMQm9Vvooz6Y5sxjP85DODM&#10;tkrfoyhLjh1b5tEG5kKIK3HZYJsFjk/gmgvbMgg8sjY913dd32Mhq3msaveLoC1nrv0CsYUJRTUK&#10;UMW4IQG7NzYMGlg8tqNZPjpnmBpx4cIkoehu5He6Kr7ksGDgWsbjuCV4HatNnqY4FctkMK8ZeSz/&#10;KaexJLCZ8RRsMI2jYQlTLYPBDtvLjOKAmHJZkriup+tVECaWHalarBml5ZS2myi6txC4g6ezWNiL&#10;BS4UBVZbzO3lkjvQOQxo8whoI/E0JTSIvxObRmKZ3PG2cJzScRJdT3U9Y8tU0zm+FkuyIyw8ibhp&#10;nK5os1SP5nTsseyiwXLhzqbmcKgP+hxli1TZZU8CWgaSEGFHkVKFUgQ3cRli8iTfUoayDYcm9pqO&#10;OS5jTycU4k0il1KK5dfvEbsN5i7lGO3KDOrFqiXgH5wai6klEHkNggMZ6GREEJs26KMxQXK9rsqE&#10;PEMnfX3cNycDd47TnrizkTUesHeko/faRq9j9rt6t622GlL9Tu307NEkWIqJosW6mZlO7oUrvLRO&#10;FJq+K9vm0rAXpic6iRrlGAEZxBbYfghzmQiPfmDifjmpGxVBCrO7CihueaS7oe6SN2hwhNhSL0qc&#10;MLaD2PIj07dFHeJKRqjaqeEXdgTJrbBw/dzxUtvB3Y8tiwmhbOp4KA36crcN4VlilVpNuL6e1O9G&#10;dzfju5tFu6lPhi5un0h5V3leyCO+xnLCWjNKI+sIc7zaKi7IdITGaMByyM5xI1JFzhTZX8zVbmd2&#10;ezu5uoIQPXBBfrh4ABzc5SlloqDCbIKyNRkTMDoZcVoiamI8fsLCYYkyCkPP8baiw35XaDYIc2+3&#10;l7Xa5PJyfHGxvLvTOh08OXQaikSoLnuWzNmEYLXFzJxPIfZyztG3mGdH/YKpcfEVCIfbfil7soR3&#10;gUNsvogrIAUSRPYlCeKKROSk1wTNJNEWBVMULEmwFclRZVtQHJESX0SGnTp+6Ud4GNZxVoYJcVEh&#10;QZTx6GksgBpeXe5IGIYYHehHaRKCAEuC87/8UM8htlVCRLbANF1VtVXV1XRXx0Bh2prhoGC5kR9l&#10;CSaEL8EfaXhhIwyGF0agQgHjD/Hd/jUJXc/SDFWQNFF2DQuDS+wQyhbbNuXSMSnFARGTMYDj8dBk&#10;QxYx4wSWkbBcEKlro5JSi4jEeTQmeFV7HGKTOw2xdcTR1A6H2AhckwlTI89QqQmpYynU7xZ3BLFN&#10;ry5GFycoSJ2GhfdRmoeaGFgUdiAJbNdUDEWwyF3UxMzvqIoyny17NXnUMmY9c463uCP16svmzbx+&#10;JbfupOatXL+R6jfyHUfZCGgTm+di41yA1M8YxMa5bGdC/XJZI3xtdnM+vyEi2/KOQ2ynw8vT0fX5&#10;rEYMSn0yMPCkLecSRqHlwlT1wHHjCLeLUhDhNrpBZLuBaXuW4zsBTRRhVkR5mVRrvOss23hihhHE&#10;imKLAWpuRDHXOEnNCUPL8w3H1Swb84ntB0GSUjKE5xhtHGJj0dYIRKMUxNBVIj/L3JjcSPkmHqMN&#10;NUwnIaHQFq6tOKSuMJ2E0DEIVBfUyJYhGOpSU6DtcDXGinydePrkVYolWkIp4qwxLL0shnbEcyZg&#10;F6g6UQl1lAFkZe5n5ATAILYj9MYBMsZx43Q26D/ERIMuhPbxqgjxnFY5WnK4jathaJBtiNfG4bNs&#10;u0ID7HLcl4K7EXh3xOBYiLcvzp6EdhE6Rkw0cupEJcfFnqExjqbxqG1oQDAcA+YYoJY5z5nuGU/N&#10;YxlOnSxGDZqhh2evUr4jarB6BPiYoADh2BmHw57FyiK+hPAwbRxBC35FT/tzwVYOsUFQ9nCS2HdT&#10;QphD6Cp52EDC/cqHVv+4je83wbZyVplVxHaJlkW0X8OggIUSMljNZ+kLYLZQ6gOGnTlVjErYLwW5&#10;9ezQkjeIv2Q4RZlCs62SiCV8o5hurA1qsDsFtHlaBw8VLCYIR9lgYUF8HIL5fmJJSNkXV1Ath11G&#10;DqTc7LJZXDZs5VgbN8245ymW1JIirFGQNRuHYJgXasx1DNErQscg+jETAoXi4XwRZpASeQ1mKcqw&#10;bbXKV3JHZtkPYN4y7y4YpMSDo1hvDD4jYT2Tiyi5ixKch+PiiCQ7CqvtHVLnEA12/Xfq278b/s+/&#10;6f2//mn2P76V/+bc/v7C/bFmvatZb69NyJtz5/Wl96bvfRr4J/2AGGSdsNby7+r+Zc27OJN/fj3+&#10;Y139aOzHHGKrtttstVIzKEZzIZipmWRWipZLDF+bSTFqls8Qm1Ys1Xyh5QtlMx74tSvhw8XiXc9u&#10;KKuFvpHFfDZ2e/NoLKbTZTyeet2p35XSkble6gX2mquZoheqVphSrI7cYVtrnUx+/jj+6e3ojy97&#10;X73s/+nT4uemezcthovVWNhMIbNiOIg6vaA1invzfLTIJ8tiKhZzsZgts9ksHo39/tDtXvg/vFX/&#10;6VZ9d6d/8LdGtLfLQxLsbGkzHUbNG+fdjfO24b1peG87zrue+77pvb1Uf/i4+NOH+R9Plt9fKD83&#10;rdNhdDtyWkIyClZO+ZQ+PN0/fMbi8HT/mcNeHODiP17zb/2OaNef/Y7w1p/9OBSGBsf9OcT24cOH&#10;9XqdZbhB9NtsNv8nHUUfDp/3TwSx3ROF7f7pYfW5Kh8LDrHh7nacm4b3sea8rwdv2+nHWvj2xnt5&#10;Yf94Zv4AOTW//6RSuoNjRlH/TttNggctPdjBxpiZvRvv7YX14sp81QxPRtktSXQ3Cm8H3l3fve25&#10;tUHQGCXdadaf5INxPpikw7p+82n64u3g+w+jP14KPw6Dj9q2bj8MvM/j8LMB8fexu4u8zcrfbYx1&#10;plWxWCxn8WQYnnecD3Xjp1v1+zvlZdf5OPRvpbLvPgli0buT353Pfh4Gt8uyo60ncjnEQ6mWM3ej&#10;B3vLWZlGrkrsY72cqkquyZkGvVvJFhOnp+ZqgifpKQo+x+7BwsP3afHDhfyyRo6ip5OqNq3qo6zd&#10;jxuDtN6Nbhv+2Z3z6cZ5c22/PrN/xFU693+8CH66iF6cBj+91P/4zfzvv178w4/K7++c217aFbeS&#10;+qBrW0dZWXoZmKvIqlKzSvQyVHNPzA0xN+WVoW4sDCucB8vBMo/gM8pdoBQuhWPj/p5s0OFIP2/j&#10;PVAbbIJQPlCWwYCPVlh19ix9AfNm5/AZ6tEAQxUx3XbJc7YEBrqRFyqhchTcLQ8OW//z1n0szV2q&#10;r31jE3gPcXRAb6lHqUVDZxMG+zx6qGI2W5irgAA1lhKUhWPDWEzgGqUQxREfKdEBNlmrUC89jaUQ&#10;5S6lBMDh5Glf3H3isqENA+yoQ56BlMmRivwMsaHA80BD+Ojvsm8ynNRGFDPGMjsKD1VAuNgvUT85&#10;rRpbgy15UwYryqFJ4ck2aUDO/KvwaQ3xMfGwnkNOPaOQZ5lbxsE6S/dV+bRdUbrrPQrF4ybZlqiE&#10;RZ7tMaMT7yzdlfl+VR52GSa/XcldQQnGYmSx9H4V77+EaWOZB7CKyoySgZJLpldQys6IfD8JYlt9&#10;pnhqBLERkY2acZSN+5PiQF/Ia5TWgGNw9K8xqI7wPgbVYYl9423hV8kRFyPUjNA0OsquPDqTMlYa&#10;w+YSFlst5KseZT+gIGvhKqWIbAw1YyhbgE581h7i5pTiQDumEHXQg4seCJgjGA6bVM+UHJ2hbJYV&#10;uk5MiUQ5bU2jCPxEZ+P+oRSjjeFuEB1CuUdJv4QQxEbeHISvQdvjKilbJQQNW6GnSqYO3VSxTZSh&#10;caISm551R+yIejSAhoquvJQi/kJPdZIIS58piGhpB54GgyHwXZhasKpgXrGoX1meQzh/jUep9oLA&#10;D2EYhSm0Tw8KuIGD4xRsQyE6GyUZ0CJL8XXRk+e2MHFmIyKy9doKc9IxewSxmYOe1u+oqOy3VdhC&#10;3RaR1xigxj1DadMvdLYWJ7JxlE3iKRHILqrz3AjYi/XTlQcdbdy3l5NAWUa6FOlyqMMkY35nEEYs&#10;csUFzDB9MlJHA6nbUQY9nUWslzvtI5Gt05YaN1xkGEhMlNYdRG3XtE5d7zawxCrfhEplMjYWc19V&#10;UtvKGYUttoxA1zgn6yi66kMY6BZ7HiyhLIog5KUVRjEJUUuYlQvrNksTCsEWUvxx3A9irhF5jfmK&#10;UgPmR1okzHb1Yb4EDF9zXN2GELXEdmG4JkFYJGmV5lhmUVxSQHHm/xXF5P/FIp0XCayGclXkeRLh&#10;KQs8J/BgM3swTMoctz/NsG8CKzkviwKChkEAI93wbSMJ3AItLTPRtFQ3NrabKVq0EOOFWEhaIanB&#10;dGH0htZoYgxHWn9AMhoZk4kxnerTqSUsKaGBLLqq7JIfnMoZkdyBjsWosjJcUgaxQTJC3MzUNMm3&#10;TtNCRfElyRNFRyQHYYrEJwucNeYKc2s+NcYjez71lnNnRnlC1V6XULbxyBOXDmtgziYQCo6G5RTP&#10;Krl/8the/nzmTif2eEQoG/M8NShRBqU78JcLLO3pRGd8NI09P4S40bPEXEqXM1uYu+ISggPZC4KK&#10;0D82UXsG6cqcONmEkHO0yjLqwqS3xhCc5MCeDJ3JkLuLEgDN4rIx6k1darS0TtcajYPFMlS01MCF&#10;8lLbjy0/wDMgWeZSs+a6u7QiyUvUkPhrbhh7EQSFwPJczbYV09edxAnLIC28JDJcVzZcyfAVKyGO&#10;W5wHSY5NQZrC/jY9X7MdybBF3RF0tEkNv3Tiyo1LJ2LgmgXJbDt3HNy4QJasxZyQxH5X6+EFb2vt&#10;ltyoCTfXs8vz/vXliOFreAftxYzYXuLSY+HwiJ6Gyzuny4s7ZY6GFBpvMtLGQ4g+HfH2IVQeWcp1&#10;FVpPgAN1O5Prq8HZ2fjycnF3x28T5WwVj73xu4Y+6VaO6C7gXuCmo5IwU2EZLhcs56xUsOSk5mAg&#10;1OtCrba4vZ1dX3PymtJq2YNhMJ3awsJjgdUCVXHQeD4z5jP8v74seRQRUkABW2NDh5C/JwVZozhr&#10;fBeGsh0Zbb7CcDcGtKFPV8LDLPC0Hs4cjxlkiSXKznzuCUIgSaGs+KJoz+cUl1AUI1V1pkuSGVqK&#10;vqjEqpFZeF+81MFY5GVBUIRREZPwMcfzHNe1IT7G+yhIkgiCIT2kgGo0tlNNilHmKEUQJI7jG7qr&#10;aZ5u+KbpmRahbKZFcdOIMxtzJ/Q8LVnwx4hLwhxFs5ix2Iglxb1EmbvoryR2fd9yHE2HBCYmTzdl&#10;krAQbB5LLEu0UPIgpjFcE5emImGqjD0n993EsXxVsvCifWGxEcQ2PDqK8gw5bCqhFL2YULBKbOja&#10;LUX/bNxBlvXbRe1mfnc9u72a3lxN6rfzVl0cdvT52FaFwFJDz4gDy7FUU5dMVbANOcBIpSv6YiYM&#10;e2K3pg7b5qRnjLtKr7Fs3izr1xC5SRCbxFhs4u2VcHMp3FwI1xeLu5NfySljsRHExlhs57Prs+nV&#10;6eTqbHZ9PieU7Wp8ez26vR7XbvHKyHgj5lN9udAWc00QKN4l5RunNM6YJ3w/8DzfjzLHjwzH123P&#10;dAMnTNw485Lcz0ovzSkVSpSYUWLF0HAyJ8uJvJZmQUJ+oG4Y2cfAnh6nRNuM4BZjDmEsNpSfQ60d&#10;QbQkcaLIYlibGUDfcBXbVm1b9zybZRrl3pom8dcodCwPDss/B7JKS7J00dAgKPDYsjwQGwo6RZsl&#10;r1II2kNX4XgW9BY0gDqErgxSeygORoJpbLvKNhW2HoNgMHUoLNJ0XeVbylGQbVYMX6NPmNCpoA4R&#10;vsb6xBKCVYav4f9i7qUsBwLPclDuKdQaOkENbxlXzOeUqHPUA5fiYZftNwn5e/4q80CVE4UNu98z&#10;mtv+mLsgXBXRinmJMsdPCAqEza0KN4uxF2fAYZUobHkCQQF7of9kSyw57ouKNtXjvnoiIQjvgbKX&#10;og1t3a046Ywz1FyWPxSTt53HKP8aPkOzZ5Iax9p4ZcIcS7m7KMrokLfhEmxLxkXYZE97luvgniFr&#10;hLihQDbU7phd1GeVJcXD2VGuA4ayQYgZwAhrsGVsCrJG7jg82HTE8oTComG8thVvxiE2tiPPh1Bg&#10;F5tYERmaccqCDVuJ+Ypy4IyXXRZzjQNn1IDRGridBeFUNdTA2kIn0ePqaJqxZnxJzSpIZK5jgrce&#10;So/YaimHw0yWThRLfRVpDGvTypAZvEc/KtikZMB+SdlH5i2syy9p/WCcwrA1cbYU5Y3z4/JnQI06&#10;Z/1TDePQkWwz5xDZh3C473803v/j5H/9bf///dX0//pa/KtT85sL94eG+77pvr913l2bb87sl+fO&#10;y5b/ph28bUcfO/GndnLejs+a4XkjODsVXn2Y/TTyOv6TEe2iZJ+s7nd4yCXMiMFSjkWrMtytaZSq&#10;nEDJm0nJVM0XRrU0V4KxWujVTK+mRjUbRHfX8vtP0xe36sks7cnrqZCOxn574nQXwVCOZ0oyV7CM&#10;50Yq2KWspTMtmWmpbBaaWVlyogzsTl26+eb2N983/vHV+Lfn6g/N6GS0up1se9Ntb171Z2VvWnTH&#10;WXuUtsZpe5b3FuUAy1nRm+d9FCZJZxg2e16t49yeut++ln93rby51d55Gz3YWfkhdrfWNO+13NsL&#10;89Wl9frOJWlab1rWmzv71Y354tqAUMSwU/GHa+VdyznvWfVZ1HdLM3uI9o/7+8/3TxSv7MBhr/v7&#10;+z37/f8CYvsv/+W/fPjwYbVapWlasd//YYjt/vO/CrG5O0NKFoOgDumll+3w9MZ9eWX9/EH+04n2&#10;3YX945Xz84X9EwFtxo+Q54yi+n4WPugEsa31qdG5sF58Ur8/VX68c98N4qthcjOO7iAD724cNiZx&#10;Zxy3B1F7ELaHSXecD/QHZZaPu95N3Ti7FH58N/j9294/fBx9NfbPF+mNWs6srWBvAncb+rtN9LB3&#10;71f2rtC3ilQJi+JuHF/2/Ldt+2Xbet91Pnbty2XWDg6ysZu2jdPL+cuG/mmS1LX1RFmNpHQsZxOz&#10;lJ2NxiE2OZYlDrFlmpjCuER5PjBaWqGWhzL4HHsPgX9wtL18svjhZPnjmfwdHqCWfzrIridFd1r1&#10;+0mtHVzXnE/X5vtL8+WF+fLU/OHE+P7c+/Hc/+ks/OmT+/1P8ld/GP/NHya/+V78qubeDfO++qDb&#10;B9d5jIydh+GGhrBV5m5wFzKUldIWc1OqdGVtcZYZjSZrCp3m7lPOPpMZhA9RWJpRvpUPPWhDAxPz&#10;92TAP8FzWulpFWU5oFW0YTlDo8MqOWwwQqEGQgQ3lrcFfWIVnaABmqFb6p95odr70tqXxjZRqkAu&#10;bG3leY9xcij9B4yAvrnynW0UPVTJ0zrcr9w15SXwdmmArih5KEVSI9/PbRzc58lhVRwwr+zip8rd&#10;YSiPrHXEgTPuEMp5atEjUfDQA1aNiihs2ITdIdT4V19Xnj+b8E8rhLhtUl6P4R5lDPGYYDAVsUmF&#10;ooFisqFvQdscMxbha/QtKOZhQTnuRgSrPDQz3y5CFy339DEEQzbRmzH9rBJKKsqSFQSr1C+J3uVV&#10;SbQtsvtV8biB5A9rHqaNgVwUKI1in+1Xxf26etyuDvf54ybeYVYmKA1Csc9W5DGKPokvVh59SInj&#10;hn6Yl6hfxARaUaQzSjWQbAkaY8IdRVccC8NWjsGhhrmRMnyNse3CVRYSc43CqKHmiP2xdAqEsjFg&#10;MahSn/t45iHD4MqEQ2z0nxJehgbkv5f6LvMYZTAZEeJwUBQIm2PZRbHEVlafsUMTAMfyGxA9icXZ&#10;8hmTjhIgoL3qW5KjMZTNtGHUpGGAbvPYjqFTmpKpCLq01CQo7JprGD6R13SPSG0QTlXjCiIvkLaX&#10;J9xd4gtVjdRTaJ+Crv4KYjuCcdARoWWigBpsFQ1qQx+BWdgRC92ih2MOeyiUiRV4qmUwnhoRpMIk&#10;JjwHxhbK5EjiugEU9xBLy7FN24J5FhDs5hHKZul0cEvzbT0g5EVPbDU0JV9ZOOLUnY+tycBg6MAR&#10;Yhv+S4hN67Vh7cxrN2KrZgy61niAGlg+PDQb7CI0ZkIoG4WvhqXRapB8id1GKeQGnWW7Lg86sLIC&#10;ZRkbcmIqkUEoW6jBlKXo6UcRFyww+VjstJRBz2C+Y7DSOcRG2Q++QGy/RtkgHGWDoIxNIhlRBLHJ&#10;4xGH2BLbzFwHlmGga5QTU30Wxf0V3OYyFmPs+2kYUkSkKE6ZjcQhNuanRZlDUWAQGwyLCFtC3AxK&#10;CEfYJyUuSIsV/tIiCciByTMcF0YVLCriK1FUI0jsB1WWb8pqlRV5TGkUMgphnqDMYi1xIT8uCMsw&#10;+kUYcW5VlXmWsrB7lKYQBVjiEMsmfkPoWpTf0NAtKGCSVFh2oRqRIHmTuTee+ViOZnqnL9w1zNFY&#10;7fXFdkfqdNXh0JxOzdnMeIbYFIkuDhH9iNaJV+EYo+rPJLd55lMz0fVIVYndIwj2ksC1Y1x8aRmq&#10;UkSJHQVnOcfN5Vw2Zzblt1jtdY3hwJpPsZVcSmdjZUjR9zVUTsfaoG+Mhjy2lz+bedOpO5k4uLlf&#10;ArER+2lMroXekihUNnMXxVMEUfEgjYcEoo0GjrAIVTk1tVhXXGGOJ82aTdzlnNwVRwSxcTx32ahT&#10;7PxabXp7hcfYno7c2ZhyifbaeAucyTBczrBkXLa23qP0ICgonaZQq0sNPPY9ezL1RClStUAzfdXI&#10;XNwbP1BdRzTtuWHNdWdmOHMz9uM0wMNEvEWY0aENw9S2FcNRzNgOCGLzk8jwXNn0ZDPQnNDyYyfM&#10;/AQmdRlmiRNidDAFFZt8xYLEulvY0cpLKzcpMRhpOiQ2zcLzVoGfWpY1ny1xtQc9ddDX+5Q7QmnW&#10;hbub+dXF9OKsfX46qd+po77D0r+Sl6i4DImbJvgCw9dYODx90Me1gizaTQn3iGUdpSspLFJNXTl2&#10;pqn+coHbOrq8aH/40Pn0cXJ1JTYbar+HexRKAvf/DYQl7hcE11/D7e51iG846OOpiBWpMHRnMsbt&#10;jlkqjBjP5GgkNRvT62uBkdcGp6dYau12MJulopiJ5M7py1KAl1oSjflMn05sIrXJkaaGhJfJWMa6&#10;lhg6llR5BNeYQ+iRs0aAGofbQvVX7qJsqz4aG6OxOZ5Yk6k1nTGZmpOpPZ/jRSNva0myZnOTZTFO&#10;DcOeLq3xXB9OtcFEH8+chRgQvdEKDQvvaur5eRgWccwgNgw4GGTwNrsOQ9kwjPNkKFmGCYzc0znQ&#10;liQRKjHQ5EUWmqav6y6utqFHjpN4XoSGNkU7iJmfe0ZRGUsMStjPs33+NQbCYDUKu4YyTx76RVgu&#10;UYeEEDovSPww8fzIoUB+oY1zdoswwHDqa6otLi1x4cqCr2JOEfCOW5psYUJTZYrFZhB7OtBlT5XM&#10;+USfjrRRTx12dS4s44HEZgrMHRxiw1yzqN3MbvGoEMS2rN/O764ZvkZLiDToyMOuMunr87EpL3xM&#10;Ip6RhLamLAxNcAzZtVRPVwxpIU+Gi35HGTS1YVsfYTprCs3beY1SEwiYPtg0IbFYbMubi8XV+fzy&#10;bH5xOr35ML35OONyezInIV9RwtduziZXp+OLT+OLk8nlKaFsN5ez+h1Jsy72OhpGocVMW8yV6dTR&#10;NNwO+oiCm4TRHfeS2NC4mrkbxJgNNMvVHd/yIztMnIiQNSuMTS5xYqeZmxdeUcJIe4bPGMSGESKw&#10;fB9PBlYddhuxNc6LIEmxqmLwsCzFtg3cPeYi+uwcqjmObFmSYcgmdALXCkM3jqGTUJgL34WWwr8I&#10;Qo3BsAHFA0tULnFlVQmaDH0IJPWGvDs5xMY/EGIvCP9ACMUGegu0F7TkmUnZLtRbui7zHYFoBLFR&#10;BAxSkxjEllHqz/2m3G+L3QYtoRqh3qUOyTn0GR2LK+KyYSv7ikkKEtUwJ1N0W+43LKEBdcKANmLM&#10;MeG7E0IH4cwyDoq5eeLmMcfFiM72RbCVUhMwAC7EjszNMyPojcKrYRWV2CXelMR9u98m2xVvz9lt&#10;1CHKHL/7Espt9XS/Io+ux/XhoXq6x47JlqA6DopBUHhmtJlpiCXKKUswymE4CG/2jLKhgK0lS4mw&#10;PRywzB93aIN6LDnuxkOwJQ+b4nBfHR6xjO/XqHRXWcDqISjAknJXlAABdkp0zxId7AqiAqwT1KSM&#10;oeZtUh6UDfVkzjCugAXzYZWgMXaBoB6VMHzIumGGD2+DVfRQHR6OCNo6gfXExaginVEW3F0es8jX&#10;aIMGHFbjGBysLQ6xoX1IaQ1g063J5mL9oA36xBJlSuJZBrB5v2QeqGxKUBBTroNd5vNcBJtUK0OV&#10;pSyAccpQNooqjsIz4uYw4QavtY0YcQRmb6ZXoblJnH3OshwccylYm4SOW8GGxV4cfYP5RmQ3ZW+p&#10;e7u36Xw03n81/6t/GP/FH5f/63v1bz8Zf7pwv296H1r+x5r7/tp6c2a/gNzZP9edF3XvbTN43wxP&#10;m9Eph9jOxNcQIZvEByfchMk+Xj/u8QqIkSCGSzWT3a0d3Dv2SleypRTPZQaxmaultRbM1cJYzU3I&#10;enGnffow+enj+Oe2cyVVY7Ecjbx216xNvd7c74vhRE3nZi5ahYQlQ9kEpxK9jZ08htkhDx9ipRIm&#10;wfDt8OuXvT+8HBHE1ssvlw/txcNwvOmOs9YgbvTC2jBuToveYjWYl4Np3h1EDZKwOQgb/aDR8+td&#10;r9Z1766in94bf7jTP9SMj97W8Hdm+jnEf9GPmjXj4kT76cx4eWOT1PSXdf3ljfWiGbwb5heQuvP+&#10;RPz+dPGCUDbteuy1zUxL9sH2YXf/+f7z4+HwRBDbPfsxhI1gLvwYFPav/45o15/9jvDWn/04FIYG&#10;x/0fHv7Df/tv/+3k5GS73VZVtfvVjx8eLXh3HEfDj/Xzf+N3jMX28PT54enx8PjwGWMKOYq6O0OM&#10;Zz33tufddZMLDrFdmj+9E/9AKJv+3YX905X34tL5+VT/4YP8zalEGQ9GYU3fT8NHHovNmFu998p3&#10;r4U/vRO+ubRedsLTXnzeDy4hs6QJmcadadQZR33IKBpCxnF/no8XZXeSNvvRp7r16mT51YvuX7/u&#10;/cPLzm/etL+9mL3paUMhkk0M35uVWW5J1j7E2M2V1XiR1cfhdc+57ru3XavRs5vLfGrdq0IxqqsX&#10;r6a/v7HfLNZt5WEoleNF0tNzMdhb0dYP1q5TOmZu6blpFJa5cqyNq+ZzJZupueps7PhznhxK78kz&#10;t0bPvz6bv3w1/t2Z8n3Nf18PP7SSy9Gm2YlvWuHVnffpynx7qv90pv907vx45f/crN43inc32etP&#10;7nffL/7+d72/+P3wr38Qf9tNOpPVmENswSEPDhmlYnmswoc1xMfgheGgsuXS1ra29eAnhw2Pj8ZG&#10;EMrpSaMMW9VXASUlqDyU0QabUM+hsZi5lFIOBJbigAtn2KLAgTmUsRc5md5juDkmJFUZYPfcHh2i&#10;W+qZpyXFEVeJvs2MXaKuQ6mwpdI2t77/lEQHjH2RufKNyrPXsbPFyJuZVaJmjrUKg4c8+cySgeLk&#10;GcQWUi5Rwsg4mnaUXcKTG6CAVWxFM47N8UQHHFljGUhZotIHGsQx4mcHynidHrZ8huBcZZQ5XRll&#10;vho90lcgzCWYV5yKQoGyzzv0wYdBbDlhbezbDp+NCHHLQ7eg3JrhlsjP0QNuFt0vPlgH+zJA55i0&#10;CnKBtBI/qlKex+CIoD1usYQwHhmr+UwZP7GsiHe2LZ622QOx2IINJTpAV+GGRWFj3qMuD9NWxahB&#10;M6K8MSocw9EIKUuIDUc13FEUh4g3hU+ZOo9oF21lIdjQJqXECJQhgZejdU4h4dYZyhxfQ82KZSxN&#10;t1Bl8ojBcF4eOSmlNeAkNcpgQLHbaBND+sj9E4cLqoQYc+wQKIQMcMRWOw04xMbhPGpDp82BNl8P&#10;uceoyzonl1UU0B41nMtmBo4VOi7MCFg5OBmWAGGhCgtVFHSZEiDQVsZxC2xs4n4TEKiYHAWDzmdB&#10;zefxgBnQBoUVQqsslQHKaA9tVXWxl+ezECFYcohNMjXNtaCGoh8/i6FuxtAmmesEFMe4zB2YyQ4M&#10;a8o1xsJ8UdpQPwxcGEEu1PXICwPH8yzHsR0HhYDMsDDPkySNQvzjnuU6uuPoWLquEdkwe+RQFyGx&#10;Cst57kyGWq9tDfvuZOhOR/Z4oA27ar8Nc8icDmH2EHmNvERhotTEVt0YdL35RO3BOqrLnSYRfMZ9&#10;Fru6ZcBwglXTQcu7ZeN22bwTWzWhVUNB6jYgcr9ljHvuchLKi0gVILa0JNdRlbhsrkwoG/mNKpK9&#10;mOmTocL4R9xxjBATcg2rQeQWlzuJkxGat0a/bfRbGmF8NbFxC1Hadb3XVBczR5F45DUXhh/Kpl74&#10;HvN8VCkLnq5x4fHFbE32TY3SZkD/hyHju5Hvxz5uF7FJCEoLY5bfgCziIIhzCmJNkqaM2oYGjGuS&#10;UvyjlMdig1VE/oAMYgsdCkaO2xKz6Et5COs6rZJsleVYokz8NZZzcJ2X2wLWA/qhOHAwKNZVsS5h&#10;DcAktnarCmfgWrpj6pFnk6HsWo6hWrqcYTiJQ19Xnfkcdn4mytFCCEZTu9O3On1/OHGHE6XRnl5e&#10;j84vJ9e3i3pD7vS0/lAbjczp1BVxX9QIT7oiUzIEXU19DFF+hKdUV3LbziwrMSkMPJGAiAFEVw+r&#10;5Drq2DlLKBGbBi4mC4IuPUsAO1yVmNOoFPAgaCyelzOfEo9sNKRb3O8YswmeAV8SzOmYuwxrwwEj&#10;Oo3N4cCZTAhwkeVIWLrTCUFjjK2GAtGjhCXnRoWSgG4JvOMexyzCFwSmvjmb4LiRIpWWUTlWbmiR&#10;LBJ/iiCnntaDdNVOh2WwrS9rtzD11U4T70W4nHFkDW8EnnY8+XgRIChglSic7YbSbIp3tfktHssW&#10;LiaF7jJwuXBZggR3X3Vc0XDmuj3T3JkOYVwUP3ACEstzdcLXTEkLDDc0PRjNhZ9Ufpq7caS7nmza&#10;iunpBLSRtW3CbrZdxXRkIzLcQLVDFXcnhJ26xlCCYWWueKoS22ble6XvpYbuCktrMjJwPWdTGxe8&#10;06JcjXfXi5vL2dX55OK0cfZp2Wv7skhOlOwu4OLEioSLI3facguvWEfrdKRGQ6jVpHp90rgjcGEy&#10;5FHbUl3FVS1MQx/2pU5rdnszvLwYXpxPrq4Wd3dCvY6u2GdH0RfIV5Sz2LzlXO51KNdBu6mPBtia&#10;61qiyriVZq/nTyYp7rgguOMxjju+uOifnPRPT6fXV0q77U4miSgWqlpqWqFpgapSAMGjm6eCVYaR&#10;4fk0WB4Dol6mNu6IiZpI1ymnB6vHI82hNDzJaBNwCtufiT2bc1jNns5YGc/YSOkPtMHQXwqFbuSa&#10;4S+W+oCYodhkDafuZO5OF8ZgLLZ7UqdnTGa+KFuLpScrkYmTcWLHoTQmNAdGxxBoJEeCchIHaRLi&#10;pceoz8sUozEOiIoWeoFpeJpm41WVJRv/rGVnQYTRg1D7gNA0Fu2RcLkYY1GYYnTC3ugDla7tORQV&#10;jLuu0yY0di3XNmxLty3DRmGdphlzRH2OvxZb5ByK4TrQ5FCTPVmwllNzPnaWU19eWqqsS4IuLm1N&#10;SRwr852EAoDKgSLYy5nBkopicqH5hQnmEUwi/N2BYH5Z1G9nd9dLPFetOmReux5eng0uTqe3V1jV&#10;F1N1PtGEmavLMRSiwMbUqspzXV3ahhRYiqdLljBTJgOZqNNdbzZ0Jn1j0FY6mBduhDpPA3q9vL1c&#10;3F4sbkiWNxeUV/TuSqpdz24+Esp2/QEFzmKb3eBJo3QHs+vTyeXJ6OITZHx5MmVctt719bTVkkcj&#10;bTZTSeaGKLmalkA7iKIiISZyGicRZmX2s1zfx93LUF36cYprb7i+4XqKBW3BM3Cl8VqHoRXHXgb1&#10;qQqJaFgQgpZm5CWKoSIk5lqU5W4UY+Twopg3cMNIs2zJNBXL0j3PieMgz6EH8CwHmuvKliUa0DdM&#10;vtVNEgg5e7rkBwo9RLZ00lgiyloA5QRKi2hogq5KJurJ5ZPnbrJj+riIlhySQz3aO5Q2nXhnKFPs&#10;NqYjoU1Inp6EgkHYJ0PK48TxNQ6xBSxVaEYEtxV0HjSGIoRDuElI6BvTgrINuXlid1Qy8I4cAvw8&#10;YemhfgnERv1sVtX9bvP0QLtw51NGYcNqvl2XjL+WUuQ1IqMFlHsmdnA+WeTmMSegEXmtyrFqRr7m&#10;O2hAYddYGtBkS4HbaMnjuOGcGbuNU9LCFWUg9fLETiML/x3epyrjmB26xRGLhy0H2srHfX5Pe0E4&#10;ghax7J+ciYayV2VmGgbrAjUQXsNJbWicP+6Kpz0KqHGKBIXq8IAdOVrH+0EbCCqJhVBRKgPyA71f&#10;M3yttMsUBUi0h2GyClh0NrSxSnK4YQBZ7G9zGDIpo6qhDFvGZRFvjDwwMt/MA6sM7SoKjoHYyJMU&#10;q4S4wWLaFRnzD6WuYFzsi6Mb6Y6irTk8rcEXZ09YWFoRmDjivoCFlcOAYvAZWkJgvcKqQjOUia1W&#10;RbyS70vI2q98TtHSeyjtXca5Zh4MtM9rSPC0cvewHyn75xEaY96jhLuxCEXeQ3bksv0q8x7H3VCA&#10;rQqjlcxVio9Egv71KlSLgMN5OKLKArRBjFWEQ8CCQ6VWhdJWl3dGd936YLz7av6X/zj5n1+Lf/mj&#10;8ZsXi797K//uWn/RDj500/NOfHoVvDm1frqwv790vr9yv7/xf6zHrxvJm1vn3bn687vhi57fcHZu&#10;+BRmD0V5WJcPq2iViKEox7Kea/ba8ra2s7GMUlEzwagkNVtqxSK41/ODGzxoU7d1NXn/feOrt6Mf&#10;Ov619jCTN6Oue921rhdpdxZ2xGxoVITKGYVAkeVz0S5lfyeF90r85KaHID0kySEODpZ3MGZV7Up9&#10;+ePgb0/Vr8fbG0g7vx7vWuPsepLfTMu7+aoOQbNxcTPKrnrxGWE16cUov5pUN+PyZphf9pKzRvXu&#10;jf5Pp8KLC/m1s9HdrRE9+WalDZJ23b4+NV6emS+vrBeQuvmq5bwlOlv4vpOctKOPd877K/3VlfLu&#10;Wn1PKGHUs0szfYx2T/v95/tHorB9/nNoiwCzfxsy+xcwHC+j8nn3Z1iMb+Wr2MSa0+8//Pf//t/P&#10;zs5wYJ5RFD9+ErxrtPh1R/jRYf/v/P4tiM3eaEJEGUXr+vmN+fbGfHPrvWpG72+8V1fOz+fWD2fG&#10;96fG95/0bz8q376Xvj6VfjpXXozCmrGfxU9mcfCSvS24w4/aD2+lbz7K3107b7rRWS867/kXPe98&#10;EtWncWMWd+dJb5aOIJN0DBmGXQqzl7enWWuSXw6T04b905nw+xftv/2h8dcvan84Hb8cGGMl0+2y&#10;cKpSzzdqupIzU0oNsRgKeX+e1ibRzSRqQPpOq2vhQEN9J8mr2dBvvpr+/t3y65r5cVo29M1cWU21&#10;TDTxaK5dt7Kt3DJSQ8sMHVrnyrY2rpLN5HSipLK1NsPHNDkU/pNn7cxJ2riS3r6ZfHUqf3fnvasF&#10;72vBaSu5vHNPb+2TK+vdhf76VP/xzPjpzP7hwv2plr+5iV+e+T+8Nf747fw3v+v9xT8N//q75T92&#10;k86oHAobSX3QzL1v3QfOjpzSo8dN+LD2eHjIjQdhsdgCDoFhHMFY4z/kRyiNeX1ykpq5DmnTMQRb&#10;5rCoatFhFX2uPAaxoYGxDu1djAGII2UYjyDoE70Rw/YhRxlt0BtPpGBvYx1jFnpmgSQxwBEFlx1O&#10;LAJ1nRi7RNvESuXKpaNvXPs+9B8T9yFytoSy6SV99CBe3rbgMdTItZP7inJ62iamoGw8OttzMoQq&#10;MKrAe6awbWJ7QyHbXJzDPkMPJJsIWwl3I3yNEDpMABjuk8+b5zid9F1lQzEFYpYJgU8A2IRydtiV&#10;h3tMJ5hvMLW465RhamWESehLzILs87ZgZGxKhrAjl8noSz7N47TBpgFCRZ9WMc9UvU6Ja8bcKhPM&#10;u8wxs3zYrB4xZx8httXn3fozoWAVYViU8TPeQl3IExR2R4dQ4q/hlBgnDpXHvAebHMLdSHEaHF/D&#10;MqGEBpSggAFbFTrEMmFh2jwW+AwGQbhK0YyjctmedmEgF/HaCETbFCinu7J4WDNuHTXIWIpSbKUl&#10;jrhmPL40QIeUBjQL/YK6ZYdOA0z5jKcGwb/PQLSjwyn+taBKUflla0geqTyxKR23wCrqjSPE5lD/&#10;zFf0F4jNN2WX8hsQxJYGRGQrYieB7mgIhjxXhaUmyZaKBnbsQQwGsakOeUYoNmmW0CmhBfqUmf6Y&#10;+oAIY+4RZYMuCIEe+esoJ6hnyihl1MJW1KNDtOd6LaFvVQ6BPspT15PGmcCa9igpHIPYyH0HJhIU&#10;aJhfYfgFYnMtx7YdBwo8i24dl1WeQ3lNAtjunms4tmYzCS3ZN6XgCLEJvjgnTI2FlLKGPZTJA24y&#10;MEY9jQk5wTEuGycawCJiiFsHdpHQrEmweRgAx80k4r6RDyn3Eq3LnQYF3GnXl827ZeuOlu2a3GsZ&#10;k767nPjSPJAXDF/D+cgw2JjTKLkTUhAlYU5BlEYDCKcgaRQ6qqO060x+DbGR6L0WROs2UP8MsWnd&#10;pjwd6zDmNSWyYCJSIlEuriJ7sOE50PYr8cm32Iw9PAhO5DqBY/mOHTgOzCSycznERjSynKNs5LWb&#10;5DyUNTmKMu+qND46ZIUuxbN3NMtSTSw9wwkdQtk40BZ7PsU4pxhMBLTlLPw5amAbo1wm2Qp1zC2U&#10;ID3y2ooSyrmATh08eihQ0lg8O54TebZraoYs4imjGM2wlGHojkbOfJ6JMsTq9LV6W6k19UZbrjfn&#10;Vzfji6vZ1c2i3pBaHa0/MMcTezb3loIvy5Gq0sVRWU5AkzKLRBSukCRmqARzrzsSfDhAySG21LZ4&#10;wtbI0LE7hXJTxWfB/eVJBkgkwZfICZFEoLD3xmig9LqLTkvFQyhQkkprPlUZs0nqtu3JmIszGbvT&#10;iT+bUW4EYWnPjg6GWLpzSmdJEBtDbThFDvUay3iAhwf9qCPKJomny5cEnEMoHTOWhuhqOtF6PaXT&#10;1rpdvddV222p0Zgz+ozYqBn9jjcbh8sZlsTlZC6iePJNvCMjShui9AhlU5stBrHdCo2GNhr7ohhq&#10;BoluE51NthzRcBa6Myd8DaJLmqmarumGTkDuojCU7SC0vNSNEickiM1LVpTr4BiRzdVtT3dYNCbb&#10;UUxbNlzF9DU71BwOsUWakxheanixRukOjs7RpuEpsr2Y65OxOaZMDjaWwz6lbmzWlnfXhK9dnk4u&#10;Tga31wJGA/yPC6IT4hLFioxLpPV7xCFtNdVOB1dGrNeXd3dirTZp3M3bDWnQxS0rHWsTeGisUPC7&#10;9qJRH19ddk9PuiefxpeX2NccDhJVDkWBwLUv94ij5/NGbdls4F5b03EgLgmDY96j3njsTybeZGIN&#10;BnKzubi5mV5dTZjPqdRsGv0+noREFDOK+6Zg+QyxUbKOo7MnvdeEpn1B2QhQs0xcE9Rwwho91V/8&#10;RlPLzB3n196jDK07stvwgriLJXcOhVjTGYPY+ip7g/zFMhSlYCnYk6naG4jtjtEf26OZPZ4bg7HU&#10;6UsdDKoTZyHo07m1EBwZQ5DmUwZMM8To5DDymGd7LoSH37R9BrexhNJOGLiEtXHkzKfGASYixmJz&#10;VNXRNA9dWTTIJH5IaUwxG7DIAQnhaxQmMvCI2pZimArT0D+mW6GYa4zd5ruYsfzjwen4Xub7Meev&#10;4aI5duI4PP5aYumBpjjiwlxM8LSYczwwE3sxMRXp/0Pcf+3osmzpoRgfQleC7g6EJiiiQVI4kAgI&#10;egK9gG4ESFd6Ar2CdCiK7N1ru7X22stPb6pqlpnlze+9T++9t78tN0tjRFTVWt1HDZBHLarwzZyR&#10;kZGR+aeJGOPLYUxVtjX0LvcNAlVyySsPT4hBkopqJKMotWKD94h4jLbQAvoppiffRJaNa1ShwNYr&#10;tExI7b7GziyR83QlQh9Ew7VUQxNVmXMsmGBlWxV0cabOhtIY+TVl1LPG8J62lW5DaFa4+iVbuyD5&#10;QC94QPWCJ/zaI8VWvRRr0OCIqR4xlUO2esTXMRwbWz2dXR1PLwFH04vjySNO8H25OJk0Gly3K08m&#10;OsPoHGfArZcVT4dJxI1djxgShqEfwATukT8TP4LBRFEkOSaV9aPUDWM3ik0/0F1Phdfa9cwwcpLE&#10;ThIk2qLYT9IgST0Sl80mCUZhFe3aEnQTh/ogzaBskRwI8pMJm0soNhg2HJJmlLqIIgFHttpPMdpA&#10;/FCenD2puT2IKFbo0Thr1EKNyi1QaZHoaSDS0A+HVM6hXwehkmYYADGGbMVN9IMisW5Dy/2AxFCD&#10;HkDagb2oIASiDpJoGEYNPUyf7dSgt6jMKTVGrdJAFoLOqVhlx2gZF9MECIRNoxQe7e3Jlg05O+gW&#10;QPxJoSsQU0G4RdMzKMTLktiapWitRnJ9EuJsHq8wvJqLZFnoFbA1DebYgJqqQY2XJ7QxOpBihgQM&#10;spZuMFIb0nY5piL9NVjbAm3i4FiUZStvN9A4IdZwiCe/TihQmgzKbplqMKPnMZRhq0+SIXhPmRDo&#10;LlBJA7dB5bNpG91KiTlK3tE8oVaR2GXqgrC9Kkh0tiLcgPYxD6Afkm8UUyJAyzlaBlgkswG1TUPX&#10;zifnG6gBjYaEvnnMH2qXSLGBdkObIQ1H/UZJ1Gkk1EhjKIDiA8BmRMehdBhVoEC9AiULALoVVj6p&#10;VNSUAQp0FyhbxBsU9C+f5jp4aoOcHYnRhuVNZhJXUIMwXx60ISk+ofJXkEhq0EbH6Gwe6KSgvYKS&#10;CwDNFPRQ0Ewp0WaBvvmYY/TRkQv6B9jrFPpHb9MCI7tBhxph3ABQT2zcSmeTw7HkjSGv9c68eaDt&#10;/sB+9d3sdy/Ev3+r/mlX+u5A/alibLW8g0503AwOz5ytQ/3tsf7yWH9xrP9yZr26dN9fOu+O5fe7&#10;zItz4XCa9v3bIPoSZ7dF8WVRwMWcx3zAS5GkZao1N+2lac11LZfkhLdXqrVUrKUI0ApmYrcuJ/u7&#10;9dcvq9++a/10Lu3N8o4wHwyDWs++GvsNJuywUU9KJtDYmovWXDILycgEo5w5S96/NqM7J7jzvRvX&#10;ulWsG0W67nb8433+hyP5RTc/6Zdnzfi8P6+Ns6tZUWUXdXZenxZVWB3nV9Oiwi7rzKI2W1RhySyx&#10;MC4uB+lZLf+0q/14Ln+q6AfexgTE94G11KfFoOPXz+3dc/tTxdm+spFia9m7NWenYm1fGluAirVb&#10;dw5a7lnbOx84TTYeunMru4vXd5vN/fXN9f31Bkr/dRQbMmpPjeEPCrTmuZ9/tC+lyGhL+vcv/t2/&#10;+3dnZ2fQ+p+i2Oie/5P//imKzVqqfDhtmRdX4udj8d2p/KHmfxqWZ/3ytJUcXLofj/XXn5WXB/KL&#10;A+nlvvjiSHh3In0gGUVn0Z1RPHjxtS04o0P9w7767lj/UA0O+ulpPzntB8d9/3jonY3880lQJ1xb&#10;b5b0Z8loFo+GfnMctsdxfZI2mEWVW9WH2XHd2T6Y/bw//elkttUyz9RCir742Zcyvk299dKeF1ph&#10;KpkmFzOAVI4J18bw2WzsjzpmZ+B1xDmrXs+ExfAy3t2Sftqe/VLzD9U1a96KzlJ3l4ZXglYP0pxh&#10;xCC1aQbmxMS8Cko+kdKRHIvmXA9vsvTLPLqPvY2vrmYt43xv9vMh//LC+Vjxd868nVN3+9zYP9P3&#10;T/UdhPnh3N668D5cBh8vww/H9qtd9YePwl9eTv74Y//vfhp+9Xr2dSds9dPerGC5hSDNTWVhGQuS&#10;0vh64a4LKJiL2Fj55iYwrjHjAUkp8OglCkMMJdcoIwaA8QVGHNj05KaOHqCEiUPGDVriGESIf/cG&#10;GTqk5wg3B4BCSK3YHlvG0Ax7IOZy0AA6pL2h3dzN4+gmlqG6Ss2bDKBvoOzra8+8DpzbyL1DFs9c&#10;BWruAexlFtwuPeIBSok2Zx370OF15m5SzBxauLSeUmxQ1gvPonkMSPA1Y+5rhQf11jKE9mru6CV0&#10;i86kwW3h3+SkWepdFzCg4yj/GwtnmAkSMkM8zxlQxuyrZGrBb0HEOjogcQpgdvFhtiAzTf4F0xTk&#10;D5sYJgnYSgKr5fcrQAjzAfr2wyCepw+b5GENfQbXhQdz25w6SGbz9WK+WSyul8ub1fJ2vbxdzQFQ&#10;/rJZ3hOztdsldBitcn+ReiRwW0ByHVBAmXJtMYnLlt4s0tsFpkRYFzT3aEooMEJRpZSQQvOxJYgI&#10;yJ3BMiTmY4TPQvoMkN8g34fHJfHXnnkuzISwwRSli/sNsYAjxN8iixeYh6G4XhTXy2xdhmXipgGN&#10;hgZLP4+hTbLMARFM+Zgn1McMYYkHJxPBJsLfIQO4AHEnshOfJA8NqFUdAH1UFyA5gYSEVBoxZHOQ&#10;xSOZEwBQgF0ePUldA+3U4LhZ5CYBhmPzTNXROVXkNVE0FZU0sEJMjKC5KIxSuZOk0EIZkUqEhF9D&#10;vgwkffrJF4RIN0FJEcRBWFVBG8BNqBmADAqwiaAJBZq9i7THNAgRDT4CkhkIc5jIP3RBrkWrBnQI&#10;JOG/MLfcI9IkiEK0VSMUmxeA0B6lRTpflsU8T3LQqjzXNy1HM2xFJ/yaZ4iBjohUwRMZyheoPYyq&#10;poNOMh3a7NhixtqkLw+7sFUf9nDroGuNBwDQiAQ0TwNFqCa06qgdEb1IhDKaIcCmmtStq/2WPgQN&#10;CrSmhtCucc0KW79k6pd8s6L0mua45zBDDw4kcQ5JgABwFdA5eRrZBz1GecZkJtoEtDISUWvYVwDd&#10;JgC9UBGEy0PUQUNTQUlDpg/OpAaABhoob+xUFVhblWPHKuB2wVU0dVsWHYTkYjJBibqAod0KwFTg&#10;uYgcHRDYuo9pEODm20kQknyiYRRESZSlMQj4NIDSUyw2uBNxhp6kcZYleUoDG/l45zzDpY6ioCFF&#10;oKMCbALHiV0XnusUNBE/gGUCWhnqZliZgRIRhq5pRbA1itIgCCzL1fXAMhPPJSks9MQxU9dKHSM0&#10;FEcCBW8W2XrmWYmu6tOx1u25k2nBCQUvWu2eVmsKlSp3eTW6uBienY2qV2y7KQ+G6mhkzGYuz4eK&#10;EmtomBaQ9IhIN4DajxkDZVeR4Lrl8CjJciCTFIrP6RcJNRmZemwZcJEBIahphgbX3MRQbr8Cg+49&#10;EW1opyaLoQIPIcbR9wTOnI4V6ng47BmzCbqLcowxHcv9Lt9uqYMe2qkxM3s6MYYDgM8wqSRRHg19&#10;RacTDNbGodchwGGxTOk22BE7aTXZRl3sdaBPOBw6h5I4btAm19S5oUcCbw6Harer93pGv693u0qr&#10;xV5dMJfnbOVSbjWs0SBgpwE385gpfWskeBR7LWSiSapEqd9SW02xVmUqV3ytJvf7NsN4ElwxNVCN&#10;QDVDxQJEkh2KVsgDTJmXDVn3TBcelSIi5ighasxFkMZ2EBpubAWlny7DfO6nmRMloHM7YWB6GPBc&#10;Rn/SQHcSKwhUO9CcQLFdyXB4zRONREOP0TL0IsuwBU6B92jY18dDdzr2manR65j9rtlrK80ae3U2&#10;Pj0cnh6Mzj5PmjW+30GrNHbqiTxmEaXkY6+H+UZaLa3TUZstfJAuroSr6rRR4zHK+xhuaGGbpW3C&#10;BedaTaHdYurV4flZ9/hocHrCN+rOZJLJUgz3mmet2cRmpvTeKf0e06hNqldipw03kd6+R+Z0MgoY&#10;xhmP1U6HrVRGZ2fj83O2VhXbLfQpnozhLvsCR6O/walGsuirmq+qHgzbigLwAEi6aYGuh7oRGWZk&#10;EsCgbhhQ44jIKYckNy6h1TRi1wZS2yOPTCg2JNdcCQYleHRlTxIdQXAE3uF5i2WN6RTeIGUwlHp9&#10;pTegRJvHcvpgyNWban+gD8fGaKIPR3KvL3f76mBkTKb6eII+p+hhynmiFMgKAF8r28SknJbuwlzx&#10;CBIFFOYNmpgHZg/XggJt6WoqgQZLW1UtRTFI9k/PsjHmI6HPnsg1JOd9zDGKFBsMU7AkRtFo1EZd&#10;RH3HD0hGUcLgIYkXmEYIlwvpPzt1rMQ2Y1OPDJCtrECVDHaiTgb6dGiyY5MZ6dOBKnBI9OuKq6uO&#10;KmEwR3jZ0XYVrh7c97E+GRjISveNUQ+gocV0V3kO/TnowgsldBpMowJgG1UOBvNuU4OZaDZyuakh&#10;8jC2pCAp+C5+VFAEXeFNTYTh2tFEnR1LI+xBwS8uHXTf7jTUVk1qVNBs7eoMHnVYcpVzsXaJLqL/&#10;kGUDsIRfQ1/R6tGTFdvx9PJwfI5AL9ELNGGjLBuAG4yF0VSashonmhLcCMM37dB2fdvxLQdmZYBr&#10;O57jeq7ru55lWZ7n4Vca8pdiRD2cxGFmt1xHBbnCNh2Y6JPIDn3dsdBsLQidMKL8mg13hpBuMFRE&#10;mEKU5BgNMfGobsPulmqDHALiRODGsZ9lXoJjA9QAVMcB6CQNghWG1HuUGK9hNFjCl6FrJxFjLJBh&#10;noQZEpqNGJ1RkYYKLSC9kI+CGFgWQBxIUdqBSihQCzUvi6EGZRiaJIpsgpawO036CRIOzfiZkhht&#10;UIM0HNmLsm+wqSQ+pOkSBEWk2IjshBFv0a6b0nOrOeZhJyZyT5Vz2IsQc5jelDB3j7lKkRTDmGsY&#10;DQ0ptkcHz5xaqKGBG9qpkWQIIIAhCLM2f7RQc4iFmhH5XpHCjhH1Id0s0Y2UJDEgfT4ax7nUYxR3&#10;R3dROAQ9NG32yL49BU2LiHcnIFgWbpkqgWMkgUPSjFIqzZtn0Aa2QgEqrSwy0xCWlH2jgK3QQ/ob&#10;91K7ROKMsGyxiWkNiDnb9QIQXi8CkmCU8G4F5htdl+5TlBtYgnryaB9wXVglRrYJNjm64NwSQo04&#10;hNI2UEMYNDRno/oOFEDfAa3HW2XYhrB12IYaoJEUB1B+ZtMoTeY82aPBVp9kPABAgRq1Uc0LVDBq&#10;BPfcAHakehmauZG0BloZaHNQYGNqdIY+m0iohYQU8xXiIgoNoKWQmDKmDQ1QGyWZ+kAJRVsQYrlG&#10;wh9h7CNQhEEdhnpqsOJc59CtTrKLYlclHoviKVgbNCvcm0K5NsSV2sire8r2D9xX3zO/eyH83Sv5&#10;q0/it3vy9+fKu5q10/APAOfe1rH1/tB+c2C8PDB+OLJ/PndeHJs/HnC/bI3+2nPaylJMvpSImyy5&#10;yeON75Ym53NiKKqpahSGWRp6rimJJEWClsvmXHdWhkVSjk6tQU/Br3+7o3dbvZe7o9eXykHXO+/6&#10;513vrB9czLLGNKnPkpZQ9rQVo61ZqZyyyYCJG1LZM69F71517y33i+U9aMGDYTwMuVX90nxzKP5Y&#10;cXda8edmeNpNL2fFJTuvcssaO69Miotxfj6dX7CrymRxPipOe9lhNzloJ/vNaLfmb125H078t1vy&#10;dxfqbs0+Cm5t79qMHkJ7bTKLUTdsXrh7587ulbN9aW/VzO2G/alib5+qbw+El4fSq0vzUys8HiS1&#10;YVofem02HblLO72PV3cbwGZzu17/So3d/pdRbLTZcwNahsrVakXpMtobVH758uXh4eG5GbShf//i&#10;b//2b4+Pj+HA8/kcWkOB/v32JP6/+funrdh0IZq1zYuqfHSubl1o2zX/Uy87bqeHjWjv0v14hiHG&#10;3hzpr48UTHfwSLF5VZpRlKQ70Bmz95lQbKfGVj06HGbng/RsGJ4ivLOBezZAd05Ac+S3MB1n2B+H&#10;LcAwrAzD6qS4YhbVfnpYtT6eCK8rxvYwqEmLYXDvFg9p+bBM7/P49tpfr6ylo5eWtuAA6nKmLKZS&#10;wQFm8axn93pOa5aMpNVYXk+Yh+ae9urn5p93mJdDvyEtJu7KSO99r3QcSrElupZpZmFaK8vZOGox&#10;k9KxFItGqQXXWfZlkaAvZ+w9KKOg8Zl78Wn646H66sL5eOpsHZrvz4z9U233WNs60bfP7a2Kv1uL&#10;P9WT3WP75Sf5u7fMn15N//DL+Pc/Dn730+Crl5M/1t1aJ2pPshk75x8pNjLu2IvMKGIl89Tc15ee&#10;sQ7UlS0vDJrWgIwjyKZRzl6bexiCrfSgTFdpGyi7NzB2/Mr3P9NwgMdBirJpJBybf1dQws7CBtjs&#10;mWIDwFY0cyM0HJSpsa62zsyb0r4rANZtYt7E9m3k3if+ferdJ851AuOdVvowXLrrIrxbJV8W/nVm&#10;kRSi4W2RPCyi+7l/k2m5S7izR+s29ykNgrkIqZ2ad50ac0wzitLiIqQEHMCE30hjsd2i0ygdynGI&#10;f/L2p4ARHyopv+Y9WTXjcE/INZNEW3MfI4OuiocNzDQwJz3PN8FTbuxgQXwt79f5/Sq4Lp0lzYaT&#10;Rl9W4f0iuC6cJWHr5nG0yrPr+eJ6CZgTlNeLcrPIYfcnPNqaUW/KNWZI8OaJv0zDNYzIyKk9WrSt&#10;MLMnrXmsJC0dwmGFCxALMB0B8cEMgxIpNugWOif+nmjLBiDx11Z0STMhQJnYl2EPxOIMTxjqn2zr&#10;iPMp4c7SVUFPGAphmXhZiFZDhGILihgaZOsSAFuRREt9I3LNyIWTgW5TtJvD04hIRDYbCTgPcxpg&#10;vLaYJj2Ac/bLmFBpuK8egn6AhnLEV5RsQg9T3FFxdNBd6NHNEERMjDgFBdFURAO/yKukAag1UGn4&#10;KH0qNn7yhQKInlTuBLEPJNFHqRRjBqNhGmwi0idIliEasnmEgMMEo2jOBrvQaCMgUEKZhHLDD8h+&#10;nqL7wwIEypwKlCBquxHo2rYJffqeFwYhiQqWkMj7WVGAgO4FoE85FlqxgVIVJlmSl7ApieGKxZ4X&#10;WLarG7ZKKTZAaBBDNoV3hRnNK0oCn7dRMxn1LGZssxN9NlRGaKdDbQ3Mcd+ZjuzJUCWx2DBWDgEl&#10;uWAVgcZrdQqFUGzGqKsN2koPqTeucTWrXTC1C75ZkbsNqIcGKhyIR8MES+IsgTV5BgAFDJNPwt5r&#10;k5E86En9LizV4QB5NEKl/QOirdOAJWHfMA+D1IazqkMZSUOJtxT4yXri2ZnvxnCRFEnjGEsUALbA&#10;26AtiwIoz6A5e5Jkq7yrCZ4he6bimWpg65GHfsyB6/mgJjkeKJ8kGlIWR3kUIsUGl5hYtxGWDW4J&#10;MWQDrRWU2DzOsxBuT0Q0pACWiedRHu2Ra6MsG9S4cG5YGdr2b9k3xwC92o19P4Sba+i2pnoYdMk2&#10;JcHXVeTXQOWGJ07iTYEBJI4RGApcN7GPVJE7ncYTxh+M3d5Ar7e4yyvm/GJ6dcU16tAAQ9qT0Oyu&#10;gM6hMF8Vtp0YRqAoIRqqmKljh3BQSTAFzlXl2DLxQuG1knwZgFybp8iujARcZBqRDdq4GcDjr4PC&#10;Lz1TbMSKDb1EqbtoAEtCtFGKDbNVysiy2cxUHvblUR9OzGAm1I1UGw2lXkfstLXhAA3ZJoRiGwyc&#10;ySRgH0k02BFZthmybC7LeMRICsr2jOSpnE200UBot2a1KtduQhl6RuqNmL+5zCwShVLTUlmCDu3x&#10;2BwM4NJpxFyLr14xVxfTizOueqV2W85k5LNTn515LLJshB1oq8OuTq0+Rz25Uecrlenlxezqim+3&#10;9fHY5gVfkmPDSU03t4LCDkszyvUgU/xExiyIruHEflwmxTKbz9OyCDNMGOpGoGE7kuEpVmaHyzDH&#10;jINBtsoWC9IGiTbDhTax6WdOFOouhmOTLUfQHV7zJTPFz3xxYGqWLGiziYymoGMktmZTbzpRWg29&#10;0wJI9cr49LD3ebd7uDs42Z80a9Ko74pcqMmJpoSyaE7GfKv5TLGhJ2y1Njs7n56csvAsNWv6bBzC&#10;PZVFuFnohAvXn2fFdmtarQzOTkfnZ0Kz6UynmQzihv5Iic7wZqH92mjAt5uTKlyrpjEZhSLJCcvO&#10;dGK7CmfrjsdwI5irq8Hxce/oaHJ5IbXb5ngUCJheFvPMSgKcZARQkGX7H1Fs6jPF9ghNR8Mx0sYj&#10;5mmBik87AB77ZyoNVx8DtD1SbBSEYpNcHDEEfBFE0eV5eIP00Vju9cV2R+kNrMnUnbEm1HR6chd5&#10;N7UPw+YQCsiyAfoDfTxRhyNlONInU5vjMTGIIFgc58CLoyu2pliaDEsoO4bqGpoPkwMCmTVCriG/&#10;BnAUBaEqtqKYsmxIkiZIqiDauuGalm97AYZUQ9s0YgaH/Bol3eIAQMqIxDYdx3KpzRzh14gtnQUP&#10;mB6aZoz2azba/6KlqpE5VqTDteJNdqJNh5hGczYyZkNjOhDZqcKzhiTYqozRLdETXwkNuLbkqwkz&#10;MdBKmiYPGaBV2hCDEiiYwLqDORCGXbnfFjtNoY22z8ivdZBfswm/5vOzwNCR7Avc2LUdQzFV0dIl&#10;jL9mSLowE4cdttsQYS4gFBtAbpKcBoRNe3YLhbJIorAJhGJ7roTVWeVwevV5enlAfEWPAIRfO5hc&#10;wPLz6Ozz6PTz+OzoMRZb9UKecQCV4U1R8Q079YI8jMsojf0wdOEC2o5pAeBkXceBCdyyLNd1abpY&#10;mhmWRlaFS246tmbBaGvZAZouI5HuuzStAYX5lOLACWHmySnL5kWx4XpIrpkWhuH0PIOQaA7JdWBH&#10;EdTIFkgmjua6dBPyayQrgmrbogEPGUaYJbwYCiognEgmPHYopYBMQgUVIsbgx0KQdqANbR8WyGdF&#10;JRryPxumIbMGv/4xmyeG0aC8G0hB5BDoZwotKeFF2+AHxXkBshA0oyITLGET1BPvzvX8ZoMS0a95&#10;EpDdo0dHKzZiqganEeTJM8WGCUZXC9otnIDzePQQrdWWJTJoxITNw3BsmKYAPUCJ++ejcRm2wWa0&#10;JloUAfyWInWz2E5BqkQ/UCj7RQr1SJYtkS8DUObOpy6ocNGgc2IHBw1SklcUcx1co2MpnACeAzFM&#10;A1B+jZJo/iKn9Jn9lFcUCtRLFFq6JCUCNIBK6itKOTgo0DbUig0K0BVarq3LYDP3VgXSbSBsw6li&#10;dtF1fLsivqKL6BqdRpPbVXq3prqJ/5RONLqZJ8Rd1PoHFgPz6LoERYYaqT2xbJjuAJY0DA7Uo7KD&#10;CRPQ5A1WcV/Y6zfUGAWanpFgajaJvwa6FZR/VaxoG9Ls2b4BALtQhYv2BmWoNOePeUJBPQRA+ZH5&#10;WqBFm7lKtHmo5L6ce2qBKiTUy5lNoiGhHygxInmk2ACg84IWrM99NDHB+hA0YtTONplDorAROi+k&#10;VB2obFBjw2kQKzkLTu8G1NuFcm0IC7mWXn6SP/7IffUD99UL4e9eir97P/vjR/bPn9lfzpV3VedT&#10;MzioxvuVaO/IfrOvv9jTvvts/nBk/LAvf7sz+eHj8FuhYKw7PX2Yx/dFuAadLnRL00wUkutA0nPN&#10;LA2j0NVMkRNRigWAniv2QreXhrVQAe7aCG6cSdauGSefZ+/3xm9OuI814/MgvJjldWU9lFcDeTlS&#10;ViN1OZPmYybuj/322Lti4oaQjcV8zKVTAD8fSaup8TBQ73vNYHuP++5IeV11d6ruUSM4mWQXo+Rs&#10;EJ8AhunJOD+fzC+mi8tRedpPj1rRXiP4VPO3q97WpfP+3Hq7rXz/ivnjqbRdsw79G8vdGPFD6Gys&#10;SdFvebUz+9OptXNhfTw3P1b1rbq5c2ltnevvT9R3Z/r7ir3XCo97UaUfVwdui02GzsJK7+P1/QZA&#10;TNhuN/+VFNvzJuLD+ejECZWUX6N/lC6jbUhnvxq7IcX2N3/zNwcHB6vVarFY0A2wA+xGN0Nr2in8&#10;0Z0fV/6L//4pis27NsWY7TqVjn3VCo6b3mHVg7uyc2q8PTXendvvr7ytSrBz5W2fWx+Ptbfn6val&#10;/omkO5gFt1ryYHkLbap3dpV3n+R3R/qHSnDQTY4Ag+hwlBwx6fk0Pp0EFyPvbOhVRn51ErancYdJ&#10;W4BRXO0Hl73oohtdVOyDQ/H99viXqvVZWAyMe9a7l8MHLb43wlvNv9GdtWIsZ/p8oi4GyrwvFkM+&#10;G/A5KxYcm01HQb/rnffDy3F+PJ2f1lenb6Ufvq3//kX/23PhsOvWtVSMbrygdP3CcTLTTg0zV+25&#10;7mwM78YyFoxSjOVY1HM1XOc58i8LNKB7sOE5PpXfbY2++8j99ch8deS9++y8OTX2jrWdz8r7I+3j&#10;mf3xKvhUjXdqyc6e+v179k8vR3//AvHVz4Pf/TyAwu8r5mUraE5zRlzL+sY1NjgoIItfxloWKpmr&#10;weCyohSbJc11JNdIWDSL8GX6woeRRS1/DZoGS1qDLYlrJ4w4pCUOQ89QCgcGIGTcnqzeHGITh1uJ&#10;3yjtzSTmcjBgBfdFQKKwIR4N2TAtqXk7Bxi3mX6d6teRcRM797H/kIUPuXMXG6tAW3rmCjrPvOs5&#10;ILqHUTujpFj6sMweVtFdCasGjIyLEAr+DYzX/yAuGzJxXxbhXWEvI7300PxtFdMAbdS9lFjD0Yhs&#10;xCD5aRCnkwH9ZoIWy+uMfoqByQDKMMSj+yqxsqagn31gfioeNjC7wJQDlRjLIA9MXPo6KP15GC6y&#10;5Gae3hJCbYV+/gAYsjH5NPRZhFYeOPM4XhfF7XK5XgDmq3m5LPNlkWPQrjwldmEASn4hxUaN1OAS&#10;wTkQt1DoP7tbwjK+xuyiz3kP0NhtAXPzYzlEIEEWkOQAwTyFDqn3aHG7KklCg5RQeMgMkphrNAwc&#10;LBMSIg12pPuigR6xYoMdyV5z2GsO/WzmGZwtnPYSpCsQs0CoArEsAPhZGJVptipL6HOzyNdz6NDN&#10;Iyv2zPiJYiNHhK6gf79AJ1Mr8aghG43aRkzVMOwaDeUGmwwaWwudWxP4dTQGHDSAloqDvqJmiFYB&#10;NHMolN3E19GWzQAVB5YGOpO6VoT2AyBc0vAlIIBqjz6hCBqFjXwBNmVMy2WBIAiSIop3j+m3HNz0&#10;ZARHCTjyiTUFqZHKtQDMwEWN40BEI+SdG4V+GpueY3nuI8UGMjmI53mWFXk5n2d5HkQR8RV1HNf1&#10;Qi+IgyD2gyQIEt9PPC9y7MAyPdC64PdJAN8QPQ30Otbmp/ZsbM1G9nSE/p7IsnW0CUZh05mRNh1I&#10;7YbSa8MmNGGbDJGMI4GoJEJv0eg5hFl7LCv9ptSti52q1Kmp/aY+ahujDkCD+k4NXXWq51ztQmhe&#10;SS2MOS1M+jIciJ8ZAmPwjA4FbmaStI8WJqGbadORPOyJ/Q6ybKCPocsq6LEY+k3pomMRBRwa7elo&#10;ZQdroCWcti4LoKYGjol3zzbQtkJB2wpL4E2eMznWZFmLwAH9ludNeWYrjKPxri64uuSbCuyYEPMD&#10;1zRJ6CK4wKCUpnGQRT5yalEEFxrNC2lSUeqN5dt+5Ed5lBVxngVJBPot5hW1M3go0GzNTVwMwIRL&#10;kqEvdjAkU4z82iOgDMpkaDmBafu6BQjR9MYMdQw45Yp8pCm5pSWg6wqMxYxdfhrJfAz6Oc9ggohO&#10;y+kPgvHEbnfF80u90ZSuqtPLC6ZaEYc9G269LlqagAkfFBkjdllG7jk5nJhpBKqCIassdAsNZNkV&#10;BLw4HO/yPJQ9UfSRYiP8miw5smhLYmDqCMsAoA0ORoVTTE12NdElJooeXExdDjCTLKjcCk1z4WGG&#10;RyFSpFhTEk2JVRlOXp+NlfFAm4wsdurAk8Bg+lGp28FA+IO+OR4504kzmZjDodbrOeyMUmkWukA+&#10;ZjywmWkA95cYrymDHmyCBuqgj96I7Zbc75nTscexj4HbiGVcwLKJKOSynPCCO57o3Z7W6aAhW7Mh&#10;VK5m52fMxbnYqJkDzHXgMZOAZwCg9ptTDC8lDzrKuKfPhnK9xl9dTs/PJrBLrabAsTC5pJTZbuF4&#10;czdcuNHCjksjzBUvlRx0EXVDeE6W+WJdLBfZvAizFB4wTCRs25L+SLFFxSaZA67L9aZYrTLQKTHX&#10;QWh6oeFGphebfkgoNkCkUl9RH6CLrCYgbe2IXCTC72Wc4UBrt5R6VWvUlUaFuzjtH+529re7R7uj&#10;s8/CoAuvXmJqiaEFkgC3QO33+GZD7/WUdluuN8RqjT27GH0+mnw+Yk/P+V7b4maRKnsSb84mJoNm&#10;aKEkCK3m+OpycHrK1qrudJqrSqGqsSBoowFcfLhBsIRbI7RbfKvJt5tQE4qYAwGWsEkbYnA96Epu&#10;t7labXxxDl2NLi/4VkMfDx2WCRUJgHTtM3Wr4dPlqRrAJcCypvswpupmoMO1MGDVVVRHVmwJyMnd&#10;LAAA//RJREFUIFsSmq8+eoAScs0hCRMseCow/Sil1Z5MXGksNlk0JcEUeUsS0RdVw0poYHOcMZup&#10;w6HU7ytouTayJlNnxoi9rtDtit2u1O9BvdzvS92u0O6Y8IzBA9wfGMORO2MClvcZzp0y2DOBLQkO&#10;vCD4o9TQ0NBE1DKi34DWeJgcGU3YXOIo6sIP1E3XsHwYNxwX+TUbZg7XtbzADeMgSeMsDhP0CUXS&#10;zX82W8PIa6bjYrIcdBGFgY5kyrEiGARsK3GIiz1aquqZbRSu/eRKPLO5iTEb6pO+MR1YzEgVOJlj&#10;FI4xZTGE9rCjqdFYbC6MOewEZhabgFJs+O7021K/DUt4iZBf6za5NryndQ7DC9DAAkOPn4USB+Nb&#10;DtMa/C6T/HCShiW0EGi/Nu7DvkKnoXeaZq9td1omzEf1CkCuXUm1S6l6Sb1BKYTqoxUbUmxQqF4I&#10;6Ch6zFSPaMYDkuvgeHZ1ND7/PL08Hp+jpefgZH90eshcnYmNitppKJykcpIuKo4GQko4T/JVMV+X&#10;C5iVU7jeOCvbCBuuLdJtaJAIgyTMR54d+06E9CdebtNQLBNTfTqO4XqmHzhR7CUpmq0hueYSS2jY&#10;8ASf+IcGaeoEIdqz6oZqWtCAmqeZvv9MpamOI5sgzKD9GqYWDUNYQhlqFBuziII845LsAQCQVUCS&#10;kWHsfjLGf9xEDOptkseJOoEiXVVk8eKRYqPfGgHQHgWbEjclyxL2pVIQpdgeCbgsztfLZFFCt7AV&#10;qbECjw4FshUdS6MSqbcMs4Wu5jeb+NdcB0jkQYFwcI+pQulpkL0wfBvZBX1F0fYNQ3kgPwgnAKDW&#10;Z2ie9kSZAdDxk0RMo9ZqaHpGXEeJ6Rml3pAOQ6MzsiPd10fu7LExFkgNTYkQLUk6BRDhCBMH/UPP&#10;8WpO7d2gT2hA+/FJYtBnEzbq70l5N1hSg7Vn+ow2gwLl1KjZGiyhTGk4KEMDGouN+pzSXAfZl2tC&#10;n2FaAw/dRUsk10gsNgTGZcO8B8ntOiAxo33Ksq1z9LwB3eRuSWgy4ii6Sh83EWA8HJo/lPBx0Bit&#10;3jYFceLBTWhzQDO/IRmHOtSzJgVq1DNAyYKlXmLyUNgEKhXgUfMiytez5kWpNACUYSs0Q5O3J1M4&#10;c0kyhxJA+dm4LLxfereltU7/gY0bdEg5NaqcrjCEkbVGRZhasSG/hh5aGJQN9FZSE0H/yKaRhAao&#10;rJFEomiz9pssB7DEfAv3C3mjcXOxmpx/kj78yH8FeCn97pX89++mv383+8Pu5PtD/pdz/UPd3a0l&#10;e/X0YNd8/UH5+YP05y35m23h929n//nj8C+fJt8bG9374qZfltFt6S19q7D0lJHDiRSL1EvUWlhG&#10;YWAa7wRhlTBMWzoGgrfMwrEXnreOgk3iPCjiatKwTj/PPhzMXl1pu4P0lFnWhJuWeNcWbrvMutHP&#10;rhr+ScU+vrKOrrStK33rUt4/4bb3Rh93+u92Bq8+jV6L1w3pptn0tz5Nv9mf/XSmvD1Xdi/VvaZ5&#10;fCXvnXAfz4TtqnHQdk+a3lHd/nyifDiS3u0LL/f4F7v8L5/4X3a4n7aYH95wf/5x+HcH7LsLbc/Z&#10;GPZajx5C59ruxa2qefFZ+3Cof6AJMK+0jzVMMPqx6n1qRp9b8WEjOKq6BzXruGYfd636NO7DdUju&#10;49X99frLzc3tl+v/+lhs9I/ya/SP1vyWK6Ms23O3dBP9g/K/+Jf/8l8eHBxAo+VyCUeCWrobbPtH&#10;x4YyVD6u/Bf//VMUm7tBiq3vVQd+fZBedKPTCnpBvt8TMN3Bqfm24m/X471atHvl7pyZH6rWfs0+&#10;YLOOdcfH92b24PhLfaZ3t4TXH/lX+/KbU2u75nyqOjst51PP3+eySza7YJMqE1dmcXMWNaZRBzBL&#10;GmzWmqT1nn/RcI+q5sGx/OHT9MXu7FU3vrQeePdBcm5F91aK7vTwVjPnolZwcj6Us4FUdOWiJ+aE&#10;YssYseD4gpkl415w0bJPGu5W0916r/z0WvjuA/PLnvy+rl/0/aaaCO7SjBZ+ULpubiHFViDFBk+P&#10;e21aa04tJ1IkqKnsLZP0bpE/zLMvZfhg6mu+6R3sTn98M/nzrvzTofvm0HlzpO58lrcO5HdIsTkf&#10;L7ztM/fdiQ0X4Zs30z+8HP39q8lXryZ/+GX4978Mv3o5/kPFvGyHLaZk5WvVugkAyK8Tig0xR6dR&#10;axOam0Bb2/LChCHGuU5hBHGJ9RkOLk80GSyNJdJnUAOrDjFSszcYfI2yZnQTLKEMOgSl/Ok4Bd2S&#10;0SpGtu4Rj3Zw1OqNHhGa0QPhEfGgkX5TaJtMWYXSIpCXrroOzJvQvou9L6l5HahzV1241hrOBIaz&#10;0lrCyEtCqhEX0ei+DJ/4NYC5CO3HUGspgtiyBbcFJjf4gskNoKW1xDawKX1Yhpj3Fo3d3A0M8Tms&#10;RnePAz0M8TCCQ4EO+nSshzJ1DoUlBrkjvBtOTmR+gtmFmlvTLz/ZlzXMPTAhGbmP4UKL0CojnIey&#10;EN05VxiOLbyZ+5sCRmcYx1WSGQfmG6TtishbJAkJarZcLxaUX5vn2TxL51kCWGTFNZqzJSQa2rNb&#10;KHqGLtFgLbmeZ7fL/G4FS2q25hO3UKeAiRn6D9ERlbSE3Sl9Rng0dMlEP9C7FawSK7Y51ETL7Nkl&#10;k/iEog8plIl1GDJcSG89UWzE4gw9T2mzxS2IPot0CbIRnnY8R4otgL0eKbaIUGwFtCk28xyPhcHa&#10;bEz14KFJ3RyN4+AM4XBQpkek8dos4jHqYsw1dAgN5gnl+2AvYuYGu2NAadgReoBuaQ9oIeCinYDi&#10;gFip65jr0UOrutij+Q1UB2R5TDNpEXdRJ8FIIiBlqjSDwW+INpA+kYBDCdWQieRK5U4LXUGhHneh&#10;FJtoaFAPYiIKoCR1F4izUMlrMq8rEigMoBaRuCcgGgYgTWapG4KKFGDwNTRhi4n9Wp6XBSDNsjCK&#10;XN/DLHSu64DEHGAUMS90/cTDoPyp7yeuE9l2ANqXiFA5U5wZ6NoztKYjh5n4oC/NxjpJdKCMutqk&#10;r4HiNBtS6grNwYYYfEp7DEGFsdgw8lqvTc3ZkN7qtqR2Qx205F5daFcBUNCGLUqxkYA4daF5xdVJ&#10;KJz6JU8K7LArTgcaegCxJoEFmpjIWTxDKLapPnv0FZWHaMuG1nZ9DJJNj/5EtLXpeT5vAugYJ2ug&#10;CKypSp6pBbYB+hhoZYGpg4JKKTaDZbTZVJtO9OnUmM7M2cySZ47KEn5NcDQRAI+Aj+lkCcVm2J4F&#10;Vxcjj0d+GoISlORhiEZmgU9uTIQRjqjuGgdxkRRolxSB6gDPAeg9buZ7qeelaLn2xK95AA8JtV/5&#10;NYx8RGBGoPFqpiWpjgr6LcZCCjQVTt6TRMyNqEmuwOqTgTbGJBIpnLDAqJOh1GlJ3bbd65ug3p9f&#10;Dnb3J4fH7Ok5V6vp/Z6viHPfyWM3hgcTLoihRaae2GizlpAwakixWVakaWikIwgInrcYRp9MHMKy&#10;+bIU0ihXqkLcSGWf9AMXiuLZ081RBYcasmHGA9l/otgiHXaXPAl+CB8qUqKrmaFlph4oksOz6OU6&#10;GZkzNGTzeNblWB0egF5X7rT1Qd+dTb3ZTO/3hUZDH6G5k0nSiUJZI2kNoAb2goLQaYndNqYiZTCd&#10;gtTrCB3Q4TvacOBxLIijAJ9jjdEQevNmU8xKKUkhw9rDodHt6d2u0WlLters4mx6fsrXKhpc1fHA&#10;mY4CnomIzu/yM3SpJm8NvE1aq4ntLy/GZ6fjq0u+1VTHY5vjYt1KDDs3PUCh+zDuJKId8fA+wpsK&#10;T1ICz8kymy/SEtMHBgnx/vKRO7OCwo2XUY78WrqYx8UiKRdJUYToSerrjqdYrmIl0NjwIs1NDC+3&#10;QkAKq6ptSpylCHCpQ02OJMGejtVWk7u6VGpVqXrFXpyOjw66nz8NjvZmlROpVfEUISb8miOw6ngo&#10;Y35hhNJuC/U6f1Vhzi/Gh8eD/YPp4Yl4WdGmY8q2eCKfkpvocgxcZLZeG8NFuLyQO51I4AtNjeB1&#10;GwwkuPiEZYNbAHeHazXkfhfuHaoGihyIvDWbqIM+VNJmTKUyu7qaXl2xtRrsiwQrO0MWT5Uiwq8h&#10;kF97TKnxj8g1mrgzsR1f05FfUzVHUSlcAKyKgsVzJsuaHGsLvAsPvChCJZTRuFUSqeUaPOchsXSz&#10;JMEQeUPgMRMIVBoYxA2hqqEsuxynjcZStyf3+tZkGvCCBE9pt8PD1et2lcEAAFv5FoyKY32AFBss&#10;rdHYmUzdycyZzFR2pgE4xuBZS+IdRfI0BVk2Uw9hEIO3TMckLVCAVagMTIPAhOEiIhlFUz/Mgij2&#10;wzSMEsKm0ZBuURBnSZFEaUQGKBpqjZqqEULNovkNKJBf0y1TMzH+mk38Qy0zsQxk2Qw1MlQR5oLp&#10;0OamFjfRJ32cMsY9czYwFUkVOYVnjEeKzQx0GaOnwW8RGBseldn4txQbNVuTei0K5NdaNaZRmTUq&#10;UBCJF7bDTpBcM5S5redBAD/WlCUL7guM5I4VWDDISPygw5F+5F7LAHRbRquuNapy7Yrwa7+h2Ii1&#10;2jO5Rvi1c6F2IdQvxfqV2DzjG6d8/QQgNM74+hlbxXQH08uj8fnh6BQN2aaXp0Kjovda9qiv8rIu&#10;qrZqBpab+FGJFFu5mS+XRZnHSUAM2SjFZpumAU8gvFn42U6FsdEjHsGWoRqapMDMr0nE0RNZNs+3&#10;4sTPi9jBwIwYelF3Hik2LENvmB8lJK7kLjVhg60OSRJqhaHuedQ5lPqHKrYNS8NDAs6OItP3aT3h&#10;3VDS8ElU2bBI3SQESYYEZUMTNjP0UAIpKMWGFmSEX0NRB4QTwoXBXhkl4KCGuIuSb4ckLFqCzBf6&#10;b+LWJARQmScss/nNJl3NoUzILzReg6NDV3CUIH/cnfZAWTaogQawO2HKsD3l4LDZAltCn3AazxTb&#10;4u56frOmRB7ZF88TT5Xwa2ihhpzao5foP/AGhaMQuzZEkVCLNmpxFpMUBymlyYiB2yPvBvs+sWwp&#10;aQDN4CjQg5NGlGUDQAPsBI5L2T2YgLNfubNnco2CenrCpmeKzZtnsAqVsNUtUwCsQpm2ocZuUAmd&#10;wL7Psdii62Vyt86+XGf3m/hmRTMbuIuMcG3oHwo1AOouCjWPlBkxTwPlBeARczZQarwV1GD8NQC0&#10;gZqQhMSBXQCwCzR79g+lzew5AJUgaE/pNlCdKC9GtSpKnFHHTyggfUZcQWkbSp89K1y0MRSoNQMs&#10;oQf/KVgbVc0sdNLM3d/kNKCkW/SwCu4WzjXGRzOIOydshdXwyxz0UIMYgoBm+luKja5SZyxKsYH2&#10;ihTbEto8+p8C7E0Gh/NvSxd0QJIJAfB4GteFsJDYUqilF7vKxx/5r37iv3qj/v698adP4rfb/Ne7&#10;0+/3Zz8eiq/O9Q/n3tZlsLNnv93SXmwp33yUv37P/u715D/uMz9VrG371vK+ODH8UrhuC09PQYSa&#10;iP5QTRWzNNyV4ywdozTVVFVTTct0Z+kZhSXHGgDkKqt07YVvzz37Qdbv+EnWulQOjvn3FX2vEx71&#10;4pO6u9v09+ve5wtj54B/tzN5sT159Wn2Zqv/14+9bz90fnrf+vFt45fXtZ9eVr99UflLLzocpieX&#10;xutPk28O2F9O5Ten4va5/OlS2j1mPuyNXh1M3pwKHy/VT+fq9on44dPsl53pz1vTH7amP24ziI/M&#10;9x+m332Qvv1p9Lu92ZtTecdaIUlCKbZO2Lgyzg7U95+19yf6u2eKDfMehPv94qxfnLeik4q9d6kf&#10;XGoHHas2iQjFdhet7q83Dzc3dw83d//VFNvzpt/ya7QSltAPdf0kPBv+Ia9G/uhR4O8x3QGUFosF&#10;LGED3fZ8BvQPyvD3z0ixmQuVD2c9t9p1Ku3guOF+rjjbgBP9DcJ4e26/v3S3MKmovXVmfrgydivm&#10;HpO0zVs2ujPSB9tfajO9+557+Zb5ZYv9ZVd6fSi9PBRfnEsvqvrbtrnVcz6Ng2MmPpvF1XFw2bMv&#10;2sZp0/jcd0/7SIodn6v7x+LOLvvh4+j1ufZ5Mu+aXzjleiLkLTFva2VXzdtCesFGJxP/ADCLTvjs&#10;Qiy60rwnzRmAsBizRb8fH9SsD+fG16fan39kvvnkvmuVV/11ky3H4opxFoa7tOKFHyLFZtqJbuSS&#10;VcjmSrI3irXmlGIsBJwUCXYeRWheVCbwft5p3r0+W1ZPpLevJ3/8wP/lk/nzrvXLvvThQP54pH+8&#10;cPeq0e6lv/NZ/2VL+PYd88fXk9+/mf7+Pfunt8yfXo6+ejH8CnZsePVu3GFKVlzL2soBGIvIXER6&#10;HpnzxFmn7iYzN6G+8pSlpSxN5M5oCDZC58Pg8jiskFQGGlJpHgw6Hom/Bnhk/Z94N2gMI9Ez3fZr&#10;b9cwAEV05EJAgTR4otLQXfS5K3KUxx6UVSovE3HhA+SVp659bePpG09buerSoRSbvggR8wSA0dYW&#10;gb1Ch1BKkJnzAP09SX4DcxEiiUbyGMAmQHQHI3Lh32S0MQJOZp08m7l518iv0VWk58j4DnCfPph4&#10;ZDKAcnS3eE6DgBMG+d4SkWAEaBFNMh7ABANzD0xF2f0K6qH8OIeRD0EINPhKvEUKT0JCIn1aq1TJ&#10;fSX39HnoLBOYRYJVFq7RVTO/WazWi+VqXi4w0lY2zxCLPFtiaLOM8muL1JsnXhm7cOh5AjsicXYN&#10;8+4CQPm1CGZB0swtkWVzygjKwRKPAj1QM7EMLcUwqwCSaCS3AGXTYIknTIKa+WUMNbQywPyekZcj&#10;t0UJLNgdKTkSoA3OKiLcVr4uqQkbnHMG0sCyiMs0yEHM8gFeGoQgmS4yaAMNEhA+Hik2jMjmYObQ&#10;GA4EhyAnQEzVnpKEUms1OAdKscERkdd7YugwZjuxgyOnh8wgnCG00X1LcXTRUARDVmzNCGw4DT8D&#10;GQ4ESpBQDeKuo2FEHPz6DFupoIk5sxQbsx+AxElJNPy+SpIYQD31v9CJPAqNASDLaq4NlZKFFJvx&#10;GH+Nxg+GvVzZNnhNYRSJ0wjLhgwdSpNuFNiB50VIsbmBD/DDgBJtGMYljqEINR6yOtQfyEWKLXR8&#10;ULOyMIZ7VEZhHniYDc62Nd5UWV2YSrO+OGgD9HHfZsYBz/j8zGUn5nSoYqzorjzuqdO+TnKJUidQ&#10;pddGlo3mNMBMo0hy8U1MHkopNmgm9xtSt4ZWbN2a0m9oA2jWUvtNpVuX2lWhgcwaKDMAvnbBVc7G&#10;3QYLx6KGbCJDKDbOljhb5ExCsdGw67DUJiOJcHwAFUC4NgUt2gjT127KGDCupw/xnGGJqU6nI1C+&#10;NFmwQPc2NdDH0JbNMnxds0UBKTZmpk7Gygg9ttTRCNRjXRhZ8tTVOE/nXV10NMHB0N1K4Di+Tfg1&#10;BzRUYsUGjwgoBBE8LiFmcvXgniSY9CCER5kEPApTDK2FVmzoKxpjXOuQGq/F6HWFoIZsqeuGFijJ&#10;ZkRotdA0QW32DR29tAzbkTVLUFxFT0w7texAlk2G8UU+kIRAYOE3an344R2PGWUyr2AKzq7e7+m9&#10;rtZocmfn472D3van7s4nqVL1OKYwtDxy4NlPiyBMbB+DzRmYzeDJwZPGVvMkCQNOofEah7GlON6Z&#10;MeZ4AoeGGtgaqSqmODCJcQ0alai+gWagSLERLcx3EabEmTJnybyt8I4quCoGZvI1CRT1EG1bMA46&#10;+orqSqwpUAgVCRMdcDOMoc5MbXbmolMnehdqw4HUacvdjjka2pMx/Eax2RQ6LQV+7HhojDEhBpQB&#10;6qCPjNt4iCH8SFJabTRAkKS0ALXfgw4TRc5UJRJ4ZzpROx3o0B2PI5ZNeQGWznCktTtmFyk25vxs&#10;Rig2nVBs7nTssei25gsMmhCyE306UMY9adR1h32j0+arlcnZ6eDsdFq54rtddTz2JcWX1UgxIsVM&#10;ZDuWrFiwIt50dHyoIjdMgyQPM7gtGNjcjVI3yv2kDLIySAs3zt24JHkPEmjpRWjmRhxFPc32VMtX&#10;7cjwEivInSi3o8z0Y82NVAfgGQogUCUH3qzJECnpRg1+kVKr8Oeno8O93t7O4GiXr56Zo3YkTBJL&#10;j0H5l3hlMoTXTRn1jdFQG/S5SnV6cTE9gV2OB3sHAP7swmp1LHaG4Ga+JCBJCiPbZDS6umTqNRYO&#10;1Gnbk0ksCrEg2OOx3G5LvY7c78o9zB/K4zuL+Q1CUcg01Rc4fTQUu22oB3DNBtOowQWcVStQhvsI&#10;DwO0oVEaKbPm60jaurrkaKKtCpbCu4oG8FTCr5lWYruZ6+d+gMZrT7QabIrIptT1XEmyeE6bTdXp&#10;xGAZyqyRpUgM2ZBio4ZsJHOCYiqSIQu6yMPSVWVKTwMKeIvhzVUUi2HU4RBdQUdjazaTR0Ou15m1&#10;miw8uvAojoZyDyk2tdvTen2929c7Pb3dMzp9uzd0h2M4DYA2m+izqQEXlmcdkXclwYf3Au3s0Kud&#10;cH8C4f4kR1U8XQstC8YQjN4YYLKU1A8jz0/DOIuzJIhhSnAszydWbNQDFABzCaY78ELHgqHRNDXr&#10;EZRre7Joo293bBokk4kVm7or8TozkUc9eOBhplBGXXnQlvotud+UYagXOIVnaUQ2V8N8KR48exKP&#10;Jmz8zGLGv7Viw1hsz4ZsMMuQKGxsszqtXXKtmtRvG5OBw07gFYsUobS0lW+HhunIqiGItqwEBlrO&#10;2hIvz8Y8zD4YfA1hthtao6pXr/TKpXh1TiFcnfOXZ/zlKXsBOMGIbE9x2dB+rX4pNSpysyo0kV/j&#10;ascAvn5KY7FNLg6Hp/ujs4PJxTFbOZOaVeTXxn1vOlJ4eCQM34TrGEYuZixJw6RI8iJJIz9wTMuG&#10;Eya+oqamqXAH4UFV8EHFwdCQPUO2NEGXWVVkVIlRZdaAGcdWAt+IIhtecssPMLWJZeu2Y2K4vEej&#10;Np0QbVCvUH7NgRkf0yD4aWqFoeo4kmmifygJzUYJNcP3YRMl4GBVo3Zt+CUPv/b5ORrOUxINZBsy&#10;iMNkiS6ZQZ7AVjdBY3wc2TEUGgm1RiKmhcSWjZJl1F0UeoNKYlYGy8csojaJ5ga7hOjgmZfXq3SJ&#10;FBs0Jrwb+njSTmBJ+TXaAxSgJZRpY3pcKFOK7dGKbU6IPOJhCvXpsiQZDzBJAuknR5AsUiHNPEBi&#10;rlGODFYf3TaJkdoz0ebCT85iWA3mSMzReGqwS7oB2Rgt0ZBlI7ZvlGKjoJ1TV1BYddCxFFk2WEKf&#10;yOUtCujfzUkm0xT9PSnLFhB7tGfu7DnvAeXOqJEaADY9N3sG9GAkAYCybBHJTwqIH3MagDKCPFqA&#10;5bm/KtxFbhWJM0+9JVJsPuHd7DI1i9jMA9RZVpjWAPUX4osDq+E1smwuib9GWTOk3ogxAZSx2TyG&#10;MvqZgnJBouJAM4vYssGOUAntcd+ntAYASqtRQCUFlCmbBnoWKFagXoGqBavWk3MoJebMefRY87Qj&#10;1pNI1jRZnP+YWhQpNrQpuymIidmvTkIuSUoQ3JcYfQh0T9AiUXtFnZQqpKClErW3BF0YdFVQTkFF&#10;RcO3NcJ8pOrQBZUeEfk7YjGH5N3mkeBjChC5+Hp2uadu/UQotnf6H3fcb4+Mn/aUv+7Nvv80+W6X&#10;+fFQfHlovD6x3x14W5+sd5/M77Y00PH/05vpf7zQ37HrqnPruHdueDMP0R3K1TNNjvti0NUyxZqb&#10;3tp1QdMvTCVR1UTXM1NLbSU2pdCUI0tLfQv0wWXurQrjTtBu+HHaOBM/7TMvz+QPF+b7Y+XVFvPt&#10;x9lf3k2/eTP++tXom9fjb9/OfnjP/rw1+cvW5Nvd2csj8cOFegg4Frb2pm+OxZfnypsj7odD7oeG&#10;tdsLjnre5TiuD7x232t13UbbrjWtK4Rz2XKvemmjl9S7aa2fNwZzQLNb1NrZ1ZH/5q3wzQH3/lT5&#10;ZG8M99qMHyL72hqknbpzdWRuAc6sD4CKsVW3Pl0521XvUz04aESfG8FRzf9cs0/Qis1pTJOBvbCo&#10;Fdvqy/X17f3m5v5/AsX2j7bSmuc/6Ad6g25Xq9VyuXzm0OgfrP6Lf//v/321WoWmi8UC2sEf1D53&#10;RDuFPyhDX/D3uP5f/PdPUWxqLrL+hGYUvdQ/XWjbFXe7HX+uh7tX7tap+fZIew04Nt5Qs0CaUXQU&#10;1NT1xL9W43vTnSsTrf2OffF6+tO7yQ8fmJ92pt9tjb/dn/z1hP/p8+iv59zPLW1n6B4OvfOOeVQR&#10;905nW0eT1xVpp2EeVtS9Q35rn3m/PXn7YfjqQj+EWz7Nmk3r5IrfrgifGvxOZfahb+62lY818TWg&#10;pW2N3M9M0hSKjrYSlCUnLidcMegnBxV8Lv/4WfzqhfDXi/mh8DAVH6bqjaDfScHGcRfEiq1w3Myw&#10;YlVLBSOX9IVgLiVrzcr5iPMY3meNxEfToWuEuZGiB1v90q9an95M//SW+fNHFV6zH/ak94fq1rmz&#10;20hOOuVxNdrbV396M/njm+kjv7YlfPOe+/rV+KsXI6j5Uydq03QH7JwXC10qDWoPpSS+UcYwBgH0&#10;pSeXtljq0tyAoYQyXxjjbI6GZnRk8e8KcxlKmS1nNhRglMGgaSS2GjQwV8imuYRNgwIMPbSMQxJG&#10;WMOcpHSogiWA0mowhMFQ5aDdXAItKQ0H+0IzmrEFWkrLGCCvQhW6vY4A2sZTVw6XqVJpaktPW3hy&#10;7oopnFigoWkeOoRSssyCHh6ZtQAqAY+5RGEVrdWQZYvuSpo/lLahlfYqJmQc8nQBcRENbgtnncC+&#10;9JsJ/WACIz6l2KAyvl8CqJcoHfdhlIcyzDowCCLFBhMS+W4DNRjmEzaRaYbOQ0jDESYuXqNzJUxI&#10;8XWZPazTLysYxKXUgVsGE0NwXUSYjgAzEqQkFNp6vVytFnOQIRZFvshzWK7KYlUmyzwmMdS8InYL&#10;zD3qEpYtWmPa0GhDEoY+ZxGFOe83jqK/Yom2afEqJ/kEQNoAOSOk+QS8R7swpKUIxYZumFCAU8II&#10;a/grkGWDrckare2SFfJrxJMUxBc8MUq6RWUSz9N0mRfreXmNTqMJSDCg9IMiEIHo5hNf0QQqoVlU&#10;4F5wLGrFBkviChrC8snxk6Q4QHYPHUIxj9evFFtGDPFKOLSTBYqHmRGtxCc/BP1hccd5Yga2bGuc&#10;JgKgYIUONaYL4KCxp7qGhDnSFMXW0N7NM+mn2ieKDT/2WuRLLxVGfRRSfagXdFU0NQxo8pRjFCk2&#10;DMf2aMgGO0IZNpEPxSEIoFAWQb4mkCwD2oO0SmMeS7pq+x4meUODA9tybNt1XM/z/Mc8ZS78D+WA&#10;IPQAyK+BsF/G2SLL4OmaR0EGZ+iYCqtLM4UdssMW066xnbo6wEjSaJUjcqHEeUhmDaRBRxy2pVHX&#10;Q0+xNlO7AsjdlkFSH/BNUJ6byLX12lyjytUr6DfabWGMts5v+LUh8mtKty62QXW54uuXXO2cp/YC&#10;DUKxVc97jatxt8GPezIz1ripzqOXqCmwoMihIRs3c0QO43bJgslMpUFPe8RvWDZCtImdJiz1Yc8Y&#10;geY2MNCtdeTMxpauGBhVTwQ9Eh4ZAGh9OiiukmiCSj+bKaD5D+D3DmCJMctnHY0fWArj6rxnSAhC&#10;G8VwUV3k10LQo4I0DdG/Be53EESO41mW47p+HKVZCgpEhun53DD0Qlj6oNCCAoTpDjwMx2ZZjzwa&#10;IdSeWbYAswo+gWQJpP5fjgw6pGqLiqcYsWFGuuEKIslOwCKYqT7qK90W3BRnOogFhm3V5UHXGY+M&#10;QV+4uOzt7nU/bvd3dqHg9gfXgfeAGYlxqIhS1w9Nj2ZQda3AMkAltmV0fws0VZtO4SgYpo3jPJZz&#10;ATPWmTHaBFk2VxTx46hlFS76lgI80KUNlVwrdIMi2efg4XU0YaYLDJKnEmtJnC3zriIAYlOLDCXS&#10;lFhXEl2NNSUAnVzgfEnwQCEXOJtjkLthpjaG95oFPGdOxnK3I7bhiero/T4m/ex2mQY8bximDQm1&#10;QV/qdahLqdzv0mBe6JDY70EbWBrjkdBu0bI1nYQCn8hSLAohz2ndrkQCjTnjcS5KhSz7k6naahud&#10;llSrzM5PAUKtYvQ6zgQdRR1mbE9HFoMhojyRdfipOulzvWY8m7rDvtSoT8/PeqfHw/OzWaMp9HoO&#10;L7mC5ItaIOnIr8l2KiFcE54eL3CCiDCw8IQEJlqtJE5YhtkqKRdhntqgFjuh7iamH1peaMHSD0wM&#10;xAYIDbR0C1Q7s8NFkJVujMyaaASylRp+5Oi+qcJLJE8GQqvBN2p6u+kMekr1ijk97u1tdz59HJ0c&#10;aJ16Is3WDkbO8hTR5GbKZKhPRvDS6cMB32xMzs6Hx8eDg8P+/kH/0/5o/7NyVQsHY2gAtyxSZVg6&#10;HGPOJnK/xzbrXKMOd8GZTSMB+TWPmdFUEnCP4PqzjTpTr8G9gDsSwF1QMWkp3Cm+1ZzC1a5XAcPL&#10;887xEVOrkq46cL8COJCClo8wLBDLNfQMpRSbrQiGxOkiQ3g0pNgC3YwtO3W9wocrGaFnqKzAVl8z&#10;IsvOPH8exaskjWAklkQcByZIbxkMY7CMzjCEWfuHkBC2JmOUTkkwZMFRZYw1ZmBG3WUA4p4DL4XL&#10;8+Z0pmEChIHSHyiTEd/rzpoNpt0iFNtI6fX5VktstuR2R2t3lVZHrjcBeqtr94bqdIykP5wMns9Y&#10;m011ZmawM1vg0NqOg9PDVSjAKlRqPGfJEgwaSLGRlCmh7XomPFc2smwYFDJ2kUi3LcN20E/Rsg3b&#10;s/04SLI4T8IEJhVd0Q3NNFSEqZnQwEUOLoz8KNBVGDAjQ89cu/Sd2NR1ZsLCRMCM5VGP69TZdk2A&#10;Eb7XhCXbqjCjgTCbqAIL1wezyihouxoaqiPgYG7ORpRis6ZDc9zXh11jiha4yhBdRCWa6KBZndQu&#10;lUEHWvoiE0icL7KhzOWGsvQsU5BMQTQlNFf0Dd1RZHk2nvXaYr+tjPrWqG8MunqzJlculctz9eqC&#10;Oz95BnN2PDs9mp4cTk4+I9F2ieCuzngSmk1uVpVWjaY7mF59niGOplcYiG14utc9/DQ83WeuTqVW&#10;xei3Cb829GZIsVkqSA34/vowQ8M4b7uRh7lxXLjSqgawDLikpq4qsiDYCg8joSGyFoyEOswvIHSI&#10;hsxpMivxE4EbKRIDkkUYmIFvuI6KLDryaCYsCU0aOfAw+4FqWrJhSpou6boKm/yA5kAI8hxGC8W2&#10;BV0XDUOxLN11DeIuSq3YzCDAKGw0NBumFn0MoAaAAuYSJeb2NAUTEnDo+Blj2Ar8EOiRQBZIohG2&#10;C1MWRJj3cwFLqLFIKgPoKiB8GSW8gid6DkQj3ERiqMEuCQmvhi3Rfo14iRKPTqiBBkiH4VYalI0Y&#10;qWGHGNkNDkTaIMWW0kBs8xyOBWcIgK3QG+HdaA/UFxVN5JCnK7OIZB5ISE7PZ4oNKTMEsU1bFNDM&#10;K5Bio0ZtNF6bD+dJGDpohnzco/Ea8Rh98hsNFzn0k19j9gNoAD3YhF9z85gScPEKreegMVJ4eaJF&#10;npmGlCl79veEMjVVg02UO4MChUMSIAAo4/ZMwOmxD4CWlIajLqUAn4RgM7LQABl7nqG1GhJqhQUy&#10;MwgBa1BVFuFmQSK1JUaGUaRBbQFVhWgraMhGDQKezdNAVXn0GCXR1gjjkxKDtRhXKcVGcrvBjlYZ&#10;QWPQfZLbBdRAG2MOStZjgB2faFKoXj2brRGbNawkNdAse9jA0n6i2KASAD1AGwSh52D52M8CdMyM&#10;EGcL/25ubzKDBGIzSY5RncZoW5DQ5KCyoekZmrCB1glKKCzdG9RhQdtVCkctPdBYMVb4l7lHlFlq&#10;LELs45CtM5fobAS9gb7mXudwRDgc1BiLiOY6APUNlLhpxjAF1ywqB/oOpdg+mH/eD78/sX7ZV7/b&#10;m36/M/p2Z/r9Af/LZ/3VsfV21/6wZbzZ1r99L//55eh/eDH8f1yZH7WHrnPrOHcOqpY382DtmzAa&#10;xgMp6iHFtkCKzVnaem7APIopqzJTBukqBthyZMmRrSauiQ9Aaj8o2g3X8S4+DV+96/xlf/biQPh5&#10;a/zth8nXb4Z//KX3+1fDP33kfjrQ3hxZ28f2ds3fqfs77ehsPK9z69G07DXd0xNx+0Pvzzujv+5O&#10;/nKhvmLKinLT0W6m3oNk36v+gxU+2PaDJq4Zthzx64lyx3GbMXc95m5H4j1SJQD2fji96dUX+5+M&#10;n46l7XNtz702/Vs7eYjtjTVdjDph49zdO3N2L53tC3uram7X7U8Vd+fc/HiivT8zPlbdg1Z00o0q&#10;nfBq4LWYbAQXIbmPl/eY+m99fbva/LOlO3iuhz8oQ5/r9Xq1WhFi7dc/pNj+7b/9tycnJ7C5LMvH&#10;amL59tuTeP6jPdLyPzKc+6f+Hu4eHm4fvtx9ebj7Qii228WXeXGba4XEBdOOfVmRj47FdyfS+3qw&#10;O1leTubVbnx6ZX06Ud8fKW+P1fcn2gfAkfjhWPzYcyvyauLfacmD4621idnZHv/1TeePW+PvP4uv&#10;dlnEgfhxj3u/M3u3M333afp+b/bxM7t9yO58nm3tTz5szV7t8u/2+Z09dmtvtr073frQ//FF/etz&#10;40Ur2mqn706M7z7O/vh++of3k2/fDL/5cfbXn5jvXk1/eD37cXv6cp9/d6XsNq2jaV4Zp5ed9KAV&#10;79fK7Wr+8ZP33S/C3w2iY3Hd8O5k71YOF360DFJQ72MvKey0dMKl6s0lpeTkgpWWsrrRjFtW2UyV&#10;gpHzmZVp3sJOVnF+nSa3UXaXWLfKOOztiW9e9//6Yvan95jZ992JuXXpf6rGB1fRzonzdlf94YPw&#10;lw/iN4At5btd/cct5cc37Dcvp1+/Zv4yyXqIdAyYJQJXKOrSN68TZR6oi9BYhTbSW5FzHRhLQylU&#10;sTCVhWusA2MT6GsfYF1Hzl1qXofmdWRsQm3lqwtXXXpQtm/RSI1kEQ2hAAMQwN4k2hwTIyDpRuzX&#10;YJCCwcggRm3+HdJt9gbJNSjAKnJwhIbzyMcBGLywJc2WcJMaa8fcuM5N5N9jvDasmYdK6lqLyIYB&#10;dBFac98sbat03KXjb3waZ827hkE2Qv9Qyrit0XvUXASwCpWwidq4wRLriZmbVrh6ielEYanlLpJx&#10;hHRziG8pLKEZ1he+BX2WgT0PnEXoQldLmEsAib9OAVCAStjkLHCTS9xXTRjLlllwXeBnh03mr5Jo&#10;nfiLwMsdr3DihZ+to3wdApS5FZBIc96XxH9IrZtAWVjmtS9kmrZyioc1bI0eCqh072MA5ucmQU99&#10;YiIOy4BES8WvWwv8uuWUiQMTNrEqh3ka3Txvl5jx82aJxBmJ15ZtSr+Iw3kKqxhJDeOsLWEJZX8e&#10;hss4XCZQAEXESl20HStjJ498ZN9AvCAZl2gCps1yeX29vL6Z394U15toswpXCw/m9c3CgHMAweV6&#10;jZVl4WVplGVpiQ6e4fIJyAkSwg77D63ENxPPLUD1wVSk0MDNo2CRxiS6HBTsLKANYBOUPfgJSPkh&#10;B2dhSgRHD21M5p/53iKJrkvMlErs9WAX0sA1I8fNQppOIVlkfh4pJG2WbGMANSgYgefnSbIsXYw8&#10;EsKq5tkKyLyOpbq25jmwFYROqNd9UF5dkDihgIHYfAcqTZLWQDR1TlN4HVRVtFYjDbAxbCUdOqQ3&#10;6BMPDd1CJcqmkY+7uzaciYwcnE1t1izLVFXZAXXC0DEAja4ROyMlJLBU1PqoM2OAWecwGBaUI9cC&#10;1erR8i+CaxxSO0Ko8Uw4OWY66A7bzXGvLczGushBPxSmLGoCJzFTbjyYDXtCr62OB6A5a+OhiB5P&#10;aDQE6i7ovVKnrfV7SrcjNOpcrSY2mxqGGaoIrQrfvOJbV2K7qvQbxqhjTXpKryF3YZfa49YnTBq1&#10;SbM+bTXYblsYDjRmZomiqygWRkqSTFEBGJJiyqqlaLaqGzyrsTNlOhZHA3HYA8jDHihX2mhgY47C&#10;GaZAHXSMYddBa6ORLzHGbAAiR6KJkSrEqjhrVDGEEDvTJ0MZbb76+nisjUdit8c0GnKnZw4nHieE&#10;ouyLChofaXpE0npi+GrXc5AVAbXUA4UHFBvQVCOAH1OTELhh3nNwcbx/IVQGXhRigxia+Zbj6Kal&#10;6g48GpYV2k5gmp6uxzaGPUInTbQjUwjkUJNVbuioTGSKvsaZ7FCZgFLad7mxz46tcc/stexBJ5qM&#10;4tnYH/TMVsPv1sz6uXQFKuXnzudP1e23l7vbrZNDpteFC1tGyaaYL2IYI+LYjBI7eaSmDdlTBR+5&#10;rccEnZjucDIxOA5DwtumDw+hJvOwVbfR8Mp0Yy8qkwJjh4Gijr/LC2wfeSIvSv04DRKKWLcT080s&#10;D5ahZnqy7ooqwJf1ULNiw4l021cMqAetMTZsqLc4WZ2w8mimTVibkwJRCWXNFySPE63pTOkNhFZL&#10;aMGzN7AnU3M0hIcQ04AO+s4EY7RpvZ7QbMBjaQ7hAZgCrNFI7/e0Xhc2PeYx6MFdHtrMDI0BZREA&#10;+r80JNxQq2nAjrOZN5law6HS7U2vrrpHR/3Tk2m1IrRb6nBgzaYWA5jZHOOJvC9jUDmLY/TZhK3V&#10;5E4Hzk1stUcXl/3T82m1LvUG+mTmsEIgaQCHVwCBYmACBCcq3HjupXMf5IU4NX3Qj33RiGSrMMO1&#10;l63cNNe8SDQBqfLoXJw4fmJ7sRmEuhcqri87kQyT88KcMKlmhCJbGOrClm9D0zV4R2en7YtJ81zr&#10;1cxRMxp3+YtDtXY5Odxr7GwNj4+0ySTRjcCwLUnRBEkXZUdSPEULZcXlBGMwlFrtydkptOwd7nc/&#10;7w1OD7j6hT5qeewwxDh6mLDCEzmDZCaB8UEbDuRuxxgNPWbmMQxcf7hBcqsFYPr1YfOiVz2dtis6&#10;MwpUPlJFT2TlflfstIVmk63V2Uptenk1Oj3vH52wzaHQGatD1pxKLqcFohFKJgB+L4EFNR6vAwK4&#10;RLK9DLKlny28tEBrvgBQOBGszt3kER4CahY+ogjSzIsjCwZl0xRkQ5BdGQZY01d0uAKepLgS/DSJ&#10;AM5TcjTZhiFXkSxFtDEQoeRBA1mJFD3VrdL0C92N4ZQYyZnw9pgPxjO7N1QaLanWkBtNDZ7bTltt&#10;t7jqlVCvKt2mgbbADaFZgbERhkqn03K6LafXdvsdZ9C1+11j0DX6XX00MMdDGIeRd+ZZgMmzBseI&#10;kqJohmV7MBRFYRpiAunAsb2IJDFIQ/wYgNmN/SR2o9AJXdP3rMC3w8DB1cDGGJGe4UaOBwOsygpw&#10;EWLLLfw4c71AN21LhUYw+Uee5YiCOp2Y44nDMFq3r3a6crMt1Jtcrc5VYQqoc/XGpD1g+xNlxtmS&#10;6sNl1ExblnWed2BykQRdmGG0TWFmSowpzQxxps962rSrjDt8rz5rVZh2VRh0tNkIBkAbniiO81Wl&#10;8EAYiSLDMnhBYwRH1iIYKFTTYDhhMBL7fXk4NCZjbTTEby3tJk+++vD1K75RmZ6fTM9OJqdHkxPA&#10;4eT0cHp6ODs9HBzs8Jenra23/MWxUrsw27Xh/rbRrOhXh3G/xhxuSef7WuOs/v6X0ene4ORT/fPW&#10;4BJG0Zo06UowDnMjTWYsXVA1zXJs3/cdx1EURRRFVVFty9IVVVc1GDRNVbc03dYMRweYMIUBHFUF&#10;YBxMhARQBRYgSaIsS5KGgdVU29fcAKQFKl3YcQCyh5+nThKBnABCgmQBdFiCOEFDuILQEqQJzDwa&#10;yDO6JhtwciZNlGQ4NhR0x1ZMQ9JU2ASVXhzC/YfngmRXgAfB0R0L6qFsB54bBUEaRzlIbilmOAXx&#10;xnVIIhY4RIzJsdFoLwkStIiGshvCPECMcUEFyh6Rr27DfGEFieFFdpgF2TwuV4B0scmW14BkDnIw&#10;vIglALa68MCWZbpaZat1PF8ERQGAmiAHGTKDrbCEmqichwVWRotlCICW5dwvSq8o3Lxwsxxq4tU6&#10;Wa+DOahYqRnHWLmA+arMF2U2n8c55mMNszxdLMvNTbG5yVfXyXKDWN3Ey+twvvZyFHSjJQifxLSt&#10;RBIN7doWOcZc28Ah6CaQMJEvQ9u0AgROkM9BEl5BwS3LZ3jzebBc0k0AKEMDLy98+C3EgM6fR14Z&#10;eHPXX3iwdEsX3kMn9+0MxFeYpxMrTrQosdLcLRdeubDz3ExTK0ucIjOhDRy9RJcUuwzdeYRKxwYd&#10;U4Jl5pGAyx7NOXAzT+6WLjUfo0nb7hbR/TK4m3s3yIthM5I5FJpRzxurjKAm3BQAjKdGnENd0BFW&#10;GbVHo3YGGIPoKRGcOY+MMvxtxDSo/AcE2ZNJGqXPoJ66fEJvsIQybEL6DNQ6kokOCuEdSWeHRhIp&#10;KnpLjLVN42tTVyQo+zcZRvjBINpwIDgKanPolnSTQw/Uvcm/zpIvCxKPuzSWAeieoLSiWQkJCI6O&#10;WcQixNkkHrEagUpYBZVWKVyq4YKuCjXQjIJqr1ADBVB+0ViE2IvAqrjhZ+Wknp1/kt99O/rPv/B/&#10;3LG+/6j95UD76TNA+WlP+P699KcP8p8/uH/cif5ylPz0Wv7de+Hbt9zXP9W/3WU/iKXs3Hvpl3kM&#10;vwtOaRHYhWGkqpbwaszpC1NfWsbCUgsdQy3EipEZztyxcsPKDDNTjQRmJskqVG9lRDeO8TDoLA53&#10;hB9+7v79T83fv+j8aWv4Yp95L6857VbUVppYCBLstbTtFWjTjr407I1jLxw11fRCt5f2NBtV1Iuf&#10;+38F7Otb3VVdWrPGnZzeRMHSzTYB4hqR3njJtRte2+HG8q8tb2MYC02fK/a1HT2EwUNoXzvybfdC&#10;3ToTdhrmUfBgOvdq9OC5d6ZQzAZuu6of1oyjerDbDPcbyVYz2256B1Vr50L/cGl8bHh7veRolJ4P&#10;k/ORV+Wyjrc0svtgc7de362vN/ebNbp2Ul6L8lcP5A8KlMj6Z/mjxBeScORA/+Lf/Jt/848otv8x&#10;z/f8R/b956HYzIXCh1P0EjUv6s5B1d6vuNt1f7dq79Wc/aqzd2V9OjM+Hqvvj9UPJ+qHc/XTufZp&#10;GNbV61lwrycPjrvSRkb70+yHj6NvD8XXNXev6n6u+0ft+KoZXlTdsyvr5NI4BlTN07p13rDO6+ZZ&#10;1T9pRuftqN4Mqy2/1vSqV+b+kfjhVPv5ynp9Yf94qP7lQP7uxPj53P54ar5/Kfz0M/vdz8Nvfxr8&#10;5U3v+7f9Hz50vn/f+m5n8MPu8Met6V+2Z99uq98e2D/tuH99r/+54+0Lq3r4RQsftGgZBHPQMAJQ&#10;NUC+i3PLn8tOISC/ljPCXJJXinHLqk8UG7wA7txKVlF2nUabIL2N7TuVSYZH2tb7yU8vma/fiX9F&#10;is3avgx2ASfOu13l5/fc16+nf6AU2zZSbD9tU4pt9vVr9i/DuD1Ou9N0PMtA3Bb5QlHmnr4O5dJX&#10;5oG+xOTE3m3k3oTW2tIWupCbysIxNoFFCDV97UPZvI78L7l3n4HYrq8DaADQVr55jeZshGWL3Zs0&#10;JBw/DDrmKpTzX9MdwJJa3kIBGjvXmKgFibnfjD5PlThOPVcC9JWlr2xz7Ts3oXeTOpvYmIdq5uFH&#10;jGXiwo7L0J679hydz72VS107YRi1YUQjbqF0SCW2aegf+jjCPjmHwpgLzQxi7IbtsYwj+PMY7W5g&#10;4kGDOKwvPRMGZcKy2XPk17xVEmxgBsoI0Zb4sAtSbLGzoCxbqJcxwJgnFkxsa0AOU527iMzU0mPD&#10;L93iJovmICHxis0FhWXdBKAMcamiLm3nLpIKg4klY+MVD2tt5Yg52iEGD1n8UPoPKZvIwarwlwWy&#10;aXME8mirMlzPEYR385Bry/0l1GPMVOL1OUfHz808XubIsiyzZFWgR2eZEIptTsk1SsD5C6TYIviZ&#10;MO3BVF0gv4aWa/MkXOIHOhJpgiRaIp/+8sWyWC6z9SpdLYPV3F+U9rKwF4UGUz7IIlCznHtZ6iC9&#10;EEdZ5mCsNDSy84oYAAWoQds0kjnUTDxYDeEM1yUs4dDkuBmmRi1j2IqJC7IAKtGEjXqkkmbIoMWu&#10;Hjlq7BiZD0IASAMY3m79SLHRiGxm6DiJH8IPh0sBAlMWEuIMAQXCdoEKix9aXZKFCsOuETaNSroA&#10;kHQJj0ZXsV51LZB3YUlYNhdqYPXJGE0XTVxSIdgMsTcoQ6WMHqMoJdNNhGILYKk6FsrNhqbapk3y&#10;G1gWSMqKLku6gqqdo8rIr+lqbGiJoVsqan1IsT0Fm0dPPfRqJau2EZJI/7Fnw6UleVMdqDRlUWQm&#10;7HjAT0YqKGyoMT5RbIqoi7zMzYTpGBpwnSbajk1G2hgJKZH4eaFHXq+L6AI6Sqcjt9uIVgsURbRZ&#10;IzwaLGFVJe6ilF973vSI1tWoXh0DGrVpq8n1utJ4pLGMKfCGICJE2aT8GqHYAGh6xjHqbCJNhtKo&#10;D1DGA3U8kHodtlmTui2XmbizkdJtmcNuJoMCz5vMMNFEkBZsbmIx41gVC1uHn0MwQsVsiGHIxW5P&#10;QPJlqPdHxnjqMJwnykjuqLqn6pHrh5gRzrVtxyCgwXE8m7BpSKg9Ummg3EYB+opCDQVl2R5hu65h&#10;WapuImOoubrhG4jQJECLGKTYMGyZio5gmHuBwJamFj822KE57RuTnjMZwA80ey2r3/aGPW/Qszst&#10;vV5Vr074473R553RwXbn8ydA//KMbTcsUYhMs4ySRZLlXhqZQWiEsRXBSxNYiqeC4gq/l3MF1mUZ&#10;ezY1p1MX9FsFHjNMqOtZhmnqBjxyfgxAHo3oUnmUAbIgoRoVroJWHyTQIHSCwPZzB6fEZZDM/TgH&#10;tUy3kFCTNECgGpFmhSrh3SSVsmw2LxuMqE05dcxqE9aYCTYruLwUiLIvSC7D6aOx1OmK8LB1u9pg&#10;QG3ZKMVmj0f2eAwFfCA7bb0PNePHxAjQjFBsWqejArpdYzi02VkgChg4X5UJQYYB+EVMl4HcsT0a&#10;eZOJNR7zjcbw7KxPwu2z9boy6Dss43AswEYw5hOgExFegXZbanf4ZnNWrY2vKuOr6qRSU0dTi+GJ&#10;FZvmCorDy76kwc+nFFvpJaUL1ycETTRULF80AtHIdG/pxAs7ShUnEIyA1yPRRLdiz8v9MPejzIlh&#10;SgkU1xUtT9ABhWlLvcFd7Iciu4ZRihvKXN81OI3paUxX79eZyrFWvxAujwd72/3drf7hZ6FeNRk2&#10;VFRb1jRO0AXJJlH/MsdLdcPheLXb4+uN0ckxNO5+3usf7k8uj6V21Rx3XHYYKZhL1Bd5l2cxo+h0&#10;rI8GcBm1QV8fDowh3CC8HVKzKTYagGHzAjBtV6RJ15WYQIUdZ/pkoA7RAhE5msvL0en55PySq9Sl&#10;ZlsfC8ZEMKeiNZNdTvUFJB9jBcm1WHEAoWR6vAab4IpB/Toq1mGB3JkTpaYPKGyYb5NVkFPqDa4z&#10;Zd9Sw4ernfkJwotiOwgMy9MMXzUDzYp0MwSoeqBomOtAfoSNg6RoK6IlP1FssgKvSaKZueks7GBu&#10;+Zlih7zmM7LPSJRiU5ttudaUG021iZaSSqvJVi4BXP1KauFXB7Z+wTWv5F7DglcV0GkCzG7L6LTU&#10;TkvpNFUYdXEcHhozGATQkE0n4AVZUWE08kP0Us/jKPX9yMEkBmHoRejSDiMSvoyhb/me6WFUfY2E&#10;1MfQ9yQ5pQPLwFZ0HGMl1VH0QLci0wkNK9CMRx7ONhxdtgVeZ2bmeGLAO9hsi42WUGtwlRpLQSg2&#10;pjfmh1NlxpmC7CowchquCo+W7JM8M4bIatxU4yYaN1bYkcwM1ElHGbelYYvv1bluQxy01OnQ5Kbo&#10;WyqLgabGppFYdmSYHoz/omxLKnar6CYvy+Mp1xvw3Z7Yh0euD0+d3CPZSJs1rl5hqxdM5Xx6fjJ7&#10;AvOIY0Bvb1uuXdrdRnv73eWrH/mL43DUnR7vKed7w+1XduM8HbfOX3yr1s9ae+86Bx9HlWOufSVP&#10;uzo3UoWJJk4NlXNMCYZFAPwZhqHruqZp8A9gaDqA8muUYnvCI8VmI8smwTVxFBFAzOg5WZYURaa5&#10;C1QHKTYiluDnPZAcQCChHpdEisDvcwS4FWQPEEtAfnCjwPRc1TIVQ1ctw3CQX7M8V3cszTYVU5d0&#10;FQCb4HGARwPuLuyC/Jrnaja0saAx1PggBWEQ2ATgJ+iVDv1AJ26YkG8oMOTnACh4UQKVputbXuiG&#10;8Lgh4xZlJUW62Pjp3AoS04+dKA+yeVRgemSoTxfXgLhcB9mvFJsPc8h8nq5AnlwhxZYXfp5Tfs1L&#10;EUirzefxYgFL5NqWS8KyLcL5IlwsYTVerZLVGmooxQYFJ8vtNPOLEjYVy0W5AqkVo1mSfBFZVM6z&#10;5SpfX2erTbq6ztY3+fV9cXOfbe6S9Q11Jg2JAykgXKKvKH5mRn5tDqtIvRWJk2P+UERReHMQgxcA&#10;KFtZZqYpIFgu/z/wa9CyKOHM0U0VjrKMQeoOl0G0DgPQJZc+km7zEO3p8sQB4Rl7y5289Oaw79It&#10;SziEU2QAwq8l7hw9V+wysIvAhR2XMcjA0boIVsRn5Ylii28XSHWtUguprsQl9JaHKKwCtBjM0obN&#10;0D4APW/QLZTYrAFAtEZHUeoWCgI2DZLzbFa2TBxCnD3alNFANzQjwW+Dr/1D0zMAcnC/oeGggEZt&#10;6CIam8RUwl5G1MEI9DhQ4rBmFfnXGYb0uXlMZAf6XXiLEbTDuwI2wb4A7zrDvYjrEuwFah1UwioA&#10;9gK1FHkxBFFCn/VQor3CJqqiwqpaekruQAGgEU9S4n0FzbAl1W2hTLdCY7VwlcLlFswkG9XSs135&#10;/XeTv3slfX3g/7zr/HhkvDg0fjlUft4Vvn8n/AHw2vzde/cPB+H3b5S/f8t/82r2pxet74+VPXWp&#10;2XduDD/qJgtA/4UfnutmBvONBDBWtrGyjLmp5KoUyQAj1e3StjKk2KxMg8bOHCQJ01+bwcaa3F2c&#10;ee9eDv7wl+p/+K76u3fDv17qB8OsYX1RnQfdvXeMtW6CZn0TBDdwPSNrYzvXrlnacqyomWovbW4+&#10;a7vN15Of30x/OfUOxrcd9Vow75XsNo43Qbr2ERsPEG+caO0EGzNYmzb8iqVmLFSAe+MkD3H0ELu3&#10;nnLXu9R+pdjcL1r84Hv3FpdNenbzSj2oaJ+r7k7N+1QJ39XiDw1vv+V/7kSHgHb4uRXst9zPgL5z&#10;ySQtd65ld/7mbnN9v7m5ebi5/vJbXotSWPSPEln/LH+U+CIMG6HY/vZv//b4+Hiz2cznc1jSv/8G&#10;FJuz0kkstsrArw/zq250eml9PJJfHbAvz5QPVXev7h9cOZ9O9Y8n6ocT7WPFOgBMkpZ+y4ZfjBQp&#10;NnWotQ65dwfMm5p1NCvbzHzAr0byNSesZtxiOitG46Q3invTpMfmQ6EcCfMxv55Jt5xyo0rXsrRW&#10;pbXClKN+2D4W331mX+1Ovz9gf7oy9gdZZVoOx3l/dNPvLpvtpNqKK4Oo0fUrdfX4jPm0N3j1efRm&#10;Z/Lz+/53L0Z/ejP95hX/55fsn06UN8P81H1Qwgcj3ATwcLuJ48Y2yKd+pjulaOW8nHNSxgqFLM4V&#10;44ZX16xaQiWrJ6pdmNEiSjfw8gTxTezeW9Kcr3on+/z7t+x3b5jvtsUfPxuvz7z3aL+m/fCO/fOr&#10;6d+/nPzug/j1R/GbHfX7fePnHfXnt9y3r6Z/ecP8tRc0hnF7mk3YYsYVCl8oUunIc0/MXSn34M2H&#10;gcDe+ABz9USxzR19HZib0FgH2spDZ8ylFzwU/pccKbaVDw2UBbTxrRs0nUWmf4OpD4K7IvxSosvn&#10;JpEzW87RvJb0j/QZHZjsDZq2EbfQBFZhkAJAM3QaJfkQCJ6HuUhbmOrC1BaOsYI2EQADycGcgZ9H&#10;0mCT+pvEW/nOwrUXNoi0aHoGR1wiv2YusOBdpzDCQgH5NZJRFEZYOjQ7azRPo9QbcmpkXEY2rfRh&#10;tIXBGgZoGJGhRidjMRSerdicReitYjiB6CaPb0tq0UbN2WAJZXseQjM587USDpG7m9KDGWWZuosI&#10;4C9CK8VYJh4aLfhh6cVzL19HAVJakZu7/jxIYcKAoxRecVfqkWGldrpJ5/dzt/CgHirLe5LSe4kk&#10;mrdAfi1cldFm8Rx54R/FTA3wI1saoslYDgVqLIb0Vonclj9P4nWR3SwAyQYpLagJFhHM9PE6BYRL&#10;QBKvctgaIb9WpptlCkdBW3f87IapyvM0JvEyMB4HCSdhlrGeR3oW2nM0d0drO7T8wgDxYYoGa48o&#10;0KPTxhhqyKzBoZEFI96gyJ2RjARwzugKukgB0BhJtNCGNsivlUi9wflDS2hPDdyggZa4SLHNMYME&#10;fsED2YJEpiMR2QKThOPy0iAoaCgtlFaJCwMmJTACDJpGRFX0ngCJFk4blpRWI0QbodWI1AtlqNE9&#10;jA1MeTTVsdAh1H8k3WjSg5kksKokmRhbjR4CKnlNoUkPALCKmyIfjgLA3gxNgAYGyOOWCSKyBbK7&#10;qkqCJomWBNqd5CPLpka6FhuarcqOpri66puYXu2RX6OF5zICtmKoLJJYEzQtzUIqjdNF3lIk2B1W&#10;H4k24galCazMziRmwnaafK8tD3oqiWalDPtKvyf1utZ0Alq03Omg196gbwwGaqcjNP6xqRoUxDZm&#10;F6Xk2m/5Nbo6rl4CJrWraaPKtBsCHGsEetfIYBmTYy1BcCTQYxVMAojAyNkmz+rsVJ2NlckIoE1H&#10;+nRsTEcuzwQCFwhsJPKJJDjTsdhqYGApRUxtAwoa6P8g8Jg6HqXf1cdDC/RVDFCFtg9yp6X1u0Z/&#10;oHW6cqdrDIYux0UYhklxJSkwTR8UFtNyDAv+bPhzHNt1QOlADcb2fScIvJBQbEkcAkBBAZAytXRD&#10;6i0OHFBuHUc3DFnVRdmQFEfT0JBN03xdCwAkojnmEJBF0DNjE34+ozNDjRna3ATz9036Ug8TUGiD&#10;jt4n6LbUdkNqVMVaZXp80Nvdbux86OzvDM5P+FZNn00CVSoDvwyCMogzF9QdN9LtWHcTw/NN2dUE&#10;W2JNgXF4AOuwrM0wNsuFspLYduaA/m17Fqhgdhh487TEBA5xnsIvAjWeeEglflwmBQDq8wh0Mnh5&#10;iM2DbudeOA+TVVqskhyOHlsuaN22rMHS18zQsEGfh7IjawBQng1GMDkJP0DgNwjJZESL4QGBKCME&#10;0WFYfTiSQa9uw11rS21kxJBi6/eN4cAcDRHDodRuqT3k0czRCOopxQZ4tGLr94wRUmw+sUHzFdEW&#10;WFfkHI6B51xoNvhGHVp602nAMnqvy1avRmeng9Pj8cWZ1Gm5zNTnWQA8cvAIqeOBNh5YzMQTWXPY&#10;VzttsVEX6jVi3VkdXVx0j4/V/tCaznxBCiXFF2WPlzxBDiQ1toPEDhMnhGVs+aEOWrXtyaYvW4nu&#10;lXYESHUvlMyA8G4Rpnd0Mi/IvDC1g0BzHMEwWcXhFHMGnasrP7yNwy9ZHIhTlxs3Lz5zw5bQq9vc&#10;KGCGzNUxc/p5erxXe/+6v7/NVK+MYR+zZ8jw4mumAi+LDA8hhtjTNZ/n9dFIbDbZarV3+LlzcND+&#10;vD88PWYbVW3YNZmRxY5DFWPn2Rw+PJ7AuTyLtmxodQWvVReuJFurwu5crcbXEaP6OdOpqpOeJ2GA&#10;LU9gtFGfbzXgjsCtZCrV4cnZ4PiUuapa/VHCiaGKaVJdUbd5FQCFQLEizJ1qwhKeYVi1ec3iFE8y&#10;YbVMyzxB/8fADRzTAXiYAjiEmjiIQy/yMdK/a2O6TNNQjdgJMz8pwgwU7hSeZ9OFxxIeSLSvNGwk&#10;2jQjVLVAUQNZ8XEggpcF4UiCK0t4uWCTqiWGlVvu3AkBuenFihlIui+oHsPZ46nWG8CQIrfJ14hO&#10;W263pFYDHiqmcsHXK2KzKjRgWZHbdbVRVRs1tVnXWnWl1QDAICa26o8x7MjYqDFT5Nc4RudYGV4Z&#10;w/a8MI6zNMmjKPXdEEYkD0ckP4BBiTDdHry+umNrlqka6AqqW67heKbjW24AS9NWOd6CJ1PXA8Pw&#10;VPiZsq+qkWEUiRc4miWxGj+1uRnAGg3Vbkeq18VaTahW+UqFq1T4ahUeeHzsBxNpNNNmrMWLLnaC&#10;3wxCtLyGAU0whZnGjjV2pLFDZdaXpz1l0pHg+ew3hH5THnd1ZmTDQCSytsBFhlp4bubYnqKYPG8J&#10;8J5qkap5kmyynDIaC70eD5NOuyV02gJcJRgD23WxBe/dFVs9n12eTM6PkFm7OOWuSMC1KskiWjnn&#10;r87tfru182F4uDs+3nf6rcHBzuz08+hwV280J4dHaqPZ+Lg1OT2bnl9cfPjYPzmV+n1tMjF4DqYk&#10;QwSIlqp4hu46pqEriixoqoTzvw3XVtXg8dBVW1MdCrieAAXhovEasV9T8IK4Mu/InCNxhojeoxr0&#10;o4iKpmkGzNCuDj/9ycQehAoqnKC3pu+CnICBJqgQ4j+a0mMbuMmwCR5tYr9m+ZjrwvI9tGszNF6R&#10;eUWSdQ02uSHyaJR9NT2HsnLwgEB7mMSSMge5LiT2a04YEBdY6NmCV8RPEhjm0xLHe3hpkJp2Xc22&#10;YQnPGmyNsgwa4FSQ52FeunFqBqEVRl6SwSqyZmmezJfJAhGVSKt5aQZL2BrCHDJfZKtVulzF83mQ&#10;w6bUTVInTtwk8TNkxGBTtlqTfctgXvhl7hc5LKEcrxbZ9bq4vQ7nILLOYTVclF6ReXkGhXSzmm+W&#10;8/WiWC1gEoNfFxCf0wjGjOUiWSzixTJdrfOb2/LuHlDc3tFYbD51CH1MlUAdONCrFA3c5rn3qxVb&#10;4qMYXIbkY7NTpGYamxhwLYIaQABYltDGLTM7RwO0AB07kK1DLm+VApJNkt5ksIwB6wxqkODDzAyl&#10;X5ZOntt57hSZW4KwXbhzzC6KPqRZYINEPY+cMrRyz8gcgJm7GBYGJGQQ/ufo8oks26aIrkuMmk8i&#10;mpEMeBhBiMaS1jPQrZLwuoxvH/k1b4kpRN2nBAh2GVll6CxAFSoSYsLmEddOyqYhR/Ybxo3WhDTA&#10;zlOcNWT0aGoCkiCONgufQrNRxg0KAYl2jeYOoNlhxB7U7KgSB0qfXnqgnYHWRpkyVOtABVtG0IDW&#10;gIpHI3GjjQWon6BvkuhAoNYBHtVGYr8GGihqpsiIoWYKZdBDH21EKINGClAPwMR9BUHpaqQx8mu0&#10;PSHakGtDls2D3kAp5pf8LJ8188q+uv3D9Pdv5L8eBq8PvJen9tsT8/Wh8nKX/+EN98fX7O9/lv/z&#10;C/V3e96379Sv3rJ/fjn5/cfhy1Zwad85zp0b3eYBKN2gY+aumcFkYzpzw1tazrVrrW1troupJISC&#10;GIlaqpqlYeSakalmrkKzYG2HG8dbGlapnhnbHyc//lD9/XdXf/+2/f2p9Ikp+t6D5j9YwYMTfQn8&#10;Wze4CeL7OL3P4tvEvXGca9soDCkU1VR2VpZ8zU/z4Xv2xZbwupqcMA999ZrTbvjk2o/XXriyw5UF&#10;CBCmvzK9lQEwCsWaa/bCcFdWdBcWD0X+AOp2pN4PLrVtSrGFD5b3oCcPgXdvsem4azUu1YMrgLNV&#10;cbYvvNeX/puGu9eLTybzS0AvOaq7n6oGYKdnXcyiplOqSLHdb26+XN/dPgD+/0Cx/et//a8pxUZj&#10;sa3/Yf5RaPG4H/kj+/4zUWxrQwhnXafS92qD7PKRYlNefeZencjvL82dqrNXcXcvrB14CE71rStz&#10;HzCJW/rNrxTbSG+dCB+OhQ+d4EK6Hsk3M4B6Kwirmbhm+cWMLSdcOZGWM3XD6de8ccPLd7z2IOlf&#10;DPVO024NgLhmpvngVHq/PfzhbfdPB9zP3ehCuO4L1yyzGIsPrPDAyA+s+iDYD7LxhZfmo2ncGofV&#10;WdrspxdXxqcP3Pe/DP/4Tfc//qHxf3/X+/Ol8UFeTr0HNSQUm5+6Qe57qQawcsHKeaXg5ZwXClko&#10;Zf2aU9esNhfknNNj1cx00HuSVRKsguQm8R8c41rt5bVTbe8t+/0vo6/fTL/ZkX46NF99Nl5+FP/y&#10;evaH17Ov3nF//Ch+/VH65pP2w4H1y6724h3/19czpNg6cHmj1iyb8HNWKFWAmNtiYUu5B6AsmL6w&#10;Aepck3NFKi15blMSDZYyFAjs28S6iQw0YXPl0lYXrnkdufePZBll92F4cp8Sg+oLQuo/h3JDJ1C0&#10;rYWlf1fED4vgvoSRCI5OaTjvNkObW5J4FIEB2rA3bWmpC1Od2/rSsVYhepiuEpgD7GXswUB8k0c3&#10;MNZEztKz5pZVmlqBzp4wBBsAKCwC+uECBlBqpEZWcWjGgRjOmXzZQOrt6QMIVNK9oAYptg0aIVPX&#10;UeTg0DM0Ik6gSKgFmzS8zuPbwp6HAKiHSmLLFsOqWfhqHlorGDtW0f0apjEHZpoyBIAwjlGLMhv0&#10;dSNQ0lWYrUJQEczYnN/P89vCAIky0EAglUGi9JQEJo954ORuvE7cwoPVEE4jd5ObZYy+omi2RgMu&#10;QE16S5IHYSXya9Rp1JsjnBwJNYBLnCXNxIMlelkidQUTeZnfLrObJfXEhDbPFFuyydPrIrvGjKL5&#10;LQgBRbIu6bc7lCqKFIAyR5agKwEJPUv9Vc0y1mC+h0l9VZCzAsEFg2JEeRYXyNYlmLe0oIyemz8a&#10;r4XUnRPjvvnUPzRa5tEKWTYSNy1xcjRDw8DsJDcoNiCpRaEruhX6gZ+mp96TtAHiDgkwRyg27D+P&#10;rMg1QhuWTuy7iQ9LOw5cErXXSzHWL0irhEGzMUZJEnokigcN84EWak+flEGiBWEX9rUiH0RbkIBF&#10;EkANtiLLRmzcSEtrKvGMLPIghTsmkYYdKCC5ZmqCrlJnUmhGUh9g+lHZMgRD5VWUtVUQefHruKbr&#10;qqkqGNtNlUFY91VQXeQAoThQqSPFhpGwDOTRKCLXihxk09CujWTShDauDloBtXdD0g12fGboTFl8&#10;ZtmgbEi8JnAqz8rDvtjvCr0O2rKNMVcjKs+Dvj2d6KDvEVs2Ehirr4Ce0wA9p0rZNL55xTUun6k0&#10;SqtBDcVz/aR2hahfTRuVWbPOIaPXEeBYGO2bQadRWfZUFeCgoY1iS7wlcgbPoJLJTAAGAdduKMOe&#10;TtT1WfVSajd9dlbqijwdKdMRvFvSeBDr6tx3IlVSRhgCH34LUmzjoQxHRA2tieZL3Z7S7kitttLt&#10;6uOxw7KOIDqiaCuKraiWZtiGadu2C3++h5HvHnNMPNuyUYQJRkFCio2Sa8RRNAINP3BAA/YC23V0&#10;E1k2Ce4p3BETtS/tMVdggPGwJPylAhsZki3OlGkf9c/pQJ8N1GFH6NSFVk3qNLQeWriI9SpXueCu&#10;LvjK5ezkcPh5t/d5d3J2LPdagcAWjrWOgmUSl0GQ2l5o2KFuPVJsuudB/ypvCozBTS0WPR/xJ7NM&#10;IMmJpiWWnTpOiKAeRUEeZZRNS4MEVHeiqLvPLqLoKUTM3CK4FKDnG05kuRm83FG6jLPCj2AVKTYJ&#10;fqYdmrgVAKfkE6INYPGyL+uJ4WSWF+u2L+kuLzmc6HIi8lOiFAiiy7D6aCR3u+gx2gS9ugU3Cy3U&#10;+j1jMLDGY3c6ldu/8m5QCQVoAI+rNRyasDrom6OhxUwxnp3IOSJmPAwUMZQEazaFx4Bv1JV2G1r6&#10;GERsIMFDdXXZPznqHR8ytYoxGrgYep/1Bc5mJvA4yYMukrwCGzAzazRQ2i2xWRcadZZQbL1juBd9&#10;czzxeTGSVUAgKr4gA1zVAvU3wJBqbmTA3XFDzQHA3QHFFCk2Jy6sMNW9RHVixcbckQB6xRTTEjSD&#10;kdWJGGuOxcpwle7T3OVmpaULnaovTORZ3xSn49oZ16l60z5fO5sc7w32t/r7O+z5kdJtubMxMsjw&#10;7Nlu7AWxZYLyr02nQr8vtNsc4ddmV1edg/3O/n736PP06kLut+3Z2OEmNjvBOImS4AocwOM59L/G&#10;FwoTGnDNxvTqcnJ5wVQqfB2uRgOXg6Y27bviLFB4T8RkuEK7Oa3B4NBgqtXJ+cX47Jyt1IzeMOGk&#10;pWYVTpRZQaS5vmx5kgHwZTNQkHQLVRuN/lQHyo6gQSG3ozzJsyhDv0YbszU+RhazPN/xfSQbPAxm&#10;adgWkk2/UmwlpdicINBtV8Hoh5Rig/k50oxQ0XxZ8UTJhXEA+TWesmyEYlNCVQs1HZoRls0rLD83&#10;vUSzI9kIRC3iRZ/lnOnMHI2NwVDvD/BB7XXVbpupXI7OjqeXZ+jSSCA0KlL1EpNg1qtqs6a2Gyqh&#10;/gHKoAdDlgrD72xicIwlcJYI5yA6ru96YYBeogkgwGyhAUkVSkh/tFCj3qBIsTmaTS8C0t+GbWum&#10;qeiGpOiirPECjG8YEdIwfE2D8TYyjNSxI8+wdVHjJgo7tlgYIibwQsntlgovXbMpU6KtVhVgCeVG&#10;neuPpPHMYHlHgnkKJBo9NLTI0F1FgHFb5yYaO9a5scFPDB4KI20GI1tbHLTkccdg4VFkPZkHhLqS&#10;O1bpe4kJD7mgzhiLF6E3n/Br8nDEd3t8t8N3Ony7yTYbbL0CLyZbvZhVzmeXp5OL4/HZIYDyayJc&#10;0kZVadaUZlWuV6TaFXN+7I16ZrfR2nnPnB/19re5i+OEGQXD0a1hHnz3/ejw6If/8P+8fPeudXBg&#10;jscmCUyJ15zwa6Yk2prqmQal2GC61lWZkGA2zPOGIjk6yRxK+TWcO2RbBkgudRFVZAdNIOEqcbbE&#10;2oRfA+CHNFmQVUXVNMWwFBPzI4F0IVk6CAZIq5FvewAQG2AVJA38Ikg+3YFYgo0N9A9VTF13LLjV&#10;cPPR69P3VMsQVYUVBU4SFUO3YPKCGSmJia8ojECWrGuSrmm2CSN3kMTpvIiLLEjRfs3yXXheKPwk&#10;CbMsKdHXEim2JLF8H3OgOg4U0FMhz2ErbEJ+LU3dOLVCtJm2ozjIQA4sYekmIDHO43IByzAv0Twt&#10;yaA+KuYxdLtYpMtVulxGc2TfnDixYd6IIieOfTj0YpGvN8VmkxEzNzdPnSyxEhAdQZKM/TKPl4t0&#10;s6KMW7gooYAUG8ifiznUl6s5IF/OMcIBCqVp+BimDdk9vyhCOIH1Jr++yW9u8+tbrwRBNyEWahHA&#10;xTSjKPdm1/ixGQ3ZiIEb4eCQhgtXi2i9jDfLaL0gVFrugrQ8L4LlM7mW23lqZrGRhDrcghKPSK3Y&#10;oiVSbOl1mt/mGeAGjlKCEJ6QzAwxXJDlwiHOoUYSU/9Qp4ByoASOnrhm5tsF2q+Zmasntp5YBsz3&#10;IGOXsV2ENkjIIBXTTKDXpU+t2KitGXqMolkZcl5FCA3Su2VytwzWOcZiW2I46WCDydkw3UEZoaXb&#10;PA43BTSL75dIlpFOgpsSVsPb+TPF5qxSSrERezRk9KDSvynRL/WmhDLUUDbtOQqb8eRhCvWkZ3Q5&#10;ouYO7iYBVc55soqgfkigpunEk5Rqf6j0gepHtD+k2IjVBSh3z5tgL7SfoAGFQDdEfZaGY/O1EmOR&#10;G0ixoZkIGn8Qsw8owCroud5NBqorwZPx2tNWKENj2gw6BJUWaqBP+VoWlkJ30Tg0dn8E5V369rP/&#10;6sB9cWa/Q4pNfrHLIcX2ivn9j+J//FH8f22Zf3qnfvV69scX468Oxe3Zshc8BA5asRUB9FwGMCgb&#10;iW7lprswg7Xj3nrW2lYLjY8FLuCEUFATxch1PVXUWNYSySo0f2V5S1PPJNGfbU1/etn588+NP34Y&#10;/XipHYyyunrDug+qdaPad5p34wCCmyC6jeLbJLpJ7I1lrU2DeKHqheZtXP1eFtfse/bFtvimlp3O&#10;vvTE5VRYTLy56ZWmtzC8OUB3AQvdW+ju0qDsnrsyg2s3uvWzh3T+UBYPRXQX6Q/DK337lN+uG4fh&#10;g+U/GEixfbH5fNp3WlX9EOHtVN2dS/8NoO7utYPDfnoyyE660WHT32va+w17v29fMnHLoVZs95vr&#10;++vbmwfAM7V1/9+MYvtX/+pfHR0dwYGfKTb4+29AsdkrjQ9nHeuyaZzXnYOavV9xtmvep6q9d6Ft&#10;HcvvTtT3F9ZOxd27snfPjO0zZedM3RkENXUz9e/1lMRiGxvt49neMbPXd9vaRjI2mr7RjLUhFZKY&#10;CmIiSCmvFpK5lOy1Ym8kay2qK0nfqPrGUleGurTVlS3OxWk8retn+8P3252XFflQKAXjxpBLh4lU&#10;dj6TNoJ9r/sPTvzgBnemu1atpaQtOOdaMe4FthxcuSc77LvvWl9/dfafvr78D+8m3zbdK2EztTaO&#10;ubK9hR/AK5qrVqYYhWAWglbKailLhS7mmrrk1ZVgzFW1AE1CJ8pEEMCAtY7j6wxeJ/fWYZajmn2x&#10;xb76pfPtq9lXH6Vv9ozvPmnfvuN//2r2n9+wv/sg/uGj9Oct+es97adD++W+/voD/8Ob2Xdvme8f&#10;KbZ8yi84Ya4hxVbYUuEY60RfYoZQFeOm2drcUkpVymVl7kilJeQGn+lCZogFYdwWzqNRG02MUJiw&#10;1Ne+fYNGZ2Q8QkafDjEEIahxsArjDjRA3o1EiFRLF5YwikUPi5BEbaN7QQH93km6A/qJgO7l3xX6&#10;ykZDNkqxrdGf1N1kMAFYCwyTGd3kSOdfRy6h2MzCwKGTGKzRbxT0cwe1UIMC/WSBeQzgiNcZEmrP&#10;FNsNEmrUYx9GXr30oBP6PQSjsxUuVEIbwuhl/hq9QSnL5qMxXUbN1gBQoEHZoAAioQ5T2qaMv6wA&#10;/qawYMJIXT11zMRJb8r1wzq/zsMyiOZhuojieUDFlSD0XNcuymxNEobe3KwXi2K9XpbzHBqsVvPF&#10;soTyZrMs7q7z2zXarK3n0apErOdQfjRbW+Q+flXLXGK7jpFT5wkGYkBjugQmWjMPrKe5NlhlGLDs&#10;dgGINgW0cZCKiqJFHK/S7DovbuflHYZyK25hdgfZBUO9htB/joFgMRZsniSLNJmnyTLNYGLG7A0g&#10;UkRm5vnLJFxnyaYApKs8xmZJDIBOSBJSBCYeRfosKJNokflF7KQBjR/ml3FEHFoJH4f+rb9uTQM3&#10;C8N5CrtDA9gKPXh5BJVuHloZ/MCAyBNorwfiBXTll3hc7CH2jMA2fdsKHSdyncjD4Lh5GpO07m4S&#10;gYysOpZiGSC2unFIv3BGIKKlsRV4umvrnk1TiHoJxuVF9o0kGEWKzdQV29BcaIDJFGEJErCoq7ym&#10;IGWmq9AtbIVOYCmbOt1E61FWhr0CD4RpasUGkDVVQdcTBWBpKsDVFA8DsamhrkYIzdUVqEToiqer&#10;AN/QALFjASLbxASahgb10MbRZFPCKN20DVQSzg5hyej69AxoZki8QXI7KpMh3+vwvbYyGhiziTWb&#10;mNOxNsT8jNqgr4A63elI7ZbYagL4ZuURDVCbsSC0qgCucYWoX7IEUMZNzQrUIHD1im9VxXZN7Dal&#10;bkufoImZw7OgwIeKDAgUyZclmmzUEljMisDNDG5msogUrv+gx3daoSzObQu0fXXQ10dDYcbyM/bL&#10;Bt666OH+DjScq4M9uHQm+RU05LbeayntutS4EmoXarOhtZtapwVQum190IPf6wucR/L3wcXHS4ce&#10;uGbgWJioz3ZBmafwAaDJE4RuEBAQ3Z40sFzXcn3Hi/wwCaPICzwTtFzD0XTPAF0KuTZP13xd9+FG&#10;g0om8iaPzpsO/MzpSCU8jtTviL220G2NKxezeoVt1mA5vDrvn58ML88m1Uum1mBqdabRlPp9WxBy&#10;2yaceZR5bgxPva4HmpbqRmZYhWHluhmYiquKFih4PMZ4sgXOEXhAalroImpg7kV4S2LfDzzQ2DD3&#10;ZRamRIWC9z/ySX674CkQW0LchJ59RaHG1c3QdtMgysM49UMSi92CSt+0fcsOLAdqAL7luHAR4GpI&#10;aojuk8Hcj0vo0HACWXV4yWI4h+V9QQwkORBFhyUsW68ntJrw7METKHc78CjCA2lNxi4zU/s9rd9H&#10;+8rhwBgNjSGmxYRKEpStR63YLHYGl9eTBUCAbrnIFmHM/vEIn2qMSd+0B12z19aQx6yMz457h/vj&#10;82OxWbUnA5+bRCIb8FNzCu9C15j0bGaU8LOIGTujntZpCKDJX53Prs6Zqwul0zaHsAubyFKqKIks&#10;RxLShQova6JqKYYLv9QiCTEoLD8yvdj0QIXN7BCQkoBGietGloUhriTV5GWDEw1WBqgT1mTFh9t7&#10;uHGBLHGdlicyYr9tsdNV4Cr99uD8iK9djE4/Dw93AbPLE3jg9fEgELnQNGCsCFzXd50EhrHZiGvW&#10;JtULtlbhapXpxcXg+Kh9cNA9PBxeXPCtljad2AJviYIp8D65dGjLJvEmso0Dud+jGQ+mtcrk6nJW&#10;rcCwQE0IlW4nFNlI4iKJ97ipPuwLaMxVnVWuJudwbmeTs0ux1nSG00xQFoq5VC0S+SmEq4HpU3XH&#10;VS1HMQG2YmCqB9NDExrVcjUY64IiSMM0C5PMjxOHpGLUbVD+kWHzI3geY5eEirdcTEBCEzKiZh/m&#10;RZRnfgo9QJ8u+jaCcuoTuImFH8JCVfdlxRVlTxBcgXcFwRMFD+6g/EixuTJGr0MPU8OJ0cvShk7g&#10;HjmiBLB5wWBYfTJVR2N1MABI7fb44qJ3+Hlwcjy7OGcuLxhYXpxz1Su+VhGbdaXTUvtdzI88Hurj&#10;kTGbmszM5DjMdipLnqpSi7MgCH0/9GAwgdfTw2zTURDFaC3rw+BDiG9MoxE5AU1FSWNKwqvn6Iap&#10;KLooajBUcqxHJhEPM0gosaURCxir8CxDGBv82ORGBju0p/AqdY1uS2s3zE7LaDXURlWCE65c8Ffn&#10;HKByjlkdRkOH5yJVwTQmCMwXHKpwuTibn1rc2OLHNj+BJXRr8mONGWLqanbkSGygwuMkeoow9x0Q&#10;wRJTR/tKjjM51hEEX1GsyUgb9KROC/PbPKaxrrG1S652wVydTc4Phyf7w6Pd0cn+5Oxgdn7IkmwG&#10;UqOitOqEsqzLzZrUqLJX59PzY1iGzBgKu99983/7v/yf/g//m//1/+5/9d//q//5f/e//9v/7X//&#10;v/zb/+5/9r/4v/4f/8+FHfHdsS0ojqjgDZXQpdpVdF+3QtNxdNnBhLYSFDz8gqX4sNRkD94IgCK6&#10;suhKgos5VXlMDitLUIMZXeAVEBkXIEwBljCzhKkusgBFklRZVlSY+GGGNlXbRO7MwgitAJAWoAYk&#10;CjSNd23MKROjDT6IEFAvaooEEoVpGC6GVHMfXYRdqBFVhZNEXpFVy4Qn3YtDL8Z85RY6lhqyrimG&#10;bri2g9ZtMZqwpQluBbEEhBPPxehsYRAXaVKCzJpBIYQZIA7sABrAXq6f4NZsUeTLMp3nsNUnWQ5A&#10;qgE4SQgiFk39CYIWlENMGIoSFKy6JEkoyWAwB6SLBSAuS5CPnThCn+YwdKLIz0CMnINkXG42+WoF&#10;LUGoc7MIxEIz9qzYczL0bwBx0csxDgkC819FGHoYM9oX6TwmSLJFmi4yQAL1IEwuMKOCX6SYDwET&#10;GiBPl6yXj6kPchDf4SghAAog+tJ0onQr7AUNKIJFFoK8irZjIJBnZBVTjT3XePPUBUE0j+wMhVV6&#10;RJo5AdXARZKsqexdAvKbObJsJP8p5mRYzT2aFSENbZDAy9gpIiNxlcA0U9fOfbcMAHbh2bnrFJ47&#10;90EGxs/PWYD+K2VM0uuV6e2SWKUl7ir1qZcopbdKUGfS+Gaef1mn9yt/naNP6AJjrpGMbXNKulkl&#10;KD4xlKEyvJ1T7sxaxJRNgyV0Bavmkz0adP7cP9RAmTaDMtRAPZShEvQ7aAyr0BvUa0Wg5b5WeJQ+&#10;A3WMGkZ419BhCmXQ1KwFNPOUzFZzB1Q/qKHUG6h+0ABaYtgfkgfvkYAj7Bul3qAe+vFu0Wrk0eCD&#10;GIugPgvHuk4dyrIRExBY9e8wuyi0oXYhz35XxNwENWJKzD2Hb8NQSOtY2ejiUhkseyfG0U/Tr9+I&#10;Pxz57wFn1tax/u5Qer3L/vKO+8tb9uufxN/9JPzda/4/v+L+08/9v3s5+qpiHok3Y/fOsa7N9L4M&#10;4eeUoZE4emyame3OnWDle7egYhtyDnMqywYzPmKlVFBzSU4FIWKFgJEiTk8lLZFEj5kagwvxaH+0&#10;tdf/WJFO2XRsbCRro5orxSgVY644C8NfO9HGB8TrIN6Amq8YMBOXmlVq7soMb1zzi6TecB+4n3fE&#10;V/X0aHrf4ucDtujbmWylkjEXjVIwSlhKVgkdat7S8ld2sHLT26i4z8sv+fJhvn5YLR7g2U6Mh9Gl&#10;tn3Cfaxqn3+l2NCZjx353YZ10rRPMRBbuFeN3gPqzl7V2rkyt6r2TtPf7yVHwwRjsQ3dCpd2vIVO&#10;YrFt0FcUY7Hd/1PU1j/jHyW+CMNGKLa/+Zu/OTw8hAMvl8sNyTy6Xq/hJP5/TbGZC5UPpi3zoiIf&#10;nSkfz9WtqrfTzY460cmV+emz8Pqz+PrMgMq9K2cPCkcCZjzoulfyauw9pjvQJ2bnYLx9OPnUc1v6&#10;jWLfWc6d5d15xsoQUxEgZ8hnmSvZWivmStAXnLwQtP83d38BLcd1rY2iSmI7ZssgybLIshjMTOE4&#10;TA6ecBxOTk6SE4eTEzw5SZw4phhilmzZwi3WZqbevZupmJmpce+tvnNVyzq5//+/8cYb9753//F6&#10;zFFj1apV1dXVVXPN76sJdYqBuzBkqVCgIxEP8LyZT2kTfeUj3fkDKW1cmBPEeZHwxJLBlIIC1cCV&#10;tmC0Fbutmidlc14EkVu0cZJX26ywQBTqs+PawN7Srn+M//3JoT+9OPXIifKhWXOSiwSpoWhVXa+B&#10;9qQFh+JcjPdwLqRBSJ/DUVnMElPFhCqHwpIdgUV+TIrsanrN1OFJnleUORlvlmaMySPEvl2zz+3F&#10;nuiinj7MPtNF/WNP5ZFXCn97tfTwPvyxA+STB6l/HON29sivHOd3H8Bf3FN8fk/p+ZQxlbVnil6h&#10;0vFiQ79aYSJNW4jkOR/0BV8z+JrCV2U24piApSOZ9EXM5TCHIzyBCpHDWsdnTWii1Gx0KEM/7vIw&#10;DNod8v5/EqRfYIkYtJhEA0F0nq/AKtJQsf4CfYQ0EaLYkOaKx6h07HbLRRqoKlBeiGKrimwkc1VF&#10;6lBsKCMmqF3QibbedFBEesM47cXW0aQd3+BYmZ4KAu1wZ6BtO+8rYCuK0l8IOmQcLE+Rbk0XhkEP&#10;clsD1dyh6uLXJtCAvez5wGz5HQbtdE2DOAtbh1NDAaTQNuBQoPQjkw9tqYYmLa0VwgTG+zpjiqTO&#10;c6Y4U04NTA6Mp8bLTEkB9bsQzbWbtXpEkvjw8ODwyGAiMdnbe2Lv3t2HDh040X0sAwiEqJRK+XZ7&#10;wfddMJwbjao7V3eaVbMe6hGKykQv2cACCF0t9LToNYn7UeEhzzLqngkTfJyVrEO0qchdHKVU6KRm&#10;MOIkpnrNUyNUpVsPTSM0zartNLxgLgrnEb/mNUMjRNnyTxscYGSAcQCWQdAIvJpn11y37rmtwG74&#10;KkyurgpLDZVNcIwamC+OCdaDb+ouqk8qOygD/2mOzKmDDRHAqhaAtQQWjH5qQHSqGoPTCGCkHrzG&#10;o8UCg9EpgcUQoUqmMB6sKOiUfEP0DMHVhNipDQwLMLN0RO2hYYD1RZTxWRJ0sE0RxQYWngkmY+hb&#10;gafFPBpyVZMAp6oyothQSSwYgDYhK1biYy5MMnXNtaDf9N2Oj1unTmjMsgkwBnbvGJdg+MImjKUr&#10;NImzABF4MIt5TWZlEcxl6IFNBM8iuxmM6U4itvg4JM9SLEMyNE2TFE2yJMFRKBcbACGTZ22RdyXB&#10;k8UOrXaKZevApA7LJiASrcOjQWeHR4PdUWUDMPrjYSh192v53f6ZXOsIotgABkCjVCDSs9hsgkzP&#10;cgVUpVEqF6lUkk4hqoJKIn4Nn54ipv7PFNtr5FpHsJhi6/BrpfGh00QbPgWCRiJybWaCnJkkk1Pk&#10;7DSDsCUqsyB3MsqTBArogzOE848pNiQo5zdKgCWWi9mxEQWvOBwD8D4/NioU8g1Nbfve8/945qc/&#10;/NEvf/yTL33mM9/+8n133XTTNz73GR1+bzHPF7J8dpZL/zfFho0N0lMTXGKan51hAcVNT5KJKTab&#10;RhUtY7dBdG05VuGRh4IIAv8bJ0qcKCNPGcS16QrgXd1AFeUAEMSixqVF/1t0WzfhYXZMy9YAOiia&#10;IKq8gFwbWPizYoH/EXmx4SKBieW8VIELXuAKGSo9gwOknJ2m0snMyGBubCg/NpwdGUwP9adjfq08&#10;Nc6k0kIuL5VKKoYZLOPLMhjeyBtF5EEJGchNtkOxCR2KzRDh/ok95ogyQEGdJk2WsVhQzJorSaYg&#10;WhI8jrpjGADi4bEwZN3WLN/yEMtmeQiHxanZoAGroRNUvQgEGp7pIk83UTZl1dYMRwO0D5hfA4GG&#10;ysOvFjVBMmTFgk4Z8L8ks6fqHtiC4itGqKL0bQbNSRVCKJbFUkWpYDpBmh2WrVTicznEhcVlRkGg&#10;waaQe5qUz0kojVpWyGaFXFbM50D4LGLZyOlpJDMJLpOWKkWDIkyOtnjGAFRM4SihWKWklIownk0m&#10;ialJBpB5DM4BogMgz/SeyPR3l8eGxFxKLeVMomQSZbWSFwtpPp8SCimznLcqBcDtYnqGmBgF2F8e&#10;GyYmx+FeYmZnpE4ZU5p2aNqiKIMgiDLB4LTEgELS4ixHtqtaDmBfQVUZSSZ5lRYsXnUlw5NNVDPU&#10;sjxd78TbdqJrNVo0WJhRvZrhZscmfvXv99+8edOWlSs++d57Pvz2N3/vy1+c6D5GzU5nhvoKg72p&#10;7iPZnqP5/uOVsUEmMSGXCx5Pwx1iK5LAsqjiYSXPZJN4YhKEhkdgaiI30D915Eiyuzs7MFCenGIz&#10;GaFcklEENwECF82IKTYZL6MY29kESteYni1PToBgU5Pwp/CZjFzIK8UCiMdTNo2jssWZJDY1XhhF&#10;bm6F4aF0b19uYBAfnxTTOadChjRfZYSQ4q3ThKOI6t92ODUQI+7pdOqCCg1bNjwNbkbbsF0TEW1O&#10;h1MDgYZfrcGN6QSh6XqIgNONmHFSY37ND0zPRYniEZcH19aS1MiwY7FC3QwUzUVEG4oYRczaaSFJ&#10;jToVKCohKg1uIc7gRDiCKcgaK8C/I2K4jBNKzLIJxRKby8MFZLOgeTJwceCHl0ZHiIlxJONj5MQY&#10;PjFGxvwan0oKOXTdpFJRLoMORN+okKRKURo8xTxcGVSMWFE0WUY1WECgbeimY7m+46uioklqnJEe&#10;Zc/qsGwmcmGTFXjQOF5kWZGmBYoSKBLElAQNZgqG1DnalQVfk1yZN3mayM/QpZRQyfKlDJeZoZLw&#10;IIzDE8FNTTBwqqPDlaGB4kBvob8nF0thcpLMpBUcszjG5lkLZisWUWyuyJgcqZLlDssmlLNcKc0W&#10;ZkW8IGJ5WMpkSWNwgyMNjjJYMtJVW2AlHBMqJVgqJCHhOF8uU7MziF9LTMGSnk1QqIz1WGlsCBsf&#10;Lo305/pPpHqOpLoPZ3uPxvxaH4oPHR+JKbZxeIRhSU2BjMHjme45JmdT/Oz0R990x+pzzty65OKb&#10;r1z15mtvu/Gq7Tetv3rrFetu2XTtTN9YpDpShdYoDkRFaeBQhLse82umqAg0JrGkytMyB3MozJsV&#10;CW5vmFiRqyMmEUhkAtV+lXG0PN0Dgvg1JEUQiShJRDFO3QCWAklTMOkzFMMia0GVkcGgSGBIIP93&#10;ngXboMJQsHyNYjNgiSg2VHwcebExIi90KDYDRQnzikwLXOynxsQOblLHwU0xdQk0MRg8YH7EidsQ&#10;j2bqKlg+jg1KKHZ/RM5roob6Nct0Qs8Gs8ezdcdULV02VElXRE1WTM1wLTfygnoE4kY+rEKniCJb&#10;0btDxTY7sQ7ImnJReGbnDSX0w/nDElUajXxEsYWhFQadpeF5MuhCVPkUUWyqA/aY79aqfr3uVqsw&#10;GJl/oaN6senoGmAiohQi0NMh1+JOxUWZf/XAMcCCdXXT0y3fdCPHr/t+PXBr8KWuUwtRqpMAlRw1&#10;qp2So1UQt1G14xqjHR7t9KtlGHa6p8O+wRI1PEP2EfmFeDTfhKUWgQ3s240QEW0oegPVH4jFgzYc&#10;pCNwKNXTNd8wI8uuO17Ld5u+2/Cdht+h8zoC5waW/2umvgNfJLoaZylKYKihqUUod5sSaEqo61UT&#10;1ViLYziUODkMjDfrvjMXeQt1Ma4BCggF1WTrEF5Vm/N1VMEAzPj5qjUXaTGhFjuyId4NUWwND4AD&#10;2jcwAU0AcJDjtGsdvzPkDRd7xnHxascfrcOydfzaoI2GxZGhHcaN9QGgIZYNBA2LyThowDDW02hH&#10;YTylU6PgNGTr1C4AKNcJOQJwxwUq4DVAf1oLRS8BcAMAiNwjALstBDAYdoQjgMBgtDX2sYBOEICc&#10;AE71Bd84GRoLKOtRxwEN8GmHa4M2LGEVACyCsTG/BpugH8DsaYmDRrXOSKnDwcXDsJCsBEQqSvYJ&#10;PTuL/9hL7RiwDg7ah4bkg338/m5y9zFs1wHiuf34My+Rj+4gHn4h+weQZ6f+vLvw+Kw1Ss7lWJgI&#10;G5yNvNhsOTCQx4YdU2yRotd0uSlxEUs4eNkoVYwSblVIB6dcnLAqFa1QlLIgmFLA1SImF8pirhLk&#10;ZuTxcWYwpUxRUUVs0WKD4aokDzMuYsR4o6lYTV2vKXqkGFWV9nAGkWWcUhP1lmzOIYqNncMO4rsO&#10;k6+O24hiI6IsFmZkjxZsgnHLsWCshwtwwCqn12WzqdotI2i71XYYtQNY1tpReDJwEMWWG2K6uov7&#10;RuhjelvoUGzKvEAGpZw+OyX1J5TBhH1i2jo+YR+YsA5MyEeGua5+es8gu29SPZp2+wr+CEhWHcPc&#10;5H+XO5irN+oL9dp8M/78z9TW/42fDvEVM2wxxbZx48YTJ060Wq0OxQbL/59RbBW9MM0PjlI9g0zX&#10;IHNwVDkI125CPjbEHeyh9vRSeweFrmHp8KBwqI/d343v61BsZC2nzjF2W0JebMLMiezxnnx3Rs5K&#10;8H/PO9aC6y1EZsNVkFGgiA6PxKMlnxY8nHMrtFfkwjLcJZSLkR5J+VTFK+aMdFobH6gcGSgeKZoz&#10;WkuX6wpjG4yl4wZGWiTvsXIkovusJquhIPucNaeZLVWeE6WWwC/weA0fk8a7sodeTPz9uclH98y+&#10;MiIMEiHDtxSppvCRxLg47WCUU2S8MhvQIKTLYRaDOyUmJKWaCCK4MkpabkicJctxikqhKkkNhWlS&#10;BSc3SPd0ZfbswR/dSzy2j3x0D/7Iq5W/gezBHt5HPNoVU2zH+Zf65N09/N6D+M69hRf3FXegWgde&#10;quQVSn6x4lF4yDJVXWhYiGJr+R2Si6/KsfBcxMVOaiJInG0NZWTj6qiEKCp60DDiiqKnHNlgDBlI&#10;He0jw9N+ms6PM6mhw8bCha853MYjY0FkP6x2BnR0VodZQ4opzhkZC4ozfS0Xm8RVFdhRgoNXUcUD&#10;3kfp2FRQnSgXmy5HqhSKSJA+PVVWBtqgQztK9r+92DovQF7zYuuM6Whb5OxWR8VoOiOR/o3pOdRT&#10;Q52wozXnG023EwfaKSracWSDfrUGk40GnbBqtmCYBw1UIvqU6zUqdwDnzDkKZQg94wP/ePm5L3zj&#10;S2u3rDvjvDPfeOHZ51183pnQeOMblyxZsnz58jVr1lx77bW33nrrLbfccscdd2zevHnVqlWLFy/e&#10;vn17pVKBRzWKItd1nQbM/SgzWqcWZ0egbVRd5GgWh3Nacfgk9OiRC9Ok3oBz8/XYzVuO30p1/L3R&#10;Gyq0inpiQat6YIAYoenU3KAVhnOR3wydmmcEjhm6ZggNT4/fQIK15NajaC7wGq4VmVbVdOq2XbNU&#10;XxMsUQs0ED3QjdAwQzimrnkqwvoWyrqvuoYR2Fbk2lXPqfluPYBVlB/NM2GT4hjQgG+ErUGr6oF1&#10;EsE32vHWzgAdljAeOjs7dtpmiGwOFFIa52UTLAVldkOHsi24RDDSNRVLk2IHJNlQUHV917Z8zwl9&#10;G34XAlnIpkRJTE5V1LLNOMRVsy2wYsHYBfMU7FpRUxTL6ATJdoxRVKtL5BEv1nm3rL8WowG2rywS&#10;LF2hCAxs5zjTMEoqrCksMogZnKFwhibiJMQgp+JBJAGORnMsQVMEiRMExhBxLjaKkBkK1ToQOFcU&#10;PDhN5PfEqAyNcruAMMjNLQZL0P5fiEQRMExFDgtoF5kmYV8YD/0SyvWGCwQWVxuo8ABvcEwmMb5S&#10;oHJpPJ0k0klocIWcUMzTmRRgaTwxhSemqThclJxJAGgkUUIcJEQCBTNiU2OVyVFU321qDJscK0+M&#10;lAALjQ0Xx4ZgCW1ycoiaGqamR5nEGDMzzsxMMMlJEDo5xcxOAw4XcmmpmFPKcfYrvCLiJRAJL4PE&#10;LNupTPMKgWsUKZbLTC5PZ3NDh498+/NfuPzc888796I3nnXumlVXbt287ZrNW89c9PoffOtbieFh&#10;CsW9pqVcis8k2RkAXSPM1DCbGOVnJkG4xCSbmKATE8zMJDOb4NJJuVJUMfgW5LajwkWjSQUJIfMC&#10;iCKIKnLLkjVJ0WUQ1dL0WAwbRD8tpg0QOE4LBQKrMMCQVdhR5XmF41W4d1gW/kSUuIciJZBSUSmX&#10;lUpFKpW4fI7OpMlMisqmS4npYmIqPz2ZmxrPT0+UZxNkPsOWCzygQUYyRVXnUYolC/FZii6KtiJZ&#10;suSIPEw4DkOD+AwdsIzBMwAIZQqXKULnGEcSfU0NdD00LZDAdALL8SzbMUxD1QBJAVZHogJUsX3L&#10;6yRfc3Q7iKuL1oNaM2o0wnrNr3ZYNks3QExN11FpCDnGYoDOLGiAQKdlmK7tuBZcEwCLcSYsmtMY&#10;3hYV5MimmiYnSBghYbhUweRKRcUJgyINklQxDK4Jn8vSqSQ2PVWBey+ZYNKp2L8ypWGVuG5DHkQu&#10;FeViQchnYRPKhDWTIGdn2GxarBSRExby3EGiUKgqKF9CfppiIS9ks1w6TU+OUhOj9NQYMz1OjA8X&#10;B3sLQ72VsSE5n1KLWR3Lm3jRwItaJSeXMmIhpeaSRjFtljLQYGcm8PEhGAz4vzI+TEyNs6mkUsyh&#10;XIEUAWISOEXQPMNrkuYYjm/7IJ3raUiaxAgcRvMEo3OKp9qh4Qa6W3fdqmX7mm5LiiVKlig7kurK&#10;Gp7J+apeSaWFCv7dr37l+k0bb716+w2bNp63aNFTf/ozMT2dGRjI9HXnBnpLIwOlkX4qOSnmUxqN&#10;OSJjAojmaJrE8UpJLMyK+aSYS/KZBDMzhY0NZ/t6Z44fS/f1l8fG6UxWLJV5DBdwQqAYmeU1mlBI&#10;DB5DtpgjsymkJVJJMj1LppJxrd6MUIArAw9vxaZIj2VseIJKRSGTIlHK/9H84GC2fyDT25/rHyIm&#10;pqRMwSjiVomwK5RHcBEDqlo/FduIOCMNFDZcKM9yA8eHBqyiWEjEohmGgkbKsqprpmU5juPZtmuZ&#10;jgnPnGlHUS0MqwHcpK5vWzD9WB3nL10yYEpwNAfgvqPaoMpd1fI0u+Z4NcDgtl+z3Ei3PVm3BQkV&#10;QCBJgyB0gtDiAqMa4rxQuQOJBNVKywyvizKKt4WzkBTQDBxFiwyncAJcK5Gk2ArGlyp8uWIQpFAo&#10;cumMkM3JuZyUyUrpjJLNxTnXUOJLLo8818RySaxUQFSaUWnQ2KDYWZUVUJy1qFiyiiLWFVTqGPmw&#10;qZqh6fB8geZBNYs5HlHYcJ+AOgKRVBPFp6PXAxIDZ0V1sgSoHK3xjCHAbUYbHGWLjCtztkgrZJkt&#10;Zbhiki/Nwl3BZaeZmTFicpgaG6LGh5jxYWp0EB/uKw/0FPpP5PuO5/qRFKfGqExSxooGTZgMYTC4&#10;xZKuwLgCbbJwxUpSJS+UEWHHFlJMbpbDCiJRUmhci8k1k6dtkXXAIuYZmahwxRxfKqig20lCKBWI&#10;1CwLs8MMaObxWMaoqVH0iI0O4OODldH+4lBPfuB4Hk5jsLsy0ouP9ROTI6/J6CmZGgOZPHqInJ5I&#10;9p746Te+uvGyS69eecVd27asXXzhtvVbN63ZsG39llVLVgyd6IssT2HgjwMliXKoqQwForEkqAsN&#10;fg4D02VRosoyVZHIkoAVuEpOqOQlvChWCiBSpSBXCgqSYkdAw6BgfGhjJQ30Bl7UiVioikaVJQoD&#10;6ZQ2YhiGZVnxFBfWCecUwE4AawGPXdUQjxZX/5SRr5kKZgZ6URcLjBQUGXYBgTGcJFJxnjUwbGKX&#10;NCRggcBW6IkrIYgxJaeDJRMXqkGxop0YUkFFXmyd04AeyzdN3zQ8Q3c01VJkA2whUYDJD07BVp3Q&#10;DhpB2AjdqgtjYIBoqoIuC4YMNpsVumDs2ZFn+LbmmnEyXAMl6zBVBWZH34ZNKEA1TgMH9hh68enD&#10;42h0zC0Q1YavdmCMWw3dKICGGYHVB7YfGK4mCDRgFToNMGV9Q/XAUAQLUNfhnNFLWctwFRDT19zI&#10;Chpe2PTdmmuFlhWBfYhYOUTSoXe3PorNrIdg4jrV0ApRqhPNc0B0UDzIAEZxD7CqupbigJiwRLEO&#10;jiK5aqcWv2Ch4BXZhQnVQCnVqo4BJwZStc2a28nEglz5kCDjVnGRWQsnaVddpw6GsWeDVMG6BsPb&#10;NeEbkYedY9U9u+FbdTDvLQVgEXydo8KE3SlICihYsCXRkQERo6wvcZiI6ltxkTGU19ioe1YjOBXO&#10;EpqABZAjW92Tq7YQJ1lDr+FrrhYXN0Bv5eMX87DstAEjiL4hBp2Y0/9F+YKOD1onzxr3GoOmABrq&#10;+LL9nwefFkSxxWM6RQ86HBwgKS72PkOFQWOU13Gn6FBs1kL4WoptAFwIuCEYCJgUxTMhKAcjjXmU&#10;htuY82Er4LsOyuscCgbAKnI9i11AtHkfBBqAWBFWRXKKPjsFWmudmC206TRcPb31f9gF8C+SQMXi&#10;fOjpMN3H9+8sPLuXfHnQOjLsHBvXTgxLR/rprh5i72Fq50HixV3kEzuxx16Y/SOSyb8eI18kG1l2&#10;oUj7hDonGQ0LYC+iCBwFBfCDlVY1jIYt1jg2IHG7VDELFbuAuyXcK2JusWLlC3omJ86muUSeS1Xk&#10;PGMQgsNoLZ31OdIkGYcRQ0GMQbQcSVpVVkLRqMpuy3AbuhaAYcEq6P0bxnhYXJBUQLVBm5J4khAX&#10;iEP4yyCjxrH83ARVzYKoPi1YGOHkQEinSLtlPqCVmmA1DWfOcppOeBI5r1UXoup8UF+IanNBAHi5&#10;nR2kDxzP7xkij6htDsRqa1KLq7j5tJKYEHqn5P5p6/i0eXzc2o9EOjIuHR6XD0+qRxPG8aTVnTL7&#10;QdLySNlOKP/kxdZqnkSObK+lQevQU6f5q07j/5ZP58gxwxZTbBs2bPh/hGITqzHFJgxNsP2jwpER&#10;EKlrXD3cR+3rp/YNsAcG+a4h8eCg0NXHHuih9/YSB/rIrll1lKrl1TnWbktKLQ4ULfT0l/ryakGZ&#10;V60F1z7p+SerJoD8uqOFhuQKnMWyFs7ZOGuXGbuEW1nKyRNOBTPhtqtgDla0smllZkYa7i109eUP&#10;FYyE3FCESGRtQ/Qdzmdph2JsSgx4q6E5c6ZZV+SAl0KOdcmKXSJ9XGgLclsuVEsjwtjewgsvJh7f&#10;NbWzj+7GfIpvIX6NdlnaxkirTFh5yikxPgVCOGzZoCpWgQ4IuS4pDVn0FQZsCl1gDJGP4+dpnxWq&#10;EtuiK0FpTBw8Wjy4q/RgR14pP7gbe2gv8UgX9fhB5oku8slD9D9O8C/3K3t6hH2H8J37ijtAin4a&#10;pOQVil6h7JJ4yHJ1Q5pzpabH12wmUCmU01FgQ1TrAGVJ9ATSF5lIEZumuuAqC67QMFBetkhmqypf&#10;17k4XBS5tlUVtqaCAlJacaGDhQCWauyeBnKKwo+pNFAuoGWg0zgZdiqQgmJCyijWU0gTRTrhiLSv&#10;QFuOs7DBYUFhoZSTIQ/ChCJXlWOlBmrRYDyV8zVQ2UrVVGooShQVFY0kuSqzntLRwiB8HJMfv9NA&#10;bmjQjreqHe6sQ64hP2EUjR/7HsfewiCwCTFr0P4nnzjYCkc47Z4mBnrss2bCKnQ6C6FWdzqVEKDH&#10;mvOtucBoekLV7rBsMGHocVZRGWYaRy1xeKM9jwvk17/3zSvWrliz8cprb772qs1XvfOd73zkkUfg&#10;kXzhhReeeeaZo0eP9vT07N279/Dhw7/61a9uuummZcuWJRIJSZJ0Xf9nis2IXCSo2iZMtyCBDZZN&#10;M/JaVW+uCkunGcJg9KoqniBhahR8g/d0NLn6hgDK2tNh9XRPh3TTfV3zdT2IU5S3wqAVufUgtj8Q&#10;xWZFPlgbJvLnD7xGNZxrRPNghcBW2EUzIrAPDBksdIPTUH711yg21H+KYgNjosOFgd3QEWiDdGgy&#10;kA7LdooXi9ygVY1PwD29CWw12UalMTss22npHFN9jWLjTJk3ZdGOKTb4igBRbIZnqbYuG2BcIopN&#10;tbSYYnP/m2IDa1VXwaRDNqWpa3EYKYhmm9KprMAokTBYpTAgftlrwSYw/sASZSQhpslYVhbBNlXM&#10;U7W6OFkCy7hCkciRjUHGMYxB4aWKjDIQMygDMVqiBoUSG8sip0hwEIbnCJrCcQzDymB28695nMXl&#10;DmiDZUwWpe6KCTVajvkyBTAAiygz1EaMG0ACxKZBTyeb/ul2jBnQAOg0RR6xOSQhEjiPYzxW4bAK&#10;LHm8IqCsZwWmkAX8TKRnicwsnU0zcVI2PJkoTYxVpifZTFrII3+i8sQ4M5ugZ1H8DjkziU+PVyZH&#10;S+OIUDtFt6GMOWi1OHpKyIkhEmDb9Mgpii15imIjEhMkSHKKTiW4TEosZAGoqxWAMcWYZUMUG2LZ&#10;OhRbuaRRVCU5w+RyTD7/xJ8fuGbtVecvWrR11eplS6+48sr1K5avXLVi9bJLLrtiybLU+DhbKpWm&#10;JujMrFLMirkUPT1KjA+xiVElk5BTM/zMJKJUpsbZ5DSfSsSxSBNUKslkUwD5JKwcl7qD6xanTkOE&#10;mqJJsipKSlwMQeYECRA1CGLfxA77BltjAk72HN8yUC52FMaF2DcT0DgAkI4vW0yxnUrf0yFMlUo5&#10;lgospXJJKBbYfJbOAkDNUbkMnp7F0rMk/B0A2BjKEjiNET3FCow4sRSgfUWDJ8BUFIQ+AIOoMspk&#10;T4OJRbgUCXMd4GpEFMa8oSXySJk5TtPzqrbd9P1WVGsG1cBxnZgNRBShBsBL6+Rfg7b3WglREN/y&#10;ql7UCOvNqFEPatU4W49r2bYBTwKgOlHkUCY7aENPh3pzTCtwvVoYgUADVi1BVhleoVhTkCPdrpqO&#10;I8oyQWkkhZLiwXXAcJ1EFJuG4yhtXKnIpFOVqcny5AQ5gyg2EGp2xqJIHa8o5SIMUMolEDEudimg&#10;oFEU48znskK5AP8mijsmyigdO42LlSKqngFj8lmlWNDKZbgTyIkRamIU7gdycrQyOlgeHQSgrpWy&#10;KkgZsWwGgVg2tZKTixkxNaVkZ/RCCkTKJOjpMdilMNRXHBmojKMUgWIurVVKFolZJG4SGM/wsqjY&#10;hh16YS2oRh5oWFRKwlZNhZUQxYYzpqCGptdwI5Ca41QtOwSoqxmeqrsKqtnqKborq1S+SOUL7Vr9&#10;1eeeO2fRos2rVt6wedPiRYv2PfOsWipNHz821rUvN9BLxwyFWs5ZZNniKJMlBQpn8TJNgpailBKc&#10;XlYrZ7n0dGV0KNvXnenrzQ/0ZwcGialpoVhSMULACcSyUYzKiTpDwjNI5zOgGai4vC8i31NJvpCT&#10;SnBNSkqlpJZLBoH5HAuWlAT3anqWSkzjE+OIYhsaTPf0zhw/URoeE1IZG6NAlGxJShfsCtXgUZFC&#10;RJzxKNuTJoHyBhgeNqJGs9oM3dDWLVM1LA1uThO2SpzIMrwoyh2WDQSlJ9NNEMdGjJttnSLdDAN0&#10;twX9HMFLjKyLBkwMoOWRF6GGaiVWba9me3VYWm6oW66sWTz8WM7sRPjC7RdTbChBG0WpFDxELCK/&#10;OMGUYV6C58K2NMSySSwPzz5y3pRVHRQCzagkKptgQQPDlWJJK5WNUknNF9Rc3igU2WyaQ9oVvcYQ&#10;SkURHvlymS+XOxQb7I6E4eCLdAGxbJqmGejHmCCmpquyAo+YwLAsQfGo/imnwmmjkTISQY49cFmJ&#10;/W+KTeNonWdikouyJbCYeEdiFapC5WdLMxMKkRMrcEoJchbu/2FsfBAf6Qehx4ao0QF8uK8y2FMc&#10;6EYy1ANSAlWZmZUqBRSCTZY1qmJzYHJyBkq9V0L+a6UskphlQ5kloU2UNJY0BRpsYVNgXBlMM6lD&#10;2sJEI5SLGgWXGod2cWqST01zs1NscoKaRnwfNj6EjQ2A4HBi0Bjtr4z2VUb6oIGPgQyQU6Pk5Agx&#10;MYJPwOBhHDVG8clRKZ828fJ//egH8IBsXrbkqosvgvniktctuuCs85ctXnr5xUu/ed83TtZbEsVR&#10;xYpEwfWJZ1gKVCUh07hEYXDaHFYQiCKPF3gsz1VyXDnHlrJsMcMU0nwpByKClPMyyGssG4r2RSkv&#10;CzKi2Ao6UTJIJCaLmwymMAQIyrvK0Fz8AasDpaRwLLAxwCoA46FTsgDskNgIUcDAkHT08g96kF8b&#10;GA+SCEuwLmIzRuHhHhQFiud4WYLBYJN0OjsDYDArgT0D9iWi1VBBKtMA2wa+UUX1RlGQKaLY4kBR&#10;WNVd3QDxDFhqNthIsqAJnALzFicbsuVbft0PG4EHdqlnqLYqWapoKCAdis2tBU4VDEhXfe1dqfTP&#10;FFsVzDA/fqnpdF58WoEHPx/OB1VmQJGtyOKKDbYAxA593Qcj0IjJNTDzYn4ttM0IDoUiJzQfLEkd&#10;Bry2yTI9FfSm5etu1Q6aftj0napjIDLOkG1VsFDxddlFLJsB51kN4pfKro6oNFt1Lc21EcUWuE41&#10;BBsYGcMx83Uq7jVwZU9D4mqirXCmxJmiYMuSqyq+jsRDSxVONUKlDBBTBr8x9MG61pAjXkyxBYhi&#10;Q8xatRP/gWxv3UdJgZHfH/yEGqAA36q5im/At8DxRUeJq/9roiODUUKpNJh9nCnAKnoT71uyCyNf&#10;S8SM/OxMZPy7GudqAAqkDkCIOS+ECFwNlh0/Na1+qoooggkxswaCGqjwqIWYuLj0ZyfbWscBDZFl&#10;/+TO1qHYYNPpYR0GDbFpTR+1471AOp2dYR3R50LAa4DLOuRah0GL2yj8yADM1WHZmqjGKOA1wICw&#10;FfAd7QIGlwAGwioMM16rKIqgYqh3XNjQMEfqwFKAn1Ls0XbaQ60jAGlBTq8iOeUOggQN+KdMbbB7&#10;x9eEDVBsViwyGXFExGWr2X6hf0f+md3Yjj7t4IBxeMrsG1OPD7KH+qj9R5iXD5I7dpGP76g8ujPz&#10;wI7Mn1+aeXhQ3qu0SamNnMjstqFUNSlURVcVHEUEJBUifs1quXzE0B6BWcWKWcCcIuGVY4qtUEYU&#10;WzorJGeZqSyTrCgFyeOshqY2NKWuak3NmDPUusr7vOBxciSaDU2rymZNcVumU9ckh+V0gjdI1scZ&#10;Hxc8WkExpKgmqXiSkNvUQeylA+Udg8qhTGOUrGaoWk7xKM4oY1YWhLAKlFsWAkati/ac5Z107boV&#10;zPvVhSicC8KmV50LqnOgKFy+nR2g9h/L7R4kDiknWbXNmW1VbLJFM50UJkbZExNC76RxdFI/Omrs&#10;BRmTDieM7ow3kPUHZ+2eKe3oZJyL7X9Z7mCu1T5NsZ1mt2Ka6v/LFNuxY8fq9XoYhrD8f0uxnWr9&#10;Tx901P/VB1FsrZMLrfmFuYXWwlxroRUuBHEuNq6s5RPicEodz8YVRfvZPYeKzx8tvnS8vKuH3DPI&#10;dY3Ih0EG+IO99L4R/hhIzpximyV9AZU76ASK9mN9veWeklXW0G1n6A27fnIe0H6EMllGTmiD6pds&#10;Fm4OWi9RWhHTJ3B9oqInynqiYMzk9UTGGE0bo0m1e5DYN0oeqriTaoOXqowY51BXApWzBDCaGJ1R&#10;PMmuG+ieaxoS3Isuyzgo559QQ75mfENha+IQf3yAPToujGWdDO4zFZfCbJL06JySTAvTeWWacHOk&#10;h8EDUNIxHL28rlAuzgecVBU7jw3vKowlUibPo1hFifV5KiAxpzIjTvYXu3eW/raj8NeXSg/uJh7d&#10;Qzz6KvbwHuzRA9QTR9jn+tRdg+q+IW3/sHL4MP7yq6ln9+d3dgJFS16hHJQqHoX5NB2qXN0kXFRR&#10;lPJk0pVIl6U8FCXKRTzmcGQgcjWUZ02et2HJ13UmTsHG1tTYkQ1WFSqUmUjh6lrHn1ab91HAeceR&#10;LVZMoHoQxVbvRK2jSqNmO7LaVTWuhyA3HVh2gt5RtYS6yaIXCCas6vHREMvWUW11WWjIQl3ja8jz&#10;lq/qch1UKtLCWtMzW54GXxcpvIcSsSECvmYhyiwO1++865BqKNITvaMINLDX0DvZ2JGYBZXnSLAK&#10;jVM+a9WYdwNFeZpre42JgyN0CDtAnLELG0wwMBvB/2WoNVtvuNacr8F3wReBHq/ZcZlR32z5Yg2u&#10;BpwwqPXImq/qzUAOLM6BKdbiTCWcbz781OPLVq/Ydv21W6+9+qpNG+54x9vNKBQt06xGeuAbUaij&#10;WkiRVat6reZzr75y49137dy/T7BM6DfCIFyoO41Ah2k4TmfmxtUDvFYUzNegAZu8ZgjIWPNNVhdh&#10;Vau6km9WZIbQeK3mlkRKr3u8o9pzEWcrejx9Bu0mDQY4QPCaJxhCq92K5qKgGbBwg5+sB80IZnrN&#10;NTlV9Bs1MCaiuSYYN832Sa8WRQuRVTVBb8q2ZMJ5NT3VkVVbtkJDNkVoR3OBW3cAIJqRqXqq6hiN&#10;dssMbEGXVbAcGpFb82Uw50KHVQTAItFcDbaKhqzYmlcPvHrYbM+zCg+DQWRLY2Teb4SwhB11z4R9&#10;7ciFYUGzCkvVR0ncGE0kZU4PbMlWGYWHAW7VMzxLs3UndBVDZUXOdE1AWxoMbzZAaQmKHNSqluc6&#10;gd+pqwX2HBh5OrLwlDh7uwLWp+HaYIYmAaVLgumCCaPBjrbvge3bmJ8DgzVfLkEnemMsS7ALDCYY&#10;CpbIAmaZQqUER+hYvchetC3YRTH0dD6L0xS0GUWkRB7MSpyleUnUTKNYzDMMxQAapymeACuc5itl&#10;H6xeDCUII3KZCM6KY4lctu5YeDbDlks6y7ClokKTOsfgmbSvKrDKlosCjhk8B0sJ4HSlbEuIH8bS&#10;KWiYAphkXGdfU+AlEhfwiiWAchIYwAl4WaFwKp8RKsXZkUGmkGXzSPJjI8XJcSo1i89Mo4J3s8nK&#10;xGh5YpScmapMjsGSmU3khgfwqQkiMVkYGcoPDzKpGXx6ItXfg02OQyc+2s8mRnN9xwEUFQa7bSxf&#10;HkG4qAwQLjGBTY6hbN/JBDM7o6EIvkJcbK4kVAp8uQAngwpBkoRGUxrN8OVKYXqGzOaXnHfhljXr&#10;Nq5cs3bZFedfcMmiRWeedeY5ixa94ZqtV+97dW+7VtcBbmAVjSSwqfHS+IiYmdGKyO0I8X0TI0Yx&#10;qxeyFMCw7KySS5fGhplkApuakIv5zMiQVC7KlbJBkQGgG5pCTiIKGLF2PQCtJEaO91pasVNeJJVc&#10;IXQ8jgRAy+mirKkm/IGaYnhOIMexpaHr+7YLIBygeGg7VLmiC4LEMIYoihSpkZQriBxAcYDlHM+X&#10;ynS+4IiSxjB0sShTFFMugxkvoVAvyYWbltfbrXbkVT0LcAN8i09UsGoQolAY3wt0hSnmHZb2eFYr&#10;F13kjkfRhTzcAHBXgOVfc2xbVU/CE9EAG9ZqVmvtk23XtKBtA0RyUHBoYPsiIwg030nHpkvaQmO+&#10;GTVCJ0DBaIpR9aKaX/VMeOYi2zDnGk1d1QD5a4rKM6yuqNUw8h23Ua2BGKrm2Q50whfB0tPMyHIF&#10;gm54oNbFQDOriHeTArhUGI7PzlosZ8Fvz2ZDWWZyWY/nSpPjfD4rFPKpwX46ndIJrDI9GYg8dGp4&#10;xWZokyJA+HyOnE3aNFWenFCwsk7igOFV5L6HaRxcxjwsweSG+5zLZ0HkYkEpFR2sJKRmsLFhlL9p&#10;dIhNTie7j4nZWamQUUq5uiLA0qYxDUMOKUolb5TScjahFdO5/uNqISVlZ8pjg+Q0imXLDvUZeJnN&#10;JJn0rE2TXDbt86h+oGsD8DJkQV5oLuiyPldtqoJiSJqjWsirlpNbPqhp82S1ZQpqFRQ/dJNUuwUo&#10;xADkD080/PsaywoEIH+63Wju3bnrzEWLbtp+7cbVa1ddcMkvv/N9bHpm+ODh4tgon8vACUhF+IGp&#10;BYC4VEXCizJNiCQGilOA+xnPc5lppZgeP7yPTkyO7NtdHhkmpya1UhmfmrZoVsUIplQWCZLBCJnl&#10;BRxxlCbPpMeHZRLTWYot5FQS4wpZlcBUvAL/SzvwLBqMDsZhaDaZNMolejrBp1Lk1PTk4SO5gaHK&#10;+KRLsXQiVRc1IVPwaKEqaFqJCjk1LhJiCKwIardRBctAhvsEnhpYVWWtUQWI7Fu6BZ3p2YxjOgan&#10;qLTYcKKq6UeG56u2iLOeAtOGVDW8mhUEmg2d7bm2TALgckRWwYoUT0ut6rxASyeb7cgOZRZQp8/j&#10;DNyK8xGgRjABvLrtG5yoYBWDgkeStzk2UBQmn+fKFVuSNBTrzXIEBeY93PONqKrKcMuiQE5dN0mc&#10;ai+0FUH0bQeO6Si6I8qepICVyuWLZCLpc4JLMSB0sQA6XCQJWAoEUclkPE1XOcSp2YrGYiR8hcQI&#10;Ki9HLhgxar1aQy90FNUxLY6i4as9yy5mc6CXeILmcNKSVJlmbVkTCbhVJImhA8vE8zkK7m1VRqk5&#10;KbANUVJZIpdqR24V7qlcSsIKeHqazs0qlYzNlOnkOD49IqSm8gMn2MkRZmKYGR9OHzvITY8ljxwo&#10;Dfeme45kB44XhnvyU6M6g7OFjC2AvqIAFfLlvCMwIla0eJopZOg88h4lsymUvK9S1ASGLhd4ogw3&#10;oauKKksCBEYvdfIZPDVDZ1OuwArwnOLl3OgwlZrhZyeE2Qk+OcFMjxDjgzBrYGMDxMRQZbQfzg0b&#10;G+RTUzPHD1bGBsujA/jEcGGoR0hPQzs7cIKcHheySSo5lR8ZKE+On3Stcxct2rhs6dVr1vzlP/4j&#10;UtWGZakyN9+q8iweeobI4RSWUwTcUhmJLap8mShMqVyRrSQkKs1hCSI/LmAFqpBSyDKWmq7MTgmV&#10;vFjOU5kk3FVsLmVQWGlyzONok8T42B2byeUUHKczKZ0EpYRxuZTN4EIhrdOYQeOWxBdnE6oklfJ5&#10;iqJJkgITguJYrxoW8QotcBW4MWgK7BCwW2ATwdA4Q4HRki3mKZ6VNAVskvhFoCCocJPZsC8YFahU&#10;qCSCsQE2iV+rwkiwPeA4MAx212IjRNJVvxqVSaI214IvApvHjQKSg5Em2CogYCOBkeNW3SJRDJuh&#10;6ZskT6q2mi1lAHMppuwCerKUaisyPaOxUJcMyQ7BhrPAruM0iRJZ2das0AUBUw2ssmiujvMUbFUc&#10;3QiccK4Og8EYA9PLDQMwxliR96IQfin8KLCRWu0FOHP4sWG9GtZrMKzaaqiOZkV2upzhwUJvBE7V&#10;VWxV9wwzsMJWJOii5ukgoikhHs3RDFd1QjNouARbiVqhFZo4hzfbLSOwNA+VzIpzARuKZykeqnLA&#10;KZJXr5JxelzEY0oCcqaLC2ShN6+ubUdghTpBowYmMWzSA9Nt+IoHV9Nwm75oyZTMCKZkVR1W582q&#10;zWhgl5qirfhzkRHZ8NWcyjtVD0xfwwe7WdMcy46CVrtNS4JT9eG60RLbbM/Jtgq/DjFrnlY9WS9z&#10;uBnZcFha4SRHpVXOCO0KRxAxcQ4NFSCAJpbgYdREVhNICeULNCJXcnVS4d25qhY5rCWD/Q9YQKk6&#10;UmgaTV+OM68ZzcBshSi9DDTithQCCIpjS+MBINCQAhNRbHOhtVB12nW33UDVD+JcbIhKi0k3pe7+&#10;s3TGdFi20yLVHC4wOB9wnC7GydrM+cg+WQNRGijMCKGzOOToFKzzZKWBStghJ7WF0AA0+ppLRAe+&#10;wRhQ+uh1AaDCOC+bcKrcQZxHKMZ6HbgHiLXDqSHKDOVTQyULAI3CEvAsdAK27Ti4wUgGhWehen0c&#10;qN7/LuuHMoxDGwCv3a7CSFjtuI8A+JXmdL3tlluVHrp3V/GFg8yeIfPoqHMiYfZP6b0TUvcwe+QY&#10;88pBfMcu/Imdlb/vzT/xzNgfj5ZfKjcmmWaRa5WMBUVtCkqksDZLoArWrOgrOpxV3ZQBIEck5ZSL&#10;RhoED/JMvYJXCwVnlqqVKn6uoKUz0gymFgWfNWsovRoqN9cILLjCddeoWhrgWYAHnqKHqtOwgnnH&#10;qRuKy8X8GiGhEgekGNFywMsBp9UEZ17T2qx0kjpYefnV9DMj2lGqnWFqBcxPqR4j2WRJnSWdglRl&#10;jTnJmjPtOdOb84OFsNZuRPPV6nzUaNfn2rXmyag+51ZbdqU2Ncx2DZKHx9gTapvrBIoiis3KzIpg&#10;2PVMCL3j6qFRBVUUHdF2j0tHMu4g3prCmpMpp29MOjTKHRoXjqSk4YIxKbik1ZQb8/AVcycX2gvz&#10;qNxB53Oa4+p8TtFY/5c/Hbez+dcoNvj8P0ixxeUOpJGEODSldk/Ix0ekrmHpwBBcX7ZrgD0wxB8c&#10;lg6NyIeHRMSyDTBxuQNtnG4UtHlU7kBrcAUx2Vfp7S33FIyiuqBpNdNsOrWFOVCC6MV5vepWHcsH&#10;JM8jls3GOKtSUccr2nhJmy5r03k9kdOm0/poWh+Zlo/3Y7uHKgcK5qhUZYSIRrknI0f2Fc7iSQWV&#10;j+JMRg1kq645TUMOBNGDGYZhHJoOOC4SuLrE1eVCdSYbTBX8PF7HqapQdsiCVsqrpYKaysnJvDJd&#10;NlO4XcKsYsnASzpe0vK4VeYCTqnLegNmJJ1HgYQ8Y4uCr4qRzIcSWwU7iMzqs2PU8Av5vzyX+dPz&#10;2T+9VHrw1cpDIHvxxw7STx7lnu/XXqPY1COvUWw7puXRjJXAwjJZw/GQRbGirkj6MmajoqKgHehA&#10;oQDxuSzt02zIkYFEdaRTV7RTWjRO0IZotSpyXoPO0wM62keMw9SRIJWE4kY7kaFywwZdo3cc3OKk&#10;jzCg8x5ARInVENGGyH5Qmmgk4teMkyEsYWTnBQJXk/i6LDY0od5x4kVK3JhHyQJAa6PiA8itDJH6&#10;SlUGQXozJstAjYLO1VoeaNuOUkaqNg4UFcLYxy3UuACpYMSj/Q+EWuwE16HVOgJtMQ441eJCBx2K&#10;jfdUWIqBDgapHMF8owMEjEk3VFRUgSMDKgwNEAG2xslE0ashz2BtVXJ0WhO8RvXBJx5bvPSyTdds&#10;33rdNRu2br7zne+wqpFoW2YUqqj0uA9LPYBJ2g0X5meKhQ/9y6de2LO7s1UPA0KkVQ+UoG7XYaRZ&#10;bTftGoy3grlqicXBRKi1m7KrWzWv1m7BdIvYvdAyG36tvSC4utkIZio5qxkycLLtJgvn2J6vSDRs&#10;lXwDJs45mPI1jhCIRrthR+j9HiNz9ZNNsIc01ywQmA6IsA5oxXGroRV4oinYVUv3NSPQRYM3A0O1&#10;5aDhuVW7Oh/6DQ82eQ03aPmobG6gg8UQs2MBiB25GMz7cPFOtsDIMANbsXVSoO3IQ3GdvsVrEgzo&#10;rMI5mIETNCNOFUVDgcFgecAAyVThgDCgttDQXMOsurypoFd2loKBAacKcBzRVJzI012AqKINmKwa&#10;CApY7qxmamCrgX0JNivYcGCxgQHn1yJoMwIP9hzYdiiMLfRBvSimDsPAMAWbDwbAjmCGgiEIY+AI&#10;IOgNsGXYvgcWLRisnXfCmUKeVyQwhTGKhIPALtADJiwcv2MiYxSRKxUAShcqZVgVDBVVDZNFlIFF&#10;EktYpVQuaprCAhYCQxkrS3GUIlPME5lU1dCankvkMly5ZPAsWypKJFF3bKZYCAGbl0sSgeenp0ye&#10;i5m1iohjXKUMSxN+XQHAYYku5GGVLZewdAqOoDEIscskAUfgK+XSbBJwF5ZJRqbKlvOAn2WiwuSz&#10;ZCaFCozmsy7P0ulUsr+XnJ1BjmzpWSo5XRofSff3gAosT4ym+3uZ1IyQTeHTEygdVWpmtq+7NAYD&#10;ehMnjmGT4zNH9pdQUE+/MDtVGOxJ9xwtjQzkBnqY5FRhuB+fGp8+fkTMZTKD/aWJMRNlsSnLREnC&#10;S4DZRCyOGEWdOJnL5Sanqob1wG9+t/T8i964aNG65Stv2Lzts5+778c/+eWXv/z1r3/tW/t373NN&#10;52StLpGUBbchVvFY0iQqpZF+JjEBgI2cGFazKXpqDB8bltIz5RHkr5QfGiCmJ9KDfcTMlFgscPms&#10;imPYTIIt5A2GNmX1ZHMO7kS8WEaJ1UQZK5Q801J4kacYELoCOAJVDu2kHpNluC88U7crJdzS7dCD&#10;Z8wq5Qqmqkksh2JFecSvORrA6YpIUUQqLWO4hOFUNmdxvM0LkWHMDA/LJGmJoiWJPgrqNBSGrntu&#10;3fMAWUgAX2hRE/XkdDLwwmatrogoPpuqlDWWFvCyyzE2S5l4WSnkYNohshmuUoL7ITD0k3Wwr5H/&#10;qG+7Mg+PiyxxPE+ztSAMHRQKWnVDQGy6pJmyTpYJVVCaUQMFNsJsFtTqQQ1gFE9x0A+DdVGthZEq&#10;yRIvdFzYjJhrIzG8fbLNkFTo+ZEfhH4AJ4mVytUglCjGVQ1X0TukgM6JnqLZguQIoljBGqZZSSYd&#10;nifTKY0kyFRKgR+FY8jFr1QkkonK9OT4saMaXilPTQqFnMMykSyx2bSKVXQCCyVBKhbYdIov5ORy&#10;UaVxW0D1Ww2BcRVRYQiulGeLOalcVLCyBrtgFTWXVrJpPpmQ4IZPTuMTo7M9x6jEBD41ZpMwoMhl&#10;k3Ipy6RnXI4EM0FITRITg1ImIedmTCyvFtJCZoZKjJcnRioTI8neE3hiQi7l5VLBAShUKoAaIjES&#10;1cG0XJEVVVHxLQ8ur0QLoLM1XjlZm8MyJVs2RJytWjB501XLtiVJZRiRIOAe6PhJwA3QBM1TKnE4&#10;PnSid/HZ561fuWb7+k2XnXnOj7/xr5PHu5N9A8XxUfjtaqUQoMA9isnOuBJnCbQusKbEY3C5dE3H&#10;ckRidOpoV2lscGjvq3Iuzc8mc/195fGJtuOKpTKRTHEVjMwXFFYoZ/NguUjwA3Jpk0ce+aPdx/KT&#10;YzbPWCxtcwxcZ4uhfIFzORZ+LFx8C8OKw0M2jquFwsiBrtzAIDMzi01M8amcWSEdkgXxaIFPFfQy&#10;7dEiXsYlXm5UG6ZuyQKoH9LSLeh0TAd6qgHgGIOlOWjYhs1QrM7KMsnXTN9TLFvUa1bQnmszRdyA&#10;Z6tMhboLA1pezRI0k1dMVOiSg5mGwTmeliK3KnMKUcDBiOVwer7atEQlOzXja6YrayAiTgeiiCdn&#10;qEyGLxbJTMYWwFIwXFkRCFLlOJHhTJT23YDHmWNYWYDnR7Ftt1lv5TJ517RYkmp4ocLwnqxavGiQ&#10;tMuJWhmTi2W1WDYwAoWHkwSWScNfXEmn56OIyBeqjmvJmiHKjmbooiyzIoNRge3X/SpewdAzJYg8&#10;w5qqDg8X6B9QOHihhOWLlqwKBA1fp7JguZhYJl/KpBmsQpdLliKpHOOosspSTLlgS1y7FpocxZVy&#10;YiU/dOSAxZEyXnQ5LD3cXRjt8zl88uAeJjHGT49VBnvwoT4xMVHsP5E5cTjdcyTXf3y061VsYrCY&#10;GM9NjjCFNFfKAg4NFEFBVQ5i59BiTiijdyR8KU/n0kKlyOQzPFEJLZ0uFzopzALQZMUchZwik3Ou&#10;hc/CpZ4tT0+MHT2EJaYsmuCS48z0CDk5BEJPjdDTo+TkMD4+WBrpM8vZsQO7PbLMzEykeo7OHD9U&#10;HO7jZieH9r6c7j0mZBJwSw/sfYVNz8AMxaRn//KLn92wft3Va1bPDAxUZmZGjh3Ljo+nZ6eOH+mq&#10;hrYiMpbOU/A4lGZ1mdJELDszrLAFDp+VqDRdmsJzo8XZQZksF2cmMhPDcdHn2ezESGl6XCXLeHJK&#10;IyuJ3uNVRSxPjuGJSSGfEQtZfHYWvs4GPQzzI0w0M5N8PqViBSafEso5spDNTk/QOF7O50vFMk2z&#10;mm2W8EoRq+QrJU4WMZoEEyKdz6HUEyQBPU7gD4+PAfZBL+2QA5oChorh2rALGDAxR4aKyqIXfsgf&#10;DbmkKSayUiywNm30ijELYAV6Ag+sGkBvrITiSXlFLhE4HB++xatGrfZCrlzUHbuIF+bbc/AwIZYt&#10;DheF1Uwpw8ksKzGaozmRQ4s0PGeardICTUucoMtW6IKZBwcBM9KKXMO3oQeMPTDe/EYEVhwpstAJ&#10;Bh6cyVz7ZOdMwHwCe6wTCiDrGlhHtVaj81YS+sH0ggGiIamu5jcDnCNoiTYDy6m5zTbYk040Vw2a&#10;oWwpgLdha4XF7KpTnw+d0ADoXW0FDdCt7Zbm6ZRE676peXEqN5TSF+VgkV1LtHVBVw3fkS0djF4l&#10;DlMNmvWo1XCioEKTYAyHrYYRl3GYQ+FbbTC/nYaHwjlrDiUzqm9YNVe0FVbjoY2YMkeFpVm1vVZo&#10;RLZkynPtebBRwXaFawKmbDTXFA3Nj23sufYCiGJrqqPDT2NVntV5XCS1AB1KC0y77gbzVc03AQUU&#10;6IoR2oALABSA9WtGbqKQcuNMxzJodt/CBDpZyuiR481VwfjnHRXMfrsVYXB2dU+tuXrDR1llOtmZ&#10;YzHjemjuQg0VIa0jWq2TZ+ZU0GgnwDMuaHDaSU2JKxsor9Uu6MSBdgRWYQxAOfmfI0zjkFLG01gP&#10;ABpK4tYZ2dka82KnnSFeA2sdT7TXpAP3UG4fhOyQz8Q/74WgX+x+0UkopMUecHElBNjR1uZ9wKQI&#10;eMYUG4BQwK0xJvUB1QICBayqxT0dRxAUHxozcUoLuZLAYGgzvgIoWJs/VdYPhsUBWIitY2qSNG8U&#10;6oUeuveV0ouHuX0j9vFxr2fK6JvUesalE8PskePMq4eIna+QT76MPf5y6pHnJx/oJl4tVMeIKEvV&#10;80pT4CNaDmXO4WidhQlbiQyz6XTYAzbAKbdctrKIZXNSWJDDolwlzBJRMWcm02KioKV5j9bqklnT&#10;9EixGj5IHGjsWXXHqNp6BGBGN6uAGQ27pmkBPF00b5CSDUiT53xSCGk54JSQN5uyt2AobYZrVg5W&#10;XuoqvzTt9pHtDBFkys6M4tKyTVFOgQ8xtSGYc7I1Z4C4Lc+bB/jZiBZqiGI7WWu1q42TYbVlB3Uj&#10;bYNhvXeQODzOnVBOskqbtdu61OJwv5hRZxC/xveMKSir2Ii+Z9zaPyEfndaOJ60ekBmze8Y4MWv0&#10;pcz+nDZecWakgLHn1MZ8vXWy1fFi+2d+DT4dFgw+HRbr//rnfyOKTYhozCgkxOExqqef2j9AHxhX&#10;D6e8voTRO6meGJEODwuHhkREsY3IR0akI71kHCiqjKJyB3PsaYrtBHbwONaV0hL8HG00dXveqs2B&#10;LRrWGg34JWEt8AGQR6oRyErAymA7aeOYNl7UJorqeEYfA5m1+kEmlAPd+It95V0pvZsLK0KESWBD&#10;hbrgyazNEzA9ArJRK4xFwe2l12QUKxpwgstyNs2aDGdzkq+oka63BWWeVVqKOqeKNY2w2ZyUT/Hp&#10;vDZTNJJFcwqkZKUxN1sySzk1lxNny1qO9Si1KZvzltbQeE8kDJq2Wc4V+EAQAkGsApBicauUFZLP&#10;5x75x+xfnpr507OZB3cWHt5Vfmwf8eQh5tkT/M5Bbc+QemBY6xpVjx7Fd+2efXZ/9sUJYShrz9BN&#10;SljgmIaEBUzFETBXpHyNBy3TQgQZF0lMIHARLzYkoWmyNY0MRMzhKg6LewIdyVwNpWPrMG7QYGsq&#10;CB0pyLUtjjBngjiTWqjG3Bmi2BC1DxoqJs5A78hxGWMYTPsK5ckgMAANRtHs6KUB6CPQUIiMWwhO&#10;VRdFFJvxGsWmg4C+gyPrc6gUtB4XnVFBA9YtvWGAqHVVAZM4fnERB+eHKLflnIcUaJyIDdQu0r9x&#10;QRkApkjn1kwDvjQeA5tOq2PYivi1mI/rOLiB1oYxeuyqptYQyyZHKBebGCBfNkSGInJNV+JyonGy&#10;NpSXjXUkxldpT6EcmXYVztN4VELb5B0DJmxGk71G/aEnn3jjBRes27Jl0/ar123ecsu73qbUA8Yx&#10;lFoggiFS9aWqBz3Q1ptVe6H520cf3Nt3AvoJMN6bUb3ddOu+5huKo1qRDW0PlRzyeF1otedgUod+&#10;aHRyp4NS0wLkJS67+mwpG51swEQbLjQYTfSakQFzbSsCq8JthqwucYaE8ZRkipzCenXPgdkR/oST&#10;DVYCbFIpEuXqXJ1XZa8agsXj16Jqq1Gba9l1r9Gec2semDVe5Po1j2ZJUeF1MJ5C1/JMw9W9RuDV&#10;fTNywBoAi4HkaTgUDUaVZ/r1UHMMw7NQ8Kah6I5B8bTp2zhLyqYaNqvNky0rcNyq79fgeeYbJ1th&#10;I6JFJmhEGI2bPtoRdofDwjJq1YzAJiWW1USwNnQPJWjzaj4cwfLtqFk1XYsVWd3UXN9RNJkXOVlT&#10;BVmqNRtRvaZbJkFTsATAKyoyJwp+FEIDOnlJpFjGC4OgGsF4VIWAY7OFPOwFPZKiLLTbsBfFMJKq&#10;wEhoMxwHbTfwDdsyHQCAFk6RZQxjBR7aju/BMUHg66AfcFNiNskJQg4rc5osxQlWVEOHI4giXy6X&#10;cqlZ29AUMKwzaZnEJQKX8IqIVVKjI8iHi6GhHagKtLMTE7bAI4JsJmHxHJXL4ukUkUmT2SyM0VmG&#10;zGYkHIMBIo5lJ8ZhX+h0JFHAKlypSGQzJsdWZpPtKAzBTpZ5tlKQaRwl62EpmcQqswmulJfxCmBp&#10;qVKqzExN93bT6RSdSWGo7sFkaWwUn5o0cSw3PMhlUmRiOt3fVxgdhn5YHT3YRSdnYNhMz4ni2Ag2&#10;NlQZHSwO9XVqvWX7u/VSgZ6ZIqYmxw52WSSR7O0hkzNSsTjb3++CGY8XAfjJeCkm2ioSKi2KKm8y&#10;pbLOCRP9Q1dcfNnNV9+w4+kXmn49MH2Ava4bJKeTAMXrQeSZFkBWqogyHKVGRgAtS+VSaqBPLRfp&#10;ZELIppnktJRNZQf6mGRCymWgc6anm8+ks8PD5MzMdE9veWoam0n6osTliy3LYTAMzFpDkgxRmouq&#10;miAQxSJPkhovsBhOFksSw/AEaSuqJSsiIA5RB6zD0EKxgFmWy7GiKmmtessxLF1Wm9VaLQhtDW5e&#10;V2a5egBPr0aXMIlmW0HVklQiX7JlDRqGIBmCvFBtWKICPTDt2tDJS6ZizdUWWvV5RdTqtaYoyBzH&#10;qarqmCZLU54OtxCjEDhbyHsw24iCwTAKSToy3NMkSxCqwMuC6NoOfCzLqkU1TUHVUUMnkBgxsJAX&#10;W82vuoZjSKBLUH0DxDdLWuSGsKoKoLpqAP5h60IDTE43sF2yVGk3QYk7AsU0wyo0YJWu4O2FNktQ&#10;jmZwJC2zPPxkkWHnaw0ADo4KSIKCx0znJYVmVYY1OM6FSVhVJBwl3WtXI7aQ82XJgdtzZlosFzOj&#10;w1K5WJyaKE1PFCfHuXzWoAixVNAIjMllLIYSinlidoZOz7oswxfz0KkxpEzBtcV1gUEInyNtiXNk&#10;XqNwOpuGu45Jp+BO9uESFQu5wcH88HB5YoKaTRbGRuHI5alJKj3bMHV4CiSsVDe1zNhIQ+GqIiMX&#10;M2RiPDvUB3hew0uFceSAU5ocx5MJKpOisxkGhamWPEm0NQsvYig6CwX2aoCPRJKzJN2Wjcj0TF4F&#10;LayQfKDaOiNJGDyDXKDpnqIwReSmaom8GP8ElWdaoZ+bTR7tOrDj2RfesOj1qy5fvW71+jcuev3R&#10;3V14Ol+YSvLlolgpwyxtC7ROYxpdORk6GuyOlec9h8nnJ3p7c2NDkz1H2cxsfnSInJ5M9XZL2Sw+&#10;MeFSFFyH1MCAWCiQmbTNcxJJ6BzLYUVTZAWiTJdyPFb0FJg8FZXCQUXoDAmXXcbKbC7ji7xFU5Xp&#10;Kb1S8Wgm3T/Q/fIuuVAycbI8MWXglE1zC7bP5co6wXqiqlOcJ6h8AZN5iayQrunKvGzrNjRqQc1U&#10;TY5iC5k8SzLNasNUDZEV4RHwbb9lhe1Wm5gteIIeSCaIxcjtsNWO5mxW8UUD+ufsCJbQqeKcobqR&#10;39Qki6ywAHNBYL6SOZUqk62wyRMwi8pzYV2heaaMw92o0iSoX0cWbUmgioXINLBcDoN/kyRbUdSK&#10;ahxBWarejGrNqGrI8DzB4+HoqtWotRpRY765ADq93VyYi2pVB0WhRqZjsLxQwcUKbnFCMZs1VbVS&#10;LDIEEboejRONqLrQbMHDost6za/pEkySrsTK8KSrggZzhanBJCEoglD1PVNBIec1z4P535QkFM9L&#10;kGy5QuaLdLEEDVOQS6ksW8ZC06ILcAsx8GTVLEunaUcQVAIfO36saRmeyNsczRdyeHIiO9qPatEk&#10;xrGxYaOcz/f1FAd6e3e+mOs9UR4ZyPX3jB3eP37kQGqwZ7L7MFnI8HipamlUMUvDNEETRC4jkljd&#10;dWxZogqFYjJJFYoyxUgENR9WLRXFrlqKZMqiq8l4LpNPTBZmpph8RqcJLpfm8mmDKBPJKSaVmOk9&#10;Lqam6GmYNVBkKJMY55KT5PRYeWxwtvc4k5ySi7nS+DDMLMne7oPPPwtaPd13lJ4ZGznw6tSxA52q&#10;O6XJ0anuYyNHj/zrFz7/6Q996MDOnbuefS4xNDw7NpmamE5O91NYCi8lOCpbKUwqQrndDkQ6V0gN&#10;Tw4fbp8EQzZLFManhg/JdLrpi9npieP79ySG+o/ufTU5MuTKYnpsBEXxZ9J9B/bVNFWulOG25/O5&#10;drOBzySOvLrnxL4Dx/fsfeahh2Ss0g58UESFyXEslbR4lsOJUiYz0DdYyBVnktnhkYlX9+55cefO&#10;iekpMBIUXQOTwAsC5Avt2B0TooxjYJBA/76uA3sP7H/w0UcOnzjWOzQQNRsViuRkcWp2RrNMBhSF&#10;qlQoYv/hQ/sOHXzh5Zde2btn1949u/fv6x7o29N14OU9rwJ06/jXcxLi8lTLUEwD9tIdsLJQUsRq&#10;s2G41st7Xvn8l7/44Y/f+7n7vvD0C8+mC5n59smgHsFSUCVJV1rt+ZHJsd0H9uzp2rf/6OF9Rw7t&#10;2P3Kk88/u/fIwZf37Xm1a/+h7mPH+nuefWnHE8898+rB/U41jOabqmNFc0038MJaSDLkD358/+e+&#10;+Ll73nPPE08/qVv6QnvBdEwjFli1XKveqtues+9w14OPPbTv0IGnnnv6hV07jvYch/burr0v7dl1&#10;pPsYSNfRQ9AGJVqmsP1Huh546E/P7Xx294Hdz7/03J6De55+8Znnd+3AOVKyDNk2VM82Qg/Fh1Z9&#10;1XclxypglT1d+3/1+9/+118e+MMDf376hecfePhvf3jgT3sPdc1k011HD3/3hz/49x//6D9+99s/&#10;/+2vjz/91AOP/u3bP/huq32yEr8bdsCetzS/WT3Sd+JHv/zp68896/XnnLnh6i2//8sfx2enm+2F&#10;oOnTEgWWNiuzBaz80u5XPvPFz3/tX7/1n3/+418ffXjHKy93HT0y155HnGYr8Oterd0UTdlrhkPT&#10;oz//3X/8/He/+s+/PvBvP7r/k1/47CP/ePKJ55/77Jfv+9lvfvPg44///oG//PtPf/aVb3/tY5/5&#10;xPDUmGypZRYv0ti37v+3T33psz//w28+8aXPvHr0AKUJnK0G7aYcmFYrNJoAeeKszZGtRHZcNjR0&#10;Fmr2XKQ3kI9bJ1ZUivM4w5LvkGIdRix2SetQYyAd7gwGdMJFO9xZp/+fSbQ44ZrBegC70FYQGHyK&#10;cUNObQiLAaADvIbAWlxX9BSCey3t2im8Fju1xYwbigOFMR08KFbNU15vcWwpqoEwj/o7xzTbEeBQ&#10;wJ6IYqvqgFuNk4HdrpknQ6XlAlAFARB6CqvO+50kSIBhkb9Iy5UaFqBg0hEBFMcjHQCzryVHQrQd&#10;AXioJmbDTB/duw9/6bh4YNw9MRX0Tus9k1r3hHR8hDt8gn3lMLHjVfKJXfjfX0k8fSC7Y1oZwOtp&#10;KipyDUwDIy6kRJ/nHYazWSmQjKZhz9t6S5drADOLlF2o2OmSOZuzpwtuolidxRqZvAfacCjBj2Ne&#10;wZrTnXnDjHTNl+2ab9cQ6+o0QFAxDafu2nXHBEgeqLIrCBYLU7WIJktejyTBZwUAXp6ghbLTMv2T&#10;jjhHY17+ldnnuoq7JozeTDSRVafyekKxWdXmtCpnNESnqaOcbk3XabiANP1WtX6yWV1oVOfD2kLU&#10;aHu1k47flM2QHeUPnyjvGqaOTvA98gIDYsFEN8czNbxgpielvnG+Z1RGFNuYsW/S6ZpUjo4IBwfZ&#10;fSPCgWn9eNYfKIXjSKxpwk+hcgfzGgrBgCkzzsX2v+TX5v9f81r/n37+N6LYOJ8sa7kpfnCEPNFL&#10;7Osj943IXUkHVRSd0rpHpSMdim1YAkGObH1UVz91MPXfudhktcHlheSx8oFjlQNT/BhRLZst0znp&#10;hM2aB2ZXvQFSrUdRPfQaplPTzbpo1ATWmaGs6bI+mVfGUupIWhtN2QNpZ3BKO9hL7uwr70qqx1m/&#10;JFZx2VPUQBM8mQcDxmJJncLVCqFhjEUILiN6TEzlihK613nO5kRPVuGuPcmrC5w6p6rzqtwwGF8s&#10;6ZWslE9Lk2UrDf96xZkpWbDMlMxSVslmhWRByZA2LtUEY87UW4YYyLTFEgZNglgU4wLaYIWQpdxK&#10;Wc+9gj/1bOahJ6b/+FTyzy/m/rardIpi6xFfHtT3DqsHRrSuMe3YceLV3aln92VfmBCGck6SmwO7&#10;UuRbChlxJBw/VMWmqy6ErykUUAey0lLNtqWe9KQ5i62pZCCRgchUUS1RZd4RWyZf16EfljBAnrMF&#10;+HWowohMx+RarJIQVd+RziqoKgnVN7BAWzEBiktlYoqNdCVYIkouflfAhZrSQtGjoNFAf3Ua8V4G&#10;X5eEhiI1DampS6jcAXIbRu9Gao4I+tpXBIBZVU2t68iFLUS5eaWaCUrTbkfGvI/UbuybJkR6hyYD&#10;TQpKVugUcm7YpyrRwDfG1BtoZ0S9oTckaNnR5lrL6wTww2FVVDwU1Q/Vob+OgkZj/7VTVUStucBZ&#10;CO15mJlgWrLEQOMjuAdUypEBrrGuJgACDV018oyqL9h6dWH+HztePOPcc6/avHn9lq2rrlp3yz1v&#10;U2oB7eiwlKqeWg+1RmTM1cy5OuuaXnt+MDMzQ5QxTSqrgt6qipZcosuiKfktwA1zwVzk1D0jtKAn&#10;kU/W2w0PIGpkR/PVAlWK5mtG5ITzdbcZuo1QD22Y1I3IDeZqhMQKJvLz4gw5T5UFS2U0UfFMVmYK&#10;eM4KTN3VeJW3Q5uVObfqa7ZBi2yZIuzQbyzMVeeaJM+anqN6umDJGix1kZNYzdYkVUCJGNugTX3Z&#10;kPyaV2ExnCcqPCE7WomsGJ4F5o4duqZvYwwx117gVVGxNEGToBOeZb8eWr4NSIIAICXzsISRmmOE&#10;zSoMMFwTziRVyNQXmnmsAEcDkw4OC5uiVhWmEAmghyHDd7GqUGFwTuHhgKzEybpSn6s7gcMBIFNE&#10;EfkYCGCeWq4DFipGEqzAg/GqW2DDmdAoYRVeFCVV8cKgNT8PDRgMmwRJgh7NNEiGxkkSIwho0xwL&#10;Anuh/PUxbZcvFaEfZDaTphgGvgLl4waD1TJT2Qx8FwwolEtgOnNg1AoCxTLwjYbvZsrFIoExkgD9&#10;sDWTSZXLRbxUpPAKUcgVZmc67mkGQ5OIDgM4SDmikJ+eqswmhUpZpSlXEmETtJEPuCzj6XRuckLE&#10;MSqXLSamYSRfLsMAOp/H0qnMxHgxkZgdGVYosjA9FWoqtCUcYwp52AT4ueFZNcdQGIIp5mz4k+Fu&#10;TM2Uk9NEOmkyVN1QDZJIDQ1Mdh8vT0/qWBmbmqBRbcfZ4uiITRITRw5XUEXFqezgACxnuk/AMtnT&#10;DUCo55VdFMpvNTBz7BAIygo/NpzqPTF55GBhZNjAypPHjiZ7e7GpKSqZxBMJQPhcMYNy3GBFGVXA&#10;RKXZ4HcJWAWwYs1y/vAfv9l85boffuffB471ZhOZmbGEppmlYoXEqXKhzOCkyHCuqmUTCWx21mBZ&#10;j+cWXIfLpsmZ6aljh7ODfcTkmFbMiZkUnZiS8lliaqI4NgqnkR0etihKw4ny1JRGkFgiyeYKTDYP&#10;dilTwTSwTBQFBwCZTluyAkhprH8AlpHjeLpBlyuVXE5m2GYQMrSAckRLmq7bABc8D1QJIlNVSZF4&#10;sT2/ENjuXLXeCKuOpoNEtqsLEpEvgQA2bgaRIcgqKzS90FF0Xzdhwj1ZbXiqodBcFRB77B0qcjJg&#10;cgBklulomgZzPUBxnmXSU5O5mQRMyO0obPueilWESkWjaF9DuRPnatVmFOmqRhOkIAgiPCKizNKM&#10;Lmme6TIY3Qzrmqg6ug2rkRu2qk3f8hR4aETVVIz2XBtWm1EDtpZzJUPWYdVSNJYgPRMUiduMau25&#10;BZUXWZwMLMeQFWjbqu4aZt0POZJuBFEN1TGuwY+qOl45ncWzgMlTGstXUT0VU8KwUNNcsDlVZbKn&#10;W8YxrpCzWPqk57Qsgy/k8uOjdDY1ePAAnUnpFCFXSohro0kFr0C7ODkulQoNXQVYS6SSOir8V1E5&#10;0tUkjadQ5hwBkH9FKBXEcoHPZ8nkjFGp1CXJwCpiLmuRhJjP6TjGZtJSuegLfCUxBYeacyxX5Moz&#10;U54ksCm4bVL54T65mHFZQq3khXwaZHagrzw1UZmZ9kU+UCShVHQEHsbHLCQiLlmcgctrq1Y5XdB5&#10;hS4SddDcQQOkZvoaLUaaq1Eww+gmLyg0rbOsQpNMuVB1jJprztdCVIsQ/lCaPn7o2NlveOOmqzav&#10;Xr7mkjde8Ivv/7huuhrNi6AcKKIAcAsv+QpnMBgL8NizAlUqz0yLGFZJJkOFbxiKhpVsmmBnZ7CJ&#10;scrY2Em4WQli5sSJhqZRs7N0LpefnKxaZmQaniaBZmgFDjTYUl7Ey7Mjg3QhG1Pw41VNaZi6UMiP&#10;Hz9KzM7UdbVt2QuG6VA0PjVNJGb6du8FkweU77zlztte03Brmt2EeS9q2JxksRKN0zAJVIPqXB0m&#10;ijb8UYD1QRHbumVpFihyz3IZkhEYASWzQ5XK5tqtts2pkQJAaQGWCsa27Egq075oaATfDppCkURb&#10;W20YPNdoN6oLoQv2hA1zhcDIdbjgXh3ZsfPtAM3AbbZCqoxA5Is8TvmaUkwmMpPjWlwxZnZsdNdz&#10;z4WW2V5YMESRruDoltYMlHxN0XRJduwAq1B1eFLcyFBNmZerXrjQmJuL6g0vhIPDNFk3nXk/NFge&#10;ng5F4H3bijzPt23XRAGwiiCiqG3ThV8NF4GqUDwtCozYqd0T+R5eKsXVrZ1yPj82NCRQlMLzsxMT&#10;vUeOjvT0tltz6YnJoeMnTuzvSo9PDnf3jfb2l9OZ1MRkOZUWCVLEcZkgq4ZuMMyC784M9D/70IP3&#10;ffyj933s3j3P/OPEqzvYbNKlcXx6rDQ8QE6OpU8cI8dHdj/ytxf+9F9jB/a+/PBfn/yv3z76m19K&#10;pWxhfHC8v1sgyrbMM+Uch5VkCt//8s6h40d/9v3v//rHP9rz4osjPT07nvrHPx5+5C+/+88nHnzo&#10;B//2r9/86n3/+atf/vk/f/vkQw/2HOoqJaezU+MHX3rxW5//zM+/861vfuaTj/z2V+lBmAXGUgM9&#10;ai7JJyeIiSF8fJCcGqET49T0ODE5WhodNCrFdqu+/+knf/TVL//Lu++57srVd27b8u1PfWTq6P6x&#10;g3sq44OZwZ7i2OBQ177syMBkz4l333nH/d/85t///OfHHvjLT7/3/Ws3brl6/aaNVy37xU++Q+Op&#10;WqAYCsGSGbKUEOjsX/7wk49+4C1f+NR7v/fNz3zzvo++803XPv3o75u++PAf/3PzmpU3bN6w7ao1&#10;b731pq6Xd7SrYXF6sjg14Qhcbmxkpr+PTqdshi6Oj9379rfdfcPNW9esvf3qa7asWv22m2/6wde+&#10;OjPQq6JZrFKencknkyJF/ewnP/+3f/3uO975nhUr115y2WWLL71k7fp1H/3Ex4fHRk3HBpsBjAow&#10;HkRFBpMDLA2wUh7461/vuPuuTVu3nH/xRZdevnTz1du+9u1v8bJkug7cyBhF4nGm1+//8P4r1qxa&#10;s37dyrVr3njeuZu2bzvnwgvWbdq49Irlly1f9unPf+4b3/m2qCpBvZqvlHCaouJAUUSutRpz7Xbf&#10;0OA73nPPus0b3vPB99129x3nX3zhkiuW3XzHrZPJacXUZENlJb421+gZ7Fu+esX6LRvPOOesC5dc&#10;uuiM17/h3LOvveWmy1ZcfsFll0DPuRdfuOj1i86+6PyzLjjvdWefla2U/EYtj1d0z2nON5978fl7&#10;3nPP+Redf8fdd/zwJz9cv3nDrXfc2jvQu9BegEffcEx4zoNqAEvDNn73p/98+7vfuf36a25/850r&#10;r1q9ci2SpSsuv2rT+nVbNpx1/tmLznzdLXfdDvahbKpHe09su27LuRedc8Wa5RcvXbxi7YpFZy36&#10;/Fe/OFtI86BUDFW0dNWzO7UOzCoYzH62VHjo8ce233DduRddcPnqlTfdfutlyy+//U13v7JvT5nE&#10;X96z+95PfWLx0svWrL9qxZWrN1+z/ezF5//r/d8r0XiFJVrtk6KpBs3qjj27tt147eVXrnzTPW89&#10;cPzwT379i+03XffOD7y7d3QwagVgcuuurlgKxbMv73l147atZ51/7vLVK+E/gmPC/9VstzAGL5FF&#10;w9Pj7HXw2Dt3vv1NqzdetW7bpk3XbL9k+bLN113z/Csv/eXRR2+6884Llyxdtnr1pVesuGzFyqWr&#10;ll+xdmX/+BCrCAWq0movfP/nP7rx7lu33nztXe9669Ovvsjbqn+yHrSbKAWbo8URoyhrs+CjdGyw&#10;igqmoZppnhpvivk1RLF1krJJVQBcpwg18XRh0DirGooAfc2LDfXHnZ2e06udng77pjV9+2TNnI86&#10;LBsIbAKkBijMOgmYCJUskGqWPue5bRiGSoUCWINO5IwGCjIeFlNvKHEbrDrtqn0ygjYP5k+M7GAX&#10;AIlwqLhIAmLoAA4DFEVJimIAKzXsUz5rcQQowqrRqQxIIIBzAdV2avR1xsPW1zKvyQCNYatQQ0Qb&#10;HBMGwybCo5mIzwbpAa7/IP1qt3xw3O2eCvoSZt+03juldI/xR7u5Vw8TO3bhj79UeXR38pkB9mAp&#10;nKGaObpa4hu4UkeuZJxNgwgur1ZVa86y522toQH+JaxcRc+UzFnMzVTCVCmYzYczxQjxayNs76w4&#10;xTXIoO3Y84YRanqgWnFNPKceAB70mqHXAvFBNDACHJE3GRDJ5bRA0iNJDyUp5MWAO02xefMWXa1k&#10;1MRzY4/tSj57qPLKCWrfBNmf1xKqw+me4MwpzrzqzplImp7XQgXrQrAsF2CaRRRbNB/UTrrVBduu&#10;8pKF9eJ7jpdeHue6p6V+eYER5yirrSGKrYoVzPSU1D8h9I4pKFC048U2qRwbFQ8NcftHxYMz5oms&#10;P1gMxorBaNlOkEFaiyuKIn7tZBO5sDVOdqgt+HT4L/h0eKpTNNb/5c//Xl5sZS0/LQxNcgPj0rFR&#10;4ciweGBE6hqTjo4Kh4f4g0PCwSG4duLBAa6rj9k/xB4ByegTcaDof5c76MJePETs6KcOZZwxfV50&#10;2ppXB1juwg+p1WpVgCaNyG+BsWZZTdlsSEqVEPwyZuUK6mxSnQRJ2ENJd2RcP9xN7+qpvDKtHGf8&#10;ilinFd+QPZ0NRS6SuEhgApZ0McwqYUYehLHLYkAaVdGsSWag6J5kuChrphlJVlUG89+qWkbNUUOL&#10;81nSIpL8UNFIkNEMESbK7kzRmS5Y6byZKkjJgjxb0fOsBw+PqKEKpBLsQpgEpgFWK1MWnDAt+gzv&#10;EqyNHVW6Xq68+NTMI08mHn4+89jLxaf24c8epF/slXYP6QeGla4R7dCEfryH2rMv/dyB7AtT0kjO&#10;SVJ1gptjmLpIRhwdaVzdlJqu3EIFU2I1gcodyE3FbFvyvCPNWULT4Os639DFFuLXYt7N7nTCEsYo&#10;C4h0Q95tgQJqBXmrtVx1zkVqqGqAKoE2HLzDlMWkm9HxlUU9MQGHVFXsdtspMNoJC+00YEcUVdp0&#10;UGdDkVqq3IITRuP5SBMiU6xacg3Vu+E8mfcUOVLVGqLYpFBkPBkUJajdmF9DqS45X2UBQPiqWDXR&#10;mwo4gSpyUjv1PqTz9uNUdsxTQaaIbovTsaEXHfPoRYce03DozQkqcXCqiuhrLBtyanMWQmchck9G&#10;sLTn4wjWhgsDlKYr1iwu0LlAk2DaaHhWs2q3ajBhi7bZaLd3HThw5nkXbL7muk3br125dv3d732n&#10;1YpEzzDqvho5es3Ta77VDEEk31JCW3BR6Z+KxMiBzdoqq7B1mBFbAS3TO/fsfOGVF472HaUkKpoD&#10;bDHnwddFFq/zsiXDqhEYjYUmr4rz7YWgHk7OTg9Pjj721N+7jh7UbD2AJ6Ue6o4hagAilSJeGpoY&#10;SeWTRTwP0GYmM00LVH2+rtu6oIqZYnZ6NkHz3OHjx2azmcb8nGahN5y4yHV1H+sdHjzcfXxsYiKR&#10;nBkeHh4dHZ2amhqHz+QEw7ETyQQYT2Y14Ax4ZGzTtWqtmuXZM5nk2NTYy3t27T6w50j30TJZaZ5s&#10;wQmn8xle5uGENUvPlfJwYtOpRP/wAFhXyeysamnwc6qt2vj0xIEjXd0DPYqpQo9sKLTAcJrkN6tm&#10;4NASKwLK9yw7cGrzjRJeen7n8/u69s1mZhVNPtle8H2XogmCIjXDgGWpUuYEnmaYUrlsAHwzdJbj&#10;ylgllQFgMjkyNjqVmM4XC5Isi7JULJf6BvoLpWIFx2BHluehp1guw4BcId8EAFWrCaIIg8H8DatR&#10;vdnESSKqVmE8huOCJKmaBl966MjhAwcPwjKbz/lhSLNsIpdOlwqG5/SPDu89sD9XLIyODh85cqi/&#10;58Thrv2pyfFKNp2ZGMtOjk/3940ePzbR0zPZ2zvZ27P3heeZQh7xYmOjR3e/Ot7dnRweOrBzx+CR&#10;w31dXeM93TpNT/T2HHz5JRjP5POjJ46f2Le3MDV1fM+emcHB4vQ0kUlDf2F6qmYY7SiCxs+/992+&#10;o13HDuzuPrQ/NNXI1EyRraRnRKKMwnwK2Zee/DsIwJX+A/v69u8dP3GMTaVcms4ODpbHx8lEIj88&#10;nBkYgPkdn5qaPnE81deXGxrq37tnz5NPQv/RHTv6X30l09eLTYzP9pxI9/dlBwcOPv98sqdn6nh3&#10;7569E8e79z3z3OSJ3vL0TO/eA9nRcTw1TWVnuGJWQiwbppCYRJIiQZTTOUOQ3/WWd7737e9OTswm&#10;J5LHD3Y/++TzP73/h//xs5/NTEw2Q1BAYj45m0vMzEdVASdMXtz19DMvPv5EX9fBqb7+ocNHQU7s&#10;2jXT2yPk84mentzoaHlqas5yxo4e/9onP/2Dr3z9U+/54KtPPVdJpA2K73ABgKvLmYzG8xrHTQ0P&#10;nTh4cP+ul3fv2PHSs88c3rvn2IH9u3e8eHjPnr0vvbR3586uV14ZGp44erQ3ncoDeH7+uZ33felr&#10;//69+6cmEvPN+cANUjPJA3v3PfvkP452Heo5cqz36PHu7u6dO3eODA/DjQO7ZGZT3/7aN97/rvf0&#10;HjnWXmhXLVehWCpXFCtke66Np3LPP/XcVz//5Wu2Xn3bTbdNTkypqtZutxmGURQFrIEXnnn2T3/4&#10;r53PPPvwnx/443/8+ltfvG/02InhI8cA9P7g29/+zS9/CfLUU0/t2rULblTX87KZ/NGjx1964eW+&#10;432H9hzsOdw93De0+6VXi5mCwkl7Xt6987kdifHpscHRf/z9qYN7u57/x3M9R7st1Yzc0DUceAR9&#10;zZwLqi898/xXPvP526+7EUDs73/+H6O9AxLFOrK2UG1wGOmqRqBbk4MjTz382IN/euD5p55++fkX&#10;j+w7sPelV1zNaHi+JcmBpsMfHepay3Pnfe/5xx595el/9BzY37t/79CRg9+974sP/vZXf/n1L/c9&#10;/+yzDz/4zEN/7dm/Z/cz//jHgw/A/WkwJDabyIwOv/jYIyd2v/LKk48/8offvfrMU+mJEbqYZbEi&#10;R5QUlpRZginlsMysWCmx+WzXi8//8OtfPbTj5ef+9vBf/uPXLzz82K6nnv7jz37x/a9+/f5vfOvv&#10;f37g9z/9+SvPPnds777dL7zwwhNPvPzss7npRGlqfPDg/od//+tnHnzg+O5df/31L3/7o/t7u/ZX&#10;DUMm8K999rO3XXvtW2+77f5vf1skKYEgqSKu84qrmFyFqtuhRHLzft3klHIi+8QDD29btf79b3rn&#10;J9/94aceeCQ7kmhHc1XdDDWDKRZsUWArBYEot082dIH60+9/9YVPf+IXP/nJyMDAkYNHF59/8ZWr&#10;Nq64fO1F51z09S99fffOXT/+/g+/9sUv7Nv1cnuhWU7PKGTZkRg2lzZpVNiUTadMDC8Mj/zupz+5&#10;/bprF5/xhjffeMOTf/xTKIrtIFTyhdLIiEeRuaEBdnZGKGQ8jibTicf+8NvNa1etuGzx6qWXvPst&#10;d+18+glb4uqOoTFkp9IoXPlKcjrR34vPzjzwy59ft27tFeeet/L887/56c+88PAjniAy2ZwryoWp&#10;xPe++o233nL79772rW998csfe/+H7n3vB+5509v+8vs/TgyNvfTsjo9+4CMbr1z/nre9633veM/H&#10;P/TRd7757b/75W9mxqdL6UIJbkVWgmchNZnc+9Luc17/xjMWvf6262/Ztn7LfZ/5IvSARapyEkxy&#10;NTcki9jsxMw37/s6AOIlF16y/JKlSy5bed65l2zbfP0vf/a7V17a+2/f/sElFy658JyLzznj3HPP&#10;OG/FZVdsXrvpy5/54tTwBI/TCiO6lkZUCnt27XzPO9+6dcO6G6/ZvmrZ0je+btGZixb9+qc/67Bm&#10;Ak63/Ah9L8PD5MPTEomxD//1sTMWnbXs0uV33nrXimUrt27cetniyy65cPGyS5Ysu/QyAMJvWLTo&#10;kx/9GDynpVLpS1/60pYtWxYtet3551+w9sp1r1sEG9/w5S99LZcpipwSOFXHRLmjBEaReS6fTkkc&#10;MzEy9Isf/2jV5cuWLr5o9bJlyy666LLzz197+fLPfexj+enEn3716xUXX3L5hRctX7wULI8ta9af&#10;u+jMX93/0/TYdB2gkO07vMQXsV9+9/s3bdy8Yenl3//yV37z7z+4Yd3627dv+dR73zXUtV8pF6Vc&#10;dvLIYWpqCpT21z967y1Xrd26fNmlr1+0+uILr1pyyeMP/JfOEGSlQFaKWDFXyMwaivSXP/5h6cWX&#10;XnLBRRuuXHvt1u1nLjrj7W96W9fuA6Cmrlp51fJLl1903rnbN2+Cm2j1FZd/88tfgtmNKmTpQu65&#10;R/72qfe/+66rt6y7bPEP7vvc0Z3PJU4cVksZMTPDzU5R0+PY+HB5fBibHKWSCS4z29C10sT4tz77&#10;2S0rVpyzaNGd11y784knX/z74x950y1v3r7+/i99pjDSS6emp7sPD3TtGzl6qO9g142bN334Xe/+&#10;5pfuu/na65dcdPHP7v9xYnzqD7/44dtuu379FZfe96mPtBdqbCljCfRYz5H89Pjx/a/eecM1125a&#10;t2bZpRecsWjTmpVXr1+79orlb7r1lvWrVl5x6SXXb968YeXKp/72t2IyqZDkVH8/ky/gqXSkak/8&#10;+S+rL77ki/d+rLvr2KvPv/zqczs+9aF7b7vmurVLL3/LLbdO9PYpDJefmXUMZ6G5sHnLtVu3XvfA&#10;g4/LmkezzOe+8PnzLjh/46ZN55x33uc+//mT7baiqWAt8PFrkMnpqbvf/OZrrrt2y9at9335y9VW&#10;0wn8z3zxC2ec/caN27b+6cG/yIbWSWRRJvHaXIuTpdefdea5F11ww623LLni8s9/+UvZYuGJZ/7x&#10;iU//y/LVKy9bvuzipZf98Gc/ARgn6yhYgZUEy3cVQ//X73/3ijWrvvCVr2A0PdduB/X6Xx566PyL&#10;L968ffvtd9/97Isvwi6CqpIse6Kv74o1a/722GOsKGquVz/ZvubmW8DovfnOu2+9+8233PWm6vwC&#10;iB1W9x89tnzN2u7BYUqUwhaA4vYnPvXx5Ssv33b11je95S7NVL3A/dvDD956+y1XX7tt7/49YLaZ&#10;tq4ZalgLYBPL07VW68Dhwx/5+McpjmsCLG23ewcHb7799tvuugvOasvV12y5+movilonTwqKImna&#10;sZ7jFy+55IZbbr7x1puv2rRx+/XXSYAe4JLatmxZomXJtqN6vh6EehhpQRjUqnAdfvHrX61cu2bL&#10;1duvv/mmFWtWP/3Cc/BFhmPDpa42G1uvuRr673jT3dfccP37PvJhOJpk6Jyq0KLYbLf//NBDl69e&#10;tWr9utUb1tthKGiqaOh/fezRm++8Y82GDX944Ld2aHRCbv1qBMc8fLz77PMuuPGW26676eZN27ae&#10;v/iibCnTWKhTPKZaYokiGu2FY30958A/ePtt195y87brb7hsxcrD3X0YQMZqixLUf/33n5xz4WUb&#10;tl6/fst1V2666ivf+poVOmDh4zwlWWq93frVH3933R03Hew9qoW27JucrcDSP1kXXA1xZ4hfM6CB&#10;qhnEAaRyZMux25pStaEnDiP1lMiGkZ340E74pxSXOJABBTd9a6Ha6ezwaNAw5yPrZE15Lf8a9Jze&#10;scPQQdttN5x2HY7Z4enQwed9ux057SqAMoBvgOkAo1knI0B8essDawBWQQCsdQTRcHFIKXJ2i10l&#10;UGeM76AfOgESdog55HgR02fIseM1AUAKEBVwKABbJKhxymWE9hXSETtIlusUDI2TIyEAG/usAQru&#10;RGvBeIC0HTzLVjmuxufC1IjYf4R9tVs+MGYfmfSOz9p9Sat3RuueEI/0cLsO48+/jD2yo/jgvplX&#10;pqRRsloGoX2MDjDGwSmrQhsYa+GCx2g1yZxTjTlFqrGMR2B6qignCsY0HeWZhQJWTyXdkUm97wTe&#10;NcgdL9gp+STrnjS1uqT7ml214hBm1657TsN3m77bAvFARFfkbR55yXkwU6om6NOaKgeiEilyKIOB&#10;osHuddtu2IRXSfLTu2d37p7d8dL0s6/OvjhJDpNeyfZ1JzSilh02raDuBg03bNSiVqM616rOzYWt&#10;RjTXDOY9f84N23rY1rQaTuqzx0u7QKalvhl18DTF1gkUzWrJSal/UuwbVw+PyF2DyitD6quTytFp&#10;/UTS6kk5fSCzds+s0Ter9xaMSdybRRVF57XmQhPAL+iC+bn2aWqr8znFUv3/JcWmNHjcLM0qoyl1&#10;PGUPzhh9I1JXP7tngDmAJM7Fhvg1vquX3neC2D3MHQXJGhNMTLFZiGJjstz0gcrzXdgLR4uvTkg9&#10;aou325odWV7dhZ8TRRFoXuTF1rTchmk2JKMuGk1GrZJMUMGsXNpIzKiTE1rvuNY7IO49gr14rLhz&#10;XDxCeWW5wSiBIToqop8iia+KQk1E1Tp8grCKFT1HGAXWxbSQtxuKVzedqm4HhuXrdlVx6ppdQ690&#10;dbB8kPqQ+YBLS6MpcTSrD5fdyYqXLNrTeTNdsrMlNV2QZ4tymrBKYsSpTRnGC5FAOzSmVSpKkTRx&#10;3qMEnxZ8Ugyo0WjgALfnmdTfn0g89Fz60ZeLT+3FnumiXuiVdg9q+4fkAyPaoSmju4/ZdyD7wsH8&#10;jqQ2kbVnykEJr2JEyILQkcrVDDrQKV8jXQmzecyiCIdhI06sS2xN40Bifk1oGELzlHB1DTaxNRUa&#10;PCp6YCB+rYr4NdAgauu/yxRAD2ifThQ6ChGNXdJQpHqclM18LYgdFBYonTiMFJFxsCrWQZ2Z0DZO&#10;hlY7gsEwTGyqcktT5kwJTqOqs6HK+hoX6ChQtO7KVQNErel6wzCa0ImiOzvOwyCgQ1HCNV/tsGzI&#10;cy3ObQlL0LCnJHZYg0aHX+s4r8GA0/GhSFODCq5ZoH+5QEUF5F2lU+gA1TOtmnIEYlhzgT0fdKqI&#10;xsGkKB2b3nC1ORTbL9VsEK3hmXOhM1cHUX2X1uRofn7fkaNnnX/hdbfcds2Nt6xZv+ntH36vf7Ip&#10;B7ZR9+UApjEblmrkSL7pztdFz1QjVwlt3tHAZi8KVKvdoiX6/p/ff9tbbjvrgrPueOsd19x8zfrt&#10;6//00J8MVD5JsyLLqTmcyoGWsat2da5eX2gms7P3/+xHt919+8VLL7n3kx9dsmLZB+794I9+/uMS&#10;UaYF5uCxQzfceuOGrRvveMtd19y4/R3vedvGbesvWbb4J7/8SZksBfVQVMUPf+wjMOCut7z5mhuv&#10;/+Vvf43TlBsGYHzc/8ufvfW971q/bcvazRvPv/DC8y+68Pbbb7/lllve/va333XXXWvWXnnRxYvf&#10;/p53vXJgH6vJpMQbrmkHjqhJP/7FT956z9ve+6H3Xb5y+RVrVqy8ctXHPvXxA4e7qq0anDmvCKfO&#10;7eihW++6beXaVe9637s3btv07ve/Z3Rq7OHHH/nEpz/5+je+Afa67ubrv/z1r6QLGTf05tsLVuQV&#10;yLLh29F8nVOFoBnhLPmDn/5w9VWrr9p41fU3XX/VhrX3fuwjR48frVRKDEOBCfuf//WHm265+Zbb&#10;br3jrjtvvvXW62+88QMf/OD7P/CB933g/ddef93td9556+23bdy86fY777jx5puOHDtaLJUe/ftj&#10;H773I5u3bIFNsO/adVddfe21y1esWLd+PYx/13ve88hjj9muwwlCGcMUTQuikKQowzQNy2rOtWr1&#10;+pe+fB+MXLN27Vve9tZNWza/7R3veGHHjtb8HC0LpMClivkvfPXLFwBYWnvlli2b1m9Yt/7KNeee&#10;dea/3Pvhw3t3P/3w397z5rvPXrToruuuvXXbtqvXrgVQ8aYbbshPTmYnxn/0rW+tunjxhiuW37Z9&#10;20VnvGHNZZfesnXrd770xZefeupvv//dJ9/3vnXLlm1ds3rTihWLzzjjyssu+/A73vH8o48S6fRU&#10;f58t8ImBgczY2M/+7d+2r73y3EWL3vO2u6+49KJ3vfnOn/37v4EJhGVnPUVMjQ1LOPJl+9cvfn7J&#10;OWddft4565ZetuKC885ftOgX3/pW23GEbKYyMUEnk8me7oaipPv7Ni9duvaii7YtX37bxo3rLr74&#10;7m3bfnDfl77/hS+sOvfsjZde/PZrr7n5qrVbli29esUVX/jAB3c+8khmcGj08JGX/v7ExmXLr7tq&#10;/coLFr/tplsyI+OlxBg2O0llZ/lSVsTKMoEoNpBCMt1uLSy/ZNlnPvYvjz3495/84KfbN12zYumq&#10;H3z3u7dcf8N127Z97IMfaoZR3fN5guBxgi6UEsMjn7v3Y+e/7g0rF1+8ZdWaDZdfsezc87etWPH0&#10;A39ODQzM9PbaDLP7qX/88Gtfv33r9uvXbfjKxz8FD8mSs867ZfPV3Xu65pywMDkjUqSjKpYsl9Kp&#10;/qNH//Sb3yxbfNEN27bddPXVm6+8cs3ly1YtXXrhG98Iy5VLlpz7hjcsXbbyhRd28Zzy4gu7Ll68&#10;5LxzL1p++Yor11zFM3z7ZDsxMfnSCzu2bth0MTxL55y76vLlZ5xxxlVXXbXjhReL+YJnO/e8/R0r&#10;l11+xZKla5ev/MUPfwyzrUyxyGiZaz//6BN3XXfTOW84e9WyFfd/7/6Pfuje1avX3HXXm2q1WqPR&#10;4OPP8iVLAaxfev4FKy5dctcNN61ZshTunCsvXbLqsiVnLVr0sQ9/+JYbbgBsf+GFF37iU5+cmp7u&#10;OnDol7/41SUXXrry8pVXLl+zbDHs/voPvPv9B3bvz8ykn3zk8Tfddtd5Z5179uvPunLFmnPe8Mbt&#10;m7Y99MDfOJLVJY3BaU1U8WzhvW99xzUbNp/3+jO/85Wvj/UNvvmW27esXf/1z38pN51sBVUeI9ky&#10;ThXKsPz2fV+98JzzVixZdtmFi1ctW77lqg07n3m+6QdsBavZdqgbDcee870//+o/Ln3jWUvOOXvd&#10;sqUXn/n6CxYt+t2P79/73DMfvecd65Zddtv2LRe+btGqxRdectYbLj//nC/c++FKcrqUmKQyqeEj&#10;h95/911wV6+5dPG3v/DZ/S+/yFUKKk/JLEmWshKDKwzBY0UJK1WSiV1P/P07X/jc6sWXrF+y7NIz&#10;zrpg0es2Xn7FVz/16Q+/45533HbHbVdfs/S8Cy4848zzX/+G7evWXXruuddv3gL/Psobdezwr//9&#10;u1dccM6qiy+89Kw3XHLWmXdee/Wvf/TDbVeuWXrBBRtXrrxy2eXLLrzofW97+/CJble1VEbUWFnn&#10;FEvQQGqm/+gfH9y2esPKxUvffcdbv3ffNz/13o9cd9WWd95y97MPPq4QVLvR4iuoFEmgy+1mdWZs&#10;4Ktf+JeLzj3z4vPPvui8c2+76cZPffxfzj/nghWXX7nkkivWLL9y/eoN8NectegNyy5efNkF5//p&#10;N78UyYpKVUJdrKpienhALZfmDP35v/z1A3fcCRdn/YorfvH9733+3o9sWb78k+96Fzk9rRQKUjZb&#10;GBrEJ8dRDHU62dSVd995y1tvvOZ973jzr35y/0fee8/SC8+9dtO6z37sw5P9PXh2lsqlC9MTbCEX&#10;afLvfnT/B95y95Kzz/r4u9750mOPvfeOO7etXLVh6dJnH3yoMDE1dOToVN/AC48/eeWSZZtWr716&#10;3cYrl11x2fkXffT9Hxo41pOHqWty5jtf+/a5Z5x93ZZrbr/x1hVLlp+x6PXPPflMJVdiMIojGEez&#10;UlPJe978jkvPv/jqjdse++sjmenZF556bt3KtZvXbnzqkScc1bRkAxV1LmKwTIxOvf+d7125ZPm2&#10;9VtuuO72M99w/je++m+9J4ZZSkwlct/5xvc2XLn5jpvu2Lph2/pV6zat3TjcPSCQrEiyjmJgpdzb&#10;3nTHimWX3XXbzccPd02NDnXtfvXma6+5euOmLVet+/oX7hvtHWh6oUJzfIVEUZk5XOI0RdAdw19/&#10;5cZvf/07/d0D48MTB/cd/OVPf7ny8ituhDlm+9VbN26+Zuv2VGLGdd1yuSwIwq9+9aurrlq3EQ67&#10;ZftFF13yjrfdMzo87lqBLGoip8qCbih2XF1bbERBIwoVgVcF/kuf/cySCy/cun7dHTfccP4ZZ3z7&#10;vvtCw8hMTLTnFx783e/PW/S66zddfcvVN2xdu/HzH/t03fLn/ZotKBJGWZz4ux//7NYt26+7asNH&#10;33kPMZvicvnixOSGy5dcuGjRrZs2dO/eRSamqwI/1nVgdP9+IZN+8Gc/3Xz50k1LL9u4fMmyc994&#10;+7XbdIawNDk7mxAYEhrtkwuf+9Qnl1586fo1V27ftPnMRa/72AfvrXmRq7syK7/49I5Vy1bBvHbj&#10;tdds27ThvLPOLGdSjqbkpicErDwz2Nvfte/dd9z8uQ+9F5saTfV3J04cZlNT1PQYCDk1hk0Ml8eG&#10;KhMjZHKay6TqmvpfP/nx0rPP3nzFFZtXrBw6fMRDBSXknQ/98VJQcRe+8Ruf+BCTTlCzk8mB3uHD&#10;XYdefumKiy6866ab3nzrbddu3nbJeRe2F9oMTrXnq5+9931rly2+YvE5/Uf21Syl//C+PEw6mZmT&#10;Ve/267ZfuezSq5YvvQH+sDUrLzrrDb/+6U8y01MDx4998J57Nl+55sKzzlx16WXH9+93RGm8p0ch&#10;yJNBePSV3aCjtq1e89N//Y4hqN1dx2q291//8ZvVly297errQANvWXMlQEKRpFiSkXn5bW9/zx//&#10;9LcKKVpeg+V5SZZXrVkDlsllS5cset0inCA0w8AIAifJqFr92S9+ftX6ddddf/3b3/GOZGpWd2xA&#10;YPlyafGSyy5dtnTN+qv6R4Zi8ktWLYMReLDZzr3ogo1gsG1cf/mqFZ/67Gec0BdRwVDt337w/TXr&#10;1125Yd2S5Zc/9PdHdcdiRJ5g6cb83KNPPH7Vxg3X3nTD29/97iKOYzRNsOyuPXuWLF/+3g996IrV&#10;q6/atKlveNjyfb9aPd7be+8nPlGhKM2y/HrTqzXufOvbN19z3fYbb7pqy9ZtN9xYwElRN0lBrNDs&#10;p7943/6jx8oU02q3dx88dPGlizdt2fCGM1/34EN/8QLXj7wDB/ev37huDdhv69e6vg2dpm1Yjqmb&#10;mmaotu8zgvCeD3yghOPZYpHiuMHR0fWbN19/8y0bt2694OKL73rLW+Dny7rOyzI0Snh51VVrrrnh&#10;eviZ8PPf8s53xPwaALqqGQSq6ymOK8PS8xXXlx2vTOBhvfbCyzsvX7ni2htvWLth/bkXXtA90KdZ&#10;JsHQmmXAMc9ffNGm7VvBMF65ds193/h60GxYYVAgcEoUDM+98fbbr7v1llvvvuuciy6C78JZ1vC9&#10;TKl4yeWX33L3XZevuuzRpx4KG6Gg8oKCzjCVyy96/RvWb95y5boN26+7ZvW6te/+wLtIjpBNvkTk&#10;DN9tnJz/8Cc+dvHlS9/0zndsve667TfctHjpsmyZyBQx3Y3cqDk6lbpy4/ZLL1+zduPVi5de8u4P&#10;vneuvUCJrGSpM/lUoz3/hW98+dNf+TytCkbNY3RRdHXGkKL2HHrNH9cxANFQiGhkz1eNZqDGcaOw&#10;1Bt+JzUb9OsNDzo7dQmcdt2YjzpuazIqTHfKH02PKx6g4m9zIfS47QaqgRDzbqcpts4YMbJg904P&#10;bII2dMImFP75TyVBkatEzJQhZFe3lLjAKCw7JBpsRawZCEr7g5bQhr0Qmovbp+Ge9FriNuSVFsd+&#10;In7tNNcWg1zAcToq3IcALKwygUI4IjROScdBpIFiSDvoFdpwqNiRzYwBMootFZsSXxeywWyHYjsu&#10;7hsyDo7ZR16j2HompaO9/CtHiBdexh55sfjg8cKhnDvLtUimgfM1ivIruF6kbYzSK4yFiz6i2IyW&#10;rNZFLqBIu1LRUnlxumgkhEZFaFdK4cyweOwYvvdA5uURoZusluSTrFoTBZ/VfdWt2YhiO8WydcSx&#10;6rYJ18cRBEeUfcmo6c6c7cxZek2VYopNCRVUp87XzJpp1S06xHNqekwZ6KYO75p5fn/25ZKR0RYE&#10;mEkimPmadtAwvZrj152wUa+2GtVWK2o1vXo1bNX9OdeFASfVsK2rUaUsTR3J7zhWfBlRbMqANE+D&#10;WHG5g5KdTckwE/ROiH1j6qERqWtA3jUovzIhH521+grRSLE6knb7p/VjU/JxkJw2XnYScsA4c2pz&#10;oTn/WrmDDu3V+XQYqlME1v9Nn/+tKDaBsEqzyhgSayCh947KBweFfafLHQxyXYNCVz+3v4faexx/&#10;dYA+BJLSxuJAUcZqi4hi4xN78Sf24U/szTzdy+wRG4TZ5s1A9RqW6ztII1fdoOo5DcOqaWqNV6qc&#10;WpVBhJrMhnzeLU/Ls31c9zHi8IHSzl2pp/cmn++nDmF2RWwIsu9ypk6ELB4wREjSNYZv0lyDZsIy&#10;4eYxPU2aOckhjIgLakbUMKOq7YdmFNm1quuHvuVYAOydqq/X4dYUKvbMOHGiv7x7RjpR9qeK3mTe&#10;mil5qbKaKkgzeSmJmzkhotWmINcFPmQYlyyrhaKYwbQia2EgvI3LHjUzP3tEPvZM+unHpx57dvbx&#10;l4rP7cVeOEDu7BX3DKgHBqUDI+qhhNUzyB84lN9xuLCz6KdBykEJiypkxFFVno5UKlRxR67YYsXi&#10;cFugfZ4NRTZERUXj4gaopgFTVVFlg0imQqkTNIoSsaFOtdNJxZUQkNNsrFnkmOZHHraICNMQbd9y&#10;Eb8W1zQAFQOqp1P0QEZpI1HRgw7ff2pk7O8GPTDAaldR7dE4c+RrFJulzCECDrnjhgaINR+Byjbn&#10;PB0lejT0hmnNoTDhzluLWLGiVGuIa2sguu1U1QLQsGAlxT2gmvkQek4RbUjVxoJWEeMWa+T/QSKd&#10;c2XOVU4XOjgtSrXDqSGnNik04tRsBkrZFr+7kGq2XHd0mEVagdmIjHqg+h4u8nZU23P4yKKzzr3x&#10;9ruuv/mONes2v/N994TNCNVFCmzV0XXXQHFTgW2FdtiqOnAzI4sU9cCqZCqTqcl/+eKnLlhywSVX&#10;XHKo+1CjXcc47Bvf/fobLzzr3IvPSWSnO/UKYKkC9LeVk+2FkbHh1WtXb9yy8b0feG8ml641ax+6&#10;90O33HbzbXfc+vFPfqw539Qt/eiJoxs3b7jgovO3XL3pupthXl/1/R99DxSUGzkUR9ECPd9euPeT&#10;H12xZvVjTz7uRYHte4Zj6bYZLczvP3HsPR/6UJEgavVmvdFUJfX9733/5g2b4RtuuPHmFStXDY6P&#10;i7rm1Gu4KAiKODg6dO2N115303WTM1OiJsGR//LwX1esWbH4ssVLli/9wL0ftAPHDT1e5v1a0DzZ&#10;kg1lzbo1m7dvvu2u29dv2XDF6hWbtm2+7ubrv/KNr27evmX95g3nX3zBshWXH+874QRugSy32gsl&#10;qjKenATD4sVXd1546UWXXn7ZB+/9UKaQoVnqnne/85JLFt/zrnf89ne/tmyDIEmwTddv3PDCiy9W&#10;cJwThCeeevLW22+7+81vvv3OO1esWvnb3/+ugmGJ5MzBQ4c++rGPfe4Ln5dVheW4qcT0pUuWXLl2&#10;7U233Lzt6u0f+/jHW/Pzzzz77Pve//7tV1+9+JKLV65e9fAjj4ACVVSVZplqrWZYZlSrPv/iizD+&#10;ihUrzr/wgt179giieKK7G3DW+g0bvvntb9tRkKkUcZauzbf+8ewzK69cs3LVittvv/XsM17/5GOP&#10;VG2LKhXIXNaVpduv3r760otv3LRx7ZIlH33Xu3IT431dB2YGB3xZ3vv8c0vOOeeGjRu2rVl93fr1&#10;X/zYR8e7T4iVsozjxelp2BF2ufPaazetWAGNyd6edqNemJosz8wkBvp3PvE4dK66+OKl555bSc5I&#10;NK7x9Hve9qYrly+55NyzCsmplm9rLFVITFZNbc61fvn9f9t4xbKbN2+8fv3aO67edtXixcme3jnd&#10;IKanyUSCmpkxcfxz73vfxssu27RkyfUAFdat++hb33r8pZe7d+3KDAz8+xe/uOHSSzcvXbZ1+fIt&#10;l1+x+oKLkn0Dc6ad7B8aOHAo0Tcklojta9ZtumJNe65NpPOl6bHKzASRTjD5FFcqCJWSgOMgrma0&#10;WwtnLHrDZz/xmbtve/O61RtvvPbWcp6wZLG9MHfj9q2rllx2/ZbNKstyGJafmSmnshonhob9zS9+&#10;eeva9ZvXXLVp9bp1V6x57qGHxVK5MDGZ6BvY++zzH73n3WsvXXbZWefAt1OZgsVKv/vRL27ffsN5&#10;i874xfd+pBJ8XJSAFEmSKhYlmtJ47muf//y+l15SORa+KzAMopBfdtFFF539xtXLll563nn/+Ye/&#10;OE7E8+q9H/3U2WdfsO6qzZ/77Bd/8+vf/8snPp1L56p+1D7Zfugvf12zYuXVm7fedN315y+++DnE&#10;vS5UCPLRRx/btGnLL37y81tvvGXTlevPXPT6id5hLFU46dVGj/VduXjZ/8HcX0C5cWV/o6hsN5PU&#10;JHW3uqUWdauZzHEYnMSxA46dOAwTziSZJDOhmUkyE5hMYCbkcBwzM7abmUHMXFziEkvdeqfUyXz/&#10;7/3vfW99d933vau1V62jU6dApXP22b9f7X12h7iBzSycHZsgYDQeDJdzysRC0eOPP261Wm12O8Bm&#10;IpH4xImTkUAY4Encjtxzx90bWtrWNjSJuVWttVIA84DYIcePP//csXoNDgCSl0JgbE37GgBwVjev&#10;aq1r6WhqU84pAh7KbrJRbv/f/vwOM6fgqnVXinjCrBWZn3z4cSIc9zm9DrMdqDRwlbL8wlZJnZDD&#10;PXf4eDKScNlhgPN2bL6ztrL6qo41o5d7Fyl62eoA7kINFrCVCsV14prVre1iXnUag9HR1OKE4WRi&#10;waxSuSDIabeBvrq6ob6msqKykNVeK6nllr38xOMRJz7WdSmAwV9/9AHNrxUW1PO4N6xddffGGy8c&#10;ORjEUatSRpgNyXCw99SJ26+9+v03X5sd6tfMTZEOi1mn1CnmEKsBc5hRi8GiUSytxe6xWSIElstY&#10;saahZXV9i5BdsfXm25LhOIDHsMEcdvt23LGVz6morRaJqvgSvmByZMyDk7jZ4EMgl9160xXrpFWV&#10;a5ubVjc1Cco4NTzeEw8+dOnU2ff+8vYVq9aIKvng17FZReppedwb8kCEy46RFtgLEZ+9+2FlQam0&#10;XNDMr4lg3oQzkHSHPvvL++z0fH4B+/P3PwSWsBty4GYzgCQLQe/WzTdlAABfK2iul7S3ND90/313&#10;brmbmV9cUS5kl/DYJRVXbbju6y93Xn/tDRUc9tUbrgDX/e7Lf8W8hBGMoPkZr82cdLpOfv9DXWEJ&#10;i8HIScs4su9AMhSOeLylmVnCktLH77xL0T8g6+mG5uf0o0OESm6cHBYX5d157Xp+QabNoFbOThze&#10;89Oq5ro6QVVxbuYfn3/aj8MG2ax6enx+eODTd//aVM0DKuLhu+7ADDrSZH73lVfbxOLV0rpabuXP&#10;X34ZcXtcDvAXJ19+9vecwuKaamFLQ3N1JW9mYjoajGjnVAuBqHJa1lLbWM2pFFcKOMySN19+LU5F&#10;nBBuUuntALOqjU8/8oQUgOYK/j077qeCYb3R7KOC7/z9PXZZRXEp56FHHgvH4gCXG8wWi92xkEy+&#10;/+FHpZxynkBYXFiRmV4AYEcwkNCpzbCd6Onsb23suHr9ta0N7SX5xS8//wdwbyQE+hAc9YWuunp9&#10;SSmrta3x1k03JheiGGIPeNx/ef01qUBYWcpuFEru2XzHIhX2IThusgUxF2LFdXJj2B9LRpN//MPr&#10;jzzwuN0MYTAJhjmOksXFpWtWr2tpaRUJxffee28ymZQpFcFIGMVxKhjKzskTiiStLe0CgfiD9/8J&#10;DvG4A8A+IDEvBrssRshmRggEClM+N46iYGgsJP7y2p84LFZTTU0tn5/JYCQTCafdYddoJ/v6pwcH&#10;GwXCG9df3yxqLM5i/fTF90CnIQb7/NCkaV7z07++uqKp/QZgk7BK79l4m8+GDJ+75LE4Lp84zsnN&#10;uW7lyhwGwyFXTHZ2qoaGNSOjpqnpJ7dtL2Aw6ioqBBx2bRU3L335zs8+IXFUp1U5bFZgDv/0w4/F&#10;hUWlRaVgmLa3rFzGWHHbzbcvxpMapdFuQQnU+8Jzr7JLipn5efU1krzsLJtBB7TlYOeF2ZFB4/zM&#10;wLnTV7c0/P3VFz0mrWqoVzXUY54e1Y0NAdGO0qIZHVYND8oGB+b6+47t2iVic7isInE5d8ftdy34&#10;Q5dOnum/eNk4MbB5fbuUw6rKTfv4rT9qx4dmB3rtKtln773XKBSu71jVVtdYmMc8dvAIHYOM4EEY&#10;Prt3Lycrq6GyckNTy/Fdv2gmZyGNwWPHKNRZkl1YXVLZKmnmFlasalg1cLFfOTd/YPdeAkL6Orsy&#10;GMtvvf5GQXllQUbW3OgEaYetKp1DZ2SmZV3RuvLKtlXMFVkXTl00qk0RX/i1F/+UwVi2prkjLy2T&#10;mZmN2WEXSkxNzV84f3n7jkcHh6dRZ2habpyTyUKR8PIVK2pqaxsaGxkMRv/AgEanVaiUwJw4fPQI&#10;qFm3fn21ULD93nsWk0k90GdmYLDZtt57TwW/CoyJzXfeAWrUBp3RRucJBfgsKz9XWCMp51UxS4o2&#10;3rYpRevMoyRxoaszKz9v5do1yzLSb9p0K6gH5wEd3xsM3HDLRtB4y113pmXlvP/RJ1YI1ZttFy73&#10;FHMqWleuaVu9Ni0r93xntz8UNaaW4Th59oLGYHKAP9nlwz3UmiuvzWYW1za1CaWN2+5/OJZMgkqj&#10;HbWh5PGzFwfHp412ZE6lW3vVdeXcsutvvK6xuf5i5/nFZEKunIdRx/oNazdtuZWxjPHVzi8CoLtT&#10;HqcbPHKHP+A1WR0Gi23dlVfPKzW400OFowazraGlvX312rVXXMXlCd74yzsAE+IuD4QSYNfEzPS6&#10;K6+QNjbyhMKyqqrb7rwzGE84/QF3MOykgoQ/JVSYoEKYL4h4KLPd5qH8R0+eKChird2wXtpIu5Ud&#10;O3XS4rCDetLjBpbwisyM5va2lo52nlDw0ONPRGkezYY63aCw/YGHSioqG1rbizjld917HxWN6612&#10;ld4YTyYZGVm1TS3cara0WUxF/IQH15uNLp/nu592Zebmb7j6OnZ5JV8kqG9uzMhJO3T8QCwZwt2Q&#10;0+/ff/SopKGhoa2toa2jgi+oaWjJyGNZIBI8VQj36UxIMJb89Isfl2WwqsUttU11zBLWlHzGgcM2&#10;DLJhjt7RgStvvObiQJfdiRpRG0a5gsk47COxoBsNuJwxCqPXYnNhYQ/Npi2Gl1g28BUIHvaSUb8z&#10;HiBjfhTMWhQd3bnEsoEtEvYsebEt0WdgC8qgBkplPwA19JraKUIN1NN+aikHN/pr6sD/xJn+ujfs&#10;AQ1oHu03TLeE9ZY8JGgG7Tf6LOVF8esusEXppX48NAakMIsPAVuaTUu5ti01AO1TbWgft//qxQbK&#10;NAJNwdKleM+U80dwaV02sJde6QicYSmEi0a7NARO5T2gY0t/a0MTduAk4CuAwFDMYQlaZjxjvdZL&#10;p037zloPdqNHB8hTE8QFWtALo9DZbsfB88bdhwxf7tf8a9A8qA/poYTdHrNhcdjs02sQuc1rNJEa&#10;q1sPU2Y8bMeiNjhkMvvUOqdci8+okAmtZxqKa42J+TG0+6Rq38HpH47M7B5Gu8xRnTmqNbsMVo+J&#10;8OHOAEmGnM6QE2yB4EECC+AIhcJ+xOGDYArBwrgr7nIveui13iI4HETo5W8pDPMSQMigyxPxwTHI&#10;TJlU4fkRtP+E7HCn8RwSs3uTTn/IG10Ih8LeQNBNUd5AwBcIR4KRqD8c9QbDANf4IiF3zOmM4J5F&#10;yJ9EoKBc5ug/MfPT6fndw9aLo/bLjrgRWbS4k4QjalG7ZTPQ2JD1EpABOJUYEzk0gB0Zgc9OEp1z&#10;3h4gU87Ocfz8BHppCuucR4fUrgnIZ3LFkEgiEksCNEZ7sS3RXuCzRE/9yl793/f5fxDFlsooSqc7&#10;GLP1jsAXhqHz4MHRi9ilAkV7bSd7rSd7bCe6LMc7TUcv6g936o8DmYL79cF5JGZKUWwWmW3yqHbn&#10;Ud3Og5M7z2v32cNaMmnDfbA34nR7Uywb5fYGPM4QRgRQOGCBKLPDZ0PpdccwOIqqA/pxePq8/szR&#10;+UP7Jr/9afiLfcPfXtQcVRFKe9gGe91mAtP5TWqPXuXW6PwGW9QEJayOCLD9NVp8FogFV8EegzeA&#10;BaPOUNgTCLooyhkIuD1eN05giAt3UkANIZDfZg3Ke5Wnjo5826c/pvKOqn1jchdNsamQaQU0kaLY&#10;5I6gGY05oLDN4jMa3Tr6TbFlSgnN61EFEBOusrl0M8m58+jFH2d++Hr0y5+md+5X/nxM98tJ495O&#10;+5Ee5HiP4/gAenrSebnPfvKMYu9Z5T5jVG2IqPQhnRHcdhS2RmFzEDP4YYMX1XsQgxcC4x+Jk1jC&#10;CUVgCwWgP82sLSU3MPghvc+u89i0bqveawc11pQjm5Gi641+CLRMqSTcGvjVUfZX+v+3twGgTGuo&#10;3wg4KEKvImn2IfRabB4ItFlqkGrza6Ao0ERAhRELflBp8sKpQFEMTTiBABXmCJNLHmFOWo8H3YsU&#10;GfdiYQKIM056kx6gTIECtYIzUxhQxGTC71oELQNA/4KalHqlF8IE+hQoVpsfo8m1pRcgv6lsuqWf&#10;jtUH+te6lOw55QG3FOEPUXSWg1Sig/9J7D7Qweh8o0sU228JEH59B2IHVwGHg/kj7EUDHsjnIoMB&#10;rd2GeX0HT5xiLEtvW72+uWMtt1py5Q1XOSkArxyYh0BcGOElnX6XJ+SLJKO4l6CigWAiRPpduIcA&#10;bWLJ+Gt//ROTXbD+2vXCOmEkGZ7XzseTsSOnD1eJq4orijbevlFjVgNzXm1WR5KRaDKiM+rWb1i3&#10;et3qSh730ccf8VJeo8X4/j/eF4oF9Y11q9au6u3vIZw4GKzP/f7Zgrzgj70AAP/0SURBVMICQQ1/&#10;5br2wlLmU88/kUjGEXr1GJvL53L7PS+/9sr6q66clctCsagDRaILCcxJBhYT02ply6pVuMdtMlvN&#10;FtoZ58H7H2ysb2yQNvCrBQzG8pTnPGF3kkTAPzw+fPUN1whrRdVigRWyEm6AuC2BSDAtK231+tVi&#10;qYSxnKE16cAVLQ6L3qzXmw2J5EIRu7ihtbFaIqhrqhNJxdvvu2cImNom/b+//ryYU8LlV7auarvm&#10;hmvmFHM2HJrXKGAnFk8u9AFj4vqrM3IzaxpqX/7jy6FoyOkmdzywo7W1mcstF4uFQ8MDOr1+0223&#10;Pfn0U/4A5fP7wfbAoYOsokJg0a5Zu5ZbWfn1zp0en9dmtztg+J+ffPzgQw+BslqrAeZsVk4OXwAe&#10;Y0M+s+D2O+8IhIJ0qKnFfOttm4A1zKvml1WUj02Mg3qNTheORCAYxgj8gYcezMjMFInF2bk5AOwZ&#10;TCbS6bzmums55WXcqkrC57HhyPDkOOF1f/3tN2XcilWrOmqlNQU5WYf27UUspuGebsxsTAap/GWM&#10;woz0uqoqIZu98Yoroi7X4IULs4ODMbdrfngoj8HgMplNAkGLSPjWiy+CSuP8nGpiAhRuXLeuuqQY&#10;HMgvLhJxOMlYVDk+pp+dnerrsyqV2265ZVVdXWM1/6b16w1zsz0XzsyODX33xaeVpYU1vIqnHr7f&#10;oVdDBg0YqUb5XDIR/fDPb5RmZaxpkIrYJc0CXnVBwSuPPhp0QPrxcf34hHl6+tj333Ozs+vLympL&#10;2TUlJaUr0p7YujUMI6B+5OxZy8xMh0DAZDAkJSWrxBJw2wEIsSuUc/1D84MjUz2DQ+cvl+WyPvvb&#10;B6jBYpxXqieGNVMjupkJ4/y0WTFPp4BUq60aDQkhAaeHX84D/aOhpomZU7j9rvvCVEIxNUk4bB+8&#10;/ZfC7CxJVeX6jnY3gprpQ/RTgyNgtnpsxwMluQUtNXXC8iqAeZJ+aqqnd6Krh4LRO667obKgcGVt&#10;fTaDYZiRK8emjHNKSGPKZixf37RSxK7qO9Ppw3HZ5ITDYMBtNuXMtAdDH9y27bMPP9DMzU0NDTkh&#10;CEzy6QxGZWlJe309MzPzrbfe9dOjOnb3tvuEghoGI23b3feOjkxs2XT7yeOnAHTwe3znT51ZwWCs&#10;ae+oE9cwli0/ff7C1Mys2Wp7680/P/bY7xRz8rbmNmZWHptZ3H++KwS0oD/y+4ef5DHZDZWijVdf&#10;Z1brLHpjwON79+13Gusb2Gz266+/7nS5VGo1l1s5PycD0xSYLSP+4APbd/CLwL8m4rM5hVnZThxo&#10;AgIYAaBPrlqz1mix6rQGAPtvuvam8pLyOoFUXClqb2rTq3SYA52bnAUT/c/f/VScX1gnBs+8vjCP&#10;1XnuUnIhaVTrwYONBiKnj55k5zJruPzygsLBi10A6BhlKgDst926uRGMf3bFcw8/HiLdPoSwKDQB&#10;3JUMxTZee33WivRKTnlLXQOPU561PG1+fAI2mVGzGfzLHhhSTExkMRgN1fxmkbBJKODkZm+/ZSOd&#10;dmNqwqKYBx2yvopbnp/TLKxuEVWX5eUc2/VTxImHCFQ9MWZTyfft/KpVWP3dp/90Wk1zo4M62Yxa&#10;Ng1b9JjDbDWoHQYN6bCgRh1A+A6VIojCOYzlkvKqFlFti0i69ebbgoR7ZmhUNjaZjCbuuf3Ogozs&#10;RomUW8pJYzBgi81LANSinxnoi7pd99+xpbq0hF9a0igSljELrlu/fnZ0TD41QzjgTz/4qCArZ93K&#10;1XkZWTdtuM4g01hVBrNC54PJmCtw/aoNZblFTTxJQ5V4wRV0KPQuI4RrrVIOn5dfWllY3H/uQtTj&#10;tqpVevnM3Nhg5jJGg4TXXC8Gfea+e+9ZiEX37z2cl83MzS6q5knTlmd9/+3PQCfPTs/lZmU2SGub&#10;68QCLkcxMYxbdNb5maTPDc/L7r76mhIGo72iamVzq0amCLs8Qafr4Tvvqi2rKGIwfvnsX36TUdbd&#10;NX7udNJNPnPPXQJmzsbVLeVZDINqfmyg20cga1rBXVTU8rk3bljrdFhmh/tlY0MWpeyGdauBZqgo&#10;yH3rhedN87Ojly6NdXaWZmVd27GyJCv7teeep3DCqtbG/IGfd37Hys7jlVWI+cLMFel0R9Ia9HKN&#10;VWtSTs03ieuk1ZIGYW06Y/mR3Qci3iBqgQgbYtdbxvqGq0oqanmiak7V0889Dyx7GwQbzdaLnZcZ&#10;K9Ik0rp8ZqFcpY4tLFrtkM5gwgjn9z/+nJENtLcIYNicrMJQYGF6UgHbQf/3XzrXLeLXrGpZfc0V&#10;1+am5xw/eMyFkJDJHnIDVIcCnC8G9yesysnNSCbjcqCFdNrPP/24orh4dUtLa01d7rI0L4Q5tEZI&#10;awygTsLhciIerdzgwf2vvPDHP738hsMCmw02q9kO/hQwOTY3tUqldWBgPvXUUx6PByVwvclIuFyR&#10;WHxFWkYVr1oolBQXlb7w+5dBe73OQgITAfPYzIjZ4KC8EWBZeJ1EPBRwYQgOObbfcTubyWxvqBeU&#10;l5UxmclYDIwXFEwxVtvpgwdF5eUCDr9F3MjOKzl94ARuho3zWvXEvGJ05u6bNtVxqzsk9YLislef&#10;eFY3MTd45oLLZDuxZ3cug7G2vq48N/fPzz5nnZvvP3FSMTDoMpo2rlotLi1trKoqSFvRIODnpi2T&#10;VHER2O7zuiwm40Iidtutm8rYHGAGVICJkMMV8kXb7rrX5w5Ojc1Nj4OhmpTPaXOzs0TV1VKxSMTn&#10;PfnIQzaDbmZooOvMKYdG+eO/P3nynru6jh1UDfdOXDoj77+sGe41TY7qx4e1o0NgqxsfVQz2j168&#10;0H382AuPPlqUntEqqc1lLHv56ecxs33ock//hc5F0nH7hpVCVnZtacGVzVK7fEY5NqwYHfryo4+Y&#10;6WnNtfVXrlq7grHs2MEjYSo8PjxumZvrPHyYxVh2RWNTaWb2o1u3WeWa2f4Rxdh03B0Aj640p7BR&#10;2MArqVrVsNJpJ4d6+0cHhsaHRkB3BXq+JJ+1srEld0XGm394NeLxj3X3exG8VVJXmp0vrazOZazY&#10;v+uARqabHZs5sGs/h1nMLeK0SRsyGIxLZy5o5aqJ8Rm9zrz/0CmLDVfqHHMqy7xcFgyFyrkVwDYA&#10;NkN6Zsa+A/t9lH/JAnn4kUcKWMybbr65gMV65NFHgaFihR2TszMAhO146IGySi5PJCgp51zq7vIF&#10;Awar2WS3xZOLwMTiVvPEdbUlZZzb797q9HnALnDI97t+Ss/J4gkFuayCu+7Z5qb8dDJ0i5mKhF56&#10;9ZUcZr60qWFZRtaf3vyLFUJmZMqegSF2RWVjW0dDS3t6du6/vtwZji9YYdSBEgaLXW+2QRiJe6hY&#10;Mrnt/ofTc5kd664q5fI33bkdJj0yjdGOufRWyIaSdszpwN0/7T2YVVDU0Fx/5dUbqqorh0cHg2Eq&#10;FAn4KM81110lbaitFvJuv3MzFfTZISvYojgMoQ4PFVTrjG0r14xOTAcicaeX0hjMq9ZeIaqp61i9&#10;LiefteOBh8FPA/dCuH0QSphs1ub2NnZFxcq1a9Nzcm+7887wwiLm8WIeH+71E/6gOxT1RhNAXKEY&#10;GYi4/T7C7Tp9/mxGTlbbqpV1TY1cftXRkydA5fT8HASQSjK5IjO9SlDdvnpVfiFr89Zt4YWkTKND&#10;nG4gG2+7nSeuWXPl1TmsoiMnz7ipEEQ4PcGwyx8oZJdLm1vXXtmRkbtscm4Cd6MWh81otXT1Dqy/&#10;8prPv/5m9boNFbwqUa2kmFP40h9fIH0o4YE9weADjz368BNP3P/Io22r19Y0NNU0tjLSs80O3Bda&#10;UBscwSiYYJNufyIrjyOQtLavXZmZn/38yy8Ae1ihV1sQ+8GTR9Zfd6U74neF/a6IH/LgFhImQl7f&#10;QtgdC7gTQSzshVIJDWiftUQQiDNGgfJ/HNyQIJ1X1OEnbV7cEaAXy15yWINDbjtFQkGAm34l16w+&#10;fClxAahHUsGhS7vsAefS+mugMRBQWGoPKpfOAP+WNmHJ3ew/pBjNnQFc+atTBb34D02ZpdZZA2At&#10;FTrqcSeDvmTElQyA+hQwpFflRlLJDcB5gIAz4HGvczHgSYYA/KRhZioFH8C2AJYueYcAMAsA6RJ3&#10;htPhWUtxV04TwIYhEgUgNEH7joCjrDQKpl1MQAPwFYBcerHyFNSFAKiMAhxtnHQOd5nOnzDsOW3e&#10;3wUf6SdPjqJngYwj50ahMz3QoYvmvUdNOw/pvxixjuiDemvEDASNQzqnWmadtrj1FpfO7jUiQQsR&#10;oSk2KGgyeVU6p0xHzGrxGSM1D8W1quBkt+HUvonvdg1/dWRm9xjRa4npdAGFDlPbvGaSInAv5vyV&#10;YiOJIIEByOxDHF7I7nEgARSnMbXLveAB4ky4iCiBRXCHF0b8GO4jgTiDbn884EyS+CKmjspH8cHT&#10;ymP9ji53kvAlXd6AO7YYCUX+C8UGRm8o4gmEwKgk/V5POOCOkmQY8yw6lii2eVvv4fHvjk//2G88&#10;O2i5YIvp0aTVm3RCMavWq5iBxwctFwfMF/ocx/uhEwP4kRHniRH47Chybgw7D2QcvzBJXpx19sjc&#10;fbQX228UWzgepmNFYwDZLC7RXr+SU/97KDahUHju3LlwOBwIBCKRSCgUAmU6r2kq8wJosXQf4Mil&#10;T+o8/wef1A3/H3yA2Q2G+CK93PlifJGm2ILJQGCRgkJWBTw7bu8bNnedVx0AMoSenvV1z7s7J/Fz&#10;g/bjPaZDncb9lwz7L+oPXNAfOKc+eEq+t990UUPNoItWZxKBozYZNN1pPXR4/tuzin2Hxr+F43pr&#10;SBVMup1hyBMgfSF3ILUQJoAptCNM0OePBFxB2BtGcTAaXQ4bGOo+XAarumUDZ8aP96kuz1gHFci4&#10;xaUlwnYyQDhIG+qHIK/d7rI73HbEi+GUkwx6nUEvEfDYnYgBNpsxK+ZHPTGPJ+Yiwzgec2IRAgrB&#10;toDDEjADMYX15ohBF1FO4SPH5/fvH//psvXUbGBYFh1VxMa1vimla0yGjyvISROlhWIWOOKwBsxW&#10;yqJ36VTIvAKa1WBzJrfSRqkdAa0qMq+JyS+aTv7Q/8Xuqa+OqXedMPx0GTl0GTnQgx8eJE4C6Xec&#10;vGw6fFF96Jxy/7xrSuWf1wbU+pDWErXDixiy4LJHcaMfswB9FPbhiZBzMUIkQnDYa6NIeAE0wKA4&#10;YQ0jRj9iANoBaM+Ij0xG0YUgFHM7om6wF4gtCplDNksQ1fvsGpdF57VZQxiccCELoIHLEaVXalty&#10;iLOG6chTUAYtTaksB7TyWno5kHoVkKrEQBnoLKCJ6Ch3DwS29CqSKYpqiblzhOm8LUCXAR1HpBxx&#10;l/QX2AvKQKkBsf3PCUBpp+K4DxSsPtSeSu1MB/MvBshUrhmgbcGWXKC8yTBQxGiUzoSw1AYcBc4A&#10;9C84myNIAC3864GL1K/NUvydc4FCwXm8qMOHIQGSCLvJiIcWUFiSCEGEcSyMoyEMCuFQkH7TAuYJ&#10;MuLDgh4X5fvqh+9ys/NqxLUNojoOq3T9hqstNtgdADrIR4SApDItxHwOigDXopIxUOOk/GaIfve+&#10;d/+hSqGorqWljMe7duPGyOKiymCAgdZaWORUVYnr66traq+7+RYwxfrCYdTlAsbNW2//jVlU2tja&#10;sSw9y4YSCOlWGszRZJKRnS9uaisT19735DNUMqlDiEmtsWbl2rySgtpmqbS1nrGCAQ43ww5fJKiz&#10;mUk/te7qa/741tt0pQPHgeJMJAlvCPW7tXZL4+oOA2JXmHQ6h9WfiG65d1spnyvtaOFKhIysNGoh&#10;hvhc9EJsYeqfX33ByM68cuONmYXM1//2TiSZnNdrffEoIzNd0FAnbm7kSkRb7t0eTC7oHDYrgWkh&#10;iAxHWNzKmrb2uo6Vpbzqrfc/SMUSpJciPH7C5b1+463VwprGprYCZvHf/v4hMFM8lNeOQMCmvH3r&#10;VmBLrb3iqux8JrCErA6Aragfdx0oLK5s69iQV1D29t8+npLPvvrWa7sO7EPdTtTt84aiJ85eLqsS&#10;t62+qqnjCkZm/u4DxwkvmKZMMwr12Mz8Bx99Ojw2Rbh84CFn5uRzeYK6xtZidsWDjzzuQAi1zoSR&#10;7v2Hjmbk5Ld2rMnOYz759DOkE2gTyGgyhyPRr3Z+U8LmCIQidln5h//4iHC65uWKQDB07333VwtF&#10;QF564SWfx6eQKaxm66ULl3iVvNbm1pamFnYJ+5eff1EpVEq5EnbAAG4tYywrYhVV8KvY3PJrNlyp&#10;kSvNMrVDrSdt8K6vvs3OzOKWV1QLBQwG48LJ0wDPzPWNTF3u7+7ubm1tZeXlrl21sjAn8+7Ntyb8&#10;rqmBHtnooH5uau+3O3MYjHWtbeWFhdu23ImYbcN9nRfPHBsf6hXxyiX8SlZO5iP37fA7SRJG5icm&#10;9Qr1rm+/z03LFlcJ60VScCs8dkl+Rpp6bk42MTHePxT1UQ9s3VFRyGkU1ZWz2CJuVWF23vUbNuB2&#10;u2xybKS326wzvfXaWzlpWVnLM2p4ArD3zMGj0wMjU31DEz0DmNH699feunH91ZDWPDs4IR+b0U6O&#10;6oBMTRhmJk3zcxaF3Kqmk4r6cPKbf30B4LeoqrqaW53GSPvog4/tZsfg5aGwJ9J55lIWI7OtoYnD&#10;Kn73rbeSCwvKmdnZ8XEvTm6/466i3EIhVyCtrmNlFY739srHx8A5u8+czmIwqktLV0qlG9evJ4ym&#10;ia5u9dh4kgoAzCktrxCXlN60as1032Xt9JhdI7co50zKeRdkfez+HR/89c9uHAfYO0QFDuzdl7Y8&#10;nV3CqaqsZjGL5mZVDhsAB+TiQnLHPQ811LeeOXk+Gkr87e33nn3yuaAXdPzk2RNnVjCWX3/VtbVC&#10;CYOx4uiR4zKZ0uP2VfOFlzu7URT/4ouvmppaX3rpFZJwBQKhr776Jj09q7Wlnc0uv/mmjaBvDA2P&#10;Y7jr0PFzoCfXtV3BWJ6HuCN9Y7LDJ84T3rDXF6SosJMg77z9jiJ2uVBSV1RcvmJFdsAfM+ntVj1s&#10;N6I9FwctOohAPfFI8pprNxYwSwCOKq+qvv6qaxC7A3PAOIz6XO6nf/cEn1u1duWq5vqG7PRM0AlD&#10;fgqD4MVoXKtU1UlqS1lsSbWkTlw3Mz6L2lGzzmwz2v7x3kcNNY1rO9blZeXv330AstBrzMeBQokn&#10;GzrWNa/ewK4QlpYLmppWFxVx79i0HfRercwkn9L4neENq6+tl7Q2STvqa9skokZm2op3/vTHhVAY&#10;s9kNOqPd6jh3/nJmVp60rrGmtn4Zg/HpPz9OJsKj/V3auXEKt7/1+p92bL97fmpMPT+jnZ1QTY/B&#10;WjmkleEGFaSeJ0w6IB7ITlhM2tk5xGgqyi6qLOaubOiQVEpuuvJGyADZdTbtnDbiiWy+YXMZq6yW&#10;XyssF6Yz0pORpEVt0c7IVJMzYbfv8fseLCsqkVQLxUIRMy/fbDBOjo2r5+UOk+Xonv3VnIqGalF7&#10;bX1OGuPsicNuHJ0ZG02EIs8/+XQGI6NeXF+YU/iPv33kQl0amUav0oInk5uRKRVJSpjMlvp60IFn&#10;xsdRm+3pxx+X8PlSkaimmnb6C/l8sxMTX332WUFWFq+8XMynfeXOnT45OTqMww5OEauxViKsrCjJ&#10;z3t0x73JRBwxGpKhYKtEzEpPr+fzirMyN9+9HWh4B4IB/fbWG2/m5+SubW0tyskxzst6Tp9B9ea9&#10;X39fnldcVylqEtRf3X5FIha3WSxAH2zbend+fn5xcTGPx9uzZ49cqYBR5IaNN7FKipeiq4BVODg6&#10;MjY66bAjpQDcsyvSVmRLxPXhQAJxkGEq/ufX32XmlJQVVYqqpNnLC/zAGLe5dFoL6M9tLauLC8v4&#10;PAmQ5YzMn37cCwxo2bzGCWz7xWROFotZULp+3TX5ecVffrEzFl3weii/P3TpYldRYemqlWuZzOIt&#10;m+90kh4Cdxn0ZnDIB+9/lJOdXyOpK+fywBADc6vNgVhsEATj/X1DgmpxS3N7a+vK/FzW4YNHfS6/&#10;SW+RzSogK1xVXlnCLKrmVWdnZn/0z4+nZ+dgHP/8669zmUyxVNrY1Jydm+d2uiE75AIzAeFyE1TQ&#10;HwPYNhFJvvbKX/7yxt9D/kWj1uHCgx4inM5g1teslIo7yktEr774dtCbtJkQyII7UW/IF8tanldT&#10;XVcnbGRmFT39yHPJaDLoBCaUy49SLoc7gAdjnljUDSwUL24xmhTzfgz++uOPypgF69taW6S1rKws&#10;v9Mpm5yUT8/EAoEzx04UZOc2SAR1In5ZYeFPO3f2Xrg80j1gVugj7qCknN/Ar2mvkRamZ+ImrQ+2&#10;zQ5eVk8O7j+wLzc3RyoWAmkU8BXjo93HjqpHRxCN+v7bNj1w992P7tiRm5MnFIj5EiljeZqHAFMD&#10;GvD69u3ew6sSvPjiyw31LVVVArGwhldZfcPV12IOiLBZcavFaTMDCws8Mw6bKxKIJaIadmHx6WMn&#10;bFrt1ODg/NDAxvVrT//y49j5M6qB7tEzx62Tw0CMw2OGoRHT2JR5YlrWPzzV1WeSqeIeqqyAxcln&#10;1vF5RVmZLz3xCGJQj3advXRsv0OvuumqdWxWfmt9LauA+eW/P9dotJADPnb0aBmHI+ZXdjTRb1Au&#10;nzyE6uatsvHhkW6zVVNSlFtfJ+CVFVdyipyQbay3q/PkCZtG/dxjjxZmZ4mqqppqazjFRWdPnpD3&#10;9wORDQ5YZfNVJcVrW5pWtbXwKji333arUacZ7u1Tzc077cjNV10HrnJly0rl9PihXT9iVstPX3/J&#10;zMqVCsXVVXxOCftf//qcwEmj1awx6lVGtcasURgVQNx+38XuyysyM5raWhlpy1989RVPgLJAdtzt&#10;dGBIVn6epE7a0NLMKi1+8rlnwBADZ5iVzwNr5577d5SWcxpbW5jFhd/88D0wh5bSF1DhUGZutlha&#10;27qygycU3PfQg0QqtvRi1+Vl6WkVvKoidum6K68ANQiBOb1ucKA/FAzHY19+s7N99arHn3pSqdXI&#10;1SpwlT+9+UZ+IQtUgntIz846fPwYOBUQlCT0ZhO4Fu5y4h4f0CfNK1eVVwta16ypaWzcvPUuUGOC&#10;7DYcgZ1YIBGxEzDpd//rmy9yCvPWXLFW2lAnqK1t7OhYf+PNN2/d3nb1DRklFZnAyqltyigsPXm5&#10;h4pGbSjqQKBoIuqkPJPz021rV+ptJgdOn6ezr6tKxG9oa2pe1VZQWviH11+lYiFwIdAS7JVrFLVN&#10;dVUiXm2jVFJfc/3NN2gNWtoXFHGEowANUwATx+NRksTisYjHTWIEsZBcPHn6VHZuTl1Dg6S2dtWa&#10;Nbv27EYwTKWhF+o1Wy3AxBLX1NRIpQUs5oNP/c4XC8+oFZ5I8KcDe/M5JXUdrauuvqKwgvPdnl3B&#10;ZNyMQjqHBVjgafk5gvpaYbOUI+Y98dKzkeSCzKCWGzWdAz0PPP5wz2Dfn956vaKqgsuvXLl6JbgE&#10;gsKBgH9oeOLmW7YcPX7y1T+9VlBY0LqyrbmjKT0nDcIhf4QKJxKE10N6g+AJb77rAVYpr23tOp6k&#10;poDNHpqasmIo7HY99vwzH37xGTDFyZAfC3nQgBsJOOHfBIv6oKBrKQHoEikGtqCGiFOg8D8osN8Y&#10;NDTiBTVmD2rxYqCe9jtLEW2/ym8ubLSrWmrBtaV1eACYAgLKeMy7hKqWVltD6Nx0KfwFQFnct5Tl&#10;AIuBw1P5QBN0jStJu1D8Wv/bGcAu+tgAgaVCO12puCiAGWkGLeXtASAk2AW+Asi5tCY4FvcurW4E&#10;Ku30cuG/+ossIdCUKwntO4LQCJQ+EIBTvdthDNjMQfuvCyiFXNaQ0xxwmyiXNeg1U26Aso0+LBX+&#10;hVhCkCXkMCRM+rhRHVEMIwOnVAfP6472Iae6Hcd6kaN92LEB4jiQbvjIOfPeE9qfj6p+0PpVxpDO&#10;FjPZYmZzyKDzqlTEvBydMXo09qAJCpqtXr3Vo4cok91rNOAqOTWtoKblvulpcnTE1tejvdgpO3dx&#10;7nSf/LISm0fDDjRsh/02NABhFORwW7AARIYQVwQnQyjqg2CPHXFDqBfxBD2+sC8YC4UTkUgiFo5F&#10;g+EwFQqiBB0sRlJ+IK4FnEq6XUkECpusAWuvvLd7pt8IekHS70tS3gUAOAnXQtC9GPIlw3QOjbjf&#10;E/F6w8DkBGL3RSF3ROcMaTxJlT+pMfv6x3SH92j+ddD4Zbfl+LSnBwka3YuwbwF3xxBTQK4iJ8eJ&#10;zgkgrgtj5LkJ/NwkcX7W3TsCn+8xHe81nxhDO+c9g0rvuNwzpnHNGXwKNGB3x/FwIhhdBEOBpr1S&#10;pBT9WaKtfmW1/s95rf/Vz9KpwPlT9Br9+d9CscUWFxO0/FeKDYs5lMj8JDQwjQwN2s/2WU4tpWId&#10;g0+POE4O2I/1W4/2WI90mQ9dNBw8r913UXfknPrgiK1LG5yDExY8aQc9bNY2eU6/Z//0V6fmf6Ep&#10;tpjOFlL5F0iMsnoo0hMgPX6P20u/1wPi9LvdAS/msRB+O+JFHC4HRJFY2KN3m8dNMxemTw/pepXY&#10;hMkrhykzFrIRfgz1wHaX1UqaLYTF5rTCHvRXii3kc4V9iJe0EnYr4UB8MBEkiBCGUQhGc70EEkHh&#10;MGIP26whKxghxqDOGFPPuyfPKA/vGfn+hHJ/P3Jhwtcrj43pfNNK19g8NgpE45KbAzpH2GYP2WwB&#10;q9GtV2NyBTynxmYNTrnZq7D6lOqozLCoHkA7D87sOqz44aRuz2nTri708GXkYA9+eAA/0Y8d77Ee&#10;u6g/cE6x77RszxQ2KnNPqXwKDQXGqsUacwBdYKAcJj9mDhD2oAeO+rFYAIlS9qDL7MMdMcQRR+xR&#10;zBpGTBRqooDi8MAxoKTi+GIYjnuhmAdZcKKLLmQRhxK0ZqH93XwOUwBxxEC9B13w0AkTIkRqKTcS&#10;ijlT+RNISxA1+iGgy4CCo6NHl+JDU4uygUo6lD31BsDko/ONmnyILUgTZ//ZtaTsgI6jublUlLvF&#10;j5r9KFCFv1amvOHolddSbyp+faERcsJ0ihmnxYuYvTDY0hxcKiDUnsqEsKS+0SidUAbU2Py0F3Hq&#10;3YibTjGT8igGJwG6GyhxcsFPB7SGaAdjsJcmv+I+dCkHAkVgIZcz6vMkKE+cckV9zhTR5oqBSicR&#10;BT0NXIhEIim/5aiH9q+OUsF4dNf+vXk5+WKhpF5Uxy0ub+1YrdWbCK+X8HnJMIAVqazS8dTSAwES&#10;8bsQv9MfjbgCFO70PPTI79iVlWuuvLKkouLPf/u7PxLxhcMGmw1M2BXV1cB84YklwDpxUZQ7EPQE&#10;Q+GFhWpRDauYDeBxWnauPxzzhaKQ04N6/LVtK7MKSxmZufc/+SzsD6GBSCCZ/Osn/2ZyWO3rV/Jq&#10;qhkrGMfPnfGEArAT6Mdg7/Box/orBsamYNKDewJOX9iBe9yBGBn0jclmV1+zYV6vMaIOLZh9kgs3&#10;bNlUVFlW09pUIRYwstICizHU56YpthD1+Q/fMcs5lTUSnrTm6ls2mjFUYTJEksnleTmipgZxc2OF&#10;WLjl3nvCyaQRgRwuUgcjzkikoLyiuqGxpqWVWVb+xPMvBBOLVgRzYKSXCj3+5LOsIvbqtRtK2dzG&#10;prZEctEK2QwWcygWLWazuXx+TX1jbgGLdFMWO+r2RUbG5wTiRgYjKyOr6N9f/Ii48It9lxV6Dep2&#10;GmwQFU0cO32JkZFX37Kmrnk1Iz1v98ETTn9Ia7ZrTFalwdQ7MGIw2x0I4Q9GsnKZArG0saW9qLTs&#10;5k1bXN7A+NSc2x/8Zd/B9Kw8vlBSwqm4Z8d9Pj+FYrjZYoVg5Lrrb8jLL6irbyguZf+ye4+fCihV&#10;6kAw9Njjv6viV5eVV6xeuVqr1tqA+iGcp06czsvJ41dV8yp5udm53+78FiA3s9FsMVlcpCs7M6eM&#10;XVYN4Csz/7aNNy/G4oTJjhos6um5/gudmRkZpcUlJaWlwDg7uHuv3+lWDk3MdA9CELRy5UoAvKur&#10;Kotys9a0NgVJxKSYmx8eCODw+pam4uxMSWVVcU7uay+9YtUaui+emRodGOrt5FeUVrKLc9OXtzXU&#10;z4yNGpSq8cEhi9aw/+dfivMKb7nuJkEFn1tSLuFxOayCpx95JLmwMDc2GXL72uqar15zZZOkgV1Q&#10;UlVaxsrKvfX66704rp6bmR0b1qv1qnlVUR6zvIhdUVRakJH19IOPzg2Pnz98fH54HNaatt+65eO3&#10;30eNtrHuwWkwKU+mZGpcPz2hn502zM0aZDKjXI6abft/+gWcp4pTIagSFGQXfPmvr1AHppXpSYdz&#10;4HJ/cV7RqubWihL2uo6Ovkud06Ojo/39Hox45L4HOEw2v4xXWVKVxsgwKeQWtSrh8734xO9Kc3Jq&#10;uBW5DMazDz3kNFsmurvlQ8OLHi+LsbyFLxAWlbQJhK8/96TTalBODKsmRswqWXIhev/Wu/b99AMB&#10;Qxq5zG6xnj15OiMtU1gtYrPLs7NyJ8fn7TZMNq8BW4VcNzE+63b6/d5Q7+W+G669ifJQOIxfOH0+&#10;Oy1LzBPWCiQMxvKuyz02G/Tdtz+0tXZMTkyThAuG0bGxCZ3WQPmD0Uj8hutvWrE8ncvl8fnCV19+&#10;ORQI+vwhKhD5+vs9FdW1/No2Rnbx3mMXnIFFs4OMJ5PBUMxPhePR2O23bS7hcMXSBjanMiMzPxpa&#10;tFtQgPBhKwFbCA8OVLwzGkrecuvt5eX8lvbVnAqeVCyBrHYH6MxW22Is8fzTz2SlpTfUSqXiGlAw&#10;aLTg2rDNHgkEjx08zCkqqRHUivni22+9PegN2k0A8BqcqOuLT78oLylfv2p9TnrujdfcmFxI+l1+&#10;MJ4Xo8nallWPPPPi9vseKyytYrHKq6pqRPy6kYEp+ZRaPWe4fK7v2itu+v3Tr6xsWV/OqRby6zIZ&#10;jM/e+7sbxcwarVKuMupMdjt69dU3FBaV5uYxhdUCfhVPPT9lM6gpwu7HbWtXrXz3r3+eBX+WTmVW&#10;zQOxq2Yt8ilEKwfitpkQncqmUprkMr1MFnF7WJnMag5fzBWx89k77rg36Aoa5HrVtAqzoHdsvKOq&#10;pEpUIQTbvBW5yXBybnTOCgDo1JyfcD207d5SVpGkWijkV+dkZlE+v0apmpucmp+aUU7NNopqeEXs&#10;FrGUmZNx37Y7kvGYC4XB/HDV2vVV7CrQG7OWZ3/64Wc+0qeVa40afTwUXcFg1AhE1VwuMyfn7IkT&#10;6vl5n9N59+23lxUXA8xfKxSCQW0zGCZHRg7u2cMpKhJwuXTjvJwfvt2pmJtxovBLzz5TUVos4VWx&#10;crIeu2+HC4amBvpxq6WyqLAkO0taVVmak/37V/5EeCnQSTxU4A8vvFjMKqzh8Xjs0g/f+rNsZFQ9&#10;MXP3xk3FGfmrpS3FmcxHtj6wEE/4PN5oJHLq5MmqqiqgbZqamrxe7+z83GIymZ6VyVjG4IuEWXk5&#10;n3/9lUKr7unu93qojz76tLmprYxT+cnH/44EE7JZVTS48I+/f7KCkSXm15Xkl2cvL7DpEasODlCx&#10;Tz7+gsVk5+UWiYX1zY0dWZkFb77xjh+Y7bgXdhCJeHL5sqyVHevLOLy0FTlymSq5mHQ6wS0lhobG&#10;WKySuromXpWAza4YHBjx+4I2K7SQSL739w8L8gtXdqyRNjTn5rPsEAqhhFZncrl9KpVOKJBIaxtq&#10;a+rTlmXs+nG3m/TaLZBZb/G5/CeOHC/MZzHzmQ11DQ4YsTkgO4J89e23xRxOfXNzjbQuKzsHdiAO&#10;sMNiRwC6cQNTOwG61WI8+adX/vKP9z5z4UHISjqxgJsIr2DkS8XtdeKOsmLhS8+96XXGHWYUthFu&#10;nIpQC7npBXWixkZJa3Ee54UnXkpQi1FPfDGQjLpjFEYRFtJpc0I6dTLkdzms8vGRZCiw85N/0mt7&#10;CfhrWpobRMLZsXGrTp+MxpLxxP5duwuycta0NbU11PLLOP/6x4d6uVozKzfItD/8+xtWWk49T9Io&#10;EGYxGHEP6YEsU30XFeP9e/bszsnJloqEDbWSR7ZtPfzzj/2nTl4+cog0Gu/btOnlZ5795L33G+ob&#10;qyr5ecWlOYXFr7/8KmaHBnp6//z6m3dvvefbb3+okzZxK/j8KkERq+SOTZsXIjHEbHIYdE6bGTFo&#10;P/n4XyXFHGAOCfhCXjn3kfsfjPl8kMH47qsvP3Tn7bM9l2e7O+e6Lsh6LqGyKc1Al2VswjA0qhse&#10;M45OqkcnNaNTNpXOjxAZDAafXSblV5WzmK88/TikVw2cP9Fz+shw14X1bY0SfmVrfW1uVvbvHn1M&#10;rzeQpHP/vn0lRcViXmWdSCAqK5SN9mkm+md6z0/NDMuVU0WsbF5VaXVFKRhTARIbunzx/NEjbsh+&#10;89VXF2ZlVXHYjTWS1oaGgZ5uxcCArLd3fqDfa7Pddv21V63q2LB2dZO0ZlV728jgwFBP7/jQkFWt&#10;v3zq3OEffxm51DPS03lo14/PPvbI+vY2AbeKW8opZhXn5+QdPHg4HI7YYMgK5ngnbMcd06qpy0Od&#10;z774+6uuv651VYe4rvbJ55412ixyjVqmVhqsFrVBl5WXK6mXrlq/FtgAL776MkLgwPJR67WJZPLO&#10;bVv5ImCe1OaxmDfdenMwGjZaLWa7lQqH0rOzhDXiprZWLp9X39z04isvb9x0K6gBg7QNXEhaOz49&#10;5fJ5UZIAJ9SZjLjLCY5V63WDoyMwjmkM+k8///e2HfcWsUvAGQQSsai2hpGedvz0SXAUaAlhiIfy&#10;A7EjsN5md/oD66+9jsUpa129uq6l5ZY7bg8vLuisJgvicAd93nDAFfC6gt5X3voTk13YvqpDIpUI&#10;6+qeeuGFtz746ImXXv1yz8Evfjnw2Y97Pvjq+11HjqP+oBVBHAQeioZnZLOk363QqdrXrdLbTADx&#10;hRaicypZ6+r2+ramllVtLE7x8y+/4A357ThM+FxOygOTSOuqNh6YVJrrRbUiDpfz1LNPtq9qv3Hj&#10;Dc/9/tldu36KRIJgxNIhbuFgKEhZHfZgOLR3//7laWkdq1e1tLVm5eRcefXV11x33eq1a9dtuKKl&#10;rY0vqK6R1qZW462499GHvNGQFUcsOHLi4jlgRV99y02S5gZmOfuTnV/64xEjbDehUDi5UMQt49WK&#10;11x/JauS/fCzv3O4MQvmAEjzUn/3fY89NDo1NjI1lsfM43DLcvJyyirK/vnxR6Fw8NnnXvrTa3+e&#10;np3/6zvvMouYYqmkdVVLXmFuKBHWWfQuvz8QjSKkNxRPHj11mS9uamjvaOxYWVhe/sTvf+8gic6B&#10;/g0brwcWu8ND0uIlHL6U+H8V+L/kA13i0ZYESvma2VOuZ6AeNMCiPjTqW3JeoxOAUgA30YkOwIH/&#10;aQ9qQAPnYsi1GFoi6QDyAmiLTk/3H3+IlOuZJwnaBEAZoDPa0SzsApVgL0BDNDpLrbX9K8u2QAFJ&#10;QTY6DglsQRkDBwKkBsBd1I3GvXjCh/2XFYrsITq6cylxAY0ulyQFMEEN2NLo8reQLLBdcmFbauag&#10;VwxPuYakshmYgnZz0LFEsdnDbkfEA0UpKBpwRPzWoMfkx4Es7bWGIdBSHzfoYgZNVDmKD5/VHL6g&#10;P9YHn+yyHe1Dj3VDh7vgQz3IkU77wdOGX07pfzlv3m8Mai0Rgz1uscfMlpBB71NrXQo1KTN5tY6g&#10;CQ3boIDZ6tGZnBojoTJgSjk1Pe+dmHWNzzjH5smJeeekHJ+WYVOztgmTT4tHYSREU2xEGHGGMYyC&#10;UMqBByAigGB+ml9zuKywC0I9sDvo9oa9gWgwFA+HY9FQNBIIh/zBgNOTdHmThN+H+8HshPqTLlcS&#10;QaKWOcdcr7x3XDtt9yPuhBeIb9HtTTgdoBsEXXgITG4eZ9BFBp2uAAoEdeudlNkZ0pBBtSshB2Jw&#10;9YxqD+3T/fuQ6atuy4n/N4rN6JcpiPEx7OI4fmnCeX6MPDeJn5siL4xjl8bQi6PIxVH04jh2eZLo&#10;mSWH5pzDMnRC7Zx1+CzOKBqOB2OLkV8Jqd8+S7TVr6zW/08pNpFIdO7cOZquTwWK/neKbenI/6+f&#10;pfv+75//SrEtBYouUWzkAqLGZNPIkMI5MePqHcc6B6CTFw37L+v2desP9JoPD9qPDcIn+x3Hu8xH&#10;LuoPdJtPdhlPTGODppgSTljQRauVMszaJ0/rft43/fnR2e8PTu60RGWm8BwRt1h8KmcUxkN2hKL7&#10;ExxwoEEIDcNYGCZiZjJuRSMQDPbGSGLBbQna5lF5p+zMkKFbTU5AUQ0ZtSFBE+aDCAqxkiYLYbQQ&#10;ZrvThvpwMuRyR/weOrttgAx6EC/mcMMOtwP2QLDXDgQJImgIRcMIEChstwUsBr9W51WbIjq1V9ap&#10;Obtv8OeDY7+cUx0fcHTO+8e1NMU2Po+OziKgW0xpXHILZYKjdnvQavYatIRShc6rsVkdITO4ZCa3&#10;XBNRmJO6ad/Ief2JE5o9J7V7Txt/6YQPdSGHurHDfejxHvjoZdPhc5q9p2V7Ts79MomO0I5sXoXa&#10;p9T6jYagRe93qN1mow8FYvIB9UHaAy5bwGnx40YPag7azCGgNWBTADL6aZbNGnIBxYEuBOCYzx5x&#10;AnHECDjhRBZweAGn12ujYDqGNIxBcReScDtizpRCwVKMmxdL+pAFz5JTG2iML/jxBR8GVF6C9q0F&#10;haVlIEEBaK6lGFKTDwGKD+wlk3Sy5FSUu3tJxy0RbUC0ThvdLEwvJAl06H8a2OmAUJopo4k2P2an&#10;6OUwl4g2UDZ7YaMbMnkgUKDFA1tBSx+6VAZb8HXJkQ0c+z/xdEtUXchp8sCpeH46cwKSqocCYCr6&#10;Nc0oGfG6434grqiXCLkxoJEWPO64m4g5cZpcc2JRFxGj5wlnlHLHgwC6HDtzKi+3QCSU1EvqeeW8&#10;lWvWm2wOXyQMxBMPkSEfFnbDARKPes0uyObCYJ8T7Iolk0OjE9Ximorq6g3XXV/K5R48fsIXDoMT&#10;Gmx2sK0Uierb2iQNDcuzssdmZmGnE3N7RqdnGMuWN7a2SZuaV2TnhBcWSZ/fGQjYCXJapf79a68/&#10;88c/TShVwWRyVm9wxeJ2j5exnFELcMz6NQJpzd3334u4SGMqL9JLr7123yOP+qMxndXmooKEjzLa&#10;gV4OA3vi0OkTV2+8YXx+hvB7jBDN911360ZWGRsYFlxRNSMzPbgYx7xuK4aQAR/m9ew6eIBXI2lc&#10;2TE4OTGlkGtt1oGJ8QJ2aX17m6SpsVxQffs928FJzAgMOUkLQXrjCRa3kietq2lpyy0pffcf/wRP&#10;w44RNpROBXXwyImsXObqtRtEkjoGI02uVttghApH/v3V1+lZOXWNzTyBOKegELT0UmFfIAqsz+9+&#10;3LN1+wNv/+0fap0F95FGyIyD20Nhhd7gCYYOnzzLSMuqaWyvbepgZOTuOXQc/F6DDbLAiBVFYczp&#10;9ADbEQdny8wt4PKFNXWNhaVlN2yk1y4JRRNTc/J7H3g4O5/FSMusqhb39PYhKKZQqi1Wu90B1dbV&#10;V1bxwa/hVvEeePChI8eOX+rs2rNv/6rVaxqbmgVC8YoV6adOndHrjRiK7927n8FYXl0tlEhqs7Nz&#10;d/38SzKZJEkXiuIYRjQ1tTALWFVCQVZB3o5t2wGwVI5P29V6g0y1EAgvX768rKysiscr5bB/+e5H&#10;h8lCGqxA/FTwrq3bJCKxWCgqLynmlXMceu3syBCk1yYTsRRQYXNLOBmMZR+8855yVjE1OmA3abvO&#10;n2az8soASCrIzVzG+O6LzyM+/9TIqE6uPH7w8Oabbr1w6uwdt2wpymVWlBQzc7LuvevuyaHRuYnZ&#10;5373zI67duz9cV8Vm8dhcaSCGjaz5Mo165Sz80MAn8xMz03OhP3B2266OS8jq6qUU5rH5BaWnjl0&#10;zKbWn9x78MjPe65bvf70/sP95y6pJucMc6olik07Oa6dGtdMTWimJtXT00C084oT+w+xcgrYrGJB&#10;paCYWXz8yEkcJiELqpHruy/1FGQXCHnVvIrKnIz0Iwf2uwlCr1ZHAqHnn36mtJBdyams5PDzMpnJ&#10;hUW73jDc3UPznYVFzZIaZnrmt5/9O+H1K8cnZ/qH3DYoh8FoE9c28YTN1aIndtwdxCHZ6KBFMWdV&#10;K7yIY21ry9G9e6z0AvrzBq1uZHAofUVGrUQKkGR2Vt7p42eC/rBaoQUS8AYDvpBGqdNrjB6n79mn&#10;fr9/zyESc+/etT8rI5dTUiER1aWnZf/t3Q/Onrl0/XU3v/jCK+Bf7u8b8XlDJOG1WmCtxuT1BDMz&#10;8kpL6JgSYOfnZ+e1NrasXbNh9ar11aKGAlZZOU+ay6p4+HcvuPwJO+zy+GNulx9DneBUW2+/q7Ss&#10;UtrQWsEV5OYWLsaTGOwmYQ8Bub1EIOQFWsyXiNJebFlZBdLGVlFNwy0bb8VRAkNwDCF8Hv/rf3oD&#10;YOO1q9e1NLUy81lWs93j8pqNFrDr5ZdeWcFIa29dWVhQ/OB9D4PLaQEo1Bi9burfn30JfmBH26pC&#10;ZvEyRhrYBXSDQWeOhuJrrrrxk6++Hx6fK6sS86pqaiTNFaXVzz/9cgIoqUTysQeeevT+J48cON3R&#10;sr6KK5HWtmYyGG++9ApuRwx0GkONGfRwX+Trr75fsSKrjFPZVN+wnMH421tvJKNhyKA5eWBPnUQ8&#10;Pjyompuygocun7Gq5ca5cbNsClLNASFNeodKZpbLTLI5g0we83ozGMvFVdW8sor8zOyHd9wf8vpn&#10;xycVM3MuFN92+50VJWxRFR9s0xkMv9M9OTxqVWoVY1OkHd6+5c6ivAIxXyDg8TPT0pOJBbvVBo6d&#10;GKLDkzdedW1pTkGTUMJhFxWy8kIBSqNWdV3qXs5YIaiS1Ajr0hhZP+78JR5csBkcuANfCC+kMZbX&#10;iWrra2rTl6147ulnYLvDTTqvXH9FOZsj4gv4lVX52TlWo1k5L++93F3BKauu5IHKNAbji88+0auV&#10;OOw4cmBfTnparUBQwmQ21tSODw7NjE34SVdBZjYrO5dbwi4tYKVl5rDLKnNy8goLizlFxTUCIa+0&#10;NG/Fir++8sp0/8ClYyellXxxOb9d2pTDyDq290jc6+07e9YwL5sdGrJrdacPHtLLlF6UcMHY6cPH&#10;CnMKKksrpEJpTlo2bIFxByabkZt05kR0MRyIwjY0HlnEIBKxEwvR5M4vfkhflisWNJQUcrPTWRjs&#10;JVD/4YMn7rzjnpf/8HpL86qS4oqK8uqM9Lwv/v1NPJa027CFRPKXXQeKC8vEonpuhWD5siyVUudx&#10;UxaLw+sJ9PcNMwuKqiqrayT12dn5x4+dAj0NhrBwKPb2X/8OJgtBtbiEU9HQ3PbLnv2nzpw/f6Hz&#10;0OFjH/3jU5EQdDzQU+rSl2f+9P2uoA+YHU4MIkBhIZoIeKgTx05iCGazQ+cvXLz6+hvSsrJKy8vB&#10;PMvjC7Jz8ywmCxgjiA1yYU6bxUqgmElvAID9rTfe/Nenn3pdXspLESjpItzLwT3wRDWiupJCztNP&#10;PEcgLpvNDsOIx+2JRWJ52bn10vqWhmZOMXtN+6rdP+767MOPf/72h8N7Dujkaj/hBh0JWArqmWmr&#10;Ru2CHFGf9+9vvVmYkyMVCBoktSUFrPbmlqce+9399+x49MGHVrat5JRwVrW2NNRKivOZLz7znN1g&#10;tenNAZL6w9MvZTHSpTyJsIwLBpR+fsYgm50d7tXMjJ08daKwkNlSL13d1vrJu2+//+brptnpy0cO&#10;q8fGnti+7S9//OP+n356+qlnwPRUVMYtq6rmlnIun7949uSpzbds+uqrbzRqPYOR3tjQKuCL8nIK&#10;7t16d3IhaVIqDHKZ02bWTE94vdQ999xXzCoW8oVcdhm4sf6LF+UTE0/tuPeN554dOnNy6vJFRX+X&#10;rKfTMDKgHuiGpiato6P64RH98LBmdEI9PDYzMDLRM5CXltle18jjcPLT0196+gmLRjnYeW68r2ty&#10;eGB9R2utUNBcJy3jcLZs3kxPoAj+448/5uTk1ImF/IqyRmGVcmpk8MLJkc4zI6N90RhVxMyR1gia&#10;a8WlBbkn9+8b7e5ST01TGM4pYFUWlwi5PPBs161aQyDYXG//XF//ZG9vhHS+8Yc/rG5uXrdqVXtz&#10;M7u4pPPCRQ/pnBgZHejsQS2OZDhx7vDJ1S3N5YWsO2659a7bbuOVVzXW1ldwKoEO3Lv3IOUPG61W&#10;vdlsgW1Gh2V0duxc94W2VWsYy1Y0tLRJ6hv+8clnLh+lN1sVGh0wcmCcZKxIF9XWta5czSplv/GX&#10;t2GClKk0So0uHE9s3HSbqFYqqasvq+Rl5zOD0ZjRagOmJhWKpGXlAEuysaWtvIpf29D47Asvbb/v&#10;/mtuuAm0LGKXVYskf/vgw9HJaXAtAOacXr8dRj3+ADBv7Aj29bff19Y3cnnVf3rzzzu//4FZXCqs&#10;kfKEYgZjxf5DR6hwVGs064xmCMVJD0BHGOoCYya55e57WeyKhraOSqGkfe06ncVqsNstCELFIrjX&#10;FYhHfZHQk79/roRbLm1qWH/VhvySksGJSYfL6wbDLZl0eINm0uuMLmJUSGG2YR6PGYbNdpsvGDDD&#10;drlWXd/aPK2QOXCA5MmJuRl+jbihvaVt7Wp2FffJ5591BykbCqMu0hXwW1CoefXKSrGAVyPiCqtr&#10;mhoOHD3y/j8/2nTHlpr6uhIOu6Co8P4HH3C63Vq9DkJgCwCO8cSRk6cKikvWXXl1+5q1rBL2o08+&#10;dbmv/+TZ831DI+cvd1UJRFVCUWNre2k597Zt24DtqjSZEI/n8JkzjKysqzZubFy1illW9vFXX3ki&#10;EbXFYsVxUKgQicoEgsY1HYVV5Zvv3UYG/Rqb2Rn0940NP/Xi80abNRiPPvHM04xljA1XXVXMLm1o&#10;anz/ww+qxQ1HTpy3o+Sbb/89p5BZKRLUtzWm5WVGkjG93QjMbGCQI24PsPD90YW77nuosKy8be06&#10;fm1tpVh8oa/3d79//v4nHw8lF0wEYiFRmxtzeAmIIpfEkWLQsJjftRhyLgTRVBYCmlb7bZU05LfV&#10;07DflmADzZZiP2l+LVW/RLH9emDKLc6TjHiTUdCSpu1SMZsYzbL5cID1ltJ9BomlSKMlNm3J0WEp&#10;PpTmzuh1tOn118BXNJLKHJrygwMNlkKOlog2IDRkSy0FvgQPl8gya4AOjVrCknY6FJSOfwINwF6A&#10;Pc0pvw3QDOxdctqwBXFQA9oApInE6PPYls5Dt8FtEdQWQej0gGHcEfWgCYpIRpzJGBIP2EIpig2g&#10;0QhB498wYqTsmogeiDqSoti0Ry4aTvQjp7rtRweJk522AxfMe8H2vGnfCfVP54wHhohz5rDBGjHZ&#10;oiZL2GikdDqvSuemxeLTOUJmLGpHwlaTU61wzKigWSOpUvvn552T0+joPDlpDKjhBQuRhPBFh81v&#10;xKIOMorClA322ckQ6o6QZADFghAWoIk22GeD3FbIbUO9MOHH3EGXJ+ShIlQwFgxGI4EI7cJGU2zB&#10;kDsUdsYIV9zpTto8SRu8oDZQ053zp3tVF1S4HEtARAIiF2BfEnYvOixJlSWptiU1QBwLOntCa49q&#10;bFGNJSSHEzokqbXHlabYrC40MY5duqg5eMiw86j52x7LyWlXLxI0ehZh7wLmisEaz8wcMjwEnx1G&#10;zo3iZ0fwsxPYuSniwhh6ccbVI/cPznv7J/CuIceFEfvlMah70jYoQyesLiMZQf5DscX//+LFJhKJ&#10;zp49GwqF/H4/2P5/XosNfFK397/wWYwu0BRbfAFIbCEWTUQDixQQIoGo0PkpaEBGjk87e8bQSwPQ&#10;yUuGA+cVP19U7e4y7B+wHR1CTg7BJ3vtNMvWZz0DROYasy1o0EUbEHvQJINnzhl2H5r/+sjMd4cm&#10;v9H6Jw3BGSRitPrVWMgO+U02lxEI5LehIRgNw0gIImMWICmKzYHGnWTS44jBWo++W3m+V31xzjFo&#10;D6tccQcGuq8PcoZwyGNzuK10lCjtquZ0A7MlFvDFg55owB3xgxrEi9mBIeS02l0W0BgOwECggMMR&#10;cFgpi9ln1HnVWo/KEFRr/Ip+8+VjkwePzx44rzrRbT4/TvSrPZNK57gcH5dhY/PIlBybMXi0UMRm&#10;D1gsPqPBpdYSCi0+rydlRpfM5FGoQjJDQiMLTfbYzh9X/XJE8dMJ3U/nbfs6oQNdyKFe5Gg3dOSy&#10;6fB57b6zKS82hXdWG1Dog1oNpdb49DrKZPA7tB6rwYvoPbDejRg8qNmHWynSShEWP27wmw1+i8Fv&#10;o8UHAzHSaoIw+DAgRgoxBzBLCOgUxBJ2WEJ2vZcWcE5zEOgaOg+pORUQagktUWy0UxvQL3Q20iBq&#10;DWHEgj+V9IDOYZx6w+Chs7Qs+IlFCqZ902gF5wiT+ILflUwlpkmFvmNxL9ButFPbb28bjB4IaEli&#10;ETQLkklqiWUD8j/UNNC2AQJKaWE85vUkQ+QCHRxKO6+lCDiLj/Zrs/pQkwcyuhxmD2wP0FH6QICy&#10;XtpFM3SpZKM2PwZqTG5I77SbvQidJAEoaKBnfanUB34MpoglQSgSAxNJwImCsg93x93OJX4thMMh&#10;Ao04aU/muN8VC5ARfyyZvNB9OT+fVVNT11jbWM0VtHasNljs/miEikW9iRAepJ3XwCXA1uKByVTo&#10;KOZxgwNPnjmfxyyqa2lpX7uWw+PtOXQ4tLCAezyY2x1PJpmlpaK6+vrWVsby5f/euRMiSAsMv/vh&#10;h7lM1vqrrxHU1GblF/jCEdjptKCYJxymFhYhl9sdiwPRwoiZdPqSSVcsDuwSRvoKDr+ytrmhQsjv&#10;GR4IJuJai3nNlVcdO3sWdrowjxdxujG3j/BRqMsbTiY++Ozj6zfdPKNSuMMBK44AC2PT1jtY5eya&#10;5kYu7cVGU2yox2lCHJjX5Q4FTTB0sa/3u92/9I2N6u22tz/8oK6tlc2ral69StLUyOHzNm+7O5JM&#10;GiGHncDNOLFEsXFramtaWjOYrM+/+wFcAnf7HBgJzD7M6cnJZwkl0rqGluxc5ht/+asVgkD9tTfe&#10;VMwp71i9tlpcm5mTD2pcvoDZTi/3GwgvqHVmXyDmpcAsBAPTxAjZLAhktDvAD9x98FhBSVltU0d9&#10;y6oV2fl7D59w+gN6K20ROnDCCgH46AUXjSaS6Vm5uQVF5VXVxZyKjjXrH3r0d3dt21Hf1JZbUCht&#10;aKlrbDl+6txiMqlQqVVq8IzRc+cvLk9L51ZWlVUANFFewGRVVFaJxBKwBfWVVfwVaellnPJ9e/fr&#10;dYZwONLZ2QWgSyW3qqSkNDsrZ8e9933zzXevvPLHv/71nQ8++EdJMV3JqeQyS4rv2nK7CyfGuvoc&#10;GgNucbgglMFglJWB63Bz8/Me3H7ve39959t/fPbdR/96480/S2qkVdzKygpuCbNAKhR4UXh6aMCh&#10;06AmQ0F6OreoqIYvTGcwPnjnfYvOPDU6YDWoxwZ6uKWFbFZBeUkhwGAfvvuOfGr63PETGpli748/&#10;b7zmhqHu/jdfeT0/I6eitLiitISVk9d59vyhPQfvu3vHGy+/MT4wUZRbVJxXXFstYTNLrlq7HmD7&#10;zrNn5qcmFbOy+alZ0Dg3LVNQXsnnVIDzP/Xgo4Z55c9ffvPcw4///tEnDHOK7lPnFGPTMwNjmokR&#10;7cSolmbZxlIU24Rqako1OamTKc8eOZ7GWMYtLRPzxaw8ll5txCBcI9crZtVdF7uL8os5xSUSgTBj&#10;+fIzJ06EKb9OpaI83heefS4vK7+UxS4vqWTmFL358iuvPPf89VdsKMnLr+XxRRWVZfnMv7zyRx+M&#10;Kccn5wZHnBZbHmN5i0DcDhBMRdUTO+42y2eUE8P6uSn5xGj/hbPXrF1zbP9evVJp0mhxGJmZmFzG&#10;WA4QJq9KAAb+zi++iYUTdrPD6/QZNEbYhtrMjoVYcmZyDmDs/BzWQ/c/uumWLcUsdlNDW2FBSSVX&#10;0FDfevVVN9TXtTz7zItuF6XVmBRyjc2KqJR6yIFFwolljAyJuB5IGadq8y23/fLTL7t+3vvjj7t/&#10;/uXQ9z/t/3znL0D2HjoTWUhCiNtHxb2egNlkD/mDW27dXMKprGtqq6oS5eUXA/TrxP0enHKiXtzh&#10;cqE+FHImosmrrrqBwciUSJvqGtvK2OXPPv38Qw88/OD9D2/etEUiqqmsqKqXNna0rSwAz1xrwBDc&#10;bLSEg5H77r0/bXnGmlXrAYAEvygSiuvA73VgHpf/y893ZqYDENsAHssKRrpaoYXsKGRDQoFo+/pr&#10;3vv4Cwfq3nT7Pfl5pdxyUSmLW5jH8TvDPiIoFTbt/uHA6NBMc/3KxvqVNeLmoqycrbdsCrr9kMlm&#10;1lvB81SrDHqdlV1aUZBfnJ+bV87mXH/lFYjFpJ6ZeO6xh15/9ZWFWMRm0Grlc4qJEd3cpHpi0Kac&#10;tStnjbPjduW8XSnDTQbUoNfOzuFmSxqDIariN0hqS5mFd27aDFts06N0vCd4Vvfdvb0wN79OJKni&#10;lINmYJdOodJMzU0PjGAW+7bbbmfl5oNjBTx+VkYm0Hxmg3F+cnp+aiaZSD6wdXtpdn5tZXVebmZ2&#10;VtpiIm4xGY8dPp6TmVtWwq0V1qcxsg7tPZaMJhErFnAHkvFkGmM5GD6gA5cWFW+9404Sw9VyZXN9&#10;Q41QDISZmyeuFlBen0mn7+/pZebmV7A5PG7lCgbj9PGjkNWMQ/bdP/4AxrWYx6soKWFm5/R1Xrbo&#10;DIlgBAw9Dqu4rLCYlZ27Zv2Vv+w9sHv33gMHDn3/9dc/fvPNz19/dWL//vNHjvScPnPp2MmGamFb&#10;bWN9taQkt2jPd7u9MCwfG1NMTMhGx0a6usd6+gxy1Wh3H2Q0H9y1J3t5Zlt9C7eUy8wuGOjqh8wQ&#10;6O1GrQn81x6nD7ZjsA0jELfXGYiFkz99t6eYCRRMhVjQkJNZCNtdOrXtgfsfe/P1d2TzmvbWNRx2&#10;VWvzagYj4+N/fh6NJI16Wzi08Ld3/gFq6utaK7nCnCxWf/8wDOEE7g4EIqMjE4JqcU1NfUtzR1pa&#10;1hef74xFF/U6UzSS+Gbn91lZedV8UUv7qpw8lkBUy1gG/kNa2HQEa1aNpK62pj43O/+n73fFwwkn&#10;7gbKhESdsA3yu7w2q12r1t5+x13pGZl337ujoaWlsJTd1NYONHlOXr5aqcYQzG62eUmPkyCCVAB2&#10;QOCv+fD9D/7y1p/DwbDP4/OC2cgXXM5Iq6rg16Yotqcef9ZF+KwWGwwhXo83Ho3n5eQ1SOvbmlor&#10;2OX5WbntTS1L+i2dsaw4j3X/1nsGOnsIm9UgnzeByReBMavlH++8XZyf31xbK+ZVV5Ry7rht8zO/&#10;e/Kh+x94+P4H7tpyZwewHTraV7Y2V7LL3nnrL04YN2uMoDd++PYHrIx8SaWQV8Ipzs4/uvvn0e5O&#10;5eSwWTnb09OVn5/XWCtZ3dby+0cffvWZpyjIPtvbc/7AgTefe+71l1469Mvus2fPs1hFkvqmKqEE&#10;jIg/vviHP778ym233KpUaGLRBfBI66RN0pr60mLOXZtvByBONT2lmZ2hVzyUzcRiCz09/csZyyvL&#10;K2mXrnzm/Xfd9e2//nXf5k0/fPbJwOkTk50X1EO9yv5uVX+XfqTfOjpqGxs1jY4Zhke0oxPKwZGB&#10;c52n9h0qzWN21DfxORwwffz9rTdsOs3UYM/kQI8Ttm/eeINEwG9tqOdVVt2+ZYvX6zebrT///HNa&#10;WlpLvVRQya0sLug+c7z75CH5aF//wOVwxFfMyq2V8JtqxYIKzk9ffamZmTbIZH4Mrywu4bM5UqE4&#10;Jy2jvbnFYbGOXeyUDQyNXe7yQfDbr70mqChvlEprxaKOtjaDVnf62Amg/+fGphwGy7/e+2cdT1xV&#10;WtJcI+nvvDzY1Q1GdDWX31jXAjTkV199C9SyA0VNNpvOYjTYzAaH0YxaVTrDI797ksOtkjY25RSw&#10;QGcLJxbsKGaFaEuGsXxFlUDU0NLKF4lffOWPhNs7p1DJVOpgNHbTrZvYFZW1DU2V1UJWCdsfiujN&#10;VqPVDgrpWTkCcU0DTbHxHnjkMQ8VcHr9MEa8/ff3s/MK+Cm+bNuO+1Q6fSiWALsItwdc64ddux9+&#10;7HelZRXFnLInn30e1J+5cCk9O6esskosrQOFnd//6A+GYZykcwtguNPj8wXDVoQIJZLrr7mhpILX&#10;0LayUihZe9XVJghG3W6IINxBP+Im/dGQPxp+58P3C0qLm9pbb7h547KsrAPHj0PAxnN5NRDu8Aa1&#10;CAkKiC+AeCmIJLUWi9lh0xoNJodNbdS3r109p1YiLgJ2EvMaZZVYACakVRvWV9eKH336CW84aMMQ&#10;O/1SyD0yMyltbVoSYV3tlTdcF16IB6JhIHsPHshnMaUN9QKRaNs9232U3+awGyw28HN27z/IKmU3&#10;tLbxhGLwVI+dOhOIxsCjNlht9L+wbEVTW8faDVeBP+jWrVuBdTqpUFhxvHNwkFNdLWluvuaWW1jl&#10;5bsOHfJEIvM6nY0g/PE4m88vEwgkbU1FVeVX3HQdsHjH5XMmFBqdmXrwicdIn8cfCR04coixYnnH&#10;6lW19XVVPF7HqpXXbdwsV5sIL/XHN/+SzcyXtjTWNEkZKxgGh8kb8aNelw1HvZGoymQOLyaPn+9M&#10;z8uvFIvb1q3jS6X3PvpIpUQ0MjftX4haXbjDQ8KUEwvSSQyAoGE3korlxGN+AMQ8ych/pc+WkhUs&#10;pTVAUz5uSywbqMTj1FLNEvsGpQJFrX7C5EaMLtjmJ2hHtlSiA3ByG5Vyg0i5MgBxAEkBLoDUaPeF&#10;FGsGGoBmKbcJLNVmCdmRMGgTpoEeqKdR26/HppIe/LYc25IzB5IKCLXSKw6lYp5ScVQAZoIy2OVM&#10;BpzJICjQHJwftYJbouvdSweCMsCkAKWSixSZDCz5giyFjtLnSRCOGE2i0RRbxIMk/GQy6k4mkHjA&#10;GvIY/dh/KDZLCNb7rKqQRhnUyAJzA1DfKeXBi4bjQ/jZAfT0uOdcl+PQedPuC+a9p7S/HJF/f9Fy&#10;eCbYZw4ZgJiCOp1PrXEr1E651qXUu1VWykB7sUVsUNCsRWUzpjGlY8bmNaj983PkxDQ6qnDN2GNG&#10;ZxL1JAkyiZAJxLmAEhEE8lthr50IImQQw3wQGUGJEExTbF4b7LGjoCZAuMNOT4j2YqMigUCKYguC&#10;EREOUaEgGQh6whF/0htMUt6kA4nrlM6RMculc1PHRkw99pDZmcTxmINIAEvRZverFYFJRWBCRU1p&#10;gjPGkNwUUVhCSiCOmAZbNMBJrSk0J/cMTqKXe4zHzsj3HLN8f9z6Q4/l5JSL9mLzLCI0xRaFVc7J&#10;acdAv/3UgOPMEHp6GDs9jp2dIi5MkV0y34AqNCqnhibwrgHbuQHzhUHLxQnLwDw6bnMbnVE0kgjF&#10;kjTFFovFllgp8EmxWf8bKbZgMJhKrxwMBAL/ZxRb6sb+lz+L0QUgC3Fa/kOxUQt+NOqQQ7Njtt4J&#10;R3+/7cyvgaLwqR7DQSDdxoO95sO9tqNAuixHO02HLhuPdxlPzBDDlrgKWbCii1Z70CSHZ84adx1V&#10;7jw4/eWB6S+mXV2q0LA1IbMtKIzheR01o/ZOa/wzhrDcEldbEmpzXGWOzJoiM8agyhRWOxIOLIkj&#10;ScgatwwZL3Wrzwzrz2lc40TM5ExYXBHEHUOxAN3/UDDjUKiTdmHzuCN+d4QOFHWFvWTQifqWKDaL&#10;3W2BvDY8CGMBCAba2Guxek1ALD4jEJPfYKYMswC9GgbG7aPT8CTYTkLjSueEnATbabV7VknM0o5s&#10;pMISMFgpcJTB5NEaXGqDU2FwKs0epRUMs6BSH9GownPDSO8xxe6DMz8c1/581rTvAs2yHeyBjwHp&#10;th67ZDx0QXPovPqgOW6wLZqtCas+pNf6jIaAxRJCgZgp3Eh7utL8mj3ohCMeNOYFYgrYjRQQBxAT&#10;9etybHovrHbadB7YHEBtYcIWoVk20NLgt+m8thTFBpkCCH3a4K/JEGi/2SjQPiS9ChudOcFhDiBA&#10;DQHVRjNlSx5nS+lafosbBV/ptwcBug2eIt0I0E/oVwc0H0ena/mPI1sqRQtK5x6llSNQf0tvKkBj&#10;VzL19oMO/KRdzGh+jQ7wpJYcj4lUxD7YC+ppGg6cyo9ZUrGl4Cvth7zwazZoWomn/NegFFtn9aFG&#10;t0NP2mgtHyLRKO2W7EiFmtL8WoBEQUs/bnMjNjcMeTGUIjBQSZF4mMBCOBzAIAoF7eEggYbcdHae&#10;aBDyOv2xaNfQYG4+q66huaG+hc8TVQpEk/NyxO0i/T5n2I9RbizoQgIkEJgi/AsRV5RCXM7Q4sKB&#10;o8cZGVnNq1bVtbYyOZxvd+0KLy6aIMgVDIACIyODzePVNjdn5Oc/9MQTrkDAQRCPP/tsWk6WuF5a&#10;KRIUlBapTPpgIqa2GN3hgDcW0kM2CwANdMJTyu4mZGZdILkwPiuTNrfVtbTVtbYDA27L3dudVGDP&#10;4SO33nkHuEOjw+oNB2AAOABuSESB4RJPJn//yh/uumebBXIAs8CBoYFYZPsD95VUlNW3NvPEwuVZ&#10;GeFEDHWRwBgCW4ggzQ7I6fOPzcy+8/4Hdc3A6l/32l/+Wlxe0djWLpLWsbmVm+/aGksmrTCCOF1G&#10;GHGHo8yyCq64RtLUsiIv/9OvdgbiCxDuhEk3wCngBnLyC9kVVQKJtKySv+PBx1U6CxVO3H3vg/mF&#10;pfUtHYKaurSsPIRw4W6vBYJtCOry+wmPFxhJNnAF8JxdkBEyw04EdhF2HP1p34G8otLaJvAQOpZn&#10;5+49fIz0+3VWqxl2gL0Gix0mXJjLC66bnpMPpKS8sqSMyxeDI1Zeee0NOcyi9Ow8nqhm5boNR06c&#10;drq9hNOtM5hMVvv+Q0cYjOU8gZBdzgWFPfsPLiSTTo/XSwXdPr+PCoKvLpc3mUz6fQEUxffvPwia&#10;VaYCANnssqam1ts2bVm9eu3Gjbdu2rQF7KqtredUcVmckhuuvQ62O2C9GQhktBz46ZecnBw+n1/K&#10;YTNSaRk3b7xly9U3XNu+ZtOWuwCazsrKrSivYublr125OhmLqefmxgC46OzMWZGen5HdWNOQn5n3&#10;zw8/cxO+rnOnJ4cHrDpNc62Ew2Kymfml+fl///NbM6Oj546fMKt1P371zW03bBzu7us8fU7IrWpr&#10;bslKzygqKHzg3vu/+PSrq6+4tq9rSKcylbDKctILCvOL87OY27du97q8Y8Mjk2PjZo1+sKsnGVu4&#10;b+s2cPWK4tLi3ILywpJdX3936cTpm6+89sM/vwNpjcZ55dzAqHx4QjU6pB4b1kyM6qbGddNTupkp&#10;zcwMENzq6L3QCSBoTbWoVlSbsTwjGowBPD8+NgP+ud6eAZGwRgAsWokEPJBPP/sEgh1T05NgEvzr&#10;X/9aWlLGqxJwKwT5uUXrVq19/qnnNt+8SVhVvbK5vZRZXJTL/MMzvx/vGxq41KOYmA27/GX5RTXc&#10;aiCstJx7N93stBp1M5Ojly9ePnXixL49t1x77f6ffrLqjXaj2UO6h/uHljFW8CqrGxtaM9JzLp06&#10;G3L7rDpD0O21G60hL5WMJ6fHZ1YwMtnFFTXippUdV9xw45bsnGKhuCk7t0QsamhvW8+rBCBRWsbh&#10;37zx9uRi0u0K2iyYyQiRBBWg4gxGpoBeMbyxtKRyy81bwAktBhtkRRfiScofh2APSYLpPh4MJgnM&#10;FwosAD2EOvAoFdl+x7ZidmVdY0dVlTgnh/ZiAyDfS1JO1OPCvLQDoNIYDS1uuX17SSm3vmklTyDl&#10;8SWvvvrWSy/96c033/n9C69u3ry1thYg+mahsI7ByBgbn7XZMbsdj8WSjz76dHpGXsfKdTm5zGuu&#10;uRGCCYsVJp1eIHv2HsrMyhcIa8WSurz8or7+ERghUcwZDMVu3HTXl9/9YjAjkzMqBiNLImqsE7fk&#10;ZxW99oc/P/3o7+/YtF2vsigVxoa69tqaliqupDSv+J4t2xKBBGrFHBbUaoRmp5Q+d/j7b3cVsTg1&#10;wloBvUqg5OnHfvfRu++WsVjymemQ3webDcqZSd3shGZ6XDHSZ5FNWeYn9VMjVvmcXTGPGfSITque&#10;nIL1hpzMFRWcktamen5l+fXXXGkxanVqhVoxl4iGdmzfCvZKRHxuWelyBgOFbHaLUTE2NTs05kHw&#10;B7ZuL8pnCit5Ah4/JyvbajJrlCrF7LxGrnAj+MPbd5QXFInLq1ilxYzlDF8gKFOpdu85lJ3D4pTy&#10;JaKm5Yycw/tOR6mkw4QF3eFkNJnOSOdz+Fwuv7iIfeutW0wm2+DAiLS2QSiQAMnMyKmvbw5Q4anJ&#10;2ePHTqWnZYFm5WWVWcsZgz1dOOTAHLadn3+exmAIqnjsohIhTzg+MqGUqc0G63JGJreMv+QgdtvN&#10;m0H/kU3N4hAKm8wGhdKsUCgnxsd7uke7Ls+OjPLZHH5ZZZ1QUlxQvLJlZTJEqYYGJi5eUPT3zXb3&#10;KAeH7DIVrNTaZFrt+FwOI01UzKstk+Qysp7e8VQED2MW2I/Tqx+HXAHKSflIfyy0YDfBlC+6f8+R&#10;7KzC/LzSmtpWJqt85ze7X3v9b08/9cKJ4+eA5q2TthSyOCvb14Nu9sbrb7udgdkZJeWP/vzTviWK&#10;jV6mbVnW3JwSx1wQhHvc1MjwhFBQIxbX1de1MBjp//zoM583qJBrw6HEgf3gWgWVYBRLGxmMtJGx&#10;aSoY8/qCMEIMDo7VSZvFItqLLTer4Mt/7wxRUQwmCcSJw84wFZ6ZmPnzm39Zxlhewa165dXXnF7f&#10;tz/+lF9Y3NTaXlnFz8nNn5+VmY0WnVKLOTAEtuCYXaeVGw2qd99566EH7k0m4x43EQ0Hk4uJFQxG&#10;FbeiXirllLKfffqZaChsMIOha3N5XeFYOCsns0YKEHpjWRn7gft3gPbhIDUyNLh9610CXmUFuzQr&#10;bcX7f30bKHDEah/tH0TtjmMHD4OuKBYIueWV5exypVIDVB/41U6nd2ZaViOpb2pobG1u4ZZx9/6y&#10;14m5+rsH1POa9/76ftayzIricmFFFSsrZ3JgYHp4eHp4QDs3093ZCU4orOQ2iEVVhazXnnvGMj83&#10;2dV5fNfPb//hpT888+xg52UcJXbcs4NVxBbV1Am4VetXrcnNyv76iy+DwQjAFoWsUhazpE7aIBJI&#10;brnhRofZqpfNG+Qyi1IG6VQquZLESKlYkpWWIRWKW+sb26XS7bfddtvVV41cuoioFfLBPllfl3l6&#10;3DI1phsZMA50W4b6TMODxuEB3diYcXJSPjo+2dufmwbun91QIy1hFn775Zd2k0kxMz01OhINBu+9&#10;+26JUNTc0MgsYG3bdo9eZ1SptGdPny0uKqmTSJrr6wtzMg/v/nn48gXV1NjE6NDk2FBu+oqK0mI+&#10;m53BYFAYYVaoLh49GcRdd2y8tTAzV8wTCLi85vqmU8dODZy7oAAHdfdCeuOj9z1YnM+sEYoryys6&#10;2joIjDh94sxA76ALdd2x6U42k11bXSPhCy6ePmszWBUz8gxgXmQWAFUGBvuHH/4Lw302CDeYHSqD&#10;UW+1QQTmDQUQwh1dSN582x3sCn5rx1pmMecv737g9oXkKj2o54ukOflFHauvqKwWP/DIE5jTp9KZ&#10;VHpzdDG5Zes9mbksgaQul1Vy3U23+kIxvdlhsiFUJJGWnc8T1dY2tBZzKq++/mZgyWiMVpc/FI4n&#10;N266o3XVupXrrmQsz/jsi2+c3qDBCoEGFgdaJawpYldUCiRiaRO4tEpnPn3hcnpOQV1Tm7SpLZdZ&#10;/N4/PgV3a7ajHipCuClwLOGhHLgX2HLi+rYKfo20eWUpV7D2quuMdtQbiqIuH+rypFJ5BlyB4LEz&#10;Z9Pz8lZvuEIoleYVl2zZtj0Cros7HW4/tZi0kG4z7hqYmjFjJOJ2q0wmBw6eT9AMI1Ny5bprrp3X&#10;6Ow4iXv9DoJsX7e+rrVt5RUbxA2N9zz0iC8CLFVCbwPzEmnEsNYNG2ra2qobGsvF4qY1awMLi6jP&#10;b4Tod8NlvOr2dVd0rLsiM5/57gf/IL2U3g47SPfOXXvySjgNHaurpQ0r8pi7Dh11BsJqi11uMPui&#10;CUZmjrixRdTYkldadseOBwh/0AhjEzIVSYVa120o4FSsu+7GwoqqQ6fP+eOLMr0J8fjBtVjllZLm&#10;tvU33MDIzHzgiSfBj53TamGXe2R65oZNt5F+Smu22lH8pk2bmSXs2sZmaWMzg7Hi0JnLdmfAl0j+&#10;6Z3305gs8FsETXWMvKyhuXFPPGh1Iibc7omFDYgd8bu98fCGG29cnpvbsWHDqquuKijjiJoawskk&#10;Ta753WjAg4W9RNRPxPx41IdGPEsUGxAklQD0P05qjhTvRiYA1AqAr6CBPbUiGxrxgmZYKkloykON&#10;XrWN5td8uC1FsemdENg6UikRltg3G/WruwMQgK0AIks5tXltFG5PJQkF4Os/Yv+NQQPwjY4EWqDw&#10;uNcRJC1eBCC1FFijSbol4Iam1mUD8JBMBgCcXHJAAwJwIpZy8gBlgCXBV9DAnQyDlqDe+uuq33QC&#10;0CW/DVBj9MLgKzgJwJu0L0jUDdr82jIG4DBuCWEA3poDuBXcQMQLx/z2iMccIA0+eqkl2sctQpgD&#10;MADLqpBeTmlmPNNd5svH5vdcMBwfd1+c8HTOBi4P4Se7bIcvmfefVO0+Jvupx3ZaFZ2whk3moNHo&#10;12ndKhUpB6JzqYxerT1ocoRMjqDJ6FbLHVMzljEtJkNCFhU5J8emFdis0achFmBvknQvEljE4Vkg&#10;3QnCGcZxCiYo1BnEST+GuB1EGEYDdofXYnebIY8VpSBniHBHnJ6wxxvxUlEqEAsEY6FANEQ7skVC&#10;RIwg4ySRtGILZlN4Yha/3Gc8elG5d8hyUeEexZJWZxJCEgYkbrBSs5OmS4d0nwM5pt952vJjF3x4&#10;gDw56rwIZNLbN+MfmPD1D2CXLthOnjYdPW44eFS3/6x9zxnb7j7zmWmyDwmYPIuodxEjo5DKMzWN&#10;DPZDpwfgMyP4mVHi7BRxcdZ1ecbVQ4u7d9rVM0l0j6G0CxuQGceIkph2+CzuOB5dCMeSkXg8Ho1G&#10;f6Wl/vdTbIFAwOv1gi34hEKh//Br/7kV8Pmvh/33z1Lj//75lWKLJYBEE9FIPEot0BQbHLLKHNMj&#10;lu5h8+VL2iOduiND6OkJ18VJ7NwodIpeiM108LLxQKdh/wX9gfO6fefVB8+pDo7au3XBOUfMCCcs&#10;Vso4Z588rf/xmOrbA9NfHJj6YsB+asbdrQtN2RcVxtC8ITinD4CtzBhRmGMqU5wW+4LcGps3hdTm&#10;sMYWt0OLsGPRbotb5/GRIVNnv/rUlK3L6lU4ExZvAvfGMTyI0CybH8EolAg6yZCLCLpxyuUMeZ0h&#10;DxEgUR8Geex2l83hoSk2IoRgQQimbA6f1e4zO/wWR9AKhWzWoBmK2vR+rcajssXMtrhF7VXKnHMK&#10;cnweH1WSUzqfTOOSzSOTcmRW71abfXogFq/O6NakKDaFya20eNXakEoTVGqjsmnXyEnV3oOzP57Q&#10;7Tql333OsueS40AvcqwfO9HnOEXzkrqjFzWHzXGDPWmxL9gMYYPWbzIGrbYU82WPuGwhpzVA2kMu&#10;JOrFExS5GAAaxBKCU+syItYwzaZZQzjQEXovbPSjQH3ACQ+26EMWXECzWMOwOUQnFU0JagESouND&#10;U75shD0KVA84/NeV2gx+erE28DWlmOg3AEsUW8oljc5mAMSSCoAHX4GCg34NlU/RcClZapxqRnu6&#10;0U5wKd9doO9A+6VmUNhJ0N7FtC8xTZOl3mbQEftxX8ptmA7gB5oXfCUSdMw/KAOVTWvtEO1c5gJP&#10;YCmbQYAAbYD6TkX4u4HiBure6kOBKgeVxIKfTCl3BOj0IJ1FlIiBmcmDgIfpRYGgFEmGPc6I1xnx&#10;wAEUphCIQlOCQwECDjiRoMsZCVhI1BUM9I+PZeXk1zU209ET1RKeuGZGrsK8HnpFyZAPpeg4djzs&#10;dsX9RMQDZk0y7ANH+SLhE+cuLM/MFtUDqLtyRU7OnsOH/bEY5CTBscFEIpvF4kkkdW2txRUVd9x7&#10;jy9CO6z9+b33VmRnVgLbtrEur5j12ddfAnPHRqCYz+1w4Z5YyB0NKa1GG7hmctGAOow4DDvd1268&#10;tbSSJ6pvBAaHQFrXPTT07Et/+P6XX0ILCV8kiHmcroA/vJhwB/1WDA4vxO9/9OE/vPZH3ONy4KgZ&#10;srsD/m3372BXVjS0tQCwuDwzI5Si2MAu0AYCGjuZ3LVvf+uq1a2r17C5lec6LxMeb1Z+AYBCfElN&#10;Kbdyy9a7QRvQ0uWn7KSLWlgsqeIL6hulre05xSV/ff/D0ELSDCG4xwfhznAimZXHFNbU8YSS7HzW&#10;vQ88ZkecVDhx65atpeVVVQIaVuQUFI1Ozbj9QafPr7dYHRgO4QTmApZqiKQIf8wPu1A7AVlRCHGR&#10;B46dZGRkieubahpbGOlZew4ddQUCRocD/Fg7juIuL52aCiMjC0lwOWYxMH2FJeWV66++bmpeAePO&#10;XfsOvvDKn1ilZaC+WiJ95Y+vAfxssTvkSvXw2HhuAUtUI+VUcJenZ772xls+KmhzwCarDUZxtU6v&#10;0RlsNofJZJXLlVar4+yZ8xnpWdV8YRmngsFY/u47f0dRAoYxBMG1Gn1VFb18PodXWVjG3nzLplg4&#10;EiI9mul5wgZ1nb3AYDBYLBanvEwoEX/8/od6pVo7MTvbNzwyPn3b7VtLijl10saSwqL6mtqg2z03&#10;Pj4/Pm7RaNIZjKLcAkm1hJld8Pe3PzDprVPDA0M9l00aZXtDnaCiHEC3/IyMx+6/36hSd5+/oJye&#10;+/jvH2zbcsfg5R5QvuvWzVnpGVUV3BqhRMgX1tc0/v6ZF1E7uRhNFuWziws45SXcghzWA/feHw1G&#10;psYnpscn58an5NOzHowY7RsEV89Ly6wXiEHhD08/99dXX7vzplsvHT893tWvm5ZpJ+dMc0rF8IBq&#10;dJCm2JbWYpud0c3N6WZnCTs8NzbJzM6vruAJecIVjBUohOs1RoCoCdxz/nwnnyesqQF4W5yWtvwv&#10;f/mzxwNMGEUkEvnggw/AvyioFgOIXpBfcvbEaeWc4tLZC6zcglUt7bUCCSsr718ffjzeNzzY2Ssf&#10;nwk5fRXMEl5xWR1PVJiRu/3Wm6IufOjiuYmey91nTu3+5usrOtpHeroJCLEZTIgdHuobTFueIeCL&#10;2lpXATCvmZX5AGwwmPVylQslIv7Q6ODY2pXryjlVJUVlZRz+H19566OPvywp5TW3rBOIGnOzi95/&#10;75Ovv/qxpIibncliMDI/++TrYCChUVv0WptOa/O4w1mZrCquWCSsFwsbNl57UzKWNGoBIJ2BHCQC&#10;u1HMD8OeJXE7gSYKog7cibmTC8n7t91XVMqta+zgVgozMvJj4UVamxB+EnYhVgyyoCa9bSGWvP32&#10;7cXFFXWN7ZV8ydVX36TXW3V6KwSRwBzbtesAm11ZXl5dwRUwGBl9faMo5nZAhNNFvf7626CmVtpU&#10;xRPdeNMmmx21WGEgCEoePXoqIzNPUtNQUcEHWA5UEoTHZHaEw4mNm+/+4JMvZ+a1Hn8MdDcGI6tO&#10;3Mwu5BbnlWUwcvu7RgnYYzJATQ2ruOWieml7flrOu6+/TTkDJpXJaoBU8zrE4YRsxOjwVH5uUVU5&#10;T8QXN4hr1ratvOvWW2+86iqvk5yfnrJoVVrZLGLQmBWzqrEBzcSQfnLEMDUKqeSmuSndzLR2alI9&#10;NR3AidJiZnFhfq24msctu/nGa10EikBW+dy0Sa++/95tedkZ3LLS0qKCksICyusy6tS6WZl6ajbs&#10;8T9234OlzEIBt4pfWZWdkenECYNOD4ahWqbQzSseuec+AbuiSSgRSWsYyxk2CB4cGT1w8Hhaem41&#10;v04saspYXnDkwJmIbwG2EH4ikIwk89Lz+Rw+6KjpaVn37XhQrdYr5OqrrryWXVouFEg47AqxWEoS&#10;7t6egSOHjxcVlpZxuJWV1XkZ6d9++blOqbDodbt++CGNwagRiksLi4uYxYN9Q5NjM/I5ZUFuUV5O&#10;YUVZNej/2+7aDjqGbGpWp1ArJqfmxsbA3KudmRnuvCQfG50aHBJXVBbmFNRWi9iFbGYOc763S9Hf&#10;a5mZnu3uMkxOXj50eL5vSDk8RuhsxilFDiOtupDbWFVfnMa65+bt4FcESL9mVuWESD/hC3kAAHKR&#10;qCcaSAT9sQvnusHfzefVVgvqgbpfs+66to4Nly72jgxP6bSWDeuvTU/LLWNXZaTlvf/3fwJoPjUp&#10;Q2BnT/dQVmZBSVGFoLoWjA4UcYLxPjkxa7MiA/0j7NIKgaBGWkvzaN9/t8vrCWg1Rp83eGD/EVDD&#10;4VSmlhdId3sDOOmx2RG3JzA5OcdiloJpo7amoSC38ON/fEZ5QzhMBn2RkD+iU2pXt61m5hfyKqvX&#10;rd9gd8AavfHfX36dmZtfU9/Arxbm5ObrtUabxW7WmTEHZrPo1MpZvU5hNKjffP3Ve7bfmUzGMdRB&#10;+T3J5MJyBqOMza4VS4pYrCceezwWieqMOqvD6vQ4Q5FgRma6SCJsaKxjc0qefOJxJ4nbrRa/x/3z&#10;D9+ziwtLWMyykmIBt3J8cMiqNypm5ii399zJ02mMZUIeX1QtWs5YLperLGa7xeIIh2K9vUMsZkmN&#10;SCyqFmSlZe37ZR9iRy+f7xruHTmy90heem5+Rl5dSvcmFxIOg2Go65JsYrTzwoW0ZYwaPk8qqM5i&#10;ML7/7JOBM6e6jh09d/DAC488/MITT6JmC4GRF86BGSetki+sE9cws3MbpHVugjTozeC6mRm54F8Q&#10;C2tqJXW33HCj3WS267RWrdowP2PXKBXzCpvZ9ulHH6cxlteLJOKq6vrq6moOZ9cX/zbOzToUMtXI&#10;oH5s2Dg5qh8dMk+OOsaGrMP9uoE+dW+XrK9fPTysn5XZVJq2+kZmVk5LfQOnqOS9t9+2GY0OkxEF&#10;ln44vGnjzeWcMvCry8u5H3zwj5HhsYGB4enJ6RtvuInL4axsbS0vYh7fv1cxMTLee3l0qN9q0oNh&#10;QicGKS+vLC5OeP0Tvf0D5y/7EeLh7TtyGCuEldV1opqmuqbO851jYOIbmxzv7UdN5vUdq8uLSqWS&#10;mrJS9r3b752bmeu61D08MLL/l/2cQo6gQsDMYu64a1siFHGi5LkTZwvzS0T8Gm65ECj5zz7biaIe&#10;vcmuNVgNVtB5UQtQNAiEu3yhWPIfn3yekV0gkNQziznX3HAzSnqMVhjsefr5l5Zn5Da1rSooZN//&#10;0OPheHJGrtYYrR4qctsd23KZJRU8UV5h6cf/+soXjOktDosDA2fLyGECu0hU25BfyL59673A1pqV&#10;ayZm5KCw9Z77wQnrmtuL2FxxXVMkkSQ9AcJNPf/Sq1l5hQJJHZcvuvK6m9x+eomS3sGxVeuuamhZ&#10;Wd/cnl/E/vjfX4FKkw2xI4QVxklvAHP53IE4sDk71l3DqRJLGtoKSoBZuGparvGGYojTi7o8oQS9&#10;egnm9s5rNLRx29HevLKDX1NbXMFVmCz+RBLxh+b0ZndsYVSu/vDzr7pHJ/rHx1967fW/vvd3Cwxh&#10;Hu/lgaEbb9usNBg1Zgvq9hA+/1U3bpQ0NjWvWiOsq7/ljru84YiDINUmixXFgsnkFRs31rS3c2tq&#10;mOUVFWJJKJl0hyOI2xtNJvk10ipxTX5xafPK1Vu2bge25ZzW4AnH9584nZui2NZcfX0Bu3z34WMq&#10;s82E4EAwXyCTWVRWLeLX1oMGW+65zxWKgnqNxR5OJt949302TyBqaC6p5L//6b+Di0kjhLrDsUgy&#10;WVhR1X7FVa3r1zNWrLjYP2AjydTr5PDozOydO+6DSZdMowPP8/SFS5l5BRV8gVhan19Y7Ikm7c4A&#10;OPNb7/9zeUFBw+o1/IbavLKSSfUcwA42YFKEvIjPBftcVqBY4+E9R47klZZKmpvrO9qzS4pe/9s7&#10;7mgQozwI5UEDXjREs2xoeIlcczoCpCOVxMDixZZiPImUh9p/oj7pQqq8RLH9x3MNCChDqbXbbH4C&#10;nAFeKv+3lnDKgyHloYYCIIZG3M6UPwQAVrSk1uehUdtSQGjK+wFAOTIB1GXIl4wsJalb4t3AqX71&#10;fUsdm8J6tIfaf5IYLAV+pig2LygDpEn7rP3HpSO1hJEtBUVpJzWAKGlcmVpzLRUyBTApOAmNN0O0&#10;L4jJhxi9sIUGv3DKGQXg3CV/FBSImSJNfgJgZzNArCEsxcHBRsqhi5uVId2MZ/qysfPI3O6LhhNT&#10;vsuzVM9cqHvaf2mEPNtlO3xavee0Zu8QdkmTmLZHLdawyRTQ6zxqjVOhcSmNXo0lYHCEzFDYYvXr&#10;VejcvG1ChcyaPRpHwDjjGJdh03qPCopZXElg1eFkHEVCdlccd8VwV4RwhXF3iHAFCdKPYV4Y9ltt&#10;wNQi9WZCb3OZEZ+doDAyiHvCbm/E44v4/VGKigRTEqLCIfeiG48CDK6Uo+MDxuMXZHsuKPZ06w8b&#10;wnOWuIJI2oEgcT0c02nJ0a65Iz/OvP/d1N++H3/vp6kP981+cUi+88j8D4fnvj8m331CufeYct8R&#10;+Z6D8l+OqPaeMB0+az9+ETlwDtpLU2xEHxwweZO/Umw6anYOHxlEzw2h50bJc+PO8zPOTpm3Z5K4&#10;PIZeHIHPj6IXp8ieOfeAzD067xqRoRMa1xz4db9SbIv/j6HYKIr6rxTb0mHgk7qr/ysU20KEZtkS&#10;/4Nii1ALfn/CD4dtMsfMiKV7xNJ1WX+0y3BsGD0z4bw4Q14YR84M2GiKrdN4oNO4/6LhIL14v/rg&#10;acW+QfMltX/GETOhizYrZZyxjp/W/3jG8NOh+a8OzH5+Rrery35oAD01S3XPBfrmg/2y8JAsNDgb&#10;6J/29075e6b8vYpg/5y/e9Y1PO8dVfmVupDGGNaZIjpDcG4OHxrUnepVHZux9lj880TUSksIwYMw&#10;HkCIIEonuA27yKALp5y0C1vIjVM44kNhr52OJ/WY7W4z7LPAXrClBQJlv5UOfqbscNBBxnE4DDuC&#10;DhedhsPjCMEWv01BTs0io/PYuMYzp3HNz8Ljc44JFTFn8mrMfq3FpzO61TpCrsHmtbhMTyo0frXS&#10;LTdE1Er/3Hnt0aOzu09qfjmq+PGcaW+n/VAfenIQp4neLsuxi9rD51QHZK45bUBtDJt0Ab3GazQE&#10;rEucuiPisoWd1iBpA/oIaDHaBcyNRF20/5rfYaIgSwi1R8gU+47qfRAow3E3uuilsxnESBu92hoK&#10;tjRbFyWsYToONHUIgSy48aQPirvsdPw5UC50fCiQJR83C0VnL6bVXNybWoGSfiEAKmm99ivvRvNo&#10;dMD8b764tJtbagtUG6gEKg9oN/AVNE61/B8HggJNrgHlCLR26jWIIxWZDxQ0/Q4k5W9sT+UbBTVI&#10;Km0zqKfb0JmbaSVO+6alXNuAEqdJNHBdOiF0yjOZ1vgkuUARCdoVjvZSTul0IuZ1LVA4OFuAhP04&#10;FnS6Yz7fQsCboFxRr4NCoQCGBAk0TJNxaMiFBumsPTTFRqRm0Lk5RkaWQFpf09ACTJaG9pVai80X&#10;i3ijYVeEwim3k3Z58/kXQr4FOjwZ1PjjUYLyzWt1TStXF1dyW9etZWRn7T161BeLQk4n7HaFkoul&#10;vCppW2vDyo4KkfClN173RMIWDO0cHMgpYlbX1dS3txRVlF218QYbgbpCfsiNEwGPzKC2EhDqIzHK&#10;aUStRsxKLQIDLLnn4AlGZl4Oq3TVFVfzJdK2tevSc/NsGOIOUsFEzBX0eyNUaAEYJaidcFggaNPt&#10;t3+/axdCklYYNoDuFo9v2bqVzeXWt7TwRKJlGRl0niO3xwFMSCoQiMQf+d1Tja0dNfWNeazi3sER&#10;O4JHF5PLM7OFtXXCmrryquo77r4nkUzCuNNDBUmKzo4EoKWksVna0lZUzn3mxZdBjR0j7RgBk+7w&#10;QpKRnlXT0MwX1zJWZPzzX9+6qTgwTe57+Cl2pbBSUCtpaGFz+W++864NxSGS0FrMiIvE3E7MQ1Kx&#10;kA23usGsT6/ZZVWb9A4CO3XxEiOTptjEDU2MtPS9h494I0ErCttwxIrBhNdP+gIOjAzEFjLzgW1V&#10;wRPXlnKrtt3/ELiZWaXGYHOABuuvuV5QWyeqawDA49N/fxmOL6p1xhmZsrCEwyym3/Yzi0oldY0Y&#10;6Qa/1GyHwF6t0WyyQVY7YrI6ENzp9gXOXuhcnpYpFEvLK/ngPIePnfQHIv1Do5e6elHcCc6Qncfk&#10;CquZ7JI7b78jHomaFBrV1FzA5VkIRjIyMwGOLmKX5Bey/vz6GyadfuRid9/pC+ByW+95KJ9Zwq+W&#10;FDGL8rLzPTg5MTRi0eqT4Ri3pJzNKqnmCgtyCl947tW5aZV2bk4+OTE/NtYoFgGM0l5Xn8FgvPjU&#10;U5DBaNXqIh7vvh9+fOrhR/ouXFJNz86Njudm55SzOVUVPFZ+4brVV2qUBg2wlA1wdjqTz5XU1zQz&#10;c4tvv+0OEnOODg3Pz86N9/cqJiemR0aCLte22+/MBACGyysrKmlvaCrJZ+777qewyycbHp0bHNZN&#10;TU10dcmH+5Wjg2rai42m2IBoZ2c1MzPaOTlitl17xVXM7Dw+l7+CseLyhS6AIU1myGpDT5w6y2SV&#10;8AXV1QJBMbv4wKEDhJOYk8053a4/vvYnBmNFUTG7pJQLIPrk2PRg3/DclKy6SlgjrF3VtjqDkfHx&#10;B5+gNnRmdGa8fwyzouz8knIWp7WmuZzJfnTbXfqZqTMH9s0ODfRfOP/Ze+89cu+ORCCIWO0WncFu&#10;tluN1sy0nMqKamltU9qK7FP79jltVsJqNSkUJIQshCK/e/jxgpyCOmkLt6J62/aHA6HkuUtDDEZu&#10;Sbmkgg/6T87Z093hYPLuux7kVdaWsYUrGHnf7txN+RJ2YETDXmCtb7/7keLCSgG/AQgzm/Xdlz8k&#10;E0nMTtiMMGonXbh/fko1P61ajCYXIsmAJ0K5grAFBW22br67mM2rb1pdwRUuX5EbomI44vIQHgIm&#10;zDoL5sBgB74QS9544+bc3GJpQ0c1wAqt681WQqG2yJQm0hX+7of9aRlMgaipvFLCWJ57uXvE6Q6b&#10;bYTRjB48cjY7r5TLA2BfeuPNmxHcrTPa5So9KHz7wy8Z2UxpQ1s+q7SgkOMPxhDCM6/QUqHEg48+&#10;8/W3v4AxBCOejz/6MiOtoKm2HUjW8vx1HVeBm7EaUYsJbW1ey+ZUt7VfkcbI/OffPiUc7tkxmUlr&#10;18gMBOwBig2yYh/+7Z+FuUVN0hYJUA2Cmip2xScf/NOF0rk7TSq5QT4P61RW5bxhalQ9NvD/Yu4v&#10;gCQ5rn5RfLS8MwtDO8ywzJJWLFksW2xJliyLbFmWQRZZYMsks2USs1awWmbeHeaZnmmaZipmpubu&#10;mel/Vrfs+/3f/W68G/HixnsdJyqyMrOyq6qrTp7fr8/JE7QMByeGEYctMDHqm5gITk1GnNMzml62&#10;orS6EjzPjRWl5XffebehGZFQxD5ljwQjj3/38RUly6sqqpaXLK8sr1Qkxef2wW6/3+qMCvLD9z1Q&#10;sXxlS31jY139wnnzZ9IZOBwJeX22iUmRZJ546NHWqtrtq9cvr6xcu2Wznkij4Lei5auvvWXVqtba&#10;mo4lC8oP7DmVieV4UhcIJRvN1ZbWdzauaWtdu2B+8ZtvvB8J44ocfezRHywrKW9pXg2koqxGlgy7&#10;zdPdNdjc1FFRXtvU2L6wqOjFZ5722O0kDL/1z9cXFs1b076msrRyeXHZxKjV4w6LvH7FZdcXFS2t&#10;KG+srGxurm7Y/ckXbosV8QU5GGYjkMHQR774vPf4san+vsnBwad/8MTyJcXNdQ0tjS1Afv30kxLk&#10;O7X7M2vvufMH9yNOB+SYBhKccufiMxWLyuqW1zSVNa9tWF9dXN99pD9k8/os0zFOEzFOokQqQtIY&#10;h0NULJrt6wWP/ZLONVtqGjra12xpXbPlxVd+H4tmgPoZH7Nt23pJ1aqGzo4NZSurn3/u56oSpwh+&#10;Ysxm6KmGujbQVL2qceXySr8vEo9l3C6TWB8ZnqysqNu08UJw1KKFy04cP0uRQsAP61ri9KmukuLS&#10;Deu3NTS1l5ZXy2osEEKDQYRmpPEx65rVQNutW792S1VF/T//9mZcT4HHSZeBIagvmb90QdHCKy+/&#10;pq2541+vv51IZiGU6OodKF5e2tqxpqWlY9HiYobiCYyCg0jIGz588MBHH7zv83g0oGqe/9kLz/9M&#10;EsRwMMTR3Gxmdl7R/KqK6o7W1cuWrnj4wUeTsUwgAiMkLap6LJWZv2hJS/vqtes3VayqeezRx2VZ&#10;d7t8iqwPD483N7dv3ri1uRFog6JXf/VrJAIropyKp996/a0Vy0o72lZv2rht3gWLvN7w3FxucGjC&#10;4w3v2XekqWX1xnWb13auL168/PV/vIXD5OS4DQmjmqhff/V1C4rmdzSZeWnBXADEMjQU8XpPHzla&#10;vmzZOqA4a2o2t7VYB/pO7d0Nfuiju7740cMPPfvkDxWa8Tg9AsNv27Zj+bKyde2dYITD+w/MZbKj&#10;oxOpZHb+vMWmL2Hb6pamtrtvu0MVRNjrQf0+MuiDXA4kDAU9PjgQumT7RU3V1U3VNZXFxVdu35aW&#10;xIB1aqqnyznYT7icvpEh10AvMe3gHWP4WF9oqCc42O3s67F2nbMPjwQdznf+9WZrfTN4IMtWlH3n&#10;ge9IgsTRjKFqBEqsX7u+rqYeyFVXXD0yNDrQO9BzvifkD7z9xpsVK1as6+horFp17MD+kMs5cO7M&#10;UE83h2Ml8+dfsX376vrG3zz/Qv/xM4OnzsHTXpVgbrry2oqlKzqb2zua2tev2RDwBj2TduvQ2Gjv&#10;gCHItRWrOptbV7d1rixZ8ZtXfhsJQmA2AWp2XtGC+urGtubVi+cXnzh6ajY9B4fxP7761+Ulq9av&#10;3V5X3VFZ1vTe+7t4Pu4PEb4gjpAsJ+uMpFCChJGCkZh99Q9/B4p607ZLm1rXLS4p7+4b46UYL0V7&#10;Byauue4bVXWtldXNd9/3UDKTszi8GC15Qui2S65qbFtXUdO8fssOpzfCyTFvCIMILpHNLVleaf7v&#10;sG7r8vLaG2+9WwKPN68BQSnxjnsfbFu7uXPDtpZOMyVUcibHK3GL3Qt2y6oawba8pumJHz8HKu3u&#10;0O/+8s/SVQ2XXnUD+KL61jW//dPf1VjWDxG0qIPR9MRsNJXDGVDIPfr9ny5dWbP5wiuaOzdt3XGV&#10;K4BoiRkSGGFGQo1nBC3KqwavRn/zx78UzZu/6eIda7ZuW9XYdO/Djw5N2aREKpXLHevqvfW+Bz74&#10;4kuMF3/60stF8xbUtrZdePkVtKzvOnjkW498DxSCGAVuFq/Hrrn5Gx0bt6zfvqOpc92VN9ysJjOc&#10;FosAA1QxQpy4/rIrN1x+FZDK1s5FldVcLEUoRjyXi87llpRXbb3s6jVbLy6at/imO+9N53IDVqeQ&#10;yH557FTRsrKajnVbLr+mpKr+eO+gMZuDOClI8eDAecvLWzdt79hyEbitN91hHuWDwc8GLOSYJ4J/&#10;78fPNnSsr21bc9m1NyfmcryeNDK5EM6W1TZvuviKiobmG26/Kz6Xg2ke5UQpnhp3uO9/9HFCANiS&#10;d/hCemqmvm31ms3b29dteuvDncpszk9L0VzupT/9bVl9Y+fFO1q2blpSs+rc+BCfilJRgUuqDMAv&#10;BgeLeIRHaVW99tZbVzU3VTQ2brp0xzSYgnCYi+ukIZuSX38tT5kBuGRKgRoDNXieUwO7hfXXCsQZ&#10;ENAEKkENl9aBmB3y9Bno9hWtZgA8JYAaPh9bWggRBa2gm7k1XR++IsVAAQArgLCUXNyMNMrDsYKA&#10;MmjiM5rZzfRQA90MOWe6RJhYLAHOML86dt6RIo/+ANAzeTcmHwVl8mL/XoutQJ/l/TlMXw0geccO&#10;E0KCPqCARbl8JVvoaXqB5KOmCk2gc2GL5Ck2M3grDuCtgCdFsM37ozBBhQqDJtAzX48meCRusmx4&#10;UkBzbHiGcMc9/fjAUfeeLvi4Tet2GL2OaJc3NeCKDQxRx84GDvYixx3KODTjJZIYHkcRIxJWAgHR&#10;G5RMFzY0GiETMJPBUSPkoqaAIHoAi4aComsqMu5jpqkYKs1yyqwgZkyPHzZG8jEGiBjjpLipKgSD&#10;FXRWNDhchWApFOH9kBDAZJg2CDNnY4yREqKckJSEoiZUNQFmSCAGEB4Ykincp1rHkO4Tzs8OTn54&#10;LrB/SugmcxEk6yeyKD2LszMoN4tBqn3Id+qA//3drrc+t77x2dTrX069s9v67q6Jdz8dfeuzsXc+&#10;H3/388n3vrR9uNv90cHg58fxfee4o/3s0S7y4BB81s4N0TFEy3HqHMenSb9hs/HDA/QJICPciVH+&#10;5BR/ziH3gK+2cOfH6LPjzLkpodehDLrVCVO4qYDspAxMznDJmf8PrMUWi8VUVY3mPwWK7b+eB/j8&#10;12P+20+h///8mU3NzOYpNiD/hWLT2TRhBopifRZiYBA7MYAeH2VPjnInJ5gTo8TRfvRAL7yvB9nf&#10;hx3oww4DOR86dMq3dxjtCsQczCwm5Cgijtgxyxnk8/PE7iP+D/dPv3Ng+r0j3o+OeXf2YAcGqGPD&#10;3Kkx4ewwd7qXPHoOOXAG2n8G3n/cvfOo6+MTrv094RMT1Ni07AzH/Wgmgmd9AW1qLHLqjPXLvumj&#10;HnqEMEJUNCwlWRFIwiSA1YyqZbR8lKiqpnUpoXBRjtEZRidpjSAUBJMiMB9AhSAuR0gVJjUECK4i&#10;mAJTMULMCkyKIWOkMCOKsxKVYugU65NtdnrUTo15JZtPdNjJcTs+4eHseYotVKDYAty0h7J7KZuP&#10;cbhll4Ozh5LeQNx9LnzkkOOLw96du23vnoJ3dRH7B7njI8LJIfpkN3LotG/fcdeuYWTIzlt9mt+v&#10;B/xqJGQgcMzUC1hCRGI8bGY8yGsZoGt0BtYovwwDCSoYFKWwBJ8P82RCKkFmZCqrUBkZT/KFUFAo&#10;SqIJhs7KZjRogisMi6cELqfJuTgzCzpLhVhRekahZ2Q8xYM+QD1RSYnPL7UGBBTArlmZ/4uAzaig&#10;UFCFQLXRaTO5ckG4f6dYNlm2KEsmRFMV6gzoCcpmos/8/xIk0JX/YdMKQf55IoxNKUDh/icsFDQV&#10;+pgUW8EJGezmUx+gGgOkEGoKKgu7oAlocDAIl9GAEsdBvW6mUwDK3aTYZqI0+CKDZ6KCmFKNuXgs&#10;l9RmomJSMfm1hMCnZBFMHhldSGt8UucSqpSK4RIXzWZtPh+wDxraOjvWbepYu3Htlm0+CFGScSBy&#10;0hDjmj4bj+dSajaayGWic2nOkI1MmjJjRXNPPvPs8qpVWy65ZElp6buf7ozPzQYBXI+abucrqqs6&#10;N29as3VLQ0fHx7u/BF+EcebXFS1eWNXU0Llp/ZotG2vbmkftU1JCh1mgWMGb4GV0EROpEA2TCgu+&#10;DmIxmOQzuVznhq0lZVXrt160dvP2yrqGl3/9W1Bpuq2xNChIUUWOqawCUDw5brVede1153p6YILA&#10;aDqMojO53Ndvv2NVbe26TZsbWluLFi5MzsxIOlDwYiyVOnbqbGNr+6paM4/hzbfeEU2mAxHEyC/B&#10;u3r9pjUbNze2dtx93/2ZOWCccaJqiIb5l11ZbX3z6rVAVq6quefbD6Xmcpyiu4MRRlKz5loYC6ob&#10;WxrbOucvXcbJCZQCiGlmeMJZVLS4c/3WltXrgWy75FKUYXlVQSiSlgRS4EiBQWiCkghWpVEWo2XG&#10;GwmFceTEua7isvK1m7et2bS1aOGi3YcORzMpgmfAtUMUHsYIVtY4RUvO5uYtKVlWXtnY3gm+/ZY7&#10;7pKM2LjN6fQFwSnd++DDi5etrG1qXVFWWVlTF09lYYwEhtx93/5ORVVtXVNr8YqypctWTtqcDC+h&#10;JEMwvNPjj6DEv95859DREwhOyVr08LGTRUUL2leva2hqm7dwye69Bwiac/uCHn9oNpebv2hpW8ea&#10;jo3rFq9Ydt01X2MoaqJvSKE4lRNyqcyChQuraqobWpqXLl/2wrPP4zA60dXvHbcms7nrb769orK2&#10;vqG1elXNBUXzUtG4ZXjUPj6pMPzVl15ZsrC4ramzurz2ye8/hcF07+lTqN/vmpzc1NFRumTJltWr&#10;iy+44MyRI4jP77JMTlsm//zr3/zw0e+OdPce3bMvLitPPvFE6YqVlWWrSpYu/8VLvxY59fjhszIf&#10;LVlc1tKwur1lzaL5xXff8c1kLDXtcHjdbtjrHu3pmrZYBJIc7u1fvnhpycLFG1evXbZwyZKi+Rk1&#10;Crv9PsuUzzIZsdn9E5b/QrFZQnZr0Gb159diswwMz0QTzz/1zMKieZ2tnWXLyz5+f+ccsGVDqMcT&#10;6ukdWFVV19bR3tzSUt9UP+2Z9gV8YxNjiqb97g+/nzd/UUtrZ0NjO3hgxkcsu7/Y63Z6n/3p85Wl&#10;qzat21KxovLDtz+MKTGHxTHUPQgemobK+rqymo1t60rmLX3tV68EpiwB29R49/ndH334sx/98I2/&#10;vqYwbNjrx8IQR3G52dzC+UsqSqsaG9pqqht/+8LPeATG/H6ZJL12Z1I1FhYtXGNC4u1FRYv6+icE&#10;Mb7nwOl5i8oa2zZX1HQsWVR26MBpMOuMjYLnubihrnNZSdXWLZeDYZ32EM9GedZ4753PQdPqDgC5&#10;1zZWN1+y9dJcNkdAFBahkkbW74o899OXPv9kT0xLF0g3080tgALs9537HgbYbMPmS+rq2oqKlsb0&#10;JEdLCq/y+VhogRYjwLrTk7feek9DQ8f2i66qb1qzZv2FDlc4BNF5Ho17852dS4orquvaV1W3gHM4&#10;eaZfUpKg3lxGiBAv2nFNXWN7Q3PHtTd8XdETEYT0BiAtmvrDn/9esqJy3cZtxcsrdlx2DcOrBC3Y&#10;nD7Q9MBD3/9y31HndMjrg+1W7+aNF69cWrmuY0v5sur33vhYFeORAE5g/IXbrqiuaW1t27CwaMmz&#10;P/qZQMrjg1NoiCIgxm33w0Fck2Lg159ftKB8eeX6zvVVpas2dq5HQ7DEMCyOYUFfcNoetFkiTjNE&#10;NGIbD02OugZ73MOD7uEB2Omg/D7E7Y3zwvyi+QC3N9Y1Fi8uvu+e+0ROGB8Zt1qsiWj86Z88vWzp&#10;strq2pIlJQvnL0QgxO/xQy7f9KiFw8h7b71jxdKSlrqGxrr6eUVFM+mMe9rlnLL2d/WAO//kI9+t&#10;Klm5oaW9aN4Fv3j1t6IedflDohJ/6pmXwG1sb9s8v2jFl58fTRk5YBQjfkIXEg0VTasb14JHaMXy&#10;SuvUNIbSqeTcSy/8ctHCZXW1zaAePD/xWJamBMuEvbG+bV7R4uqqxqXz5736y19QCAIMvud++vSi&#10;C+Y31zevKFlx4/VfZykBipC5udxTP36xZGlFRXlj6co68Po8dO+3Z4x4QtYkDA/a7BPdXT/97mNf&#10;fvBe/6kTRCg03t+3oOiCptr6tavXLVm09IqNHXzY03/s4MT5k4Mnjh35dKdrZMwxOByccokw9cjd&#10;Dy0pWrS1fXvtsvqNzVtvuuwbCs5zEZIMgjlZ5TDu9KFTYR8MnkZZip4+1T1/4fLq2tbK2taahs4b&#10;v/FNLT7rcQXdriAUIRrq22qqGjs7NiyYX/zdx54EMxAMkSwtZ9K5X/z8t/MvWLJh/baS4rKdn+yK&#10;RzMUyUuicfLE+fnzlrS3rp13wZIrr7gW3DGWkQN+CBx77mwvGKe1efXGzReB++b2hqLxDASTFC3a&#10;be7SFavq61rXrN7UUNvyxj/fiarJoDcCBbFpm7dyZWVdVf3GdZsXLyy22V1GFGiy7J9f+weY0YCi&#10;BmoEaGyaZD0u/8Sw5eyJc8tLihfOn/eXP/3R63Y99OCDb7/5FokTQGiCBq/wovmLG2qb1q/ZuHJZ&#10;2cMPPpZJzIDZEAUTlGaAYYHOb27rXLNuY8WqmrvvujceS0XCiKbFBgdGiormt7V0trd2gt/rnTfe&#10;TBjxoC+QTWVfefmVeUULWpraqqrqFi0snp3NISjlD8B2hxeCqfUbtjc1tK7uWFe2ovJnz744NW47&#10;f7rbbfdE1djf/vjagqJ59ZXVZcXLfvH8C5ahkeC0S2W5L3fuLCtZ1lhZuWz+/IfuupMOBY7v+rz7&#10;8MFd7737y6d/+vLTz2CB4PjwmKEYH36wc17Rotb6xooVpRRO+N2eUBCSJW3rlotWrqhYv3ZjbXX9&#10;t++9LxNPuiwToWmnQmJhp9U+OeV3e2WWf/m5n9WWl19z6aWLi4re/OtfDJqyDw74xkft/X2QdTI8&#10;OQFNTeBOGzU5BA2dDw/34lOjoYkxW/f5sZ5ex+gYi1OXbr+4qqKqvrr+ztvMaHocQSPB0JlTZ1Yu&#10;L922ZXtLU+sdt93p8/i7z3dbxi1Bn3/aZi9fvqKmoqJq5YoDu74ITjuHu7ssQ4Pvvf6vjR0dLdU1&#10;q5aWjPf0ndl/eHpkwto/bNDCpVsuqi+ramts3bx207rV68eGxhFfcKSrd+Bct/m3VtG89R2rG2sb&#10;5hfN87n9IV94YnRyeGB00fylddWNjbUtK0rKrrny2n/89V/XXn3jxnVbG+s7K8sbNqy7eOniil/9&#10;+q/TLrh/cLKrd2xobMrlj8AExYiKFs0CA6hj7Zam1rU19UCXrt560RUePxJBGJJRYsm5D3fuXrqs&#10;cv3mi3dc9rVAmPCF8WgqNzRur25oX791x9IVq278xt16chYhBZs7GISpRDZXUlrdsW7rui0XV9Q0&#10;3//w46nZXKF+3OaubQJ26da65tXzl6xct/nieDbnCaKsHL3quq8vWVHZ1LF+eXltdWP793749Dfu&#10;/NaKirq1my4Ch2y+8PKq+rbLr7npnQ8/33PwBCtFBS0BthgtyQbAu7kPdu6dv6T8wkuv7Vi/vX3d&#10;1sFxezQ9hzGSlsgSnMQphhxNpHK5III3dnRW1jfUtXc0rVm7sra+beOmbz32vR/97MXLb7hp3YU7&#10;3BHYj+Lf/fFPlq+q7tiwsay2rnd04tmf/+rWb36LkrTpIESKaginN1182Zot29dv39HQsXbHVdfq&#10;6RktlaUkVU/PBhi+ceOW+vWb2rdfvKp9dXF1XSyXA0akkp790xvvVDa1Naxev2xV7Yrqhn3HTgvR&#10;VIBk1Uzui8MnSqrq2zdfuP7iy4sWLj14ppuNJv0EI6dm5fTsqpZOIFsuvwZ0uOG2b4ILwXgliDGC&#10;kQKW+Zjd07Z+a/PaTUXzlsRnc0Ymp2dy5wbHwFc0rd5YXt986PT56EyOVnSMl+REenjKcfFVX5Ni&#10;KT+Mo2CM9OyHn+9eWVXXunbjyJQjLOheUpBnci/88bX27RdtueZrG664dH5F6WsfvK3lMoTOhwC2&#10;yyVxYNMqJNjG5uZe/t3vVtTULK+uvuXebwJbGhFZRGQITSI0Edd4DEg+rpMwXdhEPmMUYj/pfJ5Q&#10;IipyaV2eS7D5MM8C6cb/O4ZUmIkVPNRAH9CBzic6yBN2IqgEHYzcTDQ3Azoz4PCvciaYAZ6mJPNU&#10;WmEBtXyOUVAwKbN8+CfYAhDHpBSAvADsAluTPstTbwWnCgDcAIgD5a9QWz7y1OwZNz0wgADMCGl0&#10;RCEL+fQKyLGANL8iy0CluQ64CTALiBgcBXAlwKRsVgNCJMSvPNfyTXkcyqEJnkiJzIzGzRlAqIyK&#10;xkXI4IIKCQP4mZbJtIIlBCRu8msmgs6JaI4NZkOj7NhJ/4Fu5IRV6zJFPRuYGQlkxkbZk13hwyPU&#10;WW/Mhsz5sBiMRKGIFgpKPh/v9gvusOKD9RCRgLkZEouFp6kpL2unkjARDzsJiyU8GuDcbIpU5ngh&#10;zZAGSmgIpWOkilEqxmgkp1OsSjEywam0BG6mCiFSCBICsBgiNZSNUUKc5WOsEOOBSFFJiklyzMR3&#10;SkwDQqUJLI74NdsE3nfK9cUR2yf9yDF/fBydCfqjzrDhxzMIN4vJOZpJB1zU8KHgR3u97+52vL1n&#10;+p1Dnp1H/Z8f9XxxyPXZHutHQHY7Ptrv/vRg4POjkd0nyf3nuKMD/PFu6tDwVxQb/B+KzaVYJqj+&#10;bvxwN3aojzjcTx4ZI09a2DMOpd8u91nFnkm+28KBba+dH3KII19lFNUQMcUkMrH0XPI/RFbhU9jN&#10;02vmp7D7//xTGAqM/xUvBhB3a2trId1BgVyL5T8Flu0/vmyFT+GAr3b+p09hXPD5r91AJTDuTS+2&#10;dDZPsZlrsRkzupZRiRgS4N1T1JCdGbHLA1NCzyB5tBvef9b3eW947xB+eIQ80o8f7Ib3no/sA9IV&#10;PtSHHLeyQ+Gki8+RQFAj7GGdJ8Ofnwh9eiz4Cdiegr84Gfl8v/v9Ty3/3ON4Z7f97S+tb38x9eYX&#10;ljc/n3jz83FTdg787cvxN/aOfrJn9JMzztMOzo4lYTyN4ikfEncH1HEr2d3rPnx6anfP9IkJuA/m&#10;g6SK8HFGTgv6jB6dM5SUymgsHxW4KM9FWS5q5r6lNBwVQxHWF6LdYcYTYb2wyQpDtIFxCVpMcTxA&#10;K1EK1wggdIzlkgKXNJfAh2IAXTnH4P4pYgSJ+T28dSTYYyfGEMOPGgHUCCJaICL5grwbvDlA/JLf&#10;K3iDhg9NR6Z1S3f4xBHP5yeDe86h+wa448P8yXH5rN0YGGHPnPTuOez4fBAamqQnfVoATmFoioHi&#10;RFDFfRICGQwa4/G8yxiskWEFjygYpBFo3MxpUOjjFSCfBAdVNKzjBTfXiEFCBmWGncdZOMZCBg3H&#10;zHXWwroZB0qkBJNWSwlogsWTZrJRKGp2BuVCJdgFeopKSkBtCfnV1oDmAkoQ0ijTky5jLk5psmxJ&#10;M5Wy6ek2oysFGi7PoDH5GpNxm9HBOIU/E0BTPpY+AUYDHYB6BUqWz2hATG0LrjEf0g+0s1BYai0D&#10;9L7pp0bGRaCgC9oZAgpRofAoB1R8IYz0P9TbVxL/SgAUwEwVb3rDFf5RYfKCqTShc2xMFJKKmFQL&#10;6URZc07iKHP9NYkBncFME5XEZFTNJpV0UogZajozZLUVLVjUtnFLbfvqzq0Xdm7Z6opEwMwnxqOs&#10;JkZnkkpCTeTA3Jw1sjEprksJXU0n5WSclOUQSRUtXlTT2tK4uvPpl18CczkhiYlcTk7Ei5Ysvvnu&#10;u1Y1N1U1N8XmZjldw0UBdLjprjvnL1+2etuWNdu3LqlY+b2nfuSKBJO5WSmhISzRPzH4m7+8yukc&#10;eMKlhAwxsBafiWVyZ3uHSsqqW1avb1+3qa61rXd4NJZNm/GhuRmMpWIzCSmm8LqYyWVf/fNfHnjk&#10;UZLjATxhZUUyoplc7q5v3d+yek11Y1N9a1vRwkXZXA50CCIoMDm2XHTJSgDrO9auqmu87e57BdVQ&#10;ogmKl8tr6tdt3tbcsaahteOub30bHAITNCfrshFPzeXKa+pW1Td1bthcUdvwvR/+BHwFK2tOf1A0&#10;Yp/u2Ve0aEnb+o1VTS2rGprAyYdQjlMSRip330PfLbpg8fbLrmxbtxHYbQ9//wlwoBjVIQoHhcOn&#10;j3++70uMQxmFYVVejMowhSM0eeDYidKq2vrWjkuu+tq8JSU7v9wrRc0VdkVDBdeO0CwtKaQggRGW&#10;lpbXNreV1dQ1tHfe+52HOVUfskxFCArYVTfdfmdVYzOoX1ZaCUBXIjOHUmx6Nrdz1555i4rBHSiv&#10;rpu3uPiW2+/q6h+Kp2fB9UI49fFnX973nUfCKOkJQmoseeTkmYqahvqWjoa2TmDYfbZ7n55IW6c9&#10;vjAM+hddsKAV/EAb1y2vqrjhhhuA+kX9ISAEhEyOjC0uXlpZXdW6pnPekkU/e/a5uBH1TzosPYOn&#10;z/bdfue3ipeubG9bW11RvX71emDCe2zO0d6B4e7eaYu9oqS0rrK+rrLhuZ++JHF6/+mzo929ez75&#10;tHTRksbKVdXLV37z69/IJZKYP9B9/MSBzz8/9MWu7z/4YN+pU4PnzrkslkP7DlSUltWDqyuapwq6&#10;x+E7dfQcAJM1FQ31Vc2tDe3rOjfceO0NOIxZRsfgUNhvm4Dc9qnhQctAH/gRnv/pM2UryprqmhZf&#10;sPD9t96DPH7HmMUzNgY5HKjD6h8bzuc6MNMdhKyWoG0qaPtqLTbYGxjrHfA63GtaO5ctWQbu784P&#10;PwVPz4TFQZD8l7v3L1pSsm7D+uramu8+/pikSNPuaat9ai6Xe+GlFxcuWtratrqjcwMA24qosRQP&#10;h9Hx4Ynayrrqipp60xmyLSpF7eN2LIim9eTCogUXb7ywsaKupbpJowjU7bIPDQ6dObP3k09uuvJK&#10;x7jFb58WaZ7BqGQ0xdPCBUULG+tat2+9ZOGCko9e/1cuHou4XJjfr3Hiy888X1pSurZ9TWNDe+nK&#10;VeC1R1Bu/+FzJStqG1o31TSsLSoq7j4/KglxXc00NqwBYKyjffOy4lVHD59LxnMMpapymqX1Sy6+&#10;FvRsbV6/pn3jvKLFf/7d31w2n8rrYS90353fuvaK62RgZyGMxCigIDKqY9JcsP+2W+5ubF6/ccvl&#10;ra3ri4qWzM3kKIIlYEwVFZERKIykCC6bnrv55rtWr96y7cKrG1s2bN1+FZgLGS5qsfpEJbV3/8nS&#10;8saGpnWtHZsXLanYf/A0L8YhlJ+Y9M7kcgcOnS2aX9zQ3FlV23yue4jhVbcvAupvv+tb5avq16zf&#10;unDJivM9Q7xk4JQQggg9lrn+xtt3frpvcmJ6fMwBzvDt1z8sWVhav6rluqtuERkt6MdsVm8Eords&#10;u6xj7dZ1my4qWVj+3FM/N6Sky+qHfCgWIhmUpWCahMiZ+MyPv//jBUULNq/bUryw5Kc/eiYdz9II&#10;jIfDiM8DuadRlwNzO0m3nXDbUfuks++8rec8APOwwxGwWBCXx6CZyhX1Zctqm+vW1FW2XnvFLQTE&#10;u6xBh8UXV2cee/DJqtLGmvJm0DSvqDg3k/NNw36r0zlqEXDqledeWLGkuK2xuXxlacmSpQDzO6w2&#10;6/hEwOUJu7wXbdi8pr55dX3z4uKSU+fOSYphtbtgmE6nc63NG+tqOooXVt5316NpIxd0YywmJrWZ&#10;8pJVHY1rKstq1nRunEnnfJ6wZzqQiGbamteUrlhVW920oqQciRCqHBsaGG9p6qyqrK+tMjOK7vvi&#10;S3AnVUFaUDSvqqyy4ON5eP9RUOlxBlhStIw5Nq7bvqK4sq15XX35qsVF8z58/U3n6ETIZjt/+ND1&#10;Oy566pGHrP29AasFcrsEHL1w0yYw7DZzSa/a0uKiH33vge5ThyaGzh87uOelZ59a3dryr9f+GgI2&#10;i6wP941dYnoaListqV7TvnVFcc3zT/x0snd0rGtorHv461+75cL12xVOI2BaleN7dh9avKS0uXVd&#10;U9v6RcXlu/Yfl4yMdcqFIjQMkc2NHZs2XNjWsqayvPbBbz/GsUosmgkHsUR8xjblvv66r9fWNK/u&#10;3HjPNx+cncnJUjSbyR08cKKstKa6qqmoaPE7b3+UTedQhOEYJWqkD+w/vqqyob1tHdDdS5aWRiCS&#10;F3WALTQ9xbPq6s5NLc1r1q3dUlfd/NSPnsskcs4pj98Vdtv9S8DzXN20bvXG6sq6B7/z6Cc7d915&#10;z/3LSyuXl626+LKr2jvWLi1esWfX/oP7j470jz38wKNbNlzc2brxykuv++SDL7dtuvTMiT4GV6Ag&#10;LdCxbCK3eH752vYLt264sr56zQP3fD+m5hBc9gWpRCo3M5crKlpeU7t669arKivbvvfo0+D30pSZ&#10;mJF79OGfNNatbW/ZPK9o+Zr2zqlxC0vSQTPHAv/3v/69rbVj7er1Lc0d8+ctnpqa9oPXwg9FIALF&#10;2K3bL920fis4+ZrKul+8+MpseqbnbLdtYtI6NhFX9ROHjpQXl1QuW/7QvfdD3gCYSnLZuV8+97PN&#10;7Z0r5s+/4bLLzh7cj7imj+36/OSeL4/v+fK13/zqlquvibjcYW+QhHA0jLc3dy5fvPSJx77HEOTE&#10;6Jihx3lOam3prKttaqxv3rJp24Wbtwz19qU1NTjtFNAI5nPjkQjk901PWjgcL5k3b9u6dR11dYd3&#10;fRGwTgEJTk0CCU9NRqxTkM0KBB7tgcd6I+MD4bF+3/hIAEwHTifk8c6lZ0SG+8bN3wDPdnND8/49&#10;+8AbpyvqKy//sqm+edO6jTdee6NzytZ1+kzY450YHCIjEa/N+uXHH61va121fPnFmzaifr/KshKB&#10;/+S7j1WVlCy/4ILd739w/tBh79ikf8Lac+Qk4Qv9+LHHGyqqVrd2dLa0V6+qvnDbReeOH494vElV&#10;u+OmW9a1tNeWVrTU1H/45jsaL0+NTPSe6/E6vV+76rp5RfO3bNq+qqIGGANLl6z4zoPfe/ftj+vq&#10;Oisrm1paNxeXgPrlzS2bjhzrcnuR46e7//y3NwZGJ8509XX3jd125/2LS8rbVm+at3A5KHzy+T4w&#10;++OUhBJCNDHHidG8j1vj6nVb//jX1x2+yOiU64VXfresvLakvObnv/lTAKa05Oyk00/wqieMPfvy&#10;r00ntdWbCt5q67de8tKv/vDp7kP3fPvRxcsr5y8Fs1B9fdvaJ37yvJYAGjTnDiKCnnzjvU9KymqW&#10;rFxV3dSxvKKurLrpwceeBKj9x8++XLSgpKqhvWP91qILlmy75Kqjp3toUSc4Bbyg4HtJzjjdPbKs&#10;vL5o0cpLr7pp0/bLixYu+80f/uYNY5SgyWB+VKOMBAoJPZlRYsmBSeu9jzxWtKR4wYqV6y+8aOul&#10;l3Vs2Niydt3t997nDARQlqNkZe/xE+0bNy+rqi2rb+zcvG3Tjst2HzkOTGhnEDrTP/TrP79WtGDx&#10;ctAKrIjSiqrmtude+TXM8Fp6dsTm/O5zLyyurl+4qrZh49ai4hUVbavvevh7d3znsZX1LXWrN6xq&#10;6aztWP/oj54ZsXu0TI6UDIiX3/liT3F1/QUrylfUNzeu31xUsnLH9Tcf6e63heDjfUN3PvTY0lV1&#10;S1bVVrWvKW1oLVqy4umXfuUOY1IsI8XS0WyO0xI2b/iam29bvfmim++870//fPunL76yqql94fKK&#10;K67/uisI6elZKZYUjISWyu49evLmu+7ZfsXVL/32990j4wgrEJI65nQDsPDSq38Q4ikfLzkJ5ie/&#10;/t2y5raKzjXN2y5cUlu7ACiI7Vs+PrTPHvFGBAJXqWguycV5XCVIRYY5rmn9uvkrl3NxA4AFXBUR&#10;iSOjCh1T6YTKJE1qjErIRFzEo4Lwb9czLmNmJyAKvmxJtZDToOCkBipBWZpLaLm0ycflfdlAU0FA&#10;B1TjgICCScD9J4w0PxqAZiaGyucDBaAM1RmA4CiApwDIMkwnCdAB4K+C2wSQfDm/TFvBf6IQTJqQ&#10;EJU2M9QZLKgBIA4gO4D+AF5DDJM4y7NpJt1GfOWtZmYzAACz4JlhYskC15an2EB93vENNOWxalYr&#10;rOYGCoXYqcLhAMBKubgZCgYOB5VphZ3VuTkzfgtLCkRKJDMSnVWZGQ1siZSExMzVz+EcF8pSnoRv&#10;iBo96T/Qi52yad1W9bw73hfMjHiiw0P48Z7gCQvdH4x6kHQI0WAihmEGEpaCAcELKUE8BpEJBItF&#10;iAQclN0+wUmmICoDezjrWLjPR04TOiJneTHNUgZGqAipoZSGMQZhik4yOkGDx0DGCAnFRQSSAogS&#10;wjSIjCJMnOQSlJDkgPAxU4SYIMREEYDWKJhCZYDyIgbCzPJCjoYSgWGs67T70PnAqRG8z8m7vWoQ&#10;jTPsjKLkVFNmWTFDE7MkMUPgGRwzORYYCJGKEOkIlvYFNJtTGXTI/cPssbORL8+hu4bFI6P8uR70&#10;aL//tJUcomOokZPkHEslEKs4PEJ2n8cPdZNHBpnjw9yJSfacTeie5Luc6kAgZQFikwYGsZND8JkJ&#10;ssdKjEwzE5gcUbJ8JpcqBIrO/p///DcUW0tLy8mTJ+PxeCGjaCwWA+VkMplOp/+PUmx4FArwHjs7&#10;6uTHnerglNA7RB/rww8NIAeG0IOD2MEB9EBPPlb0PLS/C0j4cB963MoOR5IuIUcBAY+aj3N1E/u6&#10;8L3n0N1nkF2noM+PBj7Z43z704l/fDj817y8Zsrg3z4cfO2Dgdc+6H/tk/6/fjr4t0/73tk19GGX&#10;55xHcWMpGI6HI4YTjrmQuC2gjI1Fzpyx7jkxse+c7TCAcQHCRaqoybKlJHDmalqTEjJn8KzBsQaT&#10;FxI8xKgYhjh/mPGYwnohzoeIIWA+UTrORElSJwjQR8EwFSd0io6zrMmyCWgiGNI9FnQISFhz+yXH&#10;JDLkIMcjqhfSfIgWAALLgYjoCwneEO/xCT435/apbjgZdhtTA+i5k8E9p8P7+pijY/KZMcmUSaVn&#10;gDxxwrPnqGvXJDXpFKeD0QiSxvMUGxnSyICChVXKZNnyagXSSEglEYPEYjQ9A9SBCMcYcwE101WN&#10;gmM0EqcjBhHW8bzzGmXGe5qx5SwcZcIaEdJAEwGZGQ8KjBsFauAobYrpRssWwkXBgaAz0FD4v5eK&#10;BOWCdgPnAHRZfvE1qbDgGmgtcGr/8VzLO+ua8fAm3ZZ33wUCmgoa8KtFKEG3fNIZU8kW1lDLE2Sg&#10;IMwY8lxMycXFGTOvaP4/EEWYAZOB+acHVnBJS8qgBnQDAhT0V5KP7Tc1e97rzfxvJM/iFeJMQavp&#10;vxYTMJUhABg3Hdm+yiiaF5EB6jgh0mAmAFOCzlOGwMU0MWFQqmzMZlO53O6jx+YtW9m6YVPzuk1l&#10;Dc1Na9cN22yJ3BwhCYTIRmeS8dmEFFdiswktbUgJXUlFjZkMEDGeoFXtkR8+2bC6s2RV5Y5rrgZW&#10;RYFH88BQ0eJFS8vLlpSX/euD9+VEnFGVEEmo6VQAx668+aai+fOa1q1ZvXXT8uqKi6++4tlXXn7l&#10;j7956dVXKhurHn7yMd4QQkQY4/F0Lo1QQmouh7PSFV+7qblzXX1r5+Vfu1aJJ0iBZRUAeZKp3Kya&#10;NDAwG2bj0Uzswssu37nrS0oQGVFiZUXUDWD/3XTrbeU1NRu3bV+3eUvRosWMJAma5gmFTWJo4ZJF&#10;JSuuvPaG5s61Kyurn/jx049+/4fbLrm8srZhzcYtF152ZUvnuq/f+c1xq8PpDWAMH8HJeHYWdG7u&#10;WLNx+0U1Ta1P/vTZTC4XgDFvBAaFbz/2vWWVVWu3bCuat+Dvb73DSDFBA1chGalcEKW+fud9RfMX&#10;XX7tDbUtrcAOfODRR/78z3+8+8lHDz/xvfXbN7/4618IhsDrHMriXsgfxlElbuw/ery0unb91osa&#10;29eAMQ8ePwm+BWUYbyRIiTwjawQv6amsFE0UzVto9tx2YUN7590PPAhTLEKz0cxM/5hly45LQSVo&#10;WrB02TXX3wwu3BeGJS3GSurXb78b2Nng2suqasGtqG9p/85jj7/0ym++cec365raDp884w6EJ53m&#10;wigHjp1cuqK8rKquvrUDjPPRZ7vimVlvGAZD6Yn08vJV4NjG1e1Ly1feeuutQAlTEWRycAQOhBRO&#10;KCoqqqyuWlVXs3hZyZ/+8Me4EfVN2qf6h2UtedMtd4KGxYuWlSwuXlmyMpeZgf2hiMc/NTyGBuF/&#10;/fnvDVVNS+cX33/PQ4oQ7T99loGQ7uOnFhcV1ZWa6USP7d1HBEMDZ846Rsc4BP3Fs89ed+mllv5+&#10;9+SkfWTEOmG5aNv2xtqGeUXz5jK5/q5BAE05Ulq2uLS+qrmqrKZsecVN192oigpNkH63xzE6MD02&#10;FPG4vLYpieFcNgc4cOPajfOL5h3Zf9hvn3aMWQifN2yzoQ6bZ3jQpNgmxwOTZkbRoG0qZLeFnM7w&#10;9PRY36DGiSovP/3Dp5bMX1K+ovzxx55gSO5814AkR/cfOLJ8ZXl7Zwe4Lbt276IYCkIiJEOqmvb4&#10;E09UVFY3t7TXN7QtW14R8kc02bCMTuZmcn//yz9KS8o2r9uyqGgxHsamRqZmYln7uG3louVAls0v&#10;/vLDLwQY8k1ODJ4+5R4ff/Cuu3/48CPTFqtlcCTo9gFILLLSB29/WLZyVVvz6vbWtWUrq//w85dz&#10;yYTbYnGOjamccMWFO1rqW3Zs3zF/3tLnnn1ZBThgLvfPNz9ZsKSife1Fm7dfXbay7vV/fiiLCVVO&#10;vfPWTrBbX9u5qqLpskuu19VMzJgLh6jZbK6vZ7yxYc3ihaXN9Z1tjWvArW5rWv3IA9+99orrayvq&#10;3/z7W7PJOZXTeFLEwgQWoeJaOqqm7vzGvY0tGzrXbG9pWbds2aqonhBYGYPQgNsfVYDioxRJj5le&#10;bPfW17d3rN62cfNlW7Zd6ZgOI8BYw818vnv2nSgtb2xsWV9Z3VpV0/bcC7/JzuYwUpbVjGrMqPrM&#10;D370TE196+Li0s927ReVmKKnGF6974FHFi0tBZDs+08+HUvO4pTg9kGSCgBd7pJLr33p56+CW+ew&#10;+YNe1FDSjdVtNeWNLz37S8iPTzuDNCWfPNW7Zu225vYN7as3dzRvuPnaOzhCBq1hL5zUMlgI53Ae&#10;C2GZaGawe3B9x/oNqzcunrdYETQ0goc97rDHg3jdWMBLBTyEz4U5AXofD1tGYOs4ardCUxbf+HjA&#10;YiF9AWCatjWsa61f29a4ftXKhttvvlegDZmLB91oOpq76xv3zysqbm9cv75j24KiZeCBoVDJO2l3&#10;jEzonPjDxx4vBFTW19QuKJr35r9ex2DEN+3OZbKnDx0tmb9oTUNLSdH8p59/XlTVKZtz2u0PhQhB&#10;MAb7rS1NG0qX1XU0bwbfonCJqJSyDNmXzltWV964fu2Wd9/6KBRAoBBG4TyJsX/8/WtFRYvWr9m8&#10;aH7xt+79zm9++Ydv3HLnBUWL5hct7mxbv2JJ8bVXXv3cT376+COPzS+6oKG6rrLUJPjT8azPFeBo&#10;eWLEGvTCAz1j9TVtFxQtaamuK11cXLui9PIt26/etm1LW9s9N93wt1//0tLTBTntdCScy2Z2fbLz&#10;yh2XzCsqWtu5evuG1kVFRTVlS6+4eNPatqYl84qef+ophecYnB7uGwp6IKfV01S3Gtyf9uaNdVUd&#10;LRX1l226+KK1W1cVl61tXvPx2x/rYjTshWZncj/+4bOVqxrXrt/euW7b8rK6Rx7/iZ6Yc7uCkmic&#10;PtW9cf32Deu2bdp4YVNjx46LrgBPCGhS5JjfB0WNNIYymzeZ/mjXX/cNHGXBJDo3m7v7rvvXrd26&#10;rKT82WdeiseyidiM3wuZ/k0Y98ovXi0pLtu88aLNWy8BR73/wWezuVwyOZfJ5I4eOV1b09zetm7d&#10;mi1rOjZuXLdNlxNQEAdiyIn5RQvWday/4rKrqyvrqmsaauuat1182ckzXe2r1wOtvnHT9rr6llXl&#10;Nfd+84Gh3uG//uG1eUVLbrz21q0bL7nlhjtvuu52KEjisOCbhsHT8vknB8tXNNat6mip31hV1rZ1&#10;w5VBD4USCi+lp93Ir37z95WljXX1a7dsuaqpaUNby+Y/vPr6L17+01M//nnxkqqiomWVpU111Z3j&#10;w6NRVcdg1D5pO37kxB233bmseMWqiurKipoli5c9+OBjMEL6A7Cmp55+5qWVZdWNtc0b1myuq2r4&#10;5h33jvQPD/cPh32BieFRlRfxCPy9Bx9auXhJQ0XVif2Hju7Z/5PvPlEPXu+KVVdt3z7Z308F/Qd2&#10;fjzRff7kni///Mtf3H7t1y7ZtLnv9Jl0NImFEbvF8eKzLy8oKnr3jbcElosEQv19Q88/92JdbVN1&#10;VX1H2+rK8qry5Sv/9OrvWRSmoAjimVYp8M56dVH02G00gvz25Zdry0rvv/22iGva5Nds1ojdBgSy&#10;WcPWqdCkJTgxHhnphkZ7IuMDyOQw4rRRPjcDIwJOEDAmc+Kp46ee+N4TLY0tOy7c8cC933rmJ09t&#10;33JhbVXdDV+7fv/ufUG3t7+rp+f0GSQQcIyPE+EQj2Pv/eufl27dCp7he2+77YWnfvK9B+5fWlS0&#10;pKjo0XvvTfIi7HRZewecQ6MTXf1sGHnk3geKixYUKLaaqtqfPffCw/d964Wnnnrgrm+WLlm6fOHi&#10;qhWl77/+FoeRbqvTNeUY7h2aHLG8/o83b7ruZmD3LFlYXF/X8tab7/X1jLicgfff/+L66+8AP2V1&#10;dcdFO6779LNDDGc4XRGXL/LGOx99445vlptrsC4xVWXRkvJVDTfcfMehY+ZSDw53SJBjMMaSrJKa&#10;yXFi9ONP915+9Y2g25XX3VJe2wxUa/u6rf98+yNK1JVYxu4Jk7zmCiCf7Np/2TU3LiwpAw/Cqvq2&#10;qob2krLqUvOhWA12r7nx1r/+6919R08fP9dn2jy0GERpStA5JY6x8pvvf1rT3FlcWvX1O7/12Z7D&#10;wFCMZXMjk9OPfP8nC4rLFi+vvP2eb58fGNOTc7waB6LEshGcnbD5f/T0zzduu/y6W+7esO2yy6+5&#10;+aLLr9180RVnugftnhAlqJKRkKNAkqyswSSjZWb8GAGM5O98/weVDY0Ll6+46Y473925U0ulwSmN&#10;OZwRktazM/tPnPrOE09WNrXe+/BjvWOTvJHg9Bit6LuPnPjBM8+/+Jvf//SlV/78+lt/ffOdn//u&#10;j6+99e65wRGLy3d+aHTXybO/f+u9P7374Ruff/nq62//+u+v//71d3726p/+/v4nb3zyxZdHT486&#10;vKQcVdNzrJ6IUMKg3XVu1PK7f731l3c++OdHn76x84uX//jXD/cefP2Tz4/2DJwdnvhgz4E/vPHO&#10;Pz7c+d6X+9767Mu3Pvr84MnzU54gKepyPAtEScxoqTmIEk72DD7z8q8vvur6ddsuuf+xJ/YcOYkw&#10;Eg0MsrmcGE1QkioYiRGb873Pdn3wxe63Pvls1D4dJGhS1oCFv+/EaQ+M6dm5gKCEFf1g7+Crb7/3&#10;5pd7Pjh4+J87d7795Zd/fu+tjw/u85JQmMOjuSQN0IdGGbmokk7Hc7mrv3HLZTdcn8jlEIFTZkCr&#10;gusSGQWwSMnzawoRE1Gdg1WGS+t8NvrVEmz/hWIzCbL8Mm2IygIBBbM+n2wUSKEVz4eIFtZfK5QL&#10;saVYvmzya2amURZgNACjCs5oeZcI04OhgMhMfi0fQ0qawUkmrcbmV2QD4A5AsEI92Jrl/OpAoA/Y&#10;BX0KfhJgm4eZXwWBAuRo0md5UFkoFzzUzN1CdJRJsZkRUaBPgU0DAgpsNh9tmgeehQHNyozKz+ho&#10;PB8NFuXgGIfGeSxhLl+OxkGZAwU8KRIpKU/DCXmKjfOncXcctqnOHqT/iGv3OeiYRTozIZ526F3u&#10;WJ9N6ulHjvSFT1n5oXDch2TCZJxgUhSVJBAtElGCqAGRSZRKYWg0BCQgTYdkN5WB0XjQTo6NhftC&#10;nI80UCHFsHGA9xBMgXAFwRXYTBhqCgG2lIKTMkoAk01AUDWMaRHCQOgYBg7hEhSfYIUEa4aLRlkh&#10;KogxUYrJeVGA0LMcCk4mHUIzkWl1oid08pTrSFfglEcJBIwIlmCZGVmaU4DIM4yYoemcKWyOAcLn&#10;aC5H8zkCCJeDsYwvlJr0x8cnpNPd6L7z+JfDwpEJqXuAPDkcPm+jhkkD1uYEJcfxWdKpjo8zfd3k&#10;kR7qyCB9bIg5PkGfmeK6Jvmu/5FU1Bi1cN0j2Hkg4G642Elw+SbFNpdKzyULrJRJg/2f/Pz3FNuJ&#10;EycKFFsymQQF8EmlUv8zxfa/8ykMWvgUav5XFBsZR4KC10oNTZKD48y5MfrsCHtijAfPlpnuYAA9&#10;2BPZez6ypwsCsr8L3n8ueLAHOmqhB4JxJ2f+QgQWjfi46V7sSC9+tAc/0oUePBnedcjz8V7He7vt&#10;7+62vrvX9v5B+yeHnZ8es39x1PbFscldRyyfn7B9cXTy08Mje05Zj9gxJ51khaxIGEREdsGaF4k5&#10;AsrEKHzmlH3PEcvuk/b9HtSGSWE5xakZQUoKYoIX4iIfKyzBxtAaaYqOUyqKSSGY94c4bxAIa0qI&#10;90NiEJEjqArDUgSRIURBUAXBVJTQcSbO8CmeSMNIImwjx0cj/W5+KqROe7hJFzPh420B0R6W3BHF&#10;a1Jskj8s+IOcz88FvYzfJ3qgaMQfdVrooS746NnwoQnlvDMxaIv2W9Qui9zTRxw/5d93OrDfKbg8&#10;qi8UhaEEBsXJcBQPaURQJeAoi8Y4DCgF05MWaBaOzQrCrMzNRU1n1wSPgNYkS6TBGbJYkokYeMTA&#10;CsGheAooDpO5B1ojpIJ604Wt4LMWNgfH8nGmNJpfmq2wUhsSM1sjhunFhkbZiEKGZCKiUojpc8sD&#10;nWXyaHFzaUlQgxZi4/MCdgt/RGD5SrNPlIU1GvQBraaWNJ14TRoO9AkrpPlXBtDOoHMh6jOfp6ag&#10;mk3XNqBPgaLM82VArZtRnwUGLb8cG9gVZ6MFig10KHBzJstmanDzLxGgwcFoeSYun/GgcHieYjNT&#10;GRg8pfO0wbNRgY9LYlKRUuaApl9eTCLMVtOLjTNUPqpGZ2dYXQtRzA9/9mJJbX3zpi0br7y6cdOW&#10;sqamj/buVTNJKRnjdZkU2VgWwIG4ntK1pKYkDC0V07JpIHI6LSZBt8Q9jzy0qMz0HYkwNNh1QZFn&#10;f/lKWUNd++aNt9zzTYhlUIE3ZrNCPEbIUjKXCxD07Q88WLRsxYqa2vrVq9du31bX0b64dHnr+jVP&#10;v/SsDw4yMqMkVEHnCZ5QYklOMZNA7fxyT9GiJcVl5Z/u2QN2CZ4DW9HQaImnZQGUIRL/7g9/cPHV&#10;15zpH+gaHglgeIgg+ycsR86eW7f9woUrVnZu3lJe37C4tGzK400Di43jaUW9/VvfLqmsnr9sZW1b&#10;55qtF1Y0NF981bVvfPjJPQ89WlJR3bR6fev6TQtXlBXNW/Tksz8TY0mMZOPpmfY16+ub2zZtu2jp&#10;8tINWy/8+Isvx2wOVtFGbY5tl13RuHpN0ZKlV954c2x2jpI0lBEZRWfVKPjSo2e7VlTVFM1bsHrz&#10;FtBtVVPTxosvbl2/blll5VMvvgBsFymmcqogxw1OlY1URorG//bGe9UNbcDorGtZs7yi9h9vfUAJ&#10;CrheXjMTYAELj8/n/rR5/R2bNjevWdexcfOCZStuvP3OoUmr1eP7ePee9g2bwDeWVKwC26/feY/L&#10;HwmjFEJxtKhKesITgq+67uZFy0oraoFp297YvqamqW3pioqGttV3fetBVwiCaZ4UFCA/e+U3yytr&#10;WtZuqGwwV4V/8VevkqLK63Gcl5z+cFPnuqWllcuqKpZVV+zYsePgwYPW0XGP1THY0/faH/88b9HC&#10;+uamsupV84uXPPCt+48cOtx/8uxk31BP9+Dqzg2VZasa65o2rV63dN7CnhMnvZNTEWDaT7tsQ6O2&#10;obEfPvoEuP6y4vLX//oG7gvh/vDVF+5oKFu1tXPd3o8/o8PQeHdv38lTVCis0fQDd9x+3SU7Tuzd&#10;gwd89pEhy9DAi0//dNWKld+4/gYigo70DDjG7eeOnVlUtHBN8+qOhpaVi0u2r99w6vBhyOdFQwE2&#10;4p0zxP4zJyCPc9pmt09ar7zimrLSSgDJPNNePAT57NNsKGDr70VtE5jdkufXxvzmdjxoA6dthz0e&#10;1Oebjacmh0YDLp/Mio88+Ej5ivK66oaP3vtYEnWvJ7xsWWlDQ0tHR8f777+vaaosi4LIkyS+e/fu&#10;7du3Nzeb+dVqqpvKSqtuuf4mt33a7/I6Jm0Axr/6ym8WFl1QPG/Rrg8/HTzXs/PtD6679MrShcVt&#10;1Q2/ef7ns0Zy8PQpS2/PWFfX7g8+bF5V/a3b7hg833Py4JEzAKgcPPbsUz9b3ba2tqqpuaGjtqal&#10;qrLx8QcftgyOTAwMd5868+i3H15QdEFtZW3J4mXNDe0OmzsUQA8dPLlp8yXzFy5vaFxTWdVSuqL6&#10;jtvvO3umb2zEFg7hmzftKC+trV7VVF/b9vBDT0BhMpvJBQNYIj73/rufrl+3fdGi0qamtaUrayrK&#10;65vr29qaOv7w69+DC1F5VaRFTTIMJR4JkzjK/fKXfyopWbWitHFlWXNZWf2yZVVnTp33e0MyL7Ak&#10;RaIYGoHCAeizT75ob99UX9/ZsfqijtUXlpbWPffcL53OEE2rb7758WWXXQ8OrK5uKy9vWLq04qqr&#10;bt6374QsJ1lGh2FWkhLRaPbnP3+1qqr52mu/fvZsf1fX0J13PrBqVWNT0+ofPPmMoiaByRAK4QwD&#10;pkz64YefWLG8avvWy/fvPe7zQNZxV9KYue7Km+cXLZFYA8CFSYtrfNRx4y13LVy8srKuFcDC1qZ1&#10;RUVLd36wi6cUn8MnUiKLkkQI5lCCCEHpaPzWG25a27H2zlvv1NWoddKB+P2o308E/FQ4yIb8lN+N&#10;O6egqTHUZqHdDsxu9Qz223p7J86dO7zzs7//6rclF5RVltTVl7UsLlq+vnXr+//c6ZkKEUH29T+9&#10;u6ZpU/WKxuKilS1VnQuLSh6485GTB877rc7pscmEoj94973LlxS31Dd2trXPKyr6yQ9/9N1HHxsb&#10;HN6/a3fxvIXVK8pWzl985w23YBEIi8ARX4iAMTSEIwF0Npl7+x8fdDSun19U/OR3f9pzZujI/hM3&#10;XH1zdXnt+s6Nfef6WJwN+8IhAFCBTiG5gCvwjz//Y37R/KXzly5fvHxt+9rqsmogLXUtDVUNG9Zs&#10;WLJgcWVpxYriFU01DSWLitvqm48fOJJLzTjGpsIu39TgGOoNxXjlH7/702Wbt5UsXNxa37i4qKil&#10;uqZuxfLmirI9778TZ6ng1IRvYnSiuytgnRQJYnJgcF1rx6rlpeUrFjXXV3S21C9bMm/hBUUP3n9P&#10;TNfCwUAoEAr6gzBEwBB+5PCpiy68AuD/2prW2tLq4nlL2utar7/iuhMHT+ZmcgRMT407/vLHf9TX&#10;tpaV1oJHd/mK6uKSVWXlDb/81Z8nxu0fffDZqsr6oqJFy0rKK8pqlyxeAeSXr/xu2uGzTk5DYTDL&#10;RcE73tM19MzTL4K3Y+vmS1584ddrV28B5bqa1l+98odsOqcqSVEAZoFGYPwTjz9VUlwBzge8I/MW&#10;LCsuqdi4ecdnn+/3+uAzZ/rBRLpo4Qpw+MrlVRWldcuWVjz71EtjQ9Zpm18T4267r6N5zQXgZJaC&#10;F61z15cHZsAkosV//eqfly4rX7x4eVl5zWU7rurvGc5bwrk7vv5AdXnrvKLltZUdSEjAIRmHFDgo&#10;/OJnf2lv3LambUd70/ZNa6/atuFrpcUtV11y+9mzYxMT/nff3b1+3aVr11y8eeMVV17+9R0XXX/5&#10;jpvWdV68YfWO6666/dLt13/nvh988OaubBy81zyFoGGvf3xw+MVnn9u0dt0Vl1z27fu+dd8939qy&#10;aetD33n0umtvnJpyPP3081//+h233XrXI/c/cu/t93Y0trbUNn732w/u2bkz6LSH3U7LQC8e9HEI&#10;dHLfnss2bdrY0nLllm2Xbdx861Vfu+fGW1yjYxGHc+j0KffY6Ml9u31TE794+qmH77n7rptv+dZt&#10;tx/Zc3C0x4ygn43PvvD0sxSC6bKCRuADBw5/58FH7rrz3lu/ceftt9756MPfve+ub15/9dfe+cff&#10;II8b8UzLBBp0OX12q86zPI7aRobaaqv/8fvf5ZKJgNUastshp9MUhyNktfomJjyjY6GJgZBlwEz+&#10;67JSoYCIIzLDqsC0wAg4GJ5JArNPOHfi5N//+Kfrr7jizptvvuGa60b6hxSGD0x79n7yMQtDVMA7&#10;1dc91Xt+7NypsH0ywdFgnPf//tqrL71423XXXrV10xt/eNU9OjzZcz40Neno73MPD7uGhgJTU1lZ&#10;efbJJ8uXLl2/urOtqbG6elVX93mfbWrPzo++98C3XvzJj/d++OGRL77IZWdgp2uyb8AxPOoYs0wN&#10;jYITmxwZe/qpn77+j3/COMWJypnzffZpnxGfJWnlL6+98+of/oWTSiqT44So2wcLSjSayMp6DFg+&#10;p871vPfRZ2+++5E3CMt6PAiB42UIo3lJB90IRvCH0QgKjIWoYiRoXvlo1549R46P2pysaiiJDMqK&#10;YYImBNmPECgL7JwUKSpiNAFMI9CKMDynRYGxpKWyoAAO0VIzoA8wb/wIDkRPzxiZWR+MYZwUzc5F&#10;SDZCMoxi6OlZMMKE0w16ggIYHHSTYkmwBYOHcJqWtdhMDowJDCdaMETdDJnk5CiwycwaUQvAZpyo&#10;nsro4CeLJ9REUonHeU0L0TwCjB9Zo1VDjsWNTMZIJUVdDyIwI4l+GAnjBMwKXgQnZF3JzIVpGpi4&#10;QjweJEhQ0GdmQE08l2N102Or0EQqihiPy8kkrWlhXuJTWTqWJLSokctFwcnocUzShHga5iRMUPRs&#10;zsjmcEGFaIFV44gogz5gQGPO7BzL5bTZOTAyG40LyZSUyvDxJBtLcPEkn0iCspJIh3AK3DFw7eBu&#10;8Eb8PwU9MwvuCbjVWnomHzE6ByoZWdXTGSOTNbfZLCXL4EIwUYywjJJOy5k0pWsmNSaKbDwGCXxA&#10;EiBdDcliRFWYVAqPxlBFE7Mz4AyD4JfJJISEEaIgHxZSUooH9kjpFCoJN37zrt/+4+/g5N0YrOUy&#10;XNJAVAHTzQXXiLiMxwFG4yGNjag0ZcZymqyZ6Y+WZ8qIGEBM8n+lzBCNgxUGkumIRIFdIp/QwKTP&#10;8nkSQAEcXogMBYf8Xyg5gNQAzgIIi8uYWem4fEIDDKDCf9cD4Gauy/ZvTq2QSNTMJZpfl+2rbgnp&#10;P8iucBRoFWcNaS5K5p3OvuLXChRbfnU2LMaDJjMuKh8EClpBDawzBb8NOv3vtb/zINR06ch7deQR&#10;6FfeIfkxJSwhY3EZiQmQwYXNtH4UEqdNwBs3HVO+ygFournleyaUYIb2JHCH7u7Dh49793UjJ23q&#10;eaty3iaftUpnRonTvaFDw5Fut2RF4jCWRPk0K2Z5LsXgBoqoEdxAyAQKBNL8IcXrEx1w1E/PwAHF&#10;OQr1jkR6MBWiohgdw3ENRuQwpkZADSjgKgRqCgJqUCUCKmEphOphzADDwmQMoWIYEHPh+ChB6SRt&#10;UFyUE+KClJBNictiTOZzIhLHkVSEzuE+3dnlO3XSfmIg3G/668Q5Om7w6biSjgFRU7KSlOR0XM0m&#10;jdlUPJdJ5NKJXCqW06NzmjbHihmCzvqJpNut9I9ix4fwgxb+hEMesbB9VnTYxUwSGqxkOQXoiRzr&#10;SVgnpcFe9lgPc3SQOT7EnrAw56x8t1XsGWfOArHJfS59xKkO2fghKzvgZCY8vJVQwQh8ei6Zmv0q&#10;wUCBCPs/9/lvKLa2trb/NlD0PyxbgSn73/yAEcEhhYsp1PyvKDY6iQd5zxja2x880x0+1AcfHWVP&#10;2rTuaaVrkj01iB3sMXMd7O2G952H9p8L7z3l23sudHAU7/HqViqL0DMorAXdtP1UYPeZ8L7zyAEg&#10;J0K7Dnk+OeL/9BS0e5A9McKfnpR6bGr/tDLilIedwrCdG5yiu8fxsyORvil8BNYwOacpcwoVp1DD&#10;F1HcHmHEgp7vch88Zdvd7T9hIQcoDZbTTHRO0bKimOD5mBkZmifXGEqlSAVMhV8lOsCkECIE/v8o&#10;Ns4XEQKwFEbkSEQIwWAqVFFUQRAZRhSENEg2wVJZlEjDLt46HO614sMhzRXRXV5hapoad9ETPtYe&#10;FKYjkh9IiPcHwJhiJMAF/ZI3rIcCsWmHNNFPnDwbOjginLHHBuyx/kmt2yL19OLHTvr2ngkecPDT&#10;LsnjU0N+PexXEb8K3kY8qBJonDclxgHBgcmcErgZScwpZFpB40LEoKGomVSUzAhEmkULyUPzmUaJ&#10;NE9l5PyibHK+JwmUCJWRgJgLt8VM5zUzODQFuknMjJL3m+WRuJn0wIwkBVopxkdUKqyQsEYDbQV0&#10;GVB5QA+CepNci/F5jzag6E1+DcpHzoOmglIjEl8F1SOGWQlqCgeCocCAYZmAFNIUmYxIRFjEwxIO&#10;CmAXVBZ8iWGVyu+CycCM3ifN8M+v1to0Y/vNNAhm4tGITICeQNeDVrBrVubrqYTIZTRpLibORrn8&#10;+m50TGCAik8qbEJmYiITFdiYKCYVNWvos3E5Fwf9qZhImA5uMp9QxbjOx7Qpr+fNjz/+/rPPNaxd&#10;V7RsRVHJ8qLSigWV1UXLljWuW/fgE4+//eknMI0LhpKcS8mmt4dhpEx+TU1GxXhUiBkcMEHicWA0&#10;THo9T//i50srKxrXrv7FH//w6I9/tLKutmjp4h+98LMh21TeqoghPCcm4sbsDMQJoOajvfvXbL+o&#10;pKpq4crSecuKi0qWrqxZ9ZMXnsM4klE4jMM5lSMEIpvLxDKzGMNriXQ0nV2ysnT9tu2x7AwtScDK&#10;Sc7NcqoMLCQ5Zlic9see/H5x2cry+obtV1zZsWnz2m3bN+24pHPzluKKyqXlFUXzF9S0toFyRUPj&#10;jXfc+caHHxGixOlGACVvueveC4qXF81bNH/Zyo0XXbr32ElCUDwRtGXdRrOyZGVpbcPDP/iREE1Q&#10;sgahpBZNrt2wpaahecflV9U0tlx8xVWf7Npz530PPP7jpzZdfElxeeUFxcvWX3gxH415YASiOGcg&#10;Es3mSFEFxg0w7L44cOjrd99TBLBU5aryuvolZWWVDQ1/+uc/QROtyFJMhWlM0FWMpScc03974+3W&#10;NZuKLlhcUgpQalPRguK2NZt++rOXp/1hghMoQfJCiDsM/fWNt9Zu3V60YCEYtmjx0tKausUry8rr&#10;Gmpb202+b94CUP7hc89/unf/1LQ3OZsjOCmC094wwimGEksNW2z3fPthAMeKLli0vKK6aP6S+pbO&#10;P//jDZTiaZMiFIYstud/8eslKyvADSkuXwW2RQuWzC9e8e3Hvr/v6MnP9h68/ht35O/VioUrlxUt&#10;AhC+aOPGjW/9/V9Tw2Nv/fP1ypVlJSuWF10AYOmCFZXlJcXFD9x//9Fde9/802vbt11SXdUwr2j+&#10;fDBi0fyFRUU3XH7Fh6+/MdU/CLncvimHgJJ+u+fpJ55atXxVw6rGyzZvv3LbRUuL5l2yceu+Tz4n&#10;ApHT+w/6p2yu8YmB02eeePDBJUVF5UsWX33R9pP79473dBNQeLDr3BUXXXRo926fwz3SO/iL536+&#10;tmU1uICqFZXLFy41Gav582+78aYDuz7HwsGgbcwx1O21WXgc8rncAJt98cXuxoaWv//1HxwtUBEk&#10;4HCRPo9ndBizW3DnlBklWqDYpiZCdhviniaCQToSgX1BNBDmSTamGB6H59mnnl1RvLK1sf36676+&#10;ckXlyhXl27fvOHToUCQSyeVmQ+FgOBzs7u66++67wa0znQpXlJeX1VSU17Y3t91y/U00SrpsTgJC&#10;dVF9/a//uOXaG0sXl2xoW9NW07h8/pLLNl/411//PqvFXeNW28CAZ2L8rhtuXFvfsLm9c9m8BYuK&#10;isqWLlsyb/GiooW1lfWrSqtLV1SVraxuqG9fsngluOEXbtg81NX79j/+1d7Ycs1lVz5w77cv33HF&#10;5zt3a3IMQ9mXXvj11679xvefePrBh574xm33XXzhlddcddPzz/7i9Mme3FzOMu58+qcvff2Wu264&#10;7tarrrzhxPGugB+lKUkUojBE26zeX/7qz5dddn15ae2Oi6568vEfnz3ZlZvNaYKmi5pIiywpxLQk&#10;AtFuV+j3v//Hz3/++8efeP6JJ1/8wQ+eve++R9596/3uc704hJAoLjJcyOcfH7W8+LOXL7nk2htv&#10;vPPKq2/bsu3qK6+86fbb7j906CyC8G+++fG3v/34TTfd1dq6AdRv337lww//8Pnnf20YMzguqmoa&#10;xyWW1fx+9N13P928+ZLOzs2NjZ0XXFD88MNP7N9/guU0RUkiCJtM5gA6ADDumWd+/q37Hnn4O098&#10;77EfQWEKi9BRJe2xBd78+3vgHY34sWln0DblfeS7P3r4sR/++JmX7r7/kW2bL/vaVbf89IfPnz/d&#10;h4WwiDcccvloGDd4yWtzZKKJd/71xqZ1m44dPjY1YSNxhsdxBkEAqMb9XsIzjbrsiN0CTY0Fx4ZQ&#10;2wRsnQyNj0amrP6x8ZNf7nntlV/dccO9d998/8P3PH7njffdeu3d99/+8Cdv7xo+b/nti3967smX&#10;3v/Xzscf/NGPHnvm7lvuv+7SWw7tOgG7fB6LDXz7w/fev2zREnP58/aORfMX8Az7wbvv3fmN29Z1&#10;dIIn5JH7HnjhRz8VMcqQ1b5zXQpAd2GEJ0UkAC4BA4Dp3PG+79z73flFS7asu6hiRXX5slUvPPPS&#10;6WNnZVYO+8I0RtMozeIsT/IRX4Sn+I/f+/ibt32zoarhpq/d9MIzL9RU1NStqistKV2+dPlFWy/c&#10;/dmXzz31bHNd08VbLjy2/3BuJueatMO+kGN0kkWIkMMz2tWPeAKn9h/6zn3379iyvaW6+vYbbnjn&#10;r3/uP3XCOz7iGhkMTk1EbJOYx20fGvBMTs0Y0c8/+Pgnj//gO/ffdeetN6ztaPrFi88cO7w/HDDX&#10;9Xc7nZFQZHJiKuCHAv4IULK93cPvvP3Jk08889wPn/nLb/60Z+eXIVcQAGvID/umg3E99fEHX7z9&#10;5ofvv/vpu29/8vY7O997//O33tn50Sd7RMGkyP/22htHj5zes/vQu+98/OH7n36568A7b33otHtR&#10;mCZwjiIFDGUkQWcZef++4y/87FePPPyDRx564tOde/t6x6J6Jp3MsbTCAPwqxXlW+/KLg3u+PHzw&#10;wMkvPtu/Z9+xt9/d+a83Pth/4ITd4Z+cdL/7zs6dH+/+/LP977376bHDZ08cObdv12FdTpIoL9Cq&#10;Jka9zsDxI6c/ePeToWELmKRRgvMFYdVIdvUOf/jR5++994ltypVN5ZxTbgbj0rHc+VMjH7275/hh&#10;cw0+mUuHfWzATSEhabTfPTbgObq/9+zxsaCHY7DEcK/b5ULDYc7jxq3W0NioOxziaELn2cSxwz2D&#10;vTZg3Pin8YCLUPkMhxsymyRhxGO3h30BnqTtlkm7ZSqq6Yog8gw/NWHFMBJFiP6+YcuELRiACPD8&#10;ExwexoBmDk773FNWBkWD03bH+KjParEND4CXAvN5zh06dGLP3r4Tp458vmvXO+9Hac4xONx3/MTI&#10;2TMj587wSMRjGfNYJmICNxdP9J8+S0UwCsIhb4QI49NWOx6BOYrGYATHKIbmaYpXZIOhOFlUU9G4&#10;1+kSCCylqVA+pa9EkSQUnraMGzx38sC+izesJ4IBIuAPWK1Bmy0MLg2IzRayWgOTk/4JC2IbRe1j&#10;uNvGBt08Ckk4yuI4jaIUik8Mj5IIhkOw1+7wOZ2OiYnc7CwSgvzTXqdlKuT2Qi4X7HEHrZaQbRKy&#10;TwFxjw37LWOTfT2W3m4yGIRc05O9XajHGXFYp3q7PaMjEeuUa2ho/OzZwNSUShDPPvlkfXn55g3r&#10;t27cUFdXOzY2YhsZGuk+D4bFAz7vxMTgqVOkLzA9PIq4vZO9A0GHyzo8Nj1lA7+Ow2pjKaCZSIvN&#10;OTA8EQijkzYvQcs0FwWgAiPkYITx+BBFByAbmD2U3QVaAbSARDWK0wJGgclNBAVO1AIRNATjoFs0&#10;OaPF0iQjhmACCIIzpKjgvFTg0bRUFmzBbginWdWk0qRYEmF4YCOBghhNRrNzRmaWklRWNcAhhQJE&#10;sTgv6wC55XLAMPNCKBiEUYDlRoBWwUiAozBwEqlsmKB5PR4hWTAaGNwZCIM+SiLN6zGUFcA3gsH9&#10;EdJI5dT4jDeMS+BloYQIzghaXEuYpqaeTDMyML04UhA51ZymIE4SExljZo6PxklRZBRFMnRR19K5&#10;OU6RQQ3O8TArIJwQIBgfTpOKEqFpWlX5WAwTRSEeN2ZmMUGgVBUTRFQQaE2Tk0k5lWINg5BlRNak&#10;7BwkKvYICgsKqcdgXiYUA5c0Wovz0RSrxQlRQzkZ4xVCUAlVI1VdTKYjLI/LKhAlM0NphpHL8YkU&#10;oQBIqWCSgggSIkqgFZisnB6TYik5nhJjSXArwJ0BNzY+l6NlDdwWwYiDWwQqaVkHBVqSBd2Iz86B&#10;u62lM0I0BuxYcKpqNstFo3ImLSQTBLgWWcZVhYlF4agWVmUymZByc3QyFZEVRFbJaCzIMOCUQjQO&#10;rH0EnGkK3LE0pVByOvXxvr13PfydfuskIvG4KiEKj+sSqgpAEI1DdB4xABATsJiAm6tX5z3RCoRa&#10;wfssT7EVeLSvMhvk11xDNQ5SGJM7y9eDVlCDqCzoyaQ0eS4hZKOgAFoL5Bqb948DqMpEXkmZz5qo&#10;ykxfkFYLoAzUcxlVNL0ZDMFMMacBdGZyZ/kaNq0S+TXX8Ki5TDZoBYMAQGf6RuQdJsDhYAuwYUHy&#10;7NhXgVNkQiw4beQJNXMXNKH5NHoFTw6TZctTcibRls9Dao6QHwQc8m+uLZ8GIa3RGYPO6kRKya+e&#10;9BVqRhMsAMumO5tJsUmglcoYTDYK54RglnYnAkP0+KnAoT78jEPvsWvdVunMGHOsL3y4O3BgHO33&#10;a040gcAxSMjwYlYwKTbdpNgwA8ZjMGpEgrLHJzh9ooNIRZhZxMlO9PvPjsF9dAxn4jhhIIgcBkLo&#10;CGmgJqcmh1ElggFRIbD9D8WGaKagWgTTI5gGYxpohVEFJlSc0knO+Ipik02KTRFjMplhWDNQlCVm&#10;0HFi4LjtQI+/26d5qYxMZxU+HRcyCSUNzLSYllaASKmYkkn8m2JLxeeSxqyqZxUxTQgpnMkGiKTH&#10;o/ZPkKdG6SNW6fS0OuqQhz2cNShPUzoqphkxx8g51peyW5XhPv54L3tsiD0xzJ2cZLvsYq9d7huj&#10;zwxiJ0bpM2ZGUXXIo1kCUaubm/KJNlJDlKyQnk0mZ+LpdDr7/wrF1tHRcebMmWQyWaDYjPwHlP8v&#10;jmyF48Enz5v995/CiP+h2MAHVP6v12KD/Zx7HOsdCp/rhY/2I8eGmeOT8jmbcHaCOTGEHx5AD/Zh&#10;B3vRA+cj+04Hd5/27zsfOmRSbNoUmYGpLAKZFJvjpHv/Gd+hbuhYL3rybPjQSf/eLuTomNDtjU8G&#10;UjYs7aNmQ0IWmDYoH0MZA45IzrDoiLAhRIQ4XdFSCTDPC4bCxnBUCjmooUH/qeP2PScde4eIbl/c&#10;TqgR2kAYA6d1lDUoMcmL4H02WTagzUlcQjARwQFeliKoFESEgF/w+Xmfj/eCbVDwh+UgpIYRDYrI&#10;QcR8jiHwNEOgUg4gapgwYDKD4SnEL0+PQQOj4R6/bMcSvqBsc9HjLmbcy1iDghP0R5QQJIZDfACR&#10;cUTCI0o4okaCUbdHsQ9T584EDp6DD4yCW6d0jctdE1J3N3b0mHv3ce+eKcZh511uKeBVQj4F8ato&#10;SCMjZoJhOqySIRkDElFR2CCwGEEkKNjgI2bWYTOMFDMJNQ5P01iSBIImgIAyi6dEM09KTIQMvrAE&#10;GzOrMGamUXMhNiItUFmTcaNnwFsngxrETGyc7zZjBsADpVb4KwDoLzarcUB7zugFtWX+sZBRC8kN&#10;gCosrEBpkm6FVSf/HSH/laYraMZ8+mTYJN3MtKRA5yIq/RXFJuEmyybiIREL8EhIwEBNgV8DfUwX&#10;5XxIPwEUZf7fDzy/FgBoglXKJOYUCtXMpQFMDi4f8G/6rOVTK4CJARQKjnJklGfiEp9SuITMRAU6&#10;n/SAj8tyWlOzUTajk0DR6xymcYyhCHFdikfFmIEL4oBlcv/ps2eGRka9ATuMjQRCQUk5PTL8xmef&#10;frTny+O9XbTM87qsxhROZmPpWDwTM9JgPja4qM4YKphfuURcm8kwhkbrKiryf3j9n7/40x+++chD&#10;YBvNzcZzOS5mEIrpuSYkYmIyIaeTsVxOyeTkdI5QYmGK752wHevqISQFzOhAAkiEEvlYJiFHFT0J&#10;lG6EkUVek+WYnpyb2Xbpjt/86fdGOk0KvKDrvKYBg0BLpORYYs+hI1UNzQ1tnQ8++cOX//ins6Oj&#10;p4eGhhxOD45bfH5MURK5XPeE5ckXXvzW498vWrBg0xVXqDOzsCCKyQwbS3ZPTO08eMSDEqikghqI&#10;lwIUq8/leiamPjlwmFDNfyD5RNqLUwhGpdKzl1/5tbLKmjUbNtc1tj72gx+q8aSWypzq6bv34Uf+&#10;9va7WmYG4fggSdGaHiRwSpHFeAwTeEbTYnNzSjLFGVE/ir/29jvvf/5lmGRYLUorhhBNQjQvaBrB&#10;88k588/VeDYXxtiT54bGrT4AY51e1OXHgzBH8jpoRWkRZ2VckKIzs2GSHrBMyYkkMIlAjZ7J5r8C&#10;4w0A6LKgAzDvQE1sdi6WySG0wMpGBGchkoMpPohSopmIP+cNo1Muv90THAL4ByGj6RwjGUGc9qMk&#10;LihCFFhJs7HZHDDOUrkcKERnzP9XXWHEEYgQogpuEbgEgGaic9mZuVlZURgUQA9HJBDCIJhXpJlc&#10;zu51940OC8DQpOnwtAfzhw7s3h/Tojq4ClHBfP5ZIwo7HAmWRQAmGej3jI4THh/qDgSmHCLG+Kdc&#10;J/ce/v4Dj/gsDhGh2Ahq6R0MWB2O4VHf5BTsclt6ewUEzmrKeE+Xc3Ro5PwZxOskQ96zhw6M93ZZ&#10;+vpP7N2HeoOI2++12GC3n4ORtKImRD7ksFFhn4BGVAANpic0FmfgwMTISCQY/PijT+tqG1lG8HmD&#10;PrvTY7NjLgcfCZDTluBYX9g6EbJOAJgUtk3C007C72UgSAAQC0JQfygqa2FvYNo6rQhKTE+MDI79&#10;67U3935xIOQLK7wqslxcj7rsdlUSg16vIvAcxURVLRVLJ41UXAN2DY8GQ0Q4wuPk5NBI2OXhMTw8&#10;7fZZ7c6R8ZSkUoHwyT3757QokPFzPa6R8emR0VwsfvvXrlvb0HjzlV+z9A3m0nMMQqSjaZmRASCP&#10;aSlViudmc4qU+PCDLzat21yxsjKbmh0ftpAYzTOmZxlNsLoS80z7eUZy2txIBDf9ziQjnZxNJrK6&#10;FicJjqaEaadP4BUUIVPJGRIcosUNPREKIqAPhlLhECjMGMlcciYXjc/KajKdmgXCEHTA41eBla/H&#10;AMaWJF1SEhDKuvxYPJOj6LiszsViOYpUQoEIS/OpWNRQ5NzsDA5DIi8DbCxJSU3LMFwymc7NZnKS&#10;YAC1QaBcMjYbj2ajWgoUwDUWyhQuaHIC7AqshiMAaekSD5STaXARqBDTsoaaBvZXTJ8BlX4PEg4Q&#10;uZkcDnMyHzOUNEurQCIBPGHMUAiviwmZNfzOSMiHBr2IoWdmwAtlOm1kjHQOpsWokZ2dyQmMzFEi&#10;gxEKy88YBuz14EF/wGFjcez4wQOXXHSxZXyCJGlBkDgUZWCYCgUIv49wOxGnDZocC40P+Yf7kalx&#10;yuUknPbw5KRvdMwzMg6EDMAhu4cKoiKwJhjJM2FXCE5AKBkHWxpsk6KOesLucXuUVQg/hHgCHouV&#10;htAfPvq9RUXz17S2N9bVLy8uwWDEM+3qP98NrlokGa/VAbt85ts0YYFsdsYfhu0uFecUAF5RPi7E&#10;ssZMVIjNJnPZ+KzASOAoOIIgEOIYnZAIBjzqIk7xGAkKMVEB24DD5Ryf9Eza6QhKhuCq5aWNldWd&#10;Dc3zihZ98P5OXY4GPCEGo2RWZGDMOjTmGh0j/QEZgjUMw+02y+lTzu4ueHJCVzWGolWBY3CMgUJU&#10;JOC3jII3Ljw1HpgYRZ0OxGEfO3sesjsjdrdzaMwxNMxDsH1o2Dk8AtRC2DHtGp8igxA4B9fElGfS&#10;CZTm5NBELjEDfmXIG04ASzOWpnAmAx7TWfAYJMFWFaMMKQqMikZollKA4iYxQZOSshBHEVoSDYoU&#10;BF5DIJJlZFmK4iirKvGAH04l50C9riXnZnMup5+hJRwFmi8BtmBYSQBGHi8K4LEXwS7PAaMHTIxz&#10;YHqIR2fBbjAApuWYIMVZ3nB7YYDUeSEKHj9ZSkBhSlVS4JwZQs4mcxylwiEKi7AKp0f8KEfLshDF&#10;wczBa6ISF+QoSvA0p8bjM0Y0k0mClzdGISxLiOA14RmVISQJfDvCqcCaZKMCo6NhliFUDAKKPsXT&#10;wOKJSWwy4CHAiwxecIbkc3M5DCYIlA64g+C3gwOImE/T47GBpy0k0VJCidMQJVPgOzAeQ1WGJiJh&#10;PBwSKcpttTosUySCSSzvd4F3LEJhOByGcASnQkjY6YVcHioUsQ31UyE/5JriYX/YPgY5JyJ2y2TP&#10;Gcv5s9aebu/oqLN/YHoQbIcnu3v7jx0P2a1sJAT0PBHwUpEgA4fxQDA07QI/sYDRTIQUMU4VpDCw&#10;hWkWDkWCgQhNc263PxiAYga4pYjpsOkPaBybm82iXtd4z7m4yGMBb8Q97ZoY+/adt3/4+j/DTod7&#10;YjxgswWs1sCU1T9lDVptYbsDck7D027E48D9LhoKCTjMkwSDoWg4EvYFCBilMSKuKODyw9OOib6e&#10;yb6uiNMacLod45Ne0/11PDQ17ujvCY8PEg5LeLw/MjFgPX/S2XfWOdgL2ycDkxO9xw6HbWNTvWd6&#10;j+yb7D5t6zlrOXdyqvss4XZM9Z53Dvffc+tN5cWL1nQ0f+2qSzs6m48c3T812D1w+mhgasza3xW0&#10;jGFOe2h8zDM4gNhsroEByOnwWyyWgX6fzYpFwmGfxxsJ+yFo2h/EWZ4WNFGLR1A2jDBuHxJL5gha&#10;BE8RD3R1egYlCCOe4CSF5HhfKEJxvBqLwzgZhBGcYVlRRvOEHcUJgqIJqga2oqqDWUGIxThdR3ke&#10;ZhhcEHBRBE9iiCBgltUyaSEWJUQRCETTrK6rqRRoDVOUB4bBIXo2y0ejQEhJwkVwrACsKWBHMaoK&#10;xpQSCUqWgTXCGTrKcWBXTiRCJEkpCvhSYHSp6bTpLKaqrKYpqSTYBXaOnsxqiYwZBGoySuZyvSjD&#10;5l8dTYlH5Zgh6CqrgCeaJ3gGETVU0klFZ/SYFI0CEVVgD4OJSIygCLBCOVUN0xzCiUFagHgF5mkR&#10;YNlcVptNy+k4F9PAjC4kDFDJxjQ+YSjZpJCMkqoIrHF9Nq3NzknpjJQCkuaicUaPAiFlFeVEOZGO&#10;ZuekaILXoko8JRpxnBPBJWCCALbgosDdo1UF3CJgW4IXGlyyMTMDLMzo7Cwo6NmMkjZvpgLA9cwM&#10;uAPg5oObBu4wuEuxWWDLzYqxGPhRQB8wWxrZrFk/k87n6I/LiSgusqTMc1ENlwGmUH0EQhqykZsR&#10;s4moSajpTMpgsgaWkLmZuDCbRDUVURVSiwL72ZjJgXsCTPogRhQtnF/X2rzn0B5gPpC6+u0ffP+N&#10;Tz/BFMlP40zcmMYiqCpghoRoQkRhwgoNAfMrLjJZjZ+LkTGJyKcsAAUqLtNJtUCrgV1Q+M9KbXw+&#10;H0KhG5PSzJyhSdV0cFNZPJ/r4Kt8CNkoaOIyBtiaYu6a1FjBxQGUhazOplWAtgAoA5UAZ3H52CPQ&#10;VPBl+8oZIimTcQGAL0RjTDeIfyc6+IpZy6/ChuaX2EbNoCgzLgoIll+RrcC4FfCmCRj/R5NJohXS&#10;IPxXcGqGSWXUr/i1gk9cnqcDGBYcQqUNdibO5+LcXAxgXjzJ4ykWoGYsSQOwjMRZc1WluJin2KJM&#10;NhaeE/xpejrq68dHjnn2dcHHJ6WzFvG0Qz43Sh7p8R/s8R+yEmMR3YdFCUhD5IwoZ0UuyRI6hmoQ&#10;biCYAcFqyMM5gASUaXoWpefgKXK423tyAh9gUgSTxPEoDKtBRAuTcZRKoFgUCiv+CBDVD2kBSA+A&#10;bUTzA0G0IKJ/5cuG6ZApKowqEJiLSJ0AJg4X48S4KCYkMQ7mSYDrETnHCTnUJUyc9xzu8hxx8TYu&#10;R4pzujirK5mESailooYJV+VERlGzkjYjG7NqFMiMZmQVNS0qKV5M0VKa4WYwPB6aFicm8P5xutcu&#10;jXiUSZ9mhRQfZoTYGMEnaCaLA5mOW8bF/m7mSBdzZIA5PsiesNDnrXyvVeyxcOcnuPNTYo9V7DOT&#10;ioojXs3iFayFdAdKlk/NJv6/SLGBmlQq9b9PsRWGK/BrhU+h5n9FsUFK0MdO2+hhOzMyJfSMM+cG&#10;qaMD5JER4sgIfmQYbMkjg+SRfuxgF7T/TGh3d+RIH3J8kh4IRO3MLMrO4agRNgNFoZO98MlB4swI&#10;fb4XP3EOOjxIn3HGRoMpWzjrJLNBei4sZPH/UGyo6sF0H6UTbIyWYrqSjKkpIFEuQZIa7JcmJ9He&#10;897Dp10H+tFzDnWC0iBKh00/NRlidFJK8lJSZA2W0RlSITERRngIEUKoYLqwwbw/KAYCgr8goByW&#10;Q3CeYoOUfEENgy0kByNSAJIDsBLEkhAcC4c07xQ+OuA/66THsbg3ok8HJJtPmPJz9pA4DY4yuTkV&#10;hqQwppCkwWBRFAK4w3D5NOco03UmcPB0eO8Qe2pC7prSe+3RoWH27OnggVP+/ZO03cG7vEooaMDh&#10;KBGJkXAMvPMcpNMhlQz+h2LTccTAgEA6BxtmjmEzqtxk04DQQOA4DkXNvAcRA4ejhVwHfETn0LiZ&#10;2YBIi2RaJNJCnmIzF3rEUzyoxxIcEme+8mtL8mSmsJia6aRWoNKEuSif12Km1sunOAC7wpy5tCTY&#10;LfBrJFCpZsz8V9mXmXwIPdB9oAD6mEqzoBNN/14F6FYiv7YaEJMCMzhUY2CFMr3YNBrU/EdHFzSy&#10;yaDlfdlAAehrk5uTCSAF0g1U4oWYU8PMQ2pKfjk2k4OTSRhocDPLAUsaPB3Nx4rqHKmxlMbSOsfk&#10;I0ZRg4M1FlEYVAX1EmuoQlQHIsbiWjqDy6o2M8cmM2J2zi9IRCJFR6NCKpkEVktUpySOUcx/+GYA&#10;sMrEYmmAWGOy6QRnmJJKSpm0lEqKyXg8l5NSCS+GKJkUJgls1CBVGZdFOW0OxcdjoAZs80xc1Efw&#10;AM+y0TQpG1IyC7O8nEzTsoRxHCmY4Z+ugIeVOQbMlQDRz2YRmkzlZnuGB1dv2nCmrztC4KwiK7G4&#10;Gk+IRtQbNpeG3nf0+NYdlz3/i1+ysRihakYuh0oyLAC7x/wzTZ+bi3B8gKJow4jlclfcckvnhRcW&#10;+mCy5iNoUjWkVJZQDURUwNWGaI6JJkIM70ZwYDFQegxs2WjCbNXjs7nc9Td+fdmK8ub21SvKVz3w&#10;8GNaPBXCSV6PAsRtZGcgFlh7SVrTcUmOUKSUiKE8x+kA6SeA1cgbUSmeYDWDEGVaAaahqGdmE2bW&#10;Jzk2myMFngUGoh4FMIERDUlP0UJMjc1FUzmSjfJKmuQMCOcpHkxKjBxN44LkB3CF4cBonBHldENJ&#10;pnkjRsmKGEtI8eSo3YkBWBeNg+/1IRgJrEASwH8tgjNKPEOLOi3p3ghm8wQ5JQrKAYQkBQAYM6wS&#10;JXmVkg1gTdt8oSlPAKKFMMl6IExLzzFqDJTBOeOCQiuGO4KCXUcggvBMkEQDoWAwHMLDsMfmDHr9&#10;uqzAOOb0ur2REMpSPp8vFArxKDE1MOJ3+dwOt9ekrhx9J08BJBOcnHSNDE8PDvrGxhyDQ4THZx8c&#10;805Yg3YPNB3APCHEFZwemfSM29xjk9Ojlome/oDVDk27XGPjHsuEfXjIPTEWctgAYMN9bvtwv224&#10;zzs5YRseoELhid4+aNpr6R10T1gB9nYMj/gmp8LTdr91Eg+4yZDXN9GPuCYcY4NB5+TY8LBnevq5&#10;Z1/84ZM/UWR9oH8E8vnRYMg3MUJ6XYRjgnBaIvZJIJDDikw7cJ+HCYcEFJUJgoogMVHBwjBH0BIr&#10;iYzonfZJvMKRoiHHwe8HQBBAfXAoTKIIQxJoJIJCAO4EeJqBAjABEADOI0HMNjpGRCC/w4kFQwrN&#10;ov6gZ9Lqtkz5p+z2odGQzQkBzDY44puYwj1+z5jF2tevU3RDadkl6zeSQUjEqKnhccQXRoElI+oE&#10;TKMRwusKC6xG4AJDKe++9f6yJcu7zvaEfJHZTA6NYARKIREsFc/CYQyBiJiexBEKCqEA/AZ9EV2L&#10;QxEMhghFjuIYk07NGXqS5xSGFkRBDfghlpGmnT6GBgAng2M0QANAaFb1+BGa4gmc8bm8AK4TCJ5N&#10;ZiRRU2QjkcpRrAqec5zRMELn+JQsmTmzcZRUJFWTRJ6hDUVhwBlzQCUJLKuTpIxgqihlEfB00gDI&#10;xgiUFTmdAu+DYAC4kEnlDDUl8YYqxWHwaFIyKMtiNBXPsZQi8TFFjCMRGgXvKq2RqEDhEkermWQO&#10;7BKooMkpDGJlIQZHaBbgGCFmKKmElo0paZHSiAjAo2rQg0BhKhwkJC1JC7qgpwDYA5cG7mpMS+py&#10;TKRZt9U+NTiI+Lyoz8NjCBYK3nv7bb94+ecMSYFnBIogRChERSABgWUcU1GIC/lxx1R4YiQ0NhQY&#10;GQiPj2F2a2Ryyj04ND00ErRYJ/tGRs71WQfG7UMTdAilgB1LiZ4JO+YNu8dtEz1DYYc3aHO7xqyE&#10;H3aOTAZt085RCxoI/+R7TywoKupobq2qqCxZsjTo88uCGFM0t82B+EOWgeEju/ZSQcgzMoa7PFwI&#10;nAkEOwMSwsT4KOZFWITnMTGXzqEhnCG4sD9im7K5pz0MjGWNOOILkmGYRXAaQs1dcAoj40Gnu+fk&#10;mcNf7j175Pi65rZtazfUrCyvqW745OPPAawfHRof7R8eHxyNuHwB+3TQahPNjOiR4IQlND7mHRyY&#10;OnMqNDrscblRGPE6HUGPy2+btI8OEt5pZNoWnhpH7FMDx446+vpgx7Rv3OIambAPjPosk6f37R88&#10;dfrU3n32oRH/lA1y+XA/0EQBiaCDTp/P5kb8kN/udU7YAWjGYYIluRyY4ZIzFMaIrKxJMRrnY3qa&#10;wnnw2AR9SNALlJZCYWJMz85mcwKnMrSEIjRDSfFYFpjzJMFDEQIoTQLnYkZGkWPBACLwGhTGVSXl&#10;dUMA34eCxEwmR5FyIjYHtgE/RhKSIidTiZwqJ8EzBioVKTEx6Vb1DE6IHG+k07lYfM5pD9CkTFMK&#10;6B/0YTQhAfuPgDldTvGUioQInpJVKRbV0qqWRFEmGMFFJaYaaVlLkJQYDuMSD6wrNhWdwSM0eG4V&#10;IUqiPEDPc5lcXM8SiCAwwCxIaVLaUGbiWo6nooY8E/bR6VjO7w+DtxiFCSCyqImcTCAUS3AcwSMh&#10;1O/0R6VoSkuFPWEapgSCDzrtRDiIBf08jhGRsNs6Bfv9JAShYcgLfqZpt9fp8rrcOIKyJBP0BjiY&#10;0GghygkaeFkmRjGf2zMx6BrrDzvGvRMD9oFu2DEZJYnQpGX01Gn38IhraOzUl/smu3tJrw9yOlCP&#10;iw4HmEgQvIewxxVxuVOKysEkFUaJAIZ6YZ6kaYygCVLmBQpMWBjJMiICE5EQDISnGAYnGQTicfTp&#10;xx9rq6549sknOBSenhgdPHf67ptvPHv4YMBm9U5aQg5H0G4DT2nQZos4nKjbQ/qDTCiC+10M5JeA&#10;IcYQ4AsoBEZCkYg/yBKUQLMht3saWPQ+T2TaIcCh6ZFBPBjxO1yTfX2Qy4U4rbTf7R7osned8g11&#10;hcf7Q+ODYQt40/vsfV22gV7P+IhjsMs7PjA92G3pOmXvPYfYLYGJkbHTx8e7zsDTtofuvbOhYmVt&#10;ddm2zevWre84c/b40Nnjrokhx1DvRPcZR3+P5dyZ6b5e90C/tasLczh8FktgclIkCcTnIxEIvFPT&#10;fj/BsRQvEpwA4awvjLl8MEqa6yQBnQzMBYZXvcGwFk0IsuIPhyEMJxgOxgkYJwVFU2NxsGVFGfQh&#10;WI6TFISgAhEYbDkZqPYobwA7R8R4nlFVPhplNY2SZQrMppkMKIuxGC4KKMcxoB5UZjMRmgLqHChS&#10;JZkEhwjRqMkG63p0dhb058GDmUyAevAU06oKOpv8naHH5mbB4KAzGIoD3yhJMMvCDAMEjAasU3PA&#10;VBKigb0TD8A4JSokL8uxBMGJwIykRAkYXXIsFs2k4jMZI52UY+ZKHbQkcPEMn8hKyYwQS1LgQlhg&#10;FgHr1YSVJAseeRoFT5AI3uOMkJzJdzYYQ/ETiBuNkKoopmJSKmbksmo2CQpCwuDiOqEKsMCAVikd&#10;Z2JxYKMy0Rg4SSGeZKOmjpGSaWAKqnmnP2BVcqrBKrqgxZRYUohFgQ2pplNc1JASCXAHWF3DJRFc&#10;sppOA2PbmJ0B9WI8DiZgcCuAzQluC/gV/iPgnqupFPhRtHQamJ0Fxs3IZsENJyUpNpPWkvECxcao&#10;5vzJxzRUYAUTourKbIpN6JDM8ukYFddglaczOpXW+NkEEAZ8VzYjpWdQWQOTopzMxmfnnnzmuZqm&#10;hu2X7rjh6zeEsfDeUyevv+vOCMfgqoypUkRgQzwlZON4VEZ10aTYZJNiIxIyNxuVc0kurTNJ1Yz0&#10;TKpcPruoOBMD24IXG2gFu4UaNqWBbqZ7WkorZDzA87GioGfhcFDPpnXQBLYF37d8Z3CIZEKtPAoD&#10;6MzEYnlXCRPB5eNAQeV/XBy+AmX/A5GZ6MyEdfklfdi0GW0qAESZUkArwHEmNfYfyTt2FAQAzP94&#10;e5jkWt5zDcBSRP8q2SiZEEGfQlI+AFQB0gRi8mv5XHxE4iuGjkhqVNpgZkwxKTYzrR+NJigkDoQE&#10;yBcyFyXnkZiAxRU8oYZmeG+KchjePmz4qHvveej4pHTGIpx2KudHiMPdvoP9oaNOZhKOBXAA1XVU&#10;mZHkrMSnAMbEzSjRGIZHIUgNOqlJn+CEoj52DiNnIpPEUF/gjJUeYVMEmyapBGZSZkaEjKNEHEH1&#10;cFj2mSxbnmKD9SAQk2jTA1g0jEcjRAwm4wgdx+kETscJOkZQBgmEMRjWzOjICzFBjJssGzOLUxnE&#10;I1r6/ad6/cdd4hg5g3IANs2Ce6XJ6TiQAsWWAE90VjVmFX1G1jISMNyUpGBKSlBTgj4nGjlJylFY&#10;LOTgxsbxfgs7MK2OBwx7KObEjBAZh9gYwcQILA5M+ZBVHxlmu89Rh87Th/vpY0BGiTMT1Lkx+syU&#10;0O2OjviTEy59ZILtGsW7xsker2D7rxRbasYMFJ35f2UtttbW1pMnTyb+p0DR/0qx/edg8DHptP/u&#10;UxgO9E/nP/+3FBuihX2sy0YPO7kxhzIwyXcPkEe6kf09oT0D8P5h4vAodXQon1S0BznYBR/oR08M&#10;Eaet3HAo7mTncC6Hm2ux8a4JenCU6Buj+y3c0DDZ1QOfGmN6vXFrJOmBU146ATMpRIxSvEYIIsXx&#10;BKshQARNVKKKHs0YMWCRpo1EJp+qlsET/qBsH8bOn/UdPhM63k90MQD1A9WXYvg4xUVpPm6uAkhr&#10;oMxSKomKEMyZWQ5gLgDxXojzBtVwQAn5pYBP9PtFX0ACA/pDSiAk+4KSNyi6Q5InoniBhGV3SHRF&#10;jFBA8UUM/zRr7fOcGof74KgLibkiGrCvrT7WFuAdkBRE1Qgiw5AYQSWSiQpUgoJVOKC7gFj4/vOh&#10;o2ehA8Ps6XHp/JTe50qOWeTeLujomdChScruFDwBHYYSBJpkkaTJryFxDo4yEZ2OaASsU1icIhIM&#10;kSCxGI5EJQKov3waFCzJwDESieNYkszza1BQRYBEzLhrHqgMLKESabEQB4oUMhuYbrFmcoNCxKiZ&#10;7iDB4ikzoyjoZq7OBhRo3luNTpv/Enyl6RLif/46MBeVzCc9KKjCPPVmqj+g4PJaUgAHcjO6mIsy&#10;GdXslufmwIGFowoqGAjQuUDPAp1r8mh5PzVQ4NKm47E0GwWK2PwnJK++Tcbtv2S0Mddui/GFdQEK&#10;x5qqXDcVeqGDuZCciEdk0tTsQPuDbwSHgGlJZymdMwWUFQaXKFQkIyoN6yxhCGRUZHTZdGQzdDFq&#10;MKq5pIKQTPPxVIAXg4LkAVtVQ2QJGNhSKkFpimgomdwsxQFbiktkYlETNmqgko3qfNyk2IR0ijE0&#10;VBKkVFLJAIM8p2RSTFQXk3E1mwZoQ0jG+UQM5tlobk6fzUIcA/rwiZyYzLHRGVKJM3pKjKWNbE5L&#10;ZdKgSVVCKAIsmPTczPMv/+yzLz+nJSaER5S49otXf3nVDde5QwFK5BiAlTNZYBjFs3PxbE6Opv70&#10;9ze+/egTlKApc7OoqkKSJM/Ogu9CFIVNJsOCwKfTIZ6nYjFlbu5fn376k1++ImazsCxPo4QK7kNm&#10;JiLKkKTgWtRDUGQ0ThgxVNWlmTkqloBEs17MzvKpjKrGEsnsTbfcVl3beMnlVzW3dT703e8r0QTK&#10;cGoiFaFozoiSiooKYphhPSgWJJEQhWICG53NAJCuphPADPJjGKMZSjIDM6IjAAnRtJqcC6AsqyW1&#10;RCo1l1PjGVFP8EqKk5O8kg0hIk7HaD6Vmskp0RwrJZXoHMnpYZSTE0lckAhR0tLZMEkxqi7GEoym&#10;g3pClHHBJNf07AzMckGCpBSV1+KuoJmWIYCQjGyAQoRgcU6O4CxM8t4IBgpackaNg9urAfTkQ0k+&#10;mgSC8jIumZYTEDGelhIZNT1LqdHpMBLA6SABDE01SLAhGo+wJITAEAxTADMzHBQMhwPBEAIF4Agl&#10;8QhDOhyO6elpzB/CAmGeoPvPddmGR1hglvu8nvExyDblHh4kXU4FCrsHh4ITE4GJKWzaM3aul/AC&#10;lDLFhQnI6XcOT0YcHvfYJBUI+yzW6dEx58iohKGeiXGvZZyNBH1T42GH1TXaj3vtIZsFcdndo6Oe&#10;sVH7wKCtf9A7PhEynRFsgUkLACRh+yTophLQp2/8+Q8v/njo/AkAnEJ+P4XjHZ3rv/hir98Xtk45&#10;aQQF4p8YDk6O0S6LFHDCDivitKFuJ+lzM6GggEASQSgUMP80jRPwCKIJitfp5SmeIdhwAIK8MBEm&#10;GZQmIvhcMqOwfFLXfQ6nzLI0igZdHhrBKIjUeDXiMTvrHIv5/SpNAYznnpigw2EyEEA9Hs/YOB0I&#10;Bien2GAoNDll7e2jvL6Jc13DZ84CBPjUY9/73QsvxXjZO2l3TTrIMMpiLE/wHmeAQrmoluEZzW7z&#10;owgHgMVtt95z4vi5eCwbCiI4xpAYQ5M8CuGKoLEkK3FAj5A4hKWMhMJJOEaafpmKFjXiLMujKM6x&#10;AorgDM3F40kApQEaUsHMFo0rsgawTzSbgyhFUBNKNEMzAkVxAO5yDCtwfFQ3WE4SRJWT41p8Vk/n&#10;SGBGKXOykiMImaY1EkAhXuJpUpdFmefmMmlN0SmC9npRilI1PcdyqdlUjgOHaSmekkiYJhEmm5gF&#10;NaCexliJVZEQrksxAqZiakJkFKDaonKawUSOVGJKBhSQIAUUVtKYDXuxhDYjs1EaFSXGANuEPpNJ&#10;5gBWCPsxVYhHpSRHyIaYkBldYDSgT2laIUkzmS8nxXBeVVNzHKfOzuUYkgUAPpfNPvnYY02VpX//&#10;3W8kEpkx5JOH9q9rbw4FfLncrB/8jgDxh8MMBMs4qlGkQWBiJERN26DJUe9Aj73rzHRvN2abEkMh&#10;PhBEna7QpA1yTvksI2GbxdrX5RkfpoNeMH9SAU/EMYW4bIRv2jHUB3Yhx1TfsUOw0+oYmXAMjws4&#10;9fiDDy8oKmqtbzTTHVwwLzc7B4XCOAT7pt1oIAx5/IQ/PHSmC5+y+voH9QgqByK4w0u5ApQX0Qkx&#10;q6cNVqNRWhM0TdHGRsbMnMaGIWEk7PLwMKqSTIwTFJL2TVr9U7ap/qGxLjNhsHVgyDY43FhW0VFT&#10;t76ppaho0a4v9qtS9OzpbiyEsDjtnQQv73h4alJFYMQy5u7tcp494ThznLNNcPYJiiJlWfR5plE4&#10;TEYCPvskG/aBOzA90KuhEGyd8o8ME9Nu/8i4d3gCmnLaz/SNHj5NWD2OcwP+wQl00gWMFxZYPUEU&#10;sjilEEa6AmlOCYxZKU+IDyFgVsMwSuAVWQKPtOl9FtVSQHQJzPRKOjaHRWg0RCe0LAOeClqnSAGI&#10;piZyczmwhcJ4JIQxZmS0LvCaZGar0RgTmmuggKEMiYsozCpSAorQCMRgKB8JkRjCUUCNKulkPKcp&#10;KVlMgC3H6H4vmHMyMMpBMJvJ5vx+TJYTqYTp/gbgBTgciTC5WdORTeHjupT0TUMRH5qJzwEojCOs&#10;rpssmyDHwATKiXp6Jgd+IgzjEtEshfPgxY/4UbvVNpPOIBHI0PRQIAiuAoUwWVSQCEpidDKaVkRg&#10;Roip+AwSIaJqImZIM5mYrvII5FclhqcxGotwFBrxuTSBFilMZgiBQHWelik8NG3LAFiORHxTExSw&#10;QymCgcI0FAk6HUjAL9MUEYEC0650LAYHAgGXR2RY3BMUYYLwenGPN2Qbxz0OzG2J2EeCk/0S7KE8&#10;1sB4vwfAt7Ehe3e3s7fXPTjmH50MT9nYQMg/aYGcjhld4ZCIQpMqQyZkJS5KkCsgE5xOK3EevMU4&#10;jREhXwBHUATBoQhacLyN6vGgP4yEIqCVDIdsI8ON5Ss2t7dULV/6yVv/CtinXvvtr1559qdBu3W0&#10;6zwdDsEulxnX6XIjHg/uC9ChMA8hIoLh4QCLwyJDCTRJoCgcCsGhMBqBsQjEgQk3EnJPWsC7OT0y&#10;IIZ9mHNq8MxZPBAk/eB63WMnD0csw/B4H+0YQ8Z7w8Pn4YmB4HB3ZHJkur/L1tvlHx9xDZ+39p0K&#10;TPSHJgcDY/32ntOe4R7PSC+Y13JR+bsP3tNSU9bUUNnaXN3aXjc5NeQc6Z4e7Zke7EacFsQ67u7v&#10;DgwNePt6vAN9gs8TnrJ4hgfBDwy5HEG3w+e0hgnUC4UYWVaTCVpUOEVXYxmUEiQtYZv2oyQLniWM&#10;pHhJNuKx/x9x/wGk27fdhYEqiqACTBISSk9P6AkhCTxCEmgM9gyMGXtINqgQQmgsoBgGChjjMDBT&#10;eMDGhmEKpsaAQeFJT3o5/OPN93bf2zl/OX8n55zjF7vv7fmtffr2+0vYUzAFRdeqXfvss8/e+zu9&#10;w1q/swIviW4UGq6NHRypZpu6g1lj+3GEjJ9EYZY4YeDFYVoWcZHZvucVabyqiut1vKwUzx4rAv4T&#10;ZhI4WawFblBlyPhlBr7ITiNUDupcdAzZtbBKjMgPFwWqISO5Zr5dFTdr1LGSEBVQXr7eoGXZs5J1&#10;Xd5s0A4ad/METaXrRVgXyCONFgVaQKfVmy3TMV2XG/BXZbnZaK6ruXa6oJmeLsq4ygIwyYlvBo7h&#10;W1g0Rr6wwInV6+KGzCzWb94UdYlDybDNMAnTxWJ9e1u9ufWrpV2u7XLlVomVh/Xt9er2tYGJGeFc&#10;zIzU8+oUx4wWu5JvInWr2MHemXjFzU24WETLJQg7nR6GDfKY1IuoqovVBu2DIcwXqygvk7LO1gtQ&#10;eb328gSk+Q7SsMxRmCyrCD+WUbqq69fEUeebZVBmeGkowQvELTeP3SxG3i9TvHz8C/CW9MC1kxCN&#10;+FmUr6rqZlVul/l2kW1qv0712DPyIL6uw23F+8bUVbnACG6q8PXC3kTWOrJXqbvJg83KXy+8ErJD&#10;ZUVFuriJ8vqv/Zd/45u+9dt+z+/9fd//gz/w9//BP/jhP/cTf+N/+LvgzKXA81e1FHn2AjLRiiC2&#10;MgK7A1KrwFjGzjb3XrPwoMzq0wH3sSnu1NA2hQGJhtl7NtgZUnuZWosENUG4BTIpYChlUNKYmlIJ&#10;K2w04xj6xvzzbMg/D4SpBj4DQeCCqPVRoO2+psX01yCOIYNC3KI6JdVBhRDy3RuS72wyHrqTN0lO&#10;/MXk35ALb8ieNhMt7wlyqFq4jcUohEpImgFZWeXW6q7CXQtv7U/NVWEsc30R60tSYSMvbEtLqU2m&#10;xWaTfgkJwgFRGStlwl/705U9qGYH5jmLKPq0X7zq5y/7yc6J8f6r2fsn0uNpMDCWsrOEHOrGmyha&#10;h17tmLlu5Ng3da2UxHje0c/5ZGysRe9W17d8xz49lncHwYW7wcSw/WvLXCpqJailIBVzLhnz6UTI&#10;JkIxlcqZVM3l+o60UtQryVwozkrz1pa/sYONF248b+G4te2UDo5ct3C9yqfQonily9HQPd6fv7s3&#10;fafvvbRuBuGt5r6W/LXnb7x4mSWrrFwl9RrSlb/aBumtFL3m/TXnLKZOzftLKdpa6Ws3v02K29S/&#10;DYRCurQ7p/plKxpMal5bzdTl1CD3cJJd6FauYfxCNu3X5+fR/qvgwV748Nh/cug+OjOenpvPTq0n&#10;V/7OqDjhVpfj8rzlvzo3X17aew3EZt5DbK9l313NAAD/9ElEQVSX19fXDf71b/Sv6eIeEMPf13zb&#10;t33bw4cP67oGu7ZarRpwbbvdNhDbR5XrGML2/wtiw1P4u4fY8IfC/yWIzV7qzFB0H3Tp7Vy4Lw6t&#10;D/b0d1/MPrMnfunYeP/U+vDQfJ9sRfX3D4wPDnUGsXnHfN13bvBP1dVCmHqDtn96bh2cO/sEsdkv&#10;99Sn5+7ebNmVlmN5NbFq0aolL9OdWHU90qT2S93JIFl7QRam+SrNVlFaEi39eBV4N7JWT6/cgx3u&#10;wyfzD3blJ7I/dSst3QbJhjA4v3L8yvNKN6h9gthCWfYEyZtJ3lzyJ5I3kQpZyCQu4WfRfBpOp8F0&#10;Fk7m4XQejqf+cOL15sFQTCZyNhOTMRcO+Gw+CUdyxU3jwd7k8TG/I+Z9bTGR8sE8bI/t1thp82g5&#10;4sRQ4D1OCXWPthJXyZR5PuLLcSc+eiU/oqCi1sMD59Fp+LxbHp0FO8+Edx/NvnRlEcTGl6q6tvWN&#10;r65IAU0qmQpbagiJLucWQWwr11iYaqXri9TFVn678F6X2tIRckLWlFqTa00sFR4SU66ptW9tEvdm&#10;4b9eem8ycxM2gUSRagxrk0uKbIBUXXjWNvbf5PfVsIU1irvYpCz2WQAbFkoaM0+W9+XcASFjsSAG&#10;7BGyBpWYXzZsc951HrwusQM2qr/NtwXUEVOL9mWmPIzNN7gmu/0GKQN5awo0g/03ppMjw8Ytp5a7&#10;SpBHzaYa9mWKR3NTRK/LYJs72H8xqopANxsS4ipBy3JqS4mJTAB+9nUVbDJC2SAOl37jiM3F8ZNB&#10;IjAVXyd8bRH57MNOUBd+lUVVlSwX8WKZrtbBch2tt+7mWohTpVoo9SLYrN1FbYGbLjMct/X1WjXl&#10;17fXy+2iXOZhkXhpaOcJ7tp1CYo3q+XtrVeXRhLZeZpeb9yqQB5su1vm1e0bM43r2zdqFCihn91s&#10;neI6XN1OcaSX14TxLW6K7a2b1VG1SOqlG0duHC+2m7/79//eN33bN//KX/2rfvZznyo21ZAf//CP&#10;/cmf/8Jnq+0azFAElmKx9LOcPuvl1er17aMXe5/+wnuaE80cR0kSu67VNNWyzFkseN/X8xz5JjN3&#10;3Z6ifO7x47FpoiS6fi2FydzxnMUK8k2wuZ47fvL6NtreCEEUbm7mrm/XS7OozLI28sp2gqpa//Ef&#10;/lPf8q3f/n0/+EO/8Td/44//+b9wfXurOh6hbOtNvFx5ZeXkhRKEyWZrJr4eOg0ro/ruRJE038cP&#10;T5absFpace6klRmVTlKnyzdGWMRlHVcL00vqzW1S3iiQxOpbN1oXi1vbX8bFG1CYbf1k7YSVaieq&#10;52ebLaebTpZbMdnDyq7nk61BGtYLpPVrCuxgp5kRxaofqE6Y1lvJ9Orr22x5LepuXK3tKA+yxUw2&#10;/LQu1q851VLsABXCYumXSz1MOcORnFC0fcHyMSLZDe2sCuu1lRSSg8Yr3nSnqomakmcZSRCEYRBF&#10;0owzJZWfznzbmUmCYuqSZfRmY03TDMOYtHu2qIw7PXnG9c7OB+cXXLsFkQliAHdx5kxG/b1X5mik&#10;9fu9g2N1MJb7k87BidCZDE/aYm+iDObDs6vR2RXfHXCdvjIczdsdadCbti6VUb9/cmhx0yl5STvR&#10;J932/s74/Jhvt/TxSO4PZpdXs8tW7/BoeHqCwsHJvjbuC72L2tO/6xv/nV/3NV/zH/zA77w82Bl2&#10;u1/63Of+1I/+H+ecpMgGBIv5YMiPxj42fn6SCiO1hYF19VHPnI4cfubLYqyriWVltu1pZuL4tmoE&#10;lht7saVaBkixqrjmR6KtWHVSCeOZLsiOpmVBoAlC4nqOqnuG5ese/h+j1jj1Ml9Te6enjijaomhy&#10;nNDvp6apjsditzc4PjHGk+n5RSQrzow7fPAwEES+073Yffn//Fv/j/7J2enOnjKe88OZJWryTA7t&#10;MI8qQ7Yl3tBkyLsxhH9JMP7+3/tHvpeORxCg9CytSVUtrSM/sXU3DdL5eL4ul9Jc9AwnDyGdGiUD&#10;14IgLoq6qpar5SbwozTNwyCu65UOgcz2RFFJIa2Rh5cVCJPMDnKJqUCkccLP51mSWobpB8kb7B5x&#10;VW9vvWwTFNdJ+qZe3Pp+FQR14EWO5WqSUOdZ5DllGmP1LKqVjZPPTFDTdpe2BoEIQkml8FqZ1Kpg&#10;WIqTBnmjLbipr/F7AzvWRDOCHOnnRbTSBCewUt9MxaluKUHkFI4WuXq8qd5kQc1PVM9IuLGCHdCQ&#10;vMDNdcVb128goIhTbZFtXS2MndxQvJvVbZIsLQvS56ZYvk6XN+nydRxXUVz5bpgnxYuHD3/Tr/k1&#10;3/GNX//xr/+No6vT0JD/+B/+j/78j//ooiono2GcJoqmuvjfSbIr8o7AufOJMeorrXP+7Ig/PZQu&#10;TqTLC/78dHZ6xp1fSO2e2h9NL0+PnjzoHe2Nz46E7qUvzm1u4gozaz7KLU0d9cQeifSdg5fGdHj5&#10;8nnr4Hhwdrkp6h//4R/5Vb/sl3/7N39rE+7g9fa61+4YksJPZtJ4xg3G+pSfXHXHexD4B/Ojs8n+&#10;8dIK1M4oEK1U8zMnMTk9D/NVsRJ5cbPaOI4jCIIxw8hlBrE5iWHZvKiOp0JvML64au0fTS7bz999&#10;v31w9PGv+/of/O3f+1u//rf8ql/x7/zpH/2zWVzOJ+KsPxlc9dTJTJvOY0maX5wH05F0ftJ6+N7k&#10;5TPhYMfvXkqSIMsiBHnX0j1NMsW5PGhL+I3ti+np0fz0dHpyPDo87u6+4s7b7lSwezOnPz99/+nV&#10;o93eiwOjM1Fbw40dB3N5Yfh6byq3hrPTVq7aoaBFoj6bCUVe65olS5pjB5blp1EZBZhw4HJS30qq&#10;ZF3GK1ePPD2OnQJid1msGyU1U/dxuEFkNw3f1D1VsVPI6OnCtkKU6JqrqQ4/1/N041hJ4KHZ2nWy&#10;wC+x7nw3V7Cl+lWZb8OgQjnuaoo/nshhtNCNSNMDiMWmFUuCbeqRZWAtJGW6kXgLB6ci2L6Vlckm&#10;dFKNooV4Vb4Ow8Jx4qxc+1GZlRs3yCwrctzENoI4KNOg9MyoyHKB40LPT6K4wKGg6Wmc2YYd+bGu&#10;GI7plVldJJCogpy8u2+KLIxDu0gDsNGWJrqm4llq6BiJZ/qm4qhi4pqOIuSebQiz0FCVcd/kpo7I&#10;+YrI9dpcrxOZhjIdW5LEgudOyyiaD0eaICZ+GNhuaQexak0vLpTh0ObG86tToXMsdk/FzhFodrav&#10;9s77ezvz06Pey5et589PHz3nLzpKbyB1+4VtVZ6jzcapbRS+Iw77kWHaouxjm/UTZSSGqqeLssqL&#10;cYChYYuVsTvNZ6KqmPMpr2tm7AWDdteRpVWW/IZf8ct+8Lt/2+/8jo//jb/2l7/0qU/+J3/wD7z3&#10;2U8Lg26oq5OrS206wVyxOMx20ZeVUNUizYg1w1bEwML2YbuGJnHcfDIROV5XVF2SJ70+GZxeXWCF&#10;zq7OlN4lf3WizeZCfyB028qgp6Hk/FA42ZXP90a7D7jDZ3r7uPfiQ/HqlL84mpwejY4PxM5J//A5&#10;d3kwOtoRro5nZ3tK97x/8ELont+u8t/3A7/ja7/ma77/+3777/ze7/imb/6NJ2evEkN4/u5nz559&#10;ODjavXjyYHSw23n2ZH50MD8+5E+PPW6m9bu+KinjgaUIOJt139XwDj1XMHTZdCTD0exQtYKZoHlR&#10;Ydi+bnkp+JkgEGQpShM3CnhFxlFmuo4Xh9VqmZS5HfhOGMi6JqiygVcRhXbgOYEfpomVYjqXfgnm&#10;xzEiL1wUmOlTVcKlHnrZdhmCKS0hGNdWEnpFakT+FMs8hkRdpJtFvKxQDS2gAqqBibKzSPFsM8HG&#10;nCDj5HFxs8ZdsFjxqkrXCzMOBEuXHHBE2KdjtFm93tZvrsH6ootqc20Fkeq4muvpHtl5h0VuBn5c&#10;YdaX2aoqN4t8VYZlgsPPSXw5zL3FdbK+dovaT9N0sahXi7wu4izOq0Kx8HbSbPvGKxfh+o2/vPYX&#10;mV1EBnaOPHSrBJfRuky2tVenxZt1eQv2OMFdpChBRvbwThZOniNjp6kZJ0YQgjn3syJdLJNqYUex&#10;5YdRXhbLdb5YeXlSXq+z9cLN4mRZ5ZtliPefhChEaoRevCirm02DuKEwXpbF9RrV8B7wCO7iVrQg&#10;DA7vCq/XL1InjUB4HK+O8fyrfFP7eeSXeF+pVyXRsgg3ZbQpjSIEB1PdvpYSx1qmauEHbwpnmxh1&#10;5Kyz+GZDQgHey81tvnrjZQsvzsOs/l/9wA9+/Td+0/f8ju/9ju/8xCe+//sOe53kemNkibeq/HVt&#10;VqmceHoZg7Qq0utIXxAZyxhE0UWrSGNhQG3mZM1hoQ/u6F/E1Jjmmpb7jf4a3WUBRlHSuGYDNXcp&#10;tEJNRp3BdZHeLpLbmpxWUwQD3CKViHu4DcIXRDMIaEx8q911QoVVAIGOHllieGRXBLkPT6EaOWu7&#10;KSHHUWsQ3xg1iNg9ORsKfUDElDMaIRTSJTIQOSF+MkmT4uk1tlMNxIa7kDcbgbSxLbU3tb7I5MKX&#10;CjLY0le+tiL9NWvrW1sK92esAm0Rq3WklIlSxpOVPaz0bj7e108fzd7ZN54Nq71hudeLnh/r7+7N&#10;3j9Tns6jkbVWvU3krkMfvF7tmrmhxrKakLs0OeXnwfhKPRWzqX2jeG90bcN13bNzfW8UX7kbI3zt&#10;Rm9ce62rpSBmM7Q29roMYpuKxbTB15QFB5JBOacWvFHJ1lJ116a/tcOtH239YEUom1M6Vm7ZmeMW&#10;XlCH0TIe+acHs4fPep87Vx6J1YX9ZuS+lrw3slVb9sIKKtJ0KxZRuUqWa2+58aIbzltPzHKkpj0t&#10;HdsVF27M7DXK/eRNaF0702h2ql+eGZe9bCJsVftG1DecXghqxuuJDMKwuWQ83Xa75dlJ/vw0f36Z&#10;7pyGzy6s56Bz5xnoyt/tpQf99LgbHwyi00l2OQ07s7hnZkqyJYht83p1c3Nze3vbYFn/5v7+ZyC2&#10;j33sYw8ePKiqqiiKRosN6Ucdsd0/2TzcPPYv/3d7s3hzXd9sr+nJm9vtzW39ZlXeLLSCmwf9tvPq&#10;wnhxpD8+UB8eGi/Ovb22u39u7BwoD1+JH+zK771S33+lf7Cnf7AjvHtoPOr7R/P8SslHcjZUo7ES&#10;jvpRCzSKO8OofWUcHwsvW+rRLOzp5dzbKMFa1ZIJb3clr29EEzOZabWs1YpZWdbC9qrYX9x9ZknW&#10;WbiI7Uo2ClFf9ITs4kx552Hrp3rKCzE889fT9I0YbEV7ObcXgruWtZwH6Zlk5JKZyVam2KBc0QsR&#10;k0NOZkI44YLh3B/Mgv4sGEyD3sTvjYPOBBR1Z0mfy4ZCMXJWplYoRq2JMXfKHR9O9kfeUF9p8kKa&#10;xOMru3VlXfXD/qyczWtuVs3NQAHn5kP8IUzKUkqjn7SPjYNHwueeyV/ac79ylj48i57uGu8+nr/z&#10;YPKlc/tikAznlTAtIZWK80KRakdeuFLl8bk9T4x5bAipKRW2UtpK5eCuuvKNbahvAlQTSguEQhAy&#10;fGGi0NhG7m3m3uZIrW2kLT2JMDVLJV+PPu0yS1JnszaR9yYLb8vgtnRvUmMdoIKC3itbKiyQXNpk&#10;Z7oOrW2MOt6b3N7GKGnuojJtT7WHgcm5pZaOuQycdeSsQmuBHd8xKtcsXcgWUqiKgSJHmpaa2Bk1&#10;ilLK3FiyDxTYBxtQj3Tc2GaKPRTVUI5LexPZa9QM0bi59BkF5gpbMPZTH53qNXar0LtOQS4NzzJW&#10;Dp5yrxP/uvTI6UDlLEurynBiRddVtK38ZWhXnl1ZTm172yy+rbPbVfymcpexVQX+MkmuwasX8SqL&#10;F+RFMlvm6SINwRPEjl+n4ZKZjGzrZFtFqwIlbhnjoPUXabDMgkWGPEUmrVPkUSe/WZZv1kijNVVu&#10;yvEgbmXXC7SDBqkcXazyCLcWWbzM0jXO/mX1el3ebIrtCmyBHrhhVYqWubq9/ZGf+Ilv+PjHf9fv&#10;/b3/3v/+D1xOBn/zv/87P/YX/3y8rvObdYDFslkgdUsMjD7n23kM3p9jEgC4FqeMg2WOoSJjZoGZ&#10;MXanpjGD+7FylFAhSwMwGUGZge0DkwFug7iWLfaHDbi6sMrB0DS3wM+hGpbqVW++vb39XT/0v/22&#10;T/yOf/cHfu/XfdPH/8SP/jhKoqI2/dAKgmy5rLarsEgbbTsr9CHfeWg8BzOXBqA89bMkXy3A1aGC&#10;GXhmQHoPYQHprER5sighIqEy1afKMarZEbifBFxguqiiKocAhEu0SSmYFXIdElJfkY++8BSaQmV0&#10;gXzzOG5hJLYfBEmaQXparfLFMs4LL06cIHSjCCnIi+Ioy9Oqzmuwkgu0bIe+7tkaxFywtoGHS7QW&#10;5mnjrwSX6Bflumsrtml5LnhrLwwc37MsXYPcpsmWrpgyD3IUzlOFUBN8lXfFiTkfGvMJRDKk0rA3&#10;b1+B1GHf5mZ861LstJQepKmu0u2AtF5XH/TVbksBda7kzqXUvhRbF2LrXLw6NwZdtdeWO1e4q/U7&#10;IOQFHJ1D5PEIqp0JVycgsXWK/OzsgNEhd3EsQK67OuUujqanB7/ya3/tb/3Eb/8Vv+pXv/veh/v7&#10;hz/8J/7k0f4BBApFEFSRXAsZkmCKvCHMNW6qzieayIF0lMiCrcqeqYUOJDdyrx3YBjKQjFGIS8/Q&#10;UOJrOsgj0kAukQqyFNkz9MA2PdMg70eq4hiaj0tLcXTJVHhNJO9fIIOfmcK8eWMiRDW8rtnEmo7F&#10;dmt4fDg9ORsdHvf2Dnp7+6PjE7HdsWezUJIrxyHrSkPHLhWqaqAqviy7kqhMxpAeTW7uSCIKI0NP&#10;LJNs0kwDeSJdazIowa3ItFLHLYNwmaT0vTArF2leJ1mdlWWMuRhjDgVOGHlxGuVFUkZ+lEHqzysI&#10;/WmU4RIUB3EUxL6LyeQFbpBGaYHHUSstclT3IKL5kNJScOhBmvtJ6kalnxZ+WnpJ4SWlG99TEWVZ&#10;kERuGFieZ7qu4Xgg021cATWt+ZYHQgaXgReGGAMbAEaC3nELT6ER3C3CLPWiwHAdxXRVy9edpj5S&#10;1/Zsw4bgFrphFqbLvK7SsgjTzI8zjNNPClCQqqqeJJksae12f//VyTd+/ce++zv/XdB/9qN/9q/+&#10;xf/8P/g9v48fc+JkakiyMp+GtglZ3eYFnazGyO2a0e+qV+f86eFkb1c8PdJbLb3dli5b4vmldNXV&#10;ukPx7HR6sN9/tTM62BM7l+58EqliosugQObs2UgbdJX2lXBxxp0czQ73e0f7s6vz1LX/3J/+kd/y&#10;Db/5u77zO37gd//gr/rar7UsyzRNrj+Y9/qFqmWK6vX64WjMX17MTk+mx8fS5ZU3nmSinEtqJsgh&#10;J8WCnGhm7QaLOKvCxLccQ1JMSfcNt3C81LQDbqr12urVsXJ5pLROTz/8SuvlrjkZ/8w//elv+c3f&#10;/Fs//j0f+5bf9it/9df+nb/7393evhkMeqN2y1aVzDDEbtefQ/jvzY4Pu7vPOztPR/u7wsWx2rk0&#10;PEF3ecPidHNmKRNNGKjDltg9t4Zt8eJ4/OrFYOfpdG9HPDmQTo+Q6hfH8sl+78Xj/s4TpXvlzkbG&#10;bOIInK+oFi8o47k8mupj0Zwp1lQ1xrImqqZiYMJgCmH2gmguYfo5QRokBfbHt1MIkwRkm45juZgM&#10;mLq+4/s022nfxKzDpMVkwBTCNMCMjUwf8wetYbZgqqzKJQgZXN73BUrfdoox2JoFoqacgG5hpw6S&#10;xItwFyNBHiNBeTOxkWmqoUFaBaxZjLMZPFJcIoMS7OzNckBl1/ZBvhtGaD9MsSTTII29OIAcbweJ&#10;i8mcYMcPDS/3kk2+XJZJiSF6pm9rvqUGthbZOii29cQxMgcbguopgiPxgSrFpubyc0/gGnIFzuHn&#10;FvYrbmryU0uY2xLnKoKnSZ4u+4x0lTd07JyCLs7UEWFP0tWV3GrJl5daq620WvzZWX9/r/Nyt3uw&#10;Nzw5EidjfjQUxiNd4AMTY7BDQ3dkqQ6DxLJ8hba1WNcTw0DGmnO2PHPkuaMQ2fLckmaGONPFqSFz&#10;+C2GIsj8LIsCbLZ//7//b3/Tr/+13/W93/ut3/7tH/v2b/+v/+bfxBrxPK91dYWlokmSiCkqcKFt&#10;pa7jaoop8LYkVmCfdQWCmM9N7MnQmQyxChKJx3nUHEbWeIBynE04qnBg2aOu2r7A3JYuT/XeldnH&#10;bzznTg/lqzMUIgPiz4/EixMQLYGrXfniBX/2Yn7ybHKyOz19Obk4mV2e7nz48A///v/dN/yG3/KJ&#10;j33n1/+mj33D133su77z+z/+rd/zd/4vf/XRZ35hcnrcfrlz8vTx6Oxk3m13T4740UCaThSBV0Ve&#10;EnlZFDT8BJw1rmPZtu04jucioxuGhVcaRVEch9gjo9ALAtf3bNe1MPEdW7YVPTCdJPCyyMPGjBma&#10;VlG+cILMdGMNW6bl2x62TOz6RVqUmPfFqsjqPCowy0InDFxwMuQ4IcF2Wyw29fqmWt6k5TpIai8s&#10;cHRgboInwc6aFGVaVnFRYr4XiyXyKHSj2AmJS8Eii/I8LIq4qrLFIl+twHpFZemlqYPFhxWAoybL&#10;krouwOqsVqiGy2a+kzO1tPFSkCdlkRR5XKC7vMk03tYwTjsACxcybqrK1+higQx4qqgEA0ZcHHiz&#10;hm0r1styswIRP0mqeZGVhE4eB1UeLct4RVxlsq5DFmqMSXwl8mFN3t/uWTU0i9bQMiiu8rjGTyvA&#10;4xGXhSMIAy5zNowaVKwXxWZJ7GJN7CJuNYQWcInCcrNc3Gzr19sGkovBVaLBugCLm61IFa6B4cDi&#10;mpFPWmxgU/PEyiK7iMFX++Q5rgghUzBb12S7QIa47iojxrvKfPyWZemtSmeROVXq1XmyqrNmSOBR&#10;y7y+3jhZTIWv1196+uCv/7d/63/8hU+SVtoy1ZmXNC337zXLpNiWEwcluNs4SmtwMZ1FOWgCHXyU&#10;SGOAabR5zC8byF3nzFyUQn82xp5IXYpjUMSvISLFRuWrObog99b2MiKdtZrUwex1Erwu4tsFqNGc&#10;gIx2R6R1cWfGdI923VksMVPNjxJkPdxyWbWmprNO1BoCaWRtEpC5jo1VRB6QyAlShFty5SmQDdHF&#10;OqYKoOV95NCPtEy2U9RsY3fVmF416m94ivySLwK0Q31hqJvEucm9N6VznTU9NoRb1ONCV5emuB23&#10;/ONHwqeeq589ST8AHYfPn2vv7fIvLpwzLp4LmWCWWrT1szclZEkpUZRMU2tNzKVROOo63a7ZETI+&#10;vo7y2yxdJk5igz8Cxbehf+PZK9OoNbWU5Uzk49k8mIjJnOgjtqJqKWiVqJLvKdkuJKeU3VLxKjWs&#10;vZjiOqbxqnDwuxJDLCfqkpuWJxf20/f6//zR9GfPjUdcdequ5u5yFlVqvrayhZPWdrg0opXlv9bD&#10;N4Zzq9i3Ml/1Ou7Rsfrkwt4ZFofidUu77Vm3Q++Wk246g/Ds0trvma1pOJQTRcs1I9F0UKoTtFc5&#10;IL001VzXKlUuJD6bzNPRNO2M41YTvrLvvWwZz07Ux+f603ZwMMrPx2V3XHam6ZAvp9ZCD6+95U2x&#10;ua3fvF6DmD4Y/TFY6w7Xwl9z+a/lD41ff8Rn2tf80A/90MnJCfogA1HshkWBdL1ef1SLrRlT80ew&#10;2b/K31uIbft6e729h9iuF9ZS4oLBhf78SHr0SvpgT35wZO5cBgdtd//C3D3SHu/LD14q779S399V&#10;39tV3t1TPjixnvaD42l2KaUDMenLwUgOhuO0N837fDXmq8koaJ+rB+fSfls/keKRWfPuQtLTqewP&#10;JG8guwPR7sqFoFaSWVn20g2WWbjKsf8mqyqoI5/caclmKZmrgbboDoNnx+KXXnW+eD57MLWPzGoQ&#10;bEV/IxglJyUjvRCMQjQL2SoVu1CJctUGp5xyMqZyOOGDMRcM+XDExyMhmcyjwSzsT8LuJOhOou48&#10;6fP5SCzHZq3paGFpSAl/PDvcG74cOH0GscnTZNJ2wAW3+tFgWszmFTcr57orgZv268CvfH1hq5Ux&#10;zHsX7umD+WceC5/ftb54mnx4Fj/bs99/Ln7whHv3DmKrxVklTDNpVihCZYuVrSwCsfSE3BYyWyoo&#10;uIFSkd7ZLNWE0pIXLgjV+MLkcgOpWBG+xhcGCtWVr29CbR2oK89EZuFJJYFipKRGgVTIQZu+8sk+&#10;dEOu2ZASWLb0VDTLtNtA5KCN+XEjB23X2JVSio2wCVH4kdZ8cxUYDPayN5F/kwY3mbeJ7WVglK5R&#10;uUbhqKkpRxqo8VJHqBnz9YbtFZm3EBupzjWfHciZWqNGxxA3tGwsUO6qGE/pINVqV69RgZVghdcu&#10;6lgrVCYYTltY+tLGqKx1aK8ye5XaC5wxuYVzfVH4qxzkLUOn9p3admoHG3HjPI4U4krfKDy3jsJ1&#10;Fi1TSMkNxJYuwSWkSRVHRdjgaNGqiNdltC4adMytcOgSpoZLKlkQjkaQ2TJPNlW6rdNrHMMl1WRg&#10;HMFwdYK5nWwrwulYOyBk4iXha/EyzzZVcb0ENSc9b2rgQja3WJ43UV3/X//23/7Yd33Xb/7Yx/7Y&#10;j/3In/trf/kP/LE/9I9+6n9SQ9dIAjuPlcBxCsYN5BhVjrwWeTKEgMgj7A8/YQX+IPfq1CkJVgP5&#10;C/AE4AMSh4C20MwDI/WN1AMTYKcRGSnkSaNg3zAf4I2CMvOL1AWLwz7xgWey4mB7ezuX7N/627/v&#10;W779u3/nD/x7v+P7/9d/7v/8V9Zvbg0/DPMK/Bw4PIZzEe8F9ojBXoGThCgBTwbmCeWMLauQOnFo&#10;Bq4BqScKgjwBX9XwTPQsw87u4LMkRAXkwbiA67q/S3weQ9kY2kUQm8VwPZRnkObIdy8qpx7Gz7g0&#10;kEUOUxJwq8VyldcL8K+Q48Cw2j7dsvwADC4YWZSDwUWKlsFlomUM0vAcM/AccHvogjolh9e4BKFC&#10;A7FBpiMeOgod3zMtXdMgRIm6Kpkybym8q/KBLkWGFKi8I4yN2UCfj0kAg3A+HcmDntjv0Of98VAb&#10;DZCRux2521Z7XYjfIGQgt9xRmyA2IogurQsIM1TSusAtyDMa2um2pDYuQedSu6GzJoOS2dnh/PwO&#10;XxNbZ/zl8eRkb3Cw83v//d//a3/db/o1v/Y3/Mif+jM/8P2/+z/5Y3/csx1FkgxZNsn0VXZUBde2&#10;LFoiZwpzXeJ1kUd6B7EZWmibsWsFlu4zQiawDaQe5E9d9VQN5BKpDghtMnI0FWRriqOr5NndJHLw&#10;iCnbuoRXp0tzXSCITSeUbWoLc7wxqd/FS9PHQ2M8lHsd7vKCv7icnZ6Pjk5GR8ez8wu113c5PlbU&#10;wrZz00x0Pda0UGMQmyJ7smRyc0vgHUn0FDnQ1PAtoIYMEUreFt5DbIntFD7OK2we+SLOyjgtwgQy&#10;fBYyRADzKYQokxdJVWZ1GjExPkrjAGuAsKoGYvMxPxhCwaSlJAkTyPyhR9AD4QhehKYIFwjSjDDg&#10;MHPj3IsJX/OTyk+JPFBC0zQpGogBTzWYgme6uGwIDZLQ5oZoFm1mSV5kZZVXVVFXGeQYrJ84dO8Q&#10;jRwVsDwg51l+aHqR6TUQWxwmSL0GZYNYarqJFxMqh5G7YWCQhjrqp07YWM56bhiGqTBXfugHf9/H&#10;v/kT3/T13/bNX/+xP/Qf/tE/+2M/Ic9ETzek2dyQhMRzbF5wBDGS5RxMqanHAqe2yFhy/GpHODk0&#10;u51gMvanM2swklrd+dklf3I03n/Ve/lidPBKaF/Y06Enznxp7nATkDsHjd3xUIdIf3YyPdibXZ0f&#10;Pn7wuZ/96U98yzd93W/6Dd/x7d/2id/2nd/ysW/9h//wHx4dHQW6YYmSNRwRtTvK2bne70vtlnB+&#10;IV9d2YNhOJtHMyGYcqmkUsB90yltL4EMjfegUfCXEGKo4fmK5oiSNxtbo77ZPddaJ+L5Yef5w6df&#10;/MLue+/+xZ/4C9/4G7/hO779e3/rx7/nl/3KX/5j/9mPa5ra6bRG7Vb3/EwZDEJFtkZDtdvhTo/7&#10;L3faL54M93ak1pk76WsuL1szWR0J0kDl+/K8q43ayuBKujqZn+xPXr0YvXw229+Vzo7M9oXTb2sX&#10;x+LRq9aTD0HC1Zk9oQgkviQ4kmwLoslJ2pTXxqI+keyp6nKGIeu2ZgW230w5EObJHTLlhk0JMjSp&#10;GHTbzIcEszrOsjhLQ2zrNMHwOM1bNyJc2E9AmLGYSJicdVatyuW6WiGtGcTWTEWkzbSkifq2l6bT&#10;Ms4XWbVgMG5OqMBXh4GhNo8Q0MamNzK0BOIc5XfjNByUow71ct8Fw+Cwv9NPYIsuQwv0IFHsxZET&#10;xk6YED7hYzdP7LCOiioLMtxwdM9SfUsNPwKxhabqa5KrCK4seG/J5edEDb4mzG1+9hGIbXYPsTX4&#10;GsgyJduUXV0yJA7bvtjrEL7WagmnZyDu9HR6eDg42B8eHkzOT/n2FY+Nbj41JRF7aWgaoEDXfE3N&#10;HCfSdU+WPUkKFCVUVE+UbI4gNpAlgfDU1BCnOkFsM1sTXUNWhNls1FNEzjbUq/OTT3/qk3/qx/7M&#10;f/yH/8hP/vTPaGS9Op3NZo5tX2IjlURNkrBFB5YZYmdWZEeWPE0pdSWReMx8zDRnMnRnY6LpyBz1&#10;lS4dUvqgYwy77DC6RKp3yX5TaZ0rkBU6FxryOI+uzqSrO/eL89MD/vxIwMEEOj+WLp5L58+F8x1C&#10;2c5ezc5ejc+PQTsfPvz7/83f/kt/7i/9rf/6b/0P/90/+q/++t/6i3/hv/grf/lv/Dd/5S//7D/8&#10;f+185UtnT59cvdodnZ5Mri6H52fybKJyM00SDUU2dNXCT3AwVxzTtnTT0E2zyai6hkwQhWEch1Hk&#10;Y74QvkbVDNNEBcVRjcB009DPYoLYYmyEhZ+UlpfqdqQaHsh0fDfAHo9NHVxlklYJtukwi1y2sBpL&#10;UszKMCvyGsviulwQxBYyiA1btRPiLjEh4FLAoiCN8jwpCWhr9mbc9ZM0zou0qoM8j8oSfFe6AONU&#10;h3nuJpi54JfIHsLHGq2qbLnMFgtUw2WAFZNEGABWRpSjCzRCFBfgeQhfi/MsBHOFdYPR4ucnETgo&#10;sFLFHcRWggcDf0Ws1x3EljbxAcrNstgso0XplWTKasQ+UnCPTPmOgDakHpixIqXLRRkvKxQ2X1Ib&#10;npAwMpxIGAwD18C8IUVHGAM4wIb9a8A43GqGVKwJ0kK+KcRdlhYYUrascbfYrsDTRgTVpR4GjL7Q&#10;Be6uapQjQ2akeeJmcXPLhRwB1joHk5x4WPxLSAF1vKmRCSBfLMBUEzX4Wkhf93O7zghxWxYpXtF2&#10;hU7RNfjScrNq3sDy9hYNziDK3N42TtMaXTNSJWN4GTK/BGJrqt2rpzWEp8i9GqtPftluaopgcFOj&#10;Jp5qLEbtt87UzIogNkg9zEjordcdpphGdyGIlZ6aY0xkzOQy59ogZ5OazJKJfKIxAyZUIJBrSQga&#10;6B7zui9pyFpFzBk3g9iYelqDxBmrqIHP7iG2hggUq/0GF8Ml7trbFCnJiY3rISZINlZWKCHA7i29&#10;xfgIjGvaRGvqArJhgDzaISdLS0iyARpHof4WYkOeLxSxVLnV4Mo7fCz+/I7+hfPiIejQf/pcffel&#10;8OLSPeMSTsxFq9Kjaz/CqCCbZ5pR2cbalEp5FAzb4BWMNp9y0TYsbvNyiykHLjDJyjR87TtrW69U&#10;OROllBcTXojnPHiImHyxyTlD1koyICV3bDmnJZKRKXYpO6XiFDLIzS2/dNw8ipZ5sEkcjH8tyPXs&#10;ynn2ePiZL7b+8cPpz7acZ9p1J71VwmsxqlRQtQmKlRetzGBhWGvJXInSciLUo7ZzuM8/fjT4/MP+&#10;55/Nv7CnvHfiPLyKnrejl5f+i0trv+MeTcOhkM6kWBYi0Uh1gtgS3cxMq7TtyjErSydP8YqcE8TG&#10;3UFsV/3guO0eDLxXbev5mf7k3Hh65e0N0tNx2Z1UvXHcnxeEroTX7r9liO37vu/79vb2NptNURRV&#10;VZVluVgscAPpR9XZ7v8a4Oxf/u8OYttsb+4htter8rp2VgpBbMaLE+XJkf7k2HhyYu2euXun+vMT&#10;7dmh+pjIeHRoPN7XH+6pD06M5xfuq2FwMU3aQjQCycEMNE9HQj7RloK5keVqNnSvrpTDc3Fv5rel&#10;dGhUU6JyrOVDMexM7LORdzSNTuVsaC64YOnGGz9dY28qvDzyi9gpHRvCEOlMalo95eLO7vDdncE7&#10;+5NHHfNQKWf2RtYqmQsneqEapWaVJikrlZZdmHamW6kmYyqHU94fzb3h3B8K0VjKpkrBCemYi4fT&#10;sDcJOmNSYuzzGFI51nPVKDRv7aiZfDY/Phztj92RtTL0pY4l1HP6Has78IezbM4XAkh1BTcxgkUQ&#10;0C7jqJUxKYa9qPXh7DMP5599rn32KHz/LH566D3YVR8+lz+4sC+H2YhfyvyC8LV5ofBMGU1ZBHLt&#10;S6UnY6ericg1Y2lPYmWe6WJlk6Yb01zjcgOEkoZQqCy9twCcYayxs3gyg+caQ1FC2Rh2pi19lDQK&#10;bqjQOGsT0FRh0uXC1ZcMhmNBSHUKxUIRElhrNJKmtQbMcjaxd4PtI/dvMmcdmbVnlK5eOFpmKYmh&#10;xLqW4h/h+auIWc4XLPZoSjss2x8ZoHYHrt1toOtGTzgxl4GOn186cm5BzFIKS2OwGjJIrVVIzg5W&#10;2NZ9DeOv8BPIdZ2+8PSFb9QRyKxSs05ddtRZZQRyat/Fply7hMEzpWKt8HBm6LmLA8apQreO/DoK&#10;F0myTIlqcAlptsiKVR4sSE+toQZK82qctYlTRA1qRngZAVg4fQkgppIVlaCyW8ao1oBxdhGiPion&#10;myreEFqHapQyLbZkVTCIjXw94JgHF1K/3lY3m6HA64G/vr2NF4t/8I//8X/4R//or/+W3/IH//gf&#10;/eef+dTq9jZaVaDyzdavczMNjSSwsgh8QIOygdwyjdY4+DEYNniWuhh8icEzWBA/h/0WM/O12FUj&#10;mzx9hJ6dhkFF1goN3hfVBTgh8BykXc9cexiRr/qO7FpPd4//7F/8a1/3jR//xo9959d907d97a/7&#10;uq/55V/7B//wH3u2dyAZVrFeg40zA6/hgRh2RrAXUicOXKZfFlfEJzFNtJRBbKTF1qByQZE2EBsy&#10;xMKC70EKySgJUZNAujxh+mt0CxmwZYzbS3B5B7GFDcRGWnJgdKgjMvhN0ALha6Fvej7Eq6Qowbxm&#10;VQ0+NUgzP0kMF3KZa7qeE4S4ZBIZ5L7Ux6iyJEjBcQam75qeiwzjQSOPWFVKkXeiwPAccO5ukHhh&#10;6geJ40W40lRTlzVN1kxJMWXVVSCV6WQEpWqOIBqzuT6fGCSAkRimz8bKaCD1u0K3bc+m+ohgI7nb&#10;UftdCh3Y6yLfAGoNuAYB5h5xwyVptF2dI6MyRTa114ZIw1/eaa5J7TO5c650L5Tupdq75C6OGnyt&#10;gd5wOTx82Xn5dNQd/eW/8Jc+9o3f+vW//ut+4sd+fNIbYFm0zy4IBVNVV1M8TfU08orkUHxD3pRJ&#10;r41U22TRViUIfgHZdJmRY/mm5qC+AbkUl6ZnaKYikkTKhFJH5h2JRwuWSERmZmhH4G1ZDAwIsVZg&#10;GC56NGRHlxxVtBTelOaGMMPr0rkJpFnIrhBK5UFPGfTUYV8b9tVBX2y1+Yur6dn5FALq5ZU2GLoc&#10;HylKahigXwyx3aFsSHFJ+BqjoNFxU+Q7YrciXSOIzTQjw0wsO3O9wg/KICowF/D/hkTl+olHij9M&#10;4C+rFJJNDcJMjMMkYAprvuMz2R7SW4J85EcEwMUQU1ABi9BzLTcIijhZ5Pm6KDZFtsb2FEd1HFa+&#10;nfpOGrpY8AWkFogp5Ic5rGuGRDTUqAjFTAkOI0katI5hZ81sRr4q6kW1XC3W6+VmVa/qAnIMhCpC&#10;HyD/RXYQO/g5UebFmRtBnsPYMMKCadjFmNu2Z2mWoRhYLbEbYuWgvqtalqQjjUw/R92smIxmnVaP&#10;gkj62cP3nv6ZP/UTf+X/9Ncev/9UGHMyhZ4QYsddFxk/GhAyJcmxqpa2tbCNRBK09sV4/+X41Q53&#10;tK+1roLJOBGkkOONwVi47HDHh+O9l93d58O9l9zlmT7sWbORNR+Z06E5GzoQ7+cTfza2MBlal8LZ&#10;yfmzxw9+4VN/7//+f/s93/Pdf+ZH/uSP/vCf+P2///f/6I/+6J/50T/9X/31/+KLP//z/fMLudtV&#10;er1wOskl0R6PtF5XurwULy/1TtcZjrzx1B/PUkktNILYUt1yFc3BWtbN0HbLMAsMBwtZHU/c6cib&#10;jZxBS2ud9nae9F8+/dJP/9Sn/8k//uE/8p/+b37o3/8jf+iH/w//8X/6h/7wf/SDv/t3/Zf/+V/9&#10;Z//k/6NOx54i2dOxy830blttXwmnR8OXLzrPH432dvTuZSJMNXWiKmNNGmri0OKH+rxnDEgpdX60&#10;NznYHb96Mdx9Ntnbkc6O7H4rnA6t9rl8etB++uDq8QfcxQlBfvNpIIsWL+BVu5JKKNtY1EaCM9dC&#10;yTEVw9Ys3/Lw32wmDOFQtu8aTgN4NRODfX/wkGIyYCbU5WJZr5bVsiabsTwNaWph1nm64xsuKV2G&#10;WR0XoDIpMC0bvKyZoqjfKJQ1vVCbTF0uZ1MXt6qkWBaLTbUCIYMWUIhhYACObuMRjAczlpplvSNd&#10;VysQ1gLKG3wQ7eOpZm6DGgwOHUVBHGKofoQU8zmlOqQsFDl0NmATpyVgh5jJSAs/TQM7cg3PVLAR&#10;+aYS2lrM8LXY0j1VNIUZtm7sY9iOHKZaewex8XOHJ3zN5hi+xk2xa2G/+kUQGxo0FFslFTZshgY/&#10;1bD59zpKuw3iz8/np6fj46PR0SGpYrUuxWGPPipMx5YsxraVuHbIrHOxO2Frwm6GrcwVRUcQHJ4n&#10;4hiJU1uYWPzYnI8MEDdGRxi2zs8McW5KvCFyKj/XBM7W8Oss3bI0w8zLoqwrTdN0CFwRDm/swZJn&#10;GrFj+0xpzlXkUFcjQ0vxc+YTfdAF2QxiM0ekas0gthaOJPrk0201hxTpsl2eKK1zrXOpdi7kFiFr&#10;Svtc715JTYSTs0MQMkyL7Vg4P+JPnwtnL4TzXfHiJXexPz/fG58ejE721fFIHg5OX+53Ty5wMM/7&#10;s8OdI2EiTc9O+vuvegd788tzHKN8pyUO+5bAqdxc4+c6FjjOL4c+2EVhALIsC7+x+aVNBiVhiAmd&#10;xNinw9DzPNu2TdO8q+bpVmT7WRQWSZCxzx9BagcJU2ELFN0BYYfARm772OMDcAhBEjeKY+AcGMSG&#10;QwB5FGZpWReLVbFYYy6HaeFF7GtfEIKCNMWKwbxGeselMHwN/IkbEQAH7qVcroJGka0s46qKWHxP&#10;J44tFh60oQaAAyGDARPfEqGFAJkYW3UFRohOqgZfi/JGzY0gNuJtwHTd6andQWzEm+XETTXfNZnF&#10;QIJDBbwW7oIi4mZT8JMm1jfOK/BmZQr+FuU4snAJwmVYFw2BbUNraAcNoiPwjdmyajpqtNsaRhGM&#10;H+6CdUTaQHLMQn1RblfVdl1uVhjh/yyRVh3Y4zw2kwBDsjAknJ8M8gtJpa5ASkoe6xrcLyqHLFyD&#10;Ae4aGwmO2SX49ipcVShsOO1gUaAOShqywerXmbfIwzVp6hU3awwpXy8x8tXtTbpe0NfrRe4vC1QL&#10;t4vopvY3hb1IGryswde03FdSF4Q8bqFCeF2BkLGYJ7WGkEd9lVV2VhlVu6lByDjMERuD4QhcIxU2&#10;Cl8Q2UvytuasEhcC15K020AEw9UhQWyZw+AzsjdieBZ504bE1JgZIUX+HlBDBtQUooQ9kjRol0UC&#10;HdOruDP/vCsnQY8BZ/fgWoN2gdQawql/r3dmX2eoaW6SOw9Fy6jRhkM76BQl7rYB11isAzaShvD4&#10;PaFZtNBAbHLpNtR0AUIGl3whCaU8X/YuvP1H4qd2jM+fFx+eFR/u2R8+U77ySnxx5Z0J6VwpRWeh&#10;x9eeuwjMwtZL01377rWrVuo4GHWsTt/qCSkXrL3sNq2Y661qXdabyr+xraUqZdw8HM+CEReNhWQq&#10;JlMhmUjZXC15vRb1hahVvJzPxHTSRCl1FgrILkWrEKxMA9ngL5eJv41B7q2ub8Qr78WjwWc+3/rn&#10;D6afvnR2pW0/fK3710pQmX5pFOs4XQRB5XiFZVSqVsh8Ppsnk653ciS9eDL68vvtz36l/cl3Oj/7&#10;cPrpXfkru9I7r5T3TvUX3eCIz0ZyNZMzsGUzpzKtQjcyjagwzNLUS13LNaWQ5JzCQgr5ZJ73JnGr&#10;5x+37P2e8xLU9fd6wX43OurGR53orBOdDsLONBvgpwVbZ3FdbG4Xb15vQA2+hr8GDrsD2P6NQmzf&#10;8i3f8sEHH5Rl2RiKLtjfarVqIDZkNuyvqY1MA5z9y/9RkPltdX0PsV3fVq+XxXVt1AIXDDruXtfb&#10;78YHreDVib17qD/fEx6A9uUHR9qTU+fZubdz5r04dQhfawcH4/CqgdikeKzFvAEeMB7M05FUzrSl&#10;oC04Ph0OncuOftJRj/rG6cS94KOOnPbFuDu1z7vK/qvxu8f8w552zIVdM9O8hR0t0niRuVkYlIlX&#10;uXYBXlv2Nrp7LVprbogpwj1+fPXFp+2vnIv786gv54KUcl+F2ErLKUwr081E1SNFjudiNOXuILYB&#10;g9hmKkFsEy4eTsLuyG8P/dYk7DS2ogxiU72VjbSndbpqW8pEZ2PbW1sqxL47aBvtrtObYJFUorSQ&#10;DZ+02MJlGGE9r1ylJIhtkHYf8Z9/OP/sE+UX9r13TqMnBLFpD59LH1y6V+N8Iq1Vca3ylcZVGl9a&#10;XGFKlSeWrkTKawxoJ/0sCv3ZoGnK0tPWAUhZ3umyybi79NSV35Qj0wBwxl3YUE+tXaQaC3fAVNiw&#10;rTQQmyUym1CC2Ja+kBHEho4YGEf6bijH5V1gBHIYeafvhlvUVANmMXU2q9E4q1wVm05hq5klx7oY&#10;qqTCllnYjEIWQqHZGbG9kgV+g3CR68rG3p62bGyXweuyQeLsNbZvVHCVwlYKC5KWXnvoDqmziaPb&#10;IrotvWvss2Q0irvaglHtUbUaGy5OjsJdlcGmdha5kQd65lula6PHyjYLk06L3KHPNaWPM8ZbJd4i&#10;tsvAr6JomWbrPF3hXE/iOsmXebXFEUsom1cnbkmaa41WGi7vILNGu211p5UWrnLc9ZllKEFyDMBq&#10;VN6ofpWgTrwpG4itadkv46BK4mXWaLFlmzpaEJ7F6crq9k2+WRfbjWhZ5fW1EYaq5726PJU8C+e6&#10;mYYDiTOSoNFlc4rEztERGYqCCYjXdQPAoS9/kTkQGQhWI+NWjMfKQysPMCQHv4gczd5BbOCpjdAD&#10;5+GCkarxKujLHmOS6Mte83HPSSMrDlBNCxzyUu1nO/vnz1+dvPdo5xe+8M6nv/jeP/2Zn/vkpz//&#10;wdNnc1nNlksweVboJwuy6GTYGQO2CEfznJhU1RgXVYNJYrxaY8IZ3CFozIAU3AnuIo8KxF0xZg58&#10;2EcIDBlxfmC53lqeNhCbxyA24v/QDng19EUfXUmRLUYvNAZC0NKkKMGhJiUkQbLDA/NKEJvrmR6r&#10;ECdgcJGC3wUnGuZpVGReEpmeq7u2HfpBlrhgDTFmMrgAq50gY/muZpuOFzt+7CJ1IbBAKnFMzTRV&#10;w5AUXZRNQbRE2ZNkT1aQQiKChAbpC7IZ0WysjgdirwOBCuIWwUaDvjroqf1eYy4qd9rCFZmFNkY3&#10;EFqULgkwag9S951qGytESVtjJLbICJS/PGFY26ncOVd7l/qghXxDzG70lLu402I7PTi9OL54/vDp&#10;T/3Tn+Qns021OH61j5EbGKok2QpzWq5KTJFNsCTeUiRLEU2ZyEK5rvimFlgGZhYypLZmqKTOZkLy&#10;UFDTkTiQLXKWMDdB+Pn0BmYWGZ9yOs9ZouCqCgQ5cuakqq4uNeRooqOgR3oQUiLJtCJnc1N9MsKL&#10;onim46E1HcvtrnDV5i4u5+cXfKulDgb2fB6IYqxpCdlP6bGuE45G+JpCyBpRA65pjBi+piqOiPYF&#10;RxJdiWFwhLLpsWGEuhGZZmI7qeOmrpc4bmS7oemEthvhf89wipRUbHKILAVpL6RkZWlBUPMh3mek&#10;+4P5RKptZVbW5aLKK1yiju8GSNNsVVbXy9UtqK6ui3wDqoqt76SenXhWQroBTgYxpYgWFYHi1T3K&#10;hgxBCY1GGzOj8y3vHo8A4S6ZrDYqbCCSrqqmnCAM03U1y9MdSHIQ6bA2kJLKW1FjnKCCULaYkA7D&#10;Rho5YQoR860Wm6/ZyGg4hKMkSwrbdLEaMQtUwQyd1JRtea5CQMQiCS1b4wVXU/LASy3bl1VrNjMm&#10;E2cyskYDvXMpnh9P9nfnh3vi2anebtlDUmTzZjwIJZP9vc7O897LF9OzI6XfNqYDczZ0hak1Hxvj&#10;vj7smoOu2e+a3Y7RaXde7vT2Xl7tvXz27lcC23I0bTabrddrRZIO9/cHF5e57y8c25lNrV5PvbrU&#10;+z253eLPz7nTU+ni0uj2vPE0mvGxIKeSGqt6rOieqge6ETpe6oe5H3uaZc7mOo1w7M1GVu9Svjg6&#10;+eArk4Pdzt4rqdtpnVwagnoDXmxzC7n72fPHR/svWxenqWMp09Hk7ETqtPReR766mB3t93ef93ae&#10;zo72zH4L7JUkDRRlZGlT1+ACdW7xQ/JgdXk8O3o12nvRf/GEDEUPXioXJ1av5Y16/qBlXJ0Odp92&#10;XzwSW+ekxTabeJJg8YItiLagmJxkTGVzKrucEYi2Keu2anqGEzD7ytD28Z/1Gotjk3ACKnQCTA/M&#10;bYLA0gJTgiC2armqIOMuagacoaaj25aMGWBh/tRxscpqEIG8XoTNFJMQMxMzjaZrVqFBdGEqBp5C&#10;BZqZCaRn0k0r4rxCtbQEoWVC3xjE1owNHTVIHNpZFgtkUGddrbaLzbpcohG0hjqgO+SONYjVgcp4&#10;JInSRiXTdwIsSaQxjS1zdcdWafJjSpdhnvsp0xtNAlvzTLJVpygHDGKLbC20tEBXsB2ZDPEn7EyY&#10;W2wbb8A1h5vZc0xIorcQ2wR7nSV+FWILDAWkCVOK2Dofy5OhMugRxNZpg+TWlXh5wV2c85cXOBFw&#10;HOjMpYAlS9gbE9eOHSugHVL2sTWZhj6bmRz2Q96cz/XJRBuPjemUtNj4scmN9NlAnfSUSV+bDXRu&#10;QnAeB5qYkuAbqqMpCjfjx0NhMp4LQr1czXnu7OI8DEPLsrrtlouFo2uR68QO/sUS9urAoE8OPnqf&#10;T6zxQO93QOaob436Wr+DswlHj4yFzM4pBUdS8ymofUkI2sWxhJPo6lQCb3N52iBu8tWZiBPqnJTX&#10;UEh6bZenhLKdEcTGn++C5md7pMV2egBq7+/PWlfHL14dPtuZ9aed0/bes/1Zfz45PT57+njv/XfP&#10;nj3pHu6Pzk74ftcWeJWbq9xMFXgbW73npnGUxFEUBo7jGIahMe+ozR9K4hjbdJamKTJBELiui/eA&#10;W6hmhpaLLa9I4iqLitJPG3wtMt1Yt0PVdLGYdFLz9S2wE3jQd53Q96KQNNcipkNJTEWCjZMBvCWm&#10;OSYy5nuQ5I0yKCnUM3cWxWJZb7YQC2N0xHTt2QK9U7RvILaoLAlfK0tkMG3JSjQmQ2dSaqsquluR&#10;bUEDsZGOG9NNAzUQG9ZusaxBBLGR/lpjRkqEDBFF/SK7y4yZZ8ZVAVaKuKxGhZ99N20AL9QhRIxx&#10;j+QGjn0MCmpSWIuWZcb8yvkVRR5oQLfm8y1rJHQYyoa+GFpHEBtYxKZHZMBJNo1T+8wUFATWLl8v&#10;qut1fb0BsWqk4AZCNTTStEDjYTElCGLDasaowDMz/3cu+4QcLopsuyxu1kjj1R3EBma7+XrdKK+R&#10;ahuD2BpmO1rX4apCnj51l4ldp/6yiDeL4pq8vmBI5XaNF1JuV4vbm3y7au7661KK3WBbum/V0xrg&#10;jLC2MtSYrzT9bRADjzmPBjWabmajxcYgtgaPQ6ZpAZWb1nAXTVlNBDmC1cj/NbMGJWfWoDu9tmXs&#10;rhLcbW5BUruHw95CVwEEN7r8iM4aKakxrQjSkGBh8SDlgQj2Ys9aDKdjuNsd9NYQWWtuEp1pkBEx&#10;tOujqYn625TwtXWMCuRoCEOlcHxMGw5jY8NoYiPQOJsRMtQPt5jsTO0QvvZWXc7apmi86Y4QvXWM&#10;CnLpCpBYF5q0UOer3rm794D/2WfqZ47idw7CL7/Q3nkqf3lf3mkH52LGabXsrczkxnNq3ywcs7a9&#10;TeAwiG0aTYf+cBKMxUxwl3Z0HeQbSHNptS7qTRW+dqylJiazqTeYuP1ZMOLjiZjO5HyuFJxa8lol&#10;gNSSk/OZlE31UrFq3VtpRAvFqSjIgF0Y/iIG2QvfWQX+rRncWsL66sp78U7/k4+4z52az0fZqVbO&#10;rCUf1ma8sIPc9jPLzgwnN6xasxa6tpTVhSguRpO03fL2j9SnT+dffDD6zJP55/a0906dJ6Ar+1Uv&#10;PObSoVzN9ErWSznc+N7CtkrDyCDU61qmKZkqp7Jaykopy9UcJFTDWdYdhKdt56Btvhj6+9P8jKsu&#10;x8VFJzw8tfYOtZ2efzVO+nqhEMR2UzYQ2+t/KxDbxz/+8UePHjVe2MD5Ia2qCum9oSgqNWDZ/39/&#10;b65JP+Z6s7nebDfXt6DqZllsa7MWuWDQdl513L1OtH/lvzqxdg+N53vig33xwYH86Fh/euG8bAX7&#10;7eCo5R92/bNBeDmLhlwyliJeSUQzxVSwxHjKaIJUyiYSIVndiXd1MHu0N3mwN/3giH90Ij86Eh7s&#10;jr/8pPe5947/8ePWTx2N3+3pL0Svb6QzN7O93PHzKKKdN7ZT38gsp/KcpWPV1mzVxai+fPGZTx9+&#10;8kH7/VPtGAyvWIhaoYOM3CDCbEgUNRKVUCBD0XhOjtj80dwf8OFIiMdSOuWT8TwajIPO0G0N3Muh&#10;dzUK2pOoY+aanipubTm1KceinqvB1qegHteBVmhjZ9xROz0DS2Wulpq1ssnBek5abBHFkfGUXJ9k&#10;g2Hc21HefcJ/8ZH48y+tLx0FD/fdD54p7z/kv3zltSbFVN5o0kYTap2vdaGySZEtt7nMFnJbLj1t&#10;4RsrQsRIg4xBado60Dch6C2UZjbKayhnbtqoHJeobDTaZ6jPsDYC11akmGYQUYAVwtHIerQhv7EP&#10;RWVWh9A0lHzVLJQ02rAl0YNNO/rC02pPrRy5sKTMlDNTzS2tsLXckhNDCBTel6WQIDZsRj62M+bM&#10;ErukWpLiWKNvDMJGjFv0DYRt69gx75A4jH/xiyA25NGpRbEv0vi2im9Ld5votSfnNAAN46xRwTeW&#10;wV0cn+s6vFnEN0tvlZtFoGWekTtm4RoYZ2rozC+mWYfeJkve1KBwndllECySeJ0X2xIyLFmJEsSW&#10;lesyZHaghEORfWVIQBUD0ZBBeqezxsAy0mJb5nYeumWMy3hdJps7322k8vYWemuU16hZZnDqZIFX&#10;hGGdNr7Y8i1pjQUVRrLyC0xEJ4BMweI0Zeu1B5aoTPXYx1luJMHq9ra+vSFr0DJtADUwBEiTzSK7&#10;XqXbJfLo0S0jK/WtLHDZMDAY5tzct1GCX8EG5pHCHdiIoFFVu9efByHDCglfIxewkQ+y6JtkBE7F&#10;CtIUJ8nmjRUkquPrkMyzQnN8ybD8NAc/Z4Wh5jhuEjdfERnE5pGVJdNo87OEfX6swztojKmk0efQ&#10;O501+vBYFSH5Yrvzr4EMqpGxQEyaaCCmpwbOj7x1MH6L2nkLsXnIoB0wWF9lyEqC81COMdx7OUmY&#10;/UXDuRJfGxBfC/7VIS89DGJjt4I4irMU0l+QxAxbsGzf9WP6FEzfwcGmp0ljL+UGvunath2DHDuG&#10;POK5lPoYkxmYkqHxqjIVlalgzGVH1H3FDFTLljgIPOpspEDEGg+kUV/sd/hua35FkpU+Gurjodrv&#10;SZ025HC52xEuzwhla50zI9A7NA1EegTkgq1NztqYSMOgt7bWh2xzwV+ezM/JMlS4OlG6F1q/JXfQ&#10;CCFr3MURJHaUow4u9dG8d3A6Orm83NmfXratuTBrtRPDNOYQ73lbFFxZ8lQiVyHMy9FkR5VtRbJk&#10;sQHgPF31Dc3VlcDUQ8tA6moKbt3Bc+LQAQlDmx9Y3MCcD4zZkAxmJ0NzNnF4zuU5Ur7geV+UI0WF&#10;OEoSKUs9lSnBSbwjciBP4j0RNefmdNzYiiKj9YdKry91umK7I/V6+mhsz+eeIAaKQiibacSGHmiq&#10;p8ggX1U8SfJlmUyrVPWeAlWxeA5k87wj8K4ook6oKpGmBZoW6npkGLFJRqORYQY6OeCJXT9ySM0n&#10;sFykIUR30iBLSJJ3fN8NkjAhWLdcIMX0rPJqUS5AZVbiFik2BHEapXn9ulze1qvbcnGbFddJvi3K&#10;m3pxG4WLgGJpF66d+W4Rh4s829bla8Im4vweSriDMPL6XkvIZ1pCdVoui8WqXGYJ5JisARqwEiBX&#10;Vahf1HmI5R0wLSSC2LA2lmm1SgmPK7KSKCVXPVmUQTSkBcMgj8D0Qqx7NyLfWxb53goD/MMNQzV1&#10;xTBVJ3QTcSo7mod1KE0ldS5CAPV13TcMaTqKHVIJ9BTFnE31ydiaDI1RX21f8GdHo1c786N98eJM&#10;ubqUW5jVPXs8C3hJbV3Ojw46O887O89Gxwdyt2VOhyziwdSaj4xRTxt0DCycXsfotLTW1ezwoL/7&#10;or+/d/jhh62Dw7Pdlyf7h5PeYNjpjXsDB/930yAQSuRDcT47P5Y7LfEKAzidnRxxJyfy5Z25aCop&#10;sSA3c7Lxxxe5FCA20ExfMQLMIlEM5hNz2JMI/3rZ3X3ae/lsdHI0gZA/nEzaPVXE6KazcWfYvXBU&#10;QeMx26dc+0JpX3jTkdPvyOcn45cv+s+fjF89l8+P7P5VMOk54sSVpoE0A4V4ZNzXWhfC6RF/fDDc&#10;fd5+8nCw80y8OHGGPXcysEc9s3WmnB32d570d+98sZnzKS0TUTI5Xp9h8xEcTvMEwxcsjyeEi1TJ&#10;GJRGMBbzYtagbCDsaLhEeaMIiTnWzB9CipO8oC8VpEq2KBZkV0bzwY1sH7sq5g+kdqR4tiHMGTTS&#10;IGL38xO9o5fUj1GIeYuUugjZ9w1GZIzMJjbyKGyGcY/EYbbjcYwZ5VgFDUiHy/tpjzpNfdxqMOgi&#10;K/I0T7A03cAxHce0MYwYPxHvQbcx+CrOV1lVhmliB5jSnqE0+D5S31BCSw1NNdBlMg5VRE8WbGFu&#10;zMb6FO954ghMf43ha5hUKKeUQWN3AJk4x55JG5qB7RGkYjez+Rk2LnU0UPpMT7ndEltX3OUFh3mI&#10;PX/Y0+YTPGhIc0Ocp44VWYavKZ7a6Ng2yraSPBxo47E5nerjsdLvy72eNhxa06k9HZgMd1YHLPTz&#10;qGdMRiZFf+YcgTPnM508UXKuJNmCoE6noiiqqur75No+9HzbND3LDF0ntK3IsT1V0bm5I/LYSCNd&#10;NfAzhz1z1AcZwy6pTpOrUPrwc3dIkRYbaVWDcGBxF6fcGZmCzk8OkBEvT+TWGUPTTu7MRRm4Rjak&#10;ON1aDcq2J5y/nJ/uTo9fTI53pye7s9P9+flB++Xz/sHL4fEh1tfk/HxwdHyxu3v89OnZsyetly+G&#10;p0dir21xs1CRArwrRdL4Oy021yB+Ko+jNMLpjh/qN/AZUsdxcH57nhfH2E/zDHM8SaIIXIvf3KI6&#10;2O8SN8rjtExTMt7MsLVjDtpeYrkRVpKJxcT8AVqk8+6wmUinAbNCpk8wDFnLwWCQU4HGIRqDt8BU&#10;UJCEEHMQjxPE1mixFYsl1hlmMRZEc5e+AjafCetFYx9KKmxlGTCIzU3A6sTFep0tl82tBmKLyzIs&#10;CpfwNR90B7EtqmK5KJcLUhXNGb5GymukeRdmKUbFeDBKwU0x3iwH98U+l96ZBTB2i1TMmpqN3SV5&#10;781i5MFPNh9uG/OIhrckr75VDiJXJI1RAlOIa9oB+4eOGiPQYsNcvG1XJfNxhnIMg4FohMShsL5e&#10;N1ps4PcwgIafRAaXuIsHw1Xpv8XICCYjD2tk+2nlkZlFVh6jJN4s0utVtKnJ/LPOvZK8rYHlJm21&#10;xu4VY3uLryXrOgb7inJmUsogtixYlWgk3y4LjIehfqs3NwkY4PUi2yydKkWPxe11dL1o4LAGHXNX&#10;2X34AqMMKf7AR6gJZdBAbB9F05oWUEjqb8zaFJXvW3NJYS31NkTIW4vQKH0N0lDlN3aj7ho1GcS2&#10;JHdsjUpEE3OgcZ9NuBiz97wX2bSKnGujEJXZ3RQZZliKZ+9hrzswjuC2VYwG79TQtqm+ipTKk5lN&#10;aIN8IUNu15hqW4OLNfiaXFK4AwaffQSzY9TYRdnM9VBzF3n00uB0RG/14ww029DbxjEGpE370koR&#10;FtJk0Tqxdz7gfuqJ8qm94Au77mcfiZ97In3+UN3phudyPjeXcrQx09euu/StyrFq211BJrXUQhVS&#10;XswEMeWVQrJqw1s7ySbMruPyOqtu8ujWsteylI2nQXfidWZhj0+GYjbWak4t53IxlfKJlE3kfKqU&#10;M5RotWIsNWejOFvVWUv2krTn3KVB2ipLvE/XWnnureHdmtK2O0iP3hl/+rH05WNrpx0f89lIWcxd&#10;jGFpmbFGlOhuYfkrN9oG4Ws/fO3pN4J2zYmb0aRsnbkvdsT3XkhfOTA/7GZ73fTVIDkaZSd80ZUX&#10;Q2M5N1ectzachWqUil5IeqEYpaqXqlYoek2kLQSQupiK5XCaXA790679augfTtLTaXY2SE864cGF&#10;u39m73W9i3HS1Qs52DrLm2pzu3h9swU1+Br+GjjsDmD7NwqxfeITn3j8+HEF7oJ2bPpbLpe48VF8&#10;rRlT88dws3+FP4LYNtiFPgqxLYpt5azJUPRMe3YoPtxXHh5qj/FvO/f2LqydM+P5sf70xHh27uxe&#10;+Xvt4Ag0iK7GSbuJPitFgpKIRqpZuamknJJxYjyd+8N50OPjIRd1J/7VEffk5eiD5/0vvxh85dng&#10;Cw9bn37n9Ge+fPyT75/+kyetnz4cv9NRn3F2RwlHBrjUUPNSivnu5qEZuxpEutw2SkPJ1FF1daA/&#10;e6/zxS9ffvbF5FnHvSJ8baHplaGXhp7rWqppsaxEkhIKSkCBMJRkLsVTFu5gRBRiSEMuHs6jwSTo&#10;jjyC2PpvSY0lJRKdygxWWE52ckP+C7216289rdAm7rSn9/rmYB5yWqXbG9cvTDfTndINl6Gz9tXC&#10;GKeDQdQ5MB88E7/0gP+559rn9pz3X1rvPhK+8t74c5fO1Sgfi1jYS5krVa5ShcoWSlsoHP7OEZur&#10;1b5BcDthZI19KAPUXHXl32ur8YUp1aTdxsA1qiMvKGyCtmRY2IYwNQLpluSFrYHYGF7GfLF9BG5D&#10;BoX2NravsfXEuIVC0oBjoRKa+gTPEXIXWngWmWWg1S6D2Aw5M/XStVCS2w3EJgRyo8Vmla5T+VJm&#10;y6DcUVhQmHuIDZuvzvZrtmX7yL8NDdN4YSN8DV2AkGmsRE3mAM5eR0yFzUbvQqqrZPHq6AvfXIX2&#10;miA2f1sF11V0XXvrwq4iI/eN3GFkGRgV26mx3Uevy+x2mTKIzanCkCC2LN+UWAvFusxXeb4kauAz&#10;UkYrSdur0WIjTArpvxjuYJnZOcFwuBWvy/S6boIb4C6q3T3FqoGQoTazAJM8qJJkVeTbRXG9oMBG&#10;i7K8XpukLBbEi6q8vnazzIrBo5TxuuZtvXi9oeM8Dae6jJM+v1mjBGmyWTQQW5Nnp36EIVlZ0GB/&#10;HlOpawob4A8DwwijRguPrFYZpsZ4I+J76iKoGhds5KONhhR5ZuQ3wRBw1/TixfVtkNVpvS5W17Lp&#10;KrY7EWU/zbwkA3sHJs/P0hBcI7FKZcOHmYELspg1KBggsEqNhlqj809moTlTVWNfMulWkUbMnpTB&#10;ZHcQ21uW7s4pW3O3AeNQAlbPJCyLdOXQFOF0DHprwDjUaSA28KngVhko0fhqb0Q5IkiC9tuIB2Bw&#10;QWBkoywBowkC02n7EOgcy3NdsOZx1EBskMVi8rWVNP7XbDu2bAgjkecmGChtatja3NhRbUPU1Zko&#10;TwRtJlqC6slGoFqOxFvCXCcthgH57x92IVMpo8Hs6kLotkmRbTQgiK1LEJvEtNiY9PJLtNgYxMZQ&#10;NgXCDMVAYBY6VN5WupfC1cns7HB2dsBdHEvtM5TInXP+EoUHU5JYCHprfLRd7h6cPnspdobGmOse&#10;HA9OzpXheN7uaNMpoWwC58qSr8mBrjTk6WQ9+otQNk1uSgJTjxwTKQoNkTclAYUMXxswfK1vzvvG&#10;rKdP+/qkL2Pwk6GNLiD1TSAoTqw554uSLfMgsiqVeYi1pANCwi2ZZUE69SXBF3nItJBRjTHBkc50&#10;Zk2mxmhMNJ7Ys7knCIEkYZcic3bLhHBISmqS2PhfswXeEQQXeWYxekeybHLzhizSBOEdUWjAOB/y&#10;p6o2QFugGyBfMz3NTL0wcZk/P5O8wmOikJgFad9yAwhhUVrlVWNb10BsFNkgLbIkx3SM2GQizz2Y&#10;SeU1UbGNsnUYL0Fxsk6zbZqu43gVhYvQr6OA9GnzdFvm4Om+Cklgyt5DGMhHzOIPY8Atcm7FFHka&#10;fI2Zy0Wkv9PUL+qKmeNhPaReXATpIilXWb3OqX6j9QOiEUYEWKBxCIue4dgK6WykboRHIP8FuiOL&#10;Uhonm+XWdwJDtqpsAVkqsGJdNCAkVXHuqCY3HG4hEJqaPB25MgRgNdG1wgYfa0Qir7TOh3s7vZ2n&#10;3PGB3m3bg77W68vtjtzpa/2R1rqa38UEeD4+OZB7LbIP5SaYQvpkYE+HzmzkTUbmoKdiBZ0ecydH&#10;V08eXT5/RrS3P221DFklfVJFMxU1tMwIYrOAWTf1uSke13odtduWry7npyfTw8P58YnawhhGuaIl&#10;2OVEKZQJYiPvxoZpKYora75qJpgPyE+HcutievRy8PIZf3402t+Re10QpHBlxuNtSJxqagKRNJ8P&#10;2hiwK8y86Ui4ODU7V/zxQf/Fk97zx7ODXe3q1O5fOYN2qPGuNLVmA23U0fsttXOpXp3JFyfc4V7/&#10;xdP2k4eTvV2r30nFeSLOvdlQOHo533vRevJh59lDuXPpkhUtQWyuJJu8oM94kxN9yYpUN5QcjzcZ&#10;EPxV6KqxJm4UwTCHG6wKEwm3aMeM83stMBCbtFROABnTOKviomgUg5mVcWJTnIH7Nu+naNMU2qRy&#10;P0YdUltj0DDKUQHzmWBc9giqUQkeZH01eWqN3cXwMFSMsGkZlfEUSpCicpkUqHNfAVSVNajIyjiM&#10;PdtzTCdw/CTAMNBaVEbZMqvquIjtwFUtF9ObmYi6uuQZ2NAIF/M0yVGExuTTV0RbnOvTkTombUFX&#10;5Fx+Tvprs4kxHemTkYF9aT4x5+QEgPTdxLmD7UuTAkMJTULrMksPsWHyc9TUhn2l15XaLf7qcnx6&#10;PL88lwZdYzZu+iI1Xk3MPcfXVYOf69zMkbATStjBtOlE7PeUISbJUBkMxE5H6HQalE0fdrVBR+23&#10;lX5L6TcoW18fD+Rhn7TtBF4Zj5TJ2FeU1LZi06jrWhRF1wUDks3Gk8lo7NuWoZANqauhXw79urIY&#10;aootcOhU67WNQdcc9nD04MQhTI15KpifHQuXZ8ynwQV97+m1kZ+dHvFnR/OTg9nxPnd6QBAbg9WE&#10;82OsespfnSqtM7Vz0ZiRooJ0SRDb7GRncvR8fEgoG4PYDkfH++fPH/cP98enJ2fPn1/u7nYODnbf&#10;/6C7/4pvXeLclPoUX1ufjvHr5t22IdABZGtqgJ/p+2mISRxEvh8EZCtqGIZt2/jVDvvzcbyzvzAM&#10;UcHzcOTTLdSxA9MJLS/2wyxikzHDzLJcHP2p7SeYd+TWkiYmafeS5bTtE+5GH1/wGGFtAfvChxXA&#10;NOXvwCwsBWyfhmtbvm+/1VNLSvook1ZYHOSIDfOXWBQ/AJfixQlKsOAoysFiEVdVyKxEvQScElG2&#10;XKYMX2tsSO8rkLEqQWy/VIuNbf9geMhhnAfGJomxQFMGZjX8FViyuKJPnmCumK3A3SfPBmJrYDik&#10;zXdZ+iKbhB4ONzxSFyBiMsFVZjEKP+rzlxg8ZgrqMaDt3iA0Z2anxXoJ2XVxs6mv17hEZfB1BLGx&#10;uFgVsxJtfJ/hFhrBYDAwjCSjeAjLYr0gNbSGVmTdyRyrLeLtwshCkJWDyU/9BflW8+r8XlWtMR0F&#10;a00+WPLEwoHJ7ENR3tiL4NIrUyePrSp1Fjk1viadcjDzpLx2s93e3jY6dPGyQkdK6CqJJ4aO/tYF&#10;m71IvHXeuFFrIDOkjbFnA58hbbAzEOo0rtb8TdF4amsijVJreJA1hXLIQWQTusJlCkKGVNWY/zV3&#10;nfibzN/mFOhzGZs1i4dQk3aYuyXvZg2SRdAYiypA2g/LUGPBPZnxpkeaZW/v+oy+qlnWuEX7CMpG&#10;TTE1tHvsTKk8nemsIVVr39okjXIZyGCO0pTalwqnGYm1euvijYlvNLY1pV8F3RjSh/bp2VWkvfW8&#10;Riheoy7HiHrckCade5OTotwm4StxXnCD4vzQePbe7J8/ln/ulf/5F/an35/9/GPxc8fay158oZSc&#10;vdGSazt77XnLwKk9e+E4S9dYGEquyKVkLHWtUrRSMUrNWZjxOixep4s31fK28m808oOWTeZRfx72&#10;uHggpCOC2CpOKWbI8MlQSIZSNlbLmV5zaq3oC9Vcok3RrHmj5uwKbereKnSXgbX0rJWnbUSuGF96&#10;O3vSB18Z/cJT5Z0z91UvOxPysbKYW4Wqp5KV6ESp4ZVOsPbimzB6E4CM16J1K1m3gvZ6NiiOD43H&#10;L9V3940PLsMX7WR3lJ3M60upHiiLoVpN1WpiFJKei1om6oVs1bqzNO2VZS9NY6E2EJu+FLXVTKkn&#10;fNGdpVfT+GToH7adl5fWzoX7shMdDvPLad3p+ZeTtGdWanTjrV7Xm9sl4WvX/za02L71W7/1/fff&#10;T9M0iqKiKMqyXK0ovum/LoiNuXgqGcS22VzfrrdvyptFvq3slTwP+qfq01fz919w7+wK7x+ZL67C&#10;w250eOW9OjVfnOjPz81Xbe9wEFyOotYsHs6TsZiQAz8xIMmm8WEjBzMjEfWMl8MpH/SFcDALr4bO&#10;6YX+4kh89JL/yivhnefc5z4c/Ow7nX/+bvcnj+bvnYsPetqrqXsi+UMlHGu+qHqCGepWbBixpkeq&#10;noE317RSEOPpabHzxPjKV4a/8P7s8+fuobAd228M67VmrTT6rxeiQvENJnI8lpORko7keAaSiKZC&#10;NOHD8TwczoMBg9iGs6hHKJtPKFvPOe/aZ5wzkXzOW1jx1g/WbvY6zm9Tp7Ls0tQSlff4GaQ0h5Mj&#10;2ShMp3a9yjASSUs0r/a8bWRUzjQdD8Pesf30Of+VD2affCJ9etd654Xx5Q+4L3xp+Kkz87wfDyjW&#10;QcGNU3GaS3xhCqWlrSJlEUilB1Jr7D5MB23piyysAZcbqKMwtTVmFurhslFkk1mYUdQRmb82mZl8&#10;Ejy3ClRmanrvZK0p1FfU7FcV2Zj5JwPaIkLQ3gJqpNr29qmmJmm6bcLGFxuI6Zphq3WsBfZr/HAX&#10;7KEUaSAVYmtukz5t7hDEBjHqHkerfGzTuGw2R+yYKFQKt8HgGABnqyWaZX7W0GaDteWmlJliaoCQ&#10;UQqq0wQ2lSn0Ku34+iIwcX5gQ69CowodshhNnAXOvNAsPDN3rdJz6gCnQvNFxdtmAc4YnD2LO0PR&#10;YBFTUMDravl6ubhZlJsyZ1jYHTrGXLDdUZ3cwWTM4ZqVByBkCDVjdpdOQTpu5HltS6aa967ZGmAL&#10;twjPanTfqgQU1ilzx1bn2wW4jXhRgvMIyswIAw+czWqVb9bxYrG6vcVZbiToK3WKBBlcotACP/Nm&#10;W7zeJJtF87WtUWGjAAip7xaQwdPG6RsD0fJ4mXtF5BWxjzFjABgPiN31wVUUKXr3335aJBV6cBWM&#10;T2oI3JIDBqgg9f5qe5PWS9myw7yMCrA14HjqpKoFXVfBhMZxUlXlZlNtNuDqnJjhYhFT5Ao95BsQ&#10;DTwQOCHmT63xdEtYmMvcpZmBx5A44pOaj5a4i8rN3Ya3C0sKYtXcRbV7JbUGYkO1xuig4QLRyx3z&#10;l0SG794haCmY2oy+JJPFXt7AbSgH/2p5PtVhjnpAOdi1IkvzBDwtWHIvcF3fcT0nAvsdByHKGDSS&#10;oJeGZ/f9hiNHBkws7oCbJ1Yekryum7Ksi6IhiKYokZ91UYTQRcaPIkSXicy02NTpkLQepiNICEKn&#10;RUDbAMLSgNz5ty4pfijkljuI7Q5lU5izG6QQZnCLvzwDQdTR+m25g5qksNbYioKYcShFF4WgMjnZ&#10;n5zsze7iipLXNm80dfqj6cFx9/nu9PhEaUGwH5jDkQJpajh4G50QIpYc6kpkqIGhQeRzVfJ+bcsi&#10;yFEkMl/S6db9XQqPIAmWKHhizxW6Dt+1uY4165jTtjnuGuMO5EAy8Ruir6E5GKFHezhxRlO8isaK&#10;1pxPLEiV6F0SAkUkFTbSYnsbtm8+NSYjbTTweN7lOOzZ1nRmzWYOx7mi4DNjz9jQM8dOLNNTFYzE&#10;EsnvG7OlQgu8Kwj3hEuLwL6vEqo1dQiJk+U7I1Om1BYQ1qZnXpi5QeoFCfPLFjt+xAiTCROE8LWK&#10;tAXKrMziDCUE0JL5EGYQZhZ5ZCOYNkyytEySIo4wn1ACcSSLfQgrMfnW9tM8yIoQwlme+ZDJosgi&#10;7KPBDu4JJU0hUsIyGgzu7S301aAkTIuNKCWixYDKi7QiYhbUJUoCAuMCL4Rcj5SGx1pLggTio6s7&#10;DjOLiu0gbzzce/Hr7TXWR+SF63pVpbUwFW0VG2Tlaa7KKVx/lOKdaKop8I4srLPIUzVf01L6cOMs&#10;HDOWBUjXo4Pd7s5TyOF6t+NNxi7+laOx2h/K3b50ThFFu7sv+q92pufHap+AKmM60Md3EJs7H/uz&#10;sUMGpy354kw+PZm+2m09fTLY3e3u7w8OjyZXbVBkWcp0Nmm3lOkk1CSLJyW40tGZVk7P6HXEy/PZ&#10;0eH06FC6uDB7vVgQI17wBNETMcNlTCEWnUPNTDMF24I5z830Xmt+djTce9HdeXLx5EHrxePp+anU&#10;7diCpE05ccw5iqlxQ1fjjPmA611g0Sm9y2A69MZ98fhgurc7eP5k+OLJ/OCldnnq9NveqBdyU/wc&#10;bzRwhn2317U6Lf3iXDk9mbxE5We950/nRwcYcyTMfWFqTQfSyT53sHP1+AMQf3lqjfvGlKksSbIj&#10;Sg5YLVkLFSdW3UT1QRCsaZIwNAqETANUhU7gsRCfrm4jj8mDclAzeRqIFrMX1GBhdVousnqZVdhJ&#10;SflLsymcqPlVn4DRW122Bhq775Eke1YHmaakGQZNWp8CKZBynOXhqQZHJl3Lt3asGBimd/N4M0J6&#10;lo0fD+ISGd/yLNV02K+IUZhmZV4UOVZWjInq4iBz/SyMK+z0SVaBYqws31F0S1I9sgvUAhNbGWmc&#10;habqM/01U5i5Mk/qtMLcxM4zHeuTkTkdW/PJnQob06vVxkOU67Mx9i6NILaJ+UsgNksrDD2RJW8+&#10;s8YjYzTUhn253xW77XnnSh71DX5GLi9V0dEl/IzQNSJdcXBYoH1Mcp6MUtELjgnsz0SNv07Sg2vJ&#10;7bbS6WidK6Jui4hcB3S0PgXPEdstdOfM50QcH4hSpKihrGiKqquahhnu2HWOozH2TSNgeybha7OJ&#10;zXZg7LfyoMu3r/R+R+3R6YPz6KvUuiCI7YoUrrmLU6R0QrUvUcidHgrnR+LlCZmF4tBpzEIbhTVW&#10;yFC2c5CE0+r8iD/f5872ZievpscvSYvt+CXys9M9rXcxOXo5Otwd7D0/e/x+e+fx7PRgfPSSw7E4&#10;7Ko4SQddeTSwhXmgKaGu6jgjJNHT9dCySPnUtv0mdWxL10xVdUzDsy2kpqahxLUsRuYvIdNSQLat&#10;ez4FHg0xtYPYdgOHtvwYe78fYTelDdUD+xH6ugXBJtQs0nbVMBVdimSbFFVWlZi55OwsDrG6/CSw&#10;AkuzVcNxbaakFtLkJaLAOfdabEFIuvYMYsOqTSuC2NK3oQzcOAYD1hCEyfCtO7aQ5Rsb0jt71Xtf&#10;bHWZL+ocrFSRUzTpOMSYcTcA41LmZAJOYanAShF0xTi3u8+ZyDPtM1I9QyE4MUYFOeVgIeBBDTBH&#10;xBC0O36s+ci6rHOCwJb5igw8m2ZRhyA2nJDM2BP0VlWNlETYSDLGNCZRRSAaKbiR/hrp1mGQ9I2W&#10;OQlhD9Y0GDCB5CitCFZVRMjaMt4ukIk2tZlHVpHYVWqXqVnERh6BzDwO6yJd18X1KtsskQcnDKIv&#10;0OzzcwOZxcsyQptglavMWWTukkIfkAYcC+NQsEim+IE0hhXFGM1er5PrJaqZJQsS+hZia/TOrDpu&#10;IhiYzET0HnG7001b56jTAG3NI+SC7bpqCknZrY6R91g1PGuUvkG+2Mhc9M4RGyMKerDNg+vcW6cW&#10;CU13wRAaJOted8xuoLFtRiXMIKkxA2IqEWRAShDYLyGGeTEVs6SJTnDfGrW8jlUW7lNbhvY2dW9y&#10;UihjSmdNOd1iWBhStfabNplPN8pAYERT6JqJk3ch8t5WIO9sBNWxpkhDrXBADZyHpppwCmjWZLao&#10;qIkMtxCnxbybn+zpj74y/acfCj/13P75R9rPvDP6mUfCZ071l4P4Qit5b6vlN07xGkwJ8SXu0vXW&#10;nrUw1Zy0upy17W1sq9b1XDYKxVta8bWfvg5B+mKqlCMh7fFJF6mYDaR8JOVDKRuJGYFrfDIQUoLY&#10;lGKqVnOpkhjN+HzMJ32QlMzUnNdzU8sNpYD8q42i/rl6/Gzyzgedz35l+qkn6pcOnSenwYteeDIt&#10;WmgWTxkFpxecUfB2LXprJbzWwxstuFHNW8m+lZ1b2bzlx8uLE+f5rvbeS+29U+/xZfS8n+5PqmO+&#10;uhSqS6lsg7RqppZTreSMWrBW+KWavdLMhWosZL2WtIrXal5bzLTFVK6GYt7j86tRcHxp7pxpz86d&#10;nV58NC4vZ4v2ILqc5T1rocVvvPWb5fZ29fr65nr7b0OL7WMf+9jDhw8bL2yNoWhZllVVfTSiKP6a&#10;YTX5f6W/XwSxbd9CbJtKL/m538erOZYfvxQ/AB3qzy/8fbwjgtiM58d4ZearbnA8SbtcOeDSMZ9N&#10;pVQQE573BTqZrSYgeV+NOKuQCGVLCOeaRa2BfXJpvDiRnxwqHxxrD/aVd57NPvto8qmn80/PwkMu&#10;PpaStpp3jXSux1PNFxWXVxxJ8xQ1IAbQLBR3YeiVKESTg/jJ++JnP9v+mXcnn22Fp9qt4N/a1mvN&#10;3ZqEspXSHcSWTNR0rOUTIZyI0VSKZ3IykxJC2bi3EBsXj+bJYBb3J2Fn6F317POOdTpSe4I3C1ZO&#10;ehP6Syfa+Ml1aOa6mihyJImBCKIv14mq54ZZWG6pqyEn+ZJTOv51bC+9eT7FGjixnz7jvvze5Kcf&#10;CT+/Y375uf6l97nPf3Hwc8f6SSfojrLZMJ0Owvk4EeYsQqjzujA2qboIlcpXa7IV1Rn+JZTWPNNn&#10;qYY6ytIz0cXr1LpJ5MWdUhuD2O4wOOTFnDlWa4xMK1tq3K4tXFJbY+ppKESJXDnIU/tNuAPUYc7X&#10;9BVhaqjM/LgRyoY6Su0wu1EP5VrtmqvA2cT2Bjumb9TYaAJnjd0fR4WjpoaSGPf4mp5ZKrOlb7ZC&#10;kNmEpym9t6rFBfZHlBDEVrgEwFWusfDuY4Y2QJ5S2EKizUN56kvzSJFzq6mDu2JmyrmtlujF05if&#10;NSmxhcjUC9+qI3cRO3Vklb5VeO4iDBm45mDXbr7bsIiiVuHbZeAWgVeGMaTJ62pzuwEtrhd5g4Ix&#10;8puwoW+xtsY+FJd2HhqpByJvazUphUGCNJlhJi5Jl21bJ9sKeaqZeGbmN4+TU7Z1mSCzzONlhky6&#10;rrJ1ReEFFoVgaliodhK7Wepm2eb21oOwU9dOkaxub8FcF683DYimx351e91osaGk0WlPNotgUeCW&#10;lfp+laDlfFunmypZl9kGHMPSLSI3D50stLMAhAwuUUggGkPQwEbQx0YW6MBJI/LRFjG/T8w+lIgC&#10;j0IWWVhhHBbl8uaNFUbV5tqJYl7T7ShqHH+A1UOm2m7A/LkJeUCjiAcsEAFBbA3jlaf3efBGxIG9&#10;9ZWm2Ibm2siDnWL+bgvUwSWYM6RNVARwYGBfmk+XDXz2SyA2N43A/CHTQHKogGrIGD4FNIDIBqkQ&#10;XGwA/jXLExa3CxkUWp4PHhcp5EFwtEGSVouqqPI0TxP0m4ClDrzAczyb5cMA44zJwC/J4pj8u1C4&#10;/yAg+xMKqUjIW5KEYeR5seeBs/cNw9V0V1UtSdY5HkK+IUCI4j1VsiVem4+VyVCfjyFExbqiTYbT&#10;y7Pp5bk67FuziTLozS6YXgDD10CN57WGIE6TdtvVOTLz82Pu4gQVIP9AjOchurQo1gFIahO4xl8e&#10;z88Pp6cHk5O9ycn+7OwAl41GG39yPtzdnx2eCKcXwvklf34xPDycHJ9wV5dipy0P+waTsjxZ8FUp&#10;0OTQ1ANdI8SBhRkliE0mT21kzaSrBLcp5C3I0xRLEjRuRhAb6BdBbB1j3DFHPa1PTojUbpfwtdHE&#10;HIy0Tl+dDNUxmdBCatKnI4sjlZxAEUNV8iDi8nMbMi3RnVjrcpwz56zZzJqiZEboGM85Au8rcmIa&#10;mWuntuWpsimQ6zcMiSA2Bp+BkLE4yMwzE48zZA2ZhhqUDeQxfTfvDmUjdbZGly2FoO6FBdZHnJZx&#10;moekF0MiVxAXabGslstqVTJXUFEQY25hFno25hkBcGVGU5ACI2DC3eNrSQERKk+KyItd07M127f8&#10;xEvykPC1EAKZbGqckjLgLGfwBzKEQTD1CZRDbFqVy2WxKGKy1/OZ9V/IwoOmb0G9yI98G6uClJWy&#10;IFnliw1ZDZWpG4WmRygJg9hA+CEYIZmLRuSr3icrQo/UM0wvtoPMi+soX6UVVkCRZmWKYYdVWqdB&#10;dru+1UUjMH1Pc+Up56l4V44lCrGlWxJX+H5kmK4o4M2784k9Hem9K0jag1cvJoevxMtzezgIeD4S&#10;RY8Trel8fnQwevWyiSjKXZ6R+duopww7Dj+xZiNz3DdGPXvUd0YDdzhwBv35/p58cnz15HF/d2d4&#10;dNzafdk7OXMkedRqJbaDmTnvdY35ONAkaz7Uxj1j2LPGfWvYk1uX85Pj+fERsxUd2OOJN505HG/P&#10;OQ2TRBBc5p1qjd9r2b7AaYO+eHk2Od4fvHreefH46tkj6epMG/ZDSZRHWDLSqN13IJ7LU40bct1z&#10;R5qmKh9g2P02f3I42n0+2nk22nk63n02I99qx86gHc3wNtr4OdF8kot8IXDhaKhfnPMH+8MXz4fP&#10;nw1f7vDHh2r3CgPWh12l13K6l+r5UefZw6snH2Af0On9DGiBiKKvqJFux4YdKU6kurkeVvadxSUB&#10;XixtZhEoZFbGlmo2wRDwH2/KadowIqwNc8Mlf3+omXikjFaEWWQHtmwYguqpVmKTqiNmHaixOQ0b&#10;t27MaBTdVSxAB/qimWn76KVk4RFAyOAWHsEAdAmvmoxY0VdzCWoGVrMWmrvJ2+CkaAcNNrheUx8p&#10;VfCxZQf05SNJsHN7tuOYVuh6ONZqgtgwa5PUC1wN45dtWYttL3L0xvkaEQsharPPIaS/JpD+GnZp&#10;czYmiH861kaDBmIj0G2MjWuAu6S/1kBs84kJxvkjEFuENkXBRf3RAPNHHw3M8YgexIbPz9BFZGog&#10;Vyc1usDR8aZQjnYYbDe1kZ9NxF5neoGF0L+zM+20pXZLat2R3LpQ2pdqg7Ix75wq6Wl2nNlU6XWF&#10;dtsYjxmHq4BiVbMtK8bZ5ziqLOmybGnoXQssExumQrgefriEHVga9OZXF1z70sRKaV/Oz09AOJga&#10;HWru/IS7OG0Oo+nJIeYhfQHCIXVxOj85kK9OscbVzgV/fjQ/PZAuT41eSzg/ZoDakYiT6+oUhBLc&#10;nZ28nJ2+mp/ucWd7SGcnrybHL8dHu+PDXWT6r563XzxqvXh0/uTDy2cPx4cvlVFPxfrFPwjvWRaN&#10;+VQeD6XxUJ5ODIF3Nc0zdEfTTEUxFdXWNMc0dEXWZMnSKW+qqiqJiiigEGSoCkpMTcVdS9dtQ9d0&#10;QdXA78iWpdFntDB0/chygjsfrLTf02cI7McUCSYKMO80M1AMT9IcWbd1TPUowWrLF9gvs7eRB3wP&#10;G6pnYkyabTsBWAfWAvMG22i9kVrc20+ADINLUAi+pbEGDZpAovTNJQQhc6/OxqwKMqQoNDFg5uPi&#10;qxAbC3cASso8zLCIaZGRtT9BbAUGCS6r4dZA4MQYrwVuLWJWApQPG09tFO6A+U1b1o37joAZKDR1&#10;GuwMXBmYNLBhKGk00ZpQpOmiAnsGFq7hDJG/5+tQDc1W21WxWSKPdpgnkADV8FS5ofCdaAS9NBAe&#10;4XdMAw4jQWtkOVHETsUMObeL5JogtnBd+avSKhOGvuV2leppoMaelvhGHsXLKr9eVa+32WYBThgc&#10;L1LyIldmfpWF5FquAdqIomXpLgtvRVpy1BpYWdb74maLUdU3W7DTeui5VZZer4Jt7a3ItxqhaW9N&#10;OxkoFiqZp2YeChuwjFC2j2iuIdMorGkfweaoDvO/9ovaSV05sZTUVllgN6smEM3bpP4WFeLGgLSx&#10;HrUWkbdOo5sSollDjUoEOThjGBblF8znGkOybBa5rpHs7um+MioEr4t73be39klEBtNiU2vfXMfe&#10;mzK4rdyb3FhFCgs+IOaQWCFsQvhlTtPIUpWcvnkU4TRHivbRCEl5ma0UFLyOcECmNoGU6DpDy2gf&#10;TfGZJWQWtVm6BOGhi8pDL8g0Y1BwuVG5WuiXp6+0R18a/Y/vzP6nh+pPv8v/0y8PfuqR8Jkz49Ug&#10;udQr3r/Wi9du8ca1KtuuHW/tB9vAWdpaQRCbu7bjN4GzsrRcVlLRyBWnNtzacCpdyAhc4+IOUikf&#10;KOVIKcdyMeKiHhfj1kBMR1I2lvKJzEgs2bmejSZhb+RegmbegAtGYiTzgTj1+aE9PVdPXk5ePBp8&#10;8UHv8+/zn3msfOmF8t4z6Z1D+WnbO2TN9rVspqYzLZubBe8sJX+j+teKt5VNUmEDidrtfFSfH9lP&#10;X8hfAV3FO61kpxu/6iWvRvHRNDsVi5ZSd62VYC0FcylaS8laqeZS1kpJzni9ltRSVMo5SK2nIKUe&#10;yeVAKFoTcsr2inyORQf99LibHLfCw2Hcmpd9Z6knt/7mdnUHsW3+bUBs3/Vd3/XBBx8U7K+qqgZo&#10;K8uSADH21yBlTf4ecfsX/5pRNqPHZVMZfxRRdFvjt4HW2zerzetiW2frAm+QD4f0XpxXrWDvwt05&#10;0J+/Uh7vSQ8PtSfn1quWd9gPLgbBxdBrD93WzBtywViKBTWV9EzTUlWNFTmCqDGRvLHoD+VwJMZ9&#10;PuyO/dOBc3RpPjvVHh0Z7x3q7z7hf/7B9GcOnC/NbvbVmnBQo5bMhWxXqlkoZiYbqcTZPcnHxOry&#10;QZuLT8Xsgi+OZ+nBcf3hTvSF94Wf+8Lonz3lvtxJ99X1xLiea9UUZFQTvZpoVU8uOkJ+zqdncjLX&#10;ckHLeCmeCdFYjKd8NJp6vbHXGbudadgTsjGXDcdhh/li6/a1q4ndVxKevBu+DuIb31vaZqEpkSSH&#10;ohLJWqIqoSL5khZrbuX6S8PIRSVWrNLyN7G3juRKnEbjTri/Lz94yH3qifjpZ/oXHiuffY//7Dvz&#10;T58ap+2gM0gmvWjUC2bTTJIXnr6JbGw0m4QgNtJuJUU2lcIO2NNE5Qvjo+CasY2a+AYfIdJlk2pH&#10;pEDCgX0du68z5yYlrbR1iEvvddYEQGjAMoamYbMjw08LrTH/a9rCQ965SVCIPFNko/q4e1e+xZYX&#10;mKvQ2cbudWJvyGBTqxyjcq2Fb5SOllM4UTnW1cQwC8ddBAGLadCoCt99xMBe3HwMYXGXwzdV+LpE&#10;hm3QtFfe+WLDCJmKnF4T4oYSpbDF1BASXS1tex1514m1ClnEA4wBjzBDfXSxCPXK0wrHrDyz9h0c&#10;KgsC2tw6cnCMleQREwPQClfJHC1DtcBfJtEmI0PRVVZsy+pm0WixVduqXJf+gmmcrd4qnS2zaF2k&#10;WDLXC9JQY87aCIBroDeGvjWP3GNwjfJacwt5EDJ4hFA2ArzKlAFtAe7mkZOROn1QZlYSkKZYnrlZ&#10;6oArKopsvV68eRMxh2t+jZaJSFl9XafbZaOv3twFIYOSZLNgynFVsV3kmzoFY0FwXo5Cr4hs8BAU&#10;69F10sCD0J2HFKUwI68ZfpE22vtktcpcZtwZkDLdfpvAtajB2pjvjMbGk3ArpG4CvicwIL8HAVi6&#10;qAS/tcyXK3B+YUERo5pPnSAwQCBk2FPkMQ0ZZn1AHJIV+YbvqI5lBBB6Gi02iipFzFyZgcMDw0Rq&#10;aJAAqpx9uizAloHQSNOg7ju651AFNPi2r4bVIwwuIWdt+kcQNPpWnGYxC32AEvpE7PmG6xquhwwu&#10;wdSSKhF5HoqTOGwi+JPjes+xLcOxTc+1myj8jUoSyLZ5nu8GgVLkjqqMDX0WYX2Xvm9LoacgBS/n&#10;W6JnCt3Lw9BRlPk4dvTABN8+NcU5GUViYzYUEqW4CYQ0vtOaXp7Pri7kQdecjhmaRkCbNR6AGrdr&#10;yBhDstlhcNsl5ByVhRPF5UcMRT8KqB2hhLu4A9pAyDSKbOLJ8R2dnohnpyDh/AzEX0JeOudbFyK6&#10;6HchB5LKBg+JUXIpwBxBaZ5K2j2+RpR7rjqbhLpW460pMvKmwNVRoIwuPGnoS8PM5NXhpdA5CYVJ&#10;/2DHGpGpkd5tG72uMxi6w5HTH5pdiJ1DSI/oEQIkJFiTaYuAaEtmjthcplUBQgaCrsNxzNqUoWPz&#10;GeFiAu+Id2ahgQ45WQc18J8lkV6Sw/HWbA7Cs+QGrmkBj0+nxmTSqMJ5guBSkD6OvMUJpBnXYG0+&#10;/XwZFFt2bFqQyXM/IpQNcpTjU/Q5Fj80hdRF9sZ3+mt3AUZdSPl4OwRgobwu6s1yC9b3dZ3X2D/I&#10;TUpSYy1IPLa3SJUK20hUeRsFm9CvbBNCcmlCKMh0SVuXyyxIXMNZlcvA9k3FQJowF1eLvC6ZuZzP&#10;AjKiL/QLIg9x5O7dD4jIjyAWQOYnZZSXIYXKC02PdJFYEAayCiRkEMIZ4Xdo6g4QifIK64cFRqii&#10;fJGUWRQRhXEaRGRo7cWpm5BCqekHhuurpkvhAuQQh4aF/djwdM3TNF+RHUlw5hN93Fd7V3L7/PLp&#10;w9HBS7XT8ufTWJIiSfIEyeWEwe6L/g6psI0P97mrM23QsWYjh5964kwb98T2hdJrBfNJJouZyEez&#10;iXJ6TApi+3ujl7v9V3uz4xOp2zMnU3U01idTYza1CJ8dW/OxOesb054x7JjDrgMpfdRTri5mxwfc&#10;ybHSurJHo5DnY1UBBYaW2Gbs2aFjxbLoczNzREADd348PnzVewmx//H4aB8L053PPG6OvsReXx5N&#10;DE5QZz1bmkj9S5sbBtxE77fMbnt68Grw4hl/dDDceTF48Vw+P9Nal/507I2HRqcdzabRdOKPhltd&#10;jyeT8c6Oeno63t0dPH/e23nBnRxh7fs8fsVEG/f1y5PZ3vPOs4fDl8+4ixO119LG5OXQFkUiQSFF&#10;NtEMJCuS3VihKYH/ZtSE6Xir+YhpQ3mm+UiwFMO2CCazvGb+YPI4lst8mZFZNChl9p5FmH00wmxo&#10;kGkcCHOmmTb3hHmLxtEvytEyWsBIbM3CZfNIQ6jZ3G3wsqYyjaQZDDMIbagZPzIBg/ws1US1pusG&#10;5sMt/LQowGRmX0ZCLEOPabF5RZwu8zL1Q1czLUXzdDOyXFBo2okN2ZaCkCNji5w2Gzfglz4dgYyG&#10;JkS0NTUZtkHhnZMjthmpm+lTZiWK/xEz+XRVEeSAFCHkOVJhm4yN0ZD5o6T20VHqmYmD41oPbS1g&#10;5FuqZyrYCdVR35xSL/poIHXbHE6H81OpdSW2LsXLC+HiXLw4ly4v5KsrpdVSrs4xjZUWo/YVEQun&#10;YAwG+qCvDQbmaOzMuVCUYkVNVHL06tuWa+ieaYSWGVimyz5IWPzcFjibm+H3qoOejPOl11b73XuD&#10;UOHqnIA2Ul4jnTXmM7RxG0rfhL76NejqTGmRtzVyvsZMQfnzI+70ULy4y3BnpOYmXByTSenpwfhw&#10;d7j/YrD3fHSwMzvZm5/tT09ejQ93Ws8ftF88bO88ar142Nl9ND7akdunzqSjTgYmPyUdQ5k8MOC1&#10;49zB5q/znC2LrqY237dMSXJUzTdMQ5IMWTIbUmTrjhTkUWLgQZBIKfKoqSpzVZ6pCm/oUmNb6rqB&#10;6/iuH3nkfpPIwcyKQjJGzRMvLC03UQxP1hxsflhqmKdhSnhWvV55cQT2Iq2yIA04hfNiD3xIWlZg&#10;S7BKNNvRLPv69hYrjLbSt+EOkIJ7ifKCLLOZqzWkQZ4ztebQicH2ZCBwX00YhCADd5TcabcRQ5O+&#10;DWsQEZRW5PmCIori0vI9y3fBx5CHuBLtk6Eo8U4xQWzEUDGHHvQ5EyfYncsOAsIYRsb8cjDuLqmK&#10;bMECDjTe05hFAjFszFgB74fYQvaFtYHnSJ2NGY3iWRSiC9YsYW14EESgG6mqNVpsBMOBM6T2KcrB&#10;nTVDA9KhFxb8tMZQ6ZNqFjFT0CJkhqL3tqKshC69Orfy2EhDm/yyZRme3SxBjXEJccJ1gUzjSK7h&#10;1XELFciHcpkFGwLO3CoDBTWYbYrVgN+CgWFUjUWIXSROlbqrwl9XpHpWx/du15BpwheomYe881aL&#10;rcHOvHXeaLRhD2rAtQZuwyP3hSghE9Ft6a4y3LqD1ZiVKEFp7NLfkomoS6oGpNrmrvEIabSBbKbI&#10;plW+ChGJ1CPI7RpKIK9BwvKv8+hNBUKGUDZmgdRQo0uBmpDmyG70pghelyBc6jXEN3IQZCyCexdp&#10;5joGWSwWgb1NG+02mQX91N8quHmvC/RCkt1b5M5exxgJWkOKgaEcXBF68baZXvlCYt4rwTV6cNoy&#10;RMtojZrapiiRCkcsHFRDBfSuvrGEjdrOTnbUh+/xP/ke/1MPlJ9+pH3ywfzTz5UvXdlHXNUPtkZ6&#10;6xbXbrax9Vz3Vl50HXpL16QIm4ZDftstq9SMQtULySgVo5bUQuDj8cTr9e2joXsyDS/5pC3mfakY&#10;kApbPpSLCambxUMxHSnFXKv4JuIBX8ryQpNrfhz2r5SDc+HlQL/ig5FZoAvHXgTuMrLWpr7Q5cVE&#10;rEaX+fND/8MXypeeip/fV9+7Cl7MyzN53dY3PXnREotzubo0t93gdhzdTkHuraS+ngyLszN3Z09/&#10;8Ep/cGA/PPaftNJdUCfe7SS7g3hvnB7M8xO+OJXLngQqMPI+xqyUU4wTo3W3OsjbaiB3KzsbyV7z&#10;1ooT8o5Y9MRFV6g7vfjwxHh6oD0+sZ5fWvuD6FwvxOi1s36z2t6ub7avt+uvWmQ2cFiDr+GvufzX&#10;8ofGGwSs+fua7/7u737w4EHJIooibSC2qqo2/4oQ233r9x0whG3ThDtotNjW2zekxXZdQ843aoEP&#10;hxRO1NtvhwSxHRrPD7Rn+/KjQ/XJqbF76ez3vLNBcDH2u5OgO/dH82AsBHMx4uVIUmJS7AIRvuaO&#10;BG8A4oL21L3q2Qdt/VXLeXGqPdpX33kpffHDyc+8N/zJV+bnx5uXDATlCV9bqe4C81V3Ss0uVC2e&#10;GSmnZUOJQNkzLjkbBrtXxuMn3mc+0D/5hdE/+1Tr//1O9+deKu93nKO+fzoL2vOwIyZdOevLeUfK&#10;2nyGp06nTp8PxmI44X1yxCbGEz4eTf3+xO+O3c7Y78zi/jTqDr2rgXdFQJvRmdp9MZxitTgLw651&#10;IwcfLcpgOkJBiWQ90VTIN76E1MptjyA2CT/cLExvHYGUSpzFkyvv1Svxgw+mn3w4/9Qj5bOP5M+8&#10;J3zuXe4zp+ZZA7H14/Ew4maFzNyouVLlgUiFjTaIQCNDdItP7/TXUEHfhMY2avA1ZenhqV9MtlgR&#10;3XlVu07MTURqawvyqqYuPNJca4jprzE/axEqW9vYYF7bGjtQa0M4WqO/hjrGOkAF5yZxqEGqZm9i&#10;ByWb2EQ1NAU5ryJfbO4Km3VgYUeG/Fc4Vum5deAtw2ZvbTbEhpDHXowUm2bzaYLt4PQ9BCVahd2T&#10;iBpnFqPGwrdWYWM3yhA37OOojBbQsiPl2N89jYW8IfecSBeBWfvuOsaQnEVkoyOcRjh7cGLhyGGa&#10;dKQuV2CoHo4cf5mE6yxcki+2BmJb3BDEVjcQG4tRQCDagkA0XIZvo4ISvrZ6i6+9tSGlyksW0+At&#10;xOaU5PisAdfcirlyY07cqM66YPhaHtapm4dW4tup7zF4yyEkK7TiyIaYkOfxos7W62K7bfC1xlD0&#10;3glrvK7vkbV7lA0ULO7wtZICKdQJeqwz9IXUL2InDczItcDGsei9YZWCyPNaSeaipOXOtNgYW0Bm&#10;oWAOSHMtCclQNI1wiUIwMcRIMWCrgdi8JLHCQIdcA4EdkngOxqhO60VUVkGWgzNrUDZI2ciALQOP&#10;RVwaU+lHC2BEGrAMNcESaZ5thh7jsegWODxinshUAewjhU1AtbBI756i8cS4bGwZDN/RXBvV8DgI&#10;t9g4CWJDX+id7FXfarGFWZ4UJZjUpCzjomyYV/C1TIKj0KLIo4QhaJDtXN9zHNu0LN22dMc2NFXW&#10;NcXQFdNQTUNDauhEjiOoykhTJ4o8NPVZVXpxqM8mV5Y+LxI79jVVGHLjtqlMxWlPnvcDU+HHPV2Y&#10;FaEDmcoS5/J4MLw8haBlclNtMhT7FGB03r6U+h2Sloc9sgZlGmrWeIBLCnFAugmtBlP7KjFNN7V3&#10;pXSROX+LqR0xp2wEqDEFN9JxY0SXoP8liE24ghB1IaDNbksZ9CANWtzUIaUMUltjKBtBbP4dxKbq&#10;3KyOsM4ScTTIHDs0NGUyHl1dOELf4vCLDpThhcsNHK4vtc9KU9YpUMOV2r7SOm0TjEp/YHX7Rrur&#10;9CHOdSBJIlWZogdeAmFtkFqZHOsKXMiU2nxJIMSNJyyMkLX5V92ouV+F2Cj6XmQZDcrmaqS4Ecpy&#10;g6A1ZDMluAZoIz242QwlX72cTyFnOgxlIw9u0h3Exgwe9dDEP9HP/AiUuH5oY9qSKTLha8xPfBxi&#10;9hPEFvkUSoP0gLyQYbY+StIozT2r8OzStwvfjnSZDJ0UEYxWamDzMyNZLC1jE/q1Y0Es97gZJqsh&#10;aRKOZTcs4lwXVU1UEz8mNK0Jqsj0kuJ7LINBexGzTs2YIhsBE37sor7lkSO2MGsgNtJ50DDlHcei&#10;pxpIzrVctGxpJtYJ2kTlKiZIDvJZ4acQ5gLHAfmW45m2q9m2almyaUkGmnIVy5E0WyRHeJgqkSEn&#10;Fkm8FCGxCUMhctqwhyk6ONhtv3gyOtjlL860XscYjazJxJrO7RnHwh0c9l6+GLza5bBMJgNPnAcy&#10;Z0yH6qin9tvaoOuMB9505I+HzqBvd66Mq3Ph5Hiy92rwam98eMRdtpQ+ZtGEaDLSaRaNbG7sCmNP&#10;nDDj60uj33HGfbPfFc9PJ4cHk4N9ZzxOJLGwzNK2UtcGBXg1WP7joT7oYblxF6eT4/3h/u5g70X/&#10;1QssUnPYtacY9lgZjsReXxiM5NFEHLU8dW5zo0Cem6Ou3D7njg+ks5P244fdJ49Huzvc4b54drLS&#10;NXvQmx7uW72uOxwks9nsYH++v6+enUnHx2fvvtt5/Lj/7CkGZnQ7ocjFsmBOh3znkj/YHTx/2Hry&#10;4ejVc7F1bgy7WCaYtCbHM5JANqe5vO4LFsiC3M8crtHed4+jsZmTM+3I2ItQgn86quEuIWuMaEow&#10;IqDW9qNGicyHHB/6ugOK7YCmxJ2TpzvlSjR11z594iCrT1yi5WYMIWsEPaJyA7Gh5j3dl9w3gktU&#10;RkoT++0Im1v3ENvdXRbSAT0mUYwDBIRMEkah5ydBWKZZEeHcDXzT9nQzMGws5MCwPM1IXQZ1mRR3&#10;xZY4k23LBjdVmV4tNqJ7wtZEmFe/i+0Rl7Q7zSfszU/JmJRFFP0oxEYomyL8f5n7D2hJrvJsGB2U&#10;cxrlnAMSCAQYbMCAbUwyJgoBAoEEEknkYAyYaEDYgIjKcRQnz5yZOfn0CZ1z7q6cc67qfM6Z6fvu&#10;qjOD7O/3Xeu797/3+3s9q9auXbt27e7etet9n3qD2mqqzQZMEr4KEzhM/0oTtsjCReHRgHIsCLSp&#10;8BY8kQSap9rh6w20+rHVEpZLN5LxViqBZ9NEJo3W51QSC5frkGVLU5k0lU6ESFIZQIrKpqlsBsCW&#10;SgCuXBFrdaWFGSRl06zDcjLPKYKgSaImCgrHijTi1zgMpTgQ2k1Ye1F4UIQiXcwRObhoAkvH2ylk&#10;toalE2G26zDndYQjMQ2OUGzZBJ1NMmFCg9AbNB6xaZHfKJZcwpPLRGqFgIcRPKdWFupLs7XFmWps&#10;uhZDlmtQKM0fKMzuS+7bkT6wKze9t7ww2YzPkdkVvpyWankRb0oAoqVQGMpHQcPjiUBZehganlAS&#10;TcsIjMwwEs2IFI2+YESlEQAchXFAbBopMtEhij9CtIUsG001GaoJT3GBpyKKTZZUERZJNaLYYP7a&#10;iomyjYcUm6UagaQ6rKgzsASKsGqCmGFIuun3uzhDdQZ9gmUIluRVAWMwu2O73R4rSpKO0h30Rquw&#10;rbXacE8oUdYQ04QyzOLIzM3yQDpCrgOw1Vw3smKLKDYDZMgAxCeU5UB3XaiEowAU+s2xo+hvUdrQ&#10;iE2DrQYSGhJ3NKi3fNcJKbZINgPZCeQrxG2FL0ShIBoaiHBwCMSz0E8TvdREzUJXUNgFCS2iwNzD&#10;HJnd8a1QYoSzQB6LhDToH44id9E+smVTw9TwAGgALZ0w5tpLLN1QtDU4HcTCiFyD01GHoYwXSow+&#10;9IPordC0DToJyS+U6EAC8SsSoXsgh3esUc8cdvW+D4dED+U9CJk4lPLrL3HiYEhhILn/RrFBGdpA&#10;Peyqg9CQrecBNjxJQTQN86uiny7MoCoFNkDsOABEsYUpRAGIZTvMoEWsWcS+QZlxVaiEBkroECq+&#10;JD0ClKPEo+j0w86kR4zdEKE2co31wFjz1SFcDvQjQ0JaEnIO5cOkBxHFBg0Qy3YwUJBGZoDWFrkW&#10;IdMzUKlCCzUZZTZwQWWTRzYoXHxXhzZRkB8WMWgbVmwIG6QYSpuAlL7IrxPUtJBZE6JEnyGOcG18&#10;6OCJTMzCGG0oYtpBHy6N+L7Qqg76gYuC+oaMJKDDkNGD0RoHA+QOFRq4RedKUU7SMHVphCj4GlwC&#10;2a+FHBwchRp6XcBHTN6Lz7B7d+APbMce2EU9uId5aA/21BT7QlZebnfKiGI7hCg2ZyjyAa8NNXPV&#10;UPqg5/JSR1B7stqXpS6PWLaAQpkBOiTjY5hVjSi2qhJvmhncLVB+hQoqlI8cRTGr1DQKDb3QMkuk&#10;20BmRj0CwAwFfk0WVhnCb1WVdElMYHqVDwhtoOtD01xzrYO+Mda1g5p0kBLWCWycznamZ7mtk9Rz&#10;cWlv2YsRvTQ5yLCDPN3LUp003U3TvTTVTWHectOOFazljLqwJOyfo3dP0zvmuN1LykTCmExbU2l7&#10;OmfNFOzZir1Qdxdb3krbj4eUWZ4MynSnwnZbfL8tIHM2ShmxMmBIiwNS6LXZTpP2q5RXblqZtpsj&#10;egVqUKoFCWSqxU7E2L05ZalqpfmANNfl0FEUUWxro/8TFNuNN944MTER+YfCBwqj0SjaRi1CAu1/&#10;g2KLdqPG8NlwFB0M14Zw8l8yirJBGzMqRS1WUBfS6mxCmlwWplekGbQVZpLCQlpaLMmpmp7DzCph&#10;12mrRZlNQm/gWh3Xq4RRI6w68sTUi5haaKrZppKBuVUSF1PsgRVybxz+S2ZHjHthnnlub+vh7dU/&#10;HiAfTZrbqT7JDClhxIqrnDRk+B7JBk3aq9N+CYD7iZa9VLUnC9reGP3Unsofn2vdD3i+/Mdnir/b&#10;WXhyqrU1Scxm6IUKn6qJWbhuW883zGRVXymos1l5qsSk62KhpZZbSrmtVxDFZlYbWrFplGpqvqrm&#10;GkaxbhYqWraiZeomqqmqWTjUQLkaaghGvYXs6dqE0aLDHKOcw5A6QekoBJsyYOAGYByG9zmlb2iI&#10;ZWcwq5WV5+ex3TtqD++oPbQDf2wX8cR28untBKLYsloO8Wt2veGSWJcjunLbF5q2gHkSHVrSSmhp&#10;0AlPaBoUFkZqI8Owa0yYNpTuKxHjBrtHjNciQFk4zJEhT88ebFF0NtIXoTfCF5DfKMoPsJHKQAzz&#10;G8Ap0VlhYwlAhzQcP9TlNVs96CrrTsTEQRtxaAoDlFc0CoUGep7Y19WRra862sjWhib8CHJXEwNQ&#10;DRXBjwx60TsHERmpIS/9aJVENaENMOwiB8+ozcCCbiMejeuqoZGaDGU5tJiThgZyUB3CudBegpZs&#10;R8YdhXShJay/pogeA4Y00KW+po0sBcqwrPsK76oAwTMkP6TYYAAocTU8sXSpa6g9Cxmy9Z0w3YHv&#10;r3Y6a90ObEdBMAwiWg3xa5ENWpi4wBxuMGgb/FpooRa1jIgzaxjAFhpApQwXDYO1/SW9QJSHNLSM&#10;s/qIX1Ohja3ypiLamnbYEF1yDN7QRVABQDbq9wFmt4viqoapi0TXBEBB60JvKN4q4AizBpXQDAQI&#10;f9TrrPUB/gjkDM8IbN23IqiuoTg6bKESDrmDAGCHsgKMAcQFBRAyfUIYf+1IODYoR5ZuiI9zQfox&#10;NM+ETsyOC9oJyEmSqXOqzIMCboCA5Zh+YAYdw/NVx0X+oZYO0pgMXYWOnJHHaCRFgRQSiUogD0EN&#10;9BCSaBpIWv/t7Sgg4uAOE3CHCT4XvhoSsKASOmcVCUYCBdgNpbTIhG1jkDCAUOdC4dhAPPV7fb8/&#10;iF4av0SV2yDaQO9DJm8cLfGMLLCwFViKZ0jYRpUvBdQcPlo1dcIyKALL1auJViMt8S1FbGOtvCxg&#10;qkSwVI3EyiLXBsGVIeulbAJ0J11keLKNEsyxJPKe06Ftk8dQkGyqWsKLuXY+gxVyRCmvNKpitcSE&#10;bJpQKSrNGuyCDoMsBaJwbAVEwIUh25CGQ+VTdGEDEdEWsmxHzNbiZC4Reo+i7KJQiSUWQsSwJGAJ&#10;Ty1hoPmklolMAjqEnuESbLko1CpyE3SzBmgviMMiCZRplEYUm84wRhSeUZFVihJxDHahbIuCybH1&#10;bGLoGHgpJ7RrVLlAlHJEPoMs43IZEtQ/ZHCR5nJZPp/jc1kOtEHk9ASHQD3LMUUURSjyh8JyGaKQ&#10;i5zgdIowGUqnkeuoSpIqQSgwKhyPUhmgEZIoEpxMkxrHGCJvSoIhCbrIaQLKlKMTZBjBDYOtiuHI&#10;1bTZ0sKC1GxJzSbsouBuYRYFrl7h4S9o1g8TbSjfKHx9CbYUpXOgjYumKFuS7MjIdTRKa4Bycdqg&#10;oCDfuohis/SNUGiGZqqSJofkhSKCNKu7ofhqcoRKtjyJ7WkiVc6ylYLLU4HIIBNnRQB0BGaky2SL&#10;WB+sSayoCrBcwQKNAtgroU2QJqpI5wu5DChEZUVChkgwmI7fReHhfFCAQEnyVB4lQrVkw1EtVw1z&#10;14mawasiL0mCjPg1RUfGd6IqcZLACCLNwym2YrhhCLaN9oKKfJ5UJUyuKqucJNO8SHACzsLEF3FG&#10;xAihjZIwKiSuM7jJkSrH6gJvibzBswreJEu52vJ8bvZAcX6qsbJAwiSvloR6HcDVGmytLpWLeHyl&#10;ODtdnp8FDV9p1VSiKWMNupJnqgW+WuQqRb6UZwtZmEUAuZLjC2kiudJYnKvMz9UXY3gyw+aLSqMp&#10;1xpCtcyXS0K1IDXKWrti4DW2BLcPsrLhS9nQf22lujBXmp3iy0ULxwJZ6Kmyp8mOIsoczeAtsZwX&#10;yjm2kMZTyIStPD9djc01lmNSvSKGWW65SinK8EjBtlQyBapnySZLCK1qbnaqsjif3b9fqVZ7LJff&#10;P1mdj3kkTWWhz1ptOa5jxEhT6HzOgdlVq+Ir8ey+fUIu31qIZScmSlPTWCKh1msOS9sMBdOynUu3&#10;FqbLk3vyB/Y0l2bZYk5uVCJSOKLYRIwUMUrGOAXjVEzQcLgRUCoAmBsRBRaxUbCFqeKFPqRozoRG&#10;YRFp+1+tGmEyIy4M6iOKFiVNBEi6o5iB4Q6czqg7HIRzzD1ssxZxeQBENhym2GALF4oM6BArd9jl&#10;Gb33CCHQPDSD9iHTgIDo4zBkG5RhbDzFHXEIhUPRaKNpDwX4RuiKcMgyDR0la/Acu+O5nm25pglb&#10;Q4bOZVOSDUkyBFHjBRV59LOeIuocLGItWJBlsg3gYU2uFOnyX8CU/gJYlKjQ3jai2AAbhmxHMopS&#10;/4Vik1sNADTjGlUGFnOibUgcPKs1kZFgklBthaMcRXBkXqEwqlZmywURpla9QhWy9ZVFmD/txAo8&#10;DohUAgck4nhiBW4QIhEnAUmojEcg0gkijWgvPIP4OFhCYbRctSo2GrDoGRRts5yLMnhQKs+Zkgh3&#10;pUQSbKvJoaSoDZVo8/UqBd+ukONR0Mwigxw/UTiCdireiMMzZRkeEPAMgocO1KBHUghEriF+7SUU&#10;W8ivoZwGYRZRIrWCvEQTS+0EPH2Q/VpEt7VWYvXFucbSXHNpHrbVhZnC7IHs1ER6cm9mcm983670&#10;1ERxcaadicONL7YqoS1qVeNImcbgGarQeOiKy2ksLZG4GYaTk0hSpiiN5XSWlymax+ChgOKE8jjG&#10;tltMuwlblBgBnmgsraDoB3AUnsgE1PAEhpqRDQBHYSJLygKPorMJIsfBPaOrOtwQaF1Xw0hkqqOD&#10;mATzFKahoOgIoWM9yBWsJJfqdcN1SY5ZH4+379mVKxftwCNYerC2DnMWKllRyhSKP/n5L6DsdXtw&#10;x4Dcotkoy4EVZkuAgu4gUzWAHoZaQyRaSLFBObJuc8JMCBH7Jug68jMIUxmYHsoWGtqy2RHjptkb&#10;YdpgC48HCx5ZATy1EGkF4lP4dcIYar2OHToWhPIbEsOgAeKSNl6CapIOq78O3VqB53Y7XphLAeB0&#10;A9hFpm2wGHQC6B+uoh1+kxqRZVrI5UEnIONFjB5cyx/2gxFKaBCKgsieDoQ6FxmLddEpYSIsAFQi&#10;3i10Vo3orZDj2+DCQHyNRFkowC5UBmtD2EasGSAUbsNIxGGgNxQqbtCDLfqyYVQ4gBGg/KcgT6Ld&#10;HtoF4VPqujLoBSCHDzrI/yN0koXFBQmlsOZ1Ee+mdF0psDnPZBw9skpjPS3i1CLubGMbsm9QT9ky&#10;aUlw20feoxGgTUSxyaEbKdRs9HM4MUJU8xeKbR1RbGLX4HwVxC/GlQGsr0AN1IcmbD4i2g4G6poH&#10;WtIGsQWSR2i+EBJnYaifiOQ6YjARNmMCBZqFBJwHW9D1EKe24WqKArohvS9sHNmvIXLtcDS0KDvB&#10;X3b7KFMBG0ZMk9eQZyhcBRFqoXqorLqhiZwXxfiG4cG1wpQLYaYFuG6U0GDdA0AhsowjfRmucsSA&#10;LhpDBHxVbA/5fJCZE6Z2EI9uxx7eST60i3p4H/78LLejoCTxTt0YSc5BzR9qTk8Wu4I+Us1VXelJ&#10;ki+oXdkcaNZQV3ui0uGFDsV3SLrTIrx6wy5UjUxZWq5pibaVo/wy06kDKL9OurW6Gpr4KMWWUaFc&#10;jO8x8lBQRqK0ZqqHHO2QIgxgoa+TdlXyKXMkuau+vxYEB4fd8Wpn3PPHHWds2GNdGWPVbnyO2TlF&#10;bE0qB+rdlfYgUe8utXqLjc5C1ZsqWvsy6o648MIis2WefHJ/+5n9rWf2tZ85gD83xbw4L+5c0iYS&#10;5mRc3w/brDVdcOaqbqzmLzX95Za/0vYTWCdFdvN0v8gO6hyg1wYIfULoEUIX5zoY6zdot0baZcIq&#10;Nc1s3cjUnVQ7yNWCeN6YTyqTgJKxUnfTQoc016XBwf5oPDy4Ol4fHULsWviJCKsNgu3/pxTbTTfd&#10;tH///n6/3+l0Il/R4XDY6/VG/5sUWzRu+ES7UXv4rI9gMfFHg+HqYYqte7AfrHW5AGsb5YIynxFn&#10;VoT9S9zEsjiT1mNZfSmjLWaVpayyXFLSdWQpVqe9FufirIPRVps0mrhew7RKSyu31BKulxDFpmTq&#10;cqosLeXY+RVyb6y9Y6b93AKxdUXanlR3zXHP7Gk+tKvxp33Ew2W9WDUrbbdBwl/VwZkOxngNyq1R&#10;XpHyCpgXbzlLdXe6oE/M4o9tzf76ifJ9z7d/t49+alZ6ISlN5bS5upZpmfm2VsL0Mm4WMaNQ0Zaz&#10;/OwSuWuuvbUq5FtqBTfqGAwS8YCNtlmtK4W6VqjI2YqabVqltlNumMWakW9YKPtBRckWhVRBSJXF&#10;bE0pNNRKU60QZgsPKTbeZwWPo02Ulp82KLnPiF2SdVmA1NU0uG/7HOFgBW1xid63u/no9sqDW5sP&#10;7cQfQxQb+XScT2TUbNGsVp1Gu8NQQxRAre3xmCcRgcL2DHHkyIhuN0hfaJo0eThV6EsBlerYlw+5&#10;/KoZEW2ADQ6uq5CBSPgoIhtyGl2F5QwWFx0qAVSwQZ8hO7UByj0KhYhrg13CE1o2izlcFMEN2awh&#10;mzgLGiBzthFyF+X7yIuT8kUCNDxX4LqKOrLMg54yMJWhqQ4QlJ4uBgoKxGbz0ToI6yzKMICSzniw&#10;IMJqiN5IhGt09LYENQtfSkCHYhjrDVmuhXZqIbmGKLYwQJsepjTVQu9R5EBKunA6rPKwBEOHOkDs&#10;qaD3iF1QOhXBVzhPjig23tUR4KIhv8bD5QJN7CCvD5RRNGTZ7L7rDDyUTjTCYedQ2P6FYuu7kf3a&#10;BsXWQwQcaha2tFc7CKMNH1JEsYVWbIKjwVbrOnDiEQIOndhBOQdU35RdXbI12TW0wLV6gR6ZlDuW&#10;DMoFyExBAFvVgyv+X1BsL2XWIgO3I/CGHX/UDVZ7UPhvFFtIioHUskGuOX3f7vnOsBe9jkPeoLaB&#10;LOlCZm0j+NpLTNhgnCCFqK4BOEKxmRHFZqEwaiF9Zii2HUXY1V1EsYFIBNISyEBQgAYRiQYiFOyC&#10;eARSURQ4A+QnaBP2EKWBRy9CQYADyQmaqQ6IUG7UIOTg0LlRA5DDQjIOMXEwDC40ZANAY9QGMXGo&#10;Dewiis3U9CgtVyitOp0uyogfdKJKBdQxywagBlooCosSS+EcTQgsBYBCVBY5WpX4l0IROVlgASJf&#10;azVS9Wpc4Grrq7ZjMb4DX5fsd+EflnqBtj7yQBKzdH514ApMa9RBdo0M1miUsohfo9pYOQ8aAteu&#10;IzRrTL1CVopYIdfKpZvZlFgtKY2qUC2B3sIUc2qrrkCbYg4UGzqfCUPt5OBQxK8hDScMwUblU0cC&#10;sYVU2hKgnVoKsx8gQAF2ofJ/othwFOstEXJ2GaaU5yoloQaaXlXA2iK24YyJko2iFDi0zjKeLMkE&#10;TlTK426HrFR8VfEUmWs2bZFdD+xx1xuvDWD9GFlaMxU3KZzIpED9I5G1RYrNZrhciGyGzGSIDKLY&#10;UJi2YgFAFnJ4LtNMJ9vZNFHMsbUyCtBGYhpN6ADQoBBIZF9GIvJLjkARCmiPHKMLHEATOJVnFI6J&#10;uDOhVoet3GqDtokQ0m2wKzWaCCHFJoQUG9KoqyUOuXSF6Rei745jIo6rNH04xyhsBVtSfQ1mX8d3&#10;kbISeYlakbulGiZk1K2IZTvCu2kAuk1W84DYvp0zO19oZuN9XQIdMjW9r5leoQoZvlpUW7VVXR57&#10;1jhw2NBsbWVhOR5bodpkYPvjtXHEO0ScGiAqRD6AcF3bdGBI3aAXZmDodd1O4ASomQIqGuhhqhHC&#10;EjULdsOEDI7lerYHAIUMetYljSMYkeY1XjZEzRQ1jZNRoDGScw0dQTcd1bBk6E1RWUmhRQGjEdr4&#10;EYpNY3CDJQwRKfMaQ4l4m62V8HymmVysLc8XZidbiSWxVrZAPaYoudWiypV2Nk8k483Fhcr8bHNl&#10;kSnl5GZVaFaYSgHOZatFtlxAhmyFLJPfoNi4fIqGOb+yWFuYrczPN5eWQgKrqsNf3GiJtSpylytl&#10;AVwly1dzWrvKV3J0LkVmE3hiGZT86vxsPTaPp5NSrWKxtC/yjiLaEi9xFIM3jXbdaNeUWonKJiOK&#10;rbY430ZB0Apwk/K1MIA9mrQFqlxmq9VWMcW1KmQ5V00u7n/m6YWd23Y8+ODKzp1P/cevf/3tf9n2&#10;5wfJVCY5sf+FPz2449HHs9Oz+ZnpHY8+vOOhh565//5nf/Pb33/v+3NbnlneurU8PdNYiFGZtFqv&#10;WxQBEFsNulJkkouthSlkwpZYFKpFrYXykyhhugOFpFSK02jeoGWU8YBSANHEADg6LPSHHUIFBf7l&#10;aMJAPVRGjBWUO34XZg4g8DooeqBmIdtGXuZJVmZFmD+OaiGTxsOOw1E0wMhbGTo8Qni9lDKLtnAU&#10;puJGe5iTNmi9aEjQGK5OY5TICIgjOxx8ENqMOgPoGc1qWZdYEfXJSXAJOBdq4KtBMwCcEl0FQdc0&#10;VYYHCIry1Ot2PM8xdFOFby1oomhGLBvMSV7QBdEQJUtkFRrnWnWuVRPxVhR/jSzBv4lAhw7sEZgQ&#10;sD4gfq2OWPiIOKNR+s7iS9IdYH+h2BhCJ2CpaUlYU4abgkHB12xVdA1Z5kiRwSUGVzjKEBg4xDSq&#10;rUJWqJWFepmvlohcuhFfqi3F2okVKpvGknEssYIQX8FWlgF4hOQKQgoQR86b6SSeRvbIRC7LFIt8&#10;rQZ3lhbmOnA43hPEKLmBIfIKywgEdoRiE1t1+F5kIUvm4cToKZPCUnF4IqAIawl4psBzJEmGyazh&#10;QhuEWoTDRBt6Hm1YsUUUG0obihIdpJYbS/PN5flWPIaHCRCgJqTYZhtLiGWrxWaLswfSB/ak9u3O&#10;TE0UZg/k5yarKwtEIS02yxrRNOi2wWAmLCk8rbEk/FywRRSbwOocozIoRACyYiMpmaJUmlUZVqZo&#10;ESclihQInMVadKvBtBoc1kKJR2lSRfFD4WffYNkQxYa3OazNUU2WqNN4gyGaLE3xLMOxPMtysqKp&#10;uonemziOBtM8othcQ4JFVANxAiZgaOBmWELoATo6dIgRBLcbxFaWz73ogptedfPo0EHTc2hBYCUJ&#10;Vs318fiOuz6z6WVH/ft9v1obj6FS1HTdcUFo8bq96L2galoga2lhIlFkpxZGYYMCyGARvxZRbKrj&#10;gGDGqyqnqofjrHnoDgvCZCHIYxRWeg3u/ihGm+HapudGiF5/ggAGYh5IUxGhBjWh3IXYsegVKTzn&#10;oA16dWpoimUgJttHCUnhC7q9jtfrRESbFxm1wWIQeNAAMX1hULaQYoMvsvEeNHyNaiITuQ4i9RBT&#10;hng99EoVhDo4JbJ6A+EwlC037OZgPNAGjh7h15AF3KgP0jUSrWEtcS1kgxa6eUYUGwi0UAMCsAkS&#10;eEi3IeEzpPY22DpEsW1wiBrIwPAABGkzNFKDAgyG902p66J0oqt9JEuDZB55XYQZt4yebx92R+V8&#10;k3YQrRaRaLSjQAGRa6FzqL4aqENP6tmcr4ch1VADBpQdWwYgN9KQj4OWEeBcaEBGZFzYIPIbjWzW&#10;ohQHiF8LVBDFaFdCFJsnc76KorCNkBWbNnIVlKBgwzEzAmLHQqu0iDsDBQ1ZiiG3JFDHNuzaoACV&#10;oFiBZqcf9LWwJRcamkU6HdQDxL4Juh7KPBAZkYUMFzIrCzm1I6QbHII2kb8nahMFFwK9OHRBPaJC&#10;YhaP2wIJXwQ0zTBOHAwDqZNRHLewZygjt1DQrEOQURS2PkqtAG2gAJdoD3lAsZtdkGZ2ko9taz+0&#10;A39wB/HQJL11Qdxd0jJEr2GOJHtd9QaK1RGVgaSvasZIl7uSHIh6X7VHhrNqaj1J6QpCl+YCgvQb&#10;mFOtW/mqka0q8Yaewp0C3amyXZSjM3QRrSIjHq3YNmuU1+Z7tDzi1VVJW5PDKE+2dlCRRtAbLnQx&#10;vS+46yri19Y7wcFh59DIH3e8MQjNmnVIxdbyKX16X+u5PfUtC8yOtDaZ0Q7ExT1ZfV9K3r3EPj+D&#10;P3Wg8fC++kP7Gw9ONh/eW39qX3PLAfy5GXrrnLBzUd6zpE0s6/uWlL0r2r6MMZWPKDZvsektAbAg&#10;RXTTVK9A94t0r0p1yoRXxZ0KE7TYoM11ABjfaXFBk/PrrF/HvWJNTxXUWFFbKlgLgJK7WOvEK1ai&#10;6WfFLmWsS4P1kGJbG6+vjjdYqv8/W7Ht379/MBh0u93IV/T/G4ptYyf8RKf8TxSb0CXaRjkrzcaZ&#10;/Qv0bsCyOJM1l/JWImvEc0o8K8fLUhpmBq5VSbNOG3XGbLB2jbXrlFMirHzLSDW1RMvMNI10TYtX&#10;lOWCPJfmppbInXPtF6dbWxbIF+LS9pS6a1F47gD26O76nwB7alv2t55foHclpcmiHqs5K0032fJS&#10;eCdNdDJYL4X3UtgwWe8urci7JppPPFP44x78qbQ+1x7mxREN0HoKTHQ10LRAkzoS53INq5oTMjFy&#10;Zrq1j7JbnEfwPsE4bdJuUk4TCym2opDKc4milGqaJdyrtpxy3czXjXzVShe0eFpYTPILWWG5qKZq&#10;eqFhljC73rZqpN3mO7TQ4RiHJE0cIA4osU9xPtTQQqBoQ0seiLRH1exkRpw7QGzZUX34hcaDO/BH&#10;t1NPbaOeTIjJXGjFVnObWJdjRjIz1ImORHV1Kkx6ElH4TFclPKFts2Gotb8Yrx1BFJeNGxlRjlEo&#10;CGsW1NAdOaTYRAbarFrqIVc96MprNorF9hcg71G6K0PjiEdT1h1haJC+CFfEXR7qERnXRfkQoGWU&#10;pRQ6McaBNDK5nkYHEonyDIhcV5EHBmjGQkeVepo6MOEX0Aam0tVFP2TZXuKir4ZvGyKKLVo64RAd&#10;WrptUGzIVxRWZFtdd5RVWF710KINZTaILNfgokwgQxsNGqzB0m9wXTuEycHzo6OwgcwGAuPzjMdx&#10;viB2VLmnKz1bhkeXb4ueBY8H9HImjB3AecrhdAea3rP0rmV0EKyOZXdtp+sANuiwQRhVLXTzhHKU&#10;JxQdOmyMBtvIfs1d6zlrKL9BRLFFZ6EECK6Gcon2UJpROBcaQxkdcnXVN40uSiqqdxwNdNvAgcc8&#10;PN1ha3QCPfBlEIksCyCBxBZSaZGFGgAKWhfxbtYQGbjJvi04Bm/rsIUyHLW7ntsHEQQkjMDuIgoM&#10;FA6r4+gefEfXH3a7a4POah8aRJVWGFFCdkwR8WsoLlv0Ws/obli5R6ZtsEVeoujFnQrQPN0ITOjB&#10;7Niai+gzEE1APIokPM31dA9RbJqDxCbkFxAGuxUNbYNi0zcoNpBdQI6JKDYQqkIDN0SxgcwEAgpI&#10;KnAulJUwETt0FfUQnr7hSgBCGIh9IPGEPaAGnIpYtpCGQ+9IAdAJ9ACnyLZheb5imLysCKqqWbaF&#10;ktehdKLohbALMh9SynTbkQ0zJAdknsJFhgR1WuYoiUVQeEYTWVSGSp5WBEYFFQjAI4Cq5+iSayjt&#10;Wmn3thc+dusH/vp1rzn9pBPOPuOMU0888YRjjj3+6GOOfdkx520+96LzLjxq01GXXnjOK66/6qlH&#10;Hxiv9R1NpNt1CzptVtlWDQB6HehmdL1MlAvNXLoW5gmV6hW5UUWGbLm0WCuprTrU0IUMqD1sCQW0&#10;PuwxGhkORMxalFF0wzP0CNHWTGzEYoNCSLot19Oz9fRcA2G+mV5oZWLt9CIgOhqF3aFzWbaQ44oF&#10;vljgGnWu2RBaTRFryyhCWciy0TRZLgWKYrJw/ylQgxeLe5977muf/ex7/v6dx2466txTzzjzhJOP&#10;37Tp/FNPP3HTpt/+5KdYJo0hazUUtQdULzaX4vMpvpAOwwllYcvm81yxCKDyOSKbwUCrzKbbuQyW&#10;z5LlAluvgvarUXjIr1FwRYAaQqFJ5MrKUMgwgUO0mszREkMJNAF/rtxoIoqtiig2pdnS2hhAbWNQ&#10;luBQrYGot0bryC5VytFwuWqJj1g2UD7bLRSqnyR1hjY4zmC5yGnUFCVP1SJ+zTE3+LUQG/Zrkasm&#10;HEU5BA7buOmaxrOcyAsvPPfc7R/92MknnHjycSdsPv2MM0465ZTjTzzx6GPPPvX0YzdtOu/0sy7a&#10;fC78hmefvvnoTUe96fVvvP8/fpuJp0GTc0LSBM3jkDexQk+6I4wDGk9kWOf4Plw6TOAI6LmgZ6BY&#10;9QoryrQAU98SURID1/bglI7f7YV8XMcDDQaZDklhIHyVkzReQUHWDlNsKs9qiMRE9ITBSxonKLQg&#10;k7xE0BIOIGScUIg2/FNIJWZx0OdBqwcdWMDbTK3UzqcbicXq8lxhfhKmnFArmySmk6TYbOCFUj2d&#10;aSwuNGLz9aUFxCwgwrHENyoAGUUiK5L5NA6TJ58VygW5XJRQ5sQVmL315fnSwnR5DjT2RSaTk8tV&#10;vdbQqnW5XBYLBQ6mXCZJp1eo9LLWrijNklwrcKUMllgsz02WZ6cai/N1lFUgp+AtiyHNyI9PYiWO&#10;tNpVs1mWyjkiuVSenyrMHKgszrWSMLasUC3LzTpfLePZTCuVIPMohyPVrPB4k65XcovzD/3qVz/4&#10;8pf/4ZbXXXLyaa+65MpbLrv6guNPPWvT8Vecdf6FJ5953YWXn3nMSae8bNMlZ56++bhjLj3z9Hs/&#10;/vFHf/Wr3ORket++8uxca2WFK5UMDIsyM8FURJ6G2Ti2OFubn8ITMb5S0Np1jcQNmlQpWqMZgxVM&#10;TnI4zeF1lzMAyLYrtCbTQ6YM/lMx+mdDlg2mUMSLoXml2zBP+t1BhK4Pyy484TZi/HEEA2dZsu7p&#10;ThSbz4PJo6D8AzBhOk6AmNyQNYsuxIbtoVtoEAFNTliLw8Y9t9ND6QxRSDgYm8rLAs3DkGAkqFmY&#10;OfQIHwcFqIRm0C20jPqEE6HyyHWhHIWWQ57PIm9oSgeUaND84b5UYJXnFJ7TELUkwoTUBVSwZRme&#10;dSqNy2RbPJxkgGtUkbNktcyUi0fARighID/KkGITmsiNHdmm1SoUyhNdhcVcwJsSickvCcdmcrRK&#10;4RKFaRwFPyX6GiovCRTP4BKPsiKo8JRB7HOFzOdgkZRh2akUYfEncykykyTSCTy5giWW8fhLsLKE&#10;Ly9iS4BYKwnr/HILOXKutNLxdjrRSifbmSSsnFS5KDSbCoHWTINhLJ53RdHXNUsSYbUUCRwFXwvj&#10;XUrtZuQcypby6OGShUsnABT0A1cP/UPh0YCyHIREGzx3kD31YX4NmbOF1Buyg86g/KEbhmxhOLaQ&#10;UFtpLM83l+GmXiTSK3QWek5g8HhaWajNTwPKs5P5yYnU/j3ZyX2l2FwjudKCe7ZWlkhcY2k5hCby&#10;lirLDK5ypIZ+NxJ+XonGEb/GMzzWhm8kU5RMUhJOirAQEbRKszzW4tpNpllnGvDAbYh4G54XESu3&#10;AfT4IEQCi1qKVJPFq2SzQjTKZKvJkjjHsAIHy5+qa4bh2Gh1BIEHhbjVAIIqRxFbNQtRV9BANdGb&#10;C0HVdJSf2f/hT//99M3nnn/xZbd/6jOR8drqobGk6Z/70r1nnH3OFddc+65/fl9nMKR5AQQSkFJc&#10;0BN7fafThTJIMqrjKKETqHg40QEIYIDIgdTudk3fV2xb0HVOVVkFHsk6DMPtBnAnu92O5YPkY8HY&#10;eEUSNUU24O9HAdpC0zbbdJ0jsln0zhKkMhCrQJSywkBpkTUZoqIi663wC0YnotAIkSlciO6wH/Qj&#10;5jxk1gBw722EVEMkGoiCSEqE2z0UJg0k+4Ws1kvCkoTcGXIs3WjvIqkykgONMPwuSH1QA4eOjMrp&#10;bPjARt6v8JUjsi8YwBOvg+LNdVDqCShDMxVExPD1bRRLzkHWcCEVCF8t9IqAIVkhsQg9h4Klw7i6&#10;CGLwsGuD/DZCgYwRJdcNrfw82+wFKLrxak8fBNCM8zaM1AhTJC0pMlKTQFs5TLGJXQsaQD3tKFEO&#10;BNhCTUSfRaZqEaJD1GEyDhpEZm5iD47qHFJ5VNgiw4IuisgGlQhdQ+6jBAgAeWCJhzMYyCGnpq0j&#10;MksM7cgi4uwlFBuyKYMaaBBWIns3oW9ENbCFo7AbKnSoqygcEGheiOoKQ6EhPbd/OGJaxKZFFm1h&#10;XlEqzAGKypGz6mEvVOgQFDfCEUlXBJ0xCkMER2FUXBdZukVnQefQCVwootWg2yjvAer2JZHaoNwa&#10;Su2RXOqVFuTYTuKpF1uPbsMeAW19ltuzpExWjRLVw62h5qwablczPVkbycaaZow0pSuqgWT2NXdo&#10;OqCQwm5H4Dsk47Xbbqlh5yt2umKnGnqmbeUIF5mwIW/KoEG6DdyutY066bT5LiuPJG1VU1c1ZaTJ&#10;Q1UegYLs6au6OlK1PqsPOHeoBmtGd9TvrQLWe6O1YDVM6zG0rYFZ1kpJJjHbmJys7ptpTczhB6aw&#10;nfsaL07iz+9rP7un+diuxqO7mw9PYI/uJx+bpJ6YIp+coZ+eF55flLctabuWtN0xdQ9gQdqzqEwk&#10;tamMNVuyF8rOYs1ZArQ6y1h3heilqUGW7pXIboHwyrhb4nuY0MOlHiH1SblPyFDoYgAqqDbNXFFb&#10;LunLBWs+b84XnPmKv1Sx480gI3ZJY11EFNuhEbJi+z9CsV133XUTExODwaDX6wXhJ6Lb/ncptv/p&#10;8z85ikp9CjMqGXEmzuyPMXtizN5lcTqtxdLqUkpdysgrgJKYrsiZplRsKaWWkMfkEqmXGKtKu2XK&#10;KeF2tm2mG3qqriUr6nJZXipIIcVG7Zxvb41RLy7SWxfZ5xeY52aoJyfxx/ZjjxzAH9laeHR76fE9&#10;lS37G8/PtrbNYzti2K5FbFdBmSvrCxVroQZ/dmex4i/E1T1TxLPPlx+YILfk7UV2XLfGij4WrZFh&#10;rZremg+w1i1tCHcO2bTrOS2VEpflHqMOeKXPIpbNawNIp9EyKgU+maVXcly8puXbTrlpl2p6rqpn&#10;q3Zmg2LjNii2ulFsWmXcaRyh2KSewPsM41AAsU9KQ1oIeMqmOE/SYUEZyWzANN1MUV2aZZ7fVX/0&#10;heaDO4jHttNPb6OeRIHYnErNa9W9VitAVmzs0KAHGt3TiUDBHLFtC5gjEGhFEAiPjyg2ZqD+V5ZN&#10;xgMREDmHQgNhzZQPuerY5wawgmiRkZqAzNNMMUx6wId5QmELDdjDqUXJQIJD8rqjHvLkNZsNk5Ay&#10;PQUqmTCRKGLrQg9TRLGtI4pNO+jKqxayZUPB0VCsNMRq+RIfyGJXVQemPrLNVQf9Dn1D6eqHlz9k&#10;Pha+ajCjlTdagpGZcRQs83C8NmXVAkTh3qShKYbZD7gwNBvh8G2LoTwB6o1DHhrJCBr4Qt/jexbb&#10;QdkPKE+kXJZ0GNbj+Y4E4zFWHWu1Y44CrY8stGHJplyJcgAi40icp4i+hqzYerbetfTA1Hx4nBtm&#10;YNodxLJFJmmIEeuixAVqmAzUWe1GeUIRWRY6jW7gv1FshyO1ATa8RMNsCQAowC7yIbVVFS7Xc62+&#10;Z/Y8PUB8VvSSTQscq9cxOoHs2LxhACTb1kOH0CPQDuc9MAcd2Eqexds6Z2lHKDYzcCKWzen5Ftq1&#10;I4oNZD6o76z2+wdH3bU+NDB8S3V0FHwtTCEKUH3bAJEiTJlkD7pW/3DGgyMsG2LKFMVRVVf7C8Xm&#10;WYqNQuGCVBG9R1VsuJynhRRbaEeG4neAgAICUJSyALbQGE6B+pAgQ/JZ2IMeUmxITgoFmjBmB8oN&#10;j8gy2IWzkCGbrohhqlAkDIU2/JHEAzJN1CD0FVVCYg5dPRTdQBhF7RHFZppcaKEmqppqgTTpRnHZ&#10;bJTIrgMFqAHhVVCRo5vIkDJoQYhHYxGPJjCaxBkyaKEvpdjYCFCWOZIjWwzexOplW5Pr5cLUxN63&#10;v+0txx999HmbN5912uknHHPsDddc/6ff//GBPz7wra99a/PpJ20+/cRTjnvZ37/5Dft3bTNlDmng&#10;zSqHNbgw6A+PNUC7Y+oVrJhrhCYDXCkv1StcuYDYqEJWrJXVZu0l6Q6QeoMMDUKijcwliGw84tQA&#10;Ib8WJ7KJkGJbbMQXasvzAChErqP/E8UWcXDIbAE0qGw6jJydBVCVCl2tMvVaGDm+LeMhy0aREob1&#10;QF6nqEY2Azflf/7oRx/8x3+84pxzjt101OteectFZ51z7qln/PUrX33uyae+52/folN0O53CkVto&#10;GhSzDYqtkBZLiFljcrmIYmOLBa5YoAt5Mpcl8lk8l2ll0410spFJYoUcW69IWCty20SJCEKvVQCo&#10;Sch+LcxqqnBIGZMYUqAJjsRYAjNJSscItdVWmi2l1Y4KUqO5Qb1F1m2w+xeKLU+XUcRxrlaJgsEJ&#10;yM+rcfiKDOBwXDYRuYuaoHPATDWRSx2yOrBDizC/44GOj6LdwBbgOXDvOYZm0iTVbDS6QWc0GGLN&#10;1ofe/4H3vuvdjz348JMPP/r0o49vefTxxx98+JJzzr/q4ktvuvq6V157wzGbjn7bm966PL/UR27P&#10;vfXBmhkGZQNE3nYRowGAgqWavU4/8DowBuTop5obwbdNd+D3Asu3ZB15MdGCxsm2bCCixPF9GKHX&#10;6fjdjTHbnmfBbYmYO11QNOiZVyLDNygI8NfDD85xGo9iWmmcqDKiQgkqzakUgA65HmRvaLC4yeIy&#10;/C88Z6K8tIyENfBitrI0l53ZD1ORhglQr6jthoK1pWaTqzfZWoNMJfD4cmN5sbmyiGUSXKWg4A2T&#10;xmWszlQLGOj86TidSwvlolJBSUXpQhLPLjdWFkoL06XZmVpsgUym+XxRKlbEYlkoFPhcjs0m6XSC&#10;Si2RqSWunJHqBQOrGe0aV0jXYjPF6QOIZVtZhBtKxpoGDfoR6yqCpYqIZStn+HwSTyxW5idzUxP5&#10;6X3Vxfl2Ks6WC1KjprQabLnYSKxUlmKtVBLKEtWWadzkYZ6QleXluR07HrnvP9/08lfc+c8fmn5u&#10;W2Zq4cCz257+w0OfeO+Hr73gskvPPO/C00+94dKLL9985lfv+nR1aVGu15lcvjI/n5+absfjSr0e&#10;sGwg8BZFwmwkSwUmudicnyzN7Gsvz3PlvNau6xRhwZzH4b6gdIY3OcnldU8wfN70eBRnDfmKhhSb&#10;GlJsRxBRWhH5FQEZvRzOKArYmNiyroV5P1VesWTkOIymjWbD/LFE5OMZ8WJoYQ0N2WB+wkXFMAYc&#10;yrBhoHhtQThdIwJuo/0RdgzZBW1YYgKgDZyCEFJmMM+hDWzhEHR7ZJ5HzaAerouW9dD/FHYlkZdE&#10;TlNl+AKg45u6qgi8xLGaKKgCr/E8MuMKKTZTkixJ4tt1EWsCuFaNrpbIcoGulLh6lamUDkclK3Hl&#10;v4Ao5MgiLBHIlg2lE21UETGHXpNUkCEb1pBINAEiig0AM0FnSJVFvK0DD3xdkgWKJpsCg0NBF2iJ&#10;xqEfrJDFMmlYIaVamS3lyDDGGYNy3aSJVLy5HMNCco2IsLKELS+2F2PtxYVGHBb5xUZiqZlYaiSX&#10;m8mVRjLeSMXb2QyMX8baOoXeiCCKjeOckGIzBF4kcK7dCt+aIIoNGUiW8ky5CA8deLiQGeR/SqYT&#10;dC7VjNId5NLwXGhB/4fTHRym2NJkDjFrYci2BHp8pFbI9EqY9CAJoOBhFEVhSywhL9HkcnSUzMQj&#10;iq04tQ9QCFGcnaotzcM9DoMR202NwmHRQOsGQ4k0PKZZXRJ4oinRmMISsIVnKIMsBzGFochalW01&#10;RZwQcJxrttlGS8AIhWLoepUC1KpQOEKxIdqOxEPDZ5TJB8UZwDG+3UQNqCaLVYlGGa+XQoqNiN6I&#10;SJKiaQbcH8g+K0AvLxHF5sDqKPEKyosUuU+aKNUAzFwbVlmYv35v2B2uboa7fPO5F1121f7p+fXx&#10;GKQRQVGvv+kVZ19w4aaXHXXnPZ8brK1TPA+rONwBNjwuul3Y6o4DkoxiWchCTdMAUJAjis1E1Jse&#10;RmTTwkBsgqZxoRWbYryUYgsi+kkxDU4WRQ0NUrNMqEFmaOgOAUmyC0JU+IZSD4UoJOaBiGV1EJEE&#10;opcT2qDB1gbAbpQkAb1X8uAGs7wNIH6tC3c5fHdLswxkK4foSJQYFC7h9jsgwuk+cokAeQ/ktIjA&#10;giuGL27RpUH8C8XFAC4NRxGt9hLAKdHrVRAgrTCtZxjcDRGI8KVkAyQ9I6TYAgeZ76EMD1EZtgA7&#10;8OFngVGpMLDItm4jhQLyogBAJbp6x0cmeDCG8BCMlnUNqesYQ5RFITKFg3PhS8G3gFEhQRrqR129&#10;H0hdVwgsJjRMi0zPWF+P0hpEEKLUByGzhoi2kGuT/2te0YiAg+0Rro0Pw7qJXQvaGGsdeWALXYP1&#10;kVWB0NWVga2tuvqaD4UwIhtKdyAPrIhf4zsoXBqoZuqaq0cBzoY26GiUJ8uhgRsoaKCmARB3FlJs&#10;UQ1oeaDEHebCUFAgeRRGZBuiHAUAKIC6B5pgRHuhtAahqVrEiAGEocX2o1x/fzE0g3JoooH4NdTV&#10;0IYC6Uptg42oQBhSpEhCGQDa5YaFWk+HriJTOGkV1NsgutyRK0Ib5DE6tFpDCVtVyv3KghzbgT/5&#10;QuORbe2HdxKPxcT9cX2mblWYPmkNdXukO4GqO6K2qhjrEcUmqR3Z7Ot23zC7qhLwss+xPk7azch+&#10;rWynqk4acwqEWwzzG1RDF9Eq4tfMCu3hfI9WV2XjoKav6cpQEfuy0BPloQtA/NpIM0eitSp5I91f&#10;NbqIX+t3R2uAKHOuM7LtoYUHeMtt1qxyWc/ntERaWlriD8zTE3sbW3bXn9rdeGw//vQc/9yivHVR&#10;eWFBem6ee3ZBgN1ty+qOJX33krYrpu6el3fNS7tj8t4VZX9Sm8rpswVzrmwuAGrOfMOLtYME0UvT&#10;vRLTL7O9BkAZUfKIUoa0MqDkPiF1cSFoCX6T8CuYW2oHObxbqAXxrD67Ik2siBMlY6nupYQuaR6U&#10;BgcHo3FIsY3+T1BsV1555e7duweDQeQrGlFsUPi/i2L7n9IdSAMKN6s5eS4jziTl6YQ0uSRML4vT&#10;y8JCXIpl5XheTdXUfF0rYkoJ0BZymJjHlAyhZTEzgRmJlrXUNBdL6mJRiRWUMDOpNJXi9y/RO+bx&#10;F2PUC4A58pkZ/Kkp7PFp/IkZ4nHAbvwPu9q/39X4w/ba77YX/7At/7ttmT9tzfzxQO3ZmfaLc8Tu&#10;eXL3HL0PsA/btb3y/LbilonGtjQfJ3ptY2TrQ8vu9t3BKBgeAtirI3M44FFaT6Xmk2UHCyk2Drac&#10;hzNemwsIroPTXqtplEpiOs8nKkq2YRWbForIBii7yby5nFYWktJcRlrMa/GKkamaOdxrtOwKbjfY&#10;LikNeKHHcgHDB4zQJ+QRLXQF0iZZR9SHtr4K6x3XsNMlFaTaF3fXH3uh+eBO8vGd7JZt9JP1oIH1&#10;cbxPNfx23SHaHZYeaOzQIAKl7YoNk60bbNvmSE9ikO0Y8gmNaDW6j9KGUr2NyGsNm2k6bNvjoQyH&#10;jlixcRGVNkREG92FtWwjtlpEsQko8hry+oSjTJgwFNqLI1NaQwlDORhJH+UShRrkXtrX4HTSF5Gx&#10;20BDeUXXbGQ7NjKF0GFTGsCipnOBTLkC60l8oMg9XRta0f+iDUw1tO+F5RitwhtO+yHj1tHCJduE&#10;5ThasqMlMlw0YQttFKGvySNLWYWlWWfCvAe0L5KugDxzeqo0NGAYaDvsiIMgotjCBjzp0IQN/4go&#10;9eUNym8UGENf6wVq148oNtIWCVugHYn3VaVraijXgWf2HaNjHaHYnK7jhY6fFpze99SOLfkoawGU&#10;7VEHUWmr3cgeDWr0fuhP2nc3KLbQURQdimzcQnM2/UgUtpekQQjzGxgGPJWhQRAlFbUAvKlKtqHA&#10;E933VM9TXEeybRE0i46r9/woYWgUgg1q5DBuK2wBkmdFiHbtjuv0fLcPco9nhaKe7oHQAFKLCYeC&#10;Ybez2vMGINCE7Bvo9WF+AxU0FB+G5EeRXAEo1CuSGNAhJRxhyLJZiiMDVFc1AsPq2mbHhv4PU2wo&#10;2AdAMizFAvEIJDPkwhmJRCCmgKjEawqIQZwmR+b90ftJQCSvgCAVGrKh2G2wGwk3EZC0FIpcyJBN&#10;R4ZsSPByzEjkOtIDkv8MNXIXhQZIygkptohfQzKTDYKpJaog+yogyCKP0TB4sNsBha4Lupjl+dBG&#10;1g0+tGKTWVLhaU1gASrPAHSRM2UetrrEGRIfIQrspQoMh7MyI/m6x7QZiZIFUlzvjf/46weOf9mp&#10;l1907cXnXn3+5ss/+qG7xuvjUXesicHjD//x0gvPPuvUE2689oprLr/ogd/9erw+bIW+ogLREokW&#10;UslIDHQ8ul7GS3mkXOXSbDEXcWqwiwKrV0tyvcIUs6DDAKh8hgONKDyKZ1aILOLUSBRzDVm0QRlq&#10;WslFQBOlPoiFQLuASnYGUM3OAurZeUAzE2tmFpvJWCu1RKTjZDbJZNMMaGgZBLxYJEolqlJman9h&#10;2RSC6BuGhLXpahW20zt2vPb6664455zzTznl4nOvOO/Mi846+eyLz7n0uE1H33D5dSMnkAmmkUq2&#10;MyiKHDK+Q8GwElwhKSL+osBlc3QmQ2eyTC7H5vN0PkflsqEV2wbFVkvFG9kUUS4wjWrktaqQRESx&#10;6SGzFkE5bO8gsZQYsmw8TVgUbeCE2kJma0pzg18Ta3W11Y5YNoBUbwKEWp2vVOlyHrklIh/AMr+R&#10;UhAlXoCvCZcWcVwmQUNjDZ43eAEhysAYBobXFd02bN/xuz4yRQhckNmR/uGhLeK8NFnvro9JycRg&#10;Khm+Nxjffe+3vvCV7zjddVayFKPjdw86/up5F1x5xlkXXXzpdTfc+NozTj79haefGx8cm4rRqjY5&#10;EiaqMuwMUKie/yuKrRvA6gB3vqOrBkpNF6WSNJxQ+3FsxTDCkGqWpHuqhQJlh1kaEJ+CuEJEF0Jj&#10;QMcJHM1CGiQtoNyR4Sm2pGsC3BSCrSiepvua6amGA/XQJyvojGAwrE4zBhNSbAwGEGkK6cY8q/GM&#10;TDTJcr6eiBUWpohcgi1npWZNx1saQajww+KEhBN8IUelEs2VxVZ8icynxXpZCdOJMtUCVcoRuVQ7&#10;jYJSUdkUn8+JpQJdTRPFRDO5WFqcKc3NVGPzZCLJZfNGpa6WKlIux6fSTGKZji/TiUUmuUQVEmwp&#10;rdSLersqVfJYYrEyN12enWrGl+CeUvGWyRCGQFsS/EM0cuUrpdjMUhM6n9mXn95fWZhGJmy5jART&#10;olFjy8VWKlGOzZcX5/FMUqiUZIYkGzW6USerlUY6m56dL8USf3fL67c9/FQ7WVjaO1tezPSNTiNT&#10;vWTzxeedcs65Z556xknHXXXhecvTB8YdX2o1s9PThbnZ4uwcnkqpzabHMC7L6AQOk5CplOFbNOen&#10;KnMHiMSiWC3p6MfBNBIX2hj8ehrNWbyE+DXJCkQbgHio0HwMCjA9YJJoYaA0geYlVoSCExqvAaCA&#10;TKxklJoDpjTyINbC0Os6or2QcY6CXIMBtmzAIotMIJFZCHIChTkGujVcArU8HBkQUbSHCTXo/8gA&#10;oB4KGxzZYdM2aIOOhqkM0NEwUhsMD8rQDI5GFJsapjiIhnrk0lH/EXRNVmVRVUQoaLIo8qzMs7os&#10;apKgCpzKwe3Do0yaAi/RFIdjTL3CNqoAulYmSgUcFlWYVCG/hig2lJTzv1BseD6LUMgiri1qGRJt&#10;cDoyZMMaIvFfKDZkZsWSqojMn2WJEXiCZtok1RR5UuQIicLYdp0pl8gCes0ACyBKC5PPRPZrZAgi&#10;GcdDKzYisUJGWFlGVmyLsXZsobw0X1meLy/DdqGyEkOILwFa+QxTq8A6acDkYRm0VHKsJaCAZTJF&#10;inibbzf5VgN5idarHHyFSpGBZ0polRbmJ03SGZRIAT1xYIuAHj2RRRss45EJG6LesqGBWwqeOCjf&#10;aBh8AEVbQ+ZsmTgZ8WvJpSijaCsea64sNJcX6ihy4lRx5kBm787sxK7C5ERtYaadXEEvYEI7QZ1F&#10;jp8cSfEkxTEsgCJpHCNYvAFgsDrdqlJNBKZVZ9tNqo5uOqbRRKgjsPUW12gR5RKArJSoaoWp17hW&#10;Qwhzp0bbMMwoLOl49IPAryEQNQ6rMK0qi9V5kpDgacILkiBKItwVKBGnixwVQRpBFJtsK7zCczIH&#10;gOmFnDRty3CRnddw/RCvaE2cHqyNs8X6vV/9zns/8NFLr7j+7PMv2Hze+ZuOPe6Ms8/55w99aMee&#10;vX6/D4IKzQscSCOGCbIK3BAmSCmOg2JgmmFaGkXhFBCK9MiETQojr4UvO22AZBjQJqLhkD2dbdq+&#10;58A4fVez4a7VJV0VVOgcHdJBKnPQIO3A93rIUxIkKxCrIp4rFNJQuLRQbEOGZgAQq0AM8wZhYtBu&#10;x0WBB3wnZNngtg63qGAij224X1FW6iNAb1hDeg4ERegKhDTYGocjhIAcCNcSjSh+CBpAKMuhd64w&#10;gDCzAfJjDYekCqFYCKeArBiyfoi2s11Xh99Bgz8HFhTHC3zX9+CBFnS7QbfjBYHjgWRsGbZlOTYq&#10;+y6yU4MfB2RFFOgN5V5Q4Pfod/1BLxj2Yet04cGI3uaii3ZsFIttALqGJ7nIF0R1LROE3pB/BBEa&#10;oPY8OXB432I95CXKhCRaZHcmh16fUugfCpV06D0qdEwxDNDGh1lEj1BssBudC22kkHoDRNwcH1rD&#10;hc0sATQsX+UDDcrayEU+oavQ0pZCA7fQrg0ujezauAD5G4mIO7OVkBqDcsSggdaGFDfQ1CJrCWQq&#10;gZLLgTIFlVJIdUED2pcjawk4BJWIZUMUGPJYQnYVcFZoqhZZmVGBcoTzEsO4aSSc3tUQKRYmAOX6&#10;6EKoq6EF41FWXegQrkK6Emzh0JFKlOkuvBycAv3zh4k2KES9wS70HMVli0zb4BBctDVUsVW9PKjN&#10;S0vb2k89V390W/uxneRTS/JM0og1Qd8fMPbQRPA1FCkjpNjMkab2JL2jmD3N7GqqK4kuIzoM7bZw&#10;s1Yx0iUtWbLjFS9F+bUwv0GNCMk1zKq0jGpTr/JdVhoIykgFiD2FC0QukABSz5O6rtJV1b5mD2Vn&#10;pHh93e1pnV632+t1eygZX3ew2h2udkddgHlwYKz11HXkHyYeVNlVqT1o1TrVJXl2mp7Y3X52L/78&#10;rLQ9bu1Puvvj9r5l9bkV9bll7UVATN2+oGybk3fOSjvmJWTItiTuW5b3p+SpjDpT0OaK+nzRnCxZ&#10;U1V7vu4ttv000cnRnSrTrQnIig0TkSsrLgRtHoUOa7BOHXNKhFehBhVmVGt0E2l1apHfBcgp81U7&#10;zndw86A4PDhcHa+ur47Xhv8nKLbLLrts586dg/ATUWwR1zb6v4liG6/3Dq1210argOHqocHooL/a&#10;dYc+otisalGLlfTFgrWY0eaWhKl5Zt8SPxeXYnk1VbHymIVmCWXWKaNGaWVSLWFKuiUla3KsJsUq&#10;yiwgL83nxLmsOAPIiJNJbl9EsU21np7FnpkjtsyRW+aopwHTxGP7Ww/vxv6wq/27nfXfb6vev734&#10;h+3F3+/MP7iz8NCLyQd35h/bXXpmV3HLjtKzO8rPvVDYsiX9+LbClp3l5xbxuZpVkjowEQ2nN+is&#10;rru9NYAx6Gu9LtvXqY7S6FA1j+ADUuzSsKWdNtwAQpcUB7TQI7keSMeVspxBGQ+sYssutZwy5lXh&#10;rihYKxk1lpLnM/JSTl0pqqmSlib8ZsuuYiHFJg8FacCLPQ7A9wl5lRG7AmkRjC3oQ9tYgzWLr+iJ&#10;grI0hyg2ZMW2i3piF//MduYpYkQyB1l6jW8GWMVqN1yS7CnsyMA8qWkLDZNtmhzhimxXE4aGtGrh&#10;gUB0ULqDiGiDAh6ImC+g8G3+xiG6jwi4CJFTJzdAdmrI1dRBjp9kILJRztAhyhka2bVF5mx0R2Zg&#10;AKHhW+RGyvVRjDbloCuMjMilNDKI44cocBvXU9kwHYE0Qt6a6poj9WEJlmkHsWxCyLKpPUPp6TKs&#10;lfAHHTYwRgZrRyi2MDRmtPjCyouW0QFasmEh5roK5QlEmDBPXrW0dVhADSbMgQCXRlfvyLQv0r4E&#10;wxD6sLgHQt/nuxYT6BEHR7kM6dBiT5b6stzTEDoWQuBKgcv4SkixCYSFKDYh0FCug5Hnrgb20LN6&#10;ttExTWSQZbt91x+ETp1DX++5yOLM1SXf0HrIe3SDYgu9QSNTNZT0oGs7a6GB22GKLTJtAyCi7XCW&#10;A2i/YcLm6qGjqHE4HBti3CQHsWycroCkz4EkAWpsp2N2u6rniZalhFlEzUHHHvWOOIeKrik4Bmyj&#10;owC140qeBTVuD3mJegOQMHwzsDXXACUpCgtiBQ4cBdgbxm6u2/fNnm+EASlga4PIEqZSigK0oeAU&#10;voP4tdDGDbFs/wvFBr8bkiYdxHZJphbF+xA0XTJM2QT5Dxocodj+4sUZxUpTwwAfEYMGRyPJCYSk&#10;UJwyIkM2kKj0EEdINBD1kClcaMgGzRC/FprIRb4MUVQ4XpNpEHuRIIjkPzgdToTTQeRCL37D/FyS&#10;boAuKWk67OogXHV7bqcLWpjheqAAipoeWbpJLKlsWLExUABoAmLZ/hu5BvXQUmQIlZWJGgbCLIsi&#10;I1OVTHUUrD/0+0dPP/GcCzZfdvJxm0894dx/esdHDg7H1QJVK9KmKnzkg/+0+fSTLj5/8/Ev23Tt&#10;FRc/+qf7PUMG7QsFww7ToiEzBwqU5AboaWwpDxoLqOsoV2ClCApMxKkpzRqoH5HNAplLIYqtkIVm&#10;7TCnAV1IRQGnmGI69BtdacSPZDw44jeKnEb/J4qtlVpsp5eRcxAyMUOpPyOWrZ3PY4UCUSrR1Qpb&#10;rwutFkriieM6TUG9yTLjtbUPveMfT9q06arzzoPtCUedcuymE88/88JjNh33s+/9JLWQaOfLgHoi&#10;0UojkwfQykD7IrNxNp8QymmhUGCzOQoOpdJUJkPnchRCtplKtDOpVjbdzKRq6UQdvmkhS1aK/BGX&#10;VZrSWESxaQiIX9ug2Lj/ArWFySgmV0Os1SVkvBZSbPVGZNomN5pSyLIJtTpXqTLFMuLXKkWuVuLr&#10;yB2MB7UZFDOUmLLB1mtMoyHiuMaCsiqavKCxnCqBOq+gvJwCqPSabdiB1+l3+qCCOCai1awwuadj&#10;wnS3NEXHOFVxeorT5zS3szr+5Gfv/dDH7hRUVzYCHCagZK8eHF948bVXXfPKa6591ZVXveKU40+e&#10;3jel8DJHMGv9Vc8EaVQEPSYiJtzDodMiYgJxFiGvFyY2BRVHh60VWgZBM7grbMU8EksrCD3+InIN&#10;xmmEhnhmZEyk23C32Kol0QKH0wLBqqxkipot6baKVriOCSur07O9rukEmu0hw1HRYEWT5QyGDSk2&#10;mCFtjWpJDC0ytEQRAtHmQSWuFMhCCsvGK0tzWCYu1isGiRkUpeAY12jS1RqXzxKJeGN5kUgnhFpZ&#10;bTf4RpkoZtq5JFHI0MUsnk214kvNlUUyGedy2Q2KLbVUXpotz8/Wl2J0KiMWSgFG2vWWArMrmSSX&#10;Y8TSArmyQMdjXDlDFRJ0PsmXMkIxQ6ZXQOFvLM63EsuIYiPaJkNoHKmyBEs08UbZapakYgqLL9QW&#10;pqqx2XZikcpn4cZUWg2uUmqlEsWF+cL8TH1liSnm0E3abtQKWaxUbAOy+cTUDF2svfKSqx765W8N&#10;jCXy9dxcnK1TvmQft+nY80877+zTTtp86omvvfH6ZiHL1ir5hfn87Extebm5Eod7Qa7X9XZbabek&#10;ZkNqNRWszWfixPI8MmHLJdVWTccaUmiFhCg2gtQZ3haUQLK6aJJ5gMhYDACzBf5ZIwzHFlFsKLQZ&#10;L0NlRE7BIZEBTRxRbBHLhiYD6K0hCwb9uDo8A0CPVwxBjdId9CwfzZaQUEMTLJw8EXcGV4SyGmYh&#10;gBrE8IZzFSYwUsQPh06DU2AXKqPGEfGHbN9CZR3OhVNQg5BNRh6vkgaHoHMYuRzmGIU2GzM/tHcD&#10;3dzQFEUWJZHjGIqhCJnnHANuEEHhOSVMvmFKosqxTKvVLBVRJLXQeA2HhbcIyBEFhA0X0dA59KWg&#10;SgWymMfy2XaYBhoK6L1IGdb6kGJDGQ/+C8XGtuuw1WXE2NJUC8eqBNlgOVwRaY7BmGaNqJXCa5X4&#10;YpHN56koqBks+8mV1soigEiu0JkUkUAUG5WIA8j4CrG8FFJs88XYTIjZ4iJgrrg0X1xaALTzWbZe&#10;VSnShK/MsuHbCNYUeAqWsnZTIjABb0MDsoy+EV0pwp2IUohmEIPGFjJ8Mcdkk8joLIeSGzTjS3CD&#10;IANnxKkhU2t4JIXjTMEzCHZbyZVmYrkRX2rHN3IawJ0VuYhGuQ5g21qJ1WKz5bmpwsz+7OTe5MTO&#10;+O5tiZ1b03t2FKf2tVdiXDEv1yuw6jKVMgxVwDGs3iBbLY5heZZrt7FiscwRUFNpVwsAsl6hmlWy&#10;XsWrJa6FWDaiXCEqVbrWYOpNqlLDCmWsBP9sAS8XI5aNhs7RMh5ybXBbhSybTGCIYms12WadwyoA&#10;nmhINKbynC4KCggJvCCKMPUNmMXI8rLrGj6i2CRbQcStzDIiw0gs3DywGEc0FkxVmJ4w8Uu1FsUq&#10;5TqOkeJSPLdt1+7fP/Dgs1u3zsYWBUXFaSaezsA2othgIY/eCCIjTsfRbFsyTV7TGBnEqpdQbIYB&#10;u4hQC7OIiocpNmgQmqoZaF2PXqmYUKNGrqxRogOUbBSWfM/1up3ucADyFQhXIHQBIiEKdhHVFaYE&#10;VcIwu1CGZt6g11kdvoRiQyxbVIDVBVmuofwoAESxyShxjszLEohncG4oIoKAh0TBSGaDzkOJDlF7&#10;IMiBUIekPpRQC5WhEtoEowEAhgT1jCxGjguhrIh6iLKRdvo9B76paQAQxdaB03yo6fZ7nV4XygbI&#10;2Jqqwu8a8m4gIkZ2aqbvqiBPGhqCqYMK3V9fBXRGAzgKhwRNYRVR7nnqAHnMiL7F6gqtSaKpwbfw&#10;QJAeILs2rePCId41aEejbcSsRUD8WsidIZosjK0W0WdCx1SGnr4aaCMfGiBjt8M2a1EbOBfKkXUb&#10;QOzZUB9xc6EzKeLXkAlbR5cHyCdUHthiFwVogxoUMMdTEAHX0RACZMUWkmgbPBqi20JLNMJBjpmg&#10;vsFR5IcUGY51dcIWoJlxqGOOu/II8V/IkC20qIA2cDocjSphF/rRDgXyuscPrYjw2mDZerq05kIN&#10;4UlQVg8F1rgPLZH3aHgVRO31UOYEuCj0RvvITgJpkUN7g2ILhwoF6C1i1jZYtpBxQ7xeH4V4w12x&#10;ZfNtm48uBPXtkYat6eVBfV5a3Np68rnaI9vaj+0in15RZ9PWYstpcgPWHprWwLQ8VTPFv1BsfVnv&#10;qGZP0wNFsnnepgCU02zrlZKWLKqJoh2veuko/hrp1XCn3DbLTaPU1CoNrSL0OWkgiH2J6/C0y5I2&#10;Q3s8F0h8YHG+KXii1JGNnmD1RbujmJ7oep7rw2cYdFY7/VFvuNpb6/fXB+Z6X1/tKmuucSgwxx5A&#10;GovsmGmtVRJ6bHf7mRcrj0+QzywZezPBdL43m3F2pO3tCXP7sr4V8WvSizPCtml+64K8d17aExMm&#10;FoWJuIBYtpwyk1fn8vp+QEGfLhozFWOpZq20rGzbzuN2hXAqtFOn3QYbwalHFBvuVYheCVB2l1LK&#10;ZEJGId7S0kzZXOYCzDwoDQ+FFNtovDr4P0GxXXTRRbt27Tpiv9btdqHc6/WgPBwOjxBt0ef/DcX2&#10;3yi5I19jvD48tDZYHx0EIEfR1XGw3vdGXXlI4VYlK00n2H2L3O4lfk9Cmc5ZsZqVrZqZqp6paOm6&#10;lmsZBcIqU06FDWq0W8acTNtKN5yVmrVUMmfz2nRejOWFWFqaTgpTMXHXHLf9AP/Mfm7LLvpRBOrR&#10;XeQje4jHAfvwJ/cRT+2ubNlbf24C27Iff3Yv9dge8tGd5IOAZ8t/2FL83XPZR14sPnGgsn+RiGXZ&#10;ckmsU3KLVtqcTsgua/QkZ6Q5q6o9Ut11zVlTzTXJGInakFeHXATJ5wSPYW2GsSjaYliH4wNR7MJi&#10;QXNdlvAbFS1XQAllkw0/UffiTXel6cVrdrygLiT5+QQ/l1NSFauAB1jba+EORnmEGLByl5d9VnAo&#10;2qWlgawNNbEjii6vdhVzqBoDhXTqJSE1i++aqD3/Qv3BF+oPvED+aZfwaGNYa682232s6tWqZqtu&#10;45gtYDbPBrBayW0T2a8Jq7o6dqSxzq2FKTW7qhBm2KS90IzLE9mOLA0N46DnjLvmIV/sI3aJ8SW+&#10;p5JDjRwiezeiKyEeqiMrfUNHuT4tuQcLH3QoRWxduys1Ax7Ral0FtsLIVA+62iFPWkOpD7gjCUZR&#10;UDZE20UtqcBguhYPy9mqI60Z4qrODyV2IDB9HrZsX6Y6AuaIACow+b6rrjnKKqzRZmh0BusgLM0b&#10;TqYw5o1obiNLh0sfhMYbzqqIE+ypYbIFm+2jPAxQCUOCXRgeD2NDseTQsGHNVVYdPcyDA2suCusW&#10;hsCEhXiDTYORgJoZplyAJZjvKix8I1cgHY52BM6X5Y6u9S1z4NojP1jrdQ8Ouig2WcdBD1evO3QM&#10;R3I7RjBwZFOUDdEf+qZvdtcHg0MjUuJXx2OzG2g+ipsmmKY3sobjrmDQPnwpDx7z1Oq4CwU7UDSb&#10;PzTu6xbveLJmsJYjBl1dd2TJ4DtDT1CZYOA6HUMxRbdrMSIBGqpiCiTX9np2b9XnFdofOLrngZCk&#10;Ok53bQ2l2nRMf9gVTYUQyOF4ZMMX6RhWz+B0xh1YvMGoAS85jGgzsFU9QbJZtweSiqDZymC9xwh0&#10;ZxAMQDTp+ofGh0z0PlNyAhm2pivAaLvwVDb44VqgGSIo3IfGa6DfMBytGYoHujnyDZIVnbdcUJU0&#10;v+P0BgEnsNCPZuie78uKpmgGQbLwdBoM1hlWgqeU1zH9rmU6StCzbVdN51YsF3Q0TlQYFUSCvkPQ&#10;TcOSoA3Usxw3GA1pllE0Leh0eEHwO0Fv0PeCQFZBS7OgkiBJ3TDgcgzHOq5pO4YsC4LIer7DcrSq&#10;KUHgcxxn2zZN0wzDjMdjluF8vwNwXdcEuVOSWJaFxVZRFMuyoAaeZrquw1FYeDVNg0r4kCQpUhSH&#10;40S9ogusq/EMVuWIiqVQhkS6OsdiDV1gPPiSBC2RPNemxTapkRyHNXisydMtRSQFjr3tI7eectLZ&#10;52y+5JSTzj3xuM1f/sKXfdunsFq9nBUE+ac//fmpJ592/rkXXHnZ5eefc+4nP/rRg8Mh025h1YrK&#10;UqDwWCLLteoqhRksybSKAKKUJstpuV5qxhfwlRifS7Vic2w6IZfz2EqsvDDFFjP1RIyvF/R6oTC1&#10;m8kvK40snpsnCzG+maqnp+vp+fTcbq5SEOplLJ5tLqXkEl6fTxdmplrx5WY81k4u0fm40igwhZXG&#10;yjSVW6otT7l0c2XPi3DIxBtYEjmNcqU8XykK1bKOt+R2U243DJbmkSoC4y+ND60///STR23adPwx&#10;R215+knQbAVetCz4w6RRp+OLrIq3uHySSC0plSyXTzQTMbaUMTiKa9USi/PtWrkan1ewKpaNA6or&#10;8/XEgtIsU4UUW0xXYjPtxKJYzomlHChg9disBF+/mCCrGUckdKYpYGWDbYHMqdGNyF9cpepQOe7b&#10;fKsktEuWgLPNmkxiUrtGV3JKI8+XUx5eMurZPtMQcksdqgk/oFgpImIxtFihs4tqPcfk4karLJYL&#10;oGoa7TaRTtP5olitlRdjGta2GZIpFxSsblJtvV3vS7wnsBrRHgWeLYsHV1dtw4DJCfNNEiSB5WVW&#10;1EUFZSBVdNAA4B4DEd3QjNFw7eMf/+S9X/rq6uggaHAYzrRxpttfv/KaG8+/8Iqrrn3FVdfedNxx&#10;x913333w+O93ul3XVwXJktS+45mseNDvqRjdkfSx0z1kdwYSiHB6VzckjFhz/TXP1xkWBAKT5R1B&#10;0ihGwgm4gXuG6YqSI4gj23FFuaNqMk7qNHso6Joc78uqr6jQHnqQCRIaKCTVzhe6sEAQFLQZjgJN&#10;FwxVAI1p3XeHjtkTxVVN7zJCjxXMJj4SVaXekkDsbBMdXvI1gcdqGtlS8IbebjCFrIO1StOTABdv&#10;R8k94HnI1IpUvaixeDWxqFOt9Mx+i8WbqSW+VtDxGlfOas0SnYsz2ZV6bKo2d6A6t99sFNnMMp2c&#10;U8oJKh3jcsu5qT2luf1yoyzUimw51xHodmJBqub4QhxbmWkvHSATM3QizaVzQibLJJJyPgso7t9D&#10;J5aYDNxcBbXVAMg4bjC0KUgAvpYR6ihVQjO12Igv0YWsWKnItRqRSsnVav7AfiIZNxrl1tIcnV5S&#10;qzmmilI6CM1aeWWRrpSKS7G53btec/119/3w3zxFrqRSCkVzGP78E0+efcqpF565+exTTzvvjDNf&#10;/fLry5l0q5zLLC/M7dtZg2/aKBXiCxLegjVBbLVMhnF5iSiUkdvgymJpboYr5tqJFZcilEbdInBQ&#10;B2A1VNsYSENRbHu5jfc1wzCVtfXBRnRAU4cbtOOCpmuIFN+1A4kQVFruaMG4e8igdZVQoKwzWkd3&#10;DU5BaRlJ2gb5BZRoQ1NoYuh4RKWmUIJEgMgwYBusQYuBZMhtmq1hIC75ok6WGj3VdjjFZmVP0Bxe&#10;FZvkuLuqERzUKwKvK5LKcQyGqSRtoHTu/Bo8PFq43MS4BrI8kmgaAI8jRRR8mNWa4wjKAKZtm1RJ&#10;Vqd4gwZlyoH5rJJUTzdUeF7AKVjbV2RPs4lau+uBeCHynMDzQn80LFcrgsgDVEnQZEmFZ0azSZXK&#10;ALWRg8UT1kC+lCCzy3R+hStlyOyKSTRrywsU/JW1cj2+DHd9KbYA60NxeZap5uqpmNgq4YU4UYy3&#10;80tEKU5Wk1w7TzWzLFbk6RrP1FgaQaUqgQr3UVvCCkIzW0/P2VzDZGoWXdOJEldJpqd2WGTFwMt8&#10;OUlkYzSMIbvcjs/BVqpkUhPbuEKiOLOXyiw5RC0/uYsvJtV6Ho7WY5PQjMknCjP7iMxyeWEyuW8H&#10;LJuJfTuIXNxm2hpWldtlFa/ZHAbyJlZIqCRctKhi+a7Qqi9POu2yVEp18YaUSwrpFSG13KeabrNU&#10;mtypVdNrCikUV+rLc/CDOFRLbZZbiUUiE5dqJa6YbSwvArRmg8ykpWq1FY/jqVRfFI12AUvMKJU0&#10;3HF0fEHOJ6sHJoTUSnt2prJvIrF1a/zFrYX9k8tbt+199HE2m5cL+dTOnXqtMuCYHku4ROOgLvhU&#10;02hWPKrViM3DKjG23LFqrAuaVmoMTImp5qlihqsW6EKGK+elahlFDi0V6UKeKhWTU5MDmOgcIzOU&#10;RJM2ybCFMl+Be4SGFakcWx53+z7IUCxPFIpDw1pz3FxskanVLY73ZIUj611XNRT20Cjod91OYMEC&#10;yfMMyTG6bVmdnmK7ku1b/ZHVX5OcTn/YG4z6ummtHzzker1uby0I1jhO1zS/0WBMK5Akoz8YipJM&#10;UDjLM+liqo7X5hanG1itWi2Mx2v1anF12B30/Hw22e15kswZjma6ugDLrG/YIL0pBohbtXpLNyya&#10;4QzT7PS6cFEQ2AxLA/gdW5RZRRdEhV0fj2Vdm1uM7Z+eZAQOdtskoZooihwnibA2+71uf3U0szC/&#10;kkrsPbB/cWmJYdlD47EX+KZtmZbVHw6QsBcEqq5BvSTLyVRqYTE2Nz+/Y+fOuaXF7Xt27d6/L7ay&#10;PDU3OzU/l8xmYvHl3fsm+msjSVdpnnMCXzF1WuAOzEzv2r17776JHbt2btu+fd/+/QemJienpp57&#10;4fnpmZk9ExOw3X/ggChLkqK4Hkq2rIAg7cm9VXfn3he++4Nv/sdvf773wC5BYfujbq1VdQPX8R0V&#10;htcJao3GC9u2zsdST23Ztu/AzK69B555/rnZhfm9+3e/uP352djMc1uf3Td5YHJmuoXTB8fjn//i&#10;tx/92J1f+/a3dcdxOh0OZEpFmY3FXti+ffvu3Tv37t01MTExObl3cjKZyxmuS4Gkur4+cWDy29/9&#10;19mFmOV6dRxP5uF+yw/HY399lbdMrdtROn5T5EsUUWYpwXc4l6VNSgWFy+NrYtMdBw2F0NYcOlDZ&#10;rs71QdkBDchhejbds5m+g4KyhYgIuCMQu5YQeolGpnCRHRxly5SvMYHOdU2hbwsDB7n7dE2oEUGd&#10;GXkAqAxj7OhczxKHrth35KGnrPpwCNpIA0ddDcxDPWgj9CwpdGOEetRb34bGbJhbAJRB5aAPADkg&#10;4rOQM+ZLrMmYw1kItEOBsu6Jqw4cjVg2EDIITzrSDBCZnkFLY9yFU6BN2+YxV4RD0DnUHGkJBWiM&#10;KgcmYtA8CbbQlbwGmmygjTtwLUTnRfZxYWM4JeL1QKDRxx3zoOWNfW5MpbSV59qPPVV9cCvx5ITw&#10;QkpZyBkrjEMYq4q35ll9Ex51SqDZvu12XGdggyhjrGrqQOb6JN3FyV6THrTbnWpRT+flRMXMtdxy&#10;0y1V3HTRSuTUREZeycvZilnGPZLpcdJIFZFzqCT0BL5Dsz7FeBjjtkVfkAJR6chqV9G6KkDvaFpH&#10;s/uOM3C8QUiyjbrd1V5vbQAYjkaAwVoH0F/3AJ2DAcBYc41Vt2o3J6szWytPzXB7E509ye7epDpR&#10;dGeqwWLJnSuaCFllepndG2N2Aea47XPcjhlx66y0bVrdOqNuTakH0tpkTp8pWPMVZ6XuJdt+HgsK&#10;bbuEOSXSaaDUlz4pBLQEt0iX5/qNtlMoGysVM152l0rOYtGNlb2lor5UseKsv0GxDQ8N1ldBG/g/&#10;QbFdcsklu3fv7oC+4fu9Xg8K/59RbHB0o3T4E30TRLGtDtZG63+h2Nb63qjDBe2WVkwLk0vUnlli&#10;2yy5bUnYnzUXqhZMC8SvlZRkRUoBalK6LmcIq4AZuYaeqOvxqrlYMWIFfSanTuWFWE5YSIlTCe7A&#10;PL9jhtm6j316gnlqF/3ITuqRHcTDO/CHdmGP7MYencCemMCfnGxvncK2TdEvQON59cUZ6bk9zCPb&#10;2n96pvS7FxsPHMC3L6E0CIWG16B8numKehCiI1p9xRlp7qpujxRzIFkj2RxK2oBXeqzUo8UuhdAh&#10;pYATPZbboNhoxmZZn+cDke2yQp+nuq2aUSioSxUD8WsNL163lxvuSt1JlIzFtBRLCvMZOVnUs3iA&#10;4UGb9km2Q8NMUnqC1hHUgOc7vDpS9ZEuBqLgcHIg6X0ZQHvNipiZI3dPVJ9/rvrnZ8p/2NK6/0Xq&#10;zykjWfQLjW4L0Aa1OmBwR2iZLGaJbVNoWzztK/yqJh00+XWFGYpCTxNDl0wexftHjpCUKzC+pK7a&#10;+rprHITV0IJDUBM5VxIDFe8jfo3ooBo4F3lurjoqLFthUDNAFN8NmrW7Ig4dBoi9ktcdbeyrh1xx&#10;ZLJ9FcVr68FKJEdJD0IbN5T3QFoNxBF6vcD1oZmMMBAA3EBk+wLdFQmfw12J9OEsRxz64sCI0oAi&#10;9PXQCRSRa7jNEQ4XpS+AYUtDE9FwQ1gBVbgoGfF6fViXNbgoDBIZ0/WRZZ8wiuzvEOUHjdFrltBa&#10;GAro/YYnMz58R2TVzAQqcgv1UC4F9PolfA0C10LoqQIoah0EMdBQODZPDw6iG4FReVYR/EGnO+rL&#10;puZ2dMORDo6HQd+mRXJ0qE8KpOmbhm8NDsHdM+Y0uYK3eUOjFcVfHSmuINmcbHOjcXcwDkSTkU1W&#10;cwTDFVWL6/RNt6N2+6btIF8pRaMNV5V0LtpaMAyDj8g1OzBIHrMDHeqr7RLUe307GDh2twsPbEaW&#10;ZMtywsxNGEtqnukOvBZIyb5q9ywVnoPjHqtS/UOBM9TckSZYlGQz/siSHR5jm3ZH52SGkajBWr83&#10;7DieIyJOSuijGLQaJ7V0i3N8ECnIoG/6XZNkmn7XBkWn3qzYnrm6PuJFTpRFy7H8rhXJagxP8BKr&#10;GrKkSH7HsxzbchxVN3lRBrEPw2lVszy/B8pRf+SrhhBxczjV6A5c2NqeFlJ1KtRDAwf0fR5XdRTU&#10;pI1jIFQ5nsuLoqyqfhAIojhaWwUJT5DEZru1fuggHGJ5DoQ8VRN1Q9F0WQPdCGZWv2vbVq1W4ThO&#10;EEBGUmRZLpUq4/FYVfUg6EIlSFCWZREEIYK2aZqwC81IkoQlFMpQYFlWCj88z7fLFR5a0gRWLTVK&#10;aZlpWwrFk1WZbZkyZQisxtMSxcIXUxlJY2UZp4UWwbYbKksRrXKtnNZU5b5f/uKkE8666IKrLrno&#10;+uOOOeMjH/hIu95OLs3m08vwf/z7z37xsk1HXXv1dZvPOPPsM89625verAgCi7XpdsuRRa7dbBYy&#10;tsTJZJtrVtvlFAAvpnKxKYtoktmEWi3i8UU6uayW8uWZA1arVpqfys/s18lGK7Ncnd8vVzLZyR1k&#10;JsZWVgoLu8nykkLk6EqSqabamcTyxC6hVK/HEs1YlkyU2WKuND/TRA47sdiOZ9upWDs1T2YX8Uys&#10;tDBRXZzC04ugQWUO7BXKRbVR01p1IpMqx+ZbyThXLSP/qXrVYClXlQND40ji9ttufc2rb/78PZ8t&#10;FfPtZiOXKywsxNrV6sL0FFnMpab3Y4kFrpDS6wUqvSTVi2QuMT+xK7+8ADpsJZ+pJxfryVhu7gBZ&#10;SLKVXD0RI/NJtpQBdY4tZrRmJTmxMze518YaWDy2vONFoV3imgWinMJKSUck6tmlVn7F5DGo1+iG&#10;TFQVsl5Nxfh2CVVi5TDTX8PhqUZ6WannxWqGSs1x2ZhcjJPxGbWSZTLLjZVYwFJivVaPr9DZJa4Q&#10;54tp5MRazFHw3ecXXIqmcoWA45lSsZVMOgyJ59JSq8JU8ibewtMJHhlfVAJDd1WFo+leEOi6DrNO&#10;4iWBE2RWVDgUtkxjBQWUCUnx3cAyLJi0d9352Xvu/mK3M6QZkaJ5hpN7g/VLLrv2nPMuueb6m697&#10;+atPOeWUBx54oN/pUgSpipJn2l3LNUVFIRixTfZUa6DZXUEbu73xaGzhHFNreJISbR1BUgjK5kWq&#10;UlVJSqMYABR8kPd0A+ptQeSbLbGNB6rmy0pH1eGUQFEVgiRKFZWkLU6QMHxgWkKrDfonnCvJdH/o&#10;6Qosk5yvSB1dGfuB3sZWJdXF6YDijAZmYZSN00NYFCoNqlYwePKQb6FgCQxZic3l9k9UZqepdJJK&#10;JcRqSWvV2rmk2K51DKmZT4qtysqB3XQ5u7xvp0E2yUKKKaV7EtPlSZdq4YmYUEhptTxMp9rsfkB7&#10;6YBYWOZyy3Q6lpvaU1+akeoltpwrx2ZyM/ux1KLHtNVatr08nd+/tTy9szYzR64kxWxOyuX5dLI+&#10;M1Wd2t+anyESy1Ipp2Mti8QNhnEEwRJhkRZgTJXl6cXdL+LZFb5coPMZl6L4UhGLJ6hMxmo3awtz&#10;tfkpAEwkLD4Hc55vVBWsVVpaaKSTlcRKORF/06tu/vVPfmxyHFmtaSxLNZpPP/zIcZs2nXXSyVdd&#10;fMmxmzZdcNaZydhCOZNoV/L1fKKYjGGlDN2AKY0z9YonSePVtfJy0qQ5rpAtzU5jyXh2cp9FYHy5&#10;qLVbNkVShYLWbhO5PJbNgVQvNJo9EOkBPU+U2G7P7w86h9bXep2gXWs4urneG0kU37dAs1GauQZd&#10;Az3FH/fG4/7YFuyBDc9sXiIpttU+2Asa+awtCSKBkbX6eP3gGAR/BZSUXqD6Ji3i+SpfxzuyaTKS&#10;Tgnj3prYonxRX7U7XA2Do13F6qk2nDUwPNCRM8lEx7YkGhbS9kE/GPdHHicecvzxaN1keRknLFkW&#10;acrS1K4PT1drze0OLa+rWr6scw0MZj56ydFA85ap1XSaGa+OxmtrGk2NB/1D/bWDvTWGoCW43TSd&#10;ZTmCohzfY1kGJrvEcyxJcO02Qq1OFIr15cnc1E6hnGILK8W5iVZifuxqHZ5kS1mhWtCw5rgX4Jl0&#10;dXkRy2aUVnPVVkymPV7vrrsqW8uMh05Pp0GpHK86Y1A4+aZnMONxF8AxdVmEdSk3cuA30cddDSFQ&#10;YOsKrfGqO+4ZeDaW2L+1lZwbwxO8nKguHUhNbJMqmerCgeTeraXZCTK1OP3sY1whMQSph2rc/71v&#10;7nn0T0otJ5UzLlmHQm1xpji7b3nXi834QurAruXdW7HM8iFbOegowzBb+9g3YLSHfL28MkuWU+NA&#10;BkV1PLJrSwfGnqZWsyMWL+7bWZuaaM7sby9MJrc/u/OB3xQnd6xK+KpMpPbvWtr1Qn1pLju19+n7&#10;/2PiyUeFct7AGlQWxQkl0qkOx8KN8N277/7xl798z4c+9KMvffq53/9ywGNaNSPl4umdL4ipeH1q&#10;f3HPnuVnn0lt3/Hbb37riV/c98APf/zMb+5/+j9/c+Cxx5779a93PfCnqScff+in//bjL979L5/5&#10;RF8gYbV/9nf/8YN7PvuTL33h99/9/rduv+ObH/vUz7/0jU+8/117nn28sDBNFtJKs4pnklwxT2bT&#10;eDqVm56a3bF955NPfOPz93zigx/48uc++8XP3Pntu+752h13/v5HP931+FMP3/cfd33gQ3d96Nav&#10;fvquj777Pfd+8lOf+9jtn/v47bnYIl4sPfWnP3/qQx++46Pv/+ynbvvC3Z/8/ne+escnb/v0HR9d&#10;iS+B7OF1O6KqtGiWkVV7sMpo5mMvbP/4Z79w12fv/MQdt9/2sY9/6ctfue22T976kU/s27fQbDI7&#10;dkz+4Ac/f9/7b739E3d98MMf/sQdn7rzM5/+0K0f/PUf/nNy/sAv//Pnf/+Ot33q07ff87m7/vmf&#10;3vmRD7//bW9543e+9bVMNoHhDV5mUWpoV7MCk6S4Nka5Xgdksv0Hpm776Mdfdcstd37mrk/f9en3&#10;feCf3/u+93zkox/60wO/K1fzFIv1Bl6mkP/hT3+y6WWbTjnj9E98+lOJTKo77PMwESmSEXgn8GH3&#10;gx+59V3v/Sdoc92NL7/08svv+PSn//CnP9quA+ro6voayGAHx4fWDq57vs+LAshgf3rgz3/1+tdf&#10;f8MN17/8hk1HbTr+5JNe8epXXXvjDWecc/alV1152VVXnrb5zOtuunFqfk7SVU6WDNeWDX0llfzq&#10;t76x+eyzjz72mE2bNsH2rLM3X3DRRWefe875F15w4cUXnXf++VD/oVtvxQnCcV2MwGVVcbvaMy88&#10;9sa3vu6yqy8445xT3v6ut77i1S9/7wfePb80d3C8btiGqEiGbVEs88TTT33l61+77PLrb3j5Ldfd&#10;8IozN5936RWXn3fhBeecv/mW173qossufPVrbz7uxBN+/LOfukF/994Dp5x6zoUXXXXKmWe+5vWv&#10;t30fRMBENvvLX/8aaq6/6aYbb7755DPOOP/iize97GXf/O53GzgOwuWLO3fe9MpXnXvBhW/5+3+Y&#10;mpvHWe7Zbdv/5Uc/quIYq2stjvUPrjOGxjrmY9te/Pmf/2CuDcVAqLIVfWSU6BLtcJwneuN+VWyx&#10;XR3AdA26o5Mdk+qYEcUW2a8hNu1w2LUIEb8GiKzhkDlb6FiKEsH1LL5nRaQYFMLUcCbft6WRp64F&#10;yiroaA7UsJ2wMXTes6BGhPY9GwrQxjzUl4ceQBo4fNdiAz2i7VCboSWEyUCRycUqSgkaEV6kL8MT&#10;gomYtQEKkRbxYtHRI7tUlJQAdI3DCUYjri3izqLemMOkGNRIa6685kYXgl0WGvdR7gIA6i1QYBcO&#10;qSE9B2soNIauosFAGxgnjDbqENpDD/bY8cY+OyZT2srz2BNP1R58EXt8F/tsSonlTESx6auKu+oa&#10;PUMJVIDtgzbj2H3L6dv6UFH7EtenmB6BdeqAulPIq8m8kqhauSZKelDMGytZdTElLq2w80k2XlBy&#10;bZcAfVldN5Q1XRkp0kBCznAdhvNx1sOlQJQ7iGLTeqre0wAGyF5d3e7DRR3Q8ryhH4w6ndUeyn6w&#10;NhiMhgirAaC/5gI66z7AGXfMNY/oMzmlNM3tmaR3TWvPxuytcXl3zp6qeAtFBwVcK1rzBWM+I08t&#10;cXsW2d1z7PZZdtuU8MKMiPi1WX17XJpIyPvSymRWnymZixV7peFkmm6W9KtUUGMCjOvgYpeReqzS&#10;E5S+QHWqLTtftRJ1J1X1VxDF5vw/jGK79NJLd+/eHQSB67oR0QblLujV4ee/UWzwieiz//UTjXtj&#10;5/AH2o/XhodW+2ujdcBobTxEFFvPG3Vor9FQC2lhcjmk2GaIrYv8vowxX9QSgJKaRBSbnAJUJYSG&#10;mq7JybK8CChqc4CcNpVRDqSl6ZQ4tSxMLHK7p9kXDlDP7qGe2E0+vpN4dAf+8I72w9tbD+1qPran&#10;/cR+bMsk8WyM37HA74hJOxPGvpQztazv3U89v7X66PO5x/a1t+aUJN5rSCNJWZP1oQkIhoE/8AFQ&#10;CFYDH7TxgWN2TXtggRCndzU1ABVfFD1BcHmA1GFFn+EcmrYIyqIAtMMwHst1OWko8UMGcxplLV1U&#10;kmU9UTGTZTVZMzJ1O1s103l1OS3FABl5qemV2kGF7rTZHi52GKnLal1J7ynyUNbWNH2kwVrJ2Uxo&#10;yCbofYkJWjUlF6P37qu98Gz5T0/m7n+s8h9bWr+bZWbSRrLZa5NrNLeqsCMZNJimwdQUuqlzuCMw&#10;HZUdKtxQZUYiPRQUkNFCKzC+p4UpNXkS9D9XCK3DYClERmFcV+V7qtjXpaFBDlSsK4U+pJLQ16AN&#10;iK4aLIKwunXUqCU70Ji+ivfkVoA8SekOShWsj31t7EmrFrIjCyO4kYEIoFG8NsRtoQhuA80aj7RD&#10;PWFkwZJHBjwZCHSPZwciN5CgQPgAjuoo3ABWOk9e9aMwanDdEArsUqEtHmYx8F1gNxoSfAuhr4sD&#10;WFsRlwdDQmHgNoCGwfW16BBsYRhh3gZUI0bupZHNmidHFFsUO4BBfqlhLoUo70wYAy7yOZX6ujw0&#10;FEQ76qKv8q4sgCjcd0YoyclB2Bq+LWoyQDEF0JxseIaprBUY3dWOYqtu33NQms6OPxrogdsfH3SH&#10;fcVzdJRx3HQGdv8QzA9GcSR/5FodY3ioB504HUOH59rB7nCtE/TsTtcG6d70DACvcADD1YcHBwCn&#10;YwMUU5Z0cRXE28DmZBYK/bUerEu0JMiW0aIJdwCD0YfjNd23CIHyhoHTd3sH+4IuwEJsdS3VVVfy&#10;y0ZHNwId47G18ao3cNnQSKY76mq2SjC4aiiWYx4aH+yCXt7vcBJxcDwYrXcUnfO7Fsm01w8NLUeT&#10;VdHvutAAGouy5HcCWNl7/b7fcS3HsF0r6PrD1aEXeCB7ITN7x+70uoZpgtRlOy4niI1mW5SUyNXH&#10;7zijtX6umLE90+s4gsyJCi8pfNB1W1hdVgU3sIervcFqb3V9XUDMmkIxdLPd1nQUQQMELMS1dYJu&#10;v8eA4BIEjVaz0WrBwFRN8nzbsg2AYWqj1YGqqoqi6LpOURSs5HAyz4mj4VqvO3AdH5ZZmqbhEDSw&#10;LMuAk0xzPB73ej1ZhouoHjzUhkPbtkVR5HleEcRWrUG0ms1qpV0vdVxjAJIN1eCJukDWfV02RYZt&#10;NmWS1BnB4mUJo8Q2KeAtlaVa9Xy1mAp878knHj/huDNOP+38C8676uiXnfaZT32m5/calVyzmhsf&#10;HP/+/j+ceNwJl1506aUXXnT5xZf89Wtem15eaRQKi9NToLXKNMk26wLW7Bpqen5mcXoisGSJaCpU&#10;u5la0Yk2mUml90/UYwvNpZhD4uWF2VVDLS7Mzu/e/uKjD3ZFVqpXsFw8O7u/kY2ZXDO1sNcUWhrd&#10;EPEyns8o7eZIMcRyo72U69KKh3gilAnRJHGlXfV4iq1mLaZZWDiA5VYcFpYZxiAxrlLqiCKZz1eW&#10;FiwS93lWatR8kYc1m281iHKRxzFTEnZve/Hqyy79z/t+WS7k8XZrYu/ueDw+MzPj6BrovZNbnyeK&#10;WbNd44qZ5tIckVoi8ykJlmcGL6wsLM5O1oq58ahLlnP7XtiyfGCPw8OKyPH1cn5hZuw7crNGF3OV&#10;xfni3Ax86+S+PfWlWG5ptmfK6flJrJjR6LYrMY1swhYoV2azsZk1zxw5mq9wtfRyoAqNbHy918Fr&#10;lczC7MSLz7YzKybVqsYmG8szZrvMF5JyrcgVsw5DFxfmYnv2Pvqb38qNQlckG/HYgWeeyM/OtFPJ&#10;9OT0ysT++L6p8uJKI5UBzby0vDSzY3s5vlRJLJeXFkqL83St3MylX3j6SdBNOIYWBQ5mHcw9TdNg&#10;yhmKqsuKxksyI7AUw9Gca7kiJ8Ij+zN33n3nnXfDzddsEDQt8KLm+oMzN194ymnnXHnNjddc98oT&#10;TzzlySe29LpDDCMVUdVkXYOVC2dUVqYbhELw+17Y9bNv/eBfv/TN5x94MnkgNh6ujfujQIe/FFPg&#10;QrLGtfDsYnxpcmZpanZu4sD2Lc/teX7rwv6p3c9tjR2Ynty5Z/HA9OLkTHx2YS3odQxbwEi63lIo&#10;ELytxFxsevfEUw8+8uKTW6DNeHTQDxxZEQxFsnXVhRuKoqUm5jD8qma5NL/9kSf+9fNfnnjmxeJi&#10;opEpWJzkaRLKpSiwc3t2Lu3ds7JvYnHHjvz0dHzPntL8fGpqcmHXTjiUnJ2KTU4sTu/f+sQj5cQS&#10;36oR5TxZyiELb4lrZxLpqX2Tz2/5+qc/8YG3vunn3/hKZWGmHV8Sy3k2t9JagekxWV2cju/fHdu1&#10;bc+WJ3c++RhTKbLV0sLOrdseeYDMrBRn9z1+348nHv9zYXautrTSiscr8/OxrS/MPf9Meu/O+M6t&#10;7ZWYUMwaeNtlKIfnARrDiTjBVtKlxclafKGVWoJ7gcpn6Xw+uW9fO5HkCkUbxwrTUys7t+YnJxZe&#10;fJpILvL1ika05XYDy2VKy4srB/al5+duuvyyXc88I+JYJZ0uJhKlZHrr01tOPuqYqy++5IoLLz52&#10;06bXv/pVGs/VCxkAXs0Xk4vVzArTLCsUDtJ1LZX+1b/98PMf/9R73/oPE1uezM1OSY0qkc8I9apF&#10;kUKjrpPEo7/9zY4nn0xMzyzt3790YPLFx59YQy9ArC1btvzzP//zW97ylnvvvXf/3gnLMF3DNlUD&#10;RT0TVVPUHdlSaWm8NmYbVGJm+db33vb6m//mmkuu+f43v1/NFWDSdmwbFAHY4rXawf5ocXruxqtv&#10;fNtfv+0H3/zhWueQp5gKxSdml/79ez/6zr1ff+i3f5zdc2DvCzv++KvffuPzX27kKiavaIz4va99&#10;+7JzLnrn3/79/OycbVqZePLnP/npd778tds/eOuTf3zwR9/8l+99+Rsfe+8HfvqvP8guxZ9+/Ilv&#10;fPmrd336zjs//enP33HPJz74sQ+/+/3f//p3S4lcu1iHy0kkq9L8eH3cLJS+9rnPn3rMsYCzTjzp&#10;uksvvf/HPxIbDVfkZbxtCIzO05bCUa2KoyAjZYsjhFZFbpRNsgnrklDKmmSdKiTqCZiKe9qZ5VJs&#10;+sH7fvaKSy+46pyzrj7nrItPO+UVl16y44kndJIk8oVtjz72sfe+/4RNmwDXXHDRWcefcOKmTZec&#10;tfm8U09FhOmJJ551yskXbN58zKZNR2/adOH55/3xd78bDwff+PznTj36qOM3bTrj2GPgxMs2n3XP&#10;xz72s29/+4yjjrrw5FMuOe20s446+g3XXb/j0cd6stJMxJCb/8pCKwyjmZna69LY9of/9NqrLjl1&#10;06Y3XHvFG2+4+pKTj7v2nNO//dk7UgeQnbLUqNRWYng2+ehv7nvv3/7NSXDpU0+45MxTrjgbZXO+&#10;5KxT7/nEbb/99x/e9bEPXX7uGaeddOypJxxz7umnnHzMy2Awn/jA+5/+/R//7pbXQudXbz7n5Rde&#10;9MrLLr/xskuvOHvz1Rece/KmTZeedtLFp5zwyssu+tubb4QfZPPRmz7zoQ/guUx1eYkq5ANB/Pm3&#10;v3P5GWddc/a5p23aZSPnqwAA//RJREFUdO8n7rjzY+9/w83XffuLn2HqheTk3ultzxHZZGF2qjA7&#10;vbJn1/zO7Z//2G1vevUrb333O+755Mff8rpb3vf3b3vdDdeddtSmc086HkZ+6tGb3vO2v0nO71+e&#10;3rvl4T/8x4//7RVXXnbthRdfcfa5l555zhWbz3/9jdesTO6prsQKsRm+UqwszZPZDJ3PEtkMmcvm&#10;YwuZ2dmvf+6ey8895zWvuPHGq6+87vyLLj7tjJ99+18OvLCVKJSq8eQNF1961nHHX3vRxa+86urN&#10;J574sfe9n2u3VYapZjKZpaWrrrj47DNPOffsMy69+Pyzzjr97/7uLSRNer7LCrxqGrrroVzkGpKx&#10;FNsTDfvGm2469/zzL7jw4muuvf688y/96795a61GdjrrutEhSOmvXv/miy+56prrrr/lNa+78uqr&#10;7/jUp2RTxVhSMdQtzz+zadOmY4456h/+7q0XXXD+X732Nfv27tE0xXZMQRFt39Ecg9fEQ+OxrOg0&#10;Aw8PbW39EEEx//jOd565+awrr77y/AvPv+Tyi//zN7/iRQaELrhFB6vdt/7D39/82lte9brXXHnt&#10;NceffNKmY46CYTMCr9uWqMqVRv3Mc8++8rprrr/pxue3bXUCH+S6j3/iE6efccYJJ51Urla6vR66&#10;oqrwgmC7rheAWDiCygOTk3/7lresxOPr4zEo06Bw/uQXP7/8mqtueOUrLr7i8tPOOvP57Vst33U6&#10;fpR2wPLc0aGDsPulL9/7zne9CxTu4erqwfEh2J5z3rlXXn3Vtddf9/o3vOGW175mbmEh6HYESaRD&#10;Y7qvfvvLl1598aXXXHL5dZcNx0OrY8WziZtuecXRJx73/PYX18bjYNhHqVZME/6I3urq29/1vonJ&#10;edmwDdeHo7/89X/c/LpX3fKG1/7TB9970RUX/+y+X+quzQjym97291dcc+OrX/fG937wg/d+/et/&#10;94534DQtG0bQ7++cmLj0qqtuef3rX/P6N5x30UUfu+MO1bJk3ag0m3/1xjd+5otf/Ju3vvWam246&#10;+ayznt76IsayH/z4xz/8yU90Dx1UPRcXBbPfE2yrztLvue3Wb/7o3+xVi7M5wRMFV+A9UR9aLYXk&#10;fVnoGnyg0Z5GugrpapSnM4HJdlF4tcghVD4ctW0jTNthik047HAatRR6Ia3WQQwaGxgRjxYRbdLQ&#10;1dY7+sGusupDDe2ja9GeCg9yvouINqFvh1Zsvr7eVUaeNHChHhqQDihxKg8XAhUvJLyOEGew5UOy&#10;DPckQERsQRtl3UNkWeQcGsZfY3oooecGywY6+6oDbZSDvrjqsCEFhpr1dOEwZwcQRzZ0pR4K9HFH&#10;XvdgFzFrIR8HBfZwGdpDPzqi2DqIYusb0BsdsnvI1G7dg66ghghHqIxUdVVrjWorUuwF7Imnaw+9&#10;0H58J7UlrS4WzATrkvpIcUa21tEkX5YDxQ4su2OZPR2gDkS5L3ADiuuTTa9St4tFLZ2V40U13bCL&#10;LbdSt4pNr9xwS1WzVJAzOSFXUct0wKrrurZmqChtqCwPRKnHCh2aD3DOx3iPEXxWCni5I6rIlk3W&#10;OirA7lv2wHYHrgc6FqLYut21HvIVXR0grAUhEMXWXQ8AwaG+vRoo66CGK2U3PU/tn8CfmKSfWRR3&#10;pIx9RWc2b0/njRnEspkLBWM+KR+IC/vm+Z0zzLZJ7vlp4cUZZeuctn2R37kk7FoR9yaV/VlttmAs&#10;lM141UrgfpnwK7TfZIIWCnAfkHwAX4Fu24WmlWu46ZafrforBWshB5dwYv8Potguu+yyPXv2BEHg&#10;OI7v+6DgQRn0vZfya0f4siPl//UTdR31Dp+oMfQwXhschBVvuA4YrW5QbO6ow3ewll7KStMpYTIu&#10;7lsRJ+LyVFqfSwuLWWmpKCcqWrpp5NtWEbdKhF06QrGV5FhBnS0osxnlQEralxQmE/yBRW73HLXj&#10;APXsBP70LvyxnRji17ZjD21vPbyj9TDi18gts/SL89y2uLIXQZ9Imvvj5r4FeecE8ey22mP7sW0r&#10;yjTWrYtjxjikq+uKNjAAbs9FCONkBauIZfOGrt23vVXXGTnmwNB7GkxNOZAkXwTIXU4MGM6lGZtE&#10;FJtJkTZN2TQbsNJQktd5tkfWrXxeiqf5eUCWXyopiaqZqVnZkpHMKUtpKZYSF0p6umbnCa9BBS3W&#10;JTiPVAJB7ynqSNFWVW2gCiHFJjic2hXMocp22g2tsMwdmGxufbbypyeyv32kdN9Tjd/OMTMZK42P&#10;CG4syGNTPKgzHbVlsjWFbhs8ynIQqFRXpHqIX+PWZP2gp607EcXGIIpNQCyby0vDyOMSUVRQVtds&#10;gLJqkQO13RHbLocHojDQoUaBtQlZbCkCysyi8X3Er5FduenzdZclfJEbaMhFdIxcRFkUzS1itSTC&#10;EzCXJ3yB6aniqqmsO9AsothgdYPFcYNi6/LIfq0HZeiNo7sirGXyuiuvBeLIo3wx5NFC67lAhl3K&#10;E0hPoIMNBlBZtSOiEHbFISyUyICOPWzLhkLL9aNIcCgwXFQTmbMhd9EeCu5GezLpwi8jQYFGRJtE&#10;OKBpwY8D/wLK6BxybRGUkNrjWLh6T5Nh9e8ZckeXAs0Z+YItMwov2api600Km1+Obd+zs1DNcBK1&#10;mJh/YeezB+b2P/DYn0VDki0F2ixl4l/97rd//Ktf/OL+33z/5z9bzGbihfyv//yf//aLH/z+kd/9&#10;+L4f/uZP/3nf/b/4/k+++9CTD+w5sGPH3he/871v/Oin3/v5fT/+91/+6Af/9p1f/+YX88tzDby+&#10;mIhteWHLD37y/e/+27/87L6ffvVbXylU88HAH6z3//zIn279+Iff8U//eMdnPgktvUHX8N3h+CDB&#10;s4wiiIZid11W4VfH607Pe+K5J9/9wfe86g2vev9t77/vd/flavneoZ5kSy2mGaz5ii1/41+/ftsn&#10;P/K5L98ztzQH6xsjMKzA3Pef9337X7713e9990tf/tJ9v/7p17/9pU995uMz8/swsg4ad61R+sa3&#10;vvLJT92+fefWAMWLtRRVFSTp33/x80/deeen7rzjns/f/Zl77vrivV+AHu79yr0//+UvAN//wQ++&#10;9Z1v//HPf8oV8q02Zlh2GyNs14tcTX9x38/uuvvTf/cPb/nQre8/MDXhBrZuIvZN1aVMPvX7P93/&#10;re98/Rvf/trnvvDZr3ztaw8+9NATTz21dfu22OLijl27Hnz4oUcff+ypLU//6YE//+zn//7b393/&#10;9DPPUAzTwrBt27ffd9/Pv/vdb33lK1/64hc/991//c4nP3n7t771rVgstmPHjvvvv/8zn/ns3Xff&#10;84Mf/PCOOz59771fvevOzz799NPxeHxlZeVXv/rVrbfeeuedd95999233377N77xjQ984AMHDhyg&#10;abrZbOq6PhiA5ujdfddn3v2Od77m5ldeffll73vPP+7bvc1UGA6WEJmhWyVb4kL7MtLkOBmnFYLh&#10;GphO8zKNC3gLb5VFFhv0e/ALhWrXCSefeM6mTSfdc9c9oLLWiulcaoki6E98/JOnn3Lamaedcd1V&#10;V5920ikf+Kd/aldrlSyo04X8ypLGMbVM6o//8cvb/uldr77u6huuuvib997z7CN/DjQxEFmhXhbK&#10;xYChbKxFphJ9kR+vDn7+7W+8/a9uufb8s193/dX33v7RZ/94P1fLI5c6UGuWp+687Z9u/+A/fvFT&#10;H/n8Hbfec9ut37v3C5989z9//ZN3ffkjn/rShz95z0c+Arj7Ix+++yMf+revfP6zt77ve/d+9uH/&#10;/NmX7/jIh9/+5u996e7Pf+xDn3zve775mTs/d9ttX/3Up4rzs/X40sQzT/3L5+7+6Hve9ZF3veOe&#10;2z/265/8GKuUyHp154vPX3vFZdu3vjA3PfWFz9/zvn/+p0suueQVr3jFe/7x7ff99Kc2R5OlfHzP&#10;diK9IpayRrPcSMSqy3NMo/LI73/9ids+/O5/eNsXP/Xxu2774Lve/Ia3vvZVX7j9ti984qOfev97&#10;3/7613z0nW+/57YPfeGjt6Yn98V2bPvg2/72PX/9V296+fXvfPMbfvjNr7znrW/88Lv+/sff/tqz&#10;D//p59/79nve+jef+egH3/Lamz/3idv+/g2v+Ye/ee1H3/vOxMx+gyV++eMfvv3NbzrnpONfe8O1&#10;15135t/efMNrLr/gmrNOfvZ399HZ5czk3vL8VG52+sP/8Heg4J1z/Al3vu8dhdl95djMniceedur&#10;br7klJOvOfs8UEHf/ro3XH7G2WcefcyPv/HNAy++cO+n7zj/lBPf8cbXv/Kyi9/0ihtvue7qC08/&#10;9b3vfHurUhIFDnQN+Ni2HRFttmaYqqaLisqJIifyDK/Kar1SV2X9Y7fdfvdnPz8crGNtWkSxfCzb&#10;6Z56+rknn3r2FVe9/PIrbzjxhFOeenJLt9MXeMnSbYZkdVHzTc+RzWceffrNr37DaUedeNbRJ5+2&#10;6YSTNh39jje89bO334GVa+PB6qHeUIdrYWQ1k3/TLa8799QzTj/uxJuvveG6Sy4/5ejjrr3k8rNO&#10;POWsE045DhTyM8/efNKpf33zazSGH7oBXW/prLjqd59+6NG/++s3XXTm2eedduabX/P6i88652uf&#10;+2Kn6w0GXZbEBYYSMJyq1Q/a3kHHf+r+P77/b//+vONOvuKMs//mxle9/KLLP/beD2CFysA1sUpx&#10;7/PPgKp8xqZNt1x15asuueSqM898/TVX/8Mtt7z11Te/6orLrzr/3EvOOh1GArji3LOuPP/sA9ue&#10;J8v5di6lke2+Kn79M3eAbn86/EFHb7rk5OMvOuHYmy4491/vvlOqFvVGQavn2UIyM7n7l9/95vve&#10;8sbTX7bp6nM3v/EVL3/n37z+rKM2nX/CMT/+yud+/8N/+dS7/+7VF5/9d6969V9dfc2N5593yUkn&#10;3Xzheb//wb/OP7+lvRxrxxf5QkZrNy0SNxnGoGkBI8hqjSwm6FJSqBfT0xN4JpU6sO93P/xheWGB&#10;zuVNDC/PzZZnZ2afe3r3Iw/8+cf/arbKXL3C1sp4ISs26/VUYnr71v0vvnDeyScpKCoWV06mFicn&#10;y+nMgR074cued9rp5525+bTjT3r7377Z0dRmKZdPLFWyK/VCkm6UmWZ51bWf/PMfXnfDy0/etOmv&#10;bnjlh97+7tddc+Vbbr4ptmtHTxbFRo0s5KRWkyjk7vjAB64699zLNp991XnnnXX8CVece95//vgn&#10;v/rhj4466qiLLrroxPDz2ltes+XJp8YHxxInkg3cN912qUnW8XFvvbCSveujn772oqvOPuW8t7/5&#10;nd/5ynduvu7mE4865quf/9LA911dL2ezhiQNvM773vmey8677LzTzzv3tAu++9XvOZIOqGWKX/ns&#10;F07edNwlm88/cdOxF55x7ilHnfD+f3xPan65GM/u37YH6m+68roTNh395je9KZfNbn3u+W3PvfCx&#10;93/otGNPuPbCS6+/+PKLTt983smn/+bf74NJO73/wA+/9/0zTj/9pBNPvPrCK0475uTjNx391bvv&#10;JaotlRZVWgCMvE4jV3zlNdddft75l55z7hfvvGtuYuL2D37o7GOP/eytH97x1BPj9REysq0VJboN&#10;AFlAZtpMrYAX0zQyjcywuSSZXl6Z2FZZms7P7a+uzNbiC0/c/6u33fLKi0454d+//Y19zz598xWX&#10;3XjJRa+55upHfv3r4uJSO5v7t69/61VXX3f7+z6w9fGndjz19N0fv/2VV1194xVX3PLyG6655JIP&#10;vOfdf/rtbx5/+OE//PY3b/ir173ixpfz7VYlldz+9FPXXHTh5hOOv+bCC974yldcdd65N1166ZlH&#10;H33eCSdsPvqYV19xxTnHHvumm16x47HHmWK6ND9VnJuk8snywvTctmez0xNvvunaq8465YITjlre&#10;sw1LLz/9u/+48cKzLz3l+Hf81avUdp0p5dJT+0qx2XYmgWWT55xw9JVnn/HKKy959TWXn3PSMffc&#10;fuvS5J5xz+3b6uc+edupJx5z3lmnXXzOWZedf85rrr8uPT837vbvue2jN1xw4VP3/15qttrpzA+/&#10;8fUzjz3myvPPectrb7nktBPv//H38/PTYr1cXY597N3v+Me/em0rleAqlXXL3PrwI3BXvvLSy68/&#10;/4I9T20pLy4vHNjxmhuvPP/U4/5430+KsZnCwvTs1uej1yR4JlleWojv3/uON75h/4vP5ZYW5iZ2&#10;Ozz3qx98//qLz7/luquuOO/M8087vpyKJeb2LU3taRVTFs++4f/F3F9HN3Jla+Ow2syWZVu2JUsy&#10;s93c6XAHO8zMnEwyyQQnk8xMJsnMhCfM3R1qZje428y2LIuZobhUJWaZ9DslJ7n3+937ru+fb63v&#10;rfWsWkfn7DpVKlXts/ejfc7u7qwuKmmrFYrKuAWsNfu+/zKIOV1gcB04bZ0XM2vATU1Y58TK0RFc&#10;r9PPieXjY6OnTzXxa3raWlrrRd2i+g2NzXal2qZQ+WE0tbhclp3TXd/QUFXNK2ULKyrnRkeNCoVk&#10;fBy2WFLLyy1NIgG/sl7Er+CUtLU179u3eyW14kunhPGHglQAuMuY3mo3OSHM4w/EF6665mqBSNQE&#10;TtXYVF/f+vU3u1ZWUhQdwTAfKNx40x35BWzQ2r12XQWXu+/A/vhyUmc1oCRG+SgWi1VdzW1vbRHw&#10;eU889shCIub3M4MGjMNM/ueQz4nDcoWGon3BUNRmdxEktbySuue++9icsnUb1m3cvDE7N/P4yWO+&#10;AG006yKxwMDQmauuu1auVj746CNFZaU1glpW5pqPP//MHw4ptZqlVOriyy5p7exYu3HDI088vjql&#10;1Ovzff7lF2XlnPKKij+98Dzt8SQXFwLBIA68rmgEtBpMxlgi7g8EmltaVBq1HXZZXU7gT7/82l/y&#10;iosa21oredWlFeUUs5oibXbYI2AwS6VskBPGsdhi8h9vvXXfA/dHolEvsxRaOBSJcCrKhXV1XT3d&#10;ZeXlV27fvpJKgbPgJLmcWpmamcnIZ4laBBX88v98+RHpI5Kp5KmB0xl5mZn5Oedvu5AEv0MkpDEa&#10;IRynA8HY4tI1N9w2Pj1vhzG5Wgeu4aEnHmtsb7ro8m0bz92UW5yv0GrAIZQ/+Ngf/lhcVlVd23DH&#10;vfeOz8xcd9PNar1ebTD4QuGRiUlOVdXajRsv3b6dtSZj94ED8cVFmCDe+fDDq667/pOvv75k+/bW&#10;nh5WRsa4WOzA8TfefWfjBee/+9mnkZVlxOe1YCjq98VTqdseeuDcKy774fCuaCqitCtDqZBvOWAi&#10;LDaPC4/RrhDpDOA2fxoBtz1I2dIgksFV7uxXfi3iAYDTyQ1WywCgCQgAMTIZdIWZaaE2P2HxAS8J&#10;uGBuOOpFE34oHaqGLwSJxRCWDICPtkBaxoc5giSQYaaLJoOrkWtIzOsKM/QcaGIoPx/uCDJTTcnF&#10;0GpeAig969P+28zNX93DdHiaK0alY8qi5ArwB72rAWWONCnG8GLpvAfWEA4nvfhSYHUaqSs96xP0&#10;AASYELmk9/f4OAB00Q9OCj6CEznTnYDCahM4kOn8t6mmDP236F89cLUGHMiweL96r+nUBz6bxWud&#10;984OOc7uNexcpdiO2XdLyAmFdxYK2Kkk7ol78CAOB1A0hPvCHm/IQ0VId5jAohAagVxxqytm1fkU&#10;SrdkHpsGUNNSY1BlCqj1PgW0aIGXbdCiwxoBtoJO79W7orB7hUZiKBIFgOAIlObXbFDIDAXNSMiF&#10;hiE8ghBRzB0jqDhJxyg65vbFvb6EL5AIBJPB/+LXluLxxQSDpTCD5QBAdDkM4FsM+RbDdMpHpbzW&#10;Ra3EPdFn/+Wo/vsB+75x5IiYPC2hz0jdAwzLRg3L6WEZPTxH9o+hvYPOw33OvX3OfWeQff3YgWHH&#10;oRHn4XHo+BR6Uoz1S8hBObgz7kktJdHR80ZaafKozLTOTGtNbuDqaLXUnI6WGAISY2he5R8XE/3T&#10;eJ/Y3f9/KcUG9sFgMBwOx2Kx3ym2Vcpsdft/ffzv22rXq72DLd05Q7GtLAKlHVtILC4mlhILqUQy&#10;FVyI+hMhNGY1UgzFNo8NSD1DALPuoRliYBoankVGpdikyi02eGRmv9IWUNuDGiMt0ZFiFTGuxMdk&#10;xIAU75/FTk0jvWPo0RH48ICLiV87Yf3xuGkXw68Zvz9q3HnMuLPX+ONJ88/9lgMjziNT8KlZ7MwE&#10;eXDSfWiSPD6KHO63HjttPNSnO33W0KemdJawnVrw+FKB4GLAl/AG495Q0h8IRQKhcCAcCUdjQDsD&#10;hOJRfzQcTABbPuyNBWgmMyOTF5Jg4EajDiRicwVtDr/Z5rVYvWar1wpgDzjgKIIv4mgSNfuNUlgy&#10;aR4bMwzP2aRySKkmFTparfaI5eT0HD4wi56V4IMKeszgmzcH5Taf0cGEdKJkjMATKJZAcPC2hCHY&#10;5wQgI4hv0e0MmwyUcgYZGDQf26/97kfpZztVH/5i+GwSH5cHpUzSgxUntEj8GsVGO000wvyHEMJt&#10;QdwcdFnCkCOJoCtu93IAX/TCcbczAlpRhqJKw8FMt0QZoiruJpf9dCrkXmEk7XHSHEZNAcgSQqA0&#10;aeUKAzUNo3EKS9Bo0oMmaWectIZRQwDS+ZwMY8VkC/UgCzSUnoAJJdzMxyTtiBLmAGzyuaxBJogM&#10;W/QSK35sMYAuALW1GtMLdCXmiCIA5qDTEgS9IVCCxJcDxArQvH4nszglBkUJOEaCPbMMXABhlo0L&#10;MWvJEYs+aiWQTmjAEIgATBRbenLoKssGAC4GX/K5UyH4vyg2FLSuJkVlUqYyU0F/X4aTBnt7ADN7&#10;4f8TxWYLwOACnCHUFcaQMIFGSDxCMUlFI554ajG6kqDC3uhSggp6v/zu664NPTmF2eddvLW1q6Wi&#10;pry4omTbldvmVFJgytgxSKJR/PHPL15w5WVVDcJrbr95WDw9rZR/9v1XG87bLGpr3HjBOZdec0VZ&#10;dcU5F5779c5vx6bH9xzcu/ncLZxKTlNrU3Nbc0FRfkdX+5GTvUqddk4uO9x77LpbbmJlZ9aIBLUN&#10;dVx+zVXXXwtskdIKTveGdZyqSmCalHErX/7bKw7cCZSsi4ScuCu2klAZNQup5XHx1HmXXMhvqGNX&#10;Vb7znw937fmlhFteLRKoTSbc59NYzMlU6s9/+ytXUFvILhE01m8+b+vOn3602C12l/29D9/btGXj&#10;xs0bAGrraoUNgsaWhr0H9sAYTHmpts4OYBS2drSz1rAeffyJYCRqdbgor89ss7/w0iulnIqbbrnt&#10;yaf/+Idnnr37vvs5FZVNrS3gEL5AACzC1/72V7lKaXPaIRTCKcIf8r/9r3+J6usLS4oLios++fyz&#10;9z78ADjsLW1t83LZwvKS20PHk8mR8bEnn/5DKaeMV1srqBPxBLXZebmPP/Xk5Mz06MT4ux+8zy7n&#10;cCorakXCaj6vrrHhwUcePnL8mEyhmJqd+ec/36yvFwkEfC63oraWD67hpZdeGhgYkEgkp06d4nKr&#10;2WyOUFDfUN+clZV73rkXHj16dHWu6IEDB84///ycnBxueispKREIBOBA0Aq0KFCe//jHPzIzM7nV&#10;gvMvvOSNN948ePDwvffcBfq/6LzNc9NjS1E/4bLgVgPlZHJ1+FwO3GhAdNrVmUqwxYhYTXazBnYY&#10;/T7v66/9pSCPU17GF9a2FeZVPv7w4z7KJ5dMqWSzFr3x/C1bK9lltVXVDbXC/KycZ594wk+So2fO&#10;zE9OLoVDHgSuLCwozc6q41Y8evedo4Nnz9+ykZ2fe+9tNy8G/PNjo5TNZpXL/S5XKrnwypNPcnPz&#10;SjMzLt28+eevv3r+8cdKs3IKWKyrtl186Jefz544OnzmZNhLXH3ZhWX5WW31tR3C2pI1rG09G/72&#10;9HNf/eOdVx588uYrrm4ElmZVNbegqLq4MJ/F+u7jD47t/vGnrz9b21RXmp0BKvmlZdXFJV11TT9+&#10;+a1DJTfNi51qJaTTfPqvt7d0tN969VU/fPXF9Mjw3MT4qWNHO1ua//LKK08++mheds76teteeeWV&#10;kZGR+++6q6K05PKtW07u32ucnVKPDxtnJqySaVSv1s1MqMSTqtlJcKlXXXrRHTdc9/XHHx36+cdP&#10;3/33s489Ulte1sSrXtvcVF9ZcU5nh2Z62jQ/b1cqwR24sKenrqwMuKk1JSUAt119Vf+xo7p5iR9F&#10;PvjHG2W5OS21/Ir8/DZB7Z3XX4dZzA6tdn58DHVCqeVUbWVFWUH+JuDN1PKEZSVTZ045lPKpvpNO&#10;tXr6zJmtXd23bb96U3t3u6C+sZLdLeIt+b1zQ/2pUOTcrp4L1m0qy8pvq22ozGd/859PJ84OnT3W&#10;C5ut+3btygHuZXPj2pamFpHgsgvOiwS8NrPBaNQ5XTbgKVEUE8KG4ziJ4QQAguEQShFuN0biMKZR&#10;qM1Gyw3X3vjSS68uLqwQhMfrCdGeUDiywK0SVnBrm1t7RPVtBcWcn/cc9PgiZquLJLwE7okEEy4H&#10;1trQsb5r47atlyjEytRiKkJHbrziRm4Rt1HYVFrAPn7wOPjWPrc/7A0H6CAo33PbvZzi8o3dG89Z&#10;v7Wtoe3w3iOYEw/SISBgUBtfe+n1/Mx8h9mJ2FG/OwAq3337vWpOdX5mwRUXX5EMLyzHl//y4l8y&#10;WVnXXHmNXqP34FSSWS0kEab8lBP7wwOPVRWW5bIyevcdplzY3h92dza1b924pau1c+c3XztMxsnB&#10;wY2dnfffcmv/seOS4VHUaL5o/caaopJWgbC7ofGCTZvGBwZiAT9wcR+9756t69eeOnwoQBLLkbB2&#10;fq6iIL+xpqZ3z55UJJyKROQTE42VXH5JSZdQdEHPWsqs99pN8rFh7czEatLAay+9bG1LS3dTc3td&#10;/eaO9uN7dvshx0rAG3BZrzl3c4tI1NHYuLmrs6ux4dE7brWrZOO9h2fPnNBPj9tlc6hOTZr04I3z&#10;2O242erU6u2qOatCLB0dUE+PyUdH/vzkE88/+PCK14+otbBKI+3vnzl58pt/vfnKIw/u/vQDXCM3&#10;zM3YlDKdeNqulBnm51RTE4PHj9WUFJkVcp1EopFI1HNzNIKKx8bzWRllefk15ZU5rAzwsgyd6dPK&#10;JSaNQiGeMKllepl4IeR95pEH20UCYXnF4/fcG8TcEdKz45OP1jU18EqLGqoqU0sLPhSenxjH7bbU&#10;8tLOL79sq6vvaGzqam7tbm1vFtV3NLXccvOdDz7waHfHutIiTkFuUdaanMcfejzoDSXCcSb/AEoG&#10;3Mzkqysu2tbIFxZn5/3w3R4vGV6Mp/x0hFclYBeXr+1aBzvh1ErKoDUePdTLLuI0ilrraptPHO2/&#10;9KKrh88O6VU6N+YGHjafy+NV1rQ2ttYL6rdfut1P+8WTs8uJ5a0btz771B8fvOeBlvqWqir+pZdc&#10;ATwJ6bxianQaPFEN/AZ+BZ9byn3v7fdioQR4XEGr1xMEShFo9baGzq6WtZdfeKVFZ1+ILOEu0m50&#10;eAmfRq7pau1a29HNKS7b9e2OVHIp4g8mI7ESFqubV3n9BZuZrC/zkxHUjpuUcbcrABkhzZx1btQl&#10;n0IV0465UcfsMCKdQC165fS4dm5aPTv13KMPd9YJijNYrzz9FGww6ObmLt1yTnFGZqeoviwnTy+R&#10;WZXqO667A7xodq1DN6+36Zyzo5K8NUUN/Jb62hZBdcPnH39j0TvsZng5mdrxzY8XnnuJSW2em5Do&#10;5Yat685tE7VVFFZ01ncIygVXnHc5ZkYwE/zJ2x9xskvXN/Vwskqr8sv7Duyj7FbZ+MjUmdMA4Plp&#10;ruZWF+Y3cMvfevnF0/v3ysZGUovJmy+/tKGyXFhW+vk775jkMuX09OTZM4rpqVQiXlfF3dDeuqmr&#10;c31725a13RadhoRdmMuxkow988RjeSXljUDRda3Pyi06dvQU0CcuK3zphZfv+uYHk8Zs1lmV85rv&#10;vvmBX1NXJ2xuburMY7FOgUtyOeRTE9LxsY/eevPPz/zRrtEOnzg13T8IWusra1p4wntvug0z23v3&#10;HhTPzdxw43UN9aIydsnoYL9WIe8/cdyiVRuUMthq0irnw366va3h8OE9k1PDKvV8NBq+7/57wbDb&#10;1tbMLissKs5NJoJS6fTU5Mj8/HQsHrns8kuEwjo+rxY8D+zSigiJ2DUyi2xOMTFslsy6VHLZ0KBx&#10;Zlo3PWWXy2fA+9jfP372bDW7tLOlqVkkrCktu/3a6xeDYYfeIJ+ZJV1QNou1pWdte2Njs0i0ZcMG&#10;L0kqZVKldN6NYygEVQJboaqqvbODzSnr6ulxwbA/GMRIYOoEgTGDu0mw9wUDwUg4FI2FY/G777uv&#10;rLwCWEh8YR2bUyWVa2OJlFJlsjtwfyDx7vsfN7V0dXSvXbt+U62obmBoGKHcSoMhHE/ozeaK8sr2&#10;tg6RoK6aW3PPXfcuJBbMJgtBuHGKDkSipN9nR9FgOOb1hxCMhFDc4wssp1J33H1XUWkJsKY6uruK&#10;SosHR4ZwcISXAobfLbffcuj4MWB/jk5P1ggFrKyMojK2A4FUBh3wgG++8/a84kJgKxZz2D/u3U14&#10;KKPdGo3HQ9FIVm5O19oe8CsAYwx8QQfkAnuCcutNRlCAUAR83zvvuXtscsIfDlkc9vjiwgt/fpmV&#10;uUbU1MCvE7V0ti+lUpFkwgFDThQBPSMkQfm9/kjojbfefOSxx2if1+Z0IDgWSyaAfQiMwPMuvCAz&#10;J/umW28B38gJQ+AOg3t70SXbKoX8mgYRV1T7y+ED/kRUYzEBQ/euhx/cfOGF+RzO59/vSKRSdowI&#10;LSx5IjFvNH7epVecHh5zEqTB4fTFIo89+3RzT+fmC8/v2bKxsat9RiF1uXF/PIF6fevPvaB17Yav&#10;v985MTP7j3/+68ln/phYWvYEgsdOni4uK68RiCqqa9Zk5x48etwBI+DrtHZ2/fPd96049vbHH1WI&#10;hNuuu8a/kDC4nL54bMu2izs2bHjr/fcD8Tju8+ptNgsEDU9ONXV0rD9//d/e/VsylXRSLk/CF1qJ&#10;2ilmRVKnF2PgI+CAGw17kLDH5afsHgKNelfZtNWZoa6g2wkABr/fwtZWqTcG6TA31yov5sMtXszm&#10;Z0LPiIUgtRxNE2ers0E9oHJVDAjY/MC7AK6i370UodIBbq4IDertAQIIMHFwIbcDnJGJdGNIOizN&#10;YbnSyQRWeTHgGK7yX+CjJb04GroAPLgwALEcXI04gxPAwWSYL1AGhzAxayF8NQDt18rfxFYlVzsE&#10;AkB4tYfV060eAq5h9TJ+lUmL/SqZZt9AE7iG3yeZghog+Wu0nddsoA2z1OSAvW+vfudPqm8O6H84&#10;4dgvo2Y0/nkk5KIXSDpOowFmAV00jHkjbk/E7Y5iZBhFog44YndETQBar1xBMquwKcg5g19lDeut&#10;IYMloEMSELGEuVdILIk6gg6rz5ZeWoqEQi4AOORIT4mzAWBRKwARh8gETCVRehH3Lrl9S27/kgfA&#10;m6B9CY8/6Q8sBEIL4fDianLRWAyo6ZVkfCUMkFgJpBEB8MWC0eVEKBXxJH3EshNdsCnpkX7dvl79&#10;ztPmn4adB6fx3nmqX0oPyOkRhXdUFRiXeUamib5R6PhZ5/4++75Tzj0Ag479Q84Do9CRceTYNHZa&#10;TJ6VkiMy96jSPa2mZ3W0VO+RGWiVnlLqCKUWV2jcYoZl84v1gTk56BDtG4dPTKGn/2+cKBoIBFZz&#10;HYB9PA4cT2YDEkB69ZrS1Nn/cftfZcDhKwuxpWR0Aei8xGIimYozFFvEnwghUYs+vRabGDkrcQ/M&#10;U4Oz5OAMMSBGx+awcSk2KSemNeScjpo30jKTR/Y7xabARqV4vwQ7O4OcmISOj8CHh1wHzzj2nrL8&#10;cty865iJCWED6LX8cML6Y59tT79z/xh0bBI9KcbPSsiBUWwfwBB08LT552Pqvb26/SO2ITE+Y4+5&#10;oAWUWvTQS15f0udLeMNJf3QpFE0kI/EEuCPRRCKaTEQS8UAs4g0HfdGgNxKgw1530MOQawE3nkaa&#10;YrPDIbsraHX4bXaf1eazMfDbHSEnkoCxBcwRsalwxbR1fNw4rIDVakyrpdUGr1brn1fRs1L38Bw2&#10;ACAjh7W02OiX2f0mKGTFw5g7RmIJBI3BWBTBIggaYFg2IgL7Ft2usMnkUc0RIyO2k4f0O36Wfb5L&#10;/dFu4+ez1IwiJNNHjYaokVmILey0+BGDx5VWW5QjTNqCmCnoXKXYEPBmLnjgmPt3Qs0ZwVfxO9GG&#10;xClyye9eCRBLPjRB22KEJYJZw6g9ikOxdMxaELX6oNW128hlP77odSUo0GqJoOYwExRmj4A7wKQO&#10;cMVJdIGZMepNRT2pCL7kA/XmALS6XpuTEQDKCyg4oEOBXgM6i4aTbmcMtUdgU8BhDbmcMRxdoPDl&#10;AGiF4h57mEQTFJZk1lmDmImuzBRRR3rxNXwhHXa3yMyBXV2jbTWQbXWRNXDeVX4NW/KSzOog4V/X&#10;X2Ouk2kCYPi1MJPZAIqmU9UsBojFAJO2OQJOlE53kObU/l8TRfEFDzgjGnMzy7Gl12LDwm48Qjnc&#10;EB6iYBozQVY65FtMLYfiEYlSViOsau5oWrdlXVtPW05R7k/7fnYHaHfAY0WckeWkEXJcf+etV916&#10;45RiPpJaclFkMrX853+8Lmypb1vftemCc0qrOJ989VliZYHy0wB/f+vvtXW1Hd0dbR2t1byqV19/&#10;1Q67bJDTiSGBaGTnzz8VlZUC+6N743pOVaWoqbFjbc87H37w+TdfXXjZJc2d7SUVHFYO65E/PAqU&#10;rIuEfbEAFfSEF2O4z71+6yZWJotTw33mpefDC4lgInbLPXeWcit6Nm8empykQyFPOJxZkF9Yxm7q&#10;aHvs6aeee/GFex98gKAIYGmB/eNPPtbQVA+uqq2rlZXBUmlVnoCHpMkfd//U0t72zHPPdvZ0p42q&#10;NQcOHwFWDu6mQ9E44abXb9w8Mj65uJJKLi7PSiQ969Y3tjSDQ3iC2qbWFsrrwQiC9ntwN+Hxe374&#10;+YfCkmJuTXV9U2Pf2bOLK8vAkAJlIHzjLTdbbDarw253OcOxqFQhB6ZVY3Nze1cnwMOPPeqEILPV&#10;qjMagPEKrDdwloamJnY5BwCYdMw/xl5gzDJTRM89F1jC69au6+bzedXVVUCXrs6/i0ajf3ruhZIS&#10;Nq9G0N7WmZmR88H7/6EoCsMwv98PtOvOnTvz8vJ4PF5HRwcwH1955RWgeFdXYfvyyy87Ozs5HE5G&#10;Vt7uvYdo2huLxg8e2FcnEpYUZPd0NMNWfdiDo2YdAkZbcEstRtpmRQ061GSzq/VWrYqCHTaTWjE/&#10;haHwfz76kMXKy88ty8oozcooeeSBRxwWh2xuUi6ZHDh9Jj8rpyS/sL2pJTcj64G77pkdGxvrH5if&#10;nPQThHh0pA24AeySdS3Nl517TgBHXTbTK88/W5Kbvam7s3fvnpmhgQRFua3WgAva/+23XQLBxevW&#10;l2Zm7P/+e8rpIGzWfBaLz+bwythXbbt4MRq0GzWY0/z804+x87PqaypaaqqBgHJ4XDE8jsj1bq1l&#10;8NjJhip+Uw2vtVZQlpN10cb1qaUEbNT6Mdf7b7wO3MvqkqJ2oagkM+vmK6/xo6RmakIxNuJQKUIY&#10;8tYrL61vafr6ow+tatXs2KhZo9717TeNQuF555yzaf06dnHJP996O5FIGAwGyGa78pJtG9uaW2t5&#10;1nmx26TXTY465RLaZjJJpnXzs7LJ0cnh/iu3XXDgpx/seq0V+GAK2b5dO4oy15Tn5TbWVLfyeV+8&#10;+45+Tjw3NGRTKJI0/cOnn5ayWJ31dbWcsuri4sHjxyfPnpVNTHhgaKr/LHD2tnR1tglqm/m8B269&#10;FbOYgefp1OvcKL4UT7Lz81tEwloOu5DF6qitGT91fH54QDYytOTzPnbH7W+8+FL/kaNXXXhJZUEJ&#10;vzivgMUiLaYzB/app2buvPpaTk5BG7+uIr80j5XhQ0n17PzZY716mfzMsaPlBQUXbFhfX8Utzsn6&#10;5L13PCQmnZtxu3GP152eowyeU2ajgV/mZlampsELRlABj59AcMju0qn1l19y+YcffJxMgAsJez0h&#10;t9sfiy/zBY3cKmFjc1etsJmVmbf3wNFgOGE0Oyi3Px5bdtnRl174S2kBp6d9/R033hn1xdwudyqW&#10;+ujtD+ur6mvKa3JYOc8+9VwinESdGAm7U4upxeji6y+/ns3Kbqlv3dC1UVQjmhye9BI+o9oYpINB&#10;T0gj04CmZDjpRqlUMnX84PGSvBJBlaClrvWLj7+M+qMe3HPi8Al2QVlxfvHLz7+8EEnYjVa73rIY&#10;ir/x0msCTnVDlaCxSoDboMHeM4f3HKirEVy49YLi/KI7brqJgKGThw41CwTf/Odjp04vGR5NJRa6&#10;RPW17LLuhkbwsN1+/Q2JYDDs9eoUitnR4bVtLZKJcbVErJ2XnNPTXVlYwM7J2b9zZ4yixENDlMPB&#10;yc6u45SzMzKLWaw3//SM26yzKaTSkcGZgf4AipzT3dMqEG5o71jb0nrJls1hkkglIl6HNYw4Hrjh&#10;alF1dYtQ1MirKcvN+exfb6VCftPcFKyWG5jsH2JEoyJNeo/DEUQQrwsmLDarYlYxMWhXSUmr4d7r&#10;rums5Un6BxfcNKRUz/cPGqend77//gPXXnXbJReZpse0Y4MWmcTrtEE6tWpyXCueoRy2kRO9dZUV&#10;cyMjknS8jE2j9ePESN+ZsvwCEbe6prwSqIWSvLyzJ3qdZgPmtKrnp216ZWo5seOLj0uzMwG4hUVj&#10;p/s0s/Njp84mffQtV17eVS+qKSna/d03Dp3GiyLK2RmXyTR8+lQui1VRXLJ57frW+sYcVsYLzzwL&#10;Q0Qivnz8yMniAnZZSXlTfUtNRY14UuxGSYve7DBaUwsrD919X0FmjoBbXVnMXkqkCNirlOpSyykh&#10;v07Ir8/Nyr37jrsZitIOKeZVoIZdVJHByrUa4S8+/u65PzznIWjYzhDZuRk5mazMTWs35qzJvveO&#10;e6KBKI3TowOjN1170+njpz776NMGYUNmZu7LL72K4+BnhPf+tC83M6+ytLK1vrWsgP3z90yEnVln&#10;wTF3aiXFYmWJRI3C6vqG2uabr70ttZTyuwMuC+whvGFf5KF7HhRU1dZyeeCk4Cib0QLedNjuuGf7&#10;pWtrq9qryrZvWRfFHcs+PICYbYoZl1psnBs1Tg86pBOIfMoxN2qfGYYkY1a1vP/oQatK/tPXn1cV&#10;5fPYxT2NDft2fC8eHjYrFF++935VUVFXXUPxmswXnngKMVpeeOKFT9/5FDLC/ccHVXNavdyUn1HU&#10;Iupob+zOZOXu+vaXkDeOQZSXDO767pcbrrkl4A4aVSbIDLeK2uqq6oSVwiZeUw4rO+GJqaYVykl5&#10;EPPfesVNZZklDRWiipyyP9x/T5TEdeKZ0RPHwf7r998FCry7Xgj2x37+UTs7PdJ7LOmh3njhT/yS&#10;otIMVnlu7qkDB2CDwSSXg2smbLae5qaqkuImAb9FWHvR1i2xgE8+NyuZmtAp5dsv3VbE4VbwhDxB&#10;Y3Z+yZHDJ3Ra89zU/Ft/++f06KxVbxsbnJganfnu6135OSW1/IaG+jZhBefQTz94YJdRNg8e4NNg&#10;jNyxY7zvjE2tvf+W287pXNsubMhnZez45AvEZDu1//C8dO7K7ZevX9udlcF66L57DBoVzmQesOsV&#10;UoNSZjGoExF/Y0Ptzh1fSeYnTRZNNBp+9tk/Zmay+LXV2TmsDRu7LWbN4OAp5tsMnbFYTZs3b+Tx&#10;amv5gqJCNp8nWgrS/Uf3y0YHlZOj8pFBy7xYOjjgUjJmvn5mRj4+Tjsc+3btrC4tWd/V0SDggzfi&#10;k3+/C9446eSUbHom5vVdedHFvPKKjqamej6/SSQaHxoCo5NGoUBcTpfddtG2bZzy8rr6+rJyztr1&#10;67w+n1qrJYDmBWrS76O9XtxNAqsG2C12l8sbCDz1zB9z8vI7u9c1NrexMvIkUhWMetx0GOzDkaWP&#10;P/06r6C0rbNbVN/EYmUcO3ESdrtdBOEPR+5/+BFQk5GR1dTYnJebf/+9D4BnHkWwQCDk9oJxxg0R&#10;BACMEjgYQGgv5fHbXRBJex54+CFgcdWKhPlFhaUc9sm+k1bg6Qd93+745robr/VFQlbI6UCg/pGh&#10;N//9z1P9ZxdTKcJDIyS+4ZzNrMyMLRecx6nmHj11IhiP6i0mo8UMzL/cgvz6xkZOZUVeYQH4uGp9&#10;uRDYTdPhaBQjifhC8uJLL5mVzGEUqTUZllIpYMRW1fIEDXUFJcU5hflun5dJLRoJe4IBgqZgAnei&#10;sNlh//q7b5965mnQJ7hpLhgGBdYaFjD2yrmVWbk5t991ZyyZACYiON3oxHhZeXlzT2fHhnXs6spR&#10;8XRoMRFZXkimUlfccB2voaGitvaci7eBj6jHR/iDuC8AyhddedWZ0QnM5zfDiDvkf/aVl6pEgrr2&#10;ltrmBlZu1tD0BOhEaWR4Opjy9o9PkR5vbHHpwJFjHWvXQRjuQNCzQyOsrJwrrr6WJxRl5uYdOHIU&#10;pzzzCmV5Vc2JvrMSvRYN+IbEM2BPRSMWDE2kUrc/+EAxtxLgu59+Ci8ugt9UYzajFLXtyu2FQFlz&#10;i6QGWSKVwENkIrVgRIFrSTk8KIDTR6BhDxkPAiAhr8PLJAl1pTOQOgMkgMNP2AF8OJkMuhdCAEQi&#10;gEa9v04aZRZW8zKBbEEyPQOUQuN+ajniA+dKBpA0AecMAV+VgtKrsKWJNmaRtdU5pAzFlgw6w5TF&#10;i4H972u0ATF7gFyNsIN+Wz2NYbVW52z+luXAls7gaQ6goAlJz/FcJcL++8Jtq6SYPUIykn7EEkCt&#10;6WXXmH7SEWqrdBhzit/OAlpt6QC01YC13yk2OOkFMqunAPKgCVwAEAYFcODvpwNNYA/K+FKAWAlB&#10;Mcgessv8cyPQwF7Drl2Kr/brd52GDik9c/qQHI8i3iX37xQbFsG9Ubc34qaYhUsZis0VslpDektQ&#10;p/HI5IRYTsxqvTJzUGsN621hoyNigmJObBFxr7jJZRJLAM8XweI4ueiGwxAAGnFiURcecxBxJ5lw&#10;AEBM6gAbqMdjkDuOuhMYHSfoBEnH3J4Y5f01li0YTDKZRcMLkdhyAuD/g2JbjgAEEuFEajGcilIJ&#10;4NHDgZQbWlJI0DMnDLuOab8/qfth2HFATPTJPINK76jKP670jck9I2Lq7CR2ahA5fMa5/4T9l17r&#10;TwP2fYOO/SOuw2Pw0Sn01CxxZp4YlpIjGo9Y650zruYP9evMXq2J1hjcai01pyFnVenJpFJ6eBrt&#10;m0BOTmN9/xdRbLW1tf89o2gsFvtf+TWwpUmz/+O2Kvzft9Wjln+n2OKL8WQqDn6ThYgvHnKFjasU&#10;25Tj5Jjz+Lird5oYkPnGpe7JeXJCik/O4xNybEqJz2jAY0SK1fiUEp2QIoPz8IAY7ZtFTk3Cx8Zd&#10;R84iu/ugn086fjhu3XHMDPD9cdOuXvMPZ+37+p0HRlxHx5HeaaRvBmPSuIqxgSF011nX96dMPx7V&#10;fHdCeXjIckaJGWwhBA0FcCZ5c9gbjYaiQYBI1BuJ+RILsXgiGktEAKLJSCQeCkR8XubvfIoGHkeQ&#10;IAM4EcAYMNnOMCRmhWMWKGJxhc3OkMURNNsDVgBH0G71MbFs6aQeiMljUSIqmVNu8xAAVr/d4rcb&#10;g3KtVyKnByXk2Vn0hBg7JcfBszVl8+tdEQsaQbEIhicRNA7hMYSIoxgzV9SOBp10AociZotXK6XG&#10;xx19hw27fpJ+sUP50c/6z8XUjCwgVQc1qoBa5zObQg57iLCHcKDXAJxAg4RwSxiyhmFbnGHZnMzK&#10;aIjJ5zL7IXsYhdLLoiFJoG6AfmHAMF+x9Npk6civVXItHecF1BMzm9IZYSZdIgkKWwDKyJvOZsDE&#10;fzFi/5U5lElrAOSJFT+dCntTUbDHl32gdXVZNFuajGPmkAaBxiRAJ/iyHwigC6A3cDhiDcGOKAYl&#10;3KuTOtMXA3QuSS4BZe3HF7yuCGHxQxafy5FOh4oveFbnukJMjJt7Nd0BlvQ40ivBMSlEQ+DLMilE&#10;sSUmi+gqAwh6Ts8PxUGrNYgws1wZFs9LLgXdy0Es6YOj1GqC51WK7X+mOyCXmOm0GLiHMRL5Ld0B&#10;GiKpqJcM0/5EKLIc90YCsBujg77F1Mq9D9+fW5QvaKrrXN/DFfCOnz0VTy27SNzgsuMB76xaLmxv&#10;fv+rzyKpJYZi85CR5eVPvv1W0NLc2NXVtWlTOZ8/MTdHBYNStSaSXNi9/wCHW9XS3lHX1FxTKzx9&#10;pp/w+hQ6g9pk9oYjx073sXJyhU3NnOoaTjWPza1CKTqxkvJGomK5gpWd09q9trC8YE0By0k4vVEv&#10;5iW0Vn10KfHia6+U86qbu9qLOOV7wZCfXght35HjWQUlhWXVd9z3KPAyYkuprRddlpFXzMrO233g&#10;8NHeEzfeepvWoJcq5KFI6Lnnn6usqli/cW1zewdrTcbCSkqu1iSXVm6/+54X//yqE8FYrExOZVUJ&#10;p3JwdDyaXIKYv0kJo8XOFzaPT0kC4QRGesenxDxBfXWtoGfDxiJ26bU33bCUWoZxxIW5gLKZFE+c&#10;c8GW5vbO2rqGq667IRRLyJRqYHudd9E2YX1jS0cXsGNiyUWxVO4NhkF9EZtTUc0Dt6uIzf7nu++C&#10;Gq3RqNTqgtHo5VddXcLhtHZ2dfT08IRC0OREUIVGY3O5FpYXLtp2EZtTxhfU5hXkl5axV1IpvdFg&#10;ttoTC4v/+fizMk5lW3t3DU9YXlFzum8gEo37AkGcdAfDkZOn+krZZR1d3ayMzFI259jx3nA0Rrpp&#10;i81+3vkXZOfk1fBqb7z9Xk84oTFYZuYVBw8drmtozMnKqK6sePfNv9Ooy+0wwwYNbTNCGnkUdRIG&#10;NW522FQ6i1pBOG1m4DfMjRM4+uUXn7NLqoWC1oK8impuw9NPPD0xMnHs0O4fd3zFLWHX1fB4nPKi&#10;7Jx///0N6dT0wImTmnmpQa5IBAIf//vfOSzW+rY2Pofz1quvWtRq2OmUzs0V5uRySkrAgdOjY0GS&#10;Ip3Q+Jn+TR1ddZVVBayMh+64K7W04nZAqWi8isPNYmU01zcV5OR73NTAmbPjIyM/7txRXc7hVZRX&#10;F5cUZWQk3fT84PD0iT5ca9DJdWUFZZxCdj1PWJKX/8LTz6SWlxRzYoNKOT89edHWc7NYrPIiNrCa&#10;N3dvGh8YN0jnzAoZ8K9Mctn1l13a1VAvn5k2KOS405laXHzwnvuENfzWxmYet6qjpXVuetbv8wX8&#10;fqvRcOmFF7bU8ttFoleffoowm7TTkyaJGNZrXFqVF3XNjQI36tjN11xxYM8e5bz08L79M+PjZ3tP&#10;lObl1/P44Is38muP7tknn5qdGhjSiOdRi+3grp/yWCx+WYWosqaQlWVWaodOnJZOTJsUmoHjJysL&#10;S7hFpTWlnKKMnNeffxk2Wgk7RLkQ2k1HgpGSwqLCvHxwqdXllZdfuM2qM2I2J/CTZkfGW4X1Z472&#10;TvQPvf7CK3wOl1uUv76liXZB/UePwSbr80/8IZeVLSjnb2hfn83K9uJe8bj4TO/pWDC6/5fd4F6B&#10;Puv4tSWFBWdPnVTIJAa9mqZxi1nnpjAAD00CvywI3KZAMOANABeNwsiIj5kB7CFo2ZzsnA3n7P1l&#10;/0J8iab8OEZhKAXMK6GguZxTIxK1CoXNLFbeT3uPxJIpGPPSXjB0Lo2OiSu5wPPlNzZ0ru3arFYY&#10;1TJDNLj4/Vc/ZrDytm6+iMXKvfrKG3HE46FC0dCiWmkM+RMff/hlUT5HAO5rTX1xYfnUuAQImAwO&#10;uwWBnaSXCr/2539YzZDThmlV5m0XXcktr924/tzqSuG8WKXXWP2eaO/RM6DnZmEbr1zgxQNhT8xP&#10;BhEbVpxTUsWuKcgu2rJ+q9lgk8xKga94w/U3l5VVdHb0dLa2zYxP7PvplztvuVUjVfgI9/zUbCq5&#10;VF9TW8XmABTn5N9x0y1LsYRJp1dJ5Tql8stPPhk4fXpuanrHV9+AO7y5Z32jQHT1pZdTCDY/JQ57&#10;AvU1wra65qba+sLMvIduuyXmJp16vVYiUYqZpQ9FPGFtFb+9qW1Tz4ae1na9XKWXSqf6+/WSua/e&#10;f3dNZoZAJKqp5hYV5NsMmoAbN8zPasVTxrkpu2Ie1WncZqPf6QwhiNfhwowmg3QGADXpf/jiE052&#10;9r033JAKRlSTM9qp2dFjJ47u+uGu7Vef19762lNPIhqFZmIEM+o8DivYq6cnjFIJZjJ8+5+P6rmV&#10;MQ9NOZ2Q0WSUKywa7Y7PvwAvfmVxSVV5RUl+4fquLove4LQYbUadWatAHWazWn7p+ecUZWZsO2dL&#10;m7BuvO8s7UJ1EvliJPTofffwKzjg8FpupUYmXYrH7SaT1WQOB4KlxSUVZRxhrbCstOxOoCVSKchO&#10;0kTIR0VuvO4OXpWosa4tg5X13NPPM4yVJxD0+ZPReElBIfiZWhsbcjIzErEUgfkjoSUU9uz55TCv&#10;ur5O1MJi5TgdGMBCIvXuOx/XCdsuOO9yFPHOzig3btii15kcDjjgjxQWlFRW1IAfncXKOv+8i8Fj&#10;YDRYnv7Dcw888MicWKpW6S684JK6+jalymgyu8xm6OiR0+CJqhO21vIaiwrLv/j8e58nCkNuqxWJ&#10;xVZKSqsEwuZ13VurKoTg4oH5jsE0gXrBTywRK1is7Ma61qaG1qL8UnAitVJrNdt9nsDRH3eVZ2cK&#10;2MUFLFZqMeFQyT0Oi005rxwfMs/P2OVio3jCNDtul85YxOPK4b6Rs2fmp6eBZ/DkQw/lZ2S0iERt&#10;dfX7f/xJOSuZG5tErY7y/OJmvrAoI/uGy7YDbbNn5y8TA+NnevvlYiWBeqYn5kuKuBXlteds2QZe&#10;1cH+8eWlFInSerVppH9kYmjCbLA7rfBCbPmyi68szS+rrRI2CZo7m7umR2YkE/MGuYGGqaN7juax&#10;8kSVQm5RpaCCO3TylGxqRjY9M362v5HHX9vSWl9dwyvjHN2z16LWjJzu00jm5yenQI2wkluYmfPk&#10;g48o56SSyRmdQpVaWHrq0ceLcvPamprrBaILzjsfcjjHRkYp0n3w4MHOzs761p6auhaesKm6tuHl&#10;l/6iUurUCo1Krp6dmLXoLXKJkkSpUycHgCapq2vr6NjQJBB88v77GpnMoFRp5crZscnBU30zYxOI&#10;zbXt3AtrOFVt9S1ZrMwTh3ql09Leg73zEsXll13V3tq5acOW8hKOZHouRHtNKi1is6F2uxuDwz66&#10;sVGwf//PVptOq5MRpPu11/+an59fUFCQn5t9ycUXQg7r8MAZlVw2OzWp1+o3rNtQWcFrae7kVokE&#10;guaEzz03OqCdnQLvrGSwXzk+qhwddSmVBvHc/NCwUSoLoNih3bury8o6mpvra/nlxaWH9+5PRmIT&#10;I6MTI2M06b7nzrtquFU93d2d7R3nnHOOy+UCrpnJZJIrFLTX89d/vF1RU8sXNQBsPf9CkvbCKB4M&#10;RykPDSMIiqLBYHB1iQmaprxezyt/+Vt2fnFb17qGlo6c/JK+/lGbE4vEl802JhLqldfeAO/O2g1b&#10;Gpo7WBk5I+PTMOUNJhZffu3v2QXFDY3gzW7m1YiqqwR33/VAIr6MEx6M8Lgwtx2YWbSP9IcwkvKH&#10;o95gCAwnZrsjEI785W9/BxadsKGhiF3W1tVhcdiBWQt+w6uuu/a1N/6Gez1ynRZxu20wDMoas8mG&#10;wIup1P6jR8t5NQ3tbbz6uko+f2BsDMhYIYigPeA6WVlZLR2d6zdvAQW1Xo9TlNFqA9ZXNJm0Op3g&#10;7ECmRiBQarXeUEhnMvvC4TeB6VJYWFVb29Te3tbdDQSAmDcYBAIQjoNLtUMw5ff/+/0PXv7Law4m&#10;NRVB+XyRRILL43X0rF27caOgvuHGW2+NJhcImgaHf7tzJ/heuWWcjs1bquob3/zwI4Avdv349/fe&#10;LxfWFVRwi6t5rIKigelZp9tLBCMAnliydcOG3qFBG45LDXoiFPjXJ/9h86u7ztnYtLYzr4I9IZsP&#10;LCY98ZgJgWPAbnS5DBa73myzOKA/vfTnvQePpM/7Y1ZeQbVAVF5Vk5GTd2ZoJBhNvPPBR7fdfa/J&#10;5oQCXg3s1MJOKhmzkXg0laJjEY3Nml1cVFxZ2b1x467de2ILi7ibmpXMq7X6SmFVU0/r5ou36hxG&#10;xIubEFsklXC6YdiLQx4M8hJ4yONJhHzJMBULgPIqs/Y7HGmWDQCP+8lkkFoMgz2aTifqTDNxaMwH&#10;Rzyg7AgQYI9EPAQQW4qAPWhiVnALUwhwJX4Lf2Oc0PScUDidP3R1/TVHeuooGvdhTI3PFV5dkQ1n&#10;FmX7b4wY9Bu5xjBcaeJsNTxtVQA0wencowzblSa8fo0m+41Bs4Zwkw82+xFwIFOTnkP6e/5QsAfy&#10;q/TZKnG2CvAR1AMwJ42Q+FIAWwqAU/xak+7EBhy93wRWDwH9YIvAgQ0ii4gz5lSGpWPo0F7drp3S&#10;Lw7qfhzETmh9MnNEQyUI/7KHBt5iAHGFICyOeWIMqATijsNIzOoMGZkJoV6FipLIiVkVKWFC2IIG&#10;S0BvD5qgqJ1MuqlF2rPspZc81ALlBh8XSHqJwqIQg5gjDRuDuBXA4lVZfWqHX+8KGuGwBYnYsLAT&#10;AA8jRARxRwgqSnqiNJNvIe7zxf2h5RhAeDkAEF32AqzmFY0kIomlRHQ5FkwEvYuYf5kgFw3OkHyc&#10;PHLKypAtp0w/jUPHZonTTLZQekhCDs67B+eoAbH77ARxcgg6ctq+94Tllz77z2ccvww49w3DB8bR&#10;Y1P4iVnirJjsV9CTKu+03i81BuXmgNrkVxk8Sj2t0NESJT4txUfl5LiUHpak+5R6hv8votj4fP6x&#10;Y8ci6S2ZTCbSG2j4nxQb2NLU2f++rcqvHgK2VXnmhAsxcOf/B8UWdIYMRko5jw2M23rPGPf1mw/M&#10;EAO62Jycmpa6p/6LYiNmtOScnpJIoRGJc2jWeWbW0TcNnZyGTky4jo45D5+Bfznt+umEfdexXym2&#10;Hb3mH05YfhyEDg3DhyfQE1P4qVns7Ax6ZgY+Ow31DSI7T9m+OqL+9pDy6z5d7yw6YQvBxLKPiIbJ&#10;WNgXjQYTiXgyFktEI8zAQUVioXAUIAgKkUQoHA/6I15vkKZDbjrIUGxu4C8HcXcId4cBCPAaIDEL&#10;HLWmWTarEyBkcwRtzpDT7DGZaLMz7ELiqCPoBGUDZcJjQTTid0Vge8hlCil1PqnCMzRP9k9BxwDE&#10;rn4FMWr2apxhExyEXQEXuYhhSZhMoO4kDl4Dp8cG+WxkFIGjFptfJ6MnJ5xnDul3/SD57DvZBz9q&#10;Ppl1T0v9EpVfrfSrdD6LNQohQO8AxZH+D8EJVEmYtEWBooXNEYcpbLcGGX5NT9uNXqc9jMIJClsE&#10;2gGopzTZFGHIJksABrAGYVsIMQdhexSHkxS66EXT8z2BJIA9hDkjDBkHDrGmcwgAMVfCTSz7GdIt&#10;yqyAhix4iBU/uRIAleBYcBTDlMVIV5yZvOlYXR/td4ptiaHYkN8oNkf016wIQNKWXkYNiEFxiloJ&#10;AhCLXmcYN3udJo+TmSUKDl/wMtF56WQIaIIJxEtLBsDlmQOwwes0ByBnjFjNH2qPMKF2DOP26wxW&#10;HHxfsx8CkuB2oQkPsRjAkj5XepaoI0TAQEGvJkDwo1YfAvZOppJGE16ICZcjmBC2KIGEmRQQSJAB&#10;HfO5o153yOMOeqig1xMCw3vAHw1Nz4tFzfX1rU2NHS2l3PIb77g1tJggAz4i4MX9nt3HDgvbm20k&#10;iod8Lg+JBb2R5aWPvv4ql11a39HRunbtmvx8tdFE+v1qg3EhlTp07DgYlddv2tK1bn1pWfmx3pMq&#10;g1FrtuAeL+nz/3LgECsjc/P5F7T1rM0uLHr172/EllcmxHOE15dMpc7bdkkRp7xtXSsri/XNj98k&#10;U0m1WRNbiYuV812b1vEbRM1d7Z0bNgTicSdGesOxvUeOs7JyRc3dmflsM6jyRSRK3SNPPdvU3jU2&#10;LQY2zSuvvX6097hMqcBJ/G9v/K2qprJWyG/v7skpKFTpgNlES+QKQX3jyTNng9H4Bx9/eu6FF//p&#10;xVf8oajJ6vCHY95gJBCO9aw/R6kxU96QAyJUWmNTWxeXx29qay8qK73i6qsgDJhNtA2yLaws/OXv&#10;r2bkrunoWVfCqXjsqaeBsWK2OcLx5He7fiwuKwfYeM653mDYYLG5UDwQia3JzhXUAUO0A5iGf/nb&#10;39xe37xCAeww4Ojdee+9tcCi7+pqaGkBBWCoJZaWwAWr9YbkYvLRxx/NysnmC2rrGxvKyssJt9sF&#10;wxTtTS4snX/BxZxybq0A+CCC8oqavfsOBYJhCEGtdsfC4vLA4DCLldG9dh2vVgAKZwcGUYxwuqDT&#10;Z84WFBbV8Gtz8wtuuvO+8EJqaGxKqTN5vL7b77iznF2atYbV1dxgUst9iAOz6Cmb0aGcX6QwVKdA&#10;TTYmkE2vdhi0Rq3MZlYH/L5//+tt4F8JBa05WWU5WexGUeO2C7Y11fHKS/PzMzKzWaxP3n1v945d&#10;WqlsbnzCqtWJx8ZV4rkASQI3qUUgKMnOLsvNhU0mxGyen53VqVQVbHZtVTU48NSRo6QTGEXe9954&#10;M5fFqqusXtfc9uBtd4YISjM3D8z/v/35ryV5xTkZ2ZmsjIVE8uTxXgJFPvv4P8ADF/FquEVFJZlZ&#10;Y8dPKMcm5QMjxum54b4hUZVQwOUD76goO+cfr70uF8/qlXLV/JyPJP79xj/AgYVZeUAgl5Xz/Rff&#10;ux1Wi1Kmnp0mHbY7b7jugg3r434/arOaNJqY35+XmV1ewt64dn15KfvczedQBKnX6ox6g49yP/3E&#10;43VcLo/NbuJWDh876lQppk6fhPUazKQ3yiU2jSLiJW/Yftm//vGm3WQWT0waNdqTR45msVgtorrW&#10;uvrKopLeAwfVYsnUwNDM4Ih2bv7YL3uLWJl13Boeu7w0O//rjz51gFNJFS6D+YHb7iwF1wyeBA63&#10;prT82UefWInEo7QPMlqBk+alPOu6unMyMlsbmgRVNddefiWNEtKpmQjte+L+hx+68x6dVDEzPKaY&#10;kfz87a7d33196sA+i1I1cebsUjD6xH0PFmcWtAqay/LLCjMKhk4PicfFuAtdjC10tbaD715XK1jf&#10;3ZPBYj10/32p1KLNYjQZNW4SgWA7gjrdJObz0aFAMBQI+GgfRVAMxeYPWQ0WGqfGhsY6WjpOnziz&#10;vJBykz4UIXGMXllONdS3ccqq6+pam5q7MnNLdvy4LxRdJukwTgbAcDg6Jq6uqQfPG7ukCuz37T4C&#10;O8iwP/ntF7vys0oqy4HmaNuwbqtJ78BgGnIQVhOzMPzLL7xemFfWVN8hqm2uqhBIxEqXHSdQr8cd&#10;ctowLxUGZYVUFwokjh/ty8oo6GhdByTPO2dbyJ+gySDYHz/Sx2FX97Suz2Llfv7hV5iDQO34J+99&#10;lsXKbhG15WcVvvfPD1LLqbkZaSAQeeLxP2Rn5VVX8ytKy3Z9+/3s+OTAqb4Q7bMbzAqxhELwO2+6&#10;pTSvQFjFa6lrOH/zOVa90aTVA0BW62Bfn2xWLBfP9Z88Xc8XNIvq89ZkNdaKeg8e3r3jRy9OPXrv&#10;Q5yC0tqKmspizvbzz3XbrKrZWatarZEqwAWAF6FZ1NjV2tla37xt6/lOk+XUgQPikRHCat7z7ddr&#10;MjOaW1vYpcVrWKzU8oJsZtKskBjmZyzSWZdahht0lNXkczh8TidmNFllCpNcHMCcvXt+rikpuPai&#10;iwwSiXx0Ym5gePbM4EzfwNN339vIqdjS3DR08MDc2VOEXgOecM3MpFEya5VLEYNOPTP13KOPNNdU&#10;p+LA+XDp5ueVM7M2rX7Xl19zCgr55RVCXm3OmszN69Y7zBbJ9IRKKiFhu49Ednz5KXirN3V2lGRn&#10;XX7eBSGSol2oU2dyw65Lzttazwd+ObckP2/PD7swl8tmMuEwEvT6wXPYWN8g4AuKC0vefec9vz/o&#10;xoNGrSO1mHr91bcyWDlCXmNttaiqggdulHxekYzFT/eerCqvbKprAEMip6Q4EUt56ajVjACBjz74&#10;gsXKbW9bV1pc+eorf0+tpJwO3OeNnu0bm56UBXwJpdz4z7ff+emnPR7aD1pZrKzSEg63kscuLX/g&#10;/oddTsTpgK+95ob/fPSZ3eaymO0uFzowOIETfosFDgQSJ3r7szILRcKWWl4DONFA/zgCU5I5FUOx&#10;xVdK2dVV1aKO1vX5Oey773gImO+Iy+20Y/Ho0j/ffK+kiNPe0l1WWrF541YcJZ12aH5OFgnHTuz+&#10;WVRW2lMnZGewjPNiYNqkFqKwTkmYNMxfjfFgGLEHHKYVD57AHA7p9OTw8PToqEYqrSgp6W5t3dDZ&#10;BbTu6aPHtPPykdNnUatj8MTpDlGjqLL6xL5DZoVmamhiblw8MzZrVJtMOvvU+Bx4B6u4deVl/Lxc&#10;tlKuB1/BYYEgO6KRaXRKnVlvMxvsBEJdc8X1Oay85rrWylJuW0M7asfkM4qTB094EM/JAyeKM4va&#10;RW0N1fUFazK//eRTs0rtQbGdX36Vz8po4tfyORXr2zt8ODE1NCwBqlKh0s7LgKLubGisKCpd29qR&#10;SiyYNTq5WBKkvU88/Eg2K6OtqSUvK3ttd49Rpx8aHLRZrddccw2LxSooq+I3tDW1dbMycr//7gef&#10;N6RV6Ux6s16ltxqtUrHcRwdPnxpisXIEgua2tvWVpaX7f/7ZrNWBGwVOYdbqJ4dH9QqVeHy6trIG&#10;DBPlRWWtdS2Xnn/JDduvf+z+R2+79a6e7g3lZZUlRexKdsWJI71Oo0UrVYBRj0IQyGZ2o1BNNWdy&#10;YsjjxcEbS3m8z/7peWbFBrBVcLIzM2LhoF6jnJ+dmRwd0ag0V1x6+SoJlV9QJhK1ht2oB7ZjZgOk&#10;V1ukEs3UhHpiQj4yopuZUY1PWBTK2aGhqeHhyuJiEY/X1doK9M/D9z2AOiHE6QIO0lJiYW1Xdzm7&#10;jF/Dq6+rW7t2LUVRs7OzTqdTpVEnFpKvvfFWblEpMJOEDU3d6zYoNbqF5ZUYaFhYCIaZ1X5omgbC&#10;Op3O6XSEI6E33n6nmF0BzBqeoIHLE504PWB3EWYb4kLcoejSq6+/WQPMlpYOcKuK2BVffrsT8/gn&#10;JbK27vWPPPl0Xn4Jp7y6nFMN7vY9dz8YCSc9vjCCUajbi5AehPJaIJT2BwjaA+ME6fEiBBmMxj74&#10;+GNWZmZlTQ2wlzJzcz798ot9hw8+++Lz7d1do1MToWRCb7PqrVbMQ8+rVLGlJU84hHs8vWfPsDIy&#10;mjs7152zJTM//+RAP0bTdgSBcRyYWzyhsIrPb27vyC8ufv8/Hy+spIA96QuFwUkxt5v2+xdWVrZf&#10;e23fwABO01aXC5i+X3z7bUV1NU8oampvr64VJJeXSY/H7fMBAZgg3F6gpylw2V9///0DjzwSSSRA&#10;eZVKY63JWLdpc1NbW3FZ2fZrrwM1wMwD+w8/+TQ7v6Bz8xZRe0dJdc35V26//cGH7338SbC//aFH&#10;/vXxZ0+9+PJr/3xHrNF7E4uYP0SGonKjpZTHOzU6igX8epcznkp9s/tnYE7Xtja1rO9m5WefGh0G&#10;lRYMtZOEL5EgQ6FgNAFhBDjdoWO9jW0dzzz/4lXX3cDhVoOfW9TUkpVXePlV115/861tXT3P/OlF&#10;IObwUngsjIUDaCjgW0zioYANx6Kplbfef5+Vk83Kybn4iisGhkeMVls4Fg+EI12be4CKrWmsXXvu&#10;hqHZschK3IzY8IAbC7jTLBuOBShPPBhYjPoWIjTw038j11Zj2X4HEgEaKuBeCJELIYYpC1GrMkjU&#10;C4Uph5+wejGbFwMFKEyDSiIZxGI+cBQQJpLMgUxNnFmjLT2xlFm4zRmi4Jh3NbUoqGfKcV86LI4J&#10;dnOE3M4wZfIj1iDm+I3/+p3YWmWyoN9j0KJuZt20OP3/ItdWZ2uCGncqDArM4mjp5dtWqTRbCAcC&#10;oCtQAB+x9GJt2KKf6ScdkgaafqXbfgtwY3pb8AHJ1cwGq/2AplWeDgis8nerJ2VaEy5bxCYPSUbh&#10;wd2aHd9LPjuk/3mM6tP75daYzpMkAyteOkGvUmx4AmcotjhOJ1EqgSAxmyNoNPiUWlqqIMUyfEbt&#10;njcF1Jag3uTTWv1GOGb3rvg8y15qkSISJB7H8RiGx1E8jmExhmJDo3YkYkPCZjhkgpi8AQa7X+sI&#10;6lwhIxIxY1E7HneQMRgACbjQoAsPoEQIc4PRPeymIzQd8QQWIwDBRR9AeJEGiC74ACLJSCgeDi2E&#10;I4sROonAAQsUUZGLBt3S+Bh++Lh2x3HdzkHrgXHo2BR8cgY5PY2cnsXOzlH9EnpwmuobxY6fce4/&#10;ad19mpl6+HO/Y8+ga/8ofHQCOz6DnZnFz0rwYSk5qqJmNR6J3iMHd0BDStUEKM8r0EkxPCjFRmWe&#10;EYVvTBEYU4cn/y+i2Orq6o4cOQJKq1FsoC0cDqdZMmZbvRqw/Xr0bwuu/c/t1wP+x8asxZZOd7CU&#10;XF5YTCUXU+GleHAhiiXsJlo1h5ydcZ2eQk4xwM7OEAOz2IiYGJ0nJqTkhByfVBBTGnJWR81pqGkl&#10;PjGPDoihM1NQ74Tr2Ijj4JBtX6/zu+OOb4/Zvjti+fqo8btjpu9PWX4+Y98ziZ2cIk7N4Gensb4J&#10;+PSY82Qap07Zvjxu+vSEfteI64DGK3ctWIiED4t6AolFgHBsIRxfiMUisXgkHvcBBGNEKE6GEwyC&#10;cdwXRamQkwzYySADImRjEE4jwgBNWhEGFjhhgeMWKGaGohZX1AJeAKvPYPNZHEEbEmGiN/E4icUJ&#10;z0LMuxijloAaQk0BpdYj1fgn9aGZWfTUFHRi2tknQQd1tNwW0jN5dsMOJGZHYg4ygVALmDuGMq9B&#10;2EUncGIRcoRMSt/sDDp8zPzLD3Offyv94CftF9PkpDwgNcRM5oTFHkdcCzgCtFKUSofdEtYAavbB&#10;eq8NwBC0msJ2c4DJNoAuerAlH8wEoAEdkZ7amZ4paQ0hJj9k8rssISZrAbLILLUGsMqsrU6utEdx&#10;GzOnErMxB6YnhKbXO4PiTJJ20DOy4GFCz1bj4GLMHEwASxAGnTvSoW3g1EzA2qIXiMFJoEzdzFJo&#10;8d9ItxBmCaKOKIkkPfiyH4iBTpgV0ximz+0GNQnKEULtQcQVAV+WmTcKrhBLApVNMjVx9yq/Riz6&#10;QPnXiatMIB4BsPo1mSi8dNycOxUkVvzg7NYQujqD1cmsucbAFSahKIXEPVjSiy/4AcBHqx8xeVwW&#10;L+wIEaAJT/qcYcwZQqEwjsbd7gUfAB6hID9GxXyeRCCQDAeTkWA87I+F/NFQIBoCxsEfnv8TGB07&#10;1q8TNDfml5V6oqHQUtKCQdHU0oPPPPn+V595klEyAsZUL+SnYqnUP97/cE1hcefmc+raO/M5FfMa&#10;HR2KOoGrvLBy9CQwXHJaO9eu33xuYQnn0LGTsJt2YIQVRn3R+C8HD7Oyclq61rav25BXWrbv6HHc&#10;6wetTpz0xxIff/UNqKxrqxO2CDddsNkX87uDNBmgHnvmDxX8mvO2bWvq7Nx03gUmJzSv0sq1hk+/&#10;/p6VWyhq7snM57z+5rvhZMpkR4OxpcVUyu0L0f6gVKF6+LHHJDKZzWF/9/33ysrL6hvri8sqC0vL&#10;YYK2w/jf3/r32o3ngDtA0H5fKAoOJL1+bygSiMYhnMRpr8nmaOlYL5ZqrE5cb3ZqjbbOdZtLyisb&#10;WtvZlZVX33CDPxpWG/Wkj1pMLeeV5Ld0tW45/6KcguKn//Si2xeUa/RWF/L3t//Nr2usEdRl5ORP&#10;zkpggjJYHeBcrDVZ7MrqqlpBSXnFvQ89HE4kTXaHQqMDTbfedXe1QNi1fkONUCRqag5EYwarzQbB&#10;OpNlOZW66tprCouZ6ailnLLCkuJILEFQdDiauOmW28sqqnmC+hp+Xa2wsYTN3X/wWCSewEgKIBiO&#10;7t53gMXKKOdWV3CrORXcI8d6/aGILxBav2lLNV+wdv3GnPyCJ557kfCF5hRqo90ViS+APis4FU0N&#10;TVks1t9ffRWzmiCjLoxDPsiKGZReB7MQG2lzmVQyg2LeYlBCDkOaYvsncLQqygUVHOEaVtFN192k&#10;UWhUslmnVed2Or0w7HY4bRqNWjynmp3Vzs8bZHI/hr/2p+fZufltovqGGl4uiyUZn5RNz8yMT+7+&#10;4SfgI4l4tVxO+fbLLpfOiDEnVF1WXppXWF9Tm78m668vvKIWzyunxKQdchitV1925Ybu9V9//pXV&#10;ZB0eGFYp1Du+25kFvnhpWTW7PI+VGUAwzGSeOnVafLZ/elScn1VUnFfS1thenF/011df06nUs5NT&#10;UvGcUionEGxtZ3dRXgmfK8jNKNiy/lyXyaAQT+sVssmhgbVtrTOjw0vRqFGtVklkYLBpa2wuyS8A&#10;+4Ls3NtuutXr9titZqVMmlpZvu3GG0tycjd2dhVnZD153wMBFHNqddq5WbtGbdMqnQZNajnxyD23&#10;//vtf64sLNlMZnD244eO5LAyWusaulragKM7emaAdMLKWcnE2cH5ienjew/kgS9VwG6oFpbnl+7+&#10;/qfpwXHCjlx54WWiylp+WXV1aWVHfWtpdtFHb78X84ZhkxMxO+1WO3D+G+ubSoDjxBfVixpvu/kO&#10;UOOnA19//k2joLHv+GmdTCOdmpufmLWoDbKpCe38nEo8p5iZRSzOB267h5PPqWEDZ1LEzufE/PEz&#10;vf12k337pdu72jqb65vqRQCNxYVFO7773u9xu+wWFLLAThPYE4idJhAfhftpj48C/gezvE3A7fWT&#10;HhLCIr7Q5//5rFHQsJxcIRCSxGjEiTsdWCiYqOIKSoormho7uzs3srIKj/b2R+IrMOpBcZ/Fhkbj&#10;Kb3Bcf0Nd1RV1f3zrQ9i0RW/L27UO+6759HMjMI6YVtWRlFDfYdsXheNLGOIF0O9iXjq+29/yc0p&#10;Ba3VVXW1vCaZVBePMvFKAMFA0kNFQMFigmORle1X3FhYUN5Q19Hc1A3w5OPPvfnGe/98+8Nrrr6l&#10;jF1TX9Oayyq+8arb7QbYS4a3X3p9Jit/47qtOVmFx46eikaScplapzMmk0ufffrFHXfcteubHV6c&#10;jvjCJEK4bC6byaaYl8fDsWuuvCYDPOR8JuIMPL2Q1QVZnXaD1WowQjY7ZHOYdQbUBUmmZzklZU2i&#10;xj0/7XVZXVKxfHRgnF1UAVBbVVecV7a5sxO8UzadUTErcQG1BWEtje211cLujrUtjW0XnXuhSqrU&#10;zMsdeoa/fuOllwtLObV1jXX1DYVFxdLZGZfVopuf1czNmOZn7UopptfQVrPPYffa7ZTVRpotqUTk&#10;xIE9JdmZnLycm67Y7nZCY6fOasVSWG++fMv5W1o7+MXst158UTUxoZ2e1M9OuzTK1eXYIK1KNjay&#10;EvRvP/+85x552CiXzY+NauYkOqmURlDwgOWxWGX5BTwurxBo9VqBTDKvkjGAbCY36sphsep43PUd&#10;7YWZmY/f92BqKTUzNKGVKF02659feKEgJ6eprq6Czakqr0jGE0673ecLOByujIxsbmV1a0tHUWHp&#10;P97818LCio+KBb3JsH9BOW/IYOWVl9ZUVfAzWLlGnVmvNaZSKfAb5eXliUSi+vr60tJS2hvGCR+G&#10;e91U8MOPvmKx8hsau/LyOVvPvRTD/CjmNZtho8kFWvUGeyy+olDrr73hFrFE4Q9Gi0o4hcWcci4v&#10;J6/4yquu1xutb/3zXTA+Ah1ucyAQQrjpAHhQbRbUYkVC4aUjx84AtVkrbKlv7MzJY7/213+S7pBa&#10;YwVnmZlRVFUKBbXN4Emu5Tfdc9fDAX8CRWg3GZDLtLfcfFcNcIrrWxvqW4oK2ZFI3GGHIBcSiyWP&#10;HDyWk5lXL2goyCl45U8vzYxNH9lzoJEvqmGXc/KLKgtL+JzK8oLCwozMuqrqS889D3I4B86c/fOL&#10;L9VUctd39TQIRN2t7bIZsVYqV4rnNRIZDaEuvckC3C4nMtU/rJBM6pUSnUoGfl6n05lMJguKSiqq&#10;qrlVNaw1mQf3H3DYHUa1wmkxOPQq1GowGfV6nWZsZKittZlbzqkT8DmlxZUcdjISUc5L5OLZiaFB&#10;EoJuvuaa/IyMZqEwLyPrhquuGe0fPHnk2J+ffxEMQxu6egRVNdzSMoNSc2TfgdnxybO9pw7+sqcw&#10;K7e1vpFfycthZQ/2DRjUBgqnVxZWbr3ptnJ2hVBYz+MJWls7XE54ZGT8b3/9x5133fv5F1/X1zVy&#10;yiqaGxsz12T0HtpPwk6VeApoY9RicBk0BrnUpJD/8PV3xdl59fw6fmVNWXHJ4f0H9WrN2NCwXq0F&#10;mB6bks9JD+8/nMnKFNQIe9p7MlnZF593yYP3PPzCH1+64YobXnjqhbuuv/0vz77y71f/oZqct8u1&#10;2kkJZXGEEMIklUVJqpFXrZfOTw0PaGWSpfjSA3c/UJJTUM8TcAtKeCWcOElrZ8SykcnJU/3Alrr1&#10;yutbBK1VpdUVJbxGQVthBktQweaVFl194fn/+vMr6umpEIxMne6b7R8wSaTzYxNgkDVrtJ1NzbU1&#10;PPBagVcd7GuqqosKClgsVlVVVUZGBpvNBoZGXn5+z/p1eqMRxjG1XuuAoSVgHD73YlZecXVtHV/U&#10;WFZRxRPWs1iZ2bkForqGBx56uLf3hNPpAm6aDZgnEAQcug8+/qqwtKqjZ3MVv762rmVyVmZzYXYI&#10;tziRUGzxux92g954wiZBfWtOQVnfwPikVHHpNTe8/8mXnlA8K7c4r5BdUcEvLeXeffdDKyspsxWC&#10;MZrwhmwwbnQimDfo9vkIj8eFYeFEwu3zB2Px5156OTM3v6m9E1hKPGHdxq3n8usaLrvqGmBcbbti&#10;u1ihIP0BlKZNTpc3EjHYHS6C9EVje48eLankdm/ezKtvADg5MOAOBPQ2O0K6F1ZSrKxsLr+2rbuH&#10;lZn1yJNPxRaXHAgKEySwzSAcjE5uUNhy3gUnz/aHYgmUdAej8a+/35GZl9/W1cPhVrf3rAW3TqXT&#10;B6Mx1E15giGr0+ULRzA39e6H/7nrvgfAZVP+AOn1gX6y8grqW1pbOrsqani33HkXqHGiGNjfed/9&#10;2QWFDV3r+c3tVfUtw2JpPJWCPQE6mmA4tUAY84dAjYOkXZQX9YH6+OG+/ouv3Y4FPDoncBUDwaXF&#10;V978R0FlZW1rq7CtLZvNntfrIJomw0EAdySod9nBdZ46O9TQ0s7lCYHRLqhv7lq7UdTYWlkj6Fy7&#10;Mb+YfcXV15974bb65vaM7Pw/vfTnQGrJu5Qk4xGnl/IvLbi8tNJiTqRSvf39rMwMTlV1Rl7ey395&#10;TWMwqrQ6YHw++tzTmy6+IJdTwm9p+H7vz5542Iw6UT9FRfx4gEa8BOIliSBNR/x01E9FfAxHFqKw&#10;mI9M5z1AIh6GPvOgrqAbFOw+3BkgQeVqSBocpslEAI/50d/WbgOtdi9mBbZDgHSmw99W6Tkgj0XT&#10;+ROYULUAM400Dnwlys6sv+ZmciP8Nj90NWHCajgbKFiC2OocT4ZoS8eIgYLRB4N6UEYXfGQ6Aehq&#10;ggJXOtKN4dcSHkfUDSR/5c5WV0n7fVm3NBe2SoQBrPbJ0G1xmgk9W2LSmDKScXpVEnTFzE5Nd2tN&#10;51JYZdB+5+BWj2Uq/9sEVdAE6u0JmyViVkTmJ8nRH+Vf79f/eFD146xv2BLSuhIWb9INQERxJAi7&#10;oi44jngXEToJEXE7HrNBMaMtpNV65uX4tAyb1nik9ogRHOUIMfQCFHa4F3B6kcbj4CdzuQJOOOxA&#10;oq7VFdxsfp3Fp7X4NPagDoqakLgF7B1hA5Y0IAk9EjcAOEM6i0dh9WhdQZONNgLYgVqkrS7aAXlc&#10;iBc4jYg7FiSjfjKC4yGUCNhxv43wOgDcXoygEdyLUkGSirrwkB0KKl0BhSk1LYn0Dbj2HjfsOG34&#10;edh5aAY9LSH7xXj/LHpmGuubIwck3kEx3T+CHj9j33/StvOEbcdJ264+50+D0P4R9NAYcnwMOTaD&#10;nxWTAzL3hMIzpaLFSvcMuAlSbEriGlURM6trsSl8Y/PUkIQalHqG5/ERBTXhCJg8K/hCamEhlVxO&#10;U2y/0lL/PQjs/9fbKhu2yq+B7VeKDYzE/y+KDbQxF5LeVq8GbKvH/6/br6L/Y/s/UWxo3Gp0K+aQ&#10;swzc/XNk/xR2dgI9MwUPTiNDc9iYlJxUuWc1tFhHzWkpsRwdm4eGZ5ynp+wnxx1Hx+xHhuz7B637&#10;jju/O+b49pj12yOWb46Zvu+17jxj3zPg3D+Fn2KA9U2ipyeg06OOE0PWYwPmI73mz05YPh+w7Zkh&#10;e00hDbxsoxaD1ELQF0sCBCMJgHAkCBCJ0ADhhDuSpCILVCTpDiYIbwRxB52E34b7rXjAigetRMhG&#10;RuzuqIOKOwHMfpXFr7YGNbaQDjzBrqgJilrgmNXOzBg12QM2V9iBxTAiSZJJionqjIfpZMS9SGNx&#10;3BbRGvwKXXBKH5qWEGdnkFNTjr5Z6KwKnzP5VI4gcywSZ0AmEPcCRkYRJODEQi46gVErKBy1aoMS&#10;CTl+0rbvZ9lXOxQf7zZ8PU1MyoMyU9xsTlptMdgeRxxhwuJHLV7U6sOYgg8xBhzMcmxRpz0BQwkK&#10;XfSsMlyuhNueJsvsESZMDCA9fxO1RTBHjICYyDUPFHdD6RmjzExSBgRocsRIcxC2phMFwAv0r9Ft&#10;q5LpDJ5MnFqcKad7RiwBGE6TdOmJnzToFpwdHAI6T09QXZ0xCluDiC2E2sOgBihEILkqxqQltYdR&#10;ewScbjWRKJPlAMAZZlZhQ8A3YqaFMmvMuSJMTBkSdwMASWaxNtBhJB0Ql6SYMzI5RknwRYiVALEC&#10;1KsPXBUQWM3DAOBKx/050tkMoIh7ddIotRLGF/xwjLYHMIsXBrcUFJzp5disfpc9CMMRAk/S1KKf&#10;WvARUQ8aIt1RryfuZyi2hUgoEQnEQv5I0BcJ0MHg1LyklFvZ2NHetq6nSiR49NmnQ4sJIugTaxQX&#10;XH3FkHgK8rldwMVIhOEADcZypdmaW1ZexheI2jpySsvOjIwnUyl/LLmQSu05cKRaUA+sMTBIszJz&#10;zw6OorTXRbjtKB6IJ/ccPsrKzmvtWdexfmNOceneI8cxj8+GYA6M8ISjO3fvLSgrb13bCtzWovLi&#10;Y2eOq0xahMZae7oqa3n1ra3dmzaV1/BLK6uuuuGW5s6e+taurIISNleUkV+2/frbgd2E00HKH9Ua&#10;bXYYh1AcmEr3P/TQhx9/vJJK7frxB2BQFpcW8+uagJOjNVonZ+d7Nmz5+vsfgrEk6Q0gBAXMGozy&#10;+MKxQDQOE+7Ecmr3gYNtnRvVepvRCpntiMHiXLfp3EqeoGPt+rzi4nMvuigYixhtFsJD4jQB7MMa&#10;EU/U1AoEWjp7tl97w3kXX3rhpVewK6pYmTmMbbom6423/y2Rq0x2lz8SBx/rW9rrmlsycvMeePQx&#10;fzjqj0QjiQVgil1xzbU14O5291TVgq66Vq0uF4brzVba573l9ttyC/L5QgG3php8qfjCosXueOtf&#10;7zzw8KPXXHdTLXC1GtuqaoRZ2YVHj/eFY3GcpAjKE4kl9h08zMpg5sOWVXBZrIyTp8/Ek4ugtZRT&#10;wROIOBXc3IKiOx94hApGjXYIIBRN3Hr73YX5hbW82tL8/KsuuWQx4Au7cdphpu0mRCf3OU2I0erU&#10;Gk0qGWwxWgxKuWQSx5Dvvv06g1XArRBWltfl5XDuu+s+i8Eim5tQSmdcwBPVaAxSmUY8p5uXGuVy&#10;4APMjY05DcY7b7ixsrC4uVbYXteQx1qzpWctOy8/k8UqzMnNz8ppEIpA+arLrlBJ5TKxBPhatZVV&#10;jXxhSU7e6396CTHZ5kcnzXK1RWfSytVmnUkmls7NzBl1xkgo8tknn5cWFvG41dxidjaLZZBIXVq9&#10;bGRUPzM7MTy9tmNDg6Cxua4lk7XmyUefwGF0flYsl0inxyfMeuOOb77LZGVxiitqq0TFeexP33uH&#10;RiHVnPjdf/z91ef/BFnMGqkUczgcRstCJMavrOKWlbc3t3CKSy4+/yICwW0Wk9moT0aj99xxe0VR&#10;cXdzS3l+wab2DsxscWi0432nzQqZRS3H7WarVn7VtvP/9pfXgP82Nz1j0umPHzqSm5EFXNwmgago&#10;O/fo3gM6qUI9J1VMi2VTswd//KUkM7eWUyMoB15lZu++I5Kx2Q/efPeGy699/813qksr67i1zXwm&#10;/+Arf3wxRPpMSj1scqAQmlpO8ar52Zk5zY2tNVX8cnblC8+99NRjfxDx6m646gaXxYnaIBkYEByw&#10;bGpOOjmunZ/TSWXKWTF4Ju695c7S3FI+h1dRxM1i5SRDCzNj4leef+XGa258+fmX6mpFIkFDNZef&#10;l5O7b89ejxs36TVWo9plNyJOMwZZSdRFE4iHdAPQBEXhbgol/G6PB3NH/eFbrr+5u60LXJ7NZMcR&#10;N4Cb9KUJwfbKCn5TY2drczenUrDrp/0EFVJprS6YQnHgZiXB0+1wEocOnfJ6oolY6u9//ddll15b&#10;kFfW1NhVJ2zLyykVClpGhmdQmHY5SAzxxqMrO7/fU1RY0dqyVljbUstvmp9Tg0rKHfLSUSCAQBTk&#10;cvu9cXAxbS3rKssFXR2b2KXVJUXc88+97MILrrj4wu2PP/rsQw8+9eg9T73w1J8/+vdnDiOikho2&#10;dG+tE7Rwy2szWLlffvEdjlEk4dFq9BhKWq0Ovd7osjAhVCRMgAfVpDO5rE6wX04ubd20lcflAa+0&#10;IDv/+u3XppZSLrPDqjc7zRa9Sq1XadwoDh7L6bGJ3T/+cmDPfj/lV0nVf3j8mQvP3ZbByuGW1eRl&#10;FZcVV563bh14xcxqnVoiM6j1yUiis7W7hlsr5APXur6tsfWtv7351l/++tV/Pn39+ecbqqt5ogae&#10;qB6ohaycnOGzfYjTLh0f0UvFFqnYkabYKIuJSVRutRAmM2YwDp86XldVLuJWcPJzTx44aFaoBo6c&#10;gPXmp+97uLakfG1dUztfaJJIho4cGT562Cqbh7Qqr9NmU0hN83MunYawmM5f13Ny316nTqeYnlql&#10;1wMEaVQoS3JyK4tLSgtL2UXs7DUZxw8fARdjNRlUUnGAJjlF+T1tTW11In55+e3X3ujDSOWMFLW4&#10;EpHwYw8+WMFmi3g8dnFJSUERE1xms9vtzqGhERYrs07UsLZnI4uV9a9/v7+4lCJgvxsNRANLQU8i&#10;N7O4gs3jVQkzWXkfvPuRGRj5tPfqq67JyclpamoqLy+vqakJhRdcEKk3OKKxle++/yUvn9Pcsra4&#10;pKqpuWdqWq7T2wkyEAwtOJw4GP8oOvTPdz5oae9u61y7/ZobwEADVDGnojqvoATUnHPeRUA5szlV&#10;g8MTy6kU8LytDji9gCSq1dooKnzw0CkWK6+a18Ctrq/iNXAqBDfdfM+VV920YcP5V155I2ha231O&#10;S3MPGHpvuemeSHgJgSm9zmbQ257940sNTCB6O58nWrd2Uzy2QOCU0wm7Sc87/3wvJzNv8/otXE7V&#10;HTfdpldqR/oGtm+7vK2usb2ucV1rx8aO7jZRnbCS293UvP2ii60ms0Gr+9Mfn81gsXraO9d1dXOK&#10;Ssb6h2w6g3RqdmpwRD4ttqp0Y339sokZUJDPTeiVEq1KZjXp/H4/TdNFJaVsTnlVDS+voHDnjh04&#10;ioFfUKuYt+uVFGyXzM2qwCgxN7t+XY+AV1PBYedmZlx28UWxYEAD9Pr4eP/Jk0CdPvXww/yKitqK&#10;ipK8gu2XXDY/PXvglz1/feXVktyCZlH9xu616zu7Z8cnJwZHxgaGFOL5ob6zlSVsoH7r+XWZrEzw&#10;WkX8YZ1KH/SGzt96QV52fmMjeM2F119/k8Vs37/v0E033To5NTszKwHjYF1dY1Uldw2L9eE7//QS&#10;qEYyg1gMqEVvVctNCjlkNPQePFyQmc2v5IlqBGAM2r97r0ahnJ2cUsxLFfMyMNDYTNYj+48U5RXV&#10;Vgk6mjvZhZwDuw8B1WFQm9wuN2SC/IhnObjgc5GaaZlRrLDLtC6VDtWZ9HOS2YHB9W0tOqlkarhf&#10;IZ4yqA2PP/R4XXVtZ1OrkMO9cP1mrwOSDI7MnBmSDI45tearzr+0qba5o76jraE7h1XUu2/3D199&#10;JuCw81gsbl7uxevXPXTzzZLBIfO8bKrvrHJmFrxffcd7+ZXcOoGwppJbVVF58w037v75lzOn+3bs&#10;2LFnz55t27YVFRVVVFbm5ed3dHeB0dVssyIEjlNuGMceeuwpdkVNU1tXZY2go3v9zp92/7R77zff&#10;76xvaOrs7uHza9etW//999+nUimxWAycuGdf+At4UHnCpopqYRG78lT/iCcQdaFugEAk+e6HnxWx&#10;ud3rt1bxG7Lz2e9++PldDz123+N/GJ4UE94Qi5XT0tbD5QpEdS133/0gcN8oT8jrjzpQ0hOKW1HS&#10;DGE2CPIEg/5IBMBoswVj8T8896fcouKWjq6G1ra27rVf79j17AsvlZZXXnTpFWXc6s4NG7776Sdv&#10;NGqw2yclEmCj2hA0mEgeOH6clZfX3NV9/qWXsnLzDhzvVRmNMEWpDUZgbuUWFje2tW85/4Ks/ILr&#10;br4F1FD+gN5iBTYYTJDATiNo77rNW8ZnZkE95QPfbOGxp/5QxOaIGpur+AJ2JTcYjdOBIDObFagG&#10;yuMPRzCKTiwt/+v9D179698Tyys2FwwsvXAiyVqTAYzAjrXrijnld953f3Rh0Q4j4BR/+fsbheyy&#10;xu4NgtbOjKKyo2eHdE6EDMUcbo/eiVgw0oISZhQHe29iQe+EDBDy5Y8/3/7Q/Z542JuIUdEwFY38&#10;8dU/Z5WWCtra6jo7WJmZ00qFNxGf12thn8cKxtdo0A5hnWs3ZucXixpagMX+6l/f+OSLb1hZeVV8&#10;8LDXl5ZXvfXv9z/8+HPGfM3KLeFw3/36SyIW9iwmwqmU1mmPgTsTCROh4LW33lILdGZNzVPP/ckB&#10;weF4gqS9Nqerpqmusk5Q3Sj6fNd33ngE9dPBpbgvESZDHjxAY3435qcIoN+DHjJIE4FfV1hjpnam&#10;sxmsUmng4yrFthqnBsq/E2qr5BocolYD1pAw7fDhZgq2eVArjVhoxObBnH4CCroBXAE3lvATC0Fy&#10;KQz2SNwHRWgAOOpxhNz2AJMMwR4gQQ0jthgCYnB6IqctPSHUliazLAHU6IVWGTfQ+jspBsqu3wLK&#10;XOnQNkd6MimoWSXFAKD00myrvYF6ILNKhzFBcOmjGLHfYuXAsUBslYz7NXJtKQCEwcf/deE2UAN6&#10;AzJ4Ogvqag/WqMUcMaui0in32I/yr/fpfjio+lHsHzX51Y6YiU6QngSJRzAIuI0huzPipBIuKu4i&#10;EnYsBnSo3uxTqqk5OT6jJOcMAaUjarKD1y5gsgfNSNRFJjE8hsMh2O61WT0Wu8/iDNpcIasrZIGi&#10;FmcIiOkBnGEDgC2os/jUBkqsc88aqDmTZ97oluoIicmtcvoNUMAGBayQzwH7HIgfxoIoGSLcwNkI&#10;e7GQBwsgiA9CPGaYNqFuC+K2oCSEuiHY7YJJJ+QxIn4LElbBIZUyOThOHT5p/uGY/vt+674J9Pgs&#10;1jeDnp5Fz8wgfdNon5jsl3gH5zwD48SJQejwKfuuk7adJ227Tjt+HIT2DSMHx5BjAEByFu+XkmPM&#10;jFFarKJnlW6xgpiRwuMat9gUllqjCm14ep4amkROjTqPS4lRIOkIGP8rii2ZWln8v4xi+31jrii9&#10;rV7W/7r9KvE/tv8TxQan0x3MIWclaL+UHpqnBqfx/nGkbwodnEQGZpChOXxMSc2o6VkVOS3HJuZc&#10;AzP2M2PW46Pmo0PWAwADtj391t29jm+P2785bvn2mOXbU5Yfzth/WV0qbwYHXZ0ah08CjMInBh1H&#10;T5j2HtH8dFjz6Wnrd9PYcVVwyB7VwAtGMo6744Qn4gPwhn3eELOssyfopkMYgCfq8sRcnjizd0fs&#10;WNAM+fROWmOjlDZKZfeCx1EDBXVI2IBGjVjMZI/q09DaIwAaW1htBwipHSGtPahxBA1Q2IRFnUQC&#10;JuMYEUfxMELGcIYvS6JQ3GIN6fUBmdY3r/TMSPCxaefgpL1/zjWmcs9ZAhpnxIjG7UjcTiQgMgkT&#10;EQj229Cgwx1D6BSGxGz6sExGTZ12Htqt+G6n8rM9xu9GoWGJR6yLGJhAtrAzne4ANXogJuw25HYA&#10;jZDOKGoOuX6l2BZoeNEDL9CuhNuRDkkDe2fCbQpA5hBiTZNroAlKUkAGSLoiuCuMO8IYgC2K28Eh&#10;cdKRcJvDiC1GABl8hUl6gC14oAjhCDKTTNOTOvE0y8Yk9GQmn4ZRdyqILzNxc0x9erqoA/QGuo0i&#10;tjBsCULmgGt10igU96ILfleMhuJARVKuOFBwuCOK2SOwLQxZfFCaXMNX2TSGYoszgWxIgmI4vigB&#10;muxB1BaALT6XGXgbYcwJxBhikZkP+3ueU2KFmbsKCgy7B754GpYggsQ9MJO3lGHZXGESidH4gt+9&#10;FFydK2oPMilHmYwHIfBlwfCAWX0uZxjF4hSx4CWBwo3TWJhCQ253xEunKbbwYiyyGA8lIv4osD+Z&#10;IDJgdtz10CPsat7miy5q7u7JKCocmJr0LcRff+ef9zz5CBbyOX1uG4UjIQ8UoAKLy1Q0XtXYlM0M&#10;/z385tY/vPjyTwcPHzpx+qXX/55XUgZwzoXb1m3eylqTPTA64Q6FMK/P5XaHFhf3HD3Kys5p7Opq&#10;7unJKi7ee+wY6vWaXJAVQVGP90DviZzS0u5N61u6O7IK83/ct8eBIfGVJVbGmpbuzp5Nm7gCwcbz&#10;ztdbbRqTRWO26Cw2fywBg1cnseiPJr2RuMkBeUIRF0YkllOr/ytedMmlXWvX5eTlcatrRMCUbm7m&#10;1zXXNrSUVFR3bdjC5tbc+/BjLpxMrKSoQMATCoO9PxolfB7YTSRSy2/8++2LL7+aDsbMDsSFUwab&#10;q3vjOeU1tS2dPXklpWs3nxNdXLJCMO7x2GA4q6Cgpk5ULRQJGps3nXfBR59/eXpo+MzwyNDElNEO&#10;bGOLymCMLi67/UEo/XdodmFRBvC9Krg1ovpKvoBTzQMoYHNyi0uLyytBZUNbR2llVVMHQ7Ehbhql&#10;PBYXHIiE7rjn7szcXL6ISfnEysoGrXsPHr58+7WfffXtR598WcrhtrSv5fJELFbuqTPDoVgSd3tI&#10;jz+WXDpw+BgrM6esshoYoDkFxU2tHc3tXfVNrcD/7Ohe19bZAyqvvvEGt9+PkG4D0A2R+N33PABa&#10;Kyuqy0s4mawMoKz9JGnXqUiHFbPoPJAVNlggvdmiUaKMc6aQzU2QOPbDrh35uWVVlaLyMmF+bvmj&#10;Dz4KO2C5ZEoyM2aWSs3SeYNEYpRIrAqlQ602zEtl4xOY1fbArbcXZ+Vyi9lVJWUlOfmKWYlaIqNg&#10;dDma8OKkUaW1GkwmrX5kYBCyO4tz86vLK3hlFUD4xkuvRI1WRGd2KHV6idgslzr1BsRsthvMkMWO&#10;Q9i7b79TlFso4ouEVbyS3HzJ+ARisWrEYp1EcvzQyZb69pICdh2/Pi8r99WX/gxcdK1SPTc9Y9Tq&#10;VVIF7HCt69xQlFssrKkvzmNv3bheKp45sOeXC7eeMz40hLlckyNjOAR7SSoZibU2NFeWcppEjdUc&#10;7uUXX8Z4WVq1w2LCYfjeO++sKGG3NTQJubxs1pq4LwiZrJDJZFGrFTOTBrnE7bK89PRjn//n49mJ&#10;qanRcdjuOLb/YN6arPUdXYLKanBndn+/SzoxDTxbjVhqkCoP/vBLASuTzzw3Vflrck8fObn7+5/u&#10;vOG2Pz35x6mhidKcovoakaCSD5oeuefBAOnTyTSwxYk4XPFwVMgXZLDWNDe382qE5Zya66+7pa2l&#10;e8O6czJZWW2N7TPDE6mFlHZOBlxoo2zeIJUYpDLV7Cxhh5687yFOHpvHrm6oaSjMKFTPq7/+5Ov7&#10;7rjnH6/9/eTR41WcCmFtM4ddk52Rc/xwL+a0q+YlRsUcYtHhNj1hN5BOKwXZaQT1oBiNkjTq9mIM&#10;EJsrtZQS1QiffvQphl2yuNwoTWEeHxUC97C5sbO6UgD2zU1dnPKazz7/1usNa7VmGCExnHa58EAg&#10;tryUcjqwLz7/Lj+vtLmp85WXX7/6qhtqqoW86vqC/LKG+vbJCQkCUwCQi/R6Il9+sSM3p6S5sauW&#10;Bxxs4cT4XMAfJwl/0J+AnKTLSZhNLp8nCh6G7MyiinJ+NVfErRDcctPdQGZlKeUmAwvJFCiHaTAy&#10;BRcjqbB3YWJ0rrGug1tZ21jP3Nhbb7kThVDIAZs0Oo1MAZltRqXGh7qjdMCmN0Nmu9NqRxyQUW8M&#10;+oMXX3ixqFbYKKzPzcjevu3ypWjSqTc7dCYKRVC7zWE0WnU6nUIV9QfdKHH80NEbr72pIKfoikuu&#10;/uDdj++49T52MRd4tsWFlVdffLHb6VLNSU0qrUIiX4wtCHiispKKjpYuAa+urIi9/dIrL7/g4j88&#10;/Nhj99xz2bnnNrd2c6uAzmrIzy0inLDLbLWrVVal3Cafd6rkmE5Dmgxus4lg0gfrXBrNZReexwSU&#10;1dRUlpR4UCLhD5EO9KO338tnZVfks7e091y6+dwQRgwfPyEeHMDNJptCZlNIYZ3GoVbE3MTOT/7T&#10;09hw5vAhs1Khnp01q1Q6qRS12sArmctiVZWwa6r4BXlFvCqeQqpwWC1mgx6MPMBWzQIn5Vc3i0Tt&#10;jY03br+WcCJWjdlpsAMX/K5bb69gc8qKS2oqqzNYGZFg1GywqFV6m81VXMSp4vLr61oLC8r++te3&#10;KTroNKM2AwT8OfBcZbDyKtg1tfyGNazcl196DdhhFB24/PKrK7i8zq51pWUVNXxhGAwrZuucRJFc&#10;WPnmmx+AUq2ray8urqqsFKrVVpL0q1RGk8kejiQGh0Y3bzm3CCj0amF757q7732oqaWzml9XUMTh&#10;VNS0tPU88tjTZeU1+YVloobWF19+Pb6QCkWSLhsGOQiLGQKP35Gjp1kZ+TW1jVX8hrxCzg033zUy&#10;OqvWWE6dGBwfEzeI2jil1a0t3exS7vXX3RoJJUnCq9dZ3KT3xRf+XMsXNTa0lLE5V111TSgUxnHC&#10;arVCEPTBR19l57I3rDu3qKD8ikuusRiccxPz7731QYugeV3bugs2X3Dx1os2r9u8rnPt1s1br7xs&#10;++y0eGhg+McdP4A72dXaVl8r5HEq//zcC5jNoZfJTTLF3MioWSbXz0nUU9OK8QnN/LDdMGczySGH&#10;1usj9AZVLrMAZ2V9Y11OXs57/34ThWwW1Rw42K6cMsvGpZLJOfF4Mh687ZZr83NYAl4Fj8tubRTY&#10;TRrx5IhBOS+dHlOIJzd1tRVksNa1MdHTLz/7vFmrH+sffPje++t5gvaG5qqy8mwW68DPuxVz87Pj&#10;k1MjY72HjuSyMpqEdZXsykxWJvhxEQcyOTq5nFy+5cZb83MKeDxBdTW/qbHl88++vPyyK/fs2e90&#10;IVabM4PFamtu4ZaVgBP99O2nAdLl0M6RNjVilCEGABWkVwyf6C3Nyqqv4jfXMn/znDh6RCWTqeQy&#10;xbxUKZVrFCqbyXx436GSguKS/JIGQQOnmPPgPQ8mIguIE7MqdBa5FjNYXWoDrjXLB8dlZ0d9Zheh&#10;MdnnFIZpseTs0KWbNvcfPGxRKKb7Byxa49OPPFmRV9RUXVvPrrjjiqtovXnu5BnJqX7V4JhTprtm&#10;6zZeSXVzdUNHfXc2KzdIYi6TXi+VyCbHW2pq6isqaktKN7W0igeG54ZGzUoNYrHPjE/U8wWVnPI6&#10;gTA7I/uLT79w2l2T41MKuZIkqXPOObe0hF0rEFZWVV9+5XZfIGh1OC12B0IQoWjs1tvurKrmr1u/&#10;qaKyur2jGxg7wXAMQnC7E75o2+XNbZ2dPetZmbk//rw3sbACY+6//uMDDreeJ2pjVwrrmjuHJ8VO&#10;jJRrDVYI9YXj73z4WXYhW9jYCVBZ09TQsm77zbfKjeZJiSy6nMrKK8orYrd3rF2TmXfHXfeTlN/i&#10;QFDSK1FpyUDYipEuygOROO6h3AE/HQwa7XZg/Dzy1NNFnPKOdRvWbt5aI2qcU2gwyt+9cWtdc0dT&#10;x9qKWkFpVc28RhddXgGGqBmCYcrjjcYPnjjFyshq6Ojs2LCRKxQNT88A3a82W5wYAfpk5eaX1/CB&#10;AQbssa93/hBbWoFJKrKwRAVCpC9gdkIOFL/g0ssVOoMLJRjjamH5znvv54MXu7Onii9kV1RFF5a8&#10;wYjbG4gkFsFAF4jEHTDmj8Ref/PtV/76d2ByAzswmUqFk4vZhcXNnd3dGzezudVPPvsnJhEBSfki&#10;sR/37gdXKGrpqhY1l1bVvvfJV6CJDsVxXxCh/cDotSLYlFQeWlxSGo2QmzJD0Larrvroq89RL0UE&#10;vHYciadS73/2eZWooaVnfXP3OlZugQVGYispM+xEPG69wxpZXnjn/Y+z80vAhVfx626+/R5wt0+f&#10;HWaxcjZsPk9Q35KZW7QfjONu33MvvipsaOUJGqqbGo4PDSB+L+ShTTCEBXyY3zc+L+E1NhRXVm6+&#10;4AK12RxfWbGjqD8We/K558rqBJVN9e9986V3KUlEQ8CPQINeO4XDPgoNeIiQhwx7iSCN+UnURyBe&#10;4nfuDGA1AI1IBNyLYVD47/UAoODwEw4vbvdgYI+EmIg2dyIACnYPaiScBtxhwBwmwmWlECDg9OEO&#10;H7gpzIJreDII9qtzQp2g2zCV9k+ZAqhxhWk45sUXgu7lCLboh9LJQ63pOZ6rGQYAVqk00PQ7d+Za&#10;5dTSTeAjuvBrNlIgZk3zX0CAkYmQ4OMqKQbKQAz9bwFuQIxBOpcCkLEEMdAh6A10RayEyJUQvhQA&#10;pwOVq+wb6AEUfmf9gCQQAJJYWgx0ZYoazTGTdkEx6538Sf7tPs2uQ8qf5/0TRo/KETbRMdITd6Nh&#10;xOGzm/xGU8CERAx43IwnzUjMYAkqtJRYSU4ryGm9T26L6pxRi9mvtXgMUMhOxjAihjmCFqvPaPJo&#10;ACx+jT2kd0R1jqjeGlabg0q9X673yXQ+JYDWq9R4FJbgnDkwaw3OO6MKKKpxRTRo3EwtO4m4E485&#10;8AiERSAiglFx0pv0+Bd9dCLijofcMZKI4GTYjodsRMAKgPuc7iCMBVwu2uoK6sikjVzWIQnlKH3w&#10;lPOHwzom/mkUPiKm++aIs5PQiVn07AxyZgY9M0cMzHuGAKbJM+PoyZOuHScc3/Xavz/p2HEW+mUQ&#10;3TuCHgYYR3onsVNiYlBKjyo8UwBKekbBTG2c1rjFOv+cIShRByel9PAUdnrM1augJlSeKUfASC0h&#10;8aUYwGJy5f8/FJtIJFql2ILBYCwWA1WhUAjsQc3qlhb7/86y/dr8P7b/M8VmNqSj2GbhMzNYH8A0&#10;3j9LDko9k7PEyDQ8OIMMy/AJOTklRcbEzqE5aDBNsR0bNh0ZtOwHOGvZfcb8y3H7N0dtXx2zfNtr&#10;/e6M/ZcheP8EenwKPzGN903AJ0ZcvaOu3hGot99++Kju573S73bPv3fS9PWc+5Q+Nm6PaqxhlcNj&#10;A4BpDAbmsxtFSBQmnTDhhAgLA1oPewyI1wgAefVOSmsllWZcrkPm9ACYxEjMm9xSCy23ehQ2r8Ie&#10;+5Vis6X5NWtIZQ0qAewhjS2gtvl19oDeFbRCIRsUdLj8dpfXDgdcaNRFJBBkweaIGvUBmYoW60NS&#10;pWdmDhmdtPdP24ak6JTRq3REDEjcBsdsWMyJx11oyOnyWmC/jYzC1DICR636sExOT/e5GIpth+LT&#10;3fpv+m1np4hJpV+tDmp1PosxaLcBbRIEA1eIWAiiQONE3Oagy+h3GIJWY8hmDsKWNJVmjxHOOAkl&#10;KWY26LLPEkZBPdjbVrMWJCkGCTcUIeAoCcfdSIICwgwxlyDtcQLAmXSDY7FlH7bgBQKOEGr1Ab3D&#10;RKKtUmzpFdw82JIXX/K5U0FsESg18r8oLSa9AOyKY84YAA4Axal0atEAsRxyRoFydNsjad2abrVH&#10;wFEQOAsMXIdFH7nkw5KedMAaQ7GlGTcm14EzjNsCTKZRWwC2B5kUB6s5E5gwuvT01TS7B9QosyKb&#10;hQlzY1JArOY9AAUs6UOBEo+BDt1OoFKZUDUmWs3GJDpgyDVQBq1I3AOlmTgXk4OVxJM0GqdgoNn9&#10;KOTHVtdi8yYCocVodCURX1mILsaDsbA35EcobzC5ODkvLecLujZvbt+wsVwouPuxR0+ODq09f+up&#10;8WGX103GQi6f2+KGsYjPghNg5D47OX3JdTewMrNZeQVZxey8svLC8spb7rnvvG2X1bd1NrZ1iprb&#10;ijnc0wPDvljcHQwhHk9kaXnPkaOsjExha6uorS27uORA7wnc7zc6XcDucZLk4dOnMwuLGjtamzrb&#10;WXnZ+44ddmBIKBlLU2xd/IaGapFo7eZzEIoGBoo/GkdpL7B4EqkU+ArhhWWFzhSIJelgJBRfAALb&#10;r72+uIzT3NrO5pRfcullF150cV5BPnDESipqmjvXXXLlNededGkFT8Cp4l18xfZZmQLYVSan0x+L&#10;+qJAx2MY7SZ9nlf+9trDTz4DmqwQhnuAaYX0bDqnkido6ugqq6redN75zJ+iMIJ7gcsfBtfZ1NFe&#10;19JaI6q7/d77/LG4JxR2oJgnHAE2mQsnMNoDDDgz+L5OFzChcopKqgRCXl0DsOfOv+SyT7/+9oc9&#10;+/YfPf7xl1+3r13PrRXWNjTllbCFTS3gLMCkw2gv4mYW77j2phtyCgqEDQ2cSq6osenM4PD2a67/&#10;17sf6kzW4yfPsljZLe1r+cLG7LzSU2eGI/EFnPKStA+YevsPHWVl5pRX8ZgVujiVL/75tcGR8cPH&#10;TjS2tLNYWWWV1TkFxTfcdivuoYFlqzWaYonF+x94BDRVcXkVpQzFFvF4YIvFrlPjNrMHshI2A25x&#10;eCHMadRZNAqTTu6wasOh4KeffAy8/WpuHbuEn51Z+vD9D6MuVKeUaBRi7eyMXaVEDAaXVgNcNaNU&#10;apTKDFJZKhq//Zrr8lmZtRyuiFsD3HjIbLNodNKpmbGzg3KxRCtTEDCqnJcdPXiIwglOUYmgmsfO&#10;LagoKgUGu2pqzqHUOVUG3ZwYNuhgkxkxmy1avUmjQxzwzzt/ysvKbRDUN9QKK4pLh0+dxmx2o0xm&#10;mJ9XSDTNorbivJI6fj27sOT5Z54Len1z07NKqcyo1etUGsjm/OTDz3Iz83mVwiZRK59b8cIfn37k&#10;/ns3re0GylurUKAOl8tiIyAkHoo89uAjpflFzaLG8mLOLdffAjw92dysQatGnM47b721ODe/raGp&#10;qbYum7VmKRybHholHA7FzIxsamxmeAC16u+88ap9P+/WyJXiiSngVe7/eXd+Rva6ts5mQR24M0f3&#10;7LeqdHOjk7KJGdho6d1zgEl3UF7N51RXs7kv//HFm6++8W8vv/bzdz8MnjibzcqsKasSVPJB4amH&#10;noj5wna9Bba4TDoDuM4tGzcX5BaIhI3lnKqLL7pi5/c/X3LxlUX57Oa6FkGVoK669q3X/r7gD4HT&#10;ISaDUTavl0qVMzN+lHz56ecqCjnVJVw+hy+oEDx890MbOzfs+mbHwd37Tx49lsPKENQ2VZbXZq/J&#10;2b/ngF4pl05PGRRzkEmDWnWYVQ8eG9JhIV0QBSMUQtIo6cNp3AEblNrUUqpJ0DDcN+ghvBRK0bjX&#10;jdEESsfDi7wqUTm7urW5u6N9fU5O0Xff/RiPL9tssAsinE4MvKs0HTx44FhjA3iMs8s5Nb3Hz7ic&#10;2KGDx9ewcsH1FBWW14vaJGIVDLkhF2m1wD5v9PNPv8tg5YsELTVVddxKwdjorJeOYIiHxP045gWw&#10;mCGAUCBZU11XUly5tmdLVaWQWyEYHZ6hyCCOemkqFAktYnY6tZiyG1HC5Z0Xq9ew8kTCZoAydmVu&#10;TmFqJWWz2N0IhrlgD4rDFrtNY0TMdpvO5CdoxAnbTVaNUk2T1L133cMuLm1rbOFxqzsaW8xqPWS0&#10;oRanw2iAwBVbrdLp6Vgg5Kc8r/zppXM2bC4pKG0UNfcePa1RGp575uW87JK2lnXlHP7VF19s12pn&#10;R8bBu6ORq4OeQDm7klNaya8WNNW33HjNDUqJfHp4bLSvf7D3xGfvvltYVF5UXNHa3JGVkes0WdTz&#10;cotCZpJJHUoZpFZieg1h1BNGA6bXudRqh1LpRlz33HpTNovFLS3tO9qbii+49LZUfPmGy65p4ArA&#10;m1hdxJ46039w5w8GyZxkeAjSqmCd2udyYCZ9ajF5x9Xbr7n4IvHQoGpmRieRIBaLTirVyeR9R8DD&#10;w+KVcbgV1WtYmaJaoUlv1CgV0jkxDjuT0VAdvzovk7Wxu1tUXX3L1devxBYceptKrLAaTI89+HBx&#10;fkFZcUmjqCGDleG0uYw6k90GgZtfVFjGLq2s5ddXcQV/ePr5YCjhsmJmnRNxutMUWy6vqq6OyaGR&#10;88Ou3U4HStOB7VddX1BYKhA2FLPLC4rZXl9Ao9UrlNpINPnZZ9+yWLltbRvKywU9PVtVKjOOe51O&#10;AsfplVTq6muuY7EysnOLi0srH338mWO9fW0d6/ILy6pqhDl5xVddc5PZ6rrn/kdYGXlVNaLCYs7A&#10;0AROevVqC+QgEIiKRZcPp9Md1Na11jd15hWV954eisZXbHYMPLRLi6m62mYet66psaOygn/TjXcE&#10;A/FgIAZGqcWF1BOPP11cxO7s7Kmp4V9++ZWBQNBoNGm1WvBuHD3en1fAaWnqZrHy3n7jHYcFnh2b&#10;G+4bHTjRPzM8rRDLlXMK6axUJpbJJXL5vKL/zMDZ02ePHjpSXsrhlpV3tbXXcCo6m1pJp2tyYFAz&#10;O2eUySf7+mYHBmbP9rs0WrNmGrMrcdjktKqMJo1Wp2CtYdU11tU11GXnZv2w42sccUAmJWbVGCUj&#10;iok+tVIyNnIGDLPXX3t5dgaro7W+rpbbUl9L467xoT4NuJTpMbNGvqm7jV9esq6tKS8j68fvdhjV&#10;WjAEvPD0s0U5eRds3lqUnbft3AtsBpNsZg5oeIvOAFqzWCxmAmkZl11YmowkRwdGZXMy4Ao8dP/D&#10;BbmFdXWN1WDg41Tyamrf+PtboVDUHwjt3PVTWUkpr6q6tqqyMCfTaVQyasqihAxSh1pM2bWkzWCQ&#10;TJ06cICdnd1SW9fEF5YU5J/uPS4BT69KpVdrrEaTxWDSKlUOs/2cjVua65sbhA211YIN3RtD3vDU&#10;6LRVoQWgLMAThCaP97kUOkShJ7UW8cl+05Tk1M975EOjd151zZ6vvtFL5sdOnQpR/mcefao0M7e7&#10;vrmpnHvpuk1hO6QaGrVMz8/29lklqlu2bRdy+J2itqba1pKcMg8KTQycMcqluM1SxGJ1iUSNFdzS&#10;NZnPPfwobXdp5qTDJ8/olepNPevyc/MEPH5OZs7HH35ss9gGzg6q1VqfL1Bf31haWlbD4wNcd+NN&#10;4WhMrlKL56VGi9UfDl9y6RUFhSXrN2yuq29qbu1wuhDK4yfcnuVU6vobb2loalu3YQtjPJRXxZLL&#10;BOV74ulX2BUiTlUda03Bus3nS9WGOYVaY7JCOIXRvk++/L6Qza2qbepYu7W1c0sxp3Z0bp6KxI0O&#10;CBhyGTkF9c0dtcLGomLOY088s7iU0pvttD+itTisCK6y2CDa6/Z7bQiEuN2ecMjigoBtdv2tt5dU&#10;VP4/xL1llCTH1TZYGmhmZqbh0YyYmWHEzGihZUuWZEm2bNkWWBYzjKQhDWMzU1UXM1dlJXNmZTE1&#10;1EZ12+++59vdc/bHfvv2eU6cyMibkZFZmTfvffpG3M4Nm9dt2SZbk7Pn4JHYQnrnnv2y07KaO9c3&#10;96xblZd/0513AStUjMW9BBlMzTOB0JRKA2zdmpa26ubW0rr6w739ofkFnBciqQWDzQEs284Nm3KL&#10;S0/Lzo0vZv7BCayv53//yvsffyqGo0q9cVatveamHSqDCSUZF4SEYomnnn2hALwvW7eXVtWccc75&#10;QiBMMHw0ubD714MPPfbkSiaBQCT+x7f/+uIrr4KzxBaWQFfAtCsoqwD2ZM/mrUBTPPr0M+HkvBM4&#10;atH4jEoDzr75zPPPvujK8roWUPGBeygEYZpzoQQjhWgpdNdDj4BrQRhGiETMHk9dW9uofNpLYkzQ&#10;70AgPhx57e2/5JdXdW3e2ty9PqekDCIpcAf4SNBDoKTIO2BvdX1Lc3vPptPBj5g1rdDE59Nffrtz&#10;bW5R57rN6zPBv1kHj56KJZcGR6dAvamtO6ei7M5HHw4tLiA8x0UjTgwNLcy/8NqruaWl9R3tJqcT&#10;XJHZ5RLCYVA/5+KLi5sbnvrD79GAiIckA+SiIgEYfGPDko+jcInnohIfC7BhgZRYwk8DZBIXLEer&#10;eUQS8lNIkM0sppYIAFBxKUO0LXNwACtEGySQHg4HQAIMEw/wqRAV86MB1kZ4rbgHwE75wN6VQDYs&#10;yK2kO4CCjEeiXCLhEv49vwqLiWQywMxnottA/d9EW3Q5mixMuwKE04+5AwS8nLuTXg4Tw5dzDqBx&#10;Hl4mzlYmda5wZCukGJeOsOkMSbfCrIH2FRJthSDLsHX/FQe3CLzRjBjYBRqBzAp35lmm2EA7nhRX&#10;zrgSyLbC9K1EvQHJFYoNlKAOWoAw9p/gOHfcBaW8zrRFHZT/ov9mr/nHA/qf1YFph2CEI04hzoqJ&#10;DMUGZdZusgH4JBMesRMJJxK22ASVgZrR0zMmTuGJWJCkE466bLzRxdnwKMImaCKMuQQbgNtv9Ur2&#10;DL8WsS9TbFa7X2vza6yiFsAmGR1BkzNkdYVtrsCcU1J4QxosYSKSdixuJWJOOuXlUhibRJk4wcSI&#10;DL+W4oOLgXA6HFxKSYsJacEvpgR/EhcTmD+GijFUiJBSnOFjJB1CuXlfME2xSza3pDju/f6w6+uj&#10;ju/64F9mmRNq/6CaG5aTfSp6aI4cVJADc/SQkgMYlrP901RvL/bjSfi749B3JyBwyM+D2J5R/OAY&#10;fmgCOz5FnJCTg0pmRMNOAmiZaQ09ZeGURmpWTYyp8FElM5RZji0wYQxOmcRZs6SAgy5ugchQbIux&#10;BfAmLP4PUWyHDh1KJBL/P1NseMzt4o1qcmjGd3IUOjzmOzJLDeqkKUNQoeInZ/FhADU5oWOmddSU&#10;hhjXkGNz6NAkdGzUdWjIvW/Qtbff/Uuf6+dj7q+Our487vy215tZXm2aPCInewGm8VMTyPFh+MgI&#10;fGQQP9wL79/v+PFnwxc/Tr13xPS1nDhhDU14w2p3UOnhdW5O6yYNAC7CDOAgzHbCbM3A5KYdXtbp&#10;492I6EX8Xlj0eAWnh7fbaJOdNtkYo40x2VhjBlwGBmbOyCrNvNLqVzsDKndYC0W0vqjOByohjVfS&#10;AvgkMwAkWDycyctrfIIODliIqBNP+OCI2yradJTeGXZZJZuOUcuR6RloWImNWwS5N6JHo04k4sDC&#10;HjziRSUPxDsQ0U1HUG4Rx2OQI2owiHMD2NG9xh9+MHy22/bNODqqFBTmkAXA6nc7M9GnLBbnuaUo&#10;uxihUhIS5VxBxO6HrJLLFgBn99klxB0mfAkGWxDJJYlMZwA2PVHSGcIAVgg4AG+MIqIsnRCYRaC/&#10;gnQ6gC+I3gTjihKeOA3gizMAaIxBowweWc6nmZmMmeGqVpZpQzMrr4nMUgCUWJLzZZKNZnKJQssL&#10;wGVCzOI4miDxFEvMZ7QkAJEM4EkJCnPeUCbEF4rQcIxCMoFsmDeCEAmeWfDz6RAYz0qKA3BqUPpC&#10;BBwmMzF3EWolxi1Dva3kPF2OXFtZ6G357JkBACxPjM3MIc3wgPNARWaynSJhBomwK1gJW/NkZt1m&#10;Fl+DQzQCVGqMJ5Pg8+DH4xkaDo1SmVwHmQg+3CuiAFiAoiKcPxmUUqEwePkzE8UXMwmPk1F/JMAE&#10;ok44k3j75rvuyy4tb9+4+cxLLunZvu3Ca6/ecM5ZQipmgj18KoIGODTIcakw6hdVdls8nabD4d1H&#10;jz783HMv/+nPY3NKJpD5p9yPe/fVNLcANLZ3tq/bcLS3jw0HSIlHODq4kNh1+IBstayxu6Opp3NV&#10;Qe6BU8eZsOSlMC+FUwFxz9FDOWVFG7ad0dTRLcvO6x0eMzlcwKBbt2VrdVNz9+bNjR0d+WWl4/JZ&#10;KRZxIT5K5IOJGM7TGEf5YxFS4JLpRR/46dJLP+/dvSoru7Wzs7quPje/MLWw9Oe33wGG4Jat20uq&#10;63KKyxw+RK7Vl1TXtPask61adcnVV0cXU6BDlCW5kMgGeTYooCx+54N3/+2f/wSq0glceVH0kdSZ&#10;F1zY1Nmz/vRMP+defDm4ZCeM45wEZIBJV9vSWVIDPKDam+64LZiMmZx2q9cFRmtxOym/AJGYB0dg&#10;imADfiESlK1dVVBRWlJVm11U+oe3/gx6sEOIzuoQwtEdd91bUF5V19KeX1bZ3LUuvpT2oATBiTgn&#10;xubnr77hhpLKyqb29oaWtqb2jgsvveK8iy51+bBANHns1CCwhNq7N9c2theUVB87NRRJLBCsABCI&#10;JHbvPyRbk11V31TT0HJaVu7xvkGHB2b9QeA7VNY2btl+dkFpxW+ee0qQOKfL5XK751OL99xzv0y2&#10;tq62KTerYPuWs5IR4KPCNIZ67DYGh2G3gwPnJRjMbfdajE6rDnKZg5L/w39+kJdTVlvdWlHWnJNV&#10;9vD9D2M+zJJZskftUs4B152wWiC9zqaYs8jlFlAqlOlY8p6bbslftbYst6CrsbW+rHrnV9/HpYhL&#10;p9dOTrkMBoder1cqZkZHZibGgEsKHKrWhrqaoiKArqqa6VN9lqlZ49gkpp/DjUq3Su7VzKFWq3F2&#10;Bvf4JgdHSvKKO4GLVFW7Wrbq4J59meXkTUavzea1QZ3NXd0ZaqkB9Pn0Y0/gPshmNGCQd3J42G1z&#10;WA0mjVzdUtdcUVTZWt/W3tK0aX1Pc0P9a6+8nIhELAZDLBRGvD6H2cpT9L6f9+auzlnX3lOaX3Ln&#10;zXeQMDE3O2XUqcOSdPftt+dn5fa0d1eWVDbXNsNOiEEpP0WHON6qUTr06v4j+3ZcfcmPX33psVqU&#10;U5MA+3b+WJKdvbmj44z164tWrwaeHg/Dlrk5/dQ0YrEe3vkT8Kkaq+qqisubaxpK8govv+CSvqMn&#10;x/qHDUrtGtlppXlF7Y0toPLmK68nQzHCh3ptLtjpWIhGLr3gotqKqsb65jWrsq668oY5he7I4VMN&#10;9W2VxRUNVQ0ddY0tlbVzQyPgLD6z3jo34zXojTPTLIS89PhTxatzG0qqKvJKagorOuparrrwcr1C&#10;NXKqb6S3r6KwsL66vb6mI0uW/ek/P9NMTqonJrx6JWLW0g4j4zQxLjvncXIQIsCYgNIixjAwQftw&#10;xOEd7R289bodmBt2mZ0szjIYS2MsgTAhMVpVVl9eUrO+e+vmDduz1+Qc/PVQLBxHIBT1YRiMB6XQ&#10;+OhkXm5hZ0dPeVnlTTfuwFAiHkudOH5KJlu9vmtTaWFFY02zRqHzAa3hQtx2KBVb3PXj3oLsos6W&#10;7taGdgDljCYghAmEht2oyAZ4ys/gvNPiTkTmn3782exVuU21rVVlteXFVd98/h2wnDhK9Cyv2s4T&#10;QciG0xjYRIOBxK077i4sKF2/fkthftFpslUBludw0q032FVq0moP44TgQwM4hTndPIp7bHYAt8Mx&#10;n0jsuPGGvJzsDZ1drfUN23rWw1YH7YI4LwJZjIjDSvu8EZ6NS9L7f/1LUXZeZVFJdVn17p27cZhi&#10;SeHpJ14ozqiSWpks5+yNGyzKOc30tEWtdpqtUSnY1thWW1Hb2dLZUN1w7rYzYJdHPTU9PTQkYujO&#10;zz9bJcttqesqyiouWFN4fM9+FkJtcgVhs6NGPW42UjYL47BRDjthsyBmk89ogN1OAoYuu+CikryC&#10;G668DnXDLMKYVcYgJX35z88rcou7G9qeffhxr8lmmJ21qzVevSZEYIjZ4DOBB0m+qaXpH2/8cT4g&#10;WdUqu1aDu9xgnA6Dcay3L0sma6ioLCmuKCkuLyoonhib5FnW7XRqVQqBpf70+qurZbJztm3PWb36&#10;9htuSS+k9XKdcU7PE+xLz7xYmF3Q09pVml8KrjTAB30uOChGvE4EKMP62tZNG8/Iyyl94/W/ppfS&#10;JELhPgI8WogXWyVb29HSXVuTCfj1enG12szy4T+9/R64jdV1bVW1bdX17aLAm4wGr9sTDAQ++vCz&#10;ovzSM04/r7So+vZb7qUIgSY4hhKS8YROo62sKOvu6igurmpvX3/kSC/Ph0pKa3JyS3p6tmRlFd57&#10;7yMuNzo4OAkEzjvv0srKhquvuTmZTPvsPtyDg2eSp8S9ew6eJstqae9u7egBWvdU/4jABzGUXkik&#10;wXO4Rra2rb69s7WrurzmjlvuBEZuJBDxc/6l1OLf3n4H3JytGzdvWr9+25YtC8mEUae1GPQhyf/d&#10;Nz/kZueva+9eK1sD29yIza0amTTPKLWjU8ZJuX5qRjMGXtJJzdT07OjI8KmTSrlCp9YM9w+ADjd0&#10;dHc0trTV1dUUF5vnFE6dVj7QP3nyxPTJ44LHrRzo9ek0lMcIQCMun8Nos5gDfhG8dG3tXTU19UWF&#10;pUaV2k/Tbs2cR6t0zY5RZrVerZweH52dGGtvamxrqF/X1lqwdu3vn3tWJIix3l797OzkwIBNo7ng&#10;9G3burrXNTVVFpb88u0PMyPjwyf7hk705q/O6mhoPmPjlhuuuNpPsYrxKbNaJxB0/9ETObLVnY0t&#10;NaWV111+tdNkU07LYTckseKlF16yWnZafU19R2tHcVHJRRdeLAp+GEYDgeDvXvp9eUVdUXFlY2Nj&#10;bm4uBrtsZi3qMXmsGsimRV1GzO2AHZbjBw/nrl4LNEBHc1d+1pqDe3cZ1EqH2Qg+guBjQcKwx27n&#10;COqs07fnrcla39FVkJWbtybbpDEsL6do1s/NcIjPodP847XXjv7yS9/eXx+77faXH3/yyI8/7/ry&#10;65N7fr3h0sv7Dx/tP3JcOTHt9Xrvvvvu0vz8LevW1RUWAiQoaurYMcPo+Mmff9FPyq8654Lqkqpt&#10;G04vLqrIWpvPE9ihPb94zaZ0PJYjk9UWFrZVVJWvzb5w6/Z0NKGdURzevc9psV192RUdbR2d7Z3V&#10;ZVW33niLUWs068yTY1PA8rrogotzs/JaWtob6psuv+xKGAbKyUuQtD8QCoajN157fVVZ+eYNG1ub&#10;mnu619ntDhSjcJyOJhbvuPuBitrmzdvOXb/1HFl2EeOPM1L8D2+8l1NU17MJ2BL1PZvPMNg9Rodr&#10;ZUFehObe+eDjnOKKzvVn1LWsyy9pfOq51wIL83MWs97hiC6lZWuzuzdu6tmwqa6x+Yqrr11Mp7Vm&#10;C8awuCBAFGVHEYjJfBYQmhTCQTYouRAkmEhcc/OO4qqazWees/mMc0qrG4/1DXtQJraQvuO+R8GL&#10;3Nyz/owLL5blFbz+17/F0ulAch5mOEKUAP720Sey1Wu6tpxe3tB0dGDIS9IujABm2Bff/5hTVHrJ&#10;VdfK1ub0bDkdtEAE/cnX367OKyysqH7mpd+DFpXRcsb5Fzl8KCMELHb3Qjr9zAu/AxZm57rMjNor&#10;rslkLfBhJCsGd9x+l2zV2oqa+pP9w04v/PBTz/zr86+AjQfuBkRQGbsxOxeYlO3rNwFj78bb7wwm&#10;5i1uCFh64KRAuLCs5pwLLi+raigoqXrtzbcJVpxPp+MLSxCGP/DYY0899wwriSidWbvtr+/9/bJr&#10;rhTDfhOwRVxOJ+SNJBfe/fCj0sr65vZ1ja3dq7MLx6flLh9q97rtHld8MfHeR++ftja/pqEN9F/X&#10;2IFTAs0FT/QOl1c3bt1+3pXX3JRXVHH05GAwkmL4YOe6LV3rtnRs2FBYUeHw+TK3hQSmbMDocpbU&#10;1my/4HyDy8mEgJeR9KcSbCT8/a97VxUVnH/zjW5R8AUluctOJ2NeSXBzFB6RvDyFBQU2FuASQTbq&#10;J0McGWTJEAv5qUxsmkSvRKuhy/NGAf5NsUXF/x7LBup01I8HOVikED9NhAWwSYYFVGLspM9OQAAu&#10;BgV7QSMbz5wLiWSyhTo4zEL7zBRkZWAHj7lEAouK9HxISMcB6FQIXRbLLCAeotxB0inhmWSgyxQb&#10;cAnZDHeWWX+NSPlXmKwVfg1gpb5CdQEBIMksZzAALch/zw26TKIBYQDQAgTwlamdy4FpK9xZRmy5&#10;W1CuVDzL6REyp1jm1/5r6ihoz3B2/4X/xNllouoWPPCSz5W2qUOKX/Tf7TX9eFC/SyvNePw2LOr1&#10;J3kAIpKh2KyixSJa3KIaDhmQqMkd0BiYaS0xbmBnbJIaTjiQpMMbdNh5o1dwUTGMjdF4AHVKBnfQ&#10;5I2YvOCQiM4RVJmlWZM4Y/DPGv1yo6QyB9TmoNEaNtmidkfM6QzOAEBRFblgYpYc5IKNTDqolItJ&#10;wXTSx8QxAC7BiPN8cCkQTof88ykxlRRTmZwMXBxmYz4u5mFjHjoKgToZh6gExKbdALYQsDUP7Hd8&#10;fsTzzQC6a5w9OCf0qvz9OmFUK4zquDENM6KkhufIIQU1CDBL989QfX3kDyexb49BXx+Fvjrp+6Ef&#10;+3kY/3WE2D9OHJ0gj02TvbNUv4IazoAckRPDZkahI6blyOAsPCAn+3XiuCUy60gozX6FNTCHht3C&#10;IplYiieWEovgnVz6n6DYmpqaVii2QCAQjUZB0wrF9t//VsYE/laG9X/792+J/8vf/2O6g7jXLZo1&#10;1PAsfGoMOjLmOzJDDmj9k1r/jJIbl5OjCnJUS08ZeblZUJh5hZZapti8x0acBwecewacu3udP59y&#10;/HTY8TnAcee3A76fp4jDcuaEguqdwU+Ow8fGoKNDvsPD8JEB7FAfvP+w++dfbd//MvvPg/ovRt2/&#10;qpg+h1/uCakQyZQBbwOAeSeAj3cDQEIGqB/CAzAVBl8Jgk2QbGZ2Jw4eaDQMoWFvJmdoyA0FnQDe&#10;gMMTsFv9OgCbX2OXtI6AyhlUu4JKd1AFhTSegNrj1wJAfhOA9z8Um4dVu3k9HLAgMe8KxaYldXbw&#10;8gTtZtGgoZQKZHQOHTMy06BDKGjzBqw+yQEHwDidHsYGgxcsjPBpkkzA7oTZEtSMUCf3W37aafpi&#10;j/27OU5uiho9Ka8z4XIEIWfIt0KxEXE/ABrjfWHGFUKcAdgZhtxROBOttsygoSmeWJKodIBY9Gcm&#10;hKY4b5RyBDFHAF2JZQMAFTLOMUmRWwoK6TCTDi1TbLQzQjjDuCOcyTfqCuG+MIllFvsX+YUAmw6R&#10;C5kEBe4AlkmbEMCg5Yg2NJMt4d9ZEXCgZTIpETJknDeC+MDdTjB4isNTIprgYaBtw0AhZiorOnF5&#10;ligBJL1hhFxOHkrPi8shbNxK5Boo4TDpC2UAhymwSST4TKTbSibTZGb9NSjDqWXi5paBezNzVDMJ&#10;RleC7EDFEyLsmRSlqFvEvBKRCVhbptVW5oRSKWmZVgMnFQhQLoe5+YB6DWDeAOr1ox4RgUQUDZJM&#10;TBDmg4GFSGA+HJqPxtLJVHoxmV6IpGJSNEhLYYz1S4n5g6cGZDl5Na3tPdu3bznv3NOK8v/26Ueh&#10;9AIiZZg1n58WFqJk1M9Go8HFRTIU9HFcPJ320DQfjWGCSGRmg3Jf//RzeX3D6WefW15bX9vcOiGf&#10;Q3naxxAeEpOSsV1HDsjWntayobttYyZObf+pY3w0SPg5VGAiS/OffPd1cV3V1rPOrahrbF+30eED&#10;ThDBhyKvvPHmqpzcrWefXdXQIFu9av+xo6n0EsGzEPDcaMIfCwmRwOSc3EfiFreT5Nnk0sKV111T&#10;39xy5rnnlZRV/P2995OphWefe7G8orqqug5YM8DiQWlOjMSv3XFLbklp16ZNp+XmHO3vBUaDyWnF&#10;eTo8H/XHgjaf4/Rzt/ePj4eSSS+OYxyHMtxZF17U0r2ua9OWnOKysy68JJRctEMohDPg2MLymjX5&#10;Jeu2bm5d173pjG1Ko44PByASd6E+ys/jHDM0Oe7BEKvXxQb9ifRidnFhUVV5fmkF6GrHXfeI4Zgb&#10;JdQmS2R+8crrb1pbUNzY0V1R39S5cTPoHLjSBA9UA+UPh++6/4Gq+obKuvquDRsLy8rXb9k2ND7l&#10;D8cpXtp74KjstKy2ro3ASMorqjx0rD+QyRjFIiQjBCO79h0EVmNdM3C6O4E5uO/QUbXeDKzAO+97&#10;sLy6vnvDFtD4ymu/j4Brd9gxHA+HoldffV12VkFVZT1wR9/649vJSAL3YSJDOy1mGvMBAJ+c8SKo&#10;08YgkNthVCnGMQT+8ovP16wuqKluravuKCqofeyhx2APrFNNa5XThNWCmgxujdoBfDa12qPTWeeU&#10;mvGJqb7B/T/+XJ5b2FRZ09nQUp5ffOWFl/E4o5+eVo2NOfV6j8l06vChwZPHnVbzYiK2qbsL+OQd&#10;dXVbu7ryZbJdn3+RIBll36B1ctAxM2qZHtOPDUoYppucdBrMR/ftL8op6GrpbKlvzl61dnxwGPVA&#10;DoPBbbFMDE2WF1Zs6t7YVNNYVVr+3jt/iwUDDrMZ8bhtRmMmPkKpDvKBF3/zAnBxG6ub2lubG2qr&#10;G+tqNcq5WDiMw7DP7cVhxOdy+1yeqdHJsoIS0FVjdcPdt95t1VuNWrXDYlxMJu+45ZaywtKu1s78&#10;tfkP3PVAxB9KBGMmlfrt114nPM7xvpPTgyefe+z+H7/60uewmzVqnXz20O5d5fl5XQ0NW7u7SrOz&#10;d339NWqzOTVa06zcLFd8888Pi1etriwqLcsvbqtvyludvf+XvVadabRvKJ1YyF2VVZJb2N3SsUZ2&#10;2t//9NeYFEbdPrvBIjF0Khzqbmsvys1vbmwtyi+59pqbvR6MYwN/e+eDtbK1lcUVVfnFhauynnvo&#10;4QBOmBXTuqkxzGbVT0/BZtuT9z6QI1vVUlnfWtWYJ8u+6crrZocngevbf/S4fm6uuaamuqKlqQ74&#10;81lv/uEt89ycamLCrVUAEFYdaTPQDivrdnAQzPtQHiZ5hCIhNCIEPBbnQ3fd98WHn3mtLsjuJSAC&#10;9eIUeN9IMRVbbK7vqKtu3rhu2/rurcAb3LtrX0AMMiTLUhyBUQad6dqrr6+vb2puaquqrDmw/7DD&#10;4aZIZv/+Q9nZeR0t3VVltV2tPW6bl8JY8BZ57FA0mDj869HSworu9vXAbW5v6lRMq3hK9LkQDCL8&#10;bIDBeT8bhN1YKrpwaN+RtbLsTeu2tjS0tzV23Hz9rWBIAu2ncQ4gLi0OnZz4dddRq9GztJi+566H&#10;stbm5WQXtLW0VZZVvvz8i7gX9qN4hGaCCObTGfSTs7Qbgsw21OGCHE4axXAESS8tdXd0lBUXdzQ1&#10;F2bn3HDZFYvABzPbUYuDgtwShSMOWzoZ3/vjD211dQ1VNeDnvuzCSwmYQLx4JBDf0HP6mlWZpQ+b&#10;m7q3d3d5jQabVqeXK2wG02I8ua5zXWlhaWtja0tDyyXnXTAfjTMw7DFbEqLw9P33564ubmvsKc+v&#10;yF9dMN0/PC+FcYvVZzBiJgNhMVF2K+u0My4H5bDjNitqtRjUKrvZqFdp2hqa1spW7fr+54Fj/cY5&#10;A/iQEG7ssrMv7KxrKVqdPTcyoRwdg8B7ZDF6dOA11wRw5PG77tjS1qKfmY7znMdkNM0prBqNZmoa&#10;cboMc8qirOyqouLKitqy0qqmhmaj3iiwLIYAteIUWHpyZKg4L6e9sakgK/ueW+4Mcv7JwQm73pZe&#10;SD98zwMlecWnr9+yWrb6tptuSy+mfS6Yo/xHDp5YuyqvurJxXc9WmSx71y8HY9ElyOmjUBr8fAf2&#10;HlotywK/aU5WUUN929JS2mRycXzYZHbn5JfXN3VV1WVidKKRkM1q9no8HMv+5qnnqyrq6mtaQW9f&#10;fJphWkksk5cjlUg++8yzFeWlzU0NMlnWiy/+IRJZAB2uXnbK2zs2lJXV3nzznQ6HLxCIX3vdLbl5&#10;pbV1raWltSqVKSwAj4rVq01eJ7xn94H8vJKu9ZubWrtkq7J27zvoF8OSH+jjRESKFawpaKtr627v&#10;KSsqv+OWO5Z5Xs7r9Aosr5ieLS8prauq7unsrKuuTi8tOq0W2ONOL8zffuududn5rQ0tOauyIqxf&#10;NT5jnlHa57Qejcmp1FvkStOswqLKzATXzykUE+MqxZxRpzfrDbfedHNLXUNJbsG2detaamqee/hh&#10;k1xuVciN01N2xezcQN/nf/2zc07OwTbMoYWdJtxr41kmGY+uzcqtq29qbekoKSkf6x8gvJBxatSp&#10;knsUE4xFa9JprAa9Ra/b1NPVVFPd3dpSXVL89COPxP3+6aEhNVDXev1EX19zZWVjadnG1tby/MJT&#10;h44CDBw7YVZrf/fM82tlsm3rNxWuzek7ksnO6TbblmLJN1/+A2jpbGwG6u7bz74yqvWIG/LYXeAu&#10;XXTuBVmr1jbWNdZU1lRWVBl0Bhwn9HqDwWDs7x9ck5Xf2NzR2tpaWFi495cfMJ8LhywEZOVxoC51&#10;qNu+GAv1HTuRvza7qbZlU8/Worzsfb/s9LM07HGCbwQGeSgUBUiEIv/8x7u5q9f2gKemrTNnddY1&#10;l1013DcUEdj0Yspl0P32yce/ePfd4SNHfvzXx+CDdcnW7Q/vuNU2pz6+a297Tb18eHR6aNSk0kIQ&#10;dNddd5UVFICb01xauqmlJR0Mjh86PHHkmH5kjHR4b7rkyvKC0g0d63JzinKyCwUCk4+Pugx6p15X&#10;IJPVFRVvaetoKau898Yd6rHJE/sP27QGo0bX1dreUNcAlFJtRe1Tjz1F47R8Sj45NhmWwvfd80BO&#10;Vl5bW8faNdmdHd1qtY7jRcgHlG8mVG3HjTf1dHb1dHVXlJWffdY5CILNA5cqHI8mFi+9/JrWro2N&#10;bT0yWU7nhm0EH6bF2Gdf75HJClu6ttQ291TUNU8qNBBBGexOmMrYSO/+67M1ecXbzrm0qX2TbFXx&#10;oeNjTDjsJHCU40Lz86XVNZV1DedecFFJWeVV114Pzu5BMKPd4SEIXBCoUBDmONoP3l0BWFAwTQjh&#10;MOjz0d88U9PcWt/Wuf70M7ILyybkGi4QQ2n/+Ky2oW1dbVvHuu1n1LV3NnWvm1RpIksZlo0OhNhw&#10;xArBm846p6KxOa+88r1PPwe7uOWwsg8++by0ug70mVVYsufQUWB3iZHYtTtuK6yoqm5qzS4qIQXp&#10;02++v/y6GyLzSxTnJ5jM3IInfvN8XVNbz8atrZ3rOno2RBILLgjVGCzbzz6/vrm9pKLmL39/f2xK&#10;3rlxy8nBEUoMWNwQMPniS+k1eYXt6zd1bz69rKb+xtvuTKbTwXgKocGVBuVaQ25heWllw4WXXtW1&#10;fmthaVXnuk33P/LY87975eEnnmzu6EAoIplepAQOGL2XX3Plh599PJ9e9GI+N+LLTKf1B//+wb/A&#10;oLo3ng6QV1Sxc/c+4PirDDqH16O3Gro2drd3b6qqbS4ur/3H+x+HoguMEOodGK+ubz37/Eu3nnFe&#10;Vl7Jdzv3BCKpeCr98WeZGN6ujZtW5+Y+8dxzgXgcfE7BT/DQU09tOGO7XK8LL8yz4ZDFByE8G1pc&#10;6Dx9yxU7blK4XVg04hZ5M4lDkuAROTdPeQQaDfB4SKSjfiYmMVGRCvNUiAPw/iehARWX/ityLTN7&#10;dDl4LRO25geHE/9OHhriAktxIRVeIdpQiUH8NCxSPpHysJibQQEgnsCCHBMPCPMR/0KUiEtwiHXy&#10;uJWGV/g1t5jJLgoFaCwqMPMhfinKLoSBrwqDwUj/jd5anrbpXU5fkAlkW56zif8nWMy3MsEzymYm&#10;eP636DMsKeLLKQhAJ0ASVDJs2vJRYC+8HNQGKsh/5pkCsZUWIPnfyTjQm3s5km6FywONYC8YALkQ&#10;QJfnjYKjwC5wXleAWEnOkBEDwote36LXtmiak1Ymiu48bNitC8z6gk7gv0sp0Z8UiAjuFTwW0WIV&#10;LS5B7ZW0bklj4xRaYkJLjJuFOXfEgM27PBGzQzA5RQsa9FExjAzhqAh7QmZv2OKNGJ0BnYmf1ZDj&#10;CmxQjg7MYoMKYniOmgSQEzOz+NQMLp8lFHZpyipOOKQZOK4hUhY8ZSHidjLpJKIeIuahogidodho&#10;IcX650Vp0S+mkkIyISQFNs6xMR8ThZioG4COQFTES8a97DxCLTk9Ye0sdqzXtPOI55s+/KdJ/rA8&#10;cEIp9iv9/Xr/mCk4qefHteyokhqW4wMzeO8M0TdD9c3S/QP0zlP4d0ehr494vjzu/a4X2TmE7Rsh&#10;9k+sUGxE7wzZN0sMZoAPAeiJaT05o6Mndcykhh/NQBjViKNGIRPFhobcwhKVTCcAlv4HKbaDBw/+&#10;F8WWXJ4xuhK8tjIU8LcyGvC3cvz/7d+/Rf8vf/9PFBuVgNyiSUuPaKhhFTs0Rw9ME/1TeN80MThN&#10;DsnJEQU1qqYmNPSUfhlz6OC0tzfDr1n3nbL93Gv7+aRj50n7j4csnx22fn7S8f0IvEdBnVCxvQqi&#10;bwo+Puw5POI5PAgfGkIO9eL7T6G/HsV2HUF+OWHeedT4w0nDzmHHPg3W5/BPoSE1FtYQYRMZNhER&#10;BxFxYstZO7E4isUxMsLTMZFLSsJCSFzMgF8IcPMSleTIzDr6DB4H7yp4z0k4RsBRHEm54aQTilvA&#10;a+AIzlnFWQs/YebG7MKkjZ+wc9NOftYraiC/1icaIEEPS3IvP+Vk57x+DRz2wJFMck89aTNxLqsf&#10;sgUcBs6kxMflyIiGHDTxEy7R6BQMbt7sFa0e1uqizD7eSYZgbokgEz53wmIN6UapUwcsP+80frHb&#10;9p2cmTFHjb5F2Lvgc4VhZ8jnBW97iPYGaCj477XDXEHEHUI8McSXxH1xxhujPBHSG6PhJIemeCTJ&#10;ZYLREow7kolic4UJsAl2AQFXGCejLBXjyKRAz4vYQoaJ8yQYV4xyRklHhHCFcCCDRCgiwXHzfnEx&#10;SC8FiJTgi1KuAOoQYYcfXlmdLUNpZbg2lpgXl1MNBEAFTXDuEOQJ+6AInpkuGs0oOCjMe0M8Fg8Q&#10;ycy/I4BqA3tdAdgZ8LiC3kxGheWMB74QuUKlLTNumeShK1NElzONZkLYwJBA43Iw3Uo6UaBM6QzR&#10;FgS9ZVIrgEZiOfMDnuKBmFNCbALkEjGXiAJkiLYAAYdpDOjfuMAthen5wMr8UPQ/MW6+EO32wy4R&#10;doswJGF4mKETgpAKiPPB4EJESoUCicxabImlFEAkGZMiQSYY48NJSoqQ/vBF11xXUFXTvmVLzxln&#10;dG7b6qIILhkRF+L+pQQKvlKJABEVhWQ8lk47SdxNk9J80scxhOSnApILQwOp5KFTpzKp0Ddu3LBt&#10;W0N7++FTp2CWgmh8hWLb/R+KrXVjj2ztqv0nMxQbE5JQnk6k08+/+nJ+ZVldc/eavNJ7Hnxcis7D&#10;JCtFUycGhnKKgTtcccZ553VtWl9aW+WA3VKGWfNTwNQN0K/95dUPv/gQF/BAIhhbin/9wzerctZ0&#10;b1jf1tVZWlHl8vp4IfDa62/V1DRWVTe09qyXrV4bW0wH4om9Rw7LsrPq21sAbrrzVi8JDBPEQ0B0&#10;gBFj/p/2/3TFjVeQIofzLAqugsRxnjvrwgubu3qauroLyqq3n3cRH0o4faTNSwih1DO/fT2nqLp9&#10;Q09dW0teWclTLz4HrECMY+w+D0RiQ1PjDzzxmNpscCI+WhIRhpStljV3d3Zs2Cxbm3PrPfcD287o&#10;cBvsLlC56MprCsqrgDVW2djc2NkdXcxMhmUCIReCxxcW733o4ar6hrrmlpbO7tyikm9+/Bkoc4zi&#10;Sda/69cjp63Nb25fX17dtDqn+ODRPlYMehAcwighGNm9//Dq7PzG1s7mjp6Kmobdvx7yIoQXJQZG&#10;JoAJCFpqG1sfefTecERwOq0MS8AQvHnjltKiysL8so7W9SODk+CJcNm9OIahMIKjCEXijAchXZDP&#10;bmYQL+Q2a1VTKAJ/9uknq1flr6Q7yM+tfPTBRxEPolPNaJXTuNmIGvVerdqtVkJ6HWIyujRaw/TM&#10;3Oi4HydrisqyZac1VzdUF5Vv33j6N598BRn0NoUiHY8hVstdO278+5/eUM5MOiyGnd98WVaQ21Ba&#10;fMa6buBa3HXV1ZaxCf3QiHPi1BLpCnmt+z55zzIzaZwcEzFi3/c7s2Vr2xtaO1o68rPy3DYHheJ6&#10;tcqYYbK0LbXNGzvXbejo6W5p/fNrr0f8gmp6ymU2+RkKcjgcJlMiGFVNKzqbOpqqGxvqa0tLin77&#10;4vPhYIChaBLDrUYTAvkYgvY63Hql7qZrbizOKepp7b7wrAtNaiMKucF9ZAjisosuqq2sbWtqq62s&#10;P3741GJiCfWgOaet6Wlt33H1FS6Tbs/3n9927WWDx464TQaP2Yi5HEd2/1KStaazrqa7oa48a+23&#10;H/7TqVaZZ2dtcwqvTvftBx8UymTlhcV1FVWgfPqRx+PBsFVvHBsYSkVihVk5oBE4yTmr1rz+u5cl&#10;hrcZTC6zjfC44n6hvLAwSyZrbmipr2m44bpbBD5oMtgwmLrq4ityTstqKCk7o2ddW1npj//6F2LS&#10;6iaGfQadbnyU9Xhfe+bZQtma5rKq9urGHNlp77755zAjHN69Z2ZoeLyvt2D1qrrKjua6dbmy3D/+&#10;7o0gQRqnZ1xz05BGgemVhFFNW02c05b5d5LHx3kw1oMxMBHhAx++8965W8+06Swuk4NBaRw8Yl6c&#10;J4WAEE4vpLva1rc0dGxev72nc3NJXsHHH3wY8QckTmAJCuDgr/tXyWStTc0b162vqqjct2dvOp2m&#10;KfqRRx7JyspqrGoAv++mro02vRWye4N8EPNiAS6w76e9hdmFXS1d7Q1tTTVNE0MTFEwCAQajwQAY&#10;jOEIjkIoifHbDNaLzrmovrK+rqKusbqxurT6wO4DoJOIGJ6PpAZOjN13+8MjA1N6tRXHmJMnBtev&#10;21RX29BUV1+cX1iSlfXTl1/GCCKdSi3StPzosd89+sTMqT6PwUg4XQTk5XDMbbfGQoFtmzfVV1f1&#10;tLYWrFlz1Xnnxzjeq9UjRjPhtPKIx6aeY32eO264Llsm29DeUVVUfNUlVxA+1M9KBrWptKiquqJh&#10;66azc9YWX7h1s0OtnOjrs2s1JrV2Phyrq6wpLyptb2pta2y56qJL44GQBFxWlytEEW+++PxaWV7x&#10;2vLWypZsWZZHYwa6DDWYjeNTuNFIWsy03cq5HJzHxXpclNtJuhxuu43GsUQkun/33g2d6++57W7K&#10;RzuNTvWU2mvxmOb01196zZaOngduvTMdieIuN+t1mWenSIdNPTZ82VlnPH7XHazPa1Or3AaDUSG3&#10;qMBYM6lODIq5gjVry3LzS4orVp2W1d7eabXaDXq91WymcPAOOe1m4+07birKzW+qqbvq4svVM0qr&#10;1gI7YD/JX37+pdXFlY2V9e0N7b1HepPhlNvqhRyITmkqL64pyi2vq27NzSr55sufSEywGS0EjAWE&#10;wG+f+21+TmFVWc2a1XlPPfl8NLbkdKJuLyUF5+9/6Jmqus6isqbcwtr5ZATLaDZ3SPJv6NlYWVqV&#10;szq/vbmbxnkKZb1OKL2YthiNHa2tXR3gYWru6do8OjwNeQkc44BHWlvT0tbSU5BffsuOuyV/DHwP&#10;Dh08uWZVXmfHxurKxs2bzpRIgUNou9FOZqY2HykuLl+/cUtrexd4dvYfPLK0mPaLQYmV0vPp9c3d&#10;9aU16zu6q0rK77r1dnBer8PlsTkA/Az3u+efry4ra6ypLi8qSEZCJALxFJ6eT3Q11lUXFdQW5J29&#10;fh1js43s349pNO7pGffUlH18zDo+4pgad8gnAWxzk3bl1MTIqE6lmZueCYtSeUFBU3X1uuYmgOJV&#10;ssfuvH3Xpx8PH/z1i7/86dyu9ufvuSMdFBmXjXVnFr4UMXwxkZ6dUOTlVDQ2dG9ad2ZlaeObL/2R&#10;gSjn7BymN+MqlXd62ml0oC4kKoSvv+za4qzCDa3rwHU1lNXG+TBm92nG51gv8fX7n65v6KzOKW0p&#10;rbtnxw6zSj168pRyYlIxNg4elSsvuLChvKKrsemrf32UTs2ngqF0MvXcY4+X5+aV5uSev/0szYzC&#10;abRgbshpsqaTCxefd0FlSdnWjZvzs3PPP+dchqTAx0s+Owt5vBq1RpZV2rb+zIa2ntziyud/+2Iw&#10;EoYRNwAFtLbX7nK5IpHIxx9/nZNT0tK6ubVtS1VJwfdffppeSEAOC4PCFOIjM4FsEIOhQZ579P4H&#10;1spkbfWN2zZsApXassorrzr/j2/+9vxzt9ZUFx4/tMdp0R7Z+0tLTcW2dT3rWpr7jx9/8w9/uPqK&#10;K2cmpgwGw8zMjN5m2nH3bdV1lXUN1evamy+/8FyvUWeYmVQMD9Bup3Jq6rrLL2tsam7JrJvRWt3U&#10;HPUL6cX5nV9+8dCdd1y0bfvWzs5cmay+sGTi1IB6fFo7owhx4lDfQHtzG3inzj77nIqi8ld/+wc/&#10;6zeoDRInkQh5xaVXVpRWXnDehW0t7du3nTk4OLIwnxYESRSBixbe1N3Z1dzU095WW15+2cWXDPb1&#10;W60OtUr357++37Ph9Mb2DdmFlaefe/n3e47aET6YSv/2lXfyS5qaO7ecfvalW846/3j/KB+K+GNx&#10;lOVCqflHf/NCSXXD+i3nbTj9/LLqzjfe/shDk1YECi/M/7BvT2l11cZtp1fW1tY1Nd374IMOj8cf&#10;jXhQBNiWuMCjIg+xlBAJAmMMpkk3hpCCMKVSXnnDTeBWdGzYcsb5F5fVNv+w+0AwnkYoPyj7R+WF&#10;1bXVLW2tGzaByrrtZ7pwMpCcJ/0BH80Cm3Nwaubia67LK68sa2gyur10IHzoZN/9jz1Z29Levn7T&#10;b377+2Q6TYmBcGrx518PFlYC627Thm1nAmvtrIsu2blvfzAxj1NcfD59+HjvRZddtX7zttbOdfXN&#10;7Tn5xXKVbiGdDsfnd9x+NzCuwK6rr7/5kiuuufKGm/U2J0JzKMu7UPxfX3wNLL3Gju7Wng0l1XVn&#10;nH/R8YFhMRLHOIELRthA+OSp4Q2btpdV1BYUlV9+5bUbN2+ra2gCFmxZZcXI+BjNMaFo2GI3v//h&#10;exdecv6/Pv3wlz0/HTx64FR/37GTJ15/48+btmxfm120eevZre3rKyobn3z6OZXGoNJq+gYHHnrs&#10;wbW5a8CNq2lou+Kam4xWN7iQ0UnFjbfclVtQfvb5l4Lft6N78+tvvuNwI6Hogt2NNLX1tLR31NQ3&#10;VNc3fPTZ5y4Ysbrd9zzy8P7jx4R4zE3ibDQMvAO91310dPiZP75qxmApnR7Q61wBv0PkFR4Hu5Ti&#10;l1JCOkUnwmQsQEQEPMTjIRYPsliARv2km8chP5VZgi0ZZOfDTCpExSXgd0DLoW0AHoEAMqCEgywe&#10;FcX5CICQCjMxCQ9yiJ8GQCUGABYpiCdACdqZqMQnQ0CMTAbQqAC8UY+fXElusBKt5hYzm3CIw2Mi&#10;CTydhJQJZAtmeDHg8a2QYtB/8g8Ar/C/CLIM/pNIFIj9W2CZCFuJKVuRB+UKcUYtAIf03/TZyoGg&#10;B+9/mzq6QqJlzrgsA5Dh4/4rQ+h/ZpKu7Mp08h9i7n896XKjK+mwx226qHKCGdmp/mq/5edjpn2G&#10;4Bwa9tBJ4LKJYoJDQ6ibd5lFk0U0u0SVS1Ra+VkDOaHGR3TUhD2g9iXN+Lzb5teaKa03mFlNnoxg&#10;qIjAPPDxtc6QxirJ9eyEguifQU/N4CflZO8sOTDHDqv4aSU/PUvPTuKT4+g0gAo7Oe09POk8NOs9&#10;qoT7VciAFh03ElNwyIaGHUTER8dRLkHzKUZIcgDS/II/NS+m/HxC4BI+Ng4xCRcTd9IJDxlzkQse&#10;Ju1zJ9RyvG/A8/OA55dBZveo8OusdEwROqmSBlRShmIzBMa17JiaGZkjBmfQvin01DTWK6cGlOzw&#10;ILvzFPHdEejLQ57Pj3q+OYn8MIjtGSb2jZNHAKbIk9NU7yw1KM8Evo3M0SM6YtrMZtKJAujE8Tlq&#10;YAo7OYEe1zAThky6A6ewSGYotqXEwv9URtEVii0ej/8vFNt/Hwf4+/fR/x9SbEnIJRh1zKhZnLLF&#10;5Mbg5BTe1+88OAydGEd6Z4lhBTk6h4/OIkMz0MCMt3/ae2rMcazfsveU8Zfj5h9PWHaesP1wwv7j&#10;QfOnhyyfnXL8MIrunaNPqbk+Od47AR0ddB4Ydh9aptgO92L7e7FfT5L7TtG/TqJHem27Dqu+PqL+&#10;dtJ+wEgNeUU5HFAifh0iAVjQoBUOuTPhaVEYicJ0VGDifi4VEOZDwgIAUDR+Jglee5bIrPPF4HEa&#10;jVNojERiBIAnanVHLM6Q3h7QWv1yMw+egDETO2ogh/TEoJEYtdATLm7OK6ohQQ+AhZSQMO1gFG5B&#10;5Qt7kCjk8PuMtENL2cyCxx50mkWLmpichYfnsD4tPWzndTZO62SNbt7spi1O0gRxDjIE0/MoFvU6&#10;YyZzQDNMnNhn2vm9/rOfzV8P+4bUfpU75fUuQO4I4ghCmZzH/uX/FfgpT4BwS7gzALuC/6bYvDHa&#10;GcJtfhgAVFYyGKyQbhm+LIRDcRpbEPFFcSWnAR6mscy8ywyAGBD2JBhvkoFSnDfJ+uJMJiBuOYkn&#10;HeeZpIAup+yEwpllzjLkWiZeLLM0m9OPgBawKzNvNB2klyQsyfuiVIZiywD1hrH/6CkRifqp+Qi7&#10;FOfSESIlgb02wWMVHA6/Cw6THgl1CjAosRjDLgb86YiUjtLzIhgGaHT7UR+weCO0LyOJOfzIMpvG&#10;4CkeTwlIHKhXYoX+84bJTHrTTCPjCREu0K2ELk8OJYEB6+ARl4BCQQpbznjALASJhJiJXFvOdbA8&#10;RZTDohw4o8ePeCUUjVDgseEXAnwqwMbF4EJETAbFWCCQDEcXErHFZCgR9YcDUnwR4wLRxXRoPv3R&#10;N9+tKSq54Oqr8yqr7n7yMSEZJyMScEci6UUuGQZfPnEpJqYSZCgQSi9K80kXiUfTaZhj6WAAZhkm&#10;GNhz+NCagvzt5523+cwzV+flHTh+nPDzKM/4GDI4n8hEsS1PFAVYodi4SHBlrmgivXTj3bfL8rLr&#10;WroLy2o//vL7VDrtRojofJrkxYuvvLq2ubm8trapsy2/rOTSa6/QmPVCxJ9KL/7p3bcauxrpAC1E&#10;BZwjogvRW+++vby2csPWzWtys599/kVeBFo6/eDDj+UXlGzctK2utT23tHxsVg7MPq3VAobavWVj&#10;Q0drYWXJr8cOpdILDthlcpu5MP/wbx5+429vxNMLRqcNpgknAlF+//mXX9a1eWvHhk01ze1nnn8J&#10;I0XdKGMG+3BBrrE2dWwuqanccvaZTV3t4Erf+ed7NsgNLkRjMd710P3nXnpRPL3owREPjoLGwsqy&#10;goqywopqYF3d8cBDMMUK4ZjV48NYAWzWNLcBYw5YXUVVNcDYwjkRGF5ulJhPp6+6/oaq+oYtZ5xZ&#10;UVtfWFYBWjwwjpJcNLW079BxmSyroaWrpqFdtib/4NE+nOYdHtiLEGIotvfg0bW5hY1tXc0dPVl5&#10;RQeOnLC7fS4fFowmb7/7/tOy8vKLyy+59FxeAO6/lWFJjVpbX1tfVVG/dnXeC8/+nmcCHqfPqLd4&#10;3O6gFPABH8Xtoj0wD+Neq8lrMfo8VhxxSn7xr395O3ttcXlpfUFetUyWf//d96MQujJR1DI9CWnV&#10;mNkE63VOlcqhVDrVGqdaq52a9Zltzz32ZGl2fmsN+Enby/NLu5s7v/j733GrVT48ePs1V1901hkj&#10;p44fP7xfOTMhUPjtN10P3InKvNyzuzIs243nnKcdGExzvr4fPnnm9huu2Nw1fvTQxNHDPIJN9Q/l&#10;rc5prmmsq8xMFHVabF6nSzU7Y9JqYYdvS/fmzqa2rT0bq0tKb7jyqogo+GkKcTktOg0FIyFecBgs&#10;UTEEPJOSnOKW5sbTZDKTQZ+Mx8AN8LrcLEXDXgiDENjjQ73IT9/9VJRd2NHUkS3L6j1yys/RAkOq&#10;FYoN3d311fWtja1nbDkrGozzJN93vD9vdVZHY3NdadHu774ePnHgivO3q6cnlBNjNq1awNG933+b&#10;J5NtaGnurKutzMne9eUXPqNROz7u1moSLHtk5858may9sXl9R9camWzwZC9HUIrJafWMwqjW5q/N&#10;riwurSouK1ib8/Sjj4NdOoUKdUPTQwMxkWuorCzNz6+vaSgrLjtz+3mQBxsfmZaE8Fj/yBrZqi3t&#10;nTUFRaWrTrvuvPOSHGmcHrPIp9UjQ4tS4Kv3PqgrKK3JL26vbiyUZe359kerWuc2mhJ+6cT+/eDn&#10;aK5b11y/rnBt0duv/SU9v2BTqhzyKUSv8mlmUf0caTawdivr8nLAn3EhlBNmYQJ3wx31LZecc8Fi&#10;NIV7EBqhcS9Go4zEBkJiND2f7mjpaa7v2LLhjPVdWxqqat569fWIFKQQzGGx+ln+8IGD+dk567t7&#10;mhubqquqerq6n3v22UsuvrigoKCkpKS9sb0HOAZ1LUd+PXLq8EkKoTicTYQS33/5fbYsu7O5o72h&#10;raGqYbR/lEZpHMIxL+a1eTiCI3wET3A0QoXF8Jcff7lGtrq7pWtj14bc1bmN1Y2/e/alZx9/5q0/&#10;vHnutouuuOi6WGgB8VI6rSW9lH47Myd9dV11TVVZRfHatT1NTa8+8cRrTz31zG23X9Tds6mx+fAP&#10;P2E2O+PxQna722JWzs4IDP3044+1NNSdc/rWtvq6dQ1NljklarJwbohHPIjNyEDupJ9/8I7bKvPz&#10;akrK1rW2F2Tl3X7jLTdcfWNP+/r66pacNQW1Vc31NW0Xnr5l+OjhLz54H7bZLBp9VAzkrsnuaQMj&#10;X19XUXP2lm02ndGkUCjHx3GHbeLkiYJVJTVFjQ0l9XmyXEX/mFttcipUtM2BmzIUG+Ow8W4nD3kA&#10;WACvhyFwrVI5NjgcFP3g1oEbSHrJ2VG5dkYzfGIIc8JzYzNnbdzSUlkbIGmnzmCcnsCsJu3E6HUX&#10;nPvIHbd9+PafRo4dVY+PObRal16PuVwmpdJlMs8Mj2bLZFVFxeXlNTXVDRUVVQMDQxiCEhhuNRkc&#10;NnNA4E4cPVyYndve1NJU3XDgl32JQFwkhcnBsbM2bW+ublwrW/3s48+mF9I2g8Njg7wOGDw5q2TZ&#10;ZUXVzfWdZcW1jzz49NJ82mG20RgZC8Z23LCjvKQqs1BdaU1/3yj4eqEo53QTgfCiWu/qXn9mR88Z&#10;MlnhfCIS8HMkjqWXFlfL1jTWNdWU17/+8psLiTRDCJlANpS85sorcrPWnn3m6fm5a6+8/PqVRJ/x&#10;2FJBfnlDXVtP95aigorHHvmNyIcdNkgUIoUFFbU1LQ317VlrCw1yLerwZRhbf+TwoWPZ2fkdXeta&#10;O7pz84t2790fDEYxlEyFk+lUuqOutaWqsae9q7m24d477pqPxi06A0fSZq1eoBiWIM7YsqWtEbi/&#10;lTyFswQKyoDAVOTnNFdVVGRnvfXbF/0ez8Thw6ROp+3rc09POSbGHVPj7tkpy/SYbqRfNzFom5s0&#10;642Dvf2gZxYnX3vppRyZbGtXZ2t1dVNJUVtF2Vld7WWrZNVrT7v2rO2IThVBIMxiCBOICOwyYPsk&#10;0m+9/ufc7LKertN7Ora2NPTce/Pd4FdAdSZEZ2QMelgut2otPjvkNDouPPP8+rLaroaOmqKqwtV5&#10;/3z7vYVAIkz5HWrzxqauqpzSmrzyyuwSu05vnFNqpmeUExM2rU4kSNCytau7aM3aJx94MJ1MRXhh&#10;348/bunqzpLJ1rW0njx42KzWmVRaj8VO+JDxweGasoqG6prq8orO1raG2rqB3j6KIPtO9QKD5fHH&#10;Hs8ra6xr21TV0LY2v/TRJx5PLS54vHaLVW+16BFgCSz/3XPPI6vX5Hd2nZFfUFucu/bPr78SlQTV&#10;zCRPYgGOJmHI57SrZ2YEkvTT7BUXXrxWJivLL9zSs6GhsqayKr+oZE1rc9WBX38kEdf0WP+XH75f&#10;sFrW09zU09J04dlnl+TmDvcPmA3GkZGRkydPvvX3tzs2doOvbkt7U01ZYW158R9feFY1NjzVd2ri&#10;5PG7b9lRlp/X2NRcVV1T19qWU1z6wJ23P/Xwg1u6OtvrauuKisEX4bxNW/726h9tKp3HYNHJlR+/&#10;+8FVl11ZlFtQWlpeVVldU1ZdnFv0r/c+HB8cM6j1v3/hd6tkq8FTXVle3d7aWV1Vd/NNtwwNjZIE&#10;o1Jpn33mhdK83Oaa6nUd7dVlpeDunX3Gmeeec8HWLdsbmjMrGBaU1XVu2H58cDqRTu89Nnz/ky/J&#10;sipKqzoKyxvLazuKKusuvur6dz/6xOh0zemNr/7pbdlp2SVVDWvyKnKKanIK60sq2z/46ovB2anX&#10;3/lLQ1eHbNVpsrXAbigvLC1dm5t77Y03js/OuhEEoknCLwBrkwz6fRRhgzyEwAKTbHBi4vLrr5et&#10;WlNQXplfViXLzs8pquhYv/UPb/3N5sF1Fq8/svjgU7/JLikrqqlbXVCUU1px5kWX/O1fH9th8K4L&#10;boISYgmzB/rdG2/JVq+94qYd199+JzDGZKvWdm8+/V9ffA2MNDYQhkiakUJSLPnSa2+sLSjOLioF&#10;5e/feCu2mNlL81JqKd2zcatMthbYVGtyCgAKSio2bNn+8edfA7trZk4D9haXVwPTq6mta3hqFphz&#10;wJAD5txXP/4MzrUqt2BNQVFxda1sTTbY3Hr2eQPjU16cAmekxMDCUlqrt/7m2d9W1TSuWgN+8MrS&#10;8srX33zL5nBIoSDDM4vppQ1bNnSt76pvqi0pL1qbuwZAJpOVlJcVlVQA+TVrC6tqWsBNys4tKa+s&#10;veSyq/oGBl5+9Q+yVbK2zhZgklTWNH/06TdiMM6K4bfeflcmyy4oriooqcrOK8krqgCbV1234+iJ&#10;QU6MDI/N5hcWn7ZmbV4R6Ljqg08++fXIkWm1CuNY3C96SAK4BkTAT4QC+/t77STuZMgxq4VPp20C&#10;p8NRJBr0Bv1EPAwgLiXoZBgLcbBEIxIFAIu4l0PtNOzicTjIkjHg9gYB6EQA1P9rAql3OYoNbGLL&#10;mRCIEM/EJCEV5pMhKiLiQY4MC6AFlFiAhUXQLYVJLNhciZgjMlkOhJW0BmhEWOHRVvg1t0i4RMIL&#10;xrOcYxQIeAPL66At82LkSt6DZRoLeIUZrzZArASLwcszQIEAEAO7gNi/KbkwnRFbjinzhCgg9l8U&#10;W2a+5zI7Buqg4gYu3n9Cz7zL6QsytNoygwZ6BjIrM0lBfYU4A6U3TIOjgCSQB5sro/ItU34rB67A&#10;GrUYAwa5f2oY6/tB+cUB6y8nLPtNYSUW8dJJVEoKQoxFgD/OOk2CySya3X6VU5gz0VNabFSFDRvo&#10;SWdYi87b8Hm3iVXqcRUccYsLHBHJTGDxcT5bQGkRFXp2Yg4fnIZPzKKnVOyQUZpwJjXeJQOcdiFp&#10;l2fJY086LHGnJeY0csMK+NiYff+o9ddx2+FJx1G5e0ANj0KSBQ7Z/k2xJWk+SXMJNjNjNJkSEkk+&#10;IbAxjol56aiHjjmoqIOKu/Cog5h3kwsevTDea95z3PLtBL5/OnRkKnh4VjomDxxXSwOawKBOHNUK&#10;I2p6WEkOyrH+afjUJHxyGutVMINqYXSQ+2mFYjvo/uyI5+uT8PcrFNsYcXiFYpuhexX0kJIdUXPj&#10;Gn7CSMvtosYV1tqDKg0/Oo1l0omOwUfniBEtM+H127kFIjNRdDE+n1haSP1PUGwtLS2HDh2Kx+OS&#10;JK1MFI1EIkDuvwLZVoay8ve/bP6/+QNf9KXU0nxyHiC5kEzMJ8OLoeB8gIyjXr/DxM0ZuTmdOK5i&#10;h2eZkwAKfBBAjg3OIP2Tvt5J36lJ5NQ02juFHR9Hjg779vS7fj7h+OqY7Yujto+PWD/eb/78iOOb&#10;PuiXTDAhfXSCOjqOHx1FDw9C+4d8B0bhA+PooQns4CR+cAo/MEUcGMGP9PsOnLDvOWTcecywZ9R7&#10;wiKqsQUXFvEQMYgKoZgfYvxEICZEEsFAxB8MB8LRUCQeiiYjkflgOBUIpDgpyYbSnLRIMfMQEXch&#10;MSsctcAxMxw3GxdH9fPD6vDwrNirYEcBppGxIUfvDDw+i0zOYuMz6NgUPjBLDav8o4bwtDdqgJNm&#10;X8zsCurcAQMcsSIRh1eyaGC5UzChMa8v5DIzeg2qUMKzSmTWyMnNwpyFV4MXzMxobbzRLdk9QSeS&#10;8EBRpz1iMIjKMezkEfOu3bovd+u+UnByfUhri9qtEZs94HWFfb7lmeHLIWwMBNQBqEcJX5z0JXE4&#10;RTjjlD1K2IKoVYId/sxETiREYlEmk9YgAhRcZiKnL8XB8zy0wEOLvCuEO0OYI4g6AqhzOeuoN7OS&#10;GoUngV7L5PHE4xwWY5AIDYdIXxAoIMYdpF0B0h2koDBQQDyAL8p5w6wvyiNxEU2ISBzouwxAxRXA&#10;QIdInM2kI0gJeEogFvzUokSng+SiBFoyhF2E8iwvnQbgDrAOkbKLYBMo0DCXTvLpJJuOgzoS8y/v&#10;JYGAS2I8QdYT5MCxoHN8XqQWM1G+WFKEIiwYmyuwDAkMlfGGgHr1E6kQtRBlF8NE0u8LMU4Rs/OI&#10;S8SgIPgGcEiUW44NpOAIS6YkZjFEZYLaRE8IcwcRKExgCZZI8miMwSIMGePYuJ+Ji0IiyMclMR6M&#10;pVNCLCBEA5F0kg7zTCRAhyW1zd51+rYt5128prjCAmFemqfDETGRFBIRHnwUk8HAYjScXvKnkmw0&#10;ysaifDIppFJMPE6Ew4gUjKTT73/3Q0lLe/c557dtP6tm/aYv9h3gFyUmJei95sBSpHd0SJa1ZuOW&#10;bT0bNheVVj//21dwzu8jGGlhwYqgWy6+IK++RpZXdvG1t1CBRCCVBqUNzmRXODEyU1DVlFfRWNbQ&#10;0bJ+W/O6baBS277h9PMvr65v/+q7XawYDcfBq5/+9se9haW1zW3rSysbS8rreSkOANqf+M1LFdXN&#10;6zefBVBW1QQOScyn46n03l+Pr1pd0N6xqbm55/LLbwAuE4EJS8BPs0ANte0qhTGRSKfm0+HliT8H&#10;D506fdt5nZ2b163b1tG5qaNjUzyR5oWIzeaz2X1A9+zZe0S2prC0pnXd1nNburfmldVXN3U3dW1Z&#10;W1AJypND01IsDRFiMp1Wmz25JbUF5Q0tnT0VNfV33vcgGKRSa8AZHuCRJ3/T2rVu65nnNLR21Da2&#10;gF3R1CKcmSUai82nzzr/ytrmnu3nXlZVD8zcvGgK+F9pWoiB8sHHnissa2jrPr2lc0thWf3B40Px&#10;xfSM0iCGkrGF9Asv/zGvpAq4E+3rgEWYc2JgPJJK29xoML7k9BH3P/p0dmFFU+vp/UPK5Hw6lkjv&#10;3HmosrJNJsvtaN/kMLndVggG3qALIdww5UFYCOXhTEZECHVgBGKyGFhGlPzhcHDhwfufOg0c1bKx&#10;uqy2OL/00osuYCkiEmRdduAvTbuMGtxhxewWr1bnmFN6VXrMYEWNTptcqxqfu+uGO1bJsqpK6xob&#10;OuvrgGVfu1q2trGqbuu6TX957TW30WRaTnpnks/QXtfl550HPPONnetqSitL8ss6W7rrqusLc4uA&#10;z/DGa29OjU/PzSpF1r/z+5+Ae9zd3lNZVlWQW/j+3z8gUNKoM4FyTmMvLm/asPmchuZ1Tc3dN9x0&#10;Z3opjcAE7IEBRIpB3V6n0ZiOxU4d2F9bXFRVXnfZxVcF/SHUh5MocDBNLElwFOm0mBkcg52e9MLS&#10;vbfcVbgmvyS7eNc3v/jFEOjw448+r8/keF3T2tr1zdc/BANRCMI++eTLxoZWgKrKuiefeOa5Z3/b&#10;2bEOyizibgiygQAt/eW1t2uKq8tyS7dv2NZc1fTys783zOmVE3OIA14Iz7/zxl+zZGu72zdUl9dX&#10;lta98eqfI1LCanS67b73/vYhaKyvau5oWZefVXzN5TcITICj/GqF3ulENBpLWVldVVVTfn55a+s6&#10;YEMfPtwrilGbDUql0i+//CZoaWjoKCqqKi2tffLhJ3VzesXknEVrMWstt95wW7Ysu7G6qbq0eo1s&#10;zZ9f/7NZY2ZxzmPzPnDXg8U5xe3rNlc1tDY1tra0dJAuCHd4aIvVOStHVCpIocD1esZiFiEv53F7&#10;TUb9zPTuX/ZedMEl7W1dDz7wyPET/QcPHT98tP9k3+ihY4N7D5zcf2zoSO9EbeumtvVndWw6t6p5&#10;Y0db+/nnnuvxQDwveL0wSTJ6o23j5u1rc0vqmzt7Np8FHteiyqY7HnjyhT+83dCxOWtVcU1Fa1Fe&#10;VX52+f13P27Wu2OhRaPW0dm6vqqsfkP3lqa6tqqy2g/f+zgWTkIuBEEZnOApRmK5ECdERX88EFwI&#10;R9L33PNkSUnjmjUVLS1b6+o2NDRsam3dnptbv3H9dqPBAfsoDGF9PoqkgE2YfvW1tzOOSlFlZW1z&#10;XVNHXXNXSWV9QWl1dUPbru9/IiBwDopCCbfd5bQ6AmLAoDNsWr+pvaV9fde6dZ097U2tR/YfSicX&#10;7QaL22LzUyzs8sSk4O4ffy7LLy7IKljXvq6lvq2jubutqfuNP7z98ktv5mWV5qwpqalszZdlVeeU&#10;vffndyf6xhRytVqlBw5TbVPryvRw8IAdP9bbe/Dkkd2H0lLy1stuqGnurm9bX1hYVVJS++ITLyB2&#10;eJEL6YdnWIuTt7kFt0vyegXEzSNuGnVQiN1pMOJuDweDT6VoVSife+ChZ+99ADNZjRPTutEJ5dDo&#10;+PGTJ3/d/+S99z332GOjp05ZdQb5+OR1l1/dXNNw09U3vP36nz/78PMfvtp5cO/RE4f7RgdmTh4Z&#10;+uMf3jlj64VlRfUVpU0trV15+SW5OUV/eusdH4Qn4oteN+J1ISTGLCbTu37cU1FcVVZQ8c5bf1fN&#10;qOUTc8/85relJdUAV115/cJ8GvJiHpfPYrJTODOfWFgtW91Q09BQXVdVWtFYU//GH14/dXRodkL9&#10;z3c/LSmoXiXLBUr+4P6T0fAiUPsAJCXxQpQg/cdPDF9/451ASd52230jo7MKheHuux857bT80tL6&#10;N9981+9PkmSQoSNmMwwejNKS5oaG9fl5tfn5dcd6Z12wpNB4Hnr85bziZtnq8oLS1vySlsa2ba+9&#10;9a85HYSQ0Xfe+yaza1VZaVXXOedftf9Qn8WOHj81DrRQXmENUOk19Z2nrSk+85zLv9+5n+ai03LD&#10;rXc8XFTaUFRa39C8vqikvql5/VO/+f3wsNzlIjwu4LxyHCmND03fdsMdrXXt11163YGfD/z1tb90&#10;1LXnrF5z4TnnffLue9qZWQg8Z1MTxrEhj2rWI59wzY47p0dd02Pu2UmPfNotn3HNTnsUU7aJEdP0&#10;pEer1inV337+5fkXXS6TZeUUVq3KLlmTXVxe1fy7F1+F3LifkUwaM+Ry0jjG04xqVvHyC39ormtd&#10;I8stL6wpyilvre8CCvmR+x9TK5Qkghk0ap/bZZyTT/T3hjj+hsuvKMku7Gxsqyqsvuqiq3/+Zs9N&#10;V95yx413lxdUr5VlV5XUXnDWRTPjctSL+lw+h9lhM9pAnSM5j90zOzF7+UWXd7d1d7Z0bt+8vaW+&#10;pWw5vczJIyfdZq1ifFAnn/RY9Qd3/XzjVZc31dSsa29vb2re3LO+oriyrbH97Tf/dvJo/6u/f3PT&#10;OmCKnLP59Iu6urddd/2dWzedcclFV8qnFXaz3WF3ORzu471Dz/32lbMuuXrbBVdcctNd1971yNXX&#10;3Lph09mPP/707KxSoAgWRznEhdiNkFmL2U2Y08mjyE/f/HTr9beWF9VVFNevb2p++v4HBg4dJl1u&#10;wunWTc2MnTg1fPTYw7ff0VxeecU55/YeOIhY7frpmZmBwen+gWuvuOr2m2+5+7Y7brzmuksvuOj6&#10;q6554TfPfPT+B2ODwz98/c1Tjz5+3ZVX77j+xjt23HrLDTfdeuPNV19x/b13PXjXjrtvvOqmv77y&#10;Z7PCIHpJw7hSNzLrVpoMk3M/f/rNU/c/fOvV1z1w592/e+b5a6+748GHnn3zrQ8+++Lnz7/a/fY7&#10;nzz+1Cs7bnvktruffPDRl+6475m7H3j+i+8OOiBRaYDf/+TnOx98/v4nXn70mdcffPKVOx58/pZ7&#10;nr7jgefufex39z3++71HRnEhxUfSGJdEmLjZw43MWt7/fM+7n+7603vfvvj6P5995R9/+ecPB3sV&#10;OgeD8ouD05ZPvjv00TcH9p+c7Z807Tk2+c8v940ojGobbPAQcqNrTGmc0tnmLC6AgwPDwwqV1uV2&#10;khQiCkQwSAQDqF/0MqKX9fu4MICLCGnt5PCs/ciASmkm5AZ0WueRG3xaJ2qFWRfJuSnex0bJwDwb&#10;SeP+lAPz610kgBliET4OMRFCmgdWK4DKirz13heXXH/X4y++cXxE4U+mA/NpcCwqJMREWkpl6uGl&#10;tNFDH+idkBu9QjwN2plwmkukWVCJL60A1Llkmk+lpcU0FV3QQwTsjwbS6b4Zzee7DqgcMOZPwHzU&#10;x4ZBhYtmzgIATgcA+uRiadAIwESWqOA87k+66YiDyJjWTDS958T4r31TqH8+sJgmQ2kvGwN78eCi&#10;LLeqvHXTg8++dnJCy4Ozg64AUpkKD8YDRhhPQ3z4059+7TrjAtnqAsQfC6fTPiECBLhkgo7HqGiE&#10;icf4+ZR/cUFYSIFGKhYFjWwy4V9a5FNJNChBAg/7RV88hCSjRAo4OHEyGkFDAVySML+flAJUIMiE&#10;QlwkysVidCSCShL4SEN+ziuybp52cZRHYJCgSMZCTDIKQMXDeCQAWnxSRmwFQBLIg0awi4gGAbBI&#10;AA35AUALOJaIhbCwBATggADgiwpQhPeGOU+I9YRZb4QDLXBcJBbCSMLvCXPuILPSDgRcAdoRBWC8&#10;MRZOCsCxwhMiCjzBAAVKJEi7A6TLj9uDhCtCe5I8NC8iCWEZoCKiyf8TEPC/oqBbBlTgOA/gi3Fg&#10;Ezh0WDKTJJRaDNFLIWI+AMfAqYHTB7zOTLSaL8KiCQHIoHEweA5JidiChC8GQOlLCJ4oC07tCtOO&#10;EOkMka4w5Y6A0XJgtOi8hC1m6DkcnOI/K7JlAtaWSbcVwg6cAlmOegPI0HChzOwud4IxpUxT3NQ+&#10;xzc/aD865vhpRuj1hCz4vFecF5kY4wt6XILd5FfqebnZP20NzBp5pYaa1jMad9iOLrixBbctNCtH&#10;e+fIk8iihkt7vAmtgZsDYkpuQMkOqKkxFTVqJFQO3kSGCDElRBZi4floOBUJz0cii6HIYjC4IEop&#10;Hk1btYGJEe/xIffRGWRkjpiYgydnvWNaeMbGaImwXVyAg4uQNO8R4lYuao4mSH8Q8kegQAxho04h&#10;4RHSbjJh4dJOKm2xp2YV7Kle6Jfj7h/7sF1j3EE5d1wpnNT6B3TSoE4Y1vJDOm5Uz49lch0QA9NE&#10;7xR+apw8PkGdGGdPTHAnT1HfH/J9/qvzowPuT4/7vj6JfDuA/jRC7h6Cd4+i+ybRI1PokRn4pALv&#10;0zHjZnFGJ01q/RMqYWSOG1KwAwq2X8kMqdhhLTVlYGd9fgc/T8SXYgCp+cWFpfQKC/a/9W/hf6HY&#10;VtIdrFBskUgENIXDYSD0v5tiI2KwW7Dr6FkVPjmDL8cKUsfnuD4dO6Flx9X0mJIckeNDGYAfgxqa&#10;wo9PZCi2TJaDk86vj9m+PGr75Ij144OWL446v+337RolD0zSxwDGiWOj2JEh6MCw7+AocvC/KLZJ&#10;fD/AMHZ4GDsyCB06bt9zzLBnwHFYS854ImYk5MKjXjKIYiJEChgXoASJpXkyEJIA/CHRHxKEMAvA&#10;RQkAWLSjkhMO2byS2cYrDcS0Gh1TIaP9+K4+7Jd++NcB5NdR5OQk3j9HTqsZ+Qw8MYtOzuIZim0C&#10;7QOYIntnmYHM4oV+pTOgtYkqh6iDQmYk4vCFbBZK6+RNUNDpC7scfouB1KhQuRKR6+hpPTtjZOYM&#10;tMJEa6yc3uW3eYIObN4Hxz2OmNHoV43jp45a9+w1fLPP+M0kPq4U5kxBsylosUkeVxiGl1UAlQwQ&#10;cT8C9EKQcgURZwB2hLwA1jBmCaP2IGoPYZ4QDkVILELjUSaTNjTKZCZURml3jHJHSUeMtEcJRxBz&#10;Li+4trJAWya5QSKTnZNICSsUW2bmZpiCgkRmVTIJg4B6DTGeEANFWCQu4ikJTwVACTYzCLNgl3uZ&#10;3nIHKU+QztB8QdwXpeHlXJ9QhPJmchFkeDGwmclREAFKjfIulwBwzO8N8csMGofEJDwZwhIBOOr3&#10;RUTQ7g6w7kBmlzfEgRJsgh6W+TuBmM8kiMlMpI+AMdAuicyMIQBGy4PD8WSQWogyS3FuKUymJDjM&#10;ukTcziF2HnGKmFsifOCKghQUorG4wCyEuKUINR/AYoI7iDr8Pqcf9obw5fXgCDREkzGeTwWYuEiF&#10;eCLAcBG/PxES48FEegERwcc6joosHw8HFxYffva56taunLJqKhClQ3E2EuVjcbArg0RASASCiwti&#10;MsGAT3I0wiUSfCJBR2N4MBRKp38dGNx++VWy3PzGLdsaNm3Nqq6/+p77x40zTEpAJYoIMl/v/EG2&#10;WrbtzHPXbdra2NJ1zgWXPvbMCx9+/vWuY8fuf/ppWVF+VVd764btRwYm4uk0ykcya72Rfqsvw7J9&#10;9sOeyuZu2aq86tZ1hdUtFU1d7ZvOWlNUvWvfUYoNxlLpQGTh7b99uPWMCxpb11XXt+cWVj75m5dC&#10;sSWPj/rHB59t3HrO6qyiprb1YBeon3nupS4voVCZovF0V3eGbyouziwW/tabf//lpwNPP/nb07ec&#10;u3Hd9ocfeOqhh59+4skXHnzoqRdffO2KK2/MySmtqWmtr+9oaV1XUlo7PDzjl+IcMPhgmhciCMq+&#10;+qd388sbZKfl1bauzy6qXpVbVlLdIluVf3JoGtxuG0RRYmxcYbjqxjtPyy2rb9tQ39KeU1iyZftZ&#10;AyPjJrsLo7k//fXvxRXVoH3ztjOr65vW5OR/9d2PFqeH9QeFQPjO+5+orOsoq26tqu8sAieS5f35&#10;7x9pjG6MDr7z3meFZQ3lNcCX3lhU3ihbVXDpVTuO9Y3avZjLR7761js5RZWyNfnA4S8oralu7Gho&#10;7fll35FUZsUTmg/G9Vb3ORdeIZMV33zrI2+89eHLf/j7+vVny2QF1197+78+/IqEGRrlBJwTCE7A&#10;aB4heYQQEIKXSLvLgJNgH2M0WF984ff33PVoTlZpU11naWFtfnZhdXltbWX5Xbfd8qc3fj813u8y&#10;ahx6lVOrcus1sMGIGE2w1uRR6VWDk6ZJJdDeumnN6RvPLMwpLcivAL/ICsV2+vrNf37tranBQYtK&#10;NXHqBGQ2yIcHbeq52ZGRpx54YK1sVWle0bqODUBylWz1xnWbvv78m5nJWfWcRqfW//7Fl9tbOvKy&#10;8/OyCwpzi8qKy8/YeuaH739k1ltUCvUFl1yXlVdZXdeRk19ZVFzd2NT1+Wff6LRmq9HKEAwBITxB&#10;hVjWa7GEWeb807e2NXV+/OHnIut3Wl1uuxPxArOQhT1uniRhl8tuMC1EE6cOnXjigcdqiqpbq1ue&#10;fuq5HTvuWNezqaK8prqq/h9//yARX5idUU5NyuOx+Vdefl0mW9PR3tPS3AEc7vff+xcN00E24DI6&#10;X3nu5bLc0oLV+e11baDS1dgJykfuefjkwZMT/eN/eP6VzN41+dmrCypLa1fJssqLq4Hr+NP3u7/6&#10;7LvSwsrs1fkVJTX11c2rZNnF+eD+37f3l4OKafVnn323des5Mll2eXk9KNeuLSwrq2tp6fnmm58V&#10;Cj1F+UF5ww23g115eWWgXCNbs7lnyz/efvfUkd7rr7wBbFYUVYKyvLAclE01zaDxkw8+ff6p58Fm&#10;3po82WlZsjW51VV1MtnqGy698r033/bMKRGtDlEqfQqFRyH3qZSQTuvRqH/94fvrLrkoZ21ufW1j&#10;fV3TmtXZtbXNWdkF4KTLyD0tq1iWVVLbvF52WmFWUV1+RUtJbWd9bV1pUfEll1z22KOPHz16gmNF&#10;BKNHxqbLqxtXjqpr6fnoy53BZDq2lP5y5/6yovpVsjyAW268RzlrjIfTxw/333jtbXlZxeDOgBtV&#10;XZ5ZZ7C+uukf77zvcfhoVmK5IMuHGC5IMxkwbITjYzAsfP3N3tLSFpmsaN2681avBg9nySuvvDun&#10;0IdDKQxlYYiCYZqkxEQqrTc4Hnzk6ebWHjCk7Pyy/JLqrPzSm2+/d3pOz+FMKhz32FyYF+FpzmIw&#10;7/pp15WXXbl29dqq8qrSwpJVslU5q7Ja65tfe+kVxOVDXB6fw+Wx2kkfYtEa//HndzZ0gud8NXjU&#10;z9523q+7Dpu09ukJ9dtvvVdb2bpaVlCTU/a7R5+zaa3GOcNPO3evX7dZdtqaNbkFAGvzCouLyjs7&#10;1v389U+DR/sv3nJuV1WL7LTc/LK68vKG1asLWqtaXnj8+amj/aTZzZgdnNXFu5yix83BLgAKsZOw&#10;DXO5OBQlXW4/TsRoVj4wtO/Lb6aOn0KNFuPE9EzvwMTxU/qZ2Z2ff/H3N9/69L337rz51vqKqvKC&#10;4o2d60pyi9ob2nJW5ZYXVjRUteRnfoLctbKCNbLC02R5q2WFxQVACa9ty7wOnWtW5954wy07br4j&#10;GV+EPCjizeQEiEixQ/uO1JbX5azOO2fbubWZZzirtKR6z+6DHjeqURsHB8ZCgajd6gpJ4UQ0CW5m&#10;ZYZ8LyorLHn5hZeG+wZffvGPZ2w9b5UsB2DzhjM//+S7YCBFEX6GCtBUgKQkjo8EQvM4Ifb2T/zj&#10;vU+Li2uqqpuB2i+vaHjood+cOjWGYWIinqaokNWKjI6oHn30xTO2X3b1VXdccfmtd9z+mBBMY0yi&#10;b1j9u1ff3XHHE3fe9+y9D7148x1PnHX+9U899+aBYxMIFTPZqY+/2PP4b16/5c4nL73ipqeeeeXA&#10;4f43//z+G396/8Yd9776x7//6S//BOXvXvnze//86kTv+MDw7Gdf/vzb3//p6Wdfef3Nd1986c0n&#10;nnzpjTffPXlyzOXCMYRDYdZh9sTDCwRE/fDlzjM2nlFdVF1XWrt93ba3Xvvj3p93zY1PqKamdJNj&#10;TrXSp1HYpsc8ikn37HiGX5sZ98invIoZj2LWLZ/xKqat48PqkSHT9KRFZ9CrNL0DYz/vOfDYb166&#10;5a6HXnvjbwPDMxwt+YWI1wZhXpzCUK/T4bLaPXanQWUaODF0YPfRg3uO/fTtnl0//Pr5R18e2H3I&#10;5/IgXp9mTuGwmJxGnWpynMfw6y+7vL6spr2uZV3L+tuvv2NuQv3Ju5//8OXPLz79+w/e+XByaNqk&#10;MadTaRIhfS6f1+HFIIzBGbDptrlNWhNP8RqF5qtPv3rt96998fEXoA52QU5IPj6gmhrWz00ZVbOq&#10;6YmJwb6Rvr7xwcGhU32j/YP7dx84uPeQRqE3aCzT43NqhUFngHRG39ycGYa5qQnFyWMDkhAgUMJq&#10;sZMETXGSC8L0TsSJcaiUJILzCMZPTKm1WiPLiDQKwy4H5jTbtQoGcsAWvXJi3GMy4l5MYqTxIfkX&#10;H3+vGB7B7A4eRuxqzdzIqGFm1q7WmhXKqb7+3v0HjLMKzgc7NFrNxKRVqbYqVccPHVHNykkECwoi&#10;S1Dgrlr0RrNOr5bP6ZRqnVK1nFeHAfA6XDajOSTFKJxzmd1Glcmhtrh1DrvcoBma8ShNrjmjZVZj&#10;nlE7dSYcmDsQjDg9DBvFcMntZWwO3OYkvT6eoKOcOE+wcU5aBE8vIy7ibBKl4z4i6kaCGJekpSU+&#10;nGbAg80lfVQUYeK4MO/CgiiXRNiEA/YD4HwKyLChtI9JYeISIaURbsFNRIGTg/ILbDiNCYuEPw0A&#10;c/MuPOJAQx4yBmQ8VIAAL2BoHuEjPi5IBOJkMIYIQa3TY8dIHy8goh/1i5gkgRLiMsSZA2cduOCm&#10;JB8bh7kERCeWz7LoY5JuIuzEgk5ccBKik+CcBOtjo7g/RQUXcX/SQ4XsqOjA/G4yCFqo4AIZyOA/&#10;9XlCSoFdoIWQ5l1EAGIiQjzNRtJOXEL4uD+ZRviY0UOhQlxKpflYZhcVWSDCKSyYQANxPJgkI/Ns&#10;IkOxoVJcWkxDQti+nIcLkWIWjOWTaXAszEUyFJsIrOslIZFh1kCFCoFhzJPBeTASOrQAKkDNwHyU&#10;jqTNsACLSSaatuMBRExJC2kPEwUweFnQHk6ncyrb3vrga9Q/z8bSZHh+BURongimwJCwAEDCv5A2&#10;QOQ3+46Vt66fMbmBACxG8WCKiITwcAgPBYlwiIxGqGgk0xIKYsEAKNlEXFpaFBbm8XDQJwqwX7T6&#10;WUdQgMIBOBJEQwEkKOGShAckNhzhIhE+GhPjCSGR4GLAKQjCorhCh60QbQCgAgfFFb4MAOxdoc8A&#10;QB1gRQbAJ/H/Hch/KDaAlQOx5R4cfjIDiXRKwK+kPWHg1vG+mIAmJTgmgnoG0UzpDjJA0hLEARxB&#10;0h2h4QibQYD2+gkiKhBRHonxSJTzxlhPlHXGGAAXkAxRnkxcCIskBCzlx+cDxEIGoL7CrAGAvUAG&#10;CGcyD4RpXzSzChu5EKQWg8DZzEz5XKbYoOVAMyQuZAI7YmBULJISM9zZgoTM+30J3rN8ajCA/wYO&#10;igPwUIIHAv9nkNry7FHQMw5OtLx+EdgFTp0ZwDI8yzFu9gjhjFGGhGGcHt9j++p77b+OOX+Wi302&#10;Qe+LOdg4SwL3VnK5BLtZUhnFObN/2ihOaqkZFTFl4vW+uBtf9CDzLjnWOwkdU5Kn3HG5L6U3idNA&#10;QEvPzrH9CqZPTY0Z+GmPZMXjkJgSA4tSLJ2ILSVii/H4UjyejsTSkdCiPzDPO+c1KnF0AumdIYdM&#10;fqUjYvCErO6QxUQojficjZhzMRpcMjCRDL8GEIygrOjiAi4x5CUDVjpsp5JWOKQzCRN6dmSaPDbo&#10;3XfM+cNx14/9+O5x7uAse1TOHlNyp9R8n5Yf1gFwo1p2REEMyPH+KfzUJHZiFD82RhwfpY+NMcdH&#10;/btPkt8dhj4HOO77GuAU9H0/snPIt2sE2Zuh2LCjs+ipObxfS48Z+SkVPyqnByfxkwCzdJ9KGNZL&#10;k8bAlJ6eNnFyWHIJC2QiHQeYz0Rl/E9QbCsTRWOxmN/vD4fDyWQyFAoBif/dFBsehV28VY1PzkLD&#10;Y9BRgEni6Bzfp+cmdNy4lh3XMGNqZkxFjyqZESUzPI2fmESPjcL7Bj27Trm+PW7/aoVi22/57Ijj&#10;617fz5n5utSRcerwKHZkGDk4DAMc+g/FdmACOziB7Z/Afh0h9k3QByepQ4O+3ScsP56w7pyAjmrZ&#10;YW9EiySMRNJOJOx03M0kPUzMCz4Q/DzNJSk6gZMxlIj5MkhAZBLyBE2ekNkZ0BlZ+axvcNh65JR+&#10;3wntnkOm7wH6nQdnqUE9N2cUlO6gg1zA4AgE4A277KJFSytm4bExd++I8+S0t1+FjxnZWROvsApq&#10;V9Dgi9qRuMMdsFg4rYXTeUI2KOq0ikYNMafC5Cp8XE1MaMkZPSU3UhoLq3OKVm/QSSwgSMLjiBr1&#10;4twYdvKoZfc+47f7Td9NERMqUWkOWSwhqz3gdUeWKbYIw8xnpsFn9FcQKESf3e/NZBSV3CbJZw7A&#10;9iDmimTmb8IxBsuAhUMkwHLOTRLscoRxawi1hFB3hPBEM+kR4ASLLq/dtjzjkscSHBpnV+ZjQkEC&#10;wBckQA9InPNFgV5j4BiLJngsKQCAijdMeUJAB+GuZbiDBNhcbsR8URJNsFiShWO0N5NCAXUGEBdA&#10;EAV7vWECipBQlARiAEQqgMSEDIsXBMIMgDtAOkTMvUzYQWFwXjA2EY2LvuVoNdAhBK40trIcG1Dc&#10;GQoPnD0T6JfRv0B7Ar3px5MSMR8kF0JkUsSAEg9Rbj/mFBAAlx/zSDgUBJdJwhGaSArsYpBdCnFD&#10;hqgAAP/0SURBVAJJJMK4g6hdhGy81+nPzF31ShgaoumESEX4zBzksMBGxNB8DLgStMSHF4D6W0T9&#10;NB8Pa51WaR4YOkJ5Y+u7n30VXkr7k4tMJEIFQ3RY4mIhLh7gYlJwPi7Gwdc0BMDHInwMGAFhIiAZ&#10;vN7X/vGPK267/fJbb735wYeuv/f+i2/accP9Dz74/KPHxk96aSSenj8x0FdcWX7WORe0tHcD12hk&#10;bAZnxPc/+uyCq65q27jxnCsvv+q2WwwwBowGFyeq3JBHkITFtAkjqXgKDUUB/vrZV2ddfd3Vd993&#10;w/0PvfDnv1pJRkjM++cXvSzvptmHn3/xqtvuuOvxpy7fcesdjzw+odWToYjK7vzNH1674Z77rr7t&#10;TrD32jvvPvfqa6+/+95nXv2jNL/EROLDcuXVt95x/e133/fE05dcc8PZF1++9ezzZdn5DW3d5116&#10;5Y57H7jjoUevvvX2W+5/8Kodt5535dVg84a77qloapWtXivLL9x99DjwqlUWG8r7cTFARhIOirv3&#10;N8+Xt3ZectOtF96w4/5nXiBCwOCIRtJptQty0fznv+y96IYdN93/MMC1d95/4z0PXb7jzsde/EPv&#10;5NyYynjZTXdceevdl9985y0PPH7N7fedf/VN9z31/K5jfZNay/HRmWtuvwdgx/0PX3XrXTfe8+AK&#10;vt69v3967snfvXrpjbfcfN/D1915H2gElctuuu3lt/86qdUrbfa3P/xoxwMP3XTfAzff98C1d951&#10;y4MPXXXr7S/96e3BWQW4dXQkJqYWqHDkpbfevf7uR9afedGW8y8//fzLnn/1TygjpjJrvbEEK7C8&#10;wHICTdM4Dlw7GIV9BOnx+ixeyGkwqIcGhl/7w+sf/OOTl3/7xzt23Hv9VTseuOv+Z5945tEH7r33&#10;jlsfuf/2D/72pseodOjkdtWsU6OA9VrUpEd0eq9aw7khy7Qcs7t9ZvvcpHzPj7vuufPe88+58PJz&#10;L/7o7x+wPgy1uTRjY3al0jo7TVjNtMM6tH+fV69TDg+99vxL11xwyfZ1m++75a533/7Lrz/9gnsg&#10;o1Ldd+SY02h6/6/vvPrib3dcc931l19x5007Hr//wSsvuviFJ5+eHBze+dXXl1169W233n3TDbfe&#10;dP0tO2689Zorrn36sad6j50iYZTFSdTttWj0IU6gfEhCCvz+mWfPO/M8o8YIPB+nxeax21kc50nc&#10;Y7PYDTo/RazMY8KdXhGjBg6devSuBzd1b7jvjnt2XHfT+++8S6MkRzBeuxt2QVa9Wa/UxgKR77/8&#10;9q5b7rjr1jsP7tnPk6wEXAit2ao2KMdmvvjg45eefO4Pz770p5df3/vdz5+/99HR3QeGwZPQPzJ2&#10;cnD3tztP7T/67l/ePfrr0cGTg19+/OWxA8dG+0YNKuP3X3x/4tCJPTv3vP/O+x+///GB3Qf2/byP&#10;IzjMi3mcvvGRKQwmCJRWz+kO7DusUmi1Kv2Jo6e8Lthmdqbiizaz45ede0iMZkhewBn19JxmRom5&#10;4YGjp07sP8KilMNg9VqdHEqN9Q4d3XswEYj6Kf7Az3sV4zM0xUCQb3J4ZOjUKZdajVutzukp28S4&#10;a2rSp5Dbpyc9c3LT1BRsNP7y1Vc5MllXa3trQ1NNRfVF511w9PAxxAeeKdzlhAKhJARTAyMzDg+R&#10;TKej8+nPv9uz485HKsubSopqqyqa21o3Pvn4b3FUzCSa8vFOJ3nkyIhSaQ9H0lIwDVxRp4sJhdNG&#10;E6LSuC1WjOUSgeASSUdwMij4U/FkOhheYriIKCWD4QWPj3a4sUhsSRSCADwXYGiRJHgcY0lcoEh/&#10;NLLEA49qMe1xkn9+64Ofdx4OB9N+IcVzkhP4/ygFjgpIEYrk7DY32JxPpUH59VffP/3Uc3v3HACb&#10;kUhyoH/EZbJKNAd8XRpGBZIBDm5YkKw642jfILzMpunnVEuxBHjq5sanoqLE4ZTLbCV9iN1gCnJC&#10;en5p6ETfN59+mQzGIJsb96D9R3vV0yoeY7/+6KtXnntZ0TfmUOg1E3LV+GwymjBqDfHkvOAPROMJ&#10;lyezcBgKoWMnBmwqg2Va5dVYSJK121xTI5OH9h7c/91PJ/cc0A2OIxoTY7axFgfrdPBuF+NzMj4X&#10;ATsAOMTnJzDC6YBMRs7lomw22/SMbmQUQHGqd/ZU78ihQxaF3DqnsGlUyvHRgqycjsbmde2dxTn5&#10;V1x48e+fe8Gk1oKLPbBr3+E9B0Z7hx0GG4vSmBtRTyn7j/Q++cQTt95yS1lJaWlxcX1NbXlJqUCz&#10;ESnostgyjIPVQSN4eiFtUmk/ff/Dn7769ouPPgH3zc/yiAcSKBb3oSaNgUIJu9GqU2rWyta01DfX&#10;V9UV5hT8/S9/M+vNqBuPSQncSwJDMR5MpZNpEmW9Dljkgn4+zHNBjg2EgolUMh2LLoBNyIvZbR6L&#10;2YUiVDiUjIRSGMKaDE4UZiEPCfwGjo1wTCQGnG0iGJQWbHbc42VxIsjxmecNPIEi8PDpMKiguIRi&#10;GZB0mGFjoMJyMZoJYrggijGWC0lSAsU4KZBIptKCGEVQ1unCYIQRhGg4vBAMpoBYKJTk+ZDL4bOY&#10;nQTGiHyQIVgCJnmClRh/mPPPh+Kk2+c2WDwGSxD8uHqDSaU2ymcNszOmqTHj5KhzZsynnoUUE97Z&#10;cc/MGCghxbRvbgaam/XKpz2zE46pEd3YsHKwb2p4WDExoVJpjQaL04MYLU6KFAJSTGIlDMJdRhuH&#10;0hTsQd122OlA3S7c4wMKE/yUJISLJM8gtNfmgOxOGoGBgN2ogZ1Wm14tHx92m00XnLG9qaq2vryy&#10;vb79gjMuwD3EsV+Pz47JZ0Zm3RYXCZNuq9OiM1EwgrjcuBcSKZonSMjucJktiNPtNJq9NrtNb5ib&#10;mFJNzzgMJlBXTEzqJocdGrlDo9BNjRrlUz6zYSVa1qEzWNVa1cSsQaFxGR1z4/KZ4WnMhZqMLpXS&#10;JJ9SOixum8FiUOnA6ewGYybXjc3u8XghCCgkmmBFnA+ijJ/CeY8DJnwoheAug9ZrNoD306WVQ3ql&#10;CDsJh82tVetnlIQT8lkgs9Ksm5jwGY2oxWKRzxqnp8AHCzLojdPTppkZh0pJOhxevX5uaBDsJR12&#10;j06rm5k1KuYsKrVVrQElqOtn5QAGuQLUFaNjM0PDWvDGzc6C0qxUGZQz8rFB5fiwTaNwKBWqkUHV&#10;4IBtZlo/NqIbHVGNDqvHRvTyaZtWZdYqdXMzTofL7QZX5fPBCASjHgh2uCGb080IAYLhWX8oGJun&#10;hKDVDdshjPFHKH+ICUS4UIwNRkEd5yWM8+Ocn5bCHpx2wDjwgIEAIQQgkgUtuBjGhBDKBRBWghk/&#10;RIsegnPhLC6E+Oh8aD7tjy8CGS/J+2gRNMJMAOPDKHjRaBEcRQdiuBBwYZSboGCWRwUBZlmYZTCR&#10;JyQRF3kvTbgI1IGhbpJAOD8VCNPBOB2IY3wQ40MoLyGc6GNoiKZ8LAlz1Ep0FQDhl1BeQDgelLjo&#10;95A0F4nG02mAfyfs8ktcJAYa6WAI5ngvRYNjw4tLkaW0GE/gogSOAv2AeiC1AA6hQ2EgjAf9qCQA&#10;9eETWFCCTSYW5pMxxM+H0otcIupmSDIcCKeXAEALuBBUYAHA5bCRIBcNM5mc+yIdkuhQgAlnWoRY&#10;hIuGqKAfCHtZxo5jqCiKmUydqeDSorQwj4gCsMxRvwgLvH8+1b19+6nJiVg67SBwNh5hYxEaHB4O&#10;kqFAZuZmSAIAjWCXmEpcd9cdI0oFxDFYQCSCEhMNgXY+EQUAI6fAYEISABg/HhC5eERaTInzCdCO&#10;+nkAl8R6QwIakbBoAFwX6JkGnYQCYjSSQSzqj8fERAxcBRH0IyJHRQMEEA4JiMT5RMYr0F6B8vIU&#10;JDI+P4sEOLALD/uBDAkQlbCggAR42M9CIpCkIYEGR4FNWOLQIJAUgTAeAqUI5KlY0OnHXX7CJRFu&#10;ifQEKC/wuUIAjDdEAwD/C7icaEzI8FlhxhMggadpC6B2P+qQMK+EZyCgLg4mIiwZ44EPRWdINBHJ&#10;sF2MK0I6/ahLwjzAnQxTSIzFEwKZ8lPzEr0YIFPAreNg4FouwxcBpwMDIAAg4HhGGTyZEQZioIJE&#10;2WVHmAYVLM7jCR4cC2R8wNUFnQAvNcZ4I8CFpKDl8A4sJQCg4MAEDzZBoydMuUOZ+aTu5fmkSIxb&#10;IdeoxWAmt+nKPNblrAgAmamp/6HYHFFSF9ONkqO7LF98p/nwuOtnhTRgF/VwzPnfKTaLpDb5lVZJ&#10;ZeBmVbhcSyldIRexSGALPnfEPmg9OO3rNfvHPQmlM6LScxMqYlpDzsixzCxAHTnjDOiZJBFIC9F0&#10;LLIYTSzOxxfnE4up5NJ8Mp2IL8VC8wEpIVglk45R60iNzW9FExi9xIhpv5QO4GHMxTqNPo0BUrsp&#10;Axl0CwlYmkeFhIcK2siwFfEb9OiYyjuogHsnnEf7bXt6zbuOmL8/bPruiP27XuiXEXr/lHB0mj4y&#10;RR2eJo/KmRMafkgnjui4UTUzJCf6ZrHeCezEOHpsGDs8gh0ZJg8PU4fHAntOUd8dgj4/6P30iOfL&#10;TNID97envD8MQruG4b2ZEDb8uALvUxIDGmpEx4zNsUPTRN8YcgxghupVi8OGwJQpOK1npk28Agm4&#10;xEUqkQbWZWJh8X+IYmtsbDxw4EA0GgVKIxQKJRKJ/38oNjKOunirCp9UIMCz753GeqfIY7P0STnW&#10;r8AHlOSwhhnTshNqZkxBDc3g/RmKDTs+ivw66N3d6/7uuP2rI9ZPDls+3mf85KDtixOeHwfR3SP4&#10;wRHswBB8YAD6dRg+OIIcGkMPjmMrFBvAr+PYrxPMwWnu8DRzdBTb3+/cddK6c8C2d8R10CrOukNq&#10;PG6jF1zCAiwuIf4FTJxH2QTJJAg6gdMJjEogZAImEhCR8KJxhydkNvNzanxi1jcw5e4dd50Ycx4/&#10;ZvsJYArrdS/o2TRKpCFqEZfSQiDtBxDTHL1EeON2k6BW4GOT0MCY88Ssb1BDThqYGRM7Z/drvWHw&#10;rDuhiF1HKJTwtE0wwAmPJ2w3sVodqZzDRgE0+LSBVpgZ7QrFBoXBu5eh2OwRg45XjCDHj5h37TN8&#10;s9/8nVpUmqNGV9LtiLucoUzGAy942wMEEuGRMOcLM0ADeiIYQCadaBS2BBEAexB1hDBvKMNeIZHM&#10;YmoeoAEDmXXTQIsnE8VGOWKkI0r4EuxKVgRsHuggHk1yy/FltC9CQcvkmjeIZ0K3IjQR56hlQg1Z&#10;1oMrRBsUod1BwilhoFwBUItAAIjhQBWmRF+UhOM0mmCQOA1O7Q5hriCaQQB1B7FlgizDrIESjM0T&#10;wtEEOITzgIsKUqBcnpdKOSXQLeuLsEhMwJMSOR8kUlKGiQtnKLBlrCQSBZ1jKxzfcoBxJsYYS/jR&#10;uAjHBF/mPzCcF6jLAO6RMgB1oOjRjI7m4DDtC9NAZYM6+DAQSRGNLWcUDeNOCc7wa0FsOZ8pSUQ5&#10;dl5iE8uIiFxMSqYXmaAQno/H0ilUpIKLMTvmQ0VWiCdmjcZ128/ee/yUlFoSYilgRhBSgAgIGZYt&#10;HhCSoUAq7k9EeGBGxMJCPMqDz3kkTAaBDZHGg8EQcIbTaSwYpmPxQDpNxRJc0i8thYE3SQW5737e&#10;KVsl6+hav+X0MwuLKw8dOYWQLC0EvRQ1NjfnoghgJUjpNBqMwIEw6Erlhvj5JdDi5vygfyqWpOIp&#10;SAxqvTAWjgXTaRvFIqJkRQlQEoGwl+VBD6AuJOZVdicTjfPxFBWOAvh4EewCFQ/LgxH6OGA9JB04&#10;5aYYhPfToYiHZIBAIp3+6z8/lq3KOv/yqw+d7BcjieD8EgAhBYH5RQVCpBQCJhcmSr+e6N1x7/2r&#10;C0te/cvfQIf+xLzSYoNZwUlxqBRmEwsump+1OMwIQYTjPiGgh1CN20dFEnQ0aUZJKpoMLKWZWAqc&#10;VOuC6UgKYiXT8iRSMhgPLqYxfxRiA2QwAVrMPpIIxEAFEcL+VNpDC1wstfLP3tBSWuuEnATjIjnQ&#10;CEYCAWdAijBg5MCdFkNmH4KIfkwKAjfQP7/gYVgbhgcW02CTiyXIYJgMAbsq6iQoO04IyRS4z14m&#10;5MB4NrLgIQQv8KniC1qL04eRGMXSLMdw/ArFhsI+2AfZHFrRTwgiY7ebEB9mM9s5SrKZ3BIbZgm/&#10;nxE9NjeF+kjYyxIexGMxzU04dXLYrAXwaJQuYO1ptJjRZJcr3Wqd12iFLQ4/LbjNjt4T/Q6rMx2d&#10;x5w+q1I71T8MPBPa5XKp5szTE9bZKfXwoGZsTDE4KKAk7vAc23dIInmXyUxAPsX45AzwRkbGdHKF&#10;SaXxWG3AJaN8CACPkyjwMixWEoItGh2GAgeQRHzANo5gMOG2e5wWB0dxkMOlm1N5LHaRZIDTzGG4&#10;x2y5/fobnn7sabvJrpbPYRC4KBgAcTtRt5OAPLDTjjicdp2e9PhoCOERGrF6VDNzLE4b1fqpkQmN&#10;XAUA/Eaz1ohBGS6A8GGghSMYyOHx2t2g9BjtRrkGtrmjXEAiONqL8Qjlx1nSgxAumPURRoVGPSkH&#10;YhaV3q41eWwes9bsc/i0cq1FZ5mbmgOl2+JGPSiHc65lZ1WgRKfZGQvELFqL1eQAV8qQPEeL0VAc&#10;lA6re6VF5AJeFwy5YdRHwF6MJjgcoVwmG+KE1NOKjEeN0Ra1QTWlUE8pMDcsEqxOrh45NWBWG3w2&#10;t1Gpmx4at1ptANOjowaVmnI4MKvFODyEqFXOyXFUNeecmUa1GtXwMOt2j544UV1Q0FzXcNa2M/b8&#10;vDvkDxIY+CHQWHQeeAoYKURii6wY82EcwUUAMCaTQK6vd/yRh5+pqWqrKGt8/NEXnHZMrbZbLQiG&#10;STYbjqB+jksQVMQL8V6fYLHhGBFGsSCKBwkyjBMhCBacbsruJKx2FGgLjPA73DjDh0UpAWMcBNMc&#10;6wdgGZEieQJjMxQbITKUZLfBBCZ6XKTDhgX9C4lomiJCsJcnCRa4xuAQhhYokqNpwetBgoGoJEV4&#10;TsJxBjSCig/CLGaHywkBd5bHKdwD0TCKe31Os9Vrc2pmFQ6TBfi7XptjbGBIM6Ow642E14c6PQLJ&#10;YF5fIhheJuDcBAQPneiTj08f23/EqjW5TU6T0iAfnRnrHVFPqawac/+ew+ZJpddox+xeyOVFvIgN&#10;XC3FeLw+tVY3NTZp0pl0U3NAIB1bIq1etUqnkKt0c1qr3mJVaFQjk5bxWVxvZS12zur8L4qN9blI&#10;xAngJzDK68btNq/RYJmZMU1NeVRq8P7qR8c0g0OgZerECeXIsFunDdIkbLPUlFaU5Ob3tLafPHSU&#10;9KE6hWpmdBxcL48zNIx7LC69XDM3PpvBhFwxNmuzWAkMnxqf2H766atkssqy8sVkymGx2gwmFidp&#10;BOcJKi6FfHanZlpOeGG9SuOy2DTyOaNa63W4/axAIjhL0KgXNqj1uWtzKjNTRBuyV2U9+eiT8/F5&#10;m96xEF0igX9PS4gb50m/2+5LRhdJjOPZgCiEOVZiaPAMBFhGAs8AUA5eD0oSHMv4fV4CXLfTgQCQ&#10;uOh24RQhoQgPQyzkYVQKi1btcLlpHDiXgQUpsIgRAbsDB7ffhwgAbi/jlxYwXIJ8HE4GTWbwkwKF&#10;GhLEmMXijUQWDQYnhgtarQ1FOZcbw3CeYYMUBZ4igSD9DBNk2RDkI+wOyGZ148v8GgzhLhs4JUvB&#10;BAWTuBuGrC6zUmOaU9vVeqBLzRrtzMjozOCAaU7h1gDNOW6bHP43xSYfz/Br8gnfXIZiywSyzU7p&#10;B09aRgeAgjVNjikmJgDm5tR68MwYbDjJx2OLPgi3mxw0xtA+nPRibouBgj3gbaFRxOdwQXYX4cV5&#10;nPXZvR6LG3NDNHg1PW7IbkfddsIHKmazGvz62EVnn9nT0t7V1FpbUtPZ2MEg7MCxQeWkym5weO1e&#10;h8kh0nyA8yPgRri9FIwwKAY7XXaD0WW2AA2PeyGTWqOVK4Am9zmcZrUW1MHF2tUz1rkpq3LGqZ1z&#10;6tSWuVnV+Pjs0KBpTuXQGUxKrRVoXQ+Gu1G7zmbTWoHO1qqtKrlWpzb5nF4SxjGPlwW3nqJwyOd2&#10;ebxeCEJJCKPcGANg1NlMejuQBLBrVW6jDrPqneoZxKTx6uccQMWplbophWpsRjmuNCmMFrlcNzGu&#10;HR8zz87alXNWRSYrq0OlcmnUoF0/OWmamdFPTtiA/aPR6CcmbBqtcW5OOz2jnpwC5Qq/ppuZNc0p&#10;wS6DQqGZns6UU9PykVHVxOT0SL9yalQ/O6GdHtONjxqnJhwKuUetdM7JfToNZNDZleCQce3MhFWv&#10;hl1Wj8cLPlkkRWf+W8aLJM36UMINIawYpP8P8v4ySpb0OBeFt8WSxRoxWGiRxTjSjFgawUgaMViy&#10;LFn2McgWmK6vfWzLLAssHMbNvHf3bqZiZshKZmasLOruupHVYx9/Z50f98fn5R+31rPeFRlvJGdG&#10;xhP1gukmmURwfZavu5FiBbxqybYPUABOAKVkupxmMbJBSRoK76+oqm5oBDHoRdM1/NiK9xV3yGgO&#10;Be+O7ipebA5nzujAm871YAwaWrFo1aYUa8ApHYITzEC0Qi5JsTlQKyTRoNGjeUyQSFmFyJCQJEqR&#10;BcuUPUd2bUoVSUWgVIUzdNH2AIzq4KKO8RohGZSik7JOyGAjc6Yqe5Y5jLUgkl2wdBI4rrSA4kFE&#10;N3TGE3cyg7hXWwS6SepNUQXLhiorHil+INiO6gfOZAolpai8admjsTGMYVEPIz0aCq7NuxbnmJxt&#10;8o4FYYQceuowUKNAClwNguTpSB8lOS+AHLiSa0mOBaXiu1roa6EHMm/qeuTriz+tnXHsTEYWrBK4&#10;gm32efim2Xoc6zHEsaHouVB6B/uS70OoNhBFCL9/eOediMBTuib78Gma2NOxOY5h13AMAG0Y6nHE&#10;2galq1D18wfu63EMyIskmmOOh7CKfzjzDqYgq5GvwPFHvujZcCI6xPmL1Bu4NMG1EowDcRqp06E8&#10;iRQwC5KboniOPYysKDSj0BqGR3lDwbEYUzvKiAmBzfsm+2CWTSFNmTAk0lRgkUtyZyaA80yQJbAP&#10;nYW9xYPm35Hk2hwdDAD/KePmsEODjRIwoZ5k1nyVTDoDyZidpN5ABj03NPnYShJtw6PEmYL7EnAu&#10;asGqyEWKjfMVIdTEkakAmdp3gAmyE5MGsrlIn3FJ27EEfNINM4EwNmERyOODqbeJJc8cZZYk1JKq&#10;ZEy0xVpJZk2lk/kHkiGSuKEmjExpYknThLKJY4sMZDJUFukzCfeTph5UlKTYxJmdYGrzE4sdGfRQ&#10;TfJrPpC7ZAw4ajGymwiHOnOPuo4m47sdzW367yOy0YuOovhIJUZqa9z8zym2krcOfF/eZ5xFR1Ha&#10;I/6jFRsa1NtmoS6XenZLmArKXCWHaEOtXGudLAobeFxkZzV8WO3YuZqSLwnpLLtSkrb6VpUbD+xD&#10;PZg78XwUHQ6Hswkgno1H+5PRYTzcj7yJbQ11NOgjXhcPMGHKaXPdmJt28pdo4M09JZZJfYCIbUJt&#10;iy5mjmhnylkj0ohxY4wzViPdvXKteHy5ev/Vyr1L7fuuNO4+17ztUufOZfK+bels2ryUda5k1Usp&#10;6XyKv5CTr9TMzZaT9BKtaptFaS0vrqbFB1NsgE3p/KZ0YUW96wLz05PI908NfnAO/ckF/GdXiTtW&#10;mHs26BPb3KkMf7kgL1Xk9YqyUVO2AUXYFEDfKGjrBW0NUNI2y/pWQ822k1Zs2H9uxXbw/6kUmzYV&#10;CWtQk7MNNdd00w17L68tp8RLu8SlFHUlz69W1e2Gmarpu3lpbY9ZOkqx7XJnN6mTK8RdV5HbLvZ+&#10;fL7zo1OdH55DfnqVvGuNf2BLPLMpnF5nzqxSpzbZc1tc0lF0V7iwJ5zfE8+nxLN7wtm8dS5rnE6r&#10;J3fl49v8A+vU3cvI7Zc6P99jT+ekC3VrrRfuDIYZABbniHEBG7aJUZeeIuw+yu2jzBShRl1i2O6Y&#10;xbqSqQi7DSUzcKv0sMPEXSpqZan17cFSiUnzYyKae97cdmaOf+g7E9edev6B7x8G9oGljRQuoEgb&#10;y1IbeWaryO9WpFRVyTS0fM+Fd6aDhe0Cv7eLrVflPDFE6DE28Lodo16VUmVhty7lukYFMVt9vYna&#10;PSYilLnAT2ks7hy1YrvSP3mmc+f53t11r9Yf96gZjU+SXqIA0pMwW8AtiXQTL5M4qYkmTDVuJrNT&#10;iYgVLJJQn0eSsdhYzOMpX0ySZaHMRgqb9ANNcmrMWCfBWcQKPVKZcTLBKDc1j6YfBRtm0Z+UiWD7&#10;8iKvpAixJk/MZNbRRbKMHSrsUAbQoUR4SVdKKsnoCXQkgYGyb2uHjnIAfsqkQp4OeSgJD46HAuAu&#10;Q/ocu5hcghvJAHYogQ3hs4sq2KAISP7oiBJve+SCkyZ1sXY0lhz4XNDAEVLgTwP2P4EDHB2JMAYz&#10;wGLFxV8iibEPF40DUB5P+wIXyeLo6LysZGJZOKlQYgIJShYuV1JK3BAcugTXQRwZytiSR6Y2dqz9&#10;YDifOrPQiOCLaAwPp2boTudzzbUzjQqlSWroAro0/Ud/8Rd//b3v2+OpFg6NJEU10qNI9m2AEQfO&#10;NA4mkT8OvQXcceTEQTJlQTIrqO5MYv9gpkUBZ5n2ZBzP5/pwGB2OVF/ndWk6P9zL5p7wlOte8crX&#10;vfHNbz927BFnzl4Zz+a2NzT9ULFd0TLhC91TZcwyePhOH+73NYX2XXU2MecHiK7qBzPQs6FvzQ8H&#10;hlbnGH8+lydDBo7tcNrgaWUaS+OoqwigDOZzfugrkyFqqtps1JV52rPAUjsY447ekjjCNcz5FFaR&#10;R0k6zzqcNlkyms8v722/7C1vLKN9azZpsxTj2YSlY4YqQZwxDMTINw+mQvK35FyI/Pd+5pPf/dmP&#10;QW7xjD4b9yS+yTKkbRGWyXquO5+rk/FAU2HRPJiVMFSKI1TXUE0Vo7DO0Hzo92SLtCPcDBqswvpj&#10;zPBbvCbFB0I0QxQbqrhgQloh1IIl1DKO3QSWEwa872GwZV0nDQORpAZNDWRZDALQwFnguoapKm1Z&#10;chSgqjyQRd53tPFQn8T6OFZHQ9LUUEUiDYh4dFxXBQj+Ih+Rhb6qk46PmzZpOaiq9USJtW3GMhld&#10;5W1T8WwVgkhH5w2ZVZPMGcP0FBliWlqRmDiAtx24BwMcSeNUGkg+glUy+X69XEptC0RXZdFucQtv&#10;ZPheRehX2WaJrOXopDlbxSKw1t5Ov5inW0282aB7Xazd6lYqXLtX2drpZXNSr6/2uoNMpr56jS0X&#10;6WJe77bxQj594UJ9awd4fn0nVdvea+xtU83a9sVzIBgkXlxfpZs1rFJqZ/YG5QJWKTbTu1y3xXdb&#10;pY01rFoa1Gr1TIbt93WGoXu9fqVK9xG83UHqrdWLVzaXVjzN7DdaqY1tIMoffPd7r5w536nUsXZH&#10;BrJL4jJF8FhPoTEB7VHdBtVuaRQpIChea/byFaLe6eSL1d0UWq1zXaS2l0bKVZ1kytt77VxxUKnR&#10;7a5BsyKC1VMZvN5s54B91dkuwnb7vWIZKdccXpqYjslwMkaoBOXwIghQC+gWSs1MTsCparbQKlby&#10;23twzHi7ByXa7FC9gcYKCs25is4gmM6JlqiAscaLgG61wRM0gxLTcAgcmMNJvNMXSDppYIWThihH&#10;tkf2BxSCagyrkBQ/wHQgZgRFdrog070+yHizjdabOsPBYq9c5QYolN1KoZFPGxTGdhrFa5fxYmbM&#10;UXhmh68U+EoRyaTEViO/usq22ufve+AFT3vGlz/z6V6t6qgKgw4Cy1Z5Adj84XRf1yxVMWw7tOww&#10;iGZeAJchplhFk8H1zL/3T7c/5pHP/PpX/zgO570W12kwWE8SWVcTA5G2ib4oL0ZRpgcyLweqOVaM&#10;EcXZKKkygqNZI8ufWf5UMSPZCATV7eNcvYsPgHhrjpF0wtIBuqSqoqqJqiEblmrNp3NX90RathTH&#10;Vj2sR7K4MN+fO47jeZ4FLxq8fYKgKaprWo5hYknTM97gJbjyBicJGEl1EAEl4UlTSBKwaFsMzFWx&#10;eJ7pdsl2u5nL9SsVqGoXi/xg4Mmypyg8SYs0q4uyJauBYVuSImKEK6tcH9FptrC+wbQ6MjLIXVvp&#10;5fKVja1uKkeUgFp3FYxAGo39aIj1e7ahQ2kosq8bZK+vk7SCEu3drE0w/WoZbdSYdotqNvrpTG1j&#10;c5DKKM22iaDWADVwzCQJjSF1llJ4CritK7Jcvy2jPZsh5V6HrpapUhFJp/qpveyli82dLQBZr8D7&#10;xffba+dPP+MpT37ZC1+gCdyg3RzAez3oK/DKoEi/XGT7HTlp9VNp7G4X11eKq8v5laV6Ka/wNE9i&#10;sWd/9pabn33dk65dPIe26qGhUr023euwSA9r1FSKcASuWyxISK+V2XN4duZYXL/H9fuhruOtNosS&#10;8/HsYcd+6Zcf9qgX/8qLH37s4Z/95OfmB3OVEuguZvJKCPyfFg6H0/1oQvUJBqUkRtAlzZB0uOkK&#10;Dx8MnsZpmU/yQgyRzGQisqKjO4ENVEx3Dd+QLVvzFF7XBNO3hq4Rhs7YVGzQK7zG0yJPS6po2Do8&#10;H4Eq6iwBXtPC+gSBUA48S4xsKLbAyoqoe3ZgarYFhyTqpuZYuqMrlsSrAiuJnCILmsjJLCUwJEcT&#10;JI5iGDIQWd7RNFUQbEWe78/m8dASeKxea2UzTLspowO23azv7eQ31zvFPFopdnIpvJRR+k2lVRqk&#10;N9jiLlPYofNQ7jLFDF1IE7kUmtnt7az1tldbuxud1FanmMObdQbHJJYZ9PpItydzgkCzCsVZgiJj&#10;pEFztkg5EmXy8ITgjshFuuLJkkqRMoGzCDhV0hY5AevC7ZfJHo+2GLzLEf35NH7vDde/4FnPesWL&#10;XvzERz/ulS966SycsCit8bJIsixG0APc03Ws22H7bZ0hDI4CAamV8GaVR7syiYo4gjbK5b2t/NZa&#10;q5AhO3W8VeuUsky9iGR3eukdspwjK4VBPo2VimK309zbI6o1tJx8Jppp+BA08WoLKdUHjTY4TKrb&#10;w5otCccUkhhUSyKGEO063qzRSE/jGVNVVHi3OV7khdhyTU5UcEJABlSjTFSLXLPIt0pSu9LeXWtu&#10;b9DVkoZgdK1BlJtssy/1OyS8YsUcUS3hlWI/l+7nM2StzLcbVK3CtepCpwX6Xi49KGSxUn5QABSw&#10;YhEOGy0WkHyum0m3U6na1iYIvUwGLRS4VpOsVtt7e83d3U5uGatuoqWN6vaF0tq55u7VTmqltnW5&#10;mVqtbF3Nb16tpta6tSyF1AW6L/MYSyM8h0oiqSqspvEAVeMVFU6Jc3wTHm4eQiMGZ0VWUOF55zRH&#10;Vx0NAE+84RmaA8++xMqcvBivEp57gOGbZmA5kevGnmRroqnyusxpEguPrSaBDLAiD2AEDhiwqsio&#10;AphpnqV7oRkMDT+SLY/XDEbRSFHCWI4HB2yaoqlzmgKQLH0hy7gwICSMURnZkczQAkA0wmmiaCqi&#10;pYoW7Bf8FEUrlGCyqieZkaX5mmRLizS1kvT7D3TN152RCyUoVU/1Jt7wMI4OInfsgQw2YGmEpjW0&#10;wQYAghmZvCEIpgi1RmiAWQDhdGgqvqIGqh7pxtCAUgs10MieDDKt0bA4mo88oJ+hBgZJGcoJIsUc&#10;JtACSXY5wWJAA7Bi1RnrztiAKtnleZOWfdEcGbIviS5vTyCutsyRHs4DWISSVAk1VJRA1ocaLmNA&#10;7J2pY40t2LsSgLuXodSiZNfw0QMBDolQCDgMRmd4mxdswYhcexS406E9DrUwYQcABW5r7Fuxbww9&#10;kEW4p7YmQZVnqskUBIExDtTYTaocXTY12dLcoe9Enh16duSZkasFNlSxpszaMufIvKsKniZ6GpSC&#10;q/LJ5AbSQq/AIgBk1pJoUwQDyddluLCRBZBDQ/STVWA7iXGyBTBWOFh0YFEVh7ow1PlI40KVDRTG&#10;lxN4EuvLgCM5WQwUPkyMgQkyEZAmEbiSEClipErAFn0pQSAJwJsihY9VIVZ5YFgjTZ1aAGViymMj&#10;mW8w1oShCuAjmQ1ExhPYQAKlNrWMA9c89Ky5r+87YPzvNhLtCUcT0IE9KKFKnZpHmwVQELAAQglK&#10;yheg5GJFHOvixBAnOggCHAbQ20hmFjb/kUTjR6Y4dY4ya6BJekElHVQTfdJW46jfaKDQMxPQmXaS&#10;jqL9X9xV++FV/IGSu84MUeWAcYD5AmH0CMJCe17Sim3gdttaraV0CJ9S9i1horW1dmqQWu9crEp7&#10;ZFxlp01y2EDcUk3KZ8ntCpvpG3UpZu25Fhz4gNH+dHK4P57sjyYzwHi6P96fxNNxMPadoaMMLYAx&#10;9r3DkXc4saexNY3cg5E/H9mzUB3qnCOQBk7oGGWiDAQoo4a439XnGBXXttFzl2v3rA1O7lAXtpiz&#10;a/jJJfTea/j9G/ypPfVC2riY0pPGTHvShT3+Qla+UjU3Wu5u096t6Vsldb0gr6alpT3h8pZ4flM4&#10;vyGdBVwRfnEa/8H9nX9+oPcvZ5EfX8B/tkzevcbdv8We3uHPZoUrReVaTdusa1s1dasqJ03YqtZu&#10;O8wCKtZmVl7O8MtZ4Vp90WiJtlFjKsYHQ8Bkur9/cHiUBfsv/e3/bym2/66OovpMIm20oeZbejFp&#10;1+emi/pKWrqcoq6k6av/Pyk2cW2XvpIRrqb4Kzvc2Q3q5DX8ziv9Wy90fnS29YPTnR+dH/x0ibr7&#10;P6fYVqiTR9MdbHPndvgLKfF8SrqQls4D8ta5tHZyV3pgVzqeVk7vCsdXsLsutH56sfHzy+3bVpH7&#10;tsmT28TpTezkDnEmw15Chy1i3GVnA/4Q5w8wZooQwzYaNMriXkVMtfU8GbXUOWnNOW1OCdNBz6lA&#10;VZlNo07LmCnu3PQP/WAOTtPzZj7I0TwK574/d80DTZ1ITT0P9jlmC5DntkvCXl3L95xa32sU+dT2&#10;YDVNbXWtBjPGqRjtO+2Glq3KqaZSQOw6and6egMxu3SIa3NR3GeJSa/r19LK6jJ65nzv7gvIvUU9&#10;3woa2AgH4CFLRBwdJBOJko5Me0nvdwFcwFQHHKXY2JlJjTU8FBGXQ2xm4LCEm2TZxMXwatLMlvZt&#10;fmYm04nGMhqJqM9jgUhGSV9Rbqz/e0dRS54lY7EJSX5KPZpvlI/Ax6nsojsnOFZ+rElTA5Ak3WIF&#10;NHQk0eHCo4F+ZoJB4nyH4MVEKJMsm88CQIBFcaIJE1UYg+eFrYFP5EmfIzxm0ZCYJzyBCkAPBqY8&#10;s5V9d5EmU0AJOPqvAwQC4uqhAIAtsDFAWmTuFEDiZBPISaIwUgFH/5/ww+Rc/lcGLVLA+4ujpDvt&#10;UYqNBr+cNFiD8FaGKrgCyckONXkCHhx8vaWNHXPmewexOfbCwzF8OMP9sWhpuuf86Bc/fcWbX//R&#10;L3yGszQ1dPcqlfd/4hMX1jbMeKwGyUQH/v6+O53qQ1/2bQ2CpHGSX0u6y0yGAG+RYjMjXw/hOz2M&#10;53PJc0TXtsZjLYr0eCgHvhHZqm+orgHGl5aWH/vEJ734V1/5il973XVPfc7pM5f9aCIAzYVXH9a1&#10;4Vtu+vO5OpsMDK0ji7TvclHAhj4IQhyBHgTStbX9KejBANFVNnQxUyVdc2AoyjRuwpVIkmse6LsK&#10;LDiEo+O2zg99KM35DLN11FK1g7EwCuVxJMRBHwKz+UybxOb+uIqjJ65d/dN/+K4+HgqeE8wP+dBD&#10;dYW0DWkYcAHENZ6xPzEPpup4CMqfnTr+Vz/6PqLCt9mjXYuyDdq1MUPnAl8Ig74sdSX4DDsgDzQV&#10;UWTCNDBdk0cxyCBokzGqe5jh1xkZBNqNBxrsYtoRDdwMQA9llRJBg6gOYYUAXNM41xV8H9NUYzrp&#10;8jyh66BR4mGDpmjbkqPQOTwg4Bg8ty+KbY7p8Azvg0FEW8Zi6A2/jA3M2dg93MdUuUERnGcLgUfb&#10;pn0wFYZjdbLfk9U6w4lhJARhXxCQpKuCCTdXCyB4chVXF0wIfAU2GY2mT1NdAuuSeE9gOLSH0Chl&#10;yuaghdADSiQZootIFNatFkWyh7bLTLdINLJYNU23CjLSUJAm2yijQPAqRanXUXGMbjWb+Vxlb6+W&#10;y/brtXY6RzfbTL1R29qub6zz9bo9QPRuh8hl8Gy6s7Mjt6G22djZZVodvtvvZFNErUw1qqWNNa6b&#10;TGiILBgmWi6UN9eYVr2Xz7Yze2y70S/kgJ/3yuVBrUq0Wq18XqVotNHA2x26j9Rzxffd8M6nPf5J&#10;b3v9G2PXN0Tl9p/8/Nde8lKNE5kB7igqjQyA+WscrdAYj/Xq2T2dhYgX55E+UqoEkqriDBA5cYBz&#10;PaSwsdXM5CyW7+SL25ev0u0uVmvIGLF9eWlQqasERbd7g0qtWyhDiVYbVKsrDjAACGBJNFqwCpgp&#10;OInXm1SrY7GCzQl8f4A2O71ak8dIGsHILgKL7AAPDXtouVRvgLd7piALBD0LY4lkDF6SGV7lBN+w&#10;bFljUUIgaUfRdV5yNcPTTbhfMsMZoiyQDJiBUiFpvNkm2h2ZpDSa1RmWH2CNbNKbieokvPQo0dYt&#10;VaBEqnW8XW8WMgLSoVpVtd/iGmWj2+xsrgrVEplLN7c2+HqttrOLlst/8yd/9ivXPfXCieNkt5NE&#10;A4rSrTcsICyOL7L8ZLyvqqamg9oCUi9CFG+GfZShcNOz50hX+vYf/e2ffufvSUzv1BnHmAXOIUdZ&#10;aJd39YkhhSyuIS1G4VxGcGneEbXIDg6d4FBQgj4uNroUcCyEEFnJ8uNDw40VM1BMH2dkUzVszXR0&#10;C/ZnyMDzNF3SDdkQaFHlNZlVyQFDoawh264OHl+zFj+SJKEchkCwVENRB92+SLGaIMFF9jTT5GW0&#10;3u6WajJBizhmcpzF8yKG4c0mPHg6TQ+BvUoS2WpvXrpUS6fhUZQIHKqg9IFVhUN6gOPdPo9TcKNd&#10;STE4eCdRptPrF0uDcoVptvr5Qn17t5POtHbSTK0l9FGb4TWOk2lGZBkSQ01VoXBM4/herT4o18Q+&#10;imSLSg8VsAHaqNX3dkubG53dPaxQIHIFZDdlDTAbxQwCfzDFxlGqQKsirVGoTuMuR5sULvc6Sr8r&#10;NOvtna3G5vrmyROVtZV+Nq2gfaHXxhuV5dMPvO1Nb/jxv37PN3VTEpqlwn4UdkqFdjFPNGtUu0k1&#10;a4NysZfP9HKAdCezN+g0Stm9eimncNTS+TOPedgxmSZCUxfwwcRzVJrEmnWDoalOu55OSRha391m&#10;2vCC1Iqb644g6DQFD6rBcf16a74/f9ixX7ru8U967Stf+4THPP6Pv/knQz+WcFalhMNoosINZYB6&#10;60C3NU6WaEGkeIHmJVbURNVUTUDSmhUnHcOOg6ELD4WkqwJcBpFCaWCWoTucxYfjcBYCXwfezBnU&#10;gFNFw0lyaiGU9gKKANeM0aWkkc80PvDtyFIdx0hSbBwlarKhSkboxRTOOqYv8aprBTwjBS58wg2O&#10;FkEWWIkheTqZW1FkSMrUDVWUSQwXaEoTRZVjFZah+71+tUK2mmSzIfR73Xy2X8gjxUKnWOgljady&#10;nVx6kN+jKjmhnhdquUV+bZvK7QDI3B6R2UH2trrb6/3d9e7WSmNrrb232S0ViFadQPoUOphNprIg&#10;igzH4CR4Eo0VWHDsGDGyFUeiBKxL9xoihqg0IaDgIBqeLGlweAwJgFoR72nMQCS6LNFTOEIX2Xde&#10;/+anQzDwvOc9/YnXve+Gd4+8YafaohBcYcXYAX8rKyzbq9f5QTfxqxSGNSq9SoHuwUsxENBeI7tH&#10;dRoyibJIB6mVuuVct5zvlnJ4McPUClSl0M/sNHc2O6mdXjbTzaQHxVIvl+/mCv1CqV+oIsUaOGei&#10;1m4WK0ijxfQRcHFsv8cP+nSnabCUhA9g4yoLrJ9XRUFk4MwZgYU3V6a7A6RSwesNtl0jayWqkuVb&#10;ZbywR5UzQqs+yKXRfKm9l8ZLDUBx9dqgkGUaNaJSgm8c00yE1t52O7UDAlUr9/OZfi5NVktss0bX&#10;qyTcxEoFKxXhsJu7O42dHTh4tFhgGnWoauxsl9ZWW3t7nXQKasGmkbpc3jpX3b7QzS4PChtIfg3J&#10;b2ClnX5hu5Vea2Q30XqOQZs80aHxFok2BkidInuyTNu27HmabSuqxosSrSZtRAUZ/J2pSJokKIJu&#10;G9F4qDqa5uiL/JoJgMWjFBsl0BL4R9cwfcsfBdF0CGYDGlVcI4FjSJbGG0lyTTAUkFlVFE1VtnVY&#10;pGSOEBha5qFWsT3NDTU3EHQL54QeSfdJakCD89LERYotyWAbmmQZvK5SEk/KOCGipESwGiM7qgax&#10;pWfKSV5PAQimxBvJDBSCJSiuqAXJ2A0C3EKDh1JxFX0xh40dOyBrvmZGljt23bFnRqZoSbTCgFK0&#10;RNmRQR8dRN7Es4bg2W1YHZSwNfDpsHq4H9qxnWToFvk1a2Q5E8ce28bQUHxFdETQA8zYBI3syWDg&#10;zTzQ2CPtCFasGZGi+qLscqLNWrEKAL0zNtyJaY90Pcm+8ZInaJEqeaLsic7UcmcQXRtJG9l9FwQj&#10;1kRXMEcGB7GFzSmBnBxDbChw4q4kuqLsJ8k+c2Q6U2c8H1MqBXyQMRiAGqpQa0SuMfQAeuiovqV4&#10;JgAEZxIB9MjlLZXRRN5UktQb1I59dRIYk0AbQdgPAaFtBo4Vut4wcCPwbYsUG2wwdGXfFByNNgXG&#10;EpOMmKuKfpI+kwKAIYLw7zhKovGOcpRo4xwFNHJgAARPg3UZuIOJUleS1JuZrL7ItUGZ9PR0BNLm&#10;EzgC7UncIpt21LxAGOqMLxM2j1scGNDJ/J4cgPKS9grKyNCnljm1jQmEzUmujQskFqicxycDeSeZ&#10;L1EZG/KD0OWRLj2IJNHGASkD2hVKYqwqk6PEmakB+5sYoBGGCoAHKhpKjC+SDgcl6JPtjB/cDghA&#10;OTkwi1XAkSCCwQyYbJJZA02SXItkKIHJwmIytejE5uDUFjONHqXY6EjDHAGHSxEAl0wmIU2Ui/lM&#10;qalBz8zurJvW06cHt93T+NEScbzkreNehx8TBhxDANwcIywU8et9v5b0XVMqHa1HR6w0M6hAqPKV&#10;nd52WdjtO2V22uT32/SoNfDKTbVU5tMDqwnb8eZmNHfCeeDvu6P96Ww+n+4fTmYH4+lsMtufHEwB&#10;8f4wmkY2vDiz0DscRfNZON939kf2bOgdjL2DYTAfBfPInrlyJFImgSm9gdzB/BIV16XDLuoXNwdn&#10;l5r37VIXCvJKUV/JSFe2uDMb7KlN/vS2eHZLOrMpns4krdgupISLGflyWVurW1sNa6dubJfUjaKy&#10;lpGTFFuSX+PPrYln1sUzS9JtZ4gf3t9NUmxnkH87jz2YYtsVzu2J53Pi1ZK60jC2m+ZOQ9upKVsp&#10;fqmkb7WCTDvMVu3tvLqSE1fy0mpNSjXVLGUN9Ikw3I8AcO6z/5IZRP/33/7/lmL775ruQJ3Aq5ik&#10;2CpiuiCvwUXJa8tlc62irBcX3XSL0lpF3SqrWzlhZZe+kuKu7HGXt9mzG+TJZeyuS71bz7V+dLr+&#10;g+Otfznd/+El/NZr7F2r3PEV9oFl8vhV/L5V6tQafXqTPbvDX9gTL6Tki2nlYka5mFbP7Eknd8QT&#10;e/IpkHelU2vMfVfR2081/w1wtvOzC/1bz3V/fqr543O9XyyT91CzLrPf4w4Q7nDAzRZN2Pw26jRQ&#10;o057PW3MuHM5nOv+oepMJDPmtanIBSSpY4xFmpERHYTJ2R9M9+eHs4P9yT7I+5P5bHw4DWaRO/a5&#10;Cd41a3l2N0tv57jtgrhXNXJtr9LxqhU9u0uubw6WK2KOGqHchES97lHruZZaRN0manc6Sq2rNgkP&#10;lQ84fkrj427Xq6Xl1aXB6TOdO89278rI6ZpbHcQoNsLJIU+PRH4x18lRR1E21AB0/L9mFOX3LRa8&#10;QKwSoYQfTWWQ9KAU+YkhTE1xZon7Nj81mZGWjMjmCwOP/48sGwOOCfhUMjunI8/sZMaDxXQHXKQw&#10;yb8HIuUKbJTks/iRLE817cDUDy31wARZGCtMyONJIzUaBH7RSI2JBH4kSRNVmYGb08QxOCyRTTJi&#10;iT6xSRJwR9tMAIuLfx4EJhQXkMAVLrykBougP6riFs6RjaRkMWLZIcfFPD8ShJEkwPVZbJkOeADl&#10;J0j+Y0nyZXAAujY1wRGDs2Zhax4PYHwh+f9kUXKw8VDiIznx8mMdXLw4Mtkw+TOHC1Uh1LhAlYGg&#10;jF0jTr55k/ncm8RuHHGqhJD49e+88brnP+fdH/3QP/30xz2W/pvv/+vNn/9cOD+0RiMtDM04tidj&#10;gBFHWuiroatFnh+7wcgPJyHAH/lO5MIn1vBt3XdH8wMrDqEcz+dG5LuTkRlHkqHpru2P4uF0urSy&#10;8YznPP/Vr33LG950w7Fjjzx99moYzyhO1h0PnPJkfhAfzGhDZS3dmsRJI7g4NMbJOBGiZ/uHM3sK&#10;fvlQGwZ9gYEqMABL93DCOjrvmdoo0MchBp+2+bzDkc7BGBYBytADAxBoCz6ijnU4FoeuHHsoBCfz&#10;KQCUsLrk2/YsxhWe1MS9SoExFN7SFN/25zPYsjkdypFLm8kWjEkEAA3sKNOqblXy6tATA9s9mMDe&#10;1cAjZCEZnGI85EzNm42H88MOhaM8RFER1NKaokc+KrBwSTGRp4yk42qX42s4IQUhbVqYokbzOQiC&#10;54t+gIgS7/pgRmg6mEm2aQS+5rmkJLijGALQPkUiDAWLGM+aYaA4NqNCaKvacQRK3lBpReR0CEB1&#10;KGXHdGKghJEZehgPAaUDcodAexSuOCYJDG+YNAB0plPGMBhdozQVjpxbrCuYmmLrqmMocCVNGSJs&#10;2ZRZuq9ISQZSk1iF5yASk1mewykep2xZZZBBp1Khei0a6Vgi1SlnVbzBdgp4NUXWM0KvIg9qXLuE&#10;VdK93I7DoEyrOihlVALhuo1BpaASg0E2S1XKfK2mtFt8uTzY3cF2d/C9PWRr02g26VwOT6fJQh7L&#10;ZvFiobq+1t3bwAtprd/q7G4Msrt8o9zd28Tye3gh1UttcfUiELDO3kY/vQW1iaZREltVrJgFVikj&#10;XeA5vUKhk8sev+2O5zzpya94wYuf9eSnKpxczZVvvunmM8fPDk1bZzmdZYCPke26mTSvaDC9hkr0&#10;2V4Dq5ZEpAt0rp8vYOWaywitnV2h1ZY63W4qjRaKBoZL3R5WKBKlstpH+GZLGwzwUgnJ5nrpDFWp&#10;1nd3qEaDbjb7hQJRq0oIoqAolC7HyoOBgg4muj7SNL7bIYF/drsyQeLNZrdUFjHcYFkoVYpyRAiw&#10;JZCHhjlxIM5lNJoWUMxXFIXAVTKhwXS340mijGNMryMMEAjIVYpkuh2b54AeSzimM7ROU+IA8WXJ&#10;ZBmq3RKQPtvt4PWaw3O9YkFCB4AWMNhCHsyYTrtfKrKtstRvkOVMN72hdSvl5XPlq2cDokfmU1Q+&#10;1d3boZKUSoFptr/z27//4Xe8Z3EB261CVsAQkcAnnmPKMk+QQL5kTuBoTpN1XbMhRpuMD30vVtWh&#10;KHgi7976s+Of/+zXhiHEZQdYn0Va2DiYTfyJr3vcgPZVx+RVW9AokuM5BbZg6I4oqiwjyLLqe6Gu&#10;m67rBwEwIZUgCIZh4NoIguAoqqclRAzgaaaj6LasAcZemHA0VQ9NJ2Fbija0XAf04AoshSQQVeF9&#10;x7A0KbR0T0vaEMAlZTudbj7P1BsqMlD7A22AmhytM5TNMhZLR7I0hcOiKaHTBvIMFLqby7ZSe1i1&#10;ImMDmUBtgWNx0jdtbdFBMtB0g+NdUTBoWkURttWQ2s3O3g4CdD2fKVw+395cFZpteLp6uRzTaPiS&#10;qJFEbBkcitD97tAyFBzjkb7DMESl0t1L0ZUqVkhxjaLUqlClTH9ns7ezQeazYr1qDgYWOtDgMSBw&#10;mabUhBGzisAZNOpLtM1gTLOCF+GJLbCVIlHIYNlUa2uNLOewQpptV/uFVCe/t3Pl7K8862n1Us6Q&#10;WArpzAILbVWEQVsh+kKvxrRKdC3L1HJ0OYWk1+prF4tXTyONJBfPoe390Crtrr/+5S8kWhWNQWW8&#10;R7YqfL+lkQMRafO9JpR0q0qWMnKnGnKkhrQ1tK8gXZfnDIqMDJNsdx/7sEc9/xnPefHzXvz0Jz39&#10;n//ue7buIaU610U1ksVqrZkbRpqFN7s2L3uKAaz8qLEn3PfAsH09eQAMSfIMQ6RoChlYshZarm/Y&#10;0zAOTDey/cD0hnYYWoGrOYHp+4YvU6zK8Dovwi1Tkiyn6KnGyA2AjE/8EITY8Y+S2kPbjR1PF1VH&#10;MxVg2aphSOo0Gg3hqJwAFj3DdnVbFxWBYlmchlJmBazb1EQGrqfKU0Nbm4WOr/IyOTBojO7UFLQj&#10;IS2fJ4hKDi2m2qkNslGp7myU15eRfIoo7LV3VrD0utEtM/ltOrdFZrfJzBaW2UF2N1uba/XV5fyl&#10;s831JXChUqeu4n3YrM6RBg/+fMAMegbHKBRpc9xQ05QBynU6KtGR0KaA1AWksUBTwToGDZ6hLQ5a&#10;fK/O9eoS2tKpnskgAJHF0F7tJz/8l1972Yue+4ynPf/Zz3rBs57zjre8Da5Ju1JTGFahGVsWsXaz&#10;Wy3KNK4RPVid6VTIRpFul/l+siO2WxWRZr+UaqY3oUTKaRCamU20ku3vbHDlvFgvU4UMkU9zlSJV&#10;KvR2t9Fstra+1tjcIoolplanq3WiXO1n8zLa1whUGnTh0YLHiW5V4BqqeA+gEX0Z63K9JttrSljP&#10;YAlboBUEETpdqlpm6jW13+SbZTS3PchuctUsWdgFL1dZvsyVy0qzqXf63e09vllVei0o+5ndzt4W&#10;UcoxtdJRKXUadLUAerKc55sVUPbS272dLSKX4WtlsVFly0Usk4KD725vAtD0Hsj9vW26mCcLWRBA&#10;IzR2B+ml1vbFfmqpvXM1v3Ry79KJ/LVztd21Tm6HaFVFrMdiCNFrk4OeQBO6zKoSIwsUQJM521RC&#10;3x4N/dEoVFSRYSgJohdNFUVBEEXN0FVTM2xwhZbt2aZraaYmqZIgC8miY6qGKmsyCGEcBsMABNlQ&#10;RU3mIeRQYH1ZsXTdNQ3P1hxTMTUBqlQIMhKwskCLHJBAJ4zswFcti5MlkuMogeMUCWRBVQSIZBTw&#10;YqpiGlDSAs+DC5fAY1KMxAiaIBlS0sRT4XGWIPlEKeqi5iQvj+HBrlVRF0ADZkkzYND7hhM5XuxB&#10;aYe2FVimbwJA9kcexLQQ0oAy3o9n81k0izRHYxU2aUgss7BNxZJhO8E4MAMTNLBZ3dNBtiN4mV14&#10;n63Qgl1orgalP/ZBKZmiaIhgAwDZGxkAN9btCA5GUl1ecTjF5uxIsSIFlO5IDyZmMLHAzB6qgsWo&#10;nmgNNXOoqr6YyLHmz2xvYumB7IwMzZf0UHbH5ngegZk7cqyhqfmq7EiyI+u+Zsdg7IFyNB9JtuiO&#10;XVzAVE8FtuiMHHcEVY4RmDocYWiBbMdugiFEhp4RWoIhsionge/zdIAeO8bYtceeNfIcsBmCR/PC&#10;ceCGDjgtuHTJJY1sWFH2ddFReEdcAKJVgCx6AEXylcViAtDAohyoSqirkf4fegCsyFo8bbCkxjAm&#10;Bxow0GNTGxpKqMEqsCJlcaTJ4DqFaRSu07TN8b4shqoSG+rIhFIIFNrmCYMBUBaL6gRmkJTN8L6o&#10;xKoGpGmkKUNVDCTBFzlPYF2OdhZwOcblROBW/ydIkSKEkhCIYijJQ9idJscqKDngbkDNfAGomThU&#10;JFAu0m2Uw0KVGCcaPpQYoHKwI4jqAoGPkiQd6KEWLBdpOG2xVpLCOyJ9sMHEDGon9oPN00L1qCEb&#10;P7aYSDsafA30i+kUTC42qFDFPQmNJDxW2pN2Wk+fQe+4t/Xja9SJir+J+92jFJt0lGKzUSSoI369&#10;KbWaUhMxSKCx8sSlfKWj9Gtckwx77Ggg7veFWQ/3Gx290FZriNVWYsnaN6J5OJxHw/04nEbj6XT/&#10;8HB/NoeYbTyajsfT8QzE/fHhZHwwGe5PwskonI5Hh/vD+SSYDb1ZEBwO/XkQzMNwHoRz35kb8pgn&#10;3UFfa+XUaxlluWiupqQrl3r3ALaF8xn1Stlby5vLe8r5Tf70OnfiP7AnXdiVLqTES2npcl6+VtRW&#10;K/pmzdwqqmt5ZSUlXd7hL6zzp1a5k9f449eE41fFn53Gv3df+x/u6/zjqd6PzqE/XcLvWWOPZ+Qr&#10;yUhi0nJZW2ua2217t2XuNPStnLwGyKurBW29qK+XzY2qsV0xtmtyupm0Yhv851Zss/+WVmzPf/7z&#10;/yPFNhwC755GUQR2/9UpNnnEUw5aV4CxbWxg5wBZ+Wor2O246Zq2meevZbnlnLCaF1bT3PIuleTX&#10;9tjL28yZdfLkMnrnxe4vzjZ/eKr2/Xtq//BA61/OIj+5TNx6lbznCnH3pcHdF3p3rpAnV6nTm8zZ&#10;bf483Oa0fCmjXsqql7aF40f5tZRyGrArndzkj6+z918e3HYRufUyevtV/K5Lg9vP934BwpZ0mt7v&#10;UrMuNengoxYWNPpOpWeUO1qRCwf6PhMlEzqb4Vz3DhQQJnPPmesAa6ppMThcOzoIx/uTaDyMJ+Mo&#10;joNhFI3ieH88nk/j+Tg6iO25QoS9spjJs7tFaa+iZptOqR81un615Zaz3M5a/2qO2SVjRJjRmNft&#10;2qWkm7FWOkqxtaRKS65hdp8bk/QQG0Stll3eFZYvdY+faNwKyMEG/To2JogpxYwlbqpIEzsZ3zF2&#10;uMiEN5ZwRdxnqUhkJxK/r3Azk1v092TGOh2rVCSTgUT4IhXK9FBJ5jSA2inUauRQxkORiCQiXCBK&#10;ZhQFA3FqSjN70axX55O2XUcpNvkoxcbHSQJLGCvyTNcOTAAI4lgBUD7bN7C+jhIuzcVJZg3AhLww&#10;kpV9XT0wpKnKRgLh0ZhN0kmPThYAAhMlKTlxosjT5K+GBZIMGuXzpMeR4BMD4Sj1BkphpMlTU5mZ&#10;4ljjhgrpU1RAMxHLDXkuFrhFwm6R45O5ocSE4iLLBpqkyyesq80sGS5CBKfDkw4LoMD1ezxu0SCA&#10;s5ZGyV8o2sw0Dmzz0BVHBu1LuMUBCJMH8C7QUtvbj0VXj/YngqEJugoMVLXN17/1zS989Sue+/KX&#10;vP8TH1/a3X7ju955duWa7Hl6MsuBD4LsuWrg60fDK0Se7Ntu5PixB0EGwI09K7R1HzilKdmGP4kV&#10;z7biUEvGQHWSWUEt3YkCQVMU03SH0ZXltSc99Zkvesmvveq1b374Ix9/+ep6GM8Ak8O5Nxx5cQQQ&#10;PCuaH0KpLYau8A9ngmsF831nNmZt+B443sFUjXwaYrvAdQ8mauwztubPZ8k4qa6hj0NCl7RRwC/G&#10;TAUllMrQQyQWqqxZzAVWOJ+znunMJ4Qps66BayLYU4asjwLWUhGBkVxLsHXOVN3pyBiHsAt7f8Q5&#10;Oq4KsBGQQXO0XyXyQM9YqhK5qMKDklJlybV5yxBsY5FQkwlZcCYxXECEBaoq9RlKsE1SkbTQT4az&#10;NSxC00nd1OIRIkqiHwoeHIwp+gGhGVDFOS4qK6iskrpBmxYh8AhNBdOxGfo4z5lRwOsaKQo9khAt&#10;A8DpquY5jCJjPJsIqqS4FgTUGEerECL7DqvJ8AwYoQe3DAAR94ChQAkblCEODkPBdfV4yNs2pSqS&#10;68C5UIp0lKeTLHhyIIJM/tOGqNQdusNAp4gOPmizFMoAG+dYDk8C4MWA7gLV72ssJ5Fou5xnkCbR&#10;qcpoVRpUhX6ZbuXwapqoZdhWSerX2Xalm9sh60WDHFBNIFRlcdAtb6/TlQpVLiOpPSKfY4tFppCX&#10;KxW+WISS2NuTajWpVm1tbpCFvNrvIdkMlk/RlVx7Z52p5pHMjpBQoD1QdnY31F6zsbnSS22JrQoo&#10;wQwvpNq7GwCykuealXZqJ+nC0+si5RJSrT3/qU97+uOf9LynPuMbv/MHv/H5L33uk5+P/VgmKYkg&#10;28UCUE2dIVQKa+V2mV6Dale5flPod4hamW402VabbrR72SLXaBKlMlmpAkBm6g20UBQ7Xa7ZKq+t&#10;y92e0Gr3szml1z+yxKuVXj7fSqexSoVpNTvZbDeX0wmcrNcXuba+1O/LA0TDcQjPVAylu10XWBGK&#10;ccgAYHL8yLI1mlFIUkBRqOIHqErRIHsyyAOVItlel2g1LY4lmg2u32P7PY0imV4XrVUh0AUZDGye&#10;kwncVyQZQwUEqCbK9jog6Ek32D7X6yo4lltbhVXEAQKXCzaF1aqdfI6o5vBKlq7mmHqeyO/IrZJY&#10;y3U2l/HMjtwsM9XyIJtupTNCr/8Xf/jtv//zv8QbVQikqW5LxBAOHRg8Rw8GQ9flaTawIcqWdNWw&#10;THcUT3XNCYMx+DLDGKtyWMh1/uQ7f+27s36b9K2RzGi+ERqCvh/O4DO4H0xUeM8EzTI9x4GI26Qp&#10;XhLVEAiBG7AsbximphkMwwiCEARAL0yapiVJMgTJUdTAsCLLiUwn0C1fMz3NdFXYcgx+VGOT9hCJ&#10;RtE91eAFShBox9ZMQ9GVhEKKFK7xDLAGoA/SACEbDabRwEtlrFAUWh2u35UJ1BN5k4GoO5kvR0dR&#10;ttnkWs3s0lIztdfLZel2k2zWgWUoJJbMubEYo02iWUsQqV6/XypxvZ7Q7Yi9LlUp4sVkFK3uzmZz&#10;fQVJbcNeunspkyBchuHhxuEoO+hZIufIYi2b5vs9YYDg5bKO4zqCUuUKVthD87toZqef2uxsrbU3&#10;14C3c+WSgSAABUNVDJMoQqYpiWNknh0DT2Qwql4ia0W526Srxe7uJuy9urJUWbmKZPd66R0F7XCd&#10;GlbLp5Yv/tZvfFGg8aOUENaukr0GWi9IWFdBW0yrRJZTRDmF5Ta7u9f6eytEfgsDP1DNqSzWLqUb&#10;+d0//PqXkVq+X8lp1ADeL4vFXYHiug2+12TbteL6MlvND7I78DorvaaCdA184An8vmOz/cFnP3Lz&#10;dY994htf9drnPv25T3rskz7+4U9cPHv5wA2xalPFGQP4OoKbjGiwYmw4HtxNRQ8Ne+pH+1E8cgPg&#10;47ogSTQd2balKAZ8af1Q40Ws2zdlVRcUhRVlRhzaYewOdUEzJcNWksScRLE8TiUNXHQLHhWNSxq7&#10;wAbh+QGXCLsAzguPGdSCk+QImicZkeZ1UQEYkmqrRmh7wFtHfmSrJkcwYGDKGlSxOG1InEjj1KAj&#10;MURgyBpHkp063WvS7SqPtBwWR0ppsppvpTaISrab3mqmd5BSDi1mOultNLvN1fJcOTXYW0masGU3&#10;icwWnt4cpLZ622v1tWvl5cuV5UtYZlvpNWwCUfG+gvVUGrdF1lUlBunKFKHSpIQOqFYLK1csmtap&#10;Ht+vMp2KjLU0oif0G1SzTDZKVLMkIi2+X+d7dY3s6WRPHDTAplXLnT11zwue+4yHHTv25Mc99lEP&#10;fcijH/LwRxz7pVf96sv+9I++RfcRAlwigQEGzapADAwaIRqFXnGPbpcltMV1a7BINoqN9MagnAH5&#10;P/Jr/VIKFtlyjsylUDjZ1DaahgcbkMKyaTSbxfN5eOCRTLa6vtnPZNl6kyhXe8UsXi9j1YI06Ir9&#10;FtupGyRC1Ao6iTgcYXOkRg5UEvwqCVBIlGu1xW4PLxW76T26mqTG6EqaKsEutpDUBlPOtTZWmFJp&#10;kEqxpSqym2brJSS7C+AaZTBG8+lBLsXWy6AhSjmqUuCbVbFdgxenvbsJbxOZz5LJpBNZHI45swcl&#10;Xcxz1RJomFJhkN5tba51d7Y6WxsgYJlUZ+dia+t8dfV0celEaeVsa/tKP7uJFneIegGv5eHZkPC+&#10;SGEs1mfwgUATLInwNCoLlK5wpiZaumTqMkBPoCiKxPMsyzKiJOiGYTuOpEpJk07HtCB4AGtV4mWe&#10;kzgowd/Znu1Fnukmw0vy4KxViRJYWuQETdJdK2nWFLiSrlA8AxrZVJM5MGSBYCmSZxRT8+LACUPT&#10;81TLEjWNlUSKTzpY84ps+q7puZptiroKkA2NUyScBR9NMRLFKayUTPAB3wRd1CVGYgmOpHjQc/D+&#10;LBI9pmLJYCbDu2qrWtIWTzsSTN+A0MXwjGTuaM+AGCaYBE7kiLqAsxjYKJYCpR1a0TQcziDEcWEt&#10;2I4/8o+2E00jURcH1ADW0lztKKF2lEQ7Aizqnm5HthmA3nDjo27lMpRHKTYn1sxQ1lxBsZP8murw&#10;ss3KFguy7olJoi3WAc5QHR7CZ01J8miBrEJVrPtT24ySdJszhniPlWwIAlVvaimuAJZmZGp+0jFW&#10;MHnRFFRXsYZm0iJvP9QD2Kmh+xro/SmEf6I7WuTR4Fo5KgAEO3bdkefELnxNrcgGjWBKHDg7R9UD&#10;uGG6HBpqZOmRpYWmDtfQM2zfckPHhJjQgduhwVVVfV31dNFVeUteJMJU0ZOPUmacfZRxEymdBdAG&#10;y1o8VCnJBDCWOXbUSJcDDew5W2BMbmHGAHAFnCAn+Yo2NBYpNh02C4ucJy0yaDSqkgDCYFhXFALl&#10;qJSHuhRpRzaUxUF5lGIjLZr1+KRnaCCyDkfBx99mGJtlHI51edYTuEWaDHBkw/siaDiPh1oG+JfD&#10;HWmgFENZjlUFWN5QFYG92gwAPu2wbpJiGyXJMhBol0uSbrEiJFSOw0xqoOEAIHSMz/PAEyMZ2BwX&#10;iAlCSU4ayimMLxyRPmB/oExSdYGCOQJisqjNH2XZuEVH0WTS0tg4GoUtmW8U5MVYbB2X7QdCc9RM&#10;66mz2B33t3+yQp+qhlvcCFcPOWffUYcq7RKEjfb9Wt+rteRWW2njNisl4xH5XGSQwNYDjp/g3Bjj&#10;Jh0yqjeVbJ7aqIlFwkfsA9M+NL2DpFnlUcOLeDwZTabTyT7EbFEUJxiPRrPJ+GA8PpjE+9NgHHuj&#10;YTgdB/uxOwntiefNAvfQc/bdZFPJ0Gy2NdfYkED09pX+fedbd17q3nMFue9S7+4N5kzJWav6m2Vv&#10;rWBfS6kXt4Qza+zxNeb4OndiUzi1I5zbTQbpugTICFey0lJJXasamwVlJSdd2xWTqSlXuZMr7Ikl&#10;7n7AeeZH9/f/4c7a397V+O6J9g/OIj+5it8NG8xpy1nlakG+tkix7XScvba12zS2604qK61uUhcA&#10;GWm5am81nFTd2k3aIel5xkHNmTQ6jAHT2cH+4X/HWGzPetazLl26NBwO4zg+qoMS7EA4+iV5soXm&#10;6He0+P/+N58eAg5mBwfT/cn+BBAdhgBlLJD2oCplCsx2mlvK8MsF7Vrd3app6yX5Wl5YLkorFXWz&#10;om3mpdUUe3UdO7OBn90gT63hJ5YGd13u3X6h87Pz7Z/e3/7HU8i/XiR/tsTevszes0TffYW49zJ2&#10;zxpzep09s8mf2xaSNOqefDG1wDp1co08sUqeWKdPbXJntvhzG/zZde7MCnNyiXpgXTy7Z1xZ4U+d&#10;7Nx6Dr1rx7jMxB1u3OPiPu42+kq5r1Y4Z2CM2WCmh/vGaOZODvzZfjQFJjGBpzSMkuyvFxwkiPeH&#10;owO4tfCAjx9MV8Jt3j+cHhxM9g9GB7PR/hQeX/1QoSKsozcqSr6qFhp2qRPUsHEHm3R6Xr0gpLLE&#10;TlXIk+5AnnB9pwKPTlsrHXUURcwWZveZkDiaURSLO223sietXO6dOF7/xf3VnyXTicZtfEKiIxz1&#10;aSLJJSWDRGr7oTz22EinfJkIOGqYNGETDlRp3+bGOg0+CBzKYtg1eqQRQxkLxIHHD1wOByc40pLm&#10;bDMrmdxgahwNzXaUj0tybcmMAQLpi0ykCCNdnTnGgaftu9LIYAOZ9Bg2FISRDOCGIkAaK+q+IY1V&#10;LhJpP0mZCbEkTzVlqssTTd03xZEqxDIYiGOVCXjCoQGYTZHAWgIBqhKzGZyRCeAisNT5oYKaFPCG&#10;AbjvxehpACYQxZGm7Vv6gaPt2/LEgEXKpwiXwGwMd3DKp9mI5xdHZc1d2CbYKElLNG3R91OSx4Yy&#10;0uVYlxL3vcBQhUUZlCNQarAoxZoyNlRwiGMTjEkgrMnInTof6pynAmTf1IaO6ifJLyv0Fdu0fC8Y&#10;DUVVrTSbxx760Ge95CWPe+YznvPSX/3XW3+uRUFwOFVDV3RNfehb49gaDa3xyJ6MzTiWfc/yTT/2&#10;IP6AICYYh+7QU+HjGth64BqBaw2T+RCCg6k/GxvDUPZsAfhqPAriyQOnz73ytW966KMef92zXgB4&#10;2GOe9Mbr3/WvP/45Laqz+TwYjYELR5NROBwCk43i4XAUD0ejGLzzZAwAfRCFUIIyHEa269qu4wW+&#10;GwEXieLpaDiJvaFvelYyXrkNH37Hj4NgFDqha/lJIAhmAG8cBtOhP4nMwJFMRdRlwzP9UQjGsKmj&#10;/2Ytx3Q82w+8MApC+B5Eoek6EO0BQLADzw1hy0MnhN05lueC4EaB5bu6Y9nAxyzLdV3g7Yveb4qq&#10;qiCA3jCApkEIm/xkWYZF0OsQ80Gk4qiCCpElqwBRczVQ/vv46RJAMcFa5BUOqJjEC/JiHOzA9QAg&#10;yKIkCaLI8QCo0mSIXXVLN3RVUyUZjsjUDYHlAIaq6YoKgNMKPd9zXDhXyzBtI5ko1NAgxlZhq5YN&#10;sWcyc6hp2qYB7DJp3QMHDIKuaWDv2JbnOL7rBC4EuYIisSJPCyyVjA6NDliclDmBJyiJgRCXlSia&#10;x1FmgFD9DtFtcb2qxSLAtdBqBqvn6E6Z69cVsku2ykg5A9xMIxEN7+PVAlLI0I0KUysLrbrQqLGV&#10;klSrG+2OXKnhuymz1eELJTydoXN5qGLKRaKYA8it6iDJF2wxlRxVyra313p7m2Kz0tlZY6sFrlro&#10;7Ky3tlbJYgboEFQN0lu9nbXu7gaeB+ZT4ZpVolZFy6VIN/7+z//i8Y94DOBhxx720Zs+ZmseT0l0&#10;L+lSxKMDS+CBcQ1qJRyOmUbZXoPvH3V8K9DNlobjYnfQyxWxfF5staROhyiVQObqdandZut1pdul&#10;q1WyVAINGICGrdVAYFqNdibp3ErWa0ixQDXqYr87KBWFXgc08gCxaApKncDBwSS5NoYWMVRABypN&#10;wSEBTI41eU4hiVDXPFmiux2q0wa9K0tgliQB4TS7LaSUtOCgW3WVQEWky7SbCj4waUIjMRAMCrcX&#10;f+XaPKNRuDjoC0hPxgaLv4oJKJluK0GnRbUaSae/VoPrdSQUIStZqpIjS+mk51QpxdVyTBn47SaW&#10;26FKGaZWoSqlbiZX2dwqru+UN/fa+TTbazG9lslSdK/jSLzGc66mAjMCWLoZecF0vH8wm4/H+2E4&#10;cr3QD2PbBl/M9Xo9BEF4hgFuCO7KNbTA0mLXmgXOxLciU3EVLhkbR5ZsgYVAXaMJi2cCVRxZ2tTV&#10;o2SaiYFCIa5EWwKh0SBQrqJaouyp2shxJ7AzA1iJAUwE4kDYqw98SlF8TQUllLYkijwpi5Sp8bYh&#10;qgLFEXBH4MoDY6KEpFFknWs12HqNKBaYSlntdoh2QyLQkZEM3uIxjIFhBjLganWyWOps79S3tvrZ&#10;DFxMgyJskYNjpge4KSk6xzPIQEBRiSBEBJEGiElgYrctNKoAqphJsmMb19DUFlkuC+22RRImgYtI&#10;z2LgeyvoFEF3mmyvLfS7oBR7Xb7T5ptNrtHgKkDdU0I1z1dzaHobAZ5fLijthtLvGRiqU5RO0yrL&#10;qhzQak5gGAnrcP0G265y3brca7KNSj+9U165CuinttupLbyc43vJGPBEs5xbv9qpFXlyoLA43q0P&#10;6kVu0FKILt9vaFhL7FblTlnulsnidn3tQn31PJpexdsVHusYHA73Ba0X65ntXinD9ZsqgVgsfOpp&#10;myXkQYdpVcE5sK2q2CwPMttUOUcWsx5NiO0m12n3C/mb3n7jB952wxtf+ZqXPu+F73jLje+6/p0v&#10;fO6LX/Py137/r/6msZdRcYpp93QKvrGqQbMmy3uyOrKc/TCa+QHcdHgMfF2PbceUpdA2h+D2k/Hv&#10;aYGiFJbXBEkgaYBE83DbfSNp0Qb02VEtleUAHIaLJLUYzcmxJNkUJRAWdNsEIbJsDxw80GTw0oKk&#10;cgLAEGWg6oFhe7oFfBa+cCBYsgb6I+gCQBKBS/KUKTG6QMnUQMT7ConoDGYxmIg0LQqRB83W3hpa&#10;2FN6day4187u9gsZrATIstWc2CoJtSyZ3yYyW2Rue5DabK4vVVevtbbWm1ublbVVNJeWO02bRC0C&#10;YhmIvwgL7gXeMzkCHB3TaTg8bZA4uCm21YQHiWlV0HIWgy33GyLSIOp5vJbl4c6izerONZtBfZHs&#10;5nZUrBOI9AAOA+1IIiULLEvhpqpO49hStHqxHJoOj1NktysShIAhg3oFa5aVhId2yXqhk91Giik4&#10;QZ3s0a1SI7UxKKepRhGv5lrpzWZqA2r7xb367hqa2hGqZWR3u72xxlfLVDHf3tqkS8X29hZfr/XT&#10;6fbujthpgzdu7uzIvR7fq+O1/CJbV2Q6NbZbl9CuyeC+xApIm6yXpEE7lJihwlkkwneq4L7YehU+&#10;E2Sl0M/u9DLbRDnNt0qdvbVBdpsopIl8CkvvAmjw/BVwd4XO3mY/syO263K3cZRiE1o1Demg+VQv&#10;nehBJkq59u4mLLKlPJ5NDfa26UIW5M7mWmt9RaiWuHKhvbEKSqleaW2sdLfWmWKSzqssXarD27d8&#10;OXvxXO7q5fbuNg47bTS6xQrbA+fGizjDIDSPwYdYlmlFZATwUjzFJ8OpqRbEc34ygFaoq44k6iwt&#10;05TIMaokws3xdN2XFVszfNuBx3Yoqw483YJkmlZo2hHok/HYjmrdWDcDSbEpTmZEjZMMQTEVwzOc&#10;SDU9WBTVZCIFKHnFhEVeNiXN0Sxf0lXFMiCyUkxDUBVOkQRVlgxNNjTFhOAMlCotChTP0YLAyXDU&#10;BifpydTcuq1argKPjayRnICSDJyrqBqgUUxXNhzZcBUjmcABztJ0Q9OLdCdYrOKqpuuGIwcQxADb&#10;HxpumMz2oFlgrNkemAEsL/KHEyeMNdiCF8KWdYgK42k4mhluANsxnMByI8sbAkwn1O0AYC7+hU6G&#10;GAaN5QMMB57upBYuhR9HEDSavusnAWQgJl3PFd21QamDjzEN1QJzHyJhL4402/LHsT0MNM+GuF11&#10;LYixYdGNo/hwBsF8kh+FuDJwnWEIltFsYoUhhJuCboiGoTqu4fua6yWDRrqeHQ398cQbje0ossLI&#10;H4/jg8PRfOyOPNGUaLhvluyN/eFBHM6i8XxihBb4fXBMduxG+0N76CZD3VmS6CbpNlD6I9+LPS+C&#10;QBC8m+WGthVaqqNxpsiZkhwa1sRXIl0fWdbMtaauNjKlUBOAnvgyKhO4SnFwyWNTGRqCJ4OlexBo&#10;I8ucuurQYOCbbQtSoFIm16K7INMQ2Tji0QblSIdVAFKkS6EuwmYDVfBV3lcSeIocGUpsgk8HATSc&#10;J4uBJg8NbWRQJkOajD6xzH2H9UTSYoVQESKFcQXOE7Wxac0cKJWhDgesxLoQyLTNLRrKkbAi6wqg&#10;AYihIkaKFKnAzuShBpbqyMBthrBZ2hP4SEno29Q84n3sYshsLpRBLwCbizVQSiP9SAYSl/Q8DZIu&#10;pawvghkIsHpyVItNwSLl8mB/NOAaO0yEo5ZrsJj0DF10DmVjI5nlAGwiDRalqUNNjY7L1qLaBr9x&#10;BrvjPHH3Cn2yFm0zQ1TeZ+zFdAesn4zS3nUrTbPQFBuohXKRKo9NbRba85E9D4xD15iL4pSmh52B&#10;U63y2SK9h1qInfQPHfqHQPp8d+KF4zCaRMMRcLRovPiNpiPAcDYEhLMwmAXBxAL4U8Ob6M5UtieS&#10;MeGMCRvMFW8u23MeYM1ZY84oc0I6wLaki2e7d92Z/8Hx+s+3pAv1eLc53i35a5VwveitpI1LW9KZ&#10;VfaBFeb+de74pnhykz+7I13YFS9uc+f3+Mt59VpJX0+asKnXcsrynnxxSzi7wj2wzNx3lbtnib/3&#10;FP7P9/e/e2/77+/v/uOJzg9Pdf/tInLnNfKBlHglIy8VldWSulZRVgE1da2urVfMnZy8lhaX86C3&#10;tirWZkXfqhrbyVhsep5ZTHdwlGKbzPaTGQ/+i3+Hh8ku9heZtKPfgym2cPGbTCajxQ9uxoP1/2Up&#10;tmRGUaNfFdNlIVXWNkvqRl6Fy7ScF5Zy3JUcv1SSV+vGTsPaLWtbeWl1i7ywTV3Yos9ukKdX8Huv&#10;IHde7P78wiLFdqL3L2cH/3aB+Okl4vbLxB1X8HsAa+yZDe7sFn9+W7ywAxDOb/Nnt7gzq8SJNfLk&#10;On1qgzm9zpxao0+uUCeuUce3pPNb8vmUeTXvrW5rFy9gd5/u334Bv6ej5VtKtiFm6kK6K5cIu6VE&#10;lD0V4kMrntuTAx8w3Q8ns2CapNgC98D2Du3w0I/n0Ww+nc6TBPJoFE/G06Rd4GQ2ne7DxR3NZskc&#10;H9OJMzetuS7OWMzr17RiUcyUtEzNKnTD+mDUHkTthlmqicWOXqMDTBqziFeFR6ch59t6qac3e1oD&#10;MTuENxBnDDcmiXGvF9Sz6vpV5NSJxq0P1H5esUrtsDmIUSQaoD5NDvlkfoPYkEaOGNtcMv+LRg8l&#10;Jn6woygZSkQgAkCgFrMZULFKDhU0ELBAIEKJXoy5djStAQ2RDgiL/BoZyXggYh6PuRzqcIhJc7Em&#10;Ty06kHCbZUNZmznm3OeGIhPylM8CkhZqi9ZqylSnfY70GMKhSZcBmY0ELhIXSTcOX+TUmIBnQ4Fw&#10;GdQkkmnVbCox9lgwgCoA7QOSiQi4SGbgSCw6Ib42rMtiFgTvyYCaUMUPFSFOAAKAcAncwVELA0eG&#10;2Tjp0VwkiGNFGCmwO2bRsZR0OdjUYmtsXwGiQ1IOB58BdWwYcFIHrnXoqRNTGmqLsQNEKJNhO5O2&#10;yroQ6eLQkGNLGppiCF8XTXB10dONyFcDR3Us+Fq7w3CROYoM1/3pPfd89qtffffNH/n5ffd6+1Nn&#10;MupzlBYls4hCacSRHgXGMHqwx+gQYhHdDi3NVlVbdYeuHTqyrSVZttAzI9+OQ2868vfH7iTWAk+w&#10;zWA0gsCoVG9970c/eef7PvyG699x082ffvcHPnbDez70lhvf++kv/Mad959kJXlyOA9GQ4gwdMs0&#10;LMtybNtz3cD3wU0MozAehsOhHwZeEIDG9T2wMYFnB8BuTDtwIBZyI8/ybN2GcE3Xbd0NPX8YgB5q&#10;ncBJan1bTUbYNY3QsUJX9yyIMQVdhlJ3jGgcBSMIbXzHd2zXgvgKyBEAQj3dtizPhRhIsyBq1FU4&#10;SBtCsSQuBAGQZN+sJAEHsud5hmFomgYl/JTFDwTTTCbiFARgqckPBFgEpWJKki7wCsuIFMUnvA1i&#10;VEHlRQ1iUQl4GISIQLBACbUEi+uKqsmKoWqL/5VhxzrIFkRUixSbxAuqJIPmSJ8k1KDWMEHPkJQi&#10;SrAulFDrO26SfVuYJZaqBlXJupajG5amw11wPNf3vSRRCMdJURQcNs9xMmxEgegXTtdwLNMyZUVi&#10;eZZMQFM0jlEoRmMEgxI8AQE7o7CswlAisLJBF+80qWbBpPs2h4qDRr+cKm4t1dPrwqDB9upks4TX&#10;ilSrwncbAAZoTK3EN2tMrcwAsamWuWKJyuXZfFEqV+lMTqs31WaTzheIQk6oA/kptnY2e3ubZDHD&#10;1YpMJc+UcyDQ5Rya3WWrBSS11dpa7ae2sNwelK3NlcbGtc72ClfNsZV8c3OlurFClJLcViebKe/s&#10;DQ3rgTvu/dNvfPue2+5tVzuRN0I6mMkLOscLGEp22ky/LZOohHXJdoXu1Oh2TUS68qCPlSuVza3G&#10;bpppdIRWC8vnjxJtSrdLlstIJoPmcnihwFSrbK0GGpCJYhHKQTbbSqf4bruby1a3N4HHouViZWuD&#10;atSwSpltt/BqeVAqcJ2W0OuI/a7DMiaf9Fo1OAhBBUvgk96dLESnvMlxGkNLOL7Iy+DKonMo1Wn3&#10;izm63TAonOu1iXqlnUvDoooPiHoVr5XxegUWBaQrJTm1LtdtJXkZpKfgqEFDeElpJA6LdKcJGglF&#10;+H6XbjeJZo1o1MhmnWo3sEKqn9nC8rtsLU8Wdzs717Dclt6vUeVMe2e1s7fNNap0vVnb3smvbtV3&#10;s0ilQLaqItoXsb4G22colWV4HFM4QWZ5RUjGYPPdMPSHEMjDi2c7vh8MPS9QFI1lWQ5OU5YtXfdM&#10;3QJeJnJaMvYL66pCaMhDS3FEweJYjSJkAlXIpJ9mkmKzNVughqZscjjTq6s0EmgQ7VM6ixq8GOhG&#10;0iWTFyxRGlpWoOsKzZiCAPIIXhpR4DFMwHGVoTWWUSRaA2IoUiw1EGnUlFlfFR2ZM2kCrjBeLqLF&#10;PFbIo/kclssRhTw36JnwAZHFZCpKHOfbLSyX7+zscLV6e3uHKJfZRqO6sz2olAwglRiCtrsUgg6a&#10;rV6tziGD5Ib2eyLS72ZS3czeIJvCCxk8u9ff20R2N7D0dn1zk6pUNHSgYyg8ikK/y/U7PNLF6hWq&#10;1WDgZtWrWKlIVMpyr+tQlId3etsryO46XUi1N1dQIPnVUmN91YRb0O+x3a6EooYgJgkmlsX7faJZ&#10;5pLOgF2+18CKmXZqq7u3NcjudXY3W9vrg3yKqhWJWgFJZnXMwks9aNe69VK/UaaQlkT0ObRNNIr9&#10;Uhop7Ajdij6os/Uskl7t7S73d5e721dtkeIGrUG9MGgUyU6VbFfxRgmtFXQKhferX8xglbwy6Dgs&#10;YVGYPOg01pd6u+tEMaP2mkq/oyUvIALeymBYqt0t7mY2r66U0qXcTnbp4nILnveV9XYmL/QHGk7x&#10;/YGE4hYnOIKkLIYahJtui5ItybYkmeAnBVHlOWMxs6ycdFBjVI4H3ywzPDXAuGSmSyCnmqstiLUd&#10;AGnWwT/wAofhPE64qhaaQNn1CCgux8sMo7JAPyUL3KwgguAoqg9fMlkDJitRrERzKicaomLJ6hFs&#10;Jen0Bh8BQ5QlmmUxkhq0eRJRWFxmcAHvMUiLQ1oC2hEHLaZdxcoZvJJl6gW8lEYLu2yjMADvV85j&#10;pQyS3+ul1js7q73ta72da/2dle7mUmdrJWm/tr5auHq5uLzc2NoUW0nGx8QRA+ureE8nEY1CFLzX&#10;LabZXkMjUaxeLq6vNvZ2iEoFKRSQYppqlHr53dzq5fremtCrgYfPrV5sZ8B9ldBKprJ9Teg3NLzb&#10;ye6ISJPEe7VKrl4pCBzlW5bEcZ1ao5TJMQNMpjl2MGgWCu1iDl4TAeshtUInt90v7OHVHFkvwF5q&#10;O6ut9CYsVrZXarurzdQGoLq9Uly/CqhsXWutrwz2trH0XmNtpXjlUntzfZBJtTY3OjvbtbXV+sZ6&#10;Z3entbPT3t3tZ7ODfJ6FZ6xRJOpFtlPj+00BaakE4gp0r5hhuw1PoMeG5POkkMx/nafqBanTxIv5&#10;1s5Ge28LLjJdK+DFVCe1TpbTAKqUIQtpMpchsmkql2Py+V56h29WhVZtkNtDsntc8qcRfKc2uqkt&#10;vJgBgJ6tlywc0ZA2mk8b3ZbaqrOlfG97o7l+jcpnAhKb6wqW2WVKORdDwACUPj4YczSyt0Xl03DK&#10;uUvn66vLYrs5FDiDJLFKZWJ7U8cfQtQi6bZkRmY48ScTfxr7w8gNAzsI3XDox3Ewihb/LkbhJBkq&#10;KQSuPLLM0DQCy4ocZzSZzePxfAiUcZz0BHO8UdIl0h+Pp/NhfBCE03C4PxrPx5Nk0Q8mXjT141kQ&#10;74ejg9GCjUXjQxMiztH+kTIGinKQAATQBOM4moyG03E0GYPsj4YQB0J0Oj7cn8wPJoeH8WwGh+kk&#10;h5w0efOiZBdBPI3G+8PpwXByEIym3jD5E9cfjv3hBPQjOObpoTecwks5Ppgni7NDOBgIMgHxbB6O&#10;9yNghofz2TwB2MB2htPEBrZ2dNhwhFAeGQCOjvlIBj1sf5z0mErOYgy862C+P/9fmMFZj/Zh31D6&#10;w6kTjNxwFMYzMIZVgIWFk9FRcx7dsQF+DLYz0CRhOYS749HoYAZmbpQkzrzx0BsNofQnsT8ZJeU4&#10;NnyX1xVKEuD7p0Ac59lJ9i0KZMviNZ2RFU5VJdOULVvQDVZREYoe0AAGZViC58FANEzVcWmZISUa&#10;fBnGE7wu2LEbziJ/GlqRrSdjKGtGYDojzxsHUKUHZp9FSZVVPd0d+8E4sAJL0kRGoBiB5sBFKiwh&#10;kF0aaRHdFg3fHnQgEz1+0GH7XR4ZyDimUqhMwMe+ijUKvXK2XQCkW/lMKw+OHpHw3XoG5FQju1Xe&#10;3a2lc90SyNey6xW0vl1NXdq+emb1/Nm1C5d3ljbLO/luaTm7fjW9eml3+cLW1XObl89vXgHhwvbV&#10;+6+eemDpNOBIOL16AWyuZTcubF06s3bu4vbljfL2dm1vKbt6bvsS4MLuldPr589tXVwtbu41M5uV&#10;ncu7V0+vnru0e3Ups7JW2gRjAKx1Lbd2NX3t/NYlEHYb6VQ7u1NPgf1WdRcWdzvZrUZqtby1lF+7&#10;kl25mF46t3v5zNbF+5ZPnt+9st1Ml8lGje0UsOpmIwU2XRntLdARkQbXrTFtQJ1pIxrBhTIAtxgg&#10;gB1pAJZsIB31Az0abQ1kOtLYxRQHDNDqRbO1o7wbyPzYkmZuMhCbx9WHtTV27WT/F6cGt13F7i97&#10;G1SEiDPKmphKpBzNKNq2SnUt11HapEdIY1Pbd83D2JmPrbmvHdjKPsuPSTJo9oxSQ8y3lBI3ZJIW&#10;Z4eBu+85YxcQjENwISN4tsfxZDIZj8fRKAqAhcWeP/L9iR9Mg3BmBxPLnWjOSLUnkjOR7X3ROZCM&#10;A0af0fI+ruwT6pzU57Q2pwDdWX5Pu3qhf/fZ7p1r3Jmit96Id+rD7aK3Asg7SyntwoZwcpW5H7DG&#10;PbDJn1uk2C5t8xdSSYptZZFiW80py1l5aVe+sMUvUmzs/Uv8PcvCvSexf7qv9917W393f/cfT3X/&#10;bdGK7d4N7vSecDktLVJsylpZXgFU5JWqslrUNgvqRtncrLu7VXu7oK3mpdWCvFYRdxtqhrYHD7Zi&#10;A8ewf3DwX9+K7f+QYnvOc55z+fLlCFx6GI5Go+HiF8fgSB/8HWXKjtaH39Hi//tf4v/+Tyk2KWZR&#10;vVsRUsmkovZezdzNKld3uQt71FlAmrlYEJdr+lbD2q0uxsbbS8ZiuwIG28y5dfL4MnrPpd6t59s/&#10;u7f93fs6f3e8+88n+/96ZvCT89jPL+F3XcLvXmVPwROwKSQptm3h/AZ3Nsmmkcev4cfXqFPr7Jk1&#10;+vQycfwKej/gKn58S7qY0peL3mY12i36WzvqlUvYAyeat13K3Xshe/eV/AO7ncs9uaiO8Wiuj+fW&#10;eO6M5vb4wItn8N3z4rEbjzyAdaAD3AMzSAyCBPsBfIaG42A4AUTxFD6dcQjf1qTxztDdd4PDwJ5b&#10;Uix2zVaZL2T53ZyQalglJGrRI5SI+qQzYHxciXgtFvGo2TGLNSlbl3JtudpRa329jVo9fkpzY4qc&#10;9pGomdM3ltEzp1q3n2zeVjIKda/WC/r9ECEilhlLwshkI40JdDY0jlq0sWOFHSnUiCfjJDWG2cnf&#10;02Qo4dECQxmPZcTnsaFEjzV2anBjnRmqyTSjgZTk10YaNVSSsdsCEUAGEhUm84QeGZCewIaKPDbZ&#10;QAZqyAUSYbNI0iiXIJP+8BIPniuQjprdJu14R7q0+BthMfykQTkCYXGUK4hDLRkvM1JZXwIIQ+1B&#10;RCoXKqChFwNtsj5sTYF9wSIAFqHEIMBPZrd50IZyRcaX+VAVwCd6DOXShE1hJgEgHZoLRWmU/JUh&#10;RIoQJbuAjeAmixksaQu0LXKeIkWGCrxw5MiRyXsq40ggcK5C6Byq0BgQU1NgXYX3VW3qaRNPGyfQ&#10;R54S2aJjcslfkrZgapIBZNQ1XU8xgJI6fhRLrq9HseL7jK6TqkjrMm/rsm8LjgElQHRN2fOM4dCM&#10;k9nKJUtVkjmhBIAROIBks7YhLWYil31XDX01CuXA52yb1nUI8GhB0T2IEpLZ3J3RQXAw563QHh9q&#10;0UTxQtkNZNsWTUOxDMNLpufzgUQHwaK92mj6753HwV2A/qj2KOlzNCVxGAbgS4YQl0QB1Luu48JG&#10;fFfXNdM0ALZtBYE/jCPfdzVN1WzDcC3bd9zAc3zXcm3DMnRDC0LY6dEeHMeyTF3TFFmRRElSFx0m&#10;fMt0QGZZgeNESVR8D44oHkbw6YhM09E0MzGz/cD1dFWTeEERpf9IdUFpwwVXVJHjWYoGgAChUdLW&#10;zBQFkWQ4jBdIFmgZ2SOpPi+SvECoOu94mutpmiHAIs0kM3SyBMUSpLiYZNCQFYUXJJaTuWRYEuB+&#10;Ci9qYjLZl6Mbrm46ukknM+WJDM4QfRwELfmnWIbSVi1D0kEG5RFEWhAoXmAEPumtwcu8bCjJXIqG&#10;bKjJmCiyIihaMhqyYWu2a7i+5QVJsx6N4ziSJGkaKCBLURSB4TiK0QRJoBgxQCmMWBwzBaQU7yE8&#10;0iNajV61RHVbEoVDJNaplUikIxAoPegi1XIzl0HLZa7Toev1TirVBmrRqom9Dl4uDjI5qlThK02q&#10;UK0srfW2M6Dp7Ow1d7f7uQzQbzBubm8N8jmiXEQLOQAIg3y2sb1JVsr9bLqb3gMlGLR2tuubG63d&#10;bSS9W1q+Ury2NMgCKS3Ut7cae2mq2W5ki2itVUoViC5mShbRI9EOQQ5YDiNZlMA73X69QXbbcAoS&#10;OaC6TbrbrGV2S1ubaLWiYIQ0wOlWn2p0uXYLLZUAXLvNt9uDYrGbzcIi3+n08/nG7i5aKoq9pGER&#10;WizWt7dh9eLWBlIpkc1GfmOttrcLQi21W9hYp2FTtQpUHfXWHFTKGkXwOCY8OFoWAwLd7zODASya&#10;okh0OkijLlGkDjeo1+3AFagDAa5h1XI7l8Zq5Qebs5UL7WxKwRCoAo2M9h2ONmgChCRjSGIAiUjG&#10;xedRRMAQicBUOukvBot4q9GvlnuVElKrYM0aLMKdUtEB3ajUtjfa6S2hU2MaxermMjB8plGiqsld&#10;wEtlKelsVcstrTZzKQCHdMl2IzQ0U+DgLeUJQhUkRRAVUTFUI2k0afuG7iqyqesqvJ+eZ1vwRpmq&#10;BQzFSbLcUQhvM7xjoiRQHI1yDCoLpCazY0OPFNlmGY3AFGygEqhJE3CCM1szGZzrNXRq4MKr163h&#10;9YLJooFh8zjJDnAnmalAFwiSwzBTlCJwCTwnUoTGs2aS8SZ5YiCQqCGxhpwkn3qNEjPoRBb4aV1n&#10;yV4xh1ZLWKXYyabh+exkUnipSNUq8Co7qsz2+71SSez0VARV230Pp3MXr2LZQmN7t5fJD3U9UBSs&#10;A08XGdu2I8ss0qe6XZWiRAwjGnWAQRIKOoANJiOgr1yrrq91dnf66b1YVRyWAY6NVsoWQyep8WaD&#10;6bT4XhcgAPo9KJlWE6uUe/k8lt0z+m0sm2qsr1CVYntnM7t0hWnUyEZDRPoaw+jg8giKGaAMBuyJ&#10;0ThCwPtkuz6oFQelfK+Qaad36zubnfTe2qkTle0NplXXGVzC+9XsDtlrGDzdr5Ua+RS8IwLaRRtl&#10;rFaS0K5FY0StiBYzdL2E5PaKK5f7me2AxVulPNZqyBQOHzSFIhJqNugnrfnaLQlD4YwMePh7PbJe&#10;J2pVqlG3CFxot2pbm2S1MiiWbJpRcQgBJGFA9Mv1erZUyxQHjV4tW95Z2WZR2hNkpt3XKdYVZKrd&#10;kzEy0k2FpGP4Gqq6LSmOogVJKx3LVlSV48cQqnqupSfDU2mSrMuqyMKdR03VAAcYBzEAqL9rwGfV&#10;D+zQUPTAga9AMPSj2WgKgsxLIivYugWrWHrSojp0A7CBEmj34Xi6PwQaHST/GimaKauOZvimDQBu&#10;GyYDM3iR7YEzB4cvMVzsOckfW5bhaootC54mTxxzPgxGsGMSa+xtoeX8zFAcGkdyKb5V00isX8qh&#10;5RxccIvoo4UUVyscaIKBtAeZncLy1eyVi1vnz2+eO99K52xWmIehAd68UTNpch7786Enou3CxhLT&#10;qRo06okM3apVd7YGpaKCYmK/n722wrbb0qDfSO1WtteoZjKcWXlrhWyU4LXCqoXMtcsqDq8eml9b&#10;k5BBt9culfL1Wo3ECaTTT++kCqk8NSDJLioQDFKtb11ZSl1bZrptlUTRWqmwvlLd2ezmwb3n4Ona&#10;u3oJNEgp382lE3lthWknI2BuXji7dfEcViltnzmTu3qVKJY6e3trJ07kl5Y66dTaqVPFtTWkkN+7&#10;cnn19KlGai9zbfnS/ffm11fXLpxcTXB69eLppbOnLp06fuXM6dVLF0/edefyubO5jdXs2sq1k/ef&#10;uf3nV++7M3X5XGF1aePMiQt333b5vjs3Lp7aW7qwdv7Ehfvu2Fs6f+LWH//4b//yju/9w/qJ+zOX&#10;zl+5/dZf/PVfPfDjH66dOr5++sTxn/zbAz/+0cqJ+5cfuPfu73/vb7/1h8d/8qPl4/fd96MffO//&#10;+rMf/NVf3PX9fzn5sx//03e+edc///3SPXee/umP/vXP/vif//hbf/uN3/3aRz/8j9/+w+/8xhf/&#10;4utf/bs/+v0/+cqX/vALnwH85s0f/I0Pfey3Pvbp//GZX//ml3/rz373D//6W3/6l9/+8z/7xh9/&#10;63e/9Xtf/b2vfO6rX/zkl37zs1/73a/8wR/85h/+7pd//xMf/ewtN3/m4zd/5pabP3vLRz//8Zs/&#10;d/OHP/Ohmz55w9tveu97P/7hD3/uIzd/4aYPffYDN336Qx/5wsdu+fIHPvzZG9/90be+/aa3v+PD&#10;73jPx254580gv+n697/txg+//k3veekr3vzc57/qac98yROe/LxHPubpD3n4kx73lOc+7inPeeyT&#10;nw3lk57+gic/44WPfsIzjz30cQ999FMe8qgnP/yXn/rYJz/nKc980UL/jGOPeMKxRzzs2CMemuCR&#10;Dzv2qEcee/Qjjz3ykcce8fBHPfFJj37ikx71hCc97LGPP/bIxxx76COOPeThCR76hGMPe9Kxhz9x&#10;gccleOTjHvLoxz/tOS98wtOe/ZgnPePx1z3nqc9+yVOf/auPffLzHvKo6x7zxGc+7DFPOfbwxx97&#10;xBMf/tinPurxT39w8dhjHvroJz/mSc9KDuORTzz2sMc99DFP+eUnPevYQx8LZiCA/pGPexqUcC6P&#10;fcpzYMXHP/V5T3za82GDD//l6x71+Gc84am/ct2zXvTYJzz7cU98zhOf8itPfeZLnvXclwOe+owX&#10;w+J1z3jx05/90mc8+6VPefqLHv/k5z7+yc972rNe8rwXvOq5L3rFM573EgAIgGc+/6XPe/ErX/qq&#10;Nz7/pa960ctf+6JXvO6FL3vNi1/xupe/9i2vfP31UD77xS973ktf+cJXvuYlr379r77mDS/6tdc9&#10;/+Wveu6vvvLFr3rd8176a1AFwive8JZXvOGtUP7am65/zVvf8eo33/CqN9/w2uvf+YYb3gN4zVtu&#10;fMUbrofylW+4/qWvffPLXveWV7/lxje9431ve88Hb3jfh9/4zre96V1vf90Nb3n5G1/z4te84oW/&#10;9tLnvvSFT3/hc1/2hle/5m1vevO7b3jLu2+A2le99Q2A177tTaAHy1e+6bWvevPrXwN40+tf/cbX&#10;vfoNr3399W96843Xv/W977j+ve94w3ve/rp3Xf+ad7/tde99+xs/cMMrb3jDi970yl9966tf957r&#10;3/rhd73lQ+98w/ve/s5bbnrLB9/5mne9+ZU3vuGVN7z+Ve9805tvuvEdH//Amz5wI9i89UPvfNMH&#10;brj+w+961yc+eOPH3w/Kj3z5U+/51Iev/8i7YXUwAOEdt3zgfZ+9+cNf+vQHv/jJ93/u4+/9zEcB&#10;IHzwi5/48K9/6pNf/9ItX/3CR7706Q98/uPv++zHwObjX/3CZ/7Hb3zgMzd/6HMfu/lLn/rEVz/3&#10;id/+4i2/9YUPfeVT7//ix9/7hY++7Zb3Xf/R97z/8x/71Ne/+Imvff79n/7I9R9859tufve7PvnB&#10;D/36Jz7+1c8BQHj3pz74to++57Xveeu7PvXBT3z9C5/53S9/9Cufef/nYNc3f/DXb/ngb3zyvV/4&#10;2I2fuun6j7/vrR9/7/W3vA82+7Zb3n/z1z73vl//OCy+7oM3vO6mt7/lY+959+dv/uBXPvW6D7z9&#10;9Tfd8IYP3vj6D7z9te+7/tXvfetr3nf9a9//tvd9/qOve//bXvHON37527+zVk0Z81CZuYgOHwBD&#10;mNjyzH1w3oPFQOcA0pcJgCdBSQEhXTRtS0ZqO3QGodgaN9e59ePdnx3v/fzy4N6St05HA2lGW1NL&#10;HaqMRx6l2GpatqvWKX+gTFTjwLLnkTuPnblvHNjKlBVHFOG22kqxLVVJd6DNDG8eODPXmtjWyEzm&#10;aR874cyLZ34884ZTN5rY3jjpE22NVWeS5Ci8Q8s95M0ZIw8R1m3hVgk1CoiZGZiZrrHb1rYb6mZT&#10;3+46aTQsEKMqNa5T805jmNsWry7hp5eJUxvchR350p56OW1cyTvXit5y1rq8KZ+8xt67zNyzwt2b&#10;pNjkS7vS5W3h4p5wJaeuFPW1vJqMwrYrXNzgT62xJ5bYu68yd13m7gCcQP/+3u5f39P67v3dfzzd&#10;/8l57Ber9KkdGda9mpGuFZW1krpelldK0rWyvFSRl3PyWknfanipTpStOTtZ+VqaX86JK2V+py6n&#10;KQsxFim28Xy0f3B4OP/vSLE973nPu3r1KvBnCF3+oxUbCA/W/xem2DhU75WFVAWgb5W0zYx8JSVc&#10;StHnFlm28xn2UkFaKavri7kn1jPickZY2uMv7XIXNpmT17D7khkPmj+9p/k3gPta/3A8mYECbsnP&#10;LqB3AJbIB67RJ9e5s1vCecAGe2aFOrGM379CnFijk1lHrxEnLvXvudC7+wp6/woFd/rsnna14G6U&#10;w53GOF2LU9vKlTO9uy9k7r6Uu3etdrZEbpBWQ50Q9pQ3x+x07k3m7uRwkWIbu/HYHY19gDu3rAPd&#10;nKjmWPUmZjCzF4+4D9w/GgPC4ST5gyqZ/3ESeePIhud+33Pmtj7TyAhrafUst7tDblS0fD9sclOC&#10;n5HymFOngjlRjLHMTZGBX2sqhZqYbUrlrlZHjA5q9YRFio2YJK3YMsra1cGpM+07znbuzCmZpK+o&#10;30NjjJ3I4oEuji145ylXoT2VDtSj6Q7ooUQMWQBEzUkfz1hlY/XBCQ0CAQ1FxOfxocxM9ARDhQqT&#10;qTa5WEu6iI40KlbIoUwNFViRG+vCxOBHOhgcpdhQg+5rJOUK6tTmFo1vAXwoSyNNHutirIKMQiDp&#10;sGwggUEyzJm96PHu8n2VWHSIImlX5AIFSsJKOkuQdjIyR9JrwmIxg0F1eqBRiEaaB742c+SxKY1M&#10;ZWwpEzuZGdqXhUjjQxW2cDTBDSihVps68kQVhiIb8ABhKMvjxRQzIw0zaRwuhcNTDo+bXLJxlRpo&#10;NGFwjCNJkWlMfecQXN7QPRzaB5EytARfo22JMgXGlkCWI1OJ4WGIzP3QnIX2wdCbj92D2IgD2bd5&#10;Q1Vcyx1GwXjkBKFuJ50h/WgYHMzd6b4zmTCG0SJRDsjqfN/bH8NazjQGWPDMjMfe/r6/f+hMZlbo&#10;2ENPcQzNM4cHk9F85k3iYDZ2JyNnkkyP4Ewn3v4sODwI5ofBfG56kaCamht5o5nqjfRw4s3m9ngu&#10;OhFAcnwtGAbTyWQ+Hx8u/tJc/I7S7vAD57BocZz8YBFKcBHT6fRID/5hPAYxBncShL7nuUl+LWl8&#10;5Q5jcC/jKWx5AqtMk/E3Z9M4HgJbT3o5Bq4/DIHaRKMhsBvLsUajYdKuOelhPZmOYYtRmGTbbPAo&#10;B/tz2EA8HLuObxo2wLKAJA0Bnhfalmvo1lEaDjQH09kkHg2DMA4jEKaj8Ww8AcBi6PmOaR01GbMN&#10;03dcMBuNPdOSNJ13Pc1xVUmmRYm2bNkwJcfVwsgaxk4QWVBlmKKq80dz5cNrPT8A/z0/GE9jP4xc&#10;L3KB4DkecLNk9nx/HETTJLs+GgcJQjuIveHh+OBIng2Tv1NhMfmrNBwDpnC1wnFiHI6PeOMkmuyP&#10;9w/GByAMF38TJ3ofMEzKRe/fUZB47yAIjjrGwo1LGh2G0TgeHc724ewcw3JNG44HDnK0gK9Ih6F/&#10;GAWBrggk2quX0XbdUoTI0uHsLY4xORre1LGhx7Ls0rSMdk0Ki2Xp0LbmhjUSpCEtxKw09+MxJ7sE&#10;FbG8RRFMs8526g5HzjTVIQkdRTyacmlS7fc0pB+wTHtvR+51XYrkW41+No0V8myjxjXrQPKUblPp&#10;tfFiXux2Zrru8WI7m3clLdJtWzZ1Xg3hDHRf4Y1ZfDgfTcde8m/cHJ5C31UYUiZRXxNVGosMZWKZ&#10;Ds9pBGUxvMNKGsFaJDlS1bGmGQQh9XoWRcFLHysyWauJvV6sKHPHMXC8l80Knc4cnhFJsHkWNuII&#10;nMUyNse6Ag+lhA38pK2qMtTUmWOPTQOEQ9+bBv7U9/ejcD6KD4bR2HMnngcCwBQFjWNBMwsDSxQl&#10;ijQEfh64nsABKQVnM1SlOby5PMt2mhNL9wTWl/gDz57D66NKII8N9SD0Zr47dqxQVz1FCnVlCl+P&#10;0bCeTfWrZQFDbJH3FDh9EmvW6tn0RFfnrhMIDFWviL3GRBd9Du9mty0SmWjg+Xix21IRdKLqHiP0&#10;s0WkWsTqZQlHJXwATi40tMi2DVGYRDE85DG8H8PxZLw/GR/Ew1kYjpNXe7jQjofT2ehwPjs8nEwn&#10;w324Nwfj+cFoNgmHgeXZqmspnq3MpxM42nngzRxrYupjQ4t1OdakmaNr5IDt1h2eDBWWblfQWs4V&#10;SV+3OJQAJKOw6SaH4QJBDG0HrjMzQPBOy9e1aeDqPCPReGhq8EZNIsfRBJUjQ1NJ5nqB1yZwkErB&#10;ZMiRrpgUQTdqbLNukfhQEubgMvdnOs1g9XrACWNFG7Li3AmyF6/QxWpje6+fzR/4wcg0kWZdIAm4&#10;uY4s070eQCEJptsdlMtkszHWtZGmmgSOFvLN7a1eOoXlc4NsZu57oSS2M5lmas9iaI3AB+WS0O/N&#10;IeBSZJ0kXI6dWdbEMCSk39jbE+rluamGNKF1W1NF0gc9slKGO2izzEjX53E8h2ttu7aseIY1DeP5&#10;OIxtzeIpE843mdpHCnjGwNFYFvq5tMNSE1Odj6P5JKL6TUfmYsfQedrgqNCQHZHlkI5OYfPQiVWB&#10;rJd72V2mUaYq+cb2GlXJ7evi7uoyUq+6suhrCptM+Fvk+r1IV2t7u2y34wkCnEI3l8utXCtvbPTy&#10;edg1US6lr1zOX1vOLC+305n6XrqbL975o58ev/XOzSsrlVS+U2ntrmzd/pPb7r/9vjN33H3urvuu&#10;PHDq9B133/Pjn1164OTVU2dv+/6PLh4/eeque++99TbAibvuPn3v/Sfuvuf+O+68964777z1Fz/5&#10;4Q//9Z/+6Xv/mOC7//Nv/vyP//S7f/W3//Tdf/z+P33/B//8g3/++3/57l/93V/9+f/8v//0L//h&#10;b//+R9//0Y9/+OMf/+DfAH//N3/3x9/64+/80be/+Y1vfuP3vgH41je++e0//NY3/+CPQPPH3/zO&#10;n37z2//Xd/7kL/74T//sW9/51u9/4w9++3/8/m/9zu9//XdA/sP/8Xsg/O7Xvv4/vvpbgN/+yld/&#10;68tf+fpvfOm3v/Ll3/nKl7/+5V//+q9/4be//MU/+M0vf/PrX/3D3/zSb3/+05//4Pu+csvNf/Jb&#10;X/nGr3/uKx/90O9+9hN/9NUvf+0zn/zNT9z89c/c8rWPf+iz773xc++98Wsfu+mrN9/0xfe/6wsf&#10;eO9XgKV+5ObPfeCmL330lt/79d/41le/+tVPfvIzN73/Mx94/6dves8n3vfOT9/07i/d8qGvfPIj&#10;77/+9e9502tvee87bnnPu25+xw2ffv8HvvTRj73jNa9535vf/KG3Xf/+t7zpna/7tXe9/lUfuuFN&#10;n3r/O3/jEx/+6Luu/9T73/2RG9/6gbe8+Zb3vPvmd7zjIzfc+PKXv/Qd77jhk7d84hMfv+UD7/3A&#10;jW+78YY3v/3tb3rbR95z07vfeuNbX/2aN7/yVTe+7jXvfcubb3o74C3P/OVHvfFXX/TB699y46tf&#10;+cLrngSLr3zus97zxte97FlPf+kznvqKZz/z1c9/7iue88wXPuVJL3jKE1/6zKc951GPetETnvCa&#10;5zznpU+57rpf+qXnPPrRv/rU6575qEf9yhOe8PJnPvNpj3zEEx9y7MVPf+ozHvPoxxw79pSHP+yJ&#10;Dz/2lEc/5GmPfeR1v/zwxz/8IY9OUi+/9PhHgvywxz70IY89duyX/x3XPfTY8x73qKc89NiTf+nY&#10;448dgyrYAgCqQH7yw49d98hjT3/ELz3t4cee9pBjT/2lY8966LHnPPxhsNZTH/aQpz/ioc981COe&#10;9ZhHPvvf8foXPO9XHv/Lz3zUw1/8lCe+5LonP/0RD4PNPvPRj3jWIx767Ec+7GXXPfF5j3nkE44d&#10;e82zn/Gxt735Ha946Vc+ctMNL3vJW1/8/A+98XXveuXLQP+65z4LFl/1jOe+99Vv+Mx7PvTp93zw&#10;fW9++7vf8Nab3/OhL3/qC5/6yKc+ftPHb37fxz72gVs+85HPff5jX/z0hz73sffe8smPfe5TH//8&#10;Zz/5pS985itf/NzXAJ//7Fc/95nf/MIXfvurv/mN3/u9P/ujb/7lN7/119/+zt/+6Z//w1/85b/8&#10;2V/84x9+669+9w/+/Bvf/Mtv/8l3v/2n3/3md/7mj77z17/5W9/6yte+CeXv/N6ffftP/vav/uYH&#10;//DPP/+X79/+b7+490c/v/cHP737hz+756e3H//ZHSe+9293/NXf/QDK7//krh/fev9t95y5+/jF&#10;O+8//5PbHgDl7fffc+u9d/3inrtuv//eu0+euOfUybuOH7/9vvseOHf+/jNn7z55+vb7j//i7vt/&#10;ftd9UN56zwN33nfxrvsvweqwnZ/feRxwx32n7jl5/sT5q1Decf+Ze05eOHVh7ezljQfOrIDxyfPX&#10;7jt1+c77zwHuOXHxvlNX7j156e7jF+647ywID5y5CiXIgPtPXzl7ef2uB84fP7t0+uIqrHji3PKp&#10;CyunFvJ9i9pzV2CzVwHnr25eXUtdWd27cGXr/KXNC5e3rl5LrW0WACCcu7R5eWn36kpqaSV9eXkP&#10;asEMFlehdn3vyurO0sbe+m5+I1Vc3ytsZyvZSnttN7ebr2UrrUw5QaHWLTX6xUZ/LZXbypXTlUa+&#10;0QFkqs3dYnU7n2j2SjUoS+1+rY9VuoNiqw9yE6UBbZztUQLCSH1abGFMrU90IfDBmDpC1no4lCCD&#10;BmobWK9LYz0Gb6DdYruWbZRT1cJ2MQNyC+8PeAqqKv0W6HONcqnbaOL9GtqpdJuldr3SbjT7nT4+&#10;QGm8RwwGNIEJNC6xiET3RaorUT2ZRhSqTvfzg3oRa7Z4dKAyoOkIGKqzPZkEoSPgXQk4F9lXgPLQ&#10;HREHGTRgDDLYg77JDUADwHSW84FY6aQlHq2OGQIOMEXSlmgXCJcBoaQUO+58YuxH4tCmHCWxMUXa&#10;AS6mS4GuxbY0NBlXpiGgGdvS1E06Vw31vs7UOaQtYpQtJiPtuAoJ5MtTGF9hfRVAezJpi5gB7IyB&#10;Q6IcyTwInXmsTBzalXCTJyy+b7JdjW4rREelEGCOPvBWjY0NeeZCObD5poRV2F6Z6VW5fl0YNEWs&#10;LRM9leprQFppOAbU5HBbKNMdzOJJT+7rdEvEqmyvoxDiOMmpHaXYlH0PyqP2a0eN16CkIy0xGFvi&#10;xIYykecePlJ7+90tcet47+eAK9h9tXCbjTHlkHUPHGNscCFNOljHKdf1XEepE24fAjUZQpOpax2G&#10;9twzDx1lxkljGneaDTHXVepCTJmHtr5v2jPXnNhmbADckeVPnBAwdvyRGYysYAqwvX3Lm4Glbs10&#10;KRzwXo8waz0pX2e3SsRqDrucQS+l0PM7/TMb3ZObvVM72IUss1QU1yryZmOYqwapvLWxIy2t0meu&#10;oMcvInef79+1wZ/eUS6kjIs7ytkV7r6r5F1L9F2r3H2bwvkkBydf2UmGY7ua11aK+mpOubbDnd9k&#10;zq7QDyyR916m7gBcoG89T/0iSbH1/vre1t890PvHM8hPL+K3rjGn95TLaXE5q6yWtY2KvllRV8tJ&#10;Q7YlQEHdKGqbFWu77u4tZhRNmrCVtc1kRlEtxziotS+PIWaaj2b/XSm25z73uVeuXDkiY0eNCaH8&#10;zxaLRNn//1NsyojHTaQipvPMdopbSrFLGelKUV8pKUt58XKGvZhmLqTZKzlhqSCtFpX1nLSSEZZT&#10;wuU97tIWe2aVOH6pd/vZxk/vav7V3c3/eW/7708g/3IO++l54mfnBred6f/8wuDuy/h91+hT6/zZ&#10;TeFc0oqNObVCnVhl71nl7r1G330JvfVs96fnej9bJu/ZFE9ui2cyxuW8tVywlmvBZivezepLVwb3&#10;nC78bKl9b15YRocFeY4Yc8KYk+ocM+eMMaf1Q0bbp7Upo81YY8ab+4I2F9VDQdvntQPBPpDcQ8Xb&#10;V9yZ7E01fwYw/X3L3XcANpCMmeMNo2TcqJFjT1x1X6EDuiIXd7DNmlpCgo4wpuUZZ01Ud9+AV8Ub&#10;WdIcp0fdvlVryPmWXOkbTcxBCHfRUXRC4eNu263sCMuXesfPtO84378nJeyWzGIv7BNTSjzQlbkp&#10;ji3Sk2hfoz0VBMIVMZ/FAw6PGGLI8pEqjU153xanFhkn/UN7PtcPeMBgKBGxQgyTCRCAdosjQ9t3&#10;uKmZjMW2yLJRkQygI4VJphEQL+fXfn7urtPbl1LdwnYrezmzcm7nyj2XT5xcPX9xd/lqZu1KevX8&#10;9tXT6xdBA+WFnSXQAKD23NYVANSe3752dnMJyqXs1kphZym7eTm1fiW1fm5r+fwRtq9d2L52cWfl&#10;4u7qpd3VRdXSyZWLJ65dOLFyAcoHls7dd/XM8WvnH9Qc4doF0ABOrp257+rxuy/d/8DyqfPbly+n&#10;r8FOF8dzCYRLuyuACzv/C2dWr55ZXTq7tnxuffn8xrXz69fOJVg+s3L11LUrp65dBgPQX9xavbS1&#10;BuWp1UtwMKdXL5/fXL66uw64tLFy7trVe04dv7x2bXMvdW1jc2llbWN7dy+d3dlNX9ncve346XvO&#10;nru4vnHm2pWLGysr6c1zq5d/et/tt524+45TD9x24r5bjx+/7fiJn993/N/uvOff7rj1p3ff8cPb&#10;f/HjO2+/++zpe8+fvQOiorNnvn/77f96223/ctvt37vt9u/fdfdPHjh++9lz/w9x/wEsy1Gli8IC&#10;eYcQCCFGgzeDmYEZvAchizzyHjsMM8AbB4/BOwkrQF5HOt5Jx3u7/W7vfXd5772vNnvvs9+qbsG9&#10;f8R9EX/Ef+e/HV9kZK1clZWVlWatr7Oy1u3Zt3nnvqfXbfn902t/8Ycn/v2nv/r2D3/+3V//4aeP&#10;PXPft/7t337xq18++dTPH3v8vx7+xXd+9pPv/+InP3rk5z/4xS+//4tf/NfPf/69n/7suz/5yXd+&#10;/OP//NGP/vOHY/zoR9/72c9+/MivAKD2w18+/NNf/+anDz/8k1/84oc/+9kPfvqTH/z0pxD50c9/&#10;/uNf/PzXj/7+0ccf+/1jj/3i17/6/k9+/H//8Iff++EPIXz0mad++9QTv33ycYg8/vyaJ9Y9/9ia&#10;Zx996sn/gtN//jPI7ee//tUvf/3rn//qVz8b5/zN//jut/7ze//+Xz/6wc8feeTRPz365LN/fPq5&#10;Pz615sCxqRf3Hnx+87bHnnn+d4899es/Pg6pD//ujz//9W8e/t3vH/n9o7/4zW9/8vAjP/rFLyd4&#10;5NE//PK3v/vpI7/+0S8ehkNIAk2QrN246U9PPvno448//fzzACjwb//4x8eefvrxZ57545NP/uGJ&#10;JyD+zNq1a9ate+q55x576ql//c/v/sd3/+sHP/7ZL3/920d++/uf/vKRH/zkZ98Hr+8HP/7Of/3g&#10;P777PQBE/uuHPwH5D3/ys+/+14//5dv/8dWvf/Pb//7df//O9x/44tduv+t+OHzoy1+H+H0PfgVw&#10;/0NfBdz74Jfvuf9LX/ryPz4EftwXv/blr3z9a//4L1/92j8/9KV/vPf+L91594N33PXAbXfe/4U7&#10;7nsJd95/250PXH39zVd9/qarP3/jVdfdeMVV1372ymuuu/6m2+64+66777vxpluvvfaGG66/+eab&#10;b7/xhluv//zNgIfuvP+um28Hn+rv3/2+q664+g7w5q657sMf+shHP/ThD/7D+z/94Y/ddPV1d1x7&#10;w02fveqWT19119U3XPuZj7/3b9784fe8+75bbvrK7fdc85FPXvG+j9x51Y1fv/PBOz53/Q2fvOKO&#10;q6+/84bP33LVlbdc+7l7b7vp5s9eddVHPn71Rz5x+zWf/9Jtd379ngf+/av/9JN//84Xb7vzP772&#10;jR9869/+ry9/7at33fv1ex/4NvgHX/n6Pddd/5Xb7vgq3NtNtz5wy21fufOee2++7fOf/tx//vO/&#10;vvdt77n9+tu+/Y/f+uQHP/XJD336thvvvPoz1338Qx//4Ps++PEPfeS6K6++9nNXfPxDH/zkhz94&#10;/ZVX3HXLTV/4/LXXffoz13zyU3fdcMtX73ngruu/8Kl/+NiVH/3Y9Z/5zDWf+OTH3/f3H3vv+676&#10;2Meu+/SnIXz/O9/5ib//h6s+9nFQ+OjfvfcD73zXp97/gRs+e8WnPvCBt1/+13/7lrd84F3vevvl&#10;l//dW9/6wfe85w2XXPKuN77x1eeee9krXvHaCy88G5zDc89979ve9s43vOGCs845++VnnP2y088/&#10;65wLzznv3DPOmvzdf+E554IQ4uedefZ5Z5x1xmmnAeDwlae//DXnng0+4aXnnQP+5GvOOeuil5/2&#10;2vPPvfiMl190+mmXnnvO61/5ikvOPguSACA/EyIvB5/zrIvOOfuCM88492WnnZNITgM5RC4888xX&#10;nX/epa+48NJXvOLVF5x/8XnnXnTmueeedvpFZ559+cWvfs3550JRLwSf9rJL3vqaV77qjNNeedpp&#10;l59/zuvPOx+8R8DrTgfP9tzLX/XKSy+84PJXX/zKc8993ateddF5F7zi3PPPeNmZp592xstOOxNw&#10;2svPSZBcEPJ7+V9wxhlnn3feheed94qzzgJXN7nF088878xzLjj9rPNfBiU947yXn3X+GeNlEmee&#10;dvY5Lz/v/DMvAJzz8nPOPO3MM057+WsvvvTVF16crIs49/w3vO7yv37t6y656OJzTz/nTX/1xre+&#10;/s0XnXPhuaef+VeXXApJr7rgFeefeeYFZ5996cUXvf6yS1/zygvOO/Nlr37Fue948+svOf+cC894&#10;GdTV+S877aKzTn/VOWe++ryzX3P+ORe8/LTXg/N8+WV/ddGFUAPgh18ENXzmy6HcrzjvAriNs047&#10;7R2vufydr339X5914VsvvOR9l73pr04//92ve+PfXv5mSIIbfusb3/yai1/1anhAZyQ3D5m87sIL&#10;Xnv+ea+78MJ3Xv7XF59x5hte9ep3/tXr/+Z1f/2O1/31O//qDW95zesuO/8i0LzswgsvOefcV59z&#10;zhtffckrTz8DyvaOy/7q79705teed/7ksUISnHvp+RdArf3Nay69EB7EOee+5/K/fs3ZZ7/x4ov/&#10;9k1vvuj0My4+O2keUJKLzj7ntRe98pILLjz/dGha41b0stMuOPPlULMTfgFay+WvuPBNr37Vq848&#10;411v+OtXnQO1fdp58PCgdb3yAsjklWe+/K8vvuhtr3vtG0Hn7DNf8fKXXXzmma8559y3Xvrat156&#10;2aXnnn/Z+a+AW3jLay676GVnvOmyy1938SWvOu/Ci84+7xVnnnPRWedeesFFb7jktW+65LLLLrz4&#10;1Wedd8k5F7zhla9551+98e/e+Lb3vfnt77j8je99yzs+88GPfvTv/uFD737f2y57/fve9q6P/O0/&#10;3HfLHdd96nMffs8/vP5Vl735ta//yN+9/1Mf+NgtV9/w92971zUf/8yVH4H++MFrPnnFDVdcc8VH&#10;PvnpD33sEx/4yEf/4YMfet/7P/z3H/jEhz925aevuOHq6265/qYrr7zy6quvvuqqqz6b/D531VVX&#10;X3XlNZ/97JUfeP+HP/Lhj3/m01ded+2NN914243Xf+Hqq67/zKeuuvW2e2GQ/PwNX/js5z7/uatu&#10;+NxV1191zY03f+HuW75wz40333HDTXfcfOtdN996N8RvuuWuL9x+7x233nHP7ffcf/cD9911/123&#10;3X37zbffdvPtt99y+51fuOv2W+649cYv3HLDrYCbr7/lxutuuv6aG2698Za7brvzi/c98NWHvgQD&#10;932333nb52+86cprbrny6juvv+FfHnjwG/c/cMfV19xz3ee//cCD//bFL9185RXfeBDGuocevPWm&#10;bz1wz59+9qMnfv7j7/3jV37wz//0b1988KFbvnDntdfdd/Nt3/rS1374H99/+Ac//8f7Hrrv1tu/&#10;fNfdP/6P7zz5m0d+++MffutL995x3eee+NVPv/XFe79x/92/+v53H/3pT3/2n//58+987w8/+8WB&#10;Lbsf/+WjP/637zz8vR89/sivnvnt79Y//qcd657ftuaZX//w+9ueXbNj7bpHf/rw+see3rPxxU1P&#10;PH/s6Indu/c+9qcnv//9H//6l797YcvOw3uO7tiyayekPrPhhbUbj+85MLv/ANhHW59+ctszT2VP&#10;TB/ftXfbs5Dh2tTRE2i5njk+teHxp47u2I1XG71iZffGLXs2bukWys1sYfuadXwHATQzufzUTG0x&#10;U11I1TM5EcPRWm3vtm3ldEokiYWTx2v5rMxQM0cPE92mQGG6LJhqstOooenJUnQvcm3fSrbaspej&#10;QbL/ShSNdC1580GXBpY6cPTIVCyFN2TW1kXf0XgKNRW+b2u+JukkKqMdn6VWDNUefwlaQdFQkmJV&#10;Ge+ozg4NY9X32VYTLZV8UQTbXCOSPRYhbpCY1OsMdWXVtQwSt8Zft+pkU91cpp1NQaSXz9D1isOB&#10;CSxD6ApKKBuRYUeG4+qma5ihHy4NlwIvCJJ/2PvL8Wg1XloOBiM7HJh+snGsGyV//8VLcX8lipeD&#10;CLCkWaEOmHjJ4bIbnXKjVQitcEmxY8kMFDv5XKXqxDooRCvh0qoTnwKJoPuC7okGKMRwKLshQHIC&#10;CHW4YDQSLA/lZEoxOMNR3AiEANWPQUcwPUqVSUUiFZnVNdGxJdflTZvRDDiL0UxMUHtQf4yM8Rol&#10;26zm8kbEGyGjOrig91i+xwlwLmcamCigAo/yEi4qtJJoMqpPK96kMJAbZ7ic7vCmC4eKF6l+X7ID&#10;Vrcp2ZiUDTS1oC9aPkRAAYoKh0Y0UrwYUnFRZTTI1qYUU7R9Z7jijk7BXVjBsuYMZDOE2zf8kRks&#10;qXZfgFbgDBK4A6guwxsZ3hDiSXWZUJhAdmLVG0hOBOWkoY0k9+Ub4ZI7WrX6K0mSHfGmD7dJ6RZn&#10;eZIfKUEseZEA9+L4EPK2x5ouxLVooMdDUOBsDzQZ02JNm7dd0fUlLxBdj7VsSjcgFBwPhJxlE6qG&#10;yQqp6aDJWrocuFocQCOGOIBzTM42RM9WI1/vh0rosbZBajI5/tY/RCCUXFsLfSsOAWYYGIGvBZ7q&#10;e0kmtoEaclcVWioPwB0VMaWOxrdVDsKOLrQ1vqWwFR6vCmRdpJoy09H5niF2dQHkmK1gjopaMkjg&#10;RMxRQALxST4QZ0KLjWzC1XqmBPIaTzUltquJmKUSrkG6JukahKPDYc+Q21AMmWvJfEcV4RC6KOPo&#10;UuRygdXThJbG4Z6GBUbHlvDQ7DpyQ2GqItlVOMrRxNCRY48NLdLT4dJQfiheR+UQIykGXBrKwMWO&#10;NPSFvkf7BpQZbqFtii1DaBpC2xJ7roJ4GuKpEOm5KhboVN9mBi4ZWyCpa2xJJKEMHUPoWTJiKwDU&#10;UXBPp0ITCkb4OiR1DJEfetJyJIx85VTMxjrXN4ShJY5sCCFOBQruihMijx9a8oqnrQbKiscPzGTj&#10;tmUTjaTOSntanNrcenJT84l9yIZyOENHiLzCOMsvUWy4hdTNXElZ7BkF0qsxAc74GOtzYiwrQ1ke&#10;yGKfZAO0q1VqfAbROupIsk75ysC0Vix9ZGh9WY1loy+ZAxmav9XnrQHrjAT3lOSvytaqoAwpJkQI&#10;t93SM4CmvtjQFqrKVEk8luMPZNh90+j2E50tR5qbAcfbO6bRPXP4oXny8Dx7PCVMZ5WZjDw9wx48&#10;iu3a39u8t7NxT3fdfnTDfnztHuS5Hd0nAHuJZw6xa0/yu2fkffPygVlx/4J0MKMezWpHU/KhWWH3&#10;SebFw9SGg8T6fdQawC7qyZ3k41vRn2/s/Hhj85dbu7/e2XtqD77mKPXijLgvJR/LJp8inamYMxX9&#10;eEk5WpQPFuUDJXM2I7+0F1vBOFk0p6rWXMNdrGvplpnjPNw+pQxXB4PV/mh5ZXnl/9yLopPXvpIl&#10;EOMlbP+zxpgo+99PsSlDgbCQkriYpqZmqH2z1L5FaX/RPF4xjpXUw1nxYIrdu8jsT3EHMmOKLSMd&#10;TQmH5/n98/y+WX7XCXL7/s5zO6pPrKv/GDCm2H49odh2dJ/e1nx8Z+f5Pci6g/iWo8wLJ7gdJ7mE&#10;ZUveD+U2HmHWH8Cf29V58sXG4zvbTx4k1p3gti7qe9PG/kV134ywc07as6DsO8nu2NdZt7u85iT2&#10;QtWYJkclfrXFrjToQZ2Iqy0tC+ioxY5WQrQqatRxs0VYbTpC2T4hjxhjFVqz5q4q9kjUY9YZKu4I&#10;oLtLhr1kAcyRZYwsmF7N5G0+zRo65qopL8lNq56i5ytqvuu9RLFZI9VdMfyh7US6uIpxSz3Ma9TV&#10;XE0sdPQa7vRIHxWWaG5E4cN20ylNcwf3NDe/UF+zq7N+lp3O69nkLdERwS0pworG9w3Sk7jIZHyd&#10;cGF44hGHQl0GC2kiZpWRpS7Z8ootLpnUQMVCsRvwHZ+DEID4CQhfYGJFhvKf8vglM2HZBhoZyZjH&#10;92ymY1Btndg2teemr9552qvPTBwxcOZedWbiAUD8/NNe/upzLnj9q1755ksvfMOrz77swtMvORck&#10;iXMAXssrz0zwitP/x5+SF5972ivOAsfijEsuOPu1F53xGtA/H8LTLjjjJVx4JqSC2stffd7pl1xw&#10;3uWvOuM1F5x28TmnvRJwdpJ64RngbMHpZ77mwjMvTQDxROEVZ552/ulJ2cCngatffMZ5l7/iojdd&#10;csHrLz7rtReMHdbT4cTkdLgKXAIyvOjs173jLa956xvAsTvn0otf/srzTzv/rNPOOf20s19++sUX&#10;nPGqC8+65KLzXvvqCy+/FHD+6y4BncmJp7/q/LMvfcX5l736gtddcsFrX33+a151xgXnvvqvLrv0&#10;8svPufAVZ593wWsu+6u/fsObX3vZ5Wdd/JrXvuXt7/zABy5981tOO+vlp190/itff+lpF5719ve/&#10;590fft/ffvSD7/7w+9/1wQ++8wMffOt73//6d/7tG975tre99z1v+dt3v/W9f/u3H/3w337kQ+/4&#10;wPvf/ZEPf+CznwW8/4or3n/F5z541dWfuP6Gz912x3X33PfhT1/50c9e/clrbrz6ljuvu/vB6+56&#10;8Oq7H7z2ni9ec88Dn7r5to9cc+0nb7jx5nvvvvNLD91wx62fuOqzN9555w133HH9bbdfd+sXrrn5&#10;lqtuvOlz199wxfXXf/KqqwGfve7zV91009U33QzCK2+48dpbbr3pC18AH+TzN4MPcstNt9126513&#10;fOGuuwDX3nhD4qrcccfV11//8c985qOf+uQnr/jsZ6668jPXX/ep66A8V336ums+d+P1V91841U3&#10;Xn/F9dd95pqrr7ju2quu//y1N904ye2GMe794lfvuP+Lt95938133nvDbXddcd2N//DRT779Pe97&#10;C1TF2975+rf+zVvf/Xd//+GPf+rKa6+64ZZrb77t6htuuuELt990+x3X3HTzZ66+5hOfu/LjV3zu&#10;Y5+54gMf+8T7P/qxv//IR9/3oQ+/94MJIPK+D33kPX//92/9m3e++R3veOff/R3E3/Ge97z1b/7m&#10;7e9697ve+963/M3fvP4tb3nT29/+7ve97+8/9KH3fuADIPzEp6/4yCc+BfjEpz/7yc9+DvCZK6++&#10;6rrrP3fNdRCZSD79uas+e9U1n7v6OsCNt9zxuauv/9Rnr/48eGu33f3Jz1z1wY988urrbrr19nsS&#10;3HHPbXfdd8fdDwC+cOd9oHA7SG6/5447773n3oceeOirDz701Xvv++Idd91/x10PAG6/8/4Edz14&#10;5z1fvPv+L9/7wFce/MrXH/rqP33pa9948Cv/eNd9D9x25z33P/ilr//zN7/05a/d/8AXv/jQV77x&#10;T9/85298+0tf/Nrddz1w153333XT7d/8yjf+8Ytfu/2m2+69675//da//td//eCHP/zxTdffcP21&#10;191z621ff+jLX7v7/tuvvv6OKz//lS/cfd9tN91503VfuPbqOz5/3Vduv+dbD37lX+750pduvuvu&#10;q2+C8Iu33nn/jV/46j13f+efv/Fv//zVL997x/e/+a8/+ffvfO9fvv1P9z741bvu/ecHvviVO++5&#10;7arrvn7vA3dBFVx17YO33P7l2++6+/qb7rj2+vtv/sK3Hnjo1s9+7q5rP//dr3/jG/c/9Jn3f+ja&#10;T3zme9/812s+mbBs3/raNz9/xXUP3vXQ//VP/3rbjXfedO2tX37gy1+874sP3H0veLn/9s1/+fmP&#10;fvTwT370w+/+583XXv3QXXd851+++f1/+/dvPPTl+265/Ztf+qff/vjhn333//72V77ytfvu+/d/&#10;+qcf/ft/fPdfvvnPD33xa/feu/axxx575JHvfevb/9dXv/bHXz68f9u25/74p288+NAjP/zhsT17&#10;fvrd7379gQd2bd78xG9+88Btt//x4Ye3r137i+9//0+/+tXTv3/0e9/+9m9/+tMX169/7Ne/3rDm&#10;+TVPPPXM40+ue2bNxufWrn362acfe+LJP/xpy/qNW9dv3Lxuw4bn1q5/9rn1a56H1E3Pr9v45OO7&#10;N6zft3nTnk0b1v7pDxse/9MLz605tvPFnevXguTwC9uO7Hhh1/pEbfuaZ+Fwy9rnt65dC9j8/HOb&#10;nlsDAMm29ev2bN+2Y9PGTWuefe7xx9c8/tjGNc/u3rb16N69OzZs3b524+7NW4/u3ntk1449WzYd&#10;fGHz/JH9R3ds3b9l/YFN649u33J0y9b969YfWr9pevvOLc89u2vzxg1PP/XC+nVPPProlrVr4V6e&#10;f/qZTes3b1y/af26zYC167auW7913Ybt6ze+sH79xg0bNq5bu/65NWvXrt2wZfO2rdte3Lx5+zPP&#10;rnt2zfpnn4f62Pjs85ueW7dl/abtG7fs2PDsJsCm5zZv2/DCji07AVvXb92wZsOzjz/zwqbt2zZs&#10;WfvMc9s2bNr74s5d21/csWXb+mfXHdi1//Deg5uf3/j8U89A0oubt6579rmn//SnXdu379/54vo1&#10;zzz/9OO7tm/Zu2PbxuefeXHD2m1r17yw/vldmzdAuOGpJzY+8+SODWsPvLBt37bNuzdv2LNl4+Ed&#10;Lxzfs+vAdqiZNc8/u2bH9hd2QMk2bpnfd3jxwLGZ7XsXdh5c3HVo77MbT+7YN7vn0Pqnnn1h/abj&#10;h4/u2PbCtueefXHd81vXPLPl2ad3rFu3Y93aPRs3Te3bt/WZZ/ds3Hx0x64Tu/ee3L3/5J79x3bs&#10;PbRt57Y1zx3Yvn3v5i071q3fs2nz9jXPbX/2uZN79h55cceBrdt2b9i4c936XRs27tu69dCLLx7Z&#10;uWtm1+7tTz51dNsLqYOHdq9bv3/zlpkDB0Fhx4aNm59ds2nNczs2bd69Zdv29Rs2P7du69oNm9et&#10;2bRuzebnn9383LNQqq1rnoV2Ak1oz8YN0GxO7tu7fe1z655+YueWjc89/Tho7tywbvem9bs3bdi3&#10;ZdORHS8e371r/9at29as2bV+w+EXdxx+Yceu9Rv3btoKd3Fo+47NTz47d+zkvhd3bl27fvv6Tfu2&#10;7zjw4q49W17YsWHz4rGpIzv27Fq/5cC2HeljU/VUrjqfyR6fPvzi7sM79uSm52cOHs1NLxx6cc/i&#10;sen0ibnyYi4/kyrOZ07sPXxy35HyYj47vZg6MTd36ERuan7mwNH0iVms3qks5hZPzFAdrJzJVzKF&#10;crZQyuQhbJZrWAfhCDqbzZbL5VqtBmG5XG3Um512r9tB6vV2q9lFEYrnFF1zDd0VBZ0iBVV3NfCN&#10;eRXFWSL5/KFEs4pqeABJsUTZlDVH0Vwp2WPNTRYcG66jO5ZmG4qpy4apWq7pBk44eQfaM73QjSIv&#10;9iwfUkVWck3H1i1DVpXka6fJ55uZHkZ3EAHB0EpNQjERQVupNFNv2DSNFUsC2uORLt2sJ9ss1kps&#10;o9LLLGaPHGgvzhOlAtdqqxjuSdrQ8lzZ4hBaYwSTly3IHMN75UK3mFPJ3infZNvVbiGFV0sikuzQ&#10;R9brXKfHdxEF5+kG1i1UuoUq2Wjy3R7baZGNGlIutHJptt0h641esYpVmkgp2U2I50WG4VhGUFUz&#10;dPu+E0u00q0hvWoXrSN4rYVWGlilildraKnQzqbLcymq0eZ7WK9YaWYLZL3FtntYpd7Jl7guilcb&#10;meNT+alZkCPl2uzBI61MvgeP8fhU7sQ0Vq2X5xdnDx3ulsq1TGbv1q35+Tmq21k4ebyUXqR6ndlj&#10;R5rlHNauMwTKkjhLMyIvSJIqS1qj2mzVO2QPFShGwjC8Vm9nUo2FeapZQSv5ZjHdKmbatUK3XmpU&#10;85VCGuvUq4V0bvZkaWEGLebIagnquXzyWH1xoZVJtzKZRirVTKc6uVw3n2tnM4WpKUjCyskb2RDJ&#10;Hj/WTKUkpMc2a/WF2VZ6ASlkyzNTpekT1fmZzNFDJ3ftmN23O33kYG1+hqiUxG5LRjoy0nU4WcFo&#10;pouyPQwaHEfSLM3yLC+LiiTIqiArvCyTPIdSIkprlCBLuiIbimpJssEJKs1IJC0StMjwOslCTjLO&#10;KBRvMKJFCybJG6IRcKrLyDYtWQSvYaxCS6ZsharThyQQ4hwIVYLXQYfXPNHyJScAiHbCVal+LJge&#10;IWkIJ0HIaNaYpTJISQdAhNVV1tB4y5RcW/F9gOR4guXwpgOpCCd3GRHlVAqapBFIdiw7Q8GMadXG&#10;BR3hREyQaE2F0zlDF2wLzhVtlzd9wQxAUw+WJRsiCesn2gmjB6VS/b4ZL9mDFZBTskFI+oRfk90I&#10;UgUovw0XSm5BCwZmDE5URKsmFH4CuAW4KWd4CjIBnWC06kQrujtQ7b7m9DV3kDCSRmhHK1a4DHDi&#10;U95g1e2vmn7Cvkl2pHh9I1wyo2XNH4pWyOouozqc4enByB2u2v1TEFG9QZKkuazpCI4veaHgBhBn&#10;DJuzPdEL9XioRgO9P7JHK9ZwWQli0Q1ENxSg9gBuwqYBIDKRSH6g9wf2aAnCMdHmQKhFfe/UUpi8&#10;brKsxQHvmKylM6ZGG6oS+XIIZzmiZwtjQOQvkD1HDTwzCt1hP1geRSvL3tLQHsRK7IMm5Rqko+Ou&#10;TngGFZhsZHOxQwcmaisdXehofFcXEFPCHRV3NcxWIGQii++7oNZSufafAZo9Q0QtGcCEFuFphKvR&#10;oZVkZcktlW0qDGqqhGOwoSMMAnEQcLFH+Rbh6JQ34doMiDChw8ceAFJZV1cHgbYci32XjiwAFugt&#10;U0A8lYwtJnbIwKBdnY9sbRDoowiKN+H7oMyTwiRl8A3Kh8xVSKU8nY8dAXILTDjs2DKg5yion5B3&#10;mK93HRnyZ0ce5N91lKbBN3SuY0kJ4xbbUAC4KNt3mNimQpPwDSjAhGKjQguB3AyBAMfZN3C40NCb&#10;fDl08nIoRACTVWxc35hQb8qKp6+G6imfH789hsZyx+cnq9g21P60tvzoztZzefc47rX5IWEOjeSL&#10;oi6OaJ2ymsryM4RbZcIWGxKUixAWRbsM49GUQ9FeDzUaTSnfkgu0RxinNGc11Jdcc9nSh7oaS0ok&#10;6pGgx6IRcXrI2gPOHvLmiNUHNB9ipN3qaJWGVGjpmbaZ61iZrp1pmfM1dbooHc7zBxfpPfPkrlkc&#10;sHuBPJhiDqeYYyn62BRxaIY6MsceneeOzbKHppkDJ+hdgO21p7dVn9pc+ePG8qMbK7/b1vzjLvTJ&#10;/dSak8LuWWX/gnJwTjqwKB3KaEez6pFF6WBK2T/L7z7KbD5MbTzAPg/Ywzy1k3xiC/KzTZ2fbOk8&#10;8iL2+33EcweotceZnbPS/oxyIm9MV625mj1fM06W1WMJxSYdqNjzaenYHHcgJR0pgNyeqTsLTS/V&#10;0LNtq8D7xIRiSz53MFpOtmP7b/79Lyi2N73pTQcPHoyiKAiCwfgtr8nLX3/5TZiyyfnwmxz+f//7&#10;f6PY1FFCsZWlVJ6by4hH08KRlHQgoxzKifsAWeFAht+XgooD8Icz4pGcMl7IJh5YFA8uSPtm2J2H&#10;kPW76s9sav9sfePH62o/29j85fbuH19EHnuh/eSWxmO7ugnFdgCHR5hsynaC23lyjKPCM4fYJ/bi&#10;f9zZ+92O9u92dn+/F3nsAPbkjLBpmt94kt5wBH/+MPLcYfT5o+g6QMbZXwwOV+ITpfBoyth3jNm6&#10;t7NuR/2ZQ+jWI/j2E+SuaXbfPBRePp5VTubUqaZVatllxK1RUVsaYuoKaSzT+hJlDGljxBgjwVgS&#10;9CVZW5KVkaKMZN/vO2DA+bbbD+xVR1+GUQCpyuWKXOg5LSGmlZHgJv+7WF5om7bKDDvsUpcIW3U1&#10;V+ayTbmM2V3Sx7gRxS/R9ArSC+vz0tG9rS3bas++2Hx+lpvOG9mW3+6EPSxgyJhnYTgIVWngCrEN&#10;EdKTMZ/FfQ6PGCJm5eQVSxgpVAA1UMmBivblXix2Qr7tc12PQ3w++VToQE/IuJHFDDQ6QbKKDfOF&#10;rs20NKKhoHUJwV3eWg391aG/OpAGhjw0vdW+FFlK39GGnj7yARCZ7FOWvES52v8L7FOxsRxAqrUy&#10;0IYhwD4F+Sx7q8sQhqur5nLfXI6NpdgYRRDCISg4qyOIgDKMxdZK31iK5NiVYw8U9LEQTgGFyaHS&#10;9yHVXg2MZU8b2erQ1kauueLbpyJ7NdaGEEny1EchzAFwor0ySK44iPV+BICIORo4yyN/dSVYPTUR&#10;msM+SLxTy+7KEsS1GEoOVw/sldg51XeXQX/gLw+ClWEwGsanVuKlZTeMvTDuQ+9YOhX3l6LVVdEJ&#10;JddzRktGP1DD5DWz/upy8nbZaj9YXfJWhg6ctbQMRgnYHJLnOksjZ2nJXoKSrFqjkRxFxmhJimK1&#10;P9RGy2Os6Eun7NVVb3U1XFmFSxiDU6LXl+JleXBKAONmaZUFE2Fl1YWkU6d416IMRY/cweopZWmo&#10;jBLIw4E07EuDvjiA6TDWTy2rSyOQT0IQQgQuYY2GxgBufFwbowGUKpEM+6LnmsOBu7IMoRqFWj8C&#10;OaSKgxAgDSJ5FGtLA215oI366jDWR/Ac+zrU9iCG00HZWV6C0+V4KEUDOYJWsWyvrDqnVs2lU+pg&#10;CW7NSVrFqj5cUftLoCaGfSGI5X5fXxppo5EQhpzvCWEgBAHjuuoQcoD6AYzU4VDpQ8uMQEcJliR3&#10;KIKJBgYZGFijVSNeVfwlLVoBIWdGgtPX41PO0iogUVheVuNY9H0xCOQwUuO+vbwCNWwuLemDgRLH&#10;8DhAQesP1H4fUuVwoEHxAogP3VOr1tIqRCAUvEgKYjUemaNTzgpku2oMV5RoKIFl7PiqF9n9UbCy&#10;Gp5adUerYGjq0UgLh2owVAKw7aCprFhgXC6D7ZhYkOFSAjca6W5o+3E0XLHcUDNd240Ho2QvZMuO&#10;Vc03jLDvLg39FVW0aVzUdT+OVwwrYPnku2KqYjuaC1AJEa8hVLkntimexlxLVXmuWS4xXTzZrNhf&#10;ZlukmHz1yPVkk+5gRKcNCiwFrs1CJV1Ea12s3msV6hCRSYFHmWa+ZnBKu9goLuRAyGMM2cKQaodo&#10;oVi1JSCkSvE8QpJNhOkSGiN7ii3gvESKDMK4qrsSn9I4XaTk5XBlFK+AZ6jJusCIuqz6jmtpKksS&#10;tqoqHKfxoqsZlqizCEW2CAHjdUHE2p1OtcbhhMYLLIZ3arVGqQQh2e0hjWY5k20USyDH253s/DxI&#10;ZJqp5vLpmVkaQeHE2WPH4RAii1PT9UIR1ErpDJyCNluLJ6eIP+98J7CcLIgQcjTDMyxNkGi312m2&#10;uq12DwrQbLXqjXYj+booUimj1Wq7kMfrtV65DCFSLndLRUCnmAAivXIJrVSwWlViWQac7WazWam0&#10;qlW03WZwXKDpbqPBEoSVfD7E0CWJxQm4TVDr1VGiS7er7ex8tlYocThJdJrpmZOF2ZNU8hWLen1+&#10;tjk7K9YbUrXRnJqt58FfLdby+RaUodHiCIohGQqnREEF8EKyfTwr6Lxoiooja54mObriyZLDMRpL&#10;6yJvS5Ivir6kxJzoE4yLUTZCOxjj4WyAcwELUxobUIzHcCEvxQCKdVHCkNQ+ydgoqUlqrJnDLiY1&#10;OqykhqZqi4ws0KIhm5qo0RhNIChH0TLPG6oqMBTSaYkcNYh8W5cb1QLdaokYqpKkgCBYvdYpFdtQ&#10;k5VSObW4cPzY1OGDmdnpdqWEt5toq9GtV93k+yGuzAidarM2ly1NLdZOLNZPpkpHZtFUuTKb6eVr&#10;ke37htNudzvtLt9taSTGdVu9Yr5bLHQK+VaugFZrEkEzHRSpttvFej1Xrecq3UqH6pB92zWhydWb&#10;tUyuXSgR9RZZb2GVemU+1ckX8VoTqzVahVI1na1mco1CsTg1T9U7nXy5OLNYy+RTx6dnj54g2z2i&#10;02NQQuUEQ5AZBO+Ua2S7a0uyrsoUgbVqlUalhDYaWLPZyhcKs3P1bK6eyTZLRRCKLG0o4P6304vz&#10;ZL3WzmXyU1PpY0eLM3PtfAGtNAACSnVLDeiY0FV71V41U2kVmhzKdWrdXgOhEUZmFIVVGZTFGigo&#10;QCpS7VEtgm4ReBXpFlrtXAPA4UK9AA0su3gyVclUG4VGt9IGQLbdclPAaLKFIpUm28XJRo9uIdDx&#10;69lKaTGP1pNxAGsiaBPROAWHYaSLEz0c66DdZq/b7PbaCNbFuj0UIyiChL5IdBEcwyHOESTL8dA4&#10;VVE0JNmUZEsQDIZVKUrCGI2RHJI3cE5nFZcSzB4l46zOyA7BGRij4qwGOgglo7QCahLkw8oMJdAk&#10;DyHHSAIrC5xCYAxIIK5IhgaXEDSG5DGE8p1Yly0aZzuNHvQyBIYshBJJ3lcsAjpfKt/Klohqi2n2&#10;kEI1f2KWbLcL8/P5mWno5nSjVpqdTh85VJ2byR47ljl2LDc118gU0HqP7sIdcjTKRXZoSSaHEmi9&#10;hTdqdKdFtZJ99yafdiUbVaRcKM8vNLK5XrleS+dzU3mkjAoIx3ZorNYCYatQrKbStUwWGkYzV8rP&#10;LDQytcpCae7gPFJC28l7ZSTHKJrqiKzeaeDNUrdXxykY6lGeaiDl+WxpZg4rVYVOh2u1mtlKt9jE&#10;a12i3kMr7V4JGjCML7iIss1ctZYqkg2UamLVxUJxNtMp1CupfD1bahYqWKND97BerVlMZ/OL6Uqu&#10;0K03q8VCpVBAu51GtZxNL7bqVejOJI5QFEWSJEFxNCdRnIpRoiTbomxrkqnCIyYZuovy3Z5KkAzS&#10;QuqleinbrOS7nTqCtBqQaylbKkNpSu1aqVEp1LOpWnqhk0uhpXwzC8NsA6/V6+lsPZ2BnotVaxDB&#10;qnW0Um1mc5WFRdABYQvG/OMnJruR5men0ieOzR0+OHv4wOKxI+mTx1qFLMghZ7rTlAkMh5JXShKO&#10;SjQjkDBLUiLL0DQkIASN8RKbfAlcE1SZ0wActBBUo3AX2pMmK4aqGJqUbMQqUDwHjY4WeU5VBE0T&#10;TUu2HZhXNT8wwsiM+rxp0qpKSBIuigjP9ziOVBTRSegwyXFYw4BDQpYpmKITmsxlTJV3DcE1GUul&#10;DJk2FVKXUBg9XWMiFzxT9CwIOUcHHVJTGQvkrgQmjZdQQrztcbbHGC6hWKhgoCJcwmXBELIHAEil&#10;dAuVxC7P9UQGVwXaElhHJg0OIpBhckVNo3QdMpH8iLWNCW0EIe+aku8ooadGvtYP4JAar8ySAkeL&#10;A0gCHRLqyzZE3wGhEnmTZVycY4KNSpsaKMuBawzAGo8gB0A8NnHd0ZLVHxhRrIeRHiTQghBCqEMI&#10;VS+QHU+yXdFOiC0lBJN+CFDDWA4i0QsE1+dsF+TGYDSBPVq2RsugI4W+0o+0QSzHAec5rGMJgavE&#10;oTEagBBMVmNpqA1jMfB43xFD8HEi8EfA15AiV4ySdVjaMAAHBCTgVkAohg7nmSw8i8CGVAUsZzCY&#10;weSOIxnsZMgQbNThQI5DKbFdfQBkK4aBCHHfc1aWDUj1fcFxFM+zB8P+6upgdVXv97XEoPX5wGMi&#10;n+sHzDBkhxEV2kzssn2PimzU1buW3LUUxFF7tkqGNh07mKtDHPMMOCQDC/eNMUwytOAUOna5YSAu&#10;xxAhAgt02IHP9D3U1ZqaUFdY3IOzXAYqZxBx/YiOfMKzUcdEbKNraG1d6egqYukgQW2jZ+m0Y4ih&#10;B8a/NIzovocHVsfTmrbSsCQ0spmBT0YO4RqUZ7GezTgm4ZuEN4ZvTe6FGwT8MBRGcC0ovAFJbN8X&#10;RiGEZGB3Pb3nG2hokQOPWQrZ5YgeBRD/ixyuAmHXN9qO2rRkcaU/Ab8UwdWp2E3Q96AY7DDAAqvn&#10;aBAHIRm70qmBOLLZWE/eDP3za6Fs34CQH5jJ1w8ChYk0YWRPdmqDOBKKXZ/vnupOi9Prq398tvDb&#10;bdWnUvohzG1yA1wf6HIokzbWVVtFeSHNTmF2jokqQoxxEcJ4FOvTtAfWLUb7va5abUoFzGrKA8k8&#10;ZVgrkbkSqiMFDqWIFUNWiWitz+h9Uo8Jc4lU+yjjNTCj1NZzHT3fsYo9p9xyCs0EmbqVqhjTefl4&#10;RjiY4vbnpaN5+WhRma4a802r0LKLTbNcN4o1vVBWsgVpMS8t5OSZtDg1w+4/Qe7e2Xxue/XphF8r&#10;P7ql8eiO3hO7iaf2Us+8RLGph+bkg4tyQrFl1CML0oG0dmBW2HWE2XiQXL+feW4/s2Yn9fh27A+b&#10;uj/Z1Pnxtt5v9tCPHeE2HhM2z4j7FrXDGeVk3pipvUSxnSgl74ruz4v7isZMTj2Z006UrJmyPVMw&#10;ThbUk0V9uqosNvQs8+cvisYr0WC4NFr6b+fY/hcU29vf/vZjx44Nh8M4jkej0WAwgPB/1hgTZf8t&#10;FBtu9ipSqiKnx587mEk+d8Dtnsa2zpEvLDJ70tzeFHdgkd2/wB4E5NUTWflYSjqUlg+n1QNzwp6j&#10;+Ka9rTVbe7/c0PzJ85Ufr63+dHPzd9u7f9jeemJL47E9yLq92IYD+JbD1LajzAvH2WQh20l+5xH+&#10;6YP043vxP+5Cfr+z+/sdnd/taP7+xcbv9nWf2Nt5fF/7yb3tJ/c0ntzbfPIoum6W2zav75xTd8zI&#10;L54Uth1jth4iNu7vrd/TWbu3vX5/d9NRfMc0s3dBPJJRTuS06bw+U9PzJTld4OaL/EJHLTBB21im&#10;vVVRG1AJhhxAHYrKUJSgJwxEz4tdL7YjzxuEVrIjG3RgvGO1SmKuYzfAH1GXRHdkukPT9gxFF/Cw&#10;zgw7ZNiuQUOnU1Uh3zPbhIewA0JYZvhVghh1MvrJ/Z1tW6vPbKs9Ozd+UbThNOtOo2kgPZdkQpXv&#10;G8rIl4euMDC5SKdikYwEImYBXKjQnoi5POEJZF+hRzqxpOFD9S8UGxqKXF8TR6Y0MIRYw0ORiJIP&#10;j9J9lYoV3BeSz4maVFsjMIdLNmIzacLhhL7Gxypusayr4jrfFogmj3dlCuKkKQLUgStFFh/oQmBA&#10;RIwsztMoW8I0sSsxHZGBCG2pjK1xHgzKDuNolKUShoxrIqYKCTQR1wESYLL8WIA5ACZ4U+F9qyux&#10;PZlDVQFSQULbKuQAaurQUgamEKq4wTR5tM72oFSkKdC2zAcGTH6gj6o8aciTy6GSgMkirkikptAG&#10;GAoGD7Osa0METBPG1CHC2SZEQAE0GVuBGxF8g3M1xlAoDawtRQBv0dBZVZF104v7w+VT8WDJD/oA&#10;xY/VoK+DcRDFaugmXxHtO8nHtn1djazJp0UFx5U9X/Zi0Q4YQ9fjyBwkE6oax6xloYpKWxZtObwX&#10;SDHMzUM+7DNuQDsB7QaEqBvhSIuWaMPDAaaP2QEbjczVVb6/xIJd1e/rg1DwbNaQGV3CLAO3TMK2&#10;SMemPIfxPTbwAdKgzwQebpuooXdVpaPImGmwoW+NwFiJ5dCXfE8OPNF3oTYoXeMdW40CY9DXwUAB&#10;MwLMkTgCHZg7mcDhY39MtIViHAihxwfQGMCecMGCoU2dMsCWMriknh21PxKCmDSdnqx1JRXXTM4L&#10;lXiIqgYNNlw0+Au/JoXJvROmQZgmqqldWcINQ4xCCWrJc0FOQi05DuO6EE50eorcouUOqwJ6nE6q&#10;Lm/FtO73eL3DqG1aSVIZBQ5R0cQlG5dtTFG7gtAGY1eUEFlGJBlXNcayeddjbJsyTdIwIEwiukFo&#10;GgYGdTzi3bDDyxDnHB9XjCYjtMDJH0sYy4NU3gkow4FDhBUAGPjVavKyhmj7jG4Tks7oDqXZhGJi&#10;kgHAFYvUHEp3cU4F0JIh6q6o24yk0bzMiCovawTDk7TAizrH6wQp0Iyiaj7V4xTOlHmDo2SSFDsd&#10;stbo9VC61yVIgmeSDeg79VS5ka70snUA1mvmM/Pp2ZlGqYg3up1ivZGqtLL1ZrqKlNrdcqOeKZWz&#10;mVal3GlWWvVSr9KqZcrlxQJ47+Bjtwq1WqZUTZdSJ+YXj8/NHp6aOnB8/thMcT5XSRUKc5laulBP&#10;g0+YB0DmeKPXKTUhNT+X01gVbaCtUgv8fLJD0QjLYTyB0q16t9dCeAZcE6bdaLZqVQpDe40GifTI&#10;LtKtNZBal+oQSLVXnC+0yhUKQRgUa1ertXyhW6tjrXa33miWypVcrl2p0iiKttrFVLqcyeLtTrda&#10;Ky6mqtlco1gqLKYq2Rxo5uYXqrk8hNnZuUSYyUJWoJ+emS3lC7VyBel0GYqG8rAULUJ1KypEmrV6&#10;qVDsNFso+LCVajGXB2Wq1WwX8milUkunmE67Uyz0yuXywjxarbRyudL8HMSRSplHei+lNpuder1V&#10;rbZrNYgjrVa30YBDCsV4ihJomgQvE5zGUgnkFIKCo04hLNpCm/BoCqVmqdquFFvgauZSWK1I1cpY&#10;MU8WCmylQmYLjRMz2dnZ+ePH8gsLqelpCsFojJAFGUdwnpMBLKeynMKAkygaouIqemDroWf1bTNW&#10;JEfgLElwJDkQJV9SY14KGSHkpFjQRqK+zKkjRhowXPKHLEbYJOPxUixrI0kdCHJM0BYr+BRn05zD&#10;yz7JmAguM7yt8BpAZCSeElRBtVRL5gUMvGtRpHGcQHsCQ6kSL3IUTSAU3sVqVZUidYYm6vVGNtsu&#10;FpqFfBGqMb2YnZnOzE6XM6l6IdcoFfBuSxVYRdFkCeZVheritblseTrVnss3ptLN6QyyWEKLDb6N&#10;a7yssCKCYPCs0HKB77WJerWRWewU8nA5pFIF/5xDcKzW6pQaSLXdq7Y75SbRwlVGMQQRqkwmaaLZ&#10;auWKoEk1Ws1Mvlsod/KlZrZQz+Tq2XyrUIKWhjWabLOHFmvluVRxZqGaztUzhXqu2Ks1FYbncJIn&#10;KJUTZIqluyiHYgYv4mgPQ7pIu9molCuZTCmVqmdznWKpmct3SuVqLovU60QvUeh1WqVCrlfMt3OZ&#10;ZiZdT6fK8wuAXqkmYlSnWKPaqICxbI9C6yh0FryJUx2KQhiiC32NEUgRQHbIXrXXKbc7pTbRxLku&#10;TTbwTqHVzjepBg6uP/RKvEOVM5VuLfl8Za/Wa0OH7dEcQiPVjsHKOiPh9U63VG/mymSjy6N0I1eB&#10;UYJsY51Ki0NphZWapTrRxSmEpDGaJViGYCmMxns40kFxgqJolqRZnKAJip18tJlhRcsObSdK1vnr&#10;niiaHKcJginLDsmbjGRjjIoyqmiEmjPU3ZE/WNW9kWSAF+KOCTgToRWEUnBONzSwCWyApXuOGUCo&#10;wICZEG0Kz8oAkVNlUQehJGgCp9A4R+FQPIaCqsPHQGm6RxKNLplQbLlGpsA0e41Uvjg1L3WJ/Nxc&#10;p1zulUuF2Zni9MnkWaQWFg8dWDh4MNm6LlPQoA9IpoBzZA/qXOZxTmZkkWTwVgetVYhmHbptM7fY&#10;zC3UM3OdQhZQS6VbuXy3WK0sZLqFXj3dqC6WGplap1gBtAvFdrHUK1cKc/PQnKqpXC1V6RSa9VSD&#10;qJEUxTOsJPKaJBgip9O42KsTtXy7mW8iVYRs9NBKq5cv9QolvFwmqxW81q2lio1she0QbJds52ud&#10;Ql1AmXa+jpTbWLWLlFvdYqNdgN5XqS4W2sVaYT5dz5WqmcLcsZPVbAFvd/ML6XwqU0hlculUMZsp&#10;F3LFXAYaZ6tRQ7ttCkcnFBvNSZIKpqFN8xrDqiQlMQTHUYKAU9D+mVaba3dgXEPqpTYAqqVRbjTK&#10;MPZVq8VWq1YsZXOpuTIMdPUK02mStXI3n2nni91iqQMjYS6h2zowIBdKrYRohl5cQ8oVEEJ9VhZT&#10;xdm5zImTqRNHK6n5wuz03OGDi8eO5KZPluZnW/lsI5uWCFRAe+1CjmjUDJY2OUYmMYGEzoLCBCRx&#10;nKwIHM8knxZicJh7SRplaTAJaYOnZQpTcASqG6MgFe6UoTho5gzJMdDWBFWB1sTKsmRZsmVDq2RV&#10;jTeshBhyXUbXCVkmFYXWNNYwZNc1+30IRRtstoRiwyUJQoiLjiN6lhp7WrKayaTB7jUVxky4NtG3&#10;WFujDQVCiANAjso8oSqsZUq+LweB4Hqc5bAWmHAeY3iU5pCqQ+seb/eTvyGdIW/1WdPBFb3DcW2O&#10;RWUOMuQcmXcV1pESgLlu62D7gaWnRQNzsMTaCWuGKQIFfci31ThQIi9ZhxW4gmfxrqXAfDLqW0t9&#10;NfI5x8RkgXdNvR+CUar1Q2MYmaN4QqglC7h8GySAhIALPXt5aA+GzmBk94cG2M8JleZKYC27nhn3&#10;neHIGy1DBKpRsGzF9c0otkbLzvIpe2lFi/rJajLbZU2bNsDSjvV4AELJDwFqBOUZxyNfHSR/ACv9&#10;kAN72DF5zwFj1VweasPxv8KjgTqIRDB9A08FW3cYKoO/8Gg6eCJK3zeWYnd1ZCxFIGddAwByIbAB&#10;Sj/Wk39/+zJYqlEAh3IcCb4HF1UH/QSJJBQDn/dcznXgMSlRqMexORw6o5E7WhpjZA2HRr8vgWYY&#10;MJFPhx4eOKhvkYFFJMSZibk64miIo6KuhnkGxPlhoKwOIRwrGGMCTsE8HRQgDjoTkKHFDjxpOSZD&#10;u2cpE5IOQlADCeE5ZODSkc/GAdsPIYQ4FXqYa/UsvWsk/BrpO5DED2IeKir0EoM/9gFEaCNQktAk&#10;Bh4a2fRSyI1CEBKuQfs259u0bVChQ/gW6ug9S0VsFXNBYjOxx/V90odLqF1TQWxtotAxpJ5vdH2j&#10;F5hYZJMDjxr6EOJ9p2UrbUftuFrX15FxKh47RN+l+x4z8NlhABEycnCortCeRKjY7Tlay5QhnhB/&#10;oS0sx/Kyy/UNwpMwRyB9mR2vXJu8MQrCnskiFkcFSrId28jmhxbWV9BYxlaxeXV+Q/2xZ/K/2VJ+&#10;YkE98NIqtpGhjlex9bR2SVnMsNMtdZ7wCkIfk4aEBIbSQBRijvFIISYQvd5Ry2yA6MsaQB0v5pD7&#10;khDxQkALAaNEtN5njQEFMEek6Hd6ar7Gzlf4+a5RYAYdZZWs6OmKnipr82VtrqRNAcr6CUDdnm26&#10;C0hYpJbq/ComrhL8KZJZwuVVllshiGEH67e6caVqpWe5A4d62w+gm3a3125vPP5C88nd2NMH6OcP&#10;cs8fYMer2NQDC+rheeXgonL4JYpNPLCo7Jvidhwk1+3DnttDPr2beCrh1zq/2dj+0cbOj19Af3uA&#10;f/KkvG1afWFRPZy1jqeVE3l9vIrNmq/qJ4rykbywN8vvySonisZMI0h1+rm6P59Rji6wBxe5Q8kX&#10;ReVF0uxqIyFaCaPl8P8Yxfaud73r8OHDo//pB0qTd0X/t/xWR0urS0urywmWTg1GK4No1Q9XPf2U&#10;RLpIRU2VlcWSNZPXT8yKe8YfJdh5gt07Ix6clQ7N8PunIM7umeP35dTDee1IUT9STPZrO5Dids8S&#10;204imzY3f7Oh9sjays/X134JTwie04vEnwBb2o/uwJ44RG84xm+ZYl4EzDK759g9R7inj/DP7Gcf&#10;exH97fr2T5+v/+jZ+g+fqf3gyeKP1lR/tqX5+E50zRF8x0lm7wJ3PCWcPIEfmSKOzdDHZ9mTs9zx&#10;GfbYSfbQCfrAYWrXCSiecuCktP8Iv/OosGvaOJD2j/eiQjfMN7yFsjFd0I6WjBMtbx4dZMVTbWm1&#10;o40IeYApHqN6jBPoQd+2QsmKZDuy3IHjjgJn4Gt9RQrFKpeu8umGlsa8MhF1UL/Vc1HEwxC/Rg06&#10;TNxr66UKna4yma5cJsymOMK4frcXFyrm3FFu+4vtZze1/7gNeWJOnKsGNWSItcJO20XIISutGMKy&#10;rq364siiI40MFDJWqb6GxwoaSmQkIi7TtSkiFMQVU1l1uCUND/jxfm0cCKlYovoShKAJhwB2pEqn&#10;LFCm+8mCODgd9ZKQCHmQ0AM5OSWWmKEiLBt0X2eHJoAIla7NASDCL9nSKY/pG5gv4YHMDgyQwCHE&#10;0VhKXlN1GMTj2UgRBroYaXwgUzbHuAI9/mgp4nEdm27YFIBwZSbUhaEtDB02NqlAI3yVDFQihIlE&#10;7jpC2+LaFt9zRCxQyVg3hrYSG+z4e6NEkGwz1/P4ts0gvgDAfZGCi8Z68vGEUBMDlfFU0pbAucFN&#10;AeJCZAL40IBDCJWhK8Y2F+isr080yUCkQpmJVK6vCX2dj3Uh1PlAU/uOEttaaBt9z00+L9t3+pEZ&#10;ekpoq5GrJVaRq0YOhMbAt0ahkyyg8ycScxgAQJN3NNW3zMhzhqE7iqy+rwW27BqirSmuCRHFM43I&#10;/UuqHiQm18SiApMr+QMTpvzQ1fq+CQpLcYJRDNaMEoHFk/yxqQSOFnl67KuhK/nJJ02heMYglILE&#10;vhF8iwc1L7ESGEcHaIFl9V1vKfSXY7guXF3xLMk2JMfQfMeMQiuOzCiBMxh4o5EZeBbYRlHgDSJ/&#10;1PcGsR35uu+ABJI019bcibPjAgzfdfoh6INQsnTJ1GTbAB0jcFXHGmeSnD7JEM4SdFUAC8/UeDOJ&#10;KF5CCBiRD5AcU7B0zlAhlMGw82zJTSQ4xyA02aMIUuRky4ArQv6iobGKRPAsJGEsDS5PcmlLF5M/&#10;Y13atEnNwBUNVxRCVWldZQxNdIzxpWVa5UmZJiWaBk9Q4wRFFVVN1nXVSj6+qJimoMqMmHw4lBF4&#10;XhFlQ9Ud03BNcPRkMFhFieUFgCDJqmbohqVphiKrgRc4FjweXZVUTVINRbc009bAzifBHVRlyFWA&#10;iMhDYTlNEUkcYWkCJACBo8HyhxCSBJqSOVYVeAghzpHERMISOE+RAAbH8G6n26i3apVWtYIVMz1w&#10;8FKz9fmp+vx0Oz2PFjNkpQASrJhlGxW2WYFDvJSjqkWuVSUrZapSoatVulaja1WqWiHLZbxU6mTS&#10;1dmZzOHDs3v2zOzZnTp0qDw91VpcrC+mWtkcUirh1SpeqyWo14lGI9lgvtOmux0G6XEYKpDgzVMK&#10;S2ukoBK8grMyxsgYJeO0SoCQ0cB37PXA+SHqNbbT5Httug3eaQnKACXh2y0Z6fGtFjH+DKLYaTNw&#10;lXKZqlWFTptrNtBiAStB+ZtMtUqVy1i+gGSzvUwGQiyfxwuFTirVTafhEM3lAJAEktbCYjdfwCoV&#10;tt1RcMKkGYthTYY1aFpGMaGHsK02VQfPtk7W6nSjCV4iXs6TtSJdL0OIl3NYKUtVClyjghfgQhkM&#10;/MNcishnmHJBrFfkZh1KmDi65RJaKkIhJ+WEw+TblGOI3Y7U68JdsM0GKNPN5LsTAIjQ9RJRTR4N&#10;PCm8mCXgGZXzCYo5PJ9BMou91Hxn9mT5yIHMwT3VqWNIOcf3muDXaiIDTcg2NdMyJGg0HCeKoqZp&#10;ppm8ROcGruO7ljP+pGjy4V9FEhVNMXRo3Kpr675nRr7dD51h5Aw9N7BtV9dMRdZkaNGqYZq2Y3u6&#10;bqqKLksqCCGiqjpERFFWeGiZnMSyIvieDC2zjMoxGs8mn44lMfBUVZrQaEImUR5p0526hSBauy3W&#10;aly5TJeKRC7XSS025mYaC3MJUgu9fJZqVCUMrF/SEdiQo2RoGLk03D6STXdSC/W5mcr0VGNhHupZ&#10;Iwhr/OzYVotptvhO1+11pFIBnZ/tzkzhmZRQKYnNutioCe0WB0+nUWdaTR7pSTgm4hiPImynxnXr&#10;fK8hIi2x14TegZey3cyC0KgSxWxnYbY1N42m5pliXq5XtRa08yLRzKO1bLeUapfSSDVHtqsc0hJw&#10;RKZxnWdNkddhnGAYkaQEgph8HRKeODx6Blp7pYQW8kg+K3fbdLUcwSDWadVmTupotzk/zdZKJPSs&#10;QqGXzUJzbadTSD4HtwntXCdxnSRUAhORLtNu0q0G222LaE8TYXBgFPD98R4I8VoF9KFdIbkskstB&#10;R2YbcGtdsdclm/VeuUg1y0wbehz0u1K3mG7nF3vlLNEosd26gDRloqtSiEL2RLQFaiTI6yWmVqSq&#10;ebKcA1CVPF0tgETq1uVeQ0VaGtoGQESGpthtqASu4JiEYQKCCD1MxkmTlVxJDzQvMoK+NYjNvp9s&#10;oO1prKPQlswJuiRbMKbqpqNbnulEbjgMB1GyCS7MZL4q6BwhMBgn0jIM6I7j2LZtWRZEko9auzD3&#10;WAlFTlI8xYgMJ40hM5zCChovChQmUhjUjylxrirZsqDQBId2oSp6lSJaKfVKhU4h185nu/mE36Qz&#10;C3RmnhoDTy8g8zONqRPlo0dKx44R+bzaQzQElbuIhuI2zbmsoBMdrg1tJoOX0kytwNYLRD7VXpgm&#10;cyk0PYcuzOCpOSaX5os5vpBlc2mimMILKTS/iOQWetkE3dxiL5fqFTJoKYdCYfKZRnoRAIUh61VV&#10;4BLukKFFihRgzIehFSoWQdhmCyuVsVyRKle5cp0qlKlciS3CAN7CirVerowWqnS1wdZbdKWKF4pk&#10;ETRLdLlAFLJoer63OIuk5/DsAplbQFLTvdQ0nptHcwvtxenG4nQ3N19dnK4sTpcgTM/WCqlOtYC2&#10;q0SvQSBNjuopPKlJjCZQCkcoLKFypCWxCoPzaIfttTikLaAdCJlOA29XsGYJbRSxRololslWhWyU&#10;iXqxk12EsQ7GUrFVZyrF9sIsWcgK9QqSWYDODoWcjHhwiOfTVCmPZqFWZ5tz04Dq1PH8kYOFo4fq&#10;0ydOHNxXSM0VU3Op6RPF9HyrXOjVK2S3SXZb0CMUltKhg/A0DJIyS2oCQ/cwDiOheeiCpLKCSDIS&#10;xUI7URhepjmAwvIqWAEsL1IMj1MiTeoiLzIUR2DwLFSeZXGUwRCBIhLQpAxznMAlhK6YLLCUFJjt&#10;dd1yVMPiZEU1LdPzRTALglAyTVqSSVEkRJGSZdECyzAyQk/1bBFMHV1hNRnC5P9dsHkccxLqYDt5&#10;NiRRMlxG4XVDMAw4V7JtgGianK6zqsrrOqOqrKZJlqU4DigIJuRgMYoK14Ir4oIAlwYdkMu2DWdB&#10;HAD6Zhja/b4RBLLjwNUZVeINdWwN+lAAiE+K5y8NoCQwUYAc4ghLgY5gmYrnGmO70YoSuP2+Pxr5&#10;w6EDNmSYvLdtul4yjTguuNHhUvLNnWC0pDoOr+myZRs+WJKhNxjqnqc6rh3FXn8A1ZV8cDiMguEw&#10;GOcG2VohCMG2BJPPBeUJIC4nRKdl+L43GOgwbIyG/vIyhEYcj7/sD0NOLHtu8l6tl3CgWhhAqre8&#10;BKE78O0IcoM6UZNhyDPdvh8uxxDGpwZW5KiO7sSe6uqCIXnDAHTMwAaF/urQGwQgV2zNAKM6chzw&#10;FAY+hKCggW3vaAAnhuIphm9BJqAWg+++uuwMA28pMiJHcFTeVuTA0PvgNXjGwMNMlvFk1lcImydt&#10;ngtUPtRAAg4OQOqb8sCUBiYfaeMvBrBtnUAdlokVccnghzodyXQksX1wqUQQQhxzOcLnQQJJiM2Q&#10;vgLOlzRymFAjwRcLNC7UGRhlIwMcH8aVeV9TBw6ErCMbIw9OhNPhEoQvQJ6QG2QCh8JIF0YGAC4K&#10;OlQIrpmAe3zXkhAY1yOLCAzEgsJY4tAnPZ0JLDa0uNBmfJO0VcJSaAfuyxBj8M400pMJF/w7mQEX&#10;bMWRVwMskIlIhcPE2YwNKC3tyqQtJu6wL0PIjj+JoKx4ECZbqi274sjmoWbG3y7g+gbooDbPDxVu&#10;KHMDLUEfFMZvyA5fAhzS4Bu6PNwXGXJsX8KXKfIUXY7yOTe1sfrUc4U/vVB5LmscZ6KWukJ4q5q1&#10;JHERiZqdklpIswsNrYB5DSZG6KhHBSgT4XxMcxHN+gxu4YRB8oGgDy2A2jfV2DRhhgtdI9YUXxJj&#10;Sl8W5FWCW+rVzFRZnSsoMxVjsetXyGGbWULoUS/lHZvS9k0J++fVI0V1oaynULPBhqg1kO2h4g+t&#10;cGTHS15/yZ9gNQoBS/14aQBOK/RHjw4VzOHTYulg+8Tm8oYXG1sPs1tOyjun9S0zxtYT4oszyq6U&#10;fiBjHMpqh9PywbS4HzDLvngc23QAe/YI9fxB/uk91GNb0Uc2dX+xsffTLdgv9hB/PMw/vSC+kDf2&#10;tszpjjPXNhaa+lxFny5rUznzaNY4Mm/un9P3FpXpij7XcNJtP9fyclVzsSDPZ7ipqpRrqEXawY1l&#10;JV6N+qvx6NRo+b99K7b/FcX25je/ec+ePWEYTj4XOBwOQeP/DxSbPOJwu1tSFvPCbEo6Mi8cnBF2&#10;z4p7ZqVDc/JhwIxwYIrZc4LePaHY0tKBjHwwrxwsqIfy8oE0v2eOfGEK3byt8/vNjV+vq/0SsKH5&#10;yObub7b0frel+7vtvT/txJ88SK47zGw4Rm4FTJE7Zuhdx6U1x8Q1B/kndpGPbkYeXtf66bP1Hz1d&#10;+f4zlZ8+U/7J2tLvtraeOIS9OCsczMozOXUup6QKWrpoZMpWrmRnilY6Z81nzbm0OZWxplP2iVn9&#10;8HF5zzFx90l176x5sG4vJnDmE7izDW+25c23/QXUz9ODqjoitCXSjAQ94CwY8ANd9wUj2anAcPq2&#10;OwxgcDSGmhrLTSlXF7MNLY04xTG/Vu/Yva6D9NwqEbUIv1WXcwVivkQutsUipte5fpeJOki/WLMX&#10;jvMvvNB8el39dxuaj85L87Wwji+TvQGKhAQ14vgljR0oTKRSgYyPPy2MBRIRKXisYFFCh+EBj/kc&#10;FYv8ki4s6yBBXLpjkT2XhiSQ0wnFJuLhRE1iBgo7VOm+TIRC8tkEnwM1POCIkCciYQJQAx3IkF+y&#10;uaFJxRrmw1gpIC6cIhGhAoAIgIo00BFXXH5k0X297bHdgEd9AYMxPZS5WGU9ibBYzpeFUOH7GkiI&#10;SMYCoQcIBcpXmVBnYxNAhzqA6Zv80GEHFh0beKCinozALcMcE+kUzCiRnhBn4y+NUpFChTLiCx2H&#10;RQMRDUUyhEE5+faoPDSVsSbtKpQDY7EEIcQZD8bxREiDfd231ZEHIR8aANaHWUpGHQ5zedIXaSh8&#10;pPKxJkYGYEKx6ZFjDnxvqQ8mhTuMrThQI0fvexNosftnii1yV/rmMJhIJhQbaIqeoYeO1ffd5AO1&#10;L1FsimcqLtglCRICLv4fBBwov8SsjYk2ybcn/JoxDP8CfRCARInchETzLNlLls4ZsT9h2eTk30JH&#10;jbxxPpbgJ+B9k3uJYtO0wISp3QZTYBhMyiPZBm9qEILBBHaS3YfbjMH4gxAMLzOcUGy+24/8YewN&#10;Iiv0dc+BQzsKjDGtBjoQHwPsFd8MwAayFNuQLUMFxz4h4BIFbwCGSwSHEyGEgq5Krik6BkB2LQ1y&#10;S/g1T4cbcS3B1jlT5S1NcqCubJCAGi0JGEcjNEmAGw+GoGtDPpKp85rCyAIIAaADh6KhSabGuz5r&#10;u7RhEqqOKwqAVGVKlSHbBKbMGeArcLTKMirLQiiIrCQJiqoYpm7bmm3Lhi6oCgXZClzybmHyfVNN&#10;s3XFVEVNFmRFkGRRViRFVTVd1QxV1RVZDf3QtV1DNZIEUZkQbZqoihydgB+vuxA5ReJlkYM4x5AT&#10;Wg3iIHlJDmosI3OswnMQiiwtgq/F0CCchACBoVgSp1AE73WwTpuulYgy+PDpNvgbqbl2Zh78N7SQ&#10;qc9PdcB7KWUhFStmQYKDw1wF57lCVhLQtSrXaACYWo2slMG3b6dSlenp3LGjmcOHs0ePFE6cKE9P&#10;NdKZTi6PlitEDbz0eoJGg2w2yVaLbLfGLFuXQREeB882YdkmFJtKcArOKjijEoxK0gCNosBRJBt1&#10;vFalWjW22+S6TXDJqGqVqlX5VlNBEbnXZeoJacU1m2yzAYUkwEusVZl6jaxWiEqyaoMql8lS6c8U&#10;W3bCqWH5/IRuG/NreYh00+n24mJzfr4NklKZabYkFNMp2mQYk2YMmlYJUsZwodtjxiwbOWbZAFSt&#10;SAKqBaKSh6oDkIBKAS9kwBVEx04glhmzbKU8V0kIQbxSxkpFpJCfYMKy0fUagGnUuVZT6LT5P1Ns&#10;FHietSJegSrNosUMAEuQxeABFbNkKQ/uJVnMJRxTeqG7ONeeOVk6fCBzcG9tekyxjXcfVziS5yhV&#10;EVRo9qLA87yqqrZte54XDUIPurBrmbZpWgnLJkkKx/ICJ8sCtFQbXBwfxjV7ENoDCC3LMQ07IdQg&#10;UdEUWUvCMUCiQXuWNVGQOU7gWOgPEHuJYpMmFBvDKCwNEAlMwFEBR0QClQhEwLpsrwkPWm22xFqN&#10;AYc/nyfyOSyb6aYXWwvzzcUEnVyaqlVkHLE42uYZi6MMtCu1auCEQyUg2VRzfqY2O92Yn+1mM9BK&#10;xW5XwTAJQbl2B54p3WzJlRKby6Dzc73ZGSy1wBTzQr0mQ523m3yrwbabHFQ+2hNxVMSTEspEV0Rb&#10;fBeSalyrmnCdtRJZydOVAppLtednWnPTWHqBLRXkelVt1slWEW/kepVMp7TYKaXRWp7u1nmsA7cp&#10;07jGMTrPaTynQG1QtEiSBklqBK5gqNjrJoxwvUZVy2SlRFXhKkW2XhHbDb5RFZq11sJMe3F20nqR&#10;XA6aa31urrW4iJdL0GBkFIFMFByV0B7XbQNEtKeQmMrDgEDweI9BOlynRbeSbgJNDk7sZtJYsQg9&#10;CBqb0Ouw41QcGnOjRDbLeK3QLWba+cVOIdUrZZl2les2RKytEF0Z7whIk25XiQZ0t8KEXyNg6Bhj&#10;QrSxjTLXKPPNitCqCu1aAohABbbGNdzrjZkgXMIIheR0RrQEw5PtcOzy+lpsi2AH2BJpSCyvibKl&#10;vUSx2Zrp6g74ub7lB1aQeKvg44owDeiaaBqy7SafwXYsyzJNaNFW0qh1w9T0Cb+m8qIuyroga7yk&#10;cqLKCSKFqdCWFMHTZAdaPEtyaJdqN5hOi2zW0UqpW4J6yCco5Lv5HJWeI9NzxDjEU/O9McVWOXak&#10;OTtD5PNCoym1OyqCWSRtUayBU0IX+nUBL2WIcmZMsRWpYgbJzOPZhYTAyi4QmQUyPU+mF+jM4phi&#10;S+OFFDZm2dA8hDA4p2E0xko5rJTvFXOtbKqRXmznMmSjBo9Y5hiFZ1WehU6r0NCtcKhYDsbYRhOH&#10;QbhYZir1hGLLlwFcCYbuFl6qo/kqVoR4nao2yFIFKxTxfI4sFuhygSpCv0th2UUil6IKaaaYwjKz&#10;vdQ0mp7tLE7XZo6WZ47W5k+W509WFqYqmbl6fqFZzvZgmOo1GLzDUYjI4opAAWSWkBhMZnGVI1WW&#10;SEDjMgk9q8ejHQGAdalenehUiVaZaFWodjVBs0zWSwrars5PwSgHwyk0e6KQhSEUulsyqGZTSGax&#10;m5rvLM62F2Za0AfnZyonj5WPH6lOHW/NJyxbbfpEfeYk6OQXZ5ulXKtSaMG81q7TSJtGOjwMOCSq&#10;cpTGw4hEKCw5IdoSOUFPqDSeoCZxkWQYBHquqLKCwvAQQrOBUKJZUOATKo1kMIQncV0URJqikK5A&#10;ERw8CJjgGKgEevKMNJE3ZNGwXEU3AZppq5atmrbhem4Uq7bDqxopSpQkUbLMgFFgWUYYThg00dJp&#10;RSREjpIF3lAVN/nXk9MVACSBBFIBgqlNCDLV8zTPU1wXMuEN0NQBkm0rjpMsrAO7xfMVx+V1XTAM&#10;RlVJSaJhvDdNOAsuaoYhqIE+aIJaIgwCMPnsxPDzwQ4EQMFkx2RUCa6bUHuGWmo3vFEf5BCPV5cx&#10;nglXRrLrqD7kGRhRmGQShs6YYjM8TzJMESwiyzbgEknPtkzHdaLYDiPNcUXdkE3L8APd80EzHC25&#10;/YHueVBLODwcnldsJ1xapiVJgj4eBDbU1ZhQc6IoWlqKV1YSQs3zRMOA2U7UdYh7cOnlZWswmDBo&#10;iu/hksTomjMcSq7DGjprGBN+zR4OzH5s9vvhUmwEMDjBVRQztD1w8WJP90wL7HzPBEkS8ZNDO3YV&#10;RzN8ywV7fuDDWaqrw/gE8glJBxLQn8hlSxVNGfLkNcHte3AVOAs0dd+SXU3zTcFStNCyR4E19OXA&#10;YC2ZsSTOURCNJiyetAXc5ChHEGNDHloQIhpF2DwfqmIfnBfwXATQ7MiEtGyJS+aY6tKYGPwjkQql&#10;cUQikzeWmLZOdA2S8AW2r/IDjY100ld6BtuCycPiBfCwhjYX6qjOAgiDZ11Fikylb+tDzzkVEV7C&#10;r2EuBxkCcC/Z6ZuO5Lrca+s4yNm+MmHZEn7NpKSViB/5hK+3DaGpsl0z+fACQFkK2dDmI5sNLFQX&#10;CUvhQ5v1E36NCzQ6UChPxsHThEhfZ0cW2dfIWANnE8CCDjh3ccIwUhOKzZfpUGXH+6kly1B8mYk0&#10;kCTCWJ+sU4MIlXzTQKTBvYXCB1AhoKlRvkn5Fhe7wsAXhi4/sJlIAe8PNLmBjIxwdITnvXTKmt9Q&#10;efK5/B+3Fp+eEw8gVhlceGtJMoYCGxCo2S7KuUVmvqkVMa/J9FE6QqgAYSKMiyg2JCmHRA0ENwg+&#10;ELWBCZBDXQo0w00oNmtgmLGmLfH6ssAvIXhQL8gzRXmmpM3XrXTXLyNhDfHrPa92Ut17VNw5JRxI&#10;mycaTr4blvkY11Y4b1n3Vox42e2veMOVYLgSTrAaR4DlQX95OAhXBv5SLIFH39c7EZ5TKkeoA/uQ&#10;3XuwtbvRtfvpZ46J647x26eknQvq/pR+MKMcSkn7U/y+RX7vHPfiMWzTPuTpA9iz++jHd+F/3Io+&#10;srn38Fb8ly9Qj+ynHz8iPLMovpDT99S1k01zumulOuZiw5qrW3Ml92TROZnxjqTdwyV1pqzNVoz5&#10;mrVYt9OAmpmtGZm6WmwZFcYlzRW1vxoDhgnF9n9iFdsb3/jGXbt2BUEAA0scx4PBAJIn4f+W3yrc&#10;19IK3Bpg6dRotDKKVsPwVCBELGp0i2IqTc/M0genqf1zwv6MdrRgzeaN6bRyfJY7OEXtnSL3ztH7&#10;F7hDaf5wRjiSF4+WlBNl5URBPJqm989hu17s/XFb6/cbG7/aUH9kY/NXmzu/3dL7/dbe73diT+wm&#10;nz5IrUsWsv1PFNsxce0R/rkD7NP76Cd3En/a1vvdhsavn68+vK70u+fyv96QfXxnY908dQyeE+q1&#10;ML8tRYLcF5WhpI1kdUlSl0RpiRNHLDvA6RhF/UbLLJeVdF6Yz3DTaWYqL84UpLmKPt/2ckg/jw4K&#10;7WCxZs9U1ZmOk+bjtrqM2yPBHHBGIGgep3osQPNVMzLsoe+MAnPJ0Ica6bZQs9azi0RQI6MuHrQx&#10;HycCEvFrRNTC3EZVzOSxuRK52JFKuNkUhqg4wuhTjV5cmNX27uw+t77x+w3NR+fEuYpfhV6NDDE0&#10;IokBQyckGofaHO4K+PgdciyQ8VAm+go5gHFHBFD9ZNEZO1LpgYwHfM+huw6FeiwRCXRfZgYK3Zcg&#10;DvmAGhWLGGToJeTaX2g1UCOjhIZLFr71E36NW9ISim1k07GO+RLqiXB1ckyu4YHcc3jME8lIZYcm&#10;v2QDIML0jbbDIIGQMGgOS7jJQjbWl3GTESJVinVxYPB9LXlBNUwYMSyS6BCGM4UKYJSUCD855Iem&#10;nBB2JjswqEgl4GYDiQhliNN9jXWFBL7IQ859GDGV5Foug3gc6vMwo4BQHugACbLyxMlfQADakyYT&#10;FQAmLSHS1ZGtLbkwTAuRJsBAHOlcoCA2jTo07rKkz7OhLPQ1ZWCCphKbACO2raHnL0XBcuyPIncQ&#10;6H3XGHiTf5z0vjN5S9ReCrxTfQgnkokCRJTQtAeeMwzcUegMfROm2NDSAgtC1TfUwNRhCk9WySUK&#10;oGnEjuSaANmzFN/WQtfsB/YwckaxHvl65GkhwFUDF8IxvDEz5ZhxYPXByvG1wFV8B84VHEOEfHxb&#10;CRyA5Fkg4WwdrgsFMCI4xTUiV/Ut0U5sONE21DHF5gz7CbMWRXoQaD5YEmMSbcyRuX2ogYRZg0N/&#10;2IdDK1mS5jtxCPIJgwbKuudMmC/tzwvcQCcYDQBwrmKbopEsMZMtAyJwUSgthPqYKEz8L7iFZINY&#10;KFjC/QEgMl7IBtYJGEMqLfEoQ+EczSoSZAIZQigl7/aqnCYzskCJ/JhlAxNHUwJX8mweTFhdJhWB&#10;kHlC4gCcLiUWsalIlgqWkAiHySY/HMGyFMexoihpmmZbhmvrjqVaJi1wAFYUBEWWdFU2VElXBFVS&#10;VRWsO8MwIIS4LMuqJKsyXDZZXmHIqipI4PgBFE6QWV4VGIklBRqXOEqXOENOJEKyEAkuToG3rPC0&#10;qQiWJukyL/O0LrAazygspbI0+Irgw0NcZkiIJ5gIxwoSRfDg5/daYqfBNpKlalgxi+TTvXwKUJuf&#10;aizOtNPz3VwKhEhhjHyarpXxMmjmyWqJbzXEbotrgWNWhkOiXEALuU6ya/VcdXa6PH2iePJ4N5sF&#10;B56sVuh6jWrUaUCzAX411WxQyRqfJt1psb0Oj/VEApNIXCVYlWQ1agJmDEqlSBX8EwxhOg2iUSEa&#10;Zbpd45GmhHfoapmqlNh6Vel1VLQntpsQZ2rgyTe4Ro0sF/FiHhT4Zh3kEAe/EUAUEr4Gz2exHCCD&#10;ZTMQgUNwLPFcFs1meqnF9sJcc262nYEKyVO1mtjtaDhmUqRJURPoBKFiqNjtcq0W3B1RqeDlMlMv&#10;U9XiX8g1CnzUUp4s5cjxOgsss4ikFpDUPJZeJLJpMpfBS0llovksksv0chkI0UIWK+SIUgFAVkpM&#10;vQr1LLQb3PgWElqnUZ6sK4TnRZRydKXI1krgcMIl6GKeLuUpOD2bRlMLvYW57uxU5cjB3MF99enj&#10;aCnPdxrgTCoMwUOTEJMt+mRRkAXR1PTA8SM/jGNoiZYBHp+pO44N0FVN5HgJXEpRsRTLNVzoz0mX&#10;1n1wtgzVMFVwxUwIkzWYoirxksiKmqxZuuWYDiSBhKM4lmLBaR1zan8GOJw0JcOTJXERR3i0y/Va&#10;E/KU60IjgQZTEWo1tlyekGvwXNDsuKKymU42DdU13h6+Y7HgQbA6TYhYV2hUEzSrbLIheqo6c7I2&#10;N9PNpKlalW3UhW5XxXGdojSSlFCM7/bodIpcXEDn55DZGWR+jspm4Ipapy00m1K7LfV6MoKIKCKh&#10;qIRhMo5bNK7iXb5Th6cAz5qDEjYTwovIZ3up+dbMFABLLbDFglyrqo061SwS9TxSznRLaaSSo5pl&#10;AWkrBJKwXRSu0ZTOMDrDajSjUrRCQrsidQJXUATaG9dKmGIoNsAksYBnobVDk4aGXZk+0Ukv8M0a&#10;kk5NaqY1P1s+eaI2M00U83K3nfTNTkvstQFCry0hHQVHNBITKZQjujzWkUjEoHAF60GenXSyMLC9&#10;MA91C50FerQEp6BdGesStWKyUrJawMo5pJjp5lOd3GI7t0g3ymyrJvSaMtoGCN0G26pS9YRthJY/&#10;aZxoYUIBZwEgmSDpF5UCVStC7cGwg1VLVLPO97oyjso4IeGEiFMSTuusbIE9pXoRuPhGDBOPIdgK&#10;Yyi8aMiKo5ueabsGOOKGqSRwdSfh2pKlLOBeR74ZOppnKrZrJYCh1dKSNZnJRvTjFXAixcoMr/OS&#10;Ca1aVAxeUhleplhLYk2RURmCRdo4FA9us9tUSFQlUL7bImtl6EQTIIVsN5cm0rN4aiZBehZLzfUW&#10;ppszJ6onjiDpRejvdKUEAxG4lg5N6zieLLOtZIlyArKaY2oFAF3OEYU0lpkn8ymmkCFzi+jiLDI/&#10;TYyXs+H5BTw3jyVLxpJVY1h+EQPlYpqoJJXcy2da6YVWZhHKI/aSjgBDvcLROs8Y0CNYWiIwoduB&#10;8Zap1ahKlalUuVqdK1epQokplIQKjJAVAvpXGUbvZEXkGEUYIaFREYUcUyoA6EKOymepfCYJCyk0&#10;M9dZnG7Pn6zNHi+dOJw/cbg4dbQ0d7KenmsVM71qAWmUiU6dxbsSg6s8qfKUxlMKS8g0JlGYQuMa&#10;S/JoRyZRnSFUCoMuzHWa0EplrMejLa7XYDo1ulODkGnXqGaFrJeggTXTc0QFppICjIEQObnrhZM7&#10;tzfnp+uzU7XpE9Xp49VxWD55rHT8SLJs7djh2syJbnoeyS72MgtoNpX899CooPUShBzahpIoNCYS&#10;iESiWkIXUCqDC8l+J5gtsTpHsUhLY1mDg4ZBMb2egGEGx2kMw3S7Js/rbBLXGKhnbixnVZqG+hcp&#10;nMV6ELFkQSAxstuCONVrgxAOATDtQghCmIhlWQHbgWE5EcwAXadZFiNJEawAVWVEkRLAxpA4VeFV&#10;RTIN3XN1sJRsU9AUSuBwliYFDswYw3Os0AO5qKuQxKsyq4gQUSyDkSCiKpYJgAgc0qIAgJwlQwch&#10;p8gAyBxSCRikBZ7gk39gQJi8Xe06smlwSlIAiMCh5iQSOBdSTd8zx/ZbUirHgquDNcWNrSyMpQGl&#10;Rq0Ho5xjgcQfxBZMGmEwgRb42phrc/v9YDSKl1fsMDJc1wnDaDgKB0MnCE2YigIwFyMrDCAHHm7E&#10;ttx+HC0v2VEIZiTIYSKCEISgZvjecHXVjWPZskTD0FywJEEnNHx/snJNsW0QwvRlR2CXRhDxRwMJ&#10;agkMtMAfrK7C6eHyyE5eQAlYqGRZVBzLjkMzCqw49JeGqjv++EpCkNlW5I5XogXeMBitLtuxCxE7&#10;9gRDAnl/dQS2omypk2Vu3iDwh2H/1HBC0ul+kkNCsfkWDGeJSZmYlwnLFi2DqeybYMivLkcrfTn5&#10;n9uKVofOKFQCU7BVwVFl8AUGrjUKwH+hHBHR6LYE4zvNh5q+7JmnAnlgAZL1a8l6Lgl0wMcRY6Oj&#10;4jDuky7PRYo4AIdLBy8GDlGTxixmIudjFYQTBb6vC4lTZnDgAfUNcWCCEwQukr0aKpB/pDOuhKk0&#10;60ha35JCTR6Zk2wnOUOekDPhcEwgUZ4A+UMEkpQlCyANDW6gcAOVCgQmltRTtrRksKEoDjTGFxCd&#10;ECJZX7ZYjxdCcNjN5GvByQI6KJLJxwY4m7gv4aFCxho9MIhYhUPUFUlXYkNNGdpQFVzfYMafLJhg&#10;8nlQ1OZRR8AcgfCkZG+1oSUtOcmitqFFRyIVCqQvEp6Au/IYyVcj6NDiYkcYgprLQ7HB0+zLUHh0&#10;iANybiplzW+qP7Ou/PjmwpPHqB0dPU9HLWMk6AOeC0nc6lbUUpZLt/Qi7jfZPkrHCcVGhygTEJSH&#10;ERaGGghl0XKsmEuODk7u+C0rxZENXzMGijlUtWVWGpKIX6oo82nuSEE+WbMWWm6m5eTrZqaqpsvy&#10;4ix5ZI46VuQXO3aFDwhlwHojs7/qQZcaLUXLo8Hy0mBlaQiRpVF/adgfDUPwtAZD6HNxf2UI8E5F&#10;znKgr8KjERpueZGd2dvZtL2yZkf76YPkhiNsspBtTt27oO9fVPbPS3vm+F2z3M5pbvthbP1u5Ik9&#10;6JM7iT+8gP5uM/rwFvThncTju+mnjjAbTopbM+KhgnqsoS42tRRilQFtu9i2ijU3U3UyRW8BUFUX&#10;4O7KylxFna/pabg1xK/hUbNr1FGrKfqcs2KOvyg6WFpeXllN+K//1t//gmJ729vetn///slXDuA3&#10;Wb8Wx/GYH/vf8Pt/o9jEeEKxLWbZ2UX+yAJ/ZFE+lDOOl52FojWbVU8uiEdm2QOzzIF59uAifygn&#10;Hc1Jx4ry8Yo2VTdmKurJLHdontizA/nTC50/bGn9dnPzN5s7v92OPLqDeGwX9cRO/Mk95NMJv8Zt&#10;nmJ3THM7Ztk9gIRfo5/eSz2xn3lqL/PkDvxPW7uPbm7/bkPl0c31P0HjmOH3N50CvdJTV3l9VXJW&#10;bXfV8VYdf9X1V22Au2o4q4a5KoOCsEKyI5Tot7tupaKlc/xsijmeYk7kpKmmk8FHJWqlisTZujNb&#10;02br+hxiFNmgaQ44Z0l0Yln3eG1MsameYgSa2XcTHmSUUGx8jJJuC3FKRFCj4t4YNDNgibhFDToT&#10;iq2Az1eZDKrVaKcjLxPKCsmtttFBaVbds6OzZrKKbYafLViFVthpRZ2OjyEhkfBrLkN4Ih3CaGWy&#10;A5NMFoIp5EClRwYWcGQkskOFW9ImFBuV7NQmQoRJoDBDJaHYQD5eywaHRCggLo14DKiN2TeZiIQx&#10;9SaRY66NX9LFFRPCsXJCqCUjXSCTk5W6Q5MbWnBI93VuZAEgMlnXRoYqEgpoJCEu1zYp3OG4WOUC&#10;GdNpOuHFJCaUGTgMBMTjuj7XSz7FoNDjPyJgNCTHFBsHg/7IoiI1ofMCCfdFzBeTPzRgqgDlZHs4&#10;gQtlsZ+s9WViGQ34rsN0HLrrMrjH05EkxDBMKxzUmMXCDCREGg+DryOCxddTx3bfmGKbzFLjVG28&#10;4jr5dwj3WADhcX+h2NShpS85UqDJoaFHtjlw3WHgjUJ3GMLsaw49a+TDXDgm0V7aiA0OvVOxvRQY&#10;A5D8hYNztdhxR6G3lMBOKDZHhzkY8gQXI+HXLIg4Qx903FEATWssd8YcmaMllFNgDSJ7mGDMrCVs&#10;1F/YNyP2rUGoBWNyKvLGi788LUjUVN+Z8GvJVnF/XuAm+ZbgGrKrye7/INr00FE9W3JMyfkfFJsz&#10;6IMfpHqeZNuqa43JMtsMXLCBvAHYFrHbD31QS94JfYlim8gBoDmB7oG1kaxfAwU7AnOk7w7ABvIm&#10;FJtkauM3SXUocILkFqB+wFbzFM9KXg71rMm7ooKlibY+WcgGJYTCcJqMJ7uQ0ZTECzoYPQlbB4Ak&#10;yFzQFUrkCJ5lZBGsVTX0Zd8VHIM1FEoVcYnHBRYTWDpZGwAKsmJr2ni1v6iLrMKN91thaSHZb0W1&#10;DMO1JywbJ4vJO5ySwCuSqCXfGYMQ4rquW5Zl27ZpmooC5rUoCSIYpYaqaRJYsqLMCRBOiDaFE1SB&#10;kXla4iiFpzWJ08HeTki3hG5LXvjiaVWEkgrJrtEyr4nJe2caxySOFujwrC6wKkdLNJHQGQwJgEND&#10;5ACJfc+QJoUaJKJhXbnX4tsJcUCOGaJubrGTWWhnEooNBSe5lLBvICErJSSf7WRTWDHHNWsJxdas&#10;g5Bt1ABMo0rXwGcrooVsJ5NqpRbQYpGolMcLshoJuTbm18YLZJr0mF9jum0WAZ8fmVBsyco1ktUp&#10;1mB4g+HA59BoSk1YNkIhcQnvgcdLgtPVqoAnJuEdrgGuY4ksF9l6VeqycEETAAD/9ElEQVS0pG6b&#10;b9bpahk8W7nbhhAfc1UQEdvNRHPMslGlIl0qQgiHeD73EtGWhAnQbAZJp7qphc7ifDOV6uayeLnM&#10;tZoyAlYfbpAJywahQRJjNiRh2dhmk6qB4we1l9AHdK1EVYtkuUCVC0y1yNXLTAWumCcTli2FphfR&#10;9AIGTjhECjmoz1423c2koMa62XTCsuWzCQrZhB+slqCehXYTbiEhCpuVl1i8ypjCq4CXXoL8wXuk&#10;SvnEJS4XaLhHuFB6MeHyFufq4HAe2l+bOo4Uc3ynIVKYxiX7nVmaDP0peZNTgojhWa6X0BG6YYKv&#10;p04otmQNkGmZ2vi1Zd1KHCwQq64Nvo5kmSL0IuMllk01DcXQ5eRNZ0VUbMN2TXBxXMeAkcIAicQl&#10;1JsEvTB5x/olik2iyPH6NUTEEQ7p0O061QKnupogeUGsxNeqY4otPyGSEia0kCeKBbxcpOtVcMs1&#10;EmYPQiFQrteimjWoCq5WZmtlqPluerE2O9VcnMeLBWiB46WOaEKPMoxOUckixB7CZNLEwnx3eqoz&#10;dbI3N0vnsmK9pnU6QrOpdLsajsMjljFMRBARQ2UC1/CehCQ9hW1WuWaVBzSqXL1CFnLd1Hx96kTt&#10;5LHu3Aydz0rVitqsM+0y2Shg1RyAbJT5XkMhkj2boDErJKaQhEqRGs38hWJT4SpIj++0oadAmccd&#10;B3pWHdoGdDSmXlF6nVXXgrZdn5vuZhYn1QJttT4zXTl5ojk3S5aKcqfNNqos1EarzrebfDfh2mSs&#10;q0Al412e6CoUZvI0+DsGhUMPQnOZzuJCa2GutTiP5bNss66gPVCGU7h2DR5EsmoSRoBSNgmLmV4h&#10;TdVLDNx7twG1IaNtsdfkOnWmVSXKCY8GwwVWzKCFzISXf4m4zyVA8jCeZGCEoWtFGG2oZp3rtmUc&#10;VaEqSEohSImgZYIxeRVcdkd2wBEPYWJLWLYQJjNDVi1Vc3TTNSyAY5hOsuIlaZnWmEhwDS8Cb9tJ&#10;VoAYMGHAqKwb0IZtA5qopsuqreqeYSXvh9Js8qIfw6tjyBQrErQpMhpHCniPbNfReglvVnikrVKY&#10;hHb5Xotp1ohaCSsVkEKuB902nyEzswnLlp6Ec+jibHtuqjF9HBoDlkvTlTI8C5PAAUK7TZTLvfwi&#10;VkqT1RxdK9BV6L/QbbNUKYNnF4h8isqnyewinpqDbpssZIPqyswCemMg2bmEaMsni9qSSi5CAdKd&#10;7GIXilEry2jPThaEUsmfKNx4pTVNijjKjyk2avxqP1+r87UGV67SxTJbLPOVGl4sJS/UVyqACcVG&#10;l0tMtYLnEootoexhCMpncRi1UvO9hdnu4lR77kRj9nh95lgVMH2sMnci+T8GZgq4i2aF7jaoXpNB&#10;2wKFKvz4zVAOJp0ECcvG4AmxxeAC1pUSohn6FCKinYQFRpP2KWJtHmky3XpCsbVrdCvh1/BqoZNb&#10;hDYGDa+Vmafr5eM7tj77618ef3Fr8fiRysljtZmTjdmpxtx0c366vTjbgaJmFtBc8sYoDAV8vcI3&#10;KmKrpnSaMoVijQoBcRrTWFKmMJBIJAKHAt5lkRaHdkSiB4A2ANA5LlkMiOM8hkkEqcHQwbIQqjSj&#10;wBhCkhBqDGtwCcsGSVD/psTDI4C5FSZZhSFZtCtSONVrM9CE4AYpHKbjBBSekHEsJ8vJ12slsCxc&#10;V1Y1kmUFWWYliRZ4RkwIMtHQeVXhNVWyDMUyBE2hRZ7kWQh5TQYJ2E5uHBqeIxkap0os2B6KyKty&#10;srGGpo65MN/0vQnLBllBOOHIxpSZDXI4FDQNkhgJTkxOSbitCPJ0QZkc83Ga69hhAICzxl3NhHPD&#10;pYE/TAw8J0pWkSZ0m+cYvgvF8wfxgWNH9h051MYQKFsw7IMhZ/VjM46MMcWmB37y0czBIBiNoIRy&#10;ssmGKsH843qOH1ieb9hOYqqZST+GSpBMsNnspMxQkoRii6B4CVGY8G5RuDT0Bn07iiAfRgZjSJu8&#10;CgoSzXXtEPRjgBvH/mAAckgVdJ0QeTMK4lMrziBOtkCAgvkuD1aibcq2pXoOSOx+BLDi0IoSBs2K&#10;3Ak1pnlm8uKnoyUvjdqqHbvJG6MDMHEdDyz/0KFl1ul7wSiKVvrBUmRHrurogi6xCp8sc4tcyAry&#10;kW1NAOtNlyAJDEs4ffLqKFwF1DTfVFxdtFUJLgTjn2+Ins5aMqFxqER3FbDeaNzkSFugXYnxZIhg&#10;BgsYuzMUACIg5AIVvBjMYgiHI12e9kU+VsWBzgQSatLgy4CEixTwaCDSUfGmhEBYFxHc4cWhJS/Z&#10;fKyzoQpOkDKycYMFCOAZRTpt8byniIHak3DIGbfZCacGeVKeMMm2p5MwTzRgHlIwUIAkuDqACsXx&#10;26kMhMaqyw/UHsy4DkPYTFPs0i4n9VV0vL+DEMo9GWXgQrGpLLvKkguuLhWqOLi6sUbEKhbIqCP0&#10;bA6zBcqXk3IObXHJSTZNG5jc+KsF9PjzoOBL4q4IIRUok93WxJENgAgTS+OFbMk6tZfemoosNrKZ&#10;MAknb1MxsZosZAMnOhLxZYpYpgp+NuuktnfXbmmu2Vp6+jC+HXerwrBnLUvGSOAjinLRpl2vqKW2&#10;USKCFjfAmDHFlsDDCAchrIRl43zeWDa91cBadtQ42ctIspLPUCkBr4aCEEP1tqvKQpo6luGPlrTp&#10;ppNuupmqnsqLMzkuwSJ7Ii/PdewKPejpS4J1Sp58dHc4ChOWbRgnGMTDQTToh4M4GA6CQd+LYj/u&#10;B9FSv78y8FdjbzUyV2191aRXsLpTmuL27u1s2tl9di/6/GFmy3HxhQnFllITim2W3znD7ThBbzmM&#10;rduLPrkPf3o39acXsd9vRh8G7CQe30M/dYzbNKO8UNCOVe3prpVDnAJilVG70nUSlq3qpMtWquDO&#10;A2raYsKyqfMVdaFuZrpekYhbzLCHux3C68qR4CYfpRsOVgej5aXlMf/13/r7X1Bsb33rW/fv3z8Y&#10;f+Vg8gONfr8/Icj+f/+tjlYBp5ZXVxOqbWW0vByd6gPUoUqYREUsAKpmtmpkivpsXp0uaXNFdbag&#10;TOflqbw4lRNOZrkTGfZ4UZwtijNlca6uppp6tiYv5uiTc72De5And3Uf397+w9bm7ze3frut8+gO&#10;7LHd1JPbu3/cgT5xgFx3jN8yK+6aE3fPcXtmmV1HhY0HqOf2EmsOUGv3E+t39p7d2Xx+d2f93vrW&#10;E8S+qpInoq46Es1VLVj1otXwL8wj1MxwaQAYLMcJVqJ4OYiWvXjFj1Zcp6+LFkNKvTyXylDzaWa6&#10;rGR6YZEc1bFBoe2ne0Gmps+U+amGOs/5bXOFcpZ5c8DoEasGtOJJqi9roWXEjjbQtb7GBihqNFpa&#10;rmeVcL9Nhl0yJJmYoQadCcVWEdJFYqHGZTG9zrhdaQkDkMu1hps6zGzdVP7Ts6VH1tV/tyAv5q1C&#10;3Ws2/FbbRXoBToQ8GQpsrAlDU1p2YUCh+trkRVFyoE32UGMGCjfSJkheF10x5FUbQnaoUnGyfo0I&#10;BTISIQ6YLGEjI4Ff0kAHzgUJKOBBsoSNGcj8sg6g+8mCuJeWqg1MZmBAZBIXl11mzK8lW7ANDNyX&#10;Jy+QjheaJd8qJQIRwCRDsNiRsSJZb0loTyUwK1nahiebpsHlRCKU2FhJ0Fe4vgLjL9dX2VhmIolw&#10;OcKbgCd9nvIFKhDoQKQdBsYpIZbEvsz1JTqEEjKIQ6EAlyY8lg5hyJP4SGQ9jrJpqa9JCc0nwSDe&#10;U8ALwXCDAueD80UhkmFYTxbEBZIy1NWRKQ90MmBJnyU9hvRYxue5UJQiRe5rgidJgaJFhtG3rL5t&#10;A2Inwch1ljyANXQgSY9NY2BD3F327SXPHDrmwE5CSB3YoOAt+95y4C35NkhiS49MM7asgaMGGsQh&#10;4kCGI88euhbkk1zINSPHCC0IJ5s7jCU2SHTfVD1dcTUIjcACCyDZ+mEAJoKjB0kSAOZvSDJCG5Rh&#10;Rp/oJFZC/JIOzOuT2V0FhdizB4HVD43IV1xL9eG6QbKnRhwbYTh5DQFMDclSZFvRPMOOHG8YgG0B&#10;gLJZUKrkcskq+qSofQ9CcHcS+ADTnGxRESf/DSbK4//6AAmlNbZjkoX3oacHLgAiAM13Jq9IyI45&#10;ARwCIKJ6dvL+gm+KpkxJDM6T4NxzmiCakmTJspWUEFIhApbQOJWBVC3QVX/8jpApsOCmyEyyvYpA&#10;MSLLjlfyqKZmOhZA1XVRlsEOpgWOAWM34ck0DexO21TBZgXrVpV5WQK5oCoSGMqaAhILbsVK6ETb&#10;UDVJkDhm8trI+CKESBEKQxs8Z0miLYmWKKocYQi0JbOmxOoCBe6fxlOGCE4UCXJTYsAn1JNlAmDQ&#10;07bMmQKtsYRCoSqN6aAD+gwukwjgL0ILMhTBiaUgFSyuCUwa10kUeoDUawmdJtuskuBMlvN4suSk&#10;TNXLeDkPHh042938YjM9ByFVS3Zno+vgc2apevH/A5P3JWsFqlJkahVw43lw+BtjtOqQP9dp8hB2&#10;m+C4CmhHwruTEsoEppC4RpM6SxsspbPgwCTvE0ES3IjOYjLZZXs1ql2mu1UOqcudOlsr4YUMgK0W&#10;pXYdXCmQgE9lYB0D6yYrvIpZrlaaJFHFHAN+V6XAVYsclC3ZuSxLFjIouGSZRSzhLFJ/RnLYTi/0&#10;smm8lGfqVbHTUtGeAaMUlBBDdDwBRBSkI8K9NGtMvYKDX1qFq9e4eoUuF6lSQahX1U5brFX5apkt&#10;Fel8jspmyQw452kACl50drGXnu+m5rrpsWcI182lsHwaADdFl/N8vSy1agAoP1HMEQlLmCeTF0IB&#10;OTIPyDLFAmTOl0sArlRk8nm4BJ5KUZlU68TxwuGD9ZPH0WIuuQUaGgAHfRR6v6ubpqyakuZqVmC4&#10;vu4kbxoZ0LkN19JtXbM0cCJ0H/ql7Qam7aqGJamWoFqi6ki6KxuOaiUbEIJjJGkQ2qrp6U5ggrLn&#10;aDAc6JAKEgBcRQaXkcAlEtonqdDgnRIyiUngdqJdGRzaXjtZCdUo040SDWHSigqTvfPwYgHJZbvZ&#10;TC+XLIrEyyWmWZeQrk4RBk3KOMrDud0W12uLrXryzmY+3csudtILLXC2cxmqWiaqZb7T0kjQp2QM&#10;S3bNq9WwSlWplKnUIlRR49gxZH6eL5WUZjPZ/a3R1Lo9kyAtgtIwQu6hUg+VEQyeLEBo1aV2U+40&#10;xWadrZTIQo4tF5HUYu3E8fLRI82pk1D5UrWqt5rj5V01ul5hmlWh20rWEJCESZEahikotBxUhQmH&#10;pEyS1glKRQmx2xHaLTbh15I3oCFkGnU4hBBcD7j3//jqV978qosvO/ece6+/Tup12FIezyy2Zqfq&#10;U8chhEab9AJoLePWLgDaNanbUJCWirVVrCPTPZlGwPNSiK6CtJOkdl1u18l8prsw25g9iSSL46rQ&#10;cUCfb9c0tCu2G9CkoQvg0NjKBapaomtlplbmGlVIUnptFelAF5C7LegFRKWIj4GVC8lSr2KuV8j2&#10;CpmXwnwGKWSxUp6ATBpVtlUXMfDLEJlAIRSw5G1ciaRUmnFkzRQVnVcMQbUVC+YJ3/A9wzdkRZdk&#10;TZLBGzUVzdENz3R8C9xuW5c0hVc0UQMX3AWxYiu8KrI0uK6uofnQpA0t2dRUU6Dl63xCnQgT6gSH&#10;4WXC41PJq69UD3y0UOMjTbB5Uug18Goe2iQ0TqgQplHGS1kkl0LzKbyYIfPzRG4WzybAsnNoeqaz&#10;ONWcO16fPd7LzHGNso62dRzqsE5Csyyke/lFvJShqwW6VqQqUKUZojBBGp4dmp5H0wtk8kpmhsqn&#10;CRiFMjPoX5Cdw3LzGORQSCG5BSS3OC4GjE45plGRem2dQJKBHeYFDoZNXIVaTcbztthtJUt9axW+&#10;XuVgNK6UuXKZK5VgxMBLabKcoSs5AFVOkIyNtSKRywDIbIbIpLHFxe7sbPPkyerRY6UThysnj1Sm&#10;j9VmjjcWZrrZRaSYRcv5ZDViq8ahXQFHeAIFwFwms1Ty3jeJqQyhc7TJM8l4DnICg24L5p6E9AAq&#10;hkLb1nFMw6CXtZPZp1WD/kI3Ksm8Uy1C/t1ilunUi3Mn0ycOv7Du2V/8139uWfNkfvZEZeZkOzU/&#10;aZnQRIlyga1XpG4LAG1SRaGRJ41Tx3oWiTk0YbI4US8y7apGIQLS5Hp1hUzedAYQjSIkiWiL69a7&#10;xTRayUEf0Uic73b4XkdN/v5B2XZLRHqOwAm9LgiFXkfCEEjSYcKiSbg1Hu24Cg9PQcS7KoPDs4CZ&#10;C+ISiYhED0KYnSEVAKkgJzGMYxiWpmiSlETB0DVVVWRZEkSeg6vIompoYHKIqsRJgqCI0PRZkSFZ&#10;goGcDdl0DYBuaQaM3AbYGxzIQWHyN50g85CDrCmQA+Qz/puD58BWAZPE0Hg5+XPPsE3FUCkoAUvD&#10;CJ1cQld0y9DBQDE0SZUhB9CcHI7XKAuTHOBcSAVP3Y9Cx/egCwJMx1Z0jROFsB/THIuRxAs7dzz2&#10;5BNwqBo6qNl/ptj0MDCjEA69wcAfDiebpsFkotm27QfhYDhYXhmunLIjTzAUWuJVMIdXwLVe0j2L&#10;4Bla5nXfDpcHwVLfiX0r8iB0+oFsWZPFa04c21Fk+L7qOCCE/CEOSUnc9+GKAFCTxlvl2qHn98Nw&#10;1Ac4ka+7FskzpmdPDk3fcUIPQlFXglFsBLZkqZpr+sOovzoKl/oJ7xa6o9UVbxByqmj4YEi/JPFH&#10;kRk6ALcfmIEjmgrMpnAXkAowAgfuS9Dl5M9SeHYyDzomeAarK3CuYMhwIXcIprVhDfxoddRfXQlW&#10;h0posZacbNwcOcrAFkKddiTC4DGdhamdBwt26OhLHoQAbeQCpMiEJLCxOE9ibAFTqY6IQqtVYsNa&#10;8cxlF+S0xVPmeMMFaN+uJMe6tewxocTFCg9uVyST4HPZLJt4Q0bi8oQK78NZLK6RjMUJvsTanBAo&#10;rCuyjij4CsQhW96TpUjThpbSN6RIh3iyk48joirZ5hHCJRATaastzELFPi8PRanPqyNJ7guMQ0gh&#10;KwYsIrdxtSt4NG1ilCMlKx6GtjxyuKFJx+DqqgAslAFEkIDyk2UZXABunTbZbW1CsTGxzkTaBHAI&#10;QnCWJ8xasjYl1hMOLtmcLtlrGxxqrm8JQ0da8uXlZBc2NrKoQMVdGQMX1U02kkt8zyWGXuFKQT7n&#10;pl/ordvWeW5L+al9yCZm0JJXMeeUrA85LqRoD++5nbbVaOlFImhyQ5TpI1TQI/0u6SKY1cUMBLdQ&#10;IRSsU5a/GpjLthLrUqjKHie5UKuk4BOEV2tpubx4PM0cLmnJFwxa3mLNnitIJ9P/D3X/AWxFte0L&#10;477z7rn3HI85B0BBMoiCqIggCgYEQQwYETHnnNMxY8QAiETJOe7AznmvnHOvzjmHlfPee32z1/ae&#10;976q9/5VX9V7deu/969mzZ49e3av1TOM8VtjjkE1WqgWB9seJN2IFBHTTKKk5Mvp4kCmUiqWS4WB&#10;QglgsGimlUKxnC8UclmA9FA6OZBMlVIA+VKuWPnzdKacyFaS2pDAF8hwym3juk4iR44Ed9cPU2zy&#10;0R7tRK9yrFM83M7tb2P21uNbjiMbj+Hr66iNx+i1+9Efd8a/2gF9eTC66RiyrYU42CvW+9S+aNqB&#10;Z8JkLooYYTQRgZPhmBH0ay6PYndpVrduC8lWE4otojlihhtO+fBMhMjFzAj2aVTJSpnBVGVooGz+&#10;Dw3933fG9r+g2EaMGHHw4MFsNlsoFMrlMigClf6P+mL7X1Ns2oBKJIiA5AmrvmjWG814vEavQ+6w&#10;8a0AdqHdKXW65W6X1OXg2q10i5PrAB3CxXb6xN6QYvWLfVa8pSNy/Diy4Uh8/f7IT7v8323zfr3N&#10;97VJtMXW7Az+sCe85jC0oR7f1kbv72APdlKH2/ADbeLuBmrrcXzzCXzLkfjmvaF1h0Jb6tE93cxJ&#10;T6KPrqBylTWqijoo6mXVGNBrrON//g2UTAyaHuXylQxAYShTruYr1Vyxmk4WFTnNhTWfh7dbqA4r&#10;3eVVeyJpezRnDWf6kYLDr3XaiSaAqGBnMxG9RCUqjJqnpQwhJFkhyYlpVc7pckEGYPMIoofCih0y&#10;3Fg2SuQhIk+QBRIrhLF8GDJ8bqbPifX4aRus+IlERBxEhQEEG/B59e4T6PZtzjUb3au3h9Y4DKc7&#10;5QlmwuFcFMqi8Txump6ZdJLCFFVzpiiow1ZsSF4w3bH9Z0yDmtmaSJcldlDlqzo/pP+LJounqOFt&#10;oTWfa6ZHNpCCytyQBgAuBGdjCQJKEmZrOXOjKJbnQD6WJLCcRJdBaymmYqBZETI3q/JEXgHlICUK&#10;ZgaUmPwamLPAnFiUsJxAFWVuQCcyvJsKdfr7WtxdLswfYKIxFcfTHGFyajJZkqmy8p/kmsxXVGFA&#10;40BJXsDSNVotwxJZjszxwyCyACZxxmT+JNGILKhGIWkKTVO4SUQyoITKc1xBAGCzHJ1m+LzEZgUS&#10;TJoaEZeB6IfhCYpOc2SKpTMcBTJJpkaxqVJJ5fISlibRNFmj2Eg8SREpmgI1Uyyb5PiMqORUNa+p&#10;OU3NqlpG07K6UePXhtk0Ja/JOXWYZQOHuomkXk6CjFY0lBoBl6ykUzUYpaRWo9hAg3rBENMmxWbU&#10;KDYDXGgG/dO1gj5Mh6m137tMdqwEpI2EnFZBOkycySmgXqhqRgfVEoVUupI18uYGLyEhAW3DpNhM&#10;es4AZ43Cn/zaMA0HLgHVgDrCJyTOkMSUqhfAg+WSQOwo5kyfIOmElEpI6aRi/iCZkVIpIZEQaxQb&#10;rwtiQtYy5uOly9lMBcgZupJSpeSwyq7ptQcGAHX+RaWZD1lj31LFNLg1qAzS4Wr/OtRy6X+xbOYz&#10;pGq+4WoedodpNTGpD3NtIGN6CQHPrwvDHowJM4IiwygcC6Dy4AnBTaWETMssxhEYhxMCyScE3iS3&#10;eNb0Q87SMk2bXm0osubYjOJoXuZVXdUSuqIBFU9i/rTOYWmB44BwrJp+4QVVkXSVV2pngYRaY9lM&#10;mOcFTRZ1IA9LvMQxPE3yQLSlCAqOA7AoIpCExjKG8OeDiCRicmciDT6ETGMCCZukG0cIBDxMq4GU&#10;J4A+A4FyjTcFd5GA/8WpmaRVTbhngXaN17xn0BhIgaBf86SByyikYHENh3UCjABExWEFjcsIJMFR&#10;Lhaiw/4aIxZgIoFh0g33OeMui+ly29GPAUUxYPr1h92mmVvchAVkEKCt+Zxk0EOHzT2btN/LBP2m&#10;BVbN0m2YYmOiITYaMvk1KMyZFFts+IF5FDw80HhRCWgs5DDQGss27PoDlcg4i4TImI+MeinIL0Mh&#10;LuTFnFbI2os6rWzQy4f9TMBDeZ1SNKjGI6AElAMllvK5+JCPcNoIl51yO2iPSbGBDOGy4eDy/h6g&#10;3MZNR2m9iLUPsfWjQMW1W0yzMrsFKG8EmKFDAVNbQyANg0UoCvQ3OR6T4jGQ56NhNhxgQn6g7BEe&#10;F/jIQKEl3E4A1u8VwyHWpNg8tNtFOh0my2az4lYTw5uYov3dkb6uaF9XDOjYNYrNJA2B8mzvx1w2&#10;8ORsbUMi+Fwms+ZymC17zMZx02DNhtgs/y+Kzekk7TbM0o/09SE93YGmk46GukB7K+J2gOcEX6zG&#10;UDLDaDyvCZLCCboAZggja5oNJEH/TBpghCVSBujHvMDQMgdGv2RaFEiqxgoyxcoUr7FiStSypkWb&#10;rte8D0q0oLCiIYIBnSokcyklAQp5ghUpHhQmgYoGRg7BsqZHM9i0WEQR8K5NIBCASQfEo2Y3C3mp&#10;UC2kQ8CF+53DljWo02n6y7NZIbsNdjkxr4eNRiQkDhR1ABE0AkNAb5cJjA8HUKct3NsV6u2MWHoh&#10;Wz/icpB+M+qFjMA6RWkkwUEQ6vPHzECETsnrwXp7g83NweYmpLeP93qlUFgOhflgyKTYEFTHcBXB&#10;RAjmohATjuKgw5gUKuhmQTESYoM+wuWArf2E0xHr7fY2N7kbG0JtbZjVIvh8ajjMQ2EwfMA4YqNB&#10;CYmpGBhfsASeNhbjohEuEhWhuIJiYNmRYJSPQqbfvXDozy2iwQDIgENQCC6J2qw9dSfeevqpi0/9&#10;++Vnn/XY0ruqqQTow4ilN9jRGmhvifZ24U4b43dzAa8CRyRzD7ifC/uFWFCGIwoK7h5T2doIgoJo&#10;wIm4rLjXIUYCBgqRLjvU1x3qagMDgQ54ZCjMx4JkwC3DMSEWpoM+3ONEQd9zO0xyDXxqr4vye9iQ&#10;6WNH+heXEQsTfs8wcL8H87lrXJs97rLBbgfofuAQ84LXCt6vjwbjJRKskWsxBoqQkSAeDlGxKI/h&#10;CkUnRFlhOA6nOQxMwKImaIaUABAZlqcoBjeZBJHhVFFKKHpymCdgRI7geIqXa36b5Jq5CI2jAkPp&#10;kmDu7gJKviwZIq/Vfr0QSYKJxynwImCgchIqRQFIBCSTcZ1B0yKVlZhhig2uTWhEwGWa3XkdiNMa&#10;t/fDjn6QIRw9mL3L5NdMFqwT6msP97QGOps9bY2Rvg7K75KgEB8JoKa/y2E3aqBDWjGP3dxR67Ka&#10;jdSGOerohyzd0Z6OWF8XZusjHFYcdN3+HtTehdq6kBpgWzdi70YcvaijL9TbEenvjNl6wTPgPhcT&#10;9vGxsBiPJnhK50gwyUs4LCAxc2r9T4oNTMWU1016XIzHw/m8YC7CrFbMDWDBXBbUZcGcFtRpwWqU&#10;H5gMY71d0e6uSFdHuKOjxq+ddNbVO5vqfO1Nwe62cF8n5Ogn/W7Qt6mQjwaTORSu7fcHi5Fpn1Xb&#10;EQnTsEm6CRgsU3iNYiNEDDbdAiJx099fCAyNIA9FxTjE13ZGm7++hPzD5BoAWHHiHnsMfGMBt6ur&#10;LWTvt7ad/OL9t3784pOgvS8AliFrHwomc9PO15x+AfhoSI6DCTkE+iTomVw4AHop6JkqAqlonIkF&#10;oq5+MuwFQ8B0LOjsAyVEyENH/XGPDfbaQQYLuPz9nSF7DwPVfBqAZSscBM8M0rjbiXg9HBTF/D4A&#10;HCxqYBKAouAsU3NfiIa8YJ0CqzANhcGCC9ZZHoNMK7marRyPgmUuLhGIRICpz/RAJwsCjiAYihAY&#10;CschmiIlSSApguVYBogHkgCEDTB3cpJA8QxtElss6PoYhVIcKWmintLUhAIygsJzpgsJ8xTNUaBE&#10;MYAoInBA9hC5YZqM4f8HRCCcCKxJwCkiyKAEhlMEyOvmr38ayIBTw/ScmtASmWS+VEikk+avJAwF&#10;AJpVdNVImbSaSZwBpJLJTDqTz4FUNfRCuRRHkVQ2E4XjL7z80sEjh8uDA6COnElL6RRI1ZzphS1R&#10;LCTyeT2blWtBCURNZ00PtLIZiMcwPbJlynktkxQMIMXJgi6Lhqplk+lynuBpmMIxjlLTRrE6UKoO&#10;pIpZJaVnKxXJMDCWRRmGVZRhTo0SRVqSTOotk1FSKTWV0jIZXtMQmk4Xc4wE5gwmmc8Uhyop0xwv&#10;XRwqa+lEupA1silwluRoyVDBqUwJPGoS3ChdyqmZBCPzOAdESk40FCOXKlYrw8+QyKelhEqJLMib&#10;G1mySXAWXKJlEqAQPDO4MFXKpUrZYd4NVDbdj5i7SmXwcThFAIXggycKmfxQOV8tM+BtZhNgCmOA&#10;dA3k+by594VPq6QmwAqFKEDyYwCiAhZi4ZiIE0B2zOtMWsYNDtNZMiHQaYnJyACkwTIpgUywcQmL&#10;ixiu05hGxXgEUQiTX9MZADrJc2DuSwmgBNJw85cZsDglTHINTzIxGQ1xsQgfxw2KMCgmxSkljTLo&#10;CBNDJBSIdGEWignmzyZgRghQEXAXJi2waRHcFFVIUA7OggkX3BrcCDbgiBxGEwiRwVEDpnMUX2Ag&#10;OeKnPHEpgmtxRIlBQjjKBmAxQieAdsYTSYHIiGTWdLuGZcV4mo+lWDPcQV6iiipbNviyYe4kzcpU&#10;2tz/hGfE4S2iIA8A8lReEQaS4mBKGkqDDFPSyZxsVsiIaNp0HodleCInUnmtRrFlxIEsV05ReR1N&#10;CXGDixs0nDAjHgDEiyg2QDrTtn6tZ1fo9x2BDdsdvx4KbyGLIX4obgzychF8bxiehGOpSNgIBmU7&#10;kg5Qxf9BsaFJKK4DOSAMKTE6TasDqjGYlIsKlxbZtCBlOCnD8jmCTaOQ7vJyvQ6uxS22B5JdoVRP&#10;INnjklst9MleosFGt7qErhgfoJOoUZIzg0ZxIFMayg1WypVSsUZy/ImBYrlSKJUK+WI+l6lmUoOp&#10;dDmdMaMf5EvgnEnC5bMVk2IzqqI+JLBVFC4Ee/jmY+G9deTOphrF1mtSbMdNio3d18rsNfk1eONx&#10;YkMDs/k4u34/+uMOqEaxRTYehbe1kof6pIaA3h/LuIhslMpDiBHGklE0E4snwwHD7VWdHsPuSzrD&#10;ii2qOaCEG055kUwABUiH0XSIzqB0BlNyUmYwWTF3upb+yyi2Sy655MCBA+l0ejjWQblmxVb8P+mL&#10;rUaxVUyWrTJYLQ8M5QcrucGyXkkwSQ7SonE9BqWD0YTfr9t9qtXJtjuYNpB6hC6f1OeTet1ct53q&#10;cLM9Lqbbw/aFZAdk+CIq0Az6euMtdfCm49DvB8O/7vb+sM31NcCOwHd7Imv2RX/ZG/n5QGT9kfjG&#10;k9iuVmpfO3mwnTzQKhyoJ3eeQHcBHA3vPujb3hSts/G9aAqmi5QOZvVqKl3JJApJIPYDDAwM1QC+&#10;NfOLq32JJkrlQqmcL5fzlUphYBAgX65ki6UMW2TiRtzNApWox0q3u8Rer9blM7pB//bqHU6u2ULW&#10;OYjmoNRDZ4PqECrlUD4DMwmSTVJ8WpFzOpiA1JIuV1gqDcOGF08HmQLCFlG6QNF5Ci9GsEI4nvB7&#10;OYuH7A9xTlQLEomINIQBEEOBQLKvHt+53f3zZu+3u6K/eDM+fy4QLUDxMoIWSTiPIxkazdBEFkwQ&#10;wrAvNiwvkSWVrGgA1HDgAtPPmmmDhuVrW0T/p82hmBlIlIEzNJwGoOK1+AY1azWRGVDoiozn+Xgt&#10;oqh5qlbtT0quFgCBLKh0WWdrrtaGKbbhuKL/cs2G5yTTCWVeBjVBHSovoSl2ONCBlw4ftzQd6anv&#10;CPR5yFBIAPM4w+Sl2uZ/mcqLZE5AUyQAnqaoPMsWBabAE2kaMXAmx5mmajVrNTbH0xmWTFFEkqTS&#10;FJ2hqQxDpiksSeApksoytQs5KseCchocmiybeS2b48CkRiZJ3CAAQIZOgVWXAYVshuWyHJNhQQnI&#10;SEVJKICFisbTJJEhSXCLLE2D1jIMk2YB+DQv5SS9oAFoWVVJg8VSMaNemFZsSZDqRV3JKVJGlrOK&#10;klflnKIVNKP0J2WmFcBZVc7KiXIiWUkmK6mEWaiBSwDUvCqkRJAxSgYo1wu6mlNN5LVkPqFndM1U&#10;kY10MZ0pZRK5hJpSk4VkIp8AhXpG09IaSIEObdYpZ4y8STxJSVkxrdvMs6B+qpACmnEqD4ZJIpEx&#10;gOimJRQgpSlZQ6iZqYspRcunkuVcAsgZQDLIZ8ztpYbG6qqQSMhpk2UDAA2ClgVj2JBN0XOGOfQK&#10;5q6d/7ncvG9WB0gUEjWDNQ08DKijm6F4gQj1Zzug5rAxIDgrp2RQP1kLm6BlUmradPqmpBJiQuN1&#10;hVVN234lbW5SkFMGKBRr+1XB7TiNr5FlNb/iNVCS6aIMlNduIYMMOMRYDGFQRsEZFedUktMoXmME&#10;AJUDAGIrSeMkSbAsY3pdM6PUGarpoJengdTL0xRPAxWPV2osWs2cjVckWgDyGUtxHM0LtGBCEWiZ&#10;N4P6AcggZXCBRDkcNjUTNA7EbaCK6CxlsLTOkKppw4UM82IqjQJpSiJhiTCN0YbpMxEH4nuMR6NA&#10;Xgd5UC4gYRGNDPsg5+EQFwe6QYhHwmTYAw4VIq4QEA8DKSgAUhmHGKAhmK6aogIckxBIQuIgFc0M&#10;BEpAOQdFQMoDpQWoK7EIHfWRITfmd6A+OxZw4kEXHnCCQ9hjjQO4LQBAI0X9DiLoAjVpc5OO6awK&#10;pEAnBxhWh9iICSYaYKNBFmih8YiAREXzd34AoGZHeTwmEDGRjEtUXKZhkJoAEhoR5dAwg4RYIOlh&#10;YSUelmJB2u9CHP2Yy8oGPXwY3MtNeOyk1wHKAYDeGO3vitt6QKFpHuIEsBKuGoCCasJi2qyZ6Kmh&#10;FwGw9aG1yA+myzO3Heix4MlN/Q2OAlXN1N9M1Ox3YiEOfIqajkf5vUCbRZ0OANLjprweyu3GnU7S&#10;5SJB6nAQdjtus+FWG26xYhYr0Kuh/m6gV0f7OkEKDs272/owU/fuQ2y9qL2fcJmmJQCkx874fTRQ&#10;j70e0u0GbRJOJ+EAcBA2O2l3UA4n7XBSdgdhsaG9/XB3b6Cl2VV3wlFfF+nuJPxeIRYF4rSAAsUP&#10;l0hapkxH3TorZ+RETkllRCOhmPY+YAJIqooKtDaakihKYZikIOocr1KMZG7dpUAmwQopXjJ4RWMk&#10;ieRFnJUIDuRTop5VgWajKaD3ozSPgbvwGiuBQ5FgmTgEwNbAwRCPxEXwZWKwiiNml4PC4JvkQK+I&#10;+GlzS6wr7nIhHg/m8wEgPi/qB90vyESjEoYCQZ1HYBGt2Tyau4kxAYUpvztu7zcDdwy7EXRYEY9p&#10;8iahsIwh4CpQn4PjdDSKh0JmZFuLBerqCrW1RTo6UIuV8/qkEJD5o2IoKkViCoToCK6jpBLHuDBE&#10;+ULmC/WYYHxe1u9naq7icKcj1tcb7OjwNDV5m5uj3d3g1YjBoBqNClCMi4bN+ANQTEURFUXFGMQG&#10;Q1wobKbBsBSFdBjTEUyOxrmA6UOthiATNsNcgGu5qBnfUwavLB6XUIyDoCcfeHDGuPEPLr4rJyuk&#10;w4L090S72sOdrbHeTtzez/icfNCrxsNixA8GAuj/nGmMFtbQmG5OEWC6CLMxPxX2MEE3AB/w8EEP&#10;6OqwpSfe3w0yYOBwIQ+4ig17h3dYcyEwxHyYy/RsiLmdpNcD8oTXTQd8fDgkRiNSLDoMKhL6F2r0&#10;hB/1eWGvG/V7sYDP3CoeDtHRMBMzLYOYWBSohDQUwSNBJOhDgn4yFhEIQuM5Q5QkmmEwAkCgWIUT&#10;FV42w78ABZ/AKQwFqcAwiiBooqyKksjwPMVyJCtQvMzKCq+AVKRFnsIFmpBZSuNZw/zph1MYSiRx&#10;hSY5FKGiETIaAf1BxnGFMGOqGAxamyGBquhnoj4OCkhgnkSjYjxEBd2wsx8yWS0L7raB2QbMOaiz&#10;F7Z3Q5aOaH97pK8t1Nvi72rytjeANNTbijj76AD4omyQrTtq7QKHSC0ySQ1mFOA/4bBC1j6Tau/r&#10;jvR1gzRmzglmpmYc1xm3dED9HbH+Wmrpgqxd/q7WYE9bpL8bdlpqJmwh2SRwwQeJS2BdABMpHGFj&#10;pjmYGd3YDFMDHsM1HAuF9rl5MFN5XLG+HipgwTw9sKMTsnfEbaDljkhPW6CzOdBubnn2NjX5mpsD&#10;rW3B1vZAc5v3ZIu/pyNq64dddjN0MpjbzZ9JIkQowMIQDTLRCAXFWNBXcYxBEAKCeDDchsdpzTbZ&#10;HKRwHIxfKhSiw2bfFiBIBNUiUToQJLxe0NOYgJ8040R7cJ/J0sIeJ+Syo0Gvt78bjwZ2bv5t9acf&#10;uizdOBQKeux0KECF/HQ4AJYnBQXTCCqDZRSKinBMw1EAIR4FgwikoASsX4jHFnf2gxcqIWFvd2vI&#10;0snFArjPATn6YJcF8YDpwop6bLjfQQbdVMgT6u/BfW465EM9ThRMwuD7DHii9n7TvtvtAF/ssIEq&#10;7neD7wSU8whYi6McHAFrMVi1yagfDbhlwmRCzBXctFyLEBFzGyzIgEJNFFxWKxKLFTJpWeA5mgJS&#10;DM/SbA0i6LGGahiaLIucwPFAwBDMmOQcZ/Z1kNY2RPKqKoIeD07hOByDQigKgTwoEURwVuQ4hqII&#10;AJABDQLwPMuAEaEpqiqTFI6iMDgUJbM8mwXCIhhVnADkJk1JJE0xRzbD3GiJhA5SRZHAWVBTkgVQ&#10;U5bVVDKdzeQMA6wYmqEn0uAoA2RTUDkJUqBg/fjjTwsW3AryiqLSqsJoQGI0TIqtWEgUCmo6DVoH&#10;bQm6bhpDg0qJZCqXN9IZQQGCNJDiTLdliYIZylNOARkPCIGZ3GCR1yQCfMykCk5pGcOkpSp5QdOk&#10;BBAC04lcLvmf5B1oOZHPF03NtZoulYxcDhwqqRQtSZImZfIZoLFni1kjBZY98AHMmNqgBBwqhpLO&#10;pfOlvOmmtJAdqA4M+zAxdd6Bkulc2HR7YgbmAoekwIJDcItspThcwqlSplzMDZSThSyQSIGwmirl&#10;gexKChy4NlXMDUuzw/6LzShh+QynSNlyUdAVnGNA5VSpIIIzg+WadxfT00uinNdLOTGTIBQB4igq&#10;KTEpmc2oVEKMcJgXA6sFzqYVcAjKAUhDQBUW1zguoyqldKKSzlWLmSHQgkLrHJcUWYPHRILROSEt&#10;MwaPgkXa4FOD2eRABpxl8iKdA0qWKJRkJsejBonpJJ3hnLAb0whcI1TT1VdBr+hRNqoWVVJlpIyi&#10;l5KgES8c6PfbgliYT0mgcQCQATclwOSrMiCvFgyxJCMqxmZ5IkG6UQ+dYvLVPKETelnLV3OkRtjD&#10;VlfM4YM9hIyVqnk2p5IpEUmwAEDVRTNCLMmGNDKWYpGsSJc0fjApDaaFSmI49igMatb2hIIU5AGG&#10;o4tyZUP4T4qNrm04NQk401Mbi6RMH21AmyayprEbWzK4sumFjcoPB08QcdM/uIRngHLKQRkEL9Ou&#10;tL1X7trqXbvF++sW24/7Qr9DGRc1ENYGOaXCcHmKTuNwCopqYb9kjad8VDFGFmJ4NoZnolgyBuvh&#10;iBCElAiVopSKrA3oItCC0zwAl8H5LMGXUCYXD2kWO91q5xsDRmco0xVMd/r0drvY2E819JH1dqbV&#10;LXSSKqLk+exgMjuUypfThYFsuVIoFnPDKJSzxXIuV0lnK6l0BSiDhjykS4OaVjaMSqJYzpYq+aFi&#10;fqCQM81Di5lMSQMwTZSGhHAi2I12nsB2nqT3dUhHulUzAGi7cLCJ3d1I7zyCbjiM/HYEX3+c/v0I&#10;9ete+Iedsa93QauPxrbUI9vbyUP9phVbVyjZDyVc8aQ7ojggwwOnfFDCE9BtftUaSNjCaWdUccY1&#10;N5L045kQkY2YSMXwZJRJ4QAqUDEr6UqlYvJaYDxX/isotlGjRh0+fDiXA1+ouR0S/IFScFjjx/4P&#10;/P3vKDa1pHNpAUnE43osYngDqsuv2YIJp4vvqLFs7S6u0yv2+MReN9fjoDu8fJ+H6/UL1pjuwbMR&#10;NB0KSUAp6T4B/X4stuFg5Nc9vh//8Hyzw/vtnsiaQ8i6Y/jGQ/D6g9H1h2Ib6uHtLeTeTvpwF3O4&#10;kd59DN12LL79OLLzWHj3kdCuHqItlg3IVVEaErSKplX0VDmdrmSypRxAsVAuFkqFQvE/vdWBb6lY&#10;LpcGBkpmXyxl84V0vpAqljKVgdzgUFGralSe8ktuC97Tgzf1U202odkhtTqlZq/W7lc67MzJPrjO&#10;hjfBmksegPkMzKZitI4zBsGnZCVvaBVDH0gqAybFFte9aDJA5eMAuGn5iZDlGAD4+EHJEWDtMclL&#10;JCJ0GmJLEFeOYwM+f6L3BLZjm2PN766vt4fW+LL+QD4IlWBkEMNKFJRFozoW1hAszcMJJqbTcIon&#10;iio3lBKq6RoMuiKjpns10qTJUiaJBtJhuo0smjEQhn20YTUazuTOalEO8FpoUVCO5lhQMryNFKQg&#10;b1q0pUhwyFQUIq+YPybUtoiaBmsZIWrQQQU3d4aCeQpMRmYcZXMbKZ43f3OgCzKkk5BGALm12d21&#10;6diOAx3HfAxQQWBYJ6mcyJc0tqgQGT5uUFEVjwAdWgbSUxzSUdN2LE0hCRxSEdMSrSjwRRFkmCxH&#10;gk+kA0UNARkyTREpCksQiIHhKZIt8vKgyuQ5KssQtVNUhmZyLJvjQIrrOKZhmI6D2Y3P8YJp3cZS&#10;SUrIC0JBBCUm15bjRXCjHEcYBJmlqTzDFji+JIglSShJYkES8qKYFZWCkigZRtH4f1NsNRKtbJJo&#10;clYR09IwywYyihkQI2GyaeWEWtDkrCxmJHB5jWUzC4cpNpOSyyp8UgAZcLbGx2mgBEDNm8YnakpR&#10;zI1eeqaUzpazqUJSS2vpYjpVSCXzCSNngFN6xmTZAJKmhRoQHMATqsMkl5pSJUNKF02KLZlLGKBy&#10;SlUTsqJLsi7qhaSU1jhDEpKKmkuaG0VND2ggk5PTCUZVKNkM6y7VIk/p+XwC3D37J8sGUnCXYTZN&#10;TiliQhJ0waTYkvK/KLZUCQgWCXAIKgCAEvCE6XImkU+Aa0EJeFqA4bMGkLtqPt20bC2uQg1yKiEl&#10;ddNzuwHuBe6eVmou2IBMY7rgBeoaEC9UE6xqGqYN82u1TaMMeCTQLHgkkMdYLE7BpAhTEsrIJssm&#10;6qxkcLIhyAbQ4GgCSLA4CkRVURRr/tQSIGFlnhYYEmh+3L8oNkXUFHOvqCxRPIczDMEwZuBRjgdC&#10;scyRw2EKeAqTGAJAIFEGhSRwSGIyhavmT4mkBtRCoB4gcSCXS0Scx0wGzfzBkkIEHGKA1kfCHBql&#10;oSAAV9tlCSR71nRkEwD6oYhGeATosX4q4mNiZgnstdFRX416CxMhD+J3gJSLh/CAlwj4TC0lEmSB&#10;Ph+LcJAJoJPUEDNTOCbCpp2RjJkUHh8P1lR0Lxly/wt4wGlybTW6DWD4kAi6GL+n5n7+XxSbmw56&#10;2bCfqYGOAASYWI1lg83touCTcliURSMAIGNuaqPiCo3IdFwkwSlQbpJrPB4Bh6BQiYfADCFE/KTX&#10;AcCHvSDPBNxAB4asPQAggzotoZ72YHcbOKzZpv0JbBiOPwFKENvw/tAeEzW6DTF9tJv7j2o+0bx8&#10;NCjFoyoKKUhMhk2KTYiFQeF/2lD4hGgEd7ui/X2Q1UJ6PIzfhzns4e5u1Gr9ExYAC9r/J/4XFBvQ&#10;4e01is18mB5wiDr6azyguaEVNEh5PLjTgdissMUCANrEbHbMYsWtNtJmByCsNqzPAnf3Qp3djhPH&#10;rUeO2OvroL4e0xkZFGOgGBUF3zAmEGQtWB6lUEJSUFMC6M1KQpENGcwHovmbusCrPKcwjERRBi+Y&#10;FBvNyAQlYeQwZJxSGVGmTH5tmE2TCA6U6Jyc4FWTeiM4HmMAgNwuk7xMCQwE0VCMjoGuG2XjMd50&#10;wgUrQBkmUAWDJTgqmqxliAddIuyjAkDBduN+oEKHze1a0Qgbi4kIohK4TlMCAlMR8ydzhcBVMP7i&#10;EBrwmz7gbX0RS0/N7ZfFtED0OEH35mtGKCh4HQE/E4sJCMIjCHiYUGtruK0t2tkJ9/TiNhvr8YjB&#10;sBqFxHBUCsekKKzBuIFRKoyzoRju8fOhIOPzES4XeAUgpb1mQAbW7/O3t3mam91NTYH2dsRSi5kQ&#10;jmixGB8zNXwuEhbjkIqiCoJw4TDu8TKBIO0PMP6gGImZFBuMSZEY7Q2Qfq9p6RkMDFNsJsCnjkSI&#10;QAB2u2NOZ7VS+eSNN8dedPHN11zr77cg/d0A8d6uWHdHtLsd9FvK4xDDPpNf87swlxWA8ruEaEBB&#10;IhoWI2M+CvKLSFg3TdVxHYvRHke0tyPW04FYenCHhTBdg1lNMjfkEaEg5nLSfpNHY4MB0LHjNtNL&#10;oOkLr8a1UT4wtAN8xGTZhsGYu+eiLHi54BVHw2S4xrL5vXjQT4QCtBmr1DT5ATDrQKAbRMhoCAsH&#10;kKAPBd8tDCkMnZQkMDErLMeRNE/SEiuogsmvCTTPmzGRCZYgeJpSzLB+kiqIEsezBM2RTI1fAyWq&#10;BmZhc6++LLO0QBPDkRxl03iTEgiMqcWHJWMRLBgkwiHQc8Rh7jUe5+JBAQ1LaARMdBwUFOCQRsTT&#10;LJ5mMCbsjfR3BnvaEWc/7XeB2aY2Nnvits5of1u4tzXU0xKo8Wuu1rpIf3uwpxWksLMXdvZFLZ0x&#10;axfqNvl60zOd1dzjiYAR7TZ3fKMuW6SvG7L0xq190b7uQM1/f7CzLdID5oS2aG9rpKcl3N0cAuhq&#10;Dna3Avg6W/xdraG+zrijnwp6wcDRCTRJ4yQYNWBSjQaoaIAIemGPPWrrC/V3m/yax4mYQVesjM8j&#10;hoOUxxXu7mTDdtwLHqY9YmmN9reHe1u8bY32xmPOxjp7/XH7iROuhoZAS1u4ozPS0R1u74o7zU2p&#10;TDhABX1U2PStREdCqM/DwhD4JuGAHwuHGHO3L0bDMBaJ1MzWUA6Ogwp8jWvjwPCPRKhQSIThFA20&#10;dS5BknIc5iIRNhRi/yeKjTD3SnsQryvudhCRgEQg8YB75QP3rvnmi6Fi2m3rIZGoQeJgbeJjEQ1H&#10;C7I4oKs5gQP5vMQPGOqgoeVFPsVSKYYCNSUEwn0OOuwtq3xOpCK2bsRjTVAIF/O7OpogZz/stgT7&#10;O0ChAcRMGqVCbltzY41i84f6e8BnN0hMQmLernaQh8HSYIZfcKFeJ+S0Bvu6PJ2tWYUTTPO0cAbo&#10;yBITdVv91m6waoPDgibmVF4mETzkxUIehUJLCbmjufnnH75vaWwoZjOqJKJxSOAYEkdphgQQRG6Y&#10;21JVWZQFSRF5nq6ZeXEsR2J4HMPiHE9puiRKLM3g4Yjf6bS6PXaTaMOgOBzxeFwWa19nV3tXVwfI&#10;uFwOALvd2tnZHomEQuFAS0tTQ2MdKAwG/X19PaFQwOU2K/j8HhiGIChqs1lOnmxobKzv7e0GhaCa&#10;w2EDrbW2Nbe1tfi8/jgEw3HE6XC1tLQ1NTV3dnb19VlkWU0m0wDZbK6zo2vEiJF79uxLGEkUSESi&#10;wOpAgs0kigUjn5cSCUaW123a/NvWrZu379h76HBrZ5fd7bE4nC0dnW9/9N6Lb7z89kfvbt61rbW3&#10;40jD8Q8+/3jJ8mXPv/7Sj+t/7rL2+mLBPUf2g8MHHnv42Veef+vDD480NFCiiND0zv37X3j99QdX&#10;rlz5zDOPrFr1+LPPPvb00yDz4htv/LJhQ31ra6/D8fpbr7/82ssPr3h45ZMrd+/bTXN0W2fbU889&#10;BQ7vf+j+F1958ffNv+/cu/PTLz598pknHwf/Lzx33yMPPbhyxeo1P7hC/txAKVXM45wZUOv9Tz9+&#10;/NmnQYXF9y4DZzGWJgUOlDz7ykuPPf3kQ6se++K7b2w+NxBKGVlY+cxT4FQNTw3nwYXPvPzia++8&#10;VdfStHX3zlfefvP19995+ImVK5558nBjHaub/oUDaHzr/j0vvvvmi++9tePIAYglmbRy0tLx1hcf&#10;zlm8YMqN1yx7/MGth3ejCusnYnEJyIuMLer94+jed776+OHnVy1Zcf8jzz628sUnVjz/+ENPP/rC&#10;2y/9tPnXus7GXq9l+RMPgZJ7Vy6///EHPlr9Sau1gzF4Ja8TKSYsQm2+rp93r1v11lN3rljyyMuP&#10;vfvNB1SCtkZt761+f8mjS1a+/PjKl1a+9dlbbfY2iEUwkQhg4b0n9j/35gtzF86bs3De0kfuoWsU&#10;Hp+SQkT0aOuJL376etXLTy19eNmTbz+9aMVd9z19/z1P3rd05d2/7d2AawQkQJRBhanQt799c/u9&#10;t95+z60PP/Pgt+tWBzG/MpBmcyqSYGGDMa1JsmIsyQZVIqSbLBuRl9mKIQ4khUqiFqdOGY5pgKWF&#10;f0U5AHkqr9AF1WTZBpJ8JUEVVDwjDhu7AT26BqFGsUlkDtTUmKIOYHphqx1yZdN3G11QcHD3DEJW&#10;GHfW2St3bfH8stn98xbbj/tDG0OGlSgFjCE+URWUisAXaDSDxPSIT7TEk16yYFJsxDDFljIptpgU&#10;htUYk6HVAUUfNKSCzGdFANKIM2mUL6JMDgoovf34SQtbH0h0hTJdgVSHR221CQ0WuqGfarAzrS6+&#10;Q0gzKTMgQC43lMoUk9lSKl/IZLMpE2Y0q1S2kEoXE+mikSxpiaLKFEWmIEg5WS1quWK6YEbjyJZz&#10;6doObKBCKsm8bFSVZFUjyphX8RxDtjeSe9qFw13KsU75SCt/4CSzs4HcfgTdcAhefwj99Qi+7gC2&#10;Zlfs2x2xr3fD39bBfzTiuzrpw/1inVtq96pdQbk/IPV72d6gZItozrDq9CkWr9zvN6zhjDOmuuK6&#10;Z5hiI7MRMhclMxCZhv6k2NJyppyq/NdSbCNHjjx06FCpVEqn08ViEZz+/82v1dr5//BXHagOlasD&#10;5epgpTowZIY9KAxWcpVSeigrZRXMQBENjifCkBGCkj44HYwZ9ohmDSkWgLBqBQjKFr/UZ+621R1h&#10;zRFS7bGkB80GoobbxfU0o9sb49tOQJuORTbsC/60x//jQWhtA721kfmjgd5WT/xRh21tQHc0Ebs7&#10;mEM9/LF6fE8Le6gZP3o4uPOY91Av2YGmMGFATFZzKbOflXODpUKlnCsXc6V8rpjPDGayAEMmcjXk&#10;qwDZ/FC6UM0Uq9mSiUyhmsoNJjIVXRvU1UEwuoiQ6Lcz3U6u1yG12YQWt9bmS3QGkl0erc3BNQME&#10;ld542kmnw1QqSCVQEzrHJEW5qIMnkSs8myXRRBDWfGgiDPoNnSUA8EKEHUSQVNDHW6OiBzVCZDIq&#10;FDCuHBcHUXzQ75TbD0U3bbH/sNljWrHZNJsv44sWoHAuGk7FI2k4niRipq8xBk1xeE6mixo7mOCr&#10;Ka6a4msUG1NRsBwXT1FQ6n9QbABkSZSqSbWaASmog9eCikYNfBixhLktFBQyFZkb0vghjR1QqbJk&#10;Vsuypr+2mskbuONwKAOyoLIDCX7Q3DE6bNqG52U4xf/JtZle2BSyqKI6FZMxOitmqqX3fvjkp13r&#10;iQzvocJ+LkbnJKGshUVEqhhEigOISkDajZE5FqR+LkRmaEiF/XSASJJMhklX01ya1SoqqeEhMsCn&#10;GYiN0FkuyEVw05yNgSQ4WU0zoM6gjqoYyIDCEBums2yADalDOlDmqASplBU/4eMybKJq2jxiKspl&#10;OZDSNaJNKkpkgkwMGWE2LJfAdJNUBjUyRevVREyMR/kYuIRL81JWlrNybjBLy1RuIKsk5UTOUBKy&#10;nFYMMKMNZJSsmqqkGY0VkkBuAkIGb+4nzWlSyqwDzmYGs3xC4BKCmteTFTCXKKmBjJRRCJkySkmQ&#10;AUtXspxKD2ZBZXA2UU4JKUnPGKzMZUpZTuFzlXyqkC5VS0A/1tJ6aagEToFhysqsYcYnKuMsgXBE&#10;qTrAG1KynNFyCZhG8wMFLaMDJaY4WCyU89liRpA4nESN2q+XtMqB+nJGR3kyWc6lKnk1lxaSemag&#10;FECgzGBFy2UJUQSplErlhoaShXR+qJgqZhKFFA4uKaZZBWjnIq+LmUqOUwVW5UEdcBac0nOJdBl8&#10;cjMIupFLUhIjJRUwuzAKlxsoEDxVqlbAhaRI5wYLWtbIlHOVKpjvDTDh5AfKgq7KSdOujRZ5JZUA&#10;pwRNSZcKSsqMb0UBWVUygzTRMkuJDEjBU4GmEBolBRqU4BwBng08AEyh4HmMXCKKQ5y5WQgLI35e&#10;A0oVnMyDr1KQDYlkSCNlxGKxYDAoS0oqlVYVXVMNQRM4hRM10R/xIyQKoCbBK1RETc0U8pE4LKgq&#10;SgJpncEZTjFSMkfGw76MIRNwNKkIYa9TNEMQ4EQsRMNRjSGpWLg6UMJCfrHmpiop0LDfjQCtJh4W&#10;cRgNAtEcEzBIZ0lwyMQjPAohATcVCyYFJuKyQW6LjMdgrw3xOVgoAFKFgBCfnYp4RTTi7m4BOiTI&#10;+/o68KALnJVQmAj6XV0dQAGmIqEEkAuBVhz0pwUO9riGN8hkRB7USfOsThEJFje9OKFRHg5TER8X&#10;DzGxgErCWMAdc1lAiYQB5TkUtHazUDDuseEelwJDlN80h1GQOOZxAv0HjBsZgz3d7TIOEyEfD8fQ&#10;gKcWZYRg0BAUsIGURoIseA9hVz4hglQXCIVFJBpBwm6ZRlIKI5JxQyBlJAq7rIO6TPhdiNtWkFhz&#10;71LQi3rsXMQfBrqlzxXq7/L3tHs6WuIOC+q0kl6nv6vN296cIJBwL1B9e4c3YwqRAMjEbX2Ex4xR&#10;ELf3g7PB/h4y6IPdjiTQeSJBBQf6WBjxOhM0wUZDGgk+hhNkxJoNYFEx+XYAxvQv7nG2tCBOJxMM&#10;xG22YFcX5fWidnuwswt3OGO9fZbjJ2CLFdwOKNU6CoW62x1N9ZC1N9LbFentpH1uBQqbW19Nb/pu&#10;3G3ngr4UiYZ6ujGXK261CuGwGA5jDme0pyfa04tabYTDGensop3uLIr7mloi7Z2ehpPB9vbeI4fD&#10;vT2Rvl4JRWytLSlRwiMRmeFSssbjDB5FBtNlPAQXtaxOyXkgmGWArJVVOTGl6AyKF0CnBZpHHMkq&#10;mkozIE3yAuIPaBST5AQOrHKsbNJnJK9zMpiQVEY0+TVWKiayKVEnoggeQbJqkkfpUjKfkmTTpzdJ&#10;lRJJLBgio9GMJOKhIB0Jg8ejQoGyrshonI0EcwILtGUqDik0lVWVkNPBYygAC8MFXdNZFvb7qgOV&#10;jCwhfj8ZiXAwHLTZzMC44CU6rbC7pgD7XHQkZDr5pAnQybFQgI2DscOmwZTFMApFIjZrsLPT3tDQ&#10;dfBQqLsnbrXlWb7Ii0wg7O/oVmE8x4pVI014QwmcpfwRX3u7q7mZDQRIj4cPhRIYFu0Db7Av0tsb&#10;s1iC3d2e9jYxGuUjYTkeZ0NBIhjiYnEZxVIMJ0CwGEfSDKciGBeKMIEQ4wuy/pAYiihRSIvFAcBI&#10;AWMEQIiarFyaZcI2G+73CwgqwCgTR6r54lMPPzby3Asfued+BsaUSDCJQNGeTtxhDXS0YnaLHA0l&#10;cTjHkp62piSJ0kGPhseLEstGzFgZOoczcKickBQinmYILhKA+nvESBC29g234Gis07F4msYSFGpv&#10;aYhY+sFnSRC4GIuaIVlDIdhhtzQ0BHt76ECgDN6835eiKchuI3xeDUMTPB9yOCWClAgiqygcgoDe&#10;wqMoyCOBQMBmoyGoaCRARyIiUVCZjsd9VmvE7aYgqJBIZFStks1ldQP0Q4UTaIwQaDapG8VcvpQr&#10;FDK5gWKepwmBoQxFyqeSlULeUBSWIEWGq7mfEuSavZsmqmYMBMXA4jFdEkWGqg4NZHTN0ddLwfGg&#10;yyVRlM5zxUTC1dMDHgz0w5jbXS2XsZBboWCFhPMqj/idKoUw0QAecCtoDAD3OSOWnkh/t62pHvc4&#10;UhRqkDDithJ+Z4pBG/f+4WpvFGL+zqP7Q33t4f6OqKUTMgMU9MAOgF6AmrVab7gXjGJHzNrHhQOQ&#10;zRK19II3zgR9P/3zo5cffai/4YSnozXY2+XtbMNclkGFO7hxbfvB3Sf3bF//5Sfdxw/V7dzWuG9X&#10;496dnceP+Hu7fL3dYVs/5Ha2Hj3c3XgCD/liLltfU/2ejesP/bHZ29PRsG8XqNbbWBezW5lIMGzp&#10;bTt84Onl97777NP1ezchnt6+xkPOthOou9/TeRKy9Tia6zd/+/WyubM/eOaZL159Fe63JWA00tVr&#10;rzvZ19S4f/PGA1s3b/zxe1t7W9vxYz9+/vmO337zWawRp6v1RN2ODRtbjtU1HDr667c/rPt+zckj&#10;h9vr6xxdXWC4MRCUEgQwVOloNA36idX25tPPXDdh4qxJk9986um++kbTKSGKgGlTQRHM4xbikAhD&#10;YDFSCLAUR6vlwqa1P00dN/rI/l1INBjyOSWOlHAE9rq/fO+dd198/vWnn3z1yVXLF91x94Jbnl/x&#10;yOJ5c+9ecPMDixZOG3P56g/fb9i/F/a6fvj4vRuvnPjWM6uc7U1zpk2cPmbkpEsvaNi7nQ77LE11&#10;7s6W7hOH75o7a+5Vk1csvXPe1VM2fPOlraWx9dD+O2dfd8240bddd82146/49I1X/D2dEVsf4v7T&#10;UWnU3t/feKJu1/bb5lw/efSIWVdNvuLi87eu+6m/7eTqj99fdMvcc/7+byPPO2v8yIvWfvuVz9ID&#10;B9y9LQ133HTDssVLnn3iqelTpy246eZIIKTLCkWQPJjcYLi5ufmuu+669tprp06det111105bdp5&#10;559/xhn/OO+8s5977un6+uO7d++4e9ldl4646B//+Nt99y3btWt7HI4eOrR/9uzrp0yZOH7CFbNv&#10;vH7jxo0bNmwA7UyaNGn06NFLly5taWmx2Wy//voraHPMmDGnnXbaV199FQqFQOHq1avvuOOOadOm&#10;LVmypKGhwW63y7K8ePFicO348eNvu+22nTt3Op3OxsbG5cuXT548GRQ+8/RzdruLYfiWlvZbblnw&#10;wPKHzjv3gq++XC2BUchLmXSuYm6jqj704CMPPvhIoVBCOBaiKUZV1FxWSBisqvKaRklSFMOeefnl&#10;O5fePWbCxGP1DU6vr7vfQjDsWx++f9NtC84fccnn334N5D1WkT74/J8jrhh97iUXrd38O8GzbjCl&#10;K+KGbVsuumzkyLFjtu/bh9A0QlEYyyby+W6bbdJVV330xRegfNOOHfPvvHPCtGnzFy6MoChMUUCM&#10;a2lvO+f888aMG7vqqScrQ4Mwhg5WqwRNjZ0wfsKkSS+8/JKoyJpJcxrvvP/eGWefdeXM6b9t2/z1&#10;j98/+uSq80Zc/Pm3q8ugPs8auQyvKY8/+zR4tlsX3ykaGgWkJp4F4uiN829eePeSWxbeVrNZS9OS&#10;kMhnEZp85ImVi+9dtnH7tqONdR99+dkVkyeOnji+FoMVhQhsx/69oKk771l6+913lapVWpVIRQBI&#10;DRRf/fDdJ155gUmoERprd/bfcvfCFS8+HaaRGEcc62ha8ujyb377WStn/DjEphQPEpbyiV6/c8E9&#10;i3bXHT7afLzL2XvXA3dfO+/6R555TEwrATSMiWSf13rTwltm3nQ9qKDkdDP6L4cpWZ1MsQD9UTuR&#10;ZF786NUb75q36vWnUtUslxZQBWcS7EPPPHzrstuWPrK0WC0GsaAfDgLN4qV3Xn3oyUfCeJRPSI6Q&#10;e9aCGyfPvLK1v6NQLaE8HgbKZTl9w4I5l44b9cbnH/eHfd1+lwuO/LBp/a33LnHEgs5YiNKkBXcv&#10;vuHWm/edOIpwVGt/94OrHrtl0R3t3r5stRJTSSavxgyGKqhEUQ0blBnrwIx9B2BuI6VySi1CnTFM&#10;nJE5GdQcjngA8qDENEOrpWReMZ2ylXSQgrNsyQBgirrpuy0nmTvDUuyw8zVTv86I//LjxhRBNYOu&#10;8ESRgYYidsOyK/L7ett329xrdvh/9ShdcNGtDbL6ECeVOC5LYSkUrPFurjue8rKVOABdiNPFOJWD&#10;sWQ0rgKlFeYLnFKR1LIiF027DT4rkGlILJP8AAIZHqu5IbTeJjZ4jbZQtjOQ6fDWrNgsVKOdbQqp&#10;/UjWIw9xalVMVFWjqmhlSciBYUDROoFKccT0/BrFdYTJE9IAJ1VZaQh8KBJO4LhGMCk2ldeLA9mh&#10;St6MYVnJD5Qy+VICID1kpAYNeUAWSkI7c6wuvvsEvKtTON6r1bVyBxroHc38nhPUluPk5jp6UwO7&#10;5Rj52/74T3ui3++L/dhEbG2h/uhgdnfz+yzCEat41M6fAHBwdQ6+3ik0OPgGu1DvFBvcapPPaI0p&#10;Tlj34OkgnY+yJZgDE0YRYwuokKPZNC4lhGTRqFQqAwMDQ2BUlP//gWL7//r3v6PYjHKSS4mIFofV&#10;OJwMm0gHsVwYSbvjSWdUt0c0W41f6/cKvW62K6TYwpo9qNh8Yn9AsYU0h4fv68NaWvFdTcj2+vjm&#10;49Hf9wV/3uX9YV/452PY7/XU1jpyywls63F0Sz38x0l8Vzt1oIs90sodbmYONiKH6uMHurBWn+6i&#10;C6DryKlqPlnNZQaKAPlKKVcuZgu5dC6TrqRSppFkKjOYzlWzJrlWzeSG0qVqrljNFqrp/FAqN5QE&#10;yA8lC9WUXk0Y1SRfYSE96uL7nFyPXWi1cs12ucljtAdT3f5Ep1s0WTav0BlU+9hMhEmH6QRGJzE6&#10;IXBpWQES5VBGLLF0Bkf0QFz1IkaISMeoLE5nCawQZgZgOBkwKTbpf1BscpVQqyQxFHApHQejmzbb&#10;vh+2YutgOu26PZSNmHtFcxhSIPC8udOTzINJRKHByC/pdEWnyjpRVk2Y5mlcbYNnbZtnjRqDkiQo&#10;p//kzvRhfm3YhM3k1xImvwby/9ouOuyUzbRZKwrgXjWSzmTrQJtgRhuOJUqBecqk2JLcQHI4ygGW&#10;leK1faOxBAMl2XiKiyc5KiOIZd1Lhe2Id86yBV0hq4sMklmBL2tRBYtIaKZaSleLEREZjjGKpSkw&#10;C4TEqA11dgS6IRWOKzBm4MlqkjAIcybK8oSGkRrOpRhEjHtIf0SEEA2TygqRINPg5VbziWpSHdAi&#10;vLnrhsmwMSnuowJ0lpMHNDpFKyU5X80lhgytosaEGGi2L9SHyDCbZkA5SEEdMS8gCkLouJ8NZqq5&#10;2oZTNlctAJU6TEcIjdSLul4yckO5crWcKadFXTCyeqVaTlXSyXIKrwWsSg9k8tVCspQyiglXxB1E&#10;Q+CwCD7vQIYzeHCYHsiWqmB6y2ereSEppgezrMGDkj9TnYvRcdAOaBDcOkpBWl7nFL44VAJjMT9Q&#10;ACmAmtIq1QrIMBKTyCXBhalCClRTkiooLFUHWi2dnpjfD4fAgpcqZ0VDFnQxmUvRAp3Op420UaoU&#10;wMhmGLJaqy+ltUQpA5As5/RCmlZFPZ+BGVIvZNOVMpCT8lVzupPT6Xy1mqnkksX0MFOWHwJqu5Eq&#10;ZZS0Bg5DSKRcrahp7WRHk83nYFUeFA47a1OB9pMxeE0EeSOXBOWgHZBmB/JG3jwEGYiEjZwZM6tS&#10;rVICp2dSIAMmnwAUyZQKQPwChwCcIgH5Rk0nBE2pcW0yuBxhsBAcIQXKpPk0AWVwiIBxjoRp1OT1&#10;EgpIM+WsK+hxh+2pkl4YynojTlokeJVJZHTFkATTCwkJ/jiOS6czCSNZLAL9rlQcLHAyi9FYtpQd&#10;qA6WhsqJbLowUEFIPByPmRsT8gWYoE62dfy8bkN3vw0sXRlDCXrsIkMwWDzotoOLKtlktZS3drSm&#10;JT4l8QwU5RDI/O6zKQGLR912e2drdbDIITEqFgKHoJCGwmGn1dPXxcKRai41kDZajx82owTyBOS2&#10;OLuanZ1NQNKgo763n3/yyI5NCRaIB5Snp7Wr/jAoLGpCAjx11Jdk6cFUImjpAxqIgMSrlRITDSc5&#10;RjLdPIepcBBAxlHM7z2yfduBLZs2fP91wNKl0ygLBaNOC2i2mtENBhPRKHjhYBjVNqiaW1BVEiHD&#10;vjRNBro7JSiaogghFumtO35i5x9b1/zg7+uuFrIRhyVo7asFCfVWy3mZQNIqM1QwIl7L0X3bMhpb&#10;LSV1gTAEopCUiik56rNDAQcYYdVikkbCIbeFCnrA6p/jqbCluyhzIEMFPEAZFqCQFA8nSOTgpt82&#10;ff/1nvU/B3ramZAPcVggm7kny9veDFl7gz0dIONqabQ1nug5dqhpz47j2zaBDCgJdLejTquro5WP&#10;R7w9navff+e5Rx7Ysfbn/pP11VIuQRNRhxX2OAwK56FId90xZ0erhMa7jh976+mnPnvj9f6GegWO&#10;UwF/oKsLd7tPbNv2w/vvdx06VP/HHzt/XNN39BhqtR39feOJbZvWff7JHz9+C27qaWuK9HW17tu9&#10;59efNnz12bfvvPnzJx/s+uXHuj+2gMPfv/68/cBezOVqO3Bgy7ff/vTRR3t/XfvbF1/sX7uuY/8B&#10;24m6fb/8uv3b79Z+9MnuH9Y0btl2bMPG7au/3fjlF7989OHXb7256ZvVrYcP7Vi3tm7//o6Ghn3b&#10;d+7ctBXyhTVWQvyQiLF0lNjz+47ly+595/U3O5paquXB6mCVgICkbRq7gcWeiEKbfvrl8eUPvvLk&#10;02u/+dZguIFURqHFkMP3249r13z53Wfvffz5e5/0NnfCgWhaNtKS0XysgUOoanFI52SQpiQ9q2o7&#10;N2567rGVd8y96dtP/okGgrxpjBbh41DUYW/ct+eHTz765NWXt//y09fvvvXhS89/8+k/P3rzjV2b&#10;NpKxaEoU8HC4WsgbHPvVhx+8/eILq5Yv//afnygkgfj9dfv2Ae09au2Ngvdr74OcFtTrJGu2NmTI&#10;33786PHdOw/t+GP9d99sW7f2vVdefuXpp1556sl1n3766yef/PHd912HDv/yyT9/+/yLNR9+/NHz&#10;L3726huIwx2zOHqPN6z9/Os1H3/25Zvv//zPL49u2nx869Z1n312eOPG3b/88s3bb9dv3953/Pje&#10;deueue/ebT/88N177+38+edgd3fviRNMMID6Ao62jm/e/3DlsntWLbu35eBhg6BSFBPrt8atdtzp&#10;Zn1BKRxTopC5OzUYpgM+2GES0zIM1aIc+IhgMM1xUadr/bffvfzk081Hjq168JGJo0Yvu/3Orz/6&#10;9IX7ln3zxquwpbd9327K41ShSJpEizztbmta/fbrbz7x2CN33vb206v2/vZrlqcMEoEDzt1b1r+4&#10;8qH3X372wMb1g7qUwpG4pdfV1BDqaoetfXFr729fffbhC8/88tnHoIK9ual5375nly9/9oHlaz7+&#10;+MePPzq0aVNfXd1vX3/121dfvr7q8ZcffeTHjz5sP3Qo3NenosixPXs+fP31Jx588JWnnnr/1dfu&#10;u/NOkH/h8cfvueOOjT/91NPUdHzv3peeeGLFvfe++/LLH7/5pqWtPe73H9q586lHHn3k3vveeOGF&#10;N158qa+9AwqGh4rlpKbv27XnwfuWv/LCi488+NDye++7e/Gd77zxWv2xIxSGgFlYE83dcYogCDRb&#10;i8XMS6zwP1NsJArv373ztRefX/XoI8+uenz7po3O3l5bd9emX3559rHHHl++/P7Fi3/95pvmo0cP&#10;bPsDdKfb51zr7e+QiTgacDGxAJjlYI9NRCL7fl/79jOrXnr0ge8+ePuPNd+ZPuxioTxPv//CU689&#10;/vCym2c/88Cye26Z/eDCW+6eN6v14K5If0ekZrk2TLH9J8yArcHuTiESjNv6+XAQsvU7W06iLvu3&#10;7739+qrHwIfc//v6mWNH3zt/3g8fvW9ayIY9jbu23jpj6lP3LH750QeeuX/pkrmzVt696O1nnvjn&#10;ay9/9MqLP3/+z5bDB//49ad7bp1/1ZjL77xp9p5Nv/U3N/Q01v3zzVevnTTuyeX3bPrxu96GE2C+&#10;khEoaut/fNmSl1Y8/NHLL3z51huzplz23gsr6bCDi3lc7fVxR4+18djzD9775LIl6z7758avvnpy&#10;6dJXH370xOZtzTv3fPXqG7fMnPHwXYs+fPXlm2fOuHLM5UsXzH/v5Ze//vDDV556eseGDZ0NJw/t&#10;2HXXgtunjBk3/4a5P3zx9UN3L5142ag75s5tOXa0Wi77LP0hu62gaY379z/78MPffvhh5/HjbYeP&#10;vPfcC3dcf8Om737A3G7Qi2QEpoMBEY7zUEynSTYei/s9SZF7asVDM6+c5LH3O8EE7rSwJIIFfI6O&#10;tpYjBx9esvjOm2586K5FOzes2/LzmiM7/jj0x9bXnlp19dgxd86dDart2rD+49dfHX/hOSPPPPWW&#10;GVfeMGX8wtnXrliy8NoJY266esrxHVtQj73rxKH2owesTXVP3Lvkxisnfv7WqzF7f0/9sQObN5AB&#10;71P33zPjistfWvEQEfD4ezrCll7IYYHddsLvJoNekAn2df/yzRcL581euXzZbz9+091UF3bZGDji&#10;s/Rces7po84/q7PxOBkLgUU8LXHzb5j51gvPyJyQULS2puZbb56/7K4l1t7+Ur6AwjCQNHie93q9&#10;H3/8sc1ma21t7bP03//AA5Mmjf/wo/cMQ00mdYalgiHf4rsWnnHGPwSBHRwsezzOfD6zbdvmsWNH&#10;L7tnaVdXO4ZhhmF0dXXddtttc+bMaWxsBIeRSARoiAsWLBg3btwvv/xSrVbBAAI1gT45f/58UPPk&#10;yZNAeaRpGpwCdweF8+bN27NnTyKRUGt/69evX7JkyfLly0EFhuETRgqohls2b7tizLgnVj2lqQZB&#10;UKIgAwGJZYVSqbJq1ZNjrxjf3tZJqwom8JyhmxSbYTBmnFCNliSgrNo8nsvHjbv08tEDoE1BhHEi&#10;kc7UtTRdNv6KaddeE4IhnKO1TCoYj02ePm3e7bd2WHppifdDEXN/pSqdP+KSU88+UwBieLWqpFKM&#10;LGuZTBTDXnn77abOToLnpUTi6x9/nDVv3iNPPJEqFhP5PKhQKJduW3jH1Kum7T2wP5XJZAt5nCIr&#10;Q4OXjhw5euwVv238PZPPGakkEPTWbfht5OWXPfnCc0oqAe4bQeGvfvj2ypkzft++tTBUcQZ8QOb8&#10;es33oyeOe+3dt8FZgmdxjgES4Krnnplxw/Uffv4pyCfyWSCpglRK6nuPHHr3k4+khAZqMrIw6epp&#10;o8ZfkS0XUZoEq7Gc1N/55MPJ06964sXnitUhIHUr2WSUxvmkvvzJlSf7OtmkBvN0fU/b3y446/Of&#10;v1OK6cRgQStnl618aOyMKT4sxiQVVGZT1RJlSEoxtWzlg0ES9kJ+PiE9/+ZLM+Zc+9hzqxKlFCoQ&#10;YTzGGsIDqx6+ZfGtrf3tjMYHsQijcTCLxRUszENO1KsOJt779qMpc6564JmH5KJKJxg2xQNV5dWP&#10;Xrtp8bxXP3yVS3C9nl5SYQ42HJ5969x3Pn0f3EhMKcly2uKzX3XD9IX3LQYlmEiCOlo+sfvovvMv&#10;u+ixV57nc0lCl9RyDleFDXt3NPR0RBl8y/7d46Zf+eVP3xvFXKpSFJJaW3/PLYvumLVo3uHO+rhG&#10;k1mJyMlUUYUzAjOQMIOK5iQsK6JAG03xAKYonBRMQq3GqZmEWo0dY0s6X0kATXmYbiNrUQ4AQB3M&#10;9NQGKoPy4UJwViZz4EIJTXPonwZuNRs3MyypCEAUGSxHxgbDjoR1D7R5o2vNdt8vuwJrnWI7lHMq&#10;A7Q2xEpFzjSvSSKQGrWRbSHVjudCRD6MZyIAWCoa10MxOYQlIDZLiyXTqkPIC1yGZ81grIhQJpkS&#10;FNXAVNJkoU7apZMevc2favMmW11Ki5Wvt1ANDq4lolvxvE8e4sRBViyxfIHiMzSbptgExRgkbRCk&#10;hmFqHFXjiBEDqBlChREzBiBJJWg6ycg6r6WkQjYxUMoCPWWwnC1WUsVKOltNpqsJZVARy4Iz2d5K&#10;HT4B72qhD3VKR1rYA43MziZuTx299Ti5+Ti18QS96Sixfn/8p/3xNYfQXxvQTY3Y5hZiexu1s5va&#10;30Mf6KMOA/RTRy30MStzAsDCHrfxdU650aM1/7lRNOH7n63YiDREJVBChwWdSxYTA8MOvkqm2gky&#10;/1f//isoNnDXCrghuOvgwJCJwmA5VynqBZ0zw5rEMQ0mUjESfCm5GFuEsawXTrtjCTvoAQGl1yN0&#10;2uimPrzeKbQC2PkmK3vSxp+0i019TF07eqgV3tUc29EQ21oX2XwwuHav96d9oV+Owb83UNvqya11&#10;2NYT6JZhK7Z2+kAne7hbqG9E99dHDnUSJ0NqkCwScjmhDaSSlWKinE8W85lKMTeUzw3mU2VDzyt8&#10;kTUDlxRZZUBMVLVU1UhWNWNI0QfBIAdrAivlGZBqZSE1pGSremIokamm9apMZ/Gg6nBxvVa+uZ9t&#10;6hPqnVqrP90N4FI7LEKzhW2xcq10NgBApVEqhdBJkc+qcjGhllNCnqWSBKIF4oof1cNUCmIyOABW&#10;CJPlGGT4fLw1JnsxI0ymYmIRV6uUWiWxAZ9dbD0Y2bjF/sNwuINWstWq2sxYByUYLVJ4mSYL5h5P&#10;tqQB0CWdMsMdyEhWhDJcLM0SBdPhGkipksRUFACqJIISuiKDjHm2FkUUy3HDFBuSrblsq20LJYvm&#10;VaAmuIqsXWXar9WM4GqbSc1qSEbAzZlOo8u6CfAMZZ0p6+am0Vog0WFyDU7xIAV5OsmhCmFUM89/&#10;8MoDL66AdTIgQDGNcJHBzrD1pU/fvGX5wgeee3TJY/fsOL4bkXE6Lwb5GNCZ1h/Y9NbX7+5pOrC/&#10;+eC2I9tXvLDi/a8/ePjph37d+gshYpzOBGHf+5+90+rtkQeTLtSPalRDb9OqV58af83EaTdefd7l&#10;F/y05Re1nIBFLMRC2WrpkVefuH7R3DmL5l49d/qIySPfX/1BhImmqxlLyAoyP25ac+eDi+Yuvun2&#10;++/4fuMPTf3NlEFnqlkmK8Qk9J3VH5495vyZC2bdeOdNn/7whTXo2HvswNufvDtu6oQZN8ycfNWU&#10;G2+es/zhBz769JM+lzWMxjKVvJpJlKuDasb4acPaubfdfMMtc667afaZF57z+XdfsaoAypW0sWX3&#10;H9fOm33RmBGnnPrXJQ/ei/Ikq4uMJnpjwduXLZowfeq1826YNX/Okgfu+X3nlkJ1QEiqheqgH4pe&#10;eNnIK6ZMmjln9nkjLhkzeeKk6dNGTxp/88LbH1q1cseBfYlCDqbJdLlg9brmLLpt7Ixpdz5w75Qb&#10;Zt5+79Km3k6wfieK5s9rmVKhtavjxddeuWz05aOvuGL8hAlnn3POX8/8+9w7bmnobDaKab1gAqJw&#10;WhFz1QFKEVf//NMN82855e9//9vZZ89esODam266ds7s6+fNGTtlEpB4zr3kogWLFrZ0d5ICJycN&#10;IGEcrj+xfMUjL735+oMrVwBZ5L5HHnKHAmAuBxISI4ucJtt9nvc//fjq62eOmzr5hpvnTrz6yvFX&#10;Tvnraaf+9fRTVz7z1O5D+/ccPPD0C8/97fTTTjv7zPMuuWjLjj9Qimjv7b71zoXnXnzhqCtGL77n&#10;7qP1J6xuJyeLxcHKieaTjz/71Kx5c2feOGv0xPGPPPF4c1c7+LBAUItTeJzEwkicU+Vte3YBaenu&#10;B+6/YuqEO5Yt2n/iMHhZrCLCNM7Koun6LWmgJKElklaH47Mvv7p8zBXnnHfBBRdefP8j97b1tHhC&#10;7n9+9cmpZ556yl9PuXDExTffNh+jwddEc7L66ONPjB436daFdz36+FPnXTTy3mVLKALVZMHjtP30&#10;/bf33X3Xf/zllNP/9u+33TT34K6dAadj3x/bFtw4e9T55516yinnnvr351et/Oz99+ZeO3PUBeeP&#10;HXGJvburOlgJOu1ELJKSJcjv03n2hulXX3DGaTMmT/rorTfdvR31B3Zb2k42Hzt4/+Lb75g7643n&#10;nlx40w2zpk06vneHRCJxn3P9D6uXLLjpkrP+cfkFZ98wbeqTDz7QcvRIx4nj77zw/MVnnPa3U065&#10;bvKkV596squhHvF5q8XCmi8+u3bSxEeX3f3Ra6/efestc6ZP6285mZUEBorAPvevq7+8Y84NZ/31&#10;LyPOOmPGhLHXTZm44p6lbz739LpvvubgGOb1UaGwgmF7N24cdc45dy9YcOusWSvuWXbFxRf9vuZH&#10;g+c8/X19ba0/fPn5mEsvPvcfp/7jr6csueMmn6M7FrA/98TDZ//jv1949qmXnnfGE48uP7x3+2cf&#10;vrP41psvPOv0v55yyrOPr7D3dEIe5+af19x49ZVn/tspI8856445sxsP7ksJLB0LOzrbli64ec0X&#10;n372zltLF9xy2+xZezf/DmYgIuiPOmwgpUJAi4NMb9ahYNeJY88+/OCos86YPOKSG6+csuHb1bDH&#10;5evtdvf1vvfqKy+sevzHL7/Ytn7tS08+cfWE8ds3rA/YbRQUQ0PB4/v2zrpq2r+fcsrtc+c8cs+y&#10;8//x98mXjZo6+vILT/vHb99/x8SiUYfd39e3+7ffbr/++itHjZo+evSJ7TsiFourpXX7Tz8vuGbG&#10;qDPPmHzpJdt+WtN1/GjUanG1t/XWn7j12pl3zb3xo5defOLee1YsuevKUSNnjhv78mMr6nbv7jp+&#10;HHI4nn/44TlTp947f761odHX2eluaXW3tt153fUPzF9w85Qrf//iq0O//e5papl75dT5M6ZfP3nS&#10;jnVrVYbuaW66bd68c08/feTFlwK9Do0iPMlVK9Xj+469/syr3/3zmyMHjn/56eqrp8545/X3Knmw&#10;3FcphBwqDtYdOjZ90pWvPfeiq9fi7rPefN3sRTffSkTiWT2dkPSmE43z59x88TkXvvHSawGnL+jy&#10;NR1vnDJ20r+d8pcxl14+HFS0OlC19VhAnWkTpvodHjgELZp/+9Rxk3Zt2ioStEyyCsXiocjmn3+9&#10;+IwzZ06c9OGrr33xzrufffzRsrsWz511/RsvvahwLBA/2hsb75w//4mHH7Z3dx/ft+/2OXNvvu76&#10;vZu3UNGYu6fX39cZc/SjXgfmd9HRgIjGGCgc9zqxkB8NeH/++ssZE8e/+MSq15979pO33wLDasrI&#10;ES+ueLTtyOGGvXtiDufLKx+/dsKkS08/E/X4kwwPObwNew/dNXf+tROmzhw3+ZfPV1sbG3tP1L34&#10;8COTLrp46siRbzzxhOXkyf7GxrDNenTHjhnjx408+6xNa35sO34s6gI3Ddxx0y3Txk38+atvXd39&#10;L696euKIy798530+BtubWr0dXZDVTvsDciQmRWKcP0C63JTPbYYU8Hu4cBD3meFEJRQNWiyXnn3u&#10;jdOvaa1rPLRzD/hKJ42ZcN4Z5z3+0MqOgwfvu+WWD557zt3SQgf8ge4uzON2t7fNHD/23eee7Th2&#10;pHHfnteeXHX95IlNhw5kgWbod7U31b34xMpRF5wz/uILN6/5IcuxChwnfd5IX1/E0r9tzY9XXjby&#10;ktNO/enzT0UUdnd1th09+tlbb143aeI148d99/HHkMvJ1nzDrfn002mjL7/6ijF//PoL4vUy0Qgd&#10;icg0C/lDd8yb/95rb4Zc3rDL+9JTz8yePnP5kmXxQJiBsbSiH99/aP7sOQtvXtDR2BQPRMkYxmE0&#10;HkWmjpt88dkXVEuDZuRZkq3ky+PHjL/4/IvvvuvuXdt3wxCybMk9Y0ZdsmPrRl0WNInXZTGlqxLL&#10;MARuBnw2Yz4zIsPJvOmgzZC1hKKnkkmSIH5as+amOXMeX/EYz7AMQUaDoerA0CPLH5w2cfLH774v&#10;Ugx4KpnmHrz73qljL7/wrNNSioCE/HgkgIR8OVXKyMLky0bMnXHV5FGXxpx284eHUFDBkJdXrgBf&#10;y43Trty9YT3m88wcd8XVoy+r27VdQeMm1WvuBjURN9EDWbsBYJvV197Gh4Kx/j4m4Hc2N0X6+3av&#10;/fXp5ff98NEH1VQiL/H2tuaVy5bcMnP6i489cmzHtl+++PTJ++/Zs2Fd86EDTQf3Xztpwh03zk5L&#10;IuTxWNvbt61bd2D7Dndf/1cffzJ+5CjQt129PTGvOykK9QcPXHbB+cvvWgzylvY2MNM2HTl89+23&#10;/fPtt7yW/upAZSCT3vjTd1NGX3rX/DkKiVDRoEZjjyxZfMOVk/sbGxI0leV5X3f37MlTVi5ZemTL&#10;tldXrPzig/cd3V3lZPLVZ56eOOoycPdqoUhEYlvXbuioO0lFYY3hVz3w6I1XX/v2i6+TURSDYilV&#10;eXLFo5ecd+6x/ftUjkuIorWzc/Lo0Y/dd39OUXtONvn6LdXK4KtPPnX1FeMO79g+mEqSkTADxUTc&#10;3GFaNHQ8EgKfqJRKXDdt6ojzzokHwQzjkFmKwWABR919PSlReHHVytnTr3rtmacMngVAAj6dY95+&#10;8YXxIy554sEHyGi4q7EBCwUP/bH1ytGXnfe3f1++8HYBgXg4tmnN90tvmbfklpv2/P5bV/3xjhNH&#10;wRqxbMEtl51z1u7ffyPDweO7d8Iet7299Z5bF0y9fNRX772bZBlvb3fIZgFzO1hKIJcD8Xlgrzvq&#10;tPsctofuXTZ9yqTDe3eLNAEFfGGvmyOwS88/9/wzT3f0dicVicGQ9T/9+B+nnLLlt3V+j//4kRMM&#10;xa754acxl1+xa+eegYEhFMERFCdIGkLQxUvv9gXDdpc7XyqveuqZsRPGr/7u28FqlWQZlMBVQx95&#10;+WWn/OW/pbIZCIFLQDGrVt//6MPJV0697oZZdpczGkfCMSiOYvfct/z2Oxd5/IFAOOrxBYqVwYcf&#10;feziESPX/LJWM5IITqIElSuUrps1+5rrrk/nCpKqFcoDim58/OnnV141fcRlozu6e8sDQxhpVtu0&#10;9Y9Zs+e88NIrBrhxrhRHCF5Sr5t149x5C26/8y7wDJwgq0ZqYKhKUBw4fPeDj8+78JIT9SfVXJbR&#10;VDGZ0HJZ3tBZTRVAqihGNivq+sQrp10xcVKmUPQEgul8wR+O3LJw4Sn/9tfr5s5FGSYUh3lN0zKZ&#10;ebfffv1NN7kCQUHXwwiCMSyQLU8/97x/nH12sVoFTUmGwcgyJYqkIHz2zTddVislCJlyee3GjeOm&#10;Tl313HOJXI5XVRz0xmxu+aOPjhxzxY69+5K5vJEx/Yi+/8k/z7/k0nMuusjm9pSGqrKRyJUrh46f&#10;GDV27C133AHuZXG5StXqscbGKyZPmrNggZxMgNb0TOblt9688pprnnv1FVCHlkTR0N/5+KO77r33&#10;3Esu2bxzR6pYxDlWTadIngcP1m2zfbNmDTiMEwSof8HIkWdecEGlWkWB3KgoIOMOh6bPuv7WJYt9&#10;saiQMFCeC2LIgcb6F999W85laF2Nc4wnHrnv8UctAQ/M0z4kphYy73z+yegrJ207uJfSJC8cTQ4W&#10;QSrnUrffdzdjKBESlrPGS+++dtXsmS+8/aqaTxAyG8KhRDm7aPndE6+5cs/xAxEyHqORXLXE6KIZ&#10;ilRjiQSfq1Y++3n1xRMve+ylJ/PVSoxBcJlOVDKvffjm1OuvWrftNy1vYAIhpNVn33hx8rXTDp08&#10;ZpQzUQomFa5YHXzwqRWn/Nspn37/JVBbPFCQVNgjLXWXjBv1yMsvcblckKGjAs9mMi4EabbZ46I0&#10;+fpZF0+YiAhivlpFeFHO5rPV6u3L7r14yugvf/teqWZhg+EqCW4gGVBxOAuUXAWAyJsxEIiMhKcE&#10;PMFjBkfW4hiYu0RrTtmIrMSWDXEwBcBXEkwt0ihQmUG1miM2Dk4ISFLC0sNbRGWmqLIlhS2bkUbx&#10;rMmvmUZtCb4W9ACkPJom4SQRKgasat9uaOMm7087gr8A9LGNwXS/WCbUQVou8lyGwgwUkmN2qj2k&#10;WrFsgACKfz4KQGQgLBWBlBrFlqPEIicVBSHHcRmOTbNsGecqOJYPBxSblWux8a1OtcWtt7n0Fofa&#10;ZBNO9tJ1/eRJF98RT3roUpSv0lQFRbMQnI4SaZTJE3yeAVAHJKUiCiWWyRFIKhbTwxHdH9EDTJIW&#10;soIMVp0USyo4gJTiU2U9N5jMDSRBWqimTMOjaio9oCdKCj4YckgdJ+MHANroQ+3M4SZmbxOzp47c&#10;dgzbfAzbeBzbdBTecDCy9nB03XF44zF47XFkXT36WwP+exO+qYnY3IJvbca3thF/tJPbO+ldXfSu&#10;bmZPH7fPJh1yasfCij2iOqK6E0q440kvnPLByaAJNRJXwoxOGSWtMlQx3emXhyqlGg32f/Pvv2Kj&#10;6P+GYjOKBp8UcB0hDYzKwnQOYYpxrowMW7FFdGtI6fdJXU6mtQ+v74wf7UKPAXSiR7qwoz3U8T6m&#10;rpc63oUfbQhvrQtuPh7aeCK86XB4/YHAr4ei605gm5rYHY30H/WEiSZydyuzr5M93MUdaaOPHo/t&#10;qo8csoldeAHnBjmlnNAGTceQAMliPjtQLlZL+aFCoqhJYOAlUSwBg5TJUXJF0IZkpSKIRRbX4pgK&#10;YUoMpKQOcylCzjNaidfKWrKaTFQ1scxBKZ9XtFj5FgvX3MvV2ZVmb6rLl+oyKTa+qZc+2UudxJMe&#10;KuOn06gZZTYh8FlFzOtiTjcpthTQrYOIGsATEToTZ7MEAFYI44VIRHV7OUtc8WOJMJWKSWVSGsL4&#10;ChzN2Xvphv2hDdscP271fb8r+kuf1OdJe6ESHK8gSIEAQDNMHIiRWdMLI5gmAOAMH09zsTQTTTFU&#10;STKDG5REuiKzgyo3qDEDiul8rSAM82WmR5aa2zWQIlmzPjhLl+UaJApcWxRA5XgtDAKo/CcBV/gz&#10;RCmel6mSab/GlA2QRzI1o7asaGb+08CNLKom91cyPbJBAkoaDKZTM2+d9eS7z2eqJTcdDprOaQm1&#10;mjnYeeLKW64ZddUV0+dfF2EhuajhaTYiw3bU89n6r79Yv7rd22WLOfpCljl3zr3r4bsWLJlvD9lo&#10;hSxXi9OunXzBqHNPv/zc9fs3u7FAq7vrmluue/+bj7rdPc6Ye+PezdfcfO3mg9vy1ZKfijgQ718v&#10;+seT7zx/rOO4UTG+3/jDuGvGT541xY8HMAUPUWGAW++9DRR+/P0nfiwAyqNsjE4wfEGBVdxLBB95&#10;aeXcu25Z/vTDXjhAKLSUVhEWW3TPXdffdMN3P33vCXq3797xwCMPjZk87qsfv00WM56Iv1wd3HVo&#10;3+z5c9dt2UAINDj8+KvPRo0fveGPTSCP8xSo9sWPq88bddGCJXcgHMEZMlic7EHPimefuO3uO3cd&#10;2UdIDKXw9R3Nl4677NX334JZIoRAda1Nty1ZdKj+uCcSevXdtxYsXgjQ53JEcfTn33/74PNPwygs&#10;JrQojjz98gsvffA2KvPpasUa8l009vJ5i+/wx6NyOpHIZ1u6Oi69fNR5F124Y/euGBw/cOjgzGuv&#10;nTX/xkONR7V80iim4wwupjQ9n8lXB2IULiS07NBAhMDOuPDCc0dc6olG+9zuMBLvd9k3bNtyzexZ&#10;N9w8d9OObalinpFFI5c5XH9i6fJ7v/vlJyWV0DKpY00NN9224PYli+0+T6ZcAA+QLhVoSYhT+L0P&#10;P3jsZENdS5PF7eh12M44/9xTzz7DGwnymkLxbDKfnXz1tL/87d/XbtyQyueCsWgUgSEMuXPpXVOn&#10;X/XZ6q+SuQwrCYWBis3tuuq6mUvuv9cXDSULufrW5mdefvHxZ58+2lgHbkSJnC8WBvd97d23P/ri&#10;s87aj6JhLLbkgXuumzd779EDMRzBWApnaUYSsqUiQuLZQkE1EhTLvfjKq1fPmDnt6hkD1TLBYQgF&#10;J3L6r7//OvKKUXNuuSmKxL2hYL5SWfX0s+dfMsLq8ERhXFASu/YdHjXi4q+//CyhyT63QxHYgWL+&#10;zL//x7+dcopIkbrAO3q6LR3tSCgIlP8bZ8xY9/33A9l0dbAScNhHX3zh+af/4/EHH9A4xt3fG3DY&#10;8GgkrcgeS9+/n3IKkNfrDh6Ag4HW44f62072tza+8/JzH7z24pFd22C/K+5zXnHJ+VNGj7C2NxV0&#10;iUdjaZkbe8n5s6ZNWvfN6tZjR+r377N3tEk4ev/CO8ZfesneTRslHAtaLV31dU2HD867ZsZj9yxz&#10;dXXa2tuO7tr+wmOP3nrD9V9/+J7BUr7+Ho0mbO0tE0deOm3M5ba2FqB4uLs7P3v7zfvvvP3wjj80&#10;nAj09VGh8O2zbli+cGHEbi8Zuk7T77388qVnnxXzeiSS8NksIkl89v57I88/77abr4uHnQqHChSk&#10;S9Qrzz0+fcrYb7/4iEajXnsfHPZF/a5Lzzt7yrjRpXTCELmUwKkU/tv339587Yzp48ee2LurktQF&#10;NA773Cvvu+fY7p1owAser7ep4Z7bF9wwbUr93t0JmqRCAaAnA9WICPpB6uvpMp3QxSLn/NtfLv7H&#10;qfV7dmV4VifxoiLft+jO7z77tLelGSioHFB9IuF3Xn5p1lXTdm3aKFOk32bdu3XLG88/O2HUyAmj&#10;Rlxy9llfvPfuH+vWfvr2W6MvOH/hnBu/++Rjb0+Pr7c3w/M7166dMWbMDZMmVXN5GYYJr6+aSi2/&#10;7db5M6Y/dOdCPhaJWi1RmzVmt2Fezw8ffbj6vXe8nR37N/6+8btv5101bclNc07s3GE5edLa1FQt&#10;FF5asWLseec/9+CD1USy70Rd2/4D7ta2dZ9+duXFl77+6GOU23t04+aW3Xs/fvmlKZde8uTy+6uV&#10;skjgQKk+euDAmBEjHrjnvrSeIGFC5WRbp3XJrYt3b9wVsgcERlZF48F7Hx57+fjvv/6BJUwPgtVK&#10;dfIVE267ab7OidXSgEpzn7//Eeh1Dy29d6gwQEBYRkvdt+Se0ZdedmDXPg5nKtkSOJw4evzSOxbf&#10;MnseT7CgsONk290Ll9xxy+3gENQHFzIoec+ipZOAYrlpq0rzGVkfypiW5aed8t9OPeWUrCgVVA2O&#10;hAuZ1IHdu5beuTCfTKR1bdKY0RNHX45FIiyCqAzjt9qWL77rpmtm7vhtg6e3z9XRHHdZ6bCPifg5&#10;KCxhEB0LRV22zoYToCc0HT388Vtv8Bia17ViMvHoffdOHnHpoa1b6HAY8/lKqrpz3bqZ4yfMmz5j&#10;wEgxkZi7sy/DyW889fyI0895bdUzrvaetoOHAt09no6Om6++etGNN5KBQMzhOLFzZ9vRo3lJ+vsp&#10;p4y54PyMJARtFioaef+Vl0/77/++8adfhzIFFsYUglmx7P6brr5m57oN/Q0nXa3tsX6rSbFFY1Ik&#10;ynr9uMOJuR2030t43RBoIRjICTweCLz7wgtjLrx488+/JkUFfP8PLVs+dsToOxcsDLqDUjS69fvv&#10;Zlx+2ZoPP0wQRKS/n4uEF984e+60qfaW5pbDB/f+vqFuz65ZUyffdfPcwZRh6WoNeRzNxw+POO+s&#10;KaNGPH7vshzPxe02yGYN9XSH+/uef+jBySMuuejUv7UePTSYSrCxaNhm666rG3fRRXOumpag6TTP&#10;EcFgtVJ54+mnrp04YcLFF+dlKcWxTDQSddh1XgSd5LnHn4x6A3gUqg5U136/5qKzzr1n4WKQZ1Ei&#10;rWjWzp6br59944xrkVA0YPcgIQh0sLqDx64YMfqvp/xlqDggUKZL97AvdN5Z502dONVucVA4BUPI&#10;wtvvPP/s01tO1pVyaTgaioX8NI4SYPIPh1iCYAmSI2mBZiWWVwVJl9SEovu83urQ0NYtW66+6qrn&#10;n30ul84EwfcMoxSK33jt9Redc97W336vDlZZjCgk0k+vWHn1pHEXnvmPD954pTpYwsL+kMuWErmw&#10;0zbi7DOmXD5yxbKl1YFSWVfBHOJoax111hnjL75w9QfvqTia5pgrzj/nzFNOKUh81NYfs/UBxO01&#10;1Pi1mKUr2t+J2G2x/r6YpR912KOWPvCdk37vwuuvW3bLvPYjh2IOW//J+iSYV3s6J424ePFNN/7y&#10;xadHtm3e9ON3J/fvsbU2e7o7x1184diLLqjmc0Q4xMDwif37j+7Za/DCwZ27rpow8ZkVjwKpk4xF&#10;wdR6dM/usZdesuiWm8Ghq7dHocnuppNTx4z+Y/26qMcN+bwhp+PpR+6fOXnshaf/7Y/1P3fWHQUj&#10;5eLT/j5zwtjBhMHFojqOV9PpZ+5f/sSye1r2H9z83fd1+/dFXM6hXG7ZHXec8/e/H9m1O68Zzu7e&#10;9rrG1mP1ru5+iaDfefH1WVde89ozLxFhOORxFzPp5598YuLo0e++9hoZj7Mo+tjy5ddfOW3Xxk0k&#10;6PZxOK9oSY4/sXvvyLPPeeGxFQICx9wuHolrNKVQRErk8UiIhCLFpD7qgvPO+cffZIakESgpCxQC&#10;4eGgq6dLpckPXn/1yrFj1n//nUTiKk0xMCTi6CPLll535ZQtv/5i72xvOnKIikXajh0Zc8G582Zc&#10;jfo9PAx1njjWfOjAtl9+AgPkgUULJQyOu52wx7XwxhtmTZm0fe0vjfv3gUviHtedc26cNPLSayaM&#10;+/bjD319Pc7O9qClH3I5IbcTrCAAEYct0N/n7O9d8cD99yxa6OjrSSmS1271OWxgBf/7X065+Jyz&#10;zJ/H3E4citp7uz//6ANrd6e1zxYJRq191gfue8Ck2HbshiCE5yVF1QVRiaPYE089w/ACghO5UnnF&#10;qieunnnNT7/+kspmIlAMJfBkJv3vf//bpaNGDlarTo+b4bl3P3j/76f9Y/rMa2Zefx0nCpFY3OH2&#10;+EPhG2+aN+vGuVEIjkDxYDhKMuxDj6w45/wLDx45WhoYojlwTxk0Mmv2nKnTrk6kMwTN5EuVtb9t&#10;mHzltBnXXnf6Weccr29Q9ASEoKlsbvW3318yctT7H31iJDOylgA3uGHOvNFjJ4yfOPXxJ58pD1YV&#10;LcEKsqQaKEEXyoNvv/vByMuv2HfwSLJc4sG6nUoObxTlDV1JpUTDyA8MuIPB0eMnXDRypKCoiUw2&#10;DMWfePqZcVOmXjF58q2LF0MEwataFMOcgcBtd921YNEifzRarFbBtQhNq+n0eZdeevq55xaGhgRd&#10;TxYKejbLqWq2XH71nXe6bbYABNGi+OO6dSPGjHnrww/BWZSmKUHIVwaW3nf/lKuvbu7oxBm2MDD4&#10;2JNPjZkwccLUqf9x+umsJJeGqoKqJrK5uubmC0aMWHTPsmQhr2czxerQ/DsXTrxq2q8bf9cy6RiO&#10;p4qFtz78YMQVY8AdMYYBn+i3rVvnLlhw57Jl54+49EhDg5xMwBSVrVTAgzGyvO/IkT2HDwegWAzH&#10;QP1LLr/8/EsvTRXynKIk83mC48CNVv+05tRzz/ns22+kVNIVCYUJ7LEXnmvq68FlkVCkOBAFoXCL&#10;pccS9Lbaelev+2nZYw+NmzFt+twb1v6xmU8bhCKQqgixZJTGFy6/h02oITyGS8zTrz0/545bvvzp&#10;G1oXYI4gZMYbD86+bd78JXf0+x2ZoSKlchESjpBxtZLGNDYuk0o5tX735vHXTn36jecJjc1Wi4Vq&#10;pVitfLj6n1Ovv+rXLeultIJw2MmetinXXz31+qv7vHYhpYDGIQYDlTfs3HLB6EuuvXk2aNwdC4hp&#10;7bv1P4HDt7/+Oi7LQZoOUBQAqqqoouxvaj77ssvHzbgmX63iskqqGqMnMoPVDTt3nzri7DlLb6Xz&#10;ipuKRDXTT1FYp6IJBsmKKNA0a46/WYCCxuVVNqdgNS9skE7HNCBQ0ibLVrNlk6sZYTDFlg2TZasR&#10;baAcz4hoUsJSICObhmwFmS4qdBGkMpkXaiybgGV4zAxUKuEZhcioWIaKJ3Bf1t3FtW8Prd/k/Wln&#10;6NftgZ878GMevYsvoMowxZalMQONSVEn0xlULEjGTxYjdBEykYepXBwxomQaEQqsXBZk08G3IIC1&#10;P8eLQxRbxqGUzyP02bgWp9Th1tsAHGqTVWroY+q6iWP9RKNH7ETSPm4gzg4BsTUeT0XhdIwtkMqQ&#10;YJibRtV0NZGpJlNVXatKbJkk8yhRQKgSJuUlrawlBgylILMGTSo4p1NymteykpFXUiUtO5DIV1MA&#10;2UEjPaCLVTSYsrZiRxpi+5rJA53c0VZ+/0l693F8y1F0k0mx4ZuPwRsORH49EPr1SGz9UegXgGPx&#10;tcfja0/E19fF19fHNwCcRDY3o1ta8T/aie0d5M4eZo9FPOhQjoRka1ixhVV7VHfGEp54yoekQmZQ&#10;UT0KqxFaI/WCUhoolwcrA+UhgGFW6v/e3/8Big008f/pDywSgwPlgYHSwGB5wGQTK8XBQr6SM8yt&#10;RxyhxUkdodIQlY5RmTCTi0FpZzRpD+l9frXHI7c7+OZe+lgXfqgZ3nkS2tEY39aEbm8htrdSO9ro&#10;He3Mzsbgtjrv5mO+308ENh0J/XYosP5wdP0JdHMTs6OB+qMON92xNVO729j9HewhgMb4/vrY3m68&#10;OZz2CBVBHJS0UiY5VEiWiwDpwTwY3ulqUh9QmByK6hEihWEJBDMQIokxaRKASmC4BmNyHIBUEEpF&#10;GQ30M4I3SMGgxCynFSW9KqoDPJYPBRWbTWyx8s09fJ1FbnIY7U6jw6q09wrN3YyJqNKHpZxUBiFS&#10;EK6zNBDQMhqbVsWCyKQZ3IjieoRKQVwW5bMklyXQfAjJBYOSw8tZYM1k36hUTKlQwgBC5aM+o6cd&#10;Pbrbv26r48etfpNic6fc4VIYGcDiZSSew6AcBpsbPwnIoOMACRZJ8UhWMI1mizJekrH8n+Zpw6Zn&#10;SJYBhyBTM0Az86DCMK2G53k4Y5aDkmHDtxpqNm55M8oBmjVt4kBNALIomi2YJm8imNfossmgmTtD&#10;UxyAGUu0Fv3AJODAfFf7tQGkpoGbwck59UDz4b9fdNpjbzylVTMBMY6mWRzMXBk+VS3uazt64YRL&#10;r5l/XbFaQkUswMXjGmWDvR+u+bzJ3oEopFzQ89XS6x++edUN05988clE3oCw6Af/fG/GdVc/9dyq&#10;O1fc1xNx22K+TYd2zr59HlgwAnAkTqFxGl24bPHUWdP3NxyBZRqSqKvm32BHQzEGBsKmJWC/7/EH&#10;xl49Yc2mX4xKCpepTDV/x/2LLhk/cm/dATYhxDk0QkFqwYiJhAeLJKuF599/fdyMqatefQ4s83xC&#10;k1OGkkrccNNN4yZPPtnSlszksrlivlhZuHTppaNHC5rGq6rd6513221Tr7kmEIupqRTGskcbG2be&#10;OPv2u+6SEgkAsCrvOnzosokT7n7owcxApcfpSJaKz7/x+pkXXeiNRTlDjwOhM5NOlUuvvvfu5ZMm&#10;vvXxR7gk/bRp0766Ok8MEtPpo80tY6+6+t7HHktVBihFDePE1z//Yg0EpHTmvpWPXzB6tAtDEtVq&#10;XJaUSvnKuXNO+eu/rd2+nU0kwKdYfP/yGbNufPvDj5mabLRj977JV159+7JFKXN0p+WMPuyLLVHK&#10;ESKXqhQgCldzGfCcp/z7v//jvPNK1SqtKEEIpiVFTqTuf2TF7Xct7bbaM6WKkc33OlwzZ89d/uhj&#10;WjrLymoMqDRD1c07d//tjLNeeuNtUIdXdYzhSEEqV6uPPvFUv8vTZbEzkpIfGDrtnPMuHHkZKEcZ&#10;bqBa1ZKJaTOmjx4/tqOni+a5SBzCaDJbLKx8EgigM7Zs/yMPxDhZknXtoRWPzl1wW1tvPy3KvkhM&#10;1BO9dud5l45cev8DvGaAZ8A5YcPWPyZdNd3m9acKpVShLKZzb3/6xTU33Tx9zjy9UA6iOEQxrGaQ&#10;ohTFcFZWCI6vVKuffr0aCGG3LlqUyGkYE1dTspIUN277/YJLz1+2/N5KdTASj3OSNGb8pAsuGZkt&#10;DCI4C66StPRZZ5112mmnZTIZGIY9Hk8ymTz37HMuuejiYjbndjijgdBQqbJx3W/nnn7mhMuvCLq9&#10;OAR7bI54ODpp7Li5s2445/QzWxtPFjM5GsVDXv9AobT49oVXTpx8+SUjjh44pPKirbtD59nHHrjv&#10;zvnz2hpOuC29Xc2NA9n0leOuuOjsMxYtuJmAIgGnLaWIy+68feLoUZ+98/ZAOhVy2K1tbRlJWnb7&#10;beNHXHpo+3a/xdJ48GBeVV98/HFQErRZ6VjU29/n67ci/sBj99539r//rZJMM1D85KHDWVm59Kxz&#10;TgXqpaYrJF0yEs1Hjs2ZPmPcJZcKGBlz+xsPHb1m0tT7Fi0BCpgAZO5Eau0Pa6aMnfDsqicpBGNw&#10;MptM7d6+87S//X3Fg3dXKxmBRmIBZyzofvHpx6+bfuW9dy3EoIhAEdWyaRp+2cWXXHj2OUlFA1+C&#10;SFMiRf3zvffGX3bZHTffXM5kkrJcLZeX3nHH7fPmMSgKh8MHd+2ydHY+8/jKWdOn33HTvKympRVF&#10;wHEOxXSOz6oaEgyRMag6MHjRmWedf9rp1Uolr+uQz7dhzU9TJkza9NuGSCCIQXAsFEZj8bamluum&#10;X/Nvp/y3fbt24zAS8vlbTzZdeM55Iy+6pKm+sTpU4UicI7BDe3adf8Zp0yaMV1nGCfRbitq9edPV&#10;48YtmT9fZ2h7RwceDPr6+i4+48zLzzt/5b33V3OFiNPl67NEnW46CjUfOfruiy+3Hjvu6urx9Vvm&#10;Tr9m6fwFKkWLONbZUK+QxLOPPjp72rSnH3qIjkRajxxRUKz96LHJl4y46vLRLz78CGRzdB095m7r&#10;WP3xB9dOmfToffcUEjqBxKsD5V07d14xZsw7b7/LsnzAG6oOVd946a3ZM+dY2q0njza1t1qd9vBL&#10;L7x98YVjbpl3pyQki7nB997+ePK4qUcPHC9lStFADArGHH32ZYuWvvT085lEBoMx0MiSO5eMGTWm&#10;ubHZZXcd3Hfwtvm38TSfMlLgVDaZHSoPrf9l/dmnn/3ay+8k9XzAG03p+cFitbWx4/yzLjz1r6cN&#10;5AcSkoFFkOpA9bzTzjrn72eAjMErUCzidjkxBN6za2dj3YmvPv9s9rXXfv/112g0GvX54/5AMZE8&#10;tmfv2EtG3HXLAr/F5mg7GXNaamE0/ETYR4Z9iN8dsluISDBgtzQdPfzNpx/3t7c2HjnMoPADS5eM&#10;vODcTWt/5nAU8nv9DvvP334zYdRlF5xxRlbV4UCIR4mQwz1l9Nibrrn+jjm3hB3ezhN1ncdPYH7/&#10;rClTr5k4IeZy9TY3+21WR083Fgmf/h9/PfPv/xGPBCN+r8QxG9f/Onnc5Ob6pnwyS6NkMZlZvmTZ&#10;JWeea23r6mtscrR1RCxW0h+QY5ASh6VIlAsGcdP/vS1m7Y/099KhYEmRmw4dnjFu/LI7FpFR2NFr&#10;UxhxxYOPXXTORXNmzWNJIWZ3JWj2gr+dCkbfUDIddbiqlcFfvvr6rlvmH/xje9uJOltHZ3t9/X2L&#10;Fl167rkHtu9QJIHE0f6uzovOPefaKVMnjx4TcTg1kvb39ocs9ro9++67feHMyVNGnHNu/cGDcCAY&#10;dNgVmmqvrzvvH6e++MSqSjrVfOwoGYv+vPrrCaNGzpwy+eKzzqwOVIhoJGC3MXA87PVrgvTmy6/G&#10;QxEijsDh6AdvvTNtwuQH77lvsFASabZaHqw/cmzKuAmLb7tD4Ux3CAWj1HC46YbpN46++IorRowr&#10;ZQbiIVRklKa61r+c8tdzz7wgnynzjGTo6Tdef3f0yIuPHdrH07jM09mkzlE4jaNJTWEIHIAlKJ76&#10;lyGbpEsKw0uF0uBHn3x+2ehxKx57AijvJMmCphYuvGvChCkTxk5a+/P6cn4g5Ivk08UVD61csmjh&#10;3YsX3XDtTDBYogF/0OMBE8jzTz5x0/XXXzVx4gNLlmgsF/N4I243GgzdOH3GBaeesWP9xmq6UElk&#10;Lj7tjNNP+Uu1UMR9/pjNBtlsZnQIAGs/ZOmL9ZsBQxGbjQJt2myowwFZrWmK2v7zT+POP++T115h&#10;I+Gu+hMyhlDRUCVpjL7wvGljR6+8/37wEsEbtLZ36JwgkfS8WbPHjrgsqyfRSIyIYwG3TxM1QzE+&#10;eOdD0Nl+XP0tmBhdYCD0WRqPnZgyfuId829VBRGOxMq5wusvvzLz6hlLFy1ecueiSeMnzLr2ulWP&#10;rLhzwW0Ax8DywQkvPPH0hWec2d7QOJDJqDQNeb0xj9vV1RVxOshwKGSzIqGwtasLLHfLFt555dgJ&#10;9QePuHotIacnYHO7eqzuHlvI4fvg1XfGXDjqredfr2bBcj3o93nPPvOM0ZeNOllf53O7/tiy+boZ&#10;M+bPnXt0//5CKoWEIzSMqCzXWlc/bfyEqyZNaK47Hgv4eAKrRYDlkVCQiEVBJ4z7fRec9o+rxo0F&#10;/Y1HTMeLRDgMptaIx0VC0WdXPjZu5KXH9u2N+bweS5/XakFCgdX//GTKFWN+W/ND0Olob6jraWn6&#10;9p+fXn7BhQ8uWaqzXG9zS9jpAu/xs3ffW3TzLRNHXZZVVJ/FCt7vQ0vvnjXtqm3r1h/fu/fk4cMf&#10;vfHG3bffvujmmyePHv3z6tVULGZpa/P09YVdLlAZ9vvxcJiIRNBQKOQPXHP19AeXP9DceDLg9aFx&#10;WAGSiKpdfMGFf/vrv6eMBByDGIoG4GjG7/H+tGb9HbffNeOaG6ZNu3bc+Cv3HziWypYpRkJJLhon&#10;HN7Qsy+9LulpnBXlZPbuBx4ZNXb8tt17gRDl8AXCMJotD5x61jnnXTJCS2VjKPHhp1889cJLn371&#10;zfyFi6bNvC4cRz3BmGxkYhh15YzrR0+YAg4T2VIIwvwR+NZFS0/5b//+x+4DQLIStCTJyaKWuvra&#10;2TfechuoxinGgaP1S+97aOO2Xfc99Njo8VOONbQY2SIr6Uoi++V3ay649PL3P/kCXOv0h1Y98/yP&#10;a3/7Zs0vc+ffds+DjySyhWS+JBspnBVoUdHTuY8++2r69bNfeevdRKkI5FihZsUmp1JyOqXXMijD&#10;MLJ81cyZ06+7HnSaMBT/8J+fvvjqa7sOHJk5e96V18xiZT1TGoJw2hOK3bro7lk3zf/+l/WHTjTu&#10;O1LX2t3f0No1furV/zj7fPA8Ri5XGBpSUilWUXKVykOPPx5B0ThJApF7844dF44a9e4nn6SKRZgk&#10;CZ4HUuuCxXefes4FTV19OCf9vGHzkuUPh2D8ptsX/eXUMwhBSZcGOS2pZYtHG1vOumjEPQ89tPvQ&#10;odU/rpk1b941s298/9NPaVESDSNOkJKROFxXf8no0V99/0OyUNj4x/YFixZ1WiyvvvPuxZdfvnP/&#10;ASDx4iwnJ5NyMpXI5T9d/U2fwwkRhJ7NBiBo3JSpF4wYmSkCKbQIPgJ4YNCIoOsjx4+bdfPNjlAQ&#10;oqket+ueFY8q+SzEMjDP4bKEiaxWzP62c9tL77314eovdh45+NgLz4y7eurG3duNUk5MJ6I0TmuS&#10;OxZa+vByRpchnpDzyeffee3Wexb/sGktqQmISHNpFRTOW3L7lBtmvPbJexv2bNu0f+fuE4fS1ZJa&#10;zsmFdIwjKUPe33hi2o3X3XjHgve//vytf374+Y/f/bZ9y5zb5p8/6tI3PnxPzSRRlt56aPdF4y67&#10;5ubZHc7+GEcwSRlXOLWU3nn8wKTrp0+fd0N9TyvEEUJG/2Hj2pnz57z13RdIQmKLKSpn0DkjrvFY&#10;Qrrv2VXX3Dbv7DEj5XI2xGA5IPmrAqFLxmDxlNP/cspZf+XLBpmR/AISUvB4mo8YNJwRkKxImPqm&#10;yhZ1rqjzJsum1XZ08qZSnOT+RIoHJWa8gqI2vI30X3tFwSGVN6i8GTzUDG6Ql4isgGcZDGjKKQoF&#10;WnOaw7MCmVPpgg6emSuluZJEZBhfxtNOtW4Lrt0S+GV3bN320M8n4/vsSguTg5VBWi2JQhbo/jgk&#10;Qk6m3Sv0RA0nlgtQhSiRixCZGACWiFEZRCgwUpmXi4JY4IUcz+c4scpSJSxkuG1Mdz/b4pS7PIlO&#10;l9Hh1Nqs4skesr4TO96HNXvFPiwTFgYwIoei6TiagOksoVfUrOlfvlCo5vODuUItkx3I6EVNzSta&#10;UTEqeq5g5IuJdMVIlXSxKNJpGkogETUWT8BoGuNytFwW0mU5O6CWBvTygK5Vgcof7KdaWqJHW7HD&#10;PWx9B3+4idxXj28HaCJ3tTJ7W/BdJ6KbjwU2Hg9uOgStPxRbdxAguvZA9FcTERPHkd/r0E2N+NYm&#10;4o8WckcHs6dXOGhVjnqlHp/cG9D6wwlbNO2K57xoPmRu9cvGkWSENDApz2fLmfxgvjxQGfi/zrD9&#10;11ix/a8pNjUns0DlkaOYAuFGGNNDqOHDkoF4xhUbptgUk2Jzia02vr6fOdGG7W2K72yAtjbGtzXA&#10;m+ugjXXw7yexLS2RnQ3+rUd9vx/z/X4osO6Ab+2B8Nqj8d8byG0nsM1H4U3Hkc0n8Z0t9J5Wal8z&#10;sbcuuqedPOrT7eQgpFQVuaoYAzkwNWQGK9mhSmaokBzIyiWRSVOoHobkgFDizL2ieZpKE4SBmjuT&#10;5RgsxeQ8rxQErSDqRUnLC3KGExIUpxNMguRStFCk5DJLFqNhzWEVWvrYk13s8V6hwaq02LRWq9Le&#10;L7b28W29XJuHbkUSdjaPkak4qtJkgmfTKoBckrksRyYhIhGj03Eui3JZgs3goANBaXOXqIftR/Qg&#10;kYxSaUgdoKUhjMyFXUpHU+zADs8vW2zfb/Z+uz20xpV0h4ohuIJCZfhfvtiwHBsHs0yCgZOcGWYl&#10;L5EllRrQmaEEOAXXYoAORzCAkmTMDI9AmDxa3rREG+bXiIKAZBhwKmJgZs2k6YvNJOCGDdYKgmkH&#10;V5aZAWU46AEoB02FdRRKgPZr0QzyCp6XhzEc2QCkZh7MXAUzD+ogGUHOKUY58c81n//HBac+9d4L&#10;bEGJ6SRVkIUBIyjBeIrjS9rsRTeNu3ZSQ3djopK0wd6wiB7pavhozRf2uNeDh2IsLOf1l9995bLJ&#10;o595+elEIdHU3jjl6knpXEIxRGUwG+QxHxlzIaHHXnjKDQWFhKxmEz4o+MDKh88ZddGJjiZLxNPq&#10;6vvt4A4nFiYUmk0Izphn5s3X/9tZ//Hxt5+iIgELWKFaXrbivvMuv3D7kV1hKoZJBC5ToDKVkpi0&#10;nKsOLH9mxaUTxzzz5stGMRshUNOfgiJNmDp18tVX9VqsgXAUwcjBavXq668/5S9/sbrdtCQl8/k1&#10;69Z98NmnII8ydGFwsKOvb/r114+eODGCIOBQNPRdhw9NmXnNDfNvEZMJsPxLqeQFl42at/AOo5DH&#10;BZ4QBTWbISWxUK2CpXf8VdPswVBLfz8miO5oDBPFpp7eSdfMXLz8AVABZjlG07uAECkIBxsap15/&#10;/cvvvpeuVkMcmO71TLXqw7GddSeiDBNjWHCvObfdfsnlY75Z83MqV0xk8j191svHjL/t7oWl6gDM&#10;4pTCGcUMylMmn5hJCglNShm5oUFw4V/POOOU//4XJZMREolcZTCGk11W+6SrZ9x8+0IIJzlV1zO5&#10;T1d/C6TDL7//UTKSlCgDGTFdLAN56JLRV5x27vkRFE/ki0oqA0RGXtWXLn8wDGOkILGyqmVyoMJF&#10;l40GlXGW5yRRTyWnXDXt8rFXBKNhIBaGoZg/EqpUhx5a8ej5F1+0a//eTDHPCFxLZ/tlV4y5Zvac&#10;/ACQtzKgKZThQCNTpl8DCp/4f6j7C+A4jrZtFNaTxEnMlknMsiXLsszMzGyZmRInMcQQ27ETxw7H&#10;cRIzsyWLmVlaLTPvzsLszO7MMrNW0v699vM+b9X3vV/Vf6r+c+r8U1d19d7T09PT09N939d29/35&#10;FyAObnrgs2PjJk/duH3n/qOf7zxw6LPT5zKnzxoYGT0iMYXMFdAEYoEClqJqCFXr7Q6rxyuFVTaP&#10;95tLl2OTko588YXDZxXIuJgBNdp1RRVF0QlRK9ettnucDC6XyeW+ys2/ff+RTKnR6MxAcaSzhJ98&#10;8klYWJjJZGKxWAKBQKfTDR085OMPP9JpcDqZIhdL//z1t5Hhw4BpBEwpBLQhqYxOJBNb20cnpQCj&#10;NGZExKVvLgAjSiUDqgv+6O79CRmZWWPGDvy07z/Xb4g4PEwpM+PqPmFhC2ZO27hq+fQJ4+ZNn7Ji&#10;4bxR8TGDP+2TlZZaV15SmpcD+si9W7eMG51y6ugRXC5jEjpIjQ3AaFm9cMGEUaPu/3md2dFBb29r&#10;Ki9PGDF85bx53Xa7iE5ndRLKcnKD3T3b1qwd8K8PnTq9iM5gtBMsaiw5ImrgBx8GXW6VUIyKJcWv&#10;Xs+bPGVIn08EVCYigoJu36Wvz0nZvNBo7vRgCtX+HbvGJI9au3xlsCfYUFOLI+q2pubk+MT9uzb7&#10;nEYWtUPAphgx1TdffzkhY/T+nVuDvQGZkK+CpBad9qOwsIjwocFAj4DFKS8s+PLI4Wnjx6fGx23b&#10;uDHY082hUQMuV0R4+N7t22ZPnbJm2bJ9O7Zv37gxetiwIX37Htq5S8xiEZuagXVkwXBYJNYBmxuS&#10;eS0WlVgyqM/H4Z9+6n7HrxlR9YLpMxbPX9DR3CoTSRQSiM/iKCG52+ZYMHtu1IiRO7ZsVckVGhjJ&#10;f5M7ZMDA9avWgGehdXbwmDSNUo7IpAP6fJgcE2VAkaaqSmCP3b/xZ9LIkesWL+aRSdTm5sq3b7ev&#10;WTM1Y2xs+NB9W7KDTjePTOGRQhDTmYXPX1w9d76lsorZTuisa0iPjVsyc5ZRhQioVD6VooGkuzas&#10;n5WVtW/z5saSEg6BQKytmzo6bW7W+PSo6O+Pn+ysqi5/8YpSW//m0f3JY0bv257tsZpQWBHwup8+&#10;eTp86LCNGzdbLFYeW6DHjUkxyRPHTt6+fseG5RtXLt+8LfvA8mUbZkxfuH3rfmInk9LJXDh3WWb6&#10;eJPWymfyGSQGBmssWhOdSO1sbpcKpQZgh1gc82fPzxqb1d7cDomhL45+8ezRM2D2M2lMcFYsELts&#10;roVzF37y4ScsusDv6UUUOIBCilgMjqEDhn36YT86ke4w2gVMnlwADf6kf8zQCKVQyqEw9Dqt02ET&#10;8nk0CplGJi1ZuGDs6NFvX70SMFk8OoNO6FQIRYyOztGxcSlR0S2V1WIaUc6moUKORsxDhBw5lyFl&#10;0cRMqoBGJjbWtdRU3f7jt6aqitrSEmC979maHTV08JunjwJOO49OdZtNT+7cHh0XHxUe3u10N1VW&#10;8yj0uZOnLZo+e8qYcQe27nRoTaT6enZ7h5TB2Lpy1ZaVK6XvOIgQWEwEkkQNCx82sL/PaZMIuHw2&#10;k8Og1lXWOS0Ov9NbX1l7dO+B1NiElMjYspz8ztp6amOzgECEWWy9WGyRyYEyYpZKETaD19bEbmmU&#10;0chSGlUPSf747vvxySlrFi116Ix8BlcuhL488tWYlIxx6RM0sBZkopVAsQOHjI6IDro8RgWMSSEx&#10;nfHo75sv790n1DfkPnmavXbt6Li4sckpDeUVSjkk4HHqKit2b9t6ZPeeuOHDz33+hYTOFFHofCL5&#10;hzPnju8/mJU6KiZ8aF1ZmQFFiU2NDr2uJOdNYsTIvdlbaO1tIN7Z2LBywfwV8+dNzhgTHT7EgmlQ&#10;qYTZScDkMrlIUltWcfXby6DLYpAofCYb/Bw2cPD+nbsDLq9CLHVZbJ0tbVlpYxbOmgtGZilHxuxk&#10;b1m9dencFfOnL5yYMcVr7zJiFlSBYYg+K2PiwH7hdAobVxuCvcFlS1dnjkmtKiuExHxIxMNRWCrk&#10;SQQ8qYD/H4ot5IQUQbXAlNXgBkxrNNvNVudvf9wYlTZ2954Dbk8Xnyf65Zc/Nm7I3rB+c/qosdeu&#10;/BzwdqsUqMfu3bl1d86rF+fPnpk4LvPAnt2hJagKOaG5efnCBV8fO7Zy4cJZEydKORxWJ5HY2NRt&#10;d1w4cTIlIga0DWJ9czAQ7BsWNvyTvl6dXkpniEgkgP+FYhN1tPFbWyEyWcPlcpqbZVRq0G6blTFm&#10;5pj0c58dkdAoHTVV7dWVPHKnSsjbl71p2tgx+7KzYaFIwmKTmltkPEFbXX1aQvKouMRgdy+oakSu&#10;gqUKMCaDyMWzFwd8OuCbU6dxGO3x+j12Z2Fu3oghQ5cuXAT6JVQJ9/i6hg0esmLJUqlQ3FzfQCGS&#10;cFTjc7gsOgOlnSAXijVyeO3SFcnRMQUvXzkNBkQsgYWC1qoqMZ2uU8ilTAa5sYFJInFAsX3+1UuW&#10;gGIUvMppqqzhUugyrohPZTE6KCIG768fryeOiN24dG1VXtlnRw8vX7pk/LjMo4cP8Tjsxrq6uuqq&#10;UUmJoxITq0pLDWBgBC8LVvHpDAOqBr10zIhhzx/ef+8B1oSp9SjCJHYqxUKzRs2nUVOjoyalpwX9&#10;flwmY3a0yzgcWkc76GDdZiPouTJTUyoK8k0alEejNldXcShk0PGOGNh/T/YWGZ/HpVJcJuNne/aC&#10;juLg9h1cMqWxvILS0gqqN+/Z87S4+JihQ1GJtPDlKyOCbl+3fli/fjVFxe21dWe//PLcV1/d+/PP&#10;S6dPJ0dG/nzpkstoBP05m0jikMkcEllAC/F0sFCoFAgqSstGJadMnTQ5e9PmLRs3bVi7DuCzw0c+&#10;+tcHESNGKiAZg0rrbO9wO5yg/hfMmz9j+rxnT16TSMztO/aNGBn75Ombd4srcUxvEUEwnSPctG23&#10;1uyQo1qgruw/+sWUWXPeFpfaPD6RXKnU4ECJiklMyRg/CahGxZXV67Zs/e2vf8hM9ox5C+YtXiaE&#10;FEy+WGOwqHXma7/+OW7S9InTZq9Yu2nvoc9BfMiI6Ii4pOKKWsxgFcsRkMbuCUydNX/Vhi05BaUP&#10;nr46+NlXV3+57gkEQRniUtLeFpWbnV45gstU2J2Hz+JT0vcdPiZHNGcuXt514HBlXWNOYUnauAmb&#10;tu8KBIMmh9vV1aM1WS1Oj6c7+OzN21XrNy1bs97kcaMmI2a1mD1uoMqaXC6L262zWT3dPWaXK+zD&#10;j2bMnYdg+J0HD0+dOVtQXELniibPnBufmg4eRG914SY7RySbNmfBpBlzD39xYt+RY2s2bTtx9uLF&#10;Kz8mp4+LTx3j7OrS22yuQADV69UGA53Hy961S4aiUpUKmMGv8vP7DBiw68ABq8cjVip5UqnVG9i8&#10;a19iemZuSUVhRc2EGXNyisshFF+0cm2fgeFEJhcz2ZS4weT0vi4oGRIZm5iWdvbbSz9dv75h67ZR&#10;mZnZu3bXtbaB3Ax2OwifvnkzduKkC1euVDU2rt606cadO6A8py9ejE5MOv/9FfCkmMmks1hDC2Pd&#10;7uNnzjZ3dkIIojVbYByPTUkdNHwEqDqj3SFDEFdXl0ob+r/522vXYlJSvv/1V5EKvn7v7m+3bqFm&#10;k8nn4chlqMUk12l2HjmwZP3qn/7+s4nSafa59n1xdNG6VXeePwFxiRqGcFSKIUyJYM32LYhJx5QJ&#10;gHW858sjkxfM+va3a2qbATbjiDU0MWX2ysXJ48cAi+aX2ze+vHh64rwZM5cvfFNRonaYVRY9bNG/&#10;LisaM23S3FXLbjy8e//Vs0c5L3NLi+avWBqTkvj5qeNGMOqpFEUNlYlZ6TOWLagjtsJmrcqi5SMh&#10;VfVlaX54QuTUxXOAXKRRAMlPt65nzppy8a9f7cEg1uVkaeSmYJfIoIbM2hNXL42bP3NQYrQrGFRa&#10;9XKTVgC6dZvRHQymTM0IG/gB3mXVdtuEZpXCrUO7rXyzSubRyd+tEgUS2KlTOLRKW2itaMihQYg4&#10;e8eg/deGa5BN8z6UAOvVqgYm8/tkABq/Q+23h/wYeM2wWyt3YpBdJQHmswkSmeVSGwok/6HYAHQ9&#10;ZtSLc9ysJqThheDuK9H9fPnDV8JbZfxXBLwacUkMvYgpoNd5NEpgfWvFTLyVpW0XWqhKDxf1i1Ve&#10;IewSqdwSmUWodEjUbhXuRXGPWuNC1c4QcNBzeyG2kUKAm9pU1RRdM8MaAsveSjHUtasqm2QlHfJa&#10;hrZd5uBpAjKJVQigtMswH2rrtbhDnhs9nqDLF9r12wfi7h6Xvdtm67Jauy22HqvXZ3V7Q95FHV0W&#10;U68Z9+Iii5SpYXN0PIFJpLDKUCdsdKmtPtzXZQz0WPRBGPGLmYaOJml5jTSvWVXapCmshXOrVa9q&#10;kDdNWF67oagNK6iVv6wSPasSPyuB7hdL7xWK7+SLbuUJbr4V/POWH0KJ9F4Z9KBS9rgqtG70eYPq&#10;VRuWR9AV0rBmhraVbezgW0kiB13qZr2n2FQeSGYXwmY57lI7fHZ3t7srtCj+/x9msf37uv+vj95e&#10;kKe3u9vb3ePrDvoBfL2gD3UZnDhqVMp0AoVBqLTwFBau3MJSWNliJ5VvJTKNLTRtI1kbWjzciZd0&#10;aIobVa+qZU/KpHcAisQ33vJ+eyv4tVh6o17wupL1pIh+t4h+L591OwT+7VLJgwrlkxLoYZH4fon0&#10;YZXiZa3qTS2cUy1/VSF404nXyLx8LKgwBc3mIGg3XmvAY/GHYPCb1eBbsgjFJp7EzpS7udYei63X&#10;auu2GL16zKZGzSoc9HgOrafb6e1x+nvcAL4up8trczjNNrsRMctVRkhll+BeJewT8E3kDnV1s7Ks&#10;Hi5sVpd16GtJ5gaSqZVobCboWtrxZqKsXGol4l0w4oIgg0phVmucJtxtMXQZMDemsklgqxixS9RO&#10;CLXLESskc/OENgYd7WCoCTILT2kTIg6xqQcNuRN1ckl4XSU/5wXjn6fUG085118J/+k0EFkulqQL&#10;kgZkcr9KGUBDyzl9oVWiCicOOgsAKYi4tTJvaCKbMrTbmibElHn+PTEtRLo5EZnr3frQd2tI/73J&#10;WsglAvJ+vtt736PvJrWFZq6BNO/3cUO69KH5a+8mtYlsSqFFLnm31RrkBHfRI34zGrCg72a0KT36&#10;0HJRByZ95+QFhBKbRmRFURPqD/qzD2+fvmzWxsPbnEE/ScFSefWg8wJgIQLMb8ypypswf/KGXRsU&#10;OgVdCawl6F7e89y6UpkBlRnVmN3gDgZ2Hd47Ij7y4GcHWXz22g1rrv/1h9Gol8ulqMeqDbi4Khkb&#10;lvKVMtSsL62p/Ovu7QnTpwIMihqRU1aEe2xiLUpTijlqhcFjbWeS9n5xKHp0wqVff/AFexATJlBJ&#10;JRrFwrXL0iZnltRXYjaDxqa3BdxALjfiCpPW0uPb8dnBlPFjz/5wGegKkEaN6PRgOBydMS4qLrGs&#10;orYnGHQ4fcUlVXHJo2bOW/hez9CZbajWAOJUNq+kqmb8lOmTZ8xOSE0D+pBCjVOYHKcv8LqweHhc&#10;/LHTZ/zBoMZk+f3Wnajk1B0HD7t6gnZ/AFJjmMVq83WBsx8OGDhz4eL9X5109AbNXT2Yw63Qm249&#10;fzlu1pyNew/YuoOwyQobLRq70xEMbtyzPzI17c6L15ouP2SzgVGNLJMxlLBQq9N5/DK90eD20UXS&#10;/sMikjOyOEKZrydYUdOYOX7qwtVL/MFurd0IQlePDzHieqfNF+w1e124zcxXyAxOR2RSUuyoVG8w&#10;6OzuNjt9Rjt4QMGCZatXrNvMEkilcIjYGjIyZnh0QieNDeI8icJoc6v1Fqe/d9P2Pf0GD3/y6i2I&#10;Az0SAtaC1vT1+cstnVQYM4A0vt7gqLETAEAFmhxeJYp0B4OTp0+NS0qsb26yu10unwfTa3GDfufe&#10;PfHJSVV1NYFgr85k/Prc2cjYmC9OnQN3BMUA1zJ4YhD/4Zfrsclpew8fA7cQQPDM+UsAHjx7ff/p&#10;q4fP3zzKLX1RXNNAYsm0Vhlu5shRAazGbW6N2SbDtHy5giOF3D3dj1+/Sssat27rlu6g1+GzOHxW&#10;q9v08u2LxNEJy9esMDusVBaLIxQqEIzCYDe3k/+582jazIUpaVkf9vk4dXSa2WqrqKwGppPV5ujb&#10;t3/fT/sBA5LD5nKYnOVLlv945VpSXOLEcRP4bB6FSKGSqB2thH279137/tqi+YsnT5giE8vEAolW&#10;ox2VPOqLz76YNX3WyGERTBqTy+TyWcy3r14mREd9fuhg0dtcmUjY0dykRZHOthYRl9NYU+22W5kU&#10;MoivWb4sOS72xwsXdEoli0AgNjQoBfwd69cP+OBf1QUFEIdj12oP7dgeN2zYF/v3CWhURnu7iEGX&#10;snhiBufcFyeSRkb9evkHEZ1NbmpzaI2fhIUlR0Q7dSaNVPH8zv0lM+ekRsVtXLaqx91lxgwCBreu&#10;vEYuhNrqW04cOz4mNX3ZomVxUXHZm7J9Lh+PI7BbnRcvXOrT59Mj+3fyWRQOnYSpIAyWH967a/jg&#10;AX/8dM1lsRo0mIjDkwslEeEjUuOSQG4MEu3El18d3n/g0oWLE8dlrVy6DFSjVCTOffVmzKi0r0+c&#10;7O3qrq+uZdEYCilkt1hNeoMO1QDTFBj/kEBkN1nEXD6fCboKGbDGvQ5XRPiwmBERXDqzrqLq1ZNn&#10;yxcuTkpMaWpqVcGoBXy8KMZicQNdPV9+eXzC+EnDh400Gswoqvnnn1txcYlHjx7TqHEum6FBYSGf&#10;Ewx2T54wLiku5tnD+21NDVRCe87zpzMmTvj8wP7GyoqHN//ZsXHD0T27Txz+LGJQ+PplK40IJqCz&#10;FAIxsFcBfv/hx7fPXiqFElp7Z86T53HDRi6eNZdBIJFaW+QCvhZW7ty4YUxiwt+//Exra3v98MHe&#10;zZu/PXny812702Ni1i1cpBaK+ERSXUHhmeNfTJswbv/uHVwmDVWr6htqs7dtHZuZeeDQEVxnkMtU&#10;iAr7KOzT48e+9tj8PkeguzvocAT1eq/N1tPbAzSyYHlpw9TJ85YsWi2H1BQiQ4+ZnVY3l8lXyYDS&#10;a7PZHEKhmMPhzZ49d+TIyLVr1m/cuPnTT/t5vX673WkyWtQoBqoOJOvT55MRIyLIZJ4MwnCNFVNb&#10;QAiM/8wxkxbOW3Fw71E1rBXzIESuGdx3yPBBI606q8fmlUrFOh0uFPIhSNre2jIuc+yEzMyXT5+a&#10;cK0KkmlkCkYnEZVAB7btyEhM3rVhk02t1Eh4MJ+FSQVamVgl5Mi4TAWfDYv4Yha9va7m5+8uAcOb&#10;RSKqpOLFc2ZHjRxaW1VOaGumkgh8DquqvHRIv36rlizxO91GTLts/sI/fvz5i4NHxySN2rVpG4/K&#10;ItTVieh0IrCgFi5Yv3wZm0ySiwSdLU0quTQY8Pf5MOyDsDDw6gmdbQRCq0olNxms1ZV1Rw9+Nm/2&#10;/FNfnpg9bWZiZEx5fhG1uZXR3iEiU5QcrlYsNgBlQSLWiYRqLkvQ0cJrb1EwqMyWJp1UcurwkfmT&#10;pxzetddltLx9keu2uPLeFPb7eOD27D2g9qRMrlWtjRoYPjYh5cLxUzZML6SzZDwhnUDKffrixNFj&#10;i2fP++XKtdlTp4f3H0huJ0ilUjKZ/Nsvv+7fsxc82opFS5bPXUhqaqvKLy7Lyf/6sy/ynr1cMmde&#10;/MhIKV9o1RvFXI6AxXh6725ybPTS+fPI7a2l+W+/PHzolyvfV5eWpMbFRoQP1ijksFTMpVHZFHJj&#10;dT2dRL1/8255UamULzZgupryqqSYhG0bs0FpFWIZobm9o7ltzbJVS+YtYtOYxCb69Ky5T++8aq8n&#10;Dx8QlRI7xoQ7xFw5tZOFI0Y2XXBg72eTJs789Ze/bt18kL1lV2piTHN9FYbIRTyWXCrEEIXDYlJI&#10;RWpYGYISVsOh5aLvN2XTqTGZCnf6eorLa8aMm3zuwvc2p//6jTvLV26oq2+7cPGHiJFxV3/4tScQ&#10;hJWY2eQ8fepCfX290WgcNGBgfFwcAqskQtHV76/89MPVxprauTNmrVm2gkog1pSWK8UQl8qgtBHy&#10;n+XMmTRz9YJlV85+mzwiOmpAOLO1k1LfIiSSAcREEoCESBR3dooJBDGhg9vcAqCk07ktLaymJo9G&#10;kxEdPWdc5uZlS6yoitLU0F5dSWtrUUtFl06fHDmwX3xEFJtKB70WgMNsU8mUsRExyXFJGIKTO6kq&#10;hRpDdWyW0Giwd7RT5sxelBSXtHTh0ulTpoPeNSYyJjoy5tCBIyaDubGh2W5zxsUljEpNA58k+Mlk&#10;slUqlEFhIwqM2E5RydVSIbR7257RSalvX+a4zFYmiQL0ICmPyyYTGZ0dQgaNT6NQOgjgu+v1+kFV&#10;RIYPf3LnPo/GZHSS+DQ2m0gXUDl+i/v+n3dGx6SMTUxfs3DlsuVL165bM2XKpB07tns8LplM+jY3&#10;JzoqIiMtrbaqKtjby2ezBWy2Sat1mi3ZGzbERI18+eKp3WJUQBJYJpUK+UIWUykWqSGplMMel5yc&#10;mZhkVMIyFgtiMKV0Br2zQ8LlGDXqDSuXpyXG3/jlZ9AaQTsEchD+9esvUUPDP9u/F3zsDZUVDCLh&#10;zp9/j4pP3LJ2vYjNFTDYLbX14D2qZcqRg8JT4xJ0KnVlUYlRg29cuWb4gMEg8a8/XDuyd39DZXVL&#10;Tf2xA4czUkZd+PoMLIY4FDqHCgY/0IIpbAqNT2eBnzQCUcAXbVi/aUz62F9+/o1GY7DZ3PLyKrFI&#10;mhCfFBb2ARie3G4vGDUEAhFIM2vWHLkCZ3Mhrd6xc/eRDz4edPfhy0AwyBHIpTDO4ElpXMneI1/Z&#10;/UEZqnd1B7fvPzpz4dJvr/0CIbhAphLDaolKM2B45KyFy/6+//jEN98+yymobyO2EGmzFy9fv20X&#10;WyxnixQUjtjkDGmM9W3kz06c+/rClfK6VoPdt2X3of5Do/6+/1Rv88K4WW0A9wkuXr1x4coNX56+&#10;uPvQF/ef54oUGqPDv3Tt5oiEUTnFlSClBMZRvS2/rDY6KX3Zuuwtu/ft//xLCofPlcrfFJWMmTh5&#10;xYbNdn+3FFFjZpvaZAFKrNnte/QqZ9aiJfs//0LvdKgMesxqsfi8QHM2uV0mp1NtNBpsNkSnCx85&#10;ct7iJTv27N25Z299c4vD7WnppK/bvGvxig1Ulkhrdlld3U0d1NGZk6fPXUKi822eHm9PECh1QB6T&#10;mPbBp4NdgYDeavX09OBms93nu/Xw4Y+//w4kMI4DYW5x8eCRI7fu2QNMYrlaDQC01kVrNkUmp4+b&#10;PjcubVxuWY3G4gLCSXMWDY1NLmtohTQGvgI1eQIPXuUByfJ168HtLC63xmC8fuv27EWLp8yaDWM4&#10;lc0B8ss//hibkrppx44Bw4YVlJVrzRYJDB89fjx1bObZby9ZPR5QJG9Pr83r40mkF6/8QGQwxUr4&#10;/V5yI2Jjh0ZFg7ePgKEN13p6ehUaDKRkSyTzli2bsXDh3efPdx45TOHzFHqdNdDFUwLjxb31wN6E&#10;jNFN5E65Vk0X8Ywex/JN62YvW/Q0740t4AVCg9uhthh4CunWA3swm6lTwDR0OZduWZs5Z+o3v1zR&#10;eqxSPSo3YYhNv3jTmtmrlzTROx3BAO62FtRXLFi/cuzM6TXg20dViMX0sqRo0vy5xy+cB/WjsZhl&#10;mAYM7XuOHEkbP/7Xv/8Gj6Y2GOopHamTx2XMnJRTVWzu8cAWrUCtQOyGsta6oUnRK7dvdAd7xbhK&#10;73Oc/em7SQtn//HmtjXoBUZlp4IRsk89mC5o5eokMROTRs8eawraNX49VyOUmhRav5GjFkxcPKNf&#10;bLjIqGJrJHyjUhd0aoMuJGBRdZnh91ZnaLEnBlnUkAkFeM+vvfcBGnJx8G7bNaVLB9kxiVUtNiNi&#10;Cyqzh5i4EA0HknntAIjXovKYYQ8wqzGZUwXZYaEJElvkMrta6cZVbhPsNimdFoXDrPHpYKeG42K2&#10;oI1vpA/fyh8Xwo9fCP4p4jxtwypULrExiFp7jAYfrrKqpDoJx0Dg6DuEFirs5am7JO8pNsQjkVmF&#10;sEOiccOYF8Hcao0LeU+xqXsRuQdi6MltioYmRWUn3ki3tDBtbQIviWFpIaC1TbLyDlk9AyNANj7q&#10;k8lNMpVVqXXiZp/J3eX2dnu7/AG/vyv43k2lr7fb2xPw93T7e0JyX1evz9Htsbv8Fk/AZgpa8G6d&#10;wCOjm3gUI4tu4YqsQqlDglshgxP2erDuLoOhF9X3IhI7qx2qqeDl1EkKG5HCelVBLZxTq8pp1hR0&#10;6EoJWGkznN8sy2uRF9So31ajuRWq12WKF8Xyp0WyJ0WyxwAFkodF0KNS6GmZ7Fml7GWN8k0jWtCK&#10;FRPVtWSsgW5oYVs6eHaSwEkROOgAkIMvsrBlJlBFKnuXzdUDRnXwVIEQDfZ/5/H/A4oNpPy/dPyf&#10;KDajSxvavcYghM0SxCFC7EKVg4c4+UI7mWPqoGobiGhNB1rWgZS1gapE8hvgl5XSxyXiWwD5gutv&#10;2D/ncH8uFF+v4b4opT3MI98qoIb4tULO3WLx/UrF0yr4WZnsUbHkQans8fu92OpVuTWK1+WCNxRD&#10;gzIgxoIKY6/JErTaur16jw23W3C7GbGqpTo5B6ML9Gyll68PKq09FmfQ7g46bT1Wo0cP4Oy2dQW9&#10;7oDD0+3wdbsA/AGXr8vp8zu9Pgdqliv0YrlZoHHJYB+fZyS3IRX1UGG17G2DqrhdV0O2NFGtHWRz&#10;W6e+tR1vbpcUS21EfQ+q9srfU2yY26L32Q1+A+YKUWxKi0hlC7FsKiukNEsgN1dgpdOQdoaaILfw&#10;lfYQxWbuVav9EqmV2YFWVfDevGLefMm8+Vp0M092rw1vZzgYIX6tVwn3aJBeDA3oYR+O+Izwu/5F&#10;atMILAjfDPMsSoD35BrowtCAQdNjUncbQGKZSy2yKSEnAk4ByN6tHpV7NLBfq+42Il36935IZe7Q&#10;tmshis2nVfl174XvfZJK/2tfNoVbL3Np3y0XNb73KBpyJ+o1Qg78PacGILFrpO+4NhDRO/WoCT1w&#10;8lB8ZuK+M0cwn5Grg2QONWRXc3VSyIIwYJ7Kqp6+dNaU+VPeVrzlamRUOf/Kzd/a+TSWUsRDpBAO&#10;7F3tN99fjB2VsGTl0i07sydPm3T/0T1/l9do0kNmrdJhVJi1aqdFqceOXzi7Yz/QUo799veNWQvn&#10;jZky8W15CeowwVYDH1eJDOo3ZflZMyenTc5cuWWdvdtj9jsYEi5PKfYFe1Zv2zA0PmLjnq1ffHPy&#10;+IXTXIXIFnAbu9wSLeoJBr++cik2PfXkpfP2QJccx5QY7gsG08eNH50xbuXqDQcPH1u1ekNSSvrc&#10;xctaOsm+3iCsCf0P6Qn0NrV37j96LGvK9LySsr/v3M+cNHX+kuV8qVyiUBltzrzyythRaTMXLdm4&#10;Y9fnX5/OmDQlKSNzx8HDzu4enc2BWawGhwsxGE0uz77Pv0jJzFq2KRsURqLRKg1mdzDYQKImj5+4&#10;6/MvncEgW650BYMiFAMJ1u/a2z8i+lVJuQUktlgEOp3S4cC9PonByJIrURv4YjUg2e1Hz+cvXz1h&#10;6qyb956c+eZyZEzStgO7rH6n2qw1uCwqAwbiZo9T57CiRp3BZbf6vEAt+3jwoE/Dw60+n83vR3Vm&#10;T3ewoY24ZNX67XsOKtQ6GDM4fD2DhkXOmLc4p7AMUmE6i9Pk8MoQHKT8+fo/6VmTQWIgtLj8ILGr&#10;K7hj32GhTAXAkyjs3u6YpNFJaZlOf6/W7NDotFanY8qM6ZkTxq/ZsH7vwQNfnjyxduP6HXt2T5w6&#10;ZcKUSUVlJbhBD9IsWbE8JiF+8cp1oNrlqNZo94DL9RZneW1T//CRQK7CjY3tpInT53xx6pw7EEoj&#10;UaAyrU1j8yv0dopArnN1wUaHRK0VwGql1iBWqVV6A3gFeof95qOH4VERSelpG7et2bE/e9uezV+f&#10;P7501ZKhEeFrN60PBHuEUognFuMGc1FZ5ZIV6058ff5VbrEc1g4cPCTsw4/MVhuDxRaJpV3dPf36&#10;9o+KjNbhOiKBuG3LtqtXror4onWr1kYOj2htbNEgmMVopRKp+/fsz8/Jv/b9tQ/CPvj8yDFCW6eQ&#10;J1qxZMWfv/+5PXv7h2EfingiPkdAIXRc++7ywjmznzy4RyN1Fue9VckgqYAPCQVNtTVCDptNoyql&#10;Er/LGRcZkZ6aPCMra8qYMbMnTlwxd+6mFStmT5wQN2xoZV6eXYvbMGz5nDlJI0fu37pVxuVQW1po&#10;ra1CGhMWSP64ci0jIWXa2PGd9U2MdmLQ7UscEQWwZeXaxTPmpMUmJo2MOrR9N7mpLejtlnCEAgaX&#10;T+c8uftoyrhJJ44db61v/uOXP8IHhh/Ye1CH6TksrhxSvHr1JjExOTkuYtrEscsWzt6wetnqZYum&#10;TxyXFBP16O4tp9nMpdNlApHDZAnvPzghMpZGoNy6/s+yxUvu3rxVX10zNn3Mts3ZPV0BEV9QUlCU&#10;kph06fwFA66jEklsBhMSiWkkSmtTs4jDq6+sxmAEGK4ASgmkguQKsRTIzVr9kP4D46NiUuMT506f&#10;OT4jc+r4ibNmzoFhRK8zCgViWIlAkLy3N3ju3PmxGeOGhg+3Wh0UMu3ly9exMfEL5i+y250SER+B&#10;5SwGNdgbSIqPmT5l4ovHD7lMGp9JP3P8y8SoiB8uni/OeXP57Jll8+ayScTXj56Oik3YvWmr12LX&#10;wSgmh9vrGmtLyi+cPP3ywWMGARS6o+Dlm9SY+GVzF7TVNrQ31FHb2wJOx7VvLw786MM71/8Q0Ghf&#10;HTx47Ztvmisq7v3+x6Cwfx3eus2GqhuKilGB0IihU7LGfvJh2JQJ46ZOm5yVNTZtzJgxGRnbduxE&#10;NRgkVQIkxqYuX7waWCoqCCjJfoXS5HYHtVq3XKbT69xUMi8pIWPsmEmlRdVKGSriQzCEaFG9Vq2D&#10;hKBtyYGt3tsTXLduQ3Jy6mdHj23N3p6VNSEn563fFxCJJEqlSiqV+f2B4cNH9u3bHxgIFrMPU1t4&#10;HJlUjPR2B5ctXpsUn75u1SadxsQgsYI9wZFDIj4M6wOUQm1oy2hMoQhtm4OiCItBnzl9WtSIEQW5&#10;uT6HQ8hmw2IJndDps9h2bdwcNWjI53v399pNmJQvppMQIVsnl6iEHCmbLuMyJWwGrb2lPC/3xs/X&#10;xGyWhMtmU0jbN25ISYz78/dfyJ3tYj5XLhEV5L4ZnZg4b+ZMBFKc+erEykVL/v7tj1t//JU1OmP7&#10;+i1mTE9qbOQQiXwqZcf6dWuWLG6tqWaSiJCAp4YVeg0aEzXykz4fGE06Ko0EycQGA/7N2Ytj0jKv&#10;fn+N2E4Cj7Zq6QrwKnOfveR0EvlkCsRgqHg8XCjEhAKUw1Yy6CiHATOoEJUsJnV2Vlf5Dfqv9h1Y&#10;OHXayvmLeBS6XCQzagzPH7+KHhGXvWlnlzfYWlnbZXakRMQkjYjevXGLUaVRiSC71njt4uWlcxdc&#10;ufBt6dsCXIWuXro8PWVUSX5hRUUFm80uyMu/dPHb0ryC3Vu3J46MuvXb9dxHz+7+fuPMsePlbwsX&#10;zZrb918feWwOWCrj0WngATsaG2ZNmbRpzWpCc+Olc2f2bd9Gbm8Ndvkih4ZHhA92mIw8Bk2rgkE9&#10;yEUQnUj9/sJlYhtByOF3uX2vn76Mi4y5dO4in8nl0tmIDAaf/4SxWcsXLpXwRd9+fWXf1sNciqiz&#10;kTo2ZUL/D4eYcIdaodOoDEKuTCxQYKgxNiYlJjo5KTEtfXTW0MH9cl4+geVisx4zatWQiK/H1Cq5&#10;VPMfii3EsoFaCLFsOKJWhv7J8T169rpP30EXv/uxuY20dPnah49fksisy9/9GBOddP33m0aDncMW&#10;WS3u27cetbW18Xi87y5fHjl8xN3bd2oqq3Zs3fbw3v2K4tJFc+dPHjceNIzmmnpqRyehsUUhkgS9&#10;vV9/diIzKS09NnnpjDkDwj5yYQYpjS3oJAk7/5tiC6GTICEQIBL5PcuGsFjNhYW4QHAkOzstYuS+&#10;jRs0YiG1pYnUWNdRV8MktOe/eBo7bMiWtRvcFjtQeVgUGqhb0IQSYxKT45PB12E3O8H3CEnAJwyD&#10;Ec9ktLe3kZ49enbtyrWXT1821Tf9+MNPyYkpSxcvt5ptzc2tGKbdvCk7NXX0le+v8vlCNQq+LFgu&#10;VfFYovZmQltTB1Dq161cF95/UO6LN+CmqExBaW8Db18h5FPaWhoqSjkUoojD7WhqIra0bVq9Nm5k&#10;1KUz3wiZHDaZxibSWUQQMkyofsfarSmRiee/OttW3WyymBhM+rJlS6KiIv/++y8+n1teWjIqNSUj&#10;Pa2yvIxGJsnEYqvRKORygz29yxctSkqILSnK9zjtQh5bwGYyKMQQgQt6VRqV0FAfFx6+YOpUuwZr&#10;Ki2jNTXziSQ+g9ZaV8OhUo4fPZyWmHDq2OfUjnZiS7OQxfBYLXu3ZWeOSv3um7MQnwuEjVWVzx88&#10;ykxN27FxC6ZUdTa30ghEShuBQ6FPHTdhdEKSTWekE0gsMnX14mUZKaNAyjFJqSVv8+mdJD2qmTtt&#10;xuzJ03794RpIDxoAk0jhUOl8BkvC4Ys5PPCzHYyGdNaqlWumTp0OxgsZpKDTWSwmx+X0jBwROWzY&#10;SLfby+MJaTTG+nUbBw0c8uLFKwQ1SqSo3uhcvHRdatr4wpJaBaKXKjCl2khmCCrr2748fUFr9Uhg&#10;XGfzfHHm4piJU/d99iVmtiswvUpn0lldw2MT5y9bPW3eoi++/oYlkrWS6C0k2swFSzds380QSBC9&#10;lQ8hAAI5KlZiqN6mMTmVmMno8G/deyQxLevxq3yHPwgkcrUBaLATZ8xPGD0OyM9//7MrEJSotCqt&#10;ZdGqDUCYX16HmZwQyMLbW1hRH/bp4AnT56WMHVdW1wCUUrXRkltSHh4Vu2bLVpAPajBrwLt3eTGz&#10;FSiuP9/4GyirrwqKdQ47rNdhVovV77N4PSaXS2+zwTiutVjkKJqQOio5LS15dNrLnNzuYBA3GDso&#10;7GlzFi9dvUmG6AxWr9XVDSTT5y6ZOW8pqrWgWitPDPOlKqDjhfUZOCA8EkQwE3g6h1ip1FmtO/fv&#10;L6utfb9BGxC+ys8PuTs4etTm9fKkoN5Df+Gu2743beL0gRFxv99+6AUKM4yZvT0ZU2YBYWl9ixw3&#10;cSDY0R188OptdOqYddnZDp9fhqCe7h4Kiz1vydL08ePzSkqVGIZodddv3Ro8MmJEbOyZby85uwIw&#10;rjU6nIeOfRGTnPzb3/+AsqE6vdZsATrzoxcvL1/7UapC+FJIrg79Cf3poMH9w4c6/V2Y0RQIBtV6&#10;g8HusLg9oDIvXL0anZKyfOPGVVu2GIE9H9qhTKcyGUFp+wwZGDM6We+yceXSNjoZRLYe2LNo7cpn&#10;+TmYzYya9RqrSee0ttJIm/fuFCEKEQ6but1z1yxbvHnNjSd3QZytlChMOGo3rNmdPWnhrIr2RqZc&#10;JDdixi7XtqP7PxkxrKCuhgFJtC5HfnVl1uyZO48ctncHJAgiUCpAAT4/dSpj0qS80lKzy4Xo9WqH&#10;CeScPn3CHw9va1xmHgJxYKnKpn9e8jYuc/SxC187g908RGbp8Z66ciF1cua3t6/RNfzQiiiTjKLi&#10;iK1KiVWpD9riJqdET0i8V/iYhfINPRapScGAOeWd1VOXz5m5eoEjGJDbMLEVhT0GkU2tDbrQHqsq&#10;YIa9BrlLK7djMptGYX0Hp1b5zpfoe67tPwhtu2bHpO98IID4e0+jAEqXBQZwm1QAHh3s0SrdaqUb&#10;ldqUMqcKdmtDW7N5zbDLKLMZpRadzKqSmpUMO60ZbcyBHuUpnhYoHz3h/FnAftKqKVe5xKag2tZr&#10;Mvq1iA2R6qRMbRtd08zREyAnE/YIZA4OZOXK7XylQ4K4ZbgX1frVWq8G96gxtwZ3a9BulcwtZehJ&#10;LbL6Blk5QVNPs7Qw7e2SAI1tb+9U1zXLy9tldXSsQ2rlIV4IsavAhWafydZtdXe5AXw+v9/fFfD2&#10;+FxdHrvXC5qvN9Dt7/H7urygcQU8wS63vxdYV05z0KrvNUoDCN8to5rYDCtPZBGIbSLUJNbaZG6n&#10;usuvMwZRSxBXegXtUG0x80UFP7cezm9ECqvkrwDq4dwWTUEbWtSszGtVFBKQknZLRauprElfVI/n&#10;12C51eo3VerXAPniB4XShyXSJ6XQ03Lp83fXvm1SFxJU1UR1aMs5pqmNbSWwrZ1sM4llIvJNTK6B&#10;JjWING7EEbC7e13ebp+/9/92fwf/M8VWXFwcqtSuLq/X6/F4QIr354DkfzneJ/sfD9//4Xiflb/b&#10;H+jp6gr6Ady9TmfAhjtQlUkuN4lUVkjllCpsYqmZJzVz2ZYOur65E6tuV1c0a4oa0YJq1asKxfNK&#10;+BlAKfTwLe+fXOZf+dxbxfx7xby7eYx7b+l33jBuAbxg/p3Du1Opfk1wVnY6a+q14EXmVSvzm+Gq&#10;FlVVq7ymRVbTKqgTGdm6Hljfq9IGZPoehb5HrvGKEKdA5eBJ9SwuQhKoGagNMge09l6jrws0rf8c&#10;oPV5fT6P1+cJ0Yd+cCrgD3SHuMOeoL/33d8j3Q6d2yi08cQOgSTIYrg76tHCavhtrbigFS6nadrY&#10;OtAIyCwTuV3XWKesaIQLWY4WBBjsQYXCqZZaYaVVrbJjuAdV2eRSI0usZ0AWthIUzw0hHkjkpjGM&#10;bTSUxNYxIJMctiNaH2YNgs6CLzCRm5CCUsHTXMn9AvnjPPQ5QJuOSHdyJAGFrAeGAxqkG1d3GRCv&#10;VhuwIB49ZFOLzDDfqhRYlVyrnG2BYL9G3aNDu3UKL6rwqJGAFunSyT0aiV0lssFCixJAbEPlbhzp&#10;Mmp6rIgLw3w6rNuo7tJDHrXApmRbZSwLxHMohS5E5sXggE4TMABgPr3GG/JSqvKH9mV7PwMOciIg&#10;c6Xv345K37N77zwnhHhAcEpmUcMO3S8P/wYG+r7Tn+kCdiBR2nHUbYDMasiMgoguYMtrLAv7NGzH&#10;VwcsXb6cspLf7txCTAYpptbYzFINqnXaT166mDxu7KETXz0vyIsfk7Zq6xbQ3atMBjEmUBgg47t1&#10;5hnTxs1eMa+koUpp0Fi7POt3bk2fkvWy+K3JZ1PoEZFaKlJLBDosr7lh/5lTw9NGHbt4QeNy8GBY&#10;otEYnK5l6zckp2fs2Lv//LffHTp6bNLk6WnpmdX1db7uLoPFfPTLL0aPy7z75LGruxsGlqDDAQow&#10;ecHCmPQxC9atv/THH4fPnJuyZOmojPSrP//k7e4yWi1AaSAzaBlZ49Zv2QSrUbPD1kkhz120YPX6&#10;dRK5DDfqfT0BoKZ8OnjYmi3b7jx5ATSSBSvWjIhLnD5vERiVUb1ZZ3PJUFyJ622+7m++vzZp1rzs&#10;/fvBfcGIi5iMrmCwkUyas3zZnBXLrYEuzGbVu13v5dsPH4oalfrZ6dM2v5ULcZzdTr1dr7cblbhK&#10;olJACIzo9BAacjF+7OSZWQuXz5y/dMmqTbMWrFiyagUY71WYxuHz2D0ujUGHmwwmu83icmj0Wsyo&#10;B2c/6vfpp4MGOLxup88DTpkdDhqbvWApyGGl1mwCP11+/5ARwyfPmPEmPx+kZwsENrcbpHT6fEe/&#10;PJGanrll+25PoNfu9qOhnTs8azZmyxGNBjyvyabC9COi4xNS0hzegM3lg1ADqIq08dPHTJx59Pg3&#10;ZXVtj14VlNW25ZXVTZq5aPy0eSCiNjhUOtvClRtHxo3ac+ioweaUo5i3J4gZrRqDOb+0YnTm+Jnz&#10;F7USKfWthHVbts1ZtJQtlIBTdC4w6eQyNaTAFFwpV2c1YCatzmpWYmqgBslRjQzBJUq12dlV29Q5&#10;MnbUzHnLmyjs0saOR7nFr0uqT317bXBU4qZdB4FWpNLa5BrT9z/fmDp7yYkzlxGtVa132DzBvgPD&#10;AUAl8EUQGwxhdvfAQcNmzprf2NC2a+e+qz/8QuykScWKmdPnTp00g83gAVuRz+ES2zuu//Z7R1u7&#10;WoX8KywsbfRoMpl848aNEydO5OXlrVu3btCgQS9fvhQIBGwShUuhDuzz8aKZs7VKFZ3QSW5pk3C4&#10;LCKZSSRR2trFbE5LdQ04dXTPvsgh4XMXLHz++nV1TV15ZVV+fuHcOfOS4pNyX+XIBBKA7FUbRkUn&#10;blm+FhMr2W1kIZnJBhZMY1VNWUHk0AGb165yWYxNVdUeq3X4wCFJUXH//Pb3/b/uluaW7t6yJ2pI&#10;zNa1200aLYdMo7QSdm/Zvnz+kivnLzuM9oDL/+LRy/59BuzatteImzvbqW5HV35uSfigkRs3bxWI&#10;IB5fDGyf8oqahYuWpY3O+PKLE1azg0ZhoLAm2Bsc8OnAaZNmfHHky22btv/5z42ahtqikqLImKhJ&#10;kya0tbfW19RUlZelxMZtXb+B1UkSM9k8IkXO5rHbiaw2Aq2+kt5QJSC2IjwGIuBATKqUxUBEAg6F&#10;YsbwqOERI8OHU0l0v7urqrIuKjIuJiKqrKhYj2n5bK7T6tCoUKPW+PLJi6wxWXGRcWolBgnlRW9L&#10;U+JHrV+1CRjAOkwHSSCZRKbX6pctWT48fPizx8/4XL5Jb7p983ZMZMyShUvOnT536vipkqJSuVRe&#10;8upN3NBhB7du1ytVqFhqQlA2gcho6zhx6Ej+0+e0ljadXFmVVzA2MXn+5KlyLg9icqUMjgXBvthz&#10;IC58xMHsHQe37jy250DJ67ft1fWlr/PHxKdsXbVBK0MQkVyvUGNi3I46yvJqfrjwM50utNu7r/z8&#10;V1xq5qYdB3CTG4Iwp7N3WP/IhIhUvcxgCe1LilisTlSN6/RmGaTkcPhcLn/KlGn9+/Z79vgJeECZ&#10;WIIoFFwmU6fR0EkkFpvf3NLh9QQOHjiSkpKW8yZPJJBMnzpz5tTZNDIDR3AtqsNUuNPsjI+MH9x3&#10;cH1VDchEj+GgVdvtdp1ON23atJEjR545cyYYDIr5wi6vb2CfTz8N+zDYHcRksBnTsSl0h9HS4/HV&#10;lJZPzhyfHBOX/+qNUYOTWjsUIqmUJ9Qhmt3Z28L7Ddi7bYdVp9AhYrWcj8p4KglPxmdKOUyIy4JF&#10;IlJzC72dePuPG+RmAquT5rd49m3ZnRqX/PZFbsDVVZxbZMbNOc9yYofHTho7ecuarfu3H6C204OB&#10;YP7L4hEDI7dv2K2WaZnkDqWUr5IJVy+dv2DWFAGbCkv5dGIbi0pwmnVRwwb2/zjMokObaspAeP3n&#10;K1FRUZcvX3a7HA11tXpck71x/dABfQvfvJKwaFwyQUTtdGlRAySEOTQHIheT2tSQWMphiZh0Po3C&#10;o1H9dtupY59npKRs3bDBZbZI+EKLzrB53YaxaelzZ86ymcxsOrvH1wOa4rDBw14+fem2uQ2Y4dC+&#10;Q0MHDn317BWLxirOL2ZSmLOnz06OS859lSsRCHUa7MmDh6dPnKKRyA6LbcCnfefMmHX+zNkd2Vsf&#10;338g4vFnTZs+sG//zrZ2lVwB0vvdntfPXw4dNGTh3HlbNmzK3riZw2ApITmQ9+3z8acf9Ql297jt&#10;DlJHp1wiRZQw6KNWLV8h4gu4bI5KCf/yyy9AKd26davJZBKLxVartaWtdeCgQfMWzN+waePS+UtV&#10;kApX4QFP94ghI4f0D1fDGrvZgaFasUDqcnhOHv96QP/BSxYvb2xsXbVybXi/8I4mgl1vVstgTCZX&#10;CcVmBDEqlRqpWKeQGRAVAI4gWgTV41qzwaiQqd2u7vy3paNHjUtPGz9typz62laRUKFBDQf3fz40&#10;POrunSdmk0vIl+m01gf3nrXVd0p5CmIbLSE6JXvzrj27Dn315enKirqSovJxYydsWrPJY/OImXxK&#10;S6eIytHL1b9e/mlMfNqB7D20FlJmwqghH/btsdiFJKqUQqU3NKiYdAmRAJE6GHVV4o5mRm0FvaGW&#10;29ZMqavhd7QRqqvJ9XXFr16nxcTNnjxdwhE01zbzmHweS6THzKXFNaB4p0+e8jhcQi4fEonlEgj0&#10;fsOHDB2XMdbjdKHK0CQ7EGo1mEquVEIyDYKaTAYMU6MoAkHSysqKzMyxixcuUMggKoloNRobqqsj&#10;hg3bsXmz1WAQsFgKsVgNSZurKgtevHh88x8DDJ89diw9JjZywAC3Tu/SaoUksoBIpjY0vrx5u/Dx&#10;U3pjM7m1kU8nI2LB+qWLxiUlPrj+B7utXUgms9o7eEQSi0iScriH9x3IGjN2146dGKoWsNlGHM/L&#10;eTMsfEh6+uiyshKxWHT06JHk5KRt27YatLhCKjVpsIDT5dQZNixdvmPVMnpTnYrLFJEJmIgHsxkK&#10;Fk3JpvM72wImXXrkiMy4KIhGBj8ZzfV8QhsqFNUUFAjIlCPbd0xMHXX55Ekll0trbhFSqDCPf+OH&#10;q1PS0q+ePYdJpBU5uWIa7e7ff6fExW1ctULIZBDqa9lEAuj/f//uclZK6vM7d5qr65lEKo8pXLNi&#10;fUxUyqQJszob25QiWUtNg8fi3LUpOz0h+fq1H8EIy37Hs4sYVCGdyqcQeWSCgEoU0cl8Bnv5gsVr&#10;l69EIAW5o5NOosAypdfhGTksYmC/QXarq762iU5jz5w5LzVlTElxJYMrVustuMmRvevA4BExL3IL&#10;gQ6mwoxqvVWi1DzPKTxz4XurO6A1Oy2url0HjqZkTvzl7zuYxcESy/UOr72r99PwkanjJv7z8BlP&#10;pgJCEpvfQKCs27Zr3vLVAgUiVakhlVqsUAllSimMIlrjOy0o5N599cYtA4aOuPf0BW6y2jx+3GQD&#10;wkEjE9Inzvz5r3smV4+jK8gQKmz+4OzFazImzS6sbFLp7Eo8tG/vjbvPEtImjJ0yh8oWGO1em6db&#10;Z3YWldemjZu0YNlqkA9usqM6CzhlsntdXcFdBz6LjE9pJlDNHp/Z7TM43Dq70+T22nwBo8ujMVlR&#10;o1mggKOSU8OjY+vaCEDHg4DOFgyWNHZMmLtk474jUtws11t17u6SxvYx0+bMXrEesbpFagNHoYZN&#10;DkcwGNY/PDx+VEhPNpgVmA7cKL+86ttrP+NWO24JAeR24eqP6RMm7/v8C3B3oEWrdKG1hxv37RsS&#10;n/DLnTuI1abzeCzd3QafP23q1IwZMwhcntbtZkAQyP9RXt6I1NTth444eoMaq13v8tx+9mLF5i2f&#10;DhteVFsv0+psgZ4DX52IHjV63xdfgbjaYpNqcGcwOH3l0kHxMbk1lUavBzYabV0Bq69r56Gjde2d&#10;AlgtVGlgi12E6frFxCVNmhrs6QW9Vm9Pr1Fv0OBYV3cA0eG+YPfoiVnRo5LM3V6lWSczazUem8yq&#10;swa7P44YMXHRfJJYqO/y6vye8o7WpIlZ4+bOKmlu5CHwo7zc4sZ6soD/2dnTd1+9NHf5+DgMnmXc&#10;gpkTl8yrILbou91UuYiHwQQRZ9SMiSt2bekUc0AazOf4+9WTcQtmJU+eVEshy0xG8CBnfvoxIj3t&#10;t4cPwM9OoUCs1ymslo0HD6RMnXw/Pw8kkOh1+t7uN/U1mQvnLczebOjtbuKwxEY9T6tJnztr5ro1&#10;UrPRDl6Q120JBs9f/33S8qVn/v7JHOwlyHkiK8bHlbDDYOp2G7qcOdUlMRmpe059rgs4ZU6DxKYl&#10;IqINXx04+fNFooytCzohmwb2GLCAFURCu6298xaK+kxqvxmE79eEKkL+Q/WIXwt7NO+3VFO41CCu&#10;AmasF0P9wJLVq7t0Ki8OJCClttckc8OQSxkyZkPzSDDIqZW7TAq3GfZYQKjwADPWiAT0Kr8OcsFC&#10;KyR0SXh2IdNBa8Oa84XPcnmP8yX3X/Nv5XJul8ueoUG+Jii09mr1PsTX45KpxDw9laslc/VkkZUp&#10;9/KVfqHUzRPYmDwzU2jjwG45HlBrfVoUqGA2jdalxbqVCreIhLQ0iatJ2maWhUg2NnXqG1iuDqq1&#10;uRWrrJUXNClLKMZGoZss9TMgK1vjl1p6Tbag2dntdfX6vD1+d8Dr8JlD6DK4e8yeoMsTdDt7u+zd&#10;PmfQ7ehxevw+b6ArEOJ0Ana/1eQyyhxgZOXyLFS+jQ5ZeHKbwOBUO7qNrl69N2hCAlKBlfmG+6xU&#10;nl+lzW+2lTfpc6uQ59WKJ3Wq53Xo6xrVy0r0Ta02r11X3IIVNKnzmjX5bbqiDkNJu76oVVtQj7xp&#10;UOdUK1+UiB8Ui+9XKZ7VIi+rlc8b1Xmt2iKysZlpJ/DtHJ6dwzdxuEaWxMyWmFhKMx9zQbYu8AjO&#10;97O9/h843vNr/2aMurrCoqOjCwsLvV6v3+9/T7G9T/GeQvrfj3eM2f9w/Pv0/3b8++z/RrFpnWqV&#10;SSbV82VGkdwihMwCiYn7b4rN0NKJV7ejFU3qwgYkvxp+WSF/FvJdoHxSLLmfz79VLLhbAT2ulD4u&#10;FdwvZD8oYN3P49wr4D3IE94rED+sRF+1mItbzGXV6txyKLdKkdekrGxUVDRKKutF5Z3SZqmFZwgi&#10;+qAK74IANF6R0s5RWNkyM0uE03koWarjaj2wvdfoCJq8oDH9+1H8IYrtHcsG8P65urp7Aj29IX6t&#10;J+jrCQKz3NbtNHhMIjtf7BCIg0y6u71eHaLY6qVFHWg1S9fJNZJZJhJdT2jW1FbLShuUhUx7s6pX&#10;hgTlCqcasqlgmwZx4JgH+Q/FJg1RbHyVW6pyg0+UGqLY1GSOjiEzKVQOVOfDLUET2iUSmqlNSEG5&#10;6Nlb6YMi5dN89Yt89DnBSGG4uCK/DADywAo/ivp0iFer77FhfpPSrZU5NFKXBnJrxB5U5EbkHgT2&#10;a5Q+tdQJ+g4V7MeQQGg+mvSdrwPIqZG5MLlbq/DolF7QfehhB4q6cdSvBx2QzKsRO1U8h/I93lFs&#10;GmXXvyk23B9i2VT+kCtSqfO/t3t7v8JU8c5PwnuK7b2HBKUXl7nVPAzi4/I7b59EZSZ9+f0ZY69L&#10;bAAdulnbZUXdBmcwQFPwrEGvLeiLHZ86ccnMl0UF2Qf25ldV8JRy2KBDzUaTz23yuo+dPZ0+eeKf&#10;9+++KS0+fPL48MT4NjrV6HFpHIhQzbP32q7+9cPI5KgaQr032AMUH4UeW71tc0xaUk55oVyvgnCl&#10;JWBjQhyhQQu6e45atXL3ztjMsT/evqWx2bgKBRiq127dNjQy+kXOW3930Gp3FZdUxCemZE2aWNvY&#10;IIQkX548kZoxpriyAqTUmM2wweDo6VmRvXXS/AX/PH/hCu10puSh6lnz54aPHP79j1ftHheDw165&#10;ds38JYswvU6j0+pMxvKaqulzZq3fsgmCFd1g7NFiT3PyxkyYsvPgEas3gJlta7Zsm7N4ediHH5vd&#10;frEStfm6we0kKo3O6vzy9DeJ6WO/+/03vduF2W0am9Xi972trJgwe9bmvXucvT1AjtttSr0O6Baf&#10;nz2TOj4rdcJ48MGiRoQv5yMGRIGrxLD01qP7MK7hQzKtxarSGifPnDth2pxvvvsxv7R2zPhpy1av&#10;dHX5xAoZrEF1ZpPD5/H2BGzvuDY5qlLhmkAwOCB88McD+oGIzmzUmkwavZ4tEKxav375mjWwRq0C&#10;ikIwOHbChOS0tM+PHzfZ7SF+zWGHYBhcsufAkbjk0SdOf+PtDvLEkN5sR3D9jr0HRJDS6vLBaq1a&#10;a4yMSwJpbC4fihswUBHB4LCYlPhRWTXNRLs/qDYAbcni6Q2u3LgjOWNSTnG1WImDZD/fuNt/aMzy&#10;tRvA3TUGM9AvUZ0RxHOLSvsOGbZmU3YnjdlKoo6dOGXi9NntFDqiNYTUUERC49NESlFlYyWdz2II&#10;2DavK1Q/UpkERiAVJpIjar3t6evCtMyp23YfUZmcCr0Nt/sACqqb4tLHb9x5ELd66HwZKOeQiIT+&#10;Q6MVapMcNaqwkF7bd2B4v0FDfYGgQoVBCsRgtg8dFrl8xdrUlPRTJ89SyAypRNlY35o+OnN85iQ2&#10;g4co4JrKquKCwvt37ubl5NKptIXzFwzo1//q1avJyck5OTmdnZ1ff/01MGJ//PFHBEGsWp1WqUqK&#10;iv4kLCy0Xw9fyCZRhAwmi0RmdpIe3bxd8Op1Z1MzsIq3rF6bHBXz2Rdf9gSDBpOZLxRx2NxtW7d/&#10;EPZBQW5+WV4RrYNU8jovflhUVlIasbbFoTYIyUxKR6OARS4vzO3fJ+yvX3/SozC9s7O1ru7jsA9S&#10;YhIYnXSlSGHXObRKXUZSZkr0qDvX/2quqj2wY8/sSdP2bN3JpbKcJocO1T578Lzvh/3Wr9qo0xjF&#10;fJnT5nv2+HV0RML2nXtMFrvBZBVL5SoE++67q+lpY0eljjEbbZBELhXJLEbbiPCRk8dPTUtJ/+7C&#10;d0Qqqais+P7D+ymjUzZv2cRg0kuLigQcTlpi0rQJEwpevMTlSjmHL2WwC548J9Y2FD6+01yUy2yp&#10;E5HaZEwqIuDIuWwBlcwkErWwKmrYyI/CPnDbPUoIrqyoTYhPiRw+8smDR8CCBYCEEhhSSASSO3/f&#10;Hj54+IE9B3FEp0X1r5/ljAyP3LhmS7AnyOfypWKIRWcBYzg2Ou5fYR/YzDaL0WI1Wd+8ehMfEz9p&#10;wuRpk6eBeHlJOZvBzn38JHpw+Jf7DogZTGJDI6OtQ87hKXj8PRs3l7zOoTS3KniC5vLK2eMnzp88&#10;VcpkGxQIq52o5Iq+2HMgLSYhPnzE1lXrSl7lFr14017T8PdPv0f0D9+3ZSewbGRsISKSQXQZr5Ov&#10;RywW3GkwuK1W/51Hr2OTM+YtWQvaJ5MpsdkCo+PGxg5LevbP86AvaDDa5ApEg+lRNf7k8bPGxha9&#10;zrB9246YqKg9u3YbcC0w6WGZTA3DConk7evXFApDoUDAwy5csCQqKq6wsBRWID98/+OQAUM3b8g2&#10;YEa5RKEQK0DNTMmaEj08+tCefW6rHZYrDLiOQCAEg8F58+YNHjxYJnu34TWu5bHYcSMiB3/a36Ez&#10;csk0AZMDjFUdom5vaPZYHeuWr0yMit25OZvPYKmkMrUcfj+laMncBVFDRzy4eceilWtVQhTiqqQc&#10;hZAt5lAFDND+qWIWG1co2msbj+7ZD3FEcp7UrDYc2rH/k7CPa8uqdQiuksIQH+po7Bj8yeDEqKTM&#10;UVlsoAkjRrUMz31WEDkkNnvdDgTCEJmQQW6vLMmbOSVr6fyZlI4mIYemlPANGmUw4O4TFjao74c6&#10;VC7i0Dpb6yeNC00Z5PP5YpFQwOdyGPRN69dGDR387P5dRMwn1FVjEj6tuQ7hMTARxwAJPLhKxKQL&#10;GTRUKpbzQ64GVBJx7vPnsyZP3r11a7Cnp6ygSMoXfnn084zRads2Z3scLhzFQd32CevT/+P+LpuL&#10;TqYT24gRwyKO7D+iVqpbG1upnVQBW3D04NG05LTCt4UYgoIavvH79Z9+uKqE5AIOb8mChdMnT920&#10;bv2SBYukQpHb7hg3JqP/J5+K+QJUCXOZLBxV11RURQwbET0yYsiAgVKge+sNIBRwuMOHhMdHx4Cf&#10;xPYO0FMpIZlMIiV3EmfPmMlhsZl0hlQsKSgoiI2NXbNmDXjXLBaLx+NVVlVFREYmp6YOGjKESqAa&#10;NAYNjPX6ez8M+ygzbVxvV5DSSeVzhHaLs7qydmLW5MSElFcvc7r8vfv2HUpLSq8qqbZqTVpYg0Fy&#10;GZfv1OJKHlArJBqJCJGEOCMMVhkwDFiqNpPFAswFvf3Z05xh4VED+w+78ecdWIkjsFajNm7euGNU&#10;aua9u0993mBTI8HlDPzy842StxVSniLgCW7duGtsxsSkhLSnT1431Ld1tpNjoxM2rFrvtXtbqxuJ&#10;je1iOvf1/acLps6NGDji+pVfzIg+M2HU8E8GWFVqVmsHrb7BBsMyColcVcFvaaRUloo7mvkt9aym&#10;ek5rU0tJEbmmqr2yglRXV5mXv3zO3AlpY+kEMrmdQmonMyicLk/v6lWbIiMSQK2CtyDk8SUCkcvm&#10;cFhtg/oPWLF0mdcJjEVViHoTS0JT9lA1gFaD6XRaLpfN4bJRFCktLRmdNmr2zBkSkdBhsRi0eH4O&#10;6KnCP/3ww5wXL1wWq4TH45BJhPr6k0cO5zx+3FBa+vLevdghQ6IGDty3abMFQVG+wIXhBY+efLZt&#10;B8zmUOsbyK2NzdXlHpN+29pVySOGl75+qWCzaU3N9JZWckMjoaGRT6Mf2XcANPy9u3aDVyDm8cCt&#10;j3/xRVI8aClRoGASqbiurrZvv0/T00cHe3utRuM7y9r4y6Xv0uMSnv19XUojCYjt3I4WjZCrZNMh&#10;OhlIIBrZoYaP7905b/xYEZlglEkEne2c9ub26mp2ByHo869ftDguPDz/yVMnrmV1dBDr6hCh8Kt9&#10;+8cmJBzYskVIofJJJLMKuXTu3KiEhHPHv1KIBNTWZkwm5ZI6V82bu23NWojNbq6uL8ktAErAtk07&#10;E+PTf7r2pwU3ipi8lpoGjVy1edXalOi4b0+dDvoD9PY2NrFTQKNIWAwZhyHnskLOVQTs2vLKGRMn&#10;L5g1pySvgEmmgq8VRzAOgx0+aGhcdBy5k8pmcnHMsHbNxn59BxUXVQCVQChTfXb8dEJqxsz5S377&#10;63ZxZd31m/dOfXO5sLzm/OVrP/7+l1KjZwmkVnfg97/vLF6z8Yff/3L1BFGjDYQ5JZUxqWMSx2S9&#10;l7DEcimqLatvnjpv8eQ5C9uoTAjRKDEdjOsValyOYkqNVq7GgS4E7rtp+660cROevXkLBgKHL6A1&#10;200OzyeDI+cuXSfTmDRmN4Qajc5ulhhetm7btHnL88rrMbNHpjYJFfhnJy9kTZu/9+hJs9Pv6goC&#10;pcho9548dylz0vTlazeDzIEktLOH3Qu0RncguGzNpvlLV4WWEThc7/k1ne0dxeYPmD3A4AmtUT1z&#10;6fuYlNFDY+J8waDW5kAMJoDihvaI1IwNew9rXV1S3GTrCdaRGGEDhy1an13e0slVYjKdResOsOXo&#10;0IRRYf3D1SaL9d0+KuBGm3buaSFTwU+QG7gLyHb/sS8zp07/6ux5kADRmzhSGVUsnrNqVcrESWUt&#10;re5gUKrVIVYriMSMyUgaP/5+To7CaLL29KrtjjNXr0Wnj1m0dp1CZwDqfWFNXfrkqR8NCZ+9bDmQ&#10;SDSYxmpLyMhMmzR51butkIkcns7pFhvwVbu3x2VmXL35lzXQpXU6QTF++P36bzfviFVqncsLUqod&#10;7iYaM2nS1A+HR3icLrvFiqhUoLfsDQZlCjlQkoH+eejEFzsO79d67EqLXuUwQWatQIeagl2Hzp3u&#10;Hxe98eC+608ebti/Nzw5IWxgv/iszBnLl05ZvBDcd0h83Mqt2akTJ9x99VKkRkR6VN/tTp46fkR6&#10;cgWx1djrY8BSe7DnZVXx2Hkzxs6b/qy8kI0CA+3l4OTYsKH9r/zztxMUABgXwWDChPFx47MOnP4a&#10;xLlqtJ5OY8HKg2dO94uJPnDma7XLqXG7IKtZ4bBeuX1zw5FDj8uKGzmsVgH3i+8vj549s4XPtQeD&#10;QAK7HDytZtXe3aNmzdh/+WuOCWFrFeqAXWHTya1atdOksulhi+745XPJU8ed/fUK2mXn6JTnb/+2&#10;5dSRejZB+c4lqNiMYN02gP+4CpU7te+nqr1fCgoAIqhfi/jwdxSbWu5CFSGolW7Ne6INnFJ5wVlM&#10;6QESDMSlToXEIReH9itXiCyoyKqW2HRSu15kwSVWLeTElR7Dv+1Zn1ruUYncUr5DxHIyOrSthZIX&#10;+aJnxfIneeL7uZzbpdInUi8ND4qtPbgpoHb5bLBGJjDSeDrKe4pN9p5i8/AEdibXyBBY2AqnTNOF&#10;aL046kQ19v9QbOIQxSaqImJNTEsn2dRMMjZRrc1EY30TUlolfVsnK+zU1nJsBIGbLDUz1V6xucdg&#10;6TXZu9yOgMfV5XH4XJ5uu8Nntnhwsxuz+Ey2LovV77H43NaA3dplc3k9ni5foKu7q6vb0WWzeMwy&#10;u1Bk5nLMFJ6FJjFzZFa+zo7Y/HpnDzAnjWi3TGxn5/JflskL3lNsjbrcajREsdXCz2pUL6uUz8rg&#10;l5XqN43o23pVTh38pgHJbcHy27RFbbrCFrwAhARTSauuoErxvFh0v1T6qErxrAZ+0ajOa8ELO3UN&#10;NEsbx8ri2zliGx/g/0UUW0xMDNBpPB7Qo/hA6Ha7/X4/CL3vjvcz0d6xS/8+wPX/4/Hv0//bAU69&#10;o6K6Aj2BdxSbz93rcASsWjDimyCxjgsgMXHFBrbQyBKb2CxLG83QRMAqW5HSeiSvVhnyPVEme1qh&#10;fFomf1wieQBQp3zZguU1o7k10PNS/r1i7p0i/u0yyYMyeQjlqkc12PMazctSxaNSyZMqxctGuKBe&#10;nlcjyq0SvKHBRIVdYgRGdFCN+WWIW6KwgbvTJXqmSEvjq2lCjIFYZZZunStodwZtni7QmDzeLvc7&#10;uP4Df4+3q8fX1RsIBLv9vUHw8jzdPe5At73HbfJZJU6R2C4UBpl0V0eDuqgGzquXFhGxWp6JxDeT&#10;GcYOMt7cgJRXQgUN8kKGtRnuhpBehdKlkdsRlR1DnVqNW6W0QhIjU6ynSy0shYOvdElgt1TgoDCN&#10;7QyMwjUw5RYl6tLo/Li514j3QiILrQkpqBC/KJQ9KVE+L0RfFSCviCYq08kVeCQ8t1jokEndMBzi&#10;4LV4wKL2G0M+UNxahU+r9OvkXVqZH5c4lJALBhDbFVIHrPRqVF1a2B9a8qkEF/r1SJcRAPbq5S5c&#10;6tDIrCol0GXAKZ9W7sMgt1rsQd9D4tUofLiyS/eegFN7tahHG1o96gmtHn23NZtCCDomm1Jsh9/x&#10;a//tUSG045sHg1woRy2hw4JKclPcxNFf/XDOEvSIDLC+227sdcIOrS5gg506pUPrCHY9Knk9ODli&#10;wvxZa3ZttfT4zN1eezCgNOvEmMrgc57+4VLatIk/3/5LgiNlrQ1zVi9bunk9SchBHShJRDL32PYc&#10;37fnq0OoQ89D5GylVGnSpk2dEJeZVtpcx5QLIT3KVYlhKwZZDG0CDu737D75VfKUiR+NGIa7nQqT&#10;AcIxMDINj49/W1EuxzAJghidzgPHjkUmJ7wuLuDIxH/cuTl+1rRbTx9J1Ihch0M4DgbmaYsXx2Vk&#10;/PXkid7rBaM1kOQUF0QnJyxbuxrVa18X5A2Pjdqxf6/F7dRagKYCCeTSLbt3rFi/licVA6Ev2FNc&#10;XRceFbty0xYFpjO5vEAPGDQyss/AIY0EkrO7V6REBHKl3d/t6u6dvXhp3Oh0s98Hxnujx622WkD8&#10;4ZvX42ZM3/3ZUa3TIVApLV1+INQ67GQ+Lz5jTERy0hfnjvuCAb3LDCxRT7DnbXnJw9cvSRyWSIV4&#10;gsET5y9HJI7auvcIhStpJrJmL149Y8E8nc2MmY0gNLnsoISu7i7UoDU4bABWLzBM/OFRI8P6fAD0&#10;KgWm1tvtuMVK4XCWr1u/Yv0GWKvDzGZvb/DH639mTpm6Ydt2lU4vUSEwrnUFum0+/8QZs+NS0+y+&#10;AKIzuLuDdJ4Q1ZumzZ1vdnn0NqfN6wfK0McDh0TEJ4L8+ZBCa/EAycj4UUMiE3hSRG8H+plbDONA&#10;U1m6dktq5uSyulaBXK02ODgSeFTmlJkLFjH5IpPDLYFREIJMvv3hx6T0sT/9cQMomrJ3m/UOjYpZ&#10;umYdbraZnR5EjzgDzg4a4cjxo2QWTaFR4WajVKUABZbAKrYQEspgo817897TmfOX7zpwDFQaRQAx&#10;xAq51lxQ1fDhwGHLN2wLzWLTWV/ml4V9Mmjl+m3gphIFhuAWo80XFvbRh5/0d/u7+WJIKgs5xBgw&#10;aGi/AeGHjxxjsvgKOUqnscvLaxYtWj539oL2VmJHaxuHwRQLhHdv3i4vKWVQaTWVVREjRozLzNy4&#10;fgOKoiaT6ciRI/379wfdvlgsFjKYWiUcP2LkiAEDD+/eY9PpYbGE2UkExk/ei5cHduykEzrpHZ0g&#10;2YHtO1JjYqtqqjtJpM7OTjabbTGbQZ6piUkvHj+FxVB5fmFbTf28ydMnpo55dfehgi1oKqkkttRy&#10;qISfvjs/NjWe2NzQXl8j5XJ9Nlv8iMiPw8KApqRVamht1KC7Z+3iNTHhMeuXrih4+ebI7n3TsyYe&#10;P/x5sDuoEIW8Rn579tsBffrv3bHfY/fqNUazznrv1qPRyRlbt+10urwUKqO2rtHv775y5VpK8uhf&#10;f/m9298jEYGP1eKwOPp+1DclIeXEseNNtU0kCqmjs/3ly+effNJn3pzZKqVCyOV0+7yzp0wZN2r0&#10;wukz2mpqEYEIk8hUPGFHVe03R/aVPnsgo5MUTIqA1CGlkyUMGqujnUeluozG+Mjoj8M+CPYEOXQ2&#10;hUi7+t215PiEwf0G+JxuPYYrpDIukyUXy365+nNqQiqhtdMFtPGeYNHbkqjhMdkbtnvsfiaVjqs1&#10;SkhOaG2Lj4k9d/qM3+1RKZRAdb76/ZUBn/b9MCwsP/ctELIZTK/T/eif2wM/+PjAtp2oREZsaEHF&#10;MgmLd+3CpdcPn6hEkIjB5pBoRa9yxiWPnjZ2PDjF7STTm9t7be6vD38eM2jY7KzJ9FYCm0DOe/qy&#10;tbL24okzo6ISLn39TTAQlPPEKpFcxUe4BK5RbcWVBpFI5XB055fWxiVnZO88CD4GhUILvs5bf9wf&#10;/Mnw1JGjch+8NZudTlcXi8mvqqzft/cQg85xObz5b4s+CPsgLjq+rqpWyBWA8VMhgX699tPl8xet&#10;FodEInO5vFOnTJ80YUpNVV17S4ce029et3lU0qiKonIwtEp5YqfJUV1cGT00csPK1QqRFBKKZSJJ&#10;l8/P43DT0tJWr15tNBpl4BBLQT3HR0T1/aCPQ2fE5So9onGZrVoVqkcxt9nW4/EN/LjvqPgkHaIW&#10;sjjEljYBk0NuI4xJTl29ZLnX5tAjErWMpxSzAOQClphNFTCoQiaN2tYW9PlAxV49/y0mQwj1rXat&#10;edWC5ckxiYVv8umdVEobyagxlOWXpsSmpCemmTCzRq5pqGiy6Rw5T99+GtZv8+qtoFZ5NI5OhdMJ&#10;1AUz5q5cuJzWQRaxBXw6V49q3WZnvw8+TYiIM+PG4txCWKyYN23OvDlza6qra6uqeWyOTq1ZNHfu&#10;uNGjKgoK3EYDh9RZkfOaWFcTtFlMCkhCIUqpZFQq5tPIMh5HymZKOGwRi6EQCZfMnbt22XKZQEhs&#10;a3eYLH/98We/Pp9s3bTZbXfwmNzXz14PGzysT9hHNqNVwpfkv8mLGh65Zf0WCV8s5AitRmt1WdX8&#10;WfOS45JBYj6LU5xf8OzR4wd37rY2NoOPp7Gmrv/Hn8ZGRpM6CBiCumz2xNi45PhEVKmyGc0iHp9O&#10;ppA7Ogf16z9/9hwxXygViDrb2sG3wKYxIoYODx84GGhSNBLZajTRiGQKkXT7n5ubNmzksNg0MgWF&#10;VUUFhTFR0adOnvS43CqVikgkPn/+PCsra+zYsS9evHBbXRad2WVxgqaSlpyWmpBi0pmoRKrdZKcR&#10;aVMmTo0cEfXrT79ZjFaT3rx+zYa50+YQmjowOUxqbuORyDeuXnt68x8hlWxGYK0cUolFqFSiRVGb&#10;weCwgvHDbtTbgZ56/KuzsdHJ2Vt2AbPVoLdJJSq/L7h716GYqKTXr/Jdzi6FXGM0OA4f+pLQRFKI&#10;EI+966/fb4UPiZgyeZbRYGOzBBVl1XExiSuXrFQrUFYnTQ3BjDbS3o3bZmRN3bVxe1t1o0GpGRuf&#10;khYdLyBRPFqDRaF4c/t2RsSIr/fuhmlkek1l7auntOoyQnkJp7WJUFFGb6hjtrYIiJ1CKu35rTuR&#10;g4duX7+JSaKDvhF0Ka+fvYmNTPz2m+8tWl1nSwsskepRdY/HW15YlJGaemTfPrlQpBRLEJkMU8Ja&#10;BNEhKK5SgTgMK+RyoIxoHA7b86dPpkyamL15kx7HlRCkhmG5WPz47t3IoUMHf9r3m5Onrn777YZl&#10;S3dv2vjtqZOEujpqS4sFRf/+8cdB//rXqIjISamppw4cXDlrdkZ0zF/fXxESSRIKVUAn0zuaFTz2&#10;puVLxsbHPfjjd3pTc1t5eUdVDaOlldzc0l5Tt3NL9qwpUy6c/cbv8SJy+a0bN/p98nH4oIGXLn2r&#10;1eIYpjaZDBs2rh82LPyHy5dAwfQq5M71P7etWbdz3QYhqQPmMDjtzSCi4jKlVJKUFoKY3AnRyCXP&#10;H6+YObX42SODTMzraGW1NjLb2jgEgoov2Lhkyfjk5L+vXRNSKKz29s7aOnpLy/SMjKykpJ1r17VX&#10;VcM8nk4mu3L5uxFDh00dP/7u338zOtrbaqvPHvtsQmpK4fNncg67vbau+HXOkzsPp4+fMnnclG/P&#10;XOKR6YS6psayiud37k1Oz5g1fsL+LVuYHe1sQjuXSBBSiBIGBWJSxXQSnwyEzds2bh7w8afj0sac&#10;+vJ4bUVVfXVNZWnF6RNfDx44pO8n/c6c/qa1pUMGwbk5BWPSs+Jik1dtyJ40Y+6GrbvnLl4xcGhk&#10;QmrG8rWbjn759dTZCyLjU8ZkTSmvbVKq9WQmv6apfcmq9fFpY2cuWpZTUtFOY7fTWKs2bxscGRvW&#10;d+CDlzkltY00vri2rTN776GwT/onjsn68c9/6DyBSA6rcL1abwKaFQgRrUGhxr+5fCV1bFb8qPTN&#10;O3fnl1a0EMntZNrjVzkRiaOHxiTee/bmbVk1W6yQItqT57/rNzRyWGzykeNnyhvaKBwRCJes2RT2&#10;6aBPBo8oLK+RqXCRHGHwxMnp40bEJM6cvyS3qJwrlju8PQabB9ECa1A+eea8n/74GyhCmMWmtdpD&#10;sDlMLo/NH7B4fCDeSqHNXrIsJTMrIT2jpKaOyhPAOgNqNM9esXbqouXTl676/d4TIarr5IoPnjw7&#10;cd7i/pHxh78+TxPLWTJVQW3z/uOnx0ybnTFj7t7Pjn33y2//PHwckZjcf/jIqfMWHDlxau3W7YtW&#10;r120ak36hElpEybFp4359sefpYiaJ1Nc+v2PeWvWxmaM3XbkaGF9g1SrbaBQ9584OWnBgkUbNpz8&#10;7rs3FRUsuSKvpmbd7t2TFy6cvmjJwrXrFq1dN2/lqqNfny6ua4ANJo3VThdJvv3514279yxYvWb7&#10;ocOvS8q0DicfVp35+eqGg3snL16wNHvT9fv3AKYtWJgxecrYKdNXbsrOmjV3/up105Ysn7Nq7ZSl&#10;K2Iys46fOIHrtF093arQMhe7zmw0ux2g3k5fvviyKM/gdaJWo9ppkerVMiOOe+3NHEb250disjKy&#10;Fsw9cv4sTS4hCHmjpk2ev2Ftbm0VG5av2rlt3NxZR8+dwT1OgQahyATf3/xj+c7NAGv377z55hkf&#10;h2tpnav3bl+2Y/PiretBuHrvtqXbN246so+uFIPxgKdRgWx/uPXXpsP7p61Ysu3Ykau3/yYIgZWN&#10;3XrzAkjAA24+evCr779lIwoGIn83T82R11y38+QXn313/vSv1zYc3V/U3mQKdkNWA1UppcLSb//5&#10;Y9b6VSuB/nfp1OuWynYpm29E5Datwq7DPBaVTY+5LYjD8M/rx8t3blp7ZNchoNPc/PVVc4XSpVN5&#10;jXy9QmCEdb0O1G8WmRHEa3w/l+29/9D3kRC/Ftp8LcSgwR6N0q0OsWxOVOZAAN5PagMA8ndnNe/c&#10;hgIDWS33oJAr5CRQYteE9jiyayGHDhRPZMVkIYottI1SaNs4nwb2a0RuKc8uZDkYHXhbseR1seRV&#10;heplifxpLvtOsegxTdekC0LmHswa1JqcOo1RJTIx+XoaV08RmhmQm6fwCaRuntDOYhtoXBMDsolR&#10;L4x7MNSJ/IdiU7rFZKS1UVRFUDcwTASKqYVmaSWZGjr1dc1IWbU0r05a2KGpZpnbePZOqZGpdovN&#10;AYOl22j1OW1+l83rsLitFq/O5MZ1LqXWpcTdqNajxjw6jVtr8BkMfoPd63B1ud8zPK6Aw+63yh1i&#10;sZnLMVG4ZqrYxJZauJhVafJgroDWFzRiPQq5S1AozK2QF9dgRW3WmnZDaaMmv1GZ2wS/bYALauVv&#10;KxX5VcrCWnlujSy3Vp5Tr8xrQgtbseJWrKgFKyJZKumOWrKtsgHNLRY9KBDcK5U+rlK+AD+bNHnt&#10;WA3J0MA00Xg2ttQhlLnEEjPrvyk2/3uKLcTS/D9w/Jvy+q8jtFC0qKjoPZvmdrudTicIbTbb/8Kv&#10;gWvAlf/O4386QjTb//n4D8Xm7/W5euz2LisOGqsxRLFJDXypiSsysPk6ukDPoBuayNr6NnV5o7Ko&#10;Wv66QvqyRPq4WPKoQvm0SvW8FnlZp37Viud3GksI2qJmJLdc9LCIeyefe7NEdK9M/qBUdr9IdrdY&#10;fq9E9qBAcrdEHNqIrRkpagCdnjC3kv+ag9FhF/SeYtP4IKVDIAWNGCeLdHQ+RuGraZCBq/OgzqDZ&#10;HbQ7ghZfwOcNeD1dbrff5fY5XF77e7j9TiD0dvv9PV3gzXm7u92B0K5sjl63pcsBuSVCG5/fTaM5&#10;2xvUxdVwXrUwj6CufkexUd5TbM2ayjq4pF5eQDc3Kbqkqh457NYonWrUiatdWrVLqbBIJQbGf1Fs&#10;PIVTDMC1kpjGDpaWxjeylTYV5tUaAjpjj0EbhAQmMmiXFeKXxcrnZaqX7yi2lwQ9mW5n891inkss&#10;coQmsr2b5qqFXVqlE5cDuHCZB5N7cZkPAxDZ5BKH4h3LppK7UYVXrfBick/IT+i7JZwGNBCi2JRe&#10;ncyFSR1quU2ldIB+RwN7cYUPl3sxqVcj8WpkXVp5l1bpD+F9t6VyaWCnBvbhoQzdGujdhm7vNmhD&#10;Q5u4vfOxAPD+Ru9XiYKzYgPMRERSE7Jgy8odXx3QddvlNgx1G/TddolRBeT2oJ+Py7gYZAl6Vu7e&#10;2D9qxNOitzqvQ2bAlGYdYjWwFVJ3MLjv+OdJE8aCUzSpgKuSfffnrwNiRp659h3qVCN2RGVTz1+/&#10;cMex/VqvxQjedTD419MHizauic9ML2mqzastu5/7jCHjmQIOtdep6/Y5gsF1B/ZmzZ8TmZFm7e0m&#10;iwSeYDD7wP6EjDGviov0DofB6SSxWLMWLUrMSKsntMow9PPTJ0ZNGPemtMgZ7IFwDQ9W2nu6E7Oy&#10;5qxcWdbSorE7bL1BCa79/OTxgcOHrtq0Xmcz55eVDIuO3HPkYEjVMBlAuGjV8mlzZ2/ft0eKKMtq&#10;q00u+7PcvEEjozbv2usPBkVKld0f+PLMNwNHRgKJ2mixev2I3uTuCVY0NKdPmPzHrTveYFCmxSUa&#10;VGnQ6VyO3+7cWrx+3ednzwC5EFHhYJB2ORXvPJDOWrrkw0EDRyZFn/7uXG55QVVr3fmr389euojC&#10;4yJGPaiiX2/eCvu4f1RyGk+GInpbfnnDuKlzczwCCAAA//RJREFUN2zP1tksvmCvo8urMRneE20G&#10;hw0UGMQ9vd1CBTRmYtbw2Gir1623W9UGo9HpLK6qXrp27Zbde2Bc6+gKqHR61GCYv3xFTEpKC4ns&#10;7AqAp7P5/M1E0si4xDWbt+ptToe/u5POaiFSiqpqtu07gOqNSiy0e51Co41NGZ2WNRHElZhOpbMa&#10;HP5Zi1ZmTZsrkKkxswsYRwyBDNZa1m3dM33+svzyOpnaAIQak/PAsVOJo8f88Osf4HaY0SKBUbFC&#10;lTV1ekRcos3bpbc6dBY7RyT9sN/AAUNHrFy/qbCiisaj/X3/76Vrl23audnosGgtBo5EaPW4/oti&#10;k0Iqjdbsunjl59kLV67bsht3eAUwBhtsBnfgRUFZeEzypl0H3b1BjljJFin79B+WMWGG1uxGdbZO&#10;KnfPwS/79B0Y9sHHwIzqpDB4QmlPMBgW9lFSSlp3T9Bm99TVNqEI3tTYlpiQOmJYVHNDm1atAbYr&#10;sYOwecNGuRR6t+2seerkKYMHDmpuasJxXK/XZ2Zm9unTh06nIwhSW1oGLJbS3Lexw0dEDh6ycMbM&#10;u3/+Vfjq9fkTJ2dOmHjjp1/0CGrSYF0O59jk1I/DwuhMBoVGa2pqolKpvd09a1atjh4RASxwkwZX&#10;SSA5V3hw266+YWGf7dzXWdMoojBxpQTiMeZMGb9s/kw9qqS2t1QVFQV9vqF9B8SPjHIZ7QqBVMIS&#10;5T/PG95/eMKI+CO79vKpjM/2HkiLT7589kLQ32PU6H/94ecpWZNHDh7x69XfOHTeP9dvkzqohW9L&#10;IofHrF6zXoNpca0B1+o9bt+2rTuGhg/PefM24O9m0lgcBrepriliaMTY0WMlfHFzXXNhcaFMKauo&#10;KIuOidqyaaPLYQejnd1kaq2tG9DnY2AUZa9ec+HL45uWrjix/9C09LF3f/qeUFGk5rMUTAq7vZnX&#10;2cYjE+ltLTwqtdvpGvxpvz5hYQZMr4SUFCK1yxsYPiQcVEh5cYnH4eQy2QIOuIIwJjX9q8++cts9&#10;OKLVorq/fv+n70f9d2bvthrsCkjGpNGNWt3Zr0+PTk6ViaUOi02tQmC54vMjRxcvWDg6OQXY+Uad&#10;nsfm+FzuravXTxidcebYV3olSm3p4JJoj2/e2bZ2Iy6DXXozxOGD2nv14PGE0WPmT51JqG8iNzQr&#10;uQK/0fbV3kOJwyO3r16vkcjfPHjy4s6D3EfPPtt9YO6k6WeOnbDhRgGNo5YoIQakhXS40iDlKs1m&#10;r9HovvLTnzFJY859ew3RWuVynMOBRCxox8Y90QNi5oyfu3bdloMHjy1auDwmOlHAl7hdXXaLs8vb&#10;ffX7a/ExCVMnTlm1bOXnh45MGDsuLTm1urTcaLCYTVYyiRoTEz8ha1JhfjEwkLUa3bOHz4YPGT4q&#10;IdWEG90WZ3Ntk8fiOn7ky6ihIy6cOmPAcL0GR2DVju3bs7OzuVyuRqMhk8lqGHHZHDHDRkaGDwt6&#10;/A6dSczhwRIZj840oJhSDLnM1nMnvo6PiLr959+IVN5S29BW33TlwqVxo8fQCSSjRvuOX2PKhQxY&#10;zFZJeAohW87nKATcVQsXHt2zJ2rIsPK8QkYHmdLSacPNuzZuixoaUVVcoVVh9E5qsDv41ZEvRwwa&#10;sXvLbh2iryurl3Ihp9F96vPTo+PHfHX4pMfsry2tknBEhW/yxySNXjJ3EYvEcBptXQ6fSWMozy8d&#10;2m9IQmQcj8YGaUyYYVrWlJEjRvzw/RUOk1VTWTUpK+vDsLCEiIiinDe7Nm44untXVlIC+Lh2rl7Z&#10;YzHKGTSEyzIgsJjFgLig2FwUkiqEAq/N+v0330wam1kDPm0N5rLYEqJjJ47LWrdqjZDL5zI4R/Yf&#10;Bl/EuVNnnRaHXqOTiWSL5y2Ki4r78fsfGWTG2ZNnI4aOHD542Kxps7I3Zu/cuh183Td+/+PiuW8Q&#10;BaxRoQqpbOnCRetWrQ4Geth0JofBGhE+DOQv5oVmsVE7SW6b4+aNv8eMGr153QaXzU4nUYBQLpEW&#10;5L5NiouPj44FrwxD1ITWthmTp06fMjUlMWnT+g06XEshkkBTP3r4yEcffLB1SzbQGRkMBnjX5eXl&#10;sbGx48aNk0gkoHkwSHSZEDp2+NioxFGxI2NEXJGYL0YUyLbN2z4M+zBzzDiQiUwif/bkxdDBw6KG&#10;Rj68eV8NKegdxLdPng7p8/HwTz85dfigGYH1CpkakgLgKhUwPy0Gk9VkBsNVdyA4bGjUjGnzlixe&#10;7XYFhAKZBjWQScxpU+eOSs387OhxvdYq4ENSiWrnjgNP7j7HYb1crPI5u5MS0279c9/p8Nltnovn&#10;L49OSV84ZyGLylJL4bxnbzYsXpk8MnZSWlbF25Km8lpOJ23wB59kxCWtmDmn8k0urb7+7k8/DwoL&#10;GxIWdix7Y9GDO7WvnlIqSxrzc8UkgpjUqWTSlRy2ks0yI6hRCf/07XdxwyO+OXm2qbrh0jffTRk/&#10;7a8/bqphLY/OEDBZCpEYhA2VVasWL8lITU2NT/j5ypX816/ZFKpSIlFBkFquwGEVeHChUIAgsEDI&#10;r6wsX7t61bDwISmJiadOHK8oKW5ramKSyXqN5v7NmyOHDOn7wQdD+w9IiY5aPnduS1UlsbGhrbpK&#10;weUGHc67v/3WLyxs8L8+AGHS0GFv7z+0IyitvpHT1t5eV0VsqjtxaH/c0MEZcTELJ0/668qVkucv&#10;mkrKKA2NBc9fXjxxKm5kBOhFwwcNnjdr9sTMzL4ffTg6JfnU8eMejyvUEcohBFWZTIa7d29HDh8+&#10;efz4pXPmzhg/4enN203llVIaSUIlQnSyissEoYDYLmNQFCwaj9BKbagh1lRsX7n07JEDtIZaSn01&#10;OMtqb8958GD/5i0zMzOnpo+ZmTnu3u+/l756XVdYeO/3P+LDw7OSkpZMn37m6NFnN28B4Ysnz8Zl&#10;jJ06fvzG1auXzZmdGhO9ZMa0yre5KgG/o6aa3NxCbGg6/cXJRbPmH9l7dM+2vU9u3q3KL64rLvvp&#10;4qVtq9deO3/h6yNHfv/uOx6pk0vq5JMJIhpJTCfxSO205jpCTfnv137+7MChi2fOXbv8fUVxaU15&#10;RUtD891bd8+ePvft+UuPHj5tbm6vrWnSqHUF+aX79h7effDz0uoGVGc2O30Xvv9xzaZtHJHM5gk8&#10;ePZ6yar1v964pdZZ+FIlVywvqar/6/bDR6/f3nr8PLe0kgspW8j0e89f/37r/oOXOS/yiwkMjgI3&#10;UDjCJzkFfz948vhN3suCkk4akyeRqXA90H8wkwU3W3GTVWO0PM/Je/D85cu3BU9f59Y2t7GFEr5U&#10;XlRRnVtS9eedR/nltW1UNm5xMUXy0rqW53klr4sqcoorK5s6WkiM+g7yi7ySu8/e3H8Bru0AxcNN&#10;dqFM9fhl7qu84sr6lurGNrXeAqkwg82tt7oev8hdvXErnSsCz6UxW7VA77KFYHS6LV6/yeXBLTaZ&#10;GqfyBCQ2t5PBqmsnKDAtX6YAEopQRhMrajupzXSOBDNIQXchhRUGm1hjaKFzQJwtR3TuAFepluut&#10;BK6oorE5t7Q8JTNrztLlT97ktlPpClzHFEkECrixk2RyezlS2eWff502f2E7jcEUijt5PD6CiDFM&#10;qtVyYRUIMaeTJpFogdkMNHANRhIIFEYTpNOJNBpLd7ejJ6gymkxen8Zqk+FaEHcFg4jJrLHZMZvd&#10;FugBP4GyDc7idoe9uwf3uSzBbr3fw0WUBDbr+MULGVOmPnub10FnShANVSiGcL1QjVPEEF+DFzW3&#10;rt+w4eKlb4E6HOjtgTWoxemwed08SLxx93YOJHYEA5jDonFaEJtR73cpzFpguaicttZ3a8sxr1Nq&#10;1MF2CxeFwU3lZoPGZUfsFoEGUVnNuMcpM+qocpHaY9V3e0R61BT0CXUIA5aCn5jPoQu4QW6GHq/G&#10;awMR8BNxWWC7mY0oFFYjDYwTZr2uy6P2OEAI8mep5EBuBkXyOlUOC+K0ctWw2KRlY7DUorcHg808&#10;JkCbkCOzGVVuG2Q1CA2Yxu8CIV+nNgW7eVq0Xc5tk3FEFg1bq0BcJtRj0XptUoNa73coLVqFTSfS&#10;I00CWgOP0gkLCEq+wKAUW1ChSSV34Hi3TeHSQTZg+7tBCCC1qiUWFEBmx1Qeg6bLAoemp4UATFqF&#10;Sy1zIJBdJbXB70MAhQt9Z0HjICKxKlVdGOwPTQ2RudRQyFMfgE7m1EvsWrnLqPKbVD7j+8kiMmBQ&#10;e1ChS8K1CZh2WjveWix9XQq9qdHkVCKv8nn3i4SPmqASPCg2dWscQYPWojbYcbGFxdfT2FoSz0AV&#10;2VmQmyd2cgQ2JltP4xhoErMQdssxt+a/KbaAEvZIKOr2RlFVO1JH07dTTC0MWwfF0kQ2N3bg1Q3K&#10;4kZFSSdWyzK38+ydYj0DdYlMXXpLIESxheCxmZxmrQ0xuTBLl8bShel9GO5G1S6txq3TerR6r97m&#10;sbu6QpOxurq6XN0OZ8Cu8kBSK59rpoZmsZk4kIWnsSgMLrWjC/f2GvBeJeyVlIjz31Ns7bZasq2a&#10;YCon4CUdWHGrprQZLa5DS2qR4gZlfgOc36jKb0IKm9VFLZriFgyEhSRzBdlSRTCW1iFvikUP8nl3&#10;i0QPyqEnoX32kZwWtJKgq6PrKWwLQ2TlSeyC/3dRbIWFhe+nrb2fxQYiDofj/en/MGu9745gMPg+&#10;l/9LR+iWAD3d7yk2Z4/N3mVR25UKk1Ri5IVWidr5QhOLrSUzcSJRW92hqWhSFdZAOaWSp8XCR4Wi&#10;+4XiB3WaN22mQrK1vNNc2qEtbseL2tSFzXBepeh+Efuft8zrhdy/i0U3AQpFfxeK/ikS3yoU3ayA&#10;HjaqX7Xj4IW9qZW+qBI9FRkEKpdS34MBqD1yuVUo1rN4GE2sZwswhgjnqGwQaG3vprA5rN3WkHOG&#10;HqBo2ew+i9WrN3t0Zg9ucuMgYvHqgdAZsLkDHne3xx3wu7v89h6Prdsl80B8C4/tI1PsbfXq4mpl&#10;fhnndYuynKVr5xoJDGMLTd/UYahq1ZY1yIrpxhaFT6rqVqjcIR5K7cIBEKdMbhGJDDSRgSqxMGUO&#10;rswpkjlEbFMn20jg6plCMxd2INouvaFHp+/WqrvFLG1HjfRNpehVpSqnCsktUeUWKd+0YQSqhcF3&#10;i4UeqcStlPmQEIHl1UptKGQHPYhG5gTfvwZA6lYDiEMUmxL0BaDvUHVpFd4QFyZ1qBSgTwk5G9Uq&#10;PKFQ7sYBZC5c6VIrXaH+CPZg7yk2yKORuFEIXOjVyDwhKNwapQd0YTgSuvbfC0JD8GLKEEIc/78Z&#10;N1fIi0KI9f8vik1uwzgaqTnoOffH94u3reHr5GqvSWSElU6two5rAzaRAYZdOokZkVrQN3XFa/ft&#10;cAaDkFmrcpoxn13b5RTp0HoGKX5CxvhFc/af/qpTzAEAabIWzPpgxOAqSj0T4cms6u9v/TIiPXHV&#10;nuwvLl+YvXZldOaYoalJEWNGLdu+ZfeJz/959eT4Dxe+++e3tw3VZYSWg+dOhQ34JGXaxAdFuSqH&#10;uUPA/vHeP/3jIxMnjbt4/Zdqckd+Y82iLev7RAz95eFNMsRrZJJnrFoSm5V+7terXEROkQqUZmMr&#10;i/6vwYOSJ2Sdu3btWWFhfk3N5+e+GRARsXDNmtclJWDA5inka7Ztixk9eu+xY19fvpwxderyTZui&#10;UlPHTpu6YPXqjbt3/3H37tZ9+yOTk6fOn19cU2sPBBQ47gsGf799OyE9ffeRox1A4VYob9y/v3DV&#10;qj2ffYYajbjDprFZdE47ZrcQuexVW7dkzpg2c+nimo42oUqJmI1iVKUFaaxmlVH/vDC/X8SwiNTE&#10;8IToPsMGpU+dXNnWwpbLxRrN+Z9+GRqfGB6XXE+kiRAdTaT47PS3g6KTR0+c+Dg3hyEW4zabzunE&#10;bCAri8nrtfj9qNlE5fO/On8+PDYWPEVJfb1Cq1UZTCJEfeTk6cSMzPEzZz949UZlNKvNof07ZJh2&#10;y979MxYt+f3OPTKXf+/F6/krV5+/eg3WG/ROl9nnmzBrVnz6mBEJiQe/Om70eOyBbppAuH7HzoQx&#10;GbFpabeePhWpEBJL8OjV2+jk9H5DI7/5/kcCncuDYAjVPX6dFzcqo/+wyHPfXUMNQGPTAQVRZ3Pv&#10;/+zYxOkz/7x9lyOSFJRVnDj3zba9+zTA+vL4jA6XQoPLUY3OagNpsqZMGx4dOzgifEjk0N2H9raS&#10;2xUaRKSA5GpEY9QrNJhab5SjOFcsq6hrnjlvyfCoxDHjpxZUN2isTola+zy/ZMLMeR8NGrZkzcb8&#10;8hoYN5pd/s079g0cFjVj7uKpsxakj5u89+CxhNS0Dz/tN2jYiLWbsl/m5J05fzHsw48HDBr64OHT&#10;jk5ya0sHjyc6/823n3zcf9CgoRcvXAbGeUNd/Y9Xr82ZOau9pZXQ1q7VYIV5+cBkBRZse2tbwdu8&#10;kcOGx0XHfH3yFEjJpVAYHQSIywXhxPT0qCFDhvfrP+TjT8alpJ4/ccKiwTgkUnVh0bM7d/r/64Oo&#10;wUM2rF9fUlTc2tTc2d5x9tTXE8eN7//Rx/t37CY2tgoZbAuKe43WyyfPLJsxd/e6zbd//uPF/X+2&#10;rF66a9MaHpVAa29uqiityHt7/vhXCSNGDuvb75+ff7/12/Wvj34FanPqmAnrFq1USyB6a3vu46dT&#10;M8Z9EhY2dez4aeMmTM+aOHvKjMzUMf0+7Ltw1vwn957c+vPW5Kwp49KysrLG/3n9hkQihSDZjT9v&#10;TJ0MLPbkaZOnVpaU00nU54+eZm/YHDV0ZFxEdMHrt8SWdjKps6a6Yu3qlR99EDZv1sx//rxeX1nB&#10;o9NxhTIY6F48fcaYuPjI/gMy4xMnj0rbvmqNXSXT8Ji89mZ6Yw2P0CajU/ikTlJ9LbWl5eujRwf1&#10;+XjG+IlfHjpamlcgYHKpBJKIy921dduU8RP379rzzx9/3r7x97oVq08fP+WyOD02N7G1Uy6SNVQ1&#10;ZqSOHTkkYvbUOT9fuXrp7Deb1qybP3N2eWFxl8sTKmQb4dql7xOjYyPCh00aO66yqJROJAPhrz/8&#10;mJGUmpaQnBoTv2fLtqsXL29YviphZBSQZK9Zv3TO/FmTpq5etBTU2KA+n46KTVi7ZHnF6zeEqppf&#10;Lny7bPrMOeMnTh6dfvXcheIXrwtfvL7+w0+bVqyZNWHqtMxJT249aK9r1qtwAwz0OocOMSKQRgah&#10;//x9P3PC9PTMyctXb2xsJaGI3ucJ+h09Hqv/2vlrGfHAak79IKzvjGnzS4trQhuw9AatRme3PygV&#10;yr/87PjsabOjR0RHDo1YuXhFRWFZsCeoQdTtLW2rl69MTUwZnzFu7ozZlcVlIg4flcF3/7qZmZq+&#10;Y8OW/BdvGASyQ2fqdnpfPXg8f9rMg7v2XD53ftmixZfOXxQIBCQSiUKhUKnUyrLyCeOy5k6bMWls&#10;1sWTZ/g0JgIpYAnkd7hwGFVJ5RKuoMvpefX42bTxkxbPnvfbDz+uWLh4d/a2EAenxnWIWiMXqCQc&#10;WMxRywSYQoxCQkQqUkPiWRMnjhgwYNembDWkaKttYHWSvz97MSNx1IIZs3duzr7/z62OhuZzx7+e&#10;PHb8pIwJWaPG/nD++5aaZhFL9Pj243lT50/OmDxn8pyzX50T0KGSnKrP9h5PiR4zLnXy4lkrJ2fM&#10;WDhj+fxpS6aNmzM5Y2b8iNRBHw179TBPJca5FPHkCZPjouOiR0bFR8cTmluf3n84sM+nydFxN3/5&#10;TSWU7FizbtqYzDVz57+590AngeRMNiwSIGKhEYGNiEojhzC5zKbXSXncf/74Y9n8BccOH10wa86Q&#10;AQOT4hImZI77/PDRb74+O3LI8J1btsOQAkc0KkipV2s7mtsWz13Y98NPRiWkbFm3ictgX/vuhyH9&#10;Bm3ftPXm9Rv3b94+uGff1g2bXjx+WgLaOZsLCgbiXDqzqrT86y+Pb1i9JmNU2uplK3JevOpobq2t&#10;qNq0dt3C2XOnTZi0YvFSUluHiMN7dPf+lvUbVy1ZNnfGrGOHjrx+9kLCF35/4duYyKhli5f0dnVL&#10;hCIWnXHh7De7tu/YuG79ts3ZO7duKy8prSgpW7xg4Yqly7Ztyf7s0JHq0gopX5T74vXeHbuz128G&#10;H9furTv+/v3P5QuXHt574JcfftKrcT6TU1tetSt7++6tO4/s3rd17Yant+7SWju4xM6/rl79/dLF&#10;vRvXK7gslYCLSEKz2GBIjsiVapVaq8FFQtmtmw+2b9u7cP6y7dv2nDh+RiSQ1dU2X73yy66dB5Yv&#10;W3P66/O//nKjvq7lh+9/Pv7V6e/PX31w8zEMqdVKLazU8HkSGQTf/Ofu9q07f/7x17Mnzxzcc+Da&#10;he9Kcwqe3bp3/cqPsFAqoLEq84q+3H/oxZ17j/+6mXPvPkDxkyciYierqf7utR9+PXOK1VBLqShp&#10;yn1Fra2CWTSEw9SK+AZIquKyMYnErlYLqHTQVZ776uSimXNOf3FCxOLjsIbaQWZ1EGC+QMpicYkk&#10;WktryavXxPqGF3fu3r/+Z21RkYhOR4QitUSilcsB1GKJGoH1Wkws5DPp1NKigub6OoDOtta2hno+&#10;i8mj03AYdhgMrbW113/88cLJkxgkFTPo9LYWRnubWizCQO3xuBI6XcZkdlRWPrp+nVxbqxWLEQ7H&#10;LJczGhuJDTWwgFOV96ahuEDBYhQ9fdJSUtJeXk6sruG2E0BppUyWQih0Gk06tVohFjtMRotO57CY&#10;fS6nRo1IxEKRWCBXQDJIDPQIXAVDQoGATpeyOSIandneIaZ0isgEtYCD8FhCYoeURnq/VlRCJfII&#10;rbTG2t+//ebApnV5D++2lhUBOSinRixitLSoeDyHRs1qa0MFAmZrK59IlIKHlUi6LRYbilKbGkl1&#10;dSIK5ebNO8OGjTx68BCVSOpoqJeC50JgnVzKaGkE4HS0yZkMeksro7UNYnPBS2mvqOAROoQkIrOl&#10;md3WImPQOqsrSbVV7LYmTnuzgNgGMUgwl67k0KR0ooDUKhdLwYcAwKYxwNjNZbKEPCGHyRHyxSaD&#10;hc3iMehsNouvxY16vcVqcyNak1KjE0DKThpbhmA2T0CFG0G3jZtsiNboDwb5UqUUVmNGGwXY5laX&#10;0enV2VxcqUKu0dF4IpXOxBJJzS6fEtOLlCiQcCRytdGqMVnFSpQPKQWQXIlp3zFrFlRnQLR6ABWu&#10;M7s8ZqfbaHe6urqVGC5DNWIFaO+4Smcwu71SRM0USZS4LvQvb1c3UN5grR5CNUCi0huFChjRG9+5&#10;ODCjOhMovEKthYHl3hva7tZod5udXqvbL5Kr1HozkN+4ff/Wg6d6qxOcxa02g9NldLkNDuf7iM7u&#10;QI0mnkyu1OoQg9Hi9bl7g2qT2eT2aExmuc5EEUo0drej9//D3H9A7bekdYEoy7uWOK65rvGKyowi&#10;ICgMglnUi6joMAYUGhFtRJKjiBIaRYJNEmia0Dn3OX26z+mTzz+nL4f3e3POO6faOefwpi+896n9&#10;/s+hoXHWvTP3Xuddv1WrdlXt2rX3rnr28/zep6q2vO1JXuSvroacyOg2xM10AYcp6Ja2p0bZDEGz&#10;aU7T//WP/hhUAhUi24GqZMcFsKpmxYlgmBC+633vH9EMvtZ2axcFb9vOYmFmKWjCcuCLrjsWeKg2&#10;vr7212tvtVLCUIsj5HugAwu2LcLLW6+donCLAlLsPHfyYrnd0qoGGjJyXTNNJ7wAlWtFNDdlo4ij&#10;m018ffm9P/zvurNZsFiqXuDmBW/ZBFKkIGJtF8Up6/qd6eioVhFMTfXsaI1nbHhF+hsf/sCP/cxP&#10;hqsivVrDIYwlO4sgjlyrzZFyHjG+NbdU+3LBR25XZNRFMjMVpYjdm7WY+JQL1vGKCx1AuN1MddG9&#10;XjKeTljKUOaUHBtW2iLqiRRKfW0RQ4O5wNSXCZhdM1PSliFhIXOTDGQa4lNDIG2ZchWUuXNLImxZ&#10;TByl8NVF4G9XUD/hyH2FYUJdSB0p99oiQfsaF4O1GCjLYG4jwpXd7cK8SruIirbXUxep62hii8rC&#10;h3rMdcwH+hwUuNhiA41yZSYyxpYwsgXjJmNCVV642ibc7U6ACrzFn7ryucTAiHUm0gCfQ7GZO0iF&#10;IeY6n6psDBWit0JIVNeOtnHlpSVkmlBoPDaQFTqR6UilY5WJDTYxpIWnrEPtKlQ3AZjMpW2rQGF6&#10;wc9TepwO61btIff6E/H2mXP3xLrzkHnhPv2Zx9NX+fXQvVKTratHir90mGg6d/pDozkyW7OgT6Vj&#10;MhnNo8HE7Y3dHuXPpJzTC1XLZD3RzMwwNpKy5PtG44zar6LDjlnpeGfDuN6PKv240vZOKtqjc/Sw&#10;YRwMvYtJWKetgZrSwdqNLv1olQLCJfQ014UufGWGW8W+EsSCZNMZv+CVK1kpkA5ZSz+5jJbrBSC/&#10;TADGBokpPQ/786jPhlMummuhYGVKtjSXl659Jesr4SF99zFz/0B50IzOR0l1EFWGTqVnnnaMi45R&#10;qWoX5/JZXT9oGIdNE6Nu7lX1xxX9QUV7UDHvn2p3DuVXnwgv3meeu00+c5v85F36mUf8c/vSC2fK&#10;g7q133OaQ68zdQdTb/DbKbZwsc1Lig3vRfD/69/vQrG98cYbWZYtFotluSIbFIIQyu1+cPgWv/Z/&#10;gGKDEyH8HIptmV3F8SZQY1H0GNafizHNpwTpDaEb9dRaVXtYUe4fS288YV66Qz57a/7JW+TH79Cf&#10;PHdvdfLH49VxN31SNe+cyK8eCy8fsC8+oT95d/Kh14fvxRQb+SHAHfqD99gP3+c+ep/72AH6zIX9&#10;WsO5c6a+csC+8Jh6Tkx4banY17p1pakFz4Vzyh4SZp91J5Q14l3SLOTkJsy2cXIdR1dhya9lySoM&#10;C8/LTTcz3EwDQBwTbYUXLYNklWWborhcLy43yXUB4BfcxBv383ozPD9U7jwWX3s4fflUuN/TT4f2&#10;Rd87G/jnrfCg7j05Ee71/XNhycqXgoL39zW03FQzQ044PiAptwugwyGfTLmUZBNy6NbGfn3ujalw&#10;puSae+V7N659aUrLWUc+eUi+sMe8dGjcOjJuPVBfv4teqei1z6XYuKUsYaYM5IsmZCAIbDzlE0QA&#10;pthUttCYVGRSSVyq6pWtXTnSUucypVwrzRQwVQ+H2ueuyCaDPAJhVJJo4go7snFLTLERiQQgY4lO&#10;ZSFT0dLU14556ZV0Pt549C2ibee8RicIwKYyX2jQQrSyxKWBvdtiY2py9lXy2smDb/vf3v6gcSSm&#10;5kRnSQdEuS/nztwWUGbPTJ6wxU/e/ex/fu+vgqxnXN3a5Hxo14jRSOF/+Bd+5vd80R/4fX/si/7k&#10;X/6zP/HuX+xLNHwwXj169Jf/3jd99d/4ul/++K8N0NxYB9/4tr//BV/4BV/x9X/xO37wX3V55mOv&#10;vfx7/8c//PX/4Jtvne47V4sWO/mZ9/zyH/zKL/19f+yPfMEX/p4/93e+8V71NNluL2bDrkD/r2//&#10;jt//JV/8Z/7mX//ir/lT/8Of/JIv+4tf9yf+/J/51U98ONleP2lXfuJXf/GPfs1X/OGv+vKv/Ct/&#10;7pc//L7jXutxrfJTv/rLf/xr/uc/8pVf8aVf+7V/921v+3/+vb//J77mz3zoued4E09jNGK8xEOl&#10;1/vmt73tT/35P//13/S3P/Hii5IDvaf/x7/qq975q+9qTsY/9Uu/9N3/5t/80+/93r/7j/7R33vb&#10;tyueF63WehBC+LHnn/+Kr/u6r/jar/vLf/Nvvu27vusTn/1ssIShd62GvpUlrKENaPL2wd63f893&#10;f+t3/fO//x3f/g+/8zs+e/e2FgX59sZMIlC9F9ut5Foff+n5P/eNf+1r/upf+vc//RP3z46Tmysl&#10;CPsM810/+EPf+a/+dWNCestLzvBffXj4/mc++0M/8bPQmN/86EefnJ8zquovFqBSINcx49gripko&#10;3trb+yff8z3f9C3f8rbv/hfv/uAHoVh7ShzVm9/zb//dP/pnb/+W7/zn//HnfuGk2UagliEFHkJn&#10;Rvzib7znm77lW7/kq77m7/7jt33isy9JjkOr6ohhIPeZl1/+vf/DH/xb/+Afyq4LFyJl+c7+wV/9&#10;pr/zj//527/17d/1E7/wCw+OT6rd0Uef++zbf+AH/963fef3/dsfuX9w2p1SihP94+/8F3D4/T/0&#10;o//rt37HS3ceOsnSy9ean6SrzUc/9dzX/qW/8ie/+mv+/Nf/tR/8kR87b7Z4BXTWQHM9ZFoQscP4&#10;8Pzir//tv/MHvuiP/KE/9kU/+ys/h0yluF7Wui1eQ24SUiJnRzEUEzVzQnGPjyr//sd/8ju+6/t+&#10;4N/+6Dve+Yvn3VFtMH1yXv+Rn3znD77jP/3Av3/Hj/7Uzx5dNDtjIl5c/ad3/pc/9mV/+t2/+aFX&#10;bz0oNtsPfPQTX/HVf+a1O/fy9eXrd++/+OrrH/3Es//uR97xQ//+R49Ozkej2cOHez/z0z/7q+/6&#10;9Xf9yq//8A+/4zfe/Wsf/dCHf/PXfv0///TP/Nx/fufzz326VW8gQQRjddjrHzzZg9wf/1FQwH7q&#10;HT/yox//yEfHrRY9HLVOz6adzqzb/chv/uY3/IW/+E1/9a81Tk6WYajQzLDeaJ6cPvvBD332k5/8&#10;+Z/4ie//vu977tlPzaez2WT6H3/sHb/0c7/wkfd+4Dd++Vf/y0+/8+zJAZozgWKw/cmH3/Ub//67&#10;v/8vfMVX/9U/+9Xve9cvUMNOF4y2B3eE+bh5cvwvvv3bfuVn3vmJ977/h773B/637/qXP/cffvqd&#10;7/jJz3zkWUfSxRkxqjdrh8fts8o3f8Pf+vI/+j+9++f/y6jZocfEv/meH/gbX/8Nr3zmJVu19+7v&#10;/fxP//xH3v/RD37wQ5/+9Gcq5xenp2cf/+jHP/aRj3362ed+/p0/9/M/87MHj/cvjs8+88lPffA3&#10;3/drv/Sun/kPP3nw4HGrWXv44N6P/+gP//q73/XKZ194z6+9+9ZLLzUr5yJBeKoKNtu/+NZv+2f/&#10;4Ft+/Wd/rvLwcWP/EASbNGwPTw+m1dOd5Ta8OG8fH56DPfmBD/zmL/3K+9717pc//fzB/Ue1k4pA&#10;MsR4UsTxMx/52Lf+g2/5J//42/7pt3376cFxGsShHbBzhic5kRae/einvugP/OG/8zf+7tHj4/f/&#10;2m++49/98Ife875WpebpFmJ5S9bmw3Hj7OL4yf7Ro73DR09O9w+h5fPB+Mm9B8NG+96rb8AD2b/3&#10;8D//+E/83i/4gn/+rd/+nl9592c+9skXPvHsozfudCq1o4dPXn/+xV/86Xf+qS/5snd8/w/svfra&#10;7U9/pvroycWjvWfe+/7nPvDh/Vt3j+49evz67fMnR9Rg8uC1u8N6VyRYhZFCDVROPTDjwEw4VqnX&#10;eo/2z/pj6vU7j+rtoWkEhuYLJNqut6mZHt49+sTHPvPG6w95Vl3DgARTR3Vpgo+DQubVZboe9yYf&#10;/9DHn3/mMwLFbzfbYbs/GY55mhMYDm/YenzWqbcECozNTrfW3G6uG6cX733Xrz+5dT9zQ2FGKYww&#10;afVUhn/hmefe/Yu/dLx/YCjaYDCgKIplWV3XTVV/8uDhtD/s1VvHD5/ce+V1gaRFitFFWWb5aW8Q&#10;256j6ion1k/PX/zUZ37uJ3/6mQ9/1Fa0VZJDGW5OOQpriKQukBZibJnTBVplKZWjqeHwpWef7V00&#10;+CnBjGc2UruVRu3oTBMkqO3i8IQYjiedgUiy3Wq7cVprV1oap5zvnXer3XlvDpHmWYub8uJcrR93&#10;9++eDhtzmTYbJ717rzyGlHmPbZx0H75+8JmPvfzVX/pn/9bXf3P1sE30ucvV5SsvvvIT7/iPnulG&#10;jhe5/ic+8OGD+w8zx1v6Idnp1fYPa0/2nv/gh5v7h4mimSBqJMGRJQeJGs/6ukqNR6nnerrx6Y9/&#10;4oVnnzs7OPrP/+mn/vgX/49/6xu+0daNzz73/K/8/C9tr7c36yuR5m3NHLR7y7RwdOv9v/He6mnF&#10;ADtXs8jJ/I2XXtORmoUR9MMmKMCSDFV1601HN8nJzJDVvfsPyfEU0uvnF51605RVVUT0dH7/jdvQ&#10;gaHlkAIn6kiG8vPRuNvAe6Qu0+x476Dfaid+uEyyJw8fiRyfBJFnOfA2Z+OJrqiLLKdmc4goInJN&#10;az6eQMuhdyFeHLZ7g1bXM+zEC0UabDpvmeSqgHiS7TU6izijpyQ7p+bDicyJvulKJNOrNnxF0xhu&#10;1mye3r/fOtz/1PveM281uFFfpimd5xR4pyLSFc02rCxdSaKWZ5uryy3LgI2cxNHCMgNVsU3Dv9xs&#10;iTlrGX4Y5LMprSoWPeEMZBfxWmIVXXNsK9BUa7O+cSwPoEmqgXRXNhxZV0hWpbhhvU30xpNmlxvP&#10;x7VmpBrSeEp1uoHANx4/mlXO9l/67LPv/pXzN149efXF8fE+32sJ/TbXbRnENFUVj+fE8UQYjUFO&#10;wk0twyS2XENUVQ7RExKxkjSb04OhCnK7Wuuen+ssh+YE3R8oJKVQtDQnhOlMA71bUV0JXgypIFES&#10;OIqYSTCGoSOZusQy1HTSbzbJ8UikqFG7PWg0ZIZRWZYZj08fPmidHA+qF1S/N2s1O6cno+qFjxDb&#10;77ePjhy43HjMtDtsp3t2+w7X7bGjXmXvwah63j09mlQvRpUzqtXqHBw0nuxVHjysPHo8bbbI4QjQ&#10;b7UGrZaOJGY+I6cTQ5Hns7Gpq5ZtIFmcT8fEbJL4MCIcS5T42axzehYoqkHNhGFXnY+pdn1ev9Dm&#10;E3HYmzcuJHi50+H44rT2+P4vvOOHP/XeX3/88guT6lnrEM+3ZXrd+t6TYaXCDQeji4t5s9k9OQE4&#10;PD9rNAbn59XHjyE0aPrHf/wnvviL/9i//v4fgMoq+/v0eER12we3X6c6TY2cTWvV4fnZqFqjur3q&#10;/uHpg0cdqP/8rHt83D0+mjdq3ePD8cU50axjiq12TrSqXL8lTXrybICmPXHcBdnFU4zAsDCsOJrh&#10;4cX1hpPhhKV5nhX6vTHLiopsiAI8h4CDp0tyhheDUoHpJz+mBCVb3yiWB/EgW8qm2xnNSo8wHTAm&#10;WUpS7ThPN9fQPTnV1LywP6MYWRM0S/djyXQF3VZd0FiUGSvacSabNvRuK4w114e4Yrua46m2awVR&#10;kBWq4yWrDWTFy5UVRglom36oOJ5k2oQguWkOHwEvKyAlxYs0gY0ey7Y74wQjiCAuGhY0coOXcruO&#10;inW6urLDVLWDFXw4nAAaD/dV6wzvPNqfULyoga4VOUkaLJbhcuUXCzfLAWYUy45rhhFos7SsiKYF&#10;miqkQDEvL1jD0eNc9uOZpFr5UgkTI11kcMXtFhfzY+RFEDrFWoszJUisOGFV7SPPfbra62t+oHq+&#10;EUagQqeXVwBeNxTXg/TGYDjjBU7TeRs7gtlFzlkWrWty4PvrFSSGl5dGmihh6CyKHenmr9fOYuEU&#10;RXp9jTzMtQGgDXocO3khue5UFKPNRnJceGhmgndXMNPUuSzk1BcDBzqEs8g/e++Om+eCYTppHq8v&#10;vcUKub61WEp+2OX4saz05pOjWsWKg48898zPvuuXPvzcMz/yU//xS/70Vwyo+Wq7dbI4WOb59sqI&#10;fbdIIPRuNrRnojREWWhfLZ2r5URHbGDrq0yIPUjsIy7YXkGc8S11kchZQNog0XI584PtGkwqxjNo&#10;V/NuVnxoQQQAxhHk6svY366NdawuAil1Zobo3ixmpuRtF3MLkY7sXOeAeHslJjZILn0VjTWO8lVt&#10;HamrcGwItK8BCFfxtit9E490Xso9+6awb3IutrqIMjbJwOCq/FjIHNJXlcLnI9NYRWruCZEZbVdS&#10;avcR3iFbv4xnntyWSb0k1+SlJ5Yrr8EhXpetdFsTUhMSBUAZwUzcOlBWtrKCOKbYhEzjU5VLFC6W&#10;y+miKqSgBV55XNu4EMpLi88xd1ZudwAhWMemUDjiwpWWnrwKlI2vrH0wZks/EkNaGfwGUQU3KyYt&#10;p/FEvH2o3K+Hj2vBoxP1jSfCSw/HL/edM+dSibfQz/Ro7fHJnHAHQ6M5MJoTr0vGox3FNguGE69P&#10;+TMxYzHFlit6ohmZrm8kbSWM7XaFPbxAhy39rGmfDKJqP64M02ovPK8ae+foYVV90rFO+s45oXfl&#10;CIw4O9yA8fhbFFuw0e2FLMaTmQn2WKUjXwztARkRXMhImeBmdrj080VW4JV/4uIqta81lLNENABw&#10;0YyL5mrAG7GULo1iY1uXSF8JD6g7D6m7+/L9dnIxTmuAaVAfuZWB0xh5zY7Trhu1nnc+CC6G4UXf&#10;P285mGW70B9W9AfHyq198dXH/It74kuPhRfuM8/doT55h3rmQbko26l8v2bude1G322PnR7g/0IU&#10;21d+5Vfeu3evKIrdcmyQtN1uIXxa/PN+O97t//3fzc32+voGInDuZrte3SzTqyiCnpcKvE+R3pgJ&#10;p1Q8mridrnHR1s7PtTtnyu1D9Moj9oXbJJ5ze5v+xH3uUyfma/XwXjfea/oPa/q9c+XWKf/GIf3K&#10;PvXZR7PnHs4+tUc+v8+8sEc/v8c+fyi8eCS9dCS9fK6/0XQfNJz7J+jVR9Sn782eMTemfWk515a5&#10;MeSMZ7w5YY4Ic8g4M9qeSgHnrs10myQ3cXwFYQpNDdauu9TtQjUKEWAueXMpuBvF3cjeUgeESy9Z&#10;h8VlvrxaxFdpcoO92EbOoB1f1L3TA/nOI/61Q+Z2BT3qaMc947TnHg38k2b4qOrcOxeeDL26uOCV&#10;jaQWYKkb5dRFFSUU589Itw2gwgGbTpiUpBNiYFUnXpPwp0xEqAvd2wb+1jE3OpsNa8L+g9nzR9xr&#10;VedJ1Xl8oD14jO40rdYwGs0zapqSs5glM4HNVQBfmGjlqJeBegkiwBYK7MuKHdYyiU4ENkNoXXqx&#10;LTBPj8rJ5CUdtmPZMPgc4iaeH1pAXMMs28rEa6itTK7QyFgiIpEIBTISmQRBJfLK0i5diOymnYLE&#10;ERf4RCaVabxXqQiACLQBU2xrvGobXBHEIu0rdKC0hekvffw9v/bch7poPtIZ0kUgGQlHVBYexBvs&#10;sC1Mvu8//VCFHkxt0bxOtU3EJSbpg7S6GupsuN2428VAY+A7AQVq7Mi6yQDq2rW2cZ0fK+tA32Tw&#10;dZHy2Nle8nEoZQkX+8blMtxem1fFUBNQEcLHRl8lwXYzt6HmGyFxpxbSN2m83fKpa29X2mVm3BTa&#10;VTayEV7mE9pZuP52Iy48KG/BZ+ZqwUe2vc6lyIuuL8u/xeAruHXyHL64cAgKgRrHnG2H19fOakkb&#10;BqRENzfwaXdWK9H3UBBAsbEkepu1lcXx5dpKY/hC21nsLfNgVfirItosk+sNJLpFKjlWsF6k1xvJ&#10;teKrlb/KjSTQYz+92ThFAinJ9TrbXkJoZRHkghEMJ3KmqoYuYxtwXXe9ZG0TGtnnOSkI1SRV4jQB&#10;naBYT2V9Iun28ooxfWd57a1WyPdB/8AbrRrwgfV22oaeJPH1NTTbLPUM0EigGGgkMhhXy40aJZAV&#10;rK/sfKlFKRTwVhvB8dzFGqAEsZkV7nINJc0c5wqOpSWRuyyCyzWcKLoOPEnOMiALEv31Mt1eQyh5&#10;DrJcUBxjvBrdVjSdctJBZpTL5brZAhIhq7jZCoY9gw/61XbGstFiYYUwnK8gotoOCEQvzewoMvxA&#10;tixGQqQguEkC6brrxassWee8huYcxSlIdS1kGk4M6i+ojBYLZqftmn4EqiQjaaAng9GtBRGtaNnV&#10;NihWoPtaYYJA01VNRlJa/TEv6+likxRrWbcnc8bwfckwDQ/0Xcv0fTsIBVnxk1S3nNF03ukO5iQt&#10;SkqaFZIoDwdjJAqB50IItlPtouKYBuJ5cjqdDgYaQhDWz8/Z+VygKECv0RCmUwDYWu3TU7LXm7Zb&#10;YE0u4aLz2cXeE2Y4EGezQbXaOjmZtdv8ZDId9EUGziUb52exYzPTCTkYCPM5Igg4ner1B5ULVxC7&#10;J6caQYVIcRHbPtnrnR/N2jVhOmwe7/crZ/N2Y1yrjWp4BZzuGVhf59NGmx2MJ/V2//y8c3zCDoca&#10;WHe1xmUUgzFZebI/arQlgrZlLbE9V7WYCSEQrKfbtmEKHD/qD+aTqQvmgaLNhmOWoLbrS3I0GbY6&#10;7UqNn5HrJKeGE40Tp4MuR87rZyfkeDjv944fP+RnU0sS4U658VghyG2WXYVR8/CQHwylyXR0ejit&#10;nHDdpjIZ8P3OuHLaPz2eVCvNg4PRRUUmiHmrTfb6rePTYb2BSKpVqUgMXvOoCENiOLperiLHC21X&#10;onl2RiVudL24vPPK7S//n77s7W/7ZzfL69x14QGOwMarVBBJIoqCyLBeVxlGpmmy3+9Xq4llDWo1&#10;bjqFRFA7H9+6q7ICPIrPPvPcT/3Yf9gkOZjZvmaaokyNpqNmZ9zqwmFkOvdeef29P/vOWa0KANvv&#10;7vPPn967P2936geHGiPIJCsSjI00YjBFtLCIiiLMF8EiNMLr1TbxM56TbSvQTY/hUJqvaUYq8o3v&#10;JZ4ZMDMu8zJQa3U1iMM1TSDXSsgpv73eLpKNCNY6I4N51G/0Z/35IixCMzDxtG3TlNX6acVRDYFk&#10;pt2+QFC1o1NbUpjhVKV5bjTzZZ0fz2etnjQhFYJBc1KczFWGHTfbPElC140CX1dkVUGLPOs0GwLL&#10;8CSliZKFZGFOiBQV2U6/0YDIOk2p8cQ3zHG3qwmiJSvkCM+hS1wPcsedLqSUtBql85SFOFsWdIFR&#10;WRogkST0CkTROi8s/Jjsj0WChmdL9AfMZGpKiJ8RpqgYArIkBfoVOyFmneG8N/EUy1Vssj+zkclN&#10;GIGQZUYXCVnjLZFUph0CQkcJdMFWWYMcsuvketolv//t/7oI1ohSJ/3xqDOkJmTqxyovc3NGZSSd&#10;l8UZ7Slmv1Kv7R/3z2v3Xnhl6YTyDCwU2RT50hsLmsqFhj4f9BFDT/v92WCwTDJHM97za7/+B37/&#10;f/8v3/5djmGe7h/qItIEaT4cG0iJHS/zQ56gmBlBDMeOqkMiM53fLDeWrOFV8OaEJorQpVVBIMdj&#10;W1VBbhgSYqazyHFm/UHieXAhU4bSYu30dD4cWopCjEZwIjx8ZjbzTXjp8m5yImLZfqMJo8PVdHI0&#10;dnWdJcnQc8f9PjGZCAwz7HZ0JFHTCZQZtttwUahEIEm4Ij2eADzd0iU5D2JyPFV5iZ7MfN3yNBPe&#10;ArwgV9aZ8Ywdz/gpgUgGQrLbNxjO4YVpvTG+OD++fev1Zz7+6ic+wvQ74mQo05QpCqai2bphGbZt&#10;OgKLQhCvcWGbfhLmaVQQUxoSqTlr6a7EK2D3I0Fd5htTcyDXN0OFU10zmI/ILF06diCJiijKuCpO&#10;FGhGZDjoJDBCE8ORZpSDZAUGEmidvNCBx9Vqc4O+MBqxnfbeyy81Ht5//MJnHn762ebDe+Oj/fn5&#10;iTLu080a32ub5CyRpViWlNmUH/SoTgckpC8r7ZNTR5ItQeLGs361znQ6VKtlMwzdas1qNWk0Gpyc&#10;8P0+3+sRjcbo/HxarUKix3ERQqEkCQypSrylyZokWKpMjIfTXgekemSZMsj52VQiCQbe5mSMiPm8&#10;00HEdFS7UCmCHfbJTovudRye654cWzQ1PDsVhwOXY4enJ/Na1ec4slZj+q3qk/vCsDuqnPSPDqaV&#10;M6bZrD+4T9Yb82qVaLXpbm9YqzWOjsbttiGK5Gg4bDUUgeVpIvTt0aAr8JjKcC0dXoZv6hwxQyQB&#10;7VEIgup2TXrO9dvSuD+tnZPNmjofk60a023CFaVRf7dA273nP/XSRz94+7lPVh7cmdVrw/MzjZiT&#10;rQbRbMjTcf/0RJlNuH5vVq+yvU7v5HhaqwrDgTydxIr8r37gB//GN/zt7/uX3zMdjatHh92LSud4&#10;XyNnZKMyq54S1TM07E4rpzY1R6MB1azznQbbqsujXu/gyQRu+XifadegMNGA5l1Q7SrdqVGdKt2t&#10;wUjghy2GoOg5MR2OOIqGSyBRwk7wrs/QHEWxSAYVI8R7V5BcsbwSwVDdbjujqWp7km71p4Tm+Lob&#10;QBhkixnDgwqhuT7JS1AmzJdWEMuWiwzb8KP+jBxT7BREOSbOPBDGkAu6h4z91Fw7SjQ3oEQZFB7d&#10;8+CqimWrjgNqj5emXpJqrhsVCzMIEQznIFxcXYdFAcXS9YrXVGixFYWyZULETWJQrlTH9rMUdCE3&#10;jcMixytvBJ7hQ81Buro0vBCUIq9c6zZerKGFombCHTX7o7N6a0Kx0CRO0eC+nBRs/mW8XofLhZfn&#10;bpaZUaS47ozns6sryI1WKx/M15sbzfdVz9PC2EgyUF+D1cZbrGhVFx2X0Qw9Svzl2s4XyfWNVVKB&#10;kKL4IauqcK5gGKQkWnEE12IU/O+yncRQmx4EyWYzIAlk29AGL8/cRRFfXZppEl9uICJ7LsSD9Qoq&#10;1MLAWxZwLqT7q4VT5FaWQIFws4Y4pNhZCmdZaQKVaHAprLGnA4aKLjdq4JOKDKosH1j+dq1lIW2p&#10;ogsq9zUhCtF6ZSUJQPYDOy/0LLOXS3O1ci4vtTycqSJlyn/x73zj7/sj/48v/MN/8Gv/2l8+7TSg&#10;n0TrBTx8v0jzzcoMXDv03TicW/LMRNoylhKPDUxvu3JulnzscLFD+ToTWjNHtW4WdGiqmxRsGX0Z&#10;hdu1vooYT4M4Cd/L0HCvi5HCKrmvLcK5KdmXGRcYeGW02CY9SVm6fKJDOLP5kU4zoSIvHAAkglan&#10;rryRRsNhst1wsSbmFlo4c0egApmN1B2k3LK3KZxoXkVQz8hgKB+JmcmnBltuDGpeJ/omsq7BQNOl&#10;zGZDTV36oJ5OLcG8iklf7quUVDj+dqmtA7zaWmrCoZTbytJTVv6OX9sdqisfQnnhAiCiX/ra2pWX&#10;tpQbAhi5qbaDBPbywlKWcIotL6DNFpRRV07pcYIBdrFQWDubWr+K0NKVlo64sKSlDYny2im9Rkx+&#10;I1MFP82nTav5hL9zJD9sBgcNf7/p7p/Itx9PXz1m7lpXCK9ktTaDKwcVLB1MR2ZnaLQnXo+Mx1Q6&#10;IZMxGU9mwZDyp2LGGAtFK2Q9UfRUMdaSsUZzt1/nT6voqKGc1o2jnn8xSmrTvDlOak3rsIIeX8hP&#10;WtpRxziZyE3Bm9qF7q/tYBUBvJVj54aSk6TdbUiPz5m7p+L9C+XxuXp0phwMrOYs6MsRb+ZKlPnp&#10;Iswvo8VN6t3ocsYR4WAeDthwyoYz5LFKyGcLo1hZ1hrpC+Hh/O6D+d0D8VE/aRFJj8oHbDSh/AHl&#10;z9mIIkJ2ZM9HXmsSdKdRdxy0uk6loR9XtSeAE/nOMbp9ot0+N+4eqq/eZz99h37mPvfcQ+6TT8RP&#10;HaNbF8aDjlUd4pW4hmQ0ZoIh4PMotv8jszD/P/1d/Q6K7eu+7uv29vbW5Xai8FutVpC9WCzeKv1/&#10;8ldSbFuIQG2YYrsuKba1r2Yi71FzZ0C4w5nXHVrNjl7BFJt650y9fYRefcy9cIf65G3yE3fZZx6K&#10;n34kfuZAfenMuHVu3qob9xvWg5p6v2TZXtynXjhkXjwTXztDr52IrxxLL5+pr59rb5zrb9Tsu23/&#10;UcO+fyi+dG/2zK3Rx/yt720998Y2NzpKOcqZzo0BYLfxghwJ/qWdbpP4Ooqvk3xbeAvbLUwrV4xU&#10;1nPBKERrJdprKbwxgivNXxneUg8WbrwK8g2m2KLLHcXGDqx+Mzyvusf76PZD7tUKelRX9zvacVc7&#10;7tgHfe+47j2A26mIe6PPpdhyTLHJsSLFmGIj3qLYkjGTEHQ871sXE79JBjMmJrWl4W9Df+uaG41O&#10;+hfck/vTz5yIt1rhYTM8PDYf7yn3en5/nExmKTkKp0NvPglpMkFUKsPglzeefh1pVyFa2SAg2NJb&#10;jcvKrYUjsBFlcanxhSqtTP0GM/ElGY8nigqFyWUGm+psokkLQ8hBxKiYiVtbysaBEK/IlqtMKlOx&#10;hFm2UGRixGeqWOiQK6/xBisQSkvM69ExgjJznycCnookqEpaPt3xACIgRkH2DTWa9uVH7ZMf+eWf&#10;2h9cjA1WTE3CleybdGbxYmqB0PzlT773X/7HH3S3i7Y0FzJ7YglcYprXaYXq65cxE+mQYt1kUuGS&#10;vgIYaExfpeee0EETkNraJpw7qrfdTC2N8m3Ctbg4GBsK6VmEp410UVnGc1dVFxF8mUDHt68XM0tm&#10;Q0tehHRgDjQeLUIqNCX46vhaV2WVTUoEhrKJ2dSauTKTmOoqZkKD8Qz7qjAWqXe14h0rurmUAx+0&#10;SEyxXV6iINCzNLi8DK+u5Ci0F4t4ezNBkhQEvONYi8LMc8iVAt/IMygQrBeMJutx4C8LIw5c7Ba+&#10;iDYrK4vtLOEM1Uwif1WE64Vo403Nd+Ratr3UIs/KonCzAP3azmM4jC6Xsm8X2+vkeg2JTpGIjuGs&#10;CtJQrQUmAVEYRKCOeL5RFChM5oquxLnkJ+76htJdNV7IUaGEIWuadlGoUaQniZGmvG1rcSwHQbDZ&#10;WHkOWWaWQRnk+5ClhomeZN5qI7o+a9qgoNC6aaaFU6yUEDNrM6RIXgApc1nV4lSJAiX0tQSG5xWp&#10;ygB3Wahx6K0WVp4qYRBebhgTe++zlsGauhHE4XKjB2Dv462pVDfIrm50P4J0ZLnhch0UK8l04hVe&#10;7o1CqhWGuuc7UUxLUpgX+eWloGn55hIUSgahdL2Z0oyf5aKuT2hGBjXUNcbUTHMtK/Q016YlQXMd&#10;guMUuGvHVR1PsV2SR0G2ZJEu6U6PoFgN9DmFNyzZ9mTH17xwygigH0MxWpDP621B1gHQFsuLKFEU&#10;daM/nYma7kYxJyuqZSPN4MBcFSQTKqdZhhUs26VpTlMNSeR1VZlPJzRJaDKiiPl40OdoCkxZYjJW&#10;RZGnqGGnMx0MRp0OR5CTZnNUrwvTqTSfM6Nh/+ICEQQ3Hk9aTZkkOmdn825HJkmq32ufneJiDD3u&#10;dgatJjObCiQB9vwUjDowSEhy3unKBNk6PiHbXTAdx9Xa4PxiWDvlx73e+VHn7GBUOx/VK+NGVZyO&#10;5u12/WDfYLmzh4/ADJ40WuN6a3BRJztg+k4GlYv+eQXNSarXnzTb9GA0arTFOS0QND8jEc0zExIG&#10;nKtaIsdTBIkEUVdUQ1ElTmBmBBjhjmYw07kuInI40Xhp1h1orDhqdEadFjOfkuMhVRqT1Giossy4&#10;1RxUq3Cn0mymwINqtYXxGGxyMP+kQQeMKADfaxGN6vTibFKtzBu1cfVCHI/rB4ed0zNmOGKG41Gj&#10;2To54whi0u2ScHq/X4SRzHK+aRuSrAmywkkCweZBev/1u1/1ZX/6W/6Xf7hKlqNGgx4Om6enwmzG&#10;z2YQMuMxOx6DWTttt7nJRKYoiLNlRJjP+7UmmOvMeMZNideff/HwwePIcvk5BTcokgw5GE+7g2Gj&#10;PWn3hDk1qLc+/b730u1m5+iw8eRx//Ts6Pbt0wcP2eGInxIu0mSaNwQ59eLUjRdRoUtabMUWsgI7&#10;cjRPVSwA2HVJutJNsLNWcBgGmcggGE6IRpZkGVpoGlEcrFwrWRdbJBjL9NJUPEtxVUE3kZl6mSWb&#10;MDYiK2CnNDGcFFFCjqaI4eG9cDPSlTVopyXKVH+skCw/nktT0mQlcUIS7T4/nrJDeBpjRNKaKDLz&#10;uSojU1OLLB0PB6HnKpIYWJYuIYEgXVWDODUeByBeGEYgKZUX4DC0LEvGvI+JkKvrPEEoHGRQiGE1&#10;HrrTVGbmhsjY0HoRUhhdYG2EJLDkpzNTlGSaEwlamFGmINuyzE6mDpiisgLpiGLhOTuyZiO9c14P&#10;dJcdkxIhWJKhc6otmYjWFEbnpqLKmSJcdiqC/DVEhxkLAiHjNe8mwqg1u/3iPUtyIV0VFIHCdpZA&#10;cSAOuBl0eNpTLWnOdM/rjcPT80f7D19+fXBej1XLlzRmNFDAANEUT5U1nrMk0dPhsSO4cbh9S9G2&#10;19tv+sa/+ZVf+uVv/6ffqSG5eV7l4UkKkqeb3Jw0kTIfjPIwhlHjg9Utq3AKJFJjGN0MFIP+DM9K&#10;FyXfNKFXw+OFByjRDCQCUs9nQW7MZrYCdh4NDxnimiAaCFHjCbwvzKxh3mRMT6ex4/qGOen1TBmG&#10;pwYthAolnpM4DFkQNEkyFMWQ5floJDGMLklQ56DZgqvT44nCcYYowdC2ZE1mBc+wEMM5qg6dnxpN&#10;of/nXqgyAiLZabvHT0mIcOM59J/u6fm81SLa7aNbr997/tOHb7w6qpyi2ViajoT5DIa/AW8TjHCQ&#10;H0jVZPNydaMrYB0vTd2hSX6RrS3dDf3UMX0dnrkbZfGCJrjN8hoJqq04hmRGbuKagYx0WTbCIDEN&#10;hyRoU7d8+ECIyEYqdBWdFiLNcpAc6oYwnSkUDUrNqFbrHB+JY0yxnd6+dfDKi/svfXZ6etzbf8w3&#10;a0ytIo96bLtukTOPpXRiBpDGI3E01EjSFYSLJ3s2dOT+kBmMyN6An8y5Xs9hWbLZpFotnSAgIvT7&#10;kEi3WsJgoM3nJkWps5k0GsmTCcQljrZ1xTM1ajr2DA2EqUSTCscOm3VTFMhBXyTmpsBP261Zuz3v&#10;tKet+rRZr+09pnodfjSQ59NZowbfG7LV9HhudHZGNRsuy8wuLkanp1ynM6gcK8R4eH4yPD9WxsPq&#10;g3tsq0XWqsOT02mlMms0p/U6CECQe9x8Nuv1Jt22rSBNElq1iucYKhIkkdPxhsScgvjQNmeDnsow&#10;vqq4oghSmmzVJtUzadynWnW60+D67dH5iUHN+EEHsiCEOBR4+OJn7nz6maNbr3aODqa16uDslOt3&#10;+UGf6XYgMm/U4anyg96ociYMByDh24cHtcePIPGbvumbv+5r/8L3fve/1GRl7+6dQaNOtuuji9N5&#10;De70gmpU1El/WoE7bXaPDqhmXey1L+7ekoc9sgZZA6J2Pj4/mlVP5/VzKE+3q1TrgmhWqHaVH7aU&#10;WX82mpDTuSyIMDZ5hoXPmSzJPCuwrKBr5mA4hQGRLzaKZrE88sOM4EEfMDU3YCRFtT3DDykBeUku&#10;m6B1iHq5gKygGvFiTQoICrhJTonyiGSgwJwTAV5a8IpuBqBayJKB6bYpA4NZh5KSbllBWKpAoLfY&#10;muu5ceKnmRMnoBFJugHpUGCz3dpRBOnF1bUZ+qpjQ1uXNzguW+ZqeyOZepBnUMzwPS9NrCgww4BG&#10;0mq7TZYbK4iLy5vl9RYicF0rTOwodaJ0zgq9KQGKEDSbk7UwXyLDtpMkXC6TzSZaLf2i8PLcijH5&#10;BYeSZWVXV4rrQhkrxrxbenkZrDZOvrDSnNGN5OpGCSIjTu2sgETRAY0XDLoVKav+ag0p4foS/19r&#10;GHYSAzTQSHUdUqC24ubGSVM98JFtQwOCRQERN8ucIo+vLvU4CtZLTLH5rh6H7iLXokD2QYXeuIvC&#10;zjOIGEkM8eT6SvZcNfT91TK5uvSWC4g4eQYppIIUeD5LaG0CVWHWL47MdaYWEd445nqlxR5va1YS&#10;K64DbXDzHHk+FANbQPQD9/KKtCw1C0hTTrfX7/rI+7/gv//C/+6P/qHqsGumoZPHBJhclys3BeEU&#10;OXHgJZHpu9oicq+XXGgBrMvCuiq0VSIkLunpOwNH22QNEKmBoa4Tttyyk3IVMbb97VJKHD40ITLV&#10;Bfsyg88S5AK8mwVkRduNnHneNpdya2pyQmoQrmhchmC4qSsPDhPslyC428zZpmykjnQaSpKeBCGU&#10;tLfp3BGgJNQAhaXCVpYupt58BHEu1oTMFHNLLBztMppaAuEhdYUnfurrkI8NgJCYQmrSgcJEmo39&#10;J9KpA1abx5ersIXblbLy6VCFMpAIIdiV+iY0LiPs2rby4bAk70J948tLW8wNoSTXhEyHuLJyNLCX&#10;Nz5EdlkSWOsrZ+caQoaIjmUOSi5sZe2DTa1sfGnp8Dk2lqWVjb1YFgabqcxSnKfMKB5W9eoD+vU9&#10;4W7VfVx1Hvfj04p+f59448HwJfMSOdBzr9zgylFXAhcRE7s3MjtTv0+nEyaf0fmUTmdEOKKDmZSz&#10;xkLR36TY9LVkbmTCHzaFsxo6qsvHNe2g455P8iax7MzyVsc9rSp71ZJia+vHQ6HK2iMzVd2l6S3A&#10;igzdpW1lOuMN+lLllL5d5R903bNRVKsZp3vM/To66xkNzqHUWPRjJ86D/DJebbOSYmNnQX/m9+hg&#10;wgQT0aWRx2QLI1+a5krUCv7+7M696e0D8dEgbdP5kFtNUE7yyVRIWXkh8YVMRtzQaeI9E6IOptjs&#10;84b2lGI70+5fmI+awV472j81b2EvNvqZx9ILj4Rnn4ifOhTfONfutc2LUdhh0pmwIP8vRLF9+Zd/&#10;+RtvvAFJy3ItNsje+bJByo4X280S3f12VfyuPyj8u/6uL2+uNte72jbljqJ4DuZVKMUMaU+GZmti&#10;dydhGzsK2pWWdXZh3TlELz/knnvAPXePe/YO88k7zCfu8c/uoc8CjtCrZ9qtpvEYs1T2cc867mqV&#10;unhU4fYa6Hhk12dBZ+TWO/pZQz3qWmfDsDqKqjVjb495/QH54mPmFffGBfhb19u6aiFRzpQwR5wP&#10;yuZYCCirUKMbL9umyU3sr0OncNVUNBeKuZbkjCG8zkC76KonPf105tS5pG+uOO8aRRsrWlvZKigu&#10;o+g6cJcWWxCzYNgITiv2wbH24EC+W0FP+u4FGbUnXr1t7TX0R6fGawfySzXhaB70tI1qXOpqYaq5&#10;YS4Ne22hlODDKQU9Jupx+ZTH24jMJ/54YFTJqEd4UyFjom3sbn1liYKt15SPzugHh8xrdfVh1z9t&#10;u8cX+vGZekBBb1vRzIqnFuw85QB0rvIrU7kO0KUvrVxp5cgrkAuutgEh4kgrHfo6k4p0IvK5gtaG&#10;euXq155Q6PLa1q8DgLx2QXZwqQ6gU5lOEJPKwkJXNo566eKdCnK8x+ib7Buepo73DwVE4s5DDZe8&#10;cgE7Sg4SIYsIMNEGES5T0craXdfdFiAiQWiKuT0xuUed05eP7926eDLUGfM6edI7/7F3/czz+7f+&#10;y8d/8xu+/ZtPZy39OkJLh4WGxSqXGWI5m1UoLCpS+MxAK2ieC4dMokEKANrGJCAcDTzpdRUp60ha&#10;xEIeinkkZBGfBSU8LnHoyCACVcpskOn6JkaFCw0TMptLLTJQ6VgnQ3Xmy/NAoRKdXzjS2keXobwO&#10;JBDoucNnILVdeRmYm9S5KtxLwMLfLN1VYReZladOkXmLwloV1rIwF7lRZHqealkCUNMYUiDdWS/d&#10;zQpCiEMBnBu7euKZaWDlkbtI/FUWbPLwsvBWqbtMnCK28tDMAruI/HUWXS3CzSJYF94ycxfpDhD3&#10;V/lb2GU5RWLnsZVF0AZrkTugFqyXENoQWa3czcZcgOws9KwABdBarOzl2lqszWJlpAnAzFK7yD3Q&#10;itYrd7mAOADStTgC7MqoUYh8rPTY+cJZLN3lCkIL6kxSNYqVMIIIHNrFwsxyLU4gRQ5CZ5nbi8yE&#10;ZxIHcuCiwFUjX08jq0gx8hSy4BASIVfyHdCKAKCZ7f4CBW3MjCIDlMgg2P0FWmpveBoCKHBYh0sS&#10;w8daI4SgJqbrVQxaUZo6cWRHoRkEhudprqu5juZgSIaGTF2xTdWxIIS4qGm8qnAKhoBNNlt3fQBE&#10;BFUnRHEONqckcZom27bqeqrtINOSNIPixQlBzWlWUjQDtGfbVXWL01QKjH1RYGSETNCtHdW2JV0X&#10;FZUHa18QSYYlaQaUZElWdDA7kYhkUYZQEiSBE1iao0iWnAsUKdIUommRovjZnJ1M2PEEQqrX5UZD&#10;Dmy80VCcThSKgJDotHmcMmDACMHuXSNhOsGYjEmwTKZjiZjxkxEz7EMozSYAAcoARkOwu3g4ZdDn&#10;+j223yNaVaJdJds1qlNnek223+YGHX7Y5Yc9ptcmWo1pvQqACNODxD7YOWDzsL0O023T3S7T67GD&#10;ATccciO4+lSakwrFaKxg8JIpyJYoW6psKsiQEYS2KgNMJOmigGhK5VhTEHSw3kkSTDhhOhVnc3E2&#10;5aDlowE7HgrTMYAdDshuB6w1gIgBdzHi4Yr9PtvDFJvY7wjdNhhRTKtONapErTqvXZBgazXrYFhS&#10;7RbdgdZCm6HlPWI4oCdjkSKhGYFpAiwE74lTedHXLVBHizD5Tz/yH/7C//x13/0dbzdFrXNyPG81&#10;pelEns+40QAMV3bYR7PJoHIO6RDnhjiR7nXFyVinKTCkWXgU0zkAngnERbDQSJrs9rGlPRxDCoAu&#10;Te55pwc23uj0sL3/uPH4fu3xw97JET8a+QipDGfwoqMY0KTUTwChE3mm72g2hu44hmtbnm17ju0D&#10;NM2EQzAi8FQt07NUy1JMCE3Vt/TQs8DOyBO/iNzMNyNH801kOaoLowUPGOiyyIAuDnBl2eB5RJJi&#10;6fkIrwbN5+JkKs/mAGVGKLM5Gk+FwYjr9pl2VxiOxeFEnMzkOSEzjMbzOhiGimzqqqYgJPDQw0WG&#10;ljnWkERbkVWexxB4TcARhecgS2ZZxDIQKhyAg0QI4RAgUTOZITSONkTWlHgT7HmB03gWUSQmXwQB&#10;oEFhmlHwXDlOgwsJvCUKliSaoggdzBQlS0SIZAAyxSo0r7PQORVb0hxkqLywg4yvCNfFWzraigqH&#10;kKiJIoSIYXeklS5KMsvDqFY5UeMlQ5RNSbER5u/o4WzS6vcrzcFFm+xOEMGZnOIImiFwlsjbSHRk&#10;yZaRjSToePAoFJ63FAWx2K/wB77ne7/+L/7lf/Ktb+MoZkereRrIKQRXsZAKUFgBLoTjmDrUIIRD&#10;XUDQBnhQ8BhhQBkS1Iws+SngEjoY+/BwSkAEDiFR5aH874JdsRL41cB73L0pDUkqElVRUAT8sgBl&#10;ed6SJB1eH0Xz0xnZ7U2brd1sR10S4VWCKINirqq4qqqxLDeZ6PBqGFanGY2iNZJS5oQ0nvCDEYxN&#10;ttulW83h2Unj0f36w3uDkwOqWeUGMKAG8JZ1ntNlxVBUVTVUkKB4YqLrO6FvB7piIkExVSsOUksD&#10;EQ+93bJ0x7ODCL4TYZZGuad78DGwNMdSbUO3TcOxLMexPU1VFVnG80+R4iq6pxoeUmxBgvelMBQi&#10;5yBpDZZWKYIb9EAATipnw7PjwfHB8PhwdnZC1S64Zo1vNfhOAw062nRkzCf6bKxAm0d9adjj+10B&#10;MOgLWGZiYct0OzTIbYwWDrttodeR+l006MvDARr2pX4PUkCUif2uPBros4lJzHSJN5AA92ki0ZTg&#10;PUIPx46cOgedmZBmU/gcoNkUBBQWRF34WPTpXhvvjNnvSJMRAhE66FHtJoTiAKRlT4SrdDscSMVG&#10;narXyOYF2bqgWzUA26wxjRpTx6DrdQBVUoHwuQEJTPS6AAo+H/MpYimFZxB89ERWV0XLgLcg6Ypo&#10;iNAVoeezOkOrBIGmU2ncF0c9AEQQPJzxQBiCKG7tthbl4HPz1rpsxwf1Jw/6J0fTaoWBR4SfXg83&#10;G+QtfAsGfb7fA5EOuXQbWtU4eO2VD//yf/nTX/mn//bf/Kbv/a7v+pVf+IXjB3fZUZ/tNsaVY7J2&#10;QtfPuGZF6FSFTkPo1NlWnWnWqNoZXT9nG/D6qmyrypQ0HFk/p9pVolGZ1M4Ac3ggPTzvght1WIrm&#10;aEZgOSTCV1uWJcTzInzOaYaTYAyaruUEhu2rhqPotqI7vKKBFiHpJp7CiZUHV9RNTlYpQaIlGXJB&#10;zdAcDwARUTNoEUEWgJFkOITyIJJNPwSFBEQylAfg2kBag76B63SgR4Oe4yYx6D8BqE9xbAWBGfhW&#10;GIAW5KUJpIdFHi0KgJ9CsTQssjBP/Sz20tjPoECaLIt4CQVySIdEJwos7MXmBlnx1rJuVhgb/tNN&#10;FewoscII4jr+YkDhyIlTKBMsCjfDDJqVwLcl9UGrLECjS8PlIlwtILekxjwV2hzBJyj18OIk+W5W&#10;ppNjWKBtgs4Zx4rvI8eBELKC5dJfLqEkfLjgxB3eugRU7i/ypyh2yOC6Xp75y8JfLQAeaMV5amcJ&#10;hLs4wC0y/A/35ToEbTlP9Tg0kmgXwmGwXkabFZwLxXB6FGhRYMQhZEEinBJuVuYqMVaxtUjMRWKD&#10;El4k8F3FyFInS60sNdNUzzDUPAOgLFDyUF/G1ib3rhZgVtgLUIBDO4sATorhJb8FqNYoYi0P1TSQ&#10;Ex8lnlSCCUw+doTMB3CpCxCKAK1ipfDk3JVSW4hMPjSE2ESZq+JF0HC6AvJvGVqXqX2VGutILXw2&#10;VplIBgiZDkalcRUa16F+GSgrV11jHzHzOgSoYEKmOhUiNlLE3NTKLHXlymCFYe8wtySzXKkwodhu&#10;0XAohgpLW/nKwkW5LZab9e2c4OSVJy0csQALCx9CGeMyNC9DYxNKuQ1AhYMd1vA8UF8qHDDcIEWF&#10;YlexfZNaN6l+GeHJpNivDTvcSWA2ZoaQ6jxcOtGgAdAYaBLcjraGGiweTDxoUmaCpclneFFyLtOZ&#10;VOVyMJMdYxu+6Y9iCaVLym5VJQCZ8/OM7Xn9M+l8n71/LD2umXst92iUXNTNvQPi9t78jYHeNG9Q&#10;vA3craWtkZixZDCZOnhm6CwYzsIBYB4OiWhEBVM6mEoxqy+QmStKLBor5F7rqGB6MoihvbZ6PvBr&#10;fa/a9c77eAJmteeeN7WjC+lxhX98wT/uSedjrc56hFZI3qXnX/n2RoPauspRRzlqmY/63n4vPupG&#10;h1V3/9R4eIYencuPaW9sbqQARnBu55dRvgmjra0vRCoaEcGA8seUN+ZdSvKZJFezhR5uTTljDtgn&#10;96a3K/rxMO2Iq7mwmosxwXpjzqdRIooZPGqZiedUOJ37g4nTHdj1nllt26dt6/RCf1g1HtW9hw3/&#10;0an1xiPx+bvcJ+/zzz4WP7mHnj2WXz/Xbjf0k55bJaMhl8/4eMzHEyWmzEKIVmF+k62ut+ub7eWb&#10;v6f01P+3fzuWDGp+epnLyy/4si/7stdee22z2ez2OoCkZbkiG0R2LdiRa/Ara/iv/soG/y6//x2K&#10;jXamE7tL+AMi6Y+Ddts+h2d0btw6kl95LDz/gH3uNvXxN8iPwXM80F+6cO+c2W+cabcBde1R29rr&#10;2ycD56RvVFvyaV066ukVIuqy+ZhK+9OgNXAvJmFjnremabNhHTxhXrs7e/7e/LOlCxum2NwbW8kF&#10;0p4Q5oj1SorNJ81Cja7dpxTbKrBzRwpZFHF8OCftYU+ttMTjlnzY1U5a0uFAP2fcgZwSTq4ESyNd&#10;+tk6CK98qzDIZDK0OxfO4Zm5d2o8OtEfNvSjgVedBc2hXWkaT0qK7fVD5eUGOiXCvrZW9EtNzTHF&#10;ZiwMa2WilBSiKR12majHZhPAPJqNveHYbpBhj4kIqeC9re9uQTAhZSmdMQ+PiLvH7OsN/XHXP4VB&#10;e6EfnakH02RK5ARVMEROT2N2GjFEguhcFVcOmxs0SJDC1C49axuZN4G2caWVLiwUNkMAYaHJG1O9&#10;crUrl47hUFevfOMm1K4CvIIbFisGU/q+4QXUVmZJsTny2kJLqNNVSj81/qk7G8IUWyxBGQD2YiuB&#10;Dy/xWUKhcxkuidd9WxiQrl17+o3v4H9FbC4xlBX+O6ItTo8m9cNxvc6Nxib3R//sn/yCP/SFf/wv&#10;fdXv/7Ivet/Ln5RL71wQZ0+d7EoSkE01JsbrUEKD5bWnbHy0whThrkC517LMgBjFfJyPlqG0iEX4&#10;Aq0LtEiFLODTQMh9PvOYxCQDTUgsZeGpq0BeeAgi6xAtPS416VinIo2MNCrWqNRgQdyvPHQJohYu&#10;58tQfh2oqxCgLyP4Iu4oNm+zcJbYn9xIY1AFbPhIb1Y7Eg1grxbWEjNuAL1IjUUGkV2iuci1HFNv&#10;Vh7ZRewuS3JtnQebp3CK2C6ikl8LIXQXSbgpkutVsAYVIXcX6Y5B2wHin0u0Qfwtog2uBS3xNmuA&#10;s1rZy4W9xCybWWCKreTX4HADKCm2pRZHaoSXejVBJ1gU3moJcJeLHacmB74SBlrylGWDYnaxADjF&#10;ErBj04wk0+NUDqCSxMoLZ7G08zI9Bb0k0+IAoJahFodaUgKUmBSuCE8jsQrMskGiHHqS75TkGubO&#10;AG6W20lihKHmB5rvW3HiF4sQlC28zEfm4PV0QVPMy2mevhNFoEGm61W0WIBaCYompFshqIO+4eMp&#10;D1AG4optKg7m10qYsmVIhi7qGqbYZIVTVFE3FNvZLWiCTJuWZRIhSkKsqkqmpThYr1UsWzFtRkQT&#10;gppRDBi2mukYlqsalmDorCJTkgiAOkVDRwZo2LqsG0jTRbiEKNIcD+BFSUKKhASEREUGSAoSkchL&#10;HCMwNBilGBQlkqRIEMJ8zk2n7GTCjTDTxI9HdL9Hg5kxGXPjEdnrsqMhM+jvEiG+4+CY4YDsd9jx&#10;kJuM6GGfHvQ4ME4mI6iEhWLDPmbWwOQbYpZtB6bXpLt1sl0jWphoY3otYdRD06E4HvCDHtiE82Z9&#10;1qhBSIJV1u2AofhbgGb036LYoJFTaUaUFJto8sgSZVsC2xjpsqQj0ZAlS0FmafyDDS+DDcbi7QLx&#10;jEu45ZJiA/DTMTQebgfuFFNscL/lffGjkTAeS5OJOB4LcDm4aB8M1z4adN9k2Voly9agmmAZ1pl2&#10;CwDt/x2YD/oMGKUMDc2wZNlC0B6ki5LCCXkQWUhrnF78tT//V37vF/yev/4X/urhg71B5XwGtfV7&#10;3GgAz5DudZl+FyLzVpOECvFhDwAp/Ggo4rcz3ZFo3GgCD4SfzACQSPWH9AA700EWhBCnegOy2yfr&#10;lcHxfuPxg9bew/7pMdGsi5OpxXE6J5iCZMt6YDiREwICO4Q+bcqGKZumatm6Y1ue5waBH4dB4nuh&#10;70cAzw09y3cN1zNc3/SwB4zq25hlSwI78e3EMwJHw7yDrYBBA50Yz2WC3m9Br+VlRJIyRak0rVAU&#10;gn4Ib2QMr2Asz8BgnkvjqTAc8/0h2+2znR7T7kEcHw5H/HjCz+eIpmWBVyUR+rYGr1tTbUOzNdWQ&#10;kcrzCLs+YaLHkKQddBE6g6CWdBsmdN4keiBeEm2szBAqR+kCa0m8hQRLEkyRL3kQWhd4GyGAKUo6&#10;j7k2UxQhXWMZHR4gD89wB8HgBY19Cp0VDQ5hik3UHMyFQxswVF5QOGiDsKPYsKuXhCxZMZEMuXAI&#10;IY4L0FvQjlyzkGoj1ZF1RzZURhTnDDci+AmlUqItaB4y8SbKkrDj11wFOQqy5acUGzObpb7fqtZ/&#10;4Wfe+Xt/z//t//7f/f6v/LIv/5a/9w8e37k36fRtWQOTXRMkuIqnm4FpP72crO0AcUOSoRnwrEru&#10;7C1+Td5RbOVV8ON9C2UZuJG3qLTfhrIMhJ8HGWmypCER3qkmYs7RKKk6TLHBa2JYcT4n8VzC+rTR&#10;YgcjgSKgmKPBcwOZSMJYE4k5DHOtHObSbI7mhEpQypwUYSB0+1QbRmWHajXGlfPe4V7vaG96ccp2&#10;GvyoJ02GCGoDESHJuqyoiq4ARE1X8OrxgRPZhqshA8aC74SW5piabagWhJAOQ8C3wwDSFQtgAlRL&#10;1y1MsZkwcFxTNww4VnVbw/yaq+iOKFu86CrQl1hEziVippAzlZor8ykCcdpqEPXqrHIGIC/OmXqV&#10;b9YBbLsu9FryqKeOB/KoLw26IqDfZTotttNium22FJUgeSgACKVWYwe21eDaTb6DiTax132LYuO7&#10;bbHXgUNtMjJmE5mjVZ41cOcXoSOZEvRz6NusxtIKTaL5TIQnDFJxMgYJyQ0H7LDHDXv8sCeMBuIY&#10;i3HM8fW7PNTc6wol+JJiY5oNul4ndhRbs0q3alyrjtFsANhmE0A1WwCiXVJs/R4JIncGw3wqUHPc&#10;MMQbKv4PC6BKnIZ4SxYdFXnQ9zgWwfer35dGfWHYBexYNgDEuX6bH3QAu3QIdyzb8Px4dH46r1fZ&#10;bnvHr+0oNmk0oNtNaTRE4yE8WKJRhw5DNGrDs5OPfeTjx4fH08Fg2G73Ls7ap0ej80OmU6dqp3Tj&#10;jG1W+NYFh9nDC6p+QdbOyeopVT2ja/AGK3TzAlNsJWa1s2n1FPNrzQrdawrjHpoN5fmIZ1gMlpME&#10;AUmSJEo8JzAMB0cKfP4d0GBCw/JhRMK3DgNGvGEhAzodJsUgBAUD1AwGKbwCT8rCNFnpOw/KhlSy&#10;byxSALtcyNr94QdZkAK5vyNd91zD836LYgP1qfx/EdQhOwqtMNgRbX6WgnaUrMB4TQNMriV+Gj9F&#10;hpGsimiRQcSJQzuEseI7ceDClyQr/Cx3k9QKIt3DVzQDqDzxUkjMIGKHsRVGEELcjTHhZSexEfp6&#10;CApbhEm0HdVV5BC3QQEu2Tc7wSHEjTg2k9jOUhdUviVeCxgO1SDQwkDxPdnz9CjyiiJYrbwFnrmp&#10;BZ4OGl0YmHHopKAQZuFyEa+XEAbLwl9gRg8uB+FTrm0J5y4A3iIHdd1K8WQRp8h2FBskhutlfLmG&#10;AmYSyZ6jg44aBXoUQEnIxdwcaNRFBocGZIU+ACIm1v9jvBfZMtIWoZ6HWgaJoLrHXpH6oJyXV3cX&#10;cG5hFrmepXIaI1C2F7FShEoeqHloFLGxiM080tPAW8ATSP088fIEvxF4LwkggjJ6HqlZoCSeFLti&#10;5AiRzUc2F9ti6qEiBGB7JwUTyROLQF0ESuGhzBFjS4hMCOWSYjPXsbbEWWrh68vQWIFRE0KcSzU2&#10;UblEFcGYXXuYYrsKtEtfemtyJXbm8JSVI4DxGCt8qmPiDFNsAYRQBtL5VIMI1AARvC9frEIxqTDl&#10;hW1eRsYGLCmvJMJsDIiUEHKLT+FcA2GmzFWXHgDPEn1zWihauKjc7gBvJ/pmolzOFdU2oV4CLiEV&#10;uA1cgi/NRgoOYxVXuPa0tQ+hvHSgzRil9wZcGsxhaYlXW8LLKOV40qgC9u/GLeeH2mgFIcCVVx6z&#10;lACTdFbXGyfSk3P1AEz1XnROLFvDuHIh7e3NbzWEM7GgvK1tXxvmpYIKngpnM7ek2HzMrwEmXm8W&#10;DAhvRLgjPqCUTNASCQWcvpS8a11d8yO9XeH3G/Jpz73oe9V+UBkEFwP/ouucNbXDC/HxGfvwlL5f&#10;pw+64hlhjFHC2Svbu/TsjW4slY581JEPm/qDjv24HR60g/0LZ+9Ef3CKHp2hR5Q7MtaCn+It4orL&#10;qMBOgpZWCGT4JsXmjwWXQgGb5Gq+NMKtiVJ6n318b3LrTD3shg2umPCLKUpIMZqjRDSWmr5xFLxV&#10;KyctWL4g6GQ6DUBTqTWNo5p6gFdk0x6cm3cAB+pL97lP3WY+fo975rH4yX307ElJsdXxBMHK1OuS&#10;0ZAJBmw4lCPKXAjxOipKig2ASa/yh8mp//9QbH/iT/yJV199db1eF+UPknaLsu2yd434P0WxbbbX&#10;65tdVW9RbPF1IKUM7c2mfpeMh0TRH0XNhn18oe+fGK8cqp99LH36HvvJV+cfBDyQnjvz3uhm+43w&#10;YdW4f67eqSuP28bB0KpM3OpQ73XlVldqjo0+F5Io44WEpv0ZGYyYeMosJnQ+arun++ydO/MX7sxe&#10;8LZOCcu+0qWUJsq9DhhvTJoD3p+bBQqv7XQbQQu9pWtlppyzYkISfm9o1Fv6AaDj7g/C45pyv64+&#10;GGqnlN80Mza8VIpLr9i40Y1hFsI0bHf0s1Pz4Zn16MLdr/mHfWiqXx87jb5eaep7DX3vzLx1pL7a&#10;Vep0NNVWmr7S1cwAGIVqLFQxmXLhiApbVNQm0yGZDCbheODCoOpSQV/MOW2NjEvL24L8ksfW4Mn4&#10;tYPZ7Yp4r2cfDbyLjnVaU86q6LRnd8b+cJYQREpNExYwTxFZqNzKJlKVCBGb6caV72wT69KTC2O3&#10;FhsV8xByGd5mWFjoAt5pFAmFrl355jbSr8OSpTKYRCNTxBSqsDSktSWvQIaaytJSV5Z17RuXIFNA&#10;UGpMplAJIjAksdzfgC80gLg05I2tX0Odoby28f4GWDw9TVcvsZubdhnt/qBQN3iKO4jRsc135Hkb&#10;zccWx8T6d/zw937nj/4AlxpUqCrrACqXFiZaguAzoSo2UegIAbhUhUsra+xnB+GuQAm8mzKbyGyq&#10;QOVo6SqrCGBdL9R1IsJnJgeR6gOE3KQjBW6ZL53jQKrqV6G1TSGUFjYbl+k5SGeTS0CCwyfBwn/d&#10;FK6+9K1N5FwlzmVqriM995XUtZeJvUqdVYb/sMojAxNhiV2k7qZ4EznG+inMRWLhUzJnneGzlqkJ&#10;H9Q8shehs4y8TRJcZsFV5m9Sdx1Dipn7RubpmQuhVQSQGF7l8XbhrzIP6skjM/X12H0Tnr9KvR2W&#10;gGQHzNyBtnG5iq7W4eXaWy/cZe4scndZWKBegIpTZO6q8DdLKAbpkKJHnha6ACMOHPi6L0HnKAB6&#10;5KuBK3u2AvZ45FlpBLlukXiLwsPaUgbqjp0moGfsoIAVH+H/90AvwQXgQiVkz0KuBfVAhU4egxoB&#10;VUGFcGiCjZ9BtTHASsPdFZ0U1DK8IEUACh883iy2ktCELM82Ig//xYf/IYztFLS0EMII1KBSLwSt&#10;MVktss0SUtwk8tK49LcP7SgAQGSXaPg+qKR66dqmOtjFTLFt2bKwL5uisLKMeTFdB0MMe725Lq8r&#10;rIoYWWQUSdAV2TI0B/tAGK7Ny9KMJKbEnAXjX9N009RNQ7INsDOgMIkESuLp3YQZTVYsQ8V+FQbS&#10;VR6JNM9RHAMQRFZCnKwIqirpqqTJYLvyisDJDC1SBNirEkmoFFjpFJrPhTF2QEPzqTgZUb0O0W7S&#10;pRcVxqDH9LtwiBmfMoXud8lum+m2uH6H7YNR12R6bWHUB3OL7rYgDoB07KQ2AJsHbLC+CPbPoA0G&#10;CdGogIEBZgbdronDjjodyhMwbLp8v4XNlVYVOzs0LiBkWmBVNrhui++133Q0gEowbSeORmg20yjK&#10;ZDlbEF0JbC3ZlAWwDw2JK61EAWCCicgxYCKqDKlShEIC5jLYithKBIMQW4ZoOkbTCZqMpfFImkB8&#10;DOlwqMymuzjXBzsNbLOB1AcDFUPoYvcQsFrBdgUIcO+fkwLNZpp1ulGjwPIk57rAgclqiqIhCJaE&#10;XEXxdYOfEccPn/SqjSe37wE++p4PfuQ330+1sDnHtJscVFh6pkAEzDy48TLSZOFRlM+Bg3fRacrT&#10;CbSK7eHmSXAjE2htHyxtSIQIflClOwbk4lvodcEO7B88rD241Tt8RLfr8mSokoRGkTa0SlY83Q4t&#10;N3DC0AEbKPLs0FC1HUxNt03Lc9zQD+IwSuM4CgI4dG3bs8HycwPXA5iqbamOjZ0fXFeHEHq57ahW&#10;YLqOYpiSYstaaEC9toNUlRHYQR/NpgZDmwytzGbCaCgMBuJwoM1myngs9Qdcp8O2wD5vsc0W12pz&#10;7S7b6tJtMJJ7zGgozmcI3qzIGSqyDRjfMJq9JIBbMB1NMRBmZyDELjkQR6IuCZqI3aZw1u9IF3gV&#10;++ywOs+ZIiaqbFmykYTd0yCXYwyRhxQHu4bBq8S8G2YfONoA8IwpsLbIO5LgIMlFki1JtijZgmQJ&#10;EMq2qDiS6iLVUnhL5S2FMxCjiZQm0gZiIcVUOEcTPAN5JnJ1CeK2JjgatAHBFR1ZdhWA6gFUHeBr&#10;pitrtqQ4SAs0G3uhaLYrmy7eSxR5qgxwFBlONzGrK1kgfOZzjqQsVZM4/vTgqHZecU3r7MkeNRoH&#10;uhGZYKCrAIiHhgm91EJwuuIo6lPgheoUC24NAE3CFB5cAmFfuTc95nAnx49LLAkanAhP73fFrtjn&#10;w1AkXZEMWdTl8u2UDxzfiChaPG+xnEqSXK8/rdXntQbb7UkMYSliYGkw8LnZmBx0xRleE0KZz2Ag&#10;i8MhGo+gL2nTGRoMuXa75JtgYFaJ6vns4oSontKtC77bwIzMZCARc4WhZVHSkKwqhqaaiJMUQbE1&#10;K3LD0A0dA/q27Zqua7i7OPbfVM0SINMtXdINZBilR6dhWKZhm+XPMk3HtgMYKZbtw1CCZyvAHQku&#10;9AeJ1TlSpmcyMQYtRp6PlflYGpbjvVmn6lWmXmNLfo0DkdK84Np1odsE8J0GxCGEOCatAI0LqnEB&#10;IcSZVo1t1eCwRGWXzrSqbLvOderl/wRtvtvkOg0IIY6GXWXcF+YTRM11nnGQ4CmSJ0uuJNgip9OU&#10;TpMqMQc5KcK4Gw3gwSrTCT/swnOTZyNAyWf1oOXyGIZti++2QCRiQBwEWqtRth8zTWzp0iU060Kr&#10;LrYaYqsptJp8s0E3MMhWEzsCg4gbDSRyBk3iiYnMkqYiuoZiG7KhQj8RADbCcGAYMhSIPpByOwZt&#10;5622I9R2KYDfwbKBIMVbItQqdKsOHxfMVH4OhH4H7kKZDOHTM704A0BEm03O9vdm8AUcDybN2rR+&#10;NqufM61zZdSmaydM/ZTbUWxt/OTpUv7TtXMKE21nRPVsDqidz+qVeb0yujgbV8+hEgq+a9OxDB8m&#10;lgLwHMex+MfzvFj+ePiEc7yiGbrlgGw2HV8xQKLoHNJ4pOF/KxwHFIwdkGmBdsGraukvb0Hubo6n&#10;ZBgAZJpINyRNB8iYK4b+C7LZht4KWgKAlxUooDuu5Qd2EEJoBp4JUjX0nCQM8jRaZGGRBXkCqg7o&#10;PJCr+w6EoPzEyzzbrOIi8yErDJwo8JM4zNMwS3zILfIgTeCrYnqO4Tl26EOxKIfCmZskdhhBO+FG&#10;oMF4zmmG56K6OySJl6RemkJJSHfzxIoDLXBV3yn/xwmdLAaNDjQ3Mw6MyLfT0F9koN1BBIrJrgUh&#10;KHLBMo83CwhBFdQCONeFdKgBTg9XRZmVQRxUQTP2cbVYUUx2iiKcFa0X4RI0T6wxOlkE4VtZcDoA&#10;Lgqnw4kArD2WeibUCTXHoA8vMmgbbkzkqaEL0GPfBn21nDjiFMnuT24zxTwaRN6aNVJyVYGW+Wrq&#10;6olnpAFcxSt92XAIuiio2YvcyDMlS+Q0sja5tohR6ouxg2JXSX0tDQDeKvdWmb/MvFLvxYC7yxMn&#10;C+0sAOXfgMKRLQeWGJiCb6DEUTJfW4baMpIXgZi7QubwmaMtfRVTbLaYmAApteTMUQrXwW5rIWTJ&#10;uQOAiLrwIAQjCCMHw8pW1p52GYDhBhGw4ITCAgsL77BXziUSFzaeR5kaYmaihY0JrI2vLOG6BlMu&#10;x4YXXwNLKtbwLFE8ddSSF465Dsy1r0NhzFhhbktcguVo84UJliyDN/RUBTC+MlPJLRkuVy7BBiFe&#10;aq1cdg2zbCnUjLcT3XFtu70O9E1oXsXaelem9JIrt0GAOOTiaaRlVbtDaGeZAjeFNzfAZiOcuHGk&#10;pcmmMhkK2NFkvVvB3MTuddiFzZUWLrdRxCudXfN9f1jTzhpGZRBUZ1lbuBoDRn79kLp7RD6e+n39&#10;RrG2unNjaiuwT6m5N5mUe2VOA0yxQYF5OCD9EeENOZ+QU1ZLBTlk1UzwrgzrSiHdcU04rvJHLf20&#10;71ZHYQ0u1HcrXfuso5/W5YMK++iYvHdM36nwDztqjQiGaCEaV5p5g4xraWAfdfT9unG7Yd6ue/ca&#10;/oML9+GZde9AfgMwcZpoNbdi2cu04jJcXMfBtammPBkMCby22oQKJoJPo4iLl2q61v2tzqfzx8z9&#10;25PXDuVHVftkGjaJpCNEYzGZqIXgXKrWtaWtdW0pAZQlJ2YUGQ1GdrOpH1bR44p270y+faS+AniM&#10;PnWH+egb9AfvcB95JHx0T/7EifJaxbjV0I9a5snQakzc1txuU14PhYS1EJJNvNgWq+vt8uq/HcW2&#10;82KDHyRBuFwuP3eu6Fu//5024fb+br//GsUmFzwbzCd+dx72p2lnENTr1lFF2zsxXtmXX3ggPHuH&#10;/vir8w++MvvAPf6ZI/PlVvyo6t07V++eyrdq8qO2cTCyL6Zebaj3ekq7J7cn5oANSTFluYikvAkV&#10;jkuKbUwXo65/fiTev0+9dI98ybm2dhSbsVaEiCQsTLHRzogwBpw/M3IUXFnJTRheec7CNlJ45YKY&#10;UDOvMzRqXft46J2P49NpCj11v6E9bEsHY7OixVR0qRaXXr5x4hvDyPmx12jIR0fQLaxHjeCok5yN&#10;gsbQr4/s+sC4aFuHTWP/VIfO+srY6rLJXFuqKqCk2LRcVjNEe33K7c68+txvzMLeLOqN/FHf6VNh&#10;nwr66hrZN7q+MYNtZFyrNe7i0fCVU/p+1zqYRhfjsI4pNvnsAp00tXrf6c5igsoZshAB9FLnNia/&#10;dpiFyWQ6yCZ17ahrF+U6F6FyiqiAdzxIJR5vM1zugZDKYrk+mnbl69cgNH0QGWyK51oSicRgn7hy&#10;O9FCx1NEC0NdWfrG1dY2WuJJo0ym0KlMZRhEIIAAoiIJU1rl3FLjxre2EQij3dYHALiiuDDw5gkr&#10;i89AKLvy2gdJrV1F2mUIKTNXmthCRyFGJhtvL/XruKsQcw/1VAotLXXj6ldY3gmFziYKgEvVNwk1&#10;LPWgjLyyoZh26al4M1Y8mxXuUQBRuwRBn+iXqX6ZKctYKnxlBU84AYA0Z2LsEAdgQYgvHfMmdrbZ&#10;jmITc0yoaZtAXmEXaCZSSpbNlnNbW3g7is29Sq11rBeBkrpGEZqLyF4kFgB7nCXuMvfXC3xYsmnW&#10;MgXYb8JZZ+469zaFd7nwLjEH56xzZ5XpqWvm/o5l2/Fr9iI0C98qAkyxwYUyD1K8Nebgwiv4QmPv&#10;NjMLjMR7i1+DuL/OMMu2TJyygJ3Dhx+7v3mrRbBZhSXF5q+X7rIAQKKZJXhy6wLavIQsKANxnJiG&#10;RhzokVdSbDF843cUm5k85bxUUHfAls8ib5EGK/yX4M7N3kpjE/8VWf4rmKdaAKoP9q53S34NIjie&#10;ZyVPZwGgtl0Nu52S4HJmskMIbSgRAUCFspMQa0hQGLSNRbrj1BTQfkBZLHN3KhRoSKDHgFrp4dUr&#10;nlJs6RpTbKBf7v6qBc0SsiCEOKie0TJ34hh0RCsIDN/fEW074OmchsErCoMQJ4MFqZeLm7jIMkRD&#10;5VTEKhKvyhKYdbapu7bte6IqzylyMp9RDCPJMujYumGIto5haqwm00ggJZ6WBAaJeKacbRouNvpk&#10;TeUkgWIZgqE4nhIEBpRnzOzhyTXYw0tDgsqxEkUKc7xWtM6yBge2KyVOpxKo+/Mpmk24YZ/qtgHs&#10;sI8d095k2SDcxXccHCbR+h0GzJVOA+LYGW3YI9sNtuTXdrncAMwbPBUUwPWadLs2r59PLk6m1VOy&#10;ecH3W2jcA0ijrjBoQ4HPZdnA/sE+Jr22NIACAzQalAbeEFNs4zcpNo53RMlFsocUC1vmmGUzEW/L&#10;YOoLeK4fzxgcs/PCQPMpyAaZwBTbbvoq1KPMpqXzyFiagK040cg5XAJHwOSeTyH+lF8bj7C5+Ca4&#10;TpMD07HEzpgEq/J3sGwCMVVY2pYlT1M8TcWsBKYtFHYyM0RJYXhPNdnJXGUFoj8mBxPsAFKinPaF&#10;UR52dpwanu7UbUEEUiBCt5sipv96bLfD9cCM7MMhP8CH0hg/pdKjpCTXSooQQNVPewcP6g9vD0/2&#10;hEHHpGYmy5gs7alaZJiJG+ZBnAagxSeBG/vYc8e0DNPUdEPTTV2HuIMni7qB57u2A4e2afmOG/lB&#10;6PkQcU3fBZvM8G3dxe48YOfJBthwvm47imEhTLH5mgmwJVXnxLK/zTSSAMBbgFcgTyYQUadTeTyW&#10;BgO+22VbbabZZBoYdKNNNVpEE8zjDj0cSsRcFThTkVwwJy3dsw1A4Jiha8WuDdDwVDJelwQM7BWF&#10;eTSFZ20F2QqeRwwR7O2InbBKLyqeMwTelISnJFFJsQF0njVEHscRnp6msgyiSBG6B00AVJrUOdoW&#10;BU9BgaoEqgq9EeBIGK6kekjzZR2MY1cXMYOmi5bKG4jVJcaQMcVmqzyk+5Yc2ioAIp6BuTYbYQ6r&#10;pNgUeEe+pge6CYhMJ9AtX8VPMtQdgK9aDjICXQ00ZbcWm4s7287FDPmmKdI0MycNpFyvLxEvEJOp&#10;AYY7DBxF9cBUV1SoPDJtXzfMHb+2o9hkzLu5iuaqGNCBXahZhfoVPDHzTZatpNswo1fSbTsODqeU&#10;TNzvAniMFqbkdoRdydCV0EtybQezdESFS8C1HEmyBMHiOI2khMGQbLaYTlceT20VmVBY4jSR1QVW&#10;42iFIhBRcrWjoTQaofFYGY9liAwGYq/PtBt0s4Y9jOoVulFhMBWFwQ86mHmZTWWalAWQk6qh25bp&#10;KoKiCLIhQ6cKEj/G1LPl+ZYPEUBgB64JXw4LChiyDqGlmHbp8ukYrmU5pmkb2H1NNw3DdZzY8yLX&#10;DXQDXqgjIldChkDbiPMUwZZYlZ7xkz7Ta9HdpjSCkdsBMQKtZRuYXOMadbZeI+vnmCnbsWn1CgDi&#10;XLu+OyRr50TtvLy1C7ZVg/RyWuJTQBw7UuH7rQk9zNCx7TrEAVynXhJtLXrUF+ZjlaUcJPgqdGbZ&#10;l0G0Cjr0cJrS4dlOJ5i1H/RhqOqYcQM5ifk1iKDJAJoNQKM+lo1vykmQmU/RbrHtGtvG/BoLzW5U&#10;+UZNaNQBXL3O1mrkDq0m2+vy45EEAoGaS9RMYghNYExVdA3ZMWRLR6GjOzo8PVamCRDmMohZkOHT&#10;iTSGtnXwzNBea/dO32LZdlNEATsCDgownSb0B2inAF+ucmariAVvBz436nTEdVtkAzNlVBMzcdOL&#10;MwjHnfaw1awd7lX2HpGtqjzti/06264w9RO2ccq1LoR2Vehi0hN/C7otBj5h8FKqp7PK8eQcA+8l&#10;enE2a9aIdoMCwT4dwYcJpIcKXZeBjzbL0gz8OI4TRREhJCFZlGQdOpLl6JYrayYnqYwgc0iTVBNv&#10;u+T5imUjGLWGiUPdEDXM9KoOnuAJSkipeKiCpiHTVEw8ob9kgEFVwPwagvKKtuPX4DK649pB6Eax&#10;E0YQsSPfgi4f+k8ptmW+m+8JKhBoPhbO9ewogEPIAu0oBG0t9EGBMT3XT+K4yKMiC1L4nkR4cqjv&#10;GZ4DWTB0IDHKMwcuVKpMZhCCymTBpRNQunJQjeC+rLA8zPKwgIsu48USdDMrCY3I10NPLzmyHSAF&#10;K29p6BdpCJrzIjXjQPXs36LYVnlyuYw2C69IIAtKYjosDUFdLCm2ZbReQBnMmpXAmmEBGiZWDuGi&#10;EaimOxINFEu461KHhAK/nWJ7SvOZMQAugUm6YIlpOLgonALt3PFrWgTKtr9j095i2T5/BglEzHVs&#10;rCIwDYwiwFp6GuBmJyFotlYCh7GZJkaemkVuLAtzVTjXC2OdKnmIEk9OPKXk1wBgUGAir0iwE1xJ&#10;DoYl/GXiLyA9dvLQyHwtduXIRqFVUmwe3uhzHavrHcvmCZmjLXw5d6TEEuOnFBvKbAD2FVgF6sJT&#10;chcKQKgUGDt+beeCAKYQYLfwP0TAShJysAdNMB5Lty8Hs2zpUxJNzE1lhd3E5IVTkm672ZqYg9vR&#10;cHAIiUpuq4WtQGTnOwZ1LiyhMOlEpWIFTDMu1VFuymB5ZRZKDbzI2tJDb+5mAKGY4ZW7d3Ept/GO&#10;omBj5jvizJOXOyoNXxpCSASbzriCB4JPBJsOzi0LY7qNTw0uNdkUTxRFYP1deeqVJy51sCW5XCmN&#10;SrzTKJNoYDBCMSjMbRTpxuSvxHE0bRiVpnkxDGvzvCNeT7QtxSxGZ/yjvcm9rl5TNpK7xWSFeamL&#10;OUcF86k3mGCKrT8Lh2Q8ZtIpF8+ZcCpGlJYLViEbmSTFrL1W7WuVj4mWfHZG711I+23zbBTWBz6m&#10;2ABDt9qzzpvoqMI9PmXvnXH3a8JJT6uT3lzMeW3DG1cimdRH7mnNuHWuvHqqv16xblecB4An4quP&#10;xVcGRpXLxrov2LGcrfECWe5Gk2N27g3meJ/TCR1MxYBREiFZaenGcLcqE00e0ndvT147kB6cantt&#10;/WTgVEinw/h9Kab1paSuVCmXpJQFCCnJRrN50BvZjbZ53NAOzpW7p+jWkfrKifbqnvKZe9wn3qA/&#10;eIv50AP+w3vo46fqaxfmnaZx3LZOh1Zj7DQnRp2w21JA2EsxvUoW28Xqeru4/G9BsX3pl37p66+/&#10;DrFV+YPs3aYHb1Fsb7Xjc+Of/9vlfv7v5vMottJHzFdXAhPOh25z6DX7YbXtnVftg4q5d2K99Bh9&#10;6jbzkTeoD71GfvBV4gNv0B+9JzxzpL56IL98JLx+It2qy3td82Ri12duc6x3RlproncpdywntF7w&#10;asZIMclFIwCdd8i03fb2D8XX7tKfukM+a2xk50Z3t5q2ErloSth9wuqSdm9udDhvpOe8f6VF146/&#10;saxC12IkZHPC63f006Z61HQed/2DdvSoFTxsuQ/O1dcr7O228hgFI3/DZ2sjXqj2ipJCMGUOKuK9&#10;ffm1E+NOzTtox6ejoDXwmmO7PXbaPafS1I+OlFt74quUNxVTRis0NVfVVFdTQ00lFPNTsz416mP7&#10;fOJejP3WOGgP/GHfHdDhkAmH5pXqbW3z2g62EQzFM+r4YH67qRyRSYNbdMm4O7AuWqhWFyoDuzsL&#10;x3TB8muBWcv0SqbXBntp0UuTXdvi2hFXICywa64Yy0Iso7UurTRppcsbQ7m0AWhtiUs8c1MGlI6v&#10;pXDEco3LDDKTmaUmrk1xBUIQZIGmFIa+suUcJB0+FDINb32Qq1SBQQS/xa+hFV6UrZwoincahUQ6&#10;lugYsRnOlfA+xyYda/LaN24SZRNIWFi74sJhEh1C7Sqa+2jmSUQgk6GiXoZCYetr27h0AcoSpLPC&#10;wRtMFZRr6sqSCx3ifCKLmaosDGPjWNe+tlHRQuITkYsFyJULQ1t5Ogj63EG5oy5d6yr2t6m7TbQV&#10;iGaZzlQyRhQ8q4W5IxyVJYhpXV+79lXgXUfmCj51uuAjKVCURDcTy0odt/D9ZeivYn8VuYvIWYTu&#10;MsHLpa1yZ4kd2QDOKvM2hYXZMQwbI7AXT+GtY4C/TnxMpZVYJ5Aix6YGH7yF764jbxO7m8heBXCI&#10;w8LTMkfPHWvpO+sQCjir0Mrhy+0bqacnrpG4ZupBil2EwTr1VomzgK++D+l67GiAyMb/7MG3udQq&#10;Avy3WAphuM7tLHCywCtAlUmjDaSk3iKyMy9cRn4euKnnZp5fhOEyjlZJtIyDIvTywEk9O3YAbuYH&#10;iyhepzHUtki8LLQT34o9CN0USkZ27EHEz6G2yAGNIfZwbuz5eWKDWhO4oO35pQoIoR2HbhpDaIY+&#10;ZJnlf7CQHi5yJ41AT3JBjyl95vH/n6DWpJHq2xr+XxRM8+ApAQfKE6bMgp2K6SZRWGR4vsMyD0CN&#10;w//l4lVFIH3HuIHqCSqmn+ZekjoxXkkEr9TmY64N644hKLsuMg1OkZnS9UwytN2s0nIyqSZoiqDK&#10;kq4qpqHZluWBYa6QND0l5hRDi5KkqqqmaZyhimBhOKbkGELpzkZJPClyvIor1BwLtFvVNERVZiWB&#10;FjiWIzieFERaQqyCeFXmdcTrEq9jRzYKEXOFIi2OtXneoCh5NhPGAwRKP1gs2JdtyJXeZ5Aijoc8&#10;GE5P5wT1Ic4OunSvLZVr/wtgtICFNugo2MrqMZ2GOOwChCF2HOAHbQ7QbwH4Lpg0YNdVd8YexMV+&#10;Uxq0xQGcDjZeQwD0wN4Dq++C7Tx12ZAGHXnUg8rVyVCZDOXxUBwO0HiozGYGRdoc6wqCL0k+Autd&#10;sGXeRrwj82AfAxyJswTG4miNnsvziTwbq3O4uwmaDPG99LryaKjNJjpYaJOxMhlps6lBzuXJSIVE&#10;YgaFoaQ47IujgQSRbudz0H4LeJmkVkNoY4iATkPCaIIFCPaqJQmhoSa2FZmGg5DGsg6SNZabd4fM&#10;cDrr9IUZSQ3G9HAq9p66k+AdFcAahAp7LXnYgwi2gbGvXIvD3isNvoMPmeYF366JPYg3hU4dIPWa&#10;8rCjjrrKsIMGbTgUu423QFQOBgf3Ont3p+f74qBtkhObZzxJAJs/MkGHjxcxXlIq9GBYhrYVQE+0&#10;THM3zc3UdEs3bMN0TAvipooPfQdGQJwlMDwi3/Ui1488P3Q9z7QtRTOQYsqKraqOitfJ8lTVVRW8&#10;TJgk2pIA8ATWpEllOoa3qU7HJjl3KNKhSXU8UkcjdThUwJjvdvlWi63X6WqVrkJYJxtNtt0BI1xn&#10;aFtFgaX7juHZOownS5ctDexwxTe1wDbw2lIAJGBAtxd5TeRUgYWzPheWIpmyiMuUq63hVdXEt/yt&#10;hDcZN9GWcWiIMHZIfjamRwNu3GNHXRbM+NlIY0hb5DwkAlxpB+Qi5MtKoGiRZsS66RnKDo4GF4Ur&#10;8qYsQAQAKZAeWFpo6xDuypgiY0msjTjoyZjy0JXQ0CNTD03Dh+Gu4G0WHFlzVQMv76UaoaGFurqj&#10;2DDD9XQup2wr6ipJTUXjKcbWjGUGwtcLHDfQdU9RLUkyBdGVlcgwAZACvbQE1CBj90ZM8Km+qu38&#10;46D+HUoiD2HXOUgvI/Byd9NUd850u9zPB36YJXDhsjwATtEQjyFhGPDkoQDCBUJF9kTRZhh1NuM6&#10;XbJW51odbTw1FV4VaJklNIF2ZMGBc+k5P+5zfcwyw6DWpxMFZEWvp/T7+mjItWpM4wKvkFU7Yxrn&#10;bOOcqp8R1RO21wQxxU8nMvRGCVma4diB50aWCl1INZDmmU7shoDIDRIvSv04CxIApEAWyFwoCaFv&#10;eoHlBw6G63q27cDowSybqtmmFTpOCPXqOvZjhV6hqoZIOgobaIIrsxoz5Sc9dtBmQU5il9UGdoPd&#10;ebGV/BpTq5K1M7IGbT6HCFE9Jat4qS8OM1YXbKPC1M8A7G5RsHZV6tTo1gWFUSGbFQjhkG5XmU4V&#10;wjIL0s/LrF16jQGhPR1qDAFiM1CkELqcLPqSYNAEjNOdYBT6PaHfBSGsz6caOUHTAch5YdiVJ30Z&#10;5P+wC98CEFBYRpUQ2iCammKnBRA6Na5d5UD418/ZKuCMvahwFxW6AjgnLypUDdrWEgd9+ADpFClT&#10;M40lTYm1ZB7etaUKtoE8SykpNknnaUTNsFSfT0Bcq1OQ6njxNUyi9fDk0Lcoth31xnSbdKexI9p2&#10;cZCuJdoidJhyBQC+XAFALndunVXPmFYNJ/ZadOkSyA3b0qQHz21UOaAbp1y7wrfO5H4NQgC8CA6v&#10;NNegm3Wi2SSajfnF2fzidFo5nQAuzqbVyrRRmzUb7BjvyioQeEFJRRAUXhAZjiWp3Y+maY7jEELw&#10;0Vd1Q9F03bJVw4KeyAiIYAWKl0QV9ATfwTube7JliroOwK5qb0JzHMjCmw9oKivDt1/BiVAPdFXT&#10;hFCzLOxYrKo8XEnT4dD2fS+KgyTxY9zTnQAUrcCOfABI+VLJyQER6FFxCDqVm0Z+hpWfsNSIwkUG&#10;Q8R0fA0+ETAE4jQplkm+CNPc8gLbCx34MgSxF8IASnw8hlIzgMrxSoZ4o9K09FlL0yDLdp7QeM/0&#10;MtfPUrziW471N/z3ZznPwIx81Xdk10Qg58sJCpgsWy+C0oXNCD0N1ELQ32LQMyNIhKxks9yRZZiG&#10;K13SQAncZWVX6/x6AxHssAZl8GTM8v/XkmXDNFmOaTKoFq4FIVQLbXhKV4FOuMjgKtAkyNph93/t&#10;78COXzOSAM/6LAk1t1z+eLft2Fu8m1MyYlBAAaV94VvLyAaFf5W4S6y7wnUB0Bi8RkrkK0moZ4mx&#10;yu3NwrtaOJscT2p5+q98YhaxnoVagt3ZjDQ0QX/G/9+XLN46z0tk6zxdZdEyCQpQ2gMr9eXQUkHh&#10;z31zGe1oPnUR4NXWCkdKTT7SAVJioswC7CIK2EcLV1t6EEIxOcf+BCXfVHpsLX1p6UFEKByAvA4h&#10;zqUWkxiYbMosLrMhlBeekNpsZHCxIeWOsvQBqHDh8C3wiQVZUBKy1MwEyLmJwGjN8SpAVKqQiTwL&#10;RSJGXKahpW2sPYBW2GCIocLBnFrptgZgY50OFMJDu2mh2ibc7Si681CDkkyo0oBAZUKtZNPwkm1v&#10;ziF1hdQCQCK0UMxtPoGbhZuCuzbA9gRjVr1ywXAWlyqXIwCbqQAOL9ZmCbkrFh67VoQrnV0JA3/S&#10;0C6aOp7cNos7dNGXbwh2Oa6ig8eTuxfiMV2Q5lb3t559bSkrxCXMPBhPvWHpxTak0ylXEGJGcslM&#10;iimt4O2lbC2QGDJ6jnc8kDN2YDTO6f0T9lENHfbdi55bGbgX46A+j9qzsDWya13t7ES5cyi9ccjd&#10;P+Yf1uTKwOmQSZ8tJsyiMfSPzpWX99nnnnCfPpQ+e6LdOjPu3BM/DegYx1TWkV3aiPhk6WRrz14q&#10;KKBnTn/mYoqNCWdSxKqZGF2q8ZVmbMWZ371Lv36LeGVfuXuo3a9rj1rW/tg8ndrntN8T0wmfEXQ8&#10;kVNOihk+nNHeeOq0xla9Zx93LWjJrTP59VPj5Qvn9VPnhcfKJ25z73uDec999v1PpI+cqq/U7Ntt&#10;+6Tnno3d5tRrjbTa3G5JwdxeStlVuvxvTrFB0rr8QYm3KLbPZdne+u0q+vzf0+zP+/3XKDZtLcJr&#10;6Dv1vl3v+pWWe1azD6r2/on10iPpWcyvER94lfzAK8T7XyM+fIv+2AP204A95uUj4Y2GvNez4N1g&#10;im1q9WZWj3JGYkyaS8m9Up1L2VqJfDJmw+E8aoz9atV48Jh58fXZx1+bfkzOeetSdW5UbSlw0ZRy&#10;B6TdJazOXG+z3kjLOG+jhle2tzbMTFUiiUvADmjVpL0L8UndfNj29uvu3XPj9apx+1R+tcrfGZgH&#10;WjKPrqVsbQQZYp32VL24kO6fMLeeSK8c6bcvnL1GcDQKWkO/OcWOab2+W6kpBwfo9X3pNT6hUcGr&#10;hSZnmJFRU0NOBCFgJkYNU2xOZeJejLzmyG8NvGHfG9LhUEin5rXmbx0Xht/WoWPijDq6EJ6Mvbq4&#10;HkiXQzobjL1GV202pQsymXELWrxE0pUMw5taSMRCJZfaLIW4Ia4cAc+K1/lElTNNw9uMGiXLpqO1&#10;IW/g0JJWJia8VhaEXK6DXJOWtrz21EsfwK50bm2IawuAsIOYqS0tfeXwsSwmipBrUqHzS51b6PRC&#10;pQqFz7WSXDN3a7GhlSWWU0exF1vJsrGpvJsrClloDYLYVC9Dc5vtGDQ4FBcOWmHZrWxCIpAnjgCH&#10;kMUkurtdaCs8TVVZmlKOV0/kYrTj1CARQUvKlB3FtiPjpEISMp6NeTbi+USRQEbnFkBIDJTZ2sq3&#10;rxN3m9jXobq04EQ210i8rhziCrgLW1qY8PSEVLOuAuc6dK9Cc+XCS0SxpsS6lplW5tiZ6xa+V1Js&#10;AabJUkB0VURXi+By6a1za5EYeQSfRoi4y6hE6Px2vMW1ORg4BcpASTW19MyxFphE8zYxZtlKKg1Q&#10;Umy2njv2MoDEknrzzAw+6vDJx/yaUfJrTgH1xD58zhcRHOqJq0a2Cl/cEvjfuSzCf4Xhf/kSr4j9&#10;RRKsUjuF9MDJA28RBytISdwitFMvgvgCs2yYX1tE0TIOlzGkQLiL7Ii2pxTbKolWWVBSbE7i27EH&#10;oZsGHlwxj4IiDuCKeWQnvhk6BhjQoROvCj9PnSQCeFkC8ZJcg1NiUAE/l2ILihQK75Qh0JawjlL+&#10;IWmUwH8/ln+HQqSk2Eq1aZlboV865bgQ8fB+8xnolzvsKDasaCZwgwmonul6GWS5n+VemrlxUrqz&#10;4f9mDc934tgKQ9Aa8daCCmJlSSjXjipZNrxw245owwtK6aps4GV8REWmWYagKIZlBUmSZVlRFFqV&#10;OF0RbV12LdkxBVNjZIkQOUrkodqdL5tqGbKuSZoiqTIvYEe2HcTS400VWU3iDJHXeEZjaJ1lbI4D&#10;mDReMRqvpzMZgnlj0KRGzSUwqEZ9SEHTMWbZypV3ymV3BsJ4wI/6YIqo0yFm1oZdadQrp3wOhEEH&#10;4XVwduZNl8dEG3Yc4PotsYQ0aAPQsPMWhB5YOyW/9ibEfl2EEJNHUL4jgwk37ivjgTyBS+BVcuTp&#10;WCXmBk3tKDawwD1JclVxx7KBve0pIsCReEtgTI7WGVIlZ8p8ApBnYzQZYVevQQ+NBupkDOaZChUC&#10;ZhNtPpWxO9VYno7ApNyVxB5hg5486JeASA/1Ad0d2EatXI+8LrQxs4a6LbnXVvptRBEKQxoC52tK&#10;YpuhoRs8L+LdWsf8dCYRtM6J7Hg26wzm3SEiGbBLpT7mE+GWIc40wSLFKRDZcWqYYms32Bb2OoF0&#10;snoK1rWI/SYa2NJuVSGujLryoA1A8KhLik3o1Pk2VFUbnzzq79/tHdwnqkfisK0TeHq9j6kl0de0&#10;2A3SIA7dGIwb0/AM3bUMPMfNNi2AY9num1Chr6maZ4NZES/yvMhgAMSBH4SuH4Nt5YNx5tpgHcqq&#10;raiuptuy7Kqqr6muouAFzsotAhwkxbJks9SOYtNnU5smPYZ2GUobjwA6hKOh3O9j/5dajbq4IC8g&#10;rFONJtftSbOpCa9eVyIbRjAM+nIsQut927fBApdNRbIUyQbsqDQ4lJ9SaRACnuZiRzbIwik7cu1z&#10;sSPa/JK3wqSSJjsy2PaMQExpGAKTPjPs0IMOPxnsiAnMryHRgbvDkMr5y0qgqJGmx7rh6rKH6T8V&#10;IrYKjYGWCBDZsWw7og1y3ypgvUWxQX9WUaDJga6FhhYYJcUmq5YkWxJm2bA7m2HvvNh23Bb2F5Ph&#10;rhUAYllH1RRBTP3Q0gzPskWWc01b53hPUWLTigwTXo2DZKg2sWzsZoUd2fDac4A3iTZ4fcjDbmW/&#10;jWV7CjyVFWG+7CnFhhNxyu+G3Zpxb1JsOGVXiYZ4VeJVkQPoIhZT0E9sSUg0zZcki6bRaEzWGqPT&#10;s3mlKnR6HDlGLGFIjCGxKktKxEScjgA8jMrJ0JhPoVOpn0Oxsc0qXa9QtTMKL5J1QlZP5hfH0/ND&#10;ptsAGSXMpyrL6IrqmJbn4qlunuFYimHImoP3A3UDC/MEaclAZEGSRynEIdHVbUBJw0WAyAsBvhe4&#10;rueUP01VDQ36pO4YuqdpnqqGKnQJzdN4gKtwpkCq1EQmRho1NVmC6TSoFubXyNoF3hCgUWNqNbqK&#10;KTYKO7JVdiwbgGlUYODD6ObbVb51sYPQroqATo3t1jBxVnJqTEmuQQrbrZNNTLqV/No5pt7aF5AF&#10;JTmQ5PPxjiz2ZcGXQajyrsiZIMRoQiNmIAxBZgr9rjjog+TUyAkI+ZK3aojDDnwCuG6TxD50pX8c&#10;3tCgCrKRBfHVrPN4Tv0F06zQ0PKLE+r8mDw7ps9P6fMzplJhLiC9yjUbfL8HAkGnSRBN8E4tkXU1&#10;CWAqvCHzti55tmoqgiFzpsgaAmOxFHyq5DHm/uTpsJyvimeGYmYNr07QEwZdnD7q75zX8L4HvdKL&#10;rZwhK/TKOa09+DC1hXLyLNOuS3jNza7Qa8NdEDXsA8i24XvUHl0cE62LafV4eL5P1o6p+jFTP1YG&#10;IPYrfOucaeDF1yaVs9HZcf/kpHd8PD49mpwdTSunUAkFt99r80P4dI5kilRoSmFZvEOIJCmCwNMs&#10;PX/KsTEMI4oi3nHDMHQTxqup6Kas6TxSKU6cMwItINmwLT82A7wXEygVgqaKuoZMQ7ZMPGnUNBXb&#10;hiyIQFbpxK5BXLcdDc9sNndQDBNpmqgoBvTRIAjTNM7zMM2ggztBCCkOpthwWCo/Kag9oAL5WQJK&#10;EaT7WRwtsPP+LhEUIRgihuPBaLC8wI/TKM3DJPejBBJtL/SiJEiyMM0hyw0iSDH8pzNDwwIUKtCd&#10;Uh+GVJaCslQCr/WGETwFaG4+Vj7xjFFQ1UqKDStCoMhBerJZAiBiJUE53zPYKXu7s0Cji9cLTKKt&#10;ih3RBuk7lg0Os6v1YnuFmbU3ZzbAJd7yU4NEOMQUW/TUe26nNGJdsWTZIPx8im13qHo2sg3J0gHI&#10;Ay3a3fFoO2DC63P2E4Nw59cGESgmxiZKbb3w7RVYCnjvsmiN/94OV7m3SM0s1uNAgeeQhGqeaHDW&#10;OrNAG19lzib3LhfuprCXeA0ZJXKV2NMS3ygXdHOwZZF5q6zYLBaXi8XVEpBdLpJ1Dqo76PBKZMFn&#10;VUkdvQiMNWbZtGUol1NEhdjgQlWIdTmzd2wayiw4hFBdeHgm6cKVc3vHvjGYdQIDzZfXAYRvUmyu&#10;tPT43N5tCkdFGkR2MK8SdRVK+VP2SkjtEtbMluYOIj25pLrAmnOVZaBBw5ausXCUwpIynUmgKjQL&#10;xWkgELFMpapYmOrGs69C6zLAxTLjqataauK96Upwsc6EqlIuwaa/uaMoxHdkXEmuqWwEpqIpZrZc&#10;rrsNBUw8hzSEQyiGinKWKKAAIzRGqxBs0nI2qAFmrLhUhYUCobjU4BDMWDwH6zLUr1LjOuPWKoDI&#10;6I7VrynnTb06cGujoDFP2sxiQBfDrlU5op8c00/6Tlfc8N7WdW5s/VKVCoGK57NgvKPYqHjM5jMh&#10;JZhowvlzlDBmLpmFhCIWoBS8thDIcNgQT47oByfso4Z21DJO+k5lEjbIGHvhzP32xGlUjAfH8u19&#10;+u5j8vYRtVcRT9vaed+qzeKztvn4kP/Mg/nH7xGfeMR8ak94+UB69S2Kjc67ikfrIR8XdrJw4NKC&#10;R07s7szpUf6EjeZywusFiq80gHrNDe3mHfLVu9TrR/qDY/1By9rvOodj4xRAOC0+HnLZnImn1lrR&#10;FxJKKTaYztz2mxTb8bl660x548x6pe7fvghePtA/dVf4AKbYuKcUW/VNim3iNmdwa0adcNooJJyV&#10;lF1ly+0STxT9b0KxfcmXfMlrr70GsfV6vfNi200UhcPPp9jgsKznd/k9LfF5v5JiwzcG8c+l2JQV&#10;T4ezgdsYeI1+XO0E5zX34MLZPzJfeCg98wb9oVeI9704fQ/gDeojD6RPPeKff8h9Zp959Vi41UD7&#10;ffNsajfnTotw26TXZv0+SqfGgrZWjLEg1WzGBE3CqQ6c/Y7x6Fh58T758Vdn7wFw0Vxfi86NrK04&#10;Pp4w/oByOjOzOdObjNdXM9rdoODScFeqnkpyyAn5bGQ2Tvn7x+zdc+N23X14br92oH4W6vx/Mfff&#10;0dZsZZ0ozB192/aaUBQUgZYc5JBzFAmHIDkLggq0DRdQEUQECSpJ4oET4MDJ8c1h55xWzqFW5Zxz&#10;rhX33u/+nlnrPUe6+35/fOOO7v7W+I0as2bNNatW1axnzue3ngAoK5cG0Y4zJYNjzo1Z2ezX2cUy&#10;dXGTuQ+wpty/Y58v+GvlcLMX1jt+te82AVVzd4dfXhXObCoXpIxTRoKSqWIsyZGKKLaIZRwchh3u&#10;VLDgAPPhDSy33FLdbQKooKWMydyKzfRPAmEklaXCJr5WUTfwuCoddcXDDpO2B36tozdqUolMBuyI&#10;4g9F/lAgJ9JgyGNDeTBW+6kyGKrUUKeHIEo0cWhoI9OcOiAXuKE85+DZoQxgUplKJC5PR0AnCpvp&#10;ErKJ9dWjQDn06YlOjlV6qNBDxKaJI10Z6nKmc6EkJoo4MpSpJcwsbqITQwVLUUA3boTA51vYRXHZ&#10;MjVPRWpCGc6CwrSNdH6MMLdcEyfunEdDFNvYUY8jKgYBDc3srsNDPYiwtsmoR6Ey0uWhJmWqNFTl&#10;oSplCp9IbCRAWUwVIZHhkDrWtYkJW6gUMoZPaT5hhZSDxvJQEVNNiBUx0dWRZYK8PvT0KUwtupTB&#10;d2VqqA5iEY9F+L3IETWRuViRRoZ96FlT1wJZk5lmaliZ6Q5tb+yGsLoY+sk4SqdxOkuTWRJOk3AS&#10;e5MEGY5NUyefERHFNophsvRngT9F8Ca+O/YAzsgFWEPHGtpWZsPWHjqocuzCUS2D+dg2Ro45ds2x&#10;l29dY4S2amrJsa5mlgVdHYb2NED1mWekiGL7BSs2zxoG9ggWAb6euHPjNTWyUAM4Gjp27LmpD7AT&#10;144BjpN6TuLYiQ1wU8cfev7IczPHSawgc32oSZ1g6EXjIJ4E0ciHMtSHIz8a++HQ81LHS22ozI+G&#10;4TDwU89NXDd2crhe4oZDUOUBUZD5UGkFlhWYVmgFaRJkSZhjHvXDDn3Ld11EFASgJQGgDPV+GqNY&#10;vGNYP4Vm7GmBrfmgmttQthPfG6GwFEbk6KFjJb6ThU4W2KkPKrsFS6U8IsncIQJWk/M/cv0sgTUl&#10;VP5C/dBLhh6K4AuFzIlgpRjqnqc6rhVAP7BkdBXHFHSFVSROkwVDFU1VdQzDt3XPUkB70FCwNICk&#10;SpzIUSxKJsZyjCDwKDeoyOMSByBBDTUU0TYArCYTIjdgaVLkEEOnq5KuAWRDU0xdlBheoBgWp2iM&#10;oTCOwWWOUgVQTliAxTEWy1gMbVKUQRA6jsuDHgr73WtrxEAjB1CmmzUGVJR+h+80oUA3qmyrDmVo&#10;A1A6dQNrG1hH6TSkdk3pNpReU0KOnzWAkINvz1EFCI2K2JyjKrUqUmu+rQjNkjCn1eoHCI0DoVkQ&#10;W0UBkUQPAH23KrbqYrsBOhgyPcMxkyQsmnZARnKsw3G2zFoiY4m0LTKuxDoSa/O0yZIGgxs0blAD&#10;Fe/JcOXdlgQX3+/IraaUQ+m0VdDrel2l25FBBUKaZCN3yawJ7SaAaVSJSlG8yqzVhXpNqCNDNiG3&#10;zkBOT6UDrnwgQJtqUaqVlHpZaVQk0EsZwhI4T5F8VXYkQWMYiSACTVcommp38UZrUG/3Kg2s1iRb&#10;XR6ZqpXyH4t+MuxyVZRGEAp56CVQpAtQc3W3fMAUttjiNlfa4cq78y1f2ROqe1LtQK4X5hBr+3x5&#10;F5pB4+bq+eri6frKBbKwKffqJtHVqYFO4QbPg9rvIxLBMXVHVy1Dd20zcBzLdW3fcwMfNCTXd2zX&#10;NB1Dh0EKIxdq0jhKkziOQj/wPM+xdXirkMlpYFuOplqK7GpKYOquKjkwYJEVGDI1AlgCYwm0RQ5M&#10;AjMGfWPQy7d9A+sZ/a7R6+jdttZuKXC3qxWuVGQODuj9PXxnj9g9IIoltlYXenDxpCnxjirl6RXs&#10;3CIhBGUKyp6pWSpiqSw4b44HrdUMkUN+hTyTG5Hx0AOi2GRUyHklRC2hYGRC7saYw9cVxF5pcl6Q&#10;LYmTqAHTbytkT8BabLchYG2dxh0YdciEjc1N2Dib5wGOILii6InIcMlWNEc1XM2ErSVrppRn7ZRV&#10;U1JR9HJeMkQFmaShBjo0cGUaQWFywCjiXEUAeJrsqtAbXIk0D5oG7T3d9NSrxJadO2yiQGYKNFM0&#10;QfAMw5RBEReJHhY63jBOAsdzZTnQ9Vxy24GmzXk0qEF0myRZcBNQglQ+vxW5UducFJNFGM8Psmz5&#10;SXPuLDdhy1mznGWD247M0P4fYCKvW8SdQfmBxujKNYm7asWW53KFZ2RyADZEVmycRZByp0MWiu2N&#10;rf7WDl0oM3hbZgeGSKscwWNtql1j23WxD+9vS+w05VZDaTf1Tj6Q6nWxUiFz+zVyf4vY28B31wY7&#10;a9juOra3zjQqAkgtAjc41lB1x7QdO3Cd0NEtU9ZNWbNV5KdnKbqjWaHtQ/2ca4vdwDMcOOTqlm+6&#10;81QhgeMD4H3wfT/IP7qmqoqMMrGg+wO/VPZlBE9jXJW2JVLnBhrdU6meQfVNZsDWy3S1SJWQs3me&#10;DaBIF+YUG3IURbHMSvtUcReQh9i/SqgJ1f2rqOzBK8+Xd+hGga4fUPV9soZAAeoHdOMAL+/gFcAu&#10;Ud2DemjDNApMsygNugrR12nC4iiHZxyetlnKYkiLgtkBU3IqXGw1+EadrVXpSlnsNthmhUSu/ShJ&#10;aG7qtT9AdnZ7+MEuvr8z2NseoIwN28T+Drm/O9jbQDd8a7W3uYJtrOJba+T2JrWzzRcLQqnIVytS&#10;ow4S2BhgJk3aLIhxkOGco/CuKqDQhCqIHR7Nk7mTtcEjwOVpxNy8rqZgHSl3WZ1jTrcx9QqU+XY9&#10;/5unwsIU1sx97XNaja2VULjPqxZtFSjknrNF9HdOu4EX9jpb6/3dLfg52P622C5xjYP+7nJ3e5Gr&#10;bDGlDWxrAdteoAub1MEGMljbWW9ubdY31isbm+X1jd7eDnawR8BDrFW5Nkys3XneZImkJIqWWF4V&#10;RFVSZEHmGJ4mURw2hmE4jpMkSdNRNL+cX9N5WREUlVcQy0YJMiupeRKOULZgOaGxigxAJJppKDmz&#10;lgeBNUUDZVsCQAF2od5wYPxaiF/TDTU3ZMuJNt1yPS+MoiyLh8MgSdzchA1ZscHyJkKroHkoDAAs&#10;daBGda08BFvgg8wdoqAZdgTLG890AgteAg9eC+gkcfwYdvPK+d83wzAZAbwwhRrDRplJ7TwtqZfO&#10;rdiieRkA5Txpu5cHt3VQ4gXPnftdIq/MJNRzOzX070ocOPMAu7nnwYMGaDl3hv6y9YZwNA7GSYB2&#10;E9h1AbDGSwMbpGAaQE00zZIjRM85uTeoHuZmaEngXvU8TaEAh+Bc879m50A3J2fZ5hSb+QsUm5Ub&#10;+um+w+kKxtEtAqtjXdZUJc8ykmDOqUEBYKbhnGWbW7T50+E8yz/USBkKbaamjpbBmh/9+Q0/IZzN&#10;nUhQeDX4ijFK9CxWskhOQ1Ac9HxrjeJ5JBl7klrjREk8JfHV1NfSQIM2wwi0DFAxRqN0PM7G09Ek&#10;59qyaRZNkmAUzz1X5MhSE0cf+cY4UIeelDpSzqaxocqDKgGaxSzQp74ycpAV29Cem7BBGY4KyCjB&#10;pBOLH3nyLFKPkjn9JIx92HJDl0ltMjKIUKdi1Ax2mcTWZvEcyjgUMpeNLSY0AYSnkp5GBToTmXzi&#10;iENPHgfKJDQnoN0gik1MdSZV6VQlM5UEFRKUx4kpTExpZuszZMWmjyw1NRDFNrT5PBwbotXg4lHe&#10;OZRXVMw9Q6GM/EOhWe40yqdWbjEHhzxl4quoMcLcvE4auXB03mzOvqmHKQDUT3Hi5TqyTKcCkwns&#10;ENRnCTRclAZwCspyZFwZmSdj/tigp0o3HJTUakHerRrFllNsuUV61KZGLWbSJYetsr6/Ti7uiTv9&#10;pGsfW/YV27yiK1OJzohB2OsHLcAgbFNpj40xwm9TTocPB1rC6hmnpgLvk3xEGlNRHJNNvbhJXV7D&#10;L2yxl/el1Zq53fYOel4JgOyTnNKed3HLPLsmXljmzq0zi5vcyq4w9y29vCeeWaV/voj/ZIH82TJz&#10;6zJzN+CCdMtF+Za6vUlP6lpAGzGi2KKRpSU8a2Mdo9qzcootwqSE00dSeEXxj2ThiKjoe6fxuy+w&#10;p7echS37ct1bqfsrbWO1qS33rB0mrnCjLjvqODPFmkjqkBaiAeHXelaxZq5VtJVd9fSWdN+mdsee&#10;c++Od8eK9tNz/PdO0/92mfvhsnT9pnLPnnGqpK9WrI2WddBxSphVItyaFOIPUmzTK/+b0h08+tGP&#10;vvfee2ez2WQyGY/HcGye9+B/NsUmjmgy6LW8UjesttNSPdwvuGt71vKqdvuCePNZ5vp7se/f1v7W&#10;7e1vn6Nv2jDvWZPvXRHvXmNOzSm2ur4Fdx9zKoRXJdwq5daZoCkEHc5vUVZ1oBf7xk5L3igpFw/E&#10;c6v87Rfxm04NfnAa/yHpdZUxax2L6oThoi7tt1DIM2ivlSinoSSkMxO8Q82eyBrK0EGzWb+h7a/g&#10;pxf7960K9+7oZ9e1uxb4Wxbon6/wt1XUy0S6Z08IYzjglFZ7sHMwOHuAnd2g793lz+xY54vhUi3Z&#10;aWR7WNLshnXMa/Wceknd3GQWVsWzu+aiMhLUsSinqhBJUk6xiSFD2wM6aDBhk0oqRFTqBhVEsTkN&#10;ABW09UNWP5TtEz04CcmA2hisAurGNpnWpaOuMGszaZuMGn2r3VAqfb9DJhg9ZpgJS4wFfMTjE42a&#10;GeTEHAw1PFZIOPXQUCa2PrYA4hSZubKZ9ADFlsdiQ56b81wEmjA25ZmnHvrS1OVHFjFCxBkWcoOI&#10;Z2KZSxU+ktlAFGJFznR1autHrnzs8FMDH8q9mCcigQgFPOABZCSgnnMTNu3Yk2ZWLqQUkFNwUsTo&#10;pbI4calYI0K4DJMf2WxmCmNHvxJ3HR52+57Yc3jMl8hI1a7E3MieU2zKSNOnpnno6DNLyhQ25IVE&#10;FlNZHqr61LKOXPMQxLTGRYI05KQRJ48kbaoYMxO+pSDxDT1YxtSzDn19AlOIwkUin4jyUJlTbERO&#10;scENIVG9ok1tc+poSNDoADuz/IkXzYL4KErGYTaNR0fZ5MpodGWUHWbhFFYGEUxpZuKZWWgOc/u1&#10;MUp04B2Pf5Ffc0au/QCzNifaHgQchTbQElFsGcwlAFMBJMYcWmbLMOchSzrTnvr+cewehtYEOZ8i&#10;V9Bk7gpqwfYBczZk3abFyD8UKqEMLZFdW06xOYlvw9WGtg7ac2AagYkotti2ItOGNVUGCpyLKLbU&#10;tqEmMt0YcW3xOEgmYTT2gyEsziw/c8LRL1JsqEE4DANEsfmgvrjxgyybE43CeBwBwmHgJa4T2QCo&#10;t/O4udEoi8fDMEscWOfl8T4sWLohK4ScWUsT2ELZhaOxp4eO4pl55kMTdr1RDKurGO72KJ4fNSLQ&#10;12GB5WgBXCSKxTa3ZTNB57oa9PdBii1fVl6NVBJDpZtkXjpEqejzPPRWEGmupyCXDeQrCgtW3XMk&#10;C8VfE3RVNGH5K6uOYYUuQHMMQZM5iWdEWGLzjMCi1GKw9BZQVlBBRLGPBxLX52kAIQtzWzYUl00W&#10;EMUmcGyeWFFAdnCqitLZWSos4SWW5QiSwmiyz9IDmb1KsVki7wrI3MaiaZ0kDCIHheduoU1l0FPx&#10;PtdukrUyQOp3oEzVK1Cex1wT+x1kEdauGVjHwntqrym2kPmV0mvK3QayaEBGDYhiE7t10MTEXkPq&#10;NYRGGbk01oosMrwq8PWi0CiJzbLcroitstAocPUDrr7P1/+dYrvavno1sHfu0VND/BrW04mBSSGK&#10;zWYYm2UBlsiYAj23/bFFBmBxV/k1kyUshtCIvtRrC6B+99sa3lM6banZFBp1qdXUel0duYu2BWSg&#10;0WJqFbxUICslrlXn2w2yWu4d7HHVCguolJlyKVd9C3Rxny48GLq78CDFJgPqZWSFIbC+Kvsa4tcQ&#10;s8lxJs/TnS7V7jDdPt3pCQOS7Q2odq9XacjtugCaXq0oNipqt6mBotisMOUDpV3nqkWyABr1PjSQ&#10;QEWsFHBQ+apw6h36YJMpbIFSLVT32NIOKHtQLz7AskEBDtGFLXJ/o750tnTpvuryOaq0ZeAdh8ZA&#10;oxZ6bQcUfk0DDcnRLU0xAbYZoDEdh8iyIYnTJIrDwHdgKOuGAvocqLvq/IUIfNd1LNs2AZoo2hpi&#10;2QCOrtma4hsaosRNzZYFnaMNnnZk3gOFWWQ0huDRo4TLIDyGsghM6cLjqIvNugUPt9tRmg1hzq8V&#10;DpgDhMH2HrG7TxRgPNS4TlvGBwpL6TxjqqKly44FOpcRuPCmzu1cNQOZieUkWm6kposc8pIWGBll&#10;TqRUHqXFeLABIDfUQqH9kRlXHgTNRsZZOW+Vc0C+pgQ6tBFUhuAGXY3GxEGb7da5XhPupMEQBkOq&#10;FO6KwtxdFL1fHA+wAbxgSaqNGDTjFyg2FQqWjCg2lUPJQxGzljewFS0yhFDnA533tZxfk5F5JmB+&#10;MY6KPHBNlIVAgn5sRMmJcG12biCGIp0hik1xVBWEKI1hMssHlmOqusTxhqLJvJDaji1KCkXDsERc&#10;m2WFuo7cQmUYrpIlwIjl4ZDB8TBoYXdufQYjGc7uwah+AL/gJcrnmBuyiXN34P8R8CJcZdnEf28M&#10;fSK5iPxnOeQomhuy5RQb43IcesdJSutjbKWG7e7hu/tcuWpIjCZQCouLVF/AuxzW4roNtl3XBz2h&#10;VWcrJaFeNXtdq99T6jV6fx8ZT+3Di4AotsHOKrazOtjbIODdadfkfkuhSbgeSzMdlAbUQ1AME54O&#10;YtYQv6YJiiGprm7poppzbV5gefDKQDPY9c3cS9R0XdP1EGnhBUEQx3GapiCMVUWWeVbm4FfD75Vc&#10;SXLQAyIsiXRkCmDxhEr1xH6TbSNzMA7e8dxpkauU2XJp7ig9D74G7z5g7h/6oM2aUD2AN12qofdd&#10;qOyBWECseqNANw6o+gH1ixRb/YB4gFyDXaZZYFslrl3mO2WVGmg0DsPYZCkLgTRpmBRAxpIajoFs&#10;FOcBMZt1ulLG4a3M3f/pWgkv7/f3t7t7W7AdFHYH+zvY3nZ/Z7O3tdHbWocttr2J7Wx2Npc7G0ud&#10;9aXO2mJ/fXmwuUbtbDF7O0qtqtZraqsJb70+wCwSt2jKZuhAk1yZtyQWsWyG5BmSpfKaSNsqDBJG&#10;zdNEKHhfGfRVFMCxqw66CtYB2T6H2G3O/UPn3qNz/1DEsjWrsEUU2wOcGg23NLdlg13kIrq3DQXA&#10;4GCHKh3AvAbl+tpyZ2e5v7/W2VpobVzG95axncXe5iWmsD7YWcF2lrvb693ttdb2Vmtnu7m7B6Cr&#10;ZbZe5VsNCUX57MlYXxwMAAJBiiQlMpzCi5qsqpIqCTA6BI7j5iHYVFVF2TJMxK+JssKKkggvrG4B&#10;BNUUVEOGEef4c/s1RpYAvKbOeTTVsQFz9g0gmQbszlkqGJu6bc9N2FTThPIcUD+n2AB+HDtBbsL2&#10;7xRbCFNBkAfHmGc5UB1T92CK8GACgKOIX8v/ibTc0AkQleZHmePHhu2rhqvothumUBPEiF8L4qEb&#10;JNASjlphgPKT5ilK8wVS4Caxn6WIbkOG/7BeQvwabOdHw7kBV27Clkf2cJ0M1m8ojwEU7DxdFbSJ&#10;DycothryRUAU2xzBOIGt8wtBSOb8Wo7QG0aoQd6Pkee/kl1T9W3kZ5o7is5N1aB/2L1KtOVcG/Kf&#10;yPLUAXPHiAdM2JwE2cfBLq2Iday7Uymu7+9QGgg7Q4/9uc3ag/6h8xhtUID6Ocs2j8VmH8XGNFAz&#10;V4otJUT/c9tZiP4PzvJgJrNheDj2jibOdKSPUyWLldiTIxcZrCU+6BH2BCVDA6C/7REQ+6YhoBSl&#10;gDSNsmEyRCzbcDgbprm7aDCKrMw3YkeOLAVUgMzVhp6cOkJsSpnFx/rcZs2YBc5xbB1F+tTXJh5A&#10;HbtQz4bq3MwNykxqi+NAO0r1K9mcZQMos5gfecinMrUBUBYngTQNkf1X6iiT0DhKAco44BOHjSyA&#10;PPKl/w5DBG0I+g5clSFloKia0tSWr3jKSQCQjt08ipGpjAComYpSzyHnUACXILptbrYGmGcXfdA/&#10;lM2zH0AzPrWgEjmlIuoNuaxCDRsbcAi2XGIykU4FKh1qQmarU1+aROphqh/HymHAj5DJBZ3yTCYM&#10;AgoPadB2UYzvzAI1Vpkl2lEmn9jMTOn4/YJSKSp7davS8Uptt6ickPysL10htBMGi1tbzMomu97y&#10;G+aRaV+xrBNDO1TYEYVH/TnFhkftuRUb6XeuUmwpawx5cyxzHsEGA+tQNq4Ifbe+zSyuYOdXiXM7&#10;/GJF32zaey1rv2nutY2DjlUoRov7/qU9c2VHX9qTN3eljV1heZtb3BPPbHH3r7G3rgOEOzelu9f4&#10;+5bZuy8pty2ot7f9Xf6obcaclfLxyI5GlhpzjIV1jErPqhFel4kGcsoZYzm8ovpHEjcblNTtU4O7&#10;LnFn9/zlHW+pEazV/dWmvlxTFjrGFh1XhElfmPb1oaAPeXVISwlBhY2+XaoZqyVlaVc9vSneuybf&#10;uqXfuWHdsqjceI773mnm3xb4H63IN2wqd+9o9x0oy0Vtta7tNs193KlSfl2OiJxiS/53UmyPfexj&#10;77///ul0Ojdeg8Owhc9kMvlFlm3+tXnh/6fP7Pj48PjK4ZXjHEez48Px8Wh8PLQyVXCZgd2EIUJk&#10;jX5UqXqbRXN13bhrQfz5Ger6e7Af3NH9zt3Y9y+KP9vy7t/1zq0b961Lp7bUMwfqQkFdrGrrTWu7&#10;b7cGbpeMunTSJ5NmP6g03e2quXGgLRSNxYK1VDAXt7VLK9yp8/idpzq3dNS6lLH2FVWdcGyMAaig&#10;07OqPaPWN+tcQNiHanjsWiNYWYuSJ9CH3YK+cYm6d5k/s26fWTbuPy3+9F7m+nupH11Ufn7gnWsM&#10;l/vxVtNZqQoLB/T5VfauNf7uLflUwbrYCNd7w93BuDSYlHpZqe5vl8zNgrGxLa6ss5cL2haWNf2J&#10;r4Wa6HFaLJsjUU1ZATlX97m4y4StgdfoO7Ue8nBuYl534Pf8qWGkojOV4hNLyPr7xPJq/3RRXOlG&#10;BWJYIyfNXlpp+sW6W6jahZK5V/JbtajXTanBhGOmqnBs6ieBdQISAcSczWQanSrUSGYnGjvT2EON&#10;TCVmpImHlnriaSe+esWTjmxhagozSwQcIkCZn5rcxECJRCcRPw65kc0MTSqT4etkyhMpR49EZiyx&#10;Y42b6NzYYaFB5tGZC0IHDxG/BlsqlkAqyTNbO/b0E1+eWchXNEXOpHMbNyhwQ50fmXCp0tSRZ24O&#10;B8oDXyBCiYoVMpKhANu5BysTKdLYMq+EzkliHAdQ5hKNiRU2UZFHZ6rPd5kY7QpDQ59axqFjHjrq&#10;2BQTlY9kRHSmhjly9MzWU9tIHSvz7CFyirRSjz/0mIlNJBoWynggU7GG/nSCyQb97+RYqWsjk64g&#10;miCbteHhMDoZzRFeGQbHmXeYZ/ychABj6GmpYwxdlO7zOIWj/lHqTpGnpzMJrJFnpi6c3c48ZxQE&#10;0zhAbpVzRIBojKDEpppYegb9eObIB0Ah7zO0xj7UKzBVx5aa2FAJNXBUhxk0taEGtvPKuVcpNM7r&#10;obEFBWgGja3UMRNbj0yAnTruCNYfrhYaRmzFR2kwjdyhzxq8N/JplbEzV/QNNbZhnp5nWgivjHyY&#10;gVB6Uy8+GRtDn/c0cxQAoEF0ZeSMRkaSWFlmZ5kRx954HM1mVpKkh0cuSu6eRuNpPJ4i9soP3Sj1&#10;0kC2VTf1dd8cHo91z3QSD8oSKD2BBWuF7GiUHY5g3WBHLhyVPB2ghlYwS5XAdEYh7IaHmTeJZd8w&#10;EhdqkNVN7EBBcFQ/Gxp+MD6+AgUnhlXmiIPFL8pggHJ1GR4s+yInTuCQhQzW/HQyMj0nm4x1lHnA&#10;GB/NvCg0PWQIBIfcMIiGGS9Llu+JmqrZpmKpgi4qpuLGXpAGhgsKnSRpkqrLnMB2uk2GIQWRVVQp&#10;y2LT0gmWEFSBEmhWYiVd0mDlHLnwdVGXekSP5EhGZL3YQ3+Ogx4t83bs0BLTo/qUSLEyS3AEI9Ca&#10;raqmwkEPisCLrKwIpqlK0FwRQHVXWFoicQ7rMe22hA90kmRbrcFBwWc5qdEmD4r49h5bqMQUJ1ca&#10;g9q+QnYspg9KGlnYFOoHbr8REG2rXdHqBaVe0NsVpVMVGyWxXdUHbaFV4ptFAdAqiu2SDEpdt6L1&#10;qkqnxFV3PKql98pcZUtu7oP2onWKYr3A1w6UVkVugZ65LzVKZr+tdRt0cT+AFQtDW1jPIwkbw/Ru&#10;N2bZxDIUimD7XV9TJGIQmZrGUKDDG6CoC5zG0qDbw66AY2S7CT+zX9yxWby9t4GX91ye5Ds1slbo&#10;HWw1t1fZVgXKg9Ku0K1DobG9ipV2B9sbUq3c21xlint8tUAe7Cidem93o7+/KbSrRPWgX9x2eKJX&#10;2pEGTYPBDIGWKAzeGHgdFRKzRXZo6RLWNSlCw/seS5sEzlQrc4JvsLc3z/YgdRupKuDFXZPo2URf&#10;aFSYSkHpNLhKAX4+sbetNGtc6UBrN0DfdkgMP9iury6ag25jbQn5itZLWq81r8kJyhK2twU9QGNq&#10;e6N24Wx7dUlvN5D5GNHXWJQQUxM5ZPalaZ4FK//YVDRDUU+OT4IgyLJsOBxCQVEUWBWwDOM5rp1n&#10;OYAx6xjwe5TQgRcxgoImG54dZtEwCVLf8lwD5cALLUehGY3lAk1NTNMVBYtjnNyIEvk6KzTVq5oS&#10;hVf34VYjYrHXgpvsk5jaqLHFfbOLdntba0xpn94riOVae32DKVW4Vkvp90e+a8IzVcVhCLdY5AjM&#10;N9Vh6AamFlqgj3IgsGPLoDstRxZluO0sDZW+KsskrtBk5tr8oO/IAoyTUFdBeOgSzRFdR+NdTRDI&#10;niUxqauDMh9ooq/w8CMzS5XwLtuuZ5bmkyQAHh9ROLBpSmi3IkUxKEqjaUcUdZZTKdqVFIDFw9c1&#10;R+BVksj/6TA0igwUaQrXzzJ0qxnr2tC2RKwPbaCBhGMTzx25Kt+vz0Iz1Di6U0GGyKYoDpq2QAQq&#10;C5WORFkCAVtXoqAyNU2b5zSKgk58WYKtK4qxrgPg+XmS6ElS7qKIyhbHZa45CR0XJIDAwCj1UPQ3&#10;mJZNnSNHvgX1Co2HhmKDcMiHMVywTpOzwIs0BW57ZpvwWjkSsvJzVeSxi7xxZRQdD2UFFVi426Gh&#10;wct4lXfLWWY35wdzHhB9FwCdoAytLM2z2CjzDIUV2YGlcLpIw213FT6QeZPGI5ET2g212+5sbXDV&#10;slCv2pLYq1VFHI9Nw2I5gMcJBArT1qdKVVhA+QQz2NyTKg253MDWtom1S+LBeuvyaWprSa0ddFcu&#10;dtaWmMIuVTxwSdzECZukbJodwqgmmYnjO7otczCZmJETaIICQlPnFRDTvubYkjEJ0sSCce9mVuiI&#10;emoGnmA4nGrQsk5LFqcGqpO58TQaHY0OTRmku8eAvgM3T9ZZhkcZS3mMoVq+KdgqI/TrGtXVB02q&#10;vKu0ShbWUFslvVMhD9YdvKl2ivj+Klvd5+oHTHW/u7NClXbldhXed7ZaUNqN/u4mg8xsa3y9KjUb&#10;XBWERpks7CjtutquM+UDDVH2DXx/S2yU+WpR7zb6O+tap47vbeqdhj3oCNWCTJORZbD9Xp5al4bn&#10;Ig4wk+NgwPC9nkoQ8mBANxpMs0XV64DG/rbF04NaqV8pVDbX8Fq5tbfd3Nmsba6JvXZjc72weJmu&#10;VQaF/dbWBlOrkKW9ytIlvd8GWdTYWFH7bXigGtYTOi11gJLAOhzLtluxpvqSpFMULEAMDoY6eu/y&#10;rWiyhIJ3TXowdQ0F65C1YiRxPk8LrRpVLTKNEshwjYD6A53oCp2a3GvQNZT2gSju6P0WWdyFe2L0&#10;WyhcZr1UX70kNktMebe7vczBeNheYSq7na3l6vJ5orAFNYP9jc7mEtT3dlbbm0ulpbN0dXfv4v0H&#10;l0/T1b329kpzcwl6psr7ne21uaspXtiTO02uXlF7HZjG6yCQGTzyLZbGBr2mqnCDfktRuU63BluG&#10;xU1HhUmXYjFFFziB5yVRQn7FmunYQRTqptnD4JBGs4yiaa7va6YBDVQDpZ6RFJkgSc0wwjjCSQIk&#10;tet7qq55gQ+7CsiZYWZYpmlZSZYi380Uvi4HkcPylBfYJqwfAit3ctbD2ItT33aN8TSTFN6PHM2Q&#10;bT+IhyM3iuPROBqONMs2HNcNozDNJE33k9SPE9W0eFkxXS8dT+JhGmXJ+HBmOHaYxgBZ1yzPgVWQ&#10;4Vh+HMXDLEwT03WgPspQMENYGjmBr1kmCn8YR0ESw/IJmo1mU04SoTeohK8PpxNoNjk6dAJv3gn6&#10;5wd+nWNBP7A7B3wrGQ2hBrZwCjtFsXcB0eE4PZ5641R2LW+U6JFHw5LHNYPJUPFsMw7S4xmpCEYE&#10;S1lDsAU90uHtTY4SNdDMxIwOI6hMjmFXtUERCHXFV9yhGx4PZVjfzRJ3GsuRZY9DKTBgfQurWe8w&#10;hV3eVVlbpk1xq1H4yX23bddKyZWZ6MLKExmsWVmkBE4wG80t2rTIm2dCmNu1eZPMfzDt2DA0UboD&#10;V0P2ZY49ggYR1PuzNDoahUdDaOmMI30c6LCWHqGtPg6NSWROY2sWO0eZfZhCGSq1ka8OfSXzAOYo&#10;tMegYiTeLAW408SexBb0k8F6GpbloJUEWuqpcN4UNAVQynxpCqoi8iLKk84F+lFkHMfaLEAMVJZH&#10;rB65+tQ3YNICHMf6YZgbf3mwnRfksYvsyPKUAvB152TongzNKwkcnTtpCg9k+QTwefIB2MJR60pi&#10;n6TQIXwReoBKcezwQ5tJDdC86ESHMrqkK7F1kqlHoTB2OBT1zGIzk441IlAwD5RNEfRENtNBPQT9&#10;MXfA8rkh9KDMVUg4BIByz2HnNhzKzNeOI+0okqc+D6primKCz4MU8UMUeY0MFQAVgYqqQ1egokLn&#10;whgFKIcaBjTNIdqCWgpnB0DndKJADTHi6InYnwyqQf3A3q0ERSLpsOOBf6j7R0Z4aPpTXRwTmFvf&#10;UReXmTPqicBfoeRjzjiRtZlIeD3c6LAeTls9zsWECJNSnB92uazDjJoANRXUhJcTVs1461A2Z1Lf&#10;qm/1lzYHlwvselXbBhTklQNppWJstP29mr1ZNtYK6tKBuljUl8rWSsVdBlT9pZJzec84vaXet6He&#10;tS7fuSLdtizcsl473xYP+GQgZYQwprQrgnYiS8dc0250vDYR4FREciEjxrwx1JypZZ5IxolAZs09&#10;YWWTPlfWVlveRs1ardlLFXOxqF7cl88dyBdr1gqW7LOzmjxhxTHNDQdM2ieSRs8v1+z1kra8r53b&#10;Eu9fFW5bE29fEW++xNxwnvoB4Bx1w0Xup6vSXdvmqZK1VHFXmuYeALc6lNtXQ8WfeNMrR0cnJ4fH&#10;J+PpnMRCnzk9deWBz3z3//1n3hX0P+fX4POQxz3ucf8jxTbJP/9zKbahJrh036xhdqMXllvuQcFc&#10;3VUX1427lqRbz3M3nSZ/fDf2/buw751hblzSbl837luCx8zdsyGfOlAWitpS3djsuLt0NOBSSprQ&#10;yowVphiZNlvebtVcP9AuF3REsRWtpT1jYV06d5m652z/9qZUEVLaOdH0mcihYIEYGXT6FuLXekaN&#10;djFjIgXHrjMxtEieU2wVe2eJO32Zue+yfNcl+a77+Zvuoq67h7runPiTTf3ePedsWb+0L57dJc5s&#10;9u/blBB2lDMF62I9WOuk273hAaDmbZXt9X1tbUtYWKUvbnALNbfAHGHO0NECVfJ5DeamjJNQqL8u&#10;gE97XNwlwzZi2dzmwGuTEQw70hmr7lgLjnXvSMWd2u5gcZe53PMKzKwlnvSFkwE1bXWTWjMoVZ1C&#10;0dg9sOuVoNPLaPJQFI5N+cQxTkIzp9hAKNCpQkTSIObxRBikPJZyzAjlLpCPXe0k0E8C5YorzCxu&#10;rFOZTGfIG5QZaexYh5o55MNUmiXC1OPGDnwXsWwZT6Y8NRSoDCBTmcIMTTgqTEJxGktTEEYghlDY&#10;NZQ8NFVyKzYUeQ15ho5QQTlEyVnkQxvKcJEP8GuIWZOm9lyWgbQCuTbn3aDBvzcb29rMM49D4yhQ&#10;po6A0kJrAB4k7NAQhyZsocxnKFG0PHFyfs0F6FNbHZlyps8DahrwXFJTiQw1Ns3UdcehP42DWcJO&#10;HXpskZmBJyiUAJ0YYmbJMHMMXQCiw4Z+kEcZS6dpNsvCK9mcO/MOkwcDpVljP2e7YBpD1BhUeoex&#10;C/NizoshjGDC80xkKw5aV+BNwvgwjWZJhJxMI+jfHwZ+5nsZ6gQRYTlNljN3qHNz5Oc8GuLX5MgE&#10;5EycPT9dDviWC20exH9XA23MEeLs4LzJURpOYzt1VF9Xfc2ILRvaRKYa6HpohNPIGXrTk9k8FBCs&#10;PDhHUSILJmxYbTiTaHRyhDi1oQ8rj4HCgFoWnYyhmZo4DnQ7HJppGsxmw5MTfzwRbFtxvXA6Gx5f&#10;yY6vROOJEyc+LBtnR9n0EAp25CazbHpyGI5jUHNAGdI8Q/dNKCPAWiSGpV8QDKNonMSTNLkyVgKT&#10;MUQ1tMzU8ycxFIzE9afJvMzbiuzp0AbKzigcHh6ZQRhkQy3Pb5VMpobne2mq2o4dRVDvxDGUZdOC&#10;o+Fw5ISB5buwzjM9R9JVKMM2d1YNgzRWTMOLQ1hKxqMM1n+MyPOqoFiqCGq9yAiqgIx/XJOXeUHi&#10;SRoWzwNdVwxT43lGVkTbNnTHoASaYIk+2Rc00Ut8QRUHDI6D4mGqduhQPDWgB9AGykEacBpvguLr&#10;6gMWHzAD2ZRVSyFYHKcwWRNhJS2rAs3g3V4TJR4VGLLTsiQhhOU7z+kM7UqiQVF4uaJjuNzpYdt7&#10;SrNjdjDmoKQ3OnK12avstgqb/cIm1y7beMvo17niVn99gdhaFks7aqOkNIpyu6J161yj1NvbALUE&#10;JTEA1PbY2j531SG04JJt/GBNbOz1thf46rbU2OMqW1qnyFb2AFxlH22rB3KzrHebRq/lgT7c70iN&#10;GlMqSI16wnOZKKjtNgNaDUsHcOdFju13TQEZyyg0odIkaPIqQ9LdtohjyJqMRyq9jLU0ootXELkj&#10;9Rp4eY9rV/uFba5VYVuVyvrizqUzvYOtOe82KO/1N1cboCJ2GvWlS42Vyw7cuZ11plpQsRbXLLOt&#10;Mt+pKnib61Rlok02i3SvaYoMP+jIJDYNHFtg6GYtgfElcgaJI52zXFQ6bWOA6f2eNcDmaVXZRkns&#10;1OlqAQDKG105IAu7QqNCF/ekRrW3ucZXily5YPU7TOWARjGP9lFmg0bFHHTVbhOUbb5eam+uMpUC&#10;7IJCy1aL+MF2b2ejv7rcW1kkdrfEaklo1x2acBVBpYnj8fDkcOqaJo0PDFkdxekwShI/hEl/HhIo&#10;DEMowDLAykOz6Yoqi5KtGyizgW56pu2ZlsKLiqiLnCLQAvQaueHhcHo0HCML1AAEQ6zSNNVqGaC9&#10;U6RK4lPfFdkeS7U7lV2qV+sVt00GCznSJvpGt9VZXxHKRQ/vUwe7dGEXfqzUqJA7+2q9Ndjdx/cO&#10;uCZKL2uJ/CTwPEO1VclUBB/lCtAECufwPrzHnirzgz6MBFeR4OnDFmpskSea9dDQ8oyE+MhzoEy0&#10;GjBsaKxpKayrC47Ge7oY2SDhRBZrhbqk0oPEVABCv+0r/Ng18FpRbjQAVLEgofwbbR4luu0o+MAR&#10;BL7fZzpdW5Riw5IJim53DRbRXqmpmxyDEjUKXGoaFsfaPJtahkLgOk3aPOeKoFOYsa7pNDVyVYXq&#10;8v26K1EGN4CCzmAWj5scLuItCW9B2RZJncVcmZ4GhkoS8MWJ56WmGShyoCjQm0qScM9NlgXoNLr5&#10;cNJ5MwHv2Xl6EFNgYDaYhK6vwY0iLJHxVMGReY0ldI6CytCQkfkhvEQkrlIEXLMni4EmZ659MhnB&#10;FuWCkNFfKq6uzvm10DFdRYTXzZVFg2OOkmhObkIZXkCVoeAQ1++KxMAUOMRv2qahcopEkVgzjSyF&#10;w+EpmDwFNz+QOY3E5DzPI1HYb66v9ne26FKhXS7FMLe4LtPtELW6PMD5VqeJIrUdiI222R0ojY5S&#10;azH7ZWr7wO0R3O4Ku70sHGwwOyu1i6ew9UW9XWcKu2KjFrJMwPM2SVkUO9TNWDWOg9jRYYYJe42u&#10;xAih5RuiFlm+SHKpE8oUbwnaLBxanJqYfmL4oea4vO5wms2pNqc5ohGoztyAW+FkV3c8C26kxrOi&#10;oZosIwwGpKHSMOgMmeSptoy3TBazya5FdCysqbbLdGGTKW6R+2t8dYcsrA/2VpjKHlnc5uoHZGkH&#10;29tgqihjzOBgmyzuwZsuNmu9nS2qVODrVbJYEJswMvfy9A47fK3U3VrDdjc6mytKG8TmnlArVRcv&#10;KK0qsb812N3Qu42Ep+hed54K1pElLRekjihQrSbTabPdjtDrGTQt9TGx1zNpmqhWQ13ulPa7pX2V&#10;HNR3Nuo7mxo5MBmSazdqG2t0reIwFFUpteGqKiUACCiisMs3KsagaxKYTQ20Qc8gMAvkM4uMqTND&#10;F7oo2ofNcbDskgiQ4ZQt0LEpWzAltqsGPYDBANvO/naiir7A8K16ZXUJupK6TbJ2oOJtvl2l60Wm&#10;XuTbFdhqWJso7sKNaq4vkci1dq+6dLG3vUYVd7G99dbG4t75e/GDzcbqJaoId3KLLu/ALhzqbC61&#10;ARuL5YWzxctnoFxePnewcLq5uUCUttvbK93dVaq8V1u7DCIaL+6ytTJe2DXxvoZ1YeuzFEP0bF2S&#10;eGpnc7nXqcsiXa8WeA7EQd9xtSh2caLrBWYfb6uGSMNLnQdglVTFtC2cIludNsNxhmXhJGGDoLVA&#10;zrqKpkEzPwophuZFQZBEUZahAPBDlNjZtCyCIkEwi5Ikg/Q2DUmWbddxPNe0tf6gw4m0Yam6pcCL&#10;aqNxaeYR0oI4C2zXsD0D2uimIsqcHyem50XZEKCaVjqe2H4gqpoXxabrZZMpNLA8X7NsP0lhpWK6&#10;iE3z43A0m3CSaMHVGpobonCFtu9BTQ8fQCWouNAgytLhdKIYOg2P24fThJKmmK49PpzC7uHJFdiF&#10;riiQkL6HVk3DDLawuIKvu2EAlZMjmGEm0CGUBUWG7875O/RfZpZqlil7lp7n99QC181jtI1OjiXX&#10;ZHVF8azJyQkusn2eDiZDWpWGJ0daqPmTYHQyVgNVsAXO5GDrjlzZk+OjGJFrkU4qVINoBNNAQQlo&#10;DM5RBU+DxS0sZWEda41DWNwaQ98/TN1ZAstaNbYBPZFar+594etfa1KD8cmJ6Jpzik2P/WA2svPk&#10;Bg8atRkPJD1w8xgysHXHMcr+nwXz7GRm5udxk0M4FMyyAP1JnECDnF/z1SGizwAoklpOtFmzxJzG&#10;IN+1EXL5REdTF6AmsLwHFQOxbAB7HBmZryWuHNmwhTIi2oaBNQoduJLD1DhJ9CuxehTJswBxbXl2&#10;zrkJGJ+afGKC+qOOPWMWWnC7jhC/pkw8aW4jlrdEfpopqF3IXgwq5bE7D22mH0XaYTi3I4N5EdmR&#10;5aZksIUyB4rVEJmJQRvYQodz3m3uyUQnOg2N52kEQB6jVAMoGx7soqydKJ0C2kIzKlboRGVB47vK&#10;gs0BZaRCwlHYQg3olXPSDfpHgYngZ45dYWRzKIEDdKIhfg1+0QTqnXnAovmp5yQddPILRBsCPzIe&#10;pNugwdwQBA/EXkwOUqaVdopOedfYKnkHg6hFD/tGJphD0Rkp7kgRx8TArW/Jly8T97XCKjXD9BMJ&#10;oE4FPiEZd0CaXcrsME6fC3tCPOCyDqLYhk2AnolaJsoJK8WMOuL0icCEvZZSLPIbFQnxaw1jt25u&#10;V43Nsr5W1FaL2sq+vLgjXNwWLu7JFwv6YslerDhLZXeh5F4uOOf3zTNb+r1r8p3Lwq2L/M/LxAau&#10;1/gYE5IBPyK0Y14+EdgJ1copNtwfECHOBlcpNndmGyeieEQ1nYM14sIacbqir3WCraa73nBXquZi&#10;QbmwJ549kC9UzeVetEuOSlxKsMmAirtk1BmE1a5brFprRXVpRz69Kdy3Id2xrd2zqd22yN90jvz+&#10;6cF35xTbinTntnGqbC/V/LWOW+h6RdxqU15fyym2yfHR4f//UGzQYs6vwed/KsVmj2BVS3f0Sker&#10;NJ39qrG9qy5uSRdXtTsWpVsuCj89x9x4L44M2e4Z/PAse9OidMdF9ucL1B1rwn0HyuWysdyyd/pB&#10;gc8oecLpxzw8S/kIJ9Nmw9kqqst76iXEslmLJWe54Czv6JdW+NMXybtL3DoTt50TyYJnP6SZaEB6&#10;A8zqDsxeV2vjZk9OeO/IcA91PROkkKZH/Y5f3ZaXFojT5+k7LvP3XpBuP8P97IJ4y4J257Z5es85&#10;V9Qv7SvnD7gLe+z5irVUNhfK5mLVWm64G+1guxPutYO9A3mlqK7tCisr+PnlwYUDeRPPOsoJp6WK&#10;HItyzCmpIKUU62OU26K8Fhf3ACghg9fC7DbudtmYlseCORX9E90/0cQULwsb24PLDX1bPoSXkLJP&#10;OOuEl64Q1KjXjxtNp1LW9vetGqLYhgx5KPFHBgAlBp3ZVym2TCVjmUhFAJ4Jg4xnxzo/NaRDWz5G&#10;Dp7CzGLHGpUpg0jAY5FMJESZjTRuYvC5aZt8GEuHkTB1ubEN9ShzaMoTCUdmApHw8BUAlepwFJqp&#10;x6ly6EhTFBiSSRUKekskOncLpROZzRRhYqjHrolIwFC/4kHjB2VWLrbMucwCoSlO0E8wTiLzJNav&#10;hFCWpg5UqjNXnXnq1JXH9pxQk8aWMnUA6BDUT/J6RLGZiI+bmOrE1ECRnDnWoQcwpq42to2Jqwwt&#10;MTbESFdS2xgHzmHsHqUgf+ciWJrAKRCUoQMwxz5gno5gTooFkyicwiyVPMCdBbmV2Zy6QiTXnNiy&#10;8lwE8waocuQh5AVob00CB9SgaRTMEn8W+5PIhSsZIlMyK3FMxFKhFAdwijkeMJEL5sZoc1M1LUXm&#10;abmFmp1fw1UYv2DRNifUrhJ8OUmXXySsxWw4kQ0aVeZCWQt0FIzHVdPjIdTDb0yOMy00olmseJoe&#10;GphAeuPYynzJ1eOjkWCrfZ6whwGyFIscK/UkVyMVVvYMOJqdTMOjDH4X7yqEyiBtZhrDr4Pf5ea/&#10;0YxsE9YxqReNUVpSL/XM0EmmWTob+sPIjr1okoYjZLBmIYdWRK7BbjROgvyo4VuCpUi2qgeWCWdP&#10;PCO0I8TQHRMiDZWyo0mOFoxjOMpqguqbdhQavpdMJ+Fo6GeplyasIjOyNPe/0GHhGIXz0CFWiGL3&#10;qpaB/r/N0nkAOFj8saIA6z9J11BguMCPRxkU0snITyIvjuYUm+bAYd2NvGSc+JEng5ZrKJzAgBZD&#10;kANZFgxT00CbzRIPFmG2DltGZHAGl03Q3Xg7cGRDEVGkH1F3DcM1VEtjJY4SaM01ZVMTNJlXRFpg&#10;cYYkWYoVOEEWLMcSRd6FNbHn8AInSWKn07Z1ThUJge4q/EDjcLJTYXv1xJIH5X0Za8m9pjbosNVi&#10;e3OVqxblZo1sV3q1A7xeYNoV0DFqawudjWW+WqAPdgBUYYc82CFAxyvt9Qs77d2NeZjtwdU0dijM&#10;No0icO+Tld3e3pqBN7GDDaqy095aJMvbOlaHo2K7Ms83qvabEiiHtaLYQrGo21vrWr97xXM8hmaq&#10;FQUUM9ArQJnPHdDm3md6brwG8DVFZxmVpqDSU2RQ7yUSR9ZPLCFhbbHfcjiS79TpZtliCbpZIWtF&#10;jUT58oReUyV6EtYaVA56KPjRAVnYB1UqFrhQYLk6cunS8b6K9xxQqNp1vFZU6UFsyAqFZY6eOga8&#10;pqmtKzRusCQs0TNLtzhaJwaJKnsco6EAZBhZKnZ3tlFodqyj4V2x20D8F0MYeE/ptSxkyFbV+x29&#10;1w4YUuuA+t3E97b72xtavw36Kl0pQpvBwS4ornSlALtU+cClcb5R7e9tw/2X2w2pXYcytr5avXCu&#10;t7VuY12HIW2G8FQptnR60LdVOYuicZrCml9DaUD1o9FUlmXP85IkiaJIkiSWZfvd3jDNQs9Po/jK&#10;7PBoMo0cL7Ac2ILWpstG4ITIhM0OLNDJVBMFCDMsXzN0Hu68YnAc3+/FpjF07G6paCiMpXGmROsC&#10;SdZLcM+VbhMuXqiW5UaNKR70tzaI/V22XCAKe9juVmt5jSmUxUaLrzVAydcIvF+rwPPVRW6ShCeH&#10;oItYrq4cjUAgpSr3oAkVcmwMddWVRYUmZZJIbSvQVBgDZLsJNWhUqCgPg2+CDBBsTTBlTmEJkcI0&#10;jgwMWWNJg6d0hrBFFp5gbCgmS2kULrXKIU/gxe1BYYtpFG0Ga+6t2xzRK+/pzCDQRIMjRbync2Rk&#10;qmPfdkQh0jWu2/FkaRb4iWmwnfbIsXWGNljaV6TMtlSSYDptTxJ9RSablYlv2QLtiIxKYd3yvoC1&#10;8XqJ7tR1loAarFro5ZUy2adaVYNBkcs0ipIJ3BFAC7DhFCbLwjazUNzOFCSfrvmy7EqiK4pzUzWQ&#10;4jBQLZGFUQo/9igNYZKRSAxqYPRGpmIKjCPzcAdcAbQbN1BUT5IT0wxU1eQ5EdRmic88J3ZNjacV&#10;ngpsLXR0hSdPxkN4B3msB1MK3OG5W2jqWPygD9tx4MFRjaUzxwp0FZ6FZysgqGxdTAKTwdroccic&#10;cTUuGAOvmE2TYqtBocD5RbndclVGpDpku6wy/dgQDBaTsWaksD5HKL1mc21xkJtogSzqb6ziOxtC&#10;abe7ehnbWG4uXawtXuQrBaZcrK8s8c2W0GorGG5QjM1JKgF3mwPVn+jhoMrrkmYqRuSEMCeElm/L&#10;hoCzoyB1JCMyPE+xIt1VSUHo05ag2YJuS4Yrw++FYe8EhhsYXuJGGTxt2TgaHeqi5mg2CH6REWUW&#10;t1XeECiNJSJFCBXeY3AAWzkQUArgAkBslfDCJlHa1gdNorhNlnakNoi7Ol05YGtFEIlEcZcuF7D9&#10;HbgnbK0y2N8DecLX69jent5vic1Kd2uNqRRADoAMmSfNLC1eVvsdqlqmKiW8VFT7PbnXZeo1Q+BZ&#10;rCeSuEjgHIgjmoRXFQYPvLNj181MEwYV02xK/f7EcWQMk4g+CAuLp3ms44qcQmB0s6aRA7HXAagY&#10;dNuxKAIEnT7AXJZm6qVQZAIRHiVhUAMZ6xgUbtJEpMp8t023WxpNRoYOg0qhSAnHbUWAeV6iBgLR&#10;tyTO4OEOs4N6xQfZTpNCrwNnFPvdQBbhdFy7qTM40SjTraonsZ2DHbHfhlPg5QOmjrxEpU4T0N/b&#10;4eoVHeuVlxYqK5cbm8t8s8LWSzB/9fY2AbDb3l4jy3v9/S0oUNUDqIF5B9oI3ZrUb5C1g/buOkhp&#10;jehCtzrRVwc9G4lTSuy2E1XhW011gEndrmsgZ3mGGEgc45iapSsMhbM0IQoMCsAm89igK0pct9ci&#10;KExWBZbnDcviRVFWlSQD5ViqN5ssz1EsoxmGFwR5omYFyrKmMjzHi4KiqhRDK5oKythkNrUcG8MH&#10;gghdSDTLREk8N2RLYPUSBLZrGZZB0gQrsLZnw66iKV7gQuHKybEXeqIizo6mkiLxIoeMOB2HFmAB&#10;E4Rp1ifIIEmRXdto7IQoH4IThLQg8rIi68ZodigbRpDAIix0Ao/i2MnRoajKcxs0jCT8OISy6Trz&#10;rQxSKA4VuD++J+vqvB6+Pjqczm3WVNPQLCPKUmhzdHIyu3IMbeJhqtsWfDcdj6A9AT/c0OFEsDs9&#10;PsqmY+gTlljwxQFFoJzASdSEGTb0cPi9cTA8PnTSSIQHEQWybWIsrfnO8Him+65k6Shf1iho0z3J&#10;UQciKdoKStg1TRRfl13NSl09tIYnE3cYaKEZH6bQwJvEsI5lDclI3OTKWIQFpKfbWWCmnjuOfGSA&#10;FrmjaL4GVgPrje95x9e+9+3RyZU+SNQ8p4Ee+9nJ0Tzy2oMsG2wBeci2ME8+liBztikyZ7OG0Dkc&#10;hfU0SlZmj0Ko92fI2A1RbONQG/pK6kqJLcU2iHU187RRYE4iYxLqiF/zlcyV06t4gGIDjSN2JrE1&#10;CvXUU2NHDi3YwiFjCGoIMmebU2zuldQ5Tuyj2JyF2sSXh46YoIyiwtWtgZx4cooNoOeZN+V56oDc&#10;bA22XIK8NaFmjqvGaENbmfr6UQRH/0eg1ASpmYc8Qy3netbc0k3IKTYm0dmcbvtFE7M56DxINxUh&#10;Uixn364yX3M7DNhlUpWKQcogXXJuWQb18swF/RE1Q8zaVRKNyrsiQwQ4KT8EJdRBvFtO6sGpoTEZ&#10;yXOKDXqbn2uOec28nJ9Uo0DRDqV+xGAx24ja+0ZpS93Yt3bbbq0ftgSfFANKC3krk5Upw0T9grmx&#10;xl5YpS52oop2wgH0Q14/4qWEHhgtwmiTVof2OlzQZ5Mul/aYDEWIkjNWGXFSRvMxwSe4PKLlMSUM&#10;iZZeqCt7NXWnbRXwsEbE9Z5Xahg7dWOnrGwWxJV9YflAXCrIKwV1qaguFbTLRWOxaF7eU8+v8/cu&#10;UrdfJm9ZIG8lrDoXdLkYY6M+PyLVI16YsXjcbzutrtceeH3cHzABJSacOVbdQ1M7ofFhfYu/eK51&#10;+yJ+V8lcbsebzXC9EayW7YU95dy2eGZPuVixVtrhTj8rUGGfDLp40BqgrA7ltlOomohi25ZOAXaN&#10;+0reuYJ335pyy3nqh6cH3zlH34goNvHOLeP+kr3UCNbhW4OoOphTbJEaTL3J8eHhyZXZ8clkdpXF&#10;gs+cnkLsWv6Z7/6//8y7gv5zeg19EMV26tSp2Wz2v5hicyeG4NIdrdxWSw17r2ps72tLO8rCinL7&#10;gvjzC/xPzzI33oMotn+7G/vBGebGBfG2C8zPLlO35xQbSvjadncHUYlNCD6jpQkFYIbtnl8u66t7&#10;4uVd5eK+eunAXKi4qxV/vWAvb8jnF5n7dvCFgVu1TgTnRFaQryhO+QPc6eNWv6u1+2qb9Ul7ovpH&#10;pjWWlZjB0/YgaZXsrWX63Dn6jmX59Kp9atm8b8W8Z8M9VfAvlaOFhrtac5abxhqg7q5U7KWSsVDU&#10;F8rGMlxn2Vgr6av70nJBXUNZDogL2+xKN6wJx5R8wiqJpCaymolqJggxwXg90m0CKL9FB23S7wyc&#10;Rt9q4m6XTxhtKrtHanhimod8T6tsDS7tkYtYUDZOaIB9wpknvHRC0BMMz9ptv141CiWvVYt7vYwe&#10;jDlyiHg0IpYAOSdlc2ODGxncVBcOTeHY4I8NZqTlUJmhSiMoyHgtU6gU2aOhAGQjjZ8Y4sySjhzl&#10;2OXGHoAdWczQhGZkKhMJh8ccNRSpTCATiUgkMtHhKD/2hGnAZiihwdyELafVUGYDYQziTGIyRZwY&#10;6pGjX/G1nF+TphabgaycQ6UTJBxBqJGg/eX2a/ArAPIMCce5aa4wNITM4HOIQ1OZOMZRYJ1E+lEA&#10;0A59eQJSXmcTde46KqAcCKDoaDqsVa6E3knsHIfm1ANoIxu0ChG058RSM0cbugBkLH0YGrllsn2S&#10;mccxTC3a2DMnQU6xeebQs5FjqecOEdc2t1zL+bWrtmM5UBlq7Mk8DWj8736jY39OsRkjD74F9c4E&#10;5Q814BDy2USwrsKFRYB/lAC8Q0D8C1ZyQW6w5kJhzsFBPzmnBie9Sq49cCXzi5mfa24HNyf74GJs&#10;JbYcmLBDQ/V1O0WEGqxIzNhC5myBTsiUHprQAHZD0MzGYXSIcjjwtsJZMujQRuzk6w+Ue1SLbGRK&#10;Fliw/oDlSDBL/UlMyGxXwJUI1EFXi21nFBiJI3uaEdtoWRMYZmjF0ySGZY2nK7ZiR7YdwyrKiyaJ&#10;CZpQFlqg6GeBEViIX8vCZJqNrkzGV6bJLHMT5EzqjyI/Z9CM0I4Ph+EkiWdDyVbdLLBiFwqgW2u+&#10;aSfwvMJomuZBfH07QqnxtZxQC4bZ6PjQQrkLUHAQP0uT6TiejN0Erso1PVc2NFYS534QXhzCLmyd&#10;0A9zlwc78BRTh2WiahmwiDR9m1cFGpRbU7UD2/ZtN3DCNDRt0DNUjqPLlSJF4XEcmKZmO2aYRaZv&#10;SbqMUiLAMtvRZUPmFJ6Tec3WkUGcJmHUgMk7DNIgnmSqbfCqpNrQUiU5imQpSZNZgYNltAwraZ4j&#10;iAGG9WjQWAS+Xt5WBNxUQE8euCrrabzGYDLRsVlcGbTZRlnuNR0Ss4m+3muhSPz9xqBRxGsHTKcq&#10;tCqDwnZ7fam5uiBWi9jWWm9rlSntk6W9xsZyY3OVrBZIlNtuj8gBBaq6z8B36wdyr9bfX+/urvZ2&#10;V/kmishGFLegTFX2xHYZ2kAB+mdqBbpS0Acdrd/Rsa4CWlmlRFfKFoFHAm+ThKtIkakLOGbmaStR&#10;YPUH6DaVoaAc6iqUNYaas28WSwBsjgRoZM/miFDhlEFHxbsmg2tEj+/UAVK/JUMl0ROb9ZmhwVZo&#10;1EBZBW3/0LW0QRepWCipAuEItEphiangjRKPtSUS61YKIt6D989XRYOFE9EahQudFopkh5I29Fya&#10;AijdDlutKBjo+XCfK1yz2t/fhi1R3G9trkmtOlstYbtb+P4OVdiXGlWpjiC3G0y12N5aM/G+2Kyh&#10;+EE5v9bcWNGxDlcvd3c24LvYPmjmB1Bm93fbywv9rXUZLr7blHvt3MSPSAPv5MpR7Ps8TYMeNk4z&#10;z3Rs1bBtW5ZlSZJM04Sy53kaqHSyYumGIkrqPK+oYY1iZPImUAy8AIZiciRH9EmREXzLS1A8eMvX&#10;DUuSTZ5PLCu1LKbTZtqtoziSBZyne4ZI8USnvb+JVwtCs2riPa3T7G2u47vbYq2SGypWtW6LKu6r&#10;jTaxeyA1W9juPlYqWQzDD/qWyAeWTnRbPLwpnu2DBqWIriprPCMRAx5DjB4L8zlLKzQ5jQKDZ6lO&#10;a+S7aAzwyFcR6qFBbBkChUkMDsDaVZnBZykotTLTbxk8lTmGyVHioOvDq4f3sErR4ii5U62tXlT7&#10;DY8dFJbOS726iDX3l84znRrbrdOdOtWqKtQgc40AXsxaSaMpX5FtnhOxvieJBkPrNBWAzkyRUM/1&#10;uipJhBqycdIZWhpgnszx/VZ5c4VsViS8C71psKJmCa7XHNSKWLXAdFAYODiRTPRQhAlJijQtsyzY&#10;qiTJdbvQ1dh1XRHGHqNRlM3zMSiopuHJEpwChiXdbbL9tq+JoYHsm11FgBoZZEivpdC4r0mOzFsi&#10;igGnsaTJ8gbD2YKg04wjigCVoQ+TKLZNSxI4vG+gBKm8QA1AqukSizfrKk3muXQRoQm32tdAtPQT&#10;24SXlMN6Xh7KDWqgGTwaUxM4GvNtVRFIS0YGIrbEOjJnMqTFUh7HMPUqXjhorK8N9vfwg3120LAV&#10;2tfg2voC1qBaJbJWYNuV9vZqd3cd398y+i2pXib3t7Vmjdrf7ixfxLdWiJ31ysUzjeXLvc3V7tZG&#10;IvKRKCq9HtNsGxTjSZqIkb6sx4ZzND60NHMcD23NCiwUZ80QNRitmQvDyBVxVqZ4k1OoFuaIemL4&#10;iF8TdecqxWYHD1BsIQh6xaT6pKPZMiu5upOFqQXjlCNMmYXRBT/ToAZI1MwpsxJKE8xW9qnijjFo&#10;gjzs7a+BeGxvLTPV/cHBFlne5RtlEK1UGQlYvLDX39tqb21w8L5Uys2NdbpctnB8/8Jpo982B12q&#10;tA/SoL+71d3ZbKyvSO1mf38XO9jv7m7TtQpIIaxwEAg82WkrDBXomoL+jZBAhPL9nkKRqWXCEKUa&#10;DaEHgo5zOF4d4FS97skC023C2I50ubG3ZXF0pEpYueDxLN2o2TQZirzUaWuDvstQcrftsoTHkXMp&#10;FymCy9Niv+0JLFGv+pJwkiUSjsHpBvWaQpLCAGOwjkgNuEEXtjpHc1hXGPQiQ8VrFZkYsJ2WQgwM&#10;mnQ4pnuwR9Wr8Jow7Vpzb7NX2jMZgu82GtvrZK1ElAtUteTQxKCwNzjYA9G9f/E83Ife3mZ55RJM&#10;W9XVhc7Outiu0dVCa2vVpjC+WYGj2ME2VTno7KzV15egnAewO6DrxX5xW+63VLzTO9iB+YKAWYno&#10;uxzjsLSGDwAno+HJcEgP+r5ltGHprUjdVn1ve1NXUUaiNIG3XPIDx3aMPtbxfJvlaVWXUeJwRU6y&#10;NE5TQZZM2/KjECfJIApJmorSRIFHo2m26zTbLT8MWJ6zXdey7dFkAoKZF4QwjkBJE2XJ9f0oiTVD&#10;13QQvqaq63GapMM0yeLxdBQlkR96ru9CmWZpwzLCOBhOhpPZ2AtcyzFnR1PLtYIkNRyXYFjbDzhJ&#10;tvxAd5ANGtRHw1EynjhhNPckHc0OgzRzAm9uPgZtDMfOpmPLc3v4wPa90QyZm5muM5pNQctFvNhk&#10;BI3T8RDWRbpjwaIICtlkPKfP5m6hhmtDG/jK3MAtZ+5m0Pkc0GcyGlI8GyQxdA4LLfg6fMtPIlFV&#10;dNts4f14Nk6PpqVWfbdSoiTeySOmEQLrprHuO3nKKX14PJuenHRpYruyt7y7KsNabxTwpqTA4jOy&#10;pyeHsP7sspgI73DiJMdDqNFDa3Iyq2DN8DCLjoawxEWc2jQZnsxgxauAJIPVaRZ4yAAtcoZhOMvG&#10;J4c/+NlNH/irj4iuaQ/jYDaCiZaztNwhFAVfc/KkB2YaGkkwZ9l0WNVnAXIIRelEEY9mP5DoX4tQ&#10;0GRrCKdAFBs0cCexOUUsm5J5UuKIsQ3buS2bMYkM5CKKKDYVluhzDJH9mg2YgMaBALsm9D8M9P8v&#10;jqKg2ugT35gGACioY08eOlJqoW2emQEKUInqR46YWXMvUWR0NrTnlmtzCzUoQKU8Rhk55zwa7Gqz&#10;YE7D8Q8Qag82Q5xaTs9BJdRI+S7qZ+SwKKmCzmamNEGOq9IDefDmzBeT6ESgzGP4cBni0ThQCXOK&#10;DfAA26VAAdTJXJeUoWbOheVArqDwRcTW5bZy0A+Azv1SofMHreSgDbScdwv9w3fn9h/QeQ75v7Oe&#10;gwKclBpL1EhqJb0Ds7SpbOzo23Wz2LDKnEtwLi55jJlI+hGvTJluWik72wvYmaK2SQ278hXaOVHc&#10;E1UfC4zXJ802aXZIp0Wj3AIdJu5SSYuMG0wwEBNKHrFiRnMxzieEPKH0Iw5za22jWFd321YBmgmT&#10;vjjtc+MulTXxuNYPSh33oGHvVPWNg9yobU+5eKBe2lPPb/D3L5K3XcZvXWbu2JTuk5IBgIv7XIyJ&#10;E1o94pkR0XYaHbfd9doYvPo+xoaUlAnWRPOOLP2EaQeFBeze+6s/WxjcVTKX2tFGK1xvBqtl6/Ku&#10;fG5bPL2vXqo6q51oD8sKTDygoz4ZtomwhQWVjnuVYttTzwIK9uladKkcndnSb7/M/fgc+f0LzE2X&#10;uJuXxTs2tfuK5kLNX+v7pUFYHZhwZ/p6pAVTH4TP7OQYhMj08H8Hxfb4xz9+TrHN/UOhxZxc+59N&#10;sflTS/LYrlHt6JWWe9B09kv2etFcvWrFxiMrtvuI6+4ZIH5tUb1tWbnzEn/rInPnunR/Qc0pNmcH&#10;C4tU2KdCDBkWhu2eX2qYuwVlaVe8tCtf2FMu7BuXK95KLdwoeSub6oVF9t7l3u11Y0k+7NsnjH4o&#10;8SlFwxLAYQiT6atEV+4QJq4OGfdYsY5oZYjljqhkL6jv8euL9Jl18dKmeRGwZpzZss8feAuFYKns&#10;rBStpZK+XNKWS9JSQVw44BcKwmJJWikra2V5oySt19RdQFHYKvCbXbsmHzL6iSgggpmRxpw8YYUh&#10;xSYYFXZJv0V4TdJtkV6LcruE0ybtPusTaibaMx1eM/2Ex8PGHrOyjp0vS+tU0lCPcfkQ166QyhHF&#10;jzE6xaikj/mdllmrRd1GgnVTqpfRWMIBiFiiEnnuX8mNDH5s8DNDPLKEY5M/RuHVmKFKphKeB/Wn&#10;MoUd68I88hqKqqbDlp8aAqLYbPnYYYYWO7TZkZUDvqshX1EU0E1BGGr0UKVSnUw0ItaJCASQhIBc&#10;RPNEBxNDntnqkcMOVZR+BaUQhUsCwYSSjQJATv0/Yi7XQGbN5dqDBFweZ01hY5VPdWlsqTNXPwqM&#10;41Ae2/LEhq0wNNl/j86m52lGFTFV1bFpHvn2caDPPBkk8sgSQIZmpjC0QKznkt0CgauPPWsWelfS&#10;8GQEgIKFMkl7xtg3cmpMG6KgbFeRx0Sbk1YP2oU9CHsSeIfx3IcUmsFRPXPNw0ifBjCxaQ9ObDCB&#10;ZQ7jSKwrC74qhYaW2Ebm2iPfGUMPiFybG6/9t2dB/Jo7i/Mob3AKmFARcTYn2rTUyQ3cHNiF784v&#10;YA5oBj1oqS1HhojCUjhqYACsxLVT14gsM+e/gkmk+kY4TZyhD9vsyghayq7apQaCIVuRK5oqyDXV&#10;MyVbcxKUwgkXaE6XvCySbY3TJDcN08NxepLKoUTohBzKDjygQJI8wZ84VqrbmeGkhhlrKuiLFitZ&#10;rOIKfhbZkQc9W5EXTzJSYMzQdRJf9yyUDjH2vTR00wDOCJVuEgiaFGSR4Vlu7DuhZwXO8HDswHfH&#10;KWILbANqRF22AzedDqFZOErhW7KlS5amOAZA8yzZ0uCkUO8moRW6UCmZqmzrmmt6UajZJiuBmoWW&#10;hm4UAqAA60XFNDhJJDlGMXU78JwwUC2DlVFyA0GVTM/2It8OHNMxDRs54+mmLssijmMMQ2magjIe&#10;CJyky0EaabbuhC5ccI/oK6YKX+cVIcziZJyJmkwLjAwLR03qDHqcDMtiX7dtHHrhOMN2REWpNhq8&#10;IOIEadsOcj3x/CiKBxje7/Y5ts0yLZ7tmDodeZKt05qAWQppCAO6W2a7ZYVsg1IuDxpCt2JQXQZr&#10;82SPwzqDRgWvltlOU+p2hHaLq9fZWk1oNUF5E7otolLCygdkvcJ1GlynDmDbaAsqEN9tCj1ACwp9&#10;UCy7DbxWpJoV2NLNyqC6j9cOAGSjSLcqZKMEzRyelgc9h2eEXpdu1jWSELodUP9cgW+ViqnrMP2e&#10;KQrcAEOEEEsL+IDudUUCt0RBYWim14WjkWXIoAGq4tg1E3j0JGZxFBQckTUYAgqwa7JkoAipqWaW&#10;FmkS1HiCwHc6Q9N0OA5ON3YcrtuxeS6zLVAIeawfm4ZIDCZRkHmOjczo6JNhEuqKiPcTUwtUWR70&#10;Q1W2QBOD64Fn0m42tjaZRk3HB939PQnrwA9kW3WLIYvLCzZDhgKKP8XUKqAVW8RA73eVdouplPha&#10;VWzUOrtbGtaja2UV6/ocQ5QKQ03RB32LwslKcVDY7+3thCJXWV3q7m0rvc7e6fvrC5cG+ztMuSh0&#10;25mhjgJP55nYcwWaMhRtnGSBjSK4oyg7XgTzfh570LFtmyAIjuMCz+91upZhyoLo2+50OAptVxdl&#10;z7RBb4Nhl4bZ8fR4ksLCP46Rj5ANRwPTkRlOYTiZZtk+ZomSr2l0pyswg3a9aMmshTwBBzwMlVJB&#10;aNY7mxsRqPf1agmu9mCvu7O1e/Ec/AS+2qgurlgEpfaw1v6+IwgB6JAcm/quLqEoYLrIM1hP5djM&#10;c0MTxa6ER++piq+pUICRkLo20+/6uqayDNFuzpJ40GxAvaPIEkWGjiFzVGDrrqEoHMWTAw7vT0Er&#10;EzgOhpwkuLLIdFq2wE18V6UIh+tpZCNSKZ1samSTbuyrRCvWWZPFmHbZleHp+/DL8WZJoTEQySbH&#10;WTx/Mh4rJKnRNNvtDh1HwDDYdSUpQSZmOpQNloGBpDMM3++J+GDkuRpN9StlRJPRFNlsMN0OlE2O&#10;5fo9KKsU9Eax3Q40lglcZxlfkTPHhgknAFWToZHlmiLbAg9fQayiKHiyBDUCgVkSl3m2q4oC0Y9s&#10;/TANNQ5lkDjKosyzqG6LwTqhiXLhqByVGp5BwysTGjQfqMbJaCrguELTpsjDjVV5SuMpW+N9S85C&#10;k6e6sziSKMIQ+F6tkji2nj8XuM9wt+HBhabuKJLOs/AsZJoSSRykdegaAo2rIjMEme1aTK9tCqwn&#10;CTIxcDgWKxUNgqCqVYsklV5PYhosXhGIqi50HXlgS32L71pcN1LIkQUvTqG9vUBXtuVOSW4Xudou&#10;W6v0drcry0vbZ89UVlfFTsegGIcT2DYWqqYNo9cOEieyRN3T0f8LMCkpgjJKRtPhFMazQPNHo1lk&#10;B0jI9slpNPQ1G0A0+0M30lnJVAxT0VESUlDwVdMFSQ9zgu2HpjcO01k8siXNV61As2fR0OBkeMSB&#10;qkaqCjMb22gUl5a629sHFy8iv2N4C3Y2m5trUr+V6JKEd0obiz5Pjk0ZGQIXdywS4xoVulbimrVY&#10;EhyaXLn33oPLlyJRUvv9ysrK+qnTZGlf7bf7+9uFyxdGhkaC3Oi0uXarurW9u7Co0WynVMHqLYXm&#10;i1u7TB+fJdHJeAgPYn991VXkk1EGowvGT2aZMGZiTbNYVsXx6sbmwt33yH0sy32BOaxr8gzTbekM&#10;WdvacFEiHQ7kW3VjTei0T+IokkSDwDNNtXiS7zdlosd0aq3CzuKpe07fcYtI9BPHhJFW2d3OfDcw&#10;DazVqBcLJ8dHJ1eO97e3Fi6cb9drIQghVW1Vyrog6DxPdjq+rge60a/V1i5cJFvtyvYODLNTd9zW&#10;ONgrbm6snDt7509u6lXKtZ3t/ZVlutViW61Alk6Gw7UzZ77wiU/cdf31N/3bN++84Ud0s2bQRKzJ&#10;XAdmojZWLm5fOn/65zevnT1N1Mrl9ZX7br7p0t139IoHS6fvvfdnN/WrRa7XuusnN/z8uh9sL1w6&#10;WF0BWSQOBrFhZpZ9sLJ29vY7v/6FL73plX/8D5/5LDMgkKkYJ7Sqtf2tndP33rd8efHShYu33XLr&#10;d7/73X/5l3/56le/CjpXFEX9fl8zjTCJL1y6+MEPf+h1r7/2TW9585e+/OUe1rdd1/E91/cVTYM2&#10;Mkgzlg2iEBpzooBTZDYeFcqliwuXv/zVr/7JW9/yj1/60uWlxWSYsQJPMnRvgH37u9/5x3/60sc/&#10;+al3vee9n/jkpz78lx9557vf8+m//Yys6W4QRml2dHJy9733feDPPvyWt739Va95LTT7zvd/IOsG&#10;1OMMK6paMhpH2RAGuGrZlufbOd3GitJusfSt737vLe94559+6MPv+cD7n/Hc57z1Xe98zRuufeu7&#10;3/nFr36lg2P3nT399ve869Wvf93r3vTGb3zn2weV0oCmzi9cesd73/2u97/3Vde+9p+/+Y077rvn&#10;pp/f/Im//tRTn3kN1Hz2C5+/vLp89vLFf/7m1//kHW970ctf+rRnPeOWO29nJeG2e+56zRtf/389&#10;9Nd/5aG/8do3vQF2aZG/5c473vm+9zz04b/96Mf9AfR5y113CKpiwqTg2mvbm9e++U0f+IsPf/yv&#10;P/W+D33w+pt/0hlg6XRc67QMz9FgaTkFHYl849ve8oSnPeVjf/3Jd3/4g899+Uu++m/fTA4n0Wz0&#10;x296/VOe88xXvfHa1771TU973rN/7eEPe9ZLXvj6t7/lNW950yc/9xlY3N5/8czfffHzr33zG178&#10;qpc/9dnX/O0XPru8va44uuqaVuz5oxhWtrAo9YfR+ORwo3zwnFe85J5L59KTQ9ZUw8Ox7NtmGgaz&#10;0TyR6Jxom4dm02NfDW0dVtq5Q+jcig0FZctz/SNDtpyA8yZJMMsQATdN7GliTpC7KGLQUhe2+hA0&#10;EWTFZo5DY4QM2eaAsjEO/cPMnSXWOELWahkoC8E8NBsA6t1Zak/iOcs2p9gsEOKwwAIhjrKf+TZo&#10;Fpmr54GnVdARMlt5gGKTho6QWv+dFducJps7fkojR50FgDlfBm3kB1J5sonBoHwCOnwLKqGNcRQp&#10;eT9wFFFsI4dPTdQmNZFxWaiCLiaMHeUwmAdNQ05FUxQ2jsssIlQGvgTbuaMoqIegJ4K2+AAXZnBD&#10;xLvN6bBfMENDYOBqEXcGLZG7Ep/7is5PepVrS0DfRG0QUkM98uceVNAzqKK5Eopou7w3FOINTjRn&#10;2eZkHD81QaHupHjRqu/oO/v2fsOpNJ2qFLNCyMg+p0WiOuGVCU+MO924tisubHEXy+oGO257J7J7&#10;IhmHvDKmabdHOh3CbpNuhwp6dNgjgs7AbbWtCh62+TEhzWh+hNNJn0sxcUxyaZ8M2n2r2tVLfatC&#10;B215iOszWp2x6pRRprQ8obhhf+DX6+pOgV/bZRZ22cVt5uI6cXYVP7XNXqhZG1hSlFJcSDAuxoR0&#10;IE0ZecoSEdbQqz23A8DcLhFgfEKpY8E6VNxjXTrpVrzVC9gtp1o3LdK375vnK8FCLVyqBksF++KO&#10;em5LPrOrXa64a+20gE2q0pgRRhSXYUzaI5J6zy/NY7Ed6Od31TO7xn1F58y+e8+6cssl9kfnqR9c&#10;ZH9yiUcU24Z674F+uewst+2DrlvEjCbt9Y1YD2f++Gg2vYJ4+unRlTmLBR9ETv0vo9hOnz4NpTnF&#10;dnJyMs0//9Mpthmo01zfrPXMWscvtr1Cxd0o2evr+l1L8q0XhZtRODb6esCCcuuWd/+qds+CePsS&#10;e/eGdOpAXSgZy01ru+fv5xRbnwjbA7/ZcQt1Y6eoLu/LC7vyBcSy6ZfK7jKi2NyVdfncJfKui42b&#10;94VzdFo3TkjzWJFGMHEJtMcRFovpVE/pYlqfDwfWTLSPGG2M8xkljhgi7dbNwoZ4eYU7vySdWpZP&#10;r5tnN+3zuzBK7It72qUd5cK+dGlfulxWVirKSlVba5pbXfcAC4pYUO77pZZVaBj7de2g61ThBTBP&#10;JPWIp9OBOGKlMSeOaDYZ0FGPiftM1CW8JuW35xQb4/eFiFKHgjXT3WPLOZHZYb8sbW0MLu0xix27&#10;wGQtYdLlx4Aek3XxsDkI2kTUwfxO26pXw5xiy6g+/IqhSI1llNg4d8CEl59GaY8VaigDiCFyFBVm&#10;iE1jRhqyXxuq3FgXZ9Y8JSg30dm5gVseji0n2kx+4gpTT5zlOEQShJugNvRQhh6YoYZYtkwnE3UQ&#10;qlggzwOuzZGHYDOkqYlyiY60eeU84wH9QJg2uMi5qMp5tKvmuAAkrXJzXBBq8/p5m5w+U+fZDOau&#10;oABpZDGxgiKypfo84wEU0NEJTA+GMkJQx6Y6thSQhnAK6CFSWdSJIQxtaeIBQOyCqFUzRx97sF52&#10;jxP3KIGCkVNgD1qfobknx5xly/0u5wZiyLhsbkE2dxG1J6F/lOT8F2K45u6Z1lGsTwOYsbSJj6KH&#10;zkJt5MqJRYL+YgkcKHyBroFmNvScSeih3Ahzcu1qtzpcHgLyQoVKdxbNbdygDZwxT4yA2oBi8aCZ&#10;25zmy8m1uQXcnIOzldiUI4MzBNFRYIpNj4fhLDEiSw8tbxTKrgaV0SxpUz1cJGmVY3TejB0nCSiZ&#10;M0KH1+XseGLHvpdFLbynuoYJ6mxgMwpPiIgX84exYCpSKEmBKIcSZZC4gpmZEc48xqBEh7czQ/XE&#10;HtvG+a6T6PHUM0JFdQxBl63QFU0lHCEzgmicemmo2LoVuVADu24SmIEDbZzETybDdDokefrw5Hhy&#10;PAuHSTRKvCR0Y1+xNAf5v4VQQOTaMLZ8x0sjgIhsdUzdt2ULRZ8SdDivCadQHMPwEZFnRz7UwG+U&#10;dU02NMO1QY5Hw9SAhXESCaqsWuY8yycj8IZjQwM//99Vd004l2yqtMgyAqvB7UzCdJSGcaiZGsPS&#10;mq7SDNXHejnLYcIVwqVKuqI7V71BdcfUbGN65dBwTbh4N/LjUdLGurktG8criuHCyXzdcSzP86JI&#10;BZ0ExzvdXq+PKYoqipIgSJZp25YzHk18X5JETOR7AJZsSFxXFwcsXjd4LDL5katIeEOnOlcSe2RJ&#10;Jt1TedKUWI0lOayjEhhoViZJEOWSBloBSapYn65V2WbdpAmTIUF70SkQq5hG9h8A2jXoAd9tyIMu&#10;3azKeJfrNPrlfapRIeslpl3pFLaoZkmn+9Kgzfca0qADDUAjgg5VYhAq0kmaxJrKtltCrwsrwNA0&#10;yjvbUABdETR5kSQ8TYW3ZNBsgLY/CQNf16AAKr1ADEyWVEks0iRf5l0RlnaKJ3GBIkxh4cuSrsRB&#10;IdZlPc+yZ3FUqusWw8D2ShQdQVeSJOMDX5bYbmfo2GSr6UjiyTG8YHBvOq4qe6oUmdrIs0EXDTUl&#10;0hXQP/luGy4bLl4dYCo+sGhq5jpT22LqtW5ht7O/QzeqnsD2DnZthpxaBiCRhJGunniOR5Nyq9nd&#10;3mQrZbXTIsvF2vpKooguS536yY23//B7x57DN+vt7U28eDDUFJsmDl0rFDmx3WRqlcLZ04VzZ4RG&#10;9cR3jkMvlAUDHpnIxZ57PBnPRuPpcHxlehTYninrh8NpEASwBkiSRJKkLMs4jhN5IQyCyXDU7/aa&#10;lZoqyr5lm4pmqbpvOYhk9mLXhDuHAv2FTjAM48j2NF6cJtksSUE2kO1OaJhXhsOR758cj3i672oi&#10;1Wuy7QbytC0e8I0a/LrW+lp1aZGrVcRWY+/CucbGGjzQiBXwvYLHcImsDqpVrtu1JFFhaKzdSAN3&#10;FIetSmlzaUEgiUMYFbZJtJqBoVPdTura8FxGvtcqFWDL9FHMKQ7rT6IQRgKMBxgwgMg1eXowirzZ&#10;MM4C11LEXr1iSnygK/ygp7P0URJNA0+lCLJZJxo1rLRhUC2Xx0KZPDmMuU5JHjRcAb+SutWtpXN3&#10;/Wzl7D2lrWUBb7sKx+NtnaEP1lY9Wb6SpaDqU62WK0kqRUW6LmDYydHhSZZ1ikUJH8CrGGpaYhqx&#10;oUP9yHMz24LClTQ5TuJuqWhy7CTwD6PwBLqaTY+S2JOlQb0mDjCNpvScpMtNabLUMvF6zYD2vjeD&#10;h6eqcBnwdV9VRBIzRXYcesfDBDniW9ooAG3OHwWOq0mOIgaG6iiCxlEAQ4Bp0L7x2z+4/pvfLa1v&#10;R7o9C2GKZYeuR3XbcIcdTUw9cxjaoaMOI4vs16u7O6PAg7cPa9SLWxs6x1qS4KpKeWcL7j/ccLrX&#10;hUM6DzcH215eWl++ZGKZ4e0AAP/0SURBVOvy5uri6uLF9cWLx6P0OIvhJQrhUrGey3MmTcm93vnb&#10;br37xz++5/rrN5fvc3VCYVuW1D/OzDt+8p3Xv+xZf/WBt+4vnjKoJt/c3zh9e29nqbJ05gdf+syP&#10;vvK5u677wdmbf7J0151r99939/XX33fTTWduue0fPvF/n7vjnuZe8WfX3Xjjd6+77ts/uPH71//w&#10;Wz/4xle+8ZUvfuW67113449uqJVqJ0cnMiedTK80S/Xvff3f3ve2d7/hj177uU995mRyZRaNsFrH&#10;lQyYdmwN+UdbqpFTbJZvOIHpOgoIBNxTLbZPYLX2dd/87qc/+okvfeYf/uUf/mHr8uX2/r7Q67W2&#10;t3/67W//6Ctfue7LX945e6Z4+dLZn/3ke1/6wgfe8oZPfvhPP/r+d77z9a/68Fvf8Odve+PbX/Wy&#10;L3/645fvuKW6uqj02mSleNePfvjtf/j7//Lud//l29/2oTe/+Ydf+Yrc7dHVmtiqEcW93t4WUysr&#10;/e7XP/d3n/7zD7//TW98x+uuff+b37J2/mKomyoj3HL9TR9+75+++81v++C73vG211/72pe/9N1v&#10;ftMH3/H2D7zjbZ/+yF/CsBH6/ZPRqFcs/u1HP/rBt7zl7a9+9Quf+tR3vfZ1d/7khtQ2uH5nf23Z&#10;Frityxdf9qxrPvb+93zo7W/9i3e+43lPeuK7Xvean3zrm939vZMopCoVCe+4ItMqbN/wb1//7Mc/&#10;9l8/9P53vvF1L3/esy7ef09sG5Ftpp7zqb/62Ctf/MI/esmLly9e+Ohf/PnTnvzE3/nNhz7/2c/6&#10;8fe/n3jeJI6xVrOyu3tlPD53991f+fvPP/spT339K175Z+9819ted+3Tn/A4uPiNhUul7c07fnLj&#10;S571zFc877lPfvSjrv/Wt6hm4yRNE13/yt/+7Uuvuearn/nMDd/85t985M//6v3v/eKn/++Rba6f&#10;Oy1022S9UtlYvfYlL3zaox/5quc9+8t/8+nzt99aWFn8/te+/LRHPfLpj330P3zq4wun7jlYXfzq&#10;5z7z5Ef93jMe99gPv+udeK12JU1PDo/Wzl/49F9+9O8/8cnrvv7NC3fd+6bXXvvOP3nrxdNnNVHu&#10;1BuNcuV973r3i57/ghc+//lf+dI//ehHP7rhhhv++q//+qEPfWi3242iaHo4O3Xm9Hve/77PfPaz&#10;+4WDs+fPvfPd73raNU+/vLhwfHKi6jDxI4qNZGhoKSky7Bq25Ydhrdn456//600//el9p06tbqx/&#10;8tOf/sNnXHP7XXfOjo+gQRfrf/bzf/9Lv/zLr3zVH998y61nL1y85/5TFy4vfOJTn/7Wd76LU7Rm&#10;mPedPvPa17/h7z739wRFYwT5uX/4wstf+Uff/M53JU2PRyNeVpwgNF1P1mENI9pBEGVDqD86OfHj&#10;pFitfezjnzh1/kKpXtvc333/hz745Gv+8MMf+whGkQOadKLgp7fe8uJXvPyVr3n18sY6J4uSoQ1n&#10;0/1y8VnPf941z3l2vdu2fFfU1LXtzUc//rFPuebpPQJ34xCWSabvPvUZT3/2C5//0Y//VyvwcIaC&#10;BdXK5voLXvqSl7zyFTvFg2w6oWAhHIc4Sz/xaU993JOfWG7UndCnRd6NwksrS2951zu++vV/6ZF4&#10;NMqW1tfe8NY3//Xn/k7QFMXU4TJgnVZpNV73J29809vfCj2oviPa+gv+6GX/+SlPvLC6hHH0y699&#10;zT3nzzCq1GOp//zUJ/32ox9ZwzpWHDQJ7J++8S+X1pZ6NA4L2je9861/9PrX/Pzu26NJCktEzYPl&#10;ogVLUCcNYNELNVbk+cNoq1p86vOf/Tdf+gczDauDbjAbOaNEAWELq9ZJBvjvWDYVpfhHPNo8uQFs&#10;7WEIu2bqG4kHMDP/qo1bnhjBmsQ5m4Zs1uYkGsDMcbUmJ9dQzSSCxv5h5kwTM/cP1VLkNAplexI5&#10;k9idgSaSeTPQBZJ8FxSHLJhEAB8mDJRvwbfm/FpiK6kNWomUmHLuKIrMAkBtmVwNmgbrqjmtNufX&#10;5vSZOLSvRmHL47WhMG0PepJGGhWqdAg6V27vNnbnaROUqT+n4eC7c2s45LmZg4pUJjH4kS3PfO0o&#10;VA4DKIi5RRv9gK9oTof9u9qYU10IUJjblHFDpDbOMdcrqRixbNAJCgeUR15DLNsQ5U8AcBmyt5Dy&#10;5A9Qz6RID81pO9TbL3Slz8MW5Yf+m7OATk2mSjPqF83avrVfCSq9qN2PO9pQUlJBDUU1RAHX2Jjo&#10;p41OXGv7e1vcxU3qYscr6FcY64S3jgT7WBRjgg0w0u2QTof0u6TfwZxGx6zWtULbqlJxV5xQ4oRk&#10;0j4VdZikpx0y8gS67WJ2taUcAPpmhfKbfIaLQ2Tpps4YaUrSSbdjF6vK9nL31Er/zOrg9Dpxdoe7&#10;WDXW8awsXukICQbg04GY4fwQ2sMk3a7rlb7X7Xsd3O/TMSGPOONQdo4191gnj8r7xuVL+G2XiNvW&#10;hHt21NMH1vmyd7nsLRSdi3v6hS3l7LZ8oWAuNaM9bFJVD3llyopjghsOqKyFhZWGs1kxVvbUs1vi&#10;/evi7ZvKXWvKLQvcjSjXAfn9CznFtiLeuandd2BcLtvLTWuvbe/3dUSxmQmokwG88siQ7egEMGex&#10;4JOzU/9rKbY5p/a/jGIL5hSbVe+b9Y5fbDr7RWt1X19ekm+9LPzsPHfTOfbG0/SPT9PXX5Zv2XTv&#10;W1HvvizctsjctSbety9fLmqLebqDPSbGmGTApD0q7mBhqWntlrSlfenSrnJ+Vz63q10oOYuVYK3g&#10;LK4Ip85it56uf2+N/lnH25SOW9YVVZ0JQqixnkwaImEIfRU585BeU51QxhVMO+opmSBnPD+ERfGg&#10;Zh5ssctL9NkV7vymdglBvbihXNiSL+6ol4vmatXZJPwaGdSZuCUMe/IEVyaEOML5FEPGemoJJS1N&#10;cH0maDNBGjJ8SnJTnJ0OyKzbD+p42GSyHrwPA69Jwnh1WoTVYf2BlgnOTPMOTW9mSidEw9tfpy6s&#10;kxdq2hYR14VRVxyjc4kjjI7gFar37MbAbfecdlOvlf12Pe73hgw+5Zmpys106dBRjkBAILtWKlEA&#10;ZCaRQxnPBCzl8ghrZp451M6Th5r83H5torPj3CQNuYuicGxQD0flo0A5DpQraCtBt1OLGel0puKx&#10;BCBimUhkMlGpFBFtdGbIM0uaWsIE5B0IPpVBbNoDTqNDdU7Aze3XxIkpH4KQuiq86F8wYQOhOb9+&#10;KMBRkGW5REOkIZdodCSTgUiF8pxlE0eWODT5eboD2M0DtMFWzgO3KWNDReHYLHkMlTqfqVym8/m/&#10;HGxmsChRgy1MPWHm8xOXHSMPTfSvzhDmucAZB3ZuFKaDPj0JzImvjz1Qr9WxC7MOSjM68eCQkbth&#10;zjksEyUicPKUnYh98w5RsDZnGkEZYE9QSul5uFBl4ptHkXkUazBvwaTlK2ygCqEuxaaa2ihSG3zl&#10;32k7ZJg2J86g/5zCQzkQoOd5gDYTrgpmxNBQExtdbe6FCpf0C8waItegfm4ElxfyoGyx28A7i9ur&#10;lzeXVvY2lnfXoQw4vXh+p3qwVy/efvruLoNBMzv1RyezpY21yytLhycnLaz3tne/853ve68deLCr&#10;Wqbl5y6TjgW76WS8uLbymc9/7pP/+Dc/P3WblljDk+lAIkmN0UKjNmgUW6Xl3dX7L5269/y9F1Yu&#10;LG8vL6xfPnP59ML6SoccNPrd3XLxtvvuvrS6fG7x8oXlhYX11dWdzfW97eWtjcWN1a3CfpfEFduA&#10;dWqj3frGt78F61Q38GFh+sMf/+gLX/wiLEOPTq7EWcqJAkFTe4WD5bVVaLmwvtQh+wOW7DP4ZmHn&#10;3OKFer9Fyxwp0KTAdIj+dnH3/PKly2uLlU6d1yWK4zZ3d+8/d+7i0hJs17a3aZ7f2N3dLRah5tLS&#10;8qXlZYyi+iRZbbXOXry0vrt9/7kz95w5dXll+dzli7feefvpc2erjXqaZV7gYximaRpFUSRJwvr7&#10;0qVLW3u7sFqFW1pvt7LJGBa4C6sr1914/e8++vcf9+Qn/dM/f22vVIBKjCK6OFZtNb/3wx9/67vf&#10;/873fnjd9Tf94LobvvVv3/vOd39444030xSvyHq31U+ibJxNdzb3/vVr33j2M577zW9+bXXlkmXI&#10;Ak/22rVhGjiGfNOPf3Dnz3/yo+9+6/vf/Jd//dIXbrn+uvVL53/+ox985XOfkViCxjqDVoPotMh2&#10;+2B94+bv/+hzn/jUvTff+vMfXH/H9TduX1pgOx2b5x2RcwTWEVlHYGyesXjaQlvGEjhbRGkfW8WD&#10;s3fd+cNvfuPy6VN33fzT6t7uxsJlut+87/abf/bj7931sxvu+On1W0sXBaLP9Nsnh9Pl82c/9sEP&#10;PPspT37Js5/94+98R2VYT9NEktxZXfnmV7/y7X/+57tv+flnP/WpW268sbK3Wzs4+NF3vvOv//RP&#10;N/7g+z/6zr9d/93v3vXzn93185/fdsOPv/b5z9X3dk6GiZknQIgMFV6Lk+l49fzZb335S9/556/c&#10;9P3vXLrvbqrTTG3zZDpj+4NPfuRjL3zGs5722Me/5bXXHqxvpq7H9DEeJ7/xla9++L3vf/873vni&#10;Zz/3a//4xWaxrNIk6Khvfc2rQQ279mUv/euP/GV9Z9sVBYXAe6Xid7/6lVc9/3mPf/jDn/C7j3jv&#10;G994z09uYjqtXrnYOti7dM9dP/7G11/0h0975K/9ylMe+Xt/8JsPfcGTn/Q3H/7wrd/7HlEs5kaC&#10;9drqKlEpb547+xfveMcf/NZvXvuiFz7/yU967QueL/V6FkPj+aE/e+tbfuUhD3nCw3/nmv/8mI+8&#10;+13t9dUbvvaV97/+tc98zO8/7Jf+wzMf/9gvfe7v9tbX/vWrX336U57ye7/z8N9+6G8++bFPXL64&#10;GNnh333yM9c8/Rm///uP/tVf/fV3ves9gwEhywo5IIsHxbe/5e3Pf87zHveYx77k+S/+9r9+UxdR&#10;+lFHs44mR7EfW6oZexHUpEFy9t7Tf/6BD/32b/zWox7+yMf+/qO/9sV/Sv1w6fzFZz7laQ/71d/4&#10;Dw95yFOf+Nhbbvrx7vqyRhGhpgjtdv/ggGs0mhsbzc3Nf/rkJ5/1uMd+50tfXLr/vhc89Sm/9pCH&#10;PPKXfuU9176hvLpxMoTlrdypVSt7exTW/9H3vvuet7/t9a/+41e+8IUve/7zvv6lL/ma5hu6zNBf&#10;/vzfP+xXf+Uxj3j4f/7dR7znrW9Zu3zZNwyRot739re/9fWvTxyH7vc/9V8+9thHPvJRv/vwx/z+&#10;7z7tSU/4tV/+pZe+4Hl333ZLdX+P6nUNQShsbnz0Ax94xK//+sN++Zf/8LGP/cj73nf5vvvu/OmP&#10;/+xdb3nOkx93zeMe8/Bf/o8fevtbNs6eefe1r33cwx72R895zvvf/OZXv+AFz33qU//xb/+2XS6r&#10;LFvb3fvXf/zHZz/lKfBQfvc3fuMDb3/H3Tff3CmV/+mzn33GE57wO7/yq4/4tV9/86tf8/EP//k1&#10;j3/Ckx71qCc96jGP+e2H/+r/8X8+7Jd/5TG//Yj/9JCHPOUxf3DbDTfFpn3r9Te+7uWvfORDf+uX&#10;oatff+gH3/Gu+265rV0qCANMIolL99/3rje+4df/z//w8F/71Ve/5MUX772ntLUpk0RoaIGu2pJg&#10;S6KvKqGl33/HrX/0khf+x4c8BDp/zCN++1EPf9hv/covQ+FX/sNDPvTedxW2NwbtBjPo6QLbLBVe&#10;88JX/tWf/uU7XvvmJ/7uHzz3KU+/eM+pk6MrEkGpDA3v7Mte8OzH/f4jHvGb/9eTHvvIH33/6yLT&#10;z3zvC3/7t09/4hN/ct0P4UH8+Lvf/e1f+1W44F//pf/41muvPX3XnQ66Bmtreflzn/rUH7/0pe9/&#10;1ztu+OH3v/T5z732la942uMf98XPfiayTKbXM3me6/elAR6q2o++/o3nPfkpj/+dh//XP/0g3a9T&#10;vdrJUVY/2HzLa1/xyY98cPHUXf/8+b952mMe8eF3/kn3YEvsNYrLl07dfP0H/+TaVz/3GS+65pl3&#10;//Rnu0trtZ2Dm75/3Que/sznPO0Zb3jVaxfPLfzkupv+4JGPfc0rXvuh9//Fn73vz5/7zBe++Pkv&#10;/+I/fPFT//en33jtGz/8gQ/D2Abcf9d9733He771z9/gSXZnZfOZT376+976bo2VXMVKrMDOPw7A&#10;sh3DsnTDUjRDVo/SETcgXEnTWUEe0D/6+ref9HuPfvHTn/X+N70NrzTVAZ0o5kmUnfnpLf/yN393&#10;6sabF+68u7iwtHPp4urpUx9+zzv/5Qufv/nHP7j/jls+//GPvet1f/yRd7/j0p23HSxexitFX+Dv&#10;+NF1b/2jP7rxW9/qHRTau3sfffd7n/uEJ33vy1/dOn+JrJV6Bzv9wn5je/O//On7X/viF912w437&#10;q2uNQvmt177xBc96/rn7zp47deGlL3rFP37+y9sb+wIx+PhffPhNr37VwplTWwuXf/7j6/7yve/Z&#10;vHxJ6PddUfzIe9/zsmc+8+4bb6qsb6ydOXP/T2/+w8c/9n1vezPT6+QOv4ojCWduv/X1L3/Zu19/&#10;7f0/+1msqlK//4ePetQ1j3nMzHVDSSpurVR21z/7yb/6+7/++MbixdQzRYZ4/atf+Uv/x0Pu+PnN&#10;Esfc9OPr/ugVL3vS4x/7xMc/9nnPftY111zz4Q9/+C1vecuTn/zkJz7+Cd/59r/NxhO8j8m8YGn6&#10;b/3qrz/6Eb9303U/vjKeVvYO3vGmN7/yJS9t1+qaIK4tLMaOC6L4N/7TL//rP30ZRmniuL6if+vL&#10;X73mcU+8/tvfDTVj8dSZ6s5Ou1j84xe96KH/8T+CvgXDDG80Rp73+pe//CPvf/+Fu++GXUCgaavn&#10;zz/1P//nT/2Xj47DAGvU1y9fgnnq+c+45tUvfZnCsInj27K2ubjy6pe+/Lpvfa+6Wyxs7FKdwdql&#10;pT98/JM/9N4P+IYjUJzECN/5+rdf/qKXfuwvPlo6KPU6vcMJqEFXPvuZz66urpfL1fXNjcc/8Qmf&#10;/fvPwULFchxYA/TxwbOe85y//OhH272uBlJLlmVVERU5HWa6acq6brquYhhf+Kd/+uZ3vrNbKFYa&#10;ze5gUGu1f/dRj375q16F07Ru27wsL6ysPO5JT3rVa14/PTpRTVeQDVh3nb+0/IUvfY0TtZ390hOf&#10;cs173v+hdHQ4IGGM6ryk/8XHPv6SV7zyX7/17enxFTRyJVnUdCiYnm95fpgNdduJh6MQ+YeGH//U&#10;p3lZkUwjm81+cMMNv/P7v39hGS38cJZ1omhhfe1pz37W29/73mQyceKo0euFo+HS5sZzX/zipz7r&#10;mdFoBM0Inkun02ue+9wXvOxl8EVeU2XThMJzX/LiZ73gBd+/4fp4POYUdIrtYuEVr3nNy1/z6u1C&#10;QbZMQdc4VYGWv/bbD3vIf/pP2eEMyn2Kmp2cPPR3fudhj/hdWBHFw6FqmnCpH/v4Jx712Md+7h//&#10;EdpIsPwMgr/9+7//td/8zf1SaTibqZ4HSu/HP/OZX/6t33r3hz70/Ztuest73ydadoeiJicn17zg&#10;Bb/96Ef7ozFvGIQonbp8eWl9tU8SXhK96W1vfe6LXnB+4TJ0a4c+LG6twDM9Z84SOlEAlVB2x+mH&#10;PvFfALyt07psJIESOKypQsHMs4hCA8CDFBsi0VLfGoJmgVKIOuMIbVFwlauGbNAAjs4roc08bhpy&#10;//xvfT+RkdrQ13P8Yhs3zyKK8oxNQOnIvURzR1FoA7vIlm2OWeofDcMr49nReHo4Gk2zdByHw9BP&#10;fSfzUJTknGuTE0tJbRVlFA10FIsNpS/gcy4MgHw/506gOdcGZemBXAfaYQhlZJj2QHKDuaMobOeN&#10;lTzZKOC/yXWQu4hyQ2vOfCEjtQcSfQoPZCFAYdryRARQyQ/niiGyxuDyOEIPMG5XeTeoF34h2De0&#10;hD4RMTd3CH0gvhubGnOjNnHizu3m1MNAGDl5Y+Q7NQeUf7FP6G2Oua4KR3O/VBUP5JrXPdBqe9Z+&#10;Jaz2kjZATFg54/VE1mKJiyjax/txC0MolNTlLfpcQVoioqp6hJsnnHHMqhNGSHHa75Nul3R7hNPt&#10;6c2WXKlbB1Vjr2kXibTNjQfMsM8kPTbrSyNCGpHykOSjPmk3e2q5IxU7YrGvNQY64hlot097Pdxu&#10;t9VyTdhf71zaxpYK7EZd2e85FTJqMVmPG2Fc2hMyTBjiXIoRfrdr1lt6vW3UB2534PXIoM9nlH7I&#10;2yeKcyLbJ1I5XFyT77nM3LIq3bWp3bumoO0Biqd2EbBvX95Qz6zwZ9al80V3sz0syVNWGiP7O26I&#10;UVlzEFab7lbVXNtVzmzw967wt64Jty0LP71IX3+W+B7gHJXHYsvTHZSspaq32nYOOk6hpzdoD7NS&#10;IzoMRoez8RGi2A6P/3dQbE94whP+t1BsV63YrHrPrLXcg5q5s5enO7jA/uQsdcNp6nrAfcR19+I/&#10;PMf9ZFm/fUm+8yJ3ywJ1x6pw7550saAu1IyNtrPLJAMuxfnRAB4JkdRa9l5BWdjhz+8p53cQxXa+&#10;aC+U/dV9a2GJvfdU92f3V7+ziN9UM1f4Wd06UfVDSYqNOcVGmdJAx7tyd2DXpCFuXMH0474yFKSE&#10;E8eMMuWxpHkgba5y5zely8vCmWX+9BJ3/yJ7/xp/dk9fbAQ7/WFJGmPyGFOmuHZIaoe0PCG4pE8F&#10;rZZabCqFgdOSx4w2E/iUZGNcHrHcFGfG/UHUbDtlzK8zGbwSfcytD+A1MGrwAsDQ14eie2i4M8Ma&#10;q8xht6htLA/ObLGXu26BHbWlSV+eDoxjRp2STAzKVrVj1Hp2o2M26mq55DXrcR8bseShyM40xLKN&#10;DA7RWIi3YjKNhXIei4071KEBCrU2NeVjRz3xlGMXylQqDyL+QYot59dU2BUPLfnIUa+E6pUItsqx&#10;L84cZqQTiTwIhT48XJ/r+Vw/4PFIZoa6MHXlIx+Ra+PcVC0BcSMMAg4DddVl8ICHGmFsSDMLIB/a&#10;2hXPPAkfFE95QhZh4F/FA7JSBxE2T8MMwhR+FB0phCdgNjtweSZSxBHKdaBOXf3Q14982EJZGlnC&#10;EFFvyG80UaShpoxNeWQImQaQJrZ25GvHgXzoCROHH9vcxOUnLmzZsQMTjDP0EfLMBgAz9820pyHy&#10;GJ0GxsTXpn4+5aBZR4mvsmlzPgtaqgnywVQTy8hzic75tZzV8u0J+t9m/qeNMvGs49i+khqzUB46&#10;cpZbZT9oHzdECUwBc15Mz7MWPECxzU3kEIPmzuLcjXR+XkSxKbGpZw6cKA/ilsLZofH8YqCQ4yo3&#10;l1vYZeE0vfnuW15+7ase9aQ/uOaFz371m699wzvf/Pp3vOlFf/yyV77hj5/1kuc+4RlP+d5N151e&#10;PP/5r33xbX/6rof93iP+5VvfvO7GG57+nGc96/nP+/WH/dY73veeRq8zPJzmzpL+7OSYEYWvfeNf&#10;3/vBD/zDl7/0t1/53Etf/8q//tJn+iKuxxZj8KIjYwL+rR99+51/9u5XvO4V7/3z9/3Zx/7sRa98&#10;0WOe+JjH/3/Ie8soKa71XZxfzslJQiAQdAZmgMFmBnf34O4SIGhCiBsh7p5ACAkECG4DA+Pu0jPT&#10;7i5lXdpS7d4z0/9d3ST3/L/ddb/cD7fXs2rt2rXrrerqql3v+/Qr40ae/OwThV4rVimu593Jyhk7&#10;be6sSTOnb9i+FWD5utXT580ZM3HcpJnTdr2w74/LF1tF/KPHXlq+amXmiOFXb1z/6NNPpkyf1qNH&#10;j4Fpg3/743ecIlmP2wxBGr3usy++yBk/bva8uUtWP3fpxhUdZNTBxu9P/zh9/qzJs6fNXDCnoKK4&#10;trXhbuH9fUcO9EsfMGhY+tsfvCfVyC0Y9sOpU/MXLxk/efKUGTPfOXmyoaX1xt27+w8dnjB16qjs&#10;nE3btze28hAcr29pAXpe+rDMQRlD9h851NzeVl1ft2nbVnAy2eNyKYYOhkM6nQ7HcRiGKYoymUzz&#10;589Pz8wYN3lieU213mzCKEKhUa/fsmnBksUPigtff+ctcA3Xbdqo0KodHhdfIgLS5i9aum7jlpVr&#10;1k+YPG1M9vgFi5Zu2bpj2/bd+/cfksvVkAlhHe6rf11fvWLtubN/3rh6a8f2jatXL/vr4h9Bv4u1&#10;kyq5SCHhN9VVbVy9fHLumB0b155445U9mzdkpQ0clT7oxGvHRe0tqFmHW0wP79zasnpN5oCB8yZN&#10;e/ul4zNzJw57duDKuQuKbt72EIQNssAqOYshLAY5MciBWhyIhSPdUCgZfAfjJkNHfe3961cXzpi+&#10;YMb0jP797l+/xnknidvfeOngjAljc7OGThs/9ptPP8DNhpjPdensmeUL5p18843GyorXjhyZMX78&#10;7z/9FPV6ZXw+brEU3783f8aMRbNnZY8YcfOvv9QSsbit7dblv44fPjw1N3futGl/njkjF/DBsOXz&#10;5vR/6olLZ04lOmOwRqWTCD00Ac4qEfS/e/zYwKefmjR65AdvvNZQVkyaDQ4MgdTat19+5f3X3ih/&#10;UPDX2T8Wz5qzdO68lppaSKsvvJtXePferb+ujMrIfLxHj5rSMkl7h14iri0u/Oy9d2aOy503aWLe&#10;5b/cBK4VCRG16t7lv1bNn7d99aq6osKH167uXLNm49Il1QUPeNWVsEopamqwQ5bd69ZOHzP64LYt&#10;pbdufvTqK7tWrtz23LIL33/f+PChprW1vayM1GnXzJt3bPcuUV2tuo137bcz4zKGAns74fcROi1t&#10;0AMrfdzQIfPGj9+0dAmp01XevC4sL807//uO5UvnTMj9+oMTckEHajQk4vH6qqpB/Qb0e6aPoLUj&#10;6A60N/L8Tl/e3XuZmcMXLlxcWVkNQQhuJWy0/dCBQz98+4NUJOXzOg7tP7ho7oKrFy+HPIFYIMzg&#10;DFebzg2mHobBuQSJNoI2a43ZWaP79+7752+/h71+pVhqJyhYb1y5eOn0yePee+s1B4GhRi2iUTEW&#10;E6XTEVqNoqlJUld3dPv29KeeWrtg/ku7dy0E9vaIYbNGZ2f07N2zR4/P3nzbQ1IWlVrQ0oJDlvKi&#10;wi8//fjrTz9pa2rkNzW9euTIhueW//zV10GXSy4QhNyuI/v2gd99wYwZiEGvlUlVYvHuLZv7PPFE&#10;7/88fvbnn3RyWVcodGD37pzRIzetW1NWVFBeXHj0hf2Tx+U8v22r1WwS83geGyPv6Ni1cePYjIxv&#10;PvrIrFBqRCJRSx2kke1av2p6zqj3j7/EmPUsAh3Ysmnfxo2lt29FHI764uLn5s5dMG3ahTNnjEql&#10;ooMfZl3ff/pZ1uC0WRMnmpRKh9XaXFllVqlOffPN1Jyc3OEjeDW18vb25fPnv3v8eFttfdn9B6PS&#10;hw7o2evetRsqgejU19/u3LCJ5mpHEPeuXl88c87cKdMu/vqbUa5UC8WEyajgd0BqFQVZrv95funs&#10;Wcvmzv7hs0+9NOWwoslCumZ7suKHDUVIixnSaRKxsKCl6aUD+984drT0wb2Cu7dPvPnalNzs2VMm&#10;lTy4l+iKgaebQiytddWg5/O3P9IJlJDCUJVfsmj67NnjJ4MnoisA3hnWRFf8/q2rS+bNzBmV8f7b&#10;ryAmFWRQ3LtxY+q4cX2feqp/r16JWEzS3vbDl1+mPfvs6MyMK+fP2axWi0Zj0WrcDF10L2/pvHmY&#10;xaRTyg0q5Rsvv5Q9YvgzT/wn6HQARZgymymLhTSaEvHOt4++mNn32QWTJhM6PWpUemxYffnDE6+/&#10;+OFbL9+5/AevuhTcE68fen7U4L55l/4g9MqW0gJIJrz2608zx4w4sH0nAyH8+mYGwhLh2J5NW8dk&#10;jvz56+9NauPFsxfGjR7fUNWY6EoIeOLF85+bmDs1HonDFqS+pn7D2g1mvdnJOJYuWDJ/1jyPzYUa&#10;Ya/N9cOX32UMSOfVNsd9YQqy2u12h8PhcrIArM1OEyQOIYjJQlgQJ0H7aIdBpnSD58JKbV2+ZvLI&#10;sQe27Ez4Ix6UpHSWRLTrzu9/vrX/YFtJubKpRVxTBx5eTXv7h2++dufyxZL8u1XFD98/dnTOuLEv&#10;P79T3tJQV5DfWl6ibG1ZMXvWthUr5M3Norp6Fa9N0tC0eu78RZOn8soqKb1a094qb27UdLQtmznj&#10;tQMvGGVyYVOzUaV5/cWX/9XjsUN7D37+yVdbN+3giutqzMX37q5ZunjjyuX8xoba4qK22ppfvvqy&#10;pqjQKJM2lpYM7tnz4LZtIYaRNDbKW1rcGDZv2uRBvZ8WtzaD+0re0dZSVdlUXrpgyuSda9dACjms&#10;UHhw642zZyeNGH7+++8pvb65urSy8N6GFUvOnfqB4mKBbYlY6MCeHcOHpm3ftN6k10qFfLNBP2JY&#10;xuAB/SeMyy0tLQVWilKp/PHHH4ekpU8cP8FsMBq0Oidt++vPi/2f6TshO6czFKFRK4VYZ02etnbF&#10;yramJotOL+DxcAg+uv8FMBv//M23frsTM5ocGL5szrxF02chGp2c12GUKkizOcyyw/r3H9K3762L&#10;F+0oKuPxwNP33vHj65YuBY+5ks+H1WoGhh/evDl84MClc+cgBl1taUlTVaWcz18yZ86KhYusJrMT&#10;p9y0vamyJqP/oLrSSifO6GXq7mCsoaJm1eLnhg5IE7Z2WHQmUZvg3q27a5avWrZ4mRXm/N1VcpVI&#10;IK4oq7x96w6G4V98/dXY3JzPv/zCF/CbYYiyMQDvf/jB+EkTv/7uWwfLmrkSB4jX71OoVbGuTrvL&#10;5fR4lVrthClTzp4/j9OMEYLlanV5dfWBI0cGDx362VdfWSnKjCB5Dx5MnTlz8bKVdtZrgqwOl19n&#10;hI0W7EFhWUNzW0FJxcgx4zZs2eEPxcFWpcZgd/k6hNJFy56bPX+BlaIRgiQYm9sfgHHcxrq4cqLR&#10;GGmzO70+1usLxzu37NipNZpgkoAJ4urt22MmjH/p9deAAUk5nXavp6GNlz1x4rI1q00YitKUze22&#10;edyLV6yYOGN6z2f7BuNxI4ogJBlPJJ585plho0d7QiE24MdomnaxX3z33YRp097/5BMwDKUommX1&#10;ELRh+7aV69fzpVIg0IxhoD8Qj/UZNLBfeppcpyWdDsbtIuz2EaNHjx0/PtzZyfq4yqcuvx8lydnz&#10;54/OzQUKGPg6nkBg4tRpvZ99tjORAF+TYNlAV5fKbD5z8WJBZZXN56tsaoJpGqIodyQyfsbMx595&#10;BnwpM0GKNRrS5ZaqlSq9NtwV37B1c87ECTfv3fVHQiiJA+WWYcFdAK4bDl6ZqWy8GE264+GDr708&#10;ce7MOj7PGQkgDhrAEfZbXXbC4/yHZfsnI5st6ObwN7/mCHM1RgG4uqJeB+6xER47aDMBV8q1DU95&#10;oqXKF3BxoxzFRoUeRXr+E+/5D8vGcWfxgLsr5O4Ou7pCzpifKyoadD0qJwrGJEk3sEzxcV2JWLwr&#10;Eo4HgxG/N+z1hjmnNnfEy8a89rCLCNqt/r9jRZMuBRwdlmTZAIAVw/mgJd3QwGqKRAM9ZNwNABpg&#10;1eghLKkY0iibsn3AqtGNw8mIUSLuJmKu1O4pgVAImHtuJhEguzyWAKN1YVzaNQ8wJ0ldMj5U78Et&#10;QQYD0mIusKQTXmDKAdsQmIqpsFBgSIKl1oWAVdCZ9Gt7xIih0UflSvVuHIgCAMI5hzgvkaLYUPAd&#10;O91cidW4GxwFDAPSkkBSYv9h2f4W/k8hBS7iCgwweHGtCxU45M04v5FqbHO2S10iAINDA3tNdAAH&#10;QPxmi0evCyoNYbXS3Sy117fApXX6B0K8Do2qbAkIj+npThgLGUxutd7JUWxam1yOi0Rwu8zZ0UE0&#10;tlsb5E6+KaiyhNVQSItG9FqH2OhWYEE9GTGTIRPkVmtJkQzhCc2tHCw8MdwmQdrFMK/D3MQz1PHh&#10;JinRrnNLsaiBSliILjMUVuu9MjigRoHAEEc1yCmhAGkVYR0KRpqi2AxuNRIy0d2oI0E4ElZbAq0j&#10;7pWar5War9aT9xrpe5Xo9WrsZqvjAc9Z1M4WtzpKa635pca7Zaa8RrJC5GmBgnpLQGfyq0x+pd4v&#10;VrsFUme9kKluxh/UIXer4as16PUq9FKJ6Y+H+lMA+brfC81/VqE3G5n7Akel2F2rdLYr2XYlkaLY&#10;6CTFFg13xmKd3f93KLZ/vNhCoVAwGATbotEoWI39/UkO41i21Ccl6H//E+/uTuIRxcaxbIkIgD8B&#10;5ghca5dKrW0dRB2frG+lKprwsnLsCrhk9/S/5WnP3FKfuq786abqVJ7+bDF0uRS+WgXdqYbvNsIF&#10;7WSFysUzhcQmnxqNGIluExbT63x8Md3Aw0tbMS5RH48qarOV8GzFjVRBLXa/CsmrgO5WWv4s0Z+t&#10;t9xV+xvoBEJ1w7ifRL04whJGGtaQajWhkpFtUoKn8fDQTjkTtyI+k55Vmr1aNG5EYga5q6MFra6F&#10;iisMD0q1eeWG/EasTMQ2qYMCfUxCxS0pEBET4tcZWLmSEkqt7UaXEvbp8LAFj1jQgAny6WGfHgkY&#10;TTGl2icU25LcM9MudwgUNpGMFmjsMhUjUdNSE6smQ7Cji3B0EkwUqzIXVFsKG6HSNqJabmvVugUm&#10;j9TskeEhvTWkh/1ak1up93CQO8R8nNfBynh2scCpUPgNuiCi8UPGAM4VFY3arHEn3s1aOx2WGGmO&#10;EOY4AXfRpiBu5hKucbGihgBX4oCLFeU82mxc8rVOO9ZlBw04xoAxXJq2GIPGQafTCkR1ubBOJxx1&#10;QBGbJcxlZzOFKFOQMocoS4QrPwqEwBHKkvRfg0IkFmMeFRgNkxiQH2XQKA16yG4WgCsnGuFyUlqS&#10;gfRg2koRbf9MZGDmIrvdVMIDvkiKiQOzGBTg4kBNHqvRjYFlMiObDY86mG4P1eXCwXwH5tMgBYal&#10;AIPv68OMXsTit6IRhux0kl0usotFwskqzsBudVt1bm4Gt4RsSMTJBlh3yO2N+nwxvzfud4EXW9jF&#10;BB/5lHGhnUl/aWvoUb1Rgst35kwxVgAphzKSC9V8BNBOsVq2CEe3cXGpYYc1woJXDnhjWVNJ2WIu&#10;xEtDbhJyEaiPpsKsPeaxRd3goMm9ODCpgqSP/NdSLmkc+5bsTB2LqxyaOp9kAKkfnA/YHWxN8m4c&#10;SZf0ceMiWJMVErjcbZiD8ndFTn75yaQ509/++P1IosvXGaY8jmiia/+xw9MXzj57+U/UTugxixGH&#10;l29YnZE1fPqc2ROmTvni269LqypeeeuNseNz0zIzgOZh97iSLmzdi1c8d/Clox1iocWKWl3uvLLy&#10;qQsX7Tp8JAxUGYo2k7TdH2Q8vk+//f5haYUrGGFc3rMX/po2Z/6Lr74RSyRotxO3M6AxKHNo+ohh&#10;4e5Om4d1+r0oTdIu57I1q0aPzy2prjRbkYa21nMX/pwzf97iZUsHpaU9v3/f2T/++PaH79dv2ti3&#10;f7/Va9d2JRJKjVpr0IPGwiWLZ82dk19S5I2GrDYaoXDGw+58Ye+gzCEFFaWBeNSCY+Bbf/L1FxNn&#10;TN1z8IVQV9zOFTegfeHIw+LS0bnjDh59MRSLq3R6oIlW1dUvX7124dJlbQJh8u9fB9BZbax7UMaQ&#10;fmmDgGbJ+r1Ojwvoec8823fAoEF7nn/e4XRCEEQQhMlkApbb+fPnBw4cOCB98OUb1/zhkBG24Ay1&#10;fsum3EkTgZKnMxu1JkOHWDRu8qQXjhyCcezcpQvzlyzyByNOl1etMUyaPH3R4mUikYxhnC6X76MP&#10;Pq0oq2JI+50bd2dPnyNoE1ohzhFJ2C5eNH9JZvrwKxevuWweK0zoVYaQN3Ln2p0/Tv+RiCQ8No9R&#10;aXhuwXMTRk9QiVW4Rd9aX1VfUTZmWEbas/2PHTySAL9EZ2Js5qjMAUMEDS2JYNQI9GCZ1IXBpFFn&#10;sxgoo5axGFw44sBgwqgjzUYXYTWplHJ+B9DcdmzcOCxtyK0r16KBkEmrb6wutxHI/t3b582YcumP&#10;33xOW8Dt1Clkzz7d85WjR2KBAGI0Ymbo1x9+zhyUBvaC9HoaxRJdXS8dODgpO+fC2bNeu0PI41l0&#10;us5Q6JtPPxsxZMibx4+DATSGOUjyhZ07Vi5aOHHM6Jt/XQInQEAWLk2bjWmorEjr22fWpIlrli2N&#10;eDwmtQox6GM+3+a169957Q2dQqWVK12MvSzpjZUxcDC/uVXGF/KbWisLS0YOyVixcElXMGzR6GSt&#10;rYTBUF9SktG3785167wUqRYKVHx+fWnp0tmzjr2w34GhYdbppam2utoVC+ZPzc6uLioyKhS82lpM&#10;rz/x6qtLZsw8vHOXE0FbyivsFviFzVunjRpz9fQZQXVtc3Hp3o2bhvcfUHjzFr+uvqOm1ktSE7NG&#10;5mRkNpWV60ViUWNTkLGNGpw2tE9fTKuzw4ikrqbw8qWO6srn16+dljP25oXzIa8HhyE7sFzsDmBy&#10;Dx08JOwJeR1e3Gx1Ua7Tp86kDR6y/LmVQAtQKTVAMVm7ev0P3/0ImSC5RAGbYI1Cs3LpivT+aRad&#10;2W0DhgJDY6SDBD8abgc3OOMkMTLij0wZPyUzLVPAE/hcfnCzBb0huVixbNHyUSOGlRUX+hx2EoFp&#10;CCJNZtJgxHV6RKnS8YWJeOfn77w7afTo3GHDL539zU1ThNZgM0EvbN3xZI8e77zyasznh43G7mg0&#10;d+yYuzdvljx8WHQ/X9rWfvfqtanZOaPShoBfWS4UYibzFx99NHPS5MP79vkcTtRk+vWHHxfNnvP2&#10;q6+CHtwCidvbbVb8iw8/mjxh4qZ1G7wut8vuiPiDH71/cvrEyefOnMVMFpVYyqD4kb0vZA0ecv/6&#10;LYNcJWxqlQrEcpF08tjxWWmZX7//qcdq51c2H9t5sOJWkaZVZhLrzRJ9RX7FqLRRKxauDrmiOqkM&#10;1Rse3Lw1bODgtUuXJcIRRKeHNFq1WLJlzdqstPQX97+AGozX/rzw7aef2TGrXqaMegJpffo90eN/&#10;vIwj4vZBGv0XJz9uqa5TCaUSXseqRcsWzpijFsl8NiesNVhNBotGpZNJ9HJZ+cP8hTOn7960USMR&#10;0QiUBMygAIgN48Dls0dhAra4bXT+7Zvvvv5qoivO0uSDO7dGZgyZPXWyg8TthBUx6kF/1tD0zMED&#10;wdNtkmoxjTloc3918qPczKxls+eD6xD1eJ04MN/s61cuzx09ojj/rlmnbGuqXTp//p9nfit9+PDn&#10;b75lMGvI7QHX/7UXXwJf59qFix673ahWA7gY5vL58x+fOBHy+CC9sSsUOfnWOwOf6Zs9fCS44IjO&#10;GGI9JqXGjuIeyvZEjx7Tcyfs27Kj0xswqXTSNkFtScWEUdl//Xb+2vlLgkaeRam7deHK+BFjRg4a&#10;WnD9rkWu5VXWf/T6u1NG5e7budfFsIgRMWmMFp3lsw8+GzIo48HdhwzhaKhp/uvCtUiw0+cOxyOJ&#10;gf2Gjh09IRqJt/E6VAp13t17gg4hBmOTxk1aunApR8O1dsQCkdKHxTlZY6bkTARXxmpCnE4nSZIO&#10;m83v9QU8Pp/L7SBpi87gxCkasfpoB2mGcb05EYrzKusmDBu1dObcKOtlYdyqMTpM6Mu79hdduWnT&#10;WyCJXFLXCCkU9UXFP37x+fU/zzXXVbXUVf3yxWdj0gfvXr+WMOhqCwu0QsHZ777LGjjwvZeP2yBY&#10;0tTaWFLuRHC9SDbgiadHDRoqbm4SNjZohMLXjxzOGT6ioqDAqNIoRVKrBQ64PN988c39O/etCMlv&#10;Exr1UF11o99hf2Hn9sWzZ9aWFiv47eKWZklLS3n+fYtC8fL+fem9e105cwY8m5LGRoNIFHOy1y/8&#10;OeiZ3lvWrK4rKy1/+KD8Qb6ktXXr6lUr5s1TdnTohCIPTty5cGFc5rD1ixbXPnyoFHV8dvKdOdMm&#10;LZg1be+OLSfefHX39i25Y0b27f30v3r0KHyQr1EqgFmw9/k9A/r1r62uoSkbH1x2DE8kEh9//OnA&#10;AYN379wTDkZcDterx14dmZk1efxk8OJsrm0kYOu8GXNGZAwrKSyqLqvQyJWd4egXH386dODgh3fu&#10;RX0BgPwbdwb26vP6kWPgYemob8b0JvCIBRzO5sqqQb16r1q0mN/Y1FpT215Xf/PipRnjx69dstTL&#10;2FQCoYdmSu/nj8nI3LZhvUWraa2ra2tsVIklq5cuWzxnPm6BNVIFuLDvv/nuhNG5yxcumz5+6syJ&#10;05fMXTy03+CVC5ctnjV/1aLn+M1tJrW+5EHR6MysFUuWg1tIzBehFgQ2Qwatwag34hgxEMy2GUOj&#10;nXEMKEhOB4QiOElGYrHB6emDh6SDsR6/zwLDJE07XWwgFHT5A6zPf+XmrcEZmeOnTF28fMXWXbs3&#10;bd+xfvPWDVu3rd+ydde+/f5IVG0wllRWTZ4xc87CZTjtVBsgsCQY1gTjWhMS607s2ntoyfI1F6/c&#10;xGlWqTURNhdK2KNdiQlTpy5a9tzFK1dpJ2uEYLvLzST5Nbc/gJGUjXUBbQecQyjeefTl4yYE0ZjN&#10;/lj85v37/dKH7Dl4COgCuMPhjUSLq6qzJ09evGoVTyTCGJuFIGYuWDBj/oIlq1b9q2dPMMyCEwhF&#10;gca/n346Kyc3EI9jDGNAUdCz78jRUePGv/7ee8HOLop1oTRNseyMBQu27N7TIZXpIJh0sp5w2Obx&#10;zF+2rPeAgW1iCUxSYPed+/eDa7Jx23ZfJEqzrmC8Uw/BQOC2Pc8/2fuZS9euGxFUIJP3Tx+ydOUq&#10;bzgcTSTc4ajV4fTFOgmny0xQagtk9wdIl5v2+MDWAZnDnh4wiHJ7SZcHomjM7kBJXGM0AP1t5949&#10;I8aOvn7nFmhHu7vsblcySYjX5nK6/F4ziniCfqCVeToj2w/uGztt0uV7t1PlDqwuO+KgU4QaWDIB&#10;jz3EFT0AqziYPLyOlBdbqpDoI6e2gIv0OegAaw95nFHfo0qjAReVLAZK+Byk30kFWCbkdkR9bDzg&#10;6gxyGdYiXs5hLeLlqhn4nWAYR7eBkUEu/5oj5gfD3N1hTyLiTURSNFyKWeMCRZM7gnY0FgSIxILh&#10;WCAY9fsjPneEK+7v7Qq649w/9MDKwJMeAKnqB3oWM6TiPZNeAmTcTXf7mISfs4YiTgBg3YBNKR5N&#10;7wJmGv4PxUbEXGCX1FbODy655IaxwJQjwBiOm+vy4J1uazImFA7ZITA4WeUADtv1blxpg9ROBKxa&#10;gcUUcZj81D9ebCnz0Oh75HEGkDItwaakdZn0OOEyenP+a2Bp4DK+WfV/e8lxh/vvoFE/EMgBWKNA&#10;7COHlaTPBzgi0eUCYsEqMFc1LKxzc3QeOBzoAV8ZfCmZR9uKC+qp+g53h9QnFLJtMkKgtkkhpwHz&#10;WLCAGQ/BeDdEJTBrlxKJyTSeNh5SVqPJb7GUGP0SVwKjExayy2QNG80elc4m19BSvU1pcmrlLF/j&#10;kxiCCp1fpnaJVKzI5FOiUQMS1MEBDeRRW9xKyK1GvVo8YKBCZsxrQr1G1GtAPQYELH1GNGDEAiY6&#10;jhJRmMuMFtBb/DoooINDBjRiZBIQFtPp3TIZ2S5C28RYu4KUaBiFipaZ3DokaMDCJjoBORNWa1yr&#10;crQX6C6VWa7XEXnNtoct9vxG+l4dcacGvwVWeY7CNmdZM1NcjxfXEyU8W63Q06x1yrROudYl4SqK&#10;sh1yR5vYUSey1TZZ8xux+y10Hp8taHfdqyOvJssdnH5oOFcMXay2AoEPBM4qibtOybar2HY1JTG7&#10;NPYg4+vyRrs7OcS7I7GuFJ0FPv9ndNb/zgeIBfJT7Bn4/F+j2LzdYO6wah1SGd4hoBoAeHRVM1Fe&#10;hl5+aDx3V3vmjub0LfUvN1U/39GeeWA+X2T+qxi6UgndrkHzWrASAVOldLXq/HyjVwUFdWhUB4c1&#10;Wm8HR7FZS5qRwgY0vxl/2EIVttCFDcTDJMV2rwrJKzedK9T8WqG7LrKXE3GzI2GlwjbYhf5NsWnU&#10;pFpOtUsInszeqPO1kxEE9ZtMHo3Jq7GENXBEZ4gotEEJj6qtR0rLdPeK1XcqjQ9aiEqxq1kZ6ID9&#10;GqNLrqaFMmubBOPJ8HY1LdLZpVgI3LsGyKfjynx4dbDPgPiNSMAod3WIbM3teH2btU5AcCybwiZU&#10;2EQqRqJkxDq7Ag2YHF0E202RIcjCaorUdzhSDy7roGoVdp6a5RtYscEltgZ1WFAH+TRGt0LvURq8&#10;KhUrE1EdHay0zSERskqF36D1Q2qfRe/DoDCYejgfWjRmgyOMKYwbQ1ZDGDNEMEMAMwa5bGvJmFDM&#10;GLBaIhQat1m7nUk4sE47x6+FSWOQqx9qChKWMIXEbFiXk/NoS7iTHm1uKMLVQOCysPlxcES932oI&#10;cCVKuSBQrqwBOAGOX0tRbGAVgKPeghz1hkRoNEpzzm4BHJxkqnIoaPwzUXJTlQdLRbz/k2wSbAXA&#10;IvZHJJqf5BDggkOTdQ+ceNRhjdi51GxhBg0x3JIDBYOz8luhAI5FGCLu4FzYOp1wiIGC3BzK+QkH&#10;aEsIXCgHEgWvdo834vXHA4HOoK8r6In7uYRoYRcVcgJwUaIhhzXMOU7TXV57IpAizpIBoeDVxTms&#10;kclA0X9cxui/YzaTHmc+jlmLstZkUgMkwABYQw6CC0FlreBN5mOsARvHrKUotmTYaUrOf3NkKXIt&#10;ueTwX1uZ1ICkn1oqcDXlVUenODgAMDjJ2YFT5Tg7gxViQ95PvvtizORxB1950R0NEC4b5iDDic6d&#10;B58fNTH7/PW/XBEfYiM8seDRN46PGZczZlyuUqdxJoupe0KB3S/sGzgk7egrLwNdBGcotVE/bFTW&#10;1Vs3UIoAq6TH1ySWzFiyNH30WKnB6I51aiAEA8qmP3j20pWb9x8SDhfNem7nF46bMv35g0ciCaB1&#10;OXA7HU1090sfDMAGfBYc2IBGE4Z4I8E1mzcMGzPyXnGB1UbpIHMwEp4+a2bW6FELlywGCivrcYei&#10;EbFMOmDwoB7/euzOvTw762TsdrfPC8Y89vi/a1uaYKBFmbmgg4qG2imzZ6YNz7x4/aovFkYoPNzd&#10;eeKTj0aPz9l9YH+wMwbOBGifnkDwbv4DoPJu3r4z3NmFkhTr9Tfy2qbOnDVr3nypSh2KxQ0WuDOR&#10;+OCTT7Mnjn+mfz9wWQgbTdoZbzDw7ID+02bOGDVmdFtHOwRBMpmMpmkw5ebk5AwdOvSpZ3o/KC4C&#10;VxKyokBvW7hs6bCRWe0igc5sBLsXlZeOGDNqw5bNMrXy3sMH127fom1OC4yJxPLxE6bMm7+ogy82&#10;mWCRUHrtyk1eSwdkQo6/9OrLR4/7XIGIP6qWaWoq618++krO6HGzZ8zzu4OszY3DhMfh++P0H3+c&#10;PsdgDGpEFQLF/BnzZ02a2Vrb0lhd1lRTfvXCeWCBDxuUXvawKOD0emh21JAR/+nxL9ZKQSqdXiy2&#10;6rjUabTZgGrkmFZBGDSMxUCZDbhBS5gMDAIphQLUoA+4XBtXrRozPCvvxi0rhMiEYotejcPGQ/t2&#10;L5o749yZU2Gfm8KQc7+e+nePHufP/AqMnHs3bwGb/Pqly4P79r949hyw1VGjKeTx7Ny8GZj3R/bv&#10;B4a9TCBIxOPSDv7QgQNzskYeO3SIxjC9UokYjV98+MGU3JzZUyavXrIk6vPK+XybFYt6PT9++cXI&#10;IUPGjxo1dlgmg6J6hdxnt9EIkt5v4KnvfhS0tjVU1dRXVn//5dejM0dkDcl48YWDJIyqxNKS/IdT&#10;csYvX7A4yHoUArGirY0wGvKvXRudnn5g2zYHggCrVS+RvHLwYO7wYcAijbhYBoYNMhmi0375wckp&#10;2dkHd+40KRTAUnVarUW374wdMvTFPc93uj21BYWMyfzirt2Zz/Q9uGWbtKHJLJYW3Lg5Ji29obhE&#10;UN9QW1iUCEcmDB8x+OleN86dF9Y3GCXSRCA4ctBgIKQ87x6m1cnq69rLS/k1lS9s3jhi0ICy+3lB&#10;jxs26FVyhcVgHDc2t1/vZxOdCZuVSYS7tVJNxtBhOTnjDx44HAyElUpNOBwDpt7ePfuqK2oe5D24&#10;d/venet35s2c++RjT+zaspPGqBTFZidtOITRVgo0rJA16AkePXA0e2Q2r6mNxhnEgsVC8VnTZs+a&#10;PidzSFr+3dsUAlt0WtJkpiGIMVtIvQGWK1kYTQRDR3bump6bC64JotOpxSJUqe10ee9c/GvEgEHb&#10;1q33MDYat5YVFmaPGvnS4UPnf/st7+bN9157ff/2HXMnT+312L/eePllHIIsWt3VCxdGDBmyZd06&#10;g0oFfvr1K1fevnIVbFJLpWAJDGYnSV27cHH2jJlpAwfFQmGdSh0PRS6d+3PhnHnzZ81xM3aDUkNY&#10;4L1bd0wak/Pg5p2WqloAAY9/4PkXstIyR6YPu/zreXFDu6yBf+H736R1/IpbRXUPq0md9Zcvfsl8&#10;NvPwnqMuymuQKzCD8fqfF3v96/EDu3bDWl1NcUmis+vovv1jM4eNGJx2eM/zNII2VVbVlpQ5cQIz&#10;mDv9oacfe/w/PXqwBK2TKpQCcUdDc0t1HViC9qpFyyaMGltVWAK2mpQas1oJadVqsVDU0lxTUrR0&#10;7uzn5s9VCvlc8kGDHjPqrSYDbjYRFjPJebRZYNBvNjpIvKO58cSbr+sUMhwyd0dCPf/92PD0wYl4&#10;NDUg//bNoQP7b1qzisszBJF+YOOiNKIxLJw2a+DTz5z94ReNWAJptImu+NZ1awb27VWQd8tJWQvv&#10;3144a3bEC95SVo/NDun1WrncQZCQTj+g9zOL5sxJdHaaNBrwGKIm08m33867fkMlliFGc1co8v0X&#10;X82cOGXetJmjhg5rrW1AtEajQp0Ix989/vr0nAkzcifmDhtplCl5tU0khN29cmPmhCkzxk+ZMnb8&#10;qgVLl89bPHl0blrvfk/2+J9vP/xMUNdCm9GS2/m9e/xny7rNIU8Q0kNCnhAsv//y+6yMkYX3i/zu&#10;EGzG5BK1nXZTuCMWTgwemPn0k32dThcMoUqFymQwW0yQy+luaWiurqjWKcGXTQTd/u+/+HbO1Fkj&#10;0sAsQUJaE47jGIbRJOm0220UbUVQAkZtOElCqNUEuQnGBltxvTnscBtE8s/feT9rQFrRrTw3RhnF&#10;iqbC8nXzloQIBhIr9HyRvLFFw+ejavVPX35x4ddTHc31Loa48tvp3GFDd61bo+pok/NaPQQ+edSo&#10;SVkjVR18VKNVdwhJgxlR6f2Uvd/jPcemZ1bk3zdIJZUPH6xetHDhjBmy9na5QGRSaXXACMLwloYW&#10;1IISGKWSa9RKvUSk6A4FDuzaMWPCuMrCh2BGMieLaUhamnlVlUtnzhw5aOCDa1er8/OFdXUuFPUR&#10;RGVhwaA+vZfNm8urq+XV1VQVFXbU182fOmX53LmMxeLCMDDxrlmwYExa2qFt2xuLi/nNdW8cO7xo&#10;9vTvPv/4wu+//vztlx++9/b1yxd//fnHc2fPiPgdCGTWadSTJ02cPGnS9avXBAKRFSPkMqXT4bp2&#10;7Uba4CHbt+6IhKJ22l5RUsH9JTBoSHsTT9wuvH7p6qY1G9IHDmqorTPrjSqZPOjxvf/2uyOGZJz/&#10;9WwiHIt4/J+d+HD4oCGvHz0WcLjELW0WlU4nlXUHgoV37g7t138UmCQfPKwvK9NKpHlXr84YP2HP&#10;5i0RtweMYblA0cIhz/Z7YddOjUzaVFMt4vEaq6pnT5m6bP5CYWu7oKXNRdlmTpo2YUxu3rU70g6x&#10;rEOiEinErXyNWCFq6WisrG2oqAF3SMHd/IxB6S/s2RcLRDQKNWUlTXqT2WBq57WLheK0oUN69OgR&#10;64yDW8bmcHj9fmB9dSUST/fu9VSvp2vr6wLhEEGR4WiEcdhhFMEZm8sf+OHU6f7gLdDCAzoV2I2y&#10;OzGKZlgXWA1EY0YY0ZkthaXlmSNHrd6wlXZ4knOzw4wQBMPSDq8vFP9Pzz4Tp81u4gkCkS7G6YWt&#10;3ABvML5jz/OTp884cuxlh9sDWa021gXEsl4fOC5YUnaHLxyBrDjQjt778KN2kRihKJvHc7egIGPU&#10;6K17no8kElabzen3PywrG5iRmT15cotAUNfa+u5HH3/w+Rc1zc2zFi78T+9n3OGw2mRGadru9Y6Z&#10;OPHfvXo1CwRsIMi4PVfu3Ok/ZGhWTu63v/wCzFGIIMQqlVSjnbt06cQZM46++urXP/10v7jk0o0b&#10;F6/fyMrN/VfPp4UKhdmKRxOJdVu3Tp87b+vuPU6vzwSeRLvDytjAqR548aUZ8+av27zF4fF2SKRp&#10;w4avWLeecrIak4lgXf54F9A2MZsDSNCjVqOVMBOUhaTDicSYSZMXrVrNVyi9sU6VGUIYWzAWNcIQ&#10;wzr2HToIVK/nVq86evzlDVu3nLt0kasg7/MgJG6ELaBBObgMvJ7OyI5D+6csmPOwutwR9ishI+Kg&#10;vV1R0ssSHifudqR82WxBLwAT4DKv2f/OwsYFh3ofBYdy8aEBl52rYep3xQJcuYMoV+6AczoLulIA&#10;bSbMFQzl2LGwxxH1OWN+LrdaxAs2UQE2mX+Nc2qjQ27QCTZxLFvSo82RCiBN0mpgye0b5/zd/qHY&#10;AEJJls0b9XmiXlfMx3J+c9xf+0TYiQcdqVAbg8tq8hApH7RHtgxnzjhTDgcpANMGDEiVOEgFk8JB&#10;G5KsQAr5aa7fSwI5xmR2NtDQsxhogF24FDoR5yO2K0WuBTh+DQCs6j242oloXRjoRKPcsOTWR+SX&#10;8b8iOlNIOWokWbZ/xnClSPXgoF7C4El5V1hTOd1ShzP7adPfZUaNHDjPOJMfyPn/BZ8mST2unAKw&#10;UnVuNDmG2wSg564PKXWpm9D2KrSq2d4sdvNF7g4FJdY65IjLhHth1G9G/SZLWAdF9ZaI2BQSql2t&#10;HVhFnf5hg6FQQjUa/RImAdkSsC2B4VEz5NEZHEqDXWVyaOSsQO0V6wNynV+mcYuVTqGWleg9MotP&#10;bfYqTS6FwSkzOmRmpwJ2qRGPhgzBVAihwggdQegoyiHGAfYbEL8BDhoQgND/gt4jUTsFUrJdiDUL&#10;EZ4U56sZucGpsXj0sN+IhoxkHJwVQnVb9B4RH60th65XY3ca6fwWe0GL/QFHsZF3avHbTcwD0NPq&#10;KG2ii+rx4gaytN1RL/HzjF61yas2+lKJvwRyR5vQVsOnqlqIh03W/GbqbjvnAXe3lrhSYvm90Him&#10;yHKhDPmrlrjTbH8gcFSJXDVyOw9ATUlMrMYWYHxdnkjX3xRb/P8lis3T5aD9Vr1TpqAEYluziGlq&#10;YziKrRT564Hhj9vq07dVp26pT93Wnn5gPldqvVIMcaiwcOUOuERs9hqFs0Xl4ulcUoNbbvRJDV6J&#10;0tUqpGqb0YI68706+G4jdr+JfNBEPqwn8muxe9VoHkCx6fwDzW8Figv1cJ45IGUTiLObQrxGzAOb&#10;7QYtrdRQChkjEBFtHUQDn2oyeGQmn9ISVEFBtTmohMIqJK61dhuQTo0+IJXaW9uttTysugOvE9KN&#10;EluL1i4F30iEtPKhJjHKRYaiQQPdieBRCxzQm9wqAMjP0b2QTwvaKjdf4UwWQ6BbJXSH3C7UsHKd&#10;W6mySzVOucWvo7pQZwInOyGdUyyAGyv0DxrRcqm9ResTQX4FFFBifq01oEN9WoSrd6vQOiUqt1jj&#10;k0o9gg5bS5tD0u6Uit1qRcCo8UNqr1nvRc2Pco2RXLmDAMevAehDqDYI67yI3o8a/FgKxiAORalU&#10;8VCs04522pE4A3FVUbh6CMkBVnMYh6MM2MQlZetyW7s81k4PEnNBEYcpSOm8uMYDa9ywxgNpvbDR&#10;j1lCxN/8mo0LC+Wc1xjo70IHJj9mDnBMHFg1BaxktztVtAWLObAY948EOHMwqWldMJi/UjNaytc3&#10;Sbc5yE6WiLNckrUk18ZlXgtwPmtwMv8a6MEi9lToaAoIx+WB6c8KjgUFk9xfiOFStgUoNMjgHL3l&#10;pCIuOuqmIy7Q8MX8gXgg2BUKdYcD3SFfJ3jbgZcNeKu5mRBLBLg6O+B9w8Q8bCLoTUQdMQ+A/b8q&#10;flLJkMwUw5VCkl/jaDi208flDY2w4LhowIb4aNTPkCGuhqk97qXCLOGzAdBBpy0MXqgsleTFyEf1&#10;Dbgiof9QbEnyjkvuljouWAUjrV6OSgMDUlvpZIQp2MXq5ai35L520J+k2Dj2DQw2WBE27P/pj9+y&#10;xmXvOLDPEw3BNIGDIYnEniMHB2QO+ePKJW88rEUsge74a++/O23e3AMvvQTUGoffB5EEGFbd1Dh5&#10;1qwV69chFKkw6H+7eGFE9tg1Wzav3LBh1qKFyzftmLV0VWb2pLRRud+cPgfTLszmMQDlyx26eOPe&#10;nQdlZsyGUa6K2tYRYyZu3XXAFQhwsQkkEe7u6peW1i89zRXketQmI0yS4HAbtm8bkpV18/49oPyZ&#10;UBQoneu3bBmVk3Px6lXW5wNaI0qS4PRu3L2bNXbs4WPHHB6PSq+3ud2rN2yYNnu2VKNR6PU06xIp&#10;FMNGjxk9bvyTz/QBGqQ3EsEYBsj/5Ouvx06cuO/IEX8sxlVedHlYb+Bhcdmo7HHbd+/t5FReJ0Yy&#10;ejP0/AsH5y9eptTqEZxy+QI//PLrmNzxU2bO7DNggBtokyxLMEBvZcfk5J744MPhI0Z+8tnnPp9f&#10;q9Vr1FqxWDJx4qQtW7b9+8knC8vKMJKSKJXgu1hpuq6pWW0wyNTqRh7v3KVLk6ZNS8/MLKuqQgmg&#10;pNttdgdOkCiKLVq0eO6cee3tHRiCCToEBIYDzV6n1k7MnTAhe1z2yDE5I8cumjN/3vSFS+Y+N2Pi&#10;rOwR4wJsyGPzYcAe1yIfvv3xudN/4sAw1yEdTYIpudNWLl4t61DUluQr+M2yjtYxmUP6PNmzvKA4&#10;EU1EfZHdm3eOGpJVXVDixAiTRAQAyQSYSgLLBbhGSumVhE5h1SoIvcpq0KA6lV4mFbU0ee32w3v3&#10;ZgxOv3vjVsgXaGtqaW9qiPg9R/bvm5SbXV1a6nXYBa08GsWK7z8sfVDY1tjMb+FJ2oUvHjgyPD3z&#10;7C9nIr6ATqm2WuCfv/1+1tTpOzZt8TicLptDq1AdP/rS+LHZ48Zk79u5OxHvqq+qcdK265cur1+5&#10;+rlFS9L6D8TMUNDtNWn1RrV2/szZS+YtWDR3/pgRI4FMg1ob8vgK8u4PGTh497Ydq59bDrbmjhyz&#10;etnyvdt2rl763Puvv4XojKQZrikqGz4gbf3SFV7KXlNYqhdJury+S6d/HTFg4L4tW41SWUtVdczj&#10;zR0xon/Pnn6Hw8MwVrNJK5PGAv6Gqsrejz/Z81//ScQ6hWCqxqnffvwlvW//F7bvZiDMrNCoO0T7&#10;N2+fNmbc3YtXaBMsqm+BVLqWylplhwhW6+9fuzl30rTn5i4Y0qe/XqKwKLXyNgFlRkYMTF86a96p&#10;r79TtAsZo4HQaeRtrSdfPT5s0MCq4kLIaJQKBYgFSnQn/tXjX0889kSiM2FUGaVt0mVzli5Z/NzC&#10;hUufW7aSphzAIKurbRzYf/DBF46sX71h++adm9dt2bJh6+a1mw/sOfDhux+GvWGWttkJyknbcRgj&#10;UQIYagjQD92BXdv3jB2VU1ZaLZdp1Crjb7+enz1rEXjchw5Ov3PjFmq0GFQawgQxiJWxoLjeTBoh&#10;APDkHD9wZP6MWa8ceSkaDKvlCotCY4dxvUy5YNrMrKGZ1SXlOpVmz85d0yZNfuWlYyffee+Dd97b&#10;uWHzjvWbXj1w5OCOPYX3H3idLvDLnj9zdvrEybu2bmusqf38w4/3bNtBAvNJoyUQzEkx9mTOrI9O&#10;vD9rxqzly5aHAyEEQsR80ZGDh/v17rt/zz4nZTeqdRFvcMeGLRn9BxfdzRc0tZU/LP7g5Mfr121e&#10;vnjFs736l98rQTWwpkXGr2jB5bBNR5hEBkFVx8Jpi2fkzs6/VUwhDotGDy7v3as3stIz9u/YTVgQ&#10;SRu/oaJ6zpTpS+ctGDdyzJqlyzsDYdRghrQGCsHsVjIR63qix2NPPfZvsCNiMKlEUrAXg+IB1q0Q&#10;iMeNGrNh5eq2hiYatXYFI7Beq1fItDKJSiw0KOX7dmxbPGcWYtARkJkDbCZhy/8PKGLUqNUyaXlR&#10;4ekff1CIRRq5LNHdNWpYZr9neiU64y4bk4jHjh54IStj6M0rl4FVjevMsFIHfohEPPHinv3pffp9&#10;9u7JrkBYKRCDs924cs208ROv/HmxJP/h0RcOnv7xZ0mHwKDW2HASPFngiQMPY9DjO7h3f89//6e1&#10;oYnBSfC4VZWWHz1wyKIzKIRSqxmmYOvvP//66YkPf/76+6ceexw0bBjZ3tCCGaE1S1d8fvLjKTkT&#10;JmWP00gUNtQe88YP7jo0Lmu8okMpbpG0VLfWFtdRFtpNeviNgi5/NwPbSDNVeKdo+MARx46+EgnG&#10;JUJ5RWm12QCf+eVs1rDR33z5vc8dIjDGw/phsxWDic5oInNIVs8nnunqTFgsMIbhMMSVheF3CLti&#10;3WaDWSKQ/PLDL7Omzpw/c+6CWfMG9R3gZ72MlSIx1EYSdpJ02+1Bt5tlGCdJhb1e3ALhZosTJ8B0&#10;bDVy+Q8YBDUpVNPGTVy3fCV4usvzC+9c+OvHjz8zCiWwTKnrEGjb+aL6OrvF8uNnn9y7elnQ3OCz&#10;UyV5eYN793p+82Y7iopbWiKs66kePaZl59aXVlgNZqNMhWgMeokyEUuMHzF2aN9Brx87LhdJNHLl&#10;YjCbzZnXWt9IYzgBowQEIwaji7EFWBdoYCazTq6A9XoKtmxZs2psZsbD2zcRrUYtEoiaGvn1dbyq&#10;qpm5uSP6968tKGBMJkSplDe3IAolajSuWbYsd2TWH6dOiVpb5Xx+bUlJet++cyZN+vLkB3/+/Mvk&#10;0WOeeexfi6fNCNkdqg6+qLVp9uQJ29avkfPb2hrqmmuqSARGTUapgG/SaqwwqpIpDFrdlg2bxowa&#10;fePadb3e4HSyMISAV2Fdbd2YUWN2bN3udroEbfykI2H75HET50yd+dkHH5//9fctazeC6f2X738k&#10;EcwKweDGO37kxUljczMHpr2478BL+w+BmXnc8FE7123EdOCQSnC5YI2mva5O3NK6ZdWqaTk5n584&#10;IW9rl7e3l93Pz+w/YNuaNUGHAwwoz8+/f+3a3MmTF82a0VRdKWhuspqMFYUFOVkjNq5c1VJTW1VY&#10;UltSfuK1N8EPWppfyKCEQa5prW2StwvUAolJodFK5Ly6RgrGCu/eH9y3356tO8DdDn4XFDzoKrWD&#10;tlmMJvDKG5Se1rtvny6gNjA0xdAujxuxYozdPmvunImTJ5369bQvGEBxK0bg0c44SVMwQbmD4fLa&#10;+sxRYy5dv+n0BeweH2F3Uk6XGcN1FtjK2LVmyBUIlVTVTJszb8nKtTKNQW2EUMoGE4zTF/JHu8Jd&#10;iX5pGZNnzrl17yFhYzHK7gvHPaEY2HTy40+yxmavXLsuEI0CrYN2OAmbzenx4ozNH45Eu7pB2xsM&#10;RTq7Tv/+RxOvzUKQEEk9LK8cP33mnkOHgYJEuT3ucKRVJB6RO27Lnucflle8//kXYJNQqbLanUPB&#10;7TE4LZJIwBTNeHw2n//q3XvH3nw7d+q0QcNGTJo1e/u+F2YvWTp59pz3P/vc5vWDXcAwRyC4efee&#10;rNxxG3buOvbmW8feenv/iy+9+/EnI8dN6NlvgNGKq80WcOgte/bmTJ02f/kK0CZYFxAONoUTiddO&#10;vA+Ou3zDRgNmRRjbU/3690lLB2NgmrGQFGggDKOFEaPVCvYiXS4DhlFutyscHjwia8rceQ8rKkLd&#10;YDDtCASURgPlYsOJ7oPHjo3Izn7+8KGrd+9cy7s7e9HC0ePH7zrwAg5Ue6Cn2W0WHAc6MDj63mNH&#10;JsyZUVxfzQQ8ehyhk8Ghj4obuB1JzzX2H5aNo9iS8aH2kCcVCgqWoJNj2fzJLGxhzpHNFQ94OkOe&#10;rlCyrqjfEfGBfiZZexQMA4O5YRFumLsz6I4HwRhbyAO2/uPIxnCZ1ziWjQUmDOfOFmLjgRQZR4fc&#10;KTc3tjMYiAWCAPFgELQ7g/54wBv3c44FEXAaj0wbBlhGIa7mG+a3/RP4aU3ya6mEa+ZkrQMkWRg0&#10;FTfKEWrJeqOpdmqMyUNwnFoSWifKOcS5rBzFlqTbzD6KI+aSHmRcijTfoyxpnANEgMvCZkwWQzB6&#10;CUuAhkNcXCccsiXZNK7Ep97DxT8BJMm1Rz5lwH4E5mTSonzEwT0qRZqsHGrwJMsmJNtQks7jjpJ0&#10;cPsHYK8UgISUKCAz1QbL5LFSmzh+jTsKi5nduNSlaICbSyyFNURFh6tR5G1VOoRatxT1GKw+E+rT&#10;Q26N3iPTuaVGr8jgEarZdgnZ0AKV1RsK642FTZYSOKYkE4ZHNUajFtirMTtUZrtS5RCrWYnOLTd4&#10;FQCgoWUlGqdY75LpWanOKdY6xDqH2MBKTW6Z2SM3OuVmVmlxq4EExKcFgDhozF415NemPNeQiBEK&#10;6U1+jcGrEhJNfLyBjzYBSLAOJSUxODQWt4EIIVjAgkdMdi4+FILCShFV22gubCKKWunSdnsZQCtT&#10;2EQ+aCTuNeD3WuiHPFsRz1baTBY1WIuaiBKBs14RaANHREIGOFnuQOcTK5xtArq6DS9rxh80oPfq&#10;rDebyDv11PVK5GKR6Uyh8dcUxVbDcXb57bZyvr1CRDWKyEau3AGbDBTtdIc745GueDTeHf1/imLz&#10;dbO2IGF0KVSMSGJvETFNPKqy0Vqa8mJLUWy3NafvGX4rRv+qsd2qwm+VodcrzLeq4buteKnQViNz&#10;NMkdzRqHGEDtFKidfNAjIGoa4QfVhjsN6P0m64Nm8iFAPf6/KLZS859FhnMFigulmitSqolKGDwJ&#10;Gx3BaKBxeSC9XaOhFXJGKCbb2/H6VrRGjLeo7AKzX4lEtHBEYwmpzGGlJaIiEkZrwoB2aaGYyhiW&#10;af0ipbtD7mwzupQGVqFzyABAw+LTJpOvQZBfl7x3tXCSXwNLMFJrl5rCcmNIpvfL1G6R0gkg1rrA&#10;s6E2uNVQ0Eh2IbaElYiZdaysA6qvV5W04FVithnsgnRq8Jgej+roqNkehxCvBvaodKxUyQhkDr6C&#10;FQodba1kQ6uNq3gg8+nUIbMuiGgDsCmAQ2EuAJPzYnXDei9qDFnNUdIYsepCiNYLa72IDsDHEW2m&#10;EA5FaSRuS1Y8oCCA6N9IrsIxrugBHGM4RO2WsM0ctJkCDNbpRqKsOcQY/AQQqPVwknVe2MARfDgS&#10;oQEgroQogSSDQ9EozTmyBcGsh6coNm5rmMRijpSjLxym0SgYlky4lswcCabOf6a2VNA7nsy2lgIR&#10;c1qjdiTEQAHS7APzPhdDyqVmi9hxMBIg6gADOF+5EEft6b2IwQOAGj0YAOynsJCNirnsXT5nd8DR&#10;7bfHvUzUw/mvAXQFg1zxsyAXKxrzgvcNG/fZI27wpiGDDirC2uJeZyLAJoL/Ras9yrbmiHFUmquL&#10;i9NM1SJIEm2Pqo5iQbs15MD/BsmJ8ji7/baoG0i2emjMQ5N+O50qnu2zAZngEGBH0EgSbY6UWxyV&#10;TNOWIu/AIcBWws8FhCa92zgkT4kbn2TowCaOZUvu9Q8rxzm+QTTujgR/v3JxWM6Ybfv2RBLdME3Q&#10;XhaoEcfeer1fRvqZi+ddkaBUp/bGI0dePz4ieyzQOdgk7QX0DB0MBeKxpWtWZ0+eVF5fp4Msh46/&#10;vGXP7jsFDysa6m/cv1fRzL9XVsOTaRVmTKy10J6wK9yNMm7SGfjyxzMNrWIjTMO4o75FNHREzoYt&#10;z7tDQZSiEIoMd3c9mza4f3q6NxzG7TbQg9KULxpZs3nT8LFj80uKMZpWGQzeUGjXvn390tKq6uvt&#10;brc12Qka+UVFY8ePX7ZqFfgiWrOZYdnpc+f+5+mnK+vrG9raxCrVoWPHXjj64vpt257q07cQ6Fid&#10;nUBncodCn3/3XfakSWBTuLs7BOZTrsBWIO9B4cixueu3bAtE4qTNCWCwIBu2bN+194V2oYRxusGA&#10;bbv2fPbVt8NGjXpmwIB4IgFOjGPEWHbJsucqqmu279g5bsJEl8tdV9cAQfCrr75+69ad90+czMjK&#10;un3/PtBuERw3wYiVouQajQXFTn7yyfjJUyZMmTJ5+vS5CxdW1ta6/QGCYVDMSgM7yh9cuXLV6FFj&#10;igqLrRhu0BtZO2vQ6m9fvzWo38Dvv/pW3CFsb+I11zZAOlSvMEo75O2NgkQk4WZ8Fi0sF6i++/yH&#10;09+fMashndwobJXMnbZg6bzloIEZFE2VRW6aeOmF58dkjlg8e55KrEx0JtYtWzN8UOav3/zgxEij&#10;WISqlIRG7jDrEIWQ1itpo5qj25RSXKdCtSqjTIybja01VRSCcIGi6UN/P30GWFAYBKwvQ9DNvnz4&#10;4KjMjCsX/mRpWiOTSzr4FGoFdtSFs3/s37k7O2vM4jkLhvRPO3f6d4/dKROInDRz+c+LWUMzP/vg&#10;IyAH2FovHjz0wbsn3nrltbFZo7Zu2JSyM+0k/eG7J14+8uJHJ06OGJLxzmtvRP1BXkPTuV9/O7Bn&#10;7zeffbFwzrxe/3kyFgippHInxZx48+3Z06b//N0PFUUlSrG0pbZB3MZXiiR5124qBWJxaweiNRTf&#10;ze//ZK8tK9dWPii8/Nu5ptJyYX3Dx2++NWX0mI3LlptkCrVQpJdKs9LSBvXuHfP5TCoVAVkwk8nn&#10;dOgViv5PP/PUY49XFZeiBrNOpizLLxjc+9lxI0aX3Xt45tsfdq7dmJuZ9d5LrzogK641WWTqjvom&#10;L2XPu3z99SMvrVu6/Mb5S3MmTX2qx2M6sdwkV4tb2mywdfGMOQumzQSn9P6rb/7y6Sfff/D+VydP&#10;bFu9ckDvXgV3bxt1WhxBrAgaDgQH9xs8YugIO24Xt4lfOfTK+6+fuHTx6vp1mxctXAZuTciCbtiw&#10;ZdGCpXdu5dlpp8vu9rF+EqUivoiLcYXcIcSIuG0OlrZ57C4KJSiM/IdimzR+yoScSa0tfI3aeOHP&#10;K7t3vdDc2LFv7+FhQ4Y+yLvPWAnEYKYsCA1MPxOMaY12CIOUWjdp++Gzr6aMm/DSwcMeJ0tZcSdK&#10;6kSygMN15Pn9QwcOvvTHecQMbVq3fu7MWS2NTXql2qzVJ0LRuC/oBxYQ4yRRK6+x2UnbwP3Q/5m+&#10;82bO+umb79YsX/naSy8H3ODdA8FGE4Fg4F5iGfuVC5eGpg9dvXLVZx9/+vyuPYvmLxw7asy+3XsZ&#10;nEJNsJDXAW7svdt2DXqmX1VRmZjH/+bjL/Y+f+DcHxffef3doYMyz/34u5dwaXlybatcUMFT1It3&#10;rNg2Lj1nx9rdBTeLcQsjaVfJ+aKuYATcMCPSh65dtsJnZ6+cv7Bt/cbPP/jo7E+npuSMz8kaBY5i&#10;t5LgBsDNMGFBwOqA3n16P/5kItZJo1ZYZzRrdGqxjEasgmZexsDBS+cu+O7zL7/44OPvP/8q0RWn&#10;EAjSafjNjeL21lePHl4wa3pZQb6TxB1gAsYxmxVlMIRGYTAMwEGRJq0G4OP3TxTl33fSlFouVYhF&#10;E7LHPtvraRyGMIu5KxLevmnjiKFDbl29ErSxpBECv5HLSnV6g2e//zlnWNao9AzcBJmUGqDKbVm7&#10;vt/TvZfNX7h94+Zl8xcZNVorBCfzkZnB0oaTFj24sw2i9o7J4yY8v30nbDSDzpPvvPvn2T/AU4kZ&#10;IasJ1svVF387V3zvoUaiWDp34dypMxG9WSdXnT999t1X3yzNL1wwc86WNRvASIsKcuKu5+Ytz87M&#10;6Q4m/LaArF3utLI+xm9WWcBWVIfppQZEi/7y9amMfpm9n+qze8feVc+tXbd64+YN26ZMnD6wX9qu&#10;7c97XUGNUm+jnCiEYzARj3QPHjBkaNqw7u6ESqVxuTxqtZYgKI/Hp1Fqfjv92+4du0/9eKq0oKS1&#10;oWX+TDBL9OwKxwnwVCKIjSQJBAHwOp0umw0xGs1arQMnnATpxAm7FacgBDOYnFYiEYq8+9obi+fM&#10;+/PUGV5N/Y3fz9+9eFnW2CxrbDGJJEahWNLY2FZZ+fmJd9rralpqKkStjfk3rg98+ukDO3bEPJ62&#10;2lobgo4ekjEtO/eXL7/10Q7aghJGyKLUJwKxl/cfyRqUsXHNOjDR6ZTqDavXjs4c0dHcCmZO1Ggh&#10;YAQ1mcMer06usGh1kN4AlrgFkrTxtq5dPSV7bMm9PMJk1EnEwsYGYVMjY7EsnzMnNyPj7sWLnS4X&#10;rtWCE9MJBFJ+x6svHh2elvbGy8fUEomTIOpKy0YPHbp2yZK3Xnrp5KuvbV21elLWqLHpQ8vz7iMq&#10;NUtaXzn0woqF82T8trryUpVIwGuoV0slQvCS7ehQyeQNNXXd8c43Xn3t2Wf6FBcUejxeGEa0Wp3F&#10;AlWUVaQNSssePba5oUklU3S0toO5vba8asq4iUvmLVwwc+6aZSv+1aNH/p08r9MF5gFIZ3jvjbfG&#10;jRyzc+OWU998/+t3Py2aPjt3+MjVC5cKG1t5VXXKDpGivaOqoEArFk/Pzc0ZNuzo8883lJUp+fyS&#10;vDxwnXesXRd0OFCdTtTcXFdSMnP8hEljx1SXFLXW1iAGffnDhzlZI7auXddYWVX+sKipqvbrjz5d&#10;Mmf+4T0vxHwhpUAKa00akcxqMKtF0sbyavA4w1rDvRu3Bj7z7Moly8DjAG5+s96gVaowCDEbjInu&#10;RI/H/md09libw+5gnRhuRa2YETyAiUR2bs7AwYMvXb7sCwTsTifjsNN2m9vndQVC/mj87IVL46ZM&#10;W7pqDVAkaNZtgFGtGZKqtTBBWawE6LEydoFMMX7q9G2795kxAmecLn841JlgfSHQDncmps6eN2Ha&#10;zK9/PAUkqI2QLxynnZ5od+LIsZeHjxr93gcfAsUGxgnaySI4YaVonLFxQaNOFqPoVOPdDz6UqtQd&#10;Mrkexe4UFI4aP/H5w0ciQJuCEczuuFdckpU7bubCRW9+8OHm3c+3y+QK8AgEgs8OGdp70GCgdEEk&#10;hTI2gBB44kzmK3fzwC5AGmqzHzj28pCRoz//4UcwTAejCG2jXJ5127YvWL6ypqXV5vWBfR3+AETR&#10;k2bN7vHkU55IFHey3mj8tfdOjMgdN2TUaE4+RdMer5kgQ4nEio2bRo6f8P7nX4ATA3js6V7DsnPq&#10;2zs80RjCMAbMasK5P4MflFfIDQa1BaI9Hsxm98U700eO7Dc0Q2W2gDMHnWCJO+yMx+2LRVdu3DBo&#10;WObVO7c9kTDhcNh93iWrVo6dNPHy7VvucIhincGuTo3FHEh0Hn7jlWmL5tXxeUYSo/1uNhpEHDRY&#10;2kM+sJoKF001SC8XGcpxaslcbNwy6bbm7gymHNkAUmGkXFHRmN8dD7o4cB5tjogXjKcDXFUEwmvn&#10;XOEiXrDJ2xX2cR4tIa78aNBNpaof/B0TmiobynYGARzJvGxgE/Vfudt8Ya8v4vNHff6Y3xf3+2J+&#10;T8wHwJk8US7shivXFvMAwwfz2xDPo7IGSDLdTcpbDfRw3mp/FzQAPRzdlmTcOPy381qKYktyaloH&#10;onOiKV820G/6uypCil8zJosSpMDRbf5HlUA5ui3p1AYAh2xI2JGk2LgUbEmKjWPZgNkIev4h11Lg&#10;yK+Um9ujOqSczJT8/ybsOEe2ZGDTf4Hj0VICk9ncuFgrIArIBD2gkTJRU/K5oztRsxuXuVXNGK8E&#10;KqzESnn2OqGnRe0UaV0SiNXALh3k1ljcGr1XpvPIOIrNK9R5+ConT0zX85DyWv3DClWeiGzQegVU&#10;l4lNYGzCSkbMmEcPu7RqVqpyigG0LpnRpzIH1Caf0uCRa0GPU6x3SvSs1OiSmT0KyKuEfSotLdbb&#10;pCanwuJWcWGkHrXJrTK6lGjIAICEDXCSXNO5FEo7UEEEArxRQDSK8VYp1aaiJTqH0uzSwx4jEUas&#10;AQsZt7AJgkwYVM4OHlreApUI2Gqhq1rgqupwlP9DsQHwbIVt9uI2jmIrrEcLGqxFHfZaqa8VCRnR&#10;sImLbA3rDAGpku0Q0NU8vKwBvVdjuV1huVwFX61ALhb/U+7AeK44We6gnszjUSVtdJmAqBfg9cly&#10;B48qiqbKHSQptu4UnQU+/2d01v/OB4gF8h/RZ/8XKbZAwu0Ig4dKpWbEYnuzkG5sIcrrkaJK/Fqh&#10;+c+72l/vqE/f0f563/h7qfVKneNugz2/igCX+BZAI1zYQVVIbY1yZ7POJdW5JFqXUMMKFM5mUcqL&#10;zZTXQjzkUYXgR22hOS+2GiyvCr1bjd4th2+UIzfL9NcLVX81GR/qvW1swuxJwC5g10dMFo9Ga5PK&#10;bBIpI+6gBK3Wtna8UkjXKtgWnV9gCcugqAIOK6GQ4lHZ0JAKi2qtUV2qoCccVMHcTWngMvb5NAaP&#10;UsvKNU6p2iEx+VSWgMYS1Jr9aj2448Fpu2UGr8ISUJj9ciPoYSUqOwcNq9S51XDUTHRjdAJDYkaZ&#10;o63JUlGlfVCpuc8nG2XOdoNXZvIrILfS4lJgHi0ZMGI+HerV6jxSpV0gcrWKXLwWZ10NUdZM8wVu&#10;uSpk0kVhY8Rqilg5j7MY5wsGnnmdFzX4rKYwbo4ShjCmDcJ6P6rzIRzL5kMMAcwUIjhmjXNbI7kc&#10;bVyaNjJJtHGFR5Pp1Sg4RoJVsMkUpA1+UuehtG4CirCWsDPVo/cBmQAQgN6LGJN+amBp8KJgCUco&#10;vNORdGejH2VqS8aTQmGSW/17+ktNYVjMAYfBNEemnHtTU1hylSPgOE+3iO2Rk1qMY9BQjmLjyoz+&#10;TbHRWNiGRexgGBq2ga3mKGmKcB554Pvq3LDOBRtdiMmF4n6GCjtcMa+vOxjsDge6Qr6o3xP2Jl8w&#10;XBY2T9zvjvnYiIcrLRpiHWG3LcQyoBFxuzp97q6Aq8sPXj9Jio1zFiOTOddsyToD7u6gJxF0dQXA&#10;ANCTYsdSoZq43wZeV7aYxxH3coh5nTEvC4alfNbcNOlhbAGnk6ui7eJqL/zzV1KSFEse5VGgKOhJ&#10;OceBJWiDTf+UNUidT/KIj5B0cOOiRFNJ3EAjNQBmSEfQ98v539NHjdi6bw9QRDgvNqct0B1/55MP&#10;M8eO+vXCOU8srEchsOnYW6+njx713W9nwomE1ekABgpEU97O+MY9uwePzLpVUGCmyF2HD2VPm9os&#10;FqEOO+awEx4P7vbITWYTSRFujxEnLECH8wdsXv+Lb7yps8BG1EqznjaRZPiY7MXLV3H+cT4fCS5A&#10;d6JX/wG9+vcHqwhJGVHUgCB2r3fl+g2jx40vr6tz+vxmqxWc1bZ9+/qmpV28ccMXj2M2mxPorD5f&#10;q1g8b9myKXPmoAyjNBr98ThYHZGbW17b1CFRbtuz/+2TH9vc/nc//LTH4z3vPChiXD49hAFpF67e&#10;HJQx4l9P9d68c+/kmfNmzl2wbOXaRctW/uuJnjv27E95sRGM0wihM+cu3LBlh1pvvnrz7pYde67f&#10;zvMEIv/p1fvJ3s/EuhMufwDoqb5QeP2mLQKx9Kuvv83OGffWm++IxbI//vjz229/aGpsee3VN3r1&#10;ffbm3bxgLK4zWSKdXaFY/PCxl/unpZ8++4dab1AbjDPmzM0am51fWMz6/BqjCcNQp9MBJvmNGzeM&#10;HTumqKjAztA2mjZoNW6n896tWxlpaS8fPmLR64HFBewun80OqbUasQTW6BCdwSBXyDr4wuaWorx7&#10;n71/sr2hsb2xUSuTb123btyo0fm3bgPVhdOCcMhNwKe++XbpnLnDB2cOG5wxfFDmf3r8S9zYDCBr&#10;qLGbdBZhC6EUYrJ2WiMmNWJE2g7J+IRGimnkRglf3t6K6TRB1rl26ZKJ2TkjMzJnT5uRO3rszIkT&#10;d27a1K/n08MHp13781JzdR2/qTXk8taVVs2YMOXI3oNXzl1SCGQ/ffnDxNHj1y5bQ1sJuUiS6Ow6&#10;vP9AVubwj94/qVWqX3v5+OcffSLhC8uLSoYMHLxmxSqfy+OyOzoj0R1btr7xyqtGrW7tytUjMoYV&#10;PyyoLq9489XXrv11uejBw5zRY4DNBiwftVwJzL91q1bPnzkj7+Z1cXtbQd5dLlO7Rt1cVSVqaRY1&#10;Nct4PA1fUH7vXi4wekeP2b5i5Z6163ev27h+0dJtK1dvWLJs57oNYQfLwMjXH36U1vdZ8I1ozAob&#10;DIjJBK6/Xq122W2D+/Xv+fgTNy5fdZC0k6RLHxSOHZY1JWf8uV9+PfHam9vXbFgwdeaR3fs0QklH&#10;baO4ieeh7R+9c2L8qLG//3TK73A5rOS651ZOzZ1w6ey51pp6Ma8jyHq2r980YXT2my8d/+Pn0999&#10;9MFX75/47tOPl82dPWRg/3u3blgR1EYzHpdHJpH3eqJX7uhcYavo1Lenv/rgK4PMIOBL58xeOHbs&#10;eJlUZWPYDz/4bOG8JSff+yjsj2kUesyC01bG6/AhRpSlXTTGsLSNpRifw8UA085KURgJm1CfOzAs&#10;c9TIrOxLF29cOH/1xRffuHEzH9xu23e8MDQtvehBATCJKQynYGDcQFa9GdMZaQizo3gi3vXDl98M&#10;HjDw1E8/e71ek8lEmmG9TNkVih7euz8rY9id6zc9rGvn9h3Dhmbcu3PXSTEWnUEnkRMmKOL0WBQa&#10;2GSWCcVe1iXqEDzbuw/4BT888f7OLdsmj59YWVoGflkGJxEzJGhrdzK2xpq6vn37P/nE059+/Pnn&#10;n3zx6vHXR2Rm7dnxfEVJJYkQrfUtTtK+f+feGROmnfnx9Heffn34+YMFZQ8b2xpeOnZ4wYI5J19/&#10;XdjUZOCLjAKxoV2kbxPSeouotmnrmvUTR2dXlVYEvQGdXKVXqB7cvtvnyZ4bV60pvJe/9rkVP33z&#10;nUwgyrt+c8KYnEnZ4xLROKQz2HGKAEa4Qd8ZCg4Z0O/xHj20cqm4nUdjiNVidjE0YtQ7SHz5ooUD&#10;+/TeuXnju6+/tmPTxuHpg9Y8t7S5ttqkUd6/dX3ejGkzJ0+sryynUJhCIQASAbAQADAHxGxGzKaQ&#10;z7tjy5bG2ho7RREYqpbL+/V5ZsiggS67XdTRDjr37to5ctiwowcPRFkHiyEeAgdPK2U23zh/ftGM&#10;OU/34DzsXKQ9EepevWTVqKGjb166dfPS7fGjJ21Ysy7sC7Q0NOpVGoYgLQYjBiEEag16/e+99Xb6&#10;wEHnfjsrF0v37NgJGU0ahRLRWVA9RCPkX2cv5F27o5Gozp/+I2vI8LM//6aTa14/9trP3/5UW16z&#10;5rnVi+cu0sjUsnaxw8q8uP/I7Mkzv/vsaydh0yu0QdanFMnVUiWFkq31zWadKRqI3Lp6s/eTvbZs&#10;2gF+dJq0mwwwaHz4/ieDB6TfuZkXD3catODcMBIlzXpzPBTr/VTvtAFpgWCYom0OBwtBCEUyiUTi&#10;tVdeBxe1prIGgzEap8V8UVbGiCnjJkX8YZlAYjUa7RiWQpBlu0OhiNfjZhi3DTwmdsaKETBkI3ES&#10;Q3EE9jjt/I62uXNmHdq/9+G9vI/efqs4765RLFa0thiFAl1Hu0UquvTTDx+/8Yqwvrq++IG0teHK&#10;ufNjM4e9fPCQQaHsaGimYWzOlOnjskaf+uZHL+OENEYnzpgUei/j2rtlz7CBGTdu3DYaLBKRdOSI&#10;UZPGjf/hm2+9Dgek1+MmA0viNthccOuaAzbqxR2MSYNpZDqZZO+2LVNyxt65ctmiVkEatVYkkre1&#10;6USimbk5S2ZMv3TqFGMy6wQCi1TWVlHJb2k5tG/fvBkzbl6+bNHqwKvhxsVLo4ZmbF2zVtzCU/KF&#10;nV7/7z/8NDFr9JwJkwX1je211ZNGjZyem3PpzK8Mgsjb200qlayjw6LRNlRW1ZVX8eqbuiOxpfMX&#10;Zo8cU1dZY6MoHEN1YG50OOqrq8eOHPnSoUMsY4P0BtRosluJKTnjZk2cvHHl6g/femfVosUj0tMk&#10;7W0KAb+2rNSoVHx64r2RaWm/fPWVRijEjcZvP/jw2cf/s23lKtJgNIolpN6gFfC1Qr6fJreuXJ41&#10;sH9TWYmPIlG16vj+vdlD00++clzV0dZQXCRtaZK1Ns+ZMG77utUaEb+9vkYlaK8pKpgzacLmlSsa&#10;y8tK8+6Bif2Td96bMib7rReP68RyZYdIxuNbDQazUnn57Nk/fvqpqbKSV1tTcOf2mGGZc6dNDbpZ&#10;yKDTKeU4Ahm1aqVUZKeJBYsX9R844L33T2C4laBIK4FDKOJg2clTp+ROGO/x+2i7jWLorkRCoVL6&#10;Q0GzlUQpW3FVbfrwkZt27NbDKOlwaZNqUqgrUdnQ/PPZczaP34BgZbUNE2fMXrN5C+Fw2r0+C06E&#10;urrZQNCAoKDx/qefDckauWH7DqCq6SDY6Q9QrMsTjkyYMnXy9BkCiRRoMkYYdni8GEmZUYy0Oyi7&#10;wwiBHg9kxfVmy7pNm1GCFGt17kjs5oOCEbnjX3zjrWB3QmWGCJentL6xZ/+Bc5Y+N3HWHIXJAtM2&#10;DYREEomR4yf2SR8KGgTrptxeM0GFEgnE5nAGw954F0QzYNPmPXuzp0y7fCfP7g/SHp8BwyHatnHX&#10;nhUbNwuUaszutJC0zRfwdXZljs3p8WRPIMHflWB8AbnB9NSgwT2eekqL42wsrkJQq9vj6ereuHff&#10;wJEj25RKzOV2xePLNm3uOTht3e49UpM5kugG+q3d7ympq/7w6y/EWpUeg1A7LdIogbI3Ylx2v4w0&#10;0LA6bSYCg2iC8Xklep07Gtm6f1//zIy8khJnOAT0WEcwePCVV4bl5Lz98cek2w3bGMLF0l6PkcSe&#10;f+nw5n27EQctM+lQJ4O7HY6w3xkJgGUKqXbKry3FoNlCXMUDAEfY64oFPF0he5iLIU35tQGknN2c&#10;ER8bBfADgDYYDPrBVsrn5AaEPGzE5+kM+RNRX3cEyOFouzCwBR4hSbFx0aCuzqAjyhUSTaVgA5vo&#10;VGApsC+AERFxO6KczxqwRDjPNQ5u0P7HzAFGCh10AgsCYQmOMgsAm+tRAdAUpwYHbcZk1KfJQ6SY&#10;shTRhibrGPxDuoEG2GT0EKng0EfOa16Sk5MUCLb+kw3tEQXmfUS0GYBkICpsR8KO1BiwBKt/u4+l&#10;okRT7mwcywasyCS45EJJOoyzMQFSznGcQC/nwgYaQA4WZbnQ1NShuVhRrm5pcvnIOAUABikwP1Np&#10;i4DAf2SC46aWqbxsJhaxuDGlT9lOtVdYCwGabGXt7hol26Zg23SMSG8Tm5wyYNpDQSUcUsF+tcWn&#10;NHqlBo9E7emQ2JpawZNtfFipyeOh5XqPgOzWuRIom4AdMYgJmyCv3ugEr14pgN6pMHnURo/S4JLr&#10;XBKOKvGI9R6J3ivWeUU6r1DrEUI+ORJQYmE1HtPhcT1YYlEtmvQlMgUUOq9UxQpltg4RxRMQLXy8&#10;WUA2CukmGdOhcoiMrNri0WFei9UHU2EUgOmCAQx+YTtS2WB50IaXylw8qYsnYRv5tloeUdqEFTVh&#10;D5qwh3xbqcBexreVtxKF9fCDevghjywXOerMPi0U0EEhLYAhIFVxebRqO8jKeiSv2nyr3PxXFXSl&#10;HL5QZDibr/2Zg/73QtOflciNeiqvjSnj2ysldDOAkhDpHUrSS7BRZzAWCXfGOIqt8/8lii2Y8DjC&#10;lNGlVNJCEdMkoBqaifJ6tKiauFFkuZCn++2O5tc72tN5ht+KkEtV9M0Ge341eafScrvcfLMe/HhE&#10;mczepHbzTD6l2Q/uBpnBJ1G5WsVMHQ8vbkIe8ujCNqaIZytKUmz3a7C7KYqthsirI+/Vwnkl2qvV&#10;qtt8rBzzy90JyNWNOjtha9BkZJVKhxxA4pAKaJHYVi+gajrwaiFVp2LbTEEJGlVb41qjR2LySk0+&#10;WfLulxo9UrNfAQdVBq9K71bqXAotKwcADYMHPCEqKKgFMPlUGqdEzvCVNoHBq0Aier1brHOJtKwY&#10;AAw2etXmgAEKGfEulOjG4JhBbhfUG0vLFPcrNfmN5hIR0yx18FQOAYCWFmppkckmg5wqPKC3+vVG&#10;n0LjEks87WJ3W7Ojttpa0kTxRV6VLoYYOjFTFDfHCK7WAVfugMtfZglR5iBpTOZiSxVDMD9Ksobq&#10;faghYDWFCHOYAEuu4gHnp0ZDESrp0ZZ0aotS5rAVIJW7zRigDH7S4GMMPppb+gFIjmLzYzovovGY&#10;1W6T3oP8N4x+DAqTKJCcJNQAoBBpAsdNhYsCsX//D5Ai0VIRo0k2DZw/mGe5AWAJZjQwAABJJlnj&#10;iLYUjxZiuEBRP1cDwZIshgAHKThIJwEalCWWRJQyhcCBONYP8uKwn6RCdibKumJeb1cg0BXydwZ9&#10;sYA34nNFuJI6AGzY7Qi57EGWCThov53wMqTXRgcc4N3jS4T9iYinOwja4PWTJNFSLBvnWebgSg34&#10;3N0BthO8nB5RY4Sf47+sXoaJuh1gayLoToTYLj9X1iAZE5oqqsD4HfYQ6475fJ2cw7aLS53AOZ0l&#10;/c4e8XQpig2ITbmwgRMASzCM4mJFOYe1/yLXuODQZII2DqA/ScClyDUuaBSIArqFKxL85vTPmWNH&#10;7TlyAGgkmJ0GKoivM3Li809ypk0+df53MMBMYIGu2KvvvT190cI3PjjJRsIQQ4t1Wh2GAgVo16GD&#10;w3Nzrj/IB2rH8y8e7T8s88Ktm5jTYSRwxOHE3W4thiksFgtFw4zNG4ujdocORl955z2EYvQQ4o/G&#10;20SScVOmzZi7IJZI2DweAqg0nZ09n+3Xq19/VyAIVrVmi9lq9Udj67ZsHZGdXVBe4fD5cLsdHP35&#10;w4cHZmbmFRVBJKkwGFQmk93vr29rmzhz5vzly80EgdlsQIvKmTJleHb2+598+fq7H7zy1ok2kYxm&#10;vbv2HxqcmXX97gNvuFNrRu2ewLm/rk+aMWfr7v0aE2JCCa0Rkig0f1y4PDpnwp79B12+oEpntKCE&#10;3gzPnLtw3qJln3zxzXOr1v5y5g/Q7/aF/v1Uzyd69faFIzTQo71+oMhu3Ly1rUPAF4imzZi1ft3G&#10;Cxf+OnjwyKlTZ3AruW3bzmEjR9+8m5dSaoPR+Nff/wB6fjx1OhSLu/0Btd4wffbcSdNm3Lmfb6UZ&#10;K0UzNtrusHm9ns2bNy1evJDX1soCS48iIZPRRpKXL1wYn529Z/t2CsX8LEsiqKS1DTeZbSgGDCQv&#10;Y9NJ5RqxFNJor1+8+NbLx4UtrcLWVq1MtnXd+pysrOqSUlwvIQxSk1zYUFpQWVA4cfSYcaNyF81e&#10;uHDGvNFDR9YWFOlFEo5iM2r1bfWotB2VtqGydkjCMwmbzeI2VCFEVBKLXKQWdij5bSRk2bZu7aql&#10;y44fOdpS3ygXSViSBMbkxLFjhw9Oa66uUwolYl4HjWCLZs3LHJAuauVrJEq9TPPD599uW7tlxcLl&#10;Doox6fSszfHay8dHDR8xfdKUvbt2v/HKqwa11knbCu8/GPhs/22btgDrurWxqSsSO/nue59++BGO&#10;YKd+/KnP073AyG+//Orloy/euna96MHD8dk5z/buAwYrJFKZSPLVZ59nDBrw6ckTJo2qrOAhv6lR&#10;1tHeWFEuam4uuXtXxuO1lFfUFhQOfurpdQsW0QajzWSxyJSYWnf5198mjxyzZuFiVKvXSWXCpuZn&#10;n+qZMWCgkNcWDwZho9Go0SBmc6K76989evR8/AnwLWiMqz7xwdvvThid/eHb73oZR3NljZtk9m7e&#10;ntlv4Mp5i7ykzQZhH7/7fv+nn/ns/Q/9DhdhhhOdiacfe3zE4CEtNfUGuUrU0sYS9NI580cNHVb+&#10;oJCCMUgpJ00Gi1q5a+P63FEji/Pv22lGr9EKOgTgaz71754zJs98fuvza5auUfKVPsZ3/37huNxJ&#10;q1etR2DcYkaLiyr+p8e/163e2B1LwCbMrIPUMq1CpDRrLWUF5Z2hLsZK2Amg0rvA0obTtJWCTZwX&#10;W27OpIyhWdOnzZs4fvpff91GUJtGC69bv2Nw/4GF+Q98rBt8X9KCoHqTVW/GDRa/zUlZkADr/ujd&#10;99MHDb517Ybb7ZZKpSaFJmBnPTbH3Gkzwa9TX11DWPEd27b36dW7uKCwMxQxaXQugsGNkKpDZNWZ&#10;gHBw6yklst9PnwHjd2zZduPKVfCj/6tHj/Wr1lDAhEUwJ2MDYygr/v3X32aPzV22dIWdcXZ3JkL+&#10;8JVLV//zP/8ZO3Ksg3LoVTqT2rhtw9YZE6fNnTp7xcLn/vr9IkxAKIVs3bZx8ZL5965eFTQ1Gvgi&#10;Qq1z6CFCoTOJFYwRVnSIpo+bOHfGbHGH0GYlUKO5MO9+xsDBc6fPnDdj1ucffGTR6p0k/fM3300b&#10;P3HPth1uxq4Sy6K+gNUMuRja67D1eeqJPk89iZlNKonYxVAUikB6nUYmBatL5s1ZOHtWRVGhx27z&#10;s85rF/+cPnH8ged3tTc1tDbULpoza+WSRSQCYWaj1WLEIRMXK4pAFArTGMJYEdhktBj0MpFo17Zt&#10;grY2k07nc7lCPl/fXk8P6tcP3JAGjTro9R7cv29ExtDF8+cnomFMq4ZUCoNEnAiFPnzjjdkTp7x+&#10;5CXSgolb+XF/bPfmXU/0eLKysAo3k4f2HEkfMIjX1AweNJaxu+wOK4y6bA61TEGi1trK6if+9fjC&#10;ufP27Nj58/c/2CnGYjASZgzVQ26a/eWbny6dvdDe0KoQyBbMnLd5zcZXjrz8zWdflxeWlTwonjt9&#10;zrjRuUKeQC1WxHzhO1duThg97vDzBxKRLhftlHaIEQOEW7Cmmsb7t/IkHWLUjJQVlKYPSDv24is4&#10;RqMwbqOdNGF7Ye/ByROm3rmZFwlGGdJGoARiRrVKbSLWnTYgrU/PZ7rB+8XudLk8OE5GwrHvv/tx&#10;5IhRmzdyE4hRB6ZQhrKSI4YOHzNidMDlczEsmDkxg4FBEBdJUjBswzCv3e5maCdFgp+SRBErZHHS&#10;lJOhrTAELn48FnnpxSMrli5+btHCU998rRGLlDweqlKpeK3Klma9oP27k+/9/OlHNQ/uNZYWhOxk&#10;wZ07YN748K13NGJJfVklmBZePfxiVtrQl/Yf9tBOg1yjESs8NJsIdg7uPXDiqPEBf7i0tAKFsCOH&#10;jj7Ts9fIYSPAhBNg2ajHRULm4js3v3j/HSdiMsmENotOyWvoCvqPHdg/LmvEpbNnFB3tRoXcIJWI&#10;m5vkPN76pUuyhwx59YUXHBAkb2lRt7UjSiVqNi9dsGDDqlUmjcagUrXW1f3xy6kRaelTsnPa6xog&#10;lQbMeG3VdbPGTRjwZM9vPvio+O7tj99+c8LIrCF9non7fITZ3F7fYFAo2huavvr4E3E7XyYQaeVK&#10;MG8vnDOf19gil0hMer2DYRLd3a8eO9bryScFPF7Y5ydhJNHVffzQ4ZFDM9Y/t+L86V/vXr66dulz&#10;+3Zsb29sqCgsaKys0EjEX5w8mTV48PuvvYbp9TqJpLm8YtLIUSP6Dyi+fZsxmdsqqzT8DlFjfUdt&#10;9dKZ01/YshlWKjyE1Uviy2bNWDB50qkvP9cK+e01VbLWZrBcv2TR+mWLpbxmjUig5LcX3r45Y1zO&#10;0tmzaouL9RKplMerfFAwpM+zqxcuffulV1CtMRGIBO321urqj9566961qwW3bxmVipL8+yOHpu/Z&#10;tiUW8CnEQnFHm42wohajUacmMeTUmV+HZmZs3Lw5FI2QNCWRyeQqZXFZ6aIli3/7/feuRMJKEHan&#10;w846g5EwThIoZdNaEKCuzJy/KHP02FUbNpsxIvm/Y7BdIn/5zbd/+PWsOxSxuX1Xbt/NnTJ9xfoN&#10;hMPpi8bEKrXN4/Vx2S0c/li8qYM/aeasOUuW1DS3mK24CbNijE1pMI4cm33oxZeiXd2eYMgII6zX&#10;R9rsME4gOGGCkeQ/iHawtbi84thrryu1Og2EuCOxU+cvZE+Z9sbJDx2BEGZ3+ju7i6prx06ZOm3+&#10;wrziUpsv4InGdShGuNxPDxzce1CaPQA06m6gm4EerraVL0CwXMNoJSKJxPqdu0dNmHTx5m0wAOiE&#10;EG1Tmiwbd+1Zs207X6kC8g1WAqZtjmBo8px5w3LGWcCFc3vVFhjsu/+VVx/r0+fYeyd8iYQaxZQw&#10;cv7W7dkrVmw7eAhIU0Aw6C9vaX06La1H795bXjhw9d6dM5f+/PibLyfOmn7++hWb30O47DrEwvjc&#10;oURX78EDnh0ymPG6bH43WHrjEcrrMeBWf3fXgVeOZ4wdW1hTHUh024OBal7r5Hlzezz+7/PXrwUT&#10;3UHww7FOMKxdKV28btW7n38cTiRgO4WxNshGumIhJuABsId8bDTo6YwApIohOCNcNQOwTLmkAYAG&#10;WOUc1mIB0Eh5twFwfmrJeFKwBP0c0fY3y8Yk640ySSYO9Pu6w77uiDtJsT2qY5Ci2LhY0UdebFzW&#10;NtBIgkvfFk2mb+MKI7iA6WGPuB8hDHo4TwI27nN1+l1dfrAEZg6wOIAFgbpJLOxAUvVDfX97tIXs&#10;oDNFmT3ySvOSFj+wvzhHtn+4NvTvHcFWjo9LerSlwk7ByEfxpAGurAFHdf0ds/m/4CXMARoJA9vQ&#10;if5dmiCJFIPGsWwpqisFJGID9m9qa8qKTPXrPfgjpBKxcWGnDBJxAOHm/6Le/kGSTeMc4lJRVinj&#10;FIlwXiBApv7vXGypMgtgFfJYAZQ+JZ/hV5MllXhRA1PKY6vkTp7U1qy0tqnwdh0jsrgUUFCJRjSQ&#10;X2X2Kg1eCYDOJ1S520W2+ja8slx5p1b/gI/W6Fx8KqpnE4gvgXsTOBVD0YDJ4FRqGKmaEWtsEpVN&#10;qGQEereUg0esc4vVLr7S0S5jWiR0k9bB1zkFepfI4BYD/E1HiJQOvpxpE5EtHVhjO9rQjjVw/BrR&#10;0kHUC6kmuY3P+dx59VjQTIUwOozbY7gthhNRk9Elb0crazT5tcZ7PGuJlG2VsC0iR0MHXd1iLW5A&#10;ChqQ+w1ofjtTwn9EsRXVQw9qLfeb0OJ2qkLHKvRu8H0VRp9C6xUp2XaRvZZPVTVi92vhOzXItXr8&#10;Vi1+pQz6s8Bw+oHu1AP9H0XmC1XYzSYm/78riipwod6uINy4M+wIRMOheDQa7+aKiv79+T+js/53&#10;PkAskP+IPvu/GSiaYJkArnNIZcTf5Q6oyma8rJq8UQxd5Cg29emb6l9uqU/dN/5ejP5Vab1Zgd2o&#10;hG4DNEAP28hyhbNF7xcYvXJLQAWFwE8ikTub+ERVC1bQjD5sIR62kgUt9MMmMr8Ov1eD3a3G7tZg&#10;eQ224nq6qAF7UGW5W6W6Xqe7rSJriIiYiaqdXXo6boH9ao1bCyBz6UV2tcRdK3BUtJFlPLxEQFRz&#10;NRBcfKNXhASUaFCFBtQQuBucEr1dZHCIjaxU6ZConFI1K9O6FXqf0hRQm0MaS1hr8Cv14KbxSNUu&#10;sYoVaVxinVdqDCjALnqHWGuXGF0KOGAkYgjZZQWwdiGmoF5ka6s1lBcqbhUr79TBBe1MldzeoXDw&#10;NXaR1iE22WRmuxyyq2CHCnKpYLda55WoXEKRr1Xoaa53VJRaHzTTAllQa+q2mrqsSS82LkrUzEVo&#10;cvnL4AjNBY2GrYYQZghjYADaaYciFJdn7VHdAzzJuGFoJ1dUFI7Rj0JEOS82BokzphDKAYzkwJg5&#10;sJYQq/cyRr+d6wnZgBC9D1W7jUpWr3VBADoPbPRhKVc1KARmKAIgWQOBc2TjfNx8WMrZDUxMKX4N&#10;nC2YuZKObI9KHIDO1MwIlsk5lJsorRF7klxL+alxWdVSudhMQE4SZi9u9hEQ0NmS2dlMMcocp6EY&#10;bYpwMaomvxULUHjY5oi4nFGXN+L1Rb3BiB8gFObA/aWTetOEwA3spP12ymcjvTbKC5YMWAXKbCAR&#10;CibAW9PPObglE4KmKLakj5jLkQwUBctkiKgr6TX2KGwTLMGry90V8HYHPV2BVGFsWxC8KZ3OkMsR&#10;BHqWywPOJ5kJzh8PuLm/mziZSTlcrCiQBo7IOW8nvdtSAD2pSFIgHyxTBFwSqUM/8mhLnQBoW70c&#10;2Qca3GCvK5Lo/vLnH7KnTjr86sueWJh0OVA7HeiKvfb+u+NnTP3p9zOOgFePQqTb+d5nH0+aP+/L&#10;06ec0Qjl98IOm8XGIKxj9vJlM5ctNZAEG48eP3mixzO9Xnz3bVc8Zg8H1ahBAWuZoLOW39QgbDHT&#10;SCAR1sD6s5fPnbl4FqYQLaRjA66C8oIZ82cuWbXEG4ngNjtQB8Nd3c8MHPRsWnow3un0+RGKJp0s&#10;0DU37tgxbPSYvMJC3G43Y1ZfV9fW/fse79u3sqWZ9LgDiYTcZLIF/MV1tWOmTH7n00+AJmQiCaB+&#10;ZU+bOnrypIFDRk6eMd8XTpgQ2hPsmrdk1cJla6/dfgiUWsLmZX2xn89cGDF24vMHj1kZN2n3WVCC&#10;srtu5T3IzBqzffc+Xyim1pthKyWWqzNGjJ41b9HgocNPnz2fTFTFUDb2yd7P9OzzrD8cpRysw+3x&#10;hSKr122QKdQ4QV+4eDk3Z8Ibr7+1cMHixoZm1unevXvv4089XV5d6wmEdCZLU1v7lBmzVqxdh3NJ&#10;tAkLatWboWWrVk+ePrO+uRWsKjQ6DIPMZr1Wq1y4aO5zyxa1tjSYjTqTQUtgcFc0pFcrZk+fMnV8&#10;bmVxIdD4VRKRSc73UpBe2vbzFx/IOxoEjRWIThpiibeOHzj55kuYWQnrpeL2uvkzx8+bMc6sFUsa&#10;ihEFj19b5kQMKxcsSO/TZ92yVR6G3b1x24zxU75674THilvlIh9qNrXX4VKeUy8h5G2QsImDuNUi&#10;ajVLOmC5ANMqm8qKLCrla0cODU8bfPLNN1maVghFBbfvaMTSVw4dnZY74duPPzMrtVG3/4Xtuwb1&#10;6tdS1WCQatRChaCxI+/KnbRnBv30+Q9e1qWSyZVS+bW/LmemD+33TJ+9u/YAIx90uh3Od998KzN9&#10;yIuHDgNTv7m+QaNQ/Xb6zJlffn1w70F7a1v26Oyli5bOmDrj2y+/KS8pL8wvmJg74dlnniUwgtfM&#10;g82w0+Z8vEePiWNHiXjN3eGASsgXNjd21NWU3c/77Zuv64sKzRIJbTAM+Ne/ty17LsG6GgsKmkoq&#10;utz+srv3M/r0O/7CQUyrrywoDLs8W9etH9Sn7y/ffw9etEad1grDbqcT2JO9n+y1Y/N2HMYwC2qz&#10;Umd+Op01ZNjnJz8xKXXAfmZxJhHperrHf8YOzVK0iSJO38De/R7v8ViiM+GmHSxpD7K+tL4Dez/+&#10;VNgNFEy8o7HVRdlHDR0xuE//m5eu8uqaW6sqzAq5RiJau2zJ8CHpxQ/ynTa7Uac3Gy2J7sQTjz35&#10;bK9+Lx88Lucr7KidgZmmxrbRo3IWL1pOEjaLGfN6Qn169x88YEh9dRNlZboiCa/DZ9FBglbhbz+d&#10;VYpUNGp1EHTI4/PYnW67i2WcOEKGA9H585ZMGD9twoSZh4+86vHGEdQOzLPn972UmZ5R9KDQbWOt&#10;XD54BDNAuBEhTIjf5jIptARsPfHmu6NHjXn/vZMEQZqMZjdlS8S6GqpqRg4ddnD/C3qN1qg3XL18&#10;5YnH/9O759Ntjc2JrkSY9cY8ftIIffLme3/9ecGk0/tc7g/ee3/+7LkvH30x5PNTVnzWtOng9si7&#10;ddtG0hgEkxgOxnz+8ae5uRN/+fkMRdoa6lusCAGuyYiMkX179ZMJ5agZc5KO7Ru2Dx0wZEru5K8+&#10;+tKoNAjVzZGEe+uOFZOnZjVVPcTNCmlDpZ7fRKqlRn6LpqOZMqjk/OYVi2anD37m7u2/UJPFbXPk&#10;3bg1PH3osLQh2zZsUkvlkg4BDiHff/H1tAmTjuw/4GfdFp3BhpOo0eJ1MkGP86l/9Rj0bO9Ed8yV&#10;5IEgvcakVQZcjtb6mnGjs7ZtXNveXN/WVGdQy41q5aK5s2ZOmdhQXWHRa+ZMnzJ76mTUbOC82DAO&#10;NIbQVoSxohxw1EaSOIK8/frr33z5BWwymfV6O0U5aHro4MED+vb1sqxOpWII4o8zZybk5owdOdKq&#10;V2pFbUaZ0IGauwO+7WtWZfQbcO/aDY1YyatptqH2N158M6P/iJJ7FZiRaaxsTxswKGf0GNZmd9CM&#10;Vqky6w2gAa6/xWACnUsWLOz3TN+c0WPB4wl+JoYgwVRuNaLAxD/5xom8a3f4TR06ufbzDz6flDNp&#10;eNqwtsY2xISWFpSNHj5m6sRpWoXOa6f9TltdRUm/Xk8NSxv417mzlBUO+1whn6utuf6LTz8oyL9r&#10;NmgcDHHu91/TB/c/sP8wYrHKpSoM/LhdiddfeXPy+MlXL131u3zgXrURlFGjgw2msNc/YWzOs0/3&#10;7gaWMII5WTdB0pwL22tvjMwa/dVX33RGO1mHKx6Od7R2jBw2curEKUCaFcJCNntHTZ1GIOzy+YMO&#10;px3FPAzjJAgKRQBIK0rhGEVaaRLHCRRBLd6AW2/WZmQOTksfgJn0Uj7PLJeo+W2KlkYdv+3BX39+&#10;+trxijvX+VVlorpKP4n8+euZIf36Hzt4mKWYpupaqwl6eCdv4aw508dPqS6uIC24UamP+2Idje3T&#10;xk39/OTnMEo2NrUbjZCNYZ/49+MD+/X/69wfTdXVzRUlF079+OErR749+RauEhJqkd0gQ2VtnQFf&#10;yout/GG+WaXUSkRGmVQjFARsTG1hYW5GBkBLWbmsuVlQWxug6GsXL61atuzk22+rZTJhK8+i1d2+&#10;fGX25Cl7t26XtnWohWIaQvIuX500akzGs/0fXr+l4PGaSktn5eYOfOqpTcuXt9XUlN3Lr3pY+OGb&#10;77z36huw1iDrEEjaBFvXbZw+YcrlPy46GcrvZmNBv0YuXTBr5o5NG100pZZIPAxdlHd3yLPPDh80&#10;6PwvvxTeus2rrlk5f8HksaMbK8uUgg4wOTOw5fUjh0alDcq/ekUnFJTeuS1rbvry3Xez09Ne2bsX&#10;lsvAdG0UC+QtjSdfOTY7d6yW3w5W6woeJLyujUsWLpk+5e0jhwwifoAiCJ365h+/zR2fs2v9qsoH&#10;d00ykU7UkX/1r83Llx7cvlXOa+FVVZbevUOZTNf/+COjb78R/QcumDLt7RePvXn08N4tG1899EJ5&#10;fl5DeTEFmc7+9N20cWPfOHZEKeoQ8Bol/FaDRq5Xy5QyoVGndHu9+w68sHDJ4tt372I4eA+gJWVl&#10;+17Yv3L1apFErDMY7E5nVyKRih5V67QGlHtcPOGYDkKnzJ43ImdcVs74mQsWr9u2Y2DG8BOffG7z&#10;+GVagwkj8gpLciZP27F/H18uc4eCMEkwHrfD76NYJ8k6gKb0wRefT5418/X33tUjMGaj7xUX7Tl4&#10;4PV33q2srfOHI7TTaaUZ2uHEaQYjKdAjlMraReJJ02csfm559oSJd/MfAD1EoNI0iyQHX3lt2vyF&#10;h197o0ko1iGYBkLe/OCjURMmrdi0pUUk0SKY0UoQrOfa/Qe9B6ePHD+pUSAy4STp8lidLtDvicZx&#10;1h1MurNVt7bNXLx0ztLnPvvhJ6FKA0SpzNDXv5zOGj9xwsw5Zy5dlhlMUr1RYbJcunWn75CMnv0H&#10;/vT7OYFSbcBwZzBMhUKH3n578uLFF+/fv1ddffnhw+1Hj0xZsgT0434/6vEoMYzt6rpw716vjIxn&#10;hg0bOSFn0PCMjDEjgXILdDyb36M0G6xORgOZrt2/0ws8PxnpX/3yY35ZsUitUFuMegJvU8p/vXwp&#10;e8b0tDGjP/zum3M3b7z+0YfDxo+bs3L59+d+Bxom6fOabbQtFAQq7p2SgknzZhXVVQUTXWw0aAt6&#10;nZGA1WVnAh46WU7UEfa7YqEUy+aOh1MuaVzUZyr/2t9VDlxxrsSBM1lLlGPK/iHagm5HmPNWc0X9&#10;AI84uKSzW6pUApchMh70dYXdsYAjSbHZUgnXuFBQYAIkWbakL5szHnCkih6kaLgk6JgbgEkh6qaS&#10;adfIEFcSDVgWXP7oONids1OADk/5gfHFVTZIMWKc/9rfpQwMSX7tH4oN8tMpZi1Z240rMwpWLcmM&#10;bGBAqiZpimUDg4EQjoNL8nFJqut/xYqmnM5SPZYkAYfFWGvchUadUMjGDU4ahinbMIXUaopfSxFh&#10;wITUuVGtCwFQOxEdOEkfmZKZEg4kA1Gpg6YStOndSXhwYJCmAIcfcXlgCSSnZGpYGMgE7SQHx/nN&#10;4SEK9mAyl7idaq0iCyuJh/VMYQtbJnU0ipg6Gdokx5rVVLvBLjK4hQaPyOCU6x0yTTLMU+XuULBt&#10;Int9B1XdCBVW6+9Vq/KajIVqqhUPqdxdsC+BuboYW5Sw+i0QC17tCi0jU9JCBcVXOQRqp1Dt4qvd&#10;AqWrTeZoEdkaBHStCK8BEAJYawTWWoG1hp+EgKzn43VtWC0PreFhtR1Eg5Bpkdh5QqZJYm9VOUUG&#10;nwINmMkIYo+SzjjtiBFUCNU7JG2GmnLF7UrV3XrofiteJKJ5AEK6qR2va0FKGyxFDZZ8gFZrYQdZ&#10;wqdK2/CiRii/3nyvCS5ow0vVdonaIdWwYvCVlc52qa1VyNTwqUouERtytx6/1cLca7LdrEIvFRp/&#10;faD7JV//e5H5zyr0ZiNzn++oFLtqFc42sKMcF+psctxldYTs/kgoGItG412xzkSKzgKf/zM663/n&#10;A8QC+Y/os/+LFJu70056UTUjlmBtfLJeSDe226p5dNUjLzbtmVuqU9cVP12T/3hLfTrfdK7QfKkE&#10;ulIF3alG8pqQog6qUuXimUKc85fRqzAHZTqPUETXtsAl9ZZ7DdD9RuweV+eVuN+A36u15tWgHL9W&#10;i99rdpTVUYUN1of1aH6t9lal8hrfVGB0Nlv9Untca+uGrWG93mfQefUKt0Hs0IjYaqGzSmiraqfK&#10;29CyVri0HarkI9VKiqd3CGGfEgtoEJ/K4pYbWSmAzqM0+jWWkA4K600BjcYlk9JAoW5VOIRKp0jr&#10;lpiCKjiqNYfUapdIQvPALlq7UM2IDKwcDZmpTozqJoguKxKzKJ2yOlNFgSTvgeR6hS6fR5VLPU0K&#10;Bz9FselZKcyqEZcGdWpgh1pHiw02qdLJlzvaBe7mDldjja20CLnXahMqwnpLgjB1czVD9SHUGMD1&#10;Xm5CMfqslhBpCVGmMA4AdVJowkYkWCRuM3NeadYUcWbwY1ovknReS/mvccnX0E473u0kEi5L1GqJ&#10;WJNhpIQZTGohmyXEQmGXKeAADSTmROMsGA+kaTwmBatTs2YNa9F7EEuIwOI2AChEGLyoJfgoKRsW&#10;s0HhlCOb1RzkEsYlJ0SOYktNYWD+QpMueKCd9PtFU/MmWIJVLgtbnCseikW4KNF/yh0Y3KjBhepd&#10;KGiYPFaLn0hWP7Dpw7gxSnCp6MBF8HMHxYCGFbazMQ8bc3vCHk/Y7Q96/CFvKOR7RLGF3faQyxZ0&#10;0gEH5QO3MUeuOTguzMmFcEbcXqC3dgXZiJsGW/8OyQQNOsS5sLm6At5E6G+GK0V4cXUJwEvLnnTG&#10;Bi+t1HuLO1DYBQSyUa8jyAJ7Okmx+QJdQQBPxOv0c1nVgKi/CTWOvPMkQv5EJBkfyvmvJfk1juYD&#10;RwEAnU4gn/sD6lEoa5Lpc6cYQACcKzBKAYDT5og5D5d27bMfvp04a/rR118h3U7caYNpwhsPH3j5&#10;xewpE3/8/QwbDphwlHA5fvrjt2ETxp3+62IokRDqNJTfx8aif93Ly8jN3rx/H+g0kDjo7Dl40JMD&#10;B3x15rS7M+buBHqDF3HiJ776sKiuzEwjBtwCLuC6HRvLGyotBKSFdDCFnPnzzNwlc3fu3xWId9Iu&#10;F826gI7YLz0dwB+NMW4P43ZTLBuMd67dsnVkTm5BeQVhd2hMZn931+a9z4+bOeN2UaErGqW8HsRu&#10;83V1fvTtN08PGng9P5/x+9oVCkcoOGrSpAHDhy1YtkZtQFz+OEI6fZHE3kMvP9N/6L2CCjPKWDCb&#10;N9T967nL2RNmvPbOh05vFLLazQgeinXnF5b26T943aZtoG2woBhpgzBy4tSZfQekvfbWe95glGCc&#10;Yrm6M5F47ImnnnqmbyjexbAuBCfMCLZk2QoUJ0ViGbDuevT417hxE9968x2Px6/Xm3bu2JM1NvvG&#10;nTyDBUYJ6tqtO/964qn3P/okFOtknGwwGq+qq8/MGjV/8VKOgOO1c8XFaBzFLCq1fN782atWLmtp&#10;aTAZNBSBhfwek14DjO2dWzYNTx+8bOE8UVuri6ES4He3qB/euPje8UMt1UW4SRn10AD7tq/77vMT&#10;DKYnYU17U8W40UOeWzhdr+TDcl5l3iVYJXrv2MG+//nPygULII3RhpLb124eMSij6v4DRKmitXKn&#10;UfPw/C8Ff56KkSanXoLJeFYZD5a2GfjAkmy2SDsE9dXtNRUKfvu7r7w8bPCgMz/8YMcJIY9XWQDO&#10;wXxgx+4Z4yfd+POSXqogzfCmFWuy0jKrCsraa1vqS2sS8cSHb54c+HT/hzfzPU62qqxco1D+/utv&#10;WZnDp02aknRqs8tEYtC4fycvM33oi4cOm/VGXlMLgVrP/PJr3u28oodFbqfr2NFj43PGjxo+EijP&#10;fF7HvTv3xmWPG5o2lCEZhVQBOgPewMLZMx7v0WPxnJk6uSTsdjIIdOXsmSO7d1785efGkmKDUCCo&#10;qR769NPvHT3qNJn5lZXqdoGmQ3T34uVhzw44smsPabS0VNdCam1VccmQ/gM2rlkDG40KiYTGcRtF&#10;Hjl0cNrEKfdu5dkIprG63mpBf/v51xkTp+7fsceB07DW5KXZBzfuZmeOfKLHY+BbeynHU//zn1FD&#10;hycinSRkBT1Xz1/q+2TvPk88DcaLWvkl9wsdONP78adGZ4zIv5mnEsnbaqvNSrlKJNy7bevo4cPy&#10;bt7QqNQysQSxIInuRK8nej/bqz+iRwkLaVFZvJS3rLR6/LgpW7fscrE+foc4Hku8+9b7PZ/onZE2&#10;7N033y8rKG+qbbl99e7B5w9dv3QDtxA2jHDR9ngwHObmyKDf5bNRjq5YYtbMBbk5kz/86Kvu7oTb&#10;G1OozPGuxJZt+3NGZ5cXl7G0A0km4cLNCGlGCRMCvixpwSK+0HtvvDNieNbK5SsZxm63g7khgJug&#10;t199fcAzfc/+egY2W5RyRaKre8/OXf/+n8fmz5x94s23W2vq+Q0tX7734baVa3lNzTKRpDsW/+m7&#10;H9IHDvrqs8/BzQBw/fLVtAGDdm7dBu6KtuZWAsW6ovGzp38dkj7s+Muve9xg3idRyHrt8o2e/+n1&#10;TM8+t67ckgnl4Aof2X8kvV/aFx9+HvVGFEI5X9VkD2Cbtz03bcbobz97RyttbS6+V3HniqSmvKO8&#10;UNvRYhS1//LtZ3OnjcvNHt7aXAXrjSxtqywqHdjn2UVz5sUDYbVU3lrfqBBKLv1xflTm8BWLliQ6&#10;u902h6itg0Qwi06d6I717fnEk4/1SHRFKQw2aZWQQQMbtEGPU8Brmjllwqpli2XCDsSkC7qdJ99+&#10;Y9bUSRNzxvz60/dtTfWrly15buH81vpaB4U7SKuNwMAjD74YDputFhNmNrI2WzQYnDNjRlNdnc/l&#10;whEgRifq6MgdM2be7FlWGOY1NQnb2+Ph8KH9+/v36XP191PytgZBQw2vuvzy2TN7Nq5ftXCxXipv&#10;r2+Vt4vryxrWP7dh3rTF9WXN9WWtkJb47KOPhw3J+PLTz0M+v5OxBzxelUxOWQkHzXRGorev3+jz&#10;dO8P3jvhdjgtBpNJZ4C1FtyEQRrzq4ePl+aX8Opam2uaePWtfXv23bByQyKWMGvNTbVN2SOzZ02d&#10;jZjRgMsh7eDBBs3tq3+BSzRmRMahfbtfefHw68df3L9nx7tvvSpob9Gp5R6Xbe+eHc/2efrFIy93&#10;xRM6jVEp14Ab/tjR46NHjH5472HEH7ZTYLpkDGqtnaCsFnhyzvj+vft4/cFAKGKBEJJiaNqmUKh6&#10;/X/E/Xf4LUWVNgzzzIzjmBMqillBRBFMiAnFMaGIoKiAAXPC0THHEQMKIiA5wwFOzvmXw8559w6d&#10;c85p571/cb+rdx/O+Dw67/d8/3xfX/dV1+qq1dXVqarW3auqnv7M1599zt7d+xJLyZ/96Gevf+3Z&#10;73zbOy5854WH9x78/Gc/98Ovf/Os01/y8YveP3fgoIBhCkUHhmHJUjyrnW1ovgN7vMAzhql5nt3p&#10;h61u8PFLP/LBD1203u/QzVpm5ng9k8SyKale/cW3vvaDL38BXiGLxtDscmbq0Kcu+fi73vq2d731&#10;/JbtSjSbXUxkFpZ//N3vn3PG2e99+7upOrHeXS0mCuef87Ybr7sByVWnphdJWlBkA8foe+6861Wv&#10;eOUZL3/Z288794JzXnfeGa/81tWfOr7zUa6ckmo5EyuNe/bckcNnvPT015z+4vzyokjg6bnZajpF&#10;VitcvT5eX/vdj3984ZvedNOv/4uv1ZqZzLZ77rno3e++7S83k81mPpk6duCAJgg3X//Hs1/16k9e&#10;/LGje/bu2fLYr3/wo9e/4lXPffJTvvzpKy1OFJvNaiIxtXvPJe993ytOff4Lnvq0819/zvOe8tQP&#10;ved9uYVELVcsJTMaJ33iwx971Ytf9vEPfTS5OE82G/fdeQdUVpd99GJTltBKObu0+N2vfe2Ml770&#10;yaec8uUrr+SazUPbd/zie9//wDvf+aJnP/MrV312+sC+zPzsA7fd+rqXv/TM01/0/a999ejOHdN7&#10;di8cOJCdnr75N//19rPO+sKll+576KH9Wx7+xlWfufjd75jevYMq5ely4diOrd+86jMvfMq/vv6l&#10;L37nG173rc9d+d1rPv/9L3/xsx/98Hmvevm7znv9ZR9835c/88kvffryD7/7Ha94/nPfetaZf/jZ&#10;T7bff3/i2NFmLt+3nZt+c91ZL3npc//1317+3FNf+cJTr7j4wzMH9qZmjmfmZ7bcc+dZr3jJ6ac+&#10;+6xXvvTar395/65tzWoBKWWJRhVCGq9zopAr5O+8++73vv+iz33hCx/7+McvvOh9F1/ysUKpGLut&#10;Kbq2srZqWBbDc/BuBv2RoFuAEXSx6ugXvvbNf33Gs5/x/Bc+/Xkv+PZ//kgyHYwVqhiZqSAfv+Kz&#10;LzvjrJed8ZovfP1r+44dpWVRsgxalnTfMwOf4LnO6sq+o0e+9f3vXXTxR95/8Ucuu/Kzf7zl5niI&#10;KCOIuu147bagwsORoaNC80J/ZVXUtJ//+r/Oe+vbvvDlrwTdHq8ohCjvOz792S9/9dNf/NI3//OH&#10;2w4cKmPEodmFz33tG5/8/Bc/9YVrbrz9TpQTEJI+vpS86a57vv79H3zzBz96bO/++UyOlFX4HrSg&#10;Jdmu4oE17HO69diefd/4zx+Czrd/+OMj84uQ/3KxfPXXvvGlb1/7+7/ccseDD0P+mCBla40Ht+/8&#10;8x13/eIPf/zNDTftOnxUsBzZ9cUw1HrdLQcPXv7lL3/immu+9fOfH1xe9jc2lE6HNE1vfV3v953V&#10;VRAOLC399rbbPv7ZKx7c9tiW3dsVzw5XBpJjWB0oiUXKwj2PPvzIzm2QeveWhx7ft4s3Vej3YrKI&#10;ydKdj235y/333r9j220PP3TvtsfveuzRB3ftqPOc1e8pYQAdXUJVRM+1h/2f/v435737guF4HK4N&#10;Dcg5cECWPMsb9eJFD076sgWrA8BJ+szsReM9za4Pu/5K1xm2IsTM2hN+aqADMd6wDQrBam9CsbWd&#10;eDxpx9NCWw0sECC1vQ6ZTyi2yThQox/o0ThQ34z81CYs21oPwshz7WT8aMLHrbdPYK1lrU7WfJtQ&#10;bCZYExObJSLa4gGkE88DZeTFCx3EXNtJ4iyeZy12TIvHfkoT7zZrs6OvhSBzHYMKVXIyERsVKLAL&#10;yvFY0Vg5dnmjWtFan1S8CgFkGy93MBk6GlFskOeqr66HylrAD+yJ09kJtzVAbCfGTmdgRYIQ24xg&#10;C2O+gHo8oOHwRKjAsfKKH48Pjfi1rgkxJwaoQsEip7kJOtFc4fHIqpO0GoRgmcb8WtPlIISziCM7&#10;mih8M7RWHaEtl9xCUlk6ru4FLFj7k/7RirNYNOdiiq2pZTAz17BSNTPZ0IuAugW7ecRNVexE3pzN&#10;6lNFa3aO2rM//xAghR8inZw1IIN1Lty0/Q3LXlX1vii0ScZHCa+KO5WKnkLMTN3LRixbK9cIs7Ug&#10;VfUTmJ/BvHTTTTWcRM2OgNjJmpMs6osFbSGvLQIKxnLZTlW9bM3P1cNcs12gOnVugGlDwVyVvTXT&#10;X7esoSyFdJFfOprftTf/4Cy2O6UczGiH89pyXkvktYWMPJsQDi+wB+aZ3Qvs7iUBFA5k9cPpiGLb&#10;CzHLwv60crhhl5t2ueEU63ahaqfKxnLemMpqx+eFHXP89kV1a9renXS2TUsP7Kdu3YXetBu/fT99&#10;93Hh0QV9MlDUnapaiaqVrClFPKLYZKdvd4aD/uro/28U25lnnrl79+54B9LG4/FoNIrlf7htTrY4&#10;I9hAiGP+4Qa5RRPMjdfWx5sb400I1zY3VjbXRpur7tCB68fsak0rlJ3lipvIe9NZ+/gh/p59zJ07&#10;8Fu2Nv/8OPrnHeQte7k7D4r3HpEeOsjff5h++Dj3aFI5ULCPI+5CzVtErRTuZMgwQ4SZkj29LOyb&#10;FbYvyruXjD3L5l4I55Qdx9nHj9JbppjHZ/ntC+ruhLk/7exdNnZOCw8epu4+Qtx9jLqXW8kKa3lj&#10;RNtrbDDwvK7tuKFhuphTb1q1ulluWOWGXUCMbEGZS/PH0+KhnHK0ZB2pBTNodwbvzxHDWQC2sdBY&#10;na30ZnLBkbR9DFBwl8philxpEqMGMUDRXr3eqiJBGfFLEDIaqgacORStkWSMeXcs62NGHGNZd2Ze&#10;2n8I33qY2LooHizYc1UvUfWWqW6B7OTpdpHtlsVeTegijF/G7VxdTwIQaxkxl+Hzy2lTSeXQknSg&#10;2qmjI4Ja5YgRQ/Z4ZigJA4Pv6/FgSb4PFVM0VpQfmdKGo459siuxQ11cs6V1m4+GT2rMQGUHGt4W&#10;yK4MwoRfg1Qn9muj+7q46khrLjs02YEhrNjc0CTaMoAbWdo4NMYddRxCPNPXqe5/12ggQE0nTVYw&#10;EIYW1D7x4qFQW03+CUSUfyT0NXlkKiu2NDT4ngq76qpjQ7YbHsRzXZXtyFxXAdAtiQz4+Fh+cqy8&#10;5qkbUOFGC5KyfbjM6Eqj6nVoiitOnMoMdHZoiBAzNNWepfVtd+AHK632are33u9tjjrrAy9q4dr2&#10;Ssdd60X/lKBVm6zpc8J5G+JH7XC9D0Lc/sXNIWjqbVdpO8YgcFe73nr0mwjCcDzsjtfCzaG90la7&#10;rty2IYznFgVAKiT5G313rQsK5jDy1oY2DzKxR+3o8M0h6ICCs9qJDulHbS2cNCrDWr+1MWhBa7rW&#10;c5+YxAF2o99iwzYogNCBK9octTeHkdpJz/NJqww6/moXEP9Di9zUuz5rm/3x+JKrrzztzNf8x69/&#10;CXKyjvCeA8JlX/z8Wee/9a6tj+ndNgm2xPrq13/0gze+662f+PynIVs4Fi5TcIwPXHbp81/5cuhY&#10;sKZpdQdGu/en2+8+/cyzT33Zaz542ad3Hjl615bHPnjZ5Z//1reNdkd0PKPdPbac/PaPf5pG6tBZ&#10;gQMVP7zhjjvf/eGP/PsnLuuNx3K7r4Q9KMBTT33xvz33NN3rrozHpBAtJ5qpom+98ANnvuWCXcfn&#10;vLVxgWQH4/VLPv3JM899w49/86twNAQdxfVS5corznrDJ6/+Yn9j3KBFyQyhw/q0573k1a9/6z2P&#10;7YAzkqope22rO3rfJZed9uqzDs4tc6a3XKpB0o133nfmm86/7HNfApkxHFJxQfjqf/z0xWe88fLP&#10;f11yewitSE53z7HFN7/nQ2e/7cJjywVvMMZF6LQ5iTL29Be+5NRXnOGPNjsbY9nr1Bjx8s9/xewM&#10;E1C79FYu+PeLn/OSV85mimWChQt8z8WXPuPFr3p4zxHR69U4banYeM255z/1eS/esuvgXCJ/78Pb&#10;/u0Zz3vm8170tre/52e/uO7a7/4wX0AK5WoDw+sodtEHPnjW2W9YTqZ8L5RljedEimIcy+13B29/&#10;69uf+uSnnfrsU9/9jnd/+lNXX/ieD7z6Va9LJfOVUn3m+Py5r3/Tj77/kze94by547OZpVStWE3M&#10;Lrz5DW98wxmvnT82DVun07njjjtOOeWUM179miOHDrf8wDats15zxgue87zZo8eziWQ5k7vj5luf&#10;dMopp5/6wgdu/r3DNR0WxXJLVDnLInkBrTVyqfzigoChqbnFyy++5F1vveCev965PLuYnF9eml4w&#10;RO0db377G858/b4d+9KL6fRS9p7b733es15w7uvfUqtgh/Yff8cFFz39aae+7KVnfuyjn7r2O9//&#10;3e/+VK9hX/3KN894zeuuvfY/wZCuVBoQYxruz376qzPPOPuLX/yq64QcK4VB9xtf/vp9d92nCLIq&#10;qlNHpp77zOfec/vdvu0Pu8O7b7/7grdecO7r3zjeGEuctDi7WMgUFnLZT1x15ZOe8YznvvjFzzvt&#10;RU951rPOfsMb3/Gu9wRemEyk6+XaZy7/9Ftef96bzz6vlMxbolbPZlLTU5/+6Eff8cZzPvye90RW&#10;N82kZueYJv6dr3zt9We89tc/+blvOqHt3fynm84/7617d+5NLiUplKRxGilWP3XpJ1/2wpd86L0f&#10;WJ5eKKcLt/zhzy9/wUue8+Rn/PI/fypizEZ35eMf+cRznnHqZy+/6uY/3Xr+uW9/5pOf9dqXvfbf&#10;Tvm397/9fZ/6yOXzB2YATznlSS9/9uk77n0cWSpO7T5aWircc9Nd7zz3gjef9abf/vS65EwSLWO6&#10;ZF5z1Zcgq5ef/qqlxXQhX6VInqHF3/zmTy960SvPPfeCY8cW6g1G1fywvfb9H/7qqc847aWvfP1b&#10;3v7+5zz/lWecff73f/zbOqEoVq/d7vR6gyBoG7rlOq1OeyDyRjJRfMqTn/eed33kd9f9NZWoDbrj&#10;0Nu86/Ztb3z9e1/8whf+/rrrKAJXJJEmcENVXNsSWMYxTbzZHG9ufvmLXzj9Raed8apX7dq+ncSw&#10;XKrwve/850tf/IqrP/tFjpa7rSGOsp7boQjx81d/9d+e8rznPPclz3rO6aec8pS3nX/Rgw/vGnU3&#10;Uou5zHLh8ks+/ZIXvOI9b78IRSgWj9YQ+OoXvvmcp7/g9/91w9ThueW5TD5Zfvf573vFq8+98H0f&#10;37bjyNRM5rv/8bPTXvSaf3vKc7/ylWstM0Cq2P33PfLmN53/r//ybz/7yS8kXqqWqghS37lzz9Oe&#10;8vQ3n/eWH3zvh/v37E8sJA7sOXDLjTfff+d9B3bt2/XYjtOe/fyXv/AlN1x3/Vp3VMmXQeHCd7zn&#10;ta868y3nvDmzlIbXu5ItzRw89vEPXHzWy15z8Xs/mJ5ZohEs1ByF5DOzy7MHjj3/qc9+8in/NLv/&#10;mC1ohcW0KxmgoJLCb3748ze88rXvefMFd/35r9VU4Y4/3fKC01569jlveuDBRwmS+/GPfn76i1/2&#10;vne97ze/+A1ZwwYBGBCsJ+td3TEoaPQ8DaPT08nPfPSKKy7+5KN3PzJ7cCoxtbR/257vfvXbF73z&#10;wvNed06jXJ05cgwplurlSj6d+cwnr3j/ez/4q5//5vCBY3+47o8XvvN9P/vRL/AaIVBio9TILGWv&#10;//X1bz/3/Hecd8Eff339wpG5peOLi8ePXvKB97/0Bade97OfNsul0LY4gvAMw5BVz7LxJnreG95Y&#10;zBU924X7ydEcgVPw5mzfsevUF5z2+z/esG3nLpxiMJJ64znnPbrlccdwFmcWPv/JK1/y3NMufNMF&#10;f/nNHzOpLIESvhNIgnzn7Xed/5bzn/WMZ7/4tNOf9+xTP/3JTwduUClVZ6fntj++41//5clP+7en&#10;v+uCC+++4z4a5yROveEPf3nNK8562Yte9YbXnjc/nURrtKWFPKXt23n021/7z3PPfvuzn3bao1v3&#10;3Xv/VsvpMZxhe/1Of/OLX/7Oq85443NOfek5577jq1///o9+ct273/uR57/wlR+++FN33rPl+t/+&#10;4b3vuvANrz371S97paubLE4GpmOISs/z6EazZZoD31cocjzoWzzXdx2bwruK+K0rP3P7765rpNNk&#10;sZhfWMKKlT/95vdvP++tz3/OaW9+49vee+GH3nHB+9721ve86dx3vO0N577m9Je987y3XHXZp2SS&#10;KS6nGoWywUu3XH/D5R/52Cc/csllH/7o+eec96sf/qRZrJRT2Vpp0VQIBkMYvAbl2bdj1yUfuuxN&#10;Z7/1wgv+/Vtf/V4uXVBF3bEM1zGTqbl0duGyK6756KVXffCDl1566Wd/8eNf7tu5v5opoKWqgJFM&#10;HRUJfvbQ9Fe/+O33vfODH/nQJz/8wcu3bnm4Xi7h9VqtVCxlM3++/g+Xfeyj13zu6is+cem/v/c9&#10;n/vMp7/51a989ZovPHzfvQyOgWZiaalWrZbyhXw2d83nv/DJSy879+w3fveb13bcti5opVSRqBFt&#10;q3XFxz71lrPf8uNrf3zhRR96379/5EMXf/z3f/wzhtO8oFQrNWi/fv7jn3/p81+69uvfhDussPzC&#10;semvXv2FT3/8sp986zt/+sWvHrzltsfvvve+v9z6p5//CmK+e82Xb/qv65aPHKfLSGU5mZ9bmD9w&#10;CGI++9FLPvDWtz9w0y0C0pDqaDOVo0tVrlJDllP/9b0f/PArX7/r+hsevvX2n33r2j/86Kc773vw&#10;kVtvv+V3f7rl9zf88RfX/fm/fr/74cdn9x/54y+ve/d5b/vZd38gNMnCQjIzu7QadHVa/OX3f/yL&#10;//jR8b37ElPTpUSyuJzIzC3Aw8WLVfgMd9z/SHpqnq1iHIIR+RpVbAgIKdYpqta0Zc1R9UIy/eDd&#10;99x5660zx49psuTC12Lrhq1aru627KDreh3HaVl2q+u0unbYsYK20+q57Z5qe7SoiNGCoSan6ABR&#10;t3U3cDv9cLDitUeG2xE0lxFNVrYk3dectunDUS3VailmKJtBDJAVK4wmczVNw/NMHzQdxbY117WC&#10;wG5FfzFBAJhBAJGgxqmqYLui6ylBy+xCn3PkjVacwRDkYHXNH63a/aHR6UKq5PmC4/J2NPeuEgSS&#10;5/G2zVkWhILjwC4A4iHV6vXsft/swlEBpKKqius6aZq0bTOOAyFlWbALkYRhUJbJeZ7cbmu9nt7v&#10;6/2eOeyYw7YF3drVnrvWh12p5TKODqHaC4xBW++3lK6vdgNrpRtsrrTWoczQq2/pbV8NXSVwZN8W&#10;XVPyLBC0lndyOYIYJ5NAExAvCQpwBp2YNQMdu992h13IkDGUq7/9tT2zx/z1IXTn7FEXhHBzResG&#10;aseH0Oi3zEEb4t3Vvrc2iAG7EA8KAL0XxqnOSg9CAOzCIaBgDTsQCcU76QoXrg0hjIsBZYBwMvIU&#10;OvknALtqx9V6HtgUYDvEfmoAa9QCy8JZ6YAZonW9EzqDAOLBlIhthNigiHZXot0Ths/ErAAhMjFG&#10;kXudPvSMoa+t+NrIF4bR+EqiraKhjIUy0VK5jqGMovmj7REYR5bkqtpGS1kLhIFNtzU8kMlQgUPE&#10;UTSfGoTyqi+NPL4f+aNBDMigE43fbE1W82zrsTLkEGUydCacmsZ0oni2a8Iu4yu0J9O+IrQNdeQZ&#10;a6G6Fsgjj554qFG9CERXx9pqI5TrkcdZNOBUWvHU9VBbb8krPte3IJ9omdFo6YOIZYPzkhOOb0Lw&#10;aWDAahtQAJfpwiWIYNhCZOwfR4QSAAR+YMZkHLfq4F213KstW6n94rYj2u6kf2DZ3ZfXj5bs6aaV&#10;Qe1MxcyW9XTeSRe9HOrWJkCaTrXuFBArVzaTJWO5YMxl1emEdHCW2X2w8dCB+oMJdR+xkmwPlMGa&#10;0V+3OyMjGJn+0JBCHlObuINhVhOxyxWzWHLSZTdTCVPVVqYZVBt+pe6Wa04JAMJkEF61ahTKarYo&#10;Z0pKtmYUMRchgwYdoobHmD5rdmh3wNubtDNm1XFDHtdy3tEp9vFt1du2Vm7dg911mH3wuLhlRt2a&#10;do5kvKNZ72jKPrSo7ZuVdk7x26f4bUv6vmVjf9I6uGwegMhj7NY5eXfGPYr7VTKs0Z06063j7WLN&#10;TeeNqZRyeEneNcdvmxYenpUenZLuP0jdsQv9887mjXuIO/fT9xzjH51Td6T0I1nreNlYLpuJmlLE&#10;zJriy+7AiediG61uDldOrCgak1ewTTix/7ftBJP1d9uJ5L/b4iTIOT4RbKecddZZu3fvHg6H/X5/&#10;NBqBxsrKSqz0D7dJPv9bahwzOe8/2FY2VlY3VtfgkM0IEcU2XlvZXA1WPb2l4g5S0wolewmQsY8l&#10;9cNHpfsPsHftwG95vHHjY80bd1K3HhDvOaY9NKVuOSI9dJTdMsU/lpD358yjZWu2Ys9hVgqz06iX&#10;bDjLWe3IArN7htu2qOxe0iOKbdnYO6/unOa3Hmcfg/h5ceeiujth7EvZe5aMndPiQ4fIu/Y3b99X&#10;/2ta2ouG88461xqr7VEAzZDntYOwS4c44aGog6B2tekU61a+bCwVlLkEtz/JH0hJezPKvoy2e4Id&#10;gCVzR8LelXIOZLyDeW+m3Fqo9/LYqNzoViJ0kAhtpNmpYb063m/KLmN2JHtFdtYUcyxYY4Fdrzc6&#10;2Rl+71FqxyH88WP0zoRytOguIH4S8RNYmGn6KdRNY16WDkpsq8wGFdorofBxWpmGk6zbybI9n9en&#10;k+rhZflAzitWOnVsQFGrvLRhaGNHW3eFgc5CVdI5AQZqhIHOr5riuk31FH5kKBuuOvbiQaNsxLJp&#10;eEsgOhLdV7mRLkzWOuAn87IJK7ay4csbPj+y2CFE2hASHQXA9EHTFtfciHcbWaAAAlQ9VFvGfCFm&#10;2WA39lCLiTCohuKaKJalFTum1QAgcF0FBGXFMjY8aWiIA32CSOB7GtOOKDamp8PlQAiVWsSjTcbG&#10;C3D2aOI5k+1DajT/JcgQCQrs0OBXLXXN09Z9ayWCNwz9USscttornfZav7UaLWVtD1oWhNEK2Z14&#10;KZ/WOjRp/ZiQiki3J7iqSI6bHGjpe1ErBU2Xu9p1ViMPbUC0G9Nnk/YMGjNzGEJk9MsIUkFt5cSE&#10;o3o/+qEEAB1I9dZ6weagNR6Fm0OQQSda92cy+2lMkEF52hvD1sYgXI8KBrsgQFsIJQRA6wip7c1h&#10;pBMX/ol2EYodk3RRIzrRj0k3QJkmv/3znz71RS983qtecfrrXnvjvXfncFT0ve/+8hcQ80/PedYF&#10;H/7g7VsemS8WRN/94e+ue/V5r3vxmS+/5tqvX/uzH/z6xus/85UvvuOD/37DnbdTqmb3+lrY8QYr&#10;/mj93sd2vPbNbz/lac855Un/+ryXveL9H/9EhaQY3Sxi+Ld+9JO3vvd97/7wR67++jc/8+WvXvLZ&#10;qz75hWve8YEPvfzsN5xzwTtvefixCivuPDb7o9/+8ZkvfOmzX/TyH//q98u5quq0jy+kP/e17zzl&#10;uaed8oznfviKq+7btS+DUbypfe7rXzn9Na88683nXvOtb/7q+j988Zvfes05b7z0M1cvZAu632VV&#10;e//xhe/84BfPe/Gr//UZL3jbRR98ZPeBfJME/PwPN/7Ls0595ote9omrr9l+6PhyqXbT3Q8856Wv&#10;fPLzXnjOO95z/V/vyjbwGq385s+3v/qN55/y1Of98zNe8JPrbjwwk7x/6743XnDRk5/74mee9spv&#10;//jXU8kSqD208+AZ517w5Oee9swXvfzz3/zuL66/6Vc33Hz557/yojPO/tK1P0gj2EKhOpMuwklB&#10;PryQ/NhnP3/KU599yj8/7QOfvOr2h7dnG7Q/HP/yjzc//fkvOeVJT3/2C1560YcvPXx84eKPf+qU&#10;//VkwO69h7O5SrXeuPm22z995VWn/POT/tc/P+kTl3/q+uv/hFTrvheWS1VN0ddW1ivF6oXvuvCf&#10;Tvmnf3vSU57y5Gee9sKX7dl9KJet1KrosSMz/3TKvzzvWaf+8D9+SON0aiFxw+/++JnLPvnspzz9&#10;Bc96zvvfdeEvf/nLT33qU095ylOe//zn33v3PYok79m56wuf+/w/n3IK4IpLL7v5TzeClb5/5+6z&#10;X33Gqc949gfe9oZd999WT84ShQSLFNBcopFLlZbmkWzm2J7d3/3aN1/zkpc/5X896Y2vPfuH3/3B&#10;A3fdv28bRH776U962gue9fwLL7jwS1d/6eCew0ixfuE7L/qnU/715S8542Wnv+ba7/zo7jsfesqT&#10;n/3MZ7zgt9ddf2D/kR/+8GennPIvrzvrnDPhZl7ztaXFVA1B77j9nif9y1P++Z+efNZr3/CDH/z0&#10;/vse/vWvf/fiF7z40o9eev/d95MoKXMSWMjHDx0rZos3/enP57/5/Gc//dmnnXra9b+9fv/u/Y1q&#10;PZvMNFgmXa284/0XnfLP/3Tqi09/+nOf9773f6BYrgqcmFxO3fynv5z23Bc+5ZR/fe5Tn/X9r1+7&#10;7cFHFw4f+tX3v//q00479alPeeULX/idL31px8OP8Biu89IgaP/qJz973avP+OzlV7z3He+54C3n&#10;H9l3iGgSLMWyJJtP5w/tPXjJhz92xstefdG73nvFJZd/4sOXXPrBj33zi1/d9sCjXJNSKaGcyPGU&#10;+J/X/vAFYIq/4a333/FAIVn8829vPOfVb/jJd340d3Dm7hvv+MHXvvf9L1179cc+ffE7PvDQzfcS&#10;JWzHA9u+8bmvfehdH/jo+y7+0meuueX6WxLTib3b9//nd374+SuvefcF7/3Fz3+zc8e+eg1/8IFH&#10;r7zyS9/+9g8+/OHLfve7mwTRsuyO5fQAv7v+r285/6KnP/v0s9/4zrvu307xdns4pniHZXnP9QeD&#10;lUF/1G4NJFE7fnThphtv/9IXr730Y1de/dlv3nPn1mqJz6awP/z2zg++/zNXf/azv/rFz3fv3FEp&#10;FTmalgX4QFXfcUxdY0hivLn5sx//6KWnv/jSSz720P33f+WaL77lvPO/+qVv/OXGWxdml0O/55gB&#10;hrKG7llGyNDKXXc98vYLLnrVq8/59nd+vJQomXa3lK1xhLR9y+73vvMDP/yPn/3guz954O4tSBHV&#10;BMvRgx9972dXXfGFxx7cvvOxvTf+4ebPXv65yz55zTnnvvvfP3DZJy7/wte/8YM/3XDHtu37HbcL&#10;p8hlyr/8xW8+cemnvvKlr/3kRz+7/a93ZFO5bCa/uLh89ZWf+/Y3v3P97/746MOPTh+dWpieB/z6&#10;p7+64E3nv+5Vr33V6a+4/r9+X0zmWJTKJjKP3P/wFZd+6qorrrzmqi/86bd/PLLnYDVX3nLPg9/8&#10;4tc+dfEnrr7sMw/fcd+RnfvRAkJXsdTUwic//PHzz37Tt7/wta9f/aUbfv17EWN0WnIl4/D2fZ+7&#10;7DNXXPyJSy768Fte+8ZPffjjX7ri6ltuu/vx7buhcpVk4/vf+9ErX/GaD130od/88rrpA0c1VtIZ&#10;wVcMTwA7lTEIbnrn/hc89dTn/uuzzn3NGz7xgY9//N8/Brj6k1de85nPf+pjl73hjLMv++glt910&#10;8/zUNFIsGbLq6OZNN9xy2cc/+Y7z3/2Jj11+3a9+Vys3VntrMqfgCH5s/7Hrf/2HL1/15a9//qs3&#10;XvenwzsPlhIFgcAXjh2559Zbtj304OE9uw1R6AUBRxKmojWrSGJx6corPk0RlGd7iqSYmskwHENz&#10;qXT2+j/esO/goUNHj2MkrZn28ePTzSbG03x6Ob31gS03/fZPf/mv6+/7yx2NWpMmaMuwXcsrFcpb&#10;Hnr0ztvvenzL47fdensxX4J4hmJxlIBv88H7Hrrvnvsfe3hrejmL1uArE+amlu649Z7HHt5+YM+R&#10;xdl0rYwrgq1JLlZjF2cy+3Ye2/7o/m07D+0/OEuzOhbNHeWP1saVGjW/lN+64+DUbIrmdEn14E3b&#10;d3CmWqcHK+Px2jiXzD5w932/+/V1HS+QWF5heZnhdV4Yhq14mjaFIs0Jv8Y3G43EYvrIwWs/d1V1&#10;cR7NZgH5haWe7Z5z5tmfv+Kqu2+799C+o/v3Hps6vlitECytHtyx+8jufXfddOsnP3LJI3fft3x8&#10;lmlg1Uy+ms4vHpvOzC/lFhLzh4/V8yVbUgWcIps5hW80q3m8Vmy7vi7KhVSlUcJYQqZQoRP0eEZC&#10;mzWBZ6tIThBJN1yVtLBWp5KpciVfYQlOpli6jpJweUjT11xLNJZnM/NTyUaNw5pitVgQaKpWLuVT&#10;SbSGFDKpUjbTDXyRoZtIVeZZmWML6VSjWuYpMr28VCmVMqn00sIiz7CFTFaVZLhdUPESNQzJV8k6&#10;yeNcKVk898xz3/PWd88emi1WG6JiekFX1qx6A88XKjhG2ZbXDbsCwyOFUtcPDVEWSLqUzHAo0TUs&#10;CcXr6SyaK2ok7QqS2MRqqUxlOckidSxXzM7MIcmM0MAUnJQxIj8zr2JkW9HlBlZPpNF0ji3XuGpd&#10;amB4tmAzfCgqaCZPl6qhqGo4VVrK0NUmV8fxUo1vEAYj1tLFvVu2/fEXv6kkcvmFZG4+IWK0I2iF&#10;hSSDoNV0pp7Po8USWig1coVmocRUmxJGNTJFsUnoJNx3DM8hdKnJVwm2grMoEQEjeJzio7V3CQJt&#10;NuuIoooRdFEzZd1RDTdam1axJN0LTb8FMPyW3eq67Z7mBizoPUGxsbLOqYZk2KrtG6Ds9VSrJWgu&#10;p9ii5oFseF3L7wMgSXc7mt1WrYhciyg2MxQNQ3Ucw/d1z1MsSzbNiGILQ6fdtltwxpYzAcRAPKSK&#10;rgeQ/UBrQXe37wyGdn8AAsRI8Dl4Pghq2NLbnThVb7fVMJR9X3RdwXEAIMSIWTZQMLtdo9MBGVJj&#10;co3zPCEIxDAEgCAEPuM4ABYyCQK53VY6banVAlnrhQC9D931iGWzRl2tF4gtJ6LYugHEQwi7Ymgr&#10;0HOOaKOIk7L7UHjoBkO/F84eLe4ZE2eTJT4jDitmrGIGDWK0lgeA1JhQg3jQgXwgN3+lDwIcizDE&#10;XC71yP5dNYHujTdb49WYL3NWekrbixGTaOYAjIKetzbw14cAd7VvDTsQH7NsGhS7F0IMHAsAwehD&#10;z/8ENxcXDwoAJwXEJfnbMkPkSRc5wEmbIkLfj3/tg90RWSgrHbBWwBgBRJErkakCtgwYCFY/ciwA&#10;ewGMiJhcAysjptvAWADbB6yP6K9811e6ttKzpb4j9SK3L7pj4G0VaylkR6M6Ot8x5YETD6kxOrYS&#10;TFYMmPiFkS2VCBQyVJmucZJfOzHks29DZOywFpNoMeBArndiWQPQBxkiIR+6HQ0gjYkwvqVzoQbg&#10;24bYt5WhK488QJQDnLSrRxRbT8c7GtpWmpFBGnnDRXkOoiVE+dhzLV6xtGvEyx1EZwlVqhUVIKbP&#10;wMYUR1BIKNWJ5Uphl5vM8gYAhcjtYzIulR1ZZE+rjdCMnz8k7zii7k54+5ecvTntSME4hmjLNT1R&#10;MTMRlRYUqq1S06k1HaRhV2pWqWrlqma2bCXLZrJgzJWshaq/UHLnlqS9R7AtR4lH5oUdmo23elJ/&#10;Hbpnut1VHKgeVu1g3ZWha9YTqC6OBvWKlyvaqZy9mLUWSkYWUNQyRS0NYUnPVox81cwTYQPzkHgB&#10;RtyrUa0m28bZDm4FrNsW/BWxs6H5Y95ap+hRAW0np7mt+5v3b6v+dVfjzoP0/Uf5R6akR2eUx5eN&#10;A0n7UNo5krIPLekxxRatWrkYU2z2oYR5ECKPso/PSDtBJ+LX2g2212T7TbJbaviZgjWdUY8uybtn&#10;owMfmhYePsbfu5+8bUKx/XkvdfdB9r7j4mPz+s60GS13ULWSVSsVebFZMcXm/j3FBtvfklf/L9sJ&#10;GuvvthPJf7fFSZDzidOsrZ1y3nnnHThwYDQa9Xq9kwNFQW9SgP9xO3H0ZItj4hP8/TZcHY7WRivr&#10;a6sb6/Fw0QnFttZaD4yORri1mlYomosFYyFlHFlSDkxrDx8S7t1J3PpY/cZHGxHFdki+b9rcMqM/&#10;fkx+5Bj76BT/eELanzWOlsyZkjlL+XnSy2F+qm4vp5XDc/SuGW7bkrJnUd8dUWzmvkVt96y4Y5rf&#10;NifsXJT3wGNeMvYvmbvntR1T4kMHqLt21W/eVr5xP3LXkrSD6ZTsMd0eO8G6GQwCgNSX+A5PBSTu&#10;Yii87hZSNwuInq8aqYqeLEULxM7llONZ6VhGOgLIy8dK+kzNWm64yaaTR90C7iKEX8PsOgC3G4Tb&#10;pH2Ma5Nij5EHnNpjrFXRHcveWNHHDDdqFJyFWXb/webjh7Ctx8ldi+LBvD5XdRN1L1P30g0/i7ip&#10;qpkENKwsGs1WWASgbg5Q91I1N1FwZjL6sSVl/7y0J6Gn816p0cWZdUEfu9Y4UNddui3RoUyHCt1W&#10;mY5G99SIexpq0VoHPYUbGfK6o2y60roNcjRWtBctuEl2I4qNHWrRcNHJyFBmoCkbvjoOIYx4tKHJ&#10;jSx2YFBdNUJPi9zWJjJESmsuaEorUU2E+ULDYVGPj33ZoAKKKymAvOo+4dHmwS4PZevIdEsEcF1F&#10;HOgTpzYLIoW+rq7a2poLu0I/otioUMAn/w3iag6yFUbRkg5wRnnNFaGEA6guTwzLj4jFvs4PTUiy&#10;NkNn3PY32u5a6I8iuD3fH4TBqOOP2s5wMnnBMGLZWuuRX9gJJmvCUjnQGvXDyJusH60EBO0NtD0x&#10;twXyxAE7YtMmEx9AE3vir1EURm5rENNyVqE3EPFrcYMHodGPaDWt60FDGPFogzDyg4PmDRq2jUHE&#10;r41aoKC0bWjVjG40X0P0l2lt4rb2RMH+lkGLCLj1fne8EpFrULa1E+t8x6lQclCAGDgwLjZcSHxF&#10;7fFGFm0USJw2dVQWec/pjDfVTkvvtpuymEEbh5YWqhzN2CZt6d//r1+95rw33PbQfUrgPLx7+7U/&#10;/fHDu3YEKyO9HbqDASoKkuuGa2vecNTZ2Kyz3G/+fNO9j2+bSWdQQeyNx7gkX/W1r7/3o5d87fv/&#10;edPd9zyyZ++e41NTyXQJJ1LV2mP79t90z70XX3nVQ3v344qex4jZVHYmlT22kKiTrOoEEC7kitPJ&#10;zGyusFxBcjiB8AIYQR+5/PJXvf71u48cmVpevvbHP/npb347k0z3NiL/uCbDY7zk9UbBYHUpX96y&#10;c990Kpdr4nVWpFTjyGJy19FpkJdLyGKhogadNNLYeWTq8QOHZ9J50CRVgzM9vTVIlhtb9x/lLb/B&#10;KUWMtjqj+Wy5THAlnFkq1o4sprN1XPY6KK/WwE6guelUFuxId7CSraOpar3BiQ1eTCF1SD28sIxL&#10;KmvYZZJWg7bZGdVYuYDSCCW0VjY7a2NetY7NLReqDV4xUJzeGI+3bd3Z740sy8Uw6JGasizzPC9J&#10;0mAw0DRteXERRzG03kDKlW7YjpYUMG0wBSE8uHvvtke3K4LqWx7ZJFki4tQMSSEbKN3AiFqDROor&#10;bfhamCO7d+OVyka3m1iYX5qfrRTygWMP2i0wq3KJZZllx6urtiwXEolmsSQR5NAP8otLswcPPX77&#10;jWhqjswtN5JzdCkD4JAyWy3VUqlGJp2enhVQsF6Qo7v2lRJZstqc2ncwO7/cMmyuiYMNqbKCLevT&#10;B49yOCvSwsHdh5ZmlsdwzRvjg3uPpJaytmHPTc85prM2WmMptoE0Ntc2wXQHO5zESIgBY74TdvAm&#10;PnN8BlLXuwNX0SvpHFZG8EqtnM42ihUkW2CaGNvEO45vCvLMoSNgv5mijJaqGFKfOXoczOb1/nDh&#10;2PTy9Owo6DA1ND01V01kQtnYbPV9XumAdcKryGJaQJtUteIrctvQB56HFotoqURWER4jComUq0Et&#10;0kHyRYnh4BIsRecISoZnYdih5QzDNoeRCs2Nwm7fCWywNVnRV+BeyFS5jiRz9QyUkxwEXbZJZeaT&#10;Jq8GmoMVa2gB6Rm+zSrNVIkuNXRoXmRbQki6UDcpSWxQTAW1GLlnBhopIOkSki4uTy3QdUIX1HoR&#10;cXXblA2Fl1HoUxkeFMxQbTDFR4N1y/BU2bIt+GrHuu4rqms7nf5gTDEaWKyqHnqu2w5bgeebumGb&#10;TuCFYKIRGOPZXV3xQncEuW2sjl1z4JrDteG4EwYiy3AUGThOr9UyFFlgGV2RW74HMYooXHHZZa8/&#10;67V//ctfRBZs8owuqqHtq7yM1VCe4nVJ52mRJlgKZx3TXxmN19fGw8FGKxxaZiiJpsTKK71VS7WL&#10;mdKou2IqFopgNMYQDQpKwhJcYj6pS6atuRKrOLq3ujK2jFa7tWIaoQ8VwXAzYgkYicJozw4olOQo&#10;Fg7UJWX6yNFKvlivIK5p8RQjcbwmSChSa5SrVANFcgVft8YrG23LhfdZwEgRp4rLKbSC1MDYLlVq&#10;+RINH/vcIl1rMnUMUiNHIaRZTWYry+laKk+Va0ylgebLEKlS3HiwOh6uGaygkKzOCHyTCDVLwmlb&#10;UFq63dKsjXZfp3lBkDGU4BnBUE2JFxVBjtYZsN1yOqdxokxSJi96Mhyik+XKL7/3/Vt/+8d6Oj+A&#10;XnfYhVMM3dCT9bVWbzxchbf9q1d/4U+/+W12KQEfRbNcbZaRUXfoGk7Ha426AzD2OYLRONlWDEcx&#10;SQStZeHdbjI1HN5AstzQaMGRRZHEVJZe67aZZpPDUAu+BcexVU2XpB/+x/eX5xdYkiZRzDFt27BU&#10;SSZQjOM4XddRFK3VaqIoOhHlarA0Q9SaUAy8UBUahIbRbLnhGqYhKwBHh4cIL60IMBWtUakO2h2s&#10;1qAxXOGFRgWxVF0VREPWZF4imoQmqo7hGLLRctstt+UafmC3QqfjwFvNGwKtyKyui3YNwTXFMTTP&#10;NkMIddXttEe+18VQhqElXXNVxaEpURR01+m4TtvVrUalBhXpnu07aRRXOdEQxI7juaqq0IwryypN&#10;wwsKr6mvSFAnFGenHvjzDb/53ne5SgnNpOupZDWRtDn+x9/57sKRY55qaKyA5CuFRLaYKlSy5ezs&#10;fC2dTU5N3/uXW6b37gdZaGJIKlNLZ3iopas1vFiWMJxvNNF8kapUBbwkkhW8kkdLWQ4lANDCeaov&#10;kjLd4HzDk2iRp0lTVdB6kSbqIsPxNEPV641ikSwVhGZNREp4NmkSTbWBhKLQliWmgjDVmsEI8PrR&#10;xaJUrwsIItZqSrNJ5vMYfKQ4zlereDbLlEpcpdJMpQBoOl2YmUFy2Qw0GdNTSC5XzeZUloNXCxoX&#10;qo4yTZxpEo1ilahhl3zg4nPOeP2OR7a1Oz1egPaEZxmexEld1QPXg/4FNEkixSgMK5EUXi5DvYoV&#10;Swy8Lc0mUSwiyQSSTOKFAotUmWoVYuhKhUUQslSiKmWh2aArZSyf5+t1BUWZchnP5fBcnsjnQaAK&#10;RR5BhFqNjFZNrYLcTKcBkIosJ8qLy2ylJqM4WSjXkhk0m8fzxUYqu+uBh3Mz8/VkBuTs1GwjnUUz&#10;edDkagiciygWAHS5wlYRtgrfNaJipE7QSpOkizW6AHcPk2o4W6rD6yGTpExRhsC7mupoqiJwLIHz&#10;LDwnVpZFRZEkRRRl+NAFQRElw1YsV3U8zfWtsO12eqbfEieRsumcBOxqjg86uhuqdiCbnmJ5mhMa&#10;XnuCVhxCquYEoADhBNFsG2YQWGGoe54cU2zwMQaB027H5Jrb6XjdLsButUzfV4JQ8nzRcaVo3aqW&#10;2enavb7dH2hhK0pyPcFxRecEB2d0ukYn1Nsg+ypUPL4reY7o2qJrgSz7jhK4kGR0WgCtFcAuD4dD&#10;SYJQbbf1TneCjgZ9klY7BuxCpNZuS34Aylrbj9DxzV7LieZ16UFoDUAtMPstEIxuqISu6Fty4Kht&#10;z5k4fAHcIXSYIyoKQpCNDtinJ2BN3MQgfjJXWh8OMbtwFT4gToKjIDJWiGXWVFNIad/MsRpPS6ET&#10;s2bmoB1sjAAga90gQicKjQmDFrFsq4PYYS0qcC+EpIhim7BscCzoxJlAEuCEI9uE+IMyAECI+bWY&#10;+wMZYk5SbFA2wMS+CPRe5Kqmdl2wL8C4OGF6TLwBwLjw1/vRAgiTYTcnuLPeib/4/uqEZVvrRaYE&#10;GCMTui2m2EDB6HhaxwbIXUvunFgDNCLFOvqJsZyT9UPVvqtNJqdWu3ZEq00W7qTb0TRn1ESOB2ZG&#10;LNuKL614wsCJeS52wr5FhFdLoycLEZxgwbqGvOLFa4k+wY45EzrMENqG2DGFriV0JguSTpZZkGLN&#10;ocOPAC634nIjhxnZzNCOM4k84KA8bTAVT4xFhWLEQ0ehVKAAmcMpQI4MyW7ksxYvXQqAXcBJiu2k&#10;/xoIYJaSPY3oqc1VPBcUD4rbD4jbF8w988buojlV0I9X5CVEXa6a2bpTqISFaljAvCrqVhpOqW4X&#10;a04ugpsBlO2lmp/Celm8nyt5c3PcnoONh/chDx5BH05p+/FeWtysamPaHLPWWDHHkrmmGquKMVS0&#10;vqi0OTGgeRe6UBjh1PGIl4hA2HXSadBuk/FQ3EQApFVjfUztsc6aEoyN1tiyR4y7yjlj1tlkpTWk&#10;GSSX5L1HiUf3oPfsqt+1B7v7CPfwtPT4cfGxY/yjx4VH5+TdS/q+VMSyHU4YB+aV3dPC9ohi0/Yu&#10;G/tT9uGkdWhO2nWUeWyK3w4xT1BsDa7fpHrlZpAt2bNZ/XhEsXHbjkPm/CPH+PsOkHfsRv+yC/3L&#10;fuaeQ/z9cMZ4RdGCO43YqZqTrqulyUBRxRvGFNvaaHVjuPL/BXMVbxM+7R9sJ5L/bouTINsT51hb&#10;O+Vtb3vbkSNHIArsMdggajQaTU79P27xkfHY0liGyPgE8RarxVt/pT9YHYxA/QmWLaLYxmvhGtRQ&#10;WuzFVjQXTlJsM/qWI9L9u6nbtjb//Fjjxh3ELfuFu4+oDx5THjksPHiEeeR45MV2IG8dr9rzVWdB&#10;6Fb5ToXpFokgkzeOL7B7ZrhtC/LuBS2i2BLW/iVj74K8a07asSjvTmj7kvahJWP/vLZjRn78mPDA&#10;Qfruvc2/7kBu2o/cdah5X4I6hLppb0Xrj4P+ei8Y+NaGqa1oQo+nQ4rwGphThzcedcrRAh9Bqeml&#10;EStRMefLxlzZnAUg9kLdWZyMbU4iRrqiJctKBkC4TdxpEE6T8jG+Tcl9ThsJ+oporYjepuqNFWtT&#10;oAdI0VieovbsrW45Ru2c4fYuy0ey5nTJWqw4yzU3VffSaJhv+Nmana6aUf41I103MgDMzWNuruGl&#10;EGc5b02n1CPz0p4ZfueSmsx7JbRH0muRF5u8aXJ9DfVYpqVGaKtcN5qOjR+aEb8WLW4QDQuN51yD&#10;GGYQ8WtUT47mZYtWF50sJBrPyzZh2eR1DyCtuXxMsU2GizJ9ONCgexrZUfC2HHm0PUGxQdUD1RAR&#10;SqjHY75AtSOKLSbXIkZsaEF9ZETDS1txrSQOdKYtET5HBjzXVeWRCYBItqNIQ1Nfd3UowGTEKKgB&#10;mh6H+gLRkpieBhcVXVfkN6dom6Ey4ezYyQh8iKE60eB8YWTJa665EVibobsW2qvBxIstdLqe1we5&#10;5Ue+0J2IZYswmXZ0MkT0JBsVUWzQPsWjNSeN0MnUiIBb6Rh9aCldretBG+bDS7URNWDBxiBqxtYi&#10;haiFG0Y+a6ATUXKrk79Jg9AYROTapOVrT2ZGiP41AUB/kqcjtayIIOtFXNjJU8fNHsSfSHqiYFDs&#10;mH0D4f/g1wARM7h6YujrCS+2fnQgZer98dhdGSI8a/a7cugztql1WhIY16sjZ2VgDfvOaCAGrt5t&#10;//yGP5737gvu3/6Y5FkAZ9DFRJ63TOgwSZ7rj0ZmpyN7frCy2lpbh34YCA1OgJC3nXwTpVTtbe97&#10;/96paYjRoUPW7qpByICtZZjQb3MHI8F2Hti95/ZHH2uKMm3YpKyJttdd3RyNx5ob2q2e5rd5w5GD&#10;lr+6bgyGhG44ve6VX/7yy1772j1Hj9qdbjAcur0+JauEKBebWGdtUzAc0XRXxmNK0iEfyQ1FJ6jS&#10;HKWaouOzpuMOV63ukJD1GiOwRjSVBq2Z3nBNDTs1VqgxkuS2IRLCcHVMKhZn+pioy16bUu0aLTK6&#10;Y7QHohOSiokJmt0fSm7Q4CIKT291eculNMPqDko4JXthASUIRYP8ixgJkVAALewzhqcGPUZzqgTL&#10;arYd9hGcYQRVs3xZNUmaXxmt4xhVLiN2NNG2FgSBIAhgtYKlahgGQ9M4ioKhosmKa1horVHOFXiS&#10;7gUtsAnL+YpneaqgApBCpV5CdLi3aPR3HckV0VLF03QexWq5vMYweLni2RZSLubTKQpDKbRZSKeK&#10;6TTZbDRKJZGisEqFx3EOxZhGIzE1fWzP3qntDxdnDxWmDxVnDmPZZTybQBKLlaX54sIC2EW5uQW0&#10;UGzkSpnZxUYeDCekksxipapEMtn5peTsAlap5ZbS5XQ+NZ/UeCW7nOMIjmzSIKBwFwhe5MRapcaQ&#10;jKVbpmaGXjjsDR3TwRoYTdBrozVVUltghHBiLp1zLdeSFIGgm8UKgTTA0rMkFasgpRTYgUsCQQHI&#10;WrOaLfA4BXeAw8hqvkjUm/VShW5isIuDEdXA8TIiNsnC/HIzXVAxujS3LDdIE2fTh6fJSomslFWK&#10;zC/ME+VyJZWCu9EEu5Si4dQcThG1pqVogeVIjECjpANPX9FczQDjHAoGJ4VrB8NYxCkeJbk6Rlcb&#10;ZAkhSgiLNCWUZJokgaBUDWcaBFFpYqVaM1+tJgvNbKUwl8zPJBqpEpYucxWMKTRqizkkkRfqJJ5H&#10;kkfncrMJolgnK020gJRTeQFncQSlm2TLCVicqeTLge2zFNxSWZWMwG3Lom7qLrTWLCNznCZJFkUr&#10;NAN2zZofjAy7E3bWAs9vh63QD2zLciw38ELfaZuaK3K6oXq23tHlQJNCK1pOZWBpPZqAp0awJCmy&#10;jKHIvm23fb8TBLoiwwlMVf3h97534Tvf+cuf/hStIQyBU008fi15koVX1FQMW3cBumoLrNxsUI06&#10;KQqG73UtM2RpxTN9sknZmtvxexwp6JLRDXoUyliqTWNsYIej7orCazTGcCQPCmiDZRnNdboELtQQ&#10;QpZMWdDBppQFVRE1iRMblXohnaUxwoZnxIsUhkuc4Jk2Q1C6JON1KF9dpFiy1oA3im3itVxRJlkB&#10;LGpGkAiaqDVEijElJZ+ANyHyWPEUo1koY8WqRnMKwagki+bKXA1rZopIIosWyp6kCSgBHwJbx2xe&#10;NlhBxChf0QduYLCizvACSmKFCqTW0nmeE0VBYaAAOKUIsqkZIsNhSD0wbE8zVZrRWc7kuK5l843m&#10;b3/048z0gs1JKsFCDo6gtHVbwikJp01eGgWdqQOHHrrrXoliG6UKvJMaL/IUpwoKQBPVwPLaUM3K&#10;hkhyvmZbcH8IjqnjTA0XMUYhOJngqDrCoQ1HkXSe5XCs73s8QYza7VG3V0in//3C9zEECRWRrqjt&#10;AL5KwdINgeUkSWq1WlBr2bYNtRYImqJAFWbJqsLwSCrXzJYMggMEtuvohibKCi9oogQCTzFYrcHg&#10;pECzHEkDLFW3VA12J4IRzSHPiq7pdIJOYAe25qii1nJBbrlGYCqOJlqqYOqSYymewMOFhZJotMJB&#10;pz3SFMdzu7AbeD1D91TFBlmWrNDvh0GfZ9XE3OLizPyxA4cScwtw0zReMkXZN8y+52HlSt91bVHs&#10;O87xPbt/+M1v7Hjw/r/88ue/vvbbu+67J3n4IJbNIsvLeKGYm53bs+XxxNRMdmG5lMzAN043iHoR&#10;Iet4M1/Izs4nj09nZuagtiwuLqP5IoPUGtk8V2/UM9ni4hJVqVJVBC+WNIrGKkmsnGAaFZGok0gD&#10;KyEkQjINViBkpsnposYRLEcR8OlBTcRSTaKBMjgBlTaLYjKOmizl0LiON9QGwpXycqOuok28UAIQ&#10;ZaSazEr1esyjRUK5jGUy6ISQgl26WKwnEo1kkiwUQIZUpdlEcrlGsdAslUqpVHZxsZhMQWVby5ea&#10;5SrUtJVMoZorjdqD73/rP8542asP7Tpg2R4Fz5EVPC/wXV+RFJ6O5uzjCEqkWZ3jG4Uij6Iijlu8&#10;wDUa5aVFslRScFzGUBCa2Sw0hBKG4oUCIN6NaTiQhWZDqNXgtgOkRsMgyZhQg6cApeWqVbpUoiYl&#10;h0topNKNVKqZyaGZfCOdrS6nKkuJWjIds2z5mfnS/FIzk2cqCJotUCU4toplC3SljBfzaC6L5XMR&#10;xYZEFBtdrjJlhEcaAoLxVVSqExrGQEgVEJmiTJ63JUllGKrRIGoIPB1dlniWlgROkgVJElghohx5&#10;mZc0mYU+j25FJJoNVV3LbffssKPanmhY0iRSg1riCU+3yNltQqWZftsKuk6r77R6IGtOGJNuANX2&#10;J9Rbywo6dth12u2IROt07BYc66mOo7mu7nknRolO3Nn8Xi/o971u1223tVYbenS8ZXOmJTquFkYj&#10;RqFrFw8XVYIQunasCZ0iCwTR9YxOGENvh1rLVwJP8h3Rs7VWoIYR7waC0W1ZvbbZbYGa5AdyECqt&#10;lgbn6nQitAFto9sDmL2+NRjYg6HV78csm94JIk6q40ecWq9lDzvuqOeu9OxBJHirfQjNfuukTkyi&#10;md3QeWJCNAjdYdeaLEcQ82hxKiTF6356k4GlMZN1ksw6eSxoai2PNdU6R+XRGmUqjK2Jga33Qm9t&#10;0Npc9deG1sQBzZr4o8V8WUT/DTvOJDIqXjdQ2ycGisbKzqjnrEQABYgEheioQRvOGANKFbNsMWMI&#10;RYq92CASkk4C7IgTf/EHARgRsYkB1ofadWEXjBEwT05MVhOZJ08YOBNTAswcMA3AdgAboTteaW8M&#10;Y3shMigmo3lAwRmF9jDQB57ac4RetOIBG605YIorXkRp9Syua0odS+7Zet81Bh7Xj1zGYtIqdmeL&#10;nMUmc67BLt8Hk9ARh9EKocIgWiQUBFCIWTmQYwIONMWRC2oRQIhXFO3bHJw6UIWOKfcdAD+ZFS6i&#10;+QY2lAcgTMCvRCwbu+KwI0eJhqa6UWG6kR9cPOYUdif8mgenO3GiJ5zsJr5pkdPGhE2LpngDezPe&#10;JSfLiYIAlqwO5ufEnsXaMtaR6yM05WR30Vt2Uo9MKdtn1B0VZ7ZszdS0RMNIN9xi0ysVvWzWSmI+&#10;ggMChAgRPKxgYbkZ5BtBrh6kAY12stFOVYOFrHl8Udw3y+7cU75rX/We4/jWvHGcX2lYY87YFIUB&#10;aa6p1rrmrpvuhumuGfaKag4koydIPVYG9Fmlz6kDXh3y+lDQR4K1KpsrIsjGUADBXpWtFckcie2x&#10;4q8L6ghjw3LZnFug9u6p3vtY5tZ92H0HyAeOCY/OGzvn9Z3HhUcP0w8BpoUdC+relH046x1N24cn&#10;jmy7poXtELlsHEg7hyFpTt59hH7sOLcVIptOCfeqVBuhu3WiM1lR1J7NTSi2aEVR6dEFdeus+sgR&#10;9p69+C27Y4qNu39KfGxe25E2juSdqZhia2hlwq6rYUyxrZyk2P6WtoLtBEv1f+HO9n+5/QOK7dxz&#10;zz1w4ACcdTgcjkYjSAYBduMT/8MtPnJS1P+TYvtbBdhA4X+i2LyRC9eP2VVEK5SsxZK9lLWPJ43D&#10;M/qWo9KDe5k7t2O3PN68aRt28y7q9r3sXQe5B/bR9x4kHjrGPpZUDpXcmUaQRMOU1K8DhCHCdIvw&#10;MBbYvcfox6e57ROKbV/SPpAw9y+qe+bl3UvK3oR2IOUdWzIPTivbjgiPHuLvO8jde4C9cz9zx0Hy&#10;7j3obQeQ+2fpbXUrKa803c3Is8wfu87YNtY1eSjyXYZtUWyLBFB+E3frDaNUUXJFMVUQkkUxQoVO&#10;IEyqxmZrbK7OFpt8GZcalIrJHi+5nOyzelt0h0q4brQ3jNaGbo1ZfUzz6/VakF4UDx1Btx9qbj1G&#10;7MiaMwV7vuomqm4SsdKIlWpaOdQp1IJiLYA3r1TzijU7GpuNmNmqkcXCIqDeSiN+IudOJfTDs8qu&#10;KWH7kposhVVixFKrHD0QAWy0erEcTcQW1WWGMLDEFVtadfjViGXjVyJmje6rdE+JVjw4QatBfDQ4&#10;NFpF9AmAHA0XHVkxswZCPFaUHRjxLgh0T6OgAurrIJ8cKAqYrKAcMVxQPUG9I638bxSbNplADWK4&#10;viFD/l2F8HkqFOJRovLIBEEaGidd2OJRokw7mpQNnUwwGQ9BFYcWADKBE0Edp00meoNTQAzbhRpc&#10;BchDSxnZ+sjVR445ALjuMPBXWm4/8AahP2pHK/WsQhPSc0YdaJyiVmQyMQG0KND8nEQU+UTzA+0N&#10;CCfiR22zD62+q3ejwZ7hRjTSs7U5BIDsrXZtaPCgqZvMMGoNQogMJktoR6NTJ7OzQRgJk39N7kq0&#10;+k+06M9kVSA4Ck4aTf0WL939xABVaBHj/04gRNTbxME7JtdOcHBPNJwnEZccUkGA3GJuzuoHvGuJ&#10;vqN3Wv3xuD1ed0cDo9sO11e9lYG3MuQcEyLlwKN0ZTAe/+QPv33Tu9/94+uua6+vwy5j6O6gPxyP&#10;yyQOHabueB36KNAb6GyuQr8ktrBj0q3B8aBm9/v3bd3q9Ad6qy25LiS11tchEvpnoCN7HkLTRQrP&#10;Yg1KV+GkK9Ga7rpoGNDzU207GuDQCoPhAAop+W5DFooUEQxWP/W5a17w8lftOnxMstwaxRKCZLY6&#10;uh8Ipqn5vtVue/2e2Qol22JUmVJ0Pexwpq36LW8wYnSTUjQtbPvDVYihVUMLWqxhcYbNaIYeRuQa&#10;rekT9rBbpWjZ9SCmzrK0qkGM2x+oQRD92u329LDVWl2TXIczddlzKTAedU2wLUwUYNfudRXf40wD&#10;4lGBB1lvBd6wr3mhEbStVkd1fZwTaEkBa5fhRZrhwMwE05QkSceyTSiDA72pvm2ossAqItfvhI6u&#10;chTuwr1iaUPkW7ZJ1hBD4FZaoSnwxcSyr6l9zxdwwpEVX9PxcrnnOLVMmqkhRKmo06SENvBCDsul&#10;TZpoKSKaTZG1MlErSxQmkRheKdD1qkoTAtbQGZKtVYVGrbK8iOezyaOH9295eN/DDx1//MHi1EGp&#10;kjPQqoEiMlLiywUTa4pIVaohFknjmVw9keGqdWQ5U55PYtkM2DzJo0eQRMLheTCQwIZUSUoh6cLi&#10;MtvAyEpdxCmdFTVW5DGSw3GBJA1JclSVJ8mW7YSWhVartqrKDGOIIggKxxHR7N0b+URSxXCuilhw&#10;+6oIh9SEeoOtVjWC0OE2gu1ZLIFl5XK81GyC7PGCi1NmA+MLZQ1pstlCDVoYMKhSWTKZ4fOl+uxi&#10;4fAxpVyTSwidzslluG+F/PxseXmxkU3zzQZayHPNpsFxPIYrNGPLqqeZEXQzMO3Qdtum4auKJ0sG&#10;x7L1msEwFrw8lQoBZipYaJUqQKzVlSbKlatoKi2iWG52vpnNSyheXUoCJCge0qgvp3Sc0poElS/J&#10;SBNLZuuLSa2BM8WqXEOlWhMg1pp4FkzH6G6D1QeZgFkOhjqaL4C92tINCSdNUXIVVSAojeNblhsX&#10;MjAdGqNCJ7A0W+IkQzE9K7ANt98ZOhYYSk6vHQJCz7MNXRZElqItzXJNz1QdQwajYG28MR5112lM&#10;MCSx43u9MHA0FWTfMkPHtlSl7bkYUh2vrd74h9+/4vQXf/GqKyEGKeThFWUadQ5FwRCFF5XDMN+w&#10;1ntDW9F7fqvlBjIriozgW17bb9u6HU1dz4u6KLuGxRKkzAmObnimJbG8yHCGpHAkDam9oAXxvuVw&#10;FKfwcmD7lmqaiu4ZtsIJIsUqDFdKZVSGbVt2NZ0pJRJg1WPFksaxPI62bZPD0JZpGDyns4wtCBbH&#10;wbMLZFlC0baqUaWShhNdTYfnqzE06Ig4Bg/aV5RAURxBkFFMwfBmOiPWG1g2Z9MMPGIIuXq9mctJ&#10;OO6KokZRFs+1DaNn212orCiKrJQ1mlYIAj5SolSScTy3nGBxQuU4mWF1QQBB5dnQMkyJ1wXWUUUA&#10;gyIKS9gKn5g9xiNFDa8LtTKeS1GlvNhAhHrkekPBm1araxRbTWVWw249WxQwWoHPq4rAKyHTdL1Q&#10;pOsNneNteENktaUZPcsJZE3GCKGO6iSjEXBwbSX0+GZdJNBmIRcaGo8233jmmac/97mf+MhH3vHm&#10;N29/5FGkUOr4YTSGUZLhuURcqSqrIseRuKXJrqU5hqpKnGdocCGuJMHdQ5YS5fkFOlcg4ROjSEsU&#10;HEWCGgxuvinyCk3R9ZrOswRSgchYAR4NhzZblmFB5gJvyhK8Y46uubpuKpqjm/AOwMtgKbqrW77p&#10;BZYHoafDK+4pnCQxgq2aXb8NCG0f0Au7hqRBksrL8MJYigHgiMjPDq0gEbuKEjonOrLmSLJM0RJB&#10;BNBuqOrQdaly6aK3vfVFT3/aRW99y3vPPedX1367uriQPnqYyGWxTArC8vwcUy6J8BSKea5asWgK&#10;wlpima2UQaAK+WYKvvTF1NEjeC4DkbAr1KBmKAlQizbqcKBUryloQ27UhUYBLywz1aKE1uhKja+j&#10;FqtarNbWoY302lDxsFA8yoA3kCE0njJZzGJxk6rLzZJYzUjVjFJNyZWkkF/k84tqNWujZROtOnjN&#10;pVATq7UIUikU1WLRrCJqsWQhSIDhFlIzq1WjUuXTaS6Vgng2maxPTRMLi2y5yJQKUOxGKsEhVRlt&#10;miwDb4iAY418nsdxqKVzicR73v72V73kpUuzc65lmZrWrCF4swEVRWBZMkO3bMuVJRFHoT0qLs4L&#10;dQReXblZb6aTfL1ClfNoLoXmkkQxCxfO1UocUmKrRbGJwC6kSk0E7gbsmgyhonWpATVqWaxVpHpV&#10;rFf4aoktF5ppuNsFqpDFsynYJXLpemKRzGeURp0tFclchi7k+TI0XiWuXOTKJaFSZksFNJWsLy/x&#10;IBcLAKVeo6EMxSxbynHlPF8pCtWyVKvKdUSq1TQUtQgSYOJkNA651mCLZa5eFdCaTGLQgOoco7G0&#10;RFMCSUDFBfWYJEgCJzAMz7GCLEGHw2agA6AbsmkrlqN7gdPq2GFbd31e1UXdlC1Hczzd8yEGBNV2&#10;ddc1JgSZ1+mG/X5EjXXgkJbueifgebHnGkQ6rbYD3aHuf2tak2nXoHMF+cRcG2i6nY7f6wFA02i3&#10;lYhis1jDEGxb8QOz3YHejtFqQ89HclxIAoiOo/qB3moZ0SqZvtnxIdTbntZy1NBWAuuEHNha6Bjt&#10;aJr/SKftWe3O38JstQEGlD8IASA73Z7XH/iDIQig4Pbb0BpZ3dBsQ0kCqxNCjD/suoOOP+qFq4PW&#10;6jAY9b1BF9TsCVMGiB2+oGv6txQbxGstTw1dCGHXm4wDPalgT4aU6pMZ3ABwOChAEsTDruiaSuBA&#10;DkrLlQIbQhsUVvsQqm1fhjZv2AHZGkA3vg2yM4roP39t6E5c2LSOr4QuHKV3Q2fUhXh/bRCHsGv2&#10;W0YXOv+RUx6cFADl+VtADJQn5tdiIS5txAbGdsTJJURXOrEBorYdaFAhCeJjGwQESI3MmXih0ont&#10;E5k/w8jSOTnbTLjeb28Oo/mdJzHttW5rteOOQqsfsWyRL9vEfeyEl1nfZrsG2zEioq3vKMMTjJUQ&#10;+6l1Ij81kOUV/6QHGTdh2SLKbELDQQ4QT7ai8aTSyFPXAgjjIaLx+NCYp4vGcraiFT+hHWVbujSI&#10;ljoVBw6cFw5kuydWSKB7BtXVyY5OdDSireFtVVkN4gng4jPC6fg+GIwW/cToVMg8PjxmBmUwnAfm&#10;ExSbKUxcOsD8hJjJnOPROC0wOdX1aO4jacUhuwrekZFBY9lIbsce2o4/PCXtmFV3l4zZsjmHmlnK&#10;K1PtOhFWS24mrS813BzmF8lWme5UqW4Fb5UaQbbmputBpuanKu4yAAmStVaqGiwXnYXD4b2PSzfe&#10;1/jdg+gfDkmPpLuHydUSN66Zm4I1FlvrdmvD6Y2CTj/y5Q4DyxxK1lC2RrK9ojgrsrOqOKsQyuFY&#10;DzZVf0P2N5VgHMHbEJ01XtpEyH62YB9f4HcfIh/e17xvR+OO7fXb99H3HWAfmJIfnzd3zqk7j7CP&#10;HCQeAoVpfseiui/jHM37UznveNI8BLtz0m4IE8ZBiE/bR+blPcfox6e47RBZ0TJ1M496RSIsY618&#10;3UsXrciLbVHavSDuWlR3pO29CXvHtPTwfvL23egt+6i7DjD3HOUfmVG2JrQDWetoxVyu2smmXibd&#10;uhYq/sjtrw2HGyuj1fXhygnaCrYTFNX/nS/b//32Dyi217zmNdu3b+9PttFkLjYIISE+8f+0xQfH&#10;WxwT5wtbHAnXsDLZ/qeBoi50kgMZfWK5g6qbKHgzWfv4jL7lmPzgvmg6tlu3on/Zht28g7xtN33H&#10;fua+vdQ9B/AHj7GPpZRDZW8WDVNYO821Kny7wvXKVCtfMKZmqV2H8EeOkI/GFFvKPhg5sql75+Xd&#10;i/LehLo/7R1bsg5Nq9sP81sOsPcc5O49Kt03pT54iL4HcAR9+GD9gePVHSnmKOPXnA3J3rScse2M&#10;LWvT1NdUdUVSV0RtRRL7DN8hqQD6xdW6UUC0XFXNAhpCrinmULGISSVCqbFGRK4ZbcXsqGZHsXqK&#10;v2J2x85g7PfGdnvT0Mc0O0JK9uIstW9v5ZE95Yen6N05a6bWTgEaYfQh1Z1M3clibpHwy1UvXwuK&#10;zbASwSs33BLqlTC/TLQrRLvc7GTrYargz6bMo/Panhlp55KWLLcRaoUDxMsdKKuOsenLI0eEuqNn&#10;CH1TXLXldVdYs7iRIa2dXOVA40eGuGbLG4684U74tYhiO8GyrQGi5Q6Yvk73QNkQVh1x1WGHJsgn&#10;KLaJDIh4N5Anyx1MaDU95vu5PlSg0aRpMe0VC7FHmziK6DaI0dYcoa9NBopKIMgjM173QFmxlRVL&#10;GkZ0G9uRAfFMbfhkmeSTFJs0Ye4iqm4FKu4I8YhUAc7eg7pSkwamHC2lbKsDS+/Z5sDxRmG4Bu1x&#10;CxCsdFpPOH85k9lAjW7U/J/4pROzVxNmChqhyIl64kEWt0YnSLcnmjFo25yTHNlk4gOQTzJl0MiB&#10;HDV7q92TJFrc+MVL/MTHggI0fiebwCjzv6XYniD7oHgQxgWAIkHjB01gfBWAqJATtZhcizSHk3kW&#10;npiIzYKTdr3oSnv+YDy2B105cHvjseS71qCrQd+l125trAVrI8l3uuMNJfTclQFoXvvzn77qnDf+&#10;+oYbh+NxsLIiex5j6Kypwy7A6ITtjZVwbcgYCvRUIIYHm7jfp1SVNUx3ODQ7nWjiW9ezulDmDXcQ&#10;cW3QP6M1DQR/NNLCEFUkpR3gilTjmHBlRMmyBT2tIIAeJPQO9cCXHZuzTd6xODdCe2Xj6q984xVn&#10;vX7Lrr0r43Fvfax6vtXuGmFodzpGGGi+b3farK6FI+io9c1OT7Ac3nJE25Ndv7Meldzq9LSgZbQ6&#10;qh8qHnTdeoxm0qpu9wZwjU6vL1g2AATJdWsMGLuG7PnQoQxWVp3+IFxd9YZDUlGYKD5i00QHupKB&#10;0W7prcAfDWHXaIecaVjdjjfs661QsK0qRbKGpji+6gakIMs2dIh9xXIbOEmyvKLpIpiIliUIgqkb&#10;qqz4jqvLqu+YqsSHnr067KkCJ7JUN3B1kWfQhm/oliQ2SwUeQ8EQBSOHbTaaxRIYhJV0RgHTnaLQ&#10;YsmTwcJKSFiTrlaIYl4lMJul8HymnlrSSYxAykwTURgCrGgMTJFqiWsgOAjlQml5QacIvJAzKLKW&#10;XF48uD8/M01nl9DlWb6YobMJAsyYQhpPJ/hyUWk0GokEW6rkp2eLs4tiHcWzZQ1naokEGI3NTKae&#10;TNZSKapUVnAieXyqmS9w9SZdayKZvEpzpUQar9TQUpVuNj1dBzuNxTBbVT3DMCUJeoAdMAZkGSxq&#10;niA4gsBrNYjRBYGtVIl8wRdFjSBcnof8uSqiYDhVKtWTKZtlA1GC1OrSMlksSY2mRzJqtc7lSx7B&#10;mA1MKJRBsFFCqdSkYlVHGkQirVUb9dmFxtwSAG4aXizQ1bJOUxKOEeUSUaloDGMKIonU6AYGdnjk&#10;6iKpjhp5rvUcu20atiA4ksg3m64kObygEoTFMBbNOCxnUTRTKiNLCTJXABlJpqlylUXqTLXGQVhB&#10;qEKZKVexdK48t8gWq3S+TGWLZKZgoCRfQtQmzpaQBtyuTJ6v1vFsAVlOUcVyI5MTGqiMEwpBGSwX&#10;qhqEXKOpcbyv6RrLm4LU80Iop0gxHQ/eIdvWTIERQ7fVi1ZXHmmyYajWsNfutYN26LV8N3Bd37Fb&#10;ftDvdE3VcgwncNotD6rLlqmCzeG5RqgKvMTQIkNromBrqmvoAM/QYdczjdVe97vf/MZb33jO7//r&#10;1+P1NayGkEgVL5d5DNNZTud5W1YsWeUJKrAcU1IC29tcWR92BiIjcBTn274qSLqkaKLk6qZvwSdh&#10;KpwA9mpgOy3HczQjptg80xIZDpIG7b6lWjzFsTgtUJzE8DxBczipMDxRrcPXQVTh9a7Uc3m0UKQQ&#10;pFEqNMvFED5VSey5tsYyEoFTSJWsVPBSia5UKssJeHbwBF1egNdJg4slcE9ROpbZNoyWrklwLTRt&#10;w+WQFLyKchNtptJ0qdxIgm1fUeB1bUTMbC2dlgmcbzTqmUyoqSpF+orsgZ1NUSpJGkxExhUXF2kU&#10;w5BaOZttlEoqx9mKYkqiZ2i2IsoMaStCYKoaT1kyF1qqypFkIY1lE3IT8XhaQRtMpTgZQ5fzRKmZ&#10;ywvwYpN0z/ZXArAkRIlg4fNhUQyvIhyGh4bZsR1Hkm1BknBSxkmLFUJFc3kJXkgkkS4tLGPFPJJO&#10;6ixdSiwVlha3PnDfM570L28++3VP/ed//vSll45X101ZlaH64kVDVluubymSrcqWKnMk1g5clsJE&#10;jm75jqVKEkMpJCliKJkv4NmcBF1FeGMp0lXllmm4imzwnCHAi8prHBPXZmStKlGkQlOwC6m2LHqm&#10;DtWgpSq6JDq63vF9eAd8E15mw4YKXIXQdDTb0SxLMQ1JH7b7pmJ0vJZrOBAZM24tJ+iFXUuJlH3T&#10;NSRNExSQIUZheRYjeZwSSDrQLV8z4fOBj71jmkPP7xgGPO7M9NTVl378mf/rlBc9/Wm/+PY3j217&#10;vLa8iGfTjVRCqiPlhTm6WGhErBkCIAt5qlRkyiW6VGQr5XpiGdTwXJYuFYh8TmrUBKRaSyyT+Vxp&#10;fo7IZcV6DcukQYGvVprplEpUiVISz6fJUg7NFclSVWjQAKqCK4ToyoanmDY0mpKkcpREYTrV0AB4&#10;VW6W1EbewEo+VW2xdaWc1KppDckCFCQvljNMPk3nUnq5wqczUi6vl8tyoQACl0rVp6YhnMhpNplS&#10;CkWlUAA1OZ8n81mqkKsszleXFtBsppFJQQ2JpFPw4ZSTSarRWDh27EtXX/2CZz/7tOc97z0XXPDz&#10;n/6kjlRHvV7L8zq+J7EMVq148P7TJI81HYGTMdSDb71cYKslLJs2aVxoVMlSlirnxSaiEU0JrbFI&#10;iShmVaKh4g2hUZGxOl+vNDMJJAm3PcmU8zGJhmdTXKWoNGsqWmdKeRCkepWvloRaGXbJfEZAylg6&#10;iaVTRCZNZNNoMlFbWmwsL+HpFAXPAqlypWJ1fo4u5Esz06XZGYik8mm2lOMrRb5SYIt5ppjjyiUR&#10;qSiNutps6iimNTG1gSoNVG2AjPNNJBqcizUUElMZCiBSFHx0MsdLHC+wAs/wLCsIvKwohqHbnKrL&#10;pq06rmq7muNZQcsMWiBEzJrrm35ohW0rbIEAu6AjW5Zq2wb0UtrtcDBoj0at4TCYMGh+r+dOvNWi&#10;HpTvGwDoGk381IJeD5RBJ+pTTUaMRvOyTUJtMjVbPFwUQuiYKb4v2HbMoykxjwZHtVpqEELvCCJF&#10;x4XuEHTeovi2p7fdfwgtjCg2NbT11mS35UT1e38AcHv9k3C6PYDiegDoy+kBdOS6J5P8YQS337E6&#10;od7yACBEbFq3BZHBqN9ahf7YAHScfsTEWRNvtZMUWzzSE4Q4PqbYAEYnsCeDSWMFQExjgZre9kEt&#10;VoADISlm2SAmIr9WehGbFpFoXQiNXisaFjoh0fRuNHbVGUKHvx+sj1qbK+3xargxgt3Ika3tq3Bb&#10;7D0JAAD/9ElEQVSvugEoR/53K32IBzijiIMz+217EOUZ02dxaU9eSMyyxQA5VoDyRD53kyVEwXAI&#10;J7/5QYhtkGjE6GQNhNjQiAEyWAQxjxaZBsPITy1m2WLPtWjczGT+mf54DdAbr3bWe+1oxmqwgAK1&#10;70idyXKioSZEzmiT8Zs9K4qZLCoqTvgypqNDSE84MkiVV3x9o/0EH2dGlNzEDy4izlrRWgSxPte3&#10;pBUvnqwNsiXjNUYn+YBMhCfGn5KezLY0OFG0vOnA4ePDJ2saRHl2jWhGto4WoRtNzSaOXCmCB/hv&#10;b7h+5FUXnaIVzcgGMXDGqHjRAFIHjFmwamPDFsBM1vSDyIl3mwJgomVMI/M2ihwaZFdB+o0lI7mT&#10;eGQX9eisunte35uRjhb1Gdwp8O06P8CYbqMaFgp2qhZNsJ5D/QIelrCw2PByVTtZMpcq9nLVTU6W&#10;QEzU22m0l4Ow5C4eDu/dbd76GPPn+xq/e6B446P1W2e4fUV/kWk3uC5mdiV3qHWHfn8UjIbtIdiM&#10;67q/bgQbRrBpBpsg6P6G6q2r7prkrIr2Cj8BZw4ZtUdIbTQtHZ6jdu1HHtiRv/Px4l931e7eR953&#10;mHt4N3H3HvKeQ9xDU/Lj0+LWw/TDMcU2I+yMKbaCP5X3jqetw8va/gVlL4RJ89BJiu04sxU0E8bB&#10;6hMUGx6U0TCHOKm8Gc3FtiDumoestB1pZ1/S2TkjP7yfumM3esse8o599F2H2YemxEeX5H0p43DJ&#10;WKqYy6hRodyG3lL9FXewNjpJsa2srMQUG2wxVQVbzF/9wy0mtf5+O5H8d9s/oNjOPPPMnTt3xqNE&#10;4fSgAWGcyz/c4oxO7Ey2OAa2eBcyhdJDJqPJ9j8td+CNHDVUcAep66Wqm0C8VNGfzTlTs8Zjx+SH&#10;9jJ3bcdufRy9eTvx1z3M3QeE+46IDx/kHjxMPXKcezwpHyraMzV3ue4lSLdAegUiyDWdVFo5Ok3s&#10;PIw/epzeuqDuWTYPpOxDSevgkrpvXtq9IO1ZUvYtO0eXrMOzxu6j4uP7uHsAh5R7j5sPHpbuOSLf&#10;e5i5b1fj1m35W/dU71ri9yD+HN2pCsOmtkGbY84a88aYNTd5ayw4Y8naFI01Xh0xyoCW+5Tcg5DW&#10;27ze4fW2oLV4tSXoHckeav6q6a3p7qrmrIn+hhKOJX8sGCuY2EFKndklY/9Rdushasth8rFjzLZl&#10;5XDJn4cvJ+KnrVTNTmNOkQwqbNjg22i9jTQ6tWa7Xg+RulcBoGGV6DTQVqkZlmrtdCVIZr3pZePw&#10;jLr7uLRjWU+Xwio2oPAhTfcFYVUzNn1r3FKg+ugZ8Vxs3NAQV21+xWSiedagFtAAwoqpbLja2FfH&#10;nrzhsAPtBCZTtkXDRVdM0Ilc1fqwaymbgbLhc0MzZtxAOMGpRWspGACqpxFtOfanjekzkGP6Hyqg&#10;2KVWGEI1FP0HAICOsuZpa440NFiopyZOakK07oEGgjgwQHiCXIuWRJgsfaCTgQigQontQIwpj2xp&#10;aIsDKxoS29MlyHPFBUC80De5rq50dK1vWUPXHnnOyPdWgnCt097oBavQ4kKT2Qkjii3yiHaGbWOy&#10;tkDkIDaZ/jNi0CZjM1vr0OJGHmQRvzZogQKogRA3Qv7ECc4dRYM3o6SJf1k0gdrExSzi4yajMmOe&#10;KxqeOSHvIPO4SQN96PLD4ZGT2hMNXtTmTbzSQD/2OIPTxV5sEX02/O/lFyATaB1PTME2EeCok6kQ&#10;ggLsnjg2Ln/Xjzs9cF7W0gbjzdaEGuuM1yKmbLKsEvQAJM+yJk7pkzGhnblc6pIrr/jQ5Vdc9dVv&#10;5KAT6YfRzGurq/3xJq0pnKXBscFqlzGlYA3OEuAKJbqK3grNTuwLpnY2N6xel1KV3njTGfQgXg2g&#10;ZxbYva4/GnrDgdPvQdcEuinQj4EzGoGrOFZnZcjIIiVwdugHw57ViibIaG+sQC8Elblb7n7wA5d8&#10;8l0fuPiXv78hV2s2aK7BsNBpo1WZkqXWykB2zP54xRu0KYWjVZ5SFN4w2mtrbr9PyrJoWXoQQKTZ&#10;bku2rXqe0WpRsiw5jjeI/p2a7UAL3OjHaSdUPJtSRNE2oGMHfTjB0uOfpUbLN6EfFrij8Zi3NMkx&#10;WV0BZT30HCjq2ggOUTwLlBlNgqO0wKlCh9u3bejkuS50giXDCPs903UADMeZ0N9VwM5TFJF3LOiz&#10;+bauagLXD8GAFENb7Xom2NUi2fR1KdAllcFDXWIb1Z6tr4auQqB8o9o1VIMmTIZyBQ5kBW+qeFNG&#10;6ypWF2oVPJsQkKJFNh0a9VncxGt8Oas2yiaLs7ViM5tA80m+VlLwmk40TApVmlUVqxl4gylm6Xy6&#10;tjBbnj3O5DNKNY8uzsiVvIoUbbTeFRixVCBTCQ6sL7AqiyUVqWm1hlCqEMkMnckLlQKaXMRSyzKU&#10;IZMEwSQxMFHAquwbWnVpSWo24Huly+WuYRo0zTXrBse4suir8mo7MAVWxFEP7HaRlwgs1FWmgWz2&#10;OuudViWVgMihpro0qTfrQrmkNxtsIW/iqEVgK4bOFQsQKVRKWqMOSR5DkZmU00S1SoVOJpVSWSwW&#10;qWSSy2UrU1NUOpXavx9LLFOZdHVutjR9XKyUsWSisrQA5p+ENqhyka1VVZJwJdHkWEeSTJ5vmVbX&#10;cQ1etCSl6/qh6egUZlA4h5QthuSRsoY3uUpJxRpqozYx6pbFatnCMSiSUCpyhbxSr3kMDaYdsjAP&#10;hefLJSqbEasVvlQ0MRTCyuxMm+ekSplIJSFk83mtXpcmCjaBuxQJ1wgmIhzoUCQIxekpmyJjj4yh&#10;oeskphFoW5X78PZKgsFQGkVaHLsSBKGmqQwTGgbTRHWODwxzvLLWBqMM6gkfzIegG7imIk4YNGrQ&#10;aumiKNKsreq+aeuirHCirRqDwPd01ZalwNQ7jh2A1QgPC15mjm3b1kN33fmS5z/vta942ZWXfeKu&#10;W/6yf/s2spw3WTJQBJ0m+GZNZ8iOZay3wVzTe47ddV04qh9AvdJtO47MsCtgbCiiIQsyS8kcZSli&#10;H74yXXY0mQJbmmdWuq3A0g2JDx0wVSWZjmZBsiURMgx1zRJ4RxRsgSdKRUfg4WVDsxmdJHxRkNEG&#10;j1QdkTU4KgpZEgoGn1JHVwKJN8iIiQ4EFh4fU8xT+ayBozZJ2AIDJfdlAStkiGLOYimTJlyeoYo5&#10;dqKpNGo8PPFGjSsVABJar2cSOoWDAB/pqu/At8nWyiPXMuENaSB0tQj3BLLCC1mhgXCNOluvsXWE&#10;qSF0rSpgTUuCOxm5TZsyY0hwB9jAlqD6MRSKp+ttCVcaOTw7T+YX+WqOq2Z5pKgTTbg0i6FbimYy&#10;XDNb9CVNJTibV+DjEgkMsoWvSYA70KxbHNO3zZHreAJcNWnRtIbjXLUq1esex0GxDZqEWgXLZ31Z&#10;hL7enTfe8PnLLy8sLfU9D95/V9V4grQVtR+0VE5wZM4SGU8TbZmDikugmlBxgRAYMlxFKAvwQsIb&#10;21xegk/PbjYDVewYCsCDe86QGoUpJCrjTRGty0STq1cdgbV5RiXRUBU1GrcVTqJRVxMNkXE1qefb&#10;KkfrAiszFEBhaJVjDUG0oT7WdHilDZbTGbZjWm3DDFUt1HRbEEF2JdnkeAg9WdFoBtR8RXVEqW06&#10;gGjCO1VvGSakKgTpilIAbUez2VJkGW0OLXPc6xzZ+ljq6GEynxWQSmFmiisXm4kloVpCFmbR5BKZ&#10;TTCFNF/MEqnF5tKMWMqaaBVCl8KoXAqqxMn/iSwyPwOyUIZ6oMLk02wxKyFQZRXEatHA6jbRpAsp&#10;IrtMZFN8pRjxOE1MRSmDYAPR6Ki2KygWIxoMa3FQfskReZPFdLqhkYhKQAVeUbGyjlVMAhGrWaVe&#10;ECoZvpRWakWxkqNzCTqflAs5JrXcnJ2uTR/DFua4TFLMZ6VClk0nhFyGTSfRuZnG7BSdXBJyaUgl&#10;U0sqUiJSy2qtAk0DkUkqWEMnUAIqSbxhiKwpcSw8LNfcWB3QeNO39PHKILR0rFrisIarivCtwVdv&#10;soRCwIENtpKHhokuZgy87rMEUUhySF7BqipeFRtFtpplKlkOyQn1ooyW6XIazyf4Wl5slGS04vK4&#10;jiMGUTOJOghyo8SVs1QhSeSWJbjGWkFE8vBRsKUMU0pDyJYzfDEjVwtqrSSWc0w2yUCzWIRGrVCf&#10;n8YS83q9wuXTer1MZxNarQSadGaJzSW4QoovpLhCms1DCPcwK1SKfCkPHzjU50odUZt1DW0aGLy6&#10;NZVsqhQqYjW6VoFPWCRJQxAkhgeIrCzzqipbuurqqqepnmRauhv5nWmOqzpO5LDmeYptW0EI/QS3&#10;HTFffrcX/3GEGM21NdeC0Aw8pxP6vTbA67bao3446Hld0PEN31EdS7EN2TIiPzXft8PQnYwYhRzi&#10;/GXTlCZQbcgqmpoNUiOKLQygUyRD3es4iudpgQ/9JQidbtfqQM8nBFn1PYAGZYbUlqWFAFMLTBAM&#10;qL67rt3zACCYHSfahb5x19VbUS0QdHsRer2w1w/7g/Zg2BmOOqMVJ2xFa5t6vukHIHudjt/pRp56&#10;w15r2A8GPbfbMkO4US50CN1OC3b9XgeSOqtDQDjsQ4wVRiM9tcnaBeYTo0GhowsAOaal4lRQAxli&#10;QCH2YgOFk4h3IRWEeDAp5KY+4f4WkWjxKM54Qrf1EfROowy7YeTatjJxjls74R8HOKH8xJDPCNDX&#10;ndBn9iCSIcYZTgjByaAQ0IcYOCOU8CTLFmcVAxTi3CDJjJwDIkshGtESGRGRTwDYGnEYGwURov/u&#10;ExtkNFknbbJIWvwDPrZNwGSIQ4iE1N54FdAdr3ShJV7ttlc7YfTvPzB6rtQxhZbBd0yxZ09YNpvu&#10;GmRbA1AdPVpFdMKFxc5lfN+KfdOU1WiFUGbijxYP2Iy5M24ybDMa6TkhwiZOcBFzBzlEfNyEiQM1&#10;QMSFDcDKsyNSL6LqolQ2Gv6pkaECmcQsGyDKcOiIK5686oNypP9E0kmc8Ggb2DGvB5ogRyedjBIl&#10;J2NCIaTa0dgsuqOA9SqtgHLkzwHGbDQx0QTMAKxgsdqtJYzUXnrrfnb7vLp/Vt6bk6ar5hLjI3IX&#10;EwY402nU28VqkGu46Rh1N4U4yaqVKFtLJXOpaC5WYddLlp1E1U812jkkyOStxZ3Gzdu1m7ZLNz/K&#10;3vBA9Y935n6zpXDrXuz+eebAMn+4LCaaZkFwca3NOl3F62vykFIAowjyCBeHGD+oc/2ast4URjWq&#10;m294iYI2tcTsO1Z/dH/pgV3ondtqf91S+fMj5Rsfrd+0Hf/rbvbOvfw9O8g7dpCRL9sRacuUuO0I&#10;8+ghYsthYsssv2tJ2Z+xjubdqZxzPGUcXlYPLCr7kvqhlHk4ax+DpAV57zS7Y0Ham3WOYW6JCCpU&#10;u0p3EKxVqDmpnD6dko/M87tm2B0zwtZFdee8uvUo++Be/I7d6G174KTUnYeYB44LjyxKe1L6wZK+&#10;ULGWULNCew29rQQRxRZ7sa0NV044fsUUG2wxCwbbCQ7r77aY1Pr77UTy323/gGI777zzDh48CFHx&#10;if8/UmygcDIX2OJMYYt3IUfIZHIVEcU2HA7XNtfWxmvr482N8SaEEcW2uTaKVxRtR8sdNMwyvCgn&#10;KbY5c+sx+aE99J1bmzc/3vzLTur2g+L9x/Ut09rWo9KWY+xjU/zWhHQwZxwvmfNlcx53cridbTop&#10;xFhKiodmiJ3H6a3z4u4FbU/CPJByIopt4pq4CyIXpb2L5qEl6/C8tfe4sn0fd2/E34l3HdUfmLUe&#10;OSrfu4+4c3vt5p2l23dX7jxUe+hoc0tJW2q6Oa7fUNcpY5MFmJsR12ZuCBOI1oZob8jOpuKONW+s&#10;uSPVW9H8FcMb6e5Qd0dGsGa1Ntz22A03LXdddtcle41ReihuZSri3CH60d3N+/eiD85Iu7Lu8Zw3&#10;lTHhRTyW1aYz6nRBWaiYCdwrc52G1CPkPkmOcGKIYd1mLahW7SKg6VeITh1xs4CSt1xwFhLW0Xll&#10;/zFx+2Hu8aSZLQTlegdr9gh6IIrrurbuKquOPHS4jgamAxFIdE/lhgYz1Ki+QnQksisxA1Vcs7Wx&#10;r48DecPlV0yIfAIyFY0hjaZsY4fRmqHc0BRXHX3c1sYtkMkJrcb0dRCiidjacrxLdVWQY1c1ANQ7&#10;UCXFHmdMV2u6HAgTvzYjrqegbjLGLW3NkUdmvOgB044ItZOgWyIZCExbEgd6PIB0QrFJE5ZNYtoK&#10;3zekoR2zbLgHPXeZ7xnKiqOuehCKg4hik9ua3rfc1SDYbLc2u4A2WOSb/f+DYgvW+tDqaG33xG+c&#10;J5gpaGCgoWptDOJdCK1eoHdco+uBDEmgHLVnE+82aN4gB0g1ez6EkBRzcM4wYrUmjmMQf2Ltgpib&#10;g6PgXDEBF7d5ER02ad5AByIhn5gLg3bRj9crmPxfAh3IR2s7gCjDSSMKkbEvGwhRazr5HwVyTMzF&#10;CpAP5Km1HAAI0NibPWiS+2YvjNYpD12r3xJdM1gbspbWHa9Hf8agdzLs3HL/3Vd94yufvuYrH/vM&#10;VX+55940UtfCUAKzam0lWB12x2vQ4bD7QXtjYA98gL8K99M0ux3Jc51Brz8eqwFk1QEh9ueKaLXR&#10;MFgZtdfX7H7EuIFg9FpKy4W+QrRuumPqvgu9qPaw77QC3bVVz4Z+JJQZehuco5O69KFLr3jPBy95&#10;9wcuPuu8t914+12C6TjdnmjZsmN31la9QYdRJX/YphTeaDlm27U6HS0ION2gwYKa/C8F5fbamuy4&#10;4WhFsh3oKTKqZrbbjKYprqeHnuJZsmchFG60oCvp6KGL8rTkGDzcn41V2BVtPVwZiLZByLzZ9ilF&#10;6G2uGS1f8ezBeEP1bZA5Q3Ggi9bv1BgCMtECVwOzox1ABxe6udDr7a+t8rKk2aaigankuK7NMHTg&#10;OiSOahLPUQQ8f47EXV20Vd4QaYnB+oHdcXSiWjAEOtDAGlRopCRiYLojnsRx9YpKoEKzLqINlcDE&#10;Zo0oZMH+x3KpQORUFCHzaaVR0bGaUMnx5SxfyqiNMlXJCc2K0Kjw9ZLYqFClLJ5PCbUSU8q5LFFf&#10;mhPhFNWiiTXESoHMJFSkyGSWfRKVSjlseV4q59lcWqmW6QwYKtXm4pJQLAmlCrqcVGsNJltgChk6&#10;lwLTkc6lwSzhSvlmKiE3EJ3AmXKRQ6oKhjazWU8QmGqVq9UsgePRhsGzCkW4sqizdM+xOrZhcEzL&#10;0FxF7MIdowisXAh11RI5A206JBEzay5FWjhmEzjsipVyT5F8hqJzWSqbATW1XoPI+sxMm6KFfB5b&#10;WOCy2cbcXH1ulk6n8cQyXyiUpo4Xjx+DQ7Dkcnlm2sCaOoULDQSMf6FRa2mqydKBqpgsK+FE17Z9&#10;TVcZNjCslmXr0bRNikagNkdLaL1najZD6SSGZVIa1tDQho41JaRCgeFayGuNmlavcYW8XEOILNyZ&#10;sk0SWrMhVEpcqQgFJjNpIp2SqhU0sawgVSyR4ItFNp+Hq1BqCF8CA68IR6HJRGNpEa4LT6eaCTAs&#10;EbqQk+s1GRoQhooYH7zpiZzN0ny9anGMLwkqRXZNw+R5nWU1lu27nkiQXceFq9BY3jVkTWQArqGA&#10;eWxrsmtobQ8sNsWUZVvVPcNyNGMyKM8IbU9mKFdTWpYZzSSvKj48I1XReNYBO1IWF44fTc/PsWgz&#10;t7R4bN9eHKkokR9KlSoXRLTuK6Ir8TpD2SIfGnqga74OxprZdb2+H3Qc1zdMjkChJPAdqzwzaPmm&#10;Ik6Yc8aUhQAMVYF1dcUzVNiFWsRSRI1jwXK1REHnWBHHGLgVBC6gTfgodJpyBd7hWJOmDIqEN1CC&#10;G47VRbzBNxFX5FyR1SjMFzm6UnRYii4VJr4wdalWZUsFoVqO6FoKQ9LLOo0TpbzN0xqJsdWSUK+a&#10;FK7hKKhh6SSENkXAAxWrFRlvwCEtTYbPE+DwDLxOcCCE8GrBGUW0BgABPl6mWtIZWiEJuCcmlJNn&#10;Al0JDFmhcZnFbJXz4Q3jcU0kDIXmqJrMo3I9a5EVurgM8HlCxxGykDbIpsXQ8NBlFNdJOpD0UDEt&#10;VrI5Gb4g+MTgywLBlYS2oYWqLKJNGUM1ApQJFceUZlNuNuRGQ6rXTfiCKiW4WF8WRazpiLwN91AS&#10;LVFUmWi6eoMXNgZDjRdkmvP0aBpIk6ctiXUUXqKxwFRatsaTDZ0jfR0KQMEdm/DCRfjoPBz3ZcGV&#10;ojvvSXwkiyx8awqJwh3Gi1kQhCbC1avRah3wpNC6JlA8UXc1ETKXGXzi08eE8KJOiF1blkwpWqAA&#10;YIqSNWHQQk03OSi2CDBYzhElnWEBFi/4igqhStGBovZsBxRMXuo5vs7yAx9aAtUWJDRfcEXJE8Fk&#10;84hCni6XmEpJatQaqQSRz+LZNLK0UE8sCkiZzmfLczNsMVeaOU5m4cOckyp5o1nFE/PNpRm+kGay&#10;CSy1RGaTQqVAZBI6WgOZyqUAUE9CNQsC1JNqvQq7aHJRrpWFakQSkbk0gKsgTLFCFxClSUkNyqIl&#10;kxbg4XYMs60b8CjhtXFFyuYJh8c9gfB43GaaFlmzSERHywZWESoZrpTWmxWlXqRzSQC5vMimk8TS&#10;/IRfS3HpJDo/25ybRudnuExSqxT5bApfnOOzabmYwxZmmWxSLueLxw8rSJkpZql8mq+VOaSEFrNt&#10;Q61kk2S90vIsnsIYEm0HDnyVGtQ/iugbqiVxniaFmiwRTY1EI+DRMM/od04TURsVsVoQ6kWxURTq&#10;BQ7JMZUsW83BroJVxQZ8ZUWIAUEjEKqUbmYW+VpBQ+HlT5H5hFQvamgV7hXscpUsfAg8NHPQuiF5&#10;tpwRkYLcKLGljFjKCqUsDQ9ieQ5PLnD5NOxCCI+pvjAtlqFRm8MS8xBaWK02P8VklyPkEvD44Gkq&#10;SFGuFqEphGckVqFlLGvNukXg0FKISJUtFrh6mauX+GYVXl1LYB1JMARBYZiYYpN51YTW3mp5Tscy&#10;QuhwqI4bsWmTkZ4q9EbcKEY2LcWKXNuMiB377xUJAE47jIgkz9E9W/cd6CyBrLm222k57cAMPIhX&#10;bFMyddHQREOFDGNEXFsAClEPBHYjig1qcdNUbBvOEq97AIgYNA+6QC6E0HHSJ8MCYFcHOUYYGK2W&#10;1W7b3Y7T60J9rcJH7usAEIy2bfc8dxAE0NketfzhZOwIdFaHoQ394ZbttNpuq+21O363F/YHneGo&#10;t7raX1vvjFZg1213IgVI7UTEot/tBoOIZQN43fYJii2MKLY4vrMy7K2vANqjQcTBBZ7kWdCbPTmu&#10;E7qOEeG1Cv35E6wZREIXN6bYYoW/5bNAB5Rb6yPo34IMkd6oFzN0auhC5krogH7McwEiHm0yXDSm&#10;yaBfHTNroA+5aU8QeXAWP+LdIo+5iCAbdqG7CxlOJpgL4ViIjE8KAAF241IBopyfGPR6EnEBINvo&#10;F/6EQYsNFm8ldgLogl0AhkM05XQPTjHxIQCFyZzOYB10NuFc0foGkfLkkNj6iMyHlU5rfQAK8VjR&#10;7lqvt97vbkQI1yN3Nn3oqX2HbWlC15ImjBjTM4mWiocK3op8zWIuLBouGo/NnEBa8bieSYYqEchU&#10;W3uCIDP5fkSuyat+tPLAZGkCLho9akE+oAYAfdQTMU+kWtF6CPpGSxq6TFsnQwViokUM4qVLJzQc&#10;CTEdne1bAuS5FqgbLdiFTCbnVU66wkEJoWzCIBqvGlFsqwGUAbKCE4EBOxkQKgDwQCAmS+2BPQvm&#10;rQxG8WaobQRg7UJkTMCBfd302VKrsqwn9zHbD3A7ZuQ9x7gdZWOh6afFdlPp4VwPJUOkFhaQIE+2&#10;i3iYb7jxnO+Rf1bVTiBOsgiykyzZy1ltLmcsVLxU1U8X7eVj3ft2Gjdvof/0EPmHLc0/P1S7YWv1&#10;jl3Ne3flHthbfPh4cc9c7VCmMV8kEgiVq9OFspwsy6mKkiwryZK8VBAXssJMhps6UtkKOIo8fry+&#10;9Xhj69HaYwcrD+4t3LePuAcQDShk7tvP37uPu3cXc+d28rY97N276Lv2Mw8ckx+blXce4x4/RGw5&#10;iD08y+9aVPalzSMxm5bUDy0p+xcn7mZxZNo6siDvneF2QnzBm2a7Dbh8fohyg2hF0ZqbyulTSenw&#10;HL9rit56lH5kin30GPfQAeKe3ehtu5u37Y282P53ig3uhrWMTSg2o61GFNv6cPS/U2ywTRi2/59Q&#10;bK973euOHj164rRPsGwQxgf8X24xxXYiy7/ZomvYXJsg8l+LsTpeA7TWoYbSSS+azqxkR6Rsyjiy&#10;KO8/rmw5Jj9yULh/F3HH482bt2G37uPuO64/OqvvOCJuOco8PivtSqtHs8ZUUZ+vWIuEUyDdAupm&#10;qvpSSjqyyB2YE3ZHhKh3POMeTdqHF/X98/LeeWnPsnIgqR9O2EcT1pF5Y89R4fHd1F07iNt3c7cd&#10;kO85bj1wULlzN33rLvLm/dQdB5i7DpJ378PuONi45wh2/wz9aELeVbKPop0FdpQV14vaZt0YN+0x&#10;6Y4pd8w4Y8raJM0Nwh5LE8juWHXHmjNWjbGgbrDeWDbGHL9ebXbSOevILLt9X/2e7YVbH63/ZTt+&#10;20HuwVlje8Y7UmxPI+0lQNFcKBrzJXWppC0hWrph5nCnTHpVtNdAe/Vmu1YPq3Wv0gwQstNk+jgJ&#10;kUGp5Cby1mLSmlrUDs8oe6eVvXm/XOnU0D6JD2myy5NdjuupwjAaHyoNbHnkKCuutOoIK1Y0BdtA&#10;Jdoi1VO4yaRsMYRVczImNBoiyq+Y8UIHESZLIggrNiCeiC2ebS0eMUr3tJOIlhadrC4KmMyGFvmv&#10;xc5r/GS4KMhQ+0zqpsjbFqokUFPXfX0zmHirqXRLJHwOc1ncY8mAh12hH/myMW0ZUuWRqa7ChVgS&#10;XFfP4Ls619G4jsq2/xsQKQ9tbdVT4XoHFqgBxL5pdUyn7/gjv73e7o57vfGgNx4B2mNocjruZN6B&#10;iEebTFLmRj7b0aKi8U+bqMmZkFNRuHJidjNoe2LeDcK4GQsnh4MczUPRdp1BK/JEm/i+RUM4J1MY&#10;xMpwuBktDxp5wEEMpJ74dzTJE7JyomlHIyc4UICTQiZ2PAVpPEb1CeIsakQnnnGRz103ai/jHOBE&#10;UWmf4PWgPDGPBhlGFziJjwsGyhCphnb8Twya56iFnvQ5ooYcuh0T33iQjbavTVY3B7VwdWh1e1a3&#10;b/f77mDgDeH+nPCrhwsJ12EXmv/A6rtmzzF6ttmz3WHfG/b9ESRB2aBnA32FrtXrqAGULbC6cAMH&#10;rbUVAOhAUvzbLboPXd9p+243CPvt9qDjhK7hWrpn2W3Phl5CtLaRq3e9cLgeDNb8/orbG7ndvhOh&#10;6/a6Zss3Qk8PHS2w9ehv6uT3KfT2em27E0LqSegBdB8j8g6guJZkGwCQrXbg9aHX6JttR/UM0VJ4&#10;UxJMORr45GpGy7E7kFsQK2hg7Ls6xOuBbbZcpxu4/dCBcrZcxYVjVYgHQbI1ydE037LgWOjcDNrR&#10;z+d2GPQ6Qb/rQ7c48B3Phk635zvQ1zU1WVNEQxEMRTQhlHlLYhwVLBMeQltiYNdT+JYhOSIdQYgA&#10;hqvFEAaN6RTqsKRJ4zrR1PGGAeY9VpPrkZ2mo1Uwq6RqVkZyeqNogsXVKKq1vNQoK2hVxRC5WRGj&#10;P/9FtVk1ibpaLysApARGhYqUtDroV00whGolpVqQynmAXI4EoZjj8xmhkBPyOT4HyEIo5PNiviAW&#10;CmCZxP//I6GYAXsm9tHQmjW1WVMmUNGGjqMGSVg0qTGkwVJgnLhgcoNh9gQcsMMl3pPBKhY9Bcxy&#10;3hbBSGa6Eh/yjEPhJt40wAKHDOtVGSnLtQpYQVoDLDcEZKFSBNOXyWfQTALPpSCsLS/UU0tEIYPl&#10;00hyAc2n6pllrJgR4Y6RDR6tinjN5MlA5AIJwIeyEMhiIAueJHoSFEOOBvopCtjwjixbomTwQuQL&#10;JnG+yLqTJ2KSKDwFDUqF1qEYUB6lVonKVo2gTCBXSnKlKJUBBalShF2wXQFUNskVs1IVHllJKBcE&#10;uNsImHNRJifyAQOvXODgonJpOptismkQuHyGL+TEUkGplrRaxagjBl4Dy1NpVFS0CuXxOCqUuJbM&#10;+9F18X50RaIvSwBPhusSbZm3FXjZhAlERxHBPLZlIRqjpyuhafiG5iiyLUuuqgZGTH3qfdcONMXk&#10;WVvkfVUJ9WggmEziAtbkUbiZEDa5Zp1t1BS8pkKRyKbJ4PDqBgrf1uWuqfYcs2PpoaH6muypSqCr&#10;rYlLhKtLri66muhEiEplR+AtBex2HgSIhFRQ8wDwXUisK3MAS6B1GpfxhtisARSsYVCEx7EBlJDn&#10;bIrUMVRpNCSsplGozVOuwMB3pFOYitVlNBprpjQRGe52EwErGh4fvELw/rC1EhtZ0WW+UYlQr/C1&#10;MkCAECkJ8HDrVR2rmwRqESi8kyregK8SLhY+T41oAkB2eVqHdyMa1ocqeF1sVqUmAjFQAFfkHYGz&#10;4U7yjC0wjsi5CuepgiXRtsLaKmPJtCbiCo/KXFPhm1I9M0EWIDcKSrMYf846iZs0YbGsywu+pAay&#10;FipmqJpBtFyF7GuSr06+LFUKJ4jc8RgKbpGCNcU6wiOVaF6wSCgL9YrcrGvwhVKQIWVzrMNHblM2&#10;zzui6MnwvOCpaQHUhZrhqzxUUI7MRpWVzECZHZV3Nb5rq21Tbquix9NaHWFyGT6bUcslmyPhzofw&#10;GmhiC1Il1mIJeCIyVlfwhko2I7dQGjfgBk6gc5jGYjqHmwIJdybQxXDi2AsX4qmiK0NFATWDAO/h&#10;JIROgR5KkgP3geNAaCsKhJEsS4Eo+oIQRapKR1NbigwxjgB3IyKtfFnVKVrBCIOiPEHQcBwA1ZSG&#10;NZVGTUQqXBmqlDyZTdP5LFPM0YUMkU40lhdqCzO1hcglikwvQaWnVPMaUlCreakElWRSqhb4UpYr&#10;ZKRKQW/G01kWoXoUK3mx/P/w9h9KdiTZdijIH+Ejjcb/nJlH8t7borpLdnXpKlRBJrQGUqujtQyt&#10;tT76nMwE8NZ2z8xGd8+14TzjY9pCwMPdT0iP8L1XbFHSagSUzWYVb2AHj223gfewgbvQqGqNptHC&#10;mCRbNmcghCLeNvbMDeZ+MLGdWNdwuwP2qIaWEZi6p2uAb6BsEh8qSjbOSBDs0cgcDo1eT+92lVZF&#10;apSE2vG4eizUTsT6KZYo90/3eyd73eNdDpQHpYNh+ZBMukp4NR1r9ZLeqmJyMfsta9C2hL4tDizc&#10;O1VwDdnH5OnogWvgHZK4ZupZMcaYLnuqEKhCpEt8tvJGXX/cDUaYqtpOt262Kr6AkdYwulXA6tes&#10;Qd3oVbV22R7U7UFD71Sk+rHaOkUZrXLjRG+VrG7V6dftXs1ol7XmKWrMTkWuHWtNKgCoVBsntNqu&#10;WI1TA02VQ7VyqFeP9NoxliijRqsecWBVKR/IpX35dE8+2VVO99TyAboZ9VOzUTKbFcDqNPA2vppk&#10;u3hd2IOuM+ypvabWb+nDrjnu25JI4QUNM7Rsz3QDJ4gw/YeQJCYQGvB6C7yC0V4UOi0qCmKUFvN0&#10;PkumU5dCqiVoCpmnZ8Ka8uUimqZhEUMuMgNbc02ICGboOIkf5BHgZaEdeRAdVNdAEwpmACGKvEop&#10;2hoxdJMgy7w0vc57gDL2ThZknIAj87TExSFRet5JNJsGk4LibySxHUcAyqhMFnNqQp8ZBJssXebJ&#10;AvVJALlrAkkpRg2tTiO0Ts5ms3eL4myWLPNivsjn8xynM5vls3mxWExXq9l6PV+vJ8tlNp3GON8s&#10;j4sC5QI9Vwui2JbzdDGLZ5OgwBHiMIKggLiYc1u2dDFN5hOUoym5ggJclIVwG14ZjsWrGWp4K+oh&#10;/aYfmZihBvVWFtl5jG4QfVHJwbktLFFJwjNzR4WQDPhTSK0kP2N32WZBgeHO18XFGgW+OwjVEK3R&#10;hziyNXmtTi4203dns/dntJ1rZ0/ulMo6cOkaQJkb0OG32BQ/C35gOBi0Tt+fzSgGOn1HJ6yYPRrA&#10;QspA7M9wwVdkyAagnvQLplOQyrCZQSkgEu09OfSgBnI4CmRecLHkoNXzxfrDZn6xyDeTydl09h6K&#10;0ip/N4vWuTHxtdzF/A0IE3K3FBcsFFoBjc83N4nzrgDIjmxBgdXIMZPxa8PUGKTGMDM54cXZLotR&#10;bNST+DITrahHmWzicmiRFMENmxWnrraO1RV5dHLujEOcuPxXWFL/iastQmuTOuc5bYd4OuLXiJK7&#10;8mOlKG/MZRVb5kAZNcNMh94KpRUQWRo9rthilSm55KTFy+PCHKSaNLe0tddd9g+cw+fGgzfus0P/&#10;xb77rB0cjfOaPRvbc0EsOr2wWg0PgGFeHmSlfnrajY/b8VE7OiTjteiw7G5X/d1GfNgtSr1ppVOc&#10;1qKDU2/7pfXzI+mbu4Mv7gy+uDf4y0Phm9fGzcPw4Y61RTAebhsPtrXHwI76dEd7+mJ471n/7uPu&#10;zQetG/ea39+pf3e78TXwW+Ozm83Pf21+cqPxx9v9Pz9Rv3lh/fDC+v5N+MtL74dn3nfAQ/svd9RP&#10;bymf3tW/uK9/vaV//VD9/qnx02vz9ivz9gvp5uPhz2+UO3vmg1P/eSV+BZwGz4/cJ4f24xP/GYBV&#10;LNEB3XaNB6XwxThvKvOetu4ri64wrw8nlWayV3JfHViPXku3n0u/vDVu79i3X6g/Pxh9fW/w1d3R&#10;n7eEzx5Lf32mfr+t3z5yHzbD/X520vOqUtr1Z3Z2Fs038wVG5vnZ2TuyJON/RLD9U0S2/yV/fIPX&#10;2ydH0SdPnpBH59WO/29QbPjj2/3473J//w7FNnlXYKoXsl4vaDSig1q4d4xrbT987d4Anls/PJC/&#10;vjX6FNiSv35i/vDC/OWp/tNL9ea2effQenriPG+Ee4PiVCla6qQtTmr9+KSMO6E/2TG2dsz7p8lz&#10;otiCx7vO/W3jHrBnPTx0Hh9Fzw/DZ9v+1nP913vSV3eEL7bUzx9bXz9x/nJf//SO8MntK4rt4ejL&#10;rf5n91tfPGx/9bT3zYvRD2+EG9vSb3vynT35bs152Q7fjvMTdVm3Nl33ou+9G/kEzXunusCFal8o&#10;5kZSV0N50W+ER2V7Z1d9+HJ4+1H3u63m17dqn/5W/uSXzh9vDj99KH/72v3tOH5SKV42i12g4r4t&#10;O28q1g5Qtw5b7nHXL/fDaj2pNtJai4Ky1VpRrR3Xe2lzWHTERW8wadbTo0q4xyi2p6+trZfG3dO4&#10;WitavfmIfEWn8mAiCYUuTU1m3kX8mnWWUK6DtS8tr63YyE5NmJu8QKZqZ779IbXexxSpbU2R2lCP&#10;1vHMGLGEoQJeJUtP3YTmRWJ/yN0PE867yStfXLiUV7Qw+pnWy7SrVw/PchCZZ7G+DtWlhxcQhzCh&#10;UJHooCxcelWxIGvq3AY4pybkOmfZONBBY9kPjBWFaeMkmrkK9YWnTB15YkuFKeYmyvrCt3DK6wit&#10;gL2J3PMk32TFWU782vvZ/MPimmLL382zczLsIgJrwz7drIlNK94tyWr6/SUvhg7UxL7qAOiAaYZP&#10;RWjlc1XCTM+I/GKOmajnxBmn3vLzOc1tVx0+3g6n2FDALqgekx/jzlBg5nXoQJQZPwa+Bf4Nyp+l&#10;vAa/QiVA2yQ/0xnfBT8vzsGxD1YstgIjCrGk81pjnk5t8tiJIBzQlA/RYUOiQ7JiQgYkkllBEsMU&#10;AkSGJWb0ZDUL50uGOcMsgmjFpnm2zVm0ojCoxK/NQk6xEQdHNNwKhXg592cTJ0+tNAbsHMJEkawW&#10;RLFdnKEbOlCECJwUUWxZPM2SeV78jWLz3cQPJwkn4FyKJZcxfu0sma+j2TKczhmmgA9Jhfw3EyCY&#10;xsEsCWdJNE+INcNJMQKOw0kjKw7cLOar14wbCkTA5WgK7NS3oBlEjhHaOhBYdgJdLQwmMYA+VuKZ&#10;sYMOVuy5WRhOU06xeUVkRq4K6Ta0NUi6nqnRb31/wmi4eQ4Zmz7DTvJ0Nsmmk6TI4zQKIqLYosgP&#10;fTtwrdA1gcA2fEuDmhrZCnTUyFKgZvu6AN01sZTYgPotRaoYKGOf8Wue0IeW7gmDQBxF0iiAXjqC&#10;6N+yew3AbFcBC7pKu+J0ql6vFvTrwaBh9oEm8WudmtaqAAa6dYlfM9s1qH9Q9ohla9fdTsPrNj1o&#10;fahvVMxG2WpUAbNe0atlTrExlu0fKDZoLMdalcwHmOpYMVs1s103Ow2j3dAZoMlDh7f7Pajx7kcU&#10;W/IRxYbV2NSua2IT6r0SanKhyakkhKM+59fsbsvCBlt1vVFlqBnNOkAUW6UklI77JwcUwbpeHpWP&#10;h6UjsV6Wm1WxUeaMiTHsePIo0ERfFUJdTGyizHLGrxEsTkgRFRXpGgHqumlGphUZxLIBELpiVQxx&#10;Rzi/NiB+zR107E7L6jSt1j9SbFazZn4Evmq16nL5BFAqp1q9gjNye21v0PGhy3UaFq4e49fIU6ly&#10;qpRPLzsTThnFVjYbVbtVd9oNupVd6J9Nb9jBqEhUIVHFWBFjFccpx7qaGJw0JMSGHpiMurIYxUb8&#10;GjR2DEItwUgnowtC4tgJ1DrHjm07NvXctTPHjgziNRLLAAJNdWWRs2zGaGiORwAK+rBPg23Qskcd&#10;KNgYuokhZ7ZeuGbhWhPfmUV4lwRQQDNyPtU9TWHM2jW5RvQfEFhqQtSbETv0nAUW9FjZ1UVXE0Nd&#10;otunCJ489nAXpBF7OnA7hqEkpKrCKbZIFP3R0B307XEPdzzWpESXI1XwGD3tDLuBMPTxNA17nCzz&#10;Bl3cBRVDfdAmEnbYMUddCxgCHWvQ4b/C7XYH3Wt+zYXijUriiS4JNcAXh4GMZ3ZI+xL6NjaC4QFd&#10;HU+uPP6IYpMvKTZTIdLKkmMbV0MOLck1RrY6sLW+rQ3M7glgdE/Nbsnq15xhwxuTo7cvjgNJiBQ1&#10;0XROsWWmBySMisJzFFtaQg8UcdYZVjUl1uRIFnGhrH7X6LSNbhtPpdHFs9m2B11vPMA2Q1mMVFwo&#10;xZelQFGIYrOszHFz18s9H8gcLbXV2FKIZSN+jd5diaulDval4OnAewmDXzw9VhjFhjEQaWKKp8xS&#10;MxPHIOJ+OUIf15Zib5G5Uw+rjGgj2FLPEgmuMqQ3oa2mjp7a2uVJEcWGp5IDq8bMcXLTSFRcB5VT&#10;bIVJVBqv5xQbyjPXyQw9lKXEsIBYNyNNDxUViBQlVlWji0vRwWXR2y2tWVdqFZHeJyfDk8Nx6Vis&#10;nIrlk9HJQe9gt7v3prP7RjjZVyrHeEm6nbrfq3udmt0sm/VTvc4ZNDzUNafToC8ZrarRqBjNikEs&#10;W5moq487dOl519kbTGteU2xDdygGgpJoRmG5U9eb4hbYVmaaeGR8Qw1MPMg6M+jTXEBVbUl2FcVX&#10;VSCQZV+SfEkMJMkdd+1h2xq0ABR42eg1lBZejGWpURLrpwAKWFUwO9ROjTrRTJgF8FZxB20XT5DQ&#10;d6ShKw1tZYxn0DVkz1J9TIB4PPEmcYzEMSJL8zXJVQRfGYeaSBQbnothxx3izdZ2MU8xig0D2GSc&#10;GmB0q2avhiXKerdCCRw6FblxojQx4Ct6p0x0G2PZzA6mLaLSFNTUT1CQa0da49TAD1sl9MEqmlBv&#10;1k/06pFSPgCIWfuYUCvtKwy8LJ3uSSe7avlAAypHRvXYqOPcMYvhBpUwPzq9Jn+9W7222W3yJ0Xr&#10;twiDrjHqW6LgqbJvWKHlhE4QuWHkQ8jIIEYA5BYfzv0s9VLiuYIc8s8kmU2xjCbkzumQRVtkR5Sa&#10;IKCkBJMUAtg0DYrYSXzDt4lHcyltsxW5bhp4Gd6bEQpYNSA9BLYZOA45n17yaJcB2hiCPP8YaKX6&#10;BOJQ4n5EscWzKZbBJOeEGuq9PAtRP6fvmsS1LbNsXRQQXyEVLzPyCZ1GxKzNU4hh/oQKxdl0erHA&#10;MlnmUZaFQErLuCjy2Wy6Ws03G2C2WhXzeTqZRHlOfbIMnWNIjPNJtiRztmSOi0M8GgAhKoIQNZ9S&#10;E7Fv5EZKxn3McIxzUlxS5Z+TgYDFWSNK64qxQg06oNs124Ulyb2sM8f1dnjPlH2ZDnkTlrOCf5NG&#10;E6RlSNTF+QpAAau0Zezr6qs2Kok4u6Lh0vWCb4o6kLBNrB8/VE6iTd5BTibXUfz8GvyMeAe2HVI3&#10;oD5AKyFFgOkaABQNrtGwJk6rkS5A6gPzdIGCQB3O6Xs/tAz6LftaDzWEKLZ3DBfLxbvl9HyGm1ts&#10;JpOL+fRinp5Po3VuLyj1gTxxKRDbzJMXgbQMpEUgXyU0YI6fZMjG2SuFEVji5NLrU2SsHOo5y8Yt&#10;3eSZf0mZseyiyjxAAeBEGPcJ5USYcMWvidNLmoxCvM2wF7KAU5knKfdFRWcUAHTje6EjYSkUAL4R&#10;2s7kmncjQu3aMYtzapxigxrLVVquzzLY6to1zoLeqn/gHr0wH+4EL0rp21LydphV5HnbXUr2XBDy&#10;NpT9SrBfDQ7a4SHQCg6ahH0sGyGh7O5U/d16dNBKj9v5aTM9Kge7x86bl9bPD8W/3h18cX/8l6fK&#10;D6/MG7veveP48YH3iGKfBS9Po1elcPs0eHvivT1235S8nVN3+9h5vW88f6NsPR3e3Op8d7v59a3W&#10;F/d6jMPqf3lf+PKp9t1Lmyi2l94PT61vH5lfP7K+3jK+uCn96TfpT7fVz+5pf7mrfvVA/vax/uMr&#10;4xbwXLr5ePTza/k2UWzB82ryupa+KUfEsp34z47cJ8fe01L4ohS82LcevpHvvFXvHjqPx3lDnnXk&#10;eUeYNAdFZZCXW+l+xX97gD7KnZfKr7vWvT3v3hvzt8fSdw9GX28Jnz2Uv3ymfvfS+HHHuHvkPWwE&#10;u930qOdWxbRzSbGdXVJsmwuKxcb/GAP2v4Vi+y//5b88fPiQB2LjVe+Zr+glc/Y/8ce3e71F/PEa&#10;3vrvUWyz93gTBXIxGEatFqXGODgJnx84j187N4Dn1k8PlW/uCF/cHn9+T/r6kfbdU/1n4LV+Z8e6&#10;f2A8PXZedJJjZd2ylkN7NdJXXbGoN6LdE+vFnvUQOImfH0fPDvzHO/b9t/o9YM98eOA8OQ6eHnlP&#10;duy7z5VftoSv7o6+vKd8/sj4ekv/7I78p1vCH26Lf9iSP72vfLol/PnO8I+PxE8fy58/U756pvzl&#10;mfSXR6PP73c+vdv85Fb5j1uNz551vnk1/PHt6MbO+Nc94da+eLvq7VTcnZK7fWq/PbJfH5qv9szn&#10;e8azp8KtR6Nftwbf3u399fbgs1v9T3/t/eGXzu9+Gfzut/Ef78t/eeH8dBg+KOfPGtl2IyUDvTrg&#10;7QMN/7AVHrfj025SbmWlTl7p5bVuVu3GtU5U7cX1ftJUVyNx1u/mtXp0chLsHDpv3ppPX2kPT6Jy&#10;LW/25mTFNpopg4k0yrVxoRPNtI7MTQxom0BZeeLSFuaWtLDFBQrmaKoPJ9p4ZsgrRz8LWES2WKeU&#10;CC76CDNzPDVGU6Of64MCBUtcuOo6MC8S50PhfZjqZBkXKmu8Rj+i2FKVW9LiBaSvQ/uCMofyLJ94&#10;E6Hp2ub2yvKWXEFlIgQpfyjA4rKZQq4NEwVNYmFgldNw2sJFa/i+CC5y9yyxVqE+95SJLeWmmBlY&#10;oqzNXGPhm8vAXkfeeYrO63fz9cVs+W62uJjN3s+B6YclkJxPgfR8lpwRUQVk61m+mS8+nE8/rDHT&#10;8HkowYTE5iSisVjYArTOP5xheclnYYqaY9bMokWeYSa7WM7er+fv19hURrQdfU1KlsU1ppiuzheY&#10;CLFEefpuNWGr+Hm8QIcJfoLfXrcSNXbF0BFlxvg1ALMdJr/rVhw/Zkr0QVO4zFFzzcHhsHEKRIEx&#10;3o1WucfrIvOmiZ0FXhGzg58VZ5B7FiikK8z0WTDLgmkazjI6MDoLIgE/FkE4fHSbk7csthyRhR1W&#10;E3+eYBkskmsJgEsG6G9lkR77Dot/ge2gA4QDAN2YoIPThACX46qmsyKbTyaL2XQ5i7LYiwI3DqIi&#10;jSGC0DfJPFpOstUqXS6TxYJLeAy4I0UwgeRHcXDjxTRZYMlu0yzLIJTgt3niZUy+zWMUvDQKJ2k8&#10;zdEU4aSyyEkCO6YY7hSwPfX9PAyKCEsn8SCqap5hBJYdQ5D1vSxAJaRYK3JQYwRY+kGRXG/KDFzV&#10;NWVbly0dS83DD7HBOCxS7BRCKvtKnEBsTWcQqSFQpl4cRkkUYhn5UewnkR+HXujZnm340FSZqQ5Z&#10;7kB1gQoK6BJxTIYcqIJLGunA5n4347496ECJZTSK4I97dr/l9FvesKM3y0YLelHF7lSdTsXt1oJB&#10;Ix6RZgWFSmvX1FZVA5oU11khm6ma0aqZTah/jGVr1jhlA73C7EDlq2hQCC81Q7Jl02slvVrSK6da&#10;5UQvn6BgVE7NSkmtHGnVY71+ajbJy4aM4DoNQG9hIzVyvgNaTb3TggZr9rqOJLiyyO2hOKfGWZvI&#10;1KA/o5DaZmIbKIfQJDUomXIoj91x3xoQVWH2O0avrXebahtaYk1u1lBADYCCWK8MWxVl2DbEvjrq&#10;yP2WOupa0tBRxgAZDFpKCD3f1nLfKsj9xch1mZt9AZxoywwtNVRSUBUp1NSYNHkzMU0sY8Mk0lMW&#10;PGFoD3vskMi0wR32rS45b5rtpkksG8FqNQG6qq263WqgwIzayAtJq1fE8vH49GhchlpYdUfdWB4D&#10;gTiwybSqoTfJ5VaunAJqtaTWyJaQUMEtKBnVslmr2PWq06jpzRLuO+5aOO4l8iiFfkvcay8QR6E0&#10;jhQx1uREV1Mi2gicnuCXGrjmLArPwSq7KcSpFXhKoNmh3oFir4eqHMhiYqi5bca6Yo+Hrjh2cBFG&#10;GJlDVxix1RHzX27o/aZBEYu6njQMNSE2ldTWCt+eht4ijVZ5skjjIvQi2/Swa2KXCESumUrAYciJ&#10;Q6ZtuFOoJ35NFWx5hFvpKgNL6OoY1cM2dH5O3ySGEitEKaaqmmlqqmqJrESCFIyh8AuhLiWmCkSa&#10;5JMR6MgTh7EqRbIQibhco1AYeewO6rhN0hA7cuWxh+dLJQTEGgiMoZNCWQgk3KYx8xvtQeXGksMb&#10;E/eNa44lWm2MjT4GfBtLd9THr7C7WBFxhQNAUzhCXSH7TVMNdTEk5nfsiH192FJ6daVbU3o1rV1W&#10;2yWVKIkKHmRn1PFxVXFSOH5NjnSNj08GCyCbxCtEDLih3GkUiDTFkwRr2Nd7Xb2LR6mLtwFGIJ5W&#10;jDqzS8Z99oCocDRZgz7F9ZPlWNMTw0xNCyCDMkdPHA23hhkYarGr4yWKytgi28lAHtudllwpG9Wq&#10;3+2EqojLzhxFyV0Uqx57ofF3mjXqmcMugAJqXHGIYWONOgCuQ6ASRZuaKsPlAE50ooxTg6KnZZY1&#10;Mc3CAPAg61hiFZha1txxUEAllijPbBtjwx9DbLEjRXVHgjcWIllJVDUUBGfQ1xp1hppar6pVevSk&#10;0rFwejQ43B2f7IulI6l8ND45GBzt9g92ALWO923N6bX8YY/xrV1uYMvr7W4ToHdss4qljWvbrqOe&#10;nn0GPOCot9p1q9sw2nhD1lS8mZt1HS8QXPl+zxmReV2oYGwbuW1PXHfieYCjaK6quZrp6qatO5aK&#10;ScjSJJNyVyuOr7uB4YWqGahmolm56eClhwnF0wRfF1EGUHaUkT7u6eOuNuqoQwIK2qiLGm4j6Qw7&#10;Lp5fcRDII8xBZDGqCp4quprk6bJrqJ6pXtpi0zcmHaCUuKrk4N2IR0whLtse9ax+2+q1bHIUxQXB&#10;RahZvbrRwXgr621y7cQqgILaLGFpo7Vd0Vgr49Tw6jvRGyUDs1uzrNVPldqxUjtB5XU9Jj6Uleqx&#10;XD3GUq8fq9VDYtBK+0S0MX4NZeF4Rzjh2BWB00uopUO1fKhVjvTqiV4vEQ3arOitqo77hTvYbxv9&#10;ttprKd2m0m2pvbY2GgLqaKiPx4YkOxo5a4auH8dZFCV+kHp+4gVZEE/ibJ4WSz8j50cIJBBOwiKL&#10;JjmWQZ46l/6ejubauuegfNUhRQESheFDLCGLd0ggVuiixk1DxuBF7pUwA6mGuLMksaPICkOLpUpw&#10;YvI/jSaUbPQSRRFewbs8nkt/zGR+aSA23awySGXTPIAYUzDmC9LLfJIuJsV6PjtfASgkENUmkHMS&#10;iDqQeQAIRflqNoWouZ5ni4mPjSeRG4duFELQiYosm08nqwVQLOcoJ9MClWGeBpCRssSfZBDqEkiV&#10;jK7yIUNOUVP4tJykq3m+WWbrBWqcPDbjgNNkH1NsHJA2uRyLJr5EN27Rdg385Fp85R2wNb5BtKIJ&#10;9cXZCnvkSRiuI/PaacSSMEBshk6xnJyvpxeb6cUaBRJHlwBk7HmGK7Be5BtgOX9/Pnu3wdZSXLTl&#10;7LrbNYkGCXn6/gzgLBtq+Ilw8IPMzpZQQJgMj9+S3pFCr2HWatOL1WUTtJLrz/lz8iqF1gCNgKg0&#10;7ky6JPeX4Drh20csG5kOQGk6Q+Uk3WDLl0jXRbiEbhKb08CY+Oos0OaXhmAaTxX6Ubg0HvJMX1Oa&#10;UdQT53VFwxnrZJR9ZFw2IVDrnFIf0KaYfdnH1Nh4xrOF2oCAn0AlXIToiX2hj7lO7E1qrhJ15guZ&#10;NYx0Tp9hm9gU913FIYmMxUPTOLcuzd+u3E6hyV7HFue0GgfK0HOhwA4zqNumPOf5RgN97Robrzvv&#10;HThHL80ne8HrWn7YnBwLeVOd99y5bE0FIW32/EqDQq0dd8LTdnjSCo5b/lHDP6x7BzV/r+btVbwd&#10;cnQLdyipaLpfj3dL/ptj58Wh/uTV8NaTzk+vx7cObcqweRw+PgoeHYSPjpOnpcnr6mK7utyvLPZO&#10;Z7vHk+3BojlcNAfLendWqSQ7u9bTJ+KNrd73D8Rvn2k/P7d+fKx/e1/78qHxl8cW8NUT468PlC/u&#10;Sp/ekz+9Jf3pxuj3v4z/cFP60235i9vS53fFvz5Qv3+u33xh3Hom33w0/uWNdGffeFgKXtZTojVq&#10;ydtK9Locvjq0Hh+7z1DA6pH95K18F0DPQVId541RUe8lZUqcmhw34r2y92bffLytbr3R7uw5Dw6C&#10;hzv23afyTw9G394b//mB9PlT5dsX+g/b+q19+17FfdMIdrpuWUha3tTMzsLF2Wx5Pl+dbYDrv48J&#10;K/xxzup/yR/f4PX2/8P/8X/8H1tbWzydKK96z5KKvvv/9Xe5vau/jw8aq+iA7eDv36XYPuDVECqT&#10;0TjpdPKTVnJUil4euI+fGT8+1b5/IP/17vjLm8PPbo+/eKB++9T66ZV987l547V+Z9vaOrKelbxX&#10;vexEWbfNxcBaDvVVT5w0mvHeqf1q334M/DPFtms+PLCfHLpoffBav/lE/PHO6Ivbw8/vSJ/eV7+8&#10;LX9yS/rjbfGPd+U/PVA/f6h+/kD67N74T6+sb9463+/5P+8Hv+y6v7zWv3s2/vph/4u7tT9vNT57&#10;2PjqQf3LB5UvH1S/elL/5nn7++e9Oy96d5737j7r3nnSvU3o33o6vPNSuftK3Xpt3d527r3xfntu&#10;/nRf+uLW4JPfxn+8KXyyJX31zPrhILhfyp7Wk7e15E0z3GuEe03/oOEfNIMjotii005c6k/rwKBo&#10;dLNqO6q0gnInqHajmnEmauvxaN5up+VyvH8a7O46L17rj4/DUi1vDhbCeKOIS308V8WpKU0tlTwl&#10;fW0ZAMrKk5fkJSosLO4cSkkPlo64sCmv6MY3LiLyD127lOvgKukB9xWlbKEsm4Gy8hXmKKqfx8Z5&#10;jFXeRElFWdbRS49RFmcNLyD2uqHkoSgoC8rJgiZGtP2dczu3U9OXrrkOrA3eib62cNW5LeREvfHs&#10;B5xlQwGt3lnqniXOJrZWobHwtZmrTGy5sIhly0wUsKrPPbRyim11gcdvOjubTDd5flYU55P83ax4&#10;P482eXI+zS4oxScmFcw06Wo6OV8uP1xM32MOw7zF7MJYgQzBruahCctgjSkHrahM18RG+VMyrZqc&#10;LxbkYboh59AzotjIWpu4s5xmu/UUNejAW3M282HOwxJlslxj02GBXVzQTImDITLugmzcuI8q5jzi&#10;0RiVhrkQB0MsG8u6zegt6oOpER1QQ00fEXC0ZN+1iGJj5wUQL7YoiH66IvgATkUBOCl/kmA1I8pv&#10;mW8w95PM8THFxgQUiC9ku0f72qADDg8zdxosiGLjwg1+xcUClCGjcPP7ayHmuoltExIM8XoQULL5&#10;JF9Mp5xigygW+k7kh5RDgDg44jdX02KzydfrbMVYtgV9SoV0AvA8U+lylpMQAwEIlXReEAEh5PlM&#10;2iNabZYns4KWkIcYeCvEU8DLooDcOOJohp6QFFEfmJEDRcEILItcPiHIQnL17NjDEmUT0i2FkAtp&#10;F1kModYKPUjGimPIto6l7tsQdiFDY+O0CwonHFsx9pWm80m2mCVF7sdkyAbEcUBxUbIY4mXkO56N&#10;3SpEsXHHPUsNTDnQJQoobhHFBl0Fmif0T8AeEcXGDGr6oTiMpFEoDLxRlwwNBi2zXTVa0EPIUdTp&#10;VLxejcPqt/ROXWlW1GbF6JAiDf1BgS4BvZrxa8x7kUA2a00ohw2jVVXrJaV2ygwuiGLT62TRRqZt&#10;tbJRKxnVkkkoW0T9HGu1E2b4QN5PxNmxLWsUyIYc6/RWQ2+3DE6xdTs28xW9YtkUTvdwcH6N3Nxs&#10;E2U0hTop7bEqEi2CkxWGDAPywhsPbGjmgw4FR5OFSBEDqO6jvq2MPCiTpuzj6hlyaCrE4Niqp4kJ&#10;owZQwOXNPTPzDJRTVcw0KdNlBgW7S5i9jyuMPUkMVOVvFIZhRobBdjRme+9x1yHiVoSh3esQulCz&#10;WzaD02m73Y7XabrtptMmrg2XWmXerCJU96O90cmBXCvZvRZuJY4h1cRYGQc4tUEHCrlSv6LYamWd&#10;PHYreo3MCQGDwaxWrBrU9RKUTMprMepE4gDwiHhtk1GSMAxwZVQpxnkRb0gGeteX+hq8Btccy5AM&#10;96ic2ha/BQXj1DxJ8KRxpJFZnC8JxqBnDvtYGv0uCvZ4SPzaeIAy8WuDJgsK3nWlIXmNkWunWvg2&#10;kPtOEZCf9zVwgzg4s0Z3TZcA4prxIBgyJ91QjxpXE02ho/Tq42ZJbFetUZdRbGpqKJmu4cYlCiCn&#10;igokshJLcqTLialmtp7ZWmIokSbhDkaqmOBccGVkIRRxzYfuoIcbZ7Qanir4bIRwj1T8llM8BbZg&#10;amx4SDHGgDh2GcWGh5GPBFzwSBYSRsOhLDdrUr0CaJ0mVlGfGSoGGOPX/o5iC3U8CDK3rLTFvtpv&#10;4uz61aN+5RBLuXEiN44lMu0pad2aPWr70oiO32BGauT/S4aWGJwhoBvkSGiRfWJkGzEDv8uRrhJU&#10;upXWsK91O1qnDWCYMVQIGJ/NmtpqAHKzoeKx7eOdM/ZlXDct1o3YIJ9NYtkYuOsuB6fYcFXxdFjt&#10;plwpGbVq0O3i+nN+7ZJi06RAwVgi80P+ZjMGHcAkp9G+c0mxtfn48eUR7m/Mf6vhGACVDDN1jGQj&#10;s6zctj9m1nKdiDYUZradaRqvn1oWCqmqRZIUCBArTF+Uzf7A6PWdwRDQ222pWlUbdbVO/BplsaiW&#10;iGIrn0il497+9vBoTywd8gSd4xPKswzgCXW6TX/YjYRBLA7xKiarRpwL4844jCuKjag0zrKxOF+c&#10;YkPrlbVvHW9LTrEZjGKzBxhUQ3dM/CZOlp9pxuComq2ohqQAuqQDqmgogi6PUGl5mkOQNFfSIkVP&#10;dYvzazSqiWKTryk2SxoyDAgiWxKGvtALxH4gYTBjmAmxjuuPJwjjFhMT5ToAPEMFXJPAy7SqK64q&#10;Oorgyni9jy8pth5e+8yNnVFs9PWlWzM7VaNTxRJlu99wgEFTrp9QtLVBE6A+jH1Dk4FppVVhNtoV&#10;THB6k0zMAKrk9a0KVhn7RkSbThkPjuTygVzeVyqHavVQqVB5fLwzPt5mSyLaxNNdqbQnka/ovnJ6&#10;oBDLht+S+Z7VqeNQ1RYOsmH02yYLEUgRFclyrWfLkiWJpiRakmSrmm9akecnYVQU0yTJfT9xvcgL&#10;siidZdP1ZH4eTYhQ81ISHlDg/JqfJVbom4Gne5cUG8oOxc2IgjyBFIGNmtfMGgVlCx0qBFRg/BpW&#10;mTCTxJNJkOcuY9muPUMBP8OO8r95obKUo8VqRQeTQeyJeESLhLlhArPz9WS9RCGa5uEkw3ESJhnE&#10;p2w5nZ4tZ+eryWYBcSueop74NRyAn0e8Q7Ge56tZtphwBs1PY2LZ4jBIY27RT58bJ4xcI99YkoHQ&#10;M5tBOiUeLVtD2Ju6eWLGgZWElJAKm1rOUjINW5BlGZMAveKSEYO0eQ0uuEKI/RgQPtHEO3Nci6bX&#10;0inkVd7HYZ6naM3OlpxiI5zREseG/bp5jGUIwXJJSU4n56vpu838/dn8/TnvjMpsfZkdlRNtjGI7&#10;m5yvaSPrS5YNwLFhRziA4mJ9TbFhv6hBPW8CcJD8Q/X0AkcyJ4dQ5kUBtSJbT5m6QVpGtma+oosc&#10;sr1bUBAVTrFBF5i8W80+bKDdoAxFgyg2ErAvP89fqxvxOk/OJtkZKllwvXWRbSbF+TRaXVJs+sRT&#10;pp46Y0ZqU8rg+TGVxk3Mrig2irN2zbuRmdsmQVkmQzNy5xQKMigjizMeqY1s3+i3GmUvJXaM0iAs&#10;fGHujafuiCVYGE/JTg09R5klTlyd+Ycyli3WZmRkN8qtSwfSwubOoThIViazNcKVIRvHuLjMcsDB&#10;LUUAmam6vIwCFF4ouYA0N+W52Zq2D92j19bT3eBVNd1vFEfDuCYWLaMYadlgFNf7QbWTnfan1fGk&#10;OS4aw7xGlFN03PAPKu5u2dmu+btVINypx3tEsSV7lXD71Ht9bD17M777vP/rrnq/Gr+sZ2+Owyd7&#10;9ta+//AwenySv6zM3laX+7XVQXV5WFkejNcdcdMVz7vCpt2Zn5Sit2+trefyzTfu7f3o/m5y+7n9&#10;4331iy3l8wf6Fw+NLx8oX9wefXKj/7tfB7//Zfi7n/r/+tPg326M/3BT+PS38Z9vjb7akr55pv76&#10;Qr/5XL71RPj1rXLvwHxUvqLYqvEblEv+iyP7CVFswctK+OrIebqjbu1q94+dp92wNExrV+d71AoP&#10;K/7bI/P5vvloR7v/Vr+7a9/f9+5vW3eeiD/e7f3lZu/3d4afPBS+eiJ/81r5dce4fWq+qLpvum55&#10;HDedQk/W/pxTbJvNcnPprIm/a7aK/3EW63/JH9/g9fb/w3/8j//x3r178/mc+4qi6v3/PxQb2xr9&#10;XW8RlWhl9Nr7Dx8+/PsUG95QoTIdjZNuNz9tpUen0YsD5/Fj9fsH4l9vDz//tfvn3/rkJfrCvbGT&#10;3N2LHryyb71Sb2+bWyfOy2q43U1PxtOanLeVoiNNm8O0Ugt2TqyX+/aTA+fpSfziOHp+4D/ZsR+8&#10;1beAPfMR6k/dR0fW/bfab8/HP94ffXV/iDHx5UP1L7fFP90W/3xX/vOW+tlDDCZA+fy+9OkT65vn&#10;7vdvgl+24193wt9eOT89U79/LP71Qf+rh4O/PO799UHnLw9bXz/tfbcj3zyxH5SNVxXzTcV6WzJe&#10;H2kvD9UXh8bLY/v1sf/qxH99HD07jp8fxA+2vTvP9B8eSF/fkbDfT+6LXzwzvj3wtsrpk3r8tha9&#10;rjhvgLLzFih522V/uxRul8OdbnZEYOEPm84h0PXK/aBmbWR7oyjLUT9rNeJKIy6f+Ae7+psD76Sc&#10;1nvz0Xgti0tdWGjyzFbmjlhYEr04HHnmSpSOwBGXNiBTFDZfPw8o+NrGp1hsWD0LpIVNWBLpxiO1&#10;oVI/D22WSNQ4j7WzSGVmaxzEr6184t3+AexFgzeOxNKJ4u3DWf+PKzm4ba2Co51ZnERDmXFtvn0W&#10;agsi1FBgpBvFZeM12tTRZ64x98yFby4CwJj7WFUnDtQaAB3Q5Kxj/zwLL/LVuliu8hkhyzfF5HxS&#10;vJ9PPiyCdRZhkjifx2fTiHFMGX1bW1LUT4opRvQTZ68w01BaAM5MsZhovJWTVsUG03nOQ2tNiaE7&#10;m79bo3JytsCUli4nyaIAshXNc7zD7GKVk6UYZIUJ6gF0Qw1+hQ5oxTTJf44mzGrYEWZBPhHy4Ag0&#10;1THWjA7p+mCYIRuvwUHyGRFl/NCfp2jC0V43YSPEFX5YT3A6q0lIbBrEgiSapUA4SzNGDmKSThZ5&#10;jkmazqVAPabSaJmGjD4LF2m0zOI1dkqR4OhI1pj1L+UVSCEQR/6BR4PE8LEogzJquJSAAjF3ReZB&#10;YpsU8WySzWbFfD5dLGaLZQRBMAjsIAjSJJwW6BBCCFtCOpni+JNlwY+WkYNFNCvCaR7PcXnnxWZZ&#10;bNbZahHNZwE2O03CAsJrFE3idJ4X6+l0MwMSnOkMAmJCEUzSwM/DeJpmi2IC4YbLgrM8hGiVQjD1&#10;7QgCru+lYQBZCrIjhRkmpwyUnRgd/gYXSCDIxlbgm75n+B4KqPRYJfUpCjNNjTi2Id3O5+lyGU8n&#10;EHnt0HejIEziJM+KIkuzJIBU7ViBY3BQVDfXJNgGt0AJoLcokiWOzPHQHA2s8dAWRs54YA26Zp9R&#10;S9IIcIcdvV13By29Df3wRK2fWp2q26tb7YpWP9F7LbUNhZmsvSxmomL10L/J7ct0BqNR14F6DTD6&#10;TY1RcnKzrEF7aUNRrOotcmtioaDLBtQbqCL1ksVAydcYGQewFGwliolWLSlQVhvQGxtau6l3Oka3&#10;a/R6gCky/USWHEV2NdXX9cDE+eKsrdgm/8TUdRLXQRmVaEpcC5fC1xVPJw8pFjVMCwwCalwNWp8a&#10;2ya6xTbxC5nv4OqhEr8iD0coKYbmK1IgS6muJYriDof+aJSpairJTq8fioNIGkKfjOVxxEBmSpT6&#10;cOhJ45B8LYnIiA2inwJVDVTZlyVXFOzxiFNLniD4kmgPBoR+H8BmnX7f7Q+8wdDvdrxu2263TOjw&#10;tYpYOh2dHA2OKVTcuHxi9NrYV0QR96SQLRmfOLT6baVJ+SvpStYq0PzpHuHu1Kp6lfxzAaNSMVHG&#10;Pbp0/m1Aw/dGXWfYxc8xPIhlwykoUqwpl7Y/5ANLjnKpaWcEsktKDDMxjFBVY8ZcoFuoqaFKdAb5&#10;lqpyKIvYDkEcMW6RSCUyJ+yTUSHK7pioTwdDlBJZds1x1xR6tjhwlbGP8zJxLzSMaoLDzENxfz0n&#10;8lwgxD29QkAMlOLjnmqyq4ieKmEV9RFuOmtFvSF05F593CqL0NLHvUATY53IF5xgSIkOJCCScKP1&#10;RDFimWwhY8tIHQvgpGGk40zJGArLWFVCWfLGY9w7SgLQ7dqq5GiyZygYS8RSUeQ4Aqd9uS1YrKuB&#10;IjvC2Bz0vdHIYfcdhViSUkWJZTkQBK3VUup1uV7X222Mt1RVc10HXIbLKFoAp9tUBdvEYPOFES6p&#10;2qzJ9YraIOMyudUgtJtqF0p+zxFHvipHhprgwBjInZ2YerInIrLDMnzbDB2bX+QYS8CxA9xiPGiG&#10;4amKhcMbDNR+H/AxZjBaeiySIEe3TQZ9beLEcVl8gdxRM8MobHvquHjQUpaAgj5DcLNg34rwFjQ1&#10;l1IZCMawL1Vr/aMj4eTUqDejjyhd4nDx5GoK7qwjC7Y4NsbkXKwN+wYGjzBCjScOnHGPwrSNep44&#10;IjNMXByNbhODQn6dipZqRqZbuWEnqpbpRm6YQKYZqaZjibI7HMeKOrHswrBCSXZHY18QURMIojca&#10;2/2B2enqrbbWbKp1ykCi1SnBiFol12y5dCKXjmUKgHg02H8zPtqRS4dK5UiuHEvlI6F8Ahi4Sv2u&#10;g82Koi8rHl4mgmSPRbvf0VoNqVbBHdRbDbOL13JTbdTMbtvotFCjNusAfXtoN40O3o14Q9aVVlVp&#10;VpV2Tes2jEHbwkM0wr0e4l6zq2dGpuFrmssY5EAYW/2h0e3r/bExFI2hqg8VY6jYYz0QNSAcisFg&#10;HA9G6UhwhbFz+abCtRU8SUSNPSIrVLzEGHWO4wckDkcduxogeLroM4KbfMkJZKqGFzJzUDU8Qydg&#10;MJuGY+iOrtm66miAgjnLUUSXkloMzUEXbwk277BwZv02sYpX4CSjRd6yTbF8jLkDq3avxelIVHqD&#10;jtNpkG010GkCNmYx8sSv0Wq7gdXrGr1e0WrEwan1E7l6BJDJW53yP6A8Lu2PT/dGDCgIpQOpcoh6&#10;tXICUBbR6qlax8+rFNmg25TbDa3X1kd9UxgamIJxOoqIN4Nr2I5u27rtGI5re6EfxXGapUUxW8RZ&#10;4YSR5YdOnESTabZcFetNSs6P5PbII0iERcrLhu+agWeFkD0ofyhgxwHKaIIUYYVU9lJiwSA/ANzh&#10;lDeZAX4VBlmakG/pPJ5Oo6IgKm06BXi2JaLYGMuGpmQ2yxeLyXo922yI/6KcCZBYojDHFgoWN3Za&#10;LOcAxUSbT7FT9CFjtCTy0ySeFMVyMV2vitUym8/oeCbYBWUyJe/XSZHOaftABoFnMY1n5HPAw3Sg&#10;gNWEPA+m0ZQ5e6aRm8U8MG6+XiSbRXq2TFhKAWeSmlkEWEWM1QBiJwTIeQ74iyJg2TkhVQIQQa+F&#10;UqdIbIhtV96a1yQaZ6w4g8YFV97KRVPeDR1Qz8VXbBA1kDABHNjkbDU9hzi9SpczyJ8QPvlZXLfO&#10;LjbzdxD+N7wbKvlvOVDDAXkVTdgIfouN8KPCjrgV2+TdhvNr/LzQhDIxfYyAm304h+IAkZg+J09T&#10;ACIxlAvUQL/AEgoFRGVUQtT3clzY0JuRwRp0B2gWUAeAa43jYxWDyfakZXhneXBeJBdTgOWLo6Bs&#10;04s5OQJPIiunjydqTpByR8ws7Sq/gbogQk3h2Tyvkhtc8m7MTo24s2VknWfGOkFPibttFpfoJ/oo&#10;M8WJi57opq9jc5NaZ6l6lshrItpGU2dYWIOcbNCGuTlKTSG3lalHLNsqtlcJBw/o1os1AAXsAjv6&#10;mPsjWzlmdsdpvn6icncrTqWJ00uujWmyVIAmK88pHBsKFARpoolTrT3tlMLyrvd6L3hbjvZr6VE/&#10;rI/TlpYMlajXDyo9r9zJTobTqjjti5PeuOgMs2Y3qTSD06q3X3F2awFDtN1Idpv5bjPbqcavS8GL&#10;N9r9J6Pfnoxu7FoPq/nrWvHmOHi6a20dOE8Ovacn2F28W09LrUm1O2335h1jpplz3Vyo+kwWim43&#10;qFXs3WP99an7shK8OfYfv1ZvPhp/81j49oX2w2vz50fCV3e6n/zc+Ndfmv/2c+fffmr/64/df/tl&#10;8Idfh3++MfjTb4Mv7oh/faLeeG7cfK7efir/tqs+OLKeVsLXjWS7Hr8tB69OnOfH9tNT9/mp+wKr&#10;leAVVvf1h8f2s3q83Y/L4qQpL9rirDmcVLrpKXmJ6k/3zce7+sO3+r1tfWvbuvdav/1w9MPN5pc3&#10;2v9ys/e7reFnj8SvXsq/7Bi3StbLmv+271fGccPKlGjpzDaTxflsdbZabshZk/9dE1b8j9NZ/0v+&#10;+Aavt/8f/tN/+k9bW1vz+Xy1WvEdv/+fcxTl2+Ibwh/b7OWBopVTbPj79yi2ybs8XATyZDhiVmzN&#10;5PAkeL5nPXyq/fBA/OutwWe/dv90c/j5I/277ejO0fTRYfr4tXubUWz3S97rWrTTjo962ekoqo3j&#10;+iApt/2jU/vVkf5833586D47TV6exC8OMbych9vGfWDfovpqiFv7eNe8/Vr+5Yn8LfBY/+ap+e1t&#10;8U93pD/fUz69r33+UPuCoBLL9lD/y2Pzr8/t71+6P75yfnpu/vBM/e6J9M1T4btn4vfPxz886X/z&#10;uPPNi+GPR8ZWPXouzxvqsqWuMETqvazUio4ayWErPW5ODivJzkHwZMd58Na9ve3d2QluAQ+0L2in&#10;4hdP9W8PvHvl9ClRbCGj2Nw3zBx0txLuVsO9SrxXjfda8X47OegmlMe3F5b6UXmUNMWsoy8Eay1z&#10;iq2VVttZvRKd7Jvb+87RaVRpT/r9xXg0VYZTWZwY8swSC4aJLU1skXKAkn+ouLTHM0Na2Ora45kN&#10;5JULUFqDMx81qGdZDqiG2bv55kViAOexzrIcEJgVG9Vw3o3RbdyQTWDZDJQFmdfi7cM4fp5R1FaX&#10;PsAIOOqAgrqkZAicPpMmhpDrWKpzx9oE7kXMjdrss5BnOdCXrr70UBBTQ85NdeIwli2wloFFRJtv&#10;zn1j5ukzqnQ3SXCRhRiB7/LFijBfA8XkfDp7N5swR9FgnYebItpMovWEshwsJ/lqVmwuCayUJ9Zh&#10;1mHhIsc8hNkFq5xIIjLrKvxZjrlnQdwTlpPzxfzdGkuixuiTEXFnqOcMGia/2cWKOmAWxFRHVmPU&#10;hEI8z4szYuWm50sAWyg2mHfp59gjdkQ22ywPw+zDhr41vVsR6baiY/iHibBgGUXxKw40YQZ1WRIG&#10;tGIepaAMLLDClGURyjGbziHfhEA0S1PMtTQTT2ZE8zECawmJJ0dTMImpz4pYthhY5wkj19iuKRcE&#10;gcQasrGHCMKFFS4EcKDMBR00UfbSLOKW+WiClMBFBx/i2iQPJnkIUWw6odgc88VsSRSbGwSW73tx&#10;7OcZYZJH9KGPM2upP4n9IvYIKcAptnRFVmzZepks5iHkzgLCaxTkYVhEySwtVpPp2XyGy342jyYx&#10;p968FKJqgHK+LNA0h2QD+QbSzBQCaOIzr1KAUjFMs2SWx/TZmeoD8v2EMErcGWfWvCSGZAnRNsTR&#10;ZilqIOk6UYgC6inkShI7k4md51aWuZB65xhLi3gGqTfnFFuUJGmRTyZFnmcRZGjPSQKHFFTHCGw9&#10;grZMKRaYzmyovk7qii2RLmoz/dNhAZisQZd7RwbiMJLH7rCrtWouz3vQKAEWuYvWzFZZqx2rnaYK&#10;La7TRH/uAuYMena/y/k1o9kwWg1aMgZHq1WNflPvon9N79bNXsPqQeuuE4ND9gJVs1E26iWK11M7&#10;AczaKcX2rp7IlROy8ihDBaW4RVK1xJTMqtpq6J222etZg741GNjDgS1LBEV2VMXTNGj+kUXk2hW/&#10;5qaei2Xi2KgPTTODMu+YUPAAFFLPznwHlbhK/wC0Jo5VhJ5vqLYs4OqljgUFFRdN63ehnwdQL4dD&#10;q9dz+v1gNPL6A6PZcvptZ9Amx6ghkVPETzH3T2vUd4VRoEh/o9g0zVeVQJF9RfJk6JACqalQXBmI&#10;ZxkMsGWi2Pp9d8D4teHI63bcTttqNvR6VamWpfIpqeilk1H5BLqcL40STY6YaQ+51FEiBU6xddRW&#10;Xa6VJej8VxSb0fhHio1YtnZVb1bURlljVop0v7hz1gD6fw+n4EsCzoICbDEjoEgzgFg3E4ZYx6oO&#10;uKIYqsSpRZoGrdsRBOjbOHdPGLoCRdb3MQiHfb3bwkByxgNnRHApgNcolCm7JToQASf2GQaOPKTY&#10;5/olxRa7Vha4LLVJMk2TLAxCx4Z+HpkaZ9CuKbZrcHKNt3oqHoQx1F1T7Gqjljpo6qOOK49CXeIx&#10;+3wc83hk9Yf2YBQIcixrsaxHkuaqEn6ekHWkxS31OE1GNn2Arseq4guCO2LR7kdDU4YuLTia5OGQ&#10;mC0Yp9g4Q4Trg8GQYjyQNZ9IzAXuO4Z3D88UsWyhKEaSBPjjMcYAp+3QB6uoTGTZ1TVGsRFD4ePy&#10;aqqvyp4ikafteIiBx3IR1DE2nH7Hh4bPDAYtXG1hhFEXUrZQDQeTMfo4dW3ioNkD8ncUm0sO8QnF&#10;unSJsHYd/pQlth2ZpqeotihaYwFIpVEsDIPRZS4RytrB7DH1douxbGRR5QlCrKq5ZU3pwSQ6myi2&#10;S37NxuuLgkvaBp47HKE5HMi12uD4WDotW812xPg1XPnr688pNtxNS2Q3dEwgfk0aOxir8sgVmIEq&#10;Bbmj0YXHNpBFHAOD6AtiIMqMa9NiVU8UjaBeIlbUSFJCUTa7ffRMVT2SFbs/NDo9ZzBCk9HpWj08&#10;pAOz29OaLbXRNFstp9tVa3g8K3L5VDw9Fk8OheMD4WgfGB28FU/21MqRXjth77pTuVrCg2ngoe51&#10;bbxGGMXGWDbFlWR/NDA6TSLHa2W93cSVNHFDGzUsjXZTazUuv23grdtpmd221qmr7drHFBslghj1&#10;bGHgyeOQRT+MLTPUNUeWTdwIWfKGQ63TU1sdpTvU+mO1J8ld3EoNcEcyEAwEvz8OcAW6PYwcY9DT&#10;el291zXwEh4NANwjPCyXhrqKzPh0/nJQXF3wCKJvSJxiC0wVwP0lWGZAmRYMn1K7MtiWaxmOoQE+&#10;hrRJn0NcDGlZcMSRPeoDFEJ0PPBQGHY5pwYYrZpap08ynNgSSkfj00OpcqI28DaryKzeaNeZfz0F&#10;NOChDCxmC6zVyja2g3qKckChLS+DV1ZLRqusNk5lotWYSylRbCcoS5VDsXwoENG2Py7ti+UDqXKE&#10;biYLg6Bhd/QxAzutqMz4Wuu1zWHPFkcOTkSVXKLdVSKyLS+wvcDxIy+MgjiNswwzej7Jp/MoxSwf&#10;AX6WJzPIe6t8tc6XlCszZMQWwEQLctU0fNeCSJCQNVmQpxTpgiUPhVzBeTQsITak88sMCTGZgOXX&#10;rUSxkafnJFssUpaKNF8up+v1ZL3GKmfWyDOUG7Ixlg090SeeFmQoF0NugVwUc2syHtEim0/zxYwo&#10;tiKjg2HEH9F8RZ4xEi2bzxMWSA4b5FIQykTzkZXcJUKS9DIK60EWcOSImi2JkyKaaTFFK1FvWUzZ&#10;DGYF8XFryr9JhBpj0MIVJM8Z4C8Kd5bZRWLmEeBMUtSgNb/KGMAJsmui7W8c2VU+AQCdr2VXdOPc&#10;Fpao5CQXd9LkG8GSOiwvUWwguq9nF5tr+ozTZAAKWOUdOMuGMu/AwVk2AD/kFBvKnGLjVBqXkLF3&#10;bsLGTwTgLBsO6Zpig6IBrQEKBURiothmlHcLNVAooJIQ0cbUCq50AO405m6h0CO4qRpXcMik4GN+&#10;7eorvneWA+Emj86K7AyXdzYl/I1iMzNXywly4Ug55Tog6oo5h3KbNZEl/RyzDKESD53GvEoVZqdm&#10;X+TGhlFsLGiaeOm/aXcjdZAajGIjkzeN2cGZm0Q9T+TNJcU2yK1+RskTABaLjYzpAG0W6PPAmIfm&#10;nBIjCIUzSAzG2VHmBByYTgZxl8ZxZF5HHqnUE4fH7dQAkZmJcI9RFBihRvwamYkwhVecksIrz7Fr&#10;ozfv1dL6QbSzF7wthXvV5HAYMy0+Hcphr+eV2/ZJMz7s5qf9pAkM0kY/aXSTSjss1YODmrdfD3cJ&#10;MVFs3DrsxHt2aD960Pv5fvdHTrGdxi9OoucH7sNd6/6+8/iAwp+9LoXbteS0VVR7s85g0XNWFmCv&#10;dGOhSNP+IGk2gsOqs3fivDh1X+7b919KN4hfU37cdn7d8289kb6+0/3kp/r/AH5s/8tP7X9hFNvv&#10;fxl88nP/jzd6n90e/+WxcuOFeeulfve5enuPcWfV8E0j2a7Fb0v+y2P76aH5pOy/AirBa0axPTsw&#10;Hp26z1vZ7iirKYuueTY0NgNl1R7P6s14/8R+eWARy/ZW33qj3n1j3Hlt3Hks/HSr9dVvvX+7PfjD&#10;1ujzR+JXr+Rfdq07Ve9NO94bhrVx3NBjyZsaxTKbn3GKjTgu/vcxbYU/zlz9L/njG7zePsVie/Dg&#10;wWKxWK1W3Ff0/f9EuoPrbaEnP+LLhn/6+/cotuwMLylXyvvDqNVOj+rR/pH3dMe4/9z4+ZH83Z3R&#10;lzf7n90effFI++6Vf3M33doN7792br81tvYc3IzXZf9tMzzs56VRVAN64WnD2T8yXhxoT/etJ0fe&#10;83L6+jR5dRw+3ydC7eEOeYk+Pfaet+IXNf/JoXlnR/n1pfrjS5VYsxfWj7eFT++Kn92TP9tSPud4&#10;QPjinvbdlv79Q+PHR9ZPT8xfnlq/PDd+BfaDh0fR45PwKUbwnrF1YD2oxa/68wNr1nWXA289suY9&#10;AQ+GX2oHJ92w1M3o2Ti0nu2qj3aMrUP38Wn8rJK9fGL95YH6+QPxy2fat4fuViV91mQUW93faQQ7&#10;9Xi/mRw0ioPm5LA+O2jMDnvp3nByKM0q8rwqTxpiVhOTlhg3payvzwR5OupFrVZU72XtRlQ7NA6O&#10;g1IlrXcmg9581C/Efi6Mc02cGNrC1+aeMseLxiV+bUaB2IDRRB/PTHFhEePGlsrK1Ta+9T4230X6&#10;eUhc29+INvfSNm0dqJtQP4vMi8R6n9kfcutdijJq0CrOndHEHOR6PyP3T86pXRus4e3DXkx/Z93G&#10;3k3UhxmvWYA6t7UF59F8c+3rS1djXqI8BBtqUI9WCoM8sRmV5hO5Nvf1matNHY1ZsWGJSu8sJX7t&#10;IvfPKU8jfWlb5Yt1MT2fTM+n2bsZEJ4VwToPlnmwyhPMOmz6Idv1czKKTll+g5D7XbIobNGqQCUn&#10;p3jr5Ty0KDCNAShwMzT+HYkxU0ROAShjYiPTtnMi0Rh9NsE8x8G3UGzIiu0jXE2H/EiWFOxs8p7Z&#10;cr9bEQNIXpl/8/3E8dMEeUF+rPwzFJ8j0UoU2zRGGfXTDyw592XcU2IM4znkm9gvomiWYqfzd6vZ&#10;BY5wNiHKD1M+RASy0UMHdKOMAeso3sTpWZad59l5kWyyaJWFS8qCymzO2Ye1FeSSebSYhywZApcG&#10;IKZ8DIflcoIogzL9ZH1pyBbOpsF0GkAmy4s4n2TT2XS+nC/WcZK7fmh5vhvGbpq6SepmWTCdxMsk&#10;XsThPA5moT+JGMi/lQKx0bdESCqLZLGMZvOgmHr5xM8CICyidE4U22Q9LVZFtoCM6PmZH+QBQxhP&#10;OcU2KyD3YAzNJjFkQRJtL/G3r7hXAnGQJejgRLGXpEEGORU/mfKs82EO4bVAPVqdMPJidKbE/IA9&#10;nTnTmQvgCOfAAocKcCcOSKUpJdKa5TjTLA0gRWcx5GrKNGrqLgu94qEAjYVbBKiKo8qOIjuyxBGi&#10;PB7qvY7RJxXUgw4w6pm9lgG9pUdx2Si4D7Nssjo1t99UoNd1O1DUrSFT1/s9q090AMVHa0HrawNQ&#10;MvVmU6s31FpdalcBuV1Vu3Wj39ApjltFbpxSWJzGKYt6c8QD3KgMUIpEFlZsdHI4gnZaOSVmrVlX&#10;yH6tZfCgQiKUZDlUlFBRuRUPYxmgp1mR7SSel/pB5Lix6yWen/o+liiHthNYdujZuDjQ4jwoeJ4d&#10;B14S+gBLEuulkR8HLpocU/NsM/Kd3HF8RWGEEZm3QBt3ugOz3c1F1e8OnXrHa+KNOwgaPa/Sdist&#10;stSjyDs1qHM6g9oi6JQcs+dJQqypl6wKy4GAW+DK8iUkyRYEi+fv6w8As9cHrN4AWj1Uenc4cjod&#10;C5eXTNjIWEatU2Q66Oc+Y0sDSispBwB5CyqhoeDmQrXTui2pWRdrVUCp11QyM2xo9bpeq2nVql4h&#10;GNUagINXm2WlUVabFRy80W3o3aYGDRa6fb+Lm040ELNYcSUR8EXNl7RA0kPZAFDwJQXwBMkTZV8i&#10;QzDcL1cQiTuQJGfYt/pde0D+sFgym8QWBRfD8YvjENdHkVJNTlQ5kgVfuHZAG9ny2FFFT5d5tKYs&#10;9Io4oHwnRTbNoYPGcRAEnhsRy2ZEuLYGmTjxNJGBrjHrJyMmuzPdVxVLFLRBX+52lGFLG3dMse8o&#10;I3Im1SRfJdLTGAzVTldudbVO3x3JIU5Q1P2xaog4DDm0zMR1UseOmUFQZBihpkW6Hut6oOCaC9Zw&#10;ZI9G7lhQxbEmCaYi2TolNQksSjjMTCwJiW1hIxm2Y5oYZrYoGO0uh97qYGn1+v5IiCQllpRAEJ3+&#10;EJVqo4VWDAkfO9IN2zBdgkVGQJrmyUTNGL2e1kHPhlSpSqWSUqlazabf7TkiWjVf0UMdR84yb+AU&#10;LDP1HIB4LsZwBQ5eHaprKpZhOJbpO07oeXivRJ4Xum7o4FGy8EDFjhtatq8bjqLakgKk4jAeky2b&#10;wxL1GuTfXddbGKVkb6U0sGzi2HxKu6kXeB4dilHJrH4dPG6h7wSu7ZNlou2zPBi4JlqrI2BkNtr+&#10;cOzjhppG4thknerYKHuqYsuSKYxNUQAs8rkTUUNvOYVGkScQ1Wj2OhSSbDhwcV8APErAYOwMx+5Q&#10;8EaiP5YDQYlxZSTVF+RAVCJZQ9kdiWZv6AwFDpS1dk9tdfUOns2h1mzp7Y7Z7hitttZoAma75eAN&#10;ibPGg1YpyaVj6eRQPD4Qj/YZttXSHn1OIP9EyvyrNJh9bqej93rGSHJE1VFMV7VczXY02xfG9qCP&#10;Vx9/AZq9Ll65WJJbbrultppKq4kl+/BAMdfUTl1p16VWVWpV5E5V7TWMUdsUup46DnSR09OUP9Sg&#10;tAaOoqSDdtipO02GTg/Qm12p2vQHgtMdus2O1+5mXULarIXVktsdWq2eXm9rtZbR7NjtPnXDm7A7&#10;9HqjcCjGgpxKWibrOYNlyjZBARxTdWhQUWbL0LYC2woxiujLhxOadmjYAeB5nu04puVadoD7SyPN&#10;JAaZzVkus5ILZAKj4IfeoOfjZTLo2Z2W1qgp7BMCmRDWq+PT49HxIeVvrZSofHKEskJ3hHhPqXSi&#10;lPFclKTTk/HRoVatYBVNWGq1io73ZJma8DKU66di9RiQaicoY4myXKPKcRmT1MGQWLZDoXKEGq1W&#10;ptB7VTK+xsxF5Fq3jbnVEkYUNlRTPF11OGiCxkyEIR8HfhpHeZJM0nSa5BMgnkz8JDWj0E4obhcF&#10;F4PItIQ0QhQbBAzMVW4SkQ1XEjkxBWKzI/IMhaQRUvZMCtOGJUQIyAlWiD4JJI0UAg/kB1ZI5wsg&#10;hjSV534KESWHTJVBHJpOUZnN59PNBkANo8DQgaU4YKkPIpZyNF8uSbyBVBMHdB5kNEcsG2QhItrm&#10;2AjFSoPk45H9WoyecTFNp/N8Dq13mUxmYT4JMnQoohyy0AxN6WxBmLLlbOHmiUdpqSDLkWdlNJ9E&#10;i0m8IIfQa/AMAIRZ4S4Ka5oaRWzN0mA9Sy5WybtVfL70V1N3WdizzJom5jSxZ6mzyD1KPvY3Bi29&#10;MkmDOMopNqzySgAdJu82nEFDK5dLsYr+PotqgjI6AOjMhVg0ZZwpY9ZqE2bINj1bTziDxjky5lSB&#10;cn5t6cZak6smbu+GGuqwIUM23gH1EGJxJJzOw96vKbbrA0A9wI8T9cQn/j2DBjAdpPiYXEtIH7n0&#10;m4F2Q2oOi4RzrTLwiDQoYBWKxvUHe5Tts4wCnC1jd52m59Pi3XwKIXk9yaGhzCB4Y9oO7GngTENz&#10;FprTS/9QiecTIL9L+9JVMydHTmURkH/oOtFXscoIOHURor/AIqZxeg5L/Jb6T11u6cajsBE9N/OF&#10;pT9aeMOZM5jYg8IaTuzxxBGmrr6K9GWkL0JtFmgTTykcObOl1KKtTRxs7XKDi5DTagaL9caN17Br&#10;NHHbOq6xMh7N09fhVfo+HNJlrgNu0YZuvKe+spW52Z31anFtz3+77bw6drcr0eEwaopp10hHatTv&#10;+5WuW2olR72i1A1bkC/7MaEb19phuR4c1rz9WrBDiN4A5fD5kfPwrXLz+finn/pf/Dr6+oH200v/&#10;9hvv7jPj1+fyby/VW/va00PzecU8bLqlgdcfhyOKvRrrUZbGlDgliclCwjYohVN3YDcb+mFDPzhV&#10;X+yNHm6Pbh/I94+NB0f6g1fyD/e7n9+o/tsvQPPffmn97ufO72/0//hL75Ofu3/8pcsoNvXGC+v2&#10;K+veS+PunkYUGw6yme42kp1q+PrUfXHiPKsEr6vB63r0tha9PXGeo9uh+QSVg6QizdrauqetevKq&#10;JS4a3fy4GuwcOc8P7Wc75oM32r235tau8/CVfvvB8Mc7wz/eHX1yf/T5Q+HLF+JPO8atqvu6He+N&#10;4waghmM7VzM8K2eT1dkK4GwV/ogA+99Dsf3X//pfHz16tFgslsvlCsdwdkbenefnlwzZP/29f/8e&#10;y+ttoT8/YmayRk3/8PfvUWzpJvamjpD1BmGzlRzWwr0D5/Fb7d5z8+dHyiXFdmv0xZb818fGj8/t&#10;X8hL1L61az888J+cOC+BZng4mlbFtCkkjV5Uqtv7h/rzffXpvv3k2H9Rzt6U0tcn0Yt978mu9Qg4&#10;dJ6d+C9a8Yuq9/jAuL0t33ihcIrt+xfWD7eFP98RP7srf3pX+vSu+Oe70p+3pM8eKJ/flr++Lf/1&#10;rvLtlvbdI/2np9YNHMYb984r49auu3UcPDnyHx85j068p618e7Q61ouWPe+565G9GEh5axBWulGp&#10;H1fwVJSs7X3j6Z7+eM96eOQ9OYmenMZPnzl/JadU6atnOlFsVaLYtuvh64r7pua9rYW7jXi/nu83&#10;isP69KA+O+hle+Ppsbas66umMm0O41LHPsXzMAxbSj4Q8n7HrzeCWi9tN2Ki2KpZoznr9BfjwUIY&#10;TKReLowYxWafJdYm1lehuvCluSPO7PHMHM0MgbKImpTNYGaMp4a4sLSNb76LOcVmXITaGXcgJaAg&#10;Llxp4fJYbNomNBjF5nzIuV2bytMdzGye7qCbqg131IsVvIDwGiIjtVVgbCLrPLkm1/BWGrG8Bxwf&#10;pTuInPPY2gT60uWuo2KhC7kmTUzUoJ7zbtxF1FqG9jK08IKeuUphy5kJ1RYQU12buu46Ds4z/yx1&#10;1hFFb4BEgdl8meXrPFtl4ToLVml0PvHXmTdP/WVGGQZ4+NUl8VD8Sw5mHRdvJbybVpPi3RLzEOaY&#10;2YfN/MMZkVxXtmwBJawk/0qaxoiZwjxKNmicdwPYJEdx1viUdm2hRuCW2wuy3L6sWZFFN+9Jnc/I&#10;Ho3PeZxim37AFDvHKo4hvyBrO8yCNBFuWFBSlg4VHWjiZMFKMWviyP1Zip74yeLDOY4fP8QMihME&#10;4nkWsuPPN9Plh82K/FgxweOqkYsopXyapZxfQ3mCgyF+Lc0u8vxdkZ1jVk79eexOWEwHigFH3/om&#10;F7hE55N3F1hyKo2DizXXggvK11ICgFb0iedzYtmKAhJhlBXpZDqdMYotJYrNdKGikWOFHcc2xMEC&#10;1zzPNlm6yuJlGi/SCGCCBZPYcPDTaDYjfm0y9fOJm2Gzvp8F0YQotnxZQDLA9BPkoR3ZbuKhEE1i&#10;AOJCtsiKVXElyzIUGQA5EphuVsBktYCUSRRbGhOyxApCN8Z8Ns0Xy2K5yuaQXycBJczKPRx2EPIO&#10;kIzRJyF+be7OF/5iSZjNARxtvFjw8Cgx+yA8Xcwn81lW5FGazKc5ZGzfMW1DtXUFir2tKaYq2aps&#10;qwpEfFdTPU11UWYqKHmTSQIZvAz71pACtLnMTECul+1BO5aG/qirNytK/dTpNTJlpLSber9LYelH&#10;A4Npely701tkpWK222YHCmfbgOYJdbpWH9aOh7WTceMUKp/aqSqtilg7GZUPlPoJmQZUDqXSgXS6&#10;J7J0bIBYOh6fHg6PD4bH+6PTI7la1tsNq8cyGwz7nijEqpIaBpTzwnEmjgtVn2BiaUeOk3g+s0GM&#10;Y5cotpQotiD1iWJDK9EBxK/pDtQ8Sw+gyVNoGg9AIU/CSRanKFmGpSuebVA0G8Z9BBQm3Ew13R1D&#10;8xy4/WEuKnajo5fqbr0TNvtOuWme1JxSE6oXoV5SGmW5UcFlFOs45bLcquu9tiOMIk2hwE+2mVpm&#10;YhqWKNiSyCk2h0yBxkZ/oPV6erendXt6B5p81+hCqSZLGbsP/bZlNBparaZWq1qjbnXa7nAQCONl&#10;4BXQnFXJ5/lVTS22tMhUtV5b6TSlZl2oV8VaRaxfUWz1ugZUryg2xq+Z1braKCvs4LVWVe80jE5D&#10;bdflZlWDBttt49abg745GlrAeAQ4I9kZy+5YcQWGseKMRWck+hIVLGKaxp4oBThBQbCGQ2fUN7ot&#10;vdPiQf1R0DtNe9ALpTGlU2DRx1JNSVQ5hDqNYXlJsVHSAFuBjkrmYD7OznMi1/Jty4MGDl3dw30M&#10;szgmHo0hosQLenhFtAWaSnSboQe6hpFvjkdKryu2W+NOVR40LWngqmOKv66Q6ZMjjZVOR2w0hVpT&#10;bnXtgUgec4LqjmRlODCh5Jt64tqp48SUw8HAZl1J8mTZl3ERRHMw1Ht9E/drNFaEkSqODUXEY+ga&#10;mn9FsRGl5TqZ6+Sem7tuYlm+SrZgSqOpNttas63Um1KtoZJd5DASZW84dgcjs9OTa41xqSKUq3qr&#10;4w5HRLHpf0ex0UCSJGswNHo9FadQLo+Oj4WTE7VSMRsNR1Q9WQ80IzYom0GEB4eZv31EsdkscJPh&#10;2XhGVFPXLMNwbStw3ZDxa4Hj+LZNpLZp4oHCo+dpui0rliQDmTRKhEFAKXEbxK81MEprgNXtGIwS&#10;0lpNs9fzRTE3zBm2Rl6oVkReooxi84hf8xzTM3WiISTJGI2UZlvA+Gx2wpGIFxfuIC77NcWGl5gp&#10;Cvp4ZAjja3KN3m8MRLGNB2avg5HGcp52LW4kOBjS08Rg90f2YOwMBHcoJqoRiApLXyCFkoqy1R+p&#10;rQ7K6KO2unKjjaXW7inNjlhr6u2O1mrjOiv1hlKrA+QfWqu6l97cVa1aUpiX6CVOdrXygVk/pYSh&#10;FLyywj091U7H6PWJYpPwcrZ83fYNlyCMPTxlw4HR7WhtPCxte9BH5TW/RhQb6rtEIKJJ6dTldu2a&#10;YtMYxWYJ3ciUKWerqQIYveTky+mtdt1vVpxm3W83/f7A7faUWmt4XHE6Q73e0co1s9aI262004nr&#10;Fff0yO70jUZHrjSkck2pNlEmlq0zQMFq9dzuMBgI8VhORCUVVcC2FMC5xN8otuAfKbYr+IHvuq5l&#10;ezYecDf2vMjGGCMi1WMGvyHz8yWPbLwfhFEiCaksYhlg/mo3+WAzWg2n18HcQbRa6UQqn46ODweH&#10;+1iOjg4G+3v9vV0sR4cHQH9/t7P9Vjw5Hh8dYlU4PpJLp2R+eHKMVaVRkmonQuVIKBODxoEycW3V&#10;k3H5cHi6PzjZI5atTCzb+PiQcHqEnSoY9r02GS/LoqdIvqr4ZJqnkRusplqYmlFmUdPCIINMkKbT&#10;NJvGGYQPsheDGGBFoZMm4byg8GHMWopZsUFKSZg3aADYEaO3mI2YQ3HWrsKizShyK6QIL81sRrGR&#10;UDGdhQUFmoDgUazW083ZZL3hQoifZl6SEqHGwrHFk0m+XE7Wa9SgbIehFYY8+wEEj2Q6LVaQcPBb&#10;iDepEwUmpTYnMzr6lFhknF/j3xc95kYK0YjZta2K5RrI5su4mPpp7iWZn2ScX0MlkM4WyXQOoMD4&#10;tRTSGgdWnTy2s8hOI69IovkEV4YHL6PY/4uJPUvVLJAiF0tvWcTny+hs4a+m8fkChXAzD9YzfzVB&#10;k7sgQM4Erj/iAigD/t+HKAE4h8VZNk5goYlLquhssyShaJ2+P8vOlihDZMWyWF+yaSkL+0sEGXP2&#10;xCrnyHjereSKYuP2a8lVExBNKSgKtoPWGbODm56tiGJj/rPYL6RiHACOmURrllQUB8CP8Br8YNDn&#10;Wo+AxsE+4fMv/QRIxdBHuGkb6qFlkLbCMqpxZo2rElzduCbdoDiQZsHSHQD2WUbU1SywllAEoBnN&#10;JxucezbdTCFLR/MknMX+IgmWqbdK3WXC/T3HOblncvsyYJgaqJFmnr6K7fPMucits5QzXNQtMQaJ&#10;jg5YRQduU8bJOOssM1i8NuLpUvIJ7RUMudln/JpA6Q4ClfNrq8jkLNvUlzNbiI1RqNHBFDY2jgK2&#10;wzg7cmK1zjNtGaGyn+jch1SakoEbjyQO7RXKLDRZ8yxCDVahyUKN5fHEhYnFDdyIg9u4ytxoFe1T&#10;//SN9eIluUC+LgX7Pa86islRVI0Ho6g+DGr9ojRe1IdpDxhl3WHa6SW1VlCueftlchQliq0Svi4H&#10;L4+dR9vq7Sf97+81vvpl8NVt6bun9q8v/TtP9Rt3hn+92/nmweCHt9KDPe1JxThseeWhPxiFo7Ev&#10;jz3ZCSAch1ERJdMknHpOZirRYOx1us5pxz6pGK8PxSd70tah8mBfubct3Hqj/fSw9+WN2u+IZWv9&#10;7kbr9z93f/9r/48/9z756SOK7aV957W99cq6t6c9YBTb21a2B9Tj7WrwmtmvvWKmbTvNZOfUfbGr&#10;3t9R7h+ZTzrByTCrCtPGeFIfTWtAtzipR3vH7gtgz3r0Vt/adR4ch8/2vIcv1Jt3x58A94afbg0/&#10;ezL87rVy49R63gi2hbQ5jhtKMDJTOYGSt5msz9cAZ6vwxxiw/y0U23/6T//p9u3bKK3Y37t377B7&#10;1udyr5wp42VU8jIK+D0/UN6Td/vnv7N378/ff3j3gXD+/mLz7mz9Ybn5sEzPPKtQxllDLFqD2Wkj&#10;2Tvynx56j5/5327pX/w2+uTX4R/uCl8+0r55pv78VPnpjXYX2FUf7RtPS/bbRnDQSyujSUPLFL3Q&#10;5GlrEJVL7sND/e6+devIvVtNX5ci3JXXB9aLQ/PFkf2y5L3E3T2NDw/93Tfm46fS3Qfj7x+Mf3is&#10;fvPc/P6u8Mkd4ZPbwh9uC79neUX/eFv85I70p1viX+/I3z7Uf3zh3dyJ7u2Ed99at1+ov7wUbu6o&#10;WyXrbd3f73i1XtAYhQMxGfsTO174ycaPlq4xFcW4140qnbBc9ner0f5R+PKt+eC5ceuNt7WbPtzP&#10;Hp8k915o398dfPpA+PKl/cNO9Ntecmc/vXOcPAQq4ata9LobHPWjk3FYE8JaOz3p5uXhpD4sav2k&#10;0vZPGs5R3T7oJ2Wgkx2306Naul2OXh8Fzw78J/WwOpz11TNN2ajiUpcIlMdAXYfy0hdmDiAtXGVF&#10;KQ6UtctJNHnlkgkbSzDKIq/51vuENfn6eYiy/T5BAf15vgK8X/R1YJ0nAF401/QZWnkHvHS4Zyj3&#10;Wv+Y3cfbh/X/20cA3pl3GM9scUFJFbSzyDiLAX0ToQ9+gh8qZOZmyxNbmTra3NMXvj31rKmnT119&#10;4qCSOsxdeeHyXUuZoc/caJVkF0VxVmTrzDufu2eYdKceMWI0CeWrBeYzmtI2ZPgNJO9W4dnC2Uzt&#10;VZGdT+M1JpgkwGyxTJN1wRPo5BezS5zPsBqtKG+mN4uCVQGE60lyPsveLbOLRXw2RY07TwFG4eWs&#10;dZ6/X05YpANMWjSNLShgPyfCkg0m7DzdzLid2vT9ZUAENNE8h8mSeYB+3MQt0VCgz01r8ifFZIkO&#10;1PlsxlvxW39O9mUo4Of5BUuAwAy/AXSgVR4SDtPt+WL2bg1wKzwUCmyf5UvFVF2coXVFmVJxKTaE&#10;DFdmlccLctIMpkm6It/YyTmFnODW8pCKIGeQ/yZjIdGN2EbKATrlSUvJQbWI3Sx0c4hTl26eEKri&#10;BeU7p1iwLKoFEVh5Yvqu7tqAHfhRBkm1AJIih+BCoWHZr3j4WEovBUEto4izkFS40JNBllpgjwXk&#10;V75BLCGkQlK8rMkSckZgkiuJjyymL2udRBO0xlzGJRGT0sOTiMmbuMsGgbJ3oRwEmM/mWb6CCDtN&#10;IP0wNwoeVCVgvhLs+zAk0VW+WE5Xq3w2Twpmr7dczVZrrEZ5HiSpn6RBmsXFJJ8v0ISek+VqtZ4U&#10;kyiA4mvJlildqTeyZymupXim7BoEz5B9UyHII+ZUKAQsz6Y56DAGBHo+qQfesOf2u9BYtHrVaNWd&#10;btvrt+x2HfD77WDYcbtNq1XDqsIC0FzGoKmearUSR3t/u3u42z8+GJwcYtk/3meg1e7hHjAqHUk1&#10;qDGlcfl4eHrUb9UG7dqo25CGXV0aWqpoaaKlCmRTYyiOLvuWFnsWBkUK/cK3isBMbCUwxMhWitCa&#10;Rk7imTi70NEj14h9OwmIRIsDlyvwsWPEtk7BvLAdS08do/Csie8sIn/i2amp0bc9TU51NTf1wjLs&#10;YTfV5Sl+pYp2v210m06/g8vCneAcoIML0tTrVfH0eHgAtW3/Ekf70LUE0vFOpXKJu48Fo3EiK7mm&#10;55qRAaqesD2SUYYscKXR6nW1VsPqtM12y2o27Xbb73SDXi/o9lAgh7tOS2s35UZdhjLZ60SqPHPt&#10;jLwO1YRSdpoz38lt0xFHcgd3h5yejHqVkhvUqka9ZjYatNlW22w0jVpTrzX0akOrNJRyTT6tYssU&#10;n77ZIOO4dgvQKbxU3Wq1rHbb4Wi17WbLajStRsPr9/zBIBgNwzHEtqE36OM00ROwOx2310MNOgBe&#10;v4/ODjoAZPnYu3Q0Jv9QCNUay1KqxoYaXUIBXGnkiiOciyuNfVWKTS1z7YnvzeIIKMIgsixbVR1N&#10;i11vBtXRcxLHiiyyZUssjA2LU5khua1pkap6omgNBgYjWdyxgM16suAr4t8MAFUJsMhHdYgmXk9N&#10;KpRkSetCZ6ajnThmYZs8XSxWofbjJqKJqOpBzx4NPHGMmmg0CoZDnDsuhdvv+8NBKIwjUcCJR5JI&#10;GRU0yh2BTeWWjoHHaG7ir81BjywHBz1shwLYKaInjrCKA9C6rSub0zEvhIqEjWDE4ngYOym6wwGu&#10;MG6f1mzozYbd68aiUGgaURWaQiHbGOFIRCR5DhqX9nSugwuIJa4hM9DTXUX2NSWkVK14cEwCM9xD&#10;/0sLPgZszVEkUxy7upT61iRwAl22Rn1z2LP65KyKQ8KB4fnKcJqM/A0sNbTJb5ceRlunB9MzE98C&#10;0sDO8eSiRlNwKeRqpX94KJ+W3HbHxXZMcxYEAO6sT7afoidLtjB2RAGFQFUi5ouN1sy2ArpuY2xE&#10;73cuLx0RbR0MQjxoZqeNB83pdd0+7g4e6q4/HhEwkoHhwB1g0PZx4zCqMZ7tVstsNs16w6jXTQa7&#10;0TRrdbVaVStEXgNSvSbWKmTy2e/isltd/KptNBp6paqVK0qtitMB1HrNwDPV6QA4DLvbwd7xsOA5&#10;ikUxU+RCUyc4EZZGg1JeUHRC+gpCFnl4J/c7epfCYip4WjtNrFK0RGGIc1TxcmjWAbXTwlD0xTFe&#10;EXxsYDmxzbnn4I2BV1xAmUbaer+l9ZoKM39TyV61ZfXbeCHrFJGz64/oXYeXP2NLq2QM26iJ1YpQ&#10;KUulklQuq+WKVqniVQDg4ljtFs4aV8+XBAzLwODDjLxTuYv09RDCqKOolzTwLIw3FNDqORpm8sA1&#10;Qs+IPCN0DbzG8TJ3NBHgGUgDQyFzPAaUMU4whCxprI8HlIGUB+bDdKZKtixoo5427JniCK1Cp4m7&#10;MyqX+ifHveMjLIHu0WHrYB9LKh8fNfd2W/t7KA9Lp/3Tk+7BTo/mr/3hyQGmJ2Bwetw/PerR8qRf&#10;Kg0q5WG1OqrVRvX6uNEQOg2511KHXewXezSlsYPHzdRDnKDnBo5taaqlaYHrxkEYuJ4XhH4Y+WEc&#10;xmkxnS/XZ/iX5hMgwhQfxkGUZMUELbPFCsvpap3NZnEO2WZSzBcAyl4UkyTAKiEPRFmOMuQEkhYW&#10;i2Q2C/PcI9P+xM8ycvNkRmrFajXbbKbrNeQN1NtRZAYBOX6SKJKgUKwWlLJgPoVkAomIJy2FkIPV&#10;eFagA8QbbBy/xQ91z8MWsCPUcAM3bJ8TdtgvJ+ZQzpfY7wLIl+hG/qTYPitDppqRUwl98caW6Zsl&#10;Crw/DqNYL9CKSi+NKN4cszmH1ARJbLpZzc83s/M1pTFliQ78SQYBjz6azSDkL6YX63zDKCoW72x6&#10;scEqyXuz4pLqoq+tVEZ9cbYCuMSIPpQkgftpMu/U2bsNhFhi9HgoNNYBrcSFXcX2zTfUSkImjpB9&#10;M86YF+fk3SY/X6VXvqXeVbAUFKB6oInTc7wDfuh/lKUUleiAjVxvAUjWc/rMP0suCS/mOgOBH2XU&#10;8K/axIt95M6JJYn9s5T/Cv15JRQBrm6gySkiAAX0nG8Wsw199c/Xs3gzjdYTb114q9xepO4qx2p6&#10;Tq45s/Pl4owQfFi4F1N3nTvQgJasA9F5JPwDyRnB20zQqi9idR5pU18lIzJXzh25gMrmafNAX1Cu&#10;T4O7ZC5DeRFcY5RBMaSUBeLUFVhqUW1J/Be6qczhFD8hX84lGbuNi0tLDp70k2ujWOUUGNcxr1VR&#10;ZUE0GZnFMau6SwO6TYLNcns67Asb5GU6KrJ3c/VVri1SrFLns0BbucJU7acCMCokcWYqSwet+Ik0&#10;jYQiEM5k6UIdrpulYG9bu7et3juynpa9l+241M+q47w3znqDqN71K93guBeeqHFfCtpDt9a3Kx33&#10;BKj7+zV378R7WQ7fnCQv973HT7Vf746+vTn46ubgL78Nvronff8m3DpdvNzPnjzSfnko3Xhl39vW&#10;H28bj4+1txV7v+81hLirxYKWCFokOIWWLf3pWTxdhcnE9mLFDoS+Vu4qp2X1zZHw/KVw5+ng163B&#10;d3d73/wm/suvwv/4efTff+j/f77r/bcfBv/9l/EffpP+fEv8/Kbw2a3+Z7eHXzyTf9y2b20bN58L&#10;P77WHuzaT0vhdiM/7LCY+3V/j4WYf1313jaS7Va2W4qe7Rh3X6o3Xum/VozXbf+gn5aBdlJtJ5Va&#10;VCp5R5Xk6NB5+1rfeq1t7bq3D8Otg/C3He+XO8qffhP/cGf05y3x8+fCD6+Vn0vG0060MwxKwNhv&#10;yUnPmmnhmZd+SPMP+flmfnEGrN4B5xfvgYsPwAX+J/C/M+D83Rq4rPinPyLI2B9fvWS72B9vZQwb&#10;/RHFdufOHVT936DY+B/vybv989/Zu/dn7z6cv39/8f7D+YeLs3fny3fzxfk0XFpmLgl5U560h/NS&#10;I949cB/tmPcfO1/f0z67JVDygUfaty/sn15bN1+Zv73V76H1yHpe8l43goNOcjLIqsOiruWqUWjK&#10;tD2MKxXv8bG5deTeLYUPatnbSvLqxH975Lw6sl+euK8rweta9LaUHB1hcNtPnytbj6WfHok/PdG+&#10;eWZ8f0f45M74j7fGv781/t3NEeG30e9vYvSM/3JH/vax+fOr4PZOdG87vLNt3X6l//Zaur2r3y9b&#10;20T2BY1h3JZSQS3kcObGCz9aucHCNqaSlAx6cY1RbDun3vau8+SVdu+h/DPw1PrtTXBv37/5TP7m&#10;Tu9PwJb4xWPtry+dn7bD3xjF9qgSvgSa7j6G3civCFG9k5X6k+p41gRGeb0X41EsdYLTS4otPWol&#10;h5X47Wnw6sB/su8+KjknvaKjbFTtXFc3tnpmK2tPWjrSwhPnrjBzxIWrrH39LNTPAcpgQEu8LP5m&#10;reax0GyXHBxqjIvQehcD5jsyQDM2xNzra7JH42XOmvGXGq+8JsWEyd/Sr+A1x8FjsfEt/I0+YxHZ&#10;REp16koEMpRT14GODZ7RNg28MZeBhn3NXAaHACmeJ2ybOGgymJWccRar6LagQGzOOk7OsuxiQpkN&#10;zgpnM3UwbSwJmOcwaU02S27LjUkdq/Fy6q8I7mbqns0m7xfZObphPssp3NimwDJaZSzu2CVQw1wj&#10;GcW2JG9TItHOZtnFglFsM6z6zAUVhWgzRRMmqvRiAdAcSdHKMsxwwLUjanY2Ly4oKzaWfJrEBMmB&#10;eRHzaH4VjpQ6nFGQOL4p+vnq7yg2mnT5xyjm6Mq3wOv5JylsisBSjsYslyjmSEairefv1xNKHjrD&#10;tEpT5pJZla9pdU6tm2SZJassXeXpOs9w2ES0EUlH1nlnlMKciSAsnAQDtk+02npW8PSpm8sEBYxi&#10;y/1JQuTahAg4lqkgzSGsMECO4RQbOU1kMaQuCvfrey6E1SLLILpNijjPuPwUXOUPhQwE6QeCFwQg&#10;+n7ITPGjOTkgxAsyyCdpMiNGDNIbpL1rcRDSXoyN4CeUCP8yCT06QOZDT8ad8dT1zBSKWklMxCrz&#10;4wjsyOcIiiiaJPEsS+YQRvNoSuIsfnjJ0MXYAomtTELlmTiIX4PQjGUOkRoS82QaJGmYZn6cQLbG&#10;ksvTk8Vyulwt1wW6h6HlOKpjq54LjUXzHS1wdCx9S/VMItoATrHFugREmsgpNotTbF2i2IxO0+5R&#10;Rku9WVOZ941BzkSNy5SgjGhDgTNrw6Pd0dEeMD7eF04OAPH0EOge7fUYOKHWO9ofnByOSsfj8sm4&#10;fCxUTuR6mdIONmtKoyo3Ksq4rwoDTRoa8thSBVuTXAMHjMNWXUN2dBy5Cr0r9i0o5KFjZJ4e29C4&#10;JCwz38h9M6aErnJgawTK/EDf17H0HehvUPDQnwDFLMXPXbPwrMKzJ66VEseBC6JAEQViVSbvS3GY&#10;GahRUbCgfDLaMRgPLkO5txtWu2m1Gnq9Ip0ejw73x0cH4yMsWeH4iCIxcYqtDU2+RxSbJKeKBiSy&#10;GktKbKhE3ygiEFF8N8EdDizKJdqF8g+V3mEUm8/4Na/dUcjbro6l3mk5o0GsSLllTF0rgwptAQbO&#10;ItIVVxprg47UbpgsxytRbHXcNSoQO9BoQO23mk2j3tSrda1SV8s1uVSVTivYstpqELnWaRO/1mpq&#10;LDcieZU28EOcbMtpEct2iW6XeDSKc3/Jozm9rt3tmIySQ4FRSz0sUY/O/x7FxoK7UYJRymtpEcgQ&#10;z9QoZaQqetCc6ZurGGgyJY21jEnoT6NwliRz8q1KsiCIHMc3SVeH3s75IMYZ2RlUdzJFZGklBMHo&#10;99V2W2lhkHetwYCIM4W2jytmiyNLGJhQjEd9gKUCECNDiaHM6wp6opvUrOnMMgUHzHPFhooUKhQ8&#10;jqicYV/vcSqHvMPMQc9l1Ay5TjcauJJ6s4FLanbauMgOoz9CSYgUKaHsnDi8kY2rIYw8SgQxpEQQ&#10;oz7K2D7j70bYJhEorQYZkzICzsI1HFOmVwxXnkrCGw9xVfV2E+NErFbGpVOxUsZ+vcEgkURm1keg&#10;FB/MhTbQVV9XLxkQSuNgA4xBI+7Mw1OgqUSxMZaEgeopLiGuM2U8oE1R0gNxrI0GujjAWyWxdU8V&#10;LcoSSx6aWrv59xSbThHxKOvxJdnNKDY9xnN9xbJhNbTomnCKbXB0SbElBnFnuWMDKES65isKp9g8&#10;SQoppQZ1SEwj0nmeDbLrJHdpRlkSa8kcKjH8LIzSThtLPJjEr3ESbcCGJR+lbKDSuO11jQbeew2D&#10;yLWGWW9YjabdxIPQMmt1vVJVymWlXOH2oXKjLtVreDzJvJcBjwyeOPLCRk9GsUnVilKr4abQg8bc&#10;6vGwW9g7niYK7DiMRSFV5FxVrim2y9wgLOEsY9k6OrFpDblVV1p1FhyzQ6H3KBxbiwM1eLjwSsEA&#10;m9gmUHDgLaGrGCoYUb48skZdpVMXGmWxUVZaNUrZ2W/z97/Tb2MKMDHYsNqsma06xr/YqOH4iWIr&#10;l+VLiq2i4+yqeEvUMM6NTguXFwMYwxsDw9cUjDEadSZRuljyMUPmpZzkZTanvN5zNA/TFoNvawB/&#10;k1vy2KGkwDLgaRIQ4sG0NFdBpYJVUxwBHh5STbalMZaBoWJpSSMLq4x300Y9dzTE3ec2gHyJ+yXW&#10;qsNyaVwpD0unnaPDzuHB4PRkVC5hSZPX4S6fwnrsy9CgdDwsnQi1qlAH6mKjIbZaMl4pnY7S7arD&#10;rj7um5gsyLedrG4DDHjXjlw7DbzY93zL8m2bTG6jJA5CxwsYy/Y3im22WKV5ESUZKr0gQn0+maES&#10;bVhils+ms7iYkDwwmxfzBV8lSYB9cuPf3sIsz2azKUSI1SpfXHqDcpYNMgaWZKc2nV4SYfM5t1zz&#10;yRWUIrhhGU3znCJdzCDwEKXFTOSonn0+RFPGeLGwYI6oAaSvAAWsYrMQYLDNbLHgFnBss2nAKDZO&#10;nEE6wpKXs8VssiYSjXi0FfFoqCSZioWZQ5l2t5qjdQqZnHVADQ4JwKFeyWlzCtmxnM3fnU3OVgkO&#10;ewrpkQzE+LdV+nq6nEJonJyvp+drCJBcFORLEv94ZF5KfkUCKio5uNCISvoh/zx8RbHR991pTpjl&#10;/Oe8G5Zo9SdEsRlJwPPjQ5XgrpoACpw+c1hqBSwD5naK+o8pNm59xg3QOFWHpmt+DcA2ScJnH9Ev&#10;pXooFMy105smUB9QIMF+83funOiPVs7Ncd0BCgXn4wBoBO40RisK+O1kOQW4vVu4IvibSbAhog2F&#10;mCkvBXOsQbdiMXEvps75xD+bBOdMqTkneZ6rCZDzIxzeeuKuC3t5SbEZ89CYUyi0K4T6AmpddE2x&#10;ETk1968hMJKLUhCwQGycC+PdZMa7AfKMwrfJzF0U6uS1Qsq1UV4zLi5jqAGMYrM5xcZzLNAWGI+m&#10;Yu9XfqlYUmFKGRWoiRFn6iJVZjH2xQ4DW3DEmTrMxVEhjyeKODPlOTmfEic4CYUiGK7Go7XYndeO&#10;ve23yt236t0j60nJe9mOTrtpZZh2hkmnH9YYxXbUC0/kqCv6raFXGzjVrnfacU/r3l7V2SkFr0/9&#10;V3ve49f63YfST/dG390Z//Wu8M2t0df3pO9fB3dLy9elxeu30f037v39+OmuRTjRtyv2ftepDYOW&#10;5A9Ef2DEklNo8cxJF14ycYJUd0LR8scjszbUK3Vzt6S8fiPfezb87W7v21vtr2/J/3ZT/Ndfxv/j&#10;x8H/+X2fKLafRr+/IfyRKDaR+LV7469ear/seXf3nbtv1Bt/T7GdEMUW7FWc7aq3XfMpAUIj2T4J&#10;nmzrd15pv741b1XNN53gYJBWPqbYTt3DY29n13z1Srv3Urn72rjxxvz1lfH9c+2b28qfbox/91v/&#10;D3fHnz4bf/9a+aVkPG0Fb0dheRxVpKirZUNzqvkrO34XZR+yv6fYzt+dX3Dnyv8HKbb//J//M6fY&#10;1uv1arV6z3IdsN/+f6fY+BJ//Pe8Bn+82z//bd5frN+dry/Oz96/u/hwcfbhbHZeZMvYmalGJoiT&#10;pjRt9efH1ejtjrX1Sr15X//ijvzn28Kft5QvXtg/bYc39/ytHffuW+3ervngxHlVDXfa8Uk3LfXT&#10;KiCnoprJUtHoR6Wy9/jEun/s36/Ej5vFbi17Ww53T7ztU/dt2d9pRNutdLecHZ1Ee3ve89fGo+fa&#10;b0+VG0+1757p398V/nR3/Kfb4z/cHP3+t+Hvbgz+7Zf+v/7S+9cbAxzPN0/tX176t964t145v70x&#10;b781b28rWwfm46qz1w5PRnFHyofGTHOWVrzyo4XrzU13qutTUcmG/YQothPnza729IVy55l4687g&#10;2xutL28P//rM/G0vuPVM/e5O/8+/tv/wS/v3N/ufPJC/fun8vBdsHUQPSuGLUvC86rytudu94GSc&#10;VLt5aTCtjGcNQt4YJNV+VOlF5T4GZYJBedSI9kvh62PvxZ7zaMd6cGQctJKGtJK1C12/cI0Lj4zU&#10;lo609KQFQVkFGvFrkXZG+Q00lk6UuLP3RKKR5RrlPXDxE5b3wFVYAgR14xHR9j5x3mXWecJfW/oa&#10;bxm8ffC6Ic/zaws1xp3R2808iyTmuA4wco1zbeSyjm6X+Q0YKWaexfgJvRzXgbTyhDkzZ5s58tLT&#10;N6F5HuvYHXquQsIyMLAXFl1OSgw5M5WJrc89dDDXtCnAWkfOWRKeZ9F5nm4yoFjnk03hrCaAuywu&#10;KTbMwSwgAqZJTK6Y5NxJas1SF5PWZhYQjbWcvFvk57PsfEpc26aIlpSOOl5fMm6E9SXvRkQbp9gw&#10;C3KK7d0iOZ9TFgU2P6ESqxwoU/ZSTGP4yRzbTMnE7Orz1CXzdb7gFm3c+gw9+RSLaRJNk3crsus+&#10;m2Oi5R34z9GKSmLo3q9QRg1tnPF32AKBoqT93UZoR6xnhImWGZcVZ/PZuxVZsTFyDUgp/dAEMyg3&#10;cJu/38zfr1Pi1zLGrzGKjSzaqDNapxfMQh6SwfW3wfWCfeCao4l+zkzk0hV5oaI+XrCYrLOUArIy&#10;0g1LoucIC0pqzq3YJhl9d2XxPrwYomuSTYt8Pk0nRZSlPmQ1FsuDf6WkX12zbOxTJ6RdSELow4Qk&#10;yJo5+4pL6fCT2QRCGxc0mURI1m2QMpkjxqWgif4MRL3xH3KQCRvL/OWyj65m6JmBa/huUEThBPJr&#10;Ek3TaJIGBbZGQq0V+lboWWEIOZVCpcx4qJR5AqkUAjen2JhIjRpI0qj048T2AwDidVzglMmWbb6a&#10;FtM0jn3ftz3fDgIHmwQgjoYU58gipsliYdpMQmqzxHy64sqiLYxMaMX9nk6afEslaymC2iR1Xa7V&#10;pFrVaDeUGlTEksri3Qjl0+HJ0ejkqH+0Pzg6GBwfDCmG2tH49HgMPaR0ItbL4+rpsHw8KB1hKdRO&#10;5WZVbdfNfssedj1h4EMnJwwDaRQy0wMoUYEBrUl2FAEIdCW+TNcA5QoqFjNhsHgmUCU28MRLiSkn&#10;UOwtNbGUyIQ6p6CJVC+cF4XcVgmG5kGpszTi11wz86zCtwmelbsWZWDU5IixANBFc1OHfgh9NZRG&#10;MY5BGpn9NnNZbXk4bAqz3TBadeicZqthUdylqozzPT6UGESOkyPp9EQql6CIQpe2oD+zAPahrAC+&#10;JHso60pALBIh0shvFyqxJ4yg3hMJ1YXWzViqHqMA2mSiorQa0J+hwWaGNnPtqWtxlm3q2hMHJ6LY&#10;wpD7hwJ6vWIAjarZqAGU4oCFYGMUW8uoN7VqnezXSlX5lCg2qV7FHSdyYdi3uh2t2VDrNQDqtFKt&#10;aDUygmPEX8ftEMwWeQfbHbLBcfvEtbmEHqtvEUtIxEEHSyIR2u1r5uIfKDaWRUGMdCW19Mw2MCwT&#10;qKamFutyqEm+QhSbKws+ZQVVoZDnvpv73iTC2yvbzGbLvEg839F0zq8BiWORTZbrEBEDlV5ROMVm&#10;DgZapwuY/YEzGkUGS27AUhY6zFyOII1xDT1Z4MeT2nQkuE2o0Xtto9+xyGeZjIOuWbZLQzNhZNMT&#10;1CU2h3Kkdn1mv4ZzN5pNjbFsZCHYbCjNOlT9S4oNow4npWE8jBm/RulWWZmnhiBruNTQ0A3bvzZk&#10;w+DUex3agixi73QkihyIY2c4sHAAnTZ2JNUqYqWs1MlPMxKFXMODw+3OyH82YBlIPUoXoHCygwyL&#10;rCs7I9bT1/AcXVNsl0BT6tiMYuPboVTFxnikDvq6MPAMObHxW9WXRVccuSMcT++aYsNYTXA9ryzX&#10;PqbYyOzUMznLxh5wFdcWF0Sr10cnx0qp7LY7E8/NbCs2KJQh7mxqcpZNdkQBS9TnNrFviWkEquJJ&#10;9ExhXGEjZFI36AJ81JndjtklEzabm7D1eja7R/qlP2mHbNAwRJkZGrrpjQbLkkzAE0REG9ltNckw&#10;rUT2XEqlgpckUdJ4YbabAJFczA6UKDZm+0b2bvWazFg2yjrKKFeMClSSiz3rTE9Tr+sPB8SyyRhX&#10;UkQUmxjQkBhhPLDcIHQuRq+tdppyiwzW2DuhiSFhDHoAGQ+O+iyLMZmS4SIUjjlxLSDHk2UQ88hp&#10;/WuKTWpVlVZNpWwJdaVZNTqUB9PsNPHCZ96XVb2Jg2xIjZpYr9K4qhK/xik2ABcBwCreErgOdCK4&#10;gHiHSIKNYaBIjGtTMVQ4UKahxcBH4CVMhX1KkWxNdFQyWyNazVAscYjHn1uSEuEujVGODRXPqYOb&#10;Ox5a44GLk2XPsjUi6pyVJWamKvIyJrhM19hjIvjCmDvhuqOhPeibPUrEgaXCnk0dg4F55qrtmspy&#10;R8jNCrs+lBgUjzamSEAb9HRKXzs0hbElirYkGtLYwkyqyhTzFA8XHhC8ggI/9olTyxLM7jGQpVma&#10;5nGUWI7r+oEfopgV0/litZnOl0mW+2Hk+qEXRKifzFC/ni/XaMrn82w6gzCAGR9LlCESTBZL+t7G&#10;Prk5YeQEoRfH/MNbvlwSz8USg3pp6sSxHUV2GHKbMggYaE1ns3gyoWwGRcEs8dEaE/nFSDSUzcCD&#10;6IImCDmouTbhB8JLYu4yRhtWiapjUSw43QZgR9g+8W5k1HYpL0E0uvQVmE8KxqBxig0yFTbLWDbq&#10;g550JAv62DndLCn4xoZ6Xn2V5CwbbSRjRnCL9+czli4AciYP2cZszcjvEgVOlhG/tl4kS2LWuDR4&#10;RbHNIVjyD8CoRA19f50V8VUkNcavrQvmgQEJFk0BS3Xq5jH9nOU0QAfyioAkyb7j0vfAJLgm0ThH&#10;lrBYaT7L64UmLLHKP/DzVs6pXdNqGXP85B1Qg3qsAihcE2dAytKvQWiHPO9MIp6mgAv2aOJ9INhD&#10;m4Dwf0mxMQ4Ov7pUJdiXe/q6PycTNuLm5kVKJn4sY9iCDNOCzSSEnnI+AxLoLOiDLSzyZJrFOJ1V&#10;7q6LCMrO++Xsw3r6blWsKeEbi4dDu4ihfaDPIjXnsT4jl1LAAOahsSAQxbZgFNsqJhqL81NTV2C4&#10;prqIXLuKxcaJNvQh/9AM6qSNGpmlJSXW7KNwadAoOQYphQW/DEZUmMzOgwzZiKFjCRN46DcR+6KM&#10;peTHSiZsLLsocXDMh1Rfx8o8lmch1dMPbUCcaeOJiiUgTA0CI+akaQD0ZuP+XGgV1QN757V0762y&#10;dWg+O3VftcJyN6mST2jaG8atftjohyVgGNQGfrXnlynNaFTqhqcNf7/q7tai3RPn9bb24KV455l4&#10;87l064V6+6V2h5vvvLDvHE9eVpfbx8WLg/j5Ufpyx3wCHOlvStZO2670/frY6wB6IpiZ5GQqIVJM&#10;XzJ9wfIF2euIbqvjHdfNvT390Uvh9v3h93e6f93SP7mj/P7G+F9+7P+f33X/2/e9//7j4Hc/j/5w&#10;W/ryjvTlvfHXD6Rv3hi/HYUPTvyHe+adN9qDXetpKXjbyA44xdYIcPw7jWC3DsTbwLH3ZFu/+0a/&#10;uWvfbTh7g+R0PGmOi0Y/b/WzZiupV4PSob2zb7x9qz96pWw9l39+Kv30RPrrY/Gvd9VPb4x+92v3&#10;93dGf34h/bhj/Fa2nzWD16O4LGU1vRgak5Exke255m+85F10tpmenU3Pz5YX58AZgMXZ2cU/U2wX&#10;79aEf+ePk2D446uXbBf7462cH8PfJcWG2jX7e89yHfzzj3mZ1//DH2/i3f757/zDe0axnTGKDavn&#10;k00WTX17qpi5KOJS5o1Wvl/yX7017j6XfiUTNumTm6M/3ZU/f279SBRbcH/Xu/dGvbtj3D+yXvBE&#10;B8SyxeVeUhbCkRSPR2m14x2d2g+OjHtH7r1y9Kg13WvkO9VovxTslv2dWrjXSve6+UE1Pz6N9w/8&#10;lzv209fWnZfGrefGD8/077ekT7fET++Kn9we/+G30e9v9P/1596//NT9H78MPr8jf/PY/PmJ9fNj&#10;9YeH8vcv1F+3rTv7xqNj51ndO+gmJSkf6HPJXdnBmZeug3DuOlPNKlR9Kqj5aJDW22G55G3vKE9e&#10;KHdeaVuPpJ9vdb/ekr7fiR6UiodvrJ/vjT7/rfPHG50//Nb75O74y8faty+NG9vu7RP/WSl8UXO3&#10;695OLzgZJZVuXupPKqNpfTipD9JqNyITNrJiSyu9uNSMD2vB3on/kkIDWg/emvePzcNmXB/PBXmt&#10;qBtLP3fUjS8tHXUdKivK9YmluvZlorGs4URndmpEwzFzNvIMVVheUSyZRRv9lsK0zQx55aCDfZFa&#10;5+Tdef3y4vjIQu3SGxSV6IYCwAm4K6KNcL2KVvMsxma506i6CYllW7rC3BHnRLFp69A4i+jLw9RW&#10;52SnZq0jexPbmwgFfepC3TTmvrkIyMZtidcl7dFYBvZZHJ3n4XkWL+NwEWWLpFhn3mbmbshL9G+O&#10;oixrD/+6RUm+p5k9y4iDOyOKLb+4JNe4W2h6hskp9WYRr7zE2RT1nG5jjqI5lhGmoot5dsEpNiLX&#10;uN11yMBryJmUzZREbzF7b8JHiUE/bsK8iFWq2ZApOJ8+sURPTJNEn/EpjX3F4q28A2ZT+k41jdEN&#10;G6FZeVUUF0vCO1qiD2r4NHxlxTZhRBgECOLXkuWEgT5MYXV2sVoQv7ZhBNy0OJteOYqSryj/hMVa&#10;Lyk2iCxM7mEfCS8dSBfTixWzjJtjm4xiQwdG8C3ybE02dOgzOVtAGLoGNkJbIMzIaqzIwiyJiyyf&#10;TYpLii0JpvQlE+IO2xeRerizRKXNJ/4ks9PIggCURhCVIIeRkMQ+k3IbNIhu4d9Ys8vUXQDKaIUg&#10;CHEQ8h85TdBXWerPPUbtKIBQSAFrGctGrg0sHjDFXaFo/EFQxNGUUo6GBeXDglBrRz5j2SjzFxdP&#10;AUrpAGGaOYBksxkk6auP2AUq/SSFME0UG5On0QHS9nRRFNM0zcIo9sKIfdtOyOgNVyKJKZZ/6Nlk&#10;0mUbvmV4RB8YkaFBb3EYxUCZRsdDG1oxtNB+z+hBketC8SB9o0VEmwX1vlFT6hW9VTdaDRQklhFP&#10;u4prDpXMbDetTsvqtuxu2x337WHX7LeBK06N2DQsU10qLDUz5FgVU11GeWJrDlklkAGCq4qGMDSE&#10;AQqxrXPKzIemdAVPk9DkycNQE2ID6ha0L8FTKKJWwMg4chSCuiULpixa0K80xYF2ZyiRraWeWQTO&#10;JHSxzF0rcwwoZlA7oXySOZihRYrkULC5jjOiTJo4eNKvmlWz28R54TQvKbYmsWxWC/p2Ta1C0z6R&#10;T44AieP0+JJiq5RVpnba/YEvCJxiC2TZlyTyTGR+iKEux7pCZlzMedAXRt5owOkqj1ws+2QP1W5z&#10;Tgqt6DOxTaLYHKLYVpE/993M0qE2Q7smt7ge9MAOUWyNqtWs262G3WpaV8leOcVmNlpatc7t1+TT&#10;qlKqybjF/V4kiREU4+FAb7e0BnkaksVKhSg2g/xMW/g5mbC1MRiIJjBbLfvaLXQ4CIbDS2btGpxi&#10;6/y7FBt0ZiKqcP1tI3NMxvxqlLGBWbH5iuAzfi3i2TxdO/e91LVjx8l8D2+pWZpOopjSXDBuiGyy&#10;mEFWYpmhprqyZI/HhNGIosgNhvZw6AyhXfMxT/o5eYYyWg33AodBjCduh6kRxWYxf15DxT0KJIEG&#10;BlmodV1hGEB7VyRaUgh2gfNi9PgMekS09TuXln3MJpE4FBayECMBTxOuM06c0YtjMp9krqaMRhk5&#10;7BkEmAmbhHtd2EaKo4L2PhrovY7aaSltyj1Cl07A0zQGPGb4xuOOcfdMPLAYeGanHVCWI3VmmYzU&#10;ILO1gBxFNW5YFDFPz7+3KroEI0Sue7JKzmAyMzdueQRgs8QvjIeGNHR1KbH1BHcQDyyuCY5q0A8p&#10;kcWlFRuj2PTI+TuKjcC8Ai9t2RwDrZmp4ZSNVnN8eqKUyhhvuUNmiUSuMSQ4Hhyepnp4lFQlNgy0&#10;5valgRtqLq3YmAMvo9gw6voU2qzTpiSezISNHq5eD3eHCFDKWdyyemRu6WJwoj+3JyWCmJgyCmJI&#10;bqHEK12zS8Q0Vau4szZjauguYIT0uxREEoO/3SYPygaZv1EemEad7N3qNe7DS6u1Gh8eaAVQwFNP&#10;HqN4DBUCmUmSJaPAuNcRuZMPrnxFKcVzk/kOd3CCOFNXHOGUKe0vmYWyVwq5kKu5bUzwrqD7Qnwu&#10;vesswxx2tH5L7Tb0fssaduhF16yOKyc6z9bSquPFzr6mVDjERpVRbFWxWsELgVFsBPn0FGAWu2W0&#10;Eo9MhpwdA4cqjincpIJ3MtG1H1NsniqzkKCXuXcIumSpgiGPdHGgCwNDHNry2FEESxxauIl4uMQh&#10;sWYMKJh4HAY9DVd71MfDi7PGU6x0Kerl9XONsovHVhyhjEEYyRJGYyD+HXxhjDdeiOMcUSJgFMim&#10;WBRCCeVRKI8iZRxhJgLYVcV84eNplSUeZA3PCB6N2LIczKSYenQFwHTjY3x6bhYGWZxM0mySF0CR&#10;53maxXESBJFpu64fBlESp1kxnc2Xq8lsEae5FxDF5ocxZ94u+bXJNJ9dUmwhM1gja7XpbLJcRRnF&#10;jnCjGPKA5QdOGGE1yguizz4yYfOYryhWuaEZEXDMhO1vNNnV90UINpBwEpZagbmIQm6JIfZAzuEi&#10;DROEIMMQiYatAShQCLkksaPIuoraFl8lRpis17PNhkg0FpsMm4Ic9bEoxT9nFmui0hjdNueSGHMX&#10;II+Ba16PPEznk3BCNncAjhY1zNKNRHcgZ9HZiD5bXkqbCcs8gPribJVviF+DWOixzPKQ/bhDA8S/&#10;a4oNvyKOjDFoPrrhMFgwNQ62cdoyfo5W9MEW0B97pAPgHBzbAmfQfJaRgBNnnB37GB9TaVh+TKJx&#10;Wo3Xcxs3Ts9xbg6ArA6kZ0wR4KFjmHbArdiuv9CjiQPdsMoJNRS48A9NwZslHPzTO1rRE/pCSrFT&#10;KECbP0lcdJin3ir310XybhFfMMsA6DVLRrHNMGZSe5k5qzzcTNBh+p6+1hebOTpcBoBjxxCsC3eZ&#10;mfPEmEVK7si5I2W2DBSOOvXJS3QVX1NsMstmIEycMQMVcoqVJs2gUUb6mtIgoIPCzc3+loqUyDJx&#10;4vLQ3pxE43oo1Ewoj5xcA1jrZeQiccpTHEBRJQM6bBBbY86hziA1sHHOr2H7gDzz6QBWqbqg6G+0&#10;uyn2YnJyjfFr2niijwud/1CZx9oy6c+F/kJs5pUDa/uNvLWt3j8yn506Lxv+aSeujLK+NBnJk4GQ&#10;dYdxpR+edt1Szy33/PIwqg3T2iCptuMjYtnCnSPrxRv1/mtla8d6eBg8O4pfHEXPX7v3nmi/PlJv&#10;oLCfPN1PnuyFT/fDp2+0h8CB+urU3G7blUHQEIMeIAcDORyq/kh2B6o91JyRFYhurBjxQA16/bDU&#10;sg8P7ac72oPn6m9P5RtPvS+39E9+Gf2Pb9v/r7+2/t/fdf/bT8Pf3xA+uav85Z769QPp20fKd2/N&#10;m4fhg2P/4Z51SbGdBm/r6UEnI4qtGR7UvF2WznG3mey00t3T8NmusfVGv7lj3emGx+Kkpix7yqIr&#10;zPvCrNefdFpp/cTbP3b39p3nOItn8s9PxB+fq9+9Mn58YH75m/CHX7t/uCd89kb75cC9U/NetqK3&#10;47isTBrWTLDmgl5IgL2wgo23XhebzeTsbMEptvOzzdnmfLM5/3+WYrt79y5qOcX24cMH1PJO9NN/&#10;otg+DhTHK/kf7/bPf0SxfThfvdtsPpyffzhbf1hnm8ifWM5CtmaiMK33ktNy9OrQefLauIVrd0/5&#10;/Kbwya+DP94e//mJ9v1r99cd9962Q/zanvnw2HxZct80/MNOfDpIa6O8ISZDKR2NskrbPzy2HxwS&#10;xfagHD1tTw4b+X4tOioH+1V/rxEddLODfnFUK45Kyd5h8GLPfbrj3t+2772ybjw3fnqo/OWh/NV9&#10;+fMt6dM7wp9uDv9wo/dvP3f/5dfhZ3flrx9q399Xvrk7/MvdwV+eiTe2zXsnFNztdcs/HWZ1bSra&#10;K81fu7iF0cr15qY5kY1CUvG05P1+Wm0Fp/X44NB8sW0+PMKuw8evrbu70YPGeqe6eP7G/e3e+Ks7&#10;g8/vCV/dF7/eEggPhe+eazcOnEel6EU92mnEu534qJceD6bl4aw6ntWHkyp5hoYnbe8Y6CdEseE0&#10;q97usfty33qGfb01HlTcUjtpDibD4Ww0nqvyypRXrjC35KUvLTyWrMCTl664cEZTvZ+r0tImLK5A&#10;qw4grxzuKCouKOsogFYKzcb82zkYiUY8mrGJrkk0DvZ240ZtBBT+AXgDcos29MTPrfOER47kFBvA&#10;2ECCyjBm9r3KzNWXvrkKrTXxawBlSgWWBCLXsN+Zq0wdc+47qyjeZMkmSxdJMo+LRTpbF/HFMjpf&#10;hBsKx4aJLcRsgVkN0+dyCkQs53ewJvjos5mFyzRaZvE65/HXsnPMankwTzjjhtVrcu3Slm0zJRKN&#10;UWyYkFJmrUYmbGdTVHqLzJkl7jylvKVnFKytuFjSxMY8PTHPYfLjfBnKyYYlW7ggmoxmU2YcjnoO&#10;lGm6xS7YJIpVAua/q9hqHNgCWuk7FQu1wCvRc/p+fWm8tqFtYo/ogBmXzMeWZEGWb2bckTPBUTHL&#10;MppWlwXqmQ0ahWmbXiyL82l+xvk1tBJoC6sJ+kzOmXzDQrBB6OHCDX7OAOmHZQ3fzLI1AVvG9iNu&#10;QMfYPeLgLpb8yyQHhBj6ukgeBCsIZ8SL5RArs3RaZLNJUuRRlnBzuWvBiPNrRLHxL5BFQgZu5ERA&#10;tnU4KmwKUiDEOMhtkN7chMKruWkE0RM1QIT+LJE8WyXqDUteyb/NQvp04vDaFYJcHrJrd9FAp7SX&#10;TpBHkEggvsRTivKGvfAPxabv21EISZfSiTKKjcRoFnCNGLTFsmCOIfwjNvcVBSBnJ5Mp6gmQR1kQ&#10;uihLwyQO0zhO0yTPINVnGX1ED8PQ930Pf64LBJbp6pqlyCaFCWfJEFTVVRRPURwKwC8BriS7omSP&#10;xsYA+rxgDvpGr+eMUB7bI2j1A3c8ChUZiAhKBF2XoLLsmeSLGkHrNiBEabmjpZYaG7It9CNNRKUv&#10;jxxx4EOB0cRQE51R3xdHUCZdYchU4q4vjsnGh1RN8sj7WM/E0hl0AgGKExSkkQdtaki0RSARI+OR&#10;WiXYOEhKfwldSPFVMoULLS11iWKbhm7hOzkROjr0JShOpP8bqi8JnODApvRu0+wxz9lWTacsq22z&#10;05BrZasDTbjBrdhsbshWq6iVknpyrB4fKcdH8vGRdHIsM4oNgEZKRi79nisIOAwKwG9Q6P2AhxYi&#10;XMYgSxitEygi6ZBktEIsDMD1dlcgzoUCb1kGUDCWbRF4y9DHKq6VRd6FA4dI0h4limXuXVa7YXea&#10;dqdltZvQ9okma7WsFjT/tlZrSKWqVKooFZwCGcJA26SwTYYGRdTu97izG7NlozykRpO2QGgADaVG&#10;znHEHlIkqaugbMLYGw6w6jI2zelRUCqOf49iI36NEkHoOVFsRmIRv0acGrNiC1QRCDXGeTlW7jmT&#10;wC8CL/O91HMp2S9FOIyncZJcOopeujTiCjuSaI6GYqspt9taFyNqYA+JYjP7fb3bk9oNDrnT1Pod&#10;KOGcZbtm1mKTwsMB5MEK6CpugdqhDK1Km2JgUXisK/qGXfw+lka/S1GxOk2j1TJazUtjJUZ4kasv&#10;88ZlZmhklqhRHowhG7FkvMZJNPwc28Rqoim4s7g4GPzYNbastBtCvTqqloeVEgYVgW0TBYkltRCq&#10;ZRatj4KCyfWa2e0QJ6vImaaaRHkIjiz5mhoxf8/cw1PgcaaMsWyXXBtn367qL3FJwDEDN86vEaFJ&#10;Vm9ExrmKrAl9UyJ/vUBXMIZxLkaXcl8yCoP8YXGLYwqD+A9WbLQaOoSImbP9X9T9h5LlSLIlCO6v&#10;dP/nyK7s9uPF6avMqkoWmRkZGZxT55dzClxwzvmlTiJijppd94yq1693elZ6d9ZFBW4wGAy4gAGm&#10;enBUFU8ouXIbGh5GrduZnZ4szs7MTjdQldQyS88rPTfBOeBRUtWIEdk+jcKWWhYTk6GWgi2w2HYM&#10;9vqExTa0RyMMRW96DbF1OjhV7l+JRylYCL4wxximocu4bERF7FDkNeKsNSANrUlwm9JqGb0uhjTF&#10;cZPEn95ReI1MxzYje1p4XjpdPEp8PEDY2GCxDrsdDuTRap/lJCWn8lm0QFeLgGL8E8EWwvFcvKww&#10;xtioG5usQG+JhYA3Hn1g0GRyoiSHa0IzaYn3iSZHpkrgpqn5muQqIpaoIYht3FNHXQ0vugmGHIWb&#10;xLtO6bXUXkvrtdm3Ezz7TblZW9RPFxhgDGKD4CLI+O2cv1arSWe1BZb1/bsOg59YdcLcxBtYWrjM&#10;45iHZuMjB8+mpyku4WsLmwkKjozX9cyYT/TpCM8jltZ8gtuHkY97h1GN4eThdYFX+myKi4nLS5EN&#10;Bj17MqLPEgKNN7nTQr2Jo4/65HTPnH/RgDET8Qoac3FnE9wg3LIQIwS7CzMIKrFM8I5V5Zhw83mo&#10;CpjCUhPvBJUmL5PCRLJ4gniHk4R4BBwr9d088D2b/EA923EtG+I7bhxiKk7zvCzyqizXFTFuV1Gc&#10;u35sOYHten6IOTpLMEWXVbXaFNUqTvMgSpj3aJLmRblcc3wNzTjEFuWFF8dOELphFGZZymJHEIUt&#10;CO0gQCXH1+jLHKOw+VnmoH0UkWpxHYsNmyDJdaQ2L0mwhOZzwyCDXCs5+yi0ENRAk6GgHJTcIORU&#10;NfTD6XLomektOe8NhZutxXZbbDbLix0EOlvGHEI5kEfIGrl50hIK2PoKFvAFKXVQ1Vi8NghvzBE3&#10;CHrAjkzdIqQPNRyeg4JHQsoeeTlwPRM6HsqoKc4pIht96N0swyWhY3Ya2WlIkXnLjEC0a4QOKmK8&#10;rliChYRQNoag0Wdapk/uhSmNpIsuKZkpjpVucRQ6hxv0Lb726OQEtGhTBYy/5rFMoH+Hr+WXW94M&#10;ldjKG/AP/zcNUEAN7wFCMNk1rLYX9kn+prBvAKX92lsF9dyUoPjLl5TZDKq+nYdWHkAoCtsKp038&#10;ONgaUN1J4V9lwTJ1YaosE2eVOOs0hiHDWWwXy3RH2FnGBEYNee0waI+nZStx2bfL1eVmdUkKPPmp&#10;sEA33ip1qlgtXOiFi9gUY2ORWlrlW7vEu8zNbWxsInUdKEuf8LJr8ppYOEJuCYUtr3xjl1gXGVHJ&#10;mFMnlpzXpq4JmEPjeUZQGncFhY1J5uQGliZVMmNzLwJL/cldR2WG3JnnqbEj909+UMLachunwSl1&#10;ODqFhCuo3sKpnqfaFkdEz6ZYGovKkJamUGpMcGhTWrrqBnYxTNpM2JnzrTEo+yfOyVv10YH+5Mx+&#10;VXdeN8yTrteYxhOpXKhLUcqn06g5cE/b3mHXP+pHJ+OsPi1a06I5TM964fGZ+epIfXYgPz41XnTD&#10;o3Feh2DTSfT8pXH3gfjNw8WtZ/oPr537h8ETVL4zH0FO9Jd1+83ArY3D1jzoQyZ2BzI1e1OjJxoj&#10;xZk5kRLmpp1JejSfhs2+c3LmPjuxnrxz773z7r2IPrtv/PrL6T/8sfO//aHzf/98+N++nv/8W+nX&#10;d9U/3dM/f6T8FfJK//bQ/fHYvvtOv/1KvffOelTzX3WSw2FKkeL74TFBhM6brv9umB1NytN2+urI&#10;evBK+/61fnsYnolFV11PIdJqDplX03E67ISNVlA/dV+/0R4/kW49WXzz0rx14N+5Z/zulvCzr0f/&#10;elv41XP1i3fOtw33USd8Nk1OpaplrmcQvRDVXDBK1Vmb602y2aW78+ricnV5tbu83F2wpAJ/C7Fd&#10;krw/J/lP/i6v//jqHu1if3wrR8nw93/7L//lv3CIDYfB3/9biG23o6QMvM2nf7zZf/y7/Pjh/OPV&#10;7sM5ZPthu7pcxhvfK0x3ozhrRVr1hvHpmf/00H7wwvj2sfTFbelXuGTfTH92W/zVY/0vL91v3ti3&#10;X5nfHTuPTtzHDe91JzoYJfV52ZFXI3Uz0SsFIlW9cVSruw9OrLtn/v1W8qRXHHWyg1Z43MDt9A86&#10;0dEw3UNstfjdkff0nfMYIwby2r31wvr6ofpHyAPtd/eU396RfvW98PNvpv/CHEV/9f3i9/fUz+8q&#10;n/04//cfhT89k2+9s39seK9awZtR1BCKvrGSnZ3ubmxnbbmV4ZQ6QWy5pBRTMRmN4kbPP2v4bw71&#10;J6/0u0fek5PkyXH8+CR/0lq/OsnuPjO++FH8wwP5T8/sL587Xz3S/nJP+tM94fPHyhdvzbtn4dNe&#10;cjDIjkbJ6TA+ma1awrotrrrzqj1NKV3pKCSZJI1RVMPD1vTenrjPjqwnb60Hb8373bA9zAaTcgqZ&#10;VzJPdyAszVlpzgoSobIXa0cilM3+JJ3oXsSVtVhT0gNhadCmlcWWJhorO0+/JC93vLmuXTsjjrWh&#10;gEom+2CTaMZBN7b6U+WNcC4bY7G52JH1w3xOGb6mEM/OlzeejH6YFyphZzg0hLmI7mXlyaUtQSoS&#10;Ga82xl8zt6GzjbzzJLnI08uiPCdZnZfriyr9sIvfb6OLdbCtAh7+AFPmGsJi6mNiw7R3xdIS7Sp3&#10;W3pLzEBxuE6T8yK/3BPZoi2BbvEWExg5h3JBJWSPqRFPrSTmGuFrlO6AL91Valexs0z8TUafgzCl&#10;MVYax9c4Z5vHTSB07Gpdsu9CmPxoK3Mm5XETvGWCGtRzMto+kto1Ie5TuC27ZDkQ2IxLcy3bhMPd&#10;YHO0icU95TM05lcIfYZi8yWW8boIKkpNEK0IZUtZmDZOcGMJEHjizgQSUzLWorggkhoLxEZfCOn7&#10;3mYJvQTqCxQX7IVJFzteY208KNuK9Z9BPoHYcAiK5pafs0+IGyLBEcR2vllektIGNSvIEj+JodIm&#10;Rc5hJhyRPH+vduXljqN7DHRjHqYsDTxq0ABboTNB62LuBvTxFqqkl1GOAhSg2LF6Ho6XuGk+S+ll&#10;RRT910t5igMKLMKEXCGg+fksvwEPKcLQushJQsO37NgN8ii+htgCFq/N8MmN1GAQGxRi5ltBHhaW&#10;TxpzCBWceYVAmebxjKmQE8pGAFxOmVU5xBbjh0Mbxsnk2BQHSRQlSQIlvCyLouAoWxRFISFtAYlt&#10;eYbuqIqrw1SAWUtJEkPDCHUjIm8skwRlTY9UPVS1DAYShQxbxJqKcqprkNw0C9sqLC4mVnPTgGSU&#10;OhNGrxIbsE+UwtFzR08MOVAEdzGNGPRmi2NzPvSkma/MbWFsTob2bOwIU4YoES/DFWcUNoixdWC1&#10;omDNxhx9Q8EYdu3pwKMgO7CgyKbiPXCMzBKIl+csFjcQm6dTWj1Y7zl5iTq5RxQ2mKDE+DDURFd9&#10;WaRuYZjB1iJf0Z41HVjToTnu25OBi57HA5idHGIzeh2I1euY3bbWbirXEJsMOTleMJRNZOQOkftP&#10;TSaetIh0GL0U5xvCnV6ZwaYSaUunyF/kmagRAYewQonSIFBBJJ87mJqwtDm4xpfrwLtIY8LXJJFB&#10;MxTjnAefUod9s7+H2G7Cxpmw4RlGZvUHVn+od3pyow3RO317QABlrMiFZZSWkaoK7E+bRa0y+j0I&#10;uX8yrzcWl4ocTsnfrde1R0N/No1EIV4s4oUYQUQxFAQKGz8lLh4BbVz+E4gNvzcxYMEyL1FyEVUD&#10;XfZVCVo36sndD1dDk4lZRhQqswyDZRyu0gRSxnEehKnvE0PUtSnLJ3eHJHaVirtvzmfycKCMhvoY&#10;A2PuiaIriNZ0qo9GyqjPRcVtxaBiIdhcSaB4cKaGIYEjEsfwWnIMFVVmKBgFvSIQgTmEQqzZhEbp&#10;grAVgpYYyka+hySMr9SjPBIcDjPZAMM9Qht9MnQXc+a1R9CMPZ8weK6PrRiBiaZkJo2HSJHYVgLg&#10;5D6hbEKrsWg1uYitxqeiUZCpttxpa4Oei1uDB1aRYlnScWK4p9LCQ4eWkblOGXhVGHCY7Nrxk4QD&#10;bTdQ2h5NYDXYkYASthpbZkqEQbrm2MuQZvpi6sgC0TMViqRmYPCMBu58FmBUaDIeMQx1Gu0cZdvD&#10;bSQcYtsDbVhFM3ap5WZzfHQonJwY7Y67WCSGUfkEscWGTllcFSXmYdc0wtpiFouNuGwOJR3GJcW1&#10;pdMg2tcNxDbFIMQI3Hs3T4kryhE0yoQwm+BxI99bVcZ18+YzDFca/7iP3S4FJWzfuIt2rmOQ4RHD&#10;b2TXGW8SXFvmOByIAi4+cRgHFPqQMoTgKIytRk8TKjmsRk/QiPIeMHdRVOLEiA26B+wW6I3IaLrK&#10;CGjUOd4DJDTYBJ9RKVGPrXhqQoOc5XFVObgGQZnXkwe9JuPumCKGwcSY43U0s+YjddSVei2p19SG&#10;XWc2ChYzrd9R+wxfY2xlDWOpWRdrJ2K7iYFHvq7tltJqcYhNrtWlM4LY6F0HaTYw8Lg/u44XkcjG&#10;myrToDJ5eg0abBg8vqY4GCTSgvxJKRvsgp+YPhupkyEeSQhGu46HC2+zQU/qtJRel3MMzdFA6bZx&#10;v9R+V+3TA+UQ3DbAw4VmFsPjsIncgfF44knEA4UO8SQOelTmNSPayxdmKKNAxOFriC3DGwlPnDzD&#10;bBUxojTFImA5WCBE0rQYVmgSxJa4dhZ4RRSkYQiJgzDy/MDzUcjTrKLJtyKUrVgRxFau8LqynMC0&#10;fYav5WleJlmBZVGt8nKJcpSkQZSEMeZu7Loql2tspbhsPFJEkjphZDOIzY+TIM2IvOb5pkcZ1YMU&#10;78QyW64osgQPtca8RInFRl/voJ+QWyiWvBAw706Uidq2XlKqyhyN6aMgltBegoIypEPFyhltn4XL&#10;IBYbCugT+36K2XE0DUsKc/EJx40fa+8Tek6RjtFbzvwG0Dnrn+LecohtdXmeb+lY7MslfbzkGF8G&#10;bW1HOB2D2EquhvEvoGicrK4DiTAKW8w8FZwstpIQyh5WoS5ylhkacEdRKw6wlfsxQBWkrZ/2wJho&#10;0BLpg+6G3CC4AvkfBWotdoFkO3J/QW903Di4wddgSkB4GZV/x25DDReUITcsNo7B8VXU8354J2Sb&#10;XGw4cMY/w0P2qjv/ds6obaTV33ytZx/O0Rg6P8yE6gMFboaSTxBbEVpZYGbQikKC2FiqUPpmvyP2&#10;WbItY1gcm5xwsVViL5PwvITAroHZkkFvv2BJD662ycWSULYVfcKHdYB9y92qOl9t3p9DyNnlPYsW&#10;fU7N/HVmb2JzGWqFp+SOWnrmOnIv8/BDZWwo6SdBbCuf8g/cSAUhb011HRoEWqUQSkrAgqOR8+Y+&#10;3QHjoBHZzZFXDgxJbqLCroTxyEltN/wPyDXDw8LhqJMdWu45dPy4KBCEx/xSOasOgoJ5nkE4zMcC&#10;H5mLpSGvrXmhiqXOgoy7OCWDMifgPNPFhS3uzFE1rHlnR+azU+dl039Hnmf6YdM6HXj9eTqTipmY&#10;TSZho++cdIOjbnDcj06GSW2c1UdprRcet7yDQ+XpofzkRHve9g4mRUNYdWfL9iiv17M3B97jJ8r3&#10;94WvHyy+eWH+eBw9a5Zv69HrWviq6R60vMOBVx/5jYnTHtmtvlbv642R1h7rHSi7qjt3Ey0ubbdQ&#10;zFScx+2he1Zzn5/YTw+8e5Dn4Z/u6r/86/i//bHzv/2x+//46+Sfbom//F7+zT3tswfGnx9rXzxS&#10;v3ip3Xpn3zmyfnyrfU8Qm/mo5r1sJwcDBrENopNecNS0X3f9d6P8ZLas9/K3x/bDV2isfd+xDydx&#10;XSwHi3IolBOxnEyL8TDpd6NmK6ifuK/eqAxik269ML555/1wW/7VV9N/+bL/T99OfvZQ+NNz9a9H&#10;+o919+E4OhbyulaNjeVUL0UtF7RCNkq1XAbLdbTdFReXS4LYrgjLOv//AsSGDQxhI4gNm7H6dzvz&#10;Miq32y2aYc+/28TL//Fv+3G3+bhbf1wvr2A8p8km9JaGXWrmWnB2knzeG2Unp+GjA+fuU+PLe4s/&#10;fTv/2a3Zz24Lv3qg/ftr79uD6Id3zo+vjO9OnMc1/1kvOpoUdWk50LYT81ywLkRrp1k7Vdn0x0mt&#10;5j46Nu+euA8b0bNudtJODpv+Sd09arkHGKaj5HCCyvywFr06cB69sx8cePeP/Afv/DtvnO8fKp89&#10;Uj57qP77A+WPd+Xf/iD88tvpv30z/pcvhv/6nfDrh/rnT+0vnpsYsrcOrPsn3mM8Fd3waBJ3pXJi&#10;rTVnY1iVoeewQUWjkMzlAvd1kQ+nUacfnnb9kxPr2Vvl4XPp9ivtxwP/wUn05CC8/9q981T/+oH0&#10;l4fyX1+7t0/TRyfpw3f+3df2D8/Vb5+p377SfjhyH7aTN/3isJ8fdZN34+JsUtZmZXNa1KdpYxzX&#10;J3FzmrTGcWMY1ToYu+67E+fFsf3swH4M6UZ48Aazaj5fCosNZTxQtq6wNOelNSvMaW7MSlNc2fKG&#10;IqzJW0eoDHFJCBrKvEba2Iu1xXA3g7YSA44z2jyKy7aipKL2VcpdO9mHAkLQFBaF7Rpo2yc2xrvs&#10;usF+9ebVhjJBZqwx74Hvrp6H8tZnJDtrXpoCS5KAxoTBbfeuoBxfYxHZgjl+Ub4nAEulpa09Zxf5&#10;GHiXeXyRZ+d5cVmsL6v11XJzUa3Oy/T9Jrlac8CLAg1QbLICgskjwfx0+ZNrp78tXEovkEDCDYPY&#10;MKTfr4i5dk7Q242gASVAOKf0o/mHLSUxYD6h6CQ6L3EgTC1UZuy2m+OSsEBsfI7kKBifFyHZ5d7T&#10;E5MTNt1MqITBMXY3yglmO5zwJeONXxC4FjESOPrBPIodsYlz3ziKh3pMt2iADtHgRrDXzQkEFUVD&#10;i1YMSjsn8AuFmMA1qB0Uo4HPo5yDhvmYwLVVHML8XUYRzN9NjvrycsUBOK73cK2FFJdlwQE1Eobf&#10;cc55hJ/Goj9giQPR17BrGO5ThA67E0AGletyV+02SVV4cWiHPpZRlsZ5BkF7BrGxILXM+ReC0+Df&#10;HnEyUKdWHy5W7y/QEnoY1Dj+4RQqHaOn5dAClxdEbYNGSN94cdo8kggDzkLitRG4dvN9lQuLxRt6&#10;GX1iDUlBzDjxzc/DIIdGiB0hUF4ZDMeEwXAxc+VgAU2y3EtSw3GhNBPEVpYptFWGrEV5fpP3wGMa&#10;NgfgckoNhtMmeC7MS+zuRLEXJUGS5dU6K1dpXkFlj5M8irM4SqMo3ec1s53Q9bMwzmNKYxbarqdb&#10;WKZukNLXdjc0HSwzxy99PzGtSIcda+eOm9oOpHC9zHEzKtvYGhtmqBuhpgealsJU1heuPPPkeaCJ&#10;oUZlUxgHqphYClaN+dCYDT1ljnp10iMYiDIJwM4ksSGjAcQc9LB0KA9A3+h3YPLpvQ4qjV7b6ncY&#10;RYthXn1IzyAjagDzyZpMXIJUFsFCCiQ5lCkwNvcVpXBsrplCWNivFPaSKnFkCgKLDgKD3BhTzDiY&#10;nSiYo54zpUBsLAR4FyegdVpap6m3m1q7oTRqUo3wNfXkWD45lo6PRIayCWenQu1M6nZgcJrCzIfd&#10;TlCmHbtOTHgQJV6AwCr2NYl5ue4pErCHUQMJYR4zvMmTKfclDxCW8+BKnr30nCUMK4ZCWpPxPpo7&#10;Tn5MAbn0Pi5US4OwhIDsuhHcAyOfLPzBUO/25VZHaXWtwcifkrdmohOmk+OawGKXRFizZKBeB4oi&#10;Ycwsg0Wngi2tD/ocxElVBRLLUiSJMcz+hUgkoBs4g/C1/xHERk5t12Sx2CTMkWh9mky+fhSLTfQU&#10;lu7A1BPbLAI/993M98sI74mUconCrHWcFFfVtjgwxFG2UFN9RfYkyRFFez7nEBvEns3NycSYj3ly&#10;A+4oyvE18kRjlzrAxWfoHlaxFc0ICmRgR4TKxZwT1iA8v2fEuHiRSlHVrBnBZ/SrmdjjEQYk7ghZ&#10;/hjkLJobI1rSETmASNGmcB9F6pYAO3GOVU5cSg0i0MU4GdaAY3MKxaHfB/OiOPpcOoSsGSNyF9Vx&#10;AvNprMqUcFZX0ZW9j41FlCJcIlxJlhSCBa3DmLRMQtNYDgRaGhpq6GLuKwl3IyLbJxAbyuQ0atOO&#10;nqaY0lwTJqY4xbjlSBBuMQ935QkEIxJaqiskDGW7gdjC68D2XEKWLBI/FteBpztQ6g1vOGJUNT0x&#10;91lib8hroabx6GwZi8XGnUnRhrNB8VzTJWU0Q3c+9YivRCPTZbeGHEW5My+eCHbZceaZoXGHcY8C&#10;5FPuUXoEOAGtS6k/iNHZ7WrtNkm3Yw0HGMY0AHQaIdxB1WOx+TgDzu5T9hKOr3Hna5M9UBxiQwMI&#10;f7543gOcGPmJEyGX0jjQrzMN/CIU8HvxqyEhk4hjiwQv6j5LCHAjdJ1xGZncVOId6MiCLkyU6dAR&#10;J+5iiqUxwXBqK4OOPR0GixneeNYYZ9vlTvH0uuu2lHaDQWxNPsz2bD4GsS1OzyB414lnZwIj7Uo9&#10;hrLNpjou/kKkIYfLchPvj400TyX/YnMhmKKAJZqx1y8hocaY8jnQGMYVwyODw+EVCulA2DVvtyk0&#10;XrettBpqu4lZA5MFVtVOExOEQwENWqjHmVN9r03pevodpdNkuCG9vVU06LbwA7nvP97q7hSXnRJG&#10;x5KQyGIozgJV8Nnc5EpTV577qkgMQYxYwtdUz1A9XaEQn7aZ4HUUYhpP0ySJMediYvWjKEzyrKyq&#10;dZov47RM8lWx3GXV1o9yy0tsP2UI2hJC83KaZ0WVl0uOpvlhzAluqCmXa8Ziy/PlKspylwdcY4lE&#10;IX6ScogNQh/kWORWCFpykIsLx9S4cLjNzzIIT0SQrdflbrf/iFjSR0Q3iRjERjoMR8SwlYFiRDfj&#10;LTlVbd9tUcTX/awuL4vtliNr+6MXBQ6EXdADoWwMsMvWFNmNdUvKFbaiZ850Qz3Tslg29n0AXPoC&#10;Wl0QBofdk2uIDcJPEvoVA7mIR8a1RL/M3Cy208gvoUzm5C7KgDD6RssIbl6+J6kRAMf8TKEQMhoa&#10;C+LG4rhxjRF7YeueHHcDvTH0DW2wC+8ZSzo0C8Tm5jGHzDh8xqExLhw7u9nEQbS/o7Z9Kk4BJR+K&#10;+h5ly1iK0urDBX0gZ4nLeHhlEhaFeQ+QMYHmz5tBpfeqhMdowyrfik1kI7AMCU4R3SQ62BsCW5ZL&#10;AT1wfgBL1OatUzJbttdhps8rGErF+01JydBwBaoEBgLOYV0UBLHhdq9Wl5v11Xb9frd5v1u93y2Z&#10;OQDFPrwogvPc22XuNnG2CZbuLnXPM2MdGetQWwXqjWB1E3LnUGOXEI62jSDGeWJdpBz84mkKeBss&#10;1XXAYTVuVzLeBiXTk1fkKwpDEkYoNzNvrE7eCZbYF4cjlG1JXLZ9h6yGHxcFdlCPtSQLV1rai8pi&#10;iB6l9UNB3wXWZXJtGqO9L2zd+cYeFOOa1zx13jSDo35SG6T1lk3Sc3qjYCSk40U2FdPuLG51ssN2&#10;etBODlrJQTs6bPhvz8zXx+rzM/V1XX/bs0+ncUcpJno1U/PpIhn28lo7OT52XzyX7j6YfftU+uHI&#10;e9rKDzr5UTsjphGRjcIaZOTVB85ZSzvqGCcDvTky24I5VjzBifWgcLzKsHN1kQ0mQavmvjjQHz5T&#10;bz2Wvnpk/f4H6edfjP7xz/3/519H//zN/Offir/5VvztXeXzh/pfn2pfP1G/fq19f+jcO7EfHBp3&#10;X6t3D8yHNfdlJ343TE5IotNBcNxx3/X9o3F2NisbvfTdifX4jfbjW/1uXX/TD05naXee9YRsLOaT&#10;eTadRMN+2Ol6zTPn3YH24rly56l0+7HyzVP11nfCL74a/8uXg3/+ZvxvP05/+0D84yvlm2PnTj96&#10;M0oPxLytVH29mpPkCy0T48rKVu5yl2yviov324sP24urS0o+wHC1v/1j7qL/yR/24H98dY92sT++&#10;leNr+Ps/A7HtdkSuu9mEv0/Lf/e3/rBZf4QRuyov8CYK/dKxC5XilC1nzk5SLwfTslaLnx66957o&#10;X9yZ/QHX65vpv/0o/e65+8VJevcsv3/k33tlfH9oPjzzng2SE2HV1nYT82JO+Nq5aJ/r1k6TN/1R&#10;fHZq3z/Q7hxa9878R530qBkdNLzjmnPYdN51/KNhfDjJjtv5wVn48p394I15/8C9fxw8PAx+fOv9&#10;8ED+00P5swfqH/8OYvtz7x+/nf/ysfnXN9F3R/H94/j+WfisFj7rhIe96Hia9ORqaq91iJ7DeFrI&#10;0VTPRXMpGZUoZoNx0Or6J13v+Mx5eWQ8fanegRz6D2rps3f+vUfyVz9M/3hX+Oy5eessf9zZvG6v&#10;XjaK5/Xi2TsXv/r2C+X2W/NuI3zZzw/72VEnftuJ3vWSw2FyChlFZ5BJ3JylDGIL9xDbqfvi2Hl+&#10;6OKqPm0HzWE2mK8EynhwYZvvKaGBuDTljS+unHlpQcSlJRGRjdC0eakvVpa6o2wGxlVEuRG2DmqU&#10;nSut7Wv+mqvsPBTQGG8W4zxyP+QQvEf4+0taOp96v3NAjaNp/H3H3kf0mpvnxjTVJomKGmxi/qG8&#10;E3r3UeOLSNp6s9IcpeooUSaZJpSWhJcXXot4OTK3UGND4dici8S7ynDcWa7zYJZiZihL19kSxJa9&#10;r5LLPN1l+UW+vqw2V8vVrigZ4TliKT4Z1EUZcyLMLgRC8QzTKywZAFd6m9yl4GWUx4AjaBxi4/6h&#10;ThlA3Cr0VzG2ZhdV+WG9/LgtP+6y9xtGXqNvPjgQTVGrFH2iMr2iRKL8yw8x2sqIA2fXE9tPbp6E&#10;izHIDA0IU7vmcmMTnztJ2IxI0+2StoYbmnd5Y2zFpFtcbQIWf43PrOjKreKbGRc1fGLGcfmMaxeh&#10;m4f0cbZKiE12sSIe2TmhbAkOt+LpCLKEpRxlUqY76DFZtEqCJfaKw2USM3/S5ftdcUERLph7ZhpU&#10;pNNAcUG3DKEjX1HsHlapkwVm7KKAgxJdjsViY+DaEg2wr5OTzgSBboROoGytLs+r801c5U7oG57j&#10;BH6QxHGeJUUGpQp6Dw9SS7rRtXspV5KwyiC2y/WHy/x8DZ2Ja3vQAjnKliwL9L9+f8GpbahhmlyK&#10;Y6VrcnCAwrdPdIVdoGyxrAhQ9fgXYDRGDXRHrpuiTb4pU1y3MvYyNAjcNODaIY6CNtBQCVxLya3D&#10;DALN9UzXc6OIhVpb5as1lmlVpWW13O7SakkZD5hjCJRpbCrXGw86dw5NtwrJlyS1oYuHhLIV0NGr&#10;VVZAlS+TlFC2JM6TJC9SqK5xHIRpFFdZvsyKPIwjx3NUPbSczAszL4gsNzTsxPYKP1qFUea4sWll&#10;tkMQm2Une6yNCrFJ4Fqgap6iuJLsSFLmaIEmmsJInw0tcewsppYw1mcDT5mH+gKr0rAtjzo2bLz5&#10;cN6pE27FomtjafQ6ZAh1WjIzoiirHZlGbVh6UrOOJQXh7jT1LqRl8GBwZDhRTHEFxli/Z8BSnc08&#10;QfQXEheYl75BRLY9tsU4U4mlFY7pSgKFuIKpxsxsmHkSzmGE1aE1HXLnKXPUgxkGG4zBfC211VBw&#10;Js263Kgtzk6EkyP15ERh+BoEq+LJ8ZzSQZwSvjYZOQsx1HFoK3H3EFviGqlHSF9kaZ66cBQRZ0in&#10;R1kX97y2yCDvJBQCTcpsmNnkSVq41ipwl76TmeRV6vK4+Atm1bO43eQVNR1rPZiRTVwruVXHZVTa&#10;TQoCxQACZsyPjF5faXXVTs8ZTSOB8LVEV1OIoWEZygtnOuGGLofYCAsgbG5PZ8N1NocDX5inqlIY&#10;eq5riULcHwLa9hAby9tALloEq/1nEFuoEiJDXEJ97+OW4tbYhi1O7etAaS6MXpyebeaunXuur2um&#10;JHm6lofhpihWWUZcNkItTcYuMRJOsMLVhkmv654kmdOpNhrpIxjwYywpteh4wP3RCGUTZziKvSAh&#10;DzVx6isLir+mSvZirk6Gi0GHmGWSiIuTGRQmDKsqhZzv2nMaM7hc+BWot+dTjKVFt0U8vtmUcMbJ&#10;2BwNcRmJZYMRPhqgDXn2XcN5zmKuTUeRQtRFj1IciHRBCMgT0Dkvh0RkE3G5foLYKOVrV+lQksdF&#10;syEyWbSaBoMnjPEQ4wH3MbeIB0cjZB8Mi1HVCCMjmAxS+F7uOQmhk4SmXcfM0pjX7Q3ERo5+HGLj&#10;uBvkBnEjuEReyLOhMOxKo54pEuZIwNZk7DKUCksfd1CVfB5O0SCU7SeIzfobiI2z2DjqjeG6aNTt&#10;Xj8TFykLsubLsidLgaIw8hrFYkNlYhqF43CCW4YfwrxHGdRFWRcwivBcY7AR0rcQGP47c9lQ9His&#10;w/HYGQ3ppnDnXFPP8esUyZ1PzfGQt7QZnVPHG6bNAKZWi7CeVkvtdPBooCUNAAYW487ioDgcfrjF&#10;AhE6g6EzHOqUP4ReUPhR6Mq8hu3IaZSerz6eJga37YMYujhPBrElJkvvQLihHht6YtCShIFr+LER&#10;EdxUT6UIlS5LFANxlQXeKvRdgSFrhNczDi9eLyzY5VQddR1xkhh47iRXmGijrjro6KNeJAvufGwO&#10;McAIYmMfPHpmvyu0myJ5HzOIjfmKci9R8eRUPDmZQ05P57UzsVknf9JuW8FAnU1Ncc58kxUG0eLo&#10;JCi7imwtREOY68KMuZTOOSeUQ2wYw3htan3ifqJPDHJcZLy4FrUajiI3Gnj/4LW2qJ8prQbODcIz&#10;Xzv0SaaLTVKjxj/G8DK20gsQTx8mkQ6el5rYOOOpe7Dk0Bsn7tljSqVqDLq+MncWE33aV0YdZdzD&#10;ROYylA2XEQPY1WQHFxzPBX4RyxmaxpTQIAwj3ws8Nwj8KE3ykqbdKozzKK2K5S6vdkFcukHmx2VR&#10;LavVplyuGcSWpXmZl5iEK5/SiYYQllG0qlbrgqZv4qoHaUppjPYf3qq4KAhlixPoCU4YeXHCue3Q&#10;CizPt5lzKEe+OLksW62S5ZI7chLExpZRAc1nXe12TPkh/YcDbdBMOHSFMhQbKDNQddZXF5sPl8uL&#10;HSOaVRzFg97iJkRqCwsoPKvq/BwdohwyX1HUEKltSfkT0D+0nWLHwnGUFCiDq0BUgEqypGAd1DlL&#10;ZsrIdBTcFgoVLi5OgxA6lvcA+lJQUDopL2VUO5wqS1oF1W4v+AmUUH7vr4BVaIBM51xiFdojdEj6&#10;1LriPp6fZkJYunmMBlBWoSVyjRGKIrYSysa+E3M91ocqC33vun/smO0IjEMn6BCH4xAbhJPROJQG&#10;4TAZzy6KMhr419kPvAomQInKm/SjKGMT9oo/wek4ykYf3S/IBIBiD1WfI2go7H1WrlE2CBkR5xXh&#10;aGXkFJQMAUo+/+JOFsElBXHmH+zJAGGsN0Lr1jB2ClgoFKDm/SZlbANiCcC42GT+OkMBxgvMJZxJ&#10;8X5TXeISraDSZ7AXtgSulbslCpDqfLUkoG23fk+yfM8Cv1xVJO+r6KoKLnJnmxirUKt8ynuAwiog&#10;YeAaccG2sX2ZO+8LiHmecodQbRtZFxlLTeDyQGzKOjB2sXWRWpeZ+yGDRcntTVimKHDh3qMwM2GN&#10;coKbdUlp8SQeao05gRKads2GMy9SncWGwxLd4gSwNHbJLEM/ZOeShUsZ+cgNS98F0tLWtr59lXgf&#10;C4h5kSgrXyis6cqaLI1eNqy5jZr7rhOfjovWpGyP4n4/6PTd/tAfzpORXM615VhdjvvlSTc/aiUH&#10;jZDSNh6bz99JT17NH3Sc475/No07UjEylnNjJejlXMkmo2VzvGy1s6M3+qN7k2/uT795pd87DV90&#10;8sN2dtCNj3rx8ThuTJLmNGxNgmZbO+oapyOzNbG7oj1RPMGKNC+z/KXplbpaTWZRp+a9eC39eHfy&#10;2be93/2o/Oo74V+/GP/jl+N//Gb+8+8Wv/pW/M0381/9KH/2QP/LU+1ryBv99rF7v+Y9OnUeXENs&#10;L9rRJxBbeNL3jwbh8Sg7neS1Tvzm2Hr8Vr97YN2v6a97/glBbHlfzCdSOROL2SwZD6JuL2g3/KMT&#10;680b4/4z+YcH4pf35n/5Tvzl11OKxfbt9Od3Jr+5N//9K+XrE/fHbviqH72ZJQ2p7BqVYCwFPV8o&#10;yTwszGTpVNt4c1VcfNhefthdvr+6uPpfCbH91//6X3/44QdUceCMQ2z42zf/D3+8R/zx1Q/sD3uh&#10;5mZHrOIP9SivPq42H9frj3gCU39l26XhrNXg3LTO5/JyOCgO2/Gbk+TBO++HR8bnd8Tf3Zr87Pv5&#10;L+7Lf3zhfHkU/Xgc3z1y7781f2iFr7rJ23Fam+YNIe8uyr66nOjrmXmhKOv5OK+1vLcn9oNT52E9&#10;fNFO34yqdj9rdMNm22/0g7NRVJ8mJ9P0pJO/qYXPj9yHR87Dk+Dxafjk0Lv32vrhmfbVE/XLR8rn&#10;BLTJf7i7+O33s5/fGv/r9+Iv7iq/feF+eZz/WM+fHkcPTpynJ+6ztnc8iOtSMTM3sre1nbVpMvNC&#10;SsdyOpaykZQN51l3GrcH8Vk/PGn6r+vuy7PgWSt53aneNNLnr8zb9+d/uT/76q19v5m97pQH/epo&#10;uDodVCft9F09ePlOf/hs/j3knfGgGb8eVMfj1ekoP+5Eb5ruq7b/ZkypN1pi0Z1n7b5/2nWPm+4B&#10;pO6/rflvT/yXR+7zmnXaT7qLjaRd6sq5JW0MmXIdeOZValwm+kVMeQ92PgSV6rknbRyFJQxlyQ08&#10;7cI3ryL7Y4qlfhloFwFPJGq9j7FVXFn8CwBHx5z3eKPlHLNXr6m5eNFwKG1R0UuH5wnFVgjfF+87&#10;vJ449MYdS1HAvhz+57HY5K0vbTyZsqDuuW/0oly56sozd5F3lfnvc+ciMTYBuqKXKd56pa0zfC2+&#10;yNL35YoG4Wb7cbv5uFldLasL8hWtCCZjUxTL75lerfKP2+LjDhKcF8Fun6wg3HFSW5VcVOV7TCQE&#10;q1FS0U/SGnjLKNykPEAbB92Iwoby+w3mJB53AMtwVxIz7v0GkxYvoAGOi3oOsRFexvA1johh0sLk&#10;h0Pzb1MQFDhkhlmz/LDF+XOwjENpnLBGnaDB5b4BB+awCbMsZlaUsZUANYbc8dkUS94J3wpBb5iJ&#10;nSwIqiTdUtpQ5qdJ1HGsZrtltMq9IoagQG6kjIyW7fL8vMwvoLJA7Ug4ySTZ5OzrFsslSp8EiVoP&#10;vYT0mAJaDuUPhURLaC0RgXp5FLM0C9xN9VNeG+UATXFWcVDlpPdAm1kvoypPWKJ3NwoN19Edy/a9&#10;KEuLFQXX4H6gUI/4p0v66sg0JJwACuikYOE5uOIFzTIhnhq5J6AAfQ7K3OqShem9ZrHF2LGiFAdQ&#10;B4lAR+HbKIIvVvdcNqae4sSYsngdJ46FCo6r1M+hMrpW6LhJEJZpRtmyqAHaQyuFsmuFoea6uudb&#10;zEU0SFIWcI1CrhQsfVixXvOv2cxbJMBW6NnkKLpceUkeFctsBU16ExdQx4sgycO0KFe7arXLihUU&#10;/YRBdFW5iePc9/wwCLI0XS9XF9vdDp0naeB4keNBx0+9MPGC2PETx8/9sAyT3POqMKzCKHO9QIdd&#10;rUamibKrqI6sQDwVRjvMJwM11kLy5LknzThRgvxAZ0NjOoCgEmVl2IHokz5qlFFX7DYoKv+ACUw7&#10;8r5sKLCCaqdKs6Y0anLjTK6fSfVT1CxqJxCt1SBpN1hc/zZFRoM1C0t4wGKZT6e+AHNaiiQ5lJQQ&#10;S9jtDF/LfXsZeWXgRIZqL5jLFbnpiTDFb9wtPZh84z6l2Ou3YXY6s5EzHcEAWzTP7BHs4a5OOGDb&#10;6nchOuw3nOHZid6s663G4ux4+O7N4M2ryekxxQaiEPgTT5EKz8k819NUF6a4Y1eBm5iaI80NBvG4&#10;MkVTguxjVF0LTphL6hiZZ+G0q9AtfTu1jUiTfZn82iJFChci92vDb4etTojYGEZ7VyefL4qsRAYz&#10;rOXRUCfHz77e66udrtJGg6E/E1JZ9SQh0pTCMZe+UzpWpErWZKz0uzB3iRUIs59HVSNiDotOhZrp&#10;JFgIKfYyjco2K9vCMtPVRMUFX3gC8ZhsHg5pyihdFEh+ivP0BBIHQmCTgItPkJYmk6uspWeOmbum&#10;Jwu+QpkEIx31Gn4v5Tpw7cgyUtfJfIxMxzdNSOr5eFHh2qKeR2SLTfJ8ZEgEcX8CRXEEwZxOzQnu&#10;BYTyHljC1JiNITYxVijFAc6B6GzSHOMBNTgfXqNPyavUY4lEcwqERx6jOHljMsKAQSFUJOa6S3HT&#10;XJHqicU2nTDmGuWp1Id9udeReh112Edv7mKOnnEUT1n4moRbbwgTXARKGcl6S3RyDg0ItiNyHBcO&#10;4bmMHmXikg4GFIC/jXFITB+RImE19EFf7raVXhcn5ktCauq4ocTTpChdlEXUVWQW9+qazkZsNUoS&#10;mnvEZYtY9gNcOkLcmPcoVnlkep+5l6aujWZciMK2d/pTPVWR8CDPRgZ+AkPTiERG6Q7GFguVhfNP&#10;CdRTyQuYQWzcpTF2jMSlXKKRaxCdzaInFMMeVwAXXO91hdqZ2mhyFhtuJfcDxZKzunB/S8/lUrju&#10;J5sMXCsu5ISLZ1ykDJLOjCJwQQLIfOZPp86YKGxGv+ewXAF7qJdd8FRXM1w0xnrjDw6lKWBunngK&#10;tE7H6FGENRrYlLmCkR8xkFjGDELqp/tohngpuTjKT2w1CsTG8DWC2LzpBPVal0i4lIFhhlOi8HA6&#10;BqooBCqeCKtwndx1CDI2zVUY4jcyLpvKOH14UmR9NsUzgrFkS3PCi6U5zxCCKxySe6OKrRBcc0Lc&#10;GBLnX7+fSYSJNR1qg47UacSy4M7oXad2WwZeqngfUmDBjsHejWqvK3faPBYbz/nAWWwii8Um4U3Y&#10;7VCQwWGfgLOFcB37b8+axPjZJzqgFAc3gdgkhwBNQmPZW4X8N93ZROt25rUzH89Rr0cZS5tNq9en&#10;XMbdntJoLGqnePlDpMaZ2qo7w74/GTqjPlYxI2AeMfG40YeQmt5tOcOeggmlXYewTw41CdIk2a/u&#10;yzUZbToNtdN0xYk5G2CSWvSai35LHfcscertsUuJ8fLIUTQwDd/QPUMLfJpPQ0zckCCOoiRNi6Ig&#10;CluWL/NykxXrKF36ceFFJElGzLVqtV6uCWhDmdPZ0pwQN+yNVdSvt7v19ny12aZVFeWEqd1Q1Tia&#10;xiNF8EhtMQvh6kWxC0kSnnYgXS5zljwUUrDkA+lqxROAxixcGgQ1AcU1Ixyt3G1yUktIkwmLDMoJ&#10;/4LIFBWenYCQOI7TcbfTpKqof4amVefn+WYTs0QKOAefxYDDgaAOEb4GpWtHh0C3fpaYocfpclFJ&#10;adx5WgMUcDh+dB5tA+cGDQq74PSwCfoeKrGVw3b8DLmGCb0O2p3PEhHQB12K+UvoGDk0sIyfUPaw&#10;1UoCOwmhSUKNpHpoiQxHQwG70yfYn4KvMYfQ61X+1XZ5dY69oEBCpcQhuPhsiRNAV6v3F9WHi+xi&#10;wxE0j0VP4zhayvxGbyS5jtSGBhxK4wDcDcTGYTXehgvKDHHbB4GBOcCDw5DqviRDAFr93knlk+Br&#10;aIwaMhZYLGYYGmQdoNl1AoR9h0yw1d8W3nW6tgSWyCXlNwhRuUpJ1hnZR+clhZn+sMk+bqtz3NZV&#10;scUdgWpd5sz3heKvobxbVpfr1Xvisq2uoBhvqvNV+n6Zf1gXHzf5x03yfunvMnMZqoWrV761id2L&#10;DGJuYdlFEJN5hjrvC+9j5VwV2iYUS2eew7q0bnw5OdGMZE0sM1iRN7wNbocKhcngNiJ/QDjVQ145&#10;aMOwsFRdBzzi24KCr5FzKHmPorcVZVSAoEbfxfZVjtNYVOhTn6bqLNfRlbYNDXIyjaQl7NAbHy+c&#10;Q6xuPbEyh2i8tCdLoR31a95BMzgeZo1p1Zlkw1HcHwWDUTCcJ0OpmGqrob4eTS6ag81ZPXrzXPrx&#10;Xv/rh6NvT7RXo7Qpl2MxH8rJxCjFcGslF260sb1KF5fjxXIyq/q9uH5kvngu3H84/fbB+FYtfDVa&#10;1cRdZ7Kqj/PatGiM41rLfttxjnvuychtjb224EzkQLAT08ckWlp2bkj5eOK3T61nL4Qffhj+8Vb7&#10;N0+sP92RfnVr+rNv5z//fvGb7xe/vb344x3lTw/ULyCP5a+fqd++M+6euI+a/rNW8PzIegQ5s5+1&#10;w9fj9GxWNGZpYxyddeyDgX8yzRvisjNbNYfZST14dWw/6QZHg+h0lnWU1djeyRBjKSn5XC5nYjbu&#10;x/Wa/Y4yHog/3Be/hjw0Prur/OG28Otvp7+4Pf3VfekPr4yvDr3v2vGzXvpimp0tli1jOTVWUyMX&#10;1HSqhTM7XURLu7yINlfV9sNq9/58956ANsinf++vLgh8+5/8e/+/CGLjf6jEjljyVd54+XG5/FgV&#10;V7D8Q29pOQxi87e6vpmIRa+bvG34Lw78H1+a396V//jd7FdfDf/l1uRnd4TfPlT/9Nz46qX1zRvj&#10;9mv9ds193gpfDZMzDrFhX6kYYpzJq5lQjAbxcd16eaD/CDn1nraS1+Oq088bvajVDZqDsDZOmrMU&#10;d+60nb0+C58dOgSxnYaPz6InR/79N/ad5/rXz7SvHqt/fqR+/lD99/vy7+8Iv/p++vN72u8eGH94&#10;4X75Lv7uKLz31r2DcVALXnaDUzbQ5+ZWcTeWtdT1VJXDxSIZQcRkICb9WdKZJe1xWoc0vFdN/3Uz&#10;ftVO3zTSF4fug8fSVz+M/v2J9O2B96iVv+lWB/3l8Wh9Nlqd9vLDVvz2zHtxYDx8o9x7q90/cZ62&#10;4te9nPKi9uJ3vehgmB7P86ZQtOZZexI3Os5R2z5sOO8IYgve1vw3R+7zd9bThlsfpD1xvZB3ymKj&#10;i2tN3jjaRYC3g/0xNy4TdRfKG1dijqLKjjIhSBtyJuWuoASxvSeIzbiKDJZjlEmATWhJGUj3SQwI&#10;UHPep+6H3Hmf2Vcpf7ng7YZ6lPFe4x8N2KuNGGrmRYRm1xxawtSM833OBG3rM2H03fPQwBvqQ4al&#10;ug1kdiz9HO876kpdeTqjsNnnMZbmhojB5jnexZT6wDtPgqsse18WNAhXq4/r7ccN+SxfVhSObZdj&#10;mTIAK8YkQdkG1vnHLST7sMG0EZwX4Y6AtgiCBudE8ioxH1wz1zi+RlHYdpjMEizzS+K1FVcMg2OS&#10;Mi9UTEXuKvUxjfGkB1frmOUPxdEhKPNJy1kmN9MbTZlX64Ll98RURxgZA8K4YC4kBO39NmV+o/T1&#10;qdqz1TjEhh4wp/LAbZhBKV4b+2x1A6LRUa6DvvF6tIHsp15OglumfpkQT41isVE0U8yUBHsx8CvE&#10;QYsYDciXkyVDgITLKF6nLNcBcdnCZRxRPDU0IO4b+7pIahBUEBYmgyC8sEoZT41YbGjMyGuJz8A7&#10;v4xxFMaDo+PiQMT8zxMni908hpJEMBmLgAZVDBqYG4Wm75qu44ZBUuTlesUVJmhC0HhwdGg/0LrQ&#10;Q8hI/jgN6ExQkqA/QdNCnxTaI6E4I0yfI9gLiuDyYkc8NRamhCt2XOGDencNsdFW0gvRIUnFNT/s&#10;y7dylZFJFuIiZ6Gfh1GV5Zt9G3SLrVCCoae6SWr6AcRicYt9Evo0HRcldOhys11ud8VqjVUvTqBe&#10;ow1UbWzKV+sQOnq1zlbbdLmO8spPcj/O/DiPszKv1kW5TtIyTSsUymKdJmXg+Qkl6C83q/VmCV21&#10;yCKo5EHs+SGuouVEtpd6Ye5HmRckjpfBgvWw9GLL8lTNVRRfg81mUoYEFXa4akuSPhcgjgx73rDm&#10;Iw6r6ZO+Nu7dCOpRwyE2XiMN2kK3YcCi67bMbhtL2EiwmuS/g9gIZTvlKJtUO6EMA5BWnYC2Tsug&#10;FJ894lgNYQCPCGKbC4EohQuZ8LWF7KoLGPapa+aBnXtWzAKBe7LosoSqMJLtObFdrCmFYyMTkUNs&#10;vZbaJ0abyVyK1C75H3HnIx0H7baxxOktzk4UllRUODmcHR3Mjg/F2qmMNoMeeoadn1jEwApNA/ak&#10;q6mJ6ySmBlPcogjfY0LZFjMHxi2ZcCJOFdZywBgTBLSxkPA44dQxCs8ufaf07JRFkUPPDjttmxxF&#10;KY47t+phtNvjvjXqGZQckIVVGnStESqHzLzfQ2xqp2dCtRMWmapTzkfbKByTQBkiaomwdbnHFvne&#10;ok8GtN3ABKhHg2AhZrpaUgQ3syD6j5bi12E+lCihJIfYuPvqfwaxuQuY+gJnOVGoI4uhaY4ZG8q1&#10;EEBAFB6L6GmJY2eeW4RhFccUiy0MY9cLbVjvDieycWwoMkhixvqJNC3EKJUWriBY06k+HCn9gSlM&#10;cd8J55L3OQdhQtvijINffFRgleqZ+BKRyzL8QAO9LXDyLDLgGLcg1hTUJ7pKt4MGEqU+8NGAEvIO&#10;cF9wGZV+V8HIGQ9tYRoQRU7B3feZl6gjizqjwhEow/JacDobCvygMRMOsaGeHXpiMS6hPRwwnGhM&#10;4d66HZMyDPSM0dARpnS2Ft1Qzn/kfDRPVVyFMA4UsEpkNILYLO4uyhhqBLHhMjLgTKYgWcybz5Yw&#10;JhlW4lAkQcLXcKlNIyDkjhJE8iyQGMM+Q6lwdJ9olRQki0heqozrtneCNv/7EFtga75FODhx3PBs&#10;LuZ6tyvUalqz5Y/G/xFi48IZXqjhwtheVI9rxeUGYsOQI19RDL/5jPA1BrG5jKFmDQa4xbjvsa5m&#10;ls69a/ll5xAbefuyp4D4ZRNKnku7DCg5KQHQ0zHdLMZ8xKWmKH4YRRhdM8r74aH9dMKeHfb40BNE&#10;tDUOtKFnLCmjSI8gNn8286YTvMGM2cwSBU+WI13DsM9s/GoS/Hz8RvKDZk6ygaq6kmSLIi6mpywo&#10;nNl8TMk38RrBIyzNUenhfcIGG4H4ygL1dJtuIDZx6lAozAFedIt23cR7Y4yHnXxFia5LZGH6gCH3&#10;Ootue9FqCI0a+YSeEbJG4NrJ6eKUvEQXPN0Bi8VG6T4oFpuA8eMRhQ0PL4tB6VguQWwMX5MgLBCb&#10;RJjv9buC0lhz1qdGGVdblGWCMQcJTe52TR4LstUWayc0NTTri9oJpgaz12awWlun6eM/SpPgs2so&#10;bdE8WzQgpxBWw1fPUJA4ytZuKIO23G8teg2xWxe7hLLJo56Ci4PXAl4OuIyq7Omqj/Fv6hDXdjzH&#10;9VyfhJHQWBzUVV6QZMU6yVdRugzi0mcQG0PTKARbtVqXmMHLPcQGCeMUggK2LtdbSLXaRCxz6D46&#10;REnRITjKhnoekpWT3FmBYrNGRUFUtSyLr7lmHFMrt9uMZULgPp58KwSKDbSBgkVM4xAbNBmuC0Us&#10;yCxpKSyxALQaFDyWJ4Hz1/hRoMOUOyhF59xRlOdSwFbOm4MiBGEgHTmcXutUOEPSuDhRjgkha6gh&#10;lelap0qZSykXbIKSBm0NS7SnU9rSKREExoKjcZTtU8wL6h/qGV5GAUOw1eOpQnEyzMeT70U4GmuA&#10;fva+n7w9S5AF1ZHvhUpolcv3F1y3RG+ovDkiyuikvNgWVzuOkXGJt8uA5QPljDaOlHH4jMtNJW//&#10;6b4QNODI2g3KBpMEajy3TWARkLHAGG0RC/ZyA5xhK6wJmANoiRpS7FlsGa783+j8MAdgF+yV/xXZ&#10;FJTcYJVQhJxdQQbLFXPr2ZU3EBuMGjKRLipKMPp+vbxYV+frYreEZpsyS4F9LM+Zp0uJ+vJi34ax&#10;26rwPI8uiuSqSt4vo8vS26bGMuA5ENTSM9YhdxeF6AxiU5gf6N5RdBMx/ItQMHLwXPm8rK6vUTaS&#10;vSEJaxEWKHeuYkbr3kUUS07y4GYsOkc/FGetpOQGWNW3sE8jHIuVSfhxZcrDQA6hlJC0NKUVw9fO&#10;qYGyxo449HXIIyKO4BD2ojKnS1vYeLP1oh0Pzpx3Ne+gG50O0sY46Q/CTs/p9pzOyO/M4sGi6Mpl&#10;b3ze6K9P6/Gb1/qDZ/MfX8sPO96xUPXkarzIh1IyVtKpmUt2IVuprMeitJouVgSxDZLGmfvmrfrk&#10;mXjn8fz7t8bDVvpuvm3Nt+1JUe/Hx13vsGW/bduHXfd45LYnfnfhzZRQtBPTKxy3NDnENg27De/V&#10;gfbwifTVg/lfnth/+lH69TfTf/t29vPvxd/cXvz2B+nf76qfPWQQ2xP5m2cag9ichw2PILZj+9Hx&#10;30FsWXMc18bkflcnMKdqz1bNUX7aDF8f20+75G54JhZ9bTO1trK5WailIKVTMRvPkmEvqtWdgzfG&#10;o+fyjw/lWw+kb565XzwyP78r/+672S+/m/zijvCbp/KfX5lf1f1HrejpJDlZLJvmamZvBGel2EvJ&#10;iAU7XQSlmW391WW5/bA6/78mxLZf+QRiw45Y5fvyBliiXH7M0/dxsHPdleWsdGet21sJomwH87LV&#10;Sl+e+o9fe98+Mf56W/rN19OffTX4128nv/hR+N29xR8eiJ8/kv7yUvnurXGn5jxvB7hJdaFsy+VQ&#10;rkZqNdWWU6EazIp+Pzk6s1+80e681e6cus/b6cGkGgzz7iDq9cPuJG7N0o6Y1SCt9PlZ8OjQvnfk&#10;3D8LntSiZyf+4wP7/kvj+xfat0+1L5+oXzzWPn+k/One4rc/Cr9+oP/2ofHbp+bnz+2/PFe/eaZ8&#10;faA/bgRvhmFrmvW0Sra3hrd2rMrQYkXyyTlUSHqzuD2JyHlzkjSnGFVlk1IW5MeD8rCTvjl2H75Q&#10;vnsw++vd8eeHxvNGcDDMGuOyNa96i9VQWg7Fsj/PO9OsPYhPms6bQ+3xO+XBO/3BsfW47j5thy9H&#10;2dF8WZdWXREDNG2No1rfP4X0orNBUmf+2Cdn4dsj92U7aI1wSitxsZGEpTJfKtLG0S8C+2Nuvk+1&#10;i0jZBoSvbQhfU899YWksCGWjFKIQ8hi9JNoao7b52FG78OWtizYsHwJx0yB4Q+FtZV0m7oeMQ2wM&#10;0aca9gFhnzCULfk7zruB2PRdiPcdg9giDrHhrYQO957tOx/n6X4s7Q+ZuguklauybvmHCHXlqVgu&#10;SfQ1pRYNrnJITFJkV2X+vqyuqup9tbyqVh8IZVt+WOVXmHLy+CJLLvMEM8euiFnctOzDOvu4jj8s&#10;w6syuCh8FiYAQiAaGpyX3P2z4PHXLjAhsRQHzG8UghpsusHgIMXVPtcBj7NG+Bo5n1JQA76MLypU&#10;cjdVol6vM8yRnNG9nzKvsxMQLrb9myCm2FRcbfg3KMyFHiN4Y3Yk7Iy5fHKEDl1hBrWLkOIsVBRn&#10;4admOB/mfIoJlQhrkHKfTohvogLNkZxHxvIbsBQHqMmwO/mKsowEbPpMKIxa4eaeX4XROkk2WbyG&#10;cICMPEnRjNHyiUQWrfb6ip1ylhx5oXKUjQ63yp0stFPfTnyviNjhoO5AcyLaP8PCEisJzQgNwoCB&#10;U+myjMs8SBMn9C3PdQI/hHZaFiz6BrkAQFXCcf2CeHBOGpE+dI2yQX9CwSsS9GaFvh0HFECXfTKF&#10;Yse1NxSwyuL7kucCa0BfUKGJYivD14jCdq0gFtjKNb8SWhq0Ov5VFidfYMeIpT9MoYVA1ahYrF90&#10;hR7yDX1n9tPMDELd8w3P9+OEQWwpFGto0lCdq+12g/fqeoMyaojgxmKx5ctVsVrny3W+2mCZlsso&#10;zf0oDcIkiFIfpbSArl8Wq6JYUiFfYrco8Mibdlmul0WZoi8flzzD0qNko74O29sqcIuiMHUdX9dS&#10;FhY91FUPBhKZRiKWzFISA02BmMJM7HchljhHY3syhKlmDHvaoKP1O1jqw64x7OoDJigMu6hUei2p&#10;0xBbMJbOIGqzprZqKsqNU7l+ItVhR6HMVrmwSlaPXWoylq06eQl123q/awx6ZPGORzaMZxaL7cZR&#10;1JLmgaFkvpXjPlvE+OCsE09iaQdZngTY4c58qg37Yru5P72bFHsMpTKHMIabJMwvaQ+xNetS7VRo&#10;nI6O3/XevRoev8UvsqZDV6D8njDyS8daBX5mmq60cBcLGMapZcHaJ1oNcdxYxsPpGKfhLubGbGwK&#10;E4d4KBSdjZPvIL6hhJaWMC5b5pqJpcOSp7jyDBaEoU42PDP7ITZkOrAmFEUO1xx3waQUe+SzaQwH&#10;ZL72+kq3q/b69ngaSUphWFVAyF3umDHD/nAmuCA4K41zUoi2RugAFQaU/RCVOC6Pyp+bhEqkLGQY&#10;8a0wHy4E+mkMhGIZKv5TiA1LV6SoZIRQYHdDZb6iemKqnwhPkkjun7nvEZrmuWUYrtJsmaaJ53uG&#10;yfhrxL0iX1HmCBmRD52eGEZqmrj4ia4HkmROpnKvJ7Ra5nyCI/Ifq89GPK8oZ7ThZLBVm47IafQ6&#10;02iosNjzjE3mM59NTjpLGeiWEKpCrp2uSHkPCKCcTXCJZEpx0JW6baHdEGDnD7roHDcOI5DoTiwO&#10;/d5xD6Ou0xLaTZkQir4y6EG00YAuzrUw/I4GDC6p2mjqrbYzGITTqTeZmH1y3dV6FGme7guhReR4&#10;S8JdMpmDp4/nV1MgRMMhZ09y/NwzjHAB2dUjiM0yPFXB022Kgj6f8aBahMoR643CaUF4hwE65LCd&#10;LlFGERavCoMBR/dFwZ5OKEr9ZITzSdidxdbAIhCNw8exoyeuQRQ2R+cQG8UOM/Zx/bVuR6idcYjN&#10;23tN0t3EPcWdhcQs4h5uNGGp16AbCWOx+Rxfk36C2AhlY967/mzGZOqxpKLOeGTMxy5O0tTwCOS2&#10;gXGIG4p9iYzJ0oPiV+Dxwb6BMI9wNaYT2oth0JSRFo+zIga6jNtKxDGWtCTEocU5juIy1IwJOYFy&#10;rI2LORgwH1IKlYgO6ZRYqDhjLpiCaC8kT1FD3YgtK3Oc3PUCTY8MXH8rMgxPUdAA4sgYmXTFjPFQ&#10;Hw8t5hhLg2TYpy8HHIWHzPfe2WgZKAxlWzCiMYPY8K4T23WxeYZXnzfDAzvEi26Bdy85Y3YwgOet&#10;+rxem9VO56fkGSock/B0B4t6XW405DZelTR6CZqfzwyW7sBVKd0BH1QY9mKnnAAA//RJREFUNjcs&#10;tmuIbY+y4Zz5eeL8uUs1usLbhsJZNvGypVhszEW3ybE2sXYsNU+lxikKYv1YadfUTl1p1SxMN92G&#10;3DpDjdFvYVXvNuXmmcwaMzlZ1LkcM9mX0Q8K2IqWaC+163KnoXSbap++sii9tgTptnQWgdGcTW0B&#10;b62Fz0IExqbhGExMy4XYUEaCDG+nslqvtlW1yrIqwZwLifMwzoMoY7lEi6yoimoF4YHYrvG1hENs&#10;PBYbw+DW5BBKwR8wQ6cJY7Vj3ocmEOVFDCkKyi0OTWC9gZ6w3J0ny2VAcV2JaAZBAauozDcbchq9&#10;zijKYThsImfMKmd6yz65ATQZVELtYUSzfUC0ghKA0jdF6jNN7SgygwDLIMuy1ara7bCEJhOzFAfo&#10;mZA4BsaRqsbiZnDWP/pnNcSVYxz/Pb4WlRn0Oq5ioYYz/Rmux2PA4bipn9FZeYz7hhqcD04YuhwJ&#10;oWz0QRfaJtcY/WusDRLuGWqk+BFtjSmHKFMz7vtZQXEliC0/p/xaaJBe56CHigjt0Sug1hJPrbo6&#10;pzi/F1t+XOxFh2NHwaHRAwfCsotN+f68+nCRX27DdclzHXgs8hpWOaCGNtjKgTaOo90IajidjSNu&#10;vBI9Y19yFOVhZLjJwMK8QG+HcJSNY2dowyE2tMEqTAbo+bAFCEdjH9d5M+qHWQRkMuShkXpaFULM&#10;ZezC0rlgRDaWPwE7Qtw1oWzuNvN2hXdR+pfVHmKjwMrcbEmdKrZhVqwzGEH8EDlLoZCtcd8Lb50E&#10;2zQ6L5LLMroog13mrGNrGWqlZywDcx2RbCJrm7gXuf++VHkENB4ujbltcgiMsDYOt10nFeWgGIxN&#10;mIpcuAVKZuPG5/UowOqEiQrDE/VoIFUeFDWRZRFFJzeYGo6Iw5nn5HyKJQ40z6xxpM1zVSg1aWlp&#10;W884J/6avArEwrUuMpOynRLctqhMSi1a6dLSFHe+fBGJO7mTDE6dN6f2m6Z/0AmPBlGr49VaxllT&#10;P+1aJyO/MUvOxKw+3NS71Uk9enfkPD82Xzb8g2neVbZTpZzK+URJZnI8VUNBi0QjlIxI1peKWkpC&#10;Pp7Eg25Yq9uHB/rTV9LDJ/PvD6zHg/J4vmuOy9OG9/LMfNZwXtasVy337dBvTqLOIhSURLJSm8jS&#10;BXQsS86n82jYpYhbr47ce+/sO8/sP99d/PbW5OffTn/xvfC7HxZ/uCt//kD/4pH6NeSZ8t0L7faB&#10;fv/EftR0n7f9V6fOY5Rr9rNO8HqSnglFU8ha07ghpO1Z3JwkjVnWmi/bk6LRDN4d0ym96EUHQtFW&#10;NwNzNVPLkRwPxbAvxv152O2HZ2338NB5+lq//1j99oH8zRPrrw/1z+6wU/pq+M+3Jv92T/ztY+3f&#10;j9zbp+HdfvxmVh5r1cBYjZ3lwq5EMxeMfG7ncrAyiot0/bHafdht328JTruG2PCf5JLkf/bvBvji&#10;+Br+/qchtv/BH/biAd1udsfBio94MgNnadqV4W6MYGe5O8XaSOpuKC47nfz1WfCEQ2w/yL+9Nf/F&#10;rfHP7oi/eaR+RjjX4s+QV+r3R/b9lv+ql7yb5U1p1dPXU3MnuBeyf6VK68liNZ6UtVbw9tC8f2jd&#10;b0SvB9XpZDkYFd1h0h/G/VnaEfKeVDQWuJHJs1P/4TXE9rQePT8JHh8491+Zt1/o3/0EsamfPZB/&#10;f1f8zW3xZz8sfn5P+v0D5Q8PhL88EP78RnlQ91+P4va8GBhLxT03g63nrqCfUugauRiJ2WAatfGQ&#10;DIKzcVSf5PV51RJ37cWuPVmfNMIXL5TvHs6+eCx+9UL9rhUd9bKzcdmarbqL9VDejtXNhGQ7VjZj&#10;cdUdZ/WG//pAffRc+P7x9NZb+U7NeTLKjqVNS930F1V7mjRH4VnPO8XhhmljUrRHy1Yvr9Wid4fO&#10;i07YGufDxUaStrKwUueVIlJgNU9aMyHvS+4l6qvnvnbhE4ttbcsUl81BAUuVZQ6d4wWxtpn3qI+t&#10;PB8CyjfvL/62sj7h5eK1xVEzvLzwRuMvNbEkOhuLCknfDfh7bZbpaA/ROHNts6fv0jeHjcuIbLF+&#10;GStbX1q7Mvv+QO/KpaOsXAk958YiN7WVa+2i4CoP3+fx+yJ5X2ZXZXqZZ7ss3aXlRVFdVcv3Syyz&#10;izw5z6LzNL7Iok0WQ86L7GqZfVynH1bhZentMgaxEb72dxAbh884vsbzh2LJ8TXUlx/WEBRuHEVD&#10;ltMAsuevcaI1fRHaR3nbN2DJELAJEyFNkxwmY1gbB9HCdU6TEyN78zYklyvU00zJ8gRh5uP1BMN9&#10;8lELW4mhVjGG2t9GebuB0jhIR0AeI7jxHtCAAVsFOWlWKeejMTrbcvl+W15ucnRCoBhlRSAfzyz0&#10;Cj+ooniTprs83RXplkNye4SO8DVSgLg6QnAbY8lBXyGQjuN0OAQEHbp5RNFNCGIjR1Q60AoHyoMl&#10;lvuETRCoYlCwSvqmukzK3Isjy3MMxzZdxwk8D1palfOvlzgo17egAEGRgp7EvzfilEg34l81UVOQ&#10;egcdjn9TJY1ws0Q9T/1pR4HNwoKgWUKOpX/j0YC9Aha+xM9JGYXuyDVCNECf0FCtyLEj1039sEyg&#10;ZBRb0gu5uolm0ErDIneiWPd8zfV01yOIjYlHWFsSF2W13e2u3kO3Tqsl/6YNiXLKMZotlwXD17Jq&#10;FedllOZBnIVMfC8ip1M0Ktfr1W612pY5RgN2oy/T+JX4NWkYRL4be06CpWOHlhnCjnWcIgjKIEhs&#10;mwhrhuarsr2A4TeDGMJMn0206RhLB5akKlvifDHsCxToeoJVX5i6c9ilA2PU02H27CG2HkwXpddC&#10;DQSFBTPqhOaZeHa0ODtewHBiCJp8LRxf47JH2ZioLaKwMXyN/Hr0a4iNA0n2dOrMZq4g3qBsnMVG&#10;EdBcGKgajOFAlSAwwl3OYmOICdl4o4HcY2n1OA4I6RNKaA679rjPHI4oQhxBbJ2W3m6qzbrSqI1P&#10;DgaHbwZHb4TGqT0dJqqEaSGhTJTGJvRXgR8qsjWf+7IcaponyyrOliWXJKYPM4xNmLXijFLpTUem&#10;OCXXUU26CVXuUiw5hXzoHApVRriJDjNejuRFIIkw+wk7wG8fDm2GsjmzoTMd2hPyGLXGA3tCGfQg&#10;RK0aDrQ+oWzGcOTNhVTVK8suGL5GdCdG7sOZMOOccCJcEOLHjYjFRgWGspk8kyYLzB+rcqIpXFAO&#10;OdlqDwaRoPCfQWw4ChUYoQy3g+AnAtS0SKMAbeQlStQ2PXet0veq0C9DP3XswDQCDFHXy8MQkvqU&#10;GZPja4HBwo3tw1RpqWlklpXbVmoYDGKbyL2e2G6b8wnHzrDUJkNp0MWVtzBoJcFizqE8Upu9mKEN&#10;UZO4Q668INhlQYAXfiPKmamlxj4dgS+hRkAhVCR7OtEGPakLs7wtdlrz1t9AbAQ2oU/cRFvHsHQU&#10;UaFwV41Zs47GEmcMddvKoLeHSG5kRvkQrNlYqTc4xOaPx7jvJt1QSl2Kg6IN5ZrUWKIM5otKoM8+&#10;bSiPrcb4a9fB1LBMbJ7ods8B5DClq8rmQiA60kJwFRktGbK2B+Z4G+4lSltZ4oKEeTRjzDOIbW5N&#10;xhKekWEflws12Aohh1AOseEK2Hrs/A3EhvrAJIiNnoVOe3aKl0AdP9NZiBxlI06iplLIfwauEb7G&#10;sLYbcA3lSNcZxEb4Gm4T4WvinNAukUIE0iBk4nOZkuCm41rhRmcOBgzh1yHP9IpdGDCH0QvBXnjW&#10;QlFgQBiFPqT8EpMhhpMtzV2F3L1xwfejF+eA3SeErznjn4Q5XO/FwtPEwurp/R6jyI0pFcN4pM1m&#10;xlz4FGLDexhGEFYDDVfeIG99hbjDhLJJEkYFHkk8qnhg1SEl1lAGXZkl97xBbAn8Gg/wPGKEhKq4&#10;R9mkmbfAuBrhXSd3m9OzY6XbcqdDiN5rLxo1CW/gdgODU2g1xGadchrUKIWodHYGwThUmRcncc16&#10;eANTHEBzOiKITZhbEkt3wFySGXpr+LrqawqGlsO5bOQoynxF+duA/wruYQ0ZDiiBaYcyt+4DwDUJ&#10;YjN7PQmzQPNMap4uGicQFGi1cWr0Wmq7jvIeYht2sFQ7VMPk74E2sXYEEc72cg20nWJWWrRqHGWT&#10;uy2p0xTpCtSlPl1VedBXcesxxUiLgBJuXENshmkbpmNagQtNISmLYrs9X1brJC2iiKbjTyG2OM05&#10;ypaXy08htighfI1HZyuXhK/9BLEFIQpJURLEtsJ0v4QygFVC2fICZdSXm2212TJiGrlqBtcoW7Jc&#10;srQGFJqNE804RubEMQPCCLFiINo6W1coM3wt1KFT+S6UHxYuba/2kOpAGkuB/u0w3Md9Y26nAYPt&#10;OLKGAk9jisbotqRcB/TNkjHR6FMlBfqgL5Qk0JSYcMQtZ7jeT7rWpz6kXPherIYBc9DuiFBGMUBI&#10;6+OpCVbQ+gj2gr4HHQ+CNtAGc5YLC5KfbwgOW5KTBPNyYB4SxERbFtdhRpivw16BhK6I/qFS7jlu&#10;HIw7hz5MNDoC41gbHJfjaNEGRgeFTsMyXJccX/uPEBuLrbblIBrqedQ2DtLxTRxo4xgcb8AhNijw&#10;hF4xlI20egZvkWlA+dnICRRbSZlnFgHfSuBaReCaU0R2Hv6k+bPesBWVeuJqJUFsRhU5G4pyAyMl&#10;IoSOZVdYpS5PMLpOsdXeZs4ur84pf2jBsp8lMG3W2acQGw5BZ8KU/HSFwZN7qziADUUQW5VcVfFl&#10;GcLy2mX2OoZYGybb2DlP/asi/FC570vjnOKayQwC01jaAQ63qXuUbe8uSqSzXXxjeHLhVifsR+5W&#10;hRqYqCzAUYYCtlI0twK7uDLLnEB9sgQIqMeS/EMvM+syY+CdO8+uM4euKHMoT2iwqDwBKtR5al3k&#10;1mWKSli7QqEvKso0Kl9G6vtkcaH20uGp8/bEft3w3rWCw65fbzmnDQ1y0rGOh359lpwJWb1TnjTT&#10;g7Pgzan/uhUcDfK6uBwqm6lazSEUwj8V9HhhJrKXG+HSMdcqg9gm83Q0zjv9uFHz3x6Zz5/Mv3++&#10;uHPqPhuUx8P8+Mx+dqw9rtvPT40XTefN0G/Okp4SozeZZpfcdSvXzm05n83jYS85bIdva/Hjs+jR&#10;pxDbbfF3d6Q/3lP/8sj86rH2zRP91gvt9kv9h3favWPrYcMhiO3MfXLqPK47zzvh62laE8qmmLfn&#10;SXMWN8dBbRiezbImpUOtWu3w4Mh4eqw+ajovJ0ltUXWUYiil/UXYF4KemPSFqDeIa5Q60n/x1nz0&#10;WP3u/uKr28Jvv5//Bufz5eBf/tr7h6+G/3xn/utHyh/fmreO3Nsd/8UweSvErUXaUZOxlk6cSjJz&#10;wUwXTqmm22j5vti+326uNv9/ALFhX/SAv08hNvxlH2P/3LVWGsQ7N8JLy7mQjM1c2nbnVbOVvzgJ&#10;Hjx3v3yof3Zb+dUt8WffTX5xX/7DC+vLl/ZXz9SvnipfvNXvnLgPu9G7QXo0z9vSsq+vZ875Inpv&#10;pB8d9WIm7ybTVb0TvzvxHp96T9rp0XjVmFSjUTEYJ6NxMhZwn/KhUrTkotlKnpz59w+tu0fOvVrw&#10;tBE9Pw2eHjoP35h3MTieqV8/Ub56rHz+SP7sgfT7e+Jvvxn/v25N/+FH4VcPlT88kb56Kn11qD1t&#10;BgfjqC/kY3Ol+xdufB6FW98tGcq2nkjlYJo0B/5Zzz8ahKej7HRa1I2PQ/mi08vfvdPuPhj/BfJa&#10;u12LnoziDmSaDMR8ohaCVopGuTBLyawWeiko1UguR7Oy1fUP38j3Hw2/eSPfPrMfjbLDxaYhr7vz&#10;vD7wTzv2QcN417aPusHpMG3280YrPjlyXr3WnnTC1qQcKeeqdqnLW0NYqjwr6CTX56W1WLvKLlDP&#10;A2XnSxtnsbLkrcOyGbiEo60scWUS4rZ1UcBSu2ax8YBu+iWRzjhShiXH1Ji/Jzlsooyt2IRXDH+d&#10;oQ0K89yYZZT0k7/m9lAaew/yfniHWCUcjUVhw3mioJ2HEHntCqW5YB3KaFNYYsYhNs8+j+PzLLnI&#10;8wvMPUVxnmebNF3GcRXm26ykyGtldlkEl5l/njgXiXuZRquEmFa7nIhpH1bJ+8q7yPBOx9K9yPxd&#10;Com2lOUg2xU5I7txfC3cpDy7KIfYOKD2KQCX7Ir0nJIbEJX6Ou1Ocklh1zDfoMAJbuGO8DW+lUKz&#10;XU+ZmI34Zyj64sRI3Zj/+JcoLDGVYhVCk+g1MQ3TZ3G1B+D2lO9rP1AIeuMzKAlH0Ph8zLls/CvW&#10;9SR9I9kOOgr5hIbLLCWu2bq62nC5ThIKDSb3y4SFUSNwLcHVoGtV5ucVCjGOvqTcBegB6g5UECgl&#10;UE14dAzGfbtpQCgeDocJmGZogvZQT/lMUYlNaOPmCdQXBs/R10JoQtDPoHXlPBhHVfhJbPmublu6&#10;bRqO5WYxmtEXSxZKI1rRjlhSQLcUJ0wx3bAJp8QxOGhyUByhR0KzZN9s6QNpgU1MoUQN1M1PWWxo&#10;D2EB2v4OZcNWgq+4IogahyhynuFbRmDZEcvfWaFz0hGv96XPvFYYGJ5v+IEdkcobsEBsHiUGjenD&#10;dVFCb95cXFLeA/btmjcglI0FZymqMi+KLMvSv/1LwijygySIlnlxvt7sVpsKmr1PumiR+GngxL6V&#10;+kQcjF0zpHRp5L2Ve3bhO4VnZw4RphKY0+rCk+bWfMx8PwfapK+Oesqwi6U5G7mLGaw1R5yas6E2&#10;pk2JOI/mU38ycoZ9q981em2DnEDbLHROg9IUUMC1JqULqJ8uaqfzswOIcHYo1A5h8yzqx7CCpOaJ&#10;TALz6RNpkajdJoXzZ0u112ZEuR55NcLymYyM6cQiooHgiKIrSeRvxcOow7C3tZSn8jQUAiAYlw0G&#10;ucs89cg+xDnPp0qvpQ275mRgTYeUYm8I65HkhsWmwNyqn4lnJ+LpsXB63Dl9268fznsNfT7wVTG1&#10;VO50ufLdtQ8tyCBW3UxIFDUSZWMwgq1odLvOaOSOx9aQcCsL5veUAD5Cr5jnIKFsMNqVBZaOLrmG&#10;HFg4fwrNRugMhTmXY4Us+UgUyPdtMvHGY280gjizoc1lymVkz8bcG8scw4gdGkNUzsKFnOlGadk8&#10;wULAcRlZtBe417ibE1wQXE8LAst8QlwenKc1ovDwXGAbe5IQqlJikJNdpMoUh2tB3EAy+2eUzBHy&#10;P4DYCNxkEBsOjXPYh47SCV9jomD45Y5VBpS0uQyDIvBSz40dJ3Kc2HUTz8+CgLCha4iNfOiIxUa+&#10;okRhs6zMNCNVdQXBGI+14VAbECbChUdk28snq8QlZEHT2AkQxIZBgt/likQCuoHSWNwu8uKMVInn&#10;JSBwhyE7uGI6XT08EUNl2FNGfdbt1FcXHGCiEHuehcfNNxRcB9x6ddg36U5NsKTLTiDmjDHm/l7s&#10;bs8bDIPx2B+NXYwinokS42c8xFXllEAKgY97oUkEWv2EizG5Rsroct2gbOQESiAaAZSm4aqyIc71&#10;+cxaiMxLlNpc77uH4fa0OPx8jEmHpargLLBPIDa138N4pmvFnJ3Rkohs3A+aIDbaMXR031I9U9mP&#10;bY2i3Snt1uT4SDw9NTtdYgwpSqQx5BRLlkg0wc29dhHde4kSwY15UDKIDSPTxdBiEFtAWUEEQqL/&#10;BmKbBbNZiDGJ9wCL+kfQJ3PjDRSeZYIQOpehP4Td0zCmkUzjmXlA081ieWkNvP1E4rIRxKaTg3Oi&#10;KYEk4nD2J/jatYy5EP+UYdZGn7xHidfGPEmVyZQ53SsBcdZsSGhaKPuaTn76quZpOi9bC/LQJx5c&#10;v4d9dUoFQBkwlE4bfe4TzraaEIVSoBIKhqNwfA0SyBjJAqFs06E+6s1qx2LzDC9Vvd/Re225VZ+f&#10;HU+ODwgjJoiNRGpA6nKNRKk3KO9Bs6m2Wmq3ow/69LVgMtLJUXRuX0NsfJjRmGFP6A0yS0CbglG6&#10;T91LDwh/9eFtPBkpg54zmxqjoUI+qk2phbc9o2r2ukq3LndqJF1aSu3TReuULxftU9Sggdpv6IOW&#10;MWybo47awrxDojRPuciNE4iIGef04EawuqgdSfVj8eyYv9iF06P56TGTk/nZyaJJpyG1O2qvZ+DR&#10;m80DCS9hNcDvYh6jnqF5+KV4mgK/SGJMuKuyypI0xkQchFjGURLHFGotJrfQPZeNO4re4GuM3bYs&#10;lyvOYuOOopjueVqDmCVBIl9R7FWUITYxqntSlvlqXazXxWod5rkTx1YIpYWSlUOjiMqy2G6z1YqI&#10;bOs1Vl3SOvYAGYfYOJgFteSGtm/4rhkQxAbFhqNd5OBJ3x33DDgfugpD8SgiG8V0o3r0jONiidNI&#10;WDA4BrERGQ2741hQijgzjutOjLlGgp5xdKZ0/ZSNHcJW942xFb1V5xTcLdss0R6V0A8pigjT+qDO&#10;Mb1uHwKY89r4l1S/pMQItPVaHd1z2TbEZdt7g5JmWN0Q2XguUQLjtlCJyRWD9bmH8EoW5a26YjF/&#10;GcoWMvGXOYSHV0uZsydHx7igHsu9y+c1yoYlarAXx+B4G46v3UBsaIB6bL2BzCA36j0K/Ls7fTj/&#10;5Ns5zAEyHNhne3+VOmVk5YGVkXAHF8K/mEUQbli6szxUVxHEWMXWJvVZUDY0wyZ0DnGWCcRckxjb&#10;1ITmv63y3TJjfLroYhmcl+4utzeZe154FN66hOAoMfMhTShATeSvk3AHq60klI24bEV4URCXbRUa&#10;y0CvfE5nszaxvU2Cj0vrMtvDatcQm7IiTI38QxkoRvjahjl17ijRwX8QHq2IG608VlrqvKesCOqG&#10;fD85YIeef3IIvQ70pm9h1SYQ9MyPq6xNZWOqG1fZUJoFAvhWsbomMXYExlFwt40rwbJeG+rGki8D&#10;9X28uJB7af/MfXXqvGx6b9rBu7Z73LQPW+Zx2zoZeMeTqDbPjoXsuBEd1vy3Z86buveuF9XGeVss&#10;R4tqbG0UayNblWIUkpkqdq4FSzvZ+nZlGrkmZ6KUCUI5mmWDbnLa8A/eaPefCrefL26fuE9bMSFf&#10;x+bDU/vxkfGk5r4chI1p1lVSScsVO/OcwvdXoVN6cj6fRcNOdND0Xp8GD078+8/Mv9xd/O7byS+/&#10;n/36zuLf78qfPdS+fGLdeqJ9+8z4/rV+97Vx90B7cGQ8atgv2v7ruve05j5pOM+7DGITy5aUd8W0&#10;PQkaI782jupi0VPPx/J2OMhqNfLYu3tmPxoE72bZqZJ1lLyrpQOImg/kpDtOaoPw+Cx8cWA/fKTe&#10;+lH8663xL7+dUCC2r0f/9tfBP3w5/Mfv5z+7p/zmmfbn1/ZXdfdRJ3o+Dc/mcV2Nh0Y2cdYLs5ob&#10;uWgWUrhys4toeblcXa3+BmJj4NoHJv+zf+//P4fY9n6hLNQa/+NdY/e/SzaKTlCOrnxvZ9tr3dkY&#10;/oUZXFr2+UJbTadlfZie1OLH7+w7j/TPf5R+f0v82dfzf/1u8ot70h+em1+8sL58pn71TPnybyG2&#10;1qLqqcuJsZm5O9m/1KTteL7s97Ojhv/61HtSD59385PxqjEuh8O8P05Gk2QsZgOpGHGIrZ0+rQUP&#10;jux7x849YrGFz0/8p7hh75z7r80fn2vfPL2G2O5Lv7tLENt/uzX5h7vir5+Zn7217xy4d+vu225y&#10;Mo77QjGxVkZw4SUXcbgNvMqxMkP7CWI77XpH/eAEP3OS1+SL7rg8PbEfPZ19c2/4+ZP5V0fu/W7x&#10;epz2BlF7HHaFDGcoYEyr6VzLBDWbyslkkQ/wY9XdUKja+IFvlfsn5oOG/3SYHsyXZ2LVmiSnHfuw&#10;pr5qmgcEsYVno7TZLxrt+PTIffVaf9KLOrPlRLvSzQ+Wem6LK21eGcLSpESiK0fe+uouVHe+tHbm&#10;lT7JVXIX3XkQmSUSFVkKUZSNq9C8ioyrSL8I0IY4buRMSg6eHGWDoIAXFgQFFmQNbyiPQfj77KJ4&#10;hXGIbZpqs0xH+WYvzm6TltSM98aFMopuPJyqsgus96n9IUN73iGhcqVNWFthKZVjbAL7PE4uCGLL&#10;mOTbLF0nSRVFZYACrV7kEP88cXcxGjsXSbRiQpsKltemdM5TvNCxdHaJx9JIhxtImm4yCjF2XqBx&#10;sE78VQwhiI1lF80uqvySciCk55gyqQEEe7krilngbzLC0SivQhVsc1QycO2a4MY2pVdrSn1wviTa&#10;Giem8fwGy5TmP05Su6SYpmizx+CYAylkD8BdsthtLLoc5khU8q9YfPbFnEfY3DWmBkGHJNdfwHiD&#10;ff9sE9pQADWWOTReF8XFeskyAZWXa5ogN4x3xsCvG4JbcVnlFyXD1/YQGzb5Zcxzg6YstTkXaC0l&#10;NAacBpHgEt6GoWkk5cX6OjobthIAxzE4Un2WOPQy5dnTV+R9ybUrKF4xtLQs8aLA9j3Lc7GEpsWd&#10;AtASOhNW6QPjsiB30Sy6BuAo+gZ6g87EvtmSTsnDfKBP+qLLnD0zpnRyLhu2Ep0tCqDn7QOFkJSE&#10;0LGvqX5GCB2URdIIcdwiJT01cK3IsUIHSzfxwwLaKlRP+gaLPq3I1z1XcxzD86GVJtUSqvCNSu1y&#10;Fhoq15TxAIWUsolRHBYOwDEuW5GXRZrnaZpmWZazP8LXEijsUGaDyAuKJFsV0IKhyUaRC+0/iH3b&#10;tzTPUiPXSDycmuGbsIXU2CaILXftxDIiA6YsuenBGHMXM2s+1icDZdiVBx0uKGvjPuoDRYx12VcE&#10;NBC7TX868iZDdzSwBz2jR2ia0qrL3LWzydhnrQYEqwRU1U6E2iHhazcQW+NYhiHUOvsblK1FNVxY&#10;FH9y4WTyE8Smjwb6aKiPx4SyzXHOC0+WA0VJCUDUfF0OTJVSB7hmbKqEXvHY9sw10uAB7OdTGMac&#10;xUaRiRgXzBj1WDY6Smaqdpr4CcLZyfTo3fjgzeTg7fToYAzrbtS2pUloLBJLTW2tcM3Kt5euk8Lo&#10;EgSbMjCI0UK2x9NFsw0zFUap0aPcghSYiSgbLDQ+lwmR2mC3OwtyosRJuobsmUpgqaGtxRaDIQwV&#10;ljxRbOZTb0rOaP6EJJhMw+l0j6/tZUQyZTHRZlOLArcR0S8QF4mq5bpZGBYRcFjYJn5NbLrXFFYf&#10;hi6nodkzYvFQJxOiwtnzKRpAbIFSMUaqnLHg+hH5VJL77TUPjhA0AtH+j7HYQl3BfSFnQ1tP6Tcq&#10;DGVTKa+iY+WeUwb+Mo7WeMFnWRUnqe+HNuU9iKw9i41DSBSI7ZrWlJomUdhk2ZpOteFQH43MCUFp&#10;yqi/6HfkUZ+seknATzbmY84iJE4T47gR3sckUsltkMNb+L08hSgkVCjgF1/lcBshcSK52Rp7r70x&#10;bqU2HmqM66RNR44k0DjET7P1zLMS2LCmyhFeCMPv6EAWc50jvHiCfgbaCNLHEmV06/b6wXDkD0d2&#10;t2d0u/aAxd2HzKf+QuB8wJAcURmsbBGH6L8rLH8oOY3G9t5dNDIpg0FgaLYkKtOxjBPAGCMWG7n7&#10;YZdPiWwElxAvScXDxVlsmWMWtpkYarAQndlE7raJsDkZYUjgYib230Bs2AWrNxQ2jHB2qrjaMn67&#10;3GqOjw7Fk1Oj3Qk13AUCTCn4Glvmjs2yHDhcfsp1QD6kWqAQ0ImHGuMQzwiD2ETKwoHhB+EQGx5J&#10;hq+F83lAGSGIQUmenizTBYXMY86/n0JshC/jno4p+wdBbMwlE88pQWzCRBcmBGgahMlmeIvi5anK&#10;xDAlR1GeKpQobD9BbLhfxGjjIQ4pNNuNqLO5KeJ51GPLThwXy0A3PFWjJUPWfA33jsrmQlKnM7nd&#10;0rodvddV2pT7QqjXUIN+Fo06k8ai2ZAIZaMsqGhpC2OIK07xYg8VMVQEX5w6s9GiVRcap0L9VGrV&#10;8KKTW43pyWH/zctJ/WxaP0O3QqMu1evkGcpcRP8zR1FTnFsYAHgWKOofY7HdgLPcYZkgNon4a0ww&#10;YjnEhncFrjzEnk/UQS+URCKE9rtyh9HZel29x/JODHCsutprGMMWykq3JnXOlF5dbJ5I7VO5W0MZ&#10;W7V+kyC2cUdr1yD/EWj7zyA2yq5Tw9bj+ckRyemxcHYq1nAF6iKuZwtH7GqDoTWZunPBExafxmXz&#10;8FzgdeS5FAwjL6qswGQcU7JRP/D8KIppli4qzlnj6USzooySzA9j1CRZwfC1PX+NQ2yY8THRu2GE&#10;GZ846MRfI3zNZ5Wc3QbFoFhvoCTky5WfplYYGp5nBoEVBFg6cRwWBXfkjMrSYxQ2iBvHBJNdB0SD&#10;3nKj6jgJfVOEEKGszCg4GuPdo43NwbvrbAbJdbqDhEV540AbfSm8TolwDZMRXkZQGkPKss0Sx2Kq&#10;F3rDGZLqxb9QLi925Tm5rJIzKTQ3tpefJ2iDcrFdrS53EB7xFs2gzkGps3HCeQzFj/Q6QsRIwaNv&#10;uhfk8slRNlL8ViXXBhmURkF76aMveYySmyf/LovdCaRjqma0KtAAq9iKvfYoG/OB4IQ4chq93EG5&#10;pW/AHGX7hIyWsDSgkJSlEOWbOAZ3A7TljMV2A7HdoGzYlyN0kBuIDVuhunNVnyNoUOOxRNlj2UWJ&#10;pFZGWKJ8YyaQ5s9cW+w8NFOfMppnvnOTYxQq/Y65zrDsZ9o6huwhNkYXIHuEhWzGVgaxxeY6sTjE&#10;tsvSDe4mMxzQyUUVXlQ+ScmXwTmH2IpriK2gtE0cZdvCRCLxt6kH2aXOJrZWkbWO7E3sbBN7m1ib&#10;mGf2JOSLILZAZ3HZGK+NKGw88ai+23uPMl/RAFYnDEkseRkGJmxS7mvFGSFYwgJFG4mcsUJ0aF1k&#10;EBTQAwPsQvsqp5rzhEA9TpdjYl565oVnnAfaFuYqnYB5njtXlbxEM0LijF2s7TyFMDgC4xbnvnIZ&#10;irtFJ+6e2C+OzOc152XDe91yjiBd52zgNyZRbRrXx9G7YfDm2H51bL88tV/X/YN+XJsUe4jNu9Dt&#10;rWpVip5LZipbmermhleaZqEbuaYWCyVfiNV4ng8Heb2bnJ64z1/Kdx/Pb72UfzhxHtf8Z2fOkxPr&#10;EUFszot+UGcQm6wXqlOQm0CwjtzKl3MowYOm9+bUfPbWvP1a/+6J/vmP4m+/m/7qB+G395TPHqh/&#10;fqR/9cS69VT/7rl5+415D/JOvX+oP6xbz9v+62bwrO49bbrPu+GbWVpbVC256C3yzjRqQmZpW1mN&#10;9MupdjGZLTv95LTuPKm7Tzruq1F0KGdtYzlwljOIUY6VrM8gtpNa9PLQefxY//au+Nfb89/dJSbd&#10;H8hXdPqvX43+6dbkX28Lv3gg/vG5/pcz+0Enej4LzxZZyy7nwUZy1gt7JdqVbJWSW1rh2s23eXVR&#10;/V8XYuP94o8cRM/P0QPKqEcP2y3efytnZ9pbw95o7s7AsHDPNX0zlaphPznshG+P/HsvcaWU338v&#10;/Oor4V++mv/zD7Nf31v84bH65ycQ6YtnylcHxt0z73EvOhjlJ4uqp6yH2nKi4IrnYzkbT8p2Lz47&#10;c18cW09Pvaft9PWwqk827VE+HGaDcTyeJJNFNpSKMUFsebOTPa2HD44dBrH5KD87dp++Mx+c+E8O&#10;nIevjO+fq7eeqn95LH/+QPrDPfF3t+f/9N3sH++Kv35h//kkeFhPnnSi4356NomHYjG1VqZ/7sU7&#10;vCM8G7YFVMLlUCi647je90+6/mGfJaadFrVhftTwXryWf3g2u/Vi8e2Rdb+ZPO+XbxbFfBqPhGii&#10;FpJdGmaumrFipaqV47GR9XJmVHP8ZPzwYXrSDt7V3ccN/0k3fD3KD4WyMctrA/+kZbLMIN7pIGlM&#10;is6oanez+mnw7p31AtdB3AjGe9P8YCnnlrjSxCVHzXxlG3CRN+5i7aBeqAxpQ4CasnWxRFnaOCzp&#10;QeB8TM33sX4RkK8oXhlbF1vFlfUpxKbv9vmPsbSvKNEBf20RFsYYahDOWeMpk9kunPhGPvN71OwT&#10;Ni/1zNKJKltfv4js95n1PtUoIzKRfheltSgsqbK1lWftQg6ZpdsUkm3SbJ1kyzitwqQI4txPVhFq&#10;YuYf6lxQbgR0aFzG8SqBhJskxvv9sgguchuv7E1obRk/eR1B/FUUrONknSTrlJPXvCVeQCGxKViW&#10;g/SiTM9LLAmA22BmimACQtCGf+fhuQ4IU2MUNl5zEy5070Z6QdkP+Ny2nxormhr5TIlKjpTR/MeQ&#10;NZ8FU6AG7CMVZtaMeYmiwME1mgX51msf0vySsoti9z36xuA5LqhPWeJt6oFN2/s5+zrgWratqqvt&#10;6v2uQIM1OXKiMibfT0r0Ga/z4ny1+rCrrpY8nWiyzZijKO0eVDF2SSm7EP9UyKAx0nug/UDFQQMC&#10;19Ag5w6hzLGUQ3jYnfPj0IzhcSRM9Vnxj5BQvKBycTArrYqkzMMs8WPooAGEgmuUzEegSOnjJCPB&#10;EZeNkfnZVlK2INjkZOQH+pOGVxH+xRE0KJ1c70Q947JRSyvy+WdVbCIu23UDnAwaQK4DhRCIhkrW&#10;c0A8scA2eUbRIomh4a32EJvhexA7IiU4X2+q3XlSllCabT+AAg31ulits+WK8ocuV1CgKZ5xXqAB&#10;h9jivCjLknA1qO5ZDrW+zPIsSoi/BrXdC1I/hDqfuL6nm75hpV4QOVpgK74peYYUmFJoKTGl81Nj&#10;IrzIkUEEophJpElEYVuMvcXEFcfmtCf3m4tuXe411GHbmMB+7lmzgS9NIlWIlLkjjPRx1+q27V7H&#10;6XWdftfudkxYgM26Uq8ZraZK+TdPFYqyVNebDbVek05PxMYxRKgfQVBYNE/k9pnSqaGwaJ1ILZh8&#10;p6ghgSnVgQXVUnpNGdLFskVB0wYUUV4Z9klGQ43iGc0dGNUssjs33WH9km3PRVdgSxOGtSCqC0zx&#10;PeLDwhUZ4742pFhsar+tUwi5jtJpiBQSmwXMrp3OTg6nh+9mx4dS/UxvNzV5bOlz35ZDV40dDZK7&#10;ZunbiaaiN3s09qazaC66o6nW6i7OGkqtTlJv6M2W0aEw3rB71XZb6XYg5Kk66BFAM594kkB4gaX6&#10;zBcvdK5ZbAxic2YwjCfuBDL2x5BJOIFMremAyGt/C7FZ0xHPq+jMZr4oxoqa6QYkVWGuyxCfeE+i&#10;I1FeQnNOHDRjwllsDGWjiFSEMlAI/8nQRI0w9VhIfk5hI/oSRaGiVKf7S0qCKzwnNOG/C7EJUwJB&#10;JMGXFwGHtFjkNfSWmPiBzJ+Xx2izzcy1GYvNL8JgmcTrLF8maer7vsmi7zOUjaM/sWUQFmNZsa6n&#10;psEhNnMyUfoDdTDQR+QHKg26QreFJQx7nABGgiVM1fEAq7gCGBuJqaV0GlpsquT9yoAz5zr1AY/L&#10;Ru6EjLPGKiXUEMS2ENRhX+5jNPYIOJtNtPGQwLvZWMVNkebcBTgwMVQok6ark6MfbjdBUQxiw4Gw&#10;CqE0jkM8cV2pR66jEKnXkfsdu931+0O3PzBalOHRYOwkvd+jKPsLwmTpYmKQYKhwSIsx+zj+eC3k&#10;MeprBJChEFu4vJQyIjJ1DouYoiCNhovhQMOAUSQC4whl219echrdO58yz1xcIotBbK5Vuhb5iiqy&#10;LwpqvwfRxgPcaB/30bo5Hwb/UTaPv4HYPF0mlEoWcUHkVnNyfCyd1exen7mFcm9QSmiAm1s4TuV7&#10;mW3lLAkAh9iIyMaSjf4EsQl7iC3EDcIYEwVKKspRNoLYpozFNvdUcqclxi6umKH6RNplWS9uBiox&#10;QBnEzISIbAx6hnDulbmYWezOcjYcuqIMD7huGP+zqbUPvrYH2m5QNl5vUlbTPssx2iM6Gyol2VFU&#10;X8cVtmPLwTLQTQLXyEvUpBrL9jXDlmRDWOh4sQxHeIcojYbEkntyn0ql0VxgtVaX6w2UUaMyocKo&#10;q417xnTgiJNQESJVDGVC2cxxH288ud3A647yunRbYv10fPRufHYyqZ3OOcTGUDaZfEVrjMhG+JpC&#10;qFMHI1AfDfDSsBYUZO0nCts1LMuHnKfycGwimlkLAeKpCzwXJkMqbXFGLFqe85cg/hHR4kYDDCSF&#10;XPjxNu7ro7bSb6iDhjnpmhO8qBtSr6YOmhCpWxM7p1iijGa8Zg+u7ZE14q/dsNhuUDaGrx1KDGKj&#10;9NCNGuYmzFMyl3pNrtcXZ3R55WZb63SN/tAaju3RxB5NKV+NInLoPCBcW4scM/HsFC8r6AJpkoWB&#10;7ziebcdBiNm5qFY3tDUU0hxlzM9BEMUJ21ou1zxGG4fbMMX7Sco+ucURJneW0yBlUVmhA0BJCNIU&#10;NcWavEfR2Iljw/d1z+M8NTsM3SSJyjJbM/4aI7hBUOmzWGxcn8ESSg7UFa4OuWnEsC2e5Ymo/UzP&#10;IbQLO3rMFRT7QmmBoMDL6J+Dbj/BbWmKn8379LN9moKSpRZFGR1C73LQIA6gDnGNrjqnZFCcqrYH&#10;2nhiq4ROiTu0ckGb1eU51Euodi4jshENjUFg7CMrgWhLFjcNyqdXkCoI3Y+Ew23UYM0dQhmaxoSF&#10;6yWBvspAN4LYWDZ8rjeGtOk6cRblpt8UF1veQ7gkX9FPQTQOk2EZb5ccQePZRSEooyXaoAGnuX0K&#10;sfHdOQaH3T+F2Mhhc0k+m9DYSV1n1gGv5IbD30Fs0POh3mOJBlYeGIlnpJ6VBRSpmQFnvBmWvAdl&#10;FUF0BrERhW1HtgPfBOHWDUFsm9Q8z8xzqP0wGfbUAXdHzDXnsnQhVxWWWEUlRabG2bJP6YypkASM&#10;xBBsYSXBJkrcdezvUneTOJvY3aXBZRFelf4l9k2linJ6ysx5U75O7mlepPtEn9vYPE+xytEx1HBM&#10;DdYiLEqYk9oWqw4sUBieMFQtlo4PbdCAW6boWdvCICXYjlPk+Kr3oXKucnSLPileW+VCUNDPbf3c&#10;0c+xF4xWItCZ56X7fq1tMmWV4KwYLc6SYXGvdQnW986RLrzZZtYImu/0x2/Vh0f6oxPzScN+23IP&#10;BkFtEjenydkwOGyZj86UHw/U50fGq5r9ru2fDOPWrOgrq5m+FZ2dZqwkLRPVVDAzxS5UO9esTNET&#10;3UwNvVD1XBWLySwdDvPGMGuc+S8PrScv5NtPxW/faHfO/Cd1/+mx/eAQR3Gf94LaOG3LqaSVqgvV&#10;CndkHbtVIOfCxB/UnVeH6qPn8tdPxC8eqZ/9KPz2++lv7i7+8FD76yP9i0f6N0/Mb5/p37+07ryz&#10;Hr41H7xTHxyoD+vm8473phU+b/gcYns9S2tS1VbKvlT0xLQrJB0h6y7KgbQeQubL7qRsd5MXDe9R&#10;3XjUsp+J4ZlRdb3lxF1OzHKopJ1RfDIIDuvxixP/yTPr+wfKl3cXf3yk/eWp/ZdHxmffL37+5fif&#10;vhr94zeTf747/80T7U8n1t1W+GQSnCyyhlPNo51irQVnu/A2mr2SrVyzCz1aRsUuP/9wCeFY1v+P&#10;ITY0+O9CbHwvFHj9+fn5crmErWesVHOt2Vvd3ZnuuWZtZGU5EvNeN3rX8t8cendfaLd+lH//3fxX&#10;Xwv/Arm3+P196Q8PpT89kP70ePGX5+rXGAeN8NkgOZpWNW0zNi9mxnou5cNZ0B27rUFab7iHh/qj&#10;A/1RLXjWLw+mm/Z81x1mg0HaH/0EsTEWW9bs5s8a0cMT5z6H2LDLsfPkrXG/Fr049p68sX94oX/3&#10;TPvrE+XPD+U/3F/87kfpX7+f/+Od+S+fmZ+dhg8b6bNufNJLTqfJaFHMrKXp7dxw4zuVrceq7C3E&#10;ojdL2yPKP3DSC46G0ekkP5tVjab/8kh/+HLx/Wv5h1P3UTd73S/f9oo3+kZZFHMlE+2NEW49b2lx&#10;NDra2OHGcreyUc2FvDNJ8JycjvKzM+fRmf2w4Tzrx2+Fsimt2vOsNQrPWtZhxznuhmfcUbQdnx67&#10;b94Yz+bLqXy+MN6b+ntD2hrCSl2sbWXnqeehQokOyAdTWjvyFjWUzUAgAM6Sr9MdoKVO6Q5i633M&#10;XESpEi014rJ50trWd/u3GMfL8M7iSQzw5sIqNqEewl9znKfGcDTK6sJeeQTP8Tcgb3ODsmFfbBVX&#10;jrQlLptxFRuXsXa+71NmvYm5KVeOtQvdy9S7TBkrLYLEVRiVQZT7YeaFqQuJl1G6jqPzNNqlLP1o&#10;qJ9HxgUBZwSxkb9nGlxk/nnGITZzQ1E27VUI8Zahjz5XhMfh7UP4WhlyBC1cp8l5kV9i5it4dlE0&#10;wCYr9yDkZYdJqIqdZeytUppatrm3pgigVhnaZcTrr1E2chcNWO4CuwjtnCUoYFk+MU3SzLehCZLP&#10;oHyGo+9I11Mj6jk9DT1w1httxSHKaL+V0chp7sTuywRteOdcUMlRNs6A4xMtJmPuoRmv8hwP9Ptd&#10;dbVNNoWb4yJjguROoFlQJtEyQ4PVh115WaW7PML1XFHGg4TFYguqhPC1i1V5uSUdiEKw8bCyORRP&#10;v4yxO4/vhkPk5wTh8TQI1H+VOtAAshCVaAANJoWOwoA2zjsjglgS0rfQdVVsVvlqmRR5kEDdDNzQ&#10;p3htSWhzoTi1uN0lTxSVMFXJK1JoY2ijB67iWQxc486hpLdBh+Mq3Q30BhUTqxCom1glHI25lFLN&#10;/kvsNceNQrZF2B2qIbqCdoie/QybXM0zVRfmvuOmpGiTzwVtSqDy0sfkDCpsmSyhUJKi7MeJ5fnQ&#10;ntOqKjcbLP0kYZ4gm2K1TsqK+4qSh0hR4q1blmWRF2VRVFhkON3Qt10cKvaCnKKyRbaiSZO5KSk5&#10;yqrgGYvAkn1DclTB1cTIUjLoXbYWaAtnMXWlWaQtEkMOVdERp6448qUpxJr15V5DaJ9JvYY26tjz&#10;gT0bYOkIQ28xRoNAJtGadaPdtHsdd9CD2L2u2W7pzYbVaauN2uLkWDo94W00GGynBKItmidik4A2&#10;LLGqdM7Ubv3vITaOr5F/UFPuNqQOyaILI6op9dpyvyMPeiSwxyYjYz5zWCbE0IBpKnE6D0wgQpFg&#10;T6pSbKow58g8ZmhRIIkQmNMw5+zZSBt0KP53i46l9FpSqz6vnUxPDmfkOkTUBvH0WGs3gskolxdx&#10;YES+Frkqh9gSV89ds3At2PbE6RgOA0EMZ6LW7omnDemsqdTwqykfHyxVrdXSOx3YqItGnbtiCa3G&#10;ok2hu8zZGKZ+qMmBowXMpQ7yKcQWSgui5wgUVd0fk6OoPxpBLHJxxa+4htimIwsyGXnEeoPMQ0nK&#10;NCM3TCxjRU0dFqKOElxSMDJTIIYahHOmKF0pcxfleUuN0QDnpk+GrjiPNOKv5RZFsErJwZPcVwNl&#10;wX30mAhEavtPIDZCQMT/TrqDUJMCdeHDalUILUJl7jlV6Fch+YTaiuJDn4zweitWWUZ5RVmOS477&#10;xCz3aMqcByNNY76iZqgq1pRyHUjdrtLrK6O+NOiKvTaWGktrYC9mGAyca4bzwbVN6UwMWlp6IIuu&#10;SKH6cMIByyLKITZit7Esny7VE8oWsjD5PAAWv0T4+YQXzAk70HAvGBBDKBseLosSWViKYLPkElhi&#10;d3SLvbivKGqs2QQFYrEN+yREZBu63X40nkTjqdPtG50OBeAbDfV+DyeJq2qyoHIY6hgqgaV6FM7v&#10;71A2hq+xwFieStkPOMQGiUzdVYmzZi72EJs+n7Ia2pFfXjS+udqclxSYKg6UEAHWWnpO6VgZRoK8&#10;oGwAg5466uNXeCrllyBMjQVDJJj7E4iN8DVDtmUBgmGDqyG3mrPTEwWK3nDoyVKgUPw1LpGuMSKb&#10;ExvEVUQZ95pLahHQtofYWI4IyDXEJoULkVC2PcQ28ad7iA3DPsAdd4zcxe56oEkcciWe5nxCqDTl&#10;JyHZ8+DwEE3JjZqgn8mQkgJLc1ddoB8K+6jJ5PLMEyZgkE/GLA/vf0TZRgxT6xGJtd/D7cMSbVDv&#10;a4avG4FuBgZJyJYQR8adgn4B1cZzFY0ncbYWUiourH5fOD2dn5wQ5Ir3SaOJ8uLsTKrV5EaDwLUW&#10;hTNDWarXxW5j0W+po641HwXSPFJxcQQUwsXcm49tSiqKM+mZLK+o3KpPaqfEYiMCF0VeI5COuYjq&#10;rbbRauP1ZbDsBMRvZcw+m/KESp4qc44k4WvMldvjgdhkyVqIpjg3hLkuUD4N/k62FjOCoccDPIa4&#10;+Hj1CW3MMgM8XLjyGEtSp630Oozt25Z7dWXQsKY9iNJvYFUbtpz5AOU55pH2KdqYky7qJ/UDpXmi&#10;XMNqUv14L7WjBYPYmHxKYTuWT0/ksxOldgqRzk4XpyfCycn8+JggS/zwVkfv4mYNzf7IIBkq06Eh&#10;TK5RNoLYQjwgrhXaVh4GVZZmUehZlmOakc+obat1mpchJTdIE0zWWR5Ese36Hv6lGYvCRvhaVpTc&#10;aTTKci+O7SCEPkAQG0sjzj+2xXkRpBnzHl2iPsxyJwzNINBd1/A86BUc+UquY7FhlbYy9M1nNLSI&#10;mGhEww+hFCWRBfUp9Lnaw74sUgZPCDYxCaHh7AlrBeU0wCFsdkTTx47YK2XB17b8cGjDGHO+GeCI&#10;HvqERsTism2K7ao659kVKBYHV6igEXHcDaod1KflxZYYbbsN+96ZQ63iKh///MnbrC53m49XUO18&#10;lkoLl5uDZSjgWmfb1fI9ZSeA0gg98MaflIKvZRR8DSolOViw2GpYhWYIQQFaIm3aUtas6nKHAumN&#10;FLKNcDouaIYDYROOTt99Kfob+UzYeQxxoe6yiGwcPvOqzCkS1JtpCLGyCKscR0MDNEOBY3McZeNA&#10;G2p4D7wN30raOwuyzCE2aOzcgrjByEjPZw1QjzZ7I4JDbFlAWWZSmCp7iA0tuWXBrQPYDlIVQLRl&#10;ZF3HYiOEbo1DfwKxsUBsJoUeo+/oMBBg6cCusVG/yazz3L4o3MuSsLZd4WwpqxsEZgUJDITdXqId&#10;7KCMULZNYlS+UXp65dvryLvIg8vCPc+sTSzkFgVKW5HzpsjyEqCsb2NUKiuC26zLzKaMBInKnEm5&#10;1ckMTwoXfgOxoQZWpHkRQ9QNxS9CJWTO+idO3CoggGzpoR/jHFZtbl6kGss3SvgaSzlKhaXGPEBh&#10;wMJuRXtfo59cmuelskrQ2zQ15oW2qAy0FCtV2NrizpmspjWv9lq+/0L88Y10961yr2G9bbuHw7A+&#10;TdvT5LTrvDmRfng1+uqN/PRQf1l3Djvh2TjtiMuhsVs4V4SvyflMiqZKMrdLzV9b/tJyCsy1qpEa&#10;ZqnrhSrk42kyGOaNcdE89V6c+S8PrPvPxG9fSt+duI8awbMT5+GR+ZhBbOi8JSULrVS9KoJVG6xx&#10;930OsdXsl+/kh0/ELx7O/vxQ+fc789/env3mnvTvj/QvHhtfPiaI7RZBbPaPB/ajd9aDd8qDA/VB&#10;jUFs7fBFw3/Wcl9wFhuH2IjIlhHKNkvak7g1Sho4+qRoTcv2IH9ddx8eSXdPlPtj50DJWlYxNPOB&#10;UQzkuD0Mj/r+QSN5eRY+e+neeazf+mH+u4fq58+cvz62/nxb+uWX43/6Yvjfvhz9w13hN0+0z06s&#10;uw3/0dA9mIanejpyl4K5EtydHJwb7hoXCqIEeHVts/+1ENvt27dR4m6eHz9+RBktOFL2H/8uP1xA&#10;8J/JT38X6Pb9+/OPF5Dlx2V2mXk7z17ZYS7HpRJvtPzCDD9o7rkkbLqjotHIXp/Gz18Ht3GT7si/&#10;+V781Q/yL35Uf/Uy/eJ5/JdnzpcP9c8fi7eeK7fPzDfd4ETMR0o1s7cL70L1LiV7J+jroVL1WsWr&#10;k/DJofXwyHncDQ9mVUNZD9QNGg8XeU9I22LWWVQ9adkXyvY0azT8F3X3ec19ihvfCJ/WvMcH1g+v&#10;1Ftn4d1D9/Yb6yvIW+fL1/Zfnyh/vDf/9QPpzz9Mf397/Kv7iz++1L98a986tmhQTuLRohTsyvNW&#10;YbKO0k0cFYYVikrZm8eNvvem677uJ6/Gxbte/qIZPX6tfv/OuHNqP2sGbwZxa4JzK2ZiObdWE70c&#10;KtlQL8bOWnY3ilnJaipo+cJdG9GFE+xMvRAEvz9xWmO7eeo+OLbvHZkPTuxHDf9NLz0el63psjPI&#10;at34pBW+a4Vv29GrZvDi1HlwoN8R8qZ5Pg4+ys6loK4n8nIsrwRlJcgrRSzEaSaJpartfPt9Yr/P&#10;zMsELwgIUW1JfG3naTtL3ZpY6ue2eRE472P3Q2lfFfo2l5cxdwjVGAUXS8ZKI19RrFqXsfex8D8W&#10;aKPv9ky3xdKWVo60chcrR1zaJFjduPpVYn7IzI+ZehEJa2e+sqWdr79PFjtfOg/k8wCr8sZTtr55&#10;HjmXafJxGX+s4qsivMjCbeJvIp+wsMBeRe4m8bb0DQRliLdLeTZo/lUEqwH5iuZ4d+uF52wS3h71&#10;/i6DeCQpdrQIX4vcbYL26IHCcJ4TBuesY6MKjNK3liH2pb3O8/CSIgjwnqkTHG5LPZuFz8UqA7sK&#10;XZzPGmebBtvMw1tsGULcVYxKJlRzvRqjsbOk9mgM4TzqAKdKzSJsRUu7Cj5tg55RiU7MwsMm3pWP&#10;k9xQ4h7sbuG0K5yMDxtCSx2dCCERwX+E8VXJxTraLb1VbpcJxFlCFWAE8k2esDBtWGJ65ujbT5+z&#10;WDJTbMov18kO+gHVc8wOq3zW5+Ad34vDfNSGAu7HcZlmq6LcLpe7FaTaLsttlS5z1AdZ5KdBmEVY&#10;rXarzdUu3UdL3WN/AaVZiN08ynbLnEWO48Q31ECx1QLbTCzYi8EyTDZpdp5D0l2WbKkc4vKypIxW&#10;aruFF1RBuIygsVFIXeYHEUJRSyNohLrnMLyM/EbRAIodbWWgGFRGFmHNhUAfheoJZZT01Gu+G2fY&#10;8ZgmdhQQjpYyBty1/sq1Saa87j/wMo2WOVCsl0GRuyxUCrl4RHGQZSxrWEl5C1br5XqblRW0cWjk&#10;SZpDX882F2G59tMyzJf5cgNJ4sx1/TgIA8fzdN2mFIHMK2chWOLcEsemMII4i2mgiYmppLYKiU0Z&#10;EhkSKn1F8FUh1GEYy/Z0zMARiq+k9mG3dLRRH9YU4SMQGGYS2rO4Zkw8da7O+vNeXeg39FnfEkfq&#10;uDvv1MQus+5I6pTroHUmNE/njZNx/WhSP542TmbN61DTrbrSrpu9tt5uqPUzmDpa/cxo1M1GHUv1&#10;rGU0umZnYHWHeqevtXtyt6f0BotBXxoMpOnYkETH1H3Hch3TtvTUNSGJYxA+ZcLqU4i3pZF4ygLm&#10;tDmf8CD3GmMP2cOO1W/rXVhTZ2L9eH52ODk7GJ++6x6+nNSPpEFTn/b0ed9ejENDzPGyzMPU0Rx5&#10;5kHDcY1laOOSWsJYGXZsZsR64lQbdvGTpU6DeCJNCkInnlLEH/XsTK/XjXrTqDekkzP5tCai0Gwt&#10;+n1jNvMMLfVcX6VgWKltJ7YFk5VwQ53Czweahk2uLNsLyv9ozCl4FsQbTUnGJM54Yo/G5nBkDEeu&#10;IJIsRE+SKB2eoRMU5diJIscMgOAcH1+AzANRYJ5xzDmO5zq4zisqT8bafEqB8BkcQ16ZxBozfVmG&#10;BFhKUsCFpZtAgfJOiAtPFCEo8EpXEFhWCtFfLEJZjlU11fXcMGNKBsoiqdlW4ULr86qA8LXUtZcR&#10;XkvpMokSzwkdMwvcJQxMx8bRY4Mi3+8BFzzfJvXDgnYRCoOlr8jGbCoPB+N2fdZtzfvtaac5btVm&#10;3aY6G7kKRUkLDVxqNbYIysQ4cWTREKYc2LJmk0BepAZLmqnhNwrmlILN4RGIVInlPSDXXWKfjbvm&#10;dOAIY0ec2DyCIRtXi04bS/zwzDRynKFhRIoaSLIlDJzFyJMnrjS25n1t3FYGTWXQkHs1iXm9GcO2&#10;M+nZ467aq4uNY6VV1zpNvdciL+xeS6OIhC2Nsh8Su1PqYsemPuq64jjWFrmluioFZbtm2fwkhGcx&#10;30bieJIQ7EXPiCrj6Zb7HanXwW8MFfw6+tX4jYlO8GKiq7mll45VuSQRA8uwIwnLHEoQsKHgmZKH&#10;PXSiDHuOMMWOhWVU10HfPF0lMTTP1DxDdXTKdooRhcFjz+dquzs9Pp0fnSr1liXgJUPh2G5QNnZb&#10;P4nFxpA1dpcZkU1RIzTGULweh6Ek81WMNA+PwFxgLn408FBJyTp0jD38OjXBkGZ8N8KjpxOIx4Q7&#10;YnNxJlN7PLHGExNP1mRiT2c88mNAD6YWGORC6+qqpUjaYq4IU3c2hzgkM3syNccTPIz6gOIhotKd&#10;U72FPpnjYYBTwrvLwPXRcH1cTXVUxVYkS16QNyKJzjJ+GGhgSgtNmOHyauMBROp3Zo0aMc4aeNW0&#10;pDYJD8cmNRuLel2s1YSzs1n9RGieYZxow445GTrzsSvOvAVFYLSFmS0KDqOhERAm0Ftl3uuKg/5i&#10;NFgMByjwsjweQbTZFG8ennzWwG1SJLygLEXwDDl2jMQ1aTixCJi5Z7mygPct5WnRFe5UjoeIZhBZ&#10;xCYirxG+PzWFCRdtOpRHfWnYUydDVj9VxoN5t+UO2sG47426RreBt7Qz6ljjjtZr4EmRe3V11DJn&#10;2KUj9M6Efk2bdW9SP0OURk1tNbCkVeYQuq9s1iGowTtZovQ7h+LpgXDC5PSQ5UM4Futni2ZNbjfV&#10;Lp67ntbvqT1IVx5PtNncWiieagS65eumo+qWrAWWFzlh7MWRG/l2CIn9FCpOVqzycg1J82UY516Q&#10;YK6GOF4UxXmWL1HP2yRZ5YcUm9WNIhvKQBiFWZ4voTKdby4uUeCSLYnUlhRllBdRliu2qbm2GXhc&#10;r2BCABlUFNJSGFYFZYN9NSSSGloytYQndCJNJqWUTfQhk0Ns2MraeFxXoc+Qm2Wy+ileB1NvfGzl&#10;uhBXY9AGS4LDVmXA8C+PMKkiZZ6YCctDxblg9PWU0cfo+2uZJuicZS3IWIwRIpoxf8+bNkFFVDL0&#10;QLFHLn5Ku8mRLJ5YgMNVMXPDhKCAVU4fC5ZpyD8n80j8TMvNLlZQUN0qsYrQyAOjgOoeuWsKRhbu&#10;NpBgu/I3Sxd6cpWaRYQ2ziphDUjN9rexu4HtAE3bxSE4vsZpaBw+g6DyBmJDgYNodMIV+9rNg8Bw&#10;R5PrfAUcGruhqkHxtnP2nb6CpZDyfAJQ4zmDjBJ9LhObvu5D+acwNTdxaSD+JsdeOG099YwM5kmI&#10;9miJn4l6/tUfvREWxgpU3mQ4Cg5n5D4UEbMIsDuuDxrHuGhX6/hiST3juNdZROmirXB0XDQiEJCw&#10;c0AN9mKHi9NNlqyzZEPhm4uLqrxcYokyfZ5fZzEuxSqJMMeTs1Ear1OK4pm5GkPflBW5i85X7mzp&#10;TCp7unSElbdYU72y8tXKU8qf6GYcL5NJiAE3zywht8TS4Q0gBNgVDtrsaxiChlX0pq4Dwtc2Ed/K&#10;KxXmKCrDPt150hbiwoxdrB2JySzXpqk6TaAFGurKNbYBRF979rlhbjXtfDSITl4svnwufvHO/g5y&#10;Fj1rF28GVa2VHh1ZT19Jd9/IPxzq90705zXrVcc7Gia1Wd6dF32hGAv5WMzn6lJ2dq5/GXjnob3x&#10;zKWrl7abmdHSS7ZRtMZtNeRIEuK5mAj9oNV2aifW83fqo2fS10/EL19bX5+l9zrxs6b/uOu+myRn&#10;arrQc9nJidwQ4ZFfFUZli7Hc9hun+tFb/ekb7clT9YcH4jf3hS8fy7eeKrceS18/V795a995a955&#10;bdx+rd15o989NB8f289O7BfH9otu8K7pvK6bLxv2q35wPM0ai7InVf1J1JynHSkfScVIzsZqObU3&#10;cnBlTKtRP+nU/WdHxv0D4+sz9/te8nK6PJjkg1kxnOeLWSYMo2bTPjpW77wVv32gffaD+LvvhN/8&#10;KP/hR+UP385/9fXkF7emv7wj/OGB8vlr4/tj714reNFP387yU7GqT6O+mE/0lWRtVXutQ/y1E269&#10;1fty83F1+fHi6uMFQ8n27pgEm/3P/PFd/pdAbJfo+QNBbLuP5+VHvKdSd+tZKztfGfnaSHdGdm76&#10;l4q5mU+XrX56eho/PwqevHC/faD+5fbi19+Lv/xB/sVd7dcvkr8+i/781P4C1+6JeOuFervGILZZ&#10;3BeyoVpNrY1o7wRzPZXLrpA0joPHh97DI/tRLXg+zE7nq5a87C+q7t9DbFVvXrYmab3pv2h4z+ve&#10;s4b/nCA2//Gh9cNr7dsT/86B8/1rEyPvyzfOF6+svz5V/3hf/M196fMf53/8cfbb++IfHkufPVX+&#10;fKA/qHnPJ9FQKkV3GfjrKGEoW1QaTiwpZQ9nNfDf9rw3/eTVKH/bSZ/V/AfvjDvH9r2G/6qbHI7S&#10;zjjrTpPxJBmpeV9Ou4uoKyV9NZvpxVzNBDmeicFESQSrUryN4W5UoxQW0WDqtk+dB4fmj28VkiPj&#10;acN73U1OB3mdQWynrfBt3Xtdc59SIEPz7oF+Z5rUtM3AvRKt85myGsvVSF7OIfpWl5byPJeFQlHW&#10;rnERGhextgvlZaxAKGxkSNg8ialsDG1naTtbP/ety8i5Kuyr3Njm6irhNDR5tffu1LaUGJSjaQa5&#10;i+4ZbawNOYpKJASuCaU1K815aQpLm7IunAfaZaxfJcp5OMcbammJG1e5CIWNK9L7y19giU62vrmL&#10;7Msk+lAGV3lwnrgbvMdhXQUe7sUqpI8eWw6iZXuUbR05BK4lzjqGeLs0ZAE13W1qrUJ3S7gb2rCW&#10;MVaxI6UT5TDZJkEzqjnPvR11yPvBjtaShHWI9gyDYyibTy0JX0O32MrhLQaZcaiL6NDBNjNgf+eY&#10;qHx3FWE1Osc8hAkyxZIXUG+VgVX6zhLzX8zwNWziIBpmr5ALGlyjbDFD5Qh9u0bufqrkeBzEqtB+&#10;D7HpGc7BtUq0JGUCc563Kji+ZhaxBRWkongNLndT5Qxz5qPqYdrmn8iuHVp5A+LQMS9XiqKaByig&#10;JW9GEBsL8XADzNGHMuyYRTGFB8vLTVXtliXUoHWJ1ahIwhxaaAhBIV3m2LSiULLku8rwNYoQh8nA&#10;LymO2zW+to/s5mahGXs6LO/EcnI3XIYcVkt3WbwhqiPKMS5O6buFh2W4ilCPNgSxrSquMobMXYK+&#10;1kZBxAKUMHztOkMo5cOK9X2mLR+aJWrIh4IyYdFnVeiX0DKhraIHCs0GFfaaAQdBz17G9V36Mkwh&#10;SBJSgqHpEq+N9QDtliC262gpHgsbHBclh9hIpa6WSVaQD6gfhnGS5mWy2kXlOsyXUbFKy1WcV0EQ&#10;2ZZjG6ap6aYsGdLClshqgvlkCjN52JEGbWnYVic9Sxh78txXxQCi0dJXBFeeOYupvZhwRhvPx+fM&#10;iEqw6LQg2mgAmxk2EjF6mNMlhQyTYEFRUC1HnhrCSJl0F0M6ijRqS4PWot8UOjWhUxch7ZrYqnF8&#10;bfa/E/dfS5YkyZYohn+ZmS+BAE8Q4CcgwPN9xw/gBXNmpll1d3GSlZU8I1lwsjnnzjnnvnnsiMis&#10;ukvNdkRln9Mzcu+VM4ItKi62zc3Nmbm56vKlqvXLWfMKIuAvQWyEsilMCGLrNM1mnShvjbrZqBu1&#10;ql65Ui7rWrVpNAlls/sjZzC2YOvCzqHkgKJnaKFthZ4dek4YuHHkFaFbBA5URJh8GUcBbCOx9cig&#10;rIucsUJ+kdMRF3/c84Zdm6Ns7ZrSqkotOjC13zDHXVcaBeo01IXElsvQxMNXBFbqaLGlZK6+hAoa&#10;WKEmGGPYvT1nNvKlCdHihl2FyHfEidPadaVRVapXcvVKr1aNet2sNcxqXa831EpNqNaUZksfj31F&#10;CW0WPJtSCjpYJjgvFiycyEcoaCxqOHldkT38IOF4Fk1m4USABJOZzxGB0YTggNnMkySW21RPiGDC&#10;wpbhPqoycXw4xEYom4Ayc4gjnziPxXqn6OxMlPFQm44tSXBVhfA+y+DwVqRpJAxli5TfAY5Qlvf4&#10;mshkj7IR2LH/S0iHmmhaZhg5w9fuxcLhPUjmOXNM+VAFi2yVp5iiyiQsY3IYzGwKdQ+5B9TslOWX&#10;3ENsDHmJdM0RBX08GtSvRs3qpF0ft+tYCv22PiV+WWQS9hoaKvNkpLKv4XrOeDZGBrFJmUm5U7k7&#10;pzboGaO+PR0HMiVXxZJwtG5bH3asSd8VR540doSRNaFIaugEq9AAJ5uZRmHZmWFGqhZIsjHpWDM8&#10;iQNb6JuTjjpoKL260qMIU3K7orSrer/hjDoQo0fUTqPTJOk29XZDbdXkRoVCaDUqROps18RWFaL0&#10;mvakHyqz1JRD5oC5R9lsLbKJPReYqqdLgamQmyeeBUvjGByVVdmZjdV+l51LH2eKE98/7IYKwUXg&#10;oFtpmxQq4wFfo4eLniyiWJqaxUhJ3GfWnU1iBlBiE8qc8BnEFhLEZvim5mmKS7lHJGc61VqdycUV&#10;h9gwYnlGUQhuIspcHm4xD8FGwlKOYhRlupHqe6DtQWgQipInCHgK6EEQBPxFJQMNNQ6x8ay4HGLD&#10;gL+PnoY5gQlLLmEP95g1yXiMo3XxsNxDbDg1SGgZmIhsVTZl0RcIRyOZ4ZkiNM0eYcoaEeg2nbnY&#10;HE/odBaIYqyomY67Y8aOhRk8ce3INn1DdzUVwrA21cHzrqm+ofF6W5Gt6ZiPLspI222rvY7SaYnN&#10;hthgOUB5LDYsG3WpTvlABYyWJoZWHdORPuiY4z4mPUyArkie3Z4i+bgLquJxlE0StclIn04MYWrM&#10;JtqEIvTp07Exm7LZhjw9791CaVKCeIYcWOQKHTMPfQhGBSZeR6LAiyHGkk55V2k4sZiGmIR9VfIo&#10;JKLgSASl2eLEIohtxCE2bTywhLE5G6M86zStdt0fdPxR1+41rV7DHXbccdcatPCYqN0aHh96iEat&#10;Wedq0r4UezUKBtqoYbKFKPXqPtRa5RJ/KWUNKhnKxnE3keof8LVTgaFsQoVBbCxWwD9AbAxlI4ht&#10;KtgSpgszMOxAt1zNdFRcBye0/ZijbEGWsCUFPytXJUPQUEg+g9hQSPMFVhG+Nl/P0YBBbHFRhBSb&#10;NfYTYrHN15v17mZ7d1dQ0gOW8eD35EhZlFNsCigh0CuggWDJMDL6IsjUkr0zJpQNxlwjoI1/+bv/&#10;1PdZg3skbq+05OiTumXqEIWgZeoKfXpESzSDVsOUGdqcazJ7uV4zJwYKzZGsKQhaxjC1eFkSxLah&#10;GCCo4dQzYpAxT0zusrBH2Zh8DsOhNyKa4TCw7b0fZbgq3TJ1igRLjnOhsrjdcogtWBK/jOhjZQyB&#10;ghp+5kqZXC/wavGWqT2PrQKqMvRw6M8EPLmL0l3O3WXpLef0BXpVuMsMYu9huDSEBXGd+pvYWfrW&#10;3MWuOXzGITZOQINwiI0fHsfgOMRGB8ASnaGAY8CBEejGSGqoiVhgZa6HEwgIBZsxwnBgHAujwqZA&#10;JcewOPqGeo6voQA9H+eCpV1GHFzzVxlteA+NeSvahJdhGtz3T0veJzbHVi6thYVClwWdU+q2m2XE&#10;4DN2APsg1NgcnfPv90z2SB/fI5qlGwairbNsU5Q3i8XdiuR2OYfcLFFTULSZMtsWlJWODoBMG5tl&#10;QuBcttnKmy7d2doXNoSvKVsGfu0hNp/HTeMt99gZIW6+NHfFuSuUDmUFLR2U5QXVa4y8Ji08saQG&#10;KOvb2KS0Cft6NENvzDqOUSlvPXlL4BqH2EjWnrx2Z6V5D7GZ6so1YBrDyF151lY3N5q+GwySqw/K&#10;t4fKt5fhL5BG/r5VHrWLi1p8fG69Ptaen+ow8J9XrA8157DlnfWiq1HampVdaT6Rl1NnZ3m3tn8b&#10;eDvPXnv63NIKEic1vNzyStstLCPX9VRVClmbq9NiMEw6jfD43Dw4kL55Mf37W+Ory/hxO3lT8140&#10;rA+D6ELNRHOu4nGgZ4Fl6kDPamEOsm4rqFeC46vg6J355KX0w9PZ1y/l7w7U717J3x4o3743fji2&#10;Hh+aj/YQm3Nw5b2teJTMoReftYPjhotTOB7El7OywQlP2mqsLIZyMZTygZyPlGKkFhNIL213k1Yz&#10;fn/lvDw1v710f+hm74XNhXYtQtS1IS1wLt1eVGt6r6rWs6fqXyipqPTfnul/eW5+8bPy336Y/ufv&#10;p//5F+FPz9W/Hpo/nftPm8G7bno0Ka6ERU3AvhYza6MSxLY27JXuLW1/5cxvivWnxe1vN3e/3X76&#10;lVAyhpj97/59+veD2NAXdff77zeS3W+77a/b8lOZ3iT+teus7WJj5Wsz3mjRRrWvZ9pyNJxXO+n5&#10;efTqxH/+xvn2mfrXR9K/QH7R/uW59Yf30ddvgy/fWt+81r98p+CePa27J93oapy0J2lHKHrqcqRv&#10;hsqqN84r3fD01Hl57r2uh0f9+ZW86Wu7EW6ePO/ry4lSDqWiJ5cDZTlQV0Nh3pnkzVZ01KQgfB+a&#10;0WEjfl8L3ly4z06sxxf+L6fOo0PrW8iR++2h881b46+vlD89l//2TPriufznF/KfXwp/eSl+QazO&#10;8MMkHmorJdqm0XWarMN4FcZLMyhUZdWZ5rVefEKSH3Wzw1r8+tJ7dmY9u/JedeKLUVkXy7FQjoR0&#10;No3Hzkqyl6K1EM0FlpQixF2Z3trS8WBkopbNzLnsbRSIMR9LSa+VvKv4L0/1p4fK42P1OR6YqntU&#10;D06GZY1Qtuy8GR1X3Nfn1otz6ylEyLrWVgg/mf5H3d6p1rVq7Uzz2rBvPX1jinNdKDV55bBwjKG6&#10;CZRlrK6IYUu5Uba+Drl2jZ2rbW11A6HkxJhxKIjjNtc2KWPh2hB5Sb6fHEr73NOTUXMxr7l7D1Ds&#10;Yu2JS0eY27O5haWwdMSVK65d5TrQbmJ1F6I8W9rCypE2PtZKRHzzFXSOPjeBcx17txlz6sxCjq8t&#10;w2AZhqsoWjNa2Q1FVYtv55yMZi8jaxlyfI3Wsphryd0iuil94prlBJlh1oZBzFhphJd9XKaflrwH&#10;/5px3Bjc5m6I2oYC/8uBNr4JcdnuJWA8OC4cO2PsMy4UbgCiZ46Re/Y8DMh9tUxu5ljLyxxi81Z4&#10;geEVyCE2TlLDhpzpRhAbB+A40MZePLgUEMLUWBteSfWfi0sQG7SByJ4HDGILCGJbQUWI3UXqQfNY&#10;5naZWkVsFlAvEh6mIVhmxDtjHqbegpJ88zxEThmRQ+siQT1XUFBwoZfkgZn5dh7S2nmCGk5ih6JA&#10;CN3yvpMy8os4mqfZuix5ILYtNCfyPPXzaC+sQboqiu1ivlsl2MsKSlXKArTFfpkEzNWUILY9vpaj&#10;0s0jJwvsNHAy3y+jeJXl1/OCQsuhAbaN0w36ycJFAknWOerRAAJtkrshkELJ81tBz5vnc/IbXZc8&#10;b+k9hQ1apu7BXmeZ+Vdz/qmWtEyW5BQbQlVlKQ5CNEbPqOQKK1c3UUA92tiRT3pwQeQ13owJi+A2&#10;nwcsMxck4g6kiyUEKnW+WKZFGaUZpTEI4yBKUIjLdbLYZMttvtxm5TJiFDbHdi1NN1XNkmWYYZ5K&#10;4kqCLUyVQVsetLAkiE0ah5oYG3JsMjFkorDpYqAJvir4ysxTZhRUSJFgJGu9rtBqSO2mORr4kgCr&#10;mxvbMJYCGEhkoVFoLfTpyRNPmpjTvtxrCp0aDH592IFRJ3fqSptEbtWkZlWsXwm1KwFLhhEQha1Z&#10;UxiLTW3XKb1Au6G16lqTWAZqowqjSLg6F65qUgV/21Zv4E1mEbOTyX5WFBjbhe+VlHTSiR079d0i&#10;CvDM5Z4FgZmXcZYNyx5IPpgshyYMP1eakWsYk2A28WFwToYOTLtR3xz1DCa4OImhJJaaOnrum2Xo&#10;8E+2vibEllL6Jp5LPL6JqdizodJv2dOhPR3YkwH1MOjo/Tbha92W2WX5H5ilp9dqJNWaVqnq9aZ8&#10;VZ1eVZRW2xEFSovJbOxlFJael1hWqBOsFmhqoKq+ovxrUfcSzkQSgSQgwg5hCs5spo+G1nTiyri/&#10;Gncb5NGRoJIlihzLIkFsIvnBMSLb3icuECgPI8kecZv8zmLTyBeMpxeARDpBbDFH2TjExlhsBK5J&#10;EuOs7YXXfCbEa4tVQtlSqIgmgSZcCAfcuzfigvtF4OWBV0aYTpJVnszTiCYMRmGLf881Sf6DKHDy&#10;GhMqYK2vyLYgiB2MySaWUretDnsWOeTiEaA49xi9GAl8JO9HhTBhEBtLhcEyG2DpChODcoBSyLwH&#10;BIpDbEqvrVGYwr4njn2Zsdgm1FIbdNV+Fw18SUx0PcOp6TrO2hNEe9ZzRTxQI4g761OEqVHHHnes&#10;QcvoNfRu3eo3vVHXH/fcIcG+9qBj9ztWv232WpRat9NQ2WNljboYZlq/pfaa2oCOwRVxahQoylEE&#10;W565qsgwNULTfJ2gN8o36hjMZfV3GC4mnIvoeDzEoTke4BwDWYxZEoBUVznt60EIWfOYMIiN4qwR&#10;RVQJFAlPk0VJGyhRL6YRmABz5mSKu/kZxGYGtuFbeoi/Bo0fX5LMXl+o1uVK3Wx1bWHmyzJGV2Ia&#10;HGLzZDyzEo03NuRCDfcOD8UeestNk4BaDIbPUDaMRlxqTxCc6dSeENyMAv6iknx+OeIDYXNdKAkY&#10;+Yy5OXSGJO5nYg6GRn+g9wfGYGAMKYGGIxCRDY8VoWzMozZ2LIayqY6meKJIItESzRxBsGdTG3tH&#10;eTazcDx4uCQMIQ0DPresAJ0wQDlxbJRdVXEUGUuILUuWJFiSiBqPknKyvJxEZOsL7QaGtDHq42rr&#10;/a7QqM9qVYGC9NcoSD+XOkPZMPE2K0yqEmbjblPtdzBEMaWzWH4Ku540z3iK4soyB9EIylepbGPv&#10;rIbQNOb1iWOgs2YfAKieAFzF0+Xf6ZMsWzEeKPoMg8vLEvLisuOCE2CNSfh3lI3mYYLYGLNYGw/U&#10;UU8b943pUJ8M5UFnitOsneOhsPGUsQcESzwv1qjtTLrmsGWMWniCrAket4bQvhJaV0arQdmrGZrG&#10;gTapQqkMRLYkr38OvTX20Bu5jrIAbcLVqUCFc7F6KdYu2bsJLybM4W29191DbP2eRuEdJzZuMSZh&#10;jF5Vc1XNUVRb1lzNCCw39aMiyiCJH0dOkBVLTlL7B4gtSOK0RP1iueUcN4LYylUUU8LQICFHUS+K&#10;edi15fX1+uYmZz6kfpzYfmB6vh0EXpyE6T5uGhMCyKBmcFdN3cOgJK0jXhBfnrSRFQFtnwe74J8G&#10;mU7CvxoSjgahlgxHg/bCe8YS9dB/WFYo+gaJVVwosAYlLiDFBj3wWGYcHYtZqoF4BZWMfCo5GS1n&#10;AXZTRnZjzpjQ1rirJiFoWAXJthReDZUhC7DrFyl31aROGEeM42tWFhlJYKYhCh7zxMxYNLRkuwyW&#10;hVMkqLezgDKp77Xce4fKTekvU3eecBwKcv8FOreKDGKXUJgzh7l6cIjNggYARZogNuKy+ZvEXYX2&#10;Ys9i4yhbxPIecEod6rlgLWpwzFhyiI2jaTgSKMmkWi8pmDLha/fftn//izffzZKoYbsFh7cChpRB&#10;EYFK761gBdAxE7WNRUDDWpOdDpYGVPQ8wHmFmyK9WXIEjTa8x9dw7kbmowd0xcEyBorxZkSao2ar&#10;FGuJJcfIcdE1RbwhEG3HCGskqKRdMxYbR9n+UdZZvEqjZYJlfl3Ob5fLu/Xy43r1aQNZf9piubhb&#10;lTeLnMK35ekN+ofhBuMrgYmqLgNh6UHkbQRRt7F6HRubWF9HxirUlyEFZbumoGwEsS2YgydD2TiU&#10;tkfZSgerUEPJDTiUhnqiuRHEhs15rDeF89d49DeeV/Q6ha0qbTxl66uwXmHqbgN1Qygb8zk1hcKU&#10;SktdUDo+DfbvwjFWhr7Ute14mNSPtJ9O9J9ryat6+qpdnjayo0pwfGa/OzVeQy6sl1fOq6Zz0nJP&#10;O95FL6yMk7ZYDrSlYG7k4Nb1bxx345oLU8t0JdXwGjYK28l1K1X1RIZQhtBC0xYyRFgMJkW3k51f&#10;ue8O5G+ejv96oH55Hj1uJK/OnMdn6ou6+0FMxsZC5ukOwmUerQp/E9pLnMt0nA66Wa2TVo/c56/V&#10;n57OvnohfftG+x5yoHwDOTQffTB+OtQfH5tPLpyDiv+uFhxB+sl5Nzxt+yed4HSYVGZlU1721NXA&#10;3onaaiRmvVnalbKBlA1ncX/stwdZd1QMhuVlMzw8tx6dm4+a4dvR/FzbSeq1qKw1cSHjRPpxox2+&#10;a/pvXltfPtf++sL46xvvm3fht6/dL59qf34s/+Hx7I/PlC/e6z+cOI9r3utW/H6Ynk3KK3U5MzaS&#10;s9PcG93bms5a9xYWJF3H85t893F799vtr7+Ssyj/ceDsf/vv0/88iO3X33799Nun69+u1x/X+V0W&#10;X8fe1nU3TjxXo1Jx54JTzjizrF9UOun5if/80Hn6yvz6ifzFI/Fffpb/yzPzv71y//wu/OqNTxDb&#10;gfn1of7k3H3ZCs77SVUoerO8K+RdaT5Qlj2xbPejs4b9/tx7XYne9YoL4bptfZw5nwR7J+jrsbme&#10;aouxMh9qi5G+GWubsbjsTotmOz4hSY7byVEzfl8L3176z8+dp2fu4xP7Jw6xHTrfHNrfvDP//kb/&#10;4oXy9+fyX18qfzkw/v5O/+q98fWF9boVHU0xHDdaclPEuzxeBdHSjxdGONelRWucVrrxcT857WaH&#10;TYr19uzM/uXEeHLlveoml9NlS10LEKWUxUwId1p4o4c7w9/q3sYMrq3kNsg/xdnH0N/aRimp2Uwr&#10;JkY51cuxlg+Hi9NO9qHqH5xbL071V2cG5A2kX1RH88ZoUesXl43w3aX9kkNss6xrboTgkwFxbw3v&#10;znTvbPvGsm/cB4hNXFjK2sXUoG4CFt4yxUSjb2NjR6lSKGfKXaisTWlpoKW0tHiYSbRUV4k4tyDS&#10;wlHX+9hq+n2ASS7y0uWO7ljKS0fZkIuojHoIo7MJC3s6tyZzk+hs20DZBuLamy3t6cKm5dwSlg5a&#10;3kNsIUFsN1mwS4NdFjNJKOlnGm+SeE0UNsK5bgjqIioZMc4IFyOYjLmCRjdlvPfoJCDMZ96j7r8C&#10;4D4us08rFALWCd+W9+ZuEmzIETp0S+6i6HyXE1cOnTD07WEv1AMDvDiL7V6ITfYAjeFvyGJ84q89&#10;DzxCynh7gtIgKDP0DS+/fQ2D0lBAD+QKyv9yfO3BIRSrOELnLCK0ZM2oJeq9FdUwIlvAITa8Kenr&#10;E31ZmvurwpmnZh7paaAlgZ2HHGXj73u3jG28pLOAx0lFGTX0MW3J3v0scwJpJyxX0R5iYzS3ZDsn&#10;fA3vaZaQiDdAJ/8AsV0vs808XmRBmTiJ76aBl4UBa5Asc7TBWuYWGrtZaKc+xTjJAq+IuKNohl2g&#10;c8LXQtQ7WcgKDGJbE8TGci+gQcQrvSKEBPM4ZiHTM3qFkxoKvZBrmewrLimR0ClZxJANTyp6j6/R&#10;51z+QRg10CzRoNyuoWuSQgklsiT4zCHvUcp+Bb2TRRvZf++FoPyg9aIBhPZ13wAdQuLFPCwpJ1fw&#10;kBGfJRGjKGxziuESJmkEiVM/jFwv8NIyhsq+3pWbXT5fhUkeBpHvh77tepbDHI6MyCCTyYV5NpvI&#10;HGIbtg0Y4fIkMqTEUlLY2JoQqIKvzlDgpDaOtcEKgnlMTnDDPmdJwIqDEe6wvIc+o/BElEpScmFR&#10;T0eWMES3gTpzpbEx7ir9Fgx+Y9RlaQpaOktWoMGug3XXqsnN6qx+KdSvxEZFblVRyXJ3No1uS4EF&#10;iHqYN9VLuQYrqKLUYCBdqvWW1mgbnZ43miSSUmhGZpipbpDvmOPwqFIMYrMiLrDx/lFiEljs+7wH&#10;5N+qySFEhfknJbIQS0IkzUJxGojTkLyoZqEslJ5JyS49s/SteeRAisDOPNPBNTRl9mBZsSnb4kjH&#10;yTIvUXPc1wdtrd82Bh1z2CUv0W6T/Ps65Kyk1qt6raZVq+pVRb64FM4vZ+cX00pV73Y9WSKcyHMT&#10;F5NZXHguDHhPgSEKYxW3EobcHlALVNw4JqpKNQqD2Ahfkwh8FKWAkAUCF0zYgbMZQWwEjVFwroiF&#10;5UoUOZElgtgkIRQJXPhHuYfYWF5RiCnObFlkUfANin12768XMaQjYo6iRFK7Z64xB9X9MXBQgwFt&#10;RF5jbUgYke0eZUO3xGUj9hm6pXj2AcGmqzQuQz9xbeL4eLCSMCuEZRJ+xmLbu4VycO0hCn6OUeFQ&#10;m0jXA0XBEOUZRZV+x5gMMYAp+JptcEgINdqwpw37+migjwf6iPA1ZzZmGBNFW/MlgtLUftcYDRiF&#10;7R/rex2MeWc2DCg0oeDLU2dGwdT0YQ9LenBEtFdTw3iA2DxxEMijSJ2EyiSQ0GDoC8NAHHrTno2H&#10;tNcwew1n0HZHHaffMrt1jB+zS/6h5Cs66Dijns2EQu9Nhw6hun0TMsYeuzQUp0Nl3JdHPX02clUK&#10;00YgyH2AwtSj6H6oRI3PUTYZd2dmT0Zavyt1WsRlG/Rw5JysRxAbc6vMLQhzm+UQG5bkiI1xpUXo&#10;RMdQZHHoWK5eZzpGt9hqzgK6YeztITbbCB2TEdn0mGUpxWXxJcno9mZXVfGyqtVb+nhkCwKGFoHO&#10;psm5bAxTu4fVCGKWIZ4MkYjFxoRDbJGi8pFGQDPD16zxGMJRNlTikcd5cQAxVjEURQx7bzZxRuQi&#10;zaKn/SPExlA2naFs+mBgjEZ4sqzplPKr4BEw6UT4ufim7hkqTgcS4BiYoMxBN1/eF1DJ8DWDjwqP&#10;dRKaBgqmKOgzeuI4yoalLUv3iBvKIq0SKGAfBirGrY5xO6DMAERko/COdbn5r1lsD/Thae1yVq+I&#10;mIS7LbXfYclJCGKjBxmDk+YZTCmqp8rkwEsMNS3QVQjKBJIaexYto7Ax/pqq2JIYO7qn49hmljR1&#10;FUwUhJ050gzTLJ9jAwWnTBIqIgGaGstlrEkMZePuogSxWbMxPYzjAUSfDPDMSv3OrNMcXxxJjUt6&#10;LvpNvVvXujW93zAHLXfas0ZtY9iyxh172jPHHaVXJ4it3eRfaJRaBe+RPXmN+emLlQvxd4iNJmSZ&#10;2nwepu1Crl3K9YrcqCgtvLD+AWIzBn2IPsZx4oBx5JIrK66C26Q6smoxsVUjtLwsSAoKFpuETpBm&#10;85yhbASxZfMwyvwg8YIkyxfz5Xa53mFJENtyiwZxwilsiROEbhihnM4X5Wo932wpFtucEh+5UczX&#10;+nGC3tkHwr1eAZ0ESw6KmYFrR6S6QJPhABlTOZbF9uELIrHe2FpSZngbpuSsS9YGPfMGEK4m5RvS&#10;cDjEFs9/D00LYVAdMdrKe4gt3CNoBJB5LBRazLITcIiNh+vFKieNWAhdWotKIq+x9AKowbaUFz5P&#10;SAqohSwmGqOD+YvcKRIjCbTI02PfTKGIElksZsHOsETZzmPU480B/ZaUWPYhGeorB7nceeKQrvs7&#10;xOYuCU5yFlCPC3ueE8pWpvYckkBc0sxJwSZtf5tA/E1MgrO4F46p4Uggn+NrnNfGITaoyjgMCOnb&#10;7JCgOee3q/Q+yBoJdyJhHDdCqR54YXtqGInHKGwEsW0IYiMAjrmO+muKnuYsEpyUwbxE8ZfQNwac&#10;YYlm/C/sAjMPmL/nHqrjq3hvBOrxrVif2AvW4gAIXLtZZnfr/OMmv1uT9yhriYPcy80yvd03KNDm&#10;Grc1i5YJJF3n5C56QxQ2jrKtf91ufrvGklC2HWVRKz6ustsFTDCYbMRQW4fyhkTahgxiiwhi2yYm&#10;C6UNYUDYPcTGPEbVFdFHUMlpaOoa5mrIqWr2TY61vCUH47CKetsxi3hDqQ/s29z7NPc/zd07SjAq&#10;rl2ZhTLXbiL9JtJ2ocZRNjJ+XQUG79JRFy4TR5nb5toklO16Mkobx/qjU+NxPXvdyA86i7Nq/P7E&#10;fPNBe3VqvL503lW9N5CWd9bxz/thZZTUhaKnLEfGWrK2ir5gUmpqrqqppuUGUSbXYbRy3dIwM9XK&#10;NXtpuitLXylKKY6yDqRXXNbDw/faD8+nfz/QvjwPf67HL4+NHz/Mfrk0Xk/DgT6XPOhVC1hMZbKZ&#10;RzcwiiNlLU3zUTertZPKsffiQHv0TPj6hfTtO2xo//ze+OFA/faD8dN7/ccP2s/H5pNL900tfF+P&#10;ThrRySC96MXn3egMy1Fa5Sw2dT3Q1xNlMRCznpB2xXQgZQMxGczivnItKteSuG0Oioua/+zcenRp&#10;vai6r4dpd5T1xtkUMkxb3bDWDN7U3dcfgu/fOF+/ssjx8V347Rv/6xfmX5+of/p59oen8l/eqt8d&#10;WY+u7Bf14E0vPhll5/pGtK5l90b3b83wxvavrWDtBCsnnHvZJtnerm9/u/n114+f/v8Ksd1B/hnE&#10;9unjbx83n9aLGzxOUbT1/WvHu7aTlR4tVGcxs8qpvOgJRbtbnLeS42PvCW7PS+PLJ/JfHkn/5Rfl&#10;Dy/tP78NvvzgfffO+fa9+cMH88dz62U1eNuLL4dZVV4PpGVfWHRmi/ZkWR8UV8348Mo9qEenrfRi&#10;PG/Ju6F9J7sfFXen2VvZ3ijmStKXgrkWzWvR2ArSajgtup3koptedrOLTnrejI/q4YdKcHDlvz5z&#10;n57avxzZPx5ZPx7a3x/a332wvnlnfv1K+/KZ/NdXyheHzreV8EktedaOTnrJuZSLzrWV3ZXJTR6u&#10;PH/pBkvVW8ijRaWdnNSjd83ksJG+v/RfndhPIRfOQS38MMwa0qpvrlVzpRilruFJWGhMdGOuocZa&#10;GO7aCXdB9imO7wL/2rCWslYM5awvZx1IvzzpZIeN6H3Nf1tx313ab86MgxPtZTM8obhsy9poUe2k&#10;x7gyp8aTY/Xx0O/LhWRtLHtrW1vbvnbMraOtTGPrqitLnJtiaUgMYsPUoF+H+ibBVKJtKCOycR2Y&#10;BLFFzkdyGlXXjry0ZUwZ60DfRjpB/vtMoBxf4yla7FtKdMBQtj249oCvQSSGrKmbQN9F5m2Cpbh0&#10;JoUBERY2rdoGysYnT9KlgxqpsBj275vrwFqH9ibyt0m4y4g8eJOXHxfLX1erT6s5BdrM0zVW7f1D&#10;ndU+khqm4+h2D3hBOOMM9QxcI9SMtaFgasnHBYSascbk8sn4a7wHDsnhb3K3yD6totu5s47NeWAv&#10;Iwrxxlr+W2FEs70j5+dOo/EOb0S87Qgp48AZY5Zx2loSsmBtDHrj0BheckRbw1o046gcNscbnQFt&#10;e7SOveC5L+ren5SjbGwtJ76F7iry1tSS744gNtIesEf+Baz0ljjmzIKCkoVaQsFQOcoGLcQpI8LX&#10;7hlqKKMGegBBbOyt/8B04yAap7lxRYGjb9SAQWyop35Sn5SbRRqvKfs40dxYIFVsYqW+xT4wPtD4&#10;CcLDLjjEhr3vIbbQK6KgTIj+tqbkCW4e2Snnr4Uo8/Tt9BWU6WdQ7KCxWVBuUzSjJdS46H4tVDf+&#10;/Za5SwTk/pklUCVTxkqDWgkdEdokB9e4rwRTH39XUrMVuZcSTkfNEub7SamvaC301w2x2KgB8eM+&#10;+8xb5iz6G4F3KEMZhSpM6uxukywpFRdBbHkelwSxsWDGq8VmS3nEsjxKsyQrkjQPwtjxfCdKo2JZ&#10;rq8X25tysUrzMmW/PI7SMORgU2zqPkyy2UQfD6bt6rRVnbVrUr9lTPuuNCFYTRWMSV8b97Rx15wN&#10;CCPThECDxSWkBovsrsAgnNnTsT0dcXCNMgxQXLYBjCXyGoOprEiUUQ6WvDD2xUkgET7lCxNnMrCG&#10;PWvQswc9hy3tfpeQgk4L9o8K++deFC7MmJlWL8dX54OL0+HlGaxBCZUwBbHVcGhRaO0pLGdY0YVl&#10;FpaVm5gtgtKxYVrnplE6ztxxUkMPZPJgJfYEg894zLgYwuLr/1sh3E1TYWTuRVdjQ8PVSywjIzac&#10;AxW0jHxI5juhpTvEv5hR0DqGUZqTPtEDR12bwI6hMeyy5AxNc9DBFTD6bbXTsLo46wYlV6Uwc1Wl&#10;WhEvL6dn553374enp0KjgRP0ZJkAI88toPzALDINGOQO0XkkHFVM5J3PDhImLgENMhntkugKAvNc&#10;o/hQniy5Euxb0REFl/yFYZzLnqb4hhZaRuSQS1qEPmUREpJ/nMBSIlCuUp6xFPKQTpGSik5GMPth&#10;5zMKG4fYKL0AJGSQR6goBCUw2hoBajPhAVOgA0MNxxckWNp70AFC4dtUNdY0nBqlAbUJJuP42tz3&#10;5qE/D4N5FCzicJ6EZRRkgYuJhGaCOEADjrJB+CaF6+YYAL7HUTYmFK8tNgwCIoWZzbAwpdPS+8yH&#10;UZEzxmAKxJk1Gmg93LWO1uto/S7EmVKwqvh3ChtFZ2PEH2IMUUB9lvQAZXKu7LQoEJs0jlQhxuMj&#10;z5iv6NAcE76Gx8cVZqGCcWtAIkWlyzLtM0xtFAgjfzbw8Hc6CGfDYDJwBh2jXddbNbPdsDoNo1lT&#10;a1dau6E0a+S21qrrvbY97NmjvjXq6WiMp2wywNgzJwNt2JV6TaFdl4Zdsd8W+x0NHcpCZKrky8mC&#10;EnIPPkY900JDgWCtx9Is4ByVXlto1WfNuthuKt02KgOZuKuc8JVRRDaKrZa4FIuNhHmJRgSxEWuJ&#10;hzjUhj0Fux7giRhFipTjUbIpuSRGYADhEJtDRDb8pZEpSdZ4LNYavaOT/ofjyemFMRljDEe6zm9x&#10;YpI3KISRrSj8HwfaOMoG2Q+ke0IlRhcfgXh87NnUmkzM8RiCAv6yZ4rl3CB2lcSjg1HMfgx75h9N&#10;yTogLAeoz4SDdMZwpA8G2mCgD4f6eGSMx+SljsHMwvxz8JpHl2MUMHK93EPhhFsROP4ATjGXbUzR&#10;BirRCXlc6qqnSOZsogwHEGM6cWSRtsIQRf/UQHMVSZ+OZZZQAsOPj0zcpmmjJreb5rDPMxTrnbbG&#10;wrERxMZisRFruHY5rV5AZrUrqVnDvKr1Ke4ebjHmDTyY7NpqnMvmYObXMDYoMwYE55Xgqfech4QG&#10;dDc1ShJKfr4aRfdzNckUJ4YwtsUpQWZsJPg4BZbmFZeXC001IhGf+fwcsESunFCMTRyB8oruo2RO&#10;KC2vOujK/c6gcjKun4udqtxrSJ2a0KqIrYrcrRuYePtNrdfA0h52nDHeOJhva/SWwZPeJu6w0qiR&#10;k36jquKs61WpViEP0NoVq8ELiK1l+RDkvWBVhROrlXZDxaPXaandNqYIfdAzhgNzSElUuactD2ZH&#10;zraMZempqoPBLOKyqJHt5H6QM8ZanJZZThHZis8hNj/Oi+WCQ2ycxbbcok1CqfHzgGUOxTIuSugA&#10;xZL0gX0gNuYumpRzbE8eoylBYKRRMBIZ/25XbomMT3oOy1fgsaRMUDywtrym/J5oAy0FGzINh5w9&#10;GeJGWBu1YSAaNCKsclnANR8q1u9aEDkBcDUmYLHbWFy2EPtCAyg23C00WhYEn2WxnUCRIzUsYBw0&#10;7hOabshvlGckQAMni1DgDbhAi8O2XNw89qCGEdmNiGyfQ2xmGnIWG4935jEiW8R4ZA8NSEdlyi2p&#10;qZQ3jKKzQVOF2rnXYKHlPmBw5LZZUPiUReZQKJWUAhYz6C3cENjkLmJnHkJIS4cxQh/+f09c8ICv&#10;YdccdEMlh9g48EfNPoPPOIWNILabFYQ7h+5RNhZ9BUcVMWSNw2ocAouv58luwShm3FEUx0bgF8fd&#10;CPBikdpYVDWKpwblP2C0NazFVtE1TFqC7bAVapxF8g8oG+uf42gPKBvtiLmXolt0ziG24hMhaCig&#10;K85u22Nz+wYrrC1/3c7vljnWrnHZYQVkKcuQBsl38/J2seB0tl83KJS3y+Jmkd8ts9tFxKw8e5va&#10;28S8Jp8qYpmxTKPEMtsm9nXq7nLvpiBi2mdQGgrEHWGgG3f2RNkkSVGASAtPWbL4a1hFFi55dKFn&#10;lLHW2mXOXeF9mnsf5/YNi862DVVYzbvYuEnMm8RAgccl30YQcxMaMJaXvrbwtIULsTcwY31jJ4/T&#10;7rH29ER/Vkve1pO37fLy0n//QTl4J786M95W/ZNmeFgPPrSs0657MQzrs6wtlyN1MdEXgr4Q5XSm&#10;5qJRaFZp2HPbXbrhJkp2abC13KVuLVR3Y4R3TvTRtXaKspwOsvowb/TKi2ZydGj+/FL46rXy5ZH7&#10;01X2/L31/RvhpxPj+TBsy/OJUzruwks3ZX69yG7zGCe+VKbxqO1V6tb5B/uX1+oPT2dfPhO+eqt/&#10;f+Q+PrR/eqt9+8H48b3+w6H+84n15NI7qEXvG/FJMyaIjSS5HKSXo7Q6LRrSvEuxvOYDZTFU52O5&#10;GIppX0j6cj7Syql1Z2g7RVz3RkWjkxxV3YNT9eWh8KRqnTe9Si/qjrLhqGj3k3oz+FBz3xz6Px6Y&#10;Xz+V//yL9Men2p9fGISv/ST8l59nf3gi/flA+ea98cOZ+bTivWyHH3rpibwYqcuxuRGdnRLszGBn&#10;hRsnWNt+4STrcH2zuvl19+keJsOP4Wb/O34P2zJ4jX7/nhDb3afb1d2igIW/9cOtH+zc8MZb3LrF&#10;zg63ircScWVneauVntSCD0fek/fWoxf633+R/vxIJIjtlfOX9+FX75xv3lhfvdO//2D9eOm+bsQf&#10;+mllmNeU9UBeDYRlZ1q2+vllJzlrxof18H07u+iVlcmyLW0HxvXM2AnWRjbXkrNVrLVsrERrI1k7&#10;ybwWGcTW6WVX/bzSL6562UUrOa6HH2osr+iF9+zce3rq/nzs/MQhtkP7W8hr/atnxGL74tj7vpm9&#10;7C7ejIqr8bxqrLTgzss/Yr7Iw7UfLF1vodi50M3Oqt67S/dVLXxXiQ5O7adH5i9nzvN2etIrzqfz&#10;jrQeGEtZX8rE4cxUPCdKJiipCFEzRS80c25YC9Na6M7a9K8NiLMRtHIkpq1pVK/jaAPI23r4rhEe&#10;1vwPV867c/PgwnxT84+62fmgvOpkxxXv4Fh7/E74YRQMlVKy8eDtHHfneTe+vfO0lamuLGVpUqKT&#10;paWsHHXj6dehsYs0mlMI8ldWvkq4G6YD37wJnLvYoszEFG0NMxojyubmLsNsom0CffsP6UTt2xSV&#10;jMLm7P1DKRAb4fqU32DlKhvfuIntj5l1myprf1qawtwWlw7K2nVIsg05301ZOPrKt7aRcx27TILr&#10;NLoh8lp2Vy5+Xa1/225+2yw/LYtdkW0o1Jq7TsxFaC4CZx2Hu4Ioab8SJY0jaOQfep8J4R5fQ5tF&#10;/usawv1DsRVH0yDhDcVZI+iN1RM9jfmZouwwL1Qs0Un2aZV+3G/rbcnz1OLHwEhkwSaNKF8B3l57&#10;v1EGgVGyAggKDBcjB1KfXsx799IQx8lwMZuFbGMQW4AaNMBatMeGFgV0w172QB5q6DPaJis+rbAX&#10;BszRKgiaGbl7j8Sl3nqP2dnzyCHNgCIsWGXC9AboELk9J3dRDrERmsbwMixRRg00Ekp7yoRQNsax&#10;hwZAZZaiFK9/NLMyhtAxb649DMcCsWErQus4S7+MmXLDEDSsxebzZP91sYgoWAZH8RhXjuKvLTLy&#10;Ei1inmmU+YomLPVB5kMr+ozg5qLzPIYyR04EzBnBLzN3r9hFtITylyfQ2BIK+UEQG1cK7SiwIx9L&#10;nuUgKikjAbRGqIkMVuPR00iwFpVcDf38yy20TwgahAUlSWCq50NwN1qLzp2YghCzL8AFNFf6MsxI&#10;bZBonufrxfx6na5W0XzuZ5mXYUdFulgUlERsPV9voF4neZFkBeFoWQFt3fNDJ0pDqOzL7Xx9XS7X&#10;ebko+C9JsjBMXDu0jBAmkCSYk6FK4Wxqs3YNS5lBbOTXqcDOmenjnjJso1KjiGOM3WYq5D3K+R0k&#10;MoxkmNkwk2DOyd02i9bUQw2M7YXnZKZG3kYSMXfsycAVxhFsclhQsLVGfULWhp9DbB0GscH+acL+&#10;gYUj16tClRJ3ji/PRhenk8r5CIUrwtfkTsMkns6IgnMLQiTLGUXH39NVUCgsax0GuWkSH0rdR5SH&#10;je3MpuT6x/z+Apa8kiA2Q00M4q8lppZaMN0NnjsSBUiia5AYS0NLTD21jIzlqcxcu/AJX5tHfh64&#10;kWN6umJTflIp0ERXnuiTntxvSr0mQWyzIRH3GG1N67UYxNY1egSxEb7GHEXVWkWtVuSry9n5+fjk&#10;pPX27ejsTOl0vNkMxi0Mb4LYAj+CTS5L9mxqTsbk6SniRORQVbg8QGxog1Xks0YQGzmmEeLGeD0u&#10;Exjzga55sN41BUvf3KNsIax6aQ+xhRJBbAxWI0ztc2TNHrOkouPhPa1G8snap1hsjEGGMUZ4xwPE&#10;xmlr7oxgwQeUjQv+opJaKjKdyz2+lhpGahql60IIF8M1Z3y0hIT87+ZRsC3zm+Uc2uA8ibLQS3xn&#10;Efgly3gA4ZAcR9nQA08xyQupZQYqngKCEQlFmoysEU5n5AvTRJVzQ88NDRcB9ZQHs9/FkufxxFB/&#10;oKoFlO6TQl9xzIitwoDHaVICVm3Q0/qU68AVR7489eWJI4zMSd8YkViMz2VNxp4o0MnuITbJmxG+&#10;FopjLP0pQWzBdBAKowijfdSzey2r23R6LYjZrmv1itXv4HlRmnUY/OagSykgJziRvtbfQ2x4+gjX&#10;mw7xRKtDQtYg+nRozEaWOOFZTWOWXZcwNYsCz4WGGuh7iA2nGcqiSyllh8SKIm4U0aOIjDab4GRx&#10;NfCYh4qYGtrctXg0NxJnj9zFJvkGkgv2/eXS8chPCGIrLIpWFlEg/z3EFjkWI7IRUkNBBmXZnkyk&#10;eqN3vIfYMIAxtLgLcGqa9xQ25d84it5jbTJRxujRUIlTiQH2MPzwaBDKNp1AUOCAL1G3MDMwLluk&#10;Ylsi8REARA7jlPEAEnwmnA1njcfmaEQUNhQYi41QbAY940HDuYTM75V8Oe+hsRADjFbptKRYipQt&#10;hMPTsWVyfM0ShcQyAk2xhJk6HirDPqVIno5NjFgMM5yahntEnXiKrE9GYp8ckF1xGuuKJ80IYqtX&#10;5XYTY5toVpBeV+/ucxaLtapQqcxql7Ma4WsEsbHUB1K7IXdalJgCY36MwYPZkpKisEuqkisoLqyx&#10;D7WGU8PzmLlOZBkpHjrPwbPJIDYZtw+ruGOyJU5NAYdNYkxHnIbGOKGESWFKcacE3+M6E5omTrkb&#10;KQRjhkNsfN7m5c+xNqFTnbauZq0rqVuTu7VZ83JSO582Lo1B2xx1zEHb6DetYcefDfEQeZO+2cUT&#10;1Gbc4RblOmjVjXbT7La1VkNp1KRaBcJBN7VBuBuD2C5kkku5caU0Kyz9TkPtNJn8DrERvjYiiivE&#10;nmFEESyI9yyunk9XQ3cVxRIlS5I9DQ+ImwfxPEqjOE+zeVGuICiEce4FievHWbGcL7eL1XXJwrER&#10;l22+RoMoo4wHcU5ZjwhZW2+gD/DArPPNdrm9Xl5fzzebbLGgxAgxYWTQQJgCs4+qxr8FQl0JCsLI&#10;oOdAD/FZ6nNise3jYHByPekwDIYjVedekyFHUSgqWMWj0NL3SPoYGUP5wYbYF3YKIQgPqlS8z42A&#10;XZCmxDCyYJ5DMbPiwIx8LAliu/f0pOyfrAGx2/LkPhc84WgPVDWshf5GBDdoYkVClVC9eM8s/6bP&#10;Ip1ZWQRxWL5ODmnxAm+DBgx6i5hQRDbomaRqMm2TQ2wP8qCCkmfofI+veehqXUZbgrQYxJZCnTZz&#10;n/JPU4xjivGS7dY8/toD1saFHyQEZaziDVDOdst9ijDmDsJRNpR5igP+oRoCTZucRVgkNUK4HgAy&#10;cslcZrcrlp0A5gNMDEIACYPjDp6c7MbXMvgMG4YMcXOXrLwtU9YDlvH1nPdwj7IRjvY7W425gqKM&#10;rR7Wfo6y5Xdr9MPAuIcYbXsc8AGGI+zsZpFui4TFZeOFB6ytuFnMWXQ2LOd3y/J2md7MIbDCYGe5&#10;sPV2uX0De5M5crJUBsRQ28QcYvNvCo3FYtujaQwme4DSiKSG9qwBhPPXUI8CoWmwcMm8jdFMLJ0H&#10;hO7zVWiv3yT6TazvYm0X6dcR7FZYxBDzOrZ2ib1LYLoaKw6xefrSd7ahvYGxzCA29cmx9rQaHVTj&#10;N/X09Mx9+155Dbm0PzSj83Zy0oqOm+ZJxzkfhrVZ2qawZcVQzsdSNjJK2Vpq3srx146/8ryVF6yD&#10;cBPZC9UsZXOueFsz/uQlv/runW5spemiMyqanfysFn44NB+9FL56Kf3tnfldJXtx6P74QX58Zr0c&#10;BC0xH5m55ZQuefZQjjuC2PSFPA4Gdev8Uj060H56pXz/VPjqyfTL18o3h/YjDrEdmj99MH7kENuV&#10;9+YBYusn54P0cphdQUZpZZzVxLJNRLblUF9PzLWgLsZi2p/FXTkb6fOZvBaFxXQyb47Lxqi8aMeH&#10;F8br97NfLvXTunPVj3uz+URY9sdlp5eeNIMPR+FPb6xvfpH+9NP0vzyW//jC/Nsz/YtH4n99LPzx&#10;qfznA+Xrd/p3p8Yvl87zpv+uGx9N084s68rFSF/N3I3mXxvB2vaWZlC66Tpc7Za7T9ccLPs/9vv0&#10;7wex/Zvfb3e3H3eLmzxbR8HGDrdOeGvHH9381kl3pn8tO+uZvOqM82o9fnfhvfrg/vTW+v6Z9sXP&#10;wh9+nP3LY+kPL62/vgu+eaN981r9+o383Qf9p0vndTP+0Esv+tnleF6fLMgRspdf1OIPlfBdLX3f&#10;Ko+HRWuy6MqribadmRvZWEvGQobYK81cKvpSMteKeS3rG9y54Shr97PasKgPy3o/r7SS00Z4XI8+&#10;NJLDq+D1VfDq3H966hKX7dD+8cj54cj98bX+1XPlb6/Vvx4631aDZ63s9bSoq5uev/OSj1H2cR7v&#10;MCu5/saxljM1G1STd8f2sw/mL2f+S8gH8/Gh+eTcfz1YVIfLGiUEWRIbE0fozA1nbhpzQyuI7amX&#10;hr1y3I3vbFxraauFpOSiUowx7Mz1xFiN5KI1javN6EM9fF+jjA3vG+FhPfxQ9d5fOW9P9ZeX9kE9&#10;+NBJTzvpCdaeGs/eiY9msWIsHG8Xh3dZ+DGPPhXebWpufGVhqytXW3ssgJrPwq4Ri824jnWC/PdM&#10;V3Xj69eYESjlqHOHyYWEpzo2d4mO6YNh9gxlC7HKueNEthT1PC4blijzHKP4K689YemQ7ydD2czb&#10;BLOStKScylirY/a5jmzsAjvaxVReBe4mCncEq0W41LuUPENv8vy2LO7m87vF4uNycbcob8riOs9Y&#10;elBnFZuLgOKvbdPoliNrS0LHGJeNpubN7xw37tGJNunHJWFknLzG3EJ5ogPOWUs/LTk2x7lsBNJt&#10;mG/pPQMODbAXdIW1qLc5xDYPGJ5Fnp4J3g3YEYUSoKhqePsy5IvQN9RgFVtbMiQODfA2ImdS5z4P&#10;KSo5JOetEmz+AMAxfI2z5MhFFBtiGW7z/OMKBaxib3qGqa0SaAAEsW3oL/pkm+8hNrxEbYqBipdu&#10;Br2Be4yi/MBic5giwgE1yD9Q1YqIXvYMZbMLQt+gFmAt6s3Uh1hZsNdR8Aq/J7JhWzTWU8/IoJSw&#10;xEYlpSji382gNGBJf++FV/L8BjyLqFdA94KaFTpZyCpREz1AbIzIFnhQ9fLML3K/hNKWo+xmqZMm&#10;VhwaUWCEAQqoCcoinJcQaJbQJqERfh73lzCv+5Rb97ojbxAQDMfIblBAIVwxRT20Twj0V/zFJg/w&#10;HF9rBp7hOyzVFzlroAE0V+ivHIDjvdGX59U8X6+j+dxLUyeO/TSNSbEmZRpadVbO06Lk+FqS5hFL&#10;euAneZTPs/kyZ5n+82JeZHmRZVngxzCETNjSMJYkXxZccWLD2hn3tFGXs9UoqagusUBsii2MUCn3&#10;W+qo40gTVGa2BiF+wQMFjHn6cDKC1u8awz4sZ5hJoSTGipxiVtO1VFd82FfDvjHoOeMhzFSKbjYZ&#10;Gx0YOW2TLY12S282tUZDrdflalWqVISrq+nFxej8bHB60j097p4cTeqVaaMqdJv6uO/Is4CiR5Ej&#10;mysLsakVnl24VgLDVZUSTSUum6HHsAynU0gqSZksx7MZhSeH0TgZuTgGYRpIAux8Ag11hYxqFBid&#10;jYNrFKONYkKZDxJZVmzbieOkrpu4bub7eRiknheYpqOpEA+msgqbcGyMe+qgrUGGHZ1CYhG4BtG7&#10;LaPftgYds98xui2YajpsORhy9y5LwtXFGGd9ctw/O51WK9qgH8hy5tiF58GOhcmKK2yNRzDntH5P&#10;hWnX71njIZ2OOKPTkaVYlZmDm8TAI/LidBijhKA0HCGsXyYsRDqJR6K6OkRxGGwUyEIoi+QiB/tQ&#10;nKFzhygtY1oSb3GMY6DDmAyxa302MdheiNvC408xyIAHm+fUIR6CjTmEwmyWfYb0EasOAvtTJrYR&#10;w9fIyy9U1YhF2iLnUMcuCVxjDp62ndoWi8VmxMSYszOPoHvKeAC7r0jLJKRp5ncW271jKSOvceAv&#10;YXlFscRe7NlMY95/wWyaylKmKqksQ3JNnRtGggs4m9rDgdnrmv2ePeg7wwG5CjKIjYMvuCbGqE9Q&#10;2qCHC4WaUJF8aYbHiuc0MEcDY9Q1xz1zQn6aar8td5tytwXBWpUAkb41HuMWx6qGq+TOhEAYh+Ik&#10;EvGYjPzJwBv3g8kwnI78Yd/pta120+o03V4HYrebRr1mDfpapy23Glq3jYFN2UjoxlFSSByJS5DE&#10;2JqNmIwtYYznxVNETxEoYPygK/UoAp0xHZnTkS1OUc9TOmJJD7ihUgYDXSUylzjDEoIrQEjZoMe5&#10;eIzE18UVcFiW1cBUKd4WS5XA+XEJY4NmuGvkJkn+s3yuwIhFz7GFJ4sgNkLZGMTGUTYKYWabqa5j&#10;5Bjd3vSKMoqqtSZBbCpL0MFisaEcsHhhkU4eo/8WZSN8GbeS0GdaS/WKQkMOg1CSHAZDk7AcBajE&#10;WYccdjcp0yW5jTM6G6Y1BrT9LhgeNEIIpJuak8keWRP2/bhYKuhKw1ilQWsa3NcSj97viLZtPghO&#10;P3HtPPCwRBtDmlmyiEKEp1Wc6bjIxFAb8ILUxcTSN8ZDGw8+RiMePVVGMwvz+Qj1A3MyJCGX5L6O&#10;u9Pr7llsWHba/8Biq10+yKx2BZnWKiT1qtBsKN2uMcJeZh5lH5YDmVPttAgXn4GGBIMy8hpmpxT3&#10;zjIC/d5dlDnJWnjLSDPM2LY0xZDTKVPzAEcudfAgtPlIsEYDEmKB0cHjLBxhQqE8aQzvP+Hg4eIu&#10;pTQCxSlqsEQbUxqJw9akUxX6DanfnLQqw+r5sHKmsUS6mGkp2kCr7g570XQc4fpQbpCWRdNvW2s3&#10;IWav7Qx7qFeaNbF2JVSvsJTqFbFWoXL1HCJgWTsX65dS40puVonI1m1hPle6LUam7uqDPi4UHgdf&#10;HHt4ymYjBm2PPWnqM8Q2oNcuEYcdytCqhIaR+/4yScIoS9Iy5xBbvniA2Ah3u4/RhlUEsbGkonv+&#10;Wl5AAZivN+Vqnc4JTcuXRGRbbLYQFJJyTiHbwogjXKTJsPwGDG6jz4GkxqQxtBeWr8mDDoMa1BOC&#10;tqQ4a6zB70oOB9FQnywoooXPMq1DgWF6jmcxPYc6J4gNqk7KoTe0oW05xMYSIPgsbhr/0kkQW+w7&#10;KSepEXZGsNqD7ycTVKIGjdGMMDX2xZQIbg+IGyev3YvHHDA5X4zn60Q5YGQxn+FuEI6y8b94f0BZ&#10;JX11SR+G/QWD2CAlScAknCfRPI0WGcUIJhdOCtPmQv9cQA3OY8qQQF6cEYuVxnAx/u2ZdGbs9wFZ&#10;QyFmnqrZbs0PgEN+HGXjGBzPZ7r3DGUoG6nNDGWD5oxlzLKL7h0+GL7m3mcegHocbGA+zAkd280D&#10;cvZkqQlwUoSyEf7F4bbwntSGVQwd23dCLVnsNvQASW4WBOFxVZw+w++VcI7ExbsF29ECO8LmEI73&#10;cSCPr2WdUD+06z3fbd+AQ4Hl3Sq/WWS7Mt2V2W4OSWEBbfLsZp7vZQEpbvcCEym9YWbUzd6vyLvO&#10;3G1qrWOTx19bhViibG0Se0sOnsaWnEAJF7uhuGzMvA2lhfcg5BbK4qxBCI/j7XcUak1bR2ggFJR7&#10;VJrvcx2gE6xCM5St28y4STXyptynU6AwSquAw3zOdWptYn0ZqHNPn/vGMrDXqbmKja0+iodHyotj&#10;9UU1eg+5DI5PrLcf1HfHOiz603ZS6abn7eSs71WGQXUSNQliy/pyPlTyMcRd697G8NeWuzTsQjdz&#10;1co0O9eVciIXY7kcacupcS1YN5J2M1G2Q2Hb6RdXlfDtifX8rfrDK/GbA/XbQ+fnq/LlUfjzsfXs&#10;wn/dDxuTrKOlqlWaTuYG8zDZRPEmMufqLBi1zauqcvrWePTO/PlA+/6F9PVr9etD+6dj56f3xndH&#10;1k+H5o9Hxs+n9pMrYrG9a8RHkF58PkgvRlmFULakMkors7wlzbv6eqytxhTLqxzK2VDK6LzUYjLJ&#10;BrNiJC5G8mosLvujrNFwTy+091fmccO96Cb1UdkZL1qDoo6L0wiPjrxH76zvnslfPJ798YX+1/f+&#10;d2/cr5+of/5F/ONT+S+vla/e6t8eGz+fO0/rwZt28mGategAih727m5Vf6cFa9Nd6NHCyzbRere8&#10;/ri5Yz9K3/npNw6c/W//ffqfCbHd3txdl7ssXYW48eHWie6c9Fc/WCn+UrZwvxdjYdHCta5Gb8/d&#10;l++dHw+M754of/lp+l+/n/z/Hon/9YXxxVvv61fKVy+kv78Wv3mn/XDpvGpEH7rJeS857+JWEQHt&#10;shWdXHgHkHr2obc+ny560mZk7ETrTnF2GqFsC1mfS+ZSMeaythCMpWRsRW09m5b9QdLs57Vh2RjN&#10;G/28yiG2RvyhmR5Vo4NKdHAZPj/znhwRkY0gtmP3p1f6ly/Vvx9of3tnfn1i/njlPRlnVfNmFH8M&#10;01+T7K4k3OfaCzautZhKcfcyPPhg/PJWe3TsPDtxn73Tfz40n1yGbwaLKmRadGfznl5K1koN1m50&#10;7dtr25gbeqlbSzvYRfFdEuzwHDrOxpTS2cBpDNyGmLX15VBbdKW8OVxc9oqzVnLUCD/UIQFBbBX3&#10;7bn5+sI+qHrvWvFxNzttxUeXzusj9ck0krW57V5H/k0S3KXBXebsIm3pqktHX3vGdWheh/p1oG19&#10;FovNt28xE+0BMm1DuJu5i6ybmOFrmHoiJolxHZMb/BI9UEuGx3kE3u9iDsNxTI3ja8yBNEUNtdwG&#10;wsKeFMZsbnEum34dEZDHsH9jG1q72LlN3bvMvc2cm9TdRP4ujW+L5K5Ibov4Jk92eXpTlB8Xxd2c&#10;EkReZ+kmhWTbLGeOnwRvLUOXOY3GPMsnY5ZhOqZJ+Zpobs4qRg3q04/L5I4YavRhhEVw4+JfZ2gf&#10;3RJ2Ruy2j0v8ZYQ12txaRsw/NMOG2adV/tsaa0muGTbH4rvhSCABc+qMdwSxcQSNo10cO0M5xqvl&#10;bgnBWrREAywZZ428ON1lFF3nWJt/xMsMbyniqXEYDmU08O7zjWZ3i/zjCs1QSHHKW7z2IrOgDPnB&#10;JuMQHpqx9gnzVyUIbw+xzWP+Pcpn4Fp8vYyvV8FmTlw2FlKNQLT7T3l46+OVzz+jQYewWFw2jqyh&#10;BgW0gSoAQY2V76O20eakkew9RtED1qJSjR0usDB0hrVxoI2+uTENAGVes9cGiLxG/DWe0MBKPJhl&#10;emhDE/KxC6oMmaMoR9l8L4c2xiV1PxM98FTPlV0bSyNE+9jNoMnR19cHnhr0QhLmTAG1EsKRMoaj&#10;QX30oZ6qjgVFk2uoHGKDZmmGHgPRXN13UEANemNCH42xllZ5tu4RykYJL6PgoXN2ACQoQ/LNJprP&#10;3SSxwtCNk6gsC2jS221SlBAOsRG+lmRhnIZREuVzSFLM02KR0doCKjwOP3KdwCJ+gaeSGckcJOVY&#10;k6zZ0JwOILY4ClSBOzlCUK8M27N2TejW9UnPU6ahLlI4NpYtlLMMCGgjjx4yezgzhWgIMKF7Hb3f&#10;C8RZaRmQSBZhO8ntptxqGv2uNxlFwkyB/dZsqA1InZC1WlWuVKSrq8HREckx5Lh/ctw/Pe6dnUCE&#10;Vl3utszpEAefuWbJAp/BjHekGWz4eeAWuIoazGZy4iss05uSbxdFUHoInDSADDgjyRwOcJzkCcWA&#10;A1hu3KJD53vr2tLISxSWsGnCHAoMA8s9yuYQypbApPQ8iG8apiTpgmCrSmBZhK9N+oSvUSrJAUTt&#10;tyg7aqumdBpGr20OyPCDXad3W1qnqbKgclL1kqRCENvo7LR/fCRQJPKGPhxEqroIglUUpY4D25XD&#10;ahCl24YNLDTrKDBwE3YdsYoINFTlCOY9w8gIXFMJXPNh4TOuEIcz7k19ijEPg9/RFFMWdHFKV4PB&#10;NA8QG64S7iw6J6yNwW0PKBvEEGYsnSiRVmB4P7DYKAGoZfJ4UrGqRQ+5RHGV9hgHjHZmtxNBhjz7&#10;eCHSCEDB5oXjlK6LAsln7qK5B4H9EkSWaSsSTiT13SVlPEgXacwpbLRrluIA7Qmhs+1AJdgl0jVC&#10;AHXNlURtNBQ7HbFWs/r9RJYKCtugxJIISRXZHY84eqW2W3q3Qygbxsxw4AqT/YARpiZLkckBJu4x&#10;DUGl0utIGO0U06qr9JpKv4ml2KlPm5VJ/WraqM6aNaySOi2p09YHA08QQ1wTSXamM3vUc0Z9Z9Sz&#10;Bl2DZTAwuy2738HwoOQeF2fS1YVWq+r1mlq5Ei/OpUZ9Vr2aXMH4r1mjQSQJhLEqUkEETMURJtqw&#10;J/VaUq+tDLvauE/4kYlLIRuT4bhZ7V6e9SsX42ZNHmDtwJqNHebN5+IBx9OtUxx6XyK/V4grTDEe&#10;GBOtp5K/J2GLUqc5qVenjRrOGhfh96j2tsYhthTCkh5grrBnY7lH1KpZo0ZhHMdDgtiMzyA214IQ&#10;kY0hOLHG0h10+0KlJl3VjGbHmk0dBtRyHA3yALdx2dffs9g4xLZH5RjsSxgc0dloyHmShAbUhiFi&#10;qMTFeWCzEs7O84pqCh//xLS657JxYeDaPXNNEDCe0T9PpsGPjYYig4YjgyKaEW/UUANTj2zyy34Q&#10;1KTkeO6FlmGIMxWPGB5kx3LFqT4ayL2O0u8yiK0vtJuDyiWWYqeFSos5XUYMjAtVeX+FGzUsffIY&#10;lezxSGw2MPcqrabKlkqTQWw8FluNECXKM0PuouSMP7w8H1ycDS4vxtUrAZv0ezi7B+gwYsTDxOZo&#10;GnPm1VQU8EjiltnEvCNOa6CrNNXoqj4dMuiWMoSaszFFUhsRAsgTnmo4qQHR6yhgXLuFGQ/D1WBh&#10;DR8gXQ6x7V13+euGQW8oENPQkrVZb9ati4MmvbA6tWH1rH91MqleSK2q1KiMLk4Gp0di9dLoNC08&#10;kq263iFYjX3haKJs9TvuqP8Asc0qFwKeteolCtOr89nVKWSKZeV0RkDbBU/Fo/0biI2RUkeBNPXF&#10;sSv8DrEFCn288XFNGHvRx5jERKfrmectkziIsvjfQmxetK+cr7NiicJ8ueVJRS3Pd4IwSLO0nJNb&#10;6HwRphlqUMgXy3y5xBKrKChbGNl+AP1EdS0oGyz4GrHmOcqGshWSAkPCNBCOgmUsPWiyKHmoNa4F&#10;MaCNdBi+LdQSlK3Ih/bCvxSiE6hAqE8o9QHR+aHn3AsD+O4/VXrMqZMgNhavA4JCiH3NCV9DmUNp&#10;zAM08YqEiGn3ngc8vgfhcYzyxmlrXKgHhtw5LEcnBAU7j7lLZrgqk/sUBw+gGwe50usFpRDdUgZP&#10;6KXhKqeYJEv6XgsJ5ymE42sxl+0iWpc++WFQsDb65EwqcYZO0t0iv10SOrZbRBtKVuCU0JwTLgTn&#10;UTaDRbZbF7dbHBLH+CAocPQNgn6yHXWS3XxGW9uQLg29GoeHBhyGQ7MYGvsDxMY+TuMvh7eSm2Ww&#10;KVBJn64pVwOhb0zDJ85adE2cMo/lNDAp+wHsiP0nbfSGltwblON0XA9nPi7Rw1dw1KMNTySK9hxi&#10;I6iOYXB7lI3obCz42s2S42vukqBA2gUD8rCW4Ws45TK/mRe3S0h2Qyjb/OOqvMNfNCDcjQvKnMWW&#10;3pKNA5ONQvFsU3sdu9fkN2quY30ZassAgoKx2kdSs29z567A0rhOOFVNu88QKrLUovLS3zPUdpm1&#10;g61KfqO/t2HZRSEoqyuK40bUOeKypdZdbuwSZR2IC1cobaF05LmrLH1jHVrbmENs2sJXSlcrPWMZ&#10;GMtIX8AuVofx4Eh5fqK+rMUfIGfuh2PzzZH2/tQ6rgfnnbTWY8GshKzNpCNmXTkfqOXYWAjWUnRX&#10;mrNUrVLTU0kOZ5I/lQNBjUR1PpGLkZD1IbOiJ5T96aIznbeF6047OT82n72VH72Svj1Qvj90Hl3G&#10;Lyrzl6fJk3PvVSV62w8bo6StJrJV4mWsOakTroJoHdpLTYonPafW1C+O3KenwYtj78kb44e3+nfH&#10;7s+n/uMj+8dj+9GR9dOx+XgPsYXv6tERpBefEcSWE8Q2iK+GydU0a4rzjrYaS2VfSLtC2sNJ6YuZ&#10;Np8pxWSc9qXFzLyR7TtFux5PynY3ump6Z1fmcc0+awZXnbjaSa5a0UXNP6y47w70r18qX/4i/Onx&#10;7I8vjb8dhj+89b75RfnTE+lPz5S/vFa/fqt/e6T/DrFJi54076mLobmZBTd6eGuGW9tbGskqyLfx&#10;+ma5vdvsEbCPv/76678TxPb48WNUbbfb6+vr3377DWX8GGz2T353v5L844+cRj/+trvGk38dZZsw&#10;uXXTOy+6M/0bjAPRXorGeqSvRsK6MSqvaunBefDsnfPdgfn1c+2LJ8qfn6p/eWn+/a377Xv/+9fq&#10;N5B32g8nzi/1+G1/cTpb18TrhnjdGi+r7fSkGry/DN7WksP24qy/vRLnI2U11deithLUUlDyqZaL&#10;Rqk4K8rJ6mw1e6tpG0FajMdFZ5A2R/PmZNGertqTZWswr3Sy82Zy1IgPq/GbZva+lr7mLLZT7+cT&#10;76f35rdv7W9f6V++kr44UP9+YT3uJG/Eoq0t+/FNlH/Kil8XyW3u72xnY2rLwSxrnbhPj+xfjjEQ&#10;/ecfrF9eKT+80X4+9V72FxXIZN6W1n3nWg7u9PjWjm8s99q21qY215RCwdLZONHHMP8tC+9c/8a2&#10;t5I6HwtZYxxXx/HFOL7sZmed9LSVHDcjQtmYvIdcOq+P1Sc822m/uGjFx5f2wYn+YuDMxFS3N2Fw&#10;m/m3mXMdc/9wYxOajM5q7mKDU8wo16dv38YWZI+m0Vpzh0kqcT9ihiK3UM5u0zY+Gth3ifcpt24S&#10;QscISiOCGwqcBCctMONY8tJBjfsx9z4VWJp3qc7ShmJp32XWHbmUinNbntvKwiWf0E3oXif+TRbc&#10;5uFd4a7C8DpJb8v845wi3+0ws6fRNi0+zgliuy3TXZ5s03idRKs4XEWMfUZCbp47lvqAZT9wNwnx&#10;zrbEO6P6+wBthK89QGw7AuA4QMbZbSnLe0AMtbsFD82GrbA59bMlBhzR3z5R+lGsQqXDyGuUA2EV&#10;E752nRefVhn6Z6SzgLlwMg4apSPgYBkDv+jjTMgir6EG9ffssxhboYbhbhRkjQs6QRvOg2OQGUV2&#10;4xAeBB1ij5zLxvaFGvZCYjkT4h3thW/LYL4I79r0dln+eo13ob/Ce7cI1vNgM3cWmZGFeKPTV75V&#10;xj+d8c99ePfjle8UFE8NS1SiBjpBfkPqBTaBKkAIGukfhKOZmY8yqS/ck3SZQjnAXysLpMBUY4fH&#10;VcW7HMI/muEdzJUAqAgUk5VVotk9i40cRSmbQRpYiW8lnl/GTNi3R6YeBfOUyG5QB++Zaw5peKiB&#10;Nlb4ZY5KMwo131N9Vw98C3pkGgdERiPHT+7vAMURCqjuOQzz4iAaRWqzWaQ2UjSJqkbqKRpgK2zu&#10;YBP2ZRhLBqXtdVCua6I9qyR8jVdCUPlAkWMAHw/0RkBbvFiEZennUGpTP6Us/+l8Dk2aO4ykeZmV&#10;87ycM0dRXIUwyoqkmKMyK+Zpmkb4+V7oudyoCxntK1SEFJakJjnToTbuqqOOPum58iSxlMyBMSx7&#10;8lQbdYVufdy4gtFiTgeBKoSa6CkzxoOT0Qm5mLG0ADB4YMmbowHsJSJK9LvOaMjtT288gmmUUOZB&#10;SpIQiAK5LPV6nE8hN5tCtTq9uppdXk0vLocnp73Dw/b7950PH3onx6OL81m9JrfJZUntd1MLVrTi&#10;60rqmDxkShY6PswHVZiH7jxwLGGsDrq+PItVyZ2O1TbZk1qTxGg2zVbLbreddgeVeqdt9no4SG86&#10;CYQZJ/4QLYK5IwWqFBmUACF1jMKzY9clbpplFlGYhwEKkW0vkiRx3SIIYtu2ZdnTNJRT1zUFUR92&#10;98Slcc8Y7p1DlU7DgRXX2xt49qDrwJLsNKVaRW9UWSC2igjj9uykf3LUOzshK7dyoQ37qQ2lMVqE&#10;IexzczZThsMAxzkeGb2u3GqI9RpEpnB1TdSHsKhFIRRmxK8RppEkpIpk4k7pSgB72DJg3lPZ1GG6&#10;k78whIAMnUJEUX5ACRYyWbY0QshRDgYtyrgyLLQQRdzbi/i7wJxmCQ1hNDLCDssw8MAaI2dPw0g0&#10;Pd5z2WQPjf+ZcPCL/GFt5ofL0oBSPHtdZ6JhScgdOsdcEviLOFzGURkFKZ5NCpBvxJ5N+Yf30db+&#10;tYQU2Y164HCMJ0vWbKqPRzy6FsZqLAq5quQaNEzir0WCgNFr9XtWv+9iqDC41uz3QoVCDeIqwZxG&#10;GSNz2qhyLIARx3C5iBzKETeUPXHszIa+NIl1isWmDTpiuyF3W9gcNjlRhCYTX2J+sjKlm3Sx7Xjg&#10;TUexLETizBkNYP9HuPgDDBgKVujg+ep19GZdb9TtTluo15U2xhghFHgAfXFGYdFsaw+7GKqniMw1&#10;b2hLsxB3n7FQfUXEPcUAUwZdbdQ3pyNrOrZmY+6mxz2pCUZnZ8ROampNyFEUx4y/ia6igEqOvuF0&#10;xHZTH/aI58UyJ+S+Dcko4wGlzi5cK2NcNowrzoBDV+5sEmFysK3EsRLXpswVrr3H11iKAAxODBtP&#10;EPR2d3JJLDat3lIGfUcUcCtDTaU7OBrZeIQZrMbRWwK2MGBYdDYC0ThHkphuewyOYDgmWMXdOVGz&#10;J5rh7hMmaFCiYZ5r2NJTRmcL+C0WBVxhHqCQc9m0Ma7t2JxNHYnioxFtjRE5576HMcwhtrnnLvDX&#10;skJV5WAi4Yl49EydP4aYmXeLsgh94q9haMmig+dRlW1FkjtNrd8xGRlNajWm9cqkVpnVyZ0TZRlD&#10;YthzpqNUV5zJyJtNzMmIwpZNR0q/o3TbmJZZPMGOMx7KraZYq6rtlsF8RTENusOBWL2ACBUSBipd&#10;TK4uSaoVoVFXOtj10JnOWCIOCRKwKGyxZaaOlbKEsLiD+OuxdKKWJNiSQPHaOGML04ihOBIetAHG&#10;GAtMJhijAUaLcZ+KQe201U5L67TxRsC0Rth0h7Bpi+XtxdXGkmB9nNd0jDL/AICRw8VSpqY8NsQR&#10;xIQIQ33SV4d4yupiqyY0KhTB8+x4eH4yq1wqzdq0cj6rXoqYb+9FbtbUNn38wBJl/heCVZOrc7Vd&#10;VVoVqYFNLsTGpdyqYDKnFD2Y2HtER5W6LXnvVDvEQ0SO4QLOlJJo2wIeqLGDp0kRmee1xgHKCFcM&#10;181zM98LoixKiiSbp/mCYrHFuefHjouXeRGnJSrni81qc7Nc77Jiibe76XqW57tRHBclOYeumU8o&#10;tIJynhQlKuO8gGKABrrjyrox0/D8a6pjQc1gKgqj4aex7juaa6uOqdim5lpm4BKIlsX5mnIdQMmh&#10;b4FQYxg9jXPWoNh4KX10hPKDtRw4QxtqRh6jpAJxHQb9M22H60h7P1MmFACXB+iwmZunX5LraLwq&#10;KXAHW2Xdr+Vx1ghBY4lHkxXlHg0Z4saZbozOxshr6IFSji6La/LKjBhhjVPYHiA2DmBBsDZgYdE4&#10;3EZq5zIlgtimTDaUyjNeFdEqzzfzsEzMwPahl63nYYY3TbjYLte/3ThFmGyL8m6NQrTO85ul6Gr0&#10;1Zkx2rieTKHiV0WwJFdQCPbIQTQedo27jvKDtLKIo2wQFLAtQWw3qz1Uty4Iqisi1ExgS/22g4ie&#10;fv3bJ65F79lhn6FsDOqCiUQg2j2wlbpLqodQ8DWmXVNYNBYlDWUOjfE2KJPuTTgdg8Du1miGfmhz&#10;7IKwNkoBgTacFoe97NE0jusxX1HU8LBrEBSwl+xuhd5YmVpydht6nn9a53fL5LqMNlm4zuJtnu7K&#10;/HZR3C0fJIP9siuxKtrk0RYGYJHA3oHAMoI1tE79VWKWvruKOb/BWseYf7W5ry8oOpu+hT2b2bcw&#10;VDNtE4lzd5rjUvr6huohnI9GENs2VhjWRqHZtnswjohp65Air10n6irEX2VJfDcUsNa5paQH6Eqa&#10;e7PMgsilqy2D8OPCvy29HSGAzjqBwPx0yfxcRHdrbW0IhfReeNYITtv5Wae8ODLeHJtvT63jC/es&#10;Hpy3k0q/uBzOK5O0McuaYtGRGTAE0eZjdT6Skj5EToZKOjYKwVkqwdaMd7Z1Jxo3U3kzmM7bg7zS&#10;Sy872Vk3P2vlx2f2i1fid5Aj+0k1fVsv39fyd8fR05Po6VX4tp4ejdO2OO8buWIWipVoTmZ6c9Nb&#10;4AUmyclkGDS7dqU+f1/N317EL469Xz7YP7y3fjh2fjz1Hx1ZP0COrZ9P7V8u3JfV8E0jPmqlx03v&#10;sBedjfPqtKyP8xoR2ZLaOKkLeVeeD8z1zLmW3WvFWotaOZWzkbqcaquZvpa0tSQvZ7NiNExbvah+&#10;oryEnBkvKi713EyOq8Hhuf3mrfbta/mr5+JfnwpfPJH+/FT+yxPlT7/If3wi//mJ9Kfn0l9fa18d&#10;WY/O/afV4FU1eN0PLyZpVV323Vsh+WTGH41wa7pLnKwRLtzFdr69IxYbg8t+pfQC/53fHvr6Zz+s&#10;RQ97gO0BYkNpu91yFhtD2P6PQGxbzAvbMF378c5Jb93ooxneGv5W9dayuRlry+F0Wetn51fRyxP3&#10;yVHw03v3+1fWly+Mv74w/obCG+ebt+63L+WvXipfv1G/P7IfV4ODdn40LC9Gi0th0xiWl7i4Vf9d&#10;NX7fKk5768vBdUVcjKTFWJ5PxGIkJiRqJpqlYq808hVdy/pSQoNp0adbFTcYxNaaLFvjRXNQ7iG2&#10;evyhGh3U4rdX0YsT5/Gh/eOx+9MH6/sD9ctn8hev9C8/WN8eOz9UnKet+EAs2uZ2HO2C5DaObzJ/&#10;Ezlrw1ppeAbGcf3Mf35oPf5gPT7xn58GLw+dJ++NJx/Mp5XgsJ2fi6uetpvYW8naiM5KdlYYW6a5&#10;1DnEpuSKWqjaXNUXWnjnBLeOd6NaG0FZdIWsMUkuR9EFQWwMZSNXbUqKetiMPjSiD/Xg3bn14tx8&#10;2YqPRgs8nxeNkFDekS/Kuelso/Au928zextR/MWVb2wCcxtxr0/rNjU4xWztS0tbWblEXruJiX2G&#10;TZhYhOtTGgSCz9bMqXNLPqScs0adMOaawZKKQhjE5vAsB2iMznXuT3ob67cJltou4pkNUAlRl56y&#10;5IlXXH3pWevQvY79mzTYxtEuS+9KCIW92ybBJg7WcXZTpJBdnlxnBLFtKJ1otCZuGiZZ/zN8LWCB&#10;1RjuxsKr8fobSBkxIWobA9f2Qnw0quEoG+e4oQ265elE0YbvBf1EtyUElS4L7va78ASjmzT/uExv&#10;FzE6ZLgYBIVwi7fa5y6ieDnh3UPYGcO/KIkBA+ByBpwRdsbgOdqcEdkoPQIXhqORcyjWunvHUvIb&#10;xZIVOABHrLeQZVewofuvYga97X1RfbzYdvP8boP3ojOnNEnuAu/s3C4TPdt7feKtv/j1urhbo8zB&#10;Mo6d2SyjKIfYoBCgGekrLFwrx+Cc+3wIUGKgEJDGwJKTooCWZubrqccRNLyq6X18rxnYZWTPKaUR&#10;b0A6AQutyoAzIqwxFts9YS3xidK/R9Z+x9cgHqOw+UXml4SshfMyWswhyWoZLko3T604gjgpNDbo&#10;apTNgNAuAry41yeBYlAimZ8F+wybxtA1SR9lnhcMI+MoG3lSQGgTFt+EK6m653B5ANosxmLjiin7&#10;i2Yu58qhc/QQ8KglPL4bZRQt/Sxzk8RLEhTiouDxjCkgS753FI1YIDbb8ZKCKGwJ9Ow0iyKo1UHo&#10;uRBXUz1YlYpokQ/ONNblRIPJNPbkqTkbaqOuPuk50jhQKZEoKl1poo0JZRN7DWPaR42nwIwcW9LU&#10;EicQm5niMJ9gq5vcZxBWE8ut9hnENoZdylG2CObubAKzitgKjYZQq00uLwenp/2Tk9HZ2fTiYnpx&#10;iWX/+Hh8cSHW62qbMrXZDKTLTD2HlU7uY0aGAm64a/qmaqkUrx3GcKDL+oQoHoT7zMZqry036zJM&#10;xDqJVq/rjYbZaJrNFlHnCGVjvKTRwJ2MeBggl4V1p6A/jHOBDmNLy1wzdt3AMl1dczVYxSYha2FQ&#10;RtFuPkfZ04jmhqU6majjsauqxFybDmBokUz65qhnDDp6H+fS0rswa5mvKI+33axTOO3qFUS4Oh+d&#10;HLU+vG2+f9M+PhxcnMndtivOcseG6gjj3xZFmPHmbObCkBv0YCeL9dqsWpnVYCUSygbrlDJIjAYO&#10;lzFuwTgUZo6muIytRrCFy7zwrH10eTL1WSw2npGQgWWEqQWMn/jgBUw4Gq4MJ69BONzGvLRwc4nG&#10;gv4ZaYW8RAnDMhPL/DeOojzpAbns/VMJddqcQ2w4a8g+8hr60fWIAygcKCEL30gcuwhoIoGhgRko&#10;w/PnO6nPc4b+EyG8j6htDLkzCEzxZPITdMcje8C8QekC9q1+D6a+0mpieNDfQR+FvXtdu6W1W6Pq&#10;Fex/mNZKr+MKE9wm1Jhj8shDDYRzcBiCNkC5sDVHGKqDljXpUy5ahVg5njiFTY5+tD5GyMiZEYTh&#10;TGfmeILRovXa1rAXitMY92I2Doj1OfVGA6tLKUEIYuv+DrHhaTJwnMMBRdoaDnyBQt3HmhLrKrk/&#10;60rElgGDxS1xqg56xmTIoTR7RmGteKAr/DWnI5Uob22ivA26BBlQYCm69SZL6SAR9kFUtYBcZSks&#10;I3mGygLaWJMhY/EM1cnAlKa+Lkf3jqJ4bBnEhoGhYUShMS4LQXUiEU7J5ZBhTDFP+MvwtdAmJCI0&#10;dQweVxC0Vmd8cTU7v1JrTVsQOGTmiqI+xgEPrNmUjQ0C1O7RNKIrouDJsi0KjiRSWDSsZUOIEgVg&#10;1f7vngpHKBtGCIX52zPvaMlgwYRiNaohHop7amfwGcqmjUfGdGIJM9qRKKBbDHuMNz50I40Qt4zy&#10;4dLfUFV5NExXUyxZtPG43fuHpp7D6wlc0whf41w2hWVtJpJXtyU269N6dcIcOTsnR5PalcIgtkxX&#10;3ek4M1TcJjy81nQktBvD6qXYbrizSSiJmN/kVlOo14RalWbFZkOoVsgN/+REql1JtUsRsqduXU4r&#10;VyS1qtCoy52OPsA8hulRoFzAkkycNeYoyrlsBBjh9pm6q8i2RClNLZZimCYTDtljeOCVwfKBGkRh&#10;Y8jaoEdL9kmGwpm1Ww8oGzmQUiQ4CuuJd4qN52hEYQ0N5naNAeZQkhCK2oaHCGLKE0MifA1iS2Ob&#10;gK0R8bIx8Y56mHjlVn1WvZxcnQvVK7mBOfNyVr1ggsK9h2z1UmnVGb5WZRAbRTZEgWURqcjNK4LY&#10;SK5k/G3XlU5D7jSkdh3XGcLphPpoYNBT38OTbs+GjjByRDxZ3Pla9FRi9tG1sozA0ANcQAwS30+y&#10;eZKWJKzAWWy2G4b37Lbl6nq9ucEyL5ZRUthB4AShHyfJPcRGuUSZW6gP9SDeixtGpudplq3df8yD&#10;WsIgMPpGiPJnOglXRUgbgdBa5h/KFBv6KMh0koR9UyT9hCA2psNw7YXJ/isjfRq8V5n4ttw7lT5b&#10;spxOEHIFzRMnizmI5hVQ1XLKfkDUNnIjpQZF4rIobA5UmGVJuURX83S9yDbLB6GWzEuUo2zoIeEN&#10;dut4s+Ag2gNHDH8TlrWTw1toEK5K3gC6JVRNvEi4g0WyKdPNPNvO/TxKV0W5XViBY4dugfaxL+uK&#10;Ftnb3+6cIpzZSno9x9+xIV7/9on0ZOa9QZrwdpFsyZEzWu8jrz1IxPxGOdaGvziAB44bF+jM6IrQ&#10;ui0lNqVv0osEWjSvRwE1EBuW0G8foXhDe/dW9/ga46BBeeY0tIhnEb0H4KBOs5gw+4BrHBFDs3sk&#10;DnYHZO/IuYfJGNCGMq3i3DSGqT2AaJ+DZVx1Z6tgj+xXpbdMGNONtHemxuNvfh+prfi4ymH+7LCv&#10;PNpkWCbXMOvK7HaxlxvInKhtkB1MAFgKrNluD7TFzPzxN2lETkuL6HbuXmfWKjI4i40HX9uyJH7r&#10;fbQ1cQ4Ll/A1Tm3jXp+cwoYGGvMVVZkzqVgScw2V9/kNKHMCb8y6jTkYR43nnpDbQuEoc19fRcFt&#10;6UN2hUfWYuYSb4PE3y3C25Wy1Ga5+EF83orO24R/nR0aB0fmG4LYnNN6cNaKr3r5xaC4HMc1hrK1&#10;xKIjFT2InA/kvK8VY72cWAvRXsnuSiVZau5S1a8nymYoLLvCojNdNkdlrZWcVL13V/7BqfX80Hh8&#10;4jy7Sg5q2buL+NWx+/Sd8+iD//gyeNPIjiZZh0FsMsSMNTsz3JJQNoMgtjFBbE7lKj04i14cOj8f&#10;6N8RR8z49tj98Tz85cj68cj+8cR+fOY8ufRe1aK3zeSonZ20fCKyjfPqpKyNMwaxxbVRUlOXI201&#10;NtczcyOYK0GbT+V8JKYDeT4WisEsH4rlWF4K0mI6ytqdsHZhvDk33lxYr6reWwaxHVWDwwvn7Tv9&#10;uwPlmxfy355Lf3uu/vWV/veXJskv0p9+Ef/4TPzipfrlofHTmfvkyn9Z8V8N46tJWpXKjrEZedey&#10;v1PCjemvdTvVw7kz35Tbu/XdHmJjGTz/O7899PXPfliLHji+ht//6T/8h//wbx1F/wdd/DOI7Q7y&#10;8bfr7c0i3Xjx0g6v9eTWij/p8Uc9vDO8napvR/KyN1ict5LDs/CXQ+fHo/CHd963r+0vX5p/e2V+&#10;+cr86pXx9Uv9q1/kL54of32pff3O+fEieF7LDtrZB8hwft6KP1w5b67cN43kpL+oDDeN0aZhbkRj&#10;LegLQSkmSjrVcsFZqMHG9DaGu9aMlaDOJ7OyN8nbg7zez2rjRYNJbTSv9suLTnbaTN7Xo7eV8OVV&#10;+OLMe8wyin53aH//Rv/yufCnp/IX75zvq+mzWva86b9uh2/krONuZ9F1FG1DdxWYpaMtRW0pzRbN&#10;XnxRiV4dW4/f6z+duk+v0jeX8esj59lb/ef32pNK9G66riu3XWWDB6AhFHWxbKiLibqcaMsZRJnP&#10;pGIiZKNZOpzE3WnSE/KuVPakeUssm7O8Ms2uuulFN7vA4wfp5qed9LiVfGjG7yCXzssL+2UzxrWq&#10;jBZVNGtFp7NY1BaGdxNGHxP/NrY2nrZyNfIS9c1tZN9m7scCE411k2LukFfBNFeFua6uXSKp3eYO&#10;Yf88rQEmlJRyrxCpjfuWuurG0TaEsrkfc+cuM8hpdJ9alDmZku8nGnC4jecVVbDtbWLcpeou5DlD&#10;tbVPIB2n1y09be4apWstfHdNyUOjXUbOocxFNNgm3jpyVyGWqGcuuimEJ8lmQhHWOH1sj6Mx7Izg&#10;MMLUHmQPrkFo7fW9Xyd9ZNgT3DjWxjtBAaucVWwvIzRgcyWLwsbXomaTWsvQXsXuJmEAH/MV3aT4&#10;+8BQ47wzJoSRucRiI4dNjn9xjIzXMwrbHh3DhlgyNA2vT0LQnEUIYdAYhVRDA3SCzlFp5K6WOnrm&#10;moXPITa04TjdPYstRRt3Rc6nHHFDP8EGDShwKV6uZhEbWYilXSYWK9tFSBDbzbL8uEmu5xxWI3dR&#10;CkixDwTLFQLoFhDOa8Mq8iFlcdygIkDbwLZYCz2GcLciwubY0MqosT9PolWeQjW5huYBFYTyIZip&#10;Z2W+mXh6DBMkjNdFRt8GS/IS3cdfo7ShFHCNxVwLFynJPbL2gLXZScg+lmItfQ598CngKaug5Flx&#10;YCUBVDqsghp377DJNVGma7JYJBxQg7IIPRWrPBZYBIojVzpJm2QqJiqDnGA4CCqha3LOGtd0dd9h&#10;jfdaKSsE0HE1FwYlfTHmGi32jsPgkYnj+TwsCz/LnCRx4tilTPxpmGV7R9EcqjnD1wLC10zLycpF&#10;WpRxmoVRHASB53mhY0NLDAwCU2xhrAw6Sq+pUcK1ltyucbbasH4JEbqEprny1FdhF03UUWfSqowa&#10;l5QMYdCCiL2GOOwqk4EhjClJ3GykjQcwy9VBF3YgTCO5CcukobfbZrdr9boWlsLUhV1KNq1kTidS&#10;rztp1IfVSu/8vH160jo6ah8fD87Pp9Wa3IKh1Zm1muoAJsrUFQWbEvxJuWtv0piSeGIg+G7q4lw0&#10;mHDMRhVzXFR5pg+72oAcM+3JQO+1hXqFB9ORqpArpVpRapW9e12trtUbRG1rtY1ux+r1TIZQcLdH&#10;EzKlMPC+KkWwrm0j8SxIYGoObCRDI4/n0EscQpF8Fea0tgg82M/GeCT3uuZ4ZE8HDgmlEHVwPCN0&#10;3jUHHc5fozDb3ZZGyRwqSr2qNWoqDL+ri8nZSef9m6uDF7W3rzvnJ9NmzVNFHEDqWKGhwYCHJW/N&#10;Zp4sm9223m5SLojK5ezqAiKih3oVojbrRqeFBlavY/e7HuztycjVVYf5hEaOmfsey/2nwRLepzK8&#10;D4uGAs8zQIH2KMoeg2bIv4kl9RMIf6GLMxmiwEEZ3jKkUO7EhiPhEdAZUShhBeb/uM914AssFht5&#10;lv0TidCeSHAmBVlzIQ4X6kfTAuZb6nEAZR8KysBIwFQ0x+NCSUW9lOcVZYkm/63sA7ox7IPx4wwC&#10;7wwdFjusdwxdoVkXGjWhgSUV5DYlGCXS5bCvdAjdkDAyWU4PYzTgo13td0bVq9bJ0QgmOsveKLab&#10;njgrbKOwzdwyStssHC3WxUgVcktdeFZh65FK8dpU5mGqEi42pHSWFDJ/Ygwxilpip6n0Cb9jGJbk&#10;i5TL1UBjWPKtptZpaS0MgBoEBRWP2GjkUF7LkTUZ4wrzxBc4R4IRCcPS8dTgktqyKA173IWQeRcK&#10;BKSiAUtgEjBem9LroMG4Xpm16jg8Yzxg8NlII4fQFuPftc3xEOeYWzrlEtVVLBNdDWQR9UqvLY/7&#10;Bh4fXWZouAnJSazUJF9R7IU6HBNQEkgCMVsZOEscW2ufTvRzFhsGpDObqc326OxicnohV+o+EdMk&#10;zAwMXxvuE4yy+Gt81QPK5isK/hIwzfEvWaQ0lzyRLsODfI0iwcUsfBgETzRem5GtRda9sEQNJLpC&#10;iDNuh0Jx2UKJnKmJzibOeLoPcpCUBIsS9UoYWqXn4hjoMCi2oBKr6l4USryLBxAjmcXkomBtqW3l&#10;nssyGOx5cDgwHLA6Goo9nhSlKTdrYqNKgltTu5pWLvpnx/g7qVz0Tg61bmt4fhLLgtyqj2sVPKT8&#10;jmj97oyNaoxec9DTOm2xVp1cXWKJqc/u9zFFy7UrLpgnMZNABEjlSqzXpEZdbrW1bs8cjtzpLBCl&#10;iGKxsVwNDObG1cPp4JHHHXyA2PjVIHxNpmuC6YLD8RhyGDx4QLReFzOt3iN8jSPXKoZxi/BrCMUT&#10;YIJnjUeRY0/f77k7mZv/ffi20YDyJ8xGLHfH2JVnmDZ9RUDBlaYQoldPKPYfHk8CK/sdqVWb1a8m&#10;lXPIlMLPsUTVmHJrl0L9SmpWpWaNlq2a0q6r3SZhalzakJqCV2GnLncbYqcuMogNT6vU6+AlqNPc&#10;SAfDcomMLXHq4uHV91EvLQxOXCjb9izT1nVI4ECniCnCWr6IkyJitDUsfQaxuX6Myvlis97cQObL&#10;bVYsk2zuRrGHN3uS4u1fLFc8HFu+XDpQAPzA8nwsnTAkL9EgJL7bvQ7DVAv6jAetgxPzzc9CWKCA&#10;v9BP7nE37jq6x9eg1aAf6Dwoo4YpLXsPU17z0MynaLOk9qBDvjkqoVCxPAnzbE0ZpaBoeUXqEG2N&#10;UDZORkMlh9KoAXQz5kmKBigQiMZ5autFvl2VN5v57TVpcUyRe2jAwThOEONUNZ8FO+MSMiLbA4MM&#10;DVDpFOQYYRbQcsn/EUopKaKbMtvO59ulihlskftJYFh6GAdh5N/e7mRP3cDU/W0XLOJ4nSWbHPqB&#10;6ptuTom56DhXlBQ12y5ZalTC9bAv7J3z1Djexw/mAel7INy5ZWqmPr3Vlmm0KaA208ds9q3azPzi&#10;dq0EFlTu/Halxc7845Y+VDOSGg7eZhAbwWcs4QD0+d9RNkZSs5lPKMrBfUYCDo2F7NM1IXR7BhxB&#10;bNQJA9EgMBA49IZKtCdsjuhvxHGjnAYsbSjqqdk9wMexOTTge4Fw/A5rsWF2u8o/7jMhUGC1e5iM&#10;ULZrIqk98NS4cYQCdw4l7xy04TAcSzyabSFFtsl5bgSWb3QOG81Zx8aKQrMRgrajkGpEOqNgaoSX&#10;4a/FeG1EbdtlxjbWN3uIDasg6jqUF75QOkIBu5XcSB8gtn3L+821VQRRl5E8D+TSU+aBATuRoLQS&#10;Euzm4c083M0DlGF/bQt/t4JIc2WaCUfyy05y2cpP68nRkXFwbL45sw8v3ZNacNKMz7rZcS8/HaRX&#10;w6wyyqvjojYtGiR5c5o35HlPWw2s7dTZCc61YK4mSjkQs+542RjOa/3ycrSsjjdXvfL0wnv+Vvnh&#10;pfDVgfztofX4MnpVy99fxgfvzV+eC98eqI+IAOR9aGcXs6wnFgMtmarJ1EhEK5OtUrbnCjnSpb1e&#10;VG17F+/tRwf698/Evz2e/Pnx+A/PhL+80YiBdGh9f2T9cGL/fOb+cuW/qkVvmulROzvuhJTxgCC2&#10;Yg+xDeMqZJI0p2lbzPtKOdIXM3MlWmvZXsv6aigVnWkykMupuTXtnSWtxsO0XXFfXVjPz+yfLryf&#10;r8IXlejluXdwYr08NH56p37/Svrypfj3F+rfXhtfvba/OrC/eiz98WfxD0+EPz+X//pO//7Y/fnC&#10;f3YZPB8lF+PsUsjr8rxlLEb2euqvtXCjW4kalPZ8U2xu/ydAbI8ePbq5udntdlj++uuvWP4Puvgf&#10;QGwbPFQrJ5ybwUaLb0yC2D4Z4Z3uXivqeijOO73itBm/Pw2IJvbW+fq1+ffn+heQl8aXkBfql0/l&#10;v/4s/uUXmSC2985Pl+GLenbQSt+TEL726kR/fmG/bqWno3V9vG0ONw1rKxHKthTpPpWSvVT8tRFe&#10;29GNHVyb5pqck2dlb1p0xmVrPG+PF43RvD4sK4Oy0ivOO9lpI3lfC99UolcX/vMT5xHBsc73H6zv&#10;Xqt/ezr7wxvrm5Po52bxqlm+aodvOtFbKevY60myi6NtaC88LTOVucAhtn5yWU8Pzr1nh+bPx84v&#10;F9Grq+TgLHhFKJvy86nzqp2cDsqrcV4Zppfj5GqaVsViKM9H2nJmrEVzo0CMtQzpufW+1xgE1XHc&#10;mGb1WQ6pTLKrTnrezS77xSX66Zfn3fy0nR7iqtbDtxf2i1PjecU76Gbnw3mll1+14zMpU4yV5d9G&#10;0cfEu4nMNUVhUxe2tvIMHP9t5n0s3I+ldZOqFNnRF+a6tDDJFXTrG9eYTWJjmzJ8jSYg967wP829&#10;T7l9lxg7X9u4GqVHiVmWA4q2ZrDMBozRFjl3mfepwFLfhvLSJXxt5crbQN2FGvMVldeetHLVladv&#10;gvBT6d/l/i51t7G7iSDeJva3cXidcpQNBX8Tc3wNhQeIjYNrqEE9BHOrS1kIfofYOIIW4C+rIWTt&#10;ds6zgpL7JzUgjIyzz6glQ9kYl43T2Xhyg2Qf4o0cThmKR5HaiOaGNtjKXkXOag/w7VE2JjGl/iQK&#10;G8ezOPIFsechw9EothpD3zi4FgaMxcbboMC3YrAaNoE24LPwaj7+coQOazlyhzZYq2euAZum8FgP&#10;nAq3DwOHY2AHEHo4VIbHoT36p89NtyyewiIxskhPAyMLKZdoQShbwGLBBiwoLN7uHDXbe4AyiG3P&#10;UNuU0AmgEJA2kPoGAWQsFSlrjAZYix6gPWAVVyPQEmv3GUUpnmvOwTX8RSVhGyzKGxq7RRSzD4y0&#10;dg+u+cw/lOc0CN08jNDDIrtH2chdlLuOQpODDgf1K4WCtVnGq732Rkoew9eMCP2EaAPdLr9eJ9DV&#10;WFpPKIhQJSFMWYxClnIemmLMEtgHzJGTF7hySXok9rKc8wZQLnkPTBl94Kz51DP7SswFlVBqFdvk&#10;EdmwI3SFHT1k/orm87AovIzSHdjQm8PIjSBQv8u0nDM0LQ+i2IVi7fq261MOBMLdsjhN45hQtsCx&#10;XNh1huoooj7uC53GrHE1a1TE5pXQvBJ7zWmrOqxfDOsEpWmjriUMHWlsCyN50B41rvrVM6yatKrT&#10;dnXSqgiDjjob2vLMVgSYE/KwK3Xb5CzTaUkProv1utps6u220elwFypYmzB9relEvofY+hfnvYvz&#10;wcXFuFIRG02913PGY386CxXY/Gqsa4y4RPGMUpucAGAhR6aeeTZsb0eRDOaiCEsvMRR93IO1w2Of&#10;af02s5Fq9xAbmY5yhVA2tUoom1qrk+AIG4zO1oYN2YG9B+uLyDUMQnKkWcj83WJLYxCbnXp25juZ&#10;5ySuBdsyNGEkE/ZXeg6dGjnlqa4oiJ02dxE1R0yGXZI+JTfQWZhtkyhsTUohuk9XV9GxvLocnhw2&#10;D15dvX7RPnoPmw3GYY792mT8w0zVpxN9MrEFwZUknvkOlvDs6mJ6ec4htn0ivGZNbzcfUDZn2PPH&#10;Q0uRHFWGjRc7Vuo5Ea6eLGmTMW6HS1lHRWJyiWKwjyGlP+BrHGILWNw9FxYyjEYIY7FxfC1mqSFw&#10;O0hgbBOZhfgsBJaxuFfEJJJlyt4oCJ4gBpIU4q+q/FMhvzMScj27Fyu1LRoG+9htBJ2Q5x3zFSX0&#10;zbFxOoGpc45e4mPa8Ag7+2fCkx5QzgRGZMvug7uFkuhOxzDmYdVjACsUHK0H090gM55yjFJ50IPY&#10;46E3m0idltxtCy2Kgse5bBqL9G+OB1KnKbabKOAvJ7VhFQaDL02gIxS2FmuSL1HW0URXiBo2HhrD&#10;oT4cmqOxPZk6M8EVRH3UVwddLD1pluIK66ovTnEM93yfJifTQYwO7nJX7/ft8diZTEz0Q5kTpNQ0&#10;MsukTJQU9UkKDS1z7cSxMJAE4t+1tWEPN5Ez0SChKoUs0JUnzjD+sXccuUqsnD7+ohKHqg975BPH&#10;UEVrss/5QOxUXc3wVBq40QJOGZfFEMaYGUJTTZivJZ6gQJM9hbL3ElzLfBiph9kklMWE0FWK5EUQ&#10;m20Si43FYoMQxIbRqCjOdKo0WsOz8/HJuXRVs4WZMZloo6GG851O8ERwAhoNts+JbCwWG0HSwsza&#10;42s09hieq2KJv3i4iA7JXEQhDOpyQovSNeDxD3QI2hCyBonZE0G0O1WKZIxkRmeTBFsWufBwhOiQ&#10;kyXxTHkSJTOlhLks0UcoyZGiGLOpLQo4EqJ8WrTfEEeuqXjGUU+ot0a5RPGESv2e0O0Y/Y7Sbgi1&#10;q2n1UsCc1qjOaleTq/Pu8YfB+cnw4hQFVNqjfo6DlGaxRrlEaR5jWVBcYWIM+mKz4YxH9nAgNxuD&#10;s9P+yfH08nJ2dTU6O9tHgawyFluFZFa5mlUupUZdajSkZktpd/T+wJlMA1GOFcIiOcZN6CSjsHGI&#10;DVeVo2wcX0OZs9gIpRWmPgsmoLH4g1jak5HabZOLaJtR2Ahi24vUauJoISgonRbH12Z4rRDG3ZDR&#10;GBt2ida3l+lAnfS1SR8vI0eeUWJcul+ShzIj5GJk3uOhU3qUhj210xQaFYjcqkFwYXElJ5ULgtha&#10;2FF1Vqe0Dyhr3abcrijtqoo3Y7eu9Rpqr6F0mfRbTDrqsMvcYMc2BTHESKPEDpY0dbFrQ41s8gXG&#10;8HYwzi0zdB3fsjjEFnlQOrLVeleUK7zOwziPGNDmh6njRbaDt3o+X27X21uisJUrTnPzothjn9ni&#10;vKD4a8tVwYRHXjNdjzxJoQwEoRNGxHdjXwrvNRkS/tkPCgm0EazaQ2Ok8JBaglWc2sZgMordxnSb&#10;zL9n1ocsDynWMsXG4wEuIFw7gvqEMt8pI+bvKfkPnwyhYqXrRTDPSftiPqHunstGHqOcqgZV7QGG&#10;Q7OH0Gw++zKKBugEDdAJJ75Bo3tA3GLmCvqAanGaGDmEMjob6hOWuzNgcdnMNLRKcnu0copGAj0T&#10;2my8zJN1ka9KK3TWNxvTNSVFLJelYWrT6XjxcdWXh2pgbH/bRavMSl1/HsueAUXUzSPye12WyZpU&#10;zWy7gvDjwe440vcAsaGSo2z4i8PDkWDJ2hCfjjucJtcUiw010JapcluigGV2Qz4leKPnt6vg3s2T&#10;Y2Qoc4Qr3BLRjAvHyDiRDe1/x+AY9Qztffq4Tpdiz3G7b0Do2D5GM4Vw4T1jFSFo9w2IxcYQN94P&#10;QWwMZWMHQKQ2/GW4G68k9lx2u0pvV9iEYXnYHbHSCFzjxDQKd4POCWhDPWwcCAocd8vvliS3LIIb&#10;Tz+6wi1L021B2UjZVt42gxloMojNvYNtS/6h8tInfG1JJDWOkT0EXFNXIWRPT9veh2Cbe0LpiKXL&#10;UTkYv1iLAiF0zJMUPUCURaAuQw60acvIWCfOde4Tkw7GbBnezKPbRXy7jG5gaZbBdenvVt71Uiik&#10;aSYcK6+66VUzPb4K3h1bb07tt+fO8ZV/Wg8JYuskR530uJ9cUkZODrRl1VFWG6d1yCRpzPKWMu9r&#10;y6G+HClFX0jak7DRSS/ayXk7PYU008Mr7/V79ccXky+fjL54JX59aD2+il/XsvcX0et3xi/Phe9e&#10;yz99sJ7WgqNucTXLerOsKwZDwR/osWCmklmIZiHJ5XCadLthpeWeH+jfv1K+fS79/anw12fCX0hm&#10;f342+9M7/Zv3xrdH5k+nzuNL72U1PKAY98lhLz7rJ5TuYJxXx1ltlDKILar2vKtBUJslHXRuLAV7&#10;Izlb1d2q2nIgFV0hHSrl1NgY1rUpryeTokcQm/nsyPjuSP/u2Hx0Yv18qD97p/5yZD56p37/Uvry&#10;ufC3Z/IXL7W/vzT+9sr8O4fYfpn96Zn0xVvtu2PnEYfYhvH5OCWITZq3tPnAXI69pRqsdTvRgjlB&#10;bNt/d4jtP/7H//jo0SOOr+E/WqDMm/7T338PYrv7bbPZlfHKCua6v5GjnRZ9VCD2TjY2grjqTspm&#10;pzyqJ29Po58PvR9eml880/70RPnDM+3Pr82vD6xvXunfPpe/+lH94yPtz8/Nv78Nvr9In9Xmr9rl&#10;O0g9eHNpvzjXX9bcd4OiJm170vVI2PTVcgTRiDY5teais5DchQyJb0x/q+mriVz0J0WTZNGYrpqT&#10;ZW00v+oX5738rFucdLKjRvKmGr6qxi8u/F9O3B+One+PnG/fm1+9Vv/yUv7je/f7D/6PZ96ji+Bx&#10;yzvoxx+UtGfOx+l1kmxjdxnouSUvpupanG0ag/Kynb5tRK8vvWcn5uMj6/GZ9+wyfl1J3xw5vxza&#10;v6DmxHlS8Z83k4Ne/m5QfhDKmjivy4uOuu6Z1xPnVvA+qv4nzb6R9M1UXnSFojUr6hM8XclFPzpt&#10;xxed9LKXX/SLq3551s1P2un7ZvK2Fry+sJ+d6E8vrBet+GQ4r/SLKhpLxcRYy/6tE3503RsHo1Zd&#10;murSUFco+/YNZ7HNzV2urGJxHkhLQ1rq0sKC3Pul59ZNqW9Sc0dgnP/rwv81dwhic9WNxahq+3Si&#10;7kf0hsYUmo3hbpn/K4u/tqPobNxdVNr64taXt4F2E5m3iXETqytPLK3oYxF9KpOPTG4w4abBOvaW&#10;obuN/esk2KX+NUPftrF3nfi7NLzLg9vcv8m8Xepcx/Y2sjahucZbcU8l4zS0e5Ia0cpQQE14U5D7&#10;J4uhln1aRcwJlDPROMrGU4USPMcQOoLYGEiHbplTfYwlNcD74I7ykLIkpAzI2zCv+xUasEBsuzwi&#10;/hr5fvrYhNHQGI62F4aOEaPtfi0hX3jToD1viXpGZEMPmT0PrNI3co9DY2jJ16IfdIIC2yq6b+Mx&#10;CI+iuWEV75PBah6W6ErPHCU20U9EmRPmjAee4SVt5pGRRVjaJd7ZlJgc7/hwRZkNPLx9mRBMlngO&#10;I6M5JSklhKCtWTYllFe5mfoK9MrEQ8sHlM0toUb4amgrgaVFDkfQqIc08PIoLFnOJgqdBo0qsGLP&#10;CGw79hzy/gqCIk7XZboq0Izir1GWA9+MOfgBzSb0ipggNgrTxvG1fT4ErHLzIJjHyTrPr/FKLqNl&#10;ihrySkpcLLmHkp15aJNuigJqBxQ1pkRCASVmGVM08Zd9iS0YxEYAHJTRB7UVa6FEpqt5sVnl6wVa&#10;QrPk3DdsDkEBbbAV1FMorFh7vznpqZpry5aBGo+lFmU72ifXh4RlGRTokENsoRWENhMOsWUFjjsP&#10;wtjzQz+IoJUnWZZkOX5lWc7LIkuS0LFsmG2yAOtXG3akblNqV+VOzeg3nTEBauZsYEz75FwzG/Ls&#10;B8ak7ylTFOR+S+g2pH6Le5JSmBthZKlCYKq+qdjyTB335R5BbDqFrO7qnTaMf73VMjsdtz8IRiMD&#10;VqgKFZTifFuyqExGQq876bQnrdas21EG2BfF0vZl2K4ULauIw8R3WQx+wk1wf0LToG1hf7L8g7Bj&#10;bUEwplNXlmCgupOB2mko7bo1pDQCUqMCMfttpVGVYUTVK9I9TUMh4lhFr9UhGhO10aBMpsxBSWw1&#10;YIuSFyQsMVWiSEyuGVpa6uqhKce2WgR25uieOot0aRk6bE4KC0szhz2z341g3MqCPexZn4Nrgw7E&#10;6ndwYA6a4Sq16nqrYXXbFkzNRk28utBrFfH8tPvhbf31y9r7N5PapS1PS+JlOr6pmtJMF8j2JnsV&#10;Zz2eEPENJwWT+OpCuDoXKxco4+xUxonTm3WtWYMYrbrdbbuDLox/GMBEAPRcxrxTiB44g8HJkK/p&#10;jPgpMyES5UzRCs0INPlzwaWg7BacyybNsPRgsrJwdSnzAdxDbAxlY8QWwrNwX2jJWWyyxMG1WFUT&#10;jWUh/GeS+y6OMCXgbO99xslxHGJjVDsKch/pe4itgPXnkm+db2psqFCk/NizY+Km/RMhfI2lQeCI&#10;G0PZ7MJxKMyWKlmzsTrsyf2Ohjs4G3vsNDEYyK9tPLCFSaBIsa6gMRG+9hHKyN8zUuXM1FOWK9Nl&#10;geoIeWF5D7mLtDZom5OeIwx5hKZEh6qPwROiDRqbo5FKmWH7xmjkCWKkqI4qOorgKKKP3RHIqzvi&#10;TB50cXjacJ+91BgOnOnYZzlkiR4oivZ0qvb7an/gimKKed2lex1Rmg7GK2S+aY4iGwKOmYJbuZ+l&#10;rbDGlHoSNViFDrk7JDpHA2tCnnr6sL9HFVsNhrJ1UcOAxTGuBk4fS2yOGrnb0qZDQtnkmadJEFua&#10;6pMhjh8jxyYgcohLij2iPfZFAB+L7cWmYbp9eLFwYcdM44cgtmZreM9iM6cTfTyCoOBhXDEfTyw5&#10;yvavIDaUMf4dBUeiYN6gHTFPPTa6dIL2dAqPlbqUnRYDD0MuMBXfUHDkripyoUdgD9zIzHuac9m4&#10;iJ6BW0Z+nRiKZeCVoY8rj6kJcxqhbKLozgQXk9V0GuD+SrLOSItYhVOLNcrnQNRRZc93CxTZpcd8&#10;jLup9HpKnyYNpVkTqhQoTaxd0peD6uX06nx8cdI9ei9Q9LSzwemRN+oPT49kTHqUGKGDG4Sbizto&#10;jAZKpy0267NaFbOcOx65o6Hd75vdrtpsCJUKphHx6pwyaVyez5hMLy8mlxdyo8FQtqbSauu9vjOe&#10;hKKcKFrE3bRtDohbCR5VRmRDfcBCOj5AmVi6CiW4wDinUcdyE9ssG7I56LMQbHhZ0PtCaxExU22S&#10;SM2G2Kjfc+iaSpvX1CCsBlM9oczcvZTiDzKHaz4mWX5Vmp0gHu4a3TgMMDUycdiYZFTc2VCaOpMB&#10;ee7323yiVrrNWf1KaFaldl3uNMRmdVq7nFQvCINr16XWFUTuVJVOTenWIVKHRBt28U7Uxn1jgvcm&#10;w9coPqmIV62lyhB65xq6axqOadqG4blu4PmBH7quZ1mO43hxlM7L5XpzUy42STaP7iG2III6QkQ2&#10;1GDVcr2bLzZpvqC1ce4EIbHY0jTK870OwBIdRFnuxwnWciIbVxJQeCDjs0hqxL6/9wMltYS5fxIM&#10;x4jzpHhwrI0haATDoSXXSThMxvSfIshJ/2G6jUd9Mgob2jClhaVKIBWIpYpKeKKDPZCHTjjEFs5z&#10;l0FsVhLYLIkBxKNPoYSyQaJl6XOmG4PhOBjnZNQG28aMsBaUGeUVZdAbg9vor39PFoNwfM3KIgN7&#10;YSjbA30sWBb4i1V65kN4Unuoo9Bgk1WRbeY3v90plhZEfrkoNpvVdrtO4nB3vbFTe/VpdfPbTTAP&#10;JUfxch96o516Thq6GX3NZYc3T1fLbL3ONpQ5FIKD+Vf4GgocZcNfHAk/PGrM/VV/d+mggCrenEVW&#10;YY6o2W45/7iFIg1NmwIl7908KYQxyT3IxQoUVY1Art+F4VwM6iIYjuFfUP4fshDQJg9rmaCADikQ&#10;G2OoPUBsWGItGhP6Rlvl1Ph6H3+NEejug8GxIG73uBuMu2V2t87uVjER3wqiEXAz5zqPKZD0IvvI&#10;crvdlNGuQGUAw+2zCDnFxxUFaLtZ5Lt5sS1zKO2rPF/lGUkWb0jI9LvO3euMMiGwEGzGNWxS8vF8&#10;wNEIYrumfKPqOoRQ/SbGKlZJUJq0oGSjypKiufGtUOBR2NCAuXMRQqfMQ20Zm+vUgo22yZ3rwr9Z&#10;RHcrbwuTsAxhUNwuSW6W/Ir5u4V3vRBLaZrPjtWXneSiFr8/c1+e2AenzpsL77ASHNfDw0Z01Irf&#10;QiilIcVbR81hKzpqx8ed+KSbnHaik258OkwvxnllWlQhE8KwKvXkqJEeN7IPV+HBkf3zW/X7A+Wr&#10;A/XrI+enY/fRqf/kInpxlby5iA5OvFcfrOeHyssL+303rIzyppD0plFn5nanTkdPJ0Y208qxVo6m&#10;ZXuQ1BrhSdX7cOg+PnR/PvIeHfs/H7k/vjW+eS786efhvxzIf3+jfvlB//7Y+unceXblv6yGb+vR&#10;u3583k/OCSXMrsZZbUw4Rm0YVcdxc5Z1lPnIWE3NlaAvpnI+FpOBkNVI0oGYDYVMFFJhnLWHaase&#10;Pruwf36v//mN+oc32t/e6V++VR8dKD9+UH98K333UviSRPn7gf71gf3VG+drBrH9t8ezPz6V/nyg&#10;fXPo/HTuP70Mn3WDw1F6Js0b2qptLIcQZyG6S9nN9GjpLLbz699jsf07QWz/6T/9p59++un6+vrm&#10;5gYr0GK32/36679G0R5+/12I7VeC2JKVHc4NfyOH16p/K/k3or6eqcvJbNGeFI1uedxI3hHE5n7/&#10;0vjLU/WPj6X/9kz78xv72/feD+/sH1/r3/2s/+Wx8cVz68s3wXfnyZNK+bJVvIXUgzcV71XVfYcR&#10;Nl211duRdjdVbiYEsRVDrRib85lLFDbVW6nuQvE2ir0UlXIgpB2CfvP6eF6fLpvTVW1YXnWz0056&#10;0s2PO9lRPTmoBC8r8XMOsUEO7a/f6H870L54Z/7tDWF/X2IAvdO+rtkvBsmhkvb0Yhiuw3gbe+vQ&#10;LBxpPpEX0+m6PlpU2unbbv6uHr8+MX9+o/5AzMzkdWP+4SJ6deT8QiNe/vZI+/HKe9qOX/fyt+P0&#10;cpySe/CMgNWuth6a14KDS/dJs3aCvOwJRVsoGwxluxom5+S8HZ930rNudt7NjjvpUSt510zwKB5U&#10;vJfn1osL+2UrPhkva8N5vZ1cCOlIW4jOzvRvbWdnG2tDW5naytLXnnkdkKPo3R5i0zapvIyEuSaU&#10;6qzQhdKQFx5mFud24f+6VtcJQ9lSSqRyGxu7QN3Y8srUtxSdDWLuYu9T4f9aMi9RAt04o415j2Ke&#10;ojYQceuLG0/e+vpt4n4q7I+ZtvZnueHuEv82i++KhGKuYS7GCyN05p6zDr1tEtxk4U3mE9BG+Br+&#10;Brc5JXC4ybybFNsylI2ANg6Q7WUfl43mXF5GIWQB1PYsto/L6HbOg6ntoTQGtDnrmONrHGLjU7bP&#10;0To0YJ2jZh+p7Y5SJZDP6S5nZLcIggIaoJJTzJgQjvYgeGcELLwaR8fw8uANrDIwC8LIOFUNlXwV&#10;/nIKG4StIviMvXVS+shDIBrBbVirZy4EDThIFxGLDS8/vCZj9KClNmuzh9iYB2umpS59zaMPegmE&#10;42vuInOhqSxT/kktxhuUwW12EeIFbyQeUdXyAK9/VIZr6DSUYBSNzYygNDP1bUZGQ8FbJFjKgSm4&#10;muQbWEufdykITeimgc8htkUWzdPgHmJTXUP3LS5O4seLLF0VWHosywGx2O4hNg+KETZ/SIOwD9O2&#10;Z7qxAFqOV4TBIg7msZP5sLRkV4O6zQUNjMiGkuTmgV9G3M0T2if0y4fPufjLFUTojmgAxVT3HNWx&#10;FMckH8/AxSbxghLeQ79EmW9Lsv8aDC02iZgKi07QgLJxBdRg349tME107yLK2HAlGkOCovBzBrEl&#10;OKrIDv81xBal0Mgj14P2HsdJFiZJlKR5ni8Wi/VyUeZ55NrQ+F1VMoWJPuoq/ZbUrs4aV7AZLJbo&#10;wJwObGHkyhNPmfnKzFOmFItNnlgUOrpHDWZDV5pgla8KtiZ6phI5OiTQZUtEn32FPHqIU6AzYgKH&#10;2PzhMJ5OTUVyNMVnVCOKQCSJhjDVZxNjOrElMdQo0DjPGpkzyKNMwthz0DiA6QvF1Xdh91LQItwx&#10;lo4NW+mTsTYaGYzYpcAuYnQDCzZPpzGtXsAKtYddtVWDaUpAW52ANo6vKfUq4WvVmsIF5QZBbEaX&#10;UkDasPxZUCqYZ5lLnsqBocSO5uuwtGeuKuD6eKpQOMYui3JL86VpKM3mtj43dW86sof9UIAN2bcg&#10;zHgj1G/YcyCjvjcemN222qzprbrd60C0Rg1mrXB2Ojp833r7uv3uYHB5agy7kanOQze0dUeTDHFm&#10;UrRsCh1lTiZSr8cgtqpcvRJhcsM8rlxIlUuZoWyoRJlby1L1ku2ojYuWOFYReLnnRjD5GHPNlyWb&#10;XAvH9mhsjyfuZMpQNimRsCMC1CA+AxfIXtUghLWhEOpyhGvCsi4mFgWr2mMW3FeUAJ19LPmIeIgE&#10;H0BiVU11PTPMwmSx7f+ZkDMjbrdjxxZ5CAaMGgMhNhyPmyYIRP+RpT1XiHuS+m4R+uQoCsPTtTBs&#10;YhZs/t9KxvhrBPzhLwuHn5iUdTSF+a0rniwQgWvYg6CAMYATt4WJNuob44EnCYmhZux8Q0UkeIsh&#10;aNaEYv9HqmyM+qhPdCXCaGd5RQOZPCLlbnvWrIjtGh46ezZIDWXumpEqoT2H2IzhUOp0xFZb6fXs&#10;6TSUldDSiD5p48LSFY4t3DJBHfVl4ssQvqbgKRv0GERFRCpc1VQ3PEFED+gKgyTE1cap2ZQ1Atcz&#10;4ckfcWtwjywjMzQ6SOYeq/WZf3e3LXWahFBQPkRy3oSEOH4G0KiMeTRjUcCmGLHNutCq4y82wVqc&#10;BTWms2YdDsiLXJ2SI7ktz1xFsKWZMR0qDLjUxxRUC2KxSPbYBY6E8aEM9snDxnTO8DU79mxCuxhE&#10;yx1Fx+eX97HYZhBKKkqsRhXCshaIuLOYTFB2Kf4Xi7zG/EYdRXJVGU8BBhWG1j67AoNxMVxRjwPA&#10;wIPgKlFLQ/Z0yVFFIurKM0emWPX0LGCpiAGj+xGRTZUpc6uKd5ru0TuE8oEu4nAe+njKTPJzFx0c&#10;KnvKLHrKxg570KzJxByPdc5eHI/RDI9JZpo5Bqeu+5JkTaf6aKgNBipJX2vXMY9Jdcr7yeKmXTG6&#10;2YXRbY7Ojkfnx+0Pb6qvX3SP3g1Pj4LpyBGIaDlpVDFuS9vchP7SdXJD7xwfjS4vmKNxe1a56h4e&#10;dg4/jM7OaAoiZO0MMr0gmVycjy/OpXqd5DOILRClWGa8P/Lmfsh1sIfYUMAVxizNgzMGmKspyKOM&#10;EULgmkAALnewdadjc0gQG33b6OCVQW8NBrQRxEZZXBp1ChvHUipzxE2oV4kf3ajjL8fdICiQkPNp&#10;S2g3JaJn9i3mxm6LUx5/0NfkAE8lnnGLIDZPk1NNiuSZL4y92cgXJyg4kwFmXYqYSWEQW3K7LjSr&#10;ArG8qw8Qm0ReohWpQ5+mJOYoaox7BuFrQ3M2stgeMdQdSTBkkeFrqq0ppqoYmLc1zTaMJI7jMPL9&#10;wHU91/XDIMqzcrFYLZbbcrHhJLWIcdmIzhbnQZQlaVnM13M0mK8JYmOVFnqI4pCFZKXkBkWZlPN0&#10;vsgWizgvCGVj5DWbOY0a2BkLZEEgV04oWDzPw5Ko9wxE22spNiPXJ4siX0OBKShl057O5qAZ//KH&#10;SmzL1RL2DXIPseksoyhvhv6xORSYqMwYisfjzO6jtnENJ1n/gx8ooWwx9L3AjAMHB8lYYPGyDOe5&#10;xxoQysaWTha5eewxzlrAw7fd09ywFdr7ZepmBFQ9COevWVlkpiH++vcstgdPUm+eKbGtJA6eXhOq&#10;bBmHqyxbl/l2Yfp2tiyyMpNV6cmTx/+v//f/8//6f/k//z/+7/+3/+X/8788evUovy5ufrvFOy9a&#10;JsuP26kuQi/1C5aBgQ6GAv7Gy0WypJwGD8gaF+wawo+HMDUGwPEy1c/3ifsD5jtCqjUTpyDVmr5h&#10;r/OZrf5///Sfr3/7BPWbuXYS+BXc42goQ6Un0I0HVlv9Q/oCFPayx9cYA24REzqGBvdOoAz8olUe&#10;xXHbB3FDJdamt6vsdhUTYERtUA/BXtguKD0CBVm7W7Nko/fsNgbSoSvskdp83JS/XheftmjJAt3k&#10;IWyl64IgtjusXRWf1ijvZVcS0LbJPIqiE3MHUnIRvS7L6/l8t1jdLNe3q8VuUW5hp5TZjjrJPi7j&#10;T8vwIwxbMlrNh4hszNNT31AQJMLIGNyGAqekocChNHnhy0tfXYUcd/t8aV7DBL73MGUQmw7rbEvg&#10;GsQlnto8gMlMzqHkIhrieu4WIUckt6V3vQh2S2WpCqV4pLxohCeX/sGx+ezYenViH5w7Hy69o6r/&#10;HlLzX1V9WPSvIBcQ+/WV86bqvav7HxrBYSc66USnlK8zOR+ll+OsMs2r06LWSI+b2UkteXfqPH+j&#10;fMecQ3+8iJ425v8rb38BbVlWngvDdZvGupt2rXZ3aByChYSQEDwJECQJzoUQciGBJAQLwRpooGn3&#10;qq4ur1On6rjLdvfl7i7b9z5S53vn2tUN97u5/7j/P77vP+MZ88w111yyl8z5vs96ZXLdGpuXDs3w&#10;++fEI4vK2KJyckE+sSJOJ/XFspOq+VnMKtT0LKYUcLXIu5jgIYqN9io1L100Ywltfl2aWVAPAxa1&#10;Q0v6kWX94Ky4dwx7eH/xVyeIxyaoJ2aYvQvC/hXp2Lo6HtemEvpU0VqFk4SybMNJJutequ6kq3ay&#10;rCfrdpYOqkIHk7qk0MIZv066FdJLUX6a8mqkV8UcvG6hWGyArHMyphye5R6ZoH47QT06xT4xxRyc&#10;Yg5MEXsnsD0n8KcmqGemhD1zynNz+r45/blDxIMHsd8erD9wGH/oJP3UnPjcsnpkTT+WVWYq9jLV&#10;zHDdgtCqcM2y4GNigOuh6HS1zrA12O5vRzTZ1uYOwv/mb8R8/Zd/sPZ/othuueWW/fv39/t9WBix&#10;d6O8oqe7/y9//wXFdmoDsHmq04WHuyuZLV7rknqPUvoNqVuj23WqWcNa2VqYzocLKXtqUX9uRnrm&#10;hPDoUfqBg/j9R+kHJ8U9s+r+GengBLfvkPzoQfmRo+Jjx9Un4Uot2Yfi1ljcOp5QTwKy+kLZXcOb&#10;RaZfYwc4QGjVubDK+VUhqKttyuixZo8zuqzUwqGF9AuYk61GnsD1VhLrpBudRDlYzTvzOXsu7yGk&#10;7JMxfWzdOLyiHlxSn11Unp3hHz9BPTTFPbKkPTMjPzshPDNNPz3H7U2JJ0rWHGkWaLskeaLe0tWO&#10;wftS3SvV3GK5uV4O14vOdMWfy9pTK/zhaXrfgnBozTqR8KbW7PEl/eictG+SfXqKeXxOeHpV3Zew&#10;DqXliYwymdNmi+ZC1V7H/CTZzNPtItUqYn4WZd9wkliQwsN03YtX7NWMsYJgLmbMpYw1G2EKkDIn&#10;EvrJdekEIGst11qpSpjOmKs1K0sFZaFHykNG7HN8l+a6PN8TpKEhb5jKpq9uB8pWS9oIhX7A9Tw8&#10;ZCLwkbsoihYpDZvKZpvregi9aJzqa2xPZboi0xWolsJ0TsdfU7Y8AFReYNai9KMI0AdK6Ex0VbKP&#10;TNj4TUfcdJAhWxflOpB7ltK3jb5jgP4KZdfW26bW1KFdGzrIxm0r0Dc9dejIA/t3gEU47qYLULc8&#10;wGmLs9+3JoscP0d82fOsWUScjfAC6RZxbSOvT9h8RKg9D9QTbRv5mcImiL9D7qjILA4t9lzE042c&#10;UhEH93y6gx6yHfs9g7UXaDXkDfo8ft+6zRgxaFI4YtCQORu0MKAZBFoEXQoBo30ijAi4kf1aRK7J&#10;Ixs3BvQzV4b+sBMTfmMPUWzQh3UkuYlYPESiyCRsEn3CslhH5T1d9E8br0WA6RMZpqFUoRttmPhZ&#10;Ux5FRlMCi9ZFxpR4R0VunpEogAzaPRSmbeTgCe2wllR5KJ1BU3A1ShNwGWRegTEkKJGlm6OqlqY5&#10;hulbVuAADJCibF02VVGXeVWkBAZjCCgVUz3dIXSQ+6drjBKJyi6i2PTQjuzX0CrEr6E0o6pgKrwp&#10;MzorWILiq0bLBGhw9VwZmdlYAjK8sUGzAa1rZIGDnNxAdpSQM8ULyUBPhwQG6XDEso0+4UI7Socv&#10;C1BCtxEHNxIuQZQEsZJVJARVGomwiD4LXCtyo4AO0BhtLjJKVMrIUVS20Ddn1A1lORiJqp7meZqL&#10;0okqUSw22TSRDG0Yo8/XbhAaliMpmiDJiqobpm1YpmGatm37vt9uhqHvWqqMonExhIAC05QAfDlL&#10;F1JiJWeSVZmoSQQoCciWDQCLGoOZPMk3SohfA0WiURoRcNCuM7jMU4oAd5LRJdYUQGlBTAQoz5EX&#10;D/L0odJpJpXiszmtXLEbGM+QIg+/klNBgxU4mWcVnlUFTgGld0SUqMjpz5FlX1VDXddUSZEFuKiK&#10;hPhJTRLg5DlQzwQemeHU63SlwpQjFEtUvgA6J5NJCoUMn89QqTgWXyWS66CXjig2Kp0gUVy2WARk&#10;4MbEEsx6nFqPIcQTKC5bDqXYE6tl0AA1ikBBx/Aa/DRL4hTQxwTC10GrpES8rDONno1MaU0GEyt5&#10;uV70WRjMpJCj+HyaScfVSmFErgnlPF/K8SVkxSZFLJtUKiAv0Wyay6aFbIbLpOhEnFhfrczNFKcm&#10;czOT9dUlrlKwWNKSOVNixYjNVEBNZZHLFd+o06USnsuz6QSTilOJdTK2Bpu/AFjEQUleXaotLdSW&#10;F6CFz6bUUsGJnu6IgGA0ilRwXMEwAFcoguYsFEtiqSyXqkq5plXqgEhXbCCDtRG5ENFqkd/ciFxD&#10;vA+ifuAlRkosaY4MguCeRs53MkVIzwfR02gU381iWYfjPEHwRTGQkMfi/w6I9UAezSNyDQV3g507&#10;KKkoq1HUaYoN9hnp8zao96DnqzIKx2YboBwhNhbaf8859PfxQgi2EeOGWLZR3kmeHv06hcbRCwIq&#10;d+RuFjl8IZ8vmcKjUOXoIgCidKINRLERmFCreCK/4dmBLLoC29JkD55bvGGxdMfQdIrIryzV0+t8&#10;taDTmM2RrsiEiuBLvAX3NEojwFerdLFA5HLwJPOVKrJ44mlTQRa6usSN7H11nhFJjK6VuUaVrVXI&#10;Up4uF+GlUylCIbDTFBtBMqUyWSjwtZpKURFzLTroaiNYAEmM8hiKvsjbMBqgDKHIfg0w4tpQLPnI&#10;uAwFko/M3GARGnkUbL5AF3OAkbkQVcji2XQU2aqAvBEj9iTyjUXx2thGhWlUoBSIOlxSuHoiXmNr&#10;ZaFeZasl2ISFk48CsY0oKrjFyP4xsmIzR+k4olhsI/4Lnh94VtlcobEOL0uCz+RRSgEKJc2A5xkw&#10;MlWDxwPupkbTsFbERhwcSj6AFiNfzhdYNnS4yOgSKs/X4cFDLCR0QLlxOUpmCYnGBLIBP0GMHgCF&#10;JmTkBoipcN/p08lA4C7bHKPyLHrqYCKKwkTCIeD00INKEmK9zpZKTLHIl8pCuSKUyvDSiZUqLDKF&#10;Ap0vIOqq3rAo2uN5l+VQpDMMGZYCoJ0vl+l8noYhK5NksykoYXwjIo9OMolcO7HYanFhNjlxvLw0&#10;v/dXP1cqxSbPJOama6l4JbF+8PFHv/KpT7zv7W/9wkf/6r7vfSc7P1uLrRs41lUVhyQbsfXKyjKb&#10;zRKxVYTTRNsqtrYaZZ6BUTRJAtIZJpfji2VEseGESdIRJfo8U4lyiUaOohxIKM9TbMiEjRlVUGQ6&#10;GCXg+kdPO5QoRwRKE1Ef2Q4LBZRmBEo+n+eyWTaTYaKAnngqiSUTIzTisRoMbr/PskXUG5lJjSzd&#10;iFSqAT1hLUxAxQIDz3OlJNMEonfJhkijd0pDUzGrCLTNEhZDWDRu0phBYQbZ0MnG73NtbCkHGJm5&#10;QYWvZPlyhi2lI2Q4WIwSRsOcCHOljIbK6Amh0KMOoAlcYFlFlGRR5FiWZRhRFDVN873QMh1Z0UVZ&#10;UzSo+m7Q9ptdz28FzW7Y6nlBG5mwGY5peY7X9MPOCGhtxMFZTgBrRVVTo1wHMPs7YRMqdhB9bGu2&#10;oK7bjmpaICFIms7LCitKEb31/Ee+KOcACDCRBCLDFRkJIZwKLwBKdBB9REQ+odD/+U+MoxCxuhIR&#10;bVbomSHIJNAh+gapIzEGfi30hE2gA+w/ovCc0eYgGkVCFOLgQLICKUiD/aOEBo6Ckh4gIzUBdmVq&#10;ErICi2LmRi6fIy/RiHrToJSc0/waMliLYDR92EO0ykAUW9OHEnmVRtkD/lcogaOG7ojGGsFoB7DI&#10;eVok9xookFnEbY3cKSzf3trZPnTowJve9IZLLr7w8ssuedVdd950w3UXXnXBrjN3ffDjHyRlcrAz&#10;hAcdhml/0DRCFzA6N933EYIA4fnIayMHVTjuiFOTno+/BnVoHBF/kXkdErmVKJYxiNDolFoOCNjQ&#10;4m90oLS6wb//9D/e/ufvAhmbt1XOBaXAVNugNCEfzBFBNrJTO02TRRwc1K2IHYMOUBlZVOmRAymy&#10;UGvaEcU2SlDQhhIxaKfZutPZEqCETWBVZIPWsX/X53dEHhxlRMC5mwAUbQ36j44Ia0c8oDUIva1u&#10;uNMPdwZQ+tsdd6tlg/IFWtggYtkiQzaoQyOyaNtujzoYoJF1HZTloO+j+Gv9IOyH7WGrt9EdbPUG&#10;2/3uRifcaAH8U51gp+vsdKxTrRGtxo6s1dqRwVoH2bKN7Nq4qCJveMpmgEi3vkO1NCJUiECmmuqo&#10;2+9SHESxkmSkMofKViAMUPjyEcUmjSi2no8M2bqe0gNVsWVEzJrWCzS4Ss8ToEovNDY6XJcjm9Q8&#10;eSyuzK7Ix+f5I3PcsXn++JI4sSJNrcknV6UTq+LhFeHQgnAUsCgcWxLHVuXxdRXUfGQdVnAXC+5S&#10;cQQngr1YsBeTzlzMnF5Sjk2zByboZ2aFfev20WxrMhmcWFD3HyeePFJ/7AS5b1Y8soAotpNJeTln&#10;xGtOvu4WMKPQ0POUUWbtuuBjACZEbpslL5Y1ltbUySXpxIy4f4LdO049CZhgn5xgnjyOP3yk9ttx&#10;/NGT5OMjii2yYhuP65MRxbaSN5YBJWut5iWxAPm31p10QVkv60ncKbLNeuQlSsldWupSfCvDhCnK&#10;q9JejQ4YAB4W634+646tK/un2F+P4/ceJ+4/ST84yeybZJ6bIp6dwvdOkM9M089OC3tnpX1T8p5J&#10;6ZkDjfufq/16X+XXB2r3jxGPTfF7FqSDS+rhtDRZNhfIIMm0s2xQoP0c59YEv2G3VX9g9re6Gzso&#10;Wtr29vb/wxRbr9eDhdHG/79TbMPA7cpWW9B7JEDq1fh2hW6NKLZcPcwUwoWkNTmvPjvJPznOP3KY&#10;un9/41cH8ftPsE9NSdD43Di954j6+CH50SPCo0elx+BKzajPLiuHAGviWEwez2gLJWe17ueIVpHs&#10;1KhunW/WaK9EmgXSKvBeXWmReocBSC1cDBt0WETB88I03szg3QzZz40otpw9l7Xm8u7zFJs2tqoe&#10;XJb3LynPLsp7J9lHxvDfTnGPrFr7lqzDi+bBFfXgqnYoq0wWjVlMyxJGnjEYJVCUts56QsXKl4xs&#10;wVsp+qtFZ6bsRRSbcHiW3b8kHVk1xlfN8RXz2Kp1fNU8Mi8/N0k/PkE9Osc9uaI8u0weWmOOJIST&#10;OXWmbK7W3TjmZ4kgR7dKeJCru6mGl8aDdMNPlszljDyb1ldS+nJKn09q8yl42YzptDmZsaaSOuK8&#10;16TxVXE8Yy5Wm8mSn0xqSxU9jXtFroNLfVrss3yX4buC2JfULVvbdrTtUD8VatvtiGVricMm1eao&#10;Nk93ZAbFWYusZyNyTRwgDu70wIRyiWr8QOYHCuYLTEcb8WtQosQFG7a8CSORy/dfCMEGoxWi21DS&#10;g67KDE1hy+G3HK5vMj1d6BnS0FYHCFoPwejaRs+2eg5ART6hvn2qCTC2fFg87RPaNUSoDCx5w1G3&#10;PP1UYOw0zZ2mjlITuDKKm2ZKrciaLAqa9oK52e+IsIiGi9g0F9qR6+hWaxRbTYuSFbyA0+ZvEb8G&#10;fZBtGvIJRRTeyDMUDjQi4EZc3oiDG7VHpNgL2QmQ1+fou03k+DkCMk8beXfynmJHcwxMPM2dXnCq&#10;Y/Y9aCd09nl+7Xfk2oiSiwK0qawjkQaP4u6AFNeyrIFfZNEH1oYCOq4IHUb2a6AlwyZwDtCSo8qx&#10;aqYqEjBHhqf6FKj1KHenNSLXpNCRAgdKs+MHm12n3yRVPouVS0xD9HR/s0OALoKMRhTZN9EHtyjT&#10;KKwSHA3mfrWJ8pCCglgXKGhp7wwl36ANEbZiDAnaYVuUTc1E2ZoUS9Mdw/AsgAaSlqlKugx12VAI&#10;jizVy2WsSoMgF3UzWyipqOKZIyO1iGKz9NMpRG2oj9g3wVI4Q2Z1SQt1q235g6C13e7sdNvbnXCz&#10;6cNF7rluz3P7nttzLbg1TUNGQbmRrBl9ekWfcEcC4gggoYIAepr2Qo6iKGbwC2KoZOpqxI4hCTVy&#10;tYjYN0TARWZuyOFitAcA1EGopUQeQEujPqjbSE6Nvja7IMjCgaK9ueqIYnNsxQJYigkwvcg9xA1C&#10;3bQFUWY5AUpVMwzL1AzdMAzbtkPf810HLpLCs/A4MDWU6cxkCY8nfZEemPJO29sIbXgDHJEBnYGu&#10;5AB8vQTKA1dD9mt8oyTilZEJm87gOotLHCmCCsoSKg/qMWsIDLIAalTpKBw1l8+zoJJls1KxaNUb&#10;AUUjio2jFYFDLBvoYKDZgm4Wpc8DpTpyDESGS6Ct+araNA2BZ6ToYgAkjuEogsbqZL2q8xyPNfBC&#10;Acvl6BIoURWqUGykM2QyBvonn0/T6QSeWMPjCFh8FTRSOpMg03ECGYBEKfOSMajTazFqdZ0YIRaj&#10;k0kmm4XTNkgcxb2iCeQwWCkqDKHDnaFxncM2UEJgQ2MagcrtbHWHrl6JL4cSs+2Zm5YmlXOF+anC&#10;/DSZWONyKaSYFeFSZOh8msmn2UJGKOZQLLZcms9nxUKOBz0wlSDjiCODsjg9WZiaKC3MctmUzZEt&#10;TbJkDjR8BvQ3jjJlFGtMwDCiWMBzOQIubyrBJONUHE5+FV9bwdaWsVUEUJKhXlteqCzO1ZYWyPia&#10;VMia9YoLbxhyrcVQ3sNGIwqrX+PKZSqTpbM5NgfKbVHMl8RCCZX5koDXRIQ6qI6gN0YUG+jVTGS/&#10;hnh7R+KhhEaVJqCPGVFsoFGjBBQExjXqbBXleZRxTIlCvFks6/I84tdEKZAQB/FfYmSzpsEtQEA+&#10;fRbi0URHQGkZkUUSiTg7i4fhUGmCuqcp0EGN7FDhiXINxLT7pvYCp/Z/A0p6MEonili2KEspcjBk&#10;VQZGTRgjWUDkU4YS1PqaDNdBBVVc5GwJ0XBQR5HUWaoSW5s9cujAYw/f/6P/+PevffVH//LN+3/0&#10;wx//67f++Uuf/9G3/vm+H3zv0V/cuzR+TGpUmWJ+YezoN7/8uR//6z/94nv/9r1v/MO3vvyFn3z7&#10;m0eeejw5Ny3WqxJy1azzcLmKyCswciFs8DSmSaylCJrIagJjoSy68AyAKkcZAoprBrdGxOoGS6ME&#10;nchrlTZoRsEJtlyB9wJusc4wJhdZFEalBb9akSOnWgGuVSAJ8JyPQomZNGkxFNRHTnzIM7RW4aM4&#10;dCPGDdm1/c4KCfnAaiQGP23kKEqhBAgZtlyQMeSTSBfztWSMqZepapGsFOhaiWtUAHSlSBSyMESM&#10;KDbYFo4Fhx6Zy5lwf2FMkCKXcBgpYRQUkcXr6GFAFBuOc/kCFk8gL9FsQcIwJYrtOOLXoLR4Dm4r&#10;VOAJEbEGX68JdbhEDYDQaHBQRjkuRyzbC+wt1OH5GdlOwiKsjezdaCUyYROpBk/U+SipixyZ48FL&#10;IUWJdDUK+f+aLGWjVA8ol4ilSIGpu5qisjSPN0QcU6PHFaVAyefJKGMAXyqz+QKZzsIilcszUYtY&#10;rSkNTMMJgyB1nDjttU2QKOQZQUIHPJ0mE+swlKEAjjkY4k5TbFQqVltdkssFLLYaPzGWnjr5J695&#10;5TO//NnPvvmNj733PW+449a7rr36o3/+p7/83nfu+/53P/LuP7n63HP++DWv/uJH/+rQww/JlYrP&#10;MGQqWVleRo6ZyAwWIXI8X8PX17D1dQCeSCCWDVFseaFUkWt1DYPzRAT3iGWLgPg1uJIqg6QMkD4Q&#10;rcacjrc4ItwdeD0ZEu44eq7KJalW0QnMpimukEcUW7EgFoso5wws5nIsDMVRPl88lWwk4nVErq1X&#10;1lZKK0tYMoEnT7NspzGydEunYVUNesZjjYhlIwo5AMx3dLVE1UosjgZSQ+ZNVTAU3qAwi8ZteLUZ&#10;YkSxmdASLWow7kUfSKR6SYmS1Yi1kk5WNbysYCW5XpAbJQWvaGTdiGZDA+aI6AsECtsXWcwBaAKX&#10;4JHWdEPVJEEUeUHTNM/zwqBlmY4oqYKoqLplu6EXdgC2EwRhp9UZBM2uGQVig9IL2qBNNdv9Eb82&#10;snRzXJjrXVHVNBuqzSjLQdsJm05kxQal6fkvUGyipnOywghoKgVh43kJBDl1SqY2+kAIsgclRUKI&#10;LIz6wCoQXRSUMF0HQQhaIkFoZOmGMj4ZPvrKCDtBZvjPM2gA6AkbwtpIbkEUW8RoIv4uIuDk0VdG&#10;aB/ZnaFguFHOUMkxBRQPV0U+nj6IcKddPiM3UhQnl1ElTleQjVsUsg36jADdoEUYBdIFeanp6xHF&#10;pjxvv/b7zNqI0vr9xd9hRP1A2UZx0CTPkCx4UOThqY35lYWbbr7hkksuevvb3nLl7suvuXL3bbfc&#10;fM1tV5+/+7xdL9714U9+WPHU4c4GKTHNjY7V8q0Wym0Kp4HcDlAieyhP02dOv+0OOlDCIpwAnMnI&#10;tg4Ai9DBG3YB0MEbtpH7ZxuFJEYnE6XshxNzhy2Qug14ZLZ7V912w3V33XJ4ZhxWkSiYBcyIttUP&#10;R+QXIsgissxEwc6etzLruLAIjYhB2zgdPe20I2fkZHraDxT6oFwEXYQRRxYZrI3oIfN0HlJE5J3e&#10;DzpW5P/4vEMo7BO6wSajMG2jbqPK6KBQwkn6271guwdlZ2ejudP3ttoWqGagZPU9RK4NEaFmb4Sg&#10;B4U7PegQnOo6oMENUSw2dwN5iXr9IOyFzUGzO2yj+Fk7G/2tXnOzHW62RxSbfaptbjURvxblOkDE&#10;WYjSg47CrtFtHRrpFvL6lIaevOmPKDPclzFPBJDhaYoN9oA26RhQQeHItwJtuwn9YRH2QAU627LE&#10;rif1fLHrCm1HaNkAa6NtDJvIbK3jKXA328iBV+v4Si8wN7vCQKBb9CxxdF2cXhSPzXGHp+nDM8zR&#10;ee7EonByWTi+xI8tsvsXmOcWxTHAkji2gvi1kwljOmPNZZ2Fordc9JdLUHrLBXsxa8ymlKmENLFu&#10;Ti1KxyfpfeP4MxP0M4vKoaQ/XujOrNvHpvk9h2uPHKo+PEHvX9ZOrFtz6xZstZo3E4hic/KYUcCM&#10;ImfX5YCUQlwMEMVGeIWiu57WF1fkiUXh+Kx0YFLcRx0AAP/0SURBVJx6+lDtoQOVB45hD59knpzm&#10;nppinxzHH52gHp9l9y6KB9aU43H9RMKYShrTBXM5py8BitZq3UviYQb3cw0303CymJsn/TITVnmU&#10;7gAX2gSAa2UIN1bTc5hZpAOGa3F4WKzY6bR1dEV89iT5iyO1Hx+u3TdG3H+C3HOSenaW2j9DPjdF&#10;7Z2mn51gnz7JPHWUeuQw/uC+2q/3Vu7bW/rlvsqvjjTgPJ+aE55bkA6mpcmSMY97cTJMkm6GsNOM&#10;XeW9htvTww17sN3f2tl4gWLb3Ph/gmK7/fbb9+/fD62tVmvErEH5/4Fi29lCOLW1A9iOsLGNMNzZ&#10;6e+cap4Knb6ldCipRSj9urFJaBus2CXIZr7hpYv+fNqcWlL3zfBPHacfPEb+dox6cFJ4Ykk/uGIe&#10;npcQ7XqceXyMfuw4/dAJ9pFp4dF55ckl5WnAsvDsivgcPEYVb4Xp1IU+wbYYwsPpEDGdbEjzTUZq&#10;U2KL4oMa65b5sEy7BczJ4G6WaBaodglvFRthLuPNZf25bICQ9mdS3lTcObFuH1+1jqyYR2aVZ8fp&#10;x47RD09JTy3Z+1e9Q+ve4XXvUMwZAyTs6ZQzm7NX88563c9RnYo4wPlunfTyDStNOGkmyFeCTNFN&#10;Zs21pLYcU+ZXxZkF7sQsPTbPjy1JJ+LWTL65kg7ml5TjE/Rz48Se4/zjU+reVftI3D+ecSYARWe2&#10;7M1TnQTZTmCteM1fyztLGWshZc2n7flV7QRsuygdXlKOrhqH100oDy5r+6G+pB5YlI+u6uMpZyUX&#10;xrJ+KuXEC3Iad6t8hxG7nNiR5J6sdHWprRp92xg41sCxh649tK2BafY0o6vyLVnsqFJXg5Jry3xH&#10;EYeGuu1YO211x+c2TaqvkgOVGmrUhg7gujrb0aiWQkVUGt835S1P2wn1nZa05VI9DWvLWFvBOyrW&#10;UeotqR6yjSZHtQS2K6s9w9xwws2gtdVsg4zR90GW6PTD/kZnsNntb3Zh6IQRGX0tiT65jL6TQB1G&#10;ajRAR7lsRjMKtMDIjj6zdAK3Cwi9XtPvt16A1wthFZoFm47ZdKEOjeGwA1PaCDCHOTB/9EITJoko&#10;shjU/Y1OuNULtrowvUEdSnfQGoVIgG5OvwkbovaNTrAJc2QbVo1cJmFSRICZD1kv/64bbG5FeYJ6&#10;O1uEwgmuBgdlTAl6Ih7KMx554vHPfOHz51104dnnnXvPG19/76/vC/od1bUYTXZ6LZibm6eGZr+l&#10;tDxClwQfFFiq1Q56mz2CJUHdXEiufORzn3zzn77j01/74k8f+hUh0aKtWL6l2Xq32wpC78DY0U98&#10;5u9ufeVdN991x6e/9IVb7r7j3Esu+tDHPjK/ttw/tQVyUtjvREKY4rQCEMvCfrdCYNDzyhuv+/DH&#10;P/qu977npjtv/8FPfwRC1cbOTp0mtSjKBmwCnUEgA6FqsLN9dOLE1//1W9ffdstHPvWJ9/7Fh/7g&#10;nW+//9GHR19QQbADKc1uBpGvgYpJuN1z9aaJol4bouxp/Z2tIlF74OnHP/SJj772bW/98j99Y2x2&#10;Nt9oEJJsNlsvpGmPvna6GshMIDl5tgln61ogjY3ENegDjSCiff8nv3r3Bz5y12vffM5Fu9/+rj+/&#10;/JqbbrnjlbuvueHiS68448yX7r7iynf98Z98+9vfnpubq5Yrgee3WlaxmBhsNEFhshzV8XVWpEUQ&#10;uiIGELktIIkQYCg+nEDAWSZj6IyuCRZ08E0/0CxHVHVeVllR5hRVNkGOdHjTZC0QqmzVUnXXgNsh&#10;GbJiqaZnQkkLNCdzoiZqtmYHttfynKZruIZiKn7T9QLbhh/omLpjGY5tuq4Foptt2y7cIq/TDAJT&#10;UTlSYxqOxMgCqcKLGFo+HEoTWj4cAaRgiicwplFr23Yutv7Nr371T9/+9luuvuasXWe87CUvP++c&#10;8y8+74KXvejF2bVVolwU6uVibIXIJZlSlkesXFWhCQNpp5zKMpog8hQlUJQhSaC3axwrExiAyCS5&#10;ckGpFvlClkqukYlVLhOXCul6Ma2LjMISMos7quBHhLMj84Em+aroSbwjsr4sNDU5RGkHGQzus6Sa&#10;uimwAl6rA5DWShKOxLLVYj252kiv0fkYnYsxuXW+mBDzST4bZ1JrACGXUEoZaGHT61IhJRfTUGms&#10;zgNGHfD1xYiEmq2sLCLGLZdBsaXqdY1ldVkVWV4UlFoV2/P0/j979/tf++o/2H3F9Tdcc9MZu848&#10;5+Xnv+KsC176knPP+G8vv/yya6+75tZrrrzhkguveOmuM1+y68y3vfa1//Tfv0wX8qW1VToVk0s5&#10;C6saoKEVMmwmwedS0MKk43Q6xmWTsEgm1ipLc9XleSq5HltdTKwt10p5TeRACRRZUuWpwNaatuqo&#10;vAXvL1klSmmmlhPwEllO47l0I5NC7EY23YitU+kUl8021tbweLy6vFxYXCgvL9USMeigkligIAMK&#10;lmVpUPhZTuJ4hiDJSp0o1/gazpTrWDJHZctajRKKdS5X0WokV8VgFY+RCsXpgmzKqoFSaaiarDim&#10;BaK+pWgCTtHVhkIwoPDplbJZgx9b1apluVIC8OUCU0DB+zQaC0xZZjBNpFxDlDjMNSUPnhkUh55U&#10;SJRpwRb4QJZ1iuJKZZfnPY5XMWwUtcqAkqC0SI/VQI8VaF1Gl8gEBRDUQBjSLB3eCUtTTUnSBdDw&#10;AaJCY67C6xzpI1Ng2eBpKE2BtkQGWmAVAJ5AS2Qlsq4yhMxTpw0zJQZp4KBOImsXSpdZhackLnKL&#10;VpEtBbSLLOjPYiaVft2rX3/pRZddfcW1LznjZReee+nN1912/VU3Xn7h7o99+KNPPvKEygu1YpFq&#10;1PKpxK9/ed9dt99xw9XX3nHLrddfeeV1u3ff+/3vl1MpoVaVsYZSr7LFHJVOMNmUWMwplaJKMkId&#10;Z+qNjusJDPxkWRR4y9BdyxQ5DtqZBiY3CLlBGhjtULyNUy1eMuoEHk8RyaxYqil1wiAYBaN9UfNl&#10;Q6N4meBcSQ80xxZ1g8EMpoGMsDhaJxmpgWuwllctRqon81ShhGVyTLkADw+ei0tYGZ46ncMsDlfJ&#10;qoFXXQb3aRwebyGbIpB34TK+vlxfX0JxD3OJ8uqCAC9pYr0aX60l1sRqqby2rBF1LB3HUnEym+LK&#10;eQWr6sjDOgKFaQwFY4saEYierpgSr/EMVEQYVZAnKaWRBJvNlReXy3ML2MqawWEKVVUZHLGissQT&#10;+FZ3oHKi0CBFjFLruFSpybkcwMxnbZSGFZ7wjEmTgSTAy+5LAlstWTzKaWBJHApjEJk76xKMAABO&#10;rJQsinBZSmvUxFJerpa0elmtlcRSzoUfjlelYtbGq20BfV+His2yPdOyGMYTBIfjlAaIOapF0XKl&#10;xuYKSqWmN3A2myeTaT5XAFCxlJwvaXCSxbJYLOm1uo411Brsh/QF1qAxBa/CPdLoutAoSkSZLqbw&#10;bAxLrRGZOFvIcjC6pjP1GAyApUYinVuJZ5bW6Tp18zU33XTdLbsvveo9f/iefY/vMyUzNMOmG/ab&#10;3WI2f9/Pfn7bjdffcPWVt11z5T233sgUM1K9RGUSRGod7iARX6VSyDIOFgGNxGottsxXc+XYEl3O&#10;WDxBFFNUJeOqrEzXdFWVBVHihXbYZEnagrGBFxicdDSjnM2bkqKwMMhbIsmIBC1BSbESzem8hJcq&#10;XB3eZYEoVBSSVXHaYgSxghHpglTBLZLX67RcxsRMQS/VGourHkax8TS2vIYtrfHJLL2exFdiUrao&#10;5MvY8jq5Goee1FqivDAjF7MwzMLAq9VLlZV5pVZk8ym+mMGTa3qj7FANWKtVix2B0SqFnixr1Uog&#10;cANT5xoVCoYpmQWIAinDYMsRAocrHMFgFbpaVFmCxxqRKSia6chqVeM5zzA4AoQvWeHF0PVEjrcN&#10;21B0VdJYiuVo1tRAUnBVUWmH7VbQ5Bmu3+l1mx1bt6AbrDVUHTqgtX5TN034P9zaDFutZhteZdHx&#10;PM3Qo8W27bmypoJKBnO9F/heECi65ga+43uwqtXpNDtt1/f8ZtjudlVDhw1lVcFIAmYy3TIJmlLg&#10;Z8oiLfCcLBmu7YYBK4myoSuGXqpXGZEHoYIWONNz2n2QIRk78KHRCX1J1xTTgLrfbqL+piHpqqgp&#10;Yadt+R5srlomr0iaZbKS0B0OKDTBiE7g24EHPcuNmtcMBRA9ZDHstgmWhlWyjpI7gUiJDPxhum+F&#10;IApKpu52miA9gvCposhupyO4oU+SgRsZ9XsjXg9aRvwdbALyp+E7nc2BBiNj4MHVhLXtjQEISIqh&#10;wVlZHox5atCFi9sHsdMBkSg87Vsa2cQhERGExgDUhB5SFkBlOJ3tFC6y78fK1UtvvPnut/zhRz73&#10;5f/xg59+9hv/dt09b971iktvuPPOq26++brbb3/FpZf+6L5fNOGIoWd3mlbbA9gdFxlY9TyrY2sg&#10;4jiS1vIBome1djbdYVfvBL2dHdG3mjsbcuB4mz170NbavjPsqE3PhNNoe37Xh/e2OWjBuTktkJkt&#10;xdb9TkvQFCh/8NMfX3TFFfe84fV/8dd/7Xc6hMTwMMm62nBny+544UYbFJzOqb4/aPZ3NhTPgEZ/&#10;0DKadnOzA4veVsfsweGatCV5m21QQ1hbHrVYfaRkaW1HR3xc4G60gm30cd3uh6fROw1QaqAEXQYU&#10;onC7B3hBMzIGLXPQhh8FPzYY9sKNfmtj0N4cgBYD8CLAjwVYgEi9au0MOjsboP6MdChvoz2qwA5B&#10;KQPlC1YhJm67D41Qnl7bbwL8Ybu12WtvDzqArX5ns9/e6LWH3dag0+y3AdbA1zoOMraA928jMLaa&#10;yoYv9Gy+a0EpdW2hYwpNXYh8g5SWCYKp2DTknqMNPOgpDz0+SonAR86k0sAVehbf1AGwQ2RX0bf0&#10;rqG0NampAOSWqnZ0rWtYQ8cc2HrPhDoA+hg9y+xb4Zbo9hm1j5F2ZoUdX6SOzQlHTpL7xpl9J9jn&#10;JrmD0/zhef74gjC+xE8s8xNL/IElDnBoRTiyLp1IalNZa+F0nCt3OWvNJdTJlDFR8OZy7lRCOz4v&#10;HD6B7Tlef3KOOxA3xpP2RMqayDiTaWtqXT6+QB2ZwQ7M4cdW2ImkvJTV13LWUsFZKdnxohUr6smy&#10;mcbcMoUiX9Vxv1Lx0iUnmUU5IRdi5uSqdiKujaMQWNSeaXrPrPgsMhgSnj5OP3YYe2CceWxO2rek&#10;HVxVj66qR9aVsbh2HCU9sOay1mLOWS44saIbL7tpBCdTMJMFPVa2U3iYJVsFPMzU3EQNuZGmKk4M&#10;pUdorgFKzblCMLOqH5wVnjlGPnQE++0x6uET/OMnhCfG+ceX6P1LzP4Z8plJ7IlJ+ol5Yc8k99iR&#10;xm+eq9y7r/SzA5VfHMV+M44/eJJ4aI55clXZF3cXEt5Szovl/XjdKeBBRQo5rS0Od3qAre0hYHtr&#10;83f4//LvND33PMs2HA4RxXbgwAFoHVFssA7KUb//8u9/R7H1T233trebp+DFc6I4aLjYqci9mjpk&#10;hA5OhLm6lyr681l7etU4sCDvPU4/eJS4/yjx2xPsI/MK3JgDc+L+SXrPcebx48xj48wjJ/nHZsTH&#10;5uQn5sUn5oTHZqknF9hn4uLJirvC9zBli1EGktDhxa7EtwW+xQptTukwao/VupTaIfmwwngFPKLY&#10;8DBPNAv1IFtxUylnOuXMpD2ElDeVcCZj9vi6dXxe2b+g7p8SnxkjHzlCPDDOPjolPzWjPjOn7pnX&#10;9sJzs2IcXtcn4DlLoXiESzVkSVfiunWuU6MDOFCWcNKkmyn76aKbzFnrGWM1qS/FlPllYWKBHZ/A&#10;D0yRh5bk8Yy/mG8tx+ypGf7gOLHnEPngGPfYrPzssnEoYRxPmOMZfSKjT9b91Ya/WgvWKt5KzllK&#10;G3NxfSauTy/KY/Pi0TnhwLx4cEk5sKwdXFKfW5CfXVIPzEv7ZvmDi9LRdWM+5ayknXjSWi/rOSps&#10;yH1BGYpKX1EHqtYz5I6mduDNN42eCWOE2TeMrq53FK0tn6bYerrU1fiOChAGhrxpKadccctmNwx6&#10;oJEDjd7QmU2D3TLZjsZEHqCIYoP+A1PeRhSbsOlwQ4vuG1RPp/o62deJnoZ3FLwtAKiWwHQkpaMZ&#10;QwtRbNvN9jBsDRC/1hu2Bpvd4Vavv9ntDlHeGcSdRV9R0BcSGOijTyJh5MyPggJE/JoV2TmjVVEk&#10;hXDYgZEX0NzoRPwaottGLJsNE2Hbf6EPGtOfp9hgTEczSjSFOIOmH00AAESNRWt/vw8izqLJADDq&#10;AJvAhihgWRT+3+yirNtoBoI9wAw0bMEsNeLX9LZLGyj9NrL2gsliZxvwzLH9r3rL66++/rqLL7/0&#10;NW94/U233XrRFZedc+H5P/jZT3hdkVyTUkTJs5xBh7U1rR1onYAylcGg28CqGzsbJ2dOvu9jH7ri&#10;pqvveNM9Dz77BEyceserMpjqm17L52QOXu6f3fuTq266/syzX/7Wd72zjDc6m8NCvfqmd7xt9/XX&#10;vO4tb/7VQw9s7OzUQMHoNEfijt0MlhOx9/3lh2GTH//y3uagC+2f+txnbrrztq9965/W0sn2Rp/g&#10;WUYWQMoRDST0wB7m11de/9Y/uOXuOymRA+HmwNjRP/vQ+9/wtrf807f/BaQr6In8DmyTFDiYes2O&#10;nW3k8nixQJZa293Wdu/nD/76He95F2iuH/7UXx+enKAUWbAsWlEYTZdAwwdRqY2idZxOKYU8DizZ&#10;tUDQQVxblAMeViFRybMF5ODQWk2XHnpy35U33HbdzXdece3Nr3rtm6667qavfPUfp2bm//3fv3P3&#10;Xa+85JJLbrzxxptvvOkrX/6yprHdrovhJcuW3cAwbDlo+7ZvCZHmDftHqesDkJiaom2Jjq02Q9F1&#10;OBC7DZALbWR0FkUdNhxPd1zN9VTHZXUNF0VCkXnb4hSelTlKoEmOZGGXlho5yYKYo0BddwwHFKNu&#10;GHabLohcHsjfftB0bc9WTdDyFVCZbd8Pu93+cGiAjMtQssCh7KyGbIuUxjR0hQW9UxFIKHWJcQ3Z&#10;UkVLEXSBhZfmuSefuO26a1+ya9cV559/9hkvuvGK3Tdce8O5Z5/3kl0vesOrX9so5ArxWHpxNlBF&#10;qpAmcslGJgEgSwWJwExRcFVF4XiZ5RSO04Uo8wBFio2a0KipWI3KpcsrC6XleTq1rpRzSikrZJO6&#10;yEgMTtVLlsz1QwcUWoXBDYHuOLop0AZLhprcNlRHYGyObmqSwEs8L3E0R+EU1cBpjGAbdbpWTcxP&#10;V1IxMTIloLLrlbW5RnyBK8Tx9cURoSbkEnRylUqswCLU+WwcGgFQgRYmtQaroHN1aR7QiK2iFJ+R&#10;qY5MUbYkmaqmibIoqp4b2la4tBh74vFn3/zGd9x8/a2f/dvP/+Q/f37/rx76t3/5waf/9osXXbj7&#10;VXe/4YZrb7n7jldfev7F//QPX8+trZUTyUY6KTVqXDbJ5ZJkcq2+ughaq1IpaLWikE+rVVCwU0w6&#10;DmtB5YO1+dnJzNSJhdlJvFa2NEkRGJaoiwyhcKRANQJTNkF6Jip4KYMXk0wtL5NVlamXE+tYNs2W&#10;CiiQVjaDQpInEkQ8zqTTUrEolkt0NoNlUrB2FFAMx3GCgHcUNB2Jp5hqoZSPJ3Ox5Pr0fGZpDfRb&#10;MlPiclUmU66vpfl8jS7VmHKdq+Myyai8qIsycnriBVDd4BIZcJoUw1QxutoYkXFCNiPlc1IxLxdR&#10;YgehmGeKWSqfJgsZtloQyBpZydka74HSr3KGwioUiVKOcpyIYVy1KjZQdCoU3L1QUDDcJCm53hDL&#10;FblaU+oNuVrXWVJnCDWKnR9xYbQssrLEgi5pmfDGm4FjB5bl6bojq7YkN2HckjmNJUUCefvKVMPg&#10;aQGvWSIbGrLKEFQlrzJ4oEvQTedIHUqJhZfbUDhLE2xNRNYuMgfQJEYVkIuZqSITGFiUOJJj2GYY&#10;Wrr9gfd98IxdZ959xz3X7L7hikuuvm73Dee89Fx4p0ETFRmGJ+E4WQZrdFvtwwcOXnTeBVdfvvuj&#10;H/pQDp6TXG6z1eyA1opjXDGvYnWLaPCFLEpbkYrLBKVR8FrRLdvRJKnle7IkUsj7jFGRy6eiwtuH&#10;UxqB+DWXFgKG12uYkC8LhbJYqknlutogHUbwRVXFGZXk2oY78NqBammMBAjhLjAo4yQKJEfQJsOZ&#10;tGhQgtyg8UyJr9axdA6eZLZSxLIxGa9YIingJZWsNjWhDfpytQBPr1zKcZkEn0F8MYciha0TyTUU&#10;27GSQ7c+l5JqJaaQ1Yg6kUkqjSpfRk8Fnc9wpbxcr8iNitKoeDy94Zg6ysRCSBSu86yryY4mazwj&#10;UngIejJLCdUKmc9VllfSU9PVhWUpX2xkY77KKjSu0FgLhl+Oi2gdnihUhAap1XGuUOZTaUSxFXJ6&#10;LmNSBAWvSS5DF3L5lSWdIuhyQY3MM02BtaOQi6bCayKDyFaOlColuVaWqiWhhHIBj7y84cFmskmp&#10;lDPqZRuvefB6MnjIEk2WMChkZwdPr0FRA8u2aKYlyVK1ptYaQrEslSpisUwl01QqM7IVJWNJOpGm&#10;EilsLYbFYnwub+JYwLFORLHpVAMG3nomxtXyFk8EGi/UckwpRWbjRDZOZ1NMLk1lkGsknsrmF1eK&#10;66nCanJlZumP3/LOi869+B///usmb5AlolGoCwQPT2O9VGNJquWHTzz84Jm7dl190fm3XXvlx9/7&#10;py68SrVSbn4qNzMBNxSPr+LxlcLiDLRItYKOV5lSRiUqIlZKL04x1ZzB4dXMWtuG2YZXJIkhKdsw&#10;OZqBnePVumtaMDJIDCeQNICs1C1RcVUjNB2y2rBkTaIYgaCpcr2SzqkUZ/OyJyhSnWTyVaEMrzkh&#10;FOtCoa5UCDlXJFZijaU1Jp6uzi/zyaxRqsEiuRrHltcKU7N8KidlC0q+TK0loOyKXOrkcSKxWpyf&#10;rq0u1tYW18aPGHgVS6w24iv1tSUstiIWMi7ZaMIVpjC5WAwY2mEoDavDCND1TEsXaKIiSzTHYiRW&#10;ooiKIbEgmjkKL5F1mH2qmTRMQL6uWbLENBpUvS7SMLFaCi/SOFEvVzRJbfnNbqtr6ZbEiwLLa7Jq&#10;wGRu2oHre5YbukHgBlvDTVjUFY2jWd/2XMuB9nYXdBhRMwzNBGHDYnmY+ljX93XT2Dq1PdgY6pbp&#10;h0ET0XGhpCooUbhjQ3/TtqAFdm+7DiLjXLc3HEiKDJfZCwPogFOk43kUz8IN0x0LYIKgErFgHIwp&#10;mtLsdQVVxmgSVhEsU27U2oM+LfBhtw1rK3B9Qh9WUTBcuw7sJOi0YRFGQMtzoUOpXusMB367CRsq&#10;pu63mrChpMOoQ2k2yJyhrGtwdNUy4EBwXJiBoBuLrNllM/T0KFEpEgijGLWwaERuqlAZEW3o263v&#10;OK0AhbhtoSC2IDrCogWSXrQWWkAwhka/2+6f2pKRc4CsWSaoyKwo1Al8c2cn7HVIgYW1XqcFYq3T&#10;adrt0Gidzkaq+o7VdOyWCxqBA2Ieki1Ds902Wq0H9jz7no9+vMKrnZ2dIquqnc0cLf/JR/7mpedf&#10;cM+b/+DuN7zhzte97nVvfysMyhjPmK1AC5AvhQmjdtfzB74/DNy+a3dskNWbOxt6J9BBYm8Hcuj2&#10;dnYA3mbPGXbMbhNa9A7oOE2t7YenhnbTcdte0AvDfgvggcICcqDvgLTc2RgImvLWP/rDW+++67ZX&#10;vvLCy69I5HJO1xcsGYR8uwMCsOGBitF2tcC02ohu65zqd3eGXr+peLrZcltbXasf0Kbob3fbOxuC&#10;r4Oa0NvZkgLDGoAOFZg9fwSo24PQGTZ/p91EWs/vA1QhRLGNVKQXjA8GbWvYBiXFHXb9iGVrDvut&#10;Yf9/otgGCCOKDXQo2Lx1atDc7o+0JNDF0EE3kfUDOsRGB1a1dlAHaEcqGOqDuvnQE9ZudJub3c5W&#10;v40otl57o9sGze55is3ouVrkaaT1XGMzBIh9h2npAK5jSj34/af9jUbuQUKoIT6u7+pDX930pYHD&#10;dAyypaF4bRuesuHB5kLLYEONDzQh1I2epXUNpYUoNjGU5aaitDWto//fKDbASNcONni7Ryu9Bm6l&#10;l+nj88TRWf7wCWLfcerZE8y+SRZRbHPcGGCBGZ9nxhHFxh9Y5g+vikdj8smkjii2vLMEZc5ezJiz&#10;cXUioZ1Im5MJ7fgyf3CKem6CeHaW3R8zTmS96YR1ckU+siQcXFeOr0rHlrnji8yxZfrkGj+VlJcy&#10;2mrGWMyhsG5reWO1oCZKRqrhlKgQ8WsNt1RyU0U7kXWXM/Zi3J5aNyZWpaPLwuEl6eCadizmjK1Z&#10;R6elPcfIR47gD47Tj80IexeU/cvyoWX58Jp8LKYeT5uzEcu2mLWX8vZ6wYmVnFTZTZfsdNFMlqxE&#10;zUP8Gt0pEU1EsVVMhLKNkqiW3KW8NRfXx1blw3PinknmiWPEg4Bx7rFJ8akJ6amT4pPz5LOAKfzJ&#10;k/XHTpKPzrBPnaAfPlT/1b7yz54t/nR/6d4j9V+NYw9MkA8vCs/EjUMJbzHpL+f9eCFIYn6Z6TTM&#10;nuJtmv//o9hgxagH6v5f/e1sbwBOIZYN+iGKbXMbobu11dvaap+Chz4w+yDqMnxY44Kq1K9z7TIW&#10;xmveWiGYyrgnV61n59WnjtH3HSLuPYD97Aj1ywnh4Rn18RnpyUn+sTEO8PgJ4bEJ6YkZ5fFp+bFJ&#10;7qET9G+PN34Ll2mJP5RzpsluQdiui5s0PyT5PsN2SKaJMS1M7OBKnzKGpDGkuLBIezncTeFeGgsz&#10;WJAue/G8tZawp5LIGG065U4nnMm4fXLNHFs1js2Ie2flfZPC02PkI4fxB8boh0/wj50UHj9GPDRO&#10;PzLN7VlQDqzrEyl7Nu+sFd0YPBmNIE83y0yryoYVyisSVqZhpIr+WsFbyblLWWcpbc8njOkV5fiC&#10;cGSs8eRx7KlZ4bl0MFUeLGZb04vawQnumQPEQ4eoR8bZp6blfava0ZgxltTGE8rxvDlTtObKzmLZ&#10;XSo4ixkD3qXJNenErHBkmjs0xe6b4vbNCHvmpL2z0tMz4lNz0jNT/BMT9NNT7J4F6diqMREz5wE1&#10;q8i2CW1T1rcUfcMwNg19aKs9Q2yqUktT2iicHIwIaltTWrLSlIW2InU1pW8AxJ4mdDUeyoHO9FS2&#10;rzFDnRlo1FCjobJlcqdsFHatZ7BRqDW6gxxCuQFKFUq0FbqnsUOL27DZDYsemtTAADADlerJdEuk&#10;WqLYUrS+CQ8MPDbtYRPQHbb7W93hdn/kWt/qj8JzRklwnufXkJnxVjei2LpORLEhs+TIdBnZNvfC&#10;YNhub/d7OxuAFoz+g5bTDYJB2++3YO3IwA0WW5u9zvZgNGT/DoPTQMP6qQEAJgAYzUefcWCaceBA&#10;/eZo6A+3e2jc3+rCPDH6yGN1A8Dp6ScybWvvDNHksdGBDiP7uBH1Jrhaf2ebAck0sKDy3Z//54sv&#10;PPvW195916vv2fXiM3dfd82r3/j6m+687c1/+PYLrrjs81/9cm9nG8QCybOsbtPb6MGcrTQ9xkYJ&#10;jxRN/pvP/e3Z55995c3XPvbsk7A31pLh3LSmPQpSNjg1HGwP7/3Fz8459+xLr77yyhuu29jZgWkP&#10;5BWQTtYzqTte/apLrtp9xlkvBREHZBeco9EHQ5BCXPu2V919/mWXvOPd7wIxJeihafKRp5+87tab&#10;L7vmyr//xj/2tjcpEfRvtbs1BMEI+pyYnb7utpuvuun6f/zWP0NnRhbhWH/7hc++4uILb7zjthOz&#10;U7ATxTG9botVJBCP6jzu9n3RUSiVbQjk+//6w5ddf/Wr3/KGItFwuq3+zo7me6yu251Oa3PL7nQ9&#10;lAq9BaLSKCbuCxSbHjkL2J1m1KEN0hK0RIxYywx7XmfjfX/58Ttf/YbbXvnaG2+9c9eLXx60ul7Y&#10;6nT7rue/5z3vufjii++4444LL7zwK//wJU6kO/2m6eqqKevwrmz2eIU3fZuVeStwZfSRGn0+BVkQ&#10;rp7dbamBK5o6r6sKSMmuY7sg9YJEA/1MWPSaICA2VRBSI/M3zUEwPdMJHSuwdVi00SKvCKzEshIn&#10;6ZLhgWzuGK4pm4ob2G7gWJ6tGCqIuYKqGK4XdDqmDZsZNoi2LoiIBkqgqnKewjUdzdVFjadslQc9&#10;QWYIslYSSGxne/OrX/z8K176kkvPP+/ic8+98eqrzj/r7JedccaLz3jJWS89+ytf+BKDE64iN/K5&#10;ejpO5NMyXpUaZbFRkfGaClI4S+soSBancqyJAvFE8cihkaV0KsqlWC8roLTXSkqlIBXSfBaRXGIu&#10;gVcLPFXXRcaLeECJxiUKAxGOb1Q0hrBF1hZYV+RcidMonC7lFbKhEHWFqElYha+AZp4RQcEjKjpW&#10;kKsZLrdGpZb47IpWSZr1tF5NioW0kE/xOdD2EdhMnEys4utLeGy5sbaIRRU8tgR1Ir4Ca4vLi9X1&#10;VVC5lUZNpymTZSxR9DUNNEPPsGRONBQtSjYggab/wfd9+Btf+0Zgw0vWtnR35BB5ycVX3XzTXbfc&#10;dMf119x81aW7Y4urMkkKGIZlUlyl3JY4pVLk8xmLqLsULhSyVCrO5dNsLoXH1yorC5VlhPLyfHV1&#10;EYuv1tNph+e7pmlznEGRLVXtW0YoiaHIBaByw8WvV2BXcrVIZxKwH7qYZct5LBUvry3X11aqq8tE&#10;bF2rlOsry9XlxezsdHpqohZf04mGzdMqUUeuwRwZqqIvcWKtVEusNRJrTD4jlQtEIiYXC7A5l045&#10;jTodj/HplFTKy+UiOiiJOTzti6wjMpZAt0H+NGRPZHSyAasCnvEZSq9XtXJZKRTEyDuYzcINyvLF&#10;vFAuErm0BnuA60jUQ0sViJqt8LpIWxwTarLNswoB+2d9SbBZxmZpi6Z0ArdIUsMaXKEglcsmjivV&#10;qkbjgJGfpsxRyLJMYACaKuqaZOmqY+ieYQB8DaCPoqr1PEtjSU9FRm22xPmaBItQQh3248g8rDJ4&#10;eKQpA/lj0ipHqTyKEmlKLLTA4wqPQgQ+AoqOh7w1eRoxlQzrRmrzdVfd8NIXvfyCcy6+8Zpbrrvy&#10;xhfterFvep7h4pWareocgRfSqZYf/o+v/sNtN978hle/NrQs3zBNQahlMjKOeZLYURWHpZVaBVlL&#10;1eD1qQj1uifJliAoNN0oFTV46SRRl0VdFDxDdxWFazTILPI0FAplJpN3qLpQynDwxpUyZBaZkrGl&#10;HF1IG3DRyLrOkBY8x0SDKOVFAmvbhkJWVbqmkg0RQ/ymSpIWKzq8rBKsgtOeJKEkFRzlKzz0RKAb&#10;jXyyll7nqgW5XmLyabGY8+CmVIpCLo2trxDxNa6YJVKxCrxr6ThTytPFnFgr1xLrUkTkCbWyBofW&#10;FBWvw1qNaISyEEi8TmLQTUNhIlFENo1j6EZVoHBTFgCuKuscYzK0zbFarY7Hk/haXMgWmGq+Yysm&#10;3CmBsRUFhiOZZpHNFEbpjGBBpVKX8nl4LM1SUclmsFSisr7GlYsWQ4n1aiALQqPK1coyhcGjYsu8&#10;q4pwi1F+ZJYQaMyhSbgdXCHHj/y7C1k6myTTCamcpzNJuVJwyIYOY12lYOFVm6iFqmJxLLzCniBs&#10;up5QrdoMI9XqFkmZBKk3cKlc4SL7NT5XZDM5JpVlUzmosOkckUji8QSdyyq1qkUT8M7CXTNRaoWG&#10;yREiVs6vL0hYka/lmGKazCXIdJLKIMd2NpfDEpl6LFlL5sqx1PzJmT99+7te+8rXpmPw0vF4tlxL&#10;54UGKdEsWak3ymWOJKlG7UPv/fNX3XbL3bfcdPauXR9+958Q2YzF0vCjYDiKnzyu1EqBwKDszPl0&#10;LbFaWl/iKvlGNk6XsxJZ1RjMkVmmXpCIWhPmJZ6EuSZQBVfmYITpwkSDVWG0URqVtio5DCmUC3Kt&#10;ZJJYaMNDlFc5AmQfgahKVN3XhFJiFbaSiZpBYXKjwsFTgdehMxxaqxYdoq7XSkR8VSnnpWJ2ZO1L&#10;pWIehVHJWG1lsbw4B2vzs1N0Kl5cmBUKGRhdYSxtxFddhujIAjyNxaU5k6h7LKk1KjocIpcmk+tw&#10;45hsxmNoFavDw2lJLFMrVQtpZCdkSjZo2Z7hmDJHVDm86ipC29a2e12Y7DbaLYmieIJwdRjD2Kbj&#10;Ware9HzfBkGm0231WgG8W/C72dALLR2ma6/f6SNLs8hajWd4GH17bVC4TUPVdQVEuRDKXrtrWKYX&#10;+Funtm3XkRSl2W6phm45IEUgmFD4fthudQd9PwxM2+JEwbCsoBkGrSa0wFrX99zAh86wK8dzoSJI&#10;EivAK60omkZyIFSAaCHUSRzxaPVas9uBRV6WagSuWqbfbrKiwMkS1Ks4RrC0HXiCKquWsblzKuy0&#10;ob6xc8prhmvJhAQykecgk7TQb/V7sJUOskkrDDotimPhEHaAWDnoBlBMPWi3/HbLBXF7axM2gQOB&#10;1FSjCChBMiQFDqTBzuawOeg57dMp1O0oJZTm2bqHMrDD4qgdhFWv0wz73QCku2YAYqcKt8oy2hsD&#10;ECOhtOEebAzghDXLhLK/uSEbGiPysDbsdZxWCLcqGHSbG/1wowciotHyVeTZaltNx2qh7+52J4zs&#10;0dpmu31gcjrTwPXOEJMNvbvpbuworaG3tXPbq197zS23v+mdf3Tn697wyje+kVZUIwxE2wRZFGC2&#10;PKcLCkirudkJN9tQUXy7tb0he7YWuuHmQA0cgDfoNLeGza0BtDu9VmdnC05G9ix4pECSs+Hx6gYh&#10;6CCDdtBrefDbm0hQbw16v/jt/WddcP4b3/a217/lLRft3v3+v/qr4c621fYkRwNRH7QbqENptlw9&#10;tGBVc7MruzpUwo0OpXCdUwO95TjIO6etBCZU9KbT3hmoKMSbb3cDB/nchC6oOUjZCaEDos8i55uR&#10;goN0nyFSbX6n42x1kZfPqE9EsQEQiTbs+IMRxYaAKLZex+1HwnkfmblZw44dbfXCTkCNgkXYP1Sg&#10;cUSxjTi45qk+qFFQAQVqZAAB7QFsCBgCkDYHaG90WyMTtgHi15r9Fgp7DRNGF2Wf0zcDdehzHZMM&#10;FLqpQUXuO8oABQWS25bcMgHIhK1tKX1XG0YmbD2bamt4KLM9ix840sAVB47QNtlQY32V9RW9a6sd&#10;S27qIshYgSqFoEcbatu0hr45cI2eo3WsEaAnLDpD0ehyUg9vWNl56vgMfmSSP3ic3HuMfuY4t3dC&#10;2D8lHZwVj84Ih2eYw1PUoUXhyJJ4ZFk8viqfiGnTSXM+Yy9n3dWksZAyl5LG3Lo6vaqcWJHG59mD&#10;E/jeo8STJ7lnl62xTGcu25ldsY5NsM8cwx+b4ffPS4eWlfEVZXxZmliWJ9fV+YS5lDdWCsZKUY8V&#10;tFhZTdfMPOXWuSaJO5W6WSqb6ZKZyturOWslZc0mjOkl/giCdCSmjyfcE+vW2LT07DHyseP0EyfZ&#10;p2b4fXPi/kXx8LJ8ZF0ZT2gTKWMmZc6kzYWMtZiz1grOetFOlpxkwUgUzETFSWFhnumWAHiYrjqx&#10;grlUslfK3nLVXykFcxkLTnX/LPv0OPnwcfzBo8QD4/TDE+KT08ozk/IzJ8Unx+hHjlEPHyRQzLH9&#10;5K8O0r/ZR/7iqdqPn6z86InSD/eUf7ofu2+MeOgk89iivC/uHMtasbybqLl5LCzzTUobiK0tv7/T&#10;2Tg1AGxtbfzfcJr2+j/++y8otttuu+33HUVhBdRh3WiD//Xvf0ex9ba2+tvb3Z1u+1Tb29T0riCE&#10;dcYrc+0yHRYaQWxEsaWs8QX1qUn+kcPEz/fXf7K3+p/P1X9yjPrNhPjIjPTktPTkcf6JceHJCemJ&#10;afWpWfWJKfnRk8wDx4hfHan86njjt3PUvrh6vOzF8XaObNfIdpUI6phXw90y4Ve5Zh2xbF1M6WFM&#10;AM9KFnOSuJvGwwwWZipeomCtpd1ZBG8motgm1s3xZf3IonpoTt43r+yflp45Tj96lHroBP/4tPL0&#10;rLZnSnhqWnx6TnpuST0Y0ydSzmzBXS/7iaqbAeBegW6W+VYVOS1bmaoaL/irBW817y3n3OWMgyi2&#10;ZWlsjjs0Qe6ZpJ9dVA6lg+libz7TnFq1ji5qB8fFp8f4J48zT04Ie5aVwzHzeMaYSAPUiZw+VbQX&#10;Kt5y2V/JOwsJbXpNOjHDH55mD04yz04yeyfZp6a4p6f4J6YBwlMTzGPHicfHiScmmQPz0rEVePf0&#10;mYqRZ1q4tikb26q5ZVrblrXp6gObDxQYFOSWprYjiq0DFUVpyVJHlbu60jfUgSkPDLGno8hrXZVo&#10;i3RXYYY6O9SRl+hQozcNdtvSTwXqlicOba6rU20UeQ1vSngoYU2R6qK0ofyWw2xY9MCghya7afOb&#10;iGWj2xLVFIQm8hUNNoLOqXZ7o9nZaPY2O8PtHjzrg+1+Z9gOu8g2bWTI9oKH/4hi87ZGmWtQsIAR&#10;RlE2AxhbN7rt7X731BBmFBh2/T6i2JAVG0wPMDHABBO5iP5PFNvzzBoM6wgb7fbOENA6NYChH9pP&#10;zy5RBSYb2ATaYS0M/f5mZ8S7jSYh1PN5CzhYG2yenjmgHdlXw7w1QLMUVEbkGtSfPvrc1779zz/5&#10;7S8PTo499tST9z/04IWXXXrZ1VdectXuW+6+89Jrr9r14jPKNO72O7ShKAFMiltIajZka9CWFPED&#10;H3r/rXff9tJzXjaztgCzKSYzcG5ayxGR0+UmDTPrRlfQxIsvu+jqa6+89ZV3vfv97wWxBsQXjKXz&#10;9crGzs673vuem++642XnveJ//Ms/R4ZseKqYh8qPfnnvRbsvv/TqKz/xmb+FxUy5CDM9SEjX33Yz&#10;tN94x23zaysjAai7tTEq3/qud5536cUXXnHZofExkJxy1XJz0B2bOnnxlVfc8epXvu1dfwSyEciz&#10;MN16nRYtCYItZeo5bxDOri/8wZ+8/do7brzjdfccn5syW0EkA3myY6sgynY6fn/g9fvoO1ivfZpi&#10;iwJwaIDIcs3ttsKNPohQ0AfZ/Ld8AKvYpKB1t3Y+8JFPXnfLndffetcV19xwzgWXSKpO0BxJ0ad2&#10;dsbGxu64444bb7zxmmuuefHLzvjyV78IQ5qkCYajeaGD+C/QwRyDk/nORt9tg6jX6p/aEk3NCn2j&#10;FSi+I1mGaBqG47hh2Gx32t1ubzBwfB/EVsvznHbLCHxGVxsCq0TWapZvB93Qa/uGZ5qe5bcD3TFk&#10;QxE1UbXUkSEbNNoBCNkgcMOeTd2CDjpIjaplGY4LsjqI5t1Osxl6oCIKVEMiazqHE5UcVStW8ymJ&#10;wVxN4kHNFtnNTjO9tnL7jdefuWvXpeefd/aZZ5770pdedsEFsHjJhZf+8TvfNTc5PWh3UstLRKnY&#10;dwy6nK8mVivxlUYmwddKGkOhVBAoKrkokFEMfoZCEY4IbESxgSKNJdf5Ut4m66CCKqUsl4lr5VxI&#10;YzzV0EUGwBJV35B3BnBjVFNkNJY0eEpnScSpgdaKsvURMl63OEpsVJhSjq3k2XIWz8QbieVGcqUe&#10;m2dy62IxxqSXqcQcm1kS86tiboVJx6jkGp1a57IJPpeEEiDkk2ajDKchFtJSMcNm4rWV+dLCdGVp&#10;trq+QqSTYq1iM7Qnib4searqa5opKaf6Q9ewFQG06Qpew5te68Mf+MuvfOErIBszJLe+kqAIfufU&#10;zstecu5ZLzv/jltfeeN1t+6++PLY0lohFmMqVY0kJKwugmZeyEqlvFIpCsUsnUmw2ZRcLvD5DDTC&#10;WjIVKy3NFRZm8MQatLuCoBKk1ADtmvZFIZTlliJ3NEWqltRGDZR8sVywyIZYztfXl0CN5CoFKVJK&#10;AXqjxuYylaWF+uoynUxga6tlqK+tMMUsqKw6hSlEvefotkBz1QJZSI8sjLBkrLq+3IitJidOELH1&#10;3PRUaW5Wr5Sp2DqXSpLJKAFrNgV3U8YqsBMUg4/BQ030o0hGoHijVdUSl8vU15aJ9XU6HhdzOb1a&#10;USplOp2qrK0UlhZyywtUISviNa5e7nqmRDVaruHpUlNTLJ4lCzk8l5EadbZcrCXieCatEziVzVKZ&#10;DJ3LYokEk80q1apQLMIjgZ4QOAeOQhk2FCFKTyfrmqTKgsxzEs9qvGDKsqfqvm7YoMsS9a5rCngN&#10;lGSFxg2ehkYBr0Jd51CuWE8VYS3XqPiapAuMylESg0v0KN0xpfE0lIbImtKIYuMMeFx5GnpCI0vR&#10;eAODg5/a2J6dnL/0wstvuubWi8+77PILd7/sjLM+8sG/klkptryqi6Co466hry4uvesP33ndlVdP&#10;jI1nY3GZYahyebPZ9CURkUd4Q65XTbxhU4RWqzDZVCWR1EjKhZ+jKKYs2aqiirwuiarA6ZJg8rzG&#10;MAZJ6QSlVOpstkhlYlw+qdaLfDFdiy0zhZSCVelCWqMaNkeZHKXSOPz8Fij3PIsVsoHGtQyxqcue&#10;zNlcFOeOZKUGqRKMgtMKQQh19D7Chnw9X8+sZ9cX6vkEU86i5yebIDOJxvpKbnZqlNa2vrrEpBMa&#10;PJDFLJ6OyfUSXciSuTRbLmDppM3RHV1BTCtHq3jdZqlQFtCnPfR1T26pclMRTYFDFJvE6wI7otgM&#10;iZcY0hQ5lJISw9hymUplsHiCSaTFbEGhahJeMQQGbrFIkiJF6bzE45QrqRJOc8UyVyjD08gmU8z6&#10;GrO+ypUKKBB+JtVIxlPzM8W15WoyVs8kJZQ4mEBpW2UeJUcWGCWyYnMYUq7CTrJCuSBVilBhcmko&#10;9UaFSsfZLGLZhGJGqRT0OrwCKbpYFOv1lqohG0yarieTNs14HM/mC3K1JpUQvyYUSmw2j63Ha6vr&#10;VDxFxJJkIsWks1QqjScSbD5v4LhB4RZNdk21YyhsNV9Lr5PFFFFM8bUcX81xUYIaKpMkI4oNBaeD&#10;q1GuV+Lp/EqsEM+86pa7fvz9H/MUvz41X4ln8UIZy5VYjLBlTWLYQjrt6BpRq571ol1XXXLRXddf&#10;+7Jdu/7jn7/hClx2dpIvZOAO5hdm4pPjcH+pfKoaW25kYnQxo1J1ncHq2TheTDkKawqUJdKBLuos&#10;zqJInWUYW3QY5GslGLGbqmDS+IjfDyX+lG/DNeSIiiZQjsbXC0kerwhENbs637E1sVFGpC1WhQGt&#10;Fl8lYZCsldlC1qhXlHK+tDBTmJuGikti1eV5l2zgsVUyscbC6aVicNkba0vQAovVlUUYVGurS0aj&#10;Wl5ZWD52iEjFcvPTZBoGsWRlZaG4OMtkk2g0hntayMqVcsCxYq2MZ5IwMrRsTRVplqxh9WKpkOKo&#10;umspri4BWpYGAwVVqw6bTRZrKCzTchwGwza7fbxScwzT0nSRE1zTsQ3bNh3Hcn03ZClW4kWRFVzL&#10;Hdmv7WztNP2mZ3u+7WmyxtGcoRpEg6Bxqh20Nre3LcemWVaUZV4UBFlieV43jW6/5wY+KHlBM7Rc&#10;hxN4ThQ0QxcVGerQZ0Si+c2w2WkblgXyhoKSipuqrjVwTNV1EEJgExAYdMfiFalGYJwMspcEJckx&#10;iqG3Bz0n8GmBEzVFty1WFBoUiTM0xbNuM9RsE21rW36ridEkbMjLkmLq0IGVBJyhVMvw2y1BlaGn&#10;HSDGDXqanstJouE60DgyoPNaIcmxFMcaju21mizMbHCQKBKcgQKG+E4rJHgWBEuQCcN+BypOKxjF&#10;oh25iNpNEHkRAQdrO1vDzuYAeoKgKxqn48HB3qAPLMImnUF/sLWBLOaipK2djYHm2shX1HfsVhAM&#10;uu2tYXt7o7nZd/ttqxM6bd/tAEIAsnHrnLZiK5A0b3u8Eyph1xnuNGQTU91wZ+df/+M/zzj7FW96&#10;5x/d8qp7PvCxj/n9fjgc8IbmR3IpKBegZQRDEEQRv+aDqB8dRQ0cp9fyBh3JtSTXBMnWBOmu24Ky&#10;tT2EkjM16KAhAz34FZbfDVrDTnujG4LyEnGOoqHCr/ijP/vTi6/cfd0tt1x61VW33v3Ks86/gJAY&#10;uBS4SIOO04s8Q6HS3RkaoJHsbEKp+qYPek2/Ce2yq2tN2wNNp98UHdXphbAJzGr+sG22PbPjWZ2I&#10;aAMFZ9D0EJWGqK6R8jKyDECqTeQcOlJkkCkZqGORxRksQqPWDfVe0+q17EHbH3RBIG8jR9FhgLjR&#10;jguie7eF1sJlQRQb8gECbQV0JShHx0J2DBGgfppf20b82qiDgc4zYtn6TfghI0O2cGTLBhh2mhG/&#10;FvYBrbDXMvu+3nNH2efkviv1bLZtUKHK9yyxH7VAiSJ3n85Kh7i2jiV1kQ8pSpXQNemOAdMY0zWY&#10;KDQ58jDtmAAp6okotraJKLbgNMUmt3RosYe+NfAQxdb9HcWm9xx7gCg2uU80rOwcOTbVODzBHRgj&#10;946xe0/w+6bkg7PqkQV5DLFszJEp6uCSeHRZOraqnIhpk0ljLm0vZJ2VrLsa1+cTxkJcn11TppbF&#10;sTnm8AS+Z6z6xBj59Ix8MO5P5LoL6ebUon74JPP0MeyxSWbvvHRwVTuxpp9ckScBMW0hba+U7fWS&#10;vV5GtmPJhlUgvQrXJKUOgzvVhlUqW+mSkcrZK1lrOWnOxPWpJf7IAntoln1unj+wIB8ETAp7xukn&#10;oJwS9szw+2aF5xaFQyvy0bh2MmlMJvXppDGdMubT5kLWXEUsm5Uo2omMupbX4xUnhYcFulMkW4W6&#10;lyiZq0lpOqPM5cy5orOYd6eT+vi8sHeSfPxI/TdHG/cfIx84yT46KT01JT91QnhijH30MP7Awcb9&#10;+2q/3Fv5+TO1nz1T/ekT5R8+Uvj+46UfAp6t3nuYuv8E8+gk/8SivC9mH82Y6wU3iTfLbB/Xh5J7&#10;yujttDd2EOfw/xbFdsstt+zbt+8Fig1aR+tGG/yvf6dO9RC2h4BRy4hiG2yfGp7aGexs9pFbdegN&#10;ba0tSD7DNPNkkG0E6zV/NR9Mxo2jU+IjR4lf78d/srf2w6fK3326+r39xE/G+Psm5Aen1IfHxCfG&#10;pCfG5cdPqk9Oao+dkB8e4359mPrF/trPDmG/GCcfmZOeiZnj2WCm2Fwtt9fKbqLsJWt+Cm/muE5J&#10;6FXEblmAe+anMCdes9cabgwLE3gzWQtjJW81Hy4CcsF82puJ2xOr+tiicmhO2j+vjhxFnx6jHjlG&#10;PTSKxbbmHcq0JlPByZh9YtUYW1NOrmsTKW0hYyxVnXTFTjfsPMrX2WpwYY20CjUlWQiW8/5SzlvI&#10;uvMpZ3pdP7kgHppmELkLj+OqdSThjcfcY8vGwSXzwLp7ZMEZm9IOnuD3HmefmRX2r+jHUtbJjDOZ&#10;VMfT+omCNVPxF+rNlWqwlLNmk+pExHAfmeKfm4B3kn0McJJ/eFJ4ZFJ4+AT7wDHyt0eJ+49Tj03y&#10;z8zJhxa1I3klRQQ1eShoW4qxZZqnbGvL04eOADpTU1fapobe/AhdU+8aiF8D9Ay1byoDU+4bQk/j&#10;OipKgNBT2QGi2GjAQKMiczZt21e3PGkI45FBt1UilBqBUPd5oq0wfZ3bsLkNCzmK9qC/wW5YwqbJ&#10;DjSmI9MtSWwqWs/0N4LWqXZro9neaHU3O/3t/mBnCCXMMX4vHGWlOU20IW/Q046ikdlay0OBM7uj&#10;oGzQbvXD0YAbbnYBUIch2OujGQUmGJg80PzRRV9poB06NCMLNTSsRxzZ6WE9ips2slBDBmiRCfQL&#10;Iz4a37sB1GFuGH1agf4wA72wEzT3RMHXoANMD9A+wgtrR1wb7J8DYW7YAq3uwMSxPFHt72xDn82d&#10;HdN319LJG2675fZXv/INb3vLpddedeYrzhqfn3Z7LaMVhJt9ox2Qquhv9OoCc/lVV7zmDa8942Vn&#10;7j96EOZaFSSTjQ5nyir81p0NpxMqrrG5s/2P3/z6i1565pve+qaLdl9+6yvvgtkO55nRB0C3Hf7F&#10;xz963a03X3zlFX/x8Y8ZkVF6d2uYKRdvuvP2G++47fJrr/7aN7+xsbODsTTOMSAA/dWnPg6rznj5&#10;S7/0j18d7GyD9GOFfndrI1spnXPxBW98+1t2nbFr35GDnc0hyEC0xEOfl5//ite99c0vPuesJ/ft&#10;NQJXMFQ4B5B+VA8FKq/S2MVXX37rPXddfv3VB0+MtTYHnW04+aYe+FazaTahErjdbn9nB5mwdZG1&#10;vxn5ihqRTyjUoRHkJ9gQJnUXZvFWAH2g0tnc4TV7uLPzng/+1cW7r7nqhlsvu+raV1x4yXoqA5da&#10;kBVWkGzXf8cf/fGVV19z96vuueyaq3a99MzZlSU4c/hdzUFPMpSg0+xt9H2YzU8NI2nZbPWaDsyh&#10;mz3Dt3XP0h3ThObAa7aaHcSwdQCejxxobNd2m77XCrwukhG7G71Wvw07hEYDxHlLg9JvhwryAwXx&#10;V4BSdww7cAGwT9tDkV5kHXmJirouGQbKF2aYILHrNugHsgyKt8y7uhwaAElnCIunqVJeRqkhMaKY&#10;9w1tZ9D903f+4TWXX/aiXbvuvuN2gWO3NoZYvVGv1bEaNugOh51eo1xtFHJEuYjn0yXQZ/LpamKt&#10;HF8l8mkeq8sUrrKMKQqBJruKAIcwWMoVWfTpTmRNCtOxCldIk8k1BOSSuUTElpjUGk81LFVouiZL&#10;1BSO6oXOiLyQKIyplRWa6DpmxzJEvE4Wc0KjajWydHKhvjLJZZY9sthkq2YtzaWX1FJcLqzzmSUu&#10;vagU1+1Gxq5ntFJcrZVA+7WIOpR0JgE6VSO2IhQyoImRyfWRVkyn47W1JdC1igsz9WyWrlZVmrZF&#10;0VMUX1WhdCU5UEEKshWKcWVFIimVYQPDfNvr3/CNr34NXiZbt4k6oavWqc2ds15+/rXX3HTpxVfc&#10;dcc957z0rEP7DjRNy1UUoYGSPILyNLSMrirTuTSeSngs3VZEtVEtLC3U1lcbiVh1faW0gizp6FxG&#10;rlWavGSTjM/wG4Z9ynY7kuISlIOTdqMB0EolKZ8zyiWzUtGLBYDcKPOVPJZcr64v0ymUbRBfW6kt&#10;LeSnJ/LTk421ZcTu1UpipWBQjZ4Jeys7eMmo5oRsjIov4WvzxPoCGVtsrMyW506a1byUizeWZoTM&#10;Oh1f5pKrci6OUEjq1ZxDVkIeb8lUW6F1vIjQKGi1nFnLW42iXc0bpYxVa8j5IpfOcpksk85QyRSd&#10;yYqlMpXLEpl0PZVspFOhptgC56sycs3jaQmr8tWSTuEmTbDFPJVLa3hdKBXg4mDxGJfPCcU8D2U+&#10;x+eyEqjcWE2lMJOjLJl3VNE2FMdQTV1BoYEkQZNFS1FsVXMU1ZaVnX7HVUVHEQSi3gQlWZcRAU3U&#10;PU3ydcUQGI2joIMNz7DEt2zDElgD8VCESuMaE6VPjYKXqygGHKpDi8aSiBHmUEJVniIVnm95fno9&#10;vrO98/iDj5+56yUvO+OsKy+5+vyXX3j+Wec/8dATp4ab8ZU1U1VBnHrvu9/9xte85uDevb0wdBSl&#10;lE6HukaVS54kKgSuE7gncDrewBJxIpUw8IZK4jLeYColvl71I42cx+tQ6hxt8mwgSy1N9ViWKxax&#10;WLyxHqsmZuvJOba0zlcTWGapmpyn4U0hChJRsAXMEjC+kWPrOYPHfZ1zFcYSSYmscI2yymCeIsEh&#10;DI4VMMxBOatVR+JNntE5lDvHkWnYCitnObwi4lWqnKfyGb5ckMpFrpDDYutMNg11tYYI31p8rZZc&#10;F+vlWiqBZdNMuQi/wmRoh+eEelUhMBu0aFl0RR5+IAAWTZYWGzVbEkWS4ElcFzhbUzxTsxRJpEmF&#10;pS1JdAVRxjA6k6uvxyuLK/mZebhNPFbVWApllZUkDaV0kFqW29JtPFcqLq9RuYJYLNVX18rz8+R6&#10;rJFKlNdXa/BopZErN55NiY0qVczBgKNSEf0qcpbEochuUEqcUMqz+QwAHkKo88W8iIw6q2q9Ei3m&#10;pEpRx2oOTWiNKp6MWRznimLPssR6XSdJOFudILlSiS0UNQxXag2lVrdJWqnW6HRWKlUiYrRQX0+U&#10;llayc/PZuYXK+hqdy5k0SRdyVDGrU5jFkRrVEBolupyliim6nOHKWbaUYXIZ5CuayTDZLJ5IMblC&#10;aTVeXFkvJ7Pvfus70qvxcjpPptJYLFFPJOlcnq1W+UZdIEmFYyUY8weDF+8647ILL77thptuuua6&#10;81561sTRMRWr5ZfmpVq5nozVkSd+OTU/zZTyQqNClbJw30uJNeRQ6ei59SVfE7cDTSdLNlNz2LpU&#10;hREsGwq4EY0MBlag06shi7V5wqjl+WysxeGWQnBE3pQxqAhkwRAbrkrKdMnga0QxRsEATsGjnqmm&#10;Fon8GrwY9eQSkV1vKsxO01qfPMIUkwpWJHMxFS81kssGVa3FF4VqliunOzrXSC3D0JqdnxXKBXh9&#10;6GzaJLBGbE2qlNh8Fp5SuEcm0YDbpzVqUrXUSKx3NJXO59hyEZ5AHquRlYLCUzB7uobsmooJ4waF&#10;iRQWWtogcANd2e51A9PY7vddTRt2OjLLUQ08dDzPhndFgKfVRslBQ4CqGFHMVBfm03azE/qtTqvX&#10;CjsAqPc6fZGXDM0iMQrWqrLWCtqKhKIIIo7MtuzIAE23zP7G0HIczdA5QRhsbsiqsrG1GcVtC4Nm&#10;E9Q+XhKjxq2tnVOtTsfxPVXXYQ+KptZxTFKVzVPbsIhTZKvTluClDny/3XJCP+x2Wv1uqV61A182&#10;dMN1oDFot5ogqzRDWETB2poByTFQoQUeVgWd1tbODuwhmcukC7mF1ZV4JgWNkfsnsoazfNcJAziK&#10;ZpvdjYHXCqHOySLseXhqC9DbGGq25YYB7AeOC1IiSJKtYQ9kP6/bqtMEiFggiPrdFgiEzUE37He9&#10;TstphSBnQgmyIlRAEgNAB+gJ/aEOguhaOoHyv0dx2UBkLTZqFQIr1Sq27+k28oot1qrwQ2CtaGiw&#10;HxtksF67udFvbg6CjZ7Xb9vdptP2HRS+uen1TjtAOL2u0+20T+0EG1tK0FbDTkPURLfZ3dlRm/1j&#10;U3MvOuf817/9j266654PfPTjna0dRtVU1w+Hw2Aw8Hqw214wQPBhJkIfgz0ztDtbPaftMQpnt73W&#10;Zle05AaLa57R3e7bLbcOdd9ob3bLRFWGOx/Yfq/Z3uy1N/sgNOroC64OgjpUbrrzzte8+c3X3HzL&#10;dbfddsvdrzz3kkt/+MufgNhPSKwe2G6vCc+x1fbDDfgJISExVQbv7WxAI6tL0A0TaMXRqxSWLuc2&#10;drbNcOQhG8CB7JZngZQWuihQdTsI+m1o7J3aCEY+OlGM6RG9BSoMUmdAXYpsBWAtsiGI4uRAo9zy&#10;lLZvdEKr3/KHXbjU3e2N3qnNyPyw43RbdqdpdpuwdkSxITuGHWSpgFi2TRRkDfZvduFyeFCBFlj7&#10;gicQHBcZW3QDo4O8mkCNgpZIj+sHoHCBTjdANhZhvxVEbrYBKAubKDmp3LXFlsG1EdguyiiqbAXy&#10;pi/1HdQSqACpaSB7tx5KZMdDz6bOtFEyBH7oiJuesOFyA5vtgJKr8y1D7Fpq5Ew6il4nNy0xMABS&#10;aCotW207KLYdSgQxyrjqQB+oQGdzqOt9Vdpga05pijo2Xj94nH32CPn0MeGp4/KeCW3ftHlgTj80&#10;ox6YEvZPcPvm5SOLytEV/cS6NRl35pPuQtJdAqwZs6v6zIo+uaScnBUOn6T2HcOeOlp/Yko6uGge&#10;jwVTgBX7+Jx2eEbaPy0+N8Xtn5cPr2gTgCV5almZjpvLWS9et1I1K9UwspiVp+067xNyyCktgQUx&#10;1Go0zEJNzxXNWF5bS6lzcWkGpWLgxua5I4vC0QX5yIJ8eEp47gSzBw4xye+Lsnzum2MPLYnH1uWJ&#10;uDoV1yYT+mRSn00ZcxljKWuu5GFvViwlr2S1tZKVqHvIxbDuJUvmak5dXOIOLPMHV8T9q/LBJWnv&#10;DPvkGPabg+WfH6z94nDjvqPUb8fZh8b5x8bYRw6TD+5v/OYp8t7H8Z8+0vjPh+s/fLD2g/vL3/1N&#10;4Tu/zv/7o5UfP1776X7igePikzPifsCSdHRdP1FRC4Rdgx/obBjtrbB3qr25PdzagdF0M8LoD5Fr&#10;0A4YcVz/53//BcV244037t27Fxaazeb/iRXb/45ig3ETMNjZGOxs9nbarVOhu6GbPZnvlplWAWvG&#10;av5qzp+IG0enpUfHqPsPkj/b1/jPpyvfe6ry3WfrPzxE3Xuc//VJ6bfHhMeP8o8d5R8+JjxyXHzw&#10;uPjAGPfro/R9B+r3Hmr84hj+4ATz2IJ4KGaeyPqLxeZqyYmX3UTdT5PtPN8ri/2q2C3z7SLhJRtW&#10;rGysVMzVmrfeCOPVMFb2VgvNpUJzMReOKLaTK9rYvHxgVnxuVnoWcJJ74gj+4GHigUnxyWV7/3pw&#10;JBmcjHvH183jK/qxNfVkXJ/KGMt5a7Vipyt2qmGjpBh8s86FNcopYnoGUWzeYtadzzhzSRtRbIvS&#10;4Vlu/7IGzzfKqLBiHJ6V905yT80pz8a8o+utqQVnbFJ6box5+iT1zAz/3Jp8JK4fT6rjgIyOsh/U&#10;wuVauFJ0F7LG9KI6vqAcn5UOTnLPjjOPHqceOcE+OME/PME/NM7+9hjx2yPYb45iDx+nHocOM+KB&#10;rJTAvIrY59VNWd80jC1THzpq3xSbutQy1K5t9F1r4FpDKFH2A7VnKF1d7moKVAamOrTEAWLZ+IHO&#10;9TW6rzIDjdkwANRAxeH+9owRuB4MXjrdUcmWQrRksqPSPZ1BnqHGiGJDLFtfR/xaX+W6CErH0Ae2&#10;vxE0t5rNYQhoDxHL1tvu97Z6rWEn6Defp9iiiGwv2LJFeaCh3d3sjHLfQN2MUuT4kYu+jz6htLwX&#10;0G+ZUTjS0Vca9K1p0EJkXDSmwzANozmM18jKLLJBQzNH9H3mf/q0En20+f2POTDuh9u90Qw0mmBG&#10;9Bla/L0UB2gSij7ywCqYOUbJEGBbmDwoTcBkBjozhlRhcWhUQWRrBqpjfuRTH3/tH7zp5rvvOPMV&#10;Z51zyYWCpSEr60En3BoQitDf2SlS2Mc+/+nrbrr+2huv++Rn/mZzZxtmWVrhRUfTm47im5jIjLI6&#10;wKp3v+/Pzjr37GtuuPa2V9193qUXqw6KEat7Nq8pIPT81Sc/fsPtt15+7dWf/fKXDJCZWqHV9E/M&#10;Tr/kFWfBOZx7yUWf//svg2QDcyRs2NkcQv9rbr7xnIsueMPb/sAMYW72QdCB1/9nv77vJa84++a7&#10;bj/z7JfPLC+yithgKNjhcOfUi88569ZX3XXJVVf8+V98cLCzLVtINgIJidEEmPvf9M63XnPbDZdc&#10;s/vTX/kCpyua7+ACS8kgEciCYTjtdvfUqdbGphGEo0l6ZMKGjPOb/gts2uijWTDoOjCLowRPAfTU&#10;/bZguHBuH/zoJ3Zfd9Md97z+uptv2/XfzqzhlOkGjh8attMfbv7pn7/39jvvOu+CC26/55W7ztj1&#10;pa991es0OUUKum0n9HTXkkAXdU03dIKW7wS2ZiqKJooKh/g1kKs9xw5cL/B8EGTDACDJoqLIRkSx&#10;qZbOKyKnSbKtQ90O3QCk7nbgtXyAE7rIJ9RAeVRFTYIyyp2KODsASOleE4mMkq4KmioZhmaDKOyp&#10;hmF7cEDXNDSFo3gK47EyUys0MkmuWsLzGZOjVYYU8Hpo6ni5eNWll5y5a9c3v/H1SrHg2latUqYp&#10;Kr4esw1QFWQaIyr5AvSkq5VGJkHk01g2UUmsYtmkSjY8VXIVaWTFZnCUgNXoSoGrITdSoV4WKgUA&#10;k0uR6RiXS6rVolbJc5k4k1zjocRreLVoyJxA44bEeoZM1Uq+roB6Y4qsztFEMYfl0hLe0CiCrZbI&#10;+JyYX1NKcS6zTKzP4OszZHyWSswpxRiXXqITc3x6ScytcOlFKjZLrE/TmUR1dbG8NEck1phsEk+M&#10;nDHnyVSMyaAco/n56dTkeGF+GlqkUo6pVRWKskXRkeSRrRCUliBYgihiOFEsqwzLNTC6WmNq9be8&#10;5rU//v5/0A2cp3mJk1TZgHPcteslV115/cUXXn7V7msvOOe8hen5vu8TpbJQr/H1qlyrCOWiUq+6&#10;LO2yFOh1VDYN4EsFKpsqry7nFmahZPJZUA41rE4k0nodxlFtw7AHqh6ygl6tsemsVaubtZrTaEj5&#10;HL6yzCUTYiZdnp3hyjmAVCngqfXi/AyVjGnlIp2Ai5MozEzFx4+Vl+bFSsFjya4hb8GbweFKMdVY&#10;gWu47BGVnkhppXRx9gSfWS9MHy/PTdDxpcbyDBVblPMJbGVWzMSkbFwupsxa3qGqAYcFAu7zGFdM&#10;UNk1Lh+TK2mpkCBji8TqPBNfbiyv1pdW6ERSLVXkUpmIJ0pLS6Wl5ch0KC02ajJWNzkmUGWJxDq2&#10;QRdzZCGjU7jN0VQuU4uv0/kMU8ghDTmXQdkb8jmpVKyuLOdmZ+gUyqEhVssSXkceo5EdmS7zuiLA&#10;4GEZiguanu92g7Dtea6qgVZKlPMqSwpEw9MkW+YlCkehj+BScxQ8dQpDQgcofV2WabyWS0lEA55n&#10;rl4B8I0q1KGM6iNURbwmk5hKn2bcHF2rFYvwvkgsJzGSo9mvvfv1F5x10Q1X3rT74qsuv/DyO266&#10;49Rw01Q0GsN/84tfvO1Nb/rev/5bMZ1mcbyQSNTzeZWm67lsLZXUaaopSwZJKPWaTZM2RYjlosHQ&#10;iH7iGJUi2o7J1qtUteRpsiML8BoGigRr1UaDL5WkUlmr1ZsKLjXSZG5ZJwuOUK+nFgpr0wZT0eiy&#10;TBRUpmqJuEJXuUbeFPDNtg2vn0xBI9O2VV+T4afJJAGvAJbPQwVGjEBTHIkVoihstkRLdKNeSNUy&#10;Ca5RlhtVPAOvWAz5AhdyZDIuFPMGVpfrFZPCPYFVibojcPC72Eq5bWhiow4VTxTgtGUc82VxK/RP&#10;tUKY9pFzpcBDRWVpQ+BlhpJoUmQoolaBcnvQg3aFoUyGMRhGrtSodFbIFR2MdGS+aaCUso1CtuO6&#10;nqYZvASCQ0u3qWK1kUxrOOnTjJAvcOk0vEQuXMwocarN0g7H0MW8hNXya8tCo6qQ2MjC0ZZ4S+Jg&#10;OLJEVogsNKVKkcmliVQcAL+3tr7SkvihqXUUsS0JA0MNBc4isKbIqQTBVSp8tcpWKg7P7/R6G47b&#10;0XQsmZKqNQVOgGGHhmWTtFSu9BRtqFubpjOEl10zoX3TdgaW2VYVlOw68DSygZz0iZrJEipVh5Ip&#10;ZwBcOYtQzDH5DJ1Ok6kUmytUVtaxVJbKl5KLK4/+6n6qiuViqcLCYmlxGY4uVuFhbtDlMlYukbUa&#10;XqtZuvbxv/rojddcd8l5F9xy3Q0v/29nfvg979vZHJRWl2rxNTKXhjs4dEy6lGvr8tCzdvpteBI8&#10;RRDwKlnK7Wx0d7YHoUxW1uc0vLDTtneaJluIc4WEXM22RCLgGmxmfduWy4uTuZnjk08/stPxVL5m&#10;KQRVT2l8rZpbISqJnVMtW8Jz69MyVXQlAjTZnY499GQiv74ycbASW9gZhrmlySNPPLA2cViu56V6&#10;vqWyYi2XnB0PZXo7MAyy8vPv/NO/fPkzX//cJ775hc/OHTqwYRswlsLrk1+Yq6wu09n02vgYYOHw&#10;wflDBxKTJ4vLC4D84tzisaPTB/ZLWH1nc7iz0W+amsrThXSsUkijSItknagWPV3uBQ7bqKzNTv3n&#10;d77z0Q9+8O8//4Uvf/azRLW2s30KXm2eYnia5Wlm59TO4vzSE4899cuf/+qb3/zX//jBj37yo5/+&#10;9Mc/e+yRx39z3/0/+/G9P/vJvf/jH77++c984dN/+5mf/+wX8Ox3232KoAvZ4uZgS5U1SVEeevSR&#10;97z3va969T1/8+m/+/FPf4IRRH9jOMpdsL2zo5lGMp36p2998wMf+tC3v/udv//aP/yPb3zj5OSE&#10;63v5YuE/fvSfn/jUpz70F3/xne9/b5QYQVaVWqNhu04Nazzy2KNf+do/fPSTH//433zqbz7z6b/+&#10;1Cc/+em/++d//ZexiRPjkxP/+E/fgJb//g9///kvf+mTf/e3n/7C5z77pS/8+w++V6pVW70uwTL9&#10;rU1JU595bt/ffe6zt7/yrvMuvvCq6659zRte/41/+eaR8bGtnR0AdGj2Opbv8ooEi/3NDdUyVhOx&#10;T3/+cx/5xMc/9em/e++HPgCVj3z8r//+H7/2+S//9698/Wvveu973vOh9//bD77XYEiQAPuntlhF&#10;8jqtoN8BIbM56CJDtnZog/wWsWw+iHbdNnQY0XAos4FnP/Hsns/89y++9i1vesPb3/L6t775VW94&#10;3Vv++A9vufuON731D179+te96a1vec0bX/9Hf/onj+952m032xsDKL1uG4TDcNgDQRHESLMVoHxZ&#10;vgVis9XynE7o9TtRhP5huLHRECSQsXnbp3U72NoxO8MSI8lBZ2YldsbZ5732Le94yXkXfu8n93q9&#10;geaHquc7nY7d7jidttfrBsN+uDGAXfn9jhnamm8Gg6ZkKbKj9XeGZbL2m8cewDhCspVw0BJM2Ww6&#10;vZ3BQmzpX37wbd237JYX9FutjV5z2HU7oe4hig3w5a//492vf90nP/vZsy648LJrrj33kkt3nfGi&#10;17z1jYwquN1QsBTeVLx+E3QfFXbSCVhdeu744eV0rLXVd7qh4pnQAgpCnSX+7YffrVLYxs620w7C&#10;QcfvtWwQmJuuETgAqAf9dmdrALr8iN4C/QW0Hr3lgvKC0HJGChFoRqArITxvQyA1Xbnl6R1QppBA&#10;/juKDW4rotiaVjs0othzI4qts7MBehCoUS8YsiGKrePDIUCNgsYXfIngHKKjIEMKFDio44EuBgcF&#10;Ja613Qd1DwDXDfQdKBF6CN5229oIla7Nw0DT1NiWzvdsceiOsoIKXYsKVMoRaU+WmobWBdXYlaFz&#10;22Ajig113vSVU01tpy1t+mwXJSeFVULHVHqos9Hz9Y6rwJAWmgC5aSFCreNGaVvhZ6K10DJqRHld&#10;h7ox0KQNrmoXT+JHjpb3HaGePoA9fph74qjw1Li856T67LSyf1J6bhKZ0Tw7Ixyclw4va+Nr5kTM&#10;no3bczFrft2cW9VnlpTJeen4nDA2yewfw/aMYU+dpPYu2yfX/ak1b2LBODarHJzXDi+bYyvW8QXl&#10;yJI+tmpMImiz68Z82lnPB8mamayaybqRxe0C62J8QAg+I3g071OMg2N2qW7kS2a8oK+n1Pm4NLMq&#10;nlhXJuLmVNqZS3rTa+aJWfnASXbPlLAPyhMk4Jlpav88d3iZP74ijMfUiSha3HRSn03rixljKWes&#10;5cz1jLqa1dYKRqxkxUvWesFYzakLGXl+DX4sf3CO2TNNPnUSf/hY9f79xXv3Zn98sPbzw41fHiF+&#10;c5S8/zD52wONX++t/PLp0s8fw378cO2HD1X/4+H6Dx+q/cf95e/eX/zuA+XvP43/Yg953zHu8Wlj&#10;37JxDBAzJ9LuDOU2hBZtD/Xmjtff6SAX0a3BcKv//yLFdt111z3zzDNQ+z+m2DqA7VN9hO1NQJT/&#10;AI22KOnB9iYgItqGne1Oc6NpbopylybDUt3J5N3ljDW/Yh5dUA4eYx86RN6/t/6zpys/err6n3sb&#10;Pz1A/uIQfd9B7sHnmN8+S90H2M/88iD3q8P8LwEH6Z8fpO49SP7yEPnLY8yDk/ITi9aBdf9oxp1J&#10;O9M5Z67oLzbCdbydoJopspnE/XjVWilo83ltrmDNl92lordQcOYz3hwg7c0knamYdWJFO7YgH0SZ&#10;FvhnpoQ9J9jHEcWGP3CSf3xe37tk71+CR1M9sqoeX9dPJI3ZjD1fsNdKTqxqp2tOhnCKlF/h/AaA&#10;deq0VS248Zy9nrFWM+ZK2lpKGovr2vSKPLmmTS7LJxalYwvSsRn+4DS3Hx76mDOZaC+u+jNz+rET&#10;3L4x4skx8skp5pl5YV9MO7KqHFqXDyf1sYI7XQnmSu5s3ppaMk8sGuNz2sEJ4dlj9ENHyN8eY351&#10;nL//OP+rY+x9R6hfHsTvPYDdd4j49TH64XHusZySxIKKOOSVLUnd0JUNTe6ZfFsVWobUttSuawwC&#10;GIPsjaaNykDrmUpHk9oqSonQN/WhrWxY8sCUN22up5Ftie4q/KYpbtvshkF0ZbqlMO0oBFvP4PoG&#10;29Ppjka1VRA/8ZZMdlVmYLIbFjM0ia7aaElUR6G7Kt/TxYFpDBxzw/OGob8RBoPQ74dBv9kc5YjZ&#10;6iEzNBjZI/s1A2UUjcKx9QJosYctbwt5iY4s10bs2wgv0FsBCoV2OokntBgt9/RHGGQI/UKH3wsi&#10;8HyaAsSRjaygo2wGIys26ABzDKxCU0tk0QarkBVb5AoKcwwM92gP7ec/9UR2baM9wLFgEWUabTlq&#10;E6UZBcBEBTvs72x3dzZFT1cCCw4E2+q+x+nacGfn2//5w5ecd+6t97zy7IsveurAc9DCG7pomYym&#10;4CI/2Nn5wMc/tutlL7325ht3nbFrc2eH4FmQQjhN1nzHCL3uqc06Q8HEJttG0G3vPbT/5ee94pa7&#10;7rjrta+94PLLbrj9NisMvHY7X6tu7Oy8+k1vfPMfvuPF55wdy2T8bpdV5M7m5he/+tWrb7rxhttv&#10;P//SS//9hz90Wk1GkgRdaw0HH/zIRy7evfvGO27fff11sysrrcGA11Sn1frARz5y7sUXv/L1r3/5&#10;+eefmJ0ZnDqley4p8O3h8KXnnnvTnXcAYG9+twPtjCxRggDSD8hG51x84Zv/8O3X3noTzrNwPkWs&#10;oXluczgIBwNB1xsMw2ta0Ov1T+0gL9HISC0KWOvqgYtCYDR9mLkjlg0FgHB7kfwUuKpv86rJyFp7&#10;uP2u937g3Isvu+mOu1/1+je96OXnqJZreEG5gdcICq7e+z78F5ddefWd97zm0utuOH/3VR/79Gda&#10;m9uEICi2bQUeBQqVZ7f7HUnhw7bf67dcz9gEacBSFFNVLc2wdON5d5HAdUDt3zm1HXouRREEgfES&#10;r1u66VkRHJBf2/2eE/peKwSRtDscgITqt5pBpxV222GnHX09brf6vS6KLdLsDHu9zY0WyhQRKLaj&#10;u74dtrxmq4cMjjeDIFAFEPdxmcYUBoe3qqupGoF3dA30WJUimXrtx9/9zi3XX/f0Y4/6ruc5DsMw&#10;KysrJyYngmYo8TKI+yLDoRDKAkfXKp7EOQLjCozUqPC1ki0wbcsAtGyr53tbTbdjql1L3W66W4Hd&#10;MeQNR98ZwrtdkatFi6j3VHHL0oaatGWqO6EbehZN1JF9Hs9s9ds7pzY5osHhDXjdT4FIbep4MV/P&#10;ZmxR2IABwHWEXKzFY32VUSuZ+tockViSSmmtXiBSa5XVuVpsiSum+RLySqNySQ2vosBJxRziJoiG&#10;2qhiiVhufjYzNz1/+EA9tiZWirXYanJqorA4z+azWqMGqhGoNbaGOFJbkj1VC2TVFcRAlDSCsGha&#10;Jwk8m8bSKTyX/tQH3//tb/wT28CSa7F6qQLXyjacM1/0sptvuv3WW+685urrr7r8ynK+JDNMPpHw&#10;NVUiCQXH2ErJ4pih64j16ol9zz73yMMLY0eXThwvrK7QpYJQq4r1mtSoQYUpFflKvRJLpuYW0vOL&#10;ucXl9NxCYmo6OT2TmJxcGx8vLi7ET56Y2ruHTqe2LdNs1MrrS1K9dMq31Xr58EO/ffbXvxx75KHf&#10;fufbbDLOphJEYp1KxnSs2tOkUObEWjE9cULMZ9RycfnQgV/8yz9/7ytfevLen6weO0wk18srC4XF&#10;WYOoV9eX5w/vL68tLhw9MPPsMwsH9q2MHU5OnUjPT6XmJlenji+OHy6sLcbnJoorC3B0k6izuTSb&#10;SZqNapuXa8trxx554pEf/viBH/znvt88kJiYBiUvM7eQmpnjK1WXQ56wTVUb27N34fh4bHpi7tih&#10;1YnxqYPP7X/kwcTMJJ5KnNz7zMTePanpydWxowuHDsROHJ/c88ziwQM+Q1OZFNw4oVpS8YbGUqYA&#10;agJvyLylK6aGKGvfttqe13JdV9N1QRQpvGkbK7NTtXxm7uT4xLHD8aWFhcmTJ48emj0xNnX86NTY&#10;0cWpk9Ahs77K4XUin4EbjWVTcNOJXAaAZVL1VIIq5KAOq+hiXmxUdYowGBLgKDJeKna9QGE4otxQ&#10;GInH+Te88g2XnHvZ7Tfc+fIXnXX+WRd8/u8+5+j29//9Ozdcc+1Pvv+9+YmTmfW1cjpdTiWpSrmc&#10;TNDlMl+rCvUamcuVYzEymwWc2LPnu1/7h3u/9+97Hvrt/PGjhfWVnX6n65gGS+nRoVH6XZbRSbyj&#10;Kju+ZxJ4/OTJ+bHnJg8+/fivf3J0zyMSXjJZDM8nVKrmiIxEVGWi7oisTDTWZiaeeuA3v/yP740d&#10;2HP84J702oKjCjDdiRRGVosyTWg8Xckmjx98dvr44dkTRw4/++TE0f3HD+6dGj967OC+5ekJ6LMB&#10;w4ckkNlMcXkZTyZz8/NYMlFYWjry1JNTB/Yn5mdP7N83OzZ2+Jlnnn7wQVeSRm6tO92uTJISQfzg&#10;W9969a23vvHuu//+M5955qGHsHx+ZzDQBQH0NU3gGQyr5HPPPPHYvT/+0fjRI8899dSx/fvxfGHD&#10;D5hc8Ydf/+f3vO5N77zrnj2PPnzomaf7vi9TVNM0UfQ9ln/moUe+9tnPf/XTn/3G57/47a9+7dtf&#10;+eo3PvP5r3/6M//yhS/99Z//2Sff/17AR/70Tz79lx/+5y99PjU/K2N1eEkVvOEIbKBIviLaPKvR&#10;BFworV6xSUytV/AkYtawxHp+cX7xyKG//rM//cJH/vKT73vvx//8z/7mAx/4sz948yfe+96nf/Pr&#10;ciKeWlqcO3Zsz0MPfvETn/jixz/+d3/xF/d9//tyo6HhBJ5Kp2ZmDz/62N994IN3XnHl62686apz&#10;zr/xoktvuPCSa8678NbLr3jdzbe86vrrr7vwwrN37frFd7/DVYoqnAOJ8dUSWcjYPKWQNbFR4so5&#10;poQoNhZRbCk8Hudy+fraOpnO8qVKbnmVyBWIQqmcSOErS0I6yWZTWGwVz6RgV7rAixShSrImK7/4&#10;+X0vf/nZt91y50XnX3r7LXf/t10vzq+t6AwF9+7zH//YlRece8nZL7tp92VXX3T+RS9/6SVnv/zD&#10;f/bulekJlaF6nk1VSu9+2x9cdeE5l53zkrtvvPqrn/lkObFCFlJwYqHCwbCwNjH23a995fbdl956&#10;2UUff8+7rjvv7CvPesmf//Fb8XKm6+nVbAwvpb/7za+dc+auG6648KarLrnl6ktfumvXeS/Z9ZXP&#10;fGLu+CGylAl1cfrIoQ+9+4/h6Oe+aNdVF573T//9iwPfnTl2uJyI7WxtwNm+753veNPdd37r77/8&#10;nW/84yc//IEbLr1497nnXH3+ud/80hd3mk22UFCq1ezsLJlOn3j66bfefRdc2KvPO/f2K3fvPu8V&#10;r73tlluu3H3zFZeftWsXHPqP3vzGpamTLduEWU/jGYHEGoWcJQsd1973xGN/+MbX33zV7s//7d8d&#10;3PvsJz/yscsuvPj2m25+6xvfLHH8ztYpjuZL+RLMsX/0R38C08H73vuhj//133zj69/6gze/7SUv&#10;fvmr73nd3Xe9+qYbb/v85770ja9/84tf+Mqn/+5zd935qm/+879RJMtzchi0S8XqX/3lx6674caX&#10;nXX2T+/9+dLK6uGjx2665VZo+fkv79ve2bEct9rABElutjvxVPqe17z2sit2X3Pd9Wed84oLLrr4&#10;4ksvO+PMF5/9inOvu/Gmq6+97hXnX3DJZZf/67f/XTetdrcnKiDgeLDho0899aa3vu3qG2645Y47&#10;r73xxiuuuebYyZMVDHPDkJPl97z//bv+2xmvfv3rL7/qqhe97GXf+Na/BO12pdFIZDIghq0mEn/w&#10;9ndcdPnlP//Vr50wbPV68Uzm7te85qbbb7/q+uv/4qMfJVh249SO4bpeq9UeDOwg+LP3v//ciy56&#10;6TnnXLJ7964XvehHP/vZ/MpKud741Gc+c9a55915zz1XXHfNxVddMTY1obn2KKQalIhf67Wbg25r&#10;2G8OerBoNX3DdwFWGLrttt/pgLAKcmPY67ntlu66quMcn556/VvfMrO87HVg2z6IoJ/50pduueP2&#10;d/zxO6+/5abzL7lINjSUwEESCI5x2qEPwtWw19zoB8MeyJAgQMqeJTm64pogK4JIOfpMG4DYuTHo&#10;nNpRPI/VTX+wQasGABcVf7C5f+zkma+44Prb775w9zW0out+q721Izu+7jf1oGU2O263Hw42m8Ot&#10;YLDh9QZBN9BdTdAEQHezU6Nq//aDf/vbz/+tHVqKJeuuLhnS5s5mIhf/wF994Ev/8EUXGdO1/H5n&#10;BDgl5LHR9Ndz2cuvv27f0WOULL/3Lz/yorNfceurXn3jnXefe9nF3/z+d0CPkGxDMDUk/UY/DQRg&#10;EJUPjB/771//2szacnNzUIXxzbVogXeb4b9+9zt//befKmP1wfam4TluK0RoBk4Er90Mu532AMmf&#10;I/sy0JJA6wGFBbQYve3qLXekByFa7QVELUrbVzuB0UVWbN4AUZajjKIRxdZGJmztQO8EyJAN1KLN&#10;bhhlIwUVaaQrIWVq0IIDgQ4F+0QtEe8GHaCEM0EaXxR9G1lawBFHgdtARwOlDNS6CD7KbheVvaaz&#10;1TI3QqXvih2TbRtcB+UGlTY9YeBwfeQ0SgYK6Uq0r0gtU+u56sBDnXu20LOhA3TmN1xh05dPhVCh&#10;Owai2NqG0I2cSTuW2W/Bj1XbvtJ05aartDwNfmA3dDa69qBj9prwY2Gt2vKh/L+o+8soOY6tTRQu&#10;t5qZmZlbUots2TIz27ItyyCZmc6xfcwgJkuWbEkWs9RiqVHNVMzMnJVUzNBUN7La58x755v51syP&#10;u+7cXs+KzoqMjOQdez+5Y28YABjUAUw7peNg3Mui82fYx09LDpwQ/nFK8ftp1b5zmj8u6PZHfIz+&#10;uqo+ckV1GJjwnfojvabTA9j5IfwSwCB6uR+5NIBc6jGcu6k9cV19/LLiYIfkD2Dv90DHmbZxln2C&#10;ig8N67uGNNfHoR4aNgBAMQ1Q4UEGPMZEx9kojYsz+GauwMKToAwAOcpVW4RGuwpyaAwWjRZT6q1q&#10;Da6QYwIpwhNidD5CZcEjDGiIbOqlILeo5n66dZBi7RvDOm8ZL3ZpzvboL3Sqz9yQn74pP92rvDig&#10;vTKsvQEwDt2YMN2YNHWR4R4qPEBDBxnIKAMdJXzZsAk2OsYkuh2gGftpxj66sW8UOduvP35D/udF&#10;4W/neFvPcrec5m48xd1wVrjlvGjrefGOc+LtpwU7TnC3HmVvPczcvJ+/cR/31z/5Gw5Jth6W7PhL&#10;uPWocNcp+d5LyqOXVcf7NJdHkW4GOsbGJ8RWtsojsnrNzqA9MOOfCgdnI1zY7NQswNz0HAD4DTA9&#10;OwUQmgsCzLNe/+t//wOKrbS09NixY8FgcJ5iI3Y5OwtWR9r/D/7+ZxQbMFODM7PgnfRNhwLhEPGF&#10;KBzwz/mcYQyd0incPKGZzrYOs23DNGc31dF103D4qvrAWdnOE4LNx3gbjvE3nhRuPi3eela175Rs&#10;9zHxtqOirSelW84qd3Rodl7S/nZVt+eSetd52c4zoq1nhDs7ZL/f0BzuhU5OIDfGTNfGDNcmoBt0&#10;uJeN9fPxYYF5ROYgC/ARpqmPbuimwz1MtI+B99KxHjLeTcDcNYkTgdhG4CuDUEe/8Xyn+ni37mSn&#10;5ugV+cHL8j9vaEHnRCy2MezaBH6DYu6mWnvp5n4K1keB+icNfQIzTWSly61chZ2vtokANFYxAMs8&#10;zsDHaNgIAN08TDePUPEBCtY/jnQPGa7d0l7s118eMF4ehK6MoNfJ1m6KZ3DC1T9iudlt7LgmP3ZJ&#10;cui69HCX8vgY1DGkPzekOTtm6KCjNznWHo6ll4V3D+Odw9jNfqSjU3fqsuKPDunvlxS7rqr3XFH/&#10;dlm166J853nJtrOinedEuzqk+y7L93MQutwlMk7rTTNGgl8LmnQeWOUw6Fz/jWIjyLVpl2XaCYAE&#10;CIpN74YMHhMUQJEpMzxtMU3h0IxF7TNJXFq5x6CbwaGwTTuDy/2Q0mNSe2GNH9UGME0AVflguQeS&#10;uYx8q1po10o9RnUI18+BxhaZz8R3aKUuvcJr1PlRaMqCT9vNMw5biIA94LQBC97nAGIxEijN55r2&#10;O6d8iM+OeG1wBGAZCzgjzmseVzhoI/LjAOkG5JoFlGiEfUM9NjMRztPrjuQrAELZFiIIMhQ0mPdi&#10;i5BfoAEQ3/ODByHTI/5lYOQA4wfBss3TcEDoz/wt9DFwGJGhBch6wsctsgr0Tzg5RzLdwO7I553I&#10;Fx5iRxEf5vmxAewRbAg5cKMdM7nMBAEXcILeiG69dtAbGCBBDwYbCjaHLGbc5bT5vFv37AZj6oLk&#10;pCdfXA1ZzVoUkRv1toDPAEzK2WmLz0taENW0bEl2Yf6KVXeCt89kwSUaJSjleq3JZgalf25GbTLg&#10;TrvZZQcNSFGkwvLSyoaG3JKSivr6R595ej4L8CSDUdvSnJqT8+gzz7iAzQMUC6PRHQzWtbQkZqTX&#10;tbYkpKVt2L4dqFw6GEZsVqDlPPPSi9mFhS3t7QsSEzbv2gVWyXVaoULetHhxclZmZUN9XGrKjb5e&#10;oPQoDQaphmDNSFFRLUvaS2uqwWHTOByJSmXEMSOO9wwP5JQUNi5qyy8veX7tGoffK1IqTBYzRyzi&#10;SMRSjcZktTr8frvPhztdiN3uCBIZD3CPE6gRJrsFnCkoYYcFcRJKEljlCPnsQS9oAFlxLQarIUSh&#10;g7zTc2vWvVlYUZVfVlnb3EaKjuOKpBoIlmt0OhNic3seevyJ+OTUksrqqpa2pJy8l9a/afEChW9K&#10;odcr9VocKIEBL4vHfuOt1x957MEXX3rux5++0WnlPp9DY9RqIZ0B0gMLBkFMuBl12qxel+NWT/f3&#10;//r67rvvuve+u7/94Zv+oX7QErebdSajSC69cvP6dz//9M4H73/02acffvbJa2++sXbda6+/9cYb&#10;77y97u03X1n/+tp1r4Ofb7337utvrf/syy9+3rTxp00bPv3yq3XvvvfqW++sf/f9L7/59v2PP1m3&#10;bt27777727bNA72dSiHHqJK899JLax9/7MlVq754682dP//cf/UKY2zsjZfXPHTvvdcudgwPDf2+&#10;Z8/KlSuXL19eXVu7/s03u250qxUag1or4QsNciLjATHVVKNAlZLRrmv7tmz4+sN331675tXnnlm/&#10;5qWP3nrzjReefeWZx9966bnP3lr38etr1z//1Cfr1m799ktqb+eh7Zs+f+3l91Y/88VrL/9z/auf&#10;rn3xwxefW/vic5s3/NTXdX375l/fWf/au2+8/sLTT3z+4XvvrXtt/csv7tq0gUuZZI2Pbvr+21ee&#10;ffrdV9aue/z+955/7MOXnvr6zbXHd27kDnZrWGTB6K0QZtzy1We1Oekr6it//+UHwfiwikXjjg7w&#10;RoeMAp5ZKaP2dn37wbvLaqvq83PuaKhrKMj9Yv3rfefP8kaGhOOjBL8mESJSUWR2D9BsUcwI4XqD&#10;HYZdMGI3QJBEomSxEblMLxTIWQw1j8ObHHvt2afeevXVOX9AKhAJ2FyZRB7yT8XEgNciJz+vuK11&#10;cRQp6vKFS5jBYNJojAq5RizSCvjTDpsTMp45sP+p++6pKcgrzUgvTk/Nio1e++QTN86chog49zoE&#10;NObz5CzmqT8OvPDwYyWpGeWZ2c0lZdU5eQ0Fhata2xaWlVVlZraVFDfk5Tbl52398p96DouYO8ln&#10;6QRsHZe5+8dvy5Li8xaQ7mmsay8pWvfoQx1795j4HJtCCov5ZqUEkvAF5FFMxB+73PHzh+8/uLCl&#10;MTerKS9ncVnxkorSozu2jF+/IiaPQULupi8/r8pKa68qK89IyY8mlSbG1WSntxbnt5YX1RfmFKcn&#10;ZcdHLW2oXlJf+dKjD+zfuoHcdV1CHrPKJWGP6/VHn3hs6YrlVbVtRaX1Ofk1mTktxaV3NrXM2hyi&#10;SYpgkmwQieUsNsCK5ub06Ji6wrys2AU5cdFZsVGt5SW//fRD5+mTn61/PY1EaikpqspIL0qIaysu&#10;ai0ufHbVXR37/xRNjMmoZDWXBUlEiEZpMeosxKwuIqccbNTpVEqdSgHsF9xkssLEXFG1VNR742p1&#10;aVFdeUlqXHRRdkZzbVVGUnxOanJsxK4GNYVZ6TmpSS8+/UR/53UxnSKikQHAgoRBBaWQMsmbGAML&#10;AvIEf3IcVGqFvHmKDZSQSmlSKbVSmUGu1EnVYrYg4Ahs/nFLUnRKHCl+cXN7ZnJWDCn6uSefXbl8&#10;RXlxyeitPtrYKJdGZVPIch5XyKALqFQ+lQLJZFIWE5bJLFpNx6G/Vi1sK0xMXFZXW1dcUJSekhUf&#10;s7Sx7tbVSy4U8uKIQSrC1UqXyWhRK00SsR+BbWrVnh9/LEtNyU9esLi2pDg9vrWq8Pi+nSaFQMam&#10;ssYGJEyy3wJ7MNPlk0efvG9VcUZKZX72ipbGtPgocB1aassP7Nlugw2zwAbQqWQ8tkrE377hp/KC&#10;7KRoUlZybHrCgrL8zPyMpMyUhLTE2IKM1HtWLN30zdcjnTckFAofnNHwsHB8XMvlHNm5ozQ9LYFE&#10;yk6IS7mNVJqdnZOYWF1QMNTZOc+soRrN4T17KvPzS7KyljY2PnznneW5BLey+rHHOJOTfofDZ7cr&#10;xSKVVKKUir/96suMFHAIpNy0tBgSqSov/7Vnn1vz8GNFiSm5UbEPtLUXpKeV5mSbjQagqpoNBosR&#10;0kmkhekZ8SRScXpmU0l5bX5haWp6MRDmSSmF8YllGWlL62pWLWytzc8tTElsKi0+e3A/JBUrOSyj&#10;VGQ1aN2oyQkbMY1SJxYoiJS4RNg18H4JxobFk2NaDhNIj/6O8xWZ6W3lpdU52XX5uW3l5UUpyU/f&#10;ew9ndIQ5OiLncMCt7Dx/fnljY11R4WN33knu7RVOknUCASQSwxIpa3Don2++3V5RdWdj847vf/rx&#10;k8/XPPp4W3kVeNkXVlS1lJUVp6Y+c9+9oDcvauJNjMqYNFQp0wm5JrnIZlDBShF465UcmprNAHKM&#10;oNgmJsTjEyo6gzsyJpoky5hsFZcvpDHoI6NaKlk2NswfHhCNDUtoFAWbIRfwVGKhkMe3W6xnz54n&#10;kaJqqxsyiTcgMyMtZ6Trplmn0QjB5pR/ffJRRmx0bXFhO5Cf5SW3L2zxmFFUq9JKCZ+vt9a+tLCu&#10;ZkVL3bKmmiTwHqUn3rpy3qxV6EVcXC3TcJn3L11YkpKQuYDEHrqFSIU/fPTeovLi5Qsbnn/8AY2U&#10;J2SRTWqJCzc+8cBdDRWFdy9bWFeaV1Ocu/WnbwJ21A5ruZQRvxV56cnHHlm18s5FbXUlhQtrq7Li&#10;Y/uvXdGKBCalHNOoXn/+2Zqi/LVPPzncdWOk+6ZZr/nsrTcaSooyohekkEiDly9puVw5lSohk9mD&#10;g2aF4td/fFGaSvBr+UmJJRlpG77+Usnjnj9y6PlHH6kqyCvLy17a3Ljt15+CLrtCyJPxOUoh3wIZ&#10;uq9caqwoy0tL+WPnduYk2aTVOs3WNc+tLsjOTY5LePbJp8aGRgK+oFgoAdrQHbff9c7bH6hUOp83&#10;FAzM7P5tb052/tIlK6qq6vJyC0+dPOtxB4KBaaMRefGFte+/95HfF5LLCJZt394DCfHJdQ2Ny2+/&#10;wx8MBUJTDpf7ux9+TI2QZfv2H/AFggAQjCjVmunZudUvrckvLKprbCooKs7IygbLzz6/+uLlK8dP&#10;nlp516qqmtqo6JjM7JxfN24y2+ygK7FMrjdCvqmp5156qbSysnXx4rqm5sTUNLvbrTYYqCzWTDi8&#10;eceOpLT0ytq6rPz8orLyIydOYFarxmiUKJUOr/fJZ5+LTUysrK29cuMmsDW1Rsjh8T69enVZdXVq&#10;VlZiWtrHX3xhdjisLhfhzoYgdA4HNM4rKl64dGlSevodd98N6lV6PWI2Hzlxsqyqqry6ur6tBSii&#10;NC47GJ5VGXUakwGxmS1upzPCr/1nHihqtwJVFiLy2psxh93idlk9bqB5eqZCrkAA/AwRAVXszYsX&#10;C+QyldEg02rBqq9++D49O6uiprqhpSkmIX46PAfhKGqzIJF0pWAv87HY3DMhoCJibjtE5KBHTTYc&#10;jiTLAkqjmcg66rH4PO7pGTWCmuwO98ycRGeEHW4VjJvs7u17DxRV1cWlZa1Z/zY4Bj1mVQK9z+GB&#10;bU7E7opQbEFHcArA6gvgbq93yos7cKVeacSMNo9t594dt999+7bdW90ht4mIbmAyYgbMjq1/dx0p&#10;mjQ0OeSeDjhDhIprieQ/JRTaSIqGHX/sA5rzGJ0Bdto9NEJaEFNaW19SUxeXkZJekGsPeImQxJEE&#10;X0C/ATowUIY1qMlgRp9++cX2u+7gK2XgxInE2CYIs1spTHpiWuob771j97rtHpfV7bQBeFz2yNRg&#10;h8/zN7yE49h/w7zDWgTzhNr/LxAwoAQisdgCHhtA0OsM+MDN/W8Um5tIrvofig10C+wjwnchMjEI&#10;WFXAtiJcHCJuEGB5vgH4CVZ5wiEi82kwMoGJmKDqJQJwzzvQ+SMUG0FQEpjn1wCwKQcWcsAhO+S3&#10;aP04gC5oMUzZFG4YQOmC5U5IaYfURGJ7HA4QFBsctJmm7ACgmS5kVQfNqgAOIPciMpcJbKX14UQE&#10;N7/F4MPxgIfIBut1mNw2yGUzuYG56kB9Lut/pdjcdrB2nmKDApjRj2pCWibC6uCfOUk/fFyw7wh3&#10;z1HxzmOSXSdkv52S7z4n/+O84o+L8oMAlxX7rxHRx473wWf6kQv98IU+6EKP4dwtU8dN7akriiOX&#10;5Yc6JH+cF+29pjrYj57mOMkANPPwiKF7WHeTDPfRsQEKcouBDTOwETY+ybNSRXau2METWvl8C1eG&#10;s+Rmtsoi1DtliFsPANl0WkypNSvVmFyGCaQoX4QzhBidi42zkVE6PkhF+8fh7hHjzQHDlX79pV5D&#10;R6/+Qj90qUd/oVt1vlt9fkB7ddhwY8zQNarvHIeuR1i2LjLcTYX7acgAHRlhIKM8C4VrJrPRMTo0&#10;RNX3UXR9NEMvA7p1S3fshuzAOe7249QNR6k/Haf/cpLz6xnexjP8TWcFm88Itp7ibznG2XKEtfEw&#10;c9Nh5uZ9nF9+Z/30B2/DEdmO44rdx+S7zij/uGQ4fMNw5ob+dL/+2jjWyzZPCh10rV+ChrWBsC8Y&#10;DkyHp6bDoXkibG56LjwT/n+QYquurp6PxebxeMKRWGzzTf+nf3P+CIIE/qbYZiOIEG1z85gFmIrA&#10;Gw64Z32WaavJh8jdMrFNyHbS2A4qxTE4AN+4pjlxSXHkguzPU4I9x7k7CEi2HRFtOSzYcFi48Zh4&#10;4wnp5pOyTSdlG09INpyQbjgl3XRatuWsYvsF1a6Lmj2XtL/fUP3VZzw5gV+hWK/TsE4KcpMB97Kw&#10;Wzx8mIsNstF+FtrPxHoZaA8FvjFhvEa19pLx7nH0xojpKuGhRjipXRyCL/boTvbqT3Xpjl1V/NUh&#10;2XdJ/meX4eggfpZmvUW19FHNt2iWfpZ1hGMDD8cE1zwusTKkNqbSylfbhTqHwuBSmlxa2K2T2KV8&#10;s4AFs5kmFgtlsVE2A6HTTJRR7dCYbnjCOEJFJhhmMgAVG5uER27pr48gPWR7/6S1r1d/7qLor4vi&#10;P2+qjvRoj/YbT46Yzo7A50aM50ehC5PIFRp+Y8hyvR+90m0CD9CJq9r9HYrfz0g2nRD8ekr86xnp&#10;hjOSzadEG0/wN58Sbj0v+/2Kej8bpcncQuOM3jQHmWZQaBox+DG126R2IFo3DnntSMCNTXlwgJAb&#10;C7nQAJFaGA3iWNCMhszYlAWZsaAzVkMIU3shmUun8Bh105gpbAcwhq26IK7xISovDEptENcGMIXX&#10;JHHoJS693GtSBVEN4cJGpDtQBFEi6QGo9ME6PwZNWS0zTuusyzblsgQdVr/DFnDagx4iQQzxNcNv&#10;nw7Ypv2IDwgmq8ltgb02LOAgArGF3IQXWyTXgTnoAg3A2nmKDdTbCZ8yjyXiQUa4H8/6wXhAEGRu&#10;K+olmC8gjuc/iQCBPi/TwTKonBf0QLiD9qDmb0e2SPYDIMTnOTjYZQFr50U/QZ/9OwYBaAw2J77w&#10;uAkajnBgjni6/S39I99/EA/hZQ3Wgpb/2RCcqS887Q1PgZaEj5vTDDvsCgiM6PaHn3u2eenSAydP&#10;+IEy4QaDt9PscWsQWKrTET5uGzbEp6dXNDQkZaX/tHWTZzpIZjOYfC5bJAiFZ4lElh4XYjVrTEag&#10;uEAWzDsz9cEXn0UlxmcXFRVXVpXX1TUsXNSyZMn5q9ca2hbmFpc8u2aNAcPNLpdCr9fBxKxPUlRU&#10;XWtrdVNTQlr69t/3uoMhyGwGDVzB0NMvvpiRn1/b0pJbUvrVDz/YvF6NyTTJYBZVVoKuSqqqk7Oy&#10;rnR12X0+rQmGcCIUGmlBdE1zc9vSZaSYGJ5UNl9vslg+/PwfiemZi5avqGtpfeuDj+Ra3RiV1tU/&#10;QONwRQqgl+CBuTm+VKqFTcG5OSOO/UcTmv+497cLm9sBAJaJr5Ee5/wHQDCWA4UDszvVRigwF378&#10;2ecz8goq6xvr2xbdFp8IThB3efhypQqCyWxecXVdQUV1Xdvi9MIS0oJYhlBi9vhgm12HYkCJNKDo&#10;rj27V9y5sqAo/7V1r3733ddNTXVVlSV//rHb4XErtRrcYkZxzGg02mxAX0NWP/tcfXVtXVX1b7/9&#10;9sUXX7QvW5qelfnC2jV62KTUacQKmVgu++QfX9Q01i9cuqSovLSuqbGuufHNd9957Kkn73/koXc+&#10;fL++pbm0qrJtyeK2Je0Nrc2PPvP01e6unuGR1a++TopNSM0tyCsuq6itz8rKeuSRR1g0is/tkPLZ&#10;BpX0/IGDT9511+Lqmtsbm5gjoxad3oGgT9z/wDvr3+i92fXGuvUlRcXPPvtsZ2fn1u07mlpa87Lz&#10;v/nqW51SbdIZDAqZgs/zW1Bco5AyKB7UCMlEm7758on77vnojXWfv//e+pde/Oztde311QWpicXp&#10;yWWZabkJsY0lhT0d5zQ8jlWrvnbyeFNxUW1uTnV2VltZaWbUbeteW8ukk7UqOaTXLCCRmutrq8uK&#10;i3KzUuNjb1+8sOfaFaVQYFIre65eTo+LLc7KbCgtrSkszE1KvmfpUiGdMdk/wJ6ksCbIH775Tm1p&#10;eVVxWUlu/tLWxbu2bId1EI/BofXfQhXyHT98v6Sm5qVHHzm0Y8e5Awc+eu3V5tKSsvT0ouTkT15/&#10;fdpqBWqDTsAHpd1uRRATodvrtfOx2KxqjUksQSUSVCwxCvhqFlPH58gZNO74yIqm+vG+HjtMhNBS&#10;S8Q4jIanZ1NT0tPSMgvyi8vLqnKzcifHJiwIYlRrtDIppFZ5cFzB5y9tamqpqvrl66/Hensnbt3a&#10;s2VL8oIFC+vq6svKtvz4Y9DhwPV6vUxmMRrBqHnl0uX46OiK0tLK0pJlixe3tzafPnbkr317Nv74&#10;/a7NG/758QcPrVp519JFbjMydqvbhyOIStZaXlKZnZlJIv3zjfWsvr6L+/9cXFpSnpx0fNfOsM9j&#10;14OT5fIp49yJUY1Q+tR9D6VFx1fmFV07c4E2PLb22dXpsQmZiSn//OgTCVegkytXrbijvbnt6y/+&#10;eezgoYHrXW+8tDY7OW1Jc1ttRVVORiabyWLRGb/v3vPm+vXpySknjx6zmlDqyJiMzW9vaLmnbena&#10;x54+++eh8Ru9zIHRRRW17dUNhUnpz93/yOVjp32YVc7iKTkChxEJB2eef/jxyvzcpvKy7IT40qzM&#10;C0cOj3V3Tfb06EWird9+m0oi1efnNxYWLiqvuG/xYlgsRsQSyfiYkkohvBSlYkyjtOq1FpPBikA4&#10;TGRgc9osdgtuhk0mnQ7SaEwaLazT2DFEwuPUV5ZXFhc+dM+qxurK0vxcg0qhV8qpYyNg1fWLF8C1&#10;BfUD3Z1OkwFTKwxioV4sgBVSsIwoZAaJECxAMrFWwNPwuXqRwCgRgTZaIQ9WynViIa7VGSRSPbBE&#10;eWI+jTfjnn79hXXxpMSS3LLCrOLMlKzWhrbFrYu1Si2u16JatYBOhZRyRKNS8DiQQi5lMY1SKWd8&#10;3A3D773ySlVu3u3NLUIKNexy++0WYNiX5WbVlhRlxsfu3bo5PD1llEowpRI8wBYNUPhxHZ9/e1Nj&#10;QVJSUUryrWs35FzeykXty1vaqvKLd/26GSiQEiZXxuKbdaaN//qxNLOguayu5+KNsGc6ZPXu2rKp&#10;MCerrDA/PSn+2y8/t+OwSa+CDWoWdULMYw303CzJzy4tyK0pLynIznz+qSdu9XRt+vXnZx57dOXS&#10;JRV5eVUFBVdPntLwBRIqfbK712k0eRC088KFzLj4ivx88HhXF5fFkEhAZ3ViFjGbBxY+euvd3NQM&#10;UP/oPfcHHG6g2UIq7cL6psKM7PL8QjGXO+P3o0YjrNdLRUIgsL//179iom6rLC4uLyxsqqjKSki8&#10;u23xuqef/+zVN9rLq5uqaouych+5+95zR4/7zFYgIsa6e+9esnTvpi0OyGTW6mmDwx+tezMrLrE6&#10;vzg3MXVlW7OQSnCm4CYKKZPPP3j/yX2/S2gUNZetF/JhmQSRSxFQyiS4Um7VqFCJwMBlKulkJY1M&#10;BGVj0sXkCc7wkE2ne2LVqvzk5AeWr2gsLU8ikY7s2asVilkTY8zxMRtktBoNd7S1Lq6rnXU5LTot&#10;f3JSJxSquVwtn48plGGf/+m77/n9l1+DFqdeJA+7fWf/OlKUllGdV9BUWpYTn0C5dctuMCg5bCWH&#10;ZdVpwPMGSURaPlctYBlkAlQpgaQCcDxSyiR4HbRMhoJCAZBHIKVSAcS0CAb7FKND9K4bfadPwDIx&#10;IpfI+Tw+g6ZRqkR8wcEDhzMzcior6vPzSrIywYNQ/Oj99xmUCh6dFp4KXTh5MiU25uG7VzVWVZbn&#10;5x3csyfgsEu53JDTOdTVtbS5mTI01NvbGx0d3dbWFhsb+/abbylk8smxcalI/Nbr68uLS3PSMlrr&#10;Gy0mxKjSXDnXUV5Q9MAddzVVVL/zyus+q0PIYMt5whsXLhekZy1rWbiwrjEjIfniqbNKoUQjkcsF&#10;olOHjz794JO9V3vOHT1bkJ5flFEQR4rZ8sMm9gSTQ2b/65OvMhMy7l5617LmJdQhMm2Eimrgi6dP&#10;xd9Gaq2qBg9nYVLK2M0uSCAWjZMlZCpveAz8BHeqrqSkJCsLNPtty2ZUr5PxeRqp+J4Vy5vBEJ6T&#10;vaSpkTkG5KRQzGQialXY768uKmwoL6stKW6qrAh6fCqpzO/yfPXFPypLy2orq5MTUjb8vCEUnJFI&#10;5Gbc/txzLzEZXIfda7W6zRbXpYvXUpIzmxrbaqob0lKzr13thE04ilgsZgdo9uU/vxHwJXabu693&#10;ENyCZUvvyMzOPXu+IzLBE0FxcOWw+MTkgiIwyhVevX7Tane6vX4EM4N/X/3r26gFsY3NranpmfkF&#10;xb/t2Wu22m12l9cfvDUwRCJFVdfUF5WUJaWkgRqlWgs6lMqVvtDUnffeV93QWFFbl19cUtvU7PD6&#10;NAZIKJXb3J6dv+9NTs9oa19SXlMbl5xy8eo1h8er1Ooxq32SziBFLSiuqExKy2hqWxSaDYvlSk8g&#10;+PJrryekpFbW1pVV1wClzun1YTY7arHZXO7NO3Zm5xeA+oVLlqVmZl292TkTDrP5wtDs3FfffldU&#10;XpGVX1DVWEeKiyZ0VLsVMmMak8Hsstt9HhxobXMzVo/LiKPOyIxRBEh2px22WFG73exyAyUT6JOg&#10;tLjduNNldXscPj/QJwUyOdAkge5q9/o++PzzuKTE1sWLSisrbouN9k0FMZvVTHxjdqAOq3sqYPG6&#10;fHPTJrvFNR0k/LwCXtRlA6MIKHEP4cVGsEI+r8XrJoKTzM6oIZN3etrm81s9XrPLY3F70vILMwqK&#10;7nzgYbkeAmotbHfCdpfNH7IHpmw+IF+DVl+IWPCFzO4A5vThDrMO1gdng9Phmbc+eLt1Sdva9a8Y&#10;MQi1YWKlBLNhEqXkoScerqyv2rZ7+1R42mDBHFN+z9wUZDPrcJggpJwOHY4VVlW9/emnNn/QZAPH&#10;GXzgyWdySisqm1qLaypT8rI7Oq87Q37iw7PDag8Syb40qMkFDKiAd8ueXVklhekFuSK1wjtLTOOF&#10;MMQ/PfXpl//IKy588PFH7R6XO+B3B3zgQvmmQ+6gH9SABt5Q0BP0A5ME2CzAfgEWCjB5IqYZASJI&#10;TsRBAdg+mJeYwQPMHPDTOhMAALabYzbongmBY4jM7XVhDhu4C5aInyCxdiZomyUAugUGEbCY/t5F&#10;xCIjEJk/9DfFFiCmEIFdEP4TU24AIsHdNJHdjogUFDHE5h0gMI/N4ncCE9I17XdN+5xTXjTkMAWs&#10;Oi+mdsEKF6z0IOoAEV5N7kFkbpPUYQRQOU2gARy0YdNOdMYFBa0aL6ZyI0ofBhorApjchwocepHL&#10;KPfAqkieBEPICgVtoCUWcOMBIreDOUQkUQUlkSwV/AR3IVJDVAa9ESbOjfpdeh+m96Fil1ToEHcI&#10;T18QnDzE23GIu+OIdCvAsQhOSnaekuw6I/4d4Jx0U4di61Xt7puGfZ3GAzf0f15R/3FJufeq5o8O&#10;+Z7Twi1nRFvPijcf4/zUodhGDZxX2kUal1TjFMutfJmZo3YI9W6J3i0l3ICsQo1FBqCzqPVWjcFq&#10;MNqMRo/U6JZCLiXsUWFuIwDiMJpsesiuM9q0Optca5Mp7Xyphc3DJlimUTLcxzAPMe1DFKyv33C5&#10;R32hz3hxBLt+C7oEMGi8MghdHTHeHDXeHDd2A4wZr44ar4wZrk9AN2lIP8c6KnLRZV6WwEbl4BNM&#10;eJiJDHOwEQ42TIf6JrU3r8j3nRPuOsHeeJy18Yxg80XZzkuKHRcVOzoU289JtpwSbjop2HhSsBXg&#10;GHfLYdbGw6xtRzk7Tgr2nJP+eUV19Kb+1C3jpQHTlTFjzyR8iwNTRGaWzqZAvHoXeClnnVNz01Oz&#10;f+cbmAnNzkb4tTCQv8AgnAoTvNX03NQsaDP9/xmKzR8O+cIhV9htnbUbpvUqn1LoY/M8TIZnZBTv&#10;6YbO3dSdvqo5fEH252nh7lOC345FKLZDgg0AR0Ubjkk2HpdsOCb+9d8U2+bTsi1n5NvOgiuu2Hle&#10;seuKbH+n5sgQdH4Cv0zFOgEYSC8T6RNYRvjmYZ55iGcZ5loHOZZ+OtZNRW5SzIQj2zh6YxS+Nmy6&#10;PAQeC1MHwIDpfD90tlt/4pry0EXpPoBrqgNd+iNkcy/F3EcDm1sHWNZhjm1UYCML7RSZnSVzsFV2&#10;ocYh1jsVRpfK5NbBbr3So5IAa9fM52JcLs4BYGEMOkylwpMEkAk6NknHJ6no+Dg0NKK/NWjqGsNv&#10;UR2DVMfAAHzpquzoZcn+64pD3ZojffoTQ8YzBPQAZ8egi2Tkah9yqct44bru+GXV4QuKPWfEO4/z&#10;fznCIbJGnBT9ckq08aRww3HephP8zWclv11U7mOjNLlbFKHYjAS/FgLSBFU5jSo7rHGiBo/N5HMi&#10;AQKw3w777IgfQwMYBhR5wsvMCoDOWJEZi3EK1/phudsAoAqYdNOYfsasm8H1ITPhv+ZHdUHcOG0F&#10;0AQJlk1o14ocOonHqPDDqhAxV1Q9bSZmjPpgtR/RB3DTlNU847TMuKwhp9lvJ3J9Boh0PETotJDX&#10;PuWzRVg2POjC/j1LlPANjvBr5qDLBmTrNPERAw86wVqAeQc3IG0JSisSHA1IaicRK40YBoCMxolo&#10;a0Q+ULCKYMoin0HAOAGkuS0SKw1sOE+NgZ+gPRD988sEHRZwgWEAiHhQM9+SoNUiH1uI3iJsGjFU&#10;RAabeaoO/CQ6+Xeb+Z8AoCUYivzhGdCt0Y7prDDsioQ2ALvwAgGpCYbDn/zr68rmpsYl7R999RUY&#10;Yv3hsBo2KQwGeyAAoEWQOx94ICkrq6m9Pb+8tGVZ+8NPPVHRUFdYUbZk5e3r3nnryKkTYLwEwyTQ&#10;VDgigcmKW70umV7z3cZfSLFx9W1tNc3NGfn5RRVA2W5Iy8199OlnlAaDAcUQmw1zOIA+gdrs+aVl&#10;mQWFpdU1McnJ//rxJ8/UlBHHcYfTHQw98fzq9DygTJXHpaauuPsesJXKYLzc2UmKiwOVJVXVCWnp&#10;Hdevg340JhNBk83ORSUklNfWFVdVJaZn/LptG1CVJGrCuy27sDg2ObV1ybKsgqK6lrYld6ysb22r&#10;bWm96/4H7n/0sX/9+CPucEyHw6AfyIzrUQRz2c1eF9CE5r3ogVYBtBAA2G6BiGRgQEGzAcXCOUUE&#10;wiCYOKdLayIYwyeeez4tJ6+spq6udWFUfKLKCGthFLE7gZ70/uf/jE/Pyi+vKqioJsUnvfLOB56Z&#10;MObyInaHEWi9ZvPnX3/d2NqSk5/3+JOPaXRA79KdOHEkPS0xOyt19769QERL5TKd0TDvCPzCs89l&#10;pqYnxsbt2fUbEKdWq7WgqKimvo4URXp69XOgMYvP1Rj1Tp+ntrFh8fKlFTXVdc2Nr7/5hgExIWYi&#10;+RdY9c6H72fl5ZZVVVY31pNiY/QIojYazW4POKSV9z1IiksoqaxpaFsEbIfdu3f73UCLRDUyoYBJ&#10;WOnfvP/+oytXdp09Z9bqEKVSL5OvXNy+tG3RktaFTQ2NqSkparVao9HYHM4z584lxCa0Nrc98/iT&#10;Q339XosZUinlHIaQOqEVcJRchoLLpA/d+nD96xdPHmOMj4lYTJtR8/VH79UW5lblZdUV5aUvIB3a&#10;tT3scaq5LJtOIyJPPLnqrvbqqray0tbSknQSyW7BbBZMo5RZceT5p5+oKi8pzMlsrKnKTU8d6uky&#10;aVQCBl3G5ehl0i0//pCbktxQWlaek1NdWNh//TqPQmWMjXMptEunzpTm5q97ae3zTzzVUFmdFJMQ&#10;Tbqt72YPn8nFlIqdP/7QVlFeX1Bwat8+RC7rPn/OqtW89MgjoCY/IaEyO2vPL79o+TwvAjsMehSF&#10;IcgA6bSwQW8Fl1SvR6QyLY+PiMSwSIyIRRoWkzs67DTo+i931BflTfT3qoQ8uYAv5rDNCCri8Umk&#10;BeDVKSkuLy4qA1ev62aXQa3WKhQaqQRSqwxy+RP33VdTVHTHokVH9u4Nz8wAy81vs5WCkyoqSouN&#10;Lc/NPbx3r9discOw3WQyaHVyiTQ5Pj4/J6essLA4P++elXfQJycieRUVDszEZ1C3/vz9S08/rhbx&#10;OJTxoBVfv/rZvITY/MT4Z+9ZBQn51M6bsECworp6WWXl7XW1oomx4etXTZEpkGGv64EVd1bkFJRk&#10;5v7wxZeQQq0SSPZs2V6ak99YWVOSkz/S1//X3j/XPLf60/c/HO0fpI1PqoWSjmOn8tOzqovLasor&#10;c9IzvW4PUMIRk4lOpb328trNv25Qi2XhwNTTDz6Sl5y+qqV9wxdfy6jsjr+Ozdk9rz7xbH5C6oqG&#10;1pK07DeeX6MTSOUsnlYoNcnU0w7PK08/nxJFWlRbU19SFE8ihX1ezvhY36WLIip1+Nq14tTU0tS0&#10;O5tb8uPid373vYEvkJAp8slJNY2m53EQiQhVKYg4ZQYdbtTjsNGCgpced9mtbpvNDkSTETJpiYsG&#10;6zQ+h+2Fp5+sKCq4Y8niRU0NeRlpLgsO1G+ZgMckT/Rcv3r+5PFH77/3z927MJUCVcoRJeGkhmuU&#10;Zq0KlKDSrFFhagWskBokQo2Aq+KyCfDYeomINzmuE0tMCiWiNph1JjFTJKDxJgYms5Jy0hIyCjKL&#10;6irr05MyaiqquUxuwGEVMKgmlQJSEmHOgA2v4HI4E+MjXZ0uGN67aVNWXFxdYVFuQiIsV8iZLDGb&#10;EXTZY0mkstysnMSEksz0wWtX51xOg0iIKZWoQm7Tadc/+2z6baSqnOzGoqIpl3uoq/vI3j/yUtIW&#10;1zfVFZdP9A2adZBeojxz8FhDSXVWXEpJev7FY2fdsF3BFpt0GnBNSvJzCnOystOS/vpjjw0zSYUc&#10;hZgPaZWDvZ15malFuVkA+Znp//z0Ywe4aBKhVi778ZuvwaNbBd6ppOSh6zcwhUpCpcsYLCmdwZmY&#10;WNLQUJaTU1VYmBITV1lY4re7xCwuqjPu274LPEspMfExJNKba18D6qxJpQUK4vo1rxRl5WYmpqxa&#10;sUImEPrdLjMMK2VSK45t/OXnxLjYmrKyqpKS5NsWPHzXquGrNxCpwsSXHN/5e05KOug/KzF5aXOr&#10;BzerhSI5m7O0obH/6jUll8eboMhYnO8++Rw8XVmxSRXZBasWtbHHhpnDg/TBfnJf93cff3h6/x+M&#10;wX4Nj2MQCWCZBAASCw1CvlEkNEnEBh5Lx6arGFQlnSynUeRUsoQyKZochyTigStXavLzC1NS7l26&#10;rDI3/921r6p4AvJgv0mp6Lt6BTzMdy9p/+u332x6vVYoVLDZChZLQqWp2ByTWGLX6t554cVfP//C&#10;IFbQh8b4k9SRzp4UUlRtYXFbZVUCieQCA5xUyh4Z1vC4XsQEy6UqLkvL56r4TJWApRWwNXyWhs1Q&#10;ggOjUuTkSdnkBIB0chJATCYDCCkEmDevDp46/u3b65+6felT99z14iMPPrTqricfeuCpx59Y1NrW&#10;1ro4IyO7pLiytKQKiMyUpOznn3wi6HLymQzUoD9/4nhqXOztixe11tUmLVhwo+MCbtDz6bSeK1e+&#10;++KL3zZvGr91a2hoqLa2lkQixcfHH/jjTyadPjk2PjwwmJWaXlJQlLAg5vD+g3qlGgiT0VsD+RlZ&#10;bdX1tcVlD991L7j1tJFx6tBo/42utNiE2tKKosycjITkc8dOmo0mAYMl54u2/bJx14Yd1GGKjCOp&#10;Lakpzip6+sEnZVypWqgc6R7KTc4uSM+/Y+EKUH9032HmOEMjVl/vuJC4ICo3ORk8fnnxiddOnBKO&#10;TYonqWPXb0omqX0dl5LBq5SdA9aCR+Ly2TMDXZ1dVy87MOS5xx5trChvq62JI5FO7P9TwmQKaFQH&#10;bDr2x76k20hgJKrIzwOvIQaZJHyhRqFas/rF7PSM1qbmjNSMpx5/anY2DBkRryd4+NBxowENBecw&#10;3OHxhk6dPJcQn9LctLCutikzI7ers89u94BmwcCMXKbu6e7ncoR6Hfz2W++XlVbfvuKulLSMk6fP&#10;Ts3MQTBqd7qdbm9mdm5VTV1yavp9DzyE4hYABDMHp2bWv/l2fGJyfWNzcWn5wsVLuHwhbraJJDKw&#10;odcfjI1PTE3PzMjKIUXFXL/ZZbE5lGqtSq3Dbfb7H3m0oKQsMlG0urC03OJwihVKkUwO45bvfv6F&#10;FB1TUFJaWlWdmpl1o7sXtdi4IrHbH+wfGc0rKklKy6iqqyfdFmVxukRyBW5zvLLujez8wtLK6vKa&#10;2oSUVKDPWBwuCMO9oan177wLWi69Y2UOEGiFRWy+UKUzGBHU7vb881/fxiWnLF6+Iqe4kLSA5JsJ&#10;QWbMCpQ3hw224kqDzuH3+menbV43areCZcxh1QJpabNYXG5ioqjPNz+VweJ2Y3YHbLUaMMzscgFF&#10;kcrhmCwWAKA27zlwICo2pr65Mb+4iLQgKjAzbXM7CW8svzcYnvVMBYH2aLKZ1Qikw2GDBcM8DqBJ&#10;WiIZtCw+t9XvISZmul2Y0yHVaZ2hIOhTh6CYw4naHUCH/HXb9uScvKrm1gkmxxGY0qFmDYJBVgeA&#10;MzjjCEzb/VMANl/I7AkgdrfR7MDseCg8hdqwz776fPHyxanZaVt/2+bwOUQKkUKnhC3Ik88/WVFX&#10;CZRDxIIEZoNAcUWcNshm9sxOIS6bBjXZg4FdB/YvXrnyYmcX8bnd5fHNhXf8cYAUm1DR2FJaV52W&#10;n/P6++8AdRdxWC2Rb8+u6SCwLwxmFPQm1akzivLKGmofee5pcO7gakAYanbYJunU1KzM7ML89z/9&#10;2Ighdi+RuhRcLoJnCIcdXjcORL/LQXz1d1sIpwEwLP176g9Brs0H4QlFnA+8NgBg6RC2UoRiI2y3&#10;mX+nlfB5zG4H7iLC6oFLbQ/+bdnNtwRWD7CJ5o0msDno2RXJMjdvl83vYr4NMc3IY8VCLvOU2zrj&#10;s8/5HXMBO7DvgBkY8iDzzg3/ptjcM34A17QPnSIoNq0H2LwmmRNSuAmO7D8Um8wB/Ztiw+cpNiho&#10;BcsKl0nuhGRuWOFFZD5E6oWFDoPIaZSCeg+i8WI6v9kYsIDGRN6GgBvzAwBD9T8gKv+m3iJcW4R6&#10;I9g3gx83+DGxWyp0/pti4xIU20HhRoC/BBv+Em44wt9yhL814nK08yjnhxOCn89KtnQodlxU7u6Q&#10;7zor3nlauO2UYNtJ/paj7F9P8DaeFm06zvvlimYXa+ay0i7WumU6t0zlEKnsAp1bAvnkAAZg/wE4&#10;lHq70mDXGR16k9MEu2Cjm6DYTG4V4tWYvSbcC6Gg3mYw2Ql3Np1dobPLVU6B3MYVmilcZJyGDTAt&#10;w3TrwDjc3au50Kk826M7P4hc7Ycu9RN0ytVh0/UxUxdYS4b7AKhYFwG0h4b1sszDfMeExMOUA6vU&#10;SedZyCxkhAkPs5BBBtQ/qb05LL9yTrjrNHfbSc6m07ytFyTbLyt+u6jYcUG69bxs6xnRphO8Dcd5&#10;v57gbzkl3HpSsP0Ef9th1rZj3J2nRb9fVB7sNJwewC9N2nqorn6WbYxpHeFjdKmdC3t0tmnMN+v0&#10;z7n8U/7AdADYZcRMzam5OfCsz+P/JIptikCEXPubW/sf/IHd/I2pCO8WDM8FwrP2sBsjHC/Vcq+C&#10;62FSzePDaOcgfKPPdP6G+sQl2f4Lkj9OSjcdF284KvzliPCXY6JfwfIx8a9HRb8cl2w8Id10Srbl&#10;jGLrGcW20/Jtp2RbAc5Ld15U/HZD/VcfdGIcvUqx3GRgt+hoH88yBsC3jgntE0LnGN8xwrLcomOR&#10;WaJ49yTeOYHdHEOvERNFTR0D0IVhtCOSUfTEddXhK4r9l+V/XlHuv6o6MIH0UfABhmUY3DC2ZYRr&#10;G5M4aAovS+XiAeicUr1LDrkIcg11m1APDAdwvduktGllZpXMopSZlSJMwoeFAgxAwMd4fJzHwzkc&#10;lEWHqGTdBA0ZZuJjHMcY1zk2jl/vUp3qkOzrEO+9ovrzuvZAp/7QTd2hG+rDAD3ak/3GMzeMZ65q&#10;T3QoD5yR7j0p3nZMsOkQ9/sDrG//4nx3hP/jceHGY+AV5W05yttyUrT7rHQfE6FI3AL9tNY4azBM&#10;wbogpPEgcodR7cS1bovB64D8LjjgNvldkM9pJObJI5gfw0MW67TNMmu3zNiwGSsamSuqDyBKj1Hm&#10;1EldOoXXqA7A2ilMF8A0PgRAH8ShWZtpzm6IsGwih05o1wjsGrHLIA8gBLk2hRNJRX2oxo8ZAmbT&#10;lI2YnTpDMFa4n/gGAmAGsolItOwmvgDM+K2zASJbaCR/KB4JwTbvwoYDaQ5EPJCzQMLOELkO/l4b&#10;aUlQcl4bKMGGjlkg64keAOabYZHYbQRbF/E3Jjzd/i3NiRFinkGLTDgFYh0cEqj8r99S5ktC3Edm&#10;lYJlgjKLOMSBlsS2f5+IE7QhpoVGPNpAD39/k4k4wYF9EXNCnfj85FBPOATeDlCCnwKN5q3PPqtu&#10;W1i9cCEoVz740O33PzBIpoTCYaPFavV4nYHQ4MRkem5+YXllbXMr0CRWr3vNPzeLu5xLbr+dFBW1&#10;dMXtMQkJH376qc3pwmxAYRLZ/T7YbkPdTsRpf/ujTxYkJOUWl4Jti4iJkxUNCxeBGiNuAUJGa0Jw&#10;h8s3M+cJTZPiEspr68tq6hLSMt7+8GOwFrHZrR4fUDueeXFNXml5SVVNTlFJdGKy1e3VI9jRM+dI&#10;UdGlNXWl1bUxSSlnL10xuzwaE2xAce/UTFxqenZRCbFJcekDjz8JepNpCXc8Eil2+cp765sXgYUD&#10;h4+b7R6lzvjGux/EJCa3LF5SXlPzxrvv6Uwm2GzmioVmx3zyULcj5Jsn0YBKgUdSi5oIn/9/U2x+&#10;IugGaEP42zudBgQBIvTJ559PycourqqqbWlbkJSshlHPzJzKhJ6+fI0EFMmispqF7aQFcf/45js6&#10;T+AKhHCnyx0M+aZnj5w8lVNY2L58eVZe7m97f4cQWKFW6YyGgqLCvMKCsppaOo+HWqxAAZ0Lh994&#10;820SKer2FSuLi0r5fKFao0dQ/PZVd+cVFTcsXJiRn49arWw+X6xQAN0U6KPVDQ3tK1ZU1NQ8/MQT&#10;Tq8XnKZQJvOFQmteew2srWturm1pAuoXuFxMgUCs0TtD08fPX4pKSk3PKyytqQf7evf998OzMwIe&#10;R8JnywQcMD4+ePsd655frROLpWwOa2xicnCkvryqICsnPio6Pjp2ycL2mdCMkC+CIVSnMSTEJWal&#10;Z6fEJ+7csm3W5zUoZCLapIrHgmRC9ugAd2IEU8sfWXXnuaOHGeNjXCpFIxa+8+rLydG3lWRnABMF&#10;GCEyLlcjFk8ODPJpdJ1E/vyjT1TkFgJdvjQrD1gvLqcdHBuVPOHzuH796YcoEqmlob6ipDg9MUEp&#10;ESvFItr4GHNiQi4QHD9wAFhBtZUNmWm5bU2LGRT2zavdPTf6pAL5Jx989vLqV65evP7O+vfiFyQk&#10;RCcuIEVTxmi4yawRCBdW11Tk5JZnZT9xz728ickzB/+iDgyuf351bmJSdX5BCum2lx5/wmYwzrk9&#10;sEKp0yv0BgWsV6FGjUWrRhQyI4+nZjCMHC7CF+g5HC2LzRoeMopFHceOVuXnjvfelDApCgFXwmaY&#10;9Ho+i0Ui3VZYUFRaUp6fVwiWr1y6olUS0a/VMqleqTj+1+FoEmlxc2tGUsozjz4RnpkTcXjh2XBG&#10;YnJafFJlUWksKeqLDz8BNSatXszlcwV88NhEx8QkJCaWlJTExMQ8/vijMAzxuCwOiyEV8wU8Vse5&#10;k99/8+XoYB+PTfvp669jSKT2hsb8lNS1Tz4ddntP79vPHBj+4OVXU0ik8szs1595fsbtETOY4WDo&#10;u3/8szC3pKGmGZRXOq7DBow2yTxx+FQUKaYkv2wBKeb5p16Qi5TvvvH+8b9ODt8aHR0Ynxgijw2M&#10;xy1IzEzNKS6qIJFinO6ASmPg8iV0Jm//n4e3b9s9OUo1auFoUkxr/cKCtKz02MQZd8Ck1GJa6OkH&#10;HgW3viAtO54UVZFXrOCJlHyJVqwQ0tkWA/za82vAxSnNKyjMygFn4cQsQiaHNU42yFXH/jiQRIpu&#10;KKlY0bwQPAbUgRGb3sQenZSPjavJZB2TCQv4qEJm0ajMBp0F0tswYJKYcNhkw1GXzUawbBiOQyZY&#10;r5MK+OG52a8+/6wkP6+9tWXlsqXpSYmgUquQ61QKLoNOmxhn06h/7P5tsLdHI+Ib5RJMq7IYtBaD&#10;xqzXmA0aq1GHEHHfVLhObVLK1EKenMuUc1kqAccg4kuoZFylMqvVGr4EU+lhJaQWKE0q5NDvRxKi&#10;kjMSs3IzCwpyiuMWJPzw7U/hmaALMVoNWqtBAyvlFr0GUSlUfC5jZATXapc0NIKTbauqqS8u/Xj9&#10;WyqesPPGdXDweVmZsbeRUmPjUmNi3137qt9ig2VKm94443T/vmkL2KSqoAis2v7Lr2qJUsoTk4cm&#10;UmOTH1h5X2FG/r8++Wqoc0BMF77z8lvxpNiWsqbilMLt32/T8NTUPopcLF+ycElORlZ1eUViXOzv&#10;u3YZtGqJkKdRyjDYODo0mJ+TnZ2RmZyQmJaU/u1X3wGFUCgUCri8Q/sPpsUlNFXVZMUlvfHCy14g&#10;yHQQa4w83tNvUmmffOBhcE+ri8viSNGP3PcgDiFsKhM85E898nh6YkpOWibA1QuXED0kE4i9dhef&#10;yclOzSjIyo27bcGa51aH58Iapcqg00+Hpj775NPY6Oiq0vLGmrrclPSTBw+bVXpK76BwjAr0rGhS&#10;VHNNY0k2QX/Qh0cRlQZRKPdt3kK51T/W3T3W0+dG8f279sSTFuSkZpUXlOYnJ0z0dsnZDM7YyFjX&#10;jXN/Hbh28jh7ZEjDYRNZJhRyi1KBSMR6HlfDYqqZDA2TomVRNSyakk6WkCfEk+MSKkXOoPMmJnC1&#10;urGssrGsoqW6rqqwpKmyljo8zqNRuFSykEGnDA08ds/dAzeuo2qVRihAlUqTXG4Ui5VsDmd0lDk4&#10;9MMnnx7YurX/RtdQVy9znOw125Nvi6nMK2ourwQ3NAhGEBpdSKHohEJIItEJ+Boux6rRqIRsGYcu&#10;oZOlTIqGzdCymUoqWTw2Ih0f/Q/EEwREkwSMTJp8bPjPX376cv1rrz395Hsvv/TUww+uefaZ9955&#10;9+033nzk4cdysvNSUzKrqxuaGhYuIMW//OJL4ZlZDpMl5PE7zp5PS0qur6purmsAd/PEoSNyvkjA&#10;YJ87emLdiy93XrwCDltrRARi+eVrnZeudvYPjg0OT8CIZe3a9UmJ6e2LVwBx0dM9MDZC7jh/Ra+B&#10;vvzim/Kc0jhSzHuvvuM02XsudSt48kunLsWT4gozCx+55xEgQ84cPWtDHThkudpxfeWyu1QClYgh&#10;CtpDfmvg6L5j9BE6ZZA6cWtyxj2789ddsaTYspyyWFLcrWv9Iob45oWbhw4crCgtKy8oaqquzY5L&#10;6jh8gj9ClpKZqESlYQkO7fw9LSq2tbahuaYODD2XL15i0alXL1/ksRhPP/ZoVmJiZUFBfXHJ4PWb&#10;mEoDxg4xnQHJ5PevuB1I19yUFLCWB8QwjSEVST56/8PKssqm+qa8vMJVq+6dnQljmM3h8KlUBovV&#10;A3QFnR71BWbPnrucmpq9cNHy+vrWtPTc6zd6cbPTZvcGArM6PaI3oDK5lkxh5ReUVVY1tLffnpGV&#10;d77jciA0C8GYy+P3BaZS0jJLy6pywOByW4xQJENxG4bbZubCb7z1bnxiSkvr4uqahqaWRTYHeNKt&#10;cqVGrtDMhsOL25cnpWQUFpeBNqDl9GwYrDKa0ODM3AtrX01MTS8qqyypqC4oKQ/Nht2BEADQQPYd&#10;ONTQsnAecUkpx06dRS023O7Um1C7xyeWq+qaWpLSMr/89nunN+Dw+EH9/Q8/lp1f2NDSVt/cRiJF&#10;e4PTdrdPqdVPzYV7+ger6hszcvKJVbdFg86Jr49KNYxbwTKoSc3MSc5KX5AYD/QZA4aYXQ4AIkRa&#10;wIc77ZjDpoUhNWQwWXCTBUNsFt/MlMMXcPqDQB8Dpc3rB9qpyWIzYmagqaqMpvrWhTQuD7U5IDOR&#10;0ur42fNRsTHV9XVZ+blAawrNzTi8oHOv0++dz6XgmQk5gj7cAx5Giy3g9YdnXTMRGijoJZKJRaZn&#10;Yk47bLc4/F6NyYjagFY8Z3M7p8NzvYP92fl5GUX5u/bv883NoC6HxeuBrBagxAI4gqDnkCMwBWDz&#10;T+Eun9Hi0CJmtckIjN/Pv/m6cXFbVVNDQUXZPN+EOqyuUOAf330Tl5Zc09L49scfQBbiQzhhAXmd&#10;qNvhDc/IjHqpQe+amXnutddeffc9H9hLaJojU5q9AcTlTc0vrmhqq1vYmllcWFBZMcagO6eCuNsF&#10;Dsw9MxWxF8xKyOiZne64eSM1L7d56ZInXlhtwDEnEZ9ODxqsfmVtXmlJcXXVB198DurBBQSWgt3n&#10;Aw0gi9k9FQKq/t9xb/5tCgErBthKAMDSIWwlwpuBIMgA5ik2y7TfPOWzhoDN5QMX1g6UcIK1dIBT&#10;s3nd4CIT0eKmfLYpv2XaZwb9RHqY7x+YRQS/9u8I1/8xysC+5t0XwJGgQSc+5bbO+R3hoDMccoQD&#10;hAE45UG9REAhgunzO+3zVF0knDc27TQFbRoPqnBAEodR7oaVAVwzZVX40PmJnzIXpHTBWi8GRTKE&#10;6ny42o3InAT1JnWbZATFhgKI3JDIBYmdRrELUrhgtQ/YsBYoZDPPZw71EXlF5zOHIj4b6rdjAQcA&#10;DhB0gjYWwvPObZ1ym4CZHMCkHonIKbwoPH5BcOwwbwvAAf6PAAd5PwEcYm86xN54hLkN4C/610fY&#10;357k/3JWvImIASUmZkqe4G48zt14krf5OOfXk/yNZ0QbQYNrul2c2csGlwL2aWCf2uCSGZwSxKc0&#10;B7UAsEtpciogm8poVUIWnclmQO0I7kR1LrHeLYY8SsSvMftNuA9CXRDBr9m1BptGa5cBqFx8hYMn&#10;slH55kmmZYBpGaSae0eM17qUp6/LTkTSiZ7rM164BXUMQpeH4avjSOck2k3D+mjYLZatj2ntZVhu&#10;AbAtwzz7mMhFlXgYYiedbyWzsREWMsyCBwgXNs2NEcXl47ydxzg7jnO3nRbuOi/f1aHcfV6+/bR4&#10;MzFXT/jrEe5Ph9k/HOX+elK46Yx4+1npjlPsHWc4u84L9l6VHezVnR7FLjPst7ieIYmbxrdPiDGG&#10;0s6z+CDPnDU06wnMuNwht2fKG5gOhmanZmbmAGanwrOh8Bx4z6fC8zXTszMAobkpgL8Jrf/lv/8X&#10;KDYgyAEC4ZkAEGdhny3sNs5B2mkd18OkWyfHLb0T1r5Ry7Vbpgs3NEevKg+dUWw7Jd9yQroJIDJF&#10;dPMJycZj4g3z/NpZ5fbz6p0XNLtAeVa544xi+3npjrPibRdEu68p9w8ZOyiWm2zLIADXPMqzjAmI&#10;XKJksWdC6Brj2PoZeA/F3E0x91AtPRRL96SZYNmG4IuD4OFAwCNytkt3/Kbm6A3t4Ruaw9c1f11T&#10;Hxwz9VCwAaZ1hGUbZUUoNpmboQnytF6RzicyepWQT4V6jZgPMvtQsx/Dp+1wANe5IY3ToHURUDrV&#10;cptCZpdJARwSuVOm8MjkbqnEKRLa+Dw7he+gCjxkoZdCc/T0as+eF/1+irPjnGjXBenui7LfL0j2&#10;nBf+DnBZcuC6/PBV3YmLqiNnpHtPCH47yt90mPvrQfZ3+5nfHGB9c5j3wzHhxuPCjUd5W46C91C4&#10;+4xkLw2aEDq4mqBaP63Th0wAWi+qdEI6r83gc5gCbiTkRUNeJOAhWDavE/bAqB8zhyy2GbttzmGd&#10;tc9TbMZIXlGlxyC1a0Q2lcSpVfoh3TSm8sBKNxGRTetHjdNWE+GrSFBscq9J7NTxbGqBQyv1mRRB&#10;VOaHxW6D0gOrvIjej5umbIQL26zHFsm9Yg24LITDsAsDA4wfiC2PedpvnQ26gBid9VunPREhBcoI&#10;iRZwWqe99lm/k5CzQfusD/wkeLRpLx5wAlFrcltAaQm5QZt5lg2UtmnvPAH3d9qECMs2P5n0P0Tb&#10;3wIddOImgrL9Pa7MzwmdH1Ei/JrJaYYcOChBG9AAbPv35pHkoaAlaAa7LAY7CvoBQwjo4T8NwFoA&#10;sC1oAzaHnDgYxowOjCHhXey9Xrt4MSkpKausrK69vaK5Oa+ysqS27u5HH9PAiCMQNAAz0uk+fPJ0&#10;bHJqZX1jQWlFVWszQyy0+bxqEwSsnnsfeig1I7O8qppEivrryFHYbEZtNtztlGjVagQGQybQPB98&#10;/Mm7H3qkrqUtIT2jefGSgrKKpIysl15bpzJAnqkZHYwChSYwGyZFRS9afnt1U0taTh5YCwZgxGq3&#10;ur1g4bmXX8ktKa1taW1Zsgw084Sm9Qh24OjxqISkmqaW8tr6BQlJpy5cNDvdoDcDZgYNbotPTEzP&#10;bFrUnpFXcM9Dj4BdGHHLwNjEgriUnIKy+OSMwrJqhyeoMSIWpyc4Gy6rrm1tX5pXXJyZl3/6wvlp&#10;ItgHDAG1zOsCmpA94AUaUiQ/ETFFFJREglFXhIAjfNzAWo+ZiNdmxWw2PQzPU2zJWVnFlVX1bYvi&#10;0zIeeOKpZ9e+uuqRx5NzC0jR8Sl5RWvf+eDEpWvgBO2+gAHFgd7mDobAhouXr4hPSa1vbo5NTDSY&#10;IKlCLpHL7C5nRlbmshXL0/Pyzly65PD69CZ4eGS8orK6rKyyoaHpuWdX+31Brc5gtTl+/3M/6bao&#10;0poa0oIF/SMj84yh1eXKzM1rWbR45T33ZBcUrF6zBlxYcKgCiQQopuvfeSc6IaGxtbW0unJBQpzD&#10;H1AZjUoIZookiMN99yOPJ2XmVNQ1LoiJTUlL97qcBp1GLuJN+9wDV6+119aN9/ZKGEzq4DB9ZHSg&#10;s6eioDg9MbmyqDTmtui31r0JQ4hEJJVJFcCyXUBakJ2Zk5uR1d66EBiKCj5PzedohVydiKsVsI1S&#10;YcCCPrByxVhvt1osoo2OcMjjn7z9RlIUKTMhrqqwIIGYFDbDp9FEDKaARvdZ7K88uzonKbW2uLwi&#10;tzBlQZxUIpTLJEa9NhyebW6oK8jNLs7PK8zNSUtMuHaxg89gSHk8GY+nEAq/+uST5OjowtySuAWJ&#10;WWm5t7oHBWwRm8b98/eD5cVV505dABa7hC9b3NLe3rr0p29/0asMQo548Np1Ig5UXPyS+oaa/IJL&#10;x0/cPHeeNjD45gsvgvqFVdWFqWkvPvrYtMNp0elhuUKtker0clivMumUsEKqE/G1LJaKTldSqAY2&#10;Rzw+Dn7K6DRKX++R3/e0VVfRR/qNcpGQSVUJeQqJJOj1JMQlZGVkFRYQ5xETHdvV2Q0bIUhv0Cnk&#10;epXy1JFjafFJ4GoDPPfEU0I2l02lWxGsoqgkOyV9SevChAUxTz/yuNti18gUqB5S67RzBNFMio6N&#10;qaysjIuLe+aZp8xmjEqZoFEnJ8eH2UwqkzbR23WdOjmCGLUPrVqVGhu7tKm5MD1j/fMvoEo1tbf/&#10;VsflN55dfXfb4vrCEnDWPotVyuaoxeKV7e3J8Wk1FfV5WYUCrthudhExpoYmyworkuNS4xckvfvG&#10;+1bUfuXCtQunL7KonK5rPZ1Xum519ifGpVSW1lRV1gOb2eUJMlh8pZpg2bgcUW/P4Pgw+dypjoLM&#10;wviohJyk9DjSbRqRXCuW+yzOl558Li0mEby0ZTmFaTEJZj2skyi1YoWAxrZB2DuvrM9JTc9Lz0yN&#10;S0iIipZweFqpAlbr7DD25/bf4kikJQ0t9cXl8STS4LVOk0zNn6CJBoekwyNyMlnPZsMyqU2rscFG&#10;B2JyWjALakIgIg0vbjLZMMxhNgM4LWYek+F3OT9+792i3JylC9vuun15akK8FUXEPK5Rq9YpFQDg&#10;lg719aqkEo2Ib5CJUY3CrNdYDABaq1Frg/SQQoqo5ahGCUqjXKKXCgFAS1gmNklFuEplkkoVbIGS&#10;I9CK1CgwpBQQQEZSdnUpMOZjWhsWlRZVRJGiB65fDs8EDTKRz4JqIvNMp+w2RKVU8rhCGm3vlq15&#10;ySmZ4ImKS3j1medlLC6NQoaNhgUkUnpyUlluXlZS8qZvv0NVGoNIqhdJ3Ah2e0tbdmISeABSomMm&#10;+geMSp2AyYM10AN33hdHiokhLVALlewJJnWA/OtXv5RnlpZnlcaT4j5d/wkqR8RUEYPCaK5vKcjJ&#10;TU1Kjluw4MAf+7QquU6tUMrERr2Gz2G3NjZmpqYnxyemJqa++NxLQCF0uVwep+vDd99LiYlvqyM4&#10;wW8//Qem0tuNiITBofQPQwrNw6vuBXe2trQiNT5pzXMv2lDzyK2hG5euxUfF1JZXleYXNdc2aOVq&#10;mUCsV2p0CjV4l+NI0fWVNVWl5dEk0nQgJBGKwBgV9Ad2bNt+G4nUUt9YmJOXnZhKGRwxiuQ3Tp3v&#10;Od0RRKwrFi8vzSuuLi5NjIr56Z9fhf1BIYUqZTKp/QPkvj7GyBi4RLu3bM9Py2yorMtJzSpISeRO&#10;jEqZNBGNTO7rmeztmui6KSRPqNhMo0hgUSpsahUmk+p5XCWdJqNQ9Bw6gJZFU9HJRDpRyoSURlUw&#10;6dzxCYtW99nb7y6sqVva3NZW21BdXP7rtz/y6dSBzptGhXz/rp0vP/0UpJDL2Cxcq8HUKlyjgeVy&#10;DY8nmJwUU6mfv/Hm/i1bacPjzLFJjUjqgLGMuMSq/OL64tIkUhQkk49194hpNAmNxp8YRxVyXKUE&#10;T7tBLlQKWBIGRUInq5g0DZuholFkE+PyCMACgGSSgJhMQDY6DLEY4rFhJXVSJ+C5wAui1dhRWKsC&#10;13zur4OHc3Py8/OKy8qqayobszPyP3r/A5vZwmGyFFLZzavXwa2vLiuvr6rJz8w+sv8gm0zTK1Tf&#10;/+Or4uw8VGtANHq5Sq+DUIFYgZrtfKGMSuc4nL6ly1ZmZeYvbFsSG5N46uR5uURFp7BkIuX4CHnr&#10;95vfeGEde5wpoPLHekYwLXrp1MUYUkxdWV1qbGpGYubV89eIacVm94r2O95Z996Me4Y5xtSINEK6&#10;qP/6AFjmUXiMUaImPB1e/+L6lAWpn779GZ/Kn+wnS9myxx95tKK0rKWmvr6CcAbsOHxCOslk9Y9S&#10;uwcUVE7fpWuVOQU1JeXFOXlRJNK+Pb9z2cy+7s5XX3oxOy21qrCwKDPrkzfewjU6KYOJyJViOsNu&#10;gDCt7rlHHnl/3bpzR4+ODA5Njo73dvY89dgTBbkFi9sWFxQUJyQkz8yEUcRiMpmdLj+C2gwQrtOj&#10;Hu/0xYvX09JzW1uXVNc0gYWbN/sQxAqZzDa7F4JwvR5xOP3XrvckJKbXN7S1tLRnZudfvHzN5fbr&#10;DbCDmPQ5vSAmPjevqKy8Oi4h+fDRE06XD0bMUzPhTz//Z3JKRmNzW0NTa219kwnGIRi32l0aHeR0&#10;+99598O8guLG5oWFxWWLFi8DXcmVGr2R0HyefWFNXHJqdn5RXlFpZm4+iydkcPlkOnN0kvLy6+uz&#10;wGhcWFxV15iamd3TP2RxuEGvehMamJ61ub39w6O3hkeVWoNUqf7x1033PvhwVGxCXVNrQ8vCqrqG&#10;rLwCtz9kd3sh1IwAiyEc3r1vPxjKSiurq+sb777/IafX7/IFQf3vfx7MLy4rLK3IyM+JTkoA9qwB&#10;QyweJ2q3mt0OzxQRDt8V9JldDthmjkwddROMDBEmzGvz+hy+AIDN4wPaL2y1Q7jF7HID7fGOe+6T&#10;a/VAL9XCiHdq5oeNm+OTk2obwYH9TbFZ3U6Ly0HMFY2Ee8OAiuiy63AE9zohu9lgwewhnxVokn43&#10;wL+92IiQI0YzCvZOBP73e0E/Nrdr9ZqXSirLd/+1PxQO2wM+DWKKxG9xwXa7wWzG3UDh/HcgtsC0&#10;xRuAbS4dZgU73X/sSFFVecvSdlBu37vHPRXQobABRz78x+c5JUXNSxaB+stdN7wzU5AFU6Mm9+yU&#10;a3bK5LDJjHpb0N85NFTZ0vLZt9/5w2FvOOwLA2uaKOsXL8str25bsby0rjYxK/PtTz8GB4a5nLDD&#10;ZvV57QE/OEhQwnar3KCvX7Rw2T2r8spLn13zklSjURoNnump3/86mF9WuuKeu1Nzc7768QelwQDb&#10;iGm5zoDf7HYBdRR3EXNxgDUEDJ95Tu0/APV/s2wR/gsALAMzBwUWZcSTyxz0gGvrCPkdQBuPpIIF&#10;sAUJzE+fxCMAmxB+apGuCP5ufopoJLsCqAHG1H9MKlAD9oKGXBgwGKc91lmfDdh0oJwhAGw9cJzA&#10;1CKYvqCbyGU35bWHPOY5NzJl1/pwpdMkdUIKYH4GzbppmyZkUQVwpReVu2Ei06gH1XtxIpeoDyf4&#10;ODcsd5lkHljhQxVBXBUyy/yoxAuLnUaRwyBzQiovaghYTGAsn/GaQy7EZ4PcZqMLByXitWJ+eyRm&#10;XAQRlm2eaCNaTllMoDePVOwUXRQd7xAcO8LbeoS/9ZDoFwJCAkd4W45wtxxj7yDA/f6U4Ofz0i2X&#10;lDuuqHZfUv52QbrrnHhHh/y3y8rfO+Q7L0i3g7Un+b9cUm2j+E4bXArIo9I7ZUqcr8A4WpvQ5JbB&#10;HoXBJtVZxFpMqkElWkSpx9SQ2WCyQmo7X+MQGJwyk1eF+yDMa0ScBqNVq7eqdRaV2ioBUDh4cjtX&#10;ZKMKLGS6uR+AjPWMGK91q89ekx6/LD1yRXa0S3u6W3fmlu7CgPHSKHRjAumkor007BbD0kM3d9Ow&#10;HirWQ0NvMbABFj7KMY/xbWSuZYKNjbBRgCEWMkAz9pB1nWfFv58S7D7B3w5wSrT1jGT7GcmW0+LN&#10;p8UbTwiI6XqHWN8fZv90nL/htHjbWemOM9xdZ7i/neXtviDce1V2qFtzcth4eRy5zrWMss0jQpgm&#10;s7Bhp9YeRHwhh3/a6Z32+qZ9gelgcCY0PT1LJB0I/Z9Gsc2G/wv++7+/ebWZ/4JpcAJzIbC76Wl/&#10;2OcL+6xhDA/DQjeDY5uk23uZzlt01/Ux84V+6EiP/q8O9Zbzys3nFBEotwKckW09Jd1ySrr1jHz7&#10;edXui9q9l/V/AFzS77uo23tOuf2kZNNJ3tbz0t/6dGcnLTc4jjGec5xnnQR3UeSgSt0MqY8m9lB4&#10;jmGWpZ/g16y9NBsBirWLSCqKXB40dQwhHf2mcz2Gk9264136o536ozd1h29oD41Dt6gY2HCMZR1j&#10;4SNc67jczdAG+Qa/2OCXwEDS+rW4H7EEMFvAZg/Y7dNWsx9F3EbYbUS8RtQPwT495NYYPSqDR2nw&#10;KiC/Cg6pAaCg0uCXaz0CjVugDrA1QQ7PMzBk6Lgg2XOCs/UIb8MxwaZjwi1H+JsOcTYf5mw5wf/t&#10;jGTvRc3hs4r9x0U7D3G3HOT8dID945+sb/9gfnOA/f0h/s/HhFuPibYe5e86yv/tpOjPM7K/JvUj&#10;PCtTFVDqprX6KRhAF8DVHkTnsxv8DlPAC4d8SNAPB3yQz230ukxuE+pFzUHzfyg2fMaGTVl0Pljr&#10;gRQuvcSmFtlUMpdOHYANM+b/XYpN4YSUbmLquylks8x4bHM+eyTCpYVwE3OhPiCtnHDAhYU8+EzA&#10;Mhf6n1JsUx77rN8VjnBwcwEgZAmWbdqLR6KzQUSOZJs55AYiGDSzzhB8HLE25ELnp536HVhE6s2z&#10;Y/+VI5uX5n9/uonkFQUS/z/1mJcI6zZPscEuwoN6nmKbHxjAaEE0CxJMHFj7n/wGoH7ei21+nAAj&#10;gdGBEV9v/A7YbQH1gfAsANjQ5HL3ksnL7r+/sK6+dlF7QXXtopV3ZZeUPbf2VR2KG4Bi6w18+9OG&#10;BXFJxeVAya9KyMm+cqsPd7vVsCk4M7dr776i4tL6xuaCQqBvtbr9AdzmkBsMAGBgHmHSP/jsH3Ep&#10;6Xfd/9A9Dz0an5ZZXttQ37qooq4xIS3zwcefCsyGMYcbsTpkGn1OcWl1Y0tdy8K0nPzVa18D47cO&#10;xsAq0ObpF9akZOWCbcFaUlS0KzClMpj+PHyMFB3X0La4sr5pQULyqQuXzC6vHsEh3OqdmgXN0nML&#10;apvbYpPTXnj1dbUR1qPmtz/8JLegor5pCShJUYlAFXP7ppUaI1DmN27ZHp+ctnjZ8uaFix545GGV&#10;ThOYnlLptDagBkXCpqIu4mMjwPzUUaL0OInosIT/mp9Iq+SwGsyoyYxpIANQNJ9a/VxqTnZZTU1j&#10;e3tSVvZTa9Z+/NU332/Z/vuR40B3gV0+JWp1zoYdLqfN6QhMhfSQ0en2cAWCqNi4korKgtLyvOJS&#10;u8enhWDM7gTnBS5L29IV0SkZ7XfdY8CsmMPz84Zt6dkFd6y8NyU1e83L64DaLZSqYNw+SmU++/Jr&#10;KXmFDe3LlDq91enWw4jbH1y28s6ahqb25bfXNbe8uPZVp8+v0gFdVuUJBF9c+0pMQlJ2fkFxdRUp&#10;KioYDgMFTm+2yfSQIzjTOzpJik/OyC+qqWsgkaIuX+yYmQrJRXyP3fLFhx+88vzz0x4vl0oTstgq&#10;sYRFppYXFOWmZZTmFQIL/J3X3wTqqk6utZjMc4GZaFJ0HtC+c/OBVX/o9z1Bpx1WShUcppRBgeUi&#10;WCHBNYon77+XMzkOTDUuhayWSn/+9tvstLTM5JSCrJzUhCSP3c2hsyAtJBPKwFj18upXEmJSKoqr&#10;C3NKY8E9nZlSqhTh8OzmTRuAkdPa3FSYl9tQW5McF3f98iWtXC7h8URsjsts/urTz+JJt1WWVC9d&#10;uDzutvie671W2BIOhV9bveaJ+x8O+4IaoUTGYis4XLte7zaZRGSyhEq1Q/DBXbtzEpNTo2NffPzJ&#10;ib7+/ms32OOTb61Zm5uUUl9SBuyue5YutxogzgQZ1ej0OpFBLzZpxAalwCjkaLkMA5NpYDHlYxOq&#10;SYpkgqKiMwUUql4s/eTd95a0tCJKkUUnl3LoCj5LwufOBHyJCQnZmVlFhSVFRSWJiUl9fbdgyGTU&#10;GwwaNWI0hufCv/zwU1Zael5Wzo/ffS8Riqy42aQ3lhWX5GZmN9bWx0ZFL1+yVCGRquQKYNzazVaP&#10;ww0ufmZKWm15JSiff+JJG4KyyWStTCbjceU8nlYiUvC5IibdjSG5WbmFwCjKyCkvLH3orvvfWrvu&#10;hy/+9ckb769oaa8uKCvLLUq6Le6vfQcUYvn1K9djomKqysprKqryMrNHBgbJI2PU0YkZb4AyPLb+&#10;hZffWfs6rtZP9PRzRiaZg2NyOnf0Rg9taPTMX0fTYhMaK8AdzIsh3QbOyKjTAwucRWPwmWzaBNmk&#10;0notdmCl3bfsjnvvuu+bL79xWBx0Mp1BYd53130LSAtqK2pryqvBgtvqUkmUaqlKJ9dMe6c+fOv9&#10;5MS0/NziwvyShNhkh9WtUxsUYqVcpLh+8UZhdlFVcVVJbklxdtG+HXtHeoaZ4wzxwKBkYEg6Nqal&#10;001ikVWttkEGOwxZEJMNQ2w4akERHDZhJpMFQew47rCYZSKRDcdeeenForzcxa0ti1qa05OTw3Oz&#10;Qi5XxOOqZDILhqIQJObzNQo5olOaNApILYe1SsygsZj0FlgPykilzKiSmTSgjQrVq2CtAvxEZSJc&#10;LonQLgxMqVOy+PQhCp/MdmMeCUtWV96UGpeZnZafk17Q3LCwrLiqva6STx61GTROk94BAc1W4UER&#10;tYAvotNZY2NiJmvf1u23ty2+a/EyWKX1Wxyoxbp77774uMSiwuKC7PxoUtSba163GBABla3mS29c&#10;uFJbXNFQVZcan1xWXHb6xOnJ0WE2ncqgkAMe9/q1a//5ySfg7oz29o/29A/c6Ppo3dutlXV3tS27&#10;cOhkeCqMKY0/fb8lJSG7pKgyJ7PwNlLUF5/9E+iDSrlCpQCvqVKr1t21clVCbGpGam5mWmFddZtE&#10;IuHz+X09vUsWt2ckpSTHxq9+/Cnq0JiEyZGx+RI2j0ehS7j8FYvac9IyygqKwE1/dc2r4dmwFbMe&#10;2HcgJSGlqqwqNSEV2PfkUXJ4JqxT6jx2D4PMAC3LCssyU9OyUtPBawIbIZFQCN6ja1eukkikipLS&#10;5PjEhvKqyYHhsc4+7hh59Fq3jMJ6740PEqOTWqobK/JLagtLlFz+ZE+PjMGYD3wmoNHVAtFHb3+Q&#10;sCCurroRPGNP3XcPplH2X71EvtVD7e/jjI0IJ8e5o8NaLsco4CNiESwSGrlcLZOpZTB1LBYi5EA8&#10;po5N1zCpKiZNxaDJ6HQJjcocGcM0WuY4OTUm/vbFyxc2tNaUVudl5N66eZ02NjLc0/XRW29M9N8K&#10;TwXVQoFJqVBwOASLSqGo+TwnBIUDgYdvv+PDV18NOL0SrlAhEJ87fjIpKqa+rLK6sDgjLgFRqjrP&#10;Xxjv7uGMjkloNC+M2HU6DZeLgqdOIdYIOHI2XUGnAGjoVC2DRmQQpkyqIlBSJwAUNAIE+zY5KadS&#10;2AMDEgaNNzkhYDH5TIZKLg/6fD//+FN2RuaShe0FOQXg4pcWlBw8eFAqlfJ4PIvFcuP69bSU1Kb6&#10;hrrqmvKikrvvWHnw9z+eevjR0tyC7/7xFbh3VgjRabV2q02r1ug0GrfdicHIjctXE2Pi8rNywCYJ&#10;UTFH/jxgUKrVEhl9dIJHYyrByXIEYFSjD4+LmBy1UNJ3vTMtLrGxurauoqqmovLJRx/76h//zM/J&#10;XbFs+cH9B6RsDqrRWgxGLpmil8pEDKaExVHwBCqBUMHjh6dnNCLJZP/AcFf3fStuL8nKaWxszMjI&#10;qK8muNp4Eqnv0nVYpBSMgtMfE0/Q+6/cSCYtKC8uqa+qAQ9VTU1NSUlRRkY6GIniohc0lFf886OP&#10;w9OzTgjmjk5ouAItX8QaHrPqjSI60wYjE/0DP3z7Q/vC9qqK6sVti1feflddbUN2Vv4D9z8yOxNG&#10;YIsJttqdfhR36g0YbvE4XMHTZy7FxKVUVDWWltXm5JWOjtPdnikUdwAxDyM2tdbk8892XLwRn5jR&#10;0rasuXVpckrmhYtXUcym1hjtwACcDUctiC8sKi8tq05MSn/7nQ8DoVmdHp6ZDT/z3Is5eUUVlXUt&#10;re13rLzHaMJg1IKZ7RhuBybjZ59/lZVdUN/QWlxSWVFVxxNIpDJwE1Ryla59+R1FZVVNbYsLSytJ&#10;pOhnVq9pa1+24s57Hn7sqczcwtjElKq6xrqmtpiElKs3e8x2t1JrxIAGqNLKlFqgkql00IefflFe&#10;VbdkxcrX1r99x6p7H3vqueaF7enZeaA3oFnpINQbmNabwLG4/VNzm7f/VlnbWFnbkFtYGpeU1ti6&#10;6N4HHklOzy4uqwKVBeWlpCiS3ecx4ojd74EsmMZkVIHXPuLU5vB7QWn1uHyzU2AZ1MMWO2pzmp0e&#10;m8cPYHX7wDJmdwXmwpt37QGaJLgDGghR6iHf9NyLr65LTk+rb24kvNgW3Bacm8HsVsRqRmwWu98b&#10;mCPmTgItUYcjQKHyzk0DRRF22WCnDXHZMI9z/tstaGnzuVGr2en3+qcC4Bpb7JZnVz9XWl761+G/&#10;fOGg3gx5ZgO2gAtxWnzhKdzjBFqowYybbBagh9sDAdcUkU7U7PEhdpd7ZnbPocNJubml9Q055eU7&#10;9u+3BYJ8pcpgtb73j3+SFkTXt7dnFpeMMVnO6WkFZNJbzY7poDXo1+Ao0EuB0n77gw/GZWXFZ+Wk&#10;FRaTFsSSYuKA7kdKTIlJz65bvKyxfXHbiuWFVVU5paUKo8E3N6vHcbPHgzodrqkpZyiEuVxKCFq6&#10;atWKe+9Nys5+5PnnxDptxDluesf+PwtrqpfcvSo6NWXT7t06M26wmHU4ZvZ6YKfDPTujwdB5zmve&#10;/CEsl/mYaF4bMGSA4QOMGsKuCf232TmQBxhfNthjx/wue8jnmg56poLuUMA5n/Eg6CM+jUemTBIm&#10;XshDOKzN5wwl4vYQbJo5EtwN2F//mQAEDuA/1Bs+7UGnXEgQGImOeY82YOI5wgFnxAYkiLbIJKR5&#10;Y43g/sJedMapD1hUbiQy8RNVhczaaZtu1q6dtqoDZqUXVUbyHqhdiMaNqD0ogMIDy90mKSh9qCJk&#10;Vk1blVMWeQCTuE3EdFFgw3pRQ9AKzzjts8AsdSB+C+RGjS4E8mBgGQ/arNNOUA8W0IAV1CA+MyhR&#10;vwWbwtEQ6F8kcfIui45cEh4+Lth8Qrj5mOQXgOPijQAnBTsBTnP3AnSI91yR77upOdxrOH7LeKbX&#10;cLpbe+omkZvxVJ/xbKfm+DXFoSuyP8/wdl0Q/TaAnBQ76AA8fJyqv0XWdjOgfj4+KrSMiy0UkZks&#10;wqhClCpGWVKcozCLlFax1MKQWZlKm0DrFENuNYDBrtFZlWqzTIlLpTgPQGxjiK0MvnWCYx6joF1U&#10;Yi7gzXHkWr/h/E3l8Q7x/rP8vVcVh68pj3SqTvRqTw/qL45AVyZMN8jwTSreScFukpHOSfjmJNRN&#10;NvVQTbeopn6OeZyNj7HRYVaEX2OYbtGM3RR95zXDmQ7VsZOivUe4uw5zNh/lbTsp3nJauv2UZPNJ&#10;8cZjgp+PcH88zPnxKO+nE8INBPUm2HSSv+EEj8ApwZZzkh2X5X9cUx0Y0J8bhS8x0Vtc67DMxtB4&#10;eFhQbZ8zusMed9jtmfN6ZglftkCEaJsh5ocSE6RnIpin2KYi+JvY+l/++3+BYgPKVng6TFBsM9P+&#10;sB/AGsbxMCzyMLh2Mt3ex3T2z1Nst6DD3bqDEX5t01nFpnOKzedV284rt52Vbzst3XJatu2sYsd5&#10;9d8U2xXjn/M4r9xOBGgTbL8g29OnP0e23uQ5xwXuSZGTBiB20aUepsxHk3gofOcI2zow78JGtRIg&#10;W4ikosMIEY5tGI04splO9+hP3NQdIRzZtIcAyMggDR9hmAlEKLYxqZOu8nG0XqHOK4I8KtinwX0E&#10;xUbwa0G7NWTGfIjJZQBAvEbMb0J8epNHCwd0Jp/G6FNCfhUUUALofTKtR6L3ifQ+sX6ab5gRCP3D&#10;o6bLl+T7zgh2HuZuOMrfdFSw+TBv4yE2QbGdFOw+J/2jQ33ojOzPo4LtB9mb9rN+3M/6YT/r2z9Z&#10;3x7k/HB4nmITEhTbMcHuU5ID5xSHJ/7vFJthGtEHzBovqnFbtF6rweeCCP81L+TzGDxOvdthcpkQ&#10;D4IFcEvIapmxAeAzVmzaqvOa1G6DzKGV2jVSp07lg3RTmHHW8r87UfT/P8WGRaa1o0E3DoTpTMA8&#10;G5yf5gnk5n83URQs2Ga8jjlCthJtCH6N8GKzTHmwABGdDfU7wPI89Rbx1PUQG85PFA38za+Zp9yE&#10;4I6EFfhbykfyGxCCPpLFhhg2ImvBEEJ8JIm4sP0Hf48BkaGFGIEiDYgPKRESDTSAXZb5yaSgGQCo&#10;BIMHAZ/dOeN3zwXBtgY7qjWbQGmwoSrUIIUg5+ycyeX+8tdfwWhaUt+YW1aRU1ZOio5ji6QKnRGx&#10;Ot5878PYpFSgMFXVNZU2NgzSqKFwWIMgMG4GKlF6ZnZeQVFtfSOJFCWMRNzQYRho0Dsx/tiLLyRn&#10;5jz05DNGjJgW+s7HnxFTO6vrCiuqy2rqwfKxM+dBvdoIy7WGjPwiUNnQtjgtN//tjz71z/5NsQE1&#10;8KkXXkrPKyipqs3ML2pdusI/EzZglovXO0lxCfVtiyobmqMTU051XLJEKDaT2QYakKJja5paC8oq&#10;Y5LTvv91k0yjB4rRA48/GZeYWVRSW1JeTyLFB6fDNmdAoTaAsxgam8jIzrtj1d0NLa2k20gdVy47&#10;PG672wV0IKvPjbnskA3Xm1GjBUOcNrPXhUTSrtsCHueU3xnyA20JjcTdgDBEpdcBRfDp1c9n5OdX&#10;NjQ0L12amJl1vX+QcLyfmpVD4G31wW4/5PKpMKCL2WwOuy8YkMrlQHR99c038ckprYvby6trE1LT&#10;V7/8ynNr1q5e+9ra9W+R4hILy6sIJ7jEFANmRe2e+x58fEFccmFRJbhqL69dDzYXSlQKjdEVnNHC&#10;+I3+ITJXAE4NMVv4Ymlodi6/uKSqruGOVfcsXr7iqedX4za7UqdX6Q1Wl/uFl9eWVlY3L1xcWltz&#10;W0K8d2ZWi6A8hUqqhyCbC+heuSUVpKiY6rr6pJS0RQvb1EqlXCSYGBlcvrDtj127xGwOj0YXsth8&#10;BnOsfyiGRCrLLyrJKwAW+0//+sFldnCoLDFHBGtNCXGJpUXA1gK2Men99evAOKPksTQCrpxFA+BN&#10;joro5LvaF106eZwyPDR2q08rl3/49tvJcXGl+QUF2TnRJBKbxqSOk0VcEY/J89h9zz25Oi4qsaSg&#10;PD+rOIoUGw7ParTqSxc7GupqVyxbWlJUuGThwury8pz0dB6TKRcKuXQ6bXzchqA7N22OJZFyMwrS&#10;EjNiSLGdV7pMGmj31t9KcwuHum8Nd/ZyJ2n8SQqiUM57hUioVNbQEK7Vz7q9H7/x1rrVL1IGh60G&#10;6PrZ83u3bl/a1FKckVVbVJIcFX3noiWgGWVgSMbmGgxivU6kV/DVEpaGy1CzaUYWE+KwFRNkyfCo&#10;kSeQTlBoA0NgmF2+cNF9K++cdZm1QpZBJuLTJsAVlgn5t5FIpSUl5eWVpcCoi0+8ebNLFzE4IZ3W&#10;iqEGrU4hkd7q6b166TKPxenr6tm+ZetrL7+SlpScm5lVXVGZnpzyxCOPuh1Ok96okslRCDZo9PHR&#10;MSX5hcBGjUwvfcxttbHJZLlAwJqYYE1OKPg8OY/DGh9jjI5EkaLKS8pL84tz0rKqi8qLswoKUrIK&#10;UrLzkjOXNi68Z9mdS5sXDXT365Tat9a/BRqXFBQW5ORVl1VQxib4TPYkGGFUWp1UMdrdJ+cI3DDO&#10;HB4n9wwIJmiTXf2j17uBJbzr103gRlQVlqQnJoP7G54LA0MaNkIapUouFEv4AgmbF7C7XIj52N79&#10;ly5cHhkYZdM5G37asOqOVfOUSkp8SlEuwbbMU2xKkRzWQiFP8JUX1i4gxebnFhXll2al5+7c+tsv&#10;P2z47MPPP3r34/feeL8op7gou6goqygtNvXYn0cnByZoo1T5yKhsaEQyOqqiUPR8HqaQYzoNrtPA&#10;eo0Nhb1Oh9/tctlsFhTBIAg1Go1arUGjCXq9r7z0UmFubmNtTXVFeVpSkstuE3A4Yj5PIhDo1Sob&#10;juNAXsKwDTHiRi2sJYg2VK+2mHRW2ABghnSITmlUyyCNHNRjBg1oY1BKIRHPrJRKKBQZjQZJlGqu&#10;SMWVaYXK4a6Rpx98JjUuMy+jKDUhMz+7OD0lOz+nOIFE+tdH7844rRoBO2S32I06o1Si4nNFdLqY&#10;QaSAtOiN5P5h2vCYlM07/deRJ595NiMnNzc3PyUlDdzl8sLSZx9+AmhQco4oaHX/sX13elxyfWVt&#10;QVZecnxS981uk14rEfIZFLJMKDCbTHwmU8TkTA6OsMbI7HFKz8Vrl0+cFVE5ty7dPLzrzx8++So7&#10;ozguOi0/t6S6oiErI/ulF9aEZ+eUcoVWrZFLZTKJfFHb4ttIsWnJ2ekp+VnpRevWrVu+fHlSYiJ4&#10;7PMzs1PiEhQ8YXgmrAZPwTiZS6ZLWDyFQHzXshXFYETIK8jNzK0pr/n4/Y/fXv/2ivYVGckZhbmF&#10;JQUllaWVXde7ZoOzBBEfnL3ScQU8HllpWYkxcQU5uZcudIA3QiGT26zW9997Lz4uPj87NyEm9v47&#10;7lLwRb0dVyh9Q33nLvOGJ7/9x3cJCxKXtbbXllalLYjp7rhsVquFZAqmUmkFAhGDCas0//j4cyDo&#10;SosqUxMzHl210qSQ9l+9xBgZZI0M0fr7BBNjAHoeF8DA5WiYTCWVqqLR9Cw2zBegIq6Jz9JzGDo2&#10;XcthatgMGYMuplK4E5MCCtVsMP3jg49TYpNK84qrSiqjSQt+27LJpFb+8s3Xb7+6FghPVKsxKRWI&#10;WiVm0FV8npBCUbDZVp0uPD19Z2vbF2+95TLbxBwBpNYe+eNAUlRMVVFpaVZuQWq63Wjqv3p9vKtb&#10;weao2ByDUARLpZBYjGoViEZukouJ4JgMqpxG1tCpBjZTQyUTAD9pZFUESvokgHRsjD84qKTTuUOD&#10;Kh5XTKcZ1Sq9UkEZH5eJxS8+vzozLb2loaWY8CkqA7eAx+OJxWKpVOp2uy+cO5+YkNC+cFFjXX1Z&#10;YVFrQ9PCxubywuKlLQtrSso3fv/TtNtHnpjk83hAIGhVar1G67Dajh8+AsaO+srqmvJKMNAcO/AX&#10;c5LCodClXAGHQhPSWDI2nzVOJhY4fFxn3LV5a25aBmhfmJNXVVYB0NzQmJ+T21hfn5SQ+K9PPhUx&#10;WKhGpxaK+VS6gEafuDUg5/I4kxQJix2enrEaTUsam+tLy++//Y7P3nnv/fffT0tLA5KztqIqNyFl&#10;8FqXkS+VTDIA+CPk/is3M2MScjOywBHGx8e//fbb//jH5++++05DbU1iXFxjRWVNcemX734Qdnmd&#10;epNokqZk81QcPnVw2AmjZ44cfe7RxypKK954/Y2Nv2668/Y783IKqipqcnMLFy9aFvDPQEYiP5TF&#10;6rE5/JjZabZ6cIvnzLkrMbEpZRX1JWVg8KlmsoSh6TBoBtYaTWYYsWl0yLXrvSRSbH3DwoamRRmZ&#10;eTc6e1HcptYabQ7P7FyYRIouKq6oq28BC5998RXQIrR6EygLisqycgpq6pqqqhuWr7gLgnG3JwiZ&#10;cNzsAGtfXrsuNi65pKwqPSO3uXUxg8WTK7UiicIbnFm09PbUzNysvMKcgpL7H36cwRFwBBKl1sjm&#10;i95454Ns8CRU1QJdLyYheWiMbHF4tEYYQG/CgK5y4PDxorKquKTU6vrmjis33P6pZ1avSUzNJIKx&#10;1TfHJ6dNzREUG251glVgAWxiwqwti5beFpPQ1r4MbJiTX/zjr5ufeu7F1sXLwK5KqitJ0beFwnOw&#10;FVdDBqVBZ3Y5cBeRkcDu83inQzav22TBQOkM+PQoDDRVk8WGO9xWj9/hCwLYvH6rx+cKTj+75pVv&#10;f9kINFKpWqcymIjZFWteSUxNqW2sJ7zYFkQFZqcRCw5bcMxhU5sMVq8LqI5EkLJIFDbIZrYGPHor&#10;ZrBikN2Muu3zAUbcoYAr5Acaox424TagUc9t27mtrrHuzLnTc+FZq9+hgNSgtAddVr/r7LUOHY4o&#10;IL0WRQxmHHU67YGAe3oWwBEIWbx+g9XqCE299Oab2aVlNW0LW2+/nZh96XQ5pqaAFvfAU08nZGXn&#10;VVTuO3bcaLXpcLMl6MN9wPrwYl53IBy+RZ6MSc947f0Pvv514xc//LTtz4N/HD+199jJT7754fst&#10;O5bcfX9xTU37nXfWtLaS4uK279tLfAjHUIvX656eAkcyr/mfvnw5r7wcoLyhQaTVOKZCYq0WHMZj&#10;q5/Pq6xIzstd89ab7tkZUKPDcTUYST1uo80KmgEAI8U1GwBG0LzfAJHSLZJYAPwEVo9zlgidRnBw&#10;/7abjG4bgMkNjCOCYnPPhLwzU96ZELikEYotMr8kApyg2LyecOjvHqYIng6YTqB/YmaPyzJP5IFd&#10;z++F8GOY8eEzHjTkMvntRq/V5LNhIVfE0yLkDk8BY3DeVJy3tuYJQXzOg0w79UGLxospvAhBqAVw&#10;dcgSodhsmqBZ5cNUHkTlRuYpNqUbBstyNyxzQWIXJHGbZAFUOWVRz9gUIVzqgf87is06AwxJO+Iz&#10;z1NsJg+G/ptiM085sIAV9uGgEvKgoASYp9jkHqHEybsiOnJZdOSkaOtp8bYIxfbrCckmgNOi386I&#10;fjsn+BPgump/p/bQLejkEHZuBL80jF0chDv6ofN9xrMD8IUe/clOzbFOzeGLkr3nhbtuag7yzZN8&#10;C5mNjpB1vRPqTqq+l2Ua5MBDXNMIFx7hmSb5MFmEMMUoW4oJZLhQhNEApBhbYeFpbTIi+JpVpbUo&#10;lJhEjopAMxHCFpipfJzKwUdZ6PAkfJMMd05iNwGGkUs92tMXJQdOc/dckh68IvvrhvxYl+rkLc35&#10;If3FMeO1ceg6BbtJQW+QkU4y2NDUE6HY+gmKDR8jKDZsmIkMMUx9VEM3WXdjQnO933qtC75wUX34&#10;pGjvUd7Wo/xtJ8Vbz8h2nJZuPiPbcla2+TS4RKINxwW/nhBuOCnaeIq/8SRvw3HurwAnuODnlrOC&#10;XedFu6+K/+pVn6JAXUysn49MiM1UvVOEBlW2abt9xu6adruJeaPB4GxoZjoyXfT/HIptZiYMMDuP&#10;/0K0RTIc/A2iBYFIBgTQYnp6Zto3O+MPhp2+ORs6rTb4JCLXONs8SDFfBhjHj9/S778u33pZsvG0&#10;5MfTYoCfz0h/OSfbDHBasvWkaNNZ2a5z8l3nFLvPK3+/oN57UfPHRe0fl7R/nlFsOS3ffF6++6pu&#10;/xB8iWLv4jomeC4iS6vATgMQgtJJ5tsn2NYhBt4/iXUR+C+x2AagC/3G832GMwRJbCSSil5T/XVN&#10;dfCm7nCP8RjDPE7Hx+jYCA0dZmLDHMuY2EaROulKB0fl5OocMqNbibpNuA+1+mw2Imy/AXNrTHY5&#10;ZJOZnHLEpYCcEoNdZHQK9Q6BxsbR2NhqG0tlY8rNVClGVpk5WhtP5+Po/Vyee2BE33FJvvec+LcT&#10;0q2nZNtOKnYcl4PXb8cJcPrq/ZcMR64Yj15QHzgh2XmYv+Uv3i+H+L8cFvx8WPDLQe7Ph/i/HhFs&#10;P8zfdoi7+yh/7ynJkfPKkxRoXOBgq0Mq/Yxu3otN68eBHFG7zBqP1eB1Q36vye+DfF6j1633uEwu&#10;CHbDiBfFAzgeMpuniIwHAEY/EEBGuUMrd+pUXkgXQvVTOIH/zXQHxFcCL6b3mU0hu3nabZkhHNNw&#10;IBDnxW6QyMyCTfvxmQA+GyQQmdpJUGb/93QHhCSNMGjzU/EJ9g3I6MjsUaLDCB8XWesDC/OMG+G5&#10;FnBiQSceIdfm28/TamDAIOQyGDUj6UTnx4z5BYKDi/gtYxH/NSLiZiTuAPHdBmwbGRisQTcx9rj/&#10;zhmK+exAvs8TbX+Le7DfSFZTIrRBJLEpWAYl6Nk1F3CHg2D8AJ2ANqjPLzIYLcEQ6vO9/+VXmSVl&#10;WSVlS+66mxSf2D82KZApTWbbex99lpaVV13XVFPfXNJY3zs5DjvssN1utjsD07Mk0oLm5raszJyo&#10;22KudXZbHC6zx6PH8cV3r0ouyCutrptksHGnxx2chnDrR198uSAhubS6vqV9WUZ+0bI77waqjFip&#10;ISaKLogtq22obW5Lzsr9YeMWUANb7BaX1zM1+9QLa7ILSyqBjpWa8d0vG/2zYaAJ0XnCvNKKmqbW&#10;irrG6KTU0x2XwV60JgzsBWwblZBc27KwqKImNiW9f3RCB2NAbXr3k8/zC6sbm5eVVTSSSIkuz7TF&#10;7lOojTanv7PnVsvC9rqm5saW1gVxsVdv3rC5nMGZaet8vIwIfWYwo0BbIhzZ3IT/v5n4Dum2Bbzz&#10;bcBP3O0w4ahKr5sKzz3z4ursosKa5qamJUtiUtN6xiYMVjtZINZZHQS5httgbwgjNKvZoN9rMOhU&#10;KiK22jPPPpuZk7toydLW9mVR8Ykvvvbmi6+98eSLr7z85nuvvffxu5999dP2PYfPXdaidkdwDqjx&#10;q+5/PLewMiuvrGXhCqBuwma3FgLH6SRzRHqLU2bEMKsdaKSYzQ7WFpaWr7hr1ar7H6ioqXv48Sdc&#10;voABRhGzBax6ce2rmbn5JRVVOSUlGQX5nplZRzCEOD1qBFcjZtjh+XnLjpScgsycPNAJsH53/7ZL&#10;Lhbs2LLx6ccfk4mEHGDgSaVcOpM2Ptl97UY0iVSQmVtXVpV4W9zVs5cghV5A4yq40lnP1AJSdA7Y&#10;U1ZOZkraI/esIuJbU8blHIZWwJbQJ8V0sgPS3X/78lvXr2okYq1UMuUPvrVufWJcQmlhSXZmTkJs&#10;gtXssGB2Nksol2o9rqkXVr+WnlpQXtpQUdaUGJ9tMkE8Huexxx/9bfeul9e8VFleVlVRnp2RUVtZ&#10;KREIBCyWXCTi0umYEdq5aXN6AjDlY+vLqmsKS4syssuyskvSM59cddepfXvpPZ2IiC+fGNIxyfKx&#10;fl7fDQNtVDTQOdzVRx4Y7rl8jTI4cvHEmddXr2mtrm9vaMlLTi9Mz67ML64tLrtn2e2QQi2is/lU&#10;hkHH06rZWglDKaBo2QSMTAbEYmgoNPnYhEkg4Q+PA1MQ1Rhqyqs+++hTu0HBnRjQSfliJlkhFigl&#10;wgW3RVWWV1RWVpeUlMXExN64ftOg0xn0eoNWg0BGiUhqNVtdDheHxdn3+75l7ctWrli59qW19TX1&#10;xQXFpcWlcTFxzz71bHguDOkh2AgbxEBbs2XGJJZl5NXmFWfFJK5+8DE/anUZYJtGr2JytGweKpGp&#10;GCwdm0vt7k2IT60ory0vqc7JKtj88xagt+qkOovRAt7/Ge+M2WS1wrbxEYpcqn7s0acTE9Jaa8sL&#10;MpNTokmn/vpDzqazxwZVbIZJIpRTJnUcpmhoUDA4YBWJaNeuyYaH2Tdvsvv7zv+5LycmanFFaXNZ&#10;UWYMadZj10v4Ci5DwWOqeSxUKaX1dTP6e6XkcR2bOT5O2fv7/ttX3NnU2PrsMy9UVdbm5xUlJqRk&#10;pmXfRooGtpJaoRXxJSqZxoxYn3z0qcSkzOKSmsSkrJSUnIcefPKlF19/+KGnnnxi9V133B8XnVJW&#10;VJ2TUbiAFNd97ZZGZmBMcpQjY7LBYfHQsGJiQsflYDIpqlEBIAadBYYcVrPHYQfGkQ3HMZMJ1us1&#10;CgXAbCj0+itrM9NSG2pqgDkdHx1t1GnBKw2BO6XVSIVCvVqtVSlhgwGFNIhRA+tVRq3CoJGBEvw0&#10;I3oU0sIGNaQDlXIAozYCjRwW8zGp0CjgazlszsikjicJWrxCCveu9lUNZY0jfRMB5/TK5ffELUhu&#10;rG/LzympLcheXFM+2dep4jGNUpFFp9aJhQaJWM7hqIXCkMM11tPHmaTdvHDpkVX3gif23ocf++Cz&#10;f2Rm5+cWlFSV1cTcFvf6C68xJxhqoTIcCh/edziaFF1cUNa+cBmwwC+cv2zGtRIxQ6MSaFR8HnvS&#10;oBGrJFwObUwt4gIYpCIljz3R273m8cdSbyPd3tT0wvNv1Fa352aXpaXkpyRnfvTh5xAEg4uhJx5h&#10;I53GKSosJ5ESkpNyYqMzqysXrn31tYcffeyhBx9OSkwuyi2oq6j5+pN/uHG7C7XK2EL6yCSPyjIo&#10;tXevuDMnPbussDQ1Mb0gt+jF59a88+Z7rY1t5SWVJQWl6SmZd91xt1gglQhlUpHcbnawaJxoUmxG&#10;alZJQWEUiXTi2HG7xWo0GoEKunTp0sTExJqKyviY2NrSco1YpuaJRBQmtWcQEsmPHTwZS0ooyytJ&#10;i01e0dymFYrDHo+MwVATLmNkLpnqs9h2bt2VGJtUXFiZn1dalZ/DHB0SUCZENDJvfJTa30fp7ZZS&#10;KXIqRcdho2KxWSpFhSIjh6tnMHV0hp5NM3IZEJ9t5LG0HKaKSZMx6AAaoZg5OqYRy2c8gZy0nIKs&#10;/PrKhsaaptVPPT7Y3Xn/nXd0X72sk0mUQr5OIrZBRoNUgmnUerFIymQIyGRIKn31qacO7thBHSOz&#10;KAxUDymE0pSYuNLcgqKMnPzUDLNWzydTmUPDSjZXTKEKJ8lWtcah0xvkIqNCYpKLDRKBjssCx6Om&#10;UTQ0ipoy8R+oqOMAynnQGdJJipLFBpCwWCI6XcLjCdksjUIOXop771qVnZZRUVRSml+Ym5ZRV1Zp&#10;sdnVWp1ao0Uw/MTxkwkJSW0tbXU19RUl5Tu2bP/xX99Hk6Kqi8uXtixOiU54+qHHw7MBIAylHLoD&#10;1puUEkQl7Tx/ujA1sSo3s7GkICduwc4fvzWrZJyRATmDSr/VI2XT2ONDKiFHLxWI2VQnZvznJ+8l&#10;xZAy0+LrqooT4kkbfvnmo4/eLCzMaGquam6tiSeR3nr5GZ/FqBIycJ3UrJc5EQ1jtFfKIU850e+/&#10;eL+mKLO9oTyRRPpj+y9qIePo8ROkBdE5GdmFeYXpCxLO/XWc0TcKoGWJaN1DG77+IZ4U1dLYUpCT&#10;X1ldMzQ6dvnaZb1RD5ugb//1dSyJVFNckp+Qcl/7cpMI6LZGNUfAHByRc3ifvPl2ZkJSVmJybVXd&#10;xfMXMRh//90PcnMLCsGol5X//HMveTwhoxFDcafF5jVbPXZnUKNHrY5Ax8UbSSlZNbUtZRX1hcVV&#10;NAbfF5iDYCtoqTNgMGrn8WVjE4zY+LSSstqq6qac3KJb/SMYbtdoIYvVBQwmEimmuLQyQrHFXLve&#10;PTsX1hvR2XC4pKwqOjaptr65sLiiprZJqze5PUGz1Ynitqnp8EMPPxETm1RWUQPKe+97GDc7VGqD&#10;QqnzhWZX3fdQQUlFbWNrUVnVsy+8HCHRELXeZIDxL7/5ITouqbQSDJJVQKUcnaThNpdUAR5ck9nu&#10;3rRtV0VNQ3xyenJ69oXL13kimS84s+aVdcXl1TUNLbmFpaSYhNBs2Or0gq5c3iCEWvQm7NK1ztti&#10;EsAeQYOSipr3P/7c5vL9smkb6KRl4ZLyuhpSzIKpcNiIIzypWB3JKEpmMYbJ41QOC3UQIdUsHqcR&#10;RzGHDbVbYYsDs7usbp/DF3QGppz+kN0XtHn8Cp1xyR13dVy7idicOhjXmlCw4VsffByfnFTTUJ+d&#10;n0eKifbPTBlRBMJRsItgeJYvk3BlYh1GxEtBnEQiUcztMNotACaHNZL6wOucChAUW9APYbDD57a7&#10;7De6btQ11Oz9Y084PIObEdSFhsIhzI0hLpQuZL6w7iWjFZHqlUYLZrKbMbfTHvC5p6cB7AEwMngN&#10;dpdzNiyF4Ffe+7BpxR0lDc1HOi75w6AGgV1ekc741NrXUgtLUgqKdRa7NTiNed2ox2WfCnnDYRlk&#10;fOmtt+546CGhVot5/bbgVCAchhxusAr04JoNn7nWlV9RUdHY2NjenpKbe/t99ykhCHe7TTYbOEdH&#10;MOiZmQFlTGpqekFBXnl5z8gI7HZqLTjktBsctpjMDFJS4t1PPCaHIcTjVuGoFDLAbpc7PGefmbJN&#10;Be3TU/PcFjBzgBWDR1zY5gF+EsZLJDUBMJHmPQyAyQP7nCavA/E4CC+2IOHF5p0Oeab/ptjmlXPC&#10;1gsS/Jp5ishM6oj4WACDC3QCdjE/+weNzCICthVYSxzD7N9zjLBpDxJymQJ2yG+DAw58ym2fIyg2&#10;AML0i3hCzNtxoDcAeNphCtl0ATOwOuVehMhyEAmvpgpZVEGzCtjCfgys0vgwnQ8HZqmKsE9RoJPJ&#10;3fC/KTZMOWVRTVvlwb8pNonDqPAgoE/jlA0PmlE/bvIiRrcJwOSBET+GBcx4yIIFcNiHQh7Y6CJW&#10;gQXQDA8haNCkcPOkTvZV8aFr4sNnJVvPybaflP5yUvbraemWM7KtFyR7O6T7LkuOAHQpT/dqzw9B&#10;18axrknzrQm8bxTpHTZ1D0Fdo3BPv/7aLd1VsLZLde6S8PA16fFx/CbF1kO19UzgN8bRq5P4dYr5&#10;xiR2fdR4Zdx0lYx00/A+pnmEbRnjWCY51kkBRuajkwKEJsYYCrNQbZNobQqNTaHAxWBcFKJMPsLg&#10;4hMcbIKJD9HRATJyYxK+DnqewK6NYpf6jWevKv46J/j9ivzAVcXBm8qj3ZoT/dpzQ4aOMbBH6CoF&#10;vRFBJwAV6QWgIwMA7Mh0US4+ysaGWUg/w9RHg7ppxq5BR88ta2cXevGK/vR51YHTsn2nZTsj2HJe&#10;ueOSdtcl3a4O1faz8s1npJsATsp+OCH9/pjku6Pibw+Lvj0s/Paw4Icjgv+Lur+OjuvI2oXxjpiZ&#10;mWXZljF2mJmZYSbJTGDCMJnMTJLJhMlhQ2K2ZRRbzNxSMzMfpj7NLKm/ainv3Pd+9/5orfv98ev1&#10;qFadqjp1qGrX3o+qan9wTP7ZGd2eAcuRcezUHN7DpfpEzLjMMWV2mSCfjQrRzqgzEA0Go6HwynIw&#10;El4n137H2nLR//+h2CLL0VAoEvYuR3z+KOsMEWa3QkXyJMzEIjo4CbdN2E4OWX7pUH19UvjPI0t/&#10;Oyx977DkvSPSfx6Tf3Bc+fEJ5cdH5Z8elv67TfMtwMnfsadN+90p/fen9T8c03xyUv95h+mXfuzQ&#10;NNXNdQ4I2RmRY0bMLIioOSE5IyRmBOQEnxgHX3ce6Z/BegGmse51j6Jj0Llh26kha1u37rcLxsMX&#10;zId7jDF3B52G/f3Q4TGyTWif51EzXAycPs7HYxSbnJ5TMPNqKjbB0kgrLawGcdhwN0J5aNprp71W&#10;zGmw0SorpbQyShujNNNSAyHSYktqdFGBzMWAziqQGRk8JbFNSC2zSpirYRd0ziUe0zdiOHlW/f0p&#10;5Z7Txj1nzd+ftv5wyvx9m/HHM5ZfOpHDfeTJC8SJTujQKcOPR1XfHFF9flT9xTHt58d1X6xRbB/9&#10;Jv3iV8nnB4R7Dkp+OK46eEZ/nIfPK90SS8RsW7HGVomGECBBtE7Y5GEsPjvk96BBPxYKoMEAElsr&#10;6kVcMOJCYjuy+XB8jWWLUWzLdiREWryIzmnRu6zmAAZFYvyaOYhZgqTJhxm8KAjNQdIciPFrKodV&#10;5bJqvYghiJvCpCFE6oO4LoiD0OKnYrIpwKBhBxWJOWBe3z0t5n4FSN6wN7Zf5koQYJ1iw3ws6mEQ&#10;d2zhJxFwxKi0NZZtnW6jY0tHY3PT1jk1JuJd2//St+bROUa3gTgRcCKgBg8DasD9DlBynVxjltcA&#10;KgHnrv3HA4RAKANRHhPoy2uuc9b2aAOSHWRhoBIntT4rDYwHv/8DZ9kHaogNLS4adpBgbICdJBge&#10;fufg1ibBrY9PIBGcjrgofM35DrgQiICxap3LA5H1021Op4GkYKfLRDOoy/3wM89VNre0XnIZJyX9&#10;6OlzQLEAmsQ///UJ0Ic2tm5v2LC5pnUz7vXY/X4LEOyRFbc/mJ9XWFtTv6V1G4cTPzw+STtcNor6&#10;+JtvkgvyqzZtfOq5573hFb0V1log1htAaTazoDgvNp+qqWXrjoq6Rp5EIVXrwFWKKqqzCkpAekJa&#10;5pff/+QJr4DClNMLzrrtnvtTc/LXZ6t1XBignB651qA2WTduv7i2eWN144a1WWztQDcywhhE0DHC&#10;LiE5v6yyCdxVYirQk2w4BRJ/2PdrYnLupi2X1tRtysguCYSjHt8KSrAGMwxUt9vvuq+wpPSGm29N&#10;y8o81nbC5fOSdtDFXACkx4E5GdhOQQwJNBsQX99/LTZ+e11AcyLcLOlx0j4XRlNGW4xiu+/hh4oq&#10;K5paN2/csfOitLS9x04AfQVxeU0kY49EtRhFh6OEP4JjyMpyCEVhHEftLPvnF57PKyxq3riptrmF&#10;k5jiX4l6wqtsYNlGORh/xEKwZtJB+SJGoAkGwTNm5BRW7th1VXlV045dVyvUZrkG5Ps1VozxRdQQ&#10;rkVI1u0lGNbu8rh8gdLK6prGppYtWzdv2/7w408sR6NSlVokV4DIE394Jr+4tKV1a03MFWmcO7Js&#10;JSjY7mT8IZHGiLAeG8FcdeNtCSlp+UUlRQX51117zcTI4C03XPv8s89QOEYgiEmrVYqlkAkYRPIr&#10;d11amltYW1oF7NK2g8eNch1vcgE1QGFnICMtMysjG9hdsSWKt98G6bQO2GKQCNW8eQV31iwXR0O+&#10;y7a2zo0MkTarQS6jcfKeO+5KSUwuKSzOTMtMik+OrkZ1GqNSriNw1udZeeC+J9LTCvJyykuL6xLi&#10;svr6eu+44/bXXnt1dnbmr2+/lZuTXVlWWltdVVJQMDY0JBMIAbhT03YMf+vlVxJjk6eqshLTaopK&#10;//nmO5dsas0DVmh2VlFy0mVN9cOnT0YdFCxa0s+NSYZ6ZMM9i12nJ/uGRnv6NCLp5+//qzy3oDK/&#10;6JVnn+dNze3evK2xvLowPWtDZe2Gqlru+LRNY8CMFotRaNAuGeRcrXTOLOSaRVwbb8m6xLVweQBG&#10;nkg0Ohli3d9/9tXu7RefOnZSND28NN6v4M9bNTK1TBxdjWRnZlWUldfU1JWXVSQmJA0MDFIkSeC4&#10;xWgwaDVatc7n8Q1cGLj1pltzMnOqKqoO7DvQca5jx9Ydudm5NZU1OVk5jz/yOHhp87PzVpPVItdG&#10;w9FMTmJ+YvrGitqCxLQHb7zNboIVc1zNIl+/JLBJ5fol/uLAUBgnvRAM7K6S4srykqqLOImvvvA6&#10;asYGOwcNcgOkhwgrMTE0xZ1aFAlkkAV74P5HU1OyGqtKakvz89ISTh8+4CNRjXBRtTCr4s5CEpFk&#10;fBQRi0RDg7rpaUwkmj9/fqG9XTA8OH+hpzg5obWybHdLYzqHw8Jm0dykWSE2yIRawSKsluuWFkQT&#10;o6hcOtfTdc3V1+flFlVW1p48cYZl3ffe+2BiQmp+XlFWRm78RUmIDbMYbXKxQqPQEgj54D0Pxcen&#10;Nza2ZmUVXRSXatABI9VhNeNAlzh2+HRKYlZVKTDVyzNTcnva+01aSLQoi/Frw6OykVHN9LRZLCK1&#10;GjI2i81sx1ESGIk2S2wvNhRlCJzGYs0eMptlIpHX5Xz84YfTkpK2btp0ycU74zkc8HWUUqlUJMQR&#10;GIMhO0maDXoMgkw6hc2kRawGEBo0cr1aZjNqCNgMmbWwRY9Y9TaTxqRTAoAUHDLZDRoDb2FtmaFs&#10;vn8UUxvcKPvJu/9qLG/6/rMfWNwdcEbkYk12OugCxVXl9VtqYxPZnn34PsZiWBgZRLRKGDQRsdCi&#10;VPKnpoKs00cxt159HWjwwOB/95XX1UbLwNhkdl5Ranp2YV5JXXXjB++8T9oI/gzPDtN7v9tblFWY&#10;l11QWlSRkpJ53bU30bQFhjQqxdLs9GAkwOpUQr1SpJUL5PwFP0uies2/3317Y2VFbWH+LZdfJp2d&#10;5c7L01NBA2oqLqwBbelC7xBrd8ikcgTBnE73wjy/sKAMdN6CvMp4TvYN191jdzj1RtPCwuI///l+&#10;8kWJ8Zy4muKKq3ddtuIOoAbr/Nj0/OiURWvcuXkbyKouq8rPLnjjlbeiy9FIYOXGa29Kjk9tqGnM&#10;y8q/+oprvU6fWqHVa4x2yqFV6pLiknMy8wpz8+M4nN7uHhLDrVar3+9/++23k5KS8rJy6qpq6soq&#10;F6dm5Qu8mb5h3vAkqtQf3n8snpO0qa4lPT71iq3bYY1OvbQUoimDWCyfn18Yn6Cs0FeffpWelF5Z&#10;UV9T3dRSVT5xoVsj5M0N9fMnRhXcufHOdsn0pHBs1CTge6zWKMOsEIRdqzNxF+Xj49r5SYuAi8rF&#10;iExkFPC0i/Ma3pJeKJQvLmmE4vmxKRfBPHLfI4XZhcV5paUF5Ts2tVx9ya67brrBolWrxUKFgBcN&#10;+PUyiR2yYQaDWS5T8Xii6Wnp3Nw/X3vtwNffjA+Ozk/O8ucXwStKjrFX1bUl5dmJqYTJYlWqp/v6&#10;5wYGJdMziEoddblxjdYgF5mUEptKBqsViEIaY9m485qZKf3sNIBubgpAuwbN/CSAgcfXcRdlM7M2&#10;mVw0O2tSyPVKhVmr0Sjk0dWV3Iys/Kyc1uaW/IxsIGz3fPYlzTpgFDNbbHqD8cjho5kZWTF+rbou&#10;NTHlxJHj0yMTf3zsqczE1JyUjA3VDSmchP72U9GVgE0rl/PmrGoZZdEPd57NSeSAfltbmFORlXbp&#10;xqZlO7kweGGuv1e9OL80MaxYmuOOD/Gnx5amR8Xc6c4zx/MyEjc0VBbmpuVkJf3zH28pFPwXXng6&#10;PoHT0FRZVZCewuGcOvhTdMVrlPMgrUSyME6Y1UEW/fX7z6sKM+pKsgvSLnr07pu8lI2BdO1d3RxO&#10;XG1VbUVpRU5C2qkDR6STXPW8cKFvNISxJ/YdSgEttqK6KK8wITnlXEenTClrO3NKq1YZ9bo0Ttyu&#10;1i2bKmryE1PGzndhav1s35DdbLvr+hszL0q4etcl5XkFX33+lcVkxRD8lhtvzczMaWpsSUvNuvrq&#10;G4KhKIbbUQz0jwCC2T2+ZYXaFFqOHj95PiUtt7F5S3VNc3FJ9dyC0OtfAQVQnIVRxmhGtTqrRmtp&#10;3bq7rKK+tn5jWkZOb9+wDcJ1egtJO1di+3ImNm9ozc0vjk9MNRhtDqfPYsPCy9F7738EZBWXVtXW&#10;Nbds2maxoTBQJxxeCpy1Gr32+pszMvPWibk777of1KPRmvQGayASveOeBwpLK5s3bc3MLbz2xlt9&#10;oRWdyWZDychqdM+Pe0H5ytrG0sralIycc529FhinWLfRijBOb3J6Nsht2bwtLinN7vIhOO0JRO66&#10;76HcwtK6po0gTEjJACkIwYA6MYoF50ai0eOnzoGzqkCJLTtA5Ex7N6jty29/AOXrmzetu2+iPU6t&#10;xWSAYo5EF8XC+x59OC03e/tlu/ce+o3xuLyRkI3EMDsF9AnK5Y3NX/OH3MEIgDMQBvon4/bNLgk2&#10;79glVmpoV0wjtWCkKxB+/a/vAV2xedPG4vKyuKREXzhohsFIiBAOu0Auve62m6s3NN79yIPr/Jpn&#10;JaRHbZjbAYC7gRYXo4ScIb8rGNs+DOh3vnDAZDW1tLY0NNU//+Kf73/gnjffev2JPz/xxPNPvPj2&#10;S+/866+NW5tbL92Gu4AWiuFrhB3tdTuC/vUVmozPT7rdOozUY6Qjsmph2CtuuT27ovqWBx+RW2wG&#10;gjYSNDC5hVpD88WXJOYVvPPRJ0wwYlnjvyi/D2ins2JR3ZbW97/8yr2yaiQoxOkmvUEzZaf9YXto&#10;xUyy/mi0qrk5LT9/22WXVTQ2ZhUXdw8PgxN1EGTGce/KCuPzXRgby6+o4KSknO/rA3cFKjeSuDu6&#10;eupCb0FdTdmGpt7JcV80ivs8VpahgwFgTdgcdhBh1ii29RkGwFpZN5HWraQYmxZwArtm3Qj6fQqC&#10;L7aAlAh68ICb8LmAQRd7n+GA+79YS2fgd4rtd1ebMVsvtoQI1LNOhwFDDNS/vjM1iKyzeL/bWWuT&#10;HmJmVNiFhQCcAETYTS9YLn+iAAD/9ElEQVR72dWAMxqMTWGLeKkAuK6TDrrt4dgKVgAoyNgCtNlP&#10;xsxeD6p2I0o3DKD14bFFoD5c7yPMPtISoEFJOGQH9qkVlA/SBj+h9qIaL6YLUaYVVh+mNWsLReVO&#10;m9Jh07gQk48AJVEfvs6v2VwwAOxBQQrmJwBi/JobXU9fY98wkEKEUDywRrE5hF3KX7tVB09pvjyj&#10;+/qE7pOTuk9O6b46bfimXbe3w7C/R3e0R3+s39g2bD07gXbPUv3z9Mg8PTxDDE9hg7PkyDw1Non2&#10;AczRA2NQR6fqcIfy0ICxbRzumCV7YiC6AGawjgno7Ijx1Jjl7DTUM4/1LxHjvBglMg0gIxak+JwU&#10;5crxJS0pM9hVZlZvYfV6SqUhfqfYRMSsiJjhEWNL2CiXuDCHdU+jHaDaKeL8WMxT5cFzql+69L92&#10;G37rMx4ZtBwfs56ZhM/NIp1zaPcc1gUwj/WuU2yL+NASNsbDxwTEpIha90g5I6Un1zAuYyZG2f4x&#10;x8CYo3eI7uzFjp8z/9qm23Nc/fUJzednjd92wz/2oj93Qd+fM31zRv/lad0XbYaPTur/dUz7wWHV&#10;P36T/32/5N29wr/9Inj3kPjjY/LPOzR7ByxHpqCOWbR7Hr4wB/XKMbnersP9uCvqCkcjMawsB8Kh&#10;/wcptsbGxnWKze12g+x1im293P/2txz1AqysBmL43ekBKLwKbIbYmlAAYCAur67FY4mRqAvAHyVc&#10;KzCyLDV6eVLfsNg9MOM8NU4f78X3nbd8f0L/1VHNZ4dUnx5SfnJc9uFx+YfH5B8dlf/rkOzfMSg+&#10;O6L8/Ijyy+Oab07r9sSgWnNxoPzqnPqbfs2pEeP5abhvHh9awEcXiNFFcoJHTwnYaQC+fXyJHl0g&#10;++aJCwtkL5e6MI/1zWF9s1jvDNIzAXeM2c4PWU8NWtp6jUe7dIfOavadUe89b9jfBx8bt5+b9XaL&#10;2AEB07dE9nHx3kV8kE+OiOkZKTsvZ5aULF/nkBhccqtLbXWrYy48XBoLLQMwMiI9JVDSc3JyVmKf&#10;lLJTc+iFaahrwtoOwgU8xiUvoP0ztp4Z9MQifZbv6Fygzo5Yjvao93Uo9nUq9/cajl0wnui3nBmC&#10;zg8jXSNYzwjWGwNyvt9yqsPw21n13jXacc8J/RcndJ8f135yXPfpUeXHv4rfPyT86KTiyw7dT12G&#10;X+QOoyGIoqsOdJVFQiwUYGxu2sSCzm/H/S562cOseIllBx6xY8sMvmIH4sDqhCxOGwSERZAkIjQa&#10;puAgYfIherdN67IafYgtQsKrjCVM6P2wzmM2+m2WEApgAlq3D9Z7YlA7rFoXbPQSQHhZQ6w1aDf5&#10;GIOHNHhtJj8EB1AsTDAhyh6m3UHaBeAjHV6C9eJOH+kKM94Vh2fV6Vl1YD4a8ZK/L3R345iPIoMs&#10;HXayKx77shtEyBBLBu0xhFgq5LD7CUeI9qw4/FGXL+ryLLOOIMXE5hjilBejPCjjJ1wRu3fVCS7h&#10;jtgdET8b9jHBmPimwAtZ22UTHDqXY/+fWRfuQGSTPjDAOEEBzEljLob0sPaA2xnxu5cDzrCPDXqY&#10;gBuA9rsor4Nw20EBcOgIeV3A7gn6KHA6SPfFXFMTfgb30ZSfttBWb8QRjHqdbox1IjRlCYdY/6pf&#10;Y9XafSzholwh3/j8dEZ+XtOW1g1bt0vUOndwlXEHT7X3cTipWy6+euO2y7Pz8nlCkdsfQHCSYOyg&#10;2wFVsr6pua6xCaieKEHCOIHgxB1331NeVV1QXHrwxLFgdMUAWa1rW64GVpf3Hv4tq6jg0muvSshI&#10;3bJrp9psgOmYd6GPv/oiPS9n447tnMSEj778IrC6YsFQsUoJsu5+6MGkrMzSmuqK+jqBQs6AUZkk&#10;vMuRR//wNKiqdmMzJyXpXG8PGwgYYBii7J7IakZ+SXF1Q35ZbVFlg285ijI+bzg6NisE+lZNY/2W&#10;nds5CXG+SIh2OigHq9RpUIq46/57mzdv3Hnpbk5i/MjkOO1kveGgM0D7V1xiFZ9wIMGoz4qbvGEP&#10;xqC0i3H4nO6g3x3wO9YckNNOJ+10oSRsgU0r0ZUHHr4/LTPjsiuv2HHx7oSklIGhUZykUQJ3etwk&#10;Q1LA5gYdAozoHieAxxfESMYG2V9+5W8VFZvrG3a2bLw0L7/2+x8OgDdM0JTd6aAdGGFHcIoyWqwG&#10;sxmkV9cCqxCYJ3WbWrcUl5V3X+hzuD1un88KwwRFm6xWCEERBEJRhGHoQMCfn59fWVlZX1+/devW&#10;++57IBSKWMyQ0WABYvOxx55KSc7YsX13QXFNfFIOkKlWhEJJ2oriBEObbFan1/fz/gMcThInIXXX&#10;pTdW121paNpdXbvd7waNjAE3hFggk0aPWqCA03vT1dfnJGfUl1dnxCd/99lXGpGcNzmnFkijgeWk&#10;+Ljk+LjG2prUpITX//Kiz8kuzU7pFNKZ0UGbXj0zMsCfnbjj+qsGO88C60i0MCUWi1966aWYw8HM&#10;rLLCgpz0NMRkoBGIRmDIoAdf4Nbrb8zPKawqr8nKLKiubMzKzb/2+pswglKqtW++/Q5okxs3biwq&#10;KiorLR3sHzAZ9LxFrmCJC0a2Z59+EtxDdk5lfmFdff2WM2cuzE4ubm/dDe68sqA0LyGxLDNLNTtt&#10;EfEXe9uVk8OqicGpM8eMfKFJIKorKGwpryjPz7vrphuVMomDoV59+cWUpPjyooKC7Mwrd+60Aw0H&#10;x20qlVUsBJaqWcQHF4akEptUYuDxTAIBME0tYolFJFHMzLNGy+2XXvHEbXfZJArF9BQkFiFqnUki&#10;t+NOi85WXFyfnl5cXrGhpLSxpLBifmaJtkGQVm83G1C1gkGoT9//uKKwrK68tiAz7/ivR1UihU1n&#10;aaioy0vPaapqyEhIu/Xam9ViJYsxJrURggm3J5ienp2XW1iYWwDwwJ134VabVigExrlqYc4g4NnE&#10;fO3CjFW4GMZsiZyEnNTs+oraFE7SPbfcgZog/sw8ZUNoKyKYnueOTcgWFkUzs7BGe+rX34CxWl1W&#10;UV1aXltW8eZfXvGQJAqMNoVctcg1C3mahVkrf0Ey0m+cm0CF3MWOU5L+zvn+sVN7DwHze1frtrqa&#10;CvAOoyE/CZlptcYqEGICKSNTi4en/Bb88799WJaeV1vcnMRJP3O4QzgjlS0qH7/3qYK0otLs8uzE&#10;rPzUfDtCm5QGSGeB9dZocOWJ+x9J46Q3VjQVpBUAAOVAI1TND88Ypbr9X/+UE59emp63saI+jXPR&#10;yV9+U3EFinmecHycMRolszN/f+Xl7z77RLQw62Fp1GpCbSYCsdoJxEHhLhKzYzBlNWMxq81EExhq&#10;s9xyw/VVZSVbNm7YvmljelKC38FadTqdTIabzSyKokYjoteDVmFQqSgE0cllU0NDerkMt1pUQoFZ&#10;pUAN2hj0GgBMr0bXZhLBGoXDoEZlQrOErxdwRXNTZqXkiYcfuHz3jhPHjznsDHeeKxFJQf+90N2f&#10;l1WYlpRRkl/bUN2awEn69vPvGQRVCkQmhcSqkWvFfINMdPDnX6qLS/IzCtPiMx6+7w9Ad3IxPoVY&#10;k8BJ2L5xe0V+SRLnovfffIc027QiGcDxA4dSOYlNNc1pCellRdV5WUVunJ4bHlcsCuRcPqLRYlq9&#10;ZGYWUau1ItGhH39srKzJTEwuzCvOTs8N+Fd83sjsxExJfnFdRU1FcXlBdv5Pe34EqppBrYfNkEam&#10;4s4sNFbXN9Y0FOYUJMclffXplyxMzwxOKnhSL+W+6YobclOyS3KKkzmJr/z5ZaPKsDC1IFgQyASy&#10;1ubWeE7ChvqWrPSMN1973eN0RYKh0yfbcjKzNjQ2lRQWXXX5FbFNCW2Q2WD0utwd587HcThlxSWg&#10;3XM4HCA8eUIBhGDh5ZU333w7KSllY31jVnLaTZdcYpHJ5BOjgsE+YV93wKz781/eyM4vKy+vLCoq&#10;ue/WmyxqOW+0T7M0g6rEJiFXwZ33EtjrL76SclFSQX55Xm7pZZu3Qirt+NlTxsUF5Vg/t+OUbn56&#10;8typhZGJqb6hnZt33nvrvWNdF3RCmZm/pJ2fpTVyWMI3LM7quTNmwSLoeubYJmjzyrlp3eKCfHZ6&#10;prdbNDm+rbamOie7qbhoQ2lldU7+O39+EdcZCZ3JBWG00WqRKoHyMtc/PHK+Uzw9ZxBKQcqzDzzy&#10;3b8+0Sgk/IVZk0Y5NTqYGsdpqCzb1tyQk5xokIhHujome7qFU5PSmZnfvvnmqtbWT955x6wS4Wa1&#10;bHGaMGs0wgXaqpMvTKp5c+rFGb1gwSTgahZmJOND/KE+0ciAbHJEtzBu4s8Y+XMWERdSiC1SgUWh&#10;sNtsoGmdPdZWkF1cV9l46e7rOJy0++/7g8XMsA4PhOBiiUIsVU5MzSckpjU0bm7esCU1LW/vviM2&#10;iHI4Q42NW3Nzy8FgVVu7OT8t6eCP34WcjE2jtCNWCXcWM+kev++uVA6nsbykKCO1PDfrn2+9Fg37&#10;BbOTwrmppeHBhYG+ie5OnYA/3tvDHRsd6+9PjYurKC1raWoGw8G3e77XGExgaMspLEnPzW/aWJeW&#10;mVRdU3rw0D6zUQugV8jByKJc4jWWldflFV3c0JLHSZzu7BcOTboM8P6DRzgJSbn5OQ1N9aBFnT51&#10;EIdVIt7o3GSPRS8c6W9PjuNs39JaWVpyESe+/VwnCVm4U+O82Sm9XFqWn1dRVHDF7l0F2Vl33nKL&#10;aGlJJpJoVWpQDxg3tm/dlpmerlCrKNbuDwb/+t7fauvr6hsbcnLzduy82OsNkATtcQdgCEdgwucN&#10;0QTrcwd/PXwyMS3n8qtvbN1+aUpG3oXBCYJx210B2gF0ULcZJrVGyBtcfek1MBQmb915WWJq1tn2&#10;XpJxoyRrgYn27v7E1Owdu6+4KDHt7vsfAeM+TjlhnAGRq6+7JTOnqLqurKyi8Lobr4ZQC0bhBqvR&#10;Ewr5IpHUnIKK+ubknJL4jIIJroxwr1hIn1SP06TrxhvuKCup2b3rqryckjtuvz/gXwUKCEW6GMr9&#10;64Fj4DY2NG0BnaW2unlyYoGi/CYTGY5EH3nk2ZLShurqTfn51Xl5lSsrsVkTEon+uuvurKxqKS1t&#10;3Lr18ri4LH9gObIStdpwlztAUi5gBWbnlFRUNjQ0tJaU1G5uvcRkJvR69LnnXisurgOngKaVmJQR&#10;DEVtEAHOCoWjDz78BOei5E2bdzQ0bkpOyZqd4/n8ywhGu4BhwLhdDo/b6QUhTdpBJByMBP0hILKe&#10;fvIPb73xjsPu8nkCLodbq9YDqfvk40/FJ2Tu2Hllbd0mDidldTVqsZI07Y1EojW1G5OSc7ZsvTQh&#10;Mev5F94AWTjuRDHHml8FF+Nx0m4n7fHYfV42GHKEIo5IdFGuKWvemphXWr/98ryajakldUWN2yrq&#10;m/LLKndfec3Fl19V1dB48uy5CFAI7cB+8TrcLruTYd12j8/pD3oCQbfP74KBPROIaFEKRARa060P&#10;P1G7dee+trO+aFRqgowUCyJD87yLr7/56jvvBYckS+qtetpJLUcjV99wVWZeBkajrIfFgfLhc/jC&#10;XnfAxXrsAC6/0x1wd/T1JGaktWzbUlJd0bh54+333g2ehXDYIRJHGQo81E133n75ddcsCHhOvze2&#10;9pZm2HC4d2Iit7LygaefNuJ4IBolvV7M5cY9HtLnYwIBezDIhkIA9lDIuRxkw346AOwjDxP0AoBI&#10;zO2pD5hL7v8k/iedCQEbCthKLOGLLdaxh9zOFZ8nGnQsex2xLXc8IAWUWYMbxIGlw/odjoDTGXQB&#10;gAhIYbz2WOhjY7kBhyvkdoc9IHQEnXDIiYbdZMRLr/gcy3424nMGvY6AxxsOeMN+TwjA5wp6QSIw&#10;ytiAxxJkTH7K6CNBBF52QhEHiKsdsJK16T24NWQHKSDL4CV0Hgyk6F2Y2UtCITu67EKXnTZgt4Is&#10;J2r0ELYgg0Qc1gADDjV2CJS0BmjSb8d9DOImLXbEGPOXBFkcKOwhUT8DAPtpm4c0u3CLG7f5KCRo&#10;R1cgLIqYwhoRtThq7u7TnO3UHu5QHzqt/OW08uczqr3ntQe69Ud6jcd6DSd69MdHzZ1jls4pW88C&#10;PihkxsXspIge5xMji+jQAjIwhw4uEiNcZnyOHBmx9fTqznapjw2az86QvUvOYa6jbwI736c/3K7Y&#10;u75wchrpmsN7Z5CBmBdHfJzPzCxhUwJyVkJyRfi8xDYvg7l6QmJzqMx2mYESKymuglgQM1NCamKO&#10;GJiCe8bRDoAR+NwQdGYMb5+iu4eRsx3aQ52aw+BuR0znp6CeRWSEj4+L8WkxMcNDhwTEKB8f5UID&#10;i9CQCJ+Q03Nyel6MTkuwGQWxqLELDA4pgM4uVlMCGc6VYgtSYl5l56lcSxJ6ZsLc1Ss/0a0+0qk6&#10;dF5zoMtwsBc63Icc7UUOdUG/9RgOtWv2n1b+dFb9yznDL2d0Px2Wf7mX/6+Dks/2Cz/+VfDpUdnX&#10;IKvL+Nsw0jbDdIrwQYV93OjlwxEZvWplo4g3Rk95/KvBYDS8HF2NRGP82nKMW1sFUmKd9fpff8v/&#10;9Vs/BEX/81vPjfzX7//3WWz/Lyi2VXB36zcYw0o0sro+iy24YvdHaDZswT06nWtBTk8tMt1cqnOE&#10;ONIP/3re8n2bLsavHVZ9CnBI9elJxUcnlR+dWJ+/poytTD6q/vK45qvTxu9j0O05qf6mTfnlafU3&#10;XYYf+qy/gC86g67xa8TwPPiQ5BifmRY55iTueZFzjm8fX6RGFsg+gCWmj88OLlFDi9QQlxpYIPpn&#10;8J4ptGsMOTcKn+0zH+s2HD6n3X9Wvfecfl+v7cgwdWrS2S5iB4T2fj49sARqIIZ4xDCfmBSQU1KK&#10;K2eWNIxI55AYWTmAya4wMnIjITISYh3F1xI8OTkrxacF5CjAPNY3DXWPW9oBQGQe7VtA++fR/jm8&#10;bZ44NYufmoCODRgOXtAe6NUd6jceBY14FD43jHSMoJ2jWM8YcWGcGpigB/9vFNtJzbfHY/zaZyd0&#10;n57Qf3ZM9clB6YdHxJ+cVn/dZfilx7RPRGk0XhsUAfKFQYIsHLTDXrvVSVkdFAIEd9BBhl1Y2I4G&#10;aSRMoRHa5oatLsjqhmEfhoVIPAzkAmHzY1CIsAZxcwCzhgjbMmWNkIYAonFbf6fYgoglhJoDqNGP&#10;GH2oyY/p3IjBi5l8JIDRSxm8sdDopU1+2AzUEj+KBHE6EGPZXEHaHWLcAdrlJ2P8WoByhZk18gsM&#10;BjQZZNcWtIO7JVEvifsZKsTSkf9BsYFDUGYdVMjBBilHiF6vAQBEwCEbIGMUmwclPSiIOEO0Z5l1&#10;x5Zk29fmJ4PxI7Y75jq/Zo+5uYmtD43NYltenwUdI+BAGRAhPSwA7XMCCe6M+F0RvyPkjfFrftd6&#10;GGPTPCzldcQ4uBj75mP8HsLrIDyxLdjWKLaYUMbceDAacgUZhUESDLPLq26XE7EzNrVZHY6GIRox&#10;wMZANBKKLnMSE66/7dYbbr/TE14BJjnrDeutZOuOK4oqGmubt+UXlXRf6MOA9YITZMw5fDA1I6uu&#10;sblhQ0tCcqrL66NZpwVGrrz2ug2bNmfn5e8/csgR8GrMRtzBKI06V9DfNdDHiecUV1c2tm7asG2L&#10;Qq8NRlesODo+N8NJiq/d0FxUWfH2P/4ejs3tJ9RmU2B15Yrrr6tqbCitqd5x+WXOYIB2u9Z9fp/u&#10;6gRVbbnk4pyS4va+CwYYVhqNKpM1GI1yktJrNrRyLkr56IvvYhtGYA4r7gquRlOyMipqqwtKizPy&#10;cmQalRWFlXotRGCugG/jti1lNVUNGzds3LpFoVWTDrsNRyNR/8nzR26+67pLrt6pMsoDqz6FXu4N&#10;exiXPUaxBXzgRHaNYqMcAE5v0G2BTUAxu/eBe4tKS1o2b6qtbwRvhicQAbsOaEUYSdhQm9PjRAlI&#10;o1f6Qn5/yE9QdpKO7VU7vyDlcLJ27b6poWFnWVnLK6/+laTcBE1BKIIQVr1ZJRCLxTKZSqNVqjWv&#10;vP56QnJKVW1t88aNHM5Few8cCITCVghWa3V6k0mhVkvkcqNRjyAQgsAMQ+fk5BQUFOzYsSMvL+/J&#10;J56GIUQskppN1lBo5akn/1haUllWWlXftJXDSfX4ly0wCeOk0QoZbVad2QgTpAVBK2ubs/NL4pPy&#10;6pt2ZGZXv/Pu5363DzbbjBo9hRIkgpMw5qEdb7z0anZyel1ZVTInvr+9mzTDOolypKvPqtIX5uVm&#10;pqWWFOTFczhn205o5FKNTDzU273/h2+7zrRNDfeJuDOP3HN7f/tpi1omnJsEQ8iLL74Yf1FcVXlF&#10;cV5OAocD9CgSsiJGox1FaIx4+tHHL+Ik1FbVV1c1ZmcVlldWT83MT0zNKNXav733D2BTVVdXV1ZW&#10;bmxpkUokM8CeFItE/CWGxH/c821iHKe8oiUppbCyYsOpUz29nYNvvfa3RE5cWV5xTR7Q9PNff+rx&#10;MIGqpkZmO89op0dsvNkwQd244+LNVdXVuXlJHE7nqTYKRykcef3Vv6QkxVeXlRTlZbc2NKBGg4rH&#10;tylVeh7XIhbol4BpOmcWCkwCvpbLNfB5RoFwaXBIs7CknF0YOn3u4vqmVx5/2iqRK6entAvzMX+O&#10;cpVBZUbMGIeTXl7eXFBYW16xoaK0dnxkBtbpNSKxXsBjLSbxoqiyqCKRE39x687tG7cJ5nhirtBJ&#10;sFVFFUXZhdXFlenxqX987OmwJ6SVaSwak1pjdLn8HE5Cbk7h1k1bUhNTHrrrnujKqprPM8tlkFxq&#10;k0mAqS+dGJFPjuBy0SXbd4P6c9OyS/OKwZuZHp4Iu7xKgXiib8hDMhqB6It/fqAVigHGunsqcnJL&#10;8gu3b2otyy9M5HA0IpFNo53t7zNLJePnz0BSkWioTzLSb12ckQ71yod6BD3n+k6eF4zOlucXbduw&#10;aVNLE7A2nQSKW4xWoQiWSHWTc/rJebvGHHX4KzILMjgJNUVN5bm1FhXS3dYnmJG885e/JXNSqwtr&#10;S3NKkziJEXdobnRGJZTjZmTVF3747vuTOEl1JfWbajcVZRQFGJ+Kp9CLNeJZfv+Z7sqcksrsovLM&#10;goLE9MEzndyhcf7YtNNqpQ3G+qJCgLQ4zsa6agmPi1gMkFmP2EwEbKUxmMURBwAKsyhsNugsRn10&#10;JfLU449mp6U21lS31NelJyWEXC4SgsxqNWwwOHHcQ1KY0QheiB3DgBp1w5VXgvdz+Y7tgrlZxKBT&#10;iwSoQQvr1Da13KKUWZVSm0oGrcFp0sJSgXR6TMdfgHUqtXDp0ou311aUOux2isBpihELJRhCOhjX&#10;VZddk59dWJBdWVnSWFlcA17L0tQ0bDDKl+YVvAVIqww56Zuvujolto/VxvSEzDtveSjgjtpM6HIw&#10;WphdlMBJbKqsLUjPfuHJP4Yd7sXxqWWXb7xv+OJNW2NrRYsqK0trM1NzF8enJfNLykUBf3LWIJYY&#10;xRJMqxNPT0d9vj89+hh4qKaq2uT4lNaWrWs7TK66Gee1V1yTnZa1paU1Izn9gbvuc9tdFEpK+GKz&#10;zqQQy3MzcsqLyjbUN6cmpOz94RfchGiESu74fDQY/eKDz5I4Cc1VjcXZRZduv2R+Yo4/z7fqrSFP&#10;6LYbbqurirk1SIyLf+TBh4I+v0apWg6Fr7j0MiAomuob8rJzRgaHIIvVajKjEPz6K6/mZGYV5Rdw&#10;4uOycnKAOKVZuxnY3CT93t/+kZmRVVVcWl5QdP3FF8Mq1UJPl25+lt/bQctFSWm5VfUttTV1iYnJ&#10;n/7zPZNSJp4a1i7N8kf6IJnAppTrRYJX/vyXBE7cti2XZKTn727ZTBjMC71dgsF+2VDPYteZhZ6O&#10;ybOnZgdHL9+yoxC04cSMjZV1HUdPqmenCaUMEvOsAq5xaS4G3oKJzzUJlkyCRe3ivFnIl89OiyfH&#10;dfylV556MjeO01pVWV9QUpKaoV7ko2rdGvQ6foyRH23vumrrjjQO5+Fb71hh3ZjWcNc11x/c8wMO&#10;W6bGhmbHR6ZGBsHXqS4prCstBm2AspimB/rmhwZtSsUf77vvytbW6uzswsTEl599HNLJlII5zKjS&#10;S5YANPx5g3hRuTClWZrVL82r5qaEIwNz4KHaz0ycO2Vcmlqn2HSLU2rurFkiIIxGFoL0cvXW5k15&#10;WUWX77qKw0lr3bSbwH0UGVjiiVRqvUSqDARXOjovZGTmbdq8o6y8lsNJPn7iHEl5gI378cffpqUX&#10;JiRmZ2eXZSfFPXD7zdGVEGk16qUiGjIb5OKxC11lOZngYetKCvNSEzfVVonmp6Nhv3RxDkiwtl9+&#10;evzOO84f+k2xtKjkLX398cdAUJeXlLZu3JSekTUzOy9Ta9UG00effxmXkp6Zm7rzkq1JyZyGxupI&#10;yIchVpNGZVKr2g78urGqZidQa0or8zlJn7/9D+UUVzQ8tXXHroyc/MRkMBBxaqoLeUuTRh1/brpX&#10;KhhHrbKuc8dy0uOqK8qz0tNSktI6znUJ5mdG+3owi3HPZ59kpSTt3tpaVpCfGh/3xMMPSwR8EsXu&#10;uOW2/Ny81k2bC/LyL+JwBGIR6DbDY6O1DfXgEtt37oxPSLzn3vuArcTQLIaSrN3ldgXsjIsiWGAB&#10;ffbV9+DVlVTWVzdsrGnYOLckdvtXSLvH5YuYIIJx+sE4jhCsSK6tbdwUn5KVnJZz4nQHjDEGC4LT&#10;zjf/+o+NWy5ubNmy+/JrTp/rtrv8EEaDXGBO3XHPg5y4lI2bG5NSOFdec1lkNegJeJVald3jcfh8&#10;Cek55XXN2cXVeeX1NtpPe6N6xIWwEZ93ece2S0uKqi7eeUVZSc0dt98fXY2iMK3X2UDk229+Tk7K&#10;at18cUlxdU528dwMT6tDFEoLBLFPPfUih5NRW9taXFyfm1vxyit/++ijb6677s709OLW1ssaG7fF&#10;xWXl5lYq1YbpGa5KbbRYsdVoVK7Q5eaVZmQWVFY1czgpTz39otMZppnAiy++DRoPqK2yqoHDSQIl&#10;jSYYRqmV1ei27ZckJmU0b9iyY+dlNXXN99z7MDAcY05aIQLos163H7xnimBAxO30OlhXKBDxe4O1&#10;1fX7fjkAHiHoDyEQBhQQkPjKX14tK2+orGwqLa0DVw8Eow5H0GTCIsvR9IzCwsKq62+4Myen9Lbb&#10;H5DJ9Gq1xe2OAElNOe2022n3uu1+HwDjD9K+gD8afeTZFzjpeY07Lm+55LqS5m0F9a1FjdtKq+uK&#10;YxpezNNXUUVlZ1+/NxQg7DTjYGmHnXHSTo/DG3D7Qx5/wOX1OujQChVYtrEe12rMDWj/LPfxF1+5&#10;/NY7MW9QBeMgS2FF7eHoGE90+S13vvXRZ3KNXGPUBJb9x08fKywryMhNX45GItGIw+cgWYKw4w4v&#10;6wm6XX6nN+QBlsLRUyc5KYmNmzdWN9bXtQBdvXzf4YNAFXcFfeCJBsZHgRpyrqcLInFvJISzjJVm&#10;wG08/ufnWy+91ELTqNNJeL242016vb/D56N8ftrvZwIBJhh0r4ady0F7yLcONuwHIRP0rvNrIO6I&#10;ABMpACLgkPTFuLMYxeZfM3Zie1U77Wuu3pwxRszLRjz28BrFtuaUAMARcDqCv/Nr6xQbCxRKv4Px&#10;2teJNpDrjng8Ea877AEF0LAbAA+58Vg9oDavM+RzhX2BlZB/OeSLBL2xSXMxls3xv1JsK05kxWUN&#10;2Q2+GKFm8BLrWXoPrnHF/I2qHbDBjZt9FBRi1yg2FxxmLaCMBzd5SWuAtgWZNeekqNaBGN24xU9j&#10;Hgr1ULCLsLKoiYFMDGx1YJCbwAJ2AMTPQF7SAkquU2wBBo5Y0RXIFNZIGN6E7cKQvr3HcKxLe+Sc&#10;eh/Aec3+Tv1vvabjfZaT/eZTfaa2MUvXmLVrytY7jw0K6TExOylmJoXUOJ8cXcSG5tDBeWxonhqZ&#10;I0fGkb4hS1eX+livLjbxbZroWbD3zpBdw9YTPZrfBozHYh4AkC6ACVvvuKVnyjY4i4zwiRkhNS8l&#10;F0XYvNg6J7bNqxGBkZRaWLmRlqioRQWxIKInBeT4HDEwjfSOwu0TaOcE0TlFds+yF+acfSPouQ7t&#10;QfAIvYbjo6b2/6LYxkT4tBifFhKjYmpCRI7z0GE+Oiqlp1UsF0DJLKqYJS0rNLgkFo/C4lEanXI9&#10;KzG4pGpGICO5cnBpB1fOLiyRI9PQhT49eIqj7dpfO/UHe2yHLsBHepFD3dBv3YaDHZoDZ9W/tOv2&#10;d1l/BTht+PGo8uuD0t8ptiPSr86ofurQ7x+0nZgkzwvQfgk5rLLP6d1LkE9LLpvdUUcg6g1EQ/8T&#10;xRZZic0bi/6foNjq6upOnDgBUr1e7zrFtp69duL/7rdOrq2GYvj9F1suuj65biWyvIZQDMsBANcy&#10;xgYh2KsyMiIJNcZDBqbQMxPwqR7zvnbdjydVXx6VfXpE/vkx5Zcn1N+cVH97Rv01wGnNV6e1X53S&#10;fXVK/9Upw9cA5y0/nTF+16b+7rj8m1PyHzt1v47BZ+aYHj41zostEh7noqMLyNgSPili5mXOJZVX&#10;IHctiezTsVxiiE+NiNhRiXOcz4wALNFDi9TgPHlhBuuZQDvGkfODtrYL5mOdht/Oaw+0Gw702I4M&#10;EifHmLNj1pPj1rZJ29lpuH0O7VskBvkkaOLTUporY5bUdqHGIdazUp1doqVFGkqowQVaQqCmeGpq&#10;SUrPiIhJLgG6Qf801jUBtQ+ZTg0YTgwZ2sasZ2fRbi7Zx3N0zVPnxqGTA8ZDF3QH+w2Hhy1tY9CZ&#10;GbIXdJIpvHcS653C+6bJgVl6eJ4ZHUHODljaOg2/glYVm8Wm/va45vNj6s/a9F+06b88ofrysPST&#10;E9Kvz2t/umA61Gc+zENFSqfWGkSgCIYGKTRE4X474qFMNGwFpomHwnwM4qdgIFb8BBwgbW7Y5kFs&#10;XhTx42iIRIKk1Y+ZPbA1iEMhAlqm4BU65uUgTBgCiM4LmYOINYzZIoQ1jP8+i80LG7yI0YebA6Q5&#10;AEQYoXNhWidq8IBDxhokLEEgbjAA3EeQAcoZtLvDDk/I4Q6yMYRYd8ThCrNMgKZ8JB12UyEnEWDB&#10;bQMQATBouZiIh1322mP7uMVy15wi/+4a2R6yr4P9D8IxUH6K9BGEl6D8pD3EOCIO57IDhOvM2n/j&#10;137fgi0W/k6xgUElNpN5LctHxTZWW9+1zQMUGAAQIWNzp38fM0CciDk9cIJ0UIMdDEVeZ4xfiznZ&#10;YcmAAw+wmN+Oemktbga9WgPpTneeOtdzNrTqdwccpJcGlqKVRkgvY2OwYHQlMTszJS+Hr1S5l1c0&#10;VoTyBBzB1e/3H+bEp2/ZfXVyds4X330fAioLgqpMZlcoXFBRufniXZy4+Odffc0HTrFYPZHlJ579&#10;U3p+QXXzhtf//i7td0MM6Y1GzASKsHT3yGBGcf7Wy3ZzUpP+8dm/A9FVyuuC7KQrEvzDS89z4uPz&#10;Kypuvf9+ZzgMMwxit2MOx4133924dSvIOtXdDdvttM8HEu2BgDMU2rx7d2F1VWZx8bm+PtLjFWk0&#10;BhSD7Wx8ZnZD67bi2oaBqVkjSjrDq1aSpb2h4+dOp+ZmbdjWmlta9NBTTwDlwEbicr0GpskHnni0&#10;urkB2GF/fPH5QHRZadSDXD1k2HRxa2FVcUFl0ZZLtushE+6k1WYdCtQwFxiVXXafG4SU20G6HCBE&#10;KNSGQ4GVyH0PP9i8ubVuQ0tFbWNKRg6M06HVqAVBccaO22nSYYcImGBJ2kWxPtZos+JAs3OHItFo&#10;SnpJcVnzJZffkl9UX9e0ZWhszhMM0k6nN+yLRJfPd/f+69PPIZywIFjv4FB1Q1MeMA6Bqri5tXnz&#10;lhnu0to/OVmN0Qyu1Tc8OjA8BGOoXKV0uF2l5RWFJaVNLZvyCovuvu9Bp8dvgTCMsLu94dvvur+k&#10;rLp1664Nmy/mJGT4Q1Eitj0XjlEMRtM4w5gh2BMM/bzvEFC7i8sa84tqyyo2zczJacpuNloxhKBJ&#10;u8VoNWhNYV9Yr9Jnp2aV5JWkxCUfPXBEL9dKFkWieX40sNJUV58cnxjP4VSVleuUyvGhocnh4e2b&#10;NlYU5r/wx6ctauWZI4ceuP2W+bFhq0ZpVsnBGHHffQ/EcTgbmzeU5ufHtsNfWTar1YjRpJPJgeL3&#10;xkuvJsWl5mYWZGUWxXHSvv9hrw3CDUZLIBj5/POv0tIyN21qbdmwsbS4RC6V8rmLCqlsfnoag6CO&#10;M2fysrLKy4F+3LB92+XceXFv54Bebb7v9nuKc4pKMnML07KAFXf6wAE9b1E5N6OcnQpiyD9efTOV&#10;w9nSuKG+tHLX1u0LUzMOxg407z8/+1xGalpFUUkSJ+6u62/2kval0SkNT2zk8awikWFpSbOwYOQL&#10;tItLirkFHU9glSvVS/yoxyeYnLn3xltvvuwq7uikUarULi0ZBAKrSmuQKnQqUzS2V056VnZ5dc3m&#10;uoZtxQUV58/20BBKQSisVkUj4QfvejAnNXtT46aqkqrKokqfw+eknBadpaKoIictp6asJj0h7e5b&#10;744uR0GiQWXgLolXotH4uOS83OLmxpaCvKLbb7jZSTHC2Vm1UKQXCnVCgVUqMosEwNRH5dLffjmY&#10;kZxZnFu8sWFjdkrWpdsvUQplsMEacLgtGv2/3v37vTffZlNrFTyBWaF679XXk+OTstOyKotL0xKS&#10;rty5i0XxEMPQZvNMb/dn77z96Ruv8gYuSIb7lno7bUvzg0d+NYhU0hlefmY2eHWbNm1Iz0hdDfqt&#10;eo1NIqU0OlysNMwuEQr9V+/8M4UTX1tY0VLTmsxJF81JJ/pn9DLjDZfftKG6pSy3vKqwMjclx6Ix&#10;RSNRcHtGpQ4Y+S//6YW8tPxyIFDyK3JScryUmzuxIFkQqvjy80dPpXOSNoDOWVqVE58yfL5bNrck&#10;nV2Elepv3v8ghcPZ2tCwoaY6kcP54pN/h/1em8UIWUyI1RxbKApDNArbgTDDULPRIBWLo6urb772&#10;WnFBwfYtW5pq60DzRi1WAoJJG2zTG/RypVGpIqw2L2NXiKV/fOKplPjEyy7eVZidXVtWDnR7xGQ0&#10;KhU6qUQl5ClAY+MvqoU8jYgPoObO6fmLdqsJ4MAPe+666fqrLr+UxBCj0Tg9PW0xQ6ADSsQKArcb&#10;tNbNG7Zlp5cW59dmpuSWF1Vfun0ni5OwXquVCM0qBWLQgsfJTkmrKqnNTs1789V/kphHJTf8sGdf&#10;clxqWWFFYWZeIifu9T+/iBrMIYdHtsgHzeaj9z6I5yRWllQX5VckxqVfunWXSanXSxVRX1A8O7/3&#10;q2++//gT5RKPPzVTlJGZl5ZVklOQm1Xw2MNPgU4hFqk/+uDj7PSc+uqGuqr6orzi3/YdhK2oUWdm&#10;CLtOpZ8YmcxMzaoqq64srYrjxO//+cCyP4JaUZ1SZ9VbGqsbslKzygpKEzjxu7ZebNaaFqe50yNT&#10;Hsa9sX5DekJqZVFFelLqQ/c+oJQqJAKx3+399F8fZ6SkVZdXFuTknT99TiaUiHhC0Ikee+jRjJT0&#10;ytKK7OyMY8cOEyT4MpDeaHK6PG+9+deLOAlVZVUFOQU3XHYlbUNkMzNzfX3cC71R1p6ZU1xR3RTP&#10;SUhPzVycGMeNBkKrVHNnoZg3gAXe2BhrtR78+UBGQuqWjRcnx2dsqKwFvVg2OTHd1SHo6xT0dc10&#10;thuXuF9/9FkyJ27H5l3XXHZ9U3n180/8QbswP9XRrufOGJfmzPwFAMPSvGFpzshftIh4MVeeQp5o&#10;Yiw2sVQo6Gs7kcXhtJSVFiSn7m7ZBJRzWK01yxSo1mCRq9woMXiuPSc+qbGkHITtR44PnG1vKi1f&#10;GpsQchdEiws2g86i1eSnpzdWVlTk5WXGxwN9xKpUjXR0KheXyjOymkvK7rv+xm01dTUl+SRkVIuX&#10;LBqZVSOX8+ZtaplBKlBwZ1VL85qlBeXCrHB8ZLq7s//ksY6DB+YHu3nj/SaZANHKDRIBZtB4aYpF&#10;kbtvvf3KXZdmp2VnpGQ++4cXRHwZQ3mkYo1SrkIgFLLCBEqODI6BN9/UsPHSXVdkpOb0dA6gEDU1&#10;vkBijl9+/K2ksLq8pLa2pKoiv3Tfnp9xM+Jj3JAemJa0h3Led+vdBem55fmlWxo3FWXm56Zk3XnD&#10;be+9/tf7b7ppe0PDR++84yUIjUgUcbp6z53Pz8jYunFTTkZGRlr6zz/+CEFQf39/KBT617/+lZiW&#10;1rhpY1lVVdPGjUeOnTCarLMzCzYrMtQ3uqFhY05qXkNlU2NF05bGrbdceWtpVtnW7VdU12xKT8sp&#10;KiwvzMu94dpr/vKnP8yND6vFfPHi3Pvv/LUkN7exuqm5tmVLy+62ox1mlbbn9Pm50Ym7bry1vrxm&#10;c/2GtPiUS7btsuqtmBX3sv63Xn0nkZNSVlSVn10M+u9FccmbW7dfdvk1b7z5bnl5XVVVY0VZ3caW&#10;7ZfsunrfL4dNBowmvVYLFVt7B4ygcPS5F14trqjdsfvK7buuAErAgUMnIIwJRKJAwbW7A3ozYkNp&#10;MD57g6vt3QOXXnV9akbeH597CcbtQP11ekJ/ee3t3IKylPTc/b8dA4dg0IdxhmTcy9Honfc+lJCS&#10;Wd9Y19TSmJaV/vcP/sHl80A6QlLf/PBTXGoGJz45r6zmhwNHPCtR1OGfESh90ejY3NLWS65sbN3R&#10;sHlbdnFFeX2zUKm1EnbK5ac9gXseeSLGzdU3l9Y2cpLS3v3g40A0qjBBeoRq6+rnxAOlobL1kqvi&#10;M/PiMvKyS6vvf/LZV/76T05iWm55TcvOSzlJGUm5Ofc9+aQWhm00PS+W3PvEk5zk1IYt2/Iqajjx&#10;ScfOd5sJe8fg2PV33p9fWd/QurO0oSGtsPDLn39mQyELRXFlsjEul5OWXtbYyElPL2to5KSmOiMR&#10;mdGIOZ2Yy2XGMHc4THs86xGg6A5NTd14550VDQ0//fZbe1/fbydOdA4MLEmlB44dq9u4sXbzVjD4&#10;VDZvTMzJH5yec0VWNTbEHghfefNtGcVlcRnZ6YUl//j0S/CKSKBukQzGEqSLZnxORyC2jS/lcaIO&#10;FmLo97/8ihOfeFFWfkFdEyczP7W4Mq20hpNTxMkuSC2pTMgrLtvQWt7S2j0xYyAoHU4iThfqchMe&#10;D+3324N+e8BPed2Y00H4gxa7Y70M6vF5olGeWvvPr74WG01aDLc5XCoYJf1B50r0ZG/f06+8xtdo&#10;Rrjcz3/+qay5qXbLlozSkh+PHDl07pyFYWwsi4H6gfIZDJppekEu752c/Ounn5W1bNx8xZVZlVXF&#10;Tc2c7JyC+gaQODC/oCPIH44eA3HM52dXVmG3x+JwmCkcdTluvv+escV5fzTqXo3ALEP5PbjHhXuc&#10;ICS8LtLnpgNe8BRsKLA+i219ktp/p9j+O7+2TrFRfjfhdZK+/6LqYmydd52qsweD6wBxkEL5fevF&#10;CK/HGXE7wm425LID2y3oWAOIOIH5Q/nsTIAFue4VH4ATGH3AEoy48LATXzOjaD8o7HKHvZ5lfyAa&#10;CqwGfSsBEHcu+xxhDxPj4NwmP2HwYnoPCgxSW5iBl1koYrcEKWCcghSQrvOgIFwvo3Mjehds9GAW&#10;PwmFGDjM2II0iJu8uNlHxJwEejGQa3CjRg8K4iDF4sKtbgDC4sLMDhTA6sIhD4kHWYAYywYsazdh&#10;c+GxqW0+GgohSAQzh41yu3QWHR039w+Yz/Tq2zp1hzp0hzr1h3pMRwesp4agM8O2s0PWMxO2HoBp&#10;6MI8Osgnx8T2Sal9OgZ2RkhOcLGReWR4Dh+Zx0enseEJZLBHe7JTfaxLc6TfdGoCb5+huibxc8O2&#10;k1NE+yR2fhxuH7WdG7V2jtm6JuH+KWRgCR/jkxNiYlaIT4ttcxJoTo3wYxPZnGqzXaGmBQpiSUjO&#10;8PGpeXx4Fhkcg9vHkPYR5Nwoen6C7Jyku4bgM536wz26Y33Gk6PmGMXGhYd52JgQmxJhUxJmUsZO&#10;S5lpETkuIaeUjgWti69x8mKT1Ow8jV2od4pNbrnZrVij2KR6p1RFC6TEgoxcULBcpXNRxE7xqLFR&#10;6/kB46ku3aEu3cFu88ELtqO98OEe6FCv8XCX7rd27f4uw2+90KEL8OEO674zhh8Py778VfTpb4LP&#10;jki/Pq348bxmX5/56Bh6hgf3C9ABMTohI6a1tNjm1dgjlDfqCkZDoTWKLby65uwgRoABW+f/BMVW&#10;U1Nz/PhxkPofig2kgtFu7cT/3e//PcUGLgkQCS1HghFggoZ99iBEec02l9xACyXUOA8dnEROj9lO&#10;ntf+cErxzRHpJ4clHx9TfHFKt+ec8afzpp/bDd+16787Z9jTbvzuvOW7dsv35yzfnTXvOW347qT2&#10;6+Pyb47Lvz6n2jtgOz5v7xX5R2XOOYljRmSfEdBTQnpWwi4o3Hy1T6T2ixRunsQxKwJf1z4udkxI&#10;nONS18QSNbw2kW1wgeifxXun0a5x5PwodG4EOTNoa+u1HOk2He62Hu5Hjo9QpyfY8yPm4wCjplPj&#10;ljPTUM8C1s8nJ0X0jMLOUzoEWqdE75IanDKdXaKhRCoixq9pCaFmzRWu3D4nJqcW8IEZuHcS7hiz&#10;nhs0nuzVHL2gOTpkbJtGuhapfolvYNHesU6xDRiPDFuOj0FnxpFz00T3NNEzQ/bNUv2z9NAcPTzH&#10;jACMwGf7LSc7Db+e0+w9pdnTpvnvFNsXJ1RfHpV/2qbY02nc128FffUoDxUqnZp1ig0LUXiYJgIs&#10;6OpGCjIzqM1JIB4K9pEANiCDADwI5EVhP44GCCRIQH7M7IWNLpvOaTF5YVuYXKfY1ieyWcIEFmUA&#10;0FXaFsaNPljrsqidFo3TCuSXJUhaQ4w5QOk9hN6Nm3y0LeSAwpQ1SFi9qMWDIEAV9ZPOEOtZdnnX&#10;WDZv2OmLuLwrbs+ykw3ZKR+5xqA51ik2EFJBJxNx25c9ADEXojGvBa7/xrI5mCBjDzFsmHVEABwg&#10;BHE2bGeCNB2gKT9F+ylQBiQ6YyxbbE+0/xmxfTcBHBG/c22haGwvtlBsM4IYpxb2rns+BfgPxWb/&#10;r0QQrkfWGbf1Ao6g1+53U8DQ9jnIgBMA94P3z7ArHvDmLZTtgacfyi7OqmmuPnj0gC/kcq94pUaF&#10;0qI1ETbczew7frCgqvzzH74LRqNCtQZzeDzLUcodNKH0xp2XJ2YVNmxuvfHOu1yhsI2kGK8PqCAp&#10;OblVjc1ZRcUaixVnHWK1BiT2jY0XV9eU1dXfePcdntUw5XUtysVWCgfVHjx1IqukoKql8aL0FC1s&#10;ASlyo472uRm/W6RR5pSW5lVU3Hb//Y5gkA0Ggd7TNzFRVFNTWF29adcuUFhlNltIEmFZI4YB/ezb&#10;fXvTCgtS8vLe/uADZzhiwnHvavTXk221m1oTs3Pf/egToO6grNsRXLaSrDO0KlLJa1uaKhpqi6rK&#10;73nkIe9ymC+XuEJ+hUG7cce2srpqTjzHgqPOoE9ns0AU/vE3n4KU5m0t19xyXWVjdVvnGU/Er4fM&#10;VgKBKAxjacLJkjEfVTE3VSCuMqhdQXck5m3q4V2XX9GyZWtjS2tKZo7RhvhCK2YYARqqCbIZrGYj&#10;ZGJ9DjNqRijYjECkw2604k5v5L1/fsnhZLRsvmzTlitSMwtvvPWec11dgeVlM2I50nZk07YdvYPD&#10;M9xFld5IOVx33f9gckZWblFJQ8vG4oqq+x957OcDv4VWo4zL89Jrr9c1twyPjcpVSp3RAAR4Umpa&#10;XmFhZXVtXmHxw48+AVK0eotKE8t68uk/pWfmtW7dVVO/KT2ryOULI4RdqlRbYNSGApsXhTDChuEa&#10;g7W6fkNuflV5Vcv1Nz5gd64iEGY1Q07WTZN2o86kVxtc9pj2v33T9sLsgrL8kkfve8SkMkwPTxoU&#10;OsHsUjyH01zfmJOeefftd2I2W9e5sx+//88kDqemtCQzKUEl4v/w5Wc3XXnZ5MAFOW9BLeLbGcdN&#10;N96Sm51TXVlVmJ2dlpCw7PNiZrNRqZIuLYELPf7gI1VltZVltUWFVZkZhVYbFo5EKdpBkPbn//xS&#10;akpGSUlZc3NLXk5O+9lzMrFkZnJKuMQD48cHf38P3Ex8fFZWZmlRYbWAp2g/062S6U4dOZmVlNFQ&#10;WlmSlbuhrKw0Pd2HQACIXOKxmR++7e50TtzmuqaGssrcjKyX/vTnrvaOl1/6SxyHk5KYVJSdt6mx&#10;+eqdlzA2dKK7Xzy9sE6x6ZeWNPPz2sVF+fSMeHJKu8iTTM/JZufnB0f++uLLrTWNn//9AydCzg+P&#10;m0Qio1BolKlQvYnCHOABs3Mqauu2NDRur65tzUjN3ffzwZDTs+zxWxXyEEMncBKKsguLcorqK+tr&#10;ymreff3dbz77pr6iHqRnJGaUF5bnZeTdfuPtHac6zp08h9twkznmLS45Kb2stDonM7e5seWynbtU&#10;YplFpbKqNeqlRfH0tFHAs0hEypkp/vAAZII3NW7KSMoAlygvKKssqshPz3n5uRdf/fOLl23bub15&#10;0+fvfzTZNzjY3sXCaIBhr7zkinhOXEt9Y2N1bX5a+mXbdtx/883vvvTSddu3biwrafvhW1avFg9d&#10;EA1e0M+Mq8aHPKj9wFc/FmTlbG7asGFDU2FhPmY19XW28waH5VMz+plFiCexiZRP3HxXJieltXZD&#10;fVnz1sad997y4JMP/KG+rLG6qDY7Kac4q6Q4uzg/Pe8fb733jzf/phLJ+bOxzaf++uqbual5dWX1&#10;iZzEJE4SZkIMcr1RrnMTjv5z3Smc+IqcwqbS6jROXG/bWRdMyOaWtDz+E3feXZKRWZmbu21Dc1le&#10;7jVXXBbyeVDYCoBBMeA2K2614BYzbjabDHqLyeRgmD8980xGCjCVizY0NJTkF9gMRrVUqhJJIIOR&#10;xXAGQTGTBdYbQ17/PbffmRKfWFdZXV1SmsDhhNwunVwe49dEAvkSV7bEXWPZlpQ8rnyNZ5nv74VU&#10;sv7TJysL88vzc//61hs+t3NxcZEkSZlMKRbLcIzmLghAU7nr9vuK82uT43NL8it2tO5O5HD++uob&#10;UT9Q2A2gWgl3Lis5tbKopDC7BFj1Wzdd9sxTL5cWVaen5MZzEgtziktzi2tLq+664eanHnzk9KFj&#10;kwPDerkGvMZrLr8+ViCvvK56Q2FG3g2XX/vCk3987J4HWmtjTjbPHT6iXFw6vm8/6BeFmbnl+cUZ&#10;qTnFBeUvvfDGjdffkZ9dkBSXnJqYVpBTmJeV/+SjT33wj3/9+8NPRgZGYQuikqkba5vysgvqaxqz&#10;0rL/9MzzK4FlBqOj4ehPe34qyMpPiUveUNecwIn/7MNPzVrT1Mjk3PisQanb0rw5kZNQmleSnpz2&#10;03c/2kmGO7ugV2tJFH/kgYdKCorTk1NPHW9jKfvU2CSNU4/c/1BZUWl+dt6tt90cjgTtDlauUKg0&#10;2tVo9McffsnKyt22eStot1X5xf3nOt0QZBAIVLMz4rHRiqomDie5IK/o9Vff8FKkXipxw2azhK+c&#10;m5LPTCwMDXkx/O9vvpvIictOL6iv3lBTWDrU0WMTi/SLXOXEkGTowlT7OVQuffflN5M5ceWFVS31&#10;m5vKqwvTsox8nnB0WL8wbVyaswi4ACY+18ibN/C4Rv6igb+o53GF46Nq7ryKuwApZFdtaa0vyC/P&#10;yv32X/9GNHpIpdWLpE4Yc0CoByPGuy/kJSY/cPOtTaXlzzz4yKd/+/tV23b0nznfcfqUQiTUyqSn&#10;jx7JSU5urKyoKiioyMs7f+SoA0FUi0uwWnP/DTdtr6tvKCiqzsl98M6bAw5SI+EZFGLCojcpJaRZ&#10;pxPzNHwugBaAx1UtzApGhyc6z/efPPbTpx+Md51BNDJMp7BD5uhykD8zffu111YVl2YkJifHJd91&#10;611yidrvDvOWZDjK6rUGrRqME2aP0/vsH/5UV93Q0rS5sqwmLTnrvrsfWg5F5RKt2YBEgtGLOCnF&#10;BVVVheVlucVNlfVDXf3LnpBernXgdglXCOLvvvp2elwKaJDVxZWNFXWtjZtihymp/37nHRaGJXNz&#10;Ppp2oGhhVlZZXn5eVlZrS0tpccnll17qdrunpqY0Gg2CIJyEhPLamqq6ek58Qml55fMv/sXrCSgU&#10;Gifj2bHl4sKs4vqKxqLM4mROShIn+f23PpiaEdx0y30cTmJGei6Q+cX5+W++/LyUtzA+0PvLt19u&#10;rG9IBom5JUD1KcypvPaKW1//80uP3H3fdZdekR6XlJ2UnsSJe/qRJ6U8MQmRY/1jQq7Y6/Bfeck1&#10;8Zyk7PT8guySrOz8mtomoUju9y/HxacmJWXU1baAFnjZpdf1dA8TmIvEwVDri4SiQEn5fs+vGTlF&#10;qZn5m7ftrmvaHJeUcfPt93ZdGCbtnvXlogYLaoYIAJ0JBjpJ//BkjMbKK3nljb9++8PeBx5+srpu&#10;Q05B6Z9efJVgXGDQt7v8GOVgnL7laPTm2+8pLKmqb6ovqyytb2r44KMP73/koYefeOyp5/5UUlWd&#10;XVTKSUw92HaO9S8bUYavMOCu0Cd79lY2tqTlFaflFXGSgRgo5MQlPfbM88fOdpzuvPC3f31yUWom&#10;JyntotSs1NxYFij5p9fettHOebGS8obe//wbTlwKJzE9q6Sqefsle/YfBgoewA133c9JywYVgvCZ&#10;V16e4vE0EPS3f/+7uLYuvRBcKJUTn5haUByfmaMDMtxg3XrZNaCegsp6TkJaZkkJGOPjMjPf+de/&#10;dAjC+P32QODZV19975NPHn3uuR1XXgUKMIGARK93hMMGDHMEAqwftFag35Ko3d45MNC6a9dFqamc&#10;uLiCigrQWrKLi0tqajiJoMfHJWdncxJTwHUzS8o58Uk1m7aMc3m0P+SKrJpw6s6HH8str3rznx8i&#10;rBtooYtyldqG0B673cuyfhcA5XEidgqorDoY/uHQ4fe//LpjZGLPb0e+/vXogTOdPx49/cPRUz8c&#10;bfv5xNmvDhz+5cSZA6fPE/4wHQzToQjp8wNQvjXyyBMj12A7baUIC8NaWScTXib8QQNJY14f7HRP&#10;i6V8jU5hg000Y3O4ZBYb5HS7otHRJd60SPjr6dO7b7ghq7z8sptvKqit4aSnlzY1fbl3rw3cZjRq&#10;pmkdeC3Ly72Tk9ffc0/phpa82rqardsK6hsuufmWG+5/oHbb9ktvufVQe8eMVNY3O6fGMNTr05MU&#10;5vNbWAfucS0qpCMLc+A7Ym6HAUdiLJvDDoC6WJBL+T1M0MeGAmwYIEj6XLjHgblBliO2DjT4+7LQ&#10;da7tP3QbyAIlY4XdbsLjJrwe8Cr+i1+LUWwgHQfpHs9/AA5B4jq/xgQctJ+lfHYQgrg96AQROsCC&#10;iDPm/NHrWvaCYiBxjWJzkcDiCwHbzcWG3TGKLeLzRvzeiM8NEJshsbYiNewG5iGwQ3VuROOEtC44&#10;tqwqNu2DNPkJEBrWKLb/Qb0ts9YQrbZbtQ5I70KMnhiDBgAiRlDMg4LE9XSLn7D4SRDROWGTA7Ws&#10;cWqQl7R5AAjYSyE+mgg5YgiyseWiINdNrFNscBhFl3FLxKR0yrnk5DQ0PGQ9f8F4qttwpMtwpNt4&#10;5ILl+BB0JsZhwedHoHNT8AWAGbhvDh1YwkeE9ITMPi13zKrcCzJ2lk9NLhFjC+TYPDE6g49MokMD&#10;5rM9upPtykMdqkMXDMdGkbPTZMcc07Vg753Ezg8Y23q1x/r1Z0YtnVPIwAw2NAsNLqDDAnRKiE3L&#10;kAUFtqgjxCZaDrk0FlaptYuUJG+NYpucx0fmsKEJrHPYerZHf6xTexjc8AXLCYAe49ELhhP9prZR&#10;c/sk1L0ADy2ho0J0UohNrd3tjMw+I6YmZcysxr2o9wg0Tp6SWQJQMwKdQ2x2x2axmd1Kk0uhogVK&#10;iq9keFqnSO+PQe6ZE9onZ/CeUdv5HuORLt3BLtNvvdbDvVAM/ZZjvcbDnYZfu42/9dgO9kCHOqz7&#10;zhp/Oq765pDsi8PiL4/Jvzmj/Om8Zt8F05FR5DQP7ucjA0JkTIxNKHG+gZXhXtgeJtddH0TWKLbI&#10;/xMUG0j6/5Zi+59+MXJtHb9XvxpeWQ1FVjyhiCsQsvuDNOTTWN0qg1uoc/JlzgkBNTSJnh62HGvX&#10;xLzMHhd/GZtypf651/zbgPXYgO1Yj+lQt/Fgp2lvt2V/N/wzQIftu/OWb09pvz6p/uqU/Kdz6n19&#10;+nOTSD+f4UpdQo1LoHbx1S6h1i3Se+WmgNIS1FhCWq1bqnaKlQ4egNq1CKB0zoLvzaOGeeTwIjnI&#10;JQZiFBvSPQ7HnB6MoedAcxyETw5AJweQk6PkmUm2fcbVteTqWWA7Z8nOKez8NNwzi15YxMZ4xISc&#10;5SmdAq1LonNLdS6JmhUqqCUpwVWQPAAZzZUzi2IWXG58CusetcYqH4HPDNlO9JuPDZiOjdjaZvB2&#10;rh1U3juFtw9b2wZMJ4Ytp8fh8xNwxwTUMYX0zOF9S/SogJ0QOaaF7CSoapEYHYFODZhPdBt+bdfs&#10;O6v9/oz2u7bYm/nylPabNu03JxV7jsu+Oafcf8EMLnEOdAYRsaT1yOGIBVuBiDBGRnAqQOE+wkpD&#10;NgaBHTjmBsKXBoC9JOTBrV7E5sfgAA4HCVsAs3iBTIEMbpuaNendNnMAs0VIaJmyrQFE8CiLRVlk&#10;hbGEcL0X1rqsGpdN64b0HgQIMluIsYXt1iCztiNbbN07BA4DlNmDG12ozYVhfpoNu9yrPlfYBeCO&#10;eHwrPn804Iv6XcseR8iJeR0A6FqI+11k0MOEffaInwEIA/josI8KeWMeagJuwu+OrSQNsvZlt3PV&#10;64r6HCugvBOkgJAGCDlAHCC2m9tamfVNMX/fIyDmV9RJ+R2k3xHbZXM1ABDzdxNyg3QAUAAPOLAA&#10;iwWAAI3tZGdf8THLXjri+Y+jUhCu/Y8FFHCCQyDxXUGPPQBGEXAbsc04Eb8T8rBGllDhNshjv/6B&#10;u/NqKlsuubh55/b86srBhXGbA/NHl/WE9UT3uUf+9PSH33xhZUkjSdhYO+bxAhgJ2rG8OjS3uPPa&#10;GziZWemlZWM8vjMapcPhjtExTkJielnZ3rY2IhCQW21mxm5zgAcPf/Td92UbWgrrag+casM87phP&#10;otWVgdmZq++4vXrzJjCW/3zsqC8aBVehg+CpIyaSxL2eP7/1dmpR8dYrr7owOY26wbgV2X/yFCct&#10;Y9d1N4wuLukxAnG6ZWYLiFgYuw7DQbVPv/xKSUPjpTfepMdBrktqMj34zDOJuTm7rr9OZbMAKUMH&#10;fZCDsdpJKgA+cejC+Piua6+Nz8oqb2z8ra3NGQ5baerXtrb8ysqajRt/OHgQYVkrRZkJgg2FzvX3&#10;X5SeUd/a2nLxxdUtLSV1dY4wGL+dFgoHCo2NIWGWglkaspNWGjeTKEQTtMcp0+uuvuXmi6+8umnL&#10;tsbN2zPyS/YeOh6bc+8PWglKYdDjDhZzMEYUspAmG2O10QjpYaRanZUgwd/1twElPn3r7msvu/bW&#10;gvI6TmpGdfNGoNuV1tV+v/83hz/MeAIipcYRCLO+4O33PchJSMkqLCmpqS+ra8woKC6qqi2tbQDK&#10;3/2PPRlcXZWq1cHVKESQnLj4gtLyrRdfkpKZc+Ptd9s9AYx2GW046wnded+jqZmFW3ZevnP3lWWV&#10;9QqNgWAcMEHaXR7W7XEHAg6PT6HRUazn6WdfSEkvSErNO3ay2xeI2mDCCsrRToJykKQDvDO5TKPV&#10;mNQqw5133JebVXARJxGYKzTOOmnPYw89WV5UlpGc3lzftP+nvRSKO2n7zNhEAodTVVRckJn11l9e&#10;2rlp00fvvuvAUNnSomB2xmiw3HLz7RsamoF5XJKbn5+RxZueAR2XtqErHj9qRrZuaC0rrKoqraso&#10;a+RwUlm7x+nw6bTm6Gq0uKDsIk7CNVde21TfXFFScepYW9DjZ3CKQjDYZLnp6msrCotbmrZUVzTk&#10;5xSPDU/JxarBCyMyofyd195J4MRVFJalxSXlpGS8/vxLPsYxMzQaYF0njrSlJqaXA6OubkN1ZV1a&#10;cmZudsGN19/y1GN/yE7LyUnOLs0pzolLT+Mk/fnBpwWj8+qZef3Cknp2QTUzr5rjiiemhJMzeqEk&#10;GlnVSeTPPPZkc03drTfc8t1X37afOX/88PHpgaGx3gu957uHewcu9Ix8+cUPF8Vnt2y6pKFpx4aN&#10;uyrK67/56icv43IQDKLTW1XqwweOJHASayvqinKL87IKMlOyasprv/3iu8/+/UVGcmZhTnFz3YZ4&#10;TgK44eOHTirESoJ2nTjVHp+QVlXTWF5W3dy0advmrRMjE0alBjNbIY3OIJVjOh1lNJklEiWXKxEo&#10;zDrbZRdfmcBJrquoB1Vta9laUVSen55Tll/y0d/+6cRpi0pnVeu0YrlkYYk7y73tptsSOfEVxWUN&#10;FdWtjRt2NLdc3LJxU2Xl1++/jykV2kWucHhQPjkx19Whm58VTC0+ff/jtVW1u3fsbmhqKq+snJ0c&#10;N+k0Op4AUaq1Mzyn1rpMuq0idRonOYmTUF1cXZBRWJZfnpWU/e+/f/TLt79kJmWkxae2Nm3KTQPP&#10;n3P3LbcjJqtNb1IIxbdce30yJ3lby7ay/NKi7MJDew/a9FYXYVeJ5Fdsv7gkK3dLfXNNUWkKh/P5&#10;Pz6wKtWLYxNGsaL/dHt+SkZOYmp6QtLmxg2VZeUzU9M4hhE4ToGWDoDiBIRgFhtitFgsVpPJ/Nuv&#10;B6++6pqWpg3Njc2bN2zKSEkbHRgWLQmMap1Jo7dojcDSRU02k0rndri//OzL3Kycgtz8eA7n6suv&#10;MGl0KonMoFRp5XKNVKKTy0wqJYBOJlEJBdLZ2fmhob+9+urFGze2bmjeuaX1hhtuWFhYMFmsS3wh&#10;SbEqtV4h1xr0ttmpxWuuvKmspLG2enNd1YaMlLyygtLU+OSOtlOCuXkHkI1G09WXgu8YV1PRtLF5&#10;G5AwNVWbnn7q+UMH2+6584E4TlJdRW1eRm4ih3PPLberRFKLRq+SKDELatBYrr7i+qTErNyc0pqy&#10;mryM2GS3isLSe268tavtrI9i5Iu8qC/46nPPJ3Dir9h1eX3NhrSkbNAZr7/2jiOHTjxw3yPVlfU5&#10;WQXpKVkZqdmVZTXTE3NGnWV+dumDf3yUn1OUnJgOumpJYXlhfumx4yemZmauu+76urp6DueihITE&#10;ba1b3337r2adkT+/aNUaNRLFUw8+mhGfXJVfUpSeU5RTCC4q4gpkfKlWrhEs8CO+8IN3P5CdkrVj&#10;8/apkcnFGe6nH36SkZRekJl3/ZXXjY8M2Mx6q8XksNNSqZyh7UeOnExLy87KzAfdITcj74arb3z7&#10;L6/v/fbHL97/aGvDBg4nJTkp64t/f0GhVJh1ghZi4PNRpRKSSlGFQjozf+Lnfbs37SjLKc5LL8xK&#10;zk3lJP3h4Sd7jh6Vz8xIRgbFw/3TXV2quTkKIp944PGqsoaGmo1FmfkV+aU6Hh9WKNfnrwFYBFyr&#10;iGcRLhl4XC13ziTkabhzyvk5NXdeNjvjQeCfPvl4a031DZddrhIIeFNTWpHYrFS5cBzSamGd3s/Y&#10;H77jztzk5E21tY3l5Q1lZZ+//z6iN0gX+aBX7vnk8+3NGzPiEuuKywtTMytyCrbUNp4/fEI4Oavk&#10;CvZ98e0DN95WnJx53Y5L+jrPsziilYnNWiVqNsBGHWzQaqUijUigFvI1Qr5OLNSLRRoBTzI7szg2&#10;euy3fU8/9uCtN1xzz2037WzdWFaQW15UUFaYf+nOnY3V1Qf37Q+6vSxBWfQGmVAsE4pQk9Wq1fNn&#10;F26//qaKghIgXauKyhsqahvK60qyix6791GLxixbktm0toM/Hbzxipuaa1ov3nx5RUEdwMvPvbk4&#10;JTKrERYDuqPDy4SffeLF6uLGoqyK0tzqzMT8jfXbgayGdEbCAmnEsvaTpy7bvvPmq6++86abdm/d&#10;ctXuXRWF+Rvrau+57eahni6tXAIe8+Sp9ltuu/ve+x594KEnrrrm5rvveeT1N/4+MbkoFms93tWH&#10;Hn4mK7ussXH7448/j6Jup3OFpkJtJ/ueeOS5m2+458arbtz7/T6lQDzQ3t196uxPX35z85U3PnDb&#10;fY/c/eSTDzxz762P33/7kw/ccvdT9z16z413vPfqO0Md/bzJRS/loSFKKVAJZoVyvspJeEYuTNx1&#10;8303X3tHaV7Vqy+/HQxEMcRusxCd7QPXXnPrhubtTzz2JxR2REJRhgo47GGgrQL9Ui41f7/n4G13&#10;3nfvA48+/cwLjz7xzB13P/DCX17v6B4QSlUoYTdaEI8/YkMpK0yCuNMTZJw+hLAfPNp21XU3v/Dy&#10;Gw8+8tR773/MFyu8gZVINGqGcFAAp52U3ePyhp9+9sWcAqBQbGjcsGnbxbslChVhdxw8dvLBx5+6&#10;9ubbzvf2US6PGehjDCtQqnGnG4QWglpQqkwMK7PaJGaLAoKHuIud4xOzMjlInxCKTvUPiE0WC+vQ&#10;kxQRCFodQDV1y2HI5GBnlQoTa+fpdW/8+yMZDKF+n83jFpqMGpIAfXVgcWH/2TNjQgEWdOsZTGjR&#10;uqKrVjcD+VhTbBp5RAeUMY/T4nTMKuRmp8MVjUJerwfofisBoACDiM1jt7hoHYOKLDoNCSsxqww2&#10;1e/auvnqS/GQx+Qg0YDLYMcxv9sAlJXVsJZAiaDv+6MHOYlxZRubnn3rtRHeAupzWRw0HQm4o1Gg&#10;WKI+NxYAan+Uq1HuOXqIkxT/t68+s7kdEpvZ4mLBRdnoCjjUUrgKR2weBxtdpn00AOVlCDeFOkgb&#10;jRoJRI/adChkpnA6FLTaYysrSX8AaNGI2wOHVnQOj97pUZJ2s9sPByMqkjE63WgwjAZDiN8PebwW&#10;p8vscJhYFgByAKUdqP0+ezjIhEAldg0KaxDIQGAKqxmk6HEUBZ83GgWHMd14NYoGl62eABuNGh0e&#10;EIJDchncedTmDZpdPiy0AmCwuzQUa3Z5kXAEZGGRZaD/AxArqyaPFwqGlBQ9o9aY3F4VxVh9/iWT&#10;BeQanDGvBZjbbg95bfaYSwHMzVhoLOaHzUnjHjsd8zDgW9uf2ksHYjtQoy4ScRKwkwB2Iuln7SFQ&#10;wAPgWPaCOEjBPDQKTEgPTfjswHSi/aHf4QtSAN4AuQbE4UadHtztIz3+WPp/EHSQATa2c443ZoQC&#10;8w0cgkQm7IrZa2GnPTajwg0OiYAd9VKxbYLCDjbiciy7XZE1hFzOkNMeYAFoYNmFWDLsICMOYjkG&#10;S2wbcVTvgXQumy5mlsKG2Cor2OzHYjsa+VBriERX7FjUAS8z1hChZS0AOodV77QaXDajGzJ5YJMH&#10;0Ttta4k2MzCQY6YxYXBDasakc6FGb8yJny1I2wIxIAEGDdrxIEvEjE0HuG3cG3tFuIcivAwWYfFl&#10;hy2MqB06HsmdQ6ZHbT39xvM9hhM9huO9xuP9lrZh6Nwo0j4Gd4xC7dNIP8AsPDCHDC6iI3xiXErP&#10;yO1zGjdP7VySOxal9gUhM88jpufQ8WloZBzpHra29+pPnlccOic/0KM/OoG3L7kHuM6+MfRcl/bw&#10;Wfn+duWhC8a2EahjHO2Zhrpm0V4eNiIkxhU4V0Uu6QmpkZLbHDorq9XbFRpKIiYXBdg8F5sEmMS7&#10;YhTb2uLWLn2MZeuO4Whs4/h1is3WvQD9TrGJsGmZfVrGzkiZaTE1KWfmtG6ezi1UsUsqO09t58f4&#10;NY8CDmjRkAEJGmC/Tu+KTWTTuyUmv8ISUViXlYaISBPgL9JDU0hPv+lkt+5ot+HwBcuxPlsMg9aT&#10;/aZjPcaDPaZDvbEFpIe74d86bQdO6348rvr2uPzbNtX359V7O3UHBszHx9GzfGRIhI3KiBkFNa+h&#10;RHq7xMoaYJfFHXF7V7yhlXB4NbJGnS3HKLb/I3ux1dbWrlNsbjcQU9FQKARS/z/uyPZfv/+FYouG&#10;l1dC4YjbH2Q9PsLlwcxOuZGVah08Dbu0TrFNIKcGjIc7dT+fVX7XJv/mjOr7HtNvQ8jxUfTUCNLW&#10;bzt2wXKk23Kg1/brBXRvL7K3w/bdWdPXZ/R7zur3dOp/67Mem0T6F5gxIbskcvDkdi6A0sHXukVG&#10;v9IcVJuDGlNAvU6xqcB1XQKdj6/z8lWuOZl9SmgfEzBjsbWi1PAC2T+HX5jCuibRjnHsPGiCQ8ip&#10;GLBTY9TZSbZ92tk5Z2+foc9NYe2T6LlpuGcO6+MRE4KYI4xFOctTO0Ral0TrFCsZvozgitE5Gb4o&#10;xbhCbEaEz/Ko8QVseNR2vl8PGvTpEfjMGHpmAj83TbTPkB2zZOcs2QE+fJ/xaJ/h2JD55Dh8fhrv&#10;msF7ptHuWayPSw2JnFMy75zcuyBxzfLpCS4+MmxrA6d0G37t1O0/b/jpvP5H8GZO6745rd9zSvdt&#10;G3ilyu86tQeH4FMTaOcY3C4meTqvElm2YqsQGcF/p9i8eGzfGgeQrQQQjkCuAcQmsrkxqw+F1ig2&#10;W2z+GmJyQ0YPAGz0wiYfYg5glhBuDRMAljBh/j2OW4KY0Y8AQaYHxfw4EFsGL2r0YeZAbCIbFGah&#10;CAtCW8huC8Xcu5jcqMGJrFNsjojbE/U7Y4IyxrJ5lr2+qN8fDXhXfe5lD+phf4fXgfuchD/mjIYO&#10;AXXOt4Y1li3kA4lEjGJzoR6SAOptxOWM/k6x0aGYmGPCzjWWzRHb3C0mx+0MENOrXseyL4Y1li3m&#10;GzTgXPeMszaK+JzLMZc3TNAF0tcpNizAon476rPjAQcVdq+7Jf2dYgv/TrHFyvjsoBgWcLiCHsca&#10;v/Y/KDafA/LYgQIhMGnAmPr6R/9MzM9JKyksaahLzs/Nqym+7ZG73/v8wyf/8uzmy3a+8eHfnKsh&#10;K0vCTodzZdm9GtVhOORwEd4AHYhw5erbHn2Uk5Jas2XLueHho52dZRta8uvqPvrue8fqqgpBtBiG&#10;+XxKCLY6HDan88M9ezgJ8WnFRZ/99OOCXLa/7eR1d98FbJbaLa2/HDsW89UdCRsIHKgUrtUVE0Wi&#10;bhfu9R1p7yhvbknMze8aHQfxvKqagpq6E109/mhUbrZqEBR2uqx21kLbdShO+gIg8uifnuckJb/8&#10;3t+XlKoPvv46ITf3yttu4amVbCQkNxstDGm1UyYKlZn1Sos5GI3OicWPPPssJz6+orn5wIkTX+/9&#10;JSErq2bTpm/37XOGw6CAwmzGXS7S45kRCh/6wx9BSU5y8ubdu+u3tJpwDGJozMkiDjvMUuvkmhGH&#10;NZBZYdbP8hcPnz753CsvF1RW1LVsLqqqqajfUFhZt/3Sq/bs/bV/fFKmM+hsVtrroTxOwsUiLIQ6&#10;YQNislGw0mjCWAfO+qcXJbUbdnASsuPT8spqWworaoqqatPy8+544H5vJIqxLpnOiDvcKqMVhFor&#10;vOuqazkp6YWVNQUV1TnF5Zy4RE5y+u6rrrUSNErTAplMqlI/+PgTWQWF5bX1NU0tOUWlheXVX//w&#10;i1ihW+BLv/pub0FpTVp2UW1Ta1VdM4eT9Npb7/YOjCi1ep3JAmG4w+ujnW4rgrn9kfHphfKq5qzc&#10;8hi/hjjNVpRiXBTtIigHhjE07ZJKVGKRwu+LDA2O52UVNtZtuO6qG3s6+l547i8VxdUJnITyorKO&#10;M+dXQ8s0RijFUsH84u6t24FhX5KbV5yVtbWpaaK/D9JpZ0eGO9tO/v299/NyC7PSs+I4cXnpmaDY&#10;Hx5+dKCjUzjH1YplD955f1l+SW5GYTwnJT+3Ijkxe9fFl/f3jfB5kvf+9kFsj7bqhrLi8vSUjHhO&#10;3JOPPHF4/28zY5MXOrpe/vMLCRxOYXbuRZykxLg0EN55673gJs+2tQsXRWatuaasOiMxrSgrL5Fz&#10;UWZC8kN33Xv26AmtRL4SXL36smtTk9LjOAkpSemlxRXPPfM8jyu0GaGq0uqM+PTSnJIMTnIaJ4k/&#10;Oo+rrYrJGe0cVzO/qOPy9Dyhcm5BvSQgDeY/PvTYzVdcUxNbu1tcmJNfXlTaUFOfnZ6VDN5DZnYS&#10;JyGBE1dSXFNWUpuSVpiWUcLhZKSmF3M4yQ31m19/8dW/vva2ZJ4rnJnDbPg1l1+bdFFKbkZePCch&#10;iZM83DeikesWphcbqhtBen5WQXpy5j233+d3BZQS9V/f+7CiuinmtoKTlJtTmJyUnhSXdOWlV5w9&#10;dnJubEKxxAPQ8PiqxSX53Jx6cZG3IIQtGG9e0Nqyral2QzwnMTM5syi7cEvTpr++9hYNYSGXTy9T&#10;ynlC4eyCUa6iMAqxIltaNoMXvu7BEDxROidufmDQYbOp5udmeroFQ4Pi0WHF5PjQiWNP3P0IaLXg&#10;46Ynp2fn5nIu4tx8/bUHfvlJNb8Iy1Xa6SX11KKWK/HaqDeff604szCVk5qfXlCaW/rhux9SEIUY&#10;kSsvviIvLSeRE5cal7x76w6NVOljnTK+sKWuMSc1HbS31Pi0rOTMYtDo80qeeviJf737zxsuv2Zr&#10;U0t+Wia4t6r84vKcvDRO3CN33C2YmlEtCiGl7m+vvPH6n178y3N/3rGptaWpmb+4hKEogeMMSbE0&#10;46AYlqAYFKdgzGaF5ucXrrnqGg7notSklOSEpJKCojjORY019Z//+1OtXAUZrQalFrfAFIQZFBqN&#10;MjYv7OnHn8rNynnkgQfNeiNisdmMQDAptXK5TiYzqVSQXgdgUio0YtHc4OC1O3aA+8xPTSnKzcnL&#10;zExKSiouLn7rnXd7L/Tr9GaN1iiXaScn5gvyytY+a3pZSSPoDnFABCSmglZUlJV9yzXXjvRe0CsU&#10;I31Du7ddDLIAcrLKn3riRZrykLjz5+/3lxVVJYO+wEmoLCz57IOPYINZtLCkkakNKn0kEEUhMi8X&#10;1J+SyEkEL7MktxC88LHe/qXJGaNMYVGqSQsM4js3b0/hJIHelJNZ+MjDfzTqUY/Tr5Jr42KJiaVF&#10;FUkJad98+b3PExIsif/07ItAqibGp+bnFCXGpRTkFsfH7v+ihKTkhPjE0tKy99//4Juvvx3sGyAx&#10;AjZZQc8Vc/m//bw/hROfxLmoODMvIy45gROffFHSZTsvnRmbnhye0Mm1WrnGRTv/9fcPM5LSywpK&#10;6yvr0hJSM5MzXnn+5ehK1MVSSplIr9NQJG6xWK1W2549P3E4CXW1zbVAMjZsFC2JT/525Pbrbkrn&#10;xJdm5j737F9+/P6A1QAsRBbR6g0SmXhyQr0wbxWLFgcHZi8MvPXc83948Mm3Xnz9j489t3PT7qcf&#10;fPz5J5/d++mno+fOzXWeEw/3SyZi5RmEtmjMvZ3DKpmhqrA8KzHDKBCGKcoqXDTzF0y8+XWKzSpa&#10;p9hm1Qtzkskxo5Avm5nij43iWs3iyPCNuy7+68svG2RylUAomp0jLRY7jCh4fESnRw1GYLx/+/HH&#10;V1+8a0tD4zf//jdjgxC9QSOWLU3N7t/zw6vPPX/m8LELZ9qP/rx/8HzXF//4sOvEadHknGR6QTHP&#10;441O9bedh5U6yKjVK6UmtQI1G6xalVmj1MskZpVCLxVrxUKtSGiQii0KuVWpMMukerFILlyS8Bfm&#10;JkZ+/fn7t179y8fv//34wd9OHj50obNTKRaHvH6zVi9e4lsNJp1SbVRrrVoDd3JaL1epxbJ9e35c&#10;mp6fGhqfG5ue6B/rOHl+YXwe0tl40zzBrEAn1WnEmvH+WZsOt2jQtkPnp4e5QeeqUQXh4LkNJEic&#10;H+frZJbvvvjl4M/HxwfmFqfF0UBYuiQwq7TgqY1KFXdian58YmJgkDs1uez1jlzoGentmRwaMGmU&#10;8xOjM2PDPIHMZEH6BsZQ3D40Mk0xHq0eWuLLxRKd2UwIRdqDB0/TdIAkfXo9vrio5C4oIZtTo7BM&#10;jnLHB8c1Mq1OorhwrkMnlqN6s4Inc6B2o8Kml1lgo52wua0qI26ASBOil6jnR2aEMzwFTy6Y4Qvn&#10;RWKuRCFQzYzOkzCrlugVIi13WuDzLsMQxV+STU4sAA1Vq7FOjHFBuyWw2OQ1ivB5XKsOewSyshTh&#10;Z5mwJ7bztIeyu1HCTtk9GOkIhKOsyw9jtC+4YjDDJONGcDtBu6wwARKDkSgYxB3uYHA5xqkZzIg/&#10;FLUiJM16SbubYj12px/EQeTjz7+9KDFtw+Yt2XmFtQ3NY1OzMrXOiuKhaJRgnbTbC6omnG4DjDqC&#10;Ya5ExlModTDC1xnERrPUYoXdHg2GU6GwkWbmFUqQiHi8CghWwohjJcrT6oQGowpBzU7Hkk6rIXAd&#10;RUps1kWdBvZ6jHbG5nEtqFUqDAWHeCigJjCzg1ViiNCilSNmGWwS2wwSm8Hiou3RiJGl1DgqsZkF&#10;RoPF6ZBBkJ6hDQwjg2Grm9EzmMiq11IIUIC5Wjm1EpBCRns0dKK/K72q5NsjB5jVoMlJQj6H2Ulp&#10;cESF2jC/R2TSuaIrHePDBQ21z739utVpF5v1IEuJWEFcYNBocNhA43qGdEWjeoYA91C1bfPTb7zK&#10;rEZgr8viYlU4vKRXg3RHdMXmcagJFABzYOgaEDa2qSdsx4ECCUD63FaG1CCwmaaMFC232jCvD4RG&#10;t1+CkmZvUMM46WjU6PRqweCzHLV6vDaPz+bxWFxus8NpcTptbjfi9VpZBrQRI4nrMIQK+AAgh50J&#10;BWAna6IIkAVScK8bdTtNNAm7HEqcUmAU7A+bXT4VwejtTovbB2Bg3ZAvhAQiVk/A6vaDCBpctnmD&#10;WtYBBUIy8GWjUY2dVVE0sRq1+Pz48qrZ6zN7vFIUA4dQIIhGlsnYzDUmEF3VohYDAaEumgl69JiN&#10;8DkAqIBrfTMce8i7xsQxsINcZ9BQF4V71vlktyPiWd9SDRhEuJdBXMA2IUCZGMUG7J3lqDOyag9G&#10;KG8Ad3kRhxtmXZDd+Tu/5g0w/jDIZYMRENrBU3ipGDzUOsVG+O1kILattj3ipkPAYoqxVNQaV4X7&#10;GFAMxJmI07Hsdq54XLFFpi42wNrBpb00AOGnST+DBRk8yKAhADu8DMxPap1oM3gRgweOIWalYgDm&#10;AB5bUxUiLUHc6EV0bhswdQ1uSO+y6Z22GMXmgc0+1OrHYolOkGg1umGLDzV7UVBGbTfp3b9TbLGd&#10;2n6n2OxYKLZEFF/bHDxmb/oY3AukBUMBkzDCAliCkIrV8qlFLj43ifYPW7p6jSd6jCd6Tcf7rW0j&#10;8LkxtH0cidnv00j/DDowj8a2XePCQ4vosBCfkFDTaueixrWkdvNVbr7MuSRk5rnE1Bw6PkMNTBF9&#10;I1B7t/b4WfmBDtXBYej0PNvL9w7P0N2D1lPduiM9uhP95tMjUMcY0jUDd8+hvTw0RrHJsQUFzlUj&#10;QgAzo7bYNUaHSsfIpTRPiC8sEtOL+NQE1gXuKrZKlOgcw8/3W0926g+3aw5eMJzoM50cMZ2fsHbN&#10;Q4NL6GhslSgxI2Wm1vi1KRE5sU6xaV18BbO2DpRa1NpFJrcc8mvhgM7m01rcKrNPaXDJ1A6hihWA&#10;p9P7xYaIyLgs4bGjs/iFQcupXv2xHtORPsvxPuhYP3R80HKi33Ss13TogvlIH3xkED8+SMZw3vTL&#10;Ke0Pbarvz2h/6tAd6DYcHLKenMTPC9BhCTmhti/qXHyjQ25gZSZaC8AAiyroCESC4dXYBLYYd7a8&#10;ukZt/e9/MXZt7bd+uM5+rf/Wc9f5NfCL7cV2/PhxEHO5XCAvGAyuZ6yd+L/7LUf/b1jzagDU1GWA&#10;SBSMIx5vmHT4EMptJBx6o0+qdYkUjnmZfVboGOGSfaPQyQuGg926fedVP52V/9ip2TdkPjmBnJuE&#10;28esZ4eg8/2WM72WIxesR/vQXy8gBzos353WfXle/0OH8ecB8+kpvEdo5yu9cq3HAvD7xEJKqGUl&#10;Jrfa4tNZfHqzRwviOodczQg1rNjgFhs9Ep2Tp2IWYvsFspMi+7iAGVuihhZic9l6prHuceT8GHxu&#10;CD41CLUNwCeH0FMj+OlR8myXYV+PKcaAjsKnZtELMdqLnpXY56XUksIuUDslWrdM4xYrWYGEWhAS&#10;s2KaKyDmFvEJgHlqeAbrH7Sd6dYf6zbFmNcRtG3a3sF19cw7uiaxM0PW453qY93aE/3GM6NQ5wze&#10;N08NcclhAB41JmQmZY45pZurdC5I6BkBOr4IjQxb2gZBVzQc6tH/1mXc12Xc3278+bzhp3bDL+f1&#10;P59T7T+n3t9vODOJ9c7hI9PokIiY1bqFcFiPrRjJMERFYDoIJDuKuXDMiaEugvDE5BoA7CGtDtTi&#10;R60xuYObfYjeY9MDoeOFzQEUWaFtYcIcwMxBzBombBHSEoptvmb0xQCEl84D6dwQiFvDFLLKWkOU&#10;0bfu9AC1BClbmLGG6NgEXT9t9JIGF6Z3YhY3iQYd9hWfKxqKeW4Oue1BNxv2uJb97pWAe8XvivgI&#10;vwsH8DkBsDWsx+l1im1tOltsIlvQE5vC5nNBHgoBEi0Ym0FGRzwgJEKxpftkyEWGXSCO+lnYSyNe&#10;hgg6mWUvGCpYgNiw4baHXHTQsbZVJ0P67XTAse77hg46AUAuGF2A9AQyFPYza5LUEdsXIOxcjxAR&#10;F7HswsIOkGvzUlYvCULGzdAumnQzlJcl11xKw36nzcsqScQGnisSQoJ+ZzTaNTPz9Otv3P2HZ+7+&#10;w8Nvfvz3z/btmZIueqLLRNBlczFGBgfagxwyA+3B5mQdqysmhp6RSh3RVdjvGxEKnnrj9cdeffm1&#10;f390qKcLCfitHjAeezU0aXI5TE6HwWEXWs1EJGxg7aCGzvHxL/fvv//ZZx7+85/ODg2qgbEaDHij&#10;URWC2JwOPUlocczEMGoUMTIxt+KYL4B6fUc6u/74+huPPP/igTNnbU4X0NhgtxdkCQ0mUCcRCK3N&#10;RQ+IDWZ/7J9+wVmJ7KPvvrv36aefeOkFFWyTmHUgXQkbbU6Sibj1JEhRgcHVSJJaFLXa7Waaxr3e&#10;jpGRx1944d1PPpkUCMGlYaeTCYWkJpM9HJGZLToMs4eidGDFgDNsOFq+YdOtDz3qWo1NngdqCuJ2&#10;Qk7aypJmhtATsAICyqX66PnTH3/39aPPPnv7Qw8+/qcXHnz6mSf+/JfH//TSrfc/8sY//vXxnh8m&#10;lwQayKaFIQ1ktge9ZtqIeRGVTa2GNGYSM+KwFkKdkRVXJNo9Mv3n19+98qY7m7bteu29D8a5PF80&#10;qrbCEp3JEVoh3D6gUoDCQIcIRKNnevsfeOqPV916x/1P/uGVd/8u1hpBoh4lLDhBuNwCpeqlN9/6&#10;8ddDX/3487sf/vurH375+Ovvv99/aEGkmBfIznQPfvz1jx9+vufN9z566bXXH3r8yY8+/bxvaFhr&#10;NButNtbtdfkCME65/SGUZJej0czckrff/cDjj+pMqM4Ms94QRjspp89oRWHCDlR5jGTnuUJgtEAQ&#10;efDgief/9MqNN9z+1JPPPfvMi8N9wyZgvOhMCzMLDE4ZVDrMCq34Q30dXY/d/+Cn73/gY+wsivKm&#10;pnVS6eLExAf/+PDZP/zp9b+89soLL3/0t3+88tzzX374UceJNv7U3PzIxOvPv/LDF3u++/LHL/79&#10;9d4fD3Wc7T/067EvP/2GwuxKqebUsdOf//vLv77+Tm9771cff/HdF9/++uNeyaJAI5EPdfV+8o8P&#10;3n/r3ROHj3ed69z/0/5vPv+mv2dgfmp+cnRaJdMszvE6znYfPXTylx8P/PnZlz768NOlRRECkxqN&#10;2e0O7fn254cefKIHqBAWDDJjgkWJdEkeDUb//up7zz78xx8++taHujQLMi1XoZ6aNyzwDFyBiScy&#10;CiSq+SWtQMLasNLcgpLc/PKS8pLCkrLSirvvunfv/l+/2fMDMEdtRvPCLLftWNvszJLJACOYo29g&#10;8qmnX3z6Dy9t27Kbw0nKS88pLyiFdUabRi9aEvld/oP7Dz3/zPMqmRrELQYriJAI6aCdR3498tZr&#10;b2sVWiftRCyIXCQPL0chhHI4fSYzMF6CPm8IssBSkUwtUWAWmIExwgLhRrNZrtIKxWa5UiFRy0Uq&#10;yIwGPWGzzioVyA7vOzTcOxRyB4IuX8jl08lUsN5kUmpUAomCLxIuCtQyFUsyiNk20Nnzw5ff2GE0&#10;4nJDKrVsfoE/No4oVYrZWW5/v0UonOvp8ZJuD+HEYDwcjKyADoihC7PTaoVMMc+1yhReM2oTyLWL&#10;EpNQGY1ER3uHjx84KJjjgps0KNROgpbzhX67c7inr/PUWXA5cCc6mdKoVEN6IzCwYxOUl6MswRA2&#10;oN471BIZaraF3T6NWKYRSUJOl59hcJN52eWK+nxWlXJ2cFAyw10anRTOLJw9fHy0b2Bz44YnH3s8&#10;uhpFIBiFERxBSQxnMILBSXYNCwuLFMlAVtjBOp2sy2Kyep3eoDeImCGvw+OiHHqFVitTMSjpphyI&#10;0WYyWmwW2O8NBP1hFEINWoPVaIYtNo1cqRRLFSKRVia3aLU2vd6kUmmkksXxSfHcgs/uiAZDFE44&#10;7WwoFAmHIksCkQ3GwEekaIdUomLtYFh1BL3LNOm10/7VSDToXQmB7+sARglu0xnnxiaF84t2nDFr&#10;TSODk3qNxcmGcNSp1ViMBhjY8BYDdHj/QZ1CEw1GTCqtWa0Dbxg22RQimVFnYUiH37uskOvlYgVo&#10;XV7W7bG7WJTgTc+JZueVPIFRrgIn2nSWAz/sM2ltXkfQ5QjxeQqzEQJvTyJSDPaPEhjjtHtBVRKh&#10;HIEInzvIUE6WdoN0mmCXQ1ECZSKgDZC42+9DSVylUa8CQ04FmoNcwhOA9yPl8kEbs1tR0BiiniAN&#10;XjLtioajEXdQJ1WzKA3rrZDOYlTofIw77AqAXHBLIAKagZwnES8ItDJgpCv0KrlcLGAoOhwMHT5y&#10;Mj09Jye3pLqmOTMjf2qSKxerCIQ2qI0MxhAwEG1u3IIsTs5rBWLKZDUJRbLpWfU8VzIxZTfatItC&#10;nUBhkWntNpqxUiaVUTjHnx8YnO8fiLklHeqXTU/Hlp2KVZgFHxqctlmoG6+84ckHn8A02sXhkf++&#10;F5uRBzBviHk8WJRMjvGGByC5VDA2MtffJ5qcmOzueujmm9oO/rY0NSld5Cr4PMSgR40Gs1pF2awa&#10;sUgnlch5S1qpxENT0XAIlJFwF4xSpUWh0Qql4pkFuw21KbWTPQOCyVlEbeCPzwgmZoUAk3M6gVQx&#10;z9PyxDaDXq8EQ5kBNhltep1BpdTKpFad1qhSGZWgZylBs7So1VaNxgKgVuv1WrlcKhTxlUoZgSM+&#10;r4smMLVcCpsNRo1Kr5Dp5FLEqLdp1XLeolEhIwxGBXfRIJaol/isFV4YHgW3QegtoN+xVlTLl872&#10;jyJqk4or0gsVWp5MLlQbwdVkBoPKjFkpiw4mYTtkxLRyI4iYtRDIHb4wLlyQGFUWcGjRmXhzi3ql&#10;emFy2qzRgZbMm54e7e1VC/gGqYQ7OrQ4OmQQ80XTYyYJ3wIag0o72tMP5IZwjjs3Nq2TqRVCmZAr&#10;QK2YSWuGrTiPK0IRWqM2GXRWrcYMOotCFvPuKxHIMbPNqtXLuEtGmWJxdEInlJhkKsJoE87yF8bm&#10;ZDylnK9SLHAXhof1IjF4ZJNMAak1RpkS0uhQg1kvVRrk4K1qBHOLFo2RP7uokSqX5hdsJjMFxLDB&#10;ZAIyQKZCIUzIE0EWBLZhLqff6wkFA6v/F23/AS7JcZ0JolhJIzcy1IiURjMaiZLoRJGURI40lChx&#10;ZCiK3oEECBrQAPSeoAFBSPRGNKIHAcI2TKO9ud23r3flfVVWpfeRJtL7svd2992TVSBHu7Oz3773&#10;9tX3f3FPRkRmRkZGRpzz3xMR+7ND1wF92tcMmxMU6JBACKKhgV0vSFXN0k0HutNmu+94seNFSLeS&#10;bALZomwqa9bk4FBC0N/bQQLd5xiZLnaj+UTRSZzN3DAbTq98+JZPXfPTv/CHz/yz33vyM5/4pD/a&#10;K7emVw8tP1Gxm82u8EgLR2NBQwOe55DsD1MJ65KpKa5PKkiyHdn1urxoRLE7GvPYItU8skEzO42W&#10;7Lg00gRsm3GihC5o0YJj9pHkToe8YxKqWOp3uzKv5knpQJNFz+JtE0JSV5QQQkFwdTnAeurztsY7&#10;xgCJLNZpE7UFTnRBGbPU0JehUxmPUOxGVyd4FHVlxhwG9iSuUB04l3e0l7/pdTd+4J3p4QGYAwxW&#10;tMSFEMoAV2NMJDgGZ2mf+9bXX3fTjdYwFl0Mah4IjKlKHpY9KzcKZiMGIyML9SQA3ewz//ov7/z4&#10;h1lL60jsQJMW82DgKcCI8PfH8JhGGii+qvoIBboeGXqMjcQyEttMHGuYb4iJAkePvAYDPa/iz0Yc&#10;RmLsM56FRjHn20oSiKFLYg2loRy6oKjDred39wFmFkKRBNuwsijfCmC+P4CZBqJjCpYOV4YYKPbw&#10;8DJrqE2WBP2QM1F49SoejxnLGug66OTObKZEYLzMwEYwhkMtTUC2JhMp8OUwBFmDp746U9LAmKRS&#10;7LlXpnAI2sYAo+jwCuthiIHePz68CnJweOBOQtFB0eUhowvZ4YRELIRzgsyfI5jzQT7OPJy6ZgqF&#10;zJ2wcOZaWb57JpyeY5wDDhfk0QILo2mxN4IzSswk0KBOAmcBqAR7GP/bqaaLuaX5ymVpPrnSHIPV&#10;lnt+OYD9fJblfCEzD4AneRIAYsKDONyPwlkUzMJgEvgjzxu6buZ4Ex9gTSCzq00clE8IBXPVNg5c&#10;/cDV9h11gqXRfEpW7jKi5f4iYxMgDXUwcrlEBYCgjkw50wWQIwUgJkiZz+vKPU4yHWLYQGJDCQQh&#10;ViGVzkx2ZAljWxg74siWxnBrT58FxhhKEiwowsUcWH8MBY6MMRiAEZRh4PJNp9lwGiVnc8dYvSAe&#10;BVyUH1lBxzaM01v47LZ5bks/u6tfKpirFXOtDECrgIa22TK2Kb/GhA027nBJl4q7g6DV9Rsdt172&#10;1kvu2q51cU09vcQ/cp576KL0yCo6Xgwu7LrnNq1T68bxVePYWh7mwiY6uqU/WtKXatZyDxcJq0Rq&#10;rb7aFCxGdjk55MWAI/1u12o2rBJg2zq7ZZ7eds7ABXe8MxfVh04yPzpG3nmeP7IkPrQqHt9UT5fQ&#10;pRpe79h7PbfY9XYBbWenbW8PgjKbQZmbfbfcgXvZFdprCQmhZLScUnwAWnKbjbpU0CLcWs+p9Pzy&#10;IKyRWZUa1pvhVsm6tKacuCg8clF66JJy9BJ65JL6yIry0LJ0ZEm6Lwe6d9l44JJ9ZNV56KR0x6Ps&#10;d49S3z3O/uAM96Pz4r1r6JFd+1TT2CScAhe1pGFPSSkpHsg+I3m0GWre0B7OhvtXZz+myRabHvxf&#10;/xb8GvwWhwtybfFbpC5oNPhd8wd/8AdHjhzZ39+P4xgSFhTbT878v/j9Lyi2g6sHB1f2Z1eH44Mk&#10;mWI/RThgdZdC+5Q47A2iUtffbQQrZXtpXXvognDPWe6Ok/D8g++eYX+4qjy8bR7fQifWpKNrxsll&#10;9dh59f4l9EBOsek/PCl/82Hmy8fZb50Sv7uiHiv5y9RoIF8VjUNXP3TlISmkBB8TYjpAY97Yl819&#10;xZjJyojjo3xmL4CLW2LW4dMGE9U6wVY72GoFm01vvZpTbPm+orv47IZ+fF07dgk9fFF9cAnurs4d&#10;EbUjJ9nvnxXvnK8XeKLirtT9tZa713T2+n6DitpcSggjkh8RTNLph7WuVybCetst1+ztqrVV9lYL&#10;1vKqfuy8eORR8gcnubuW0QO7walaulQKz6yiB09Rd5zLv4GcX9u1lnJ+zV+r+xuAdrDTCXd7YQHQ&#10;cXcbeKOirhSli6vyw5fEI0vCPef5u89Jd56T7zwj/+CU9P3T0g9PiXecZO86xf1oRTlRcJer3lbR&#10;Xm+YO1TcQFPWOBDsGXJ+TLFZoEgnlpnY0HUu9riEnk4ODWWC1akFoTjUF/2OOMr3OrAOI+3AkaBL&#10;mpjagWtc9bXLbs6yzR1uhaHBpohNEJ8ZytTRrwTm1UgaW3Sk0qEqDPFigUkhM3N+LbX5OKfY1Cyn&#10;2MKro/RwljuLzedj+pMknKXx/jACzDIvd1LL54HOGbTYHEZGGsLQCKPpgmLLJ43mFNtwkUHLXD3L&#10;GbS5E1mYz9mcPgZ7mnNt+tBXEweljgkd337qTWN/Fgf7+ax+wHxDnAjGDwNG2XxQCeFwnieJLmfJ&#10;1bF9EONZqE/8nGWbBub0Mcbtf1Bss0gbe0pmy4klpxb2McAMbTvxrHG+HJsxSbRRpE1SfDDpGZq5&#10;P5WiuCnL7sFlfTiG8jO2AqVlbRWlLo0Ve5oJHlZjP7gyE32XdyzBc1kLG1mG4ti5cmAdzKz9mTpM&#10;W4osxZEYh0IY9E0DDTPWc7XRUM3SRQzru7RpyoEv+T5cwZ3N7MlY8j1zmGlJzGDTGo9F30NJDNlg&#10;OOdsS/R8azz19g/syUwOQjkANWUquH5PUTnb6SM9PTw0h2NzODKyER6N/dlBZUCTmi46nujCyD3S&#10;4oCGx8xCUJJAkVJDq8n3zaEnB3q+BY/rDlRVdBzF90GQPQ9iGMOAsNDt2qMxpWlqEOhx7E1nkMoa&#10;bk/UeiIy4tETfv/J7/nEp+AWKIQmEWtRqIbOApJnsVgZIL4v80bsy47tT8buaGKlIzudiNjT/ASE&#10;UocYSCoC5S9LFRfrocuatDu1RUeidcYbp2WiDUoqgwzkJWY00v0MNKEer9IqTi4fcjo240yyXFYz&#10;Rez6433BdPzxrM2CsQV33NeDGPLAKaSM4EZWMvSGI0ZRGQUF4wlyfIDuRZLpgOXYpjjkRB1alE0f&#10;B0PNSYLhZdP1RrMD7Pm8rAgqgjBIMkaQRrMrA4YHw5bi5N/4rSeePLOMnURULEm33HjEyXoyPnCC&#10;zI9HmukxvDqgBF7UFAVrOrwDS5YMywzAKqAJulFudBsdQzUapVqn3vIMjBVkKZohKrMkNQSJbLZ0&#10;nl89c4ZsNsG68MB2cEOFl21VdzUj1M3mXqGxW+xXm5NwiCUdrK9RNNMkxzFjJJmBE+sK9qyQJXmM&#10;LLCTA8sXSK62V9YFBXHS9vIq2DaIEbCkkp1BvVTbXNnkSG7t4lqv2et3Bu16R2BlrDmBm1B9znfi&#10;6fiKhmyeU0kKasUC28bCAccqgz7HkuLa8pbGGzwhRHogdnm60ufqlMfhxkqJBPO1WGWLNa5cp0q1&#10;5vo22LomK/3iT/+7p//+k3/qmp96/K89/vSps4aOJUWTFOQaWOFFkZVMZHpuomuO7WQ0q40nh447&#10;fOC+o898+rN/6d/94s9c89OJ5YKR1qy2SjulJEiRiDZXt1RBbdXazICFSEuzkKR16h3HgJpxQeAp&#10;nuEURcWdLnwxtsArnhuRPbCOKUfDuqiy3T7TIUwwjThR7pOIYqAm+x2Kp0RDwZNkKnOKKRujaDgM&#10;0syLZYoTBky3UqfbPYOXetVGo1IHA7bf7jmGtbu6Ud7a1TmhX2twYIVvbTO1emN9o7m+ThWL5QsX&#10;2EqFbg5USiL7VOAG0Iq9MFAlYWP1ElWpMbVGxCGp2pFapNgc1HaqgeG1y7Xq9h7V6jaL5U651m+0&#10;G4WyTHPFje2t5dUOlKRDUO0O2epM4yQwMRKULExblcaFU+eYXl9heb5PtUvVVrG0fn7J4Hm20908&#10;f75frcr9fmtvt7yy2S/Vd5ZXT9z/0NLJ03/5nD/7wXe/l4SRhpCmIqSoSFYMWcVIc6GhG9g0LJKk&#10;B33S1LHIiQzJCIxAESQSVapH0j0Kq2aIwSbTdUGFShZ5mYHvTgHDUeEoVlc1+EJYaFUUQ/f6g3ab&#10;6REKy+qiiDhOoqhBrQElNGXFUpAO3yPDciyPsSXKKgO2tWr2CFqA/oESoJUqosEyyNRDkUOG6nRr&#10;HQE0SdNGnAg1o/FSrVDVJU1gVGi0omB2WgxDyywtq6KuKSbbp33sKgxvSmqv1pRIRuGkyA7a9Z6m&#10;YEk0dM2lCFoVkanonVqL7Q2ahTIUhW132TYBDWAf+jqSV3gdwNJI5E2RUzgahpG41eiBrEo6HAqs&#10;QpO8Z4fYcCUBKVJ+d46RQO4zlGZhWUM0zypI7ZMDkRdajSY/oJEgDeptaGyYl9lWzxFUodM34HQ4&#10;EW5KixqnBKYn9FkHWTqvRlbgqFiG2/VZSNJ4VaYE+LpUDuxfXpcFlmGSKD5z9uI11/zMHzzpj/7j&#10;f3ziL/z8ry5f2OBpqV5uVXYrIp03+36botsDqt2XiUGvWHE5waRoqlge7BUry+tSq1db3+uXmnSD&#10;FHt8ZatEd8j21nbxwsXB9kbtwrnWxgbqEVyfJxr9OJqdOHbhNS959QN33l+5tNLc3CJ3N/jKntKs&#10;yI0yW95jSrtio6L12r2drfbmmsuzzY31woWlrTOn7//2t9766le1S8XG3u6l06fgfZCtJk/0Usc2&#10;BN5RFbbbKW2sk80GYhkIe9UKhO3dMt3osM1er1gFGZFct1Dp7lUam3vtnRJZaap9prVdpKstuUtC&#10;7Ys0BeqDIUsSQ9sIIZ6TGQYapMbzmsDnIc9Dy/wxxcbQNKkoErw5jqNliQcI0J54VhXYwMaOpkg0&#10;yfY6RL3CdtuepnQLRcxyXLMt9Qg0oHvFss0rTL0NxegVqgrBaCTf3qk0N4t8i2QbhGuEvQapS5aj&#10;+Qqns4QQ2ik/kGRWIzuMxKgCpXRq/ValR/d4qstxA4bsDgatLtFo5b5yXaJbqfAE0S7u0a2G2GuT&#10;tTJR3LEFpr2zPijvwjhS2dyBLoVstDvlBtMZwDcCXZxAi0yfHfSYyfCg2yE77QE2fFk0eE5rtyiO&#10;EpqVNlFvwTclEv12oUjVmoNqvV9p0I1ur9Klm6TQl1rFjtDuaCQFfQs8OAweRLkq9cl+td6rNPje&#10;oFWEspF8n4ZRie4ONF6xdLO8V1QEUREkekDrqm5o2DJsG3s8K4VBGoXDNJkMs32kWlE4CuOhrBpR&#10;MtJNF2TLCeJ04gWpafk0K4J1hHTbdkNJ0SHbZHYVu9FoepWX9eHkSpCMB4w4nF7xomGYTnTsx9nM&#10;C4eGHVw+PHzuX/3tz/3i437/qc/6zd9+0u895Zm75VYMttb4MpyvO344HA94wQE1KU2cJOyxlGTq&#10;fZ5hNEPAthZEjG5kVw/tbCRgC1Qa1fMJSRYtG9DheMX1wtm+aDl6GnYlXvJsLQYdTxhoMsigTUm+&#10;TUF/F3nBwVRPAs4yeNtksUabEoNlEvpHz6BN2Z1lauSaWdRHkpGBrh53RJ7FphL4PVnSkzi8Mu5I&#10;dHAZdMWwJZD2JJEDXKW7X7njW8/+2+dttcoQL/mmElpa4uqpJ3kYMEAiZ2mkJj149uS9Jx8FBY82&#10;FIiHSEpX9MR3xukiJjcBYl8JHYjc6dS/+L1/RbHH2broYYhUAhvKDCXEw1j2LSMLFU9RA6RHhpE7&#10;HFhGYumRpYVYjx0ttAmJ0yJXgZxJQOuKPUpY31azSJ+kEFK2YR+MGdvgPUsOHC0Nc2+AfCZNBGXQ&#10;Yi8n2tKARBKPNbiC4lkaVOB8ZwAUOP5sCBekdRkUVDMJ4F72MOZdV40jPB57BwesbaMk8S/nguj7&#10;UhCocWyORs5sBqkQ4vEIz0C9B3sEyhMqaaCNYtLSoFQQ416ZWmAZXZnGh4eMa0IkC/Uz9CUXgaXj&#10;TiKwcSaHBzyWQdZjW4ssFJqAfPmgzAUjCKwed5I7HOR0W+KYYDSljpHYepxnsIc+5PGmYB9FkM0Z&#10;5WRcvhwb1E/kwQOqvg3h4ukWFBukLpg1OIR4yKbEGKW2MfKsaejsx+5BsgAGC2voQtK/TQXEl5Pw&#10;AIzEwBm6dgpWlQWhk9rhfk66ObPAyl3JHGVkCUOTHxpguqI5lDHYnjmbtkDOsg31nF9LVCaU2UiG&#10;1DzbKJ+5xUcK44sALpTFBMmZbu67aIy5SCYdrm8xtCdAPMTQqcEMMTe0uCHmUyxkWB052sSDwsMj&#10;5PzaNFqsNBdMomiaoCxQU5+NFcJmm06z5bVqwW7J2bwoHwMsK0dXteNb5pkd69wOPr9tntvVl4t4&#10;tYLXc4pNXSkql6rKWl3bGLgVyq/RUYuJO1TcpeIOmXSptLeg2ArOpR18YVM/s6KcWBIeOsPkEzmX&#10;lUdW9WMb5ol1fAKEZfTIBeWhZf7+FenIjny6bCx1zULfKlN6e4BarElKDitHghzxVED07FbTLjfs&#10;8p5zftM4tW6c2MSnVvSjp7l7Hh388Bj5w3P8A0vCg6vC8U0lp9jqeKPrFAiv1PP3HqPYnJxi47Im&#10;GzcJt9x3q5Tf4GNCGVLamFMymvN7A6vZd+qk16TCJjwXnbaouNGLiu1grxVul6xL6+qJS+LRZfnh&#10;FfXoCnrkEnpkFUL5oSXpvnPCPWeku87Kd5/T7j6v33NSuuMo+53/e4pNzWglpZQQ1BQWubINH+40&#10;+wnFlvNZ+/9LHixn1+a/xeGCXFv8Fqlzei3/5RNF77rrrslkkmUZHI/HY8i0OHnx+z9d4vDKIeDq&#10;v8EViLt6OLs6hcJNribxxLUS0Qg5K+P8iaRdZuTZgB7ViLhYD1dK9tKmeXQVPbSC7r8o33tRvG8N&#10;PVSwzla8CxXrYsE4f1E+fkE6tqQ8eEF96KJx37Jx/wX97iV01xnuziXp3l39QjveFScCuqxqEwua&#10;vpxRUkrKKYNGvDlT8T4yJioailLCcgFJex3W70opvMiBlHX4qNkNdrrBdtvfAjSDjbq7WoCmrJ/e&#10;0I5vaifWjWPw5i6qDy5rD61bx3b8U9v+ozvBsYJ3tuCeqeDVmrPec6pk0KT9nphQ0pBho/4gaAL6&#10;UZ0Iqu2w2AoKFXejgFd2nQu79oVL+Y4b951g77pkPFJOlqrZ8q57+pL60AX+AcCqdHbHuFRxt6re&#10;dgmvF821mr3dDorcuM1kTTKq9bxSB+81je2GtllHm5vKyQ35xKr8yJoCjezBS+jIknLvOenuM8Ld&#10;F9EDl5SjF8SHt9BSPdhpeMU9bb1p7ZFxQ50y+gFvjGVtJFoj09+HHhPbQ+jl4+hyFl4Zeo91ag43&#10;0oSxIU1NeWYp8wmh+ZzQma1f9hZua+rMNq/6Vr7+mgf9l7bvK1NXGtvK1NEOfP1yAOFC1g48tO+q&#10;gJkjT3IyTsj/deDlGLkAZeSpY1+bBPo01McBnua+Znbufgw9su+NomCaWuPYmSTuNIUQjyIj843U&#10;N7IAxmY8DEGAIRnG9eBgBPD2s4XPmjkOjCE8jm+O5kTbNLbhyrM4Z9mm+WJqZr7nQGCMAhgzYGDw&#10;pmHOsh2kwX7swWgx9qPLaTCLHShV5ubDycj3Z/kSAHgWmrPcE9jaj3K6bR9K7qmZDaE2drWRi/KN&#10;IxwQ4BAirdACmJEN0GIXoKQeQJukOcZDNB5qw5GaZWqSKXEqhaYUmGIAIZYjGGJdPYOizqeXpoES&#10;OaKPBRcLoPQEjhLBTVN9nOnjVB3GUhIIoSeErhB5UuyLEcjeQgZAPOfDUO0CpMCTA0+JApREepYY&#10;w9SejMxRpiWREvqQJIe+GodwaAyHRjbUM0hK1SiWg0D0PMF1QQAoEbyRzJ5M7MnUHA5RHEuuK1g2&#10;axi0ptE64rAuOabiw7M7GjxOaKqhoQQaQA1zyJ6rBj4KAy0KIVR8T3Rs3sIQSq4DSRCvQzGSGKDH&#10;kTM6qPRZnE4u7Jb++sUva7KC4kOe2B4Nc3/7LATlBjQw0KVk3wTwJhItA/kuTiI7G+I4Vd1QMB3J&#10;8kTsgroJkB0LBR5OAlACrCE2U12LdBRoKIB4rLiO7NiK4yMv1PwEgLwYoAeJEWaK40m2CxaH7Hia&#10;H4JybUYJhKDXQjxEQpJgWiK2Qa/Vw9gGJSkMkONKGIuGKZlYsRzkeKyqM4rOKgaPsGx6upc48cQf&#10;7meTseW7hmNhz+VlJUwzgmK7AzrKJl6UHRwe3v7ZL73xxpscP2HAHnAjQTNl0zH9yM/G4XDqRBmo&#10;+rrlcSKiOZliRJZXZMVQUe5xA6q1wPA8DeAEmpNYHsxmU1YtVXc0HSw6S5ZNUdR5TqEovtelW02B&#10;4TiK4UlaYjhDELAkGRyHaMpgeVuUHDhR0XRR1wRNly2MXCi6rdtYNQ2w23OOEExrCSD0KZliNZZX&#10;wfIgwKxs040m3Wy1StVWudqpNvqtDkOQUCqRFSVO0hQDyTpSTV2z54Sab+guUiwVmbphm4YjyxrY&#10;YP32gOuBqSmpA1HqcVKbFlqU1KTEJiXUB3y1r9RbzF6JK9e0DsHVmp2tXa7VHdrur/78L/67a665&#10;8wd3pFHMcfxgQDY7XVXTeZZTJdkwsGU52HSQasy9SRSkmCKnypzca/T+4k/+62/+yq9vLS0rYL02&#10;WoN2l+2TVKcHVqVA0gorQIxIs1yfZIjBouoUeA2coPKiLCNV0TVVV2UkC7LISQovIVGBt2Ajw+Al&#10;leaxoBichCgOBIWTJUbURQ3qU2ZEqFIH6YYge8i0JKQxnNSnhB4h9voSMZD7JN2FYjS71VofqrfV&#10;ZjtdqG1E0WBqkpUqUSj2C8Xe7m5na4ssFKRmSyIYW9Qc0zKRJsq8AFXPURxN8I2G2us5A8YiKLnZ&#10;F2pdrkPKA45rt3rlYq9cYltNulFv7e62CwW23SLrNZCbu7t0s6nRjCWKPtJSyzYlVeclePVcb0C3&#10;OgCu2xP7farRgJxss8E06nS9CuCadaHdpMr1zlZh98Kl+ubOh975rpvf+CZNlDRJ0uTccSELwsQP&#10;PB0+JNmSVU8zbMP0rLnLCcdjpHMkDW8E6lkTJABUFJZR3kpV3ZaRCRWLDAc7DraxZi7ONVWNp+hB&#10;u012OizRy3fLFXhDFBSG4omeQFAigGIRLxlIMzUdISRBeTRdVUFQcrc4eBFy/oJ0CWIx1h1bsw3F&#10;MEX46lD+TimWbRMAqk2QzR7RIgbtAUWwDMnLgirx8JYliRE4ok93ujI5gNrTWVYa9GWasVVk61iT&#10;VBWuplm2YamiDK0LIJEk1+3y7Y5EEHS9oVHwKlUdPh9SRKyiixig8IqpGlAYmZMAhmqYqqkKChiq&#10;ECq8rEkapEL54Sl0WVN0Of8C5XzVTWxqPEcLDGWoMtPrsr0u3+1y7TbbaLKNltjqKF2CbLShfqC5&#10;2pIKzRXgyFqgmRCzONQYQSBIptUDcJ0+067RzYpI9ZvFXXZAmUg/cfz0T//Uzz7jGc/+jd/8L7/3&#10;xKdeWt5o1jqAQXdAtAm63ZNIxhIUV9Ywy8vQzlttud2Vmm22UqNLVa7a4Otdrtbh6h0B6rbabhVq&#10;xO5u9dKlxsVzg621wd6e0Ki3y63MTZrV/k1vec+Xbv/80rEzrY0NqdViSzsLF7YczSpd3KFLe5gk&#10;HvjWN57z+09888tftnP2TPnS8u75s5+/5aM/+PKXLhw/VlxbbezuENWyzjEeUh1FchTZha+aYxd9&#10;JtNugSD2oZ331B7Z2txlay2tT3d3ir29sgwfQq3Z3S2R5TpZqRPFCoRSt6/2abHbhw5WnRNqDvTG&#10;igKtUWGgDagq9Lo8p4siVqGvkJHAa6IAMi/y0AZz7lmVFxSboUq2gWx4owKL2IHO0yZPKSS8uBrd&#10;KJtkX+v35HYL6oSrVdlqla/VhUaTqdSkZgd1B0qb4KotulRjKy2xQbCDHk/2ZS53HrJ11YJ+UJVM&#10;RZJzBpczZBFCgR7QRIfqtSGEnlCAUYdmWYIcNFtEvQG1IfWJQbnENGpsrUyW9vhaCXWbUrPS390Q&#10;4bCww+5t88VdsVqSaxW+VmbLRdTrQDl1mrR41pFEVxZtSbREQWBJkaMkFkYKQui3eKKlDNoa3WMb&#10;pUF5l6wWxG5TIQm+26ZaDQBd22Yau3y7KHbKfLvEtYoSUdeYjsb0EN2VBm2eaHC9BlxKpnsq26eJ&#10;msz2FL4v0l0k0b6NXEtVREpVuHx13MiJYjdJw2wYh7FnWrrl+DAe6YZlO74fxEGYxsloOJ5FceYH&#10;ie0EJnbnGaCzcUBOxwdBPHb81PZTy4tNO7Tc2IuGsmaP9w8hyfYT7MaXDw9f/LLX/NLjnvC0Zz33&#10;9572p096+rNp0ZjmHqZxNJr56VhzHGQ7CjZETeVVUUD5vx0M14Q7un7keCG2PQjDeTEMDB2eJ4iq&#10;ohqOGy7yJOkYipqOR24UaBb0CrpuwYi3GL1107VBCXFCPx5mYZqAnI9auSefBtBtww5ceNZ4mAZp&#10;nF8BY+hmoHcxbMd0PMN2IXT8yIv8aBgHaWh5tulg6H/rnea55aVvfPub5UZ1NBuPDyZO6ALcyJ9n&#10;gFuYMOYjy4RuCQACFAaDUuRCt4oBIGDPAQXJ9Bw7cNzI82IfBN0yZF0BgL6jwngGb8eH6gygAGEW&#10;QTbsWXqCtRiUUl32EQyiKDTAHABVH0IwDbTQUn1T9Uzkm1pgwaFo86ovmbFmD7EzxDgxdF9VHQk5&#10;suGrdqi7MfYSy0+sILUBOPHMxDNiF5RJxTMBcB04DGYZBkMmdu1hCMMY3AWSIKcd227qBqMA4Gee&#10;m7hO4gCsyAI4seMP/WgSASAVMocz3xs7doat1ITQHdlwCIBDZ2h5IwcAAhxCUXFs4AyMnXx2ztw9&#10;zXfm/mj20Fd8A4XYSBywdPLpO/OJOyDkU0FjB5Lg2fPpokMfTDOcevNZR4k7juwhmEi51xvEQ6oe&#10;6wbcK8N4aNljx526EJqZaT4WOY8f2c4EzC4rz5w7qQU2VPg0BHnBpi0oNnPkmWPf2Y/Dw2F4OILI&#10;3NNt5DkT34VT4MTExrFlZ64/DsA0AyPO3g/dy7F5ECpjhx9iYWxhMEinjpjqXKQKiaaMsTq25GE+&#10;01MHK/iyD6nKCKsTC03sPCnVxQhxgcx4EoRSoqGRZc7AsstDNTMXMRBCqjrE3UAmIkQlOp0abGry&#10;80mj2tS3Zrl56EOp5hZlzlfOt3GwZynKPCnTmUBq2PWO3+5m1Yq7s2We39DPreunN42ze9bFsrda&#10;8zdrwWbF2ao6Ww1np+nudp1izy2RTo10a6zX5vwOH/aFaMDHNB9RbESzEVV3d2v2ds3ZbgaFdlSs&#10;eztb2tJF7vhp8shZ+sFz3JEV9VghOF9NL63jY8fIOy6I96xpD5bwUt291LPKhF1h8YC36Xx8DRBK&#10;VCWUab9PWO2WVQFcUh69ID50mr33BPmj49SdJ5m7zwj3nZMeWEXHLilHV4Xjq+LxHfF8WV/pWHt9&#10;P59+13F3O85u1yv0/QoZVqkg3+ugi8sDt86FPTEl1YzVxrw5k+0DlYm6dNhhkq40JrUrLECY9ais&#10;0fS2S+bKlnoWsGcuFa2L28bZNeXEmvLIJemhJSgDly/iv6Tcd9G4/5L14GnpzuPc9x8lv3ec/v55&#10;4d5V7ZFt8+SudZpwKqRfp/0m5TU4P2fZzEwyUtEIFSczsmk8vTJaEF+PbeD5/+Hv6v9MsT35yU++&#10;55579vf3R6P80guKDRLm98h/Pzlz8fufKbbLV3PMrs6mV6bDgzAc204mWYnoDHl/IulXWWWfZMeN&#10;flJqRmsV98K2dWxdf3hZuXcJaoS/Z0U5smeeLrtLZevinn7uojKn2OR8o4oL2r2AJXTXOeWHS9I9&#10;y+oDu8bFZrTDDRlxKoipxoayEBHwntiAgKYmpxwaCepQVDIBZD4kabdNex0+6kgpISQtNmx0g52O&#10;v90JtjrBdjvcavobZfdiAZ/fMk5tm6c2zONr+qPL6MGL6oMrxsPr1qPbwbGd8FjRO1vwzlattbq7&#10;Qbg1MmxxcLshq+Tr85FwSIXtwZxia3p7raBY87cK+e4b57at8xvWqRXj2EXtoXX7+K5/ets9taYd&#10;vSA9sCweWZEf3taXi/Z6PdhthHsNf7cZ7PWi8iCr96MKEVYIv9xzi9BYW+ZOU9tqoM2Cka9QuJkT&#10;gsfXzUcAK8aDy3q+gN0l/cFL6qMXpUe2tAv1YKfplQr6RgPvDKKaPKG1fU4biWrGG6lmjUwrs+2h&#10;6+YrREbuLLYnoTHOdzzgRzo30iAEiJOcaJtPC3XzpdaGGp8haWzmOx4cuPIEcynK3dPG9pxicxcU&#10;G9r3lGnOqakzyOYB1H1HnuYUW+7yNnSkoSvlFJunAMY5y4by+fPQJaXBfF0zZxyZqWfGLsAex+40&#10;9WaZO8tAxqMIYI2iXJ5TbOZ8AmaeYZraE+iFQwzIdySYYzxfOm0czGeJJtbckW2etHBti/GcYoPx&#10;Jl8pM/+fw2P+z8F+AgPtfByCwQOGlnmeSYiGOYOmjz08C53LiXMlsQ4icxr8mGLLU+cUm7Og2BYT&#10;Re3UsxJXT1wtduTElWJXGcbqKEbjoT4ZGZMJwBxPzfFkzgx6WuZpqatlvgED2DixJqk5ivUsVGNP&#10;Dh05dNUIMsDjx/okM6ZDgDZOlSzKmbWcUAvULIJDgDqMtVGKRskiVQl9JQoAOYOWxsYwxaPMmowA&#10;P6HYpMADLPIYGXQ8w8eItjRFcSyHoeQHShjKQahEkZ5m1njiTKfWeAzZUL4omyfaNo9NHhQ+UJJ8&#10;WwtdGIbhneqJrUUYRQboND+h2FAYmGlij4YAEODwJ7ybHufkGs5Sa5gtMrCGG+4f7raId370kw+d&#10;u8BbLq0bOM286cSd5NOK880xoGaSQE/gdq5km7IDSpJjRIGdDp3hyE7HOB4iL1LcQLIdMefCMGTQ&#10;QeVK4NVjMzX+B8Xm5xSbZFuy7UF+5MdajpxoM8IMxyPkh6rry46nOB7yAi2IND8EQbJdiFEgyXbh&#10;FguKDVKNwNd9D7muYtsytqQcIAAcyQS4iuWBmmbHo2B4EE+vulHIiDxo2AKYTLpxcXXtac/44yc9&#10;7RmmEwTxSNHta69/0133HomzKQ+2se2rlqu7gRNn4Wgaz5VvJ0gsLwKDVFR0QdIk0Go1S9UsUdIY&#10;VuIpTmB4MKORmHsDmZCQQ8eyMoeck2i5Ww7NEz2wjihiwJK0vCDjRBEA9j/AVVRPRS4yHEUzJANg&#10;qqCe+45uO7ozD21HwxYo3bKaL0tPcyrDIyan2KT+gOuAyd0G9JvtQatLdQluAIaTgAQZTH2AyMmq&#10;pIF+rWu2huz5HpJgUWIwVJCGJRGxTO7mABD6nEQKYpflWhRb6zNVgq2ClUhwFYIp9+Rqk90rs6Wq&#10;0uws1mLjO70A6b/ys79w7cteUa9UoXZ6YLeLMsMLuaOSDFo92Au2ZdlgLugahgKYhuPZkSobvWZP&#10;5uTvfPWbf/jEJy+fOMO0elB+st2ju314hEGrQ7a7LDEQSIYhBvBE4tzaFEia61MQCfeQJVWRNU3V&#10;dWQaaG6UKLqhaFhBjmYYgqxxoqcarqpbggICVrEmIjAdcuNDzCcXOUiH9yqTrMYKJi9qDC/2+lSj&#10;NajWAN1avVdvdCrVVqlMVGtUs9WvVBs7O3St3i+Ve7t77e2d9uZme3NrsFfgajVECZjPXcMkHtoF&#10;DY1DZEmG7MrznVWVGqAtNQix0aObBNnoUo0agKxXB7UqVa/RzQZVrw+q1V6p1N7b6xSLTLOlkpTO&#10;sACNYSwZ2arm5A0MaRwv9kmm3SYbDapRH9Rq/Uq5Xy4NKiWyWiYrYCQXiT0oZOnY3fc98L07vnT7&#10;P9/xzW+pvDBodyxdxxo0BT0AHdsPhn6YgHWrGVDy0PPBnuIoWuFFgWEJaFHtrgItlhehPqHtGbys&#10;85LJy1hQZEFWRAUMUl3VdEVVBFFkOJ5iuvV6D0rVbgvkAHGsxrH5jge9LlFtUM0OvD6FFVRJ1hQV&#10;IaRpmiQpsqzA25RERc49ThVd0sAoNKChSrrESBIrWbLu6Rbcl+8OiEqDrIPZ3yOb3W692210+12K&#10;GfD0gOVpgSOZXrMDb63faLKdNtftNHd3+9UqR/RVlkOCogqyLEBpVZmXZF4UKZbu9Zl2h+10mGaz&#10;X670y1W22YIb8Z0+06HYLsP1Rb4v6rIOLVbmJA1anYQkFp4Xvn0ViUhXdF3WVEHVJM2CJo8wRIqq&#10;IKmiPIcKNQX1xTE8NeAH+V4Q8HLhdkKrI3Z6Urubs2wki2je4CVLUh1ZsyVkicqiqnOamOblASP0&#10;cooNHh8qk+3U+G6jVyuLJFEplBqV6l133nPNNT/964//T7/5m//lv/35X21vFnc2CxeXVsp75UF3&#10;AJ0GdB2I4jSa16Ej6vUFqKJqjSlX+VqDrzaZck4GCY0eW+8MirVupbWg2Jrr6921Zbawzddq8IW7&#10;mrO3uvOvX/v+LR/61O7KlkAwdLmS7x08305UqBYAUqPClHap4g7qtp7/zKc/4Weuedbv/Pa3P/vP&#10;TK3ync9/7pabbzr7wP0b58/Vtjc7pUK/VlWoARbh2VmALUsgI4aWBgTf63LdNrxHgNQmentlpgqV&#10;1gNhUKwK7R5VaXR2ikSh0i/V+qUqWWlwra7cGygEpTIM9MAOQtAV64Kg5WyvaEgSVhQXeiJoe4Kg&#10;chyESBBkNneqZDiGZWmOYySBUyRBk3PoEqfyNGIHiCUVqsd3m3ynLhHQARbocomrVcVmQ4RX2Whw&#10;tTpTqar5fyAaZKFCFatctSXU20y52d+tUN02NyAUntFl0ZBFXRJ0WTAVSeVZmaNFhhJo8jFAI6H6&#10;ZKcHLZOHzpxmFZoVSYrrwPdehw+8s7fD1soGScitWntjhSpshwItlwtqrYwaVblSZPZ2yJ1NsrDD&#10;lotavwc5dZo0aEqjKZUcQMWKRM8yVFXiBIrgyZ5C5xC7dbpelHtNqVuXibY66PLd9qBW7kGX0qjL&#10;vQoa1HWqqfRrTGNvUNmiGntCt8q2K4BBo0jU9rhe0xBpHYZGoukaIhIGqjCwdQFrgsQRAktoKmca&#10;soVV3ZDhU4SOw/OtMPaDyDVyot52vXA4mk1nV7Lh1Ati24Feyjexq+n5/4SQjkGGPEGYOvmqbaGO&#10;fcMKNOzBgA6Aw/H+IQjQXYXpJB/9FePPnvv8n//3v/Z7T/2T359TbGu7tWh8eXLlMJkcqNg1odPz&#10;fN2xZFPjoUYUUdRg/EZw3wWJhi3PdoMgSqE8puX6QaIZlm7aC04QimRgJ4djwUAkawgAgm7hBd2m&#10;GvkWzqYDV/Kx5+SHRn6o24YGY7JlmK7lhJ4XBy4oWoFn+77pOKbj2n7gBJHth24Yh+koGafD6Sge&#10;JpYPqVi3DJKjC9Vij+obDo6GiRt5lm97MdzFFhTR9Bwr8JzQh2uabl48CC0fYgLsufqceoMwJ908&#10;BzIvGDSAE7qKoXIyzyug9cjYgxMxdi24+ILCAwFiQHGRfQQaqRabWpTDSGycOfYQ9NUFxWYorqF4&#10;89A1nJHljgE2CFZq6GHOr0kWb/iq7ioAHGhejH0YjUIDe0jOz83pMxAAqo+NyLGyAKeenYe+HtoL&#10;0g0At8MBhkHC8A0nceJpnMwSL/PgEIBDDJFu6gI8eI0w5uUzEG07w2asG1G+iDBODDvFEKOHCA6t&#10;xFwcLuAMLdnTceb603hOouU+VvYoWCzJDSEKTDXIvdjA3vGmcbifplcnwT7o3iEU2AQTJnZQgOEi&#10;LKhxvumOo+TqGOBOIjjkTFkJFCMxrKFlpiaKND3W7bEd7IM2rmuxjiKkxRoeWv7Mjy5HgB97rsV4&#10;EmiZo8T4J1NHIQQZpfP9OjNHjbEUGqTGyr7mTYL4chrO4nz9tdSxMzd3P4yxPnKd/ci8HKkTlx9h&#10;YWQ9xp1NLGWEpWG+awHpCV1Mc5Gqji1jH8xPS0zzDQ1AgJwGmLE50WbwocJ4IuXwpJ3DP0wA2tiW&#10;U12f2FKikzZHuwI9NHNkZs6yxRqTGNLQRhPPmoX2fLuGfDk2sCiH/mK/VHuWglknDw0mlBpWve21&#10;ulm16u3sWBe2zPObxtltfK5gL5e91aq/UfU2FpxA2y92w9IgqJJhjQ2abNji/I4Q9uSEVjNWGQnK&#10;kBczjk/YblzpRuVOXO6lVSKrduJSxd3YNZaXuKNL3CPnuCP5WlvumXJ8ccs5eU689zSds2w76qmy&#10;daFrlvpOVXBo2eckR0S+qqVISxAX0QOn17arTVzeMk+v6ycuKg+f5e8/ydx9ks0ptvPSkWXl6LL8&#10;yKp4fF06uSdfqBprXXuv75W77l7P2yP8Yj+A8lcApF8ngzoTtvmkpwwZNGbRiFMyRk4ZOWGE4YBL&#10;CCbp8hkhTUl5RrLjNpnUK9b6nra8qZzZ0c6XnOVasFb2lves89vGiQ3t2CX1wWX5yEV0/4rx0Kr9&#10;0Lr7yKk5xXaM+t5x5gdLwn1r2iM7+NSedbqDCwOvxkYdPu6pKW1OBHus5izb//8otqc97Wn33Xcf&#10;RI3HY0hbhPv7+/N75L/8vP+JYvu3RNvlw6uA2eF0dDAMp443ws5YzTGVAOYVAe0zfF5NtXa8WfNW&#10;du2Tm8ajy8p9P6HYdvGZsneh7CwX8NIKOrasPnpReeSi+sgl7egl/egldBQO15ST6+h0SV9r+wU+&#10;7ctjWkk5MaKkjBSSAR8NhIRSMl6bSPpUBShDQYhp2utQbpsJWlzUYaMGHdR6wW7P3+36O7k7W7Td&#10;Cbfq3mrFWd41z+xiaN+nNo0TuSOb8uAF5chF9cF1/PCmfbRgnSs6S02803GLrNsXQ0pPZDzSzDFS&#10;E4GL+mzUp6JW369XnbW6t1FyV7a0s6vo+KZ5esc7txcsbbvnNu3Ta9rJi9LRC+zRZf7Ypnx2T79Y&#10;NXZreK9plzpehQjrZNJisi437BFejfBrfS8H4VZ7TqVrlztWqeFs16zNorlcMPIprnv2uR3n9LZ9&#10;ak0/tm4ch1pakY7taZfyz9Irl/WtmlUm4o40FdBlBU00OZPVREOpsdjiAI8DQE4PjVx1ZCtDix4i&#10;KlPJVIGQGWrC1FQObHTFEyemOM63O9AOXHw1MK/46tQSMk0Y2gBp7KhTP9/T4CBfhU2e2IsZo8bV&#10;AB+G+nxKqTwx5Wm+R3K+ItsEYjyAPHOlqSNNHP0gxFehFxv6h/keoNbIM+N8TwYjc/JVMCeBNQlA&#10;MOarY4Jggpw5OvTFqZOvlzlPgkMtwUZq46H72AMOXTjUEwsu+BNZTy0zc+b/DwlMkHPAGPN/gD+L&#10;/FnoTQN34jtjzx65Flxz6EihBlBiQ8ssDD3p1IfQGMEYACMBjAcwQpgAEBYxduQCzMgxQlsNbSWw&#10;xMAWA0uKcq4NwRA7DHEWm1mM09hMIgsGs2Fg5s56HgAEOITInJ6LHDW0lADDRRBcMIHUQJ/TcOYo&#10;F9TYkUOcu78FWIP8c097SLLGER6HeuZBBsWHMthq4KDQ1WK4RZAvUTFf3i53AYs8yCC5OIeHZd/S&#10;okCPQzONcZYAjCSCGDX01AByugAUgi4S26PMGQ8BZujpvqO6pmzrsq2prqGBVgE6XubbqYdjO19W&#10;NoBIXfM15Gv5pp+BY6WRP8mC6dAdJTjJdy0wIg+w2B7UiHychHYWO8PECKMux33v3ns//eUvO1nW&#10;ZhjFtRXHdkcppNpZBDnNODBjf44AeYbqaIqtq46h+54VhXacAMwg1FxPsbBo6KKpypaGXF0PTCux&#10;zQhrcJarwSmqo8uWIZqaZJqKZSHHRa6HwJZ3fcOPcJjonoscW7EtgOrYALgmZAYFHPIDZGyKpgEx&#10;qm1pnquCwroANhRTl3QkakhAqmY7mm1DqDsu9kI3SsPhJBnvB1mQTlKw5iWw5g3zxS9/xU/97C8+&#10;5el//Pf/+LLR7OoXv/rN5/33F3hxGqZDJwh1y9ZBr/V9J4q8JAnS1E8SNwQF19fM3CBQkY50Q9dN&#10;pOoCL1IUw5KkwDCqKICpAnWAkQr2EthOmsDqImeIELIaR8lgwxAtptMg2k2OHEASVkVL5rDIOjLn&#10;q4KvSr4qOrJsSWABqqCAgWIOVrohKThnVZCDdGfhO8fziGU0hlYpUhkQcr8nE12x1+bbDbZZZ3s9&#10;vt+XaBpxvC5KoLOZCgIYCrwNM7A9UL9tAxR/0zIsF7uxD4c6GJlwisHyliA5nAgalE6QYCWKjY5Q&#10;B3u7LbW6Yk4BdBWwJGtVvloR6zW+XmdrVbbZkHrd//xrv3bHN74ukINuvdZvt6GCTIQMQE59gZUB&#10;JoiO5wSba5q+ZUkUrfECUa15qsY0Wn/2tKefvPcBhRgMahWm1VgQTyD0KkWiWlKpAddpKWTf4ODB&#10;KbGfW33SoIcYUoIGPLeQwWw2ZRlCQxB1XjB4wZYVneUQzTiSYouywXKOKHuqYYmqyYtYkGwxB+YF&#10;nWaGGMea5ooCZmiDHGh9Qu11FTDsWw2xm9ctVavw7aZODVSiR1fLYFFLraZQr1GlIlXYgwpRWi2t&#10;03EFKZBVW1MslM+lzCGSIt0xiLbYqAh7BbFYVJptrd1lm+1+udovbHH1ElstdnfWid0tvl6my4Xa&#10;yvKgsAtXZqtVud22GTZFaKgbqQpqthkgzZVkEx5tQErdntBu8a2m3GkLTTDvK2ytIjTA4H9sJ0d6&#10;rzTY3n3w29+544tfOvvgg9X1dZ7oCkTP05GtSFgSHEVODAMMDTB5MtN0EEocJwBBRaFpuirSWM6E&#10;yhQlT8l1/hDpvow8CWwBUPh1DCavAs+rBRh7YDTKkiEKliKz3TbXbcOb0hjSElkssIjuQytl2x15&#10;QMILwvCylDmQgnWkzCdYwqEuSZAKsCXFz/f31bCimtCSRQlunZpWqGgmzUmdHupTOs1pFCP0B1yP&#10;4AekTMPnJs29RyWJHMj9jslRNk/pVI9vVQ2acGUB4Khy3n3CM2oaVsF8M1ykIJbWqD7m4O0TfKNi&#10;9Ak9ZyUom+UsTjZpaCRQ5yrY056mQxiaOAC7GGlQUQBLVhZJ0PygqAs5b4eq6Fu6l/s0sobE+ybk&#10;l8R+D75ctt0kK2WqWhGaTQleX6NBVyoKfLwEAUAUZfG8LYoGyyqDAdihJsdBpEZRBsPoNC33+1y7&#10;LXQabKuqsRTXbcWuO03Tl7/4JY/75V/5gyf+wa8/7tf/7E+f3ahUFZar7O5WtjbpdssWOJ2mFKIr&#10;dTsq0QVAM2arFbpUlBoNudnkKhWhWlPbbaneGOzu9Uq1bqFCbG10N9fIjWV2Z02uV4xua1BrrZ4+&#10;t35ho7xdMVhxUG0S25uhwGmdutFrSvWSUC3k24nWiky5gLrN3/73P/+kX3/cU37jCX/9zGd86r3v&#10;+bvnPPtbn/1Mafli4eKFxuY6USww9Zra79k860oCwGRpzDIAnSYVAhp5Ezo3plETG02+VmcrVbJQ&#10;6u8VqFKZKleIvQJRABQHlQpTh2zQEzYkopdPM6bIEPQ1bNjQRXOsB68bqQbcBSkwkHoGMqCXnr8X&#10;H+umku+JjWRBEVgVumgkObpqI9mUBRNeH89Ac9KZgdRrMfUK14ICd6RWVenUUa+lE22NaKvdptSq&#10;i42q1uuK9TpdLNGlklBvKK221GhxlRrbq0h0yxD7WKEAlkI7iPF0LjAFS4UukdAEwlIoiAE4iFVg&#10;jOl0+rUq2cifCEFt9AnoiKROCz55ETr8SpmvluVmXW7U+EpJLW5Ku2vC9oq0t65Vd3GzjNtVs1UR&#10;yjtKvWh0Gw7Z9dhBKNCJzGWqoCmkIhIq19XFga+yoZ6bxq4wUHs1prY7KG0JrbLOdDHfR3RHGjTk&#10;TpFvbNPVDa6xg/pVzLRyuo2ouhIpdqt8p2KLpKdyC6c2V4Gxryf06yLZNGUSq7TKE7pCg+pk6gKM&#10;+Y6reb4RJk42CpNhEMQONm1V0WQZRg3L8wLPCx0YsGxvBKN5nMGhhR2MHdfxwzBJ03xCqBcN/WgU&#10;ptMgGdt+CmOa7Sdz57Vo/8qh6UTlWucVr77+mp/5xcc9/rd+5Td/55ce/5+v+amff9Grr//6937Y&#10;oQXsx6ODQ931cpbNdTUolqEpOnQNhgl6ke25tm9j14RjDWPDggFNEVVJkJGi+W4wziajbBIFMeS0&#10;MXSf+T8MdFARTNOyLMdxXNf1PC+KomD+AxljnO9LghAIEB+GoT//LTL4oL240DnZhmFZ2Av8JF+Y&#10;0o0cO/RguPbhwUO4CNwCbgRXAEEQBBAWt4MrDIfD0WgEOeEWMOhix/JCL0zCKI3iLE5H6XACNeY7&#10;vjOvSwwFhwwQ40eB41hhCIpPHMeR50HJXZCnswmUCxBGQZJEaZokSQzZIFVwkQzqaGIbGRgIvjVf&#10;s9+bJhbo1bGDfFNxdAUUSEeTbSRZqjfUvExzU+Qkqh2rVqRYQQ4nQKYrwdhsg5ad2OnQDSJsO6rq&#10;YuRZWmAD9AB0S8/JIn+cGqHjjRN3GIOqrDiGlfgA2TbgtfugnKY4GjrJyAXBdBXFYHVbsnzVjXQn&#10;1ECwAxSmVjb1rVDFoWIGABkEO0Iu6KSZEY4sf4jd1IAYHCiGL+meqLui7Jo49b1pmmOS+tPUHSc4&#10;Deb7GwRaCHaBbcSeM4ryrQ8ORv92yifIZhIskK8uB7p6GhoxVFQ+FXSx1BoemgBrhAE4nxFiGImu&#10;J5ozAaPMNFJQAvQ8wxADQFBDE8UYDDcjdQBm5lqjfFNRCBfIN0CYhoutRcPLWXQ4s2ZJ7n+QgvmW&#10;7yBnJp4M78g3obMTfEOJbSl1hAhzMRYzR0ywMnT0iW/MQm3sSQnmAo31ER/q6siFeIiBwzwmMoTI&#10;kHKYcmwqCVZTC2U2yhxt6NC2DJEi9C++pqa2HGMh0CFJnnni1OVHFp3oVIjoSBNSrIwcuJ25H1n7&#10;EZ7mK8ppYKtmDpiozr5vjCx1rHIR18CltlvtpuW6v7NnXdzBF7bNpV3rYslZq3ibNXe76m7Xvb2G&#10;B7Z8seOXBl6N9Ous1wZIAanGjDmUnanm7lsAe2ZhsK+HlDgk+WzAJn0q7vaDVturNp3yDrq0IS1d&#10;5B4FbOjHi975Pe/0hvnoKeaH54W7N+STe8b5pl7qWTXOYkVXELGEPM3MDHiP6pBn/X7HLjeMvYJ3&#10;Yc89v2mdWlYfyTc6YO8+w9+3JOcLsV2QHl4TT+RrsWmPTRTte6WOs0cEJSquAQZBlfDK8BRU0BDT&#10;gTKm9algzEQ04qWY5oIB6xHCkGSTHhm2cr+luA0gwmrHK5X0tT3l0o6yVNQv1d3NVrjT8Dcr9uqm&#10;dnxNPnpRfOCCcP+SfN8yOrJsHLlkHjkl3HmC+8EJ+g54wAvCA+va0V18umifg2ccuC0xGahjBs9E&#10;57LqzlRzKBqh5Ay1bBpNr2SXLx/McfXy5f/ldgf/97/L/5Zie8pTnnLvvffu7++Px2NIWFBskDCn&#10;1/Lf4pzHCLarVw8vHz5GquW3z3Fw9QpgdjjNZqk7xE5meBMU7BvevuJMJOMKr84Ybtz6P1FsK+jI&#10;RfneC+J9q+ihgn22GizX/JWys7yqn1jRjl/SHl3Rj69bJzad01vOmS379JZ+dss4VzbXO0FByAZo&#10;xhmTfNqjlFFzMMqQRWNRn8rGDJn7SJtIcsZxIUH7XWbO+zJhnQnq/ahABHvz6aI7nXCr5UNTzldk&#10;2zHPAHKKzTy5qh9dVh9akh84L91/Ub1vRT+yY8DrOd+29/pBVYoYbShYY92dYWuqa5kkJCSfDPLW&#10;4NfL9moJX9rSzq6Ixy8pj25bZwvhxVK0vO2eWzVOLAkPn2EeuMAe3VBPl63VZrBdtwo1c6+G91pu&#10;eRA1mWGPGxHssMekHSZp5ztrzDfXyPfXiFpM1O5FpZa3W3XWytZKyb1Q9i+WwvPF4PwOVBE+ua6e&#10;WlNOFo21VlDIKTZju+nWyJRQDmTjUDP3TTXnBHVAzkDly0OGAGPiaSNHzrCYGP1Y6ifSIJGpTGVH&#10;Gj93ZFMObGmKQUAHjnkY2IcRPgzQzBaHOpuYfGblqzzOgvm2oYEydaSxxWe6OnPwYWgdRvoVT5li&#10;aWxIEyP3d5u46n7Ox6HLoXrgy1NXmsDpnn4QOJdj90ri78dOPtnes+YkmvkTvmzk5WxavvUMlDyY&#10;x+SRi3gDusKccYPB0skptnwHaG/BrJkZ9N35paA3VyMDxdDX23C6m/usLegzB2f2gmizhi7EeNPA&#10;n4ULom3uluxCqpFgOdKlUINQTUx9aC/ItYW84NRAHf4JvwaRVghjvmNEthHaKMpZNjlycn4tdpXE&#10;QzCqZaGRhFocoMBTQWn4Mb82d8LyzNTHQxhvIpC12M2vEFhqaIGgx26eLfVyT7dRaA4DLXGVyJJD&#10;LM9XsoBxyMh8PI6caWLDUDQKYFhSgscoNjV0tMgzYLzMQjyM5qvdJTnLNt8x4N/kCYwksoaJMx66&#10;k6EzzubzMWM9zvcjR6GvRT5ksEeZNx0H+1Mnjaw4AAVC8y3kYd234MFx7LjDYM6yuVbi4Nh6DAno&#10;LJYeulYaeuPUB81pkrmjxM5iK43MOOfakG+rHigoUIc+TgIrSS/t7t376LG+KLrDYYdl/fGIN3XI&#10;PN9RNGfltMCdc3Nzeg6qwjMUW5ctsDYs5Nqa6yHXw2Fk+IHq5BSYhJFiG7nNGlo2DPMR1nwDgRHv&#10;mqoL50IGXXXgRFf3fIDm5tC90AzinGJzHUhFjgMZACD/hF9bICfXXMcIfByF+ZSH+b9eFxSbbGj5&#10;fDLQaPP/QnsG6Kaeb/mRG6VBOgpBl5xlsi6bLujNoNJaH/jIR6+55t898UlPe9FLX/35L3/96c96&#10;9oNHT3pR2me4ZDQWVWT6vh1Fbhw7EEaRFydeBCp7YOZTymwILduxLSdfa0xSWJaXeE4VRV2RsYYs&#10;DZlIyfk1kc+tNVkwJA7xtEIT4qArDjoAHmwkgQOzLZ/xoCsuEl2Zd2XOkXJYkgSqiKVqtqpj1TRV&#10;cyE7YMkjEFQzJyB4jWV1llGogQQWcr+HyL5GDxBJyERHoih1vvQVVvJZoDmQbmmGpeUh1kwT6bqi&#10;AQxkgvptIlXmWZYgAMqA0mhG61PynFzjqk26CKZshSpVmUqdqTXYWpOvlLlyiSrs9ba2Ottb3e2t&#10;6vra7oWl61/+sqVjx+rFQrdWQ5JoKPDaDahyx8YW2CWmblumn1tLUHeGqaJBsyXTLNPuaixnsPw7&#10;b3jjyvFTiKR7lSLfbdOt+qBW4botulnv18pCr8OCVdnvKVRfIDpspwl5ZJIAg9OEG2nQQg2Ao0EV&#10;IagoT9NdFSWWHeqGq6iRZngKckQ556c0HOjYVTVP1fJUWbUFMYDMuo5ZVmy3+GZD6XYQ0RNbDapc&#10;5Du5bU9Wy0S5MCgXKShVowYYFPeYapkuF3vbW1AVTLkkgQ3caMhdQicZQwaDWUaIE4UBS9SJZnFO&#10;N5TEQlEqlqRaQ2m02GabrjeFRlnrtwF8o8xWi0IDqrrY3lxrbaz3draJ3d1BoSC12r4gZJqeQjOQ&#10;ZMwJGkUr/cGcX+vwzSbXaPQLe8TeLrG73duFs7YA/RzbqN3tb+9unjy1feoMVavxrRbdaoKmaikS&#10;fKChoTuqbLCMwTCBooxtG9oY4niVYS2oWEUR+gO23UEMq5I0tA2T5S1etHkRs4LJcAbFSgyrQH6O&#10;k1lW5VhNyPlfkcx3bOR6HZHoqlRfZylED4Rei25U4GoiMYAmasBXM2fZNEXW1TxEsoREURV4jeNz&#10;Dk4QLVFS4Y4q8nXDUZAlSLYgeWDmCLLc7aM+qdMs1IaZO4RKhigDoCTwWSo0BUBUH1GE2m9L3QaE&#10;CtGSiLYy6KoMpfOcATWpKJooAFSWEvo9sdcSe22xVaMrRanVkJp1tUtgitEGLN8imDohtCme6MO9&#10;LFmBKgLYioolGWoJBIjMizGn2ADwCIjlkMjaBpiZqiZC5TC2CucK8OVqDCURPa7ZYBt1IXdka3H1&#10;Ol0pSwQhdLtCJ5+sikgSIPV6bKulUfA48HnSmONcSfIVxZNlB/pwmZOJdoyNdnEPvvpmufxLP/+L&#10;P/tTP/0LP/sLP3XNT/36r/7aV7/wpbWlpUax2K2WO5UyIgc6TelUzlvJ3bZKdDWih3pdsVHPUa9D&#10;G1ZaLbXdVpotsVanam1Af3uT3Ntmd1apzUtyo6q1G0yr1ylWZEbRBN2REOZluVkXaxWTaLl0z+g1&#10;lWZF6zah2UvNmkUR3/3sP//ur/z7X7nmml/736757V/+pWtf8HdjC++cO9ve3e7u7TCNmtzrqn3C&#10;4thQVXxFMhnamJdTh7oi+wrR5dtNyCY1WnqvL9Qbg70CU6lytfqgWCT2ClSlQpYrDDxCtyN0O3y7&#10;teAlLYEPkBpqyJUlV5FCHYGJZ+b7KvC6wCKeAeT/C8n91HiQNUVURE7iaIDCMyog34d04MKLk3hL&#10;YE2I73eYRoWul/lWTW7XxGaFqxbp8i5V2qXLe2y1xNcq3c3Nwd4uUypTBegidgB0qQyF79W2yVaB&#10;6Za5fk2m27rYN8SBxvewQukCoTBtiMwJL4EwxD6ETLtN5VNl2wpFWqKAeU7stIlSQe60dbIvtxrw&#10;yfPVssfSuN/rba4b1V29sr0g2vidVW57hd1Z43bXpcquWi9q7ZpJNPGgY1M9l+l7+SzRjirlfJ8u&#10;DVSqJRI1pVdD/YYnDPRBS+xU5G4NUW2N7kj9BtepIKIMULolsbUntotKryx1K3yrKBM1ddDQma7B&#10;9uRBE3LKg5Yt01gmfZ23EaMwHZntOjpnG4IiDDimK/B9WWEMU7I9fc4pIVUXXTdACPoGRUMGyFGY&#10;JEmWZaMsG4dhYlkOpKowfmmmbbmeF2qmp0LHj33LjbETwVApwiCJsKiYXjhMRwcUJ/cp4bs/uPub&#10;377jrnsf/P69D9/98MmvfvuO7/zogYdPnqv3qEq7J8PFgtAKIsv3DcdBpiHraDGRU1PzP3AAXRRS&#10;NJAXh67tA3QoKi8DBE6SRcUyYfSWlfnOvovfggVzHGiJkjD/QaQJz2rbC/YNQvjBIfwgp5GPmbqi&#10;IF0D2XJBj0nGWTr1vcSCZzR9yGDNfwsWz/f9eP6DOloIaZoGQTD3C5agJMhAhmUsSLQgDoI4XACG&#10;ZIgHYAe7+TzXnF+DMI6jGDIEnmVhBLqBLCnw5KDYYMOGSgr8NE2GwyxOIse1DUOHHpB3keTrcmCq&#10;EdbzBf7zNcicud8WaI96vswLqKyuCSq3j3EkAaxIzhHKGOADJOyBkiZhR3YDLUpAS3Wi2PIDUCNB&#10;mbT0OcW2EMzYs9MQNGQQ9NCRbUPEGoSSrfOG6oRamNnZxI9Hjh0gzRKgb9JtEeLdSPdiw4tNCP3E&#10;hGzxyPWHpp+ZLhh0oap7EnIEDeCK4djyMuPHkbxqcTJmJJMWbQ0FVv7feh8rnolCW48cFNg5P2Vr&#10;kKp42IhdnPomWByRk6+dkkVmEvyEa5NdLDnmYpG1Ba3mjBJIhUjORLROEXJvoPbVQAkO/OhyaA2x&#10;4suyL8PIB8KcYsMQahFCkRocpP5+4s1iMMfAQFNDU/I00UUcDDOOCrICdQgKeWzpSU7D6aNADDFj&#10;qYylyKAz5VudBgB7FGmRLXiG4OmsrzPw0YJxMQkeI84SDOBDnfFUCJXMhlCMTQAXaFyo5xlSC3Ja&#10;s9Cc+CgDG83kPETbMolFEgsg42mIp4ECOedJjKPIMZamrjh1hbHNZiYd6XSk8YkpDW196huzIOfX&#10;xl7ujgeGZ4xzlW7mGWNLm2pcxFWNQsMqdZJSI9jdzSm2pQXFVnbWa/5Ww9+t+7sNv9AMCh2/3J37&#10;f1FhI58fGnRFfyCHFIoFcyhbE8OZYWffdg5sdcoqE0YcUUzcI/xmx6m13HLbq7SCQglvrMmnLnKP&#10;XpIe3jRO7Dond91Ty+oDK+jIlnp6Vz9XV/faRpkC/c+kBVNEnoaHpjt1jKksRFTHLtfQdsFd2nOX&#10;tuzTl9DR0/y9J5gfQXheOnKOe+CC+NC6fHJHP1c115rOVm++FlvL3umHZSZt0Emj71e6TpFwqqTf&#10;ENK+NKTUEaeOWDllhIjkgzlycpCg4w4Vdai4NQibXa/csvdK+loBrRS05Qpea/hbrWC75q4XzeV1&#10;9dFL4kPn2XvPsfecE/N9Rc+r95xT7jnJ//AEd8dJ5oenubsuikfWtUf38JmSc75jVqigI2UUmnB4&#10;JuUU21Q1M+H/RYrt8o/5tf35L99R9K677ppOp8PhEGIXE0UX5Nritzhtwa/B7/DyPmDOqj223cL+&#10;1QPA9HCagCWfmVZmuDMjuGx5B7o9VcyZhMYcn3WgcbTDrbqztmud2jSOX0IPLEn3nhPuuag+sGWd&#10;LPrnS96FPed8TkOqDyyr+cp8W9aFPX+17O+Ug90i3i6YmzVjq+0W+LimjjvmpGNM2mTQosMOGxNc&#10;MuBTGiCkrJCx2kxSxrwALyzuMXGLjlp0XKejGp1UyKjUC3a73k7L22w462VruWAsbWunAJvGScC6&#10;cWw1d517cEl8YFV7eNN8tIyXG94a6TT4sGtGqpMZ4diPJ6E3ho5Sl2NOijkm6hFOo+GvlPDSunxs&#10;RXgELlUJl6vxatG/uIZOL0vHLzAnLnInt6WVmrVLBE0q7ZFuu283AXTQhTaHppwyZaURDaE4ptmU&#10;gKY2CNtU3GUyghsN+mG769Ubzh5coerCp7hRDVcqwUrRXdrGZzaUU1vodNXa6OabJJSq+lbDI4iM&#10;FfcNdGhrB16+JlpqiYmpjXwDuoyD2LqcGpdDderyQ52J1XbIdWNxkKnMROdnpjDDwhRgshnihpo4&#10;MvIdRaeWPDaFVGMjmY2xkDkK9Er7obYfqjNfmTjS2OZSTRrj+ZRSR56a/BCxqQyQxqY8wfkqbweu&#10;fNmV9m1+irmJIU6xOMHqfKq8ObIwWEtD285y2Zo4zswD2FMX5Pxw6sKhu+/nmMdDfgM67sx04Kyh&#10;ZWUADCEcumPXm3hwNYgxE8MAOzUx4dCfeOF+GOyH3ixwcjLOsSDPCIZY15141tCx54I79SEGZzAs&#10;GSqMeTH0+DpAT0w8zw8AAWBCaTPLSGH8wAsZIv1R4g1jZxhaaWCk+URRNbKUCOf/uklsK4UxzPVS&#10;14ltOzAtT8exB0OvmTu+uTjx7Sz0RvkWEO4odIaBlULqnLCLYKgGOO7Q8cdeOA2CSeDlK4BaVowB&#10;INip7WZOMPajWRTPojzDyJ2f9Rhw4lipa2eeM/Sj/TSYxt4Y7uJDJCQtMC8GZAj9cRJM8y1foTAg&#10;Q0zu6J7Mixq7ThZCUnwwCvJNVG0nwlZgYF8HWIFph9hLXC923TgPvcT30yDMwnAYGQE2Q4xDKLbj&#10;JK6b+f4oDMZhMApBxqDWeAZydc3TjSCnwGiF1TyDlGhIMkN4wACHjuaaBgz5+XZzju5BmMPwIcbJ&#10;9/jyVC33ocqXJgFoFlYxlM01XVt3DM3WIcn0dTsy3Pw/x4GVT0nIVx4x3Bw66BOg5IWuE3nOPNWA&#10;E22s25DHgdQFTFDqAgeyQQgysvQFtPkKT3CunwRBFs1nbBiGjXLnGUPRTDWfrgFnRL4X+m6QwwtB&#10;WQSFPAb91Id34efrbrESaweBpGlvePPbf/6Xfu2nf+6X//PvPPlT//S5y4eHhu2k4wlBkYZtwXXC&#10;LI6yyItAgfeiNIqSyAu8/P/Xluk4luc5PijGFjY0pIIpqMmmJhlI1FVBVzhNZjWJ0STa1gSscroI&#10;Nd3mejW2VxUGDYVuGypnqvm+YZ4Jmoboa5wlEIhugQ1jcoQtsx4S8n/6IiV3iFPV2Fq4Laoukh1F&#10;sCTOEhksMBpDqGRH6TcR2cYs4YikI5AW11dYRhN4rMi2ms8FtVTZQaqno1HgRdi0FbDwRU8DTUwH&#10;gImAqI5KdTSyo5MdML0Mom12mnqrDlDrFaFa5CsFrl7kG2WuVeFaZbFRkpplvlYkC1vE3iagvr68&#10;c/bkw3d8r7m13i3sYp4JwS5hqdQyc83KMWyMHFMN3HwDNNC04RHEQcdkKY3uI7Ccm3Wp1dw5c3pQ&#10;KOSMUmlL6lTFTpWtF0DQBm0I6equ0KqAwDfLIHONIuo3TboLZYbacBXeR5KnirbEAQIkQ/eMOWY+&#10;r0L1JDFQZEfgbY5LwOBhmQCMbYFzeC6C2mBIY9BLkeJxlM/TIU8HPO0xfZvsGr0Gatdcrm8MWgCL&#10;7qJunSpuM6UdrdsQ62WlVVWaVbFakmplvdN0BoRLDTyOjSUxn65hI9fkdXmgcW2NbYnlLaW2Z9bK&#10;RrUkl3OIzbrSbcu1PbVR1NsVrV2RqgVmb5Pe2WT3tqVKWa3XtGbTaLedPpnw4khSMlEORCkQAGIu&#10;8IJD01q3I9XrbLEgVMpyDS5SFkp7fGlPrpa0Zk0sFhvnzlE7W2KlzJQLdGlvUN5zRTbS5ImLD+Pg&#10;SuRNoCtF8khTZ5YxgS4QG4mhRZpq85zBUAY1QP2ex3MuzwWCkKjK2NDH0H+D2s9xWOR8TXUUUaUH&#10;Js8kWI90WRl0hU4dIPcaOtm1WMKke2qvwTdLbLMhtNvyoG/yrA0mgD4n4TXZx8jWJCyypsC4IufJ&#10;vCewNktbAmj1YohkTxJ8nvcFPuB4l2ZQuwPQCcLl2ERXR/m4oYHyHyDJ5CmLJyNNTFTWIFtKu6j1&#10;KjbdlpoFvr5nUm1fgeuzTt5UwDaUDIHW6J7OEAbZVro11Crr3ZpSLxmdukcNQpaxB5TSaAm1ltzo&#10;mgxcnHEl3lfEQJUCVQYBDmNNhSaHWRqKGuuqI3K2wEZIgWfxQcFWZYAv8Q7PeELe8ExqoJOE2uuI&#10;rdz3kK6UAEylJHYbUo4mCEK7zjWrTL1M10p0vQT1iQZdg+ljlrR4ypVYH8xb+Jq6TZ2hFLK/fPrU&#10;P33slo9/8IPXv+rVb3ztte+48cbXvezF17/8Je+84doH7/g2UVhn6nvw7Zh0xxMpg+wI8CE3ykqn&#10;gYiW3K6Rhe3+zjp871KtyBa3eWjnrSpTrXH1Rm/1Aru3IexcIlfO6M2y2a46vCh1enyX7BRrVLky&#10;seyRzKFGWa6XcL+twyPUS1KjLNSKPLT5fmdqGVRp79LRh9dPHAfzUOq0BqViZ2ebr1epYkFut8xB&#10;X2o1ULfjsgwmB6Eo2DSlEV3U6+j9nk705t52ZbFa1jrwImpcpSS36gCmWmKrJa5RAfDtfPKmRLQB&#10;GtN3ZC5RJQdaEUMGEh9Be8vfC7w+LrN0VxEchY/zxdmRIdIq28+XnhcZW+YgHnoS6GYxT9vQGhUR&#10;mh/maHj7NsdaLK30umy9RlcqYqvENwpsdZeu7DCVXa5WEJoVqV0bFLbZanHuTFqlSgWysMdWyvCA&#10;PHRigHZV7NZNrh/pYggjBT+wRdqVGYANr4YlNBpeNGFyA1/mNLJL14pd6GwLO1yjqvV7Fkv193Z7&#10;O9t0qSS1Wny11tveIfeKqNMbbK2KlT2tVZNrpcH2em9jhSvt5V6H21vk7jZdLIi1KupAVz+wadqh&#10;GYUjkUBj6DkVAax4QCjlMPvzDAxjDgYydFO9zsLHc7CzrXXbHsvoUAOVMlet6P2+zwtsrR5I0MIV&#10;ptaga81AQYmO1T48Czv3xOTk/kDn+MjEnmmpnODZoBZokphzOJqBbcfzgsiPEklSeGhakmJZdhhG&#10;vh/aFigHVhhEnutjbBtz/zDX8WBgzrKRG2aOn3rRMMpmUTp1ghSD8uTGMrLi4Uw1nD4tzFOnB1cP&#10;IUOHE3NKL4jNKHWSYTK7LOo43b8cwKWiBDv5mpz5TkWyyvIixXAkx1M8z0qSiGA8NkFpAS3CTxJa&#10;EBDON32BeNN1IR5k7Hk4CE0/QLYjGVjUDdnEuutZYQTQHFcyTAVbkAGyQRIlSqJhQEzuQ+cHph/q&#10;br5UhYIdw42Q7Ws2XC01vRTZubeV7sQ/yQwhXBAEO4qdOAFAEqciHmlw2S7NguzEaTjLwtlC7cy1&#10;aNB4VdA8bBgXDeSDEgAqtO+OIlCPcerpke1nqR2FhudqoKR5cH24lweH4WgYjofRZJRMJwA4tON5&#10;tjQwx7G7PwquTILLk3x3tekQkKvrkavl/yF2nDTwh5GXwvDvJYdZcjhMD4fx1SzYT5yxD0XSQKlL&#10;fG8YRRO4xdDPEheUrjQJsswA1QuUxji04ygPIT5Lg/FwengYTcbheDS+emV09bI/yoLRcHx4BbRx&#10;wEItz7ehnEThLAHl3M41f1sHVTlxIB4Ah4qrCTZSfNNIXBs0pGkSXR6NDg8mcB2okMw3EidPGgbu&#10;JIbUPJwMkyv7w8Or6dWD+PIMEO5P3HHmjFIrjXEagZxchgxXssPLIHjjiT8BTEFwR2NnOFoguXIl&#10;vXo1OzwcHh6CEB9cDmYzyBkdTLxJ5k+H2eHB+BAywF2m6dV9LXRlFwNwGi4yQM7h4eXh4SQ7HGdX&#10;R+mVYXwA7zpZ2CDwyMnlIaRODven+aVmkAcyqNPUhYIdHgLc/YmexdYw8WeTYDZxRhnOEmuUmuPU&#10;GCbmJHMOJuHhQXA4gzA+vAKCfTD0rkzSw6vGOEbDUIodCVQ6sGiuTt3LY30UJYeXw8MZtAdrkpij&#10;GIOlM8vgMG8no0jwMGNpehZCvOhjGiM21oUUS0MbAAKfgF2MxcxS810XPDT1lbErppYA8TmwNdPM&#10;iarPYBAlytp61dhoxzvNcGsXL20b57b0pR3zQsnerPu7raDSDqu9tE6kdTJpUlmLT3pC1lcTGqD4&#10;jOzR+aafLqd4khoooPHooDImghoLUsTxHk2B4mUTpNejgz43BB0IFLWVDf7sJe7hVeGRLe3Rgn1q&#10;0zq+gY9ta0s7+oWaWmoZNUqHTpOTLFXzTWtoelMHzyQpBjVor6qsbhqnNoyTK9qjS9KDp9h7TjA/&#10;OsXdc068f0GxbSqn98ylhrXRdrd7bpFwi217tx+U6aRBxXXCrXTsBcXWFDMyR0Lx4YD1+gA+oKSY&#10;4bMBPySFESmOKX7Up5NOz6+27GJZ26joGzW82Xb3elGpF5aa7k4Vr++apzfV48vig8vikUvowVX9&#10;4WXtgSX1vpPsHSe5H57hfnROuOeS9OCGdqxonat4FwZuh4tIKWPkIauNODwT7YlkZJwRCc5QzabB&#10;9Ep6+fL+HP8/UWwLfg1++XYHd9555//z7Q6uXt4HXLl8AFhkWFBsk0PouRJ7iK3MdKdGcGB5B5oN&#10;Y0TuB8hy6f+BYtsyjl+Q7z3D3XWK+eFZ/kcr6JEtfGLbPL2hnzwv3ntOvOe8eGRZfWQDLxX81Wq4&#10;V4uLdb9UsXdrxmYDb5PuHhdVpbgiRRUyyNdBY6IeHfaogAAwIcnFlDoVlYkgjWkhG8Ddc5ZtTrGx&#10;WY2Ky0Sw1/G2m+5G3V4rmRf29PNb6NQmOrmOjm1ox9eNY2vao7kjm/TAjn2i4J1p+uudaJsNOkJM&#10;mLFqZ3o49qMx9HSWAcp+zAHosNuz6+1ovWJf3EInN9UTRe9Ca7hRTVa3rbMXpWPL0vF1+dyOcanu&#10;FHpQmIxgh30po6WUghBNePOybF1VjSsS2uflKZtT0UlvELb7QTNn2ZIukxL9oDWn2Ap1e6/mbdT8&#10;zUqwUg4uFd2lLePUupKzyE1vpxeX2m6xom/WvV43ptmxKh2YyswWx6aYmHxkqEM332HgILavpOaV&#10;KKfYMp2OlHbI9xKJHmv8PpYu2+KBLUxNbmywGcpZtjl+sskxFyt8ZktjD81CbT9SZ4Ey8eR8v2SH&#10;SzUAm6pzKGwiM7FEx6IwNMSRkU87neA5uWYyY50eadxIZzONj1U+RmqsaalhxIYR6ToIQ4zH9oJE&#10;0zMTsBBy9g3iRxbIcIoCBkGowilaqKFAVX0VQj3ScGJamWXOrwZJWoggcs6yWe4o59GsoW2mWI/z&#10;FbhyxAbIRmLizLIWGUYOGEAo1BRfzRfadWXJU8AYgsgFxQZYrCwGkT/BIiaaZsE4BSUAVAEU5Wvw&#10;Cy7iHJW3Qe2Fwpg4sd18QVPbDbEdmMjLnb9UD6P/8S+vYMFnwRVw4hoRDLQWDOpaYALsxHKHOY8G&#10;cIeulVg4Ms3HYEAIGbyh64/9xf7WoBDA2GxEFozWC4AMgFFtMbTPKbw8ZpGquAboNPlqEfm/8rzc&#10;oT31oUh5YfL/wtn5nFBHh2ygi+RJoYED3XCRljtIyCqW5qGi2/lWlroDSQb2sBXYTuS6sYfc+VQW&#10;S5WwAiFyNcM3cWjZiYsje+6AlqcquXtP7u0Dsu4ZRoBZlUf5LE7EqkI+zRM0XsdUbVOxjAVABsim&#10;IJu8YkrIUnTHACCcr5sr6QggG4piqioopY5qeAAodk7AyYaW/x84ny6oQSgbqunZ2LdNz9Ht+SpY&#10;mioiVdSQqMmSrkAGZOmmZ83z5KwcREKSiCRI0mwD4hck3YJfUw1ZQkK+rL0maSYybOMnFJvje/8D&#10;gY994/LhbMCSKkacJIdZpur2N79zx623f77RJi8fHmI3IijaixNWFJLxyA5AS48WywlbrjX/765v&#10;OVjN/5eb69iWZdqWaZmGqSMdqViXDQTFzFdlE9kBQOYGCk9qIoWEgUx3mF6t39jrgxnWq0pUS5MZ&#10;FZL4vi5RtkyZYl8hG1y7KHQrKtUyBcqSGF3gEM+oggAmiKWIWOJ1OGRIhSJksqeQXYBENEWiKRNN&#10;RHZMtmfzA0fIIVJkvoGjIOiioPEcAMuig9Sh53pQYJ4FOKocGMhVZUPgmFZZ7NU1MmfZtG5DblaV&#10;elmpV1CjqtTKOcVWzSk2rg5GfpGqFfq7G3RpmynvkoWt7s56e3OltnqxeOHs9rlTVLXEt5sWz6rU&#10;ADD2HI2hDKgfXbJ0UA6RjxGGxkb2qFZV6XcBJk1yjVpjbRVsbGJ3t7K8TBQ2urtrbL3At8pkZUdo&#10;leVunShsSp2q0qsL7QpT2xPbFYslXIE0mR5YwpbEWvl825xoi3Q1NhAAc0ygyK4oOAL0iChn2Xiw&#10;sVVX4MHC90QBMMaGJ3AmSYD9b1P9UIRelrPILl/ZY0s7Rq+ZyhxfK/D1AurVbYYw+m2umm+SKDcr&#10;bGmXKmzThR2+XBAqpdzybzddsh/Los9z8B4NgZT5rkA3FaqusW21UTDaFa/TdNsNvdnQ6jW53VS7&#10;bam2K1V3lHpBa0G1l7jiNlfckaql7uoKsbHGFYsLis0m+lavbxODoWZ4vIC6PaHeEGo1sd6Q6nXA&#10;YGeL2t1h9nbo3W1qexOwWPJcKhYH6+t6qwkgC/mqWCY9EDsNW2AciY2QNLaMy549hZ5SEmxqYLI0&#10;9L7QnUMFgl0dqHKiIaHV1PoEwBj0wfD2eT4UBJ/jHJo2oDkpkilw+VL0VN9TJVfmJKJNVQtUrcg1&#10;ywrRNOguQO01ck6n3ZJ6XWge+Q6dHK2ylMySEjMw8rWuKGjhEtlDJKFRhD7oIaJri6zBUQjkQc/l&#10;2FASbZKS6g2T6Ovdnkb0MEU6IudJPOZpRPd9JEJjcEUm0sRAojSiLrcKaqds0y3UrSjdqs10PZm1&#10;BUqFexFtjYOPtCf14WtqKN2a1K7IjaJUL4iVPaNds/uERfSMLqF3emqLEOttXxZloqMOeomBUlMz&#10;aFKnByBb8IUOej+e6sjjfJ4j7UmCw7MWR+fMmsjZHKOTfah/F1odPYDGb5B9pdvmGzWmWp7P8K0x&#10;OZddhRck9eDrbin9Nhp0NaondZs6RTgi40pQeNriSEegfTkn8oRO0xJ5LHAc0VtfOq9yuYOeQA6g&#10;149MLca6OmgTpe3WFnxc6/CADtcPZMagOmKrKrQqEOZEW7tOFneI7TVqb4spbJHb6/TuhlQt9AtF&#10;qlypnjtJba/x28u9iyetbt3JmVNaJfoaI8oDFjJ4guhTvZgj+fKu3m0o+QeyA10HW96jijt8rdRY&#10;u9TaWIUn7e5sEYVdulpub2+pRI8qFVoba0K9hskBX68q7ZYv8BZNRZLosDS8X7XTBiidVl45lRJT&#10;3ANI9arWaSlt+AQqXD2fGS20anNessm362KviWjC4EiNHYQSDx84tCVPYOEtqP0ONK1AFT1VsOZs&#10;WmCAoS1qHIk4qDFeoXo6R0ITwgIDDc/kKFcWIl1ZuNGJ7ZZG9jFDoz7BNepUpSy2SlKrDLUqtctC&#10;o0RXdvt7m92dNbnTYKulQWEHAMXmqhWqWOhtb3HtCt+pss0y3SjK/aYj0bZIKYOWwRKWQMIhhBrV&#10;hRhEdUyuP3FMT2K5ZqWxuVpfX6GqRYdj4GtVux2A3Gpx1SpbrnKVKl0sE9u70IEMtla7a8vwBqVa&#10;SWtD51Bh4MNvN+VGTarX8snsDOiSUiRK8Al7JoylnMZRjiJMHPtKFO7bTqqiwyiemGZOavP82DKv&#10;hP7QMjBHQy+RSGLAcx7LJIpy4NhTy45k+XA0Hhqmw4sx0ve9cOL4ETLAdL0cxamJYxNfSdLDyXS+&#10;bUE0TbJxmkWe7zhuGEbZcAyI0mEI8eNpEqdhGEOYpcM0zV3YJuPpbHYwmcyGw3EKkblf23A0AmNr&#10;mo4P4uEsGe4Pp1eGkytRNg2TSZzN/Hg0ny90mE0ue9HQ9hOICeLx6PAwmO472dgbTePpAUB3g3A0&#10;HR1cCYdjN4z9OB1OptODK+PpfpKNouEIdAZAPBoBQEjB2Lt8GWGcjMdeHDtheHB4uH94CDnHYABe&#10;uZpMZ16amX5o5CvMRSCHozFkmFw9hCSQFyGyHYLlZRNrruvESTAcReNpPJkl04N0djka71thqlq+&#10;bLii5gCQFdrhyJ5vD+FnQzfJrDCGW8x3abDhOn2O7zGcZJg4iPKV7bLh8OCK4uqSrYmWKmCVNxVW&#10;l0iFI0SqL9F9CVQKjtFEiKQRT4h0m+0vra8tra9e3FxfL+wWm/XmgOgxNMExK9tbS2urJ5fOHz19&#10;6qGTJx46cRzw4IljD5w7+ejq0vm9zUuV3QuFrZNrF/NNS48/8qOjR3744L133P+jux6678jxhx8+&#10;feyhE4/c/+iD377/u9954PvfO3IH4Lv3/+Bf7/7O1+/41le//42vfPvr37jjO9++845v/uC7X/rG&#10;1z7zlS9+9itf+eLXvvaFb3ztS//6ja9+51tf+953vv79737zju9/+84ffvfuu2793Gfe+9GPvPeW&#10;j9z2hc/d/qUvfOjWT3zktls/97Wvfu++O774ra/c+oVP3/6Vz3zjh9/6wQN3/utd34GY+088+KNH&#10;7v3hgz+6++h9R049DLjzobu/9aPv3nviIcBdR+/71j0/+MK3/+W2r3zm45//NOBrP/z2V77/zS99&#10;9+tf+d43vv7Db3/zR9/7xl3fhcgP3XbrrV/83Ge/8bXPffPrn/naV2/78hdv+efb3/fJj33yC5/9&#10;8O2fes/HP/qej9/ykdtvu/WLn7/9q1/6p69++YO33fbhT9/+kdtv/9CnP/3+W29978c/8Z6Pffw9&#10;H//4Bz/1qXd99JYb3/Pe19988w3veMfbPvCB93/y1ls+85m3feA97/zoBz/wqY+/75O3vPX9737z&#10;e97x4dtv/er3v/2Fb33945/7p3d/7MM3f/j9kAfiIXzPxz/yno+9/923vC/Hx963kN/x4Xe9/QOQ&#10;evNNH3znu25574du++gnPnfrJz73qY/c/rH3f/JD7//iP7/t1ltu+MC7b/jge2762Iff8YmPvvUD&#10;773upre9/YPvv+lDH3j3J2750D99+kOfuf29t33yHZ+8BfCG97/zhve/8223fOB9/3zrBz9727tv&#10;+9i7bvvYBz7zqU//61c//tXPv/8zt77rtlvee/snIOZdn7rlzR96z80f++BNt+R4x8c//L5Pf+KW&#10;L/zzp7/x5c995+uf+pcvfuLLn/vI527/l7u+twvDxzBfF3ugy31XAoWDT3PPNWloiVkOKbPkkaOM&#10;XXXsgiCmmI8NITFBMMYKQJ8JTNjbky8V1JVGsNkMtwr5RLrzm9q5Te38nrlWdbdbQaUT1bpxtZfU&#10;BnGDTJpc3M3XL4spgD1ScCabsaKHOb82B5icSAoYMQebI+bkRJCGvDzkhTFFxZ2Gu72Hllf4Ry7Q&#10;D1wSH9g2jm3ZJ9bxsU313DY6X0flnt3Kty3zFOQZeoCtoemAgjUVxGjQwTtleWVFfXRZeuS8cOQM&#10;d98p9u5T7D2nuXtyRzbhyEX54S31TAFfaNibbXen5xYBXa/YDypkVBuEVcKr9NzywGvQYVsds/KI&#10;FmKS8Xqk1SHtDuv1hZCmwg4d99iU4FKCits9r1Y3d8tos4TWq8ZWy93rx1V6WKeyWi8qttydAj77&#10;Y4rtwQXFdhHdf06++wTzg5PcD8/yd58X712RH9rUjxXtczV/mQ76fEJLKS0mlJrSxpi3xuL/ixTb&#10;ghNbUGyz+e+aJz3pSXfffTdIw+EQ0v4fUGwTwJXLU8DlK/uA2dUc46vjZJa6Y8ceWvbUcPexc6Db&#10;+7o1VY2RKKYEG7Z74W7T3Sw4Z3fMk+ele06zdx6jvn+SvWNJfmBFf2Q1Z7UeWZLuOi/deV58YFl9&#10;eNO8VPC2akG9ETXbASiMtZq2VdO3+tYqE2xL0boUrwvjgTAasGmfDDuE1x4EXTalpDEnjhhxzIoT&#10;ShiTbNamkyYZVQZhmc3qVFwhgkLX22l7W01no2pfKuOLO/qZLXRqTT2WQ3s0p9iUh5bEBza0Yzv4&#10;VN1a7/jbrNMVgwEO8l1j4gwG28hNbNPXlVAAMD7RMxt172LVWSpgaGpnKv7FRrxacC+uqsdX5TNb&#10;2lLF2m2H0OAIOumzMQPQUl4fCuZEsvdV57JmHaj6VFTHPJsM2LhPxQQZ9fpRB0As4HW7TrvlVJtO&#10;tZH7ke5W/dWyt1Kwz2+gk+vSiT1zqRPu9ZNS29mraOs1n27HAjnSuZklTT1h4gqZyye2PPTVUYhm&#10;ob4fqfueNLHZoUalCpEpgzFipgZ/YImX7Rz7ljDLZ4mKUyzAdVKVjRUIpaGujLE89tVZpB/E2n6s&#10;TH0Z+pSJo05dcWQyiTrw+UEgsKksjjVpooljJE8NOfdZA+jcVGenGgOYaINEBDCRJGTQYEyc/1sZ&#10;48zQh7o5MvAE47EJcr7+IiDTIIR4a2pZEwzxaqwokQyhEaoAExAhHGtWotup4aQGhsMIQWQeH6HH&#10;4jPoQVx75OC599n/YNki3RrauRfb1PdmgfdjRzYjMZGPVE8FaIGGE+wMHXfkOiNHj3Q91CHyJ4BD&#10;iAzGmZ+7UkdWGuiJiyJLCQzZ12VHVkG7iHQ/s0DZSFIrjo0o1HDo4cAzAweAQ8eOPTcNvGHu0uWm&#10;vpN6TuLaCcTbC3iJGQ7tZOLla3qMnPlSHoYbQRM1nFCzA+RAGVIcj5xk4iZjd0G0OfPtrnFk5nxc&#10;aADczAFA/CLpJ9B9Q4feNl9vFXJiO3bcFK7g5xseDQMojBGYqo0UW9U8HYeWH2vz/1+q2JUMW9It&#10;UccSwLQ1QL4tnWNaru14juv7XhBgX88dzdx8pa58FXQXFFtt7lNmWoEx90HLYyCbHZpObCVTn1UG&#10;Chag6hRTJHlCs5GgCXboWEG+z5TpObkPmmubrjuHbDhQEnm+kYBheSYUwLB1RZeRoeqWajoa9tAc&#10;kEfWTRsZlqpBmqGZhpHPEsxX4bJ9y/HtfFUTx9RwvgOkoqsQ5uuEmYpuIbiyG9pe5DiBBbLp6Pk6&#10;T4asYagKAyIh1Q0szzccT7MchC3FhCQLNEzdcQ3QY9MUFPMwiv0w9IPA8wG+Fw49zVEuH14OsoDk&#10;ON22eUnPxpcVzRnQElzd9mPb9ymen16ZVZpVuEsyjBJoML7lejiOvShyLVvHi7XgHNN3ceBCPeHc&#10;wy+vKtXGMtYFHbG6whgqgxFraZyh5EvPYJXSREJhWgrTNMSeo1G6TOoKBfG2RnuIctSBLXYx3zbY&#10;lisPAp33EKuB/c8NDFlwTWSK9ByUKVAmPzD4vsEROtvT6LbJ9Ryx78lkoACoUKUiRC+miDpa3qaw&#10;LNqqBGb20LPAaNRZEuXeOn2LJzFPIrItdGp8Y0dqF7ROWeuUtPqeUtlWSltKGbAtl7b48iaAqW1S&#10;1Y1eebVduNTaXOrtrtDlLaq82d5aLi+fLi+fqa8tEXsbFk1gitCItsWQKZKhX3E42jIl39US3whs&#10;1ZJpxBE5IQhmZL9pQAHACOw22HKB3NtuXLoIlrPcLlYunuRrO4HQJ4trvZ1lc1DX+zWquC41C3Kr&#10;yFa3uNq21qsag7rSKY0s1ZcZzPZ9mZ26xoFvxUjUyd7QQAmSMU1aDDUy9ZGh2Qyt94lYEYaaggc9&#10;i+of2EYssahdyxT+soVmhjyU2ZAl3EHLI9sx1x/JNCZqAdcNuZ5NNj26k8p0zA/MXt0lO6hZ1lvV&#10;kOnHYIeT3YSnDy3j0LNG+f8RqFDjYkfwTcaR4P02caeo1rbUvQ29uG02Kka9TBW2W2sXzWbRbBVR&#10;dVcsbCjlHaNRUsp79MaKUipwO1tquRJT9FiQEpoZcuKhYR36wQS+aZoxugTOtyglfYoCWN2O1qgr&#10;5ZJSKen1itGooWpJKu4qxT15b4fb3RKLu3x5F0zuQKRdbnDgmWMLDXVpZCiXbf3Qtw5dfNU2HJ42&#10;KCJB0hQqRxHgPY4N5DCkx1ABz8QCF/FswNIgTDX10LGgR89X10RipMu+wmGOdAUq1SVXID2BDCU6&#10;04QJjHKmlCi0xxM2xySaOvXsiWsFmmxJrIOECKueJoSmkmI11qUQ3oLEDpE4wyhCXGrkhcw0aYSU&#10;qY4mqpqJYiYKY0WZGmhmarnrtqnmSzM7CBrD2EYzR41VJhKJsc7um+xIHYRcG4Spyftcx+GIfOsg&#10;G3kSrTHd2JSHWLK4nst28k2JJBI19/xBM2GJkCKcbitimCumua/jgOYyXU41CZBvxv4TWZMnlnYl&#10;sA9cvIiZ2cYYI19kDkwDMFIVqDEYxic6yhTJocl9y5zkA7IKNZyoEiCeA54i33VNF1JDHFnK2IZD&#10;OdYEiIF4OIRnXOSBSKicsYMDVcpsjKjBlSy9nCb9eu1ylh7OxjpPS726JzOxQtHljcHOhVTpR/IA&#10;4HBd+HxsthtCC6e7THXXGLRsumcQDa6yzZc2UbOoNfa4wprcamq9Tnf5jFrZMSsb7NqZEd8fCwOP&#10;4+RWS+gQiWGNdO3AsYXCBre7ZhIth+qprSpf2YNPW+s26dIesbtJ7G4pnSaxt3PhoSODUhH1icKF&#10;peLFC2yp2FpZURoNn2Wkeg21W4kkujSlNBtqq4laLblR58tltljkyiWhWqF2NxvL59jSrtXvUIWt&#10;2vK51sYyoL5xsbu73theKVw6W9m4OKjt9Wu71a1lYmuNKe7w1SJd3K6vXqhcPNfb3ZC79fLqUrew&#10;2Slu7i6fWT3z6NaFU7srZ7eXT6+feGTjJODoHI9unjq2febkzrnTm6dPbpw8vnXmNJS5vHxp9/zS&#10;1pmz22fOrR6/f+3EA+snjqydOLLy6P0XHrr7zP13nrznBztnT6w8euTMfT86fe+dS0fuu3T0oZWj&#10;Dy0/fGT5Ebj4yfUTJ84fefD8kSNrx4/D4SJyEb/A1unTu+fOFS9cuONL/3TP17/w8Pe/eeKu7564&#10;6/sPf+9f7/3Gv9z5lS+uHj26efLEyR/d/b3PfeGur3793P0PPvqDH33l4586etddd37969/4zGe+&#10;9fnP/+gb3/zRN//16//02dve/6G7vv7tb332S1/6xKe/+IlP/8ttnwV89sOf/MS7Pvjtr3zt65//&#10;0pc//ZnPf+K2z3/kU//8wU98+l0f/eRNH/jmJz//z+++5f2vf9u7r33zh2+8+WNvf/fbr339y/76&#10;77784ds+/Y4Pve91b33nq974kTe967Z3fPh919/02r952e3v/cRbX37DG1983cfe/uHb3vPJm17z&#10;1htefP07r7v5pte+9S2vfONbX3PjO19/85te9aaX/PVL/va5L3jhX7/kr/7875/77Oc/98//7u/+&#10;5mUv/IfXPP/5L332s//7Hz3jL/7+717wl3/5vD/9k2f/0R894w+f9vRnPOOZz33uX7zgBf/w5Cc9&#10;5UlPevLv//4fPPF3f++3f/t3fuu3/tNv/MZvPv7xT/jlx/3GL/zSf/i5f/+4X/jl/wDCz/7ir4L8&#10;73/18df8bz93zTU/e83P/MLP/Nwv/9rj/xPgl371Cb/0uCf8zOMed83P/dw1v/ALv/wff+vx/+V3&#10;fvU//tYv/foTrvl3P/dHf/Kc33vKH/6XJz7pKX/4jL943n9/4T++7IUvfOnf/M0//LcX/t1z/vb5&#10;f/L85z3zr5771D979u8+6+lPfNYfPfm//snfv+YV//3lL3nCHzzxmp/9qZ97wn/4tSf+9hOe9MQ/&#10;fO5//YPnPOd3nvXM33zqUx//pCdB+J+e/vTffsYzAE948pN+6w//EITf/eM/fup/+/Nn/vVfP/0v&#10;/xIyP+HJT/6PT3saxP/OM5/1u8/6k9/702c/5c+f+/S/+Ks/et7zn/xnz/29P/mz333Wf/0vz3j2&#10;bz3tWf/pD//4d575nN9/9rP/4Dn/9Sl//t+e/pfPAzz1vz0XLvLEP/nTP3reXz35z/4c8KznP/9P&#10;/+ZvIQmy/f6zn/PHL/jLZ/39XwCe/Y9//dyX/d3zXvXCv3r1C5/3yn+Awz994V8BnvOi5//ZS/4G&#10;AAIcPu+lL/rrV7z0v7/q5X/98pc+98Uv/PN/fAGEz3vZi1/99re8/MY3vuiG6/7hda/5+9e++u+v&#10;fdXfvuaVf/PqV0D4j6+/7tVvu/F177jptTe99RVvfsOLXveaF7z6FS+//rUvuvZVL3rVy1/62le/&#10;9o2vv/7GN732jde/6rprX/LWN770bW962dtvfPlNb3nlTW/L8fabAC95I1z/7a966zte/uabXnT9&#10;jS+49g0veM0b/uHaN77iuutedcMNr33Tm153443X3fiW69/y1hve/vY33nzzK6+//oWvfOU/vvKV&#10;r3r9Da95wxteeu21L3/d6657y1uue/c7X/ymG57/6lf+7bWvftmNb3r1TW97yZve8DfXvuqlN77x&#10;H9/w+n+4/nUvvOH6l7z5jS998xtf+Prr/ubaVz//Ndf+/etvePGbb3zpW94KeNlb3/bqd7zzuve+&#10;71U3vwNkiH/JjW95+dveDnjRm298wetveOl11117442vv/nm199003Vve9tr3wKt+40ved3rbrj5&#10;Ha9605tedO21//ia17z89Te89q1vvf7tb7/u7W9/78c/9d6P3/rOj3zsxve8/9ob3/bi117/9694&#10;9d++7JVveMe7IebmD90Cqe//5G0QvusjH7/5Qx996evefO2bb37Lez7yro/cetMHPv7OD9/62a99&#10;575j5x44sfStu4587uvf+/SXvvmxf/7y+z7+T4CP3v7Fr33361/+1lc+9y+fv/2L//SJf/7kBz/5&#10;oXd88J1veRfU0huuf8vrb3jbG97+3pve//EPfvhTH3nfLe+/+f3veOfnbn/Fe27+q9e++gVvuuGm&#10;T3zsk//y1U988YvvvfXWV9zwBsC1N77lDe945xve9a7Xvf3tr3rLja96y1ve+P73XPfumyF816c+&#10;8YHPfPrdt33i3XPhvbffCsJbP/rB69/9jtfc/NZX3/SWl7/ljf94w+te/uY3vPSNr3/x61/3wuuu&#10;feHrXvOP1732xTdc99I3XP+at7/lunfcdP07b/7wZ//p+NolUkecgweaQtoi7SlcqAtx7qcmJljK&#10;LGXkiENLGuVrlIsjm8swm5oQ8kNLH7H6mNX3aTqo74hnd6RzNW+1EaxXg9WCfWELnV9Xzmyrl4p4&#10;s+6WW0Gt4RWbfrHjVbp+lfKatN/iXULwCHuoOiPNG1nB2PbHnjd2naFrZ6BASKonqr6kR2q+5t0Y&#10;a6B2pDKfUEzYJ4JyA+9sSScuDI5cpO/dVI5u2qdWjWNr0tkN5Xxdrfad3mJf3XxyNCDVrczQRjQf&#10;dNvmRlm6sKIeuyA8dJq59xRzzxn+vnPi/RCeYu++KD18ST26jc4W8cWGtZl7sTmFnlsk4/qcX6v1&#10;g+ogqFNRk427fErMKTZGTGg26FNOj7K7jJs7spFhh4q6+dS9oNW2K1VttyCt7QgrZbRRN3e6XolM&#10;6nTWGMTVtrtXw5vb2slV4ZFzzL3nmXuXpPsuyg+cEX50nPnBcfoHp7g7zwv3XpDuX5Uf3tSPl+zz&#10;9eAS5fW5mJZSBoCGrDnNvdjMIW9EvDNU5hRb8mOK7fD/O4rt3/Jr8LvmqU996n333bfwX4McixAO&#10;F/wa/OYn/i8otnlRFhTb6Mo43U+9qeuMbGui21PT3tedfd2eIXMsScMBF3WJuND2tkvu+V3r9AXl&#10;vjP8XVARJ9kfLsn3r2gPr2hHl5WHl9G9F9W7LyoPrWiPbuHVUrBdj5rNuNUOWjW7WtM2a/rWwF7n&#10;oz2UbeujXfWAlaYUkxI9r9G26j23xaaUMhPZlOSHtDh+jGKj4kY/LBNBae7FVukHhZ6/m28t6m81&#10;vPWas1rA53e0Mzm/pjy6io7mE0XlB88L959j7lkWjuwp52t4lcJNwSdyii2xoiQMk8COLLD/5YBX&#10;QoH2e12jXtBPlfHZsnO+ZJ+DJy065ze0U0vcQ1v6UslZ60Y1ctRhM4pOBnRIUQEpBZQas/pIxBPZ&#10;mEhoyP/vtP0HuCVF1TeKj4hkEyjq6ysvoqgIknPOOUhQFARFMSdERQFFUAQRgSENM0xm8jA5nhz3&#10;2WfnvDvnnPNO55yZc1fvjdz3u/f77r3f/3n+Z35Tz6qq1VXV1bWr1vp1dTfp1zGnUrUKdaeI+GUs&#10;rKJhtR6UK16h5ORKRpdiM1J5I5W1xwFJqy9h7BtTdvSzm/qpTRPK7pI7UQmm8vr4FN+fdfFiQCNg&#10;es9ozIzNdCy2aTMNi4lsNrKZpgmgmirRULBIQEMeaYtIR8I6Mj6jkF2WjZnVmDmdm9PpjkpEAuIx&#10;dZvCPJYBt6+jcW1XnPWluUCY8ZiWSTfiLWxcx+RnDDwUKhZetUmqIUgHdGXelOcNcU4X5jR2VmXi&#10;8uUuFHJOKdpYycFxn+Hain3A9uY9P74jaVlzpn3AcuYdCM1ZQ+9oWluFEGR33gnmfYBz0IaoMaND&#10;aLd0t234s3Z4wI0OetEBN5xzgjnHaekx2gYAFNyO2UMY7/oO/YOBd8B3Zt3ec6Nm2wIBopAIWQB3&#10;zoMUq2M7HcdqWyZMai3T7tjujAuAxDiEQzoOJAJAgGic224AnE7kzDTs2dCZjZy5AGC2LNCJ5rzW&#10;wWD2gN+ZdVsts9HQw9l2MNPyOw2vHXnt0O9EwWwjnIMfVxRjNgpjhOFcBIgAHbs1583Mh7PzUftg&#10;0Jh1w44dti1ID1pmzKw1jWjGgSxQmJ1vtOabzflGBN7MrO91XLdlO11Ayv8UbttzWm785GbTcVse&#10;/Mbhl96ab8/Mz3TmZ5rzLa/7zSPN183Qcppue85tzdrdT1kaXqS7oeYEOiBouAA/8gDxzd1GGDYa&#10;UbMRdjxAEMP1267Xst2m5TQAZg9uw/JbTjjjN+fC1sGG6giz80071JoHAtWWwhmvMReJutCYbTZm&#10;mmGnFbSafrPhNyO/CUKzNedCV/hN04ugPTbADRzbj9/JCyFEw5YXtZ2gZXsNzQ1V24PT8OOHPhzP&#10;8T0vDLwIQi9o+mErAPgNzwkcy+t+kT9+Ba/lhrbfcKN20JptABqdMGz5jTZouk43N2hCFQEgbHqN&#10;ltNsuf+G12i6jYYXNdyD8zMHDs7MHejMzrY7nVar3Wi2Gs1m1DoQdeYbmq2ptjo3P687DoSW1/DC&#10;mWYnvssN5wATsWqabuS3D8yETX/2YBsAdYWR25lptNuh65mNyIOO6bTCmXY0A2ELBlo0B7WEViM0&#10;o8CIfL3ha41Ab4V6OzQCW2j66mykz0DUk1quNBuq8/C70JjAFtuB0gm1GU/qeOKBQIYGti3+YKDM&#10;N6y2I1tyfO/Zt7TZZhiaUsNWOp4+G5gHAnPWN2ZcteMogUI3DX7OlQ94ypwjxe9mtIUDrhTZVstz&#10;O4HX8pymY7Y9O36S4ECnbeszrjkfOvNNb77hHvCMpi74Ej1n8rMmTE4sTFQHFeaATB8QyTmBmOXx&#10;GQ5vCXhLxCMZ90XU4KoqVfI4tCGRc6Y4Z4kei4ldpsxlsRldmo/cUGR0rDYfuPOtKOAZlyEj34BO&#10;nT/YbIeWIRAKgzR1fr7tzQcmHDW+fbNcLcAMRKamamMjbUkMeTS1b6tUSc0HOp2bKAzthvnyoCWO&#10;b19fHNmDJAYhzA7sKI3urYzvh1yhli8nhpPgMI8P8tW8UC1kh/p2rVkp1UpoKpHYsyu5bzeensZT&#10;ycldO/euXZMb3J/t37dvzar+DWtq48PpfTv3rFo6vnXj2Lvr9r+zbN+qJVPbN6JjfeWB3buXvfHm&#10;U4+l9rxbGto1tmXNuoXPb3z9xfEta0c2vbPm5ecT2zbuX720f82K9K6t2b07Jt7dkNq5lZgcK/Tv&#10;m9i6qX/r2uTAzsJ0//T4rr4tKzaveIVPjZT7tqU3rSls34SPDpJjQxPbN299+83c7s3FfVsTm9fs&#10;Wfr64Oql2Z3vjm9Ys+Ff/0htfXf/8qV7liwZW7duYv3GgZWrE5vexYfHVv7zX2teXvjuorf2rFi1&#10;f/U725e8veqFF17/05/GN23ct2L51jde2/bm63DgwKrlO996Y8NL/9z39uK9ixet+Ptft735Wt+a&#10;FZveWDj07joqOzW0ZX3fxne2r1j8zqsvLn/h2XWvvjS4bnVu/+7Enh0rF/5r6/K3q5OjU3t2rHnt&#10;5XcW/mvbsiUDG9aObd2c2L51eOP6fatW9K99J7t3Nzk1Obxz6851q/duXDuxd8f+zetWv/HKpqVv&#10;Tu3fuX7RK+sWvbJ+0cubFr/67pJXNy56edXLz739j7/84/E/vP3PFzYtW7J5+ZLlr7/y9sIX1y1b&#10;tGvz2mWvv7R++aIda5ZvWblk3ZuvrHn9pe3L3hrY8M7Cvz6xdtEre9au2LJs0YoXnn/7ub9tWLhw&#10;z/JlC594fNnfn93w2sItb725+e03tq9Y0rd5zeTere+8/tLglvWj29ZvXLxw81svTe3aUB7akdi+&#10;Zs0rfx19d8XIu6tWvfTXFS8/N7l7cy05lhnau3bJa4n+XdmRvbvXLdu/dmlpeE9mz+YNC5/ft+zN&#10;/Sve2vr6wrUvPr976dL83r25Pfv3r1qzfcXbuaH9mYG9m99+c9OSN5L7dgI2Ln599zsrEnu2j27f&#10;vPaNV1YtfHHnqmXvLl302l//vOn117YsenP1v158/ak/vf3cs++C/NKLz//u0ZeffPwfj/3ub4/+&#10;+tnfPvKPP/7+xSf/+MLjjz332KPrFy9c+tLfX3768X888dvn/vibpx/92e9+9OBP778bwkcf/s5v&#10;fnD/b3/44GM/+R5Ef/W9b/3kvrt//uD9jz780IN3ff03P3r4xw985+H77vvWHbd/5+67fvLg/b96&#10;+KHHfvqDX33vvid/9j3Ar++/41f33f77H973s2/fft/NV377pit+8Z17nvz593/xnW/cdfXFD991&#10;y2M/fPC33/3Wfddf8a2rL/75N2778ddvuOPCM355/7d/8+AD377iwp99/aZf3XHtd68498/fv++p&#10;H9x/91VXfePaa7554y0/vf/BH91z90+++Y2bzzzlnovP+eW37/nFvXc9ePN1377uyh/dfceP7/n6&#10;N6654obzz37ojtu+ee3VN110wfXnn/vjb91759VX3njRhfdcd+1Dt91652WXfv/2237xrXu/cdWV&#10;d19x+fduveWbV191xalfvem8c++6/DLIBeGGc86+/aKLIP3WC8658Asn3HLBOQ/cdO3lp3351E8f&#10;d+Z//ccZJ3z6i5/86Gmf+9TJnzn2Mx8+7L8+ccxZXzrh9C/+538ee9SJxxxx/kknXHHaV077zCc/&#10;fdgHPnvkh0Dt4lNPPv+Uk265/IJrLjjzc8ceffQHFnz6o4d/9tijjvnggk8fccgnDl3w0QUxPrZg&#10;wccXLPjIggVHd3FMN/HYQw55P+VjC2L5w10dyDru0AWfOeoDJ3z0iJOOPfqEjxxxwkeO/OzRhx9/&#10;2AeOPWTBpw8/9ORPHnvmiZ87/rDDTjr22C8cd9wnP/QhKBDKhxSQj/vgoVBCrxaQP3v0MSd+7GOf&#10;//ixn/wQ1Bi3BHDcIQs+dVhc1GeO+NBFX/nyOSd9/tTPfPaLx37ixI8ee9LHP/GVT3329P888fij&#10;jvzyf/zHhaeeetFpp531hS+e/vmTLjr19OsvvOTmS6+66pwLLzv9nOsvuPTeG29/6K5vPXj7N755&#10;/W03XnH1N277+ve/ed+Dd33znmtvveuqm75/+7d+88BPrj7tgm9ccfNDt33zOzfeeeeV13/j2psf&#10;uvPen9//0HVnXPTNK2/+7k333HftHd+65vYf3P7tX377h4985yc3nHfVD+/67qPf+9WPv/GDh+9+&#10;6NGHfv27hx/9ybd+9J1bv/W7hx959vd/fea3f/nTI3965vfP/PXx5/7y2N/eenXFv557/dm/vvxC&#10;vE1o8T/+8cZf/7bw6WdeXrF85bJlywFLly5b/NaSRYveWr585YYNG1euXL169Ttr1qxdu3YdhKtW&#10;rV6+bMXbby9duWbj2yvWvLV01eJlqxcvXf3W26uWLH9nxTsb3ln/7qIlKzdu2fnam0uXrVoHuctX&#10;r1+7cduKzZvfWrPmjZUrl23Y8Naq1a8tW75uy7ZXFi3eumvvqnUbFy9dsWrNhn37hyan0uMT0/39&#10;I/sS4zvHhrYPD2wb6t+4b/fq7VvW7Ny2uW/vuwP79kyOLt20/uVlSzbt37NjdBBy90yM9qVSuycn&#10;t42MbB8d3ZNIQBSwLzkF4ViplKjVIBwtFicqlclqFYSRQgEwnM8PZDJ9qfRgJjdeqiYRfLRQGS1W&#10;ElUshdJTNWIgXdw5ltw2PLl7MrF3KjmYzU3VkRxFFxgGwixJTSPoNArAIH2sVAZkCBJR1AxbT9HV&#10;NF3N82hVYzBbJFwZd6SqRpcVqiSTFZVGTZ70FCbU2cjAdYUPXLXdEAIPUaUSx9RlkbIN3nfF0Fda&#10;kTHTNuc6WrsJapBOWgbjWr1v66ux9RPZM00XFEJPck3B1BSwBBuh327Yoac6pjTbFDsR1wzo0KV9&#10;l/JdxvcBcnNGbs2orTmtfUBvz2utg0p0QA5nVdfVfbCQI4ARhHoQQGhGkdNs2o2GFUVGCMYWJL4H&#10;yrW5wBMbIYCPfD4K5FZDm+1AKDYhJeBDX4iCWKEZAaR2R5s7YBycV+cOCM0WE4Rs1ACBbzRBpv0A&#10;BGVmFnRAE7LUINAhDEPBtjnLkj0w+xpGo+HPzZnNpuz7oGC12+7MjNlqKUEg2J7iRyYY9K0Zs9kx&#10;uoLTOaCFTUiXHFDwRSdQfSikbbdn7da86ncUv21Ec7LbImSLlG3JaYJMqw6tupBrNuYUrw2C057v&#10;3cKXLFnzdCuy4/fDBKbqatGBBsggGKEVdP0dEHhdYDoR02lw7Yhu+NBXhGXShsmYljMzo8OZBiGc&#10;mhyEoudJQaC1wFg8KEQeaeuc78AVJy2dsHQucMXI1zpNbaYJuTAAuMCRm6ESDxsXIAJgAIS+HAVK&#10;I1CaIefaeqfJew6qiJxrgay1GmozrOsManLxBxNsgEC4Eh2qXNMgQ4XqfgaQamhEqOChjEcK2dD4&#10;CBEamNhB6lZ6mNg6TGybNvZl7P6cPzRl7hsWdvYzWwfpPWNif1KdyBhTWSuRsxNFa7pkpxArh9p5&#10;0qxQVoVUqqyJqb4IDq8Hjiq4rm3XbNmKL0guKzisEohaS9WaKuszmIkidrlularudMGYHOO27q6u&#10;3lVfNkivHda39kmb+untA8yOFJssa0Xa4Dlb0gJLjV8FLsi+wAY13MrnpIEEvXtA3LybWrsFXQbY&#10;Qa/azb6znVq5GX17L7uuj984KuzoUWw5vUux6ZNYlKv7maozXbGn624WDwtUVKUbNSqIHxSlfYR0&#10;ofAqZsX8GukgTBulWwgRVWtOoUexJdjBCWYgKQxllLGilai6qYqbzOljCaFvlNo9zG/eT6zdjiwD&#10;7KJW7KZXbiUWb6i9vgl5Ywu+GFL2MKv6mHVD4qYpbVfG2V/Ri5hTp0OMjXCpRWqzrNFh1Sb5/0eK&#10;7eSTT165ciVkRFEEGT2KrdVq9Vg2kN9j1rp/3UL+73+gNtc50IzavtGQVbgqLUbtcPIsLc1SWsAq&#10;Hs16Ndqp1P1UxU6knP1T5u794ppdzIotxJub8Te2kYt2Mkt2M0sBO4kle+nlo9ympLqjqo9h7hTn&#10;lASvwrs1yihWlKk8P56Sh3LGWDGcrLamCS+BuROIOVXTEzUtV9dziF5D9RoMLLEpKB1ebDKkW6zr&#10;6Zo+WTemCvY40kihrXTRGUuq+wFT2t5Jede4smNc3j4qbxmR3h0SNw4KG/r5df382l3kih3Y0j3o&#10;sn5q9SSzNSPvIayS3CKNhtN9aDzQAl9p6nKk4XatIKRH5ME+Zu9+dueIvH9I3rmH2rSX3jgi70wo&#10;sr54tgAA//RJREFU+7P2COoXiKhCuyTtEqIrKYHKNwk2whgPJe0abSG8i6sha7ZEJaD1BgeXX2sz&#10;fFQnnGLNmK5oUzl3LG2NTBtDKXMobY+AnNQHJ5W+IXYHYFTck7KGS+EUAHRG+N1VPUf6NaHNyDO8&#10;MqdqB3SxozPx14tFwhNwTyDjm+wy01RocD0jgWrLVFuhOyrTBQh0W4FEZkajO0r8gGf3uwfMTJxO&#10;tiTtoC11NDYS6VBgI5lvwhlpXEMtisjjLz29au+m55ctfHbxS8+8+c+1fdu2TfTtTY++uu7tF5a/&#10;9uKqN59d/PLrG5cv37XhubcXLly7ZMvYvre3rf3zq8/9fcnLzy55+Xf/eOr3L/zlJ48/9sSLzz/y&#10;9J9/88xTb6xeuXjdmn+89uqLb77x4muv/XPhwhdfXvjCv1565pln//jHJ//05FN///vzv/vzX37z&#10;xJO/eeJPv3/q6T88/VcIf/fUXx57+pkfP/Kb3/7pqb+++NI/X3/jH6++/syL//rzc/948tnnfv34&#10;E8++/MprS5c998qrjzz+xPd/8cvv/ezn3//5L7/zwx//4Be/+tUfHodCAL/6wx+/+5Of3vPAgw8/&#10;8puf//Hx3z39zB/+9rff/eXpR//81O+eevqPf/0b6Pzst79/6Kc//8mvH/3jU8/86W9//80fHv/+&#10;T372nZ/+/AePPPrzPz75qyef+tkfnvjBI7994Ge/vO/HP+vip/c+/ON7HvrBXd996Bvf/yGkP/yb&#10;397x3e/d++Of3vPwD2/69n23PfDde3/y05vv/86ZV1596iWXnXbp5YDu3b9Lz776miu/fuct9z/w&#10;jQe/c+1tt1x47bUXXHPNVy689ITTz/7aVTfc+t0fnXnNTZ8/95JPnnzKxz9/8n9+5StfOOOMk08/&#10;7aSvnvLREz//yS99+YQzzjz5/Au+dOFFJ51z3me/dvrxXznlc6ef8R+nnvaJL335oyee9JH/OvHY&#10;L578H6d97fNnn3P8qWd8+KSTP3D8ZxZ87LgFx33qyBM+f/ypp3/u7PP+69wLPnP6Wcd++avHfeVU&#10;kE+5/KqTL77sP88698yrr/v4F7501H/+18kXXAzyCWeec/xXTj3pnAuu++Z91997/zXf+NZFt9z+&#10;1UuvgPRPf/VrnzrltM+deuYJp5514tfO+cJZ53/p3Iu+fO7FJ5994RfOPP+TJ33lc189E/CJz3/5&#10;4yd88RMnffljJ3zhsOM+c/ixnz3qE5/7+H9+8YSvnHXqeZefefE1p11w5ZfPuvizXzrj+BNP+fhn&#10;v/jx/zz5M1847aSvnX/KuZdB1lfPvuizX/zqJz73hRNPOePsS6664MrrTzvvks9/9cz/+srpEH7h&#10;tLO/cOrZJ5161slfO/er51x0xoWXn3vZdYDLrrv9BrDAb7nnvMuvP/uSay6++pYrbvj6OZdc+5Wz&#10;Ljrt3MsuvOqmy6+/44IrbgT5vKtu/tqFV335nEsAUOknP//VYz514pGf/NxnTj7901887RMnfuUj&#10;/3HSUZ884ajjT/jYZ7/4yRNPOfJTnz7kox9bcMwxHzruuI+dcMKxJ37+8E8ev+DIIz903CcWHHnU&#10;giOOOPTYY484/vgFH/koJC44+uhDj/rkB4/8xCFHHLvgsI8v+NBHF3zwIwsOAS/m6AUf/PCCQ7o4&#10;9CMLDvvYIYcf+4HDj11w+McXfPDwBYceseBDRy449MgFHzxiwSFHLPjgUQsOPXrB4R9d8CFQ7uEj&#10;MeBYKOeQw2L9I44+5KiPHHLkhxccdtSCDxwG+MCHjorvoi847ENHfPhDh0ONXfnwDx9+2JELFhxy&#10;yIJDDj/08MMPOeyDCw45FAo67OhDF3wQhEMXHHrU4UcffsTRHzjkQwsO+eAhhx1+yOFQIORA9EOx&#10;8IFDP3jkMR847MijPgpndCREQeGwYz566JHHQBTk4z/1nwsWfOjwI8HpO+yDhx39kY8fD9EjjvnY&#10;gg986NAjP/zh447/0DEfjYv64GEfPOrDcLKHH/qhD0IpHzjk6COOPObIow479ENQ2WEfPPRjH/7I&#10;UUcceeThR3zk6GNA/sgxHz72ox/79CePP/srp53wiU9/+PAjAUcddQyc0gcPO+KIoz/ywSOOibvi&#10;kCM/dORHP/ghqP2IBQuOPOKIYz921DFHHHLooQsWAKArP37UMZ/66LGf+dhx0B3HHXnM54//j//6&#10;xKc+dfTHjj/qI58++mOfPuZjnzjs6P/6+PH/deynPnnEh4874pj/+Ohxxx71ETj5T338+E98+LiP&#10;HXPscR/95Kc/+dnPfvqET3/qc5847jNQ6ac/e+JZZ55/2qlnffoTn/3o0cd+/jMnXXDGBSd88oQv&#10;fe5Lp33htFM+f8pJnzv5y58/5byzLrz2yhvOOuWsy8679MoLrwSds08996KzL7nsgisvOe/y8868&#10;+OrLbrj6shvPOPX8z59wyldOPuuC86666oqbv/gfJ33tC6dedeGVV15w+ddO/tqFZ15w41U3XnHh&#10;Feedcf71V1x/xUVXnnryaRecfeHdt3/jhmtuOvGznz/3zIuuvPS6Ky+59sxTz/nSiV/+2pdPv/js&#10;Cy8//7ITj//sV088+ZIzzrnqvIsuO/Psay+46KffeeC1Z58799TTTz3p5EvPueDKCy/98olfPO3k&#10;r15x4WXnn3HeuWecd/6ZF5zx1bPO+tq5l198NeC8sy8+96yLLrngmssvuf7SC64+/6xLLz7vymsu&#10;v/HKi68974yLzvva+VdeeNU1l1xz0VkXnXfauZecffEV51926TkXX3zOxdDOy86/7NyvnXvtFdfd&#10;fds911xxHRR73dU33Hn73Xfdde8N199y+WVXXwLq5138tdPOuvi8Ky469/ILzrj4/NMvuur8q2+9&#10;6rbbrrz1uguvu/7C62646Porz7/q0rMuu+qia2+66tbLL7rma185+/qrbrjhqhuvuvTqSy+4/JrL&#10;r731htuuu/KG88+64I6bv37TtbdcefFVF593yVWXXH3ztbfccPVNl1905d033X7r1TdcedHlcJrX&#10;X3PDLTfddtllV5966pnX33jbZVdce9FFV15+xXU33fh1AJR/xqnn3XLr7dded8Pll191xRVXXXPN&#10;dVdfde3FF15y1hln33DtDdddfd0Vl1xx8fkXX3bhpVddChfx4jO/esaVl1592pdPP+XkUy+78Irr&#10;rrgeWnLGV8447/Tzrr3kmkvOufiSsy66+sIrrzjvsjNPPv3k/zjpi5/5/MXnXfbZT53wyY996vRT&#10;zrzw7Iu/+sXTzvjKmddffsN5p5131ilnX/C18y856+LTv/i1E4//rzO++LVbrrzp6osvP+9rZ194&#10;5nk3XnX9TVffcMm5F10EPXzVDVdecvXF5116xSXXXH/1zRdfcOUpXzr9rDMuvPmmO08H5Qsuvfaq&#10;66+58voLzrzgdBgPZ1102zW33HrNLTdfeeOt19169613337z16+7+ka4EHffde/tt8G53/L12++8&#10;/9vf+ebd37zxupvuuOX27z/w0K033HLL9Td/665vPvzA97995zevu+zqW6+96eHvPHTHTXfefuPX&#10;77rtnm/fc/+93/zOXXfeC/jWvQ/cesudt99297fvvv8HD/7oZ9/76cP3Pfy9ux948M77v3Xnt378&#10;vR8/+vNHf/HwLx6890EAyM8//fyvfvyr+++5/4nfPgHyA9984Pv3ff/FZ1985R+vfP3Wu773wPd/&#10;8sOf/eThn/7+0T/887kXn3/2hd898tiGtZtWLl31wt9f/O0jv//dI79/7m//eOPVRYteW/yjBx96&#10;8rePvfL8Pxf+48Xnnnrm7089veiVVze9s/b3v3rkH0//bcemd9ctX/WXPzyxfNHi/dt3vfjscyuW&#10;r9m4YeuSxSveeH3Jmnc2Lnpz6T+ef2nZ0tWTE6mVK9YufOXNTRu3TYxP7983BIkv/nNhcjKdmsqu&#10;Xrl21Yo1KEIidWL7tt27du5TVDMxlZlK5Uzbt70oX6oVKkjQ7MzOHazV0YH+ISl+U5ajqUY2nctn&#10;C+1GW2RFtIKwBGPIOkATVF3SPMP1DMfR7R5c0/Vsz3d8SZA1Rbcs1/fjG1y27YqSSjNcYJoN12k4&#10;jiXLAkFwGGYKQtN26pksj6COKPmKanOCTjM2xweySleqTLWmEFSgaG3TaepWQ7M7lh/qdmQ68Zet&#10;4/tRkeuFBnjvjmcZpqkbtmEGrteOGq0w8kxbl+R6sSwxXHw7S7ckimXqmEJzgW4JCGowrC8rniTH&#10;n0YhSIPhPEnhanU9/kSv0HstWqzGcvE5CJIpq65h+RZUZjuGaRs2ALwRzw1MwwE4duh7DceNTMv3&#10;bR86xLNiuJbrGI6hGpqkhV78+lJDMXToTNUwNRNkSHfCGdNryYYvqI5mRxBVrYjkNVayVCt0wlmv&#10;MWf5HcNt2UHHbx7QnQYo84rNq7ZiBobbhMMBkA76ku6JugsKkNWDZIWK09C8puo1FSeCqGSHsh0x&#10;is3FzzgEGhwezljRrBF0QJa9UPEjNWj0oIVNswl+4Yzih5Lrd3NDRjfLFJND8QJOVRke4UUcrrVm&#10;cKYDCmaz484c4ExbsF3ZC6A0CHnLoVQDlxTJcATd5lSTVQwAr1mibkumCymA+PVqug0hZNGiSgoK&#10;JeukpAJo1RBMR7I9CDndwgUZ4wESCEQ3lzNswXIV11M8X3Y93jRJWUZ5AeMFXJQoWWF1XXIcLQj0&#10;MIJQduH0bVRgUJ7BBIaQeVaXeUsTLF2wNEaTaU2i1fcAUchldYWzLABrmoxhAGhdB1CaRqoqRHnb&#10;FhwHQlDoAdNVAG5olG1yniuEvhD4vO/RtkWYOmQRhs44Nue7nOeAIGiGqJu8abGajioyIkl1VcYM&#10;jXZtyrFYUPBc1Q8Uz5MMi5VVTFMoKy4ZymRdB4qlQc215UYoRaEYBnzgQS6kMI4FuWzgsjFtB3Ag&#10;ZCE39PnIh0Tac6AKwjYJy4CQdCzKtWnPZAOHj1wudEAmHaOXAiHjQ2k2F7p85AmN98B40FSVchQA&#10;7Sqsp3GBET8m0PGVtie3XLFhwe8QcglTxAyB83UhNKWmo7Y90Okp8KEpRBYURdoy46liw+4dC4lC&#10;y4qfjgxVwhVRi8NsnvZkLtT4QBNCXW6YWtsxZjwI5cjgPRU1JdyCxmisb4qRIzc9relrraD3xVI9&#10;cLXANQJX913NtRU491ChurvDyFDFvPjzArgPfqvKx9/ZM0HAfAkSAagnYp5Ed0yiqSGBVHX5isPV&#10;PAENZbwBDqyFRyoklm0WQlAA1H0R7X6yoO7w8edBnbgQPJDJUCkbNKBqMpAOVUAbuE78yT4QIPf9&#10;SqHGuIWRBi2JmTVfhkbGhfhQiArKbGRykcl2uKpVHWZ2jXF7st5wIRjL+ZPT1si4ODjM7hthdk8I&#10;+1LqvqzRn1ImADllqqinMLPI+HU1YowWL9gEoyOEWqMMlAtopS0pcwrACk3NVYXuR9N5HxNDgm2W&#10;6ahEz+TQxnQpHM3Y/f38pq315Tupd8bMnRPKvgFm2yC2Z0oYQQ2MdhneUjlLMSJXC20x5FmXRr1c&#10;1U4X7OGcNTiqvNvHrN1NrNpHvdNHr99Prd1HrNtPrB9mtg7RW0bo7RPC7pQ6kDNGABltqOxPAqpe&#10;suomUSeHewUuQMUGwfsxWI+gbBQ1q4herhmlulnG5nLobLbezBbcREoaT7DDSWYsxU7UzHzNLNTs&#10;TNVKF63xrD6cVPYlpN0D8sbd9Opt5JLd3IpBcw1gO/fmO9UXNqKvvku8sYtcvY9dN8zunpD60loi&#10;b6VoOyUEebWDmQcobU6Q2gwX8UzAcr6sdezGfKczP3dgfm724Oz8gbn5/19exRazbD2KrdVqNZvN&#10;+EHR3i62HsUGqQcPHmy32/+7FNvMwVajE5hNWQ0FqUUrHVaeo+VZWvUZyaUYt0rZlZo3/T7FNqCu&#10;38Otepd4cwPy6ibk1S34G9uJt3aQi3eRS/cyy4eZDZPS1oI8VDPGKTPP2EXWrpB6oaIkc9zYJLc/&#10;wfcltL6UNVhWB6v6MGImMXsas0qYVcRMBDcRxqMYj2YDHED7ZcIpgE5Nn8zbY7Vwut6YLtijMb8G&#10;10ndMyHvGpO2jUrbRqR3h8XNg8KGAX59j2LbTa3cji3djSztp1ZPcdtzyj7cLAohajbj91Da7abZ&#10;CNWWqTR02sdqWnFCGx3g9u9ndw6Ke/uFbbvJjf+m2Poy1nDdzeNhifFIPmSMpunOelKH5ho446Os&#10;jykRa3REuyMDnBlZi1jWqZNGCTNzuJVHnSxqZwrBZM4d75FrPa5tUu0bE/cO0NuG2J0T8j5ILPiT&#10;WWdsQt4/QG+valnSqwmtLsU2q6pzWo9io0KZDKT4cY4w5tfYlko3ZSoS8UjAGwLRFMnuJwhirm1G&#10;Y2c1bs6IWbY4Remm6GxMuqliW+WbMhuJbEPimwqACSXSE15es+iUy8865bKz/vOsk8+54dILbrny&#10;ixeefth/fPTEc7965OeO+/jJnz3p/NO+fMmZl379upseuPv8W6489Ypzr7n31vNvvuLz55966pXn&#10;ffXycz931pdOOv/Uk88/58o7b7/i9lvOv/6aa++844pbb77omqtvuuvOW++665Y777zjzrvvuOvu&#10;m2++9aqrrrnyymuuu+7Gm+6657rbv37Nbbdf//U7b7jzruvvuBOEm+++56qbbz33sstPO++Ci66+&#10;9vZvffueBx686pZbIXrmRZdccePNN9/zDVC+4qabL73+hsuuvxFw1sWXnnMZeEnXXn3rbbd981vf&#10;ePC73/7+w/f94Ic33vONm++99/b77rvj/vtv//Z9t3zz3pvuvueGO+++/d5v3/D1u665+dbrb7vj&#10;tnu+efs9915/6x2XXXP9FbfecdXtd159x10QgnzlbXdc8/W7rr/7G3d996E7H3zo6w989/b7H7j1&#10;2/ff+u3v3PGd70LK9d+89+vfe+jOh35w833fueU7D9z9g4dve+C7V9xx5wO//NV3f/3IQ7959PuP&#10;/vbh3z32syf+9Ltn//7kiy/98rHfPfzLn3/357946Je/vPfHP7/9we9/4ye//smTf/3DP1/95dPP&#10;//D3j//gt3/4xR8ff/Spp3735ycfffLxn//5qV/95elH//bs7557/vfPPf/os3//9dPP/OLPf/nT&#10;S688/s8XIfrzP/35R3/44w8f+8NPHn8ClH/97POPPv/Px19+9ek3Fz+7ZBngL2+89eTC1wF/evWN&#10;J1557Y8vLYTwqdcXPbnwjcdefPnp19585K9//+mTTz367PN//OdLv/nbcz994qkfP/6nXz/z7K+e&#10;/hukP/Tbx+7/5SMAEH7yxJ//9MIrT/7j5Seefwnw+HP/euxvL/zmL8/+6slnfvbHP//umef/+PcX&#10;IQWynn31redeX/L0S68/+dwrPTz+7Eu/f/qFXz/+1x8/+sT3f/H7B378yAM/eeR7P/vtjx998ndP&#10;Pf/Mv97811srX1u27he/f/IHv3j0oZ8+8tNH//joE8888vhffvKbPzz0s0ce/uVvf/Sr3//o17//&#10;4S9/BwoQhXRQ/ulvnrj3ez+589vff/BHv/75b//0o1/94dsP/Qyi9/3g59988Md3f+fhb33vpw/9&#10;9NEf/foPP/zlYyD88DePf/+Xj/3wkcd/9cRff//MC48988/H/vrPPz770pPPv/LE31+G6CNPPvvz&#10;x/7y098/9Ys/PvPIn559a92611evfmX58peXLX9l+YqX3l7699ff+MtLL/35ny/+/m/P/vG5559/&#10;482FK1a8sgwUlr22avWbS9cvWrYewjfeXvvqW+8sXLRq4aLVr761etk7W5aufnfJys1LVm6C8O1V&#10;/8bqdUvfWb/0nQ0Qvr1q/ZJV65ashHD9ouXrAG8tX794xYa339N/F8LFq9a+tXLNWyveWbxyzdur&#10;1gKWrHhn0bJVb694580lK95asnLpijUQvvTKmy+/8uait5YvXvz2q6++/torry9+c8mSNxa//vJr&#10;i155Y+Xi5W+9umjxa4uWLFqydPGyNxctXvjqG6+/tXjZqtWvvPHWy68vevPt5YuWrvjXq2+89Nqb&#10;IL+xZNnf/vHiCy+/+uqiJa8vXvriwtf//uLLoLl8zfoXXlz4l6efW7l6/TKo9+2Vby5e/sSf//ov&#10;yFu2avFyOOt1ry1e9sw//vXcSwsXrVgN5/j3vz37rxf++ebrbyxZ9NZrryx88YV/vrbw1ZXLlr/1&#10;xpuvL3wVAMLiNxeBAgjLlry98Pl/vvz3f/zz2edeeeHFRW++tXLl6hWr1769PD5fKP/NJasAS5et&#10;W7l688pVm5cuW//OMqhm+eq3l69dvnLj6jXgbG9Y+c7aZSvXLV25dc2GXRve3bZmw5ZVa7e9sx4A&#10;wvbV6/du2LJn4xaIbn1n/Y71mzavXr/yraXrV61bs/ydVcveWbNy3Ya1mzdt2Lp+3bvvrIbC1m/e&#10;ugs88D27+7ds3L5xzbs7N+0c2DW4f9u+od1Do/tHh/YM79vR17d7YGI0mU+X9m/fN94/Njk4ObRn&#10;CNTG+icmhqZG+sYH940lRjOJsWz/nrFd2wf6902MjWQmxrL7t+4d2j2YnchMjyT3bds7sm84M5Ee&#10;6xsb2T+SHE1ODicG9w6NDU7kpvNTY8ldW3ePDiaSE9nkeHpw32j/roGx/vGp4cmJgbGdG7bsfXfH&#10;6O79E/sG+rds37luw8iOXZVEcnJwpH/H7tToZC6R2r9jz9DegdxUdnJoon/3wEj/6OC+4aH9I1Pj&#10;acDY0FQiFvLpqXJqsjA5mkknCpU8WsrE+7GSo6lSulLNVjMTmeRwIjOezk1m0qPJzGSmnq/npnLj&#10;A+PpyUwpW56eSI8MjBWz5VK+ms0Up5PZfK5cq2K5bGl4aHx6IgfFZibyyZF0ajidGc2mBqfH94yl&#10;B1PFiUIxUcqO5/LJElLAqwU0M1WYnkhlk/nMVDY5Ng1htVCv5GvpRDaTyE6PpyaGJscHJ1KT6VKm&#10;DF00MTyZm5gGTI9NAbKpXKlQSWcKo2OJUgVNZ0vJZC6TKVfLeLVCZKdLcMrlSj1fKGUy+Vy2UCyW&#10;i4VyJpWdHE8kxqE3EhPD4+PD4+lEqpQtFlK5qVHo/FTcb/uHJ0cSqYm4AcP7hgf3DGYns5MDExN9&#10;Y+nR6cxYamL/2MjuofF9o5lkfqhvFIYHXMQEXNL+sdG+semxVDFZHNkHl6Y/MTCZHk1N9I1P9o1n&#10;xzKZienx/uGx/pHMZAowPjA6NjgOJ5tKZCdHppITmWK2ms9Uk5O5XLZKkWK5VIdOzkzni7lKDTon&#10;W6mky7VMpTRdzE9mi6kiUkQqxXohW6pWUJYRWYYncIoDC1+3NFkjUJLCKF3WRVrgSU4X1MDyHMXk&#10;CVai+MBwDdFUeV0VDUOxZclg42+0SqKgqYoFodj7FgvKURWSKZNCnTUEQxd0jdcUVpEZGQCCyqk8&#10;wUNjREp0VKecKQNiNU6rlRGO4kVWZgiWpwVTsw3VYimeJTlZUFVRE1lJ5hVIVASNROl6ocSguExz&#10;PE4hRSgnhxYrLEqU07lqtmCKii5IIAsEHVkuWUUInIVm4xiDIhS0maHFWhUHQRJ1SMRQGs6ip1Ct&#10;YKCDI5Qi6tUSks+WVOgHTi7kKyTBIihVqxN1jCJpnuYkKn6RgSzIuiAqNMPVaqiq6BTJMDRXq9Rp&#10;khE5Ca2h1UKFqOMswZAIEQs4TdQwsg5NJ2mMonGawWmaoCmcRutQO45jJEkyNM2SJI2geKVah5Fa&#10;zcEvIlmYTlay2Wo2W5iamh4ZSQ4OZcbGS1PJynSqPJUsTiTyYxP5sfHpoeGpgcH08Gh5arqeytam&#10;M0g6T+QrEsEoFBd//lFURFnlRYUSJJITCAzHoSY4PZzgKJqjGQYnSQTLJJKFVKaaKwBKqWwhmS5N&#10;ZyrpXGZkrDg5VU2lK8np3PhEZmQ0Pz4BDZgeHCpMJkDIjo6nhobz45P1dAbLFdBKDa8hFIrRGE5h&#10;BI1DXzAczWmKIQkKz0kCr0D/K7IpCBrDSBIniZwosEIMRuBgqBIMDFGe5kFmSZal2Fig2Dgdp2Qj&#10;kHSfky1a0HkYokbAyTZKSRgt91g23WkqZgg6EOpOQzEDQXUY0WAkQwRn1wo1O1LtENJlw5d0D3J7&#10;6HFtohl0AYIvAAyAx+seq8bv+JDg8Jhi6wB0v626TdHxJTeQvUD2Y65NC+PdQ1aro4VNSIRcwXZJ&#10;RavQbImka+x7/Bqjm7zlio4Hx/aOAqGr7IF+F163ZF/3ItUJJNPtUWkQSoYjWx6kKLavuSEoQAgp&#10;PaKNN2xOtwBd+ixQ/QjC94k2RjNp1WA1E6KQrvmRHoZdBi2UHJczTFbTIRQtm4fQdlQ/MKJG92mO&#10;UHE9yXZ6PBqjSZypyq6pBo7WpV0ES+NNjTNU1lAgBFmwddExlAB6xpc8T3AczrLeZ9lY04QUyI13&#10;Ofm+6Lq8bQNwXQMQps44vb1s7zFfrOtQlokbGmHoMfPlOZznQKJqu5rjQdtE26YMg4DDTZ20TcZz&#10;aM/hXUcMfDg71fNl0+YUKFztUmwO57twOOPaUBTve7zv/o/w+MCDBnBdsP83xPvXIp8PfS70/g2Q&#10;fdqz/hvFZlFuzKyB3OPXIKtLscUsWw9coHO+znbBBUaPLBMBjR5sAKRAOuR2dd6j2JS2BwABciFL&#10;bjmgAwoQKi1Xm/GVtgvl9B6WBJDd73UyoSq1LHXGU9uO3LSkyBAjA0IpNARf5VyZCUw2tITIEZue&#10;0vLVdqC1Ah3Q8NXQ1XwHoMcUG8zrlmwZ5PsPYEYaHsgxvxaC66ozLaO3ZazHbb0PdtamOybeUJFA&#10;qnkCoO6LPTYN5KrLQwhRLFJ6oLvPeMKBmC9hXhe+hPtyzeKqFguo2RziCvHL1xo62zLf36fWY9kg&#10;F3QqJlMxmLJBVwwaopAOJRCBAmBDkwkNpgW55UFy+zC9c9rqT9uDWXci7YwltdFRoX+I2jFE70yI&#10;u9La/oyWABTU6ZKeRo0i6VQFF5cDSg1YNWSViJcClvUpysExG0UthNd5TmVpFaNVnLZqrIvQUYmJ&#10;SmhjGomShWA4oe2On/SsL9vDrpuwdye0vmF+5yjZl5LHMROnvZhiA/x3ig1xs2UjmTH6U9r+QWHD&#10;bmLl9vrSneiKfeSa/dS6AXrTMLclptiYLSNMl2JTBrLGcFaPKbaSNwGoOFMAxM7iXoH1USHC36fY&#10;aBcnXYR0EMJDSB+tNKdKjUTMr+kjU/xIgh1Oc5M5KYk6ZQDi5eturuxM5o1RaExS2dsnrN9FrdqC&#10;L95BL90rL9+nrNjGvrke/df6+iubsdd3Eqv2suuGud0Tcl/cjVaKdtJCkFfaqD5LyB2Wb5J0wFIe&#10;LYSqMeM0uxTb3PzczIGZg3Oz8/8rxut//ddjyWZnZzudTrvdbrVaC77whS8sX758ZmYmDMP3KTbI&#10;/l9RbDGdFhf1f/2bm++0ZiK7pemhJDcYpcUps4wyx1otSY94IcRYr476maqdTNt9U/reEf3d/fya&#10;Lfii9dWF66uvvIu9sZNasoddtoeO0UesGaDWTZI7U9zeEj9eFSdr4nRNTBaEiRQ1NIzvHEC395Nw&#10;UXfkpb6aMUL5Oa5RZEOE9qukgwFgzOEW2n2FXp0Jq0xYwZ10TU/krNGyl6gEIIwk1f0JOd7CNiHt&#10;HBa2AIaETYP8pi6/Bljbx63dy6zagS3dhbzdT6+eFnfk9f2okaPcstYw7Bmv9/0UpaFJocoGBGnX&#10;U9bEqNTfz+0c4Hf1ce/uJtfvpTYMSduSel/GHqo6acSHwxEuJPSW4sxZyizHtyguJKUW6xzQgnnL&#10;P2jaHdVsS4JDIkqhJmVRI0+5FdIvwQDNexM5dzxjj6atkZQ5nNQHJ+T9o8IeQELth6xylARknbHu&#10;1radVSVDuVWxxcgdTu7IyqwqtnU2kslQJnwR80U8EImGRDRkvBE/KIpFQg9EQ6TaMjurCQdNad5m&#10;Z+MHRcmWRDRj6o2ZiTeyxdvcGiKAbcl8RxVmYNKBeUREHNab7yA2a8231IO+0LH1+YhvW/p8AwTc&#10;k7iWZcw3xBlHmw+1+ahmsmzT8OZnIReU7fk2CFzLBH3cVrz5A+78nNTytXbI+yZrad6BjttpujPN&#10;xtzMTPyu1oNRp+03Ij8K7Zm23oy0KNDjr+SEauiDbLWb3tyM1ghFz1ajwDswG80fdGbaSujJvmu0&#10;Gs5sxwXMzfgH5/wDs5AVK8y24XDRtWOdZuTOdYL5OffgrH2gY8227bmOc2DGmmlrjUD0nPjwmbY3&#10;0+nBbbfsZsMIA6Pd1lsttdGQg0AKfBDsmRl/fh5Ca2YGQmd21p2bc+ZmrU7HaLWEwDfg8PmD1oFZ&#10;faZtzHYsyJqLZX2m00Vb74DcBjWA3QztVuTOxh8Jcufnzdk5bfageXBebs1wYZNxXIASeNAVVqP7&#10;NOBMR+u0lFZTakRiFIAxEYdR2CtZbbekRhjfWPNdaElscDRbcqutdmaMuQMAEISoQbseqhtcEEIW&#10;KEAKCNrMLEBptDRIjBqc68tRw5qdU5ttyrTUZsucmXUPzgPMmTnQgXSt3dEg7MJoQ4fMAYzWjNpo&#10;0YYt+qEcNkQvVKKmd2A+nJ93D8wrfkuPZqzWnNWcA0EL2lrYMRqzVusAwOwmqkEL1NSgrUcdr3PA&#10;ac1C2Dg435yfB8FuQqd1/JkD/sxBgNeZc9uzbnsumJ3v6VhQgtd0WgcgxWrMqm5DcSIj7FiNGUj0&#10;2gf9zrw/Mw+54dw81CI6kWAHktuQPbCAQ94KBDv05+a92Xm7fRCaJ7oRJAIgV/Z8xQsAYmxiWqwB&#10;tq8NMoBWdTCFjUbTnzvozx4ANObndbdp+m0r6BheW7UjBWzuOKXjNOascEb3WpAog/luBpClWGAf&#10;e/+GK1uuZNpgJQvxu/FMXgNz2QNz/99lztjhrBlGsu1wqsapumzZuucbrq9aDsWJJMuzgiypOvhL&#10;BLgcrKDpFlZHysVSOV9AylWsVAW3E8kVqQoCDlI1k68Xy5AOCtVyhWEY0zS7X1fjdcs2bZfhBfBf&#10;REUVZQXFCV6E1rmm7fCiTLOcZlrt2TlRlBmGa7dnHNvjOZHnRQwjo6ipyBqGEfUaWqsi+VyxXKqC&#10;nwn+fHZyspzJ4JUKWavVC4VKJkNUKlAEWipBFCkUsHIZAHItn0eKxdE9e8FLTI2Np8cnqsWyAi6s&#10;osZ+rSiDZ8iwIkHGPnMYtD27wdEyXi4zdUSmKJ3jNYblUQzLF8rJaTSbr6XSxfHJ7PBoYXSimpiu&#10;TCbzI+PliURpfLI4NgFhYTyRH52YHhqbGhjOTCQyE1O5ZLqWL1MoKdB87ODRvCQqcI4cw/OMoLCi&#10;wogywfEIVUsVkUypnilXU4XCFLig2Uq2hJRqSK7MVDG2TpBlhCxjPEqzKI2XMbSI0gjNoBxRpcg6&#10;w5MSR0h4jaZqOIuQMi3wGI0UqhAVSI6ooCx44AgJPrkILaE4aBK46DRK4jWCQsFRJxAov6vMoQRS&#10;KIs4xdYxHkFlnORr9Xo6XU5M1qan65lcdmyilsnjhUp2PFFKZshKvZzOFVM5rFRHSwhSqlMINIki&#10;6pTIyPUijlUotEzUCihWJliMp+t0PV+vpEtkBWdqBJqvVlP5WqZYSxdKU5nCVAYr1Gq5UjGZrecr&#10;eAVahUGDRUYAsCTDEOCCqb7jwwgDtxktxf3AoyxZIZB0pTSZyw4lk/vHIUSSJSKPIJlqLVulqiSH&#10;cyzGVjJFaCdeRmq5MpRP1wkOoyGEDs9PZXKJNAj1QlxvNVtKjycLE8nqdLaeKyJ5uBwVcO8x+FeD&#10;7qNRBK9XURS6EWMZnCNqZL2A4DBgEBRHURLDaYIEUCiO15HURCLGeCKbmK7ni3QdpWpozObgNE+w&#10;0AYKyqnjLErRVQzJV2AYZMamUkMThYlUZSpbTmRq03myUCNgMMTKRDVXKqdhwFfruQp0Wj1TmhoY&#10;m9g3VJ0uSCgjYyxfI/kqoULXYRSPEAJG8hgJ15RFSZFg4UJDIXgFoxCSwVk4BRpnWZKXeQmv49V8&#10;Ga+iEsHJFM/XSbJYryRzhYl0cSpTy5YqUHW2iFYR6H+eZikM50jaVDRTUXkSxiQh0RyLEjTUheAS&#10;QcskI6AkV8d5yCJ5Hoefazwa0SpaLVarpSpaQ1VBEVmRx1kYsWimXJnKYekyXyFk+NXg8fnCIQLJ&#10;goyW6jDY8Aqam8pUskXoEAjzSbhahXwyEzesXIPGQwg/H6KGMRicIFUvVmiU4EmGI2iB5hRO4kkW&#10;rdSJUhkvFpEcjMBMJZUqTU8Xp6YKiSmsUMxNTJSSSTSfL09PV9NpAiaWQgGtIDzFQRfhNUwTVfhR&#10;kwhhyDqDMxInmYoBMkey8OOCn7yj23E3MgJPsRRCwNCFo+qVOkdz1XKVYziOExAEwzFCVXVdM2Dq&#10;hPGja5quqrIo1soVGD8MQYoMh1VqdRh+lTqLxR0Lv1AACDAy0WKZqMCPCmNQHEAhGAmjC8MJBEVr&#10;dQCOoAREMRzHMA6ro4VcMZkop5J4qUCWi9VUMj0yVE+nqsmpSiJRSyaxdBpQTSSKY6OQWJwcL46P&#10;lScnq4kpQD2ZIrJ5Fq4+ggkkI8Msz/M8y5EMjZMkhcF1rRNIDeZusl6jUITBYPLBqFoNKcQ9CZ2M&#10;5gvQ5/VMtgilTSeR1DSglpyCKkoT43FFUwmovZcOTaokJpFUisjlqHweLRXxcgnmfLJaJWt1BkVh&#10;yEksjFtBZHmRFZTu9j2AJCjdaZaP2TQYkLCixU2kKYwiMRLAEAxMyDAPQ26cRdCQq+iuaniK7oiK&#10;Jal2T2B4hWQkXjI007ecyOx+FTT+MKgdGvEnQUHHBGimZ7kRABQgEaIAEATZAMiaHaeA5WC4vGoJ&#10;qhWTWaYr6g6vmt2oqzmB6TesoNV970ZDd0PRsiWA7ciOq3q+Hj912LAbTavR1DwfsnjdoCQZ5Xic&#10;F2hFJSWZ1XRY4kE5Jq0sWzAt3jChhLiQbjmQDsdCUUYI1oWn2PGHQQXdAEimpdiu5vqA3mcK7Khh&#10;BhGoQVas4HTLgcb4PrTEasYtAQGiPR5KsCwIFc8zwghy3U7LaTctMNEDT3ZsybFU39VDvxeaDbBm&#10;oRAwt8BGciBXsHXB0kVbl11LDz0rNndDCBXPhhTRMWJmzTZAhjUAFMxWZDRDLfLlwJU8W3As3jF5&#10;2xRdC8xgMOPNVgOMYTDpIQXSaUMFMJYugELoaXBsM1QbYKs7cCBtahTkmhrnmIJnCZ5txh95D6Cp&#10;0DxIhAMpR6ddg/NtLrClwFUi34ifbYJutERdjw+39LgNUJ0bl9DTAU8E5B5AlnwHGiyHnhi6MaJY&#10;EEKXh2I9i3VNiEqRpzQDtRUCQJAbYJ97nGfygSWGthDYvG9xvinEUQei7wGy/gd0ObWGLQGacdil&#10;1bob00JTjKxuuvMeGnBSRkyxNWy55cotB5Rj9s3X5S7Xxsc74Cyl5cbsW1cZdwTSk+hAYUKNi3Sh&#10;aaozrnEg0Gc8uQn6GuvKnKsIvioGGqD71c74w51qC04tUEFoADwNwsgDgGA0Aj3yFd8R3XgXGxmp&#10;VKSSoYoHMhHIIDPdTW1UQ2NaBte2uI71HvkVaXTHpNoG2dTwSMVCGQUEcVhxuHpvR1uXWQMBcrsU&#10;mwZHQS1QeMyydYH7chz1JMQR6jZXt3m0x5r9Ny4PFFBPrNlc2aBLGlW1WBAAkAJZPe4PBDYy6UCn&#10;mlRRL/bhW/uJbRPqXkDKHsu6E1l7akoZHaF3DxI7xtnt09LerD4BKGpTJSOJGFnMKtB2lXXqckAb&#10;bcE5oFvgoUc8bmJVtVZRqrzBCibHOxSA9eqcj7KtitCpld3xqj+ZsfsHmc1bayt2oKsHxC2T1t5p&#10;Y3Bc2jvJDee0KcImGI8RHFV0NaPhaJElRBztEBVrOiuPTQg7R9ht/fy6ndiydytvba0t2YWt2keu&#10;GWA2jghbh9gtPYptXNiVlPvS+mBGH87oQwVnDFCyJ8tOAnGyhF9gA4SPMNbDWBelu6Di7w9gTANn&#10;m0QpTOS98bQ+Oin2T9CDCXY4K0wV1QzmlgGIl6u72aIT72KbUvZMSLt2M6u2E8vexRZtwRdtpd/c&#10;xizaTL62AXtlXXXhJvSNXcTq/eyGUX7vlDKYN6bLTpa0UqyXE6O63ELFJs1HJBvwALVp2XN+K379&#10;0dzcwdmZ+JOeM/P/c67r/+lvfn7+YPdjBj2WDf7iL4r2PncQBEGPYgMlEP53KbYD8zPtOZhADSOS&#10;5SajtFh5llHn2Gje8ud0fYaVGgTRKNS9VMbpnzL2jurv9glrtxJvbai9uqG2cCuxaJ+wckhbu4uK&#10;nxXdVVu2s7q0r7R+qL55CtmXxvuLzESFTxSlRI4bG2f2DhM7B6htQ+yOgtRXN0eZMM83S2xYJ90K&#10;biEA0sZwC8WtCunW2bAKILwMYiaz5kjBjq961hxOqvsnJbhOO8elnUPcZsAgv3GA29DPrQP0cWv7&#10;uDV9/Jqd+LJdyNsDzDspeVfB6KtrGczMC65stGxnpgm/fzGQeU+Mt8t5WNpJTKhDQ8IeQD+/dQ+1&#10;cQ+5fj+7KWUOZJ3hqpOqexncrhFOnXNowePoEKMClPVxoUHrLdHoSHpDVAL4kRCMiZJGhbZrcF5c&#10;hJBBGXXyGXs0ZQ5PG0NJfTCh9k8qfePSvjFxLwhZZ6zaTCGdbKUxDWoT8v74QdH3KbY2K7ZEqS0J&#10;LZWNZNwTUZevO/FrxhGfQwO+7rM1j+mRaERD7FFp3KwuztvyvEu1ZUhEQ9Dk8EggmxLZkgF0Q4xf&#10;KN2O+bUexUYGIuZy43gmw1cRm8NcoagQXMvMSzgdxZ9ZQWyh91Vj1BEQm6+ZbJKu5CWsbnEgQwrT&#10;0DFXrOg0HWlMYIotj7RVzJDkhis1XNbSJN/mTY23NNWxnEYQdVphu+mGgeW5ku/CYim4sGiBYDOG&#10;BoAVDkJYYmF9VUIfZEpTYJV1ZzuxMizDtslZBoRwCERBBuXe4aQmk5pC6QAVjqJgTbV02tIZ22Bt&#10;g7EMOtZRWEOHw2UXjAkwWcDmsAEgMKbJWrDMxze4OMdhbYuxTEjEVQWTZUxRKDjQcQTPZW2b0nVE&#10;lVFViW+sGTqiyGWBr8kiEX9c3Oc8l3YsyjIhimlqTRLLPIeDe67JXRvCFsNIivmvoK6ZpO2Rjs+6&#10;sEgHauj3KDaA1m7JzYgPfMa1u7vW47tqnO9BdVR8sy6+nwZRAOiIYSA1W1wQEpaN6gai6e+jJIi4&#10;abF+QLse5bigo7Q72uwsBY6uHwp+QJoWY7tKswVNIgwTVVTackBWW20pjGjLRhS1KoiEZpAaGDo2&#10;7/pK2NSbHb0V824gx2HU5ByPsz0piCBF9EM97GhhRw1asteU3AZA8ZoQNZtzTuegOzNvteYgizM8&#10;RnMY3aFkLX6KIb7d6gAY1WQ1S7I9Tre7sCAKAFkA69YCsy+SrABCxW3whkcIGi5orGpTMhzoCKYv&#10;Wr37zC4ABMEOOdNnDQ/Ame+FnOXHnJod02oQpaEZqkUqJoCKeTSD1U1a0ylVYw0wDUO73Ymf1FA0&#10;UlY5sG5tl4O+jdk3sLbjT93LZgAhp9gAyfA1B8zujtHl195PFzQXsnof3QfzFwCGMq8ZjKTFD3SI&#10;Gisbou4qVgCHw7Gm37HDGd0PwFAmBQnscsmw9O7TPYoJiy04hjHFJsgqw4k4ybCcqOkWeGilQrGQ&#10;yZVyhUo2X5hOF5PpSjqXT0yDUEhni+lsLpMtF0sEQUiSRDHxtgBVN3TLZgUR/C9RUTlR4kUZPCCI&#10;coIkSIooK5AuqZplOaIgW6YD7mW1Ap4r+DpcpzMrCFI6nZ2YmCoWy+CFoigOuanpDFoqVbPZUipV&#10;yWQQ8HjBPe6yaRCNkc1WczkQCtPTuUQiOzk5NTAYb8QADI/k0xnwPFnwBkmKZnkASfEUzSuy6dih&#10;JtskxjEIIhCEyrIay4o4AR54ZTqVn5hkKlU0my9NTOVHJ8oT4BmmwdUsT04hyVRxdDw/MlZNJCtT&#10;07nR8dTwWHYsMbqvf6J/aHo8Af4/iYKTLEi8DFAVXeAlluagrzVe0ThZxBiyhMgYK6I0VyfZGkHV&#10;cKqKEzUMwCOkTLAKxcskp9KSyasqq/AYyyDg3IsSrYi0LLO6JloQ0pgg04LCiCoLV4IXCBbKN0RV&#10;onlT0hRO0kXV0x1bNcHtB5gxNcDGDAtKUQglUpwmKAo4nnVMJlm6ihCFEl2pctUaVSrhuRyAq6No&#10;rkCV62wdw4oVuoqKBE1WEawEzj9Nx+QawZM8R3AMzim8JlCyxGgirXCEyEODGUUgBLJKYEWERWgR&#10;aofzLSMAslhDs6VyKo8WqmixRlZQkeTgdKDNnaAFo1OXVEuLt0rB0NEV3dItgMzImqDD0NdZVcZ4&#10;pkzgmVo9WQLQBYyrUnQJJ8o4h7ISLcU7oWgB+kQBvxqjARCFvoIQ+pyoongFoes49JtAsmQNq+VK&#10;ZLHKVlEBo+A0eYoRaRZGMIDnRJblGYpnaXBtRZGVZSbeZsXQNM9yEi/IoigLXfCiwotYpYaUKvVC&#10;GStXGQQTCIrDSLqGChQn0QIAauQx+j2gFAyJWrpYSebq6SKWLRO5KlvBVJzjCdaUdFPUaITEywiP&#10;MdCH0FeFRCY/ma6nSzCKTEYG2KziS6YC/cYIAIWCUcTpMOo4OF8ehoED3SloEiNKrKzwqsjINAa/&#10;ipiMYAmGxWkWIRm4mnUSykSzZWhJPVvGS3W0XK+Xalgdi7kJgkSrdaxa57pMB0fAQMJoBIOz43FK&#10;wEgOJaD3YDiBOQBjRiJ5AS46nGAdR6soUkFwhKAJBn4jNE5DzzMICWeRHZ0qjk2j00WkWCVrOJy1&#10;QHJwFFHF4DLBpaHqBFau1/JluGQsRuEVFH5o1VwJq9SRmGJDaKiaoDmCgUkn/voLK6i8BGOewSlA&#10;vGeMjZkvth6zbEg+jxUKdLXKoSiLICAIGIYXiz0+iK7ViFIJIBIEDo3pMtQkQkisCHJPoGE4URxE&#10;me5WMhBEVoRfvcyK0IZ4biVZhqBjjphkcASnSYYiaIpiOFYQeBHmBBgvcvzlZ8nQdEkQKKgLQQWW&#10;Y0kKqdRg/GDVGnQsT1AMgmOlKl6CgYQTlTr8+uAHG3c4SYvdISoyrCJA7RwDEx1BQsjRUBGUxXJo&#10;nUVrVBVOOVuengKguQxVLqLZTC01XZ1K1KeTRC5LFwpkLoel03gui6RTtS77VplMlCcmK5NTtalp&#10;roqIKC7RnMZLCjRckuA3AXUoAhcj/nlAJ5AcSYgUCb8KmFTJarUG83Mmg8a9HVNspakkmk7Xp+N6&#10;K4lJqKI6BYVPQYhns1gGspLVODEm/urJJGQRlUr8EWoU5XGcJ0mJZlReNCRFk+QYsmpqhmu5nuPH&#10;7081HFXSYogqLGy97WwQStBm4b05xNRMWIcgN175JFW3fNOJLLfR49E001MNV9EdWAwl1TbswPFb&#10;btB2g5bjNx2vCWqgIGsxGdfNbQLi97yaHmSBAAXCvCXIBqhZbmSHbc2Bxd0WdUe1A92NFMsX45th&#10;EPVNODxsAyywcOIXyjYk2xatGLLjan5ghpHV5dfMqAFR2QYTxeI0ndU0XjdAjdV0SFG6PJoEuYbJ&#10;6ZCrM6oG6arnW12GzggjtasABgOs1qwCq4oGsmw5uhczaz2WrQtPsV2wMUTD7FFsMUnneTHZ14gp&#10;NrvZghCKigG5bkwFakFgRBEoBHMzbqdlNsIegwYGs+q7RhhAitWM7FbDbjZAjgk4MGhtU3JM0YZa&#10;DMWz9Sim2ABmI9BDV/WhcAsUevyaEflxVqvRpdiC3u3zGIGrxHSbo4FCu2G1m12Kzena/DrY8ADO&#10;MaXA0ZqB0W4A9FYUs2A+mOtg3qu0qXG20WPH7Ci0wkAPYoqNd61YwYnBB44QuUrD1+LmgZkKHQWW&#10;GBj/cRVQPiiLng2N6b7xLYTy5RDMWrD8/020+QBHbvjvQ+xSbKxnMU5M4QlBnBtTbO1IaQZS5EEK&#10;71t8YAnxhqMewMaOvSQxcmKiLewRbdb7dFuPRJNbTsyLtVyp6YgNOPz9vWxd6q3Hu8UMS7xhjQ/N&#10;OL1LuvXIuJh36/Jr7+V2NVlfpx2F8uOda1zD4JsGD2FDFxum1LLkJtSic54SfyXaV+XIUJuW1oRa&#10;oMFxm8G5k6HlgMCRAttoBTpcjlZgtSOn07DhujTAkXF7bNf7IOKnMlW6oYNAN3W+Y4tzrjTn8TM2&#10;0zKoSOsRZ3hDJZoa2dKpGAaAaGh022BnLAixUKl7AiB+XLT3kKkbP93ZI9eIbi3xLrmGRgQKpL+n&#10;01WIw95Oty7fB+g1jAwV0KmaTNViQSem4QIFNLmGxYRGj2Lrx7cCxuRdo+LOpDGctsdyTjJjJaaV&#10;oUmhb5LbOcnvmpZHUspoTpks6lOIkcXtAmPXOBdhLbTLssnWrKp2FCHiaZ8hXUrxZB1moKasNUQh&#10;xLkAZZtlvlPNm8OAMXHHztrqrdXlfezGUW3nmL5zShuYkPdNi2NFK025FBuwsmdooWU2XT2y+YAh&#10;TDSnjk/SfX3Yht3Vd/rYNTvQpe9RbOjK3fjqfcS6fnrDELtlmN0yyu4Y53clpH3Tan9GG8rowwVn&#10;LG+Plqx4Ixvm5amwxIXxdwYYF6HsOmHVSLtOenU6wOgoRrU5XQgm0/rohNA/yQwl+dG8nKroubpV&#10;rFuFqp0uGdMZfWhK3D/KbRui391OLNtBLt9GLdlKLt5MvLYRW7geeWld/V/rawvfxd7cQ60dEDZP&#10;Sv1pY6RsZ+p+gTRTjJPlgqoY1YUGJTZpqSUrbdWa9dyDUWt+pj0/N3tgdmauMzfbOTA38x679f/5&#10;r0exgdBj2WZmZv4Hig3C//ddbAdj/E/+5mdnD7TDWcdpGlqTVxu80ma1GS44aLizmtZh5QZFN8qY&#10;ny+4o1lzcFzbPihs2kEu3Vh9Y31l4bvom3u45QPqmm3Y4i3Im1vLi7eW3tpTfGegvnEK35emB+pK&#10;CjOymJ1HrGxBn0xLIwmxf1LsT/N7i8pg3ZrC3TTmFFArj1oVzKoSDkK6KB0gTIjSYXcLmJvFnHTW&#10;GIk3MZrDGWNoWosptnFp54S0c4h/d4jbPMDFFFsft66PXbufXbOffadfWLuTXL4TXdLHrJqStmX0&#10;3SU1UdGTtEUrTdWeiYwmTJSS4IlCEG99zNoTSW14QtkHGJV3DnDv7iXX7cbXJLS9Kau/7CbqYQr3&#10;iphbwMwyZpZqRgm1a7SHAygLJw2UNnDGJASXlgNWacbgGzjt1zG3iNj5rDWWNkeS2uCk3Dcm7B3h&#10;dgNGuT1TykDWHquE05VoOueMJ5SBUX7vCLu7rmRZrx4zni0oh48/L9KASRDmjphiq7psjICrhXwt&#10;4qoRR8VvWIvZtN7jor2NbPycQTQlLII5iENDDrLIVo9ik0jQaUnxO9piWcIjAQsFNBCIhiIedBFP&#10;ICIVC2RrvlPQqIrFEg0V9UU8lMmGisP82NQ5mOZaei8FovysLR30IIWIFGHOYZoGTEwllawYDNc0&#10;pI7DhTobqEKg84Em+poSmVbHc2dDq+1poSnBEhLZasszZkIIOU9nHJX3DSEwaFshDIGyJFgb5IYD&#10;CwPn65QlA2hbZhwFNFlXEwJTabpwIIDvvYkgitcbUAYd3JZoX+MhGpqMp1GuyvlGfAPH1QDgqYi+&#10;KYcWQIJKIdHRBc9SIldvwfodqk0f1g/eNSRY/zwrFgI7fvVAp2F0oniPdCeClZLz4hcTAFjP4DwD&#10;Fh4Fhlnk9lbKeE1qxKsRLKK8JUvQZhfq0uXIN2aaciMkLQMBB1NXaVvnPUsOLDV0YMY0Gg40QG54&#10;8eoLa7NvwgoNBfbuesEKp7Z8pQlLuwOVMo7O2Fr3Fhycjm+2m85cp7trLxR9WAg9sBXASgDrAWwI&#10;yXchHcwLsGCMZqSFgRr4YN8IttUlNFUtijcVxgAhCo1mw+60vbkZOFD0nO59PFcJ/djyCDwwNUBW&#10;owBkASwtMI8agdm1fsIDB+12Ww0C2YvfzKoFoex5AlicrqdHkd3uAPSoAbmS60GW6rmCafC6Drap&#10;BoZgfK81dNstsOrAToIUUFDBCnTBBnUVB6avtur6ouWoYFlGTd0Ped0kRbkHWlZ5AwxWT/MCAAi0&#10;qjFg0epGL+RNS4wtS7cX5cz48QeIQvMgjB+FsF0JjGBVAwefkcCT1SXThkQ7ahpQpuubQQSyEzXd&#10;Zstvz/Bq/O4PybAEzQRlQTMUsHpdsMV9ABwIuZyiAUTdgqgFV8p3dQ8sY8fw4t31IpjUsgxes6gb&#10;muNBLUb8opzQ9CM7aKquxesKLQmcKuuubYe+BZfSNnU7djcAiqaxHIeDR0SSPM9rEi8wJIshDPhm&#10;9RpVLpPgfRUKEooKdYSpVulKhUZqPIEJNCHQpMhzNInzTFwDx1AiOF0SeFuUJksCC14lzpCEJPCa&#10;AnGeJglI5xlKAS+z+8yYzLHgOyksq9JMNQ1eX5qvowpGSgjGlqvIdEaq17hykcxliVyGKea5coku&#10;gCs4TWTTZD5L5XNkLoNlUnXwHifHC6Mj6aHBqf37k0ODtUyaRuvgucoCWNqqLApC7BBKrmkHFljc&#10;qsLwgO5HhjmLpRUc5SpwsnGBUB2Wmq4lJstjY+Wx0crYWBUwPl6bGCemk5WR4dLwEDqVQJNTheHh&#10;zNBQcXy8MDFRibfAFNg6IlG0xvEqxyssZyqypam+rgeGEaq6I0oWxeo4pSK4VEW4UjVGtQ6gK1Wi&#10;WOLKVaFWlxAUekDBSY2kZYziahhTRcWYueBEnOExWsAgZLh4pw+4nTSH4wyKgqBynMwwIjSAF0BW&#10;WXCJeV0QdUGAToaGMRjO4gSLYfF+EByX4RCGlinSlUWdpWUCU0hMpTCFQGUcgVCo1+likSmVuWqV&#10;jd+RhEgYwdYQASUVkuUQnKljMs1JJMMghIAzIsHLlACQyJgllCk+3h8H7a8gAkLIcGVRQkQwgFBD&#10;4BLT5SpbrVPlClx3neVkkhJwwpZkkaQMQXQ0zVIUTRBUnleFGCYva6ygUZxKshpUV8O5Qo3Klvli&#10;XSijQgWAiSip07wOXnJ8fRWbF1WKgWYrBKUznEbHsgj9UEOYSo2HfiYoBepFoZPrQqXCl+OTlTFU&#10;oSmFoUWaEihSYJgYFBPzbgQtwUVkBfCkRZqUOUYXeYDKswpLqyxcfbg6KFOrws+HqpTZapWpVMhi&#10;Ec/n6UoNyxfxQomro3DiaDaP54rQG1ShhGcLRCZP5YpMvswWK1IV1eGKE6TOsNB+tlaH4UGXK0Id&#10;BX34aRC5glBFVIxUUUKqoTCc5BpKFfJivabCbwrDVII0GVanGRHFZYIyWB7aDFcK0Pu2M4x/GDki&#10;BeOK4hCUKsL4hxFYg9KoPPzQymylLqG4SJAChvMEAQNMZigGqePwk6yUORThMYSuVvBiAS/kuVpN&#10;RBA4Wb5ahQYYFK2T8Zu2DJqF8nkEpet1DsPiUcpzEGocZ8MoJWk46+zgSK5/uDI6iZXLPE7AoIVf&#10;ENRIIwhEYejSdYTDcLxciRUIgqrX64Ui5KoMB+ksiikMCwMGQgEn4RAGQWEIqQwLKTJFizFRhRLl&#10;qoyjAlJjq2WmUoKQq1a4KpxmichnIYrlMvX0NGQBqGJexhCTFzxFdWTZEiVPVV1FMQXRliQbfsii&#10;FG99ZcGpVBqW7amaQtO+osHFgpFsdR8BBQVDFKGFcEbQ1RxJGFL8WKMEP0Y4fV3zTV1iaZipyHpV&#10;gvmTIli0jhRydK1KlksA6F6mWoGBRJehwRWqVIKBRBSLZKkIUzGH1CUC7w5USiQJDkdZABGDwRAK&#10;5vBqUUSrAKqUqyQnSokxPDst1Er15CSSnERjJLDpBJFO0tk0m89imakYqUR9CqY7mPpGYK7LDw5Q&#10;uRxXKsLPXyVJhWNgqIscI8C0yZIqRwFkmuBxhK5XqGqJqsDwrvJIjatBgwtoJl1PJZH0NJZN1ybH&#10;K+MjxZEhAAgQrSXGa5NjeCpZT0xACqAK9Y6PlqHqseF6JokXMky1yCNVHuZzrC7imETiOs9pHAu9&#10;Ct0Ls0RgWQ3Xa3pgL+q6akAoi/F3wQEgQNTtvrHOc3zbsCGqdBNNzdR10zRtx/Ycx7NMKMlQVUPX&#10;TCH+3LiiqrBCOq4b+F7oxd9R8gzdVhU9/hK5rBtGfKBtxwdapus6geeFtuWqiiHLmq5bjuMHUdN2&#10;fc2wdBNyPAdWZ9tRNANSIOqHjbDRAh0vjL8SBWF8QwQWZdPQbMvyPTcKvUboRoHh2gDIhXTdsQzX&#10;AUBUNnTFjCHFL+tTBFWWdLUbjUM4BAoBgKBaRqyjK4KmwHos6KpkaqptghVhBR6YE2BLSKYO6e/l&#10;GppswQD996N8gat6tuJasmMCWE3mDRUESDcj3wL7DazT0DMbngYWLFjFpipaoGBo0OWhazVAJ841&#10;wFQObMUzJVsXYWn8d5kgxIdHYL/F5UClvSwACL1a7GbodCIrfsww/oK/DKa4Z0Ko+GAA20bTtzsR&#10;KICgBJbo6oKtya4BgOr00LGavtMOATaUEFN4cTt5U+VNRYRB0dVxWoHd8EFQfbDwTdEzwObnXF0M&#10;LKXhGC2wkwMoR49czbNU14QSeoBa4MTh7CC3W74DUSjz/QZAgVrggDupA6CXIrCBwSo2RbDtHR1C&#10;MOO1hhtX0fLhBONTANfA1wGyryuhqUaW3rD1pgNQQxNS5KCnoMU6gaFAtGGD7wMOTkyxNR1wbcDB&#10;6flH8S42cFu6DlRMt4WAXtZ7u9vgQLkB3keXjItiYg48qXgjWzdkPQ0cqC6/potNU2iafBR7alyg&#10;gqcmRVC+LkBLQl1txOQaAAQRusiDnrTlAM4XXABXDh0AeCLgqijdR5f0mQZAbQdy03v/NWe9bWu9&#10;R0RjNq27hU2YcaQDXo9igyzQQQMp/pRn17Wk28Z7aBn8nCMe8IQDLtMxQQHxRNAEX7XLr71Hn73H&#10;4nUf8OQ7NteOd8bFtUP6vze4QUtitS7x16P5eu9oAzUoqqRTRZUoG3Td4btknMi3HaZhUi26ZJYH&#10;6Z2AcWXvqLQroQ1N6cNpI1Fw0lU/XXKSGWUgwe1J8PunxL60NJTXxmrmNO7luKAmNFDWRQCcR4kh&#10;uPaK0lbFpsIGIuuQos9KDUYMKcqv4E4B9VJYkMloA1Pi3v34hm2llXvw9RPqnoSxf0jYPin1TYj7&#10;09Jkxc7RLsUFrBroZssxW7YW6YxH1NXyFD8wiGzfXl6xObdkB7Zsc3XRpvKb25Cle8jVgL3Emn3k&#10;2iH23SFuywi3fYzfOSHumZL3p7SBjDGUd0Zz9kjBGi+7CTwo0M0K30ABjI9Qbo1wKqRbpYIaHdbJ&#10;sIr7lVojVfQnM/r4tDwMrSpo03WrhHu1ulWoWYWyNV3QE0mlb4zb1U9t3Iev20Et28Ot3Cet2ius&#10;3Ma8tRF7dV3t5bXVlzYhi7aRb/ezm8bkHWlttGgnEL9IRFU+qAhhVYwwgBAyUoPVWroxY/kHGuF8&#10;qx1TbLNdim1mtvvRgx659f/97/9CscHfgpNOOum/U2y9zx38P7yL7X9Fsc0dnJk72GkeDIIZ22hL&#10;aoOXW7TSZvWGoIacEOK8j5FREffzJX8874yM69uHpM276OWbam+sKb60tvzyZvT17dTibdjireii&#10;7dW3d9SWDtQ3TtA7CsJoVU3gZo6w8jBiMCdfsadz6kRC7B9j96a4PVlxf0kdQ+wk6ZWZsMaGBCDm&#10;13ycjTBATLF5JdzNYE4mZ46ktcF09/Kn9P6EvHdc2jkp7xr594OiA9zGPm7dfnbtPuadffTq/dw7&#10;O/Bl25HFe8jlo8zGSWFLlh8pKpOkQcmRYs9EVjtQG5oSKVJECwGZcybT5tiUPpDQ+if0PSPSjv30&#10;hp3Y6hFh26S6u2CO14MUFVZiuHXCruIewjRIqcXxEU3bMcXG2ZQS8M6sDjBmRCliYBSiZrFu51Cn&#10;UPAm46+IakNjwt5BescAtX2I2TnK78mYo3l3ouhPgULaGEko/RPSfgCq5XgfUduc3GTYgGUChg4E&#10;yheoCKYGqR4ISCCiTQlvK/hMDLK7ha33ddHuc6M8Hu9oi1/NBiHIIPRex8Z0VKoNk5fQAxZyiM/W&#10;PQbxeSwQ8irGzVowecGMVrE5ftYFWTrow9QGkxoWSFWbLZs0oGIxNYdj4olPZ2csYc6BkGpqAEhk&#10;uh9nIQOFjjQqiB/yFxqG0nGNGT9+a2bTViIT1hWz7UIoxYSX3uPI9I4P6wHjKJQtc56utWO6jTBF&#10;1lUhyz7QVOOUmFADwKIC6w0sG7CigBzTc21PhpTQgtz4do2nQTmEIeJWj2IzGV/DTRHVecpWejRc&#10;rOnpQsyyGRAypkyoHG2ptKkyltqj1dSGpzZ8pdG7f2VxjtHl4EwJzI7QiRG5tK3hukTBITH/ZXGe&#10;yXlGjwUDmXV12oHFTAOBBYsusjVYF6EEWKSbgTXb0jpNIfQJUyMtg3UMwbdjfq3pWYCWF+/E/m9Q&#10;3oNndCJztmnPtazZJqxqMrSwe3+J7d6+UxuBNdNyD8w4cx29FcmB170F53KOSeoKbWpSEO+xVxth&#10;cHBO7z6fa3dagB7LJvtevM8ODD7fVcNAj0INEMbb66xOy2g14qd6mxEI8S3EZgTViV58fy/eXe/E&#10;WwuhRq0Rxt97ard7L/JQ/MButb3ZuZhTCyOj0bRabafTAQWj0YBcyXXF+Barw6gKIQi0LHO6xuu6&#10;YBiSbZlhqMfPMsT7Dbt3hk3IAk3JdlXXN4IIEHNtpi0YFoSy7fK6yao6hIrjqV4gWQ4HpnB887YJ&#10;UDxftB2AYNmcEb8Qt0e3QboRP0DRAh1op+mHiu0KusFrhmTamuPFd4YdD+T4Nbqq3ntmM74/bNrx&#10;MxpQl+3K0ACIWg5EoQQraEBifKzjQTocFVN14Bs4vhX6Rkyx2YbvmF3LWDIMVpYFTVdtsJUjO2wY&#10;Xhh/5NUNTb8hWwavqxxY3qZu+q7bCJ0wMD1wDVwTbHTLlDVVEEWWi//ep9gYcPlqFXDhwMfDczkk&#10;nabAqSsU0HwOLxQgV2FpmWd4OqbMGJIA8CzN0ZQs8JDS49pUSQRZFgVZjCk2U1fBpLfA9IcUcJAk&#10;0dHjL6nKNA0OM12tYYUiV6vzdRRNZ5FUBlx9sY7imTRfKUngFZeLRDYNoMGZ78pUIQfAMylkOllL&#10;JkoTY9nhwam+/ZN79+YmxkUMNSURvEFwBcEXUCRwt1hNkn3wmOBCkDSLEhon2Dyrkjj42EgmFT+v&#10;lEwgqSSUiadT6HQST02TmTSRSqFTU9jUFJVOM5k0mphEEpNUOgVZtcmJwthYeWJiemAwNzZWTWeo&#10;ShU8fHDvRYoW4l1zpCLwtqJYsqzTbLwTpIbKdYwv1Zh8icgWyGyBKoL/XCFLZbxQ5Ktw1oiMYgpG&#10;KDgJkDFaiqkWxog5HdXgJInkRYJVaNHgFVOSXE0DV1NmWEdVLVmRGQai8Ve8JFnnY2YNvFDQgRRo&#10;j8SwoAmQaDomO1jWEgVXkXkUETBEIlCFjPk1CasL4NPWK0KtxteqLDjz1S6/hmJwCgCDEx1RVRle&#10;oTlLgjEtcijF4zRTJzmUEeNHDgWVEWNQnEwyXA3j67iI4BJKSNAJCAYXV6jWuVr8ABpdqcF1Nzg+&#10;5pIQVILlXdVMUYQTgX4LbCtyHEtRRIY2eVkiGb5OCAghVjGmUCPTRSJV4Ip1Jleh8hW+jCgEY3GS&#10;zonQNpPlFZIWUAxqkQlKo5kum4Yz1TpeKOH5IggSTsg4KUFX4ySdz+PpNJrJwClLJCF3N+YwOPZ/&#10;UmxQ2n+j2GSWVnhWEzlN4FSOkRhKokiJIrBioZpJV1LTtUy6nslUpqfLU1MALF8sJaerqQycMl2p&#10;1lKZegrqqlcS07VkCk1l8UyezBToXIkvVqUqolA09EaX/qvB8EBzeRgtfA0hcoXe4GGKZaWO6Rgp&#10;Vup4Cn4RebFW00nSYhlXEH1JdkXJZDm2jsLpqzQP10IkaJli1XiDmwhjgMNxslJF8wWyUGIrNaZQ&#10;xtI5AJkrQlRGCWiDSjMyzUjQewzFYQicXS2bQQt5olyCOaE0NZUeHi4lEvVUujadqk+niHxeqNVj&#10;pg8qJSgexeK9Y4UCHhP08bOEcGV1njdYTsJwPJ0rjk7UxqfoTKE7OKGieHACBJKMnzqs1+E3BekQ&#10;UnWkl0JUa5ALreIwnOtSbF3OS+AxgqzW6HrMzUGuynAKHZPLIkEJBKmRuEYREPa4Nq5W4eswsGtk&#10;IQcpIlKny0UIVQKDKGhyKCoSMAxoCX47JKlAD0CrMBwuisqwOsfrHAfj1hQEEGI1Ih5IJi9AIlNH&#10;6FpdomAqoESa1gRBEwWJZWH2i18epipq/Do6jkJrLB4zYgrLYOUiHW/aQjgUobrcJVEs0l2WFkCX&#10;y0wlZtkISC8UYHLm6nUYpSoDAzIedSJFSDQZU3U0wRIolKyQiEwgMl6PgdUEpMKW82Q+Q+UzbCkv&#10;lAtsIUemp4l0ks1npUqJLqS5co4v5+l8mspME6kkzHXl0ZE6DN1UCurlalWexOMqOBqmVpmB60Iq&#10;DFwIQiBQug5tztVzaaZalnBUp2H6QqliHkmn8FyGKRVRmGCnJuqJcQh71B4ATyepbAqiaHISoiAT&#10;GZh4p+kc/HZ6FFupS7HVOKTKwlqA1BSGVmC5YRiY33RRdFQtsOzIdQ3NjD9loBqKpAqcKPKSKmuW&#10;YTfCZhQ0fDewTafHwUFo6pbRRcx+dRk0XTPjZ3h1U5ZUUYRFQ9FUA9J9P/S80IHVOabhTEXRIYSj&#10;XDdwHR8Ey3Rt27OtmINTZB0OV1Uj5uC8wHRcqMGwHAsOB/PDMCUoVTehziBqRs120Gj6YaNHt5me&#10;qzuWasUUmx3EFJsbBSBIOkzucSLkWr73b97NgUTZ0EVNYSWREXlOht+A1jvWcG3FjLMEMHt0WHrN&#10;mKSLb87ZumtrAKgIYJuKbUIKCD2K7X32DRKN0OtB9cCI0llNjjdSKyKnKwLodHmx3vMTPWpMtDTe&#10;kBlNhLVWtFTVs4zQMSMowdEDRwNjtcs6xbSUrYEyHKUH772Tq1cRRKHYHrnW49d6WaAJtbhgxHbC&#10;mIHyYxINbAgIJdeI+bV26M40nJnIbPla6CiBBTpaYHe5rZj8sltBj1+zmj6k9CgwaIlgaRBC1Gx4&#10;XjtymkHMA4IxH8WQI1sMrC7F5sb8WieMKbYQGmxpntUl0WL0DrfARG/6ZsN/7xy76JF3kA61gzvZ&#10;Y9DAaJcDsJxjihAQ2/ANz2wFcHZWO4TTUcMuh/geiRZTbHr3E+wAo+W+z6+JngboKaiRBW5OD3Ij&#10;5tdiEg28G19nXS3eUhCAo9Fj03qEmhNvMoDEyIKUHjGnxoidI0jpEW0xPddl6AB0oLCRJjQNAB/p&#10;XBh/5UCMDLkJJZhKA5wUS2854LjJoSF6quTBOdpK3JnxM6E69HwzAMRbELqPvsZbChqu3PSlpic2&#10;3N5nDcArZLrPhEI0Jr86Vo9rA6GXAjqQQjXAi9Rj9PavNXWyoRFRvLeD7VgAcEXpVvwYKQAc1djx&#10;hEP+jR6Xh3efGGVbJpQZoxXXHufGG9PkXkW9h0AhSkUaKEADyDD+8ELd4avdN7ihnhhntU2h7bAN&#10;k2ozZbs6yu0Z4/dOGX0T6t5JdXBCGUgqY3k7hUZ5rFGoOOMZZWBK7E+K/WlxKKeMVvUk7uX4+CFH&#10;XGnSfIDTdgzW5/hQYHyBdBhSR2kLjx/D9HDSK+N2oeYka/ZUUto3Qm3bXV+zB1k7LGyftvon9f0D&#10;3NZxYd+EuD+rTFWdPOWQjEvLvma2YLDBqFMJGymL+Ql6X19t67bSis25tzeWXl+bX7i+8No2ZOk+&#10;ek0fs66f2TDAbhxi3x3mto7yOwDj/K5JcW9K7b6RzRpOm0M5fbTkTBJBkWlV+QbKhggXYIyHUF6d&#10;DVCuibFNjAiriFvMw1mbI2l1NKONlc0MGpSZBs63Scwto2656qSLxtS02t+l2DbsxdbuYlbsF98Z&#10;UNf2K2t28UvfJd5YjyxcV395C7Z4J7N8SNg6qe/JmRMVbxoPy1Szps8QegdXWqQYYXxAixGjNjVj&#10;xormW4DWwRnAzIGZ2QOzcwdmD8T43/t7jyX7N78Gf/G72JYtWzYzMxMEQbvdbjQakN1sNiHvf0qx&#10;zR6cBcSF/fvv4FyMubnOAciab7bmQqejGZGkRKzSYLWIVwKW93HOw0i/jDuFspMomGPj8s4RYdte&#10;5p0t9SVrSy+/U3hpXeXlTchre7mVu5nle4hVgCFy8wS/My+PlPUJxEzXjFRVT9fNbN3Jlo1UShwd&#10;p/qmub0pfl9OGq5ZU3RU4dsIXC0qrBN+DXeruFsm/SrTqNJRFUZnzUrlrFG49nCRssZQxhyYUvZO&#10;SDsT6p4xefuYtC3+1gG/qZ9bt59Zs5devZdatYtasQVd/G71jW3Ioj3o8v3EqnF6T0oarOs1NmSM&#10;tmN0HKOl6Q1VCSnBwap+smhPpPXBpNqf0PZOKLsHuXf3EGv76E1D/Nakur/gjqJhhmjmqahEhkWh&#10;w4qznNwRhCbLB4wQslpTtmcNZ84w2ooY0YyL4U4Fs8uIWwDkncmsOTYlD46yewbJHcM0jOa+tD5S&#10;8qaKbiJvT2SM0Wl1KKkMTqvDkI7rBTHEtBlBbjK0R5MuiXsc7rFUU8UjuR6KSCShHYWY08mDBjlv&#10;EE0xfko03sX2PwHZlOiOys3q3JzOxK9mk7GmQLQlsi3jTREJ+VrAIqGANSRh3gUgocTO2eyco8w3&#10;2FmnHsjMnMnOWXhTQUKRbGsAkOkZgztocwdsad4X5704esAGATSZGZ1oSOyMzs+ZeCggHsu2VGnO&#10;Ejq6PGtJHYOLFC6SxabGRwrpcGLTAMhtS+nYfEOnPIkNFLljCw1dbJmQLsEM2ND5SIvVOjaEXKhy&#10;kQbpsCqAPumKTKBACIAo5EptS511tTlPm3XpUKEjlYlU0pdxV8AdgfZlOFydcdSOo7ZtpQVrCSw5&#10;KutKlCVwjsLYMoD3NKVhG7D+dXy97alNW4OJrOVqsGI1HZCNjmfOBKAjwbLnaQA5snrKIEDYZRV9&#10;pWlDFm1LANZRFFioXEUAjzOyrA4s8IHe8lRYGj2dc1QW6nVhZJpGfF/ChalTbdjvQ4EVF9ZOWIy7&#10;gBQNWtJ8TwfaZnZ8N74pB5aNrYe2GTlWw4WoCRaAD2YBGDem7IAhZTgtP5hrAuxmqLqWbBtg9DjN&#10;COwezXM0z+b1+JamFQX+TCuYbTvNUHEssMOUwJR8Q/J0OTC1yNabrtF0IbRnQrAV9AYsvbAAxzqy&#10;b4Dgw7HthhlbOWDHuLJrsYZCygKjyYwuc4YqOYYWuGDEgDVjNgLZNnv3XcE6BPB6fIdWBCu7d2PW&#10;tcCUNHwXoLp2/DpVgZct0woD1bFpSSQETgCrPPThXAzfg9JEQ4cUXlMhF+c5ShYk24jfxgo2qAdd&#10;FN9KtSJfBGPUUAGSZUAW9IDimGCDcqLMChK4roKiKoZp2K7l+jG8ONQtR9YMSdUVHcx7x3BcxTR4&#10;VaYFjhZ4EHo3pSUDrOTu7WUfDG4bokKXowLZhOvi6qqtQWj5tgE2oq4wIgeWNFjMThiA5W168dOB&#10;uuOani+ZqmgoIlwIMGc92418vxEAbOgWG6oBP0/WNMUwNAAIIoMxeJWo5NFihihkyWKWyKTqycna&#10;5Dh4R2hqCk0n6XJeo3BLYEyetmQBXCyVow2RU1gKwvhZHZ5hsHovKrPg7+GQYivgCEmGxGoizRN1&#10;gEQgAlaT0BpdytPggOWzSrnM53LI6BiZSGjFEoCcTkilvF4vQ8hmU1wuLRayQiFLp5N8Pg1RIjmJ&#10;To5hk2O1seHiwP7C6HA1MUmXCgZDOopgS7wqMNAGQwLLn4fWWpKgs4xMgptNWizrcqRO1IVKHnxL&#10;Jp9mCxk2n2ZyKWxqvDY+XB8bxhLjeGK8NjpUGxlEx0dqIwPVof7KcD9EK6NDhYG+1L7dU7t35IYG&#10;qokJqFclcFvgfUUKVCXQlNgAVkVP4m2BsWnSIHETQw0UEYsFOFM6kwbAiXPFPFsqsMU8lY2jfKnA&#10;l4oQZfI5tlQSa1UJQRUM10hKo2gFJyWMUEnaZOOzc3VZ5WmJIV1N1gWWBb+aITWWlsHlJuIdHypN&#10;agwlk7iAISKBCnidB2cbB+cckSlMZXCdJVUa01nC5GFKox2RAdgCbbCEgtQMAlMxREbqOknoBK7i&#10;uMUwAoJ2d0ixSsxbsTyC4/FjpAiPEiIOKbzFy44g27xkxzymoJOUShAqhmk4ruFQIKogdQBfrUCx&#10;Co6BK+5Cv0miybGOyNuSAM0WcEShSbhqjhIPKoHELJ7TGUonSYBcr9O5PJ3OcvkCXyiyuTxbKMi1&#10;ukFRNssaLKPBieM4VPrveqHxGEAjcKFapYsF8PkVFDUpyogLJEya4gtwUaapXFquV2CQaxR0ICbT&#10;OIxwGM8KHTv2cAl0hoXzcnjR4GlDoM0eeDruSQpTSBTPpWupRH06gedS8UbL9DSWTpK5+FE4AJpK&#10;4dksmcvimQw2PY1OTyOJKTyVojPZGOkMm80JhaJUqig4olO4CletVmbLBaFaFqsVoVIiMzHDS6an&#10;6WxGq9d8BkxxjM/D+EnRubRQKRo4YlGkRREmRVg0ZdK0ASHDWixnMKwKl4OkQYDOlAiMLpewbIbO&#10;54VKhSsUsakkmUrT2SxbLEKKiCLxBSIwEUdlApHwOlMt4oUM/Gy7lE2hnpqi8lmqAPp5rgxDtyCU&#10;ixpadxm4EJTHMyZDCnUYHkUBrUokCgNPYwgVpgUYn/Uq/ASQyQkqmZSLRQUGKh3zNSpLadDnDMnj&#10;CFUrx0Oai7cHgoJE4QBIAR0BRSUcV+DyMbQl8I4oGhwrEzhXr8dA4pCt1XgEAR2T54RqSUIqKlZT&#10;sJqMVKV6BUKQIVGslcVaCVIUtKrhdZ1ANAIxYfixlC/ynshZDAWhL/EaDAm0ruKoSRM2R1vg+JCY&#10;QRMOz8BIsxnGg5awLEwFMKo1inAETsIxW+BskYefIfwwHVl0FBFOQSQRFq0YPMVjVfglIrkUVy9D&#10;L3HVElspMjAxwrwHXVop8ZUiTBHQfhCgk7lykYfWojWVRHWa0KAzAQwBRVkia4mMzlNQoISW+Gqe&#10;KWe5Sk6sFYVqnswma1OjRDpB56aZ3DSZTqCJ0frECDY1RqUSeHqczk8x+SSRGsenxgDoxEh5qA9m&#10;VwSm2dQUU8jySAVGuMZRBiwBAq1zML3gGgvTCKFQKF8vkaUsmkmShUzczkqBKmTQ9FR9aqIKEylM&#10;qhMjyOTovzHSjULt4z2BmJ4EoIkxPDnOZJNsKQPtl5CSjJZFpCzUSwJ4hWgFfmVwvjpM7LD08HC+&#10;PHSpp8qW5diw5pqOquqiGO9EMwzL84IobAZ+5Lo+5HYZMQfSNc0AbcswbcsK/QAAgqHrkAKhEt8e&#10;ElRZcW07CsIoDAPfd22nl2ubsDh7EbhVvu85LiAuyjQNTddVVVNUXdV0TbMsy7Ztp/sHgmmaqgrL&#10;vKzAggyVhiF4ZBD6vt+TXd8xYV02VDAQHM/2As8BMwCMnPilAzIYDlAunF8EBzVCBwwPQ4NESRE5&#10;gY0/AyGwsiLphuaHsNhboBw/uw7GiCZDsXHhvm0Fjh26NhhRvq05hmQogiYpphbDim+CaWDwOGBm&#10;mEZs6emqa3Z3bBmiqXCaBOB1WXEMQC9L9wF2D4qrSTBfG6JoSiDrgWkEFoSaB+XoiqPKNkCJ4agQ&#10;dRrhe3cNfQcAxiTYjWBTgakGBhWYVZBlhh7oxPv3Q88EAzKy1cCQwX52NcXXtdAyGrbZdKyWZ7c9&#10;q+XqkaUGJkALwdKzzcAC2JHtNl236TkNBxI1aJtnGL6hQ8McDaKgAwpOyzMjWwvAyDSgHCgZDG8F&#10;qvN1vWHbbd/pgOXpQsmaD70MJZi9cqBMr+X5Ld8BEzq0oEzFVhVLUWwFCocUyA06odcJ3qvCN1RP&#10;hzDuosiyu1W7bTDIfRCshgPpsUIA5reqeIoe6nbL9jqe2wFNR/O76S50IwxQBaJGaJgNU+/4Wux9&#10;uHIEjoYlBqbYJchAgCgkxlRawwE3JJYj8DV0AezzMN6jp7Vi58UEy3w2jEm6mFuMdxXEj+/4eqzT&#10;dPhIFxqG1LTijWyRIUTxV0SVFhRlypEhh4YSmVrDAkCnwQ9SC2J+U48co+EZUH7L12J4fPdbCqSr&#10;Up5KhwbXsPiWAxBnHa4dE2oArh2TWRDGnFcUv0Mtxr+3trFtEzRBoJv/w5cQ8KC776wbvr/vLCbm&#10;ZmKq7r0SGnH5XR4t5s56O9rg8PdYvO673iC3d/h/V+tpAqCcHgkICkS3Liizyw9aVEMn2lTZqY6L&#10;+yfk/pQ9lND7EurwpDI0JY2ntamKnUb8POanEXe6YIzm9OGsOgQo6mN1J0mFBa5ZUWYpsY1zIcn4&#10;OO3CihIvKgDSq8UIKlRYJcIC6mXL9kReHxmlt/ejm/ajG8e4ndP6YEofmpD7Rvg9k/zAlDRUVFN1&#10;p0haGGGiYJmpIdimEu9wiAFL+PQ4s3cA27YbXbOzvnpD+fU1+ZfX5l/ZUl+8h1q9n107wG0cEjcP&#10;cpuH+C2jwvYRfvsot2Nc3JVU+zLm0LQ+MKX1TauDeWsM83NUs8xENcovU16FdMqEB9E630G5NoKF&#10;hYqdSqnD08pQWh7LGwnELVKNOtciuBZJBDXcr9b9TMlKTut9o/zO/dS63djqbeRbO5m3d/FLd3JL&#10;t1JvbcReW19/bV3t1W3Y8j3MO6PCzqTeVzSnam6a9Ct0VNdnGLVDyw1aCAjBY+VQsNqOfyBozc80&#10;D3ZaczOAmS7zdfDgHKBLcf3v/b3Pr/Xet/Z/fu6gR7FFUQSpMJVD+L9Fsc3Otg8cnJ2bb3cONrwZ&#10;w2hIcsTIIePMamZbVprxKZF+GbXzBXMsow6P8NuGuS372DU7sOUbqq+tKy/cUH/1XeyNEW3joLJu&#10;gFvfx6wZIjePMtum2b6MMIhamZqequopzMlTjQoZVWAgZuSxSXLnBLljit5XUEYxN08GpbpVKMrT&#10;pF+vW8WKnkXtItus822U8PNlfSpvjU6rA9NKX9YczlqDU8q+CXnXVMyF7RiXt49I8Ua2f1Nsq/ZQ&#10;q7Zhb2+uLdpUfnVz5bVt5bd21pYMYduTfF9ZLhEOIUe61rT0pqpFiugRtFFFonTZnUrrgwl5/6S6&#10;BzAibttPb9hPbuhnNo3xu6a1/rKdQII0HhSIoCB0WKZJUh5OuCjjkj2Kzeyo8YdCbDDq42eVmRBh&#10;GxgelOt2LqUNJ5XBCWH/ML1riNoJQs6aqDcyBScRU2/K4Liwf5zfNyH2Tckxy0YYRSnC9S7FRrkU&#10;AYa2wwCISMYCsRYIMcvWlmOKbd6g5k2y+9Qn3VaY+Fui3Q8axFCQgO0+IipCVvw50VkN1OKXsrVl&#10;elblDhgslNBR8KaEN2WirdZ8nmip7JyjzjeotomEMnfABYHq6D2KDY0kZtYkOxpoggyHkG2NO2DT&#10;MwYSipAlzfugrM77RAOapIgHYQbU2Y4uzdnCjMk2FXnO0g44cseUO4Y2Z6szltBQ+YbORRoXqkyg&#10;EDaPmizty8qMo8956qwbc2otU2jAMqCLTUNqmWxXjXQESFdnHEhku4wb48uQxXept95REI3Zt5hc&#10;kzCHB4AQ74uG6iINcqFMuWVJTQMc6NgHdUTWjVkwgODratM2Z3xYopTI4j2NAG/AlsR4ZYoXOQCs&#10;anrb6zFrYmgwjsy5qtywACBwsF42bGPG1zueFJm8r/UOkTyVsyTR05zZMJhv27ORDgtVG2qxBU9n&#10;LZmzlS7F5lrtmGKzZgKz48fUXpdK67FsahQTar1EiEqBAeglipYi2arqm/GDFmABzEROOwA5vikM&#10;5gIsh4EFCooLiz0sllY41/E7TSvydTB9It9uBIprMYoo2YZo6YIJBpYBhhEoOK3Iazc0aAOs7p4u&#10;enrMo3UZN5B1aEn3YVvJ1wVXgxNhTImz5O79QLf71tvIiPze+zgg0WzEsgi1dN99q3i25Ji8qYmm&#10;BtYYGGfQEjPwZMiFqOfwmsKpMqfJkqVDU60Imh5bcobviYZOigJAMg0zTvRAsMLACLz4/RrxvVyw&#10;JnUACLyuQOFWI1ChRrD8HBPOFBLB2uuagyZYhHC+vVxIj+mzLrNmul6PWXPA2g0bsmYougmhqGig&#10;o1uOG0RBo2mHvmIZnCzxcKgVm+2m56i2KRuaBsZ8V+ZVmZEETpEkXY0twq7ppjnxu5gNzxR1mRZZ&#10;WuBFMLZdOz7EMiVdlw1DtSxOFbsvyxF4VQRjWncMJ3D9RhA0ArDdNR3MfVFR5FhQJI5nFY7gKYQG&#10;N6la4Grgz1TAo6NyGb5cVJDYKWXB6ysXFHA+eRocOZHCORxRwB/mGY5ABRIDQWIIXWAN8EUFpke0&#10;+bFFqoLAk4ghs4YIV5sFH5uBKmplEpzzQo7MpJh0mpqeppPTWrlilCvY2LgQE2oZNjNNp5NiMafV&#10;ynw+A/4ekZxk4sQpZGK0OjoEKZWRgVzfnsrkBFMsiGhdAh+YJeE35JuqJrI2zLiWDj84aLAYu7t8&#10;IMs2x3HlHJVP4ekpIpOk8yk6l8KSE5WxITqTBJevOjKITo4RiQlkbKQ6PFjvEW1jw+j4CDI23K10&#10;MNO3b3LX9sLocD2ZYKCXcAy8fYOldZbWGDoyVVNgRLTG1spSvSojNalc4vI5NpOhUykiOYVPTWHT&#10;SSKdInNp6Oe4E3IZrlQAULkskUnD6cj1ulhHxDqcFKaRlE6zOsVAaDCcxJCOFlNsMktBJ0MPs2hN&#10;5xmdY3g8fo5Pg2awFI/WATHlxFEyhUkEqjKEJTBwBcEn11kSZIMjZQLUKgJWAQEggFwtGwSmoIhU&#10;q2o4CKiEIBbDcNWazQuepFi8oLM8h2BkqSZgUFFMsak0Z3KSxQnQSI2kobWuIJgMY5BkF0TMsqGI&#10;iiESUvcE3uZY6DeYy10BLEDWEWNu1JEEcJstiVc5WmZIGFEunClFajQF+nDtlDpCdjkpqVwVCiW+&#10;UBIrFQ3FdIrSKVIhCYBQhT5HNAIHiLUaUyrylQqchVivseVSj+CzGFrDcRlFFAwVoefzWb5c0LB6&#10;zK9h9ZjmYwiJIgQSF3AMIONQMqV3z0uhMZlCJRKNyUoaV+AQvM4jFfjtUMUcXcyJMYlTE6olsVaG&#10;82VKJTVuDMFXq9AekyJVFCVgMORyfLEklMpsvsBksv+m2OKfhoIhKo7QpTxTyms4qqJ1GCdYcoot&#10;5IViIaZoMxkYVHK5zOVyTB6G0DSTz6pIVY87ua5iqA0nSBBwykId0SnaYjmNolWSMlhOxBCFImQM&#10;JQt5bHoaWsLk8tClTDYHApXLxSgW2EqZqVWoSgnOrschilgN+scVOZul4BxN+FnVKzBLiNWyWCkx&#10;BTidvNqdMaDNElqD3sDy3Sf+0CqHVAyW1BnCoHAFrTPZTGV0pDw0VB8dxUp5DkMMgYXrrnG0ROFd&#10;uo2GUU3XK2JMdxKgAOmQKxDQDMyEwSAK8FvrEW0aTUMiU63yCKJSlMGxOsPIBAFQaUonUIPCLBq3&#10;GMKkcYPEYioNR1yeZks5BmYYHHq7LscsG6TXDZoAuAKMN1rBEZAthuQqRY3EeJiLqmUQLJjiumoO&#10;x6jw8ye7XQ0Xl4Z0SkQRGcdg0KoUNCDmvqHlKkvBScHvVGFwiULBFqBrRY3BiVIOBg+WT6PZabj0&#10;cNGpQpaEa9rddwZTBJFNdZ+Rz0B6j33jqiUYbHAUQMBqMolqLBn/qDlSZQkFr8hYRawXmTIcniSy&#10;U3QhxZWyVDYJoCGEqW96kkhOkNOTVCpB5hJcKcUVUkR6gkiO0+kENT2JTowUB/vLI4PVyTE8vsVS&#10;ELF4djUEmGdIGP8CXhWJmkqhAFgyqHKOrRRoCMsFCalADytolcqnq4kxbGoMqoNKAXhyAk2MIZOj&#10;aGK0FyVTk0x2mkonIBE0mWySKWXYGFm6mCbyKQBVyjKVPIxDBdYaJqbYoEtVhlToGJb53yi27gsS&#10;DcPy/XgDmmU5pmnHW8+cmGjT4329im1ZuqoZGtgIXuD7tmlqcGQ3RRJEjmFEnjd1MA380A9AxzQM&#10;yFUVBRQcy/ZdKM2x43uLIeRCaZZh9gCahq5D4DiO7/vgf4Fuj2JTFEUURcjqMWsQep4HCj2KzbAM&#10;MCI0WL3jfW/w39INDZbm7ose4zc+6qYeNoKoGfZWcFWLKTZe4BiOZrnuS0BV2bTBpjF0M37yNT4Z&#10;UzfjjXSmYoFdYZjQ0iCm2zQwqHSZh8OhRbqsQlXQefGtO1gs48/zUhLHaZJkaYqjy7YOoeZZZuga&#10;gQMCpIimIhiKaKpdMs5we/wRWClg43X5I9XVJLBRXSghJtckS4aoDNfH1UCtZ7bFFpRjgTUF9ptg&#10;qLHZZurx3jo4/TA2Mu2u/QZGl+SoYnzrLL5fp/iG2XS82TA82NRDS49i9Ng3CVZ6aENgOA3HDm0r&#10;tO3IcRqu23DtyDYDU7HBWNJBMGDVdHUwq0DHjW82W9ByyVGgBCUwtNCMn76EAj1Na1h2J6bYoFIN&#10;zqtLsZmBBSVAOVCR3w4AIHRTwDYzwEiDilRHM3wDGgDl+zOhAwZ8txbok7iEyO7xa+/DghL+raAH&#10;0JPvUWxOy/FnfG/Gc9qO6seJsiO/T7GZkWk1LWs2MjqB1vLep9jAAQEBEgF6O6a3lP+Dtv+AkqS4&#10;0oZhdrVGq92VQw4Q3iO8FQgkPMJ77xFeCI+EEQjvPQyDh2G87Znpae+7q6rL+8qsSu+9z/Jt6r9Z&#10;zerd9zv7nf8///e9c54TczPyZmRkVmTEvU9HxK1ZkMO5wRrY/06xwVm97ZvzNWuhvnQtE/yxXyQM&#10;gbIkOAy4uRbAllsWuEJ8l2ITarpUh9Jk1pFYG9xkWfI1eFdqzVCqXX4t2MTGUms2QKnZXYLP4qtB&#10;8ATclgGkpzJ1k2vZfNthuxPWsG6EgYALqwcBQCvd5ZyQLpFccIqqB3wWP2/j4K91mbUlgAxXETUV&#10;6e6nBspQAjdngSbd1DFfRiwWtfmlUAbBtf63E9mKJlN2hIAmaxlc2wrmzXU3gPtvu7YFtwYZSiiZ&#10;DJwCHWHB4dom1r28BD4jOIx1uItSaeA5qzAtDIbk4bg9HtGHw8p4SB4LC1OAhDSd1aMVL041MiUv&#10;krdnAqJNHk3J4zl9umzHCS/NNcpCCxObLF+nGI8FCHVFbZuUjxJuCXMD9qrsJgrGbEwcnqF3DJXX&#10;95fWjOCbYupw0pwMSYMTXN+0MBDiR2bF8awaR6xMRQOTq0gqBG/zvMPSOllUYJyOTNP948T2IWr9&#10;ELl+E/Lxmuz7q9Lvbih8tA37so/8ZpBeO8oFFNtYQLFtHWd7xpmtk1yXYjNGQ/LAtNgXFgYT2jji&#10;xPFahvDyFTuDaElETaJGivQKTBOhGyXETQYz1KSRiDgSkybTehi1s3i1SPgIBk/UpdiKbjxjhCPK&#10;wDjT04ev2oZ+va703jrk/XXoe2uRd1cX31lZeGtV/h1Az/9GsYUKdrTi5IjuElHOR1k3mOjHOQHZ&#10;4i34zU6r2ZmrL7bqc63GXJdiW1xc7Cx0Ot9yXP+//4NL4d8Sv7b0b6f9999/1apVcA56cCi22WxC&#10;bqvVgvTvLNvf/wUXd+YAS8tFFxcCdOYDBHxfsHq13pqrVedtpwGeMMubpBhElmWUBqu1eXWOFho4&#10;7mdKVjyhjYaF/iFqbW95xabyxxvR5evLHwLGtfXj6voxcf0gu3qYWDfObI7Lo9DIEDtedpNUrSjM&#10;YUqHkRYoqo7Cb5CSRmPcYIQeiPMjeT1ScVO4n8O8bHdlbxa10oCKm8F9yAkQbJUnDk5zO0J8X1Qd&#10;igWNO1grOilsmRC2jLDrBshVA9TKIWZ1H7miB/1sI/Lx+tJHG5EPt1SWbyt/sr3y6SixKST2ZZUU&#10;ahd5X5SbqlaTJI+TbEy0KxUvUbRmk+rELD80xfVOsb2TYu+0tGNT7sue4ooBbP2ksD1pjOW9maIX&#10;LrghvIpWvNJSwFrGI1ifYGycMMqYVqSsMl/H5TYjzOFUrVS04mkllDZnovL4DDcUFkaS+lTOmc27&#10;0awdyVhhyJ9mB2a4QRAS2uSsNDbNDpbUFO2jyjyvLAhMncUcAvNYqi5xCxbd1st1qeTzeZ8t1ji0&#10;JVbm5YBfC8i1pXWg3YAG3fih3KIO+cFWa1UW68Y6qNR41GOwhhDMYmuJRFum5lVmQWc7FtexyLZG&#10;tFSsoVTqcqWuYHUVb2hEUyfbKoBoKQAQqDmNnteZBaNcF8u1gJ6DfMhhF01m0aQXdCgf7gX14RYN&#10;qWMLHRMqVvFZ1KUxnyPrItOS2bbKz2nigiEvmuq8LUInWFOYqszWFL6u8o0laGJLl9qmBB1fQwOF&#10;AHUVlINDUKurQlMXmzpocnUFroVMyIFL5DlT7l4IJTANhapJpC8C6JrMdjXhXlCIMmeZi56x6MpN&#10;g/UkyuJI8DK7uw9IMJwE89TsJahNu/tXnWDiNJyS66YaTId09LYL41C10+IcWWmYtU4bfNyKQoNa&#10;8Pefmu50anLNgHwYq+S6YS9WBTfg0WRft+d8s+VYXci+ajRMvWGqMKw2bTglwihlSlrDBiPAnvPA&#10;eJdcFboVMBEwiTIaNpgdVts1m3Ct5s5X4RBMe1DQwYywFbtuS6YoGEJ1vqr7utt07LplN2zD18Ei&#10;cZuu5mmqo1Tnqk7DN6uOVXPcZtWquWBUKTZYD04FbHrXIAVG9yyvXeM1CQ5FQ+7OSTagwrwt4TLl&#10;LdbAiRddhbNFE15UzQABHsRqO+DrByxh1WJ1Ua/Z3lwN7BhMIDlD1MD6Adul6TltXwf7oLssBDIZ&#10;MPA8E+5l+GC+eCBAZfx2DapHS5xi64zMCbpMiSzUVnNNyVR4TVFsU3dtCQxZE6yrYNGEoAXLIux6&#10;NdjaDOyiqgcKkGlWXZKnwEJqLDR5VRA00a45OEuwMgcGEzyd24SXZbAKB4LX9CFf1Q2wczlBtBzX&#10;Bru6Wqs1miDXmy3Tdvxa3bDsar0hKarjV4NTvl1tVTmZ42VeAwu1ahuuATKkgio2F5qSJqEEKqoi&#10;r/Bu3fPAPrMVC0wiXbCrlmarhXLBqblgDXOyIGlqEHi3VpV1TVQVw7G9ZhWjcTCpRU2iedqtebZn&#10;1xo1z3OqVQ/scoahTBM8j+Dv72IQ/xKTeVzjCR4vCeWCr/BNReALmRrPKEjBAg8TL3s8dC2ygqMq&#10;gdJIvqrJMoWpDGFLnNB18EAO3DyGtERWYwOKB1q3xsIvDD5zKVh1rQl8pcAU0xpV1jAES0SkQiaY&#10;sJZKKLkMFQ5x0Vk1ncInJ6VcCnw8ZHKUT8c98O1zKTwyLaTjpclRtZCphCbhMDvcH+/bRsXCICPR&#10;WTqXNRiKR0umwDZsXaAwRxXrjg6Wczkd91XR4eg5U2vA60IK5eg0m0vw+ZSC5vF4CI+HLRzBZgP3&#10;EgsHgLtnhvrETAKZGBVSsdxwHxGaRKfGCqODfDoxvn7N7I5tqeEBJDwtFnMCUrTA80eKMlaed+2G&#10;obYdjUVzfCnr8pReQfBYhIlH1UKOmg3rxXx5epKIhPBouByeVstFIjFrwtsAFzQxa4BfWsrh8Qib&#10;y1gUblIEwKBIjQjWXvEIouC4zXGayORS0XbN4cFXD2YLwtvGpWCKEFZKRD1JsDiazKYFFHz+vM0x&#10;PJpTSbSqcEg8NAd1K2WZUsYWaIMlJByxBJrIp7hyAboxmayAYNOUUCq4HCMErEHBZhgVx5l8Xqxg&#10;Fst54AlSjMWDta8IwVJWXg423iK7axIpg2FNjjdoWiXJYHoaSXgCZ7OMXEaY4KEIX2BdgbMYSiUq&#10;Cl7WaQJqqDMkOM/QhBZ8B0x0U2CargmOFYUWFJbQGUKlsAY0OQwVi3ksHuVzGWRmmkrE6WRiaQKg&#10;J3IAuphV4KdnaBEpiqUim88y2Qyby/LFfCUWLYVDwTygfFZCS/CAC5bB5QMKTCnmyqGp4IeA+sBr&#10;xBARR9ly0VVEsphjkCJfCfankyoVDSdceDqOkEiUK+cZJOuItEyg8NXIOMIU0lgqRqbjEvysyWhD&#10;5ulMAn7HqijAXTSsIiKlqsAFtHWxQCYTxekpPDrLpFJqqYTOzOTGxsRsFpmcMiksPLDdojGXo5DI&#10;NJNL6tAwkDwRj9CpOLQcbDbEJuNENIzOTJKxCBKapFOx0sykXMpLpXyVZxyGUtCSTuASitC5nEFR&#10;LvRkBGmxLADeNguaFVRES2gkXIHPJ5HIjY/j0Wh6eLgciRDxWDESQmOzSDyKZZIckstHpuagz2cJ&#10;myUNGhfRAnQIGLRYogKdA9xUK5f4XJrLpOo8o+MonU3gqaiA5PBMjMwl4I3Bt8+X87ZAtVQRXouK&#10;5KHy2aGB8tQEUy46Mi/Ay+coTxWhGagsSZXyXWq4wmMI9DABucOScAq6HZ1hBKxCFQt0sShimEpR&#10;EoFz8IGUy2Qhz6KIQpJMqeSIAihoNO2wJJvP1BWhKnJQcxP6RrJiUriGo3wxR2eTFkPAWSqbBDWX&#10;oxsKr1ZKNZGFBwHBDS5PQZcFDwW9Yl3m2FwKTjHZpFDMwu+iYxW1DIdpn2OhRcHno+EVjcDKiRi0&#10;bVfkgn6Jo+G1U8VcTZcbpgztx+TJQmwGPkAOzSsESuVTSDSEJaNQDb6UK8fCxdAUn8/AXchUrDgz&#10;icUjXCETTA2LTLOFDPwKAlpA4uHgE+YpASvKZBkcXjyXAGdQQHOeSBPpKDI7lZ0a1bAik42LxUxx&#10;ZhyPhSqz00QsxEKbmRojoiE6N1uJT5VCI1IpSSVCycHtWGiyMjNenBwtjA/nJkYrszP50KRBYUwp&#10;50qsKVBL5CD0FQpZ1rs0PXQmTDHDlXK5mQmNKMtl+MRyZDqBJ6NMKkbEwn+fN5cdG8pPjNDJaGq4&#10;n88mi1OjaGhSKqTTIwNiPl2YHKnEZwB8MU2mZ6nujLZiZIrKJohswpNYmSiT8DNJvMkxCnSSPOu5&#10;VdO0Nc2A70xRNAwj6vXmEsXm+zXX8VUYoQ2rWq3D2MhzogAdjqZUfZehyJrvOrZpW0a95tMUAYc8&#10;x3AwPgZ/6jIg9cBsEMRWoynyAk1Stmn5rlevVkFo1hsCjOGi5MD47vmGroOma9uKJIC5oUhiZ2EO&#10;BMvQVVn0HAv+c22z5nuyKJi6Nt9u6qrSrNcsy1iaVA6jc70erI9XVVk3tEoFtSyTFzhZFufn27Ii&#10;wQjueo6uq6DDQ0UZSoRqCRyOY1ACDOg8z0I5jUadAW9aV6FADCtrlo7iZTAY2otzqhn8vc2uumAb&#10;iJqs2wbNMyBDpuGagiKqlg42XhFHIWXkwNYCQXUMw7fBvprrLJRpjFNFMLHA1gIDTDQUXhfAf3Sb&#10;ngBmm6dzKl9mKpIp614woQwsJaNq+nNVQRd5TZBt+LpksMQkeAWuRfCsXfNlC+w/VbEMt1kHq8ys&#10;eoodTDIMlimAnQZjuQ3mkah1mSmn5ZkNx265kE8rrNv2OV3QfIOUacixmmAsqVAfURedmk1AX62L&#10;bt3F6Irh6hxUxtUhv9qu+i2/Plezqhaj8WAkUwr4tpLZsFmNd5qu6mpwo/piA24EOWB/sjpvtTxa&#10;43RXB0iGNN+ZA/vN8k0Fvmhd5GTWb3qKpagW2JYyLdB2zW4sNOCdNDpNSAFey4eXYNYsVuWsug1v&#10;rLZQBwRUYMOhJLrZaVl1Uwa7SmPbnRYIjU7dadomOBSuAkJ9sSaYUIIBh6BTnfflus05qtNpBgya&#10;rTiLDblmuZ2mUre1pmu0fWu+ZnT/Ti/6Bmiac1XIDGautbwAbR8OIRPO8q7WXSgjQTlwCJfDtdp8&#10;EDxUblpCTeerGu+r4P4Ivra0+ZoS/Dk/mDwIAN8kmAZYt9WqpdQsEIK//TcdvqpTtoyZAm6JhCtT&#10;vkrXwe0ymKYJILurMgFUXePaJjdn0c1gQtnSvLOlBaSQBtRbd7Fn2eEhZVsmKHfnu6l0Q2NbRjDx&#10;rTuvDS6EfMgMAhRYXECoucHeakRVDmbJtc1gwlo14PK65Qcp+b8mxAVMHCiXXQFylhaTQrGQ053s&#10;FqxXxX15abkoYrGQX4C0JpebeMrITAoDE3x/SB2KmmMRdSqiTEbFMCAphrNqrGwFVFrJmUW9WM6Y&#10;nuUHo8JQ0QlhtQTqRSteEvPTpF8ifYRyCdojOZ/nq2K5mkG8ZMGZzduzOWsmqY3PcL2j+Katma9H&#10;KhtnpeGUMZnQpiLi6DQ7PM0MR7jxmDiVleJ5NVmWixW1BAMSY5C8S1FGJSfH4sz0FLsDMCFtnVa3&#10;97ErevDP1heXrct/sAn5ZDv+ZT+1aoBePUCuGWbWD9MbB8n1I/TmabE3og6GlYFgS3q+d5rri6lj&#10;iBvHGxncyyBWoqTHS1oMseJwWPGTeSOcUidS2mSEH4nLE3kjVvGzVK1M+Ahq5Qtqqmim81oibYQy&#10;ZiiiDYzQm7ZVvupBv9iEfbCVWr6ZWLaq+NaK3Jtr0fe34J/3EEE8h3FxS0wZTeoTWSVc0KOEnedq&#10;ZaFOsT4e7GHn0QZ8bQtuI+DX2s35OUA7wPzcwv9Oe/1P/7pM2v/wb2kiGghz//Xv/32KDVBfcLyW&#10;odUEyWHkGqvUObXJaW1emaOFOo55mZIZT+njs+LgCLN+R+WbzeVPNqEfry9/uA79oI/9up9bMciu&#10;7qdXDuFrR+mNs8JgSpsoGLOIHSf8Atcqi/Mk38apOoq5hYwynhCGo+xQQhjNa+Gyk8TcbMXNlJ0s&#10;YqWLRgKAWMmyky67qbKTSmhjEWlohtsRhL1QB2PacLBKlOsZ4zaNc5uGmbX9xMr+gJpd1Ud+3YN+&#10;BnVbV1y2vvj+VuzjAfqrYfabKXZ7WOrPyEnELHCeIDdUtSZKLifaFd5EK16iZM1Cc+lSbDumuG8p&#10;tj5s7VZkZU9hRV9l7YzQl7ImCm4o74YqXqnsFst2EXMQGvp2F6OsCq4jrEeINVpuM3KbZhrwpLmC&#10;Gc/p0bQ5k9SnEtpkypjOObMFL9al2AJ+LSwMT7ODkMbVCdCBnBA/jGgBxSbP88o8T9dYzMErYAbW&#10;BLKpEg2lXJeQmlCocgWfzVdpQJdik8guv4bVg03ZunEPBG7RYBd0ek7BG/AZs4jHBPPaPIZoS3hL&#10;xBpCpc5XGgLRkql5jVkwyLaGtwJ+Da2KJU8ounzRFUpuQKKVa0KAuog3A2WuYwkdF2tIcAoQZHZ5&#10;N0jJtlqucQCoANVW+EVD6JjcvEa35IrHYlWO+pZiU7g5VZjXxQVDX3SVeSsgzppdTi3gxUDWA76s&#10;oYHAQw9bkxlfYqoSCKADmgEBF7BpBgAOubpCf6sQkHSQs8S+AbiWtsSyAZi6wjbULh8XUGxy29Tm&#10;YcS25IYuVBXel4PUU2CAkWCQ+5ZE+xYyDI3BWtEA3VN2N9+lTN5egFHNZYJZbKK14Nc7c3rL8TtN&#10;e7EKpQUTresmCJTBQ4F+p6XWLcYQgh2PfM1qu95iFdAdwHStbkquwpqiWjft+apSM71gW8d6szOH&#10;iSTCVuqd1tKApzcsvW6BRazVTGfOh0OtblEqW1+oUSLJyDSncW7Tla1gWrvdsCVLanVac522VTMh&#10;06yahq+zCqP7Fg/Woy65zWq7sxCQdD6YCALOU5BPigyYXJTEaq4JZ3XPwiSy1mmgPFbrNKH+hEI7&#10;875S05Wqzhg8rbNLmSCYLQcE3gzoM7BvgtSQbDBTPEO0FMXV7ZZHyixktjrzgimnkKxWtbSA4RLA&#10;/nObPth8YOdRIkuJjOrovCZxqgA5YP+BDmSCst9uKraJkrhV8xlZCPg1HYywDthzumvLlsHKIkoR&#10;GEsHm4dZRhvsM0NyG1CIyoCxUYciLMMzzarNqwItMrprNBdbiqVWaAzyeVFqzc2LilrGcL8G5n1L&#10;0fRqvYGRlKxqtudLSjCDDU6BmuNX/YaP4ijF07Ih82BwWmBQg4kmCYrgNbxipWhX7fkOfN686Zol&#10;rGR6OivR1Zbvgu1iKWAjkhxFMITp2ZodBDHQHcvyXKu7FYti6Fkk79Z9BC9TPANlkiy10FmwXKvV&#10;arhuwLLVaj7L0jj4gaoMkDiMwvKldJTFir7Cs0gOnLommFgs1ZD4liLqGMrm0yKSF8GnwlHwh9ly&#10;EVxf8Hhp8NXJSlWXeQwFH1gi4cevWCK7UHUMnjF5hgBvEKpQyROFJFlM4Zl4KRYiUlGlXGRScQHc&#10;8kQMnZqwkZKYiMvJhF9G6ViYjIYMtGAg+fLMBB6ZlrJJYnYG8rHwVHKgNz3Uh04H6zdTgzsCLgxF&#10;DIqkCjmVxH1N1oJ1lEK7auOlLFi/lsDUDcXlmaYmi6VCJT6LJ8JcPsnlkgqal0vZUmgiOzaYnxwR&#10;Mgm4b3l6HJkaQ6fGqGgImRgtjg1z8Uh5cpRNRCozE3DfWN+2cng6NtCbnRwzu9NYbJZqW/q8Y1UV&#10;yeKY3OykhJc0cD6pSkvmTfghohEuGdcKudj2reRsuDw9Cc9uYmhscEclGiLiESIexuDWkWksFmaz&#10;SainhBRMitAJbGnKlckwAI2iVIIwFb7m6I4ON8kKZIXBSmXw9nEUz6X5CiITlXIyVknGuVIBTyXI&#10;bFqnKyqJUoVUw5DAk29bal0Xi7EQuMfwW4OLDu6xyVHgu9KlLF8pcvks3JfL53QCB4/ToqlyPC5X&#10;MK6EsMWSJymduQVf0Tm0UtXMGriQnKAxnELRwY7vbLBE1OhW1aRptlhg8lmHZVpgkMuiQWAyWjIo&#10;QiUwqYIqeMVkaYujtWDxF+GrErQWlSVbDlQUYzEEfCsABy2BCyg5MptS0BISCRUmJ4RcFglNG5Uy&#10;lUqUZ8NMIQvuPV8pgbKElODVKWVUAuXZMBGszYyS6SSdTXscGx8ZsmhSqaBUOuUwNJ1JFyfH+EwS&#10;fojC9DgUAi2cQfMqjROFrMbRDVM3OEYsl2Uc54slIp0RCcSRGLW7Sk4LVtri8FbB/68kZtOTo0w+&#10;bdJ40DBonM2l6hIHt+aLeZMktGBHB1rHMa1SZrMZMh6TioVKOIzMzHCpFBYOFycmyGgUhZ8GK3GF&#10;TCWYZRlTK6XizASZjPLZVH5ytDA5ioamluZaklG4ZKwSmSbjs1QyppaLXC4tI8UgqjnHwOMbJOGL&#10;gojCq8ZbhmGxLFcqCRUEz6SCPQ0TsezEOKAMdZieTg0P6yjKZTNYsKY1lp2eLMYiLFKAp+OQnM1T&#10;OoV5ImPAUxPlOjRsCjOIsgSvPZ8R8lmoAJ2KGxhqURiTTeKpaDkeDqY1FVLldFShytAOqXwSTsnl&#10;goYWYv3bE329aj6LpOPQV4hEuZSMyRSu8zT0LU1b705TqkC+SFRkCuseYiCrFMWVUTKfDyg2eJkM&#10;tB9aJghPli2Bd2WpqqoKRao0RRUKWCZjMcScqYoINMV0FVxXokxmEkoFCQg1ngYEC13zaRDgrFyG&#10;t0fUJLYqMjKah26qpQoWjeWmxuC5JCRfiYXLsVBd5kCGn4bLp8RiAcBk0pBi8ZiGVeDtwev1JQE+&#10;Q7aUr2syhxZFDJ33bHj5WC4BbYavFEyehM+QKqSZQgZNRES0kA8HoQmwxCw6O4PFZ4vwQ89MFmYm&#10;IIXephCaTE2McMUsW8wUI9NsKatRFZlALZ7CsvFiPISkZnms6IlUITyBxmbkSkEoZYrhiXIMSgtj&#10;sVBxZpxORYlYODs6WA5P8pkEID8zXI5PVqKT5dkJLDJJJ8NCJl6eGYe+Ltrbkxkfzk+N0blUITwF&#10;3QWH5vF8yuApDgrHEZksawxeTs5aHMUjeTKbZAsZnaxkJkeJVMzjaahzdmwImZmoRKZSw/1cJsFl&#10;4oByeErIJSEfzpamx9HQJB4NZUYHoXmz+UQlNh0d2k5nYmh0Oj05bDI4kY5R+bRKBjNGfUVwJF4i&#10;KmBTyCQWbJ1mOZ5XlSXVdXySpHlO5DgBMhUYiaGPqjUAkgRdAlYolGiSEHjWNDRFEgOeJ1jwGbBp&#10;jVoVq6BIqVDzPV1Vqp7baoKVzHqOK4kipOANMRQtcPzC3ByOYXCR73n1Wg0yAaqigA70KCRe6XQW&#10;GjXfsQwoEwSRZ6EcSF3bZCgCbtxZBIVqEMPA1C3bNK1gLpysSFAQjMssy+i66jiWCfXT4BlUiiZh&#10;yF5cnBcEzrIMOIVhZVHku/E2cNe16/WaYergzIFmpYL6vptOp2RZBIC1MN9ZkHWF5GgwDBRTY0SW&#10;ETlaYAkWXhYDh6IqoXjZrXm6Y1QYorHYpiXO8G1Bl9OlXH2hxYJhoAiQKVsaGFeioXQJOAtgVi1a&#10;YhiFVR2N1wRO5UVT4jVesmRGZmVL8dvVEomAj6l7ekC0qTLO0pDKpt7sLGiujZC46picKkNmmSbc&#10;Ro3gGFrk6wtzYI+RMo0LpOJqLJTpqN5cFWxFu+Wqnk7KDMgFEuEMYYkgk10wuTTDM1iJgbRClb2m&#10;NzYz5jZcRmJ4hbNrtl213LpToSuKKYuaENBnhsDqgurrUKbVcBqdJrjoZt2usJjmG9WFulG3OEOs&#10;CITVciVD4lXeb3qpfBIEMJjBkFPBNPNNlEAJjlAshZVYv+XPd+YkXXSaLgcvxjMUR81jBXgb8K7A&#10;tqwt1FVXc1ue4Zu6b8BLayw2BUNUHNmsgbKcLWc0T+V1TnUVq0uxZdA0o9BSl4BjVKbdafEGrzYc&#10;xpL1lifXLEidxcYSjwbyEne2xKlpYOrXLNE3lIaztCxmSeHvUOq2VDX5Lk8HJYhVE3TgWm3OVboU&#10;m1g3hKrGVzVwf8SqpjXtYFelIBSDCS7G32E0HB0A10L5c3Bfh/M10hIJWyIdmfQUuqrRdZ2uG3Qj&#10;QLAytGUwTT1IWwbd1JdmkwHwILpowLVRXa5tiRRjmoEapHQ3JCgATi1xanA2WBZahZwuN9flziCz&#10;y5oJMHrBYbDzWlcTr8rdwr/l2gIsUXhLi0O7s97gMKDtfBkOl9g3ojsPDkpDbQ6xgnlzeYsJApjW&#10;ynE1Nc71AWbUwag1FjdCMX0mLs9GxUhAsSlR1Ixhbgr1Yn+n2ELMjqQyinpRspkuu8mymyhbOdTM&#10;lnWkYqCESVIWjXgpxEsWnWjWDMeV0Rm2bxTfPIiuG65snOF6U8Zkzgml4V4BXTAW5kf/TrEV1GRZ&#10;KWIaQusEZ1KMRZB6uaAmklxoktkxSvT0EWt2YKu2Ep9vRD5ak3tvdfa9DcXlW7HPdxDfAPrJ1UP0&#10;uiWKbZTePC3tiKiDEWVwWuqfFHpn+P64NoZ431JsaECxBRt/IWYc89JlL5HTQ0llPKlMJJWpjBFG&#10;3TTZKLJNjG5UCA8t2wXEyuS0RFKbjiuTU+L2AXxdD/rFFuTzrfTyXvbTHmr5GuSdlfm315U/6CE+&#10;30p+McJvmlK2BfyaPYNYiYqbZnxEaGABv+ZirEMKVcZsGv6i153C9n+SYttvv/1WrlwJWZ7nwblG&#10;o9H+r39wGvK7BX77Dw7bnTZgfhEKm/+WYgMHNEAQ8GBuvjk332ot1Bptz23opi+rTaELXmsKSosV&#10;ayTpFipmJm+Ek9LEBLtlAFvbg32+Gf1kXfnDtej7G8vLe4jPdtAr+plvBqi18LNNctvD0kBCnswa&#10;4bKTIWpFutqNY+BVKK9cMENpdSIujibEsaw2U7KjqJtA3STqJItWPG9EAUUrgTgp1ElBmuruxRbi&#10;+wKKTRmMqkMzUu84u2WEXj/KbBii1/ThK/uIFcFCUeLrrehnmyqfrC18uLb4zlbi42Fxxbi6elre&#10;NqP2JpXZvJViPEZsiFpNkD1WNsuCjhBOpmwkskoowU2E2KEZdmhKGJwWh6blwX5804bslxsyX/Zj&#10;62aU/qQ9lnYnyn6u7GcxL49X4bnKtI8GuwBaRa5aERuE2Mb5ZhAmArHjeSsMSKhT8IUUnChSTaLV&#10;VNGLZ81ISpsJccNhbmRWGIvLk0l1OqFMRoTRGWYwoyXLfpGdY7h5lqgzqIujLoNVecTlUI8vV4Vy&#10;TUSrfMlj8w6Zswm83g0PGvBrQtlnEQ8+Wgb1WW7REDuW2LHZBQ1vBKewGk8G+7IpVCsIeoCCmheU&#10;TDZluq0xcwakZDPYS3Jpg8lv0Q05CpcHi0zrAt0lzqSOHUyaawTBFpaWqUIhIOA1Aa8tpQLZkJi2&#10;ys3rAHZOgxstZdJNBfLZtgaZAHPRA/9Vbdtq29LaNkBpBfujAeSmKTcNsa7zvsJ5Ml9VhJomNXQA&#10;5Af6c442Z4MM+WwQtFTmfOW/1AylaaotS56zhJbBB9t5frvUFM7yVRWKlRuGCjpNUwHlhgEjitG2&#10;uwOM3p2nZutt15gLBhITxpKW8z+i0ZnnHWVp49IlQfL1YCWMxkGO4Kqg4HeakHK2DDkVMN9922x6&#10;znwdOgt/oQYjrtO0vDYMyIpRM8HIgFO1zpwbzH3TaovNAlECUwC6le6+D65oyWAf8IYIstv2G502&#10;r4u0zLY786DmgU4NBnWdkWmn4UimVJ3zl/aPkEzRqBpuE0w2y2nYoEMKhNeuu4BWzW5WVc8Sult1&#10;mDXXqDp2wycEhtfBJnBpmQeZFFmtZoiOrNfNaqcOgtGwWCNYBgaHsqdWBFyCpwjoPxMqzFvBhDWo&#10;mN1do0pKjGyrlMzqvtnotHCedJoenKUkRjAkeFKcp0p4udWZq8+3CI4Gq1HQJNlQwXYUVMn0Hbvq&#10;8qooGapTg/6qKulKDimykmDXfEnXZDBkDc303WDJh+dKuuo36w2w5ExdtUyvUVdMwwLD0dZt3wKh&#10;tdCsNquMQOu2huKoU3Xai+3GXKPerpmuqZqKW3Oa820RzHzTqDUbumUGsgWnjHqrCakgS3bXEjcc&#10;m5fAKJYkTWJFdqEz79ZcjKx4dQ/kWquqwYvV4KzIiawgg6NJk+DsNau6pXo1Byw509FlXbKC+2p+&#10;3ZdUxbAD38KB8ms1gKIbBEVDTarNhu25nCjAqRo8FFj/ngcDgaZpLM2AP6BIctX1GtUapAo0AxvM&#10;ZrgnYXCUJTAWTRgk5jKUWMzT6WRN4ObhpVG4RlQAZDEfeMIcDR6vIwu2yPMY6quyQhOQqUITAJeY&#10;xONT46bABn/g1HiZKjNIBrxKncbA0xaQHLhMfD4N/jaXSZKJWZ8m6USsPDNZCU0pSB6LhnITIwAi&#10;ETFx1CYrbCaBhqcgvzA1FtmxFWQiHqGSUY8hdIYtRGMmL4g4gZcKgeMicSJDagJTs/WqJlkia9Jg&#10;UPH80n5VZFlEcqXwZHJ0gM0lwZGGuxgYEu3bVolMC9mUUsxxqTgyNc4lY2ImmRnqQyZG+VQ8PdiX&#10;GuqP9W1PDg/kp8YbssjmsyqBa+CzVVAOLUk4plKkJ7MtW/FEmimkyUSUSsbYRIxLxsV0Us6m2aDM&#10;FPiTufFhKhXTMQQJT0qlnAwOaipKpmJUOk6mE2wh212hRhg0pQdL4Qilu15SIclyMQutgwL3nsLA&#10;l5EZki2X2DICddBpEo1FK4m4WqkE0QBzOZdhKvGQx5MaXlKxkooj8OZVoiyWi2Kl5IpcJZ2sqsEW&#10;cmgq4WuKwbEGBaapatKMJ4pUEM4SKacyKkkLFbJleZ5qAAxBgpbdsH28gNqyCrLKCgrDqwwY/8G+&#10;7yrN0IVCy7LmbEvGMQFFDJoEBHvPg08Y7FsnQurKos5SMk3YslC3DTDsdRGcI0LmKN/STEXIp+Mc&#10;VpJpTMQQnSFsluKKOSw2q5QRNpehUgkmIEoYppSTcLRT98hSsBS0KgoqFrCTWCIhIiUinVIqlWIk&#10;XAjN8KViXZYMigQdyNQJQkUKbCqBJ6JKueSBY8kQXAWBFs4TlWA/OJqiSkUZJyyOt1jepFm4BVTJ&#10;FGiymDF5GsslhUpRJso8UsDScaaQyUyPV+KzXCELv2M5FpEqZQEpMfkcpFAZuYyy2SyRTPK5vFgs&#10;CrkcGU/IhaKYz5dDYSGTy0cmW6bMFtJSpeiwpCfQWCLC5lPQSNRKMFkMvgWpkKUSs2hokk0nVLQE&#10;DVsqFTg4lctoWNlmKK6Qd3keiUbpfEEsB5FqOQStpDM1Fb4IRQOPPYhokeMLBQCbzhDxuAvdQglJ&#10;jo7QmTQ0OSKTJgtZJBkzWFJjcDKfAqFtajZPyxUE+gFfYOlsCn4LoZgziYrH0lWOsUhcRPIagSo4&#10;kgtN0MW0I9I0krGhYycQ8M5slpDKBTyY1jSFTE2kBvpYpChiZRhddZY2OcZXJaqQE7v7CaoUEay/&#10;poIVl8GOZngZUgEnaQTF8gWyGETy1bkgyofOC0uwRBheNMgUCcrgRbKEENm0LwnBhokBn8swxTwI&#10;AA4p5kIzWDqpU4QAn0+w/RxaU2SxlOPg5SN5lyV1AgVBwxDoqSwKg88TTjkswRczuakxUICvVSzA&#10;m88J8D7T0KFla6JAZzM2Q2PJBHQOcF+DoaB8Ca80TJ0q5pdWamciU1Vdkskyi+bR5Gw2PFVJRkvR&#10;EHyYxchMZmpcRIvQilLjI3gyRmWSpcgMkYonx0f4Uh6aWXp6PD0zoTN4JZuAEnis5Cq8QCAqS6CJ&#10;WTBzNKrCowWbozgkD1dVElFo4Tz0bLk0OhtKjgxWomGtjJRnQ0h8qpyaYQsJLBkiEmE6Hc2PD8f6&#10;tiUH+5hkLLR96/imDeXYLPR1pViEyqWZSklhSRLJ0+Uih6FM0PmUqGKOL5fgd8yGplNTE3g6BZDK&#10;KFcqkMl4bnIcCU+7DBnu274UYHS2f8fM9p7xzRuIRCw5OlScmUyNDsNYw2ZT6cnh6d7N8OaJdHR8&#10;2yY0FoLnLSejClnJz84IGGrybCkRY5Ciq0jNIG6oL4iyaTnQwNEKjhGk7XjN1hzkW7ar6WDZBMsm&#10;gxWYjmfaDgYtAUZ5GKNV2fUc17Vd15mba4uiAJl2wLfpDEP7VQ/Ums26aQQxDSplnGUETTVJkoEU&#10;nCTTdBRZt21PEhXb8mRJrVUbFMlIoiAKPFIq4lhF11SWoV0HTAC301mErwrSdrNJEnit6oNc9T2e&#10;52GA7q4x/V+LTB0HKuaCDAJ4bSDrug4juCzLLMtWq9VmsylJElxiGAZkUhS1JEMKyiRJgkK5XA7C&#10;Geka2CSmY7cX5lvzc2CiAEAu4xhJ09VGnWRoyFnodMBWcau+7tpOvboUP0F3LFrkFVPnFcnyXRSc&#10;iblg7VVrcQHOeo1afa4911lQLb3aqoO5pZiaqMtKMCtN8Zs1r1mDs7KpznUWa+2GXfMQolImcc2x&#10;wL/EGaox324uzkM5cAj3gjSLFCVDAwFsM06RDM9pduYbnbl2ZzEISuBZZs1BKezvZmezM2fVXH+u&#10;ofs22KigA/cCixGMwHy5qDkGI/FQn8YC1HMRjEYwF+EUyE7dh5QSGM5SYLzhDUUCs7bqVOcaTtU1&#10;XAsAjwP6+UqJknmUJWLFzMb+bZFkFC40PNuuuZwikDxTqJTgLppjyibUfLG5OBeEBREYyIF34s83&#10;UBqvcKTd9KGSW/q384YsWRrY1fBoYDBLtmbWXUJkFNeocBQY82D6gg2vVwPDGIALpGQr9U6zzGJL&#10;OWDb200XrHqw8+35ulp39IbLO5rkGwBKF6y5mj1fs+dq1hyUEoRc0BpuN7CpHYQxrYIz4sIp0IHU&#10;aPlwCFDrtuSboqd3Q50GOnCt1nbUli03LKkOJnh3pU4XwRKZdrCK1mwGO+KZDXsJKui3we1y9XlP&#10;m3elpgV9OmELlCfTvkJXVaamLYEOoPLztrDgBAsw/2v+GthqgIDn8kT8fw8zClA7vjhn03WNgFO+&#10;TFYVkJm6BimAqqmQQ1ZlKJlrmeK88+00tO6a0yXWbIlQw7z/awzTJSytNgVNAFz1LbnmSaXugtMu&#10;Txfow1WQD5l5h0V8Me+XInJslN0xxvWFtJG4PZl2YklzNqkk4lIsI8bySrJsJHE7g/lZxE5m9JmY&#10;MDZFb59ielPGGNaOo7Uo4s8iTqJkxVA9WzZyuI4SRjnrh3LVcNabjmrD48yW/vKaPmR1P7ompgyl&#10;zYmSF0P8eN6Kp9RwQgzHxVCMm04IobyUKKrpilIkNIQ1ccEhKRMljVLRiKelmQl2ex+6bl3+05XJ&#10;ZRvQZavz765IvfVN+q21+Q83lz/Zin0J2EGsHKDXDNHrB6l1o8zmabk3og2G1YEpqW9S3DEjDsSN&#10;cbg11khjfgqxY0U9ktfCRTNSduMlN5LWJ2LyICBvROGh8GqBaaJ8i+SaBFPHqWqFqJVQO5uxQglt&#10;akrePkCu24p/uQ3/spdf3st/vIX6aC369uriu+vLH/bgX20jV0xKvSFtIGuEEC9OV4tcHZHqmFTH&#10;SQsnbZxzWLkmuS23vlhvLy4AgjCiXczPLS6xXnP/N4E9l/6Bzv/473+g2Pbdd99vvvkGJOhq4dz/&#10;Y4qtNb/Qmus02gu12pztNQ2tKaoNQWlwAZqMVKeYKkK6hZIdzajT08K2YXLDNuLLLZXP4O2sRd9f&#10;jyzrIT4bYFcNC2tHuY0j7IYJZtsU1zvLjySVqZKZLDtZzC5gTpFyy0wVK/uxohVOK5NJeRwKLJgR&#10;xImjbqLspkp2omDGACU7ibrpspuGNG1OxZTRkNAf7lJsAKjDKL1pOGgZG5Zmse0gVvR392LbVvl8&#10;XWnZmvwH60rvbSU/GeC/GhK+HuehAW0LKDYzxbi01JCMuqT6vGxVuhRbumwkcmo4KUyG+ZEwNzwt&#10;Ds1IwylvZkoe6K2s3ZT7emtp5Qi9OaL2J6zRgpUs2qngobw86SKEWyKsIm4WcDNPWAXSy0P7wGsZ&#10;eKKsMZNUJiLCaEqfQfwk3sxV6pkCfJnqdFQcD3MjkIKcNkIpbQbkaXpgDO+Ni5GCmcGhmTZJrEoF&#10;FFuXCCtYdNFhkG9ZNh6tciWfKbpUucoF8UPrQfzQcpVFfQbSYAu2lkzPKcy8FuzC1pSCBaQtCWSq&#10;JRENMQiPAGpwbbBvmky1FLIRgGioZIAgTDLV1AGgAIXjdXGJSqOg2LYCYOa68RPqXUItUBAqVb7s&#10;s3RL+W9QIaWaMtmQCCihLpJ1CQ6Zlsq0VUhB1ucDmkxt25B2ZadLsekg6/Nu99AS6wEv1mXWTJAD&#10;+qxlgkKwzHPeBVmsaaAg1FQh2Eog0ISr9DnHWPDURbe7p1swM05sGgHqOl9T4ZIuxbY0Hy2A0YVY&#10;hZHGkOuW2gwmqQX82nzVWqh2CbVgazYQ4JTatJWGBWow5ql1K1gKasmEylY7LWvOp3SetSQY4aQg&#10;FLcBstawIVVqJu8YgmdiEoOCY1w1vDnfadrVeUgtt+VY3cFMcLQSC14I53Xm/Pl6daGuerpetWRH&#10;W2KslGCrNYsDh1XjRUsRzWDAdtvVYMcHS67OwWCv88EOtTwj02bVhLS+UAPBa7le25PMYNNWp2Hb&#10;dRusGZynGUUA+6A63wRrBgwdTpPgEAwao+oojgGGQoUlVc8CY4g1+AJV8haqiq+B3Oy0jYblzvtL&#10;5Jpa1Rmds1oOIVOkQoOO6hqcJhQJBCyG2kIDHofTRMlSIN+qO5pnsKpASQwlg+8uyLbq1D3VDmw4&#10;y3dqc03TdzhFZGVws5Rg3pYqgW3UXGiDCQUmHejU59uyobFgCFuGU6sarm16rt+se826apu8KrOS&#10;QAtg50qgJmqK7YOe4VTBLgZBt6AMqFRn3m94bs3BabxMoKqpthZa1WYVwUqGbeVKBUlT6+0WwdCc&#10;KLQW5gzHxmnSq1W9ek1SFYKmrK6hDfau7VmlcpEVGNM1G3MNw9Yt1xRk3q0GhddbNchRwMJp1XAa&#10;Y3iahi91vgE1oTjSr3uyLmXyGV4W4L6250KxmmnIYKAbYPO7tuezopAp5OBGPDyyrrm+D/Y3dP5g&#10;fwdWu2nSFAXPCoa0xMPbkk0DvMs0R6FgLmLZJF8p1mVBBn+pmJ/TFIcmmEwKmQ3hiRi41uX4rM7R&#10;mfAMgxbB3SXyWYNnbImXSMzgWTnYdJ/QWCqgTjjaFFhI2XKOLecFrCDiJb6cD6b8pGN4KsrmUuXZ&#10;GSad0MulYPuzyIxSyJplJDsxLJdyQj7N51ImjqKRqXBvD/jk0f7tZHK2OD0OApGI5CZGKrMzweq5&#10;Yqmm6Y4siwTRmWu5uhoLTTU829FEnqx0A14p4K8S6URuapxIROlsQsVKNZFhc0kcLs/EM2NDyZF+&#10;pZST8pn0UH85NFUcHylOjKJTE4WxYTWfyQ0PoFPjib7toa1bcmPDpZkpNDxDgkOYy8xZpivwriRI&#10;wYbrRSWIgIlh2ZiKIwaNlSPTcAu9VMDDM8m+Xi4RSw30YaFpPBrOT4wIhUxyZAAJT3YnmEwAAn4t&#10;FVBsGlERkKLJUJ4o6DTJIQiPIgbDVFWlXffQQqZSzFZK2UohU0jG6FKhnEmFhwYkrFxJxAvhUCkS&#10;xuJxBUUz4+MikgWwhRQam6lKLJacJTIJkyF4tAiOqyeLLFqEEiyBK8ZjfAU1KAqNxxQcl8oVNJFo&#10;6EZV0ah8sRBNagwvUyw01s7cYsuFHkQGz8mEVsZLCsNLFDQAWqEZDcCwLXBYOU4jCbqQd3gWSyV5&#10;pFiVRSyd1GhS6jYeDppZsESUAlsdWp9EEyKNQ6elSxyO5Bkc7cw1TJEJ9nHvbnZeSUSRaLgUmkZn&#10;w3g8CgKeiisYyga7QaVocPvRvFwO9sYqx4JwsVgyQWezuenpzNQkCMVIeA48UnCXk4k2fCDFgkbg&#10;Qi5DxCJsLo3FZ+PjwzJebtoGXshweBnqQ5WKKjjJokQVimQ2L2OEzlMcVqKRHFFIuzIv4gjcnSnl&#10;IsP9ufAUmUkWIzP5mclyLFKJz6LRcGpyYqkmClYRSiWAWCraFMXlcvnJSSqRLE5NRXp3oDMhMhYn&#10;ojE6nxTLBSwVNWkMPpPYSD86O5OZHEEj0+nx4dTIQH5ytDg1XujG5aASs3hsthwJwUeaGR/NT08w&#10;2TSbzyGzETqf80WhrmoCitL5gsXx8BQSTtDFvBSEUyiTuUw5GkWCyLlBrAO5VGLS6SrPzxs6Wyzw&#10;SMkRebqUr6Tj8PIdkTU5UkCLMDB6AsvBx4IG+80ZUBRazE2Ow8dFJePl2ZBULhRCE+HB3szMGHz1&#10;Kl2mShk8n5BJFMvGkegMfBpMKp4eGUwN9pVnpiqZZGxiTKUJ6I/K6QRfQaD3MGFcIjGNIU2OCUhY&#10;EhMwVMDKEoFxFZwqoXihSCGoRNKGINqyYktK1TABIFiSrLIcUSxBShYRjcQ5pAitTigjMhY8uAjt&#10;emKMymfZYh4yxTKKJmIWx2gUtNWchOThMzTJso6jZDqGxSN4Yhbk1NgQ5JfhUw1NKJUiX0gvzcY1&#10;CYLNZiWkVIlGK7FgI8VQf1+wnWKXtsMzKbhF2zbbliFiZSQZy8VCCoNLZDkTmUKSs8npsfTMBLzk&#10;1OQoAI1HSrOh2aH++OggnoyJSCEzOZYaH4kND1DZVGSwLx+eKs7O8GgBzybRZLSUiPCVkkxVyGIm&#10;FZrA8ykJR7BMvJIKpn25AkNmk7mZiczUWGJ0KD0xGtqxjUolfOiWsykimPwYV6liZma4NDtRScxg&#10;sZlyZLI0NaYh+fzYSGqwn4jNZsZG8tDjRSOZ6UkOKSCZRD4xK5IYhRaRdCIfi0Cv23JM+PlUioD3&#10;zKMlm2OQ2Cydz1oMjURmUPgipicq0QgWmxVLeeiEMxOjqdGh+NBAuG87CIXpCTIZ53LpUO+27Su/&#10;WP/ZskoizOSTTCEtY8Xk5CiMGkKlFB0bqmryvOdAZ9WZb8OI0wEfan6xWmtohlmu4IudDsCwHMhp&#10;zy/ohqWbVqPVhpx8oZTNFQRRBpVarQpp0D/xLIKUQG61mpBqmkIQeKNRdz0wpFRJEkFnbGzy/fc+&#10;fP/9ZcUCYho2ywqQAggcvrCi79fhlq3m3MjweCKR5nkpmYjXqr6p6x6M+HALloGSl334waWXXHzr&#10;LTenk8m5dssyDZ5jIfW9gDuDf0HgoS5lxnFcJBJZu3btwMBAX1/f559//tFHH8Hhu++++8Ybb4DQ&#10;39+/YcOGsbGxXC7X6XRSqdRLL70El8P4Pjo6etNNNz311FMw3DMM4/u+GGy8KqJYpd5qxpPJvz3/&#10;3O133XnjLTe/8PJLrMCD/YCRhAxPqiqDI8N33HXXg488fO8D9193y0133XfvVddfB+kDjz78xcoV&#10;Y9OTm7dvXfbZJ7fddcelV1/5h3vuuuXO26+56Ybrb735xttuvvOPdz/21F+uv+XGF159qUtgLazb&#10;suH8Sy+q0HgOLf7hnjvueeCPl1x1WU/ftjl47b5bocjBsZG/vfg83OvuP913/S033f/owxPhmTyK&#10;/OWvT9730AMXXn7pHx964M9PPTE4PvrCGy9feeO151x8/tU3X/fXF59dt3VTPJ/+bOVXd/zpnj/8&#10;8a4zL/j9Hx95YDoW3ty39e4H77vg8ouvvP4auN3m3p5oOj41O/PIE4/detcf7rzvnouuuOSvz/9t&#10;7eb1jz/zFODam29I5tOmbzO6pFZt2dE5HYxe9ctVXz/+1yfuuf+PTz7zVCKTTJdypMCk0cId9997&#10;1qXn3/7AvedefME1N10H1mYoHoF020DvhZdfcuxJx59wyokXXn7xpVdffuZ551xw2cVnX/D7O++7&#10;O4cWIpm46pq8Ia/fvvnGO2594rmnL77m8stvuGZNz4baYgusaMnSCJGN5VMvvvnq5ddffecD91xy&#10;zWWnnXfGTXfecsPtN51/xYX3/+XBeCGZKKbBeo8XUnfcf9fNd9922rlnXHXTNZdff+UJZ57y5+f/&#10;um18IEsiWt1xFxpy1TJavrNQt+ZqRsvTGo5at1WwpbuTyyQ/CEFmtgMFZ6FhzVWDiAQ1S2+4cLlS&#10;s5VgmacNh6Bjz9WUlq00LRnQMMGWCnyfLux5H+DMgY5vtz27BWZ34JuAPihLDYAZBEmo6WxVY3wV&#10;bJdA+Du5VlVJXyF9mW7q3Jy1RLFRjWCxZzArrWXg/7XP2v+iwLoT09SOL7QtqqoQnkRWlSVyjaqp&#10;hC9ByjR0yKFqCl1X+bYlL3oBHVYL5qwtsWa4H0xDCwqH9O/lByV/O0sOtTnMC5i4JZoPdfhKN9bB&#10;0t5wUAIUyLUttm1CsaCAVMVyXc5XkYgcG+P6JsWBqDme8mfSTjxhzibleEKO55RESc9gVgq3MxU/&#10;k9ejKXUqrU5HxMEJcus0G+w0VfJnS34EdZMVL026COkhlI2RZiXjzQAS1vgkt30Hsqon/3U/umac&#10;2lzwQqVapFxPotVEwU5ktEhKgdvNxvmZlBQpyMmSmsaUIqmjnEWILs3YZcpEESuZkcOTXO8OZO2a&#10;zMdfx95bW3x/Zfbtr5NvfJ16c03ug03Ixz3lzwG9+DcD1H9RbOzmGXnHEsU2Ke4AhKXBhDmB+PFK&#10;PVXxkiUrVtAiOTVUMEKIEy3YM0llNCL0A/Jml2Lz82S9RNcqAaoYXcOIGoI62YwVTupT08r2QWr9&#10;VvzLAOyyLdQH6yvvrSq9uarwzjo0oNh6qW+m5SBUa9YMlatJvoGKrYpUx4VqGTPKpI0LvqC3NH++&#10;2ug0AoptYf7/IMW2zz77rFixAiTHceDc/1eKrdVpBQvEukEP/jeKrb3YaS8stNuLUMdOawGGoYVq&#10;Y87TWqLS4OUaB1DqAdEm1UmhRlTsZEGbDUv943TPDmrFVuzLDdiyteUPNmOf9LJfjyrrJ/RNE8qW&#10;UXHTOLcVEBFHEtpkyUpVgmgUCOminE+KdQZvpBEvltWnE/J4wLLp0wUrgrhRxI0X7NmcEaBgxUtO&#10;EnHSJSeVsaaC7dj+G8U29V8U2xi7cWkvth34133Eih3E19sqX6zMvrs6/8GGygdbyOVbiA83YR/s&#10;IL4ZFTck1FDWitMuKTUFuykbNUG3MEktEUauoqULcizDh6P8dJSfCkuTEXkqW08kvci0NjxI92wr&#10;r+7F1oxym0NaX1yegO8nb8yW7FjZSqJmwF6jOiCB6nHUipF+mmqlK9VYQh2ZordGuNG0Bu0mTbYL&#10;RDNfchNwGBMnwuwIpCltJmtGMno4Lk3O0EMTeN8ENzWrxXJeCWlgSI0qVQm0ygUbnNUlrCZhVegF&#10;BMzjKh70FCwA8QJOLYgr2mXZICWCvdiUYFJblUN9FtKlkAgBB+ezRJUjazxVF+iGxDTlLhSmoWAu&#10;j3kCDt2NLy39AYHwFQDuB8tU2abMzwUbqHFtBS6kagIcMk0JioIClwCaFZeBvo9t6nzbFOYsSEGm&#10;6gpZk5dSoiqTdYVp6WzboJvQ6ylL2/nD2AACjAfWfNWEnKbT/SNMcNiNuWkr3eiZWsMOwmjWQHCC&#10;EWKhBgpwLZyVq4DgjzxS1YBDUOgW6JsLNW3OC4LyNIIt1dSm820Izqqh1iyz6TpzVXeu5rR9A0Yp&#10;KKTmyDVXqbtqw9OaVb1dM+bq5lwDDgM0/QANT667UtUWfSihajR8q103WzUQeFunddlbaFGqKLkw&#10;sPmcqdU7C5BjzzUU31bqNfhu7XZdck052GtWMxzV8nXDVdudhtNw7Ybb6HSqnXlCU3nHkbtR2BXb&#10;kAzNbdSq7SavKVywTb5FcIxoqKwcsEu6a2MMZdf87nwxhzdEF54IHhDGVCcIdaR6umjKXBCIkYec&#10;6ny9ttBQXd2Za4IVCRaoM9eSHIs1NNGx9Lqv13xKkYx6FZ6iSJNazbPbzXgpT0q00/IIkeJ0QbRk&#10;WmEbnXaZw6uLDUbl/AXoF0nRVqACsqs1g1WZquoYXrOmuaZd9zlVhGexap7fqi/tAAIAhWCHNYEF&#10;G4jmeUYQghWP9Zqoqrbv11otiuMAbq3mNxqCIoOO4TiaZWIUOB+0W2twomLYXgEpN+cXzSAcQV1U&#10;dcurCrImKFp7odOYW1AMy3KrzXbT8ZzFziKA5VlO4GqNGtjiBrxnVdJNDfLnF+dVTWnNteAUvHzo&#10;LGtzrQpDcd0on7TIM5IQrEI19WB+nGOptgmnaEkIfgtNWegs1Js1WZXhcoaja81at3DZq3qyBqlL&#10;0iRGYHAjiqWac832fKu7I7Jsu46sKrwo6KYhKyp4lOBL1Bsty/YESRVEVdNtRTMNy+VFZX6x43o1&#10;XpDBB+A5aa696DrQpi2OFjzL9+0qjdFVuyqroMJyLEHiiEjjvqF6kgjeg04QlXgsMzFBZzJUNhMd&#10;Hprcvm1qR29kbKycySgMbQrBBsEcVimlUiJJeJomUZRMUUy5TCFIzTDwQp4oFthyXiRQS6C7236l&#10;06EJLJvwuitSiXwqPNwHaQYG/XIhNj48OzpQScbwdKIUC2dDk8XZEJqIliEnk4T8wmyod83Kie09&#10;Mo5mZyYdgdEpvJIrCQSDZPMyG2zNJ/PCQhs8PqPmWkS5pHY3UC8nomwxVxU4mybFcrEQmYFbYODn&#10;T4yisQiVThZD0+mxESQ8Exvo53PZ/MQ4GYsWJsbx2QgxG57atKE4OU4lYmObNiSGBoNQm5VyU9ct&#10;lmFKpWIstlCtigSB5fPwEhyZVWiMK+WwdJxIxIRCVspnoRytVMTDIaOMlmemi+Csgj/Ztz05OiQE&#10;s2YylcRsMTzdjcqXIHMZDilyKKJRpMlzGkPDW1UoSsBxGkEMRUpGIzLHciRet61yLoskkjz4l6lM&#10;anIqOzntcQKbyc9s24FF4shMhM0mUyMDClqc0+TY0ICGlaH+gLqqwCOQ+TxTQugSimVyliDLJKPS&#10;LJ7Ne7JOFVCygFLFcjGRRjN5nmBkRoT+ACtWGIypOzBUc1gJl1hRZASegvowHEHxJC3RnMIKeKGo&#10;slzTtvF8vqppnqLUDR3PZi1JqlvQL9A8jkH9oQdSec4Dl1QWOZLwoV9v1mWRh2+IoYipiTHPVCvF&#10;DFYIkJ8NUYWsiCKzw0PRkaFSNFKIRlLTk3VLh84+Fpos58Enx3kEZQrFzEwoMz0zvr13pn9gdmSU&#10;LZZK0VgKzDmcqGu6ToM1briC6HNcfmoqPjrCFQsyiZOFHItVwEVmcEyXRBbDNV7QWRHeg8GKtiDT&#10;5RKHlym0WEzFbVmoGpol8lQpTxXy6dD0SM+W8PBgbGw0OTkBlQwN9I9u3YYkEhpFixWMyuXpQlFA&#10;UK5YqoqyUEIrsUR2Yqo4HaZSGTqVhR+uko5xaEGjsbouaRQWHtqBJaP50GTA1o2PqBjqslRieCDS&#10;1wtNSysjfLGAJxNMLluajWSmp1ITE6GBAbZYRME8kWSLF6uqbvKSUCE9xZAI2pakpmN3qlWD5TJT&#10;05HBoUo0oWGEQVA+Ly7YbiWRykVmPVkRCLyYSETGhovJ2GLN1xgKHhDStm36itSd9lV2OBZ+juzU&#10;FJZI2AxjkERkuD8fmUZTUQErFZMRLJ/sLDTmazZRTAsEAt8sDT9lfLYUnp7q2Ty6ft3Axk0zA4PZ&#10;cJhFkCB4Lo4vpUFwBoo2WBZ+KZC7ESdwlaRYnKLKBIniDEaKNA/dtyFphqTKrAipQHESK/Akk0tk&#10;EuFoNp6SCLJTq8HnGZ+aoksInsunZmYMns9HY9lIpG/jxtmxsfDIKJHPV7LZxNQ0Eg1VElGpXJzq&#10;7clOjS/Yhk5ULJqIDQ+E+3sNCitGZtZ8/GF6ckzFu1FfM7n8dIjJFchUBk+mYyOjW75eMbhhU3p6&#10;ZvOKb1LT06V4on/Tpo1fr9i8alV4dHRmbJjF0Fx8dtnbb2xe/Q2Wz0z07+hdv3Zka0/PqpUbvvoi&#10;OjoysHHDx2+8Prx5Uyk6m56ajAwNDmxY37tm9fI3X//6ww++WvbBiuXLZoYHlr3x2vD2ntjU+MiO&#10;bcvefv2Dt15Lzc5sXbdm67rVpWR87ZefP/Pow08/8tDg5o1Q7MqPlq355OP3Xnj+q/fe7V+79p1n&#10;n/3L3Xd//Nqr+fjU8PYN2fCEhBeLkamtK75495m//vXeuz999ZV7rroyNjgQ3rGjf93aD1568W+P&#10;PPzKU0+++uLzk6PDGFKksHLPhvXPPPH4rddde89tt153+WXnn3H6Ew8+uPaLL1988qmX//rXNZ9/&#10;/rdHH7vtiiseu+uuR+64/foLL8jNTBfC4djIyOD69e8+/9xjd935zIMPRgYHE2NjdC73+L333HzJ&#10;JXdce8XDd956xgnHfPLWa7bAwCeP59IMUti+bs3rz/3tlOOOPeLAA4486KATjz5q95/9bI+f//zf&#10;/v0/DzvyqFVr1m3YvOX8Cy/+8U9/dsRRxxz8q8Ouu/GmsYmpeqvNiRLDCeDDEDTz4UcfH3rkET/f&#10;bded/uEffn3yyc35+Uyh8NBjj+21334//ulPf/DjH1913XXD4+Nlgqi322Bj3HTbbaedee4Tf33u&#10;rnsfuPCSK59/6XWM5OY7HU7UbK/xzvvLTzz5tO/++w8PPvSok3935tnnXnTZlded8tvf/XKPPXL5&#10;QrmCySoMruLFl1x6zu/P/Wj5x6+8+tqJv/nNpZddznK843mabhimBaaI7dVUwwYThebEUhkfGB77&#10;5POvdv7ZLvsdePCFl1x+2ZXX3PunB6+/6daLLr3iuF+ftMfe+x1+1LE92/siseRV196w007f+dXh&#10;R/3pwUdAPurY4/fZ/6BDDjvyhJNOyZdQqKeiB/vBgqXw2edfPfLoX9as3TA1HX7v/WVXX3P9Ndfe&#10;WK4QcJZhRbAcVM2iWeG008++694/vfL6W4898dTRx/36wF8ddsQxx+WRMthIUDeKE4485vjd9tzn&#10;uptuefm1N5976ZVX33z72RdfvPu++w445JDrb74ZLLH1mzfDy4TX+9Nddjnr3HN33WOPfQ888KBD&#10;Dz3wV7/62a67vv3+B4ZjOVXf9ByCpS+/+qr9DjrgtjvvkHWt2mwUygjU+cLLLjnpd6ccc8JxUC8E&#10;q+Aca/jernvv9R8//rHm2E6jTnCc4blfrFz50912PfvCC1CSKFTKtCjmUOSYE399wOGHPfXC85ym&#10;1hbmBUNvdBYPPOKwH+3y87c/WlZdmEsjper83E7f+cd9Djn42ltvaXU6ZYE1W3XZtiBfUJTfnn76&#10;L3bd7fgTft1stSVZoXgerMp9fnXw8/CthWeS5VI0mzn5zDNuu/cezXNDyfi1t9587qWXJIuFMkM/&#10;+tenjjjh+KdfehFuyqrKC2+8Djlq1QWD+fUP37/1vnuTaAkTualk/LwrLz/q5JM++OIzf3EeYWmw&#10;n6udhfFo5KxLLsoRZc5Uwd4+/6rLDj72yAuuvlywDUoRIdNfbH935x8cdMyRt913D6gNzkycc9nF&#10;hxx/xOfrVoiO5szXG9DVdhaMpic4mt2umk1PC2KhmrJvqkusWcs3ghipPii7Cw1ITfCeapbkGRp4&#10;N0H0f0evO0s6Nng98/Xu1jfWElSQ66ZaBw/LsOcCfs3twml7dtMx6zY4FDCsgotH+hLmCrgjgMDW&#10;NaFlslWVralBCvCDaHKUI1J2sCSTqCl0M9j1LKC6Gho3Z0mLLt3QlrZCC/KXFoF2aS+uadA1KF+m&#10;quBa6HzTCDg1X67YPKRcwwAFuCMD92roQsvCuqs7g6Wj3ULgcIk4C8i1Lr+2VHJ3Bai0xKN1l5oG&#10;ZB/IZSeY0QY6UA3ICUg6KK0b3jRY0OpJWEsFFGpoRI2PCwPTynDcmUpXwwkjGtMiCSmRUlIlLVux&#10;iqSdJ6wcauczUjwph/JmPGNNz3D9Q/j6QXxdVBuI60NZYwrxZik/R1fzlF3A9GzCH4s6w5Pyth34&#10;6s35z3uKX47SG0G5WA2XqhHESxTdWN5IZNVYRk4EkGJZOV5SMqiaxdUipSO8jUsexXllxkEQO56W&#10;ZyaF7QP4hk3ol+sKn24oL1tdePfr9Jtfp95YnXtvA/LR5vJngF58RT+9eohZP0ivH+U2Tyu9Ya1/&#10;Ru0bF7ZPiL1hZShhTRS9KFqNo268aEZy2kxWmcrpk0U7lLXGY9LANLd1muvJBPumxcp2NojYYBcr&#10;VgGzS7iLFK001Dmmjs/Ko2PC5l5s1Ub0k43oxxvJd9aWX/8m/+rXuVdW5gOKbSu+oo9ZMyMNRLSR&#10;nDFb8dN8rSw2KqJX4WwEN8HBY9W6Zs87jYVmc7E9P78QsFzdyWzzwXy2/0WxBQzX/80/0Pkf//0P&#10;FNvee++9YsWKNowQjgMn/v+n2GBQWqLY4EynBZhbrLfmq8a8orZEucZJVTbYl63ByU1ablAVJ1XU&#10;owHDxW7rZ1dtJ7/eRCxfXwmmsPVxK8bUDZPG5gml51uKjd8aU8bTxjRip4M5hFWMqxFinZEaLF5P&#10;IW40rU3FhJFZfjgujS2xbHkzktVDaXUGkNVm80YM2mjeiKetqdj/RLENdSm2UW59P7Fye+XLLr7o&#10;QT9bkX5ndf6DjZUPNuHL1iFvr8q/sQX9fIhdG1Nm0maUtHGxyQcUW13UTEyQi5iWKSupvBzLCpG4&#10;GALMqtNRdSZTjeUayUw9EjJGB+lN28qr+4m10BajwmhSnSqYUdRN4m4GQDg50skRTkBjl+047iWx&#10;WrzkhGfFgTF8U0ycSOshxEsSrTzVLmL1bMGOpbVQKNi5cDQeROII5czZjBGwbGFuZIKdjCizWbdQ&#10;qlfQOgWo1HmsIQodh1sw6aaGV6Gb4MpuwGdhHlty6WARaJ3HG92JZsFUNZVd0AHBLLOGQDTFbkRR&#10;FWTEY7qUGc80Ja6tdCkzjW2q3d3KoJ+SqZpKQcdUVQhfxqF/CTaSpIkqB/rdAAU6pGxLphsi11bp&#10;BvRuPBS4RNuBDALm8GTQUepC21yi2JiGBqDq0M1JmB8smO9SbMGzEDVZb7rd2M/B3pnWXNVZqNmA&#10;LrNmzvmQY7a9gFmrmn+nzwAqdPddfQAIcNid/9xFd+IY6CvBPgK2sVBdotiULr8WTENrdFm2/0ax&#10;eQt1p13Va7bsamrDUwB1gAuC2vS1VlVv1f7Ou31LsdVcsWoLnmU0qlrNZQzFnW/WOvNazYNDlKcl&#10;14LhltEVQhHqnUUYQa1WrdHpaI0GIvB5EsOD7TCsdmfe8vV4ZlY1pYVgwuk8q/IFGqdUkXcdzrbh&#10;S52JzZYpAiEw3Q0OMYbSPQcEv9VY+pQbC3ONxXm3UWt1FkRLVmA8bnkgGNWgfM03MJ5Yv33jaHgc&#10;pSteu+rP1VCmsjQvHQZ4reoZ9ars2VwQ31OXHAtkZy74yy+YCLJrW806LvIZDIWceqdptzxaYSmZ&#10;aXXmnbbPm1K2kt+4Y/PGvi1wFjK9uSomkHrNEm3Fqrmm7zhdcg0hKoIuz3UWAbX5plXznIbPaxJK&#10;YVbVtWteKDEbikYRDAMLGJ6Ll2UK7C3HNhwHABaerOuaZUFmC/q2TmcJjbkFp1pneMmtNQCt+Y7l&#10;VQ3Hq7fmLNdXdCvIrzZAB5Rt117sLMpqEEQfhHqzrmiy67sAkDdsXN+zrafRanhVL4iXL4uG53jN&#10;umwZimXA63XqVXj/FZqETJChkpBZbTcLFVTQlNpcq9qoQrHQ2ZI0qWhKGS/DIUAzNLi1pIhQLM3S&#10;hmUs5VfwMidwC50FkAVJwgjCdh1IG82W4/mSHAQJ5ATZhIeot5utBc2wBVljeSmgEP06dOe27Y+O&#10;TDz7txfuuvPeRDQFb4TCGWhuDb/JEhw8uu0ZZTSvSGxnoc0TlY1ffbl11cqO55LpNJFMUuk0Mjsb&#10;7u8f3rQRXL7Q6GhyZma8vw9Jp+umWTWMtucu1moqw1RyWSyfZ8plW5ZarkOWSpnZ2ZajL/iWJdCV&#10;TJzIpxWqUoyFt6z6KhOatHg6HZqIjg2NbN0Eh+HhfpWqENlkaGBHcnI0NTU20dtD5lIGQ0zt2Da8&#10;ZUPfutUjPRsTEyNUPj24cR346mwx5yjGxMDIXK1Rd/3VK1a+8OxzX3z6catebdU819TIYi4XDQto&#10;iSvlmWx6+zdfP3rX7e88/7fpvm0NVZLKpfGezZNbtwytXzu4dnXPl59v//qr0LatoW09VCKOTE/B&#10;e6mEZ6oMNdu7PbJ9W2ZsdN1Hy/58151P3nvPn265eevKbxZ931cUGkEqmUzNNHds3NS7YfVY75Zl&#10;r4JH+sCGT5dv/+arz15+6YvXXlXyOSISJqIRdGYqtL3ns9dfueWSC0898rAv331zcP1qIhUXSrns&#10;9ERmapzIpIIJIByr0aSAVSQcNzhOIojI2Niqzz6/7eYbn/jzo2+8/OKzTz3x1ssvgXP7l/v+tPKT&#10;T6Ijo5+//e6rf3nyk9feWP7Sqx+9+MrI2g3ZscnlLz33zH13L3vxWcDa5R+Oblq/+csvnrj3npef&#10;eGLlRx+t+fSz+PhEOhTetnbdllVr337xlef/8sTmb1YNb+1lUazl+NvWbnjgrnvvuPGWKy+6/KF7&#10;HyhlStB+FE4RaVETDRpjBJoXGF6k+S7LRncpNlZhhcVanUbQTStXPvHAgw/eeefqzz4tRKOlRJyt&#10;lKGFQOMRCFzluM1rVj9wz92Ad954jcYrAkdLPANf7cTYyDVXXXH1lZc/cv+9fT0babRYSEYlohIZ&#10;GcqHZ+Ztc2rH9pcf/8uDd/zhzuuvffqxh7OxsCFxs9NjQ5s2v/iXx/90y61/e/iRZa+9/slbb7/9&#10;/At/ufePzz/255EtPVS+MLZ1m1TBOnPz+cjss48+dvNFF91wwfk3X3rJpi8/78zPdVrNUibFYmWF&#10;51xDJ0oIgSAiTgUsWwH94NU3xwd3gA+ST0Qz0fCj99277K3XH7//vmVvvv72i89PD/aXk4mp/h39&#10;69cNbdqYnZme3tG7/osvoRovPfHkQ3fc+fUHH472bA31D3zz4bJ3n33+raefffT2O99/7oXtK1a+&#10;97fn/3rvn1565M8fvfHy8jdfeejOW++56bpXnvrL288/s2PtSpMhKvFZl6NzU+PvPvfMHy67+MJT&#10;TnrhoQcUtOjxHJ1NR4cG4yPDkcHBbStXPnb33V++9z7c8YHb77j5yqsf/9ODz/75icfvf/jjt98b&#10;3LLtlb89c91ll910+eUvPvHEp2++tW3lquJMRCiUyFRGreByBTNpBsaZSjrz6rPPvvT003995ME7&#10;brzum48/ciShM9/uWb3y2cceefL+P11z/nl3XnvN4/fe8/Dtf7jxoovuvPrqD158cWj9+ontW15/&#10;5sl7br7uL/fd9Yfrrjz31N/ceNUl991x8+vP/zU6OdyZb5biYSIZQ2dDn77y0jN/vPf+P/zhlaf+&#10;eu9NN999w42pqekF18PSGaFcCTg1LCDaIF2SFYLUKFqgOJ5kAQLNyayo8JISkCiCwkm6qKK5Ujae&#10;Gt4x8NG7H153xdWPP/znB++867Jzzz33d6deef4FN1x22Yevvw6fam52thCL9a5fD6ce/eMfoYne&#10;deNNl5x9zolHHHH5Wac99/ADo5s3lGZD8MJTEyP33XTdteedc8tlF99w0fl3X3vV9Reee8XZZ2z8&#10;4lMsGS2Ep/hCCY3EyFS2FIlObd/x4Uuv/OnmW3575FEH7vbLt597vhiLZ8Phsd7e5/7y+NEHH3zw&#10;Xns98ciD2zasnRzq//qTj/bd7RdHHrT/Fef/fv3XX6ZD04NbNj3+pz/+9uijjj5gv3tuvKFv3drw&#10;4EBooH+sZ8uX77973y0333rVFaDw8F13nHniCXv+bOeTjzlyx6b1sxMwbo+sW/HlcYf/ar89drvs&#10;vHM2fPOVSGCz46Ofv//uyUcfedDuu1169plbVnxdjM7uWLP6gt+ecvLhhz10223PPPDAC48++uDd&#10;t9xz67UfvvZ8MT6DJ6PxkYENHy+77NTfXnzyb15+5OEV7767+fPPJ3u3j/X07PWTnXf7wfefefLx&#10;Qgb65hFDlqgKGpoYP/03v3n0/j+t+/qr91579Yrzzjvnt7+99qKLBzZvETAsNj7xyB13/PbII886&#10;4fjP334bPodiJFKOx/hS6YXHHrvi7LPioyPpyYlKIvHhyy+fefxxbz799I51K4uzM8899tBd1189&#10;snUzXcwV47PZyAwZrLFl/3D9dV9+tCwxM9O7ceMHb755xEEHHffrEzO5guNXCQq6IfnmW/9wzHEn&#10;fLj842BZqAOjds2t1kRFxQiK5UWvWl+3adOe++57zvnnb92xw6vXwVpwa7WLL7/88KOP3nu//cAA&#10;IFmWFcX24uIFl1x81HHHZQtljORMp/bpF9/ssfcB9/7p4eZcQLEBGF75ZvWGI4/59dXX3ZzOIQUE&#10;xyk+m8v/7bnnln/ySbmClRD0rrvvueDCiyKz0Wqtbtr2+MTkccef8PCjj5ZQlGE5luM107bcKkDW&#10;DFaQu8HHbdPxfrjzzw485LB0rmg6gYkCKeRfduXVv9xz76HRcZLhZyKxjVu2nXDSyUccfdze+x0I&#10;+W+9+/4XX6/8/fkXHXDwoWecfS6KkY5fBwshky3+8b4Hv/p6JZgKLAcvw3j8iacPOviwE359smX7&#10;jlcDU0GUtVZ78d4/3j8zG1MMy6s1b7jlD7864qgHH/1zYBR5NbCXQDj8qGMPOfzIT7742rA9QdFE&#10;1VBN6w933XXCb37zwfKPTdcFk2w2kTj0yCN/dcQR//Tdf7vl9tt7ens39vS89NprO/3DPxx82GHx&#10;dMp0HUbkWwtz9z/80Aknn/Tk354Ga41k6Xq71VyYu/kPt+21/75/eepJuB3B0Fa16rWa3/vhD37w&#10;05+CLJtGY2HBqlU//PTTfQ468KIrrjA8T7ZMnGOj6dR5l1xy9EknhlMJVlUyKGLWwZRtH3D4YTt9&#10;5x8ky2x0FhlFbnU6O++2y492+cXxvz1lOh5Tq55a80hJqC3OQ5P4+W67/fwXu/z16WcWoSVQTGNu&#10;7pY77tjnV4ds6utFWDpVQXhdu/vB+/c4cP+egf7J2OyxJ/8mlsvIjgXFXnvrLTvvtuubH75vN+qc&#10;poxHwp+vWlnmGHe+fdgJx63u2Wy1GkmkCEbycGh6j4MP3OewQ1hD5S0DvADFd+1W46JrrqoITLpS&#10;stv1m+65Y4+DD7jylhtqnQWUo/S699izT+9/xKFH/uYEsLQrApvFyxdde+VJZ586Fp32Oy3eVjlL&#10;MVv+t0Tb0qy0qil7huybWt2GU/ZcsHp0CVa7GiwgrdtwVvL0JXJNb7iQCZpwFmC3q1LdkLssW7Cg&#10;B1ykhqWBDJZf0wkirXVhNR2jHgRFVT2N8CXcEys2j5gMYjCYzTM1VWxbtC8DmC5oN+DXSFsgLD5Y&#10;gNmdKba0bJNuBJPaxEV3iVwL0AhiGizRW8E8MkfAXZGEcuoa1wwINSgfDiGf9GSmprFLE9mqwRQ5&#10;QLC605do8DGbQUgEkIMgoTYX7NrW3WoNBLg1thS99Fvq7b8CIHQZt28r1qXYAnrO5oIKd9exwlV4&#10;W8Naar6GRJSAYpuSh6PWRMKdjqqhWWUmIcYzarpsFvBgt6gcZmSKeiYjx9NqpGgnC/5sXBsfoTZu&#10;L30zQm4YozaFmL6kMoYa8YqVLKupghCLOsNTSm8/uXZL6cstxS/6idUhuTftjKWtCUDWCGX0UFaN&#10;BVCSgLyaLGgpVMsBcLVI6ghnY5JH8n6FtktFM5qSpiaF3lF6Sx+9ppdavZX6bEP5w2AiW/rNVdl3&#10;15eWbUI/3Yx+2kt8M8CsGWY3DDEBxTYl986ofZCOclvHhe1LFFvBjRS9aNGazRvhrDqdkScz2kTe&#10;nE7roxFhxwS9eYLelBSmc+osaqXLdhY1cogepBWrUDCSaXk2Io+GxeFRYXMfsboH/2Ir+eVG4u2V&#10;pVe+zLz0VfblVYV315eXbSdWDvLrQ8pQzBgr2jGsmmF9BMDbCGuVGI8VG5I1Z3udanOx1Vhszc3N&#10;A/7PUmxff/11q9X6f0yxBRPZFttzi+35hcVAml9ozM3X3I5hLihqQwgoNp9Vqpxcp+UahTkZRI/H&#10;lOEZbscgv7aPXrmZ+nQjvnxj+eOt1BcDwuphee2wsH6QXzfCbh7je6LKWFyfLBiJspdjqwRfh0ZA&#10;cy6FevG8GY5LYzN0/xS5HdpcXBrN6FM5ExrTdEoJkNEiOSOaM+KAlDkZVUZCQv/SXmyz6uC0uH2M&#10;2TxIrOkuFF23A1uxpfQpYHPpk42F5avy768ufLAWhR/v/TXIW6uKb2wuB+tYI9JEXJupmChXo62G&#10;aFR5RUdZIVeWMqiYKoiJHB9PStBAY3EtmtBjCSeaqSYzjVjMmR4Te3uJ9dsqK7djq8LcQFwZK9iR&#10;cjVB+GmymqGrObZeIL007iRRO5LXppLQXMT+iNgbEbcn5KmUOpMzZ1E/RTTzABDyVjQqjM/yY4Ck&#10;Mg2HBTuW0cMxcWJSDkesRKaGlNo42mLRFlNpCJWmKCza3LzJNrWAC/MF0hdon6f9gDUL5ql1Y4YG&#10;LFt3Chszry2xbABuMQC7EKwYJVsSWxfZusQ1ZL4JULiGEmz/Xw/CcXJBHE8dwNUNtqbRvkp5ClXl&#10;6arAwFUNuEqCFEpgaiJcDinpc6THgg7I3ZJFvLssP+gKl0rwFbqmsnWdqqm4J2NB5JcgXgw/Z0Of&#10;SNRUxTMl1xAdXQaPpwZDWdVp1wBm04fUm2+48w2r6Ws1BzRBR6vaahd6Hbp+325VITXqruyZoKD4&#10;VhBSuovg0DPNdlVvesE+BcEA4xmg3PDgWs23QUevOlbD99q1YKOHmqt7ltaqak1fqXvd6WwBlri2&#10;JQFO6aDQqnZZNkeqBrQUayifrfnm95df/JM9d3vor4/DEKtWHVIRCJl351v1zsLWkcGjTzlxp//4&#10;Loypb37y+UQyAzrVTmfZZ8tvuO3ma2+46twLzznwV/tddOn5U9HQXGeB1lRSUay5hRROnnr2mRdf&#10;cfldf/rj6eecddgxR3346ceqZWSR4uHHHHXMr48//jcnnnz6qf+5849+utsuV1x3zaFHH3n6BWff&#10;dPdthMRo1WBd59bhvpvv+cPvzj3jjgfuPevi8/b+1QFX3nxtopRpdRbgvek1u9HpKFUflyUOTMHF&#10;ec4yN/T3PfzM0//8ox9+7+c/O+bU3z331ps5itg6NnLS2Wf95y6/+M+f/fDUc8/cMTaI8ZRRcz5f&#10;/fUpZ5920dWX3f+Xh6+48ZojTzz2gccfhsJphV+7deOFV136/Z/u/N3v/8cpZ5w2GQlBteO5zL0P&#10;3b/LXntce/ON4+FpRhJ4VfZbjQ1bt1xw+SXnXnLhAw8/ev5Fl5x7wUVfrljpVuuybiIVvL3Quf6m&#10;Wy685LIHH3ms3ppTdPP9Zct3/vkvdtrpOzt9519POfXMsclQrbnQ2z/869/87tobbp2ZTYABR7Hi&#10;8NjU4089e8DBh/30F7887tennHH2eYceeuhee+31r//6r5deeunY2BiO45Ik1ev122677dRTT73l&#10;llvuvffen//85yB0Oh04NR4JPfXCcwcdedh3/v27Bx15+OPPPjMyM1VmqMeefvKoE4//951/+I/f&#10;++6Tzz+7evOGDz//5MTTfvfzX0CtdvrzX/6STKds11m9Zs1ZZ5+90z/s9IMf/fDKq67atGVzoVRs&#10;tltbt2/bZdddv//DH5551llnn3POT3/2s3/9t++e9JuTX3vjDQSt6IYliIpfbTSa84bpMow0PDJ5&#10;++33gh268092vfTya8fGQ6Jk1KrtqcnIeede/OvjT/nwvY+XL/v8kgsu33fPA9Z+swG693IBh5/3&#10;jXdfP/jwg3/4w/+44opL/njn7Qfvt8+/7rTTHj/Z+Yi99/nqvfc77XmuUNy+ajW44ndcc+3R++9/&#10;1CG/evlvzxZTaV0QH7v/gR/+2/cO2Xe/PX+xy3uvvxGfCfmGCadee+GF7//rd088+phLzzv/zJNO&#10;OGSv3X/6H9898sB9n3rkgf7N69d+/fnjD/1p5//8t1/8+D8vu/D3H7z92kDv5omRvheffWrXn/9o&#10;lx99/9pLL/xy2ftrvvzs3ttuPmivX/7yJz867rCDt61b/fG7b336/tvHHHLgT/7juycdfcT7r7/S&#10;v2VjIpJQeHXj2k2n//aMl198eWhw+Jxzztlzzz2//OxTRRRIpEhXkJoqv/fyC3dfe/U1554ztn3r&#10;p++8ddrxx95/2y3ZmWk8nRzdsvnJ++494aADD9tj96f/dN+nr782tXXr52+8cdJBB/3nTjv9/rhj&#10;iXisHImMbtjw0mOPXX766X++++7I4ND2NWvPOvGkXx9x5Pb1GwLWEinXHS+fSF141mlHHbz/b448&#10;7NF77lzx/rvLX3358Ttuv+3ii/98222zvb0zPT0fv/TStb8/55rfnzO5rcekiDuvveqSM3733GMP&#10;zw4PpKcnEpNjVCEvYGWNZWSKZMsVrlKRGYYpV8b6+pe/8+6y996bGh9b+803y99//9jDDj/u8CPW&#10;ffHV7Oj45q++iQ2Pv/nk3w7bba8bz70oNTRBx7MTG3omN2944IZrTzvisKvPOqPKc8WZ6bEtW844&#10;5th9f/rz807+rSdpTLHMoficU7324itOOPzo3//udDxfQjMFTzUfuuf+Xx91fO+m7Q2nVsoid9x8&#10;JzSerz77plmdr5RIosLKvC7xiiyoqqjJgiKyAk/zIsPLnIiXUKqM6d1VpWeecsoPv/tvt157XWd+&#10;gcEwrFgkULRq2dlk8vKLL/7JD3949umnN2q14cEBHMdomrz//vuuvfbqkZEhx7F7Nq3bY7ef33vH&#10;bYO9WyNjo5VsZt5x7r35pkP33uvphx8SSVxl6AvOOfOwg/bv295Tyqevu/iyh+68+8PX3tyycvXv&#10;T/ndmSed/PifHpgeGNr49TcP3XlP/8bN+dm4znDL33z78H33f+Tue3tXrR5av+Hx++47ZPfdLz33&#10;3FIq2VlcYHCMCv7GIRBoRRVEmeaJUnnD16t33/kX//qPO510/LEsgcXDM66mnnTs0b8+6sjdf/bT&#10;tV99WUjEs5HImSed9P3vfOe7O+301nPPhYeGElMzt1x1zXGHHAqVGe/tQxNpk+WxVPaS0886+Jd7&#10;Hrv/wctefu31J5+54ORTH7zl9sfvvu+is0477tCDDt9/7+cff2zZ6698+NrLf/7j3b3rVit4Zd1n&#10;n1x/4fn3XH9t76qV6z5ZfvmZp+/9ox+G+vt9UZQxjEcQKl+gcvmH77rntWeeXf7Wu5+++8GbL7x8&#10;6vEnXnfplYmZWaZMllL50Nj4Wb/73TGH/Oq1Z58b2LB5src/Ox3OzUQ8QfZ4CU2kiEz+6+Uf33D5&#10;Fe+89vrs5FQiNPPa88+ecvyxzz/1hCkIjz9w/5MPPfjVR8uwTObJBx446fAj/nTrrbPDI0QmO7hh&#10;42dvvQ0NGElE33j+mR9995/+cOM1ncUWR5ZfeOaJk4876vSTT4iOj5QSUV/g3nn2b2ccfdTHr7zM&#10;IZXMTHj1x5/95vCj/nzvnwyGy0yHqXyJQ8pMAZ6oSINcKksVQiVojWRkaG8wJAiqIqggC4zEEByJ&#10;0QBoipUSHsT2o3i0WHnhby/lM0Vft+DzPOHIow/d70AKek5eKiYzIslIFNtptP98/0OvP//SxMAw&#10;U8HH+4euvviyB/9w6461q2eHB3mkGBsduui03x1zwH5PP/inyd5tdVU67dijD9jl55npiaauTGzf&#10;yhSy2alwIRStxNNkJg+Ij04Mbe655Myz77z+xk6zTRZK4zv6W467Y+OmM08+Zc+f/cLWFIVnLVXu&#10;LM7/+ugj99p1l6+Wf+Socjocokql1Mz0VRecf87JJw9s2lSKxSb7+pBEohCNTg8MvPjEEx+//dbw&#10;1p6Z4aGXnv7raSf9+s2XXuAJfHZqopBKtGv+oQcd8J/f/ZcOGPCtZiWf6zQbFIqcf8YZP/vP/9y+&#10;fj1dQubdgE258rzz9/7Jz7atXmOxfHYmtHHNl/ffc9ut116+Zc3XsyMDhdkZdDZy88UXnXP8CUQi&#10;Od6zNTIwaHM8Uyjut8uuP/7X79Z8v+ZXZ0NhpFgiMVwVpScf+8tgb185X2x61Xtuu/20E0/+4I23&#10;a6aTDM3ODENjSF7x+3NPOfqYbDgy1defng7lwrMN3fzo9TdeeuLJhmHuWLd+YOOmI/bd75IzzyrM&#10;Rqf6e/lyKTQ0cOg+e95+/TUt2ySLBZWlyVLJUZX77rhj64YNSDZfSGX6erbtv9c+Z//+PBjKvVq9&#10;jBGW6116xZUnnfzbeCpje76sGaphwinHr4pK8EczkAfGxnfda+9zLroYZzlOUQ0/+DPYPQ8+dMiR&#10;R911/wOQyavBXmCXXXPtoUcfMxmZtatzxQojaq7f7Dzzwuvf33nXu+9/FBRoQW93Otv6x37+y31/&#10;f+EVkFMo06BZxsnZeHLDpi2lMvbSq6//5pTffbN6reX6DC9m8kWo6q1/uOPHP/35q2+8Nb8IFghv&#10;enXLb5huXdRsnBYwilctH0rb76DDdv7FL0lWglNlggWhMdc56bdn/GzXPXt6BysUB5qQc/nVN+y6&#10;x75XXX8zXEJykqw7gmJef/PtP911j9vu/CNk2nbtwQf/fNBBhy/76PP+/tFvvlk3PhG+994H9z/g&#10;0B/84GdMd4sNnOBa7U61NvfKK29Nh+OJdAHqefNtd//0F7uv3dDj1dokI+qWD5mnnXnuMcf/Zu2G&#10;ra35jqRakA+Zl1559WFHHbO9b1BSjUwhmIl22VXX7LL7XtfccJNfb8GA4FaDv2u+9uY7v9htj2tv&#10;vAGjSJymnKr/txeeP/TIwx974nGQGYGH9L4HH/jlXnvusvsvX3vrTb9Rl8DQ5cXmYufnv9xj51/s&#10;2pjvFCp4CSd11x8YnTjg0MPPOu8CvzXn1Jp+s01wwm9OO2O/ww4fngmlyxXF83I4cfypp/58771/&#10;sseeou3QikqrGpjWux944PGnnnbAkUfd9+e/gH0reR4pSoBzL7j44EOP2HOPfR577In5uY6mmobt&#10;YSRzx5/uxwVxPB4nFKXM8ZffeOM//+CHWwYGBcuGG5Gywmq6Vq1efeutP91zz5WbNsMtRMuGnHih&#10;CIW/9cknx5122ukXXfTkyy/f+fDDf/zLX0694IIf7b77Tv/0Tyt7evRGw2q3SyyL8vzJv/+90axr&#10;9Spjag89/dS//Wznp155qdbpJMola655xS03HXL8sedcfinUmXfMzUMDp190wbGnnjQRD9U67WD7&#10;5oA7C3gx0dG0GjhBluKDy2OCvLS5s7/YBB2r5esNB84G7FuXgAOdgFb7L2YNBKPpgY5Wd6TuXhsB&#10;s9a09ZajQ9qwNTismXrdMut2d/KaqXq6bCuiJZUcDnF51OURhyuZDGKzhCcydZV0RcoVaYAj0rZI&#10;WeAecKTBlruEV0C0BTudSWR3pzPAt/zXtyzYt+E+gzgDJos5AriN3QWnKlVVQA68yC6nRrhSAE/C&#10;3YDmK5ssFA7XLs2PA9cSCil3oxn8nSMLZqJ1qbQuxSb8Xe3vIQ4CeCK+FOjAE6GeUFsoFhQgE20A&#10;pLRXmBYjI2zvmNA/rQyFtJFZJRSRZ5JSMqfncBslHDCGMkUxnpOzBTWfN1N5I5V1whk7FFb7RplN&#10;g/iaAXz1GLZhht2WlSaLWgiRZwtCaNroHeTWbUa+2FD8tBdbMS5uiur9CWsoIg0AYsJ4QprMyLGc&#10;miioUHIWMXKomcOMQkXPdym2EmeVRZdgnBJp5nJ6OCFOTIq9Y9zWQWHDIL+hX/h6M/Hxqvw7X6Ve&#10;X5F+e03h/Q2l5RuRj3dQKwe5tSPcxmF2wyi3eVLeNiX3Tohbh5gto/y2kDwYN8dzdijvhPNGKKtN&#10;Z9TJtDyRVsdyxmRSGwpx28ao9aPk+pQwU9BimJMnvCJmFdGgevmKXUKdbFaNhaXhaX5ghN84yKwb&#10;EFaNquu3su+vKb/6VfblbwqvrkU+2Igt30GtGRE3R/XxtDuD+VmyXuA8hHGLvI2ITllsqNq85Xfq&#10;tU6ztTjXmG+1W/Nz7YWFFpgenS7R1glIr/mA3vp/h2ID/3CJYrNtG078v0GxzUF9FwKKrd6eq9U6&#10;rtMxtJYkVVnJYwBilRR9okuxJWLqSIjvGxbW9TOreujPNpEfw2+2sfLxNuqrHew3ffQqwBCzaZTb&#10;EhaHI9JISgoXzSTlVhgfoywM05CCHclo07Pc0AS+fbS8ZQLfFuEGk8o45OeMUEabAeT0aMGMF6xk&#10;wUz8D+EOxO3j7JZ+bNUwvX6IXrO9/NXGwscb8ss35Jety364Hlm+uvDBquJba9F315XfWV95dyv+&#10;5QC3eoYfjSqTqFZkfNKo8ZrPSmqJ5tKomEKEZF5I5IR4SoqllXgy4PUSs2Yo7swm/HDUmZ5U+wfo&#10;TVvL32wqfTWKbZlh+1LKRN4MI1YMtWO4nSTcdMWKV6xYQZ+OsYPj2MZxbNOstCPvTsSlyZgYpDlz&#10;tlxN440cpEuEGmRG+fGEPJW3okUnntZCUWE8bMYTXqbQrKALVGWOL7fZgGILVnoqALoeIGDEGorQ&#10;DBAEIqjxeCOg2LDunmhdlk1GXBqr88G+aXMq2d1/LYh1MK+JbVVoweUSUxPpagCmBrKM2Szu8KQn&#10;0dC7VYOl9bQPUKQ5DfTZukj5HOEyATyW9Fgoga4JIABo8O0aUpezk+EqpqrB5aQrVUzoBDnMEUno&#10;JasqDjmOQPhLFJvDtEyiprKGzGgipQqQCram+pZRd82GZ7eq3nyj1pkDgGA2fa1qK54ZUGw+DC0W&#10;CEbDs5o+APThUK85cC1kQgryEsumt/xgM4K/U2wtH4oCnaXSFNfUfdtu+G6r5jSqAcvWrmnNqlL3&#10;pJojVm2AVF3i2gKiTW9VjXbNaNdBWFouqvg2qQiYyI5FQz/da/ed/u2fR2dDwULLusfoMmuoWs37&#10;6ysv/uiXuxxw1GEb+rZJ1XqB4RCW3TYy8penn/joi08kTWgvND79cvk+++95/a03VmgcF0XWMGZL&#10;6CU33fLMC8/RIt9cmEPwymFHH7XX/vuWsMq6LZuuuv7arX074FS6kDv48EP32HdvSuBQAts+OnDb&#10;fXdmsVIWK6IsceXN1151y3Xj0WnVN735+svvvr7PoQfc+eAfURa3mh4B/osiS56r1WuCY1OaypoG&#10;HCpV/59++IM9Djl4NDrrdxYnEnHetkLZzFGnnHzaeWet7lmv+Zbbrg1MjRz32xNv/9PdjCr48BvV&#10;3QOOOATKry22IEd2dMi56IrL9v/VwWdfeF59YQ4l8VQh9+Szz9x5371OoyYaKjhThucMTY5fef21&#10;t959Z5kmFcPiZeXPT/71d2ectXr9Bsur0pxAMtw//vO//mzX3Q445FCwaAtosCD0uRdfPuTwIy+/&#10;6vpoIpMrVkTF2Hu/g3bdfZ+ddvrn8y+6zPEbGMm1FzqsoP7t+Veef+k1UEtliytWrDj44IMvvvhi&#10;DMNkWdZ1XVXVhx566JFHHikWi51Oh2XZu+6664ADDnj33Xcdx4mkE4pjvvjmawcecejfXnlRdS04&#10;zJZL9cX5a2658agTj7/v0YfcVh1ycJ6hZfEfv/OdXX+5m2lZumkIkrTY6WzctOnQww47/Ywziggi&#10;SGIFw0Lh8Akn/vq7//ZvDz78EM0yDMeedvrpP9555809PaCvagbHS5KsVWsty/Y5Xq7W2rX63Ipv&#10;1h1//MnXXX9rKJyQZbNWn8+kS1dfdSMgHEp4dr3utzlKvPTCK/babd8t67fN1xdlTvti5Re/PeO3&#10;vzr0oH3322uXn/748Uce2rZ2zVXnn//9nXY69zcng39VCEfwVBpw13XXH7nvfmee8tvOwiKay0Um&#10;JjVeuP6KK/fdffdXnn2u7VerpkWUkEIyxRPk3bfdlk8kM9FYPhq+55YbTj7miOcefywyPpyZncEK&#10;mU7T/+XPfrTrT34QnRlfaPoTI307tm4s5ZPnnX3qwXvt/sWy99FMQmWpbDR0zu9O3nfXn29e/U0u&#10;Fs7FIot176qLzj/mVwet+OQjplwkilmqQsVCsasuu6pnY0/Nr0mCBL/aMceAyoGhqclCMk6hJRYp&#10;/u6Yoy763Smhvh2eLFg8e85vTjx0rz1Wf/wRWyzUZDE7PbX3j3507P77hXfs2Pz5573frLjtkkv2&#10;/sEPd/nXf33o5pu2ffnl0No1mz799Nj99rvijDO4YklEUSKXn9jRt9+uvzzu0MPAV3dVQ2F5iebW&#10;r/ji0P32uu3qK0QMFUvF7OREaXpq3bJlT9x+x5r339/86ac3X3DBTRdeMLJxA56M50PTSCxyxvHH&#10;HHPgfus//4RDCmQug2czpXiskkmzZVQkCIEgZJpRGLacC/iRzz/+uFws5lNpW9V+9L1/P+Kgg21B&#10;jo5NTu8YKMdTrz/+9BG77/PKI09IeTS6fXB8fY+Uzz5+x23H7bPXl2+81pDE6EA/Xyzee931B+6y&#10;2zfLlneqTQmjiHwJPqoPX39nn1/sfueNt8x5tcTMbMP2f/b9nX/5k13m63Oe7vKUgJXwI3519I3X&#10;3GKqLo3zLCnRhKDJhqHZlu4YqqkELJsosYLMiSxOeobFVPBOa37XH+8MOOd3p5aSKRJBc4kEkstp&#10;orhu1apdf/aznX/wg48//FCRRNe2ZFl67713zj33nHffeyeIqWcZ7YZ/3TVXnHTs0bfdcF0lm5kd&#10;H1v7+Wenn3D8bVddlZ+NUEixbhrvvfHav//Ld6658tKPl71/x3U3fPDq6xM7BgyWP+ukU84/9fTX&#10;//Zc23YlnNy0YuX6r1bExiczochV51906Tnnosk0nkxFB4dmh4cfuv2OH3/ve88+/pfOwoJA0xzF&#10;8PDt4YStGVgBwfIIXcL/9tiT115x2Vmn/nbZu2+rAld3rFuvv+7oQw6++Pfn1Exjwzcr3nz++ROP&#10;OPzO668/5qCDRrZutXjeV/VrLrrk14cf+ef77genPz0d1im20154+fG/7v6DH19+xjlsHnn5z09e&#10;etpZTKYgIdiOjetOP/G4U084hixmd6xfs3HFF3++967ta1eN9my+6txznn34wZm+3m8+eG/LV1+s&#10;+3j58Qfsv+9PfxodHq7KMpXLxcbGbV546cmnlr/xVu+6TVvXbOjb1HPiEcdce+mVC7WWxsnpSCId&#10;jR57+OFHHHDQmi++jI9PDm3qSY5PUZl8OZYUEYzOl3ikcvNVV5932unwdRdT6fRspJROHbDn7t//&#10;l39e+eknN1915eaVK7ORCF0sPnTnnUftv/8zDz+sEqRGkgPrN6z//Iux7T2l+Oy6rz7/8b/98y3X&#10;Xdlp1ziyDOmF55x+yL57Dm/dFJ8c0wjspksu2v3fvze6cUM+HA0NDMMXdMe1Nxy9/0GpqRDkEJk8&#10;XUDwTK6cSFeSGaiVWMEVgg5YNsnQZUNXTEgVQeVogahQ5SImsJIiavl0gaxQFQTHy+SfH/6LyEoC&#10;QYN5+5P/+ME+u+2emY0XEmlTVFiM0AUJWuaNV17zzquvk0hZ48Rt6zcdf/hR5558EpVLy1hZp4jP&#10;33nrezvtdPV55yh4ZWTLRk/kjzlgv1//6mD4LXKh6ezMJJ5OEsksmy8VQrPxkfH46MTs0OhU3+Cv&#10;9tznnptumXf95HQITWV4DL/pyqv22233nb/3H53FeZbAAIYs/uLHP/r+d/9Foim6jOSi0Znh4Wwk&#10;/Pvf/vbI/fffuGLFeG8vUyplZmYiIyOhoaFXn376648+2rJqVWRs9ON33j7yoAPfevklNJfJxqM4&#10;UoRi/2mnnfbY5edV0zQliUIRUxIvO++8n//gB4fsvffnH3xQ1fTQ8Ai8xifuf+DA3X755fsfVJKp&#10;0Z5txUz0rtuuP/nYw9d+9Ul8fBiQm5o867hjzzj66C/fehtPJNPjE3g6c9W55514+BE/+bfvNeuN&#10;idExVZJ5lisXS+l48rPlH+/o2ToxOKLx0vVXXH3K8b9+9vGnFIZPTIcZFJuznece+/NxB//quosu&#10;lnEyOTk1AjeNxq6/+JIVyz4a6dlKF4p4Jvvg7Xe+9vTf0tMhIp8WKkjfxnUH7r7reaf+tpiI5WPR&#10;UjKRi8dysdjbr77a19Mz0j/I4OSG1Wv332ufy668SlI1TpBUw7Rc7+JLLz/r9+euWb/BrdYM+OpV&#10;TZRVRQ8idyowbgrShq3bDj/2uON+c3KFZnhV012PU9QHHvvzgYcdfv+jj/Ea+KBJu1Y/49zzdt93&#10;v56+fqvatvx2CWNJTu3ZMXLMr3934u/OGp6IVCjRqc1v3Dqwx76HXHb1TeAtRZJ5za6DKQKIJ9Pt&#10;+cVzzj1/1933hPsqmlnBKc20RUWLJlKHHXn0Tjt9Z6G7bZxTa+tOVberpldXTJcRVT6YRdY48NCj&#10;/uV7P8gUypysq5ZXrJDV5sI1N9y6+z4HfL5iNciJbMmttW/+w93/9N3/XLOhR7X8bAlLZItw7dpN&#10;2/79hz85+dSzoCjbqV9//a177nnAMceedOxxv9lv/18BzjjzvN+cfPrtt/9x+fIvTNPXNIdhJEWx&#10;nnvulYnp2SJKCLLx+FPPfffff7js4y/mOx3Lrfv1OcOuXnTp1QcfetRHn3yp6A7NyTjFO9XGNTfc&#10;vOc++3+zZr1he7lisED1gosv+9FPfr5m/Sa32tBMx/bh8taqdRt333vfk357MopXimWk3m6u37xp&#10;l913u/r660RVMRw7lkr8+w++f9hRR+6+917PPP+sW/MFRTZcv7nY+fcf7bzTP/4TvGRe0VL5YmOh&#10;s37L1j33P/DiK66CTE7W7FrDqtbPvuCiXx13/MYdfYkSgrLcPY88uvuBBx1z8ik7fe/fFdejFMWs&#10;N5z23PG/O/Xx554/9pTf7rLPvkq1WhYE3a8SgrTLL/f88xN/PfHEU845+7xatUngDDyRqOi5Cp5G&#10;yrLnfb5u3YVXXX3Er0/85f4HfLVuveS4pCxzhpmtYHaz9cjTz/zLD3748jvvNjsdWlXhjmCoNzqd&#10;319xxSHHH//os88uX7nymy1b3vz44y83bHhj+fJlK1YMRyKy71OaZjSbeYo6/+qrywKHy6LZarzw&#10;zlt7H/arOx5+QKl5pCbD6JgsI9/54X/udeghiXIJFVhaVy++/trfnH3qYGicM8GVkJbYMWe+pgWR&#10;DayAYqtaag38INeeq/qLzVqnHfBrdUf2DMFWeUsRHS2Y41aznfn6Euy5mgk+Ud1RfFNyu/ENal2K&#10;rdWl2L5l2cDD0tWqoVdNgObrsqMKpsTrQtFmUI/HqlLFF1GHQyy2YnO4KxC2QDgCZQegLYEyedLg&#10;SJ3Fq3LZEYomUzKZpVWZAY3l8CAHXNh/UWCYFxBeSxQb7oJbGnBqBIzq4DC6ElVV+KYJacXiQaFs&#10;cRU7EEo6vVRmEC30v/g1KI2oKUs0WXCj7l3+DqrRnelmB9FCK924opC5pLY0nQ1yyg4POXAIysUq&#10;X/D5hJWZ4GYGqK1DzPYxfscY3zerhAApOVUwCoRTxm0UkWGoCGelNGoiiJPLaPGEMZlzI9nqZMwa&#10;Hmc3jVDrxrCN03RPWhwv6aGKFkeV6Lja00uuXJ//eEPx00F6zYy2PWoMRNQdk8y2KWZ7iBmOCuMZ&#10;OZrXkkU9ByhbhYpdwM1iRS/gaoHUSqxZFl2cNPOYlslqMwlh/L9TbEPKqq30Z6sL736ZfO2r5Jsr&#10;s++uKyxbX1weEDX8ulF+0zDXpdikbZMSPFrPIL1plNs6Iw/GzPGsNZO1Q1l9Jq1OZZTJlDyeVsey&#10;+kRCHZxht46S60aItRk5jJhJqoow9TLpoZhVxOwS4aKok03JkUm2b4TY2keu7iPXDElrJs0tffLH&#10;G4i3VhZfW428uaGyfDPxaR+zbkzuSVpThVqUbpaYFsL5COMURaes+Lg6Z1odt95pNTrt1mIQB6/V&#10;mmu35/8PUmwHHngg+H4g/Z1cA/nvAqgulbj07/9y+N//BcX/j//AMOk0G/NVt26pniTZgljllIZI&#10;+mjZyqe1mVl+dJLdOkJs7Me+6UW/3lJ+axPyRk/lw0HuixF+/SCzepDcMspun2SGZvjRhBjKarGy&#10;kcSsNGVmAKSbx+1sQZ+NMmNj2LbRytYpbkdMGy02ZtPuFAgRZSiujKX0qawRAsSt8RllEFrMOL91&#10;Wtk2o/WOyxuGuFU92Ec92PIe4n3AZuLtjdib6yuvrkNfXl9+c3XxlbXFN7dRH40Ja8bFtZPM5gl6&#10;c5QZTgoTqJKmHUTyOMlleZ2hZKIEDVfLFrR0Xk1ltXhOi2fN2ZwZTeqTgKg+HNNHUt542p+YlHq2&#10;FL8YwNdDZSJ6f9IZSblDSXco5Q2kfWiRO6bETYPY2h3oqmG8JyQNpaxI3k/k3JmsM5OzAhTMSMme&#10;RZ142U1mAmJ4KqGNxZXRiDYQVgdm9B0zet+sHsv4OaSFo22i3GKxOR5rSWiNQ3weUK4KeF2mmgrZ&#10;VPBuCNFSEPGA7a4G/ZZNw2o86rNFh4T0v6g3vlLjiYZItYOlo6DGd0y+Y9BtpavMBAtIg63cBFAL&#10;QogGYRO+BdPRyXml3BCKPp13SEDJ7QYt9Ri4lmyIRB36Jg6vclRD4uZUuiVXPLZg4HkdQxwK8zlA&#10;2WWImgAg6wJcQjUlUGPaCttWSxaN2AziMGUXCoFTKj9niAuWOmdpC44z73oLMPr7tbZbq9vVGowE&#10;ntpw/j+0/QWQHMfWPwrq+prELI2YmZksZmZGW5YtywySSQZZki22xcyjYWae6aFmZu4uxmYc6s2a&#10;8XV8b++3G++/sa/iREbWqazM6oLMc359AA+50CCLBl142EM2+KimANHgw6IeJOLGol68yY81eh0h&#10;xuIlUC68mosIe8CJXPrq1hTXgOjWfsBR2EcjPrDMcD2zrdk8WXC01QwblG2VtnChHEU4Q2vuL6BI&#10;6y446qUYP2NFrHKdvGufbhNnTNq4YzMbcDvBOur3ukMBf0OkS68eU2bN6D9sKI9fD7GMWKc1QM7l&#10;mzbeffHc29QAOL7mJqXZtHjdmiHjx57/608bkDzCodXbtoyaMtlGYVTIRwQ8iIc5cPz9dh3evHj7&#10;5l+P7t94/MhK4BYcp0OhDr37vNmjZzAWM8CIHnfcT3qewysx4I6rD28PmzIupSALcpMqmwHiVlx6&#10;/c4tIyaOufHwDuV3QTRGA8U34CPdLMbSlMeFMRThYoJNDR17dHmrS4dIrAFjCdyFwxRSJ6lbvWn1&#10;klWrK2rrSLfbHQzefvjorc5dTv/2GxBk7SgKhKFLf/01cfqMw8c+AHWMYbzhsFAuXrxy6ZhJ4+48&#10;vm9DnbVi/vHPPwYCLeMHwqHPFfT6IoElq5cPHDHE0ZozXmuzm2BYYTSu3LR52rz5+RUV0VgMYdnC&#10;Kt6dp88evUrYeeiQVKczI+jzlJTRU6bu3H/AieMwSV6/e3f+kqXX794D16MyGAiXGzDBdWIMm56b&#10;++nXX1MeD+BkFuRNnjVj/bbNkVizHUfA08krLRo3dVJhRVkDGIgmwLz9OP7FxBlTO/boVi8Vy2QS&#10;iiLu3L09YeL4L774rKEhYrVZnJAjEPAdOLh/4sTxly5daGlpksulJInHYs3t3vj3wBHDUIYk3Czo&#10;kPF79xw+2HfwwC27d7qCPpVRD4a48/hhn0H95y9dLNWoEJoONDaOmzq13WuvmZ1OcFf1FivBspSL&#10;y6YWaWgKRxthBMNwMievYNz4iTt37gQ/SywWg/n/t99+6927d2lpKQzDKIo6HA5QVlRUdO7cecKE&#10;CXa7nUtV5m3+/NSZHn2H9xkwii9UGcwwhtAYSi9fsqJ3jz7bN25mcVLOr49Fo/f/vDa0T+/Pjxzz&#10;I6Sius6p1sXfu79s9pz27dqV5+WEPbRRJcVhs0EjQWHjrRsX8vOTKytzHRbjgT07p0wY9+UnJ8x6&#10;rVwsoHGUxpE+Pbp2eOPfVqMOhx2CWp5KJo5/9mT86BH9undLfxWP2238ynJRNW/mhPHTxo7JS0uF&#10;zUZ5fR1kMhzdv3dQ714Xz/zqp0in0RANB99/7/C7B/ahdhtpt+tlMp1QvHHJ0kmDh+5es4622b0I&#10;unHZ8p5vt+eCMel0mppaHwS/vHNn8fQZd/+8Jq2rk4tFIZ83rmfvPt17aqWKJ3fun//2p0NbdknL&#10;al0WRMbj5SYmluVkf/b+0QmjRuRnpvs8rEohMeo1Pg+zc+umfn16XjjzC43C4GIMCnlhXtbsmVOW&#10;LJiTm5Eir6sxKWTKmmpxRfmVn36qK8h/ev36nHHj3t21MxbwS2p4NSVFGplMKRJ1fePNsYOHhEi6&#10;pqAI0xntcpVDpcWNZpNCiZjMLorUKhUw4pRIRb98+42CX6cW8RnY0a9rlwnDhjz860+DVKITChpc&#10;7KEtW4b36vng8mWTWFyckuJQKs7/8uPY4YM6vdku+eUTpbi2vCi7MeQ+uGdr/97dE54/8rtYi17v&#10;Arod7bl07sqUcdP27t1PU6xAII7FYosWLtm1c4/fG3TYnLGWWFlR2dwZczq91SnoDqB2BGtVBz04&#10;EWJdAYb1EqQLIzCbA7HagTqLOyC70WzVm2LNsb7dey+et3D0sFHnfjnrUKltCgVltblhuF+Xrivn&#10;Lxjat9/XJz6mEcxptoK3ec+OnQf2Hfju1He//nzm+bMXybnpU+bNGDJmeMeeXWyIA8wG+w7s7T+o&#10;P7++FscQmUho0mlNGs2XJ05c+PVMZmLSs5u31XwhL7/Qj5Pb1qydPHLUhV9/ZVBUr1QiNltZUSG4&#10;k08fP5wza8bxD49FwkGTUgMZLTSCV5dVvPn6G/3j+imVSi5MOAyDD8RhsjgtNsoG0XaYNNlRrYl0&#10;IhGP/4evTopr6mkYe3z7Xp8u3c7/9CvgS2rr35k5u6qoNMC4XRhp1RrMam0sGP3t2x/HDR7++4+/&#10;hGi3WiAxKzW1xeUDu/ceN2T4oR27vTgt5tUlPH4mrak3q7RGtXbdilXvzJqrlSvBDeSVlqfGJ/Cr&#10;apJfvhoc1//CmbNJz1/+efHyL9//+MWJT5bMe6fDv988ffJbrPV/BqNKo5Upb1y+mvoyQVRTJ+DV&#10;ZCSmDIkbsHLRErvBbNboXDjlhMwLF82dNmVcYX6WRiqU8WvUwnqrWmFVyh1aFai8vHdn4ezpP3z1&#10;edjLIjaTRaPRyxUPbty4eOa3+oqKlw8fCqt4Vq02wDCHdu6aO2XqrStXXSjGr6x0Go3gkLCwRFvL&#10;L0lNH9C567bVa4I07TAaY81N3375xeihQ3778QetTKoTS7JeJexZv7EyJ1dUW4k7rTatYu+W9XEd&#10;3+TlZRJ6DaFXY2qVXSoxCSRWscwu10EqI6aHGCsecQfcOO0hmEZfuDnYAFYm0oETdsyus5lVJpvW&#10;blaZKSfNwOypT7+1auwmgykUCI0dPQaQQiozG4xGLZhzEApFIKvl608/Ls3Ptem1YY8rIzF+0ugR&#10;+7ZubQ4ETAoFYbOlPns6pHevbatXEVZzeXaGml+7Ys6MuRPG5sQ/09RXq2oqdYIaiM9XFxWZamsc&#10;IqGguEjBq0p6/nTKmNFrV6406XR5mdlqueKrj7+I6957/tQ5HV97O9bSBKZBxG4DF9CvZ48xw4ba&#10;DQbEaqktK6srK6Mh6N09e6aPHfvoxg2tSGySK0TlxeLyYn5p4d1Lv9/44xwvP0day7t95eLsKRM3&#10;rFiGQw6TRiXm18WaGqdMnNCnZ4+yogJhXU1ZYf5Xn32yZMHcnZs3DuzdI+Xls/rK0rryYr1cdPfP&#10;i+/MmPTe3u2wUU3YDE3+4LEDh2aMn1CQlqGXyXNTUkW86nf37JsxfmLC46f8iiqLSvPtZ19MGDZi&#10;wfSZ3d58WyqodZj1KqnIrFMjNou4rubpvXt1FeVWrc6F4TlJqRNHjN6zaWvUDYRRi04idxissXDz&#10;lDETurzZEbzeFo0+LzUN0HeffVqem1OSmaYV8RGDBvxASVWpvKYiJyX98w9PTBw5ZubEKcP7DwQf&#10;kUokRa0Og0Jl15tuXfkTkFosA99XTWnFuGEjN6xb53a5WJpx2OxAGdq3Z8/UKVPSU9MioXBDhFO2&#10;CAwHDUgcb4w2wE6otqZ+1aq1u3ftrasTBAJhF+sJhSKPHj2ZNGnq8uWrAv6Q04m8ik+cNXPO4kVL&#10;s7Ny/b4wCZZbxms0WCEntm7tprFjJubnFQOO04mCyrixk/btPRTwR3AMrJsUAhMatQHMlihCjho5&#10;rlvXXgztsVkhs8nu84X0OjM41L1b7zdeb19XK2xsiBEurysYhknajhKML0i6fRjjDoM5c9DQ9l17&#10;wCQDmCqDifT4Ii2xTTt2Dx89LrewBMEpjd4caYpt3bmnV9/+z14msp6AA8adCEGx3sKS8ikzZq9e&#10;v6motLKslrdm84aD77/XGvTWBUQOIMiFmhton8cV9GstJoQmDXaLyWnX2yy7Du5XmPT1ckmgpfGL&#10;70/1HNQvITPNHQ3aCRRzM97GyDurls1ZsvBpcgLmAd8iArfGEd66b/fQ8WOScjKMsF3vsHqioR2H&#10;9r/euUNafg4b8lN+j7ch7G9uqBLVL9+4bvqcec8TkrxBoEK2XP7zRr/BQ38+e55g3XnFpVt37UnL&#10;zj38/gcjxo6/+/AJEBE1BrMT3P2A//VOHYePH/fg+bP41JTsosKkzIwTYD6ZNHHNls3hlmaUob3R&#10;CEQSG7ZvGztlclFVZWFF+ZkLf5z66TREkVPnzG73xutASoQp0gJD4A5s2bM7PS/3x9/ODB496vOv&#10;v/AEvYFo6MtTX9+8d/vM+d8Gjxhy+P13m2LNKIlZnDbaDR4g8yIxfveBvfuPHHiRkfbep58MHjc2&#10;raiADPhRj9vJ0IA8jQ0Hj3/YY/DA28+e+luagdCOeT1GFAbi4rL1qxeuWio3qD3RAOoiHRRKeBnK&#10;79baTGCX9LEOEsHcFMKSq7espwMhf3MMyOpfnf552PhJf95/CDMuyh9EXB6Edd95+mLN1u3rd+x6&#10;+CrxaVLK7MXLJr8z10yiGshmJhFQ8cWa2Kaww0VSEf8/xMWu+TtItB8Puf8hopVakyFwbqSuqN8N&#10;yoif5Zx4XISX5q4q4kajHrLRzzQHvU0hF9B9/C7Ax91cpjIyyIVvQ8NuyE+bPbiBRUxe1OxFuVwE&#10;rX6anGVZq00ZF2KozdDsPyGGTB4EkD1CO6Oss4G1hag2MMvoRcxc9DTK5MN0Lg7qMnF5PDn/TcA3&#10;tdqUGb2txmitVmaW1pBq/8HjWu3O/odVmimE6f2w1uMAJVCK7Q2UNYwbwXz9e/IAAP/0SURBVOTk&#10;hfQep8HtNHogiw8BZPZARpcDMLVuu8Zl13udQN80BVCgeyppC1BC9V7IFEAsIcwawkEJDhn9iNJl&#10;VHssQq+4HKnItCVl2hILHSnFUBpnGISX6yiRkZFouJBWQpmnXuHj61nOykzvUuhccs5XlBUrXPVy&#10;tq6eKKlGC0qhjBJnWgmSWo5nVlJZVXR2IZqaZnqWanhUhCTXuXNqXdnVRBqPSCu2vCq1JlRZM2ud&#10;uRK0UkXXG9xys09l82gA2d1mh8fsdCFON+JwYw4PZvHb1JSWT1XUEqWFxIt0292XlvPx1t+zrLdT&#10;9X++VF14Jj//VHn+ueqP5+oLz9R/pFluZ9ju5tge5zmeliOpNVR2LZ5b4Uwvs2RUQ3kiqkzprVH7&#10;6xTeGjFdzseLBUQJYMpcVTJ3Fdgtt2WCllXOHDUhMrmUVr/aApQbn9Tol2n9ApWnTkCXiNiyWjqv&#10;FErNs73Id8QXIq+KkIQ0x5+vjBdeqi/Eay+m6m5lWx5UQulCplDJ1Om9Ioff6PAZ7IzFwVoJL+6K&#10;sG3QFtg49KsV4Pr/vv0Nb/3f3v73dAeXL18OhUJ+vx9oWWCLRCKgbLuI/zlG64j/P0BsYGKPRJqD&#10;/oiHDhC4F0UDTiwI2/x6k1ujZOslBK8Oy6t0ZBZZXuUZnqdpL6VqL2WZbpfATyqw1FI4qdieWerM&#10;rrQXVUNlErRWSYNnILN6lE6vCvKqnEGd3Q+EQbEEqaq05FaYsnlwvoAsVQXrpJ4qUKnDigR4mZis&#10;lFHVgIRseQ1eWA5lAqrCOZStHEsqcr78B2LLMF9PNV1JMlxM0J6L15x9qfo9Xv17quGvAvhhFZ7M&#10;I1Lq0Fw+ni9BKmQYT0/IbW4t4nEgbruTtFtRs4ZSammlllHqWKWGlaoZiYLhy+l6KVstoiprsYIa&#10;NF/AFkm8ZTVkToElIUf3qsiSwkOzAFPK4WslEm+h2J1fCaeW2hOLzEnFluQqKF9IVcg9ApUfCAs8&#10;8F7KGZ6M4SnoGhVTp2H5Wpeg1faSJyLLBXhpLZFfDW4pnl2JZfEpodQrVwX16qBeE7QaIg5TBDWE&#10;kL8hNj9iDGKWMGYOoQa/U8ehXXY9Z8gGtZmwtaJpHEbW5kDattsKov0dsg3UQbM26zZLBDNyKRH+&#10;xsu4HjhXU47abOIA09yAm6KYMYzoQ5AedNuatJTr0GsHZxn9YFbiQDRzALKGUHsEt0XA3ARmN3sr&#10;rMZhcOYgbAD9g9EDEMcJobYwIAy0BMRNc+BH+WGjDwYVcxC1h3BHmMQbWKLR5Wpwuxs94FX0hbn4&#10;Wl4fzTQGaCB4R7xgCcFCLo7CbiziQcFS0bpaYA1evMmHNXrhiNsRZBAfjfgZNMBi/wBtjX62MQDq&#10;eNAF+K1HuRSiVMRLtyXAbsXU2gKI/g2ohb2uBi48HHco4OICvbX+fQR2SQ9JeSnCTdSIaucsmrt5&#10;15apc2ZkF+WFmhqATMP4PFkFeb0H9l+6ZiUQDl4kJeqcDgdNFVbzFqxcsff9o5//8N2qrVsOHf9w&#10;3c7t/UaO6Ni714ZdO0m/T22zdI7ru2nPbk9TxEIgGJfNM6aymV5mpvpamsR6bYVQwEbCDppmwuE3&#10;u/d4q0dP0MCCEzYXXlBfaSIhcKNGTp8wcPwIxEPZaRT3s1qnORJr/u3qH2OmThg8ZjgQDnyNIXCF&#10;7qCf8riI1pwJXPx+NwtEtL6D+3fp3a0x1kS4SJPTjDIoTMFL1iydv2RJZV0d6/ejNO2PRr/67juF&#10;TteGpgGZac+hw2MmTTp49KgrEAQNEIpujDWX8Mp79e+zfuvG24/ubd29HeyGmiIYS9JeNtzSkF2Y&#10;O3rSuIXLF7MBD9CxYYY1wYg7Ev3wiy9nL15y5KMTvsYmB0mGYjEbTtSIJal5+Vdu3a6Xy9MLCt/s&#10;2m373n0wSZVUVX1x6tvHL1/SXh/l8YCLAaMDggjCAkGp2dnf/fyLA8PsKBqfmjxywrh1Wzf7GsIa&#10;s4FwMydP/zBg+NCJM6atWL9275GD85ct7jNoQO+B/Xr06/vnnZsMQzU0RG7cuN6hQ/tDhw6EQgGr&#10;1SIWCymKOHjowIgRwy5evBCLNRMEzrCcSVy7t95o91o7IOfhLobxe89c+H3c1ElxQwat3bop2NxQ&#10;Wl0FhN2XKUntXn9t2txZxVXlEMnl4e/Zv3+HHt1VBgP4Lf5IFCYIjKJxmvEHw8FIlAC3yh/gVdfO&#10;nbdg2bJlOI5bLBaPxzNixIi4uDiCIGAYNpvNJpPJ5/NhGDZx4sQ33njj119/ZVmW9DR+furM2Elz&#10;P/j4FEZ6ZUqjyWhnaF9pYemsabPmTp+pkSpsWi1ht/9++sc+nToe3rJTx5eIy6tiDc0DunYbGddv&#10;cO+e8Q/vE5AVsRmdQCXSSGKx4O/nfsjMeCmTVbMkdvq7k6OGDv7j7K9Bj8ukVdfxKmINkbEjh48c&#10;Oij51UulVKRTyksL80YMGTRv1oyxQwcnPXtaXVJcVVSAmE2bVq0cPXhQWvxLtVhk02r8NPnx0feG&#10;xvV9ePNG2O2CTEZeZfnI4UO2b9q4a+uWeVOmjhk0aN7Eyb3eertru38vmzHLKJHSVju4CzPHjQer&#10;llIgkFdWqaprJJWV/NJSQVWVQiCoq6qC7baOb7711muve3CqPL9oy7I1P3/5bczfUJ1dVFNQUJKe&#10;nv7yxdLZs5cumKcUC31uxmLSC/m1jdFQSmL82FHDVy1ZVFlUIKisQCym7IyUKRPHrlu5VFBTqRLU&#10;K+prlbU1JqmkMivLoVTuXL26f6eOz+/cYiFHbWmRtLaaz+N5KWpgj559OnfJfBHP2iHSaDGJZHaF&#10;mjLbbFwuAh0KdDvI6XIxSqX85KcnELNRIxY2eF2Denbv17WzVaUUVpTrREJIq/ntm69Hx8VdPn26&#10;KidbUFSUcPfu8oXzhg+MGzWk//2bV806ubC2nEJtW9avGDG43x+//QRZrVaDwWl2NIUaXz1JHNRn&#10;yO7d+4DOqVRqzGabSCTNyyusra7DUfLIgSNbN23t07131w5dWiLNNEox4BVEKdLhpCGYQVAWaGE4&#10;l88Rt0MOg9lDMS6cNGsNLoIeP3Lsj6e+X7Ns1fhR42CtTlpZBev0969enTtp8pGdu95s1+7P3y9Q&#10;MKaRKRwW28olyxbMXXD+7Plffvr1j/MX3v342MWb124+uvvHn5deJr9yYNCsOTM7du5AEnjA7wUP&#10;TioUWHQ6p8lUkJFZVVQsqeSp6gX1JWW03Tlz/ITxQ4clP3+OWq1O8P5rNE6rBYOhEcOGrFqx/Mcf&#10;vjMbDQaZ0qY1wFZuChw6ZEi/vnEvXrwAn4+9dQN8yGpDDBZIZ4JUBqdSp5erbDpjbmr62R9/9tOu&#10;wsycsUOHL54z30cxV89f2LBilUmllfNFoE0bKEDaoPyUjH5dehzctivCevUSBWy0jOg3cOGM2SP7&#10;D9qxbiMJBtHowWXYtca60grU7ly3fNWEkWOqiksdRgsgcS1fJZH9dfFKry7dVi9Z9s1nX5x4/4Pv&#10;vvxm+cLFq5cs/+3Hn1LjE8ANZzFCJZayGPnzqe/T4hP1CrVaIs9ITOnXo/eGlavBs9DJlNJ6QbTB&#10;v2Xrut49Oie8fAJbDHqFxCATa0V8xmETlpeC+uGd26aNGx3/6J5BJUNspra0FeKaGqVQKK2tk9TU&#10;qoQiQWUVeOjHjxwZNWjw7StXIx6PSaVSiURyPr8yI7syPeviD6dH9Y07fugQZrYQToeAVzVl3NhR&#10;QwY/uXPHS5KymtrCtPSUJ08rcnKTXz4588OpjSsWD+zZdVivrrkJz1mLwSio1YGvhl/vlKtQlU5X&#10;Ly1Oyrp/6dYf3509++MvP379LaDffz577fzlP3+/cuvyjUe3Hj65/TgzIcOqsRrkRqDFGmTGH778&#10;0a51oDAW8AWmTJoc16evsJ7PBaNyQj6XG7z2LEF8++Xn6YkJkNlo0arBhDN9wridGzaIeDwln29V&#10;q2U11e/u3jVmYP9z331bV1zoguybly2ePGxQ2uMHkEZhFNVbZSJ9WZm1ulpbWaEoLtbU1VpkkpyU&#10;5MljRm3duFEhEVdXVD28e2/P1p05KZkjBwzr1aG7z8XAdqtKKm6OhLt1bD+4X9zta1dNapWcX68Q&#10;8KuLi1ctXDiwe4+ijEzYYMxPSXWoZNX52aq66g/27ipMTZLX8gib+dCOrVPHjd67bUvUDyQno0om&#10;IVF43KiRM6dOyUhJevXs6d2b1z9878jHHxzdtnFd7y4dq8uKwYOuqyjGbMavP/5gyuih+7dtuHr2&#10;p7Pff71h+YrFs+d+/8WXYl6NuLpWL5M7dIb506YvnDEr+dnznKSUhzduHdqxqyK/oNNrr48cMMhu&#10;1mvkYrtJbzNoRbXVeqX8x2++1snlDoMRvBI/n/xuRL9B33/+lRsljHIV7UCUQnnUG772+6VRg4Z9&#10;feJTtUhanpt/4+KlW5cuympr7Bqloq5GVFFSU5QXf+/mtyc+OLRr78Obd57efQA+q71bd7gwErzb&#10;OpkCfHeSWv6Vc39Ul5Rzzr8NzRkJyaDNu4ePBPx+8FhtVmtDJLp1y5aunbts37rt9A8/Hjl8+Jef&#10;fgaHQoEgQ9FOuz3WEquo4M2f/86okWN27dpzYP+hj098+vPPZxYtWjps2MhPP/3CoDdJpfKS4rKB&#10;AwdPnjxNq9GzjFep0DK0x26DLWbH3j0Hp06d+eJ5gscTgCE8LTWre7feW7fsbGmOgRUezNPNzTFw&#10;Co7RSYlpPbr36dqlJxjUYnH4fWGFQuP1BBuiLW+/1WnkiLGgE5p2O3DSHYwAAks44faanbAZQgIN&#10;zXGDh/XsPxAiKJR2WWHUYHN4QtH1W7cPHTkmMSVdrTPJlNpIY2zNhs2duvZMTsvyBiJWJ2J1IE6E&#10;4ItlYydMGT1uYkk5r4RXuWHH1n3vHpbrNCanjQ34EIY0Qw4gZoDSjiE6m9mBozKtWqxSHDj6Lhvy&#10;i9SKYEvjhp3b+g4ddP3BXczDOilcYdKHYk2L1qyYuXB+cU1VMNakshghhvQ2Rtbv2Nqtf9+nyQkW&#10;FNLazb7GyKbdO3oO6p+UneGgcMzDwCwFuq2TS0ZPnTR20hSxQmWyOzGKOfrhibETp5z5/UJFde3O&#10;vQeu37lnccK7DxzqGdf/7sMnLn/QgWBswB9qaW7fvdvsRQvPX7l84/69mw8f/HTu7GenTvboF7dh&#10;x/ZIrIXwuGGKtGPo/KVLQLPk7KybD+5/8NmnxVWVJqej//BhQLSmvB7QBnOxRod92949WUWFeWWl&#10;C5YtXbtpPYTDCSmJP/56+lVKwsukV3MWzN1zcJ/L76E9LEYTTbFmsNu7f58XifEqvRpI0Uc/+7TX&#10;0MEp+XmuaEQHOYiAD3azgL//w2Nv9+rx27UrkIsxYyjicVlwjAl6tuzdOXPh3LK6KhsOYW6K8DKA&#10;HCRCBzxmxIGw3L+2VcJawFmzbaO3oUmmNzHB8HdnznXuE/fj+T9YsBybrSYYhWgXqH/140+LVq8d&#10;P2PW3GUrZryzePLCuRYaszE47GMtFIb4gMLicjWFWSC6N4bafG64+NEhb2vgGk7BaSUvUJHIsAeo&#10;OUBPAeoM1hayLeDifH1aiQ64Kb8LqEsIUJrCbjziYYC+AwjwfSwg2u8CCk4bxAYHGKuPNHtaAbVW&#10;TO1v8nFum4A4j84gaW8lDmtrg9tAy1bTsLacA22mahy+xqUBbbUX83K2bKDS5kBq/0960H8QtLb2&#10;4Fxdq93ZP1Zp4BTQMzikD8BaLiK50xBAbFHS0UBzEJsP1rsdOpdd73IYPZDVj9qDOCBbANN5nAYf&#10;B6UBxdPoR/Re0K1D6+bsPPReJ+AADdQSxEAJ6gYfULrt+oBd7JO2QWxZ9uQSOL0czxIgJVKyUk+J&#10;DYxERQsUZL2YrZa4anWMgiNWrmVlalbMRZNn62RMbS1ezEPyS6GMYkdaoTO5CEougBLznQk5joQ0&#10;07Ms6/MKOlPgy+dQNiqjjsniwWk8OL0ezhdgRTK8Ws3w9S65yat0+vXOgAH225GAA/MTWIBEAzQg&#10;k9eiJNS1RGk1VlyAP0sx336i//Wh5qckzZVEzZU2iO2x/OxTxfmX2ksJxmtp1jsZ9nvZ1se59qel&#10;UDKPyOQhWaW2lDJLBs+ZKyBKZG6e0lsjc1eJqLJ6vIhzIsSLxUy5lK2sx4sr7NkVtqwaOF+JCvS0&#10;zORWGFwyjUuodYtUnjo5Wy1kSkVMaTWZU+JMzrO9KHDEF0Av8xwvkiyXX+p/f6m5mGi4kmm6l2t7&#10;VAlnCOgCJVOn8whtHr3No7PTZg5i83EQW7R1+58oW9vWBlb999aGbv0fbeAs0GHbEGDjYrFdvHgx&#10;GAwCbSrUurUBbW2H28b+58x/6v+9tR39X7aWhqaWxoaWaKgh6Aq5KB+F+hDEB9v9ZovXoPVIlIwA&#10;3HRwx8vsqYWmhBTNpVTt5SzT7WL4aQWeWoamlDgyi+0ZFfYCHlQixmpUjNDsltv9ativQQJaKKx3&#10;BnVGr1SG1fBs+ZXmHB6UxydL5b5qsauCT5TUYkV8tESIl0uIKinJEzBl1VhBmTOj1JFRjqRXoBkl&#10;cEKB/QWHr5nuZphvpJuuJxsuJ2j/eKk6+1x55rH8txeaCxnWO0X40zI0oRR5VQ1nCalCBVmtpGoM&#10;pMzCqmCXBRBEWey40UjqzLTB4jJY3AaTm/MlVlJCOVEPLqDGWVRsSSs0Jpc502qIXB6eVepMydK+&#10;yDG8KrYl8bBsoatA7OHs1+rIrGJrQok1scyWzoOz+USZhOXJXXy5my9ja2RstZyuAaSg6pR0vZoW&#10;qGkhqMvJWhFRyUfLwLdX4QTvYnqxPa0OLKAuqdyrlnnVSq9RF7IZI6gxjBiCqD6AGMBnH0BNQcQY&#10;gHVeu9pl+Y+5GQeTgYoh0Aq3BTmzNa4MQDqfQ+O2qt0WrcfG1T020IzzJ20F0dqyjrahZq2QHOdn&#10;ao1y1Aa06UOwIYyYIqgpiplBGeYs3UBLDt0D5LEZfA5zAObM00KoNYjYwpglCOYpDlxzttqpgQpn&#10;yMahbBDH5yA2zBZGQcUSQhxRMLESYFLjgDZfK9Dmg81+BI3QaJSmIywgd5B1BWi3h3S5CVdTkOVQ&#10;Nj+HsoXdaJAFsz/sp6EAg4a5BQNv9IESjXrAysEhbgEWBeRnOGoF2ri/d8IexM+0gWugAWfmFnKD&#10;BQn0SQRcXF4FsCAFuLSkbNTPNvhB6W7iMmSDtQr10ogHfBQ0aMmtQF6WcFPukDctN+PYx8fPXDg/&#10;ftqU9z/+yBUMwCSBsezmnbvuPHq8acfOIaPGVNULbCTuioYfJSa079Xj4q0b8ZnpVWJhjUzKVynz&#10;KisMMGQlMBtJfPvbmQmzZz1KfOWPNZJBL+Zzqe1mb3PUiDoxn8fJ0rDb1fpnmsvX3Pxm9x5v9+rd&#10;CrGRWsQOFmOwBmdXlr7Zq1u3wf2DsWbITaEe1k7h7mjQQeO9Bw9o9+92MEMCaYnxez3hAO3zkB4X&#10;6/cSbpbyuMItTe3eeqP3gH5AOKO8bieBeyNhJ47t2L9v/LRp+WVlKMPYEITyeq0wTHu9+aWlX333&#10;3TvLlk2fO2/SjBlrNm1ujMWMdjsoQYegzC0unD5vzqFjRwvKS11Bvw2BUJoE4mCwKXrskxMTZ0z7&#10;8LNPPOGgDYVxj19rdQSbY49eJc54Z1HcsBG+xhbU5dE7IBtOAUEEc/vOXr72MjXjlwuXZi5csnH7&#10;9pSsrJOnT3/wyacNYDiXC2dZcG0oTeOsy+x0gst4Ev/qrzt3QQVcbWp2zphJk3fsPxBqbtGYzGwg&#10;OH/J0pETJmYXFkk1miq+QKxSyTTa8to60Bvp8dbW12Mk8eJVfNyA/seOf4gSuAOGIARBMPSHn07P&#10;mT/vr5s3YAy12G2+YKA5Fus9cGDnXr0xMDQEn7t8ef227T+e+W3AsOHrtm4DHdpRjC+VBZuaf/n9&#10;jzc6drpw7U/whgD++OnTOvboYXI6nQSh0uthgmC9PpJ1eXwBLpwzRrjc3pLS8slTpq1as76CV6PW&#10;6gENHjqia49eYFCKS5bqN5ptRostEI7+9Otvw0aMWr12vQNGGU/0y5M/T5k2PzElJxhqlisNFrOT&#10;ob2Z6dkjh48eNmhocX6R3WTRKVRXzl8Y2n/goZ176soq5fXCj987duzg4SN79w2O65uRmAjbzAa1&#10;giFgDLKaDcqD+7YbtDKNShT2+z94990h/ftfv3qVgGEV0GDE4kggMHn8+AF9+lgMhprKyoLs7L07&#10;d+7evn3x/Pk9O3cuysmV8vnlhYX1VVWrliwd2n9Abnq6Ua2xGYx2o+nowUOjhgxNS0hgcdyqN7x8&#10;+WLQoIHXLl2qKivTy5U+im7y+Fv8wTDFOtQ6SVXN05t3hvbtt2D6zLDb6zCaMJ1eW1dnlsmMEkld&#10;eRmH3BkNQbe7a/sOE0aN/uPnM59/8NG+DVtFZTyTSCEorChJz6rKLbh85uzAHr02rFzloSinzUag&#10;KAo5wRKbk5ExMC5u/PARAl61C8Ga/IHi/Nyhg/ovmc+BcRalUieW6PhCLV/gsjlCGNGvQ6ch3Xrw&#10;S0slVVXVRUWS6moBj4dYrb06dho/dNjn773vBmqSTInpTbTNQZptDr0BMVuA+og5nUqVPCMj7dLZ&#10;3xgUwR32WEO042uvvdmuXSwSsWrU/PJyWU3Nh/v2j+rX79ieva/u3b9+9tz+jZtOfvbJhhXLRw0e&#10;8NXHx/VKiaSeZzdqd2/dGNej2+XzZ90UjdidNqMj6m9IeJY6bMBooEM2RGM2K6xS6lGEKivlffnZ&#10;NxvXb/3w6IlTX30/oPfAbh17hL1RzIG7CDeY3bwkxaKYh6B8JM2iBKi4CQqx2h1Gi0VnMKq1IY9v&#10;3YrVj+8+/P7rU4P69r9+7nejVF6enbd/87YvPvgIvE5D4vqnvkwIeQNSgTgjNXPqpGknPvoU6KVA&#10;U21siJnMBgh2ILDTxdBquUxUX9f17be7tW/f7A9oxRJIa9AJxaKScotUISmttMmUJrlSUVsvruL5&#10;cGL90mWzJk7KT89ArVaLXgeIRJFYU+Pbb7zeP65PUUEeTeJ6mRLo8BSCxZpjy5cuGzF02IEDB4Ds&#10;pNdqLSYzClRBB4RbHJjJRgG5zgYDDgEhBpVm/87dq5YsmzVlWv9efaaOn7hk/jtb1m1IfvnKYbIE&#10;3V6nyQp+PmgGWWwPbt4ZPmDQtg2bILNVJ1OuX77ql2+///Grk8PiBqxfttKhM3HGPjqjXWMQVlTH&#10;P3k2a/K0d2bNEdXUqSQyk1oLW+wt4ej0CZMG9okza/Tg3krrBRatAbNDGpmCgjG7waSTK1GrQ69Q&#10;BVj3nxcu56ZlKIQSg1Kdm5rRv2fv3Zu3xRqaIbNNLhCTNLZqzYrevbqfO/tLelLCi8cPH964npWY&#10;AOn1dq0mFgnPmTxp5qSJWclJZp3GotcSdgd4vkaFUsjjaSQSrVQmqamtKSm1aXXffPLpiAEDfvn2&#10;26ZAkHJCerlCK5ViBrNeICnJzJ46cszCWXN+//nXdStX/btdu/GjR/9x9iwBwXIOoeNZ1NqC1PQz&#10;p747/e3J307/+PDm9a3rVk8dOTTp0X2nSqatq7ZKRCYRX88XyKuqCpMzbp67+PnRjw5s2bV/++6d&#10;G7fu3Lht//Y9h3YdOLz7wIeHj3114stLZy4+uf3YpDTrpDoWcVXkV968fJt0UGqllsSZaVNm9Ore&#10;2wweNE45LXbEAZMIFvYFLvx29vaff5k1YKIS8ysrl82f/9F7x5wmS2lunqS2XikQxhoaTxw5snbx&#10;4uOHDj67c3vm2DFd//0vfkmRSSaWV1dKq8r1FZWYVKaqqODn5Krr62oLC54/eDB8wIB9u/fU8qrv&#10;3LzzwXsf5GflB9zBAb0Gvt7udZ/Hw1KURqmMtbSMHj68a8dOM6dM3b9z14qFi6ZNmPjOzNmzJk/p&#10;171H2stXZpUGkJRXqRMJDFLxrvVrFfW1lfm5uN365Ucfjhg08JNjx7wMU8/jqeVKv9s7ZeKkaZOn&#10;5GXnnP31zN5du+7cvCkW8BfMmT1m+NCkly+8NGnRafwM8cHhA+OHD14wc+qBHZtXL5r/zsxZc6ZM&#10;/e3HHwszs8CvrigoBM9xxTsLVyxc+OjW7fM//bx/+47U+HgvRQ3pGzegZy+zXm3UKZ1Wk14tN2nV&#10;4vqak1987nexNoMh1tx89fcLMydNOXv6ZxYjwNtuVussWr1eqQbv6uoly6eOHVecnVNVWPTzyVOl&#10;2dk2jcYok/HLSg1Syc0//ti0bOmZb74GrzGYRl49eTZx5Jgje/eD91bAqzEqNUaVBrM7Txw9VllY&#10;4jRaakorCjNzBvWJ27RxS2NDs8ftIwmGJOi1azbMmDH78qVr9+8/Ovvb+fnz3hk6ZPi33/4QCkUp&#10;koGcaHFZ1eq1G9es2/zyVXJGVj5fKCspq9q+c19c/yHnfr+M4ozBZM/OK+rbf/DSFWs0OpPbGzRb&#10;neFoszcQQTBq87ZdQ4ePfvr8FeCD3czs/K49+uzYtQ8ssg4IgxBCozcRlAvUXd5A3IDB/QcORQka&#10;p1i90UqzXpJ2RxtjPXv3a9fu9eTUTHCWP9rIBkIwxWCs2xOKsv4gKMGKP2LchJ79BpgckNpoIT0+&#10;M4QA5pZde7v17JOVV4jTLpPV2RSL7Tv0bp/+g14lpfnDDUqNAfAJxl3DF02eNnPthi16kw0IKjPn&#10;L5gya3ZlPT/c3OLAcCdOoDRTJ5EKZPLiqiqEou0YTno8QGz79udf7ARhAauby7X3vfemzpt37e7d&#10;aCyms9sBxx2JbD9wYNXmzUnZ2aCOsKwZQSKxGGB2jYt7lZFB+nwqszkUi23bv7+NQwcCbChkxTB/&#10;U5PaYhk1efKYydNURosD3JFA5LtfzvYbOvLg+8d3Hjj8y+8XNWabHSM//OyrIaPHXbt9j/GHTE5U&#10;a7OBITr36dPu3/8GFb3TibhcgZaWhKys1zp2XL9zJxf4zO0GBOTbCbNmjZsxY+v+/cs3bBCoVDYc&#10;9zY29hw0qO+wYeAUmGWdNA1aHv/qK3BUbbUe+/zz7nF9rt6+8dX33/5197bebvnp/G/T5s5es3kj&#10;uNsoQzkI9NinJ+KGDHqZkkR4WAvihF3s3mNH+48eeefFM29zI+H3gXENCATKPUff6ztiWEJ2Fqjr&#10;IIcRgelQkA35j3z0Qa9B/S/e+BPcSczNaKwmCwpJdWo7gaotRhPscJAYHfD6m6LLN6y1kpQOgt2N&#10;TZ98+13fESM/+e57zOdnIlE2EtU6ISfDHjj+0byVq/a8f+xRUvLCtev6jRlep5brUQcacONBD+Jz&#10;Od0UeARMQ4hpCHKBoTmIrTV4NIeyeTk3nVYCKlKbpw4HsQVcsIsAagvuY6ig28XF4fF7GgLehiDV&#10;4OPUKKANAY3Gx9JBNxvyusJeJuShufDTYFAXFGIdQcYapCwBqg1i+8dIDdA/QJvVj9uDpCP0d0YC&#10;DmsLkm2gGGd91mp6xqFprek726Kngfrflmut1mqAA0pzW1ZQN+etCU5p47eFVwN8QJyDZyt4B87V&#10;+SCN16H1Oo2tEFubFRvQJfUeJ+cdxdoNbofFh9gC2D8QmzmA2iOkLUwY/bDOwyFroH1bhVM/AwhH&#10;HL4GAY6F01JRuV9ZhVTn2FLzHOmVaE4NVShBK5VkjZGSGjkHOKECqxeR1WK6RkvLtLRcw0gBqRih&#10;ghZI6RoJVV2LFVcjheVwVpkzs8iZkm9NzDQ+S9M9Tta9SNG/zHek1riK+Z7SKjK3EsmqIfJq4Pwa&#10;JF+AlIvxKgUhBL0ZXBqTR4d57LjXQfoROoAxARIQFcTIAGZ16zSYlI8U10GFpXBCtvHxS9Wlx5Jz&#10;L+QX4pWXXqouPpf/8Uh69on8fLz+Sqr1Zqrldrr1bpblUbb1cbEjsRJNq4Qyii1JnG2aI6ceK+LQ&#10;NFelhKkQkCVgtxYpqMeLRHSZhCmvQwvLrZmAqqE8BcrXURI9K9XSIiVVp2L4crZaSldJ3RUitpRH&#10;ZJVCKUVwQimaXIi8yrE9fWW48EJ7Pl57KdX8V671UaHzGQ/JEtCFapavdYssLi0gO22B3A7aT3mi&#10;7v+nITZwCugNdN42ENjajRo16urVq5FIJBgMttmvtZXgWNtFtI3UtoHdv3v6r+3vFv+9tUJsjUDA&#10;b474GnxskEX9COwBCofV5jPpvFIVKxTT5eCmg0dSakvJMFxL11/NMNzKsz0ohhJL4KRiR0ahLf1v&#10;iA2tVtICzorNq3T6VJBPbfOrrT6V3i2WotU8W36FOafKmVuPF8u8PLELPM7SOpyD2ARYmZiolJI8&#10;Pl1ajRWUOjKKbWklzpRSZ0qR42We9Vm64XaG8Xa66Xqa8a9kw+VE3YV49bkXqt+eKs+90l/Ost/L&#10;Rx7lWZ9kGu6XmJNq0RwVXQvIQMrMjBJymRG3FWUdCGOzucx2t8XmMQH6G2KjhXKSXwsVV1hy8/WJ&#10;ubqEQktiBZxRhWdWYhlF1pR8U2Ku4WURh7Jl1FE5NXhGBZRSZk8ud6bw4Jw6vEBIVYiZKjFdCz45&#10;pbsOkMpVr2Tr1YwAkIYBH4xQSdcryDrwG/loaRWcW2rLLLAk55kSeWiNkBHLvGq5T6Pym3Vhu7EV&#10;5zKBGSGEGQMoIDAFGDjjWJvaZTEGII6CbQSbQEvOGI0jU6vHqNZrU7utGo+1zZANEIfBtbYBJTil&#10;1TMUanX/5DxA/2lgaU2eYIxwyRY4fK0BM/8HZeNODEAcqOe1mwKQPYI5Gwh7BG+D2NqwM1BpcwUF&#10;fLDbZsJmC6Oci2iUa9zWkpvsQrg52GrL5oPBrGf2IxY/ioQpJEKRIRoQG6AZH+XyEC438bebZ4Of&#10;inJ5QrGQCw4wkJ92+mk07MbBgtHghcMuZ5CBwi4k6vnnLx0i7MZa3UKdbsLuwp0eEvZRKJd4tBVc&#10;4/7wabWv5vLvMKiX5v7zCXmYKJd/B5SAuFSkAe7vINTHHSVDnJmbK+ghvQwo7z19+OsfZzPysvce&#10;PjhxxtSymmqj3ZaQlv71998nZWQePvbBqAkTC8srIZYJxFqepaYMHDNaqFF5GqOtib050zbM60bc&#10;LidDORl628H9k+fNvfP8KeplDYgjEGvC/W42GqRCPj3sJAI+MuDH/T6I5f5e69C7T8c+fUHFjBFm&#10;CgWLMRXxf/v7mSkL577VuxtYj+0M4WRJd2PYhDiAyPLvTu2BTJCalw3kAzbg80ZCoKTbzNm8btrr&#10;jsSa+g4eOHjUiPeOf7Bt766VG9bvOXRw5fp1/YcNXbhiRVFFBc6yjJ+L2guEueOffT5/6dKHL14o&#10;9YaLf/01euLE3Qe52CVWGCbdbojEaZ8bSDNLVq2YvXC+yqjHGMqGQK18D+5i1mzasGT1yk++/pLx&#10;e2GKwD1+PRBg3b46mWLUpKlvdO4WaI4hjBuiXTacdIcbbj1+Om3+wlWbt42cNHXy7HnjpkyZv2TJ&#10;zAULtuzeHWxspDzeSEsMCJSEy4XStMFmg0jy/OXLGfn5FgiyIUhCevqA4SM2bN/B+PxStYb1B7r2&#10;6Tti/AQgckEECeRRG4pRXh+oEG6PBUbMNqvb503NSH+rQ/uBQwav37QRaEkrVq1atXbNkOFAie6f&#10;npkRikZQAgiVTLgh2u61f7/dtasrGHr0Mn7RylVPXiU8S0gcMnr0ll27cdals1jBSxxoaAQ9f/rN&#10;N8PGjttx4MC6bVt79OvX7s03kzMzwWV7gkEIx/3hCOvxenwBjz8AIxhJMVnZuUOGDu/avdeCRUuW&#10;rVw9auz4fgMHv9m+I5DjrXanzmi2O7n0dy6v/9nLV73j+s97ZxGKU4wn+umX3/cbODIlPR8I2kYT&#10;RJFuGCJQGF+3ZkPvHr3u3LhtVGsbgqH0hOQBvft+cvQD1GI/9+PPH793TFJbd2DHzkljRie/fOGm&#10;cKtew5KI1aTJzkjctH5lU9SnlPFZkty0du2wQYNOffWVw2IR1dWRKOpzufr16tW5ffuGYLAkP3/f&#10;rl1fffqpTChcv2pV1/YdygsLlWJxXWWlpL7+5+++G9Sn7+yp0778+ONdW7ZuXb+hR6fOgHLT000a&#10;jUwgTExMGDhwwJEDB+xmM2QyB1k3aXU4dQaDWKYViMuyc/8698fcKdMG9epTXVpWX1mlravT1NYa&#10;JRJ+SYleLuOyoxYVSurrenbpsmT+gj2bty2b986WZaslFTVpD1/o66WVOfn8kvJfTn47pHffJfPn&#10;NwVDRp3ORYPHjzMUmZ6cPKhfv/49e6W9SiDtTsLmKMzNHtC395J5c5VioVYs1ohEBpFYVsVDwZ23&#10;OTq2a7d42vTUJ0+FZeUqgUBUVSWo4mkk0l4dOr4zfcb7u/c61FpEa2BtTsbmRHRG3Gb3UzRks0I2&#10;m06n4fPrkp4/kwv4FORsDPg7vvbaoN69LCqVQ6/jl5U5tNpvjh8fO3DQ0V27T3/+xYmDhz579z1R&#10;De/bzz8b0Kv7z6e+MaikFYW5Zq3i2OF9vbp2SkuIbwxFrAaTm/Q2BJpuXr07ecz0rVt2xlpiep3F&#10;5w0nJaZv2bzz+LGPy0uqPED584Z7dO7V4Y1OsaZYQ6DRS/ssOivphBCLzUfSTYGQD7ziCO7CSRq8&#10;kBAC9GoaxWONzbu2bH/5+NmzB4/nTJu5aelySKt/fP3Wga3bn9998MGBI0P7DTj30y9uymU32fJz&#10;CoYPHbFv3yGzycbj1eE4jSCQWqPUqBSC+jqGwAkEHtSnT89OnUIMK6iodGp0UdpFGi2yympYrTMK&#10;JDqRxCxXinnVbhT77P1j86ZOi3/0yIXhGpkMdzrBOxYNBsaPGR3Xu1dRQV5LUwMM9DqdEbbafYxr&#10;146d0yZPAd9uLBbTqjVmowmxOXAnTIFJwga5bIjHiWEOSK9UL1uwaEjcgG+//Prw3v1jh488evDw&#10;7T+vL563YMm8d+xGs7iOD1vs4FwSRsHPP3boyKQx444eOPTi4ZMVC5f8fOo7F0akxyeN6D/o4I7d&#10;zf6QVa03ytVWlc4F4/yq6s1r1m/fsNmqN1p0BtAb7oAaA6Gub3eYMHK0h2IMSg3oWS2R6+RKs0av&#10;EEpAadEabHou1rq4pv76pasJT5/XlFXoFarCrNxBfeJ2btraFAyDxwG6Uqhkk6aMnzhh7Mlvvvjy&#10;44+OH313+rixk0eNvHP5ciwaDTL0wR3bB/TqmZ74yu9ijFo1YrGY1WoOPgM6eRXPBFRTkRi8sWqx&#10;+NRnn08bO+7j946yKIZarLjdDg4JistdDjjh4eMJQ4bv2rQ56fmL8uLi7785CWaABXPmlOTm1Vfx&#10;zCpN4pNnC6fP3LJidXlRQXV5Way58cPDB0fG9eYMtarKZJWl4pIiYXGBtLzcKBTCWhNrgwOEq9Ed&#10;jHqDDb5Qc7AhFm6KekMegnXjriDjp2GacpIhNsTATIAO3r1279WjRKPCbDHZYs2xMSPHdmzf2evy&#10;YTBOIkDZDCB2J+qA/vj1zIXfzqrFErvBkJeWNm/atFmTpzmMZqtWh9kcdp0e/HB+eXm/rl1nTxh/&#10;cNu22eO5FCixaEhVV6Pm18prqjRlZSZetbqiUsur1goEZZmZOamp78yatWzxkgvnft+6cWtlWSUO&#10;EU3h5o6vd+zRsSeQy8G8gSOIm2F6dOnSq1s3MCUGXG5JPT83PSM3Ne3YwcMDevSKf/SYX1FVW1qu&#10;qq9lIfulX346vH2rU6+tLSkS11Sf+f67yWPHnPnhB6vBUFNRYdTqmqMN40aPmTR+wicfnZg+dVpa&#10;crJWpYoE/B8de3/0sKH5WZlqKZhSaxTC+sN7ds6cNO7Aji1Blox4mLryiu3rN0wbN/69/fu1Mnlp&#10;Xp5Zo927dduk0WMA/9DuPc8fPCjKygY3ZOHs2Z3feJNfU4k4LFJRvbCumsaRa5f++OvyJZbAtXJ5&#10;YzB49fcLIwYO3rttR6tXMolY7BSMSeoEQZfn2f2Hg/vEnf7m1C+nvn1y+45JoTBIZYLyMkVdnbSa&#10;t27RouVzZiN6PWZz1pVXZaek9evea/XiZdUl5ZI6Pm6HBFU1NaUV967fzExKAW8+6Dk3LWPymHEb&#10;1m8G85WL9SAIbrM6li1buWLFah6v1u8LRSKNUqli3NiJUyZPT03JgMCEqjOKJMp1G7YuX7nOZHEA&#10;OcIXiEYaYl+f/H702Em/nbsQaWix2pGsnMIx4yYPHT4mJT1bptBgJINglAPGDWb7ug1b5s5fVFxa&#10;GY42uzyB/KLS7j37btq6IxhpciJ4MNyI4JTXH4ZRkqTdXbr1Gjx0ZElZFUoweqPV5Q2otAZw4qix&#10;E7t27w0DzTfc4A03kG4f4fL4Io3h5hjl8dlQ3IGT3fqAFf9tcNSG4LTX78QpX7Rx5fpN3Xr1TcvK&#10;tcOYSKqkWO+K1eu7945Lz84D4gWEkjjlciB4QXFZp649l69aZ4NQIEscOPp+xx49T57+yRuJOjDc&#10;5HRqzRajw/ng+fOymlqd1aYB62ZT8+nfzj5LTLITBCAHSe4+cqRT797PU1KinH8AbkFRwNx56NCS&#10;tWsfJyRgbjfqAhIXl6Bzx8GDXfr2TczK8jc1CZRKdySybf/+0VOm3Hn6FKJp0KytwyeJicMnTDjx&#10;5TdAlKoWSkD5/sef9R08rNeAwUdPfAZ2C8p5wabY9n0H/92hS3ZRqQ0lCLePBbprLPZGly7t3niD&#10;CYVMCOKgKECpeXmgtyXr1tnBnQ4GYZZVW62L167tP2JEu/btC6uqwIk6ByfNtuvYscfAgUAXBz9B&#10;0wrYgbMKeTypXg9669qn15TZM2cBydMEJlDb2UsXRk0c//u1y66gH0ibJqd96JhRi1evECplQEat&#10;l4qBcL7jyKEu/eKepiaDCzNhiA0IpX6vqyGy9/2jvYcNuXDzBhC/2WjY3RAFFXB/7j1/AiTqkZPG&#10;B5obSJ/bhiOE14V72K9Pf88T8d2RoJPCw5whW/3cpYv0MKKy2U0otu+DD2cuWXrm6jUiELRTNF+t&#10;AcOt3blrwOgx63btBruZpWXLN29Zvm2jhUKBPM80BD0tDaBipXGSS8jmJUI+MgyI8xWlowE6GuSM&#10;2oCe0uDj8LXGVi0p4iU5pxw37mOItsQIYa8nGvA1hvxN4UBzhGrwcxCbj0G8HMTGhDzuiM8T9dNB&#10;DxVwIX4G8pJWLwHI7CctAfJ/YmptWJvRg3CZB1wQOMSZs7WibH9DbG2JBdroH3TMj5kDuD1MO6IM&#10;oDYnUJ0bAmUb3Aba6N2wzsXZrJlbs4U6G1jQEpzC2bi1JiVoRdy4bjkvUa9T43HofJApiFojBBdG&#10;KYxzRmo+2OB2cIZsbqfZCy4PMrmdHKAWQEADrk0QA3Wge1pDOOAbvFCbBsqd2OpnqvM4zEHEEkIV&#10;QVU1XpvvzCiAMquw3FqqUIbzVHSdiZabaJmaFClwPtD3pWydhpJqKJmalqgosYISyMh6MckTEVV1&#10;eEktXlxN5PPwvHKMQ9myTC9StY9eKh4laZ8XQOnVriIelZdvS8o1xBdZkyvsWVXOnHqoVIRVKgih&#10;lpUZ3Tqz1wCzFhS8Yl6Y9COUDye8KOqBELfD4tKoUUkdVFhtzyuFEwvtL9MsNxN115K01xI1V+NV&#10;l54r/niiOP9M9Ue87kqS6a8kw/UU060M4/1M88Mie0IFklrhTC8yJ5ZbM3nO3HqsDU2rENPlAoKD&#10;2EApJEvbODVwfokprdiUCi5SQ4qNLoXJo9CzEhXD17ACpbtWxvBk3so2iK0cSasg06rZrHIyJc/5&#10;It5w4bn2fLyGg9jybI+L4Re1eK7EVap1C3UekZnVWFw6yGXH/Ygr7PI3+v4nsvY3QtWKo/1d+6+t&#10;Dd36v7+BU9o6/wdlazd27Ni//voL7IdCYI3hwDWwgfo/EBvY2gZrq//d039tbW3+tw0cbGlq4aLH&#10;hZqj3nCACFCIB4ODkN1r07kVSkospqoEWHk1nFfpzM613s4y3UjT3UzX38yxPC10vipypBVYU8rt&#10;eVVQoRCtlFG1OkZodEksrBSQjhbrufevXgRVVlpyy03ZlY6cWrRQ6qkSuypEdDmfKOFjpX9DbBSP&#10;T5dUY/mlTg7bKrIlAsq3vcizPEvV3UoDZLieZryRaryWrL+SqLuYoL3wVHsh3ng1zX4nw3kv3Xg/&#10;WXu7wBTPQ7PkVBUgLSE0MVLYbcD9FsrvBET4cNyDwm6Hg7GaaZ2RVGsoiZoU8+GyGltRqTW9zJpR&#10;BqVVYVk8MquGzqmlC0qhtGzD8yzds0LrqzIotdyZWmxLrIQyeHBWLcphvUKiAtwiKV0nZ+vVbpHK&#10;LdK4xGqXWMNI1LRY3do/qChJoZSsFaJVPKiozJpTYErLNSRXQjwBI1L6tZqQgcPXok5DGNH6nZYo&#10;aQrjxiAGCEwlpiCi9zm0HpsxCHMmaa0pDmwNhC2Kg3qbm2ebCVtb6LS/LdS4cGxcm1YjNY7+bslZ&#10;vXHmbDqvXQuess8OdsFRewNhbSIsjbg5irUZ0wFqxe/AXIaBcc1B2BbBoEYKaaadDSRnmxZGOSu2&#10;AAyoDWiztzqEtoVgc0Rx0AyQo4GwR3F7BDf7EFOr8Rogkx+xBMGUSjiiFMylN6XwEEWEKCZA0QHK&#10;BTQ8H0WFPVTYC1YObvHggDMP1uoxCgdZztq5wYtFPM4AY/eRDj8Nhdg290+29Y8dUEcDjMOFW2ik&#10;FWKj8aALdAKWJc4mDvQT4GC1NkO2f0A0QIAJdv+nfyhgMm3Zr0MBNuBzBQP3nj65dvu2UCF/npQ8&#10;YPiIn879zhOIf7tw5eylq1qLY9OOvXMWLnuZnKGDnA6G/vnShdHTp/5+4y8OF8NRsFRbSdwCBFmn&#10;vVYhp0LBK/fuDBgzasqCeaCBSKdCPIw/1qh1Wtlo0AA7LQSGeFx2moRdnANpxz59AYViMSfDelqa&#10;pWYTFQmnFBcNnTSpU/9+rUPgbCRC+HwQzXgaGt7s0vXNrt1Ka2oDTc1s0NOaTdXPBLzucJD2eWgf&#10;98fdm527jZww6WlCanxqVkFZdVpu8ZUbD9Zs2jlk9OjCygom4DfDsEyr3bpnz+5Dh1RGI+fw6PE8&#10;jo8fOGLEig3rQR13uUwQxPgDToJ68PzF7kOHl65ZO+udhUDYsmO4HSPMEALE1RNffj1u6rRFK1cD&#10;vgMnKF8YosAlxWokykGjxnftO9DfGDNBOCAn6bKi1PL1W0ZMmHbl1v2L1+/OfGfZ2i1b+HL5pydP&#10;tnvttcr6etBJeW0tQtOE222BYb3N5iSIz06e5MtkTpKw49jL5PS+g4at37oTaHM6i8MTaug3ZET/&#10;oSMVOpMrECHdfhtC0N6gN9woVmoBU2uxWmH03pNnPfsPOHzsw7Lq2sKKSqFcUSuSfPDJZ/2GDHuW&#10;kIQxLqPdCZGUP9r4r7c6Tpg+69aDJxu3745PyQD9FJbzwIg79x8mXD7QoRXGtWY7uM6/7jwA406Y&#10;MX3vkSNL167pNXAguI2eUIj2eKwQ5PL5SYZ1e/2+YIikGFDJLywaMXL0ouWr68RyK4Sdu3h1wNCR&#10;b3ToQrp8jC+k1JtxxgP6pz2BlMy8Nzp23bH3kB0hSMr9/rETXbr0fBWfTOCM2QTkYdZhRxobYwf2&#10;H5kwfnJBfrHJaIuEm+7fe9Sta89Nm7ZcvfLnls1bX7yIB7rNurVrO77dPjcr2+tyAaXRajTIxeKS&#10;gjygupMIpJZJcQj98L1jwwcN/eyjT5ojjVqFWq/StkSbunbo/Ga715/cf/TxBx+d++U3g1pv0Zs2&#10;rd0wZODg7IwsiVAsE0tNOqNGqT7z85mtG7csX7Ls1Ncny4vLPvno49EjRj95+FghlTMkk56R2a//&#10;gN27dnvdXhqoMhgFGayEDdZLlAWpmVqxoq60qtPrb/ft1hO2Oet5tXaF3CAUKmqBPsyX19VKa6ql&#10;tbWx5iagPXZ7623agdy/dmNk3wHbV62TV9byC8trCsuFFTVJT+OnjB4/acx42OrwuryQHbIYzUad&#10;sbywdOzw0fOnzRLx6rUiuaCMlxz/atTQ4bs2bdFKFXVF5XXF5QaB1CiU1eWVUEZ737c6vzNx2o+f&#10;feVHKaNUKeXV8YqKQ6xrZL8BA7v3uH7+Dw+ChSnGplRTNgdptTMwQjqcOqUC6NIkhsokovu3bhfm&#10;5CnFUj/rHtZ/0JplK7KSUiuLSurKKlGLPf1lQlyX7tvXbFg6e/61334vSMmQ8OpOnvhsaJ++2YlJ&#10;sMlUmJEBm01H9u4ZPWRYSnwCCZOSegmFuFvCsVvXHo0fOf2jD7+w2zDYSaEwM3XKnFkz31HLjX5P&#10;FLLhsebYv9u91a1j76ZgDLbgJMQSTsamN3Kgj9URAZqlx0/BKGyxAWJQDmvDHTDhhIHKLeDVWrSG&#10;L098OmrAkHM//HT88HsnP/mcV1x+8/Kf3Tt1O/XFSQwm9BqjVmNcsnjl5i076+rFeqNdptCZVWof&#10;CWRFsr6sHDGa/Dg5tEevvu07KqtqaZNNV8NXlPPsIjmpMUoLy2rSc0xKFWaxqoQih96wY8OGGRMm&#10;pCckeEjSoFIhNlttZQXmdI4bNXL1smVffPKxi6YoCDWptDqFikbwdatWDxs05K+r1yiMcFpsTqsN&#10;aPKAMBN4nyyQxuhQ6VuiLc8fPx86cNjalevyswuOHn5/6MCh7x85lpaUfv3qjSEDhv515TpkhVjS&#10;ZdFbtEqd1xtITEjp2qXHqJFjt23avm7Vep1Cp5KqEp7E9+jQ7cC2vbHGGG6GnVqrXqwCJWpz7N6y&#10;bfOadQaFWiEQq8UycAEtoeg3n3z+Zrt29/66GWuKGVUawNcrVGa1rqa0ora8CrbYQXujSiusrv31&#10;+9MyPngXRVadIT8jK657zw0r1+B2SCmScpCHi5k+e9aoUaMyMjIIFIs1Nae8fDVy4JA5k6dVl5SZ&#10;NbrDu/cNiuv/3sFD4OumcEIlEOokUq1YalaqwStk1WhBXVJdC+7zqU8+nT1x0sVfz9h1eqta49Qb&#10;1CKxQabWS5Vpr5I6vfH2e4feDXoDWrXWzbqvXLrStUtX8PFWllbkpWfv2Lh1yewFhek5NE4ZNPpY&#10;Q9OOjVsGdO+WlfCqpiCnrihPziuTVJTIqyuMEqFTp8UtZgaCvARBwbibYIIuX8jtd+EMaoUhsxO1&#10;IrgDp2HaorHSMEM4qD9+vagSaXxUUCnXg/e2T68BPbr2BRWj1mI3OQiYwhyoh/KcPvl9VnI64UDC&#10;bn9FQfH08ZP27dwb8YVMGoNRrQe3GrLYJ4wYvXzBopOffHb2h9N7Nm0e0rtPLBiU8Ko1QqFWJNLx&#10;auQlZcpKnppXU1NYBKgoO3fS6LED4gZMmzzt93OXgv6IVKRiKO+/2r01qN/wUChcX89XKlU+n3/U&#10;iFHDhgwD99litIjqhYW5+UqxbN2KNf169M5IStUrNLJ6kUEhw6yWw7t2Xj13VieTVRUXqSSS0ydP&#10;TR0/8ZcfTtdW8qQCETjXaXX06NJ9yoTJcX37v/vu0ZbmGIriDptjw7oNY0aOys/JVcvlOpWKwbGP&#10;Pzg2bED/7Rs3AGXZYTTEopFb165NHD1q9NAhdqMhPyvToFKuWrpk+MCB3Tt2ePbwgUmjef7wgUWn&#10;XTB7Vtf2bxt1KpNeLayvBmVZccHHx48V5edplHK7xWwzmz45/tGwwdwXBH4UBsGwwwlZTZjTbjPo&#10;msLBqePGTh0/burYsUqh0KE3cn6pEgWkN189c77nWx1Pf/FNLNqSlZIG3uHK4tIh/QYsmf8OZofA&#10;TGJUayV1/LoK3pkfThdk5ujkSi/N5qVnxvXo9e77HzXFYho9+FyxULTl/Q8/WbJ8TQ5Q8ayQ3mS3&#10;OtDV6zYPHDLy8bNX/lCjXKWvqBYuX7Np7sLlYfDdMT65xuSPtBw9/vmQkeOPHv+MYANqg431Rn49&#10;f/mNDt2u3rgPFmKcdasN5sZYrKpeOHzs+CPHjlMevw7McgSdmV/YZ8Dgbbv3hZpaEIox2pwOjBAp&#10;1IFokycUuXH3Qbc+cXsOHQG77mBYqtKCTgQyZddefd8/8UmwsZny+NhAiPWHvOEGdygCk4wdBZcQ&#10;AoP2Gzr89Q6dQAVlXAq90YGR4DK27d0/YOiIhJR0gvVQbh/obfWGzb36DcwtKgUtVXpTqKEZMH/4&#10;+Qxg5hSWEIxbZbDcvP+4e98B7V5/++HzV0CA4fqk3c8TU7fvPWhyICVVtUDeKKuu/+SrU0qD2Y5T&#10;QqWmFTg70u7N9tkl5Uwwgrq8NpwCzF2H3p0wc05JdR3lC1XwRUYI9UQaV23e9mbXHo/iE0EDgxMB&#10;wuHuw+/1Hz4KcIBspjbbCI8fHLpy+x44Nz49xxVuMsKEBaNP/3651+ARsxYtx70hA4SLNUZXpPnw&#10;R5/2HTbqzrP4SCwm0ZrIYBj1+gdPmNil/0B3UzPs9hKBEKC78a/6jxm77fARINYaURxyeWRmy/xV&#10;a4ZPnnrp7j0qHLGQFOzxgqN9R4xq17EzqAAmHggGYrHlW7aq7A6RzuBtiR08frxdhw6ffvcduGzQ&#10;5ruzZ9v36nX4xAlQr5HJLDj+zurV42fNyiotBQ3IQOBVduaOI4cGjR1z4/EjORCMKAII2wzQsMGv&#10;fu/dUdOmvMxI98eaARPI7YFYi6+pyRWJzFmy9LVOndZu356Sl1fO5wN6lpyyZts2KxC8Q+FqiaRS&#10;ILx69+72AwfJaMREEuAif756Zcqihd/+cR7Uja2cwvq6dm+83m3okNSSYtCsTCxavXvnkk1r67UK&#10;h4s0kwgoER8LeWgi7APUiq8BzaUtIlugFWULcJ46oValpoGLPU1HubDRQGlqcwJlOfK5Ij53BKz5&#10;AUCusI8Jeii/i/a7gC7gDnOHAAFlB/XRNg9hZlGdC9a5EJ0X0/txgxs2eVFrgGjzCbX4MIML0jEO&#10;LW0HJThqBkf9OOco2uorao/QnKmaHzd6uUBsutbsohrW0ZaUwBYiLQHC4EX+MVj721G0tfHfzADX&#10;DGpgnVG21fyN8zkFbTgrNj9mDHEom8ZtV7ttOq8TqMb2CFAwwaAcygZUS5MXtvgQqx8FJReOzQsZ&#10;PE5AQNm0tWqajlYjD65lK3GqaGsbztXU7QC/zuxD1QGdgBCVwvmlcF41WlCLF6nwOh0ltNFqG6XS&#10;U3ItIVWyIi74GiUFpKLFKgpILXwpUSciqoR4pYAoF5DlfLpUwJTVM8XVRF4plF5gTUzSvEg1vCqE&#10;sqro4jI0N0P3KlX+PFPzqspRUA0V8eEqMV6rIqVaVml0600eA0I7MBYiPE7KCxNeCwo0D0ZmIcV6&#10;ukaBlFVb08sNSSXWhHJHcokzscj+Ks/xKN14O1515bni4gv1pVe6qy+1l5+pLr7S/plouJ6qv5th&#10;vF9oiy9HUiugtGJLYoU9sxrK5eNFYrpMylaImTIBWVyPFbalmgRMEV1aA+eVmFNLzWlVzmyTS273&#10;ax0hrcWvNPjEBp9E6+erPLVitpRPFlZg6aDnKjqjzpNTQafmO58nGq+81F6IV19OMV7Psz4phV8J&#10;yCKlj2fwSvUeqYXV2T1Gwo+5okygMRBqDv0NSv0P7Kyldfub+1/b343+DzdwYhtcBrZ2o0ePvnbt&#10;WiQSCQQCoVAo2LqBehsC9z8xv7bt7z7+a2u7oP9tA4e41AxNLc2RWGOgMUyHWcxHOAMOm9eq9yjU&#10;jFTKVIuIiho0v8qZU+C4l2O5laq9kaz+M9P4qAh6VQplFNpTy2w5lc58PlwuIao1JF9HC42UCJAK&#10;46sJgYKoFTorKi25Zcascnt2DVIgdlVwEBtnl1jKRzkS460QG1Nag3OOokXWlALLK0B51ue5lmfJ&#10;mhsp2psp+r9SwYtivJZiuJqkv5Sou/hE88dz3aUk0410x91s6+Mc6+NyZ2o9lScCHWJlKrTeQIkh&#10;l54IcHlF2SDMBCnKTyAep4OxmiitHldx+BchrodKq22F5fbMCkdWGZRW6kwtRVIq8QyJv7wKz84x&#10;vkhTP8rWPy2yJZQ6kgFVQZk8JLsWLWiNJVcupngKl0Djk6jcQkBql5jLkdr64SlxoQITtMFtcrpe&#10;QtTUoqWVjoJia2aBKa0S5glZsTqo10fNxqjT1AAZQrDaZzdFOCs2QwA1BlFzCBCX1qDVfo2D2KxR&#10;rC3dga2BaAPOAN/gd7ZGanOYQrD1bwwOh5ppLisCh69xRmptFdADh8395yxAbaf8DbFx4dhQQxgx&#10;huC/IbYICtoDas1aQEKNFNRIOiK4DVxYADb5IaPfafSBWazVM7QVXPtvskc4iK1tvuMiU3LBJlEw&#10;64H5EW5knK2JU7EAiQc5iI0J0p4AA6gthCdnehbiTM/AWkJGOcIiHjziwaJc4ABnkHH4KbufcnDp&#10;crgQbP9B2fzgFDTAQF4K9tFYgAW73CLU+m8PHnKD9emfWGwcmhZyc4gel77H3eYcynmPhjxt4Brb&#10;0JoDO+QHFGhqiE9LefD8uc5q0Vqsi1auWrVx862Hj9du2V4nkVPe4OEPTvQbMrJeogQLs4Oh0ooK&#10;x8+eufvou2DlZiIhsJCjXreVxK0kkZCTLdJplVYzWM77DB/qagj5Whownwv1gs/QpbQagRCgsVtx&#10;vxf1uHGfH0gGHfvEdek3wB+L0aEwGvDZWQYPBtzNTZ379xsycYJYr6PDIdTjsQIFJhAAkk2Hnr1e&#10;79SZ8vn9jU1MwOMFC23IzwZ9nkiQ9rdCbC0t3fr06zt4WKg55iRYIEDBlAelfeu37pn1zjsV9fVK&#10;gyHY3PTT+XPDx417mphoRZC2sP3JWVkDhg//5Juvw7GWrMJCVzBoRVCBXPH5qW9FStXWPXtHTpj4&#10;LDHZFQzhLg+4UUAczC4q6dl/YI9+A0DdSZAw43WSLiCxPXiROGrS9HnLVodaYjaMsSCUN9ry7S/n&#10;uvYddPyLUxKNMSEzr92bnbbv20d6POW1tZNmzly8ahVEkr6GKExTCMPorFYzBFXy+SdPn9bbbDDF&#10;MV+lZg4aMWbbngNtkqg33LjrwJGe/Qb9fO4C4MAkq7M4jHYYqHWF5bxqgQSI2kD2vfXgUaeevY5/&#10;/oUv2kC6PUDO9kai3/70S5fefe4/fU57/Xqr3Y5ioOXrHboMHjm2a+9+n33zHUQwoJ/80sp/vdVx&#10;0449/oZmIPLKNIZAQ4sn1DBh2qxRE6bsPHDA4HAsWb263WuvAekZXKTRZgMVyuVGOWjN4/EHcIJy&#10;eXwFhcWjRo9dvmYD6wsx3qADpTp06xU3aHhyRo4Vwq0QBoZTaI2+cNPdR8/7Dhx6/c4DK4xDEH7o&#10;0NH+/QY/exofjTRrgDLRirJVVdZMmTxj/brNbrcfhjCL2X769K/Dho6cNXNOt649CgqKhAIR5HSu&#10;Xb1m5rTpz588hex2i8GAw5Cbop4/fnjqy88NapVOqWgMRT/+4KMh/Qfdv3W3JdpkNVjE9cKwL9i9&#10;U9e4nn1GDR3x2UefeBk3bHNq5KpF894ZOWxESkKyUWc0ag1igQhHMJZiGZJ2M24SI4FCvnHthg5v&#10;tU9NSiWAYG13isSS4SNGrl+3vjC/MOwNRHxBaQ2fV1iWl5zx27enK/KKPRjdt1uv4QMGS/ginVJT&#10;lZ2lqqmW1/AsctmjG9dFVZVA34uFw2+2a9ejQ8dYQ0ss2jx1+Jg54yb/9evveoG0pqi8vrTKpjWu&#10;XbJyYN/+8U9fAO1RIVXYLXatSltdVgV+2tF9hxu9ISmPr6gTZadlTB43Yfv6TXK+SFJVK6/hG4Qy&#10;PV8iLKpoor2r5y4c0rX3gU3bY8GGuuJycWWNiFcddrsH9ezVq0NHvUgSplnMaLbIlW0QG2Q0OY0m&#10;H8uGvJ6Az3PtyqUzp39SyxQqiSzo9g7tN3Dp/IWluQXcWDX1Nq3h/p83+3buPnbQsPf3HqgvrQQa&#10;rEmuPn7w3bguXZ/cum2Qy+vKy8Ju1+7Nm0YPGX719wuIDVZLVaIaGe6k4x+nTh0/58D+94OBJocd&#10;//Lz74YMHv3brxfdTEgh1cE2oiEUe/u1zkP6j4w1xGwGKOSOhtwNhAMGOjBidcAWuwsHag3mNFlQ&#10;mxO1Oaw6o0aqgMzWowcOS+oEoJlcIOr4rzfGDx2xYPqslw8ea2Wqn079MHLwiMf3HjVFW+RSFUmw&#10;+/cdefOtzt/98AvrDsoUOp1UZtVoJbyan785ycsvVPOFe9dvGhM34KM9BzCtgTZYZKWV1ek5/JzC&#10;z/YcEuYWacUSLnqd2eLG8FkTJy2bN9+gUFIwbGnNiqCRy4Iez+H9+8aOHLFjy2YcgXUypdNooRCs&#10;JRydPH5Chzfe8rAum8kM2xyQzY5YbIAwkw01WlG9BdGa9GrD+NHjB/QdePPazcSXSefP/D57+pw9&#10;O/ZKhTIxXzKo3+AOb3aMNcfctEej0OIwEfCHExKS//3am0OHjNiwZqPVaMOdWFVp1YsHz+K69dmy&#10;agNpx0xyHeMkzDIdL7+8rqJq/oxZi+fOV4okgqoacU29RaP3Ukzy8/i+3XrMmzazJDc/6PIAZmle&#10;QW1Z5dN7D//49TeuXl6lV6hCbu+GlavrK3ngtoOnkJmU0qND563rNpIQKqyuMyg1erNp5949EydO&#10;rK6uRiEY/NKKwpJh/Qe1b/fvvy5ctumNF86cGz5oSPdOnavKK8LBEAsjYdZdnJV9dO8+vVSmk0hV&#10;AqGoigf4P339zbSx4wrS0imHE7yoCr7Aqtbyy6sJG/THr+f69+zz8YcnNAqVgC/EECwtJW3cmHHT&#10;Jk/Ny8qtLCrlnGGnzxFUVAd9wcZwg81g2r11+5RRIzJevXSo5craKlFZESBFTZVFLoENesxsxCwW&#10;wm5nMcpDsj4uLARLwQRmRwgnziA0akND7hBqxVjMxSuu+enkL5JamU3nMOissaZYXO+BgweO8LIB&#10;tVxnNdjUMo1eqadRas/WnZVF5VqpUidTFWbmjB487Njho6gD0cjVmANRSxUTRo2dMXHyykVLUl/E&#10;F6RnfnDg4NwpU3iFhVqRWFlfr+LzLXyhvrpWU1MnLS2vyMmFdHrOAqtH76kTp/515S+adOk1JgJc&#10;FEJ3eKtb1069IQgWCIQmkzkWi3Xt0vVf7f7lsNotRjOYFaUCsY9x79i0deq4Sc8fPNErNGqxnFdU&#10;mPLi2afvH01+9rQkJycnJcVHMx+/f2zKuAm//nC6rLC4qqy8rLiUIeiZU2dOGDP+++9/xDFSq9XL&#10;ZAoUQadPm755w8aqisqcjIyyoqKGYOD40aPjRg4/+9Npk0aVlhBPQM471/8aN2JEz86dzFptTXmZ&#10;VMCfP2vmwjmzv/rkYzCB80pLjGpVQyAweuiQuB7dMdiel5MuFdUTqPPEh+///ON3YkE9v6ZaUFfb&#10;3NBw99bt6VOm/nX1GviIeOUVJIrZTQYKhcBYDUH/pXNne3TssGPDRtxu14gkWonMrNCACerqmfNv&#10;t2v33q59YMK06gxglvj0w48mjhpzZO+BWLQx7VXiH7+erSmrkAvEm9euxx0w+BwwB1RZXNqrc9f9&#10;h47SLr/VgSI4Y3Ni777/0eJlqzNzCgGzKRZ78SqlR+/+gHLyS0ADnHJX1Yk379g3btJMrcnJeMM6&#10;MwQW098v35gxd9GBd48HG2JOjIm2xOQa09BRE7r3GYTRLtYXjDTHPKHop1+dnDhtZm5RqcsfgsFa&#10;xHoev3zVq//ATTt2BRs5bAulWdrDrfVWCHVgpCcY2bR9V6fuvWoEYtYfBByzAz78/odzFi6prOWj&#10;tMsdCAcamiivn3B5EYq1oTjh9vqjTa5gePCoMW917gaBUVwemGKA7CGUKxcsXTF4+KiXSakwQWtN&#10;VoL17Nx7YNS4idfv3Aejk6zHF24oruCNHDdx3aatgMOXyIGs4o00Xrh2o93rbwOBbcmqdfuOvL/7&#10;4LtTZ8//+oefgACDMR610frtz2dSsvPsKMkEI2wo6o40fvDZl9PnL/rx3B/eaBMM5AywdmPk9gOH&#10;Zy1ckl5QTPqCRgiFaRfu8W/evW/w6PGXb971N7YADjh36bqNb3Xr+dP5C5Q/RPvDTop9kZoxadbc&#10;UZOneaItlUIZ6Y8AObPvsNETZy/49dKfgZaYBaMIb8hOulZu2j522uwfzl2EWR/YtVFMpVg6fvbc&#10;dm++xUYb7QzrdLkRr+/bs+fjRo5et3uPq6FJZXdAbk9mafng8RMXrFmbX11DhsJUKAJ7vKjX/3q3&#10;Ht0HDeGrtSYgJ4UjWWUVm/Yf0EKwhaQA52VGxqCxYw0wbKcoICof+uijsTNmrNq6lQwE8Nb/kr87&#10;e7bdG2/sO3bspwsXth44MHbG9OGTJk5ZMO/wiY/mr1qRmJPta2lSWsx0KLhyy+au/fv9ceM6FQq4&#10;ohEgsXsaG1zhCBMKqS3W+StW9B06rN3rr+88dHjc9BkjJk66++y5jSAEStX4GTOnzps/e8mSH86d&#10;g7weG8uonI5j33w9bemSz346Dfu8nlhLtUrRZ9TIfuPGfv7zT7Dfa8CxpKLCEdOnLd+6IZdXjgc9&#10;bFMYD3mdbtrOEmYSaQ3HFmY4szUuFhse9GIBoNq4gV7DueZwKo+P8xhtjS7dZihAA2bQTQUAueiA&#10;GxAT9LjCPhZoNKD/VnzNE/G3cryYn0G8FFhljQysYSAtC2s9qM6HtZmqcQ6hrd6gVj9udMM6xsER&#10;69S35vo0e1GLH2+LzgY1uuwR2tIWXs3DWatpGLuKsmpAexdnuWYCffoxDkcLU44o44wyXHsucBsG&#10;2nPuoq0EGlg5SI6yh2nQgKMwDU4xhYFSjGg9DpXLpnHbDT6gbwKdlLIEQZ+oNcCF9oYiFBylnWHS&#10;ESKMXkjnsmtYG1A5rSHcGaXsEbKtsRmQnzP4AKroPxCbhrIa3ZDKrxWS4nKssBwtqMUK6/BiDck3&#10;MGI7o7HRagMl15EyoONrvTINLQXUpulzEBteJ8KrhFilkCwXkhUCpkzkqhB5ygSu0lo6vwrPyXVk&#10;ZNvSCqGsSqqoAsvPNSdnaV7l6JPqsXIBUSEl6uS0QEPLtVwWBS0gnIUJN0r5ENqH4B6zk9IaMYEW&#10;qpXDpWJ7YYUpuUD1PEf7pNjyqgxOLkdSSrAXWZZ78aorLxSX4rVXEw1/vtBefiz//R+ILd14v8Aa&#10;D1qWO9OKzAkVtkwelMMniiSco2iFmC4D9Vo0vwbOA6WAKBaSJbVIfoU9k+fkmlk8SmdIjzQYnGGt&#10;JSg3B2TaAF/prqnF86rRnFI4pcSZXE6k8JiMEjwx2/o42Xw1XnfxleZKqul6vvVpGZIgoovVgZpW&#10;iE1iYXWQ38JGaH+LN9wSDrWE/wal/h+D2EBXoGw7tw0x49IdXLp0KfifWGyg0lZGIpH/htjAbltH&#10;/721dfq/bI2xxoZYY2OsqRlI2rFIU7Mr6icDLpvbYXPbTT6d0avTeMUyqq4OKa605eba7meZ76To&#10;biZrbmRbnpThKZVEdgmcWmRNK3Vk1kJFIrxCTdZpGb6RFhkZkZoQaCmRiuJLkCqeLb/clF1uz66G&#10;84Xg5WPK26zY6pHiOrhYiHLh2ARsaS1RUA5lch6alld55vhcy/M8y/Nk9c0Uza0U3fUU3Y1k/Z+J&#10;2quvNJfi1RcfqH5/qPr9hf7PdOhBEZ5QQiRV4Zm1VE4tlFcH50thcDG1NpcC9uuIgIkIml0BhvHR&#10;hAdFWKeVMhgxjQoTKRBBnaOUZy4otXBWbAWWhGzD8xzz8yJnotBXXEFk5JhfpGkfAWaRPakSzuJh&#10;OdVIHvj2BHgZIPBFSYhqJSvQeiUat0zjkencCq0LCNoKNSlT4VIlKtaCz4aWqxixghIKiepapLzC&#10;WVBqy61Ga0UuiTqo10ZM+rDdEHXoWyE2PZhH/LDOC3Epk4OIJYxZwhw09r94ibY6gbZapXGpQg0B&#10;yBL523gNVOyNBDgRMP+2a/vblg2x/mPa1tbt3w6kztZYbLAxgpiiaJujqBk0aG1jjXCuoJw9Wlv8&#10;tdbkoVx0Nm9r2LVWQzaOgjA4agFXFYCNfic4Csjoc4JdwG/7nwFMfJwVW2s+FzDlgSnSFsAAQX4c&#10;DhBkgKRDtCvEusMusE60YV4cCtYGgbVhZA0+IuLFwm405EK5BAhuJOyCQ2Cx4SKvtYJxbd6grfEF&#10;OGqF3lqzH4B16B+IjY1y6URB/5y1WphD0zgrtrAH83EB2rgYbX7Olo07FPWxDX5PJEL5fECeSMjM&#10;fJ6SaoIQzOW9evvexBlz2nfvff3eE4Txgulw8aqN85euyS3lkaGASK8V6jT9x4zqM3L4nfjn3pYm&#10;tiGCB3y+WPOt509/vPC72ml3NzcOmjC217Ahn35/UuOweJoikIsC5avs9ITsTCYSwnxgyQzRoVAg&#10;Fus1ZGi/kaO8TS2uaIMRJ/2xmI1mXY3Nez84Pn7OvK9/PgPamFACcXkJb1DvgDv3itu29yC4Zszl&#10;owMud9TPhnxM0OuOBCm/h/T6gy2xt7v1/lf7LlEubH8YpkKkp5HyNC9ft3v6/PkFlRUyvc7f1Nhv&#10;+LChY8fqbDbQTG+3A3nl219+mb1o0dZ9e3G32xUOaawWkUp74P3jJdX1fLlKrNYPHTtxzuJllXyR&#10;vzHmIGhfQwsoV23a2rl3XHmdkPQEYNpnQWhwbZ9/+9OkWQsu3bjnicRwdxAMIdGYRkyY1rn3QL5c&#10;izC+1NzikROnr9q8CYwl1WlvPX7UpW+fr0//2PZEHCRhhJwwTZ+/dvXRq3gHQQByhULPEtIHDh+3&#10;bstuX6TF4iRsCPUyOavPwBFjJ828+/glmPHaCCJc+458mJVfJtEaqED45uNnXeMG7D923BVpNCG4&#10;wmgh/aGTP5/pMWDw/RevvI0tWjuEefyEL9ju9Y7/bt/1wbNE0InL3wBkejDixOlzl67eiLN+kVwH&#10;OJQ7dOKLU/2HjB4yaqLOyuGMcxYt6jmgv9possJwqLGJ9fkZjxenGSDQAunXCSEUzRYUFo8bP3HR&#10;qg12nJXrrcHm2ORZC9q99vb+946HWmJilcHoxFHGx/ijC1euHzlhWq1E5QALMoQc/+D4uLETvv/u&#10;x6ammNlss1khvy+UV1AyfuLUr07+gBKsWmdBcPbajXsDBo/s3qdvVn4B4/UZbXaxTD5j9pwRw0cm&#10;JibbrXaNShvweL2s6/OPPn56/yEJIXaDqSXSsmf73kF9Bz2594TBWaveClRcF+Hq9GaniaMnLl2w&#10;1GFyIDZEKVY6LdCyhcvGjpmQlJhmMtkAGfRmpwNx2GG7DdbrTEqlFlzYtm27+sUNKi2pDAajapVO&#10;plQdPPJuly7dli9fWQM0dk+AsKMOvfXXU6d//+k3cTUft8FAbX6j3b+3rN+cmZrp1ChRvbY0I+36&#10;ud9uX/hDI6hHDIZYwD+ga7f27dpFaFdVXoFNoZk2YvSmxStKUrN0ErWIJwA6/JVzl3t36/PewaMO&#10;K6RTGWA7SmH03b/uDu035MLpcxqBojS9wKkyV5dVTBk7Ycmc+cKqGhiocWqDtlakrubbpeom0p1w&#10;++GE/kNXzl4gKq2qzCnQ8MVmhSr12YtBPXqeOHQkBFRHs0VZLwClU2+wqDRmtYZGkFhTk1wk1Cjk&#10;u7ZtfXT/AYUB9RZuCIX7dO85pP9AYXWtC6fMGh1mdx7YvmvqmPGLZ80TVlYb5SqzUhPzRw9s2jGw&#10;a8/j+w4r6wSy6joPRuxYt3FAz75Xzl0IsEECouRCnVkLPbgVP2vqkmPvf26z4CqF5cmjxP5xI99/&#10;79NYcwwQmOlePUvv1qHv4L4jm0MxYbVcVKO4fe3h80fPYBvkoV0mrQGxOSkEhyw2GsVZlGjNe2Dy&#10;ktSxAwfTXsaX5+UHGfadGXMG9+5/4t0PKgpKDSr9qsUrBvcb8up5IoqQUokyFGqKj09t1+7NPnGD&#10;4xMzhBK1Sa1WicWPb9/57IMP8tPS1SJxWXbO+CHD4jp1ufjTL3qh2KnW5cUnfn/i008PHoHVOmld&#10;PbhpmM0Wa25eMHPm2mXLNFIpCUFGlcqgUpm1mpDHI6ytmTZhwuZ1a2UCgbiuDjKbvTStEktmTJy0&#10;dvlyINnQCOo0mhCLFbfacasNM1lws5WxOz0wunXj9tEjxh3Ye1gp01gMtjM/n+3dI+6Do8fzsgs1&#10;Sv3TRy8mjpu8f89Bu9npYf3CegmK07fuPGjfocvwEWNwjHbYEb3aGA023rtxb8LICQe27aOdpFEK&#10;FBDSDdFWhVEpEC6aPWfJnLl6mcKq0WJWm1Gpqi4usWi0y+cv6Pz6G+uWLivMzILNFgZBk589//jY&#10;sfs3bipFYgGv2qhW+1l2w8pVvJJSi1ZLwUhOWlr3Dh33bd/e4PeDH6iTKwKR6N6Dh3r17vsqMYl7&#10;si2x/Iyc0UNH9uzUrbacJ+WLaZScNG5i145dVixbEf8iXi0QCcorTp74ePKIkbFog12jg/RGk1zJ&#10;OOGfv/5myshR967+GQuEwBurEYrAUdjqDHmDd27eGTJgyIH9h/y+oFZnwHDy6tU/R48aG9c7Ljcr&#10;16I1rVy0bNTAYfzy6oA3rJJrz/z4y5xps2ZOmPDywYO64gJBeXF9SV59cZ64qkQvqbfrlJBRi1gM&#10;uN2C2iHciWBOBAzkMNkcJjtkgVDwyZucLO4iYVot1V6/fCvhabJeYUKsuIcNI056wphpo4ZPLMor&#10;16utmIMsK6hMfJ6ckZT5weEPjCqjVqq2qE1p8SnL5i/Zt3O/RqHLzyoA09Rfl/5cOOedRXPeOfnZ&#10;17lpGRmJyfu37dy0cs39P29oxTIlX6gVSxUVVQa+QF1Tp6njg+/Lg+B//nFp8uhxa5avAbfXYUcN&#10;eivkJOtrJV269O3UuXdLSywAbhdGeD3+qVOmg4k3/sWr8tKKOl6dmwYCtG32tFljh49+/vApWGYI&#10;CKsuLTl7+vQv33334ObNquJiXmkpgxEnjh5bMv+drz75rCSvqDA7rzi3SK/UrV+5fuKYifV1IolY&#10;UVxUnpaaVVpScWD/4U0bNpcUlRblF5QVl4jq+MsXL5k4Zty1i5cENTV5mZl3/rq2fOGCIf36rl2+&#10;lISdTrMxIylhzvSpSxfMK8rNSnrxrKq0WK+UG9TKzm+9MSiut6i+Oj87Xa2QKCTCQ/v3PLh7qyg/&#10;t6qijKYIFIHffffdPn36fP755yzLut1up9MJ2U0mvdJu1pt0KqVENG7k8MLsbMRq00jkDr1JI1TI&#10;a8UagXLxjHdGxg37cP/7u7duBz9t3szZb7R7ber4iXu379yyfsOsKdMWzp0/fdKU7785aTdZjBqd&#10;TCg+su9A/159Fq9YX1Rea7SjUpXx3MW/Js+YP3zs5O9+OpeUkff7lRtxg0b2HTTi2s0HYKkFk7HB&#10;hhw98dXshStHTpj56GWqOxTT27C80tpFKzf2Hjhy/LR5OcXVCr3D6CADjbH0/PI5i1Zv3bc/Pi2j&#10;Tir/8ez5JWvWPU9O5SQNrc4MowUVVfvee/+1Dp1GTZryJCHJSdK426u12sHKC8Q8mc4AWtpxcsGK&#10;lUPHjU/IyMovr/z465MrNmxKzc0HbTCXx4JghMvrwEiMcbH+IOMLgkopr/b0b+dfe7tDu7fa/3Dm&#10;bHElT2e1K/XGz0991+71N9v96/WvvvuBL5Ub7VAg2rT38HuAOWbS1PdPfJqWk/f9L2dmLVi078h7&#10;RRU8lHZ5QlEgwPijMRtCf/P9r8NGT2rX7u1/vdV55LipZ/64xvqiZdXC3KLK1Ru3d+szcN2WXYuW&#10;r1u2bsvhDz9dsHxtx579BowY12fwyLtPXykMtoSMvONfnJq9aPmcxSuPHP8sMTNf70B5Qvm+946/&#10;1qFb++59123bk11cqbFAvobYxl37h4+fChrvP/rR+Ws3T/18bs6SlUc//pLyRXQQLjPZqyTKo59/&#10;M23hspFTZ81ZviYpr1gPE5gv/MXpM4Azce7CmUtWphaW1Sl1GeUVx745NXzajGVbt/105ZrQYJKY&#10;LVmVVat37d544NCY2XOPf/tdYT0/uahk7Z59kxcumr502TdnzxXU1YOWlTLFjqPvL1i3YcG69Xs+&#10;/Ojyg0fPs3J2Hftw7Jx5n/30cxn4eO0OE0HdfZUgNppyeNU/XLi0+eDh8XPnrdy+8/ip7zQwYiZp&#10;xOffdeyDt/vELdm0ZfnW7TKjIaeibNS0KXOWLZUYdECmleh1qNe95/33dhw5tPPI4VVbt2w9sP9h&#10;wisbSbgbo6jbF4zFgOCHenzrduyetXjZqCnTZy9d8deDx+BcIHKDctvBw+Nmztmwa6/WAXtjMR2B&#10;nrn517z1q5ft2Lrh8P5dHx078PnHa/fvWXdg78c//aAnsSqVvFQqBLtLd2x5Z93Kk2d/zigv0sA2&#10;p5tC/S5PrIFuCLpbou7mCNsYoqMBIuzj8DW/C/FxgaeBIgN0IqYp0Ba3GqgwQFsBOgtHQHnxs6Sf&#10;pQNtMdd8/pDfG/C6/G6Xz+0KelxBLx3yUEHOMQhpTXFg8mA6D8qRH9f/x3gNUFtOA85d1IuavFzq&#10;A1C2RWfj3EUDhDNMw1HOwdMaIrlAbK1+nZxrpwfWss5/0heAQ23R2dpQM1AH1GanZmoLytZq+/a3&#10;RVuQAM04p9HWaG5g1xBEDAFED1RjH6TzOvU+oIRyvlCgNPsRaxBzhEk4Cq6EdoQIqx81epyc96jb&#10;YXA7TV7I7EMsrS3tIcIWxK0BlHOrAtoo14wjLWk3sYjKoxPi0kqkuAotERLlErrKSEnMrMxJ6x2U&#10;1kAodJhMRYs1LBeCDZCa+Z8QG0+IVgrwCgFWzsdLBGQr0MGWC5lSPl1cTmflQYm5joQyMrOGya/A&#10;uWBtFXBWPV4sIEulJE/B1KoZoYYV6VgJIMTvxAIQFragIbM9INIx1RIss96ZXIcmACpzPs/W3UlR&#10;3ckyPMq3JxQ6kvIdT9ON9+JV114orrzUXEvQ/xWv+/OF+kqS8WaK6Xa68X6G6UGB9WUplFRiS8oz&#10;vCi1pFY5wOgFEqZM6ioXUSV1aD7PmV0N59QieXyiUEgVA06VM6sGyRXTpQZWag9ooKjOEdaYgzKj&#10;T6zyVEvo8mo0pxrN5jA+KKkUSyzDk/Kh52nGe0nGa690l5N0f2Va7hY74ivQFBFZqvLW6N0y8Oss&#10;tB72270NnnAsFGlp4P6d+8/2N6T1/zkKW9v2N7z1f7KBs9p6bhuo3dChQy9cuBAIAI3cF24NxAa4&#10;0Wj0/78QW0NDS2NTrDEWi7a0eBqD4KszMxary2YNGO0hsymkVLoEdUhxuSU7y3wn03Q7VX8LUL7j&#10;JY/lXpQyLKPAlFJiy6hxFnIQG1WnZ4VmcAddEj0jMbIynUskx2trHIUV5pwKO5dUlE+WCOhSIZe9&#10;orgWKqqBCvlwKThXyJbWkoXgnSuypeSb4/NML3Mtz/Ksz5M1HMSWrLuerL3O4WvqSy+UfzyXn7+n&#10;OHdXfvaZ5kom/LCCSa1k06qwjHIkrdqeU+PMFTvLlHi1mZY5PGrEqwfE+ChApA/H3YidNRkxjQIR&#10;SBx1IqSy1l5cbs8qs2Xmm19lap9mGZ8WORNr2NxSNDXH/CJD/yTXBF7N1Bo8j08X8oliIV0Kvj0x&#10;VSnCONxaQtTI6Xq9X2nwK40+tdGnMrrVOkapJeVqQtaWeUTtkqoYsYSu5eNVPKS4wllYS9SL3VJl&#10;QMclFQ1YdCGbLghpfHaN16n2ONRue2tkR9gSbjVAawXL9H7OY/SfgGvGVuysDWLjkn4GIdDS1sDh&#10;a8YgbA6D+cgJWmo8NkPAaW5NIdpm9dYKtGHWKA52DX6n2m1RMCYlaOm3G8KwpQG3NRLWRs5KDvQP&#10;GphDiD1K2CK42Q9mQJvObQWlmjHrPDZzALa15jTgQDRwPX6n0e/Ue+1al1XNmFSMSeOy6D12o8/Z&#10;Oq9hbf8eGP2tKFuQy5psbrXvdXhRyI8RfoIK0u4Q64m42CiHeZFBN85l9mxF2VpdQenGABHxIK0J&#10;RokGH9UUIBv9WNTDNgXBUSLMwWdt+Q245Aat5m/cOtTgb/ur5/9ixQaOBrlE13TEy1mrtcZi40b0&#10;s4iXgt0kFzfU/3cyhEBTE8q6IrHY06QkIKsBoQpzATnM8Vr7zl369AdCmJNw2VAGSC3zlq5Ozi70&#10;tjRJjPpQLPYkNbnvyOFDJk04+duvKYX5D5MSrty/u2TT+uL6Wo3TjgV835z5Zcik8YPHj37304/y&#10;eeX3Xz0//s0Xc5YvFmhUdDhop0gmHGLCEbDADxk/YeSUqe6GJioUZhubbQxroWgtjPJkinGz527a&#10;ewDzBgh/kA03sKHoyZ/P9Bk8/FV6VghoCARDBVzuCPe31f8FYmuO9eg/pPfA4UBI9UZiRgfji8QE&#10;MvOew58sWL48r7ws2NKMuV17jhwZO3XqH3/+6QqHvNHovefPBo0etXn37m9On0ZdbEpuDkRTRz/+&#10;/Ort+zqbE2Hc7nDjia9O9Rs2auY7i4Hk4QpF5XoT4fbfevRswIgxRz/+zB1u8DfGYNprQagD75+Y&#10;OHO+0mi34yxEeYD0BmS4kROnv7NinSfSYobJhIz8/sPHHT7+IRsMltXWmhG458ABU+bMCTY3A/3G&#10;QRBOiqQD/r3vvlsrkWAulw3DwKCZeaUTps7ZvGO/N9xssmMWJwEk0Znzl3bsHjd97uIPPvn62q2H&#10;1+883r7n8JyFy0l3EGaBEtdw/tr1bv0G7n73fdwbkGgNMoPZE236/uzvPQYOufnoKXj6Tpp7B0DL&#10;9l17Dxox3h1otCM0kPtdgYbE9Nxe/YeuWr+N9UdDTTEwolCuGzdl1pudetx/muCLRlGGGTB8eM/+&#10;/QUyOZhyCdZFuT2s14fTDOPysG4vjGAeX6Cmtn7+goXT5y8BYq7OhoRaYuW1oj6DRoyePLOsVgR2&#10;wS0iPCGdFe7SZ+DHX38P3r1aiYrEyVPfnJo4YfKyZStcrIeh3R63PxxqePe9D8dPnFpZzcdJd1ll&#10;LUF74pMy2nfuuffQ4UC0weKEBFKZ1mA8/N7RuLj+qanpLsYF1HUcQory8j989yiNEUGXl0Zwp9l5&#10;ZP+7g+IGHTvyQdgbdpidOES0RGPdO/V4s92bftbvoTx1VfXCWlHAFdi2YduECVPKyqpIgtHrzAhC&#10;YBhlt0GQE8VQSqXUgiGA0tizR5+nT19SJAvawEB9Z9hePfu0b99x0byFOzZv/+Dge58cPb5k9jtf&#10;Hf/MoNCqwEriRJctWNKvd7/pk6b9+OnHn797eMealYumTUGNeqtCXpWXp+bz+3To2Ovt9iapwiCW&#10;hin244NHxvYbfOrDT0JswMRpXXaT2tivV/8l7yzNycxz014v48NhctzwsWOHjcHMMGJwOFVmWGut&#10;KCqZNHrckjnz5fVCyuo0ihWS0iqbVO2Ua61iZRRnty9bM234mF+/+lZVJ6JskEWpOrx95/zJU2XV&#10;tZjZ6tDqnDoDbrHhVhtkMKGcr6K1JC9vxqRJB/fu6d2tm1IqN+n0JIo1RxtGDR0+oE9cSW6B02RV&#10;CMSQyQrGnTxq7K/f/kA5YF5hqUYk8yP00unz5oybfHDLDqfWUFNYIuLVbF65elDvfq8eP4/6GsD3&#10;HIvEvHTkt9NXJoyadWDfsVhzTFCvNBuRrp3jevUY9PJp6qvn6RtW7+j0Vs9RQybGdR/88lHytHFz&#10;Fs1Z0afrwP694jKT01uDW0EkjFMIYdHqIYtNK1O4CYp0QrDJcnDnrqLMrJzkFA9OnP762/btXi/M&#10;zE15kWhQ6Q/vPdTprc6pCWngyTrsKIJQ4UjLp5+f7Ny1T++4IYuXrT126NDmNWsG9+krq+dLa+tE&#10;PJ5BKv/+s88HdevR5bXXV8yau3f9xvXvLB7ctYewuMzrRKxaLYOgWqks1tC4bvny2ZOnvHz0yIXj&#10;eoXCrNUqRSIpnx/yeF49ezp80MBrFy5YtDqNVCYXCr/+9NMt69YV5eTolUoa5SA23O6gnRBqttpU&#10;GotCheiMjN3ZuUO3uN4Dbl2/azM7wI1atmjFwnmLPz7+qdlgvfHn7ZqqurmzFvTrM7A4v5RAKbsF&#10;ao7Fdu89OGny9GMfnKApd32dCHXiLQ2xg7sO9urc6/DOg82BJqNMp6yT0Ta82RtNef5iwfQZ29au&#10;00llvKIShUBo1+kNCqVOJs9LTRvRf0DPjp1GDRy0e/OWNYuXLJw5a/G8eeK6OqVIfPTAwY2rV2/f&#10;sGHjqtXgR4lqalgMLy8s7NGx0+4tWxsDQbVEqhSLC0pKx06aNHrsuEtXrhq0BqVMuWT+wvb/fmvB&#10;jDmw2WFQ6VA7dOPa9dfb/TuuT1y3Lt03r1g5afjIgd17XvrljF2jRYxmwmrjl1XoJbKvj380cdiI&#10;9UuWxpqazQoVeG9VfKG4ThgNRD498WmPrj03bNgEZiixVH78o4/79Il7/fU3P//kC6vJKq4Vnvzs&#10;637deu9Yt+XC+SvvzFs8etioKeMnTxo1av+2basXzH1591Z5dhovP1PCK7WqJJjVSNhNqM2E2Ux2&#10;owW2OsEXTUAYCROtmW0ZGqUZjHWYnHql8c5f99Yu25DwLDkrJa8wqyQ9Je/W9YdzZixcsnD104fx&#10;erWlOLds+6bdwweM6N9zwN5tewU8QWVhuV6u/fjoR1PGTFq9bM2zhy+ePXx+6fzlSWMm9u3eZ/G8&#10;hSqxIj896+KZc8vnLwT0y8nvMuKTKvMLJNW1qqpqs0giKatQVddW5RVmvHg1YsDg9v96fdig4Tf/&#10;vJWbUwQoMSFjxbJ17Tv0aNeu/a1bd8rLK/PyCr777od27V7792tvbN287cG9h0X5RalJqYf3Here&#10;uVu/nnFgKrt07uKPJ3/YsXHDrMmTtm9YP3/GjD1bt61YuHDrug3zps9aumDh7CnT79+8m5mc9ujO&#10;g3f3H3693etD+w/Zu+fgmV/Pp6dnP33ycuWKNV06dx86eNiMaTPv372XkZr23TcnB/Tt1+mt9kP6&#10;D1y+cNGc6dP79eo+etiQezevq2USjVz68vHDXVs2jR81fMKoEQtmzXj24F5BVgZgblm3ZmDfXr27&#10;dXln7syvv/jky89OLFk4b9jgAdMmTxg/dvS61SuXL1s6edKE9u3bDxw4sF+/fl9//bXdbjeBTa9y&#10;WPRmvdpFYbyykrUrliE2G2qz4zanSamBjXajXBvzN974489Jw8Z3ea3j/Jmzfz9zll9d88M3p3p3&#10;6/H9N6f0Kk1JfmFcz96D+vZzmCywzSGoqbt24dKa5StXLFoCFuuvv/8lI7cku6D82Ikvl63ZNHH6&#10;3PlLVi1avg4c+uLk6ap6Ce0JI6QHJtzPE9J3Hnj/8Aefb9516PNTP1sRxgLTL1Ny3//46w8+PfXe&#10;R19d+POuSGUyw7TOioIVkydQrNu2Y8qcedPmLdhz5L388kpfQ5PRCUMUI9XpU3LyLl6/+de9B7ef&#10;PH2RkqYwmIBoRPuDJgjxRBpA6SRpJhAyOKD7z1+OnDh59qIln536rqiq2kFSQA4Eh0gfl0UUIsH7&#10;63ISlBXBEIoRyBRXb955+CL+8cuEmw8eVdYLDDaHVKN7mZJ2497Dh89f3nrw+FVqulStdQXCm3fu&#10;Hjp63B9X/7p8/eaHn3x+/LMv7z5+Jmn1SJVr9XYujltYobOGm7n/83IKK+49jn/wLAHcKyDV2Din&#10;MmbBktVdevU/d+n65b/uJqTmPEtKT8zMr5Eok7LyEzLyPjt1eszUWfnlNRKNKauoIi2vJCWn6FlS&#10;RkFFLRCxZDpLeZ341qMXaXnFj+JTqkUKIJgBCW3TrgNxQ0fffvwStL/x4NnFG3dBD4HmGBBLNA7U&#10;ytmmucsEUrUdgVz+vKo6mcluxhlXQ0wH4fUqPdiVGm1ivcWIUbAvILXYHG6P3OZQOWENjEotVpHR&#10;7G6JmSkaMNUQYiJpGwuE86AByAKNTfVaPeBYGZeZYqhogx7DwSEdimPBEODDPj8eCotNFiwY1iKo&#10;ygnpEEwG1ll/wAIeVyxGhiOIL0CEImKjyUqz7uaYiaSqFSqJ2eJpibkborCbRTwuKhQApZOhyYDf&#10;SuDe5kZQB4I3ICdLM5GQp7EB93t9zTE6GHFHm9wNzUwoCiRDnliGuLxALPc2tjgoFsiEgF9WL8R9&#10;gUBLzOZh9CRmZilvLEY1RaGAl2yM4NEQG2tCwwGbh/XFYuCoGoXo5gZPrAVoChYaM5MIF38t7IO9&#10;DNsYgn3s/55RNOgBShDV4ANaj7sl5G4OcanhWsOx/W0f4GNIP8sEPe6I39cY9DeFg5GgN+hlvSzt&#10;Zigvy/hdVNANiLNXCLkdIcbqp4x+gqMgaQxRcIPLGWFsAaItEBsoOW/Q1vhroAR1C+C04mtIgwss&#10;eBy+5sf0rUkPzK3ZRTk/UB8K+ByI5muLy0bZI1ycNcDXuSEDh7uhgA8at7UHJ/6/gXHWIBfljQvZ&#10;5oP0AdgYBApsa4bQ1hwFei/EmW74EaBa2kPgYghbADO6nVraonc5OGTNjxg9kJa1aWgr4Jh9sCNM&#10;gpbWIGYBqqgXBkc5lM3j1NNOkwtRebQCVFwBF/GwUglTpfTUmRmZ1aWAGL2d1OgwmRoWy3GBkhJp&#10;GBkgNZdmVCynWh1FWyE2PlZWh5TUIIW1aFE9USygSwV0CaAqV26uMyHT/LwYTatzFdW7i+rpIj5T&#10;XOXM5QyP0HIpyVPR/P9AbFLE50ADEBoywwGj2ctX4eX1zuQq08s6NEFIpvCwhDzj/WTVnTTt/SzT&#10;ixzLyzTD3WTtrTaI7bnqSrz2WoLhepLpRprlbrrtXqb5Yab5Qb7lRbEjocj8Klv7tNiYVGHLqMPy&#10;xUyphC0TkkXVcE6FnePUc1Hmi0U0B7pVOjIBH+xqSIHZo3CE1LagyugTa90CKVPBR4vqiDxAVUQG&#10;h7KhiSVoQq7jaar+ToL+yivd5RTDjRzHgzI4sRJPFRIlclcV+HUaWmSmdIjf7msESieQE6OBBs50&#10;rG2L/mfjYLCGhr/Rqv/a/oa3/m9v4JQ2oOzv3qNRzort2rVroBYIBMLhMDgMGv1zEaBpG6ft5LbK&#10;/9nWGGtpjDU3cdTQHIs2xYItDYHmqMMD2Vi70a01eXR6n1zJCGqhohJDRrb1Ybrxbor+Tobpfj70&#10;ogRPKsVSi9HkEkdqGZReA+fXo0VSrFJF15jdErtfYfEqTW653i3RskIRXlFtL6iwZ1cjBUKmjE9y&#10;6URrkII6pJhLKoqWA6qjCqvQ3FJHWpE1ucieBKjAHp9nfZFpfMiR+V6G6V6a8Vay/kaC5tor9ZUn&#10;mkuPVRefa66m2u6VkEmVbFoZmgLa5+nii81JtY58CVGuZfkGt9DAivSMAHFBmAchAgjuR5w+i4XV&#10;a2mpmhQL0Yp6qLQKyq10ZJdD6YBKoZRiZ1KtN7cYS8oBHdpelkBp5WgmD8uvJQpFdJWQqgSfkwiv&#10;kuI1cqpezYi0nH/o/4u3/wC3banKRVG/c+559wSPHsMR5QiIKCCIAQkKJhCR7CaKgiCgCEgSJIko&#10;KEjYwN7svNfae+Wc55o5p5Fz6jnnnHsfaabXaoy1t3g89713v3vvG9//1axe1Xr1MHuvau3vrarV&#10;AZjbwL0m6XYIp4OZra7ewKwm6XXR2nZWtWLuVsxc0drKaeslt1ILG60Ea6d4KyJbIdmNBTyTyb5O&#10;ooXYULgDCvoUBDSjE4/R6mndgO34bDeYUGyZPPUyQ/TZBBOvtIlT22SptWlkA9ikUpBEzmj82FAO&#10;XenA5kcGnUG3JUCDbY9puTQGRxko9EinR3fWYuPGBkhCm2im6iRUKDX1SktkFs4qvuOnxmQKWnlt&#10;zxJGBodc2BAN13UZAGToBE0jRdFIJ1TaxKcXRUqmUxQpGbrInstDBycmujZ0nLHv7gX+KPCG6DuM&#10;lfpOP/SmszVHTyw3gGIahMYAfX6BscEYhiaUjOPgcIBYtlGMwh1kk+iiqYs+9UxCi6IFgcfJ9GuP&#10;BYNKhpZaQ197Mt8dxuF+PzoYBHsZ5L0xItqQR1s/RBNI+yEcFMq1IBgeHZXa7fd/9KOf+fsvV3s4&#10;p5uy433qi//wje896A/29SD9zN//06/8xm+//Pde983vPcJ7Nuda8dGh0U/uPvbwc17yaz/yjKc9&#10;/2Uvfe5LXvSzv/JL527fhLG5zlBK5IM2cO+Jx37iZ5/+gt948bNf+Ev//ZlP+/03v/Hy/AwM/KAE&#10;yJ7LGnpPFN/zkY/89ute/7wXv+ThM+d6gsTarhIlpG7YwxEMzyev3fj9N7/1VXe95ebKWr7V+Zsv&#10;ffnVf/iWGwsro6MjI4gF3faGkeho0f4AIDlmvD9sUfRfgfr79Gf98E8+7Utf+06+jnvZUY813vln&#10;H3v57931qy9/2ee+8mVKkeGqz9+88cKXv+y/P+Ppv/UHr37uC3/1re9+1x9/4P2/+JIX/+hP/4/n&#10;v+jXXvWmN/7+H77pRb/1u5/78j/5gzGtGOFo/zN//5Wn/MyzfuSpT3vD2985s7LO6RbGS9H44HvH&#10;Hofyv/j4Xy9vFzaKtXf/+Yff+PY/wTgZzrPaJWU7+Nw/fPXXXv67z/7lF82ubjGKObe2/ftvfMsv&#10;/OpLXvCSF3/xa1+lVUUwjU984fM//vSnvfldf9KkyA5Dz6yuvOxVv/euP//Aaj43s7J8ZW728uzt&#10;d7z7/b/267/z3Be86IFjp9MxIrzGR0duPHzV6+76yaf//LOe+8tP/Zln/8AP/Me3/NF7Gj1atUNK&#10;NR46ffYHn/JTzwWz5w1/eG1xpdTFe4L89fse/MlnPftpz33+M573i+dvze7Um4V272W//5r//N9+&#10;4kd+4mmnL14HxRcaz1VaL/qN3/2Rpzztpb/5e/98930Xrt1+8Pjpp/7Mc/7d//5DZy7d5BW7Q9Of&#10;/uIXf+LpT//Rn/qpP/vgX65sbbtRPDw4SAdD2/NN2w2TFPTAlbWND/7lh5/1c8/+0Z96xt/83T+W&#10;20Q4OEj3jpa3Cm9+53v+4w//92997+HTl29++m+//LJXvuYTn/tSj5WDwUGHEg4Ojj720Y8/73m/&#10;+JNPeeon//pv5uaXvnf/Q297xx+/7Lde0eoShhPkSjVG1B4/feF5v/yip/z0M1/2O799+ca1Wrt5&#10;a272a9/4+s89+9k/9EM//IlP/PXy4srG6sY//cM/PeOpT/+bj38KbL+7v/rNz33yM5/+2Kfvev1d&#10;v/Xrv/1D//GHmpWmZ/rbq9tf+PQX/sv/6wf/0//2nz/zyc8u3V6q5CpYE/vy3375Z5/2s09/+s9+&#10;+MMf29zctUzXMByOkwCKrDtOEIbpZz/zhZ95xrN+8ik//cu/9Gv33feQodu243i+Pz8795o/+IP/&#10;9O//w3/7zz/4rKc+7ek//pT7v/HtzPY1VticX3I1o1GsvPn1b/yh//Rfnv3Un3j6j/7Q+95618y5&#10;0938rtzrLFy48Lbff9X/+MEffOGznvXeu95y9oGHWjv52fMXP/D2d/7CTz/9K1/48u0rM61KS2bl&#10;SqH64Q/+1e/85iu++Pkv/fM/fv0lL3zpJz/0cZmCTsi3GFVoktceO/8rv/C8X33e81/98t/+m498&#10;9Nbp83ixKtQ7ZL4iN7pkrmwR7FGQfvmTf/O2V73mrle++qPved/73vaOb37x79duzvCdHnKYYjmD&#10;FxxZ8Q3DkmWy3QbMXrv26t/93V96znPu/upXbU3nSPLcyVNvv+uuF/7iC970B6/5/F9/6u5/+uqD&#10;3/nuP3z28295zete/PwXvO21b3j42/es355buzX77te95ZW/8tKXPucX3/umtx379j2Xj5/4+Pv/&#10;4hee/jOv+PXf/I1fefFvveS373rtm9/x5j997ave/NIXvvKXfuE3nvmM573+tW8nMMky4u3Nyit+&#10;5/X//Uee9pu//qqvffnb60u5973rL3/svz71Y3/xaazBrM3vvOX173zfez7wyt95lWf5pmpFbqjw&#10;skAygekoDO+qxs7yykc/8Oevf8UrvvzZz9Z3tlPLMnn5wbu/C/+Ua2cvfOT9H3znXW/79Re+9E2v&#10;fePX/vHrO5s5xw762dh2oqvXbv/+H7zxB/7df/zxH//RP33Pu27N3MCJHoZ32+0my1CWqX/hs595&#10;0xte9xM/9qM/8kM/+L4/fXd+e0sVhVqpyJOkwnOLMzPve9e7XvSCF7z2la/80Pvf/8kPf7iyu0t3&#10;u0Sr1SgWRZKyFWXm8pU/e+c73/yG17/r7W973at+75Mf+TBWr2eex3a6Aoa7omQLokKQEkZYHI9X&#10;a/d+9Wu//xsve93vv+7vPv+l4m5xeX75/e/5wOv/4A1vf/PbX/QrL/7LD/zlzPUZokucOHbyTa/7&#10;w1e/4tXf+Oo34YH5whf+7l1/8p5f+9UX/8ZLX/7VL38tv52/eObiu9/xrpe98Nd//Vde8vpXvuaf&#10;v/RPvXIrtcLqVvGer9798he+8Hde/JKXvOAFf/yHd10+eaqZL9R2druVSqdUkinq4okT73jDG3/1&#10;Oc/9if/6X5/7jGd88oN/aStyp1atFfL3fuubL3j2s3/zxS++cfFC6rnVXO6xBx986a/88mtf+Yp3&#10;v+Pt77jrDx/53r3HH3jgj971rle/9nW/+fLfet3r3vC2N7/tlb/zyne//Y9PPvJY5kZYrd0uN0LL&#10;8y335pXrH/iz97/811/+0ue/4EPvfk9+eXUviBxBgqeUa3erm9t/9d73vfetb3/rH7z2Ha97wyf/&#10;/IOP3fu90tqGRtFryyt/94W/fdOb3vSOd7zjT9/znjfd9Ydv/MM3vfd977vvvvsqlYpjWhxFE81O&#10;u1Q9fs/9d/3+az/2oU9cv3zrCOzYLvnR97//q1/429bu1vqt6ztzN3MLM/XtNa5V1RnC5CiDp02B&#10;FVlBFWRTNWzNsjXb0Z3ADmIv0SVDl8z/8AP/8dd/7eXvuOtP/vy9H3r7XX/8R29+1wf+7CPve8+H&#10;vvSFf/rwX3zi1a94/bv/6H2hk+At6s2vf+vnP/UFT/dG0VDjlOpu+bMf+/TnPv43X/rc33/v7u/d&#10;8817Tx8/ffn0xavnrtRyZbgtG/NLl06eufdr3/zG3//jI9+5d+bC5cLKeitXpMsVqlzGC6XW9k5+&#10;cWX56vVrp86df/TxnZXNM8dObq5ssSS/trK9tLjRbKH4qDdv3pydnV1bW6vVapIgmLrB0UytXFlb&#10;WlldWLpx6UpxZze3vjlz9fqx+x/8jRe+6Ddf/Gt//ZEPPXzPd+dvXO/VatXdnUm003xpc+dbX/nq&#10;X73vzx+8+57txbXthdVWoXqYjHa2C4V8pV5r93okRwuaYviOn4QJjRMsSXEkTfdwot1lMdKU5MT1&#10;DJ41BE6mSaxerexsVne36XbTFPny9mavVmmVCttLC7m1FbrTUhiK6bbwRnVl9tYf3fXGT3/sI9/7&#10;9rc4Etsb9D0LmmGODg983xdF8caNG8985jMhFQRBEhhTl0msI3LUP3zxC6cfP86TNJwATzA8zvAY&#10;K+CcQskGp7uS46t+4oeR63uWY2sGWs2NFyWWFxkuCUIoERgOnh9FEB3DDF0/9gPVCiXdEzVXd+Ig&#10;3UuGR2G274QDLx7ZYd/0UsNNINXdWDZ8XrWdeOxnB3Y0Eo2QU13VSaDETfa99AAAGSscaW6m2AlU&#10;aW7qJJnfH3r9gRVBNx9qXiDZDqvpvG5KlmOGsT8YRuO9YDACAcXxVM9XXV+2XdG0AZC3kzQYjsLh&#10;GJoCAU43YHeogtbsGN77WPcC2bR5VWdleBI1YRLuAPKMpNKiAoC8qJuqjaKOatC45UCmRVDxaP8t&#10;f/yu//KjP37u6nUop0S5Q7E4J7CKxmvmdJKpFfR1N4G7BNDsCFK4V6B4iLpH8mqH5P/kz/6yCCZI&#10;jMKYBtmeGfYl6MzDPoUiLAx53T125tKZKzclK9D9FEqsaKA4kWB4ACiETZDpHx75/T0nHXUZCVSy&#10;N73j3f/jWb9w8eb8tAVIg8G+bIduNtaiTPZjzvYo3SJUg9RM2rBZ01XDFKr0uG8kAy3OlCARvZB3&#10;fN7zed8XJoAM73mc67IOqOgpQpYZ/YE5HBqDgZqkUhhRpsnYNuwlRRGUgIA+gRInUhii1jxP8API&#10;A0Qo8QMxCOU4UdNMy/oAyMCOUAKABlnXo0yLsmyQVBI0A9Qd9u1+aqaxEUcISWQmMQri7yPqDUqs&#10;NAEBp4/oNncwttK+FsaKHyp+pIYx5CGNDo7CvUNvODaTTA0i2Q+h0IgzOQvVfqQNEmOUGuMMYYQA&#10;JeogVvuACDL6MDXHfWt/YA8TFDB0QqLdwWQJNnuUenuD4HDk7w+dyVxRCwU9QP4EKOLBCLFs0dEQ&#10;4O9l9gD5piG/ATCdJvxatJfFe/14L4viIIx8P/LDBE0UjVCzyOdAH4V8aBK+ysYm13foxCRjg8lQ&#10;HAPkvzah1eShC5hOF0UebVN+bcq4TaaRTiOKTnm0qUsaItpSYzonVBxOnNEmcUWfoNIQGQcZKIfa&#10;6bJrU2FIUeEkQsKUYqMnM0+JRAHQfbBhbfnAE/ccJtWwQACLEiEBwCVMobCRQngCl2jy0AbwYHJO&#10;zE8hQ5NJoZz0RRCgApEOZSqQkHBoML6Gp3Tdaa2Ic5vqcjPYBTBeQ4y6RsRqAc04oEk3O04N8xtk&#10;1KaiDhm3yaiFBbW2U66Bda9vt7xCw8lVrc2SvlbUV0rGasVaq9obW8GlBe3EDfaRGeH4hnm5EN4q&#10;eLPb5o1t5UZOn6maiw1nte2st+y1hrFa15fpfo8ZYPSoTvQr9Xhh17y2ID18k/7edfY7t8R7bysP&#10;z8gPXeOPXaYfukQdv0w/do08doM6fp0+do169BL5wEXi/ovkfZfoB+bUkzfF4zfoY7fYxxb5s8vi&#10;+SX2/Dx1ZgE/v8ZdzetzVXcFUDQXdpSZLenmtnwrp82WrMWKswy1G8J1AJS09RxmlXpOsWPlW/ZO&#10;18u3gq26s5Yzbm8pNzb1q8VgtpLN54KbS+qZW9zx6+wDgJv0IzPcsWXhwpZ+vWZttPwdzKlTQVuN&#10;JGdoJntp/3AwOtwHHBwcjMfjNE3DMAyCIIqi7ye+Dg8Pj574Tad8Qvn09yT3haaVTqqezMPvzj5H&#10;R1AIkiCPeLvJD1Fs3/72t+EYcMjpwUaj0TT0wf+jFJuaaIIv4m4Xs9sdr9yw8jl5aZ2ZmRMfv8k8&#10;epV46Br1yG3+5KJybkm5tChfXJOvryk3dqS5vLpY1zba9g7hlCivMqXYcL/adUolbW2Tub3C3tgQ&#10;b5ec1YK1nNMWEcWmLBUmFFtF3yg4S9v67Kp0fYm7vMhfBMzzZ+fY0zfQo3PsBj2h2OgHr5L3Xybu&#10;vYTfc5a69zTxnbP4PZfZB2fl0wvauQX+3Ax1cpm5vCXfqhlrDXuzqW8BMKtA+VXZFfVQNVJVjxXe&#10;Jwmzg9ZK00oVbbOorG3Ls4AdYyZvzxf8+WKwsG5fm5fP3WZPL0gXNvRbm8bMtja/rc+XrI2SuV7W&#10;tyrGVs3YhfvTdkpdt9y0ENpmpY2WeJvMElVrLaWC2y3a7xFhG61t5xQAZXsnr2/kzELZQxFFW3Gv&#10;GRKNgGgHbDcSsFjGUW+ikimKdUCjFdnQnNCOz0zINbYXclgkEJOQoGhy6MQ9bTIPdEKxTQKAIoFE&#10;nALEpv5uE0nEsnGjafQDBU0jTSRiAsTuDdASbGRfIVKJzGR2pIv71nQlOOShlsoMgsJlKgetwblN&#10;ZoNSsQT56bJr0xijIDlh35Dz2mSWKAIZiFQo0dD9QYfY16dgMvTxQRxa2tDRx54z8gHe0HMHKKo0&#10;jBZo5c4nKDZ3AnMQIje0zFNTFwAZFP1gGKIvOXcotlDPfB1RbBMkLuTNfuCgbz5oUEGebolr9ScU&#10;22QqqL+Xhgf9YD/zx+n3U2xTQN4dxunBgew6D548+cKX/+YrXv+Gh06eLrW7yf7hTrU5t74tmN5G&#10;sfYXH/+bl/z2q579Sy/6vde/5dTNa1WKEDwnPNw3+slX7v3OU37+Wf/hx37kFXe98eT1q6xtmIPU&#10;GQ1IQ8U1OTs6+uw//v3zXvLC//3HfvhNf/KO1eJucrTnjwa0rqqBX8F615aW3vjHf/ybr3ntC379&#10;ZR//wt9+4/4HBC9Ij44Izch1us5w7I72Ls0ufOKLX/rpZ//CzzzvBW94+zvnN7ZBSQr6Y4wTs4Mj&#10;E33acoZHh9nRmNHkDkueu37zjX/0zre8689+69Wv//yXv3n++kKpxWwU2h/6xN/d9c6/eO1b3vwX&#10;n/j4pZlbXj+L9/euzM3+4Tv/6Cd/9pnfffghIwxwUXj3B//i9974hhOXLs6srvzlX3/yLe96z1e+&#10;9R3J9jBe0vzon++5/0W/9bvPf9FLn/urL/qrv/kcp9t20pcdPz04euz8JSh/7Zvf8YM//lMf+dTn&#10;FBf0PFdxYODfn13d+t3XvPH1b33nP3z9204ytOLBpVvzr7nr7b/867/18t9/1Qc/+YnZ9TXFdZZ3&#10;d973kQ+/5Hd/5xWvey2cxjOf/7wf+smn/NSzfva/PuUnfuR/PPXnXvCLT/mZZ7ziD974prf+yb//&#10;Tz/8n3/4J24trMfDQxb036AvqM7n/u6ffv55v/ozz37B+z74sXy1k46OKEHbqbfO3ph523vf/9q3&#10;/dFr3/aOf/jWt1fyJc60//RDH3n929/5p3/5kc9+5atfvee+U1dvHL9w6S8+8am//NjffOBDnzh/&#10;ZWa33Kw08fWd8he/8vUPfvTToOl+8jN/95kvfuU79x/7wt9/7Zv3PKSATuxES5ubx8+c+dJXv/rZ&#10;v//S3d+778bcfJeknDCKsr4fJ44f6JZN0uzK2vr9Dzz0uc//7Ve+8d2HHj9b79GgJbOqDUowaL2P&#10;nbvy9J9//jOe84LXv/WPz165JVuB6sagIofDwzTJPvLhv/qRH/mxD33oI4+fOP2a17z+WT//3E9+&#10;6jPVRsd0Ak7SKU6iBfXYiXMf+9TnHzp++lv3fPcjn/j4brEg6drffO6zH/zwhx5//MTnPvv5D33w&#10;Q0/9yaf+1H//qX//A//+mU99xu/8xm994a8/98VPf+FD7//QH73lnW949Rte/Msvft7PPe9bX7v7&#10;1LFT3/jHb3zqo5967ated+/d36vkKrmN3I1LN77xT9/8+j9+/X1/9uff/va9a2tbnQ7e6xJYj+I4&#10;SVMtmubDILl69ebX//lb3/rmd++++57l5XUaKnm+3mgUC4X1tbUH773vg3/2/g//2Qfu/srXAs0M&#10;VFPnxGahXNza4Qm622iePv74b/3qC777lS95Ihdr8vrN64BuLrc1c+ufP/e5K8cfW7txc+Xq9Y1b&#10;t3dmF1au35y7cPnhex5iujRP8oXtoiYbsZ/Mzix85lOf+/hHPvH4oydUVun7mdhhZIwzSam6mr95&#10;6fLirZmthaXtxeWducXC0hq2UxTrHaHaqi9vQL6vWtu3FxYuXDlx7wPf+fI/nXnwYThKdXObbXUk&#10;gpRJSqZolWE5HLdkWaJpleMcTSvv7CzeusVimAQ2Zg8r7ewuzMzMXru+fHt2dW4ejlja3N5cWJq9&#10;fPXGuQsrN2fKG9u1rd3c8uralZmVSzfnz12ZP39l/ebtwuLq9vzS0rWbMsV1yvXCZrG0XS7tNLdW&#10;S6sLhbXF4gfe/7Ef+5GfXpzfZihNV8NaBTtx7IKuBLrk7/WPmmV8d71iyUEGirm35xsphTHHH3nc&#10;s3waZ3zLC2xfYXmBYmxZFUmG7fZEgtRoWqEoCccAkeGs3JztVRvFje1r5y7lN3Ya5YZrOKqkO6an&#10;yKbAK6YVGIZXrrZv3Jzf3FwnSdxxLR16PKLXbjdpilBkkaOpZq26vrK8tryEd9qh6/i2xZAE1eva&#10;qmprKt5uVfN5rNkUKApQzeWwRqNXr9fyebLV8jTNUVWq3X70gftX5+d219YapaKv65YoUs2WLUoq&#10;SVloiigj9nCdZkNVMyZzIdMw42meIdhOo1vYKUic5BjO7uZu7MWe6fG00Gv1oFaXDUgL2wUeujUw&#10;I0k2t1OoFKpQ2CjVr56/ovMq0cR2l7fWZpebuapCCiLGtnLVTqlMtVqljY3d5WXIkI1mdXsHr9WJ&#10;RiNzXVMQYHN3ZWX+2rWNuXlHluHxaJXLTK9HdTtLMzMbiws8QUg05RuGLgjbKysKx3q6Xi8W6F63&#10;sLVpuR4nSu12h6ZZx7B5mmN6ZOIEpqDi9U6rXNc4KQ2g07d7rW5ua5fv9OhGy2R5T1KELgZ3w2A4&#10;yEQaWNgK5OFGyTgiIqEQhD3bITG81WrJMpiNgeXYigY3wIAf/OUZtt1oNvKldqlK1tt0s5sEmcDI&#10;MiNwONPMF+hmS+y2dhdmcwu384uz9a1VulFWKMxgSVNgHJnXRMVQdEszEVTT1izP9CM3Ohof9Zr4&#10;77zslTcuz0isFjqpa4Sm4oLJaOmhyMFYun/90u23/uE7Hc1P/D7dZbAmcdA/sGVLwDlbMrvVtg8d&#10;rhPbqlMr1ACNYr2yU+rV2qUtRGnBObMdjOviRK3VLlTa+VK3WMHyebxQwAslvFDs5AqNrZ3S+nZh&#10;ZaNdbqzPr3QbPUM2a/BfLdYxgm+2iEKh0O12OdRv8SzNUARJ9LBeu1PJFxmCquQLBfj/rm22ytXi&#10;1u6f/+l7v/etbzSLBZ3nqE6L7rTb5fLuympxY7OwvnXj/KUH7v7u8e89uDqz0MiViVpHJrlWs9ft&#10;EATOQIfJM6LEy5qsGapJ9XAaJ2iMwNvdTrXeqtR69QbZ7mD1KtGo4Y1at1puFHK13HY9v9ss5gsb&#10;a9PN7eXF3dWlVinfq5WhqpbfuXHx3Mc++IFrF85urS6T3RYPvTBFMhTpmAaGYXBp8N//2Mc+Nr3S&#10;drPCMbjvmMsLsx//yIcXbs/AoSu5gkCyAoH4NQED8AAREyVcVARJ5kWJ4wXoAymGJSmWoBiCFFmO&#10;pxmOoqFc5gUQAxmeZnnVZiSDEQ1J9yzolpKxEw50JwaoVigbvmIGkEdcm5egQic1/IHmprzmcaoL&#10;GTfZ9/uHZjCwwpEdj+1oZAQD3evrfh8yVpS4aR9ghrEehCj1Q8l2BMMSLVuDDi9OvWwAmHJwUxpO&#10;cTzJcgCQd5IsHI6nFJvq+bDjlJ6bUmxmEOluIFuOoJm8agiaIRnWE5s6K6uMpHKKJhqW6ngwYrOK&#10;htZuC6JqpxeP9v70zz/440992sUbt0TDFnSTh15KVnsM16VY2PSzIVwyYtbscIIIlAq4UaDMiJrL&#10;SCav2MdPXaQEPRocwi0CPUf3E9H0dT/FeRVeFNkO59Z2pitvgEbhJHCLhpqHylU3ArFodARVTjqi&#10;ZUO2kV4B2uPb//QDT3nGz5+6dAPkRcsHyWBw4GVjEFaCRPIi3vE5y+NsT3RDJUz0uG8PxgBnsAep&#10;lY2MFBFtapTKUSRHsRIDkicQy9PNJNHS1OgPrOHQHA41xKPFEsjHsQpViH3rm4OBORgCEGsWRWIQ&#10;ACADAlCCxCbMmg7oDyBFLFuaqWkmRdAUghhGADlOQMAajYO9kTcaOP3MTGM9DrUwAKihb2UTWm2Q&#10;ucO+i1ZoyaAEhfWPUy1M1CCG1EigcGDDo5INgr0Df7Tv9EcgoPiR7IUgo8fpHX5tnFl7A4A5zvRh&#10;MmXWlAkgDyXmuG/vD53D0ZRWM5CTGkqfpNi8vX5wMAyfpNgmQUXdvT4YQWDpTCm28HAAACvGGcZg&#10;qoDdZE+sJxTrYJxG4ywcpVmWpGkcpaBwRuEwQRTbJEiCnLqsrxO+SkcGFZt4oPYClYiN6VRQJtKm&#10;U0EB3GQ5NjZGy7SRgQJ5OtJgEwBiyO9sgBZQYzMU1mDqpEahkKDqBGjq6GQtNoPLLL5v8QN7SrpN&#10;WTlUNWHZIH1SYErJQRXatz/xO8k0dmAII5sfoYXVyEnIAipWGIQ7/BoTIdChjBYgGtpi34RN0kds&#10;Gg+2ZwzXJVMovgEqmQoDxMTmQgNPqYrZWORm1uTFhr/bCnN80JZT3E4FM+YFn6AtMORraKLoE+h6&#10;tTYy/4s1c7eqbzfdXNPJNZydurNdtTer1kbFAk1rbdE4eVN45Ap5/zX6oSXl7LZzNefc2jFv7Gq3&#10;cvpMSZ+vmIt1c7lhrjQMBDLt4HGrHeWqzsa2cWWJP3ODvvcK9u3r7HducN+9xt93hb33IvnABUSl&#10;Hb/CPD7Ln5oTTs+Kp2b4E9e4R68yD19hH7rKPTyrnLgpHLtBH7vJHF/gziwJdyi2ReLCOnctp82W&#10;7SVAwZifUmyQPkmx5dTZNe7qOn8NCtGadF6VDKq4W+p6+Z5faPlbVXs1Z9zelK+vq5dz7kwxvr3j&#10;31jWzs6Kj1+l77/G3H+LeXROfHxduZJ3bre8nV5cwN0GE3a0RHZHVrqfDQ6Ho4N9wHjiX9bv95Mk&#10;iaIonPwgM10hbTiZxPn9hNqU9fq3v2nt//IHtf8zxXb33Xenaep5HhwMDjw9/P9dFNvh+OjoCYpt&#10;D7b2D/uHo+wAejFTCkTMbrW1asPcrek7BWVpm5+dk87cYh+/Sj5ylXrkFn9iQTu3YlxeNS+va9dW&#10;lSub4s1ddbZurLfs7a6Zaxs7hFvD7GrXKbbMfEFZ2ZhQbJvi7aK1kjeXcvq/UGwVfaNqbBbdpR1j&#10;bk1GFNsCPATs+Tn2zCxz+jpx7AZx/MZkLvEN5pHriGh7+Br10GXq/kvkfZeI+69SD8LTgyIesKdm&#10;mJNL/MVt41bZXSlYixvirQ3hVsla7aUFOiCElFVGvNhnibDVMstVY7dm7Bb1tZyyvCnNAHb020Vn&#10;sRKs1KLVWfnUDe74Tfbkonpx25rbtue3taUtdbGgbwIq2k5V323o+aZZaJvFjlXqutWeW8XcBoCY&#10;LIuImQ3MaFBumw0xOu4QQXMaEqHm7RaNjR09V3IrzbjXSfF2TDVDshWw7ZBrelzb57vwL4hkMpGp&#10;FDmRMX2lFyKvNESZpRIAMshVbRJplO6jSAjMJEABPXU6m8QJZe9EEUXLsU33ggzITzFpVmWHGjdC&#10;4RHokYb814Ya0ZdxaDwRQQZNLIVdUhTNgO2rXF/jBxoPaV8TRgaUoDXXYpFOJDZTOCQwiTEKO0L7&#10;sGM8CYaQymymkp5A+RIK+5JobN/gBiY3RJD2HHHsTL42WNrA1oeOPURc2zTejT9EYXE8SEco5kCw&#10;l6LZnf1Az3wt9dTU07KJL9sg9PczF8aYEQxLiINDLNsESuyoiQslaLooCIwTY1JoT2IdGKlnZQEM&#10;S8FeFh70ATDwII+5SXSeOyzbALFskmclh2CcHmmRH4xHyeE+b5kwKttZn5CV9PDIH44lx08Okd84&#10;bFojGOMjzrVo25BCzxikUOLsDRs8ExztQ14I3PjoyBxmHVlgXWsA+TTUwfQ/2gv2Bryts4ZmZ4k6&#10;GfvDvT3F97Ojo3DvACStNGuwTHh4kB4dib7HO7YcBpLnSa4LMnoUaaB/uC4pyarrDY+OAHCNk69b&#10;oezbkmsmh2NoR3IdkJc9H/QG2Q20IHX7+3rYh/OHWn80lD2XMw3JtfUoNJPYiMNof4z0kiSyUhjL&#10;U2/Yh1sBwnaW8ZYVHxxQqur0+3oIqkYA5YAWw6h+YEQxo+vR/n4wHhsxUuCMMPIHQ7ilsuMyKijJ&#10;KJwTlEMhKMFu1gcBFWyrFC3QBu3A0eGeqIEHGg/cEziB9Ojwo5/7zB//+QdqBAb7dnkOzhkkQTeS&#10;LbS0sGQ4X/v2Pfc98phsul2KY2VQdnUvHdhhqtq+lwysIKFFleCkFk1zhumPRnCr4XZJjgtXxBkG&#10;Joiy5wmWBYWkLMNRvMEg2tvz0yG0wCmGG/cBuhsG2UhzAjhoNNjjVANqoRDaD/tjOLRoguZqG75v&#10;R5HpQ5XrQ2d+cODHCcALI8vxNN1UNcMwbdv1NDtAJ2l5vALPgQ/tKKbLyUaQjuLBXtQfQ+OK6UHj&#10;8WBfAgW8P/7aN7/zrOc8/+LVm/3xYTLYG+4fuXD0pC9rJs1LgqwxvNRo9wiai7MhmDUY1lZU0fVs&#10;gWM5llZlmaWoarH0vve897FHHtUl5Wj/qB+mR+NDskOASZz4UeyFkPmTt79zeW5RYgVTMQDdRjuw&#10;vdDxRYYHMDgFYhIvmqrhmDakKtjwig553/Y8yz3aO5R4CQSgRJe1OIgt3eQYCkzVwLb2+n1bkmu7&#10;uW6xFIJZT8A51blWR+j2sEqV6/YUhunVao5IM60KUSkQ5XxnZwsv5OhSsbm21lxblxpNslTevjWz&#10;duNmZW2drNYUgqR6pC6pcDgNUlXnwMojKMhInDjOhgMwQihew1m5R5OFBrZboTstZK9Cm7nd9s4O&#10;li+w5apYbwrVOpkrUIUSX62DNc7V6lihuH17try8BqhtbGPFCtfDNIZVOU5mWYXnXMPQREGkafgH&#10;A+ASuuVKr1bpVEp0u6WxjETiYLvDgYhalWk2eqUiXi6L3Q7farV3d+sbG12w/7dKdL5G5Mr1lY2d&#10;23P5uYXa5la3WGQ7GNno0D3KEHXXjB09cow0cIb7e0fve++H8B4nCaYs2aE/2NksWTqomaYuu1SP&#10;1wQ7slOJ1gRSVlij3cJXljd1xRJ5FTqhQTKEhzKGp9ow2R7G93qpZQ0cW8J6ZK0iY10FJzq5Al6p&#10;5pdX1mZm8VpdY4XQdExJFcFgpjlVVCzDjsM08CNBkOEp0ExNViV4QEiaABAUgRG9XGE3X8w1WnWG&#10;ozkBzHAcJzEWZHpdotdlSUIRBFUQOJIg222i3RYIUiBJHsepVrtXrUFq8kLf9fBuS0OXKmoCZwlg&#10;6vfoWl3GMKZWF9pwJ9tYsdTK5YhqVaUpX1GYHiGQjK1ohiBT7R6aFctwRKvTLteYHq5yAkCkGA4n&#10;UaDSZrtVKIs4rdIcVm3UdvLtYrVbqdd3ixI0IqmeouucqDK8JSquokNqsCzcMTgTvtdVKJJpt7Bq&#10;RWNovFrVGVqjabrV7FXK1a3NytYm5HWRx5r1br2KtxqdWoXudaBE41lDFHSBpzotlWNkhmpVSiBT&#10;y+cIgmAYhsRwlqJ9w3Y1U8QoutXl2hiAanSIWovHKTgThROIVpdvdZlGi293NZK2OcFiebGL4aUq&#10;lMDLBYAMlEhdXGj3uGZHYBlF5GVJEHkWbr8kwz1lSQo3dRWqRIqSGYaqNysbW1i+5DC8p9umpDFt&#10;jG71FAzrFgr1tRW+Ua0szZeX5psba0y1rGKYRdMOLwSyAq+8baCwJ7ZhW7pl67YL3aIT+na4sbL1&#10;z//4LYmDV9VmCdFUXFP1LN0P3FTktH6612lg3/jq3aETGbIZe7GtWrETGKKm87Kv2/APjSw3tgKD&#10;V5v5artYp5s9poXB/cHK9fzSaq9YUXHKoBi+2e4VSt1cHi+W8PwOgMjv4vldbHe3t7PT2d5tb+0Q&#10;5TpWqkoka0saTbJ4D7oSDsMpeDINRfZAB5BEGuthrSbWbOKtFtXpuJrGdLuNfKG4sUE1W0y7c8/X&#10;/nnm0lmu1zQ4Cq+V8GoJqxQbO9vdQr66sVHf3Fq/cev22fO52UWiWCGLNSxX4khWZASFl1VBVjgR&#10;XhuJZhEoRqIZmaIEnGA6HaxabcGt3t3BSoVeMQ8gKiWqBh1jqbW7XV5bqW9tQKad22nubAE6+V0A&#10;ZLBScWPm1n3//LXG7g48h/BwYvW6QBCmrDiaRvZwQ9E8x11ZWu50OltbW+urq9evXXv4wYfe9973&#10;fuZTn27VGwovsQR0HwoCr6ocvFSSRAkiAW8fxzHwEt+BwMKbjSByPLz6LM1ARhElVZIlXuBoBgpF&#10;xeREDSBrNqhRQTzwwsz2Yt3yYeiQVAugmTB6RG6QQpVmh4hoswJBtQXFhk0n7HvxyHATO8i8eAh5&#10;JxxYfmp6CcAKIjdOAZCxgtiN0YppkJEMSzJsxXINL3DCBJVHqR3Gph9CiWZ7smnLBrSPAiAE2TDq&#10;j7ykD7Wq5cqmo8Jj64UT+Uj3AhXJO7CLgiaNeroLJSBmC5rJqTqvGZJpa65vBlEwGIFiY0WJZDnR&#10;aO81b37LD/74T9xeWeM0A3QhwbBA+UGEYBQrjoc86XQbdBhQMACgWiiWNwXkedUEZYCRNNXxp/HT&#10;DS8SLVeA3jhKWdUwwgQyDXjmg1hHC/WmdpxBqvmR6oVQaCd9yAPi8QEIZwdIDaNl/dVvevPzX/TS&#10;U5evhaN9Lxspju8kffSt1PZBo1M8H1QjANLu4tjJ+t5g6PQHkLHS1IwTPYr1MNLCEGCk8f8SSugr&#10;ka/FoNWD1t13R31rkEK5Pchs0Jn7dwB5KHGGmZklehKqka9GgZ5EsDkRSOzRwBr2jX6mZ6mWJmoS&#10;TzHd1FKUsYYDZzx0xiN74sLmDBB9hrzYkkiPQfcOjTgCBdIfD4O9ESj53nBgZymUo5mkvi8HcFCw&#10;GlIXZEAD3Bu745EDMoO+mWVaHMmgdSOZyEgTE/TtEZgbmbPXt8eZOUy0LAQVSksDLQOExiBCfNle&#10;5h0M/cORDso/FAIQv/YvIUSDw1H4xHJs9jCFEnec+fsDZNQMArBo/IM7E0UnXgjIHcGd+LK5/WhK&#10;sSGM0uF40B9m8SABIGNqlJijCFrgY4uLTDYyudhiQoNwFdJVmECfRjPgU1MeutpeoI59sW9PgxtA&#10;OeHLuCeRvjxl4gDKXgCQxz4/sOlYxycRRXFf7nkiYLooGzVZZE0cuiCmHUbSyGNSA7m8hSpUocih&#10;KQKbonmjXIYWa+P7iIlDbaLZXXd82SZGMZoIRcFmIJKhxMTIruTRut7aNKgoGylCoovQYChjFtsx&#10;KMxmaV+CTajiY42byDCBjEpCBa6LCpV21M2phVvk5XnuZsleq7gbTNAQ046ZcQAhJsCcb7vlllPu&#10;uNUJKm2n0nJKLbvYtAtNq9C08y2n0PEAxbaXbzq7dXOrqm/clh++xt13ibgXcIs5viif2VCvbmrX&#10;dtVb28rNHeHGJnd1k7q8Tl5cJy6s4xcW8evzvas3O2evNk+ebz5wtn7fycbdJxvfOtn51qnO3Sc7&#10;3wGc6dx/kXjkBndmVr64guZpXl3WLy0oF2akkzf4x67zx64Lx2akx2/wx25Qj95kjs+zpxeFs0vs&#10;uQX6zBJ1YZ2/uqvOFM25gjEHmW355pZ0A84np90uWQtlexEK17grUzHSq7Bxk0ubTFwn4hIeFZv+&#10;Rtlc2tFurgmXl8SzG9rlLefKmnlhXj55Wzh+lbz/Ov3gLPf4snJ215ip+Eu9sEikVcrtcBFuJLo/&#10;9vr7w+HheHxwONqHP//yGwwGU3c23/enRFscx0mSTEMRgMDe94X3nNJf/19/U8l/RbE961nP+va3&#10;vw1HchwHjgTHgAP8/4Fic0a2HMn4hGKrG4hiK6rLO8L8nHQaUWzUI9eoR2eEk8vGxS3vxm54e029&#10;uixdWuOvbSszdWOj4+50rVxL227rhZaWbxq7gKK6us3NbYq3c9piwVoG5A3kyJZXlgvaCoooam0X&#10;3eVdc35dvrHEXUKxDuizs8zpWeYMotjI4zeoYzfp4zfZYze5Y7cmuETed4V+4Drz8A3u0VvsYzPc&#10;Y7Pc6Tn+zBJ/cUO9vqvPrUs3FsnLi9TlnLrQDHdIr8cnjDLipQFLhO2WValbOXgrKuZGUV/b1eZ3&#10;1fldYy5vzedtwNx19thl8qGr5PF5+fyWNbfjLOwayzs6nDDIb1b13ZqZb5rFllVsmwh40CDCJhW0&#10;yaAN7yHptCinA2CCHh8TbNojw3YvqvWiat3PFY31HT1X9qqdFMeGNNbnOgnTifhuxNdtuuEwbQ+x&#10;bHgkErFExGipNTQndDIVlM6Q9xmOXNX4HlqUTSTu+Kkp7EDjhmiRNX5siPuWsGfCJlpPDa3jJoEk&#10;gMoQZYaQoV2gTW6k8yODGevMGFKDGenIlw1NOEVE3pSJ4wbaNDAoP5i4qmWqNJ7MDJ2swjbl1JgU&#10;0Wp4wFNwtimKeAD5ns9OSiTozlg0S1+FrpDJEFAv+URHib4nhLIYaWpm2SPP2w+jvSwaZwEMBk9Q&#10;bIgF20cUGFoxbRiZgwBGCHMQTiKN3omq44xiexihcAd3Yh0Ek3XZJl5sMPxMKTYojB1E1aGF3jzE&#10;svUDGJnCg358NJxSbOhb0CT6wR2WrR96oyzah0E30+PA6adGHCq+nx4dghpBKSryIQ8iBVS/o6Ng&#10;fGCnA2OQmkMUWTw5OmIck3Utc5AKvgMlchz4h3vx0SHn2SAWHR1iqqSGrpVFRhLIvm334/7RIVoV&#10;wnMk11FRRNFYj2M769vZQPEDUlG1JKYMXQp8aD/Y34eh3coyxC71B5Lruv1+vLcPWpqX9ePxnmBa&#10;cFH+GNQFn7M0AG/pnGkItsUaphmnJqhNXkhIepeTBSvQw77ie3CZoHBML1YNPN4ycEksdTuQwr4A&#10;O0NxTuODPUbXrCRlDcMbDqeIDw5AzYr29+0sC/f2gtEI1KzkEG5X1CDJ/tERIUpTTc4HtSzJ4Gzd&#10;rM8bJiiUaP6F5ZCSbISx7Lh6ECG9U9fgbGXPFR2bM3XWgPNHl3Df48cfPXcWTg9OBjbdQZ9SZRAD&#10;XZMWVejkCE564NgJWlJB7wTtEzJu3AfFlJV1KAG1FWMEkNTDkFZV0bZ7vBCOx3AP/eFQsGxvMFA8&#10;r0UzPZ4HATVAmqWdZsnowEsGsCM0JWgWycvRYM8KEshwijHVff10mI4PnSizw1TzXMkyZcuyoyjs&#10;9700tfxAd9zh/kGYZobtgLGvGableK4XeH4ImnQyPNCdUDacZLgPmQ7JCmBm2L7lx/29o3iwp5iu&#10;E6Z+MiQ5abB39OnPf/GnnvbMk2cuGE6gGPbe0ZFqOmDvGzZYJgHcAE4EUyJw/IjlJYYhJInH8E6t&#10;Vsbgf4p1e+02TRLlfOGRBx6av3W7Xq6ovIy3egLFWYrRKNcMWXMNh8Gp04+dXFtcbVbqYGJJrOjo&#10;Vuj43Ua71+y4hi2xAkcyuqJJvMgQNIVTPMOpkqLJqiLKjunAGUi8BAaTa7mAfpLJgoz3OqoiWapC&#10;9RADBdajyXA2J/CtDlmp0/Um2P9Mq91D5FSN7fYUsoNX893CttCpy51me3ujub4mNupqu0MXS/W1&#10;9c72DltvEuVKO19gmy04MTh/uBFZlDqWI3CCJMi2aYPFFnmhI+ueaqa6S9c6zfWc3mMFAutWEQPS&#10;KuSlTkcnCKHW6G5tc+Wq2uro3V5jdb27u9vY2CTKZaxQLCwsA8prGzgI0IynqLaq6qJoKmAk84Yk&#10;WYqishyPE3DyZLNlwBkQmID3ZIogm/XK1mYzn5NwjO+0e6Ui2N5ktYoVi7WNjV6+oJMktVsldsq9&#10;7Xx3M9fe3gX7v769U93YZDqYRDKu7oyS4Sg9jNyBY6SOmVlmdPzY2W6bhoPLopWl+wfjIzC5bC2w&#10;9cCQXEOGnsV31IAnpO2V/PLSJo6xAZiPKajkma07pqxZiq4wrCUpkWEEmqaQOFmrUrWq2G1T1ZrU&#10;xXqlcmV9s7q1Df8yrkfwGGlIikizNljGtsdQLEXQqqJLosKAJT0h0aBe1ZXJVMV2vpjDiF6jVW91&#10;mlALhWCRg4DjObHvqZLIU5SCLgDdQ00Q4JaKJEW223i9QbXbXA+DJ1giSJ3lPEuXeYYncYmmDI5z&#10;4M4zDNdqUZUq3MD2bg5uJlGt0o0G3+uqFKULkiUjw90UFZ2X2B7RrTV6tWa7Uudw0lGN0HSgVmF5&#10;eIUGYayQrIhTdLPbLdUAdKsrEYzK8FSzi6g3hgfonOgq6EFyZA0xayRJNxtYpQJ5Fs65WuU6HYvn&#10;DJY1OQ7OgWo2cLifzQaAw3sKS8sszRMY1W1jjRrZbsGmOmHZfFM3ZRE2BYqYMnH5fB55UdEMj8hc&#10;0RBlG55nQcFKdbbV4zo41egwXVxlBfh3YM02VqogEq2DwXukkbTUw5lGS2j3+FaXrNY7uWJ7twAZ&#10;lQBDQxvangTnqSnwStIUQRCYKPKGoWq6AuWmrvqGLjMMVq7UtnZaW7tYvlTNlUSKEzCSbHR0ipK6&#10;3V5umyzlK0vzgNbmOleraARh0Yjg8+BsDQu6As/2oDcInMAH2NCJB4ZiMyR0tVLs9xlC7DZJeFwD&#10;O5EEXVNsxwzwLs1R0LHwkRvTGOMZnqPZMiMqrKTzssZJhiBJFEu3cR6juS7J9Si6hWGVJl5t9so1&#10;stroFsrN7V0AVijRtQbfbAmtNpbbRtjd7u5stTc366ur5aWV4sJSdWObqjUFgpEoTuQkgRUpmoe7&#10;Dg+nIvIiy/A0JXMsPJ88SWLNBiKCm81Wsch0uli1VtvZbReKc1euks0K1ap2SrlepcB14EwK1Y31&#10;bhE9mc3tndLyanllrb2Vq69v1de2qFKNJRiREVQBXh5NExQZsWwc/Ct1XtA4XmM5neM0lpUIgmo2&#10;u+US325StQpWKuDlIl2vMo0aUSl3CzlAO7c76U/KIAC1IENUSr0i/LsrKzeuN3d3ypubZKPO4ziH&#10;Y2SnI1AU0cMYEh41vJjPb2xsXL169X/7d//+Z5/5zH/3Az/wC8957u7mNtbuduotDQYUxTBlRFOZ&#10;AFE3hTuQBbg/iEQDaDJ0/ncgP1EIUCYpPFYW7KqYgmwAFN2xvTiIB37Ud4PU8RPTCacsm6zZmgmP&#10;TAzlbjRAvlpOLBueqDoSvHZWoNmR5WduNAzSPQBkzMnkSsX0n6TV7CC2w9hP+n46cKNU0uHcrUlc&#10;0cCJEg/JpE6YmF5ouIFquSAgaKZs2oYXQlWYDaGPhBagVnN83fEhY/qh6UeGH+peoLsBpFACR7Sh&#10;HRjKJ3NCRXSTLMVGXJ4VxmYYM3A/bBfnxZWd3Ate/NIffspPffehR4Zo7dohlEMtqEBQ22HYFkmD&#10;uiIZju6GoLSAbgAKBqSQB+0CqiAPyoao26B1gJJj+jEHp206DiiiQewPxl42ouD2Tag03Y8Bqhcq&#10;jq+6gREmTtLX/ciOM/QFMRtZUSqaznceevRnnvv8pz/7Fz76mc9vFCos9JSm46aDaLSP+Lgw1AJQ&#10;C1Gqh5EZJ6AUOf0+pGaSQMmUgwNABmSsfmpmiZHGehJpcajFAUCNAznwlPAOxeaOBt546Az7iDIb&#10;ZLCLkcVGGgGmVNr3s2ywy7R8ArAIEL+mpYkSR3IUAhRQ0ePI3RvboyHUIlptb+SMh3qWylEwJdTQ&#10;5NA0nrqtecMBqLtTLza0/PEQubBBrRYGoAwrYaBGcMTEGQ6C/b3wYN/fGzvDIZQYaQqpnsRaHEFq&#10;9eEkh85kATVrBFZArPcjFAM08ZXEgzxyVRvE5jCBWnvCwbn7Az0NjAzMFjBewIRJnREgAwQHI39/&#10;ElEUzSSdzBIdZ97eQM98e7I8Tgg2yz7URmhBG7CDpnFFswnFNrozURQsqdHeaDDqx8M06sdTDk7L&#10;PDl2xNSR+54yDOSBh4IeBDobGkJiT13YuNQU+7Y8dJWRJw1dceDII0/ILDrSkCMbyExmjALksQ+Q&#10;xp7wZJzQSQQDBBQq9E4cA+4Jik0/iqcU25Rcg12QO1uMfNmmQL5sAxuEoU15zydStBwbFklYJOKh&#10;hCIehAj4lGJLVD7TxT6crSlkhpDpYG9ysYr4NZttyFhV7DRVHPJQKGaGMrSlvgkypCcQLo/8PwIZ&#10;c/i619wSd672zt8kLm/Js1vKXM8sUn5NCUktpoUIB9O+5ZQaVoGIWnjYxIJGz691vUrHq3S9MmRa&#10;Tr7tPkGxuVOKbbtmbC4Yx2fkh6/S91/Evnupe/9V/KHb5Ml55swsdhow3z0z3z290D413zo13zwB&#10;uFY9c6Vy+kLl2PnSo6er956pfe9069tn2t95vPXNx5vfON74JuBE457Tnfsv4sevUCcW5YtL8qUF&#10;5fycePam8Ph17rHrwrEb4vEb/LFr7CNTLzZEsfFnl9jzi8zZFebShnBtR7mV12/ntJkdBfFrACh5&#10;kmKDDMhsyzeK5jwT1sWsIw27Qr9NZ1UyLjW9jaK+sKVcX+YuzDEnF4Uzi/LpWeHExBHqoavk/TeY&#10;h+aFk6vahbw1Vw2Wu2ERj8uU1+EjwsqMcN8fHIxGR3sTig2xWIiVmvwgM/VoS9M0SZI4jqMnflOi&#10;Dar2vu83ZcD+P/+gTUhBeMqvwe8Hfv7nf/673/0utDX1YpvOFf2fIoo+uec083/qdzQ+PNo7Otw/&#10;PNw/gp2hLRQ89aDvji0tkSmv3bNqbSfXtHZK6tKucHtOOnuLO3mVevQy+ch19ticcnrNvrTlX1+S&#10;zs8LZ5aZi5vS9Zqx1vF2MLfQtXY7RhGxbGYOUNLWtvn5LWk2ry8VrOWitVI0VyCfU5by6nJF36jb&#10;20V3cdecW1duLHKXZqkzt8kzt5nTc+zZW9QJwE3m8VsA9vEZ7sRtAeEm+dAs++iCeGJJOjUvnJqF&#10;cvbkLAeZs7P82Rn27HXi5OXe41fxkzPsxSXl+q62XrJ3G2GpERRL9tautrqjLu1oyyV7rWivFi3I&#10;rJSc5YK1uKvNbsk3L9MPnsPuvdB78BZ/cl2f2Xbm89ZGwd4s6jslY7duFBpWqWOVO1alZ5W7kLGL&#10;XaeEOdWeXe7q5Y5W6ukV3KwJMSYmOJu0yaDeC8u9sFRzt/Pa8ra2W3IrnRTHRwze57vpHYqt7fOd&#10;SawDArT6RCZi6E2QtxqDgocqRIImgWIRD4XEZKLoJLroEzFGkSPb980bRazcxK/t+6ognbi2TWaJ&#10;PuHaBsAmQUWZsc4f2OKhw+9b0AiITWk7YWQgIIpNYzOFSWS0/trYkvdsAPJoy1QqRoEOnliCTUYU&#10;W4goNszniFCAHk3K0GqUbDJdhU3CQrEXitBXQgb3BSIQ2VCRMsMcuc5+EI+zaJzCIDHxZZs4PO/3&#10;4wPkDo08nKc82pRimwQ0cMYTTJYnQCwb4uCQwGQttklQ0elE0SfWYptOBTVTfxo5FDYDGI0Oh95k&#10;Uuq/sGxPRDXVIscfI09sNIDBqJn4Zho6Q5Dsq6EX7I3iw/1wfy85PPTH4+hgX4z86OiQ821MV4Kj&#10;fX2QkJYWHx2Rlq6kkXe45x6MtH4C5e7BGCSDvYGVwXgfOoMEUsmzlMCbrAGB/NWVIFCDQPaCcG8/&#10;nbh0wUDL2BrYsjAq+3uD5Gg/PBgKrhEfjETXJGUBzOcA1JHIN0Iv2R+JngXNGmnojtLs6MAbZUro&#10;wrGUwIESObCNJJisTBE5g5QEzdd3AaCIIId5FNg0FF1bcCy4NMGxaV0DXQSuevoBEDLQpp4EcAlW&#10;P2IMRY1AKXGhTS3y3GEa7g/hinRQ9o6OIA8Zf5AyqqS4lj/M4FQ13/EGKZyqHriya8GZC6bm9mMe&#10;UtCf4gDOwR8PQePhLJOzDC2ClkPetvLtZlfgcFls0CStq7LvsaYOVdn+vmLZOMfzqlZpdxhZxlmw&#10;RA0GNH7XiwZDP+uDgGRaJph4UUzLAiGwsmMKhmqBBuY7RuCqnm0EHmQ0zxFNze+nkm0AnATuaaq7&#10;npukYX9gBqBhB3YUQ2p4PmowjhXbhqr+/oGoG7Jlq66rOI7ueVYY2mFoBoEXJ+loFPcHDqiquimp&#10;mqaDJW1DCsaIabsEzdpuMNo/1C0HyuO0D2ZpGGecKKsGaOmpBio7CmWWAGQn/sI/fvP5v/ayL371&#10;W4PDIyvs86ppuKEH2rwDJq0M9jEMJaqq0jQtiqLOkwqDazwlEJ1urcRibUMSwIZvlIrtWlXheZYk&#10;fdtVBYnsYbqsqoIgcZzAMLVSSZflVq3G07QmSRa0KAiKIBiynAZgDNuwI5QbYD7xvMLxlqKEtpN4&#10;oMI7HphSFC2zrC6KvmkaoqQJgqvrLI6nvu0ZiiMLjiLYHIP8pLodkyR8liULebUL/QrdK+TAdHRF&#10;nm01OsVtrlujaoVecVvrtR0KF6tVcndHrjfYYqm7vU0WilwTUWxUo+HLsmXouqLYpuFYpm5oYRSk&#10;SayCkcfzcLa2KCsUw9XbXKOttnGlhdGdGoc1FaIjEx2p0+AaFb5aBnDlIlPMQ6a1vmpTOFHM9fLb&#10;9Y2VytJaY22rVyhLHcwSpUDXHV23VMVUFZ6hIRO5jsELEkW7khLpRh+sRZbg2jW+U9fInk72xE4D&#10;bq7UbgitmtCsCY0qVy2RxRxdzHPVsliuS9WGWKkxBbi6LQDYzDLW0TnWFHhTVi1FUwQdHmFJMA09&#10;EHhVFNATAOYXpJbpHYyPZEGP/FSXrQge3KCvCTrdY3p1rFluKbK9v3fk2lEajwbpCF4JV7cVTnQU&#10;NTDMUNNcSYpUeWCbsSYbNKFjPZeh2tub1dXl9u5ON5/TaSox9NS2XUUehuF+lhmSpHAcPBKh4/oG&#10;nIruqHCeCvzTwYynel283aIxjAHbniJFlkFnLAoiB/9ygmNoliZZikTuVAKY7JIpywAbDHOKJuoN&#10;rFoTMQJupicpOsOKHMXRuKNKoW3YPAcno2E4VS4HHC+h1bOKbL2ukoTJMpbIu4oUoQAcAtfpiHAh&#10;kqRSFFGr0s2mrygijtHNhkKRgarChVvQhVBUQHM2RsrNNlOstLd2Ols7QqsdiGB3uJllwSUbPGcI&#10;vCWL8B4pHNO3LbgbFsfKBK6QBN/t4NUKVilT9RrAYGlfhoOSCoFDyraaEkNaiqgJrMrRrq5AXqQJ&#10;FZGGGFTBRekip3C0Cd1Uu9GrV4hemyExUxI96IrhGaZpX5Ay3TBISup02XqDb7VVknQE0YergDvP&#10;CpGieYKkk7RGUGKnx7c6kFdxSu7hYhsev57SI3SCNijGpFiexkSWkEVakzlN5REUTpVZkcFdXQ40&#10;WcA6ZKlIl8t8pULlCyKGw/2MVMWXxFgSBrpq473GylJlbq62sIBt7iiNlkPwHiW6tOwxiqEZtmkH&#10;XpBESRr3kzAN3AhGAxJjKJyVeA3rUKpkWXoQuFnk94f9vWF/fHRw5Jiua7oidII8jGlu6HipH5qS&#10;DH0LPKimJAWTqbUayTm8nOq2L6kqRjL1JpYvEqWKSZBis0WXSkylorTbercrNupUodDZXOptr5K5&#10;TbqwTed2iK2Nzupqc2mpsrjEV+tiD5N6uA7dmizzHCcJ8F4IhsAoDKFxVABDOpyWLPC9Nlmv1Lc3&#10;61sbCt6Tep3WzjYOPUa9atBdrl3GSttULS916lQ1393ZIAo7ZH63t73ZWV8nczkmX2wsLgOUWoPu&#10;YAJBaSxvipIliGh5R4bVGEanaXicZLynErhBETqJi90WtC8163ytypSLVLFAl4psucRWygDI47ld&#10;AFMuAYh8DgCZ2sqq3GxRcB/Klc7OrtxBfqlUrSGTlCurvmFZ0H/TjC7JNE5gne573/OBF/zir374&#10;Lz9ar7ZghOy2MPhfoJnUkqaJqsbLKiepnKjxoiHIpqhIoiiLkgw9gCRBBu6YyMP7xsMmdLoTSIos&#10;G5ruOk4UhPA2iKIiCoqq6JYJI2sIdo/rBnGcBX4Eb5imQleqwys1jeST9MdB3He8yLB9zXAVzQao&#10;umO7kRemUTqMoROL+jYIWB4IwIMWxn0AZJ7Mu0GiaJZqQJfhuX6MCpO+H6aOH4MMlJgONO6ADKS2&#10;G0IVyARRBoeAWigxnQBOAA4BwzAAuciFiFlzohQxeglylDMmLJsKg6ntIRc2EAtBpUn1MHKzwcpu&#10;/h/v/vYb/+idr/7Du972p++999FjC5vbsuv1j46C0Rh9a5QVUpJZRQVdBWkXQQgp6DAwnE+1DlIQ&#10;VccFHQNUHV6DF88BAcm2BdOEt8eMIn8wcDNQqECD8aEEUtXzFFBIXBfyIOCkKchMhWFHUpK6LPv4&#10;hQuf/8pX/uLjH//7r3/99uoqBx1mkoSjUXpwAK2BXmSGnhX5dhw4SeRlsd9PgkEaDjPIQAkoUQCk&#10;KaGq1AelGpTnLDQTT48cLbDVwAJooa2Hjhl7Tj9E39HH6VTMmobFjBGsBK0sdudD+yh1+xGUGLGL&#10;aicyRuTag9icfKLWYtDVPUhBHTXSAHRjd5SBog5aKGSsfqyEDmeDiohYtim/NtUtQYkN98d3FmKD&#10;859wbU+6uVmDf8VwuXt9yOtZqE4c05D32WSCJ8hAFQoDug+mRAb6MJwJaMIqDKexP/EvB+MF7AhA&#10;Auq3DejHcFZ3+DUoHGXuGIU4QOkY5e1hiuaQThzc4DTQRNFxZo9j/6AfHY3Co6E7hnMLrcmaNhOb&#10;BcUxcAcRGE3J/iA9GAIysBGGqdePnAzZRFriCrHFBoaUueoo0EeR0velyBZDS41sqCV9+Uk86dEm&#10;ToIbIHe2yXRRxMElyK8NMCXFkN/ZZDE1YeBMV1hDjmkJ4tHuzBidTBeFwumyayDA9yfrtY1c2H1a&#10;OwVyZ5vUTpdmw8EWTsBoRXFFwX6cUmx4KPU8HoxHKkQxQ/l06sg2AWzGGhvIPZOpid0q326pOG6z&#10;XKSCjakOHQXOEw7nS5QnUJ7YcZmWTVXD+pa6c5U4d408vyxeW+KvVtWNtrXLei0pwrikR4WtFlrp&#10;P09nXSrtEHELC6csW7WLWLZKxy11nFLbLrStQsvKNU0AcjNacy4vaGev04+faz9wpvLgmepDl2on&#10;r7bOXC6dul4/v9i5tkHPFcVlOFxD32gam7hdxaxKyyo29HxR384pG5vy6rq0vCIuLHJzc9SNW9iV&#10;683zl6unLhQeO5d79ErvsSu9xy9jxy71jl3AH7pEPnKNO3YTTdh8+CqDwh3c5k8gFzbh3DJ3bpE5&#10;u8Zd3hSRD11Om0GedPKNTekaADKwWTTnys5CwZiFzbx+u+YtM2FNzDryqCsO2kxWJeJiw1sraHPb&#10;2vVV4eI8d2pRODMvnrjFPHqVvP8Kcd8N+uEZ7tiieHZdv5Q358vu8pR8pJwuFxJWakZ7IZofenSw&#10;t3803jv6n1is6eaUEXtyAun3c21pmmaTH1QNJuFAQQx+iHL7PtLtTnOTH2xOG5z+EMV2zz33wJ7T&#10;WaLQCpQ+2Rbkpw1N95xm/k/9/o8oNm/P1lOFDjq40+h6hZa9W1KXdvjbc9K5W9ypK+SjF3oPnu/d&#10;f5l86AZ3/LZ4chZNzzyxQJ1b5a+UlKWWs4m7RcIrkl6DcGo9eODsQlFd3WRn17ibiGUzJyybuZLT&#10;FnfEeUBRWa0am3l7YdecXVeuL7IXZ8jTMwRyYVvgz89xZ2a507e5kzPsyVvc4zP8lGI7Oc8/tiie&#10;WFZOL8unF4RTt5nHbpDHrxOPXu4+erH90NnGg2fqD5ypP3Su8ci55qOAm+0rs9j1RerWEn17gbw5&#10;i1291blws31+lb+5xt/akG5tKbe31dsb0s1l9vI8cf4ief/pznfOtO+7zjy2ot7YsucK9mbJ3S4b&#10;ubKZqxvFhllqmxOKza5gTrVl5jt2EbMrXShXiy250NXKuFmTUkJMcCps9pxyy823vHzZWt+W5jfl&#10;7YJVakbdbp/spmw7otoB1w45AnqQvs4MDHZosgODzjQyQSxbL+S6Ptv26LZLQwaPBbqvcENd2reF&#10;PYubhAf9F+IM+axN1mtLJTpT2KEOMvKhoxx5kJ+wbEgSzTaduLYBWgHbjXlyoPAHtnLkq0c+yPN7&#10;JppJOllnDWHiwsZlKpspkJfGlnrgAsSxyWQKEQlTtzXIoCXY+si7DXFtk+mi8sCSoBdONTpS8FDs&#10;+ULH5zseN/VlY6YBlRNNSg01s/SBPZ0oegejFDm1TSi2KfmFZoM+MRUUeasNULxRRLQhrg1GQUS0&#10;WRMa7gmuDWWgyt1Dnm4oP8G/sGyZ745Q3APEr00c2QB3BOAQqaeEVgRHHyeTJdsyd5QkR/tmGnqj&#10;vuw7vG3CmG1lqRoEkucaSRwdHflH+3ISKEnoHozFyMcNRUlDazwAY1dJIzH07L2hNepLka9mcXw4&#10;Bv1AndBeU+ZrMj0zcIcDhMEgOjiIDw6D8Z7s+aSi8p4JozuM5d7+QA4dNfb8MSgKfWhhgIIcDXlT&#10;s0GT3Bs6aeT1k+zowN/rS57FWRqkvK2DngEaAOwS7A0E16Q0iQIj3bXsfqJFSMkw0wR0juzoyBsN&#10;lcADbQNaBv0DVBPZdznLlH3ELYJAenSI5p/6FmgMcCFw/tNmQZNIjw5A4wEdIjocgTIBegZswtFV&#10;D2zQULR1I/KHR4dG6LG6MkSzRz3eVPXQhU0rDqiJ45NgahOCz2ZNnTE0OO6TxB+lqVM20BsN4F8g&#10;eQ5oSxhYubbT3z9gJBkRYXHCKoqg68l4DIeYqKdIVRU0HfRUN0k5RfWyRPNs3Xcl24AjBoMM7lt6&#10;MKZlwQx9GZTwOOQ0mTdUjKNB0gpDaDPoD+wwUmzbS1LVcawgdKLYCiPDD2TLCqD/PzgwgwA2BUPn&#10;dU2yTMP3LVBzQbu1bd0Ba9Gz/cD1Q9v1Lcfz/LA/GB0cHkVJ5vjQ9WdJf4g4MkVTddMAS8O0o7Q/&#10;PjhK+0M/TNLBCMTaPbzLqa98w1v/20894wMf/ZThp3bUFzU4gxh2FBUwpRlRlmFA8n3fMAwYR1SO&#10;iGxVYXCyXTNEVuUpBusYkhA5NtFu8RTNEAQHxraq6bIqsnw/jmWeV3ge7ExNFBuVCqQ8TZuKAoUy&#10;xzmGETqOxHEc4uZslRckhpVZzpRlZ8IaQonCcrooQT523QxsZ91wNdC3XTCPDZnjyR7TbQpEVyEw&#10;vt1ka1WuVuNrNa3bVTptvl4X2k2x06bqlU4hJ5NtW6R0qkvVikR+p7uzSedzZrfT29xki8XO5lZ5&#10;cbG9uyu02ypFOaIQuM7EMUeNw0BVZYomXcdGa6eOx4og0K0OXmsQxapJsiErkblyq7SDN0pcp860&#10;qmS5QJbzcqNm4T0FDPL8LlXItTfWDLyL53d6hZ1Obqu6st7ZylGVutTFNZazZdk1jQDsMtMwFNlU&#10;ZF0SVVSu+IoqE5RO4xqFib0m3aiwzarUa0mdJlMvs7XylF9jq2AkF7lqCR1rc43czhPbOXx7t7e5&#10;XV9drSwt1TfXsVJBwHoKRaqCpIuyKhkGmHFuBpq1oTu65thWwLGyA89omNmGPx4c9OOhbXiDeBR7&#10;qSGZAIkB8xhE4+HgSJZMBx6deIiWHM+GsQv2oqNzgoj1VIp0eHYCxhc5A+9pvU5zc728vFhaWc4v&#10;LvRKRZ2mHFkyOM7TtH4QpH4QOY5rmIiE5TjAhHXlOIIgux2WwBWea1YrPEXBLdIkSZcluF3wblma&#10;Cja6BddgGroiKwKvSaImCCJD67xgipJCM3SrzXW6OsPpNMu1uyKPKDaVZxAt1WkzzQbfaJClkk3R&#10;Bk5oOG6QpDahtGQSVxlKwnFPltHsV9eJdB0ukGo0NBpN4TRY1pXEQFVcSYK8wTK2IKitDl+uMcUK&#10;IlyabbXbc3l+aNkKQVhwvaoS6JqrKZYsogmeAmeivXhXFHSG5totql5jWk2h25FxDM7Bl6XYQEF2&#10;LY6Fh9NgEHfmaLLMUFS3xZOYytG6yHmG6psalLu6IjEk1EIGJA2JF1m612rwJO4bOjzQcIYOxxsU&#10;HUmK3O3R1ZrU6WpoeTWc7/WQr1O1TlZqbKMl9wiNoFWc5NA0yTLf6kgdTCdoj5diVU81E9JAUn1b&#10;MxQejmpo0HWJkkDDARmqyxIdFu/IBKZSuNhqYvlcb2uLzOUsHh4SzBdR4CK10xYaNaVR621tVObm&#10;6osL+Nau1ux4lODTkktJLi1PKTbf9ZMo6SeDNAKjMLJND7GLEnTxFktLe8MjMNAN1Y38gSSoMP7I&#10;omqolqmZ7UbbmXhKQrdhq7qtatCNRLZtwr9MFAWSNGhe6OAqQQsdDC7ZpDmh2ZY6PbpcYWt1sdEU&#10;m02+WqVLJTKfI3K7+O4amd/kSjmhkudLeWp3q7u21lxaqi2vMKUy22qL3R70YGjOMsMKPG+KrKtJ&#10;vi67qog+DMAwwTMKhSskJmIdplEjaxWyUprya2KnVdtcomo5vl3BStvt3XWqmufrZbKYw3e3hVqF&#10;K5Xw7W1yexfb2Oqtb7L5IqLYcAp6DEOQTF7Uv59iIwip1wUo0B3hPanb5lsNrloRalWxAZcGfWaV&#10;rZSnnJoEL0K1wlYQ40aXoKtEFBtVLPR2duliCe6GUG9QcE/qDb7dUeCp6Pb4HsYTNNXp4fBaMRyF&#10;ERSGh0Faq7YMzYZ/BGgWzVq7kq84hmvKuiHB+6NMWDZRYaGT59EyjhwHd0lCcRLg4REhz7McyzAi&#10;L8iipCmqZZiu4wSeF/h+6Pu6Zqrwv1UMXbNsC8bswPcif7JGDmSgRAMBBcYuGzaTpB+nIy9ILAfG&#10;zdByQ8SjmS6kuunZbhREWZQMggmh5sDuLoqpEMZ9VBhlfoSYMj9MoVwzHN10TQeexDiIMyiHXWwv&#10;jNIh5BHLhig8eNY8aGdKrsGOAC9MHMTBBXBcRbd1NzC80AwiO4ydCFFskKLV1vzQmMJDKWLiJjNV&#10;nRT57Dtpprh+jxeMKAbNhNUNGgZc0CLSvmQ7HZZrUjQhyoJli9CLIidOxKlBd46UCs8HNQb0HEoQ&#10;NcelRUl1XMkwQetALFsY8obBapoIvSkM+mGoB8GURIM8lEwBeTtJphSb7DiAJ8shHwyHVhxTMjzc&#10;ZjQeJ/v7IAmNQJURuGboTRi0JBxm8XgQj4fJ3tDvJ24aQznoS1N+DVSpaDSI9wfhXgYDj50GRuzC&#10;qD8F4sgSDwrdQeRPJjA6/dBK/Cl9BpkpWwTlsDuYAFMBqDIid8qyTVubklb2ILb6kZl9H1JQ4CPQ&#10;P0E1Bb0U8mrkou/NSYz4teyJZdeewJRim7JvTh9VgWIJKiVaCm2cWZNwn9YghnTKr+npZGrnpARV&#10;TTg4/2CIqL1hCkeffmzW4HLSEBTgJ/i1O2cL5wNqv574E4otns4DnfBrmTNKJ+RaDIfQJkSe2Y+Q&#10;dxtUoUP0p3D3QCwy+wEKzjYIkWdAP0RebP+KYhvEgyTIIjvxrdhVE1eO0NJjtKcJEy82OXO5yOR9&#10;XYosLQZrwkErrE2XXfNlwpMgI/btKb/GJWilNrQWW6iCGGyyCZrvSUWIIOP6ljRCfmooXsHAmVJs&#10;UE6hqAXKdAJpzxOnzmt83546qYEwO1nEjYQjPknGwQk8wbhRfW1qFEM6MYoVNPkpUbsu13M5zOMJ&#10;X6ACOE+0vBobgy2pi6nORSpuc00Fb8i9nkHTvkj7EhSKqSFnppQZICbEGh9rXY/tuEwzaeeswk3m&#10;EmBVvrEsXCvLaw1ji7IbQtjlU4yNu9242gpKRNzCo+aUX+t4lTZY93axaRW6bhmxbHaxZeVbiF/L&#10;tcxdyKzal+aU01fJ42db95+tPnS+8ej19rkZ7NKWuJTX1ltugUwb0rirHRLGEYJ7JLpHkn0kWUei&#10;esRLRwxzRFAHWHfUbA/qzbRciwoVdyenr27wc8vUzYudYxfaj55tPnAaTSn97pnOfZeoh67zxy8S&#10;D1yhH77Nn1iQz6zKF1ak8yv8+SX27LpwZVtGkRbyBvJiQxSbeA3wLxSbvZDXbyOKzbhd91dIr8zF&#10;TaHf4tIGlZTwqFB3Vwva3K5xc1O5uqZe2NAvrern5oTHr9MPXaMemOGOzQqPLUnn1rVLOWO2aC/U&#10;zZ2GtYubLcbHzMQI94LR4f746HDvAFFsE9YLsWnTzN4TU0GnkQpgczgcgv3yJNEGA8P0B/npNFL4&#10;pWkKYk9SZFNabOIYhzzjYPNfUWw/93M/d88994Ao7Nnv96Foepgn9/+/SrHtoQmiR/sIE4ZtPDjM&#10;+gepv2/pqUT7Lcyqtu2dprlVUhd2hVu3hbM32VOXiUfOdu4/1fru6fY9F7D7LpMPTiN+zhGnF+lz&#10;29xMWVvu2jnCLzFBi/IamFfp2IWCsrJOzyzT19b5WzvafM5YzOtL2/LcOjuzRt/a5ucL8krOmtvW&#10;b6/J1xeYC7eIU4A59uySeHFJurAonp8TztzmT81wJxH4EzP8yWX+xDL3+CL7+AJz/DZ9/Bb56DX8&#10;kSu9h+AJPtd+4HzvkcvkY1eZU9e4M1fY05foUzPMFcAse3VeuL4o3Jjnrt0iLlzrnL7ZPQOY6Z69&#10;jZ2bw87d7p650ThxpXLsLHbPida3TrXuvcYcX1FvbtnzeWuz6GyXzXzZyNe0AqCpF9tmGbMqOCIT&#10;i7hfofwa7lZ6eqmjFQizyrhNpU+ISQ/3Kk19t2pu1MzNvLq4zsFziSi2RtTtZEQnYdoR1Qm5bsST&#10;mUahrsTi0ZqOJjvQqUkEg27ATYEmh0YC4s4mEQykA1u8Q7Eh37QnJ4FOcWea51AXxqa0b8sHzsSp&#10;bbIc25PTRTPkAYeWYMvkqSObcGBLh46wD83qqHY6D3Sy2ho/0MWhIY5Mrq+JI0Pegy7SYvsqGYt4&#10;yOMBAhEJdCIjybE5lYRN6NfYUIFOkPRFLBAAvVDEIgk6TW5oCkNLHFrywBIzA5R06PXcNPCy0B/E&#10;4SiJxpOwOPtonEYRCUYwXsLAOfFQm1BsaIAZhMhZehS7YxilYJxDAXcQlfZkAIQM+bJNaThIYSia&#10;ulXDyGTAgA3DfD+8Q65BOslA7ZSD0xNXjUx76IuepicwAtlqZKVH48mEU/QNCsZsGET9cR/GTnfU&#10;D/fHahZTtuHsj5KjI32QAsKjQ62fiJHPB4456gNIS2dAuzsYBUf7vK0He4MBWjQtFV1T8iwjiex+&#10;CkoADPlaGKlB4A1Hdn/gDkZWmrn7mRw7UmjBlUZHQ2eUwKn6exlryqKra6HjD9F9M0LQmSy4ewaM&#10;06COpHCNWYBuYx+UgPBgBAMq7DU42s+O9twxDNWeEplaYoNuISEezQBtIzzYC/bHWhSyoBejb3qx&#10;laGFM0A7gU2kqaDlMNBnNCP1Jd9UYfy2VSW0Rc9o8yS0D9BiF/kAIgdATw4sASwpRw/gbg9iyIMp&#10;aUQOLtJ26iOD0jMA8X7f7Yd6aJMyC2fC25YceHA+SuDBJmvqgmtrUQApaxpQ2BV4TBZBH4Iqc+J9&#10;JtugcnoRnGocRMMMYymcYwRdgZLx0VH/YAyF4SDz0siOPFYRzMARDcUK3QD+p4YC8BLYMZVMFTKs&#10;zEO55pogrLk2jYg8k9cVSuQVx1QdCwolU7dCHyHy4dA2qOXDfgD/xyhSHEdxbC9N+/v7yXjsRpHu&#10;OGGaAbwg0kxLkBRRUgxQ6sNIURTo9k3TlGUZMrZt0zQdTH6Q13XddV3IQy3DMJqmffyLX33rn33k&#10;7e/78Ls/9Mmvf+9hWrHhAjsUx4ky2CwgDHt5rhWHng+nKnIDW+HbZZ3quiKFV/Nsu2aJLN4og20v&#10;kNg4g9Py8W6HIQk4J0PTeYrgKEJkqcR3IWVJDDKaxPM0YWky3CqBJsleB8qhUOYYptuhOy2RxF1V&#10;yVwn89zMcwaB54ABLfCWJOgTrx/YBESmYUlMYIgOmHTdutSu+wKTSrxL4Q6B7RmaCib1xqrcrgPw&#10;Uk4nu1gtV95aau9uwCWEYNy26kw+xxUL5PYOmy90Nre6W1vKxObXWUYmCIrsKRKn67JlqnESjEaZ&#10;bWntdh1rNzqNqsbQfddJVE3DCb2L2ThlCoREtphWmW4WxVZFbFeFWpEu7iiNilAtQL63tdrdWauv&#10;LfTym3hxq7yw2trYIco15A1EM5aI2KLIc00NGY6aJBqynNjOKIwyy7F5USPa7kQt1Ik2U82T5R2p&#10;VbGpntatK+2qWC/BIaR6CQ6nNMpSraRW60KxzBWLUrUq1Ct0Kd8r7GDFXR5r6xzlaJoH5qdqKqLK&#10;cyqi1Rxf4MH2teAJgDQMYpGTBtnItTxTNT3LY0lW5ZVRMrQUU2JE3QBrF/5RYNCmvhPCU2CDKS0o&#10;EkkpNBtq6l7gZ4amYB22UZG6TaleEetluO1suUAUdvl6RYdHQpNHnjN0wSLkFYqA/zKYzh70RpYR&#10;S2okqomsp6rhwUPZwbhGW2h1VYJyeNETZYNmZZzUadYRJF9WZUlAEHmR50S4HnhmFOgSjE6lSjSb&#10;TLvDdroSRhgMZ3ECpNATqBLH4l2q25Kwnk6RFkmaOEEXS1qn6/N8IiuRBlADXfU1ZWibvsTrFK6T&#10;d7yBZKwrdlpCp6USPZMhHY7xRC6QBFfgLIYKeriYL2Kr6+xOzmx3AoqyScLAeqmhxprsQtchMApP&#10;aQJaezPyTFcUXJEPVcUR+CnFxnfad7i/TlvsdRUCNxjalYRY19AidwwJfV4Gt942LFkwRM6A0xNY&#10;gcJ0kYMSf0K3WegfzNC9NgMPbmmXbtdtiYeTTDQlUxUdwwwMExsNoVG3CCIQBV/kTYbSKcgrfLPD&#10;1luAbr7E1JoqRtLVhopTCkYoiHejLJpz4X8hSABH53WJkjgMoCm0Y4q+LQNSVzclWsE7YrdBF3Pw&#10;VjL5XRfvwbMhtJtkuSB1mjbeNXttuVomtzabC4utxSVyM6eBJYILASn7pBbShmM5E7i+64d+BJ20&#10;Y8H12QL8qznF0j3HCsFw12Tb0oM0Gju2Ox6OoSNSZQU6dceykwDMPjl0bEtVDEmQGEpmKEsWHRXs&#10;R3No2gZcEcUIjZbSAQOKE+oNud0WajWl1dI7baXZEColvlyU61Wj0+LKW3xlWyzvCqVtLrdJbKx0&#10;lhYa87Pd9TV8a5OuVtReD9oHCBwj8awJ45rKh7roSIzB4DqDGTSmkV2XBzuO1YluN7fVy22xtRJV&#10;zjOVAt8q6GQD7EG5WyEKG3R5m6vkulsr+Na6Ui+LpQK+sU5vbTHb2+T6BrWxycHjDX0Rw1g8b/Pw&#10;kLMWy9gItEmTBonpRM+YAu/qWEeu1+TaHaAuolLhSyXoLpRGQ2s1tWYTysVqBSCUy2yhIFXr5E6O&#10;yhWYQokpV9lKTWh14MWEt0+jGI0VVJo3RJknaJ6kOYIicKFW6fGc1qhjAqvC/4XCQHnxDVk3FcPR&#10;DHgubFU1YABjWZGiGJrmICNADyJrigpQYUiT5Sk0VbUtGCQDsJZCUGxcF/6htmmBfgGpazu+O6Xe&#10;oM6HPAjrmgYtGLoOm2kMhhZ0Vr5lOjAM+l4Ig5tpOpBOS8IwQUu7h0ngR56HHOJsyw98KOxPkcSD&#10;MEgdO4ByC7pD07Nt33Mj34sBaP2FZAhikIcqXbMNGKrtAFoAGUhh3zBMoRZ21zRLlmFcQeuy6a6P&#10;eLQgQszaZNIomkyK5o0i6s2OEjtMrAAt3BbvH1CK2uME7Ym5lt4ALUEb7e2Ho7GVpIrna35gxYke&#10;RIJp655t+PBO+G4SwvU7cWj4rjpxuhcNFbQOFgZW34V3w00jJJmEoqXTqgSpYOkivDNxoAeuGfl6&#10;6Gk+WiRAC1wj9KAE4A0SKIcM7AiFlCKCjJ2EaCmPYQY7IuHIg70kxwRYgeNErg8vYT9CK3wN0SJf&#10;0SA2QHGdwPQtO3Dc2EO3CmT2oK3I7wdO6toJtOxABnQCD+5x5kMaDMJwGPmDwElcM7Ss2AYZEIBd&#10;oDwaxdE4jsex3/dhRyuyrQi6AMdNkWIBqT9KAVOlHZF0qW/Enh65WuRMJ6mg8gFo7QGi52LvX7zY&#10;sknM0H42VbZB654CqkDLdQd9f4Qc3LyDPlgNWupNF3dGn/YnX+6RQTExN6xRDJaINv3qPwjdQeL2&#10;EyeLbdAtswgysOkN4BDTPAJkrDSE/4sB/xTkCoec1Gw0RRSFNZh6rmlJoMZwUE9PQyj3QXXfRz50&#10;aHIoOiJakxqMIHQmaGWbKARlG4yXyeo64dQ1YRLuAIwpGNv1GN0QOXGk2GYjgw40IbWF1OEDg7Jl&#10;fvKlwgIzIUARRaVptNDUZGMdUnno6gcRmxh0pFGTcAdMpE2jizIxYtAQxRYjik0codmdwsBmU8Sa&#10;TX3T0DzQRKcmkRAwXwJAOZoKOokcymYmbE7Dkk6FYV+0yxMTTpHHCZjDQ4PKVDxCE0WpROX6Bgxs&#10;uC/gHg8gPIEOJRa5s+lcqPDI5JRxm2speFPBMYthA7Ts2rQKzEy5byp9S85MyGMR1w2ZRtbcsXPX&#10;uQs3+Ytr+s1V9UZJWa7qa5hZov0GlbTIuNmMizU/10aTQ6tdH2GyIlupaRUaRr7rlLtuGfMqgJ5b&#10;7trFtplvGbl5+coN9tyl7ukL7ZM3sGtLwkJOL1TcKr8vigeydqQZR4Z9pE+gWEey31eCgeqPzGDP&#10;cg989zCwjiKAMnbksaPASLhv2Qe6ua/pQ05JqW17blW7OcOfu9Q7dqp578nmvWd7910kHzrX+94V&#10;+uE58dSKfmFTv7KmXFrhzy+yZzeEqzvKzYIxW7Tm8sbtHQVRbBvCFSjcVW+hcnMO8lCyrdwo2ws9&#10;K0/5FSauUmEZC/O9YLfurhS0uS312qZyddO4nHNvbLtXlrUzM8KxW9wjs8Lj8+KJZek8otj02aK9&#10;2LB2W3a+q9Upp2tEejhGXmzIy+vgaO8Jim3vid+U1Pr+HxSCwGg0Gg6Hg8FgyqnBL578Jp5t6Acl&#10;Uwc3kAFh2GvKd8HvyUamPxTu4Lvf/S4ITaeITo86Ydj+n6XYwgNbTyXSbXT0UsPYrOsbJXU+J87c&#10;5E5fp09cIh45968ptuvEo9fJR2/jp+aI02vktZw42zK2cOTFVscdFE60bT0R7oC5viHMbCmzO9r8&#10;jroA+RXy+hJ+bZ2a2eEXdozZbX1mTb72LxQbd25ZvryqXl5WLi1I52b50zPcyVvciSkWmeOz5CM3&#10;sQdv9B64gT18k3gEzgSxbAT8g08t6le3gtnddDnfX80P1gHVLFdOdkrxdjXbbQ4KtXS34K5uanO3&#10;emdvdE5fb5281jxxvfH41drxS6VHzucfPNX59mONb8DDep19bFW7tWXP58yNvLVZNvIlPVdREOpK&#10;vqUXe2YZt6s9t0gEFTqoE26lqxenFBvrtdQBKSa9nlOsKZsldbWsre5Icyv0tWm4g1aC9fpkL2W7&#10;CdNLRDyVUUTRVKX7Ojv4V15sUyJsOt8T0ifc0KQnvNJQCaRoXidaiw0RauKexY8NbiKAdoTd+yq0&#10;hjAh16bsGwgjH7cjj9+3qKE2jStKI8IOrfg2XQmOjEVqEtNAGCJaTT1wEd02mUDK9TUyEjGfwwI0&#10;IRQPODzgoQTKZWh2z+YHGppD6vC4w2EAl8N8gYjgHOAQExe2gSEOLQk6jqEtZqYQaVyA5jIhc68f&#10;wfAQ7/WTCb8W7fejg36wl7njBM0GHYRTPzV7hFzVpoQaWpTt+9Zlc8axOVmRDYZGtCjbEywbjLhT&#10;Ks0ehEbiwdhjgn0zjKYU253QohOKzUhRrZE5Zt/jXcXbi91RpCdO/+hAi10RlJbDkQMjYgqDXDyZ&#10;LBlb/UQIXf9obzpR1D/aD48OxMgzhpl3uOfsD6dEmz5I1SzmA1dJw/7RoTNIkMNXBucA4z2KcwQj&#10;/WTsR2u6IVptMORMS49iI0nFwAwOB/4BCi3kjtPgYADjqw4a4DBGw2QKipQjWqo/iAdH+yYoOvsD&#10;C8Z1xACmKmgeMZjCqQ091dEYrsIaBGpkmRmIpYKnSr4mOJaRxt5o4A77zsSR3hsPrYkKooY+Wj4j&#10;gl0CyMB52oNMASUWhYaIIJMe7alo1XWfdzQoZEyZAlMEbuYgknxzSrHpoe0PY8UzwZQ00ddIVwI9&#10;PXJZXQTzDqxJwVJlVzegHdAJXF3yXUpTKLCwAg+OK4JJHYfx4T4oRs4gk32XNQ1IRc/hLAOdIZjQ&#10;WTI+OgJjDfRR0EHdJIK8Gbigg0KtbBnhIHWSULampJjLa9LgcMwpgmLryG3GUNzYl0xVtjTDtzXX&#10;hLwZOHbkCbqsgKJp6pwqT1JJ0FU4CpqO6Ds+PACRH/RTOJYKGstoACmvaYKuK5OIB4bnaY5rB2E8&#10;GPhxYjiupGgA03L8MI7iFAD9vGmatm07jiNJEuTDMAQjxbIs6PxhCPE8D4aTKfXGMIzgZtHhEWME&#10;/uhID/qkbGKM4KVDRTd7YGpaFjTowJWaGqjopib7Ei1jDZVsG3SPbpbJekkiexpLgj0PNqohS1Sv&#10;K/EcqMcSL6CVqlkqCVyOwslem6dJGu+qAkd0W6rIaRKv8OyUbuMoQpcFhsBUlpYoQuOY0NBT1wl0&#10;zRQFg+c8TbUkAfIA0LShSuNYyKssrnFgqeIy0RFbNa5RkVt1o9fWO832+qpN9IaaDMaq1KoHItve&#10;2aBbZYloqUQbL+22N1eFekVvNbHNDXJnp7u+3t7YlBpNk6bZRoOoVW2B51hSEhh2ss6TZWm2Y+ia&#10;bBoKnDlYBJbAizhm06zaw9lSVaq32F6V7iB+jW2X5U5Nale5Sp7IbVL5LbqwLdSKsMlUckKjRJR2&#10;tmevNVY38d0i3+ygeXbwCMuKBVeqI39HU1N1WQodxK9ZkiT2MBTAEWvyrbLQrphU12YwOARbhQbz&#10;SrvG1xCFp3XqaqvKlnap3CZb3BVLFbFYBrOZyecaa8uVpfluflvFO/BfM3jG1jRH100NjgXHdDQV&#10;Ls8CU3NCw8ZQYxhgwToiL3mWJ/Gya7hgG/umFzmhxAhZkIIRo6iuZQTIzdKJOFq0VVNES4yxlih5&#10;sgT30GYpi6VMClOwtlSvcOW81m221ld2b98kizmx07QZSiF6I8/OHLTSv6uiwKISRdqKFIqKTXMW&#10;yfqc5POSQTJyD1d6hMXwGkGp8Ihygi8pvqwCAkUzdFUUOJHndFXRFZmnUThRXRRj21EYlmy0qGZL&#10;7OEqSVssDzti3YbAkjJLiTShUaTY7QiNht7DQo5PRCngeYukDIZyRcGWBY2lDYqwWDoztAEYpQJr&#10;0iRA7nXETguu0RM5kyE1EoO8y7M2R1v1lpQvUZvbzPauXKu5GB7yXCKJvsRDrcHTnipGDvRqGiIm&#10;RTBDVJNl0LxUjlVJdEpotfxWk27UJawn45hOU6Eq+7KoMxSI+aY2dU/TBFbjmcBEtqEusCrPIO82&#10;uPOKaMIrRmIgI9EE1W1izarKELbE6SQRq/KB6/gc69K0heNyq8XX61K3bTGUzTFw4XC3qUrdZoVQ&#10;UulqQ2h1A1FRMRL+ETpJQwr/CI+XAklBgCqBsDUeOkJVJFWJsnRel2mGaNKdmsz0bI5U8DZbLmA7&#10;W9TONlvIca2GLwkWTTDVslAtMcUctb0pV8ud5ZXO0gqxkVMqTbvL+YQUUHrCWYEXuDY8b5ZpWPBk&#10;2qZr6o6uQG9rSAI8xKinViV00VEwgBvjuz7ew33PUyQUgwH6V3j0PMtGvrQUaSmyNpmlG1qmytFw&#10;oyyK4RtteKP5Rour1XUMp0tltds1sZ7e7Wrt1gRNpVkXKiWmkGOL8JZtcsUtrrDJ7W4y2+vU5jq5&#10;sUbubEN/Qler0M9qPKvznKkppq56CufKiGiDLsviKV/hPJExaEwlOnBnxHadKOWEZlXpNplqUek0&#10;5F6lub3Y2V2RuxWlU2WrOaa0QxW28K11cmcT31iH2yXk88T6emdxidnamkxhxnUanh/e5nlH4D2B&#10;96ELpQgTHl16Agq3KGwKvd0SqxUqlyO2t6ndXaaQZwsFJp8HwOOqNhpStQpQmw3YZAoFcnuX2NoV&#10;q3WuWJabbaOHi+2u0OwIXYxrdRWa01nRktRGsUy0u1QX63YYUw9JQhA4HUY7osfosol3CAG6CEG2&#10;YYQ0bd9AX4QkhuZwDMcwiiR5loP/l6HplmFaJgKar49iZ/CyKEGh57pTfs3UDRDTVQ0wlbctC8oD&#10;34d/OmR0TZuwdQp0LaEfJEnmOL5pOsjfzQ8ty4UeDwZMzwvCAEwuFD0xCCLoAB3bs21P123PjaIw&#10;m/JraTKcUmxQaFv+xOfXNg0XSlw3nEoGPgxQMHDZsgQ9kDFl2Vwn9L0Y9p0KwL6qYiIXW91EYRNs&#10;F3Fqrq85njKJhwDpNL6Bg4ItZE6UTqeOUopqxgmr6QDJdkXLkRzQghLF9Wy4tLQvux6ngxZkQ0Z2&#10;PDtC3+0gBe0FVAsvhUZcUF1A/YAMIwuCoSo26FKa5tqoNvIlB3bXjdATbYPVFT10IaMFjupBmxZA&#10;8WzVt2FT8WDThBKQMSPfSSNalYJRX3EtVpOtONBDjzdU2TGhNW2yrIcTeV7s+3CPs9BPQ9CU7NAx&#10;oTUYimxddwwDXs7QgfIpxeYPAg8U7MS1YhsAGdiEwgD+D4MJhmE4DL2+D7U6PEmRZceIQfP7Exkk&#10;FkwZOhBAHFxkQy0UhsMIcXMTDzhEsU14NEQk+abo6AaaghoF4ywYp5AxUx9gZ4Ho2JLngKIICu0d&#10;lm1wB7BpJhP1O0ZEG2iY7qDv7KWgaUuhJfgGpHrmo+/0+5l30EfYz6wJASdHNtQCrCR0stgbpHAb&#10;w/EgHPd9UP6HqRn7ZhLYaeQgri2CDGxCoYYc4pCfGpqOOoiNLIISJfYQvxa5kEKVtzcID8eT6KID&#10;exxrmSeGJhgCGtzVQTj9gJ0cjaKDAVws8vsboUAHaDHrfuSmgY2IRQfdmcSREoebxDcQM1dIHdbX&#10;cFPkbRVMITcLzcjhUlPo2+LAETJryqNBRh55yLUt0r5/lihIQi2bmSheQQL2oCUOEWvGpAYxcVuj&#10;Io1NUbRQKOT79pQ4mzqyQSEA9kKSvgzCUzFxMnUUMhxa1g25v03918Bm7AZCy2HaLktEMtc32Eyn&#10;E5UKZTIQqQDxa0JmyEOLdHgYxSlX6Bk0dL4NaeLF5okyGJhw3AhNmZpSbMjZDY4e852AqSX1TX37&#10;CnX2OnthXb8FKMhLZXWlreVxu4L51Z5XqXq7JXuzYRVbTqnjVXt+bTpRtO2U0MrsdrHnVoigRkUN&#10;KqxjXqVtFhra7k3u/BXi1MXOqav4uVV5uZaU2UNOPlKVI00+0tRDVTlQtH0JoO8LgHikh0PNHep2&#10;X9P6ptaHi7IBytiRRpDR1D3TPtSdI8PZl8wRLxx1iaNKIV6aEy+e7z14snHPieZ3TnfuPdO55wr9&#10;8IJ8Zt26vG1e39AurwoXFpkzG+LVXfVm0ULeakVzdke9uSleW+evoAin2q2CcTuv396Urq0wF6Ew&#10;p8+09R3cKRJ+CfcKXW8HUHNWivrcqnBxTbi0aVwu+Ld2g2urxrlZ8fgM/+iccGJeOvkExTZXdpZa&#10;Tr7rldpKlbA6WqAFo+BfKLZ9NFEUsVJP/CAPJWDpTPmuKVP2b/3RoGowWT9tyrVFUQT6LhhKkJ/y&#10;ZtN9p40/udf09wO/+Iu/eOzYMaiA3eAw8IOGIAW5/+UPJP+XvzvV/+aHjrv3ZC069HA/G+xBj2Bq&#10;Ad8zq02lUDU2Kvr6tjy7yl6/zT42wxy/yTx8nXrwAvbts51vXiHvmZUfWVZPzgnHZskTC8ypbeFW&#10;UVuoausVdQ33ij0n37Q3K9rqjnJ7nb++wF2cZ86v6dc3jBsbxs0V5eoCf3mevbjEX12TbuTEm4AN&#10;4fISPN/4I4BbwrEF7fSSdW5eP3VbOjkjnpgT0KTRW8TJq51jZ+oPnGs+fKV78jZ9cUNaKDlbvbBJ&#10;ZT0hZQBKzGuJYKWS01f8vhYMdS+x/MTyUoDtZJbTt8yhYQ5NbSzLA4FKuy27siMuznevXKocP7P7&#10;4MX2feca95xr3nOdfGTFuLAb3sxHszv+raK3BKiZW4C2Wu6oFUJuEUqrZOYAZWOnYu02nN1uUCTT&#10;MtOv0cNKL85V3fWSvZJ3VnP28ro2tyTe3DULJb/aTjBsQFN9gR6IfB85iMkjh0t0IpAIXyQTmc5U&#10;PBG7YCikOnQfT/QgtjJypIEFhTR0LiDpi0ykQBUUipnBJRo30JgJI6Yf+dqhh4gwFPpTBpCRSEYC&#10;ncrCEE32RI5mKJqBrh66AJBE0Qky5LDG9lWUGeogAylsQq20Z0Gb+lEgjiw6UahYgW5OGFrQ3zGp&#10;NgUZoUnyUKXse9ohSNroC0MkT08erlFG3QQCcuudrlU5MKWhBRDhEvqmPnTMsWfvBc5+6OyFzn7k&#10;H6ThEQr6GRyguAcwkMT7Ixi93H6CRqmhbw58Y+BBxhoFzl7kH6bBUebuxfY4hEKj7wEgA5tQGx4N&#10;g8MBDI0OcnZ7IjzC5BuUNYymJB1kECUHm9PvVEMUgscchshFbhzrfR8GVBjnYEdrFDl7Cew1FYO9&#10;/O/HECEYRgCvD+Mr0hIghcJwHEPqZv6U0bP6AZq4mqKJqzYaNdHHt2Aviw4HKNrpxFUNgD7KpcHE&#10;0Q9F4E72+gDIwCYUOolvRe6Uo/T7UTzOUBiTyaRXFFQU1JTJNz1oHzanQSSmQNzlaOK4l6HJszAY&#10;K4GlgD4Ru3BWaN8seHJ2LfInD22ohVSNQEsD9cux4NCJp4eOhkg0tMQGpBOaDFQ3F9JJlQ21Thba&#10;oO6gtTYm3v6Ro/qg5+mwidbp8C3IuKBVgFYUubJrqI41gYl4AN91QMvtp1MHMS+NQPsEowwEnvAm&#10;s9wkgnK0DggoOpOvviBjBh5qYdIUaKJoZqjnoGXXQGt07Wn7kAGxCemG5OFYIIBqXdQsyEMJlJuQ&#10;gRZsEwwIUVUAkFEtI0wTL47Q4t2+B/aBGwZuFKDAjI6t2xakUAUyUT/1QbcLfGhEhyoHVUGbE50/&#10;hKoAzhkuCk7JRFOjJrWuNZlY5ccRKPnQJhwC9gWDT9JV3XFVywaYnj+NUmq7vmqYiqrLKpgnhuN4&#10;MPREIZgNngolIqtLnCGhKaIy3ZOojsZgyGJkSVNgbEUBs8OzXNdEK3mBmaHraCkcSVR4XuQ4QeAl&#10;yMuyCk3JkgqbLMszDAcpCEzW4VGRQYRsIl1RNCQpIic9lRcNSXFVzdeNQNd9TQtUdQLJkXiTozWa&#10;UEl8spJRW2g3LZpUsa7Yakrtlo71DBybTBqt8V0EsVMX2jWxXgFrn87tEjvbGFiY+RxdqfCNOtNu&#10;cd0OR2ACRUg82IQCGPGOodqqBAh0Jbb0ke/4iqBgbaHT0PC2SfU0yLeqUhfs5CbfrHP1GlerCo26&#10;3GwqrZZUrcm1ulytiaWKUCiyuzl8fbO9uNxa3mZyNaWJax1KwWiD4g1eMAURbDvfMHy4g4pk8CzA&#10;U6TY1DNDcThKaNfpapGtl4VWTWzW+HpFatYAcqMmNapyvSoBahWERlGsF5jKLp5fb22vtnfX8Ary&#10;PTQE1hQ5UxEtsIUMeB51yzIAIfy7AS5KfctxwMRVDEPWHHgK0RMDeRMea7TytpugjgMeGxveCl2T&#10;ZFUQdQkFFgwsK3YcV1N1jtVYxpaEyNT7rj3w3Qgj3FZHLJfJre3W5iaez/O9jsGxtir7lp4E/iCJ&#10;+/C4ufC+qfDQuIo8AXJadOQnIcImFKIqVfYQFE9TfA2MO8XWJUvhTZlzRM4WWJuhEL9AEgqKtQpq&#10;c8dkaVfiLYHVGGIy07NO1Kpcp63RlAlnwvNogrCiBCqCr8ieLLmSaAsCogvBsDUkx5AhY8q8wlEi&#10;2eN6bZnoSXhXxXsmTfoCF8liJAo+z6U8qzZrVH5HqJYMrOtQuIloDhLOzRV5uBC4Crh2APpHQMaQ&#10;wGj1ddmWeWgKGjR6PRPHjG7XhAyBOxRps7TDM+jSRNaX5X+BJHsIEsAVASJkpuWOIOg0LeM4124I&#10;3ZZC9CyO9mUhhOdZFj04E4GFEp0iZLwr9Toqgdkc48siGFCWKNiS+H03X7KhXODQWn6TWkuaCiCZ&#10;6aYli/DcWojrkuAZAxgCp/OsyTAyhtHFcntjC9vc4UtVgepCZ5JMlnkYKmrIMGq5jq1sNOeW2wur&#10;2FZOrrc1krFY3pKhbzE904WuTRdVTVAMWYfH0rc86NFMWXcNB2qhUBUU6FvRVERZlzlZkzQDhTCG&#10;ukmUEtvzdBOFrZBUV0FwJNkWJVsUHUkyRdaSOItnVAoXWg26WuGqFbFecwgC/gXwLiO0W9CrsPUa&#10;WSlx5V22tMMWtqjcBrm9gm0sdtfmO6tzrbUFYnedb1R1vGswrMVyBg8vMnqM4e7BGwFwROi4GI3E&#10;4IZz8Np2WybRNeEpatX5SpEp7TLFXalamKCo1EpKvSxXizyU5+DureKbq8T2GrWzQec2mfw2V9jh&#10;ijsqBt1RUyPBMMQn6y1CXy2j6faCpImQUU1FsyRR5zmVIWUSNxlcJ+E/3uSaFaZWpCoFulJgqkWy&#10;uMvBEVt1td2QG1U4H7aUB5DFTaq0RVd22FqOa5SEVoWHvrTbEOGxgVeAJGSalGgaINK0QNEcKzG0&#10;AICMwCsAyBM4Q5EclMDgp+s26uRkQxI19MUEhgOaAwhwwpphWy7ANG3Iw8DBsWgiKQwcpmHDwOS5&#10;MOwFIIA+E2iGAX0YdFmO5zo+ckObVEGhphrToQR2NFzX8nwngHEQRtvQdD3NsmXDRNNMkb9aGqYZ&#10;DIJQC/CieDo4wijpgAU28Rz3wxiGSNN2bTiQ69u2axgTkg4erQitEBjC7n5oQLOTMdSwHNcPvCCC&#10;HaEqiBLI2y48g5YCF6Xp8GzC0eEQcG4wCqNzi2Ivjm0fRn8XLQrheXDOkIczkUwTIFuW5kynf0bT&#10;FVottKyEr7mu6oA+4+jQlA+qCGgvoRPHfpoG/b6fZZCfij0J2NeJIujLoQqEkYqCtBcH9BbFNhQY&#10;GJBjKDTlgT6DNCUbFCEE1FXBa2SiPlcPQRPztMkqtFO3NaRdxwGi4UD/QSU+YOrUNnWFm3rGAfTQ&#10;VX1E3kFqhJ6dgFobe/0EAI1MVwgBQMZMQ3eYBnuD+HAcHYwAaFGRAZJRAkf2bUiflITy6aoj0w/P&#10;00aerIUSaArFIgNVcJD6WeL3k3CQhcMMbfYT0A/RPNbRIB4PQAYUQgsuwXenh5i2D7vDISAFqHAV&#10;TwAOYWXRVAB0Y1C/QQEGZRg0XtCN9cQFRR20aIQnoqIBQMEGhPuI1PNGd2ILTFVubxLWH+nSqQ+S&#10;09XloBy53U2WvlETB2wKJXb0zEN2x2TlaMTljRMUM3Q/gxStdTNOlGEg9T0xc2WwevYT56jvHvXt&#10;wyw4GnlHA2c/NUYRWChq5qkpApcYQgaGFfJNEyaLqZGBgrsi7kmEJ1EBCqkpD10AZNAkUFcWYzAn&#10;EcVGxCoWKkTf4PY9emSze64wdtmBxUQa6cuMJ7MBmiWKvNWmPmjT2KATxg0xZRN3NqhF80AjFWQm&#10;VToZqlN3NjJUQH4aPxQkuckSbFP2jcssRMklOj40u5nWjeRurMAmC8IgGSOOD85wSswxYwdODySx&#10;gYFWtQhk2pc6OlmXe12TBqNYHbvqnqeMHTBIxaEljGBHE5mrsdwKxGYg9vpEzW8usddniUvr0o0t&#10;dabkbOSM1V1to2ju1Px8IyxUvPW8uVTWCnW70g1reNLC00o3KrbDzaa/UfdWmv5qK9xoBRs1e21X&#10;nlshr892LizUZ7eIjbbW4CJa68vmUHNGpju2vD1ITWusGENJGbLygBYGBN/H+ZjiIpINCcbHGRen&#10;XZx1CIAcsErI6RFvpqLbl/yhEo7VaKxpA0XtIypD7vNM3KuphcXu9Uu5kzebZ+Z6F1fFq8iBSb08&#10;x525zZ6YF07PMxdXpWvbxq0d8/amfn1NvrwqX1pDuLKlX98xZze1W8v8jUX26jJ/a0OeI8MGHbeo&#10;uN7zy21vF1B3V0vG4rZ2bV28tCKdXlfPrWmnFsXHZvmHAHPi44Al6eymeaXiLzXj9W5QaHu5plLA&#10;rJoS8O7Q6O+nw8PB+GA82h/dIaL+f/7dobf+ze8Of/aEQ9wd6f397+fmpr8feM5znvPQQw9BLoqi&#10;0cRtbcrJTXf4t7/pAf7t7071v/n9H1Fs3kBXPK5nVFpKoWZu1a2tvL64Kc0siKdmmOPXyAcuY/ed&#10;7919vnv3dea+Be34snpyXnxsgTm1xJ2ZUmw1faOub3TtHGBKsW1JM6vstQXuwgLihq9vmDcRxaZe&#10;XfzXFNuucHOdv7RInrmOPXwNe/gmf2xePXVbefy2emJOOXVbOnGLPnEVe/RS8+EL9Qdvc+fmpUvr&#10;+u28t9JKSsSoKezR0gFr7CvGvmyPNHukekPNH+nRyIjGZth3AcEE3sAB2CMLoO8p2lgR92imj3Wi&#10;Utnc3JRmV9kbJ4rfON+45xr58Az72G3hxJJ2btu7Wc4W885CwV2EO9OwdzCjTthNzsJ5m+gkzVZY&#10;qzuFirlbhftm73T8XSwq4Emh5W+X7JWCubRrLW3p80vSzdvMlTVps+CUuxlBjBgy48mU4/u6su9I&#10;Qxv6gjsUWyzT6R2KjY1VOpSpQGIiReybysiB/gLSKe/GxaqQ6tLAkofQhyKKikokMhLZTJH3bWiW&#10;H2hMqnB9lNKpjPIDTRyb0hh6GR0tnZapyD3t0L3DuI3QbFDYCwSkPQtSYQidIFpeDRFtqNzh+gaF&#10;+jvkrzvpqlQilGCTzaBBxLJBHvqyqSTpi3D+iE1LdT4zACjyS9/k0KY+yaMSLkURl+Ea5dRU+5Yx&#10;dCfwzKHnjMOJBxkCjHaIeNofhntDf5g5WaymNkDLHDABrWHg7sXBYRbCwLMXO+PIGt3h4FA64eDu&#10;jFX/b+b+s0mSHEsPhflXyE800oxf+B9pL5d7Z7mzond3ZnpaVld3aV2ZWZVahQ4P4VprLUJnZon7&#10;HCAyq3dml5fXrpEvy455IQA4HOkOB3Aef845PDYCd9bGBOscjljVsLaFzC0oMbFXFYfVkI8jpa9m&#10;0briRfGmRiahch++QGz5qixWUDTZ97erZisoaqD+kkB5LVZlfTVrbuazG6LOfYHYWAQGLMa0DOMv&#10;/UBxGJqPZCSLpZqv1tm8hOSLioNo85sVjvVmziG2dFZAOMSGTIod8WnNEbRsQy3gQhxEo23BersD&#10;4EV8l0A7CSz2FSFoHGLjHeNbBF7KwTXabcyw30qihjC1qNliZBxiS8ihBndbSxAbVP+QHNymW3cb&#10;s5xVoHRYpWQJRq5wsUuLUTlfNSX+omVN55Y5wWEEiqXYI2L7mDZVNquxqcrJzLOKq19V4MBZlWNP&#10;Se54ZzUqEGRWF4SjEViWckyNffgN7Shw4oAdQ2w60XjGzoKgKV6TY3Nkr0HNFmlVJCU204SyeTG2&#10;1yHUBaTrxbycNzn6VlOUPEjKYuVtcbQ8zeuqXhLEVsxqaoHyUxxRFBc5g9gqFJXzGdIMwgu9OMK5&#10;MbbIZZ43NUohWV3FeeYnkYtuhwH24nxzDwUjr2roJlAeCGKDWhqEUF2grjT1vIZegXw/9BnEFrtG&#10;aGuBIfraNNTF2JRjU01snVyJERUqzeKU29EkcUbakePZ0IwcD6oOF2TiaNsu2fNBn7Ic6D/I8QOo&#10;gQx9s1zk65pBISUVNWT6Ye4HRRCWflD6fumRFK6VWnqkKYEiEsQmTTilyJ9OPBb6AOJzGQmeIOhC&#10;G2IOO1Apzc6ldnmmMIhNOT3VLy70btcaDszJmBxvmVoETTjyIVnkF3HIOJRREwc1frpQjxVfGrtT&#10;wZ/ickN31LcGHVsYQDM3+wSxmb2u1e85/T7UcqfTdRjE5rQIYlOPTqZ774dvdvpvD9STjjuYhiPF&#10;F7VYtRIo/7ZThGFBxpJ+GQaEHEEzh7ZsaAlUYmlMgRQGHaPXMnpts9e2+m2734E4ODJwzebSaamX&#10;h1rrSG0dSWf7o5P349P9aftMHbRj2yALj8ArCBxOipSs79IsqVIoplAcsyJOM2iBUBGh6to+RkkW&#10;pGkAnY/IFdDt2IuBMYqBGGOsxH6QR2TlU0ZxHoSBacaOUwZ+E0ezJJrFYRPhvgXlaBJ3++rJqbC7&#10;29ndGR8f6SMhMvQSqlwc5nHEhMZNmSTQX9EC/vzCxx1wCdxxbAJxGDi1RXz+GdDmhp4ZuDoGJyTF&#10;32gbGd00xR0L5qCndTt4vhgqiaGFuuzKE2MkSJ3OtN3ShgNXkgJVCTUtRn88j1A27wvEltkEsTHb&#10;qS3EluBaluqqoi2NdaEPccZCqIilySA2x64sM8VoZHQnt99JpGmuSqmmZLqKDqSmnjgW/pDUd7PA&#10;w7OAxD6ZZ+W+neAtU+VAmsbTaSKK4WgUjceROE1kiVPMEkuHMCjNKSAMWbuT3LZzy2YoG6FvSEea&#10;5kmyPuwZw741Fnyi2qmZpUOoNV3FbXEmI3M0sEZDT5zE6CcuQfialX7BNLdY5xZKY1ARHgoJ/hAX&#10;T4eBbncQG2eUebavq5BIVd3pVGt1Jkcnysm52x3Erp76VuGYiaFkohSNxt5FV90/6T1/M3ixM35/&#10;bLcHniiHih5aduZjjsccjakz4paGaZDgZx6mRZw3eV1nWAOIDkgom+V5puvbPuZZXg3nLsrZvKgw&#10;xyWun3pB5vmp6yU2uo3h5GJWwUsRmqonT83x0Bz0MWZseoV7gSBAfGHoDvp4tbVOW8XLRWFMTiHm&#10;5bFxcaSdvpcO0edXwu6L0fu3yum+1e9GuJO6kZp484SHAAD/9ElEQVS4S37m4oruHcSWM5QtMXBb&#10;JJvClfRsTCADzAZ4kfH+Xprtc6d9brfP7NaZjXSH0sbFsXp6qJ8daSSH2umheoo5hEQ5OTAHl86o&#10;40mjSBMjBoNikg0s27ed0PF4eJPEJaP7QFc9VQ7lsS+N3OnQHvWMPqFsavtMaZ0SxNa5dIddT+hh&#10;6FoddOaCgL/2MYTwtd6ZOWhtITZMR+OhPR25ihwYGt593zAcTbdVVZENRTE01bJMz3MjCEfZkK9r&#10;tmMHPPNOsBDouqmquqbdomzkrqDESuRSIBwbgtUBP5MkS5M8ywpUiKM0DAhlQz7jcOeMiYYphGi5&#10;yCezeyxeXugnWDTztMQ6yyC2ouQQmxfFcV4UzaxaLMv5AgmOczGIjdjLSVlSKYYPTiwqTJBZXnKb&#10;U1wa16VvUdWMQWyLomqSLPfDGNNnlKA7JXKqhkqb+RKJrCgZxEb4GkF4aYZeEcSWk4tVdIzjaz7q&#10;xIw7jXk3zdBVL03dJIEgQYELMJYhJU3JUVliNQ8wT2NNZ0Vp0xD5/VaQiSI/y3BuNpuhlGIoNU0x&#10;n5eLBY4s2hLWA/oiyAW7I7ZZom+N2N5gqWAfI0kYoz90kMaWiYNlVU5mpCW2atibkd0oMdc4lDar&#10;+E8OunEqHOojk5/FW0C1BDKv01shj2O3KBvS6Qp7+GXFHJZxSZbNXQWObXHhIFq2nvMKfp3zFvDz&#10;Dh1DO4sPV4SgsY+p2bzGnhBpHLE/JJTtFnQrlnPyE0dWolv8jl8dV8FPZHpVBuFX+TXAh703dsjY&#10;+tKHZ/Zdme97uT6yFWaLyvfPtK+mIyVuIbamYGhaio39ssrWBLFx2h1++nNykQZ1I1wUMc66Inyt&#10;/ED2OuRamgK4kXpCdjnMNDW4blgY0NK/qqKbWfxxEd/Mwqs6uZnH17NoUwcousXXIPbqn9l+ahxi&#10;K6BmuhCl8ox5ZK8zVECp2gT2LHYWibUkHG1cOePSns4DZZPI61i9So1NphHERs7ajCqwGjLnlCl4&#10;KDHRkFAZr20Lk60YTDYLCYZjdqMQAtcKm/C1BgpjfMdc+7UXNo7KoUGqvI4mq1BchujAttlZpLJu&#10;m/NYW5JIqwgVxstgtAwMqMnzEMdxpPawlYwUqJ9QMKFs6vMAmqnGFFV9FWnLEFo2zh3PvPFSbGW9&#10;N9rDl8ovB/6zk+jlefL+LN47DQ/O46N2dtzOTy7SvdPobSdu9dPOsGgLZWdYnvayo3aycxm/6aRv&#10;GMr2rpPunLgv32mPdqSHb6UHl9bZIOzpteJtnPgqTK7CdBNlmyhauuHC8RaGM9O0ZiKXwiTvjrPO&#10;wMd62R64JEOnM3S7Y7c/dgdyMFLCsRFP7EwOKjWeGdnCyld2dB1EV0F04ycfg+CDpc/FTnR0qL1+&#10;JvzwZPDdk8kfX2v3Xls/vNC/fab+4Zn2h9c6QWyH4ZPD6Ol7/8GO/dNb68cd60ekD8PHR9Ez5hb/&#10;4Wv9wZ79/Ch8K9d9fTHSV4Iy602bi3F11s3IF9uR/2DPvPfG/HrH+uaN/bvn+ldP1N8+1f7m1hfb&#10;9/vRzxfpq065M8yPh9nx/2qIjaFn23/bqqzyvwCx/bt/9+9++9vfXl1d1XXNMbnNZoMEP+fP/7H2&#10;/4V/2+I/+/evQWzZ0ndybRS2Bu5ZLzkaZMeX6e5p8GrH++GZ9vufp399b/RXP4z/273J//VY/5vX&#10;/u/fuF+/dv6wY3y/a/14ZD278F/3o0MhPRHi40l6NipOutH+ofNsV3vwWr/31rz/Pnp8ED/ZjznE&#10;dv8VZf6y5zw6ch8fOo92rZ9eyt8+mP4D5LH2uxf2N8+tb1443740f3iifP1g+IdfBr97Knz3Svyp&#10;k18O6q60mhgfNf+zE5IBsx9/9rLPbvrJyW6M5FpLN2KynqbrMSRcTKLlNFrK8VqJN2ZyZcXXXnLt&#10;hdd+/CGIPofx59D/6FhXhrIQxWb0Vrv3ZPz1ve7f3e///VPlj3v+L+j2YfzkNH11lr3upvuD4kgs&#10;Omrdt5qJPZvKm/FkMegXF63o6NJ/3w4P+smhkJ8M8sNu8v482iH3c+Gb996Ll8bDJxL+6ndnWWu6&#10;VpQbQ1oY00bVF557nYYfSkLZFqG+CI11RO7YNqGy8sxFoDXkywwzBdLOOiFI/jo3FxSrmDPCkMlR&#10;Nu8qlRtbqi117nAOmrEOjFXAYDJKkKO0q9i5SexrKlIXRG1jwBmR2lCNH1HT/UDe1ujnNqJoqC09&#10;Ze5oC0yUnty4HGKD4KdYWTgifUdqo1lsibnSI8SwsinyC/NGqWOCmwc4EiDIMEE29xGMiJpiYVpk&#10;LR94y9hbJv4i8ZdpRNhZGa9IsG5hcapvGPfqelVsFsEy4xKu8nhdpld1fjMrPsyRSK9v5apKNhUn&#10;u/EVK4askEOu3Pj3IuRjeaPEusZq58/J80KwwFJK35Gw5uFIxLdbSC5d05rHi/iKSMsh1tE5OaAq&#10;1lV11dTXM5KrGdJhHRPE1iRxkybzLF+VKFp8WjEfc2S1yjEskiWhbMjH3zj7tIFUuDqWZLacbyMu&#10;zQssz+R2gfmCbW5W6aJkQqs4LeRLWuDzVX13+q8hNoLJGEYWzLI7XI/vD5BJCBrbSaCI8DhGW6P8&#10;hshrHH3bnrgsOVWNAWSpX2K7FnOILacYRkRYY0AbQ9mYxFxmzNMt88+KNM5FHd4CmsK5Nf78a+K6&#10;ExRAthLYceYRNn8FYWTYRGLDhE3Vr0qJdwZx4tBNI9RBGvn8+y1Kfw3PZTPsa9l2M43tiCA2CNI4&#10;JW1K1MERl7jF12jPyvyh0OnEI0OFqkxK7KeJ0calWsyrxaycMZSNlxLfDXtrwtHiIseJzWrRLBeo&#10;gPphlhDERvgaIWhoMGPEN1RLipz4RoHvRkFASFfGmHFbDA41gzR2wsAJqUKUFwnpG8iv+Cd9H5t+&#10;0g3igKkrBZSDeg6NBeoKqSi2HromsYQgthoacqiLkSElhGjoUN5IhwyjLEpYt0poGFw1gr6E07nC&#10;47kBuan2Qg692baLOshH5TBKPT+ybU/XLShaEFPVLE0nzZCpxJDC8+4ktY2IUdg8BrH58pQR2UbO&#10;WPCn41CaBtOJNxIcYeiNR+F0og1aEL3f0nqXWvtCuTiVT0+kk2Oj3bZ7PXuEs6a+qsSWkQUYqlFT&#10;QIuKstAvYozZGFKzAKauOPYkCugZSGN/MnQEUo+tQQc6OcTqkzAn4gSxkXS7EILY2h3z/EI+PBrv&#10;vhu+2ZkcnFttIZrquWpnple7URXGJcVzILvNIvTrJF5g7IR+pKvmZGRCCR/13fEAR5NU4kuj2yKU&#10;jYndbVvdlkU2dy2rfQnRL4/M9onVPTc7Z2rrVG2f6mhhPMB9Kzy7jMIZWTAXkCovyowiLVYpxkSa&#10;R9DtwsjzQ8cPbK/A4IgprF2dQsWkNwdvC8Z3BtXUJzg2j/Gy1lAfqwQqoAc1Ow8wC6bzLMk9B7fU&#10;mo6NyaiailGvr5ycDHd3O+/2xPMzRxYLz6nSqIiJ0BIHZCoLzRj6cZ1lVRRwJ2gMYiN8LbbMyDJ+&#10;De5s4TaG/gSu7jtaYKmhxUAok/C1SJGc0RDPxeh3MTAiAo+M2NR8VbImY3XQV/CkppNQU2MDpxiZ&#10;bZWeeyeF695BbHFAEFgG1RLi27FjhIbqa7Ih9A0BD2Xoi5NEkXNdzTU1w1/N6D9m+yIQ+ok8zRSC&#10;2HJDixnKtsUKfTcPPIwxSOQaeLMyl/zic5vTaDohmUziKbHYUsZiy009d0xCpkwzsSBWalsZOuk4&#10;uUuCHJ6ZO06BW+c4sWkEmupOx850BMGbEusEohW2mROlzohUGS/OluOGS2CEOCa/ybi9HMckuSMV&#10;MqyNCcPX2LPA0/kziI0kNHUiVWmaL4p6uzs9PlVPL7ze0FYnjkavrTMVAg4j9gX3stt78Xbwand8&#10;cGJ1Bp6oRKoeWXbuBzVNjoSycdSMJEgSP67Scl7OZgX01zRyQx6w0jOcwMZEE1O1KKvTkiC2vCyj&#10;JPcjEs9PHTex7NTGXfLrMCoCJzAUczxUB11r2MewIQrqoG91Ol6/7wtDp99TWpcYt9Llhdptm208&#10;3DOrfWq2TvTzA/l4b/L+tbD3cnywq5wdmv1uOB1HOm6vUwSYOtICY9tzE8fGAM5dGyO/RMI2I9yB&#10;0UDvYFI6xyvsDDoO3ujOhY2fl6fGBTHUzIsT4+JEPztSTw7My1P281g/PyKUjfC1ffl4X7w80rpn&#10;eMFDdRqZxGKjcDGGEThu6BLEFntkwcis7/VQVz1p5EmCJwrOZGAJXUyMSht/2olyearj6oOOO+y5&#10;gy4h+L02umT2zsz+udm/sAZEYbOEjjnqW+O+OuyZE8FVlQivp+OEmMENy9EMSdRkSedoWuCTEbzn&#10;RraF+cBEpmm4nNpGWBuFLEixEGCl0DRDllRZVi3TiaO0LGssHFgviObMPtUgTcAZA+CyDCtcgbXD&#10;Y1S1AAsY7nNBlp4JkalTrGKQEIuaH6IXHpa1vMiqOqub5BZic7AipWla1UTlns+LGWSGY5BmDGXD&#10;UkvAHFHb6iav6qIkyTEjRikti36I9RH9rGcEsVUNRhl9rArjlAyaU8yqDTJni+V8uWrmC05z8/An&#10;JCnFL2IgGnqF/mA5xoWIXR4n6JUdhJxkR4M9y6OiwKRLXLYo8pKEo2mQOwSNQ2yoRhBbXccs30uJ&#10;/mZHEWfA4We1XBbzOZHgGkzns3w2I9Ctrm1mNxoy5hq2K/m8qVZzDkJhV4PtE/9kyDZR9AWRHLHN&#10;yBEbd9nmowIzI+XgWsSwtmzREFhWFx4zNXXSyCZsLkJNnIIWcIyJ5lbwNLWJXdkc2z8CyziGdQei&#10;4WfK4l9Fc+x4a17Kf6JycbXksBovQqZf526JHSmRy5BzB35xaW7W+XpOFpc1tpest+TvbF5ulmSh&#10;uV4gnTHPaPxv5FfJGQMOwnvCqW28e3co3pZDd0075zuIjVA2tnPGVhybapRuHctAoWCfou92zhxN&#10;w5abhOxI2N5+Qd+qeSY229QsA9fIIIYUEALRuLCABnNSRpbkdo2MbBgDgHC0qya6quOrJrme4Ris&#10;SneeRWsK/oZ2wlW5FWaa42zyLb62TIx5pDFjT+5STb51rLZlhDHDz2BTuMtUm4VS4YwKa1TY49qd&#10;znxxEcjLSFsRpLU1IJ0TGKc0gVR508Ke5Na0dPCTO2XTyKva1rGaNt8CbXLjj1JznJmoqc5Da5O5&#10;NyXEuS4IquNS+9Rg6Uxye5xb40UwXYbqOjFumKO3Tcb7hr8FfVCYHzfiuNXusHEgZAS6TsxZMIm1&#10;vjcdYetAntpcblIqlpZU2Vt2yCY2N4n5qZwuA2E+OY9br9UHkOPwxVny+jx+D7mIji/i48v48CI+&#10;PI92z8KdSd0fk7SF8nJQHPeyw3ay24rfXkav2/HbVrRzbD/njrD2tZdn7p42l62VHly74Y0fbYJg&#10;5QZzx587eiZDtHyqZhOKMJl0BtF5LzztZefd9KybnHXi02501o3PetF5Pz7v+ie94FSIzidpSy67&#10;ejMw54K9GHkrx1854bXLrEeD+LNrXYvyfPBef/Z8dO+X3j89Gn79TPrmhfLtc/WPL7Rv3hg/v3Mf&#10;HYZPDoIne87918YPr7RvX+nf7fsPD8PHB8HTPefha+3BG/3Be/flabInVT19MTbXY205lObtSX3e&#10;yXZPvReH3sM9895r/Q9vjK9fGv/4RP7bh+JfPZT++yP1q2fm7946FFH0JHx2lrzsxgf99Oh/A8S2&#10;rfGrOszA9M8gtn/7b//tb3/72w2LKMpZbEj/D1hs/2///Y8gtkwV/Iu+c8pvymWye+K/2vV/fKb9&#10;7qfxf/9R+M0Po//24+Qvf5H/6qn5d8/0f3hh/tNb/ftd84cj8+m5/3qYHE/Li0l2rtQded4a5SfH&#10;3otdPC3jpx37ly3EtjUUvf9S+xEPe9d+eOQ8PrQf7po/vVS+fSj+44PpPzxU/vGJ/vsXzndPja8f&#10;TH/3k/DVg+HvX6k/ncdvhfmJ+kEyPinOZ9Nj+Jr/2fU/2N616a01d6W684lVC1bRMbKWkZ7ryZkc&#10;nivRhZogp2+WE6eRnLnmLnRnaXobJ/jgx5/D6HMQfPbcj6Z9o0s3ZxgWT6Zf3+v+7X3hq6fKH1/o&#10;37/QvztNfg2xteWqZ5QjoxoLTbdftrrp6WV41Ar22+F+D3cvOWyFe61g9zzauYh2TuK3B/6rN9bj&#10;Z+rPe4zFNlnJyrWhLM3pTFMaW194AeaaTWYuIwPCIbarUNsQpmavMANGFuN82StIDDHmAY7eVeZd&#10;pQRU3SJuBrPxhBC4tg64yaexCnhgUO5Gzb6KeUQCaxPJDWYcYrdtZUlHlYxJt6icfRV5HzP/Iya4&#10;BA3KjSvVNkRhhqLmOuaYGn4i7dI8mCKfVXPEyp5mhliYZC1PZqGMsDYn0JCQwQ2D2JglrFITfU8s&#10;LJO+QgTuIiaUjSC2hENs0bKA8PWpvF5UN8sSa+R6kV036XWdEIi2tRjlEi5zAtSY6Wh+03xhtHHL&#10;0BUPmEA/CTLbUNRRCMPaKEwPVWDhFNJNU9wsKgq5u0BN8jC6qrj7gxwL4c0SRYRhXS+wEqNCzExB&#10;OcTW3MwhHGVLyM9rgSJUCKooqpN8VaIU55Y3CyzYfNFNGNscCWTWzCqWbEU/rPBzi7Kh2qIiIti8&#10;yJZ1uaF45xCioN8iaxzbYu5d8zvwDkdOW6OlfYldBdsu3H6UI7yM1UEOF8rE2s/wOLeM3SqmI0tQ&#10;6TznDXIELcQpZQw9/o7FVm0ooEH+BWUjQYJQNvRqURbrpqJY7PMcfzX+FvqjqJ2oybIl7h7u2xLC&#10;EDECxbBBJKSMm4Viy01GnVu7Tgh+MogNm1cynGO8M/qEe5tPztFwxI6zXi+azbJaLfJ5nRCURptO&#10;NMhPiW6BPKT5NjQoOFq39TdcfWGrcSGqWlLmyK8ZysZQsOIWRCOALM6zpCzKWdOsFvVyzklqQUoQ&#10;G8PXyLAUiidnvaFBnOtGUC2hy3CIDbpBgUZQAdfFtbw4QqkT+kiQZQrUhhmarbCnt/3AgZISxmGU&#10;QD1Ikxy6SlURAgMthRQb14w8K/WtBOJogSF5ytiRhMhQYktNoIr7XhbFeUympxDXIdsfRdZwJD0E&#10;2m4Yk47khywaJJQrj/8kM584w6VdqFJEYYMCZjm2G/lBGsYZtCk/JMqJ4+YulHyvcL3ccWOT6Eg+&#10;C8kXKCIJQ9kCaQoJRQaxjUfuSPCYaMM2oWz9ltq90NsXWutcuyAhX+ZkFqDkppFB9fW9Mg4bKBpZ&#10;UiRRzuCPIvTywCUnVobqUgBTwtcIYmMUNnvYJYit37MGSPcdYeAOh+6QWZYNCGKzyasRQWzG2YW4&#10;fzDa2YPoF/1wKOeqXZt+5YbzMG3ipAqjzPchRehX6EYclr4bG5orTU1cRejZuJyAC3WNXtvotqCZ&#10;m90WSQdyabaZtC4gUP6d7rndu+AQm9Y+QwveVCACFPnCx4uYzcpyVhLEVqTZvKxn0B2ZlWgexWkQ&#10;JcRpDMsEShukrCj8Lb1RZQytBSM+4Y+7ygp2blVioHjoNqaouI6jHI9ZVy1xYowFfSwU40nY6Skn&#10;J6N374aHB2q75WsKIWgR8VmrPK2h/GZQN+MEY4Lx4Ip/gcVmxfatlSKnWd2xqEI79q3YJVtm/I2R&#10;roTS1J2M8FCMftccYNs8jnU1swliCzTZnk4Niicw8hU5MQ0yBbVMgqXcfwaxFY6T2YSyxT6hbCmD&#10;2PLAwYuA8RCzC2HsoXFnTHguxGViXJ7bHTK4i8ZCOB1BIllMNSU1dbL0ZCy2zHczKLacxcbAa7IS&#10;JYhNoWE8HmHc+sLQFwSfwcShQkS2hNmKRgZJbBoJev4rlI3hbgS9Iafw6JVBKVVWZV+eEkAsTkJV&#10;Sg2NQ2mlY6HIHgsQtI/MyrVLd3tjMw/v9ZYnyCA2ZpmLh8J+blG2LcRm0HPBE2EQW8pRNuwNmYFk&#10;blmBLBvt7vjoWD4+s9s9Zdwz5TF6EmlyriipJIXdoXFyMXr7fry7L59c+INxpBqpgT5gUCV1WmIo&#10;lnGOI9IcccujDEfOYsvCNPExXSRpkJDR6JbFRmAczmqyqkoyxl8Lcz8q/JAMRV03c9wC7QfItCML&#10;L9rEHA+dEYk3HDj9vtXu2N2u0+tZ3Y7aupQvzqXWhdJu2d0Lq3NO+NrFkXr6Xjraney/Gb9/PTnc&#10;Vc4OjF7Hn4xCTc9tt4rSeVpUES6BSYwGcGqbObvJhLKZWoTnIvTNHl5kvM6XZufCYBQ28+KECGun&#10;hzgSee30UDkhy9Ati40R2RiXjWSEPlweaYO2Kwp4s0JDp3imJnkBjTjE5vqJ4xDGh8dkGYEyDuSx&#10;LwouQWw9Zi56qXbIXBSzitUnC3SMXi7+sOcKLYgjtN1Rxxl1nXHPGg/s8UAd9vGC27IcGHpo25DA&#10;Iut+VTFVldA0wtEcWpOw6hBbjSFrpuGiSNMsw3BcJwx8eukxYZimjSVDnMqKormuT6agFDmUirCg&#10;YL3gRwiWjDwvKXBBgjWBaNGog6UkihJ+TFMKM5pn9LGHpiLHxRqH0UEflqr6DmJDphdhtiLorWhm&#10;BLQxQU5I1poEbxEwd2fy2ZDJJ3lzw5rlET8OCVormzm3BkWdrMBYy9GFME7ysq6a2WyxWqzWOJZ1&#10;E6d5wLAzYskxQ1F0hoA/Jn6Soj9fILYU2wAiuCV1HeS5HUXkpDUInDj2GGTGwTWyEk2xIdkS2aJb&#10;dht+og6Ba6wyKhQLiqTEgTmqiSMjuBEfPyevddiuYLfDWV0l43Dxz4rsk+HdB8iCm3Nmy4Y8r1W5&#10;lydOFtssurpfZsgkk09ssxcNSom89qsKASevYSVpyi36xkIiIB1hGcClcSLDyzhSdkcTu0O1kA/B&#10;T45txRSpn2AvnslhL9R0ioRX5tQ2jo4hQY0vavQhYLhegh3a1gnaqrnZIIGf3OtZhPaZrStvhyNo&#10;EDTCMT6O6KGrEFwFFVBE17q1MsFOOJjRN2lsjGnRZb5c+J4cm2rsqJGPjTH21dhRYzeOTM5u49vv&#10;u3017ckZ+sYhNvquz6hq/Ks/001IuMZBmNqq4mAZ6SPrKtzU0VUTX8+Sm1nCaGv+onBmabyBEgQd&#10;h7EEUAHVmBZjr9I7+IwL8b8W8R3QdudezVhAF4vDq9JZJMiUSndau2LtjWtXqOxx401mvjwPlMW2&#10;BWeZuqtMY6Qz7nxNqlykOYuN7Ea5Eeg6JTvQZUz0tIax2EoohuSpzVjG1jqDcE9thMTdUth4g6g5&#10;bNzx3JdXkX5FfDe0Rsha7XNPcKiJOkJpD0uy9xzUtrOIIHrlTiJVCGUxM1RG71AbT65w6S3EBl3V&#10;vk6dm8z+XE+XwaAZn0WXr9UHb7SHx+GLk+jlRfL+Mj1op2ctqPaErx1cxHuXyTtxNpzU/VHVGhYX&#10;w/KYULb8PSN2vTpxn+/rj9+K999OHxwYL7rJsbjoBh/d4IMbXHvexnZmlllpRqbqqTz1BTEYSbEg&#10;pyMxH0yz/ihrC2mrX1z0svNOctoKjy+8w3P34Nzeh/SC0354JkTn4+RSzFpy0VHLrlr11FzSCtlo&#10;FG9tRZ+c9LMXfjb8z9qoOT/13r6Qfng8+uOj8e+eiF+/1L/ddYnCduA/PYqfHYZPdp37r/TvX6jf&#10;vNS+fef+chA8OgyfvfcevzUfQfa9V6fJ3jhry/VAnQ+kpjupz0flaSfdPfVfHPlkKLpjf7vnfv/W&#10;+cMz9asH4l/9MvnNQ/nvnhn/tOP+8D68f+Q/OQmfdcL3/xsgtj8p5eAa/4efKOL4Gv5RRNG//du/&#10;5Sw2Dq6tVqv/gS+2/7f//jWILV8FTqYN/YuuddwK3rXD/dPg9aHzDDfrmfr7+5PfEso2/svvhb/4&#10;Yfzf7ou/eST/3RP1718p37zVvz80nl74b4T0VKzbatOzliNzMxSb1nn09p3x+I2JJ/ELGYpGj99H&#10;j3a8n1/pPz5Xv3+l3Xtr/vzOf7Dn/fLG+emF/v1j5Y8Pxd8/FP8AeTT55ufh73/ufP14+P2B9mqY&#10;nzvXckLhbLPkUxrdRP7Gd5e2NTfNWjYqyagFvRyq+bmUnEyjnXHwZuQ/F/xn3eBpL3zWD18Po7ej&#10;+HCcHk+SzjTtSNlYLUVzZrgrJ7gKw+uISeh8FN1PkrLunbpvH3S//ub4b+61v3o6+e4kfHkav7pM&#10;3raz3V62388PhtkRpBWTtJl0wsN2cND299v++wtvr+W/a8XvO+nBZb5/luztB692nWf73tFJctGv&#10;R9O1om9cbeNoC0+ZOQampMbHLEBIU21LjSPObYi1ipxN4lEwkdzFLLNOCIZbBGrjGouQiGDrGD+1&#10;GSadwFrF3seMzE5vyA5UX/qEl81deWZziI1wN+KyBfYV1Qw/F0RPW3jEfWssCBJEVVt6qM8hNuc6&#10;Dj4V4efS/5jb1/EddoaEvgztq9T7UPgfSz5tOdcZBPlSbU9LU6ws8umd0zSHfvo3hX+To5PazOMU&#10;NmLwLojBS1aiM4/y53isob9OIMEqDdZYPIr0uko3VbIuk1WZriu+tnG0qPgwg+Q3s/waqwsD2sj5&#10;Wk7xMRcpTkF++WFefJgzoG1LYaPlh69bDGjDT1rneD5D1jjuRtDbqi6vCMYifwqLEgskjjmWzzXR&#10;v5HffFjVNyteAZXjeZYu83xdlVdNdT2rb+Yk17N0WWSrMlsW0Sz1qyioY+RU1w3R8RjKtkXQCLxr&#10;IFjay+sF8lF6VwF/Mq27mya6/fzFu5quG479UbfZUk1EvFnm1iwUNzPtJA4PVnSG4mFDsN0rsO3C&#10;r4V2CQx6QxHqQ1AT+4Y7iI1YbE1Kn+lW5DMuWxJAFtbkUo3ha4SRxbO85BDblstWpbg0+WsjuI0D&#10;auVmVl8vm5sliy7alOtZhr0IMzhNZgXSlMlYbMzks0IiYSgbg8C2KBiHz5hQJgfFeD5qUmVmRopM&#10;bD2DPEEjZEFAzjuoZQaobSvgiPq3aB19BI4Z/Q3Hu6/BZHewZD7XmDVo0dTcP1pWVwSxLUmQGaNB&#10;AtHiMEsZAEccNJyF0mo+S8rc596zshTaJdrhUB2qcbdrQZq4ZARKCFqEOkQmI4NTzneL8hT5bkjO&#10;t9FIXJR5QxAbEtjQQ9OxPT+IkjjJIFuOQFaQksO8qkVEfXMT346hi9qaq4nmBPpVx5XHgSZBcytD&#10;PEYyM0yg4fgRlCVV0WVJNQyLrGnSIo5SqDqErHFxPPyE+sTNbTw/ckhT2hqWBlB646SEGsXsamKb&#10;jChzl/ThAoqx7USmGuiyp4qeIgaqFGoy1PVAwdZICxXJm4y9ySgQJ8F04ghDaLzGqKsLHR2aZL+l&#10;d1t6r00Wnf1uIIqpppau0wQB1OAST5sLh36SqIgCKMahqUeGGhlaTtapsj8deZNhMBXCqeCP+g7Z&#10;efUh7nDoCchhgsRwCOXcbLetVttut7XTs/G798Lunrh/YHVH4VhJFCvT7MR0cydIoQxbduJ5nMUG&#10;hTyFQm4Z5LncsWN16k2H5qBj4FrDni30zF5bbZ2b3Zbxz/E1g4nTOrNbp8bFCdTyyeF78fhAbV/a&#10;w36kqZlpFL4/i8n0nKuDeGrLZrZkNIxZWTV5SUajSV7EGTnww9BhtqIY33U2mxWLeYHXMq/zsoFu&#10;yZ+RH/IopVUcExGPkctK36sCvyQ4xva7PfP8YnJ4KLx7Nzw+VLttRxFj28wicsUzK/NFXc0rXBeK&#10;oE8hTLY8KSa3toq5R/EQSP4EZYNEThLg7lmJZxKOZqihJLqTkXx5IbeIdkREM1kMVdlTprY4MgRB&#10;GwwMPCZFjg090jVIgjvjUqyGLcqG8XZrKxp5ZuxbaWBngVMETu7buWflrln7Tm4ZkSzawkDv4Ilc&#10;6u2W0SWLv3A8TKRxNBXc0cAV6NN4KE0zi/lic+ycACyXIVAOkUADO/WtzMXfpce6QnDYSCB8sNNG&#10;axirxI4cDb3pOJDFSJV8Qwsw1DEsb7GtxCW7TqQpuigLKpr5DmQbbxQvhTixRkNTGBDTU5qikZhZ&#10;nnriWB909X4XtyvRFLxBZGP7Jyw2hq+ht/8axBaZzEcbznJtBrGRmzkIatJZlhUqCofYpKNTq9UN&#10;LTXzrSZwK88udT2cTLTTi8Hb3fG7g8n7I+W8HYzERLdyyy2CcEZDlLEpk6LOqnk5W1ZzTl5rsgpH&#10;jNKUkdpysrtjDindKA3TPM4x8VUMlSvCJLTdyHZTL6jCqIriKghyzyPg3nXJEZtDLvwwk2DqMAc9&#10;u9e1ez2317M6Hb3VMthjxUyidlpS68LuXZqdc+3iSDrZFw93pwc708Md8XBnfLAnnR5o3Y47FgJV&#10;zwhiy+aYqRO8F35skzc03KvEMjESUoiuQhJF8icju98x8CJ3Lq1ey2qfG5en2tmxSoDasXZOCeXk&#10;UD09giinhyQnh/LJAcnxwejk/fT8UO5cmELPlsRAV0PbjhiFLXSY2C6ujok6Y/BubCihJnrS2JoM&#10;cIox7JoQoaf3aG40+21r0MWg9cfDgIk/6UG8CYZx350OIUSKFEdEsJ2OTUlyFMXVTd+0A9vF5WzL&#10;v4PSOG2NG4dyoI05XyMYTlMpkgFD2cio03V9rBeyrGLh0HWTA2fkRsBnDjodHzmW5VimE0UJlqcS&#10;wyErcCJfTbCOoAItHz7zJVrNyrJGJk5RTctwPULTyMdZGTHiNgezXCxucfInKFta1UlZ8Zo4BXNh&#10;XtZF3ZDJ5wxzFflPCAKyQo2ZO7ayJgCOS1E16Bo6GEQxtxXFzDpfrmaLFeZX5KCITEGZmWqYZmlV&#10;4brFbJbXDTdQRSkEky6hezUx7LKmCYvCjiLD9yFYU4nRFsccXPP+uSBnC7T9GdaWNg0y8ZNOZOIl&#10;CdrBJgebFv45EMe0YSx+2snkQcGtROlbI9vSEAZXX61KhqDFDKhy88ROQzOGMhjhJ/KJDkZAVc1L&#10;t7aiBdHccAryU8Zx4+w2KyHnbkigNEH7KwKqOGTGITaOsnGgjWNqHOG6y+R4HBL8JwfakOYYHOeX&#10;3cF2dCJKmyKYlTGKCBFb5dfL7GqBNIseUIdojYcUWDYJ6wnORa84CQ4J3hQXpO/wtYJ7arvegmh8&#10;25zcWntgN05yTUf6uL4kDA575mhRoAJpKNAIrllQNWzFuXdjvnNeFNlmRnt7Zr+SMQ8z0ETIYnSW&#10;YVcPfQR7ePK/xk1nmH0MdBbUobhtCyhBNbrEO0bsOagwrE0yuGGsOvQnXlbBLPdqAqT+JFKBxexG&#10;8ZOLwoQXmYvYXpIlJnJwCjfDFGe+UFhkNFo5Yu1KZIoUmcsENe0VWYMay4SCHhBGRmaeZOxJJp8B&#10;csxVam9YBIM1oWwai4qAOlLliaUjVe4dec1YxryRO5SNpPaFyh7VLvogkZkng+0WMa4OQTdQU6xc&#10;dGxU2gKOtaOVjgoNOtWFQB7HqsasRCE6i40AvZVU1xmprkRkWcfaTTaau4NmdJG03+qP3+qPjvzn&#10;h97zdnrUyY972WU3u+C0sn5+PChOh8VZPzvpJYe99GiQk/Sy/U787sx9s689eT1+8Gb84Mh4O8wv&#10;zCsp+GwFn1zvxrZXhjFT9VJRMlGJp1I0ngZDMRTEZChnI7EYQCh+QtEZzM97s7NufdwqDi+y9+fJ&#10;3nm8ewYJd86jnctor5W876YHvfxwUBwPy5NJLEyTkZSP9UZ2Nlr40Y4+m9Fny/+sKOv+ZbK7qz18&#10;LHz9YPD7l8oPR+Gzw+DZSfzyNHt5HD/bc39+bfzwkrHYdqyf9v2Hx/GLo+j5O/fZrvXkvfvyKHw7&#10;jC8mOUV7GKbn/fSonx63093z4NVx8PjAfXAQ3D9JHhzEP762fv9I+usvEJv34/vo/nHw9DR63o32&#10;B//rDUX/pHSLrrF/+IkiBq/Rv3/z7//9v//qq6+ur6+rqlqv15v/p3AH2/P+7N+2+M/+/WsQW7GJ&#10;3Fwf+hcd8+jC27v03x17L99bT97Y3z1Tf/+L+Lf3J7/9cfyX3w7+6/fCf70v/uax8veQF9LXr7Xv&#10;Ds2nF8HbYXI6KS70+cBajYzNUGpal8nOvvX0jXkfshc8eBc+fBc8JDRN/f6p/O0L5QcyDPZ+gey4&#10;P7+xf3phEMr2y+R390f/+O3l3/zQ+fsnwg8HzstJ03E+yclnG5J+zqIPsbty9cZQcklMp1IiQJS8&#10;L2ddhq8dTcK3o+DNKHgOGSYvh/HLYfR2EL0ZBO/7/vu+d9pzTwd+ZxT2p8lELRVzZrkrL7gKo+sI&#10;QzP+bISfVe16cB7vvJz+9FPnH7+/+Ls96+F75/GR+/w0eHUZvm2FO+1grx3sXkSHl/FRJzmGdKOj&#10;lr9/4eydWTu4gZ1wv5Md9Iqjdklvy3GycxC+3vePjqLTdt4fLyXj2rM/UqwDwsIazHcEtEulPa0s&#10;sbbFGUFsSuOay9C9zoIPhE85m9RaxeYqQj6D1cijGY7GImDpyP+YB58L/2NmbQhig6hzV6xNHrKA&#10;Q2wQ6wo1s+hzxYKEYkbbBg/l+JrF4ocyX2xkVYo0xGahD1RMVcxQlLPY7Ks0+FTFn2cGC/KCo7XB&#10;hMshNkuqHamw5MrGBOdeZdGnOvpUuZtUnwcm9Tk0yGgUk/u284QnLgJ3FQWbFBKus3CTJVdldkPm&#10;n9kV8zDKogFACC1aEvSWXlXZdZ1fE1sNR6RRkyC2eRqvi+y6KT7MCGW7maECIVC3ENtWGKYGwQLm&#10;zTIegfQuk/wmMCGyN6OGMb4YOVbIVhTPqL5ZQhjERu4VCEdblfm6LAhlqxnKRkBbuiwgySKP51k0&#10;S3HMV2V51ZQ3tNZuV1y2YEP4ok5/6bpBmhchjdW0ZIEa0O0tw5z9CZRYUIL3mZd6TerWCVZf+rx2&#10;6zqNp7HY39HWsCHg+wNUoO9s3NXaLcRGGwtGgKfS26JglqFZgtjWTcFYdRELaMAZahDGRCMzVR64&#10;4A5oS+ZkzcpQtjJf1tVmXl8vKhb8qCQ8rkY+zmVNERWOnLVtN4i3wn5i1xjeehu5NR3dSsLsI5hL&#10;teqO+MYsPWlbWS7nzWYJYRBbeYfNQVAzm9V3cRKw++TsOQjSOLFeM9+65Cut5D7Usqos5w1yylnD&#10;ILYFjlldMh5GhGNC9qEN9DJOQEPlYlbHBUFsEALgSjL/zJsaZyEfzYbQKxPy8kYtMAwuKYklhzQa&#10;DNKYokcSPEdxEtAHKA/QIiBhltl+QGQCPyD+WlYk0CgSMrSBckJWOcydDbmPC9zYsyLXjMgR1dQY&#10;9+V+y5wMXHkCxX4LsUWEr/nQhZhLNQjahRKyhdi8ADlQeEgjYorTVndyfQ/6lRe6jK1AP8knnB/7&#10;QYpLO35k2TEz6Sr9oHC91LKJqWSogSb7mhTqSgTRlFCVc8sg3+1jgfxpSCLEHQ31bsea9M0xNElC&#10;2Yx+xxr0mA2pQPiaZda+P4/CKgoLnyyaYo+i1DIr5BRDPnWhGOuxqWWOWbpWTEr40B71/ckwnArB&#10;ZOhCrWUQmzMYuMOBx5hH5MVpNIKKblxeGucXxsWlfHQ83N0b773XT8/CsZrKZqbZqWrFhnMHscWu&#10;yyE2Hu4gJLaRVQdeaWmhPIEarPfbttBzRn0GsZ39GYuNKGwQt3PukP+mE/l4f3zwbsogNkcYBIoc&#10;a1pKNLGgitIK+mGc5BEUlmZZz1bNHLKEElmR329y0ZdWWZhFThTaYepn0L2W1Xozw+RS4ZR5WefQ&#10;BvFAdTITY+7Y0HMv89wqpHl0BtXVs0Mo/L2+fXkpHh9PDg+nF2fWcOBrSuJYJd4wSBqXaVKlKaRO&#10;cZWMQTx3KA/nUnlF4N3iaxDuEYxBPHhAngGJXSPxzNw1U5uCfgbSVLo4V1qXBsOPAobGYrhaU8Ec&#10;j4yR4IjT2NAzNGUYlLCs3LEZynZHZMOjIZSNG3LiT0198pgGKTyIVXtOgc6osjMS9E5bubzQWpdI&#10;eMNeKk0KTUrEMYfY3IngTUaxwQxFLYP+BObUjGz3bOsOYksdIzW1UKUoDdagz02PkXCGA/wJoSRy&#10;XAwDMrQghKbhhlBMTIayQZCmW+RaGYYxg9jwM8UjkEUKCTIaEsQmTvAzUiTk+9LEFAYG3ghGZENO&#10;ZmjsJm/v/61seW0kv8rhj4AbJ3KIjcKDBC4XNEJXNwxisXV63FDU7Q4yHzOGUwe4t0auqtF0arc6&#10;4sHRaHd//O5QPrv0hUmk4VYwFhvRKomeloUYIWT1uWqWd7Ks5sjkbtrIMpS5bMvjnAwCC5oim6yC&#10;5JjNTCcwKfBlFUZ1nNRhSCbnjpPY6L+aumaBG2hqeEzEfOy0rW7X7ffNdlu7vNBbLbNPr7nW68h4&#10;xTrneutUPTuUjt+Lh7sQ6WhPOt4bH+zJp4eYcPD4AtW4hdgw9YeZ7+FBB6ZBpELTSAw9xnOUxURT&#10;ck2J5akn9K1e2+l3kLDpRT7TL04gBlmMnmrnx8rpIRLI0c4oLR3vi4fvJwd7k/09crZ4fih1zo1h&#10;15amga5GjpuQubcX2C5nlkX07uCBkplq5uiJqQQKGepa44E17juYxyhyS88kTi5BbB6miwnjYGLg&#10;iQNIIA1DaRhII4gnT3x54qmyq0i2ojiq4miGZ1i4XERhbWLPixw7MHSUEKMNCdvy74xGLdMjIptq&#10;EQBnutvlgPkQMA3kG6qiQ0zTRg6KsAx5LrHVLNNBJn31YVQ1/hEIp0NQR9dMCJaYKEyKooIQxGYS&#10;xEZEtgDrI/k4C9KUg1w4uuR2kpyjRXmOwVLO5tV8QaOmbrA+xkWBMYXRR4EO8rJqiMhW17M8Iz9x&#10;6BjvBkqyorqNb9DkZc3Yagk/i6Fsc25JygC4Cm3yDiCRMTPVYoY9QI0LcRCQm47yonqxLBaLpK69&#10;NLWj6IvhJ7MYvWOx4ScyOfSGmijiftlwYlgUKLLCkPPXUMQxOG5/iiJsgdhOBvsWCvSE7c3t1oi8&#10;XnjYP6BCTVudnLna4Aw1TgSjqKNlRjy1lIxA46ZkFpeLfDWLZxVKOT0trAsyIMW+iIU1IDPMeR0y&#10;j2wuI7jhdNQkc1F0Yz3/E4iNA2d3eBaO+Il8t0w5W43XxBF1sJ7hyIE2ftYdKreF3hYVJML2co1t&#10;8zLbLOJlE9xCbySzAhUoqv7VsrhZ3cFnnAfHr46m7q6ILiGfW4lCSNfgxp5MckKy6AM/ffm+WXKY&#10;jLPVsB9mX50J/CLrlpslEsjBRtqrE/4BG7t0NIhzZ583kObTGooG6R1sr+7NUmzds2toK8scKjnk&#10;Ax0JhttCbLQnh15AasIt9kcCbYipRciBYNOOLbpdhEbqEYLG2GqcsKbfRj+4468RyoZSpGfQyGK9&#10;CbU6UBvoZZGxTvVVIs2DUWlzGGtcQDmF4gl9LTJRYQZ1j9HQiKpGQJs6J2aZVHsKWp5DH0zI2xqr&#10;gzQqOFc5jqgwKWzItCBSG44cntuCa/UWd0Mjo9oZN+608SYEkBEkh07aaI1CmhIeJzcBSiFjJmKq&#10;T2NN8KWBN52murUIoW/axOrwldoRSwtqqVg78syFSI0rrsJhYwvzSSvv7ppPthCb/7yTHUO66UUv&#10;uxwWrVHVmcwup/OWUF4M87NhfjIqzyfN+bg+6+cH7Wjv0Hi+Jz/aFR8fma+F4tK6EcPPdvzZdW8s&#10;a63rM0WpRDWXSBJC2dRUVNOpnApSKkyy7iTtjrKWkLXe2S/27Od71rNd8+mu8RTHPfPpO/Ppsfca&#10;cuq/OQveXoS7hLXF79vx+zuITatEcym713rwWY8+W/Fnw/ssy1edy2TvpfTDL/3fPRe/O/CfnCQv&#10;z7I358Xrk+TFe++Xt+aPr43v35g/vLXu7QcPUQrZ99CHJ++cFwfeq2F8Mc7ao+yyH512o4NecthO&#10;ds6DV0f+I4LYwvun6cOj9N4b+w+P5N9yiO2p/o9vnO/fhfdPoufn6at+cjjM/3f4YtvW+DOgDQlk&#10;MlSM/v2b//gf/+M//MM/XF9fl2XJ+Wv4hwJ+8p//46f9+b9t8Z/9+9cgtnITe4Uu3EJsreDdif/q&#10;wH722vrumfb1Q/mrnyd/871AENtP0988Nb96ZX/93PjdS/mbN9r3R9bzy3CnH50M4hO57CpVX2za&#10;o/z8It5BC28MMgvd9X/ZCx7s+j+/tn58pnzzWPzDM+mbl+r3r/37b4Kfd4IHkDfOL8/UHx4K39zr&#10;/O6ni6+fCffPzPdi1Q+urPSTn94E0caNloY/U+1S1JKRHA7EoC8GPcg0bE+C1jg4GfnHQvCOJNyB&#10;9POdXr7Tz9710j087H58OIhOB+GpELYg47AzjXtKNjCqsTsX/aUSf3S8K8PeKMFHM/ps6KvRkfXq&#10;YfubZ6PvX07vvdXuv7cfHTF09ix5cZ68aMcH7eSgmxxBetFxJzhsuwctZ78bHOGG9LPTfn7ayg/P&#10;k/dH0c5h+OY4PjvPWv16NFkp2sbRr1xzFRjLwMB8RDFZAnXm0/s/d5WVpzHDTI5kOdeYp2KD+TjD&#10;UWMRPPVFYK4ie5M4VynqUAXinVGkAiR0FhWUI2jK3NFXPjcRJd9qzFMbw84SdeFKtanO3buwBsRx&#10;+5B5HzP3AyFraIHbkKJoe13eDQaooWPehwJHbYFp0cURFTjZDWluCmqwmAzBhzL8WLpXzOUcp60x&#10;Bi8SxjxgEFtszj17GbjryFvH3ir210m4yePrMv84S2/qZENe1bKrhoS8qmHtLNI11q0qv6qLa6wx&#10;KMJiU0VYjahom8+KCHojztoWWWO0r60HBApogEwscm6T+lgOGccNix/RrDZkzJgxM0zuPozxrZi1&#10;44qsHZlJ4wIJipN9hWW4ztZluipxxEXLm1mNlRIdQ2/J1jXHMV0hQWmOo9HqyBbvrWxm/NtUNGe2&#10;sQxSRA4WzvRmTj5NyaFpjmOwKoNl6S8KSqMCCXk59ea5O8ucWYrGcSJWd5zLYTK3jO08RBqNsz0B&#10;LdLUOPvUhmo+I7IhgUzeN6qwoP7QRoHhdEgTvrmq8Sfjhtxx0zgTjXHZKKABbhfBZ7gtaIcgNoaa&#10;oQWGx+EGEgZ3i9PhJzs3CxghLqiwSyM+WrjdJtL2MbxlqHG6GS/yWSxRzmtj+BpzfEs7SHLpTi0U&#10;KfKLRVOvt0GmkCiYi1zkow4EaY6jQcg/7mKG+nwbiiN+cu+5eUNBQp0wcMkPWlZQHH+yD+UsNk5S&#10;I5ZZFEbYkzdVvaT4BswIlFC2vK7iIvMTqAQMYiN2W81pcXEOhSEh9I3HEs0JgEM+8eCKLXnNCaDe&#10;UQgD5EPdY/lk/welwmNWohZ5uSFmQM48OpOjGTLXY1wzprpEURAEXgAlhUgxum8otiToo54B3Uwa&#10;hYYGzS0PgpyHLWBO1jhSRq7WwiREtrsNJAr9B/ncnAelLoU4cFwvhD6ICwVbyyDfs2zHtNAa9MPQ&#10;tBLHrYKAvCa5XmJCkzdjSwsNJTAUqMexqRFxSSeUzYeyOh0T34cZjZIR32hoT4bmuK8Pu2q/ow26&#10;5mjgoI40ZeaBNpFZPC9x3dhx0NHE84ooKOOwisMyCgqf3IHlDmqakSIG0sQbDx2h7wy77rDnjwbh&#10;eEgO3ciarAtxej1o5v5wGBLE1tcuLpTTM/XsfHp42N/ZGe8f2J1Oolq57qaGG2t2bLmFHxURbjrd&#10;jsT3CrJO9QuPrPxIFde1VJMo3AGUYajQZJraNXstrX0Bndz84oiNvLBxOpvTOndb53br3Dg7kU+P&#10;1fNTq9cLxuNQlmMVtwt/joeLlmFcQBcNkzrLZ0W1rGfr2QKCxKygGLSMH5SGdhhYQewlGPSLarWe&#10;QVcgvluZZpHnu7ppa0ZgWRg0OSQIqjCo2H2LLcORRWMspNOJ2+9J52fTk2Oxc4mbHzkm2cNmMfSv&#10;DJpmFORRVMRxnWazLMcN/wLu3FLYIJy8dgfAEejD6gSuHjh65OgUUZSFhoxkCY9ebl1ojMKGkRAR&#10;1VHmEJs9nTjiNNTUwnUqz8uYNSjnrDFz0S2RjWxFWSaajV0zcc3UszImhcvEMgrbKA09kSV3ONTb&#10;LRWP++Lc6F5G4ijX5VQVQ2kSkXExBb3FH+6KE0+WQlXhlp6cl4fxTCwqW08dormlphbIIhmfjiBD&#10;sncmfG2aakppGbVjRRTe958J66GR+jY5TGS9JWtWHz03cVtwFs4NcOnJiDsrxP2JFSnTVRyRaQtD&#10;XCsQcQm1YEwrPLsEPbnDMR1259nN/3L/2SOAhAw2ignmozAOaUCRHCDxLcTmS5LR7vJwB06n76rT&#10;0FRSS0sMNdPURJF9YaRdtvp774fvDqZnF85wHCoY+eiAWwZE+IlYoIM8yuqsWlRzivJYY6yuFiXW&#10;lSzALGb7GQuAgGOd1fNyjmoNY7rVGMZe4GhGaFJE0cIPyiAstkFFbUiEycRUI13x5CkPkWF2O2an&#10;bbbbZqvNWGxtvUuMQgwntdtWLk4gKglerkPl9EA6eS8dv5scvUe+ORgEohgZdu4GZZTP0joNfEws&#10;oWUFphlZuCc2Zp7ENBJdizV6BHgorjCwKcwCBQu+izNArhVZWrs4VU6P9YszJNTzE+XsWD45Eo8P&#10;pkf700MKaTK9OFR6l/Z44KlyZOJdoIiigY1p1/EMCy9pgGdkM09weEAYMDbNn54q4o1wMLeITCaC&#10;KfT1QZcgV4oeM8aYYQNGIJFHkYznMg3VaaDJkNDELaV3H4IL+TbEhQQ+5vxtzFDTcDmURrFEPSKy&#10;QVwntEwPORDiuLG1BkKfWBhbjaIfKLqiaKZp83UER8f2sFiQsBDVWLQ4CZqXYonRNEORNQjOwhKT&#10;phRaFA1qtm04LpY5oq0x+hiXKMtxZHEyfD9OMOEVDGJLyWUbfYLCQokKdFYQ+mGc5WVR1mVJ7DkO&#10;7RHKhgvl7NMUJq6CALUCI46Ch6YQ+sCUlznOqmcVszOF4EK4NEU8wCmMPYcj59bFRUmu32bznMVe&#10;4BBbs14X83lcVYSp3TpigyCH89SQvqOk2VGENHKSmmjH3DKUw3PcYjTIsB3C7oUCj6IacpyYvMry&#10;bRL/fIhjVOU+8y3LvjVu3bRh+0QVqtwrUieLiaFW5WT1OasiZlOZMkvPYjVPGIJG3tnQFMUeLZM5&#10;4WslSpklJnJiCi26jYfgo1mGr1HEg1sQzf8z8hoHs7L1HDkeswaFuCU2qBRaFKfgRAgH1DgExlvA&#10;T5zC2wmWtb+oIEhE6yZcN/6ycmeFM8MGGIKdMLbEFfLjzTy5IkodF94yGuEQG28TmShCl7ggjX0v&#10;tsF8r4udcIFNPndTc03eXZCJUl6HKqybbQxQJhkz8+Rfu/nHbwgyyw/L+tO6+rhCAqWcv8aVjoSF&#10;E+WO2L44rvkVJwAaR72ZN9A4rnDzG2ywizUZ06TLigxr2Bd69IQgtjzUEwpo8GvhsBp3Z0aI2yzE&#10;T+TLtwAc8d1YdAJionEj0MabVu60csYFOUebFLZcU6lCTtNca0P4GmeoUSYTJKTak9HIHHoi9Edo&#10;o4Sv8TThYtywFHUoVIInlmRhiouSIzaWyRE6bRFJ3DqVIXf8FOSbq0QjZZmR5tBJlFI/fbHxpNSY&#10;ROrAm/adyTTRrTk5UDLmUDZ9hemkEIaveWQoVtnjpTec4TjtFL0dgyC20/DVefK2m5604sN2eNZL&#10;WpOqr8zJGZm6HCjLjrxoQ9RVV1v3xVmrFx+e2m93p0/2lZeX3qFY990PevTZCT47zo1hrFVlLkrl&#10;RCzGSiGqhaRmkpJOjVLWclHKhGkyGKXtUdYeFa1x2TY/TI0byJiJYH4QrI8kw+J4UBz1s6NuctCJ&#10;DlrB+wvv/YX7Xgh742gwSQdiPpKrkT4XrY3s3mjeZzX4rBPKtuqfem9fTu6/mt5/bz47TV+d528u&#10;ijdbiM26x/C1H/fcnw+jxyg9jl+8Jxbb43f2iwP/9TjrStVQqvvjvD3ITvt0Wyiew4H78J358679&#10;/Tvv3q777XPtHx9M//qXyV89kP/ukfrVC+OPu/6Pp/GLVvFmkB2R/J8T7uAOYiuKYrVacXdsqMfP&#10;+fN/2/P+7N+2+M/+/T9DbNYxZ2CdRW+OvZevre+ea18/kr+6P/mb74Z/AXmo/s3b8Ju98IfXzh9f&#10;q9+91X88sV+2ot1eeNTxD0bxxTi5GKanveiIYpLaz17rPz1Xvt/xft71f9nx7r80f3gq//HR9PdP&#10;xa9fKN++9n96E/y8Gz3aix/v+o+e6/ceDL/5ofWPLycPDu03k6JrXcnhjR1e24SvbVwznxjZWE0E&#10;wtf8/tTrTfwOpG+dQHr2exJnp+/uDvw3w+BtO3nVSV53071+9k7ITkbF6bRoT4uOmPUnaXccdUYE&#10;zLXEuKtkfb0YavXEXMjejZZ+dtPPjv9JFRftbnp4v/VPD3tfP59+t6v/fOg/PotfXGavWvnrdkIQ&#10;Wyc6hPSiYwhBePEpAY5ELj3tZScXyf5JuLvvv37vvbosO/25IG5U6UqncAczbesNraFZQG08orMy&#10;Q1F54aor31iG1jq2r1JzhSkM8xEmOIc7PuNwm7VJ/A9F+KnC0bnOppVBZp4skKi+8nnIAqSlxsJP&#10;90NKXtVuzUiJPbf0pqUxLjT0YWtbSqeH9jUBcLymMnNwOsPgCF/jyBqE+rCKjBVhbd6HAr2aFCaP&#10;KIo0BPnRp9q9ykzGtqOADNe5gxMXmNk9tXEV/C0sksMtyhbqjWPOXXsROMvAWYTOMvRXSbjJ8g9N&#10;ek34GofY8usZyVWTriuOrxGChtJVES3ycJ4inW0ok+VTUUp2pgWWtGBRMA+jxMfGMlZ8WGJJqz6t&#10;sPiFy4IvdXxJQ83Fpw0Ws5zBarSYMftHpMOauDEZ84bGffMziG1eUZDQJsO1CEErsnVVXhPEtvi8&#10;rj/Mc9YNKkVPmsSBzsG537eO0jiaBiHiGAPFOBAGQcKrE8LXVqW/yAlWW5XhugqxihO+VvBAQt4i&#10;J3xtnnFBm5ykxqExtIlGnDJyyxiNc0773Ycvr0pQh2huNXmUwL4BpdhMQNAO7ScYo419jqNYBziL&#10;4Y8EkLH7gyW/SdDzKmWRRrf3p6LdwIwgNuaOLSSr0m1gBALmCLvEro5AN6KwsaAHzK1bjHb4Z1js&#10;Gt0khPDPsMjM59tworcQG483ymKJ3qJsOHIiG+r70P4ZAFcsCSyDlEuKPEWA2mqONMPXCERDUUHu&#10;SwhiY41Qa4zIhhOJx+Ankek5pucGaUwgGjcRZcdy3sRF5kaBC40hz/Bztl7xIKFJWeBcxlYjM1Jv&#10;C7GVxawpGcQW5VnA+GsoCtIkKXM0TuyNighuaA3Nkj+cMEBTaLOgyKQFdvPY3GOL74QRlFOoEPyT&#10;O/QHsmSJSC2BlgJNBnoLFJgwgi7h+o7luxYU+NDWfG1qS4I5GTjiyNfk2MLGzE2Z35+IgWvQPXAi&#10;V36gFJEra1nVNTTqIpMHhoOWArXKMCyoZq639csWxykqQE9zTCuEwmbagWEmjluHURPFhefFppl5&#10;0PONyCTFmPA1iyA2aMj2RHBFAtd8yC3QFikSQWyjvjboqP32LcQ28WWRObGiwIIRC4cHBTjxPHQL&#10;oywLPLLg89wy9KuQYpgmpqZDAR4N/IngCH0y0uxS9L1oOrK6XbPTMdotYru023a360HNFgS331fP&#10;z6WTE+X0dLx/0Hv7dnpw6PcHkWwkihUqhi/hTlqZG+ThFmKLPQrPit31Ik2qwAsV2RAG3mTo4z6L&#10;I3c8sAZdvUeXNnutfy3cgXq0r58cGucnOhFeCGIzOh13OAxlJVbU2LBS2828sAjiMkrKiKKIlkk2&#10;Lysiss3mi4oNoIRM8whiw+ixoVCmeCswvuk1qPG2FAnUTpsUeM8kHTu07dTzoHrWEVr2E9sMDY3C&#10;odpmKk6dbndycjQ8eD86PzVHw9DSi9Ar8VKS4DJxEZPHPtyExPOLL/6/bglTDND5NbizheEYryry&#10;TbLlZDBTYumBJrnjkTHoTc9O5dYFEu5k5EnkjMwgB1JdcsQ2JkdsGUUGsJmtqL7FWxmRjUNs3Fa0&#10;IOCVtcxQtoxJ4ViQzNBKx5q5TmUa0XRidNri6cn48FA6P/ZG/VyTCl3OdCU31FiV0Qet39WHfVza&#10;xfhUyWcWBh5D2TQMZozk1DFK16aABpqCMWz0KVYDxBr03ZHAUbbC1GMXf+ydfAHassBJPLyhlI8E&#10;T4e2nmpqJIu4J7YwIMxuTJgdg+1EfzpBDi6k9zrWsB+IE1yCTFAZ/LclDJIQOY6oalsiIQfatk9h&#10;C7ERe45HSt1CbNxQlPti01od4eBwenBsXLRNUfB1KWPxFgpDj2XJ7HTHB0eDd/vC+0Px7NIVJqGq&#10;JxiojleFhK+FmKScIPExTiiK6NZpVonJmihsLoU48FFE1qN5XWUVN/mryUizyKM0tBxDVCLbTRyK&#10;nZK5Xkrm5xhIZIEe27qnSdZE0IU+bhFJr2e023h5jVaLv91K61K+PKdwov3u9ORQPj/WW2dW98Lu&#10;nBmXeMH3xaN305MD7fLMFoRIkRPLLbyoiotZVhO+Rn7KzNDCfbMpBLPjYOaZ4S6ZBu45OfIb9u1B&#10;z6BwwOc2Q8xxdHptt9exuy398kxh7zIJEmRDeqKek2jnp8Lx3vTiUBu0PfbBg14924HQ62narm46&#10;muHrWmRRnA3y8GhrJDTq1FCXfVV0pbE9HXni2BoPjX8RYpOFSB5HyjhSxViTIl2NDBXDgN5Kz099&#10;Ih2HrocruqbtuRTEIMGzIq+MhLIRZ02zuLkoOV+7RdlQBLmjp3HgDGsHR9lEUcaRjEDZpxcsFsiH&#10;YDWhrzW3yxOtMozjRnamkjoZiziichylEGK3ORggrul6FjrIjEM5xJaUpR8nyEcpMuMCC+usWiwY&#10;y7uCYJXEuKNzHddycQYRvfO85IaiuDoEHWPO17IoSROUlnVRNdwgFAvdHcpWVOSXrZkvZoslxmZa&#10;EpctYhBbXmMDUKAnWJGTokQpRTidzbnhKvozv76uV6t8NkvqOoWweAUcQeMgWoyuooXb+Ab4yUtz&#10;FjA04aVZRq7cwtBLkqgs0Q7qBHnuJonm2iaeTELuaPlOiX8+DBjZH1ugu8+T+IlqdhIakW+EHhJh&#10;jQ0bEdMg6QJ7uXm5xtZ3FjWlz/A1VCDsrClT7vWMxRNIiOCW38mWvMYAuPpqdYeRBf883AE/cogN&#10;aZ/FNLiD2PAzYoQyXhMn3kFvKOKN4ESc7s1Lp8ntOnWaDOlwVYfrJlxtJVjWwZIAOBR588KdUR/u&#10;oDoIx+nQSTR1R23DRZHPu4Rd8d0XZeyBCWK7IYiNb4b5Z2nunhgbY6pzRT6aKR7o1YwMPBnE5s8y&#10;JLhOQUrH1eyulOkatz5eNuSXjXtny5kjNsZxYyFHuWHNuoYyMrtZzW9WDTbVqwaKCbbW0D6yFQUq&#10;rRj8h06ib26VWBmR1LhwHE0uXalwIGJuKwxi467NkM9/EnRFoQkIPuN+06YVFFIXx3FhjzJznFtk&#10;4MmdteW2tcmMZUJIXEWomQw1llmD4kT6iesyqI7MSJl8AdFmAcVDuCW+EVJGKBux2JAgg9AlFMxU&#10;RZ1VYqxTbRlzlA0toJPbCKSsZdRR5qE080U0W1jTRBt4054zmSSaMfOhV8qlrc/JmRI06G1E0SXZ&#10;Y8mNO1n6o7kzWUudsr+jP36jPSJ8rdzvJMcX4f6Fe9yJLqb1QF+J5oYCa2rrnrrqqMsOS3RHxemp&#10;9XZn8ujl4Ocj/c206gWfjZyCKLrWlSbPJspcFOvxJBMm2VDOp4SyZaKcTHTC2qZiNpwmg3HWmZZ9&#10;adZXFkP9eqxdjdTNUF715VVHWnakVRvifp7YH0f61UCct4TirBMdXnjvT+29rnPZc1sDvz0Mu6Ok&#10;O80HcjPUFmNjM3Y/KRFD2YTm7MB88VZ+sKc9PklenWdvzvPXJ8nzd4zFxiG2g+DRcfL0NH15GD7b&#10;tZ+8NR+9c14cBW+lcqDPJ8ZqopATutYwP7uMdg6tZ+/tX96qP75Q/vBS/fq5+o+Ppn/78/g3kAfS&#10;3z6Q/+6p+vu3zven8Yt2uTPIjvvp4f9qiO369t+fwF//AsT2n/7Tf/rLv/xL5K7Xa/z+/PnzarXi&#10;TeAnqlJ7t//+5Of/zD864wNdlf2jS199XG0+YK4M/dKYRO2Be9YO9zvR/llIENsr87vn2h8fSF/d&#10;E377/fAv743/6qH6d8+tf3pl//GV9ccd46f3zoMLf6eXHoyyy0nRksv+NOuO8kshOz8Pd98ZT19p&#10;917rP711f9rx7u94P700v3uqfP1Y/N0z+euX2re76cM30c/v4ifH1auT5M1r48GT/r0Hne8mRU9f&#10;TqMbN/sUptehv7Dt0jBzVYn39ezILM717HQanAj2wcA8GVonXeO0q592jLOucdazL4Zeexx1p0l/&#10;WHU72eW5f3JsH5zah63gTEjbGNBy1YUo5bmYnUyTvUmyJ+d7Wvl+4LUw6I2ZFFxb8Sc7/GA615Kx&#10;Ggvl2a70+N7FVw+6v98x75+lL1vNm+58d1geDYrDYXYs5CfToi2hzWoI6fqnveC8l5z10/N2dnwe&#10;7R/6b945L0+Ti+FyrH201BuTQ2xSjTnLnGaGVNpKgykgUBaeuvDVta9vCEEzVhGmAwLda5s4rsxI&#10;07raglzmJkbaucm8j2XwqUJrd/7UjDUZhDrXZOmJhLkmd2ycvEaxC1aBMrNx5LAaErwy0dyuMK8R&#10;A85mZ6FUW1BrKOKgnnOd2VcU1gA9Qd/4nIX0lBFx71A2dJV5kcvcTcrs4SmWqLmMnHWiY76jKKLW&#10;NDcpHkLtYCq08JfWpj6zzYVnzl1j5lpzz18n8U2Rf2qyjzUR2a6r5KpKr+v8hixA801dXEEYSW1d&#10;xksswKnfxNkaKzSBXPmmqm7mzUesPVQ52bAVjnlA4N+FsJ4VPEj29pMR+9y0vo2TvWbWoBTAlJYx&#10;gsPIULSKsO4yQRoVKKznxzWO6ABR567JZJX8x60K5MSrosTVydCVCHecVYd0tNgSxwi6WmyNMcN5&#10;njB3DzhC+Lq+/WK2IHDNnaV2ndhN4mHp5SjbuuKuT4Nl4c6JvIY6KPVvdwb5hk4n+KzeBjyy8sAt&#10;Y1wrXTPPDsyjBNKoxrE83jF0AEVYtnkLdx/0IITcMZYfCePxkf81sgnlfLQtXhagnYrHQCBeG+ok&#10;c+zYKDOhuKJkGerlUYiOVQkH15BgHLcqxx5iQVBaVBKUxqhqtEdEDoFlLDR7Pq+R6aURBNtKbB+R&#10;Ob/ezK/XJbMGRc183kCIibbGHpcCvaMC4WWMuZYxlyVII6fZrHgwBMZxw3UztOmTfxMKlYB8aHlB&#10;GnNXaDE24bOGRTmYNzhl1sR5hnyHSqMoTwkLYzFGE2bp6ScRQ9BI0AiaKucsBsKCYiAgEyqI5WP7&#10;H0YU3IAobBComXlTOyE0Cu9LDIQ8iwuKWMrBNcP1NNuBgsEhtjBJq3oGLQKqi6rq0GGgP3BDGCi5&#10;0EGYTx2L+TK3A10yp0QNM0Y9azqCnsbVLWgedZJmGYV1IyWEkdTQIInFNCIW+i2BQsIcUUMpIoMg&#10;CwVxnldV2eByvh84pmVphglNSYPq7lBEUd8nX2w8oqhnJa4R2XrI6ScsjiSFGdUV7peNe1KPmLWg&#10;Nx1DebangjUZGaOBOhqY4ji0jCKE0mZFxFFyiYEVRgWUrCgh52KOXQT+LIkhJdRBqMHMmxXUTgIp&#10;yP93PxwPo4kACUeDSBg53Z5+caGdn5utlt3tQqx2h1gw7bZ+eSmenAj7+6ODAyjtTq+XGE5meZkb&#10;QMgZueNBR4QSiRENQcfywCtcJyMGkJ7omjsZOGNo/j1ymdTvGP22SWH+2p7Qd8hvVOcOXINabnfb&#10;Ho6tC/38VDs70S7O7V7Xn0xiWS5sNzOt0LATyyvCdJZVPIpeHsVZGONYxCk5YkuhMnL/8Sl3xEbM&#10;hyAnCYs8LOZVXSRp5OIGeqkf4lzmQ80uI4rYwEAEpww8SOrgcprRbauti+nFmdQ6V4Y9W5r4UO9d&#10;Ey9fhXlr3txsVti7bGZQGfMiJJv4Kgwyz+GAGsfROGGNVHryJ0XtE10uDEoyP7Oz2M0CO3IonkDu&#10;mImqWMKATCxHw0DE/llJDBVDwhbH+oi8sDmiGOlaZluQ1CRKUWwYDGJzStetPK/yv0jBohzkPnpi&#10;ZY6JkZaZempqtWOTmEYqS/5waHY6ePqEsQo9W+i6434ojVNdTjEsKSrCyB6TqaZJkRYEezLxJCnU&#10;NFyXLJ3/JXGnY1MYmIMe/hayFRWGiSQ2lpl6ZuZbOMaOHpiKb8ihpSKNTLJjDWzWYRs/8ZogP9e1&#10;XFNTVYkk0Z+MISHuiSLhZyhOfB4YZCwEUwwSCdUYsnYLrm1hzS8PgjMKGQxK1rsQFKFCzMUjlC0P&#10;KRovtyQtbDvRdac/nB6fTvaP5OOz2FIL36p8JyULaAl/pjUYqu221umq7a7WHdijSaDgDmOgOrFh&#10;hU5A3DQW6CBn3tYSL0qZ87UizvHTM93AxuuTVSzwaJ1hfBbMSD7JyMI0yQOMzLAkzmac+0FKIVPM&#10;yDBwTGw7tvUUo9HSfUXE3VY7bXplBAFvq4aX+vKS0PNux+x1ieA27EvnJ/LFqXp5qrXODYoues7k&#10;TGtfUKhfQfBEMdA5dJ5XCdaz0DNtW9N8RshNXDdz3dL3S89NTcMXp8agr3Xaaoddpd+1um2n13EH&#10;PW/Y94UBjki7ZL7aUvESnRzJZycGXvZeBzkaci6PlPapNmjbky8stsTzdUlxdDNk/tGIbmYamWNV&#10;WEkYLIvJMzBVX5ddTXIV0VWmHkapIuImQAL5i0TKBBIyCRSRHF/qaqhjyNmx46Bx33Js3TJUQ1d0&#10;CKZMWqvYYpbEhLc7BDCSjzaXPK+RvwNIEBDWhsUJq4ChW1gjsCIQwTmkpQE/sQbpmokiB/0PY8LL&#10;AuZ5jTHakK/hisxrG0rTJMcSg5+KokHQJlYf1MdCQxzHILD8AIudbju6gxXTd8OIrETZRyaOsvGl&#10;0ItjZIZZltVkZxxzIhsFWMawI1+lWNrQJkf9sKJRfxjHLSIHcRXzyMYhNhY2JqQ43byoouiiq/ly&#10;XS+WSVG6BB1jxsyJttaQLzZk4ljNF/WSaJpIUBqJ1SpnkUCzBhsSbDO2UQuQWS6plHLqmrhpVYU6&#10;2WyG/Hq9RhHSQZ47UWTdhkrYEtwYSIdTUIq9iptEToxScj7LNku0BYIgjZ0ShNsBMHY/sdKIfcZJ&#10;ajyEKGOfuXgXSxYwlEnUFMjk0Tm5fSgEaR4kgUKLMvQNp8czAuA4x626Wka3dDMuCSOmcUiLw2e8&#10;Qsh4ak6RcAQNRXeAF+ogB3IHivEWtvmrmqNsEG9eEKONYWrxZh6tGyTcWeHOtkUEwN1am/IW+KXR&#10;LC7Eu4T8u0zWGdoh88hj5fUCaex7Idg88w/V7BsaGW/SR+h1XX5cQZtIr2YUmoDZlIQk6GHiz/MI&#10;Wgl0ipt5ej3jEQmgaHAhiI0LU1Lu+GtcGUE6u57lN/PlzWp5s16QbIE2bj2DLTo5q2GO2KDUeE1q&#10;lZGRB9PM4iLmtly6KjMIJWdqi5h8tDFSm8Gjc1YeqkmNpzDqmbaIOK2MbEtXKY4M2AruoDep8VGT&#10;ULB5KFZkxUmoGfenNgudq0JfkEGoXHv6AlokMd1wOhmH4lwGsWm4Los6iiKej8tx1GwbihRNMc4d&#10;rk7VWEgEnCg3Xy5EWBv3HMeqSakxDpWBOx144jhWpdyUS1sqLCieauNyeoq2JDMsJMTKHi2cQWMO&#10;5qPT6OK18mDXfNJKd1vZ3jC/EMqWWI7kZqI2E6UeK1VfLnvasjsuToTsRGwux8XlqbnzVnjyevBo&#10;mLSkemhfaeFnO/zkOFe6Op+KpTAq+0LRG+dDqZ6YcxWiFaIYC1I6krOxUo60eqLOBXUxkpcDiJqO&#10;tGyi5SOImvfUrKsWHb3s2gvBW028teSv5fjagmjFtGOctW3Iecc573oX/fCSULaiL9VocGxdyf4n&#10;MhoNPxvaanRq7z3p3Nu1H+z7T06zlxfFm8PoMffF9tb68Th+epI+Iwqb9/it8WjHfHQYvLnI982V&#10;DDGWU3U+mtbtYXbWivfOg7f79sM36r3n8h9eqX98qf/+sfTVz+O/+kn4zc/T3z5S/v6V+c274KfT&#10;+PlF9qobH1D8TPdcTHtBY1c36frjcvNpdf3xGvLhX/nH0DD6x39u8ar/D/94O2iQILa/+Iu/uL6+&#10;ns/n6/UaCWxWrxiXjV9vewb79yc//2f+/WsQW74OvcIYR+2+c3rpv4PcGop+TxCb+Pc/DP77N/3/&#10;+v3wL3+W/vqx/tUL4w+Qt/q9986Dy3BvWByLVUduevpsrDWCMu/Ls143Pzi0X7zS7r3U7r1xCGJ7&#10;6957ZX3/a4jtbfTLTvLgIH9+WLx85z17odx/LT56r7/Ul1PnWo0/eJBw5dq1rmeKmkhmfqxnh3J0&#10;OHb3BuZ7iOCcTbzLadCT4oGaT8xatuaKvVDthYLEdCFM5sNxMxSqvpD3BllnEF/2Y4zFc4iYnSjl&#10;udGc6vWJnO2Oo9dDvzOO+3IxMmaSvVbcK829lp1rSV52L4O919K9p6Nvn4nfvDV+Ok6edhe7k9nZ&#10;dH6hLIk1aq7GxnKkNSO5GvSCs35w3ou3ENtFfHCEcem+Oo7O+nNBuTHka0NaGOJcV2aO0thK5SiE&#10;0LsKzXGesvDkpQsx1rG+CtWFz6itZD0uQ2iaIFQLYqzIa6O1Seyr1L7OyKUa86pGzLiFR1Q17oVt&#10;FXCkDD+tTQRBQp07xppBbKymuQ65DSmvjCNyDFRbuGiNn3h3LY79cbtRCCYsicIgWDzYKIfYkENu&#10;15aRvaYoqERSYyibMQ9UxmJTWTRl4rLdijazDfQKl5vZamVBzJnnLkPC1z5U2Q2hbDxIKAt0MC+v&#10;sbpA5jgy+hjWvzwi9haH2LBAlpxHhjolKvCvTLfBerDIpVcN83pA7g+4b1Gsc9u1DTIv8nVT3ywb&#10;hrIVG4rpiWOKhXaxdc3GvyDlzCPDFmJj7DlcOl5uITZyEscQN46yQZAfzIgsRp/IVrRsc64Z/7kl&#10;i82JLIZmIbyCt8idO4htkYerMlrXFK57UyONHG4f6s4zbknKT8+xrmPBZhaj1OaiJCxvRlFBqfS2&#10;8xw7Q2nAgiSgwvb021LUxxFpCO9Piu0FSUUyLxMWr4A8qdFxKzE5aCP+WjIvi/WMw2oEos3LDLfx&#10;1v9aQPw1QtmQYAzBij7TMbZahC0g+wyLfSH/KntLNCNjz5hiGmw/0jKkbDG/3syu1gyAI/ZZvabI&#10;pCxNINpd6a8sSQm54yAaBEW3LdOulH0KJhfCaComVAu7eZ+ZgmZENGMRD6rFDGnCvGLC0aCVxOhM&#10;VVKM0abmwBzyqSiJoTCSHSiLgcCCkDZxkaNB04P+QkpNxIIboE6YpcznWob8uyiilElFZFVqByF0&#10;DMP1TM+DggEVIogJYovi1PECUl00w7ZIb4FmQHFFU+hrvmXqtgndzIxcM9AlSxSs6dAY963pKNDk&#10;iJm8Ja5HLDiGoN3xDkgJYcENINB50CyUKM4CgB5FyhXUlyBK0yLPWGhKL3ChNxmmreqebnGIDRpp&#10;QUopxMuZ76rEJYiBgjDaesKM7GJm7RVBydTk+BZigwJvTwRrPDTHQ8La5KmvKQF5szI80kVtdBQS&#10;EwXPy4KoijPyyxbicuTcvfRd6KVoyhUn7vgLxBYwE9FwNPCFvtfvuz2KH2qRZVnLbLXtTtdlsQ4g&#10;0NLF4+PRwf7k6EhvtXxhmBhObqP9qAy2UVNxO9IwyKIgg44TeBRu0rHIlEzTIlXxJkN3PLBHfWsb&#10;wLRj9dsQd9h3Bl271yZ3bAxiszotu9PyOi2ndWFcnOnnp3rr0u33guk0VdTUsFLDTCz8UdEsq1bV&#10;bFktFgTollWaExODrJtIL4zcADolsxVlRlMZ9C2iMfB3JsbTIv95PpTIKsnIvVCSFBQRFY8mKBns&#10;lXtOSrwnHQo/0XO6bal1IbcvtdHAU6XIszLyvRMxics0JkdseBGzfJ4XTYw746cuBRJNefxNBtaw&#10;I+E+SOe+WwbbqKNxgNbcPCS6GXGjHDNWZYKlhKE/GceKlBtaRqEqFAaxEY/MkyTuiC3bWu0RypZZ&#10;hLh9IbJxFpvrZD7BVRSOwCGWXGxqia7GupLpWmHqpa7FkugNiPrkD4fJdBrKY3LYJ3QtoetyBqI0&#10;we7dJybdxJ6MzZFgCIIxGpnjsTWZUGBcFf1RKd4o2jdU/OTRcp3JiLDC4cDs94xe1xOGBOcxTI06&#10;4xiRrQUmxrPCUbbENbYAnGuiCDVdTUwVOVHkCJ0cj+zhwBr0cHRHQiJLsSxF0tQfjxy6XQOKXipO&#10;KYoCf52/sNi2t52EPY6Mu8ljcBvL30JskWslePSBm2FvyCLD1nhhTdMTxtLZhXR0qp1duvIksbQS&#10;Y4C85im+OLWHQ4Ugtp7W6Wo9DrFpiYFXwI4Ny7e8xI+ZhypC0OJbu1Fk5lHGc9IgwXBFBWQWMbEv&#10;yfDeDRMvygJC1iBNmtdxVmKgen5i24mFP4qCsfI7mZga7jlecKPfdfo9bzjEi4z312Cid0i0Lol8&#10;capcnmkQBrHdidlr24OuM5mEihJbbo4XnEXjxTsV2K5nmKHjprg05hkHt87LMfYwoyqyN53guvSI&#10;ux29S6/zHcrGxenjNe/gaLQvlfNT9eIMb7rLMvHiy61jtXOmDzvOdPgriI2Qr8B2uC82X9cws+OV&#10;LHy8Joz/yMmPDGgLdMXXZPo+cSv0iYJNoSQErkEJnQQyh9jEQMMpamCagWm4hmVrhqESuGaohqmZ&#10;7u2Sw4ls3GIUqxQXXopMVMARaSwBuk5QGhYLrBFb9Ip9njEMWoxQipWCg2u+R4sIXzvoLFydTFPp&#10;yw2tOBx6Y6cQEdtysJAxBiSWPPI6qtm2bjuWRxCbE4YkrMjEashpboTHoV9Yar9AbFigLMejiNtR&#10;wslxhLIxd2zoD4p4fOw4zblTtiTLMZUyiC3ygiiIsKzleVnXsy2LLSaIjUxQPRZsIcFEW2InQPFD&#10;76IuEIWN4LYtfy1i3tNiBqLlc+xS5tVqVa/XzWbDMbhsNitYJofYkA8pmR83zmLj7tvwEw0SZoc2&#10;Wb6bYOoM3STCdgibFuxhsMm5w9foeyGPnM6CRNG2Z0Y2oWFdEJTGGGrJnCIYcLgNP1GKBI5biG3R&#10;pIsadehEgue25DXkJPMqwYYKp7MWOBjHiWkcOItvqWfF1RKJhBmQcuDsDtLCkYNoHPPi1ZBzVw2N&#10;pMyWk+dzEM1uMoLYFozFRvw1MhoNllv0za6pdGs0emsTina4cEANraFZDrHxlnmX3Iq+Q/M9MLbl&#10;SHNeG3lTYREMyNqD+SyGYLecXhM0xthnZBBDm/AFoWw81if0C/q6f0UVUOTNUg877VvvzwxHIztT&#10;crjMrUS5iSgTDsPNNov51XJ+vVrcrBYf1vOb1exm1dys5p829YcV9vnoA9p0qtgqI7MI5dLlwq1E&#10;9VloLmJrmXhXhc2BsxkR2bQmkCuPYLgZ1L0vkUCNZUxez5YxSpXa5+w25kbNQU2NBQ/9YgTKjsRH&#10;YxSzaemMMhOVkTZYSAQOn5Gw4KEEkHH70ManmrklEspG6NtWmoDcw5EJKlHtJGZVSsca6irD4Hh0&#10;BWbcykVM9FEg953JAJtFbB0KCzomCbTmioXpq4n/oS4CeUbRDyZrfzizB/PRWXK5Yzw5cF92i/1O&#10;/l4oL0dVW6rGSjPVmqlaT5SqLxW9cXkqZMf9+LDl7R2qL3fGj9+LL0/NPX05JQvNa929MeyNpi1E&#10;qR5Ni+Ew747KgViNJbRQTqV8IqVjKRmPgp6UjPRmaq9U60rSluNJ0xkWF2o6Noqp3UjuXHEXU2c+&#10;sWZDqxnoVY8Ss7HZCM5cDq/McGM7c30U9/t+q2WfXponHfdsELZGaWecdcVqoC0n9o0cfNbDz4Z1&#10;I/WS0z3p+Rvj5z374VH09DR7eRg+4r7Ydux7HGIjR2z+47fGQ8i+9+oseSeVQ6kUxKo/LXtCcdFP&#10;Ti6j3XOfILYd7afX+re71g87zrfPtX/6ZfLXPwm/+Wny1w+kv32uf73j/nAcPD1LXnaj/W58MPQv&#10;5GwQzd3qJvs/AmK7urqazWar1QpZi8UCNf43sNgIYgtbPfvkwts9d3cPnefvjMevrR+fa9/+Mv3q&#10;+/5ffd35/33T/28/Tf/7Q/XvXxhfQ3b0n/bdR+1of1SdKbOhthg5K8VeydaVaG6mQnN+4r15rf/0&#10;Qv3xjXNvh4hs915Z3z1T/vBY+qdn8u9fqF+/9u/vJY+Os5fvo6dvlIcvxZ/P7fdS00s+OMlHN7n2&#10;g5Vl1aqaTqVoNA0FpdgZRy+79rOW/rhjvhH8fSntauXQWxoQd+m4C9uaW0ZtqKWmFMqomo5rcdpI&#10;05ksziSxEUUM/UoQ0vNBdDqM302LY2NxZC6P5erNMH4qJG0haY2S9iTtyuXQnE+9jRreGN6Noi9G&#10;vex4X3v+aPDNg94fMFgvyx1xfiotztRFR1t29LmgNUOlHMmFIERdSD9uDZJWNzttxccn4e6B+/ow&#10;OOnUfWYoqskLQ16a+oJxxDBZ1J5Y2lJJEU+UhSfNnUljYi5QFj5EnnuEsnEfjY0DwU/ka8tQW5Go&#10;ywCV1bmrsqgFhNzNUIfiGEB0FveA0LcZxTDlzDV1QbafOoPeCFNbM0yNgW4oQg5D33AWNUWdJJQN&#10;syqm4C/C0DSycseERVNYgw7grC3ERhzdGXlkc5jXSZ3ANcLUxMKUK5vsQxeY9EP6yFBjErSNpQPR&#10;F7bamHKpS4WmlKZW2/FNHn8oCGX7WBcfZ3dSs6idzYdF82Fe38zKqzpfl+myyNcVDy+AY7GpUQ0V&#10;mhtat7JrEr4QhssyRs1Ng1WNR/DJ2dqG9YwbitpVHKCRq4Y8j35YcBcJTKgOfaeiFXTruA1rW7Qq&#10;kk2ZXdXpVR2vy2iZQ2KWSaFO8XNFP5EI5qnbRHcUdP59DD9pwV5WnEdGBpvMJxpfv6M5GbqSb9Qq&#10;oWihczT1JYoodZi7dcCaPb8NhsDiEhC//dZ5BN8N3F1oC5lxZ3AbClF0dy3sJzgkxxtB5W19xnfj&#10;SBwjqaVhTX7TmDDaWplEW9payR204ZjicgxT44mUQh+giNzb5asmYgETyMKUKG9pMi84Bz6nsAMV&#10;Nou0KWR2oNg1FotZc7WqVoucCGjYQZYQFBFMxmw/OYjGIoeSe7X59RrV0A4D0SjiATLRSDqrsBPF&#10;ptNjkexpS0pO3AjXY7LdnvLvwLRbndfQNbwotAMKzBmRT7QqRxHjmt3GbKRwBBxBy5uasdtqzm5z&#10;w8Bn7DYUcZIaKkCQDtME2oqJ7T2D53AVguQi6AwMWbs9MqsdajzMUtS0fSKvGS59yXeYyYwfJ1AG&#10;IKblQJfh+gw0hyTJioKYZXGWu0EIlcUwDN/SA9sIdMmRx8aopw3butBzxJGnSJBA18jukn3kJ64B&#10;c69DykeUoDXoJNCO8JNANPb9n4uNq/nktS1iPAXyxWY7HvMiBP0wcVwGsQUkHGKLoMA7hLIRkYd4&#10;OlslGRq7qXEGUIyjRq7ZnOkYYo0FYyI48hT9jxzLtaAKKpap+x6Uiyj0A8+0IamPcZQvsqwMAtLA&#10;LZODLImmQg1mfJ+hOyR2SSAwQbrfcdqdoDeIhkLQH9jtjnnZsjsdfzAwWi39Eirx+eT4eHR0KJ2d&#10;2YN+LImR6WTkpympk6yENhYnpLRB8KDCIPO91HMyy4TqGatKKMs+bu9U4Cgb88XWsQhl6/wJxEYo&#10;G4PYoJwjobcutdaF3u24ghDISqIbvqaHBrRrv4xTqHGLZjGrF+RSu6qrDKMwImKa6+FIPsAdf1Y0&#10;0PMW5WJeUiwPvFFZWGDce5aNalkU46xZUVEUvTSrkiR2nCIMZmlcx1Hm2iG0ek0JddUh67Oe0m+r&#10;g64pjUNLyyK/yiJyGJiRL7Yk9FM/yMOwjpNZkjFXbsSAI4jHYU70b8lrd5kM4qG4lsiJfDONnJyG&#10;hJ27VsZiaNoCWURSHE9Dq2wzt02MB2s6UoWejUepyInJaWvkiC21rMzC0YRwlO1OqNRlgQhsGmCp&#10;pScmhd1MDS3TVCKIKUo0mZBp8HBYSPLCtBJd8kRB67ek9pnSvTSFnieOI1XCKTFZgEr2eGwMhmqv&#10;J3e6UrvjTrDDF9Es+XfzbFwo0GVXmdrTkSb0yflXpyVfnItnpxhObr/vKZOIDC1R32Cu69XYkLkk&#10;lpo7Os/HT9R0RAFDLhbFcDJ2haHZ6+qdttEhTlYiS5mqQMLpxOr3kI+jNxIIo9kainL+GnHZGMp2&#10;i7gxUtst1sahT3pAHGKLXTvxnMR3yl9BbL4wls8vlZNzMhQdD0JNyp1t+NdAkazxSO521F4fog2G&#10;1njiyWqk4RWwYt1yDSdywyLKmO/JJGYEJA60Zcz/WsmCjTY59HvMDSHH13zL80wPwzj1yecgXrd5&#10;VjZJXgZh6nqJZcf0gkPwh5ixrWPS4L7YbGHgDkicXg/CDUWJZdZuya1LuXWhkNDLpbUv9PY5F6N9&#10;bg/73mjoSXKsYzoKiwB9I5/zeFMij94svGI8SnJiY9y6DNglX3WxpgWS6IwEo9dT222KS9tuMTeL&#10;HavXJel2TLzILMiscnGuXpwjQY7b+uheR+2c6j0KJ+qKgq8pd77Y8iiJvcA3bW4oGppb/3qha0ae&#10;FfsU/jXxbDyyEEPO0n1dgeCd/RMh/2vEX5tCfEzyquTrKqZ6R9MdVTNVzVBUXTEMDSuEY5muZWFW&#10;p88+UZhh4eFQWsACHfBgo44d4CeKOABnmjahbNoWL8PqENzGGLUtMguVJEUUZVXVibAWYDn84scT&#10;S9XdKVhfkCBgjmF2EJyLs2gyC7Dw3bLYbMdkftnICxsD1Kg0IJ+kBio4WBzRU3QNC24V52TC6XgB&#10;maV6AfkRDeM4TrlPA8LawgQLJjqO9YqhbBkL/MOtRInFRnOqTzQ3csXAAoxywhqaRZfQAQxnCnRA&#10;3hsyXA4XzSoMZ/q0Qb7hFgsOrhHdLMXGI+P8tYaBaxxfKxYLIq8xjlu9WqVNUy4WKJpdXdXrNZXe&#10;OmVL0SbjvkGQSSy2LOP4mp8n9FGQaP60g8Luhe1zYpfI/nFYpNhKxSycejKvmPM14rLdcdCyRcO5&#10;bISmbV2zEbsN+RkLbrDF1xgqh1Ludo1Qtll1h8oRbMdsLbl1Z3QLnPFIAkiHf+agDUeOc92hXcjk&#10;UNcdNIZ8TnBDAqV+U7h15laZ1+QReruepZt5up7zWKJUWmVOlUKoDkP6eDscX+MX5ZdAAle8uzTP&#10;d7H/Z1/Bsd0lfI0ZmuDIsTae5h+tacM8o6/aZGgyz9ytKUnmL8mjC0FvUCvoQ3jlLwp3ltlNYtWx&#10;2xDKhu069urYxhMDgH3v3yJrzM6G42tQUqCYzK+Xi2vir23BtWvyCldie89QuXBVomULLUPmqb3I&#10;7rAnrQl0FtCAhzvwrgpnnZmL2JhHXFCKavIiVJZkm2ld5d514V7lqI8iMbPVytNmgVJ75JStsKV5&#10;oG9SY0kBDZzrAmKtM30Rc+BMrNxxbgmpMckt/OSYHY7udWlf5UhrC+KjScwpG2TLbmOmpsgn4IzB&#10;Z+4yteaxVgdy4Uxym4TZrmrLSGOgHsRE55tQq3y1cKexNvTFrj3uu5NxrKqlA/XTmKPbBLHd+Vki&#10;5bRBO9Zk4/dnZrcZnMYX76xnx+GbfnXYyd73k3Mhv5SKsVpLZiObM8VqpmYzUWZdbd4fZ5dHyutX&#10;3Ud7oxc9/1Kbi+FHx7+xnI1mLGS1GcuVIJV9sewP8s64HsrzqdRMprkwTgZiOlKLqdHIei2yasNp&#10;05PnQ2U91K5GfmEEpRnWWjwzkqWSrrR0I6UbOVxN02slvTaCpew0qjvTvLkNweXEYog+tOyTtnPa&#10;8y8GYWsYtcdpT65GxlLyro34sxt9cvT5tB9eviJc7P6e8+AwfHoYPtpz7u/Y996595mV6HMGsT15&#10;azx8oz94Zz8/Ct8OwvYw6jBUpN1Pz7rR8UW4e+a/3Xce7xq/7Jg/vPd+fuf/+Mr4+uH0b+4Lf/Xz&#10;9LcP5L97rv3hrfP9UfDkPH3ZTw4H2fEobKmFEC+85mO++bTafFpffbz6HxiKErrG/vGfW7zq/8M/&#10;3g4a/Df/4T/8h//yX/7LarWqKkzIC2Qh/fnz5//VEFt1FQcYcHGn55xeeHvnLkUq2DMecYjtgfjV&#10;D4O//qb3F98P/69fpL95YvzDG/c7yDv7lyP/SScmiE1u+ups6K5Ve6WYm6mxngjN2Yn35o3x8yv9&#10;J4LYyFD03mv7++fq10+k391CbD+9jX7Z8x+/Mn96Mb2/qz8eF63ws1F8DtNPXri2rVpR0sk0HE78&#10;AWToP+1YDy+0R23zySjY18pLZyH6Kzm+8YKNbc9NrVSkTJJSUUolKZOnM3lci0IxHmTCEEO8nMiz&#10;iUoYc3eUXQyjd8P4vVjsKs17pd6RytfTojfOOkKMYXo5TjpKOTQXU3etBJ+06LNhfRj3s+OX0k+/&#10;dH//ePLNrv1wWLwfFvtCdjzMjsgPXXopZgxlK0fTbDhM24Ok3c3OWsnxSbC777ze944uy+54KU3X&#10;irww1LXNwx2YywizwCQ3p4UlzzGDBNLCmdSmWBOaRvy1GQnS09qeViTIJIjtFl+TZx5KGcT2z1A2&#10;hUFs5iZktDWXI25Ec1tsaW6Ery1cJCwWAwGCBDXCyGusHQLmkEbNO/Kajj6vY4g69wlKQyeZL0mW&#10;JpSNA22Y4Kxl5F6l7lVmr79AbJNUlwpLazyUOpsEglJrFVlrz1y5xsJRZ5Zam0plarWlNzYFGL3O&#10;kpsq+9gUn2YkH2f5h6a6aljUToLPcCyvmmJdsZiedEwWOQQJ5KN09nG5BaTW9HUoxOK3IAkXBdGw&#10;GbuNc9m2ANyisMrIqYnjHd4udYzITb4ScGTIGn2ngqAOFkuOpqVX5DMuWhXhMuMQW7QirA0/w0UW&#10;LDJ/nrhN5FThHc71BdtaYLEvvhDRa4rzzXExlBKI1mQUfqhJ0b14VaUEz5H7hi3Qhq0A+4sgtDzP&#10;6Vxu7EluGhiTHJfjV+GCZnH1nIUu3SJuLEg5irCHQAd4H75UZnAb9hMeWXSyQKJbwhqD2BgTzS/J&#10;ODSZl+SQlUUURZrobCwMQspZbwtC3MoN+ZKIGf2Ng3REcFuUxZpCSTCqGgX3TMkn2ja4Z7VaLD9c&#10;M24a0dBQit0kjkmDDSsx0chQ9AZ71lW59bNGFqOoib3mbQtbnhqnv21jKZA3NwpXipoMYiPbUggS&#10;1AHWAnQNh2w2fT+OkpJoaNwUNMqziMUDhUR5mpR5VlfFjEFsTR1mKfQJnOgn27O4EWhalaiJE9Ea&#10;FBnLd3EummIIWmT5nuHYumPhiCtyxgBnwEE5tQOoEJZq2VyLICvAJPUiUgOgReiGZZg2aSxuAEUC&#10;WkSa5Gmae2Fkub5pmpZlBY4ZkvWfQnFFGcSmDbv2VHBlkUFseuo4BBaFse+FaAc6D5QiNJWlxVY1&#10;guJku0QugE7CKAmOG5D2gvp0ig/Bb8J6HJLEIS9vRGFjEFvhelnoZJzIxiC2yNbJr5BFQT8TmxAQ&#10;6O1kGAh1URFdceyKU0ec2NLUU+XAMkLHdG3DNjTPJQQy9HFgjA/HJRZbks2SpAz8zLFT2yocO7et&#10;WFU8cRJMxt5Y8KBID/s+CcPXum230+UQG8Tr9Z1O1+kSi81otbSLC+nsdHp8PD05geaMFgrSdQli&#10;q+J0lhV1VpRJRtZHcZRFATn+D7zUczObxTpQ1UhRQnkSSGOfoWyO0LeHPQf3nKL+9V2kex3yxUb4&#10;2tZQ1O13cCTcrdO2Bn0yANT03LIiw4otKNVBGaVQ4yjkYjGryH1VmcdJhNtOAQEJCCjivEqLWdGQ&#10;5BisWw+F3Bt2GsZlmjVFOSuhCBYFdMcgzPwgcd0iDJokquMw95wQd1iRHFm0hIE57JGjq6ng6XLq&#10;WXh1yixixAh6/2ZlMcvzMo4zL6DQFiFFS+DcKEJwmJUofjJMbeuRDTnIJ2THNkMMg8DOmTkn95oX&#10;SFN7NPQmo1jBimHUhJQZGAzGeKgMOsxCU00tCnFQOE7Owh3kuNy/hK/Rg2AA7p9AbJBc12JZ8keC&#10;0+/7g0EynTaaviS7yC3EJrZOpfa5Puz40iTRldKxcouc3AcMZdP7A7nTEVstm0X5jHWlcMyChSsl&#10;Sqalm+OhOugSxNZtKZcX0vmZfnnpDQahJsamktlaToaxhK9FugTxlUmoSymD3nLXoKiR6tSVRuFk&#10;DAnGI3c42EJsDLsJp5NUkXNNjcQp8tXLS/LZJwwjFiEU93l78+n+MxCN42tb3O3XdDbympcyiT0b&#10;knBhuBsGXqxp7kCQzy6Uk3PzsmOLo8hQchd3W491NVRlZzrRhwN9MNCHQ0MYWWN0WwlVPdIJZbtj&#10;sVUpm/gwZwUJT3DjUO6dDWMV45bYbUESuhgUrmu4Ac71ohxDOoxnaUH2e5hYyFzaCPWtZJ4V23qo&#10;ycQcpKAQY18Q3MEAt9rt93kkE73b1tothShjl5TutPTOpd6+NNrnRufCZMKMbUeBgsnHTJww99G9&#10;ssBbE6dJiDkxwpteEiU4iFmUZDJTZRBboutkMDsem/2+1ulQXFpIu2V0IO07cchZG0FsyvkZ6iBN&#10;YRm6HaN/YQ4xigY+ZgldjYhrTBAbLhdjXmXhDiKKqoH3xYxNPXCM0DXpMQUOGf7jkTlWhDVBlSGY&#10;JEkUEp9JqE5Dhq8RxKZKFMqZceJsVbUV1dJ0xzBdy/MoWEHgOL5pEMrm3tqEcigNgqXItnwKcWBi&#10;lo95JirwFcEwGMqmW1gakHP3JcY0bVlWpxNJEhWkA58oYVFILGmUOrZHwr7loD4SFnPrxo+6bqqq&#10;brpE1nZY8FCOo3GzUM0iRhuVMgdtKDU9wuBwGdRhHczjnKIQeEHEiGyuw3wd8C9GWBlJklwzLIhB&#10;9qxYzbBaExv4NoGnjUUswHnI4eaiFK6U+WJDl0w062EJx9RPrtlwuYS4mCUSjN1WZlXNwxdwlI1H&#10;C81ms3q9hnxBylgYBIbobg1FCWLjABwjuEHIPvTWhpRDb9y8NLw1BcUcj60L4+PT7mX7KTGN/W10&#10;dW49Spw1gti2iBgLZcDwMo6mZUvC2pAfVNiYYfOGDRtlUinR2b4IP52ESG0sMmmRenmS3FqGcugK&#10;krFIAhzV4sAZSpHDga3qZn3HcYsYec1nAUZjZtqJOhykQx38xLlenbsVQWz+DJvhJrta5Dj9akEQ&#10;26IKUKHJCYNjgso4C/In4BoEl8ARmbg0Z8/xCsFsi6Bh30vHO2Fba/rGzCrwNPbJHFxzGkjizFIP&#10;2gHz5cL9t9h1YlUxxK5jXmHrl+YWUONf6yHY4fPAa8jE3h7qRvVxVX9erz5uVh82i5v17HqJnXO+&#10;RCcZtMc+ruO6dpPYs9Rd5P66DK5qwtdu3bFtUTZmJXqXsFeps86cTY4j0vIikubQJYnLZiNnnZmE&#10;cPly4egNtFQyL52UFPpAnPn6hqxETbRwXdhXuUFRCIikRgmyMyUHbeQ6jRmKWusUxzuIjcA47n/t&#10;VlTyBEcGocYSOmaCZlHNnsfWLMKl1YoIdGJJgRcg2jImHBA93GQOauJEBrGNKdYBh9imk0TTatdc&#10;BOT7m8LrkS82iMJcGBGFrbRGK7dTqq2icxye7VnPTsK3vfLgMt5t+Ufd6HSSDJVKtOaquzT8tQpx&#10;rifWZiQk5+8mz94Mnlzah/pcCj7Y/o3tbHRtJkrlSCwGJAxiGxa9UT0Qm7FYj6WCRKtEo1HclYFm&#10;ORgnNj1lQfia+WFqRpLmTyS3JzldJWgbad+p+l4j+ItxeiWXnxxIcuV6c90oVCUR/RvTXqtKPRkl&#10;vV5wSeaiweUwagtxZ1oM1WZirZTwo51+9oMPlr4Q3xg/v1TvvdJ/3KN4oI/2/Qfv/V8OggcEsWXP&#10;T9NXBwFBbK+1B7vWs0P/DZoaxgxiS/8ZxHbgPN7Vf35jfL9r39txv3uh/f7B9G/uj/77Q/nvHqtf&#10;vTT+uOP9eBI+u8zfCMXJuDqfxB2tGiXLoPlYbCG2D/9/hdgWi0We503TrNdrHK/ZP3697Rns35/8&#10;/J/5969BbLMPWTxzpLQ39M5bwftLf+/IffHefPLa+vGF/t0j+Xc/T/7+3vivfxb/9qnxT6/cP+7H&#10;v7yP7h/6T47D5534YJCfTAo81K61kPVGVGaCVA+6+dGR8/qt+ctb65c3zr1d//5e8NNb94eX+tdP&#10;ld89V37/Uvv6rfvza/veC/nHp9Nvd8VHrfCdvZzmn538oxdfWXYjK6kwiXqjoCOEbci59QbSct8N&#10;k1O1Gdpr0dlo9kqxl6q1VHB1iL0UnZXkbiTvSrY/Ksb1VF6MxlVvmHWHWUfIeuO8L1bDaTlAnylW&#10;bno6yk4nxamIoTC7HNXnQn4+TM9G8eUk7Sj5UCtH7kpNPjjxZ9tcia3ocFd+/nR0//Hw3pn7tB2+&#10;EtLDSXkiFV2y1i6nRi2Zc00txVHWHybdXnbRSU5Pgr19+/WBf3xZdIT5dLyUJA6xrUNjibmPnDJO&#10;MkMsLHXh6+tQWXrTmTUqjFFpjitrUttckIZMG0eae+oq1DcxRF0F0sxFKSFiWyvRLQ1NZ4ai7k1q&#10;X8fGmmhucmOzGAtETEMdBrERhc25TryPmf8x8z5knOPGcTrUZHgciXuTc5TNXMfONYUxRRpzlkYE&#10;OvIfyVE25OjLEHX86zy4Kfybwt2kJrljI9CNAW0epjzyv0ZmpIl7lTKvbWjcM1YOlBt9QYw2a+U5&#10;6Ng6dNeRv0mi6zz5UKYfapKbKrmpiJ52M599WMw/LucYxjcL5FQMaMtX2BAU6SKHIF1fzVAtubMD&#10;5bJd2LbORLGYMY4bD+VDFZxFbs8zC6vjPEXaW5XBpgqv6vhmFmxqd1kg010VWM/8dYVjtC7iTZls&#10;0BqazYNFFq5yZOLIJVhu8TW7DiGcJoY1O+H+15j1ZcC9qJbxn/h6IORrUUZYUIk1lsbzIl1W2aqG&#10;VOxbVrGZIX1nxApB+zgdJ5bXi+oDffLKcAfYtb7sEhqivlMfGE8NlYnOxsONM2euONIq3mxr0qKO&#10;Fb1OnTJi9DRGTCOMjIKBennkZKGbR0GVxLOC8dTIQVuCjQjD4CKOshGLDQ+IQo4210tqAR3eGpZS&#10;DAQOvdUs/gC33CxYUIKKBSUgiG1D5p9biI2hYAxEo53l7Gq9uLnCEekE274ig/Yf19i2kmsShrJt&#10;sbPtRrMuo4rsJghzoB0qhVPgvt74pdE4mVqUFHPACX1oHGGW5E3NAx2Us8aLQ5/CFGArnyZFzkhq&#10;RHAr57OsKpGPUyBIoKicN0mJPTd24Rna8VmUA6oAPYblQ+X0mN2oblsEsbk2rsskhKZDUREiKBiu&#10;RqUus4VBOzn/lm46rmEzyOvWlhPHOyVHt3GWy8x4vCTw4sCNLc3TRGc6NEc9a9z35THZFulKals1&#10;rkZ4URoGMbQRNIKmoBFBLyLcjVmPcvsdtIwi1HS90HHJvY5tQ1NCJ4LYDxLcLSglSNtEZMs9j2xF&#10;PS+H9uhDPySJyKmQHtpaaKmBqd6Z8iXMO1tsqlxt9hWK4RgYGvRPS1dtQ3NcK8CNSSIPz4X9i/wg&#10;JV9saR4mhUeekuogqHBF20p0ilAZiNNwOgnGI18Y+MN+QNLz+x232wp7g6Dbh4T9LdBGVqIt8sKm&#10;XpxLZ6fi6Yl8eWEP+okiV7YZWm7qh1CAyUIzx4PP0mTLiGAQm5/5XuHYmWVmhp5qWqKKsTINGcrm&#10;jQfOqO8KPYg/GhDKxohsdpfANcL7eh172LPIZ3nXHPbsCXR+ObFt3MAiTooowWiCJEmeZWVezqpm&#10;gW4UuD7FW/DTgDo2K+pFRZhFk5OVKHeyDf2syed4B+ZVzYKKEvcNSiTU+NiFSu/mFFXWhyZNLrp8&#10;N7FNV5H0saANu7rQM6eCr4mRa+JFx8XS2CPmBN7sMl801RK6Z5oVfohnTXamLJArhOAbCn3gpCyN&#10;HAaxcWSHMhPbCj0j8k0y5wwYlIaHPh07zKl/rEilZVSOlRiaK040oS/3O76CsUqO2Ao0QjianUNu&#10;YTXOW9yibwxlyz0LQyu19MhQQ1XymIM/dzLCeDC7HenkRD49xRPPRalRtQbPy5RDbWpPB9qwrfZb&#10;2qBjj4eeNClts7DN3DRTXY9kxZuKtjAyB0NrSD7jXHEcKlJkqqlj4G/JAwdpTxU9kYxMPWFo93vB&#10;YJhOp6kmZbqEI0ZFQAzHIQYGEpbQ9SZDZOaGUuB1MGQ2bEbOAINk4A4HTr9PiEynY3WJAIWceDrN&#10;FCUWp/ipt1sW80HGYxfgVuMhkjUuC1xAd5tATxL2aLhfNo6v0TMi62YWTjTFoyfgxoksA02lhhGp&#10;qjMYyueX2tml0+lHupw7RuFZ5IuNaFMyxok1HRvjkTEZWxPcOtEVlUDRYs1MDRszF0FpzBdbmRQM&#10;/y0xOHEk3I1BbPjJPbUx3C3H/Egzo0V8TGYrSijbLCsKDFfbCXQz1I3IIHdsSJBRLXqiyb4ihpIY&#10;iPSa44aTAXi/j5tm43Xud41eV+91IBSGotc1uhRm1OxS1BG733EGXZwYipht1EgzQstPMMGwjzB5&#10;kuGNy5MULzuDvfzQsiNMa5Ydm1asG6Gi+qJoj8bmYGD0+1q7xUUnRltb73QMPLVu1xkOGNmwozHD&#10;VbPbtXo95NhC2xl1XVEIlEmgazFuu+NC0oAMVF3d9C0HU0oZBrlrR6bu2obnmIGLF8eO8Jg8O0Ta&#10;sVxdhXjaF/GZRJoECZkQqY1MRI3QpFDCjm66lhN6uK0ZppQw3EYR5VQ1pLcoW5xzp2yuE6IUwgE4&#10;1Mc6RH4D8KAczzRsXSP2mcVihmL12aJshk0e1mQNRcjHOkKLC1+hsHDchkH4kmCgGxKGTr4+VROr&#10;oeeGERY7HAllc1yC0gwTolqWyUrJIDQIkRY1TTZN06OvUCFWyZQWIuJxYxFkTg9oRWMoW5YWWVaY&#10;tmNYJIxOF6EyxA/jJKOvD/iffcHCskYYW1mT27WsquOiDJKU0+uITs4tRjFAygpFuKhPSHKKhJdi&#10;g1EkLH4oEpSusXshm1Ac47LkRqCohkSQYR9CPLWa+WJD+k+MTDn6xulvKE3J7JS2NPxLYTYjf7W0&#10;cVo05BiAfVIhfI3y6bsj7Y7uIDZUYKw0shVl8QpIcCKLdeDlicdChRJhbVEXq3m5WUJyFm8U875f&#10;phQPgZmX4ifD7MiAlMNqfwJsQe6obdl6XlxhX7riqBaOvD7Hv7ggnW/IbpQLx+CQSQw4dhWC/2bY&#10;8G97xeOcEquOc/TQAhOkcS5awCVwLbTM8TtOtfsXITbsdTmF7e5DON+l/6sQG6OwOdwh8jzzlkXA&#10;vLhYdWxWkVGGehkaVWQ1Cep4ZB/D4h7QJ3+yg/GR2aQuhH1ERw40lOxqVnxYVp9W9SdC1rBb5gHE&#10;0A3sxlHTrmLerDFLrEVqrXJ7XVibwt6Ud1EOtnIbVxRprQk4nc27Lt1NjrS5TKRlOG7cUQHF00ZN&#10;bRYadaBVvtGEziIhxG0Ri7U3Lp3JzJOXFL5AvfPdxmAywtFuSiK1bTJuHPpFZlSTeVVjsqQAoxxK&#10;4z8ph2euU5xO4UpLH9tQax7biwRF2pxijE5rT0XldWJvclzIX+fom1UFeuFh3R16Ys8hnw5iaug1&#10;hdGDQPe0oLSuIqilRAph4USnlSWsnE6ltsruSXT2zn5+Er3tF4eX8W7HP+lH59NkpJaS3Wju3PAX&#10;KkSbjcZJ61jZezt4dqIcKNXUv3LdtWUvDb1RpEKYZoNp3oaMszMhOe3n7V7W6qcdoegr9VSfEyFO&#10;b2QpH+mN5FypwUfT+Sgry2G/OL0I93vGaUc7bqnv2vr7rr3Tc/Y67qu2/bLlvuoFb8fFqbHuex80&#10;76NubQx9pdob1SMbO0NfiKOk1/XIKdswbI+TPi6hVqIxU/yNnX2O0k9RcOUeBE9f6/efy9+9MX7a&#10;Dx4eRo8Po0dH8eN/gcXmvDiOdqRyJFdjqRLEcjAqWv3k7DJ6d+7vHLpPd7T7L+Q/vlS/eaH94Yn0&#10;j7+Mf/vz+K+/QGzuD8fh08vs9TA/HpVn/wdBbP/5P//n3/zmN/gxn89XLKJo0zQ4/q+G2OYfi2Th&#10;KflgFFx2ooN2uE++2Jxnr60fX5k/PDf++ET9/UP1qyf6P710v34bfneQPNiPfznyn55EzzvR/iA7&#10;Hmftcd7W6olcjKZld5x3Wsn+gfXyrfnLrv1gx/tpL/jlffTzrn/vtfXtc+0PeDCv9D++cX56pn37&#10;aPT1k8k3J9Zrad4Ob/T4oxGuDWcmq9loGvQEvw0ZBq2Bf9kN3g/iw2lxqS8G9kZyNpK5kLRmYs5l&#10;e6X6V3p4YwbXmrOWjflIrQfyYigvBWU5khcjeT4WG7ISHRcDIe1My4E6F7SFIDftSXE+yo5H2dGk&#10;IYhtlF8M0zMhuoCMMV7DjpwP7YXsf9T9D7q6GfXz8z3j+aPBj3vyvXPvmdScOzfD8IPmXxM+7Sw1&#10;Z2lqlTRK+8O4288ve9nFebx/5O0chaeXZVeYTUcLUZzr6poCDmhzzHqYB51txINVYKwjZeWJc1so&#10;DC4MaPuCtckLn+Nr5lViXCVIS3Nv2jDaGkPE9KVvrANGTIu2IQ5uEopjsPRRR57ZqENWoitfZ0ic&#10;uQlRx/+Uk3zMTRZdFHW2TbGa2tLzPhTuTe7eZOyICQ7zICFuXPj8JbOADEijKPpYhR9KD9VQOvO1&#10;hqY8pP0bzOyZs05o4luGfAak+MorR1tY2tzSF7a99r3rKLxJww+pswxdnLVOiM62yZjkODbXW3xt&#10;8Wm1/LTGEWnkFOuKS74s00WeLQqkK+YQgQhfjHTNOWtIYIUjLtst0MZ5alyCTe2tSmeRO0v6LhRe&#10;1eFVg2NwhfzCnmf2PHWxjm7q6LohYRAbJFoVxFZbpOEyJ4vRVc6gN8LgkOk0kVNHOG5xq/nWLRoE&#10;yznP3MYcYL4eOOxFggWefJnlIfK3rtAIUCOuOIPYcjSCrQAy54Sy8eUfGwK0UNyG9MamgdPZ+CKN&#10;ncEdlIbKCRZ1BsPh0jwTCdpD8C6xYKMQ2k9UMTP8ZNeaYa+Tenlkp4GVQFEL/TLhLtXQZwax8RgI&#10;DERjKBsyOVWtvlqwdhjKxmIg5CvKp0AKzKiTo2ycj8Zhr/n1hhl70oYyqUtsKPkmEseMuWNrrihw&#10;ASpgT+lnCd93Io0jKrAtJoPtboOHogJO39LZCg6xba/FSsuIlfoxtu+EpsVFVs4aHkU0q0vm/ZlI&#10;apzCRqagBJYxvCxPCUSLyBFbCOWlLPKmCpg9aZDEOAXikQc3cuJGuBuFHCW7UcN1dGer4KAFlxmo&#10;cotRTnkzXcfyfbahz8Msh2rB8TUIwS8JLpZB54EiYVlEBICopqPbHtSHED2F0hH6ia37umSOe9qg&#10;DbHGfXs6csRxoCrkgYu5qiEJyWENFBKOtXF9iUFpzEGbR1w5VIbKaZPVD1HbUCEMcH6cRUkZQ2mA&#10;SmRDMoay5dAbLTt0dAjha9xv923cA6jKW4jN1jPbSG1ya8WwPy1hhm/QP01NtjTF9WzyPpenXugT&#10;bc91ccUyzYooTbwwc+zS95owrIMgt61IVUnxlqYRI7IFo2EgDEImwaDn9TrxQAi6fa/dxTESRrEw&#10;Igrb5aV2eaGcn0vnZ/LFud7t+JNxpquNYydeAMWryvImL8s7iC2JEtxYFusAUhLEYxeWWZhmpssJ&#10;x1OksT8hlM0bQfrhRAjGQ5+8oXfdXsftd71+1ydPW8R0swQCbjxJjHUt87wqDBdVMy8xlEso/HGU&#10;pSn0vcV8ibdlNisqKP95lPCIB8xOiSzvmJCPH7xL5Fi72axnV/MKGh6hclAlCV/zAjzC1PcLDFXP&#10;4+EOCJHB41QkfTQ0hJ45HtjSODSUxLfzyGU+Bsk4CYLRlsdRFcdVkjRx2iQph9I4VYqDOJnrcGQt&#10;4XEtyd6NUB4ckQ5dI3B1CvrpmXjijjQhfG1Kfv0TVS4tExJp8tbuctjDKOWO2DiC9sUFm7MF17gX&#10;tvyW4FZ4GH5mbGq+ItoTQR+SR3y5fal32pOT4+G7d+PDQ7vTSafTUpYLUcosJbWUSBc9aWSO6B1R&#10;+x2t34k1JdXV3DTwWHPTSjU9VjC0ZHPQo5iew54pDCxxTCF6WeyCInAS20jIvaAUjMd2v+f1+/Fo&#10;HMpjwltFwRn1jUGbIsz229awo7TPkUZmII1ihbmol0b+VNDbbbNDtDWz2yW3YkSP4gBN1x8JiSjG&#10;4tQTBLvfd4eDYExRKSPLSAli88rAL29jg+Juk3whr23xNfYsGN/tn0NsBIA6Vmaasaq6A0E5v9TP&#10;W253kJhq6Zqlx/iGmsxQNhVDxRZFRxJdSWai+IoW63g6LjlTi/OKcXtyFuJgVjTr2WpRzTFKq7Tk&#10;AxX5nODGWL6YlJPET7IwKXAKBnYYL/KqjJLYdshcGvffxhBlOJetRywqMc0VMkFsxPsbjz1GZCMu&#10;24DCTZAbu630zUHf7FPsEZvstQnsxpuYKDKxGmUV4mlOaPmRl2FhyJMsi9MizeqcKJ+R64UW7oyL&#10;OY2urusB4a1TB49YEKzhkAC1TkcnYSa9t1CaPx75o5E3ElwBMmQi4MG5454/pe8ckSqGBjEQQ8ch&#10;lM31fWZuH9pEL63iqGTAt+9gfaAjJGBCxGQIhSIlvtudYM6EJHhtDWZ6DzG02MTtspjNJ2Ztx3f8&#10;JIgJr8/xEm+pahDudo1QtgBrAfllCwNMEjEybfu2gkssa25xGQYoIjSNo2yGYXESNK0auA6PfsAE&#10;awSK6OMNX1bY5xmsVlhTiMt26/cT1dAIYXOGqdu4WuhGZGRM5pmMO6ZZ9v/N3H81SZIk6aHo/S3A&#10;AosX4AF/DwsIABFA8IR7sQvs7OxMT0/39DSpLs4rqyo5iQzOPJxzzlmwzCxyPjWLzK7d2b0XR+Sc&#10;uydFxdPczNzcI8LdTPXzT1UlXRdVwuCISsayH5ieL2o66hXTMlyPByr1aJ4LLYppsCPN8cWLULY0&#10;x5LFcl87RHPDOMwz1PF8TKgMZUuxiKEDmgLs5GVaVUlZ4XbGEuwnKdZinBdXFSTMUbSgOz1kb79w&#10;duKY40Zm/qFRAY2CJGI5Q4mGVtcBi6fmp2mABR0DZlnWQv2gCZvwtbLk3DcIDiRH0eWy+iKCG2qg&#10;rtDrwN3bxF1KKF4Z16QmsUrK+wT1qdosiYzWVuTdyThoYU35QO8gtgTqU114eeKkkcNQtqDkYFZD&#10;YBZDslDjMiYzx7lQw5luKGBkj7mCEhb2d4Ogce4YdlMGsUESlsfTLVOOvqEzuqEyY7Q1zlxDZy68&#10;M4FiTRkx7AynyzdtsV1m6LAi6BCSYARcxopfEgnG4RAbP5yfjjKH/iOOor+8gf67MZH/UUfRTemt&#10;C3eVEda2zAhiYyw2b52j0oa90NwSzdoUHRhnbed0wrxhiI/Gw7ygKVrvMo0yIf8birvCBEoyvUFv&#10;WNyYOjaqyMS2TcxlaqxSfZkobSQ3IUFshSOyRKILlksUghql8oxl5Gwz7jGqt6Fa+3LlCa03rexJ&#10;aowSfZ4Y6KwWrlZ61jImGGsVoycDuZxZDXHF0uHB0SAcbjM3sA0L+4pBbEtKcbDgGRJyEuK1sfyh&#10;Govjhj7WNoOQZ+gvdDZYxMEOgys8qwrsVUI42lVmrBN5GSxqT2p9ZRUa69japs4aVlhkVgE6z0Nl&#10;4otjbzELZSk3VRaITS5tikdEPlIwMEMW2XwX03y2cYaNPmwnF9nlgfP8NHozKo96yftZ3hOKvpIv&#10;1FLSC0nLRTWdKDGWh9MTZe/t9Pmx9HaRTaNPXvwptNeG1shysRDS4TwZzNPuLLkchcc9d78bnXeC&#10;065/Pkr7ci3oK9loZbVaGK1kLmVjLWorYdEMxtlFJzw4dd8u/IEYjtRsaNUzezVUy87If3OuP94X&#10;f3o7//6d8ODcfDVOLqVmYm4176OjtoJ9pXgfDGuriAUU2cuBezH0LufJWMxnciEo5cJaauEHL/kU&#10;hDder3733n34VPr2ufLde+/n4+jRSfzoJHn8d9Md3L9Ld2CuFYi+FtV2LlT9cXpxGb0/9/YOncev&#10;lR+fiF89EX/3WP7bB8Kvfpr9JaFswl/eZ46ir6xvD92Hp4QOvR9EB/8PchT9t//23/73//7fP336&#10;xPE1tHF30f/7ITYYvTuIrR8d9MKDs+DlkfPstf3Da/vHl/Z3z81vnxhfPTW/euF8/cr/9q3/w573&#10;/b7z8Nh/0osOJvnZohyK1UguZmI+FSg83rCXQl19+Ur/iVA276f34f2D+Of34Y+v7W+f61+/0H/3&#10;0vj6hfbdY+nrR5OvX4jfj6Ij96OQfbL8rWLXopZNhbA/dS9H3jmk7x13naNJNp9XorLUtI2prw11&#10;pautrLSStZXofl0OpOpynu0Pgzc993HHetgNn/eiF8Pk7TjbnxUXi7orNTO5nU+z6TyfLypJblS5&#10;1cRKmeWLcTIb1YfDcn+YHvbj/aF3PPCOx05n4nbGTleKp3g8vK3hfTLNa6Wfdt7KL19Mvz4yfp5l&#10;R/qm524los6tDW9jWq0uZ+I4GozC/jjvTspePz+5iA9O44tuOZg0wqTFo6XKa1NdupTuoHLU2tNo&#10;Ioj0TaiuyVF00RBnbVoYOymNeW0tMDssPXUTattIZ/gaY7EF4tJFEzHOeKKD9Q5iMxnEtitvQ33t&#10;E3DG0xdcUd4DNKGS8ode75A49LevMQMSysbRN+Y9SseaLNcBzyhqbDAJos9O0MTrMYupLAeCtvJv&#10;Ex0QvsYSGjhaS66jwcfCv8mdq8Rchzp6Eo/XVWtXWRpSjZ9DlRvd3LjuTeh/iH1cEoZaYaL3rda3&#10;28BeBs4ydFcRAWcs1Fpzs2w+LLElj9HrJl9TfXlVF7Qs5XGbci4bFi0sXSELfJDdUGxRgthYJcmt&#10;3yj1Yfxta52bq8xaYykqgw9N+LH1rit7UzjbwlylWhNBUMAu6v2bW4htUwTrzFsmXruD2FCZXFOi&#10;hviq9NG/iZw6clm6A1rC2yxZV/k1RUxLNjvuN0e+sMUuWvkCX23bfFUlTR7XGbZcUE7bApItyy8l&#10;bSnmGi387FXbjrzGYqhhKCqzd3HUgaNmdbIjzbEmDqKhHmXUoOfdJWEEPizD+Dg0lgVV4uWRkwZW&#10;AmMuCihrAeFolBiU+YomLPgaOocEsRXFhvhrFb2UazkMRwkT8EGWBL1V1/hB19ACb1lsfyc4Guoh&#10;BcsKykE0F7Z+AuM+43okD0QCbZIrl7SFBkkQW4ZB0IRhIbc4GnVDK8fXoJ7icDQxIX4catCE8UN0&#10;SMgbFKYfj6QW5ZQAQbNhaDhuFHCIjZCyW39PCMPRIj+JQ5bHIM6zXWw1lpkUrQxxi/nIKDuMpHbr&#10;IuryYbG95bVZ5LvDXEctHyPgKFxDDNMC5gcFbCaTAGZgnsSZD3PCcmDtGMxvFKai5UewE2BTJKEf&#10;4WhL83XZmA2U0aXc76jDrjrqQ/Tp2BEF7v4ZwprlthNzGoXBQ+Q1Bq6hzPugieA8jM+MKMukcNcU&#10;tCYmqZIs8YLAMH0K0k8oW2pZkW54luoziC1yDUJVmLsoj8iGC4tZdtHMMSCEshnEV0pMIzB1T1ct&#10;A9+ETnYhrDPmacsux41h/YRx4kWR45e+T4w5xyGExTDuWGzRQiDbezqGRDOSEPrJaBD0hxBOZPMH&#10;Q4+lPrB6PeWCIDbp4lztXsI+D8VFZmiVbeb4aGleFyWkyPMMZlpKzqKBC5N053DHWFRWYZqQjDGS&#10;YtjP0twXpt587DGULVrMgvnUnxLK5o0GEOLWTUbmlMlsbAtTV5FgVGcwsClxblnmBWxC/DRuEPtx&#10;llZttdqu63ZZ1nVeVFkOKdMspxuRolyVSdHm7bpab5ormGVkYBV4sNMEN4Pt+rYD05NRhAJYzyyK&#10;nMv80Zj/JnMUtcS5I0FmtiLgngk9Sk1AN2zsZWmEgdLQjwMc6+dBUIWEssWWSUwchopyoA2jYTfQ&#10;NV8jWo0PO9/UWTdW7+ouMRnV0NI8RdRnY3My8hZzCsSmKaVlFKYeKCK+DWM+NuYTgtg0DbcEvzHI&#10;We9PXEQht606BfjTFSLHSYI9nxpTyvJJnKZeV+l0lPNzCpHW7wfjSTKbp3PBV+ehtoh00VfmljDW&#10;xn0OsdmzqYe7SFEyXS9MKzfMTDNSVbMnY9we+nhoTIa7iIG6HFhq7Bi+oQSy6EmCOxkb/Z7d6wej&#10;sTsZetMR3QOTgTXs6v0OxOhfqpdneq9jj3poDeaTQJgE87E/o1Sn1mCwY2P1eizUF4Fu2HXH43A+&#10;jwQBW3869SYTbzpxFZnIUJaR4j4k/tqOPIhfgTuKcrjzFmuz8LvQj4UO6OYyx0OHInwRG9F1cpNA&#10;anMwFE5OxaNT/aLry0JiqvR4mmqgK6Gh4gfdeSkSbUp1FcWVFJ7xILfdhLKCkk97xOKvoVBnWNM2&#10;63qFQoVblHmJog9aIUVc5BGR3VCos7LJqyYr6iRrU0zWIeYTT8VvaqZ4wB0nsW26LU3MEpTxIJQW&#10;njDDtxEvFsF0CsHX4k8nDsmYcgpTWuExAW2jAYQyn8wmeBJjSciIc6p4suqIsiWbnu4SxBYWdJtH&#10;SR5nRZpnYYSnhniseHDw0SwnMcxQ1QLGaiSUbTo1h0NzODCIKNfHFrsWYXz4KWeBMA8XCwgK3mzm&#10;EuI29YRRII4DWYhUkTv5BpYd2naMyRMPqWkHlpPih6A8JG5OdGrbdy2X+cs7Jp4dI3DMkIKykbA8&#10;ofi5fxH8TBB8ORD23GG+tWPH4eM7mLQxm2Ldiim5gc9irjl2YP9DyQ3QAYIaQ3c0TMa6Q9CXTy9a&#10;4oiCdWJ1II9RBqXxVzIO+Z96qMfygUqeLRRlNPleiEUESwlasXbc1dObG0aaxoFYxSjFge3ojqNj&#10;aztY8lxGT8OZVdNaKOpCVVEwPcp1QAui7SimJRumyhIj2BSX0icKtxfYbBXDsogtLg8TacJ4aq5P&#10;SQ8My+ZAG7a6yV5ZJRkEaxprpUujIwoK8UZeqMRZIzQNp8C5sPVifItFUhLKRkQ2jBzFThzbUWTh&#10;3mf5Crg3KI+t5qfEceMAXFJBXYHWQa27hAbok+fogAMhvClfQodZ3xHcGCeOxQBgUWuhukDD4RoU&#10;V4SgF6WUtYkC1Fbs5WWxWfIkBoRJ8WQFhJFBYYNKRlhV1JT+Fyw2ciOFJrZuc3Yg+hPExpo4+sYO&#10;J/obRWdryr+X7iBhjqIZyxPKQa473I1DWlYW4RC3hHq5cyDNGceN42voBuFAGLaQfNVAVSNtjWl0&#10;xXqJMj4mPj7/sEwPbFFP+t6G6Gk4FoMQfMZgPi58zLthd/gaualSmBToulCes6sGEq/o3TPXhPnr&#10;ZyjMaIWQOn1VB9vKWxfOkgA1CAFtywyVO/TtjuZGkrgsFhsFUG4p4AzBbcw82b3yZ2YI3+WBaKA8&#10;Q0MmJxUWEMZv2VmaxGxJtDZW20huI6kJxZZEY6kMlMrjWNsdkQ313EsUWwLXWCUK09qBzEtnVtiL&#10;zBJzWytcowqsJsKWO5yKjS82HrqNCvMumBo5hLYB9/HkjqI8AymaKD1CZgm5vShYz/rWdXSbYotD&#10;sIvDd0OxPijjWKXxuZXkrlKPqHkpOkvLYNF489IWKGMepSU1m9CoA7PwjNzFvDkLZcgi0ZXSVitH&#10;zM15ooqFpdSORjYpJQ+kKEYrIrJMN/ZoaU4288uiv+88O/JfDfPDXrov1xO5meilohWylopSOBPc&#10;/szunsjvDxd7Z8rRIp0EN376OQk/hO7WlfLFPJ5Owu406glZZ5FfzpLjUbjfCc+68fk47c+ridqK&#10;BLEtFb2Vo4+OtVbnWb/nnV54+/34ZNpcStuR+0FyP8r+50X0WQ4/T82P3XHz6ix88N764yvl66fi&#10;N8/l715pj947zy/zc+F6qq8Wxlo0NzJEX0pSOZ3Fw5HXncdjMZtJmQDRK9XfuvFNGF0H4sfL0+TF&#10;M/kPz+Rv37n3Tsg/9AnkKHp0HD8+Cp+8cx681h+8tR+fJe+G7Zl7bThXhN/pK1FshpOscxntn/t7&#10;R+6TPe3eM/n3L5RvyStR+tuf5//z3uyvfpz/j7tYbAfuw+PgScfd63hv/x+U7uDP/uzP/vN//s/L&#10;5bKqqtVqdc1Si5Kb6P8fHEVbR0qHX0Bsr46cZ3vOT3vuvTfeD6+cPz6zvn5q/u6Z/bsXztcvzG8g&#10;b417h97jfnw4qzpKO9VWc7mYQaQGN+h0WJweO69e6j++UInCth89OEzu70f39tzvXpq/f2l8/cr8&#10;/VP5m8fi10/n377VfxbKi+izmn+23bVk5DM5Hs397sTpjLzzoXvWdQ4vzPfzSpRaVV3pykqXW1Vu&#10;FX2tWlcG7jOR8njun6jPD8R7R/LPZ8bPl/ajbvj8wntyYj4+1B4e6y873rtx0hXKkbpUhGI+xlOR&#10;zMRKVpcYTVtU8qB438vedqN3HX+vax/0nMORfTFxOz3tdOb1pXxmrRT/sxV+dqT1rBOcPBt99Vb8&#10;7tx83vf3JsH5Iu2ZteJvLNzWi2Q+8LvDoDcpe0IzHDedfnF6nl726tGkJYhNaFRpZSiNI5aGUlHg&#10;f3tLMcv0LQHtQmPOa0Oo7XllTUuC2GaluWgceeVzfI1DbNpVhF157YstQWzMnZPcPzn1TGcZDIxt&#10;IDcWeYNyMhrzDEWlfRPb1zHLE0rdUOCIG451PiTmFWFq2GUkuNi6jnCIVGN8nxPWUBYK8y7FgbmN&#10;/U9l8LlybjJ9TUmR6UVBacmVTW8SWOoDCbNeQ5/U2SYs/hqx2LCrNZRTmfrUmlDK81wSK1Vb2vaV&#10;716FzlVorXwT14xjKwdi1K7V+HZDQVmSNk1XRFIrNlWxKXOshauCILarur5usU2XObqxnuydD4U5&#10;iP1lFrPc2NG6xELFqNo8DVDK1zz+KkkusUSFxjL1rqvo0yr8uHS2hd7G9iY3lgmalCrArrXOnG3p&#10;XpUcYsPWX6VuG0M4xBZflSllQW2T6ypYY7GMId6SXoJBwjZPt3X1YV19hDLR3pHLiERWkZMmahKW&#10;7rO+ghpRp1hl6yyud/haVKV+HsEcQQE1HGvLVxWEA2oYxKsJqqOFmY3M378FLUtgygYnCG9bQ2kg&#10;MI5nL2XUNvRBE78qHPLlUAS9MYiNoWwFi6e2Swx66xBasKwFdb5p2Ja4acmyRBMOqa6X7cdt82Fd&#10;bqHPcQyOhkpX+Cmb6hqTEuX9LFjIXoaRUUIDFkIqhcrI1McVmoI8saPACilRfcRwtDu22p02CWUL&#10;h38BsaGeDkcfjqahkkNs2EI5g3rK8TWWUYEOZChemJDFl4ZZGlO0NWjVGSFfjg0Tw3BtJ+TJQImJ&#10;xj1ALe82DSiLoUZCUESs2RaOIviMZTBADW/FaE7o4yjdhjlhYIvD0YGdiIA8WdcUQ8exlDwhphf1&#10;ThRBm3fC0GARoCmITBQzXCuDcQKjhQwJnfA1wsKS3IvJkKDMaL4buHZErDE5UAV7sfMVNaYjouHM&#10;Jo4o4CiXR3PjnLgwJojNJk6ByRLDeTCC/AgdSPzoDmKzLQpmk+ygvrROoIYHvm54GpnEMIYTmOua&#10;voPYXCP2zMS3SFwzwe4dxGbrGUWONzOb/PsKGNIGBqH4QZ5rBTDcfBiGLF6Q73q+j5MEuCRyeIRZ&#10;FqzStPS8SNdDVU10nVA2RfYXc4LYhFkApWg2ieeQaTwllM3t9oPBKBpNsLW7PYvSHfS94YhDbHLn&#10;Qu/3KIGjLOWGVlpmnRdtUbVV3ZRVmRd5hr8kz1PYuh6LGR87zGPxFmLLTTXTZah8oSwEi6k3n3gz&#10;QtliEZc0w8X40xED14bBZBROxzuIbT5xFnNfVRLbzMOwSnAzhXFImCa+fwu/SBBHWZU3q7asmoKy&#10;FpAUZU1cmzTxo9AhB70mb7fN9qq9hnVVYQ/PUhgHMH0Ny7Ns/EAZBff2I9uBZZ66lEcygWGtES+J&#10;wvOpcqTLvio66sLTxMDR09BhkX+iusyqMq3zrMwSIsD4Qeq4seUwKE2FcEpOZBqBQeCaq5BHoS2J&#10;FFNPV0NDD1GvqwSxmYpHiTUVRxJU3If4NkQhksRcJ0yzwAiKZC9m1mKGDr4ih5qasOQGsaFDcHsw&#10;QI3obFxQjg2WcULTGEQoMI/jhS8vAlmMSCRvNg0FIVksovncH47cwSAYjZPZXJ/18Vx48tyTZ/Zi&#10;gqcDP4c1G2vDgTkd+4tFoqq5Yd5CbHqwEHxh7ggzyn4rzhxZcDQRHycwVVcTfWkBCWYzZzTC+Olc&#10;sIY9F7/1fBIKuBNGFJhv2DUHkEsiVU0G/uwOYiOUzR2PvSluEkLQuK+oQdyonj0aupNxMJ/hxo4X&#10;HGWboLMlLVxFxneOO4eogswbl3t9smSj9ItEX8Bt6Ey4p6GFlhE6lPEgJGKUUYY+eZji0RNFtdMd&#10;vz+YvN1fHJ5QugNFTC2NEHDinOo4l6NIDDzVAl33VdVjEFuiW4XjEZMHUx6eVQqvZqNQJpjs1xxi&#10;q9NyxRzvEx/zgesZThZlmHAJX8vrVdVu6tW6arB0VFEa256rqLYkBxrObmNKiU3LVUVMaHyuCPHZ&#10;5/hZ56kkxoIAwddCjDZKdTIhiG1yK8QVHbrTUSjMEnmRqRLutAwzjKzaC8mUDE93Iy+jhRZPU4i5&#10;FXNaxrKL2qHppF6QMCJbZtmpabFwbLKDH3c6tfETjEYEtBF5jfA1YqtNp5S3ZD4LiXW4CASB1YwJ&#10;ehPHoTQJlUWkiYR14m7HCmDZeDAJBcMcbtoR7mqX3H7JkT/0Qh8PsGkTxKYxiM2KPIdz2UL81paJ&#10;/neCX4r/WBSIkCVMiDGjMsfz0HFNzYRQ2k4/xlKBBQaC1etPUTZIEhdpUqKga3iONVUhZAuLBSal&#10;BN9QnGJqwtKDlQKCMkfWLBa4E8uKphmSqCiypmuopXWEIDZGWEOruJDRhM5YVtJ0l5/a9yjemc5Q&#10;M0nXZd3AkhckKW4cbA3XXSjqXJIlTecB2nQHi2+IrWKaEN2iYG2G7Wim5QURFkrDIJ4dLgBnxOJF&#10;CxwuOwhN29XQZJgQVTcVzUB/hrJRq2FRKiGOy+H2xKn9JMVNmuKuzAvL83FtuACcGq083UGUs24x&#10;FJXI8DzFtjXXdeOYe4lCrDA0fd8MAg6f8YBrSV2jA7Y8+Bpx3BiFDYJdisXGIDZs0SfIMuZhGnkp&#10;VEFKrQ4Nh71MofeUd0oUS4y+U35Ig7qG9rXKN23GqGcpujH4jAvKSVsFVe4VKfcDLbYr9OcUNmpd&#10;1hHlQ8idLPbyhPuZ8hq/zLwiCZinJ8fF7vCy8mbDUTa3TO8wOJ/BbXcUtpBxyu6E42scDkMhYew2&#10;CKW0oni7LbY8vVXCXohSPocK6jF/1bqLLgLBUF/ia3fXxkfjENsX+Nru3TOU5GzblB8onHGyoQgq&#10;v8RK/iKQC7bRdRNecYiNCGtmTan/eXC0W/kFX0P9Dl/jEBtD2QhcW+Y2ZUKIuRlyh6/BeKEk+1CV&#10;eTTkZY4a7oJqtoleR3IViKW/qHypCZVVom0oWYHBchqoHGtjeQ+4EPrWBHLpErutcLBrbdJxac0o&#10;jV4gtdQkob70zDrUK1/JbCE1iQfX+Gid1s4g06Xa41k+lZZcRM1NeoeXcVkwCtuiIGQNfSTWU19T&#10;kgSiua12NDca55fOO7Kb3PiwnqDDuavUXsb6MlLbQGz9ReONM2OaswykpasVnlq4egZxhFgTIlWI&#10;VSkjCpuKAVN9HEiTSBEyQ/4lSjgM28i6TkdLc9ga0828k/femo/f2896yfvL+B2H2LRSVgtJTRZi&#10;MJ07vanZeT97dbjYG3ldZ2vEnyJ3YxutYa+sWTQZeYOBezYOCF9T6oFcd8TinPC1si+vBI04QIq+&#10;kq2VimPNpayU82nSHQYXg+RMaPrah5n7WQ4+a/aNqG0G8qorro6n1ftO/OjI+XHf/n7P+MNr7YdX&#10;6vdPFz89FX/ad9+O2r57oxkbSW0FYy0xOExTKmES9mcR5VUQ07mYzLVC9tZ2dBNE14H5eXJZ7j1X&#10;v3sqffvW+ekkeXKWPYUQxBY9Ogwev7Xvv9YfvHeedPKD6eby70Fs45RBbB5BbG/1n19p3+2ZP7yx&#10;//BM/er+4n/dm//VvcVfPVB+9dz4/Z73/bFPPo4db+/C3Rs654tk4NdWeZP8E0Ns/+yf/bP/9J/+&#10;E0fWmqZB7dXV1Waz4SdD109f/PGD/8E/NuA/8PfphuQjk5uPJJvPW0j9uYrWgZRB3+923cOOvX9i&#10;vjrSX7z1v3vjfvvc+t1T47ePjd88Nb96bn/zwvn2jfMjhVfT77+3H3X8d+P8VKoH6nJsN+S3bG8V&#10;iLQZDvPT9+7jZ8oPr52f9ryf3wf398OHh/7D9+79d8a9Pe3Hl+of7k9+/WL20yA7dq8M/KLuSvM3&#10;hpL1IUJyNnT2z/T3Hetgkk7UpRptDD2fi2nPXgn+54X9YTJfHg2Lt4fOg33r57favTfqj/vGk070&#10;Vmx71se5t9Ug7kYxW1HOJ5PgsmscnyvvZ2FXKSf2WoJo9Uwpxno9Q3m6Gnfzzom3f+S8uwj2e8nx&#10;KDkZRkez6HwanYvhEGcPGzvbBMU6zVfJiXvwYv740fi3b5Tvz8KfLtMHw+z1vN4fR30hnyiFJkFf&#10;y8dSNp4n+0PvdS/uj/KJ0EjSSlPWtrpxtE2gX4WU06B15ZUHkZaW2Jri0pBWpsSgMWNDFDMCuTYB&#10;dlGpMX9PodBnmTLLVbE2tbVnXYXmVWjfUEg1wsi2obpyeb4CsTLRR6opWBthbRufehJtjZw9OfUM&#10;U49Y2fPcmGWa3DhMMCF62iqwrmL3Q+5/KpxPhXmTKrhVlp7cUqpTdKBYbGyrNK6+IvjMu86wtVbh&#10;onUlyqhAkdow3ymFrRe2Wbp27XuryL9KvW3KWW/SypfXgVI7+tK31pT6QGuJ3WasAnsb+x8KVBLN&#10;rXYNliGBvEqXfrCMwlUcbdJ4m0FQ8NcxRnbaMEDlhzL5WIXkrp+4m9jbJu6a8YrXCSXKWcfqKlJW&#10;obIMnevCuSmCK5JkncerLG2gpqQuo5uRU2cVosBZaeE6t8oANWi9q4k2JDEtsTVnhnsrkmB9myeB&#10;pxS4WVUf1gUhVoVfJdFtFNWYuWdyX050Q03IfDP56zJsCRFrsl1S8A3R7mg9vh3frmIuuxRFWKdZ&#10;PRZ+jpeRLEk4xMbxMmgJEA6ZQdBELgPMa4ALD8wRt5RMCupU/EXkDqhcUKGgtHG0C4IC868k+hij&#10;ku2SDzTks7mGooPO0PmYJkSHoBJNKKBbDaUNHYintnvxWDLNifqvl1CVmJ8mZSSIWfA1NEFZRJkz&#10;1JKaOkC/5FwzaJmw+3E9pFyu0ZM8PemtJuVMoMBtd4JubhKagWeFvk95uDDajihHg+9APQrThpEh&#10;uEI0oRI1XhbbUQCzRjJ11THN0Aty6L7kjoFWXIYTQ7+3LM/1WCJRjs0R5ycKVQtKv66aLOZzliZF&#10;jnrLd2WDEDTUE0fLIuTIZcfCltIdW9QUiGZTaDayriJYe7AKItf3b71qApg4Xgi7JAmIxeVZjk1G&#10;Db22D4KYGAbYogOaiE9ALi+W51m+pbq6TMnmpFm6mELy2Tibjkyi4SixaxeRn8PKwFlMy1BhF5GR&#10;AZM5CNMgLvwod4LM8hIyoshZk+UeZVHbYLckFCyM+FaopHoW+4ZzE2LTppR8FgxUN3XczPG4oJx7&#10;fumHhR9kLu1Sq+uxiNYuPmEW51VOwA4sXs/2fcdHZeRHEPpePHIehT18G2TKzkmsjAAvgzxPDSXS&#10;JHxeT6QAWBBfnATSNBbnMLO96diB1T0a2hRaa+LMpvZspg+HSn9oz+aJYZa4QsMi7MCCDRqVSbEs&#10;2zXZ/ywyX1ZR3tlbHAFbdKNcd7Zf2JRyAVZppCqBIkNCiKr4kuiJC2chuFxQFub2fGaJCsSRtUCn&#10;vAoQFGxJd2QzMvH9ZBSbx8tyNy39ookoiBV3uOOBrjLGGMIVZmHKuWy4NlwqLhIdKHg82epeFQVN&#10;HDVxyJEU5i3I+Ws7clnIElNC0IrKwNCIGOU5me/i3ggsIwu9MgmXVX61bq+3yyWGD2HvK4nrBKbh&#10;KJKxEIz5VJ9N9MlII++8gXh5sTg/UboX9qgXzMe5Ii5tPTW0nIU5CxVRHw/Fbgci97uRKmcmLR0J&#10;HjVhqg376rCnjwaupgYUzp8cWgkvICCJvEFL36YY/KaKHzrWRU+aaePu4vLU7BJ9zJ2ME5Eiu1Xk&#10;/KhFioTxI1UKRMEaj9RORzo7Vc7O9IuOdH4id860XsccdO1xnwXOo/B50sWpcnluDLr+bJwqIs/K&#10;g23jmoWlxcrCFSbWZGCM+xBz0g/EWSgL0PNZnLWBOriEaMOu2jnTuxcsr0XfHfXtQc/odrTOOUS9&#10;OFPOT+Wzky9FZ/UoKGcnKGiX5+rludI5E89PVMqDOfCFKY/0Z477OMV8eKHOB64qhJYc20pkKYmt&#10;whhJTCU25FiXIIkux5oU4trEmT3sGb2OMeyG4gxGCj5LTn6gFh6ZFL+LacaKYgxG8+NT4ehU6/RC&#10;kzA1CApEjrNxb+iehhNRrlgI6j1NdRTZVWXUp7cEyYj8H+0Yj3kQVXFWhEkdZ01a1pgKg5TeGFh+&#10;YHq4UfnN3LA0CCgzRltOGJzhWKpJDxdmSXojYdKuqTqG4uiyoyueoWLuchXJlhaBKruSSA8Ue5ad&#10;+cyZzezp1CQ65ARiLmYO5XghZBBiK7KnMydNh5w0Ey8ok2xZ1U29rqt1WTSYsjHVBG4Qu27i+fwZ&#10;wc2GWy435URbBOLYmfUpg/B8bE2HdCeM+vhRULZnI3zVFHpvPkGZkgtPBrgrIL4qONLUWkw9ZZFQ&#10;6EA8braH6VaQHcUIzCDEQmWEvhklXkELc16lcYbLsA3b1CxsMRmGXojJHfMkE49yF5iOQY71KtHE&#10;LEojYJksd+ctqoXFA7vYcvzLsVlsTTZFY0vwlk8R1jC9Y8sPRGWa5JjJsUv8MoUyfvL3MWjiL2PI&#10;E9MiajEGxBmJSc0CCBCOZhLKZjCOGLaMFJYyB3eKKCCrWOeolWCsJEuyHFsGchVegAnYlRRDlHVN&#10;t7GbZNVdPSrnC0WUMLbDUuzsnD1RwIlU3cCw2KIGI7t+gDNgKUMli7+Ge8olAlqEKRPLMfHRRE0X&#10;FNX0fNRQQIYkRQeT+aLyMgqsKY8Lymzgsoio5M2KrxAXTPhwCUkKyi4aV5WXJIbvm77vpVBmCEHD&#10;lsdfIxdRFmeNw2pZ29bbbbFcogad0SHIMjTlLDMpOuwobE2DDhHzObXx3IQheqK1vb5effhQbzYc&#10;oePnwrEYE02Q5uoKyhgJ0984VpUz7j8ljGLCGc88PRT0JVL2CLlbV1t6u8lfPULPQQGaD2qqzQqH&#10;8JeXqIQCCV2Rc9ygSfIgbuV2lTIvVNQQJFezHAuM/valboktdNGkrTLok4xeh0IOjY6NUF6RZFcr&#10;yh+6rPyGEDGvzvymCNoSlekWivQqv14XN5s7cZscgmklWFVfSv5hk16vok0TrmtsIaj0lyXx1FhO&#10;fyjSFKF4s/P82CnkLNIxVHcOsZFct9C6oYSbZWhVESFoS0ozyt1ioLeT6s7CrlFWhCoOseg2MVbf&#10;oEm4+C2J18awKeLrKtoW7jJx2thfZ/FNFVyX6edl8XmdfGycVWLUgbWM/avcaAKjCSF6TdHTzDZy&#10;N1l4U4Ufaxg7UuEImYUtp7Nxd1GxcDhzzVhG9iZ1r3L/phzn5qxyFo0n1JQ5dJoa89Rc5LZcuGrl&#10;W7CGlgmux8a5Ck/LCJjjUB3Bdqyst6G+pHQKOBfOiFMoDM7j3dBKBUasQytGxoUJqYlu/GJgl+FK&#10;HHyiZYQ+uHiMRtQ5ds0SDw+HGjYm+hjMd5UGZIKJdYKFNqVkelJhKRWukEJ+Y8sLNszA6wwC+1Fr&#10;3FE7gwzywal3dmocnFtHl8bhhbbft47VcmxvZX0pSK2grsRZNe34Fy/PX/a0nr2yss9p8jn0PtjK&#10;SpgVw1nRH6WdUXQxTS7lcqzVM62YSulITUS3Mb2NZTaq0sz1lahfL7TtfFxcDLLTQXIyys4XVV9Z&#10;jtV2Ijej6fpovDwYVu+7+ZtO9Oo8eH7mPTtznx3ZjyH7zsN35v2Xxg/PtO+eaH94ov9BanvqauhW&#10;oluLZe0v13Fa2Za/mPvdqdcZxefzoi+Xc61ZBEsv/wDrWIccmG9/7v3w1H64n7/dL59fbN+fpI+O&#10;koen7v1D88d9/d6x/bCTvBk1h1ox1suJXo+1aiyWnWl80g1enzsvDqyf982fDvwfL/LH59WD9yGu&#10;51c/L/7Hz/J/f6j9jxfGt2+9H0+DN51kf5ScjdPzSXA6C8/NfJZfW9tPq6vPq6ubz9cfPu9gqT/5&#10;28FY/9f98WEJYvtX/+pf/Zf/8l9Qapqmqqrr6+st+/tTiI0f+Y/98RH/9O9/A2Lr9bzjrnt47uyd&#10;mK9eWl8/N756pP76gfyrB8rfPNZ/89z+/Uv3D2+9e2+cH98aD97bjy7cvUFyJORdseobpWzWirES&#10;zbUkrgfD/OzAf/pKv/fS+uGV/eOee28/fHAcPj70ca/8/Fr94bHw1YPp375VHs+bTvDRdq8Mq5Ht&#10;RpaTrhhdToKjgfP+0j4cBrgRF8bW8FeaWQhqObJXgrEdzsuz8+DZofXgwL6/b/38zvj5nf7zgfn0&#10;IngzKc7l1cDdqP6VFlzr2NorSSmms7A7cs8HNn5yQtmMVjAaQa9nTOaz9XRQ9zvJyXl41I2P8BhM&#10;sjPINDzDXTL3enI8cnItap1sFUOmzfDY3n+++Pal+N2x+8du9mCUvRnne4t8ItdztTSkTBHT0SId&#10;zuL3Q+/1hdfpx4NZtZBWmrp1jWvfuknsj5m8JLhKWrpS64ituWiMea3OKoW7amosZQHnoPGaRWUI&#10;pT7PtVmmQua5KhT6otTVpUO8s+uI+3sa24BYbBtKJ4qj7pIbUPw1NqZ1RSkLzG1sMDd1bRWoOx/P&#10;XzxAUY9W7iJq3qTaNpJXHgGCS09Z+SqE8drowMbVWt9ah5jICCZbheo20q5iY0uD67WnVY5Zulbl&#10;wZBCwWwDs/Xl1pUaR8Q3gM/YUv4Xcx3iWIrRhjLlQ4icLaZaXy7J1RSVNP4G02tAYZaWUbzNspsS&#10;ggLha03gtKG3iglZW8cWBml8axk669hdpxCePUdfxxpBbISyWVeZfZUH21uIbQlVBgoQLXWMcYbF&#10;coemRRtKGEr5QKsAlpxZ+HYVoina5JRI9KaNbxjKxvJzUyAG5oJKIRWwDG+b4mZZfViXNyss2DGj&#10;j2HLUTYShriFLMAqIWLci5MFVUWBhI2GNRtCyN22Sq6b9Kald1y34rXZ3bru3aYExbG70+GoWy4b&#10;gXecksb0BigNdxBbcBebg72WpJecjPzPXlH+gsExvwNCstib0rvoZgSWcYWMqVw8LFqT1GV9tcPa&#10;OEyGVuayRoL+HM+CrsYPZC9gVwwj21HYICgkO8fPXWwRHMi9A7jCB/GzhLPVqIm9vOXDosCvEJXo&#10;j9GgHRqBqzqW7tko4yiGr5GjAb8YAtducyBgN4deWBUY34kDK/R031EcUzJ1HVbDraKJLYftUGm4&#10;9OLfh5GSpURtS2IWUs1VLQLRdGdHUvN3wdcsSVcZIc7hYdcg3J8U9oJi6qKmYIsa4sSlCY4ipIws&#10;KbKSCESLQgjz2mQ4GtlZDsTFIRFslZgAKAJ/PJilRP7CBtfomq4uW8rCYdagP+77o3446Pq9S3k6&#10;MsS5p6vkOMZsJlPTVVkxDeLLuX4cRFkQF15I+JrhRLp26+Dj72wzbm7hgni0HRRglcVRil3YcqFh&#10;RqbFUbbEdrBFGTUsxNKunm8z1ytgz8AytFyYlGmUFllZpEUcJr4TUJ45snVCxuog+BCCQu45v4hr&#10;fwGxyX8PYvMWhLJFi3koTL3p2CaIbUAyHtuTsTmZ6MOhNhw5cyHRzcJ2U9MOVR3fY+gEMPubvF5X&#10;S87HgVQpblYK3ceRNYhveeicmUZKYeMJYiNw7VYIbpMlXxLvxBMX7kKwJc2RdV8zQwNfixPotiMb&#10;5kINdDdzIphWzEGoLLwc2zYmiA3GHA8VT2aiB+OYXPM44gYTEIWSlfm1Fb5bBF4V+lUUYMv8AYnr&#10;RNG4blG2O4oT7bItmiieF4vYlfpuHhJvNQu9JHDT0GMxtaMsCXFfw/h2VMVYCNp8qk7HyngkD3pi&#10;/1IddMXO+eL8RL4817sX5uAymI5yZZGZHGLTQ0WypmOVvDL7xnhIaToVKdFV1JOD52Rkzye+KGD8&#10;ENeGm5P7P3KIzbMjQwl1mWfnDFXBl2a2MDKm/V2K2NEonM8TVc51DWNGqsR5Z+5sao6G2uWlfHGu&#10;XVwYnUvx7Fi6OFW7FwYLhG+Neuawh7LRv9T7l8bg0h4PcMOkyiLXZEiiirGyCKW5t5jas5E5GRij&#10;nj7susIkkPARqMmdj81xXx/10CSfE1KmX16YLIGshTF7HXwhqLlD2X6Ri1Oz2+EoG8fX9G5H614Q&#10;ynZJOKA1YRAby1qLsxvjvjztGeLY08XIInwtNKXIkCJT5glMY12KNDFSxVBZ+LiwxdSfjuxh1xz1&#10;AmESa1Kqywl+EcfIbBNSWGbEIbaTU/Hk3OgObFn08R06NiGzjhUSS1FnQqBbROHAdCKcMtop1Th2&#10;jPvKdVLPy/wgC4KMpS+IHS/1wiJIIeT0ThGtfAgBwV4UuWHGAGLcyfx+xpY/U/wO903XUgxD1k1N&#10;MpSFIQsmZjP8rJpMEJu8CFTFlUWCrYW5K+DXETxBcOdzIuouZqYws3mSYk3xNRVXa4iip+ux6+Vh&#10;lEcJ5SbOy3XdrpbXy/aqrpZpUoZe4JqUJtMz6MaLLYJ0OcTG0lPM/MXInU+cGU2qJkVUHNhTqsG9&#10;ERDExnKezMfo4MxGTMaONLXFqSMLAb55upktzJCuoloSvkM7siNIYMaQxC2KsImCmL1UCDElYrq7&#10;E8x+mCptw7YxYbKZ0LOxnBC2hfkZs7SuE3WLI2uoJLEptqZhWGg1eMYcL8BcncREScN8zls5TIbZ&#10;OwqTO7YaajhbjbA5lqYTggIfnzpYjmkQmRpn5wgdKnFSXAUni6GaMcWIRxZECWrQZLCkBGhxiZoc&#10;YekI49wPU9vF1GuLsq6oWGyCELNZWgaodwLUS7IOUTRLN8jN08JHY/HU0FXVTVnVIbbrY0yXMoRy&#10;6G13OtWyd1HbOOmM+Z+KqsYhM561AK18UnfCyHQ9E0sNQ+Vw5wY8HJsfaPjiGQyHexmVnM5WNG1a&#10;136amkFg+L6bJFEBHYYcQimLKIQlGw1vw7RBuIsouvFW9MQIPK8otsVyiQ6o5AfycSiaWwY9BPrV&#10;qt5sShbHDUfxE2FLKNtm015dtdfXXGfjahKE3n1ullDJmiseToAUMIbBMaYY6wxNb/fSlIXpYCHe&#10;uEpGUd7Qnx+IMulCpEZSFoWY6ZCMHEeMOaLIrRrSJ++USYa1pQxNQ3+vSLGQ+CWBdBxlIxWUa6H0&#10;rreMGtJUvSq7SyrqVqlX5xxiS7dLJm1CaQFYctIm9+rMKhMb3RjEFqFp23IJ17W/LFHPm7ALIfTt&#10;CxCN6+pcJ3dKyvWPVtRw9I0LdG+7ivXc11LPyGEgRPTmu44jll2NvxqHcg4tHfVoZetuFNRx2EAP&#10;x4AMYmtibCl88xU0/MJfp04bQ9xl4m3z8KaKPzbYwpCxlrGzTv2rgoKRtZFeB2rpKYWr1z7qg+vS&#10;ZViVzJA1jklhi10Cv2CFtSHsIB6RjQNbs8oWGk9qA7HxhdKZ5ZaQW8Rxq32jDR0WE81bpVYdapkj&#10;xybH7LigzE9hrmKMiS3H0Th2hiY6Ne98m+SUhKNj6MlIc3RVDInDIajBqe9wul8gPJYLlQsfU0jN&#10;WaxPIm2EWTVWREzBpU2OovWttUjW6K05ucaBgVI5i8yYbcTpWhwVozOfILYL+7hvn/Ts42lwIWUD&#10;tZ5pzVxuBaGcnHvne+Kb98P3UA2dtZ18ioNPrrXVxWY6yfqTvDtOL8dxZ5p2pXyklBO1mCrZxCxU&#10;t7GclW7UirZckDvntSCvp934uBsddcOjfny8A6Hii3F0dhw8OQqeHHtPjrzHx86TY+fxif0EcuY/&#10;P/WeHbqP31n3X+jfP5G/fSD97r741YWzN81OnWrht3JRuVXjJ5XtJaoQ9mbeJUFseU8u52qNDm52&#10;ncRXFuTMO3w8+vmp/Wg/f3tYv+xc7Xeq52fF04vg0bF979D8+dR9fJm9HbfHaj7SirFWjtRyuMhx&#10;hccd/9WZ/fy98eOe+v1b67vj6Ofj9Ke3/rdP9b95IP3Vffn//VD7yxfGt3veDyf+64v4/SA6xQec&#10;BmeziCC2jCC25fafEGL7N//m3/y3//bfsNO2bVmW2+12vV5ziO3voWz8yH/sjw34D/z9f4HYwlUg&#10;ZdOJ3xsEp5BL//25s/fC/Pqp9tsH8t/8LP71fflXj/XfvnT/sBf88D64/9a79856uG8/Onff9KL9&#10;SXI+yy7UTNJyGb+o1ohCOxhm50fBiz3z0Qvje9wZr63v98MHZ5Qd9sm+fe+l8u29wa+eCL+78N7q&#10;15Pos2dvda1YqLkgxd2Zfz5w9gf2/hi3ezky1oZ745gcEVtNtOV4XBweW09fSN8+mX+9Z/7w1vrx&#10;vX0fcmA9PXZfdIJ3veRQbcfGeuZci/5Hxfug2Feivpop9bjnHg/802nclasJOTOvRbWZicVIXC2E&#10;djYtB6OsN04vJvmlUFwuqt40Oh8FJyPnbOJdSNHUquRg6cQbX7uWh1nvnfbghfD9kf3TtNnTrrrq&#10;9lKuBbUVlVKbx4tp2IOMw/d99825e9GL+tNCEJcqZ7Hp29C4jlTGC1s0ttjY8spWVo7YEspGuNjS&#10;2dHQKpP5e1L+AanZ8dF46k/sLkpjnmtCoUs1cdw4sgYxt+EOcbuOzG1AON0OaCOvUmOzS1PAoDT0&#10;jywWas3cEqZ2JxyAo56Er5FTqtg68tLDZWsQorlRaDZ96WscI2PTmd766KBudplc9MaD2E3gLkOz&#10;cs3aMxpPq11KQlruYszdphz1+MzoXqXudepcUWIEgthY9EoUTEqSgKnWtxrfW8fxTZl/biAoYJcq&#10;VzEEJ7Jqn7C8ynWaADXhKoP4awijs93yqGml2WQBFrCrItkU8SqLseZVsc/iqXltjK2/TDmOll5j&#10;PU6cOjRyV2WebHYVBKssuaoYxMbkuomv6mhL/qfhmhJvx1t6zZVdtSUjspXXS0o+sPn7mBcWbwhq&#10;SFa3oBtb10kIOCPsLFgX0abEKdLrNrtZ7nA3FjCVILY2dZnHq5UHdh6SvycLJ4ELgKKAMXEiTo7D&#10;yKRAsErqw3IwMaDtF70HNcxr4PbFI4svS+8VCUdjSNmWkDJ6EQrl6TYjAQSaGVO5SFGDypXUJees&#10;EXrFwCxoaWhtr7foiV3OQQtycnNgL0s3GJDGJFysZgwy6IgEtDHAi4Km3aXH4qiZl8Y4HPWEkbGe&#10;TP8jjhsK6MOVRVw2mnA6GCy65yi2oToWI7IluDBCCErKH8qdQ4kclyd350KBkddsxTZVB2JBbIpB&#10;RenwOZnO8F00yZbBoq3tvESxdW+DrGmWaTi27ZPbDSot30WlbOiSrumOTYeksR9HDHezVcuUdFXS&#10;VMXQTejtCUWCCzOYopGiqaquw+qBIcMCpiVEUguIpOYQfYEETX5I+FoM5ZugtxCVMIZMx4QBQiw2&#10;344cGIqKK86s2cgd9Z1Rz+tfur2OPB3pi5mrK7FjJURZcjwblhuOZi6iYRrFLG9nkBhOqJo+rgam&#10;FJriKIUBBvOMbC1YMiywtEfp6pI0ZdwHx9c0nNTySezAhDiBtRNU7mpoC9vS42wXWJKQ0I+Yu1aW&#10;xhmMTNTApMT3GMMkpN2QETcIRKQQ74FHW5YZM3Mo2n1CoZoUivmtCJ5EweZJxIkvTkOKjz51GcRm&#10;jgYGCYVF10eQsTGduQsp0ozMcnLbzSwXxj+sLhj/VVq2RbOqlut6Re5sNcwRGB8MVfWiEPcB8/5N&#10;yJOR/Blj8ltUISGl+fs7wtltPkSWTElxVMpbCluQ3MRgBVJSWDNxoyLK26xZ5uy+DylHXU3mTp6F&#10;uGsJRoXg1NhF5R27LQsSXDMuhhPrytAvAwh9RbnnZhxZu4XYYOHzKF3EBCSY0o0tzHkODsG3ylG2&#10;IvTbLKlgRYZe5FFCw8iz04jchsgN1cHvaPi6SmkNZdEWBWM21sYDfTRQBz190DUYbUrvXrjjQSoJ&#10;ia6khproqi8trNlYx69AaNrUE4WQcc1Y/cScjlGDzpy/RldCLpAGJHPMwrNZzkQpUBeePHcXE1sY&#10;OcIYBXc8pvySM/zQQqzJqcE85gzVUxa+IoayiGGd6QQ/vTXoQzh/zRkP/NnYZ169zmRoj/rWqK/3&#10;L9Xuhda9MIdddzoKBIw5c+djX5xFshCrYqQsvMXUmgz0YdcY953ZiLhs0tzn6BtD2fTLC6Pb4fia&#10;TWkuKNMFF+yi0uxfovUWgOuigEO+gNjoAtTLc7qS3gVOZE+GnkAgDoPLB9p0YImTQFvAGkq4GPjU&#10;SmFpiS7zi6H+87EzHdrjQTAb20P8Lpf2uO+ycfC1JAa5XqaUQVUPRFHr9qdHJ+Lxmdkd6MIs0DXc&#10;RXVEjMiQgWuRZXqaSgUWYp+DbhHLaxEw18XYsfMgqJOkipMU8xF73iPLTd0o82PKv+hGqRtnHkFp&#10;9DZAt3G78ocINy1/6PiW2EFJgbKtmgSxKaIuCZo4x9ZSRILYVNlRpEBTPEVyxQXEl8RAlgJJ8kWR&#10;ovLJoiMvsPWIwkb4mqMquih6hpEFUZ3m3O16Wdbrum2bTVNvyrJNkgLTDiH+ugHBdIZPh3uJItOZ&#10;uIeVRFtEiuDMpzZR1ca4mbF1hakvzgNJwNbj6WWFKckCs9DME+cWfjjKJSozr1vikPoYX9Ui20+9&#10;iNjRfhra+E7wCMehk2IS9/CF4EuLUjyCmAx98pwn8hqLz0a8NtRgVsRsmSU5FgPLYnAYexeCSRjr&#10;Bqek8YnasVmcTcZxC5iTJgTTOIfYcCDPYICZnF6WRPSyBAV0xvQO4bAdxkElDoFwLjPGNHQLh2N1&#10;QAe0ohLHapTL1FA0HesGQ9lCFkgzxTCY7RjFzJJV/Y7RFmCaYSibafvyLZHNdnBQgSbPZ77pJr4w&#10;C62SjGH5gYTQOZ6vmzbOJWG4X6C33bTKyHS2bBgUys3FSBRJLUwzzJSyYSoGT96N1TzyWO4CO6D8&#10;oTrLZ0r0QReTTuhSwLWIgjawJAxcODaHCbhcrrKmCfLcYhCbHUV+BoWBoLSI5RiFoIwOxFljMddQ&#10;JvisKGJM3txplEm+XEIwGup5YgR0w+FoQp/4lrNGnZsG3YjIdovEob5YrRrGZYM+QzAZe6GILbSs&#10;ervm2dhRYBodwWoEva2hztEuB9EghL4x+hvX7li3Fkdx7hvqMRpXIKErZjic8c5yci+t7lhsu/e1&#10;6MNUSiKmrVscQjkWbhMsoBVHoZ6O+tKRooTOfJtIYVlGK3L55LILrLbeuYWim1Mkdh5bJfT2zEdn&#10;tDJwDYVwXXtNjnqngs4M7bpCfbJd0paFZ4GGzF+Ekx7ekh5O7La7RGQsRlu2bVB2GTfNuqWwMYU8&#10;9ygoDaUNJXytzZya94kgHp862zReQQ/Po1UWLFO/jf1VyiWAqbLJ3FVi1oFWuPYqcSDr1N1khHZt&#10;c/+qCK4LexVbDGJTClfKbGw5kY2DUGrt64yqZm+pBrtibsulyw0fTjigni1lBVWXMNZYhtDao2wG&#10;LHwbR+L86zK4qXBGXAa5juaOwpIkcOAMZRpwA3stDz817lWO3bsmDpARE42DbrfB4DjAh0tC5YIx&#10;2rjjKkluz1MT/TEOLhI90R9l/nF4gR81JXBNHnjSPNHk0jaWxNWg8ESlDXPSWrOA4CweERe1xlXZ&#10;xHS7MRdXxqSan3mdE+Pwwj4ZBefj8EKtx1IxkOuRuVlom8UwvngjvnzY+7mrXkqx5G3d8Cawrwxt&#10;Kc3L4TC+HKWdcXY5y3oQIR2I2VDNp3o5d1vLbU2zUQzIRrKuFGk9mRSXx/abU/ddJ9i/DA4uvYML&#10;5/2F9f7CfPfevf/efXDgPTryH5/6z8+CFxfBq4vwVSd+fRG9Og6foum189Nz84+P9W8eal8/nn57&#10;7D7nlKOoNEhqM64tMR3Owu4wOp9mXSmfKpXg13a6jcoPXvHBHaadN4unz61H+8necf3mcnvYK19f&#10;ZC867tNj48GR9vjcet6LDyfluVbM9HKmVROlGAlZZxQcX7ivT63nb9UfX4nfvVB+/9b6/p3/3Svr&#10;90+0Xz9S/vqB8v95pP/lC+ObPff7I/fVWfi2Hx4PIqKwzaMLgtiurM3HJRHZ/qkgtn/9r//1f/2v&#10;/xU7K0yCDabBLQrY/p+NxUbj/UN//xjEVn0qg6W3SCZjvzeKzsbxeS886Hhv97zvXlrfPNF+81D+&#10;mwfqr5+av3vt//F9fI9DbO+thwfO4wtvrx8fcIhNThZyupCKGWRadfvJ6aH/fM98+EL//rn+x9fW&#10;94fRw8vyZad4cejefyl/+2Pvf75Sv5sUZ/bnRfjRMVeKks2lZCqn/al31rfej9yDRT4016Jz7UC0&#10;akYo22qyKLpnzovXwo+PZ189nv3ujfH9O/unQ3ZrHjvPD+1nR9ZLSM89HAYn0+RiUfTwwCjNWGkm&#10;2E7jy2FwNvDPZmlPWwrWVsaWQ2wky+m8Hs/K7rToLsquVPfnSWccng5tkpk7UNO511jxxjc+qOJq&#10;jsfgpfD9a+n3vfSZur00bvpKvVAbUcqVaQil+5IkeNd331zivk9Hs0pctIrYGkKjC5UJUVb+orZn&#10;pbGoLW3rmTeRfu0pa8oQKtUWcdYKnXhqlUHOng2Ba9qaEhHsUhawJAZSYwmFJmI0lvEANbvUByuP&#10;/EwpZUFgsOQGJBR/DULgF3f2JH/PJdVwTA1b+3qXOZT5kybWVUxx33YQG7HY1FWgrnBqHz3tq8Tm&#10;EdZupzPMcbPSZHlOyeFUbzyzZTjXNo2uKB+og56tL9eOWNn4+BRLDpfBArfpS9+9TsOPJYQlRkjN&#10;NWZVn6NvhK+xUzjL0Nsk8U2RfqwhKPiYtdsQpwg2qbcmlM1pOaktCtZJuMqidR5uSNxthrWKRyvg&#10;c324LaLrKttiWS2SNo3qHb5GcdOw7C3pzVK8LdPrKtoU2LWrgIUAIMckRu3Ogk0ZXlXxdZPctOnN&#10;Etvkilw7s2sq0KuwTZ1vG8r+edViVebrN5ZqLNgU3yEP7xAxLOeop6WdU8wachrlqYXYOzFGOyf8&#10;jpHPGbstYCib26Z3qzjGhFBAt5YgNoLS/m44NoLY7mKxQV1Y06tC9p6wIqWHS1uygB1LruJwcA1l&#10;UnoYGQ16FcfRUP4CFCOV6+6dJ1S0jAhlRBBjUFSWQHNaNkwnIyiNILY84RgZg8OIcZbS9he/Ueyy&#10;rAXMaTQnOIwz2tCZOXjSyBgHh3AQDVY+J6ZxRhu/JBq2IQobToTTWaGvebbuOXYcsGH54NTEqGo+&#10;tqjhCB2GxUXqviNZOkRzLTPw2IFEncMhHLNj0BuFxuGR1zxYQywfKFmLMHxYIDabZSCFqQjLUWck&#10;NWYvEK8Nh0TkUhpx6I2aDA0mJA7HIVEOYwrWaGB6jijDXlBNG2YWOY3GWRpEPPucTdkICF/z0RQy&#10;f03yKoXRGkUuMR482GIuzgW7IPIyXKBjBIpgw64eD3YQW/diB7FpBLGl+JS4Xj8MPTKiiC8How4G&#10;T5TjsnQrUAwX1hcsMZhVWVrkeXnnHwrLilt0sKwoYFdawPqCPeYbtqdbMKQgKIS2m3pBTqkDKW8g&#10;zO/Y8SLbTVy/CJMmxa+bk62I4YkWiHuFByMi3I3MSAqDhp88g81JyKUb4DQQDiEVX0BsOxdCjfg7&#10;gQyjl+V2lGahMPMJYpvYE8o2aI6GxmgE0YYjczJxBHRWYp0gttILmiDiuBVJnGOL3SarmrxuiwZl&#10;Dnhxb83QCfDzpywYP22ZENyma3dwGy/coWwoGJLi6SblLfWjxAtQYJZ2kgdpFRfLvN0Fso4qZqJV&#10;OBHsP5wLwvE1uqS85leFchokBPYx31V0qMKgDPzcczlnLbkNfs/Kd0knKVI+vkB8jbcF4ruRoyh2&#10;KSFKXCZhlUQlnrY0oh+AI52eneOe8d3UpRjtqW1Fhu7Loi3MtGFPGxJQZY0HRr+jXp7Zw14izkNF&#10;gvjSwhGIqmaMh9Zs4i7mGXMgzUwtkEVzOjYmQ1eYUVpP4kPR4BxiI/dVxmKLWVj3SJMccaqPe8qg&#10;o4+71mwYsoQAFEpPUzFgYZu5Q2H+yBHS1jNTJ1KbuMANYA0pn4A96nP4LBbnsSSEixlH2fReR7k8&#10;l85PxPMTFPT+pclSUmqDS2s6DKR5qkmJJvmLKVHVuucKw7+c2YggrcUUBWPcR+dfoLRbHI0BbV+g&#10;bIMuBAVev2OxnROpTe0QyqZ0zmTmtSp3TqXOmdrvmJOBMx9zDp0y6RnzoSvPIkNKLTWzNQrV4Ogp&#10;eYUL/DKMYVcfXGr4FXoXePYN+mhnWu9CG/XQai+moSalph4bWqwqznwuX1yOD46Eo1OjO3AUCd85&#10;7ocqCghiI0CN2GoUX4+x2IjIdguxxTYecIJcQ8vMfCxoaZNmuLEDkyaB0MKzT/c2cdnCDLd3k1T8&#10;dqUsyIaDxwdbCMeOIzdEK25pCHbJx4/6aLYuW6poMQqbx9IveJoSaKqvEmaNxypS8eCrsapGihLq&#10;aqApaMKWrtzQPF1zVMVGk2VhFqqSrGRSZ0VbVnFcJLjZKRtAStwxTGiOiwmOPDptM9KVSJcTXU4N&#10;IrIluujv0LTZHYgWSEIgL6jMKnk9x91CeeEqgq9JIeUi2Llmh5QmFet50WYlX7ci3O96YKu+pRKO&#10;hqk8CRPMe5RfmCi9vm3YxF5mb1E828NkiImxyMoyK/lsTFgYWm16L4MJGQtDllHuFE4u5mAZB9H4&#10;axL0wXR9x4DTVEpfQEvAbRocTPjYhfBheesOR2MLD0FsBkFs2GKBwDXgWDSZtqOblqIZsrpD2Vw/&#10;YKRGAsXQCx2wwi0kBX3Q6gcJVpw4LT0/JiKbpEmKoZHfJ2bHnbh+bNq+olkLScOwhoXWKIwTDIui&#10;ZuB0hNmhQHig56MZA3NETzZMSTcUw7Q8HzN3lBduFOPO0myHpVkgtrQbUvBTyl0QhKplozM/RCcM&#10;jqhtLN4gMd1wIHNftkw2WlYT1BXkuR2Ghu9bWLWwMjD+WlyWJIxoFvLUBywxAncORX3Wtpy8hjIh&#10;bgxEu+vPBWX04egbx9R4PQqEu7Fd9MFQ5Xpds1Sk0LuwekCPglYDtQplaHHLm6v2egvFjAfZQCWE&#10;qWFEYWPKHie47fC1moX74MLUOfIwRQG70CeJgMb8Q6vrTX29IU2SgWgErjEAjt7UrhvUowO26B9W&#10;uZvFNktj6pdpWOcMYtuppuh/JxRJbU2R2jLGWYvXTcgwNZKW4W4s1BokosDEldtAQy5D7DKfUJQd&#10;Rm0jCltT8FY0pder7GYNuXsnzcE1rpNjF5NXuKQsZNDhocnzFPxo4kHTvDaFNg5dnXT+q4a/aIdy&#10;jnqumUNQQE8K0LDM0k1ZXNf5dZ3BdoBtsspYvOaIkmk2kceD/TehmrtGE2iVDzHbyIPBclOG16V/&#10;VWAXYjQhmpTckXNHLT1C3CpPrWE07dhq9iZFWSocnsqAs8bQR2Z8sUVu82QFBrarGD0pyydaK89g&#10;xDFrFdurhIu1JFAPlRzq4iAadnEK9yoPPlTk7MkG4dQzjvRxZ88dGLdO0NO/KdH5Di/jyBquBFcI&#10;wbWhCWN61wUEBexy7hs64/rvwDgiskGdunUFxZbz1KTCuoPVUIMt+nAuG/X56Eg31rQWTr2LY23/&#10;3D4ehxfztOffKOZqZm0X0WfDuBLP7cPnk8dPhg/kWHJaJ7wJ/CtXXylSJUzzwSDqDJOLSd5bUJrH&#10;wTzuz5O+mk+tRvRXttMYRi1bS82+otScw+zi2Hr7Tn12ZL3uBPvd6JBBbO861vtLe/80fX6aPD+L&#10;X5zFz8/Dl+fhi/PgJeTYfXrkPH5n339r/fyagnT9+JyC43/3c/+rPe3+POro9STItbDQ48bK155W&#10;zhZxfxidT9KOmE3kYuaWZrTyq48ki3Z8qO890R+88Z8fFq/O2ncEsaUvLtwnJ+bDU/NZ13s9yk/n&#10;7aXdihCzmWvl5BZie3ViPn+n//RS/O6p+NVL9ZuX5tfPtN8+Un71UP7rh+r/eKz/1QvjmzfO94fO&#10;y9NgrxccD8KTeXQxjznEZm4+tptPy6vrfyKI7c///M95LLarq6v1eo3C34PY8PflMbz8p3+89U//&#10;/jGIrfxYeI0zj4Yjt0sQW3LRjw4v3LcH0b097/vn5teP1N88VP/2ifEVsdjCH/a8n964P76zHhy4&#10;jy+Dt8P0cJ5fCEVHSiSImAtSLkyLfj88xxe9pz16rf8IeWv/eJI87tUvutXzQ/+nF8rv7vf/5sh+&#10;IK+G7ifJ2ZpaIyuZICYzJRvN/M7QOZwFZ3ojeFe6u3XNlSnVQ6WdCM3lZfD+jfrTM+EPz5TfvzK+&#10;23N/3A/vnybPzrIXZ9HrI+/5gfV833h2oD0+0B8f6k+PzWen9qsLb+8y2O+FB6PsvOMfnJhvz52D&#10;cdaVVzNts1DWglrLWqNoraTUC7EcC/lwkfcXxUDIe9PkYuif9tzjoXc2T/t6u3CvNOeT5X62F8v+&#10;e+XZo/7vXs2/v3D3xumJ0iy0paRUyjyZT+P+LBlMk5NhcDhIhpNiumgVea1LS3PR6PPSmBW6vPKF&#10;yprmGnaVtWNcB9qVK6+JvMYDqBFetnRQwC4qF5Wxa2psirZGAddIyP2T5S5AAZViTdw3qTa1LxxO&#10;jdvkoe4HQtCs20BsDAgjlI2T2oxNZF+jT86TGGAL0W9RNol5iZK0lALZ2sbOdep/KCDM0T3U2IuC&#10;eWGKta2ygG7mMrBWobuO/W0a3uTY2usIlWrrUyg3JoSjsQSjxjJwrhLvJnevicLGaGsBpV6+9RuF&#10;2NvEQP2tYN6E2EsSf5346zgg2loSQda0DZdxvsxzlgwh35TJBosl5f102thbpz7LVBBfV+lVlWxL&#10;eqdEjG7yEnXqkMkvkdeSK6zERYDFr8ViyTuwqG1t6mKB3JQR+W8u0w/L7Iak+LBKr6EBYLUuky/9&#10;Q7ESs8IdxMbzG2CXo2zcXZTja24Zc4dTSIQVfU3JhiivEITn+WYFr0mdKraK0MwDHpMVB2I0KAE7&#10;jYFR5EhpuD0RrgGKAnHroC3dhb8lTn7FBfVQkqDocC0HTQSxMVwsXxFMxt9qcgAL2hgBXizwGWru&#10;dDKoXIx6Rt6UDPa6C7tGb0cZfMbfppKE5KSZUMBahrXRyEwd3DUxt010ZsJ5ZzzFAWUL5VeCU1Al&#10;i3qLs3NXVqiMqMeJuLhJZEU+h8kwJpoSqH3MgdRmKRQYxBb6WYJxmIFDTqCaa8u/EN+IvIYONFTo&#10;qa4lW4Zim4YPq4vSIwRpbPseQ8oovBq5jpITKA8bDfOHIDZKFWqbqmU44S7BKLZ24KGeIDmH0pUS&#10;JMfYbRA3DFBJqQ90DYaJgxbKLJDFaeoFPswcypPm2I7vcXyN8uAxgZnhw0IIQhhQLMB0wAKYwUKy&#10;fVv3ZMGEcT7qmzDsuxdG50wcdpXp0IJZaKixa6e+C2ML5hRMK0gUpbCvYNXYbmjYgW563GyDVZbn&#10;ZVFUdxAbmW3MnRW7MOd+abJ8x3BhF+PDo4CPXVJqzGVbLuu8ySngUeLbge+EcZBksLrLtilxV9UF&#10;7MkIVm7kO/jxyDcqDuI8yWFGoimFURmmZHn6/q0QPETkLNtMLGOHqphqTIGoxEglygmFo1rMfWHm&#10;UqimqT2bWtOJOZ1CjMnUFgRPVkPNgAGXO34dJqu0aPK6ZlBaDhMqTHOWuBM2P0FdzE8zZQ5u3McN&#10;u7nr5i5lP8xsXImVWBBcjxloaqTrsWlg66uKp8jYhroGsy/y8RykZZYXaYYCPl2dV/h0eZxXWY1v&#10;qcoaPE54ZvAABLbPwTWcDldVswhWqwrPJKF+TVbhSmD/oQ+ukK6WpSZMHZtTZmIWAZ3BVTv/UOat&#10;RhQ2jqw1UVj6Hq4cwuO45YGXka+oj2vCD9YWaY2fAT8GfjPXSlxyDGRcM3xSI9RVVxTM2WTROVt0&#10;zpXuhdrryBen4tmR0bsI55NIlUNZdBdza0Y4mjkdOcLMl4TCNkrHKmwzUiVrNkGTI0xDRUzwNeLL&#10;pESZNsbHF5jaRu5YGf24WqgurNlI6V+Il6fY6qOuM5sEjL+WU6ZaE5I4RuwYgcnSmBpKoO2Icvqg&#10;L3c75rBnjwfedORTtoEJCti1hj21ey53zqSLU2zV7oXe60C07sXi4kTtd9zZKJLmkSS4s7HW74gX&#10;J1r/0iCK2cCbj33mHkiR2oY9bzx0R32r373jphFw1jk3uh0IKrkYeBgZ2c3ud81dsLYdi43HYsP1&#10;4GIW58dy99xkBDQI9xW1psRri2Qh06TcUApdIYdWPNHziTPqG71LDE5nYf6n9rCrd5nbab+joTzq&#10;WfieNYl8q00tVlVXEJROd3J4LB6fm70hvna6PSCc/2iZlLYCt65BNzN2scVtjNsb28jUE9cJLdM3&#10;8J07ZRTXuJ/DOHF837Ajgtc5xJaVUd4k1TIjnBo3MyevQTiOxiE2fp/jHsZzx29p7JK3sudQFlTc&#10;Kg6lQ40sotHhenxchornV4txdtzquh7ioWOwGiPcUUQ/SGCanq5Hjpv4fhpGmDFDFrUrDeMizR1M&#10;1jQLJzSr+hTwMUM9Jl/HDk2T/ExxA2tybBCCz+IAcqaqHCiST/lkIQsIngISirooeJxYR+CyHFt6&#10;ZOJ6VEoJQkxAI/V8+qIw1WRlnWF9wtySEe1Y922NqLucwsbfPXzBYiPxHB+zO+pz9nKCoG/MmSxH&#10;imOTZygKEaMVJ8zlkyZzd+fUiS06EHwWxjgkCCKsFsRWY6HcXOYBihpCyiLKhINxUMZREI6ycYiN&#10;QLoEsx3N/xxo4+6iWAvoMgjeYtxcSixgYIuy5ZBnaBBREk+sVrppyyqBZZphuT75imI6DKKMcDTV&#10;lBVD0SzD8rDruKEf4kfLsCShhjUZOBUPHIcBMayFO8hyWKw3GpDe+xCcFzJEL9Io0KWxQCuO87FA&#10;E6WS6GlhRJw1SqHgcJTNj5MgSXXbQU9R0yCKifWbQrk5LEwbpn/01IgZR/lM2WiUpiDIcyeKzCCw&#10;goCDaNy1k9PQCDjjKBt3+WQJRrMG+g9UGiLBRayJH4WmhOU9gHAQDR1yngNhtUpZolLOcaORGdCG&#10;1oqBaxXrw198QuEJ8pTpPwV0JChLjMi2i+nBNSWmsJUEqN2+T4VWBt0Mh6PA8TUIWr+E2OqbLTHX&#10;oHptltXVurnZNh+usP0FJmP5SdEHle3Ha6iUcVsG0LKymKdQCJmTKQ7fKZ/sFS/68Be9QQ09lhIj&#10;EG2NO4RWmVtAVd6lTYh5bgSGweXbpVtDPYbOXBISR7Ba7lSpVSQh+YSW3Mk0WtfJdpleLZMt5fi6&#10;U5UD5jRKb6MZoMYLnLyGbuhAUVmgqLMcBdDMk22dXjVcV3dZsgLKtFbFKKAPdHXUJ+si21bFTVN9&#10;XFafYCY0yRV7f79KrSpQMoeYa8vY32Q88totgmajwF1B/avC3aTYNZrQWsZmG/E+UmaT3LpemquY&#10;KGDLSGZulQROMVhqnhizWMcWZSGzCD5bxgSfYahlZLSw4wino56pOeOh2QqHJzewr3NOUMD4BHsx&#10;OE//wosTYq4Ta5NiS4Bd5Ync8fOLntSBceiMVYzRcIU7rI0BbSjjQOrGWnnkNZyOn5GGuvVCpaMq&#10;D+YhMxsz2IZqg9PtMuwptYstaoiisYvunYefKvnal678aS2fur0Dbf/EOh5GZ7Os630U7WvB/yzH&#10;n7VF038vP3sxe3Cgv/bXbnITxZ9Cd2PBxhfL2bQYDJPLUdKZlQOpnizK0TweQLRCcFeq0xpWrZmt&#10;4mwM80oWytGxvfdy/nBPeXJkv7qMDgbZySg9HSYno/hskp6fF69OsxfH4fN99/E789Gedn9PffBG&#10;uf9Wf/BKufdE+vbx4puHytePtW8eGr97qH91X/zqmfndhfd2Wpxbpeg1arSysyvfXIqLbDSMzkfx&#10;hZCMpGxi53rYOPW1U9+45nbRdY4ei/eeqw/3w+eHyate8rYTvuqarzrGy759MIvOxWqiLRfeWndX&#10;mrUU9WouZN1RcHrhvDk1Xx5aj97IPz6Xfv9S/cNL45un6lcPpV89EP/6kf6XT4z/+cL49o3zRw6x&#10;9UN8padC0oFY+SzdmusPzeZju/2ngtj++T//53/xF3/BMTW+vYPY8HeHst397Qb4k79d85/8/WMQ&#10;W/Ehs0tr4vf61sUgOB1F591g/9R6vR/+tOf+8Znx9UP5b3+W/uaB8usn+u+eWb9/ZX//0vrjW+Pn&#10;A+cRQWzZEUFs5aWUSHIqy6WoVJJQj3DnHXuv3+lP3pj39sx77717p+mTy/LZefbkvfP9C+Wrx5Ov&#10;OtFz43rufBSNpabWkpItFtFUTgfz4HLin0hp117LwY1hr221UsR6KFaDQXJ0oD17JvzhufjHN9b3&#10;7ymRwr2j5OF5/rJTvr5I9k6Cl4f2y33z+Rl+ZvvFifX82IS8OLVfnTl75+7bS//wxHzzTnoOOTXf&#10;j9OushasD6pSyyqkESFKPRWL8TzrTZPLRdGfZ91JRCjbwDubRpdyOaWQczd68NlzP8vD9OS18MPz&#10;yR9OjJeT/FRbyuZGs9aW2qhyNUNn7snci/rjfCIuVe3K0q88beuqa18hCcTGmRX6tNCFWl80ptBo&#10;80ohwtoKjwQlMYCgQBkMGntRGSQlbSmPQWNxwpr3MYO4H1LrKkJPjsehA1p3jLa1Z24D+5pSInif&#10;0LlwP+Q7N89fPEbJJxQ1qHdu0IdQNga0lcZ1om0jXC1EW4cqCktPalz0t68S/0MRYMCr1FxhHqT3&#10;BurKN7aRc526N5m7Tex1ZC0Dq6XgaHrlqpWj1S7BeTjjJsKAGMG9xvzInOdRuQwYr80m1/rawfyI&#10;SucqZfNjGX2u1aUv1y5mUiHTF5lOrywqF4PbTWBTymffa0NC2dZJtIyDNsqXebEqi21FmUbplREt&#10;Zi4LJopljNht2wKVECKyrXO3IQSNh13jKQ6wi8oY3ZhgOQxx7DLlPSmFUJO4S4xWRFiJWaA0DrER&#10;kY29EIt3vp8Eb1HYNbaLMiUfgKlap1iw/S/ir1H5Nu+Bz3A0SuZ9KxxWo1dnbGn/EmWzy8jKAysj&#10;X1Eadl3m1+SmCrnD2lAPQaG4Xrafr+qbTXVNaBox1DjExlQZgt6uKJMUD6KBph3NrcqhY3HF607r&#10;4kAY9DZoZqyVXD5rppaFu7C4pJmhG5Q2DrSVt/hXyg+vC+h8LkwH9gb1Vgj/wuEYmWFhO0IcY5AR&#10;zoVdDALFDifCFqNxyAyyvGFvZRkmeAvJ5VGVG75rwCQJPIyAU/BrwNlRbwYux9c8FtwN18OdQK3I&#10;Z0e5duRzzh3qie9G9RSaTbYMzbXsiLhvPEkoh8MkXdWg0uNcDFb7UlBp4Yywb2C4kSdfgLJuE9+N&#10;srSFhGmxkG0RjB505qw3ifHXLNdx6cU/0QVCjOzBhIChYpEZRG43MVG+UnIghUEE68V2YYX5BLGx&#10;xAgUkcZ3Y1yCY8CW9pjt7U1H7qBr9zryuK/Nxpa8CEwNtivuo5wROdI4SSKYXgkMTsYzC2GO2R6F&#10;4OFmVZbuaBGBH3FCBAwqCDpkWVEWdZ6X6EYQm0lcDNuA9RakYVYXzarZNAVukTqL89CNKGI3ZU6l&#10;ADlN2bRV25QtJTrA4F4IM5KHGYK1mYQJEfnwaWEAhwm2xHIiohOsd5cDMQSx2QSxZbZOyfVMNdEl&#10;jrLtIDYSFAQK2ESygLgiLGQl1IzEtDLHq4JomeSbHLcXxV9PeYgoH/Z2WjKvTN90fYvyJxKPjIFu&#10;qEe5DoPK93NciW1RpkuT8LXUsgJNZfCQhW2gqp4iU41hFGlW5QVMGwgKZZrDzi/Sgiw8QtlgVNV4&#10;lqoMDxJu9ApnxJXQZSQFx9eWZcvzG/AtKgkQZKgfkezYd0IEHObTx6hGBLHx1AGc1EYYCkFsbhng&#10;g/u4SFwbXZ5tEmrpEX8n9d0s8LLQ5xHZKCgbeVeHsWNHtsWzGcamjqM4xCZdXiw6Z1LnTLk8Vy5O&#10;5YsTs38ZCRNKPqBK7mJmTkbkJTodc4gtlMVEVzNTj1UZNRarD2SR0aMIBOT4DoN19NQ2Il0OFNER&#10;Jtq4J/fOpe45EdlGXW3QsyYjdzHHsb4mEaBmKIGp+rrs6TKviTiNbjYxKd8F5TfA40COopT7dexO&#10;R6gxh129f0lUr17HoKBsXb3XUbsX8uUZRV6bj2NZSFQxkgRvPrYnA2c2sicU1d6eDt3ZyJ2RY6Y1&#10;HiSLeTSf+pORPehxJ1D98ly7POekNhODM2QNXw4nuLmjAfVkAJzRoyYO7eFi8E2KnVO133Hm40jG&#10;N4ZblzxSremQTjof+4upL0xxdlwPnnEX1zPoUnIDDud1zrWLM5yIapijqDkdGpOBJUwCVbx1FDVC&#10;SdL7Q+HkTD7r2IMx3QA7F12TbmmbIDbcvRxQw88RGfSjU4JRllWWIDZGZMNdkflBGcVllORBHFpu&#10;7BBDM8Pd6ye5n5ZRXidEwOQIWuJFkNAJApuSBXPAGsKxbF6ZE2czLrEURAFl2A4D3JOJY4cW3dvE&#10;CMNVGTqeO0ik63jQAp0ETbjyDFPELhWDVSUJTU9hHDqUb9cxrdANsgh3GX/RkUTET44hHGKL8Agb&#10;BhHlWNbd2KCgbImhZES9pPCLhLURO5UDbQtfpgKXQCZwDa2RpmSuFZkaT9HgoNIyizAirh8Re5Mi&#10;LiBYWbEahXjIbEwCmOVSzHh80mMZGCgYpcuCUe64vZhx6ZVDEnoRh8wILHMILKM3Igx/wmfFdM1n&#10;bN8LHSwTWD8cD/P2zt+TTezYEi6GNcahCG7Y3h3OUTbHpnygdxQ5fhQESwAEh6CJvE01g5xGiZYW&#10;0vueL2Ki8Shsrh+ElJi0iNOcc9k0SvGJ5SvyA0wrxHL2goTcQg1H1XGgrem2gZUCKyVaowxLkkZN&#10;hOZhfCyQXhChgM8EwVDqFw6qqA+iGIsl1hmVpTiQNF2zCRdzGSUtTDMOmXHPUNP13CgKmBsphcfU&#10;DfTnRDbuIhqwUG44EAOiv2Ja5EyKC2HAmcMYalYYYguh3TDEdoeF3XLTyK+TgWgcNYPkLcXeDPOc&#10;HxWw7AcMKaMmlLlnKOey8ThuGAHDYosx0YSezdVVs91SjDbC44iYz1UpCFQg/jqTqXM7hjRr4i8+&#10;C65ccfgMB6KG9KgyR8+7A9svHEUJYmPKJOFo2x2Otvx4XbFXuRw4IwBuu0JNfb2BwgmtMqzJDzRg&#10;6bagfKarurreoE+6aqKmRL3PvEQhQV1EbZmwlKPZpk3XTbyswrYkiI1a87BhRDaSGmIV0IoTt4KG&#10;nAdtGaDzioTDbah368xvy7tKpqjvnENRgGZOrh4MViMV+i7MC1PmoaJTwDX25huFhLHYYtSsCqji&#10;EI6vcQAO9eiQX1XFdV3etOWHtvjQZAxfg0HhNJFReErm6IXnLBN/k1PkNYLPPKUgiE0tPew669Re&#10;JRxWM5qQo2N37qJSZi0YVU1hIBSHpTiytgO8cnsHsbFUoeQQ2kYmS5tgtqHJUDZ+lJBZ6DNNCGIT&#10;S1dfxe6HMvzcEraFDpxTxmhld4IatJrrxGYOnih/2fr3xFzF3BWUeGosvwEO50Abx9qw3Q1429Ng&#10;SQ8gHKpDEzrASFRbj1ExiJChLX1Oy7grYMsLMFe9m3yxccStO2uUc39wqB+cmMf94HSSdrTV2NxO&#10;3Y8LYzu9cN8/H997Kz0b553kQ5x/SuOPgbUypGq+KKezYjhOe9O8J9QjuZ6K5XiRDsVsZNSit9HN&#10;SoVYK83dmupK6Afn75TnL2YPDq2Xp97bfnI0Kc/nVRcilD3IafbiKH763n30xrj3Srn3Sv7pjfzz&#10;G+X+Wfh633ryTPnjo8XvH8hfPVS+fqD99r76m2fmd5Bj8+UwOTYL0Wu1eO3k14F7pUrFZBCdQ+bR&#10;YJGOzVT1SjPfmOXW9j9pk/jiwfwHyBvn0Sv74aH1eF9/cCQ+OpEfd/S3I+94mvSFfGTWklmJWjmT&#10;s/Es6Qz9kwt378x6dew8eafff61/99b6cc/94wvj94+UXz+QfvVY/6snJofYyFH0PHo7jE/H6cUi&#10;vVwklwxiM1Y3zZogtk//NBDbn/3Zn/27f/fvOKzGo7C1bXvF/v4UYsPuboA/+dv1+JO/fwxiy65T&#10;MzeGzuWlcdrzjgbB6YX79kh/sef9+Mr+7on+9QPpN/fEv2Eo228eaV89N/7wHN+jRuHPzr1X/fj9&#10;JD2ZZidiIimZotWquTT0lbQoJ73o6NTee6c/2DcfHfoPTuMnZ+nDw+Cn1+bXT6Vfv5h+M0zfuh9k&#10;iNHqOFDOpKk/noe9qd+dhx2tGgdbM7qxndbGyPO2Ny4ujr2Xz4UfH8y+eqZ898r+4yvn+1fOH9/6&#10;Px1Gj4/iJ0f+i/c27oCnb7UnJ/7T0+DZefSyE7++TPYgneRdJ353Frw7dl6/0168Eh+/lp4dO+8n&#10;9UD7gPtJNwpNL2SjUo1G1sqFkA7GfkfI+/O8N8k6uGO64WE/Oh7n5/Omq61l75Mdf3aNK/nSO3on&#10;Pj8z94VyqK1E+1pzbwxzq2pLQaon0+SCkki4F/14IDSStjWNm8C8CYzrGLJzwGxsoTLnlQYRam3R&#10;aMrS0SkpQeR+SCAocJ9QlUVhg+zoabfCuqXOTWJuWe7R2uJMN31NFDYuRHPbBtYVxWi7i7Z2JxZL&#10;gECOnyzTKGqMTcT9RiHaVYRLVTcswhqarmIduysfUxix3raJtYkNFoXNYHRcfRVgLgs+FuEn8ve0&#10;KI2Lp1aOlFtijmndVGvXXId0IEZbh+gDIR7cJtZaT64w71tceLJRc01nca8z/0MRfiyltb9oyR11&#10;kmnTVBMKStVMbOEmMCrXzG2rcIM6jFdJukrTZQKjs16VzaZut029rYt1GS+zsEmCZRqQTygLu4Yl&#10;jQVBCDc5i8UWO3XIMxtAGNAW+Oj/SyJRLKg5ylgarYZScduQluUSYhHTom2V3yxT7ii6rlIW34EW&#10;byzbS1q2I5aXwMoCmKrkDfrFqzOOr5Fw0G2XGLSAoIwat6LwbW6VoEyj4RPxsKxL0gwwGlqdgoKz&#10;ojK/bquP6/rThlSELWkJXD/ANr9qUU9M/qv1nU8oFBpoORDoQ6gnxYjeSVIq9xCKDqOSpQ1FWOOx&#10;2DiqxdW1iKllaIXixX0KOIBF2hjjo7FYaeTFmS1rRoIjlY6hbzuUDaob+mMEjIMTfcmAYypdnUAb&#10;YxHT/CxBZQE17ousC2w0XA/GyUgppPFpl6Fy5NTpppHuORAr9AMWAA6Cgh0Fim3osDI4TFakQU4k&#10;NZv5jVqhZ0c+dtEEofrIxyAMlfOMgDA7BsAFhMd5LoPDDEoVauqGa7tRQLw29KQga4ZmW5ZPVpsX&#10;h25IvDY3ClHDUuRRK0FySUQWZRw5IWXP43w3bDEyj7bGCAEwdoiYZrmObpmWw0ycOE4oAk8W4XAY&#10;p55rmI6Ffwx7CxMYFbBYcLCDz4TLj0wYnEqsiIE496cjZ9RXYWYLY0dZoCnzcCv5VZrUWZonsOgo&#10;gwEZY7DoPEYfiHNC1liaORhXBK7BymOJ6mAtcQsNTVlGPqRJnMF+s8zAhvXqEFoZhZSQNUvrPGvi&#10;qIjCguW3JPcyh8GZlCY2zoq0qHJYAyU+ALcnfeb4GuLjslhsIWxCWHcswWhoWSF+Rspd6CQ7If/H&#10;mOx/GNvqLiibCkNX8GXOKFlwo5dFRiPaC4lhsswMTmJ7RRA1Sb7Kq3VZc7jqS4MfZQ4KYJfwNRaj&#10;jbCtlMhuDUz3MExYnk2PchfqBDcw+zwmJMvDFaLsaRq2KFdVVZZlcfuX53nKvkl88wE+LM6e1VW5&#10;rKtVVa7KAk9OWTHHVZyL+HQMaGsyNC9XDGvj0vA4cTBHGfpwJ5y2hu8nc4kaRiHYeBQ2hq+V+GaJ&#10;CqR4sgTxVSU2dBapjeiBGaFsLucQRa6VBm4Rhyx9JP2ERGTDuQyNkC9xbowHcq+zY4FBLs/tYS+a&#10;T1JD5a6gyqAn9y4pXtt4aJFn6MgT57GmRKrsLuboYM0IZXNlOdC0xLKISEWopZFQYkctVBhON6bc&#10;nUr/Qu1fEC2rT/lJlX5XwY2NC5gOdWFia6JvqYGteabiMaAt1JWAYD5i0rnTERcPwsKxBQJk6s/H&#10;9njA3UUVDhR2zuQOT4xw6U6HkTjLVLHQ5UIn4li4mJJ7KUPluFcpl1iYEcSGU4wGVp8AL46ycXBt&#10;JwxK2/mQDnoWQ+KIyEZgHLHY5ItTnFS5PBM7p9rg0ltMedYFX5xZwx5lZsBoGGHQNRldTjk/sbqX&#10;RudCPz+DmBfnEOPsTDs90XH9vQtr1PNmI2s2opyno745H8c6nhQ11fVQkoz+cH5yJp1cmL0hbgbc&#10;Eqll3n3/EbHDCGVDU6jj2VFRIF4bUcZ0eh4ti55H3DO+nwdhGSZllOZBVIRxGWZFmOZ+kvnEZaso&#10;Gvwu3QF/rBJWxlOGeuxC8jBFB890A9tHnzLCxBGVcYTlrsazFkW4A+mMOK9pQlCI2S4ePVdRPNzM&#10;uELcNo6TBwH652GU+kFbQFMoyzSP/ZA7XWI+weSDCdfDxBIkCTmqJ5A8SookDSzbN0yM6d9GncNz&#10;FFtGalkQIqvi1IYR4nnXNF/FV8G+qFvBLuPWEa7tsvQg+kJwVBWzVo6vJU4TytwcZVGWJ3mekCt2&#10;6CWM20vh9DET7ljKNKfHkR+zFw87lA27MavH48sZZ/zNB03dt3SzNMXUgpmmJn5xknOmGyFPjMIG&#10;wZyDORyCzpjPIURM4+E1cfYvSHCoNG+juWFNgtDiRC9zsPJR1DbDsCigm0ooG61SLMsB1iPHCxid&#10;jaA0LyBQjH3BGVrRB6cybUoS6rghcdmiLE5wy+SOF6G7qtuKZvG4bDxeG+p1k7KF4iQ4jUXB3Xjm&#10;hB3chkoel02ly8A1RrgGOwhNhpqpPMIa8wzlrDSIG0WG6yksNJuBby6kuGyWHxCIZpgqw9E0mw7k&#10;cdmw7Hkx62BTB1k3OJTmJlAbEg60oQaiua7p+xxlC5l3JwfjOPUsa1uOo2HLsTPeim18C8ChCfUQ&#10;wuCYcyjKaCKPUYbZcfAOlehM/VkoN6hYUKigYjF/AsLImFCADq4OoQlaFpQrLlComDq3U/agwgWk&#10;HRH9DT2hcaGJuyygjJHJ0YG9qUUBOmR9s6lvtlAyIVAmiy1lP8jXbQH9kKFsHIxD51+E1XAPU+wS&#10;AAdtEMIycdHhW0LoyM2C0eWYP2ntFSkBcNAwd4GDSVDwKgrfBvHrnOhva6jBy/xqFbB4bTvuW1tE&#10;yypaURw3/v6btHGWggwCLZp0bKa036no9C6cuZFmpOTXEWvlW1Sig81cSTyehHRF+ROgpTMeXAkh&#10;pxmGrFGI5yay69Aofb30jTqwl7G3zb1NZi4jtfL0ytdKT2WCss54bagx24hRz8hXFE1K4aiFqzH2&#10;GUfZOGJFIBSjm+ltqDa7vAccxuJ9rCowCk8vPLP0rTay21jHgBULylY6i8oVa09eBhqsPFhzHwsa&#10;7TbOGoRTyTAOjXmLshnLiKNmqERP9OEIGp2anX2RWRYLCQch4Ow2GwM688vjTqMoYzT0dK5y97ow&#10;WDoFfgp8HD7+orQWhYmtzGgf3HqFEcqDIGkryuYn147Ekbh1OG9daRMKS7Mbz46t42P75DI8GqSn&#10;s+pMXF7K6+4g2X8j3H86/OOZ89b8IKQfwuxj5F/bei0vijFkVgzGWW9Rj8RmTBBbNaHYZ+XcblV/&#10;Y2mFaFSKvdEgs3Jwau2/U5/vGy8v4v3L5KCfHY+rs3l9CZkVnXF6dhA8fec92jMfvtEfvDOeHruv&#10;L+PDQX4qrHu97Oid8+i5+uMT/Ztn5h+e2r9/Yn/9yP79Q/vrfetpNz/QSsFq5WBtZx9C/4MlV/NB&#10;dN4PzmZhb5EMzVhycy1vtWpt5p8duRg+nHz/8/C7V9qDZ9JPbxf338zv7Y8fHk2fXIjvB/rJwOoN&#10;7N7MH0CmfnfiXQ69055zfOHsndtvjp2n+8bDd9a9o+DRUfzgrffDc+PrJ+pvHxsMYjO/feN+f+xR&#10;uoNxejErumLaXaQEsSUEsdXrD80/GcT253/+53/xF3+xXC5Xq1Xbttg2TXPN/Eb/b4XY0qvEyLS+&#10;ddHRji+dw75/fGa/2VeevnG+f2n94Yn+9UP5t/flX9+X//ah+ttH2lfP9G+fad+8Un94a947dV5c&#10;BnvD8GAYHYqxpOSq2eru1nFudG0ljovzy+DgrX5/33p05D84CR8fhffe2t89x+8h/url9Ntx/s7/&#10;pHofFULlGk3KxKEzGLsdiBBdms0surbiG8dubTmV521vmJ2+N588mvzh5+lvn8mE9D1Rv36s/u6Z&#10;8c1r68c39k+4O18q916K918u7r+U/rin3ztyn1zEr3rZ+37+vpvh5n7fS48uk8NT7/1b9flL4fFb&#10;9UU3ORc3M7s2jELTCtmsVHtJKJuQDofe+SzrzvPeNL8cJWfd8LAbHPZjQtn0jWrfmNFn1/tkDOPz&#10;N7Mne7OnF/aB0grWlereGNZWVZdzoRjiKz3RXh9bp5dBd1ou5LWmbV2SDSasgNICrANlRUlFxdaU&#10;lpa6cYxrT2mJxWZsfIq5dhWigF1Uaivm8knZDCinAXaVlmKx6QxBQxPH13bOpK1ts1hsxi7dAUst&#10;ykSsbEw3FCiNzUf2NYFrzk0WfK68j4VFPqQUqQ19pBo9bWVD/DWisG0j8zqxbgiGM7YxvSVg7w2U&#10;BvO4rbC8n+5VKpY2Kt3rLKCQaixTcu3KhaWUNrboqbc+OZlepeYm0paUS5QQtKvU2kRqgwl0R14j&#10;fi+1RqjH1lyFvKxuQ3nti40jVBabWB0DA65CdxWZWEjozbvlVT75dG2L8qqsluQ31W6b5VVbXzXl&#10;LcRGebKJhkZ5Qu0qdBsKOBpu8mBFyx6FRSgDBrF5DGXzWY5RHqAtpezaLEBbdlM7y8xuU6tJiM5W&#10;x06TeC1GyAlf29Jbr5TeXLX5VZNuqpiv2WzB9qrESDw9pvjhWJWx+hJM9sUSjjI6Y/1mr852BDR0&#10;xlFa5DCIjRZv4q6z8Kv8JRsEygEx2OsEBbQW18vyZoXxf4kiAaVhVWKXCG7MIRRqCuFrdQEdhYeV&#10;5UpMBcXoegN9CK1+mToZcbigXXGtizJM3b7YJFwMVjyDw6CK8UzwWVtR/tAt9+Isgjzxc1hCOLxZ&#10;3lxhBIaIEa8tXzIkjskdjsYpY6S3tRUH7HC6sMg8RmHDIO3N9vbVKx+EDkd/nIiX+fjo7KaRFRIZ&#10;jUFmvpuEOAV6+lmie85CV0VD06CTsyShpEcy3I2T16zQQ3/U8FObgceZaziQw2o4CmOiHiIbGhNd&#10;NSl/KEfTgiS2PFcxjYUqS2iBPZREAYVsg/0YOIGPGsLRcIhtYZfha6GDC3Z3aJ1q0Qt7YnXwnKEO&#10;98J0aZd5icJ0IgZCmlCIHlijLPcoDB/DdBwXDUQQQBNRvqLAhzlmqJauuIoICSXBE6bOaACznBxF&#10;J31DmLjKIjR1QlLw0QkMI4gN9hJ5FdGlwBbL06wq8lsPUGZrkdMQ40rkGcVlw1m5LYctTC+0Grpr&#10;W7C+KNZdltbYYnjfS10HJwJ8YgAA//RJREFUI8Bgg6AQB36axAS4wtyBScnszBx2I9HwGB8vgqnJ&#10;aGuwJLGLbqiHVQx7zodpza16x05IyGkxNFRIpMPyJ3zNlxeeNHfFGcPXRPLY0tRY1xPD4JyX1HET&#10;y44tN3X8KkqWGWaOGlJnVckzeN5SbLhwjhhal2W7rleraokyKts0pXhIsNQ1zZZlB0Y+Q9Ng86ee&#10;WwRBBgveIlsdNSjjy4L9SsBkmnKUDV9dFNHX65PBnOV53dTrtt22zaau1ptmjTNWaYlLIlSCuani&#10;Cvk17LIxsD7oQJeqk5dcaOgMX2MUNkIHrF9yRPgucxFlWUfDwJzPnMXClURHFG1x4SkyvswaNy/L&#10;e1CnUZVEWeBFeEocE5K4ToQfmMW8J488TfGkhbOYG+Oh2DmfHR/MTg7F0yPp/Fi/PHdGPZbcc6oM&#10;evOLs9n5iXBxJnY7cr+LGns+jVQZ4ggzbTRQhz1t1LcWuAYFPxD53jJf1MTQCA/SZHcx00c9pd9R&#10;CWLrKF0ieUm9S8ii1xG6F7N+R54ObU2k6PGO7pmKoywsWXDEuSVM9fFA7l9aBIR1KYXooIsChWab&#10;DL3ZOBLnKKiX58LpET7F/ORAODlEeX5yuDg7Vi7PzWHPn48TeVEaSm3p4WJqjfrSxalwig5HzL2U&#10;chRwqhqHzJTzU+n0WDw5WhwfYitiqGMSlFEvn52gg4GeF2fy2TFqJGzPjhenRzg1hhLxdZ0fUzw1&#10;YUJZTWXBFSbMCZf6SGcn3AVVOT/ByBKGPToQDw/k4yP15Fg9OVGOj6TDA+XiRLs8w8W7U3IyFbvn&#10;s84Zvi5PpnQQkSJ7C0G97E0Oj+YHJ+p5V5uMcQ/krlP5XsZi7RFNDPPPQsBN4jOgzVcVjsQlDFbG&#10;7Z24bub7PKMoIWtR2mYFnqk2q5qkKMOc+4rW8S9eoriZOZbNUWw8TZwcCkEND9NGSJznpb6PJbRK&#10;4iZNKzw49EBZeOI4ysYhNhTw3Dn0AMouLs+gfAVlFBEqF+NE0aqCmtA0RZXFLOYa0cEo3plpOI7j&#10;h36M25wcMBPMd3mN67Vs3ySgHJ+OWJ+MHEooG5s9CGJjQiAaHnbDYH7i9q6edcAuxNc1S1oos6km&#10;zF1NY19UlPphEackSV4kmLULXIxnB5bu+GyWw25K10O+opzOhnrKeIDZ3qRgbRH5tNL0yKdf/oYD&#10;MzAmcM8LuB8ovirM0hAUfBaRzTIdAs5YtDX0569P0JPz1/j0jgLmM7SiJwoY07E907AhKGCawilQ&#10;wIBopXcDbNqngG6aQR6jtoPzx2mWZDkuwSanUVs3LZ+iGUTY0qsgSjOaoJvt+rYb4psmHA3zG+bX&#10;vA6iDLs8xYGiWViMvCBBJYfYGC2OMDuN5S01cMHMBTXNC9cPFc1YSArLfkDXgdNREEu2tTzfcFxi&#10;pfH4a1HkM5TN8gOW0pk8SdEUpJkbEu6mWTZH5VTTQhMOtBkwF2a5F8XogKNEVaMQbGHI3Tyx5Vw2&#10;iGLbmotJM6QMH1lGsdiSxMFEz7IcEDGN4WjcxxOS3KYZDbEi3LqRog+2UVniWIyAPhxN49w3zozj&#10;XDb0hGRt66VRwEKwlWsioEGgQUGRgzoUsteZUKXYW8+aC9O+yOeAK1pQ3qAFcV2IN3GIDVuMSU07&#10;nKvMVg1XIEsWbwSyC9MGzZAR3OrrTfPhqmLvcbmeSS90b5lupJfe+k9AUCBUDh2uKbYJU1kpi0JY&#10;F1BWvSKB8CBuxHHjUU1wOp4DgfmTUqQ25mFKDqTXBLH5dU74WlOg8ja42xJ6MqniHFP7u4w2bKG0&#10;E3DG8vVD90ZPbKGHYyqx89CCZIGRelrsuhXl7g9Y7n6Gr5UEwJHyv0txAOsDpgfsCz13tcxRc8eo&#10;fGeVhFclJQ/dZFrli6ml1wETX6s8tXB52DWIy+lsDF+TMhs16GYtY+4BSoAXp7MxcM1k4NSd7NAu&#10;1scoPDo7Y89htB3EVnpz5kYqMJRtUbtC7c4o0DYMPfJCNVgwa/s2bQJOwRltHGXjXDPULHIbHSDk&#10;8nmbh4FfA69HpcxgQQgO1JmrKaGBvBsjrO1ocZsUlZzdxq8BW/qMtSMU5jzTYdjCIIVJS/ha7cxz&#10;Q2S4G8ochpMqG4btrHGkTSit7UG2OHPPTp3Ty/Con5yM8+N5fT4tT47N50+Gf3w++WGYnESfjfja&#10;j28Cd2Mq5WKejYR8xCC2rrScSu2EQ2xyMdfqhbPUg62l5gsOsZkrZZR0jrS9A/NVJzocVmf94qSf&#10;HQ+L02l5MSnOh/HJpbf/yrz3Uv/xpXrvtX7/yH3Vz4+l7cj8vJBvRsPq9L37+AWD2J5b3z33voX8&#10;rP/mvvnVgf2sXx5qpaBXC39l5R+j4BMMZ2EQnfeC02nQE+KhEYlOpma1Uq3M6rNvNNOHk+9/6n/7&#10;Qvn50fz7A+XRe+nh8fzpufiipx2PrfOh0x/YvUvluKuedPXjnnFyaR1eWgfnBLHtHdlP9o1H++79&#10;s+TZefH0ML7/2vnDc+NrBrH9r5fmt3suZRS9TPen+aVQ9cWsK3KIbWMs/2khtj/7sz/79//+36/X&#10;6yX7u76+Rnmz2dzha7sj2B8/7B/82/X4k7/PHz5+5hAbOn36CFl/2iw/rPIbchSdRyMhHs3z3ig6&#10;P7PfHGrPX1nfP1W+uS/+5ufF3/60+Jt7i795rP/uTfDDW+/H1873b/Qf9owfj8zHZ+7znr/XD96N&#10;veEiEbRKNlrVWivmSharwTA8PbFe4GY9ch4du48P/Xt75h8fS7/+afKXR/IDqTqNPhnetaJWmlwo&#10;i0Sa+NNZOJz4fTEeOCspvfHjK8erXaswF5vBRXTwRn/4Wr3/0vjhqfKHB9JXD+WvHoi/fWH98SR+&#10;0a3e9fOj02Dvvfr85fzhK+XHt8b9Y/9ZJ30zqA6G9dGwPh5Wx6P6rJsdnoXvj5zXb5QnL8SHB9br&#10;QXnu1qbXWHalG7msFxIeDzwws3Awy/qLciS2g3nV66dHl+H7Tvyul+5L1UxbSv4HJ/4cGGu961y+&#10;nb16MXwyTi6U5UTbjKf5RT88HiWng+jszNrvxYNZNVc2hro1xdaYlcqsNITamub6vLLExhZbZ9EQ&#10;xKZtXetD6HxIjG1AnqEluYVyr09sFRZ8DVt949vX5EOKAmrQhG673AilIdXcgdTBIPZ15H1M/U+5&#10;+zE1tyHqWUA3DrHtMH59TV6ixgY9C/dDblNq0Rg1vB6ibAL9KjavEwrKRpigr29CQuK4hylj4Zq3&#10;sSSdbWK0vkZhJm21dg3mEKq2HmY36s/4us5VEnwoiOC2CjkBTV9STlLqzNhwO4fThrnZM/QNI6OJ&#10;6ht3Uhrz1pHXgbolP1Nl6ZPLfe3629TbJF4b2pVnF+4OZbsqqzWkqjeQutk2zVXb3LTtzTJuU4jf&#10;Jm4dGaWPlcbAEtVGlCR0WzKf0JLHX6MXTXVEZLedUKbRcJ2hCd3cVe4sU7tNHUZh4xkJKN1nmxE/&#10;nLmFYrXmK/duSa4p76eZ+liVCQi7zXKQbsmXk/PU0AdbM4O9S5kQUE8IGsfgOMeNLfPxssi2TcFy&#10;lWIENGGXQXKUdByV3Eu0wOddE6aWXxPExlUHqrniWdVJp+E8NWhI2EJDunvNCCGIbVmj3ivSnLle&#10;xuQuWnEfAY6U7XhqULCY+oUy6lvurQntqq0ShoLRy9Ld+1LivqEng+eqgjJYEfENZVb/iw7HwTJ6&#10;awrNj4K+VewNKoFuy5stzos+bEDOhisxoJ8T3QyHYxfXYwae7jlOHODyTIaXYXAMgp6c1yZbBsSC&#10;7UK8Oao0A/eWp8a8RxOKzgZhfDdT0GTRgPbsYnD091LC3Xhn1TI5yma4tp/E5FaYUx4D1CxUWZAl&#10;FGyf8hsEaeLFEYRSHFiUchQFP47CjAgTSZmjA7mI2pZmM1ALBkuesiShsD3cXX4DlxhtEDJnKMx0&#10;xgO07XIgwNaBrRBmsEyqelnUDYxEz/dN21IV0dAV34QBrMcowKIWZu5sok0H+nRgLSahLkWWBiEQ&#10;OIIRQ/aZazvsnD55ErH4RNx+gzEGg4rcgixYpLBdCNJDJZqKAvfKjsIGA8yyQ89Pk7QuqlVRrZOs&#10;gd1tOxRDHFuIiy8LH75Y8icWNu0umD4H12DfkPUYl4zXhlYekyhmRqZjuvhsgeWEtgMtN4H5TUJO&#10;ozl+dpuAtkBjKBvH2jQpd+yU+RumlpXBvqUI7jDUVEOUPc2MHR+mXoyfyw+rtFhXy6vldttueLCz&#10;8tZpFNJkMIwoEwK2xCNjIduwW8Qx5ViFGQhzGr+wZaEQ4mZ0XTQty3JdoXNe4NcLAtijRE/EN4Uf&#10;LQxR8OmPEk3AsoWpz0Lw5VW5WhLEtq0rws4gbQFDATc9Qba4GJRRs2nW16srXC0uBpWhQ/kZdzHX&#10;bn1C2ZaEAQSUS7TwofxHt/kiNV+SrNlMHY30ycSVREqNapIzIKFy6Mmc0ddV0VIUPXxLLncUxfgx&#10;hW+jKHiRhrtL1IY9Y0ysrsX5iXxxYo/64WxMZK4FUdVSXfVFwZ5PHWFm4yYc9fXx0BMF1KfGLtko&#10;DjcmI3uxSEyzdN3UNCNNpYStOvHgAkkIMMJ0qPY7xrDrzcfebGQMLjFIzKJlOeLcloXQVENHdw0Z&#10;28DWfF12VNGVBFtk2R4Xs1iae9ORMx4EwgTlcDHjRLZwMXWnIxOfgqA34qMxRtuZxZIecCTOn41D&#10;lichkaDUCChjHKPfJcfS/qWJAwfdZDEPZxMPn2489CcjbK1+V+ucR/OJ2b/ULs+dYf/OjRRN2OV4&#10;HMpmv8sJgDgjLoaCxE0GLstbGsn4+DOKyMbSFxjdjj0kBpxxeWFedrxh38XhHSKvuT3oLB3j7NS+&#10;uIiGQ/wKIX3AKT6gL848cYYvyhFn+MYCVYoU2RdFczCan5zND47Fk3PcA/jmC8eJNM1eCM5i4Sv4&#10;elVzPrPmc1sQHHHhSRLH2kJV3SUTUDHVGMRiI0ZnEJg2i+VfNEnRptUqb1ZFu8ybNq1xl7IkBm7G&#10;CKE8qQhuYNzkd0xMfieTe57pRpYdmBYmjtTz8UwRs8w0UWCPv49HL4+iuwfQwz2D6UvDJamBZcWY&#10;U10v8dEnqbIyi9LQjzC9pHFeZJi1qjQpqAYPeJxhwmmrdlkvMTE1RRW6FFTMtxwmlmeYjqZbiurr&#10;Vmg6se0lNp41XB7mNS91fF8zA8OmXVYZmQ5vMiXJVvAt6ezKGQMX82MQtWVdF2WRYRVMY2KWRZiA&#10;MRVw9m4apVVet/USl1RmJWZICsdme5zhiw4JdajQATNwyv33uee+S877EHLeL2vMPUVecZIs48kS&#10;74zOgjmHEZAxb6OVT918erctLDmE0/3SLSJUDoej1TQokAE6Rwzdw+BYBdBk6JYsq5Kk4Dvj2FaE&#10;LzXNiEfmUkYCVHq7+Gg7104U/DC2bF8zHEWzdHxAxmULwhQFy8HP7qESW4rIxlA2iOVgZXRZRgUi&#10;rPHQbFivkizH6XBexmXbhWxzfdxKoc1elKCAtQVbTmrjkdcgnLZmUEhA13Bxx8TozGE44jHHCQqq&#10;ZVPUNgbPYZCQEt6kuD0lTTdZLlFKJxqGXppC7CjCrmLbquPonkf1DIBzYmgRAWerQaKyLFar9vp6&#10;eXODLcoEt202KKRNk1QVj9eW36ZEQH/yMG1bdGuvrkoWms1PU/JODaG9QCVr0FSsWihRTIWjeBoE&#10;n7F4alCfoMnw947ow9G3OxcBrllBUMAuKvkrT96TsiXc3OaIL1LokJQv62q1/HSz+nQDBZIwsts4&#10;JOmqKRi+xtltUDJJyFuCBwVmsNqqXn/+0H644pV8S06jUPyWNUfoIOiJGq61Qn3lTRyhQ5nT35wi&#10;gXhlGuL6121+tYJk22XBtsmqxpMW1EVQQ6/OCXe7cyK5JaBB8eYvsEkDv30RTvp5GXNnEV6AMu8U&#10;IYV2qRkAdxv+GD3RynsSSNfGdhUaOQFbhG2ltpRYYmSoBflsEn9tC8soNtoQW5flDzXbSMpsITaw&#10;1evAXiXuOo0+1M4qYey2XS5RCJrusDOOWHEXSwjRzRgKhoLBIp1xyphZ+nYdusvEXcZmE+qlr5Qu&#10;ZJHbi8KeF/Y0M0epPk71SWHNa6KVcc9NQsdYNzoR45Tx8SEoKMxT9Q4y0xiHjvrcduPXs7tOlgnB&#10;ZIjbneBY1PNjMRSNyeFClsbBucrJyRSf6zZ3H+xZmKswCVEWSnOW6bBzyRnrKtbWgdxScj9sRRiS&#10;15n5KRrm4p66d2gfDMqTbnYk33S1T0Ptw+D5/I+vhZ8PtGfWjeB8kpIPXrC1jVYSs8k47kImeW9e&#10;DYVqRNt8LBRjuRC0SrIb3V2aain6W8v7YErl9Nw9ODbfnoXve/nJqDkf1mfD6nRQHvfTo4vg3Yn5&#10;el999t5+umc8eqc/PwvezZuR8UF2Phn2R11aTy/D0wPnxbH/+jB+8tb7+U3w/WF+/0X4w1PvuwP7&#10;RS8/1ivZbvVw7ecfMv+DY2/NcdrtuMfzqLdIBlo4cQtptXUh4bUWfzBeSo8ejL6/N/zmlfLg3Hx1&#10;6exN7GPBP9Ozud9qztLSS3XidsfO5dA+65snl9Z+x3x/br+GHJgPD61H+869t9aPL81vnmm/e6r9&#10;9qn+2yfG/3xq/fUr67t3/o8n/ptO8n6UnE+yi1l0LsQdI52GS3V5XV19Xl9/+Ly9/sTRqv/9vx2M&#10;9b/99+nTJ2xx4M3t3//rX/yLf/Ef/sN/WK/XK/aHqs1mw2Oxofz3zsFO+g//7Xr8yd//D4gtHgkx&#10;7pL+NO10g/dn9pu33r0XxneP1a8fyl/9LP76nvjrx/rvXvvf70f33wX33ts/Q07spxf+y56/1/Pf&#10;jr3hPJou0rmYzeVypjaLRTkYx+cX3ptT++Wh/fDAevDW/v6V9u0j8W/uTf7qTH+iNOfRJ8O9VpRS&#10;FTN5kYgTfyrEo1k4VLKxv1GzGz/a2HZh6Ym2WA/Ow/1X6v2X8s8vjR9f6N8/1b55qn/zTP/2jfvj&#10;WfZquDycry5H9VknODy23rxWf9zTKfPpkff0LHp1kexdZu+7+T5u7m5+2EkOcMfvW69eK0/e6s9P&#10;vHdubfqt7bamVWpGpZi1qpQCvpZp2hPyoVD3Z2V3kB1344PL+H0v3Z9nI60VvQ9O+MkzN8Y4Gh2I&#10;b5/1Hx2qr4fR+aLuTrKzfnQ8Ss6G8XnHPezF/XktaFeWceMoa3teqZNcm+baKFWnuS7U1qKxF40h&#10;tqaysY1rz9iQv6dYmYSalYSaEYJW6tp6x0RDgXPZ9A3R07hnqNRgyxMdWMrSoc5LV6cobOQcuvM2&#10;bR30Mcn9k5xALeYfirLGWLWYjGg+uvUeJbbtmkA0eeUTf+0mhRiYrTaEx2HawiGY2rSWuGzWOuT4&#10;GsRahSZDyhh2FqAD5Q8tLbX1FMLIyG3e5ukLNrG9jvWljz5EW+P5lVtMo3QgR+7sbexep+41FglM&#10;wSE6z2prjg+y8hTK8EAuq0rtSqVN+NomCdaJt8Ri5ruV79dB2ER5k+UtDPaiXJXVpoKUTPItSbIt&#10;w1VmN5FZBUYVmHXoL1PmE7qjqkFQYN6jO0H5S6dRd5VxiM1dZgFBbDyXUMGjMPBFmoFr9FosZouu&#10;W8X8ZZeVByhj3UUl+mQs4gNflbFFPV+YUUZ9zlrZsr17q4YyaorrZf1xXX1Y4/B4RYgbQWyM3J7u&#10;CHSUyZTXkH6wpJF3F7apdhoJVI26gHpErqBVHreUcx31XIiKfxuLjWNYDESjULgEsUEx4nwx5uCJ&#10;VuYuSqhZBYWJxf4gCIylCs1v04/yQZhKR86hBdQmzlMjBI17KFCgNF6J/gwv2/HU0MRUQ1LvyBuU&#10;oXvk3XAL2/kZMeCwdZPQ8F3FpnQEFnMOdZLQTSJOkUMrKtFBI2aVx1/wop4dYuIo1aEIaxAnDtCZ&#10;90elaGh3A+IjODGdZQfJkaMogWKm53iwjHAWlglUkKWZtJhLIkFsMB9uQ7BRRG9KfWBh62BA2FNZ&#10;EqSEspFXn09R2Hg2UjTFBcxAmISB5TosPrXNPUa9IIClE1I4Mphj5A0Kc4l5DrmBn8RRnsJCLGqY&#10;PEGcOBS7zTJ0xTL10DZix0xNLdLkSFoE4tyYD/XZwBTGvroIDTU01cixCoqq7YWuQ8w5GCYE+sQw&#10;lsMg4TwIWFOwtYi/wC5oZ56xvHUEwGUFdrmNR0SWqIiTKs0aSAyjOipQ+QvE5iWoSdKadyhS8hXF&#10;Bws9ijoE65Hz14iSx/C1PCl4mfXBV+PA9A0dBtpxS5t8RYlmkntOTjHaTYrjblACSkqAYJkQHh8t&#10;te3YsgLdIIKERNZy7HgJzEWYdJ6fR2mTVdtmvWEEsZYlEyByDWPWwPi/S4CA3ZZlG4BUaVrGMSEL&#10;PgaBSe9im3gezP4qSdqigOCj4gsqInwvse/7HFkjb14HFpuL7y2OyYL1yAyOogjfal1gUstqIvox&#10;9hxBDwHdTzAZ49vEiw27BlzhDl9jkISryr6mUhx6m4dgsyLLCE3d05TYMsvQb5OISGqO7amKJS7c&#10;xcKYTJThUJ+MOcSG7yoxDdjNhFq6jCRIiURpomqymDuKMvKgTSwz2+QQG3mADvtqryOcHVOug37H&#10;GfXtYc8TBRZzTaOkB8LMEabmdKQMuujvCDMeji1UJHs20UcDbdiXh0NHFMnnTlUpWSQ+Cz6RtLCn&#10;Y2syUvuX5DvZ73jzcbCYONNhqIgYPMN9jpvZ0jDpxp5JLqJMfIN8RX1FdCQBp8ZZ/NmYfC0Hl86Y&#10;kh5gyxE0FMxBV+t1KBbbgPAyo3+pdS/cydAeUR+Oo91BaTgWR+m9S+7XyUU6P+XYmcFTGbDUovrl&#10;hXx+gl2e/QBNzLXzVOsQ3Eatp0Rh463i6ZF4dowx9f6l2r1Quucazjju27ORPR2ak4He7cjnpxgQ&#10;Bxp8nPNTq9vRzk7l40P56JAobEdH0sG+enzkdDr+dBjMxuFiGktCpIqQAKKICXlVa5mux4pijyfi&#10;2cXi+Ew5v8Q94IgLSyA0DT9BZlmEr81m6niEOwQFAt1kmZxJTTOzLd8wXF1zNEKRQovctymOowVr&#10;lLz+yjCt47xNa0idlGWU4xZ1dBv3Km5ajl9ji3uYw9kJi8LGwTWIT9QjSlaALeaO0LY9wwiIH+rH&#10;rkeMuTgukwRbPG54APEUpZiDTBP9E9fFU5mHUY7JKMvrvMLcSn7oDB7KcLqsytIyidKU+6oXdVu1&#10;LC5kVecl4Ws2w9dMnJTwNVNWdFG0ZdVVDULTTCeEGDa2hKkxQC1xfEhsuagMdAszDL4f4txhmmJ4&#10;H5sfAkzxLAhjlidZiok0SjDpEf7l0+UFzEEeM16ZVyUuMs7jIOHc3rv3EKgpMAOULdHNWI4ajp3h&#10;02NNwESNekzamJnvADjy6/R/6YNCdOsritn7ztUUqw69R8HSwghx6MNb0d/mHqPsLQuWAD7/Y4u5&#10;C/Waaqgsi6huootHwUTTjOU3wCzr2y6LGbpD1iJUYovhMZ1rhiOrpsp8Qn2WQtTxIsv2iUfIhNPc&#10;UIl5msFzlC1UN21FM1TdQMFy8KMmmEcxOMq4BjSxes8OQsZCJoiNc9k025Z1A2WPol9iRs/cKKYI&#10;a8yZ1GDJRnecNbRmOSe1oYaT2jAC0d/SzAlDdDZ9X/c8zXUJZYso1wHnsqm2zVG2X+qZGynH2rgD&#10;KZ6JkmUCrTYbntaAMDXmCoomFFDPPUAJdMMDxOKyYZe4bAyJC/Icw0JQwCEMpyOXAuhLTFWjF5zQ&#10;tbBLGhTpXfRWEioWlCtSvbCFfkUvOEnr452plaUZJfobQ9l2nUlPI4fNoMoTKG8sEFvzYVtRHJIW&#10;qiM0TAg1bZbVLcR2R22DQNXkb3bLq3X78Rp9cCAUUVQW2yWjre3wNRr5hkZGEz/2S4iNV6IGJ73z&#10;Eo2gNG5a8i29WmWbZczcQsNmh6+FDYV4i5mjKNeQCWWjOC0ElkFtRj0J1G8WjwWtBK5VMfRwrqvz&#10;Gq+MXSbYJS2d1XMMjiqxRq5zGBHknkkom6umNtZUIdDE2FQLAsusJeFrEHuT+jels0r0OpAyGzMy&#10;p6qxPoSpoaCziGzOOvW2OXqiTNBYZgm3XpZEAWP+mGrtQxS2JQpY7aMDxWiDPlT6Thu7y8RiAyql&#10;K7NobsQvK+xJagwTmKv6tLQXrc8BO4tlMyCwjCUfMHgwNQafoYDxDQbDuVc5diF3Z0cfnFdk9Dre&#10;01zFHC/jg6AGwt1L+aVCdIayYYvOnBDHBWWJkdSEwlxUxFnjDlioQYHCGTEbVl1Sjj5lSTX4CNI6&#10;lDb2ZTR9Lb86tA+G1dmgPFlsO8qHfj97/1r66fnkh358YF7P/c9KdO14a0OrF0IyGkWXkEnWnZUD&#10;yCTrTeL+NOmL2UwtRYo0RcGmlODadm+MRT45tfePjR3E1i9PBtXJENvyhENsx8ar9wrha2/Nx8fu&#10;m0F5pl2L3mfD+2zZH/Vx0bvwj4/915fZwUX16jB+/C7+8TB/8MT7w1Pvu2PvNS7brFV7qYeboPiY&#10;BR9d58rCJV26JxxiU4OJk0tVa9ZL098q8Y3+Wn7yePrT49n3+/bzYXgwTY/l+FJJumYu+K3mrmyz&#10;0bV8LieTWdAd2mcd8/2F8e7UenVmvdo3HhyYD9/ZP70xvn+uf/1E+e1j9W+fqL95av6vZ/Zfv7a/&#10;e0sQ2+vz6N0gOh0l54uks0gvjXQatEpzVW4/rf7JILZ/+S//5X/8j/+RB2LDH9pQ/tJLlB/J/+ic&#10;/8jfrsef/P1jEFt6lZi5QXStcDjLupOk0wsPLv3374OHr62fnmrfPpK/vif++kfhVw/k3zy3v33r&#10;/7Tn/vDO+mnf+fnMfdoJXvbDvUH4dhr15slASIbzeCBlY70WtGYqFcNheNzzDk6dF4fmkzfGjy/k&#10;7x4Kv7k3/dXI3TOXvfij5W1UOdcWiTyLpLE/F5KZkEz1UoiuzOImilZQ0i0tUIXV8DzYfynffy7e&#10;e23ce2s/3HN+hrz3Hh74jy/ivUl7qm1n+tVcrqfTtH9gvdg3n73Tn77Tn6Bw7L46D99eJvuD4riX&#10;HXJBDZpeKw9eyw/sWvFWhr82nVYzGxWiVuIinY2j3jQZTPMuZJid9OPDXvyul7wfBxdqM/WuHP/a&#10;dba+WhnnxsnT7qMX4x/Ondez+gAyzA+G2UE/Pr3wDs+9zjifqFvT/OCqW3fR6LOSZJJps4LobIva&#10;EmqdZTzQxda4dQKlnKEUgm3lqsudo6jGAqthF03EaFs6BLE1lsoK2HK4jShsm4AOZ+kOODDHBqH8&#10;pHcB11DgtDV9HWBWYtS2nfcoE54MwRdbV92E1k3qfCqcD7l5nRhbAuP4dEZA2JoobBDy5VwGBHVt&#10;E57oQMV0VtkCZsDSEmtbahy5hrha7aKnv02jmwKHc4YaTwGDMofVCK3bYJpGmXxOg4+Fc5UaK8oR&#10;sajtBYZaUTA4iNp6YmnhdDhpcJVhWHcZmpVnFI6e224deU0cLtN4ladcllnSZvmGciBk13WyLf11&#10;hjUGCwyWtzuqWrBKWdi1HAVyI2XQ2x0AdysZQWztHcRWhtuKB0A1i9AuI4/lNyB4i+FrWKGxPGOt&#10;NTP/DmLjbqEEol0THEbLOUtjFK8paVFYZwmla2jLa+gZDYV1w5IPaXOisK1r1Dcf1vWHNfqkK3IU&#10;JRyNRXBDAbt8KAgqSS2gCBGE/aEDTsQQNNJdwrqAegThEBu0E2yhpuxY90wBgjBojOeiKjnIxT0I&#10;oJwxFY0wOKax7WJ5QI3boWO3PDUuAUtohVY0kZbGvBUwDnb5m1Logs3V5i5kGxukzNp6h9nxt6lr&#10;5q9KEBuBaxBcHoZl+RASOw4015ZMXTI19TYdAfPrDDivTfdsnvrAglZPvLkdvob+gqaIOMox2SG/&#10;+IFyPE5xTJQdlngUh1ghdGgbgjE9yk4A08+FJeiEAcq6Y0m6NpfEuSyKmqLDOonDMCPKEVpVi7Jr&#10;/l18jbxE3YgcRVlKBId7m3JqW0hB1mBC2IZlWZQbzQ9iGFAxrKEwJmQNho/jeywqDuwm1BUJzMy4&#10;iKPcp/A3MO5syvBm6pZl+LYRMG+7yNQiVQ5k0Zj21dGlMu6a86EtzRx57ulK4lqR64SuHbgUfZpO&#10;xswq2FGw0MhIiylvHUwpCDeu6JrQmFArBWu7pVEk/wdzf9ZrWbKliUIFQqUr8YK4XCGE4Eqlq6pE&#10;FPXCFS+AxAOPV0hIgMQb4pEfAUpQFlVFZeY5efqIEyfiRB/uER7e99t996vvu9n3fd+tdm935xtm&#10;2/1E1a28ShBZxdbQ3LZs2rRpa645zcb45jfGgNUaZyHMXlQygQmMGtvxYQdZtk8pUWETwiimEElR&#10;nhBVDbZO4IYUvdsNwp/EIcIWFiaMSQhH4gIcD7GZ4NviB+Gh2UxyzMw9J3XtmIL9qyGFydd9XaNd&#10;hArBEjZh8RI1AqIZODbyyGcJp8Z5MYY0yj6wxj4IPq7zOmbR2YL3caNQzz00yyyHQV4kWR7D3MSV&#10;wqWJ8PUgaRjDis6IXwErlq5CnqS4vLgEMBNxw5JHrom7lczpmKKtR0R99BK6U/00dGPfDnGrwTTE&#10;eTm+BnuRfyTTkLmOokzIGnEwLDTWlnNTWLmKTLlEOcTGAsN7KhR+swz8Aj+kqduSYKwWJNOpOhpJ&#10;g4E6GturZaSqiWmkpnmTadSiwwNDi20z990yClI8ZK6TUC5XiuwWGTcQmzYaaOOB0u+sCGk6Vbot&#10;vU8uk65AEFuKwaCZQEQ2ZdRfdVtiv2vOJqEifch4oI4H0qCnjDGMVaiqkapFqgIJiWm1NCcjfTSQ&#10;uy2hfaH22+58HCyn3nwcSWKmq4Vt5JaROkbmmpGteZpEdDZDiUwVwlIuiP5q6S7mwYqx2CYD9MBT&#10;BPAECPqApTvoUi5RlM1RH0IhzCYUwZAIaG2WxuHyHFu5fWEOexQKjYVRk8jT82zFfEIlNLg8l1sX&#10;qOdYG8rkAco8Q9EJ5QxlNWjgTkaoQb14fiqznqnl5ZncuaR8C/2O3GsrA4LYrNnIXkycxQQj5HCe&#10;0mlBaDCX5+iK8odenElnp/I5uYiKpyfa5YXT73nTUbCYxtIy16TcVCE3WUFYhLtEUwNJMkeT5UVr&#10;dXaptHrWYmEu5sZsZsxnnijifnBWK3k4VEYjdTzWp1M04PWZaRYsk4BvGC5mOMYdw9bTzdBy3osX&#10;OwF5iTJf0cSJLNXEjYp7OGZpDVDANo+w5NDzxd5I3NzJfJerGrasOYwj5momHl7PsBJ6yUBcMErI&#10;G2GKoFQtXDJyunZC282CqEwykqxoyrrMqjhIbIu4bq4TYsJkMSIpWS7ha2lRZiUJoVqUwti1XPJM&#10;Z+KajqWZmqwpoqKuJENSHQyGGLVEbbIxQtUMbcK+I4ckwARNgTk1XVQwR5FbaBBBEj8MXcySNIOF&#10;fkADjqIYkyjzHOfMVhenY07xNCMx+I/mRkxTzGOU2L4UrRJzCOUVxbAxG0MwG0P4FE18WJOCChCm&#10;RnxZ8gkltpofEcTGGjB2NHOwfP+aJMsKlBk+aaqKrmkG2tB8jmMZBofOcQgH4EyDXgzwJYAT3NDY&#10;0LFqmpxZxvw38Q2TME4xHRJbzaLIaxALsx++GV2M6KcQGwSzsmn7DKElChu9ScHszp1GVZMYbSZW&#10;vdALCJ5DPziLrOrMdVTn+J3tEjSK+veepIbhEE5ruK7JIDadRV5byujPwkdMolheCC/zfNWyZB1L&#10;uSaqmoLJ2cOKjAUhJwzOD3BXyoYhYVnFgRS7DzcsMeB0z1MdR2KAGnHWGJrmxLFi27JpioaBLUfZ&#10;OLKGvdiaLIIbHoiwKGIGnFG0tfdlCI+wxn1IyTP030TZkqoqWCU+4kCeuhRlHMVyg1JUNShLTFMi&#10;bj4ENaRQsdef3M+Aq2FQ1dLmpjEEBXxEJY+/9gGtQz1/6+nlCfcS5VBXyrb5bk1cs4J8SMM6hxpJ&#10;7hHMM5QDYR/QN7Qvr3bN20PJ4pPwN7vYfnjji1OXe+LNUQrUA42h2FE2BhpwQ29qoRCihg0bX6TE&#10;YLjE6zLdkaspOZlua0qwcDMk6NhQp4lel25r6OGkKjcspz8Lt8KxNq7Df0DZbpC1OoHKDZ2c1HLs&#10;RQ0U7CzABGRjJWcvnQhlKyInC50scHIKR2PD1ig8PXe13FUyW2Tw2SLUKKdB4cgF0bskypUZWPtE&#10;q3xKGJrZFG0tdygQW+GiQDHaWKQ2slmI+0aIm8xoZdzvEgV0otY+p4PJzOkSZYUxwpaJMY80yDLS&#10;pdTCWSidKEVho7OLma2tQ6X2hcKexfo4VKaRuswpr6j/prT2Kbr6gJER2rUOOXWOU9hkDpztEueQ&#10;8Uq05JCZWFCOUZwd9ajUN5F7laNPtMTY0BJtCInjhDiMhB2Is6BDwgrxNdchb4AthrEoDNjR01TF&#10;FoahUNtS44qNozGnK3xEJWxGFMTagSxra14ak3J1bncfiQ9e2y/79WmvPB5vTiFPpVuQh5Nb0nZs&#10;XknBO9PdamYNHWIyC/pDvzUK2uOkO8v6lFc07PSd9tDvruK5nAtKKkmxYG5V78o09vIk6p/oz1+r&#10;T8+8F53kpJUcddLX/fwE0o1fX7jPj7VHL6V7L6WHJ/qzYdCRN8vgXZC8i8N3sXvwBk6/pV1e2q/G&#10;SXvSnPbylxfpvcvs/n31qyfW7Z53vqxGTuF4lRtv0vK6Cd+E7t6dJoOuczELO4uoJ3p9I52llZ43&#10;prtTgmvjqXz/3vz7+6vvTv1n8/xcqNt6OVSznppNzGphrmWjkY1qoWTTRdgZ2Wcd48Wl9vTceAB5&#10;rd8+Nr9/5Xz70vr6ifHpA/Xje8pvIPeNXz00f/PU/Oql+92Z++w9xHYhpn0h7Wnx1KmEYpNu3tT7&#10;q3f7w9/qKPq3/d3AWH/nv38HxPZP/sk/+fM///P9fr9lf2jB8bW/b4gt2gVaok7c/tghL9GBd95x&#10;X7adl68YxHZP+fyO8IdvF7/5avLLbxe/viN/8kD94wPlsyfyly/0b8+tex3/yTB8OQqPlslIyCZi&#10;NhXSiVLOra1k7US9WcyS1jS66EdHbe/Za/uHJ8rXPy5/f2v622V8am2H4RvD3kpCIkOlnXrLsTuf&#10;B5NFNNPLVXRtFW+icEM52FRfWawHLf/1E+mHh8tbT7Xbr937lN8gvHeZPD4J7p+5j3vpK2kzMd8I&#10;5l5SmkUvObn0X742Hr1Q7kJQuPRfdOPjfkp3NqSXHGN75jx9Lt95sPhWjhdWJbsbw2pUrZS1UpKL&#10;1SqZD9z20OsMg4tR1BrGp4PopBu8bPvPe+apkI/MjW5uDWfv23tv6PUe9u89HH19aT5d1Kerzfm0&#10;OBvEr9reybl5dKyddP3eohLlnSZuzFWtrWpLXDvLymJPvsUcRbV5ocxyaZqLhK81N8lAefA1irO2&#10;tglKW9sfmGtEcCs0Rl4zqCWvrwzKJcogNgrBxvA4dMWFw23qxpcYsVZZex9QNm0bEOp/4zpKPDUu&#10;KGOc0sbTr2L7Xe68y83rRN8R81auHTQmfG1L+NoNTFZY7i72D6l/ndm7CG2WmT7PtEVuLAtTrG2l&#10;cenA0lYr19lGwVVm7kJ0ouDspY0tenOv0uBd4b/J7QOm1NA5JMHbAmLtY7V2hcZZlCYmVkyjxoHy&#10;n+oUxI0wO3MTuozLZtWelttqaiqpAaPKKnyXo2xNQv6hVRSUoVcEAcqbNNxm3jZx1rG1ie0NoWYM&#10;R+NUtdipI5O9cfqAqTHhWBsx2uzmPcS2Tr1tHuzLcFcG24JnFCI8q4i8MsbqizUYKzHHuVjgBo+C&#10;yTM6OioTFhktu2qwxkfMxzPZE/UMByabIj9A81hjm25LWtSZT6hf4utkybbM91AdGhQiBuHx92nY&#10;EsrGwDX0g269KuE5TLl3KvYStMfiXHCeWlAR657iWVS5k0YutCXGzCf95r3CxGGsgLIWkLIFHQuq&#10;FYPS6A0nV9RIuSGyW+KlkZfGPPgaqT4saC4OgXC1jPC1G5yOqHDUAyFo6OTGf4GH+UB7Iqkx7wZ0&#10;y4KGUPQ3UqpuHFSJE4ddvED4HQumptiGZOoq8xJ1WJIETjdDvWwZig3t9iZNAY5CA91zBEOdy+JC&#10;kWTKKgfzjuK4aZ6NQziIhkMgdkSJRyE4HJXoTbYNFIibxlA203Mgum1JuraSJZGyH2gaZT/w/SSG&#10;wH40XFtQZIqz5pKxEqQJ1bP0o4Zjk2B4notDiMKWJuQ9Ch3dJQ9Q3aQ0BixyNNlBsLBgSdlQ1m3r&#10;p3HZWLyzPPAT2I0GuVHC+jOIAWdouqHZuuLoaqArRFiTBVdcGouhPOoIg7Y86anzsb6cWrLgG2rA&#10;gqWFng97NU2zjDmHwoKCiUX2FQwbZrNxfA1WGdl1jOCAj2S/MW8j2FpJWsRJwVA2DrERvhbHOcPX&#10;PMqi4MG0TChJnB+7bpjDTkQDZj1yF1EKMMRcR7lgF8xgguECguEiz+dmKrkbMTcuGIUQn5Cg9w6S&#10;hhbiW2tKQDQ9Lbas1HNTXCDYTbqOawQzLvbIfSyHdc3pcizyESwqzlmjsFA/8QmtmSdmwEiJHN5C&#10;PY+DVudFnZdMiirLb5KERgkhlR4ljCAiB78WDA5APUfZXBihJl2R+Iayl6VhGgcpbp3ISwJU49ew&#10;AlMxOCQRstwLEBQgGAPKvomb1eKwBR+bsVqYwsqRRU9TCGUzKVBdbBkcXEsd29dVSxQMYWlLgqfK&#10;6mgkDwZiv6+MRtZyGapKapm5bZe+VwU+ptI6CsuQElXEDmWW4BBbzPIhsHypqicJ9mphzSfmbGyM&#10;+goBVQQkkT9jr02OnIqUGmqiKZ64MmZjsd9dtC+w1acjV1gGuC2FpTmfqOOhPOybi4XLEJxY07H1&#10;JclZzI3p2J5PjcmIx1CzWAJNbz62J0NfWEYS2suQQJfxizvMOdTTZQjdAJpEnqSSgJbeahGJS5bc&#10;YBIsZ/5yZrN0og4bucH8Q29IbZOhPYUQvkZpOrttpX1Jsc8YcIYac9i3RwN7PLgB4DqXcuuCYXBn&#10;H/A18v3s0YESC8qGetTQUaOBxQ73pmMOw2mdFm15SgRGlCMv0VFPG3a1UY/cRRcTT5gH0pIP2MJ5&#10;2anZKShXqdnvGt2OgX5alxplPGg5/V44Gdvjvjcbh8I8VYRUlxNNotysMmWosIWFJwjOcqH0BrPT&#10;8+XphdomiI1gVkN3RUEdj38KrkGM2QwNHGEVyHKsaVh+yU0bT5ZtOaqqC6Ihip5upW4Q4N7GZKSY&#10;jmr6uhtZASa+xIkwY34AiHFX4yPuYY6v4SOmRU5e423yKMOkxulgxAtDhyhYMGYjTAIUAz8iolTg&#10;+R4mBDxxfsAiRwapH1ZJxuOvNWW9rTcMYost0zV027YweWHmLDjElid4bHNC1phPOppByBmT5e5k&#10;4S15Zk88s44p6w6eR5bw1MNoNUpIaSk6Yd9USeKbVK+LqrIUfcOOHI9SKIT4ynh4PTzy9KrBRY8s&#10;rUCSpGmKLQfaXJY81DZsLDU4KUaCMXA0DbMEH5hjkrso5knMnBxB4686MBtzJppOoTtZhlCW3wDT&#10;NQ+pGfgEhxFVTSekDGUci11FXkHI5dP1Nc2QZVVVKAgBx+C4EJSGSZfR3NA/juUveWjaf8+MgyiU&#10;joCFDqUzxxxi8wJin2mGKauE3Tn4jNHeuJH6mm5LDGKTVRNl3XA0JpYTuH6MraKagqiKkoYC+mTI&#10;HT/WZR6jmoh+DcvA96V02rQycGdSotSZlmrZuk10NtsPTJapQFA1irxmO5hKcSdysIzz3Sjymq7f&#10;sNXCKEjTIM38JMEuQtlYAgSd+ZDiKELfmPunbFmirksGNARC2Rzmv8mhN0LZGJfNwP3CPDpviGwM&#10;dON4HK/E9gNYxils1X5PLLb37qIfIDZIudsxt1BKicBrEgbM8TzvH7QmqEmc8g9Vimtc2DLl7UY9&#10;o9eZLDQHU9ig491UolmxpXel+Mg1LuxCtyHH13Y3sUegSXLqGeFoLBEBfdwSE430Sd6mzDyK/wuF&#10;NoMiWl7t1m+vOMSGxhx9w+FcUyUQbccSLOxvPBhI4WRfh38FjrhxpTGBInqTfoGUWB5fmBPicC4m&#10;UHdpVATAQcXd32Te/y9DbNwXhO8ltZy9L4eETQZtPNmUUL9R8KsEs4+ZeJSLvYign7+H3mIXtkD+&#10;HlzLHL3wjMonB5rKVwuXiGO5LeVE8uLB/sUcBhFx1pj4WuVrpafkjpiaq9jAVkwpxQHqzXVosLyi&#10;FKaNeV8uWA8c8OJwFcFtLICaxh08E4PDcMtIFxNKVyoXDs6OMaDAIS20lGtvlVvzRIcsM0soHXuf&#10;8h4gKnfwXIcEdcX6nAkKHD5TWN5PHp1Nfs9EQz1OytE9jArHOofMuy4omwFjsaEZIXHsW9B1YAid&#10;kNvGe49XHMKpcGhG0F5lwbSc5zrROCpLhq26j0xYhftIWrvYRbYnQ9lQJhiutiaZNswW507vifzo&#10;tf2yW7xuZUf96tVp8PDO+LP786+O1cfm21XwzoQ4G0UvV8t4NPV7o6A9ibrTrD/PB/NiNIwIYhv5&#10;PTFbaZWsZrIYreyd7hxgki97zuWR/Bhy4jy7DF+dB88v46Nu+rqbHnfCozP76bH26Ei+/1p90nJf&#10;L4qx9UaN30XJuzh4GzkHdxKMW9rlsfqs450Mq9fD8nUrf3Ce3L2vfvXC+3GSduXN3Ku9oAnSXV69&#10;WUdvI+/gzdJh17mYv4fY9GRarK1q6/hXevTWfCLdvzu7zSG2RXEhrbtmNVKyrhgN1HSiVaJeS3I6&#10;FuPhIuxM3IuefdTWn58bD870+8fm92fO3fPozkV053Xw9TPrjw+0j+4pv+UQ2zPrqyPv1oX/ohO/&#10;nsStadqRi6GY9bV4YherbB2vryqC2K7+Q0Bsf/Znf8Yhth37QwsOrv19Q2zxPjIynUdAGwYXPee0&#10;Zb+AvPbvPbO+f6B+9aP0x++Wv/tq8qtv5r/+Qfr9Q+3zB+ofn8hfPNe+ObPudvxHw/DFKHq5SNtC&#10;2ZersVJPrPXKPyjeXrGalZAOxHy4qnvzotOOXx4Zd++uPv9u8nst73i7aXRtultFTNSZvxq7y5Gz&#10;HLvjWTDTSzG+dqo3SbyFieM6kb1sxv3w4kh9+GR157l659R93IqftuJno/KkFT47N3ELvpLKmXul&#10;Ble2uzNWzWyc9i/t4yPp6Qvh4Wvl6aXzshee9qPjXvi6G6J81Itetv1nx/qPT1ffjN22lE/NjWw0&#10;olwIUr7CA7NKF32707PaPed86LXG0fkoPO95L1vW047+YhG31ZIyPLj7KLhOl+nsaP78wfjTU/3O&#10;uHy0WD8bFy+70eNz+8Wx/vREP2PpDhaLSpwXMkSoLWVL+DoTS2hsoTGFxljV2rIiz9BFpswzZZmr&#10;AktcIFYmCqtSV9YORWE7hOrGFSqD+5CuWJg2YrGtbWpZGRL63zj2dWxehdqOceIoIamlMCdTDrFx&#10;zpq+C+zr1H2bu28p0YG2JadRuXG5WztjukWrxpY2nnaIzDep/TYzrxNtF8hrcv9ED9raM7YUhY1Y&#10;bMw/1NvGwT71rwhiQ4NlbsxyfV4YHKozuINq42u1a9aevQ7Qg1KTs6dYWISUrX37EHtvsvBd6V6l&#10;PBMCxW67znAKieWFEQpTyE2lcTnBDVvyIa1vArqhIFMwOOoNZbFypZqF51xHTkPiVZDQhrpYBF4d&#10;+01ss7Q+nMXGsbP3MdciuwqN3FMTG2UOsfkbEoayUTOLpTvgEJu/LcJ9FTGUzWtSp4qtPDRZgAYs&#10;vVies0MTrDOvSuzihkyOtZxT0LGEF9eb/HrNF3LOaKPlvCKIrdgTxIZtuoWewSC2IvKLOEC3xHGr&#10;8l2dbsq4yXngVQj6x4mgDaATCLqFQsDPi3p6F8cyH0HDgO5CygeLShvWBX+/Z0a+k0bQivgLSegf&#10;KJCmchP47IatxsE1wtGgfjEXA+hAXIFjDpsR9uKQD2AZGkA/4y9IOa8NqlJNbyMpoFtQUDJ4HAv1&#10;jgN26A1tIPxVKtRBK/Q5fQyNSRek3KM3L2OJ3JOT8ynPB8qcQC3mAUppEzgcttIU0VBly2C7XOYB&#10;GryntpF/6FKVIbKlowZfAWJH0IYt7PpwFPpBbx8IcYptcsBOhY1FBDTP9BzDhUB3tyhVqKExMhps&#10;N0ohCoPRDnzUKIYuqDAcDBxCcdbSxItDculzLM2Cpm6hzLxNWTo7BrCQB6jjkKcOo7DBlmQZBd5D&#10;bMSoIA8eGGswCYsKd08dhYXnwnr0YZbACGXW2Y0foqWrEN9QfWwVyZEEV5xq0540bKuTnr4Ym6up&#10;TRCbEjpWBGvZ9/M4LvOiKkp0D+sPlhWRI2DAYmQwjWB/Mv8jjq/dYHCM78YpEkmcpBAcCYlhOMYx&#10;45jcuKA6+Lr4rnGG/egpjP42iI2HYINpwH1FubcUzEsydHEJdNOEVcU8ggxJhgSm6WqqJUv2ezdJ&#10;bD1V9nnaAcpLSK5kgW0HjhsxJDEj99qiSMuU7M8sIsIdpROFbU8UhffC4YAPrpoQFGD8c/StyHNc&#10;Li5Fludphq+GL45vytFEXIc8yyiHKPvKsLcT10+9MPUCFKjsx3mQpF4MSdw4diI8AwEMNZKQM3pu&#10;EAcWuIqPkBN/OEiBBijEboiuPFVxFZnyKsoSyrgOqWsXPia2GFt8pAaqjCvjKpIti1K/L/Z6EGU4&#10;tObzUJZT0ywcJ7Pt0nPXcbSFWZTRTZZhubZM7igasoyioaH5quyIS3MxsynI2tgYDyicWa8tdzgg&#10;dWEtZp6wvPEVlQR9MhJ67UX7Quh15CFlF9UmI208ZOkO+hCO49iLpSeIniBY85mGXf2ePhqoffLW&#10;NMcDjwhoY3syMKBwTib2eGxOxtZ0YsxI9PnEXM48WcDA7OXMnE+wy55N/fksWCzs6YjQNALRBgQI&#10;9tpEuBt2OWjFgK0+j8WGAj6aDMPSmHen1m0ZvY417Dujgd5tm4MeCpQ5tNdR25cKSz6A7U/wNRzY&#10;ImyudSExrhmODebTRFhC/NkEPVAwNZZmlJhonPrHHFExMOYoSiL32+qoZ86GPO9BJK1CcemvKIqc&#10;NR0awz4ui8IORyfy5bl8ca61W1a/546GNGYCJYcurthyas5GymQgjXryeKBOx/jFjelUbHenxxSI&#10;zegNI0UpLAuC68/hV2y18UQbj5lM0N5eEDaHlommJZSLwEs8CnpvSpJJT6JTBHHi+L5hUdpFQbEk&#10;HbNh7ISZB3M/wKOEZwe3Mb97OTSMLcfXeA3nipZxnjp+ZLo83hl6Rp+h4+ZRkkZxkRD5CjOM67rk&#10;u4gnzvfLOE39MA2iKs3XZdUU5P65rtZ5WmKSxdcyMXHbYRhkmOdIgiglR9EUW0w+mGEoTSeFhiRa&#10;K55dCtmGpy1MSaIsdMIYjyp7WxJQ6gbX1myK0YWVQLN4wTEwQdm6rMsrTE2qrZm+5YaOj5nHs2zH&#10;pJzNmBwCP4hoxqEXGinmhiSO4tAxsQLZpk7BwDAfYt5jCCBNUyhgSvSdAG0gGCeRfBl8lmcsc2hM&#10;mUMtk7IT0HTLshNgcsauIq/S9ykRsEvXTQ7DYS/qMYdRPM0IP2Ng6BZPXIC9hN+9h9j4exTM8KZp&#10;axrtpXUIS9RNVAHKUooFQtVNzaCMnxxiox+KRUnD0oFKUVYlRTUsrF+EvqHedojIpmoWlkmIolko&#10;Qyj7DwvN5niRqtuCpOF+lGTdw7pDuRQIsXQoiygR2dAng9jYksm8UHF2fCQATjdk3VAt23Txk9Lr&#10;CQLLbJtnMDBYdlFM6k5IWFuYZigbrscjr+mUFeGm3g0jtMTPi3ps0QklGA0jctWMIo0FXxN0HVsN&#10;yzdLgIAt57LJloUCF7SHEKbGsh+gDRcC3Rjihr0Uc61pCsZiSxh8hpqQScyzkTZNvd9X+z0H2jgM&#10;h0oclTNcLGdKGvQrHluDK2lcGSu2hJqhBgIdDPoPYW1cYWMEN3zkleyQGlocUwJvnBXeI1mUjiBg&#10;uQiYV0ROCuSGModCyeT6ZLymcGlQKbEljhtaMl0032+q6115tUMB7TkAR+Q4RnMrt+uKlMkbLh7D&#10;/rKIBkMjLBhKSBAbvcqt0prQPXTCzwsVl/uW8kqcC4I+b8A7xrYLKS8B6cZQkkneO4pCOYf2znOF&#10;3bzGZgAc9HCuhEP9hqIe1RnUcicL3CyE6o7KbIuzkxqPei+PtJzSd6q5o5eeSeZDqNeBVnoM3iJH&#10;S4KWUgYtMaKWvYntbeJsE2sT6zVLbhAbhIullpiYECnl7DZKOSpltsJTbWYWekBXHKia82QC7xEx&#10;TmRDM7nyFpm5ROPMXKTkXooDiYO2oTZa7evMa1UuHJxOSEwIx8gWsY7hoSvu4PkBESOUjcFnHGjj&#10;QBh1xZw6MQA6nBHoZqGKAj6SacZSH/CxUbMmwFE4Fg3QDxfU8zZoj70QFMxtvKptmJbEuqCYSzd0&#10;EOttpuwClIXGEdcuCtjCCB0nyqrWp7k0LmedqP/cePTSfnKWPDkOH17mT+/LX/4w/uP3oz9Os575&#10;Rs7eJe4b215LarFYRP2J35mEnXnaX5TDZTVaVdNpOhgHg3ky1irF2hhmZSipbO01c6ss8tGFfvxM&#10;uP9CevjKenzqPT8Nnl5EL9rJUSt+ee49O7EenxiPIF3rfBL20YN35STXeXxNQcD9TWpWzsSaHa9e&#10;nAgvW87Trv/izP3xSP/ulfagHb5SMsFea0mZ53VV7Xbrq6vkTR7s43k67jmXs6i9iDuC39GzUb5x&#10;yp3vvzGDd/Yj6d6d2a17wren0fNJfrxsLtSqI2bny+hSyjpyPVGa6SpqC1FnlbSXcWsSvu7Zz071&#10;O6/kW6+Mb87c71vpD538x7P0mxfup/e1X92Rfn5P/yWD2L5+5d9uhUf97HSe91blQClGUjbQ4olV&#10;LLMmWl9Vh6t3/xXpDv62PwZi/X/w9/9HLLb0KrFLPDazZTSZxp2hf9H1jrreq5PwwUvnzmPz24fa&#10;V3ekP3y3/Oh74aN72mevKRbbdy8NkjPzx5b7oO89HfjPxsH5PG2L+UAqR0a9cLai1ayUbLpK+ko5&#10;UfcTZTcelqfH9oO7whffjj+26oG/n4VXprdTZcL4hJFDENvIGU79qV6I0bVTvkmSnR8VQZgHq2Y8&#10;yXsX7ssX8v1nyg8nzqNW/KyTvhhXp+3o+aX1vBccy9Xce6PHb7zwylEP4qKadLzzV/Kz56sHL8VH&#10;p8bTS+eoG7ziEFvHf9ENn3fC52f2g5fy7bb6ehH29UbQa0HKl2K6EDNC2YZur2+1u/bZ0GtNk8tp&#10;fNnzXl4Yjzv6i4l/JiQLtZI5xCZXQtds3el99GTx5an9TSe60wkfXXj3Tsxnr7XHbbczjEfzcjUv&#10;hUkmjpPVPNeIvMYcHjEvrCpT2tjq3tWuXO3grkpKXzDP8JQSxEYENCK1kVuovvOcN7H3jqcv8LCL&#10;MiGUFH/tg98oF3ltU5aD61jf+5zLJjOfU5TNw00INs5TQ5mjbNYVJTpQKHgkeYCiwHYl8taHYMLS&#10;9qGBNodI3fpSQ9iZUJhK7egb32JAmHNIIPY6cDahvQ3NdSCzfMn4msvKxGSHfkyWvdTeRXpDRDMl&#10;w0JikGTYYvq2lIpgO/TpXmc8zShBeLvI3FLUNhENGleqbIi69sx95Fwl1k02UsqQIBNUh5ndQEu1&#10;dlEv1fhGnlpRdAOrCuw69KrIryMiYDQxJfepI6P0sezJmY1ViuUY9bF10JKx1WyW+of5ikYMYksh&#10;KGCXU0ccYrPq2Fmn/q6IDhXJvox2ZbDJ3YoCMThYhus03VXFFS3hhG2xcKooYMHmLLP0wCC2qzUl&#10;PdgWyb4iUGydBWUSN3m+q4s9OYpitY4aqBoZbAUIVm6s7h/2YkU3M+LHGYlnYZmvYq4fQNBbxNKS&#10;4qSkQLwnu0F3CVl0jD9BbEzdsVO2i97v3XDcSBNiuUQh0GaYfnODr7mwY34SChdaF8pQfaB4oR6q&#10;W33YQVDgqBwqeT88qAehbwxiI24aOxB9ctjug26HPlFvx4EZuCajpPksNQFBXTFhZAxHo4ylrA1P&#10;BkpOoNjFe2N0M3OhwI5Xscu+yWBAEdn4LtkyeN4DhXmVQo/EONGt4buKbUqmjq3uk38oA9dwFHmP&#10;qszhlLPb6HQ3Dp6O7kAFJ1jN9BzUWL7HhNhtqFdNKPeqoCoKzA2W/YCMsjhCG1hkigmlH7aezVxK&#10;CXoL8BW4AylRJWAqQBmHpRAQQYGAJubOGPiwIFCPAiqzsqiamiC2oHCdyDSI5GHaFOmGQlHHMbkd&#10;wYiw9JCLrniKaC1H8rC16J4Jg0t50ldnA3UxMYR5YJuEslEi1huIrcjLLKVsmTCibIsMKoLYPjiH&#10;ciFY6t+A2GIGCWZJCrMRW7IaMR4PF85m2CBBbGmSFFlewLLLMtiNxFD7LzmKwqokXkmcZ9iyNqj3&#10;HJ9i1Km6JsnySpQWK2mxlBcLebEMLcuF5ScKurCyJdGngP16bBm+aVBUJs/LgiCFwGgjozoiilkA&#10;oxmD5MHmKKBT4McxzCbGFONoGhd8LDFkhrJhL7bp+xBpHEm8ARMjfNsbIRMap4hgHeRNVTd1TZcU&#10;X9cNMj/KwxiS+SFMz9SLMjS0g8gJIzsKrcDTcZd4vhEQ1oazv09xcAPq4ZqEKbY8dhUaYEgcBIQk&#10;tsVxNEeWmLuonrkO0dA8B7tiy0wcK3Vs1OurxWo0ELtdEgaxmbOZL0mpYRSOk1pWZluZaxcevapA&#10;D1UYYE6NbEp3AEM8YFRBgtgEgtis2UQbD7RhD6L22sLl2er8RLw41ScjczbxxGWkSp64UsdDodde&#10;dds8E6jYh3SlASUYlYd9ZdjXJlNlNNYmE3u59ATBns+NydgYj4T25eL8bHV5prE4aOTgyVw1jcFA&#10;7Xalbkft4yv05WFPngz0+cRXREdaWouZMR1bk7Ezm4bLZSwIlMeAhVQzWEFsX0jtC/SJjwS9Yfw8&#10;CFqH0oPiixj9rsFoYhwIw5bKGPzZidy64JUoUHrQizOldSG/h9hQz6ltSvuSkC807nXs0SCYT1Nx&#10;lUmCNx1jF/rhvqUoCBenBNLh7O0LGljnUupRODaxSwV11DOmg0BcRPIqklbecmrPiNGmD7oyWrbO&#10;VTY8QvpaFxizPeg7Q6LgWaO+NR2isTGjpKLisLvqt6VRX52O3kNsnenJqXjRtkfT3LQSTaMr/x5H&#10;c1cr3BtCl3BYiDwY6pOJs1yFsoyWlCLTc/F8kRuhxoOgeUWYFCFuacrzYtxAbG7iRjmbBPltjLv3&#10;w1PmWx5mTE7G5BAbdt3c0m6Q2B4k80I8O+g8YQy1Oi/XeKyqGvOM53k25hbXjSh/aBzjufMCSgya&#10;5XlCBFiaZPDA+TGmb9cJAx/zUoFHk/xKHS8iqmmMLfmEsmwDmGpcDMyL4oiQd0wLPpGQk4QynORF&#10;XECyMIvcCIuBZ3oeYYVYJChptKmYHGXDR03U5KWoi4qlGg6hZthlWNhi/fEDzO4YMCZq9Bsn5JqP&#10;aYlYbIZtobHJIDYWka3IypSRbWPMXphmLQrDyZxJwywjkL/IsQyX9ObDxw9y485p8Xc0EfHU8oz2&#10;ooyJ2rE93oDDYKjELszhfBpHpa4RAEcU6p+8R6Fpny5FhN8ZDUxiU9OMzhcFDsChrGjkuanq+JIO&#10;48BlCSa9LPfD2HJc7P3gRsr5aLj8thti2cIyqem2olkKw9oMk3IDYbamBKO2j3r2MkXHgRxlg2CB&#10;5G6hqk6gHoQR2bACck9SD+eRcEYMyTDxm+AnxezuYFr1A4Wx2zRKcYDfihKM4l5LyyrOCz9ODNej&#10;XKLsKLSnNyBR7IShxbIlEA7suCaL78bxMisMtZ9w1lQHWgT0Ctz1lAkBghpiuuGiM44bP8rmbTwP&#10;zdCev1XB3gC3LcPRIJTogGUa5Rw3fPxAcIPtTZ6kLJQbRWfjfLf3yQqKG6+CG10Okr0P5YEaaD6E&#10;XpWUch1aFmo4dIUCPqISehG0O3YUKXIocNUOOmTKMCxojEGVkSdmTv6h3EMTeiYJ45FBn8SuCPpe&#10;naMMIbSLvDXRgPIhsCBulMsezSiLAkvDBTWyYcokBs80RqLXYRFN2UgIYmPfiw8J4/kApf1bEBvK&#10;vPABgOM6MFRlgti4KyiLtRJvSyjPOUxm9s6bvyCHds3fZLtZCD0cOjl0b0LZ1vg6KbSBn778TjZU&#10;SRBbEZmlD3NDLxmFrQ6wZcQ0S8xIBMYOk0pXrjylCdR16OwSl+VAsDYxOXJmNjVOLe4u+gH5QgG7&#10;0BUhUAxBI/IXkxUjtaGGw1I6o6epLJMAZJXbkGVmzVODU9WIwraJ0B4FowkNFuJNymyKBxcT5jUL&#10;VQh6Rj/GJkIznAJbiZHL/oSLJcSkQz3Ogpb8pPhq3FF0HmnYooxDaGzvfUtxakLZfsJlQ1dojH7Q&#10;hi4Ly6LAETdzGzNwzZwXxOSAwNjkjBBmtPqUqY+FEVe25I81JRabNs2lab3oJ6PnxqOn2oNXwf0j&#10;795xcP/W9Pc/Tr+8N/9KuxLMtwSxWQfDrEU5nU6D7thrT6LOMh+uqvGqHgv1bF6M5slklc+NRrO3&#10;pl1beqFZO1VbS5O4f6YePRXuvZAJYjt2np5Hzy/iF5fRi1PvybH56LXx8Mx+2vJejvzOMhuba907&#10;OMEu9rYhi/GdxdeZkuod/fxUODrRHpxR/KvvnslfdaLX07pt1qq90aHrVZv1+nDFILaMQWyjntOa&#10;Y5xJVwy7Rj5JaqvYut61Eby1Hop3f5jdui99d5EejbPX8+pMyi9XySmH2IRiuMoHy7AlxF0pI5nF&#10;Jz372Wvl9vPlVy+UL47N787C7y7i26+Czx8bH92Rfn5r8Zf3dc5i+/pVQBDbID9dFL1VNZDygZj2&#10;VWKxLbN1vLmuDtf/4SA2HouNQ2zY/e8HYot2oVWYYjYX0/ki643DVj84hjCI7ccn5neP9G/uKp99&#10;L3zyo/zJQ/OLs/Te6/D7I/O7F/o3x/r35/bdrvu47z3pe0fj6HgeXyziSykdaOVEzaZCOFhGfaWY&#10;aruFup0Ni4vX5qM7i6++Hn7iNKNgN4sOVrA31MKa++KQQWxjbzIL50YpRVdOeRUnGz8poqSMhWYm&#10;NNNRenmiP3su/4hbsxU868ZHneDlpfusY72eRC2zlsJrO7kKop1nv7HltTwMB2fqyZHwDHKiPDvX&#10;X3bco0F4Moxf9YIX3eAp5MK+dyR/dyw8HvkXSrNQ10sxXwjZXCoEuZRmwXjk9gdOaxL0VhnJyD9u&#10;aU96xouhfTTzx2opORT8K8YTtcpmP/R+fXf40WPh10f6Jyf2Lcgr/dGR9qAb9CbZdNXIwlphuQ6E&#10;WaYuS4M7ii8KfVEa4tpU965+5UEoL8FNVDWd89G0rUeOn1tX23nGIbCvY+dNbB5ChXmMUlJRnnK0&#10;sYx9YF1FBKutHbTUd4SvoZ7FZbuJ7KZuCOfi+UM5psaBNs5fk5gPKbZohkpyw7yOlX0grV1x7WLM&#10;mKoIhmsctCGyG8ViC6xdyCE24p2VLiwwtXS0itxOIQLFmLSxFTf4Fr6+D+0tI7JllkTzrLbKdMLO&#10;Kkp0QKkPGFLGMh5QstEb4fWVgwMNnJQJ0dbeZ0tgUd4ootyKc4NxbzcOTaxrb7F2V5WzKimQAVYL&#10;h4FlyTaHRFuspjGWPQqLULhq6Vkl4Ws8hSijrcUocNCNR2TjM+AHlO2nEFuwK6OrOj7U0b6iLcsQ&#10;yhEuziPL9jXWbw5v/QliY7TzDxAbD6ZGWxaLzcujD2/DsI3qDAYElnDUQ7BsRzXbi84Zwc0pIyKy&#10;ZT6lSmC5jXA6bDEA6Ao8aSlqbrSEzIcOBE0IegyEXhiy+BR+kUIpIe2nojAZ+PhBoIdxpYrrYdC3&#10;GNUrxsf3wsOl3QgUL2g8lHPqsMNREaO/oQ3q6Z0nV4yYVvSTDomGhi30J9QwbY98Qhn0Rmw1jyUt&#10;xZbwNcZB4xCbwzhumkuMM4qz5tlm6LnJDYWNR0wTDQ270MxjlDf0xvE47CIammPqns1ZcjgFBsNB&#10;NE5SY7uI9eawlKM4kULgGnmb6j4FdDMDl5I6Bp7BkhhAUHAjygSKrRP6pseC8OiwrVRJV2VDszxY&#10;fmiQBElsB75mW7IBQwzWhGX5rhfDKEwpBBvtRbcErllEPmAR0WB6sfyhfhTCqoKQHel7+Ij6rCiI&#10;xRZVEUXNiijTI+FrcQirknGqYPh4juVYRsDE1xVHFs35QOifz1rHy+6ZOOpK4644GUjToW9qvqn7&#10;NhHZsiQlQhYjXvkemWTcoMK5idfAXEdh2sFyg20Gu4tsM8Z0cxwP+4jvAduU4DdYUe+xN+yzyZUI&#10;H1FfpGkFsw/n+FvSHcCk5ES2hBxoYVtSNkDYljA+DdXQJEVeSdJyJS1W8lJQloJDQdZUUxTl2UwY&#10;j9T5LNC1EreBQShbQECAl0UxDG+KMh6iNwrqg+9CJDMY/Cy9IGwpjq9x4z9k4BpqIBzb4gwywtdg&#10;dbFg7R9ygzrsD78PyvjjldjChMYPVdd1VVUl/oKYS+6FqeMTduCEuRdnLmqSHFYU8R+CUPdjM8qc&#10;lLyYmOB0JXNczSM8kJSNkQ+A70Il4Wt+zKG00NA8VYHgIsSWmcKEZKHZUsfOXDuCQSqsVsPBuHUh&#10;dAhik3p9ZTA0plNPEBJdL2y7dN3CdTLHTimPhI07rPAJaOMZRRnExtKJajeOouZsrI76hFWN+vqg&#10;I1yeLs+OhYtTDpyZ86kvrVxhoYwGYq9DMddGAxUyHurTMWUanU+xNWYTe7HknClGZCOIzWQcNLnb&#10;WZyfzk+P5c6lwXheer9DKFuvr7Y7ardrj0fWdKKjw8nIXs5cYemsFjZ6nk2c6cSbzaLFIlmuyBuU&#10;DdKaDI1RT+m11H4HZWypz2GXEom2L8TWudS5VHoEqBnMDdMc9MgZk2NtndYSI7k8195DbERSa1+i&#10;Acpq5xKVBKsxXht6sHARWHIDbzqG+LNJMJ864yFarlg/kNXZyer8lMhobAAE8PU7DLLsyv02EdmG&#10;XX3S16fQp6bOampMh9q4r4/JM3fZOhMuz4jiN+xrvY7Wa1ujgTMZ4oz2GIUBc3rF70uHSKOeMOgq&#10;k6E+nzjLpTmbCpft8esT4QwjnISyHEqyL4qQRNNy0wwkSRuNV53Oqk0idLvyYIBbxV2tsMvTtYBz&#10;G/FoWxYkdvzMj6o4TTGFma6rWb6O6SlIXdyclOQF9yrnYOKxwq2LmzZgEBsnbPrvfaLRALt44s7Y&#10;9go/woyGnosYy2BVFQSx4S9NUzx0lDYkwJOZxvhnOxByIw1jPOOeg1mFYBI8i8whP0sSrLh1GBWu&#10;l7iWHWIa9qMILRnEhvkHE46HWQizQZShV9vCVyR+chRmWZRnEYz+PCYWG1GaAwfHxr4T2rqry6ZO&#10;EJvjmh62hmIqK1kTVVPR8QVN1SDRDds0w5s/Nn8wL3wPi0tAAB9D2RzHxJzJeGqMycvpvZDAxRKF&#10;ed2lkG3EGsbXoWBqEHLtZ1kLMGMTjkWBQyP+LoRehDCwjDfALkzpBJAx3380QwG7OAZHPDjdvJnw&#10;WZQ37EInnOmGuRx7b0A6i0FlWI3YqdFe1XkQNJ2dH1+Kwq5B3jPLbiKyoYC9LPUBfjHKIup4N06j&#10;BLEpBso2vil+tTDFXnwV7CLojYBB6han9QLqE/1wNO0D1sZ6Dtgulxw/GcrGfT+t9+9NKEAbE8LL&#10;mBspA1TztKqxxf2iseBrKi6D6zkMmOOCY1FDB7LDMVu7cQyxgoBwNJ5I1LY1x+HOoZybZmKvbYuG&#10;IehQXfC0RBSZkB3FWWy8DS/4uMuYQyi2YVH4bE3AXhsLI9ZkllT0A6bG+Ws3BcqBQO8s37/apEBm&#10;GUPZfqqP5SzRAX9LCjWJeYBSNA8IqXDQErPYZoEyGPpWQnnDLobN3STFImFhfCFBlUOr5IkLICgQ&#10;o43R0xhwxuhpP8lUwBE6DrRluyZ+T2TzGYut2m9rCtFLPLWkKiKWFxUjz/ClGMSGwRBuWJfYFUBH&#10;4AGF6wJnzKFnknspvUvOMNr3XDYOsXEA7k+uoGt6OU1vu3cVdzGBio5dUNqhV0N/doqI3p2XOEWK&#10;GQfqN1fRUY6bLG6I15bv8KVwCmjRsZeHbhZyfI1DbEYd6CWhV6vYkAuXhANS61DfRNomUjehuY6s&#10;dYQt4WuMp6bCwuLeo9x19CZSG/EDUCaoi4FTHFPDRwKnSld6n3aA9w/hMNYsN+elvawcksJeFQTw&#10;USqDzMJ4DObcoxeektqUAjW+QdDm771BCc4rHJQ1FuXtA8p2IyxhKBrwU3PhI+HIGgfR0BIfMR5z&#10;G9PwWHC3DyMUWBu0RG9oiQIaoKXOkqLOC4MgtpIgtkmqTjIVH2Grruob7yvC1/YBajgSNy+lcbqc&#10;VJNu3H2k3rkv3X7u3XkV3nti3fpu9vEPky9e24+Ma8V/ZwdvcRZTLxdCNBo5l0P7Yhy2byC2arwo&#10;xvN8tMxmYrnUKtVodKuyjNIwd6raCOOoe6YePZcevNKeHDtPjt2nrfToMnl5Hj57ZT94od490u9f&#10;ei+G6enUHUjZ0l270SGMNrAE02hdJnhYdrgJU72SV+Fs6B/3vde98Ek/eio1E32/DBrXq5wiX283&#10;1/vDu+3+XXJVBNuEsdha87i9TLtS3DGrcbpxi33ovbUh94Q7342/uSN8fZo866fPh/nLeXw0CZ9P&#10;w9eL5HQcn/W9V2P79dQ9mQcn8/B05D9vGw9eyd88W37+Qv3jK+PLV84fX9qfPTZ+c1f+m9urf31r&#10;+a8eGL9+ZP32mfX1kX/jKDpmjqJC2lslXTWa2OWq2CTbN/XVm3cQjlb93f84ivV3//t3QGz/odId&#10;uLWjJeoqngrJ7APENgiPX3l3n5nfP9K/eah9/SNBbL+/I3/y0PjiJL7z0qN0Ek/kL46U707NO13n&#10;Ud9/2veORuHrSXA69k+XQUdOh3IyXgX9RdCTs4mymeGe6KUnL7UH38+/+Grwe7cZM4jNDA+mVtqL&#10;QOIQ2zSYLeKlWcnRlVMconjtJUWUlrG4ninb5bzqn1svn0l3jrT7F/7TTvzylXrvtXa/bb6aJR1r&#10;rYRXVrTzvLXlvfP0vT5LJy3z4lh++Vp6caI8O9NftJwXw+h0kp0MoqNu8LTjPzm37r4Uvz1aPBi4&#10;50qz0NYrsVgK+UIpJa1Wlsl8GozGXmceDaRyCJmEpy396cB62TNfTJyBWojONrQ3ob5VIPfHH98d&#10;/u7e7OdPpd8e6V+/Mr55qT54odxvu51xOhE3irLXxTWmA4WYa7VlvUmVXbCqzEWhUzrRjSVvLWlr&#10;KhtHrMxlri4ylTmBEjdN3Tg82hqFXdu4xt7X9768psSjqOHENxTs69h7l1lXETrBRxwrsmBtQqkL&#10;FfmcSo01TzVl7TlvMvdtpu941gKKy7bMDSKmMfdPfOS4G5HO3mXqIRQaCh4nYNpau5TEs3Gsq8Si&#10;WGmUlMBg6Q4g5jbQcktJDTE1lILgPH0XSlt/1TjixqUtO5eFxgxiEyN1lRK+plKa0ZB62wQq8/Sk&#10;+tykHAglJn0LBQV3LAVcCywsPMwvVSosITPQcpURpY5QtsoWmNf9siDPfApvufbmjbsorHlOr3qw&#10;CNllQBDbLodE2yxYJ3YdWlWAlczZUqg17ivKtsRTY7HYbGwtOvAGYmMoG7mL/gliQ/2eQWyEslXx&#10;vkoOdXposqsmOzQpPm5LHouNojxgeeb5RllAB1RiFc+v12hJNDf29gxbapYFWMWxbGPBjtfQXeht&#10;GMROPCv27MQnDK5OsYpDaC+LImGzrEb8LNhaeYCzxDvyVMXWqxIz9fXY1aHZspgU0IGcLLaS0E5C&#10;aDPQingsDBScNLKSwE5D4vyzLO8pQ9m4WsbeIpKQWsZSSkEz+0BngyaHNtjWVzvoRjgwZikL0JgB&#10;c4RhkXrEWvLDXeby6RGFjTSnD44JdK4yCygayI2DqpsSOubEBHhB22MhRQLdc0RDm8siCrSX4WsM&#10;YiNqGyo1FnwNx+LUQc7irzHojXHQbMOHTkysN585n+Io7JItCtymEhZFewnL+0k9g97oXBZ5sHpe&#10;HDmUx4CgNBVWBjHUohjaHqOhWT5lP5B0VdI1zlPjCT+jLPWTCEcpJtR9FWI4ts28R+Mix+FsL44l&#10;w8dyHHpVz0KtQVCAHfQhwShsGtoFyzLPs6JIwjL0yIfPtmBvhDBI0qIsmnVeFkEU4TuZhuYZqmdo&#10;riKZwtITp9qkKw4ulXHXWIyN5VhdTLXl1NVViGMaAfndRmS3JeTw6HvEa6BzGxT9mptbQRAVBfEm&#10;MhbiB5bbB4iNIWvMnkNT1MJU9WAqQWBOEcoWuLi6RH8sshTHc2oG88y6SZZHRDbmNEpOW8xvC0Yv&#10;trAqLR22uOuY+DkNXVY1UdbIS1QxZZWS/cmyKYqr8Wh4eTHttB1ZWsOi13VH01zdiBwnj2BbZ0Rs&#10;CSm4Ei4WBptlJa5XUdQYDnmEMZ4DyXsjP2WEtYqlFuVMMY5ncYQL5r3DfHIN9kfsDhsXCsYlMWvw&#10;EWUi1+Bi4TxF0cRZFaaFHyW2Fxo2JLWDwk+aqFgnFWWJC/LMSVI7zt0Mxgc/CwaDkeC8BU+8yNzo&#10;UMNHyDELFGAC4lZIHOtDlgOfIvFpoaGHhpbYZurY+KgvF8tBf9JujVuXDGLrSX2C2PTJxF2tYk0r&#10;bHsdhpAGc08YlL6XwSrE82FoHGILTZ2SSLCwdzzdgb2Y6uOhMerbs7E17kttiugvt89FxlbTJkNX&#10;WDjLOUFs/a46HliLmb2ce+IyVKRYU3hGAk9cuSsWAmww0CdTczpVBgOp21H6PYdQtvby/FRqXai9&#10;ltK91Lotc9gz+3292zWHw3C5DCXBXczJNVVccrdTdUCiD/rGYGAxYdHcOjcQ27CndFv46ExHBLEN&#10;CXpDA85iIwrbkBw5jV7HGvSc8dAdDx0WRs0c9KSLM73btod9fOQ0N+wK5lMGsVFgNe62SfXjYbiY&#10;ocabjaPl3J2McDiPyIaCfHmONhAcKLcvTXQ4HmiMXke5TYc9ddiVei1OZFMGHanf1qcDczZSRz1l&#10;2NXG+IKd5eXZ/Ow1hm0Muio7NfUz6qNbHhFP7beVfhvHir3WstdadC/V6chYTJ3l0phOlueXgxdH&#10;8+MzvTdUR6NQlivHKW07VlRfFN3lyprPyaG421t1Osv3KBvuFnM2t2TJ1dTAMsnN3HGZkPtzFad5&#10;ECd4iJwgccLUjRKIQ67WCbtpca/i7sUzhVsX5Q/gGipxh3NBM0/RPdWImPNpCYWRHmEYtms8xVWO&#10;5wnzT8wfNM/3kyzlyWIgKIRe4FoOJg1Ltxm+RnNxSu436yxvwjDHo+kYVoApnCA2gq4gURDnaRFF&#10;5OGNWSrwY8v0DN3Bo0NTuU8SeViTQuIt2wHKCaWCzlCmJUGxbMPFLsdwTdXGdG/KhK9BDFU3CQQy&#10;bNPCnBCGIQfnmc+lxQVzHWZC7grKJ8OAJWPBwLgHK4PYCIaDoJITzTDj/lvzrqJoloWViqAxVKIG&#10;gl0cRHNsD3txVpeFVONbNONMN+wlEA3XzcSkzA6k1z1ZRqEDMs8NsBxwlM22yJmUZ53GuTDtGZaj&#10;sWwDKkVks0yWSJTnInA8nyNfqGSkMwtbL6C4nFhwsHJh/dJNV1FNSUE3aBm6fsyi2OXEZWOJEXD9&#10;sA/9eLgYLO8BE0qngF2SoimazmA4n6NvimFKui6y4Gvc9xPXFWL55B+KLcr4bQksQz9RnJQVZlMv&#10;isldlKUWxV6LhWmjBvS2JUIBH29QNgaKcbwMZZVlF8WW09kM/LqMs4atzpxJJ6uVoGlo6TJiGo61&#10;mIvoB7gNZc5WI/4ai8vmZxkqdR7KDb8ny0Oa1nXyPgobBOWUsd6ggEHLgrpV7f8U6BYqGfcYjSjA&#10;blWycGYocNWOa2j8PSgKpIkVGX+vCaULmhjaU/IBlpmKM84gUB05asaz1d9AXQ1BXajnwBmacYUz&#10;Jv9QxlyD2rkjJ1MCxdjhxHdjb3+xxVE5QwBvQDQWnJfev3IdkkNsTBHFIKFDeGlEYB+aVRTKDb0V&#10;uw1318BH6JZ8VChziK3cE46W7G9irpG8h9jKt1uK4rK/8QW5AeA2+DrQzItsS2w1DqhxlI1r7Owj&#10;eYl60MbTACKnNsFVGTmKUmiaOuAYGXlBriMd221s7BJ9GynrQKo8tfQ0BqVxzhq1rANnlxrNDfqG&#10;AhoQuMYgNoml9RR48DXmGUodbiKOhWGXzLhs2jpEYZWak1Sfw26CMbUJpMYXKlcobAgLyubivGrh&#10;qjRmC1stcySGeXG0C4fjRJBVZik/4Z1hF6ewcZfSDy0/5C7g2BnH/lDPG2PAGBi2qCeSGoa9jTFO&#10;jtzhFPNImwYKuuIQG+qpf5b7jpIYFMYkVcepQly22sKWZ+qDoDAriOPGtsIong+LUSto3RW+u7P4&#10;5rn7w0n68L761Q+rT28NPxuUZ8pOSN+F5taEKPlsEfQH1nnfPBsFrUU2WJYjyDQdzLLhMpsJxUIp&#10;ZLVUjMKAWHsGscXdc+3Vkfr4xHx+6j2DdHKK+HYWPH1h3H0q/fBSu9cOjqbV5djuSenC33rxdRwT&#10;rJbFmyrbr50yzA5V+S6N3/jqZiTVffWqbb8bWdei81YO175b2kXe7HdvDtcEscWHHAbpLGEstqS9&#10;ynpy0rXqSXUVNW/S8J3nv7N/XH7/Vf+L76afvfQedqIn3ejp0HvSdx4N3Rdj/6jjvDhVHl6Kj9ry&#10;k67+tGc8axsPz9W7R/LXz4UvXptfQV6Yf3iifXRX/psfhL/+XvjX34t/+dD67WP7d8/sr1m6g6eX&#10;wYu+fzoIzldxZxl31GjslEK5TXdvm/9gENs/+kf/6M///M+3223TNIfDAS3W6zVa/G0Q203p7/yH&#10;Dtn5DtTl293+7bZ5U1ZXWbCxrVyR0pkYT+dRf+y1x35rHvfOgycn7sPn5u1Hytc/Sp/8IHx0W/g1&#10;5Ef5o/vaJw/kP96XPn0qfffaunvhPD23n1z433TTH3rpvVZ0pxM9HObPR/mrXvy8FTwdpEez+mTe&#10;nA6ypyfW949Wn/ww+rWc9P2dEF453s40GnfmrzrGkGILR9NVtjQrzd85+a4qMKk1V0V9sGvVLBU1&#10;X4nRdOr3h3a7a5y1tZOudjYLBlalBHs72fnJ1s+3cXVI06s02kV6pcz9Sdc5bZmvX+n3ngi3Xujf&#10;X0ZPhtXrfnHUCp+dOg9f6/dfyHdOjB9fqz84bxV5PdMqXUhErdAhQjyZef2BczzyTqZJa5FTmMNR&#10;3Llwb3fju+OoNUu7amF7u9jdulqujcJXX776xfeTnz1WPrqrf/TU//yW9ukP5ufH3qtO3po003E1&#10;HqfLWSFIlS3XDme6GttQW/tCoy9LZVYK81KYZsqi1FeNCVlWxrI2pK2jXQXmm1g7BOLGxt5Zoc4L&#10;DXuFxqJkCOQHamtbz7qKbEZwIzxuQ+6ihLIxZE3dOPrexy7pEEiHUN4H0h69eUti0lFOFvK+pAyh&#10;5Fxp72JKCboO9NrVrmN5FwhrZ9U40trlHqM6cy8luUrMfYSvgAM1ll2UorMxuE3FrM3QMdZnqNbE&#10;ROPN0AaHUAZSHIghbclnXuCdH0KN0in4NxlO0Yb5iuIQuSInUC239cIxK9eqPav2zcozSlcvHXy0&#10;m4DnEpUxXye6llu0t3KNyjFKEny0a5/5e8bJvsyvm/LNJt1XQZ35VRKti3yP5RlKRpo0CW0x39WJ&#10;X0RO6rt55BWxX2FZrZJdAwnWpVtldh27Tepv8nBXEqZ21WRX6/xqTZDWTSICipLGV1yswR7xzzNy&#10;DsVSTWEd6J2YlYcoEAR2hVWc2lh5YBeoTCjdeIOVvgo3lVfnOGOwLuJt7TeFX+PwDDUepM5Rg13p&#10;rsp2dbIt8Y2s1DdiF1uMHCMhgK9KPJZ+AQWSkqArrl0xzIt8Mz+8loTCxNUswsIKXBOqT7ZF2KRe&#10;GcFIwhXD6eid5KaurvfQjSK0r8t4jRqUm6CiILL5nmWPOjDa/7oM65y/2HShjRXkpsozPXFdiiNi&#10;kICFAoHOh7NDk+N6FQsgQoFCHAqs5lIWAt+2EoL/jMhfmupUFVempgWunUZ2FmFrxoEeemrgoBIF&#10;cjJNIj9PvSyxIh89qK4F0X2YgAHqgyJz05iykTqWZMF0shaiEKRkJTX7rQU7Jo0Vk5KEKjCGYPzA&#10;umHiBD5MFgO2jwed2zU9l0dSC2GLQcnLKM7ae+jtgxNoBLuMC0xA3cZecmYxHVhLcZzcGC3c5oFZ&#10;ANOB+deESVbkJWzJEqYNLBNuojCPHAptw3kB5ACUl1C5ORcCf2Q/sT9U5nmOLQw4XddlWVYUBQXY&#10;ovZqpk6HYu9S6F0og5Y26qiDltQ9txZjT5yHBqHNMSwbInlB2acQ1xgYBKeHFUdcCWaGwVrDCSEY&#10;PJlhMNCYD2ngJ74Xu7BdbXypAFtcI3xEJXZ9yH8a+KnnUrMbHxxcIi9gDDb0naVZgZ6JfBEmdHbm&#10;MwX7BheOLjF+GBnGqqGquiQqoigrsmYqhrKSc83zl9qVFv1f/ov/4//8P/nP0tayLmoc61i4xZIs&#10;ztCJ7wRplLo2bFnKZ4p1aFNv1hW0+6qAac3cVOPgJup5zI7iscaJcEc+rYxwx8caxDbLNuCwIO5E&#10;cmChptY5VHuC4WIWx53v4tgBOaNyxzOGPAaug2sEqTKi9dV5RuQ+8lzl/rde5OO2I3sRlmidF9u6&#10;2ZR1neW7st5VzRZjDuLQsF3FwDbDVYK1bNi2ZsDYTRw3db1I1xxRwGyKOTJTV858qHZPxctXSufY&#10;6J8rrRZEbrfUbkcbDe35zJWEQJUz6HgxnnU8l1XTVAWMMTyGAcX8gzAIT/VVxVfkUFNjXV+02yvm&#10;cLrqdBet1uKyJXS6cn8gXF6KrZbUbivdrtrrqb2+1ifx5nN/sQhXq1gUE0lOZTmRJJTNSVcZXOqj&#10;tj7qyN0LrU9o2ujomTnsWcOe1m6tTo5Xx8dq69Lq9cxuV7q8ULttczL0V/NAXnniQpuPxVFPHHaF&#10;QVvsXEK0Vsvodrx+PxgOKbQZQU5dFnCtTxhWv6v0Owxi6+mjPgpC+2J5cbq8PEOBHEW5MP6a2sHl&#10;uiA47H3aULPf5UAbOWm2LpQ+zni2ujxZXp6I7XO5d8k7l7ttbdDXBgOl18XWHI3lbm96coLLIrba&#10;q4sLCK6VgOt2ebk8P8cVg+DS8RrsRSVE7nT5Ln5J5U4HbbCXtaRm2GIX6vnhBn6Fi0vhAlepqwz7&#10;Yq8z61xM2xfqbKwvJs5ybs4mwsX58MXzxetjq9e3lFXk6EXoJq5pS0tlNiKym7hURgPyw+11Vy0+&#10;vJY1GoXLpSUo1krG1lMICCPgmHnT+YYHCewwDbIqbTCz5zEWpCzD9BSFvos51LZNC1uUCWqyfTyV&#10;JdrGeYSJAtOFG7lWoAoS5kTc/LEXRC4mF0LlyqQo4zKi1DNR6mehg66bJttkAQw7E2fnoF4RZoao&#10;1WmJaZcDeZ6FB4oYslxy5o1eZhTmjIP4bE4oMBU0ZYOpAw8+JgFM9BYloCGoDg3Ik/1mlmATBTFt&#10;E2oZJmhpaqauGLqia7KmSqoiqjIEy4mo6bJp6a5nhwG9ZcqwSsXkckZeZ7FfYtkO3QLrxge5yeHg&#10;YYal3KlFioFiwCk+UgPL9gi+T4OAYDUUsow8RlNMYmHKXPux38c0g/kGE2kcZUR5K3IMGRed1inT&#10;0G38AB6RcVm8AqxihBYS1/AmJw/WnSBO2PXYZEXtR4nFoqcZlm9Yge3GfljESRPGFSYbzSC+Mk5t&#10;6JamGbpObxywtGERwbROZLeExoCVAs0Mw8IEbuK74CpmlHLWYu6WimVBJNM0fN9ngcmw18MykaRo&#10;o9k2pS/ggCcuRZr5WD48yiKDuwkn5fQ9zs7DwqQY+JqElDGszZANk0dSo6macdOwLmu2o/Iweo7r&#10;pKmdQHOIrSgyo0gPAtlxBNNUXFf3AzuO3SxDGyMIJKyl+Ia4xpStKPbjGB1aXmDg+ji+aniy5si6&#10;j2ciiNdJvo+SrRfWgq7yBE3G+5AU78Es8s2EkJJWEvKFGjPwzABLZcpxtCDPA8ZiK1miA0gKHSzP&#10;cRNw7hva5BvodVvegJPg0J5DchSpbb0uWAPOgENNXFdhWQYFYXlZ0+DAereHsJQ/OR6RrKyqZtNs&#10;ds16W9XokyK7QWcLcyjSTbXbNVfXm+s3abOJispLCj/Fo7nOmn2+PmT1LmwS6JMx+WHUxWGX73fp&#10;dhevN35Zunnh5inWGLZrndFbanL8jJqC4DZKm0CUN3z0oZ0y2C7ZVISUXW3J5bPK7SS08xjqMZT2&#10;7LDJr7bYQnkOobqXKeqhQmNXul9DUICmDTX1BoPjHqYMEMRZyqsdOZkyplt1tSsPW9RjGMUeNU0O&#10;DXZXY5yQFAr/voEaj228r8NtYdeJngVK4sqxswjNVWxLmaeWodEk5ia1Npm9zbDV61jOfeySC18p&#10;fDFz0VIpQq2KzTXaFPa2tDa5XqdaGet1opaRlPlC4kHkLFCpMl1VobxJ9X0BUdapWEVSGUpVpNaJ&#10;XEVyEcplqFYx+sThck7hp411aG4icxNjizLFhqsou4LOdqHA0yCggDb6NtY2FBBNrX2VA3BMlMKV&#10;M4LeFokxzYx5YS1qd7X2pSZYlc48s5alo2xg3CXyJhQqd5aaq9KV1xgtPnqL3IagzZIx2qQSpiLL&#10;f1r7IqF+zjw355k5TY1Jqk8yg5PvFpWjV65WEA9Dqcg+FWp7nGu9SJwUOgrTTJvnulSgQ0vJTCk1&#10;VtlcqoRRPRnWk6+WX30rfndb/fSB8/Xt0c++aP0/j2ZfqPV59iYq3iXR/soqqnk96McXHf9slHZW&#10;9QSyyMazZDALB9NgsIpmWimalaoXsp7LVqWah6WxW3S9V8/mPxxp91rBi8v4eTt9eRY+PYuevnYe&#10;PZa/f7z64ZXxqBedTor2KFAlaKBXlXddR1dN8nabXTfhNg+3cbRL4qsguY7it0701gne6v4brVrP&#10;6/WiXAfrfVJdvYPE14dwv/XeBMt0NfAu52lfLkQxW8mJY5Zhtoe1mCXvnOyd//3o4zvTT+7rnz22&#10;v3id3XsW3H5i3X5qf39k3XphfPta//LE/PqZ+vNj5zeX3pfnzucXxveQM/ne69UPF9r9nvNsED9s&#10;OT88VX51b/FX96R/8UT/yyfWl0/tr17Yd195Dy781534bJy0p1lXLgartCuFQyOfp3ie3q6v3r47&#10;vHnHYS/8XbM/DlL9//Dv3+0o+hd/8Rf7/b5pGmyxm2Ntf98Qm9eYeiqtwvEyHM2C7si57NtnA/e8&#10;FT8/D568cn98Ztx6oH32o/TJ9+JvCGVb/fqu8vEj9fMHyh+fyt8dGXdOzUcnxqNj+4tz/5tz79aJ&#10;/c2pc6cdPuhEzy79xy3/STd6Pshe9tMXl8G9l9o39+cffz/8lRT3/J0QHGx3a+i1PWUQ29hfTILJ&#10;IpnrheJt7XxXlYemWl8X9cFpdKfWzFrWS1EpF1I+F7LJKh2jbG7k6ODEV26MtWntpuuw2CXJIQ0Z&#10;xLYMZwP/vOucHhsPnoq3n2u3zvwH3ex5J312GTw9cx+h/oV850i5/VK6ZV6JYj1RSm0VC2quQaR0&#10;OvcHA+d46J5M4kuC2PLBOOleet93orvD4HISt5Xccrext/OMylzk57fPP7o1/qv7q1//oPzmkfvp&#10;t+ofbmmfvjCfXSRn43oCmWTLaS6scgOCSUrHdLYN1LUnNvqqUhe1tKylRaUva2NVm9hyiE1YW9LW&#10;UfYetqvGXJT6vNDmpUbNGpMSGryPtsb4bi6EU+EERmFDgQC4HQFwzptktXFXW1fYesLGFdYOQWyl&#10;Oc8NuSbfT6V29bVvbUPrBmLzxI3H8DUbW3IU3QXK1qfCmnl90vgpHyinm2Ga0ynHaPg+T6hLOQca&#10;V2egG7YcVmNtArTBWcStt2owDIsze+WtzydKotc1jrbxzV1k7WMI2uMoNbMIZSPIzDUrl/C1wkEN&#10;B93sxrdqn1dCjNKxGvw6jorpNdbESJNiXUssPXO8Oo62OaOY1dG6COosXhe0Rq6zfJPnW5KUQWxB&#10;GfsFw9eg69Z5zJbkZN+Em9Krc2+deZvMx5y4KzhzjSC263X83jM03RFRPEL/jDrOPUB97i5aMalZ&#10;UFWca0dZDohlVqdWEXKUzWV6QLAuP0i0reJdQwrBuiCMr0icAv1kbFeN80IojRF6ziMnC908xOCj&#10;hmBEwtcIKIRaQ7mQgppIZISyMTALkrBcUYz2z71BbwKuQaXj0Fu8yQOMnHA6ypdEp4PSsy6hglA+&#10;pnUTQieDQOErS78oPAp2Sy8koaZgiwvoskBvTh47GQk+BhW9ooQEzCc0LIhfxk8aFBTrDZolzs79&#10;T9EAChxqoK5rnq0FjhF5euRJjjnXZIjkmmYSuLgsjJenh57i2YpnqT6hbDZMsxT2S4KtEXgqc/ZU&#10;HMuKAicJUYkGuu/ItimaumhSmgIYG25E/kNRlvKPEElXsbWYheIw51CYIthqNo+/RvgaBDXke5TC&#10;pqM2BL1xDM73UMNAN9+g9+QurAKdhX2ht/qwnUKiosHkiGEkMmdMDrHBOvDDKMmKrKiwRTP22p+O&#10;wjFRksYpBfvmKFsYJ9whEX8cYospIBjxI1IYJxFxrGDlqOzPgE1jWa60NOZjadAWepfy4FIZtKTe&#10;+ap9ok8Hzmrqq3Js6kSHw1kZg4xzHMgzh+We4/gP7CXisvk3WUQhsGdgQWUZrDtKb+rYIcWG0xyI&#10;abiW6XF8jWfxi6MCdgM5lpmw7mKIG0Y8zwG+eZaXeVkxtJCcj8inSYe96GE8jumYoqYtZXklk7ct&#10;S34nSQpRNlTTlPVAMMyx8NZIfv9//Vf/s//Wf/r1/+2vszjn9LeQJSf1YO/ZMN9jy8AV92Abl3m1&#10;rjfbZgvZ1BvY+ZTc833kIxjS3JbOYG0k+U+TM5ClHVBWRM90saWvwehmGe7lHCYC0XMyxsTh9Vwc&#10;Q3dxaSwTligXD2KZuDoprl0MCz8ukhiFjIVYT1gSUpjTAYvy3hTltqw3RbUlqTcZrKiEE+Jiy80c&#10;2GQOBHeMbzmRZYWmFelaqKmVa6aGEghTa9LT+xdq91TpHCvtY/HinOTyQu601WHfmk0dceUrUmib&#10;iedQuuA8raqiqnCdCpj4qWunjhVbJst1oEBCVcUp7OXSWizM2UwZjsRuD6IOR+Z0Jnc6Srer9fvG&#10;cGiORtZ4bE8mEHc2c2eEsgXLZbhahSshEkgWF69XrROVULaO3D1fXhwr3Ut3NlqdHcutc+6zaXQ7&#10;WqslnZ2tjo/JF3I0sKdjbznzpCXEEmb6YrzoXkBuILZ2S++07U7H6XTVfkcddDWGr+kjJigM+8Zo&#10;YFEW0bE5GTLcraMNWMaDQc8a9GyW4oCSG+ASDXqo1LkDKct4QO6fkxF2ocYYd9VBS+5eSN0Lpd/S&#10;hgy5G/bQmzkemuMRroM1mXiUeGGq9Hq4Mhwpg6jsIwQFXCu0hOiDAauhSogzneHqYS9rMMJeBtK1&#10;sIt3go/6YPjhOnujsYlue11zNDSmY2XYX/Y7y35bZdiZzWLVCZcXk1dH0tk5Goe27puKq0kQX5Mc&#10;WUAzadRn8fK6cq8rdtpSu4UT6f2+hT6XkrEUzZXkyhq/CdnLBMfVaMrzzSDx0iKpKjwTcYVJvypy&#10;2OY8WCFDkTB9EMSGp5vh2olr+abmWLpr4ynRXWUlOoYZuZQrwLfcyA1Sxip1daxRReyllmJjig/t&#10;OA/xaMCIb+ood1ULswRP6hw5QWB5OR5bPIY+oeoU2ozFdoRgBmBAW4FnGQ81HvOqqJuywRZ3PBpH&#10;Pk0a9FbEcj3Htw2beXFSTk9Mj+gQPdCkEWcoExhHkdSwSLCtTmuJrhiqpCmiqog6oWyaS/Hw2WoU&#10;BxhJnUYN1kis3IGDyeomHwKWLFwfLC9RQJNAFmOpoICPoR94jkuMNwahBRRDjeCzNC0yNjnjo+cG&#10;dDS9AsLygNUgIQ4am705nxprGUvJYBGZmq1xxNDNEuxC+WYhw5fGSG16HcTC2ZVRknsB1qPQQv9O&#10;aDqh5cSunwVRGYSl42UmhRkgr1csZ6Zp31DhKBGFxzA+8iflrDosK2iACdzAvI6fhSUBoOycrqva&#10;DkS28OO7NtYFzKBsLwQFurNsB4Klg95xsKWQ0FcvIHIcS+NgEXWYcD1sVZadgIFo5Pgp4RfQDcXE&#10;fBo6IaFslh9gaVbpRQm1tOPYYoKCHSdmFKmeJ1mWbNso4KOTphArijTPQyUUBlwo28dFC9CV5QW2&#10;T4lndCtQdFfSPM0MHb8M4saPGseveGhXFoDC0j1i3DuY4Bm132YRYDncxhM6mQGx5Fz8eizHKGeu&#10;Zes1YWRr8g8l3C3LHAwVKwy7UGhWsDwJ+WZzg8rl0LigBOIRbFBJ4dt2O7QhfK2q4rqOKihd5JeK&#10;PsvtttxANklBODaUkLyqq3pdr7cNE+hp8Q0hLkcP6Ko+XDWH66zZxmUTZJWflmFex+UmrXdZs093&#10;BQVsWUNlhSZZJxtoidt0s/WL0itKH9pgXSYMgMv2ZbojJlr8Ps0oZd8i59OK5QOtCQtjxDfGfavo&#10;PS5UzTx2yzRcl8muIb1913CIDfWkNrNdqM8OG76XnFuZLgqh/t+HaaP0C7s193JFAYJTE9VuTVQ1&#10;Skd22DAcsIk3LCUC0+3tMoYmr+eBngUGVPoyWsX2KrGFxPmAstnb3N2Xeh3jo5z7cuGrVahVkVIE&#10;UuZqVWI0qbXJnV3p7Cps7U1hrXO1RINQynwx9cTUl/MANWgsrRN1lxuHUt+X6iaTmliuY6VJxCIQ&#10;cxK5jPQmNTc5OiHkbscSKTShWhFRTspsigqXWlod6DBRKd1BgF0QFAiA20bahqK5ERmNIWsqZtPC&#10;xSGQVW4Jhb2qXKHxVhtf2ATaLpYaf1lQoB4UpDUhbrPUnCb6HI0rV0Rl47NtIK9DkTmW/lSE0hGw&#10;rV2hchalPS8swu+Yc+sK5mqFAVhCboq5CRMSMq2Mca6NMhUyzTSYt3JFhq1WUOzvZToTi2W/HPWL&#10;4efzL75aff2t9PGP5hffDv7yi/a/OF5+rTUXyVUA8ddbPc1nVb8fX3SDs3HWEZopZFVMFtloHo/m&#10;0VBM5nol241mlASxEda2nWubWds5ejK9/Vy+c+48PfWfnIfPziOS1/bDR+Lth8vbR/pDgtjKzjjU&#10;5CZ0rypIcKiSN5vi7Sa7buJdEu/S6OBDgivTPxjuQXEO8nq7Wu9W9Tb6NyC2w87a24tkOQpa83Qg&#10;5QSxKVDFmiQ74KnJk3du9M6+Pfroh/Hv7+ufPXG+ehHdeeJ999S6/dy988q+/Vz7+pn0h+fSHx4J&#10;//qZ+vMj9eOXykevpa9PlO9OhDsv57daxqNRcDTJn3b8u0+UX/04+9d3xX/+RP/LB/pnj4zPn1t3&#10;XvsP2+HpIG8ty4HQjCUGscnhyCwW2SbbvN0c3rzbX/+HgNj+6T/9p//yX/5LlJqm2e12KNR1/V/h&#10;KHpT+jv/vYfYqCsGse0YxAYj39IScRGMluF4EQ8nfrdvn3XNk3Z8dBm+OPUfHtk/Pja+vCf94bbw&#10;q+8Wv/he/NVD45MX9lfPzC+eqV8/V79+odx6Jn37RP3omf7JM+3Tx8onT5TPX5rfvLJ+ODK/P/Mf&#10;nAcPL0Js7792bj1Vvri3/Oj7ya+ksBNsV9HB9ja6Xllzf9Uzcfb5yOvPwrGcLZ2tlh7S4jrHOpGu&#10;m2idQIJ15K9Dd+O5a89eu/baia6S5DrNrzB1ZnGFCT3Jq7LarONDEm4jo1aFeDGJ28Pg8sx+/Fz6&#10;4Yn87Svrzpn/8Cx4eI6b3nt8Yj58Id95tvrmKZ6r3WpVjpVcW0aCmmlqrqsFVPvR0Dke2Mfj6GKe&#10;def5cJoNWsHdTniv556Ngksp1ZyN7+99IrJth4/H33w3/Nnt8d98J/zinvH7r+WPvpZ+91R7fI5n&#10;qZ7O1vN5Kc5LaZUbi1STCvJjl2uKL7aq1GWpLGpp1cji2lrVhKNBOIjG4TZhbQlUNpaVTjAciYGP&#10;PEybvLaF9zlGUZAbS6xM8hJl/qGc42YcKFIbIWsbCosmbj2eaUWsMX9R9gCFxTW7ccbcRdaW/DGJ&#10;hVvd4F8qo7CpW19eu2iv70JCvvYRZ5mxyGhEZDO3qI/MXaRjhiXCGlVSy21ItDUWZE1bc5QtYhAe&#10;ZmTK/CJvPIjUOALOWGD8NobEYr1FNgv0BrHWARPfbHyjcrXSVnJLzkxs1cLGhIu9zjaCoGDUro2T&#10;1q6UGYtQnnvSIpDFSJcTU8scuw5DrO67MtwUPjls5tGmzDdZtS+bq6Y+1Nkmj2sKtRAzfCqoiFCG&#10;FRqLMSRiVLJwVwa7ItiSoKt4X2VXTX6NBZu9ztpWHO26SU3Q5OkBa3xJAR2KiHw5S0oqykltEXpg&#10;BPWgycjZswjNLPCqDHqAW6X8hRuUgGRPHDoIYXxVBl2B1Igqg64Qo7LOME4abZ3e4GhV6pWU5MjO&#10;AicLUaZE4wSN5REKDGKDJMwDlONr1X4bk78ng7TeK0wJy4kerbOg5lBdRFBdDUWH1JF8v4GkWyKy&#10;eUXuZCnEzTIrCdw8RgOmDNF7P3xEJcfXbPJCDc2YHFEZGEc5STEYyhPKUDaIx3w2GQJIOGBYUA1z&#10;/KRsA3roqr4t2sZCV+aaLFi6HnncpxX966Enu5bkGBLUVt/WyAsx/KCwGr6rusRi0zwb5gwqocKi&#10;RjS1la4IMHxM3Q5gdVEoNPIBiiNozIIqw7RgAZcdF1ZYQh6gaGYy+Ewl4htlDkUNjBPLd7GFKYcD&#10;KZIaA91gpeBAHAWBSaBAQTdIraeX5zAVvQDGGo8mA2MjCPB9AhgDN1YBuf7AnMrTvIiSDM1s1+MQ&#10;mxeEcZpz6I0HeyZfGPYHk4KH/eIQG8rYBkHgwhazLNM0uQ8j/iJdIZRtNlTHPW3chXCUTRl1KWWh&#10;JASaAuvHNy3uiISxYawwwRKMicXV5s6hRFiDYcM4CzCoYFmhAXEokpInnzQNV1NtTbV0zcYlo4h0&#10;uJS41glvk3seRR+3PN/2brw28fXwBSlEGwvdTRCbH9mmY2oms2xt2Kur4WwxmC6nC02CfUb+SopG&#10;0bVVGXa5ay4VdSLsrGTy4uI/+4f/7f/F//B/HMMmNGHN4GchiI1wQ4fy9OHbwUKOGf2EE9k4ylZm&#10;FZOSM9dg8+NAHAUrGqY4DI4qJ24LS3JK7BXusAkhQI3R1tIA35ACt32A2LiRz3MmGopsUbRAAxeO&#10;E/xgjxLQxkA3fISRmjKyX4aLRZKEsEINCxK5fplkhK+V9TotmjRv4qzEV/CizA0y20/JdLZg/lJk&#10;I5jChhnoRmLqmW1mhuKLS2va10cdc9gyBpdq50S4OFqdnZJcnIutS3nQo8BnwsqTJUuRHFV2WP6P&#10;IPAiymwb4ffJPAeqHYfYAk3lEmpqpKqeJJnzuTQYLNvkTij3+9p4TOBdC+dq6xTOrG+NBtZoaI+G&#10;Wq/7QbDLGPTN4cAaDuz50JoNZOKCnUOmp0di6yxTBI0C+V/y0Gb2cOBNxslyWSmy3m2plLLgXOpc&#10;SP2WMmhLw7Y4aCnDjjrqWuO+PRkE46E/HobDQTDoyx3KSCC3z0k6F0rnkjw6eyT6oGMMMZKu1ifn&#10;Sv5RujxXWhfcXdTEV3jPaFM7OC/lMcB4zAHV0whbF8awpfUv5M6p1D6VO+dq70LtXSrdS4wQW4Vy&#10;ILT0fs+ejOzxGN9a7bbldktiXqJqt4NLgb2EiJFza9/o91CDj9iFlkqn7U7GFHVuOOCXC220bgc9&#10;YBeuM13tNvXvTEb+bBrMZ954YhJs1zOGeOSHYq8z71wu8JUZxGYtZtpkKFxezE6O1VY7mM0iW/N1&#10;2VUEiK+KjrTSp2Ox35Uhva7CqIh6v6/3emq7LV9e6rM5xFwsHUEMVC3SzVC3Q81ymYNnYDiJExRB&#10;WkYw9LPMT7BClnjK8WBj4rTYbW9Zvm2TW6CDZ8TRREVeiNiaigHRJdk1yevTt2zXQGMnZFxRXdSy&#10;MCvi0jU8CkngpVg5mnyTulETF01SJk6YuBHOiIdunWPxoyCGeZI3BcFnePAJeTdsDqvxh53wtbxa&#10;V+umbFgGTzzmlMgYszZmAELTotQxKUoaR9w+VGZxjokCXRGCT9Mmc28nV3eCw2zT0hUsXZK4FKWV&#10;pIiaJuu2ganZD9yEwo4GWGuxeFNsCE7uswwT4lhW4HqU+zhJMRvGmCQdlzA4hq8xppvtYurkLz8Y&#10;fw0TNRYRorAxFtufILaE5tWiqMMoD8LM8xOsbeQn60auF+NjmtVxUvpBikoLv4YdYpfnJQywQjc0&#10;Rbv40fzIwyzK0rRgjrHsyKJOsBihz9z1iOCMpSFiqUsxP2sqcdmwQGGl4ygbfz3DQEAHDbiHphfF&#10;uJDkg8lcMiE6y0Wg47t6+AYMSmPC8VvKVGBj0vRxCL1tivF16AYxDRt9mibLX42Fw2DZDFheAvSJ&#10;oyTKcKuuZIX58gbEng7I6xPnIpTNsq3Ap4wEWL7xy6QJtqjRHFsyDNVmEfniCJUQnvmZcFQsL7TC&#10;YEuKgY9ZMi9tP9IsT9JwRlu3QsvD3JzZXgoNxPB/Gv71fb4mpvNAY0ENi/rqWaFHLDbcenEcvs9y&#10;wAloHD5DpY9HKk2x5QQ3TmTLGMqWU1y2CjUuc2LldDYcXh8OsD9RSFgPUXmDr/H+y+2uWG+yukkL&#10;LIN1UTVcsOA06+1muy93TQY1tSaVEvok94egRKWMFhdXdZAXXorBFEm1zje78rrJ91W8LnyoqQWU&#10;1SJu1ulmG5RVWNVQJskxApr5mpC4bF9mu3XclD7zgQjKLF5XqOG5FHIWuy1ZV1AygwpdUTw4TlWD&#10;bgzlGao7tihziI2jbNgLXTq/2hbXOwg5uuaUogGnIPdSnml0v6HAKSwwXNRQ8gScJUafhMel6aYo&#10;D03zZlu/2eb7OlxDY4/0xNFiW4ksObLUxDEK32lif5vJuSum9io2l5GBrZQ5WhUYTaQUHnZhyz8a&#10;61ivQ6X0tQr2S4gacx1bm8TepkwyVKKlWkJ8LviIxvI6VDaxuo3VTSw3oVwHShOq62iFk6a2mDno&#10;E105+9zbF94+dw+ZvU20mkLCLWN9EWpczDUx2gzujrqlrKbEcWtCsSTYi+c/VXJHLVzyeC0paQMh&#10;bjVRz+RNQFDa2lvC1kO5dleltSptFKTGQ2GeGahZFiQC6htPWcOo9GUUmPcoIWvM/1TIbQFnpLje&#10;zI8VXbGwcauaUDxx7cPiU3i8oMxYliYs2WVjLxp7UujTQl8UBtm2PK53YcMMXGYLsVj1ikE37382&#10;/fSLxedfLX97W/nDt/2/+rb/123tnrMfJFdBuHfdutaSZFL0etFFLzif5j1pPYeI1Uwop6t0ukwm&#10;SrayGtVdG2apGrlilaq+XUC67uunsx+eSz+eWk9O3Edn/tNW+vIyefHafvhQ+O7B/Lsj7UE/PptX&#10;3VU0NmspPrjJlZftovIq3b1Z799tNvtmvW/qbVVuimyTpes0WceQ7T7d7NJ6t1vv99U1QWzJ9SY8&#10;1Eq1mEfDaXi6ylpyNpbSkZFrwdbLr4vsKo/fWdZOvD363e3h7x7onz3zvn4R/vDI+fah/u0j47un&#10;2lcPxT8+XP7u0eqjh8ovH6m/eiz/7pH02xfK58fmN8farRfil6/Vby/dH9vxnRPn2/vyr76f/9Ud&#10;6a8emb96pH/xxPzqyL53GjzpxRfjsivUY2k9lfL+Ku0q8diuVsUu377b7N+82179vUNs/A8935zm&#10;6uof/LN/9s/+1b/6VyhxiA37UMDHv2+ILdjYeiotg7GYzORyJmTjSdgeuBet8OVl8OI0ePjKvvvY&#10;+PJH8ZNvF3/z1eSvH+i/fxl8dZb8cBzceolfRfnq8fKr+7M/3lv98t7qV3eXv/lx8et7i98/FD59&#10;LH31RP76lXXntf3jiUvy2rn9XP/qgfD7O7PfCH4r3K7iK8fb6GZjC7E0cqazYDl0emN/IMRTs5GT&#10;XZxf58WOILZsXxDXcZ9G29jbBgxic6zG8XdhsI/ibRptkrjKkhq6D27KHYfYzEaT0tU860+T7oX3&#10;7IVy55H41XPt9ivrx2Pn7rn3+MJ/cmo9eiHfebL46vH8S3W7XJVjtdCEWNRyXS8MoxaFeDJ0Tvr2&#10;61F4Ps+6i2I0L0bd6H47uNuxjvvemRAr1toLDkF4Fbrvlufao++GP/uq+//6av6z7+XffCn+9vPl&#10;r54bTy+T89l6vtgul7WyalSeEPPGj70wV7kxz+V5Ls0rcUkQm72sjFlOrqBCQ8lGhbXFfUJJCGjj&#10;WBtzI60+BGtzUeCpSJeFJtYU001ZkwOp1FBOUp5OlAhuV5FygITKPlR2ASVeYcCWsQs15ubJWWzO&#10;Pnb3CbYrzFmMYiauXYLYDpFOKFuA9tZV4r7JIPaBcnriQI3mMoayvaeeERtuF5rb0D4kKGCmk0pL&#10;LG6Sh9LEh964HELC73aBsiEIb5Hpy0zH9aHkoQ05nxLQto/C6zy4ynyMjX5lXysdTgDmQBsEcy52&#10;edQgNBvP2vh6Q7OwlOpSosupqeWOXnhqYhu551SRU8UOy8DtVonfZPkma67q7bvt+s063xZxzRID&#10;bcuwzkg+QGyHTbyjt2HxoQ73ZbAt/A2eKQLsssMNxJZsyxt8jRhwHyA24qnhRJTQk04av/cbzQOK&#10;scqxNigEBcVio6wIKVQBK4tQgH5w86ptU0XsXZzf5ITBMUfRoClQ4+EQhn+FTUZOo/sa44flbUI/&#10;T3wnC31KdVQkGza2mphiNwgaz9rO9CFsKU8Tj3rGckvxBhTkAt+RYDsCDW+AvLrAZUm2lKw9222g&#10;EjlZakaRGcd2SiHeCPCq/vTKEe19iv5GeabcIiGiWeSZsY+PRMuHUlXlPrQclo4gIEbbDamNhH1k&#10;6ib0Vw+6pha4smutTG1pqKINs961s8gr6bxG5GOXYOmoVzxLC13UWFwoH6hnBC7EDD3UEOjGmHGK&#10;YwqGSviaZaiu5RF/LQ2zBFpynGeqZYiaopoGeXoGsDhi7GX+npSLAGo0hUuD2QS1OCZHJajUhgsl&#10;HvaAiR7ohXbgM2AOVgHBdrAHZIOoV4ppQaHnb92ZuUJCLDBGE8MWZaIAoA2sFFhtaRZEsevD9iRq&#10;m41SBFuwhLJbQDdNMscLDBghsGBYwC/OXOPkNZ/98TBhH/441hbBfpZW5nysTfoEsY066rAl9y+l&#10;QVuf9m1x6auyB1PWNDnExh1CyQmUhbvOsoIkLcjfh5lzHBlkFDpyBWIktTzwU9cJYXCYhotLaegw&#10;+QKWy4+jbCUkgcQFbBvDZmngGMqG707MrQ/GGFniRAwxVFOTNUVUxq3BqNWfDqeaqBLvz6boPxBZ&#10;VNCFI+quqFeK26j+n/03/7v/8T/4r0cw55iFTHBYnJFXVwR7mjL0kVHNiGkwsFFTcsmJr0UoG2Nt&#10;oRnZ2DCY/IhZ4HVTreuyob0wa9OiZmjaTa5PFsQ9YbkIIBxxC2yfHK6ISkHiGLpnWZHnchyNjFFi&#10;A+Le0mFxepYZwOaCHed7qEcbGNgwsx3Y24aJWyELMWPlTVYUYZIHcU55uaMyiAsMz/FjExedoIrY&#10;JogttixIZpkZrFFhbs0n5rinDzscBlLaJ+LFKwaxna0uyPVPGXAWm+Arsquz+H2W4dm4u2y6fXB7&#10;22bCg7KxQG8ErukaiaaF7yE2mbJPdikufqcr9XpLiuJ/Jl7idC2NQUhGv2cMenLrUqJEnOfC+Zlw&#10;QQ1Qo3Raw9fP5hevxycvJqdHSr+1vDzpPXs0ePFEap0LF6fSxTlhW63LxfHr4dOnvUcPlfaFdHm2&#10;PD+GLFqny/bZon02b1Nh1TmTGI6mty8hVuvSJCfKc5GSA5wKFyfYokxAG4Fflyqk11K75Jr6vqa1&#10;OjsWzk8JaGOAGhNC+mSW4kC6OOMYHAQFtNQH6AQX81Rqn0htdH5GAelalF8Vsjw/hQg4pNN+jzB2&#10;UJZa6BBfv41LRGjaTwq4JgyDu5QuL3CV6JBuh13JHqFsI0LZ9F4XLdFGIEIipRZFvTud+LOpN5lQ&#10;BDpiEZKn56rTmrUvFt2WPp8Yy6k5n8iD3uLsdHZyorU7wXRmy6vQVFPXjEzNEhbKZKhNhmimj4fq&#10;kJh0Om6S4dAcDNR2Wzg7V8YTdTzRpzNrsXRE2VdUXzUC1byB2CjRgZe4hHbF5M+Gu51SAwSO5ZmG&#10;o2s2RNMhroEay1INZSXJC1GXVOKlKoZn2hQP3w9x81Mby/Yt8mAM7EATtYBwCD/1MxRg98du6iqm&#10;o5ibrN4Va8zam7ypkuJ6c1gXTZWVhKCVazy8gRdiVjF1zErkNk7PMqaCtKiKGoICUVnfh4lkcxN/&#10;/CuGraM+jnwit6KMOQSHU0vKRUDIGuYK3oC8Sj3ftW1d1SVBEhYCRFrJsoDvaZmabRsehV+zIx/f&#10;kgkn91mGabLco57tYP5NoxjCuiL/UN9xidmKadMwMQdi/sDMzPxDExb6MvBZZMybZYVcJilHTZIQ&#10;0y0IMqxqN+Knnp+4XszS7lB+1ZuPLoFuaBCGOeVB5cENbP5WIgrjPMlKHh/NskPd9A0KA5p4QY6p&#10;6GaNYGCfZTqqqmuMP02LCK4Jm9tR5kw3zCmUaoC9ebqh+bKUAvhoOK5qWrJGCQfoDU6cYOnE1g4C&#10;ipJm2YpJLp8WvdzBpJ5iBbEp1Cdhi+jWNIhDR6fGIhbgd4hxA+JEsmGsZGUhSrJucJDOJuoZMc1x&#10;RhLPNX3y5fVS8oUMstSJQtRIho5fTMeCE5Jnq58mXOhmZLmPFEp0QbFZ/RiLWxUkORYNxXAlzcaj&#10;oFuh6SaWmzJuGgWNZXQ2SomOj6iE2uMmlNz8Qz1ubaLks5BtPnOY5TQ07uDJ47uRfyiWXOYKinoU&#10;YoaXceEYHBEAE3wXKHjvIbbDgUA6FuXNyzKfRXzLNutqv6/3+3KzzZsmKcoUj0tZZ0VFvPKiqpr1&#10;ZrtfX++qPYVsS5ubV7b5FqNqcCAOLza7uKr9NPeJuroutweC2A4V1NGgSl18R+h4ZRU1TbzepNst&#10;9Ml4XTP0LQ7qJNkQ5hWx0Gx/gsB4ntD3QBv0TOiW0DmxN93UUNc/CMfX/DqHQJ12mP8Hytj1AWJD&#10;z1BE6QUwS6mPc+W7dcW8RFP0wHRXnJr8LZizakJpQ2FQr5u3DGKDObDOvCrWE0eNLDk0lcjSM8+i&#10;VGmJt0mVwpMyR0isRajPA20e6ovIWEaG9BN8zVzHEL0O1dKXcxciZbT9aQOOtVmbhFo2kVaFKiFu&#10;/qp0P4hQumLlK3WgNqGAkxJDzUEn6OEGqiM3VZwr0mqK5kYpTVna0GWso55DbBbs7kMOsbeJXgfz&#10;WKfEo4khpJaSO1rpmXVoNxTG2t4kxjbWN5G0CYTGW9TOHHZuYS1yE7IqbRkW4hbGIwUC0vcxPqKS&#10;UDaKoO0sc3OWaGrlqyxFA2FttadgYE2grAORWGwueZK+56+Jax8nMmoPFp9MqfBsoXbExlmunWVj&#10;z2sLIrDo4TyQkZzj2+lSJcq11C+Hvbz/x9lnXyw+/2Lx62/Fj28Nf3Z3/ptZ8DJ+N8/eROGOQWxp&#10;Mso6vfC8H17MyoG8WUCkmkTM5kJGXqLOVve2llVrRqGYpWruV9ZBGIZnL5b3Xir3zpynp96Ti/BZ&#10;rzjuZEfHzuOHwq0Hi1uvjEej9GK1Ga6isV6J0d7J3gTlVVJdZ7s366t3u6t3h8Ob3fZ6sz6s60MF&#10;qa6r+k19uC72V/n6cNhcXVXX78rDu+iq8XflLBpMgt4sPltlLSkdiunQLPT4EBZvyvxNEb4zhWz0&#10;w/ijW8PfPjT++Nz/9mX84yP7m3vKl3flLx+Kf7wvfPpY+Pi5/Olr/9Mj95Pn+idP1Y9fG19f+j9c&#10;OnePtVsPJr9/vPjssfTJY/GTe+IvIA+0v3li/fqld+vIv30aPL6In/eSi2HWnmW9ed6X8r6Q9tRk&#10;4tRiuS9gUO+v3232/z4gNnTLT0GuoIcDsdj+xb/4FyjVdb3b7dBis9m8ffsWNXwc/DD+9//FmN5S&#10;hLm3vKvD2/3+za55U1VXMOAtNRaXwVhK5mq9lMv5IhlMw243POkEJxfBsxPn0TPzm/viZ98RxPZX&#10;j8yPj6IvzrNbp8m3x+43R9YXz5TPH64+ub382a3FX9+a//z24m++X/7mh9VvfxR/f1/+9KH6+SPt&#10;i6cmhcE78r59an15T/r41vxXC+s43Myzayfa6d6GopjNg/kyXI7c9sjtzMKuXE69nZW88ZOrLNol&#10;5Ra/zy7brpN1g/kxoPhTqVslsKLp/UPdZOtN1RwaTO2bd/vdu/SKHEWNWpMzYVkM51m/Fbx4qf74&#10;YPXlM/W7V9adY+ceh9hOzEfEbpt/BdG3K6ma6pUppXhOLIjdyFIyG7lnA/t4FFwsst6ymCyKcT95&#10;1vIftoxXPed0Ga2M2ggOXvw2DN8p0/jy9ug3n1/+5RfTn32z/OUXwi8/nf/shfXsMj2fNjNC2Spp&#10;1ajq2iPnUJZXRSptoTAXhUxSS8JaEWp81Ga5gq20ttWdp2xdFOSNA0EZgoLYYPowV4y5JtWWxrKO&#10;orAq9FWhCSUR2Ti4Rvhag9nNVtaOsnGsN6l5nRhX8Q0fbUOJRCHvcxeQ/6ZzSLzrjOQq5YkOKG9L&#10;YVCygo2v7QJ9FxLEdojd69S5SsxtqNWugjm0sFTGgyNEbB+hH+y1DzGVrxJrF2GXVN7QelHAzKhf&#10;Uc4XjEc/RBSFjWUshawycqflzZTKQf+URXTtU58MucMpCNGrHDpvad90XlgQVPJdKDM4z0QbtXb0&#10;xjc3gb3BAhNrWK4gmaekrpq4WuZbZeTUaQ794arZvdtt3mzybRk3Kc+9TYwwDrFtqoSx2Igytqmi&#10;fRXuSn9DHqM8Ilt6wIK9jlliUJ9uVIavsYwEyZp5cZLcJBL1a9zGLCwaFVKK4LYp0n2d7euEsn+S&#10;KmBnsZWG0AY4wAdFIYCSQcAWezW3YapDU/iM70b8MpZpFKcr9k1xaNJNGVYpBVvNAuyN6izZFBAU&#10;0Ayqm88yD0SUN4reOkLyTY16Dr1x4hjK/LVkti1TzoCroeKQcFUDQoz6zTqqKyKvRZEFowmqW5XT&#10;K8cs5voKJ97Tm0amo5DKAoUmjdAA5Wzb4HQ80SfLSIBR5THzHqVB3gBtN7lE2fteV/Md1bNlx8TW&#10;jHzeFUQPXMW1BFODoGCEnhUHdhJCN9Vdm7kZOTBeuBeGdxPWhKu2lMdAsU10DtXWCQPNtvwkWohC&#10;UuQiS0SwlEXbZx6gFJsGmn1k+Z7u2JRC1LmB3m48btAn4SdUTw6krmPBtOHRb3DN8xS6u2JaEin0&#10;DhR9wl4yFgeceT6RScD8Q4lrAAskgi1Jr+XDmJA4D8YGhYgmapsXYGeas8AoZb1OsgI9UNBonVxx&#10;PAyWxV/DH2ypMAwdx6HIa+gdZhb7Q41pmra0MpZzdTqURj150GZySRBbv6VP+rawCFSJ4tlbFGgH&#10;p4dFFLI8dNxG4t6gRVFxfx/YNxDU8zIjTUSwhyjamB97buTAIjZdXB1eydxF6dolCWU7yLMKJhyM&#10;N4LYKOJQ5L2HHWE3Us9eBGMYtp0u69JSXM1Wk/ZgdNmbDiaaqLJvRkHcYIOpmkGX1CAL3F5p27j6&#10;3/+v/4v/5T/9z2Ehk/XGAjDBGMYWtjRMZeKpkd8j7vucm9OUupSER2Ej5y9qHxGTzsMJyJEthi1d&#10;F7BUiAhT5SjUTV5XsEVS2CJVEefk8sp8RW8+4mowRMDV7ff+pF4aBEUcVYzOR4TAIKCYeabJBdfL&#10;p4tPoezwKzKEFccSuICfA/dEFkSwZROWjZSoEW5QeGHhhqnlRbqde2FMfqNmZNq54xaul1lGpCna&#10;qG9MhtZkYIy6au+COFbtE6VzJrYuSNqXcq+jjYf2YubJUqipeeCXUVCm9HorJwoNxcsizy3L8HTV&#10;USRHkX1dDSnjgR7qGndH9WXZFQR7sdCnU2U4kvoD4exYPD+RL8/U9oXebRm9ttHvQIh9RljVOXZJ&#10;l2dy60xpUy7OZftcGfWw7b96Pj0/Vkc9YzxQBxT+X2idry7OVhenlJ1zNOB5Oe1hxxq0jUHLHLbN&#10;cQeiDVtK/0LrXxKDrINuT/XWqdk+dzuXXg8DwDAutA7Gc4a9KBv9S/TgjnvOqEu9Ddsk6LCPxoSy&#10;aV1GasOYiW13I+awhxpiwLHkBpRSoNvCwOzRpTk413unevfU6J0b/XO9e44TaZ1zpXWGL8sE5XON&#10;xXFzJwN72KMLQleGRO+1tA466ZoDulC4YrhWWvcSF0ftXNDHXguCvc6o744H2FrDLgSVuJ7oGe2t&#10;YQ89e9OhN5sRXW48siZj/L5ivyv0OzIOWc7s1dyYjped1vj1q8nxa7ndtsZjVxYiQ81sIzE1T1wa&#10;s4k5HTvzmb+Y25OxORiY/b49GNqDgdHpqpcttd/Vhn19PEQzCuS3XPiiGMpSICuhokaaEesmhLHb&#10;zFAzA0OB+DpE9jTZUyVXlSGOjLLqKqotoayyG9jxNTOLojJNiziNPd/H1Gu7DGuz0yCZ9MeO7riE&#10;jnjqSsOqFjpx7ifSdBUYbupGrmY3afXu8G6dN5tqjUeSw+h4tD3Ht03HtW9Cs7EnnTzEuSc4Jg3u&#10;IY69KEPw7BOeXjQMjCvomWBH4WOZEbOVzxtoj6NilHmWZDcgVMwydFWRxZWwXEIkQZBFydQMJhTf&#10;zcHM4AQhpvAAiyLmKwpUZ+o896jlOW7o+ajHlvxGfYLd8REdmxomf1wOesMB8dlLGqwTWZrTR58m&#10;0g/8aHxEZYTHGvpKUHEJvcJ3Ms9OXfaCDruIuB6vIWnUQCyHSHU65QC1sWAxhnWZF3UUF0GY2k6o&#10;Yz6gtwaYH7I4rtL05jUMhoHzfgjKhoHdvK1hSwktFgwEtIirh6XpJtTBzVrjR1i4iKGsaFiQbYtg&#10;RA7PUVRT39cdB6uqgivEc/CEsYUfk72m8lwC7wwW6I1idLoeMd1STMkZCliFRVVbSjJE0nTOkiM3&#10;T/L0JL9RGg6uLH65OIwpcFyCAn4A1dQ0i/8euAU9VOK+wV4/CdzIMz1LsTTZ0KAhUHjWLI2Lwk8I&#10;1GNh4Cx6t0LTf0Dv/BhDjd4CspeI0Ek016Y3i2mMSv6RlJOY2G0xc/YkoI1wPehp5PLJK2+ws6LI&#10;1mty/2Teoz9F1rDl7ZO6jsqSILbNptrv0RiHoAYNKLocFj10stnUh0NzdVXv9uQoSi+J8NjluJvw&#10;k6d5UdbNerPbvN1UUIChxK6zFJozcXBKyPr6AOFp5flr3bSpy9022xb5rsx3XE0t/BzqXxGUVYGz&#10;7K/Kwy7drIMycSngSRDg3iR4i72vZZHXuG8EVEruzkmh2eoCqiYkrAt8LK53PAQb+Z2waGscXCNb&#10;koUz/qljCgSdQJUllI1pkmGd57t1zQINMycMcj7l2iwBfE1ZHsryqqqua0hxVREdZJdFm9QuPDN3&#10;jMwxC9euA6cJrco3KLOBdSOpKaaGkOirSFtiAc5trXSNxrfWoUn+N75WuWrpyDkaU0sIDqFmlYu9&#10;7i5xtrG1CSlxHDG5bJn1ucyMBXG1YD1RsjiFGU36JlDQFdrkFj+RXnl66aq5rRauhoFheDx5Qh3w&#10;LKWo5H6geuXbG2KxoQ0+SiWJzHahpVH5FoPY/H3ublNjE6m1L9YeZLX2hLW/zDTIKtelylLXrrEL&#10;zH0IsQ6RunHF0sQuocBo9XmiTEJRwagwnnVobRNrn1q7xNjF+jZaZOY8NWapMccXLKxV5YhrWK9E&#10;7IBNB9OVCBzbQFq7y9q6SR6KbktTZOGGdNitLI2esTH0jT6sR/2y//niD18uP/t8/suvV7+9Nfjl&#10;Q+EPQnqZvpPT6zDYOnadKok7TNq94HwQtRblSNks5fVCrpdKvZSyBcQoZW9nBTvHqQ2zUK1SM3eC&#10;c5DHUeuV8PCV8uDcfn7mPb0MXwyq017++tR98li8/Xh5+9R6MivbymGqxpdW0Uu3YvPWOLyJ9tfh&#10;1aF6c12/uyanyjf7t9e7N4f9u6sDVbx5825z9W599a6BXL8r37zNDlf+LrAbZ+Kezoj0cypnF2oy&#10;0NKhX+n5wc/fZenbxH0r9Zzju/NPfpj87rH1+XPvm2f+7Uf2N4/N7545Pxw5t56b3zzTPn2uf/oq&#10;vfUi+uax/dl9/ZNn1mevg69f+18+Nz+9Nfnrb0d/+fXoL2/Nfv6j8ruH5qcP7c8eWJ+eBD+eRvcu&#10;oxed5NUgaY/SzjTpzpKuXAzFrK8lU7cR8Yxs32131+/Wh39/EBuD1+jvH/zZn/3ZP//n/3y323H/&#10;0Ldv3/77gdjsUpfD1dwbCdFUzKerdDyLe9OoN0gu+vF5O3557j996dx6pH7xg/jrW4tf/Cj/6pH5&#10;8Uv3j0f+F6f+t+fhrVP39pH+1Q+rv7m9+Nn3y1/8KP36nvTxj+JHd8VPHiif3RX/AEHhifHlM+ur&#10;R/off1j99uvxz4fyM7eeZNdOvDeCnW9V5ipaLcPFxO+N3PbYvVwlA7vRois3ORDElq03EMyzsN4T&#10;TMQ7CiQJiTG37ppyt6+vrnaHd5DD7t1++y5/W8T72KhVKV0ti+EiH7TDFy/Vuw9WX7zQb59698l9&#10;1X8COTYePhMZxLb42tiLSjM3G1vJNauyIc5akdP5xDsfOqfj8HKZ95YlQWzD7EXLf3ipHxHEFq60&#10;UvN2TvI28t/J6mby4+zjzy//8svZzyFfCL/6dP6zZ/qT8+h0VI7H9WSWC8taVhrysqRcB5sID79C&#10;3FdtVamrtSJuUTCWpQ5Z1Ya0IYhN2/sQlAll2/4JZZPWNmRZaFJtqltX3/k0Z9UmahaZOs+URU45&#10;SYnRtna0nWfsA/MQmteJfhWru1DeeJh96AVCaUEIYiPvztDex+5V6r/J/esMBaGxF6UxTVXIIifa&#10;LUVhY46f9lXiXmeEnW1DvfEwhUFYzDUebY26sg+YKKMb11HK7eDh+xJ/DY2ZA6m6D4jCtqPJkZKB&#10;liYGI9ZE9JN5M75IQFBoPInBcwS95abMqHAcfQvflRgtmmEaFVma0WWsLiJlFsnLREV7tXaMdYCh&#10;2kR7js061LGWpK4c20rs6JlvV7G3zoptXh+q9Zt1c9Xk2zJpyEs0WefkcVlDiHMe73AHNsRi21Te&#10;JsNR7jqF+Oss3BbJvuLpvYMmJaoXx9fWhK+hn6DJonUeo+cd5S3iURucInIpgQAW/ptdH8Svcq9k&#10;2FlJZ4dCgK1fZZAb7hg0g906Iv4agXGEmpEanCYb6C6U5Ai6S9zkxKRju4hJtyk/QGwh5ROIXSj8&#10;pABDH6IQbEldMnwtoySehMERoSyi4BplRukUqpTAR3JBpXMxVYNCYxBkVkVV6Re5m1FEEhc6H8tJ&#10;aoSeCYOC4WhoDOEQGwrsKBKOvkFrxGC4OydOzTA+gvm8NMIuD8oNa3CDr7m2HrgQdG4nIQfXUMBH&#10;yTYEU1sZ5MyGs2MMEOyiNKCmjq3mWNBlnYgyhNpRgI+qAz3YkAwNgrJNRkESpIli6H4SYWuxfKBx&#10;kcm65nKYLL2J/Wx6sObIGQRtPKjXeRpDWUxifORvsC3PRRli46QsChtjsSWm51H+ftuGJehFMQ8h&#10;HKWZ54e2QwFruB8OTAvGMshhIsFggHzA1wh7Yk6UzHQqC3LfqBnERmnUPniJpjBEi6KECZnhl6Ys&#10;e5y2hr2wXUIYaCzHpadIjrSyllNtNtImPW3c0yddY9IT+5f4SBCbJgWmCRMndL2IAXtcMEKy0GgQ&#10;RQkTKyIyAqFgDHeLYbV65PtjmRRbzKHEoQEBRNYNxJZlVZaWSVKwIGPE3wqJwpVygh4R+tAbF0bE&#10;IKCN2GeUTtS1XFVUV7PVcrpYDWez7mg6mKgrmTuo4uJB0AP68VFjeeZCboL8q1/+/stffEzUC+bP&#10;RXYv/SQxd+zC9k9yA64RvuZR3CXXgXnPMDVUMoiNPL/IGqdjif5GoYkyGAp1mZADGsyRCoY3GmPA&#10;LGcijI6GoWwpTvo+MylzJg3yKMRVKCh9KYtVDhvQsSPXYYAaXS+GtRkccbN10yGCz40nXUQeoCSh&#10;QT5ahLI5foYzWm5sOjGuM+4bwib00DAzx4GEqmIvF3K/o40H1mSgD7ty50y4PJbbJ1rvglwXu225&#10;11EHuBPGznKBOyTU1dRzCGWjJCh5XeGbwnJOKRaUbfocYlPlwNBiPC94/nQt0ghiizUNEimKu1qR&#10;l2ivtzg+Wp68Wp29Fs9PpItTQtO4tBi4dnGKeuH8+IPML0/1yaDxrEMSVI6xC73rJMw0+cnXX/Sf&#10;P5XaF6vz0/nJa7l9afS7BG91zkl6F8agZYza+rAl986F9ok57qCsdy/U9pnROrM6F16vHQy6avtU&#10;gbSYtE85+IVmLm7+UYeQtUHLGhDEZvQuscvAZSFXTZ6as2MMutaob4+HzmRoDnuoVDpEfNNYHk9y&#10;Au2iz2Ol/VppH2udU61LZ5Evj7XuhdI+U1rnKkMVGexIoeVsCvfWIQStjaGiDdt7cUJwG0PTNHTe&#10;ob0En7XP8ZGwtvYFKjnWho+4mHqvjUq6nhen+Eh7uxhMyxgM1F5P6fe0QV8a9Fad1qrfUSZDPOmO&#10;sNAno9nF2eDo5QSXtNOxRqPE0n1FxF5XWiW6CnGXc3XQD5YLdzazRyNzMLD6kL7V7ZvdHr9ztNFA&#10;Hw318YgcjRcLTxA8kaFsqg7xFc2TVWwDlHU5gBhKaKqhqQUGJb31NdWWJE9FQfdULTLtzCXsODLs&#10;IqEswAxiowmRJT0IfMs1ZF1aiImfmLK5q/aJn26rXWCFpqhZkk4AjKTnQWrJ+qHZ5e8hb4ajcS9V&#10;iqTGpgJ6llFgUBqmuQSPuWth9qH0nQSZMcHUkdEjXwUuNcPMgH5wYMGYcVVeowGD5Aid53AbesDk&#10;49omoWWaosqiLAocX1NEiVArAq5sTDWeg7kFHeZ5AmWCoDSGy90Q2TjmQzMjBWWLsjhJMYcFmBVt&#10;gtjeZzDm7xswLVMogfJmfvbYWxxMy5SmmrWB6kDaQ9SkIcZ8A7G5VoKfAlvUFLiQOTnsZfEaLW0K&#10;+2ZTFE8sV+g/TpOsTPOKOZymWAtNy9cxV1mYsdMoplcvfDmIQpa6FGucYesalkGa0lFDQBsTlDHV&#10;05JBw6M3QXx9wYEoYNjk5snSF2AWxFqAQ7AG2dy1k+UoYJ7EWHopJ4OJL4g1gL3swfKBQzjERkw3&#10;HMoSI+B3M/kbL02fi5KgqCp+AQe/NqFsLn7nOMHlpiuORQkrUkI4GrsjAlQaxI3DUmbS7xG4hHpi&#10;PiwwPUVu5FH+WNOA/kAkdyz+ZRFmGfrEN9dtF2I4aOP/BD6jcBbQc1ADdYVeOiaRk0BXIQI+6pmC&#10;lKRNE5WlxwLVWSG0JoLDOFiWNU3C4DZ8RDNsWczDBg08zn3LMtRQioPtFvUZy5BAwhrHZRkVhUMQ&#10;GyF3qIeB2hw4xLZNijJMUjxtpALEKWexUTi263UJBXidQXNOm+wDxLZ5c8UhtnzbsKC6RdrU+WaN&#10;uyzd5uVhXRzWyboOyyJAzwSxHco9hNgVUZ17BVQ7DvZGUDWhKBZ7ykuQbG6yH9wolsx5E7olqZcs&#10;e2l+tf0AscXb2q9zp0isLOK+IFDmsUUZgr34SNFOWDwTv0gh6DbbNjy5AXrDR8ZxI/SN3FSbsn7T&#10;ELh2wIFFusuSbZZgu8u8OnRKn/C10nea0KkDPXfk2BBTU84stXC0ytOJgeUxKM2lypKwM6OhENha&#10;6ZKgzU0DRylsdpSLvWYTEAzHwbXc5hickOgQ8b1BJ9UOi8YTGptQXwcqWjLADqKyrhQGycmZrZWe&#10;tY7cXertM2ebmOtIr3wxMYXExFbKbIUnNMD4M9u9ym3mW2owPE4vfb3wICbKFeUJlQoYla68DpR9&#10;rF2nUoWRWHJt3whM7MaBoIxdYml+EKEwlljIGbpnbiJ7n+JE1j6l6G/rcJ4aDGLTCWXLzWXpCDAG&#10;1wSxkU1HTI5E24VS4xIjpDTHiQKZpSosSpjbMGwtFvvI2tvG1hzWo17R/3z+yReLP3w2+fnns198&#10;1//FI+FTIb2M3glEYWtMs4iEwOxHl93gfBi1F9VIXi+kZi6Vc7laCOlMTOd6Kfs7i7xKG8MqNLvU&#10;tfXC2onj6PKV8PBIeXBmPTvznrail4zF9urUffJE+v6J8MO582xRd7XruVX0zLwbVPPySr16Gx3e&#10;RId9Cbne7SBX22vIfvf2sH93IC/Ld82BgKrm+t36+l15/Tbe7i2Y5Kk6cU8X4aWcXWhl2ywmTj2P&#10;N3ZxFebvsuRNpO/mJ9Ljx9Ln9xZ/eOZ8Bbmvf/nQ+vpVeL/TvBw0z8/jey+Mzx7LHz92P39of3ZX&#10;/ei28KsfxV8/1D5+pH50T/z1j6tf3p7+7JvxX92e/819/fdP3c+feF88tP/42r9zGt5txS97+fEk&#10;782q4aocCeVYrcZSPtDSqVOLBbHYyFF08/cPsfFu0f/hcNizv3/wj//xP/6Lv/iL3W7X/CTdAW/B&#10;x8GP5H//1se/yx+D2OiL4dgDfqk3++ZNXV0VDu68SFr6k2UwmYfDidcbeZ1J0B3HvVHU6YbHl+7L&#10;V9YPT5Vv7kq/+2H16+8Wf/X96ud3pV881H7zyv3jRfLdZXTr2PnyjvKr29Iv7ii/fmj9/pH96X39&#10;43va7x+anz4wPr2rffKj8vt72if39U/vqr//dvmrz0d/fTH7wcjayUGP92q0993GEqPlwp8to/7E&#10;bQ/tk1lwqVYL70oLrn3/ystqUuEpH/O2KQ4Y+bp6s67fbpo3W8jm6rC9Plzhlzu8u969u9q+q97V&#10;ySHRK0WIF4t8sMj7DGL78cHqi1fWnXbytJM+a4W47x+/1u8/E79/Ov/62fwbayepzdKqHTXTrdKx&#10;CttZq0q6nPmXE/d8FnVW+WBVTBfZeJydtrxnF/pRzz1dRjOlEJyNEb/x7SvJfaM8XH31ZevXX89/&#10;+fnk519Kf/PZ8q8eKw9Pw+NxNWEsNlloVAp51rg0T+1TzIBK7S5LlVhslbhqZJqPMA2tHZmEvDu1&#10;nW8cwlWp88BqUmORy+fWRb2+95U1MdRuSGprW6zMRaZOYnEaS7NUXuY3TqP6jtKJWleRucfzRj6h&#10;cuNyl1Uu5Om5CTgu5l6n3nXmHIh3JjbOqrKWhQnB9I2j+PhpztrHN5wyFrXN3obOLsKB6IEDbegT&#10;gome5UOgrC6UEoGmfo9cR3H4VUK0ta1PM2NhzhJ1GiuLVBMK3tI1+AS6i+xtZG2wrviLRGOiLhNt&#10;lRnSe4dTdEUDZulNUUkQW6ItU22BSZbeohhiYXJoj0XxxDJGr2vUnMQoQ6dJ/W0R7MpiW5S7otyX&#10;5a7Mt/QuLqrTgAUdYzHOsgDLOQ/rwJZkq4rsKnbqhPKKMogt3pXxe/iM+VFmBK5toAFg4U8o/BnF&#10;lSjTXcU9SYnpVkROHqJ/NCMXToZesbfFlEyAv6mj3OdV7pcZhIeZILfKbZNREFaK0op6inpWJnEN&#10;zQaDr7BN1/gKJKjnkjQ534tKtIS6E7AEndDYojLP0CfL2hnD4mBR2Lw05nkAUCZn0i0dy/h9WVDE&#10;XhYFRRazLJ+MZZZBSeLvUcOi9DNKlcASCNC7WXRFCdRZ/gTuBxqWNADyJtiQ4oUBkB7JMmdBxUSz&#10;EIoOBdJBJWFhHA5DV7pnK7YpQX+OfBo8A+AcqKSRbwSu7juiofFgalBYca4AihHzsxA1VdAUUVOY&#10;14bNoDFbsaD7mpKhLRVpJixnwgrNYBSEGEBKLqJolhT5RbdtOHZaFZQjjDl7Qpg3KLn6oR90aMNM&#10;iGHopGGWog1qFFOXdNXiUdhgO8DOSiIP34XiRjMPFCYW4UUw7qCyE1gGzRU2Cw8cA5MAZgmLlVNx&#10;pRbGAgwa2/Ww9UNKAgAJ45QDbezdcoo2ZHrAsnDdIIBhl+R5XkBXfg+xmSwEGwqw2lCDNtTS0GHQ&#10;OpJgLOf6dKBO+vqkZ0z7QvdcHXXt1SxQxdDQKXGk4yawilhmT05MSGGLMhwwz0uyZDwKIYct7CLU&#10;wzQiO8pFJQUDMlkoHNgrRNOzPRZhrcIXfJ/zjhqjnuJ6Mx4fDoTF9cEGI0MXFwb2JwwazZKXkjBd&#10;inNBW8ir4Ww6mEhzEVcPB8JYtjHMJNVxQYMIHRoarFNrOVmspktLt7mbJ4QTUpjBTAbw+zKZxGQV&#10;MwyOG8Y22b3kWworOqVA5jFvACua5SSl0ET4SMY5y2aQslhsKPss5lrk4uGuIE1ONDcIypzslvp+&#10;Bgl85qZFTlmEZtoWPuKKRI4TWBbFwjMMFhGPQoK7uo4C6gMYsiZlMIBhGhpmYjsU/cjxEtOOdDMx&#10;7ByGoaYHqhaqWqTpsaYFsmwvZupoqI8G2qivDbpKry13KHiZ3DlXuhfqoKeiEtthX5+O7eXclcVA&#10;UyxZcjXFx23g4eEj517y/oL5HvqUYdFQPV0NLSN2rMg0uNMo+Y2qFJctUGRruZQGg9nl5fTV89nr&#10;5/PjF4uTl8uTI8iC5OWf5Pjl/PULNJscPR2/fDprX/71/+P//n/+P/zv/lf/+f/0P/mP/uF/5z/6&#10;h/+T//R/8D/67//3/uP/xn/t//S//d/c+cPHw1fPV5dnLIFAZ4oOz14uTl8sT1+szo/Ey9eQ1Rn6&#10;fz5//Wz26un86Mns5eP5i8eLl09WR/9v4v4DSpbiShdGuTN3RhIjkADhvffee+89AoT3IDxICISQ&#10;QA45hLcHDnCAw/Hem+7Tvru6usu79N57V75NvR1ZR5r53733rTVrvX/dXrtzRUVERkZFZcbe+8tt&#10;NmPbtuBDvfhwLzGyjRzpI0djgsJIH5scphMD5Gg/NTbAjA8hM7fEIPqYTCBcb3SoMjKIjw3TEwkh&#10;m5ILWTgyk+MEMqwbAoImIGx0mBjpwYe3AkGBGusDgkvAFWEofHgbMdxPjw0RwwPl/l5ssI8dH2GS&#10;o1RiiBgZwIf7uyAjNtwHqwSVQCR0Hh1ErSPwvYD6/vERpjqITP8Sw+QYwijjY39lqA/1iT8CQefy&#10;2GhpdBiOWDJRHh8rjo1UJhJ0Li1jZQWvsPlMfngwta2nMDLEoEB4BZOjZaIilAoyDnyYdjhGq5TZ&#10;dEopFIDUXF7OZMXJlJCcEJOT0kSKmRjlUgk+nQRiU0kuPSHmMyqcXipoWNkgCSCNIHSCMGnaZlmL&#10;I22eckQGkcBYPG2wlE4TGkUaKHUGrUM3XggVNYAbm0e3H0rCq8JDLuqSbOu6A/uNolEVwtbMkf7h&#10;99581zO92dasb/kSK1UyRY2TVy5c9sVHn7XCBpYrOXE8RAt2gH+gY8i+TIZdxuq6h3uwHcVpQ2Er&#10;QTBZ7FqOfOSR9SvyBoUjVMIOAFuBxCOHSfT4xyib201OajpQs31LiXvCES6Borah6AKsyNM8i1Ie&#10;0CRGERiJYzRJsfQ/ABkNIUMoeY1h6bDhwzaNtm8R+YGibVRUROCKCM9BQdlifA0FZdveQQSCPVRT&#10;VejgucjGDAjKqBtwEEmKY7chr1EY3Ld9RJYPi+boTpyVFWU3ADYJBWCHoQMbVxTYgYv83GF/QnPp&#10;vsgBDgJ8BNhBjN+hl0i6Ziuygexu4yhlhg5SDuILsJmjPTx+MQNbNMcKSuyyCk3bd/jY7A6ou9mi&#10;/VaC3R8FtoN9FQqwdN162MkRiiYgwzJYVVHTgZ/FaQo0No6tRjEczfKwEoqK2ChwIoTQiQrL8gzN&#10;EQxC2aTYRhB+TzHO682IEkahFK8oxUE3B5GqwZiwzSNHXEkAgu8dx6AE/gc3HEwbrQSsOC/E3AW9&#10;MkMvXuzAsXwbFk42FF4RWInjgPWpkgmiGorkaSH5QVVAxmBRKFGU5QCkFJB20AtFx5JMLRZ1YLtX&#10;oIyANiQLISkIyrHzAYqV1kXNJBOaLNP3vRgOC+OcBnZs0bbdYC0AWes/sxxAwa3VoAYoiDs7sTkb&#10;jABHhMdFEeoJH8MAekKfMMbXvGoN2BesBnoBhoLLAQ+r1+rNar0Rtn2v4VhV04pMu2q7dRekaKDq&#10;dD1sV30QHRHiBtfdHudX9w2QscN2LWzX3RpKYGpHNbfW6JpWuHWYXg0ETrvqQ0/ZQe9KjdBDzqEo&#10;OBqKywYf9RB5d8YGbuh1b5yUIOo2ad2X4g1kkAFHvep3ITYkwNfDLr7WtV+DMrSi170xVBdbySHB&#10;GxVQ5LX4GL9LVuI4wiBvQ89gKvDbvttyHfjWdcusWUYdkRJqgisxNs/aAu/LYqhynkRZHBfIXWL/&#10;UeBChQ8VwuZoV+hWsrBR+RIfqVJNl+qaWFPFqiqAzhUp6BgTF0psINIeTzosEO3yrC9AJVdTmCqo&#10;ORJbU4S6JtRVFrQ2j4eelMuh/drj+UASQ1kIZd4XeZhnZEg1S67bct0SqwYXaKyvEJZA2iLlSDGJ&#10;tAtTgnlqKHZbC7mXInzNVxlXZhz4mhIFnW2RcEUUpi1S6ZrBtCxuymGrEhDMhw4EwuNwh8EcOiaG&#10;9DkmEtmqHBN0k7mazIYaBwSDg4IWZ1og49BsJCxRIGO+BFTx4wBtkUpWNVBFkd4aa7VUTUEIYygR&#10;kVR02YLDgEZZdjlQb0Hh5WPXK6EB6qcw6SfHnbEv8x99Wfj4s9Tf56bfXJb+bCO+ALMm9Slaq0tK&#10;TYT1wTQipY9NaqNZM1kJclS1jAdFwiuSfhkzC7hV5DxKa0hmU1WrouTzcsCzESY16aI1OUhsGWA2&#10;jUnbxrSeCXtg3OpNmD0D4vpNxLLN+PJReUslmuCmi3qT4Pw8Zxf1Gl2dtuqzTrONHrJms9Zs1rsg&#10;Ub3drLWaUasRNRsuMLJ2J5ydjjoz/mxgNEzOLWFamtATtD0penklLJmR6DbVqB1Wp6p2R9dmRKI2&#10;uam4tJdfuJH6ukddtEn8Zg3zzXp+wTZjzXjUO1ndPGCu2MjOXYV/uJD6YhH9xULik69K780vvrkI&#10;e3cZ8fYS7M2V5HsrCCh/uIL6eDX39Xpp4UZ1xWZ91ZC6ZtRYP2kN5oMxLCqQ9TJbr3B1jI8KtJ9l&#10;nYIUYl7TrXdqrdlO4//9dAcwJgz+T3wN/rZDbFCqxolEoUcYwt7Y/H8bYlOrEu8yhFXCjEJBS2Wk&#10;8bQ8ltcnMkYyrSfGtb5hcUsPv2wjtXAVMWcF9vEiWO7im4uLf1+BvbtV+GLYXDSiL94mfL2a/WQl&#10;/dFa/rMt2jc9+rcbpHnrhHkb5W96jMUb5flr2C9XM1/EWNvcJZWP5ufe7U8vos0Rs8mYTboLseFm&#10;pajkcTtbUMdT4kBOHaH8otJm/r8htnrVb0VBuxpMV8OZWr3Tqs42a+1Wrd1st2YRxNZCVO3UbHiw&#10;AxozSyV3suSmxrc7is4fkNek/N50sG3c3DqsbOhj1yCIrbhwc2mRgCC2shjJtMMKsLt5olxlGKdS&#10;1BMFdbRkTeBeBjmKurm8N5xQt45y21LqcMUqUh4u1jhzWuWbmNHhNxGLFybnLK58/E3u3QXUB19X&#10;3tlArRs2B4v1Et4mqCZPNQW2jhILoH2qacOTTwRi0SXyNpZzywUfo2KLM66lw5GqoUhqTEMR2kbR&#10;obYbpiEnUJQhVJgypBkLmqADEaH8oUQoYAFXtKmsjpWcbud/BGtDkJzKNbXuZgTXZeL8BkxVZeMU&#10;n3FIyG5eAlOZcuQpmJ7J1TQUGQ0mXFeZhs61DDgdWd5VYddDKBgTyoiAK4SKUNOkhml1InXG6xqs&#10;IW/NKrLOxT0+rxNFg6rYLOnDrqrC4HAVdcaFYWOITS57XM4kcwZZdlhYEzgFTuSqGvSUW5bcNMW6&#10;AZcgAwkuDa2YywHhLsLOYvwOmAqaPPSHS6MkMjH01n1bgqOYd6gzguSQKbIaJ5xWuUAXI0tteEY7&#10;sqaqQD4SCDwkGdQ9N4bYjNBWQTKMHC3Y7p6M3n01kAmbXgs4T+N9XQotperodc9AKQtQMDUUBC1G&#10;0KzadqsxAwWbMKzYSdNuQE2AnEaRcRzKTiC7uhE5TiOESjWwJEeXPRQ3rStMoHydzZoRv0PTAhT+&#10;bDv7346+IUfRLgBnho5bD/xmFMslnhm6XUzNCGwd2axtB+C6HRDWVq8agdtFr5D1fg2kH5ByAqeK&#10;gDaoAUkO+Usi8dhB9XXfhW+HjOAc1QWBT4/lPOTICcKf4sBVUCYpEI+6oW01z5ZQagIUN0T3Has7&#10;ZpwPC72qBYUggsnUgKzQ7+YcQIiebYB8qXvIgxUuLRpa13UChdZBWQ6Q0EnwLMbS0LmL1sGYgqGy&#10;apy+QJGgFYgGaRg0CVAHAhcKKM4aQ4H6gtEUybEMSLSiQHBMmSIYScBZOl8pT+azQEUC40CGdm1Q&#10;cUDRKeFY1Kh/u2QRyTIy6C+xGRooVnCMYTJkwsaDwL89Qz9KIao7KGEdyM0kx3QzJCAHUhRqzAXl&#10;RbVAmldYFAIZxHcUWRlUgu7b8q5JmvZPiI2XQPEAxcBHaRurSmyQJauxg6CMIDbdhEbkrwEnQpMK&#10;igaS+i3oA2oF/HV9bED1cV3X8zzHcaAMehHP8xzHdSE227ZB44GeCk1JFMFXSlQ+g08mKskRLDmM&#10;T6AjnRkXKgWNxnWeNQXelGUbxo7hP5hYNarD0XMDx4FLeF3dCSYPygyUu5XQE6W0i5vgqyEfVtCd&#10;QPMENRUUVNsL/CiKx4GyikwYFIblWU6AztBTjrMrIB0MhWRzUBQ2VgTiSJYo4UQRY3BaIjkiXymk&#10;clihwjCgfnUjj4MeYIO+ZNoOLyJlrFQoq4JCVUiRk5DTT2xjov8DYgNdqmsf14XbUCsKnGSAkgw6&#10;M1RCKxx9x+/mFkTeYU7sQYYsXFB+UtC0u2ZuXbM10N671mrdnAZQ6eq2b3k1v9qMGi24t4LYT82C&#10;O0O1u6QoKOgRCjmOCPRCaIICLEoXXNNFBKvJoLLxPKwmIo5TOV7nBVOUDF5wZDXQDE/RLF40WN4R&#10;pEDRRQxXKdpkOSCVIHiU4jNNpialYp7NpMjkGDE+ykyMsakEPTFKJIagkklPdiE2Np8Vy0WZxFWa&#10;4rAKj2M8Tcocq8GdgBB4uA182O1g3zIlmBvC12xZNAROYUBQFy24Z2JzNp2m/wmxYQj06cdHtuNH&#10;/4SKYnxtW2UIEZSLfVtzvZuzPRv/9MrLJx56yH4/3PnUo444cp+9jthnrxMPPnDPHb9zyaknf/D6&#10;H7DECJ1KZvt6sLHh2Ok1RY0PEmP9+GgfHKFMJ4eAUGWMoNGj/fTYADs6wIz000N99NC2GF/ro6A+&#10;McgkBunEADXWH2Nt/dCEDfYQw9ugiU0OQSt0I8dH8bHh8vBAaagf+ahOjEv5jFYudiE2fGykgiKs&#10;DXaBNiBqrJcc7SFHe6mxbSwyZBtkxgfhEjBsPHg/kximRgcrA734UD8X+35SCWS2RowOkGNDUKbG&#10;hsjRQSgjiuu3L9pQX2WoL17JfqikE8Pc5JiQHhdi39LuWd1BmOQIOzEKI9PjI+WxEQSxJUbxiXFs&#10;IlEZHyPTk0K5IGElGS+zuUxueDDd11tJjAqFvIpVUJpRvKxTBJCKVyS4H0pFtVzi02kpl9NilE2c&#10;THHjSX48KSYn/wmxcalxegJljYAfRS7m+FxGKhZgQJ3ANRzXScJiGE8QbJ6yBdoRGVdkbIExWFKj&#10;cIWomCwDBHeOSpJwC/mS7EmyxfFx7MLYDpbjNFF0dN0zLVsDVqFEbvDyC7/c/Qc/6tmwtRHUJdji&#10;acFVTB5nrrvs6pOOOj60QCZgbDUGOeJQW91ntrsVwA4Dj3YUP93w7HexM2hFhqvqdkO2+CMySYs3&#10;DeQEiozOJBVBdTEuj4ZSDBUGFhU4HSF3cY5ROAX2kDjxKIpbgPJU8wzHUgyFkzhGYOVSAVgQxrMs&#10;Cuyp6QbwBUVTYD+Po63J/5lXFGaFALI46YHtwSZqmHBKF1zbjsRBN9jkYWVcN/QD3/WcOPdoF2JD&#10;A8b4WgzkgbwQhvAc24Fnejbse3BxSVMFZPxryLCJOb6FMDjXcC3V0pElMoyN/oDRdF/VIBANvQ4x&#10;Y5TNURVTEmGv0hTZRC8OYCVhyrBKMVOL93md44A9whTiwHCwzcYQGwwGBJt8F0qDwn+F2Lo13dYu&#10;qAXLDqvdxcJUy5YNg5NkkmFxigbieGAC6Ipu/P4GWEk3FluZIEkWbiNg9sDKDRR2DaW6VaCS5kE8&#10;2B4kE3VAhmywJcdrKgJjA74NF0G/OjAJYBUa/D7IIpFBp/Ldk0TLRxmgTc9SbU3UZF4ROFmAYxwR&#10;wdRRLpxuNAmRFniK57ZbscUIWix6oewHrCJ2I1d0YTUkIwFjiWWkrito/EYToWxAUA7ivAfIM7Re&#10;RzZusc0adADBrGuwBn3sKOrar7lxjDZQPqH8X/G4bgdkzvbPRKX1BsqTUK3aQehXa8BSebgTFdXx&#10;gnqj1WxN1epNUKedmmWGcCcZdtUCQRokar8ZhG3kFOJU0etelK2+Hlogr6J3nwhiC1o1ILdWtUHX&#10;qzfC1pQZREAW+lgLWyAfVs3IVlwNxRupBl4cf61rbobeN4ceip6GfDgcuxb6KLlnHaRi+Cg4huRZ&#10;ILR3ATU9dhSFGpDhkRgfRzf2YjO3LgAnwc3VHaTVTXGAUDzkotF1TQVJO/SU2FcU5HCodJsukNNw&#10;7Lpt1iy9aqiRroSa6Mm0yWEqCUTbPO/LQKwrKg1LqulcIFMOT1gsbrGEzZEOjxk0Qtk8kUG+nCJs&#10;cGJNV5u2XNekmMTadpSNj2Q+lBDE5gtd4IzxBaiUG7qGgmJrXE1BoFVN4WsKE0mEw5Z0grBB2adJ&#10;GzZZXowUpa6rMSkNuIQt1cyuWw/jwcQk0hZpV0Z5DEKYKqpkfUWEr9Z06UClfAXlHnUQpoY2a0uk&#10;bZEwedISSE8C9YqqakBEDREdijEJpM9hoJNaZMkk4QhlqBQaoAnqfF3lajJfV0TQT6sGF6LAcKQr&#10;YjaKCleOCbmL1k2U9CBSiVBBhCA2lQxRTjwaNL5IxgIBZckDLT422sBCsexyJdATPVCNJZRaMJK5&#10;mkiF7LgzNmIMf5Z+77PM+x+P/wVoZe6LzdQiwk7p07TeVPSGLFdV3KBS+ug/ITYyKmF+HnMKhFcs&#10;63nMLHAeqTUkq6mpVVEOEMTGVwm1zVbczAi9bZjfmtQGJqz+rD8yom0Z0Tb38Ws34ks3Y8tHpM3l&#10;MMlOFdwOzwcFSstIXiVo6rUZu9UOY2q0EaG/RrtVa8LjXPNrkd2YdluzAXIlnfVnA62m01a+KCUZ&#10;e5L3M0pY1uu421SrM3ZjtlGfqdsdTZ0SKuH4uuyCfnnpVu7bbfrijfzX64WF6/gFm8SlvfrqPn3Z&#10;JuHbNeTHq/APv6p88i3x2QL8o6+K731deGNB5e2l+FtASypvriDfXc18CrSSmbeG/2aTtrLP3TBm&#10;rE/am7LeSKk6QdbLTBPnm7jQJIRaiQlyrF0QA8xtOF2IrTnzfwNi62YUhTbQf7peot0e8NedR/fM&#10;7l88q//m31QH0fQsUGt2CqjRaQCZDV304KmokDZGuKWylSsYKaCMMpFVJlPayIQyNCSv62GWryE+&#10;X1H+ZGn53cXFtxcX3lxWfmcN/tE68pO12Ceryh8uLL+7lPhwBf0J0HL649X8Z1v0+QP+stHq6l5r&#10;0Rr+y+Xkp8vJz5ZTc5cRny2uzNmQnJsS1onVotYi9IZkNGWlKrAOSZhZTE8X1dGsNJSTx3A7KzcF&#10;p2NVpzy/btlV1alrwbRV7bhRxwlmrWDaDGfs+mzQ7ETTM43pmfp0uzHVqnszngoPnoNhZqnspQv2&#10;xJi6ZRu7ehO1aCu3bFBZO+5sSbl94+bWPnbtxsqSjbkFCWEj4RXYCGNdgXV5HsV/FvW6IHgkZk6W&#10;1ETJnCC8LBmUqbBSiTIZeywpDoyLAwVtgvKLYo2WGyzfoMigMiRtXZaa/+Xk2wuKH88n3/6y9NdN&#10;zIYhfSAX5fEpgp9RpY4uti3YFERkwoYKRCCWPAqhbG4ZqBtVjW9p4pQhTVvilMk1Vbom4T5HxKlC&#10;mTryCRXahjRlQgcok1XYSpiSQ8VOowhQg/5kJMAgfAu2JIS7dQ3ikI2bSQt1nfQEJlTUKUdqIrdQ&#10;ddrVZjyxaVKwYcXOnrjHA6mzHodc3DX0EqBlytNOnNzARsZ3KPIa8u2nPJTNkw1loaoB85Cn4tSf&#10;047UspDbZih17dcIT0CQXOz4iaiGEo8iezcUgk1HeF8coo6pInSM8MXuDPmqygSy1DCs2UBtWiih&#10;QSDBtPUZr6CTZieAaXRjwGEOh9ksjAnfBU6EGviaYsPk6jAHaGVhMsasz0VqUaMwi5NqVk7EeF+n&#10;HRSIzZtt6CABTNclU5zqtGVbNkOz3ZkC4cBrhkYXX/Mt9LKrFshxtm+7VVMjT67anKvZ01Vc48xW&#10;aE9VBReeLB25eTYCs+rZ9SCcqhuhI9maGbmKa7Q6M4pniBbsg00tsKC+3mk79aDRmXIbIYIuHB36&#10;q343pFrQ6nQanRng98DgORDYQw/KQN3XdCBtgKgBYgFwfSi0O9OSqbQ6U/WZlmKj+MKqY7g1kK58&#10;kFQ012h2pqDsgbQBcoZvgdwWNGu6Z4MY51TD2nQLjiitQeh1bdO60h7UgFRnBq5X93nQSFw9bFWD&#10;ZhWGAsm52m661ZDgGRDm2p2O4fm8qtlhpNqO36iBDgFyIYiD0AcG8Woo0Jvu2nAhxTKCZp2Vxdp0&#10;Gz4asT2dAApK4IGsCWfBdUXQMDyHU2WYEkySkQUYipb4PF6Bbk4UEDyL4LnYSM1EmKABM+HjgMFQ&#10;D6o/1IuGBt0y5WIRr2AUSfMsKA4MEmpZ5AGqgsYk4zSlGDq0nnzGaSeddmpicsKNAl6RRpLj053O&#10;cy/8fOfddrnx1ltqrWYMjYmygWzZBBUFM4YRVNBZ0Ht9hK+ZngtlMXYshUsAQTcQpkFzsX0P+sDH&#10;LiQHUjvoA7FKgF6hC4oaZxHQutpTF35CyFQcwsZzA80wu/gacnuM4+rYrg8yLi/Kfhg5ng/18FGJ&#10;A7FBq6qqwEdA+eE4rhuOAAq2bcPRNE3P86Dg+z7oDaAsQY0DOgYosbAyhbxG46BsU+mExWBw5POT&#10;JkNwxYxKE4GmCARuIf8iFI4NNKJardHpdHw/hDmB4gQF0GEoCtZY6uJuoN4EoK/6Ic+L8BGONMVA&#10;Z5aFKfBdiwaon5meNXQzimqxYQQKUA1HmmZhEaAMA4KaKrAiUSZc01UFpZwt0WWSrlDlTJEoYEyZ&#10;ZCoUg9NYoVIslkFzs10PlgIWstpogl5mOq5h2bBKyAKM4UF5JnEKFGn4fUBnhqUHBdh3gqnmNPxU&#10;oA+TGAkyDtSjX0WGB8WDDtWg5loedGvWWy5KiYDCtxEVohbWQeeAcXhGAH0PqYWyDiqao9tQADUV&#10;2anpIJbyruGYsl7zq8iN1HS7EJsuaTLD1OFXgZ8PwwPTbPqBrShQGZoWh+PI21YQmErFkuXItnmQ&#10;nOHG4zgERrKsDrxLVU1BcGRZoeiqYdqCqNOMQpCuIHmizBVKfL6gESB1syZNCYUCOTlBTiTpVIqa&#10;TFITSTKZIMbHtsdfi4lKT5CpJJFK0tkUXyooJKazjAlPHMpsAHuYAhMwQbtGpokoPrlnakAuaH+a&#10;YsFjJ/K6wGmgcBJ4oGsySVgCrzM0nc/ZAi+Uy0IuJebTwKDY1LiUT5PJUbWUw8eGsNFBemIMPiql&#10;XGmoj5oYq0rczReee/ZJJ+/x/Z3uuOHGm6648uoLLnjsnrv/8NKLf/71ryyWatlmdnAbPpkojvST&#10;qQSTSeLJEamYAqKSw8T4kFJIy7lJYrQfG9qmZCfosUEpPV7atlnLpajRAaOQUTJJJTdZGtiK4qyl&#10;xmy8AEejlGWTI3opY1XycCIcPaoSsgQ5NghNfHaShisO9ZPJMSY1LuTScjGnlPIm3A3jaPIuQzCp&#10;JHSDGjY9IWXH+BQKwSZmxsQMXGWUGO1ziAJcF0amEsPcRELKpPCRQWZ8jE2OibkULEVldLAmcRSs&#10;RjELC8VnUFZTIoHSOMBydctaOQ89OWQshlYSlBcDL7k0bhHl7hGW0cCKMCU4EuMjsMgOjdP5DHL8&#10;xEpcMedJvE4R5fExh2PYXMbmmOLYSCkxCkcyM1kaHxMrJXj2XVngy4VScsxkSAU2YYrQcEzK53J9&#10;25hk0iVILV/I9/QKE5NsYlxMj9PjQ/hIP5UYErOTWikHX0HIToKSZeBlLpuWinmHoblsxmZoGEen&#10;KjqNwT5jc5TJkjqFaSRugG7IsWK5BJtFVdMslnM4Afi5J0oCQ4agXfNspZAzVcVQZIFhXBN2VZ2n&#10;mM3rNp5y/EmXnH/xlvWbu47YOic//cgTJx99wklHHe8brkhxvuk5mgU7CTx9BjJkQ7CJZcSOn15Y&#10;Daqu5cbunwZwMHjS0XMdw+jwmMfR2eJuYQ32ECjDNgI9rdj0FXqi0eIBYffQ/1mvoShsKnAgeN67&#10;JmwodAGKYi8KLEOReKVM4UQhl68US5qssDQDvBe9KICdkCRtA7gcgskogjQ0HfgEHF0LRjbl2GkU&#10;dXDcLnamKypDUiHwBV6APo1qjaOZCHYVwxRYrt1o0iSliBL0B4JxIt9Er9h8y9TEVt3XZc7SgdsR&#10;lh5nCVL5wNWhrCucbUiBC4xF1w0Nw7Aul2JZFhQZXUcvQmRJDYOarsPMYDgPx2jbAkajACODvR22&#10;esS9HB+rEIhfeGGxUIaPlukAywOGAjUIhjOdUqEMGynH8BzNTbdnYOlYmkPvReLfSOBg5YDD68Bj&#10;oV7UdFoQNWBBQcjFBmgkzZIMi/xuY74DHAEYPvCachmTRAWnGVaUihguGwYUgBFTHK87DrBjTlYq&#10;JKXbDslycJR1w3A9+GqIXcFO67qKApsuMCZkAA6VUICPQRBAPUmSwG0JggAu37VbN4BRh6CFSxUK&#10;ZyXe9CxORuZssqFKuqzammbrgobEGxByOKiHdbd0YDAgt4AgBN8QvT6E20WR4GdQttv4o3yg/4yq&#10;hkzPYp9Qt1rthlRDwdfikGrbUbMwhPrq1FRtehoK0BkZqcVNyJYtBtSgJ8gBimXBaFDj1mrV6elm&#10;pxO124bnSShuneNGwADrjh+ApIHsMg3LtJyp6dlqDZRpO5oKBIP3mi6rskZggBRtRVbUrjZmWyrc&#10;Yih6IkpPF7/EhQnD5LXadBNqQNCFKzZmOrrru9W6HSLELWjUQZQF8kGcDiyzilxBQfR14kSffquO&#10;oqfFyJfqg8zs2PWwOtOud6b9dsOMULS1rtkaSOxWI3LbdbtZ1eP4a3BUQ7dbhkqzHkJnELCj6ZZd&#10;j8KpZjd/Qjjdkl0UZgQuoQUuPC2wGpJjCqYG8rbsKs1Oq95peC1fCw3W4K2GqwSa1XQFVx6vpDCF&#10;kiId02hryperBqYzYadZ0WjK5jlfqWgUH8CRzksYbrA0shcToT7oNOCo1C1kaxZK5rTDeDzri4RF&#10;p7kcByqVxYhVBVqhBurzYsmccsRIwSyaCURz1ssIhbJO0B5PmNBBgP64Tmp1Q2+Yel13plzGYiVf&#10;wg1OqVlK3YYC48qkJTCO5MxWu+6ftCNpTRdYPuvBlJolmcRtoWywlCOStlhRac5VOFfmPcVogSpk&#10;Uq4kVA11NmRqet7m8EgpaQQbSHykoHRzDgcFLpQqBiXV9e7R7gQZoag0TcJm1ZaFm7xYhTLyUaU9&#10;2ZgOkmxBbjlCw2KrOhWBhqhzcXQ2PJCLFld0WKCyhzxku1qq0DJ5UFpjdZKqKhWPz5lUVifyNl1G&#10;dhs86fPpaCJbS83HPvoi/84nyb/MTf99TWHBoLiBcstqk7famt5QWJ8sa/kRri9jjGNBngiLZFim&#10;qxgbEUyAU3aF9Qg55LW6ZNRVrSrJPi+AmhmSYo2hw0pem0zKg2ljNOuN5fyxlDs4bvYOiuu3kiu2&#10;4iuGhY0lP8FPF7VZDyYMSi6IaLynanUnQPZD7Wi2ChTMet60gxxRazwXwq9Z0WqmM+WHHceZ0qWg&#10;zFgZzs7IQdFpinadd2pm0PLqM9PN2Zlqe8artcyOQFTzI/L6XmpZr/DtgLK4V1m4WfhmHfvtWnb+&#10;em7RBmHJWu6rleTc1fRHG8TPlgrzl/Dzl3JfLmY+X0p9DLSC/ABoNfXJWmbOeu6rDcI3G8VlW9VV&#10;fdaWIW9b3h8shkOVMIVVM91EEHRQooIS7WZJJ806RaVKBlPIURSemvp/34qt2+1//dve/L/7g1YY&#10;v4uhwd8ORx999Ouvvw61IFdDc71eh9r/H1Zs/+2//wPEptdU3mEJs0zaGOkh1+Kynas4uaKZBcpZ&#10;4xljbFTb1Mev2kDPW4PPXVp+d2kJ6O1l5XdWlt9HVPxgef69RZX3lhIfLqc/Xg6/BxSoj9cKn2/W&#10;vukxF66XvlpBf7aU+GQZ8dky8rMl2JwFpY/WjH0yRi5nvIzWwrWGpNZEpSrKEc8FcMuWCCdV1seL&#10;WhKzMmxIKS0xaFhh0wnbdtCy3JYO5E0b4WyMtc3aUdsJWnat7tUbfgvZtNWNpimFMuXipIPhYbbo&#10;TI6pW3qZVZuoRVuYpX3iqlFjw4Tdm7R6RpXNA/y63sqylNpDB2U2whiQ4xxeChQ10tUqx7l4xZgo&#10;qomikcTsNOYWgMpROmPFEJvQn1eTpIdSoEp1hm/STBVP6P2r8ovnpd+Zn//wG+KteeW/bWI2DGr9&#10;aS9TqBXJOse0Ja4BO4WMUqWECIMnAhELWTzi8DpD1BkyEolQIGAjQDHUJAYlBpVR7oJIpKsSG8dc&#10;41uwy2hsQ2XqCh7wIEfnLQKo7DFEJHSTG/BtXWijbsgULhLxkC85dFbHCJcvaiiMCh1Ictvm6zpm&#10;s2YnxF2erapS25JaFltDSQmoeM9C+UNjr1K6qsDMUVzJhsHFYSaB+CoiISYRhepEKQigFWUUjXt2&#10;8yfAmGIc6K3rjsrGuUe7QdmQWVxDR28h4hB1cEVoYiJFadtCXcdBpkbRPVXKFdSmZUx7lC9yVU2Z&#10;cnCHU6ddwhPEhmHM+sg4DhiMw6WEYkauoJFrGnykAlGBTarjC3CV2NoORRINFNjKgWhbzoukEgc9&#10;pkxZ8I3qdJXXOJT0YLqqebrqbs8SgIzOar4aOLylCY6BbNnqoQpqcadd7UyXJNqdqRV42HMtqxEE&#10;s41gplHrtBudKdaQaJVXPTOcqoNKqgc2A6s126zNtiRHs2soYhq0WlVPAJXc1oJ2DSVCA8nDt0iZ&#10;Bb5ux4nD9cAFNg8iRW12ipIFkABAIoEjCARlUC87nWZnVnGtHFY0fGuqM2NHbtSuNTtt0ZCdqg9l&#10;QZdZhec1yauHZoDy8Bo+Qr4EQ8U5BmR8DWXq1DnQElyUyhOkui64Bk1SnDneqQZd/M6pem7N9xtR&#10;1K63Ox0Eh4HIH/o8ckexTT/QHNcKQlqUMIYKW436zBR0gIIVeLwqs6AK6MhxBHSFxiwIfCAO1uEj&#10;XBHKZpziwG/USIFD6T5B8PdgMggygw4EqCKWgdQRVYaJgZQJc9Y9GwbM4+UCaLYcAzIotMLkoUOJ&#10;IqCg2maFIRlJqJAEKDQYRYqqXGs1ddsqVMo4TU1kUqplFLHKdKdz2VVX7rHv3jfd+mPDAaXADerV&#10;ZDp12FFH7rLH7j9/6UXdsbpxi2PbA6FbVkDOdGzNtmLvUav7apqVRFqA2fDQE/QpuJYNXw3E4tiB&#10;lJOQ4Vv8yh3OchDKphuCogqSAoSsEJBlwPYANCiucvzOv2uqJikoxUHXRdQGLc/1mu1pqGd5EUhS&#10;VD+MolodRgCJH/QB0ISqVVBOUU4D0ARgXFEUoZ6maRX9YjbUQwdQFehKxRAlHqs0XIctZIVygU6P&#10;2yzuCZRczpLpJDYxaglsZmRQZWlLigNOs3wQRBSFMnjCPEGHAe2I50VQnEFg5jgBFhi+CHz0vMBE&#10;oXA0aAUCNQxWRZFVz/MZhoMyfFmeE1gW9QQtCMpmHLIHheORlHq9iXAxlEaON1XT0kyiiKcTk+VM&#10;sZQpVLIljVdEik+NJFPjKYGG7yfCrw0qFssLcBKoBKA7swIMhla4q8WBClcpVliKQ45gssbRPCjD&#10;oDmD8gZqBKjHndkOKLc0QUOHEPobINs3ZFGpRfVmrWlq1nQLgXGBG8pxgDZNBsXbgVMkHlRf07c8&#10;mInMSY2gNl1vS6xoKkZsEgI7ga/HBZERQL0HJR8ZsplmKww1jm+ChqPrLIZxOO5qmkTTKIAQRasc&#10;RxaKAklC2QGlm2VgdUSKhDW1ZEmH35oXmFKpZtkazeDpDIjugaxGqu7AjVHBNILQcFzBMLFU4nI5&#10;Op0iJyaIiSQ+PoYlRrGx4UqcMQAfGyHHR6nkGJlKIkpPMLm0UC4qJKaxNEjjGscaIu9oamhbkeeG&#10;KFUt3MqqpcqWKtmqbGvIrcdSRF3gQD/WOVbjGIUCGZ6HY6ipBsO4ohgJDJEYLg5uw0YHoVAa7u9m&#10;8FSKWSiwqfHBVcv47KRDYa8+9dP9dvz3h++6e+nX3ziSTBeKY729hfHxyYF+oVzCJseT27aObV5P&#10;TCZKY4N0JmlSFbh18fFBLjuOJwby/VuIsUE2DqDGTY5SowPC5JgwMUqNDFilnJ5PE0N9ybUr+ckx&#10;hyjS48N1kc71bIQyNtxHjQ1WBnsdvKgVM3wqke/dZFbyaiHNTY4ht8dyIdffS4yPCrl0cvMGrVKk&#10;JhJQRjZ0E2Ol4QFsbEgqQLc8k0q6ZIEe7y8NbKbHB8xK1iHyTHKoPNiDDW2DC2W2bKQTI1Jmkk6M&#10;SpkUN4GwMy6dlAsZPjMxuXVjvr8HFgpWCR8bqowMSPl0umdTt0zGy8VMJsrD/dAHCrBo06ZakzgE&#10;vWUm4GMXg8v2bYXRlFKuMjrIlwupwT46l3FFns6lPdDvRJ5IJW2OsRhqYlvPeM+Wsa2bYW2pXNqV&#10;eJ0lmWIObgPQs0yGqiQTXC4LdxGfzYi5nFooECMjYipllSshRRd6ejlY4cRg7ME6QCdHOTRD5Ik8&#10;sWUTPTEuFpA5m8dzfD4HJBTyQjlHZyfo7KRUKchYkStkxXIBLqTgWKQqbC6PJSciVfMlmS+UAmTK&#10;y9N4pZLPgQbNErgFDEgQbV13DUsTZY6kX3j2Z8ccfvTlF136/lvvffrhnBef/tnBex9w8dkXzJ/7&#10;la2YVIlAcbA42MjQQ4qAsH+4czoWKPpB5EddN0+oRDWODzsGfOzia92kKIEXRn4VyjZsVnFMRijA&#10;RmHpyOcU2Tkhq1jNiEO5bYfYZITmI5L52FEUWNP/A2JLJSfSE5OKJGdSadswRV4wYWBZbdYbNEEC&#10;55QEMXA9AsNZmuEYtlwsMRRtmxaQIkn5bE6OMyFAZT2qpidTroVs3FiKrgahKsnNWt3UdIHlkImc&#10;qkE9DAs9dYVnyLIqMSRWkHhKB6Gv6soCzVKVRtWbnaoLLN5uBFXfYsgSsjJ3bUVBdtCShFLrgBYD&#10;fzEIBfup3m7NmIbD0DxN8Yps4Bgtyypsx8DLpqZmYEsHBgH7MI6RMVsWoSYMq8C6gI+wDE8QVDad&#10;A+kD1rBrBghljuFdy6UIGhkdx/XIeI0TsTJuGXaMr9l2ELZmOwwPO7JewUmSYVXNwEAnsD2YQLPR&#10;Bq4E04NLJNMZVpJN1xNVDQFqDnJ6BEZca7fLJEVxvOX5hQomqBotCIphAqOEL0gQRDabha8MHAt2&#10;X/iDr9xoNLqW4N0O6XSaAa4miyAYiBoKE1EiMBAPBFUiWKqAFWVDwVnSCd0iXhJUkeQooDJNYiwF&#10;twIILSB0sapUJHGQiOLgGCjRARCUZdsAmacLsf0nyuZ51j9QNq9e327I9o8UB7rnQQdU2WwiAC42&#10;ZzOh/h8AHHRz4nhtUO4OBR9ROfZFRYQ6eyCrwAprKCydAr+YF0RBVEUhGRQNFlm2RTPUJXQ0RFOk&#10;ZcoIzNpMPWii6CIOCI3NCCG4ERLw4tzxenWqJlta2KrBVP16nVO0+vSsW607UQ0mADUgZFbbDb8Z&#10;R0aOvTWtGkqu1YXYuu+YzX+Ys0EZScUzbb9dt+v/GXytC7F1Ddb+6TSqhm4XZTP/kWxUgGe1Guih&#10;C5fw4aJAMdCGrlsLOBAs45fcjc5MdXYqnG5ZNZuSac7g/XbAW6LT9Oymx1liWSIET4k6TbVm8p4C&#10;ugCmMUbLdTtVc8rnA7WkkJN0vgJM2hUzXClBpMsqJdUMMdJpZCAm+J2616mRNoMZVFYoDJfG4FjR&#10;iAyXpxzOnHK4AG3W1U5Dqet8KAGfruik1fHLBpkWCphJIQM3jy+puNYyzbYNRJk0aVBpKiP5EqlT&#10;nMPzgZZiCnkREyNDqdv2dGi0vTEMJkMDMaBzzFaBaEeqaAznq0mmUFCpnIinubLZ9mudKTHQBE9l&#10;bElrOHyk4xaPMoFWEcSW1kg2EBlfFEC1rOtQqBhUUcWBMJPW2rY+5ShNs2KQhM2W4KsJRQ45ruow&#10;DmZyMFR/cVxpu+ZshDkC5oq4jxRnFgUxN8lIxXwJjyQsBPUWxZ5D+mM3MFFVwX2hSxVYAYdF5HEV&#10;X2AiiYnEbC2Vq6W+qXz4WfatD8denzPx19X5bweljYyHaS3BbCGIjQ9pwiqP8v1ZI4kHBSL6T4iN&#10;DjDcKFJ2RfAZJRK0CORsQXRgM6UYDxciuguxJaT+pDKYsofSzvCE3T9ubhtRNvVza/uZtWPylpI/&#10;xrZyWseXpx2xboIeLYWGHJl61TZqTjgT+VOB3TS0qiIENOPghAW/aV6JdKNhmS1FrQmCV+Sc2DO0&#10;QfhtOZxWq9NhfbbamJ0Bqk93alOzSocu++khYc1WYslW/pt+ZdE2bdFWGeFr69hvN4pLtigrNknf&#10;Il9D+qN1/JyVyuKVyqLVyrer5flrpS/XiF+s4z9dC4Twtc82CvM3Sws2yyt6tNV91pZBtzdtb8u6&#10;fQVvvBxMEkGJCEtdiI3xcrSX5b2SVqfCqTjdwez/JYjtiCOO+PWvfw21vu/Dsdlstlot2KyhrTuP&#10;7efFf/Dxv/3Xhdhias1MAzU6TSCjrgsuT5gV0sIIt4zZxbKVK9t5wi4DlZ1MwZxM6r1DwobNzIL1&#10;xNcrsTmr8E9XE5+uwuesLH2yvPDR8vwnQEuxT5aTn62kPltOzlmCfbC48sEy4qNVzJy13Bcr6U+h&#10;dUkF+sxdhn2+uDR3QX7OkrF3NpW+yKj9XCOnNkW5zus1xWmbZkM06rwSkbxXpswiYRRIk6BtyqoJ&#10;4ZRW7ZjBjKrWaDHA5CphtNmoY0QdvdaxoKkx7dSn7EbLBZJA0/FFNqD4iKHrpYqfRhAbvWoTvXgL&#10;s6SXXzGorE0YW5JWT9LYNq73jNBrC9YgFxFsiNMmy9q8Gup2wzEbshywtJMlzDTuZCgvT3hl3C2V&#10;g0IGVkYcSAh9WWUYcybZEBOqBN/g+TqfdlMbKxu+ynyACPsLUK+4dcQayvjZXJQvhyRRZ7uWazjs&#10;F2jLQGlfyJrANCV2SuRmZKYqkyHsJkzFYTCPRVhbKHSJjiS2rvBNDYhrqEwNthuUQrTsMsiN1KEr&#10;PktAzwjhcUxD6RaQS2nb6OYbxQNknCxWNb3tpPkibGp2J2BDGR5vp1NVYvM0Nob/4ck3OiFTVYXY&#10;MxRZlsUJQJlqnNkTdsyGKTdNpWkBqQ1LgY81Q6rpXVM1BMChcGwoFpsYpxPVZj25jXKPxqAbgtvY&#10;qopcQRsGXAW5f8ag3j/HF2qa2nZwi4WRtZZNWJwYaWWVoB2edgU+UIoKjoIXeKLecuS64cyG9oyP&#10;bLB9mfWkkkoUpEpsdC1khSJ8hD5a01bqplw1BR/uJTuJZ0sCKTiq6Op61XVb1WZnltd5t+bUZuDf&#10;iaZRChSr5mm+yWiiWfXUOBsRcGK7VdVAzGxWBR+4qx51pihTsqeqrK0Es400WVRDC5MY5CXaCJud&#10;aTNyqzNNOHbDogWtqmDIoql6jVB1jUan3e7MQJnXJStyocmNY8RWpxvtTocCZd3SoVCbbmsowC0M&#10;OOPWUVKCaKrp1av1mSkQyEDqEmGpOlPN2XZtqqE5Buj3umvyilCfbli+7VX9xnTTiUDSstzI82oB&#10;dAOJDSFQKFmVCgW3FiHXUd+xQr8b+wMGB5EOrqW5doxSsbKpGJ4JSgxcQtKVqFlvd2bt0HejYKrT&#10;YSUEG0XNFgi7IOY6oS/qKsVzqm0iEzNT12wLuhmuHTZqtakWVMK5oqbqjh01G7rngFhJCmzUbuIc&#10;DWIlyJHdF7a8roBMhnNM10vUrYXoWxso6WeZIkDVgEEEUHFcGy7q1SIQZ7cjXArKAZoDLYTEZdDB&#10;DN1yHUXTRAXpN1ADmo1hW6zAh9UqzbE9fdsuuOiivffbd98D9v/b22++9off77rn7vsdfOB9Dz8k&#10;gRhpm12JWUCensjVVDY0G1StMEDZRWExTQO6cf/A15CLqKHBF4cvaCEPGwc+guQNJ8LpKKCLZRuu&#10;B6SaFgj6ILayKIy1JP4TYgOtzNxOXYhNBk1QM3RzexQ2oDgeWsghX0g3my+KoMnwAvIhBZ0uxtdA&#10;7geJH3QAYDTlctkFqdpAKQ6A0UAZClCPYVgzqrVqdSyXYyqV4vioiJV0qpwZ6CkMb8sObC2NDWLJ&#10;EU/iFaJi8AyVz8L0QGUS4Xqq3ul0QlC+vJCiGKgHZQaoVm3IEooY12wixQahaKYJCgl8t64xHU2D&#10;3iU7jgNHQRCgNQgCKMBfFEXlMuY6frs5RWCk7wSu5emgnYoqR7I8yWLwo6bzZBGHQimVZ8qkyAjF&#10;bLGYLVAYxVKgOiP3UphPvd6swP7toJhxlQquyBqUE4kkTTKg+oLCLAsKTTCg/VaDWtdEJfRCePJa&#10;oI8xfD2qd2Y6oDODVgxqNomRUuxW1u0AKh/UN2vIog30cDidJuAmlaKgash6N6eBJqpVLwI1vl1r&#10;QdkBHUWz8CLWtWuDGlDyYQficTyyLJEgu0cglEWRoiWSskQJy2Y9TbMlWSAILJOt2o4h8gpL06Vi&#10;BA+vIpcmJyyBn4kiWGKhUhErFQnDdIqKHUJRBk+XobVyiU2n6IkkHPlMmp6cwBNjQNjoSGl4qDg4&#10;UBwcLI8M42Oj5HgCTyfJzCRTyPDlgkRUVJrQWFrnGNDddZ51VLXuulO12nQNVLoggDtZEWEpgUxV&#10;cnTF1hQD7haWtmSRxcoGz+ocKxF4y3PZYsEWBWIy6Ym8xVBcPssVckw2UxgdxifGgaBJwcqTfb0O&#10;x2xetuSyM077+6u/pko4UahkxpJ0GcsnJ7gKnhoezoyOUPlMPjEiVAoyUWIKk+XkcGGsn8wkuHKW&#10;jCEbkyE8lsLGhjNbN3OTSXY8wU8mC3295OgwA5cbHS6PDNZkoTDYl+vvxcdG0j1bUJy15JhSyrPp&#10;CS4zyWdTarlQV0Q4auUil56E1tLIAJuZYNITlcSwXMoVRwY0rASV+PgIn0tzuZRYyDgMYZIVLpvi&#10;spOV0X48MSiXMlIxTYzDgvcJuZRUyOT6euVizsArcjGf2dY7sWWzmMtxmYxYLsKCFEdHyPSkRmB0&#10;Ng0FWJnc8GA5MVpKjJYTY0BNy8gPDzG5DIb8PcctuCUyKbmC8hX4kiCWCvAxPzwIJ6p4xYYbupjX&#10;SBxG44mSp0kohwlLlcZHVRIzSBxUMxIWv1IqwHIN9aeG+ycGtwlEmSxkZJbA8ilDZIEEvETm0wqJ&#10;EekJJpum0rBEGbhz6GSSGBsjRkczPT346AAQMTZEJoa74Ck1kQBC3sepCSo1OdnbQ2cybA5uzhRf&#10;LIiVYhx5jeBLebFSAlYfqoojCHQ2VwOGJqsiyKqc6AoyX8SYbInCigJDuKYmAG/CK6rIB47NEHgp&#10;m7U1zbdsgWZG+gd//5tXH3vwkZuvu+HOm2779vOvZVoITY8qEY5qBravCejpk3kZnnpkaGaiZMFd&#10;7AwedvTUxyaujunAFuTZHrKfsqAtqgbVwIU+KGQbbALIYA028TjdMBAUYD8BnR0KRmwZ58S5iaEG&#10;RovheK0bDg2FGYAHWUTvPRiKxiuYJqv5TK5SxPAyUcyVDHSKCYNPt9oUQTqWDX04hi3mC7IoeY5j&#10;GWY1jHiGrZRKrUYz8PzOzIyualixELquwNDA8G1dr4dhBI8eCQtUgrIqipokkVjFMXRDkT3L8n2D&#10;IPJRaNVqTr3u2rYc+IYgkFDPMhVRJIHpBYHBsZiHLLp4U1exSskyNJokKJJoNeowNwP5iAK7srpW&#10;Zq7tc4zgwUYHu3ccYa3ZaNdrTUlUgCnYtivFuQtgZy4VK7BXAzeBzVlVdNi0gXFUq3UcJ4EReF6A&#10;HP8FyXG8Rr1F0ywwHd8PgQFBtyis4bAt6wawlkyx5MC3M8zWzKxu2ZbjFUqV9tQMdKMpFjgCXBSu&#10;Asdaq71tcGgokYiNkkNORnCbF1VFTYMdGn5JjKbLBNmcnvGrNRiNpNlsoQi/ZK3ZqhBkOlcQZAUu&#10;ZFgO3BRAuuXMdDpTsx1J0dozsxLMv9mut6drranG1DQrSmWS8KIIBAY78JwwAJFgujNDchQIZhRP&#10;57AyijxrGyDnQAGEMZC7yjQp/yOFOqdKIBRBGYQfkAZly+qSYlmq4yBoLM5pYG8Hp9pA/9UDFJqQ&#10;mVsMZgFB2fhHHDfo4FarXSdTqIdxgBM7cB/UakELdMbZxsys5jiTufyGrT2T2RwnyYmJyeGxxFgi&#10;mS+CdFVJJCcT2fECWYTjN0vnj+cmZFtxql5jFuTbDgiuIFIOjo/NmffFG++9s2L9ujyOuVV3CmRs&#10;H8X9gzWptlo03AlRDciL6j5cul4PGzCrql8HoQ4haHaMdsUQGwqi0kXZrNiL065HyLqtWeuib0BG&#10;LVBDV/IsJXDMOsp+4E83gaw4kjJUAnVRtq7raDDVQIPUI8VDQVpAGpAdM2g3aEWUbKPEkNvGhl/8&#10;7W9efO3Xc76Zl6fwVmcmnK6LtqoFFi4ydh3GtJxW1OjMZMjSnIXzHvn5U1f95Ka/zXkP13ghMHCd&#10;H8wnSxKdxPNLt6z9evWSRRtXrdy2ccH6FVuTQ1kWA5ogCpvG+sfKmW2p0dUD6+cs/mK0PFHrtBlH&#10;wHVaa9hlhVy4YemjLz75wh9fvvupB9YPby4rBHRA5nI6so/LcMVJKrd2aOOKbWuh55JNy+ct/3rx&#10;hqUffvXxsk0rhtLD3lSgR0YGz05S+RRdWLhh+Zcr5n+1eiHQqr4NWycGsmw5iWfWDm6es/jLTxd/&#10;ubp/4ztffvT16kVrR7eOYKnVAxs/XvTFh998+uXy+a+/99evVny7ZmBjWSK5QMMMFhRbMlBG2PzK&#10;xNZFm1Yu2rTi2/XL5q9bsnFsG6YxZZXeMNq7cOOKnsmhhRuXp5kSafJmO0DyTWTygYYcTi2BC9Tl&#10;feuWbVu3dNvaNaNbMxJW1GgYmY40pqoD0SgQm0Y1NKKmEJFMoCwKcaDwUCZ95DWFst65PALaIgla&#10;8aqMRSj0ECieufpEtpacV3rrk9Sf3hv+3UeJ1zeUVya0ATESjbYRpzsQ2bBEurkE/FzmJBmWqKhM&#10;hxgT4VxIMj6OGyXaxkSPVSNRj2Q1ECWHFyyGdgg+YNmILBm5cWFwjO9PqH0TxuCE1T9h9SX13jFl&#10;86i4KaluLTjDRHVC6dSBtNm6Ol1TGgEf2oyjkKZImyxlgNxQwc0y7uQov8hUC2y9pEa8EvJKUJG8&#10;kuxmtbDo1fnqlFJthQ3YYzodoNrsTDQzFXbq1U4Db6RT1mAfv3QLtaBH+HpAXdivL96mLtwkLNok&#10;Lu5RV/Zba3vNJeulr1cLH60RP16jLlynL9qkL91sLuvVl2/VlvZKS3uEJVuYRb380n5p9aCydlDd&#10;MKRtGja2jlq9BWeo5I1gQYaq5tkqydcpsQYEd0KB81EgNqPJhjPhdiu2/76jaLfb//q3vfl/9wet&#10;MH4Mr6G/HQ4//PAXXngBGkCd6Da0Wq3//1ux/S8QmzvlKKEMNwRl47hbLpv5gpEuGBnSqRB2pfIP&#10;iG1Y2LiFW7SRmr+O+nwjO28z/9VGbt464vPV2GdrsS/WE/NW0nPjaGufr6Q/W0Z8tAT7YAmOULbV&#10;7NwV1Jwl2CeLyx8vqXy2FJu7tPLFkvLc5cn3V6Y+7MdWV7yE2hS1pmQ2dX/W9Wc0b1qzQZ1vMGJA&#10;MnYZ17GKVtYCxqmL3pRsNXjBr1BmjrJyrFdUa7TV5qNZo9lx2p2gPmUHke54Mu8Joi9KdV5tScIU&#10;joe5hL51G7t6K7u0h1veJ64aVNeOapvG9M1j6tYxdcsYt6HkDPNVgg0xuKfhzlZ81azbVlNWQo5x&#10;85SdhSeN8vOEV8KcIoLYrFRSGkwIfWlpsGSO016JizCuxgpNoRDle+mtX2c//Dz59tzCH+ZV/tyv&#10;bkt6iUKtWKqXsSodQ2wIriI8ifS341ZkTaAbIt3i6bYgtnSurlARbFI8ohhcIwIe91jC52KgTWRq&#10;MltXoBsQ01DoukxVkanaP0ggIgHzOeQ66jHQysVh3eiazLd0PlBYX6Jd0F9VuWHiFgtSPOny+qyP&#10;PC5DqRvITGpbRicS4zSj/D9it8Xx2lDaUCZSpIYpNQypjkiuG0rdVBtAKNEBH+No3XFgsyMDCXa9&#10;rt8oHcGcNWXagcsp067YNLkG7JUK7gkVl8M9+Mpx+gK4M33R69RoD35KBI3xoQLHcSI1yeQKEoai&#10;GBiMEKrWtO/MBt3QBowrgjZJ2pzatKCmKGNljRSqKm4x8GWtGR8mib6+K5dlEjRFwVMFVyuLFGNI&#10;djPkTGW8mFFsZarT5lSuRJfsqqP5huqbZuTQqgDss8uqBdc06qFW9RudjjtTB97JuZrW8OAo+kaa&#10;LKJ3XMDwPEP2DEYXG50p4MFW1Q2mUOhWSuJA7a7PtiyEuCEcTfOsLFboBk2TLDVoVXldIkXGb253&#10;k1RdkIF0RhH9Zl0BEd1F/pi1mTYtC2WGhDJ0oCUBVbbroONagV2bakStWnO2HdRDSmAqNK5aGq+i&#10;4CCCKk51ZnTHYGXkbllh0FtTlCVAleEIYhwDw9Kk7sFFNQflQ7DtCCFuUGmHTpksw7Cmb7tVH2Qj&#10;gmWiZt2rohAuXZGo1p4yPXhWaYoXTd/lVZiPF7XgwRbsEKQoKPCgLzhRYLi2bOp+LfJrVegDgzQ7&#10;M43ZadFQ4Yogk8F3V5C4SQu6grF0bKeGgbgpWXo8TxhIqraaIK0SHKM7VonABFURNIXiORr0FhPl&#10;+kwXcrTAOaE/np4UFRkjiXqrGUQRw3GypkI5lclIqoJTpBv4nCjAsULgn33x+RVXX3XsSSecf8lF&#10;jz31xFffzoerdF0+cYYWFDl29FEl0GNAJwuRxBxHLzZkZKWkcCgBAsqTIBs6wt1iN1L4vjFChwzc&#10;YBGAQCXQbNvyAxsUF8eVNJ0TJYYTREmRlTgHnGFb/0jBZqBEoijXgaLpUDAsO8bXHBSaLI7FFkS1&#10;Ck6CiI+TlKSoXhCB1mYYhqIojuMAW1FVlSRJKJfLZWhCkc/qdTP2GO0iXHipQgAVCs3A12hCxEp8&#10;MU2mEhZdwcaHpEqOL6RLyVGdxvFMykEpEySYJKhDlQrOc2KpVKlGdZ4XMYwARYggKFCWatUGdMtl&#10;C8hUgecpioIrwuVgJt3p1Wo1UNdc1y2VSjAxHMcZhqFpGlpB70KAnYqyy4GuKwsyS7Kg+lTy5XKu&#10;lBlPjQ+NTQ6P5yeydInQOJmneWiqFCoURpEYyTE86G8sw4OGZqJsegGMAxODlQR1DrmjIj8jAWiq&#10;OW0bDoVTsoA8PUHBDr2wM9uJ/b98GxZfNeDngj6gGCNLFhWq7Cj2IwNVvBbWq2Gtm0hB4lEKBVDF&#10;BVbgSNa3vE57VhWUqhdZqglHuD/IMuHG0dm6wX6gw1S9XcoWuQrGVioyzWgcL1M0iJ1QQxWK6ZFR&#10;S5J5HM8mEpV0xpEV6JMaGcFyGYWlVY6higUyn5MpEtRfvlIm0mk8lVIIojyeZPN5sVRG9msEYWCY&#10;kMuSyXFiPMFMTnKZNJOahDI5Po6NjZaGhvID/UCloUH4SI6jyPdcKSfhZRSDD6Q+jjZQJD5OQ1Zp&#10;rCEKvq43/KBdrTZD0Ir87ZHqZMFQREdXgExZVHlk8sYTmKfKEkmoDIUMSCplhSJrmiIU85Vkgsll&#10;QkXCkons0IBYKhg06fAsmYb9PlPVlN+98LPnHryfmEzWvYjH6VI6Gxg2U67kkxPFiWR+fBzPTJK5&#10;dHF8JDPcJ2K5QOGKiYFIFwyWgBuCyiSlct6mcDY9gY8MKfksPTaq5XN8akLOpl2KELPp8vCgWi5A&#10;HyA+mwoFVinlpUK2PILqoYAnRoBMoqJjJXpinEklqyKnE+XicL9YzJITCQSoFbNYYkTDS3wuVRoZ&#10;hEq1UmQzk9CHyUz4POPzhBLja3xuQsynqIlRlyGEXAoGLA0NlIaHbBL9Rmw6hX6pbBZWxuWB5cpc&#10;PotPJGGtNBKXyiU2n4XFgdXjCjliciIz0CeViyqBAVXGEyZDQb3NMfjEuC/ysJLwEfo3LYPNZUpj&#10;I0KpABRIQnEyERgKPPahodR0FdipWMzjyURpdEQqFeC32LoS1JzV2bGhyIJtiyxnJ4CtdUBHlbjS&#10;5DhdzFKwdBMJGDPdtw3unMLgAJlICJk0HMVMJrlxba53MzYyQKEEGqNkYoQYHwWqjI1M9mzp5hgt&#10;JxJMJkNlMnyhUBgbLo2PcsWczbOeJKgkzuRz0FQzTCaXLyUmVIJqmE7b8aua5fBK5FkwfY7CFYH1&#10;bVNA1ld5kWU8YNqwp/FwH6qwoWUnJtPjk4aspUaSOie3w0YrqPuGG9mBKRt0hdRl3daAm/nwvMND&#10;DQSPcy2qW8b2DCeqrEEZHmoXuYo7Xrdn7BzqxEmEYTeAGx/2KITQxSkOYogN5UOAJvjoWh6cFZ+O&#10;ELcuHmebhqGhQPmKJMDxnxBbLp0dGxlLjCSwMt5A7/46MPhMe9Z33KlWGz4Ct0RIHHw7DK+gl0eE&#10;KsmB6wEtWbjomaee3rxxUx2eymqVp2m8VNJiMzORg81T64AiUKt1ZlCcZtc0OYqabjY1SUyNj2/r&#10;3VAupQ1DGE8MJBL9cEynRwcGNq9bu2x4qGflyoVr1y5dtXLRunXLkMGtKcqSIAqcZWilYn7hgm+f&#10;e+aZu+64829/+WsUhK1GAzbGQrYAs3Vtf7B/eNXy1e++8/6nc+bOmfPZX//yxscfz5k794tXX/0t&#10;fFy7dn1//yDLwg5HFgvldCr71bxv3nzz7Xfefu9Pr/8Fjl999U2hUIJtA9gBA5ybE2APHxsbX/Dt&#10;ovff//Cll15+/PEnn3zy6Wdf+EWmWAR+tmLtuvsffuT6m2956NHHnnrmuSeefPrV136n6yawpHoN&#10;IXe6ZsJkbrvr7vMuuvj8iy957MmnPv1yXrXZmu50JrM5jKJtPyjhBMnxtVa7iOHvffzJK7/93bXX&#10;33jWuef/5re/y+QKLC+WMLwI+zPL/fHPf3n08SeAHn/q6bvuvf/eBx588JHHbr/jrltuv+Phnz7x&#10;wCOPPfLEk+l8Yd2mzb/53e8efOyxn9x9113333fvQw888ezToxNjuXI+W84//bNnbr7jtmtvuem0&#10;c8+68fZb537zVaqY9+rV2GbNAakPJB+Q0Lq2bCD/gEgmmSYQMFGU5MGyNNc1Y0O2bnaCf/qEwkcr&#10;zooATV1rNb/RiNrtsNlEzqGOo1gWtEI36Azk1+tQDzW8rvGahkzfwxBGwFh2U++2L7755sJLLv3J&#10;XXcfd8JJJ55y6mGHH3nMcScccODBO+38wxPPPHG/w/Y/5OhDDzzyoAXLFxICRcWW2yCart60Ab7a&#10;3gcdcOEVlx1z8gm77r3X6eed+/HnH0/mJ1udadXS3SiCHy6oNzlZtbzQjWpho1FttaJmza+HbtV1&#10;IrtTZzIAAP/0SURBVGc7xFYN7HrkNWvdkCnIYC129YAaOMZYW+i16tF0y2nVuigbEBS6kdf86SYU&#10;uoZs/4TYzDiJWavTgZHhRBGe0lqogAxsG+EUqMwzS9etPu/yS0674Nzb7r/n8huv2++IQ8+57KJF&#10;q5epnsnpEq3wIO0bkRPOos7vfvHJnY/ef8xZJ593zaXP/ObFw087/vzrLh8tpbW6V1HYPE+MVTJz&#10;Fn116qXn7rz/HrsctPd199z6wTdzsywGTWsGtrz65p+OPffUs668aOcDdvvlX36zJdlXlLA0U7Cn&#10;/SxXfPKVZy+79eqf/vLpTxbN/e07rz/0858+/7sX1w1vCjt1qYZ0sbxY2ZjoeferD6/8yXUnnHfK&#10;rgftft2dN552yZmnXXTGDt/Z4YKrL7zxrpvSeMZuOBMEKNTC8t61v/zLq3sesd939tzp4Z8/8c2a&#10;RVmuTBp8Akv/5eO3/uePdjzwxMN/dOg+L/zxV2uGtwyVJ5ZsXfXXT9/Z8/D9jjj92OPOPvnNT99d&#10;sG5piszTnkxYPCi2VKAk+OL69MD9zz164oWnH3DC4Zffdt2fPnpz83j/+pGev3/+/uGnH/fve3z/&#10;2HNPfu63L5pt35mJKhpDWSJKWG4Jzmz17Xkf7XP8IYefdfxJl541Z9lXKaFS0hkYlq0ZdKSRgUKF&#10;yGkUr8qVOB0fFoCmjJLpgf5IAWNrGMA1CV8EFZusgo6sEXUVq8p0gChTTabCxOf5Nz5M/uGdwdc+&#10;Srzex23OBUmjbVjTlgpSoQvyRxYz00lxuGinqahCVyv/FWKjbYzzKCUSjIZiN3SzpmqBrHgC7RBC&#10;yPI1GndKE/LwCNs3IvaMq/1pZzDtDqbs/nGtZ0zanJA3Z4z+ojsiz9S0TtPqTFmdtjldl+o+72m0&#10;JVcUHHg5YVZol+BruNJmjQ5nd0Q1EuSAk7yy5JeNqOQ2ieqUXJ/Vqq2w1o6q7ena1Ex1ZiqabnvT&#10;kTsVTJr9o/KWPn7pNm5Jv7JgSF/8T4htI79os7SsR1u1WVu4lp+3gv1gJffBSmn+Gmg1lvbYKwfs&#10;1f3WqgFtZZ+yvF9aOaSuGTM2JawtY1YPIntbwumroCwHCaqaZ+oloU4LDUaq01Kd4oOiEJaUKmkj&#10;lAZBbI3Z/0sQ21FHHfX00093Op2uiyj0aMV/UO7Oo3ta9y8e/L/597+B2FpAYSc06gbnM6xH0wFB&#10;uBXMKeJuiXVJxoGPhbKZTRuDCamnT1jZwy7byHy7hV+EEE1x6WZ2yUZkFLash1u5gVuwkV+4gZ+/&#10;jv16Df35KvKzlcQnK8k5m8Sv17FfrMQ/X1b+dFnpixXYV6uJhWvJRStKHy5Mv7kq83VC3SLUOX1G&#10;dduON+1Vp91o2ommzKCl2zVdA8HQFBmVYy2cswnORcR4GO2WCZinXShrGcIqij6j1USrquqBpJi8&#10;oDJiIKnwcUoxZzRxmsTDXNLoHRDWbxNXDshrRvT1o8bGUW3ToLSun1vbS69O8pvL9ggX4qyP0QbL&#10;mJwI6ounqREvOCDtpjFtsmKkMCtdMnNFPVMOsJyVn1SGEkJ/StpWMIZJJ8cGZSbi+LpUruID3PD8&#10;3Cdzxt76JPPrL0q/38xtHLGGCtVipYmRdS5Od4AMWWGnYBEYj/wl8SqHhWw5JEoBztdVtiYz3QQr&#10;MYgGBToSqVAgAx7lZImxNho0ABQhEgVuQx6jDSX2J42TIsdh1/CQxwMeHWMX0ZyBF2xYDZ42uWqn&#10;odVNZybwO1UhdsPMy1gWtGcFg71Jalm4L2RUvOywXNPYnjl0ykE5EFqWUI9TSocynMWFCjIZ8yU+&#10;UKSqrjUso4UyGHSzkXJ1ZNGGuzwiUDb/EZcNCtDB7ERGJ4CC1LZQz1AiPIFEuQgkGJwNUYYdtWWD&#10;lK0iKzmTD5VqpwkTdqcDfzaKOjW4h522x1g874hQ1utWvdN0prwyKFhMAX5HJdKAOEeQQoW1+SyI&#10;6kxB8hW9auEyxWq85KglBpMstd2Bu9AokRU78sJ2KBpC0AqiqUj3gcu6fgv47kyzM1PvTNG6rIUu&#10;A2J76NKGYjZCe7oKsiocpdDUoPNsA1c4OTAJhQVG2+hM4yIdTTcaKNvtVHWm0YJNpjNTYXDJVKBg&#10;hQ5ctD7ThLLq6CUK2zrY61S96lQdahRbd2vo6mbgGj7KNgDyVrpUaMxO667dnJ22Ag8qQfyqT7dF&#10;Q2NRgDCl2qpVmzXDMRVDdQI3rIeapWM0brim7hhBPeQVgQJV2TFrLeTmGYNoDhSAAjgxcLs4F3zU&#10;PZvX5KjdZGQxtqSbhY3Eq3rTnRlGZL2q3+5MRY267liKoYNsKmlae3bWDaISTsJH2w85ScgWCyUc&#10;MxwLeqJcZL5nea5mm8hx0oehOs3pKdN1JF2tt1sYR9dnYBdw83jZRFkUrDCeJEiWbi3kVBm+L8zN&#10;8N0iifmNqmygcMwVihhOjMHpjak2DGg4NsrmKUu5cpERkJ8mBRuJ78IkU+l0qVKuNxuu76u6ls3l&#10;BBG5IcqqQtF0CLpVFPphyAk8fGThVEMLGzUYBy4h61pzZgq+rB14BaxMxQHdZEPvmuYBQQFqxBh3&#10;gxNV0Dy6fqMIYjO6BPUCys8mooBukgiSsWY7FsrhhiA25CsqKSh2GEyu6yIa5+i0LZSRE5mGqfp/&#10;NWHrJg+Fcq3Rih1FhajW0EAd5fiBoZE16zZkMhngI8Bf4FvSNK3rKG0oFDzPazabUA+aF/zF9mLl&#10;IEC2GHCP13244QwBKxXGxyyW6EzXO6HF5ydULO9whIwXS4khrpQDFTYMqqDtyDIyDURWBqIchlU1&#10;zhmXSmWQwFxrbt3SC/VQgM4wAZiS4zigJ4FCXavVuvZ0y5cv37ZtW09PD/BBaIXZUhQFBd8NRF6S&#10;eInEqKG+wa4mnBwZdzQ7N5EZ7h3MJlJYppQfz0wOJZIDY33b+keGRvOZfCFXTI2nspPZYrY4OTah&#10;CUpuMptJpvEiBoV8Kjc6ONLf08+zwvjo+JaNW7b19PVu6d2yaevo0Ojw4Mhg/9CCbxasXrFmw7qN&#10;Aic2a81yoVwNqqAuwr2wdvU6RKvWrlqxOj2R7kx3amFdj13JQKPOpLLLlizfuH4TjLl1w5Yt6zdj&#10;hUoqMVnKFns2bl3w1beb122CKS1dsCQxNAYzgSP06d24dcu6TeN9/cNbelSaGenphXJ2LLFu6bLe&#10;tetKE5ObV64a7ekd3rJ1cPOWDcuW96xZlxoaLiQTfRvXZxOjlUyKLReJbHr9ksVrFn473tuzcemS&#10;dH//6OZNUqmkYBgcxWKRnUwyE+NMchyO7ORETJPM5AQ+NlYZGSkNDRUHB0vDI0RinEml+WyOrxQU&#10;smLwtC2ylsiZAsLXLJG3JVGHp4OmFZaxQLc3zJrj1j3kL+c7hqXLhiqaqmSBdqZKBkJGaVMSPE2h&#10;SwVfU6lCvuW5OssQufx4f//KBQtffv75rz75ZGJoyFO1cjqdH0/KFC0SBF0sQvnBO+6c/9nc3vXr&#10;x4cSyxYse/bxpx+97+G1y1dmxyfwHPzSqUp6Mj8+lh8flqmyQpWarrZ28VdffvjmbKte851Ccnz1&#10;4oWblixJbNmS3daX6+vP9Gyjk5P0xGRlZNRiGLFU6l29as5bb65bsGDFvHkbFi1ic7mWZYGUmx0a&#10;IlOpLqX6+npWruhZsWLl118tmTt39fxvIpmXSjkqNc4XMtj4CBTyw/1CMQuF5V98uvCTD7YuW7Rt&#10;1bLsQC+TnUz395THR3JD/ZPbtg6uXzO0fu2iz+YMb9jQt3rV+NYeuPTSz7/IDAzxsF9OpOQyoRE0&#10;rEYlnSmn0lXQn1l22/r17//tb3969dVXf/GLj996O9HX32lPCTgx2rtNZZhEX9/Sr79e+MUXm1et&#10;Wr9s2ZrFS6C8YfmKDStWLJ43b9GX8zatXGmJUsP1QsMQCbLTaI70b33tV78477STbrjikqfuu6d3&#10;9YqO79Y1BR9PYONjiZ7NW1YsXTZ/3rxPPvjg7b+9+/c/v/3mnz/95L2///UPb/zl9++/9dd1K5e8&#10;85c/znn3zcFN64e2bFi36NtP33zj108/+e3HH376xl+/ePvN3mWLxzaszQ/0YWMj5dHh/GB/pn9b&#10;uq/3gz+9/ovHHnv+4Ud+98ILd1x3/V9+/Zu1CxdN9A1MDAx88cH7r/3iF394+eW/vPraG7/93ZJ5&#10;X5cn01gqp9IcmS0legfnz/nymgsv3+27Ox938JGXXXTel599XClmI89KJ8eqviOydGJ4cNH8b558&#10;9NEXnnv+9d/+7v6779m8bgNeLNMYMT4w+taf3njgjntvuebGQ/c76MVnX5gYGYdd2zPd0A1rYa1R&#10;bdSrjWpY6xLC1yRVjiE2U0NJQkH1hgIcEdxmodBsxj8zGCi6bTjIzdxybdPpNsERWpFZnAO7KspP&#10;2kXfrNiZ1LVRAlBVUoB1w1Vgr2MojqiQpXylv3fwnTc/+N6/73TWaecdtP/he+2+/3lnX3zEYYfv&#10;tON/7PbDXf5lhx1uuuGGJQsXZVJpgeNVGUVeu/nGm/b40e533XHnk48/ccyRR/3g+zst+uZrS1Xq&#10;ge+ZKNdRzfc6szOrly+99orL/+cOOxx+0IEnHH3UIfvvt/P3vvsf//5vxx15xBt/f2trb9/rf/rL&#10;gQcdcsKJJ191zbVXXHn1nnvve9TRx552+pnHn3DSueddcM11N5xy6ulQSE6k8tnUVKv+6ScfHnHY&#10;waefcvIvfvb8b371ys033HjwAQf++uVfzU7NhG7A0ZwEcgArBk7w+9/98dprrge67robHn30p88+&#10;8/z11994yy23XnP1dbfffgdJwuNerlTwUrHy5Rdf3XPPfdfffMvV19+wqad3MpsjGdbyfNW0LNfz&#10;wqpimI4fUhz/3Au/OOKYY6+69rq773/ACaN8pULxgun5JMtdfPkVe+2z3z77HfDZ3C/Gk5MUxQAz&#10;nZqa2bhh88EHH3r2Wee+9/En/cMjK9asfeCRR//1O9+94ce3bu3rBxFCVDUYBKeZ1szspt5tl111&#10;9U/uvueXv3l1IltavHLtnfc/fMmV1y1esRbkg+HxNMUr+x9y5O13P/C7P73x1cKlv/7dny67+obr&#10;br4d9Vm2duXaLa/94a+XX33Tb//w1xLGlAnmo0+/OOKY40445dRHHn8crhXUq/lKqYhjUL7tnjtP&#10;PuuMI088bsHypSDnEHFOJ0rkkHNl6Os+io3LKiLUdKP3ifAgx7QdYnMcIw7KFjQaYauFQLRWq2uV&#10;1iU7zl0AhbDZrE1PV6emuikRurgbctWMPUm7Bm5Q6TUa0B86uMCqp6ebs7O19pRfqx18+BGnnXX2&#10;hRdfmkhOaoaFAsKC8NvpjEwmLrv2yiNPOO7iq67QXBsES5DiQH779Kuv9j7ooOd/+TIlSk61Xpue&#10;1d3g1T/+eY9997jx1hsyxRwIlrbvs6LYnoXFN+DxcoNqtdlsTE3V242gHjmhbXog6ITdcGwIYmvV&#10;g6kYYmuh5AYIYmvVnEZkVlFWUGitzrSDmZbbrptxooMujtZNIdr1GO2ibCjqS5x1FGqi6Zbq2XCi&#10;aBtWNUAm6+061Lw/d84xp5384mu/Vjw7nGqG0y1KEe98+P7Tzz/v06+/Hs9lNc+za1VaVexG/eOv&#10;v9r1gP1uue8e1jbqnU7U6WxLJb+31+4HHn/sptEhrRaWRU4OPaNevfepxw858bgd9/xR3G2W0OQM&#10;Tagw+Zn2oSedcNrFF5591UX1zjTvaZNEHgp9qZHLfnztkacfn2XKQKQhqFVna3LwmV+/8MjPn3xv&#10;3ifVzlRJJJNYFo5mw7vj0fvOvfKiA489zG0hZxrFM4Kp6n0/ffCUc0+/4fabslg+z1XGsbQcmWWJ&#10;/JcffmenfXctyyRoOoKvEhqrN9yw09jziP2OP/eU86+71JutVnQG5UDwFDHUv7vHTkefcfwt993u&#10;tPwsXWRtifUU0hIoX2FCUHJ1adpb1bv55AvOOeC4Iz/46nMldJXIpXSZsdSF61b9YL+9Tr/0gv/Y&#10;60cTsDVLrBp5UmBTllgQ8Qkqf971l15y69Vw/Nvn77mdelGjSVcS6qZQt+hQxV1kpEKFas5jsw6d&#10;t+miC3qxyEQofjdf1YwZX2qYoIFiLl/2BSwUS6FQ8DnMFnBHnAxGJvzhT7OvfzD+6rtDr30y8edR&#10;eahcLVhTvjXlyZHAgLLsJCtmIiWPlZ0sU8XZGs6EOBsRXIC8QVmbEHxGr8p2U3ebltMwzEjTkQEH&#10;I4aCWOfYgMwZEwl+cFjoGZP7cv4IUMYZSGo9o8LGEX7DhLwlo/fJLUWfMbxOEHTCcDZypzy3Aeoc&#10;ShICSmg45VdnwrDjh7Oe33H8WduObDOwrEB0qnLUUOpTerMVNOARb81GtbYDz2+zGXQsv2OqnTzX&#10;SG7jV/Xxq/vlpcPailF7yYi1pF9b1Ct/u5FbuJb6ZhX1zRpmwUpu7hLy4wXE3xeSb0J5rfRlj7p0&#10;wF6dsHsSdu+ENjiuDqTUkYw+lrcSBXs8Zw9lrIGMvQ0I8xK4P076eTosMgHB+ATjVWivzPkFISxr&#10;ddqZFqPZsI4U9k599v8GxHbsscc+9thjoOo04r/Z2dkuvgZ/3XlsPy/+iwf/b/79HyC2YDYwajof&#10;sDzCXBkgrk4JTYb3ac6jKb+EO/mcM5rSB0a09YPymi384h5x6TZleR+QtGqbtLJfWjMgr+1Rlm2R&#10;lmwSFqznvlnLfLGG/nw19SnQZmn+Bn7eavLLFdjc5ZV5q4lvNjBLNwsr1lOfLc2/u3zyy230KtLF&#10;9BnVmwb93qnObIfYEMrWdtyGqYem7KqUXsaVIqbmaasiRJTS4KQ6zUcEYRVxswCtlFHmdVK0GM0W&#10;dUfW67oFovGsbkxrbLOCMooaPcPyxkFl7aixIelsARrTN/cLa3qolZvxZTmtH/PG2ACDO6OL14iO&#10;LNiSVhUElyKMdEWdqBgp3MpgdqFs5SshnneKaW0kKQ5Mir15bRC3s0xQokOWq4mVGjEiJRYWP5sz&#10;+uZHqV/NLfx2ZXl5r7Q17aULtSJWpckGzzV0tq7xdROoC7fhVa4S0AUfy7vl7SCax1GhwNUUvqF2&#10;QTehoXF1hY6t25A5m89RgUCHyFEUuX+GAhFnFKWqsWfolEFVJRSvramiFAdxKtKKz5Zdpt5p5dji&#10;79/7051P3HvPMw/+5u3f9+VHnE6kz3hyy6rYbNGkqEipuFxGwysez9V1qW1pM54+66tTjtgwuKrK&#10;RgodJ76hXYFB4Vtksaqp8JO1bHXGU2dceQr5hDKx1S5KcVDTkF1bHGSNq2lSy1KmHblti00TCmIL&#10;pS5lqiocUY6CuiHWdXPG56BzIFd0atXAupf/9urdT91/33MP3fnY3Q//7NGHnn/kF79/6YmXnrr7&#10;8Xtf/tMrKSIDP9xoMTGBpQRPwmRi8YalT7789FlXnHvGZWf98k+/GsgM2W3XbrrQE/Qw+H0xnkhj&#10;wBfN6kwDpKDHnnni4Scfu/P+u994/40CkZ8CRkWXvGZAivSt9/7kkWcff+jpn/7koXsf/8XzvYmR&#10;AkcBhxZcQ3DNp155AejB55/4w3tvMJZMgbRT8+YtX/Dg04/d/+Qjdz16/wNPPvrIM48/+uwTDzzx&#10;8INPPnrH/XfBtV75/W+Wr1uFc5SDUKppt+Y/8NOHTz3n9EuvufzcS86/84F73v3k/W6wM5CdSZ7l&#10;FKk+MzWRz74/5+OXfvOKEwWtzsyLv3nl6ptuOO2cs3728kurNqyb6nQogQvqoeGYJaLcnGlNd2ZG&#10;J8ae/tkzV1575alnnnrvg/e+/cE7FE9DPUbjoiYNjg7e8/CDT/38ufseffiWO39y/2MP3/vIQ7fd&#10;c9cDP33kxttvhcqHnvjp3959mxS5rxYt+OVrv77uxzc/+OiD9z507/2PPHDbXbc994uf/erVVyaz&#10;GZAR61MtvxqF9bqs6yD+1lrtkUTym4WLz7ng/Bt/fMttd/7kyWefKRM4QtlChLJJmvrJ3M+efPbp&#10;Bx975PGnn3rimaf/+Nc/fzjnE0YRBxKjv//rn6+/9ebHn3vm56/88sd33QGTXLlx3UeffwbzufXu&#10;Ox59+skHn3jsjvvvffbFFwqV8qberZ9++fnPXvrFI4//9JEnfnr7XXfCmH998+8Uz5IsU6EIQZHX&#10;bdrwy1+/cuW1Vx9/4onXXn/dE08++d4H78MOq6hqNp8TZYlm2S09W2/58Y+feOqpu+6555lnn73i&#10;qitfevmX+Uq5b2jw7fffu+DSi+Er3HX/vdfceP09D96fKebj7KLIQg3IAJXKc+AoqLKgKrKuaXHy&#10;UOQZ6tiqZUKNpKuipkAHXpFhSlAQVZTITDFRLDYg0BlAshdkBUjTTSPG11wX+TZCwTAsTTNEWRFl&#10;FZqREyiKwuabtgtlmuUlRa03W1Gt8eTTz9x+x13nXXDhbrvvefzxxz/66KPpdBoYiiAINE0PDAz8&#10;7Gc/u++++6666qpHHnkECgsWLCiVShiGVavVvp6+t954696f3CExLFcurluy6MdXXPTgrTc8fteP&#10;77n+ijuvvfyFR+7rX7siN9zXadb616++/robQRECpQXmRtMsMLLnn//5lVdefded9wRBtODbRU88&#10;8dRFF15y5JFHP/LwY+l0Fpgay4IgLcIRvp7jOHD1F1544fLLLz/uuON22WWXhx9+eNGiRZIkgZqQ&#10;zWZZipUFGSvhixYsvvWmWy+54JLbb77t1BNOOXjfg046+oTrLr/m+iuuPfGIY08//pRXf/Gr4a39&#10;2XTuhZ/94tyzzzvv7PNPOeGU008+7Y+v/UFiRRanh/uGHrn/4R/suPPxRx13/NHHP/HoE5/Pmfvx&#10;Bx9DzwP2PeAH3//BIQcest/e+x1z1LEXX3DxHrvtefQRxxx0wMFHH3H09dfegJdxrIRNt2cWzl94&#10;2y23HbT/Qeeede6Zp5/1o113v+j8i97469+nmlPI7CWsqZK66NvFt9x4y24/3O3kE0459ohjfvPS&#10;KwM9/TnQESezSxcsueLiy7//7zvuscvuhx902NyPP8MLFWh94pHHv/c/v7vL93944B57nnH8CV9/&#10;MkemaL6CvfL8z3b+n/921AEHHnvwIVA/76OPSxOTw1u2/uLJp/b/0e6nHH3M7jvteOt116xftoTH&#10;ypX05LyPP7zivHN2+c6/Hbjbricddug7f/j9mm+/ZbLZ0uhoOZGArR0bHqISY1xqgk9NMhNJGmFt&#10;E1xqsjw8jGhkBB8boycnxXxexzCLJGWyrLOkLXGOxJk8o7EUisXGgziNIDaJongCF0hS5ThbUQMT&#10;tBI39LqGOoqpSoYidkOzKSwdWHB/C2QxX3dsmSanQj8zOnzPj3/87zvscPZJJ/30vvtOPuroIw44&#10;YN7HH5P5PJbJFCcmkfMwRW1csfK2667/7P333//bGyccdcJuO+126/W33HDVdfvstseJRx27bP78&#10;ciZTmEj0bVyXGR3IJQb/8upLzz5y7/mnHvv9f9mBqhQ/ePvv559+6g/+/d922mGHw/bY4/Hbf7Lu&#10;6/n5bf1AQi4fCeKGhYvuv+mmw/ba8+Dddz90j913+dd/PXzPPW+78ko2l6tpmsnQo5s2bVq65I5r&#10;rjk07nD2sceedcwxF51yChw/+vMf+ELGpDAun8aTo1DGJ8Y++ssf77ruqtuvuuyeG6656uzTj9lv&#10;r1suvXD+R++l+3uo9ISClyvJsZVff/Hnl395+J67H7HXXnC5HXfY4eDdfvSD//Gvu3/ne7dcdsXn&#10;b7+bHxrDkimJpESCaAdhaXLysXvv2+W73zvusMPuvfW2H19zzbGHHHr6ccd9+u57tiTBilUymZuv&#10;uurUY44579TTzjzhxHNPOWX37+90wO67w3H373//7JNOPuqggw7bd9+7b7mlU2/AmArNLPryy4P2&#10;3eOu2256/vFHHvjJj4/cZ6+d/8cOv33+WYPAiyNDw+vWJrZuprKpkd7N77/x5/PPOvWOH9/w9JOP&#10;PPTAXZdedM6N1125z+4/PPu0E0855ogP3/zraM+mZH9P/7o1337y0WG773bBiSfccOH5X77z1uj6&#10;NeneLZWxYWoigY+PFYYGUtt6k1u3JHu2vvnaa/v/cJeTDzvs6P0P+OK99wtj4xJO5MbG1i9d8vCd&#10;d+3yne/sudPOP3/8ieHNPXShVJnMDm3uGd829O6f3rjkzPN//fxLmeHkpuXrrrvqsj13+8GTjz1E&#10;lPOOoSaGB/BSgcLKw/19d95662EHHrzP7nve85M7sUKJLGP5VEbAGTxb+smNt5576lkXnHluZAfN&#10;sEGB2GW6wJYiDxmmBV7oOShHsO8GqoxslZFHp4o8PZHLp4oyhOqKbsaJRLsh1ZBDqI7cPx3TcZAJ&#10;mwudoacOe/o/XERdlBfFdy3PjtNido3dXAv4h65IwA8k2OhETmQpjsSocgEr5iqOGbz1xnu333LX&#10;118uHBlIrly2buumzZdcdPG5Z5+z3z77UgSpSJLI8cV8XpMVqL/oggs3rd8gcLyh6cuXLjv+mGN/&#10;sOP3XnnxF5HrcCTB4FhnZvrLT+fsscsPd/rudw478IDF87+BytXLlp592qlHH3boyy/8HGZRKJWf&#10;eOqZO+68u69/kOWEYqnyx9f/fOppZ+y+x14bN23x/DCq1gcGh8+74KL53y6slPKffPT+dddc9c5b&#10;fw9BPaxGhqphpfJxRx/zo112/eDd95u1BjIKjl+s0QSdTE7efvsdy5evbLemW62parUO5TPPOPvu&#10;u+594vGnptozGEbkc8Visbx2zfrbbvvJQ48+dt9DDwfVmul6ZZzkJBmjaIJhaV4AMQPYpRdVV61b&#10;f+Qxx5106umffTkP2CgtiIppEixXbbZ++tTTp5959g47/Mtsp1MsV9C7H1WHwa++6toTTzx55crV&#10;XjwyLysw5jM/f2HXPfc867zzJzJZw3GzxRIMDk1XXnvdXvsfsKWv3wlDUbedsPHhp1/usse+F1x2&#10;1fqtfVsHRlas23TBpVcls0UnajRnOkOJ1FnnX3L0Cac+9fyLomJrZijrbipb+dmLr+SKBNxo3yxc&#10;suPOPzjquBP+8Jc/a7ZdxCu6Y3lR6NeiG2778Slnn7nXgfsvW7faDLzJQhZjQUoMTdhVo8AKfdWx&#10;OJAJBZbgGTjymibouhjja6qNYuP9M+Zal9xazY4N0OwocmOIzYkjtYVx3oNqux00m12TN6iEAhDy&#10;IY2zkUJZspCVHJAK93UQhs1mC/TkTueIY449+fQzLrjoElnVXT80LaebXsmKvEuvvfLAIw8795IL&#10;YdqKY4KkqtjmAYcdBrR41WqvjoKfeLVGbWrWrTbOOv/M3fba7clnn4qaNd224SHzwppmduMcVsN6&#10;o95u16fgGa3aga07mh64euiZke/UI7+Fkn56ccYDqLFrYdfGzaz6wIe8Zi2abgUzLZDV7WbVqAVd&#10;lA0KXY/Rf6JsUAMEfeBjONU0Ir/RmdFDF8YULR1qVmxav9chBz7+s2fZOBmC7JhZoqJ6doVnTjjj&#10;jFvuuvPjL78wo5DVNVqRiyxz9GmnXnz9tYyhyaEnwOPeqkuht9O+e/3wwP2e+tVLku8Smkwbmt1u&#10;3PHow4ecePwOO+0o+o7RqMqBR6jAa81ap7PDv/3r0Weedv09t0ad9mA2gSmM6Ou3PXz3jw7Z5/2v&#10;Pg07LULjQN2YwHNQ+NVffnv6peeeful5k2SBMkXOUYoCUe9MX3zjlUeffsK//uC7kqtvHe2TXb3V&#10;mZ6/fOG+hx1w9CnHre/dqNcdTKHd6ciZjnb4wb9/d8+dgLVbIMt3WrQpQLnemdppv11POP+0C66/&#10;VKvZY3h6FEtTplDrTO3wH/9yyIlHXH/nzY3OFO8qoqeidA2ORIcqZgtEIFudxsJ1qw4+4ZgDjj0S&#10;Cna7hsl8mqzQhvLtmhV7HHbgOVdeutvB+7356Uf+bEsOHWjNCxiM/O7Xn5x33SUX3HT5LofsNWfZ&#10;V16nQTgiG2piwxbqFhVDbLgnUYGSdeiMTWVNsuAwhC+AFinWkAqptR04UoFUcbi8w+Rt1C1tU2UT&#10;oWz/CbElX3t/9PefZ94YU4dL1bzetIFQaHiXprwUbifTyjjm5bk6AcRGiLoQG2VinEMqgWjWVbtu&#10;WDXdCGAzkgSfEwNerLFCla14uUl5dEToGRF7su5wzhvJuoOTxraEtGlU2DAubk4pPXTAiA3JmrE9&#10;hKNFwWxUn603O81mp9HqNFvo2Kh1oqjjuzOW3Ta8ugcUNo3qlNWcMVszZrMV1Btee7pTrbftCB7t&#10;ht8xnVmNqSVyBvDvpdu4VcP6inFnXdJfMeYsG9AX98rf9sjLNnAL1zDfrmUXrOK/WEbPWUS9tZh+&#10;awX76Rrxyx5t6ZC7dtLvz4RDBS+Z95IFe6LoTJa9iZKbzDlDWWswY2/LOn24P04ESTLIU2EBGffF&#10;VlCUU6KdHB8U9TrcWv8JsQEhdC3+66JT24Gt//Nft9v/+re9+X/3B60wfhdDg78dTjjhhAceeKBr&#10;xRZFETRDoYuydeex/bz4D4393/37f0BsM0BdiM2dcpVQpV24XWg2otiI5mqU0GR5j+ZcivLKhFMo&#10;OImMMZwwtoxqm4b0dYPa2kFt/ZCxYcTYOmr2jOi9w2rPgL52m7JqM79oPT1/LfnFauLzVTiK17aO&#10;/nIt9cUaYt5q/MvV2LfrqUWbuVW94rp1/NyV9McrC1+vxxel5ZTQ5P3pwG179emwOhVUW26t7dan&#10;QGOPwkbNq4ZiIHMOTzsMHwhqS7VmLbNjatO60lKluiQGEu8JsqvqoenVgrBVdaZdb8azO4bakvAw&#10;m9HHxtQtI8qmYX19wt486fVOej3wjQaldX3sml56FR1NsrU0CzeHW+YdSQl1BO15mtVQFJ+lrCyu&#10;p3ArS3sFOsCBsIgquljWGJuQBlPi1pzWj9sZJigyCBGTsRqdUNNLsa/mjr/7UfrluYXX1uCr+uTe&#10;lJvOBNm8Wyn6BHIOjZAlLexEdBzjn6qLZF3A6wycTsY+oZhDY2jL4OhQ7AZoFJradmqosWkbbGQi&#10;Fec6QPCZB88zHBkCptFUpRmLbajyjC1MGXjIk5HIt3Q84BNC9o1P3rzmJ9fd+vBPnnrl2adfff6a&#10;u2446ZLTX37j1byCW50Ac7lROsM1dHXWK7txlpaqKjQNlCR0ykF+nTWNi1S+ivIPMJ7IB4oYaXJN&#10;V2oGkFzVhYbRDbjG1pCBHnqrUNfFFsqi0E2AwMXpDhD6BosQSnFP5B4PI4sNQ25ZSstWWhbtClmh&#10;pNRNyuYnqezCjUtvfvC248476bATDrvvifvve/y+Ox6+4+pbrzn9wtMPOPrAa269xm44jMZooZYs&#10;TTz78rOX33j5ky8+9ebHb/7xnT/e+8S9p1142oNPPzhZngymAk7jOJ2P0xjVxzPJZ1947uzzz3nh&#10;5RfXblz3+l//dPl1l517yTlbh7Y2Oo0SXXbqXs9I3zGnHn/C2aced+YpT/zieRSLrer7082KxAG3&#10;kKv2g88/cd+zj2mw983Ua51p3lFFT+8dH7ryluuOPeOkF3/3yn0/feiOh+659Lorjzzp2DPOP+uo&#10;E48dS49PdWYKRKnarufx4s133LrH/ns/8fzTa7esn790wbW3XH/Uice89JuXJVNpzEzJJjxpg8+9&#10;9It///6OBx5+6PU/vnnb8OB1t9x08JGHn3fJRbvvu/fOP9p11732+HbZkubstOmasi5XmzXLt19+&#10;9VcHHX7wldde9dwvnl+9fs3Hn318yBGH3vfw/es2rxdVUVCEn7/08/Muvfi1P/3xz2/9/eEnH7/+&#10;1luOO/XkY04+8Z6HH/zZr166/7GHQeC74vpr1/du6RkaGEqO3fST266+/uqTTz/5pVdeevTJR+99&#10;8L4TTz3pnAvO/+0f/6DbVgnHQEjCaXq606F58dIrrrrwksvWbFg3npqYN/+bnXfd5fiTT5rz+dyp&#10;zizNc7KuZYuFdD537Y037LzrD3fbc/clK5YphkZLvKCrvCbPW/jt0SedcPp551x/683bRoeGJ8Zz&#10;WJnT5F++9pujTjx+t333+vsH74KUmZicwGlK0tTB0ZEjjz36qOOOOeOcs/uGBoNaNV8u9g8PGY69&#10;ev26S6647L6HHvh28aKBocGPPvn4llt/fPgRR7z7/nupTNp24LGXaYYxbUvR1IsvveTEk0/a4V/+&#10;Zc26tc12i+SY+lRL1JSe/r6ddvnhfgcfeOJpp/CKTPGsqCpxsjDk/mkHHhBcK4bYZFFTVcuMITYP&#10;WlXLEJSu5RqKv8aDYrTd/M0QVE3UEPGKiqKwiSjLAcoWGkNsjo0SibpxnjVNMxRZA0EWtCCQa+P0&#10;m4HrB5bjGZbdbE9BXQUnzr/womOOO+Ga664vVXDo9uyzz+68886XXXZZpVIBzlIulxmG8X3/l7/8&#10;5UEHHQTcBzpAjed5wIPy+fzee+xzxKFH7L3b7nvu+qOZKHAkoWWrl515yt47/s8zjjz4z7/8WbJn&#10;vQd7kip89Maf999lp0MOOeyHP9z14osvLeRLn3/+5ZFHHL3LLruddeY5oDItXLj4vHMvuPCCiy+5&#10;+LIDDjjoe9/7D+i5bt06y7IIghBFES46b948YH/333//smXLSJLctm3bDTfccMghhzz33HPAu2zb&#10;btZaXc/NVr2VGk+df/b5L7/wy96NW4e3DS6YN//xBx49dN+DDtv34D/86rVKuiCR/LZt/QRBzfvi&#10;q8MPO/LAfQ748tMvXM0upvJEvsLjTKi7Tz30+AWnn7PfbntzGG2K2icffnLxBRd/M+8b3wk6s52f&#10;P/fz3Xfd/fBDDl+8YDEowKDrLpy/8Oorrl66eFm5UM6msgfse8CB+x24esVq6NyZ7ixdtGy3H/5o&#10;px13Xr9mA2jUWAnTFB3lQxCU008949KLLn34vocsFRk30hhFVUhHt+d/+c1Rhx556AGHLF2wpDPT&#10;ERmhlC0asn7FxZefftJpRx1wIJbOduoNSxDpYqnhuG/98fWTjjgS6r/9bO5UEFH5Qnp4xOD46y+9&#10;7KwTTjrm4APL6YnOTJsq5BLbevhKaWTzpjOPO/ag3Xb96V13ujxns2wgipXxRH5oiE6nqbERJpng&#10;JyeAmOQ4PZ6IUbYkkUC+otTEBJdOS4WCjmE2iAYsJ5FljSVMgdE5SiIxHisJeEUicYWmNBYqOYVh&#10;ujHjVJazJNk2Vc9BOVp8x0SQgyKYiog86EQutA2VpUWK8DU1NPWetWueffSR0044aai3T6CYRhC1&#10;qvW//P6PO33ne9dfeTWDERxJ51MZieFWLll23RVX3X/n3ddcdsUbr/9doCUUF0+1Spn87TfduvN3&#10;vvP7V15RGIqtlMhCavPqpW/8/lenH3fYsYfsfdyh+1xx2aVnnHbqJeedd98dd9x8+ZV77/SDA3b6&#10;4U+uuCbgJD5TKA6PaRh5yxVXHb3/gXfefDNTrrS9AEtlTjnyqO//j389/pBDiUxOJiiLE6Dy0rPO&#10;vuemW8Z6eiWMGN/Wt2Hp8ifuvf+0ww9+/aWfA4ek0uMaUcoP9c1986+3X3XZH154rjgy0Jlq+CLz&#10;zu9/c+phB51x1KGvPP24QhKeLHGlIpFJ8+XyT++557yTTzl4j73mz5nbaU2D8rp5xZq7b7r11COP&#10;ffVnL8k4k04kYVdqhtVbb7hpvz32uuvW2+GBB5qqNZ585LEjDz50151+AM8/LKBn2ldcfOkffvMa&#10;XihBf+hz5imnwYN849XXUmUMBoE+a5evPPPkU8lSxdGMres3nnv6mXM+fMfUhJl6EJoqlU1de+F5&#10;V5x+2hu/ejk/ONC3csXQxnVMPoPnUvnk6CMP3r1kwVcTqRGGw3RdkCXmR7t+f5+9dr3puis7s61M&#10;YqicSeosFRrKkfvtfdrRRzx0+62dalAcGcISY1Rqks2m4fbDJ5KlsURhZNTmBWwytdt3dzz5iKPu&#10;v+2OEIVPV6h8KTs27uvGonnfHLTnPofvd+Caxcvqjp8ZHS8ks2yZeuzeh4/Y79Bv534zFbQ0VrVE&#10;c6ZVfe2VF484ZP/LLz5/uL/Hh3tM5CdGhyuF/EfvvnP+WWfvscsu48OjsDhEqWKpetOrdZqzt153&#10;8ynHnPjwPQ80/CpZwltR01QMK7ZNA0LYmW4hXAzlEtWROycKvoYwMijEbtAyHKEeWqGMNijViCOs&#10;GQhiQ5ZujqmhVk3WUFNszmbFY8IR4XFd3C0G43TVhBFETpZ4dGQpgcRYidcqRRKepGIWP/TAo7OT&#10;5chrlXJUu9m68vLLjzjs8H/71//ZmZmVRSkG2uQ//fH1Y48+evXKlaokJ0ZGJ5MTpm58/OGHxx91&#10;xG4779S/dUszAkmamapXTz/phOOOPALqN6xeNdMENby9buWKIw856PSTTlyxeCHLOytW9f74toc+&#10;nrMA1LYg6njB7O//+M6ZZ1++4/f3dv1pTnDSWTqqdb76ZtUvXvrDxnWrb7z+6rvvvL2QS9dCv5TP&#10;MiRZi8JHH3r4R7vsesoJJ3E0UwtrCqyYpHEU5/vhNddct2DBIuBeFMVUq/VEInnSSaecfPKpr7zy&#10;myis8bzIsQLPielU9v77Hnz2xRd/9dvf+o0GK8sEzwuaLhmmqOtutcqrWgEnqu32yvXrDzvm2FPP&#10;Oedv77zr1+qCqvKKAow1ajTvuOfek045bdfd9zBtVxDldDpbrzdf+PmLRx917HPP/QxYHi8rnAx8&#10;3DZdL5nJHnfSyT/40e6//u3vYJxcqawY5jsffHjSaae/+MqvoaaI40VKEHQvT3CXX/fjnffY7y9v&#10;fzSSKq5Y3/Ph5/OtsKU6VUa2NvWNnnzWhUefdOb63iFQlxMTpckMTrHa3HmL0jlcUp3lqzfutMvu&#10;e+130JoNm0RV5yQJ5gzyA8gwR5143PmXXXIw/Dq9W3lNwViKFDg4KrZp+K4dIUM2EJAokScEFpo4&#10;VRU0TY4hMJQeNM4Q2nUXtcLQjuOpoShs0PrPnAbVKqxn0Gwia7UYhgvijwiMiwE4qIlid1Go7H5E&#10;YNz0dNRqo0httToQLNTpZ59z5jnn0ixfwQjXC6Jq3XY8kBKPO/Wkg4868oLLL6vPzHj1etBoPvvi&#10;S6ecfe4jTz5jBbWwOR00pnnVNLwqFBYtW7j/IfsdeuRhg2PDto+iGmoo0UjgR3UvrHlRFNSQT0bU&#10;qLqhY6DkY5YKT2HkOY1q10vUbVStaqAFLnAdM0L2a//VjdRt14G6+Q3+K8oGlV2UzWnVujZuXQO3&#10;aKYNJzY6s91AbIwqwWj3Pf7ofocf8tm3X0NZtA3JNowY0YNLP/Tk06eff+F1t94+nitgvBhNz369&#10;fMX+Rx199uWXNzodQtV4xymJYtTprOjpOemCC37/9tuC40q+T4Lg53o/vv+BQ0886T/22qvW6bCW&#10;hStKSRBoA9m+7XvkUedceeXFN15jNqOyCM+lMWfh14efcsJ511w+kEnKoeNON0TfQiFrar7drh1/&#10;zhnHnn3avU89VhKYqDNdkdioM3XN7beccfEFO++1e6vTSVeKvK74zdrrf/8biNY/2ONHc+Z9LoW6&#10;EplU/NJs5/122+XAPRhLrHemigIuh4ZWs42m+y+7fOegEw6/+o4bqp1WUSHTbEmGtexM7bTPLoef&#10;cvRVt14bzNRALMBkuqxQhMGRnpTXqLSCE4HyxZLFJ513zukXX7R043o19AXHYk2DNfVlmzZecsN1&#10;N9595/lXX3n6xRdmKbIs8Azski3fbPt7HnXACRecdsSZx+9/wqHzNyyVaibpSkygcpHORhrozsgX&#10;NVTZql6KxELAF1y26HFkbMXWzbzHhQofKqBmUqFc9vmCw2QcGgizRdKTM9WxVDQ6N//6R5OvfTT+&#10;x3mFtyaMZLlaUmo2kBTyvMeQXrJijWS1Cdwv8nWKr5NcFFNAMS5O6GXGImSP16uKVdWRCZsvK64o&#10;BgLvcVzIiDWeiipw+ojQM8RtSerb0vZg3hvOuUNpY9uEsnVS3ppSekh9TPAzdoMKpvlaW69P6VNT&#10;0exsvVmvxdRqNVrNxhRQrQk8vx1VZ2v1znaAqF1rt6qtxlQLhe7v1OsdpxEAabN5tjY+aX/Rx727&#10;hV3aJ60atVZN+F2IbemQuWRAX9ynrdoiLt0gLt4sL9ugzV8tfLGEe3sx89YK6sO13JxeecmIvSbr&#10;jZWiSTLEqYjArQpuYbidrxiZgj6YUwdyxpa8uRVzxwk/SfkFOiixPtm1YmPcCmmmOa+g1akuxFbr&#10;VP+vQWwnnnjivffeC3t9rVYDlQPaqsg89v+lWGz/CbHZLVvyJcLEgHCngjsolj/pY4xN0BZO2AXM&#10;zOWs0bQ+lNA3j2qbJvyecXfLmL0l4W6d9AeBkvbgmNE3bG7oU1dv4hauJb9ehX22ovLp8vJHy0of&#10;LS9/sqIyZxX25Rpi3lpi4QZ6yRZuda+4br0wd4P4+QZi8drKglF6hI4ob8r3YNedrdYQxObU2m5j&#10;utacqYNmG7Ua3oxvT7l6yzBapjlrOR3H7thWx4KyOWPZU47Vdtym77WCsFWL2jUfmVwG1qwu1riC&#10;PZGUBofljSPyplFjw7i9JeUjiG3c3DqibhyWgDapM2WpXeACnHLLoqeYddtueEZkGTVJdGlCT5eV&#10;ZEVPkU6e8jE6wPGILvl4zhyflIdSYk9O7etCbGxV4msyVmcm9OxKav4XEx98nPnV3OJrvdLWMWck&#10;F+bSfiZl5NNmoWjRZYct2zzmimQooTQoLYWfUrkZGUhq6WxVxl22bJFli8IcumvUxkQSX1fktqHO&#10;2EBQ4OsqVHZN2OBY8diSS2M+xzQUadqUZ22jEwhTBkqD4LF0TR4Xc0uG1px/zYXPvPKc2XI4V2Rc&#10;AdOoK+64dr8TDn7s188kmZwy5WRVHBmUNeBEVuv4KHpaTUOoWV2H/St25FT4qka5AhfISt3Q247R&#10;drWGJUUa7yNPeOQM/4+Qk2Qgwmh8AyUVldqW2ELB2qADNHUdSFHB4+EIlUJd/yfEpk+5uMXCyJN0&#10;jvUke8Z/4Y8v7XHEPmdfevZgalAHxuCrXtuXXfm3b/zu+juu5y2+IlRGMiO/+/vvb73/1nlLvzJr&#10;FtSQKjlRnnjgqQcOOf6Q3//994qnaJ6ermRIgay2q4899dOTzjh5zYa1kiZjFA68/KXXXjrrwjPP&#10;vujsTCVjBFYRoWz+z3/94r5HHHTI8Uf+8g+vwTYhOAbv6IQqip41XJg8+aKzJ8hCtTOVpkr+bIO1&#10;ZDWyG52Zh559/Kc/f7rZmVE9029VF6xccshxRxxz8nG/gUFmWqzM+/UQ7tgf33XbQUccctWN15AC&#10;XZtqWKHz8edzTj7r1N333XN9zyYr9HGWtgIvUy7eetcd1/345mNOPvH0884595KL1vdsXrh86Qef&#10;frL3gfvvd8hBx55y4ua+3nZnihGY6c7MUGL4ezvveMoZpzqBEzaiqFkN69GOO+94xDFHXHrlZaBg&#10;yrry8OOPvPHe28lcBkU98515C7894PBDDzry8OXr11SnWl49Inj2hV+/vGzt6hxWbnc6V914/bEn&#10;Hnvw4QfXQC7xTNj5U7n0MSccf8Y5Z7330YeNqTYriJpl5UuVa2+46aFHf2o4XtSokSzMp/PG22/u&#10;svuPDjrskDJs154LlZwkwikXXnrJ0ccfe8MtN3tRiIG6IHAVhqxONQsktvt+e5914Xn3P/ZIbaad&#10;xysDiVGY57MvvXDsqScdftwxiUxKMhFOR3Gs4dhwocOPPurCSy++6LJL4XIZEPnzOVFV+oeHYHqX&#10;XXUFzXPQjeV5y7EVVb3p5pt332OPxx7/qR8GUpxWQFaV2U7nmuuuPfrYY/bYc09gYoYJmpfOSkK9&#10;jUK07PCv/+P0s8+68dZbYKpd90/Z0ERN6aYyUEwDvhFcsWukBk26Y5meA02qhZoYkYc5MALPg0pk&#10;aBrocbYF8j0ny4wokRxPMiyFUrGh9ACqZuiGhazYHN+xUewwmKMkKgwncIIkQ7PluH7gBaHt+lAu&#10;Y0SzPf3Ciy/tvude115/YxnDNcNsT8/iOH7zzTcfdNBBf/7znxUFvrfKsmy9Xl+2bNkBBxywzz77&#10;vP/++8B9OI7TNO2+++677JLLX37x5R/+x07PP/WMp0p8paSR5d/+/JnDdt/5gB98d+ncjzpTtfL4&#10;EKhrV59/9iN33Prii7/cd9/95837WlVRODaW5fff/8ATTzz57LPP3XWXH73xtzfHxsa//nr+4kVL&#10;odtee+1z7LHHwrVIkoRjMpm87LLLHn/8cV3XGYaB6fm+/6c//Ql44s4779zf3++AeJovqRLMQ6Zw&#10;qjPdefbJZ5cvWpZP5Ub6hniCWfDFN4fsc+DuO+367dyvZ6otPFuenEhTJPPZnLmHHwp698FfzZ0X&#10;WT6LUSLBigQ3W21fft7FJx15/L/t8C+dqY5MC7/8xcvPP/szkFECN4yC6tt/f+f4Y47/7r9/rxKD&#10;ZQIrqJL27tvvffT+R4P9Q88/8/ypJ5263977Q+c44JrarDUPPejQs04/6+Ybbp5uzfiOD6eAaj07&#10;3dll512PPerY+++6b6Y5nUmmeYoTGcEz3XUr1+6z+957/2ivrRu2wMfsRAYvYp2ZzuEHHXbWqWde&#10;c9ElnXqTLhQ9RaXyhabnv/XH148+8KCD99xr/dJlnqrhmSzUd6Znjj34kOMOOfTuW25C6Uvhwcln&#10;8EwKKD00cPQB+x1zwP5vvPZqp90qjo6URkf5fF4qlUojI0Jqgp9MsshXNEEDjSeo8QSZGBOyWREo&#10;n5cLRbVcMXDCIimbZgS8pNCYxpIyhbHlAlyFKuTYcpEtlxSGtmXZhpuRYQWCFElKhWdaYCxDiXwH&#10;yDE1FJRNFlCaUUX0DE1haVuRFIZqeM7TDz/0nR12WL10+XS9SZQqNEZg+eJsa+qXP3vhhzt+//47&#10;79ZEOTeZ1gTp3b+/dezhR15+0SVnn3p6q9qG3TQ7kS2kCnW/Oto/fPA+++yy447LF3xDFnKVzPhI&#10;78bOVHT/T27cd9fvHXvI3mefdcbf/vJnslSyVXXbmnUP/+TOQ3b50fd32OHb9z8uDIzkBoa5bGGP&#10;Hb9/9P4HPnbvfTrPQ5+65bz+q18fsufeu/z7d9cvXpoZGpnoHyyOT5x9wokvP/MskcmNbN7av34D&#10;1MBopx5+8A//ZQeLxul0sqHLn7/1txMP2u/eG64pjw2l+rZuXrqQyU6C2P+7nz+7x3f+9Zj99vri&#10;/fdGe7ZkR4bJbFalqFuvvnr/XX+04w47jG7dVkqmmHy5Yfsbl648aPe9j9rvkI3LVvMknRgcpsrY&#10;mSefesJRx9xxy63TjZbM8jON1vqVq3f/wS577rLbyz//BUtQyxYufu7Jp6EztJKlSmd69vILLz7s&#10;gINuuuY6uLsK6ezEyFhyePTVl19Z9PV8GPC8M8667467MhOjQKV00hBZXxJuv+bKkw484JBdfti7&#10;fNnQ2tWT/b3l5Bi0hqb6+CP3L/52Xv/Alr7+zQRRmGpX995zl/PPPf2+O29lidJo35ZyZkLnqIZj&#10;7vEf3z3/5BPuu/lGjSLw8QSeTBATSSo1QaVTdDpNAqXS2GSq02ztvuP3j9h3v0fvvq/TmNIYXsBI&#10;Hifqrrd43jeH7XfgEfsfBAVbUlPDYxorffbux+ecfNZDdz5gcFqn1cEyFQHnBQbvTDeOP/qwww7a&#10;97mnH+/MTvVsXE9WipaqfPTeu+ed+f8h7q+jpLjWt2GYX/QAwRkYhhHGjYHBnSRYIMGChEBCPCfJ&#10;iXtO3N2IEpwQ3B1GYdx62r273L2qvXtm+tvVk995n+973udb7x/Pep9e16q1a9cu21W193Xffcvs&#10;caNHR7Qg6oNQP+Sy2iNSoO5iVVF2Phg0Xn3u5aCogSGexRkKBcMreF3BNMCAD79fLwZk/X4nUFlU&#10;NFlTJVXk9FCM4NvvN08DXzqOEgCgkFplBU7UoZuwcaAlGCL6N4ECDQ4OphNd76YnJE15m+rKuFRG&#10;EALVAweQKERAXszrglw2H+zFzd3Oqxfr75i/rK2pu66q2WmFeuKJ+9ZvKCspGT50WG88kUplYU32&#10;JbPGZ06ZXNmb6AmomiorYIaJhiPHjxwtyMkedPON33z+WUASuttbRYYuys3JSh+7aMH8eAgIo4hA&#10;kxfPnMrJGJeTkf7z9981NltsDvzMuTo/DCafhMNF9PQlP/50W3nF3Fv+kYZgMiA3GKEazZDXz9Vd&#10;M+zfuys/N/uhB+6/Xl9TW3218Xq9saur6fq1e5avuHPh7TcMGHDowF+JaDyoBEDHuh1uvw/esP6+&#10;ixcvg3kNRfFQMFJbW19RMbmwoHjvnv1g5gMziM8HuVwek8nyyMOPbdiy5dOvv6ZE0er2+AnC4nb7&#10;MBzADcPhnh6b1+tGkKOnz5RPnTp74cJdf/7JiBKYUp0+PyvJoqrdu/G+nLz8wUOGgZm9y2D0eaGe&#10;RB+YhnJychmGA6sISflRDCFJi0P301yzfsOA/7ohv7hEDuiOqKwobXpw6/TZc/Ye+AvGCbcfMjkh&#10;mw8Xg4lzV6/9se+w3Y/7cM5g89p8mMWNgFVKDDZ3WRetWDsqI/fTb34SlbjDDeZtubHF6PYRJquX&#10;oKWGlq7BQ0cOH51+9ORpmhetLhcny3sO7C+pKC+qKJ+xYO7gkcMv1Fz14agT1r1E9SC5NEmJPGCD&#10;nCrpYXkJzAvoBI5CJNkfK003XlMUAEaSQHeRKYs2NqV0A6ugAcFxYMkpSr/WDEAKhf62aItG5ZR+&#10;jdc0KRjUYrFQTw9AIB6XUrZs/b6inKLnGNUi0XCi5541a2fMmTttxiwlEPRBCOAjqhaMxOKBeBSw&#10;07TM8TPmz1PCYQz0sqrdseyueYuWfPTF14BDEpxICSojaXIozqvhmmvV2flZY8en/7bj91AshgIy&#10;JSp6dohoQgmEdaWboqohTYsE5aDEKxwmsITEsymDyX4vUTEcAKuULFCKyKi66Vm/8kuOhgC4VIS1&#10;/1nFBlb7tWz9wdr+4yvKB1U2oPTnEgUHgVmKD2mTZ88YnT3+8JmTunZPkwmRA6dwIH4xEtzx51+r&#10;Nm4qmlR5+PRZD06E+pJL16xNzyt46Jl/McEgrihUIMBGIm0OBxkItDudqChhsuzAcSfggKHww889&#10;N76k5Iahw4LJpB3DcFmhA0E/x4mxeNmsWaUzZ92xagUZkNocZlwR/jx9vGj65Dl3LbpmaKeCshXI&#10;TMmEBfGqfXEhHsouL16yblXprKm1HS1APEElDogqK+/fkD+p/JYRQ2hVEsIB0P8mlyO/rGR8Sl4A&#10;LxIfU1DAKkJCMBm7Yfitt4weTAV5pS8USEbVZBhXGTGhzVo2v2Rmxe2rlpABzslANtJLBDgXA43M&#10;GZNfWXz3fauiyYQD93hoyIy5DJDNTHmtjN8mwHCEO3bpQtnM6aUzpv115jTMc3YUceIYKvL7Tx6/&#10;c9XKD775+oGnnpy7bOkv+/ZAHEuqMhHkGi3tEyqL7t5y78I1S8dPzNt79pBfJlwC6hF17ZhXAdDN&#10;U+AQi0Z4T5xxRkiHhtlVXdj0BQg9fpFGAuERUgkgt2IxzhuhnQHcqqEAXpn0a4w52mEMte62fv5b&#10;1we/t3+63/aDSTa6Ik4yJBJBHlNhWFfGNZupehPd4VZsaMSLRLz/vyo2wU0oCBskhRDDB3UvUUrC&#10;MRWFRL9f9mAhxB9ymdmuJqT6mu9yI3alg62zKE32QItVbjRy9d10rYGuseHX/EI7G3TJcSgQJbUI&#10;Cb7LeFzt60n0xmPxaDwajoXDsUgkHon1ROO9wVBfWM+Op/9i0QBAPJoAzDMc1lVsciwghBQ43G5m&#10;qmvhH87ZPq1BT16nzrWKZ9rlc23yiRbxaBN/vEk4fhU7dgk+dB45dJk4dpH68xS88y/P1/udXxx3&#10;bTvt+/UqeqiBO90tNtsCnb6ABwr53ILTxTudvNFGdxmp+m6itpu+rGvZmOsWttHOdTmFbrdg9wgO&#10;j2D18FYX0+mXTFTo/0vFFv0/omIrKyt76aWXQK0sy8FgsN9d9G8l5f+diq3vf/EDm/5vf0As0e16&#10;E3oUpb54X2+8L3WDCSko8iqHSH437bCy3Q7B7NDMzoDFLfXDDOAUux18l41ttzJtHtnoVc0exewS&#10;u/szXIBmNsZwTT5TzR0/h/55zL3jkPXXw7bfTrp3nfXvuwD/eda377R79xn3ngu+/VeQg1X4kRri&#10;aBW1q5refRXbd96747zjz3rslD9kVZN0MCmpvXwkpMbCgWQonoz2JoN9SbVHTsSVnkSgNxHs6wn3&#10;RkM9kVBcC8Z0ezctIioRTonySkLUeiSlV5J7RDFBSj0UF4Ng2WYmGjr8VW3wpS68qoO8YuRqTdL1&#10;Lq62Eb96Hb3cQtV3iS1kEMU1GJF9kOiBRS+mQFQQY8MkH6dh2WunTQBOEXSIzaPafAGHW7N5AnaH&#10;3NVNNXbhdWamySka3bLZH/IDOIOuLrbrgvvY/pbtO5o/39P+TS1eZQh0ePt8nj6vNeDtlhwG1tPJ&#10;uO0SAeCUcK+mK7BS4ckAZDjK+sO0J4A7U/mGwdKlYgC+EAUANiExDu8RAdA4D0UYTKV0BCkqytE9&#10;PJXg4Ajh0WCPhuAJ1sb6iBgPyTSisqdqrpTPmXHXYxubEauQjNpFpN1rcnFIi61z6h2zMoqyvvz5&#10;G0plxahiRZyBZASRSDosEHEBj/FIRNevgSHMo/ydVxQUdPVZgMSinB5/rVcGzeBUQgMwzIEGuvFa&#10;lANLt4LZeB/Zk4rmFhfAkJfKW0rrCjuNwFWCTNnB4UG9xq+RUJhFYwIS5rGoiKiMXyK9FBJN9q7f&#10;fF/J5PLiOZOudtSDodxKuCGJ8EvEhcbqr7dvM3isXET9+LuvymZMfffzT9igYvV7fDTe4jM4BP/+&#10;84dHFqRnl+bvO36QkXRtiKSp+/46MH3erC2PPhhNxk0+q51wQiJyue7S2OwxA24acOzCKRPkhUXe&#10;QVJKMnlr2pjMsolrNt/PBQMYhYmqSNFoMCS/9cG/129Zn0j2oAzGKpwYlAlAqAEViUc+//brtz54&#10;L9ybAFwQMJjTFy+Oy8kZPX7cpZoqQJsogQPfpRBQh6WNGpOVsWr9vcFEVE8UxbP1zY15pcXlUyZ/&#10;ve2HSLyX1kkHGE0TC1asKJ46LaO05MnXX6PDYVzThEiUVLVLNXWZeYV5BSUL71yi9CQJJWiB4RX3&#10;3TeuKO/41QtgEvWyCB9Xpd7gP197cXRe1oCBA09WVV03mB957qVms7HVanbiKBPU9h47mjYhJ7uk&#10;+Gx1FadpGM85/P7apqar166ZXS5wtevu31xQXjomMwNcKimwDr8HVM6YNwdc/JJ7VoA7ApwPdO/O&#10;P/cWlpeev3o5luwNJgCTUwHZgkk9Xsm02QtWr38w1pf0wozNhYYTyXvve6CgrGzm/PlKOAC6DqZw&#10;jKHcsD+UiIETFU0se/bllwFrNDmczZ1d4HQvvfFWYfmkkenjBTXkQXC7z0vwHCXoqbWmzp5TWD5x&#10;+Zq1wXhPu9FicXtJXr577cYJReXnr9ZRggaTvBfCXF5YDUUPHDqWlj5+9NiMPfsPikrQ6YWAfBTv&#10;Td69+t6Jk6dlZOcGInGaA2xVYWUtGO/94LMvh48dl11QtOSeewBTgUgCnJcBxE7kQFcA+ksKHMYB&#10;cYkjGDZl4sDrmeUkGQDQfVADqHy/kwtK0UASAPWMKLK8QNIMAsQGIFpACCiAVVDJi7r7Jw3kOB08&#10;lYrR5ocRQMP09PigihNEUZaA1CdrAATFcYKyZt2mWwcNmzx9DisGHB6EETQgWmzcdN/c+fOKiot5&#10;QbDabLwoiJJ04ODBkaNGZYwff/T4MXBQl8d97sL5tffe22Ew61GJlJAaiHh9cGNjKwyj77334WBw&#10;3MFDG2vrrQajy2Td9tW3m1bf67XYrcYup8Uo86zI0ooo9sbjgwYNKi8vnzJ1xsHDx8LxPhLcpBYN&#10;9yS//P7XwSPG5ozP2vbd90E1QKDEN998n52dK4kBRQ4RlMQJAV6OtHRYRmcU5BROXrRifSyZBFKZ&#10;w+oQWcFlc6qi8vy/ntu9Y1d7S/u12msmg/HIwSPpaWOL84uOHTpKYaTZYDJ2WxsbWq9crhk9Oj1z&#10;/ISLF696PJDb5UdgAgiiH7z/yehR6SUlE4cPH63IQciPgZbtbQawlSRYTQ1/+eW32Vl5aaPHdRss&#10;NMWbTXZQ39Vpqq6qB+VXXnlj+Mix4C1QtLAoB1GM6u1LVkysLC2dOH/eQopiUBjWgxayHJB+R48Y&#10;OaVi8ifvfRBRAz6Hi0yF9wvK6tkTpyaMz8rJzKqvrvW5PV63B+wiCWJF+cSc7Ow7F9wOrtPU1W1o&#10;7+AoxtjZVVJQWFZUkp8zoa6q2mYy+90e1A8le/smlpQV5ubdd8/dyZ6E09DVXl/Ho5jfaptUWJI5&#10;akzm6PQfv/yWgsjOxg7CT9q7HX4ngnpwxO2CXU7Y5UBcTsztwjxuzOVCnA7C7aZ9Ph6CBQQBS9bn&#10;Zzxe2u3hcB/pd6AOE2I3knYLAG4yQl2dlN2upyPyenjIz+KoQAK6DoYuiob9nJ4DgQ7LYgx0KHhD&#10;GYbGMIUXcRhRJRlHUKfdWXO1OiczZ/jQ4TFFFXCC9EMMjLotdpFirpy7lDZ81JBBw86eOs/QIhgO&#10;7tvwYEF++ejRmb/9vhe8JQSCkigOe/0um4On2Tdffe3GAQPmz54TCQTBJwT6jSXpjfeuK8orGDVs&#10;OM9oyd6k3extaej02iGv3Z+ZljluRPryhUsCrGRr6/pr+65hN9w0cMCAqhOnXJ1dV8DQJwp7du4Y&#10;NyYtc/jw0wf+pKzW7urq6sOHHlu9uqum9tqZs7YuQ2vdNXDqlctXlBfnDRl4k8tsqL14DraZKwvy&#10;JowYVnPyhIah1oYG47X67rpa2uNKhgLZo4bnjR29eMF8n8PeWFtTffEChaLvvvnmiNuGjh42IhIM&#10;2cwWn9uHwtiZ0+dycwtGjBh98sTpZCTeda2psap29OChJfmFjz6wlSZI2OcPqprECwNvumX+rNlv&#10;vfRqR0Nza3X9tYtXIQgymUwWiwXwyVWrVuXl5a1evRoQS4fDATaZzeazZ8/abLaPP/541qxZH374&#10;od1iNnZ1Xjp7BvF6qy9evHvx4knFxWOHD3/84Ye8Druhu9NqMxss3VoksOWxrT/8/rOh/brH3o1D&#10;TiDEjR152+KFszesudtjMxpam3wOq9dhbaqvGfqPW6ZPrlh117KwIsNWM2Q2OjraQIGFfI7ONtLr&#10;QhxWGvYmE9GMUcMqSwsfvn9DTJN8DovD1IlCvkhQO3rwwKhhQyeVlhw/dLCjuam9qTEeCNwxZ3Zh&#10;ZubJgwdFgqAhiPB6fRaLx2pJ9vY8uHHD5OLiRfPmdjY1OozdLrOpLxz++pOPQQ2ob79+3WUyuc1m&#10;FkUvX6wrK5kybercYUPHvPvOR2Dk8XpgAmcQCGUoNmV5SREoShO4yLGqJLKpAIsBJRAKhINqKJU5&#10;VBY5Pd0BzwoUTqUiRepGbaBSEdVIMBLSQhIv9evXgAzbr27DEZxO+ZYypB6ZkEBJMD1oSkACswDD&#10;gnHf5/P7vJDPB4HrSfl0+jhW7mg3Vl2tv2vZqq5Oa3NTl9XsBjLAxvUbwAA7YsSIaDTq8Xg0NQBB&#10;yA033gLG0kmV0/ILinMLinPyCm+8eWBG5oRhg28DX8GUikntza0Oi4UhiDMnjmeNS586eWJHa5Mm&#10;8w31NbVVl5bcOT8nM/2LTz/sCQUcRgPq8/I0qchAZETD0eivv/82ZdrMUaPHEjjrBZMuzDCEqHKh&#10;mNb7wZffji8ouWHQ0DE5eVmFpUPHZgy4eeCgUWPGFxQPH5d16/DRH339vRxJYLwE04AFMuDjumPx&#10;orPnz+EkmG95SVGa21pnz5s7Z97cbT//HAyHzVYrjKEOFxgknJs2379x4/0fffSJpgZDoaieLQfG&#10;JFHx+8AV8CQJRhbO64XOnr0A7n316rWHDx2NRuJga0+iT5bUSDj24IMPz5gxe0xaOjiCyWhhWQG8&#10;O0NuG3bjjbeArbKsgUeHUSy4FIoTI4m+dz74eOCQ4Tf9Y/Dl6jqHx99uMN25dPnUmXNOnbtkd/t9&#10;CAFIhc3jd8MYQrM4J/jApIxTJBjcWL3sw0gPgl2pvz519rzMvIJ3Pv5UDGlOyAfeLUAPbF43QpNe&#10;DGnu6gA8MLswb/+RQ5wqe1C422Etnjzx553bl61cOWvBgvG5uacuXIApyouiPhz3IIhurQZ6PZU2&#10;VM9OkMoBCmogsj/BKAUYCDgUH1DAkpFFfVWTpZDGa4rOTFgKDNCgUg6H/wNdxZZSq/Gqqlu9qaqQ&#10;snEDm9RoVOsP5RZRwSCuhGQpIHIyx4iMHJCjvbFps2bOnDtn0bIlgEijJA6WciAQiER4TcorKcgv&#10;K9ry6FZW5r0YdLHmyuSZU++9f8P5qxcTyV6YwgAhBM1QhgglIj6CmzxrQemUmbeNHgemezEU5wNh&#10;LhCWIjExHOECQUbVGFVlwUUGA0IoSAVkKiDRqWz+ck9U7olwkQCZymaAyTwisoQqgE1Kbwxs1XMa&#10;gHPp0P475Wgq6yhASgenxPVspKCGC6r9FnBqVAM0PtLXowBZNBwDTPXAkVMFpZUZOUUHj53BGJ4H&#10;32xQ71UhIGIs3uE0z156e9mMyb/u3QEmZsD8x2aOy8gZ/8GnH4qaxCoCJbEQi7MBiQ0rfo7w84SH&#10;Rr0s3mwxkAFpxaZ1FXNnFk6b9NlPP3y67YdD58/9tHf3Jz/++OPuXWm5eaUzZy5dt4YNB9yA3GjS&#10;/BVLJ82bNXPJAh+nB25w034yyKAKAUuIlgx8u/O7qXdOTc8bv/3PnVpPCAJbYsG1WzaUTK0YnpH2&#10;3uef/LzrjxkL5w0aPSJ/Ynn59GndTkegJ8EEBS8DUxrPR+RbR92WlpvxyLP//Hb7z1/9uu2T779+&#10;7q3Xvvj5h4Fpo+YsWbRwxV0ekogkE1bYyYbEUDJ24/B/TJo79a719/zrjRdeePuVXUf3GX3WVluX&#10;EFVsiAscGTQ7cPr4hIklFXNmHLt0zgb7ulw2N4l6KGz7X/te/+i9XUf+evGdNzc88uD0O+ZHkkkX&#10;DpOi8uKbb7/z2Wcvvf32XRvWDcscV9vdasF8FtprY/x2Sc8WiPQwWC/nj5PuMOpScJdCOBXcIaE2&#10;EbEJiF1CnTJYxbwBICwLaEz0h1mXSoAafZOK2GWoXW3u0Fp2Gb/7rf3znW3fHHPuMDDNzoCRDOEA&#10;iOb2SXar0NxN1xuoaofc5A/Y/EEbpHqRgB8PQljAD0lWN9vt501M2Kv28FKM5QIiq/JiSCRF0s95&#10;MRmhEggRgy1SeyNcdR292MHW2gMt7minN9Th1Fqdso5m9tp1sqaZqjernUjcQyURsY+Wk2y4Tw31&#10;6ol8Y5FwT7AHQA/pF0gGoj26HWgsEYj3ar0JtTch9GpsQoYjEJ7AsKTTGe6qw4+fsu447fy1CttX&#10;jR2tJY5fp083c+fbhUtt/MUW+mwDceoafrQaPnjRv+syvOcysesCtuOY5/v9ls8OQ98fQ7edx3Zf&#10;ZQ60MOc7xSs2odkhtbqETqfQYRXaTGxzO1sH0CbVdirX2pmqLr6mW6w1iLVdQpVBqLbI1x1ak0/r&#10;9qoGQvWKcTLaE4r1hnsSvX09/0sVW//q//z7e/P/419fXx9Ygh3BKeKp3KEDSktL+51iFEUJgWkk&#10;9ft/QcUmAxqgsLDo8zBOG2d0CGar3G2RDA7eaOe6bWyXhe4w021mqtVMtQDY2Han0OUUu52CwS2Z&#10;farNI9tAy1rh5GXq8Glo72HH739Zfjlk+/WEa+cZ/94reCoHgm//Od++S9CBq+ih6pSKrZreXUPv&#10;uYrtO+vZftqy55L7YDfVBIVtSoKT4+zfKrZgTNeyqT1JJSHGolIspsSjAIFYSIsFA1FFi8iBqKiG&#10;eSnE6ojyclyQEoIY56UEyUUxTHO6GEM3WtcJVXfiV41UrYmvs0rXTVJDG1VVB10AaGMbbCEDrkGo&#10;4kckLyx5UdlPaAgTJvgoTYUwL+c0411mwmBjjQ7e5BBNLtniVCwu1WoXO7rIhg601kQ3gj7xKGY0&#10;hiIRxBXSVWznXcf+bP1jd9tXB7p/qMGutsst9qgDwKJ5TIrLIsFmEXLIpFOhPCrl1WhfyvLLH8AA&#10;vEECwBMg3Bru1jBQSKnVdL2bL0SCVQBvkPSFKLAEbVCFRPSo4wQeook4Q8ZZNEZCYcwuep2y38b6&#10;fCre6jIGk70rt2ycNH/Wplee8IYZJMr7Q4ybR62k10l4Nz6+ZUJ53uLVy0LJqDP1dwQbFmGJYCN6&#10;0k/0bwdPGgpRAKCARFhwwR4Vcyt6AlBQg0b7nUP1TTA4fkq/RiQEPC7oZmspd1GwCRxKP2DqaLqv&#10;qKbr1+gQS0U4IqxHefNrpC9IQ2EWCrK6L61IoBoHsUQwGbv/oS2zFszJqSy81FpjJdwW3OXhUDzA&#10;mWBnVdt1g8cm94THF+Vllxb9cWAfJrKkLNhhn0PwA5gx59TFs9PzsuYtvSPcE2/ubIdx7P4HHyiq&#10;KD144jAT4LrdJlwjXbTHi3u+/PGL59982Qa5IIGFBM6EIMFk8tEXXy6YOr1i1syrjQ2czIPpk2bQ&#10;cERdv2XDT3/8FO6NkALFyJwUAoSGAQjGo9v37Hr7w/eVcLA/jmxNQ8Ok6dOzC/Kee+Ul8EViDIVQ&#10;BCg88NgjE4oKDp88zikSYEug5lpL0/S5szNycz775qtYIklQHAtk+p7k6i1bpsxfMHPpkqNXLuOa&#10;5uN5iOWYYBCwvRVr1pWUAeG6nFRDLpK92NAwoaJifEnB5eZrUk9Q6Qu5aAiRKERi3/z0wxffeReT&#10;ZT8rXjeYrQhk9nu9gP7/rWLLziouOn31CgXotcDjPOeEIKvbAxH6ha1av6G4onzQ8KGxZK/V7QQ1&#10;LsiXMSF7yqwZU+fM8mFIu6mbV+U771q65r71r/77TXD92/fuBPj5jz++/emnUenZ+SUVcxfeZbT6&#10;jDa/B6LlYGz5qnVTZs0al5MDxifQb6BbbB6X2eUALOeWIYPKp05+9+OPcJb1ohjOcko4+sa7708o&#10;Kh04dARKcyaH2+pxW9wuNwJH+nrH5+ZNnDZ94wNbQbNWgwk0qG1snTh1Zk5hWVO7kRY1F5DLIJRg&#10;eIPJKqnBiZOn5ReVrl63ESMZCIjtBA0Gy1VrN2TnFt54yyA1GOUkFaUBK4299Ma/c4vLCidOmlBc&#10;umrDRi0aQ2hAagVW0blsSsXGpYisrmLTwek2CowgAtCCQPE8QpB+FPMhaL9biqCooqqBJSeIFBCx&#10;MOK/VWy6D2hKe6YHWaNZIMj3q9g4nKR1AzcgmhAUDRqxHA/kFR4I2gqA24tEYn3nLlbdsXjFJ198&#10;50MoKQDenSROEstXrMiekDNq9Oi+ZNLr87ncbl4UgJCTlZNdWl52/uIFo9nMcOy69eu//f47H4wD&#10;wdDlhcFbByOEw+lRZO399z7Mzsi6ccANsUAI9fobqmpXLV3+5x+7m6rrLIZOh9kIBE0aRykcj0ci&#10;mZmZU6ZMWXvvBl5UcJpHSZYWNJyRnH58weIVM6ZMTRsxMhqKQl5ozuz5d96xZM3qDS+9+NqWB594&#10;5PF/PffSW48++ULa+IIxmUWTpt9e02DwOj0YhPrdPhzBEB/8+COP7d+z39jZ3XSt0WqyHDt0ND0t&#10;vShf9+sEz8/YZTR0mVuaOw4fOp47oXB8Rs7evQeAyOp0eBUl+NO23wrySybkFEydMnPAgJuSfUkg&#10;x9qsLo8bokgOIBSKff/dT2DHUSPHQn7M50UAQL3LBcRfFAgZ4OBvv/vx2fNXQpEerx/r6U16vPDQ&#10;oSNKSybOn7+QplgU1p2ABZbrS/SkjRw1dXLlR++8FxQV0GkBUSZgFPPDe3fsys3KGTNy9N5du73g&#10;zfVDHMP29fQW5OWPS09fc88qRRC7OzqPHz56+fyF6ZVTFs6dV15cMvjWf5w/fdbrBCwUhTy+eDha&#10;ObEC4K4F85Lh4Km/Dtg7Ozwm81MPPTRu+KiCjKzbbvrHEw8+SsOU3WCDnLDP7vfa/H4HjPu8mNeD&#10;elxoSr9GeD2kz6vD42H8fgFBRATl/BAYCCmXm3S6aBi0tPjMne7udsjYiZgMSLcB6uokrBbKbqM8&#10;bs7vYzCEw1GaxABYFGEQiMNQlWWiqhLTwFsucCQhcwK4L1kQOfDq0uxLz79YVFD08NZHVIaFHU7w&#10;9oOxHHZ5FFZwWR13zr8jNyv/ka2PiYKmKpEvP/8+d0LJggXLrl/vcNudPpdH4gSeZiCPl6PoXdv/&#10;KCsqyc3KvnrxUkBW/G6vwLCb1m8oKSgcOXQYiYLhWPa5MJvJ3dFkkDnt+SefGz86Y+bEKW11TTyM&#10;J0Oxj15749cvvw5SDGKxyZpK0NTnn3ySNnLkwAEDLh8/HkTRSwcOQO3tF/btM19vcLd3OLuNqMvj&#10;cbqmVEweOXTgxntXApHHZmi/evL4snmzJ+Vkn9yzm3E5vZ0dkLEbNnYbG68nA+r7r75Umj2+srS0&#10;s7mpub6uraEBh6Adv/w6fmz6rTfc1BtPMCQF+xFV1u5esXJCTh54r3795XcJp5PhOOmD92/f+dN3&#10;P3S1trsdTpaiQ1rg2OEjQ/8x6KYBA954/qVkJA7bXNa2LrfbDUGQx+MBBHLx4sX5+fnz58/3er2A&#10;IlosFqvVCsqyLL/11lvp6ekF4Jc7YcTQIZPKSseNHp0zbty0ioqbBwwAePrxx65euNDa2oyBT1tg&#10;GJFds2ndu59+4LEbUJ+dxryqQI4dOXjhnGkb1txNwB7E6+xoum7t7gxKwoTx42ZNmfzYgw8ke3tQ&#10;mwUyGwXY7zUacKddxBDEYcNc9t6gKpHYyMG3zpky6cWnn/A7rR6bKaIKvfFosq/nwN7dY0ePHDnk&#10;tsN/7gMjjNtqsRm6ppSV5owZc+X0aaeh22U0QjZbkOMxj6elru74XwdmTZ48c9KkX7/7zme3kZA/&#10;pqrP//PJ2ZWVSxcu+PrjjyGnw2+3dzU3vfXGBwCbNz1cXDTpX8+8GNCi4NOGIVy3RNOdPRkSw3Wz&#10;IRznGVrkdIsznuFlPVmBmooxKKY8PUGNnmWYIRkKB/voxmuqpAaUYDiliftbxUbQXMo5lKVYAiPB&#10;ofp9S0mcAptAvSKpPC+AwRwDLz+se0ciCI7A4L3AMJQCoxbkxw/+dWzTxq0tzQZjt6OrwxIMBNav&#10;W1dUVDRkyJBwOAweN0XSx46dSB+XWVxS/vY77/+47Zd9fx788aff9u4/+OvvOw/9eWD7L7/VXLkK&#10;xn1Ld7ff4665cnla5aSMMaPffesNv8fptJlxxDupvCh7/Jgdv/+k8azbamYIjCVxlqF9YHygqVdf&#10;e23u/NvHZ03gOQWGCBLlGEJU2GBU7SmsmJJbNunlt9//+ufff96597c9f37x4y/7j53ae+TEXyfO&#10;VDWACzdzgYgXpzFetnjBqO+/a8Xyy1VX1WCAF0Uw74AymJ5Kyko/+exTJaCB4RglcLvL2d7ZMW/B&#10;/DVr1t1555IXXnj5rbfe2fHHrqtXqp1OTzAYoUgGRQmPxwdB6MWLV4qLy1asWPnaq288++wLTz7x&#10;1HPPvbhly4OvvvL6pElTysompqWlJ5NJY7cZRfCvvvwmIyNr5Mg0UENRrA8hGEEPxGd3+0Q1aHN5&#10;B9x0623DRz317AsQRlXXN+QVleYXlx0/fd4LY2CrFyPsPggsrW4fIykow/lwPV0mxvAeBHPDGNh0&#10;vbVj/qKlOYXFgKtosbCfQAGvA7D7PDBN4BzjhHy3jRoxJivjwLEjZpce/uKu1Ss//+6bK/W1/3z+&#10;+alz5ozPzT165gzJ8yjD6Ho0gvAT4AgUIEIkoBMpqzSMZREaDPD6kVPZRRlaEjhVTkECnISR9VVW&#10;kUA9YCmMLPKaAoioBJAKysZrWr/Vm54kQQZ76So2sOl/VMNxMsPJrKgKckASVD3hgBxUIj3R2xcv&#10;mjZr5qSplR3dBkbgOd3jWVKCQZQhps+dWVhevGj5ElpknZDnfNWlookls2+ft33PDiUScPrdKI3j&#10;HCUGZIKjQr3JNZu2llTOuHHwcDEcR1mRVYNKtEeL98iRGBcI0opCyTKjKnwwIIZDfDTARXTw0aAQ&#10;CwGAMhNSKXA0VcQVARTAJikRARDjITEc4EMaGwBH0D1JhZAmR0Mq2BQO9Fu6iZEgaKC7l6ZCufGa&#10;IIVkwG8D8SgPXsdI/OS5q0VlU/KKKw4dOwseNC3IYlCVQwGUwWAKscDumYsXZBXnPfjPR6PJRDAR&#10;GZ42YsrMqU8882RPsheiUEbmnaiPVsGFiaQm+HnSgrhhkbaBypCyZuv9MxYvnDCpdHxJ0Z2rV06c&#10;M2vVls1rHnzwgaefLpo2rXz27CXrVvOxkMHrEOKhKbfPLZ8zff7di2GRJAMsJOJcTPSwfiNkosPs&#10;npN7syty8iYW7j26n1Y5k8cG7mLZ2rtLplaMzh636J7lDz752MNPPzl83JhBo0aWTq304FgsmbSj&#10;blQiuz2WSLIHjPtDxo1ctm7lo889tWDF0jtXrVi1eeP6hx7IKS8Zkzdh6oJ5XCjoBxyHx1GRVHtD&#10;AwbdUDJ94vjinDUPrl/zwPqMouzyWZNnLZm/8/DeYDLKR2QPBe0+8ldWSWH+5PKdhw+YvC474vMx&#10;hMnnOlNz5ZX3375wraaq+fryDWvv3br54NmTcjxs88EvvfXOF9t++uPAX9PvXFgyY+qvh/bSUdUp&#10;IG4JiMM4EmXQXhZJMJ4Iatd8DglzKrhLJQBAwSmnoOAeXZBk/GHWF2I8GgW2ujXSG6SdKuJQoA6t&#10;JaVi+7ZfxXbctdPItbqCZiqE67kOZDDFmgxUfSty1UBV26Umn2b1ahav5PLJHt0dUnLDss3NdnsY&#10;A646+DDgjgSjcLTCMTJD6ZGCEFLD8RiERnwOzWDkW5qIK+1srVVt8sa6kITJHzW4lTYb39jCXb9G&#10;VF1Hq9vZRqdqhqJOJoYJvVQwIQPEIhGA3mBvT7CnT0sCRHuTQBIEa8FEn9oTl+IROiriQZbqI/0h&#10;X7fYdB25fM6x55jx91OOXy7Du6vQozX4sevU6Sb2XBt/EaCVPd9Mn71OHq9FDl9B9l5F91fRe6+Q&#10;u0/BPx12fXPA880h//dn4D8ukXsbyTPt/CUr32gXm+1cG4CZazHSjW1MbStd0yJUt0t1nVxNFw9Q&#10;3cFVdbBXuoQqq9LgDLa4pA6n1I7JbiFO/K1ii/f29fytfQK/fvVUv14L/PpX/+ff35v/H/8AzwFL&#10;sCM4xd8qtuLi4hdeeAFUpZLA6PZr/7tVbODG9HvrS/T2Jnp69YPGEomYEhYYmfTxDg9rc0hGh2g0&#10;Ca1dbJOFbTMzrUaqqZtsNBDXDURDN9lgpBpNdKOVa7ULHQ6hwyUbPKrRKRlAyyvM4fPYn8c9O/6y&#10;/nzA/JOuYnP/Dyo2//7zvv2XoANX0ENV2OEq7EgVtb+a3n8F33fG8/tR8y/HzL9ccR1swE5jUSvV&#10;49ASZLCPAVcXAyNkQEtoaiiWAAjH4pFYPBqNAMRjQYBIBEwWYiDMB6NCsEcM9cqBPknrFamEFw5Y&#10;rWxLF1bXjl7tImqMbJ1FuO7UWh1ai0loakav1rgvXoeqzKIBTnh1/ZrsQyQdmJoyYYuSQpymwphX&#10;cFrJbhttdAq6FZtbtnpUu0M2OxWLTWjvwK+1wlUG4pqN73JJJiyOIRHEGXR20B1nnUf2t2zf0/71&#10;X8ZtV6GLjUx9l2wwqN1G2WlW3TYVsymoU6G8QQ4OC1CI8yiYnffbWJcOEXIqaEq/BgYOXcUGR1mi&#10;V+q3WQOVYOt/TNtAAVFIWCb0nAMqjoQJLEqhMQqJkXbR69Zglwg7eMiIuILJ3ptGDQWj+fOfvaUk&#10;E3YOIuMy36OZUScXkX7evz2jKCu9YHyn2+QkfS4g9dA+JMDAmq5Wg0M0EtaDrGFRDovpOjIAUN+f&#10;rsUhwi4Z9Wq4P0hCQQpsQiKMrmVLOYf2B3EjEoKuQwzqPqdga3+D/uwHmEoSQZqMcADgFEiIgUIs&#10;HGbRMO8CQyqPYwHOQyGEwt27eWPl7OlZlQU1xkZYId084mQgBHQjjztIPxkQbZhvwE0DMoryvBQm&#10;RoPRZJLRZJ9KmEh3MNnz4PNPpOfn3Dh0MGAnBpvtal19xdSpJZMrLtVWg9mlw2FEZAISMVIkgz1B&#10;P43hEuPnaDYSdJAkrmldbs/UO+5Iz5uw8aGtYO50Qx5RYhqb6m6/606IhMUQoDI8gBDQCY0ubjLU&#10;d79s+/KH74OJuBQMgZe1tqmpbMqUiulT3nz/XTUSAsSon/TEk31+8Nx0I83ElboasDWvtDgrP7ew&#10;vPSN996J9SQxkiV4MdybfPCpp8pmzJy1dKkZhp0kacdxG4zgkp6w6cMvviooKR8+amyLyWbyQAdO&#10;nsooKFyzZZMYDTEB0Qd4WlCEOQKXODDPybF4OJnkglGYFVBJcJO4n6WZoLb/xLH0/Nyc0pJTVy6z&#10;mkqKIuBhALQkAbbXr2KrmDZ94PAR4IyCFrC6Pf966eVxORNGjcv49qefQSW402hfcsAtt85ftHjZ&#10;qtV61rGli5evWXXPunVbHnl0yYrVG7Y8/NzL/zbavIBsuiEKY8SFi5dXzpoFDhvp64kme0CHAGjR&#10;MMExY7LGj80a/8a775ICbwJyOKdfw3uffDYmMyenoNjuhcAZGVnSYlFQAMgqKEzLzLzzrhWsrJoc&#10;bjUSf+ejz3KLy+fcvgSheJQWvCjlRwkEp812V08y+cbb76WlZ2ZkTWhu76J5yerwBKOJ+zZvnVg5&#10;bdSYcaABw0tCIHzszPk7l9+z5ZHHp89bkF1Q9Nyrr4Z6enAOUFgJUFjwuAkBEF+O4FmUpUiWo/T0&#10;Bbp+Tc9gwPFABEMp2gPBPhRFSBI0YCVZUHXHRABelGmWxwgSQlAAUACroFJSNLBkOF251g+wgdCj&#10;NdNAJKNphqFZhuFZIACyIgCK0wgGBDexpb272+oiObm6vvn5l98sLi0fnTa2cur00WPSEz19doer&#10;22hWteDR4yfHZWSWlle8/MprZ85deOrpf927fqPV7jTb3eB90x3+CAZBSYYBzz98/6YtQwbedsOA&#10;G44fPHzkz7/unDN/8byFTdV13c1tnS1N1u4uv8tBIjDk9YYDgUmTJk2ePHnF3av6kkk/uGFweWLA&#10;h1DgAa2//+F16+4rLCwFXYDAxK233JafV7Jp01aAtevuX7V64+p7719+97r7Nj+y+cEn3v3gC4+f&#10;hH1A3KWcNicGA8HctXzp8gtnL1i6ze0t7aDyxNET49LSC3MLDh84hCN4d2d3Z4cxHus7fOj44EHD&#10;0tMzz565qCoh0O+nT53/1zMvHPjz8Kb7HijIL7n5poGxaK8sBVhGJHAGALQJBqI//vBL7oTC4cNG&#10;R8IJl9MHbp/nZEFQQsEYEHpxDHQyC6Os0eR6973P0tIys7MLJ+QUzpm9cP68O2jwjsE4iVEiK/Yl&#10;kmNGjpk2eeorz70QklUKxWRO8DndXodr52/b87MnTMjM2vHb7xIvCOCFwXULu5zMrPHp4x7d+lBH&#10;S9vJo8ea6q8//cQ/P/3wo1deeLG0oGjUsOF1VdUCwzIE6QDzD81OLCmbXDbx7kWLTW3t7dcbrp49&#10;99qzLzy+Zetn735QWVyWnZb+yKYtfaE4CxOIw0f7cdjuBaAgP+n3ET4v4dOVa5Tfx8IQhyCMz8fD&#10;sIRiIoKwXh/pdBEOJ1jiLovf0uVsb7K1NLham7wdrVBHu7+9He3uJsxm0ulkvV4GhgBI2K+nDcVg&#10;0u/FvW5AxQMCHwMzuCwrLEtAsMRyHEXr7zFFL1p4R27WhB2//xHkBafRxMCAtFOEH6YRnCOY+9fd&#10;N2H8hCEDh+pOTVr0m6+33TDgHwvmLzZ1O7xOl8/lVgQgFHKIz4/4oAtnzk2vnAq6FHRdRAtKHA+W&#10;WzZuKsorSBsxEoMIY4fZYXY5La7WhjYgRO7+fff4tIzbbh60d/vuZE8yJGl2g6m59hoDY+eOnVxy&#10;110DBvzXrTfdPH/23NED/7H/1181BKEd9sYzZwxVVY7WNndH56WTZ3766tuSguLi/MKN69Y0Xqtt&#10;rKuhUeSrDz4Y+Y9bF0yu7KytM11vhIxme1sbbLY0Xb2Ku1znjh7JTR+bPmLE3u3bLV2dDTXVXS0t&#10;rzz3XNrwkcMGDa65UnX10uX9e/ZPLJ2YnjZu/Lisg38dIQnGY7T6LY4gL3ktdsTjA8/9+NFjc2bN&#10;vmHAAPDCFObk5owb//pzLyYjccjqFPQsKpgsSrAfiobC0yqn5OZMWDB3HuKH/B4veM1wFHPa7DRB&#10;rlxxd1F+wa4/diQTvYTLIyJYkGZZj990vanx/CXW7fN1mwQIEXEiyPEsQficjicee/TA/r045PY5&#10;zB6biSOQMcNvWzBr2vpV99AoDLtdxvY2Y1tbRFX/8V83lBcUTq+ofO35F59/7LF3Xnqpvb7O0tYG&#10;2W0aw1g7O2SKtBm62q5f+8cNAzLHjC7Om7Bl4/ot963/4J1/b92yZd3atdMqK8emjU4bOXLfrl3d&#10;7e0cRZ07cTJt6LCc9HF/7d5D+WGn0UxDCOmHZJZrb2zqaGqeMbmyvLDozLHjYUU1tLZifv/vP/00&#10;e+q0GZMntzc2Os0W3A8998+nvvj8O8hP/PPJ5yZPmrF+3f2RcA8K4WAqZsAIq3t6UjgYhBGYJgie&#10;pjma6k8eKupB0/QMoUwqgwFLsf+dGJTnGT1bqCZrQVXPdhIAYrmspfxJdYdTfV+wY8ql9G9QYHcO&#10;7AjqdU0czZAkTeAkAEnQJKmPRTgGTiOaTXaB177+6oenn3oBvPk2i6e9zSRJ0vr16/Py8oYMGRIK&#10;hV0uDwyj77/3QU5O7rRpMyLRRCgcYznRZnfJSgBCcKfNajMZzd2GuqqrbrudQBDY6w3I8pp7Vo4d&#10;OXrEkKEfvff+y8+/AIaj3KzsX37YxmGo12YRaJJCEXA1GIqAIerFl1+qnDJ95OixJMH9x4pNEyI9&#10;4eTYMVm5OcU7d+xP/WMBcayiKhG3E5alEOhnAucAh8AxNqjFaDBHsgrDCZsf2HrpSlUqBbb+79G1&#10;hqaikrLikvL3PviYEyS70+P2Ql4fDG7hzsVL5y24c96CRQ898sSipSvWb9yy4PbF02bO/eW3nT4I&#10;i8T6CIpneeX02YsZmbnTZ85dtnzVv55/+YWXXn/m2ZfALi++/PqMWfOzJxTcfOtgQBH8MCFI2kOP&#10;Pjl4yMiBg4c7PRCEEATDg87Gaa4/3QWY9G8eOGTU2Iwnn3lODUUbWztnzl2QOSF/176/QJuObrPN&#10;4/cTlBQMm10eXg3irGByul0QAmpQhvPjJEwybd2mRcvvzswr/NdLr6jRmK4Lo2iIIH04DgBojA/D&#10;bxo0eEJR8f4jR9wI+vSLL7769juAH4I2v+/ePXX27PyysiOnT/OaRnAcStP6jhgGkWS/IRuZstkH&#10;hwWbMJYCTNJPYhCYnTi6X8sGGBRgI/3G9bQssCqgMaoE3s2I7hnab7nG/bdLKTgUOAsogxow2QOm&#10;KofDUiqdqK6AA+OsxEkBWYsE1HBADqhaOBTtTSy4884pM2ZUTp/R1NYejvfgFIOSNPgOGFm4Z93a&#10;0spJk2dMk0MBN+I/X3Vl2JjRqYgfjwfiUSmoyeEgp0gQCXoDDSSSWx57qmDilKJJ07REEuMkSlLF&#10;cDSQ6JWjuoqNkhVSlnQVWyggRVIB1Hp09ZkQDbKpGGpsKn1BvwcoE1JBZb9nqBgL6ZlDoyEhpDGq&#10;RKY8SfmgqsQjwb54vyEbANiasl9T+sO38ZqoxcDbGg4lYoBGSsHIpZrrYzPzbh0y8qU33oklkxBB&#10;SyFwpUkSjMUKT6ji2q2bK2bPuP/xhwHDYRVpwE03zl4wb/NDD4Je8uIIeCK0JlkhLypxYjxk8Djq&#10;ulo73bYOlxVXpc3/fHzaHQtvGTXCA4aaSIQAvZtM8pEYoWgL7l5ZUDmtYGoloOhm2M+EAh/98HXh&#10;tEkZJfk7j/xFBYG84xUTmtwb9HIwFeJPVJ+ZtWze8Mwxp6svAonJDLn6HUULp1QMGz8W0HtE4MRY&#10;BFQ+8/rr44uLJ8+bV9ve7uOJVofRCDlDyb4Bg2/JKC0gAhIVUsSeGLg8ua+Hi4an3L4ws6x0xuLF&#10;fp6HJQZVOCeF0GF5cMboyoWzNz35MBvVwO5+ntx76nDl7XNKZ0958NknuFjAzaDHr15MK8hJy88+&#10;cPYEGZT9PAUJDCpzp2ouP/v269dNnZgqrHvkwdVb79/4xMOdbvsPf+x68oVXzlTX7jh0uHzOrJIZ&#10;07/bvR1IrF6Z8qm0H8iPUR6Os74I5dAQs25HoluxuTXSE6C8ARos3SoBavrLKeM13boNNPMGaTjK&#10;u4OYS0MNwXZDqH2P+YftnV/t6fzhtG+vVTb4onYmSpNB3CfZ7VR3O1bd6L3QRdTYxWavavOqVq/o&#10;8ck+WPH5JS+iONycyUUbINFKaRgTJGiVpxUe58HowNABmg7SaAiCAz5f2OGPOA1ck4FtNPJNdrUD&#10;iljQuA0JWbxqd6dY00BeqIfONGIXDEydVWqGAiYi5pASiNyDBRNsuJeLJWSAeEyNR9VAUtKSkpIU&#10;1aQoJ3k96HwvjMV83pipg6676PrzpHnHceuPJ+zbTnl+OOf/6SpyuBo7Wk+cbGTOtrIX2viL7QDc&#10;xSb61DXieDX+Vy15sJY7UMP+eZ7YftL/0wHP1wd9353y/34B332dONnCnTdx1yxCg5luBOimG7rI&#10;a81UVTNZ1cRebRGqO7kagA6uqp292s5e6eSrzNI1u9YEGluYJkhw8FGsX8WWSPT2/B9RsRUVFb3w&#10;wgugVtO0fs3a/38V29+l/+mnX87/3e9/pWKTwwIpYG7G6mFtLsXslIxGvqWTaTAzrWa61UQ3m6hm&#10;I9WYQgOAiW6y8a12oT2FDofYCZp1IPWXyINn4D1HnL//ad52wPzTYftvpzy7zvr3noP2n/HtPePe&#10;fcaz54Lvz8vwwSvooasA5N6r5L4r2N6z3u3HzL8c7t520rDznGWvlW30qV1SBA31MT1xNRaR4poS&#10;B9N1ojcS743GEwCgxwB6EuHeRATMAjpiUrRHjSbVSFIN9EpKgvepZivT1g5Xt/p1/ZqugpWbALzh&#10;Trva3EnXNyFXGuHqTqbJFbJhSRhT/KjixxQIUyFCQ+gQzkYILkZRYdQnunQvUc7qVRw+1enVHL6A&#10;s9+KzSZ2tGP1Td7LbXC1iWqz8wYo5PcFfXbN3k61n3Uc2df8+86WL/Z3fXfRe66OqGrl2jrEzm5J&#10;N2SzKahZgh0y6QvxeFzBYrI/QDoF2MF7nILXwvvsEpzSoKEOGTRDvEESiXH9WraULZvuMdpvxeYJ&#10;ELhGowrpVzC/Hs4MgYIYHCGQGOmU/XiCdcuohXZzPYF2r+WWtOHTFy98+at3wYDVidj9KsXGZANk&#10;46KyCbIPHju0bNakF997TU2GrYTbiDjwMG+n/R4V86o4uMJ+UzUAOMzowdr0pe4uqodUkxB3vwNp&#10;KnBbv3maL0BAIV3jRiREqlfScxqEKF2tFtSXYBUcEAEHASKdggOCT0Y4IiYAYDERiwlQgHHLYLAj&#10;EZXxMRgdEB984pGiSWVZkwuuW1vZuIwHWQ+HeHjUQfrthA9MOS++9+bQjDEDBt+qJCK4xPlpglJF&#10;l4h2oXapL/zpr9+Oyc0alZ1x7OxZwCQOHD1aNnkyoAKnL10I9EX8LOYXUFylCYGMJxNqT5iUOUKV&#10;uGjIw7LeVPzRF955d9Dokem5EyRNBnK3rPDvvPvmMy89m0j2gLlWDEq8BigLC9g3xtJ+Anvy2WcO&#10;nTgeSsQBpwGU5XpbW8mkSeNzc5558flIXw/G6NyIEjjdIj0a6rZbH//X04OGD03LzJg4tXLyzOn5&#10;ZSUPPvZIIBzHKV3FpsUST7z4Uu7EiuIZMwxerxkINTTlZ1gfzYQSfRer68bn5I1MSz9few3l5b1H&#10;jw1NH7dy0/poMolLDC7rYEOSm0BB54BKTJT8NE8pQUpTveA4LM2GAn+dPpVZXJhbXnbq8iU1HiOB&#10;WJFKRAXoF+B2gEBs2LKlsHzijQMHvfHue6+9/U7JpMkDbrixcuasNfdtErSAGNAjEJsczqGj0xYs&#10;XgKoJCPJ4O4AX1EiEV4F5CXCiBqvRAFB4ZWIy09KgejKdZvSxmdmFxRsffzRrU889tATjz3w2CNg&#10;uWjFsrIpk4snTfz8u28B7QO0ssNsDvf0vfLW2+NzCybPmL181b0btmx98tlnn37xhSefe/ZfL79U&#10;PGlSUUXFqvUbtWjcjeDBeO/shYvKKqev3/yQFu0zObwwyfkQ3I8SNCeBxZkLl4eMGA349InT57Vw&#10;zGJ3ByLxezdsKiwpTxuXGYwkOgzmvYeO3rtpy5ffbzM7PaMzMjMm5D369NOhnh5S4DlA+zRFV7EB&#10;IVQHo/uDcByd8g9lJRlIZzjNwAQBYbhuW4LhOJCwOD2sNgOkNlkRUyo2huNxUs9jAKC7iXK6ik2U&#10;VV7UrdgIiiEoGlTrMiDLc5wOluUZhmOAiEJzFHiONE/SvNXubmk34hTfabS/8faHFVNnL7t77ZYH&#10;H5o+c/a06TNvuOmWQDBMUgwEo5KsHjx8dOSotMVL78oYn1VYXDpz1px7129U1AAQPGCMQjBK0UBj&#10;1u9HBUF+5JHHbr3xltLCkkE33ZI1dty8aTPvW32vsaX90skzrQ3XbN1dbruVJTCf2x1U1dmzZ4NJ&#10;bebseYQeBFzEKQ5nJIwWaTGw6cHHiwrL0sdmYijV0tyRPjZr+V2rBDHA8SpBiTQj82IIwYEkG3C4&#10;UQ9EyYEEDmMohKJ+xGlzAlRWVHZ3dpu7zcYuo9flPXX81Li09PwJ+Qf/PIjBGNhk7LYytHDk8Imc&#10;7Pzhw0bv2rkP3EK3wbLpvgc++/Sr3p7kvWs3TiyvBJehm0PLQVFQwTPDMAryY5oa/vGHX/Jyi0aO&#10;GMOxktcDgwaSqClKMByK+30oSbBWu++PnQfyCsrHZeS9+96nB/46XjFxalnp5HlzbwfHQSCMwCjw&#10;dHvjfWkj0qZOmvLYgw/1RGIsQcFur91kERnu1LHjxXkFpYXFJ48eS0RiIsvbzdagqlWUTyzMy6+c&#10;WHH1wqUzJ059/vEn/379jY6Wtj1/7JwwPquyvKKjpVURJAyCbSYzoPfTJlWWF5dMn1hRe/HisT8P&#10;fPrue998/BnA/u0775g1tyK/6P3X3kwmkvqbZ3WTXgR3w6jTj/s8pN9Hw346pRcD4BCER1EJwyQc&#10;l1CU8/spl5twOCmni/F4vaYOZ1eLreW6pemao1nXsnlaWzwtLf7OTqS7G7fZaLeLStnBoV437HFR&#10;fi8GJGynHfO42JQtW0AEQ6Pod7kxP0TjBAXec59/zcpV2eOzPv/ks4QWdBpNlB/mMIJBccTtkxhh&#10;45r15cUTbxhwo8SrIq9u++G3USPHTZ8219BlUwQR9vgoDKdxUo+eiGBN166XFRbfMX9hYW4e+BhA&#10;g2Si96EtD4DV9NFjZF61dNuMHSab0eF3QRRK7/xlR9bYrPKCkj2/7zK3G9qvNyd7kof27H9o4/2Z&#10;o8asXLNm9959r7748j9uvmXELbec2L+v+fz5upMn/B0dhNncfOlye1X1qqXLbxkwIGd89oa166su&#10;X6ivuXrh9Mm2hmuf/PutmRMn5qeN8Rq6zQ2NhN3RUVPrA/KL1WpuaTm0e1fWqFF5GRnvv/mmwrLG&#10;9jYWJzasXj1+THpuZtYNAwYMGTh4yOAhNw64MW3UmDsWLgqHYhhK+Mx2hWSDvJQMx/7ctWfN3SvH&#10;jBp958LbL52/cPbU6Yy0MQXZE9YsW5GMJsKcJKIkS9H9SttYOLJw3vyczKzlS5cBWam9pVUEIw9B&#10;2i3WgKKuXHF3cUHh6ZOnGB9EuD2uzm7C6bG3tJ//6/C1M+e7aq75uk2o1YG7PWC86GxuNna0P/Tg&#10;lv1796BeR3dbY1tDHSikDb9t/sxp996znEKglmv1HpvF1N4ekuWbBgyYO33GzMlTV9214o1nn51Z&#10;Xl6SnV2Rl/ftJx/HFSUsim6zyW0xczhWNCE7d3xG5ti0Jx95aOO9azatW/vi88+tv3ft4jvuKC8p&#10;ycrI2Ll9u81opDBsxy+/DB80eEJ6xoFdu4OCyIARyg+b2zscJnNUC4DlrClTS/Lz9+3YGVbU7vZ2&#10;Y3vH6aNHJxYVZ6engzJPUo8+8ODzTz/d1moEg8Ca1RvLSivXr7s/2ZeE/SgYsgVOT0QA+gdHUJog&#10;RA7M8LzAMpqs/XcUNj0umx6mLZUAQRFViZcEVleTqbp+LdifilTU0x1IYAjrt1nTs4iKCpBtdVs2&#10;mtMN5Rge7KKISip5gkiCd1iPkMnQNAvGcwrM9YSuYgNDDYqQNCU+/dTzH7z/GYayJqOz22AHYsJ9&#10;992Xl5c3YsSIUChstztoivnqq29ysnMzMrJ6epM2u6uzy4igBIA+lGOox+Gw6n2Imrq6HBYLQLKv&#10;r+rSlamTKmdUTh0/Nr2itGxSWfnAm2959qmnNZ71O2xgMMf8Pl3th2OhcPijjz8uLp1425DhKEK5&#10;nH7ER1IYr/HhnnBy9swFUypnLVywRFMiPi/mcSMuBwQuWxZDFCk47XroCBwD85bq9+GgRguGN2/Z&#10;evjIcUnWMEIPeNDW0TVtxqzyismff/m1ogY9PgjcAoRgbo9/2fJ7lq1YVTl1Ji9pvclke5fp9x17&#10;Sssrbx045OtvfwxFexhelpQQmL7HpGfNv33xW2+/L6khBKMxgiVoMIsGX3jp9YrJ04aPHCtrYUEK&#10;aMHYzt37B9xwy6DbRmz7eTvLA95PAj6AUSzgJKyoMIKckZ074KZbT5+/ZLa7TDZnxZTp43Py79vy&#10;UCjWowQjXowwO90QQemaRpJuMRgJ8HDVIKAclCDBJAMq27rNd61aU1Be8cq/3xECQRLQAN2pk6VE&#10;yQ0jEEl2Wiy3jRqdmZf//Kuvvfj6G1ufeMLu9Zldbl7TAC8tKC8vLC8/fOqUqBuFMTBFgV36rdiw&#10;/84c2q9lw/VVFqFJ0MteDIHBZw+oQSorQv9/fgCAnwCWIoeDajQMmBg4he4Wqih6DoSUiq0f/ZkQ&#10;pFBID9MWDoNTgxo9bYLM9zttqGEwPQZkMFGFQ5Ge+IpVq6bMmDFp6rRuMJ6EoxQnYCQDmKoQUJfe&#10;s6JwYtmkGVOjyV5wbe2m7ozcnLzS4pyiAi0aFjQFzPBaLGJxO3WrfzGw/N77sorKXnzr3UBPkhRV&#10;hBVoRZMiUSGkO4qymtbvJSqGg1JEz12g9ETV3hgoMCGVVEVK0/1G+yOppeza9LBr/wnBpsTCYiTA&#10;BhRaEWnA54OqlEqDIKcitYmRIKgBHzmryXwqgpsS1YKJMCMLwXhUDITAY21s6x6XU5CVV3L32o06&#10;cVWDBMeAzsQ4wFmYbq9z3vIlJdMmf//Hr5wqB+LRabNnTpk5vbxyUpuhM5bss3p0VRcX0nVnTWbD&#10;rmOHajtbTJC71W6iAsrjL79QuWDeLaNGgq0Qz9lQzOjzt9kcWl+ycsHtc+9aMWvJIi4S6nQ55N74&#10;rwf2Tpw7I6+yfPexQ4Fk3I773DTkYWAb5lKSwY+3fZ43pWjSvBmwAPg87mcJMRZ66F//LJ81bWR2&#10;BriGRmNXh8NW39lBqerGRx8dV1C47qGHQsleH08QAVFNxm4YcduAQTeHkn1ejnQQqA0H4nAglEze&#10;MnpU/pTKezZvFhMJE+y2AGomUqjCjsgZl11RtPW5J8EuLhoFS6k38vQbL1XMnzlg+EAPi9V0Nh+6&#10;cHpkbuawrPQ9Jw4zYRUWGR9PYarwyU/fPfDME9eMHS0244c/fD1x3szF61a98uG7y9dt/OGPXV6K&#10;2X/y1IRJE/MqJx24cIqNhzwy6ZUpj0Z4A5QnRLiDuEND7CrsD7G+IOMN0DqCOjwaqRu1KYRDxmwi&#10;YuEhqwA7ZUxXsUV4X5gEMEcNpqhhv3XbTsM3fxp/voAedAZMSMLNJzg6QkKy08EYO/CaRt/FTrzG&#10;JjT7NJtPs/sVH6LBWBDBAjAk2z2cyc10Q6KVDmB8hOaDMhsQgfxIy7qKjQpQcMAHaz4o6kITXlfI&#10;aJXbDWxDF3PdKrR4g91E3EH3eozqtRb2SgN2vhG/0E5UddG1NrbFI3VSATcT9iphIhCno3GpX8UW&#10;iypqn6j0ClIvL/VyXC9Nx3Ao5PKotmv+C+dMhw62/3Sk89dTjp/PeX4/49t22vvjJf9fV5HDdfiJ&#10;69TpZvpcK3ehQ7jUJV5p5c820afq6cMAtdyBama/rmKDfjrk//4I/MMZ6I8L+O56/EQTc7abrjVx&#10;1wz4tW7iWidZ34HXNRFXGvErDfSlJvZKG321g63uEmoMuq9oTSdf1cVWdzJVXVgdaO9lrWwE/W8V&#10;W8//GRVbcXHxiy++CGoDgcB/VGzg979LxdbXm0JPoldHrCcRS/SEEz0hKUxjnNdGdToZg0PusIlt&#10;BuF6F19voGu7mToje83EXgNLA13XSda049VdZK2RvW7mG0ycvrQIDQaqthm+dIHYf8q/46D9p/2m&#10;7/+ybDvq/O20b9c5aO8p986Trh0nnTvPuHdf9B+4ih6uxo8CXMIOXML+uojtOQPtOO7+/pDt60OW&#10;Lw5bvrjg/u0aecChXcOTBimJyElE62UBItFgNBqMpSzXemKBnniwJ64CRCJcJAomeS7axweTjBzH&#10;yaAHluydXFUTfuEadBosTVK9M9TqDLZZlSZ30GAWmjuwBgALa/QF3FgUI2IEqaI6NJQKYGQQpUIY&#10;FUGpCIZoXidrMZMGO2vySHav7Ohf/h2LTepsQ+uuuy40eS93YU0Wpt2jebwBrzPoNHCGi94TB9r+&#10;2Nnyxd6Oby77zl+najvlLqNmsgS8tqDPpmImETJziEul0aiIxSQ4ROtqLA2Fg7qRmlvDPSlHUYeM&#10;APTbsqFxHolxSIxF4xyW4PuN2nwhigixeJCBNcKvYG4F8qiwJ4j4wpgniHqDuiOniXbjIeFo9Tkw&#10;0pXPnfHUOy/RcbnLbzXjLi+HmGA7LOCBZOSmkQPnLr99/urFwWTCwvg8im55q49Nog6XjHhT2UUB&#10;PLrxGgyuGUAPqZZSqIGtKeiatb9XVRyUQRssxpM9uiHb37ZvqZZgLzTC4nH+b/u7IIXr6URTKrYo&#10;j0Q4Owd7ZAJRWUihSU0IJ3v//cn7RZXlmZPza4yNWIhDA4xXxH0S4WIQJw1rydjtq+6asnDuzSOH&#10;QBwFJlc3gQiRIBiXuxCnX2SO11weNGbMkIxxP+/aS8va2SvVOUWl2UXFJy5chFhS640zIQmTWSUe&#10;cGFeFw6xQTmQ7PVzNJj5+GhEisW63e6BI4ePy8vd9tvPiWRft9mw+t5VVQ218WQvo/BSWJXCGsqS&#10;jCLRsgDYw8Jli1sMBkBlcI4XgyGT0zX79jumzp390x+/p4JiBJ2QD1ANUuQ+/OKzoWNGL7r7rp92&#10;/A4YkhuFps6dNS43+6W3XpeDEcDhGFkVguFn33izqHJK6YyZ7XaHj2FwWREjUS9JicGwn6TTxmen&#10;ZWT9vGM3IwcOnzo9fGz6xOlTnUCcJTEhqPEBFWWpaLIPpgmEZsN9SYKX5HCMCQb8LA1xDBcOHTxz&#10;OrO4MLuk+Mi5s6HeXjLFvfTrZznA8GLJ5KatW0dlZKdlTnji2RcfeuLpTVsfvWPZ3RXTZt216l4p&#10;FAMNWDmAs2L5lBn5pRVgFWMEH4659Dg3rAtGUIZnlYAQiHoxmlVCboRUoz1r79uSnjMhp6ho08MP&#10;rdtyP8D6Lfff/8jWBUsXFUwszS0t+vjrr8Sg/r8r6MBQT98Lr785bkJe8aTKeYuWrt6wafma1fes&#10;u3f5mjVrN903Mn3c2KzsJXevBNwICAKBWE92QUlB2aSl96xlpGCHyeGBSQ+M0YLsQ3CKE0+eu5hX&#10;XDY8Lf3oqbOAXpsd7mhPctW6jbmFJfkl5S4/cqm6bv2WrW+9/1G33aVFEwNuumXa3Pl3r703nkxS&#10;opBSscngUeIcDVgjAML8nZtM9wCVFYrj+6Mp+xAgLlEEEK9SrqMkx5OcHkpZVDVOEPv1aBhBAoCC&#10;rkcTRF6UWF6gGBYH4gwQ/IC0xYCHpHuQiqIkgAacwLICkMpICnA91uNDKUYIRXt37P6zuHxKembe&#10;Nz/+1tZlDYQS9295JC+/dODgET19SZqRCEpQtOjlq/UDBtySk1v82hvvfvXNtryCsv+6ceCu3QeC&#10;0R6EYGwOjxKI0DRv6LZoanD79h2Dbhk4/LZhRw8cPH7w8M0DBuSMHXf60FGZYi1dHV6bxeewMzjq&#10;c7lCqjp39pzSkpJlS1d4PUAS4cGFuf04jLEwwT/38luTp84bl1koyBGnBxs3Pr904jRAaSGEau8A&#10;AqDF49bjIvUrs8Cyu9sC+WAA8Aa5nZ6aqtqF8273uLxmo8VqskFe+NSJM2PTxuVNyP/rz0M4QhgN&#10;5v4AaseOnsrJzk8bPe7C+StNjW0PbX3sww8+7WjvZhlx1cp7Fy5cdOMNtwLpWhI1ngeECHSjgGN0&#10;IBD58YdfCvJLxqRltLcZQI3AK2AXACBehENxiuLWb3h45Kjsxx5/oaPTEQyCCT254q57C/Imzpu7&#10;iCJExA9EdCBeSz3R5KhhYyonTn1w0+aIFsT8sN/lwf1wTyR6/tSZ0nzwhhVWX7zMUwzq9Zs6u4Ky&#10;suyORQU5ubOnTu9safvsw48f2vwA7PE5LbbDf/4F2k+rmFx7+SoOIR67A/H6k4ne5YuWTCwqWbFk&#10;+dG/jrz24ivvvfXO9m2/fPvZFy6jZVJhyZjBw3749EuNpDtq633dJgDK6UbNVthhw71uBoF4DOFR&#10;mEMgDoZ4BAacUMYxXtevuQiHQzdP83h4n8/d3uRqbXS1NAB4Wpo8zU3upiZXY4OvtQ3u7MTMFtru&#10;oNxuANzlQh0O1GnHXHawhO1W2G4jvG6RJEKiyOE47vMR4EkjmMhw61aunj55yt3L7uoLR1GXB3F5&#10;MI9fIBnwJSRC0Qc23j9t0tQxI9L8bsjYabp8/ursGXMnT5zadL01GggiHh/oTwZM+LIK+tZuNM+s&#10;nLrk9jsnFpeCL4GAUSAlPfHwI+VFJaOGDk/2Jn0OF+h80Gk8RSu8eGj/X9kZmcMGD6urrrNbHIgf&#10;3fbDL6NGpJUUl3/15XeSrILR+viRozmZWcXZWScPHEDNZm9Xp6u11Xz9Gmqzd9bWqQzf3dy2ad19&#10;eVm5mzdv3r59e9P1hq629l+//aEoO3d6ycTasxcD4Kt0el1dJsoDgYGA8sFH/zw4IX18VlraK//6&#10;Fw3DXqs12dv73JNPZo5JH/qPQSeOHBNo1mayXr145cnH/3nDgBvuXr6SJllnl6mjriGmBg1NreA1&#10;GDti1OG/DkZDYRwMKX5oxOAhM6dMW7bgDgbGNJpXSIYGkr/LE5QUcOOPP/gwOPjKpcsDgmTvNrkt&#10;NolmmZS960ObNuekj1+59K5kMIKarPaGlraLV7su11hqG5pPXei+XONqaFU8MO/2R0jW1WFIiPLT&#10;Dz28/7ftbovZ2NZq7eoEctnYYcNmVVauu/se0GWdTS1+u6urqS0Z6x0zdNTUssnr7l7T3dKpsQLh&#10;hY7s/XN6+aRxI0Y/98Q/cR/kstg8dqfM8oNv/ceEzKxNGzaCjxEI7+CODIbu9raOwwcPT66YPG7s&#10;uKOHjtA41VB3ffvPv+VkZKUNG3lo3wEOo0gIM3d0Iy6f0+ZAfHDjtYbCvIKZU6d/8M57Hqe7o6Wd&#10;o9jmhqa87NxJ5RX79+z749ftLz3/ot/tc9u9fjd876p1lRVTt255CPSS3wNmSEriRYHVYwnSBCmw&#10;QO7WQgFNleVwIAKk45RhmsSQLIWDBnqSUEVSRV5KhdsUQVmVNImXOFpPccCmLN36PUxVSdXkgCzI&#10;YPd+D1NQUGUtoAT6o7kRBElRNMNwLKP/X0IQNIqSCIx7PYgsBawW1+0Llxw/dhbHWLPJBRCLJTZu&#10;2JSfXzhqZFowEDYazYqi1dVdGzxoSE5OLoriAi/hGOnzQWbwscOotbsTh7z1VVe62loQr5dCUZ/T&#10;Baacfz7yxISM7OLc4rdeeev4wZN33bkid3zBr9//noxEEKeDQmDC78dRxON08jz/0UcfTaqcNjot&#10;nWEkUI1AFAqDiUcOSLEfv/ope0zO/OkLYmpcICWRAt9PAAEUyurXuGBXc3fd5WsMwqFuLCSGBQLM&#10;PvzSZSv3/3mE5WSKFgmSr65pKCgszyso/eHH3+KJJEkJThfkh/DW9u7pM+au27R145ZHY31JH0qz&#10;Uoji1TuWrpx3x11zFi5hxCBCCowYOHb60ogxmZUz5h84cjqcSDq8KIRzoD3Y6/6tT4zPKbp50AhQ&#10;xhkJZ2SMFtOzCsaMz3v0n89He5NOL4SSgDFFIIxUgtGLV2tHjc34x23DI4lkdX1DTzK5cfOD+cVl&#10;Q0aMtjo9jKDQotwBvhevPxDvqW5oeu/Tz7usdoigQT1CsXosNhRv7upetX7jrAW3f/fzb2IgQvIy&#10;AOBCghb2IAQgSFfqGoaljSssnzx4RNqk6bM7zDaE4px+NJRIfvbtt6MyMvJLS4+fOyeFQik7NZYW&#10;RZRhQAHnODJlxfYf1Rgt6VTTT6AeDPYTGCiDGlb92zkUgJFFIaACtqlEgnIkmMpaoGdFYFPpEfQQ&#10;bJompJwV+qOwKZEIWIqp/AaA+/Una6IFMBMqoqYBqOFopKfvvi1bp8yYXVw+2Q1hKMnJgSiYJP0o&#10;DZFUaeWU/LKJc+64U4slAPGTw9F/vfzK+Lz8idOmAxoMKJyfAD2ukoLEawGD3VM5e37RpKmX6how&#10;XgKTp4+kSUmhZIVRdc2abrkW1SFFgmI4wAQVXXGWiMrxCBfWKFUkFIFUBD6sidGgFA9LsZAQCXAh&#10;jUtZt+l7RYJCOCCEwNFU8GH3Q09oENOPCco06C5V7E8SqsYikb4e8HkHEzEhENRicZhktz7x1Iix&#10;44ePzUAZDnA/H47iPKNEw6DluWv16UWFUxcsaLNaMZYDvPq7n34ZMXZcZm7+86+8xqkBVlHDyaSb&#10;IGCB73A6tj73TL2hExb5TreTCYeeeOXlwmnThmdnw6LERWJOkmHDMVTSxETfrCXLpyxctPy++ywI&#10;AgmCi6ZO1VTnVEy8Y/XK73b+wUYDAExEczO4FfOHkskNj28tmjH545+/k5NxM+rt9DmYaHDlg/cX&#10;TJ96c9ooKhyyk7gVx2u6uqhQ+P6nnh6YnjFg0G1EWOH7IjYaARPG0AmZowon+GTejCMujoEUCQsG&#10;fJJUOGtW7rRp81aukpJJwPMgRWASYSEZv3nsyKLZ09c9+YgB8bp52sVRXE/kk19/LJk3c0xpwclr&#10;1Z2Q+88L50rnzS6cNWPPmVN0LMz1xMhIEA0oH/z0w2OvvczEIw02S6vbMfvuu5Zv2XTn+rXT71hs&#10;Q3A3xVxtabttfMaYwsL95097RdYlUgAOiXDKhFMlPEHaH+WQhIj3yEhUSGnWqP/RkK0/8pojFZet&#10;30XUH2KhMOsN9avYuk0Rwz7Lth1d3xww/XIJP2xXjVDcxcVZOkxBCng25i6yvhm6YiCuO8R2v+oC&#10;8MkwpKCIisIK7OYsDsbkoLu9vIXQMD7G8hGVCUiMKtAKRygULpOIhqIBDAlDaBjGYn447HErVivb&#10;ZSbbbazBr9iJiM+m1XYLVzrZi13sJQNzpYO82Ilf7iav2rnrLqEJkjvwoJEOW5monY3oYPrsdI8N&#10;T5jRqNEbbrfJDR3s5Sb87FHDT/ubv9nV/NGfnV8ctn15zPnNcc+XJ7xfn/PsuwT9VYMdqydPNpJn&#10;mplz7fylLulqu3CxhT17jTlWRx2pov+8hO85Df92zLPtCPT9UfiHU/7fziJ/VMEH6/CjLfiFNvJS&#10;O1bVQVS3kzVteHUjcbkBv3SduthIX24iLrYxVw1SrVm7btaudQrVzcTFa9CZDqy2i6j3MBYmgurp&#10;K/v+z6nYysrKXn75ZbAhEAhEU/ZrKQ3b/7aMov9LFVuERhi3GWuz4O1GprGLvN7O1BiEa51kdSdZ&#10;00XWgCXo0zbsagt8uQm61IJc7sCru6hagG6m3sxf76br2tArF/B9J3x/HLD8uM/47QHzj7qKzbvr&#10;rH/PSZeuYjvl2nXOt+8KcqiGBM/yRD198jL+1yXswHl09xloxwnPj0cc3x6yfPGX6bN9zR8fM31X&#10;7z1q5K8imoWJe5QEo/Vy4QjolmAiHurpAQNaOOVOp+latl4l0SNHerlQghFjGKV6vJzJhrfr+jXk&#10;zHXkTAd71RFs8cY6ncE2k3jdJrcZuUYD1WzlO6GQl+zBiDiBhBFSw6gARgdxJkTQYRyADKNkGIFU&#10;t4O1WEiDk7P4FKf+gSlOALdm8wYdDrmrDa2rd5y77r7QiTaa6XZfwAeFIW/Ua1Gs1cjZw1179nZ8&#10;86fh+1rsapvUbIvYnXGXK4roCFF2DbfwqEMmvRrjD7J6ADKNgIMEFtETGvjD/5edWr+pGoAPDA2p&#10;dAdwlO1Xt4EyqCeCrK5lC9NIABwNcSuQS4PcARiJ00bGAYdol4S0eSzXLB3DsscVzqjc8sLjZFS0&#10;kl4roZscuBnYQ0NaMjwiZ0zRjPKn334JUWl/gOaTISPjBaOSnfdbOZ+N9zklpF+D5pZRUNmfaRSJ&#10;pEKwBXXFmZ4MQdVDs/mDZMpmje63VtNVaSktGxbj9JYqaJlSsUVZArCyCEuEGSzEYClfVHBMn0a6&#10;ZdzBI36NxoO8F7BQjQ8nez/57svM4rzS+ZV15mavhLt5MA0gEOhDHgcgAsJ9Tz40JGPMoLEjf967&#10;ExVZG+y1I36fTHVCdkhmqzqbh4xLH3DTjQa7y+5HWrrNE4rL8idOfOxfz0aTSVIRqYAoJcBkLHtJ&#10;yIH5ms2dsMBCPCPGY3QwgEliJJm8a+2aIWNGz79zYW1D/Rdff75sxdJQb5TVAKcRlChgMAGcp+lU&#10;CIyr1+tmLpgH0xQlSYQgKJGoweaYMX/B4FHDNz64JdQbx3kWMJ5Ysm/+kjvHTcje/MhDbSZDIBHl&#10;NaW+tWlcbk5RRfkTzz4DWCAjqUIgREvK06++llcxqWzmrEajidI0XJb5UNiFE4DK2Lz+sZk5w9PS&#10;9x0+BlPs/iPHRqSPK5hYeuLCWVLkEIYM9yUckJcPKJQk+AjyXFW1EokzssZHw4jAoSLPR0IHTp0c&#10;m5c7Lj/vr5Mn5EgE53lw8YwiExwPk1QsmVy/eXNe6cTRGdlyKObDaUAfHX70/ocfHzYm452PP0MZ&#10;3uaBbF54wA033zZqrMnplYJRIaCRgOpJkg8nvCgJuKbVDXsQygUTEDiuFl66cu2s22+fMnuOGArC&#10;FAmYIqCJSiSEcfSIcWOGp6e99s47gAt22+00EH+j8ZfefGtM1oQxmTnNXUZAd6RgMNSTAAWACcXF&#10;OYVF6zc/AMp2LwQu+O61G8dkTigom9zY1g2TgMVi/V4hDi+kReI79x0oKquYUFBcfa2RYAWDxa6G&#10;Y2s33j9l5pyZ8xZ+9d2Pz7/y+o59B/SIb25fpDd569Dhc+9YtH7zFnB8UuBZRQ90QvAsylDgmsEF&#10;g35mRUlQdCdQXlZIloNxwo9i4LS6uYOiAoYKtoIyEM1YSW9Js/+XEyiA7kWnW6txDMfTLA9WcZJC&#10;cRIjKFDP8qKe4iAFUOB5kWF4gmQxHLRVevqSr7353qixmbcvXtHWZZECMVS3GoivXLW+qGRSesaE&#10;eE8SiDSCFFQDsV9/3z0hr2T4iLFHj53pTSY/+fTrgYNHDLjhH+1dJlENkTTvB2KeF4ZgPBHv/erL&#10;b0YPH5U2Ig33wxSC3bN42fhRaTMmTu5ubvParT6Hzee0o16Pz+WKBAJTK6dMmzJ13b0bxVSEOBil&#10;IJSxOHy8Enn+lX9XVM4ZcNNtBC1rod6bbhk6cnRm3bVWXgjwgub2IC6nD0Uoi9kBQ3jD9Zamxla7&#10;1Qn5YLvFQeLUF5999dy/nnfYXKDSbnXAfkRXsY1Oz83JP3jgMInTVrMNRUhFCR4/dnrAgJsK8ks+&#10;+OCTV1958+mnnvMDkYvie3uSjz36z7lzFoKtfb3JIBAMUvo1jpUInFGV0Ddf/5CTnT9yxBirxQlE&#10;XAg8OZQCny8QLDxu6N9vvTc+s3jRkjVuD5noSUIQI0nRyZNmFeRNXDh/KUPLGEwRKMvTUiLSN3Lo&#10;6EllUzZvuA88P4vBSCKYHl2P5Xf++nt+ds7UikkNtfVA3PXYHZDb2xeNL71jUdqwEQtmzXngvvvv&#10;XrJs1+/bnWar3+V569XXC7InFOXmnzh8FHJ5PHYneF2SvcnVK+7Jzcy+c/4dzz/z3HtvvbPt2x9O&#10;HDx85ugJe5dx1qQpQ2+8ZdvnX5Mu7/ULlyGTxdnWgZit7o4uv92i25chEI/rKja9gMAihqgkwcMQ&#10;4XRgNhvpcDAeN+vxMB6Ps7XR1droaWvytjV7W5vdzU2uxkZnw3VvSyvU3oEYTSRo73JRbjeR0rIh&#10;DhvudgJANouzu8tt6gavkUTp8ZQpGHaZreAW+mLx5YuX3rlgYfa4jIikRGSF8MGw08PhVFCUeyPx&#10;LRs2leQVLbtzKYEQ1Zdr7Bbn3FnzM8flHD10IqRoOISkzFQomRPioUhbQ9O8mbMryyteeOZZTZTs&#10;RjODk0899vjUismDbroFdBToRpHhQCXq09NEXDp7IW3E6IrSipQ5pGXb9z+VFpfffOOtly5eBa+E&#10;0WTx+eED+/+86b9umFxUePLAAXNDQ3d9Pe/1QgYD5XLbWlp9NqfP6gBHPnLg8MCBA6dNm2Y1mWuv&#10;Vn390aeZo8bcNuCmE/v+Ssb63F0mDsIYHwrb3clQtPr8pYyRaaNvu+2nr7/ubGw0trWiXu87r70+&#10;8rah4Dp7Y/Gay1djQL7yIyiErlyxKjMj++Gtj6J2N+n2N9fUVxaXlRcWv/7iy+AWBJYLqFpHa9vw&#10;QbcVTsj750OPCjjFI+AJ4ionem1O0I19kfiTDz86YtBt9yy5KygqnU2tsMsbkhTY5fHZXe+89sao&#10;24aW5BYk5UAAowxV9a0XrjSfvlBz6Hj7+Sv1R09d/esobrC4Wzt5jx+x2JPB8PKFt3/+zrs2Q6fX&#10;ZuUJvCcUGjt8+JSysg2rVvdFonaDyWWyNtdel2l+zNBRhVl5a+5amYz22Tq6aT+KOD0fvfVOcU5e&#10;ztgMn92Jev2JUAR04K033pw1LmPLJt2aDEdQr9tTW1PX1Wk4fPBw1viszHHjQcHn8pw7dba9qQU8&#10;4iG3DnrswYfBKSyd3U6jlUFJHMFMBuPRg0dKCoorSidePn/J3G1qutaAQciZk6dv/q+bcsA3suD2&#10;hXMX4DBqM1nNBqvD4nrjlbdmTJm1Ye1GDXzjHogmGEHPS8DzjB6OTRbEcDAUCQUDqq4g09Vngsyl&#10;soKSGAmWDAnaKDzYKZUtVOQlKZV7lMBI0AAcrd8nVGAFNWUEJ/EyKP+PXqWpSl0lp+eu0QNr6obJ&#10;FMVimK5fgyHM5fQLvHLi+NkZ0+f5vbjd5vO4UYvZDUbje9euLy4uHTpkeCAQMnabBTCosPyQIcOG&#10;Dx/58suvOh3uUChiNJrdbq/b5QUXXXf10sWzp69eOOex2ztbWqwG4y8/bJtWMfWmATcsmreoL9rX&#10;UNM4ISMvJz33j5929gQ0n9VCITCLoSxFeV0uhmHef//90vKKEaPSGEaCIAKBadhPUhjolOCZo+cK&#10;soryMwufe/IFzIPHAz0Oo4vwU8meJAnRb77076rzNZADlmkFrIqk7HD5F96xtKauEcxEOij+avW1&#10;/IKyrOyC37bvDoYSPj/ucPrA993U0jl3/p2r129+5MnnEsmkV48uGgcz7/1bn1iwaPmUmQsQUrC5&#10;YYKVj526mJaROy67cN/BE0qox+XH/RjbZrABdrX1sWfKJs0YOTYLHAHCwTAfAoVV6zaDmgV3LocJ&#10;TtJCEEbJgXB/7IgPPvl8wM3/eOb5l8BEDqgCqHz1zbeHjBg9fPTYN995P9abVCKxUE8f4GMeBP/k&#10;628//fpbjOF9YJIWJJwVEIr1oPj1to4Va9fNXHD7D7/+rkV7wEkAEAqwnRBK86Dm0IkzQ0aNLSib&#10;tHDJ8jOXquRwDCZZ0CYY73vmpZcAjZk8c2ZtY2MwkcA5juA4NpUV9G/LNY7TFW2CQKf+/mQVkRBY&#10;3VeUwCASB1QEEBJS4Kh+F1FFAnxSCAACqYpBHX9bsfXnN/hPcoOU5ZruH5rKMSr050DohyIxIiDB&#10;oqiB6TGkhiNAegR9OHHK9Gmz5y26655wPEkwYKoPUXrMtoDV4y2cWDF1zry7Vq/htYCf0ANEtJss&#10;g0eOHjch74fftod7+0I9vUaHk1U0KRT+9Nsfs4rKHnj8KVYN4YLMKAGME3BBBKAVRQBnjMeAvKfE&#10;o3rQtKBKyAIdkIVIQNRVaUE2qFKaRKqibrMWCYpRgJAQDfJhjQ0qtCaDXYSUok2OhqSo7hbKBmRa&#10;BfO2bsUG6kEDRtNrdEO2oCqFA5FkjxaLBHvigHKLwTCQDhrautKz824aPLS6oRHcTqgnDnpV/3dc&#10;4L789ZeKeXM//eEHMRolBBFlOZcfnnv7nTkFRbeNGPXeZ58TvAAEB0KW//355wvuufvVjz7odDt9&#10;PGuCdL3YW59/VjZ7zm0ZGWKiF5FkE4R2OD0OnFZ6k1MWLp699O4l69YJ8biXZTtcLrmv5+k3Xsur&#10;nLR43RouFjRC7g63jY3qhmYelhhXkpdenNsNu/0iY8H8ZswXTCaXbrx30sL5t44dzUYjrYCkqSqq&#10;KM12e+Xtd+RPnZZWUBRIJp0cISd7IJUbMHzwf40exvfFvSJnp0kARFNBg9xp0wDm3LNSTSYtBGIl&#10;UQPs0ZLJAYNuKZo9bf2Tj4I2sCo6WEJMxmfctWj+mrtvTBvu4kgD4t158vi48pKxpUX7zp2momET&#10;Brf73Igmf/zLtk3/egrs2OFzW0n8wReeG543IWtyxVuffKH1JRFRPl1TO23xomHZ2UerL3M9UQdP&#10;OAWyX8XmUklfmMV6ZToZIHqVv1VsAcoXZPTIawFKT4CgO5DioAyFOTQuYnEJjvJ63gMNcwdwY7jL&#10;EOrYZfz+t/Yv93f/dAk/bBY6PWEbHaaIAO6XnA7G1EXUNUNXukldxaY7sckON+/1CD6v4HVzHidj&#10;slPdVrzDRnT6eR8dItmQQqkCH5IZlcdkEpNILIARIQINQ3DQjydgqhelexE06vVIFivTaSE7bHSX&#10;Wa4yildMYpVFrjELNR3khVb4PEC7/2IHfMmIVluIegfZ4KSb3HQzgImsNVG1JqbOwtabuNouuqoJ&#10;P1sPnThq+OlA67e7mj/a3fLxrvb39nR+cMDy0THPl6ccuy5491ejR+uJE9eJUw3kmVbmfAd/qV24&#10;0MKeraeP1uCHLuF7zkE7jnl/Ouz8/i/P1wBHXNuOeX4+79pz2fdnve/UdehMG3a1HddVbO1EdRNx&#10;WdeyUZcaGVC42EJd6eCruuV6o1L/HxWbgbzWTV33croVW7gnGE05ivb+H1GxVVRUvPrqq8lkUtO0&#10;SCQSjUb7l/+7VGy9ffHeXh09vbGe3kiiJxLvDQDIMRJm7d3o9U6ovgm5eM175hp6poO72sVd7mAu&#10;thLnm9AzDdCZ69DpBuhsA3yuCb3Qil9uIy+1Ehfb6YsG7monc7EZP3MO23XM88s+0ze7DV/8afru&#10;iOPnk+7tp7w7Trp3nHTtOP3fKrZq4lgteQKgijx5CTt2Ftl10rf9iPeLA85P9lhf32F65be2F/7o&#10;fPlA96en3D/WY6e65CpnqNsXs7IhtxD1KQkk0IeH+shgL64mEDkGSz0QH/XgYQukdjuVVqvQ0MVW&#10;t1NXrtOnr1GnGulzXUqVM9rmjnfY1LYu3SivzcJ1uAQ7HPDRUZqJsVSIwVSSlFFKwekgzoYpJkoA&#10;kDGEjCJexWFjjRbK4BTAKTyw5oFkt192OxXL31ZsSG2941yD+6IBb7bzXVAYQiKIL+azyNZq5NwR&#10;w979Xd8dNG27RtUYtHZXwu3qcTsjMIA3yvpinDfIeQBU2q2QHhnzKroVGxTEfSHKEwCDCOYNkv3a&#10;NLDsV7eB+n4DN1Dub+bWMFglsSBDRFk8wvpDuEdDnBrkArwxiJp5FxSiPRreCdmJiDS+vCh3ysSV&#10;W9fLybAN9/gEzMchXhZxUf5Otyl3asnowvEXO+q8MuGPcHivbJJgZ4i28T4L6wFwiHC/Wg0s3TKq&#10;JzpIuYL6wYWpmEtGAHR3URUHlf1pDfqdSf0BPUZbqiXVb+PW70+qB3eLcXSPiMc4JExDqVBuYKtb&#10;whw8DAcYSKPRAOfmMJ9AslH17S8/TsvPnLRoZq2lxcFBNsbnYGG/QnkFAkBIBM831gwZPyZ/SsWT&#10;r75ABWSYp+0Y5GTxbsTDxsLb9u/JKCkdPG5cOJns9kBunJ55x9LciZNGZuWEkn0wx9Jgxk/2kqrA&#10;hdVWq/GrX7cZ3HYweWu9cUzigUwT6E2cvHhu6NjRucWFa+7bcOeyxR9/+Vks2UekkikGemJg/gYg&#10;JZ6Shfe/+PyRZ56WwhFOC9CyIkdiNU0tBRWTMwvyP/7ma0LgjS5nONn3748/umHwoPTcCV4CDyd7&#10;KVkSgoEWY3fp1ClFkyq2/vPJWDKJ0KwYivDB0NOvvJqel188ZWp9ewcfCuOiTMqKC8VBmx+378gr&#10;m5g+IY9XNEaUT527cNuIkRk5OU888wzgQ0oogLM0K4m8ooDV/YcOL1lxtxIKh+IJIRZBRR6ADQX2&#10;HdczimYU5B89d5ZRFZRjKUkndijDoDQNuMWajffNun3pgBv+Ac6I86rZBdFS8HzVtcpZC24dOvrb&#10;n//AABkM91TMmFdYMe3z738RAjGM4ylJdsKIB8PdKG50ur/5+TerF+qyOSGKDfUm71m/cQYQtotL&#10;gj29nTabHfJavC43BoNT3Dx0cNHkie9++gkf0IxOJ8KyfpJ+/NnnCysm33TbMLsfwXkJ0GaI1H0o&#10;osm+9OycksmT7920GTBgL0qEepK7/jw8PrdwXE7B599uA+TahzGACoNNMElzSuCt9z/Mzi+6a9Ua&#10;F4Swsmp1+9RIbOW6jYXlFXnFZYBBrr1vMyXIEEE3d3aD67lt5Oi8krJNDz2kRWOA5tLS3/8hIzTR&#10;r2VDGZKXFUkLyIEgKBAMC+G6lyhCkP2mbaBeDob6FXCMKNGASgKJ7L81a//RtfXbrNF6roO/tWyg&#10;BpR5UeJ5AchUupZNUgReYmgOw2kYITCC2bXnwC0Dh85dsOiTL75TQwmE4DwwCcSGB7Y+lVc46aZb&#10;hwOpVtESgXCSFyNVNc3jxhcOGDDw7PlamwPWQn2jx+SMGJ113+atHj+a6E16IczjhXgeiODhJ594&#10;avCtgwbe/I8Du/fWXa7qbGy5ecCAKSXlt8+cY2pr7W5pdlssPrsN8/t7wpGczKxplVNWrVwbDEb8&#10;EBAhOZwS7S6YE4Obtjw2ZfaiUeMKwLtECeHMCaUFJZV3r1yPEXy3wdrc1G61OFBw3RTb2db53Vdf&#10;N19vMHZbbTaXxWz3+9AHH3zkp22/2qxOh8Njs7ogP3rixJm00ekTcgoOHTxKU7zD7m5t65Lk4J8H&#10;Dv9j4JDcvOKbbh647K57RCnA8UprmyEcSaxavX7e/DvmL7gz0ZOkgZBMCxTJ6WHUUFKRg998/UN2&#10;Vt6I4Wk4BkQY1eOGEAR8rIooqMeOnhpy24i8/Cl/HTwfCCZ9fg7DpL7e5ML5y0uKpi664x6BC5GY&#10;QOOSyGg90eTIoWMnlU3btH4jeJw2o5lAUPBo/S7PD199U5JXMKtyWtX5S36Hy2t10DCWjMQmF5dl&#10;jhpTXlicNz6r/koVePAdjc1+h/v3bT8vnD23ICvn9JHjAsWgHh8Joz3h6PI7F2eMHjOtcsZtg4Yd&#10;O3ycQMiG6npDa2f1uYt54zLzx6a///KrlMPZdvWqp63N2dzsa2v1tbchTpsebBPxc4ifhbws7JNx&#10;JECTXEqOh4zdQI5nPS7B72NcTtRs8rU2+9ua/a3NvpYmT1Oju7HB1dgI4G1p9be3IwYjYbHSDhfr&#10;8rAeL+fx0R4X43VTbidsMTm7Opyd7X6rhfS4BQzDXC5rZ5e1szMsK9999nlFUen40WPaG5p6w1EO&#10;J8F94T5IZngaxZcuvGNSSdnu3/4IK4GOplYKJZ55/KmccVmvPPdSTyjKEzRoT0IIQEwLHdyzvzS/&#10;cOGsuQ3VdRSCGVrbQS89+fCjlaXlA2+8ORkNQU4bT+Cwy0HAUDIR/+bLr4YNHrJ27ToMI8ALsGTp&#10;igl5xVOnzwFfit0FedygnzpPHT+RlTF+0I037vrlV7/Z3FFf11Vf33z1CuHyePUoYCjlRyiYjKqR&#10;rKycCTm5Dz2wtaWxBfR/TnpmTlrGQxs2B2jRa7QzfhyyupxGW0KL7Pl955BbB69ctNhjNhtbWi3t&#10;7T6b/ZN33k0bOiJvfHYylnBb7T6n121zJnuTv2779cYBNw4dNMzTbbl68uyyBXfMqKgsnJDbWFcf&#10;j0TdDtCmz2I0jR+TDt6BN154GbK7JIwKcWIYiHlON4dgGs1uuHvlmMFDNqy4JxmKmFvbSY9PxAiP&#10;yRwR5drzF4beePOgAf/18Ib76s5faKuuba+p66yuM19r8rR1ffv2+z99+Gl3zTV/tzlMc+DaErI6&#10;d+rUQ7v3WDu6PGYr5UfDojJ26IjZk6duWn1vRNI6G1q7mzpsHWbcjYwdkjZvypyHN26NyRFTW1dn&#10;YyuLkn/89NucqTOH3jpYZMCwJXidnlgwMmTQkJzMnCcfexJHieamFpfTDYO+JZndO/dkZeaATXt2&#10;7qmvrq+vrpM56enHn7rtlsEZo9PbrrdADi/uRfx2T1e7IaAGt32/berkaUsWLaVwym5x+L0QjuA/&#10;fPtj5rjMyorKrIys6qs1Ei+1NrVZu0wCxX32wcfTKio3rdso0BysJx4nGJLiGVZgObCUeCGgqJqq&#10;yqLu8qkjFUyNwvUMBizFCawgcCKoIVACnLHflo2h2FRqUb0BaM9S4GhCv0MoWNX1bhTLp7xEZUFO&#10;6dd4Wo+8BkZ2Rnf/T6nYcIxEER0ITFIk/9KLrz/z9IsBLe50+FGEcbuQSCSxZvX6yZOm3nLLoGgk&#10;4XJ6fR6/Ims//fjTmNFjhgwa/PgjjzbUX8MgOBoMeRzOfTt+XXv30raGelVg2hqutzc2mDq6Zkya&#10;Ul5QPm3itGQiqXHBH774JXtM/oyJ844fOKsQhMdoZGCY8vsZkiRRNBAIfPjhh3mFxUOGjaQZEUYo&#10;DGFgPfQXD1hRbyz5+CNPD7512JBBI597+qWL56ocFo/V5Nr5+977Nzy4aOEyjwMiwJXb/aYuGxgV&#10;Dx48VTllDklJYDiEYJrltOvXO4pLpuRMKNm3/yjHB4wml8uN8kIQ1C9YuGzG/CXvffotJYYsbj06&#10;e7cdmjzz9ozc0s2PPG314i0GB9h08MTF8qlziypmHD1zRY0mKTGMcZrZhcjh5CNPvZSZP/GmwaPD&#10;vUlWiYKaQDy5489jlbPuyMgt+/irnyQNCMcCJ6mMIBvMtkXLVsy7fZHV6aE4qa6hBaNYMCzkFpbe&#10;MmhIQcnEMRlZ32z7ZdeBg2+898HcOxcXT6o8fu6CGo1zaiBlr6TRogKoxfW2jsUrVoKt//7g40As&#10;CZM8JWgYIwtajAaUKJn8/Nufx2YV3DxoxPmr9WAq5JQwYCaxvqQc6rn73nsnz5w5be7cNqMx3Nvb&#10;r1ajRD1kBy0BtsMhNI2kPEYpQWD0HAUyLfH9f+8B+gF4SApkvzmbrlkDpDSVZhQAFKT/jsUG0J/c&#10;QIlE9PyhUdA5uhspOCY4EZuKy6YnRgiFeVXj1YAciqiRuByKyqGYbtF/86DKmfOW3n0vmCe1SB8r&#10;hfwYByhWbXNb0aSplbPnL1i6XArHKVFl1VCwJ/nYv14onjz1juX3VDe2RpNJ/V9t0Fc0v/Cuu2fe&#10;vujytYZwX1IAp4j3AKKLgg9IkbmArhpT4xE1EZVjekg1NgAYL0/KAuDqul9nNATqU0Zqmq6AS2Ut&#10;EMIBUA9W2YACGuu6s8DfcdZAY12nlgq+Bip17Vsq06geiy21KqaaKbGwGosCsKA3FEWNxbV4YsnK&#10;VcPHjVu9adPFujolGgEPEVxYl92ydP3Gl97/wIZgUryHEBUA8ECrrjXdctvwAbcOLqyYUlI5fWhG&#10;Zv7kKWMKiyZMruz0uBFZcjO0FcP8gvDUG29MnL9gYPo4Lyv4BYmNJhwEg8gBIhApnD5n2qK7Fq5a&#10;FUwmqzs6vDyHqgqmqfds2bxo3b2//nWg0WIGmwCutDXf+8hDkxbM23v6BNsT8YiMV+bggORThIX3&#10;rpq6dHFaaVGdxcT2JjohqMbYfWvG+BvHjM2fOeu1L75ik7FGt1VJJo/UXc2ePnlY4QQ4pBHxiI1j&#10;ugnMpypiMjmsoHD2qtUb//WsXwsYcMQpshaG8KpS9vTKSUvuWLLlvm4cAfV2nl76wKa08pKRJQVP&#10;vvMmGgmAZt/s2zOqtCitrGT3uTNMX8LOg8OiVE/s9W++XPf0k+BEXkXCoqEqkwHsWHb7AguKwbKC&#10;quorH3+8+uGHxpaWbD9+REj2WGjMzhEOiXLJtFOh3BrrjwhoXIHCQJTW9Wv+MIvGBCSmq9scMvYf&#10;FRsc5fEeGU/IoAA26RJ0kDRFu7vDXbuMP/ze/tWfxl+vkMdMQqcn1K9iI/ySy8lYushrLVBVJ3LN&#10;yrZ7JJdHdLl5yCsifhn2iZBPdrl4qwlv74KbbaQN1VAqLBEBgQ1KdEAgVVZHkKFCLBWmyRDNxBg+&#10;wYm9PN/DUWHcL3rspMWEGAzkVQAzW2cXG6xcQydW1eK/1AJdavCcS+FsgxfgtA7fKYAq54Ea98F6&#10;6GgzfqqVOdNCn7lOHqvDDp9y/H7EtG2/4cu9HZ/v7PhwZ/uHe42fHHJ8fdyy/Zx7bzVypI44cQ07&#10;CdBInm1lLrQw5xqpM7Xk0Sr00Hlkz2nfjqPunw87tu21fQZwwPrNIcd3pxzbz3t31/iP1CHHW4iL&#10;beTldroKoJm60kRebqIvNzNXWpirTeSlBuJ8I3mhlb3cLlTpodnYagvXbOGb/aKDiaKhnmCkL5VR&#10;tPf/REbRyZMnv/7660nwxapqKBSKpH7/L6jYlDgNs44uuL7VU1XrOnnZcqTKe7SFvmSWawzclRb8&#10;3DX/iVrPiXrfyQb4XDN2sY243E5dbSMvtWAXWojz7dTFVuLcdfjEWXTnEddPe7q/2tn52b7ubw7Z&#10;tx13/nbc9fsJ1x8nnH/ojqKePRehA1eQQ1fRI1fQw7XsmSvE8TPwzuOe3w66Pt1n/eAP48u/djy3&#10;q/u17R0vbW96e3fb+yeMO6ugo61kvYFr8tKdEG8kZBsTcHEBN6M6CcmK8WYf2+kkWgxITbvvSpP/&#10;Qgt8sQm90IxdaObPN3HnWoVL3YFaZ7QNwCw1t1O1BqrZLhqQkJ+KY3SUIUMkrlG4BmQimJBQKoBz&#10;YYqNk1ycohMYHQffs6kbfD9oq4U2eAS7R7S7OZuLtdpEY39G0daUiq3Rc8lItrokExyBAdwRj1Ew&#10;XvadOtS5e3/Xd4fMP18ja7q0dmfcZY+lArEFfb4oi/RKdDKMJVR/kHMrKY2VjHoVGMClYjYRsvA+&#10;UEBiHNknYwnBH6ahCOMNkqkAbch/8iEA+CQM1SgCtIzzSJTyBTF3AHYF4HbC7A6iNkG3QSMikpSM&#10;Tl96x7jSgrn33KEmo60Og0/A3DRkguxm2LHnxJ/l86aMK5uAR0UhGXZppJmHfHG+K2W/ZmE8AE4R&#10;hkIUFuPRKAsKzv74ayruVlCHANl4v0OEwV24ZNQfJLEYh8d4OKw7wIIaF7jmfm/TlP2aHoUtlfQA&#10;gEwIWITxB0gfuJeUNZ9Hxp0CgoY4t4hBMuUTSb9IoSr3wXef508pnzC95FxrlYlwAfHFK+F4iEdU&#10;FlEZPCBQISmzrCh3ctmy9WucBGJw27tcNiuF2GlUTvZsfPKxvMops5YtE6I9BpdPiffdvWHz4LSx&#10;6fmFP+3eFUkmAVjAN5J9qEjvPnrw+X+/DnEUzNMwx4BNcixCyiKYiecvuTO/tLhi2pT8kkIgm5MS&#10;y4GJH8z4fQlWk4O9cVxgUY7+1yuv7D18ONDTQ4oSRDF8IHSx7lrp1OkZebkfff0VmKFhhg739S5b&#10;vWrq3DkjMsalOIdg9XlBoaXbMPvOOwonVTz+3LNiKGJyuoVgGFzDK++8m56bXz5jZovJLMfiXDDE&#10;akE/xYCjrb7v/hnzF06dOz/a28crKs6ws+YvKCwrz8zNVSMhQQPUSgv3xEPxuKhpmx7c+vjTz4Ti&#10;PQKghpEQzLMQkAg0ZfeRw2kTciaUlZ6rrqJlGWVZnOchkvQgKEySiZSKbeK0OUPHZLIKYGNRQJ5R&#10;Vu62eyfPWpCZX7p87X0Er/oJ7o33PskqKCubMquqoU0MhcHlQRQNegDcRVNX98oNm9rNNheCO2Gd&#10;NIMrL6iYNH/pMtDS6HSZ3A6YIRFWN5oblp42Li8HdAKjyja/3+LxKNHYI08/Uz5txq3DRtp8MCHI&#10;PgxLOWzqTg3T5s4rKC9fes8qQAcRiiV5ye6Fyyqn5xZPXHvfA9G+JELp/zNT+l4EpwQWLb+7rHLa&#10;k8++EIj1OP2IC0LAPW7Y/GB6dm5h+aQNWx4EzUC9G8YgkpaCkbTM7LLKqfdt3RpK9GAsQ4m6LwZg&#10;tDCl/3vcr2ITgGCW0qPxsoLTDIQTMEFgFE0C2S3lGaoEQwCColI8D+pRvN8JlGVAAz25AQtWQSWV&#10;cgtleSGlZdN1cGBVkGQGiGMpd9F+FRtNswhK+iE91vD2HXtuGTg0K7eo9nqrEowjBIdRAuj9+zY/&#10;lltQMTItG0gLPoj2gCGwN3noyNlBt6Vl5ZSeu1BrsUOiEnvxlXdu/seIWwYNPXz8tKKF1UBUEFWv&#10;F1w+/f57Hw6+ddCIIcOtBiOQ0HpD0Y/ffvcfA26YP21m1bmz1efP2bsNXpuNI8m+WPy2gYNKi0vu&#10;XbtBljVB1G3TPH4cpwQ/yqxae//QtJy3P/rW4SNJLvjZV9sGDkkbNiL9xZf/HYv2ieA1lQOQHwXy&#10;54F9Bx5+4EGv02XstrS2dHg9cHubYfWqdfv2HnC7fA6722Z1+n3oieOnR4/SVWyHDx1jGRFs8voQ&#10;SQ4cPHTsppsHjcvIXnbXPe0dRnAZTpePYcVgKLbxvgeWLF1RUlqhBaI0kI0FlaEFmuJxjA6H4r/8&#10;vL24uHxcepY5pdQjCRZDqX4LuBMnzoATTZgw6dz5az4/eAZgAk/KcmLWjDuzM0uWLVktS2BekVlK&#10;kbhgXyw5alj65PLpD2za3BtL0BiBeP0+pxtye3f9tn3WlGlFOXn7d+zy2112gwl2eoKClDEybdak&#10;KWOHj3zjxZclmoOcnrbrTTLLXzx9NmtMen5WDijEAiHcB3usdoFilt5+Z15mdmnxxN0793mc3nOn&#10;zlsNZhVIhhevTC4smZSbv+melZ7OzsbzF1ouXDDX1zsarmPGbsLrolOaNbCkvG4W8qoUHhM5zG71&#10;dne5O9sRi0kAIysMkXabp6Md7miF2lt8rc3upgbn9WsArsZGT1OTt1VXscGGbsJsoRxOzu3lfX7B&#10;D4kIBIhov4rNZeh0dnW4u7t9FjPqcnktFo/FYmhuQd3eqKIOu3XQxILi7z//SqJYBsEJHww53SxG&#10;Wru6p5RNnDGp0txp8NicrdebEC90/uSZotyC/OzcZG9SolnQCaB/CD+c7On76ZvvMkaNefKhR6Na&#10;sKulrbO5NRGKPLpla1FO7rCBg5OxcFBgEY/L1N6aCIcCorB8ybJRw0ds3rwlFAwjCDFz1rysnIKl&#10;d60MRXsZXqVIlmWEE0eP5WRm5YxNP334sKmpifX7ZQxDrNbO+uuMD7J2GHw2B4szyZ7k2LHpxUUl&#10;69eu60v0BQRlyYI7yycUzZo4BTI7A5SAu/zubptM8wAvPPXs0FsHf/vJJ8lQ2NTaauvsTPb0fvHB&#10;h0NvGTjqtqHxYJiAkM6WdpmXVEF96bmX8icU3HrjrTyCe4zWqaUTxw4dMX/WHJfFFgoE49FYTyxO&#10;Yvhttw4E78AX73/kszmDjEB6/KjDBVnthNsbEaS1y5aXZOVsXr22LxAyt7bVnDuPOd1ek8XQ0NRW&#10;Vz9r4qTs0WOyRo5as2RZe3WdhOJxTiSszlcfeeKOiimNZy/qUWpRgnS4AwzbWlM3tbSMhsC9d3Y2&#10;NHU2NCNOz5ghwxfPXbBp9b24x2/tMHU1timUKBH8bTcMLMsteeDezVEp7DbZXUZbTAu/+PRzwwcO&#10;GTFoaDKRtBhMTosjpAaHDR46fMjw55993mlzXr1c1dneaTZZ4/GeA/v/Ki4sKSkqvXrpau3V2por&#10;NQSMV128OuTW28anjXvx6edBz7tMdq/V5XX7QHn50uUDbx106vgpTQ54QZ3TY+62vP3m2xOyJhTm&#10;F73x2psCK0BeyG5xtF5rEinu+af+NbV88ivPvRgLhD0Op8fuBJ3JUUy/io1nuZQrvsAxLIlTNAHG&#10;X4YhdfdPjtZ1ZKqkggKJkSiEESjR7/7Zb8UGlroCjhU4GhxKAI3BksLBDEFQOA0qBU4UWD0BAk0w&#10;JEbhOJFSsQkcx9MUS4CWOE0QDMdKYFxaMG/R8WNnVTlCUyKKMBjKBoPRtWs2zJw598YbbgESC45R&#10;hs5ucJF1NXVpo8bk5UwYPnTYwrnz3n/7nU8//OjVF1+aXFb43RefkLCv5XqtpauTgPxgeJlUXJY2&#10;NO3csbM8LoXEyLUrTUNvHpk9puDLD74XEAT6/xD3H9CWFVXbKNzXAK+SYxOahgaBJmcUxYhgQAFB&#10;UBDMr1kxYhaRKFkyDXTO+XSfnHPYOe+Vc85xx3PO/ufaG/2+//7jjvHfMe733T2eUadWrVqpVq2q&#10;OZ8zZ818TmFoNJvFEYRnGNBK/vjHP15+5TWnn7kaxkxFtSQRZEGJoWRJMEO3Hp/PHHXkcR94/zEn&#10;H3/aOas+9ImPfubjN3z61BPPOPK9R02OzdXDpfhc+uILLr/91rt++sMH7/nat4459tTFpRbH6xQt&#10;60YwODR1yimrV511/o6dB02zUiiSomRZdnXnri4ovPTaGx9+4nkQBoxg8Y0NO2+86dYTT1/zX8et&#10;3LqnW3XqZUoKF1vrNu2+4vpPXHrNx7bt7bEry6IZIrRMiaYZLH7nR7887tSzjzx2pV1pBc0WLVmq&#10;U9Pc+l8fe/b4ledcePn1k7MxmBbdsFZbbP3oZ788bdXZm7fvDmpNlGRoXsoUouXYegaGV5559soz&#10;V1902ZVXXPcRkBlOPuOso0865Ut33q27PogNBCcKuikaFogWrKzNJFKfvfXL5669+Ge/+Z0dNjFG&#10;0uyKaoVOuAhp2Gz94Ge/PvOcCz9w7ClPPvcybFKCzqu2qLmNVmsN9PrLLjvvoosm5ufdWk22rMhb&#10;07Y7S+JyqkoKAsHzjCQJuh5RbB7shUtr7aUq2tEPZIFqRz+QTM1sxxYwfEd1zE7Qg8gPNIoT9y7L&#10;BhnYhEKvXodbgxPCadv/PoTKfrQomx9ojgswvAAeVtAMWlQoQT7y6BMuvuLaU8445413tgSNlldd&#10;Jjm10oR3sW3l2eeduvrc8y65AkTZynIrWUT8ZovX7W989wdnnHv+mrWX/uXRJyXThfTzd9x17Y2f&#10;/Olvfw/vl9MtHj4XP3TqdcG0jDAwK5UO4QWpWfFB9lY8K/IMtXUBvioP5tvQW6z7S3W3Gdm4aW17&#10;ND10IyqtFqq+zZtqxMe5kdzeoc9gF6SwFyT2ztJsnf+LA+AMsAvEeMWNoivADbiNBojBKMfpQcDr&#10;xk9/89sV733vJddc88QLz7+2/p0f//rBi6+58sZbvzSdy1daLVI1SFENllq0qMJ7fOmNt6+8/qPH&#10;nnr6qvPXXnTdR1Yc+YG113/kiVdeNZqNsiwmSWI0mXhm3brjzz77iFNOXXH0Mff8948mMrnJbLEk&#10;KqPJ7C/+8sgRJ5+x4riT/2vlyt89/jjrOLPFIqoqtGWiivyFe79+zKoz7/7+9/7y7NPfevDnH/vi&#10;58++/NKn170uV4KyJqKmMlXODWfiD/zq50efveqDZ535X6tOX3PdNdfccvMVn/nMEaef/p5TTr34&#10;45945JXX+LCagqHBM554+7XTLr/ofWec8p7TTrrp3nu2DfWleHaOxA8vzN/34C/g9o5cterY8z50&#10;909+unt8ZAop7p0c/dJ3v7li5UlnX3fVmg9f84mvfuVjX/nyMeedveKDR5x3w/Wv7tkxVswN51JQ&#10;7bKbPrXiA0esOOaoW7/zzfXdXQsUMYkUN/f3nP+xj6y+9qoXt285ND9TgNGwtXT5TZ8+7yPXa/Vm&#10;3+zcnqHhi2644ejVZ51w3rk3f/3u3oWZJE/mZLZkimVLLlpCweQLFl9yxHI7hCjmiUzNEJddYckh&#10;QqVosR2UHR42mTb1BhnEEYiKRFaVfDOXrac35F5al3h2e/6NYXV/3koRtbJaU6WKRDsYaPopaWKO&#10;GZrFh9LiDGKUcAshbZb1JbEqR6ixtIflxXiMnMqwGdqhlaojV2zJ0xXfUMIIUqjKoabUNL1h6E1N&#10;rStyDbQ1Wa3LUoWnLQJRipHBGtOdFIfy2nhWHY9xA7NU3xzdP4V3T2KHx9EDo6V9w8VdQ4Wdg4Xt&#10;gHFy1wS1e4rdO8Pvnxb3T3B7BqktPej6Q9i6fcXXdhVe2FV4cVvhmU2ZJzZmHtuSf3JX5rWDyDsd&#10;im2M2zvK7p3g4MCuKenghLB/mN85wGw9TL9zAF+3G3tlJ/LSO7lH1+ce3Zz757bicwfKb/aQG0aZ&#10;PZP8gVmhd17qjylDgFl5YEbuj/g1dSBmDE+JvUPk3gFizxh7YF7rz7mTpXC2aC0UrXnKKqt1LqLY&#10;ltoU2/L/GxTbpZde2rFi66zF1tnRvod3f/+nK3U2/2/8In6tGbFsy4Da4lK1tuzVllw1pCmtkBEn&#10;0/xETB6YFXrG+X1j3L4Jbuckv2tK2DcdoWuK75rkDk2wXTF1cEbsmWAPTHIH4NUCxtjtQ8TmvcRL&#10;O8rPwSvZlP3ntsLzu5CX9iCv7UFe3VN+fR/y5kFs/WFyU28U62DHILdrkNvdx+0FHOY27iPWbUEe&#10;fSvz51eSP3sp/uOX4z95KfbjN+K/31T4+z70jcP0+n5m7yC3f0baO8XvGqd2juDbRtCdo9iuMXTv&#10;GLZ3FNs7gu4dxHcNEbuHuF3j8v4ps2vW6c5VJzPheModT9ijSWMyZU7ljETBTMpNXmryak1RarJW&#10;0fWqYVZtgObKhq+qgSj7glLnjSVFaNKYW0wIs0lxLisninoGN0qYUULlQlHIlt18RLFZ8aQ0NUsN&#10;zJIDbSu2JOHjfIMn6kTWyo4JvbtSG9+ee2pr+sVhbmDBmslXCtkglzSLabtc9gW8qghLPoCr24Sv&#10;lk26qJOISRIuQ4QSGoUNjZZgIysy24iWXWPqWqe8vTQbC3m6pgIiv1EYXHyZgZqRh6mA+UzRJXI2&#10;VvJoJIjIOKhMeqrZqvXOT55y4ZqTLzjzd0/91W81ShKRwHOEzjK2+JM/Pnj2lRfsH+/RWkFeJRFf&#10;pBpGXMXjGl7QOi6i0cJqgMjBs6oKTQN13iXOSiZVtuh3jdoCCYviHvDteAjRYm2k37FxY+EksAvK&#10;I+O1mtYOmxB5ktI1harKZCjigUB4kckbDY8TKELFkOoWBkqKxmY4zG8t3fOj71z3uU+uuf7igzMD&#10;ZqtS1CjSlZVFl3RkPjQYV6UdZc9Qz/tPPu7iG6599F/P2kv1PEtOFVJyzZsu5lZfccmFH/7wUDye&#10;ZXlct1jbk4Lq6RdcePTpZxx7+mkf//wte3oOAd7Zs+NTt9162vlrJtNxUhHUwOENRXFNI3D8ZtWt&#10;VRCaWLl61alnnfnnfzwCU6lo6zDrB8sNp1ERHaPIECBYvL1922dvuy2DYbLrgdxASirKCaNzsWtu&#10;/OSaiy9+6e23VN8nI8Or1ufv/Mraq666+NprSgwNm4CFfO6vTz5x/hVXXHT11f949hm3uXhwaBhh&#10;ecl27vrGA+dcdPEpZ509ODltBBXNC4Kl5WBxeeOuPRdcedX1n/p07/iEareZiiAcGB096rgTjj7h&#10;xNNXn/2L3/xu6649k7Pzf/77I+ecf8EnP/tZDYQz2+Rk0WzUUJHnrMia/ZUN75x23rkXXnnFgf6+&#10;yvIyyrEMiP+2XcCwVLHYjCKK3nX+5dcet/IskCT0oOHUoxv+wYO/PXvt5YC/P/W8VV2cz5QQRrr0&#10;uo+ef9k1p559/sdv+cL6Hbt3dh0+PDx63/e+f/7lVxwaHhYsi9G0PElqQXjDZ2666JrrVl2w1m0s&#10;JssorUqkzBsVv9JaOvKEY6/9xEd/8OAv7Fo1i2HQRKQs//HRxz78qc+s+MBRdq2heIFkGlmknEdR&#10;eBcnn3HmZddee/vdX4vei2ExkgrC3/a9B08585wLLr26e7D9H2M3iGXzkEnki6efc+7nb/uK5vpO&#10;tY7QrBlUoPymL37phk995n1HHRM0l3jNKJNMPFcEuRl2HXnMcR/5xKduvfPO6vIyLYqRv4bZFm11&#10;pR0cNvpHceQQajsdb1BBURlRZASRFSXIQ4nVZt8MFz7IyIRN+bcVm6SoMmh2ka+SqRkR2o6ikV3b&#10;v3eZhuVYjgeamK4Zum4CNNWIfIt4mWFFywl6+0dWrDhi9ZoLH//nC/CyDKdSxJh/PPHi6jWXXnLF&#10;DeevvRoKd+zuUUGWrLW27Tp85uq1p57xocGRuRImtCN2Gh//1BfPPu/CU047S1bNJWhDEZRFJwiq&#10;jz/25OozznrPivd03O4YBGdR4qq1l9x4zfUfh66bTLTqdVDJiumMrahnn7nququuueryayZGJ1vL&#10;LQJnq7WWqns/+dlvjz/xjM984a7hqaRsVhWzSrLafd/84YoVR56x6rxz11z4ve/+6PcP/ekvf3n4&#10;vLPPPXvV2WNDI8VsLpctJRJZiuT+8Pu/PPqPJycnZkVBlUSNpnjXCfftO7Rq1ZqTTzp9y+YdYdAg&#10;cIaguKDa2LRlx6mnrVq1+tx9Bw43l1oYwfCiWkIIeKivf+ObN93yhUsuuwryUGhbPgC02VQyB3f7&#10;/e//6JJLrjj/QxdNTs7WqotwdQylDN1haGFkeOJjH/3k5Vd8/Hvf+9XkVAZBpc2b9l922UdPX3ne&#10;1Vd+7JbP3j4yNPvMUy91dw1JrA7i/MnHnXbFxdf87Ec/Xqo3W81FtFgyZVVm+W0bNt1w9XUXnn1u&#10;3/4ui5dj41NsEW1VGpetOf/T191w++e/ODU8Ci1Ml7FsLAHCyRsvvnzJhy647Py1E4PDjqLzOLUw&#10;OR1azqc/euMVF1589533wG1PjU4Cypm8b9iHd+057djjPnnVVZ//6Meamsak0/M93ZmR4dRgP5OI&#10;6SwpE6iIlXWG8BUhVCWLpUSkSGdSVCbJZNNCMa8iJblc5LJpIr7ALsyTM9PI5DgyMYbOTBFzs9jc&#10;LDo7g8zOAlh44yTls7yBETqCOxRjUriKleEkbD7D5rNcIccVCwAZx7KzM6V4PDMzO9k/kJmd2/Dq&#10;a2vPPueqiy/7828fajWXRYpBsgWiWL7ntq9ctOZDG15/MzY5XU5nJgeHp4dHZoZH//bQ71efcurP&#10;//tH2YWECz2fYqGVCon0acef9IkP3xCbnBnu7oPN6eGxUip715duO+noY08/4eT1r/7LEBhT5FSW&#10;LiTj3/nGvWefccZNn/hErVJNJZKNxtIvfvGr97z3yCP/6+jxydl4Mjc7E/vTn/4GXf2cs9bceP1H&#10;nn7sia1vv/XfD9z/k+9858C2bSPdfUS+BF+1r9mgub7w5PNHHXXMccce33+4V2B4Hqdbi62PXXHd&#10;Vedfct+X7irMJlvNloyzvmrNjUyevXLVJz98Y9U02VKZQ9C5kdHW4tIPHvjmqceesPLYEzILcUOU&#10;WZyeGpl4+rF/nrtqzXtXvPczH/9MYSE5PTDyvfseOPEDR59y/Im//vmDO7dtHx8Z/c43v3XCccev&#10;Pv3Miz50wddvv3Owq/vOz93KlbDU5FR2dm5hZMwRpYtWn33uytPu+tzni7F4z+49fXv3xccnZgeH&#10;J3r7eATt37f/hsuvWHnaKe9574pjjznq+OOOOefMM0485ugzTzr5hSeftCS5atlHrFhx6vHHX3X5&#10;ZatOW/m1e77K0lRqehZQjKemBkZuvOq6u77wpS995ma2jBVjGZUWWo3Wzne2XnDmeZ+94dN33Hxb&#10;cjKenF7Y9tbG227+4n+teN95Z5z9+F8emZ+YzScyge0NdvefdOyJHzrnvG/d/y0cwXsP987PzCPF&#10;EvTnP//+D2euPO1TH/v48/98BskV+g4enh4ZK6WzY32Dl19w0UkfPOaFx59KTc87ksZR9Lfv/+Yt&#10;n7lp9/admiTzNJNJpKYnJsv54re+8cAN13/4qssuf+zv/1BEaWFmdnRwiMgXWAS95NzzPnb1tbd9&#10;7vO6IPqmDY2vCJLE8gLLSbwQhWrWNFVVJUliSFaVouBGRjswKAzuoVepVxuu5bVpMlmLYoNGLp8R&#10;X8YIsKm2Y4ZauuU7UQwEUzMlQYa9nXI4BAAZ2IRCRYGrKKZpRyybalimw7EiDDgvv/TGJz5+0+WX&#10;XfurX/7+jdfXP//sK39/+Mm//PnRb33rvy+//Lozzzjn+ONO2be3i2EE23By6bxvuaqo3PHFL71v&#10;xYpLz7/gwnPWnHnyKaefcOIffv0zopguZxPTo4PDPd3f/ca9Jx993NHvO3LzmxuIAgoC4GDX0P13&#10;fesDK44+44TV555+wWtP/XO0qyu/EINhV2QYheffeuutG2644bwL1p562pmfuulzGzZvpxmYcRQc&#10;50Ew4jULZsZsmbj3W99//1HHv++Dx510xuqjTjj1oiuvPTwwagY1WtQ0N/zprx464ugTzj7/4ksv&#10;va5/YMLzmmWEyeWJ/Qf67vjKvccdf9p/feCEa679+CP/eDqeKFC0vH3HwS988c73vf+Yo0484/1H&#10;n3z+pdeedMZ5x688+xO33PbQX59IlyhB93FOH5qMP/r0S5+/4+tQ4Yw1F7UN0/41MZ+VrMrA+Py3&#10;f/jgmrVXwVEnnr7mius/8fr67SijFnCBVdx6qzU6k/zqN77/wWNPOGP1uSetPOOEU077xre+G0vl&#10;Ko1lmpdU04HZDyUZlGQtL2QE5bGnnll1znnnrr34uFNP++Qtn993uMeu1EDMQChG1C2CFxXLKeLk&#10;a29vuOf+b376c1/46n33//RXv33wd3/512vv5MqUZlfscLGIsX/82+Mf+/Tnvnb/9z77hTsAv//r&#10;YzPxLKfY+w4P/uBnv/7yV79629133/qVr9xz//1PPf/8QiajtkMTAFTbFg0jin4gwCMoIH5AqjrR&#10;smud4AYginCqRElRpE6MoymRA8kEZBIr9MzAVWwDKmiu27FcsysVyHf8TyE12suxRVZsltUpgTxU&#10;8xtNww90z4dM2FzGGH77voN//sfjD3zvR/d9+7+//s3vP/i7P+/Y141QYgFjDw+M/+x3f3jgBz++&#10;8xvfhPQfzzx/aGgU42WnvmiENbu2mMOpp19+7ebb7vzIpz/77R///NlX3zDCiu6HehBa1ZrXbHrN&#10;RRD2tCBaOs2qBgCj4tm10F+q+4s1qxaVq54tOyZkgqVGpbXoNWuQ1wMXyiXbAHRcPqOYoZ2woRW/&#10;sxYbpJ0SOC1nqLwREXB66LrNWrDc9BfrIMObVbh6oHiu5kPN0KgEkmMyugw1nUaVlKW3tm35yje+&#10;8elbv/jQww+DKCtXa2JYkYJQq9bd5jLACuuK44NgHC62Dg2PfeP7P/zGj37SPTFlLS1rjSaiiIC8&#10;wM6jpcH4wsGJsX0jI/tGR7Z293RNTE7mCimKAUwXSn2zsf2jE4emxofi87PlYpajUU1mQcJs1OzW&#10;UgxD//7iCzff/dVvPviLrskJc3lJX2xmGAYxQQVTEUvOyUyKJ9MCnRHZFE/PYOV5Ak1Dx7BNoVYV&#10;6zXK88q6npbprMrmNS6rMHGOmMILI4X0QDY+R+MLDBFj6ThHQzpPkzMENoUhE2hxHClMIIUZAllg&#10;yQQPe8k5Cu9NxeYZAnMtKvQQW0+J7BRWHsqny5ZWstQYR/Zn4odjs8P5NBw7UszAgaPFbE9ifhxG&#10;akMhQyej8GPlXE5kh9OJHYO9u4YHxgrpGI31xKZf27s9JZA5BbRICfc03NdRVy2YQnTnOoWCClw3&#10;hEWHa5hkRY3iIXhS3qALJlOyOcQRME/EfZkIZCJU+EWLbZpxLzZnzW4uvLoh+9K23JsjWlfRydIN&#10;3GiackWhbKys5FPS5AI7GqPGc9IcYWN8hZXrutIw1EVdWzKEOg1A7VyMnpwn50p6ia/qUsPSagBT&#10;rQAMNTS00DSqtlVz3GbgNDy77pg126iZZs0yG5bVsMUKxgcIaRcRLZMXU2kulmAW4vT8DDE5gYwO&#10;l3pHSn3jRO8sNxyTR5PaeN6bQmrzhXB6WuzuQbYeLm46jG7qRjcPcTvHlf0T+oEhcdd+9J1t2Ve2&#10;Zl/ZWXh9X/HNbmLjELNjiN05xu6dFA9Oi4emhK5J4eAEf2CY29VPbz9EbtiPvbUbfW1n+dVNhcc3&#10;5B7bmHliS/6fe0qvHCLXDdBbh9jtcCBgSjw8K/fOawPz2uCs0j8t9U7LfVNS35TcMy33zqi9c3p/&#10;3BhOmKMJeSKtTpFWSWsKtRZoANV6c7Gx+D/4qw6dtfzvX2fz/6kfnL/5H4qtsxYblHYcRaGo1l6R&#10;rcOvwe9/viH4dTb/b/z+Lyg2s84zRikjTmWEyaQ+HFcGoQXHuH2D+KYhcvMovXOC2zMtdM2Ih2bE&#10;HsC83A/pFB+VzCldM9KBUWZbP7ZhJ/rClsLTG9JPArbmn9tZ/tfu8iu7yq9EFBv6Zhe2vpvc1Edv&#10;H2B3DLIdim1fL7v3ELt+L/7GlvKj72T/+mb2l29kH3w5/pNXkz97K/WnjfmHdxZe3o+92U/vHZUO&#10;jTHbJ7mdU9yecWrnYGlbT3ZjT3pzb2ZLf2FHf2F7T2lrH7K9j9o+wu8Z1yKWLeEOLVj9s2r/jNIX&#10;j3rkPFUrC0uktiypy5LW0NSaooWaGmqar6sAENNcWfJ4QJtik/k6idr5aWIsKc5jTpGvU3Kd4wKK&#10;MjBMKeaNFCCrzsb48VlyYJ4ZimIdODkyJMUlkV6ki15pWhvan9+6IfbMtsxLfWT3tDaR8bPZIJe2&#10;yxkHKbhcMbJQs+kajEca5koRUWVQiElgNkVGMUPfXX+t4xAK+LeXKIe4HOrxZEVqxz2I2DfakyhX&#10;JFwOc9iSQxZtIu/geRvPmljZj6KRQh3UEriqWVK4h//1zHHnrvzi/XfuHTnMeooK92CLb+xYf97V&#10;ax985KGJ/ALhSQm+XLA5vKJkHRatqRE15kb0GQBzecyJVlujAgmxmLIV8Wtw53D/qMNGHqBQ3jZk&#10;i/xGowpRHdgbVbDZtgmbxFSVTmRSyEQsW00hI4oNnlHAPQHqEI4AEKumUDFIW1KbHhcYgLv++4Gr&#10;P3vjpZ+5bsfwQbFhFTUqJ+GgKSIaK1atssIQpohr4k133XbhdVetvnTt3sEea7EatFqIyj/05KNn&#10;XnrRk6+/DpsZhksQVI4VwlbrT088teKII09YdeaHrrz8Aycdf/wZK08975wPrDzp9vu/jkpcnsJp&#10;TdJ82wjdYLEmGFFUTTPwrrvxo6efc1aykGcVGRdZ3tQwgRVtHaZVqxZyhv7DX/3y7/98WnG9amRP&#10;vgjQ/LB/Yvqqj3789PPO/dGvfwU1ywyjel7/5MRRp5x88llnffWBB5548cWfPfS7C6+88tRzzl59&#10;4YUXXHHFjTff/Is//PHGWz7H6WaJZu9+4Fsrz15zztqL777/m5rrw82ApNg/PnnzbXece+llD//z&#10;aacRLZOBMRSkINmet/aiM89Zs/rcD515zrlnrD7nxJWnH3X8CcefcuqfHn44WhTMddxqSGoKII2j&#10;Rq3604d+d9baCy+86sqe0RHVcwskQQoCJYp2GLrVKsnzd9xzzzkXXX7yWedlMSZYaiVL+K/++PBx&#10;p5214oPHrbn4igQIWZq9kCvD0z398htnnLf2rAsuOeeiS1ZfePEpq8859ew1Rx5/wn3f+75oWZxu&#10;zKTTRqVCK+qNN99y6XUf/uyXbxctt8zw0JI5AgWhB1r11HPOuvwj1/70d79BOTaNIAv5HNR/7Lnn&#10;z7/8ypNWrU4hmB5WCzjGyJKgaQhNnXfxJedddPHnb7tDbS+mmy4hiuXjrPjtH/z02JNPf+C7PyoR&#10;nO4F0G6JfPErX7/vvIsvBYHYqzdRmnOq9cgnVJSvv/GTHzzhpPMvvRyqZcpouogyksop+tjM/NEn&#10;nrz28iu/9sA3YVeRwKFBeNCYQKUydc2zDd/tUGya7ei2AxlR1ThJ5mSlHVxOhxLT9SzPN1xPs2zZ&#10;MKUooEHkEKrqZjuKqGParuUAvLb9mibCse1wom0TNseGAzUjotgiq4co3EG0Qrao8oJSqS1KivGR&#10;j31qxYojTlt17u///Mgvf/unT9/8peNPOuuID5z8oQuvOnnlmi/dcd+99/8gkcZsb/Hnv/rz6nMv&#10;Bbzx9vaZ+VwmT4qK98JLb7/niA+ed8HF3//hT0sIUak205lCq9W6++6vn3DM8Scdd6JEcyLNdu3a&#10;O9DV/a+nnjnqPe8HJfzH3/7W/Pi4yjKFZAru5urLr7j+qmve938c8bWv3pvNlFSQ2e3Kurc2r1jx&#10;Xx88+uRNOw5Bp6UEa2oh31hu7dzbs/KMNUd+4PgLzr/korWXn7byzA9+8JgzV57xj4cf4ShmbGg4&#10;nco7djA5MfupT372Fz//9dTk3Nxs/FBXb0/3wJ7dB+64/asrV66CPv3Yo/9sNluFPMJAi6vmC/96&#10;9ehjTwT86+XXdctVNItmxZm5OIrTn//ibbd++SvHn3gqSfNLrZYs6yZ8CXbA87IoqD/58S+uuvK6&#10;E084df36zbpuq4opiZoOb9QOOE567NGnTjn1vKuv+dTnPvfVSy+94cMfvunGGz9/w4dvOumEs049&#10;efWxx6y8/JLr9u/uScxld23bf8oJZ1yw5uLrr77mod/89r+/890f//cPnn7sib/94U/fue/+K9Ze&#10;cuHqNT/+9vdS03PpmfmeXfvWvfDyVedfdN1Fl511ymnxqdlyJjcxMCwQdC6e/OJNN685Y9Ul513w&#10;1N8fTc7M5xOp4e6+qeFRKL/8gosuveiyXdt2j/QP0zhFldDRvoFf/+gnF6xa/aFTV376mmsmu7qS&#10;I8MLPd3Z0RGjXGxKos4QCoWpFGZylCtxDihrOMJEdFiGK2SFQo7PZ9lMmkomiHgMjy0wC3Mdiq00&#10;NlIcHy1NjBUnJwB4ZMKWlIsli6RskjYwAuBQjIYjMlIUijm+kOWLeaFcEMpFvlQks9nc7CyRzSLJ&#10;5MzQcG5+ITY+8eqzz5109HFnnHTqb372iy1vr3/60cc/+/FPnXfm6l//5OdjfYPZhUR2ITYxMDjR&#10;PzA5OLTx9Tce/MEPTz/x5E9cf8PDv/9T994D37n3/huuuhYa4ZVnXxjp6e890DU7NnFgx25opW9/&#10;/RvnnnHWSUcfe/JRR/7ggfsmB/veePG5Wz71iTNOPvHKSy85vH//9OQUUirPz8dyueIxx5xw8imn&#10;n7py1c2f+9Kxx5x40drLHnvksWOPPu6D7zvixus/ctGac375ox9uXbfusT/96Wff+8Ez/3g8NjGL&#10;ZcuP/eXRY95/9HHHHn/iCSct1Zq+5aHZYt2tFBfSn7n+xlXHnXLfl+7iSgRfJr/51Xs/ed1Hb//c&#10;ra+/8PJkf/9EX196ZrZv377u3Xu/8MlPwxtfferpH7nqmm99/b6vfeXuS86/6IgVR7x3xXs+/pGP&#10;79+1b2F0cqJ3cPObb192/toPvPf9H3jfER9ac+57Vqw4/9zzfvWLB88/59wTjjoGvsEPnbn6vtvv&#10;7N29PzM9O3Swa/1LL7/z0sunH3Pcce9934WrzvrxN7+19Y03t7zx5nhPb3Jyaqp/AE2mJJyYGx75&#10;6Mc+cvrpK0884bj/Y8WKD77vfeedddZ37r1XoqiG67mKevmFF5524okfOOL9p5x4/O9++2uWoRSK&#10;yS/Eu3bs/vn3frDymBOuu+TytavP/cE3vjVyuP/wrgNb3tz4wJ33rjrxjBOOOPaEI467Zu2Vpxx9&#10;wgdXvP/IFe+9+qLLn3/iaaqISTQ/Mzq54c13br3lC0f/11Gnn3LaB474wF/++Jeh/qFDBw6NDAw+&#10;+vAjK086+f0r3vPBI45cs2r1s088NTM2cXDnnmIyY4oKDDtXXHDRqhNPveL8i370ze+cdsqpn7zx&#10;4+vXvcXTLI6gCzOzC7Nz0+MT0DiXwvS38rQj3vPeKy659J+PP7Fn565iNtezd9+Xb7r5yBUrVsKL&#10;++BRt93yuV1btpnRvzJkmRcFlhM5XpYkRZIFQWBZVuDEtnenDWnb99N0TNe1Ybi3FSmKftDZa6hG&#10;O8SBbBm22V6azTEdz/Yg1RQ9Yt/YyIe0bbn27nptsAmFHMfD1XTdrFRqumZSFEsS7HPP/ev44045&#10;8oijjj3mpDPPWHPm6WtWnXHuRRdece01H7v88uvWrLnw1FPOhAowTN1119dgXsERgkQJEPDjs/Mv&#10;PP3sLZ/69Aff+z4Ym5574gmFIyQGm58cTcxM9B7Y9/MffP/7D3zr2cefFEkecHh395svvvnQz/94&#10;/13f+tOv/vbnXz3811/+cv2L/5obGZUJUua4+Nzcm2+++Zvf/Gbz1h2vvfn2cy+++uob7xzs6k8k&#10;izStiKIlGTDVOqodkLyy91Dfb//08Pd/8iCk8WzJDhuMpNOi6lYXhyZmv/3Dn95+9319/eOa7ttO&#10;DcN5BGVHx+Zef2Pjv15a98KLb765bvOhQ0NpmOlRbmYmtWXr3meefWXzrkNPPPfqS29ufmPDjon5&#10;jFNtcaqn2DUQNVBWTZfo4an43sPDuw4O7Ose6eof7x6amk+Xi4SQLJJjs6nuoek9hwY37+qaiuWh&#10;PFOm4UBB92W7CufBOW3n3gMvvfbmK2+8NTAyjtNcFKPCsN2wxoowa+s4zRcQQlTN2mJLVI3x6bnt&#10;+w70jYzlEFwybZAxMJBYGI5Tdd31QeqgJaVM0gQXLeevOh4ra7kylcxjGCOBcMTKVm25ZfoNw6vR&#10;gq45FctvSDpUM0XNFdsZu1KpLC5CCqJXGXqDosimyWtatHRa21cUSjqhRTsUWzumgQaQLb3DtbGK&#10;RIk8zjOQ8lrEwYHICsKJYpsgqyi2rbcjhwIiy7g2bSfoOpwfNqPyIIAKWjsSQmTIVq3ZlaoZhJrr&#10;ibpFiQpK80WClk0vaLaq0ePU1TZ7aIWLkuGblbrqhSDLCaYjO74eVK1qw641QRJuC8NLihvAXtWr&#10;GGFN8ysqtJsXdCg2p94AWFXYFQUosGpRpIJOoE9/se4tVu32Ymqa76jw/YWe26hCOaSR+2ebYpMd&#10;U3EtyNsdf89GNeLX2g6kats5tGO2BoWSbUQGbo4JlaGm16xB5baBG9wV7LUlx1Z9Tw+jaKSSY8Bt&#10;mFXfqASK5wiWKdqWEYbe4iLv+Zzni16g1eAOWwC70lCdgFUM3a8albpguYxpS34I1VBFZV1LCD25&#10;FooVn3Ys3NBwXSdMoyCIWZZLUUySpDMMX5Y1yvJ4v4LpCm6ohKkRpk6aOmWbrOfwgQeQaxWt2RAr&#10;IaIqWZZFNVWuVdmKLdQ9vuaSvoE7GukZlG+TnoWYWlGT87JUVGXUMknXIV2XcBzEUTBPIwODDE3M&#10;1YuGlJG5pEinJS6niiVQbVwL9xzMtRHbLJl6wVByqpRRBNhbNFTE1gElS0sKTEFXUMeAwqwiZhUB&#10;kJb4sgUnd3DPyqmwyeV1CTIxliwaSkpk4xyZVQUisJmqjzo6VCiqYgFOLrI5icNsjat4pG8WNCGv&#10;cUVDQGwZc1XUVcu2XDCErAYaMRwu01WNqkYeo7BZdnikHawPcfiyzXWcRlE3CkVKhAoRgn4tz9lz&#10;M8b0pvwr/6HYcmaKqCJqTRMDiTCRkpRLipML7EhamCmoMdxC2YAWKmrEsjU1bcmQmqxQpzEnn+Jn&#10;F6j5rJQhQWmtGUqljciKTVeDiGIza47d8Jym7zQ8q+6YVcuomhHLVjfNhqUvMmqDEqsk56OUgxJW&#10;GbPKqFnOyqmsksqosawWz1nzJS+BVZNkI0Mtp4rhzIzU3Y/u6EO3jbL7xsX9I9yeaaNrzu6ZdbpH&#10;5D37sXe2Zl7ekn5pW/bVA+W3eshNQ8zOIWZHZI8mHHiXYhMPjvP7h7hdfdS2LnL9AeztPdgbe7DX&#10;t6FPby49uSn75Kbck7sK/9qPvd5LbOqntnScTCe4rmmxe07pn1MHZpT+Kal3Vh2Y14fj1kjCGY3b&#10;w/P6wIzYO8EdjkvjSXkSN4pKnassV6qtamNxqbm0/C4r9b+eYoNfs82yrVi7du2DDz4I247jdBxF&#10;YYyFtMOvwa9T+91D/+9TbO0wB0tw/OLyUnO50Viq15b96pJnNgRaLyX5iQQ3HlcHF5T+CfHAKLd3&#10;gFw/SG0YoreNsDvGuf0TwsEpoWdK7J2W+iCdkg7NKN2z2sEpae8QvbEbWbel8OSG7KNvJx95J/Xo&#10;ltzTO0rP7yq9tLP4r70dig3f0E1t7mN2DLA7B9jdEbi9fczuLmrDHuSNLcV/bsw/sbH4903lR3ZS&#10;T+1mnt5LvrADfXpb9oXtuRf2Fd86hG/qZl8bUtdPW7unzF3D7M5udMOh/JbDhS39yF5AH7p3AN8/&#10;xB4Yl7qnjN5ZeyCpTSXUyaQym9Hny3aeqRLakuq0LKNpGA3DrJlG1TBD3Qg0w1d1T9Us0L8U2eVV&#10;X1SbgrYokpVyVk9MEEMJeZYKUaXFW8uq1hSVIAo/WrSzeSOVlqfnmdFZcmCBHc6rcdzNkwEhLArU&#10;Il3yS7P6yIHi9o3xZ7dlXurFD00qY2kvk68WiiEZweNzNoMHGuopiC2ULR6xGNRiUYtETCIyOovs&#10;0WAgeHdRtrLDdgB5KCFCuMMo6AHXNMRlmw0VyhMRmykaRNZAcyaWd4miT2VMrOCSZZej6xpqiwB1&#10;McQt+eHXnl77yWtOu+zcR1575g9PP/y5+26/+qYbfv633yAaw4c64UoFjYJRKWfQcQXLtU3P2lEO&#10;REhRm+3wZWWLjhi0tglbyaBKbSdQzI1qdmzWoLygEwWNKEYOpFTkVWqznVORUTAEiQ7ljpkbVpOw&#10;qkRUpCjUCxzucKD8oQZLORLcD26KRZnaPdr76yf+esrFa44+9/Sjzj3lh3/7VU98NCUgiMnhjoia&#10;PG6LmCHYrbpYcUlL/d1jD3/qji+ed/VlX7j3rlu/8dWTP7Rq7Q3XPPnmyzRMzK3FrMCzgY9o6nSp&#10;GLRar+/YdulHrj3ypONOOmvlB0465vhzVv/0z3+kDLXSatGqwBqy7pmCIRkwLy9WvVrYbC3/8g+/&#10;v+W2L9dbLcX1tDDi0bylxlwu4zTrOw93nbV27fuPP/6k1WcfeeJJK977/iNPOPmDJ69cceRRx56+&#10;6vTzLvyvk05637HH/fShhyhFVYPQrNW+/+CDl1x//YlnrT7xrLO+cNdXe8Yn0hh27/e/v+KDR51y&#10;zjm3fu3rE8lkFidYw9y4Y9eZ551/4aVX/PSXv7n5i1++/mOfuOTqa8889/yLr73uny+/whiGXquB&#10;aGWDwOG7RrR0a3VifuGaj3782FNOW3HkB//ruJPu/c53X3rzrWprsdFqCYaq+w4SrQHXGo3NP/XK&#10;S+deduk5l1x05PHHnXn+h55//bWuwQGQ5FCGIThuaGLi9rvvPuqEEy+46pqjTjntkus/svbq686+&#10;6NKjTll58+13/vi3D/nLrbDVQjhRC6tmtQH59bv2XPbhjx6z8kzA8WectXrtJb/+618QnjPrFVqT&#10;Zc85NDJ02733rlyz5sRVZ6/4wNHf+MFPesdnUJHFJe7Ft9/4xBdvOWHVaYDTzlvz+uaNvRPjk4nE&#10;I88+e+YFF5yw6qyTzjr7Y7d8fsu+A5lyKV0q7u/p+cHPfnbGmjUfOP74k89Y9ds//SWRK5KCzMo6&#10;r5qsZOzcf/hzX77riKNP+OKdX73+k5+CZoTM6Ow8vEQQ8jqLxM2lsz/61a8/dOnln7v9K0ced8Kl&#10;116/YccukKHTReTlN9/+8l33nH3B2rWXX3nlhz/8y4d+n8jnSyTJyCIItR0p1go93YuYNc2yAYpp&#10;SpouqpoULXIdBTdQodyOVmQzXE+3HdkwBTXi1xTN0AyrbaTm2q7veBG0KNKo1o51IHRiHUAFKP+f&#10;wonqCugDMuiGOoDl5aVWa++B7q/f/50jjzrhA8ee9LFP3fLt7/+k2Wp19Y6dt/bK9x55/H//5DdD&#10;Y/MHe0b//PBTp5xx7nEnrVq15uLv/ehXW3YcnI0XNLtqes033974X0cdf+ZZa844a81vf/fHhYXk&#10;r375m5NOOnXthy5cfcZZn/7Yx59/6umFiWmiUPY189E//fUzH/nwlRecf9mHPvSHBx/MxxOtpeXr&#10;r7z60gvW3n7rHQ//5e+3fvGOc9dceOaq805dufrue745ODTl+M1EGrqJadjVfJHUrZCghN/9/q8X&#10;rr38iCOOvvCCS+/8yj2vv/aWJGoMLUxMzKQzpXu+9sDRx5y0YsURN3z0Ux+78TMXXXzlRz/26Y/c&#10;8Mkv3vqVT37qlttuv/u440/9wAeP/+73fpxI5g8e7vvNQ3+67St3f/Xr37j9zntu+cKXHvrjXyem&#10;5/Ml9FDvwLe//8OvfPVrt95+56c/+/nvfP9Hjzz+VBTNQHdkSZ+diT30uz999qbP3/rF22+99fYH&#10;7v/OH37/l3Vvrs9lS3AzFMnZoA/Vl3/1679++bZ7P/6JL/zgh78qldjl5dbkROwrd9z7iY/f/Og/&#10;nraNADSbh379x698+atfvOVL377/e1+5/Y6vffXuT3zsxq/ececPv/O9u26742u333nH52+99dOf&#10;Xbt6zW2fueWNZ1547annHvrRz795+1e/fcc9f3jw1/ffdc+LTz6NZvJ9+7t++9NffPPur3/vvge+&#10;e+/9X7rplif++vf+A4e3rHvnx9/+3q2fufnbX7vvO/fe9+if/9K9Z+/CxMTI4e7Xnn32F9/93l8e&#10;/OWvvve9nz7wzT/88IcbXnhh8uDB4tSUgWFkPG4wuMEQJkfaPGVxpEaifDFLphNsLi0Us2Ixx2ZT&#10;RGwOmZvG52epxAI+PYlNTpQmRnMjQ6nhwdTIYBryUxN0LiOhZZ0kNQLXUNzASYugLYKSizmxkBHy&#10;GbGQlUsFBSnKIK+WimK5RGczQrnMFYu52bniQkxAUAnDs/H0ay++/NlPfOqay6748i1f+PVPf95/&#10;sMuSlMTU9PzY+Ozw8NzISHx8PDMzU4wtoKnk33//p2/cefdVay+5/ZYv3PmFL61/9Q2NFegSmp2P&#10;Tw+NJqZmR7r7YPNH3/rueWesPuZ9Ry6Mjz3x17+cv+rMC1efdfONN/7mJz+ZGRkBzE1MpucXdFGu&#10;ecHU6PhvfvHgZz/56U9+9MZtW3a1llsVv/rma2/d8aUvX33FlaogLNdruigiuVw2lnj0z3+76WOf&#10;vvqiKy+Gb+e+7/32wV+VcnlXNeLTszXDAVDpApnMr/vnCzesvfz8U878wg2fvPPmL/7zL3/ftX5z&#10;/76D88Mjs4ND0/0D29e99dNvf/erX7z1vjvugjd+16233XPbV7588xfuv/ve1//1Wno+KVKCIWpj&#10;h/uyMwvwjArDf/Pr99344Y/c+7Wvv/TCi77jKqL04tPPfvu++2+96ZaNb7zlyRpTRGPjY3379m56&#10;/bXnHv3HDx+4/0cPPPDbn/z4b7/9zZN//evG117NL8w7ksghSDmZFDAQCgTds/754jN33nPXnffc&#10;+fzzz87OThezmarvpRbmA9vauXXLQ7/+1X33fm39O2+ZoMxLQm5ubnZoqHfPnhcee+z1Z58f7+md&#10;HRqZ7BscOnB4qm9ovHuge+e+2cHxA1t2IYl8fGzmredfnuge0EjWl3WmgKSn5nLzCaaEHdyxe6x3&#10;IAojK8hYoZSLp5KzC937D+7cuLH/4MFcLEbkC8OHD4929yDJVO+evVgqHR8bR+IJFwZDFO/auv2x&#10;h/7wp5/9Ai8UJJr2DQPSfCLBoCiNIEPd3YVkEslmbUWBCgOHDvXs3z/c05NZWIiNjsRGRhq2TeVy&#10;8Nn7mgr1NY6LrMhkWRYlaFX4Cz+eF2iakduBQQ3VUGWt7SUajeCmZrbdP2WxvRBbZ8G1yANUMz3H&#10;99vwbB/KDTVask3kJKipRFZsqsRLAMjAZuSFKkexDgRedF1fltRyGXOc4J677125ctUjf38cxxjP&#10;hbdRr1aWQ79pGoGiukGwyLLK1FT8jtvvvuD8SwInpDCaKCGFdKaYTNddzxLFQixuCQIgH59dmBxO&#10;TI+TxUx8any4uyszN5ePxYrJFFUsL4xP5RYSuYVUbGKWKZFIqpgeGwcgiaQMIgeOl7M5mqZBHzEd&#10;v7HUCutLnKTRnGpGQUpqLK+Tso7yMqvbVq2pBVVC0hjNdJvLOYKGDCbIqlfBRUXxQlazTFBrFlte&#10;UOcFjeVkQdTLkVszJsmGbniSbEJ5OwyCxvEKx6uCpOO0hDOSHTQoXmNEI2y0eMUWNUfSPciQnIKQ&#10;As7IrGRysgV1WNGAlGQVglVITqV4FVLIwzAPKUBQbdUKFNOHM8iGxwhKESVQkjGhXWtNeDBe1iGF&#10;165ZrqgaJYzKlzEaXp/hKIaNc4LWXpiMVw2CE1lFEzSTlhSUZjGWB2kBCiWYzf2QV/U8Crevkrys&#10;WJ5kOip0iUoDUrtSlwyHUwyU5gs4BRU0J9BdOMREaFrQoTGgvknyPM5xbR4tsjIzgygeKOzl2iZs&#10;ACaKNyrxWkS0tZdai/7J12HZSCEKvQO7Ivt63wHJpONP2gmS0GHZ7EoFThst8aZG/wiDvFurBY0G&#10;pHAt1XGiXSAlRiRU1Qh9wdA5XdP9IFxaAqnJrta9xpJVqatuKNuw12FVk7cs2XXVIJA9D/KsYUAq&#10;uS4ASjrQwlAPK4JtE9D9bUcDqSbyCa1Z0M0qlcjQrI32kmqeHjpm1fUWKwCr5kV0YRtm6FmVwKmF&#10;br0C3wdswmN2/tMJArDXqAWL9WCxAeeB+1c8W3JMQIeAM9qFEVX37yXY4FptiznINFR4d/DgIL95&#10;llbxDCiPQpS6sm8DzFrgLy17S0sg6HKGRTsW49qC72n1qru0COV2rQ5NpAchDwKe41iNhlwJEVlC&#10;NEWuVQhLYXxTqLoAyBC2ipsqbqmUYyCalBM4AKqpXOBrzabZWlaagVC1KRdUIRkzJEgJWyFtqODw&#10;oac2a3Zr2Woty/UqDy8oDJhQF+qWULPpQKN8jataYt0TahGY0MJtraxLZV3GTJV0TSZwME8mfIWu&#10;6EzVBJCBjrkqYstFA9Q9hQosDo5thHw9YKs+HbpMxSF9E3U0xFYhxT2DgKfwTTq0AZij5VU+p/Ko&#10;rZKBRYVWURdI32CqdsTiBQZbc6jQLJkiYsmooxCeDoWEb+CeBptw3aSIF0GhA9XYkSBTsgTUleAm&#10;IUUdCQoRWyxbQsnkiyZXMFj831FEEVcAvTUKIerwqCcS7bgHkP+PxyjmRfEQOvkZYwawKf/ahuzL&#10;23LrRtRDGT2Fh4hS1QRfIky0LBfS8kxCmMgI03l5DtEKpINygSDVFGVRUZdUaYnm6hjuZ3P6/AI7&#10;M8dM59QSHQVLlKSqrFRUJVQ139BDE8bvoFEJaiBTVNwKjADw+TsAq+rYNcdualZDNeqaXlXVNj0n&#10;VywA5YgwZfI1UWwqIgy6y7zcYpQWy7TKcW3yUG7H7vjGfmxPwhrNhpNJdzRmD8adoTmrf0TYf7C8&#10;ZUdq3bbEm9tTbx3C3umjtwyxOwaZ7cP07onIvfTwlHBoUjw0zh0YZHb3Etu7iI0H8Q37ifX7yfV7&#10;yBe2o09vyj25IfPYluwzu8ovHsDePES+PchuB4yweyfEAzNy75zaNyv3zUi900r/vDGc9MYz4VQ6&#10;mFiwhqbEnlHmYFyeSCiTqJ6XakywFFRalcbS8mKr9S4t9b+fYoMN27b/d1JsWpUl1UKcHZ0lBieY&#10;g+P0wVFuz4S4f0bdPSnvHON2DtPbBsldQ9TuEdjFdEHDTQoAyHRNintHuZ39xDuHym9szD72TuqR&#10;txKPrE89ujX/zM7yC+9SbMjr++HdEBt76C39bIdi2zXA7Opn9/TSuw4Q7+wqvb6l+E/ANvzxXdQ/&#10;h5x1w+5bQ8b6w+LrB4k392Ov7yu9vSf/Zhf98qDy9py7L1XrzoRDcad3Xh2At/tvim1PP7ZvgN47&#10;zB0clbvG1cMFN4YESapW4pdwGabjlqAtqdqiolQUparoFd2oGlbFBHXSqUQwHA2gBbJV042WEq3C&#10;ZqXnual5bjKpzKFOnq0RelMylxS7qVtR8AEM9QpZdW4emo4cWGCGM9J8yUjhHs7UGKSCps3MhNS/&#10;L7dl/cLTW9MvDjF9M/pkNsgV6yW0zuJNHq8q5Yg7a7uU62zJ5CLTMFfAHBoxiZLNYL7QYdnaHqMR&#10;uQaZokVD+h+jNkiZusovmlxFpX0YfSJWK2/hBTvi18ohU/SonEOkVazkslQQsWyMb2hLVbZmLLCF&#10;3/7zbzffd9uVN33kry88vn+sB4XJum6VVSorYVjkr67iMEJVFLSiRPSfzWLtaKGRc+i7zFrkGQrl&#10;/4No+zfvFoUsiOzdIqINNpEoBkJ0+Lv59qnabqciGUiRNVwooBUBr0QsG5QQnkDYAm5xeRFnPYV2&#10;I8TI4qaevS/v3LCl/8Ajbzzz6t4NPfHROFcsGwwdqHzVpH1VqFhFmS7LnFhxxNAZWJj6+wtPf/1H&#10;333oib899spzE/mk32qxgVuQI36tqMg5kGqrFXt5CZFFQhH++s/Hf/PXP2zes30ylzGXmnotHJqf&#10;ISSWUgUVuodrkDylOXqmnHcq3g9+8fO/PfGYU68rrsvoMm9pmMTTmjwyP3faeWtWnrvm3Msue+6N&#10;N59/Y90bm7et27rjzS073tq2863tu7YdOPz7f/zjmo9/YsV73/fy+vWi7cBsHbZagzMzz77++rYD&#10;B4dmZwlZ9peXUwj6xuYtT7/6qrfconVDclyodsfX7zvlrLPv/Np9U/Px4YnpzTt3v7Tu7XWbtw7N&#10;zDmNZqXVItRoGYgyTTq1SmW5SUmyW6uTgrJl9/4XX1+3ccduSpRYNfJ5VByT02SvUWVMHZfFsXhs&#10;V8/hA4P93WMjO7oOvrll8+PPPzc8PQ1iFshVvBoJc29v3nywt+/5N95av3PPm1u2v7J+097egd7x&#10;KaNSJ2SV0eAmfbPaECyXNSxGN4PlaCnW1zZu3bBr/4Zde7fu7+LMyB01Q6CCbRKykMaRddu27jp8&#10;+NDI2Oubt76yfnPfxAypCBkC6Zsa23pg787DB3cePvDo88++vP7tHEmMx2PbDh589vU3Xt24acv+&#10;A8+9sW5Pb38Bx+K5bM/w0LMvv7Rl1+5dBw9u27NvOp7sHR4rEXQkwmKUAiK1Fcwlcwd7hv76+JMv&#10;vfX26Ny8YFiADILlMEKynHqrFc8XJ2MJKOkZGduyZ9+2/QeGpmZAYtYcP5bJb9u7f2hyanR6NpbJ&#10;ogyTLOTLFMkoEcWmuZYFc2c1APlPtSJDNsUwZd0AQEZrBzroWK4pZkS0wWZED35dAAD/9ElEQVRE&#10;sekGyN6iHHmJKpquGf/DkA0Am5KicYJIszwDf2TVsGzHC6IYd7Zj6KaqarKsglYmybocmUGAjlaV&#10;VJti5a7eoTff2ZIt4s0oEJvKiObBntG9XQN+rQUqShHj+kdm+oZnxmeSwxMLh/snxmdS8QyaKVKy&#10;ERpOgNN8b//woe7+3r4hwMz03OFDPcmFxNTY1LpXXgM12BQVJJOLT84YvBQbG5seGOjevXt+dAzL&#10;FWSaOfOUlddefuVHrvtotAD/xNzuXQd27Ni/f3+vYYaWXS1hHCsYhTKdzCAUowAISrCcai6Pbti4&#10;fXRkiqYExw4EXhkcGE0ms909QytWHHH1NTc88o+nRkanM9kyaGI4wYFuVioRhumDJna4e/CXv/r9&#10;UUef2HWof3YhCYpwtbEM6hAvabZXMWwPIWiC4UGRyRTKJMPDTG86gWH7oErpWmSqZuhOtdLkOdn3&#10;qq3lFuRZRuRY0IMjKzZAZ2kkqLy03DLMOsMaLGfqehiFy6FVkhBZWhF4vV5dVkQDNJh6uGiAKsjK&#10;mqIGnm+omqnpDE7mkmm6jBUS6fHegSf+/PDla87f/No6OlvCE9nZvmE8ni0lM0S+pHMiZMg2j9lq&#10;LFFFRCQY2LQl1VV0uoQmp+c4lMBzRQ7D58bGiXwhOT2TnpmBt5CempYxPDM5lZ2a7tm6NTcxgcdi&#10;Qj4fctyiqpocafGUzVMmzP8kIiB5rpBhcikyFaPTCSadoJIxPDaHzs/gC7NkbD472J8fHsyPDuVG&#10;In4tOz5SmpvBkzEFR02GMihSKpcVBLNp1iYZuVhm0nEAm0kK+YxUKsjlolQqRs6nOCajCF8qAYQy&#10;QucLTKGokpTMCgxGTo2MYfkidHqeoBgEzS7EBZxA4WUnk3gmU04kMrMzaCqp0ZTOSZ5qZOZiHEqq&#10;DF9OZWWKw7IFyOcWEtB0PEYu+pXvf+Obq05aeeIHjq7ZVnZ+rpiIA0qplMoyRKG4MDE5PTo20ts3&#10;MzYxNzFlKqrIcAov8hTju1Wa4GuVhu+EhUzWMSzXMCgUVAaVKJV0Xipn8ki6VEjk+vb3iYQoMFxg&#10;u9lYohlUMtPzXAmTyySbg3YoFKYW9ry1ce/bmyd7BoYPdO9av/nA1h19e/ZO9fWXYgnowbm5BZMD&#10;bcgzBRnu3BKV0PJUVmQx2pR0W4Gpl9ZpPjcXY8oYh5EMBiMabhsmieGATDLVWmrZqj7eNyhT0CNF&#10;PFMg8zkBRUUcwzIZCccNFmZRxZEk6BtQCBmD41Sa0mgadtmigDJEIp/WbN0JXEHgKJooZNKlXA4r&#10;FoqZNFYqyjyHlIsUicO4VSoXuHIZS6dzc/OxsfFSPJmdnSvGknPDYzMDI4WFZG4ukZyYIzKlnl0H&#10;8HRxZmAMTWSgWRLj05AW5hP5uXhuLp5fSOZjybrjyzQ3PTxKFMtTw6OH9x0oJDOxycnpkREOxchi&#10;ceDgwfG+vvxCbGFsPDkxlRifmOzpKy3ES/OxuYEhJlewWZ7FMDSXI0slyPAErguCQJILk5MDhw7l&#10;4nEbhD7Hocrl5OxsPpGAkszUVGFuDkulpvv7i4mEp6rxqSmd5+EtW/9eiE1v/yRJ5mBwacco6AAG&#10;7tALAzeITNhENbJH4yUjimngOqYTDeuW6zs+VAjc0LN9qx0zVBEVWYx4OtjsuJQCINNepk2HkRwA&#10;I7koyppqoCjhueE37vvWE48/XSyglbBJ4FwBpigcHo5HESaVKvGCQZJiLod2Hey98orrkCJWyJaE&#10;dphdmWYByenpmaFhPJuZHx2NT41mY9NIJpGem5oeHsDzGY1lkzPT00MjhXgyPbtQiKcTUwsT/SPZ&#10;+VRmLkkkUwAkkSzF4uVsjiPJtgWVKyoaPIFmeYrhcKJOMhJJywyndegzLaiyuiXanr/U8hdbIAPo&#10;YU12A0YzJdsvs6IAB3qhHtZ104v4NV4RRF2UdEkxRdlgWNmyQ9uteH7dC+q2U9F0B8Z5UTJwRsYo&#10;qOKTnMpK8AIWJR0m2VA2PE62CFbGaImTTM0OVSuAEgCvWFBfsyuQbxNwMH47FK/CGA+gBZ2VTMtv&#10;6E4FpUSYEWgezqChJEuyouVVvEo9mjtkTdJgErcExeAk+ChVSAGGF0aEGsNxigaCgWzapCCVo+XY&#10;BMVy7LDWWbCMU0FqMrh2jPU8StKiqtq+5gSibjOSBs/ByBqvmgDYhBT2AgTNChcXQQ8EuUtqG6/R&#10;okiJIkhfndCfZpsRE6Bztk3PWEXpRBGVTL1DLVmhrzqWaKi0LDCyCDJem32zNDdasg3ycDhAcxwr&#10;DL1azalWO7Sd0l7uLaLYmk3/3+uyiYbBwhlsQw88qxqalVCFyqbJaprXWFQcTzBsI6hWllvhUkv3&#10;q5xmyZ6n+D5Agpq2DZt2owGiKaQgDQJUPyAkGYPv1LLtel31PLNScRsNAGS0wP+Podm7FFsQUWxu&#10;s+I2YdOFx+yQa+0wDq4ReE4tDBbr8OxRSRDtdaohSLZ+owapXQuNCvS9yIdUtI0OxWZW/U7oA7gQ&#10;bHYA140uXa2rfig6DkCFS9cCu1F1mlWzHtqNilENBFuH+ydlWXZ9d3FZCH0+9KUwUGtVeEZnsRkZ&#10;4lWqZqWq+YHourxlkYZG6CoN76UacqElVB2x5vEVh24TZ6geoaSIeZHLCWxJkUjbYn2Pdh3CMtnA&#10;IGy5rPIlhUN1kbAUwlYhZX2bsDTc1LnAletVqVYRKgEAtXjSUyhPxW0JsyU60PmqA2BDm4syHhs6&#10;tG+RrgmgPAuxBcQRMVcmfJUKdTLQOmwX4UeMWEScwX1WXCq0Sd8iPJOpOFQAGQNzoRrolSpiKWVL&#10;gQpQjrs6bGKuDtUAuGeULQlzVUBEq9kyHVpsDU5oQTnh60zVhhK4XFEXAGVTQl05ghMRapCJiDaD&#10;yygUEaht3k0sWXybeuOj0KKOWHZAR/7/tlYLQHfuuIuKHaM2AGQwLyLjCiYD+Xl7ft5Z2Fp6Y2Pu&#10;le25daPaoZyZJqqoWtOlUKFtAtORgrGQVWfj9FiSncgKSdQoMj4nVCW+yrMVlm/gVFjGg2zZScaF&#10;+QlsdIFJoQ4phqJclbWarlV1PTCNdym2alCL4NdCrxo4Nei0nl1zAUZdBug1Ta+pWs3Sa5ZWdwFi&#10;VRdrhtRUtJahtyCVhGWSriNxbWoA7do+9/bW6TcPF7fPqYPZcCJXmZo3++eMvkn18CCz52B5y67s&#10;OzvT7+zKvNNNbBxgtw6zOwfo7UPUrnFu37R4ODJka1NsA8yuXmJbF7Gxi9h0kN54iNm0j/nXDuyZ&#10;Tbkn3kn9Y1P6qR2F5/cjb3QRb/XTWweYbcPMnnGhQ7H1zyn9s3LfhNgzJffN6gML1nDMjhA3R2LG&#10;cFqbBmBGUaqx/mIQLlfqS0v/+yk2+K246KKLfvnLX0IpTGOVSuU/EUU7u+HXqd05En6dzf//f40l&#10;ENFbzQ6WlxpLi9XlsLIUKiFHauUENzGF9Q+guweQ3SPcnhmtO+kfnrf2j4t7BqitvdiOPnznIHlw&#10;hDk0IfaN872j3IFhZt8gva2P2HQYffNg6bUN2UfeST/8TurvG7OPbi89sxt9YTfy0s7Si3uR1w9g&#10;6w6Tm/qYrRG5xrX5tQg7eqltB/ENe0rrthde2VF8dQ/2+n7yrUF527C2c1zbPaHvnjcPxuzD0/Le&#10;AXzT7tLzXeQrY9KOdKWPXk4LrYK4RDB1JHL8XBLVRQmgLIvQBfWWZLRkuS5oTdlattyW47UCewkG&#10;TUcLLd23jMC2K6DN2V7NbEMDuL7tgYzcsMJlz2wpTIDHpZkxbCCpzqa0uaKRJkNEb0h2S/cWLbtu&#10;CEs0EZZz2twCOzZPD8W5kYw0Fxmy+ThVofJuYUGOjXCH92Q2rV94OoooKg7PWzOZIJevFqJwok2e&#10;auhETS23KbaiwZYtnnCjIJuEx2I2lVGxokVhPo+3nUMhQ4QSVVVKNvMfig0yqBeFHIVyypdIr73e&#10;mcMUXRJQ8MiCTxZ9GpA1yJSKwdgEY2hBYUlXyzscEsopBc/oJOFJbFVHdIawBVRnMxxSAtHbkyOW&#10;zYtCtBRNpqATRYMsW3THRRSA/9tdFPeiDNJZkc2goBqACmUKbjiIIo0SfrtO5MTKoU6URn6g/zFk&#10;q8hMRSkEbDHksYqIV6NNugKTh8J4st701IZT1tiSyuCuEmfKKYmYpYrikgN3hdgcVzfg5pmKzlVN&#10;zBb5ilVS2YLETOSTZZiNNEGueqSppOmC24Lpx0R1uLqGOyodOjAHcFUvJ/N5kfZay+5yhbWkeqtR&#10;pEqs57Gei6kSqSv11lKRxlRLBsGvtlTBKARjiBxS+MytX+wbH6u2Wrgoy75L6wrMrAmkFCsVP/LZ&#10;z/7ij39ymoveUkt0Pc50CjRHgsjWWGYNB+GjyAmEon7pa1//zJdvF2zHqjcoVaM0XQ0rih8whin7&#10;gd9qyV4AhbAXV1VEknSQQhYXn3rhX6etXvOhtZfkiqhueUG1oXuBbEH3rrCGCdVE38/TiAl322pp&#10;oestLmlBSIBI5wSyG4KMa1SquCixhiJ7thba3nJVCTzRtRlDwyRBDXzONCgFBAiJN3SnXhMMg9d1&#10;nON0zytgmO66jKFLrsOaBioKlKbmSEIBqagScpYJGUCZ56KWkaUUaNS25S62eCvgbVcLa1CYRMsI&#10;yH6BQyiCt9yASxcYKk+xrGGbtWXRqYiuyZhqmadRic2QqBK6lKbwtlFkGaiJy7ISBGa9IThQrqOi&#10;RPAcLYlqOwwWyIiq7ZRJukhQiu1hDI9QHIithlczvKqou5Sgec0lVtNJSUY5IYvhlKxqfghpiWZB&#10;JFJcDzK8YXrNxTLD4YKEs4Jdqau2Jxk2SNUIzYBcS/JCmSIpURB0RTQ0EF6t0HNrIch2mh3xaJH9&#10;mqbLuqFZduQc6gcA3XaU9vprUKhaNtTh2nEM/rPammZYuml3oGgGlHOCxHACJ0TRD6DQdr0gCF03&#10;smVTFU0SFVDMBFD2JC2oNF0/Gtp0y+dlk2AkSXPyZVI2/QLGUKLGazYrmzmEChdbululRR0KRcPN&#10;o3QK9AABpPko8BloGqYTUIygwu06AcuK5RIKih/oaOV8ydVNkWZzsUR2ITHS3V9KZvJzcyOHulJT&#10;03SxCGqbJcqf/ujHLzzn3E9+9JNYEeMYOb6QTsTzPKfRlMwwiqaauWyJIFhVMfM5JB5LF0tEHm6A&#10;kROpQixZWEjkkxkkncPi6TLJKL39oxesvTyVKau6B03f5uMqcwtpSbHLaETkzi1kBMms1lufvflL&#10;r76+voAS2RKK05zh+LrjE9AHCJoVlWwRoUAfdnyAbNhlgmZEBVJFNnh4DYoB/b3ZaIVBXZZ0hhZq&#10;1UXTcKGQJFjYdOxAUy0o4QTDcmqOVzdt0ANdx6lqqk1TQiVsgCZHoCTPiKFXAcUbmgv0c4YC0doO&#10;XE+V5HKugBZKPE4lpmcL84nJ3sG7b7l122tvcblyfmo+1j9KJXKp6TlohWI8nZ2LtSoNhWSJXEnE&#10;aSJXDEHFZQQRp9B0HklloTy/kJTQUmZ6ohybS4yNoIlYamIMTybnBwdGDhxYGBqa7u2jMzkqnZUR&#10;HFlImBRr8yTAYgmNREQkzxczALGUxWIzyPw0MjeFzk/jCzPY3HRpajw3Phzr7kr192ZGhwqTo4W5&#10;KSy5QJdyEonoPKNxlIijTKmg4LjD8wZBUqk0GZsF0IkFLp0Q8xmpkBXy2WhZt0RcKhW5fJ7N50ya&#10;NiiKyefpbM7VbU1UeJLhCLodyaFEFUuBbog4zqOoiCIKgYtoicqm6WxaLBc5hBBQMjO7AI9ftz08&#10;WyglMiYv8yiBZQrQUDorLnqVb9197/lnrl598ko8V6SKiMlLPPTsEsohWG5+AUtn42PjxViMyuYE&#10;BEHicb5UpDKZzNRkKp6XQDEVtXplUeR5UF3z2QwIhraua7LMkzSN4hqnchhbTpYNzhBJQuNYtlTC&#10;Mxm5jHL5glwop4fH4n2DCz39I7v3ju7eN36wa6F/kMnlS3PzSDxBpDNMocgWS56k+LKqUCyWztuS&#10;KhI0h1JUCSeKmMrKuqBiOQTPFOC2ZYolCjCtCSSCkhiOlsosBdOOiuQKhVSmarkaC8oZasLXmkmK&#10;FC6QGI+jCnz3FE6VC7C5VPFb9YousEg2JYLCYmi2LKoczbJ0oZDjGBopFaZGRlJzc1S+SMJTYERs&#10;dDwzPUtkc2wZLcaTucj0KckjRRErl+MLXKmAphLZmWkym43asE3KJCemcrPzRCafn4sh8Ux8bCo3&#10;OY3Ox4h4El2IIwsxMpWGJhJKZSZf4EolpliEtBMQo5xM5hfm8VRifniwtDBHZlJIbCE1PhobGuAL&#10;ucL0FJVMxAb68diClM+TsZiQzS709oo4wpTyEoHqDEnlM8XYHFsueLJocLRC4WQuzZWLRDaNpOJQ&#10;E1I2n02MDGWnJ22OSU6OR7Fueb7u2KYsRxE9JTliw80oZLMGI7CkWEZkttZO4SsOapV6xa/YpiNH&#10;tmmiJMiGZrb5taiC2/YMdS0XAJudoAcR2vyaY0Kho6sGADKwCYWqqhltL1GaZl03wGCkTef/9Me/&#10;DfSP4BjNcwpJ8LJkKbJNEgKJ8zSj8oKFoGwmg8qS+ec/PYLkUZbkeIJyVJ1HsVIiRWQzEo7Bh1Nc&#10;mBcJhMinkHQczSSIfLqUXEjNTBTicxpLqtBiUbCrPADPpSFFI2a8qKG4ghMyhuuCVHFcw4CPlfLC&#10;Gty1DE3hVw2nwkmGoNi239BMXzU8ww7doOEEdUV3YeqgWImD+YWVCVpECdavLjp+3XIrUNMLKroR&#10;TXAwo5E0x4uKrBo4SWvtQsN09Ag2zIYiDJ6cwItwOzQnqKYd1BrLtWZLM1yArFmSYrA8fD0i1DEs&#10;kOMrMHNpJgzRauefK37YUA0H6jA8SEmBosGsaltOaIEspMENGKruMIIchYGF8d8JnAAeLdDga7Lc&#10;jiEbK6q8rIlqxLVplmf7FdV2OUWXI6O+RbtS6/BrtKTkUaJE0hjLU3A2mMpdH2QzqKw6LgPCBsPy&#10;KsgJtmSadlipLressOLW6pAKmo6zHIAFMcC0zCDgVBUkLkoUIyrNNNU2HdaxO/uPcRmcKnIgjaIf&#10;wBwb/Z9P9xy7EtgVuC5UiAKds2oUgkkwVAV6omOpThQAHQ6HYzXofUHg1mrvGqxFkUnd6BJtIi/i&#10;8toXgqvLri46GkDxTKMSkVN6GDFWqu/Irt1esKyi+j6raZSicIYhOIboWSC26TXfqAda1Zd8m28X&#10;SlAeOLBL9m3BNTs1oes79bq/uOg1G2Y1VD1Hca2OH6hVDcyqZ7St2Nxm6DTg0hFXaLZjOHScBgzf&#10;dathZbHh1SpOVOgDYK9ThQcJrCByJrVqoRa4cFrZNaMzV6JQpE6j6tQrkIncSKNACnb0UJFUXFOD&#10;mgoNXq2ajdBuVu3F0GoGzlIYZRoVoxbALqvR8Jcj11d9uaYuVtR6oNR8vRYY9dBqQ/Ftu15xl+vO&#10;Ut1uNQBC1UV1kfIk2pfpADRNhQk1vmpIDVddCqSGR3laSeNBTUMNifJ0xjdpz2DaXkq4I5CuyAQq&#10;G2od+gzOJjcCs9VwW8tGq8lXPMqF+hbpcGwgsYFMuQLlglqkSnXQbaz22ta20vCUhitWbNbXaVeD&#10;IQN3WMxhcYcDlY2v6WLDFOomZIS6xddMJtThcqSrEq4CKdwhV7H4qi3UHaHmsBUTSnBbRk0RsyXI&#10;YJYEiKpVLdrXEVOAZwRQoFTaAjwF5OHMYsMiPZkJVa6qsxWd8qO9iMkhJouFQtljAXhFpBsq09DI&#10;qhJ5OHWcuhyuFK3rzSIOj3siEcidcAewiXYWXItcQSOULK78n8JA7kQdxTwJcUWyoqXCdDJI7UDe&#10;3pR/bXv+7TG9O2ek8QqqVnUxUGibxA20aCbyOogIQ3F6OM3NI3qWcinao8pmISulEDdZdhJIEAck&#10;lJlxfGCSmk5rWTagxBpnNDSjqZmhAfDDoE3r1AHVWq1Sqwb10I+sLz2AWRfNumTWNauum3XXqrtm&#10;PQRYi6FWc+WqqjdNq6XpyzLtl4pqvK94sDu392B62/7klgOZjb3lHRP8vpjRGzO757RDE+K+IXpH&#10;D7qlq7hhfw6wvofcEFFs3M7Iio3a1bFiiwzZxMPjXNcgs6eX2HmI3HKI3HqI2XKY3baf+ddO9JmN&#10;2cfeTj2yIf349uKz+/DXuuh1veymPnbzELtrXNo3q/TM6/0L6sCc0j8p942LPSN81wh3cFw6PGcM&#10;ZPypYm0+Z81nrTnCLssNzl8KguWwtrjYWP7f5CgKv3cvs7i4orMWG1zjP2uxdX7vEmz/yyg2vSYw&#10;JpYWp+fI4RFi/zAe+fTOm33z1v5pbfcIv7Of2hLxa9SeUbZ7QugbF3rHuJ5hZv8AubsX33gIeedg&#10;6bUDxVc3ZB9Zn/77+vQjm/OP70Se24O9uBt5aUfxhX3IGwfwdd3U5n522yC3e5CL+LU+emcvta2H&#10;3NqFb9yHvL2r9NrO0mu70df3EW92cxsG5W3j+u4Z+0C2MlBojMSMQ/3Yxs2px7dmnjqIvDmp7cHq&#10;MblVNluC1uL0lgzQlmV1SVaWBIC8zMnLvN0yrJZuLhnGom40LKMBI51vN3y75jl132t4fsMPGjao&#10;SG5VdSpKWPUrNT9YdsNlD3pDSctN06MjSF9Km8uYMcTJM1VMa0jGomJWVdWX2AaBuPmUND3PjsbY&#10;kbQ0mVdjBS1B+EREsTn5mBwb5Xv25bZujD+7PfvymDA0Z06nvEzay2RctBiSeFUhairqKWVHKlsC&#10;IGKsXIH0WMJlMiqWN8gOodaxVqNrKtvQOrZsUNKh3tosG4/5fGQXZkf2ZajLljyq6JI5B886WM4h&#10;0CpP1bW0huU1GofL6QJXsfMOF5PRWSY/VJrPKUSCK5U1hvZkPtSlmqkteTDoF3W6ZERLRSZFtKiT&#10;RYNCoogHQtu7U4GxGPJt8FgUUfR/NmejO6u2tcm1yJYNdrWXbIvKyXYs0U64A66u83Ud0oLPFgMO&#10;DQWsIsHJmaoqgCIAw64t8j7MAQrjqWzVogKdqhhpmUoKZQDhy1orkBYdNhqjDdJTaE+TGx4Dc5Jn&#10;LGDFJIXEsGJRZLSGTdtCSaWVpqu1aoQbWTgXdAlzdNzRlXpgLNUKLKYEZuQkH5pqo44bulYLlUqQ&#10;QvIIR3g1V9QFEM9onsQY4tmXnn/wD78XQN5otVjDVCs+IrBZkkAEvndy4pY7v4JJEm/ZlKYXQWwy&#10;bKuxBDWdJlR2eMtLICitG69v2fqdn/8CZmir3hBdz6zVZR9m7hpn2YSsSK5n1ZtGrW5U66SuwySa&#10;p2io/Ivf/f7Us86+4cZPogRj2F61scSpOs4JdqNpVGtQU6/XjZqrwQxqqKQimNWaVa/zptt237Ag&#10;w1tWGF00DFpN2TMU36D1yCVWdB3RtYsMrYV+ZJmhKrrvW5UKqyhBs6m7rl+vgxwmgL7ge7SuqWHA&#10;GDqlqYQi47IEh+vVSgH60fIS3CfsspsNyJd5LkdwghWUOZHRLbhEiWM4C05ig6SCShycChUFXFJT&#10;KEEqJsqrqMgGrSXGUACIyELlBFJiDI23LTgza5qEouiVapakyrwALYnQFM6xcGOR364V/SeWUzRa&#10;lFGaI3hRhmfnpFimSHKKX1/WQLyu1lndyOGgg4qaH7CaQUqK21iMSEk/tKHNw6oWhY03KFlVvcCt&#10;NkCeRkD/qTVMP6wtt5xKlZYkVpbbUfOjoKIguYKo51Qjik0HEdYwBUXlFUWKVvGyLc+PYoz6geFG&#10;Nm4dAzdJN0RV4yMnoSi4gW5aBty85bTxrgYiyqogKZ1gCP9xJvX9wHG8yOSiQ7EJMi8ogqiUUVJW&#10;zUqjBf2Cl01RtTU7JFkZZ2WMlYo4q9hBBAvE0AanWBHdhlK0qJOCCntFw9XdKiWCMmiDcsIKCk5y&#10;HCcRJFvIl3h4fQSNFBCRZjVBAm2fxykiXx7t6c/PzZXi8VI8EZ+YGDh4yBSkz3zs49dfcdW9X73X&#10;kA1Qb1lK5BiFZRSaVsplBs7JczJNCwTOUCTPsRLDSCQloKBV8BrFKjglllC2UKbKOJ8tkNt37P/y&#10;7fewvAZ7dcMvlkmSEkFNIWkJQRnDCnFSKKO06zdef2PDps27RM2MtCbQ3EApsj3FsEFZMr0wqC9y&#10;slbCqdpSC/aGjSUojCrA+zDcRn0Z7sSxAwqempVaoAKZHqi4DCPAKzR0R+AVuO16bcmGfrDY8oNF&#10;066wrALfk645qmIxtKDI0AtC1/aRIspA0/MyD7qdKFEkiSMoVkawYpnFSWi6UjKTmJiZ6h9+5Yln&#10;trzy5lzf8IH1W3Pjswt9I0gqNzs8ZnASKJESQTMlrGZ5RLbIoyRok9m5mM4KIk7n5uMTfUNkvowk&#10;FjJT4+nJsfzcNJFOjh/uyk5NDu3bO9vfD0iMjlGZrFTGFi2HSmcNkrE4wmRxnUJlrMgXs2w+xeXT&#10;fCGDLsyUZicLU2PF6fHyzGQJzjkysNB3OD3QVxgdQmYmqcQ8W8jIWAmUc0tkI36NRNlyEaARpEkz&#10;UqmMLcSJhRkAGZujkwtcJslnU0w6SSXj5blZBSkrGMrmckKpJKMoVyyy+UImnhJp3odPLFdkUKLu&#10;BTxGIJkslslQhYKAlCUM1SnC5hiHYyyWKicztqi0KnVoHLqI+KoJOjFTQqEpoNEASCor4tS37v76&#10;tRdfvurEU3VOhMr5hSSZLxmciGfyjigbLKczTGZ6hspmE+Pj5VgsPTXpCoKK47piS7wucrIJncNx&#10;A89XZQlHEIYkbV3nKUaHQUU0iAJOF2kkhRg8pzCgNMmpqSkZPsJUmool8blYvHegd9PWsT37syPj&#10;6HysPDuvYnhxdk6jaJWk+DJSnI/5siphpEKyjqiqDM9jpMpKrmIqrMRC30MpoogpBGPxMnSYCqj9&#10;PGj8YmIhZukGdCfLMIkyipcQR9boEsoUEJXiTIk3RI7FyjJDKSwlUQRZzMs0KTOkQGB0uQiZ0NQt&#10;WYA8UczlcpkyvEFFlkWhnMng0OZwynhyfngUTaYBE719ickpulSmywCEyCZBmsBSCbqQTU6MlROx&#10;cjwOQJLJ9NT0zMBQcmJqbmi0MB+fGxxLjk+nRsay45Op0bHYwFBmYpJIpvBkKhsZWmJYMsUWi4Gq&#10;ZmZn6WKBKuRhDJkbGiguzGamJqZ6u0vzs0QquTA4kBwdLk5PU6lkcngoMzoaH+if7T7MZzJSPl9O&#10;xtBUHG5GY0BrE0yO5pESlc8IWJnIpkuJBbaU5xDopQVACnr1+CiZTuZmplITY4nxsWJsXqap7Py8&#10;yDAijEosF7FshmnBINw2LgvcoGO55tkwGQQVvwoZXTFUKVp5TRFVUzMt3TLaUUQjWk0zddWAYfQ/&#10;5FrbAi7a27ZiM+FAwH+OigJDGyZoX4V8UVUNimLn5+JDg6MYShULaDZTxlFGEk2B03hOs60KzUD3&#10;UTCMhw8oNp8e6B+jcYaj+HwyrQuSJUo6y7miyJfLSDzGl4rldAxJx5hyXueohmsqNB6bGCULmVIy&#10;hmWTdCknU5jBMxoM0wRKl/IwkXCZHJHK0Lk8VUYYFON5HiQLVpRFVVdMV7N9mFlk3aU4FQZqWbN5&#10;yRBkQ9FdAGwadhjWQBw3IOMEdZwSHL9OMpIgm7YHD7qo6paqmYbpcIJMMXz7v0dRJJ+27bbVmelg&#10;EyY7WYkWQGB5RTNdmJUESS+U8c5MZ1i+aYMUGC2yCVMVzUown0MFL6xHBJwKc6UP4AQVhKUyRnGi&#10;CueB2S2oNAGKZsMm7BWhzTmRZKPQPjBTwKwBGQlek+m0NyNzNpzmyjDfMTDT6igNo76mOp7m+JJp&#10;822DNQAlyizM15qpWK7m+prjSYYFNWUrsgUjeEFzXDMIORAMNI3khaC5qLtee1M3/cCrN2CvZJhB&#10;owGyllerWUEAAkYkaShKx/RM9zwQbzTX1RwH8pDCmWmJZ2SRhw/YMjqUU8dgrR394D9upNF/ATss&#10;W3Sg66rtpdbMzuJr/16XrbMLUjMIAJ1rsYYEgqJZA4nU1yuu6tuRqVfFZ3VVgP7re0YlVKPFyxzV&#10;861aTfJAzItcLEHA81tNkOWcxZpe9dUKyKWe1ah4raa7VIe84Bq8rVvVqlOvu82G06iblUD1HMkx&#10;RfiMfMeswgl9Ez64uu82Q6vmKvDlRXGlovj4ANN3IxKtVgkXG169CtKX3aHY2mmnKbzFmlOPnE/h&#10;tv9nt1C7Hi3WFu2KQpFGvJ7sWhHLFlS1St2s1+1mE+7cblbNhqeDUF11jLpn1AM1dAXHAcm/Lc+7&#10;dqtptup6s6LU4Rk9gB75loJG2YQrcrYuQoNUHN63Ir7MN0ugW2kUoKwzmC0wgSrWHXXJB+WFDU3c&#10;UhBDRE0pMlWzVdxWcCeywKB8matqYkRO2XzVYkOD9g3MkjFTZgNLqodC1Wd8m3JNNpDEmgaADONJ&#10;fEUDtQ5gLAfqoifVbD40WF//N4xoFe9IhWQpXxTqhrrsqqAILzpM5GeqEI6MWSJqRQxaxLJ5GhMY&#10;fM2Wm7686As1qGYQjhLxa1DTlso6X1AYxBBoX4ddpBuRaFzViFABTS2i2+hAhTPDYE16EqS0r3RK&#10;oDXKBpu3yJJLY6GAV8Syy+ZNEvE4pqG11V4R8wQUVM7IJE0kfInsEGdtEIFCVlQA5BFX6MQ6wOAS&#10;oUpVNLLtN4q6oD4rTN3K1nLpSmYH+vbG3Gvbc2+PGT0ZPYUFZSlUeU8iTAzVygUjltPms8Jkhp/I&#10;CjFEz5IOiZlYio9PIeML3GhKnio682U/ltLmZ5jRSWp6LmLiCrRHaDXFbGpWxYwotiCotO2mItQi&#10;BPVKUAvdyJbNtRuy3VScRdNdstzFAAC9DuC3GlYzVOu61jD0ZVmuc5iVTfOzY2TfrDiWNCbn5ZEB&#10;bPeBzMae8qYJYX/M7J5VD44Le4eZnf3E9jbLtml/bv1hfP0Au2WE2znE7hhpr8U2I3V3KLYJvmuI&#10;3dtP7TpMbQMcYrYcYrbup/+1M7Jie/yd9D82ZZ7YUXpuP/7aIXpd378ptjFx34zSM6f1zSsDc3Lf&#10;jDY4IfeOcAcHmf3D3IFJpSdujWb8qYw5mzU7FBsfLEcUW7XZrP3vCnfQ+XUu9L+eYltsAToUW2Op&#10;VV9ari5XK0tVs6nSJp4Sp+PcxJw0MCv2T8hdk/KhQXbTILtxgN42wGwbYvaPcl3jwsCkNDjC9o5y&#10;7aak9/USm7vK7+wrvLIn99KG7N/XZx7ekHlkSyGi2HZjL+wqvbgt/9w+9I2DxLrIS5TbPsTvGeR2&#10;RxQbtbMH39hDbOomtnShG/eWNu4uvLO7sGFPYWM3sXNE7JrRume1nqQZYZzatj/+0rb4MzsSzx1M&#10;vzVM7MzKs0ylaDZ0d9mqLjWqS/VqcxHeXKVZrzTqUdqsO/XIAtOqelbFsyvQj6t+vRk2F71qxa9X&#10;Q5heF8Pqoh02raCueDW5Xq/UaqG/6Ng1A7fLcXp2nBiYoIZSxlzeTeB+EUAaKEA0ORU+v7CcN1Ix&#10;bmyWHo5zo1llKq/GAaiDEAFRcAtJLTmlDBws7tgYfzZyFGX7Z42ptJdJuumEUUjb5ZIvoBUYGlTU&#10;V6NYB5ZQNmnEZHCHJr1o5bWSDaNDFDkUDyKP0chUraog7ruxDtrLsUlkJXIXjTadCKjbodjookfl&#10;PTLvEeWQLQWM0HIKDpNTaaqiY7bC11ysqecDAa9rBS+yngUpDLM4vmpgoHYEEb1FOTC+C2yg8jUY&#10;GfXIZs3lcU+gQrkdo0AlfLHDqSE2G9mmRXujCh0bNwCUIPAIBlXQSUCbpCOhDhmITEWJyLWGAeDq&#10;GlvTCiEHKAc8EkbREuAqfKAJocaDalO1rFbVWA4LOlvQ2JRCZnWGrEBrRGbABYPOaxTmiHzNUpYD&#10;0lUSTFmoODmBClot3JDVelBWuCwLSkNZW3JJR5hAUmTkebWU0zh5ucLWXcwUCEtSQt1qugUyrwUq&#10;dAjCMpVqQBkaKTH11tITzzz2xds//8jjf9u8fcNfHvnr3ffdMxmPSbaFSQpr2Ho1VALPWWySqoLL&#10;ct/UFCKIrGnmKMZZXIY7YU2HUAy90rCbLUI2tEqVs+zZXH5obl72gxSG281FyYv4Ncnz23Rb9P8x&#10;s96Q/VANK2LgI7JkN6L1Yu+45+s3fuazV1x9fTpb1EzH8Su664MkJ9gOgLFtDiSkuksavBw4lVaL&#10;dxwlDH3I2L7kVUQ3ZEF2XVoidQlXBdoSlWrEWynhu6Zn/vKi5Dooz9VaLT3wzUrkLACyHcHxrCzT&#10;ohgtglv1OUsz6iGklC57yw0ldAhV9FoN2AUSBqEIqMSGreXo35WBQ2sunBkVlQxBm/UqZxslnpR8&#10;U695nK0yhrZQzEMzqmHNabZEp2o1q3kGh5OANDNXyNC6DA/SJubMFIYyRuRqiooStCG00ly+4NVr&#10;fqNOS6LuuiC8woQGci0Iu6Jukbwkm25lseVWF0XdETRbNj1MEJ16U3bcIsVQIBObNq1onGFKtitY&#10;tuL5suuRkgwldq1OgyrgV9xqA4RmSOG0qu2SQiQuC7quOlEIURBtI+nWd9r/QfUMx5UNk5NBTQad&#10;RIus2NoUW2TI5vm640YEnKrx7RgIItyw5fzHORQysKmbNpTyoNLIiqxqHeu2NkzIg+4H6gUc1w5F&#10;p0YsmxRZsVVqi6YdaKbnhQ3Lq2lWgJICTot5jNLcsEgwGCuGiy2n2uCjtWM0yDCyDhnJhCeSCV4W&#10;DQfqgCbDg4Zh+wTFybJumC5FMYIgCwyvy1opk8OLZYli4lOzWLYAin1ubk4hifz8Qnp6RqHZ1uLy&#10;NZde8ZGrrrnrtrsaYWN8dLqQRbLpcjpV8t0GTUoEgsJz0gS9MDNfKJQJnEYRCt4exSrFMo3TCslq&#10;6SIVz+KZMlckpHwRH5uYVzR3biFDgZ4mmSQlMpwKQHHQrBTLqfKiDvmpmfjQyHSuhJYJmuYlEbQd&#10;04FHYUQFtCPVcks4ZfkVkhMhLWKkbNiCGvl+UiSnyAZJsL5fDYM6y4ht+o8L/JrvVXlOhhIb3p9f&#10;g4zjVQ0rAF2u1mhBH3TcEBrH0EGtrJIkzTGMqRuyIFI4YRumqemB53MsS2I4S9EKL0oMB43GoUQ5&#10;lo6NTA7uOXhw4/aFvpGprj4hU8bmklgmD/qcQrFUvsyjJIcQ8Ax125Nw2lMMiaDLyUx+IanRPJEr&#10;5hcSZGKuPDeRGh1IDPelx4bHu/alx8eykxO56Rk6mzNoVsaI4nySLaB8Ga9olk6hGokoeElCC3wp&#10;y+SSZHIBi89isRl0fhqZnSzNTJSmxouTY/nxkdzYMB2fZ5MxPp9W0aLOwsxAGxKriwyNl4gyKOEF&#10;nkAVguDKZTKVQeMJOj5HxWep2BydmGdScTYVp5NxMr5AJRNCPieVSmw2iyeTVDrNF4piqUwihEDz&#10;tmpqgiwzHIMSBHzUqmawrMlxBnyjOCohxQjlglDKuZJGFxF4dg16JUbaomoLCjSaiFPQ+2WSSU7N&#10;MkX0u1//xg1XXHPyB49pNVo8xliCShcxnRHqlleOJRSctBlWxXC4K4eidLTsUAQZm8PmZpKx3Px0&#10;gmekatAwDFMUpVarVSgUJEHkGBYtlAWak2G4IQVf9WVS5spFAS1JSFlGy3QyUZqa6t20Odbdkxsa&#10;nu86VBwbRyanbIIQslkxn1eRMpHOCGXEFSVXEBuWazAcvEq4sYphK9B9EEIiOZ1TJIpnMXjHLI8Q&#10;UKHu+KnZBRojGJysBiFNkLqi5tIZVYChSiglMzCWixhFZIsiTeClHFkuMHhZFViZoywYnE3VAmWb&#10;xDgChd4JJSJD8hSuCawpSQJJYulsIRZHFhJcviTlyumhcWx6AZ2aRybn5FyZTeXyY9PxgWE6kUGS&#10;cwKSFzF46gKRSagkimeSxdhcKb6AJGLpqSk0mUhOTGampzNTM2gyhc7OEvMLkObGxrJjY/jCglwu&#10;2TQlI2UTPrl8NrJMLOZVAhPKRZtnhUKGTC0kRwYK0+N0Kp4dH4719xQmxzIjg9AtkakJLhkX0klq&#10;YU5IJfhknM4loTOLSB4yIgJCAQYAYUolylQ2wRUzbCENGejtUE0o5/HEPJtNTXZ3zQ/0OQLHFnJM&#10;uWiJAgd9GMCwMJ7Ce7cj5stSFd213LbjZ+BaHuQ927P0KNBBm2XTNBlGZ9OIYh1E3qBtQs2AjMDC&#10;GeGVKFBBk6PgoZCBapB21mL7z6bjuGpkN2cX8kWagmlWo0hWVQyaEooFjMA5TbEl0aRIsQMUAwgU&#10;pXCcHo9lUYSmUBovE4FhixRD5PJoOsPkc2QmjcZjYrkkU5hKg6bMk4UMVczAZik5j2UTAlFUaNSS&#10;KJkuU6UkVUywaFrnUT6bZ1IZEbooL5owhZEUy7JGmyFUTRgwTZKDvqlKuiPrPi9bLM67ul9zG47q&#10;6aJpyo7K6xTCOBoIfBJRommU84yg4S8CPD2QVIUTYciUdBgdDQPyMFQblqXoMOmAdOLoFsxvlu3C&#10;LGFFrrO6BdMcRTJQD/LR/3/CWhjWFEXTdQsOEqG1eUlVDcf2PDeIorJaru+FrhvAXjgWSkBUgmPh&#10;qMCvQAvLsur7lWqlbltu24RNh/mihJEwTZhu4FXquu21F1+zbb9qeaGsW7ysQTWYTUASMIOK4QUd&#10;Ks0KKpJhowxXJiNbNtX2DKhvObxqtOk2h5FFQVdKJM6pktJeDS1o1szA4zXF8F3IO9VQ0FWMpfGo&#10;80mdGO5wr7rnQUcUoeXbS6dxqgqSWMSv/dvczGgHK2BViVHEf/uEdqg0E1LJ1OG6cEK4Lpy/bb9m&#10;qW5k6Q+SEhzYOTlkOuZskEYUW5u8g6t3Qo5CIaNzkqtadReU/4jk8g0YPjhT1gJXtA1Gk1ldkT3L&#10;qPiK5zCa4i7XjLoneobg6iDmKaEtBxZs4goHMwfkjYiKcmAXZKqtJT0MdLh06HdCHGhRbAGTN9Uo&#10;iH/Fteu+0/DdZuAthkbVFuHLM/VO0HyrbcvmVkNQ64JGzW1bsdltfg0yAGhk3XNcaOF65V2f0NDV&#10;o7iikRfqf2zZ7HrYsctTOhRbWNerTavesBpNs1HRa3C3lhKacmhaTd9vNe3FmhKEILrbjciKTVsK&#10;teVQXwzVpq9WHXhA2TMBZpuRBCnXWqzAXrFiUZ5GRZSTwoQS5YuUL9CBxIJCVNX4ql42WMTkMFvE&#10;HQm3JdQUShpXUJiihiEWSXo8U5HYKlSOSCtQzWgfjrKkhs8EVkFh0zyJg9jYaogVSamrck1lfZ5y&#10;WNbjOV9iPVFfdKSqznoy40qgYUkVQ6qaYsXgKiLlsTgIQQ7DhpJQU/mqwgYSBl92BJ6wAZ3VewA8&#10;6UisrwpVA8D4KmwStggA6YRyZdTgCjJZjnyhFKFqtgH3CeeMwIYyBdqixcIAjVkRcJulPFA25Y7Z&#10;HWxiVQ6vcWRdIOpCyaMyBlJyKaapEKFAVKKFyCOAAuvzmAdqL0e0WTbUEyElw4hiwwMZdSMX0X+b&#10;sEVGbZEVW9tvFPVkumZmqtlkkNpaWrc+88q27FvjRk/WSOMhKoPiCTq+gaFquWDEc9oCos8VQMeX&#10;YoiRoVyQ6tC0uDCFjvbn987Q/RlzIu9MZ8y5uDo5zU6NEaMxarqgpgWfiVzfKoYVBcv1a7VKJahU&#10;g0rnF1RhHIJe6tihrVVIvUaZddFpyu6i4y067mLoNkN3KXSagdUw9JoqhRRjl1E1XhBm8+4CVsuw&#10;rRxeT8xKh7oLG7qL60bprRPCtlFm8xC5YZBYP0huGsA3dpfeOZh7swt9q4/ePMLtBIxx+6akrlm5&#10;Z0bsnhK7J4XDI/yBQWZvD7Ozm9reRW/torYcYF/eTTy3pfDkxuyjm/JPbkee3Yu/coB6vYfd0MNu&#10;HGR3jAi7p6XDM0rPrNQ7LfRMyH2TSt+U2jelQdo7qXRPiD3jQveCNB5XJhCjINVZv02xVZrN6ruk&#10;VPTr0Fkdfg1+nc3/Fb93KTbIua7bodj+n40o+n9FsVlNldTRODeR4KfS1kTSHJuQugboXV3IG4fx&#10;dX3UlmFuxxh/aFw8PC70A4bo7lG2d0w4NMpDta2HkPV78y/vyry4PvPwO+m/rc88sjmi2J7dhT6/&#10;o/j8luwzbYrtrR56ywC/4z8UWy+14zC2oYfY1ENuPYxv3l/etLvwzs7cOzuy7+wtbBxg903JhybE&#10;A1P8nkmoX3p75+xze7L/2pd7+XB+wyC6bZ4aKRkxORCdRdOvVwBBrd5GNYBxtg3N143QcupBsFir&#10;LC2Gi02/3nCrdTvw3UoAU311sVJvefVlt7ZsVpeMRqNajaLPmKor5qTkNAJiYP8cP5G1YkU/jbqF&#10;jBKPY3MJfJ6WcauqY34xq4H2MDJDRl6iaXkyI82nxNmCnkddNO/k00Z6RhvuKu1cv/D0htgzA3Tv&#10;rDGVDXNpP5swCkmzWHA5JKLkYSzQcE8uW3xBiyIDoDCS+hxVheFA6CzB1mHT2vw9/5+4B7C3Y9fW&#10;rilSMDZFKz7CiMOVAwYJmHKFQaosvaxmLIxdNNFALNsC33DKhogYYrEip122GIhoVXl3YPKkkkaT&#10;tgBDJ2HxZRVEVK6sM1kJL6hURKt1/DdhcK9rkMccrhhxZ0QUBdVm2nFCRTqM3DyZqhrZuLk87Mqp&#10;WEZGcwoGlcvRSm1R5AQSJpW2FRucNgonGkjFqlCs8CWfA2BtN1KYBjhfMRY9RKXLGkt7alokmKpZ&#10;skV+0aMqUdzliGLTKSpU+bqFWkJawBCDpzy1KLOUo5UVXm0EtKNRtkrbHOvymMlmeYQOdcyVp8kC&#10;1/BwT2PrLoiZhA0Tv66Eur/o0iDL2bZYrVqLDcrUrKonO9qK968498JzLr/64ps+96kz16z62a9/&#10;UWu1WE0TXZ8xLN4BAcKRfc9s1Mo8h4D06PukqjnNJd5ySpzoLUUzseSGslcVQSF3XEySedthDFMN&#10;K95y5DeqVaJp26w1jFoDJm/R9bRK1W4uAjAVRtiQMy3RcR/6y99OW73mW9/5b4xkqo0lQdJAnqss&#10;tbhoWVlTrlYo09AbrhQYpC4FrSXJ9+Ug6JBrdrMF0gMHT+d6pC5TuqzVHcHXGEPTaxW4QwrEo8Wm&#10;7LluswFyj+zYAJCxKJBhQfStVilBDJtNd7nBmIoSukY9RCWO0iQRlI5aAJIHa6l+a5E2FCv611/I&#10;WhrvGLJXL9CS4PhWfZGzDDaCwpgyKjGQYU09TWCsYRcYPkcKdr0luCacDW6vwJKsqSIiy5ia6Nm4&#10;IunVCq3rrGmiogQtg8uKXq0RESG4LOq6aOid/7tiDAfCbolkVAckC4fkZdkE2THkVUvUXcXzUY6n&#10;FFW0HUKUWM2wanU9rEiOC68V5YWOlyirG2WWMytVQbeCxpJTqYPcbPqh32iWSMrwfEHXVAdkXwck&#10;185/Vs0AZF/HdD3ZMFhJZkRRUFS14yjq+RH8APKKafKywooSpJIOylyHXOvwaxG5puqmohksLwog&#10;sutRIFHYC6lmQLmuqgANFIxoIbYIUbgDaAlOUDXDgVelGp6gWLZfJxhJUG1G1nIoodg+pxq8ZuZQ&#10;MlqJz/aghNesEslCIasYRYIWdFt1ApqThChKns1FxnFquYyDooJBhyMYGZRDhmNx0pLUUiqLpKPl&#10;2MhsFvTq1NQ0kc3lYwlX0W64+toPX3nNTZ+4qZQtUTjLMxKKMIpslwqkyBs8zWKlMo1TDMmUiijo&#10;k5KoYygtKnY2jzOCWUDYZJ4QVB+ltWSeSmeRQolMZ8sUI8O9UrQE4AS9WKZst6oZPoKxiupIsgUZ&#10;XjRQisUZnhZkVlIBnKQKqiEbNkaxmuWCEsWKCq/ozVZkywa7DN1hGdFzK5KoYSjle1VVMaGkY7lW&#10;KmGaakXhRNtREUzDFWXD8WodhyOS4gzTBS0OlD1RlD0vMHQ9l8nahilE9pcG3ChFkgzcMS+IHC+x&#10;HF5CUrML0HSF+QRbQGODY/P9I9mxWXQuOXtogIrn8MjbkZIIRqWiUdCENicYk5MMVszNx+ki0naN&#10;TGOZQnY2Njs8np0YKs2Ml+enEiP9ucmx8vx0amw0NzUplEpiuczkizJG6HAqSfNlHU/nFbwkY1BY&#10;kNCCUM5R2QQcm50cwWKzRHyOjM9h89Pl6QlkZpKMzXHphIWVI5Cox1G+wgN0kZEYHCmky/kUjRTl&#10;iAXDsXQaWYgRyRSXijHJBTo+H1FsyRiTilHJGBlfYNKpwvRUaXaWTCWJZJLOgBpflhCEpziZk/Ai&#10;wuKUrWgqJ/AYjmVzMoGLGCZhCEAsF/hSXkFLJo0LKOkpBpkv1UD31S2ZZAWMkkkGGk3AyPxCIjU9&#10;D4r79+974MOXXnnyB4+BuZ/HmPxCSsAZEaN4BK+Bcs/wXL6waFo+y/K5nI6WNaRExxfUUj6fLqfj&#10;+XIRowgYaSzfCyRJAsFMlRWKgGFV9UyHw1iiQIiYyJU5hcSJbIov5tF4LD4wUJyaKk1MznYdygwM&#10;Jnv76rxglMpKsagUih7DaCiiEpSIoDrFWCxH5YoqQfsKaPASPAXcP1XEmDIR8WvwZRRxkeRdSSvF&#10;00S+VLVctFASaNZQNehOBIpFfn6ZHE/SVBHhMZKDvkrzHOwo5ixV5EhUh6RcsDX4Bhgop9CIgIO8&#10;AJ8lgVBoqZhOSAwjMwyezRXjCTyR5vIltYThc4nyxBwxl8gMjiGTc4n+ESqeppPZwsQMlU+W4jMi&#10;VqQLaa6U45ECmU3JBErnc3Q+MgkkMhm2WCzMzROZbHZ6BpmeKU1NobOzdCJBJ5P4wgIejzGZtIyU&#10;ZAQ6APTSokGTQrlIZdNkNs1kk0IxG/ksz0/nJ8dyEyNkfD7W3wMdEp2dQqcn82PDyOQ4n0qI6RSX&#10;iLOFNPRkSJl8SqdQg8age6tE2YAhJpuA3g5pcX6KziXbHFyeziTQhdnC7BSRis8NDTCFHI+hWDYj&#10;UFQEltPkKASy63iW6Wha5OlpGbbTdvyMYh2YTuTdGS2mZkbmaaoRLa/WjhkqsFGcUCiR4EOnWLY9&#10;knb4tYhTa8dMgM1/U2xatKnogiDxvACjuiQp0SqVhi2JIIWwihIxkDynypJBYBxDSbJo4hiHEVK+&#10;QGezeCaDOXaVZWSkgLIERyMYliuavKCzHJFJM4W8hJSFUpEp54uJeUfiVYYg8imJRMlCCsvGC4kZ&#10;NBvTuMivy5EjSGRBoopKCZGLZa5QioATMsMKgsBxHM2DEMYxotqxYoPhEO6REXSZ1SRGlQGs1klN&#10;2QntmmcEPClxhFhx6hTCekbo6gFPwKQmOR5MZxYvipIKE5wmSCIr8DIMuzYMqo4CklXkPKpH7W0a&#10;BE7BBBRFhIAhHe4Fmk4zoaFg7oO3044UIcEmDL9KmzuDBrQsF6DrpqpE4YBAfoEKEX0pqbbt+aDd&#10;eiFUgDmU52CO1mGO+J9XXoN8J+JBtNSADaOmDbsAMHFgFEcJUscV1PQrZlCRTVuAvabNtm3nYRrj&#10;NUM2HSgXdRPyjCKCVEDwDHQsXouWTrNCEB5UK/TsSmRsBfJDJzoB7IWaIGh1CC/JNCN+re2tSYsi&#10;LUmdTZBwQM6xKxUrDCHf4dFgggEhCzpLFNDAiozrIYWrwC4A1OlQbFoUEiGi2GTL4lSVgZ4Ijeh5&#10;fqPxLsXWNm0DRdSv1+E2Ipat7kiuyug8Z0p6xYrU/pqvBhaliCxcWlcYaHXX8hbrwfKS06gJLkhr&#10;hhxYWhVERP8/hBoUgrzHgxRT991lkA8DPVqIyldcJwrfaVuK5+jtldFkx+QMVXJAj3OdRuA2w3as&#10;gxCuzpvQCKps6ppjRfZrbX7Nb8DdVtueoe/ya26t0mHcoI7TqNhtii2i1SKWrUO0RbEOzGrgNqpQ&#10;waj4aptig1SvNIzqohm5g9TUiicHcPM6QKvaSmi2HWCDiH2L/gVe5UyXr9pSw9UXAz3y7POkwBIc&#10;jYMntVVvuRa0mkpoM64m1xyhZmOWyIQSDVpbRLEBIq4tWobbjuK24Y6AWQJicGWDh5p0O1gBqIRM&#10;ReRrCluRSQ9qspjNE5HfqFzS2aLKkdDgNU+se1zoMIGlNDR90VAbOhcIlMPSLse4Au3wjCtS0QoR&#10;PEgVasMxl3yt6UpVU29ZYl2hfZ50WUgBuM2UdYJwQJ8S2UDhKxoXarQnR6sJGRzpRGwaG2j/5tcE&#10;SDv8GuNDKoHyiMNVAk2q23Ld1pYdqWFwoBuCpunCyVnC5ih4ZIshHI72RdglRGZ3ekTGVZRyQKf0&#10;UkzOpfVS3sYBBZtAfIasiFRVomsKgKpECm/ZZoomBTps2eY6QQzwKLSoTtf0yGytor7LrLUJONQF&#10;CICSDTq1mvRTMTe+Kffa28l/bc2sGzd6inaeqhFqzRQDhbIIXEdLVrJgxDFzoahM58QFRE8zPskG&#10;VMnIJrjZAwubx7HDKW00a01mrfmMNT8nzA6WB8YKgwl2jrZwpSZEFFvFCMOgVoeuFgReAL8wDL2K&#10;5wauGViGb3JWQXBKskdpIWtUdbMG+ogLaIcida2moYQSZRRLYrIozpXkBayaJho5eimD1eJz8uHu&#10;wsaDudf6kHe6y28cKrzWlX+1u/RGP75hgNjYU17flV93oPxmL7Upotj4yEt0Rj40J/f+h2IbFQ4O&#10;c/t72V3d9I6D1JYD5OYu/tW91AvbSv/clH98c+Gp7eVn92Av7SNe6WbWdzMbBpjtw/yuSbFrSjo8&#10;LXRPcoeHmIMTUu+CPZIKJpP+2IzeN0Qf6EZ2TDEDs9xwUckINTpyFG39v0exnX322T/+8Y8bjYbn&#10;eZDCtSHt/Dr82rsV2z/Y/D+Rbp08FHY2/39//64PZ24sLlWbi5UqKIyLjt7gaLOYlMYXuOFpaC/p&#10;8KR+cNbqnpV6JrmDo/T+cfbgtNwzpw1Ma70T8uFeekc/s7Nf2AY4zL29F391W/GZjdkn3sn9/e3s&#10;37cUntpL/qubfruLfLOr/PbB8ltdpY3dyOZeYscgvWeI3zfE7x8Q9g3we/vQTf345j5qcy+56SD1&#10;zj583U7itR34q3u4dXu5dYfkDf3mtl550244f/757fkXSmG6FKSLXiprxbNarGAmKa8s1El7WbaW&#10;JKehOA01aJrVJbvR8pot31iOVmRzGoZV10IYgevVFqjOtdai11z2l5ZqzaV6s7YY1BbDSsuttnyq&#10;xUktnW8xSTs2QnWNsd0Jc7AQTOCNeaQyXbDnRpADe6d3zFITbIVFLDTlTc/pI9PC6Kw8nlDiCSWR&#10;UrJZrYD6OFVjymE+YyVm1MGDhf8Pc38WK023pgdCJQtES/gCJCzUSN2mZVu+cLVBDaIF3Y24pOEC&#10;JC7gAnFBIzG52rIt00jQxtimq0zXcM6pqjOf8///+efhm+c9z3vnPEbGPM/zlBmZuff+vs3zrtjf&#10;d06Xuy8sTBepV0srVqyIXBkRudbzPvEOn3908Ue/6vzghfz0PDqeNfxiK3ErfY6/6FLlakW/0eW1&#10;zJf8LJ3NQpmLVSmJ1TxrPUB/U6SaLNfaBAitKO+THhD71lqZMVMyBbP2yjMYHYZSW3rYxWdkUMZR&#10;3k+NfDYLU6wdbR2YmIUpewNZpbUeneTsGWuLWEUppYZa2Hrl2rXvrkKviVBaladllpIYEB0T5fu6&#10;mhqom6WLDirNniYfq4tIFVMd0yhmasykYmoIiYYzo1EuLKwWJKVt5p5d+FYd2ssIM6OyDPja5SpH&#10;aHyIuPR4zI9YezDdr0Jnk3qr2KesKwnRQ4WnpracWBAh0qX7BYBsj00W5sDZptY21VaBWnoa2rEk&#10;pLaeOnbph+ss2RbJbRVdF3YTG2S37EOJjK4rKbK8VQGRw6i8u/uf/q/+17/1L/3Ff+kv/Tf+4r/8&#10;r/6D3/+D+u4uvV0PVUGOLKeOnSzwigiKV7zKIWGdAhy4AOFFHNZZusZ0WWcAnE2ZNEWyKqIiics0&#10;X0JPXy6vG5RpnYd5hEq+KpMqg+Qr2ru6blY3a6fM/bqaGfrPv/ryv/bf/Mv/w//Jv/uXf/tv/JPv&#10;/dFEVZwiL97eJpu1V5Xo49WllaVkSrYqvTp32+AXDBOk103xdptdN9Ea3XIy0S9iu0CZ5OsKkjWY&#10;8QG/MpTFGjPRqljX6bIIi9hLQz8L4yorNvXypmGZ1O/BCnsTuCyu19XtprrZAMcAIUXLe6gEyOJk&#10;lNyqTQiQ1GUMHMPer7Zp5tEOFNgGDbHjALiwZayAogzfaSEjugEdQtC57Q+8iM5USUI6c4Vrl4dl&#10;HhSZlyV2HBpAnL6DipfF2MWC4Fbo4KaxFVEKfDeOgSydmEL/tu+E2ze3hDIZ+gSWbcOgBBSHpyyW&#10;WBTXeb0kxiMIIG4UxzmxaWhMqzrKcp9lNgiz3I1CJ/TtwHejIKQw+nlSFkmZx0WWVgUkSBPLc3Wo&#10;LZ7rRWFrnoaSItGQCVvmQ21g/qFQIrCZ5mVWQCfJwzjxgOMtDTqFH3oQ14dOEaZ5Ua+avKxxeBDl&#10;QZiFURGEheulgO2W6UFJS5MyS2uMBopM4Ce4ChDXwV7ftnzPjVl7ip62S1/t+KFN9jGuBU0I6ovv&#10;xzHuUODalmnouiJJwoKbTaajgTg65geHwuh8cnXw1a9++e//7/+9/9G/9e/8t3/7X/83/lv/3X/4&#10;D/7x1UVXFlWRF0zD8BzX0DRZ00VFXYgyRJSxaai6rRq2qJiSYsmqo2iuqnskUPo0T9JUUZEhkqoo&#10;uqYaOkpZU1vRTMP2vSAmawcoZlDVoLhBZXUcNwhC5kvrk/YVkD6GjqTW4erkZVlWcZxAv01w11g3&#10;D1c0xK9MojDGZU3TLGfd0DnF3YmTtiUIc+jgPq5VAMUvw3XzvQiKGnTsgHyNyOYwwVe7XoBLabsp&#10;UJntN46Xyqo3GVv9vtXtGJ1LiHR6PNnbHb5+Pdo/FC6ujPHMW4ieRhLomF3UxNZiUw1UkeykJB7i&#10;8nN9OhR7V4urc6FzIfc7cucKIvY6Ur8rjYfqbKLxnCHynqGT6Lqr4VIavmqEqhlplqkJnq36pqqL&#10;nDab6NzMmM2U4UgZjNThWB1NleFEHE6VydzgJVfRDV3QNcE2JPxNMRlkIVRMSeUmJjfzJCGUBIeb&#10;2VMy0bLHY6XTsQc9BzLskwx6Vr9r9q6M7pV6ea5cnCnnp+rFGX479obTccLNXEnyZSXStNgwsKpE&#10;mhrIoifygcjjzOZkaE6HLjf2+Zm/mLjzkTOfpYpcu87ScxJT9xXJU5XQ0F1VUefz6WXn2Zdf/wf/&#10;h9/5t//1f+O/86/99f/xf+/f/nf/B//WR9//gSMIgaIos2lkGlUSQy93NMU39NiyYguXRQ9kJRDl&#10;QJK92dAa95RRT5+OLFXBvwIPAZBxhrkiinzLdHUth2rg2aUm+vNRyonRdGEOxuL51eDoqLO7d7a3&#10;e76/t5iMFJ5zVMXTNV9VXJlOHimqrWh4ym1Z8zQztuzM9ciizfX0ycRZ8LEsp6oa00v0RbjgUBrj&#10;hT0THF4OZD1xXPyxQ9syJJGi3yuSi+sv8D7HefN5ABwxm7XUVSSLqaZAw4Jkupbgh2hKrMihJKKD&#10;yxJQtBJwvD2eWqOJM5k546kxGEGwqfeHi9Pz6cERSumyA5GvumjEYyYPeupoYMzGNj/HnXLxWIoL&#10;VxZ8VfJ12VUEQ5hriylKS+ZdbuHMF/acs2aciXLOmYuFtVjY+AmSZMuSgx+iKY6ukhiaZ8iOJlry&#10;Ql1MxelwMexy/at571KeDKVxXxr2IMoY3z5xeM6XBEPiTJm3NdE1ZNdSXFt1LAXiWTihZEu8KXDO&#10;Ym5xM2syNkZDtXehdM4g8tUpf3oM0fv9iMc4+VCUIsPKXT+LYgg+uON5UiVhHnpJ4MaRnyQhltic&#10;JMzrYrVtbjarG2j2aImh+lOogtx3fEu3XMtlxmtEpWUUx22FXWjxnQCNraMoSmbmFmPqcCzPc4IE&#10;Ew+lRMDqFdmGY6gmSswtKE3dtnRbESVNVmz8qU07tOyQ5eYMDRN/n0BVA0kKZDlR1VRTY1kKBB5X&#10;2xZFPN6RqsWy6vOiM5mbw7E75fw5JSpBY6zpiWHEJklk6bENMSChbfim5uoq3SBDDx0b/4EypZBp&#10;SRgFrufZTruCOHaA1cT3YiwiUYh1N8+zJepYfdABFYAeNGJ9SbCS5QXmVZQxm5PZ3BvEcYqpGKsd&#10;2jHlQjDZoh7YkWcGQAOu4WPtx5JcRGURVyXU0yCnvYaPDljOU6zcYVEtt1W9ycsmTktM0Y6HxTT2&#10;yDXcRyXEbUor7Arj3A8zdMixELDQb1heXT80bdfG1B3FZb2qlg0EHYIIyyJbDR3yIvaTNEizKC8o&#10;bVGBBT0FHnBDipNpYn1Js4wFhQAeaHECBAjBA+rwAwigAlra2BFk2M4SH1FkCbY3LIowz++pNIZM&#10;sNnSbUSK+T6QCRqL9RoCxAKIgha0t7uwSWdgh0PavbrnQVAhgziWIiCuC4AlYv3iABip2DRZs8ya&#10;GpKuSNo6GuOySqoaEhVliN+CBbFZr25u81WDFiALPPIZANJmW643qADgtYANQC5dliw8HJFfrecm&#10;AB69hmQGaPeBNVaVX2Z4sGxgwiINWZZPsilrg6NRroNlebMGyGSGclmQJZCoAEiul9eb5vaaTNjW&#10;KwhacGY6OSPaKBbbql6R5rfJNytms9aU9wkQ6FQAsQy7blm8tiXQLAbTMnEQ8idlxFxEUedSj/mu&#10;Fttm+fZ6+e4GQ0IfjNAoYxfIn0Vhw2lxBly3ctNQ6gmylaspeh2LSeeuCqtKo9tleF1569xeJkYZ&#10;qhlUEldOHAgq2NSLwKwi7HVWqdNkVhGaWaAlrhLZEDV29NRDC9rdOok2ZXJNPCYq4bqA2KuY6LDM&#10;UXPHqANs2qvIrEMX2hCUpiZxN2lwnQfXhb/N3HWqLwMIlCO5eB8NLYde5hmr0GzIXA46l7VO9GWo&#10;lK6U2cSgvbdrg2ilB1ULfdxtBoXLWIY4VilcKGIUdQ461zIgh1CcM3etwneq0KtCtwydMrBzT89c&#10;gyzgfJPcRQPoXzPM8vNOX+gD9EiJLoQK9FZotfZNbG6h1eKEZJSnQYWMdSlQFokxj/V5pKEil66x&#10;jp3rzL3JjSbSloFSeRJ+V2bxqUmxj9C5ViCD5XDUjL+YfvTp8OePJr86dl4o+chuFunGihpDzblF&#10;MBzFV5O0p6T9uXPW0w6G1skiH2rNQmy4eTl+On38fP7kUNsZpJ1J0b3yj0+MN6fGznPh4Wvl2bl9&#10;NC2GzsaM3vrZNombsFjmVVOuNnVzvVpe1+W6SJZRWAaz4qIX7He9fa7s2O/E4E7z73TnVi3vUv+t&#10;LabCwBr0tMHUnam57q59tZhZK0HfLOZpb199/t3gs086P/7k6sc/OfuDj3t//Onwe58OvveA+5M3&#10;5se75kfPxB/tTL7Y574+kR9eGs87zouO+/LCfXZOGUUfn3iPD70Hu9bXz7VPnyqfPNM+eWF89tL7&#10;6LHxk6+F7382+/0v5r//jfC9x/IPn6k/fqX/cs/+9NR/cB4+OvcoJ+mZg1O9urJf9v2dUbo/LY6G&#10;xcFV/ObYeb5nPL7yDjvBMR/P3K1JGUXfNcRR3b77z+K17mv/4j6M9SJm7Lf+2l/7a7/zO7+Dprqu&#10;t9stRrBhn/9fU2zhxtCS+cA9vNTfHJoPIUfhw8v8xaQ87MVvztxnJ/aTE3LZfX7oPNkzH77Sv3yp&#10;f/lM//iJ+svv5D/9cvH9T2f/9JPJ7/5s/P/42egf/Gr2u98q33uq/fSx/KNHi58+4n76jP/khfjp&#10;K/WrHePbHevBrv3gDcl3b+RPX0ufPJc/eqF8/NT8+Jn58QPzZ9/qP/lK/+GX2g+/M3782P3FE+vn&#10;36k/eiD/6In+M/maI9lwYjMVyskiH4npRMym7lINN2Z5E9Zv4+V1Um3jehMvN0l+F8Vv3XAJ3GpB&#10;C26aJRkRbe+obO7ebm5uN/cU2/KugNh3vn5nz1eTU/d4T3t8bL3op2+m9aG4ueDq446z92L81bPe&#10;w4F7ZTSmXCr94uQi2jtzD6/Ck0E4gIyC6TTm1LVu3tjSZjEtRpfx/jP+q097f/zl8Eev1OcX8cms&#10;4bmNOKtVCFcrkEXFL6oFX5CIuSkXtlrkelnIzP2TL0wu0+apxmU66kJptR6jxjYyr2MIUWOMZWuJ&#10;MzoDeWJSODNz0wY7I4szpXawC33aXARcwk5YmtJ7F1R1dZ8AlNw5Y5VPNCHV5cyklxilo1fEmtm1&#10;D7EqV89tLbNQmqXzvtEzCkfPiWuTMeVFRM9xoTLzxXkgod6+qTAwLVLYTkdkLB5PLJ66iBQulC1G&#10;sZlVgGVAXWHAPl+7i8rhamexdIWaKDY+t/jMwvwu546Ze1bp21VglYFReDom6MIzSr+dxDGz38/+&#10;NMUT1yZXrpDTgahbdYhDMNG7dUQU23WZ3tbxTYlVx1qG6IBZ3qljI/eTm8auUsHzV3d3nzx69o++&#10;9yf/l3/8e6i49bK6u5sYshQ62duVGJpeEftlEtZZtMzjZY5KUCU+a4xXeb5dFtcUtDVeFZCkKWMo&#10;7FWWLYtqjT88oMkS9RiAcbMsWoqtTLM6L5oKu9BY372bm/qb87M/+eSj/83/6f/4H/7T3/tf/nv/&#10;2//77/3u3tXlDMpbXSWbNSTdboJlrcdRS645ZepWqb/MsbRnAChvt9lNAxCAzWBVoN2nuLNFuCrT&#10;JeZ6ItdiLP9VmtR53pTlZpmvAVYA1NKgiMMyQb3cLpe3BCwINzDoAPQDFNLKPXZh5BqwSFjlfpG6&#10;GXkrBDmFKmsxVlCkXho5yT1B5rb190kDAL/QGbBP9xzNta2QUmW1b18B2pjvQxthhF4Iu0lIBFye&#10;MElRAjXihHYcWthLuyhd/W9QbBHFMU8SMnmLoRClrVsEhCosxEnA+DWbZcRHH0BbgGPg4GLVoCSK&#10;zQ8s5uOJdsDoFigDagNYQxiSjtwodKPATyg+fozB51mYAVXjzhaQII0tKAWu4wR+kMRA9kDwLAAN&#10;ZRRFCYDP3L+gepA3TEQh2Cg62711m2PYHvkgeeQnGjD/mryo8MTUcVoEUeaHqc9oIMeFXhFB82k1&#10;nCytUIZBBkXIY1kyoRdB/3HsEB1ion6h8xRuENleYDqeYTum5Vg2Buq4rgttMwigDpFSZRuarsqS&#10;sODnU2F4uOjvz3vHo4u9108e/uxPvvcf/aN/8o//wT/8v/1f/8Mf/clPXr/cGQ0mqgKl1zZ1QxJE&#10;QVYWosQJEi/KkqIruqUaDkSQdFE2JMVWNIfINWLZfEpaZ1uaaSi61vJrEPk3SDds2p6LiwB1NUxi&#10;PwodxzNNG2N0oQG6PtFtUI9wJYOIsW9EvUF5q6slLlsUxSnuWgTNMKS440mKzRh3BBcaFz0rioLl&#10;b01S9IFAD2zz3DlO5LikUrKLiS+9j31OCWIdn26eaaMMbHflBkvHz/F75gt7OHRGQ3fYt3od5fx0&#10;cbg/fPNm+Ob19OhE6fbt6cLnJVcVPFX0NSkylcTSULYUG7EYIufwc2s+0SdDbTzQxwNjMjLHI2s8&#10;NqcTez6zhIUri66meIbmGrqja66meZoe6FaoW5FmhappaaJrKq6Oa01h1BxJcAXBnM2tGedwvIsB&#10;8JLFxJZUTzUUeW7oou/qSeRkoRM6ui3zKjcJVSnWlUiW7PmUxjAZm6Oh2u1oVxdG99Lqd1uWzR70&#10;zF4HLWi/Z9kuzvSrC3TwxsNwNrEWvCOQq2msG6lBkuhqrCoez5EsZs58Yk+H1mRgTQf2dBBJQixL&#10;6AAJNSXS1cgyEse2RFGgTJedwcnZ0ZOXjz7+/MVn31w83/n8Rz++erNj83ygqIGhF76Xeq6lyL6p&#10;4yoFOq6wkVt2ZlmJpoeSHItzbz5SxwN13FcFHpcRjw5uPFR/+kQh/jaZqeaWXupSInHRZOH2J9JF&#10;Z350Ojw+mZydTbsdbtg3ZBFiyaKtSJ6i+IoSSLIvSgbjkvGU+7oVW3ZiO4lhhprOrA6FQBB8nvfm&#10;M3syscdjiNybWFPeE9VAxn00cIhvGTZj7mxVtvmFyc2c6RTijSfu+yfBFxaxImW6mhtaqqmJKqOS&#10;qEogCu5ijluGPqh4OHw4bjk1ZzJDXe32senNOK03IIrt8Jg7ORPOL/mzC4h4cSUNer/Bsk1sfu5K&#10;vCcLoS5D8Ny6ioAnBOLiMUYLL/q8gJ/m4kYv8IAJjiA4Ip5wFUL8o655po7bgd9FYiiuJtkKb0qc&#10;Icx1fqZxE3JynE+02VibjlEaeCQYuxfIoinzlsLjqXZ0yTHlll+DEONmyqGhRCYeJ9kTFsZoKHWu&#10;lO6ZdHUiXpzwZ0fzowOI0ukEHJ40IZLxj3MKL8hoUsbcGnhYfyKs5WngYomKGMWWowWShFmZLZt6&#10;01QbVFhjnsVlkZahR8lGAwq4RoxbQWlGl3VRp3EWoBnTK0U1iyEhxWsj39LQi5hVc0SGcglOTtSb&#10;Y7oWpjfb9x3yPEWdSDdFNVXN1g3XsHzTChi/FhhGpOuQWNMSje54rMgBnl5urnP4my/wH/dEifi1&#10;+cIiInVsjabOZO5Cl8QNkiTspehughAYSmCqoUmB/HxMI7qCx8zCM2waoWNjZqQgBWEUej6WAtu0&#10;DJ0yL2Mp8XCJiF+jyJX0FjEpWSaZAIJJEu0QslRjk2pZAgMVUYjJ03ex0rVLHRmuYV9dYcEtynYq&#10;jtwkYEs+SqzH+W/wa9ikXWaAEt3QkoVFXjZZvozTKoyIRPOCxPUhsY2pCxfZT/wgZW+h8jgBrKEA&#10;cDGWAHrFRS+3bKwRrudjeS8qrKpFtcywuDP2zcF9o1uE20U3Nmb8GiofEohbnm96+MI0LSleRIAT&#10;0rutEvKBR4OgEjGKrbVqxxnQ4mJewd4wDFhoDpRAI0lVQYgpY7AEP1T3PBsrVVHkq9UHQzagFCsM&#10;rSBwGGLB4SghWOewF5s4xPDvrxMAWPtK0stiwCEIgFMCzFYBB5ZZsyw2KwgqbWOEn8lYNpQYNsp8&#10;hUd+m9ZL7AoyjLPEDymaNSRbrgC3cP6WZYsAOlh+z3KDodZ0whJDAtTMU3wXy0sQLQuvTB0AxQyY&#10;GSiafDlRAmRGK4qehrKFmqgQ79byd3ma1mW1aZY3m3q7LterdIlBAq/i5BSyo9ysqu262jYrRofh&#10;cJwQMJVxbUSchXWOEqj1PcVGBFnLrBHEReV9Z4yHbNyqHJVi29S3WwizfaswPLtO3VURUW4HYvEg&#10;+LH4agY7KUVpjF+xphhtzjK3qsReUig0vQy13FczD4KKXgRotyB1bFaRUYYfRI0dLXa1xNVTz8h8&#10;qwjtMnKq2MwDlP4qCxrmilsnrUCNMqD4lERvUbQfotiIZfM2qdPEUHNIVmSY1vZkMdGYeQETqpee&#10;UrpaHWj1b7ZQI7QqaFKMPrvvT1pVE7vbjLQntJSeWrqtQYNRB8YylHKHOLvcNarAXWLAiV/HbhVC&#10;nMI30J67WuGiA/Q7ITGPrg52T98cdA+G0pDzRcgcKxk5hLpybSuoVLZRORAzt/XUbBk0os9SU8xt&#10;pfK0ZQBBOwQtEHRoWTaSRudX2qgZj9eTL6cffTr6+ePZp6feKyHuGfUsboxwpSnZfO71+wElPJTi&#10;7sw57ekHA/NoGneleio0c34521PevFw831deD9LOvB70orMzc/fc2nspPn4lPTmQ35xbR/NgopVS&#10;uPSTdVyty7IpCqDOGtpfmq+yfJMV23xWXJyZL3f5R+fmG6EeOndScGf6d4ZULhbpFCv6wOoD4c39&#10;hZLp5tKxGsHZSPpmscj6p/bOa+HRY+HLJ8JXD8VPvpr97JPeH37U/f1vpj94qf1ix/jFS+Wnb8af&#10;782+OhIfnGtPL63nV84LotjcZyfu41PvyZH3cM/+5pXx+Qv9s5fm56/tL1+4v3yk//gr/ntEsc1+&#10;/xv+e4+lP32q/viN+fGe8+mx+92J9+DUeXLmPr30XnfC3UGwO/B3u+GbbvDmMnp9FUN2r5K9bnDc&#10;i07FdO5dmytGsZH92M3bPweK7bd/+7f/3t/7e3d3d3Vdt+Ra66/7L5piQwnZ3Nyu12/L5rYI1rqa&#10;zPvu4bn2ek9/sKd9d+g/uMxfzJeno2z/0n91aj87hljP9sxHO9p3O9a3r/Svnii//I7/6Zfc9z+f&#10;/dFns/835BeT/+fPx//w09k//U79AVmxKcyKbfHzl9Jnr+TP32hf7xrf7loPIMSvWd/t6p+/kj9+&#10;IlI22df25zvel8/sTx+qv/hi8cPPZn/y+fRPv5j98Mvxn34++ONvRj98NP+ZsZWNa9m6Vqxr1doo&#10;as0L8WTq9Wd2X47nwcrIyIc5LG4CZtEWxHe2dS0pKSfFMzc10lVAVs/Xq7c322tc2m25vq5Wd9nq&#10;Ls/vguSt69xZ0+XkyNx7I73YV5/jqe1HR9Pygl/2JtnZ3uLxo86nx+IboRhpK0GpF1fx3pn/+tw9&#10;6Eano3gwivrjcDKNZ/pGs24taTOfFv3LeOeZ8MVngx98PfnRgb3TLS65jThfC5NCHuXiBJKJo3g8&#10;zWZ8yctLufWyNJelUZcqhWlzFrk+jZVJJKNsWbbWaVTfhNYNUWytP6lQWotUF3L8IW2VTNh8vWHC&#10;KirlJaB8CDzOQK6aOtmpFSZfmkJFYd0gFOKNOhjziBw/xcxQSjJe02vPqD2UUCYgSm5JqSHGmgQF&#10;qLCxy1z6FmSFYWNCd+TM5COVC2RGsclTT5xhfowUMdWl3JRzy7tOzCZQCkyj+iIifm0eyDNfMjLX&#10;YK9c1MwRMV3mNldALK5y+KUnrciQTShsTKAUKDSGWkMBAohNY4K1BEsFFg+zCowSa5WL8yip/UFk&#10;sr62tcKzG5rf7Spwct8rw3CZJE2WXpfZdRlucm+VUAC4ZeQuU7/Js7cbLQ1E3w/Xaz0tzKxyqlV+&#10;e7e6uwuahnN0HSBtW2qpGy0BC4hfey9skxFt6bqqbrGEN6igMV7llCBpmZOsinxdldslJGONxaZO&#10;sVRXaVgmcQ1oUmQNEA8FMvOr0s5T3jaNJEq3G7csgmXNmQDUkVcWTpGjjNdNsqH0oBRulkmbvyle&#10;19l1k99uYmCFdR0xQSUBzgAmuG7abwyB6gtAIqLY8KVk19aybzWl4kWlWNf1dbN6u4nblOo47XrJ&#10;gAvhIUCNfLsiRMIM2QCVXJYi3StSMiUrcc66QP9lGbBAvO85sl87NbAKRgIoGWGv5totxYb2hIU5&#10;I5Yt/+D7QJFH2sOJp2NUHTOOi/F1reBsOIRQI3u3SWdmFBtgKNAqcCfQZ8rC+rYwlIApM14jtBqG&#10;QKUOs3QLsww4uFiugCOBhqFnAQoDEANAA0bny2WxalqWDQCUweUICgXxa2TClkFC/Lo4ihjdFueA&#10;3bET+FBJ0Act0CyA7CEty9aaqrUUG0og+/fJRsnSDeIGzLXIc1ikn4je/VOehDwvyIoNqgFUCC9I&#10;oVfYbmziZwT3ZgUA+xBmShAzzYesD1Dx8JNYdJMsxZ2u8F3QJTTTUnTTMC2L6DVi2Xzfh8LpOjZu&#10;i2MZlq6qsijxnDw5kyan/PBsfHlwcbB79ObFweudo529y5OLvVe7h7uH/JzHb/XIbEhWZYkTRMhC&#10;kERZVTRTM2zNcFTd5kVNkHRJsYhi0z3N8HUjgJiO3bJsEN0yISozZGsZN2za0NIiCp/NYiLFrhOY&#10;pmMYtk15FTzUUfoeNInIsX3Lcn0Pt7SkYBgVIA8e9ypJ8hgHJ3meV2hJU+h+aRSlaVJgLyRNoB+m&#10;AbkdkUGE40S4dIydpKvnuyEEd4MJWXZA+yUF2HJwIwvLSXXTFwSLeJCxN586o756dc4d7Y92X3Vf&#10;vRzsvllcXJiTictLvijbqghxNck3mKJrqJ5KxjiOyNviwhEWrsj7kkgRykTBFfiA5yKBD2UxUeXI&#10;0BJTj2wTQrYnquIoqo95wrQTy4k125d115AcQ7IVwZQWvizFhharKoYXCFIkK7FqxJoR4AbIqiNr&#10;Lh4CVXBNJXINCHRvVxNdWYAkupJoSijid03M4dAajezRyOj3lU4biK1jDrrGoKv1rpSrc+niTEZ5&#10;eSZdnEJQR7s17DnjgcbNDIFzZMHX5FBXSDQ5UCVrMfPERYDv4jl9MpT7XQVnGw1CYeEvODQGohBq&#10;SqwTU+Mqkq9pxmIhDceLbn9+3pmcXHCnHfFyqAzJg1UaDH1JylwHEhKPo6F0NcWRcaCa23bpOKmm&#10;+4KYq1LEc8Z0oo6G0myuCYKhGZZh489ZFlWTF/iDJRoumpLJYioJ3mimXfZmhyfjvcPJ2Zk8HJoC&#10;76kK3QJNMUUe4sn4RWogyQ7P64JkioqraqFpJcytL1AURxBwFwJJ8jjOnk6t8cgYDrReV+lccec9&#10;Y8z5kkp5QBQ10PTQZNlDDM2WRWM+VScjc8SY1sHA6PXk0UCfjh2eCxUpMdTM1CGpqaX4yarkCJwx&#10;m2jTEbFji7krLuSrrtobtBQbGakxU7WA47X+UDi/nJ+ctcwaSu7kDCL1u2KvI3SvhF5HHvbJmkxc&#10;+FjnbT02cC9kD4+uLgemEhJTo+KhCiWy4AtECbeAeEZZ9hXcaD009MDAz9EDEiOwSBLXCC0VJ4EE&#10;utyaxVkiZ+MhYUSzR8+/EMhiqIiRIjmqCLFVAf8aSxdtPN4mM2cjio3GEFtaqqv4gzizqU5X9Yq5&#10;Qp/Mjw7Gu7uj3V3x/NKdzHxeShQ9d4IqoKhjMXMwxFQberHvhC7mSTtAPQ6yFLMlkyKtqnxVZlja&#10;yzTK86Sk6OuYh8MkZPwa6kvKltCsV5sywyqb+s49xUYOpD6WQMwpCdpblg1lkeIkVWvI5jmYNn1U&#10;qE65UxzbxNRrQ2zdgji6SfOMYQeY6HUzMi0WvtAMFdXlBWs+N6czPCS2LLmS5IgiGm1uYU/n1mRm&#10;jCbWdOYueHrqmFM2nlt9wWGadnUIGRXammqpiqHIuixjWvMd13c94h0933FcrA2mYeuabRhYE3zM&#10;hFhrsL60/Boz701cTIF2iP8c6iFbhoq8xhyLErNrGND7CTIBxmLmBmGY0OususHkjA4x1jKKdpcG&#10;zIQwZPxmllQ5M/VnpGfsk+AyxqGXYEnGap0wcs0LiEoL4zxKiiDMXD92vMh2Q8sOIKhjV1Ysy3rd&#10;RmBorcixFrcUG8vAkKf4s5P9eIE1ka3REUpiwRKMvUwYO9a+V4uLMszw7IRYanxmpNZaruHnZjXF&#10;iGCM272xGzqgM5BDa8JGTBwW/ThmkhA7llAZsBBsSV23LFtLsWmua2AhxtL0PlMB+qAn9rZwBRU3&#10;jlHByg9IQ28QyxInNH1gKpdlKSXrfnrTmSXAYGYIREQtgFJRlefNsrpeQ4j8YkyZR3xfEZZlhGGw&#10;95HpcpU3a7RQI2uPMcjlspXlzQZgD+irhWdJXZabVX29wQkBwwDJWrwXAgsxczZAxxYuAiu2NBZR&#10;XYCL12uAzKAGuE3RgaVZKCAAcgFQUwGMDYRct4Rgvl5RvgJ6yRr7RQrUVzIubPX2un57XWwboslq&#10;HM6wK70eJpjavhiubjbF9b0nKfFrJDSG1uqt3YXDIdhLSRLIt/TeFA4ncZsCEjRlvF0WN0TY1Tcb&#10;XED8OvqxFY08WJUQRrGlehF8sFxD2ZJrbpOF1xU5k65Ss4q03McuKbbF2OZ9XcSEmHpmSbqJ12Re&#10;k6M08sAsQ6uKUOq5r2WelvloNCroZcSsQSeyV5G1jFCi7m1SVKAutbYIWnFPbKkVcWdktoaj1gmE&#10;7BJyB40oxYzs2kSyXHPQk1khhEYTmesYZWt31raImS3lpG0ppafV0EBZtyYmD6TS0SrfXFEAOLch&#10;FcxgFm1m7mlkIUHfjgP51JzH2sngZP9y/3BwPFIn0CjFRFtkmkghkgwoxWRNUpg6hW/z2hhz2jKQ&#10;S/eeQWNUWltfJAZKEUPCD6mgCHuoEB/X6JBRM4Z8Nv75x/2fPJh8cuK9mIeXWjWO10a0NrSCX/jD&#10;gX85DK648GLinnQpt+FB3z+bZT1+NZU2XD+62pPf7Imvh0lXXs2nab9nn/ac0xP7xaH57FB5fig/&#10;u1L3p/6lXYrJjZVuHJItkxs7u3WyOye/c+07vh8cvpp993r23YWxN44u58lgGvXOpKNL9bRv9Kbe&#10;mI8EJVP10jQqK6xMiFtpVi4rxQIirzh1w8vb6Ti7OjNfveEfPB/96sngo9fTTw/Fb99MPt+df3Ug&#10;fHuqPDo3n1zazy5cErJicx8feQ8PnO92rK/eWF/tut/s+9+9dD96rP/0a+EHn8//8Mv5H34r/OCx&#10;9KNn6k/2rE/3nc+P7G+Pne9O7Sfn7vNuuDtIDqfp0TDcu/RentmUQuEqej0ojyar82540ieKjXtP&#10;sa2ur29v/lwotr/5N//m3//7f7+l2CjtxH9eFFu8tbRk3nMOLo2dE+fpsfP0KHh4Gj/pBK8vvBen&#10;uF72sxPn+Yn9fN96vGs82HMevDG/eap9/ED82VeLH3zBfe9z7ve/4P7g4/n/6+P5P/mS/4PHxg9f&#10;WR+/MH7xXPr4ufTRa+WLN+qXO/o3u8Z3v6bY7O8O7a/fqJ8+lz96pf1qx/sK8lj/+Ev+R7/o/8Ev&#10;h3/06fgHX0z/9OvJD7+e/OjB9CePuZ+rDa+uBWMj2Tead2vYWxVPFReOuuLJULsU3LGVS8naKW/J&#10;nA1ibIRFPpy5fSGc+JmZroJ6CQW52K5X61W9XOfr66q5K5q7PHnruo0mXvNn7smLxeNX/NND/eWZ&#10;s9uPj7hlh192R/HJi9E3T/tfTOOuuRWFfMZn01Pv1bHz4tzZ7zGKbRj2Rv54Ek3VRjG2+mI1HiRX&#10;J/6Lx/NPf9X9oy9Hf3oaHo1WPf5anq+FYSb0Ym4Q4f85n6TTecGJtag2qtEEJHVpVGTFJtUUi43L&#10;dC77tRVbW2JX6x/63tJNV6r7TJ3Gmk7SpvuUCkw0xj2zlhKzhomJ/EkrOlysGTdXGPQVKTmQEk+H&#10;PmRMZ6k0IZJrp8FYNiHWRBbjRIjURaiwWU9XMlNODTkzVWbsRkJWeDa52VeYmq3Wlo0LZZT3VNrS&#10;xy4FfegrbAgqEs4QW2psirEhRDpZ/Mb6NDWmmSGsfKkJlHUoNwHmR8zUmOXlwlUoACdRcqjIqY0K&#10;FhUsHkbpt2JWZK2GUs/dlmITsEKkzIc0dQDbybPI1x3gN+DAZRKvs3CTh5vM32TeOg03pd/kQVOp&#10;ie8tl2ocR5sbp1qt7u7cuhF9LAx5sK70LMSqlt6usnWVrst4hfW75deAEoqkKcI6zbf18t22frtJ&#10;11jgs3iZZxus01jmyXAMlXxTl1iYNzWxbIxfCwqgnziqM0pV3pQQK0udIg/qys6zNo9nvG6CZZ2S&#10;5doaFXTArqhZZdebZN2EqxJCizrLj06bTRVRqiPK6ET8GrNpp8zQQA/XTVQm9KV5HBZE7WUr4tda&#10;EzaSVYEWch3dAjw1q9vNeyBCmKMl19pXfO9f+lF+dAAmOwld9loSuAdog8JkNEtUvDQ2Q+8+bkga&#10;MaRFLzaByQC8IAT7Ak+j2CIUiAbt6YqSRiV1gbodB4bv6j7zIc1iRpzFOE9rFkeWcWlEMCtPsItM&#10;2JZVxl6f4ouIvKN4KBFgaMiS1hfrNb0HLgpgUDRi1z2/xvq0AqBMDqGAlYxHawEx0D5wNvAxGstm&#10;XX5g2bKcyBZmwsZILWhMBSpkrQZYmSVBCjAdOtQnjLI0regNecuyBRF5GTI0H7VeogD6EFTQAd1a&#10;TQAql+MTy+VAt6C43HmcEk+Xl8s0r5hG8d7SCgK4HeVhQP6MFL8krTCmwE+Z/Rpl9iTlh5nbMdMD&#10;Jnnp+KGim5Kq66YFrYqYNfax8TENC2JohiorIi8u5tLkVOOu1HlvMTwbd84n3Ytxtz+86sq8PBtO&#10;F7OFb/txEBqqpoiCZei8JAuSLCoq+SCaDvREVbdl1Wyt2GTVVnVXNwPDCk0rouBrpoGBKLqGCrRL&#10;i8KIOyZG4rmtOBhe4ENjDeKIPEaDxHGISnNsH2Jb6EHKG9qhxWETSl2a5FW5gi5XVSvcwiwtExbB&#10;pyyXaIeaF8dMuwt/k2XD3zKj84Q5sWx2iGvo4mbj6gUkWQyFBvKf8BLFjXR40RflUJQCQYyERcDN&#10;jd4V8Ws7r3qvnnVevZgc7Cv9vsfzoaxCiGJTREeVPF0JDJVRbLIjC54sOiwwWahh9jVyy0x0LZCl&#10;VJYyRU6ZvVJi6vG9+YnKKDaZKDbDSG03c7xYt31JCxzNMSRLWljyAqdKTSPVKEMh+YspWqTqkaL7&#10;itZSbJDIM3CIa8iWKlgy76hCZGBa1R2e/O/s2dQYj8zhkFg2lIOB3rvSupdK50K6PBPOjhcnh/Pj&#10;g9nRvnB+gk2S8xPsUruXxqBrjfoGPzcFzpZ4VxbxG11ZcMSFLXDWYuYInCcu8C3GZKgMulKvA1EH&#10;PXM8dHkuVuXY0AJV1hecOB4qs6lF5lGSOpnxV73Z2eXs+HJ6dDE/J1FGo1BVI5bJAlcmCzzfYFZg&#10;kujIUqRqES6CKNncIpWECOOhbKdThVtovKDKqo6H0sb8kdT4w0FlN/RIlsPF3JmMzO5QPLkY7R2O&#10;948WnY7Fcb5GXxSYuqspOL8l4XdJxCuJkisIhkju0J6mR5aN+5JYdqhpnoQ7qIey3FJs9mRsDAfy&#10;1SV/djo9uVQHU4eXfEn1VS02rcR18Pw5sqjznDoZKaOhORoaw6He7cgX59Kgp03HrsjHOlZjo3Ao&#10;fkPp2r4suMLC5KYaDhkP1clQJ3OwqdzpQrTewBiOUIrMIdQcjrX+QLrqCOeX4sUV9bnqor44PRd7&#10;Hb57xV1dcJfni86lMhrgZoWqlNkGPXu6gr868zTUA0NxFDINiyTGsn2g2BQlgGgqxNNUX1c9Jrgv&#10;kAKzuGuGJp58JTI1nA2PhMnPfEUMVCnSZPwuAJBYU/AARIrkasSy0cOp8CZKXWwpttZR1METKxMB&#10;jc4p/iaK7EyHOp6ly/P58eFwZ2fw5jV3cobf6/NSqpqlH63irIgxU5O3OOWTsUPX8h3Tcy2i2D44&#10;ipLPf1oXSdWaucVYGGKi2FbVKkuw/BBZtgRsqFYom7rJMYGwrAiUKiGk6YK8RMmWjWyiIKhkcV7l&#10;dZnfU2yBG4YUYJ96tikUKOKb5dqmbemmqZm2RrZsgekQe2SYxKQbZqCoFp7byVQfT4zpjAhoVXFE&#10;0VwsTIrihj/sxBhN5G5fH47wnJNvqariptiyZIqCoykQm4mlKqYiGwqxbK5FVs02xLLIHR8zG8R2&#10;iWLTHWbIFjJDtiQIUiw37r2Rb+K5kW0HmC2xK46xBpVpWmAGpuk0SAIf1xnrZUwUGxmAUVwGzMOY&#10;jSP8aj+KsXgxli3yUzJeiktIEhUt6RYFGST0kpZrQ0n8GuZn1IOUuQOsWo9RXCHT9hkn6TmY25Oi&#10;KJt6uU1YBAbGoFF8BtPGyuqhHlPchjZ0A5mWY3VuV2TL9+/t1MoqJDu1hJxi2ervRrHlUxAJPAtE&#10;veU5cbD0co4oNupMVNq9n2kLGFoLOBJ2CMSJ45YsI4Ls/VvApK4BRYBMNBaUDfgEAKZl2aKyDJnh&#10;W4thIO0Z0PmeYqsqL00N31cdBwL0BZgEgAQBWAKgasNuAJgBIwEvtf6bRH4VALj0xtFJ0DmPqirB&#10;YFarrGnypkFLWJZxXUOIfWMBN9CheXtdAAQytwMAtgSPMwuORhTbCoOhdsyk7ddh73sYSRgSZUg8&#10;Ghl/tZ6hAJBOFjEDt5SZs5H3ZWsgRu96lyXqrQRl5rFfhBLAD2OobzbL2+vyZp2tl62zJwR4NVlV&#10;aMHJgVfL63XrfkGGcox6Y+CWXDTybVPeUPyTNusoDmmN1JjQ2+W2p7+u3FXhLfNwXeG76nfXy9tt&#10;tV1jDHQRqizAT2sIhHtN4SzJP5RINEa0ablv1bG3zlt+7Te9R4lfiywhNDlXE0NTz313mQabAupJ&#10;sC68JjfL0CwjoyA1RI5tKbKU2CEmjvmEMj/Q3F7FBrkHBdaSWDbUoTRJiaVkjl62TFxkNpHGvERR&#10;UiKFdaLVvkiJF2xyC31PnBG/tmThdzaps80g6KzVRG9JUM0Kl8iswmmNyAw6bWyuSdRlANGZRRvT&#10;y3xoYZjZUUK03KUMDKsQe6Hlkb+RK82YuTKwjgpVEZpsbkDEyhJKUyRrEkunIHG+vcTV81pXUOLX&#10;3lNsKBepiQralfdkn878RtXa55caZLgc9uvBx/0f/+zqT74e/OLAejoPLrVqkm7t7NqxlrIYTUdR&#10;FzLzz6be6cA+6poHl9bhIDifVyN5uxDW3Kl5SBRb3FHXPF9OxsEVpJvsX4W759bOkfL8hH91pe7z&#10;3sDIeTuTfOiUa6u49fO3bnpj+2vVWUrG7azrHbwYf/2o++nz4TevJg9ej5+8Gj0+WuxdKCdjZyRl&#10;gllbduM4jWev3HhpR7XlL/VgZQa3VnLnJXdueueHZPum2XeLxbJzKD349uInT3o/P1Ee7HFfHSy+&#10;ORS/O1EenRmPL6yn587TC/fZsfPo2CF+bd/+dtf5Zs/99iD47jB8+Mr/5Kn58++kP/2K//43/Pcf&#10;Sn/yTP3Jc+2nu9ane/ZnR/a3J+6Dc/f5VfCqF+23FNs4PuiFOx3/9UX46ip+0832+8XhpXfY8Y/4&#10;eOpsjOVt3bxb3VAUtD8PR9Hf/u3f/rt/9+9+sGLbvk938C+aYms/25ubzfpt1dyW2VtPSxc9+7Br&#10;HXTinU785jh8fOA9OFAeHKqPjo2nZ/aLM/fVqf3ywHyyqz0kjsz49oX+6RP5o+/EH369+OMvuD/8&#10;fPYHn3K/9yvu974WvvfU/MmO/ekr8+OX8q8gO+pXO9rXu/q3e4xi27Mf7DokR/43+/YXb8zPdynT&#10;6DevjS8fch9/Mfjx552fPJz+ak95fOG+GYbH0/RskV5y6aVZa2alWrXmNmawdfyNZdWKkvETq9vX&#10;LrrK6di8kuKpVUvOSrZq8TLYPbFfXNl7fNULb/XszinfBuVbf3kXV2/D4s6v76Lyzk/uLH07X+S9&#10;q+BgX332mn98oL48t44u3ZNx3JcaXqjng6DzevL4QHhlXM+dd8I0Ph0FR0fmU8i5vdsLj0dhd+Bd&#10;Db3+JBwrjahvFW7Z78enR97jB7Nf/PLqn346+KMjb7dfXZCXaLMYZuIg4UeJABFXirRSFBJVrR2S&#10;IoFgKmHx19rkKRRzjQlxai3R1uYbbQWbGjmH+vc5BNahvvKZ4yclHLiXVCOWDZMUSwAq1jZfWjiW&#10;UXg6z+asNh+oXFpiZgiJLiQsYhq5i5IDqZDpUmFCBBbW7c8ITo4z43CdhYGz15guPRlfhC9Fh1id&#10;h/LMF+m0qS5lLIPMyjdXmHYp/qWW2mpiSQmxbK23PJeaXGbKqwCirCjXslxRhmZM3Jjfaa5chZg6&#10;MafziQGRM5vsk1Mb87VdBkGTptsy2RRBHdu5R8ydJ88scW5LC1OcqRyncKIuWpSxHSqOFxZhvEyz&#10;dZ5uCki0Kd06devMyMLq7p0SBvntW7soTaCi29v0eutWRGD5q8JfZeUdFmCK/5o0gAVEscWrPGmK&#10;dI3NLN/W9dtN/XadbQAjcmbFVsZNEa2AJDKUyabKrpfZdZ1ua79O3DJ2ighlgPM0RbIuIfn1pn53&#10;6+RpumnCZYWKW2Sy52ihb6Ux6mjELnRL1iuvxJmJVgMciYBdSEpqWRaEXVb4dma/tlkm6yXqUVPF&#10;dRYBeRRJXGUZcxGFFMywLoUwYzpslttldQ3UQsEsADKAbwjTFO0LRkqFnjRk2gbYEVa5k0ZWErp5&#10;DNgERNUGYoMAcjktRwZATgmwYkAuglkVvdsE8HpvpEZJslDaETmZAu39mmKLAt13KNQa7QKAY9kG&#10;GGhDi90axxFejIBv6DVpDZBKHgQA56wPWbEBjN5TbMzVAvUWm7YUW4tuIxbQJMhzYF96Tc3eS4dZ&#10;DjRMEDlJgYbRklV1uWrKZg0k3SJmy3eZbdM9g5bXFXQxslZLY6gYjF/zideKyYQNe9lbdEpxAGF2&#10;avTC3PWhhP0a3AdA7SQJKQNRaHuuadttUrasbMO3RXlZM5+XIohS5h0TewFOlUWtJhMkUGmg3kCi&#10;MPPc0DKJhPI94qTuVR0v8rzonmLTDEnVdNNyvQCf1oTNcaBKGaauGZqiK5LMKDZucCxPL9V5X5p2&#10;pMlAnY+V2VwcT2a9oTCeGaLs6VAFNU2UNEk0VVXVNYhmGIZF3pyGaSuaKUqqBFVONTXNMUzPskLb&#10;jhwnhmi6pWomRDOg37n42RCLma6RUDZVEg96GkVCy9KkYs6w9/HmWvclNLbt2IREYZ6ldZ4tIUW+&#10;wi5meVGhXhYNGuOoaDVG9MQmGqtyjb3sKApph+sJjTGkbAk5mSbiUUiyMiug0lVpngVQkrzAIk8u&#10;T1Fi08wtM9ZUX+DM6UjqnE6Odq5ePYX09l5zFyf6bBLIUqBpvkpmI6Yqo3R0zTcNiKdrFNJL01xo&#10;wqoaGWbmOJDYMDxZyVW5UJVcVyGxrpClkiJakkDZBzUcpYamkdkOJNHNQCaPE1cTTIFmRLIDUuVI&#10;knyBTxQtlhUf90uQHEn2FKKBfN1I8Uc0lHuqQpNjQ401JVQkbThQh3190DeGA6PfVzsd5fJSvrjk&#10;r87m5yfj4/3+/k5v9zV+4GB/Z3i4Oz87np8fc+cni8tTsXOh9Dv6qG9MhoY0M+W5pXCOyruqQKII&#10;+C5bXJj83JjPWtEmE6nfX1xdLc5O1H7XXcwTVYp0JcCPFXmD55TpxBLI51SfztTBBCJ3BtzJ5fDw&#10;UO73cXkTXfcUyRZ5F7/CsXydyJ0Al0iRPVGwFwtnPrfnc2869+cLjxcDQSY7Plm3NcvRbFe3Qyco&#10;sFx40dLxM810xlP+9Hx+dDLZOxjtH3CnZ9p4HEhiiGuuUS4PfBe+EeKKFDHNEwTsdRSVeE9Nj0wL&#10;NzF33dyyUsMIJdHjeXc2c6YTezzS+z3h7GSyvzc5vZB6Q3O+8CUlMa3K90tMnLalzabqdKyOBtp4&#10;aKIc9OTLi8XJMde/kqcjXMDIVBPbSB2TWQzY+mKqcRByulSmIwptNhmI477WHwgXuKoX4lVH7nT5&#10;88vZ8en06ES66rbt97u6PfGyw52eL64uuKuL+eX57OIMpTToWYtZoEqxiSeT+LXE1vHMRJZmK7y6&#10;mPqCAPEE3sWvg6AiChBfkSiOHi6+yoSeVcXXlIQdS+6K5HmKFskRFwY39WWi2GJNTnQ11dVEUyJF&#10;CmXRU4iWbV1TLTw5LCibZymeqdiaiDUfEsgiHlr2H9Fi3IjZVO/3hbOz8e7+4PXO/OhM743JEUez&#10;qyBrsGzEWNXyOIIUoUcuosxLFCsBlo26xISQ0quVKsc6XUR+4ju06pBtUlKuKoq5loRpkRZ1gc6U&#10;JwGSxVnrGdqyb7Qrx+JXoLFl59MoRbcqx6JFjRS1DROcH7W7AuZhihZmP+sZuq1rZNPrUPYWzINh&#10;YNq+Ybmyps0FcTgWBiN1MjM53lYlgzy7Z+JkJPR7i16H75BMTk8XV5fyeEQpcfGIqjJ6mopg6+zU&#10;EA1zrg4xmJgG2gyVWQ5bto/51idLscQ0nF+LSU6jtuXZtk9xEDws0oxiszwsN1h0ojBl73tIMLXi&#10;8n6QdsZuGzEbt4I6s8tOXA9TPX1jEKaQthLjQmZVkhbYtJ0Acy0EKydbFyKsBUW5Kut1mtdBlGHM&#10;hunqGCQuY5Bgts6LZV4usc5ibaXZ2vEMy9awLDke1mK0Jyw+Q7soY/H1Aqw4lKfIi+4jrAEJtDZr&#10;+XKZlGUbbc0JI1TQDtiQ1ZRMPGXWasSmpYxNYxCCXESBLtgmAYyCnElRAQix2Us+oJSIUWxkrcay&#10;H6CRYq55HlAKNrE3qWtglYA5lqKkOLO/QbShJS5LwBjUcaDuUbpSq00wmsatNRkwWCtAU4BSLWqC&#10;oELIKk/VwNOBrLIkqIqkAdZdZ1sgwLWbp0CbaIT4JUlYV/Gqrq8pR2oL6tg7TgJgLCgbC8fGXnYC&#10;nrHXq0TAEXXF6CpgyDa6SCttC0Cmm8UQVNBSbJviZp0Dgm5XgK/AtERgkRAx51e5W2BUKdqTdY0+&#10;JMzcLKxzgFUXP7nMcFr6RvZKGCckfo3FUGudM1AnWS+xq3pPsaF/+/6YHXjfgUa+WTGKLYe+AKUg&#10;xyG3W1yBEoe0P7ZlDNmL7WBDfFzAArFZdawXgZb7Rhm2VmwoW2l9Rdu9auYtAkPElIpuTeptCggF&#10;aFslJMvEqCI199FBiKFDOQoATpME2zy+KcPrwlnFzOzAozg8FU7oyomlpBYavXUS3ZTJ29q/zs1l&#10;qORkwdB6d6qFKyamlNlK4WLTamKHWbeRb+kyhPIFFYxpYfemDxIzE2vbjTUkbqXt1mpwUklumzgz&#10;+ZDmLpQ1g4X3IT9TnHaTQJRViJ525SuxvvBlAVCG2XwIhcnnprElzy0FqmXtqksPoqFS/TrOGkri&#10;1Coi3Vri757vw6gwklWo1j6xeEtNXOnj9Xi4Gn7U/+FPLr7/Rf8ne9bDiX+mVKNka2c3jrPUpJib&#10;RINJOBgHp5PwbBicdp3Dc2vvyjkcZR1+NdFvpZ5/caocjPyuXotaJUjxTAgno/hgGO8P/L1L8+WJ&#10;+PSIf3wuvuiob0b20cw7XSQXYt7hi8t5ejaMDnr+7rHy8vXswZPel5Dn/W+fD757NXy8M3neN6/G&#10;Xl9MeKPW3LXrb31/g7vmNWvyqCmWcVFH6SpMloFbW3ZhuCuTGJJr29+YC394NH715urRweD5Pv/1&#10;gfjNkfzdifbw1Hx8bj09c56cu0+P7IeH1oN961sS57tD7+FR8Og4fLwbfvHS+eSx+tMH0o8eST96&#10;qv70pf6L1+ZHO8ane9bnx/aDc/9JN9zpRbv98KAX7A/DvUl8OCmOpuXxsDjoxG9OvJeH+BZr99zZ&#10;nwdjq9HqG0axEUd19+dAsf31v/7X//bf/ttoqqpqs9mgCYNoP/+pQ/lAmX1owQeN7eY/+/nQn31+&#10;TbHlbz09XfSce4rtKiKKbd99cKA+PNYfn1rPz52XZ+6rY+v5nv7ojfpgx/j2jf7NC50C4z2Qfvz1&#10;4k8+n//Bp9P/+Ffc7/1q/rtfC3/01PzJG/tXL42PX8qfQHbUr3bfU2x7uJfOw30P8ujY/wZy6H+7&#10;53z1Sv/iifjxg/lH305/sW89uUr3hHVPfzf17oTwToZ4b3m3sfDoOA09QN4apWEvVaOUjUriw8lQ&#10;v+jKpwPtfGReDvXznnLySvj2xeLrE/UVX/WTd1Z251TvwuVd3NylKIs7P3/nBW81Y7WYJVc952hP&#10;ebqvPjsxdxjtetYLLmb5WFkL0nLRdS4OxdfD4NJ5J+rb2dA/vLJ2Wortwt7rhcdDv9NzLwZufxqO&#10;9Y1i3ejCejTKLk78pw9nv/zl5T/9Ve8PXqlPzqLDyXI+XXGTQp6UCldpi1rXtoa60dVGlZeyXFpS&#10;YcpZBOELU6zs1ifU2EbGNqSIaU2b5eDeeA3ywaJNYlk4teV9lgNKdLCmBKAypUGwRPYSYJHqXEI5&#10;QGeRMkvUKZN5quE8OIOxDu3rGCchl9JYY4yYRCnuI1WINSGjnKE4P0StyT6OqDrGqRGPlhsCs4DD&#10;+GkYLOyaxnbJuaUUtlo6KOXcZFkUVCHR0d7mOkAFxxq5B2ntltusOkLpCCgrl6R0+MIWC1upPWsd&#10;eze5c5Nb2xQzppjbi1jn2iwHOTmHqpljl0G4zvKbOr+pwlXq5D70wpkrQaFcuDKAJBRQ3dOhvNvQ&#10;gCmQieUmblBFKTTrbZlfl8n1MlyX0abWkiBYLUXPLd6+K9+9C1ZN+e4uvd56dZVcr7LbNboFTVFc&#10;Y/XFilvGK3IUjd9bsaGORuwtrlf5tu1QoE+4zII6hYSA4usyw65tnWwqvyKKzS0ir4zRJ26KmPFx&#10;ADfppjHisHp741dFeXudYwm/vXZy/DoSF0CnLqNVDUHFKRKvZC6iTQWcQVQaFvgG56c3hNS4WUJQ&#10;wabP3EKTOouqNAXg3Czr66bcLvMGqIg5tDL5QLQVmxoYAmgjotzqiZvT20VAFgAOsqVnIAntTho5&#10;WQScRJstemN2avTWNAqskIKpAeehBSAMMCsqCXVZFFaFOYHSXnqz6jJfAwA+4BX08Vn0EMOH0u+6&#10;SQgUmAEYMZbNY+6lps8cehjLFlLMHDKRa/FiS+FhF5DrBy+M9v0wMCha0O6wEGyoY1fOvDCSqqI3&#10;z1EMDQsKAgR1ZsVGJmyQNhxbsSIbN2wCLlsYgw9tgnIdpBXAd50vq6wuA8av2YHXcnAtxYb299RY&#10;m/Tgg6NokBFXg/YPr9BbRxXKtkZmXI6NCpSvrCRNAEoCUwmKKMlJx/BiCPFrzPaqFagCaQLtJQ+h&#10;ovixxey5yI00yqAIuW4IvQi6EHRA6BgtxaYZpsM4tpB9PIB70zA01VBlXZU1WVQlQZldSdMLcXwp&#10;jCA9KO3ydKrO54vBWBzPxOlcmnG6JPv4PhysyIZpQl3TTQv6jGk5umHJii6IiqyYKtQ63f1AsdlO&#10;DLFsD6PQDRulabVpOaEp3dNt0IZais1n8dhIcWIE2Qf9rdXl0qRCO3Q2aHEfdLlW2vZW60MlS2t0&#10;xoG2FTg2+TdhsyrXy3pbVxtUGAdHLBu5RCV5mhZMf84TqHFRWmIEUJ+CKLRdjNvV9WUYraK4ch1f&#10;Fk2yxuqIVyezk/2LF497O8+np4fKoGvzi1CRW4rN1lWLmZC0FFtgmQFj2Txm8oM+kWEk5n10c1eS&#10;M0WCJIoUK6KviJ7EWxJvigtPV8kd0jQjy6SYfLoZa0akGqGlWDKncWNjMSUzNG7mzOcux0WSEgii&#10;TQGzBFdWQt3A1U9w+3XZUUVXFSNTzV2cSrMXc4rG1euKHcq0oPS68uUld3w83d+HDA/3+vs73Z1X&#10;V29edN687O+/GR/vz06PBMrPcC52L+TelTro6uO+OR3Zs7EuTk15bqsYsBiaFNCZOBrH8BTREjh9&#10;NtVmE2M+06dTaTDgrq74izOle4VjKZQYIIAmp7ZZ+m5qW7YoCP3B7OJS7PTl3nB2fH754s387Ewd&#10;Du0F5/AUqC4y9MgyfF0NLT2yjcQyAk1xBd6cz+3Z3OE4oz9yxlNvIYai4imGr5me6VL8RcsPnSB1&#10;/NwLGy/MdUvrDXqv3nSev+y/ejM9OlZ7fZfHEqcEquJJojge6ri2ouBIAr4d53cWi0C8p9g8chQ1&#10;M5sotsK2M9O0ZjNrNqWQdsSvdYXzs8n+Xv/1q+nphdQf2QshUvTMcSo/yF0Hj4EyGavTsT4ZaeOh&#10;2u+KVxf86Ql3fDTtXEiTgS0tQl2JDDU01MjUcEn1xVRfzAweMkdFm0/k6Qg9zdFYuLyan5zyF5fS&#10;VXdxdj7cP+i+3lmcXXBn59Pjk8nh0fzkDH3488vp0cn07GR+ccZdnpNcXYiDbst/4X4FqhQaSszi&#10;5fu6bEqcyk1wSe353ILMZuZ8Rt6L3NxacK4kkshEQXqq7GsKMZ46Lo6Ah428TTW0/9qq0RE4V1zc&#10;u4hCUBF5X1jY2CsuLGlBLJsqOLrkmgplskRFlwJcBFMjV1lDjWUx4BeJKPjzmTkYShcXk73Dweud&#10;2eGZ2h36vJJrTh1kZIETFSnNBgX5zscUeQ1SpFVdNKuKgq+tqjUqJaaOMA+cyLMDH4uHT+GvqrxK&#10;WObQLM6KlKKqBUSWUR4DMrL14zTK0GdZLlFi6oiDOMXsnxCPhpIOiRLP8Tyy0aVgAOT9HsQUNcDx&#10;o4Ayq2CiNk3XYNkPbNPBekDxHzGfKprGCcJwyveG4nBszBeuKLu6YqmiwXPybCKN0D6QB315MFhc&#10;XUn9njabEt1JBrOYbTTPUB1Dh+B5aSk2CxO0ATGxGCiyKomqquKbyJQriIjtwpJhGq6ukUcpRFMx&#10;uTstoYZVJvATep1DfchhH3VMqi6uGHt7gan1w3yLmRaC9nZ+Rkv7FiROcixPDvl4+rYTuBRPjSRJ&#10;iryoy2qV5TUNg10TeiVEvvxY+1LMxEW1KqsmzaswyiwnMLBwmGT+jZHTPJ2VMRbEDCtmzLIZ/FmK&#10;Dbfl/asvKtt12XC9Np4aMWXvkUDr8glsQBQbhVSLWn9StKdlhV0tv4aS3tKldGDE0AKZRaYZ+nyI&#10;y9a+54O47EVga6oGAWIBMmnN0z68CCTokiQBi3oBaUO2taFmUcEh1MgyHpgBcBcdBQjkQGLyrAW4&#10;IphU5jEj1FBvI51BUMEmGoE8zTi6p9jWgLJEsQGRukXmAn9mBEG9IgsqgqAJS2IAtNbSaqysAMBw&#10;HpZBFXtZtJCCXBbwvdgLMNlKwizRCDoyQR0gsxXASJQpszvLtqv8usm2DcAtEKxXEqcGxEsQlGFa&#10;YrWARZmbRcg8Q8lQjlmxEcWGvzKj2FqCjGU5oIQG798T38c/QdlasUHwpS2n9hsEXI0DyWl02wSb&#10;ymvojXvQEAymo7brkkrKeEDeHhB8y3YVQbPY1v6mcJvsgzeo8j4Wm1GGVh07TeZtitaizVmlaBET&#10;W86gHAVmHVOwNhbKzagi9Gy5Nr0KcRK5PVUReOvU32TBNkfFWcUWI9cgRulrpCVZ0JKsOkSH9N0y&#10;v2uCG8r2Rq6a2JsTC0b+ocwzVK8Dd5OGtyXE22bmKtJKMjQTCwrp04pceXoTQiODXubcZPZ1am4S&#10;xq8RGacuA6hvXMYosMzCt5jLEKOCuE1Cw2NR4ag/49fQ2cgdLTGlWJcTA1qkWrnqyteawHmXmzcJ&#10;Kgrpoa4CITXTvrdfS00MRq39ltejs2FsJfp4Su1/IN2gM0qNoW7txS03v559Ov7pz67++MvBT/es&#10;R0PnWMz7ITStjWVWWGBm46A/DvvT6HyeXE7Ty2FweukcXNgH3eBslHaULT/J+l37fOBeidnMWEpG&#10;KcrJfFaczIvTeX42iY8Gzv6l+upMeHGyeHYhUeWYf3LIPT7gHxwKj47kR8fK4zfzh5AD4fm5vtsx&#10;j66Mw551NvI6YsZJxUIrFXOpO43jrV1v7Xsbv1mzyDRNiokta6IIenGha4kcbB2zUo1S8jdmeG1K&#10;0fR48urRwedvZp/vLr48kL45UR+emY8vbLJiO3efHjuPDq0He+Y3+9a3B+6D4+DxSfQEsh9/+dr7&#10;9Jnxi8fqT5+qP31h/PyN+fGO9cme+dm+/cWJ8/AyfNaP9wbJfi886Hi7fW9nFO1Py2NueTaujzvJ&#10;m0P72Y764P+PKLa/+lf/6u/8zu9go2bpDtCEEp9/cRTb21vI/Qfn367f1s1tFW8dPeX7zvGFvnto&#10;PjkwHu+7D0+ipx1vp+vtdvy9K3fn3HlzYr48NJ8dGM8O7Cd75qPXxlfP1c8eyT/7jv/x14sffMV9&#10;/zPu9z+d/8ffCH/83Pz5rv35a/PT1/JnkF3l6131613t233ju337waH76Mh/fBw8OfC/PIm+PQ0f&#10;7VpfPlt89nj28Wv+wZH2Qqqn1o0UvbXDWzPeWsm1Ha8tr1KjZRA3UbKJknUEbOsvHXdleivTblSj&#10;ksRsOvG6Hf34VNo95F8dcC+eCL96yH30Wv6mm+6Jq57Y9LRm4r4VvLeScy3o66lY9SfZWS/YP3Ne&#10;HhvP9uWHl86rUXwOGQb9aTIWClmqNblWz9XLC/1Yqjn9esIVl/3g1YX15MJ+Cem6h6PwdOR3Bs7F&#10;yOtz8cS8Vpy3unw9npQXp9GTB/Of/ezin/yy87tPxW+P/Z1RPZ013LTSZpW+qE1+acmNLq10eaXK&#10;S0WpLLk05SyAMBM2W16SCdt7Zo0M2VqiDRXsaqVtJw/QAofbSu1QugOKwhYQy4aJCWeoXewScsxx&#10;2ixSpqE0iWXINFZmLcVWO+hsbWOi5Ip7KzaWkUAjW7ZEX+TGPZ1XOyilisamrjxzGxmbUGt8bLbE&#10;HxnWZcSgSZkJUTBdLj0L8+86tFgUNolOzs6c6mJqtGZuOgW8pBca9E6j8tWC7H7JQi2zaEJkL0kg&#10;mCiNJrK3qfU2N25SpQlp7k7I6g0LA71swRlyz8pctySrtHiV+nlgRbYY6ryvyoFuZq5fBEERAlxV&#10;TZEAH0YukJUX2FEW5MBCTVGty+ymidd1frsxksBMQyMNo2ZZvrtp7u7sPFWAoFZF+XabbJZ+nQfL&#10;It9iuSUGLWmIQWO2bPdcG5WrPFtXRMNtsdyS96hTJ04Vu3Xir7JoU8bb6kMyILSg3Vum90FM202A&#10;wO2qfnvd3L31CvyuEi3FzXr57qa4bgAXsGm3lFaZAUy4OSoJvjpZV2xglMw0WhVeEQdVGjcFGonX&#10;W1fRKg/qrM0cGgPrropquyQ7NRzFXEQTjL8CAgMYIhu3lmsryIqNIlmQhVrJ0pzT2z/Wwl45YjDk&#10;Isoia9BryYzel0I8lqyAsB3wE4uaAeDF3nayFAdRYPiU4sAMKFwIgTx6y3r/fhVoDC1uQkHcWg4O&#10;u5K6IO8DYLs88+LQ8l3Tc1hMGOa9hwMB4xjRRq6a5KEZYRcQJ1QhoNUWoQKDokQdUJVeIENRygAH&#10;V9V2WzI3UiBg4GAKs8LQM8AxUDJAM7mKsDfPCfAxkHRF+NgDtAV+Zb6iGAB5GdbVB4qNTA08hwWu&#10;cVlyszQti7JeZkXF0DxZq7U43nLcOL1/hQ5w31Js2OVhGI5rOo7luqjjqDZYDKPhyMyNLOA89PGJ&#10;gYNulkJRwSDKPMcNLiIoRdBPKFFC0EYli8nsK49C6DbQ3DybYog50KFkVRcVTdGgYEGd8imXou/b&#10;tq2rigI1SxJ0RTI0xdQUV+MUri+OO/KsJ4/7i96l0O/q07HFcepkIo5G6mzmqmqMH23opizpuq6x&#10;DyqGYaBUZE0UZUXRyUSCuR2ZBlQyCFlxOTaFjWvdWsk30yEPTdSh16HCfJEoewPKEPcYWnFcx0FB&#10;qS4i6Lpl6GUQKCt5skQL2vH8Be69+E6Cdjxhnh27VkTeMgFFJUQ3bOI5Qzv24s9AQRPLTZWvi2KZ&#10;Zfgj5RAyMIlxcmjOYeC40Pwoz6gfxC45R7WSB17i2p4qavOJOu7Jow5/dTw6enP+8tHw8LXQv7AW&#10;Y1cWyBhHlV1Vwe+3cBV0DYqub1mkktKvNS2JvD7JskzTPUV1ZMWRFFdWAm4azKceN3W5qb2Y2vzM&#10;FDlL5ALy1zMyx04sM1Q1ytqpaClUTGmuzYfKuK9NKWGCOujpw4Ezm9qzmTWZ6FOcZOGramJZeCZS&#10;PBaq9N5BT41U2WH82uzsROpecedn3Okpf36+OD0Z7e0Nd3Ym+/uD4wPI8ORwdHo0vTiZX53zvSuh&#10;39Fn4w9izCcm5SSdWouZJk10eWqpnIN5GsjQVhMAE9cIdMVVRFvg9flMmUyk4Yjv9Rednnx1LjMj&#10;OHMy9EQu0eXU1jPHiHTN4ObSYEDR0MYUakq56vNnl3OM8OJcHvQcbk58nKUzIyk1tvTQUPHTPFx8&#10;gackm/MZ+b32JtZw7kwFdy7ZC8kT1ECzEssr3Ch3w9zyMsMtNCdYKNzx5cnDZ+fPnw/2dsWrKxwe&#10;EfUjujxnzibaZKRPxvgjQIzpfRYCfIspCJYoeooSGUZmWalpRqriiwK+2plTtD5j0JMuzmYH+8M3&#10;r/qvXoxPz9TRJFTUzLQy0yR7N0V2+AVxo4u5M59owx5/fjI9Im9c7uRo0ruQZiNbFQJT9U3F02XP&#10;kFF3NIpZRmHLFOZTKS9MaWFI+NWcNhwpvT5KiHDVmZ6cjg+P+IvLxfnl5PhksLc/Ojzizs7np+fD&#10;g8PB0cH07GTRuRS6V3yXsh/o84nLeC48xr6GlZbCsbn4LkWAGLMJfj5dh8mIrkl7QWYTSvG5mNs8&#10;5wgLTxJaP9BQlXEeX5NiU4sMPN6CxaPPHH1wCK6qNZ/SD+fm7nux6LGfO+KC7iMLA4dfDQksFb+6&#10;pRcL28wtPVEVMhXEcz4aad2ecNZSbLuzgzP1ahgKeqF7lZ/VQR6xEPthgLmxzmIsq5hVyiKtGcW2&#10;XpZrVOpilSdl5CeejVkiCFxMFGka5Qlz6vTIO57YtMiP8O93TJeirfmYYciKLU+KD+xbu1BkSZJE&#10;6B+jHni+yd4h2Ibp2k7o+YHruZiHXaycMYXapBhnoWViDiRCzNIwL9u2amqCIk3miyFm3Zk2FxxR&#10;DRTDtzTXVMiXllmG0m3CBRd5XHy68grwkRJaWmjrvq15loovtXTj18ZrOtmvmaatKrooKrwgSzIW&#10;Bc/1YxbuM3IovYyjqrokqRAi4EzHdXwsNEFAETCZe75r4gdBKDJm6GBedRMWohXwaJVEVeBjoopa&#10;wfJP9u1EwFCICiyyfpxanq/bjm67WLUc4rojRmwtS5aGCIsy2k3XQzcby1oQYd1M8zIv6PUV6u3q&#10;aTlkUW3aWDqpA4QZhlNkBrTQ0ukHLKOo37bjS7ALdayzWIvbt1+G65me14IBj3xCyWmYDNizzA2j&#10;lmLD44AO2NsiBPQh/1BCDuQ9CkSBOvFrWO6jGLAhX67Khn4I6sSCvSfRgFUS9iIwWy5bs3qAE/c9&#10;UEGHFsYAw+DZTGo8uXT4Bw6OrNiYCycADzbb/k4UYNls3/MRCKH3fFXRLCmKBYTZ2kNa+IRGiu1b&#10;phDAXQDjdLtCGQKFVpmVRVrk6bHv4FlelYDEkLwhfg3YjAn5LsTAgUB6S9zMVX29Zh4JlPcAJfMe&#10;rfP1ktioZQWkx5JfhU77brUucAhxVSz3AjYhH0IMR02FIbVjQyMGhm+n18ks0PCHQYbMwK19+9va&#10;xxFbx3g0SMuvAccyH1KCsq2pGqPYWNg15iWKwwG8sbcN5dYScNhbXq/D7TK6JgaNeDTGxFEYuJvN&#10;8maLSvsVFAd5u0TPYFO32Qzu+TUmrccoBLvcJgu2JeQDDSdn7r3knlL4WhnoVWjUkbPOnHWO0lwl&#10;Whlil1oEWhW6q9hZRnYV2nXoLmOvSbxVgka0GIWnZQ7EqgK0h5s8ui5YplFKg2BUgV76WuGxINcO&#10;Kmj0t1l0W4Y3pbtODUpUSuYOEIEpaBCoZsY6dm5y/13l3hb2dYpNRq75rUxTHbKASli5ZhO528zf&#10;5syJNTJrlmy09OTakyqPLx2OAn87aLeh6zUROZBC1pG5ie2bTN9E8tKXapccm5a+svRxYEufQVp+&#10;Dd8OPfFDuoN/VpSVYWxd8U4Q3i4+m/3sZ53vfzb44Rvr24F3xBfdYKWHa9MsVDHgZsFkHk5naYfL&#10;e1zZn6RX3eD43N6HXDiHi3LEV5N5NBxYl5w7tivVry0jkeRiJEHyoZgN+LQ3Cy8HznHH2D9VXx1L&#10;z/fERzv8gzfid3vKo0Pz6Ynzou+e9JyTcXApFCN1ycnVXC45teLNlQqxl4ZN5mmOv3HDbRBdh8Uy&#10;rpq02mSQfJOkTRQ2frDysrcJOriNHWy95F3kbZyB3n1++fRR76fPRr98vfjsUPn21Hp04Ty98J5B&#10;zrynx/ajA+vBof3wxH9yHj0/j5+fRc8Poq/feJ8/Nz56qv78ufbzl8ZHO+avdq1Pj91vj5xvTu3H&#10;F/6zfrg/iA/6wVHXO+j7O4Ngtx/vDpK9brp7Fb85D1+f+a86/hEul5D8RkbRPy9H0b/yV/7K3/pb&#10;fwsbLcWGEazX63+hsdj+0yk2f2VoyWLgnpzKr1/wXz5ffLFjfXORvZykJ+PkeBAddrzdc+fNmf36&#10;1H197u+cha+Ovee7zrcv9S+eqL94JP/sofyjB9IPvxT+8Av+Dx/IP3zpfHTgfbVrf7GrfbkDUb4i&#10;lk37Zl8niu3IfXwcPjmJnu67X5zE355Gj94Ynz+cfgQ50l6MsjO14awbydtqRi2YuUgJQ5eAPKpf&#10;uXETZddpfpPG2yBce+HWjW98JeetleJsVa1ajL2rc2X/RNo5k3dfqF88Wnz8nP/80Hpy5eycW6/6&#10;ztEi64p5f5F0R8FJx9w7Up8dSI/31UeH+pNj/ekwOeDK3iS9HEfDRTGXKpUvZLlWj8XTjnWmb2Vx&#10;2RuGR4Pg9aX9tOO9gQz843F0Nva7Q/dy4uO/NDe28nuK7fI0fPLd9Kc/OftHP7v4J8/lB6fh3mQ1&#10;n6/5aaVNSnVWaNNc4wpxUcpSLSsrVVs6am2rRaTkocxisbVuoa0w0o1yHbSM229ybcR8VXZrsCYV&#10;TFjANYXcNn0Nwij/D0kPFok2z/Q5y1UKWWS6UGDuI3qOSDpmhqazLAda5Wqloxb2PFG5lELCQah/&#10;aeGrjU1o36YQ6yYxtxHGI5YWuk0pjZkpZQZKtbTNlW9vIgfz4yaymkAtHSHRuVBZRKqYsncU+NLY&#10;an08dUzuBdYSR0jNRcxiVTJfeszX2iqA3E+gN6m2jTHDLlgOBMz1Rh04m9Rfp1g5DADq2HagGmae&#10;FVmqqwFFQpTQcMogrgHn4qxKylVe1VmahSxPlB0CqFQJMHPRUPwyIIbsZo3lGav48u5tuMJqXfuA&#10;BcS1bbPrxs5jt8IDuUa3bINVmcKxUbZQFpEtrLGup/EqD6o0qJKEaKlVedOkTRmUiV1GbUqgDxRb&#10;S64l15R4u2XWIN4yRR/KzJ0nWuBiqQ6qHMt/ebNxsphFh02ACbLNEis99npFaiWBGQcBy21K9nGb&#10;Ot1UGBKG4RWxgx9LSU4LluR0RZTfuozwkxmhFpMVG+UMra+bfF2R0+gKCCkPywQah59HFCGuIo2D&#10;veWjpEsEO1phyAMVGkMcQDC89sUjwRrGrxFBlpIfKLSElllriTMCW8zSzQw8zbUUgPAA8Jv6YC8j&#10;5iII49daCzhyI7UpSykGTKAtKYswI+Boeq7hORYDjkCHLOdACxNTFgQt9hLK9XmPU98jTqDSMMcX&#10;UcBgQq4hjs3ypqmvr6vNJl+tUgZ8AYVbSE2BVyjB6H1oNuxqWTYC2WnG4rAAoUYYA749yrO0giZQ&#10;phVRbE7oGy60IQpc40YBC4CWl/UqK6oPakDLr0ETaCkzhvWpbPe6fkjGX7YNNQHoH9A/zQtIAmju&#10;BdjL+DXPsMgdxgsooExR1FW1qqtVnldhEDs2ZdWkaGWm49O7fopBRqHHmC4E1UiCssT4NVFWJVmF&#10;nuW6bhiG+E5y9xQWC24uLuaqJBiaYhmqb/DKoq/OB562CFRRn0ORHnuioM9m8nAoTyauBJVb0wVe&#10;ns/UBacoisw+qEAhwzkVRZMktOqMZbM0xi99EFws04CGdk+ohSzQD9k1vN9sTfBa9o18eIICDxmj&#10;1UrUfQc6MJ5IKEnEuDGKLWvJNbRDsrhGi20Elu4zlg1aMfXBLtcKIezYusyaKm+KdEX8WlIkUcYE&#10;ikgSkkbt+pSyDhpnK07sunkQlFGkCwuFm0njAcSYD835cHF1fLXz9PzVo8nJrjbp+dK8tdaxmbsW&#10;hRBnbmD4zYFNGifOhquv8bwpoYPqKqolSqYg2qLkKep9VoFBVx/21MnAmI0NfkYUm6ml5CHoJbbl&#10;y4ojiJGs5qatcyNp3BUHHXnUVfodoXOh9nvufCZ3uyTDocVxgaaltt3GKk8tnWgpDWfg1PGQ715y&#10;F+fcxRl/eTE5Phof7M+Oj2aHh6Pd3fHe3uLkhOtc8L0riQYz1GcjncKqjLTp0JcFT+IhLiVt4GxG&#10;nViLmS5PDWVqKnNi2TTe1QRPlyCt+VWgqia/EIfDeafDdbp8ry9fnYuXZ2LnwpwMQ0WINdkRF+p0&#10;ZC7mtrCIFDXGIePp5OhktHfInZxzZ6f8xYU5mxaWkTuWJwuWtGhPTgQQN4N4wsIXeGc200dDazCz&#10;h3NzxBnDuTqaGzPelXQo1pWfFF6cmW4gGx4nq73J4M3B3lcPejtv5qen5ngUiUIkS+6C08Yjqd91&#10;FnNtMhJZcgB1NDCnE2s2RanO5wbPu4ocGUZqmqGmOnTIOBB4iM/N9EGPPz0e7+0M37wa7bweHZ8a&#10;s3lu2aXjxprmCoLFYVTTQBLITXIxx02cHO73d15PDnb5s2Nu2CX3TEOJHSO0NM+QUQ8slRwwHT0w&#10;VU+XXbrCREWhPRQkfyH4vBAKossttMFI6vYUXOdeH5X56flg/2B4cMgotrPh/kFvf3dyekzkGn5a&#10;v4sbrc3GFDuPnzu4uXiSFRazT6HclIljEM9IpnYjPDwQVHBZtOmYxYOjijGftnRPm5kU/wUixTw7&#10;tQ2cUJtPdEo7O8M1ZIcPcTZjQpSlNZsQJTodm/MpBuAplMAUX+ozbjH1rNDWiHF7n6Jp6dorz9Up&#10;I0dHurhcnJyOdw/6r3anB2fK1TCWzNLwKz8r3MS3Qkf3XCfGOoQlpA211hqyldmySOucomzWrQkb&#10;M5wOQ48F44/LwAsd04EQmxZhIkIHD5sR8/0M3CBivqLMMM23dCv0gzTCLITD0R7FYcQyw6gm47ls&#10;Ewe7ro0T0nuZLEHfIqSUNTQBmoajaZYu65qkm7KmcKIwnkG0Oe9IaqDi6TIdXbIhjFolDlSVIlWO&#10;NSVQpFCRAk0mX2lmqWqqgiHz9/waJn5F1VWNiDZGsWF+FgWZ4yVRQqtLoc2cUMdK5viYsTCHi6Is&#10;YdnANzo+xcWk8Jex74VYU7DimBgIM4wjio0FiWhDtObZChcZl9o0sCQF2It6QPwK4A7FhcVqi4XV&#10;8nzNIo9tkxmRuWEcZb+m2IKYMn3bPi5w3DJoWPhaM/APCysqWCKxsEJQCZl5WruwYiVFnb2pylyc&#10;h5F0ZDCO9dQP0AFnw0LasmyG6xmOC8GQsNpgbFFetC6fRK7hcFaaZLFHPGD7iq61fw8ziijQUmzY&#10;bBvRUgJvrDdZvSQIQYZm9wErWo4sZeHY4rKE4BkEesGu1pkUFeCZpK6BWNAHMAYHtj6hVhBQgIS6&#10;TusaRwHqAOG0FBueJN2xdaJvfUCUYlXXmwaghcg1etIZhrnn2qJkswxXZfs6meKKvKeu0GKmoezb&#10;Ku5YkaCdwvtuV8SascyhBOGYDwGEIT2Kj7a63S5vKPUBgF/Kko1ib7qssobSzQMrvo+oSxmrkmVZ&#10;32yatzfV9ZoIOGb7psc+4Hc7HgwDX91SbBhnKxgDIDoqGCd2BYDxzJYNZUBUGhnH3VulMf9Q4GoP&#10;OBMwtSIfUjKUaym2926kODZkZm5E1TFnUtp13ZQ3lCohvlmlb9f520160yQsOlu5bVZvr1e315RX&#10;lBmy/aaj6J9h1lr7NbOK0IK6s0pbEza0yInDB4aceVIKvckWYltMHCX39Co0l7HdMIptk1tNqteR&#10;VgYkjFkjKi11jNxzV3G4zaNtHmwy1KEf6bmrZbTLLH1sksaEchm56wRCIa0Z0aaXHkubQHlIg+vc&#10;22Soq7kjxmZrmyaVLgt5ZkD/wqa1TVqKzdwk6ACtTWbmY+rSn2UGl0OHdbV15F5n/k3hbzN8F84m&#10;pxafmEJikqNS6fCVsyhto/TQIbmrw7clC/dGTqZiYWsNVGOPPJyg7dauApWwCSH3iRfu3VTv+bUP&#10;vNu9sMGgHWMTa03f2OI7nig2KOlXf/Sr7p+81L8aBSdi1Q/XZryx7EpTYn4Rz/mEm+c9vhzw9XBe&#10;9AbR2YWzf6zvHGlvxnFHWs2kfN4zzydGz6qUqHHMVBazwSLuzsMrLurwaQ8yiy5H/umVtdex9zve&#10;fi847MUHg+Swn5HM0+4ouBgHl2I5NjeiuZWMRjJWkrs1nY3hri13bfsbL7wOkts4fZvW62y5yett&#10;VjRJVHtebjuF6ZSWnqvB2otuAm/ttEcpuTQy+1+e/eC7zo+eTz7el74+NR9duM8u/eeQi+D5qfvk&#10;yH547Dw6C59dJi8vkpfn8Yv98Os3LlFsT9SfP1N//tL45Rvjkx3zV+fho1P/uxP70ZnzpOPv9KP9&#10;QXjcD44GwW7Pe3PuPD+znp7i5NHrfnE0Xp4Nk/NReiHnfHBjN+9WLKMocVd/DhTb3/gbf+PPxGJb&#10;s8+Hcbz7jU978D/X5/b23e0NhLg2ckIlim0JSa5dNeY75uGZsnNkPTt1Xp4lLzrlzig6niSn4+Rs&#10;EBxd2LsnxusT6/WZs3NgPt3VH7/Svnqpfvlc++SZ+vFj+acPxR8/VH8Ewf14YXy0Z3114H5zbD88&#10;sh4cGg8O9QcHxoNj69GJ9/g0eHocUAKLw+AryJ719VPho8ejT1/z3479K3MrUpy1teVXjltYXmb5&#10;uR0Vblx66SolaRJIsiZbtmjrQzw8gmvDXMv6SlRXHMmaZLI96dV7F/Grs+DFhf/6zH15rD/bEx8e&#10;q8+OlKcH8hPIofb01Hp56b/phLvKqq9vxlozl6qxUkvW1rA2nro0+wDaCa+sSOb5ec/fv3SeQibR&#10;ySw55fAvijvzYDgLBvNgwkVTc6vYN9pi1e/Hx4feg+9mP/1l93c/G//BK/XBVX4ovpWVO01Yu7PK&#10;mGT6KFbGMc8VirLSIHJpSIWO+RHT5QfurGXZWrdQiFTfE20sqWhC3NZ1TM6kDSa4yN7GxhpTGyYj&#10;ZtRWEfVG3qPMaZSINqqH9nXCYrFRnoRZqs4TlViz3JRKirnGp7paOc4mDt8W4W1uryOtcmYJdZvG&#10;ysgXBu5iFIgYjMbIPozBe5fbN4lcO3PGr6Fz6xDKjOB0MTPILbS0cZ6Wtmtt2cTUQMVc+c42Bpqe&#10;WAJKertSh6hIiTk2eSGiIGvkq9+QYz8mR0yUmIjnuTlNjUmsTSJ1HmPwto7FYEXZavx1GqwSp/Ch&#10;SUiOIlmyAlwZ6fROPLGM1PEyP6riCjBgUxdlkucx0S9piApliCpTlK2XJYEJLMCsTDd1dr0s365R&#10;ska0UDgzgho45HpFZBZLTZC2qQ+WRK75ZRzWGYvLdk/AoYKerf1aQBkViE3zlqnHOLV4WyXXdXqz&#10;hKBCWReYFdv9azf26gwIoLUUc1hU17CivONoBwj40B4ts2xTlTerfFOFVeKkvpMFXhHZqY9daK/f&#10;rotrYIiy2Nb1bZM1ZVxnxKCVCer19Wp5u17erItNHVeplwaQqMR/kIza0MfNE0ANgI/WhL7FLhgY&#10;2a8loRkHVhJibBgzvdNjyAkAC9ioNWHzM/Z+elkRd3Zv4EbIyY4D3XMU2/xg3fbhQPSkKLbvg4ag&#10;DvlAsWVVGeeZFwHXAnwD9QJ/ByzGPaXsjLIUJTCl4djo4MVh+7IXChGgKgXorSoA2RbUogQGJS/R&#10;pik3mzYZQusBCih8T7G12Q/qZQ7gyzw7gK1J2sz9SeoyGzp6qtIElYCFeM7qCgPDt0OAa+3AQ9nu&#10;qpbNstkUVQ1M7wC1Mx4NWgA2oS0A9APZv727s1iCUdYHio1d1ivDcjXDQn/shRqQZORSig5QMSzH&#10;ZSGbKRlCVWJhAYhe5XkZ4nDHsy2H8oLarotvgpKRpCn0hCjBJlQpQVYhkqKpumlSVgXXsqBiEa1H&#10;FmfQsAS+5ddsQ3MsXVmMdWlmCjN5NpCHHWXUM8cDiNbvqr2OMujpUIyhCXNzW5ZCkwzXNLKF+7NE&#10;G8bTcn+4c64D2B46zGBNVQ1yX/WglVFUbPJ4ZaGyocK1rq9RlEKbQR8c65ESS5nmWDi9EiUF53Og&#10;ThVQgKGIQBm2dQ8VYH9TdaCGow86kO+xGaCCbmW6RIcqW+EoPBB4QNH5g5BjD6YNUp6hIVH4twRq&#10;GC6prgeWlXpeEYaUTg9jMg1PU21ZgPrqyAuDn+qzvjy8nJ7uXr5+fPHq0fjkjTrpBvIcU11Itj+y&#10;q0q+DUWTxDN1R1MhvqFHtmUTv6bYUGQnE3E4VKdTbTaTRiP58lQ4PZKuzuzJwJgOcQu0+Tg2lcK3&#10;y9CNTd0W+FBRAMZSXPfBUB5cqqOOPu5po65C2RXPpcsL6epidnIsXl1qk7HLL1xF9jUVAwgso3St&#10;QBE1CuTUEXokC3Q+P52cHC8uz+V+VxsOIMZ46MymPr+whUWgUqLSQJUtnjO4mSvxEbMXgz4f6Ups&#10;qNikMGqq7CuSo/G2ei+uKvhErimRqYboaWopxqDIxnwm9nvc1eWcwo0dCOfH3Omh3L3whJknzG1+&#10;RqbMtpkYaihJ1nymdHvc6Tl3fMqfnA92d8TLC2s6dhczX6Y3MiV0NM+C2CIXKII07GJNk3odj6M4&#10;aPFCVa9wVYfmkNNHU3PCeQLFp1sH8SZM1n6caxZ2TQ8vOi/2Lp68Hh0fSv1uJIulZQQCL/c6uIzG&#10;aGBPxnKndWvtUKC0XkfqXqmDnjafRQZWOSfUVUoIq0iZruWGlipSJPLudKR1r+Rzuqfc4d5k97U0&#10;HIYqVBW/sC1fENzFIpbEXFMTSXBnE/78ZHK4Nz89HO697r55jssiToeWwoe29oFfQ+lqUh46ka2T&#10;NZPCO5qIdtqly+sgrB03UbVQlBJFzfAYC6I2HGW6IfX69nyujcbmdOou+NnZmTIYLjqXfOcSP1kn&#10;S9WZTcwmh1tM/JosmAKncRNT5Chfgamiok6GPh4AVTK5KVFymBAmI2M2lgddddTXiDUboGJMyPOX&#10;zADxL2DOoXhgUqzbBq4Sp6LPsK+OBtpooA76co/8lLVB3xyPcEnt6SSQhER9n5HWpHwLLDNpm35B&#10;SQwtxvMmCTY3SyUxXHDuhMKxzQ6Ouy9eTw5OzMEkFLRMtUsvqYMs9mLfCjCJA5IXaR0HKf5JjHvI&#10;2kkclTRi7Bvm/bigsALVelk0ZVb7mMEs17MxW1H6FcdyDZVSIKMFErhhnuSrumEJEPLAxUmJNksY&#10;y5YnaZakcYilwvcdlzIMWJi/wprysFRoVETJNFzfp0ScmmrqiuG7QeyFWN5i27MVXZ5wqe3ps0Vq&#10;OoGCX23Ki3EaUFB1/Llwp1LoYpgTuGnt2rgpgSrmRMWq2mKq8BMP3afTFBOhYSiCkIQRhiHyPIYh&#10;Scp8vpjPFoqikYc+ZXMJHPIGDS3LtrBiOZ6hm5ifUCZJ1kbc1LFEmVh4Ayw0mN5VBX8erM2YySko&#10;WxwVKcXBJHf+PFuyPNfo+cFnv0I3AzOrbZuuazJuy/YDrLOYgzMyG8+wIAQsJREaLc9TDIOXZBdL&#10;a5YzsszDmshcQXF9qURLuzK2ZuPog8W0DcWwWm+yosKqh93YbJm6loZLsIMCIFVYMFsYgBUJlXy5&#10;KpZk5w4hIzWGATDCln1zo1hnA0ZP7MUgE+BL9iqO7OIZv4bHByiC0rExrjAuCoBRl2U2ABq5hyg1&#10;kFiFxqgoAEiwifaWYkMj0AtaWriCY9GORzUqSw2LfBTV19etk2m12dAZyhLQCKAIGIliWWQJ4FNS&#10;5DXDUWlZUJC9JEILpGyWCZBYU5tJsLq7pTe7RWpE/ubujnloZvm2UX3HziLZs9L1kvw3N6vlzbbl&#10;1/JmiWd3dbvVfQf1bFWvbq/rmw12AfUVa0pcAGhHzBqWdFyDmy3gnE1uCl5Mng1pfb25ubtb3WzJ&#10;gxVLfV3GJYVUC+rCwZ/nuoGw0GwNxla/u5Zdi4zL0LJtMGaUGBiG1I4Zm8u314CpCUsYWt1uUMew&#10;8dP8MgNqBWQNKnqF3HqA3pNr5KvBbN8YT4e9BH2v1+UNmbAV1+voehXfNOlNQ6ZqK5y5qrbr5u3N&#10;5u7t8naLL8VXEL/WlGaZKKkvRpaaeWYVOavUYSHY8OeEhNdVS7q1SUVbQWd/WwqRJUSmGFvR7ZLz&#10;NWzSgasUu+TUMetYzX1rmQx0Prgu5dAo75qFI1Pizsxt7m7QYhaemlhOFaqJrSV20KR66sxtEZv2&#10;MvLWqdsk4XWBOvMhzaTI4AOtzf+mpLRkoo4O+d0qvWuCtyVlt1lCXY3nWMVzJ3pXL2I9v9ugnY8N&#10;dIA4m1TANPS26Dl86z26CDX/mkzn8EUUOHsZCbFBSZdqfxZp6KasguRuyUe6f10Ud1vKrJQ54W3J&#10;BaqQWmJqCZktFcSvmdvUeVt6d3Vy1zjXGXRD6b2jKMrW/0lmpm3WJvExnneVe5Ob61iudL2xhdv5&#10;4nr6yfiHP7r8/Y/7339hfjFOTvm6G67N7C1FgtBTVUpkvdAX2UQoZkI1XRTjcXLV9U7Orb1TY6fr&#10;HMvLqdmIM7831rtyyLmFYaealihyKPE+x3nzeTDlozmfzYWCG0W9YdjtBhdX7tmle9oJzgdpd1IM&#10;ZlF/Hg/4bCyVM7Xm9ZVorhSrUZzGcNaG11je2g42XnQdJDdRehvXd3l5l6Zvw3DrYa+zNKylBtGX&#10;ilZL+kb13tnOnaVdq8q1bL4zTq2HX13+8U93/qNvuj881L89d59QLDbv6Zn39NR9cuI8OUGL/+wy&#10;etVNd/r53lH0YM//5rX12Qv9k5faxzvWZ0feN2fhg/Pg8Zn/6MJ5fuW/GoRHk+R0ml5Ok8t5fjJJ&#10;DrvB6wv3xZn/4ip+wzKKnk3yq3F2SRTbrbO+W2/u1tfXt9fkpXn/aSmwe5bqn//THv7PflqWDJX7&#10;r2kptr/zd/4OdlRVtV5jHNd/xkuUcWv0YWf+5/78Z1NseIzEoXfWd0668X4n3jtLiGW7tHY6zm7X&#10;3YdcOnvn9u6ZswM5cl4cmM92jG9f61+/ND59of3qifrzR9JPvhH/+FvpT58oP3tpfXLgfHPkfXds&#10;Pzw0vzvQmOjfHRHF9uQseHoSPjn2H+17X7w2P3kmfvyE/+WO+ODS25HKqXOjBBtGsdWOV9pB4YSl&#10;G1c+8E66SrMGE1+Wb7J0G0Nais1uNGulGo2Eh1JrFvqa17e8cS3wd1fT7emgOugVe8P8sJ8ddAP8&#10;iteX9s6l/ebSeXPl7qBlkByOi5NpdaasBtp6qK5mUj1Rl4p9bRprRyq1gTvmEl5eLoRyNoqOr+jY&#10;p13/xTw957KLRdrjki4XjrhwuIhmQsKZW5UotubPUmy71tNeeSzeStI7hW9sbmkuamdR2XypyitT&#10;35ja2pApVYom555Wha21mrYO3ouvNuQQqm9ol1jZEHLVbIiJQ93chM514t1mKPWVLxXWfSJRlt5Y&#10;LsnGDaLWrrmJ3NuUztN4fGlOE2UciONQmscqT8HUyAhOLR1j5bvb2LtOnHVkLn2psoXC5FJtzsK3&#10;LdoMp0T5OVrjG9tIXweoox19OKgLNfFoYmowb9M2+BpZtCksOpuUmdhFbqQl5mjfXmOlie1laFaB&#10;mjmH44vf/8Uf99Qp5ymYfMXYkHJbX4b2NoWQY39uU77R1JgxAZAkW+XMljPbKgO7Dr0qtHOfAib7&#10;uubpum9I5NhvAmhjpTEC046hcAdpEa9WZVkBqZHxPkWVBchZlSixfofLss0SQFzbqkw3dX6zSrd1&#10;vGYJOpcFlSxlp092ZESc5VsS1OMVlmQyGQuYtyZaWCA2sibDJuSDl+ivDdbeU2zxdZ0wab1H2w7E&#10;VbGlPWU27fQi7r25O9rRCImXJVqcNLKTEN+OMeQYFUZbM6aPLOnw1fgHVfXb9fLdprxZYW+6LlFm&#10;qyKusxCjxdXANdm0LnF1ssyDPHYS3yWKLaHQbDVRbPii9l0fmdBTHFkaUvt60M3JSxTDaIfXWrcB&#10;GHkZGal9ME+DMOIsRhkAMLEoaSwQmwuNAe3owGK0UQgPH8AuAZQkEzaUdAjhLSqjEgC0ABYMUzIQ&#10;A3a0iJ+hYGctoebHYZgmZD4W+MSvsRQEQKtEsaVp+4r41xQbESwtM0NuF1kbZvgDxda+iG6BMp6b&#10;ioUxfk+xAUC3Qv4glFcgjYs8zlmKA+hZKbUAuWKQpufQi38oJox9IzibFcDvRVUD6LOX5/cuLSpZ&#10;Dzir9RZlVpRv7+7SvJAUDSh/vhD+6Pt/8j/7n/8vXu/sQSWols3N2zucIc0pPylTLSjPJjQKnDPP&#10;y7KoIGmaBwGj2IjJcqH52LbjoXcQRdAlwhiKEA6DyqGZNsXRJpcZYusMw2C2ZkSKkZeoIhuqbGiK&#10;JouKyNsaL84Hi8GlNOlb3NiYjfRhjxlV9eXu5eLyXOp1LH4RUwws09NUSnLA7PBM0/zgNIoPBuZC&#10;O3UDZkx37wpq6A6zkqDgPgEuZZh6ZBYRoCTykOWeS9MCCo1tuW0WUc8KKRy0Cz2saCk21HFTIev6&#10;Go227uFOozRVBw8Z+kQeVOiE7FACskNBI+YDlNikcICMZYNEUAspgA0UI3RmtiqG5UGdNm1L1ZUF&#10;b8pyYBqJ62aeF2MouuYoxHFkvoPJyddEeXQ1Ptvv7j07e/mgt/98erYrDy9dcRroUqCJprhQuCnl&#10;OtAU/PLQsWKXMr/aiqzxC5zKkkRlNl30+/xgIE8mwmAwPr/gjva5433u9FC4OJEGV+Zs6MqLUCeP&#10;OUvkdG5mCYsAqE+RPYxwOtPGXWXUkfuX/NXp/ORwfLg73NsZ7r6ZHB0KlxdEsQk8xcbSVc/QPFOP&#10;ddUVF+pkSAZZ/U5rliV0r8g4a9i3phN3MQ8EPpbFTFMKQ/cVEZg50hVfkWyBomh5FAFNRXnvDKjJ&#10;raCOPoY0M6S5JXMtxeZpFIcLAmCPDo7I48BYU/ET9OmEu7oU8TMvT7kzYhWdxcTmJsZ8HCiCMh4E&#10;ipgZeiCJPrdwZ5x0fnX17GXn1cv56TGGak7HNj8nj1fi72Rx1JMmg1AVtekowfM8obyc06NDe8jp&#10;3YnaHRv9mdofy72hPp55vJRoZm7YKyeoLM8YzDov9s4fvxq8PlRHA1/EYquGkmBNx9qwr/Z7Ci7R&#10;5fns5Hh6fLg4O+Uvz4WrC3XQd7lZbBg6NxcGfXWGdUxvwqDx3QLP+nwCsUcD+fKcO9yf7e8ujvbF&#10;06PEMGJdD2TZFYSIorZaS5uir/jczJ6MhIvTyeHe+GCnv/NyfLijDa4MibPbqP+aFFoa/gCJa5Ih&#10;G361pcWOgZY8cFKfjLw8Q64dN1bURFFXrgeJFcXnBbQQWTmb5brhcAt1iIsw4c4vrOlsjt/SvdLG&#10;Q5vxa/psLA57fK9j8jNjMTOFua9JuW8XgYMBiJOBRZHahFARHX6uT0fKqM9dnQ/w03odqd+V++8T&#10;xQ779nwaiHyoKx46M8fPNn9oIIuuQL63uNToSREAex2FLnJX6lzh2uKC2/NZIAmBRhkwIpZvgchE&#10;mcdfwJZ4PBgQj+es2SQSFpWuFYpi9PvT/cPR7v7s8JQ7PremfGUF1/lqGeY2S9UgiZos6SybQeg7&#10;+NeTK13g3kdeI4qNJgSi3towbXWxKrNlzNKG+mStFpOXqOXZho25Au2MDaI0CBVLg4BNxsSFkR+E&#10;fsDStdBEHHi+h/lZN9I4Wa+aBgsN1p0gLACEl6uEwmvmmPEwK+qqYel27GKmywPDjm3PkbUcU5Mg&#10;pxYZJKeGFTm6Jsyk2dAQ5o7IqdNRS26mjHO0FjNbmONP5xuyLnH8tG+qCmZYU8WMJre2dZqqmoYh&#10;8KKiaLpuKYo+mwuj8QylJBOPhqkbwo5QyeTNsFDBupMkqev6aBdFLB3YhWkf6w6lsfbcmNnIYnrD&#10;9O4ZuiuJuqba2MSuOCqKfJVnyyjMqmbNYrhFThDOeF7S9CjLTNdLigIVLM0ZVvAkYTScF+eUBpRl&#10;BXWxaGI1xBBlVcPSiaWQqLQ4cTwKWwdpubYwxrJZM6mwGIqyil+pGZjRTSy1reUaeTq4PjbR0Jqh&#10;eczHs02FBASJFjeKMQBsls0aD4VqWppl6zaWgQCDB0iICwouERcl6ujcUm+EKFgoNwixb1kGZAI0&#10;YrDUBKhgE5ikzWMAZAJYck+xMV9RNIbvI8kCzBRNAzyDA3lo+nUtYuX2fezd3t3lTYMOBH6SGIs3&#10;7qiCix4GqqmnZXF79w4YCWgkr4mDwyparGoCLXjUrtda6AEGb+7uVndv8X+QXJMzFLdI1MDRsFbj&#10;JmwbbKIsbzdRmS9vNlg2s1WNhx6IDi3AaWgpN5RKpM0uCuC3vNnmTe3g2rCcVPh7odLcXlebBgei&#10;W+uyUK5Xm7u39XYdFRk6i44BkJltVz4zT/vw7Q7FBSamzM4ii6Xb0kLXK4kaA171igRwlHpmMTaB&#10;k6knKwOWDd/NEx2/JY2AbNEN4Db7QLEVafs+GweiZ0uxUQfmBOo1ZbABYicejV4qr+tqu169vW7e&#10;3hBpeE3JwaJNHaxKq0qNgogzirm2SiEfkhtAlMxrrdiU1J1YkhCaZh2jLkSWmvvuOsemtymsZeI0&#10;GeqQ8Kaa2PIiMMw6Cm9qtOMkJrTI1HGXEedI+bul6GsshGcoeCp2eatYja25LRq5m93W6U0V31b2&#10;MkrfLSHQxeTEgvLFlLIo2OacKyupTexbTflAsZArhWs1cXy3VCuPjw219BaRvoj19K4RmEladXfj&#10;bFMu1KCXhe+qrr2Ql76QWWNfru9uoKkZpQ+NDOfnA82oA/86F6AYFo51k6EnNvO7jbNO1ML1NplW&#10;eDNP0VioOJyw5c6UJVFs7rsyuFtCMdRY5DXyeao8tfbl0sXXtXWjidybPHhX+e8q6rkM5ErTVia3&#10;nc42449Gf/qjyz/4uP+DF+YXk/SMr7tBY6Q3brBy9VSVU1kvDanipGreUmyTtNMPTi+s/RP9Tcc6&#10;4vK+WnFcNOTsoRxyTqZDcKASEcW28OZcOBOSBZ/PSaoZV0zGab8fXl35Z5BOcN6LLofe5TjozOOB&#10;kE2UaqGvRKtR7bVGFFujsyQGlt84xLJtg/g6zN7G6W0YbT2/sZ2lblWaUSkQuRCkfCHVgrHVjBtN&#10;3cjqtWLeGf341Qvuk8/OvvfV1R8/n3+8K395oH17bD08th+d2I+JX/OengcvLqOXV/FriqQWfrfn&#10;f/3G/vyV+elr41e79ufHjGK7ip5dRk87wet+tDNOTqfZ+Sy9miaX4/hgkhyO88NJfjjI97vp7kW0&#10;cxa8HsRn/fhMTOfetdW8azZ3ayKgrn/NfDFC7D9Hig2tRYEZsqEwbCwiW/tBV+z6/4piu7lj8u6G&#10;hHIprN+uIOm1b+XKPOlBJtX5ID8+S14dh88v9Dck5m7HPuh5x3ikusHxlX907u2cOK/37cd75sM3&#10;JmUqeK5+9ET+xVfcH3/D/+lj6Re4JUfOdyf+o1PnybH16FD77kAliu3YJCu2M//JSfDo2Hv42vzV&#10;Y/GnDyY/eyF82vMO5Wbkb01IsPT82vNL3y88v/DDMojqIMafv8myTZ5fF+UNloI8u0nxnIVb39tY&#10;7trEs4gn0lhL5loyNpK5lZR3Y+G6P19dzerLeX0FmeYXo+R0GJ6MotNJfD7LrhZFT6gH0mqkNBO9&#10;XkDUktcqwVpr7rWpr1Qh5SbhkM9mYjWZpb2Os3emv75y34ziIykfysVQzqZiMhFCTog4KRGVTLG2&#10;hnNj8qthPz499B5+N/v5L3u/99n4D/ecJ53iYL7hINPKmNemuAqkJtS2vnkT2reeuXWU2hRytY0x&#10;KZRksKY2nrGNrJuk9cdsRVl5ZH2WqG18NJSoayufuLObFGJuyJCtzW8A4TPKdsyEuDZ95VubyLiO&#10;tE0oLcnubBSI40BET5k5llIUycKGaJVj1J6x9FBqSw+4vk1oQGZxTYBuUv4+ANx9KlJMfPdpEMxV&#10;YKx8ZrNGiQ7QU0xZSgRKVEpJRbHZkm5a5epLb+7J1jL69Pk3/7u//3/+V377r/xX/tW/dD7rQiWV&#10;Qh2q3iLQ1NyxMJ/e5No6EgqHzywB82xrAFy4YmYLscFDq2PeplhFSFLXSGwjcVBBH0o7HZuk50Hr&#10;BRRluUTrZZ7lUUyJm/yySpt1tV7Xq1UZLSsmJSUqquIQKvwmL26qaJWSLFM0YsGG+GUe1kRjJU1R&#10;bJclM2eLlkSxuXnoFWTFRjQWBUQrY0ZyQYJl2qYTpbyiFA0t9ViWgzZ/aLwuKNFBK6wloYQDRYzB&#10;4Euz0E0DlEERp6uSWZbRrqgijgyNfh6FVZyssnxdZE0e10AGcbJMsYl6ivZNWW6rYlOmTR5hbxnF&#10;QCplisNbX9GsKSHkOlpnQR67CVmxAcJHFVEWNACW3QloA/iDrhK95SN+LawJi7g4JE/QgZANCzQL&#10;2OQC7ng20BK0BGCpqMwAobyUgqy1JJodBdiLkrmFUjugWPsms3UvdWJyEQVKI/btPn0BoCd5E0Bz&#10;8cLA9lzLddo8AIZt6YySIe4oJaccP6IwOCzGcQEMClQasEBsQJyArcCgVhiaQdACVrSEzHsUe+8p&#10;tqL0WeSU9l00sDLQMCXjZ0GOgbOJXGOYG9g6ytOkzDOgRowzTykAXBhARwuzxA488hJ1HZ/s13JA&#10;WA8DIxhfAN8zL5UQuN8m0saJ0wxw37Ccz7746i/91//l3/qtv/Cv/OV/7bf+wn/ht37rv/hbf+G/&#10;9F/+i//Vf/O//+9U9Xq52kIByIoKqgXj13zLIQYLlwJXAL86YVZq+LTx1Bz2cV3X/k9+rPcfw3ZN&#10;KEJkNAddD4qyZ5qUCFRiHwV6pyqbLAqbpkiKyPuOoQhzeTo0xXkgzs3pwOxf2sOOP+n7ULBHfWPQ&#10;gTaeGWpiGa4sWoaGAXoO1CATSpUiS4osa4pKuQ8sm2w9HB9KrGN5pm4bqoUf0UYFIrM/XGHHbZ2n&#10;siQtoM/kBfRP33UtSqNAHk1k86DjYBfXPXQCcukxnMDx8zhb5nUWpWmYrMolNAL08Sw84DFa0A41&#10;lWwM3gtuDzSnNgMcqVB4eqBwuGEaxqjHfuhZtmtY0L0iXGnLznw/dpyWVnNkydPaxPRWahtV4C4D&#10;O9JFY9pdXB4N959fvPyut/Nkcb5nz/uxMg9U3pM4W1o4Em+Ic0+XUprJrMTWfU1yZb71oTPIDqjD&#10;XZ2LvY487HEXZ929ndnBm/nhzvRwZ368pww7scJnthobUqBJOjcxF7PE1FJd0ydjsdNRBwNz3NWG&#10;l3LnTLg45s+OFicH86P96cHu+GCPPz/VJiMP91RXIK6h4N7aAmcsZtDMpVEfIo8H6mykzSeOiNES&#10;DxKyAGe5Y0Iyx0wMHUq5L79PoymJgSKjBZVWsAstH8RTFGjhoaZFuh7rGnqGKtolZzGDuIuZx0Om&#10;znxsjHvK4JI73lsc708O3vDnR+5igkcOlw5LFnnIzsbaaCD3unp/YPQH/PFp9/nLzsvn08N9uXdl&#10;ToYOPw1k3lcFV16kFgVfXgW2MRtZ05ExHiQiH3Az5XJgDWfmYKx1B2q3x5+dixfn/nwaCYtUFleW&#10;VRuG2ulfPH3Zf71vDWYRVjPXSKGxzkbqoEsmnCyYmnxxLl+cKZcXGiWFuJSvLvRhz+OmviJFulq6&#10;ToO1xXNSXc10ZemY5qhnjfHVPfnydH6wM9/f0S5Pw+kwNvXY0GJViTWltsy15y4NPeYXLjoPesrl&#10;GXd8MNp/PT54I/fOI2mGRyjG7fCs0FAskeXT1GUK+e+aqWPGloYnypZ4S6CAfaikuhHKciBJKF2e&#10;N6ZTaz6PFMVZLLBZ2jbafZEW9lglG/fSNjFmjwVH02fEWgaqhGcMJ6TnQaU0BXiGpdlQno10YW7x&#10;U3MxMeYjkxv70iLWJF/gtHFf6FwIV+c8xn9+sjg/kToX5mjgzafs7lPWDlekkGGUDBTKjqb4/MIY&#10;j8SrS4qshye51xUvL7iTE/70VLm6Mscjj5v70ExViVKpWrqvy44i0H9K5onYxcBEHhOR0j23x313&#10;OlS7F7PD/cneLndyKl91QlHOdZNoEsXA/JuzOJdBELpW4Ji+b4etzRqmJtvAMoOVKo/8hGUaTeit&#10;S76EFGkFlZ98Qv2IcWpx4GJdCVGv8gpSUsJQLJ+U5cDH7GS51BUrI9nokt97hGXLczE9pmwlqbAy&#10;5FmKHTTxYd6z0ihWJXk+nkgLAZMPJv0qius4sXghd9xIVRPDCEQxVhRzOgkEwdcEA38fcZ6YSigt&#10;pN6V0utE4mK4vyN3L3EjxO6lOOy4EuepvMaNZ/2OOB3p+HerkqMptip7ppFhfJblGIYuq7IgqrLi&#10;YoWKIkzCWZZh+aAYbOxDXJqqep6HxQIVrDVxHOd5jgUIqw9bYciGmr1N8T0seGFcFoBe26pa+l6g&#10;62aICTnJFFkVBCmJU9txFgIfYOUvS0mWTdtaNitsGhbZGXq+r+m6gz/FalWvljilZhhYQMKYLn+S&#10;pdWybjbrZrOJs9TxPEqIapoADGSInMRYIrF0ekHIjMexjJbNZhtECZZd9r6KTNg+rM6Mm3MkXVdN&#10;CzAAAIAtDiw3KLNtdwAxACXLStYN9AFsQLv9nkdLGY8GwAC04ISh5fnWb7BvWHPQGTCjjZuGJ87w&#10;fWASm3mD/vrl33IJAIN62wjEgjqASsp4t7Z/UtfN7W2Lc4BteFV14xh3Auol+lerZVFX6+stYFKS&#10;Z6g3281CFFBHCwBSi5ew3GGzXNayrQFz2pFn+LZkqQCZ7ZvXsEjKzbLarrw0xF5ydFgCO6Utsxbk&#10;yVwW01WluXZ9vQGoA/CrtuuWegOKk0wdZVCkVuAF2FuXWV3FRRZSSnDchiWe/vXtdRtI9+buLl/W&#10;lu9d370rN03z9gZnwxmu7+5wEvyFljcb0dBwfnwdkGG5WWEXQOPq9loP3ObuFkB0ffdue3dX325R&#10;Ka4byTawuXp3owUu4Gv99ppiq91sMpYDoX2ljaN+/Va7pNfGaCcTtpY4W5Y40CwTZ5mHTRURzl9m&#10;21V1vV7eblFSatGbTX7dROvaXxXoRj2vKwq1ts7tZdKSa62g3apjt8mimxodUEKMMjTywCrCNkCz&#10;kfneKnOXqRSYA3mupx4lCM98VCa6EDT0/t4u/Oym8pcJme+GRtCkRupMNC7ZFlpsWbnnLe/7pNfl&#10;VF9IkWHXYXJbLVxFy5zl3TV5jxbeUJt7TaKmNjb9dWqWfn63gmRv67YnRToovOpu4zeJu4wXnuLU&#10;UbDOoutCCg2021WIw93rPHhbOevk/8PbX0DLcV3toqj+JHYSMwgtssCSLFksyzLJzMzMGMd2jHHs&#10;kJ04ZooZZVnMDJsZm7mrupgZmmHvrX5zdSs+591zzx3n3PHOqzFH7VWrVlf1rq5a85tfTYgpaEBc&#10;IuSsbpTAkM+oeQvGs44UkVKkI4plG+UIUhil5DC2jGucXnThH+dsdBYhrcN1oF2UtI6Cb5g3uLIt&#10;DLkoCLTGplE5FQTFqP6nnGidYhNqxiOsmbwGu+gMw2S5aDEYyftXBT/9auD9H/0f7+XWhp2eeG5A&#10;ytN6RVDA+DUZmEn5tCjkeTbDEC6G24mEHQhrgwNCWxfV0M+1+JWuhOnD7CCuR0BYMyWmGdFWWV1M&#10;KaBvKNwkSJvG3RTm4DE7HrViETMa1sMRPRoxojEzEbeScT0Y10MJIwySNCIJPZLUIgk1jOtxJFo8&#10;pcUJLUnqGGXgtJHiczyX5dg0TTskZWOklSSsOBI3hlnhhBtKZWNYESSKVWLECIZXuvvU3TvD363v&#10;+2ST5/M9sVVN5MY2ZitiZvidPdLefvXAoN4woDX0qwf75AOt8tYWaUsTv7GR29DMb2gVN3dJ27qV&#10;HQPqvgFtv09rDprtUas/ZvdHjMGQ1udXmiNmRyLXg5cGYsVen9PaKe1vpncMqp0g8O+IJTZ/KF+q&#10;FlG+MuTmdXipEWL/v6fYft57+DRDQ6MWLFjw4osvQi/ooVwuVywWS6VSpbbA7p8/U19qB/nfXP4n&#10;FJtZUaQMg7nBuOXz250DWku3vr/XPBjSun1Sx6DQ5hHb/VpP2OwPWn1+s7dPbemRGtvF3a38zmZh&#10;cyO3cT+9eg+5anPi883JL3Zg3+6lVrfyWzrlHb3yXpAublcnu7OD3QE/ZKe0s0va2S5ugwF7iO+3&#10;J77aHfuxnd+OZX1SFdeGRbFAi64gurxkSyAyykwvq2lFy6hm3rKLjltx08MZdwRRbFpZUYqSNiyr&#10;FUmqsEKJZgs4ncPIXJzIxpJlb7wwGMn2RTJ9dYotmkYsW8TqizoDifRhco3Ih+rC5pJ0Jk6lk2wO&#10;xT9LFY7KEnEjmrAiuBtPusGg2t/LNvYwDT6tNZHpp7MRJheh0wnSiREm3N8Y5ZDwENYoNj5ZCPiN&#10;nnZ55/bY96u8764Lf3yQ3tatN/jTgUAmGLCJsEsnMlIyK/PDujBiSodUfkiic0LKZXBbSNkC8hRz&#10;UMozIifRRdgLY2y56nIVI4XiMamoSdXiRkUYA4NRRdGsxOQVtqiyBZXOy7BJZET8v8vLRmT+W7I2&#10;PCukclIqJybTXN0rDcbzZQOxbwUVFfqEYbV6BURd0iiPW72uaJ2kA+GKGhy2TqvBmqxxbXWijXA4&#10;OiPyBU0qm2LJYHJyymYTOvkzywabcAoSlRlFJ5JLFtig73//6e///PyE2VMWnr8sSMVCdBxTKJjK&#10;YzKJIkZR2RqdLqIK0HQeReDDJsyYdFYl0xJhCTjgRxPldGPBknAk3pZBBBAHZdMk0zLjIoEe3hQF&#10;5B/DqBpiD0SR1TSpTrHlC8ivTcvWWTbkraZmTRA9b5lFxyjA2jYLDvSgF2WmJjmWlgEta/xfvNWM&#10;vAPrenmBGq1WJ9ccE5UayFgwrJSpsWlpvQCnsERX5y0FMW45W8lacsZUMma9qKiJEqxnarGcjoKQ&#10;jQpwB1COkbWtPOrU0hbKz562oKdGxjl20XVKabeUtmskmppGpJuRtRRXU10deqAf9sIYM2/DLgXg&#10;cz3VWtpEB8nasK7RbY6esWAXDFBhgKMjpGXABdRQmKqLeDQ1g/zXfha5RrGhJHEZlDgWubABRsk4&#10;kqXztVLxBsqvkjWzrlIrZQBgCJFops7VfdwsXU87sAn4DBq1EqIovJT/TwVS2DQyyMeoTrEBbgND&#10;RzVQkU0BuUDJsAbkTXMsw3O1bDDGzxQbbAKqBgRZfw98OLNJrd4WoFJGlgHUyrUXxT8nLgGECoi2&#10;Hr4BOBiQMUrIYzso94rtoHRsuVqmNgeQMaLY0AATLK86xZZxshkz7QJ8rHvYqZaJIljRK3wFcKQF&#10;/wj8j7alaEY9GlTRdEDwNMvRLKq2iRPUSLV6z30P/PKIXx9/4sm//u3Ro0b94he/OvKII4+ePvP0&#10;f7z5Tk/vYGWoGkvgvCjnCiX4OBgJiF8Ta85pNZRs2na9GKiqqmDhSGDa1Pg1WEzTBOMH+qEHTCP6&#10;P/UHSIZDvhG8yEuKJB+m2GDv4dDOFEYRKQ5ML44ReVaEgXRKRFiORDmYIgHC1097ejlfP9HboYR9&#10;ajzC+j2pWmoqjaFAfqbYBGhRcNAUQ9E8y6HU2mAd8WBeoohfiZfh8BwtoLTfyD8NBf7Cv6EpKmL+&#10;ZLBLNctAmeRs+KWgA7lSgIUla2DTCgqsTRXsEl3mJJER6oybrVmOYWfsdDFTyDrwmBmaCPaCnTZd&#10;MIzSFhg6Tq1MrANt2IvGwy+kHWbZ4GhwZFTEVIarJqMSp2AQgrJS4chaGgxORal76sk0XBDEr7mK&#10;BFcG4JaIRbl4SEwEuKg30dvSf3CHt2k36es2YbLncAGLkGEvHQ/LJM7iMY2nXFUwRYbHUdgdTIG2&#10;yAnJGBUJojjNwX7cOwgS7elCibFaDgYa9vka9ye62/howKQxkyU0GrFIXPJwaKRJU1QwkOzvxwcH&#10;meAA5esjBntSA12pvq5kd0e0vSXY3IAotr4eJhJC3kDoZQQpMmBepVAyLJB4BK1jYS4Zk2q0miOi&#10;6qL1wE9LYECgDd/fZBmFSPGJOBuLCsnEz5xanV+TcAyk3qlRpE5TBschYVmdYXSa1moUm0amLIbU&#10;SVzB4nISUbcgSjIixUP0YC/Z3xXpaI53t7FhHx/x0xG/nIoXdZmPR5IDfaTfK4TClMeb6ukj+wa8&#10;DQcQxebpF6M1iofCNRpXKEylcQGP8fEwEwnI8YgQDXFBX2oADu6Xwkk+EKYGfLTXi/X2xrs7+WBA&#10;ioYNLGEThByNxjt7A02t5EAgTfK2yIDykfE4HIcN+kBoz0CyuzPV20329UKb83u5gI8N+LiQX4gE&#10;yXCQjka4eEzCkyZN2hxjEBicXUtE5ViYD3hSvV2RloZw80Gyt1OLgKUTMcGYtIwh2yopskNTaizC&#10;+jw03AY9XVhPZ6KrPVQjHMVYwCTjlshlNCmrA4ZChJolIpUIa4X+bxG49bYt8VldkZJJi2EcjlNT&#10;KRnDDAols4OGguOwS4gn6FCoTroJ8TgZgBs4DM+yjCdkDCXOl/AEn4zBjSHgtXRsBIZOwcH9Q5gS&#10;m7d1zD+Q9PYnvX1E0MPFQnDBSb8n2tuVHOiN93VF4Mt3tEY62hK9XZR3EC4RYtYIDO5buD4iHDAZ&#10;11IYXCgNx/homPR68IH+VE2SPT3Rzg68t5ccGKiX7BCxuJJC2dzgH6w5shMwKUnIrZKAm0qBAyZi&#10;rH8wNdBNDPTS3v5EV6e/sSHR3aMnkxlByvCixcsmJ8FDbaoamj1tR0EFQ1H9GkNFPmsCK3O0KHKy&#10;qdm6YqEqorqbsXNZN+9aWZj9jTq/phqo0LDpgPoBnZG2M7lMHiTrZh0TkAHi12QBJjqk0yzQAKCs&#10;dJhi9FobEW2WoWm1ZJPZtFsuFor5nFun2gTRMVHeVPiGbIqkkmCK8gXbEfGULYoaRSkEYdGIk2VC&#10;QS4cToW9QiqmkhgXDxO+QXTZuztD7S3wRMDdyEdD8HMQIa8AExQeTYV9Ek0wWFykCBUUUQqjsQRP&#10;ESyRolMwzzNwdpj3KILEk1gsGg0FgjwoXBrmFwrUByygJmBTEARQOnXFUWfZ6pupVKqe2a3msyxD&#10;myBAB4DGRqlDBUEiUiTDcHBJagV5RMdJy6oiK4oF07xtcQIPWgpUPMXQDszWlgXaQII5Hy6adZiM&#10;g12wCboPVCHoAzebsRwbvhx8PJvPF0ql+iaMhC+KDq7qtpsBVQtaGHQuQdEJLMUJEsWwqm7kiyXQ&#10;raKsJDCcpFnTdodhpO3wKPWbyoGCRIHCLvJWAw1rmsXhkXy5Imm6m8tni6UkSYkqKi1qIQ4WvZMD&#10;8FCj2FBhBOTIpukKwgxI7Wg1ig1gCWASUM91P7U6jwbIBL3zS6cRdKn53UOnVNuFXhY6DmCV+itD&#10;+CyAmRhBxEmSq1URhX47n4eR2UrFymYt1yFoCq44JwhwHaDtZNLFShkAkg6QwLagIWtqHTLBZcxW&#10;CqKpgDLQAHlVCoAwWVVgZJ6AuQXuwlKuUh0RDSU/XCIFhpJYAG8A4UAApEVSyUq1SvBsplxwi/Ad&#10;UCwCI4sA9gC8iYaqpW0z4wIWcvO5bLmImLVaYVPozJQKOEMBmoIGJXB2LlOpHook44AbB4J+pwDn&#10;rUqoNgKKRdVcC/ChU8gCLqElAQ4Op4MGq4iASAGFAjolAf7XSuFDux5pEWfICEw1gJSrI1YhCz3p&#10;StFAb9nTKAij9hYZlQRF75LRp6DHKRcyw+XMUMku5gDlSo5J2SrrGjKgZRTLgmog1Mk1+IZpNLgE&#10;PVoxAwOkvKsUM+ZIXqtkxDxYPajuQT0RG5c1hJwZYJJhPgW7kLdazdNNLjpKwUmpXFKiOVeDBp/W&#10;xazJ2opRyZKGKOUsIWPYw3lMZsQMfA3LKDlxIQU2lDOcjXFYkIxG2aR7KE8bPKGihNT2UEYvOtBQ&#10;coZVSSNCzZEJlJQBVeaOS0RMSOkV+KqWXkbOa9BD26JasmFMUqGiAp7SWb0M/44RFwlcY4RaijfY&#10;VIt2SmPkWgI4t5r3pEJywZSGnIhKSiWby2kxMWUMpSmdk+E5GM7CV4UPKgXLrZYoVwoISSanUbYc&#10;kynWVaWcSWickNbtoRxny2JGBwGNxWV1OqtRGTWVUUCItATGoFixxSGHK5l0TkV0W1ZJ1YobwN5a&#10;SjjUSdYStPFFkSsI0WIwnPevCn329eAHq3wf7aJXR9zeeHZAyJJqiZMzEmsytMXyaUkpy3yOI5GP&#10;WBJLh2OW3yt1dNONfWwzSFDqw50QZSdwLUzpmJRhdLDgHI0FUxQgUZrjsgKdZ8gcXafYomYU1gk4&#10;lIvjaQJ3CSKdIFwkKSeOWzHEsqnhuBJKqlEkSjQpRzE5himxlJJIqQk2y7IZlk3TjEsxbop2UpST&#10;BGFyGJVJYJkIno0mCxGsGE2WEcvGVX1Bt3Ff/Mc13R+u7/v3vsTqNmZrO4ucn7qEnf3qAa/Z5DOb&#10;B/XGXnl/l7Cnkd+IhNvQxG9s4Te2ips7xa1d0rYecVevvNujNCGKzUYUW1gfCCi9frU5bLTHMl3J&#10;fG803+13WnvVhg5hr0ftBEnWKLZCjWKrhVH+b1Ns9WH/60v9I/VT1Gm0UYsWLXr55ZcPHTrkOA7K&#10;mlNb6hGj/5fvUW//by+HKbbqEJIaxTZcADHKipzl8HQ4rA12iQfbmL2d6j5vpo3IhuLWYEDu9oqd&#10;PqUnpPeHrP6g2d+vtPVKzR3i3jZ+d4uwtYnbfJBZu4/8aUfqu23YN9vj3+7Evm8gN7QL2/vl/R6t&#10;oV/a3yfu6xZ2dfG7OoXt7dzWJmZDA7lue+yrXclvW+itPruZLcXlQ4RS5Lk0xVt8TUQQzhF4V+TT&#10;gpAR5Kyi5FW9pBtlUy/ralERcwKfYaWiIBV4Ic9wWYrJpEgHS9m1e9QNJhx/zPbFLF/c9scdf8IJ&#10;QAN3w6l0BO5CJpdkszibxZg0RrtJOAXnIlZYKgjKECuVaCobSVo+IhtIZQIxe9And/ayLf18e9jy&#10;EoWYkINJMCVkaS5NsjbD2Azr8nxGEsqiVJGwQsRv9LfLe7bHflzl/WBd+NO9qQ2w6XW8gUwg5FCR&#10;NBt3pZgjshWNrej8EPJiYwoCleXItAhST8SG/afQAZk/7M4G/dATr8Vp1uNGqYICI5HrWY3eQpIR&#10;yaxE5ZDUo0TrfmeIO4Meh4ubdNggYjadhONneMzl4JhkVqTzilA2BDhRUWNzCpUWUjaH1xgxwuZI&#10;VOeFB2sA2pQrCHlVqVhsVmZq9RBA6LRYb8OYuEYCIiYcHjmpHc6/hqi0OnNXy86GokSRg5vNJg3K&#10;z8Zhek2qdKZaOvvy8884e9GW/duz1QIukSmZxjQGdkU1KmGyqZzCViypZIkFk89p9fI3tCvBmqmR&#10;aHQtlyeSWvGEuiQduJIinVX5oqkWLDA+eI0nBZJiCRBeoHVDzmTtQjGTzbsOANe0q2f/Qw/lTDWj&#10;q1lVy6p22XYrjlNOGzlTquUdEy1TcZ1akjWUiM2sVRQFgZ5axCja1LK24iKnNlgbNSbOLcHJ6r5p&#10;Tj2Dm1GL09Qyllp3E/uPn1qNR0NVPtOgvGFYzY9MSxtWznGLGei384CrDNXRodOssWMgThH2uiB2&#10;3jayhp6GvbXsUC4AGg16nIKTKWfSZUAWaADAIzijYusqWAdwtJogtzVE3qHvI1tanYar0W0oBxxy&#10;VbNrUmuI/6kiiiJVoYESxyKneoAmsK7BICQAsMCeAFBVS2nlyrZRDwLlNYVV6kVCUaSAaCIqTUPx&#10;pJZs/bcA0npnPYBUT9s1L7ZaAJ+uI2YFpSnTZVUFAE+zDGBxsI8AVdciXVC9RwWwJiB9y3IKBRQB&#10;WiPa9DR8PZNVFFIANKZAG1FsNb82lHsHjpDJmNDjoEL7iD6rFTcAQAxouJ4/BXCzWQv9OEzAoSgS&#10;s17loF5I1HDr1U7lev41Sdd+Dh1FTFzm8KtyAPpgELC8wHC8gEoZGAD6773/wVH/9cuLL73shZde&#10;9gVC0JMvljPZCsuBDZc2rSwBM5CTKxQrgVAE/jv49+tUowrmoGM5GdvJOKoKeFaWauQaLDV6DS2g&#10;bmr0lFl3LqgbSGAFgSEBQjEcXESOF+H7gPmE43gymcQwjMAxhiJFDmwtDhAsNFLJOM9QMp0iY2Ha&#10;P8CFvLy3F+tsjrfsp3vbmMEesq8TzDk5EdUZyoCRIqeIyB0DPssxNM/SAIMBbIscLyEvNpTGSIb9&#10;iF/jUTQLhcO941i6KvNwRhS3acC/xCOQjEAv8hd0LDBQ5fouuHNrnLCecxwQ2ER3N9wAPGfIcgau&#10;OvzKkmjIEuytALK3bXguYQ0PnKWqMBg+m7Hg91ZhXWsoqOYAKj4Mth3FgtXEchIHliUj0qwhKRl4&#10;si1Lpmmd51xFyhpaDh5TuJt4VkNhbpiSSkqJMBfxC2EPFxxI9bUGm/fgvS18sM9MRR0qoeJxIRZk&#10;IkhUKqHTSYPBdAaDaU8l4hoR18kEF/YyQQ8dGKQDA5SvPzXQneztiHe3BRr29u/e5jm4mxzsUbAw&#10;CJ8MS3gUbGYpFZfwOBePsLUM8UIkgjL6+/poby/t6SUHuvHu9khro2f/nt5d2yMdbamBXi4Whvkb&#10;5YxnCYFJcTROxcNMrUqpQCRFCoN+XWQshbcUARr16o0KT8kcyVEYhce0FIF4mWCICgS5aExOYgqG&#10;wxr6VTxVb4NAWydIk6JNUjIIUU9xGs7qOGOkWJukHZrJ8YyaiFHeXsrTI0c9Jh7Sk34pMpDqaU90&#10;tvib9kXbm/iIX8OjGpEAVaOj4pVBwjNA+gaFYJDz+8m+/kRHZ7ClMdbRSnj6pFhYpzCLSRlsymBS&#10;GZmDC5Xy9UvJqEkkdTwuhvxSOMD5Q1IoxgcC9OBgjc7rJvraqcEuEDniVaMh1tuP9/YyXq8Ww2yc&#10;UhiMxcJM1I8o1GiQ8sE37MK7O5Ptbcn21nh7a7Kjjejv4QNeKRZSEhHANWXLyMNsgIIfQwaVcmhC&#10;SUStVALOTg/0JLvaIs0Hw4378c5WyT+o0kRGlYZss6SrGZbWsYQU8NMD/UR3Z6SpId7ejHW1RTub&#10;aV+/TkTlRNDmGI1MCcmYjCddsCZg0uUYNhZWCdxkKehxBc5gSDmVhC8gYgk6HKZCITYalXFcI0kJ&#10;w7hYjIlEoKEQKTGZhH6Dph2eB80PA1DWM5q0WEonkWtYPV2aQuK2yEoExiZRoKgpcRpPMVgMC/kQ&#10;dxz1w6VWyaRB47CWsaiYCOODvYnezkhHS7C1KdzWnOhqJ/p6aE8/Ew2JyTh8WziRlIjzsYgYjylY&#10;QknEpXhMCIdony/Vj/i1RHdXoqsr1QMzDNzSHiGEsrnBp2oOBCmZwvlUgkvGeBSqjKlkSklhcGSU&#10;XYeKKXF/qr/d37gPHpxYZyvr95B+jxCL2CJfQpy9zFGEKPH5fJ01g3kFxFZQOjtJZGVVQkkb6/UN&#10;sqAGsqVcuohqHUgGSsgvwJR/2G3NNh3HdLNuLuNmYROs+HoaR0VUVUnVFN0FNWXqKIgURaLWS6ho&#10;BlKVumMZ2bSTz6ahLaHXEjzyixMFVOeXZZhkgseSBsdaPCOnAMoxGoGJsTBImiFN+H3hdvIOcLGg&#10;kAjzkQAT8qrxiEPiZjLGegcEvxfr7gi1NmG9XWIspKcSMIwIDMpEHA8MJHx9RNjLJiMaAygMx4Je&#10;BaYyVNyG4lIYFgknIyGOTFmK3N/fTxCEIAigI2ABzQJaBpQFTJagTWCz7kYNjZqXGyw0C+pDFg1T&#10;13VVkgQQaHAc44BOV6REIsYwVAYUvaljWIIDi9JNg4anSUpTVDgomSJc29FVDU+CMqLLxdJwZUiR&#10;ZEkQS4UiKEEslcJSOFzEdDajW4g2KpRKqq7RLBvHkskUzokCXHEAAyooCxcQFQovBf3LCRLoYlVH&#10;L70klBEV1deGRi3IFFUghWEJArQuV4sPtjgZVRdVLRswQKZQRK7uhikoKsULmm2n82BRID81aNvZ&#10;HAAGRLHVXdUMU0LJ2g6nY0OvdVyAGSgE9TCJVksX+9+7qgEsgX4QaKC99fIFpklLEvSkSyXAKtAD&#10;u9xiMT88nC4WYZcvGoWLC40UxwHCKQwPZ3M5N5OWAC8ZOqCBbD4HMIkXUYkKHc4oy4eqVRBAUACZ&#10;YBjJkqIqwj2bonCaowzHKA2XLNccOlThURELFnbBTV0aKiq6XCgXQGcQPIsCPx3TymdQ7YraG9PC&#10;SAVQXLZSYmQR0GClWiUBPwDYQ86QgKxQge5cqThUPQRrSVdBr0MD0BSKWs1loQ3PEKwzuWy2kLdc&#10;R1IVy0FpapHTommkc1kAP5Zjy5oKm04G5dYolstOKc+oUu7QUJKjs8NlkMxQKXeoUo8AzVeHy9Wq&#10;WynAulg9RAA4Qa+KD1c/MAtZp4ziRu1SHqCGVcjCSPg4cnYr5vSsC0egLJVxdSlr68Wsg2oglDJl&#10;VDUVroBbRDVJ4eNaoUaxFVy1lNEqGalg14uKwpqvkWsgSsnlMrpYqygKA2CYMZxDnm6GJAIIdw1a&#10;FXCRZjQRNqFNKRwhMeXqiOzqYHHQKh8hEymRFlyF0thidYi3Zcbg621YW2UXrCrWFJNCSs2ZesHm&#10;HdkoOlrJsYazcSFFm4JecsBEylcrRsVlbSkuptLVAu8qnCMrBStARmHThq/nKAkWSw9lC9WS7Kq5&#10;QwUwizhDgDY0ytUhJa1BQ7AkHlVsoOSiJeeMlMZkDxXMoi3bSrlasQpg/jicKcYQvMAYS2TTCq6z&#10;yEdP42lNlGqROpXqyFB1xEhbnCoKqHatrmQtAaWrMwhXwSyRzqlC2VJG0iB8yUSObP8JF0XRo46A&#10;2TysEROX12CAOqRJJSlW82JbHfnsa88H33nf35L6NpzujmZ7uTQhF1HVGx5mVVMQHMUqOmADcg7L&#10;WDSVTqTsWEjr9fDt/VxTN3VgkGuN2x7CjSb0AK5HuSxhFy0rb2h5Rc1JYpGTijxfZoQKwxRJMocT&#10;bhK3E6SFEyZOaDiuwAEThIPRmRSXo1BkaIlTSoJSFuQCJ+U5OcdJObRWcryaF9S86JRyIC4yJDOZ&#10;ogNqJ13U3YJm5nkDRuZJuUBJQ6QywoiHSG44lRrp6dN2bQ1+uarz3U2ez5uoDd3izg4epcjvkfZ6&#10;9Ea/1eI3WwfVxh5hXwez6wC94SCzoYHZ0MhubOE2tQpbOoVtneL2HmF3n7TXp7SEra6k6026vrjp&#10;i2iDQb0VxG80+40Wr9Xsc1p8boc/3XE4UNT87wJFK8P/LwJF68P+15f6R+D4NXoNLciL7aWXXjp0&#10;6JDrurlcrk6x1SuKwvLzV/l5qX29/43lf0qxlWQpw2JOMCD3tbP7mqldneo+X66DzIWSjjeo9nqF&#10;jkGhwyt1+bQev95bp9g6pX3twp42cXuLsK2Rhx9j3V5m9U7i++3xb7fFv92HrWlht/RJ+zxag1dr&#10;GJAP9Ip7uvld7fy2FmbzQXLtPnz15vDne1M/9Mh7I9kOphTjKgkhy3BpUnTEmsiSK4tpCUTIIIoN&#10;GlJGlnOKkldkuGsRI8YwDkU7BO2SdJpg0gSdxikXI50k4SSwdDDpggQSbgAasIlnwiBUPk4XklwB&#10;54uEWCSFAinkCD5LSDl0IjHPq2VZHeL4AkFmwkQ6ROZDmOsL6j2DYls/3+5XexLpIFVKiHlCKsJ9&#10;DA8ACx/kXY5LC3xGFMuiNCTXKLaBDmXP9tjqH32IYttPboIL60/7w/lILMsn8mIyq8ZciciLRF6i&#10;Chxd5JiCwOQFREhlZXHE5odMupbgrMay8dCo82t1QbRaQWFKWl2EiskWYVqpua2BoOqiyGctbtJJ&#10;m4E2nUeFDuhamraESQOYihhkzVeOTbocyqFmUlGdYPIKV9TEkiEU9RrLJpIOXyfXmLRIp0XCYhMa&#10;CULYHJdToJPJSGxN6rVHYTDsAhwd18iIjIclLKrgsFlPu/bfc2019g1tIqc2iw/yyZ64VylaY2ec&#10;suKy837YtFqwZUJhkIawxZTBRVQSJOEKdFEX8gabVSlHTJk8CKrxnFGFPMrpVk/oRlrwqcMlSkGi&#10;JhNH5U1loWiCClHyJq8LKZ6gWYIVaEUVAL1kc06+kM7kUZF3LZ3Ws4fLZcLcCtpCSctqRnHKtlOj&#10;2EzQf7UiRBKgHNtKD4ECzqAIUOQBZ4FlX48JRanZitDv1EsNCGCpI38328y7WhpUOHIcs/KoiGe6&#10;knfLOTVtgnEv1Sg2xHmhkE/LqFUYMKBR49fUmjcZ9Jg5uzBSgkkW2vWen8cYGcNEMaGWnbetHIB0&#10;xLKpriqZkmIr0Ia9INBQHEUGtF5j9OB0sqWJhswDmDdk0VRAkM+aLoGIhqLYiHhAzGA+o2XR6zuh&#10;lvCCM1RWk2lFRIktauVEaz5ulppx1JqDPSAqVgFBCeXrvmx1yFV7jalxqswoIuyCtoriQx1oIKak&#10;lnANEBgaIIv1N5O1ASiAFIUY1KqUonKlOgBB5OAESBFQI8txFMPwYIeA+WMhAk5WFcTBqQAqNU3X&#10;kWNaLckaNACbAir9mWIDOFt/FQxrALWAVqEBmBhAsFpLsVyHwohls1FdUSeHih7UKTbA1jDASmc0&#10;ZCdZpotiRZ1cxvqPIxsj8nwtH5xioiw90FkvgwD4vp58TUCZmFFVUBSbks52dHWvOOe89z/8CGA9&#10;QTGirIQi0QSWomjJTRfT2VImW8ZwSpR1sAsUzYTPwRFYlOoM+Z+phlYv6aaCKVcLC62F6CCK7WfG&#10;DRr10FGGYcBMqjsgcCIqSFpPRkPRDPKTSCZjsVg4HIY1kcJ5Dn4xHkw+liIIPMmQKZSULRZOhQNK&#10;ImyBCR0cjLce1EIewdNN9HbSA918JKgiez6Jkt/XiDmepXiGElgG5eYRJeSVpqiaDBaJAhdC5BC/&#10;xpAsjUJuUpoiwDWDOwg+C0aZocGVYqEHUWyIxgS7RIN+VNeg5uVpyDKsc45dc0u14PkAgR6JZXQJ&#10;MWuFNDxwOdir8DwMyKIqoZYN0FxESeAMGZ5CDYYNFfKVfA6eNhNuf7jB4OcDO0WQLE2HZ9dSdUuB&#10;J96poKohhZLrovJ4pp6BG1wWLYEzeMbgaJg+c4qYk1gVj9G+3mRvW6KrKdbRQPS3kwMdbKDfwCNZ&#10;kS0oPMxSMp6weEKl4goRswWybMolsLDoJB0apIODVGCACQ4irs0/gPV3JXrak70d3v27/Af3xLta&#10;xJBXS0VVPCpiESkFGoaFWVBOJYigF/cMsuGgBgZ5KsX4+rjAAAwWgohCQgRNW3O4pRFFifoGhURU&#10;p3CVRYnw+RrFxuJxPpUQSUxhCF2gLZmzVcHRRE1gVB6VbpRrIsJgCmOIOBdFCfJTXh/h8zOhsBBP&#10;SIkkiE6QKp6ChhCLg0DjMMtWo9gMggexSA6lnGe5DMfrWNwiMCsVEyNeYqCdAKUa82TZhBrx877+&#10;WGcL1tMuJ0ImmTBoLAfWcTysEUkhEop2dcQ7O8VQSA6FU929ia52kNRgrxQL6WRSpzCVSmo0Rkf9&#10;Og06ExQjD3sDrY3B5kYh6BNDUdrj5/1+xuONd7SkejtZb0+yq5ka6BIC/UokoMVCFoalSdJOUWos&#10;ifg1LMwlQkwswAQ8xGAf0dud6ukiukE6E+2toaaGcGsT0d8jROABiXDxqEYROkWIWFwjQJ+zRiqZ&#10;8vQjpypU4qAZ624netqpvi4t7C8yxFDGyRuqyVBiMqbGYzqW0KMR3ucle7vDjQeTna1kf3e8u1WM&#10;+NJcSowHVBJ3RS6nSo7AalQKcVUErqQwR+AsjoYeCU+IybicAt2LGLdhx2Gj0WhfHxUKgYS6uxOD&#10;gzpNMZGImEzS4bCEY3wijvt8QiIBDT6GipmqBCodwCeicHCZwLh4RGNIFCYssEIqgYf9eCRAJ6Nw&#10;5xRM2RYoAYukAoPR/s5IXycVGFSwGOmDe7g72tkWbmuOtLfEu9qxnk68twvVQ4iG4EGAU8hYAmV8&#10;i0WEWFSIhMVYRIpGuWCQHBxM9vTEu7oS3V3xtvZERyfW28v4fGIcgAzKF6SzlEAkOSzGJGrVdamU&#10;wVLw/xo0YVOxIZ3Lcniss6l397Zgy4FkD2L6bIZSsLiAJ5Hzqak7qPyjmYP5xUCVUiwQ3dFkQ+Jh&#10;HjEcM+2YGZC0nc2li8VsOesWTM2GvSzMoBxMRIhiS9uIUENebA4MhiPYdR83TdZgXVMDBqgLlGhN&#10;kdD7FxQrWo8blQqgO1BiNgmRbqYmS7zAMTDrOqoiMzQVj9GJuMlzMOHYsCMWAZAV7u4Id7Yl4U4L&#10;B+A+ZP2eeFcbFfLivv6Upw8f7IXrPLB/j+/AvnhHW7KrPd7eCrcc5elngl74UYjAIAz2d7VQER+b&#10;CCXhKfP20bGgSCYl9PiT8YAn6hvUBW6kWAATT2JoPBoGVZJKpXAcJf6CBb2GIQjQLNAD2gRUrm3b&#10;MAY2YRg06mwaRREsx4jIaRkAmFkqF0ulAkkR8XiUJFMYlsDxJPzDqG6nKFVHDlXKZceyM26aoehQ&#10;IMgxrFGrvgqKAwbALjhAPpuDC8nW0kRwyIUNNL6qm0Y2nxupHkpnM6BbCIpkOM5ynVKlXCyXoBMU&#10;q6xqKZIGLaybNihiw7JrJUdRmjYQ2HQzoC2K8Ae0c6EyZLjpGI6H4gnFMDPFkpvL58qV4Wq1MDSM&#10;Xrzl8rrjkhwPuguAAfzDgBacGsUG8ADaWu1FXf21nGIi2AAQAnbVA0sBk+i1RBaARuBe42qxnzLo&#10;oGzWzGSMdBowCSATwCeyZYHAAEAsTqEAnfAR6EfoBcz84eHioUOVatUtFqEzXSrBXhgPuKg8NJQv&#10;FurMGk6kaJYplcsjNWYNrs+WbdvWb9wYjkbqXJtuaTRPS6pYqBTsjD1SHamMlDlErnEpCs+Vcgk8&#10;kcmnod90zBgWo0QewF40hUmmXq4eihJYtlICBAjYL4wlAOAlacIXDYeSsR3797b0dBIMHYpFA5Ew&#10;rLv6evcePNA7OAAwiWSZTCEvABxQ5MJQubu/75U/v/bkM79fs24tBV94qAI/dKFcgq9N0lQmn2vv&#10;6ly3YUNjS/PBpsaG5qa9+/d7A/6GpqYNu7bvbNgPWNSqpS1GyeMsXbSRa9velsbnXvvjtbfd/LsX&#10;/9Ax2FeuVkEAu6JXxfDEuZZZyKKw0KHDmddsxG7kQexSHg4FRwAbgUsbHOD5rPMfig3xa04hZ+bS&#10;dh6FjprFrFpIKzlXzCNHNpRJLaPXa4kKOVMqOlKt6EECHjBLIkwxIhD1ggYd4cG/ffz2Uy89+/4X&#10;n6zbsembtT+0D/YE8Rgo3RiNtQ1072zc98GXnzzx/NNfr/nenwzTKm+VMimZ/tObf/nXv991h3O0&#10;wX+19rvfv/KH37/y7P7ORkKheUfGRFIGu2EkL6VVaGslexALfrt59R//9edbHrrz0Rd+1zjQlqkW&#10;09UCaXDOSA5X6c5Q36rtax989rE//O2lJ1946q1P3vn9y8/c/uCd//zwX75ksFQdArPIrWQYDb5Y&#10;Ys22dbDrmVf+sKtpz/tffPjBD599uOrzCJukTH7tjg1Pv/KHgx2Nf/z7K8/Ct3rp6XU7N4KtJ2Y1&#10;1pH0IVcp2W2+vihH7Go58PF3X6zdtvGrH797/a1/fPbNlzigUZkD8IECfYquVHCYnEllwLBFRUWF&#10;is3XXNgQs5aWyIyM3NlqdBtsplwR2nUmTq2oQkGM5P0gP0W/+Nb34Teed9cnvgi6XeF0D+vicpFV&#10;s5pgC4wpcLZk5MGy05GZ77B0BiPdRNz2hPU+lDyKPtjHNIfUnqQRiOt+XI/SLmblDadk2UOmWdLE&#10;IsfnWb7MyCM8UyRSmSRmxZJWjLRwRF+YJKmncESxJel0is2RQoGRipxS4pWSoJVFtSRqRSR6STLK&#10;slVRQbIjpdxIqQBT8EipOJIrDGcLQ05+yHZKkltWrBHROSTZVTld1YyqIB4iB819B/DVa/s++qnn&#10;g52R79q4LT3Sri5xZ6+8t1/d79EbvUaTR2vqk/Z3MLtbye0H6PWIZaMPU2xtwpYucXu3tHNQPeDV&#10;G0JmZzzdR+SCRC6Eu6GEHQgZbQGtZUA52C8d6NMOeq3mYLYrWkCBj36Uiy1ep9iKNYqt8r9PsR0e&#10;/T8s9Y//zxYYUKlVNYBl1Ny5c5977jk4Vj0XW7FYrK9h3/9IsdUO/r+3/H9TbPBPDtUpNr0oCy6d&#10;sAJhzTOgtfZIjV3a/j67KWYORo2BsNYfkHs8YheIV+0J6H0Danuf3NolH+iS9ncquzrkXW3S1hZh&#10;835u7W7yxx2JH3Ykvt+XXNtMb+7md/dJ+7xq4+DPFBu3tYXedJBYsw/7cUvoi32pVT3i3pDbTmYj&#10;TCEu5Xg5L+gFA0QDoFI0lZImF1WxJAklUSmpIGptrRRlqSCJOUHIgm3ECFlWzHFSnpdqjK+Ygx6G&#10;TmN0GoeHgUpjVCZJZTAmh7N5uIMJLk+KeUYucFoBblzJKCogStaWs5Za0swhU63QbDZJZb1sIUjk&#10;B2NWp0ds6eMaPVJPxPRh2SRRIKQcrRRYrSiDKDlNTMuci0QsK3JFwwqxgOHpUPZtj6350ffR+vDn&#10;jdy2HvNgMBuMFqOJvIgVlVTeTGa0ZJoHwTMUkWPoPI8otpxMZyWuYqAaAiWNLqpkXk79p7RonWgj&#10;crCJyoxCT92XTRqGyUWn8zKF/NdkCsZkBNzlEiYdNyhUJxTVPeBBEhYDCDThstF69U+LSjosSFQn&#10;g3ISRmI2S6YFRK4dzsgmcTmFtnkQyuJIk02BUaJRINAgDIZxBD4jg0CDsmqFu2yOcHjcYuIaGVVS&#10;IAmdSiGGCxGIJHwNOIXLs3lU6IDLq3RGDAoYm0WVCszhzC+OO+Lsy87b33ZQzxqcKYqOAv1cGhWI&#10;iRuovkHcgZlOZmyRNHhQAFTNt1kqGGrZUco2l9VSFkrNhls86Up0VmEQm8mDwDzLFHSYwaWCyZsi&#10;IVKiyitgvgLgcY26OBkrnXOsfB6QNXpD5ZiiLYEoGUnPq2ZBNwqakTfNgoUc3NAARwTok3cV1xBM&#10;BaVFySM/NbPgqhnklaZlbRBoy64OggogZG0nnwb8LumyZChG2nQLmUwplylmDUDjCMwbqq1rtg5j&#10;oMfM2IIuyqaiOrqGnMt01UEuOtDOVnIWqkiASDcTDP2Ca+ddM2vrtdQsVq5WJCRvGRldtmVBF1iF&#10;kUxRrzmyaWlNsRUQ1QF8ZoNorimaCgO2soAixECZIYpNl1hVoCUO6TZNlG1Nh69U87pH/BoqHorq&#10;h3K6wmhyjXFTUUVRQ4V2fQCryawqAeoCe50UWMBeALyQ6xkK89Q5VSIFDvbWXNgO02qCgTKy1Rk0&#10;aMNHaImv4zYRTA7Xrnmx1UqUmpqgqwCjxVppTMCxumHQLAuQi6+9plY1+NKyUMv9UqfhVB2uHgq4&#10;sOqF8DMZAKMAYVHqExgJ8N9xAMvCrnoqE8CmCAfXoDDAX1R0NpOFdZ1lqyNj3XHkWgH+OsVmuo7h&#10;gl2GHNnsbAbWiGJTa1VEVeTFplpmPVlbLXtPppZlWWNrYS2KpgPQhzUg+xtvvvWd9z4IhqP9gx6K&#10;4Zx0thbAIhKkkCJ4PMW66dLQSNW0swTFgm0gSDLD8YgkYxkBcKmuKHCPqSIYOfDf87WlTqvBAj11&#10;FwPYC5YIcl6rVzMgSVk1BFlleJFiObJGsYF1lEgkwECC5XAuNob6ORcbS1PJeIyIhAAZaliU8val&#10;OpvI7hYr7JE83dxgj+QfoP0eMKeTngEmGlZl+HashH5PuEEUFOQpSSLcX4hfQ4noUB09VkA5wlkR&#10;jFWWxhLxQDIelATS1OESsrJE6xpvaIJrqzkAuvCDwFMMlrwJtpactjRbkx1dybtWAWxcUzNRrBdv&#10;qRJH4jLPGIoI97jM0arIEYlo7Q2xWv+UIrAiykFGQQM6S1mUYhGOALtQnHfGzli6JskOWFZgoChw&#10;e4lGvYSorruqYssSGL0aS2tgzHMwS4FaELIi58Dp4qHUYE+iqzna3hBo2NW/e1OwcXeqp1kKe8xk&#10;CK6bmoyoWFwnMDbqEZMBmJ4dDmXRhIYU8zHBfj40QHm7KbikgX4u0Jfqa4+1N0TaDnZuXY91NgvB&#10;QdbXxwQHDTJusriIhUU8Rkf9ZMjHxUJCLMKGAkI4pCUTnL9fDHnksJf19iY7W0JNB4JNByMtjZR3&#10;gA/5ZTwOE7bCEjKT4hmco3GBxnkKg7XCU6bCo3hxTTQUTuJJWaAkgRI4An4jioyTRAyJ1094fCmP&#10;FxpsMCxE43I8qSQwI0WqSVyMxrlQBPr5MPxfCeh3CM0ldZdUQewUbyRoNZqQw7E8S5dFriQQFhZi&#10;ve1EX5MQ6LAwT5qIK2FfrLM53NZAeHsoXx/u6WXCXpsh1FRCjIZpvxfr6Y61t6e6e3ivj/UNUoN9&#10;lG9AjoU1IqEiz76YQsRVMjnk6GVDLumSEAmYRFKspULj/YFYR6cQ8HE+T//ureHmfVKgJ9q614h7&#10;mYF2xtOdJmJFnrXxpBKNGYkkjYVshbUFKunrC7c3E54+0echeroGdu6INzeRPd14Z3u0rRnr7mAC&#10;HikW0iiCCgfIoM/m6GrGAcmLnI7HI+3NoZaGWFtTStIjmQAA//RJREFUqqeD6IYv36aFfEMCrTJg&#10;GRFKCuURU6IRFdbBADvQn2xr8e3dHW9rwjpbBw/uTg10mVScCQ8woUC9vKlFkyqerLcLiqRgSTEe&#10;4yJhPhpWsITNAFIQiqqsU5SQSFChEBEI4D4f5vUykYhKghrnZRyP9ferBGHz/M+MGx0KoBdntbhL&#10;lcAdOBHPSKkkFvDqLJVWRZSLDYvVCFmUEG0obeQ0ARSySia4eJAMeriIX0vF2aAXrlWypzPW2Zbo&#10;bEt2dSS72pOd7ZhngAyiIgkoEVsKg38BubAlEyz810FUkoILBBifjxjoT3R1Rdraos2tsZbWeEcn&#10;OTDAR8IajqKYQeC6odB1lG+uXuKWMhgSkItNhTNcPMPGlbgH72uLdTYke9sob49J4xmRtiVW40hd&#10;4UAlwqROwW0volLQyD/ZhKcfFLkJ61y6AFJLvpZN2zCJg+oFRWuKHMwcgsSjcqK1hGumLCJHJhsx&#10;aZYm6zAxKyLMzTrKX6Aamqwhfk2VFEmQJR7mRuTehkLlBcvQeJbmGJj0VFB6LE36PAOd7a2bf/y+&#10;de8uNh4pmKrF0UTQKyWiIzAlEckD639q377J17gv0Live+eWVG97sHFf05YNrds3d+3c1r17e8+O&#10;bW2b1u///rttn326/4fvGlf/2LxhLXSG2prw/u5Ae1Pbzi2rPnmn+8CO/qY9Bzav6QAYO9BJhjwi&#10;Fol5esmwDw95d29a+/tHHrjh8kve/+fr8EODNsEwLJlMCjBns2x/f//u3bu3bNmyY8eOzZs379y5&#10;s7W1taOjY8+ePevWrVu1atWWrRs2b1m/d9/Oru42kJ27tn73/VefffbRuvWr3/zX6xs2riEpDMNj&#10;0VhQ06UcgCte/OufXps2acrMqdNefv6FsD+QdVyeZmKhsMBwQa/vq88+f+m551958aU/vvDS4w8/&#10;um3H9p7+vr6B/jXr1v7173//wwvPP/nU7+5/8IG333t3647tXb09GzZthJ7zL7jgwosvuu2OOz75&#10;9LOunt7+QS+o2s+++OqyK6667Y677rjrnksvv/Jfb7+7/2Djjz+tefTxJy+8+NJLLrv8xptvufmO&#10;Ozdu3ZYgSG8w9OPadbfcceecM+afd+FFi89c/trf/r6vsSmOp2oBoQ4ryYAHABvAveNkczZK6noY&#10;NsAmoAXEstUotsOv7moUGyCQOoMm6jpby8gmaBqixv7jd1+n2Opj6v2cqmIMA+Mr1WpheLhrcPC9&#10;Tz459+KLf3X00SdPmDDqF7+49pZb1mzejNF0YWREkMQ/PPfckmVLH3z4IcMyUewty2bz+Y2bNq04&#10;55yFixddc+2151+wcuz4cQsWLdyzd2+lUkS+9RydzjiXXHrR+PFjHnzwPngGdAMmBmzv3l233nbT&#10;UUf/ZsrUSWPGnrRo0fyX//IaztIA1cxsevLM6bPmz7v6phvcUh7QGvQPhgI79u95+qXn5yycP3nm&#10;tCVnn7X4zGVzF8yfPO3UE0afPPaU8ZdccfmnX34RTSYkTWEEzs1lN2/fNnve3HkLFzz/8ktPPfv0&#10;tddee9ZZZ3V1damqCriFYZhqteo4zr/+9a+rr756+vTpM2fOXLly5VVXXXXllVeef/75i89dceHV&#10;V9z7+CN9IX8SkKxrFasjoVRy3plLLrr6irsefuD3Lz1/2/33nL5kIYxJspSacepBKpID2D7j1ksf&#10;1MqMwrqenU2rhZFatWr+iDXLO0rO1YqonIJbKbrFvJXPgJi5tJ5zUZBpHlFsQhYlbuOzBpvWGFfl&#10;c6ZaTmuVjFx06lnYkM9aRoddSsk1R/JdUe8/Pnv/uLEnjpk0btGKpdfecn2vrz+CxwGlAyDX02a3&#10;p/eG229+6vmne7z9AyHvR1/8+/rbbjxq7LFnXXLO8395qbG39bTFc0afOv6oscctOm/pkpXLn3n1&#10;OR8WLFYrrCFQGpseyTlDmV3t+5dfdu6lN1/1+kf/euvz9x989rFZy+bNXn6GLxWmLSEpkTEel3MG&#10;TKP//PSdeWcvuvKGK1esXHHHfbc/+MSD191y3eiJo48bfex7/37PKTiyJWvIoDC279227JxlZ52/&#10;fMzEMY+/9PuuUD+pMFEmwen8e5+9P3XmlPlLz/j1MUdu3b21XK3QgFstUbDlf//45YrLzz/3yov/&#10;9v6/Xv3HX6+86drzL1657Ozlt9x+69oN61iRExRRtABsWQpYWEVXLDpCwUaJg0D+OzYNebHlVCav&#10;sQWdKxrQgE0YwJVQ1CqfE2iXDqQHQlnvmtjn3/o//Hrw7TWxf/udjmC6i3FxpcjqOUN0JMYQWTDU&#10;UF5mW3bBvpO5DMG4KSITTKWDfqV9gG/qZRoG+Oag3Bs1PEkrjNsRxaWtouiMyEaZZ7MJ0o0whZg8&#10;QpDZcNL2xVVvQvMxRkJwU4pDSxZFOjjlppCrEKpaQIFwIGlKzLEgUpatu7BpBdEoSmZJLhWqIENF&#10;JCOF4aF8ZSiXq2SzxaxZKTqlIRMkX9XzVUOrMJQda6TXbQl+sbb/o22hrxrJ9e381m5pV7+2b0A7&#10;MKgdHFQbBpSDvcL+TmZ3a2p7E7a1gdkE0shsamI3tfJbOqTtvcrufm1vyG4NOW0xpxfLDpK5cI1i&#10;CyesgF9tBvFqTSCDRuOg2TRotXpAaoGih3OxjeQRxfb/KlD08Oj/Yal//P92gb0/82uwjDrttNOe&#10;eeYZ6E2n03VmrVQq1ff9n6XYSjJnU3HTn7ADkWy/3+7q1g92KHv9YldIgTtmMKIPBNQ+v9Lr1/tC&#10;1uCg1tGvtPUoB0G6tb0gneqOdnnbfm7tHmr1LuzHXdiqA/i6JmpzB7Oji93lUQ4OSPt7hN3d3M4O&#10;bmsrs7mBXLsfX70t8uUe7IcOdqfXaMScAFOIayXJHFKdobQ7lHaGkZgjtjFsqcOaMqw6VRfErtrW&#10;IcscMY1hwxjS9CHNHNbNEd06VJMRzRhStLKolAQmm2KzBJsjmFyKzuI1fo3giySdwWEXn6XEPIPu&#10;17JsV3RnyFBzjpp3jIphj9hKhabTcSrrEyqRVLY/pLf1sQ09zEGv3BtzAlgWw3O4mKWUAquXFKOs&#10;qnldyihgSLGOhCi2IQ0rxGsU2/6fKbYWcWev1RDIBML5cDwnYEU5VbCwnB53WJCkS+AZispxdJ6n&#10;sxKVEeP2f0vEVifaoI1nBGjUSbeEw4a0FEjSZamCwpd1FkYWUC42lFKtrDN5BSVfq/msRdRUSMFh&#10;HYGPKHhASqAjuGzYIKImBeibyKLyCFGd8HLRgJiIKHgMDBGNxE2GzohCQSMMpk6r1Tg1nnGElE4n&#10;ZGSpkCbLZ8CIlGmbR6W/EMXGk7WypEytWgKdkQiHAzweUwn476CNWQwM4AuaXLHkiikUdb5gsDmN&#10;deVcdejYCSfOXjpvX9sBwZRk0DSAWgsmyrVZNIi0FDZon4wzlghTPyo+bYmIX8vDVOIYwxm14nBZ&#10;DTe5hEZjJnJbg8NyeT2VV7EsmnxhIkYeywVTtGVaZXVAOGmU4dy0NUWXFF00HS2ds9Plsl0oqGm7&#10;xhBxvCmoWdkqGWpGVtKSmkYsG3qjVchq6bRoIkdusNcJieFNxSqikp1OOadlbVrleWR/o6IHddc2&#10;swDqPZ2rFMyMXatLJiqmaqSRFw301AU2jbRZE8usUWwSyixr2HknXcq4oMULqAYoKgOasRRbBRMf&#10;1rCZG8rnhwvZSt6u+a+BwnOLDrRVR+VUlhQIVmVVR4HOTCWTLrkONMppmPvcYtYpZIyMDYciBTrJ&#10;pEBwjoSTyhZ8VoBOnCVTPMXIvKDLimsJloa4M01G7/ocs5aCrRY8W6PVOLC/dQX2UrKQElnJ1GmJ&#10;T9JkiqMFsC1QaUdHqSXsYGQBUBfBs4Ku1kqLorxs0Ia1Uis5Ws/cQYk8KXApjmEVCcYAcDEyrmIb&#10;vCbDEWRVEUSwY1TbRRQbxdAESfKCAD2iLAGCZBG3JEjoXTXyYqu/6TUymcM8Wj3mwjAYGRWihF1W&#10;NusWi04+D3AW7apV31dqhQ4AMdvZbO2FsysbyM8BvY62LFHV4HyKCT8ZDECea6YLg107mzbhn4V/&#10;SpF1BxUVlQ3NgO4SzMCVfKWUzucyubys6gwqtobywvColijitu574KGDjU3+YFiFea5a9foDlpN2&#10;0si/h2Zk+I1FyRBlneVlN5NXdUuUFTgGw7G8hMI63IzjZh3kRaHrYAXBNQA8+t9TbKYJ/z2qYZ3P&#10;5+uBPDAAFllDFFvdkQ0lhmNQPh2KogzDgI+TBJ6Ix7B4lExhPENJPJuMx0J+H52ImgJL+fobN63t&#10;3PQT09fu270lcnAX1dfBe3v9LY3tO7b4O9thhsi4lmvrrgVgFeBovlwAM9VUREHkeBFVeuNAJA4V&#10;KICLbmkWTSa6Opo62xt4NpXLmKrMwu2QcTXHkmGzUsqgyl2VLDSGylloVyvFoUK2nM8Ml/LDxVwO&#10;gLIiaiLHEJjEUo6uxIK+n374Zu2q7+IhPzxPsMvW5LSpwS5VYHkqxZI4rOE50CREzCkCA2NyrgmH&#10;LeVcPJZgUiRLUNCI+gNhny9ak4Ng2jU3YUG/wbMoUMBQHYnXGFJPJWO9Xe07NjdvXu85sDPceqBr&#10;29qtX3zYvW0dM9CRY3E9EfQ07oPr1r1vd3Kgt69hZ8rXDVOmEPcF2g/07N8e7WqS4n4p6iUGO7He&#10;VtrbXafYQs374IC7v/0C72qRI75wa4O/9aCKhS0uRQQHm3dt3b9lXW/DfjEZdcBWj4RIr0eKRYXg&#10;IAgz2BNs2teyYc2ub7/c+c2Xe3/4lgt4JZStLIkS0rOERCOKDURmiTrLpvCUpQowK5gqTF3wTJOK&#10;SCsS2EEEkYol4sF4LABrrH8QH/AQHh/lCyCKLRKT40k1ies4oSQwPhyl/UHYxQRC0BajcROTLVyx&#10;U7KRFKQwTvQHo22dvobmYTj6YH/Pzo0giY79eE9D1/YfN332r13ffbH9q39v+PSDfau/DbU3ChGf&#10;SWNlQ472djZt29Szd7cQCSU6O9d+/NF3/3qrZf0GLQ7/so8L+dRkVCeToN9ELCKnYtViOtTb/urv&#10;H3/0ths/+PMrSjzsEFi8s40a9PgaGoUAKibQvP7HgT1b5WBvuGl3nokn2vcHG/doUb+Twoi+Hqyn&#10;18JTHBE9VHKHXD3Q3dq9ezvlHTBjEaK767t/vNG0+sdkeyvT34v3dBF93VzQpyQioZ5OCU+APqFC&#10;/k/ffOPhW2788C9/wvq7sZ6OZHd7qrcD727379/duWW9b99Opr+rbf+ehG8QFG9WEiwc4wI+sqcb&#10;62gb2Lm9bf3awb07Bvfs2Lfmu75926lgX7S35cDG9Ru++uL7Dz/Yvur7SHdXnWiL9/Wy4SAXCSOy&#10;NRyE/sYtm2HMu6/96fUXX9y7cUO0v9/f2RHq7ubj8aTHs3/zpo/+8carTz/95D33rP7ss2hfHxEI&#10;SDiG+3yxvp62XTu+fOetFx9/9JXfP7nmi8+CPZ2o9msqKZM4h8XYZFTlSCYZ3fjjd08+eO9Dd9z0&#10;ytOPr/7iY29Hk5AMC4kw6R9IDvTwYT/tG8T7uhPdHRiSzmQn8qtKegZSfg8TDqIsbLVaByYISTAB&#10;P9zA5OAg7fOhMF6vN9HV5W9sjLe2xUA6OlJ9fUwwIMVjIo7q2Opgh1Lo+yBHtmQMhItF6Ejwtd/d&#10;9+gtV/zujmvf+MOjLz1059VnLbzizAVP3nbD3/7wVO/BPWXXKNrw3JOmJqYzpmHKLAVTk2JqdsZB&#10;UemW7roW2DPlUr6SdQsOKGmY2dHLMbsWJarUI0BrdYcN0E4czYucZGhmjepX645ZOsxsugVrGSAA&#10;yrxWo9hElE5Aq5UvRa9jZMHQlTRoDYlvbW785xt/v/vO26+95sqZE8fPnnLK/bfe2LRrO4CvtMQ7&#10;HDXiGA/deO2U445aOHn8BWfMWTFz6rxxJ914zplXLD7j5F+NmnTMb+aMPemaFWd+/ve/DOzZtf2L&#10;z5657ZZL5809Z9qpK6ZPffjaq/eu/sHEE9Hu9u/ef3vGmGMvPnP+RcvOuPGS81Z9+j4V9rDwUPv7&#10;8aDn3b+/dsPlF913642vPPv7R++98+zF8yePPWnVqlXxeBy0QzQKs6DP4/G8+eabYNT85je/mThx&#10;4m233bZ+/fpwOLxv374nn3zyjDPOmDL1lIsuOu/1N/7S0towMNjz/Q9f33ffncvOXHTaaadeedWl&#10;a9auSiQjgaCH5UhBoHfs3HLxygvuueOub7748v233jlz8ZJLL7x426YtIsPh8YTAsAxBbl634YpL&#10;LjvqyF/Pmz3nuaefGfAMJnAMlH7/4OBb775z2RVXzF+4YOnyM7fv3OkLBAAJeAP+Dz/5+Iabbjxj&#10;4YIZs0470NAEmi4aT2ZyhfbO7htvvmX5inN+c9TRL778ysHGZt20kzjx3Q8/Pvr4E+etvGDGabN3&#10;7z+A03QiRfjDkVAs/tFnn597wYVzFy664ppr27t7MoUiyfG8ogBIQKnWVK1OsSHYUOPdEIrIZGGY&#10;atkKqKZ6/lZUQwm9t9NqFFudRAMNzakquqFqOSvsfP4wxVarxfQzxUYJArQBzwB6YRXFSKezFVCH&#10;lThBzFuy5KyVKy+5+mrUn8kIuu4UCkuWLp0567Qpp0494sgjG5uaCIqUFWX/gQOz5sw5fd7c1vY2&#10;wFE4kfry668mTZ583vnnNzYdMFFoh23Z+rHHHnXMMb89/vhjzjv/HJ5nVE1KYjFZEa66+oqLLr5g&#10;4qQJX3/9RaVaDSXj+ZHK+59+cuL4sadMm3rUicet27o5msI4VfLHIgDqdh7Y99jTT63dshFgIUoF&#10;wbHvfPDeyePGTpk+bdWanwzHpnkuhiUBHW3atuXaG2/442t/ShKp8sgw9IRCoaVLl06dOvXyyy+v&#10;VqtgFAOeKRQK0N6wYcOiRYtWrlz58ccfwz0JiwJL2t62f88FV10+EAkkOVrLugEsduv999z72MP+&#10;RLRYHTFyaYynX3vzjfnLl1550/VGHlXnBygLmBZ2IZ+1GrPm1Aroq7X4FRAt48CmWy5o5ZxSzCj5&#10;OsWWdysFp1hzYStkjawLZ0fxHHDMvMtnLNpGkaFsrb6BXASzJWeO5OshorCmbLnOtSVUNsSnWPip&#10;q6UXXn1pydnL5i6Z/8DjD1eqI3rGIgHlqQLBU56w75KrL/tm9fdOMeMJ+5u72zbu2HLy1LELzlly&#10;1iXngEyZO+2T7z//+LtP5y6fv+zCs8bPnPjaW3/VC7aWNzlLUrJ6h6978YXLz75iZVxA5UdZsDYq&#10;6Rff+NPcFQtXXnuJn4iIWS3CJkO1wuR7Og8uvmD5pVdf+sY7b2RKGUZmKIHa37L/9IWnr7z0/PVb&#10;12mOlqQSKS5VOlR68PEHF5658KTxJ2aqRUJjSUCUloRzqUp1aMqMyXMWzLnzvjtgvFN0KYkuVYc+&#10;+f6zMTNOuf7eW17426udgQEtY6/ZuuH8iy9YsHTRx59+XB4qo0SVtqG4ppq2pJwl522h4IhFBzFo&#10;WQXsu8PFRrMKU2PWoLNe64AvmTAGZWTLKmADUjaFG7jH6gmkB9fEPv8u8NHXg2//FPnEZ7cH3E7G&#10;wZUSZxRMyZEZXQRBJLhtKWlVdhUuQ7DpFJ1HrFlQ7/RKrb1MYzd10MN3Rg0PZoWTZogzMD3H2cOS&#10;VmQJO5zQfalMSBjChQpOZiOYHoirPlKNMkaC0zBGSaSsJOHgTIbg84xc4tWKZAwpxrCilUSQn/3X&#10;nGEtPWJkDpnlYrVSqg6XqiOl6qHiyHBh6GeKbajoIn6trLvDklniCDPsJbv2Jn/Y5Pt0s//zBnJt&#10;l7S9Q0AUm99p8ugNg9rBfvlAj7C3g9nVQmxrTG45GN/UzG9t4rY0cZubuS1twtYuZeeAvs9jHoim&#10;O6Ppjrjbl8wM4OkA5vrjpj+qeTxSg19tDtptEbcz4LYNmo1d8v42bnef2NontcXUIF+gcyO5Yr3c&#10;wTCqB1Bf6ozWYSLtf74cHv0/LPWP/98usPf/SrE9+uijMEeAwZPNZqFRH/HzUjvg/9MR/58X9FH0&#10;v9UXdOzicL4wnLOHNM4mQ+pgSBn02z0+q7vXbOrWG3uEtj6pw6f2hszBuBVIOEHMDoHEDE9UGwxq&#10;3T65Y0Bu6hMbeqR93eK+NnVzk7h+H71qZ+qbnfjXe8jvGrifmsV13foukB6toVtt6JLaOvjmVrq1&#10;mWreJK5dQ/2wMfHTHn5byB6kh5NGUVByTL5o54p2voDc7nPorsk5lYwFpm7JzJWMTNHKlOx6MUQ9&#10;76oZSwEjJm+qJVkrKVqFAVEruFrGJScl2rjgpJQMZRYFuyKbZVkvCmKG4RyStgjGJoUspxQltayA&#10;OHkjC0ce0Z0hVSzjdDaazHlAgm7XgNbSIzYPKG0R25/Kx8l8CtXEzQpCQVYKupxTZQdx21pGtQqG&#10;OSRLeSaZ8wXNnkZpy9bk9z/GPgRp4Rt7jS6/GwikgxEHS2YpKqdQeTVpirgjk1mNKZh0WSMLSjLH&#10;xtJUPdsanhHqbmv10qLCMCotCg0yL9d82VC+toTDRgySsMFsFbi8gtKo5VU6K6EKAGmRLRp0TuMr&#10;TsLiYya/19v57d7Nn29fu6ejYXvz3p/2bN7Wuu/HvZv3DbQ1BntX7dvSGh3Y1de89uD2dQ07+hIB&#10;MW8qeStIxb/59vNP/v1+YSiXzju9of6/v/v6039+ftPBbXxO04fT9ahMDOwFJq4VTMYSWEfadHD7&#10;R99/+tSrf7j2rhs27NsSZRNGyaY11izBD0NwBi8BNijabsnldf7LDRvnn7/yo1Wr2gKBE0+dsuTC&#10;lR9++9Vnq3+4+/GHHnr6ifaBLqUW50hJFEBmWqI4VY7gyUJ1GBfYr9b9eOlN1y264JyLb7p2Z1uj&#10;UcmzlsoYCq1KEQIrV0cokc9Xq95U/MPvvrzkpmsvvuGaNz5+L0RiVjmvZB3JhZnUBC1IAVStFEmR&#10;39Ww/57HHzt92dLX3vznzoaGKEG6JZjkwP52ARWv2bDp9X/869vvV61ft+mvf319x/bdsVgyocl9&#10;eOL1T95/6rWXVm1efbCr4d9ff7hl13pawCJJn+5qmotcvXY27n/shecmzpk1beaMq6+7tqu3h2To&#10;YqUsKnKhXOJEwR8K7t6396tvv/nbG6+/+8H7733wwZ59+3CSoEW+ubP9/kcffu6Vl5596YW7H7z/&#10;j395bdeBfZSAkLuVTQOm+eqH7269+87jRp908injr7n+uu9W/eBmM0OHRizXgSNrhiHIUiyR+Ps/&#10;3njiqd/97unfP/fiC489+cTf33jjg48/euvD9z/68rOX/vzq3996s6O/FzDQ/pam1/7x9w8++/fb&#10;H38A/R9+/umO/XvjJE5LAkqRhthDISUyjC419Xa+8+nHb//7o89Xfbdh186ftm7p9vtjNO1PYlv3&#10;7X//8y/+8f6H73zy8b8+eH/VhvWeSPhAa8u/Pvzgpb/8+Z1PPvrk66+g8fFXX4BdrgCokiXRNKAB&#10;5ntja9P3q1etXrcG8NYb//rn7v37BnzeYDTW2dP7w+q1H3zy6f6G5t5B33C1StAcLZEEhxcPFTAm&#10;Cap9MOT5099e+3b19x9+9u9vfvyhz+ulBbBdNEk3zXROsw87oKHQzprrGZLDxUAR3oVdbi6fL1dy&#10;pbLppkVN5ySRrSXCkXXNTLvpQi5TyLt5VPEKuU4ZuqAqfK2IQS320ykPp1WTS+d0HXCaq+UKDicw&#10;YHKJMD0UC9lcacPGrZdccvXRR5909NGjL7n02m++/zwS95eHCwk8atpGLQGa/N77H77wwqt9ff6W&#10;lv6//e3dObOXnzp1/qhRx91w/f0en18HzAvQXNNFSVZUrVwZamlrf/vd98459zwnnTFMa83adZdd&#10;fsXkqadeeNHFe3btNmqVD0iCEHnBNq2043AM8/e//Q3ul/Hjxk0YN27unNM/eP99UEoZNw2HTJGU&#10;adkbNm460ND41tvvLF125q9/e9ToMWNfevmPTc0th6rVSCwejkQFUYonkpKgM6SwY+vum2+47fij&#10;jls0b+F5y8969cWXGnbt4PFkVhX93W0Jb09Pw543X/nDnddcsnzholmnnnrlxZdMmzhx3EmjZ045&#10;9f23392/e0+lWHFMR5E1nhUZms9lS8FA9Mknnh47fsKsOadPmjL1pNFjHn3kMUEQ8/mCqmrFfPGb&#10;r7+dPWPWL0b914Qx48edPPaIUb+cMHrc5PEzfjHqNyccM/bY3548efz01//ylq3nfAMRVIDDKj7z&#10;5ItL5p914bmXnb3sgqmnzLzl+js9wSgoHtl0ZeTRmoXGh59+fcW1N//6mJPnLDhzwpTZoydMP3Hs&#10;qceeNPHYkyZNnblg1NG/XnbR+et37WR07cEnn1pw1oojjz7+hDETTjx53MWXXPG73z3l8XhtA8xk&#10;HlWBkDm4L9K289zvn1kwZ+7k0ePOmDHrvMVnXnbOytVffIP5Qq37Dt55w83jTxo9Y8qpE8dPOHPJ&#10;0icffay7veNfr79+3ZVXHnPEEWctWjRv2tRLzj7r/b/9uXHbZnygh48E+JA31tW66/uvXnvi4ZUr&#10;zjpn6ZLxJ56wcM6c9/7xxmBn594tW564774ZEyZMOumk437xy28//iSvaolBLx2OkMGQgaWEUMTT&#10;2bF07ukLF8w7/rijly9Z/NRjjwY6uqlgxCL5LK9aogKTNF9LZA63DUszisCZipxWBFtkLRrXUvEc&#10;TzkUpieiKH9ZMMD6/bTPT3l9oieq+BN6GAeRg0k5kFDCKS1GKVFKCOFsEBfChJrkjZSkYoIYY2xe&#10;NhhBZ2U6liIT9Jt/e+vG624//pgx06fNPeaok6edOuuUCVMnwG8wZfrcmbPmzDht4ZzTZ0yaNGf6&#10;jL+98qcfvvpmz7Yd7//r3Ruvvn78yROefvKZsD/2zRffnzZt7onHjl10xvLf/Oq4batXcbGIztBE&#10;MKAxjEySlUw25gvcct2Ns6fNvOqyq5967KkVy8875qjjv/3mx67O/vhgOxnq87Q1hHra/vyH5+ZP&#10;m378EcdMPmnC0b84dvqEmSf8dsyxR570y1G/OfWUWddeeTNLyO0NDe0HG269+poZE07Z9N0Pkd7+&#10;x26/65Sjjp09fuKkY0+YO3mqv72Lx3AqGksEghGvV08xvpbOD/7+5twp06+97IonH3oUfvSpEyf/&#10;9dU/xyNRMp7EwjFPW9fOtRuvOOv8MUcc9dtR/3XXjTePpNOOIMZ7umm/N9jc6D24X45E3nnxpTnj&#10;Jk455sRJx0944q5Hvv7w2/6WwW3rt/7p+VdmTJx28jEnjTt+zIEd+1VGTvhjCiXSMYKOpnoaOzB/&#10;fNqYyUtnL1wwfe4zD/xu6w8bI/2hvqZumZYjnsit19+2bMHy9as3drV0v/6n1yePmXz9xdd42vr5&#10;GM1GSPh6dBJ/9YWXly9csmLx0pXLz37pmefylpsMRUSKoRI4/AvVykgqmhh7/Ilzps2YdMLJT9xz&#10;HxuNp/whKhCi/CHC4yMGvUIwxAdCvM/PerxM/wDV20d29xBd3QnvAB70srGInErWfOVRKVXkNIcl&#10;2HAo5RnABvoJzyDh9WD9fbGuznBDU7ylLdndTfT3EwGvEI9qHOWqoiFxMktyqUStqmlNYhEmHJST&#10;pE6w8yZPv+7CS++54ZbH777/H3/66wO33T371NNmTp6+7sd11eEqivpUbb0mIi+pkmbplmO69WBP&#10;U7NADM2sh3waqLKBi0qF2qhUqGu56CWCYcMuEYW2oyrJ0FZlDVWiYQVowNFq0Z8mNHJuyTGyumyq&#10;og5aChWlljRNUAxRydnuUDaLhcLL589/7YXnW/bt8fV08RT55b8/mXbKKScdfcyujVuKluvv6rMF&#10;5az5S644/+JXX/zTxp82BHyh5UtXnH76/NFjJiRxslAaamxqufW2O66//vpQKDTYP+AZGJw0fuzc&#10;WTOvv+JSKhHlaiVWEv4BnSO/fP+9RTNnnHbKhJbdu2KDg4Ge7v7Wtv7W1m/+/eny+QvuuulWMJbh&#10;V7ZkNeoPrli87IpLVr70/O9HKgWRo2LhYDwSqh6q3nj9DZMnnTp2zIRcpoJjbDLJMbTW3u6ZOnXu&#10;1KmnP/PMK5ZdSCSZSBTnBf3b71fPX7B0+sxZGzZt0U2DYpko/Iim3trReu0N13746UcJIikbKsUz&#10;O/fuueLaq6+67toDzY0ky/lCYdVyyiPVP7z4x/lLlk2dMavP47dsB8NTsXiCYthcvnDpZZdfedXV&#10;11x7Xa5QFCRAkAzoL9Br06bPmDV7zvqNm5xMIY6TmukKim462Vf/8vppc8747bEniIqOEQzFikmC&#10;Lg1V77zngcXLVkybOccFZaFZOMkqug3TZL40fOKY8VOnn/bAw48VyiMASCQVZQKDQ9UmUVW1ACfY&#10;gCvqgm6QdMbJ5tCLuv+UIweph4ui7BO1d3uSaYIguu0/XJtSy1yhuy6I5rp1T3ynUNDTrmJbgqbx&#10;GiqJDp+180W3WG7vHZg+Z94ZS866476H3MJQipVIXtnb2H7irNOvuv/hy+++79wbblZLFR+JKkFc&#10;dvMtKy68aOm55+VKJQuO4DiWY5900gkLFy54/OnnSyNVSXfShaEPP/vy+ltuf/qFF6+8/vr3P/04&#10;GI/GUglek/78j79MmjF5/rL5OJuS8gW9MrRm954ZS5b++b33b3/08fOuuiZMw0ypwZRPqXqEZJKc&#10;eMNd9zZ298lOBmN5p1T+Zs26CdNnnHr6vKbuHtlJe2MJNZ3t8vqmzD790uuuL1SrsIlxAo/iCZxA&#10;LHH0CSdPmjZzzaatQ9VqtjSkWi7A4KaOrtGnTJp62uz1W7fbuYJs2KjYb9aFMa+9/rfdB/cLmgJy&#10;9oXnr7jg/NbuTiefZSQwSJhSdRiwNEDoqafNuO+JR9WMU6weygyXGU0C1GDU6h6g4NBiDtqyi3Kk&#10;yI5pFrIwxizl7ErBHS5BA2wKOWNr+TT0GMWsXshAGwTaP28iF7ZalQOUhS1v/ey5Bj11gU0Q2lFw&#10;Q4grTHcyNm7e7DlnL7/36afcoYo7NJRkGCObVR13x4EDdz/2aIggKMsQsumkqaar1WOmnDpv5YUT&#10;5p5x/QMPOdWqMTwsZjPmUGXuWUsnzJo2de5sXzIWZ3DZ1UmZue72G+acuXhb0361kI7zNOfoYgaM&#10;PuyiG66eMGv606+97IyUpIztS8UTIrNx/65jJoyZv+LMz1Z9q+XcCIUzulKqVifNnnHtHbfc8fD9&#10;lCqBScUaCuy99YF7rrj5hhMmjjOKhpKV1azKWXx6OCu56lGjj58wY8rDTz8FnwVkrOfyZq58/xNP&#10;z1505uyFZzpDFW8ykRD4Tfv3Tpo7+5hTxtG2iquCkLVZ16BsmXZULmeIRRtEKFhsQadrPmvysGtV&#10;i1a1BA3ooWuZ16QhRxxywBamauUOyKyCZxS2bBMVPJ6PbQx8sXrgo+963/zJ+16vti+UaydzMWGY&#10;zFZts6LIFqs5gpHWDVQvTtMzmpqVlYwkZlkxw6TsWFT2DzAdPWRrH9vqk7uDZl/YGoinu4niIDcc&#10;JYp+r9jdRTSFFL84xAklni9ybI4m3RRuorIGuBkh7GjC8KbsAJONCwVMLNSSUBUZpcSaFRnEquj2&#10;kO4O2ekRN3sok6tmi5VsoZypxTmWKuXqULlaAuMnP1Q+VM6Vc1aFBVEP+alc96C0vinxZWPoh9bY&#10;mrbEuvbEul5qe0hrjNhtQaN5UG/oVw60S7uauW372E176Q27mfUgjeLGFnlzh7qrS9/TqzX2601+&#10;ozto9UX0QeSpp/uThh/X/JjqS8qDCWkgZvRH9b6o04PlPLFct8do7OB3tlBbB6SmfrExJnv5HJ6r&#10;ZMrVwiEw2A4hThyWw/zZyMih/yyHt/+Xl/pxYKlvHj5K7TjQiXiu/yyjFi5c+Mwzz8COfD6fqy1w&#10;9WB9eP//MYrNKCucTYZVj1/q61dae+WWbr2x327xaL1evden9fm1/pA2GNa9Md0XN/wxfTCiDQS1&#10;bn+NYutHFNv+bnFfh761Rd54gFu9h/xuV+qb3cS3+6hVB9nVbdLWDmV7j9bQZzT1aV09cnsH39HG&#10;tG0S165jf9yErdmSWtdONfj1XsEh9AL/M8WWy7tuAYldcu1yOlcyskU9/TPFVjxMsakFSwMpqzrI&#10;EKtXWG0opVVSRoHVcrSSoZQsreVZEClDCy7JuxTrkKxDCRlWLohSXmDTDGGmrIxqZVUtzysZhspE&#10;cDsQcXrDdo/XbBvQmvvkVo/eGXUCWC5K5lJEDufzklhU1J8pNlvWMoqZN5QCx7qpsN03ILXupdeu&#10;D33xdeDtbwJvdyptg25fOBsOZUJhOxl18aTDJ2wu5cIzr1E5EJ3Iy6mchOV5vID818g8iAzrWhtF&#10;g/JDpjBssmW95tqmQgOEKihoAPIaE5isxOZkJqdQGSnlChgcPy3BzMKVbcyVUhn1YLD33Z++WnHT&#10;FTMWn/7LE4868/Lzl1x89sJLzr7z6Yfv+sNjdz776HWP3DXj7IVzzlvy+aZV6/Zte/vrj+/7/SPz&#10;z1069dSJvz3qiJ7Brp82/Hjawlnjpk+YumDGEaN/e/4Nl+xo38e4UkxKMY5IGpyQVtp8XVfecd2l&#10;t1z1ylt/3tyw/fZH7rr05iuvueP67zf/WKpWeEsUUZ0zIclirMY1dDSsuHDF0ZMm3fzII0//5S/P&#10;/PUvo4475ugJ45ddtPKym69/9tWXbrr3jjmL593/xEPlaplVuSgR4TUOYyjQpj9u3nD5Ddc+9sKz&#10;X6798eU3/37Rjdcsuei8Wx+5n9QkTOIU1yJEjlPl4qGh51//89V33XrLw/d9v3XDJ6u+mbdi2ZW3&#10;3vjtxjXuUJHSUBpUFn7Jkcr2A3vvfOj+FRet/PzHVZ9+/93f3333/Msvf+Xvr/cFghjNpFguRbMN&#10;La0v/fFPc+ctGD/ulLNXnLdh/aZwONaXSoRFdmvzgfOuvWLROYunnTHj7odu33VwazwVIrmkoPFW&#10;zrzqlhuXX3je2599uuXA/u9/XPXQo4/MOn3O/Q89CMC7zq/lS0VRkbt6e1557dWZs2fNnnv68y+9&#10;OOD12GkXo8k4iW/ft2fR8mUzTp/92xOO+2HtT539vdCfYukInvzbm/8458KVt91zV0tXx4/r1y5f&#10;sQI+DqcIx6IZlIWk6mYyvCQqmrZ67ZoLL7l48bKlf/n7317/5z9A/vnWv85Yuvi0+XMnTp/65vvv&#10;tnR3hpKxps72rXt3TTltxjkXrbzxjlvXbd3cOdBH8CyvoaKfvKkwuogixwS6tb/n3scfOXHi+Emz&#10;AJo8vrOxQc3Ag6cANuoPRx555tnr77jrmltufvffH+9pagwk4h0D/Zt27ph++pzzL7tk5hnzXnvj&#10;9R0H9icoklEk1XWcYkE0Dd0xewf7Xnzl5YlTJ/322GPOPv+8HXt2YWQqRTONLa3vvP/RKZOnTpw6&#10;bcq0mQTN65bLKrSZ0WNEVNQFPW289NpLJ40fPXfRGYuXn/n9Tz96gkFfJMKIMmBxzU7zil6n2BSU&#10;JMUQaxRbnV+rRW0AGnbsbC5bLIESA8gr6TqvgK0m8rKEKDbXcfNZFCSUz5lpR3dsgNMoB1gtAlSz&#10;TRiQyetORskWLVljTEfNFhyKIVmBSWcyDMs++btnxow95Y9//Gt3j+fgwfaXXvrL6fNm3nP/7d+v&#10;+nroUInl2XgyXixV7rr73r/89Z///Od7F1987WOP/uGjD79rbh787NM1c2afBYbBH557PkVSlaHh&#10;BIbv23/grrvvOfb4E351xJHHnXDixk2bH3ns8UmTp0w5ddqoUf81YeKkk0866dyzz5EEEbSLKisC&#10;x7c0NZ+5dNlxxxz7/rvvbd+67Yfvvl+2dOmsmaf98aWXI6Gw1+cHU0SSlYcffWzUqF9cefU1m7ds&#10;3bZ9xwsvvTx9xszJU6a+/c67hVIZSxEDgx5JUSVBe/C+R6dMnPbcMy/u3rar5WDzh2+9fdnKC668&#10;cOX3n/277OjBno5wX7u/s7mvcfcX774x9vgT4Cjnn7Xi848+XvX1t8/+7qlzz1pxwjHHvvf2e3gC&#10;VyQNTxJwHfv6PBdfdPmE8ZP/9vobBxubGpuawViaOHHSFVdcSVFMMonZpn3TDTdfc+U1n370776u&#10;no1rN1x24SXnn33epHHTPvngy4N7W9f9uOUff337ovOuEFmdp1UsRv/+8eduu+merz/7YbA32N02&#10;+NF7nx/7m5POufCSDdt25sojAMQNN88ppp0tR5LUeRdd+db7n23avn/9lr27D7R/++PmqTMXLFh6&#10;/jV33EKoIgPmMFjcuUJvIDhhyvR5i5ZddsU1igbmSSYWi1u6iiJhBcbSJDBDHMseKpRiwfCUMePP&#10;W7r8T888t3fT1rgnQEXiZDRBRBPvvfnWvNNmnzZ9xleffyGyHJHEk5EISxAL58w+c8H8J++/t2XP&#10;rv2b1icG+zQ8zkcCie72YEuDr3Ffx7aN//zLn89esviMmTM///BDJpmI+/1xn49JJD7+178Wz549&#10;+cSTFs08jYslXEH0d3TG+gdCbR3EgGf7urVTxoxeOH/u9GlT/IP9TArHvQExgTu06DKSxgo6K8CC&#10;3BoZVhQEXRYNWTIFRmdJi8ZBbDKpJ6NiyM/4BimPh/IMkh4vMehR/Ak1kFSDSSVQ49eCSTVC6DFK&#10;jdFylJRjtI7xDq25rG6SiooJVCiuUVzBzKZCSU0wTNkO+uJLFp29eNHZt9x8z47te3/4fs2mdZs6&#10;Wzs7mlpWf/fDvJkzz1q06G9/ejURCrU3Nn/9789//9jvTp04ddb02csWnvnaH/96xpyFl1xw5X13&#10;PfyLUb8+ZdypcyZO2L95I5eIqyRBx2JcIsnhqSsvvPjspcv3bt8FzzBHca3NHQ898Ojc0xfedOPt&#10;w65MBPsS3t6uA7upcIQMhWdNmj5j/NTzlq7sbOhu2N16cFfLpjU73v3nR+cuv6jlYNf2DRsef+CB&#10;X48aNWvS5Kfue+D+m25ddtqcS89cccbkU48eNWrBtBmLZ8xq3r2XjMYkivb39ekp9rbLrl46e97f&#10;XvijLsi2om/esBF++pnTpj/71NMqJ9DJlEIg5nH1J1/OGjtp5bLlsyZP3bFmDREM6Sks3NGG9XT1&#10;7dk1rKp3XnLpvFOmLD515rMPPpUYiEQHE552n6PYRbewdN6SRXMWTpsw9cE773dki4rB/04olJgK&#10;JjVa+vif708fO+WseWjqlzHe09wb6vEbrKbz+r233rtgzqIP3vpQ5bWIL8rh3J033nnikcffdPkN&#10;MLK/sTsRCHe3tIc9vkfuvf/ic1eetXDJLdfecKhYSUXjDJaiElglm8/b6Wcee3Lm5FMvPuf88xct&#10;bdm5R4hjKX+IDkZSXn+8uzfQ2k4OesgBD9U/QPb1k719ZE8voti6u6MDvUm4oyJBAUNFD1BSCjKl&#10;kbicjAuxCBMMkD4v4RlMDQ7UJdHalmhtT3R1kQMDbCSk4EmFITSOQskBySSLx7hUQqkXFSVwGUsc&#10;cnIOK/121KgLFi9f9emXWcXgkmTMG/rs/U/mzpiz+IwlWzdsMzWnlB8q5YepFFvnyJBXmmYiUQ1D&#10;RS5psNYOVy3QoI1YM82q0W2IZXNMtxYZqtU92qCtyprISxIvwZg6DedYiFPJ2AVTdWVOFVlZ4VUN&#10;FImgKJykCVLOcjqbmu697bbrL79sx4b13U2NAoFbqjJSKj31yCNTx49fNGvuwe27+5rbk77QTVdc&#10;+8E/3o54Q65mgyVzy023nX3Oylmz5tpu1ucP4Smqr2/whRde2LNnTyQYEnnhqCN+OX3yxD+/9PxI&#10;Mevr7fD3dkQ8PdVies1XX0wfO2bZ6XOCPd3+7q7OAwfYZHLHuvU3XH7F3Tff4unqTWtGzB+C35rG&#10;Un3tnScd/9sVZy5cu/r7rGsKLN3X3VnI5W+/9TYASDNnzM6ky+FgMhjEsSR34EDn6NGnzpg5/513&#10;P3XcEp7iI9EUw8obNm6dPnPOoiXLWts7WJ4zLCsQDtqufesdtz76xKNd/T0ES8XwhJ11O3q6b7j1&#10;losuv/T2e+4Gey2axKJJ3Epnb7jl9gmTTz1j0dJQLAnKSxAlUVYGPN4UQZ5z7nnXXX/DVVdfUx4a&#10;1k1LlORcobhn3/45p88FTbpp8xbLzeEkq1tpOCArKHPmLQQ5+riT7HQe1DbB8LFkqlAevuveB85c&#10;ce6sufMrI1V/KEZzEvSDcfL2ex+OO2XK0uXn3I8otuEUxYmKoaMi1VlZtyTtcKlxzaqxbI5r1JJL&#10;2JlsPVBUNtDrvfq7PSuTdXMoS2zdfR4EOay5rmyavKoqloWkVj8U8WvZLIysU2yyZSKKTVWRvxva&#10;mzWzOW84dtoZCxYtP/ep517KlEZauvppUXv4yWe+2rYzrltOtRqRtWy1imnIe3jm4qW/OeGE2x94&#10;wHAcuPtImjpUrR5z7NHnn3/eFdfebGWKIoCnwhAna4Jm2rkcyQs33n5rBEv0+QfdQuaFV19ccObC&#10;hWctoiU6Jkq5avXKO+588A/PEbpBmRZs4ooqOBnJzQp2mpA1StEvvf6mvmBEdjK8YeYPVb9fv3Hc&#10;qdPGTJm6ec9eWlHDKUIwrZf++je4Ld7+5NPs8CFa0XBeUJw0Iyn5oUOP/O7psZOmXH3DzeFkSrVd&#10;M5MrDB3q6BsYPWHSmFMmr1q3QXMy8G1VC7m7F0eGOvp6BgI+O5/98LN/z5w356zzz9VcuzBc0V1b&#10;QpXuXUFX3/rgvdPOOH3O4gU7G/cbuXT97TuYErJjivB4F7JWMWsWMlqtyoGaRsUQ3ErRKuedoeLP&#10;FJvomrA2YGQpV6fVQOqb0FBzLuOqtKPUc7EhNu0/caNijW6rC581aFfFdT4u0zFVvPe5Z5ZeetGZ&#10;l11iFAqMrrOqGkmlJMt67pU/vffFF4Qi45rCunadYht1zHFLL7/y8jvv6kkkWdeVCoUwyxiV8kff&#10;fXXa0gUnTBz/xerveVOOUsmt+7afvmTeissv8iSjcs4hdQmTOVgLrvnNxjUTZk0fM2PKno7mhMBo&#10;hUyQxBr6OqecMXv6/LnP/+VPuepQnKUE23AqhdMWzT/r4pXTzpiTkvi+sN+biGRGypdcf/WF11xx&#10;4qTxmUPpJJ/gbYE1OQqM1+rQqKOOmDp35uU33lCqVjndxDie150rb7rtzPMvufyGW61KOUikWMv8&#10;8Nuvl160ctQRv4gKVB6eTdegbY2ya9ctZwgFi0dZuQ+7p4Gpq4ykjWpBr+bFik3nVJR/rebIVo8V&#10;rdNwyCKuOHI1x1RprJTcFPryp8GPaxTbux3iLn+6JZWN8ENEtmpbFXjiONXhNUfVUKU4BUROi6LD&#10;cw7J2ATlJpNGOCD1DbKdA3y7V+4OGr0ReyBstQfNVr/WMSA2deANrcn9Xn6AyGB1io3LM1QaJvFY&#10;Uo9gRhg3I5jpI9wQl0uIRRzxayVKLbFamTvsxVZUjJJqlQy7YrlDTnrYrVNs+WIBJezPD9VkGNbp&#10;AsxGufQhUS/RuNvu5Xa14t8cjH7WkVzfndrYndrchW/qY3YG1YaQ2eLXGvvk/T3i3lZhRyOzdR+z&#10;8TDFxm5oEje2KFv+R4otZnrjtj9lh0gnwjhRJHaYscJEJpCwBiNWd8zpDbntHqOxV9kH4tfbfFor&#10;pgfhnyoMZ8vVAiDsQ8OHKTZYaszY/18otjlz5jz++OPFYjFdW7LZbD145/D+/2MUm16UOJuMaF6f&#10;0NvFN3RwB7u0Bk+6PZr2hR1PyBwM6P0hdSCsDca0OsXmjWqekNYbVLs9SuuA3NwnH+yVDnTpu9qV&#10;7U3CxgP02r3Eqt2pH/bUpIFe38Jv7pT39RmNA2ZHv9Heo3R0SW0N4raDwtYD5Kad8Z/2Bde14Ttw&#10;bUAv45kSn6uIhbKRK2q1sjlaLmsXC5lcycwWjUzRzpacTCmfLuasfEbPOHquJkUdSUnQkMDdSZpF&#10;Sc8LSpaVYTZOg8VAcXaKhgfZJUCELK0UebUs8FkqoYS9VL+S5eUMy2VwxsVSmRDm+CNOb9Ds7peb&#10;B5RWnwpPTn/CiuDpOJ2hmBwtFhW5pKlFQ86rkiPXc3UZeU3M05Sd9OmdXezB7fiqH72ffDH4zy89&#10;b3ZpHb7MYLyUSJQSySwJgrl83GKprE7nDMSvZZSEyyXSHF7gqYrMD5n1dGxUrWAoCDTqEaN1gV3C&#10;sCmO2MKwBSNJGJPmUf3QjFDLxSbjrhA3mZhOw1zDFy06q6kjeSZn+PnUZXffNHf5wjnL5tvD+Xx1&#10;iM8ZcsnpTga8bGLFdZfMv3jFxbdek9TYABnrjnjW7Ni44Jyly8878+Y7bzrrghUTpp/yzufv/+Pj&#10;t6668/rRMyf810m/vuz2a9SSFZdSSs4wy+5A1HPLfbddcP2lTZ6OEBOnLSGlMoNJ/7lXrhw9bfzH&#10;331qlhxaZdWMLlqSW0k/8OSDR48+5qU339DKBefQkFzITJo7+9hJ49ft3l6oVmEShyl42cqzJ8+e&#10;frCjOYhFaYn1x0OgDtdt23zOpRd9+NVnZiUPIwlDNir5My+7cObSBXc/8bCaT+M8EyGxwqGhr3/8&#10;4bxrLv/rB29rpWybf4DS5bW7t80/+8yjx52MA6RN2wEshvF0nCauu/2W2x+4l5T4EEfSjkE7+k0P&#10;3Td1wdxX33kTTpEUOQLQdC69cffOeWei1//vffZvp5BHuYhsI8RRMObxF/8AhuHcpfO+/fELM62S&#10;bFIzBU9w4K4H7jzn4gv7g36nXOIMXVCkTCF/9fXXnjD65BtuuZmGGTubQUyNpuq2tW7TxrPPP3fx&#10;mcs2bNmUzuegM10qyJbhFHIrL714wbIlvzr6t4KmqI6Fs3SleuijLz4789yzH3jsEYAIwXh0qFoN&#10;YPFlK8+dMX/uJ99+RasSKQu1fBBps4gAwStv/O2pl5+34CEq5uRaQaWFy5aedd45F195uWxonCIZ&#10;aYcWOAAlM+bMvvK6ax958nFK4EiehZNmy8XyoeHcSDk7XBIMlVbE7FDpu7WrR0865cQJ4/sCAcVx&#10;kjQTwnBvJFasVh/5/TN3P/zozXfe6QkGNcfmZJkWxVylctQJJ5xz4YWP/f73qAaWYRAchzO0U6vy&#10;mWJZ3TFz5cKOPbvnL140dca0v//zHw6gSbBEMlmK45vaOiadOv30+YsA127evjuTL/Myq5hSHI9q&#10;tloeKZ917lmnz5+79Kxld95zd6FcypcrFMvlihVQSukcEqMWjgGgVtJ0ESwaTQeYq4CJBHDWslGO&#10;azft5PJONgcjZVRfH6VRE1QFxXg6qECBm8+6+ZydSRuuo1om9KM6oaau2RbKwmYrSAWWMoLEGgCS&#10;0xZBEbzIO2n3+htuOO74k9as3TByqApwUZIB0OZefuWlBYvmn33u2a3trWBgpAgC0O0dd95z9TU3&#10;zp236Jln/+imy7ZdGhyM5XJVyyqtvPCiUaN+8bvfP80LUoqghoYPSbL6wosvjRk3fvwpE0848eSV&#10;F1y4Zu26fKHU0tZ+0823HHXU0WPHjPvrX//G80I4HMlksnfddff06TMfeugR23Z6e/t03dy9e++8&#10;uWfMmDFz44ZNhmW3trVLinrjzbecfe55YKWkM9l4Imk57rPPPT9/4aKp06azvJDEUjhBKpr+0ouv&#10;nHjCyQ898DDH8MOlMqosGgju2rL12CN+NWPiKd9+8lGkv3ewtal9765Ib2egs3XaxEmL553x2AMP&#10;VYdGqiNVTZJ/+mH1grlnjDlp7McfflLIl7EkYVuZG66/5dSpMydPmjZ06BBJM046I6var4448phj&#10;j9u0cTNNMYkEdvVV1/y06idZlNOWC3bs3bffNXnCpIXzliSjRCpBx0LJgCfywD0PQzuVoB598MlL&#10;L7yiralLFU08Tsq8Bme/45Z7jjzqmHPOv6BYGRk6VBVkDSwuUTHB3Lr4sms2b9stay5OCvli1XJL&#10;x50wYcHisy+97mqnXMAYNkZSVragWO5xJ44DefCBxw7BP1QeBuPZRBk+raFCRuaoIlhNhinQ7EB3&#10;75GjRp21YPGV51+U8AY97d39LR2ezp5yOrf2hx+nT5oy57RZTQcbMpbjGxhUeaFaGTr6V7+cNXXK&#10;q3941pUlPh6VsIScjOGD/YMN+zt2buvauW1g/56P3nln+qSJMyZN2rlpk6uqiUBAIin47Mbvfxh9&#10;1NEXLT9r9G+PevGJJ5UU6W3vSHp83sYWLZl64anfjT322NmzZv76yF/W0kLKMk6YDJdmRYtkZZLR&#10;GF6qVcaoOWjKtWBbXmMItcavgbZRYiE+5KU8/XhfD9bXlxoYSA16kXdSDOciSSacYCNJPo5LGCmn&#10;WBCJ4EBkStR5zVZQQJQhmvDsuqKK+8M6KzNxgsZYR0tLvHn6rIWzT1vw0IO/K5cOxWMpCqPgISST&#10;2N4du341atScGdO++/KLZCScCIcdTY8FQ7PBRp8xe/L4SXNmzPnmi2/hl60Uhjuau0+bNmfqmLGn&#10;TZzE4ymRIIlorDp86PYbbjr6V0e27D9IJXCeZGPBCA2/Mc1df9V1v/7FkU/eeyvu72NjocHWRioS&#10;ObB12+ijjp89afobf/p7wcp1NHZEPJFStpR38k888sTq737ct337UC53zC9+uXLZmROPO2H+qdPl&#10;BJ4VFTmZat2+67ejRo35zVG3Xn2NSjN0MknEYlu//2ncb487f/GZnQeaeIIODngcw3z9L39dsmDh&#10;tElThrIFmeYUghEwctdPG045+oTlC5ec8Nuj77j+hrKbjvb24D4v1t+nJhO9+/aP+/Wv50+dOXPs&#10;KU8/9JTJ62SMDfZFOJytDlenjJ085tjRi09f9Ntf/AYLJeGas0mAGxkuSeeNzLK5iyeffMoZ00+f&#10;fNIp1dxQpNefCiVBfvx6FYy/6PyL9u3aL7FSyBemk+RP3/44/rgxx//q6Kbt+8tWLtDvadq7X2H5&#10;h++5/9QJk2ZNnT7muBP2bd9JRBPxQJjBCJUTdm7aesrJY06fftqcaTNuvPzK6tAwFY3HPF46Ek14&#10;vOHunr6GhnhPL0iypwcE6+nGe3pSNQn1dcc8famgj41HJDyhEKi0glJLyoaqhSYTfCRM+rz4QD8I&#10;4RlMdnTGWtsi7e2p/n4+FtEI/HAKNhLjUnEOiwlEUmdIi6MthjIoAm7OgmpNOXHsgmmnffXBJyJG&#10;9jR3aKzUtLdhxeLlE0afsnv7nuqhqioZuuYIfC20U5BVSVVrfBmsdRVRJrpiwGYthZqsiAr01wg1&#10;lHYNDM968jUYiQYjDzgHxgOCgDGO6WbTuaybg3UhW8hYAMIsiZVBdEk3QZGIisTwAklnDOvGK688&#10;Y+bMS887V6ZIPBhgk4mwzxvx+6ojI7dcc+2cKaeePnX6oUyhv7n932+/19fSLlJ8MhTjaP7C8y9a&#10;cda5Z599Xjad8Q56aJIyNH3juvUtjU3xcLh6aOTUSRMnjhvz7O+ecHW1v7M9HvKnYmFTFr76+JPx&#10;x5+4bN78wc6ujoMNIK6iPvvY47MmT/n0nXfLrpv0B7BgMO71UtFotVSaMWXyWUsW333brRLHCgwb&#10;DcHBq9dfe/2N19+8cP7itFsI+KORMMYyckfHwNSps6fPOP2HVetsN0+QfCSK04y4fceeCROnzpu/&#10;yOMLcoIEksnlv/vhx2XLz7r19juiWDySjDW0Ngei4c++/vKiyy+95oYbps+a1d0/wEpyKJ403cwz&#10;z7907IljRo+flMApw7QFUXLTWVCLlu0uWXbm3HlnzD59LihKUGGm7YCC27133+nzzpg89dR1Gzam&#10;8yUWnlbNTNHcvIVLxoyfeNrpZ0yaOiNfHmYFhWSEOEYWK4fuuPv+BUvOnDLttPJIVTHAouBAR/zj&#10;rXdPHnfKbXfdO2HSqfc++Ei+NJSiWFE1DBul9dVMFznH1TAG4mCdWi7XNOxCghJQAALR0F5EsTku&#10;IBw3X7Bq0aCHfdZqpQ9ky+Jr6djEWoFR2GXWclm4tdroqmNLplH3YkN7LVu1XdVxU6wwc+780adM&#10;ueG2uwSAJtnS16vW3XHfw3K+GBflhCjrpQqtm3FOsIrlnY3Ndz7w0JrNW8qHqrlSZQQ5qicAZsyY&#10;OeumO+4ugWbUDBr0bLEECBNgW2F45Msfvv/jX//Cq7Jim7977tm5ixYsOHOJLxqmDH13e9uyiy8K&#10;0xRnWZSmUaqK3NAyWatYlG1HMC2CF5aecx4oUE7VWM1wy5WvV68ZM3nq8eMmrN68hYMrY7txmllx&#10;0SWzFi7etv+AXSyxqo7zgpEr0KJSqVbXbNoybvJUkL0NzbqbBS2sOZnOfs9xo8f9+tjjv1+zDlSz&#10;qJuZUiU3VCpVR3KVkgTPYS5z6z13nX3hypf+/Cf4R1AexXzGzmfrJbY84eCyc1aMmzblhb+8mj80&#10;JFp6drgMILle1MuoJ18r5exizixkjXzGhGcX2jUvNmeo+DPFJqUtaFjlfJ1lq/NrIHWKDQWK1sqJ&#10;gkADNutymFz7D8vGZXTSlnGd53Iul0uPOvo3F9xw7f1P/Q5w9UA4zBsGrC+88sqBWFROu7gmgyQ0&#10;ya1Wj5o08bSzll973z1ZsAVois+mozzLgb0gi4vOP+eY8aMvuOYKJW2HiCT8m1PmzLz6zluMcg5X&#10;eN41EiKTAnhUzss5Z+LpM0cdMeqJl5+zh4tJiYUBO1oaTlu6YO7yJc+++nKhegj+ZTljf732x9FT&#10;Jx4zbvRf3/1XrjpMKiIhC/Al4SzzV5x5zLiTS9WSnJGL1XK2mpfTmjucO+6U0ZPnzLj9ofu1bLo/&#10;HBEdF26Pex578pgxpyw97yIlk8Z4PsbQ63btPH35spXXXKWXc3GRIW2VAklrbM7gihZXMKmslnJl&#10;3BHIrMKVTHnYVUbS0pADbRQZWqsrSufUw/5rtQIIbEHnh125mqNGyEQhtjH4+U+DH3/f/6+ffO81&#10;0psHrAYsHeIqeKZq28Oa6vCIYnM1Pa3pWSRKVhJdHvFrJk6nccKOR3WfX+wb4DoG+Q6f0h0y+sNW&#10;56DU0EHubcF2tsT3deANXr4/boSFEgfCFxgmSxJ2AjOiSSOEGWHCTNAOLmRpucApBVEtinpRNUq6&#10;VQKwbyE3o5LrlnOZSj43VMwPl4rVLEhhJJsbSmfLbrbk5obc/EjGqkjpQ6pWTeH2YDu1aW/k+33Y&#10;163s6j5+R5+wo4fb3s1s7eF3Dir7BrX9/fLedn57G7utkdl8kN64n94Aso/ZsJ/d0CJtaVO2dWl7&#10;e/T9/VrzgN4SMHpDVn/c8iftAOlEmUxcyCaFLCZmkyB0Ppy0B4NGR9DoDNgtqD6p0xLOdoTt7pDV&#10;RdhRtcKUDuXLVbApD4EcJqJqS40cO8yO1dv/68vhQ/yvUGw/B4q6rptOp3O5XKlUKhaLh/f/n/Ni&#10;KymcQ0U0L9wiyIVNRFGig25bLOOPpn1Rxx+xfXBZ43YAs0O4E06YvoThi5r9EaMvYHT4tLYBralf&#10;bezUdrarO1qlLY38hgPMT/vIH/ekftiNf7+PWHOQXt/C7eyU9/aqrX16W5/W1ad2tmq72/TdrcLO&#10;vfj63b6f9oc2+MgWwvCaGTJd4ktDVqli5nNWJqPnc06pCEa0nQdkV3LzYIsMFXMo1j2Pcq7Xcslr&#10;eVXLa2oR7k4QQs6nlEyNXHMp0aEElxQckkdCSDkGBNU6KItqWWDcVIjz9sTbaR2ntCSuRwgzhqeD&#10;mOsPWd1eta2HbxhUWkNmf9TxJu0oDnN+huLyrFzWlIquwSOdV0VHEmxRSSOKTSlzjIv7ja4u9uA2&#10;7IcfvZ986X3za/9brUKTx+3Hh3C6SnMjMjsiMwUtlZGINDz8OpXTUmmlnpcNy3NUWZYOOeKIzVUM&#10;qqDUKxvgGYGopWNLZUUyL9NFlavoMKDOxJE5ERU3sJHdQ+cVtqiRWRlz+LjOKMNpvmQTroxZYlzn&#10;rGr5uofvmrNs/gmTxuSrw6yt9GHBQSIS4HG3OnTMtHFLr1h577OPwdTf7u9LiFR6pHjlrdeddf7y&#10;SdNOuefRe1dv/skZzoiu4iXC19xz47g5U06aMX5350E+rSTFVLE69MQLvztp8ugPf/hUrzhxMdUb&#10;8+hlxx7JvvD3l8fOmDBn2bwQGVXSGinTTjm9r3X/r0/4zTFjjiUM1ZNKHuzvSVcPnTxtyvhZM3oj&#10;AS2fZnSURuHL1d/NWjTvxjtvqVRHPBE/xqRAU15/2y0XXn15mMCy1WHO0VW4SarVe59+/IIbrpo8&#10;d9a2xv2ibdCK2NTZ/ujvf3f5bTd6U/EQnUrKnJxzneHSKLDSjv0NTPGSa8Voolgdue/xR0ZPPuWH&#10;DWu1jOOj8DBP5arVi2667jfjR//ixGNpU6V0JUoTSsZZt2PbhBnTTps/b+POHaDpwZbHVImydKtS&#10;uP/3T5x76XknTxrT0nkwXbAoDiuP5Lbs2rzi/LPufvhB0dSTHKtlM7ptlUeGt+/edf5FFy4/5+wv&#10;v/0asJo/HKR5Lp3Prdmw/tSZM8aeMmHLju3QT3GskYFbmc+Ui7ffd/fcxQtPHDemeGiYkYRYCnMK&#10;uRmnzz5t3ul3gEKtlFIcDZ0Jlpy5YN6Emac+/twzyBNbl91KkZSFvpAffvRX33z9pb//GfrhEgFu&#10;gMaYU8YvWr7smhtvKAxXEgQu6iqvyOlC7oSxo8+76ML7HnkIpkZBlTGalE1dMVE2BC1j07LoiYZU&#10;19q4c9vJEycccezRvlhMcZwwmLKmGSMozc3c+eDDKy+78uobb0yQhGyaA35/KBEHZDPqyCOWrFhx&#10;2TXXAJrEaJrgWEoQ0AtbB4B3PkWTZtreunPH9FkzZ809/af1a+E6EAwDhoysG9t37/3lkb8594KL&#10;Fy5dfukV1yD3AgNsHADDfDrvbt255dgTjz3/oguWrTjz2ReeH64eimN4KBo3nQzNCaphO5l8jWKz&#10;a9yZVqfYAOACGDdrgRtaLZrDdNMgh5k4FL6jyYamIg87q17EwMmhOga6Y4NB9PNezUZZGwxbqYwU&#10;cgVX1gTT1mVNYjgmm8++9c7bM0877eJLLtcMANgFx81puiNKuiDx51943uixo2+8+cZD1SrLo1Ke&#10;V1597eIlK4789bENDZ35/AjHGYkER5Jq2h3esHHT0ccct2DRYn8gyAuSzx/IF0tP/O6po4859qij&#10;jz37nPN8/iAch6QYBU7gZkaN+q/TTpt96aWXFYsljhN03YCeqVNOvf76G2FzYMATDIT6+gZWrDh7&#10;+vSZr7/+D80wN27aHEskL7v8yi+++tpNZ8KRKC9KwyOH7rjr7rHjJxx97HHFcmVg0EvRbEdXN1g2&#10;xx57AoETQ+VhPJ4I+wM0hlWHh+++6aajf/mLm6+4TGfpOHIb68C8/dV85je/+MXYE0/8+tPPC26m&#10;u63D29ePx7Fbbrj56N8cfdP1N9l2OhSKZjPFyy69avTJE+afsRjgPs1y0UQSGqdMmjxr9ukXXXRJ&#10;NpuHb/7mm29JvKSrejwSO1QZeem5F0867sTlS87B41QtCxMZCyW3b94Fa5YU58yc9/Lzr1YRC1ZF&#10;VXhle6h46LGHnpwzb/6vjz623+sfOlS1M3mwpga8IbCRzj73ovWbdrCC7gsmOMEA2+LXvz1p0ZJz&#10;b3/gXsk2GEXNDY/wqgFqadacBSD33/eIptoERoCFqUtSxgKrWlY4mqMZMGt1UYZTH/PLIxfPmXfr&#10;VdfFB/2tu/cnfSEsFC05mY/efX/C6LGzZszcvWNnJBBiCLKSz1dHDh3/m98sPeOMR+66s2DoZNDv&#10;72iLdncm+3ux/p5Aa1Pz5vVNm9Z9+9lnUyeMnzx2zKY1P5miKBAEmMSOLG/8/odxxx573qIli0+b&#10;teKM+UOOGxsYbNy23dvYgvd7Tj/11OmnTJg3d/Z/jRrV342izyyGd3kpw0omwcgko7OCqqLshZqq&#10;qLKkCpzCswZHGYe92DAu6KG9NX6ttwvr6yMGBymvn/IFhBjORzE+hisYZTKCwys2rxiMpLOKzsoa&#10;qxi8ZkmWLduGZGq8XtDtUM8Aj9Emr1JJJuqPExh/7oqLp596+mWXXjdUruIYLbISiVEsQUb8gdNn&#10;TJ84dvTXn31KJhKxQJDCMCKBzZo2Y8opk6dMmHRwz0G4zoqg+QeC8Lu//NwrS+fOPXLUqI/ferto&#10;O3nL7mxsOunoY4/+1ZEwrKe1w98PygELegKwuXHNxvEnjzvxiFH9zfukVIKJBrlE8tuPPxl79Imn&#10;TZz23affSqQYGgwJhMCTvKmYX3321Q9ff9/V3CzR9IxTJh73qyOvPv+CIdvFBnwDDc3+1k4pjp01&#10;94zpY8ZNOnn03s1bbFkpuu7rz//xqFGjVsxf3N/cHh70DXb1KIL07w8/vnjlhb8cNao6fIhO4nB7&#10;JDyB7avWTjtp3FmLls6bOXvRrNkchvccPCAmE1I8Vk27T9x+x9gjjjznjMWzxk269eqb6SgZ9SSE&#10;lEwlyIJTmDp+yhkz512+8rKTjjrx9T/9HaxzGQCRbJm83n6gdfRRJ502cfrsSTN/M+qIanYoPhDi&#10;McaRzD1bd/1q1C9/e8RvP/vos96OXiyKabzasPvgKSeMm3jCuIHmbi5G4pFY2OPTeemKCy++8apr&#10;L7/gorHHn3jlRZcO50tUHKt54eGvPPfCwjnzlsydP3H02CtWXgj/VCoUjvQP8vFkwuNLwQzV2YUo&#10;tt46xdaL9/TgvTWKrbcn3N8d8/Sngj4mFhaxhFyj2EB0MmWQKZ3AlWSCC4cI72Cityfa1Zlo64i2&#10;tIbb2rDe3roXm4gotoQCzzyFcXicx+MKieu1gFM4SPf+JsIfgZ9g3FHHrfv6ez5JRAb9Esm1HWw5&#10;a9GZo08Yu/q7n3KZIkMJNCUYOuLu60yZJuuIYpNUaIPCV5ELW71KgSwLqKZBPf9aPUq0TqjV+uGT&#10;pm3Uy4masM66oA0KOUD6iGIrpq2sqdiqoBmymQYlZKVNWRNpDo/EM4YNt+6SuXPf+NMrOscKOBbz&#10;ehSO3b1tazmdefmZZ2bChHjymKLhpAKR5t37kqBgg7GBzl5FUi+7+PI5c+adeuqMfDYncDyWSP5/&#10;ePsL6DiOrW0U1gk5ZpQlWSxZaEm2zIyxY4rZjmMnDjMzM55wcsJxYsaYGcUszWgYenp6mpmHRzC3&#10;Rso5913f+31rvf/977q9ntWrp7qmu6e7uurZz+za22ax1Fyvgpwus8GAId5bb7qxOD/viYcfBK+2&#10;y2LyQU4W92Ee1ytPP1uSk1eYmXX++Im6y1dtHQa3yVxRUFiUlXXpxElra9u1M2d9dkdnYxPYhq3W&#10;u+/cPKGoICNl7PXLl0gUR70I6ACXLVm6bs2GirJJuhYymxxOh5cihaYmY1HRxMys8T//ukuU/B4Y&#10;t9rcJC3s3X84PSMnLT3z9NkLeiBkttpBV79l67ZFS25bsWp1xZRJU2dNLy6bUFY5cfCI4f+45abc&#10;woKkf/zj9IWLPoI0Wu0Ey3/57b/Ss/MmTplhtru7untE0LswLC+IkqJuvnPrnHnz581fGIl2gQER&#10;DGe8IJ09dz43b/zo5LH7DhwUFX+/n+JnX36zaOnyJbevnDl3wYDBw4KRbsA5vBgJeTFAWjbduT2/&#10;sHToyDHBaDcYHXhJra5rmr946b0PPnLb8lUFxWVb777XH47BPjAmKGAcUfQQJ/VJbAxLgqYhSkJf&#10;loOEn1rfLFGKT3jQ9/vRA5oByIaoJSaKCv3+BaoK1v3b/RmZKFHEOQ5jWVqS5GBQj0a1cFgKBMBe&#10;SkhIbAQgKqLEJv680FhFvVxdN2Js2sJlq/JLKg4dP/POR5/f/+hTh46dsRGUV5Qh0IpDETES8/fG&#10;pVDES7MGq52WAPlRd+8/uGTp7XMXLCwpBTe9YsvdOyK9cS9BYYmUUirOcl6SDPX01LY0L15++4nz&#10;Z50IXDlz+qQZ08qmVNa3tfzx19G199z91j8/czM0zLFejvMwtBgOc36/GovR4PJUrc1inTh9Js4L&#10;MEkBmiL4gz/+uSstL39MZvbeo8co8NiiXVcbGifOnJ2Wm//HwUOMqtOKCmpyegBnAeOSrtU1TJo+&#10;K7+k7Jsff5H8wPbjOUVrMZiGjUm54dbBew//Fe6J06ISiHXz4HXsc1JjJKGqsX7i9KkV06a8+cF7&#10;gL2DEjUc1CMhTpVpSdDCwflLl5RMmTRp1vRoPE4BGhgN8X41kZVJk8FGwm0tGtK6IloisHxQDOl8&#10;4O95oP2CGhtQaV0G+I/E1o/+bT6kg3I6rBABsd9zDdN5MiiBEiaiIn3ebf2F/5lACgo7fB49Hl+w&#10;dvW0pUvm3L6sE1gcGGqD4c+//377gw+KkTClKagqmzGfjSH4nuiYwoKh2VlLNm0Qe7tNmM8ri5Rf&#10;czEUE9AXrF45fmLZDcMGoTyN8syMRfMnzpy2etvmUDze5rKSmuQVGFwVUGBYx7vH5mcDY2rpxrVg&#10;b62xzSexB8+dzKkoTS/MX7hq+cPPPf3EKy889OxTw8aNLZo88eHnn1ZiIQeG4DKPcBS4IWvu2lI6&#10;fXJ6Uf4bn7zxzBvPPPPGsw89/8jb/3z/lfdfzyjKK502acM92+Vo2MuwHorGRaXN5ly2blNe2aRd&#10;R480dnaG4/Gdhw4WTJ40PCPNQaE2AoFl1qcKeFCioioVU4Fh2y+x9XurYWEBj4hoiE+4qoV4sE12&#10;KUQ0MY0U9jOgTn+kNo9GwUEeiYiOkM2kGvd3fL+n9Zs/Wz7ZZ/zynGtfI3/eqXaiMWBXylpcFHSK&#10;0wg5KCkhWYkkIIY5NkATug9VYERzJRzZpM5OuqUZq25ErjXjVe10nU1tMPJVLcTVRuxyM1rdnght&#10;32ETTHgYJSIY2a+y6Ql5rs+FzQyLDp/ixv0IFUTpIAHAhVghwklRYCj+W2KL+LVY0N8VDnRFgj1a&#10;OK5H4sFwbyDYpQdiWqBbC/XqepwXo6Rbbm2Azp3u/PWM6fcacr8pcK6DO9fGnGkmTjZgxxuwE43E&#10;yXriZC12/Ir3yBXv4YveQwDnfQcvoocv4ocvEkeqmGM13MkG4XyjeKGFv9YmViUmwMotNqHdLhk8&#10;stmr2jDNjmkOXLPjqg3SDDah2cjXmMTaTrWqU7neqVVZArVmuc4k1cGyle1CI72hWJ/E1h37O7ba&#10;33LUvwWy/wfL39//n0hskydPfu655+LxeL/zGlj+v/Fik7t4XPGauTYT09oh1beLdY3i1UbxikFo&#10;7BSbrXK7XTW4VTOkWTyqFcAldQI45Q6H3G6Rm0xiQ4dQ3c5X1VLnaqhz1eTpKuLkVeyvywh4bPvP&#10;e/b14yJ88LLvyDXsZA11toG91MRfaaXOt1IXmskztcixK659F+27rzn313gOe6R6MtQR6EYjcbI7&#10;KkZDXLeu9ATUULcS7FKCMT3cHYh0d4W7YoFoTAuFgX0OIAZlACHE8EGaDWJsECWVBAjFh8sIJntx&#10;AM1L6ggXJbgozsZQNooSIQiSLJ14UzNU1YY2tGONHWSjmWu1yq1msbmNqWrALjXj1wxsnUPsdKsW&#10;WHJ7ZQiYIHSAZqICGxO5iEgFWUIlcYWgAwQfYdluDPG7OsTaGt+5v5w7d3d896vh052mLy54zzaJ&#10;9a4uNxrHqLhAxDk0zEMa6RAJt0J7dNajM04NTziy+VF3EO93T0OjvCdAOVXMLvscSiI6W39S0X6J&#10;rR/eEJOQ4YKkXUMtMgLW3jCLxgQ0IngDrIWBIYVEdQ4LCJBAtkFWuTe8eMOq6QtmjxiX7I9HhZDG&#10;hlUPT+B+EWDguFFl86c/8foLajxigh2NpvZovGf99i1zli0YmjaS0Fg6IDgYLyKTPo3R47Ebxwya&#10;MHfy8i13ECrTaGz20r7hY0eUTS5DVabW3GIjPQ7a2+Y22UmPxeecdfv84qllDzzzSCTe5cQ94Xjs&#10;rgfvTi/IHJOVAnGYm8OctA+cd2DKiLSi3EsNNYn4oHriH6Hvd/5WMWN6dnHRheoqhw8hJfHkxXMT&#10;plY+/epLh06f+H73739dPldjav/58N6XP3mvcMbkgikV7339TzkSNHtcuw7tH5ORds/TD5kxlw+Q&#10;rpDc5jL5ZKrB3LrwjqWnrp3XekKMLohhJenWf4wbnxmNd1s8NiqmdwI7VWHwkDxt+aLnPnxTiUdR&#10;XcA0Xo5HzjVcz60sTR6f+cmP33BhDZVZMBh4GPKOOzdllxauu3PDgGG3wijECJQPg2WVz87LWnnH&#10;irfffy8hzQT8rCzBONphMQHS9tATj02dPXPg8KH9/uqgHAz2h08cK5xQUlhWeuzMqVi8FxTigLlr&#10;CiAEm+/eNjR51MARw8A2TGDBnpgU1N//56fZRePf+vD9cLwb5xL/79lJ36q7NmVXlJTMmCL3RMDg&#10;JHWHmZAGAwrfFbr/uSefeP0lNR6DOBLXRKkrVFpRPmXG9OWrV/rDQVFVwPsF3jKa54aPHjVz7uw7&#10;t28LRMI4TUHAPpElSVPApTIirwT8BMdQPPvT77+OTk0dlZJ68twFSQ8gBO1BiTajRdSCP/2+q3L6&#10;7GUrVlkdLlnTYR8gQonI/eMysydNmbZ1+92haJcbRoDNkpgc7g+iBDBHJH8kpAT0g38dGZedlVM4&#10;fufe3aGuLpSieSURU+PspavjsvPuf/jxWfMWlVZMtjg8kiQAGwgnsHi8Z9KkiXl5ORMmTBg0aNCr&#10;r74aiUScTrcsq9FIN8eKkUiXqvgFVeUABecFoi9HASC4fYYPoMV+sS+lV8KXTZL7ohFLtJBwUmP6&#10;5DNe6XNSUwEVVsDTBNusKJAcINAJBzdWElhJBCUKsCqiEVlTJUURZMmL+iiWAb86v6CgtLzstz92&#10;iooMQHNsu9GIkaTmD736xttp6dmjk1NpVnRCXrPVOX/hbRPKKydWTgNfxAjGandr/rDN4UFBDxSK&#10;LF+5+paBg+69/8FAONrY3Mry4oeffDp0+MixaelmmwMYdCTDyaqOEZQgKa+88vqY0Sm33Dxwz579&#10;OE5JovrE40+Vl03av/+Q3QbYGqlpgbY2w+zZ88bnF/3zsy/Bt2xOd0Nz648//yrIisMFOdweOvGM&#10;QivvWJOUdAM4UVdvnOaEaHfvxs13jh07duXKleFwyGw2dRo6SAxF3G6JZf/46afcceNmlFecPXK0&#10;8fJVY32Dq92g4OT4rJyc9My/Dh1WeKG9pZWnmepr1cUFxTlZeS+98EooGLNanF4YP33qwrJlq8+d&#10;v2K0WL0oDu6DyWofPmJ0RlbOvTvuVxUd9iC1NfViX1QjYP0Cu+7lF14eMnDowvmLIacHWDMERnnc&#10;sNsBWUy2PX/unTxxyvq1Gx958NH77rn/rTfeee7p5x+876HS4rKBAwfedNNNjz/+OAusl76lqwuc&#10;LT571rxjx07ynEzgjA8humLxtNSs0pKJ9zzwQLi7G9wT0Fg1PRLrig8eNLKkeOL6OzbFe+LRQIQj&#10;2aCsMBjmsVoSYSRlBfHAoDsQaHbM4GHTyyc9/cAjxrqmC0dP2NuMiN3V7Q99+M57IwYPSR41+q8j&#10;RwkE9UEw5vFG/MGRAwdNLC65e+PGeHc3jyDW5mZrY0PTpYv1Z8+0XblsuHaVttvPnTyZk56eMXbs&#10;xdOnI5qGQR6BIEWS+uyd9zYsX/n4jvtmT6zMTU758/sfW69Xt1yrIm3OM3sPzJg0afmiReXlE4YN&#10;G4Ij3mgwICKoghGaj5A8Ptbrk/CEVZKIIEWTFI5SiIfBEIX0AYiwk3KYkI4WuK3R3ZyAp63dZzSi&#10;JgtmsnrsTq/TjXt9AsXokhJQNEVUhIT6IIKDEQSDYxSOMSTBUiRPUzwNIZwXk0gedcCQDXaYXCjC&#10;LF6wvLRk8oJ5yyLhXsjt4yjOC0ZglicR9JYbkgbdcuPp40fDumo2dLQ1NvAUdceK5QU5eeUlpd2R&#10;KOnDbJ0WhZc8Dije1Xtj0g0TCktXLV3Bgrcdp+7csDl15Jgxw0ZIFAtZ7ArDgpHB53B6LNaLJ05O&#10;Kioqz8187O6tGkVYmxtZGEFtjsFJNxWkZ3314ad1l69BFiuLYpDNjMNuFLLTmIfxofGenpEDBqYM&#10;HXZ6/0HKBdWcOmtvbGm6cNnV0l5z9nxhWnrGqNG7fvwpKMvmtrYgyx345ddP33778smT5rbW7oDf&#10;1Nb69KOPFOXm3HrjP+I93S6zqb22VkDRs4cOVeTlv/7ya0sX35aZOm7H1m08jptb20Qcb6+rK88v&#10;WLVoSVFW3oT8ovvuul/jNYvRibhxCqG6/F2FWYVPPvTkneu2Lpi5oKygDIMwFuPcFjdYP/3I07cv&#10;XA7KK0srByTdGlP9McWPQ15npwU0YBon9u/dx7McRZCYDz1+5OiyRUsqS8oGJt10Yv8hCLyERnN7&#10;Q1NXIDxr8tS/9h986+VXJ4wvHDZgIIVgqNtjaTdSXvSu9Zs23bEWVJhYXDp3+gzQIWAej9tqpRHE&#10;ZTYTbrfHbHYbOtwdHVB7m7u9FWprcbc2Qy1N7pYmW3uz09gGW4yo00pBzsQcTy8EwEAu2uWgnPb+&#10;BKOYxeRsbjRWXbdWV1tramz1dVBLs8/SybgTPmsijvCYl4RdPrsFsZkJpy2hsnk9ACFWike6R948&#10;cGJ+0feffdlwparm0rXzx09npWbelHTDqtvvuHLhmgJGIC2EoYmZZjro0JVEjhYpkaCAT4Sv7xsw&#10;GJJh+hQ3jk6IayKXCNamyXrQHwKVE00dTUReowkG1Ac9PngLZEEGuwJ6EEBLjBCqrvhlXhaZxHRB&#10;lZeDiu6XVJ6kcY8Xc8OdzW2Dkm4YdvMt8UjU2trqNBi8VquprcXRaay5dPHLjz4ckJSUnzru2Qce&#10;JRwea0uHy2AyNrdZOxLR0O7cdGdhQfGokWPi3VEagWmfl8V8rfV1TtC6mhrPHPsrMzV1yYL5UydV&#10;/vyvH86fOXvm5Kk9u3Y//cSTa1eunTNjbvKIMaePnbIaOsHrvOvnXzPGJOelpl48ftzS1AgAd3a4&#10;2lpsTfW4zXzh5NnivMLUkcmXzlyIBsLm9k7Miy6ev2jBvIXj8wpU1W+zOex2lwfyXrlyPTMjOycv&#10;/4uvvlY0v9eHOZwQ2Pjqm3/l5BWOGp36x5/7QI9qsUHgpXz4kafyx094862PMIr0gv6HB+Nsws0/&#10;0tMd7upWg0FGlNs7zXY3oCX6h59+MWJMasXk6Ru3bN9x3wNPPP3smvUblixbvmbdhsKS0snTZixd&#10;vjIS6/Yl/mYTwXB56sy50ckpqeMyjhw7TvGSyeZ8/e33XnnzHYvD/fATT1dMnnbDgEHBWI8XpwCZ&#10;cSMYoFUbttyVW1gybFSyGoy4vOi+w39VTp/V1Ga4VttQOW3m4mUrNt91tz8cA/xH1AKAASiBMCMq&#10;fXNFeYpPSGygdYDL1kNhNRCUNJ2VJNCOmATBSEwUBduAdSTox7/FtYSB05/0XJZJQSB4PpH94L9I&#10;bGo4YQTRkkgKPMFzYM0A6gI4jOYHqGpoLp00JTO/aPmaDYuXr8kpnDD/thUnz1/pT4kuBwK8mvCw&#10;Qwgy4Xan+i9erf7x1z9yC0oXLLn93Q8/u1bdODolo7hs8tI7VqrhoA12y6EAC3iLJIK7oYTDX/7w&#10;Q0b++Jyi4jWb7yyfOj01O6+0curaLXdtuOeuaQvn3vPYw6w/kZpT745G43HBr4p+LdAVTeRSD+in&#10;zp9dufYOPRwExJKUFDkc+XXvvrwJZdnFJQdPnsZ4kVH1XYeP5JeVj0rP+PPg4YTjG0kp4SjK8pQo&#10;M5JqheDbVt5RVDFp2/0PcqpOcKI/1m20O0elpd86fOTR02fBRYKaoj8ITgq21Ugw2NN17urlgvIJ&#10;+aXF2x64F/BnfywS7I5JAV2NhAB5Bh+Xr72jfMbUpBuTIvFeUhbA9QNTAgcvcF8i0f4Eo/7uqL8n&#10;psXCiUmjukJpEhtQ+ZAu9vmscUENfATo/9jvwtYvsYFd/RIbHhB9fYJaQmILyUxEZaNaf8l/dW3r&#10;d3YzgX4sqJ24fmXKkgWT5899+5+f8kF/s8V0x51bDp0+yYcCHkDDYyEz6nXztNAdSRoxaHRB9pZH&#10;7+diQY9AA5B+1cPRcld0w707Zt625KbhwzFBFELhpIGDpi1YOHfVsmA83ul1EbqEKjzlV4DJwEX8&#10;A1NHVy6cs3DNCiEWtGCwk8ZOVV8BZsW4ovzVd22+5/GHtz/64N2PPZRTXlJQWf7oi8/6492dHqdP&#10;ZK0+jxDxr9+xrWzm1MySgq2PbF+9be3qu9YuXrds++P3b35gW9LAGwenjtr68ANyLEzrmosiIWCc&#10;xeNGCH7vy69nLFhQMX16xYwZaXl581YsS87N2vnXQTqoIpqABWQyptE9frJHR2OyJ8S7+5zUfEEu&#10;4bbmZ9x9IhoaFuhulYv7qW61P+8B1JdptB+J3HdB1uw3GeT2fR3f7mn75s/WT/YZvzhp/7OeO2NX&#10;DUjEocclf1yWQwzvJ9WomkBMAZCiAh9iqQBO6CiqewA8qt3GG9uJhmZfTQtW00bUWaQGm9rs0Nrt&#10;aptN6rCI7RbOYGY7ED+EhbxkFAXAgwmFzqPYINnq5WFUQgjAjDWS0mhapzm/IARFXpcABE0BSHi/&#10;+hMBHBXQdfQwSi+nxTk9zqlxQo5jYtwjxCG822iVaq56D5807zxm/+0SdrBBP2fsrmoRzzewp6vJ&#10;Y1X4X9fxo1exw1fQQ1d8hy569wNcQg5c9h282pc8tIo4Vk0eBzehUTjXIl5pk652iLUGCfyiNpvS&#10;4UiIPyaPbPGqNp9iQxQrIpm9osmtdtjFFqvc4NCaLf7aDulqM3uhiTlv4Ko6uCq3YGaiCS+2fokN&#10;oE/NSix/K1L/T1W2v7/8P5HYKioqnnrqKbAjMbU2mJhgC0qBcdi/Gyz/ywX9/7r8HyW2bj6R7oBJ&#10;pDswKo0GuaFRvFrPXWqmqluZuk6+2SK1O+VOp9LpkkwusdMtdbplk0s1uBSDTW2xyE1GqbZDqK6l&#10;z/XhTA11poo8cR0/1v8UL3oPXID3n4MSuOA5fMV3rIo4U0ud72AvG7grBuGSUbjcwZ1vIk5Uuw9e&#10;tu7u8J13ctW87gh0+7qjYldE6PYr3brcL7GFuvwJia2nC9j/wViXHo6qoRCAEtEA5CgvRjghQvBh&#10;nNYIAErFCNnnEz0+EUJlCNe8fIwUuii+C6fCXq9qd/JGK91mJlvafA0deFMn02wV2vsktqZ2prqZ&#10;uNpO15qEJpdi9migPXkQFSY0kg4wfRKbwEUEKsAQKgnABCkxxtFdKKzaW9jr1zynDtt++bPtm18N&#10;n/5h/vICfLZBqLWH7Z5e2NdFemMEpFM20WfncYdIuBQqobIFaQBXEHP6UaQv2hoSZjwB0qliNgkB&#10;sMs+t070x2VDozxYe0MM+AgHKVeQtOuYTfE5NAwcxBflsaiIRQQsJFgArxRwn5ZIAu1k0WC8d+2O&#10;rRNnTR2RNoYPqsAGwjXeRsB0RAUd/aj8jPIFMx55+Rk+qgNzqsnSEY333L5+9aQ5UwYlDwvFu/iw&#10;0gEoHgHZGa8cD+VUFk1dOietMKvdZTI6TZ9993l+SX5GXobQpTfY2skAD0uEFXdDoPeLxyYvnJE/&#10;sWhMTqoYVgiZIWR6xuLZc5fOv/uRe+Ue0INDdtLrFamk4beml+SfqboC0Xib3dxqN9cb2ucvX3bH&#10;ls27Dh9yIIgSCf9xYO+gUSNKpk7KKi5IGnzLLWOGj8hJH5KZkjR84M3JI5JuTpqz4jYPjaMCs+3B&#10;+6bNm/3UWy8qvaE6cwvp530SRWick4SrOxoojWt3dgLi+ePuX4smlU5fMNPfHbTCjg7MjQZFKqol&#10;EFHbEAcekGCZgSUa04UzdVdLZk4eV5L//refe8ENVHlU4u95/JHJc2dVzpk5fd6M1Ow0nEYhxAnI&#10;QCCsFZSMzy/MO3ryuKgqKEV5CTzS282IghL0v/vxh7lFBaNSx1Y11PkoAoAW+V93/TFmXGr5lMqd&#10;e3eDPglU7tfOQj1d9zz0wKSZ05IG3AQYA8pSTh8M0GRor2lpBCWJyaThwNkrl2avuC29tCCtOH/W&#10;8iVg1Ez8BdQXx9QnsRBL3vPkIy+8/5YOjqmKajwGBtcpM6ZVTpuyeNnSxMyVxNRUxh8OAi47aNjQ&#10;WfPmPPbUk8FoRA8FaZ7FadJHYP5IKBEDzulIXLDAf/DZJ0NGjcrKz/9z3wE6EctMAxQTZwQ93HW5&#10;qm7BbcunzZx9vaaOZDicYvriO8tZufkFxSWAC+vBsKIHgHkCdhE0y4lyTzxOcAxGUyfOnSmfXFlS&#10;Ufb9zz9SvIAzLEYzoqZfula9duOWP/cdWrVuU+W02Y8+9VwoHABH5Xm2rb01Oztr69Y7Fy1aNHTo&#10;0KeffjoajdI0q6l+FCUwlAz4w2DdL7EB1gss7r8ltr6s+bLelypUSexNEN9EItH+SG19QdY0UEGT&#10;NFVQ5EQGOVliJRHwfpyhCBZcGd+X/QAUArKqA/ASuA1+VuBhBOFEQVKVpKSkgqIiUALKKZZBCZyk&#10;GZsTtBOp3WAanZw2eOiIb7//0Wxz8qJaMWlqcWnFzNnzCZp3QQjDSQBOt5egeHCLNmzaMjZ1XHbe&#10;eH8oQtIsBCP3P/QIuKtJSTe4PV5elFGcdLggUC5IyrFjJzPSs/JyC/btO8jQfGenxetFz545bzbb&#10;PB6kuant839+NWfO/MLCkoLxxffd96DF5jBb7R2dZpvDBQ4CHpqkaLHu3nff/3DIsBHDRox6+bU3&#10;Yj29re0GYA9u3XZ3enr6jz/+GOuK2u02jqFRr5fBMWBUGxqbctLSRg8avG7Z7baWtrqLl0z1jc1X&#10;ro0ZPrIoN/+Dd97tbOuwmS1eyLPtzm0Dbhpw64BBe3btCwaiiuzHMQZy+xob2z0eLBiJeRD0kcef&#10;BJYSMIqyc/M3bNhMU6wX9vF8Iug4iVPgeYCB4aH7Hrop6aYVt69EEQxYtpDTo0ia14OAvRvWbSot&#10;Ltu0Ycu6NRuWLlm2cvnqtavXPf3ks5998vm+ffv+/PPPmpoaMDQSBKEA89ofAqisnHpg/2FgfIiC&#10;6kOIULArN6cwL7do812JMEAkwwPzORTu6Y3Hb7px8Pi80h3bHnBY3H5Jh+zueE+vyvECiaNuZ1tz&#10;C7B4OZKqvXp91MAhlcUTXnz0SchoqTpzof7StSunz7XXNT716GNlhcXZGZlHDh6Kd/c6LVZLh7En&#10;HE0ZMWLu1Gnb1q27fOqUo63N2d4moz5nS0vThfOd1VXm2hoN9e3744+stLSs1NRTR49yOGFub/fa&#10;HaDf3fn9D3etW//dp5/NnpSQ2JbPna8StLPdgJvtH7306teffvr8E08UFRUMHzE03tvDg/cE8gpe&#10;VIZREUL6JTaWpmiSoAmMQBES8TCoVyYQEYNppxnpbIXbGj2tDVBLk7e9FTV2EmYLYbHjFrvbave5&#10;PSxgjKIc0v0AqqSKiYyKEkvzBE6DmwmAgd6wfwaqx6fTPAlhtjYz4kLdVo/Hhc2YOi87s3DpktXg&#10;tlvNLo/T47A4SR924fTZ4YNvzUwbe/HsaV0WXVYLArk5iqwsKxs+eMgD9+xIiEQYjnoQc0cn6vGB&#10;j8MHDasorVg8d+GV85fbGltWLLk9bXTyrMlTo1qAw0kC8oCGCltt1rZ2zOVeOnfuxPzskTcnyTja&#10;dPWypbkFsdoGJCUVZeRcOH7Ka3WYWkBTrkdB27JbIFsngbgCkhTv6UkZNnzELQN0igGN/PrxUy2X&#10;rrZduX7l6PHDv/+RO2bs6IGDXn/2ud5wuOHadRb2QsZO2GIBdPr6+XPPP/F4TnragBuSSsbnpYwa&#10;oXIsZDF31NV5LZb9P/+yYt78P37b+dB9D44aOnzMsBFBSWqtrW2trv7krbc3LF95+M/dowYNK8jM&#10;vW/b/WEt4jBDkMOHOBFgZFcUTXz+iRc+e/+fMybNHDd63P4/9oNCc5u5o7FjxeIVu3/dvXH1JrBr&#10;6C1D491xCkJiOiDvKoURDEG1NrcokvzTDz/m5eQmjxiVn52TMSYlb1ymrc3YVlNvaGqpuniZ9mHL&#10;Fiz+/Yef9/y2Myc1fdTgoc899iQGwfXXqpuqaxfPmffa8y+tW7Fq8oSK2xYssBgMEsMmMmwTBOZ2&#10;s14vCYHnbUNtVsxiRs0mX6cBMXYgHe3ejjbIZIAtnT67hXA7aBhUhnjEA0A4bJjVjFpMpMPGuV20&#10;ww53tFvrax11dc76eqilGTUaSKddQGCZRFWaIIC957B4zAaP2Yg7bOA4EmjAGMJ60HgsfmtSUn5K&#10;+oTcglkVk/PTs9NGjs3LyF23aq2h1RgNxhAvjqE0aJxdsXgi7qYGrHB/IrxaXyy2RJoCQWb6gqwl&#10;xjNR6YuqpvV5pYUioaiu6Fx/cgOMZCm2b6JoIjRbvwznV/2gMjhIwhtOkMEYk3ClpsDrIfSF9mQp&#10;BPW5oJge/OCNt7OSx96SlBTv6nJ0dJiamgD/shk7SAQWCBw0hpKsnOzksSvmLYpHe1C729lh6mho&#10;MbV0gMtYu2ptRUVlXl6BxrM+l8NjswiAY7idjdVVADTqGz182PLbbhszYmR6atqNYORISsrJzJo8&#10;qXLh3IUzp8wcNXTk9UvXPXanobn1xSeeKszMzk8bt/unn3Sa4hGvramBgVzGmusRnnGa7TMmTa2c&#10;MHHfH3vAgNra0ALoxro71pWVlKUmpymyBrnhfly8cDl9XGZhcenX336vB0I+jHC6PIFQ9IOPPsvN&#10;K0wem37x0nWb3WO1QdFY/K5t96dn5P/2+z4wsLoROHFjOBYQJzDgGi1WNQgIiWiyOVCS5WXt439+&#10;PWDw8JT0nLkLl95z3wNPPfPcvQ88tOP+Bzdv3QaGxZIJ5WCcAmOW14eBk4IR7a/jJwcNHVZUOuHP&#10;3XvbOy2ffPH1/Q8/tvvAYRglHnvq2fziCWBwjfXGEZxyeVGbGw7GetZt3lpSPikrvxAM8BeuVlVO&#10;n3Xk+CmwS9KDhRMqZs5buGX7DlANpznFH9JCUdkfonmJ5BKpDACXAOBlBRjJWjAE1qKqAR7C9znU&#10;J4S2vtSi/WBlmf93KgM5GBR1HZT0ZzwAIPqTngcCiaTnocSs0n7Zi+ATXmwJAqaoPKAxmv/E+Yuj&#10;UtOnzJr/wmtvIyT32jsfjkrNzMgr6orHfRQFTg3MqIQPHS+AEi9Orl63KenGAfc++JjT4/OHe8AY&#10;N2psxvjiiuXr7ojG4w7EA0ZZCEM5TQl0dX3z8083DByUnJG5ZvOdDe0dI1LGVc6cvWrDZpwVfj+4&#10;d8bi+UPGjj524azeFYFpAsJ9UtDPa7IS8ou6yqvyh5998uJrrwYiYYwmUY4Xg6Ff9+4fXz4R4PiF&#10;S4QoE4K088ChQaPHpOTkHb9wkZKVNqsdXAZEkKIeDMR62i02cMb0vPH3PfK4EookXAdDkfq2juFj&#10;UwGOn7sIKLEcDOvRLnDZibBCmuLyeU9ePD86PbWgrHTRimV6NBzu7daiYUoS/F0RGnDAcGDbA/dO&#10;nDltdEYaOJcaDYlB3d8dJWWB86v/TnoQ0LrCoLBPYvNzukIoQn+KA7FvxqgUDf5Xoa1fevuPxAZq&#10;4n7Bp7KwRAEgKgs+kkGJCskARFDqD83WL655RNLFYVRYb4NdSm/X2h3bx1dWlM2c3uGw7Tp6eN22&#10;uzCBg2jSgaNcJOhkCFSTlHh30ohBJXOmbXzoXi4WtOBewi+7aMLD0YDqr7/3ngkzZsxYvFjt6lJj&#10;XTcPH1E5Z27prKmwQOOaCIwFRGIBnDSm9EZvSR5RuXDOkg138JEAKMFVYd+Z45llRWWzpn678xfw&#10;c1wk6mGI622NUxfNHZGR+t0fv4KfCX5guysRJWbphjUl0yffMnq4Hg+6Ga8QkekAD7EoExBvTR6e&#10;WpD9yofv4YpohNyYJOq9cTuGh+LxXX8dX75u3ezFixeuWLH1/vvnLl+WVVr03e7ftXgX6hcTKURj&#10;GtmloTHZGxY8QQ4Kcr4+z7WEjqaSThkHazTE090qGZP79bX+LAeJBAh98IQ4b5i3BS0mzXjI9MN+&#10;4/e72j/bZ/zimOX3WuaUVWqHAhall/fHZSXMCn5SiShyWJbCohhK6GtsgKYCWCLjQchHhBBfwA0p&#10;NqvQ0cm0GKjGDqqhg6myqU2eUCcUNDrVTpvUYWbbDWSLQ7R6VGdCZYugRBhB/ZBXc8CKHRFgVPLh&#10;Ck6oBKmQlEaxOs8HRDEgJ6CrAJKuy36/EgiCfk/uYcVuWugiAMRuhO/yUlEbHjK3YOeu2Q8fM/x6&#10;3PjbOe++Gu5knXKmVjndwJ6uwo9d8R26ih4GuIwcvOjdf9l38G9xDTt8nThaTR2vZU7Ws6cbuDNN&#10;4oUW+VKHUmVQqzuVBpPaaFM7nLrRo9tgv92nO1C/E9McqGr3yRZEMsN+oztRocUdaLP661q4i1Xo&#10;8SvwkVb6Sit91cl10hHkv0ps/1G0wPK3KPX/SGX7+5v/E4lt/PjxDz74YKgvo2h/roP/pUbfxfy/&#10;L7EJEdonejrplsRcYraqiblex11qSMhe9QCdXJOJb7ZybVau3c52ALiETrdociXmjXbalTaL1GIU&#10;6jv42mbmOvhuI321gbpcR56vwc9W4SevYyeu+I5cRg5fgPefh/ae8+w5D++7iOy/5DvQQV420FcN&#10;4mWzet0YvNSinrlK7z/j/f0c9Oc1/KCFq0JC7WoY9cfwhGutn9W6eQC9Sw50q+HuSLg7HIxE/aEw&#10;GKv0YEgN+dXElPjEC8CFKDZI0jrN+GlKJ3EFQ0SPV4B8CoTrXiqMcDGM6wYvhtslGaxsi51vdSuG&#10;TqnFDDpwvR3AorR0io2dfIORa7Dx7Q7JAEtORHWDQ4EXgNE41s+zEYGNimyYJwMMruG4TjARUuzh&#10;sBjkUDrrqYsX3H/tN/+4s+WrXzs+22X56gp6sVGoM/nN1qDVocPOgNetEg4ZdUkJRzaHREAag0Q5&#10;tEuAo7Q7hPdPC4X7MoeCbYeC9sOt46AQjSamiCJhtj8ZQsLTLUzag4TNj1l1zKET7iCFhDhfmNfj&#10;XS4RQ2TahLlgnuj0OuRYcNWd6/NKikaNS4nE44wmkbrk4UhME+TeyOD0sVOWzNv68P0QSzhQ2E2g&#10;YJhZsX5NxfzphdMruC7dI5FESIJVmolpXI//+Q/eyJsyoWDyhIv11yAMXrNl3W3Lb7txwI18l+5V&#10;6MT4IdNEQGiwdSi9oa//+HFUTuqo7NQ6Y7MNdV9urCqaXDY6K+Wjrz8LxMNXW6tgHg3Fu0Zlp6QW&#10;ZDUC8wh2tDmsYjh4vaVl8ry5k2bPvW3NWlYLQCS98Z5t48tLv/j5XzBLkn5ZjXdRYQ2WWTkeg8TE&#10;QMJG9Fa7GfTySQNumrVk4Qfff4brLBng2z1mpSfg4VCIQVwUjEkk4xci8a4Zi2fPWDRr1pI5SkTD&#10;RZJQeZ9I+ySa1ASIQRGBlGMBQuHYoAzWB04dHZkxFvDxX/f/yfolGwp9//sva+7c5PR5v/v155zC&#10;8cOTR3txH2DWBEN+8fUXKWlpSUlJPfFeQRKtdlu0u8sOw5Qk+hga3N70/Lz8CaUvvPE6IASEwCvh&#10;0IkL50FhYUX59PnzNt9z99I7Vi9cfnt+2YTl69fdMnzY+PKypBtv0KIRKRSECBys1UgYIrBWi/nV&#10;994FX5w4Y/qme+6umDF9+sL5Dz71JDgFyrFuAqMUCRhfCEO/+Nabb378oRwJuYD5T2CcX0vPzi6v&#10;nDxv0SJZ97Oi6PH5wPsFCFZWXt6EionllZVPPffc8y+9/P7HH/++a/fV6hrAdxW/bne7YQzVQqH3&#10;Pv54yIhRhaVlm7Zuf/fDT1589a3nXnxt2z0P3n3fw2s33nXHui3TZsyuqq5neWBkiQwnyqo/Kyd/&#10;xsy52TnjH3jw0R33Pfjiy6+fPHXOBXkxgqYY3kviAKcunC+uKM8tKvr+118kfyDY1d0/HeDi9drN&#10;2++9eL3up993F5VPLqmY6nA4GIbhOO6VV1659957n3vuublz5iUnj3300cdB98txAs+LKIprmr8r&#10;1hONdP0tsXE8zjAAYAN87PM/8IORDGz0TSMVSJYjAKNNBLNO/Hne59YQkP16f4oDRkjMmSX71ECS&#10;ZThZlMBYmEiAIAHGz0kqoNeKHsRpFiVphheu1dSOLy68dejgA0cP0zxrcznsbhcrcgaz0WT1AI45&#10;aGhyckr2Pfc9AnkJyIuXTZyaX1jy0GNPgAeB07TbC7u8HmBdeME9D0Yef/q5ydNnJqdltBpMZpsT&#10;WG0vvfrG6LFpACTD+wja5oJsTgiUwz683WgpLascOGTEl9/8IEg67CPA5XYYrWfOX37w4SeW3r56&#10;45bt9z/4WOXUmelZeffc9xA4Y11Ta4fJ4vHhnVaHrAeeeu6FWwYNGT4qef7ipbv3HQyEY6Kiu72o&#10;1enOLSgamzJ6775dsiLaHVZZEoAt5XW7bSZTvCe+ZO78sUNHTC4pAzato82E2iDOS4wYMjQ/O3dS&#10;+cTi8YVp4JpHjE5KunHK5GkH9h+J98YZRrJa3QwrA8S643v3Hy0sLZ82a+7C227/5l8/jU3LGJeZ&#10;s2Xr9p54vKO9U0r8J+7HMYqmuFi094nHns7PLZw7d66maaA94DjO87zNZgPD3pYtW9LT048ePQoG&#10;WUmSQAWwAYZasCEKnNHQLgk8inhJAo/HexmaBgP13Nlzjxw64tcCwE6mCbY72pOVkVM+YeLGjVt0&#10;LagqAZaReFaNBHtGDB5bkFOaMTa7OG/ChPGlKSPGTsgvfHD7jtrLl+M93agXtZttOIyCtjXy1qF5&#10;aVlTSyqK0nMnjS+dmF8yraxy9ZLlqaPH5oL3MD3r/OlzVkNne2Oz22qPx7pHDx4GDlVZPGHmxMnZ&#10;Y8aWZufuWL/phUceO/Dzb7TLw0JeP8l8++VXhbn5BTl5+3ftwTxep9kK7HO3xf7pO+/v2LzVZ3f9&#10;/NV3Q2+4ZfStQ2CzXSHZXd/+eO+6zccPHXn52eeLi4tHjhypiIIXtEYI5j2I6IY5h5uGIAHx0QRK&#10;oF4a8zK4L5EwAoMZjwOzm3ydrXBHk7Op1tWUcB1COtpRsxW32hMh2Ex2yOYAlyGQjC7IfknRBEli&#10;E0kSBYrnSJbGGNJHAdBYwiEBWIQSRhFOj8tox10+mVUJLzB5AsuXrk0Zm732ji0Bf9QLE7gXp3E6&#10;6g+eOXYiLSX5hqSkN19/laFw8AC8kKutubGspCgrLW3NiuXdoZDHbneazLDdwRNkSFHnzF44Y/rc&#10;stJJVy5dNxvMleWVE0vKlsxb1BMIIQ4X50N9djvusPuslng0ct+mDbMnVoy8+SYRw1wGA2K1156/&#10;VJieCe78B6++ZmpqMjXVwRajX8BU1kd6TSoHo253VNNLsnOH3zLg6olT7g6ju7Wj7UpV3dkLtafP&#10;meobVy9YNKVkQl5qWlhVXWZzBHQmFLn7px8nlxTlpqXctX7tzh//de/WLaX5ucMG3Fx7+ZLD0NHZ&#10;1Nhcde3Qzt8fu+fuP//Ys3//IdD2xqWm799zoL6m/ofvfnjw3gd3/b5LldTRI5IL84vu3navIul9&#10;/rKSzCjdwd7Fc2578+W32+o71q5Yn5WaM2/mQpYUOlpMX/7z23vvftAHE+vu2FxRNmXYkNHx7rjd&#10;YAKPSeEEFPE57PZffvll+vTpa9as2bNnD01RB/btHz1sxIAbbjp37CTl9SW82OqbOhqa71y34f03&#10;3r585txdGzaPz8zOSUu3dhhdZuuPX39779btDderwbq8sGT1yhUcQ5M4xlAkhfpoHMNhiERgAnLh&#10;kItwORK5Pu0WzGbGrCbU0um1mxGHBXPZCY+T9roZBEpkKkA8tNtJOO2gJm5LALOYvcYOd1urrbHe&#10;3tjgam3BrGYBgVUCkzCE80KI1QSbDJ5Og89qZiCXmNDXfBKKIBbQhqEBSUm5Y8e99uwLH77+9n13&#10;3bNuxZq5M+bkpOe88OxLCIxqaohjZYrkHXaPkkhNoAHIovJfJTYOdPGCrCt6vwYHOoog4KP+sF/1&#10;9/u4kaBfAn1twsEt8c8S3ef1JnAiOCCowIJnBTprVuDBmAdA0AxGUAi4OQgOeTA31O0PPvfoY5mj&#10;x+Snjdv53fe409VZ32hrbaN93torl66dPRMPBkbcfHNpVtYz9z+oYKSlsc3W0gFbHV6bUxXl1ctX&#10;Tp08NTM9k4VduNNibWkE7ZaC3YaGOnNba0RTb0pKun3Rki//+bkP9gb0UDQcA91aMBBZu2Zzfm5J&#10;Znpu1bU6Y6uhs834/utvZaWkFWdm/vzllzKGeE0GV0s95TCbqi+zTsuhXQfz0/Ny0nI+eedja4fF&#10;aXLEu+IP7nigvLR83Ng0v6bjPhTHMNTnu3z5ckZGRn5hwe69eyRF8XgRq82pB0JffPldRmZedk5R&#10;Q2OHxQrb7EhPb3zBwlUTymY+9thLGE1aXQ43ggBm4vJ6nR7QjTk9Pqy904qSjBPyeXzEBx9/MS4r&#10;f8acRSabOxTrBvdVD0WCieQD6NwFizNz8u9YtzEY6cJIxosSNCceOXbyloFDJlRUPvbUs8+98vqO&#10;Bx9x+7CmDiOnaPc98tj0OfNHpowDlAwhaReCWt0eLRxbtX5TUfnE3MKS0xcur1y38fjZC5Qgm+wu&#10;tw/PKSweX1q2/f6HAN1KuMnpQcBVeNVP8iLJJ1zVAMcgWA6QCgHQDL9f1PT+kK8Joa0vNgVgIH1C&#10;W59TmyTxiaygQS0SUUMhMSGiKbQoojSNAzYiipyqgkIpEOiH6NdZRSYTPm4MznFk4ggyIym1zW0L&#10;b19RPmXmk8+/HIjFKUFNzy3ML5n4xmuvOmzWxKypYAgwFzDmXrlWnZKaDijH8y8lIpShoNnDJM4o&#10;g0aklU2es2rz2mi8B6ZwAC9NqNFQbVvbvKVLc0smzFy4mJZ08Kunzl08MjV7yuzF/lg8FI89/uIz&#10;abmZI1JHx+I9UkAN9UQhFBZUUdQkNaDRPLN1+9Y9+/equooRqIegxEBCYssuLskqKj527gIpyhgv&#10;VDW3pOTkpecXfPLNd6CCzYsIgRAoF/xBLdp18uLl3NIJGeMLdx06IgXDMEUzqnb26vXBo5NHp2ce&#10;OH4y1BtXIzFgBcjhoBgAZqTqpUgH4p2+YP5tq1et2rRRDgUZVWFVhZREKRjgdY2UhM077imdOunZ&#10;118BPyrQEwNWkhwO8AGN1WUp5BeDer/KpsbCaiwESji/2h95TQj7+/OKgnX/hFBQ3j9jFOz6rxKb&#10;T+O8Mu0RSWAi+fokNiIgkkGJ7/IzUQ1s9PuvgTpugXCyaCfihnjK5IN8Mjc4bcys2xff+dB9i9eu&#10;+u3QPlKTbLgX5imIIxGRxTVRi3cNy0ounV15+51rqSAwX510UHVQaF+QHP/tmzaOyc177u139N44&#10;H4ptvv/h4qkz8yaXnam7xscCiMyhKu9kcI9A6/HuQeOSx0+teOfrf4JjtnnsXNT/08E9o/IyM0oL&#10;vtv1mxgLdUB2mKNC8fiP+3YVT6tMLymoNrS4aOx6exMoXLJ+9aT5s24YPljs1jtRB8RjLtbnpH3B&#10;eE/SiMF5k8ufefs1JR6DBdYG2gDPErra4nTMXbVy9qJFd2zabIXh3/fvn7t82fD0NAswCAKyVxd8&#10;AQkJS3BQcPoZu0bZdcoRSLiwIX0Sm0ejII2CddoX4vGo5A2woKR/fijYTiQ6CAtoiHcByzrMWkNm&#10;c8B01P7zYetPezu/OGD56nDnz1XUcSPfZFM7uCihxHkpRLM6LkUkMSQmolEFWNpPAVBBAoCO4GQQ&#10;7VPKXJBic4gmM9tupFo6mDqL1OJQDTal3SZ12GWDVTAYqWYD0WzlDLDmwEIePASjAbdXc8KKHZU8&#10;uAInkkxpKKWitI7zAVoMsVpUSiAiA+hhJRFzLaoHozreBUF+i0Vs6ORqTcJVgDbuZBN59ITlh7+M&#10;3x4wfnfU9tNJ374L1NGz9PFTxNFr5IkLyOGz8P4L6KGL+KHzvv3n0X2XiIOX8YNXiUPV5F91zIlm&#10;9kwrf66Dv2gQLrVL1w1KtVlrMGuNVrXNprW5NDPkt/oCbjToxoMeIuQhwYbfhWl2VLXBgU6X0m5X&#10;mxx6s1mraeEu1uKnqtDjrfSVNvqqi+9kosh/nSj6X0UtsPTLUmDpV8r+58vfX/ufSGxlZWVPPvkk&#10;KA32ZRQNhULRaPT/g1hsTABHBLeRbm5F66rRC1W+89X0+Sbpmk1rtyitZqE1obLRLQBWus3GtDs4&#10;g5M3OiUDgK1vQqWBr2tna9r42lauppm93khfqacu1BLnqvGTVfjJq+hRgMsJj8QD5+G956A9Z9y7&#10;z7h31UIn6+HTDcSpNu5Cs3K6QThxmdx7xvv7MctPZ1w7m5AzNrGG09xK2BfyJ+YLqjFWiSUanB6T&#10;g7EQQCAc0QIhWfMDSH5F1BXez7I6Q+k4qWGkmlCCKY3AAR1IeLF5MA2mwMugu+mIj+v24SGXQ2g3&#10;000OsQ3xW2x+oz3QafcbzEpLB1fXylSDl6STb3ApoOmYYDkhsRGJKDUkq/MATCShsjH/ltgInWCj&#10;lBTnsajbIRvryAvnnUf2m37Y2fLVb4Z/7rF+U0VebRLrDaoRwCw7HX7AaBhvELz/rFMi7SLmVmk0&#10;JpBxBevh4SjlUHwuDYf7kor2qWy4S8OcKgbKIT/pi7D9Lmxguz86mzNCOcOUI0hYddSq+GwqCukU&#10;OD6is2bQ98Z0Kwn7JNqGeZSu0Kb7t1fOmj4iNVnvjhjddieF0gEF9KpCd2hAyqiKBbPWbL9TioVw&#10;kUN5hpHFLTu2Vy6aNTBtpNAdaIHMsELL8YiVQYR46JvdP4+fVl48reJczWWDrXPz3Xdm52UVlxXr&#10;8S4mothpr09lPAJhQl1aPPLaJ+/mV5YOz0i+WH/tWkvt9Za6ilmTxxVkffHTt0yQb3V2uGiY1Nhb&#10;k4eNyk5xkoiXI50E2mIzt9ltdz7wQPmMWZt23CeGoozmX3vXlpLJEz/74VswfHb6oDbI7hYoROXN&#10;OEwEFQsGwyKN8DSpikOSR1XMnLbtifsC8Virq5OLKk4KtuIuNiTRfh6gE7ZG4l2rtqyZPHfqzcMH&#10;hOIRTCDk7iCh8ZQuqD0hOw66P45UeUQgPQzGh9XztVdHZaUm56bvPLy302P/ac/vC1cs233koBIO&#10;vvLOWzPmzRkwdDDg3W4E0oP6C6+8mJo+LjsvV1aVmro6XhJxigz19jCK7GNowOFuGjK4tLLy+ddf&#10;U8NhhKZA+aGTJ0aNS5s+f96iFcufe+3VV955e9M9d9/90IOPPfds/oTSsmlTx2SkS6Ggj2WcgLSy&#10;jBIJ7/vr6Lj8vMzCgp93/9lmNVu9nsWrV+aUFs9bthQQBReG0qrswlEASpFeefed5954Te+KMZri&#10;oQitK1pSXr5s5ap5ixazougjCIJhRcDhFHXQsOHji4tnzJmz5a5ty1evLps0afjo0WNS07bfuwPG&#10;fDhDu71eUdNeefPNQcNHTJ4xa/7ipZvvunvJ7au3br/vyWdeeuX1d6fOnL9qzabxhSWXr1ZxggwO&#10;TNJcJNY7bPjoOfMWTqyc+vgTz7zw0mtz5y0aMHDIwMHDnnvhZZaXIcznJbCT589lFxZk5uf/unu3&#10;HAjyqgboLy0qRqtzy933XqtrFrXQDbcOnTRt9gcffOB2uw0Gw44dO3777bfvvvsuLw/Q+KJnnnmu&#10;pydOEolEoIqi6XoQhhGwDWgu2y+x0QxAQmLr47uSpvfNodB5WembRsr2VyCBkaRIWijgj4TUgB9s&#10;08As4hP/qINdOLBBOVZQZSXgV/y6qCkkI9CcBHi8qOgJ1ZAXwS397sefbh0yuHLa1M++/AJUdkBu&#10;QZHtbofLCzncmB7sSUnLHTJ87PpN2zhRtzk9n3/1/fTZc9dt2gKeBYLjGEWCU4OTOj1uUdX/9fNv&#10;tw4ZftOAQcBks7k84FzAVBiTmp70j5tUfwgCVoETYgS5sbUDGBVnL1zNKygtKC7/+NMv9UBUlEGX&#10;537w4SeGjUyeOn3OkWOnnG4EI9nxRROSUzM/+vQLcDQYJYBx0p9PDZgkh/46vnjp8n/cPCAlPeuZ&#10;F17mJdXuhgmGP3Hm/NhxmampyTt3/hqPd7vcdtTnpUnCbrYwBBELhB7ecX9hZk5BRrafkTrrW+FO&#10;RzwWH3jzLYV545989In33nrnj9/+2LB2w4SS8gE3D/z0ky9UQMC1MIKQsa54NBafOXvhsOFjN2+7&#10;e9+ho92A8oZjY9MyyiZOvn35alnxoz4CgsBLwymyX5Y0RdbXrl6fk5U/f/58XdftdnsiGabPB+wa&#10;BEGWLl164403njhxQlXV9vb2/lyZ/cosy1Bejxv2uO02S0DXKJIQ+MS005XLV54+eTreE4dcCW84&#10;sHHrzYNKiiY89OAjmhrAUMoD+cKB7qDedVPSwNKCSTu23m9sNgMj84+fdpbkji/Myq0sKbl46iTi&#10;QcAzFqhEdoUxg0eMT8/ZeseG6rOXm67WXDlxrr2u2djYtmPr9kmlFWnJqXaLvbm2nkRQnqS7guFR&#10;g4dOLCp99Znnay5eable/erTz84unzTixlu2rFjVdr3a22lGTNZff/wpJyMzbUzyob37VF50W+0u&#10;0Ac4XC8++czzjz9lbGhpulY94paBE3LHP3bP/X/t3vfRy2+88OBju3/b+cj9DwLuMWrUqCsXzvs8&#10;Ht7j5T0I74Roq4NwOFiPh0C9mBeiUC9P4QpDsBiM2ozO9iZ3awPc0WSrq7I3VLuam/6W2Cw2n8kO&#10;G62w3UXAiVmiCidIDAd+CHiR+t8lFmcSonUCidhCcsJYBJYNxyM4DRMAsAOBbLAihiaVzygcX771&#10;zvsEXkV9FGSHHGaHzPIH9+y7ISkpLyfr2NFDIb+G+7xeyNVcX1dckJ+RkrJu1SqOIKxGIw7DbquV&#10;wXAWw5fetrK8bMrqFWstJntne2d+Vn5eRva0iZO7AyGXyQJbLF6rlfXCtpZme2vzqgXzKvJyR996&#10;SzzWhdpshrqGHz77YtzwkRX5BZ+9/U5rdXXNhTOQ2eCxtgUlgkYsNkNNa12dqbV12E03L5ox89PX&#10;3zLVN7ZcvlZz6uy1YyerT57hYGTF3PkZo0YvnD6DRTFA8lCHfcvqVSnDhm5evfL6ubNXz56Oaso/&#10;3383J3XsuNEj665csrS1GBsbWqqunzt6ZN2ypdeuVnOsuGDewrFjUtev2XDh7IVPPvh4x7YdNddq&#10;IsHIkIFDiwtLH3rgUVXyEzjrQ0jEiUb9XSV5E3b9ssfnxg7uPpyZkn1T0oDOdmvt9ca1qzZ+9N5n&#10;XZH4quXrykor08ZmBkSFhBEUgmVO8Gv6qhUrhwwZMmPGDBiGURSNhiMvPPdcbnpm6uhkh9HM45Sx&#10;ubXhOvjVjUvnLTy8Z9+Fk6drLl8dPXjYuNHJe37bCVntzzz6xLf//DKi+RfOmlOQlXvHqpXxeK/V&#10;bEK9MOxyCgyFuBwUApMeNwAFOUm3k3LZSaeNdABYfU4r6rLhbgfZL7F5IRYAgSQMEXxe1uPCbRbY&#10;2OFub/V0tHmNHbbGektdrb2pAbOaZcynUwQLu2GTMaGvmQyIpZN02nnEA3aJPi8PQyyMdtY3j0/L&#10;yB07jknMUGZ4gpEZAffiM6fMTE0ed+Hc5XCoC/ESqhLgOYXvyyUq9U1IF9h/S2x9gdVUSQ36Q+FA&#10;JPTv2GpBPQjqMyRDYCQJOl8y4ekGwNIchuAESrAUBw4FDkITNEXQYGwBrTrxmhA06U04r3nBeOCG&#10;KC9CeuADO//ISU4pzsx69O57oE5T89Vrrg6DsbnRZTJiLqepqTF9xIiy3NyDv/xub25ru17XUV1v&#10;ammvv3Ld2No+e/qMiRWTRgwf2a2JkLGNhByM191WUwVbzRyO7frl5/SxqcV54z//9DNDW7vRYCJx&#10;ymF3i4Ly9JMvjkvLmTxx+pWLVaCNsQRz8tDRoTffmjlq1M7vvzM31DZfvuDrbDNUXYbbm4zXLx0/&#10;cKwwsyB9TPrRfUd1UffYPQHFv3HNhvlz5hfmFYD2Q+IEjmEw5Dl16tSIESPGZWScOH2KoGi702Xo&#10;NEuK9uvvu1JSM8vKpx46fFLXuzFcoCh1+/ZHMrNKi4qmBKJhiuesTqcdSmQVZ0TRBSOff/2twWyz&#10;ONwmm1sPdT39/CujUzImTJzq9KCyHrQ4XIoe9GKkj6DBMJqenTdt1lxJ9VOciFEMGJf/OnH65lsH&#10;jy+eMHHK9NFpGUdPnYFxyuyEJD34yJPP5JeUDRuTEu5JSGwwTroQVI90LVu9JjO/cGxG1phxmS+/&#10;+Q6v+jGG92CEoAUGDBk+bc68+x99vCvhgy/yqs4pOiOpJC8CxsJKEslyfXIrm/CX7wtGwQhiQl/r&#10;k9h4JRH+lft3eApaFHlNU0IhPRIBtPBviU2SfBSF97mw9U8jBegX2tRwIqkoKfAoTftoGmNYnOUJ&#10;TqhraV+7eWvW+OIHH39aC3eLevi5V94clZKZnpba1tLMg46ZIFmWi4Sjv/y6MxmMrNnjWztMghJ0&#10;g6aHsYCdpmYVzgY0dP1qIagiDAkRKK2IYlD/8ocf0vLyRqalv/nhx5HE/An93kefTstJVMY4FaZQ&#10;M2Qvmlg6Li/zWn01KTAER/Eq4Gu6Ai62K8KK3OKli+ubGlRdJWmyP6PorsNH0vMLRqVn7j5yFCJI&#10;J4qRkrJo5eqUnNxFK1fpXd1yOGJHUCkUxnlRDISOnD47adbs8WUV7VY7hJMwRSvh6LlrVeCqUnPy&#10;ftm9FxyWFGU5lPg3mvfrEIFpsShgy+vu2lo5e1Z+WSngwB6SoGQJ7CUlEWyYXM5ZixcmZ6WfvXaZ&#10;D2ikxEfivcAOkiNBIaDJkQD47Ym8YUFdiQSVaEJi4/0q41f6XdiUrrDWE5VjoX4pjVAEYIOAjX5H&#10;tn6JDVTu91DzyjRY98di63dh47v8bFRL+LIFxH5fNlimIQFct2gjEQ9H+eM9M5ctSs7Lmrpo3i2j&#10;h3MhzeLzuMGw6lfa3DZU4RGJlXoiNycPSS3O3vzwPcDsgjjSw1NekXExuAX1Ldu0cURm1r9276H1&#10;ICapB89cyCguy59S8c2u30hgBoLhOaz3S2xsxD9oXDKAR6C8MgsuwM2RRy6fBSVj8jL/PHbIK9AW&#10;1GPFQAeNt7msWWVFI7LSvv3zN1KXm+0mpSey9p6t029bkLjOqEIGeMIveCVSiYeZsDIiJz2vsuz5&#10;99/EdYkO6lJ3tM3tDMbjj7z8UnZ5eXpe3ktvvgUslyv19ZklRcm52Y0OE6oKsMp5NR7SWadCmSXU&#10;JPrMCm7TqURCg77pomCd8FPrU9wA+vU1p4SBNdiLhnhfiAcVLLLPrhEm3WgOdB5z/nrM+dtB6zdH&#10;HN8dNPx4jfirg603iS1UEJV6GCFA0ioqJ0KwJSQ2xs9QfpIOUEyYZCM0FcIwP+LVXLDq9Kh2l2Sx&#10;sO0GosmciLLVahYT+olVbHf7LW7NauU7mr21RrLFJVp8fjcWhMDaqzo8ir1PX0NoHaV1jNYw1k8I&#10;QUYOc2pEVMOiGpKUEFjLWljWw6o/ooFjNvmqLlmOnmnff9b457nOXScNPxxp/vpIx9dHjd8etvxw&#10;1PbTYdfOv6Bdx3wHT+BHLmN/nfHsPwXtSQRcww+dRw9cwA5cpY9cJQ9fp4/WMSca+dNtwvkO8WKn&#10;dAXAoFR3arUWvcnqb7Jp7Xa9w61bPEG7L+DyBd0JfS0EUwmVDSL8Tlx3QJrBLjZ3CrVmqa5Tud4u&#10;XmkVLrWJl9uZa+3sdbdgZmO+aDwhsSUCsUW7/1a1/puu1a+U/c+Xv7/2P5TYHn/88UgkAgwDv9/f&#10;H4stEAiAff1X0H+I/qXvmP/75e8a/20Bx/gvPwQc82+JjQ2SXt7VhtfXQ9eueE5d8Zyups+3KFXu&#10;YKc7aIT8Jrfe6VEtAF7F5lXsqOZEQJtQrbBm8/gtLs1kFls6mPo2prYPNa10dRN1rYG4Uoufr8HO&#10;XkOPX8dOXMMTKts5eNcp1+8nXb+cdP163nHkkvvYZfTYNfLkRfbIefrQCWrPMfzPE9ie4+juU679&#10;p5z7a9wXjHQ9LFi8ohUPuRDdiqluJoyqURFAC2l6WFf8aiJERkBWQqockwD4KMOEKSEqiFGBDdG4&#10;iqKql/RjVAglgggHxu6Qxy13WphWM9No5ZrtYqtTbnd2mc3B9g65sYWvbefqDHyDmW+x8K0e2Qbe&#10;AQxYuBpCKAShgPeNY3UBkXAqwLGRhMSG+TEyRDI9BBunvDG7TeuoYy6ccx8+ZPtln+mH3eZv9li+&#10;rSKvmsIGOA7bw3aT5LBpEOynPX7aLdN9EhvulEl3gPRGWKSL9XWzkJ9waTiAJ0D1x1yD/KRD8dnl&#10;v2eM9glw/TNGObB2hBIqmztMO0OkXcNAD2ITE7BzCBYUIAFnIgobUgweWzjeu3LL+jm3LUq6MUnv&#10;iWISlxCkBNCP01q8e1h22oS507c8fB8dVL0c5WEIvSvy4FOPT106P6U4F/TvFgpGdJ7rDdp5TIxH&#10;vtr189jinIq502qNLVaP456H78stzBsyYqgUj9B9wTshkbIzPjePc1H90VefzZ88IbUoB1c5C+qu&#10;6WjKqygeV5jz2Q9f8yHRTQHbDuNDUtJNSTcOv5UNKBCNWQGfDmhnq6tmLb1t+uIl2x99LBSPI7y4&#10;acf2rJKC+atuD8Z7jYjb6HM7edLOYh6ZcQmUjfRZSQTqG3hyy4rLZ05dvH6FnYS9Itnpc/gkyoK5&#10;MZmBGF+702SErGoscNdD94wYN3ro2BFaLAAesRbwK5rWE49DwMYgcMB77S4nRhKKXwPrazVVuQWJ&#10;dATvfvTBR//8dO3GDRerrzGKpEaCP+/+Y+S4lDGZ41hFRhmGV9Uvvvvu5oG3pmam//TrL50WMw4s&#10;e5L00JQSjXgZGrCTgaNHp+Tmfv7jD+F4HGZoKRz+1x87S6dOKZpcuf/ECdavC8GAEo1yfh1UXrhy&#10;xawli0dnZgR6euRwWO/qYjT10eefS7rppkUrVzabTHzAD9NUwB+6bcmy3Jz8mTPn9HTHMZRQFPDY&#10;RIKgcYz89NPP//nPL7u7eiVJlUSluzs+NiNzzqLFG+/apkUiJocTpRmSF/RIdOCIEdPmzH35zbcA&#10;cZT8gUhv3IX4Nm+/O7ugYM2mTYFYlwdLhAG+58GHUjNzCiaUOzw+SQ9JekT2Rzg5AHZtuuu+Bbet&#10;TM/KO37qHCsoHgT3h2KKHho6YkzZxCnLVtwBbjJKMNHuuNnmWrx0xZiU9ILiMjkYtHmgura2tJyc&#10;9Pz8fUf/Cnb3EryEs6IcjJ67Wr1kxRqCU/yx+OPPvlIxbc706bMbm9reeuu9jz7+rLGpdc/eA7l5&#10;BQUFxS+8+LLuD/ZFPZY5XoxEu1BAiBOBp1VAcAHrBaY9K0oJjisneLCk+7WEF0JEDQQB001UYBOB&#10;d/rjrCXc0xSZk0Ww3R+XjeqLwtantSVmiQqqIiQqSAQjEAw4vgiMKZIVEJyyuT0Gi23gsOEVU/rT&#10;SnRhNCnpqtvn9eIYgomxnnhaZmFmTulvfx50wYTZAa1et/mODRtvHTosGu/xoD6MIfVwACF9LGBi&#10;8fjjzzyfPb7o1qEjnB5gcig+knnnw09SMrLHjsviFR1neAeE2N1eo8Wh+MPHTl0cOTYjeVzO8TOX&#10;nTDuQenxJROTkga88ub7CMERrIxRYlV9a2ZucXH5lEeefB4c3+xwwxgp6yEvlpgpQ7CCoPg5Wdt/&#10;+NgNAwaBE4HD1ja2OjxIYWkF4LTlk8p7Qf9gNVMUhWEY4oFpkqJ8+JTySTkpGRtXrYtH4gwMelAh&#10;3hW/+Yabp1ZO/eG7H86dOd9pMLM0Hwl3L168bNiwMQ899ARoEk6Xj2LkaTPmp6Xnb93+gBaKyYEw&#10;uJlaKDo6Jb1owsTbbl8FqjlcMA3sLUHFMUaR/fHe+KyZ86dOmblo0SKGYcBlyLIsiiK4JDC2bt68&#10;OTk5ecOGDYqikCQwLRJh18DrCOp4YcjtctRWV7kcdlUGhjSvqxqwDG9fuuyvI3+FAmGGYhVR7Y71&#10;Jo9OzcnMe/bpF8KBKIEyNA4ah9oViqeMzBw7MuOhHY8HlZjbCvGk0BUM37Vxc0l+flFuLrgwxIOI&#10;tNAT7h5286CS7II3nnnJZ4MaL9dcPHbG3GKEre53X3+7JL+4vLTi8vnLprYOzON1W2wYBGeNTVs6&#10;b+Gn776PQ3D9lWrU4XF0mFctWjajbPKUonLS7cMc8MF9+8eMHDVjyrRTx45HAkHY6Ta3Gxic/PzD&#10;j+9ctxF1QRonPv3Qo2OHjpg3Zfqnb7+/ddWG377614E9+3/49l+Tp04dNHiwF3IHNY2HEdrpJk0W&#10;3GjCrBbG7WIwL0eiKk8Bgu2xdACQTjPlsiDGFlvDdXPNNUdjLWI0UHabz2xztnY420w+i4tHcNFH&#10;KjitEoyKMxJK8jDBQijnwQWYFGFagCneQ0kIGyDlKBcATFKjOGDLIjZIE/w+N+Z2+BbNX56elvf8&#10;s6+pStDl9HrdXtSDUije1tA0fPjw0aNHcxzn8/kwH2q3Wh0WW05GZs649EfufyDe0+N1OgmPh/H5&#10;mquqeQy/bcnKZUtXLbttJeolDK2G0oLSCQXFg24awAPDzObAnS7IZHIZ2kmXU0SRR+7aWpie8dC2&#10;bb3+oLG+kfNie3/6bXDSjUXjsn/7+mvYZKq/eNbZ3oTa22mPmfYYYXMD6nLHu7oLMzJTh43Y9f2P&#10;5vqm1svX6s6crz97oeNaTUSQZpSU5aeNO3P4SECSwoo6s3LS6MGDnnzggeMHDtRfuWJqagqJ4ktP&#10;PFGYkTEgKSmqKE6jsa22FrZZj+3fP3/6dND3g5uwe9eB9HE5s2YtfOON9x9/4vm33/7IbocZVh41&#10;KjUjM+/FF16NRnrsdpcgyBToJBht2cIVh/f+RWN8TyQ+aMDwnMzCjRvu+vmnPyZPnmUyOUGHsm79&#10;1sKSiUOGJ/dEujAPQuGkrmjLlt6empK2YdNmyAtee8JityOI75NPPi0rmTBq+Mjaq1UEghmb2ygE&#10;pRBs8Zz5O3/42WNzQBZ7ZWlZ7riMDavWvPf6W9MnVsZj3fFo96rblk0qmbDs9qUmcyeGIqLAe1xO&#10;nqG8Ljvu9WCQE4BwOwAoyEF7nGwi7Jrb57JRCCSQPg5HSNhFeJycD1ZoXMQQ3gezHjcFvuKw+awm&#10;j7Hd2dZibKhxtLf4rIncCJTLQTrt/fHacKuFsFnBNgu5OGCKup243YKYjVCnFfRCacNHLZg269fv&#10;fkAcbqvRbDNawDv+xqtvlhSX3XDDLTgBegiJE1QR2DWBSJ9jmtTvd5YQxQRZk3VV1jRFB7sSuUFV&#10;f3+8NkVUxH+HbANfASTVrwXAkXlWIFCCxEgKpymcIjEKrPunmiZmnOIo6YUBGNTHoj4aDAtuN49i&#10;IUFcMW/BnImVG5beHg+ELI0ttuZWyNLpNhni0fCj92y/ffbs9GHDorwIdRh8FpuMEYjN2Xy9Nh7t&#10;unPDxhlTpy1esDDEUai1E7F2onYz4XJwPi9stXY2N6WOHJ0+ZuzdW+/yK6rbAWEIbmjvpAjmyOGT&#10;pSWThg8dfe70pbAewr1YZ0vbkjnzJxUUjE9LE7wej6FdRiDObTNcuyjBzpMHjk8sKF84Y0E83Msg&#10;lNvsqrp4be3yO5YvWTZkwKCg7hdYDvUiJIafPnkqPzcvLT3jq2++wQjKbLV7EfxvV+Wi8uKSyuPH&#10;L6CYAHsZQQhDHiYpaUh6evGipctQMKzQTKvBiFGMPxw9ePT46nUbwQjb2Gpwgo5F0t9456MxKVkT&#10;J89qbDWxohqM9rhgFKM5NRiZPX/xqLHj1m++CwxhicGR5sGIefLcxYHDRuYVlpZUVLaZbQl2wQk2&#10;jzfUE3/0meemzJ47cMQoWlIIXkQZrtPhCnT1Ll+7Pq94wuBRY/71205BD4j+oBslDDZHNB5Pycpd&#10;tHzlhrvuBhwJ1A909fhj3aQg+WhWi8T6RLS+8K99ScxpITFjVNITkZUA0+jPfiCo2v/tyCb3/fXg&#10;9yuhEKBkYA2YJCWKoJyWJAC2L9NofyYEsN0vsSWSivIcYG446BgpxoOTV2obxk+oqJwx55GnnpMD&#10;UQeM4ax028p1hXl5ORkZicYtyRiGx+PxjZvuzMrOKymvrG9qp3iVFnUl3Itxakp2UcnkWcvW3wHI&#10;Jy5yCEsRkmBw2IelpJZNmz5j4RKIoFFWDvbEN25/4MYho6cvuN3qIWxelxz2n7lyPiUn/a777hb8&#10;Mnj2KI3LfhWcMhAOvPDKi2+/93Yiay7mI2jCDMFyOPrTrj0pOXk5JaWtZquP5bwUA27slz/+NDQ5&#10;ZXjquE4XBD7iguhjebAGbPnuhx9NH1/wwx+7WNDAAsF2m4OU5AMnTxVOrMwsLD5y5pwUjsAULQRC&#10;UjhEyhKn64yqqrGo1QuPSEubOHPmfU88Dn4XRBCAY0MkASp89dNPafl5r77/NiUL/p7E/FB/dzSR&#10;M/Q/iUT7vNjUWDgY7w7Fe7SuSCLjQUindVkI+5WuMNeX+uA/GwBgL9hm+9IgkKpIKAIsUV6F8fUF&#10;XOvX1+hwIkCb0B0AJWxUIwIiqIPpfMKRjce9PM2H/a1OK8xR5+qrRudlDho35vu9f1ABxc0SLgbH&#10;NRFTeBeNoSKrx7tuHj1o6uLZWx+5F1whxBK4KtABRemJfrfrzzF5uZseeAAGjUTVUVltcbjvevSJ&#10;3MllCzesxv2yV+EQhTP6IDkevf+FpzLKi7/84xdIoGDQ84VUQF9+PLgntXR80bTKb3f9xoQ0kw8i&#10;dTkQ7335o3dvGTMiacgAcHlOGmt2mLV4bNKC2ZUL54wrzhd6g5hf4LsDbpHkuvxiPJw0fOD46ZNe&#10;+/wjJd4FyxwRVPV4/I57tw9ISx6Wk7Hz4EEfzyEC9+Znn2RMKL5lzEg8IIOzIwHRqwuQn4ODgjcq&#10;AbiDnF2nPH2pQvGISHUpAGAjMRu0T1/r92hLiGt9wdqwsEDGZDjGuYKUPWptFhv/cv261/jNQdvX&#10;B6xfHez88Zx3XwtVbZJbUB3iugglxgohkgvxfETkIwITZOkAxYZYPsryMY4OE0QQQ3UYUSGP7HQJ&#10;Vitt7CTajGyLiW+zSga7YnT0IRFrSzF10s0deH07Wt9JNrtEs8/vwoIeNABhmo2NeOQelIvAmGL1&#10;CiZSc0pRnxTx6T1kMM74eyh/NxXsZYI9jB4jHZG2Zu7qKcuufQ3fHW3/1zXv/gb6cC1xsJo8eBXd&#10;ewbafdyx87B9z2H77gP2/ftt+/Y0/3TcsveC7+hl7Ph59OAF7PBV9q8a8VQNd7yGP9HIngZoTcTv&#10;umTlq51yvVVrcgba3EGjQ+9waSbIb4E0u0MyowEPoru9qhMA1ZyY7sJ0B6rZ7WKzlW80sFVt1NUm&#10;5nwrf8moXrcEai1KAwCiOrhuLNwD7MdgV7Qn4cj276VfnvpbGOuTxv63y9+1/9vy9+7/toAOrf9o&#10;f9fr7k4qLy9/4oknotGo3+/v92IDJkF/uoP/VyQ2sOc/O//2YusJhruDfJhGBLeBbGrD6hvpaw3U&#10;1Vr2YgN/2Sw1WeUWp9Lh1jthzerVrIhi71fZPJLVLZncstmtmQBsSrtZbDGC+8s1tLN1bUxNM329&#10;ibxaT16sJy9U46cSvmzYkUvIwfPe3efgXee8fwCcthw4Yz14yrXvLHTwBLrnJLr3GPHnMfzPPbYf&#10;Drp/PeHYe8y6+7zh6GXLiTrzpVrTpUb31QbXFQPc6GbNtILzflrWJTWY8HhQ/KoclNV+iS0qchGa&#10;DhGkRtABmvITmIJiGkIHCSaCUyGUDMOI7nQIHRamxcI22YWEvuZWO2wRoynQ1i41NHM1rXQN+CFm&#10;rsUqtMHgV6sOVIExFSFVKhGJUOUAEBknAywd4gg/3S+x0d0400NAYYtZbq0mz551HTpk/Xm/+ce9&#10;1m/32r67gl1q11tdXW572G7TIHfI5wtx3gAD65xboe0iZhMwu4I6ddwVxNzBhHzm6Zso6g0x/TkN&#10;ID/Z78jWjz71jQTl/R5t9iAB4Agk4PQTDp1wqrhDwWCVQnQm4cKmspQuOkkkFO+ec/viihlTB44a&#10;DkYpn8B4RQZ001bSp8RjI3LTJy6ac9+zT/DRgI9nQH8d7O3adM+2abcvSCnO4XuCdFTz6lyNrQMN&#10;iFhIeuqdV0aNz7ht/SpUZmESvffRB8akJt86dCDqF5w8Xm83QCIJ+tZ22GbyuTY+sH3S/JmDx42m&#10;/VKH2wqz+OzbF43OStv110F/PNhqb3fg7ki8a0jqyKSBNzB+qdPjaLGZbaj35NUrOWVlmSWlP+7Z&#10;mwi6Hor8sm/3oDEjpy9ZcK21kQqqF5prXQJpImAjBlkoxE6hX/z+kw33huLxe594ZPDYUWPGZ5yt&#10;u+JkEDPqogOig4TtOITJ9OFzx37c8xtEIruP7h8ydnjl7Klvf/JeNN5N0nR3b0/f/EJBC/hb29tf&#10;evWVSFfM40NUv37gyOFho0YuXbEc0LPcgvEffvZJON7DqhKjiC+++frQ5FE3DL4V0COYwN0+H6co&#10;o1KSBwwZ/MZbb4FXv76xkQKGvSTafT45EkY4dtCY0YOSx+CiiLCsl2GkSHjv8WPZJSXjxucfPX/O&#10;Q1EwTYuhIExRgBxs3rFj6vz5Q1PGAk4ATB8T5AaHSrrxhvTx4w+fOQ2+boE9oH4gEF62bEVuTv5d&#10;d93d2xOXJZVheATBAKKRrieeeOqnn34NBsOSpAq81N0dz8jPnzp7zoq168I9vQjgsgxD8DxCUmk5&#10;OaWVlXfu2KGGwjbI40J8jCQ/8dzzy9esuXnwYCUY8pEUJYiffvV15YxZSTcNOHH2Iq/4jVaXweL0&#10;kbwSiG3edn/ZpBljUtLPXbzKSxrNSRjJgvuQV1BSVFqxeevdoWiPyep0wygo/OrbH3Lyi4aPGlvT&#10;0lzf3rbv6NGJ06cXVlS8+s67gh5EKEYORlCav1zTuHTVujaTo9PhOXDsTGHZ5LXrNv3rh1/uve+h&#10;Z559kWGFa9drRo1Krpw8ddPmrf5ACCAYigiiLCsahhNiImdWn5NaIs8Xx0qSoKr/mazRr7IpgSCv&#10;JOoA9LHePt8FKZEttE9oS8Rc4yQxEaqKYxmB/6+7ABhRpQUFGAAoyXpxCiFonGYpXkzNzByXnbP9&#10;vnsjPT1Xa6rsHrcaDHTaLD5cNJrhislzkm4cQnGqxeElWemp514eNHxkZl5+f1oJyAf7I0EXAqE0&#10;pvjDG7duHzh05NBRyV3xeENrR6ird9u9D2TkjE+6+VZQ0mlzNrR0cLLWbrL6SOaXP/YVlE66aeDw&#10;g0dPezF287b7RqVkJqflEIxMciqEUCY73NZpH5ueO2xU2v0PPwVMEWCEwBhJMAICLBJFj3THG9sM&#10;YDPcHR80bNSAIcM/++pbWpBDsd41G7akjEvJK8gjaVIPaP2OYy67A3K6rl64fNv8RWkjkn/++geN&#10;kQSMjYd63EZ7anLq4FsHv/T8S7AbZmkeWJeaGnzowceKisuTkm6+dr0BRsjjJy/m5JcOGjLmzPlr&#10;4CVsM1kxmg/GeoaMGLPwttvXbbxTC0ScLi+Ckn49Egp1aWooGu2dN3dxeVnlihUrBEEAlwEWmqZt&#10;NpskSXv27Bk+fHhmZmZjY6PT6YQgCMdxiqLAmBuP95w9c+rg/n2yKBg62mVJhKFEVtB5c+YdPXw0&#10;EooCE9hhdfV0xbMzc6dPmblh7abuWNzj8vlgQmC03mj8lqQhY4anP7TjcV0MmdstNoM9IKsvAVOt&#10;vPzmpCTcR4icVHetxm11DUoaUFFQ+v7LbyFWd8Ol6uZrdc1VDQ6D9cTh42mjUzPSMs+dPg/ZHOZ2&#10;g6XdEFb1MUOGz5487b3X3nB2WszNHTUXrhrqW77+8J/zJs9MGTJKxBjS7Ttz8lTa2JT0lNRjh49K&#10;LO8GX+8wBhTty48/ffKhRziMCMtaS3Vdxuixt89buHD67KlFFaf2HTG2dhzef6hi0qTRyWPi3d2q&#10;JNJONwrMmzYD2mEkHXbBC3OErw8IATsReydsNaJWA2Jud7fWW+qumaqv2htqvIYO0mr1mW3udiNk&#10;sGI2SMbAKM2oBKuRrAoaGUoJXpKHccaNchDOe0gADiIFmFZRIUDKnBcLgncPmKQERyK0pcPGkPL0&#10;KXPHpebesXpzd1cccvtQGLV22kSaZQly7NixKSkpNTU1CIJ43BCG+BwWa0FuXn5W9uMPPRQDHEqW&#10;bR0Gh9FYdf6CxnIZ6bmDBg5/49W3W5s6TB3mr/75ddrosSMHD/vp629Ulm+rqenx+70Ws9toiHdF&#10;V8ybM2bgoK8/+shY32ioa/AzgqvDlDZ05K1JSY2XrzAeuObcSXNTrdvYYG+rgTrrUEeLynIhRRmQ&#10;lJQ2fGRHdW3d+YsHf/6t5dJVZ3MbZXf99efu8uy8oTfdvOvHn5ura4zNzaMGDZxUXLxt/frm6mrE&#10;ZvPZ7V2a9uLjj6ePHJkzdmyA52suXrx06pSrs/P4gQMVhYVeGLeYnQ67Z97cJZOnzNq4cVtmVsHv&#10;v++1WN1OJzJixNi8vOL16zbpGiAWOEHQsN2HuvG7Nt59aM9RBtijjPrpR18OGzymctKM9HG57733&#10;qdFohxHqzq33ji8sS0oaEPGHUA8isAnPzaFDhy1cuGjVmjWcKNU3NdXU1wMj/OrVa6OGjyormfDn&#10;rzu9TgiDYEenBdCuR+99YO9vf3Q0NiNO6JvPvhgzdHhFUUlJ7vi9v//BYkQ81rNtw+bi3Pzc3GyX&#10;ywl7IJ5jeYbiaAr1uL0uB+Z2om4H5rQBEC4b5XYwCZXNRXpdJOKmfRDj87AozGFeAUNE3Md6IQZ2&#10;s31gPC7SaUvoZR1t1pZGl6ENtZkpyMl53Fxf1lHeA7F96RFIu42wWRMTS61mxNwJGztQuzsoyOPH&#10;ZVYWTThx8AjqgqwGs9NiB336Yw89Vjlp2ojhY2Ql4HKDMZBHMTqRvkDWeFYA/QBLc0JfOlFZkPui&#10;eAqJCGv/t3dbolxTdFkEI4GkJGbFBcDX/Yk4bgpDJrKLgm+BjYTKhlM0QSeOCXpABMYgN+ZxU16Y&#10;QrwEBPkcDktLS7y75/2XXy3OyFo2a47HaHK1GwBwyIm7E0rZ5lUrxg0det/GjUGatTU14zYn2Gtr&#10;M3otjnhPfOMda8tLJ8yfM7dXk8wNNbaWRhpyUpDL3WnobG7CIXfa6OQJ4wtfeeElv6I5bU63A3I5&#10;oFAgcvDAsdGj0iaWTXHYIIfFUXO1hvKin773QcqQIZmjRlEuO3hNOLe97coFzNSuY/DLT71Ukl30&#10;7itvkx7C0NhRd6UGtkNzps5auvC2qRMnB3U/ieEI7JV44fTJU9mZWckpqd//8KOsahCMuD0+VQvu&#10;/GNfYVF52ri833fut1i8MMwYDJCq9UybtnjUqJxRY1M2bb0LRjF/OEIw3NETp2bOXfDWex9SnGRz&#10;wSjJBaPxJ599ZcSYcROnzIa8JJH4W4v2YpQ/3AWG4Ckz52TmFaxauzHaG2dF1YMSYIg8fOzUmLSM&#10;6XPmf/blt2o4aoVgD0Y6kURolIW3r8gvLUtOz4qBkdTharfYYYIC20tXrymqqCyfOl0LxyK9cbML&#10;nIrmVb8/1p2eN75i2oyHn3oGVKPA0ElQbpSQAiHQpXlwwIQS7IIRJZJLhH9NeM0DpqHpichKgaDS&#10;l1008Sdf3yzRBCSJU1WpT2IDkAIBXtMAk2QVhZFlsDchsfWlRADVQAnGMpyqAMA4bnI4LYmGS7Oy&#10;+tfpc0XlkyZUTnvsmRdC3XG3j8QY8ddd+zNSU8eMGPHn7zs1WREEEbzg77z7wZjk1MKSir0Hjga7&#10;4oIaMrl8S1ZtGJ6aXTZt7qYd2+Vo8ELNdYSlIvH4I889M75i4rDU1M//9TMMRkaEBIXL1905eEx6&#10;ZkE5xmmMJhoc5oaO5sWrlk2ZPf3QyaOh7giAGkx4sXWYDCVlJXaXXdGVBDQFEHVw2z/88uvx5RNL&#10;Jk+9XNcgBsNmyEPLqgvDt97/YGZB0dI71toRnxbrDvbGlUgMpuhx4wvG5Y/HeAF8vNrQpEYTkzp3&#10;Hzk6afacqfPmHz59FtSUI1EvzaAcp3d38QG/E0VJSQr29j79yiuFkyam5eXVtreBbzGaSisKp+uL&#10;V68anpbabjOD69G7IowmA26vRENC30TRhC9bf9KDkF/rivRnPJBCfsav4DLPBlQpGuxX1uRYqN95&#10;7b+i34UNgAiICQQlMij1Zw7F/QIwlCCBQDWODiuIynpEsn8CKQAiMGxQY0MaroqkX55224KkW2/c&#10;c/oYrosQT0IciSo8KnMQS+KKoMdjWWXj00ty5q1cUmNsUnuilC4L0UC1oTXp1gFF06bsPXVajHU5&#10;KdYnq3J3vLbTmjelPLkw5/v9f9ppFA/IVhK5bmypXDx3/toVZxuq/PHePpWN0eO9+8+fyp1cXjF3&#10;5isfv8cEtWA8TujSH38dLJ4xOWnIgPGTy9vcNnA9dtLHR/xrd9xVuXBO4bRJerwHgOvyMzFdi3db&#10;aWRwZsqgjLFbn3jIIzF8d1gHlpHdNGnxvKRbbhiZn836dQeKStHIz/v2jispHD95IhP1890ht8xA&#10;CusJ8GhExno0tFuFwrxDpz0a1e+khkclIiphYaE/NBsoAdsASJCDdRqU9Ets3i7eFaITEpvQeMz1&#10;677Obw87EjjY+eNZz54m4nqn1OzT/pbYxDDFBFk+LAgJrx2OClB0gGYjDB/jyBBOBECv5EV12Ku5&#10;3aLdyiQktjayoYNp6uRaLWK7TTI4FKNLNUGa2cq3d9LNBrzJRLU4BZNXcyB6IicpFXDyMa/U7aOD&#10;Lg9ntJMtEGNAJSsb8EhRVO0i5CgmJ7yLcDWCi0EEi9vN/sYrniNHO349bfm1gTpm9p+3hS45u6ss&#10;4cvN6oUa7uQl6vR5/MQp9OQJ5Pg56Mgp+4Gj1j//su06De+7TP11jTt2jf2rhj9RJ5xs5s828+c6&#10;2EtG7rJNqHbKdWa5waY127U2q9JiV4xQwIoEXbDfiejuhL+ebPNINq9s9co2WDJ7BJNbbXdIrSah&#10;toO53sJebOUvdchXO7UqA19tFKohycJEkVC3P9Ib7I719HYDsvn30i9J9etrYOn/+N+Xv2v/t+Xv&#10;3f9t+c/RQJ2uvuVviS0WiwUCgX4Xtmg02p/0AOz+X47Vd/D//fJ3jf/NAs6XOGXfiUHFrkhvKNIT&#10;kmIsKnn+k+6gQ6pvEC7XMBdayesdTI2Vb3bK7bBiAfBKNo9o9QhWiLe4BLNbtLhVi0ezuXSzUzPZ&#10;pBaLAJpUg4Gpa6NrWqnqFvo6QD19sZY4dw376wp65DK2/zK+/xK+5xK++5T70Ennwb8c+45Ydx+w&#10;7tpv/XM/WNt27TX/edxz5DJ+9hJ29qLn1Hn3iXO2Y6fNR04ad5217KuHzzuUFjbilXuJQI8Yiit6&#10;TNKjohITAIRuho1RWNiL+CFcQ6gARgUxwu8jAggdxqiIDw96PKrNJZosbJuZabXybQ7Z4NZMkG42&#10;hzo6A20GuamFq2uj6jqYBhtncElmn+r2yi5E9GAKQvrBq8WQ4C1VKUyhaD9HhVjcT6EBHxkhiB4f&#10;3oNYA21tQu0V7PhJx95Dtp8PWn86YP/XAfsPF5FzTWK9NWS1h+3ukA/pIvGo6A2yaFCCdc4pkw4J&#10;TyQrUDG7jtg1BAkz/R5qfQHX6H9PCCVAeb/6BkrAuk9i47CY4PDjdg21qT6njnuCtBd8K8C4NdLC&#10;eCCF9Co0qnMO2udkEukOVm3fVDJtyrii8aB/tOE+PKC6BcYlsVK8++ZxY4rmTr/vhWcQVWxz200+&#10;TyDeu+7ubcs2rb1h5BCpN2Kj0BaPzc7haFCmuwLpFcVZkyc8/fZruD8RjIAL6f8YfGvplElPvvua&#10;Gu+BJMYjM2bC2+y2BuLxTQ/fOyRj7MHzp5TeaFVHsx7vuueJRzJKCrY9+kA43iUEFRcGs5o4NHX0&#10;6Kw0MRLw0LiXowD2nDyWP6l8WEZam8uByiIssE7CN2XBHNCtF0yd2IG4gInsUTmfX5Tj3a2I85XP&#10;Pvjh4O7azjY3S5ytvppXUZo/uXzH04+1OC3+eI+bwSm/DIaiXw/s2fLAjiaLUQhqYJTNKho/aPSI&#10;yXNmXqmvAZaGquocK/T2xM+cu/Dk08/W1jcKsqL6g93x+OXrVUNGjlp0++0Tp0775MsvaUCMNNFD&#10;oeAgz735WuHkyltGjwL3ltJ0B05wwdB9jz8+Ii1t07atKE12Wkw2p82GYVbUh0ri5z//NGXBgnkr&#10;V4KfwPj9pKbJsdjhc+eSc3NHZmaerqpyURTE0BBFWWAvoAtr7tpWNn3GDUOHhuNxKyAc3T3L1q+v&#10;mDXrxmHDaE0DhbgoucmEYDF79vxJE6euWL46HIpBbi/4RaFgTJH1WKwX7Dp86Biwx8BHSdTAroyi&#10;oklz5i5Zs0YMh80wbHC59Z4eKRy5ZeTIBStXvv7Rx+DITWaz2QODjefefGvK3Lk3DxsOiAsgJTav&#10;r669I7u4FNCj642tjAJ4DEVJutWD+7viX/24M7uofOGylUa7G8YB7QP9hceF4DcMHDp3ye13bLwT&#10;UBkfzSfiA3fH61oNSQMAT8s+ePKkA/GdvnIlb8IEwKK++OFHUM3k8pCi6qW46uaODXfdq4R6YMBd&#10;Qz3L126ZNHXW7avWr1q7iWBEpwfdc+DItFlzcwuK79x+T7irB/BaPDFBQ5J1nZNFWkh4rvXPEiVZ&#10;DpBdUdPEviwHdF9AYln3AwBaDKqBvX38WGREvt+XrT+daJ+OxmM0MMHYfnGN68slCmqCCowEIJO8&#10;6KNoD0YAQw2UKMHw1z/8fPPgocOTU61uGJBgi8tDcIID9gVj8a++/y2nsHzFmi3hnnizwcqrAVpU&#10;J1ROGTxy1L4jRyLxXivkEnVVj4S8JOZBqVXrNw8aPubIybOMpLWZbODevvXBJymZuUn/uEXyh8FH&#10;o9UF+Uir26sEo+99+s0tQ5Pv3PFIQ5uFVcJb7nk4NbsoacBwcFcNNhjCOIsbaze7C8umZhdWvPfJ&#10;12ooBr7OyX5KUBwwilK83ePDGMEGqDsn5xSU5heXr9+yXVCD4Ph1zR1JN9x4y8DB+w8d9gdDFrPN&#10;A/VPu4RPHTuZk5G96rblHEHrnITY3U6D2draMXL46PS0zG++/j4YiJhNdovFIUr6u+9+XDph8k03&#10;D7lW1YSg7Keff5+RUzRlxoILV+o8OI2xotOL8WpwVErGuOzx99z/SDDa68MZj5dAfIk5VQTB9/bG&#10;N2/aVlRYNnP2XE6QgqEowwqhcIwgmUAwLErqoiVLk5JuLJ1Q8d33P2A4pWqB3nj80pVrX3zxxV13&#10;3VVbW+v1ekGjtlgs8Xi8prpuzuz51VV14IkiXpwkEjFrhgweWVhQ9sB9j0iChnopXY24HWhXOF5c&#10;UJk2Nu+l597kKNXj8nG0FAqEH3/08QmlpSOGD0e9uN3iRJzeeHd8xIBhuanZrz75Ig3hLdcabC2m&#10;hqt1MimcO3EubXRaWUlFS2MbZLU319Q5TRZQf+jNg6ZMmPT5B58RHszWYa25WG1ts+zYsmP+tPmD&#10;bhgcj8XtBscnH306edLkooKi/Xv2Oyx2YMDTGAnw2AOPPP3okzIj+Jww6oQXzJgztWxS8pCRD955&#10;r9fi1mT9g3c/zMrNTbrxRvDT7Barz2SB2js8Tc1oewcDTCDUK5AIh8O010l67LjL7LMZvJ0trrZ6&#10;e2OVpe6qpfa6s6ne12miHA7cDqFWJ+bwsl5SIxPimkYk9DUFoyUfKcGk4MF5NyZChAxMJwAoARVm&#10;dYTnETwsKCxC8Shj73R2NBkVMVhZMSMnu3hy5WxwbQ67hyVYyAEJNNvW2JyRkVdYVLZ3zyFZ8nsT&#10;fsZ0e3NHbmZeSX7hjq13g5uGu2HOh/vsbgb21Zy/XJxflJGS3hPuMjS32zst8a7e4bcOGjt81H1b&#10;t3cHwq5Oc2dTi7WtvTcYOrDzj8wxyQumToc6zabGVgDC6blw9ETWiLGpg0dePHLC22ltuXLZDVi0&#10;w0zYOilnJ25rJ2A43tWVPHhIYUbm5WMnrhw/VXXitLWhufb0uXis561nny/JyHrmoYdRp8vY1Ex6&#10;vWmjk4ty8sHZe4JhAnRrbhjcrmcffDRrJDjLiMYr12svXKm5dBVg9287Z02ZxhBiS4NBlSMvvfBW&#10;8tjc/PETV66+s7s37vVxit6dnjE+P3/CIw8/Dm6UzWyjCbq5tt1t9W7dcM+JI2c1KexxYjBEpKXk&#10;TCibOnDQaFEFLARFSOG2FetKJk4fm5EfT2QRZUEj7+mOJyXdNH/hbeu33CVqAVqQLU7IixIvvPRa&#10;RcWUWwcM0ZVgSI9cPnO+saq24Xr1jElT9vy2s/bKtc6WNnCQtFFjbl+4pCRvvN1ounz6nEDSi2fP&#10;mztt5pTJlX5d87icLocdhT0+D6AGlMLSGBjQnXbUbkVtFvCGkE4b43awHheDewmvC4UcBOIWSJ8M&#10;fj+Jsj4P7rYTkCORYLQv+wHjcWF2C2wyOM0dkLUTc9kYBJIxRMZ8shcWPG7SaiHMZsxsIqwW2uXg&#10;YUj0waLPS0KISNAZY8YOvuFm0usDz6i9uU3ixKuXr8+bMz8rK29y5TRFCwqSpgejqj+syZrAiuDG&#10;AvB9gdV4RuiTyWiO5v79kWUo9m+3NdWvyoksumDdP3UUFIKP4CCgcl/9xExSCk84siWOSfgYFKYQ&#10;iEYgFvWyPi/lgTCnAzIa3QZjZ13D+tuWFaSkL5468/rJc0inrf7y+Y766t+//apgXMqmZUtNdbW4&#10;1YpbbZwHdoP312TxmMyYB140Z+6EopK5M2cJmI/2QJCp09ba6ujowJxOt8l88cSJkQMHVRaXfPre&#10;B+AmmNs6wENEnFBY87/8/CsTiiZUllfu2bnb0mFsqKqBrXaBoFYtWjQgKWl2RfmvX33pbG22tzSa&#10;6qp3fv1F1ujUh7bdS7gRgNaaRlu7yS+qa25fVZJXNG/GnJb6ZqvB4rK5YBe885c/yorLC4vLP/r4&#10;CzeEQjDudPlMZtfrb3wAmvHYlOyr1xqDwTjkoVwugheCLje5fMWm0omVQ0aMGjFmLHg/howYMzI5&#10;9dkXX5P1sMkGAVbhRcG9lO++99HC0smz5t5W12jQwl1EIutQEPCKM5euVUydWTBhYuGESbSgUrwC&#10;BkcwyH70+degF8kuKHntnQ/0rm43RtjBTXB7KFl55Jnnps1bkHTTzU4f5iEoLdoFk3SLyVI5a05u&#10;yYTR6Zm0rAJYIJhWVJiir9Q1gPJJM2dv2Ha3HfFJoTCr6hBOguEVcEJAmf52Yev7Vy8xXTThH5mQ&#10;2Pr+zEvoa4B7gBLm31kR/o7FFggkch34/f0Oa/1C298qmyxzSiLxaL9fm5ckSCERiM3u8ZhdLofX&#10;a4PgVpPl7Y8+Ka6oHF9asXrDnSaHx+pGcFZSgl3PPvv8qJFjUlPGvfXmO9eragPBCOhEN2zeesOt&#10;g9Oy84omTgbIKCj5/cDhGYuWpuQWJN1yS35FxZb7H3j5vfcffPrZpBtvGp6WPiYrF+VlN0GfvFL1&#10;+Q+/DEvNHJ2ZlzRg6LOvv9tsMSIcrURDZ65dTroxaeKs6e999vGFqqutZuPuQ/sff/bpsRnjXnzt&#10;lSefewbg8WeeWrZ23QNPPJWeXzByXProjMzn33jL4HBqsW4rjIB7GOyJv/nRJ+njCworJr3+wYe/&#10;7z/4yPMvgL5sxabNgBUDmoqwHBjIAWv9ee++lZs2D0sbNyY7Z/32uw+cOu0mSDdJOXEw2KuAIYuh&#10;sBAKgSfCBQLHL10qmzFjTHb2fU88+duBAy+9++6CFStBSWOnKRzvAeflEtGH1EBPTAzqAkDfRNE+&#10;rS1RLocDaiyUmCsa/ltiS1hAQY1URbAB7Jf+RAf9jmz9s0T/49RG9olrZEju38ADIqbzqM67ACcN&#10;K1RIBttgg4mo/QIcrQl8ULH43K0OEx1Svtn1y4L1K8TeUCKmm8IgMuNTWExmMJnlg2ogHrt5xJDS&#10;aZNLplVOXTBnybrV9z712BOvvpw0ZGDlwvm7ThxT471sJNSJIi6WIQN+VFPpqP+dbz8flDk2o6L4&#10;8bde2fTIfXlTK+atW+lVOaEnzET9Do4wYtDJ2qvrH7wn6Zak7EmlI3LGZVUUDxo3JmnE4IyyokkL&#10;52x6aIeN9AFDD5HZKmPrY6+9kFlRnDNpwg2jh9719CMHLp8xYJCNw49cv7Dt2ceSht5yc9qoobnp&#10;n/7+w4n6a7+dODTptnlJA28oXzT7WO0VF0d7FfGHg/syKiaMLRk/JDt99prbD145Z6Z9dp7w6Cwe&#10;VagenezSkJDg1miPTsN9jmwJV7V/O6whQY7qVomYjIZ4j0a5+iKy9Tu7ebt5Z4i0RkyNQv1R18/7&#10;zN8ecX93FPr+QOcPJ6E/69DLBrEB0V1sF650sVKUJv00E+b4mMhFeTJA4TpBBSk+xlNBggzghB/F&#10;/T5M83plyMnarGRnC97USjS3U81Gts0itDuUTkg3efzmRJZIodVMN1uYFqfQCclWj2yHJJvPb8JD&#10;NiJsgxWDmaxrR64ZfNctRB0iG8iAlYs4+ahb7ob9cSwQx7ReBIq3tgeuXkIOHjX9ctr6Zz192hlq&#10;9MUNvh6TJ9phD7Zb/a0mf7vZ39EZMBj9Bqva2kpXX4FPnnccPQ8fuoIfr2JP1PCn6vjTDeLZdvGK&#10;Qbpq4WssfK2Ta3ILLXa51amCyzZYxTaH2Anrdl/Q4wt4yDCKBxHU70F1CPO7Md3l0+xexQrpBkgz&#10;OPQWm9JolK+38pca6LN15OkW6kpfugMjGYKDXXq4J9jT1Qt4Qr9aBZa/xal/L/0f//vyd+3/tvy9&#10;+/+wgApdfXNFExJb/0TRfi+2/38ktv/TkvgVPQnfub4lcYxobzjSG5K7eVzxmtm2TqalXaxrE2ob&#10;hCsN/OV2utrA1Ji5RpvQ4hKMLtEI8eY+WDyC1SNZvYod9icA+a1u3eJQ2mxSi4lv7JfYEiobW93G&#10;1TRzVxroizX0yWrqZBVz5Dp9+Aqx9yK266Tr4AnngWOO/X/Z9x52JHDIufewc99p3/Fr/MVWvcEQ&#10;ajb5Ww1aUwtbU4tdPtj40wnDn/XweZfWxsd8Ug+uxTi9Swj1aIFuRe0S5SjPRAhMR1ySzcp20kGc&#10;i4J3gGLCOBn0EUHEp7vdotXGGixMu4lusbCtdrHDrYJ2b4EDFlOwvTPQZlRa2oSGDqbByDW7JJNX&#10;t6Ma5JWdsAChCkIHGDbEkX7GJxOUn2OCAhViCT+FhzA6RpO9KNblNSqNDdS18/DhY7bdh2y/HLb/&#10;etj1M8Al5Hw9V9Opm2xhOxzF0R4ai4qwn/YFRcQvwH4W9nNwiAFwB3GnH/2PduaLJKaI9rutgQ2y&#10;R8K7RDTKgwr9bm6gGijpyyiK2hSf048jYRaNJWR7SCM7Sbed93lVBqDT53IwPiooL1y3IqOkMLd8&#10;AugNXQwJiawRhdGgioe0m9LGFM2d8dQ7bzDRoAF2N9rMUjS8YsvG3EkTksdng/qoKjRDNjrmB32l&#10;AffcmjE2uSTfyeJmHHaAM8fjL779xq0jhy3cdEej2wJJtIVCbDQKiXSL2zZt2aJ5dyx30KgYCxo8&#10;Tn+8+1Jj7bD0lMySgmi8hxDBkAwGrcDNIwaPyUqjE+7H3WBA4kL6sk3rB6aMWbpxHRsOSF1RM+rV&#10;eqL3PvnosMzUweOSF29a88EPXx++fsHCoO/+66uJS+aVzJnWBju8Am3yQTYUnr1scf7k8pE56evv&#10;3fbXlfOYzNcYW7c/+mD2hKLHX36eC6gtlk6tK/Llj99nFOTll5WMyRz3x85ddXUN585d+Pjjz2bN&#10;njt5ynSWFzV/Is86IEB/nTx108BBqZlZDzz2WFc8HuruliN+IaiG4j13PnDv9MWLsieUopLkJClM&#10;lME9OXPlKjBiM3Jzftr5G+T1wD64yWqBGBoRhKUbNpTPmrXv1KlQwqNQEKNRpavr14MHc8rLCiZX&#10;XqivY/x+2q8DDiFFIuBQi1ffMWnOnKQBA4LxuN2Hat099z7xxA1Dhw5JSWE0XQyHAZkA1R595MmK&#10;8sqiwtLnn3spFIyiPnLXrn379h3qM1ahivLJ167WSKLGMgJN8V2x3oyioplLlmzccS94xICIAFKi&#10;dXfXGQxp48fPX7HiyVdegSjKywIiEzTD8Nzbb588Z+6QsWPVaNTigf3dvbsOHymunHLL8JEXq+tt&#10;MGr3EoSgdtggJdzz+76jE2fMr5w5F6V5D0a1m+2cGojF4zlFE/KKy2YtvA1s22GUlrRQT/yJ518u&#10;rph8w8Chdi/S1Nl5+NTpoomTyqZO37n/IMaJCM25MYoQlF0Hj5VNmeXvirt8NCnob7z/WW7BhJLy&#10;Kes3bdOCMcUf/vn33ZXTZpWUT7pz+z2R7t6Ee5osByIRNRiUdBUG9oYgEiyH/VtiA481keggkUQ/&#10;kTK/nxD3/5+cmNABGLAqM6LQPyFU1BRJ13hZAh9RKhHmrV90A5S+X4MTVYUSRACSF3GOR2nWRzFg&#10;jTFcm8myYu36Uanjfvh1p6gHOu2uupZ2L0FhtLxm4/bCCZPPX63jlIDLSwAzQAvFvv/lt2Fjxs5d&#10;vKgvJT9b19LkwVFelY+ePJf0j1uWLL/DCWPAigh2xUle3nbfQwOGjhwzLgsYFW4f4fLiTR0mUQ8B&#10;SyMlqzDppiFf//gHxqoejFu/9T5QMnxslhToRmmZ4DTJ37V2y46RKdnFE2e89cHngVhvVX3Ldz/9&#10;bnZ4/JEeL8GA4zd3mDFa8Ed7km68dcrMeSvWbmREDTxWcIrKqdOT/nHjXdvvESRF1wJGo6nT0NkV&#10;7X7uqWfTx6Z9888vXWa7rb2z/kqVw2DqqG8aMmhYRfmk7779IRLposERBLWpuWPVqvVDhyX/48aB&#10;wXDc4fJ9+sX32XmlGdnF12tbI71xmGAcMLpw2crRqZnTZs9/5oVXOUm/dKUGwWiKFoG1xrAyGNI2&#10;rt+alpq9bPlKlhN7wTuF4ihGYjglSip4f4+dODUuPSsJ/ICBQ+bOW3DXtntWr1lXMXFycnLy119/&#10;DcMwGH/vuOOO6dOn//jjz88/9+LUKTNcLg9FcjhGg3dHkQNpqVnz5y155MEnwEdLp8tkSHiLyHxw&#10;4M0jczJL/vnJt5ocDfljDClcunA5LzvvphtvTB49JhyIGlo7e0LdHMGNGTSyoqDsgc07AqzaXt1s&#10;aTK2VDV167GXnnmpKLdo2ZLlnR1mU0u7tcPI4aTC8OmjU2dPnvHzNz/SCFF3uRZYVHt/3TO1bGrG&#10;mMw1S9cgdh+PCa+98lpeTn52Rval85eCWgByuE3tneaOzsceeOStl18PKwG32dHR0Lp/554RA4YM&#10;ufFWZ7s1HugSOem2RUunTJ8+bOTIeHcv6kVcrW2O5lZPUwvWYaCddgnxcDjMYjCHQrTXibvMXkuH&#10;x9DkbK2zN1bb6q+7mhsQQytld/AeD+fFBASXcE5nZD/N6xSnEayC07KPFBFChAnBg8swpXhpDeF0&#10;H6cjvOblVJgFAN+VcRp3+RgvSaOs1+mzW+CplXNKSyavvWMLuNUcq1AYhXnxWCB0+ez5zMz8SZXT&#10;v/v2R0VJRMRzOT211+sy07LyM3IyktNgm5OEfaTbC1vssNm+eMaclFFjv/7nV16np+ZKVf31WqvB&#10;9OHb704pq5hcWn503wECghFg0bFcvKt7wbTpGaPHXD19JqZqjvbOlus1pAt+89kXM0ckjx+b8a+P&#10;PzfWNFrq643V1e62RglxR3mchcyNVVUk7B2QlDR+XMZbzz5//dQZ1GyrPX0+JshX/joxNOmGUTcP&#10;uHbmbFtt3cVTp8KqWl5UkpmStvq22zE3HA932VoNd65cOzApaVbZpFE3D/r4jbc/feu9zz/4uL2+&#10;0dxmKCssdlg8NC5gPk5TogMGjEpKGvTcC287IQonZUOnO3ls5rhxeU8++azfH064hZIMZPOJlLp+&#10;1ZbTf13Q5YjHiXk95OuvvT/g1pHLbl8nKmGHGwMd79pN20snTb91WHIs3ENhjNvljUR65i9aOmDg&#10;0My8gmdefKXVaN576Ojc+YvHjB23eNGyvNzCb7747ud//fryM88f2bP/4P9F3F+A3XJUa6Po2miI&#10;u4cIcSUJQYMkuAR3l0CAECxAcA2wg0SAECeuK0uyJEs/t+na7u7ePfWTeUf1XMnmnPvf/x7795nP&#10;eOqprqqurtldXfWOt0eNuv/Bd77lyrm9U7Wl4q4t22SG+8aXr774nPPffeXbdm99dtuGzaakvuaV&#10;l15+2Wu+8PnPRWFgGbomS9AU5D5IFhWOQeuBSVzEmkK7IbUbKtE2aMJmKUvhVYGWWEJDFJu0j2KT&#10;OIXCFRrXmHybUY4xWErJl4vyZAutLeUoV0GO2CJVdhhaw1pssciVS1KjZhC4J3CRIsWaDLn9IL7z&#10;5r+d+fJTTjn2hBt/8atNT65/9IGHf/GTn5968mn/se4FZ5113k3/+VcbGces8aKm6I7n+KZmqpJm&#10;qIaXb3Rg6bYiKrqi2zB82Z5l2JCryppruWmUBm4AEnphHMTJePNQx4cyEMK5kAWvHpyIqHDNhNA3&#10;ZEcVLZmH/2hJvMGzKk2JOFafm9douu/6JsNdcvpZpx5xzLWf+3J1cu7ZDU/+/mc3vPPy1x174Mv2&#10;btwwWh6aFCU2GkShqBFkYtmV2bmH7rn3zFNOPfTAg164bt2Op9cvx1F5ZlrCcU+RVZpObPv6b37z&#10;+MOPOP3Ek776+S9uXb+xWaoIJC2zfLtaP3C/g0496bRTTjj5c5/8LNFoaYI0t3tvABMZjv/4298+&#10;6D/WXXbO2Xfc9Me7//Knb3zmk2+44Nxf/fCnRLkhEWxtvlSZL9SXyn/89Y1HHXz4iUcdf/ShR77u&#10;Va97z9vf/e63v/vy115++imnH3rgYeec98rzL7j0rW97z1Xv/+jHPvG5D334U2efc/Ghhx13yKHH&#10;XXLp5Q8+9PTGTbuqVaqNCQDuaUa/8p3vPvv8C9e9+KWHHnn0unUvOvkVZ1puhFEcTgstgl2/cfv3&#10;f/SLAw855gUvPuglLzv8yre//4kNW0oNjJG0Bx9b/94PfQzmygMOO+qlBx725re9e9P2XaU69ovf&#10;/vFF+x8MiQccehTMmN/8/g+enZyu4uTmnbvf/eGPHHLscS895LAXH3TI6edf+KNf/nr37Pyv/vOm&#10;y9/2jnUveNFBRx1z0NHHvPHt77zj/gcxXqiR1A2/+s25l7wKsvY77PADjzz6y9/81qYduyTbEU3b&#10;y7qsqhtBhHYODUKEOnKKbYw6AHLEne7/ZoloTrHptqPnvtgCgCtZ5kSRHYZ+msb9vpckY1rN9NFi&#10;0jG/pruum8RWGLRoetue3Y9v3PTEpk33PvTIH/5y8xXvfM9xp5x28JHHwp/97JevuefBx2YLtbAz&#10;DILou9/9/rnnnv+y/Q648JWXPLNluxelOMV++gtf2f/QI4444eVnXnjxxGKRUc0te6aOOvkVhxx/&#10;/M/+8Ic6zfzkdze+7f0ffN/HP/npr17z8IZNbqdfaBHP7Jn6ynXfe/8nP/fj3/7xm9f/5Nof/vT+&#10;px5ndBkkHHS/fO3XP/jpT5xzyUWXv+2KA4887ITTTjn82KNfdshBp511xrvf/77XXv6GK97xtre+&#10;96qrr/vO56/5xlUf+8QLDzwYbuarLn+TYNrRYIi2Fs1R9JNbtn77Rz8+/7LXHH7CiRe97vX3PPY4&#10;a5hWmoEAaoUCpKLees+9v/rTn3938y1/uv2ff/7nHU9t215nWEKS1SDkTctKU4DZdpbVaBrKQ5zW&#10;tN/85S9XXnXV+z/1qa9ff/2dDz8MQDdeXrHTyIoDJ41AL0BGapE/ptgQ15bFThZBJMh9sQW9DGX1&#10;UlBYzDSUfbstshQMVlkUDLtevpHo8/I8yyZGlhTbcuKo+S4Hz4uSuu5KBll6NwhGPcjlc5dteuTo&#10;kWukvugZNYH82o++c81PvmcvpyJUkrpK4kqRLcP4mvrRcqc7Wnnp4Ye84sLz3v/pjwuOceu9d0Lk&#10;S9++9r6nHp+uVbxh31se4rrKea6cRLRt877P+qbaCZ+Zm/jpX/7wpR98+zf/uHnLwlQ4WuECqyLS&#10;TU3QuhFhKU/tffZvj/zrzqceeXzHltsffeCuJx/5wx233XL/3UUGUxJfjj1/tc84Om1rTZn7wz9v&#10;/eMdf3vs2Wf+et8df33wnt21paYutAxpolm+/cmH//Pe2+/e+MQ9m5648+nHbn/qYYjf8vC9D+/Y&#10;PNEs2atdyjFxU9s0M/nbf9z6zycfufXhf33/D7+G3KrKgZZHhYbY9ZRhCCL2XC7LPa/lvti4nGsb&#10;G6xBytiiDSJMpFGhSkcaYuI6Nju08Expdmtz9syT5D8fad62nv37Bv72xxq3byDvneS3l+xZPqaM&#10;oRwsm8HQVBJN75jOwHWGrpbpUiQpiWL1LaOnax1VSUQ5FqSYFyOOD2jWI6tmuWKUyvpS1Sy23BIR&#10;1sYUGx3VCb+MoQ0kS6RTp/0WE2CMj5FugfbLILi1WJOnSvyeirC3IU/TdoH3K1JYl6O6lrTMDq4n&#10;LcmvTpobd0iPbcDufbx6+8bmvRPS+kY4yQwKRLaEpwuttIB3yuSwxY1IfsQKI05aJcUVnBpUq+Hs&#10;XnXTNvbxHfLj084zs84zi8H2Wri3EU8R/jzuz9NugfGKdFrjOg02a1FRjQ5bXEoIKcNGpDlU9b6s&#10;9UQQoy/oPT7f9ICkowoTV+lOic5KrWSmaO+clDY8Sz367xRbNkx6q9l/G8UGuWN+bfxbd+65515z&#10;zTVjX2zPLxT976HY1EhoWMWiPDsj75iWd8zaO0vRFIHsA5GfMtwtkE6Fcmuc2+Y9jHUwwSelhFEy&#10;TuowfEoxCUZFLSosEv5iy1mom7MVYwakbM2gfQPsyYI9uejuXHB2zDqbJo31O5QHtwr3Pd2+fxP5&#10;0A5246S8bVGbKZkLNbNSt6p1s9L2GnjSoDpteqVODWulaGJC3fxE62+bmXsW7S3M6qI7YrwRE43k&#10;eKRGK3owVK2+qHc4NsEwp7KkzcwIe5SUNnq8ORDh0UopJcQk5TVbRrmuFUEaRqntVMmwxSY4mxJM&#10;gtfiUjUqVr1C2V6sw1vhVBgPEyJKClnepziPkSIYZXSjb0odlY0EpxeAGF1LzQx1oFhrpjoShGW6&#10;4E1Nqc9uZh5+sn3fE/id66l7nmbuBtmr7ppzpqthtd1pMz2JH6pCx6JjjQp0JjL5zAbQp6z6yoqP&#10;dhTtIDZtzLIJPZNJ1fHiUDpR1RUfRBo4XMfI90BAWyJAMbFrsimMIDKbalLPVgYu1A/DirECryY9&#10;Q1QWuVZD56zVTOp4V335Uxdf+eYL3vh6PvJaujzPEnM0JvaTWZY48IyTT3/ja776sxv0lZ6cRVWJ&#10;M3rZ69/zrre8952vueJN1//6Z8/OT9nLHX+t/9iebee/5XWnvPqiG+/+mz9apn2DtJRFsimFzseu&#10;/sLLTjr67Z/6cFmkvNEwhFzP+OQ3rz738ldvnNyFaSLr6BraRlq2e8nXf/S9dS9e97VvXSfqyPf/&#10;9om9+x9x2BEnnvCXO/6hBchX6BLW2P+4I06+8Kxt8xPRaNBSGUzndZjPsui0i88/+aJzT33VhQe+&#10;/Nh1Rx/8khOOPPlVF7zs5cfsKi/UZbYhMRWOEFxjqlJ42TFHrzvwgENf/vLDTzn5yFNPeeGhh657&#10;0Ytf89a3wkSrhREpyU7W8bLOFe9+72HHnXD8aa844fSzjj31jBPPPOew40865bwLJwvleG3kDZbd&#10;wXK4Orr90ccOOeXUM1/z2t/8/R/JaERYVoVupaNBMlq5+vpvX/LWKw877dTHdu6GrALDVUUZ5vJt&#10;M7MvOGC/V5x/zu333EHytJYkixj+xW9/++ATT7zt/vvNTmcRxzujEec47mBww+9/f/gpp5x8wQWP&#10;bNkarq7RpgVgwul0p8uVy6648tI3vfmoU09r8QK0nNYNM80OOPqYdQcc+K6PfuyhjZt+f+ttx59x&#10;5kWvfwMUO/OSS9ftt//tDzx05VXvX3fgQUedctoXvnntG9/1nrMvvWzX/ILiB3bWhUpwSX7J0Uef&#10;94bXv++zn23KMu97rOvqnc5dTz557utfd9Gb3/zZb127cXJiZ2HpL/fe+/r3vOcFhx922kUX/eJP&#10;f4IGl2ka/t03fnTDsWecdfGb3rJlcpZ3/Cot1FkJcsOV0ce+/PVTzr/k7EtevXVyxsn6tGoSsrZ3&#10;sXTZm9968Rve/K6PfBwTFUxQJgrlN73rfSecee7Bx57449/+QbBsRtMeenrDcaedftp5FwLk1vyo&#10;xYpzlaZgek9v3/OuD35ctiNKttxsORmOLnn9FeteclChQTCKFfVXb/jVjaecfd5ZF13y3o9+DO0/&#10;laV2EhuhJ1o6oKKw3wEg+9z35JxiS9IgRXuJAt71ohjALoBgBXSffBsEH+2BgAzZEIPmIQbNiyPL&#10;d1XLQBSbayPSLY5sHxUwPdcJA913FNsUTU22Dc11VdcRdIMSpbA73DE5c+nr3vyC/Q7+8S//UG7S&#10;JG8sVrC3v/eDr33TW2+/9wHZ8hTLY2VQeJ0qRnpp56//uP1FBxx45gUXbtuzN8w3F9s1PX3Uiaee&#10;eNrZ2XBk+kkZbeDGdldGv7zxpv0PO/qQo0+Aqn72mz+0adGJOtt2T1/4qtcfdtxpX73uhv5oVGpz&#10;jOK2WG3dSw976SHHnnXRa3/865s+e/V1615yyJe+ef0RJ55x0hkXvvYt7/nUF67+6rXfveO+h2+6&#10;9fZbbr97tljDWXkAr+ee6Xe9/yMnveJsuFC1Tblxl+DkBsHhlPSZL3xtv/0Pfctb371z1yTHK1OT&#10;s//4+x0HvuzAX/z056HtigzXKpcXp6Y6gf+XG3/3ohe+9KQTT/nkJz777Pbdjzz85A0/+vllr758&#10;/wMOP+e8S37925sU3WdFs9Zi33Tle1740kMPOOTYt733g5/4/FeOP+WMT3/pa6eceR5E1q17yZve&#10;+q5PfuZLO/bMCJKp6K5lRwuL1Usvff2ZZ1148aWvfeyJDa6f+GHmwaPtDNNsqBluEHUefPiJU047&#10;+8CDjzj+xNPWrXvxy6GqF+73tW9cm3T7DC9CiQMOPvzQI485+7xXnvKKs35ww8/DpG+5CUYKlTr5&#10;zet+CFreiSef9apLX79n9zTPatUKPjdTueGHv163bv9TT73gzDNf+atf/elHN/zy4ktet98BB61b&#10;98Krr/nazPxcCHcqGQiU+KXPfPll6/Z7xXGnXfSK83es31adKTUXaot75/du2XPxeZccd/hxxx99&#10;4k9++POdm7c2CuVmsfrPm/921EGHH3fY0e97+/uu++p11179rU984JMHvviQF6972a9/cmN1sVme&#10;b8zsXnzzm6546UtfdsShR/7+d38QOQlrYo1KY8MTGz7xoY+Dkrxn++5GqY5X26Ph6PzTz3nDpa/z&#10;Na+5VL/3ngeOPuq4Cy6+5GUHHvTHG39//733tecXiMWCWCxptbqOtxyaMEXKlpnQEGyRkvEaWy+w&#10;lXm6PEcVZoiFKa5SUFo1k6ZdjnclPdLs1Em6fify/BC5P3Q9y3Z109EMWzFsWXckw5FMT7Z9xQlk&#10;15dslzdtVndF1REUyBJxVuG06d2zP/jez4496uSDDjzqwvMvW//U5maDFBiBwqiJHbveecVbjz3+&#10;9JNPOe/rX//+1FRJEi1FdjTJfscV7znq4KNPPf60K1/7lp9+98fFibk9m5697OyL9lv3gr/ddNNo&#10;OMQr1fLsXGVuvjA10wuTzU+uP+2Ek15x4su//pWvzU/O3vrnW668/C0XnnPB7375W6pWx0plutZa&#10;3DO1d/Ozb7r4tUe++OALTznnG5/60qb7n+DKTamO623cxEkDw2p79lDN5qjff8Vxx7/+lRe/6qxz&#10;v/LxT97z55tLuyduuOba04885jXnnv+7H/2YbjQLk9N0C3QE6Y+//c8Tjj7xJetefPIxL99v3YuO&#10;O/CoT7zzQ9d/5bojX3Tw2ceddubxp112zsWbHt+48bENn/rop8845cylqTKHSd14TRO9n//sTwcd&#10;eEKSjQjKrNb5z3zum+vW7Xfccadd9Z4PzEzMWYq2c8u27Rt3P3TP468879U/+t7Pt2/ZW1pqFYst&#10;SbKPOPrlGzbvUu14tlC/6bY71+138LoX7f+SQ49+5OGnt2zeTVJSp7O2fef0q19/xRHHnXLMSaef&#10;+8pXH37syX+++Z+FcvuMMy584QsPOHD/I9/7no9M79r7yH33//i711987vlf/NRnfvvTX0w8u2vr&#10;0xuJeuvS8y+6/eZba0ulB+6650+/+8PLjznu6EMOO/LQQ6/5ylcef+ihZqXCtNuuplmiwOOYSpEy&#10;gYutBt+oiY2airUsikDWZxKriQyILrGmwluqYCsgvMoQMo3LZDtfWIqDKCQm4y2RI2WBtmDuMpTE&#10;UD2J19ottlTkSyW5WtWxtou6KGvRpNCqU5XiHbf87R1vfMsrTnj5GS8/5YSjjnnDq1/7tiveduYr&#10;zvzwhz92441/aLXJtdHIsH1B1llRXRmNPBt5YctN2FzEmoWJa3marGmKDum26eiKLnCiwIowIfhu&#10;kFu6+ZEfp3GWRhlaIqpbCnTyfFXpmICDeQP5a8t3QnA13lZYU6Q1jlAoTMCbbKNG1SpcvSHjOF9v&#10;0ZWazYh33nTz5edffNgLXvq6i8592+tf/dA//16e2jtwLKXdjCTJIAix0eSqtcrMzC033viNL335&#10;HW9+8+c//elPfvQj1179tS988tPFmfnS3AJeqWuscN3VX/3wu97zo2u/9c7L3/j217/+x9ddN71t&#10;G1WtbH3i8eu+/KXvXPP1T3/oI5/64Ic//7GP/+6nP9u56ZnC1HR1fkHnOIkkH7rzrq9+5rNvfvWr&#10;X3/xxdd87nO7Nm1SSMpX1B0bNlbQ+7W4bf3G6776jWu/cs01X/zalz/zpc9+7HO/+vGvb/zlH3/2&#10;w1/+7hd/fOKhp2+59Z7vff8X3/7OT3/4o9/87nc3/+lPt9/4+1v+/o9/PfDgU48/8cxtf7uLYdVa&#10;nShX2iQlcoJmeSHJCr/4zY3XXPttkhXdMBVkk6BFnBY1M0i7a6xglGtkpU7t2ruwacvepWqLkYwW&#10;LcyXG4od2FHHCtIazsCcNVOolho4wSmKFcAEaodZ3F9tcwKr6RgvZqujFscLpoXcSfSH8fKK4np2&#10;kpkRWiJgxSnMoaLtCKZtxYnqBZofQhj0B9naKBoMO2sjVjMoWVH9AMa2eLjidbpwynjb0LHtPFoo&#10;6jhOGALYiDL01dYZb3SQh2burE13XbRQNMv8NIUISNDppMPh2KJtzKyNRfc8ABg4xzKSVKjXHt+w&#10;4d6HH962Z0+TpDlVM/zQSzqAq5P+SjpYg4iX9DnZ5BSTV0w4tILE8CKIGEGkuQG0X0OUltdZW3M7&#10;GSnDmB50Rmvp2ggX9QYjwU3w+6uM7ih+wpmu2x2I0J8Hy5Lra2FsZZ1kbQShniZWt0OoKmtbyWjN&#10;7naS1VUAhL/5859fdPDBP7vx93BXAU4A5IZLR70+xI0Q3WEQN+1s2bP39Asu+tfjT8JNRnfY9b1O&#10;Lxmu+N2+HadBb2B3uvHKqpmmXr/vDwa8ZWtRBOcayb4Ut9uzs44ahqLrAdDV40QJwmAI7fSghRCH&#10;khAHgbMoTQ8GaONRUlHVIJThMYWeEfnd3NvaeHMDJ40kx0R2bVnsI/u1XrLcj4Zdr5tAopfbrOmx&#10;j0ncRHFhtlYSHCNa6YfLvbEEw64/6CCLgdwp2z5fbJH1Xyxbvt0BHFqDmA8MCM1+hJsipBi9sDsa&#10;Nll8vP3aEll/16c+OI2VrJWUi0whsaTYEkJD8g09dsJB2hkNDjn2+Ite+/q3XvV+6HtmksBfk3xP&#10;CX3eswXfoR2NcQ0584XYpVydC22lGwqJay5nwWjZGw0IWyUcVe1FbGBJma92Iy6yMVNuGSIoepBi&#10;DTLMkOTEU9KgpSIrCs434VCKPX9t4K504RJqFrCeiemSmoVCFrQsmfD0ui6yiSN2Az71tGFKh9Yi&#10;h0tw9cwXOz6fOkLmsYnNZEFZE4nQtkcrTOJqyx2lH89QTcxWSE+Hfy1lrtr1NdDB+yGI0vekrsOP&#10;dxSNNBCIcIkxtmUTxtZtY9O2fGMEqq+3ErHWqcxaU0+Stz/Suu1p/h8bxX8+3rp9PXHXbvqZgjXF&#10;RYQ2ELyh7i8bcqIqqWb0bWfZ07umEIpiKOod3eqbWqbJkSgGvBwJaiLrmaJnKhVTbQ+rW5WaWW46&#10;JTyoUXGVjmtUVCGCEu6WcKeUW7E1uZCAC2FuDffqIC270jAKNW2poRdaZpHyarRfJ+1yU12sijNF&#10;dmK6uW1H4amH6n8Febz+z6exe3ZQG6blZ2tmEQ+afMJxEcOGNB+xYodV+oI65EHsZcFdlZyRoK/S&#10;9Wh2L79pK/3Is/zjc/a2JX9nM5xtJwtMUKGDMu82BK/JxA2xg8s9WuoAJmCVLi9lPBdSUiqICS8l&#10;rJxwSsaASAnBhxgN/8svNr3Zujtd8XYX7Z1z+pZpeVPFnqjak7TXNPp8ZzntrWb/PQtF4Qe5/xuK&#10;7Zxzzvna177W6/XiOE7T9P8yxQaF/4c/+Be5oD8zvvq+haLLthLydaOwyE/t4baATJvPluJpJqtS&#10;SZkMyoRXpNwq4zfEkJBjivdwKaSVlFUzTsxoLibouE1FbToqksES5i02nfmaBTJXsWcr9lzBnix7&#10;06Vwb8HfNWNv3KM+8az0wDbxXxPa5ll7exkebbfE9gl+SAo9ju+yXIdhU4pImzgy+Co106Vpc+tm&#10;8pGniX8+w94zq21sJHuFTkXs1cwu5Q55LaLVkIK28T6Ge7WavjQn7p2gnyWtGue3hQgeP86FGBdg&#10;pNto6qW6VmjoRejHpN9kEpxD/BqiCMv+UsGdL5rzJWsBcnG/znhovbHg07xPCQEnx6LW1bUejC8q&#10;F4veIHJ6gdYxlVTXhqo9spSRwPbJJXdyr7xtI/Xgk617nyTu3sj+ayN/H8iMOTnvzpSDSiNp4AlL&#10;ZjwTa3SsYTaMOyqbmFIP8Wvyssf2NTKTiFCiE3Xsi+35haJ0gizUct7NgkPMF9oejwcixKW+JXQM&#10;LtMhlHq23HcEtF2pXpaJkoSTnqIPI8rXdlYXfvin36w76EVHn3X6oaecdMdTjy8xJOlbBYH+2/rH&#10;LnjHFesOO2DdcUee9rpX3bnpqXkSa2hSNhp95CtffNv733vCGae99u1XfOYbV//4pt99/8Zfvua9&#10;b9vvpKN/8fc/R6O1Ig8Iy/DW+qxvCr5l9dMPXv25w888+eUXn/etX//ki9dfd87lr778/e96bOcW&#10;1jPc5a4Y2mJgC57JOQZtKu/91EePPP74T3zu829+xzvOvPDCdS/8j6NefuJlb7n8Y1/47Je+/Y3j&#10;z3rF8eec9tvb/iTHjhTZjKcGo57k211Q+OenvvCdb647bP91h+6/7siDUOSw/T/1nWsSmDVd9C2F&#10;9y1CFaDkdL32pve970WHH7buoAPX7bffoSed9PEvfXlvocDoBsypgKVKbQymeVwQr/vhDS8+6JB1&#10;L3jJgUcdt27/g04554JNuydgiqpQLI2cF4Q/+O2NB5708pcecyyELzr6mC/94AeTjaaZ+TvnJ7/4&#10;nW8eevLxh556yv4nHP+G93/g57fcqmZdxvUZ03T6/bsffuADn/zYkccf/bo3v+EL1113xqWXnv3q&#10;V//pzrsAeTj9gRonVZYlNO3nf/rzuhe9aN3BBx94/PEnX3Dhr/7615YkA1CYqdbe9dGP7XfEUete&#10;+KJ1L37JJ778lbsefQzSoW033nLb8WeeBen/cdDBJ5519nd++jNGN6Hwiw897ICjjznjlRdfe8OP&#10;P/21a9YdcOB+Rxx5+kUX33rvfWaSAgQp4cTf7rv/nR/+6IuOPHLdIYe88IjDv/Xzn2+enp6oVm66&#10;664DTzxx3QEHrDv00ENPOWX/44972XHHHXTSSYedeuqnvvGNbbMzepIoYSgHwTdv+PFJ55730iOP&#10;Xrf/gadddMkv/3TzQovEJH3nQukXN93y4sOOecnhxx587ImXXP6Wp7btLGLUX++458LXXQ4ph594&#10;yn8ccAhETjn3wpPOOu/C117+5ndfdfOd987XWvPV2t/uve/cV1320sMOf9nhR51+wStvu/u++Wqj&#10;jNG/v/lvb3jru9e9+MCvf/eGJ5/ZWQQcbQY/+NlvL3/re7LlUY3g/n7PA2e/8rKjXn7qSw89/IAj&#10;j/rVf960e25O9dweIMXVYdjv8KAquWi3UNl4jmJ7zoot7nQhNACWGaaUE3AAiwEfB2nsRqEdeCD5&#10;jge+4diKqcuGZri2GwVeHOVLR13TcyzftSJftgxGETnQw1zHCkPd8yXToiU17A4Xys2PfeZLZ194&#10;2SlnXnDm+a866vhXvP6Kt992571u3BENh5F1xfYEzVQsl5bkzsraH/5687qX7rffIYeces45b7jy&#10;ysOOO+7TX/zq1t1TCJj6SZsRvaTnp/3f3XTzocecePBRx3/yC1e/8W3vfu2b3nrFu646+czz9jv4&#10;iB/+4o+CGZGiVWqxnBaky6Pv3PDrE0+/4EUHHv3ig45+2WHH33bXQ7tnKx/7/DXrXgxa90Fvf+8H&#10;d08vgPoBaskvfvefV7zzfe/+wEdf/cYr9z/s6P0PPeqAw4/589/uSAZrpp80SE7QHVAeK3Xy+z/4&#10;6aGHH3faK8658KLLXvuaN5x7zgUbn9rQqjdllicaLYXl6Gbr73/58xknnfSy/Q586UsOWLfuRYcd&#10;etS6dS/+j3UvecXp593w419u3LzDtCPTTRtt1g17pRpx2euu3P/gY15y0OFw0aeeeZZTrZtu/sdB&#10;Rxy77gX7ffaLX1so1KNsqBpeG+ee3TH5jW9+b926lxx99ElQ56WXveG3N940Ob3YwuAummHcNSx/&#10;ZW2km97W7buv+sDHjjnu5MOPPP41r33Tn/5yW5R1RUVbXhuBOv3Pu+47/KjjDj3imGu++R0RTkx6&#10;oKm0Cf7Bh9d/7JNf/NJXvvWhj372s5/58revu75WwdtN5le/vOkjH/rspz559Yc//Pk3vOEdV1zx&#10;vte+7i3vfPcH/vzXWzds3iIoshv4gRM1q9hvfvbbq975/u9+7dvfvvpbn7rq4x9+xweevv/JPZt2&#10;bn5s4w+vvf7jH/zEe9723ktf+epvfu1bt//11o2PPfnIPQ9c84WvvPet737XW97xgXe+/11veedb&#10;L3/7e65874bHNj9w18P9eGV61/wDdz36g+t+8sY3vvmDH/zI166+BuSuf96969ndpcXS32/5+4Xn&#10;XHDZK1/1nW98+5mnNuHVdjfIbvnjXzY/saE6X3nm8c3/+ce/XP2Vr3/92m995BOf/OynPn3bzbdg&#10;84v44pJQKKrV2j6KTSBNEaYOzuQJCaswtUWmPEeVZqklRLHxOcWmk5RJ0RanhKqdgA7kJEkQ5RLG&#10;fhC7fmi7geH6umOLuiVoNg89xvREyxUsm9VNGvFrBiM4ktkuNdpVfPumHd++9odf/fK3Pv/Zr37y&#10;E1/86U9+NTdbINtUtVh76N5/vf9d7/nK1d9531Wf/Po3rr/1tnsWF2rwFLAGfelFrz3ntHM/+aFP&#10;bXtqyw+++f0D1r1kv3UvuOSM8//2+78sw9utaSrDLuydmNuzt1UsVxcKEsXu2rL973+5+Z1XvO3k&#10;40686NwLf3z9DXt37JnYuZeuN7BSWWeE2tzSb37ws1edfeGZx57yjte85U0Xvubrn/zSU3fdX907&#10;qzbbbLEs1+tCpSJR9Gq3m1uxnfDZ93/oui9++cQDDzn5kMOPesnLrrzksm2PP8nWmuWZWYkgJZpe&#10;mp4GHXrDExtfdf6lLz/6pC985LO/+v7PWrMVh9W+9vEvvvGC13z+Q59+6l+PFaaXbv7DX6/+wle/&#10;/Y3v/Pi7P5+fKCxMV2NvMDVZufOfj8bpiGLshx/d8tsbb/vnP++//fZ//eSHP73p93+uLhapFrZl&#10;/Y5f/eTG7117w69++vuH7n+qsFCvAAb2ew88/DTNaZPz5T0zhX/c9/B9jz599yNP3fXwk3ff+eDm&#10;TTt1PXAcQJ9rxQp2459uA/nH3Q9u2Lq7OxhRrPrww0//4he/v/XmOwwt8DQTLvTkQ4/+46+3PHDn&#10;PXfe9vfaUnFq526i3rz95ls5nEq9oDAz/9TDjz10z31b12/8x6233vH3vy/NzkosS7dauiDIFMk0&#10;GypJiFibr9eYapmrlqVm3SQwh6FUgdZl1lJ4Q+Y0gVF52hBZW+YVhpBIxECByERbpXCNIlAos4bK&#10;ezqomUqgiAZDSrUqtbQo16p6s+lQZMhzvsAZaOllub04vzQ1W1ssbtuwae+2HeXFAtlsT+zay5LM&#10;aDTSNVM3bIYVdMsLokw13RbB+PtcrXlo/9CkAxL6kWM6zztiswwbRnpV1mzDHi8IhTCNs27ay5JO&#10;kHthU0Rl7Mctp9iQpzbXRnWipaO64KicKdIKg4l4k23VmHqVrlXYel2nqOKeiebcotjANZyZ3bJj&#10;ccfeia2bpp99pjE/44qsUK8u7drBVSqtmRmx0WTKZYUgQWSa5nBc5ji80eAJGjo8WW/JNEc32s1i&#10;hazVNZYjKlVbEFfTNDYMslKuz80J7ZbBMgYv1BcLHT8YxElheqa6sCiRVGlmtrFUqM4vmILgyDK8&#10;IGhDBlkWcbwyOwtCVmsyRbUK5dL0PIdR3SBh27Snu47qrvVGsZupvEG2WFUwKUrjeZh4B4aRaFro&#10;eT1NB306ZTld1fwg7JYr2OxcaXU0qtZxXtANxyMY3nSDNsliFEcwQqHcrLcp1fRxSlSNoEUIkurx&#10;si2pvm7F04tlVjF5zWYkPcgGqh3AqJMNR7wKo5RpeEmT5CEiWz5MoDJM21m3SlCFZrvNQW/T2rwg&#10;mHbOso09eTmy40qOS4gyJBphpAcRb1iCafndvpWkqhcYYczphhnFhChRigrlVT9IllecNFPy/ZRA&#10;7CBn0BwHAAayjs/9UbgRSnfC0IsTELgpuu1orguYYbxhKAqTJOx2k8EADu0oGluu6Z6HWDboO64r&#10;GQYjSbPFwsNPPXXPQw9t2LZttlAqwZwLEEJU3LiruxHJK3AfnKijWL5qBVaQkrzMSJqf9qwgMQPk&#10;LCVdXtWDECItjpNdx+91MZFXA69MsIAzKcUaR2QvNuIOo9ttQZa9kFJ1ALGMYdKaofiBFkVS4Iu+&#10;p6eJnsSEqtQ5zkwSI45fc8UV3/852ikSbmm2vCqalmw53bUR3GScF92sA/AE7iopye/60Ienloqc&#10;bkJ7oHyphfA5xNOVVThXj5EXMDNNaV13e31A+BAqQWhlnWAw5Cy7JQgSoLggAHgPJe1OVw0jrz/A&#10;ZbTIA8Tr9dPRCBJBWNMiZEVwXNHx4BAKB/2OFQfxct9JIzsNe6NVr5MI8A5HvpNFgCHTlQFIOOg6&#10;WWzGyEmOFnmSZ5XJ9qY9O7ZN723DeNWJg2F3LM/za1DSSAIldZ/3swYCcbRQNLY5Xzf7EUTclUwI&#10;TUznneWUMEUzdvujZT1x/UHyoz/+6od/+KW5nFQkggl0ylMZV2E9jXdUGESs2E2WO8ecfOrbr/rA&#10;l755bTgYtnhesG3Z9wTXYWyDdUy9Gxm9GN5MxjPGLBtuKaA0Oau9qVZF7UXmMJM7ARfZWi+WUr9l&#10;iGWBYgMrGq2ay1lNYfnAJi1FSX1/ra+kAW5IaK2SqyMFMLQhpSpQcBWoHzQ+o5/QodW2QU3uC1nA&#10;pa7UDTFobcdXBwnuapDOJY6xmvGZa6ykUtdnszAYjbgsJEKbipympcBZcj8WUk/MfKXjK11/TLFZ&#10;w9hdzfZRbPkWB/sotsTgUluhpp0AAP/0SURBVHNsyybl/teMlUhfDsdGbXhXacZCrVOZc2bWM3c+&#10;hv99o/jPzfKdT+FIdpAbF40JJsSVHuf0VG+oI39QsaJmuj10zb4thhLv83IsG11dTRUpFMQQ8Wsm&#10;vGdDy1t25KHCpGzLa9StStMpYX6VDMsgVFTJSZUK4Zb3UWwRIcQUlxHI1ifG6KhFBU0qaFA+EiHB&#10;QNigQViltrZYk2bn8R27Sk/fW/zj/ZU/PY3ds1t9qmhPVv1ZzK+TUVtIeT7hhJiVUkHtC8aybKxK&#10;xooUjDRrWTDWGG8kKSOsFs7sFJ7cTDw4Z21d8nY0ghksWWDCChtVpaAthxjpV/m0rfQYtc/qA8lc&#10;VvS+IqW8iCrnxJhBLFtKSwmFVol6DTaptuyFBXnHDLdlVnmm6Oysx5OtbKbuTde9GS5oW0Oxu5L2&#10;VpEvtv+G7Q7GPyiw/PxC0f+dFVuv14OMcQjZ/7u68sr/xz9Ep/2PflDB83WMrzve7sBDvti4mr5U&#10;EGeQFZv07JSxbc7ZVbdn6tZM05pv24ukXWH9hhSSSkwLHikFlBjRQkjRAYYkxrmUZOMCEy1RYYHw&#10;F9veUtNZrDkLIAVrCq0/DScXnF17tKd2iI/uUB7eYzxGDheY1YK6Shgjyh/qTk9xQtPyNDswQJSY&#10;EQOSSAutYH7a2LCVfuCh1n8+0PzjY/Wb17f/vr15/y784SVme1ObIo0lyiyQTpnxq0RcaQfFkjOz&#10;YEw01AXolLRXYzzoxw0uatFBE0cMcallVXCvyUQ4l9FsCuALx7xm1S8VncWSAc0uMSEmpLQY0qyL&#10;cy4l+IwYC0omyz1F6ip8R2IzwRvEdseXE02KFGUgm2uGuMYQneaCu3ePtGUD+cAT7Xueou7ZxD/w&#10;jPjAZuH+OXt63p0teqVKUKl7eDMgqVBB7tICnQ4NJkaGbMiBWtckMwmLecwXiFDKna9Z8tB9zmxN&#10;ZdEGo2gDBCbVoEzTYdseT0aSnBlyB8RUupbctUEkxNlbdKSRgYJ5ctuRlkR8mqrtqC8+OrH1nk3r&#10;f/fPv//jqUfXz0zUTIXthM9UFn92x61PLU6tX5q59clHttUKixy1xNP2yuDKj334ole/6jVvuhxm&#10;lM17dnzuums+8IVPX/3j7+EOGjRLMg1j5Tzb5mKnCmp0ZIuJR/mGNkj+cPc/vvnLG6756Q+emtiR&#10;jNaqEi1Gzp7KkrfSY100K8uRS2hSOlp9du/0V6/9zm133A2Y4IgTTnzZYYfvXZwvtpt3PfbA56/9&#10;2q7iTGe04o8y0uLVrsP4kuhZLXgOMMv2YpgPChz+q9vRWlFoQzwa1RWOAtDqW1LkYjIPJQnNgMtN&#10;1xpfu/5Hf7rjLko3rbTr9oZakNhpD+1HtYy8ZihO4CQAZdZuefjRfzyxfp5ipKxnrY0WYE4Zjdqu&#10;1w4CttMxYW4ejZphwA761mg0I4mCr2MKU5cYzjeN4cBaWW6aNhMlTcOi/FDvdljATFkUDLqyrf39&#10;ntvvfPxxXNPEMOQAbA0GDUlyh0M1STBVg6mOsW1I9FdW4A8Gq6ukYYiuZyQpqWhjfADgQPYDM80A&#10;WPiDZSWIAGQ8MzFZZ3nIQnhi2Be6KebaG+ZnQ6hkNNKW+/5oNEsT0yRurC3jnoP7Dhl6+sqQCFxv&#10;tAa5bOBXRGGOwMsCD3/BXl22V5ahPSBCEuuDHtQjpYm7tuqtLOudrCYISyQJjZRj0PggTP2VUYUV&#10;pusYodtVXrH6q+HaSM+G0dqoxgpa0qnQXJXhcQU9fS3O/OEqHELcX17jHB8iJVDmorTUxgEccIaV&#10;ro6ytRGt6nbSbdC8YMIApPvdFULQF+tEFQdQHUegAaqO4mdNVmE01+st05ot2F66NoqWV7x+30gi&#10;3kZ7dzi501nZtwHpIju1f1soCoKotNwF29jGDX1tth0TNCDA/GkSpLEfR24UjK3VVMuQDR1Cw7Ht&#10;wEOmbVHoBMhBm+5Ymm+IpsyoAqeJimOZoW8CLkf+3CNSUP10xQ77TVLZOVks1BhG9DhVDzo9gJsY&#10;y/OakQ5XAFNCvEExpCDF/WG2stZmuEfWb5wtVhTb4xTLDNJiHS81CS/pgzqhOuHXv/ODI0845cAj&#10;jk2Ho6S/Rkv6YrW1e3qRB2TdG5XafIvV3c6IkBzBBE0AeQDeOVOGuBEOIA4R1evSiifZqZ8NGNmg&#10;RK1BcKCHWGE2MVdc/8yOrbunBN3JvzyvgAIDYaVNQUlB9gw7i7M1QOUspz3+xObt23Z5btRNOwxJ&#10;O7oW2LZIkzJLL0zuHg26UQgYKnWdMEthyuvHcU9SLNuNFd0L48H0XEU1QlkHxUnkJAft9b02gv8L&#10;LybgbCfu2mFneTQiWNnyEsOOcAr04SCM+0m2bJgBKGYgaWfVsmOoTTdDjod733VcwAhmp7vW6Y2W&#10;V0dJuqxonuNlph3bQeKn3f7qiJHgRqKdcEEfi7srELKSycsO6FKShpz4Q1bSG/V6a7JiwT8VRWu4&#10;POp0R5Lsc9DnQrhcDFBiuDaCkqykaK4ddFKBkXhaCu1otDLyVa88U4JnoBBidbrE1iishDysSXAf&#10;JVNXrF46bBTKTAunGli7VA8MrxtkmZ8lTqLxpi5Y/XhV4+16kVA429XTwOo6tmfbXqfT1zWTwKhG&#10;rYW3CEVQob8mftIJs26Y2YpZmFnau213YXqxXWqXZ8vlUl0SNUFRRVXjWS4OQqpQbM8vkKCrF4s2&#10;hcUS58i0zmEyWUeCVbj6ElmYbs/vac/uac/tHVuxqTihYLhKCR7cICMI9MAKfTsK3Dj0kmj8XliO&#10;a4LqmO9orIiaKumGbBmKpYmGwqkKwbD1toizAsaovK6LJk1IIfxvv2ubkShopu6RLZJskwLNjoYr&#10;vcGIF32ed5stUVcj28xKC80zT73g/NMveu9b3x9ofn2h3neyUbY6cDMF4y2OoSql0uSEiLWpWm1u&#10;1652qULWmwonGpIauqGlWZGfws2fnJhTZEtlGAEnqFoz1CyNElPDHzidRPVj0WVLhNbk2EIb3g16&#10;oaI1cKNJNIpF6MQnH3X0K447/ol77oPu5fPSKO2ueCFEiEKZKJZbhaKA4fVCwZRgXso8M2osNfEq&#10;4fCWgsvLTq8+WW5NV5eenePrrNwWy3PVdgkTaCXxuzKpddyBQBoiZbYacqsuCWIkK6ntDmFm09UA&#10;ZBmuZnhsGxcIerU3YnE5sDOOUPC2IPImTasMq+GMQnIao9iUaC7UYQwIad0hYDDRY8/ppunIcbt+&#10;vAxdVzIjzc3KLdbPVhuYUG/zBKnIsp/Ga5Lg1NFC5jqErXJV5YT5ianFqZnaUglk7NWrulAgak0e&#10;p5g2zrQJW1Xxer22VMBqNbJWY1stT5ZCTZMxTGg2mHKJLCzRhSWhWtbbTZsEUMDoMmcovC6xKk/J&#10;HKlyaAMEgWjxeFPAmhLRHi8XNTna4CjLkGwTxiDZVoWxgzapVhMq8HQaRrNlEbjPML7AuRyr0wTk&#10;NouVyWd3ze2dhLZVCyWR4RRRadaasqRKopJkPUU1BVlXDGe8K/TY1syzEcWWROk+x2r5YRTEEAYu&#10;2kXUR9uMIudrIRQLkyzpgMRhgjg43dIVPafYvCBfQ+o7yJDNtQAZuJ7OOQpjCKRMt3iszrWqfKsu&#10;tBsaRRX27k00U8EIg2Cnn3nWJDmu0qzNTdoiQ5aXuEZFRh2iYdNU3zLVNoYvLhKlsozjCgMVCiL0&#10;ZJqiMUYTdVM2PMPhCQqrIkM2rk20lpa4ZlPG2iqB87WKzVCByEUyT9eqEo65khioCl2v1ebneQwz&#10;OF5jObxaE0mGw8jCzDz0gdjxsFqDbda4Zs1XZWR512qZvBCaDl5t8Dir85rK6RpnUE3Bkn1HjUFE&#10;MTT0ju+v4LhWqdAsC2OpKcueKNma5lt2yCH3pW6hVONFxbBcjGIFxVBN13QCjOIYGLNMX0X/BhQ+&#10;tOmO5WUOvCaaT9CqqLiQBvMUp1q6F8NsCPMXwSuKHUim16KENiNCbthdhmJQAET1AhlZq6Uc3CTH&#10;401LtGzOQHELsEG3b8WpBogrTiTbFUzLyTqUojKqFvQGEAfR8qWIuCgJlj02bYOI4vlet6c/59QV&#10;BCKALgx45rmPV7RENDde8+I4yrc+cAEnOK7uIndsdhSNXbCFnU7U7Ua9Hhzmn+uQ5dq4zFhEQ8c5&#10;drFamVyYny+XGwTZptk62hrehrFTBhCTdOPeihf3YO6GSU20IydbplRb9tCo1uZlPUyi5VXJccLh&#10;gDNhOPGSlcFis5qs9t1uDDCMhD/Tg9DRo57kpoqfCHbAWy7gzybPA0Bt8pyRxFYn0eMQMCdgQlw3&#10;grVRmWGD1TVvgJDkjbf87ZHNWyR4HdKuDRPuaNRZG8lOALc3Ga7ArYbbnhOa3h9uuW3nzJxoOWF/&#10;oLp+ZxXtJRoPlyGeLK+KrgtXBPQLsDNaWTGSRItiAKISoLVOx+31nG4PgB/ErawTLq9AMT1KzCRj&#10;TeiDIWOYguNCeQCcNYblLAfKQ4XhcGUMqsN+R/UdG1muGWYcdEerY/s1RLGNvbANuuGg43VTOw2h&#10;AEwhAC8Fx6jS+PaZiR1zU3WWFF1zvCwUBGDn2H5tTLFZg3hsp2b0wvH6UCm2xciC10bvBmOibWzj&#10;hhvC9Tf+/NVveu09j/zryWc3PrTp8de/7617KvNSx6UDjUtMzBEJS+QDXXQ1xhBVz0iXO/sdctSr&#10;3/TWr1z7XcBLbqdnpx0lDFqiADqRGNhy4gmhzYa6MYzdUQdtWjwalEVK7gT+aMhFTsuQnLWelAVC&#10;4gqxC+laPxZTj/ZNPkbGblxgGb0EtDk+tK1h5q329G40tlwjLQVQDtxwZ7mjZFDhgHI0Z7Qs9ZKW&#10;rTZMGXN1ZZCyiSt2g6YlS71I6odc6siDkAx1MtDo2CzbSsVVGcha7WKhVTYEZZhQkaX2ItArzX6s&#10;w33LPC11rW7gDuKxeRqXmmyC/LIhZq1jj+3aQCBXHfj6SqQth5DIJQbeUZqJ0OjXFoP5TcK9T9F3&#10;PKPetVW7+2ny7ifxO7bjT8/re+igLXUYsyu5A03tGnwowpRrDR17GR6Wwroc7wtSJEmhCKImit0z&#10;/WU3XPWj1cAc2UJPanutmllp2MW2V8GDEu4X0WrKuEIHVdJHFBvtN7gQUWx8V2YzkU54OuHYlOcy&#10;gUt5NuGEjJc6otwRpIxXe6Lak7iQaum1Bxo3PdT882b6gRlnSyuq4WmTyQduztZAJEdFHka6Rjh0&#10;4zUTpDNy/L5iDrlgpKgjounP7ZU27mCfnDO3LTo7695sO1pkgzofNVVABDHLBA0xxZUuC6L1RHOo&#10;GH1V6UgQ6j1F64ogaoeTEpoL2pRbh//VtOcX5Gdn+a3z2taKt7uRTCGKzZ2ue9PscxTb/5vbHZx3&#10;3nlf//rXx77YxiZskArh/1MUG9SRVzP+QZ3D3koHNAhvYAoeU9OXKtpC0ZleMicm9W171WdmmK1z&#10;3PaCuKeqTmNGkXZrvIeJASH4JAjr4ZTdwqw64TbZhJBAq0qKIExcpqPSPr9s3lLdXVyyJsvubDHY&#10;O2tu3yE+uo17aLf26Ky3gRuVhFHFGFHmiPaXDaevepFlB4Zk8LqrqAkrRzSZFbFocdHbNqGuR72f&#10;+9uTzdserf7lqaXbN1XunsM3N9TJpjTbVucJu8RFDa7X4vttslfDABnqi5RTYYMGCBe2hATjIoz0&#10;6i2rgjk1MmhzCcmPLeYCwHT1ZlyreMWqXWiHdbnL6cuSlgm8TzE2/GVGTqA/KVJXFjsS1xFB3H5k&#10;Zq4YynwgST3RWNX5Faqd1BZziu1p8v4n2vesp+99Rnhwi/TgZvEBRLE5MwWnUPSKZatZc9pkqIg9&#10;R+4FYsfjUptNLDrTqFTFE6Edcm0PsWxUrIh9W18LQaSBzaTa2PmaPHT5rklG8tiKDYoJiSZlhtKD&#10;MQjxa0h6LqL2ey4T6Q2Tazliy5GqOltSabHntw3VG63QodOyNAZG0l5SNmV9NCxqgjMaVXSppApl&#10;mS+KDBR7z+c//Zo3XX7aOWeaSSg6htVP9U4kZX7blKoaR/gGGRh1Q6B8g0tcc5jRvqH24yLgxU4o&#10;dYIST8IIXpdZ1jc5z4Rx2RlkWhZyrkGBmtVN2jI89ND0YyuIO8trLzv8cBAt9BhdaQiUFrtKYhfp&#10;htHz9K5rDDwuANVSB6FhQPFM2jPmiLrSj+u6IHaCmsbDrCDEDu+ZDYmNVge8Y6hxWmE4BlDyYIWz&#10;XBAz6RIyDEaBEWdO0g37K4DAYMr30r7ux1LabRmWMVyx10ZLvKgOluk4YdOM7XbxMGL7vXYY4mlS&#10;tq1WHOFZKvqG6OveWl9O/ALPBjDBjEZMlCi9gZBmmK5zvie5JmuqybCDcSRlWbRtgzjDodntxqMR&#10;xK1+n/d8KQxJw9CyDCJamlKm5Q6Hfv5pzkjSJi8ASlCDKFkb8bYLkQAa2enqcQpgAvABoAeAC1To&#10;k4HHZ3HD1OqGhrlWRZPJEHpaREW+1MvajmmP1hqW3rJNOgpIx8Zti3CsiiRQroNbJmYatO/KWQrp&#10;DU2hfY+PwrapM4FP2JYUhWIYQIMxTdM7XSEIW4pKWQ6hW7wfzWOUEndoy2/JhtVbkaMuqVuCG/CO&#10;P9/EjLSLwZ0PYrs3ZC2XNmzRCwnVgPQCTilh0hIVgFxGGPOGxWg6oFU76fCmo7ihZAei5RthR/US&#10;2YklO9L8Dqu6qp81GAWXjDavYqLGWz6jm5ioAIoiFMVMYz2OZN8eO6OVfGSbpv+PtjuAuJmD4PxT&#10;M0Ak5I7NAOyVJVGWQujFoem5qgXaCjJh02xLd8Z7IARjAs70HMhFe8LpomgqsqOrrq15tuq4su0A&#10;1ledUHMSgtc5xZeMWFAjUY8NP6Qlxcs6nKozskpJMqvojKKxiqa5vqCbOCfQktqiuZlCiZEh3axi&#10;dJ1gDT9p0UhnCLLhdT/4ydkXvmrdf7w0GaxBZ+Y1G/QKuCIlalVCaoHG6nYw3pRsUCRCPei3WF12&#10;MsgiJWdyqQkR3ojKSKn3cE7W3Ag0ENBS4FpQP1QFcUiE9kOclnRBcyCeWwH4khpQrCFIjqKHquZ5&#10;fsexQ8+NKJz00CpRxlSU8a55ka2LFC5Leq3aokheVUAdU1XVVjRHUR3dCptt1g16ihE0CQEAY391&#10;JKiebAfwVoIuBK8nqElmkBKs7Cd9zQpADDuynLjeIDXQNsIuy8HNTru9kSTbiuoiEs2KgqgvynYU&#10;D0haDuNBGPUF0YRE0AIg3Q4SL+kooKgN15L+qmyACpQ6UVeDmoOO6WWCCnpRFnVGtTavO1BhEEY9&#10;04xkxZEVT5I9glRttyvILs0ZhhMxgqaBKuX5bhziLKh9usDKlmzzpNAutkRcwApNukKIbR4vtKae&#10;nYSU0lyZaJCO6ZNtRqbYZrFSnFngcVqmRaYFWjGucpopOSACqUq0rvIOT6oya4m0wXMSQ3M8L9E0&#10;V680QI3HGrjIigItOLoDvZbB6GapUVuqcDhTXSjXFurTO2baLbLZJEiWaxEkgAK8jbGVanNmtrF7&#10;N7uw4LFU31R9jVeZFl6e41ollagJzSK2MFGZ2F6deLY5vUuoltR2XcUJuY0pJO9KBjwnT3U1F5Rb&#10;xwo8JwJN0rc81wDN0zBNw9ZUQ5V1DUYG1bE111RsXTJdURVaBN0gXNlUOE0TDM9ONRl0fEtG60BN&#10;AnR12QjdsDC3oPJirSFghGaaHYaxaBg71GjXtulTTzz7rJPPfd/bPpCYsUarvmRnRoQt1g1KIsvF&#10;xvysTKCViZWZ2aWJifpioVksiTTXqtTr5TqDM7VyU5EMrM006jhVb+gc11oq821CI0WhSfuCXZ8u&#10;4XP12WcmWlPF8s5ZC2MjTg0YsTUxO7d3L1atvu6iV5536ml3//WWWDNCUenoVixrchNrzi0SxTJZ&#10;rTONpg0vgizDjMcQYquETe2YoSukgsulXYt8hYZwy4Mbp7dOlfYWFiYWdd6At5EjJVcOsBJF1AVL&#10;jkQu8OyhaQ0FMWJYh6ItVfZAJxZo0VItC15Fw1ZhhtMiiTEk1iBxkWN0gpAMI5L1gOI0xY7KbUYL&#10;Og1GZg1Pj7poM7xgyPFWpzsynIwV7XQw4lVfd7NKm6M4g4ZxQ/Z43lZlXxIciWYXp2ZUThQpprZU&#10;bJWrRL1ZnJ2vF8pUE5MZDt5nrFrnCUplBYFkqktLdBuDu0Q2mpFliQThybLBsWKrydaqZGEJW5gj&#10;FubYUkFp1E28jcg1mdMkRhVolafgFsgMITE43awyrZqAN1WasATWkXhH5GyBdR3krNI1ZF1kFKIt&#10;tOpqs6G32xaGma2W1mzqrZZOYCZF6DShU0SjUCZqjWap2ixViEYLb7RUSTE1U1V003Q0HQaKDsVJ&#10;YdJtkywjKJqMvLCN3a75DnRr37Vc23QCN4BD3/FBII4IuDBN4ywJkzTat+kBZCG3a7oF9cMpUEPo&#10;hTnF5jtQieGAGAKhcZhENtlWhaoXqVqRbVSFdqM5P8/V60KjzdebTKnOVVogUoNgm5XGwrRCtIRW&#10;ja2U2ErRIklsfo5cKvC1mkpSGkXRrabGcSyBCzAokDzZgr+NibTAEZCFwwhD1pqtpSW+1eLqNZOh&#10;5VbD41mpUWXLBaZe1WgKLxXpWlWhSIkgFDipWGwUisj2rdYgak1dkOFxa7zYqtSISkGjCb7dxMtF&#10;jWElkqwvlSxREUmBqGECKcm0StQ5C6ZeJZIZS1FihnEgFHhPFD1Ng0NdBIRkRYrqMRw8Bp+keRnt&#10;ZiNTDK+agJjh8aMIJJtuVG0SNK+woiGqMOkEsuaTjGp7HYJG24cIugOznqi7aLZ1o7i/CvOgbIH2&#10;otphB9JpUYfJh4ej7jJMYXoYGVFMyari+RgvyI5XpxlI1IIQhT4KJccVbQeHaSNKOB2mUdfr9uLl&#10;FdGynTSDkuPFoVAD5EJtkIsotk5PcRGiACBh+TASjtEFzCYexJ0gtHLqLUjSpNdPej2AIqhAbqRm&#10;BoGb26/F/X7U6wWdjptvd4BcTzjI0g2mu7FfNkaWKFFo0VShXpteWpotFusExSlog1Q3Bu3cgqlt&#10;OBq5MSLaFMtXvJQzfDPpi07EGW6yOkrXRloYR8OhEcdmEmmhz5mqnUVqYMueacbLWtAPBiMnW7Wz&#10;lXA4MuKumfR4y2UNmwM0q+uAsngHYJ6lA0bq9VnXk8JYDMJgZc1fXuEc1+72KxQjeYHb6Xu9oRVn&#10;lKKnKyM3g1vkpStrFZz0Oz3eMElJqVM0pxt+FzTDwM06PbT5QOakHcRpph231/f6A4C7guM63W60&#10;sgrY2B8M4tVVyfNAtAjwXgBlugDp+309SqCAnXUBKsMpaojwMxTAJGTUBvXIfgiF49U1QNdQedDv&#10;mPAyD3tG6Flx4HUS0dK7oxUzDuwUOWLzuqmbxchlWxJaSQDYUoCX2DEwiZupFkGaPE1pkpmGMLKC&#10;APJ8nmIDcZZTEHuYWIP4eZZNTpwx11YVCNbT4BDKbJzase6AF55/2UXnXHL+m9/7toOPP+LT3/qK&#10;1vFqMAK6stz1cFciLUlObDWEpwA4Re+u9Y9++ekXv+7N7/3IJwejkewFqh+ypqknsRg6cuwyrk47&#10;utLxlK7PhBrlKzi8lqNVPnaqMiMkrtaPSVfT+gloeUxgQpwNLSkLEMPVj/VBwgeWNcz40FayIBgN&#10;ldRnPUNOfc5H6UJoS4mXH5pQxuynbUezRkMysLTlDp/5XOpxmcd3fBwmn9GoaUtC1zdHHXc04DNH&#10;GUbqaLlsK0TqtSJbHCZEbEN5eRAr3RAaYPZjrRsosS2FphJZWupyuf+18aYHY05N7nvqwEeJ+YpR&#10;IbNAIx7za1Sg4F2llYqtYaMUL22R79/A3b1Nv2e7cd8G+t4n8Tu2YevnNUSxiRltZKLTV7WeyQYC&#10;FwjmwHZXPDlRGZcFYV2W93g5ksyu4a+40SiMR2G46lsjJ6fYmlWjXLcKba+M+0UQLq2zaY2J6lRQ&#10;Id0aIqd8jAsJOuHIiCECGkIuFYSuJHZFIROQSVqGFmnKXcEYKOayJqUc4bQexW5+uP2XjeT9U9bm&#10;ZljFkjoAFDaE6RBRbCKMrL5hpqrbNdy+DBIOVK8n28u8NeRawfwEvXk79diEvGnW2LZg76i5M61w&#10;gfHrfNTSY8ZMeTHDlR6t9lgpo6SMU7uC2pWlhLeXDXOgG31Z60pKxgoRCX8BM8tUWG47i1VrEkmw&#10;F+144O6cN7ZWbbSpKOM1/21H0bX/BoptNEJe0SCyr9zKCtru4Prrr4eMJEme59c6nc5gMPh3lu35&#10;RoxP+z/+W15ezQURbcvLA5D+WgYSrVpSQNeMuYa12Ezn6/HsrLN1t/zUDm79bmHDlLRtXt9ZsWYb&#10;3iLh1Ui/zrgY5xNSwKqxoCeykSpGqoJIbg1E8IqiX+SDJT4ssGGVjapk2G459bJRnJdmd9IbtuFP&#10;TmlP1bM90ZrsLwtuT/IHSjz0kmU/6Psu6GU9U0sULsa5mGD7VZB2Z6YW7Sl0t8+EG7dyDz9S+cdT&#10;pfsn+C2EX5d6FDJZjFkl5tSEVxNWSRg5IeWY1LuSmgnQHaWEFROGjyk6bBNes+1V8aBBJk06a1Od&#10;Jp7Um2Gp5hXKchWzCSGCs3SvHyRradSHyczSfVV2JNFjQREWExreBzpuwXWdQaTGFufzYiTpQ9lc&#10;UfkehoXlWjC7l920vn7fxtYDO8Sn9qobIdzCPjohTRbcEpaRRIemEo7JBCHTQJSuLXcsMTO5WKMi&#10;mY5lJlO4rsanMC5obKJCROpZ6sBVh546dLkUZfEZDBkwlOhsojGRQocyFcpMrEIuCBurkAiHkAvn&#10;QmGI0wBsUKKyr7wnEg4PQvuSmBpqz1F7MOC6mCkkoxWl47dNuHteUxO80eCqL37qtMsuOveNrzaH&#10;GRfaWi+EApQrs6FOuiLlSejdRjQfEj6R+VimbJ52YUiSxViTEh1CIVL5UNG7jtaBcdnclxiiRD5Q&#10;KIEdjlbbLBl2kxPPOHX/Iw42Eo81ZUzhaFPmPF0ILTn19F4owwAdmlwosD7aHgxOhzkJhPUs0oIK&#10;XSFwON9gPZ31JWgAH4lCLAmxISRwUSRyjESJTHiCVuqCuJkfDeLOSgck6kVe4hqpBw3QE1ePXQgh&#10;bqItU31/kHr9xO6GkCgHZr4uxdIix15JtR7ypABzpNWL3GFerBOGvcRJAgswNqBHxzRtQ9dVWRYp&#10;lRFspAzpkWVDtT3k38HJfazCLG5GEQhACgAc0WA5WUb+IOwkhFnfjH30PQ2Zr6PZHaBA0Mv8Xoqm&#10;/H2uWGPIlQEYBY4CEgKecNUIMAcSwTVEz1JCx4Bpvps4vcTMXUionq0FLtQ/rnxcP8QRgIgDPXAl&#10;2+B0BUQGZSH0AgAZUCBC5ipWlEsIiNA1Aw9Ua9WBF8dx4sDPYi+L3SSCRNC6ZduQLV2xTcN3nTj0&#10;swSyIASBqlTHlEwdzoVKoELIcuEvBx4UtlH9PlQiW4bqWpAyNpMZVxL24KVF33VlyxJ0nVMUTlVF&#10;XYdDP8sApNrPbcI1dmIChXUHOU1De4DmexRA3I3CMEuRuY3vjReB5qY2mmabkOtDO3PZZ6oGKp1t&#10;jsuolmkHfpDGYTom4FCWrFuConOSCiFoBZYHMDoai267ompwMmRpsm5Crma50IxxnbKuCYrMSiIj&#10;8qANQShqimIip2/IezuJN/B2k8AUTW1ibUFSWV6SVQsjWE33r/7qdedfcNn+BxwBM4yi2rIKekHK&#10;CjzDcYKkiKA/aIZpu64fghiWAwUgPReZF2UIx8UkRZWl/xJF1kDz1FQDLaGCBqu6omga4ktsy3IM&#10;w4IUWVEkGQJF15GfGdd1IcOAC4qCIYm2Ijmq7MqShXbKo1Wa5Kk2R7YEsq2wJOArT5EQm8JzOstq&#10;LKvyvCnLjmWHnh+GYRRFQQCPJ45AZY3SMEg8N7Qt3zSQxxrbCk0DXiQfxDJDx048J42jNI6RRKDz&#10;BrHnBY7tQWst07EtaJzvQ8Wg/XohJMJ/AdUXNN44SLI4G9uedNJuN+uFfjR2vQQhcp9keVDSNqDj&#10;wLljiaAxju07JtKWHdOCm5tFMUjk+q5uWopqykpsqr4q2jxj0IRBYjrR1tstrdUQKmW+XGTLRb5W&#10;FtsNjcQ0ltBZUuEYlWd1jpEpUm63ZQyzSMpj+ViUIgGtS4hEKZTlQJIcuFcsDMACiMexOoFJjbrU&#10;rKPNCniua+q+wGl4W2k3IUvD2qCQt+Zm2vOzxNKCUK/aDBUrUiSJOo6x5VJ9arI+PQlZUN5haYCR&#10;EEK1jojrdENslpjKAl1coAvz1OIiubCgNDEdIy1GDCQ90BxfsQ1BlxlJV+Dpm7ZiWYppSwaIL1uh&#10;6sTw7kmmBTquYoV2ELsR9Htd1nVWVmlBJnmNkWxR9zU71B20I69ioe1CBM0E5ZqH10aBAjBbyATj&#10;SKoN80mYqJJmafbc7NIrTjvr5JNO/dut/xgNV0rziz50IVGgi0tysy5UK9TSIjY/RywukEuLxMI8&#10;RCCLr5YtigxFwaEpuG98tSLVa2gDShJX4KZhLY3E4RaBGDgmN+r47CwxN8csLArFolKuqJWqXCqL&#10;heKu3Xu9IDzkoIMP2H//7Rs2B4bdB72aZvlqTao31FZTbTeVVl1u1RWsoRFNnsEFFldpDMTAGmK1&#10;xM3O4Hv3FDdurjyztbl7il8oq23WpiSNVmRCtDTTVA00WOj22Cm6JesqJ+u8Yggq3E9b0h1Jd2Uz&#10;UO1Id2M7DgwY/R1TNEEsyQKBCCS6qmvLNmT5ug+HEKJiimOrSGWHQdyH4VVz4dmhLVok3ZYNV0Hi&#10;wH3mZZ0VVJpzNNGSOdDymEYV7iS2MMcsLYnlMlcsiBVkV2XTZKjJqaVbMs/hTbIwX5/aW5vey9fL&#10;jsi4EivhDaK8SFWWmFpRqJeZ8hI+M9WemlDKpYRlPFXUOErCWwqB2SxtM7TSbNCFJb5SNrA29ElI&#10;MVnKlfhARzN5qgoOi+t4wyBbJoUpWJ2tlsjSIl0tSe2mycEVBUvgFJJgG3WyUqbLxVxKbLXMN+oK&#10;jukMbXGcB++UqkWGmVhOYnuR6QS65alGZFkeTAVIcwFE4Ea2Y0gKT9KaKHtQcmzIhjY3SLKkC0NH&#10;FGUwTLk+jAFohaAbwMjvWy6UtUE8G0YbN7ZsXzccQdIZ1mJw6BVis8JVCzTcluICvjTbXpgmCnMQ&#10;IZbmqNICU1liqwUI6dIiU1hiiwWuXAKBN5opF8lSgSgu4SUkZK3EYw2FITSelhlCIFsyhWssaTCk&#10;TLS5WoUuoXPFWhXeCx4qqZbhkekwNDGkSLaZZo0sLzDVAt8oC40yXy+xtSJXhTGqSCzMkIuzXGlR&#10;qpXESpEtLHDFRblWbpfn8coCWSvQjRLTLDPNEt0sUY0iWS8wrbJA1FUGMwTSEilLpCFEZoE5FFIk&#10;QRR5SYKZB2YVmEk0TdcNDUYP5KlBF1QNjQwiwwkwh8HEBFMYiKRoMGGxvMCL6ExIhxQQmNFU3TQs&#10;m4MZTVZk3TA9H5moJ6kdoAWYILJhCipMvipEjHwDcXhA+8iv3LZdNozxPkhwCK+a7QduhB7i+LOc&#10;CiO6YYLAuZDoRfF4cyRUT7SvDJwLJ0JWft0QUuAQivlJAmUgjlLy1aMoEaaXNEP7iiYpnIIkRt5g&#10;dcfVbMdCFvTQp3pR1vGe89oGuVDJPvEQVcfIMi1JpCCQPA8hxAECCZqm2LYGk1IQeGka9Xr7eLrn&#10;TOHGuRCHXOT3LctQJE0hfH7r0rElXdTLol4n6nfifhciALpyPGYjpOdBDR6AsbEAJHMBQMJsmUC1&#10;MZSEEOKA6ADLwblBJ3XgMIeLUMm4PEKzgDNDTwscQJuAgQHK+t00HHTCPhJAuR7g1QxAL8BjH+Au&#10;Qsv/tbNnLxqi1Z1oR4JuCil5+dTrJICr4fRk0IWWA2qFZsDYBi2HARJaAgB1jD/zNofQMIjDn/UG&#10;md1N9ASZp4EYSQBQ2R92ADNbnRgwM4Q5fka7sVlZpPoOIGRWV2hVYlQJcDJvqCCMJiuenbcqgdYi&#10;wg4u0U39tRV72Ne7kdoJta4LIme6ADNxqmk9i3JESFGzIBwNiwx1/hvf8PKLL1p36MGHnX7K937/&#10;67rKg1LGxWZNofjYNJdjrR+jRZ391FzuTrebf7rv3qNfccaxZ5z1kS9+acf8QrAy0NOItXW7l2ip&#10;rSaWHGliqAiByPsC7/MgrK9yAehioJQZMhRILQhBVxIiXYwMiCgpaG2OmjlKZkOcSyOQ3IFaoEJT&#10;u57Rc0D0rm0NPHMY6T2fTz0msunYZ9MQzkUn5jVoHVfveWY/MAehNUR/Hy6ndlx7GLkriTUIoYDc&#10;caTMljILIlrf1weB3vdBRYVrQdxcjiCELDE1RWhqB/67DyEPWh60H53iQQqUh1w2UAkHtFQZskDD&#10;Bclr1sRUpTsknmBb6Sefajww5W3aZTy5U3t8PXn3M9gjC+YOMmiAKLEUjwJzxZa7Kpfx8kAxRro+&#10;0ugOUXXKLafWcmtmXzF6cthz+qMs7Yb95SxbCZOBbyQSpberymJDKza9YssvNcMillSorEF3mnTc&#10;IsMG5TdB+KAthJgcUUpMG7FgJKIVyyBGJJmJoqeSkcnmQLGWVTGjcaf+DPWvJxv/XI//a8J6ppqW&#10;G70amyjKwJZNV3MC20NzjRRSINygJK3U2BHVHNQWvD27lWe2Mg9sIu7dztwzIT88pz1Vcp9p+tOt&#10;YIYKm2KXkjJQ59lwoPo9BS0u7CpGV9UymU94JmDEvij0BH5AgbCDJtmpNMPZijtRcPYU3b21eBrr&#10;LbY6c0Vv16yydUrcXFD2ltRJ0mrqXTFbTrtrneHy6sq/bXfwf/M3ZsP+J79xseXl5XVnn332t7/9&#10;7eFwCBrF2AXbYDAY7yv6v5piUyK2bi5UtJkle9eitXPW2TrnbJ3Wtk5pW2fUZ+e0HUV9qubME16N&#10;DhtCiFaJqrGgwVNPFQMefyxrscxbFdGpin5JDityUpaSMh/XubjWtKp1o1w2iwVtcULYup1cv4N7&#10;eFp/WonaekrYHcSyeR3TyXQrMS14B0JJCgQuxoWU5Id1blAn+vOtbLrYe3aP9fj69j2P1f+5l92M&#10;pQV1yCkDRs14JeO1RBhTbIhlS2kQNROVlBdjRogQv8ZFJBW0cK+B+bUxxUalLSJtYHG1ERSr3lJF&#10;ruEuKcHf6Zr+IExW03iQOIlrhoaCPpXSgsuOt9flUkwdsnY/VBMb1Bol1cwV1VrV+D6GhZWyO7Wb&#10;2bi+ft+m9oM7pfUT2qYdEqLYphTkiI3o0mSXoVKOzng+VUGkDMYIk090NlL/nWLjUi3nxRBTxqfI&#10;wxoInyFOjcsPxa4JAhHEqSUqi/i1vFgGKYieQ2RcZuQUm85EChVK+1i2SIEI7cOgI9K+xMXQBjRI&#10;wWDERTqMlYyv4rakdHw5Cyoi5a71PvzVL5z7xtccdvpJ9kq3KtFViaorDGYJbKBRnsQEMhvJfKwK&#10;iSoA1M1ZNrTxvgMDt8TDUB7t49e4QIaIGCHSLafYdDiERMaTol4Kuqkd+8PR2gsPfOl+hx/UG60Z&#10;scdYiuDpnG8wjsp4mhjbUuqKicN4gK8ZuAQi8nyYBiwpglo8JQ3l2BdCExJZT0QS8IiPCzX4d2Ji&#10;qh3HQPOBb2SuluQUW+Z6nSDsx+kwTQZJ1I2CzLeywMxgiMxZtpxxg0OrE7j9GMTpRXCoxY4a2lrk&#10;QAG1G0ipg0y7Uyen2BK3F0MlXgbTtu9GHijjYyXdMDRJFiiVEW1JC00ztp0sCPoICiBWa0xsxbEN&#10;aCztBN1+PFhJl9fcTgJZiH2LfcAiY5wBEzakIxgBc3YvhfB5ok2NPESrxZ4e+wAUxgJAAVFsrin7&#10;thb7Y6BgpCHEx+5doVqALKhOqDAXOARYA5eGawFWkF1L8x0oGUAuIshCAFU5v4bwE6hmYyoNgJeB&#10;KDaEV3yoLQO4hhQ31TFlS5ctA0EcwElpBPALcA8Ug3rGFBuoe4hB20exReOaAbFBAagTzoX6x+Bs&#10;jOcAJIXdzAoCI4eMoq7zmibk/BrAR8CLz1Ns4yUVYzLOQFt/AupFJgjIdZoPcDkY7xOKODJkpKbJ&#10;uqaYumZbUNiLAECD5CY5vms4NpSB3DEHZween0RBEiMrNhdZsYmqwcvamGLTLMfyQieAymPbB8Dt&#10;SZoJ6aKqQ0Q2ALKjS8CFFEMXNYVXJE4Wx8LLkqCidXWQSPFsmyKbBNbAMYzASZr2ggj0ClE2CJJT&#10;Ne/r3/jeiSedceBBR/f6a4bpQxZoI6Isgd4iSLIIKoeqG5bjgs7gh5bj6aYFegsIKCo5xYZ0FSij&#10;aIhEU2RNllUQiOug4eeE2phT0zRQj1AKCGShwpqmIuUoTx3/DMTGGbKELPnGIouWyBssozEU2apS&#10;7RqLNdA+gCxt8qzJcQbLeorqSLIhSZas2KAfQWPzn+v4nhv4Xuj7oe9Frhs4dgCP0DJ96C5jsc3I&#10;c1IAsFHYR3xcmERRAmEQwOu3j2KDBkL7IQ6JSZyBQEnI9fOlW6Ang4xtTOIgTvOtAMcGKeNtAcce&#10;lNB6sRBORGtdQYFDfB9ozYZtgTZuOYHrxV4QOp6HFkYajqa5uhFokivzNs+YLGmCuou3lUZNrJZz&#10;ig0pyUKtImFNjcJ1lgQxRF4XOJWheeSpqi40mxbMYIIYcILP8h7DeSzncrzNsjpFKQSBWDCG1glM&#10;bjaEWhVRbATuskxH1zyeVdpNsV6TGnWhXqWKS63ZmfKe3dj8HOjVPky2sgSnQxwU79bcTHVib21q&#10;ApR2kySgBpuhLIpUyJpK1hSsytcLVGEen5/G5+bIhXm1hRs4ZdKCw8mWoIEY8O7x0IEMA9RQGXVo&#10;nUW8mMEqFqfavGYwoDNLBqc6qh3ASzhmJ0Xd4BQYFKGkJaiubPoq8hjkIYZOz/k1BTTjMdcGJWPT&#10;HUYpdG4VdV85DpKpybljjj7h+GNP/N1vfj9aHQkUA7fFEQT4g/Df5WadK5eowhIIooTmZ4mFeaZU&#10;VNtNuG+hwLssreOY0kJ3D9K5RlVsNRS8rZG4TuAagelYG4QrFhG7sbjIF4pyuaJUqnKxJCwWSJpx&#10;PP+Iww474GX7SzQ7Giw7vCi2MKnRVJotqBbawFVLQr2iES2HoySOBF3MlTlHYi2ixRYX2rt2lp7Z&#10;XNiwqfXsTna+pNcwgxBsSjI5wxZMx7BBRQKBoWe8TF3jFZHiTVGzJN2CUNRsQXMkw1esUEP02fP8&#10;2phQc1W06wqkw6EhGCCWZEE6HEJE5jRNNK0xywavkuLogqawsspKGifDaAWTlSOpjqjagmIJsiEy&#10;Gk8rFM41a3SxALeUWVyEmyOUy1qzYea8pCNyviKaEivROF1caM5O1mcm6PKSSrYMBleoloQ3RBgE&#10;6iW6uIgtzLSm9oKIxSUPx1SWVBlkcWYw8L4QqHMuLTWnp+jCklSraThm0qQrcrGuxpYW6IrHkw4D&#10;F0WiYg26vIgtzmFLc/AcFbxlcYwr8haPKDau1aTrNbZaHgtXhwfdVAkcxiWb5x1RdCXZU7VAMwLd&#10;8jXEr7mKbiuyq6mBaUaI2jdhdJIYjsVJWzdCeN/zqd1z/MALAw+mrsCyPCiYM2kBjPkODEGIjonS&#10;LIviOPSg28MzMhxFhSFYp1mXIy0a0/Cm3K6BSK2qmHNbIFytCAIRsVmRW9VxllSryvWa0kTsLbzd&#10;SqspQR9DOzmUQOhGRcRbGkcZAqNylEhjAt6SKQyGFxlv8fUqDDhitQKnI4oNhqBaRcFaBktZPKMy&#10;pIiM42A4qqkE3JmmgtXhohJcvVlly0sgYrWoNKtKvSJUClK1pMN1YVhoFJlmiW1XuHaVw/YJ0ypD&#10;KJKNfRSbRNsy48iMBVOrKmsw4cC0I4mSJMA8JcoyLwiCJCqSCpnG8xQbA5OUCDPUeHqSVZjOFJaH&#10;V5xjeREGADiERJjcVJhzdMTBcbLCyzBvwuQLzwEt0jQcVzERL6aa8K7A5KuNaTK0YDMIITKWMcUm&#10;QSVjli23PhvTWIgay0+Xn6PYclotp9iCfRSbjbYNRZWMc718q1DddiCE+Njz2vMFEDGXU2xoiWin&#10;M95qCdF5EaL8oACcCBE4K+50wzwX6gSBq0Czx02CYiAw6IKI0HLTBBSkOmjDBPQpMReAPU6+eQLo&#10;lmG+S+nYodvYFA6wE2AkRLHljt4gHmQZCAJO0JL8wyQgsRyqpYC1QMaADXDaf9FkOVpzc0QHuZAC&#10;BUxAlTkmhNFoXBhyIWuMBvMUD3AgpADOzD/oBgBu7TQECBr0snDQHaNZ9IE5J9QQ6I08AKuAlt0O&#10;+pYMuYhiy5dtIlptHxhG/Nr4REiB9H3MIKDofc32oKljvi//R4hry9vs2/Aqwx/pp3Z3HzYGgYjd&#10;Tdw+4t0gHWAzskfLxeogFD3+Di3DiGvpkm0ATlZcC0KIQ3qOomNA73roQvvhjyhpLCeRGLtiBOqM&#10;KcYGH8lcKDG+KKU6YfFyatGurnVCf23lvo1Pf+jqL1/zs5/ct/lpHMBXP8EtpQUTYc9Xer6zlrlr&#10;fWOYSVk0jTV+8Mc/nPemy4867fQzLnnVOz7y0Rtu/P3Tu3cSmuIOOvFoaHQ8EC2z1MSQY0UMJSEQ&#10;QAB4iZGBlKOer/d8iEADpNjkQ40PNAiFcB/XJiOuzRa7qdBJxI4vZL6UglJmK6mhZKaamVrHUjou&#10;pHCJw+YUG4N8zyFiLufpbMSydV2kgvXzC6HtGhCFh3i3QQDpWscFbRRxZ1C45+l9HzFomS0khoRS&#10;EMsGKUpOw8kdR4XahqHSRXdSgBY+z8oNAigAeh/tK2yI9NyxHQkkjrVUMiPwuL2VfnJ966HZcMte&#10;++ld+hPrybs3tR6a0bbhXo0MGnIk+suuteooPY1NOb4jyiuSOBSwqFUylupWuelU7aHmLOvJcjBA&#10;FFvQA0Vy6CcD0CIVzobZrtw2Ky2/BNIICu2oRCZ1Mq1TUYMIaqTXABlTbFJIyhGlRZwW8Xoo6qEA&#10;oZUoZkexuqoxkNWuQLiNojj/RP32Jxv/3Co8Xkz34sttbNjkUlUZ2FaQOFEaRLEfxnrKKRFNd5ao&#10;ztJSOL9H3bWJfOzx+n2PlG97uHTr+sZtW8g7d9L3TwiPLMhby+Yuwq8LHZKLeMzG7VSwUt5MRSuT&#10;jJ5mdFWpIwsp4te4DkdlGJG0sKTUigo1f7rsTMybOxasneVgbzOba6TTS86OGXnLlLi5pE1W9Gna&#10;bpk9qbOS9da6OcX2X77Y/m/+xmzY/+Q3LoYotvPOO+873/nOcDgMgqDT6fSf+/2vptj8oS6HTN2c&#10;XxT27uU37uE3TpmbC9GuUrh3ydu1YOyY1bYtqLuK5kTLWcL9shDjYkIoMasmnIYWOfFKwMk+S3sY&#10;GxB82hI7mNCrc50qlVWIpFQLCmV3YdGZnDP27FIe20zf9zR980b2lgVzUzXcQXcL/LAidQghw5BZ&#10;XCYBVlJ9QY84MxHMjNJTUknqclQtZs/u1h9/unXv+uY9s9IOule3VmVjRTJ7itGV9VTKWba8VRmj&#10;ZaySoW0v+IjmQ8SvsSFB+i3cbeB+nQiaRNwg4yYe19vIM1qx6izVtDrl01pXt5edYDmMVuN4GcZu&#10;3+3Yqi/TJk7qbcyqU24LeqGxKppdV0stJVWMnmmPdGtN4/ttLCwvGrt2kuvX1+97Bn94j7JhUn9m&#10;p7R+K/vYnLFQixt0n6X6LJ3yIFyisLEsJDofa2ykgtCxwqYq21Fzik1/zhhNyWk1ZJtGRxBHjJvY&#10;NWW0p4EtddEuB2O7NkiUepYIKRki43IazoICUBUdymQg5izbPkM2JpDYUOZiVUwNZEaXmmyI+DIa&#10;8WuiDAPxMGaRsZgZj1bf9ZmPXXTl5S865jD08SSEMS6QM0/OHCZQmUBmAoWLFD5WeWgbEogrpM3R&#10;rvAcxZbzaz6i0saJYqzJ+YgsJwbKDRTe0Sp0W4tdf5gdfOJRx599mhRabZmVY8fsRfYg0WA0jyw+&#10;MFlfp12VchjA1HAVEMqR+cBQs8AapEYv1rJQim0u0BlPpF2RARXT5ylXojyZCzQY4q1+YA9CI3OV&#10;yDRTx+54fjcMelEIYSeMumHUi9xebHdDM93HskHE7oQOtKQbQpbXzxm0TjA2bbOyQIxtITLFEKYK&#10;ZMXm9GOnE8K5VuzZseenYdxLM4ACaWjaoBgKFOgujmJEtp16XjcKBwgWAMgYwwInTZwUIAKAhtyK&#10;bbgCKAHQBoAPxK8hMzdfC1zFsyECEzac5ffSoJ/twxadxEgCgAVmlpupAwiAMAcEomeJLvJKpuSf&#10;5pBjiDTQAUPkFNu4NrQleTeB2gC1QGMQ45ZvqAQQARULPSgW9bKgm3o5LhmzYGPMpIH251oQGgAs&#10;cv4LsWy5IRsUQ4ZsFnLBBBEr9Nz8m2H+LRGgDwA+C1FstqmDevIcAQeQCAROh9oAoilog047R2b7&#10;PpmOSTqAg1YYAmQEiAlAU7EsQJaADscfZtEn2ee2twdMiWAl2vfT9+D0fHUnWusDAmARwJ9rK+NF&#10;oJYJcRDdsezAtwNk8mZ6DuLXbFO1DMVEgnJ9DyoZ74cAuZDFKwDxZRBJ0zQboXwnd2lsAKi1LFnX&#10;IR3CHM0D3FcVU0f2a6rMyYhf4xVJVBVJV0FyozaBFjiKYwmGbpNEA2+zPNI4TNtttgmc4FgOdOj0&#10;N7/907HHnXrkkScRJK/pruV4LC8JskRQ5JhEE2UVNBATgLvjwbmGZY+//INOAsqJbtp5FjpR13Jr&#10;tZxlUxXd0C3bdj03cF0fIohcM5Agui33rqUZELWc/GdZFhyZmgpiqQqIo8i2LNmiYAocqLI6Q7NY&#10;XSBaKk3oLGWytAn6Lcs6HOchsyzB4KGkYCmqN2bZXNdx4IF5cHVog+chls33YxDHDnOuLXSs0HUS&#10;38uisBdHfWT1FsRhiATivge5ecsN2zKhjaAKx8jradqFMAqTJEyTMEGrupCpGuof+bIv6B9hmLtb&#10;Ai0aQrS8Cxpg+1A+zk3bUAraGdBGyyBBM4eeAgIdR9McRXFUxde1yDJdhbclzhYYi6MtilCxFqi4&#10;THEJVFyhghy9i42aTLTQKjaOAlF5VgNhaZHAhWYTRMdwh2aQCRsvBryAHOxKMognig7PGwSuYW2o&#10;hCkXqcIShHKzYZA4pJsU4XJMIPIwEMqtRnN2emH7tsLOHe25WSiDTNU4BkpCHDRttlxqTE9VJvbQ&#10;xYLNUJEswolQhmsWZbyqkaDGl6ml+ebMZHtmhpif19q4SSCKDUSlBY0RDRH+uOWYLoirO4hlQ9yZ&#10;pNOSwUgKwck4J5GcQovQ3eFVAeU1dMMQlFfZNHlFZ2UIHUn3kFNuG8SRjDGtZuUUkisjsSU1c2Hi&#10;EUxJiby4E3enJmZf/9o3XnzhJR+86kONYkWiWapabS4uOhwDf1DH2mNbNqZUxBfmmtNT2Pwc/Fm4&#10;aTZNeVCGoSFikoTUqMMNJEtLXL2qYC01NwBENj5Y2yIJrdmEB8cVCnyhIJfLcrkiLBXo2TlRFGdn&#10;Z88+86zjjjl2aWpaIim5jSs4oWGY0mzBdeniEllY4Ktlg8ICibfRlyM50iSbp5ER0NTe8pZnFjes&#10;r27dzszM6k3cJVmV4GWMVVnVlqHvImdOiKcHPdtD/iAd1dQF1ZJ0U9RguNE5eXyLXMmAW5fbrBk6&#10;D7nG2GANRs/QDCEOg6zGaVAthIag55SoLnMqWq6re6ETR3bkGZ4pGSqHeH2ZFnRONAXZkTRP0X3F&#10;8FUDUWAsqZCY0G6wldyT2uIivbTIFNBKT+h1iO0l2lBAonGBbIv1MlWYxxZn2WpRIZomR7oSG2iC&#10;TmNco4wtzNSn9zb27m5N7uUW5vVaVaFxg2c8WQCxaJKvVbG52drePeTiAl8pwxOBRF8BLUwPYbAX&#10;OYfBPY4KBMZhCK5abMxM1GYm8aV5CWtpFGisrCPyJscqFClgba7VFBoVPhehWZVy61GTo22Bs3jO&#10;glAUbEm0ZfRhwFVUEJVjXU1NXTdxYXxXZYblSIojKA9edhigYGgyYdz0fDd0bd/QLAWNmbaV26tB&#10;jgkFAj9Iol6vlySJD4MkTAuSbAqixfEmyxlES8MaSqsqN6sQKq0aRKRGBe4bXy1ylSWuUhBqRTgU&#10;aiVIESsVqVqVajWlXpcbSKRmHboudFquVuGaNYVoo38ksgZHwzArEm1kyJZTbAKi2Mpoj456jS0V&#10;QWD8gVtqsJSNLGdphSY0qmUwmMUSJoNrZEvB6jI0qVWDZjClRQ6xbMiKjSstCpWi2qxR1QJVXQKh&#10;qwW6VmDqRbZR5ppliNNo0WuJb1UkvK5SLZ3BDJaQeVYVeFUWtZxOQ8ZsEsxQAs0wLA8ToKwp6OuT&#10;KUP/1GAAef4LUP5JCfHqNMuTNMtwAggL05uiaoYFU1j+VQnxa0igvKYrpqWi/cHRBuLwiDTbgQhK&#10;N8yxfZnpeappQfrYcAzSJSigG1DMyEk3OBfCvOQ+/xKKaeoOIs5gTh/TXg5yrIZ8q6FLWPa4PBSA&#10;Q6h2zK8FaeY+7+kVIEpOwyGKrdONu71wbKcWRohE8wMjZ/TgdEgMU2TjBuf+u0AZuASgC6gNYI9q&#10;2ybAjDgGwAMCiOjf9x4d82igWyKWrdu1owiyEA3nuhBBZ+VbKyAyLo7HS1PDTgfihufldnAIcY1Z&#10;NpDnmTInzs3WcgIOYbkuYqwQOATEGIdGvq86WnngWAAIoQY//54KhRGNlQvEUW1j3PucAKBF0kG0&#10;FKLVQk8PXEC8IBABQVg3B7oIqcLl+p0c+iKkiozXkL0bWvbxPFs3ptig5XDFnNQDZJhEfbgbuXXe&#10;2LYOIUzAsYgN/C/XaRla15mj6Hyl59h4rYsWf2j5Z+zxcpAxPh8jc2gzoGhECD5/iD6NBwCw9dDV&#10;YOT2HcaxON8RQkeMHCEy+FAHFYmPFMykIaRd2VlJpNjDDcldHjCuRTpWkaXnyXZTk7jIAhESSwNF&#10;ZjW1VhI582lP40LHHHa9tRVreWBBjxqNvMGAdxwZnhvyOrdmZOGYYtM7tpZZSoI8iY9t2VhPkVPL&#10;HkbeamovR8iyLGe+xMgQQp3zVdYHNU2DFK2D2DFtuaMMM6UXih1PSvO1QYmmJGhbAFQtYuIsqeNL&#10;XZ/vhFzqwyEyjstFSXOWrePqXU+ES8QmVIvSM1vtoHQQIRmbpyF7NH0QqD2UAvqmCDVDsa47Jsug&#10;AIRjGg7iQmLwMTKkgDgk5qZtkGhykQ6h0nU0dJYDNSt9U+7qdJfC4/YW6okn6/dPuZt2G09NWE9v&#10;pO/d2HxgQtrUckpkWJci3uxp7oqvdQwu5rmI4zKWSeimWyuqi0VloWoUzaHirBnRqhuP4HErbscM&#10;+040cJ2+poQc5TVJr4kFlZZXaniFVlAiohoR18mgjlg8twHCBS0ubIshIUWkGrIgWiBovqCHkp1q&#10;dlezuprWlYSIqWvlWXLi8cI966sP7BI31zuL7IigVzGhI8p92U+jIItgiklhEOiZdqbynRYd15eM&#10;md30tk3VR9eXHtpYeXBb67EJ+ul5eduSsmNRfnZB2FmQ92JORcgIMWOYEFcjUgkJJaK1lNO7itlX&#10;1b6qdBWxJ7IZi0eNpl+p+/M1f67qTVbciTn92Rl164y2dcHasWjvmDe3Lxo7ivbuqjlTs+ZYF7P6&#10;Sne1k1NsK8sr/29QbJdeeukPf/hDSIrjuNvtwkw89sj2v5pis3uA9ciqPrco7NnDb9jNPr1X27Dg&#10;bS9HEwV/94K5c1bbPq/sXNL21Iz5pr3E+E02aAkBKYWUHLBSwEgeI7rMeI8JqYOD8N0am/NrWFSo&#10;BYWCNTupPLuT3byZvvep9h2Ptf/4aPMPW7B7d7EPLyjbqs5ewi3T0JWhY8U89Ccn092OYmeSkZJa&#10;jKtJQ00b5e7OKXfDFvrhpxp3b2s9uajt4VPSWlOsvmp0FT0V4VwlZpSY1TJG77BolWjC/RvFRtJh&#10;m/RbRNAggiZ0ETyst8Nq0y/X3ULVWWpbbXh/rKHtrfnBcuAP/WgYJctxPAzNSKcMDJB1TS7gVp3P&#10;CG2ZVxMTROvo9tB2Roa5orLdVjsozsjbtuNPbGjev51+fFJ/Ztrcskt+eiv72IK11EhbzJCnBxyd&#10;8lTKs7HMRJKQ6Fy0j2JjU43vGHxPR5IvAkW2aQkyRstt05BdG7JoywypayGKrWeLXXNcUuyYkJhT&#10;bCafodOFDioGh3BiTrFJ+WJSZBYHIReNeTENGjAemNhQYwKFdGUu1PVBpHR90lFqMl3iybd94kPH&#10;nHv6ceefQXuGmLiUqxbYFm4L5nIEp4CwocyGChshczY2kkDGxmtSosupAeFz1moi46HFm2KsKehz&#10;h6119wlrKcFyx0j9nQtTp1549ukXn7d+99ZwrVcXKcE33JXMX+tZg0ROXdpV2zpPuSzizhBnJ1K2&#10;nHsu8Mxegii2TiglNh8YrA/pEuujJfSUJ5OOSLvQMF3LHBjc1dgSfc1MHafjB73Q7wZu6gGCDjtB&#10;0k/8QTom0cYrRs3Md7qIdzNTFIFcP18KCnG7G4KIsQ2iJFBzYPciECiphTYoNVbk+mmY9NLuoBNn&#10;seVYsioxGicD0EocJ0OrRKMhsmz/N4otzSm2zOt0g24/7A2QGXz+jW5sUwYTNkzVcv6hDCIwhcME&#10;PzZkG3/cQx4fxg4gckDwPFxQAkf2bRAldPUkGAMIIw1y+OLss9LPXbpCVcjwfvwV8b8+IeY0XBwA&#10;igJ0knNboLh56EOlB9AEoZP8I+H42yaCX88LwJd9FJs9tmKDmT8CTJZTbMjMDXAY5Co2WgoKMGgM&#10;2pwEnZtjsjHFZuYLE8aVI4F0yA3yD7PjtaKKbeseIML8e2ynA1mAHeFwTLGNv+7aASLF/ASt7oQQ&#10;4rYPANpxw8Bw7PE+Bsi0DdIDRLohZs3N9zGwELn2nADORgZoUBIqRDXsW0BqiKoKImmaYhgAgtEK&#10;QuTZzR1zaiBoM1OAxSYoEYhiE1SZlyVWEhiRh1BQZFnXVEThge4skRxDsDTFsxTP4QzVzE3YQBUB&#10;pYJhBZqV5hZKjz+x+S1XvPvssy8++piT/3rLP7Zt3wOFCIqxPZdimXwR6D4tRdH05z74IxlrJs+T&#10;ayC261loHY+lKvp4oaiumWh9JSK7QD1E5mCmifg1KKNDDZqhm6YFGZ7nOPkKUVU1FMXUVBtEVWxZ&#10;MkXBAP2NpTWG0mhSYQlDoB2Jt0XOZGiNJHSSNGhKbLVBBJxQaMaQZNeAuwsNcgI/t1/LJfDjEFmo&#10;ZXHUCYMs8FPoK/Dqem7qg3iQ0gl8RLHtM2TL14rCiZ4XIHGRwOGYgIOI6wAyQY6TkhA6UwQP0kUe&#10;l5BNCto0cLxvYO6DCRKRDybDDqCjPGfRBgq0rYPOpBugjeuGq+sO8i2nIMsXdbwW3PRV0dlnxUaZ&#10;JK62m2KtwpYKECKWrVaRW3WVBOWTNHjkvl2kCYVDLtY0llFwXGw25dwearxQNBKlRAY0q3cMMzWN&#10;RNc1rJ0bYTXpUqE5M92YmaKLBVCbx5ZosSxluhpJooq12vOzhZ07qpN7IcJVymq7ZRCIiYMa4HS2&#10;XGrOTtemJiCCTlSkUETrT4V2WcarClbjG0Vqab49N4XNzpILC2oLMwnaZiUQjRF1RrJkIzDQPolI&#10;4PVQEMWGCDVK1GlRwliVFDRWhkRNUEDTtXQbbngMyivoiLktm8mrjmQEmhMZ3vPpkGiLmiubOfVm&#10;GTyM8Z5vWJHtNautW/5y6zve9u51616034tfBvLj7/1gcsduod1i6nWLJpETLpKAPyg3G/CXsfnZ&#10;2uREa3aGLRXFek3H2xZFWhQBoU2RcBshkSoXuXpFajXk3ERIbjXhdJPATQxT6nWhVBJLJaVSlUpl&#10;Zm6+vXfixhtv/MhHPnLc0cfs9+KXvOnVr/nxd79XnpgyGVbDcL5axefn2rMzZGFBatZMGnd5OjAU&#10;T5dtnuLq5dbknuL2LeUtz1S3bWVmZrVyxSFYl2DFFs3VCR4XNE5H9mumE+QUW+rHMXQ/03NhrBE1&#10;nUdGgshOkFPgRnm5AaAhIH5N5zWIPEexhSBIF89N28YCuWO6TYHCkgWDuG+FoY2MTxy0UBRqUAxB&#10;MQW0U6Mr5xSbagYanMvqPK1SuNBucNUyVUQUG7W4QC8tynBLCQxEITEoIFIYhzXEeplcmmsvzHC1&#10;ok5jrsj4Cqhsgka1uUaZWJprzU42J/aAMHOzSqWsc5TBM7bAWhyt4Wh1M9zA6t49xMK8WKsaiDVm&#10;PVkIFNGWOJUhYpkLRMZhCblVbc9Pl/furM9M0pWCRhHwxtkCB2KwjIrciuEijkutmtisCs2q2KxJ&#10;7QZ69Rhkw5Wb07I6xxocZwi8JcFrq8BbrPM8chjmOJFtW4qicJzM8iovuqblGsjJmqEaMEqEfuTB&#10;zVZNRdFNGPTdwHYAZFgqlHERrw8/GCFNVdUkyRREEJsXbE5QWjWpAeNACQTu1ZhK4yoFvlpky0t0&#10;cZ4qzDOlBYgzpUUQvlRCUkaC1oqW0VpREL5RRSwb/Cm8hb5e8AyEyH6NJZFRG0MiR3V1RMQzxQII&#10;PDJqaREOxWZdo3CTo3W44TAK0ZjJEhZHGAyuEk2pVRUaZSFvFTJkgwZA28oFtrgIoVKvUNUlsrJE&#10;lBeJ8gJa/1tdylm2ElmBFJQIEbpWGBNtCtniaVLiGFUWzXyGhHlSlCVOFBiW5QWYDFVDM2EqtVXL&#10;lgxTRA4Nxh4MxhQbHHKCxPLItA0mQgqdJsK8htblQ5eXEL/GyfJ4uaiganJulaaalu0HuuPmJBpM&#10;wTCVW3AREEjRxnRbTlpBFpqmNRjNXcW0IALnWj4M+WgpKDRqTMmNSbScX0OrTd0o8uIEij3Pyhm5&#10;ERyEQZKGaYas2HKKDS6HTOHy9sApUdYBrS8EoJLbqUGiHYQw8qHTYdoJkTUcMpfLzeK8OEZbM8Xo&#10;ECqHliDG0DQB/DhxDIBnvBoU4mMDtDHFBvgHUBCCQ7kVG+TaYYgQUW7jBi89pABegrgbx9HzFFsU&#10;QQEV5nTkrAP5/cgBWwLIDVAZpABOAzAGIcAwAHJRviQzGfQgkn83DfJlDTYirWLE0OUmY4Ab0VdV&#10;BOpSAGkI4AGmBZAJgqzV8k+5KoxAngWA8zl+DdCpO7YCAwgKYNgHeW6xxfi7MqLVnq8nJ7kgArnR&#10;oJsO+9AwuDRcd0ztQQSagdrcy3KuLc0RJoKymmePCbUxeP4v/Dx2o9ZN3F4K6HqMpfXYd3ppvNwP&#10;B51xSxAOz/m+MVEIf0eHv5B/mQZBn8Zdi/VsCTB8N9K7kZI5UmJKqS5nBmhGascaU2zOSretg3Zj&#10;MI5pDHpSGjO+Rbkm2gnUN9gQNEcD9DUps+3VjrWS8ZHX1MSaJDQ1hdRBaTVZmDk9Tw49JfLV2NPS&#10;QIktEDUxQMYUW27IJnK+qqS2PYzgumYfGZ1JOfOVt80SQh0N1pGuZLY5CJyV2FjtaSsdtR9JXV/O&#10;LBA1M7SOiSg2kA4qZq117LWuOswEpJGhZafjOiGem8I5asd5nm4bx+UUEW1wOF4BCn9N6bpa39d6&#10;HjI9i419iTmzJnccuWPLWS75olFQpZlABU2Wz0tCLhSGdAHdXgtOAUH1wGFXEzKVzIh21NxCPbG+&#10;+eBcuHXK3TTrb94qPLip9eBu7umGWaDjphwLWiY7yx6i2CK0WJKKSDIkmm6tapbm+emCPK/2BGtF&#10;8wam1VEpBWM1wstZNm9oGpnExwQb4URYe55iw6MaYtn8fRQb5TWf41UQxTa2YjMiCcRKVKejQ7V6&#10;IkkJJ0Q0ZtfL0uI24onNzUe2UE/OO3uIYZMdEXJfFrtikMVegjyrJEkSLTvRimusccoyRXQaRWtu&#10;kt8+JTxbMHY3gjmmV5LXmupam+2Wm858SZ2oqPO4VxVSWu0LSkQoISGFlBIzaiZpHVnuKlJHEnoC&#10;kzJYWG945Zo3B1LxJsru3gVz56T0zC5u/W7+6Ul545yxrRZMUf1iw55vOgu8T9hD9d8otv/T/NX/&#10;r9+YDfuf/MbFEMX2qle96vrrr4cDuDVjfg1+4+Wi/w0UW92cr+qzS/auef3ZSWMTyLSGZEbdPKs9&#10;s6A/W7B2Ve2pujuDOUu4V2T8Bh+2ZXgAEa2GrBIwbCqCMB0ChOpWyU4F6xTbWXFa3TWp7NgtbdrB&#10;P71VuG8ze/dT1H8+2v7d/fU/Pti86Wnszh3iw0Vjoh0tjZegRn0v6rtxBljS8ALRDcQg4qNEJEeL&#10;C/62LdgjjxXv3FR6bJp5lnLbxkA2u5qRKVosKaEgQ0siTk1ZPeO0riinnBDTfEQhiSk2IpgQJ4MW&#10;CBEgczbMr7W9atOtNN0y5ZNyR3LXHG/kWj1DSxW7a0ZrYTIKrY5Omu0KVygJC22jykaY1KHFQJYj&#10;Ve9qzrJlj1RtKNBZveUXJvjN27HHN2MP7eLXz9rbQXYpG7ayj///pdi4WBO6htS3hL7J94zxck4I&#10;uURD9mgdRJyNqTQxXyIKAunPG7s9n54X+7d1o/lK0rw2ZUzYQS6i2HKWDTFiYW7OFqm5FS6yzoVB&#10;CsZud9QRE/v2Jx746k++e/HbLv/Alz/9lo+89xs/v/6ejY9RnuKsdbSen1uxgShMINOBRPu5BCKI&#10;1rX1nmP0Xb3najDSJQYfKmOjtrEIETJkg2LmwLOXA7UflCXiD/f+7bPfu+bKT1x15ceveuvHr/rY&#10;17+wvTC1xDQ5X9e7Qe4W1BNDk3YAUEtirMoJzEk652uMp3K+IUa2mvpK4kmxLUYmWqAaqkKEzOjQ&#10;p4wQikEbYFLRkTu20JAC3Updp+Mjfi3zHUDQgFsyP+7FiGLr54Zs2T47NYg7vUhPXKsTeIMkGGZj&#10;Gs7pRiBa5uudwOyF9iB2+4nVDY3YVQLLjFwQN/bRt4VuEqah5QIkUjhDUn3TTn23EwZ9mKGRv4n8&#10;C94YZwBWQGtFx+ZsIPGwh6bw8czdSQBAAOyAqVq0dNm1YP6GlPHp+dcz30wCKw0BGeyDCFm+WThM&#10;9pGn5d4ldMBGeQHIstJo/G1w/JEQcAAglfHnwXDQBdAAde5DCciMPzfORwb2CKA4CQA15N08B1IO&#10;gCoATPtgE0CK/KsgoBYTas59tCk2YEHkbW2McvJKEOgxQw9qgFwQKJbjOYSBIAsuMfb7ltdgjq/y&#10;3CUCOyfyADiOKTbEr7kuQEbAi2NMCUgRQjhEn22fB5SBn1NsEbJeyn2oWT4iBMZWbKCiQgiJ+f4G&#10;ke0j3205d4as255bQIr4tTGTANouaFDjMmNeTDZUFRkqGLpjQKhaumJqkMjJAq+IAmgKpprnAsrX&#10;JF1hQLsQkPM1kOcpNsU04HJwiDMUCGRxEnJXjeIsQ9J0rmnIDCtPTM4/9ND6a7/1g3vve/SGH//6&#10;zrvuf3rD1sVCqQpjUhTmPm7GhBpaRDNea7NvQSgSRLchG6y8wDjXsT3TtOE0WVJzFzg6slKzHNt2&#10;bejBJjwGaD2i2MZ2YaBC2s9RbLquI4pNVSy4SXAbICKJoK/qoOLSpEISMokjV40i64ucAxod1kZe&#10;gSoVoVKlCkWmVObrTY2kLFHyNd0zDE83wjBXTxHFhtix3EgtCUPA9SlIzrIlAPOhVyGWDSQvA0gj&#10;jtMkzvY5ZcsJNc8FLdcbrzwdx+F/+WP1JTdVQ2u+0E5/HoTj5Z8gaD9BOAUKwn/XrHwFaM6mgcBz&#10;VlVbli1ZsmXQyUVXFj1VCjQ51JUQQk0KTdVVRdDhNZrUCEzBWnKjIdZquVTFRh1SIMvkGENgDJ5R&#10;OUYTOIPnVIaS2m2+0ZDqDaXZDvJVoi7Deizn54Zsvix5kmhSBPriwLFCvVqbnCju3okvzqtYa+ja&#10;maY6LK22W2K9xtcqfLXCVcvVyb3NmWmquATpLpvbeeGYUKu2ZmcqE3v+vxeK6nRbJup8o4wcRRUW&#10;yKWxL7ZFud4yCdoT1FDWHbSWUPN0G14YQ829KSHLTFmheZFgZZxVCE6nRUfQfM0GsRTELmsSdETk&#10;x81TrDGVBuLKZmR4mRMh/96m76nIIxsyYVMQxYZYNt3ydFNiOLRmTFBFFhSWbLSCtpLtJb3QdOpL&#10;JbpeQw62WIqrV3KiDVfaLbgD2MJcdXKiOTtNlwpspQx3yYQ/CA+l3VKxNkQ0vC0160K9BjcTIlq7&#10;BTcHQqXZ0FstpV6XqlW5WlVqNaFUImdn67v3zM1O1yplzzQC25rfvbtdLJo0bdE0PGV8YaGyZ3d9&#10;coKtlAwSNxlCI9oOx5gMKTdr+PxMZce24rZn6jufxSf3Go2G3W6bJKMTNI8zIAIjq6KBlpQrhpMv&#10;FAVB3p5ynsBBBIBu8GgJLdwWuGmJ6YMgU15BQxSbqNuy5apOLjYkWrIJQ21u0+vZimUIusapCq+q&#10;gq5LoPdbiNfIzX7gEpHlBQZiiZA7NlkH8RS4kAZ9G3FbFM43a0ylBB2JWloE4eF+tpCJmcuzviwE&#10;qmTyjIi3yKW52uTu0t6dZHFBZ3BXZJApE9EU2zUOOSArUsUFbBqxbPTcjFpFFJtEYXyrztYrcN+I&#10;pcXm1GR518727IzcqHs8F4g5YY1oaBoKdw3FYZH9WnN2srh7B0hzfoavV02GtjnWEQSbh/GHVSlK&#10;JkgkWFVqV8RWRWiWxXZVIRoajayrLIExUYW5QP1wFXidVcSVuxqIhqxTUai7hgUTuG+7rgnjuwF9&#10;2DZdGENc21dhgs+3TUDfJBzoqpZuWjCiwIBk27ZpmjAkouXzkmTnRrtoN02spbcaarOmNpAo0PGq&#10;ZaFclGsVsVqCCIhYKUEihBCHvgc9UIIxs1zmSyWuWGRzykyAt3ufVWwdxhmDgs6Gye2mypAaC28x&#10;oRCob6NFslC+sIQMD4sFKC+3GmOKzYTxBwTxa6SFWDlcwZs8PKNaia0WVawp1mEMKUEo1StCtSTV&#10;yiq8LI0KX4frojK517YypEjN6vgsplIAgbjYrKp4UyfbPMwCLKPLoq1rudEzzEeKIImcwCOXa4gt&#10;M/LPWcgLqQ4vuPxfFFs+Q+2bvCDC8uL4YxInSON0KJNTbAon7WPZxhwZvDrIpix3xwYpY94tZ7sM&#10;yEUmY+Mlpe6+1aBjK7YxhwVnufmiTpgodAd5ZINXcGwEZ+fe3Nx9azz3WbGNa36eZQsAiiTp+PR9&#10;dRrISg6ynDBCBFyWE3DR/4e4P4+2bUvvwrAKtjGtIKazwVg4QgQZBJICA4gN2AQIEIaBBIcYKopI&#10;RuIQ8CBhOAlORmxjerCQUFcSKlWVqupVvf6+d/v+9M0+u+9W3/d9v7tzzr0nv2/Oc289MIyRP1B0&#10;xnfWmHvOudaae+215vx9v/U1ZMLGBSNBKwQHZKQbZUXAEUj4oUoK64ZDYQJwkyTMcwAeHnAtb9uo&#10;KACH+AtFAB40cfs1NHE2jTi4z7BsMWPZILc9V6uMeQbwDsznoCpZRLZbVAYoWJPTpZfF3LEga2u0&#10;1jse9YwHEmHdbjEht3QjmzWAN1Te8lk8rggjziJm/wWQCajpsrAkKDMhcgoFdOC2adxajbNs7MUz&#10;AHOJJvKxqMkVg3WjvARAsM31bnW9ay+31ZYGj4GxMRC7hwJq8L0ARBnIzAFEMbAYOHxVp5s223bZ&#10;pkUZaBn4GbgaZdREXQUU7eQJKtN1UwGfs4BxhJlRwF7M8wMDY7RacgvR6e147uWJ0+QBdIfLFSTY&#10;5CzGWeSu4uxVA1FSWy+8cNNYVeq2RXq1FoDzMbzrTXi5srvMbBKb0U/5zQqqjRDbehX529bfNOhm&#10;NaVX11oS62nst7XXFFoCfScprrcAInYVOnVA0WEbH0KmZ9AxKxw/YlQX2a+ZFRQrCsqGgaGe27Kh&#10;Bh/DbZFc1c6utLeFvU6tFUYeksFEF/irwK5dt/Gg+qWvqvxmk92svavaYMf8FsXGbdaY0ygxcZdl&#10;dFnhsDg7ajj1hm8HVZRTYzz+WnBJjp9EkxGzxqSL0UoGIpXPqDTqj7JW+dyWjbNpXDg39+awgViq&#10;QqFMy8kkH9+T3v9U+OZo+2Kwfn5WPXjqvntfeOex8t7AP5SbsdNpkGyTRW1kU7xbXS1kiFgshHx2&#10;bh1BjJXsX5v+ztRq4VTeh0Stk23D7DIIV7bVykYtytV0mQ3naX+ZD6VyQpJPxXyi5HO1WEjZWCkm&#10;Rrm0asknBz4yXktaL1uF6SoMGsfKdaNQncZ0OsNstGW2OFQO7k4+eio/GJUn+uu5f604W7HexEXn&#10;M//1rN6Wq+u2vCmLmzx/bdvNUoyGUjI2Ktlfm8l1WN5k1U2evArNTp5Hw561B1lkZ+Zm5qyWdjs3&#10;6yVJo5JHIFnwqUqNLy7M8sE46Q3S/X6ydxY9OgkenEZP9p17L6yP95xPDry7x+GDYf5yuTqdJifT&#10;9NQoxOTS3bxeQ3Y/XxTbb//tv/0v/+W/vF6voRZst9sN+0OPn3NH0avALpVZcr7IetP2eFjuHyb3&#10;XngfPVTeeax984X54YH36Vnw6CJ+Okr2x+nBNDqZJ2dyOtbLGfFrteLXelDruF9x10rNQu6Wn6HY&#10;zp8a9w79Z73y5ag7Gm0fXazu7xdfeuj92Afqj0LuqV9+Ebw/LU603STc2pB6l5WbtMICUQdl7VSN&#10;27R22znqzcV+dOf9wRffG/z0nvJwmp0btWy1qt/aXmO5telWBvFrte51GqPYLLvTiWIriV9DQWtE&#10;PAASo9iW+WSRjefZaJEzKUZqpTgbO3kVR5ehkWtisDRzI9sl1es8XHmcYusbJ4twJJdzpVpomWlX&#10;brD1k+s4euU4W01qR/Pi/Jn68YPlu/fEd/bcT0/zJ8fpo6fOx/fUb/6LHUUDrXKV0mEUW2htY30b&#10;qCtXzE2IVFhK7TA/UCLO5Mq2yHKNXEFvA64xH1LGpoXmKqT6xqNQa5VNLqXMnI06NJQkAX1uGTfi&#10;12yIWtrEiOWmWjpWF3nbrLm5Sl63s0AbmEu9juaBISZOfXNtYVW9eTV2FHdTYN602kSvA0x5WuUR&#10;dVXYjF8zpZyOBvE3abBNw10GwYSLKdisPcaskVuomlucbrPbAK3RZS4VngzYvs78y8peZc4mFxN7&#10;GZmn8gTwUMmwF2b5wKpju46NEkdz7dbHmgSxm1gvKb+BknpmFUOsBpVYG8gR1Wo8nJpZCKc0I/PV&#10;ArpvFVIstg46aEb8WpsldQrJ26zoCu4KSkZqqzJaFVF3K16dhF2OJt6BTNhWJOG2InLtsk2v2nTX&#10;RCui2NwiimpAhzSu0qwpyg4QDbAJqqVjxq5fUhS2dFXmm6a+WmORBmh4w7I1cVNDIsAg6JhV9cYS&#10;nt6S8cU7qHI3j+0kdLKYeDECFgRBmDl6Fryh2LD8JywgK2r8ioVmwxZIAhCEEXCcfSNw8wbB4OBk&#10;E8cQDNAJQAOn2IAV0MSRDQAK0BIEUIlTY4ST8pSAFOrpPScZpkGJczFCotUIh0FQw1wGKNQadge+&#10;QU/gMMbB8T7E1jHWjAg4/r4UAtxDBm7sLByxYYuz4yzMq7QNiwJAk7Amc3zgIBLbHOD1MxQbb+Vu&#10;oZxlK1osR0SxsbBrZKpG3FlO4dXKruER1vw4ciOgfc/0KDKaE/roEzJv07gg8zfsS+Qa8zCFOKHn&#10;J2GYxRAvDuzANT3LcC3V0jXbQAE1n6XYmIWaKuuaYpAVm+7chmAzXFs2oGhLgqqololKNCkm9BBT&#10;1TVZ1Zl2oc/msmGGWbbabG8sOzZMTzc9tE7nghcEumlGSRpDGQBkp/hgocOCRrvQHKBaQEWMEtSz&#10;nI9kBQBFhXuDeujGgrKRf6kfoSYKKRwbt3FDKyTAbhHUzJi7iXIdErXsy1H+yG9ZsWlEsdnCwlzO&#10;E0NJTTXVlQi633xmjobaBbS+nnrR1wZDYzrzRCk0yIQkpnQBNjt2wnxFyV2UScEjskHSpMrSGrcU&#10;7oMi7yBv7dQ4xcZZtrpqkyTDV8P4sUUf7k+KbcLSHZBPaF5RxETy/cSdRJVpRD6PKLBIbTw/YBxY&#10;Di5TaDuR40YsR2RkWaFlRqYRWUZqm4UHHOtCSs/KbExdbuqY0GBdCsS2cBdzCqI0nVjjEcl0gkpy&#10;1DLU0FSh4mY+rpvta6q+mCuDgTIcOtM5hWNT9VRWI1FGmZE4SiDLviRRQDHLKE0D+vN47+XFsyfi&#10;+WkgLtehj3ruB2pOiDNSGSFy+ujB4PkzFCJJbFy7skxnPhVOTyYH5CWKI6BbKAo4bCwTxRaqS1sY&#10;q6NzkQxqTuTzU/nsTDo9NUfTYCllBnB1XIdJHaZ1kjdpmQTQPuME94zjB7rjqeQlGqp2YniFE0EN&#10;hSRe5JuurVuWbkUsjltIDqHk8BhbfumnXVJCWcQWZe40yiXD9Za1PIjavMSEXSRlnVMAIaiJtman&#10;QYrWWX8Ym/ghcF4xM3XKVyAu3cUM14eFnDucHx+hoA373nLOW21mrcbdQu35FNdKG/Sxdd9QbPZ4&#10;5E4mzmTsjkmcIVFs8vHxcn//6GCfKHHX8fFgTqel7zvzReN5Su9i/HLv/NHD8csXuP6pJseq5Cyn&#10;5myiT0bqxfniaH/6/Mnk2RNh74V6fJiLYiaKkaRGsubreHCCJMgpXtGtnp1DX4+Jd/ACk4RsXfwk&#10;c6MClysuN1kDWSVVaAU8KB62LGtBSH6jhufpbmxH0IwrFp8y9ZLIpib2ZoMFP/fTLMiKKK8gcbHh&#10;IaCilFg2208tL7VdTrFFpuoIc3UyVPo96eKcvGvPTtX+Be5q8k2GJuKYhWsFmqzPx+LZ8fDFk96z&#10;R2LvJFSFzNZ8dWnMR+Z8ZFBwsYE2OBdwKV48kw4PnMFFoMu2tNCnY2VMjLDUO58f7A+ePZ0d7DtQ&#10;iwyK041f1ldEPC8pYIWl2dPhZP/56aN7xw/u9p4+Wpwem9NxpCqJrt1SbIrq3FJsgiuM7cXImg/N&#10;2cCcD23yYZx78jI21Yhx3JxiCwwNj3NsmzlmM8cJTCO0rNT36wRzTYnbD6t6lTHanecbTQpsbZNe&#10;MWDyIx4/K5Isx0xTNnW76jDjZBl+yigLw8LzEswbqoa5LphPiWJj5Brn1/SLc+XshBNqnF+zRwNi&#10;3AYXaLrl1zi5ds7IMiba4EK56PEbG1/fXszoThsPDdxywsxezu3lDHc4mjDl6ri9eX4PlguFzz+x&#10;pSW2Hukoy4khh6roCjODkWXa8MKZj3UU+ufGqG+NBvqgh8EYA2pShz118EaIaLsgfm1A/JrcP5Mv&#10;zlDQx31rNnIWE1OWHFXxMGFSSDTfx8PjupZj6ybFYrNQsl3P8lzT9XTH1SgK2xshis2lsAYRVh6s&#10;S7ppCZKyECRRVjWWEgG7Gg4lNIAQ12bZKNBpsMYxestisdhMj+zUeFw2zoWxJ4xRbG84MjfCsk5s&#10;Gp4/PAd53VC0NRyEGbJBfLYXabSMYkM5ZDkTsC9ZybEOWJixIzoklFeBosKhA5r4kJidGmPomIvo&#10;Z8s4KQaD/tjyeHBFw6i6hh2NWbHRucIwYqgGOOeWYnsTbY1YtizDs44a1JfrNSfOgJdQwC4EihgT&#10;h8KtpRvDSzwuGypxEGwZg0bBy3jSAAbJCv56FZCMXEHJ8+D2tSi2KJO88WNIGwJsECA6Tr199v0r&#10;gB8zTyOKjczQ+GtmCknMQCkjy1BD2JheP5N5GurxkeNheq98y8SRNwZ/Q5yuKAobkGq1WzdX2/Zq&#10;W+/WnEqjOMLstS5GeEuxMcM6AqJAv2yoHDlnmy7frrJtl6wa9oo6B34Glqb31qs6bArUAGajlTN9&#10;dEYGjzEq4vtY9jCMJ2BpSVMWGA7jp3ByqypY19G2CcntJoUKY9XQbny3i5OrCjVQUtw2D6CAXHbN&#10;zXVzc+NvumXoTD1TK4Poqk1eNf421ypfyR1oZ8XNrr25SV/vzLqQ01iNQqvIvbpyqsLIYj2N9DTQ&#10;Et9rU69NvDYi6UJ/FYXrOISC1kJjuqXSjMonFowZlKFg1gExbkS6ETXGjc40yngQG9Cn2ghKHAQI&#10;AEIv/WrXW0OPzqNXTXBVWZscPW1moXZry0ZepcyQrY2T6zq+qqNLKFAUhY28i1aUEoFZpUWUvoA5&#10;eAaXRYSerxp38zYTArdQowDiSuE6bzxDyYH0TYw2aHyU5o4d5JZlY0QbydbTV/ayXUyK8afCNz+a&#10;fe28eXxaPew1j/bjjx4r7z2S3z23X0rVyOk0u1WTVRK1kduQVb9WKhC1kbRWmsbDvnuqd6J3ZfqX&#10;llouDxbPXk4fB42VrP146/qtadSiXotKNRPy8TwbLPMhT6TAEx0oxUIrl3I+UYqpUQp2I/mNGXZW&#10;0pE/X9IFEL+2zVQzCjVYO8mrMH0dJTexUCxfaI+fiPeP/WeL1YW7k/wrpb1M601c1zlFY1vnzWVd&#10;3BTVTdndhMm14a4UiLc2fcjGjS6D+FXAjuY5G22e9C7s/VFwIFd9p1tazUwvF3o510tZr2S1VJVC&#10;WWaLWTwdhGcX/vFZ8OzEe3Lo3t23PznyH0LOkifDam9YvTxLHh97DyCThFuxEcW2fk1WbD9vFNt3&#10;fdd3/aW/9JdWq1XTNJeXl5xle/369c81xVaydAez5Bwyrg8Gxcuj9P5++MkL6/2X9gd77kcH/p2j&#10;4NPj4O5J8ADSD54Po5eL+EzK+0Y+t8qlW8iQZTaXSkHrZsZ6qa0HYn02SY/64d65e7SsJva1Htw4&#10;wY3i3Iji5miYPT6JH55nTyblqbgeulszeuUVV1V5XZXbJl9hAUiyLi02Qb4O4k73K3lYvnymf3Bv&#10;8o194z5uVv/awN1mV7pXOT6kdoLaDVjejWBlhmvTXRtWq5KLaCGopahXklaL+CgXCymn1KLLdCKk&#10;EzGfyeVCqZZ6LTtrI7h0rVafOMMz+WjqDp3OCHeu3erLaNo3zob2uZDQIyFmMz3XnMaJLv30VRS+&#10;Mu2tIndDob54pnz0SHj3kfreUfjgon5xmj956t65q37zX5TuQK+JnxJzUykdfeUb61BZuWJtcpqM&#10;W7HpLHkoymJhEsW2It9PlSUMNbrA3sbuZWYyn1B8JCautCHooHe3eQ+MVWBvYmeXojMqcSgVM0Vt&#10;6TX5dSqFSRnpWt9Zx8tYS2+a5uaKzVBZdrNSS38B1Fl4wWU19RS7S5LXrc/iTWJ2Y+8EyNddLW/N&#10;2ZjfqGPW5CLqriLuB+p0mFtv84oSy/YZQzb0IQ7udT3LrWXlio0vlK6xScx1skjN23lzlVK0gtyz&#10;6d1LbNcRjo816XbGp3k5teoIiqxe+GZFsTO9Veat6a0IJVUoPZsHztxQjEyTmT3bZeCzQGxRm8ZN&#10;Ejdp1gJGZFkDhT0hm7V1lWxIUI66goKy1alXJUGbEa3GKt/GYuPx17LLFpLyMG1NFtRpVFM4tqTO&#10;864sseo3ADSh6VluFgMQEG5gpFV9uSFTcyznbJ3+p9wza3LPBGjAak38V0chKtDEKLYEizd/AcgR&#10;Bl/OgVeihpmbMe9RhkJ4sNXsjbE9DkhRKiA4BQc3t1CGGbdzQZlHnH2LEnBePrCwxJciLMIcPClN&#10;wRvy6xa15Mz300tjB9pHQpZrRK7lKUs+RZkKuDC8dRv+1gfeuoVc0GBKHteD26/xQxm+CyQHZMZf&#10;P2L7rbeOPEMWADHLkPX2JS0n1AAcgRfRgaKKMFeImGUOpRhq5HdYMYot8wEWA3LPDJI4BqasStZE&#10;rWRzw/KHGix+jBMGYZokBUVzY4ZviRsFtu/x6Gko2IHlJ15URBAUrMAyPMNwdbY1TM+wA9uNXDdy&#10;qMnVRVWRNFVm/NptrgPo6iyvqKSroqbIhsZN2yAYxlxY6qbJo9JYdqgZrihZUVwrKo4eOtCWk9Kh&#10;qDRQ+j10IR6MWLac4qwxbxqH3EVD1CRZkRVlDlWxqNK8ZH3SICAPUN9jTqC3OQwoESe2RFGxvAE8&#10;UpvHlMkkS2PGrxERllKOArIWS5PU9yCZ56auE5uGr8q2uDQX81BaBOI8XM6C5Sycz/wpJt2heXFh&#10;D0fWYGgMx/Zk5ooi9M/IMCLDDDzKU0BWg0mSp9BZSW3NMB78DJBbT90qSyD0vMURhW+DfkvuolVT&#10;UypSSn2AoVFCP/ZdyrJuWyy5m/V6W1HmUIrIRpHLM/IAJUnxoeEfywyHaNuqK7MyIUtUK7ZZgDkI&#10;Z9YMLTTIeS219MzSSopySSGAK9fMLS12zMDUeDZVTxCc5cKezczJBGJB5jNPFAJNjU09tHQo9ime&#10;J8+JTN2WBH08VkcjezL1F0IiyZEg+otlsBACUYpkJVSUQKFQ/ZxCknvno70Xo5cvoGajMhQFKM9k&#10;j6Ypua6hLJyenD95dHz/Xv/5U+n8DH0yXU1U2ZlNoZyLZ6fYlzeFkpBjJJoSyaJNkenH+ngg9895&#10;Rk7x5EQ6ObXGNKpYM2qAyThfZ+WqqCFNWZHgGuN+8sLE8TPbyx0/Md3M9lHD3Od8n8Kdm5ZuOJLh&#10;ypTrAFtHxn1iJSxF6Sqt27isgqwKUrbNSj9FPVmqmDYZB5d1lVTrilS32E26vM38VF+IvmbmrmMs&#10;5pYw22Rxoim+JFBgteXcnI7lfk/sncmk/1/Y82kgi6EiRYoUyqKzmKnEHfQpXSPjIIhZm0682ZRk&#10;iu0MBWc8NgdkQGT0+9ZwqEnLPA4cRdSFeeW5EG1Age0Wh4ejF8/7T5/MDg9w3oRFKI012cfARiPl&#10;9GSxv7fYey4dHZgX5954mMhSriqpZReOB92aGa60Vbla1R2kLaHPYQanyQgzDiasJsEclxV+Uof5&#10;Gug6YykMvYSZsDme5ngs5Sg+ouxQ7gInsvzUiynOE2YJHMeJ6CNU/7iss7ot2nXVrevVpuog67Lu&#10;srIK48z1U9tJbTenVAB+xMhiY4Y7c6AMKUGneH66OD0Wz8/wNQNJwCXFBYfYy5k2GRqj/uJ4f7T/&#10;XOydeNI8MZXYlCNdClV0mOgjynggHO7PXj4X9/f0sxPKdaAxz03tM46iz54pvXNcOrpjNcWTBV8R&#10;I1NNbN1bTHGE0cvnF08fXTx7Mt5/KV30HMwzlMRAS5g/pq9oDmbJpWguBV+eeuLYWY7InG0xcoTb&#10;MGGRIUPIMk6XPJyaCsS14WEPTMPT9cA0E8+r4qTJCtzeTUE3eY4pxY9iMnQtUvwsbpjEaUbzT1YU&#10;Be7Qum3arutWq7apyFAWs1UUFK6bmEYgSc5iYQ0GZr9vXPS4aOfn8smxcHggHR+joJ5RBltr0Kec&#10;refnysmJcsY8c+kZPCZhLrrK+Zl2cYGtdHaq9nrmaGhPiEqjO3kx0RcTczHFz4FZAve8NR7h3saN&#10;7WP6FZa488mjFt+UKDYDlx2gj9hGVbSFmT4dqaM+fmhjPMTEIp2f4hfRh32ldyaenkBQgKi9c/WC&#10;CZnUEeWH34uaqHCGer1PaRas8dBRZFelcGy+heXUhmClsh3HsEwIFjaIbToOY8I8y2MGa57luMyW&#10;jT56AQUPJTbNIl9RQVIgEkuebVhktkbuk+To7CqmpRiYSW9t2Sw/IOoN58LRGBmHJi+KORdGpBWL&#10;tkaOnEGIDtgGbzMbcFYrplBrTsjs1LDmsVQGRLGVlc+Sln6LoePGcYxEiwuWoICdAgdEN060EctG&#10;Ud4o0Bv3RaWwa/80HwdBAX0K5m2a1Q26cTqPHwogh79N5KZqxWoFzIMaIsiY2T7KqOT16JyzFKKo&#10;5MZuQE1kyPbGmRTzDVo5AYd6CFAcMBixUZuOReAl7oxzUkGe2Jj6WJr4uCZQFxYUKgSoDNgMe/EE&#10;AugMsFdtyCWTdqxLTsAB4AErvsWcHHYCYRLF9ubNLkFZ1sR5K4BYCCetIAzB3sYIxhZ98jUFOeGx&#10;icmyjMVc43m3ihWNAYLB4Oyo5x85xcbHSX4V61srOXYQir4StWReR2C74ewedaAX2EDjzEGVwDkb&#10;JwA8w+dkiEegmkA72dNxGg7AG+P02sJtcruKmURWGRq5r2WulrpmGYTr0u8yt0n9LnfqzK0zFrgt&#10;s8hBJ4OOQ147hWs1oZxaVhNEl3X6qvM3tVklFg6+agxgnE1Xvb4srrfpbpVsW6/JtMSLt1W0Lvwu&#10;cZvIaUKvjYJVHG4ovJrdRjytAZQmYrugea1SswoY3UbunBAoVjgpKrU2MLrQXkXQGb0VtDCyiXMq&#10;D0LGcSzvAUvlF+hdaFAHyiiKUxC5RvzarRVbtCv9dcYt13DSYJtTGDhGhLHcBeTv6ZAVWx6w9AWc&#10;eqN6ZqQG0etALVzUo090XUPQ02U+oUSxYbRMeAH9SQ3cFfFN4d3EylaeVpM782+8O/jSYXJ3L7xz&#10;UT86Tj99rn/wUHznUHs4L87MTjC6ZdolaRtHbeAD2BXAFkA8igVFvloMvXOpmVmXivtak7rZM/H+&#10;w/knbqMHa8tfm1Yla8VSKwStXCr5fBmNhGQspVMRkkylZKpkC70U5Gqq1DOjFsxGIjuhxggqG+IX&#10;dlT7YeN5pe3WdrQOksso2YXlqzV+SqkSzu3TF9onR85DqTz2rqfVzqx3ZoenvEvLrqrXTXG9ql5v&#10;tjdhd+3Uu7C5jMptmXZphHsVd++2yi6b7CZNXkVaNx6Hh8P48aLaU5oLqT4Xi4FUDtRS0BvJaHSj&#10;1sUMeH3S845OzL0D+/6h/WDfvbPvfkzxxIJH/eL5bHU87Q7PU8ooum99OoqOxvGxli3j3c93LLbf&#10;8Tt+x1/5K39lt9ut12s0bLdbXvi5ptiK69AulUl0MvAOz6InJ+Gjg/juYXKvlz08Tx+cxPcOg0/2&#10;nY9fWB+80D98rn1w5jzueU8n3tE8OpWjkRpP9GgOEYul2ijWTnSuZH0zmuVHp/bTl/LdWT7Ut5J/&#10;Y3s3lv16aVzPxc3RuHw2avaWu1PrteDdyOErL7hykm2W7fJ61xbrKl9lxTqvdlG28p1cUPzRA/Eb&#10;kEProdhdRK8tSLB2vNbCnedXTtC4UetHa5fiAm5siLPSjUZRC0HOFwrGVgpqJWB7S7GljGLLplIx&#10;V6olGbhVstVp7tpUCvFcOX4xftJTTrRCclrdKJVFMB6Y5xP3AkfDcbC7Uehe5ybXYX4TYzDOVlFW&#10;Y6kdPFM/eiy+/0T/4DR5PGj3zoqnzxjF9sJ6eZ5eLDpRWMlSoymdYXQeRKtcKbOWqS7lltq6WudL&#10;jTUvNPLx7MjN01xTkDUUlNplFBuZsN06e7aevYmDV0Vy01ibmJpW4Wes2IiAQ0+N0iNE7mXqX+Xu&#10;LkWlXDkypW21zdYzcNLKVkqL+Yr62U1ntmH6usP0NHFlrQrk3FULX8qceahjejJbzH3kT5redFrl&#10;O2vyh8fkpTOWDUJ2bZXH0xoYFflyckNimwVl44IyalzMvCQxthI6vCrNy1yoPW0VixW+oB++bsgP&#10;f4vZP9ZL36rCYJ1FmyJYZZw4I+6siTA1Y6YONoXbpVh+rJoMnvEx2GRuFxuVR0HZMAtj5dgW3joz&#10;S58S6OSe10TJKg/bJKziuEnyDhiiSOs0KsKoK3h+A27Lho9+nfL8oTw0G4STbjwZQrgilo3lG22o&#10;/6qIWyCDglNsWVuWm6bBat2WfhLojkEQgS3JnOqqLzfN9a663GBRJ6G3c8SyYeWmF3TMMA2CZZsn&#10;/SSowWzpUeYfUf+WYiOcAV0Miz3lQCDzN0alET5w8tjNmdU6Oy/6hHXuFkTVYV/OstFJ37x8Q5kA&#10;AXcgZTQcgzjEggE8AaMASDlxYIUeQBhwFSoBUxjF1sQYNhmmkVXaG37tNkBbRO8wyXWUgS16Rwqg&#10;hg5BQaHcIDgI0A8kxWBYZ2A4zbXfOplyPMSaKPs7UCBgoh2G2BJSZMmwUAn4SCwbex+LJieOgywD&#10;dmSmZ8CsCafSMgA+5g2qO5bteyjg41tLt89QbI7u2KbruGEQZRSpjZKQlkWQAnATAYcOlucyYzcW&#10;yz2n6Pd+6tuhbfomBAXKlxlQ1kyHlQ1XV21VUGVJUxWTQj1rFJTNVAxd0jVRUyCSrqqWwag9ChKH&#10;s+uW6fieIKnj6dzBecpO1TzbSTToLHasqLZmuIpm+EFsY1S2BbXE9TFoMlVzoXs4UFfIHICFYMtS&#10;KPJA9lCxiWUjswvX9T038D3Kv8mjsHHXyzQhC7I4Tn0/xEEN6DfQcrwgK/I4vaXYyrKkeKtVWRd5&#10;Fvh5GJRhUAR+5lihrjmSYC7nFDabYvqcUbTs8cibjJ3BkKmRQ73Xl897Sq+vTSauIAa6HpvQsdwA&#10;PwsuJ36uoqzKkpIP5OSWRURpXEJpTcICN1nkZ6FHFGHE0hrkFAAJ3SnsGo/Oho+8smm69Xq7215d&#10;7q5368vderfpNl3d8SNTeOqqa6sW5TwtsG3rDq1EsYUJOY6R8EwOZmjqoa4GmlIwmzUKOOkYtW9h&#10;nqspP77uaYrL4tC5suRLortcWpOJNhwyim1qz+eoxMWhjBAW1HjN09XIxhTlJLYVyLI5m+nDkdYf&#10;WqOJOYRuPLLGUxwkkuVY02Jd01kg/8XJ0WjvxeD5s8n+HjRhezqJcTph4S3mkSxmuhpKgnR+dvHs&#10;ydnjh8OXz4XTE+ZTNrJnEyje/nIh984vnj45vPspjuPMp9glxpgXM3nY06dDez7WRn3sNTvYXxwc&#10;kqPoZObNl4GsFpbbxtm2qLd1u6narm5IiqrCT+CFCR5cy80sL9ZtSGiQ+JaDm9W1bMckX2jKgSAZ&#10;tkhepZageSqZtrVxWUd5RUHZcqiD+Niwj2WSibNF5Pm7bg3FFAoxZpOuWEV2gEfRVQ2cMbEw0/tY&#10;o4zFJMWvw5zmfInSgxrcV27YF3pn2mjgLuexplSOVbt2IIvK4EI4OZbPz/RBHxeWG/uQ/6MgBIt5&#10;uFwE87k9HukXPf3iwptOElGMXGs5HVqyYCtiaurmfFZZ5vL0ZPLy5fjFi/Hey+XJsTEe4lcobKP2&#10;7No0g8VCOjkaP3s6ff5UPTuO5pNKlWNJKLEyB2EXE7+WR1mW4jFq27KB1LgVowzzSuSGeZBAa8dE&#10;htknd+MySNuowMXJnChgzJrL8oG6mu3rLgQFWzE9zQkoCSnFtyLqzfQSF8sdRZrM46LJm3W93rWb&#10;LaTu1iXU9KKKU577MrGdzPFKP6jDyFpMdVzD8UAdDXABFVzJ89PZ8aHc7+Hy4mqHiog+xmxszqco&#10;WJOBcHo42n8+P9lXxheOOIsNucCj4ZmuOJMvKKPo8mBvvvdiufdSOtxXpkNXEUvXwgqPH048Pxs+&#10;e3b28IG/mKeyhOPjSnrS0ldEX5M8VVQuzoTTo/nRAQTDWJ4eaxSyTQwVBQ8IUWzGLcVmLgQDmo46&#10;D4hlwwzD+DVx4snzQF2GhhTqEnc+9TSJUjooJK6meprmG3g8zdhxMz8oogT3NubKEnMj8yinWGzs&#10;tQxWjpZsZpuqquq6ptDTXYdtjVkR61qRFZibfDe1TDzygSThQTZwL/Uoh4bee0uxnYiHh8LhoXR8&#10;pJ6dmv0Lm9yTB+iGJkaucX7tRD49VbEvY6+0iwvct9IpuX9yCzVsVTQJc2bFNrOFOdlyziiXqHrR&#10;w12NS+qLlBTFp/yt9N0jU/UVIVAliCcv8fPhh5YHF/KgZ83w4Fyo/Z45Jv4Oj4Z8fiqdnWj9nj64&#10;wDHNEYkxJIYax0fhjaB+yLKgjt3pxFUwHyqOpjq6ZpmGbZlYSGzHsbC82liuSBzL9Rw/cskhEysV&#10;8wClKGwQ0+aZrynsGpYgjbIfaIKkiLJCMUoNk9Nb2BqOK+uGqGqSrqs4iR+YLncjtTnLxs3cONXF&#10;6SqHRzfzAzsI0ETunHgKy4qx2cSvoTNRbMyTFIWIU2yM9kITPZ0R0AKdnQ7LKDaiw8gkLYMwNg0F&#10;di7WB8dE2U8S9MShuOUoJ9EwJDrmGyaOB3RDK9m45beEHQRoByAnZcExcmaGxgX1/EVjzFg2NEF4&#10;H15Aq8dwEfMGve3DeTpOwNGLyTQ1fBcQLmsB7Zj9F2PNiHFbdzHlgqcAIIBzAGPYogykF7F3n+yV&#10;Kr12Rc96uya8x16pcg4O2C9nGeGbqy3Qb7G9RaoAqCwWWwyIy18Yc9M2YFE3j60kdNII6JTQ7+3L&#10;49s3xwCo2aqpdmsWWWUNII0DEhPHXFaBPIFLawoYt+FcYQPgvdtwz1bq88Z1lPNrXIhKW5EjasgG&#10;xt5PV4DWOD6Po0Igmb3h5pCecHtTAjPbSYgC9r31HmVZUBkOz90mN4tYSz2IUQRmGeq5p+LWWxdA&#10;PCjomWfkQbDiTFzqtJWchMvAVrPQaROnSy0KkhN468RqQ6MKrSb21zXEKFMhdI0skUNPiTwLyLlK&#10;zTxy6iTdtdllE29Kr02sMiAb45KM7b02hALlQFeCktVE4a5IXzXxZQVdyaJwbDzXZ4l64r9YaDZr&#10;HTvbNLjMw6sivsyDTeJDoav9YBWFK7KPMytXLiylsHVof1sKtcYZOmLZSIhfY8xaatahjpWgDvw1&#10;ZRTFKTCGt6QYs41gyQ1W+KaUl0+vKbaSUQdoIoMJZsiGrbfJYmbpxrOLcgKOzNZYclLsiC36E792&#10;XbuvI3PnCavlpBh9svjmB5OvnlePT4uH5+WDk+zuC/PD+8uvvZTvTtJjvV1A0i7JuiTpwgB4Dup5&#10;pmilZDaq2gh953SeD/WN6LzWZEaxPZjdcRvNX5lup+uFKKczNSdTNbUAehgQyxaPSSJsJ3I614g8&#10;mWvN3KhFsxHtUrVLxcl0O9PNSAtKJ+7CuA2CzotWvr9ygB78Nitfr5ObaJHPHgnv35u903cf27th&#10;0srFWl+t89Umr9dNtW6Kq1V9s60Z9dZexZubvHuFu7HMcE9C37zukm0V7Dx340j1YBgc9MOH0/z5&#10;Ij+eZ0fz5FzI+2pFORCcle2ubbWSF8ms5x4d6c/3zLvEsvmfHod3j4NHzIrt8bB6CTlPn5yFjym8&#10;2G26g+XPf7qD7/u+7/v+7/9+lC5Z/LXXr1+jgLbP8mtv//g+/I8O8P/TmV6/ur559eo1E+x1uX3d&#10;bV61ydZlVmxn59bLZ/rHT7UP96NPB+3zWbc3rl+cZw/23I8e6+881L7+zHx/3/v4pXFn3/q0Zz+f&#10;REdaOjWLhZ2KZrzUyqFaDsy256wHcn7QN++eK4/G1sugc+NNUOzaYtelLECVWzh2ZsWNn66icl1V&#10;m7pcrYtulXfbYrXLdxtI8rrIb2rcQM6NNSxPnxsPXsh3BtGevpo7l6K/NsOtnW2SbJv4hReUflQH&#10;MaaJlRd1XtDh/jPttWavNKtTzVahQGyFIGULMZlZrapXkpIt5XShZIJWiORJSk+LbK9UiNlKY6/3&#10;eHj35eKx0UnuTpfL+di7GLk9IZlxn1O1EIVg5q/s7HUQbE2jW0DE5mKcHNxfvPNC//g4etjLn54V&#10;z46TR4+tjz5afvW5+fI86S07Ud5p5s51XoXBdeZfpfYqMhpfKSnLJ6fY5M4Ra8u9TN3LjIRMz5Jv&#10;OYeSSRrPHEqJDiAWo88oswHFayM/UIhOGUVD2osFcUM3Ytl2KQQ7kg9pY6mVqZQGtlptkzkbcxrV&#10;KccombPRvMbmKW6kxt5IkKBgdRRIErMY+oRXFWY0TFv4aJN9LyrzYFfaLfPPZxHZwm0W7XKyHL7M&#10;zdqz3hi4oQni4lBtKDSu87oKbzrnVTnPjEmsCbnlX5XMA5/ebLA5Oob4qyRgNmv0MifFkkPZpjFf&#10;o8nBTIr5t3CUzNaxeLB3L0YZyIktpZjuXb3yUa9lDsQufa+Jk3WerHLuKErZwihFYRyXERmmrYhl&#10;C7vcb1K/Tik9aFekm5qTbtTU5px3s4swXhWoTFlcNuLmVpjCatz2SUuuoMSvXa3aq3W1beM687KQ&#10;s2BYniFACbQws8xH/CUYWZszlo3ej7HgFG8Xb7RiS1RXmXl5wpm4iGU/APKAkGlblRO2YK/40B+H&#10;paTmW4rGSjxaTd6gnLmDEAh4c1gOWTgo4WxaUNFZgHWAGHhP9CHDOsamAWkBQgFUeRSMg5mwvQnT&#10;xig2HuyWYm1w+JU29NoQgAYdWGvM8RY/AracX+Mp3oF4KuaYwFKtMzM3ZuBGyIwdp9lRlihAIobY&#10;yN/BTdCBGDTopICPwIgQfCQcidY4xhblrGnqdZcDKVKKA7J/SoAIc6BeMkYL0jgu8rQsEpIc27Qq&#10;eKQ27gdKfZIYO1IgNtw7u40fR7Khe1HIUxPgyG7kqLbqRI6oi3ERaRQfWwtSH5UaxNF0JiighlNs&#10;UDUcFuINp9Bt8gblodlwZJ4DgWcaJTM61xFlWVYVTbfITs2NvSANgjIIS9OKWBBt37Iptpofxn4Y&#10;eAHlN0CZXPfozT+PHg19xmOVKTNkq/Ly1ooNNXFMLBWxbOiBKpZnIEvJKKzIK/J+ijN0cMkxzjF0&#10;K4jCCFXcaoP9oVOZplAm0S/3vSLwy8BLHctXJGMxc2ZDa0w56azhhT8ZhbNJOJn441EwmXqjsTUa&#10;2eOxs1hEigJFNHcc33VCz0vCKEvSIsNoMFySJEyA/OkXSsllF78WfvuuwrpCNmucViNODXtklO7g&#10;bVy2umrbZrVZ764usSLeXO+uLzeX627T1l1DCUabBh0qott4aDZmyFbeupFGae77meeRaZ5tx5ZB&#10;KQhNHZKYWmLpmH5yxyhvhWx2ubWiD5VSkV1BdATBW5K4iyWJKEaalrlOjpsLP6+uFnhiyLfUohys&#10;sgwl3J3NnenMHk8h1nhCXNtk6swXaI11zV9SBDFzPFqcHPWfPSUn0PMzbzGvbLO2rUxToVcboyFn&#10;4panx8cP7vWePkZn9ClNI8fNNZ0sT47JUfT5MwjK2CXTVUgkidC9PXEJzVylRKg96exMOiHBSPzF&#10;MtbwHV2WnznpigJXf7feQH+pkoxCVjGbtdKLIDm0UtX0VCN1KJpVYLuWbkBC3ZUnS2OhOBIAfOLK&#10;mNQzW9RfdztxOL9qNokVoCbGjS1oq7T2HWjYbuC4kRfguc3DvPBz6IKB7vqa46sGTuFj5CZOZGSe&#10;lVl6YqiRKpN3oSy4wsKcT7TJUB5eoBAqEloT9KfkthLJYm6PhtxWSL+4sHnqxtEoFJb+Yk7R2eaU&#10;/SBmGRIgrib4ushtoEJZMKcj+fx0cbi/ODwYsespnZ1GitT6bunakaZ40wkOKx4fQozBebCYxNIi&#10;oUwIamqovqa5igrlu8nrqlxhTaIsokkORZxSEVOaCD/zKXAo8WvMUTS1w8T0Y/K3dSPdRX2GWcn2&#10;MZXYiuEoBgqh5TmqGZguNHve5GoWfXTDJEjyKKvSEmdsC5KuqCCZH6Qe3eqYXOooKjwv1HVbpFBr&#10;oSzai5k2GogX50t82fPTZe+UDNZmY2c5xzWsPWcNRdgycWdSztC9Z+ODF9roIqQgX6K5GEvDc3Fw&#10;pox6xrivDs4X+y9HTx+L+3vO4KKGcijOlVHfWs5UCi42OPzkk8XRoTOdGIN+ZmiRLAoXZ9sslidD&#10;dTZWLs6F0+PJ3kvc/MOXL4SzMzwyuWkGshKrekyqiuFKii1Ijqh6su5L00CaBfI8VBaBsvDlhSvN&#10;HWkem2qoy54qMUdRNcBvoasubhsyYdNsRTYlyVZU3zQTxrLVWYHJ17PcyA/pnUzKBfr7as14tY4Z&#10;yq7X69WKPudpRK9ILAOSWQblOZVEZzbzZzNvOiU3ZBbpz3wTZA2CGtSzyiEKuAm1Xg9PsTq4wBNt&#10;8XSikxF/ulE2hgO937cwly4WMYDqYuFMJqYwI8NAWSBf0dnEwmUcDmRMEfMZxKJgaiNbmHMrNmIY&#10;VUo3ERm4GoqviCZ+hfFQ7PfM2QSC3U3IZEwyHlHOEDwvEzompm4cECd1KffuEKdmXNsFBubNZuQU&#10;Pxq5syluIVeSPU2j+RPLKYUWoCQ5XhCYjq3pBsS28YnlJo4yWuY8v6gaRTO8AD+mpZM7qStISpSk&#10;C0HyglA37dlC4Cwby2ZAodYsz9cpGiSxbIKiihoWU5MSILwxUlMtG638I7FdzGSMixvFZOZGHqs+&#10;ypwp81myAmp9E68NhYCZuWV1g3qyWWPJCvjZsUUrhBxCWcDPt06jcVFgkH6cLBW1Xq9xcIzk8vUN&#10;eoZpljcNJ+YY+5bigSYur64r3FmbLT9L1a2wLdsOqAY4B8CGLPSrCuVitWq224S9aAQu4sgHcAi4&#10;CN2qN5ZuqOR2atgLrags14BVlDABrdg9pvQnt34GHKQBjBEPxZwMAPMy9hIUTVbom4Fns3zxQHdc&#10;EubrgG6AfNWmQ09OveFojICj17ToUO6IgQIKBez0eZThODBCz05C4E8AYKBlNDEmixDsLV7laJmZ&#10;qnG0DHQac9cQhqKJsKsLHJC9wWXQkSKQtPWWgCXQI2VmYCZshFpZpDkIvhc/xS1Vx5xLOGbmh+WI&#10;mjdhGASkCaLfxinmfbhwLH07To72GR/nt6lTRVYRuHUcrUuKLbOuvSa38tjMIiPzjSwwc4ivJY4S&#10;WU6TOU3utpnX5R6ULAqRRrkRyEMIelkVaLmrZj4FpC5jiuBW506VWkVs5pGZx3aZkE1cm3ttapWh&#10;nrkQqwx49gMUyEmouE1oEGzJmgzaEypRQ4ZsDTkG4aQ4NXQxb51Fr6vgKq9u1smrWkvteAf1p0i3&#10;ZQAEsC6s0ldTC635TSvjE7pd15w+87HvroyvquiyxFnslvshUT07cupvMtTrdcAtzt4qoRYjyDwM&#10;7E0NcXDM3g31TBslhycUOOmmFi4EfXAorfR4DgS7i9EnvCr1S0da6Ytuceqf3Jl949P5N4/je+Pu&#10;5aB+fBTeOfI+eap88/7knVHy0n8tK+0o7YJik5S7JO58M8PaTAmJrErVmMHNLBuoq6V7oxmvpJNw&#10;787k3Xk41GvRXetWI1NyyFpxGs2uFCVeQLRUMAvZqhSzlNVsKcUztZur7VxvBK0WrFKBOLkJ8XM3&#10;YBRHWAVBQ+I3HqTYbPIVUWzhdTBIX9ybff3x/CsX/t1oNY/Xi7Lx6tbPGhageNfVr3ebG2f9yu6u&#10;IyZte92WV5t8t8qu22CTu5e2f+XIq965/+TQeb8XfzIuXwzzZ4NobxjvS+XUvdSiK9/bOM7aFJJF&#10;zz08tfaO3AeQw/DOSXL3JHx06N1/aX+y53x6HN6/yJ9OqoNZeyyUF8uiZ5RSvHNw3vWr1eXV9TXw&#10;9r/g75au+pf3xw97dXX1ue/5nu/5C3/hL3Djta7ruDkbPv5cU2zpzrMKeRye9N394+DhkffgIPr0&#10;OHvQSx/10oenyf0D/84z673HxjeeGu89tz7YNz85dO4NvL1lfm5Xgt8pQaW5uSzEp7PgaBnvKeWJ&#10;lO2N3Ycj68UiOAo6J1r7KWMf4i4P6jSofUi6itIuTNss74pyRXN6ud4Vq21xuS2vdulNFb8qzGt9&#10;Xk73nSf3hI/64Uup6wev1fjGSK68+NJN1hFZrtUhSRNAgtbxG9trdLfWrU59y68pxVLK5lI6l7OF&#10;XhHdJqcLOV2quaiXslHKtK0lk1Jp6HgwTtW9x8O7p9q+0Ul6Ky7T8cjtQZbxlKzhClFKF0oqBhs3&#10;feX7G9NYLfR2Pi9Pe96zx9J7L407R8H9Hm7Qdv+ifvncv/ux8LU95+AiH4hrWb3UrSvPu4njmzJ6&#10;XVgdpgDK+AlRGmLZpMYSKpPRZIH52cyhLN0Bi7BG2Q/e2rKhknuSQhgHRwW0MoqNkXGcZbsl3UJG&#10;ugX22jM7R29siNm61sq3VpjUfJ76gHyc1jSdedvMofQumMiIVvO2ZLJLnBfq1+Txzvk1zG7MgjeG&#10;2B15mGLqd1eRTemcMUHf2qyhUitsCPMSdbFCcNdRfIxu1hMA5008L6xlYc1RbsO+s2QzaYCJnqT0&#10;zNLH9A0xSiwqnpzaEJXUWRzKx4lQUHNbSW0td+gNDMbTUOoDzLAQrfAw7eq5i+N4TRyusmxb5tuq&#10;2FT5usxZxoOoCIPM5xQbtkGTeVXCjddQ809RbMyQzasTt4rxMd1U2bbJ0GFdEcW2rvMtFvgsxky3&#10;qqpt21yuqm2XdWVU3dJVtOhy03FOonUsDgWjxmhtvhVuPM9M5XkNt24js7Wcd+bLNnFhaQRx8xho&#10;AIImjgYgHCWgJx2H7YIOnGIjRPL2dd8bfIAymggNFCkOyAzfiAfk5wrZy8mEKDZgL27URswXvd4k&#10;y38AL0A94s4++4YTHYDMKOjsLcVGiQtQD3wG4RiIO34CgQEMAZYB7nASjZ8FEhCXx3HSLcVG7qKf&#10;odgAFoEO376nBdzkJmw82SjKgJJl13LLNWLKoPdQ8kNAaspU4LNAbDzIGncmjYucZR4gfg0FdAgw&#10;WsBNFqCNE20o6I4lQzVwLDRRwjlHz9uc0s75phVY/cnFaDHiXBtaVVtVLEU2JEkXRU0UVIUotoAo&#10;Nmx1x1ZMg/uNqhbzG7UtbPHxNjGCqigahZ4xLMem1AmJ5+dQ+r5FsTmUKjSMKZJYhMvCqDTyAI0S&#10;l3Ia3PracBqOODUg+CRDK4vUhm9Gsdig4YRBzJ0uSRiHxn0toyghDs6DXuS7jm9DPfI97lCacI9R&#10;7BkEKct4EDtW4ticMLKEhTIZWZO+AdV6cG6NLoLpOF7Mkvk8ns2CydQdjYzBEOqZOZv6ohjpempb&#10;vmNzii1P0rf8WgmdJ6BvyH+qJMDNgSriUDHIt5KllNYAI4fkGctJyjIhtA15iW43l7vt1Xa1Xbfr&#10;ru7qsqkKKCh1UzZt1TJCjZmosHQHROQxxo1in7suvlRkW5FF8ddiS49JZ9a4o2hu65jncsxDKFvQ&#10;yXXf0H1d8zQ1INdOJZJJ8AVDSQ5VNdK00NAhAVO/HU32DC2htAl2blmxqvoLwZ7OrNHYHI71wUgf&#10;DPXR2J7NfUkiQzaZookZ4+H8+JCs2A72oPdmmroO/M5zc13jFBvUcuH0ZLz3sv/8KTnT9YiGSzUl&#10;UW4dRWeHB8MXz9GK40DxRn2iyqEouOKC4jpNxxoZv1woFF79Qrvom6OJN19Eipqbdu55VRjWaUIZ&#10;Xqsavw7up9j1yYSNHEX9zPIKN4x1OzDszA3yEM+P55iWbZj6QmY5MW2y8tWcJsq7pIpN31hAzydb&#10;NkvQLFEr/RQdHAnKl0++w64XUdKJBJI4MUUco4BuXqDjUGag0yWNLDWmX8FIDS3S5FCR/lmKbTZB&#10;DZqIgGO2USTTqTMZm4OBcnYmHh+LJ8dq79wkx7opMQjLRSTeZiDFlsRWY0dLLC3QRHs+Jnfa0+Pl&#10;8WH/yePB08ezg31rPMpNo/GcxFApHtZ4rF/05FPyAbTHg1iYp4qQqWKkkDiSbImSazgUeS0qXCeK&#10;yK+WxXqE1m66geXFTpB6UWT5EJ4LAoIrRlHtdDfzIrTeJkNAf8MNTS+yfVQWQVpGGRFwrAnHyTH3&#10;sdDymHoSPy7irGTZWmPHj1gwRNzqmefh980cJ8HdaBqJpgSSYM2n6rBPFFvvdNk7Ey7OlFEf3w5X&#10;MjW1wjIyU/eEBVkLnh6OXj7tv3gi9o4dcRZpoq8uXXnuCFNjNlT758vTw+mLZ8Onj5YvXxjnp/pi&#10;Io37FIhtQrd07+ljXP/p/t75w4etbfNYY9ssthZTcXQxvzjThwO5dzY/Opwe7M+OjpSLC3s+D2X8&#10;3GqkaqGqB4rmSaorKa6kebIeKotQmQcyiU+y8JWlrwihLkMCnYVj04lfg3ia4umaoyimJBqiaEPD&#10;su0iSsgPGtMmJkDLDT38VJQOhW1paoIUWV6VZctYttUa2xZzRxzihzAD4nz1SFO95cKcjLVej0dV&#10;44K7jot0cqL1iGiTT88gKKAbKoWzE/H8lBNt2qBPGUVxO/XOsJWYo6jWJ1bLnU2t0Ui76Injvjob&#10;G7OJOhni0umjAVWenijnZ+oFpSJVBhfGbOzj/mcZSC0879LCkZa2uCB+bTqSBhf4iSWKu8dC7/Ug&#10;Z+I5k7MzFkzzQsaYez1OtDEDt3PULA4PIRQnDoOkHAvner/v4PaWZFfTItxOgZ9GYRRFWD4orAFW&#10;OkaxWRZFIQi8KPCwQOWD0VhWdRH/pqUZJpaqpUgJf8bT2WxBObbZamgz0zYbT4mNZc7Hg0K+oqpp&#10;yboh6Tqj2Czu/kkPh+drjGLTbbJo44yYx/IYEC+WprrD7N2Ykykqo4yCIpLhGB4gTDns8bpl2VLA&#10;APLcpB+fZ0WIEzTRAcl19DNR2+pbCzV0Rp+sqnF8QVVx3tXucvfqNY6Degys3WzH80XZdophmp5/&#10;eXPTbncYWNG0UBEpMBxRfpR7gSg2xpEB7byl2OrtFmVOsUE48uG4CK3YcmgUZBkkYrHYeCC2t66m&#10;/GgQepOa0+tS4DSUOWsGDIYtym/fs3JnBfa2lUKw3QoQ5hsB3mMvRAngMdqLHBfw8Y2zxa0rKDAn&#10;0KzLBBgV9RwqA+4ChQIwA4WyAo+F8i2KDTsSoVZmDE4TbOYIFifFILHFaDFsRqVRXLZywxxIAYAZ&#10;auVcGwo4KU6Bw9KRGXJGDQ6LMhfU3xqm8TfcFICFMi2wIdWA03xUKLNhfIt3QxnQ3WsTt47dJonW&#10;ZXG9Kl9t0l0Xrqo3jFjskZdo5rWpzRgxf1VG2ya5bLF1u4ScN5vA7aJwS6GuiXFrIrtOnJaivFF8&#10;t7bwGnIydSqyYmPpRDPmdkp+qSzjQeQ2GACVzYIsD/SS2DQch+zLWEZRothYJfMVJddOm/QpCqkm&#10;F5beeO46mbhi8apVE8stQyU0gjYBZGluNnrmWG0gpWZzs4MG6rFUBvzgZBPHIq9xTi3Y5pTJlEVk&#10;Qxk1+DoOSyRKzqGMNYN2CR0TmmZ4xfRNqqHcBbfdLkkD5d2gk35WNEp9QLHYSIFl6Q6ovo2klS60&#10;qrAWetH5J/Nv3pl94yD4ZFA/m6yen+f3z6L7z7R3742/3vOfWLuF2o3jxstWUb6J4tazMlWLRD2X&#10;7FpTK0HK57NsIFQT/VowXkkX2fF94eOJ29PKpbc2nE6zKpkothoFxSxkItdK+ui0ml0rWi7IyVyq&#10;p3Iz1eql3gh2paHVL20Ills3tf3CC6sgasO4i+I1SdK2UVWH1356E4vr8+fqh/fHX3yy+KoWn7nl&#10;qGq8bh2VKzzORbrtyutte2W2V0ZzGayuo9Xr1fpm3by+rK63uOzBOveunOCVK68vzv0nB/a7J/6H&#10;/fTJefTw1HkCmScDe6NEV36w8+yVsYznPefg1Lyl2I6iT07Teyfh4wP3/nPzY8iBd/c8fTKtD5er&#10;00VxvsjPzVKiWGzciu361c8PxfZ93/d9n//85zebTdd1dV2jQPB/s/m5ptiKq8DKpXF4PIlOxvXB&#10;sNw7Su9TUlHjowP7k8Pg06Pg7l7w8XP3gyfOe0/s917anxx490bRodwMo42ZXTpZ50eVJeSH4+DZ&#10;KLg3ix9Nw7s984ML7f7EeZJt/eIygDJMstk0+ILbzfpyt+rapq7IhQf6TL3tustqdVm02+xyXVxv&#10;o5vUunQHzdlL7+k96/1PjXe1ZuJdSfmNX9z45XWSX0ZpC2Xbz1rKIxfXcViGXml7peVUOsRoZRML&#10;UytTFtF0JsRTOVvqpaTlopoJaiJqqWTmqlVqFnlWq0a9NGohvDaUcvp48snjyZ1Jcq6u5styNEl6&#10;o+B8EvWlbKGWoppLUrI0Kznc2tGV5W1UczXTmvEo2T/Q7z5TP3hp3Dnw755nT4bd4bA7eBnc/3j5&#10;9T3noJf1l50obRRtY9tXvn+VQshZvfbIiq105NpRGkdqLLE2hdyUSubsyXxFP2OhRkyZtYmsdYQa&#10;xrLd5g9lJNqtYykXbrnm7BJ7E6OJ744O9jbxL0Nn4xmtbbSWtXLdbehfxsFlorNMCHrtWl3oYfre&#10;YeaKjQaDRE3gbZPwCjNa7m4Sk+VI5vOa0URaFaiFrxS+WqBASQycjlIcaIWtMo3TKIlTUzKTCzC4&#10;nBoQKYHofXs+8gQdV6P1VbIxtiX0yS0Z28xSoaoybg7H4WIUkVHeBl/TCof8sirHajwICnpBwoKy&#10;Jf66jHYNpmBMrGTCVrhYM7wuiTdFdlml6yLdlAWXVZG1WVIlUYlZjCUxaHMP61YZuWUcoGlNfqNv&#10;KTYKuNblqA+aLOnKfFOXu7bcdfmmydBzVWEbVCmUzqgBSqiKLVqx9DbUBIizXufrVdp1UV0FJVmP&#10;YxUn2osEqzVQQsZTjuI4WKE5BYaF/1YYUwa0wVd0tGJHIBKb27IlESARME25WTWXFOo1w9LOXj+i&#10;QLQUzlIQbOL2aLdQ4LOQhQAN80itKIIbhoePrJIgBefXmBUbABOBJNQApgAzsQI7xZscoE4cEPBi&#10;4dtYLAwKLovdeSX1YdCN7UuWcdiRlxn0eZsMIQGAI4qNnYL7F3ACjvUnn9C3b2uBDjlS5DARrXYU&#10;Uca8MORmbkUDpEt5RSPGskHHdJgfqB0ASUcstFfOCDh6iY6t7tiGa1u+60IRYDWckpN0DZ2LttFs&#10;ay4JOFq96lTLDNJoJs5lQ4WoFmC9NhXmfhIarqU7JmpQL2ryUhHn0nImLgRVVk2Djs+yiBqOjY+c&#10;sOPR38w3iQ5ETVkqkmroGomlm7ZpBbYTkRbs5yzXQcQpNm5/luZ5hq+ZUK6DNyRa5AUhOYAS40am&#10;bSigCQU02a5n2k4Y4CokSUy0Ggo8ywHn2t6yb5RRNGA5EKDLex50EEqWF0Ux+3tDsfmx60ClhMRk&#10;xqWYi5k0GsgXx1LvSOkdaf1TZ9QPZqNoPoXYw4HZv5Chv52div2eNhnZ4tJXZd82Q8+BJlZSet4c&#10;UkGJTbM0xPjIACfDrxIk+FXwmxVxgUGSxDRgYtk4uZaV/HulSV7kLLN5jXVoBRW4rdqmhN6Ae7cs&#10;UtxAZLBGCUbfZD/I4gyV6NMxd1HiLL0gxs/lkL8vBLoiBWgjrs1MbCOloGxGAkXaVGND5S5Rvq4H&#10;hoFfKDHMFKKbkaIlmhFRoCgVCrwlSZ5pxJ5rKZKrqzhU6jCKTdOCpejO5sYAquxAPr8gX9r+wJpO&#10;PYpYpwbC0lvMjfEQuvf0cH95emzPJplGbp63KUGFBe8DJXy092L48vns6ACaubuYEUMki2hFGTtO&#10;9injwezwAHp4IC6pSVziLM5yac1m+nisYwx9qOgD/WJgjqDGzwNZTnSdEYJOjnU4xu0PpdPHxQno&#10;ytgx3ZdWpJuZ7WIbmlbuB2WCHw6qpxd4gPqFK5uh7rZxmbsxmWIZXkKWa+m2gJ4RUl5RJ0QfVHqK&#10;9YbGjciwkcj1ODbCQPVSPHkQym3qxrjrLCOwVN+iGHmJqUWaEqiSr4iOuDDmRDfIo74xG7u4x1js&#10;fGIShbm1nHnjcTibh/O5NRgIh4ezly+F42O939cHfXc6xRVLVTlW5Eimy5toCjMC0DJTcsWJNjhb&#10;nuwvD/eFo/3zB/eGT5+IpycecLih53gEFMmczwzmvqdcnBmjvidME02k9dCUfZWGYXOKTbVIg7ci&#10;R3Wh5bsmLqYfubjx3pjQYL6g8Gp2oDuh4cVvBFcvcfzEfSvBG/EbzFVZ0aTQ7+PY8ULLRWURxLEf&#10;+bbrsIkD9zYZGFq2JSsh3dV26joZ5heysnTKwKtDnyhdYWFNx0TaXpwtIYNzcdgzFlNfk1JLj3TF&#10;F5fOfGqMhnichVOeUfTR/OTAnI9CfF+s6q6Otd0WplLvZLL/YvjkUf/xg/nzZ8rxoTId+ppcejZ+&#10;NZzi8N7dYLnoPX7kzqbmaHhTlZODvdwx0frywV1XESf7+8Pnz/tPn47wS52emZOpL0ihrESqHsqa&#10;J2meSMyaL+vYupIWE6NKofcCSfCxVaRQVSJN9VU11LSQzCoxWekkuhEYlquqtiLj8bRl2TOMzA+a&#10;vNw0XZXmZCeMaxsmOeffmS0bTbX0TiMq0pSCazUVOfo2KFLYtsTBnaknuhriblzMrclIHQwgGp6s&#10;4VAfjQzIeAzBRyqMxmofN8wAZRMP4HCoTIbqdKTPx7jg5mKKmxm3sT4daeOhNhrooyEef3+58Jc4&#10;+FgbXEjjvjYfm/MJ+hiTkTWjRCtkX9brmZhyp2PU4KHAeDxVJJdSSbBlCG5FSgBtCgtjMTPmU20y&#10;VrEjZDTC2CAqZDCwZzM+Wgwek5Izn5uTCcpKvy+cnYnn52jioSch6OzLii8pHq62QUlFaY1hfxbu&#10;QdvSTBLDdCzKZ+2apiOrOlY6y3EVTc/LWpQV03a3l9eqbj549OTq1Q1f4LCuWY63FGXTu81mACFL&#10;NEqZQA6hkkbuomjFA+RG5BCq245imJKuY4sOxL4BJCSUhSDOC+xF9JyBJRurPyUYTXhQtrJCBxwE&#10;ZzFcF1vOzcVFmddN2XbYhhlmLDoFPalv7OAy5lLKdid+TWeeqqgPUkqJEBcFhlG05Ara7S5xTOyI&#10;GwjnxTCwV7Pe6I6jmBbOBYnyol6t0TlkrqAANly4PVq12dxSbHEMQSFl1BvPh0DQ6E1CA0jI0hqg&#10;kodp4x24WRwOeIvTEuA0itQBIAcYyTkplHl8D8Cw9DYJFWWgwkcugIhoBcDj3gzMR4FQHMeNnPkC&#10;5mQcGYUoAbwkoaAlZNEGCIpWbubG3/ui1cd4uM8meWKysGisyWWBUIBXAYYJIbOwxej/ZmAokK8o&#10;8WjErJEDKQexfPBogqCevwnmbqREw7FKEp6NlMWVI/zJGLq0rdws9lgAFpwL58V4ii1xcHy0EBRu&#10;ETtj6+zCg7gVFI2igM57tU7Wjd/kRhpaGdSNNGxLNEUrKCChVXjRpsmvN+XNJr1s3TYyS89pvGAd&#10;x7ss2qbhOg3W2Jbxts6u1sWrrd/lt9JmnxUzD5w64WFtyAu1TswixHQGzYhTaRAUyHitDiweN41x&#10;apSm4LaJtTKXpmWgkRdRFp4tJj4xoa0WeH5VnM7HQVMsAz25qvOblb1iiRTIToKFz16R2Rq2Thv7&#10;6yzYFkSxXdfY+psMHYzS97ZkyeG/SV/AqbTwsqRQa5clS173pvKqil813I+KG7WhFX248YeK79WE&#10;OAivcdcUnU0tXGlrKDtTf62PytHdxXsfjb++Z398kT1Zbvan7fNR8WTf+uD+7KuH1idS11M3fbuU&#10;vUYLOtOtNSMVtWhpZJJTacwNTlxk40l0sWhG+pU4aS5emI8urEMxH3tb3d8ZbqvbteqWhlvqfmX5&#10;pelVpl+bXkMZGvVMlOP5PO8vyqFcztVmaTeAQWbYeGHjs5eTXojVuo6TNk1XWbrOMgjTesJXbnmT&#10;6jejA/feJ+MvfjT4yYHxVIxP4saodn51mUOyV2VxU8W7BSS5VPPXRnkTVzdJfpOlN2l6E0c3QXBj&#10;+De6eHl6Et1/bn/9pfuNw/jjveCDF8bHL807o/DUWAvxlR9d+Uatzv3JqfnyWHt+4NyF7EcfHaef&#10;nEZPyFc0eHAckrvoRf5smL8c5C/H8fEkOdZzgcdiW79e7S6vL69uma///h9nq/4l/vHDXl1dfe73&#10;/J7f8wM/8AOXl5fr9bpt291ux/m1n3OKjcVim8Zn8/R81p1MmsOT/OF+9OlT5b0X+od77p2j4O5B&#10;/Ol+eOeF/9Fz78Nn5kd7zqfD8EDpRumlU74Oyg1+fnsSPr9wHl7Ydwbupz3z/UPpa2fyJxPnqZ0r&#10;XqXfzl+Y99u2WrXNenW53WzWpNvUVVuW66relN2uWl1ml6vscu2+CsRa2fOfPdQ+fezfOa6fWpuF&#10;fy0n13Z0ZaZb4O6QU2x5i2Uji6oIZbewIE6lu7VhdN+i2IRkCtFKySHXaGLZtEwyctkqNKskfk1P&#10;ZbMRjFqIX1t4MD7tvfti+UBbL5RuNk0vJklvlgyFYqpVkl7LWiHLKR4D1VsZ3kZ1VrK5xoMx7gfP&#10;n0sfP1M/3Lc+PQofnKdPetXLs+LZE/vOh/OvvrT3z5PetF7MmqVQKXJL6Q60xqHZpw31xoeorau2&#10;ntK5Skd+o8SdUSQ17vXJiDbm+GltiDjzyI2U0hcwwzSya7PWET46u8TZEqfG63kINggquasp6p1d&#10;6m59a+VotalWhtHaztr3d3FwldirwGi8t+6i9irWa0/KLDk31NJGk72iIJdmG2iVpxQOBZssPTlz&#10;xdQWEwcixPYytnnkNb10yaaMcWoqmXNwpswh3i23GL+mQ1DA98WXGnuiVFgTX1Irdx4qZN+HfVnu&#10;UaMikzez8oyScpIaZeS0WbChEGxOR/6hZu1ajeetMYPTGx70N8rAaZNo1+SvN+nrFvO1wWyG7ToM&#10;Nnm6q7LLOmwSSFRTugNmU5mXq7Jakz1asqEQbJxi86oEZcoiuv2nKDZu6YYtp9iqy66+XJXbNltj&#10;dcfaX0ZNzviyW5Ytx0q5wQJck6Hvep0RxdayzKGEAzi8AG7wCgCFEOKXSUT83a1hPC3PjIPjCzav&#10;pOWcAEqL3YEtnDQili3ynSQCMAIUqHdrAgqcjWIBKfA8AhUB8dhRYLM0nXRYzvFxKMCs1RjKofgX&#10;ADrY4lxk3UbhJNg7SYaluNEZCgyg1IBQjBqjZKOEvQhaRS6FaeNOAcyTFAPG8VkctzfYi1KO3kI3&#10;9kaR4BfDXhDWjZuwEQ13ywkyqET4hjJD5QGLGMIpNv62lkKEb7ccR/pZZgWBDtgdBOgAMFo0dd5Q&#10;HoOkJCdQL4a6SsSWc5vrgBxFsQ2zlBus6Y5FUdg8142CMEsYMUcs2+71NSqHs8lSllDgTp1JmWu2&#10;EQN3ptHZoNefDLF1Ix9by3cM10KrbKiCKi1k4temwlxQZVnXNNsyoWO4DgosFpuKsuW5NmUppVhv&#10;mg1lQF0qkmFZhmVC69BNphfbge0kjksRyRmbQY6iXgDFJUsyymsXs0QHQQT1OUI949fQdOsfyqOw&#10;4SO0QmbFRqlCaWdm+ZUkTAOKsyylMlFsQez7IaPU4pinQWBcFncU5X+4C8izFGpF4POYZdyKzRaW&#10;6mSs9I8h6sWJPjhzRhfedBjOJtF84oyG1qBPthhnp0LvXBkNTGHuqbJnGaFr48RlSrlDICUFjYOC&#10;i3MTxUYsW5RTvGgoIimLGcfCxnH7Nc6vYSffo2EHPFLbrWNrVRG5hjuP2LSMLhYRaiSURRS3bEmV&#10;zFG0qVry0lntyiQtcH3CMPH8mLJWOGTOxlIfEMVG5Brxa7GhRboS6bKtKo6uBYYRWRZ+IUhmWKlh&#10;JpoRQ41XVFsQdWEJHd7H7tA58VBSIDYyxQqg1QuCt1h684V2MVDOesLJqXhyJvf71nTmS1IE/X86&#10;sabktKWyhKG4gCh7C3IddWZTKNuRLOa6lqiyNugPnj87e/RwvP+SU2yhKKA1VqRUVbDj4vgITfOj&#10;Q23Ypx0lMZSESNMCRfaWAs5oDEcqhnF+gZFY44nLLOkwhtAgO77YtTPfDVzHd2zfsgJKCuGQGFaI&#10;L8u2RLEBiqdYurM8iTH9+Ko1POrh+VGnIhRNKIUbFreyClJjoZhLxVdtVFqClrvRGs8tHmH8scQX&#10;RYgHOIn0wFOcxAgyK8ydoPDC3HdTz4lcI7S1f4Zic6WluZhq0xEEhVuKTSZjPWs5o5rROJovUlEM&#10;ZjO91xOOjoTjI/IbPT+zJ+NYEjNNTTUFQomCPKf09dSWfXmmTy/k3snieG+293zy4imZsO29VHrn&#10;znTii5QEwCNDORG/gj7om+OBt5jGqlBYKr0/stTYoLvF1zQSw8Ws5BuBo0KJdzyo1W6YhiwHAiYg&#10;Ml+JWE4D21MtCC5RqOE6e4lJzFpke6HlhJYbO37qhZkf5UHUpHmdZCVufjcITScwHbTmPksJ7IVk&#10;Fej6RLS7OK9pK2rsoIOD5zf3vSoM6iissCgFXijibpzpFPy+t7w4E/rn4uhCngxCQ0lsPTE0upK4&#10;IadjazzShxSIbbL/fHzwXLo4tZeTQBViU85sLTUVR6BMBeP95xeP7p/fvzt9+kQ5PsShIs5NC3P5&#10;4nxysLc8PpofHiSSaI6GvrA0xiNx0JueHHJKaPTy5cXTJ+ePH49evJB6uKuXEQavarFq+JLiLGVH&#10;UHxZJydlWXdEJVJxx74VBTdGpKmRrvqKQhSbQRSbxyi20LBw93o6fg49NM3EcfIwbNJsVTXbpsN1&#10;w0XzHZ/MaeMsDtOIggikfHbCYog5qMAMUuYFxWzDApjkSZh5dgzN1NRiTA6S4C/n/lLwBSGAiGIo&#10;ShEeKMoXLOMjBE3eYoEZAGVqkihUXKDJIfPlxFWiSYabYUoCBI8znnQ8zii4xHIO1NmIiDNhbs4n&#10;PPCiN6OMB5T+VcC1wumYf7QmO/JSm48tSYDYkuDgdlVwLtyWGmV0URUSRSaR5VCSuMS4bpi72Pgp&#10;QCT7iLK7WDjzOQTlRFUzXecSqZhPVE9VA10PsTqEAafYbM+1XMd0cL87puUaLAqBpt0m9sEiJaua&#10;pGjtaoMV7a/9F/+P/+l/8Ad+82/5rYpmzBaCqpsGlr04wSrGaTUICkS0MXM2lG8pNmbFRjQ1S32g&#10;WbaoYbU1FNMigzWf6DCySstyw/XQKusGBAUnjPDw5cSRUVw2othYZLe3FnDJZyg27I7+fCTYojNq&#10;UF+wbAZhlnsYaprJhoF9sXaRmVtRNpvt5upaNkx0E1Wt6lZ+nCwkuVqtcKLRbF6v1mlVYeRZXTdr&#10;6E0dduQEGbFsVZWy/E78FSP3AyUrNhZtLXlj3YYtQSNupEZ+oBSvjXNwqIRknwncBjQVsUgdAGm3&#10;OI3FLAMAA5a7fVeKZfY2UhsORS9EUcnpMzRhL+BMKyQ3UoA9tHIIRzzdigivz+Db2zfNBHHbCoAW&#10;aBOws9iuOMSlACkM5bLoJeRDektdsTQCfHeqbCvaiwFjAsn0ppZCAAP6ogDQiLMTScEgqM/8J1CJ&#10;8ZfYa90SZr7ctJdbTrFhhKi8NXnD6YBRGcVGXqVoXbcYVcDSjnH8zDF5uV2hhtjANzZuHN7jI3sF&#10;Z5sZVo7Qb4qgKdwytbLITEMICk6ZeHUMwdJiYs3bNMmuSy+baFO6bWRXvgNlpwuDdeSvIAkkXBfJ&#10;7lsUW/BGUPbazG0Sp060xMWWdeuiTYWykQd6SlkOuDeozfKKmnXg4oC7AuJvMtSjBn0Mnmy0iaCd&#10;ybn1t378v7t/8jzZtMm6EW0zrEsnT+w0/gdf+NGRIiRXjZZ7B8seOTzVLJFoS1Zs34rL1rCkB29d&#10;UFcpyjgF1nh3nTpkkkbJ9KC1mfjKbwzZsIVaSmwacx2FWhcyNo2ZekA5Jc+q+FUTXpXoqVOMoxit&#10;FKbtukYBH6nyxnduQv/Gm3fze8v3Pxh+9YX1YS97PF+9XK73Fu3eWXj3qfTunvbRND/QtkMtWZi5&#10;YBeymYlqtFTChZ6KVqFqhWA1ilBMBt7pID2Tt4vlZnwa75/qe/Nk4KzV8MoK17bb6G5peJDCdAvD&#10;LeijW+tOqem5qCSLcXI+TXtCNpGruVVpbmuEjR+1QVxFSR0lTZK2adqRJF0SU6p1uifjGz9+7c+7&#10;42f6h3enX3qw+MrIei5ER14mp61V7rL2dV3cVOlVXryWIflrs7qxq5ukvqXYEmtn6mtN2czEbnSR&#10;PX5uvP9Q/ZnH+leIX/Pef2F8vG9/OonOza0YXwXRpa/m0sQZHmnPDpWne9adPfsT9DxK7pxGTy6y&#10;5+Nmf74+WWxORvXeafBoz/yk7+8NgwMlmYdbu7tuV9fdZnu53VEMtH/u3y1d9S/vjx/26urqc7/3&#10;9/7ev/gX/yJK3JDt8pKSiqLt55pi446i0+RsEp308xe95Nlx9uAke3DsPIQc+PcP/ft74acvg0+e&#10;+R898T58oL7/xPzo3N0T6mGy88rXcbFKosJ9qH70QPnwqfnNPfeD59ZXHqlfPLTfnVQPlbZnbkfh&#10;tZ7d2OWNW9445Q1+ZrO5sZsbp34d5Jc2S0/rFVCHX9XFVZpuI2slz8L+c/njh7NvHnp3xO2xt1HC&#10;Sz3a2H6nhzX6h1mTxWWS1eS7E5VRSG/PHb90/cbyW9tcKRC9lZSSvESVfGk1mr+x7UqzStWCClzo&#10;TmE6BRQd3YgVdyVZrRBca/O4d3fwzWPzqflKWLaDfnQ0TE8XxUhqZsSvVZKaAlAszUqwatFql3Yn&#10;mJuZUg96/pNn4gcv9I9Og4f98sWgfHGaPd0P7z/QP/xo8bVD76hfDBadSBkPapUyHlSWhIdtk1DG&#10;gHVsrSJ9FZBsfGMbOLvE2nA7NU9rWObQTezuUu7vSeXLzL8m7owRbYnJjddY0gOU0U1tXLlyjBWl&#10;HPUuM2eXYkd+NDpIa6qVLuUKhLNs1sqzV57ZeXrjaJXDWTYWJ84WU0PODbkwlMKESqFWjla7eo3W&#10;QKsCpXCl1JFSV8kDJQ/lLBATjwi1wiZv0OrWFZTTalbjc6dRuw1Qzxg3MnADQozWCeHEUNVS40Ie&#10;ljdNdl2Rh09hm7VrsyQJVuubuBo4ex65bRFfNul1F+6wBmAixuksf4ODk2sqnTGn7KLeqoywOL1u&#10;vW2O6Zt5lWJ9ivw2gYTY1pFfBB652YVJk1brst01+a7Ntk28LrmjqN+kKOeXVMkptlty7U3ItqQt&#10;cgpB1NU7rKxt/oZiy8g/mqzSKLtom6OMztjm603WrZO2I+kAAshqjEtM2YgSF18wD3zc2A2m1Ixz&#10;XlikKbArsymjtfwNjGD4g4WxIPxBL/GcOIQA2QDKEMtGEV7XzRaQK48ZbxWwqLR25DsM9JBNPgsu&#10;i31xcGAUDmUiLP+sAKyQrurbl40tAAq9/eMABVvizhjkCpmpGpFfLFUof/npZ/HbF5uMibttxTDQ&#10;6gItMYoNgOxtK5o+a7n25s0nITOG28hojuEkyjdKZ2GJ5wEiIQCLHEpWmw0gI+Cjl6afpdhQU7TA&#10;wU3Rki0bp9hYpk7HYyZsFLQaB6cQbBSgDUqT5d+mMnBCP6BgbeRJmhT5QhbLrsXuS0UKU0qe4EbB&#10;6nK7uryEAAS7UaRZ1g//2I+FaeqGOItvelCKbQBrUVWXirKU5YUsC+ptWgNG0pE3KAqMYiPTOZyU&#10;e4mZrqNaZN1mOjaJTRnWTDuAZmE7CcT1MmypxuFOoEkQRczULPVDChoNgQYNPSSmlHdF1XRM2rJu&#10;8pJi06MnuYg5XhjEWVrkOYUwQ4Gbfd0ybjgss2J7a+wG3SErcmI93sRiq6GJFHkJJTMMiGJziWKL&#10;TN2VBB1a37RnzHrm9AJiT/rOdODPRsF84s0n7gya+Ugb9cnyYja2FSG0NM/UA8dKAq+IoypNIZj7&#10;C3yHMM6CKMVQA5woK+O8SooqIXIPkqZEtGHAGCEkZgHmfC/Et7Nt13V8jB99yJg6I/s1/KIZekZQ&#10;IxLozFxtpo9BEuFjiGPhS9Vd3fGQbWWGGxHKRExmgY4XOC5+Bkhk2ySWFZpGwPxDHV13DSMwrdCy&#10;8fPEppXoZqwZqWGHimYJlOjQVpSA0sE6kUdWs1jQUscm11FJcpZLCsQ2mWq9vnR6vjw+EU/PtOHQ&#10;XSx5QPdQghJOhBp3GdOGfXs68ZbzRJGZwRHZr3E7NfH8tPf08eG9T4cvn6uDC3+5wL6hSBJJojEa&#10;Sudn8+PD5cmxPhygFbuTKZxukFYsys5iaY2n+mCkXQzU8wtOsXnYXYbar4TQ9h0jocy6Nh6XwLZC&#10;x2Z5IVxG/ZqcXoxtO/Pop8TtAYULnYXBbHI6CDRHHi9d2Vilde7G+lx+1e7E4WyVVuJw7ikWKhs8&#10;n3aYU9B4aIRZjjshzMlLVPVc0QoVO9ZwLi93goxTbJ4ROnpi6ZGhBpocaJJPQdwFW5gbi4m1nNni&#10;3JWXvipScHdF5J5x7nAUjCfRbB7N595kYlDctOP5/r54emIMybiP+DWDfCHbwNvhSbJFXx6bk3N1&#10;cKxdHEun+5MXT3oPPh0/fyoeHZijYbBc+JKIC+VIgiuJymigT0bWchqoQmIpucuyyTlqbKmRqUSG&#10;mVh2ZgWJ4cdaEKlkvEaUgBumQcJvcubsmaSYXyzfV21HNlzJCDQ7sQJcpcyPItzhmmEruqdbseMx&#10;ii0u8Lz45CseWm5g2qGFBzMgn1A/zKKEEp1ECaYJ37J90wwsK6XggJTQI/fcJg7rKIBi6KlSMJ87&#10;k7E66Eu9s0XvVBz0pOlQXYxDU41sLcalVqWQkbPebKpfXMyP9udHe2LvxFlMQk0IlKUrzSn8GXcU&#10;HZzPjvZ6D++dfHpn8uSxjou8nEamSpaG44E+GrSe8+DrX1seH/nzeSQK5mSMK58YWmpqi/7Z2ctn&#10;5ngs93qLo+Plyak+HPtLMZRVSKwagaS5oupJWqCaoWZ6smEvFdzJrFUH+kt1ehgj1QpZB2x91fIU&#10;ym+LGzK2gsyNccfiUlRx1OXZmt7BVV1Zt0XlUxZM08GE6wahH3mOz16J+A2Z2WICopkIKxXml7Kg&#10;yaXKooJeDeOhMHNLz0wt15SMIgCqocYM6JhEbwT1vix7Eu5YGQXOAFLqBluDBA5ED22NxNJw8QNy&#10;dFUiXSHyTpVdYYHbTO735OlQW0z49dSGA2MyYq6dPYuFbItk9ksxF2lDmMmToTQZS9OxMptoi7kl&#10;Cp6KexIPkRnr+q1gGBAiMdVYUWn86q0LPAp85Ci7osgFg0dlapqZZSWGkah6pKierPj4gpYVubi/&#10;6Q9rnEtCMc4sB3euo+mWiuXOo+AGkKwoHc//G3/zb/+R//kf+w2/8du/+3d+z6/6Nb/u1c0NVje0&#10;Soomq7qqGwbPaWAxH0+fyC+yCPN9WTdU09IZI0aneGPjhkoSy8LSTHwZ8/30oti+jddGfqbkrel6&#10;eObw8N06iqKVW7ExIs/G6sJCpKUVPaBBmmF3clO1iNTDAYmew1LLCDiUA5YtNEwzjNaLEwyg6lb1&#10;ev33f/Af/bvf+Vv+xt/+O9c3N5PFEn2we71a/7m/8Pnf9/v/QG84wu7YZX11vbq8wnhQJmdPzrKx&#10;XE/5m4wHnDgDNALsATSil4tdV2+35XqNPikLVpsxazU0oSfRbUUBIQTF8h68IeOY0wMDYwynvbVi&#10;o5C7nE2jl6MdxfTg1mr0KrSiUGvYlwDnm5epdAT2FrZg2RIgRBawF7oAmUCblLiAWahxvoxQLiAu&#10;OV2Sowaw6K2pGgAhb2VemSk5YDIHUgBLViA4zdw7GF6l98Hc2g6DwZghbFT83W0CDIkhYTDc4ypn&#10;aPaWmGOYOWWwtly1BQAqG3zFIgXXm1W1JodQDCBhQozemvmCbFf0vRiWJgKOmbNxis2tPKdwrdyD&#10;UAqyInGL3MkzvyqxNdPQSAIzde3ctwvHwmLWlW6d21Xk1LHfRUEXu41nlY5dcfGcynebJOiyaF3H&#10;m8ZvU78j8dqUyDWWtNQsQhU4rIrjTZ3u2nBVO1VqZJGO02Ema1jeT8Z8oRDtyvx1l71qo8sSH9GB&#10;JyVAmaJ3rbORJX737/+9v/Y7f9PZbJas13acWzFA/ur/8Jf/6ud+4b/+x/+T/yS73lzICymxg10V&#10;UHy3gmRDseTIaZTcTin1gVkFFAaOc3zcR7UhQs1sI5ZDz9Mqn7NsFvPxpNx6NRRPnzuB3taz1KJa&#10;6Zlt6G0yf5tbXQTNlPa9zZmQoZ7Rc+RMat54jGVzJvX409m7Hw6/dmDfGZUvxsWT5Wpv2e31kwf7&#10;5ofP1XfPg4fqrifnQ6Uc6+VcK2ZqMlfjmZGKdqEYueQ2ulIuR26vH5wK9VRYT8flxYn5YhSd6q0Q&#10;XJnJ1gs6KyjtsHKCnMXLyM2gsIPa8mvLqTSzkEfJ2Tg9n6fDZT7RcsmsNb8iK7a0SSF5WxRdma9I&#10;slUBKbcpxL/WxHL8WP/gG/2f+mj6pRf2HaUZqs3IzJd2KYYbq3gdBteW1gjPpHefCN94tIC883Dx&#10;zQeLb96dvfPJ5GuP1PcfKu89UN65J33to+U/eX/2hY/En7ynfelZ+I3n4Tf2vDvH0b1lOXDIvCkI&#10;d65RKnNvfGq8YFZsnx64d/fjD4/zO2fx04vsxbg5WGxOFpvjUf3yJHj00rgzCA5G0aH6JqPo+vVq&#10;e3n1L2bYfi4ptt/9u3/393//918yKzYei+3/P1Zs4coyMnEcUSw2CsTm3juI756Vjyfl0TDdO4ke&#10;HXj3nvsfP/M+euy+/9B+777y7kPt/WPz2by4iDdO8SrKuzjI7Efaxw/Vj56a33zpfvDU+NJd4See&#10;SF86dt+b54dyc+6spfBKT66M+EqPL6V4J3ntwu+WQav4jRJUVty55S7vXjf5ZRKufK1eTvzeU/HD&#10;T4ZffaJ8o58/tjsx2Krx1vY7I6jcqPGzOksqKMN5Sqo7RakPai+svaC1g9ax1qrRyWotyOVCLQWj&#10;kd2V4W9stzHtWrcL3S51t7S80nIL084MHNzpRKObD92jZ8tPhtGRdjmb5Ken3st+fMQpNrUUpWwh&#10;hIulP1NzPGwLvZ5bnWCup2Jxceo8eiZ8cOh8Osyfz9bHk+7wNH/20r/3UP/wjviNk+hs3EyVnaZe&#10;GvrGhlA60dp21jGZvG4SRrH5GirXRLH51wWlJmAZQlVGilmbyNklzLqN4q8x7ixBH2ytdUROoIw+&#10;4wHapNIWC1PIjdvUoitKTqq1PnaXSksqLKVU5UKRC1UpNa029cbSap4AwVQpuyhRbHpN5mxsS9Sb&#10;0ThqZSkFOtg6mbNRSgSjDtXSV3LMd5jIMPOWdleYTSYn38oo+saizdFysm7zN0l0mYe7zL21PiPu&#10;LF6nC0fY3OxeDvb/+P/mT/4b/+6vSa8KLbP0wjaIg6PYbUbtEluHsVWOmgZmlXirPNyW/jqxGkyv&#10;ppJpVotu9q3pXOpquW/w8J9rFgWz8JSMMiRQOLbcg6TrImqxoocUbCYli9ysyUpMZMxgLV7f5jQg&#10;io1V5rv2tr5jLqItZReNuiKus7Qri3Vdbpp8XWfMSxSFAsdZlWFDFFvQZCjwctqt46YLqzqq66Rt&#10;8zWZwdOLr90aa3NCrFwaVPEbfi0HXABQwCKN5ZkSegIrsNdi/HUZRbJ4E0iVoAlZdSUeC4IGuBPR&#10;C0ZCD8AEDF6QMMBE4TPQE2U3i+nFYBpRCid650axMPDRf5PaCacDdMC5KIU5e4+HQ/EjhCz0BqfY&#10;bl9vsnd9bzg4ep+JDgzWEORiPW9zPLEjUD4ELyM2ECiNv9VkkI7s7BhRGHEiD0KcGiE2YtkA1CBv&#10;vgghSABKDhA50AQ65K9nATHtKDKDAFt0u6XYABDbBtpPmFGWAx5qzScTtixvKjQx9i0LktiLI7Ra&#10;PjEHZObG8iGwZAiF7th+HE2W8+lysX11jV2++LNf/t/+xR/4S//5f/6//vN//j/8I3/kD/3RP/of&#10;/uE//Ct/9a9+76OPJF03XVd3HILsBoWGgaCgGESokQeoLEFQUAxdNaEMQFUg0zmKAceGh7LuUL5R&#10;07Etx+FZ1RwvdtzYdlKi2NyMFSKWAyFi7oyB65NRGgvBRv1RGZFbTQ7Jy5pLxnKJMmO3NIxxHD/w&#10;o5jlEiUrsJxIs7puUUZNHKdRSJ6g5CXKfEjJi5Rc927/EmbtRoJO0NItMyQPSiPUVUckik0bn2mT&#10;c2N8ro3OtP6JenFi9M/MYc8c9a0xNMChNuqLowtlMjSlhafLnqn7thm5Thp4eRQWcYSxQogOxHej&#10;xHMURgq/FkvVhqGQlygNjI2TmDVmdkcsmx/ZtmsYlMjOxY64FjxIOWWQJRM2Cl8X3rJsVMmaeH0W&#10;51VetVW77jarZnXLsqE/H4aHS0xkJ6fYYgrTRiwbBGokJLRsSGySnWGsmZDMdCLVcGU1UPXYcTIf&#10;34L5V1pG5FjcNS+jqO2yPZmRh+ZFXz7riadnaq9vz+aRrKSGkZpG6zqJKpvjkXR+JvfOrcmYzNYM&#10;rbSMVFWc2VTtX6iDC2M8RGFxcnTy8P54/yWRaAJRbB4Pgj4Zo4Ny0RNOKdKTMRoSxaZIFI5NUQOZ&#10;iAmP/FUXGAzLbTo2R2NnOnOWC08UXErvKAeWFrtm4Nr+f59iM83S8yGZ6ya4Pq6De8M2dUVcajPp&#10;vS+/c++9j2PTi00/c6LB4XnuRoWXfPnHf3rRn/gqdvcTopOs2MKtGUOSiAQaZOJEoeK6gukKui8S&#10;URIb3K7Q9G3Ns9TIUEKNBXGHYJCq5MqCLc4daQlBGU2hTn2IfRPn3nDk9Ad2f+CNxv5kag+GwtHR&#10;6NmzxdEhLiAuV6optL5RwBlvjedAm9nLvjY6VfpH6sWxeLI3fvbo9N6d8bMnyulxsFyU5CVqRqpi&#10;C0vc//p0bC9mvrKMDSV1sCIRv5bYCs9lGRlm5ri5EyWGF6nEsiUBpkhiIGIvysO04MHUbCxcGbFs&#10;huepNl0iwyvcuA7zEne+7dmKZoiyreihianBT70A8sbAzY1s8hLN/LAIYt920zBiyTGT0MEkRQmQ&#10;KYoi7mcMG3eRaxfMrNKVRXU2cacTa0QmbMLZyaJ3Kg0v1PnYEGaWtAgMJXcoWx3Ps2GPR4vDg8n+&#10;i8XxgT7uxyq5iAbq0hIm5nKsji8USP9sfrTfe3jv+NOPJ08e81hskakGihjpijOfbePwr/3FH4Cc&#10;PXzQ2tYuiXHfXmEh09X/9E//yb/6f/rfG8OR0rsQTs+k854xngYCbloj1c1Es0h0JzVdSKzbvmI6&#10;gkoUm6QwN209oW5mpFmRaqaWF6qmLWqWoLqKGZle5sZYPzLfKyMs9dm2qrZ1s8JsyKZLPPKh40V+&#10;lDOj19CPfTcM/ahMkiKOMQEWQKaAqMxEtsT8EvspsIZrxrae6kqiKzluJLIR07l8i8Mij3Ij0jRf&#10;IXINBVSGZGqnp5hJXJ3E0d9SbJHFxFRjU0tMYjlDRXKWc2MyouS5s5GxnJrMOVofDczJmFLislS5&#10;/nyGGcAXl664IENORbClhTgZMYptqi8XtiR+lmKjQTL6L1a1SFUjhclnaMHPCifXPEniBdpd0/Ax&#10;kGRPkGyBwg46uo5p0+N/ES4hZc+k11EsLY9u2LppO54vyorl3C5kSVZohvmn/sz/8rd99+/8V3/h&#10;L2q6NVpxs98GJ3UpR4Fq2czB0yL7MpbfEwXFNBXGpnH2jft4EtHm0S7EytkO1TtUb/sBeXoGgcls&#10;2biNG2p4DDWPuWvjsETVMbYO4id4UlN0wCrkxQn2xaGwL5rIii3PM2bFlrNgbVGW48jojG2z2RBb&#10;5wBghP/l/+e/+twv+Fd+2/d8D84lanq93lzd3Hx8995v/B99x+f+B7/gzr372EWz7YqZs8VFUbYd&#10;f7lIHBkLRMv5tbxtOe/GiTYIoBE38H/rK4ot59GwI0dQ/FD4iMq3ZBy9yATyvLViS4HB6AVnS96X&#10;gG3AYOjAXnmSCZubUEZRVnML9rBFZ3TgPbm9G3dBQE+gO8Kc/zxJWdwSoGJAXMBOAsDMKIwTcEC8&#10;gKPVZzJ7EoEF7MoQMmBwxJwzgF3Z+AkoQthrYBobiw1Hg8eYGetXkakaY/3QIeEcHHZhMUxSFv8X&#10;ApTLubZ6s4KgMz4WWwLGQOmEjfF9ebiV7arc3SLzmHmEMCaRhpRsoFAkAb3gj/06D5si7tp0tYIE&#10;dWVn8VuKza08r/bfcGGuXYbhOom3mdf6Rm4ahUVCE65jFQFaeeS1b5FrlM0gNIvAgCqU+VrqmUXo&#10;1qnXZOhmlYmZU0oEgyzXwlvP0Db2Vmm4K5Jrio/21nmTnEnrkFNsSu4qmfsH/9Sf+EN/5k/+gT/x&#10;J4w4ri9fb25uPnn8/Dt+2+/8xb/m1/y3P/iD+fVGDOz0VYee6XUDSa7qcFu4q4RHdiOPUcpcRxlF&#10;cXwcGa04I05Nhm9tpNcBhEVSu42hZuAjE9ZELBtPZYCCWrhYeFCm4N0NWX6IqalV1MqF0W3MIK6L&#10;ha0GkS+lXtK7M/nGR8OvH7qfTqqXF8n9WfN8Uj49D+8eWB89XH71pf6RtDnVm5nRzMx6aVQLI1vq&#10;2dLKZbtQKKpao+uNtIzHA+j46cW0HsyaYc85GPjHYj5xtmp66ccbN248koqyPoWVE9devHLjlRes&#10;LL8159VwVg4W2QgiJ0utkN3CCahzlNRJ1uTFqqw2db1t6ssWQoHsu1BfLfvu0QeTL33p6B+/P/rp&#10;F9bHzm4JcWvZygW31aIt1P/l0D37dPSlj/s//f7ZT7178oVvnvzkN09/6p3Tn/z6yRe+fPgjXzn+&#10;0Z89/cc/e/YjX734oXcnP35X/Zmn7jtPg3eehd848D85TR9Kzdi/0bLXUXTpeSsLw8NJe/bBSfjg&#10;NHx4nH9yXt87i5+eRo+Pw4cnETmK9rKn/fQ5ZJaezrMzs5TSa397s9ndbK9evX71+ucjFtv3fu/3&#10;fv7zn99utzwK2+XlJQq73e7nmmKLN46ZS2TC5h4c+w+P/AfH6f1e/XRang6Sg6Pg0b57/7n/CeSJ&#10;/9Ej98MH2gcP9Q+PzOfT/CLaeMWrpOiyMPOeZfv3vMd33fceBB/e8774TemHvz79u+/M//570x/6&#10;aPmjD6QvPla//Ez74jP1i8+1n3iu/8QL50vPzC++1L9+6n8g5EfWdhjtlHinxmvNr0W3mpnpcKg9&#10;fNr72uPzLx5M35l7F0axiFZOvMbdGSZNVDRlXhdFQ2GV8rbAXRi3YVj7Xm17tWWtFbUWxHwm5XO9&#10;luyV7q1MpzOIYqt0O9edwvArJ6T7PoCEO9XphHl8dqo9O7GfzouzWXN+Hr448XCjHAnVWG5nciEs&#10;k+nSny28mZJN1Xxm1DN7tdRX43lycmTee7J878S/P8yfT7vDcXtwXjw/iB4+Mj/+WHhnzznoFwNp&#10;o6hXhrlzzUvXWgd6QwSW2QYmnpbGlypbqiypsdUVWilNwdssojzUmt4FnD4jjqxyUPOmj4ePMgRN&#10;LHOCXNlvyDhi3N6Uia3jR1AqVa01g1KvOu7Wt9cYiSUXmlKaBrmvUuoDrXbfOocGl4m7xUzn6bWt&#10;VQ6rJIoN0xbNtpi+sVRs6/h6FV52KFD8NW7FxlKIvk1roJeuu8KzStlFoZrwJqvxQ0yCjvRn/vyf&#10;+rZf+8t+9x/8Xb/hO3/9wl42rxusHCZZurGY4eROYynYlpZeJDoANlYOrB/s4FoJaK/RNtMkQNfM&#10;1IvQrCKjSNQswvxLMyyPCFB49EIm96zCj7ssatOojsMqohBsVZzWacYyG5Ar6Nt0BzWWwww1xWVH&#10;1m2rEh+JemPsG/pAO0nqLMV92JVpV2Kbr+ty22abOmEHYRQb9cQuOGDSrsKq8fLSB9KqsSqTFRvw&#10;BDdrj1sAiJQ8WNs0Ifd7yhCKDlihsTzfWp5DSgpUgXpKaHC5KYibo0BpwBnA9W/t1FyebYCxVESo&#10;5WnE6CrirfKUNAAWcA0H9OiYZO6OI6DsZDGEB3fDRxwcSAJnoUEytEQUWBIGeQJEQu8wGZwC4Mi4&#10;l+gbTIaz4xRAOW+AF/VEf0AcjMHLboN0oJUoNvZqFAUcn42f/Fi5cyjwECAOZ/eAivg7SZ/t7gLa&#10;5nnCAv0CHUYlTgdI13C8CEEHJ0ZP6oYmItGYr2hcZGTCxjwx3ShggdiyvK4KgELGvqHVYWHaILbv&#10;4SO0Wgqvz3xIUTOYjFHT7bZf+OJP/6bv/I7P/Su/4N/8t3/Dr/p1v/67v/d3fed3/fZf9it/1bf/&#10;5t/yX/z1/1eQ5LrtKQZwvyVpJkTWgfUd3fFYOHLUawtZnImCoMjKLblGJ30rqNFti2c8MGzLcp1b&#10;O7Uw94OUkWtkyAZx3NgPyMArIufQkOwCGL8G3QO7UCyyrOBGYJ8VdCbfxzglQzafrL0ogUEQc4fK&#10;nCUVfWsORhIxDosJUW0sXvXbP/L9gXhuaFuBofkG+RkFOp5ywZjPxOGRNDpWRifS4Fg8PxDO9uXz&#10;I7V/Kl+caMOeNhmo474wuhAnfVWY2promTqxbJYZOlbsuRhfHkVFHJcJtBmKqc8c3ELoPZETQuMh&#10;+o8JWdu9FWJmyMvVdXzLckzTtnFRWJKGJEySKGUx13AbQTjjhkWmaVnwNc6mQU2u8oqSjTbAO+uy&#10;bKEzpUybZkH7Es+m1A/QusnnDro3iRNRQgqK2kYF204siJNZTm65menktld4QR3GmBUwA5F9oOv6&#10;JjRnynWQuUSxhbLszObGcKT3yXZM6V2Yo3EoyYVpFY6dQ92yzEgSuRWbMR76wiJVldzQuHmau5ih&#10;Eqo1UWyDi+Xpce/J48nBHsreYo4OPhTp6QSt2rAvX5yLZ6dS7wwfveWcnM4UOVQ0EknxBdmfC+50&#10;QYlNRxNtMMBIzNnUJmuXhSMLniFD4acI8Lh/6VczIuJoLIoRqOu54xSulzh2YBhowg+qq/JiNp73&#10;xn/yD/2xP/sn/vT7P/uNm9Vlm5SeYt1c3fzt//ff+Pd+03f+X37g/5i7cUCpQm1XNldphR/Yx88W&#10;RmmcYKbI/TQzwkhxQ8mKZDvSrJgSaFLiCM9WXUvxNQoy5SniLZWmKyi4suBISx7WHU3M7Y7q8TGe&#10;zf3R2L7ok+A7Miu26csX0/096fzMmU8zXa0cq3QoV2msq4E88sShM7/Qh8fSyd5s78no6cPBo3vC&#10;4b7Z78WSWFtm6diJrjmSaCzmpjDDtQoMOaY8CWpkK6ElB5bkaaKrirhWlR80bpobQa6FlYnHkmdX&#10;CRM/5hHXofpDd6d0ol6cOiFZ9jlR6adtVKwwD+KGdHxH1S1JdVSDG6xhG+OGxP3JHEgj20veRGrz&#10;LCfyfPbkR3T7kVmsFTvoZiSuU/hu5jmhoTmyiF+ZfujxyOz3cSlwL80ZxaYtJ5a8MKVFZOtVQCYa&#10;uANx46nn57OXL0cvn82P9vVxP1KExFRCVfCUZaAJ2nQgDylS23j/ee/hvdN7n0yfPtFPT/Ds64tJ&#10;oEiQ6dGBPZv++T/+x37Z5z73A3/qP05kyZ5PxfNTR1z8V3/tr/66b/slv/qX/qLpweH88Eg4OVMv&#10;BvZ0jhs1063ScnPTA8proY9EWY1rhZlBs33ZjGQzlIxA1HxRCyQ9UsxYd1NAQi8NVUefKdpUdiQ7&#10;tWNaoYMy933otnUSt2RVkOFRJXNfZvqXRXGZFiyYY5slBZtG8iKO8jBMQ1xSWnJpdoj9JPJi34pc&#10;MzJV3I2+uPCEeYhHTFy4iuwqiqfiRtUC8kilpya2yE8cTahnER4xkeoQPD6ep5O4mkuB+kh8FnMw&#10;MNXQ0mLGtQWaTDwyiy3I7reli7t9OXPxyEsC7slwufDns0SSElUJJdEjf3AZ+0IoLqQsOTi1xnw5&#10;TRZikp5iIv4S3YiJaGNChmyY2LUQ3TByXSffdnwLlmzEUxQUMH5bFG1J9DUVNQZleMCMNNWnM2sp&#10;2JqG6ZgzbGQYjeWeQviHpuNpLBKCabuW47WrDS62rGq6SdSxH8Y/9dM/8zu/93/yS37ZL6/blaSg&#10;r8ONiYMoMV1PNbHO6jIzPSMijDFlqmWzyGsGNTHfT4s5eBIB52MVpshoPL8BOhNrxiKp2ZQX5NYh&#10;FD39hPg1P8azSOKSsRvr4ODpil08QCzQG+qJocO+LDAcdgzehHKjdAcAfnmeN+RPiiGhCZ0N19u9&#10;eg35I3/8T/yrv+gX/8f/qz+7kOSlov7DH/7Hv+Hbf9Ov+bd+/X/zt/52lBebq+t6vWk2W5yu6lZ5&#10;3XifsVN7y5plTUN5DBgWgnCuDQXUowP3AH3bGd0oXhtDShB8LFerZrerN5ui6wDGgNOAx5w4YCwb&#10;DksvOAHbAMPegDpCdBybcbSGeh6ZhIRRWgREmdMD+mML/AaAZ/h4JHyWDZ9e5QJ/cgiKMn9/DAHK&#10;BbJlGJW8NDhSRQ3n4IBIyYejSO00tOLg7dGAkNENnRmVhutDr3sxKsBUnkoLeBJYFCNBJR8ne4Ob&#10;E0IGtkzZVwZwIARbVTgRUG5T3VqxrbsScBQYEsiIm8t1RKIlzIAOIy936/pqy8lBZlvHrdgIaYdd&#10;GHVR1KVQQOKuTsnqbVvudnHXBVXl5LGdRZh2yTmf8vgFVhFaeWiXod+m8TaD+F1glVj4mRVb6VqQ&#10;At0Cu4gg4Tr3u9RtYquktKRG7hHFlvtmHuqpr8aeGvt6GpoFOiR2yYzUWKBq0oxYxDSI1YS8Bk3c&#10;S5SYOC51eixM1CT8f/7tv/lH//Sf/R2/9z/4v/31v/Hv/8/+F5/71375r/13fst/+bf+7urmRgxc&#10;KfScNk9fbZKrGhLtSuLUGqhsZLAWbPK3XqjYojV9RUxcdFndWrExfo3SGjDTs7dll9mjOeuU0XC+&#10;iu/exSZGy63eWPJQsyViDgcxmHWbUrjMqM3DQVA5X0mzTlyul2fx2afTdz8ev7Nv3bmIn/Tj+4xf&#10;+3TPePeZ8o2Phz95b/6Vebuvrcfaaqy3U7Uea9lMTad6IhiJ4JSaU2lWqxq1PE2HF+5pPz5bNJNh&#10;dNLzD6ZhT2+F9NKHZF2YtWHRxlkdJbWfNkGy8pKVH65svzXV7VJazYRyOs9GYrxQMhG4EKtRUuHG&#10;w+pSVqu63rbtbtVertqrVb51k5WlrSaz9PSZc+eO+PWPFl/7VPzGJDlTuqm31pxOsVeisxIXxdmJ&#10;+eSdix/92bMf+uLRP/jpg7/3xeO/95Wzf/jV/n/3tcEPvjf/0feXP/b+8se/OfuRb8x+5APhC3eN&#10;Lz9y33ngffmh/5XnzgeH0adCNfBv1OImyV6F4cbVMnHkn/Tdw9PoIeSkuHNe3z1Pnh75D1/ad56b&#10;H++7n54lj8fl/qw5Wha9RdFj6Q48MmG7wdT16ueHYvue7/mez3/+87vdjrNsqEWBGbH93FJs5avI&#10;rdRZcjYOjy/S55Dz6km/fX4Rvjx1n+459yAvwk/34/svk7vPo08fmx9Djq0Xs6Ifb/zqdVqtMB8F&#10;z/ODT+wHH+hfu+u9/yj6ykfGT3x9+ne/1P9vf/rob3zp5G9+7fQffP3sH37j7O9+8/zvvX/xtz4c&#10;/J13en/ny0f/zc8e/N1PJj8xcB9rXc9tF0Y58SrBKRZBs4hWohwe7o/evXv4E/eOvnA4ezxzz71a&#10;j9dOitu0S8q2LtuKuey0LHdGmXRRWPtuZdqFbq5kuZwv4rGQTcmEbWO4nWnVqlMZFIIt0+xcD2on&#10;WYXFJim2abhT7XbZt/cOxIeD6ECoL/rpwZHz+CzYGxWncjdX10u1FIVkJgQLiJJNtXxmNnNnLWjt&#10;cBIe7GufPF68e+zd78VPLorn/eL5efH8KHn8yPz4g/lXH0gPD/2jabWgpKJrS9vYeusqpSXnllo6&#10;PMD/ItPnqbYodOBxqSQSTWX2axCNUWNyib18FMSCOqiNS00tNZEQy2bL2Kum+rfZSLELJ914IDaW&#10;OcHXG8PsLHfrh6/i+HXqX2LeceRCM1vX3UbhVeZuYw0HzE1s7VUYvcqCy8TZoJvLTNtco6F3AlLm&#10;CIklJo5WRf62Tl6t4+tVsGvI6KxknBrLRcDINRI5NYhQ22bhLndXEefd0FPzFCjf37zzzsePPvwV&#10;/9a3fe6Xfq65abVItysyh9YpZ4IpZ4aSm4xis52m0ItEThwJOgozlzNrbE2t0OVUlaDKFLbbZf66&#10;sJtCy2OKwFz5mJ1vE9Y0kdfEARahMvCrKKqThAVigxTYtjkRZ21GJmxN6laxW8Y8qehbig31qEET&#10;uZHWaQhoXaVxnScNSdoVFJpt1yWrMmp5Il1mxcZyI3g4XbMKytpJc0gADNSwpOANsWMAFn4JcBBh&#10;YGEdx22SdG8zLt3mNuIsG+EMxnzVl5vu1WVztcVKz4EIsAK9ToxDO/QtEs8MPEAZ5hYaATpwAfxn&#10;FBvBAmAU7IsxxC3GQ3mdcHwgFeAViJvjElUc7hCeaCizAfAWEBLwB2EsotjYy8k3Saa89NaMDpiM&#10;gAjDLsA6/N0mvdgkno5wD6fh+ItE7M4FR8DuGDyOAFjG4Vq1WQEe4SCMXCM3UrRiGECHgI/c6wEK&#10;JtmyMWQJsMihJ+StpRuhzKrMaoDdIkwTFuYMSr/nRqEXEYOGphzXpCwCYCxcPYoqbuqOhT4sUhtl&#10;GmVGJNA7/cly4cXR/SePfufv+r5f8K//a9/57/3W3/xdv/X3/f4/+Du+73f/6T/7537ox37iw0/u&#10;ZlXrRelgMhdVQ1B0EhUQ39Qs1/ICJ4idwMcpGMW2FBRZs0zL99wwsDxyUDVcW+PkmoG9NHIgRQcX&#10;2kTMeLQyiHLPy8lF1KLg8i7l3iySrEzzkplYkeLBKDafGLYsZzZrZUz0FFoTHr+GJz24lSjhDpVQ&#10;t4mBSiijKPFTzGwtxkGhw7NKzrglWZqkacKC0L+1YqMwW28oNmiGkalHBh50yRIW6uRMn/XMed+Y&#10;9rThqTo4NUc9ZzrQhj1rOnSgEAozfTnRGb8W2OQo6pm09S0jdGwMLsc3pES+dZ3mXN1NmWkB0aWG&#10;CzWLKLY3RnY0QjZgjByV+GouxQrDr+7dfkcvjHxciJTHXOO5DujtTVFDeeYUW86yi2ZxVqRFWbRF&#10;QfxaRnHf8LzhBqV4bW8ptsj141vxIJGHU7oRGbiRkWHmeJVLVteZ6bRBvCvrK6iJBW5Zothi38+h&#10;nOPGtyl6XSDLriB48wWlO+gPtV5f6w/cKdYKrXbd2vNKx3EXMx6LzZlNoT8nihxBoV0u3PksVqTC&#10;0FNNwUdt2B/vvTy6f7f39DHPKGrPJkTDScSyOfOp0qeMhMLZCVFsoyEOi6ZIFjPDJn86VSeWbSHY&#10;k5k5GOn9odK7wGD0yciYTvTllMgXTYKq79nQjHVbUyEeVGgo3tiqagCF3DCgtLsKBafzLdPQlOV8&#10;YiyU7/6O7/re//Fv/0O/7w/sytVVvbm5uknt4I/9gT/8K37hL/0j//5/hBpjIbfQIP3UWCrM9znC&#10;L0p+8FmDZ7728sKKMyPIDUp3kFle5DArNkfzbCj2oisLb63VIkPlLJtDyRPnEDTxek6xVZKSzpfe&#10;aGRd9I1eTz8/l09PxeOj8csX4umJPZ/mht54ToHjy4IxGwfyKNamsTwxJ2eLg2eDJ/eGTx5MXzyx&#10;h31vOo5EIVOVVNewLgUaLoLiyEuyVrMUrJyRo4SW5Juib4ieRixbatltFAObVHZcmUnnUu6VNEzT&#10;gMIOVmlZRFloeaakQ7lPnDAHFAeAZ+TaOq03WVPjwXQDTzcd1fANK7QcsgjCz8eINt+wOekWWm5o&#10;oskOOCmM29UPUspSEiQswmBomWUUrPIEyp2nSsZyhguV2IY9GpLz7Nnp8uR4fn4ijfoaHlVFCEyV&#10;AmqHbqjJ+miAG0k8OhIOD4cvnk4PXyqDc1+chZoYaWICgONblOtgeI6m/rPHvQf3INNnT5Xjo9Qx&#10;PFWk7KvCfPjyeWEZP/tDP/Tt3/bLf8Mv+cVf/eEfvmnq2dHBs08++s8+/5/+2m/7Jb/rt/3W5cmp&#10;3LswxxNvvgwEKZKUmKzYoIQGqzC7LJqrsl1hQncjSgehOZnuRLLhLRV7JtpzKZD01MBzFEEJClVX&#10;mUjyWHAkO3PSKqwqWpI9Jj62qY9nkyLWQXC56G0G9KYCa0YVh0ngRVGQ0KQQY27F9fRC3wk8m96P&#10;mGrgYAbT8BPjljOnI308sMYDezJUZlN1NtOJe13akuQS16YGumbLuOZLSxJDmj8NV5EdRcZcalmy&#10;aUqmIRq6YGiCoQoWE/wEjioyQpm8oXEnO+KCIg8yis2TBEeY++IyUZVCUzNFTiSRCroaiETG4WYO&#10;DYUYQIo9d0v2kbzhzrip3a2R2hsrtpCwm+TKsqcoNEIZT5CELeMNZTz4nFaDoNISBHkyli8GJKOx&#10;MV/YmBY+S7GRFRsWxMCwcfNauIUth1xELQcLnh/gB7QcRTPysvpHP/wj3/Gdv+XbfuW/cXn9mi9b&#10;aDUx/cZEsSmmKapYKw3DcVlqkFuDMsWg+qWsCKqmmmTjRsZonAt7a8jGg7j5ZFaGHZ0Qq0pITBlj&#10;6zizRtZqgBOAFmStFvIsBLd2bYyzcyNyNcUWB8eOOL4HlEIvcYq4KLGNWLC2drvDRwwpBmjJi8lS&#10;wL4Y5Bd/9qvf/h2/+d/8t3/jr/93vv2X/Ipf+ef+wuf//g/+oxS69u4SI+m2u/XlFdYr6KwYM7AN&#10;hzqAPXnXVYw1468YUYNCwiJmcEM2ACT0oUpm8kYUG5FoBbfxB5TiiddR315e8sBtwFpOAjDmUdah&#10;OPB4VFxGkKEJaDPrKI8WEB0X3krQLuMvWWMW6yMFCuW7ANEFzE3BDFzVpQXDwJFx2Cq/TRjK4Gi2&#10;bumF7opl7aQ4XyHEySIrCVAAKAUY5h6m2BcwFQfRAxeCMmrevjBmFBtl98IWwys3XbN7E2qNghRT&#10;vBGgU/5WGLCTYDNwhOeojqU5FsphnhKH+CaUG3sTTPQcA7rx2wFDUMhWTbldAZZXuzVhchZCjhA7&#10;eYRg8KGRGDZxKFHYJnFXJZSybJ1vNl5ROnluZ5GN60bBL+OgCfyGqDG3TqJ1nu7q9LKINqnfBW7j&#10;Yet3vteGbhM4VeRUoV3GdhHF2yJcZ5xiI34tI4rNJDO3SE1cwTOXriFHrplHNks5alQUQkdOLDm1&#10;tZxoNSW1xcjAdL8MNJQNllpUL8kNSIrNM2neUxbn4uLdR/ffvffw//5f/80/97/7z/7P/9e//oM/&#10;/jN3nx7aWWnG+UhXtDSymkzLQwrrti38NRnEccLO6SjWG9Qx7pqKpuS6zl938VXtbzLOr3G7M7uL&#10;bRZnTS09n/KHlhRY7VUTXdfeNkdPdAuvqjfh2MjADbugJr9ZscQIKYvpxg3fiLPDLsJOW24UcSf2&#10;8/795Qd3Jt94oX1waH86SB+OiycH1vuPhK/cX3z5m6f/+MPBT43L52o3UtqhUo2lfCDFYzEcyv4U&#10;4la6Xah2p3trc1lMTq3DU+9w0Uwm6XnPOxi6J0o1T3d+fhUW6zhfRWWX5A1RbDH5gToQt4aSq9o3&#10;qn4pys1ikY8ZxSZwiq0AKKTABE29aestSbVtqk3T3sT5zrUvl/aVILy66FUvHuofvjf+0pPFp+P4&#10;1N/o4c70NjKj2M7P7Gcfzb/4/vgn3xn8yDv9H3lv8mN3hH9yT/vSQ/Mr++n7B9kHL6J3H1hf+VD6&#10;yfeWP/G+8IUPxJ+8Z38R8kj/xgv3w1l+7r5Wqpu0vEmDjaOmwtA7urD3j4P7kMP0w5Pik7Pk6THZ&#10;Y93ddz89Cu6fp09Gxd6kOljk5/PsTMuFYGM1l3V3hdnu8uct3cH3f//339zcrFYrVHEvUc6ycR7t&#10;dg/29898/OwfHe+f93d1fXlNcvuHY26uN+urdXGV2KUxS3qLrD/rjsb1/nH26V744TP9m8+Nd1/a&#10;7x94Hx+GnxwEd17YHz013jtw7h049y/8PaHuB5dG8toJN7ZVyYfRuw+1L34i/uRD/ctPnG/cVb/8&#10;zvgLXzr/oS+d/+hXLn78a8Ofemf80++M/slX+1/48tmP/szxP/7iyX8N+crxD707/MIT8X4vPJEb&#10;wbrUzc3CuZKCm4W+Hpzo9z7pfene4J0j9cHCl6UYd3MQdhnmxHq7aterZtXtrq/Wu221LctNnmzD&#10;YOUatSxni5k7FWPBKOjdsZkHVh4GVZWuVnHdZd06a7qopJcPRdfU66ZcVf6NNsnOjs1nw+hYbMbz&#10;/KLnHBzrz8RirDQzoxP0dikXUyEdielYyqZ6OZOzkdqMxaLv30jPlTsfjH/mrvj1e9rXn7ofHOX3&#10;e+3Ts+rJy/DOPeXr78++uKccXfjjRSkLtSKUslipcq1JlWp0rtbaSunIuSXnrlr6Rp1gVpJzXSmB&#10;4m2zc62Vz/w0eRaCwNum0XUFcTcZ5gutJObe2rrGxtE7V20dvQntDfqs8pvL5uZ1uGunroy5LL5M&#10;9dKyWsuoDD03rMo2SyvcRNl1Vt1U4SawKkB+OVh7Vm3MvWn+Kpm7E7eznNaKV262xVxvW7kWrcOl&#10;Ow/WkV6YZu2rlP2TxMKcviuFzFXryCo0OVyauaYl8tKZW4WR7jIrt2wKQOAEbbp0ZL9JZ9ASAAw2&#10;dblOJuIgqrzNTfurfuP/8Du++zedTI+B4MRAlEI52iXlTa3kulE7wS5WCqN5hWUpKnaZ6CzzbUpa&#10;Zm7FXRg2PrZmoqPGSg1Urm+6bIv1XuuuEiuWwsr0K7u8TP3atzIrrOKkyyiewgo6c1mW1eurm7bq&#10;ogI42qk3uZ/akLSJynUKDQYz4+Z1ExR23oXtVS4Yk/XryiMF1Ddjt75aGZGdrorqsvWAlzYUkS1u&#10;sfz7UZORx2idoDLfVGHpeLm1u+mSBngFGqG9u1mHpY9pKG3iqAzTJomq2E3JVLjZtZubbdRGZmLV&#10;17WVWFETZl3i5a4JaJdY7WWtOvL1zS5I3aJL48KPGz/F1ajC7rpdqGJYEPxygPbiKK5K3bOKVQ1N&#10;16NEcWbcBHlXOoBDXRFVOG+Stjm2duz6WWjg6VkBVQCmpNjyiADNtrUCO8zCIAuTMqlWVVzEmE/a&#10;bdtsWsmQu8tVlMeaDeCYdDs8dNgRIIbMnturNl/l+GphifE43TWeykT4//L2H1BWFOveODzHhOSc&#10;hgnMMOSck0oSyaCiKFEEUcxZjx49nmDOelQwIEjODDCEgWFynp1z6Jxz3HnPzP5qw7l33fXd+37r&#10;/db//769ntWrurp2d3V19fP8fs+uqgfxJzMpVmU5jRNNiRRBg8R5gwMPiHIIeEYlJrMAucUAUgH1&#10;FOSoGCaDakIBpwgR94X96Uw7wZGiJhlxg1P4VCZFciTF06Im4ixBcpRiKuBjRygUVF4EeEiVAf4D&#10;gA/AvlsL8QJoBRAYAE8wBdg5DfATQJPgLCiJkqwWSVicTkFVBRVgaw6hEIIjAnDAB/lbbbY599wz&#10;c+6C/QePM7wJY4IaUViZiaRMkgcMmEFphFc5b8jjCbr9kI8SSHfQBTJb7M3ZwTYkHEYCGAkHwt42&#10;WzMrUCgBgz3JYBSLByAfOAXEH/LAeBglYZCJIoCwIUG/T+Q5DEV4jqVIHAGsjKYwBNTJa+hqPBoB&#10;pyIm4H4SBEGgcwMOw7IA5EuiKMZiMUEQgKGhaZrjOGB3SBKgdIC6NVAGtIqucoCmxyKyqYsiD/g6&#10;mv3fWhHAfVAolIxFwC2BxCMmzzDJmEFiEEfhiQjQs5zM0QlDjesKIJ0cjugcA/hh0G5LAJVLkbDb&#10;hbQ1E3ZLuLkBam2yXb9KOm202xFsrMOsrailxVdXLYf8pMPGeJw6EmbcjgSDeetuJDhChvyIvS0b&#10;OR1DBQQWcELnbvnXWMCKYkZMZGVdMQ1ZFBhSBnfPxiFlCBTmaErgGJahCSw7eg08I8MwKIoiCAKa&#10;JaKpGBROxUBHz8Z0SMfjqijEDCOq6yLLgrMgE5yK6hpHkSAN7puJxckgoOPhdiOiMqxCMSYvKjST&#10;1k0GRsBhpr0jLqsgR6VZjgUcJyIKcjgMc+AjAGUoWs7OgzENVTNV8DnqEVW5OQE2GxmFQXwRkUJ9&#10;tiRQUGgw5GjBvHY65A60NfjbGnC3FXNZDRLBXdYkT1FeB+V0StmRbk5/U6NCojBg7x572pBoyGtw&#10;OAQ6VcCFtDbgliaksbb1wtnWy2fdVVdIezPnsWqQL4pDoOUFv5vzugm71VVdzfl8mN0hhSHUauf9&#10;QZHwkSG7zkK434p52njYA9maSK8VtbdClkbU2sJ6nYzLYSIQEN7j4kM+g0Q1HGZ8LsrjijKku642&#10;DrQFBOFOpxiG4gyLWO2M1x9neNhqdztdLU3N98y9t+td3WbPmP/h3z/95osf16/b2OPufo8/si2d&#10;yABOg0IYTTCyIDKgG6O0wkgxxUwa8YQeiak6ULoAiwokwaCIzFJYyM/iEBJwpyIq5HNC1hZgPDUC&#10;of1ugAiYgFfCECYU4GAIcblMnqfDYQHHORTVQJcJZf+9Ir02xNoshryC1+mrqQjU3AjVVzsrruKW&#10;Zlt1eZwj8JBTZmCeCcsCSrU1RaEA77JaL533VF1rLTtnu34p3FwLtdUDu+ppqMyu4kDDAOebgKoH&#10;HRzm5/FAyNkikSGDwzjER4dcVNCJui0c5I2ymAj7dBLSiHBSoKIMlsiOe6AyUSMmsFGREzGERSEO&#10;gzkCA5A7FYuAz14W+YiumYYGNADtC8ZBKaeH9of4MKziJO0PCBDMhoIGTUVYmgkAy+mU0HCMp+mA&#10;R6OAWYajAi0gIRELmxzJQn6FBMwLuxmUIEwG3FTQw4b9hM8F0qzHZrl2kXS2hVvqQs11pNPCepxy&#10;2A/ABe1y6AgkBf1yKMi43e6qak9NTdDaDCRkbca9DhkLS2iI8jpJr4N0O2BLC2xp9tRVNVwstVeU&#10;g+t4a6swrzfksGsMg4F+6POHHA4sELxRdmnjQ4+MKiiaMm7Cwnn3FOUVLl245POPPkuYcdTrAEKG&#10;fI6mOokkDJ51t7aZArCiqkwLgEAngRGVYwwG2DMwbgkFqAMkTIN6MoC6shioLU0mNEXEsago4D5v&#10;yG4TUVQFOtHviwk86nTLKI55fClFM1ieyMZ7DcdVlcEx8NkSCAwEqJeAzwPanyQwM5qAYCyZTEMQ&#10;goQhiRNCLicK1HV26hJOum1cwA0116KWBk/1VdbVRrmshKMNsTSFW+vFoIf22ISAm3RZQEIKe0Hz&#10;Ml4763WAU1LIC/JRp5UP+QmPA7a3gZaM0DjpdWb/nPA4VAxmAx7MZdNwBJQhPQ7G7yFdDjEUYLxu&#10;1u9lfJ4kz2JOG1DZPIBp2SgfbiBU0MtC4IsIZsOzBB0CEQS9lEP9ICESIcRnRbxWkAMSfnsji/qI&#10;oJMIOcmwC5xFHS0KGsTAg3htKhbCXW1C2AsyZfAF1t9olxk+5HHWVoBezQScIB+yWzG3E/e4RAT2&#10;tDRTAX/Y5RRJQr0ZHifsDyChEENSKIwEAwFgrigAnFlSZmjE72NpFgqGU8nOc2fLSkaMGThgaEeq&#10;XQOalmFAgewqu3z23xKMQGmWCoT8KDCMSMjutDEcDYSgcJCjGarb64JRiKCyA5ohGCdI8FUIwRDi&#10;8QatNle6PQNAA04wiUQHyEeQ7PxUHGcYVqRoHlw5DIdYnjEBC4lHwNX8QR+4eAgKirIA9sAcGREd&#10;5IBDUBlF1RAU4wWRFyVfIMgC1BmN3fxPS+zMZFAMD4Uh3TBxkorG4llHoQBMnWhm2mlNYXQVk3jW&#10;0BhdgVhKSyfFWAScUpIxcAoUo7VsOPXs34eyzN2MeAAMjHhznTUgRjJJ8HysvR2mAM5hszNGs/84&#10;ZkefafFoKpMxUwklml39NtaRxnlgySSH3wtQUDLTIUcNUCCR6Ui0p0VViaWSrMjHUon2TCbV2ZHq&#10;bAcJXpZAPkhQHKsYGkpml86QDUGPKb6Qr7apFgMPlUyKioHgAGpk//tACZKXZT2mA6gWTRuKKdKg&#10;UqZs9zsSmaQSU810JJVJA2SoJcCDSBhHtLraAoAhRRSQH+2IgVsIigRuB+6OEDiokhbJrq5LMAAK&#10;CB6g3BhwKxEUAxWTNLW1sfnk0WOtTc1Bnz8RicUj0ahuKILYnkiCztaRSuMwam1tA/0ACobgYMjn&#10;cvvdHtBfdFmRsw40HRTuTKV1RU1EojiMgIuABCggAkAtyWLElKIRXs+OpAOkErSkFtUxGuMlhmIw&#10;nAjphgDDHhjygN4NhZzugNXtt7r8VtnkHH6rM2BDgUKnYKCSEI5gDEVNx2vtbcfKSvedOnaprgqX&#10;aDmhqykTCGuIqEBSKufHw0EKiWfShMxcuHH5emPV78cPgrTeHtWTepgMA8gtGqJgiC2OFrvP3mBp&#10;sPvt4CO5Wn21wdrY7Gi+VnOtqrGqGcAAUxVjBiZyANxo6ThAS9caak9dvnC1ripI4VI8AjobBqBV&#10;IupGQha/xwOHLF5Xq9txo7Hus++/uVpTCdFEiMTqLC311tYWl73RbgE5569dASUBAgurHKTxiM5j&#10;pkhGJOrmMju0KaI8wWj8+asXLl67aHNbWu3NrdZGgIGdoVCYJO0+n8MfcAb8No8H9MwACmidKMVN&#10;JZMQ26NIVAxqTCjK4+0alWCpJEcnRcCOqbhCJzQuHRM7k0J7Ao+oIZkKq4A4C0KnxndKdIoLJXCs&#10;k4E7/KGU57z3wDn376fdey8G998gT19Fj1+Cj16Cj5wN/nzM9f0J7xel0PdszEroTYjswjUvquBh&#10;AQkIaFgiEBMj4iSVxskkChshn+h2AbRKu4KRoEt2WfhGq9jsjbYgnU4i48AzDibjRZIWOhHkOxDW&#10;pFmDErOr5XByOyskKTZKUEaWnzIGIZicFBWk7EJskh7Rs0uT3NxisUQ0GpcTshSXAMvQY5oZVzTQ&#10;qnoYFr1V4UtlzlNtYgOfIYWMgEYxDigHWUAMDNYRWAOEHSMMgoyQpIkTBoaZEKKHwqYHivoCcbtV&#10;aiiHzp2y/XEl/PtVaH8lcrqJveRRrEjCT6cZrpNDY6ibdzVilXXI9TqytI4qrWWP1/MnG+myVv6q&#10;Ta1wmtU2s7JFKa9ly24Q51q5qja+Oig6mQQSazcSnZFOoFg7O//trvpv2y331P/+9u+f/bet8+Yt&#10;QIHsMLSbW86MGTM2b96cAfrONMEJ0JQg9//HRNF/p/7bBk79j9v/0sXWLuIK4uCa7GyjRb7RKl2v&#10;ly/US+fr6dJa6mw1ebqaPFNNn62hz1aR524QZyqR0ir0fDN5w6u1sWlEylBCErwtqIY9dhX5vdT/&#10;c6l/7xnfryecPx2x7znq3HvSs/+0749zwcOloaPng0fO+g+dch844dx30v3VCfeXp52/XvQfrEYq&#10;LEJzwPAi8TCe8qEJj1epqwufv+I4WuE52UJc90gNqEYRJstFZSmp3/r/IZqIA7nlYtOTmpZQpTQv&#10;JBgiioBO4+d9kBzGdRLXAXhkUZmhFIUzjJsutrgSjclm9NZ0eqAKAS1H0z672NhEVNr4Bo/SZmXr&#10;6+GK2lB5QHWEDTdsesO62yfaXGwbEA9ngRRHULSGDXvYtPsiLZfcx4+27j3t+L00ePAyeqySPVcn&#10;X6qTyiros2XhI2c8+1som0cNQHEsFEX8ejigQ1AEhaM4FqORKIXcjCiKAjIEeFVcZ5ImYhJohMSj&#10;NBFniBiLRxnUBGWyJYkYfzN6scakVCL679XQ4CgGLhgy8KCOhTQA5xk8ooBLgb3YmcBN3s+jQSGM&#10;6jgVI4ko4cCckAT72QAdpZkYw8a5sBTOhqoSAgS4iOAXUlxQ8MFKyMu4QAKXw3aoNZLRg4w3yAWy&#10;6+VJSJAPO0m/2KkjBkvERBsVDKq0nYbodoPQEFgMIlKY1DFUht24izEZN+bmYqIL9WAS5SWCpMoh&#10;4HEzHbawF+cgPSHrSVmJCf3yeg8a3v9q/RVURCiTDnIhPiV6aB+qE3bC5WJ8dJJ3wQ41JUcyBmsA&#10;2yN6MbcUF4wODZdQCNAIyk8qOGcy2ZgsERZkcirCaQgphvUUL4DGFMIQG2YMJkiGI50xkmPViJlO&#10;dyQSgK2AGmVokVCjkh/2AAQg6qwakyAygLMQI+NmSpEjrBzlBIPSE6ISAwwpxOoiAdC6zLogH61y&#10;QkQOkhANAKMhBUmY0YRYJsmbAIxoZkc8QITVOIA4OMIEox16OhOXIhzGwslMTDQBHMuujiMA4K+C&#10;TED7CE7lglQQgI9YJu7FvLFMDGIhQsTVhMLIFA86ABHU4iCFZS+l84opCODBQVcRCVZlmOwCywJA&#10;V7Qk3vzvG5VMFWNJiAoT2SWRYF6nk5k0C2oLKKpAMwoXAuyUAdpZUOPg4XlASlAGpyWWkhiQlqMq&#10;zuAUT2sxXTbkrCdLoDmZE3UJpJOdSQlk8hTG4LIJcJzoC/vjmQSjgEZTwEO5w25O4+PgWWAvDtgK&#10;GshO0dUFXucpiQZQgxRJKSoSAuYKOQKYj1FpweAEk2ez86CEaGdESyjgEOSjLGz3W8EeAC93wM1I&#10;rJEws0s0GrLNYwfftaRLBJtdl0xQAQ9GQd3MZAQmkew/lnL2T1Scyw7EAwlwCDLVmOkK+tRYBOBL&#10;PxIGgrG0Dw4B2Ciq2TD8gqKG0HAQCWEMFkKD3rAPPPJX338/ZebMxhY7jDEwJpCM7g64wNlWe0sY&#10;D8EERAmk3WMLAH4QBtzR4w66QNoVcAIb6Q17YBIiaNQf8pAMjhJQm72FZDAIDTKg2jKArRIn0jan&#10;xRtwoyQMJAT7eZahSFyVpYb62qDfB0jdrfgHIA3OKLIY8HnBISiUne1JU0DhBwIBlmURBMEwjOOy&#10;q6yhKHrLpwasDOCSkiThoDvwPEgDChYH+Cw7hg+hSViRmKip6CqgCEzMBEyUJ1CYxFCeyY6YZEiC&#10;xKC4qRmKqALISeEKz3QmoiyOAO5qiDwFhW7OecR91jZvW4sGmFJbM+2yBxpqcZvF31ALtTY1lp0n&#10;7BZn5XUx6JNDftzWBiTQWEe57JzXTbstGZnxN9aQLmtK4hB7W0ISFQIXcSIqSZog6WJ2mI/AiARK&#10;sRSfjBoaqGvWU0qqkgBqq0giAoUYGtA2OBQKgWcHjwk28MigQRiCwCBIYBhTVYCAjiOyDI1jLEWC&#10;TB3AbBr0dxqcAvksaCuCIoKhTDIVkxUGRqgQpAFiBLB0MBRXVImkaAjOOmvCUKa9g0VQSQT4P2oY&#10;EVFUdM3QdVMA0FxRAUZXRCmq63HTAFw9u/w/TXEkHldZn61RoWEW9pFBl4AFCb+jueIy6rKEbM3u&#10;hups3BcSIb120mOPgk/V6yUdDlddjUHgAWuLRuOw1w55bCFnK+azB9saAi11gs9J2lq8FVfRptqm&#10;i6eg5mox4HDeuEy7LOHmWg0OikEvammlXQ4Vhi3XruEOZ6ilFdA+zhfAAhbI3UwGbVTIzkJuX1tN&#10;oLUu0FobpVHE1my5dpl0Wt1VN9C2FsJqiaAI7XMGWxtNCotzlKu2GnfZJTicnV8JQUCFKwjqa2xK&#10;8iIfDJskbb1Rde1qeTgYsrbajh46tvHRrQvuWbJkwYpHHtxUeuYyFCBonPe5QyInESiJhCEMRsgw&#10;zqK0RAsalw2RqfOSxouaIAIdprCM32mztzTKLEFAAb+zTeXJCE246qpd9TVc0OdpqjcBfff7YKed&#10;CgaoQKC1qgpxu4N2R0wCtsoDSBBsb9ZJCFhmKeyjHZZAfRXrtDafP4NZmqzll9iAq/Hq+aTOsZif&#10;QD0MGcgIjOCyNZw5UXvyKNxU23j+FGhSzNokhNxANCJE+WxMyEn6bKTfLiA+CnITIWcmqSFeK+xu&#10;MzhMIcMhezPmsQQsWRcqE3ByITfYA+Of0YWUzBNel07jAhKOS3yHqZHhAA2FeBL32NoIBIoZ4KsU&#10;KBzTNYVjaBkl7DX1tC+ok7S3qQWyOUivV0IQ1OmMskzVhdIIS2cMtbL0DBcOmAx4CLuMwwIa4pFg&#10;QuYkHPK1NVJBD8gRsTDsstIhLx30goS7uc7VBD7YesZjw+0t9htXcHsr47brSDiCw5wXUAynGPBT&#10;Tgfok4LfF2hocFZWNldcqb960WRw2GlBXVYBDkDWFvAVw6CvYhDtcTqrK2wV5ZZrV3x11YTDyiMI&#10;HQ4xUHb6YWt1jae1LehwOltaK8quXDh15vjBw2eOnfj286+dbXYSxkF9g/ZWR2MN7HHY6qtdLU0S&#10;AboHpnPZ0VC6oETkiAQsJZwd4sLhgHmrCkdrwNKytCkLQM8BY5vSgcEXEoqE+TwkqH8wwEFh1O2O&#10;chzh9UZYPiWrmUQS9/pYCBYxXOM4BkF4kvDYbRLPAqEBRNVVhiZ4jiZINhvrGcGyc74hGBwHnA6N&#10;5zCPkwn5aa9DhgOdIm1iQS3sEX12gNoyuojamlM8mTEkIKTLEiURIehmfQ7M3qIhwYzMJTmABzGQ&#10;yKTjIhwEmrBTlfiQP8IQHYqQlrhQWzMT8EC2VsxlS8t8BugnBKipaJJjMLtNDAcJp10GRN7rlpAw&#10;4rDSAS/pc4Na4R4ncdPLBoQMetsjIhF00rAn0xkViKBEhTPtEZDOpHTQddOmANK39lGJSmisTkDW&#10;yqvuhsqMKRFuq6exKi0xGcAPET/htpAeW1KgkgKJu9q4oAsIGwx4Ghu8zU2ZWFSjyaQie9pa666V&#10;37hymYAgQ1FIFPO43DQJjBfj9/oglz1kt1AwnNC182fPnzp+ShK1GxU1yx5YPXhwXtSIhvyho/t/&#10;D7qcmXgkpclhoOOhoD/oI2nC4bITFB6JAU1DXL566fMvP3v/g/eulF8WZQFYLKfbwfKMKGkQjCMI&#10;6Q8y71JAAAD/9ElEQVRAmh5NJDv/9cPezVu2//Wv/7xafoMXFDOSwAnW5faDAqEwBi6eSMXBFWrr&#10;a7Y+seWJJ7f+cegAgsGdmQ5OYIPhABCLre2Lrz4/f7H0+Mljv/z626uvv7H3519QDAdSU1f/z48+&#10;/ubb7/7x4Ue//rbv8y++3PPzL/sP/PH2O+/u2PkUyPzn11/++Z9//+yH74+XnbcF/ccvnn/kia2b&#10;n3nqmddeefKF59ZufOyld94O0WSAxDGR58x/L47ByDItSbcmh4o3J4GCvZlKcYpiJJMUMPm6jt9c&#10;uTGIwfHOdkrkv9v705JVy7c/s2vXC8/947NPzHQC2LxEpsMHh4F8/NUXG7dv27xj+85nnt64dfPT&#10;z+1+bPOmJ3bu2LRty5btT2x+Yhs4fHTjYzuf2bVp21ZZ126G+qCCMGT3WF7/88tz75u78P6F4yZO&#10;+vHnn2UtEk91kozgDyFNbW3f/vDDi6+9+PBjDz/38jObtz8+Z8Hc0qsXSJE6UXpy29NPLF+34sln&#10;d4DEigdXLlqxuKal9tzlUnC45pG1m3ZsXrr6gZlz57zz/ntaxAwh8N8+/OfqB9etW//woxsfX756&#10;1fLVK4+dOgFqAuBAeyZjcdge37J5ysRJvbr1GFVcMmv6jC8++bQjmUpG40gIYkk605mhcOLAvt/v&#10;X7R43qzZy+5fOn/2nInjxk+eMPH+hYt2PLH98Uc2TJ046c9vvHn4j4O2Vsv3X38LckCZh9auAwVe&#10;ePa555/ZDdEUKWWXqJOihpmMyxHDE/Rcvn5l2colD6xYsv3JTfPvmfHC8zvPnjkMhZw+T9v7/3j7&#10;sS0PLV21cNmaxavXr/zHZ3+rbasjJcqD+L1YsKqt6cu9P8xZuqhf4bCR0yfndLtr3ab1Px74WU7o&#10;TsgrxTVUIEExHx4CnOJGc83mp7cPG1WY0+32u/p2Hz9r8p4/fgV4ONYZD2BBiIQe3rS+aGzxqImj&#10;Js2cNHfRvCWrlixd88DcRXOnz59eNKZo2rxpxeOKv/11jxQ3nVBAjBm2oO/BzY/njykZODy/X35u&#10;0YSxP+z/NZHJyIkIOBWiCVvQ+/WeH+Ysum/NhvVzFy9Y9uCav332cRBHXeHAj/t+XbjigRn3zpu/&#10;ZOHwsaN2PL+71eUgJT4oMZCa9a8RUZmMSIQhECoHBOUJq9+xY/eO8dPG37to/oq1y8ZOGPXIYw8h&#10;DOuBoKrGps07di5ZseLpF16YOmfW4hXLQAW8GByWKNwQ0ZiExsRwTACCmgQWJYkYBwSPSkRMphMm&#10;m4pScQM1ZEhlEEAuEgKblqkkC0oG4xjSTofbfYGk+7z3QKl3f6nvt6vI4XLsxFXk2FXseDl+4iK8&#10;75T3xxPeL04HvyGMZirSSpsBygxgGolk43+TYZmAdASN4HgCxmIQpAf9ssfL+4D4Db9bcdvEZovQ&#10;ZFdrvZHmUKoZbm/z6vU+vYGMB9g0lF2oyqTkiMYqAhsj2BjORHBgEmgdpzWcVkggsimpUcWImmbM&#10;jN7cYrFEPJ4UogIf4WVD0qJqJKFFEqqQIGgTbiRvlPtKa/DroZSH6+DoFJ2dsxwziRiFRwncJIgI&#10;eYvy01GKihBUHCOiCJoIEmkI7fQH4vYm4cZ15PwZ5w/n3D9d8R+tI8+7FQuaCnCdnJARkQjsZJ31&#10;aEUtfK2WOAekhj5ayx5voMrahHKnUeWL1ztjNS3y1Uri3OXw8f90sdEJJDs3ocNsT6U7/5fuq/+T&#10;LrapU6c+/vjjINcwDHAcvzlXFDCf/9MuNinJo1LYQtU1Y5W11MU6uqxOLG1Sy+za9TbpSj17vpo8&#10;U0mezgpx9gZxpjx46lr4dD1a7pKbqAQkZkj+poutlj91nTh8MbT/jOfnk45fT7v2XQ6fqmEuO8xm&#10;Z7TFG7P64jZfzOaNWNx6q1NrbmavNzHXmqk6C9fkkbxhE8LjKJnEqfYwZLqbkGuXLMcr3GU+2ca0&#10;M2wHI6ZVIErKUNOGkYoaqVg0Gc9KKhZJRLOj2AA4SvFigs3GNIggmBYgzTATw+goRugYpiK4RlIG&#10;zQCsFBfEJC+lBLVT0DOSlKYoE/KoFivXYGXrXXKrW25ro+ua0KpmvAYyPUjUh0b8Yc3tFWxOutVF&#10;t7pZC6S5QooDjrrIdLAWv3zOduhQ854Ttt/O+v+4ED5yBT9ZQZ+roEuv4qfLQsdKfYdcsg9O4FSG&#10;Q1Nk0ISDBozESDzJoNGsi+3WcmxENOuAZ1MGnzbxGE3EGCLOknGWiLFYhEYMCgJA5uYMTTwK9MW/&#10;AxijJhdWqaCBBHU4qAHIhgZVEkhIoYE4KYiMykomml0JUkaAeBhPQAiEBRjXKUvY7gbIHfeERQTk&#10;MDEOVbBsXLRAC6pibtIjpMSwCGEa7iO9EB8OMkEP7qENGuAyElRDJQmd9pB+TKPZuERGeIDHxXbd&#10;x8J+2h/JmKRGWEIW0OwO2MFG+Xgmgcp4PJOEBYzUGEymUICFFZo2eEImxSj4Ma4k1YJxhWNmjG10&#10;NyspFZWA0uFwjeLiEkC+sUwyLKIu3AcuRSkUrTGswRkdJh8RWJ0N02FCIsIMhPBogMxOV0AFjFJp&#10;szOCsmGEyS64cjPqVXYSRZCFw0DDR1U1HQkRWKwznWhP6xGT44RkIkWpTCKTwiUyQATdsIeUKS2p&#10;cQZHikSYDOE8aqZ1NS6lMwlaIvSETKucM+xFOALlSYjBWF0Exo8zpKy/BTC/qAqzWICAzI54MtOR&#10;XUdaxGWAXbNeJCdEhaPtkSTgWwmNFOlEJpnMpBmZI3hai0eUqBEmUDmhKUkd7DGRNDuiQSLMqpwH&#10;8hop04f4cRaHSdhMmBRPxtJRPapxOgs+CiWmMQqXzHTGM+1qLM4pKtjjgC1kMuCahEASAgWeSDSF&#10;MAHjPMlpIsYSSlTDOJKSWEbhQUI0ZBPYKoDcTAWcBftoR1w2FFbmYDL79z1CooqptGc6kgCAx3RO&#10;BqpfBnuKp/1QABQAp1AGBxcUDDm7Sl1UA3tek0COGjNgGouk40YyinOUGjey69mZoIzCKKxoSrwu&#10;gAQjsxiHg0fmAE3ReIiCgYBDIIIh4nx2NFmsPQ5aINGRVCMqSNMCAxKMCN56iOBIIKAaFE8RbHak&#10;Gy0Jt/xrGKBDPHhSUQQcNWZmoyio2Zj0PoDRcUDiBZgiou0pRpARghZVzRcOe4JeAZRRhWZbC0bj&#10;EA4vXrbsj6NHI/EOq8NHMqovSIB8UZPBKdACFqdVi4FGVMGtwW/DOAwImQ8KYDThCfrCGIQzhB7R&#10;AR9wuB2+gDeMhFutrR2ZDgD9cQr3BryABqi6goJuoMm8xGeDZAoCeTMKGwRBkiT5fD673Y7c3AiC&#10;AAYGnFVvbiAHFHA6nRiGAYwNyuu6Dn4uy3IGwKabgQwYhuFubuCQoijwWwILR03F1GXwVrM+NSk7&#10;wZelyThA7RzLZedGCTEzAgVDLoczGYtjKGzoaqajvROYmmTCUBWawLNTMVE0oqo+hwMNBlWOpxFU&#10;pCgsEEwJ/K2YlYzPC8y9gsCI3RZnGZ3AMYf9VnBMPhhg/T4dx1QU6VB4wMkBmVRQSCEwyu9VaRoI&#10;B3Rqe6fIiJAfMtRs5B0CYw09DhgaDSgRRRuKaqgajqC39nAYAniapTmGYgD7JW+OYYCAwuA4ETQp&#10;TsSjsWQ8ETHMRCxuaLppGNFIBCRUWVFkGSTA2WQikUmkkybQ3VhCj7AYqfIiGgjLLH9zUXmWw8mK&#10;S1c648mOWELjpUwyrSi6LGuKrIHrGbopAnLG87IoRc0IqJgAXgBJaKKQikZiuibQVMBhybQnMjFD&#10;JBDU6+KQUNDWJhOou6meDvo6NNlRV0163ajTnhJ5FUMkGChsgvD6Gq5ejQi8ROICibEYLBAwi4Z1&#10;0EsdFtrjxOyWYH1tzekTdRfPtJaX1V08a5JIRpPBjUi3E7FZQm2tuNNJuD2EC6h/HxcMU94A5vT4&#10;7I1RhQLEO+RqQTxWPODImIqIhWoulkpoOEqTGo42X7kiBAOc34/b7ZTfHRdZBYetNTeYkF9CIXdj&#10;vaXqBuH1aCSZXR89DNH+IGRzWKtrCa9fleRwMMRSXMwEzAfnaCnkw+AgKTBa2I/HI2mQI3ISoEOA&#10;oQLKzSAki1I8TksUp7CCygryzeElIk0B3YCF/CrPZDpTPInamusYLGzSBO1zEx6nr7kxY2q034t7&#10;PajbldY01OtRKNCL2jPpdhKwZz9Q+WEBmFMaM2mcD/v5gLet/AoOGqepofb8WduNa03Xr3CQ3+do&#10;yXTEZAHw9yDnd7uqb3jrq101N26cPnHx4H4ZCek4nBQZLujVCASIyQCTCwxgdllRCvGTsE8gYRYP&#10;JXVgVLxNleUxmY3LHAv54yKTaY+DFgZ1SIhshyapDJXpSEVEIaHKPI41V1fJNJ3U9UwC2JNOXZRJ&#10;GNUlmSUoEsEiqh4XVSoAdRoxHsZDNpfBiiJGhOxOzOtTSEqj6epLlw78+IOruSkmCRGeEzEoZGsD&#10;+6QiOBtr68svk34P6nG0VF6ru1oG9kzYb62tvHDsUFVZqYTD9WWl5SePNF0ta7xy8cLB/ddPHQf9&#10;p/7SxZbyckvFdVtlZbClpelK+enf9l04eDjQ3Np041pU5BquX71WeiYhCyqFt2tyShZFOHzhyKFf&#10;vvj86N6fyg4fAgoBfOzh1paQw4F4PLDb01pdXXbq9PULF69fvHxs/8Ebl6+eP3m65nrlsT+OXL14&#10;5VJpWcXVihNHTlRdOn/gp++rr1zkMfjWFEUiFCbDkERz2fCNkiEC5c0bQOwt7iP7T1w8d/byhfNH&#10;Dx28cPbM+dOnK65eqbx69cj+/UCNutraRJLUOT5gd+z9+pv66xXeNou9ufXI7wfefOmVI7//cfHM&#10;OfC9RzXD7/I4LNZTx45fLD1/cP+BM6dOv//uXw79cZBjWaCEgY71ebytzS3/+uabZ5966tvPPm2u&#10;qfZbWvd8+flfXnxu//dfl584/NymDW/t2v7jhx988uc3N61a9uqObb9/88XhH7/f+ehDIOfonn81&#10;XikDOR+//fr3//zbnk8/2rVh/aMPLH73+d27Nz3+wJxZTz/+6Ks7tz+3ZePGVcsfvn/RtofWOmqr&#10;bNU3rFUVGUO9cuLoqvvmD+vZre/tOeMLhr3z4nPO+ppM1Gi6drWx/DLqsvPhAGS3hG1tYWsbSKAO&#10;G9Ant0LNlJeeevnp7fkDeo3KHzKxpGDulHH3zpyc179XrztzBvXsMrRv9y45OT1ButfdILFqyb0/&#10;fvoh4rRWnj/z02cfDehy+89ffeqor7p+9uTE4XmDut6Z27Pr/Enjvvjg3QhLBi3NqNsG9AB4+5l0&#10;qun6tW3rH87v13dccdG4oqJ+PXpMnzjxlz17WZICHztQyNnpoxQlM9l/nTAo/Pzup3Nybps7Z97D&#10;jzy+YeOWufMXzLtn4ezZcwsKht83b27hsNy1y+732NokWSayAXVhhmO9fp8giSdPn1q4ePH4iRNW&#10;rFq5eevWnr17jxk3trmlhWJoX8APwYTN7oZgnGGlL7/6buKkaTNnzXvzrXfXrls/eEje5i3bEZQE&#10;Z0mKx3BgxIBZo1lOmTN3QZ++g7c9sevVV98ePXri8KLRB/44Fk90IijN82ogiJ47d+nh9Rt79how&#10;aszYWbPn/uuHnyxWe6vFGgiFL1y8NHbc+AWLFucVFK5es/bEydMIirk83kcefeyOO++6o0f3kokT&#10;TpwvdUPhBpsV5ViM51Y/un5ocdGA/LwHNz5eb7UQAm+2p0XTAKfUWEy8ufIacXOaJ0iAQzUaBWKm&#10;Uko0KkcigqaBYgEUDROEGjMv37heMn7s+OlTvvj+23OXy1avf2jo8PxHt2zyoxAAPEAFM7KoRM1D&#10;J4/nFhXmDS+4Z+GCJ3buWPXg2oc3PLr+8Q1bn3xi3n33jpkwvmhUyVO7nwkhsKjKwGriNBVGkYnT&#10;xm/c9tihY4fsbvsbf/7zwKG59y68v66pNZ7uREnGiMUERb187fKUGVPGTBw1c/70VKbdGXC7gh6E&#10;wUD6u5//NXnW1L5D+r/34V/Boc3nuFp9DSQe375pwLBBBaOGHz15PJKIRVMJcLtkR1rS1ILiovsW&#10;L5p33z12t0sxNJjA0pnOvb/9evvdd+UW5Fc11OnxaLPNMuueeQUlxYtXLDMSsXQmwwAcFzVDGALS&#10;9W0t8xct+MvfP7heU3W27MKhE8d2Pf9sXvHw/kMHjxg7GgE4MJ3MzmlQpAACgZL5I4rA1W79Vo4Y&#10;2ZEfyTi4SzQNQH46mowCiEjz9NSZU/OHD1uw+B49oqQ74jTA6lhQMYVvfvhi3sLZC5be881PXwfx&#10;IMJiVp9dSZp+Anr+7dcfeHjt76eOQjwdy2QqLS0TZ03pmzvg428+RzmCUXnBVAJYGKj+0vKL969Z&#10;tmjl0n/9+hNvSCBny64n7u7bfenadWIkWtHQyKha7oiSBctXNNodtW2Ww2fOTpw1e/yMmaAAOPTA&#10;SIPN/vwbb4LbsabqJ9ErtZUPPLTmb1986sXhaKZDjBkv/PmNHoP7T5o3S4qbpCKAYk44KMfM9Vs2&#10;Dh87KufuO1lNTmYyZnuSVkSQEExtaHEhOHvP0sUBHAH5XiSMmiKV0ISOqNgZ41MGHVPo7Cg2Cdi/&#10;RKY90h579x/vzVs4b+qsqX9+760IIDKKEs9kWFWNdHTcv2rltLlzJsyY6oGCQRoP0URIpHBDIFMa&#10;ldaguOjT6VvzvfAoh0dZ1OARnUMNETMlsM+KKRBRiUwIZFzAboYZ9EdB81H+uMcTcZ517i/1/HEh&#10;cKCCOHkVOVGOnqwgz1Yy58vJI6Wh3076vgHi5a4T0WY+BVExP0BagBHDgGWLaEgJwzqMRsJAYCMU&#10;Ah89ADJy2KsCVOFxym1WvqmZrWikrzUxl5vZKzeCZ1qZa3jMTyfDuIwwBqkCxqSJIMGZlBBhhSjL&#10;myyjZXkZzmOyKasxzQCANG5qUVOLmAboYKkEHxU4kxNv/X2UUGMpXemgxRTh0ppq0ctl3pP19DUq&#10;jQoZWk0q0UyUTwtckmfjHBfnxYQIRIjzXIxl4xQTI6kkyrUTXAajMnAw7nAozSes3592/HjJe6SO&#10;uOhVbUR7WMgIYkZEo4grO4rtRj1aUU+dB1LLHq/jToCna+PLrWqFQ6+06BXN8pVapqySOGcRqi1C&#10;TVByMbdcbO1GOpnqyK7H9j9v//ZP/W9v//7Zf9v+BxfbtGnTNm7cCE78p4sN7P8vjGLjojQsBLNr&#10;18EVVVhpFV5azZ9tVMtckUqrWt7IX6yhzlYSpyrwk9fRU9eQk5f9J64GTtZCVxxCAxELcu0YE0Mx&#10;LVjDnbyGHzof2HfavfesZz/opi1KpTfV6k/ZA2lHKO0Ot7uhtCeccoeSzmDCEU5agwlLKOaBEj48&#10;SZBpmm6nqDSJJ/wOtqnSe/6Gt9TFt/IZQsto4NUqnYbcocspXUoAJmwAKm7Go0DJmvGIkQ2qKMsx&#10;iY8zbJQioyhhIlQUYuIIlyDZOEGZBKFj2UVrDJo2GSbC0iZJgT4dI8UUw4L6q4FWutbC1rmkFr9h&#10;96pWG9fo4Jq9ihWN+rF4AIsFId3rFx0ezurjbYHs+m5e1PTiSR+fQS55Tpy1Hjpu/e2M64/S4KEL&#10;4SNlyLHL2Ikr6Mky6NiFwJFS3yGH6IYSGJPhiXYmFEGCBgxHCSxBhw0cSDZqp0GjJo9HBDIqUzEF&#10;KAIsCoTOSoRGbq6AdjPOAA1pZFgBhzQeFW7OMxdgnc3613QYgPrsRFGThQwmrDJBmaITWkAkUZ11&#10;EP6QBHuZgIty4SYuphUNQPgOPZpJ6BkTCK4RbJwHCTEtxzJxuUNh42xYhIDoGT2SMdsCrYRKxDNx&#10;vVPHVTySicEiqmciYkrlEjJpckomEr4Zr9NNheKZWCwTBZ9xWW1Z1r8WYcGVEQkL0CEjE/GRQUwm&#10;uagYZCA2ImodWQcTzGYXwlFTWu6oYVPvnVbecJ3SmLMV5682XufjEhsV3ISv2l7PJ2VYxt2w2414&#10;5IQiRkUlodxorvxh/48Ij4JDhENQAfOi3iAZZEHLUCEX7PbCTkrCYA4qvXb2elMFF+GjmSQTESgN&#10;/IZSs+uY6iTLpDs7MmDrzFAqc6LsVIO9KZlJSTE5RIVxAXeEHEEiwBucEpMIAaNlIt4ZMVMawaO2&#10;gMuLBgIEhHAEsHPg4qwOKqb7sFCIQmAWYzQB5IPMY+dPfbXnux9++/5yZVk6k0xlEnJUChEhLa4F&#10;saAW15vtLc32VvmmE+pGfXVFXTUtcV4s4IK9QQpKZNIhCqpqroFpBNBou88uRxWERpSoAr7oxraG&#10;19569ZU3X252NCEMrCcNQiBtXncAhUXdZBWVUzScy66OIegqgCy8JoAnsgdsjMylAIfLDt0KemG/&#10;O+zDOBJYcdGUtbjBqQIh0GpcD5NwiID8aJAWAclFnT5XGIMgHIYJ2Lg5RbQ902EmIoqptDraIALW&#10;ohpG46zMxTqT4HFomRMNBexDBIwyWV8ewdNhEtl35MA/v/gYZJrpGEID3sxFO2KURINndIXcOE+k&#10;ABj/D4lnErcSoimBU4lMkpaz3jSAe9sclkRHEmfwZlvLnt/2bnpi07lLpelMO6fwIB9kxtsTtECD&#10;emb9azxzc5W6rIuN/Y+gqwhNZgNEiFyYwEA+wJotDtvr7/752Rdf+eKb74MIIuk6QmIuv6fZ2ozR&#10;GHj2c2WlDz26oexqOSvqkhp99/2Ptz353Pv/+CuoACtxZiIKyrTYWlEa1Ko1jMM3x9bJZ8tKrW47&#10;xWdj0bmD3udfev7d997xBbzxZEzWZIImWq2tDM843I6OTAeEQha7Zffzu7c+seXJndvPnDsNFDjP&#10;836/X9f1pqYmHMfVmyE/29ratm/f/uijj37//fcYhgFrQpJkKBRKJBIcx7W2tsqyDBIXL178+OOP&#10;169f/+GHH4JDYBE0TQOcEJQH1wT80NLaYG1runblIkUgKByyW1sd1ja/153p7Mx0tCdjcRLDcQSN&#10;RaIg4XN7FFlMJeNvvP7aUzuffPaZXc/segoNhySeC3m9QGgUxcPhM0eP/fHzL+eOHz/82297Pv3k&#10;2799QPs8nvq62ovn93z68clffq4+f+7QD//6/h9/rzp3FpDts7/v++Xzz376+KMLB//47N239n72&#10;EWCPpNd56cSxj955+5dvv/v1u++/+/zLl5957tsvvvW7/CInB7xhjlUiZlIRxBNHj730/AsbHl6/&#10;ddPmN1557a3X33jj1deOHTlaV1MLhSAMAXwNxlD8pndRsFmtNElJgghY8c9797784ksPPfjg9m1P&#10;bN285Zmnn35i67bdTz/z9K5dWzZtBoknn9j++EOPbHts0wu7dl8uvRBwuikEi2smT1CuNtubL786&#10;fcKkhXPnr3lg+cu7n9cFOZNqB7ZKkXWaZhVF11Qd3BH0OJ7lMBgROT4RjWSA5ulsR0KBbz7/bNni&#10;hY+sXv7K7p2bH167Y+OjkMvmaKwF3NhSc+PLv71/7Jc9Ko76W5sNEs/Eo3GOOb3v100rV29ZvXba&#10;yFELp8/46C/vei2tIbc97HZkV1WHg8BytlVee+eZp0Itjb6aKqSl8fqpI6/v2Lrr0QefWLvykfsX&#10;vvPsrseXP3Bu/z7W71cQJNRmeXv3s9sfesRd34g63GGLncMDX338/ub1KxfPm/rG80+9+8qzTz3+&#10;8LJ7Zq1fuvjlHdte3LZl7X33bli69PienzCbHbPZMHB3exuwUS8+uXXlvfMeXLJoXP6wrQ+uQxwO&#10;wK4tVdVhm91R14C63D999sUbT+/esmnT888+t2H9YyuXrXrj1T+HA6jT6v/kn189u+vlJzbv2rrp&#10;yXWrHt64YdOHf/8oFAhmJ3SRLI8zPE6LJCvRnEDSgE8j/sAbL77w1NYtWx975IVdO9etWLpjy+NX&#10;L5y5OVG0NdDS+POXn628Z+6uxzfseHR9zaUyf1vL7q1bVy5Y8PSWLbs2b9726IYXduy0NTRmxx7G&#10;DVtt5Udvv/7s5scIp61TFgS/N2No9RdLT/2yZ+Oa5RqFZjrjh3/fs3Tx/DkzJ/71hWd1FAo217eV&#10;X75y9NAbT20H8uLWja/tfGL3xkffeeGZqgtnXA3VuMeOuW3W6uvbN61/ePXSV5/baWuquX7xzDuv&#10;Pv/Iqgde3b3jtd07N61buWvjI7s2PvrQ/QsfWbYENO/z2zaCnrdj42PrV614ZtvWlprqqsuXHlm9&#10;esGcOS89s/vRtesWzb/32Z27WhuaIH/wp+/+tenRxx68f/mGlWuXzr131YIlP33+dVt1PezyIMAM&#10;utyXT51eMmdOXt++I3OHzhw39q3nn6PDQdTjRNwOAQ27muqe2fL4iCED5k4at2D6lDH5QxfMmEKH&#10;fKTfc/y3nx9d+cDWh9auXbJg3vjRxf17vfLk1qpzpw589/VDixeMGNBvyvCCUYMGvfHUU8f27PE3&#10;NVWePfeX519cOmPW5MKiVYvuWzxnJujMuN9jcjTu83ToauO1K4tnTBuXlzt5eOHsMaNH9O/3yP1L&#10;jv70Y4QicZ+P8Ptjslxx4cIPX3wxaeSowsG5Q/sOuCvnTzu3POFsszfV1Jedu7h98xO9u/Uuyi/q&#10;lpMzb+qETz94L+S0YtngtkGBIE1Rao9mg5jFtJhACiRMO1rd+/YceGbH89263FUArtez54jCwttz&#10;coAM6devYMiQp7c9UX21vKLs0ofvvTd3ytSBPXq+9cJLLIy8/sJLY4pKRg8vnjxmXMHg3JmTpyYj&#10;MZkTaJxobWwqzMu/LSdnRFHRkIGD9vz4EwpnRwrf/KMCd9odb7z88qypU/d+942loa6q7ML5o4e3&#10;PbhmWM9uI/r3nlEyfOPyJQsmjR1w520blt2/ZMaU4f16Detx95ihg57f8viRn76vv3TeWVv1yxef&#10;jBoyIL939wVTJy6dNW16SdFjKx545IElQEoG9Z9cVFA8oO+6RQvOHvjdXlNZc7HUoPDK82cL+/a6&#10;b+qk84cOHP7pB/ANTi0pmj1u9JG9P/paGkmf21FbXX2xNBts1NoK2doQhzW7mKPTBtLBthZbQ7VM&#10;IT9++fG44rzxI/LnTB733usv/vavr375/svzxw/+8OXHyxfOmzRq+LiiYetX3m+pr6y/cvGBuTMH&#10;dr1jQJfbxxfkrl+2+NVd28fmDwGHfe/M6XVbTs+cnAnDh9VePm+vq0Rc2VmimWjEVlvz5KPr506e&#10;9OozTzdW3mBg+NSRIzMnT84dPOSp7U9yLBsOhiAIoihKYoiEoaxduaJ3j27ffft9W5uloalt6bJV&#10;JaPH9R84dNWqNSeOn6Rx7MtPPxlXUrR80X1JYB/F7CKkOEngBFFZVbXzqadWr11jtdtiiThOku+9&#10;/35u3rBRo0eb0YjT7fZ4gV6B44n2g4eOTZg4dcHC+69XVCMohaDk2nXrh+YWrFi5NpHsgBGitc3O&#10;C4rbHXxg2ZrBQwq+/PJ700x2ZjJHjp4eP2HagoUPWG0ehpVDYTwMESD/629+LBw+avDQ3N/27Y8C&#10;u0kBbSXCKBZPpLbv2Dl9xkxwympzgJJhCBEk+dd9vw/LKxhcWPDeh/800ynRBBCOt3o9yUxm1SPr&#10;R0+ZnDey5HLVDXDoRSDe0Dhd01PZoASyCQCeknWxcRwtirymgRwzldLicXBW0HXhZsQDHwyDtN3v&#10;efyJrQseuL/JZtGTMQB+AM4pmTB22Ijh3/+8B6ZwXsvGIoh3tp+6UNqlV4/CkuKffvkZEC5G4BVT&#10;VwwdIfDnX3mpeNTI7r17Or2edKbDBz46RQbpexYu2P3i0za3BaBBgBIZQVixZm23nn3Xrd/Qnsng&#10;NNditUIYdvn6lYIRhSPGFH361ce8LjZYmgC8JAU62hF/78O/dundtV/uAICExez/sooz6AZ4ddOO&#10;LSXjR4F8jCIjiTgni75QQNJUcNku3buNGjdm9YPr4ulUEIZwhqJ5bvnqVX0HDvjq+2/NZDyMo3o8&#10;erL07J09ut3ZvauZAnyM0mIRkAmQHnheUGbJimVl164qEQNlqEgqUdVQN2bShNzhBSvWrUlnMj4o&#10;JJs6+Ik76O87eGC/IYOeem43yOezcbqyk6uMRIyVRYwmSPAGNAmgX5REFty/YMbsaY9tfrQzk+Yl&#10;BiMgQWJIDj1XdqpwZN6EaWP37t9D8EQIGDAWk+L6C2+/Omz0iI+++0pOxSCeDtAEAAcXKy73GNhn&#10;+JgRh04fzU6IMaQwhUY64nMX3zO0OK+6pY7TxUSm3WyP/XHycK/BfQcWFF6prsEFsaa1bcrcea1u&#10;jxiJ8oZ5ra4+b+SomfctWPbgQ7Si+jGcUTWbP/Do9i2/HPmj3t728XdfbXt2lzXgQQXWg0IQR5U3&#10;1OTckQPkSm2lENXtIV+YJWOZ9qVrVwEZWlwI0gGABTkaZkhaEbVkLKfrXaOnTFywfCnopbyh6qk4&#10;k8yu061kknImfsvFxkYVPqZFOhO2gBO82Q8++fvaR9bOXTDX7ramMylCFCGGlrMrO+lPPPP0vUvv&#10;37prR721VUnGxBj4ucomNKbDAIKmlFCUB2SZiDFkHDBiHjUFSGPDCgcEM2UiqlJxBQgR57MOuAho&#10;ONIfxUIJ0hNxOjTrSduvZ537LwQO3CBPVRBnKqlz1dyFGr7sBnviEnrwbOhfp/zfNgZPQ2otn4ao&#10;qB+WEVTDIYXwAv0kByENwqJhIo7gMRSJQGEVDsphj+LxACWhWh1yWytfWYVcvOg6eLLl51NNv9ZA&#10;51HTSyWCiBimdFyJ6YBe8RFGiLFSnJfjghjlOQM8fNbLJuiCElXNZDSSjOqxiBox9KhpxmNiXAIc&#10;VtB4SRf1qGTGFSlNCkkcSbssQs1Z++FLvlNYHJIzHGDH0UxU6lTEdklIiUDklAxESma9bFkXW5Qk&#10;EwibxtkMBgTr9IeSrvPeXy74fr0WOtnIXA4YLrIT5jM8ECJJ+GRfK13bQtW08Jeb+UuN4ukm6Uyb&#10;cK2ZvVJHX6ghS2uY803SFatR5YrV2aSshBUPm8Ri7UZ2FNtNF9v/W9str9d/3/4HF9usWbO2bt0K&#10;2H0kEgEnbrnY/i+sxcZFafCmHWyjhaprYC/X0WU1wtkG5UIzX9bAnq+lz9ZQZ6qAkKcr8NPX0JPX&#10;obMV8NkG7LpLbiLjYa4do6MoogSq2NOXkIOnnL+dsP9y2X+qiavwm0446YfMIBDECCMGhN0SPStU&#10;hCVNhjQ4KiIwcYFJiFQCJ+JoSLfVBi9fsZ1uJaqJBCVkJA5UMh2T21UppQhxiY+KYkSWY6qeMMwU&#10;IFOmkTRUwF9iIngWxiRJEyMNjAPaKQ4LCZQHvSeO0FGYikFZSYLvIeCV26x0XRtT6RDqnFKtTahq&#10;IWttXJNXtQV0h0e2OvgWT3apNQ9s+pFIADUDYdUbEJx+wRGSPYgWgE0vGvOjSR+eDpyxHjpjO3zG&#10;fehi8MQl5ORl9NS/BT51IXS81Hf0rPtwI97sUX1YmsLSZBh83iYSNnEocjPQp07AWTd8diFGRP+3&#10;ZJdg+7eX7aajLUKjkexcUSohgsTN8CjEremZVEIGAq6WvaBJokDRJCUqKRNxCYsIkEp7WETqNHGT&#10;gxXsxLXTz7//4rj544eOKcjpeXufwoFgn3N3Ttchvbrl9imaMipvfFH+hOLBo/KnLpz19b4fghza&#10;4Gnbc/S3cbMn540tklNGZVvtiMmj+hcO6pPXb8r8aV///DWpUNFMBOFglIP1lArRwVQm/s1vPxRO&#10;KJlyz4yxsyb1zuufN7bw5fdeC7FwPJMEWB4D6onwkTrlxj2ERrz14VsDS/J7DBswZvaU1/72zt2D&#10;ek9dMGfS/BlDRhbkjiycu3TB/KULwgwWy6RYXbT4HGAvAr2pcPag++9ffFQ0fuSshfPWb31s0PDc&#10;Z19/8ZfD+0mZA4UxAIBFmtEElCcpRXjvk39MWzB3+MTRuWNLBowoeHD7piBPmZkOLm5o6USYIYCx&#10;BGbyq2+/WbZqRd7EkRPvmzV23rTpS+ZbIS8bU5s8VilpgLu//v7bIyeN7TWob25RPsDmz7y4+8LV&#10;susN1eV1lU8+//TtPe/OLSm8u1/P4gmjn3n1BVxkvGgomkmpycjR0lPrNj4yYeaUhzZvWP7gyjFT&#10;xt2/etmB4wf1ZEQwZGDmjVQcQJ9/fPbJzHvvGZg3rO+QIROmT3/7rx80WK2owJy8dP6+5Utv63F3&#10;7yEDu/TpufbR9a++8xYw+ZTAgZofPX0y5085Pfv2eem1V5/a/czggtx5i+89cuZkKpMRdYOWZDWa&#10;oEXl0vXKb37c23vQoIF5eaMnje8xoO+ggtxhxQXd+vW8vdtd4HFWrV97pqzU4rH/9PsvC5Yt6Tmg&#10;T5de3XLuvn3xyqVffP91RX0VLXFmKgYTqBGPJDvTKIV9+tXnw0cV39bl9qEFwwpLijZv33qx/JLT&#10;5yorv7z96R09+/UeNjwv56678kaM+OTrr+xerysQSGQywPruP3p09KRJRWPGLFuzZs6C+/oMHjx2&#10;yuRWhwPU2QeHCIGFSPxC+eVX/vxmyfgxOXfc1j93SM7dd3bv1/v2bl269unVZ/DAvBHD33zvXS0e&#10;DeMwzmTHqZ29WFpYMnzOvfMeWLX8viUL+g8ZMHrCmANHDuqxrAcQwmFQxu5xgtbODmH7DxcbfTPY&#10;gmioSiwblB2mCFaRzl+9vGj5A6MmjgdI9JGNm/KLivsPGbTlySdsbieAdL5wwBvys5L40uuvfvHN&#10;dxaH840/v9+1Z79ps+7dvvP51Q89VDx69AMrV/1x5Giyo5Pi+GB2gBlZdrX8L3/725/uuuu2u7o8&#10;sfMpUdX+/P77vfsPyMm57fY77xowaPC27U9qholguBGJub1+RdNDELxg0eJeffquXL3m9Tffnjv/&#10;3v4DB69e93AIwcxYssVqF2TN7Qvm3HZn4YiRPfv0f+iRx1569Y1Z8+7JueOu1978czSRpjkR3Ly1&#10;tdUwDEEQpk2blp+fv2nTpu3bt48aNapLly7r1q0jCMLpdALrAzYURff//vuf3377Tzk5Pbp379Gt&#10;W1FhYe6Q3IK8gj/l3LZs6YrWJsvN8URUOIjIALArkZ9/2zdi1OhxEydt3LJ151O7Ro4a061r92+/&#10;/T6ZSPn9wexSc77gD9/9sGH9hjtybs8dNLRwwMA3nn2urbrGXtdQe+XqR+/+ZdroMfn9+s+bPOWF&#10;J3f88NnnDdeu//HTno//8l7fu+4Gp6aOGvn05s0XT5y4fv68wrBkGJo3Y1bvu7sNzxs+fFjhnh9+&#10;QcJ4Y4NFFHQEol94/vW77+zWv8/AubPmL128bMzIcZMnTO3ZrfeShUtvXKty2T0kRlE4TaAkgLo8&#10;I7AUr+nRQBBCQT7N8YKMYuSjGzaCBxpeVPLY45vXrH1o2fJV9y9dAfYPPvRo7rBCcM3iwhH11Q00&#10;wYKLCKxkqpHPP/5i6KBhC+9ZdOzwibOnSlc8sGpU8eg5M+cdPXQMIKNksp1heEGQdc2QRNk0DI5h&#10;FVGSBZGnaZFj07FoJp2iMaT6+rVBvfuMLSqeOHIUg6A8hmfaOw78tKff3V2H9Ozd+467dm54XCVp&#10;3ONLy9obT+8ePTRv5LDCZ7Y+aalv+uqjT/v16NW3e8+TR44kTJOAwhQCH/7l5y45OQV9+3TNyfE0&#10;NFSfL7XUVNHh4PuvvTqppHjKyJF35+R4W9tUKjs7AXF7H5i/YO6kaXMnTu2ec0dMVMN2NxJ0k0gA&#10;DXnmTp/Ur0eXrRse3rB29Zqli9evWNH37i4jhgx9fM3aK6fO3Dh/MdBmcze1xBSBCvvHFxdOGDH8&#10;X59/uu3R9c89uf3++fP6dOny8tNPd0ZjUUlGvUHI5YsIChGE5s6aPbygMHfwsF/3/oZBZMALISEq&#10;oqX2/GvfsMFF+blF/XoNbGlsBb3O6/YILCeSDE/QPEGBPYeTeAjyOxy25maP1frd55/fmZNTnJcL&#10;yPaF0ycy6QSNQiFLC+ayh22Wgz9+//jqlad+30cG/Jaaao1hzh0+XDRk6LB+/V9+erdIUknNdDS1&#10;ttRUjRg2dEivngO7d9352AbE5Sw9dGhcfn6PnJz+XboMHzzw6L5fH167Etwof9jgEUX5Pe64veed&#10;t//x897Ky5fOHD7kbmne8fhjQ3v3mlBUVDxo0Df//KersZEJBgUYJn0+INcuXxyeP/TFZ5+2tzX7&#10;XXZd4iuvXhrYu0fhkEETSoqf3f7Eri2bHl+7BlzknZdfWjJ39qB+A+7Mue3VF15iSZrGCBLBMh2Z&#10;d15/a0LJuIG9+p86eMIEPd8D+a1eg9NZmJ4yZsrsybOnj59+4o/jMSWKAmLtDV27cPWd195aMHv+&#10;2y+/xuNUwOl+57U3wEdUnJvPhIOZiOFsrLfUVkd49tDPP00cMXxwz26Hf9nbbmgN1642V1aAPpNp&#10;T00oLnxg/twRQwaVHj2cVGTY5TQ5DnG7x+QXTC4ZueWh9X6Lzddmt9c1WWsafK22nz7/ekx+Uf6Q&#10;wf94772YqmoCb21szHR07Pvhx4klI5/Zuq368pWww2mpqf3t2+/WLFoyckjuvu++z0Sjzqbm5qrq&#10;gN3RGYv/8y/vjx8xakif/l989El21UXA7yEs4AmCRpg8fgqQnnf86fKZkzrHmAKH+n0CgbMYToQh&#10;FqcASUmYiZgeU3hNZGQN8BEjNaD/wLFjx69auRqG0Vg0nkqm3U73/n0HHl77UNn5su++/PbVF18Z&#10;nltw/32LgTy4cu2gIXlP7Xr24fWP5RcUT5g4tbCw5K/v/0MSNbvNDfrk+XNlRYUlUydNB2qnPdmp&#10;ijqBQJDfyxJYZzL+3ltv/uXN162N9SGXE3K7Mu3pI7/+MrawYMrIkhvnz2dM015Xq1KkQhLg1ENL&#10;7589flxB/34CgoB8zONOq0rj9WvjhxfOHDf2yC8/86AL+X0GQ7VriojCL2zfNnVkSUG/Pr99+zV4&#10;Ozwc7tDV2stlq+67d88Xn2EeV3XZBQGG0hFt55bHRxcO27ZhfSZmuFsag9Y2CUMwlwNzOUm3i/Z6&#10;WJ+X8XhIpxOzWj2W1pgiHT/we++77lg0d/Z7r7+KB/0chggEFnY7Aw7bJx+8X5w7JH9g/6ulZyOS&#10;ELDbZJr8+qN/jsofBj7zyaNGjisq/Mtrr0ZE/vqF0mUL7s3t2xson0fXrIorss6xEY5NSuKz27Yu&#10;mTP79eeexf3+kMtlqa/XJenAr78W5uUPGzL0wIEDgKdwLO90usKhQMX1q+PGjevbt68ZiwcgKACj&#10;X3z7fY++/XP+dHs8le7IZIDZoml68aIF48eNPltaJsoaw4maEYMQfMnSFQ+sWB0MoxQjwChZ39QK&#10;yvftP2jM+EnrH92oaKbV7q6qaWizOmfOmT+8eBRGMKwgg0yC4r78+nvw9rv17PPzr/sj8ZQZTap6&#10;9MGHtuXkdD96rCwWz1isQbcHs9pC4yfM6XL3gKVLH45GMygmeb2EICYullXn5Y8dPXb8wcNHY4mU&#10;w+1tszkU3ZQ1Y/HSZfcuXNyn34BoAlw27nR7Fd0ou3y138DBQwsKf/vjICcrNY1NvKrpsThK0SvX&#10;PTh55qx+g4fIhun0B0RNvxXwFMA/NRaTzZvBYP5rWCdVNVOp/4wfKmgaaCBSEAC+2rJz+9DhBQeO&#10;H0lk2pWoAdAOo4gPrFl5e7e7e/TvG8+0A1AU60iLhrb/6OEps2eOnTThZOnZZGeHNxQIoTAt8rH2&#10;1KtvvZk7vKBH3z7JTAdGU6KmqBHj82++Hpw/LJlJodmwxDQj8qB6b7zzzrDhxX0HDjlw+Gg02e6H&#10;IJxhKutqFi5dUjS6+OsfvhENBWVJXpMhEjOS0WPnTuWNKOw9qL/N50IYghRZV8gX7UiueGjNyIkA&#10;e/cD1wQ1AdXgFRmkK2qrx0yc0GfQgG07d0RSiRCGiJp6+Xp574H9u/XuefjEMa0z2exz0aZCGXK/&#10;4Xkl0yZuf+nZSKYjzFN83GAiWpPXwUTUNZs3XG2sxbNBNkVSl1r87vzxo7oM7LN0/Voj0w5K+ig0&#10;xJGtAffI6ZMLJox55a/vxjIZLmbwMqdHtWRHItWZAswaQE1Bk6hsGC523YZHBublLlu7OtqRkiIG&#10;r6uucPDWX8hd+nQtHFN08sJpsz3mQQKALBw8cyJv9Ig1Gx/lozrEM5Su+CnCT+Gx9sTr777VvW+v&#10;nv17pzMdWsxIZdor66uLx45c+eDqWzmSoZA8jVDYsrUrew4d/sEX3wcooaLZ9vWvfwixdlsIDzIS&#10;JpvjZ987Yc59k+cvBjUPsTIKlJUSLW+sqWxrqrW3Lly9vLyhJp7JYDLvRsNmJi0lIkNGFo2ePnn+&#10;siWMocACDfIBgJ93/6LiCWNzut4F0oCeAAKFCQyrKzte2L1o1fIRk8Y9sm2TGDUcIZ+aipExhYqr&#10;2bEjpogoLCwzuMpThqR3xF1IAPSfd//516lzZvQe3M8b9qsxg9JUXJYYXWt02AvHjJq14L6BBcP8&#10;GEwoAqgDm9CFdITtMOm0jqVUNCljEYaIcVRCAgSZiGWZL2qK4F5MUmdSBpPUyLiMRzkswhLx7JJt&#10;4QQLp3lfzOfUnads+8+5DpWFjlTT5+v4K/XC1TqhvIa7coM9U04cvwD/cibw41XnPqd4hUr78IQH&#10;0mDUQGEV97LBoBSAtTARg7MuqjRNxnFYQwNi2C253KLLo9qDEY8/am1hq87bD+6r+OZI9Z5rvtMh&#10;1Ukkssso4RoqRiRaYdSoqkaVm6H2pOzyeZrAqTyrcrTMCqakJU2jPaqlInJcE2MqEC7K0wbDyDSn&#10;sLLBa1FJSGFcAqEyPrfRcN5z8IL3EBxzyhlcSdN6J6d2qHJalpNZUZMqEAUo4qgkxQQhwnExSkgw&#10;QgctdNJMB0YkocuhQ5eDB6+HzzYx5QHDTXYgXCfLdjBkEvcrPgtT10bXtgpXW4UrTeLZZulcG1/e&#10;RF+qxs9WoqerqLNN0hVntNbf3mKX64HAqpdL4/EOM9kZ6Ui3AzT7bz/U/+Pt326v/7b9Dy62OXPm&#10;/Ge4A3Au/n8r3IGU5AgV9coWj9RqU6tapet10nkg16Fj1+Fj19HjlcSp7FpszLlqqrSSOFtLXgLS&#10;xlT7DQubRsUMySVwXAvVy+fLiaNnPL+fce+rxC46zaasfy3ho9I4lcboJAGESZBskuJTlJCmmRhP&#10;Rzk6IjAx8WZ8SQkUIOOYT2mr9pfd8F70KxYhI7HtPJUwpUxKTMpCQuSjIhcRRFOSY6qRNCOAlKSj&#10;QIy0riZkPsawEYqJEmwM6E1YuOliA8IlUDaO0nGYisF0CoYNr4Wqve46X2Y7ds1zpha+2IhfcYot&#10;bsXiU20e2eLgW+xss1uwBFRnSHWHNE9Y9QQkp5ez+3h7WPFiZggyPGjMH4w4bVzDKctBIOe8Ry7D&#10;p6+R565TpbekHDtbFj5R6jt6xn2oOlxr5eyhCAwnMDiGQ0Cy/jUMNikkQmNRHo8JRFTEIwJ2c5gr&#10;eXOK6H8IOATCAxEyQGUAhZKNVYwaHBmT2JTGdxhIjAIXDJskEmOolMx16Fy7waQ0CmiWiCB06G4m&#10;hKi4nwtVO2uWbVxRNGV0/+Ihe4/t++XE/n2nD/568sDfvvnow399NmXBzMJJI+cuX+BAvZXW+ve/&#10;/Ef+hBF/6tOlT8HAIaMKPvvp63tWLMzpltMnr39O15zC8UUFYwu2PLMlmUmEmZAXcatJWU+px88f&#10;GT9nysNPPHau4iIs4HWOxo1Pb7mt951rNj1oCdrEhMyYLKGSXsILNMVH//q4T0Hf4qnj9h47cLn+&#10;xokrpd2G9B05fcKKDet+Prq/wdl6uPRk3qjhi1YtpVU+lkljPCVFtVuDxdZtXA/y95841ORswwTq&#10;Wn3l3f16LFmz7NSlc5HOBC7SYRpNZDpAYuo9s6fMm/nsW6/Ywt5Gj2PDru239eux661XuLgBbGeQ&#10;wvmIBkz1p998Nawgf8yEcTWu1qBA7D3xx8KHlo+eNanJZ5OSRrPXJmTDFyg///Fb0diSGfNnb9m5&#10;DSIQi8tmD3q8SDBMY6+//+cZ983JG1X065H9toDbgwT9OASqeqHiyuLVy7bt3nGp6hqA/M6g+3jp&#10;ydGTx40YP+q3w/tTmQ5WlYDQsqDEzP3Hjo6cML547Ni9Bw5wqoqxHMLR2WCjmrxh+5ZZC+4B9saH&#10;QJH2VOAm3Dlz8fzIcWOmz571+8ED7ZmMqCrvffhB4ajiRcsfOH/1MsaygGGRgkxwYtbRJqkrHnzo&#10;7b/+tby68uiZU+evll2pvHbfA4unzZs5e8H8i9cv+wG7lYBy5xiZ79Kr24QZkzfvfCKAhXlN4nUZ&#10;40g/GlIimh8KugMeXhEjydiBIwcnz5g6fGTxe3//awiF9JiBM6SoyYmO5N8//kd+ceH4adP27t8P&#10;YB+TBX+yFo8fPHF85IQJy9etO1FaKuhaAEH+9csvQwoLZ917zx/Hj5mphGCobS67oKvR9tRn3341&#10;YtyYHv37fPPTD6VXyv71y97fjxw8dvbU1qd23LNkEYCDFqetPdNx+MSRidMmb3pic0NroxrJDjc7&#10;cfbkvAX3jBw3+tK1y2YigoIXrWRjYBM88x/y75in2QWAZQHct9HaKuhKmECXrFw+fvqUC+VXANDk&#10;ZaW6vuGZF54bVljw5NNP2dxOSZc9QR9o7Skzpu/749CuZ5+fMHnGz/sOErSM4DwrSr/8vr977z7F&#10;o0efvXhRjUSq6usdXu9f/va3RUsfKBgxYmhBwahx4z/67PPuffrMmjcfQPCevfsAttC9Z6/fD/wh&#10;KWogFCYoGsWJRx97PDevYPnKVVa7A+TjJLVm3YN3de2xeOlycHe3P8hLqqBoOTm3T5o2o7quESMZ&#10;XlYbWy29+w28u3uvH/b+Iio6oB+iCAAp/9FHHwGicvjwYcBGgLmpr69/9NFH+/Tps3z5cnDIcZzd&#10;btc0rbO9HYagQQMG5A/LW7NqdWN9Q01VbfmV8jdff3vY0PxVy9fcuFYVNRMhP2yoUUuro0fvPr36&#10;9qttaDSjMcB3mppb7767W7euPSpvVAu8FPIDWI4lY8mgN5g7KHfuzDl/f+vtDiPSfKPK2dCkM2xS&#10;UTc/+NC8yVMemH9PW3VNffm1gNWeiUSB5PbuM230mGX3zKcCgYZr17xtbSrDShS9b8/Pc6bN6N+7&#10;/5effCkJKhRCfV4oncy88dpfbr+tW1HBiG++/C7oC3ucvhUPrCopGlVcWNLaZDHUSDY6IsXTBCuw&#10;kirpYI/fXMo6EIRkxWBYkRdkSdYeWLZy8JBh06bPstqc7R2AR2clkWyvrWssKh6ZN7Rg9fI1gOED&#10;Rg0HEZD48rOvZ8+Y+8xTz4LrcxQPctKJjp9/+nXIwKEji0ffqKiKROKiINMUK8tqNuKBqtHUzciv&#10;kqyCd8Oymiik41HAkwEt79+jx/ChQ5/cuKk9EvW0WXw2+9L594wpGF40aMjdOTkPLnkAdXttNXXu&#10;xub7pkwv7Nv/xZ3PBO2utAF+ninKzcsbOPiRdes0UbQ0NvjsNtjjBqS33513FPTts2T6dEtFxdWz&#10;pwUUrr16Ob9/35njx3307jvtukEFQ5jX/+7LrxYPHpbfb9Co3IJ7psyggjDi8gU9NiToTse0t197&#10;4bmdT8gMwSDhTDxafeXy+KLho4blvb57d4QTmisqMbdPwki/vW3VkgUrF993+tCBsMshkXgmFgk6&#10;bHn9++f26bPn6298VpuAU5gvqLNCUjMffvDBkuIR+bkFVRXVoOngEI5BjCJEGmra5s1a2L/P4AXz&#10;F+vg7ZDsrTXsFJa/JTLD8TiVdbE5nc7WNo3nJZoekTds4qiS4bmD2xpqeRJzW1r8rU22mkqAOP7y&#10;0gvvvfIS5nb521qdjQ0cgrRUVg7r179f126XzpxVWc7VYkG8gd1PbB1VkDeoR3ZC3L1Tplw5dfLU&#10;77+Xnz41a9zYvD69Rwwbumju7GGDB3z5yYdnTh179eXnQU7XnBywP3P4UFQSfVZLzZXLYwsLJhYX&#10;De7enQ4EslCWZWGHw9XQkBDEA/t+njltEgYFXbZWv8se1WRXW8uUcaNH5g97+omtOseoDK3QJAtD&#10;HAK/vOup0SNKhgwY2NbYzIGuipMCxRBh9OtPvigaWji490AGpqKSYW+wWmpb4zIwkpn75y+ZPm76&#10;nCmzA3Y/i9IhVyCmmD98+d2KRUt//u7HmKLTCA6aTqTYotz8u3Nuf/uF53yWVg6BQg5bQhb3//iv&#10;vl3u7NflzpDdqtGkiCPu5ka/pTWpyvfPm3PP1MlAGiuugR7saKjPLpoWDoNuOXfS5B2PbUypOukP&#10;Oxpa3E1tCsme/P1gXp8Bxfl5rfX1Ks87Wltkmvbb7ZNGjZo4cqS1rh7xeoEeAF99y42qf33y2cCu&#10;3cbmFZw9ckShaNjjFQlSppg/fv5lRF4B6NiXSy+0xxJIELY2W7xOH+CyIwpLCnILl903P22ocUXC&#10;Al7Y5wWfGQUjNILqgiIxvAhsJMlBfsTr8AOND76RnJzbRo4cvW7dQ6qqQxDi9we9bp/b6X521+6T&#10;R080VNeLjJA/JG/ahCkj8ouW3LuoucWqaBFFNesbWvr1H9yrd//iopFutx8oBZrmE7H05se3Fgwr&#10;6npX90Q0RSAUgUA4HEZDgZiurbx/8YlDf9ibG312q8FzOsd+8+E/xw8vLOjf76t//L26rKy5osLd&#10;3BSwWoJW69K5c6aMLOl9x+3WmhrM42ahsLeluezE8Rljx0weMeKt556runjB19ZqralquXGdDYf+&#10;9sZr+X175/XpFbJZZRwL220CAq1eeN/9c2bVlF1svHYVFPO3tWTS8ffefHVgz279e9xdXnom5LA2&#10;VZTbaquR7MxQO+5wEC4n5XaRLidusyFtbX671WttKy89WzCw/4SS4r+/83ba1BkEagFm4NpVV2vz&#10;O6++PLowv3/3rpb6WtTvDTntTZUVWMA3dnjBpJElowvyKy+V+W2W+uvX6q+XW+vrnt+xvfttADnm&#10;VF0uA3rA19L8w6ef5PXtk9u71+lDh4BWp2EYCwbRUDiTbn/rjTf79e4zduzYhoYGn8/vcDgzne0P&#10;Pbh29OjRAwcOpFiOZFhPMGxzewfm5vUdNKQjk7lRU+Pz+YAJ27Z1c96woY9t3BJLtFtsThSnyq9X&#10;FZWM/uDvH4FismaCPctLkmJs2Lhl3IQpQMqvV4YgjGKEP//lr9NmzHnx5dfjyY4bVXVhGA+G0USq&#10;c/2jG3Ny7njjrXdhlIQQAvw250+9Jk2eDwwUBPMQLPBCTJQSB/44c3fXgRMnzQ+HOZLSMUxOJDOn&#10;TpcPHFRcPHL0z7/u40U5EIJQggR1+MeHH/fu23/gkNyc2++MxpM4xUiqLina7wcODhwytGBEyfEz&#10;Z+PtHVaXmxalWLr93Q/+NiB32ISp03L+dFu8ozMAI6wkR1Np2TAFNRsh9JYTLQuxZPk/JRtXVNcl&#10;wwAJUACl6UgKEDChaMyo8dMmA2wMcA5AO1o8EsLRIAaveeThFQ+uSWUyME2AHIB8Dp442nNAv4IR&#10;RfuPHEp0pAVVUSJGGEMkXX186+bcwvwuPbtX1tUA8AzhaCQZH5w/bOzkiV//8M31mooQigRg6Njp&#10;0//89NPFy1Z07dVn285dZiIVQlGCZcvKr9y3ZFFecf5Pv+1JZTopkcU5GueoaHty/9GDvQf1y7nr&#10;tmh7ApyyeZ0QhYHE0jUrAEbNuT1H0BRQB4QkQJV++HnP+CmTBucNGzNx/KJlS0FNoukkRpMoRb70&#10;xmtjJk2wuhyEJuGqGMtkgizZI3fg0NHFKx9fL6WiTESlDIXQRKU9AdIL1678+re9sMgiEnvLlTZm&#10;1rS8cSPf+vADPm7gqhDNdJqZ9ha/K3/8qLxxo/7x7RdyOuYHBA6wVE2kOJLkSF7mJV1iZR5nSU6V&#10;5y28L+e2nC1PPZnMdHqzC1WQpCi4b07O6D2474C8Qd/u/d6PBm0BF6AJu19/OeeOnLWbNsQBtEMh&#10;VOKbvS4uatAiV9tc32dQf3CpKzfK1aieBoVffn5YUcFn33wpRzRKYLSYEe9IgfwWe9uTL71hCaB8&#10;tJ2PtVNazBJApEQnpcVBYsaiZVPvvX/KPYujmQwmmVwkpXdk2vxuIWb87ctPh40p2fTMzt1vvvrU&#10;Ky/seOm5nS8/v+u1l/oXDiueNG5gUf6pKxfZiBpmSVIRNj315MTZM3K63pnIZFxQsMXtUJOxF99+&#10;ve+wIeNmTBk3Y+rmXTsinWmIIcMMQcZkzBQghQlKVEgkIZnGVY7URVxmhaiG8fRfP/nH7PvmTZ41&#10;raGtCTyID8eEWPT0lcv3Lls2bvq0+UuX3LvsfqvP7SOA3eKFtKlmElxnBI/LQZMLGAykE6iZXaac&#10;jIuA81IJhUkaXNrk2yNsyqTiyk2nG4NFWCohcO0y2i7gnXIoFfJGvedchy76j5UjJxuEy81KRYty&#10;o0G6Xs1ermBOlZMnLiK/nPb/66Jlbyt5Do05yZQvu6hZBEd0IijCAdEPKSE8GmZSONfO0EkSNfCg&#10;BLkEp5N3eBQ7kgySmWAwbq9BL55u3Xei4bfLzuNurpWIB3EVAcIZAq2wWf+aKYuGyGs8B8wkwDG6&#10;IBgiKdGMyovA8mSjGkWUpJH1r5kSqZGYjJM8QUuUpIOfi3wy62JDOhx2peZS4GiZ/4hHbuYykN7B&#10;qWlGbleklCQlJCkpqUlVS6rAWMoxWUuBK0tiipPSvJhhgLCdON2OlgX+uODbf9l3vBYv86p2vB1i&#10;O1imnUYikJt3NhNVTURlE1vWyFysY08CaaDKGulLjdylZuFKk3SlWb7aLJU3SeW3RrFBiodL44kO&#10;M5mJZsMddHTe9Hr9D9u//VP/29u/3V7/bfsfXGwzZ87csmULsBD/dRTb/4WJokpaJDXUI7UBcRg1&#10;FvlGrXCukj19DTqaFfhYBXaikjxdRZ2pJM5W4KfrqMv11GULWxswrVw7JmUoPkkQRrhOuXSNOn3e&#10;d7TUe6QerwzG3GyKoRMka3KMwd3yyPIqJ2jZGBmKKamRmGxGRPNmpOekIKZEtj1Mp4PN+IU6+KyF&#10;vo6lHFJG5jp4LpmUMxkhxvNRjjVZ1mCyk5CjgpJQtJSmAUCX1rS0qiQkPspyEYaPsVJCUOKMHGOk&#10;OCXGKD5BcHGcjIfxaAhLBgK6o564ds569EjTL+echyqJCy3yjbDpDRpur2x38m0OttUtWAOyK6R5&#10;w6oP0nxhxRcQXF7W4edcsBIgTQSKebBUwGNYrnjPnXUeOd62/5z/yBX0TAVzoZIrq+Yv1whXqujL&#10;5VhpWeBUqedoHVpv5a1+IxiOwWiCwlMMFucgk0JMFosCvSDRKZVNqUxSoeIiGROYlECneCrJkQmW&#10;iN+Um0s58p0a167SSRmPApXBYREeKBQ2pWEJLmySARUL6gQW45h2hWvX2LSanU8KqE+7BqkEFeWY&#10;uCB1ais3rx03d2rf4UPYmILINKHzdET2MygTUboM7DNm1tQNTz0BzEZ5U63cHvcQ8PIND5VMmwhg&#10;8uCS4Rt2PoEKtNGZ+PXIvlkL5w4fU9i1790IFWJl0heyMwJ67uKxvOEDVj22HqjCEEPcaGlgTVlK&#10;GFufffL2Pl1WPb4mzMGohNIGTWg4E2Em3TMhd8yQp//8GpsEejNNx/V+RXkjpk/65dhBYBFZQwEa&#10;fPPO7X2GDHxs62bJ1AFZB/YVfKlf/Pj98LGjrtRUJjMZi89lD3iN9sTTr7wIlPt9y+6vtbRoqbgY&#10;0VGeeentN0ZOnVZWXc3HY5RheCii0m4dPHYkMOEffPs5FdVskB/c68OvPh9SVPDW++8CI03Etcaw&#10;R820L3h49fSlC3InjAIGCRIZSpOB8Tt/rTx/9Kgps2d/8f33yc5MEEGdIX+Twwpq8vcvPs0bNaL7&#10;gL7OcECJRzCeYVTpWl317EX3zVl0X7ZWyViAQCGaAIVPlZ3vnzd08pxZx8+f05NJhGEoSZGjsd+P&#10;nhg1aUrJhCm/HjoqmnFa1sM0bbs5+Oux7dvzSkpu694dwCBakhkp+yfexm3bi0aNnr9gUaK9kxVk&#10;ANdQhpkxb37fIUN3Pf8CKAngmxKJ39onOjPbn979+jt/wVgugGA4yxnJ5P2rls9deN/aDetjHWmC&#10;Z4M4grIU+GGP/n2mzZ2949mnY51pHxwOkxgtCQADCarMSoIei4qaYiZiv/2xv/+QwSPHjvn8m68Y&#10;kfeFguA13cRh2t8++hAAoG59BtS1WGPtGQBAwGWPnDo3fNS4vOKRIK3FUn4Yx1lRiSROnb/Ua8Dg&#10;Hv0GuYIh0D6NFitM0Uo09s4Hfy8ZN77f0FxGVsxU2gvBpCCKulHT3LJl51MOXwAAPrvH1aVHt+JR&#10;I2OpbPUwinR43CBx6tzZgblDRo4bW9fUGG9PyYYOkBkAc+AxKZFnbsaSB3v6ZnR5TzgQSSfAk866&#10;d35+SfGlinI1ZrpDAU/QH0nEYQKbPGMauNqu53ab8Rh4Rk6S1zz08PjJUwHWP3HmPMmKBC0GIcB/&#10;SVmPvvDKG1269154//K6pjaEYFhRBZJIA4J3Z9HIsQOG5BWPGlfX2CaqwIRGKFrIyy/OHTZ85Kjx&#10;GMHCSHbRsKvllaAwgNyl5y8D2wQht9D5ZwOHFYJW4hSDEhSwB63ad/CwY2fOU7yCUBxMsGayY+mq&#10;daDYlh1Pa9FUc0trZybz7nvvDx6ae+DgIZDmRYkgaVUzQHre/HtKRo6eO29+O8DuwXAimb75F097&#10;3z5ZJrlt65OASSqyKQpqMICuXvXQyJLxS+9fBdhiwIdqSmLjY9tzh5fc2b0X6FohlAzCOOiTeYUj&#10;Jk6ZuWLVg6n2jCBqoEMIvIrAxN1deo4sGbd22cr2aMLvcNEobohyQo/s3vFUScHwft17ttU3YUGo&#10;uaYeCYRYnOx5190zJk1ZvXQZ5PWTMBpVdU1QMh2ZN15+Y3D/wcPzR5w9VQqACUlw7elMwIfcdlu3&#10;CRNmvPLy2zyn4RinKrGHH3q8IL+kqGBkOICF/YjH4XfZPGE/zBKczCmg+RReERSTZMQQTHj8EEjE&#10;kp0bNm4bNLRwzvxFgA2AV5Zd90I2E+0Ztw8qKhk7vHDk99/uUZUoSfABPywK+oD+uV279DL0OEtL&#10;DC1BYRzHWKConnn6xd69Bm7cuMXvD0mSSuAUzwkYikuCyLNcNoCbKJmqaqiKBtpX4HVJjKhyz7t7&#10;TJ80ff2ah2mUrKuouXT2Yr9uvT/54KO4EoFcAYXkOaBz7d6y4+cGdet7d85trQ1tgEg5ra6wH/rX&#10;N/8aVTyq+11dz5w4LTKso9WS0Mzm6jqFZkSC+uDNt/76+puWphaeYk4eOdane8+ivIKys6UBl+fU&#10;4aN1FVX3zJz7l9ffTukxg1dgb4iFScgdQEMBniYoFH5u184dW7dkUsmQ19tUWwte08TRY3MHDNr1&#10;xJMMQtTfqAm6/CSErVuxrF/Pbn9+7ZWQ121vaXa0tTbX1vocjhtXykvyh48uGvHLDz+lIvGIovsd&#10;nqQRf+2VV2/P+dPQwcOsrTaJU9uabBjEZNozR/44VVwwZszICS/sfkWTdRwlBY4Hjabxgi6AVyIq&#10;LCeQJI2gBAThobCSXZ6Re3n37vzBgwb16X3h9Ck8HGqtr/O1NgMJ2awzxoy2VFfBToe1rg73+RKq&#10;VnGxbEjvfj3uuMvS0OxssdTfqIK8gfzBQ775/HOBorNwMBIFXbS6/FpEVh5auap4WF7f7j0mjBoN&#10;iIYqitevXq2uqPjtt9969uz5p5ycHU8+SRNkbVXWUfjlJ58O6NGra84dl0+fS2kmE0LCdjflD2di&#10;qSWLFr76ysuZzk6GJDtSKQJBfvnxp9yBgwqGDN2xdWsmkUT8QRpGEV8goRkv7Nx1x+139e7dD0Hw&#10;ZCIdNeIYTIDG+fKTr3t16ZM/sKDd6PC0elRSVQH0zq6Satwza9HUCbMX37uMgFmX1Qf5MUuTfdrE&#10;mU898bQq6IlIkqN4S7MFh/Gfvv8J9JaS3NwfPv+cQxGvxeK3WX/9/vuB3bv3uO226xfOBx325srK&#10;oN0ecjhYGF69ZMmCWbPumTXLZ7drgoCFwqC5wMP279Erb+CQzY88njLjaADGggjsg1iMOX7g2Jii&#10;0QXD8sovX7FbrEAwCP7H+x/Mnjp9XMmopBEBSsDW2ELDGBmCVYZ//sldA3v03v7YRo3lfVZHS029&#10;1+a8dKZ0SL8Bd+TkSKwY8gbbmiyV1yppgt33y/4JYyfnDs5/etuWiCTYmxqDLieDYiyGQb4A0B4y&#10;x9MYQWGUxEkSr7AUB/aJaLprjz7jJ01fve6RZHsGwYASYrLBpxkJqJH6upbGhraO9szdd/aYOmnm&#10;9i07DTVqpDOuMMZrUVLU/jh2ZsK0OUUl4z/85GtFjZOUmExkUonMHTnd+vYa/PLzb2hSFAv5KCSE&#10;hwPXLpZOnzDO0dIE+7wSTXptNsTn37/35/xBg0uGFZz443DA7vLbXS01tRVllzKp9NoHlk0dOw50&#10;m0x7541LVyrKLtsam+xNzTMnTpo4ctS+H/fQEFJTfj1gtTZev06FQp9/8EFunz7D+vTJxGJ+qxX0&#10;agCKe91xxz3Tph3cu/fiiROQy3X59Ol/fffVyy8+W1yQe9ftOY89tFZiSGdTo6etBbLZwjYrbLEi&#10;Vhtus+NWG9pqgZpaQm6Po7m18srVCSNHjcwv+H3P3piqgUyvzQ55feC727XtiXtmzAT1vFp6wd7c&#10;4nc6Ay53XWXluJKRQH769jsGw8+fOm1vaW2pq++IJ/bt2dunW/cp48Y/v+vpG1eueltbN61bVzR4&#10;8Lb1j2TaOyC3R+WFkMdrb7MCBn3syLH8YfkjR47+9dd9HCd63D4/FL5/+bK+gwa+/MYbZjIZQBCA&#10;HFrsjrt69rq7d+9IKuUNhyEcA5b9/OVLwEb36D3I5YUglI4mMh/849M+/XMLi8cWFo+5d+GySVPn&#10;PLBi3biJM7p061tQNCYnp8v+gyfqGltlPZI3fES/QUMvlVdQoJvBGE5znkDYG4BgnPpt/6FkRyaM&#10;Eu2ZzHt/++eIUZPuW7QCRjmclBheb7V6aVYT5KjHh/JShBUMf4hoafOAwvsOHC8oGnvbXV0vXrnG&#10;S2oQQrVI/I233wU5c+bfN2nqjP6Dc/VoAkIJWTPNWPL3Pw4PGpqXV1B06MgJQVJRnAKZf/vHRyNG&#10;jp0ybebc+Qvuuru7qOiRWLK2vklS9HRHBuyzLjbD4G+52CSJkWWQyBo3VdXicZAvmSYQArCo9vZf&#10;Dx586LHHxk6ZbKaSKE0HUVSNRoVsGcNIJiCSCKBIrKMDY5lYR/u1mprJs2aOnjTx0IkToBjGMMCm&#10;eqEwaP8ndu2aOnt2zwH9W50OguNIgaclsd+QIV169rxv6eKpc2YNzBs2aeaMsVOm3LNkycQZM+bc&#10;t+CDjz4GVfLDcLyzo66ledKM6cNHlRw6eRy/Gdhdi0d9cIjXlO/2/jRu6uRu/XqLhhYmMF5XbF4X&#10;yN+4fdvggry8EUUAYFjcLrvX64OgidOnP/jYBnCjkePHr33kEV5TEZoCz5XIdIKOUVlfD+qMClyD&#10;w/bW3z8oHDemeOL4EZMmvPr+X7IeN4pgDc2HowEStwZ8Kx9dX9HUABA+Z+qRTEdlS9OQkuI+ebl7&#10;D/0hRE0nFLKHAsByNzrt/fKHgYt8/tMPoBijq5oJug94K6qsi4zI0gIj6KqeiEE0NWfRwkFFxY/t&#10;2CklU0IsoXdmaAP0ykyjwzpsZPFtPbp+99vPYtQI0bgQ1e/u37dkysSv9v6kppMuBJKT8QBFYJKQ&#10;XYcravYbNHDS9GkbNm9ESLzNYSsZO7pgRPGp0nPgFCdLKEUA8YYCAGEEeRFRNCOTcVN0WJLF9o4A&#10;L9gQzEVQUxcvGTlz9pL1j+qA5hgRLpGEZAU0BRfTBxQXjJ459ek3Xl6zacOSB1evfHz9/Q+vWbp+&#10;3f0Pr1384KoPv//qUm1lkCUcSDCS6VzxyMP3Ln8ANCZo2/L62lav+5tf9j6yfdvBs6eHjx87Zf7c&#10;BSuXK8k4aEnQnkxSwyMirLJACENkYiob05mo5sEhUpNoTfrk+69HTZk0Ze7sg6dO+lDEiSGX6msX&#10;rV3992++Wr9tS9GEcRPnzADFIJ4G5fmUIbZHyKQKm5xfo3xqdt2kmx40Do/ytxZQohMqm9aZpErG&#10;JNTgII2GNVAG8GieSohQUkDb5WAi7I36S91HLwdPV+DnmuXrzXJli1rdKN2oYq5cp05fxU+Whn4+&#10;4vjmpOWb6/ABl1qHtjvIJIZGIVhDIBUO8J6g4IUUL26G6QTJJEgiwqA64RHdbt7pkR1wNEBmQli7&#10;36U2NhDlF6zHgLRidXgixMRIwkBZk2UMVjMM1dBlXQEi6rJkKGJEkSIKpbKkQuMqTZu8kFSktMYn&#10;ZSYmkIDmqxgp4rRMCTojmxwdh8hIsEW4XgGdOefdd86zrwYuheKtegYX02E5JUlJUYpLckLWE7qR&#10;zAbz1WN6JGmaCUNPqQYwGx0yELmDF9PcJf/R8+6DF5zHb0AXnaIVTYaZdppOUyHNb6ct9ei1OuRa&#10;HXm+liitJI5WkkdrsHNN9CWrct0VqbFHqprlq1XU+XL4VBtfnQ13cHMttlsRRTvS6UwH2P3P27/9&#10;U//b27/dXv9t+1+uxQZy/3MtNnAasJz/8y42AZNhB9toZxutamWLeK2SOVWOH60lz1bjpyuwExXo&#10;8evYievo8XL4xBXoWDV+sQa/2EpV+bQ2JoX8exSbHrpGnS5Djp5xHTzlOFANXfObTjbNAJESshCT&#10;xKyDVpIMSQFqKK6aCV02TFEzOE3mNIWJMmyUJRN+Iu493/ZbdeiUR64j211cp8B28Ew8TsViNzsi&#10;TWs0pVGMRrMGK0QEKSqKUUGOSXIcJPhsEFyT5mOsnBS1JKcmWClOS3GKj+NsDMOjoex8z6jbp9rq&#10;8GvnbEePtvxa5jvRIt8IdFiwZCgc8Xokm4NtcQvWkO7BoiEsFkZN8KsQAhii5PXzroDgQbUQHcWw&#10;VIDqhDx62+mWQxf9J4+37S/1H72KnatgLlTxl+qk8gbler1w7QZVdiV89oLvRCvT6pCcPj0YikJY&#10;kqY7BSotobHsomlohCMTMgs+nnY96xdLKQz4itI3XWwJDo8BxQFUA4Vkw4lSQDswKZlJKWRcRAwW&#10;KA5EZ7GIgCW4kAE+bMgjwWGdxOMCnZSppAQuFVKIsIyHZMzPha2IU82Yq7euK5k+LqfH7bFMe1gg&#10;vBQc4vAgixuZdI9hg3rkDtz91mtA57YG3JgigMSCNcv7F+X1zh9y5MLZaKaT1sUgAKUiWWupHzd1&#10;bOGo/E+/+qeg0TZXU0cmdv+y+cMK+5+9dllJxaxBrxAzXEiA0oQz1y5MmDulaFLJbyf2mxnTS/ri&#10;mdjRsiM9crt1H9q1zmdnEoYNBbo7c0f/Xr0LhlbbWriojvA0H9EOnzk5bMTwgpLiIApr0QgtcKQs&#10;zFpwz/KH1rqgYJBEjXQieXOhzd+PHR41eUK/vKFXayqjnWmEo5sc1hn3zVuzcVOrz++jSBeGhgQO&#10;N9Sx82ffPrDvwodXc0nTEvKCxyyZNL7HwH4NbS0kz1qJMGJKkMb/dPJQt2EDc3p2oSMqromkKukd&#10;qYsVFXkjS0ZOmPjH8eNKJOqHYJRnQJUcQd/M++bPuG/+4KKCc1cvhSjcj8Ogbp989/Vt3e9+/o1X&#10;45lORpNBPaWo0eZx0oq4cMUDw8eMXrD8AS2ZxAU+RFBaInno9NnicROKxk44ePKskexAWREXxRBF&#10;YYKwesOGCTNnDioozIYvUDWc5VCaGT1hUvc+fddveDyaTLu8fpLlBU1ft2FD4ajRM+bfA8CQNwyL&#10;AAJE4gjNgcN/fPr5K2+9E0m306LkR1CAxmbdO3/C9CmLVzwAzgK4k504cHMljn65g0dNHL96/UMg&#10;H6HJ7Ip12SgBNMWzt6YGwAQGcOT1qsoBQwYXlhR/9Pmn4JBgGVYUfKGgpKt///jDkrFjRoybeLH8&#10;BkrzoBqiHn1087bu/Qbu2XcAJtnAzTgCZqoDVM9IpPOKR97dq99zr7wqR6JhgmQVVYnG3n7/r2On&#10;TO3erz+nqOCRiexyclJtc4tomHt+359NaMpLr796Z9e7161/OJXpCGMIQBucJIqqksp0Fo8eVTCi&#10;aPVD6xRDB/m8Iv17fqgscKoMoNutAKM3PW4ieLoTpWe69ul5/6oVoIzV4wSPDDCNHwolO9u37dyR&#10;W5Dfd9AAcB1G4D2B4JgJE/KLRuT86Xbw4B4/FISJEEJCGBVNdNyoaRhWOKJ7r/5fffdjLNlpcXg4&#10;SQPFsl6zvOElYyaGUVKLJHwhhAANysl7fv79jju79ek3+Lvv94BDCCaOnzg7ZGgBKH/o8ElNj/sD&#10;CMsr/gCcc3uXPoNyK2oajUS70x92+aHxU2d6gghEMKA9Hb4QK+kr1q0vGDFm8oy5nGygGB5LJHv2&#10;7tO7T79O8IIoWhAlRdNlRQXy86+/5Q7LGzl6zPmLZR3gKbw+kqQ7OjI9evQeP27ihkc3Rsx4MABH&#10;I8lYNL1u7SPduvbp1rVvJjtrD+pIZ1avfCTnT3cOKSiS9ChCst4QEkt13r9sVdHIsWPHTxFlIxTC&#10;FDUi8CqOMfl5xaNGjn9q6xNEGMZDEOT1hz0+kDi6/+Do4cX5g4eeP3UmIqtoIASoddjrHzZgcOHQ&#10;YeuWrdQ4EWTSCEahhN/pyR+aP3bk2B5de+3/7SCoiShoXg8UDuJ9+w6dNm3em6+/157OVFU2xmOd&#10;Tz/1QknxuBHDx9gt7rAfQcIET4u6ZIqMhIVxAiZkTgZvzYy3E7SAUzzFSpIa2bHrufzho6bOmOcE&#10;IEo2JDUK8AiwXk2tjiHDhufnjfjhX7/EImmS4MHdP/3kqyGDC/r0GgjSDA2IOo/ApCKbgKj/vu9Q&#10;3rDibl173KioVlWdplgBwF8EUyQ5YpiGCgCjIHKsocgRVREZGgkG/C5H3x598wfnbdmw+fqla611&#10;zS/vfnHLIxsVRgSASqVFZ6PV0+LgIBLzhLvm3NE95y5V1KAAUnmtKuAJXjp/aejAoXfk3FZ27kLS&#10;jEL+IIsRoLUtdQ1ttfUN1ytefWa3y2YHbPb0sRM9u3bLGzz0nTferCq/3lrfePF06bgRo2vKb6is&#10;yCKk1+KUCA72BGkcgYM+h6X1x+++ee3F5902S/X16yyOe+3OqeMnDujZ+53X3kgaMZ/d3VRVX3Wl&#10;Indgv/49u//r6y8IOFxfeYNCYJ/DGXC7VV6cNWVa0bD81Q8sT0cSNEqiQTiuRz/+8MPbcnJmTpvl&#10;c/sJlMnO5jM7cJjNHTS8uGBM17t6vrD75WQ87bK7QX/NthhFSzQDhCey/jUKRjgcF2maCIcB25dZ&#10;ZvaUKf179nh59zNYKFhz/VqgrZXweQ7t+WnhjGmYx9NUcT27mr7Lhfr8F06cHNC9V26/gV98+InP&#10;7rQ0NJ09dmLOtOlOi0XM/oUsBF1uLBhqqa0Dt1ty733Dh+aOHD689kZlIhKBAoHLFy44rFaO4+bO&#10;nTt0yJCcnJyoYYb8gZv/PWt97u6eN2DwQ8tWpfWIu6kN8wSSkiah5JxZM1ubm1VZikVMlqKAEbt0&#10;/nz/Xr0Kh+Y+sXFTpqPT1WaBvX53mzUTT76465kRI0bedtsdsqTCMBYOwjTBZjoyP3z944SSiV1y&#10;umbSGU+rF3bC7iY37IAz8czaFeunTZwzacw0ryOEhkmOlP7Yd6Rk+JjNG7ZeuVi+b+/vP37306H9&#10;hyqvVW7btG1gnwFdcnJ++OILg+ccjY0Az186fbr7bbcN7N799x9+6DBNV3Ozu7XV3tAACrzyzDMz&#10;x49fOG+eyvO2pmZHSyuLkaAyXW+7Y8KoMY+seag9mnS22q0NbUGnP6HHL529lD8o7565886fPUdi&#10;uN1iFRjuwdVrC4bkfvz3f2q8JLM84gt4rQ6f1ZHUI2++8HLhoKGL580P2J3uNltLdZ3C8n/8/Fu3&#10;O+4a0KsPT3Euq7OhprG+uuHQgSPTp8wcnl88YvjIxfPmchgadDl5HMNDIdANSBilEIxEMAGgRcUw&#10;VVNgJYZkNdkEtb3trm4Tpsy45WJzeYKBEILhDEFy4RAW8MNgDxRdj659Zkybs2r52kQ07QpjjBrx&#10;QLie6Gh1+IaPGj963NR7Fy4DsEPIjj0wNDU+a/o93br0WXTvA4YSl2gCD/l5Av3bO289smZVVJE4&#10;HIO8Hr/dziDo9YuXetx5V9HQvEtnzhEh2FLfBN51a219RFJ2bNo8Ylj+XTk5EVF2t1m8Vhvs9QGZ&#10;OXHS6MKio7/vjylqw43K1upq3O9P6/qer74qGjQIvD6T54N2u6upqezkycKBAxfNnj2oR4/CAQO6&#10;/+lPI4YO7d71DvB99evVvXf3u7c8uh5UL+S0B2xW3O3GXC7c4SQcTsrpohwu0ubALTbQ51WOr71W&#10;MTK/cMzw4ppr1ykI9tkdPE5aG5pA/9zyyIai3GE97+zSXFPrtdk9NltHPG5pagIdeGxJyQ9ff+Ox&#10;2Z1tFvDVw/6Arbkl4HL36dZ90tix82fOggMB3Ofb8dhjQ3v1OvbbbxrLYoFA0O0Je7zgHcDB7Dqo&#10;A/oPGFE8cu3aB6ORuNfrv3jl8ow5s/sMHHjmwgUzmfSEQhBJesNQl169bu/aLetwAU/BMEEEOVV6&#10;bsDQwQVFY379/UgIpgQ5MmrM5MLisUseWPPCy2+99Oqf1z+65aFHNm/b/swLL7/5+pvvvfv+h02t&#10;Tm8Qqqiq6z8ot++AIeBqJCswvBxGCBincIqzu7wYxdpdvptQxVi17uGSUZPf/9unRqQjGKb8QcLl&#10;hSU1HgiREMqGYDoQJilGDcMMQcuXrlQPzSspHjnm59/2y3rE4fYdPn7q3oVLjp488+D6DQOHDrvj&#10;7m6pjoweTXj8ITOeOl92pe+AwZOmTP/8y29T7RlR1i5duT5j1twLZVee2LFr1NgJuXmFQjaGtqZH&#10;4hhBxxLp7PjKm4PUuP8yURSkBU0DiXhHR9bddvOQFARQ7NEtW+YuXPjUc89F0mk1FhUNneC5my42&#10;cAUFpiicA6iSFnQ9kcns3b9/QG7u4Pz8wydPGslECMMoUQiiKGilpatXjZ86dVBenhKJwBSpx+M/&#10;/PJL975916xf3+KwVjfVtzkddq+noa3N5vViLAuMrR/OBgfwwzCoz8Vr5XkjiifPnH7w+FEtHnEG&#10;fACGucMBADKfe/Wl4aNLeg7odwuYBTEEALZIOvHolk2jJ03o0qs7zrLecDiAILtfeumlN97gNXXE&#10;uLGgMsvXrgXXB5UME7gnHAIFQEmb1/PC22/2Gjq4ZPLE4onjx82akTd65IObNwIuQ8giZwKWwcIc&#10;w+jq3PsX32hpQgUuSBHxTOZqXc2Y6VN75w758cDvrKFRqizGIrgsWgO+ognjwNWmzJ+765WXHt/5&#10;5NO7d/y6b08IDiTaY2pEA7qEEjkjGbcH/AWjR/UaMrTrgAHPvfXnR7bv2Pj0s9uef2nL0zunzJvd&#10;d9iQ23t2+/bXvZypokAtmmrPIYP65Q97/7OPI5mOEENlnWvtqSBNEiwNcGPXXj0mTp2yYu0agDzL&#10;KyumzJw+fsqkn379GQBagB9BGT0aAXsgkKx4aCYADGW63UmQfo7HDRPs7RieO25Cv+KSjc89zyVT&#10;bpJm40lE1fx0lv0NGlGY0+1OKRXlYjrYk9mhf4KQMHFFIPVsWk7F7FDAS6LRTGbTrp0T58y6q29v&#10;NZW4XFN1pPTsQ1s2HbtQCpqxb/6w/gV5yx5+ELShG4GEqJl1sZkCrLIYMCEJXWqPCskIE9XMTHtb&#10;wANo0Sfff5M7omjGvfPPXytv87jL6mqee+ftV97/izUcfPbN18GNpsyfHaJxTOaBwAoDyXRQpcI6&#10;C8dELKnc9KxlBTVZWGeAoAY4FIEgOhdSyKBMhFUSAXTbzIrPpEJx1hvxuw3vOdeRS4FTt1xsjWJF&#10;i1LVkHWxXb5Onb6CHT/t/2l/62dHW7646N3byl6HklYiiUFGMCSHIQX2c24f6/LzjrDswU2EjhN0&#10;nCNjbEDxeUWPW7L7NXc47oISnkDM6tFbrrhPn2s73BC+gcdDQoqlIjgX4fiooJmGDiSaFS2WFTWu&#10;A2ENgZApiEdRmWSigpTWxLTKJSQ2xtImxSg0qzKCnhXc8MOK+4r/+InWX49Zfjxm/em89YBDqtQy&#10;GJ8I/KeLTUnIRlI3U2YkYZpxw4jrRkL/Txeb2p51sUntXDl08qLvyEXXiRvhCw6+DUkEqTRJpoiA&#10;6rVSrXVIeS1cXkuU1uDnbuBHgNSg55qYSza1whOtdUSrm/8jomgzc6OFrfTzdioGRVJarN1oT6Y6&#10;/4vn6/9r+7d/6n97u+X1+u/b/+BimzFjxvLly8GJTCbD83w8DjpnBpz4X7nY/v/dwI86OtL/9beJ&#10;jgQQIc7iCuzkm9vI2hryQiV27gZzqk4stWvXWsXLdUxpFXH6Bn7yBnHqBn6mAj/9v3KxXSVOn/Ef&#10;PGH547znhJ2xUO243mHISSWaTJjxWCQCkCTYZzcDsApN0UxVNRVeZ1iN/v8Q9xfAdRzb+yiqE6Ms&#10;Zma0JJPMFDu2E8exY4bEEMdhZjjhE2ZGJ3biOGZmZpDF2ozDzHtmz+Ytab/e9vnf9+6turfur+pf&#10;9aZWjWb39PT0NKz+vqXuXlwYFaI4FLjRxZ461P3DBWjLNWxvB3sED7jEGMWFvExQ5TSa1ai4eClW&#10;pzhf3JQmBDkpJNBeEpMQXMZ4nZWDkhQAuo1V441V9wRU2aewOtA9NK6jhA/DI4hFMp62H9/Vsn2/&#10;YU8Ld8USNtqiZtjncHosVtFgk4xuzR7fvzCAEH4Y12FIcdhZs4U2gDMkOXAVJr2YPdCNxxwt7Lkd&#10;rZv+ad+4u+fPPZa/ThH7L4nHriqnWrXz7frFNs/FK9yps+jhE8593WKX02/HewksisMBEgji52Af&#10;axNxu0xCKgN0AROW2aiHiYhUiL/pTpQhQywQPMAgXtLlwRwSAqkk7KVQLwuUBaTScdu8Bu6CpBi3&#10;Trs00qkSLhWHvCQaX38Kko0/i3lpWCVQlXIKiBLzLVi3dMS0sclFmVosZCFdiMy4BZL0yp7+8G0Z&#10;yZWjmxasvs8Xi7l5DhZ4PRZbuGZNw8TxWRWlYEwCahfhGYilIAZTgtqE2yeUVJcsXbUQkFOMcl28&#10;ejo9OzE7LwWoYDdDmRCXFYfdLGkjEE+vf9bCufXjm2rHNvhjQQfj8sb0h198uGxEWdXoSiXW6xI5&#10;p8CC96aVFg/JzbrU1cHomhVFRL/vzJUrtSNH1DaN2H/sGEwQnKzsPnKkomH49LvuWvPIw2988P5b&#10;H3344JNPPv3KK5PuuCOzqHBQasqkWXcgLKMEg2988EHjuLGrH3tMCoUNCIx7FBtDuUSeCnjXPf+0&#10;kYDNFMronlarsappeHZJYSTWj9AEHVYhD2OmET3W//3WzUeungdfZGcITBJByLmW1sqmkU3jJ23c&#10;ul2P9Fth3BsNdVhN0++aPW76lGl3zkoYkKCGA6Jfc5JYOBYDP5NyMnYfOeiP9Qo+jfN6POGgGXYr&#10;oeD3f2xsGj8+rSD/SmcXIckukiFlz4mLV/IrqpOy87fuPQhQDkQLdowQfH5vtG/dY09MuH1mwpDE&#10;SCyGMhwlSABFmmzOlavXHTxyAgC1YKQfp9iT5y/NvGte86SpWYXFaiAEU3HA5AkEeND5AsHX3nn3&#10;jffe5z1eyetnZRASHjGuefy0KXcvulfyaawiKn4vztGhWF9ieuqoCeMef+5pXzQsAh4R8AHoACKA&#10;sdzmcjIiDyTYG7FDrrTsTABtDx076g36eSU+x80BQwAW7Nq3t6istLiy9lJLu+ILa8He81dvTJ4x&#10;O6ugdPfBo6IWgAiW9/g8/ghK84Lq//zbn9Jzi6obR5y7eh2lOYyJW+Wef+3fFfUNaTn5pCDhLI/S&#10;LBCEAqCNtCOYFUIgHJ2/eGFOQf6W7dsCkTDBMhhNkiwDwiP9fRv/3AxuVdRWA1zCSiItcChDEje9&#10;HICPEnWVV2Va4gmeATgPFOyCZUuyCvMfevIxf2/E4naCT8ZovMdiUHQNpciEQQNSszKeeu55gHLd&#10;KFFZW5+QMHDcpKmK108wAs1LDggFyM5si3/+Pfcuyy0sS8nIBdesoDK8J9IP2sPQkoraxcvuB4EQ&#10;BhA57nBhHK+azM6KyvrKqoaa2iZB1FxuXFEDhw6f2vjH3+Cu2eKK9sbOnL38+hvv5RSWJfxrcFuP&#10;WfGFLE6EkdST5y+zkmZzY26c5hX94rW2yvqmhEGJL77+FgCdKE6eOXchOTU9v7A40tdPcwIrSATF&#10;0AB7kbTd6W4aNbquoen1N97q7Y+5YISmed0byMzImTRx2vJl90XC/TQlxvpjP//4R3VlQ9KwrPFj&#10;p/VGY0A9hAIxAhcfevLZ89dajXYoXo8U/8/uA+MmTa9vap5914JAJAa+TvWGPGqQIIXMrILGxub7&#10;l98HiC6N04aOHtSN+lTfnh27K0srqsuqrEYr5kZbr7WiLiTkC6YNS62vqlu2cAmIbzVYECd8YPf+&#10;KeOnTGieOKpx9ODbhm7fujPWGzMbbH4fqOpYXm4xkBUr1otSoLPD6vP1r1q5vqS4ZtaMuQ4rID0c&#10;SwoiLcqc7OFk0EwBOBUIlmRETtRQglX1EEpweiD62JPPFRRX3HHnPZwIhiglGIkJshfU19kLV/OL&#10;yguKyl97/R1/oBfDWUCz71/9IKi4hx5+UvH4A8E+UHdePQyqj6QEg9E+dtyU4qKyZ555PgzokKzS&#10;FBMMhn1eHYiuahp4RtP8GhgDMKfFzFNkrL93YMLgMSPGLl+8ymZyfPHJVysWr4LtiECJCqNQEEW6&#10;CHAWwIgneFvOXXf2OBx22GpxXTp/dce23UsXListLMtKydyzbbdAshSMO01WS5cBc7pNHV02g+nb&#10;z7745JPPL1++dv1666RJU4sKSp5+8tmezp5Tx04tvmfhV59+0esPW7pMHKCVKIna3BLJxl0Hw26J&#10;Zb/5/LNH1q+3GQ2Q3SnQrKGzu6SgMD057c3X3iAQwtRt4mnhy0++LC8qys3MABAOAuTZYrMaTbDD&#10;5bTaJFZcsmBRbUXt0AFDVVGlUBp1oqA6nn7yqbyc3PKSiquXroGK9mmhc6euTB4/Y9H8FU31zXnZ&#10;RU8++mzQFyIxCna5WZpROFYgCRpFSBii4+5kMI7AeYKIe4d1OHr9gY/efTd50OCc1LSOa9eDqpd0&#10;2F093Qtnz167ZHFAkkin097dg9psDIK7zbbUIcOqS8tffvb5nraO/Tv3zJkx6/ihIwGvbjWaKQwX&#10;GNZusTpt9v5o7+J7F5YVFedmZBk6u+xGs6G9E7I6IIud5cUHH3okL79o8JBhqkfHULKnw+D16C88&#10;9XxGckZVUcV3n30TC/aRTswvaG++8Nq7b78jiyKFEzRJIS63xAunj50YXlNbXlj8x8+/ekW589oN&#10;DiNwJyQS9POPPVlRVQtSxnFa4GVZ0iiSUwTvm6+9W5hdOryyCbFiNMT26zGdD2i0HgvG5t25eGLz&#10;7dMnz+bpuEtWmdf//co76Sk5d94xr2n46OVLVs2eedf8u++dPfPOdasfWLF01YoFiz9++z1ja4ep&#10;rSsWCO/5e3vG0KTirNwLx09xKGHrMiBWh8aJIMLdM2aNqh1eXV7R3tJKYYTLZvcqHkUQi3ILG+sa&#10;1t2/7uiBozajDaghY6e5q7Xnh69/aqoblZ9X+OP3P9mtDoqg21va62vqaytrjh86hrtRVVBsPWYg&#10;sNUFWZyHd+1vrKovzSvY+MPPCidQMCpQzFOPPJaflZedmnlk/xGX1XX8yKntW3etXf3glj+3TZ08&#10;s6K89vYJEwGEge32uL0VQRkMJxGMgFEcRjmKViRFU1RZUqSbOyGCMXJIcsbIsZPmL1oe7ot1G+0E&#10;LaA4SzESTUui5EVh8Mebm1M8ftzUdWseBlqFVnxuSrCjtIsAY4c8acZdd81fmpAw1KOFBclH0wpA&#10;7ocPna6vHZWWkvvbL3/F+qMUCtkM3auWLMLdLpbAaBQF2QPdMODR/tn0V01pxYja4ccPHHKZbaaO&#10;bktXj63b2B8Mz58zt6q4LD0xKRaKXD130WG0YE6o/cp1EL80t+CPn36hYKz18lVQI+aObg4jH39g&#10;Q/qQYckDh1w4cfrqmfMOg/njd96rLCx5fP1Dhtb2lvOXvIIcC0V7oyFRYDmGtJp7ogGf1dDtNhkZ&#10;GBJRlHY43B1dlmstrhttpMEMOCNttLjMVqfZemDnnoEJCZPGjPv6k89br1yzG0ywzekG3bnHuP7+&#10;NdMnTE4cMOjS6bM+ReVI2txjuHjmXG1FZUZy6sfvf+CwWFsuXzV3G9w2h8tq96napLHjm+qGz501&#10;B7I72i5cvGvqtKKMzJ+++FIXZVNHJ9ASBIRQOGkzWyPh3jWr15WWVSYkDIiPRxC65/DR24YlZRcV&#10;b9623eP322FE8npPXbiQU1SYXVio+PwWl8uBYryqHT59prCyqrC0ZufeoxTn4WX/0KSs4vJ6MAgS&#10;DOCpCjiDa8BK/aGYPxzjJYBkCIIVzl+5PiQ5LTE1I9QbcyE4I8g2N0JyIkqx4OxEAACwM6Iie/1r&#10;H3y4sq7mwUcflr2a0W5FSAKlSXAheVUAfgxWC0IRAP+09XSBF/208deaxuEFpRXbd+832pzgvHbD&#10;I5v/3k4L8qo168ur6xMGDAHR/OE+kAdfuHf/4eMZuQVlFbW79hw0W12HjpxYed/an3/9w6MF1m94&#10;tKFpdG39CASjFdXHcJLXF5I9Pq8vzHs8NwEhowYCYPC+NYWN4HlvOEyJovy/5q8xcnwNwex58xpG&#10;j5k1b54aDLlwXNZ9ajDoCQS94Yjs86E0Q4kSSITzqCD+kVOnkzOziiqrdh8+LGheEB8kiHMg5cjq&#10;DRtqmpqSsrK8kQhI3wrBb33wQXVj48Tbbwcpg8ggBGHiKyp4TYNIAsRxEzg4YxyAM+rZq1cLKypL&#10;a2p37D8ABmQwWpK8aHa5AWB+6oWXCssrsgoKQ/0xRlbAXYzlAr19M++6u6ZpREVdPSkIF1ta1j78&#10;yIdffNFttSl+P8jG8NFj7l2+HGQG5N/kdIHvbTMYVz3wQFJm1pp163tMlnBvP0GzOXkFOfmFr73x&#10;ZrQfQLK4sxzV65M9YPSnpt0+E0RTdT/JcIKkXLnWAvBSaXnlzt17MRLkwgP0PEZQPUYzCC4pr7hj&#10;zl1vv/uff7/1zur1a0oqS1OzM158/RU3icl+LwOUok/vsNlLhjcU1NZPunPuRz/88uH3P3/66x9f&#10;/vHXu19+OWXu3OLhw/Oqq68ZDagkuVn2cldXakFBWlHhi++8Dfi/FUN5nw6xDKOpkq55/HpGXk51&#10;Q/2qdWtskKu1u3Pi9KnVjcN3H9xPCRzJs0B4jyyoSrw1Um4rjzlEAvdLRhoyMbAUC5IB+WxPy4Dc&#10;lLzGyhc/ekuKBSCVtXAoCOdDOuNXh+ZlJiQOBEyHDWiozDs5EpZYQpOMmNvN00BITTZhkJun5HBo&#10;zeOP1TaPbpw4gVKVr3775aHnnt2yb68NxwBFui01edTUKU+88rIUCoLMg8ikXyT9Eh1UuIgm9vqA&#10;8GEdvIXUFCHsdzDUj1v+Km1oqG1u/nv/gV3Hjq9/6fnVzzwJ+KAQCa169KGqMSNvn38XKBPKKzM+&#10;D+mTca+A+UU6opJRFQtJREAi/OAsxheEhWUqHhI3tzllDNZoIiCQQRHz8YjGwioLa6xdp9wh3hWG&#10;nCH3YcvOo7bd54lDxsC1dvVya9zEdu4Kf/o8c+AEuvOA87dd5h+29Xz2R8t/zqB74FgXHoXcATsT&#10;IukQYM0Q6nEiio3QnGyIEqIcF5aoAI94IadsNwsGi2i0a0aXz+Lw9Vi1LounswW/cMV5zsC200FC&#10;6uelqMiHONkrKzoAgh4tqHkjXiCesCoHFU9U5fwCquCQiCAejASdPiwIvTIfZigfTgFlplKyn1dD&#10;EhfBqCB81Lrz76s//9363SH7X2edu69ih1zSDSpgEsOsEGbFIA9E8ctqUNGDug/A6/h6lWDgv9tt&#10;eb1RTY16gFzAjp907D9lO9ISN/WYkZCb6QUEgEcDbrPQfR07exk6eRHdD+QStecad+Aqfvg6ebSF&#10;PdYm3FwlemuhqHj61l5skMcKshffiy3m77+568p/jVD/r49bhq//0QGeumVAu3UkNDU1vfDCC7FY&#10;LBwOBwKBWya2Wzuy/W8xsd2cwhZP6tYBkg32BoF4ekVcQbroa9fhc+fRA0Ausvuuy0eM3vPt0olL&#10;5L4z8I6T0PYz6K7z+P6L5MEz7v1nobi7A7PSSodhMUbyYZLUoZsmtr93d/59xLqnh+2konETmxLx&#10;+MLBuOtP3a/rfp/Pp+s6YPoejyRrkuKVBS/LAsbhd5M+l1m+cB09tKftq6PGn472/H7G9reJ68AC&#10;TlwTcE1kNSpuZfP+18QGhLkppAfDZAQVEdKDCz5eCclA5ID4XxNbUFX8Hj7Acz6WChBA0BBk4LpO&#10;2Y8fNhw4C5/s9LSZgj0Gf5dTtdgko0XoAWfY6yCCMBXCgEAeh0OwWG7+d89KG12CDVXcuArf8ot6&#10;Djmy7frv29o37vpfJrYL/NFL4vHrypm4lU29eF04cx47esK17wbZYlIM7gDonJBLx9w+HPaxQJwe&#10;2qUykBo3k91aK477GcLPYn4Kv+VO1E+hPuq/HkU1EvHSQOJmtbhljf0/PCS4vTSkM7CPQQMcFmDj&#10;4mdumdhwP0sHBUynIRm30E6xV1uwbsmUeTNzqosCsV4n0LBe0IdZ2udRY5GkwpyGSeOWrF8H9KyL&#10;Zdw8543F7l29umxEQ3JhXuDmLphxExtHGd1Wye/54PMPEoYkTJo+rq2nxWzrfOm1Z6ZMb05OG6j1&#10;RdttFjuJulkSiAWDeL/yzBsv1TYPT8pPvW5q4YHKU/BR00cX1Obf99h9SqzXwTNdiJvye5MKwUhS&#10;2eGwoZKAcKwNRw0O+5jJk4sqKp575RVfOAyT5L/f/09OacnYaVPnL1+2ZPX9t98999Hnnn34maef&#10;efWVl956862PPvxu428WGPL19S5YsXzG3XMffOYZ8EWQIIAvgmRB6otAClBVYVjhTCTC+bVPfvq2&#10;oLKsekRDsC9KcIyFRSAPKDe1B5AIFrcxeDfk9Mb6MFnifPrJy1cmzJzVOHbC48+/REuqyYUY3fZZ&#10;C+a9/8WnK9evrRrRkFdegvJMh8UIMSQ4D8tKTxj4L4gmlJAPYggtEhR8Xtoj+/r7rnS0V48YUdnY&#10;+MaHH4E+D9GsGUL+3rM/r7yqeeqML378lZK9SrA3BKqDpFtN5nuWLZ80c1bCgEEAKgmqTnCixQVJ&#10;mo9kbxp33OhX3/5w1z33VtY3DkhMrqxvAGANxBS9OkBOAIl6/IFAX9+zr7wan7GvaIKmIxQb7IvV&#10;jWwcOb55zvx5guYh4v6VZIQmA33RhCGDGptHPfj4IyhD+XsjICkXjnojQYAgeUUCEFNUFU6Wdu7b&#10;k5WXO3xk0469u7WALwRUVCwWiIRRitjw2COjx49Lzy08ffEaRMQX5x09faGirrF+5Ng9h46Jmh9n&#10;JYTiCE6S9SDIyca/thWWV+cWlwJUjXOC0e5kZc/n3/5QUTd8UHKq4o8vd8VZHtwCgtAsynCkIJ25&#10;eL6usaGkonz7nt0A5vZYTDa3k+JZnKFUv7757y2lVRU1DfW//LGRFjgQDlMEzjGMLILvBcJ6JFLg&#10;MJaGSFwLBXKKC4urKlauW6MG/RbICWIiJOZCITvk8ujevOLCxtEj58y7B6OYMxcuN0+YPDQ57eHH&#10;nwKf3G2y3bRLMDDGQBitB3pfef2d7PySIUnpMADtik7QYqQ/dtugpNLKugWLV4Z7YyAcIViSEnhB&#10;gxF61ux7mkaOSxyWDgZbFGN7DLb4jgsk4A7BHTsPLFu+Om6Dq27ILigdmprpj8acCOlESTdGm50w&#10;wPWgPK+1dX/69fdjJ09PyykAF5SgtHabaJZ/7Y236oY3ArwIEKTd6aYYTtP9ADICcAng5JRpt48c&#10;3TxqzFheUiAUt9tcYCAcNHBoTk7BPfMWOh3woYMnHn7oyfq6UQkJQ2bdcY/LSehalCZlmwWNhEAD&#10;CwBBaeHVt/4zZsLUovKatOyCmoZRi5fdF+mLAepEszJFSxjODRyUVFRcuXjBomOHju3ftW/zxs0u&#10;m8vSY162aFlmSkZjbcPJoye6WjuNXYCbuWReSh2WUllauXr5fSFv4Mzx0z3t3Q+vf3jV0pVvvf52&#10;YW7R8NrGw/uPmgw2FXBgF4Yi1J7dB6urANie+tlnP4L2CqjvfSvXjxk1afKE2yVec1ohDCIFSpA5&#10;WWZEkeIlWlBYiRU8rKCSjMjwCg0Ajz9yx5x7CksqZ8yaC+g3hNK87EUJ1hfsPXXucl5hWUpazpNP&#10;vRAI9pnMTkAC77xrQUpq9iuvvtXXHwM1hWKMzx/VvCGbHQY/wd2c7PwJ4ycD6ihLHoEXFUD4RSkc&#10;CgV0n1cFMFNgSZJEYCACTemKlJ6SVZxfNn3yzBVLVo0fPfE/b3/QH4rZDPae1h6N11RWtffYOYS1&#10;d9sgkzuqhk+dPLd2zYMjm5oL80ryswvKisqThyQf2H3AZbZ33+ikYJRGMMKNXDx1NtYXu3b+Yn1d&#10;45zZc1euuL+mpr66snbMqOYnHnli9szZK5csRxyQT/a6LQ4KwhCbC7O7QYOmUURkaJYglt674M+N&#10;G3VFQV0Q4nS1Xr1eVlRSXly2euX9LMkaOg0hX3j1yjUVJcVJgwcDiGEzmSC7k0BQh9na3nLDYba9&#10;/tJr9VX1iQOGdrd2Mzjrsrp9Hv+cWbOKCgqbho+4cvGqscsCu/Bli+7/+IMvjV32lUvXDkgYcs/c&#10;hSzFYQiBwoDAkhyBszjGYCiDIuAMrlkc53DcK0o8SQY1DbHb0xKHFefkvvb8CxLNQEbDkR07RtfU&#10;/PPbbypN43Y76XRBZotIMpjdNTRhQFVx6YzJU4GMaRx1y55r6OjCYQR8prnH4BElmiBFjp8ycVJV&#10;WUVpQdG5k6cJCKFRHBRs94321vbOK1db8guK/nXbINBxEBgnAD2nebvRVlNWnTYk5fcffvXQIuXC&#10;Tx04NrFp7KXzF2RBNHb3uOwODEZ0VTuy/0BRbn51afn2v/6+OZmu1WWy2rqNIkE/teGR/IKSIYnJ&#10;fb0xjpMIoDFgIhaNvfTca/UVjemJWWuWPvDomsfXLF73+jNvPLTykSfXPV2cX1VRMnx4zWjIQTit&#10;qCL6pk26oyC3bOtfOzyiTuFsrDeGuDECpWAXSuEMDWH2bmNE8xlutPslz0dvvZs2OLGqsHTmxCnj&#10;GkdOGzth0V3zpo+buGD23Jzk9MqC4oljx7vtToYgbSYL6oYoDM9OzxrdOGrY4GFjR41tqGkcUT+y&#10;obapvqqhJL9sTNPYlOTUY0eOhwJhVdG2b92Rn5M/bvTY7Vu2uSyOjutthBvVJc3WbUZsbmuXaXT9&#10;iIaqmj9/3ejhBJfZCnjHr9//mJeZOyDhtisXrl45f2Xntj1PP/HcLz/+jkDEnNn31NY0Lrxrri5J&#10;sM2OOpyIw0khKMgSg5Og1kgMp3CSYziO5QVO9Hp9QCcMS8seMWbiivvX+8L9djfmRimKkQCJBpo2&#10;vqEJI4NKLCmuqqsdce+CZWHQ9TDa3x9zElyb0R6OxZbc98CocVOLK+r7YjGa9SAI63DgINqM6XNT&#10;hmVPHHc7S6Cx/uhnH/zn3TdeJ2A3DPSpxQzZbJYuQ8f1G2++/Gp9RVVZfuHXn3xmbO+29ZgtXT0t&#10;Fy87TdbpEyY31dQVZuVau42I3dnV0nrhxOnzJ05VgBGpqPS9f78JYoJboJoMrR2Yw71uxX3ZyWl5&#10;aZmWzp7r5y85jZbXn3+pobJm8d3zTx06eu3cxe7rrYQTun7t0qmTR7s6bvAM2dXa0n79KmqzKjQl&#10;wDDtdCLdBvuNVteNNrzbQBvMZLexs6W149qNM0dPVBaVluTmb/r5V56k265ct4KYBhNP0BtWrwX5&#10;LCsoEmmWxcnrly4jLnfrtevNI0YV5OT++sOPoNdbeox2swV0fJfNHov2DRs0eMTwhrtmzT60d9+m&#10;H37MS0ktSM9466WX269ccxhMIB0GIxwWu9PmjEb67r9/zYiRY4qKywgS6B1hz5GjRVXVhRWVR86c&#10;kbxes9OlBQKffvVVZX19wsCB/miU5AU7gnZZrbsOHckqKk7PLtq9/7jNRYT7YjkFFSnp+QeOnGYF&#10;7+XrXQjBQxiH0xIr6iYrjJKiC6bBqH3p2o3cotKEfw3csn1XsDcGQqKxGK9oHj3gxsi2bqMLJdp7&#10;TCBk5p13l9dU3bXgnnB/nxOBjDaLERSmrpnsVovTIXhks8PmQmEH7AbwY9ueXSWV5dXDmw4fP33q&#10;3KXl963dumPP8TPnwYgyZ96CqvrGYWmZ3kCEk1RB8Yoefdf+Q8NSM8sra0+evnDuwtWly+/btefA&#10;9RsdoUjsyaefbxrZnJNXFIr006xIMaJH8/OiGgj1egIBmAIIrReh4pt9gmuIIABoVAMBRpa1UAic&#10;4+YzhtEjkUeefjq3BPTLMgDnSEGgRQk8TvDxlQHgQRB4qeUGTFI2GGYVZfehwynZ2TnFxTv27xd1&#10;3YmDkpNBOqAXLF51X1VDQ8KQIb5o9Oaz9CtvvQ1SHpySAhLpstgYWVGDoR6bjVNVF4GTAg+RBELT&#10;rngi0vFz5xPTMzILCvcfO+GPgpzTID6oRD0cefnNt6obGhOGDNVCYTuMgnCM5XyR6N2LFhdXVgFM&#10;224yrX344f98+pnR4bja3g5el5qTk1NcsvT++8FXd9tsij9wpa29sbm5oLziyRdeDIajXl8ABfrK&#10;6c4tKCqvrH7+xZcVTRcADfUF4gY1WQED2qw5d23ftdvrD0oeDXTt0+cujB47vri0/IuvvhFkDwBR&#10;ACmBpI6dPB03sZVV7N67H4z+oqJqAe+fW/+saazLyMsCuJFXFdqjICxjcEPVo8ckDB763lffoIrG&#10;+ELdMOHkJEbXdx0/DtAVaL1nWloAsbIRBOnxDMpIn3LnnXMWLQRcABCf+P/1CdxJkSQfb42DkhIb&#10;x4yaedccWdcASp84fWr9yKb5SxaBWxCBAfjKKpLBZvFFQmxE27jvn1bI3A5b1FgUMBe3h8F04Uz3&#10;9dIx9ZXjmx55/TkmrBppSOjzwSoLCbSnP1w3YUxC2rArxk4u6LWQiFugUYW303in2waLbJfbDi4g&#10;kQHhajQyb8XyEZMn1YwZtf3wwQefefq3f7Z2Oe0XO9pAnodkZTROnDBr4QLwFZgkUqqHCshUQKID&#10;MhP0cGENCBPQKJ/iYElY5PRY/287tg3LzRszffr7X3/9xsefbHjlRStHmUiMCfieeO3lhknjb58/&#10;FxFZQhVpr0L6ZEKXyJDC9/v4WICN+cigTAbkm/Y1hYuqXK/KRBQqJGE+jgyKTMRzc+GXFN/rXOcx&#10;nwCFBaxPgftQKAofte0+Zt9zDj/Y47vSqlxskc5f5c9curlQ9Bi8fZ/9l52m7/7p/nRz2wfHHNvM&#10;wat4FIJDDsKPUUGC9iG45kY9dlxzMkFSiLJcBHyjiOqwU3aYhR4gVk+PUzfZ9R6rt8vlN3XzLe3E&#10;NbPQRfpRLgL4gCBFROWWic2nqH6PGlS1kKZFgXhvrgIUaR+LeQhIRhEPRugUHeSYAEn6MNoTN7GJ&#10;Oiv7BTYc327+Anp4X/df+8x/XKD2tTEnuoQzsKed0HtonWD8pOBnpaCgBj1aSPUFdSChaBBIoDcQ&#10;iPr1Xl3v9Wq9qtrruc6cPQMdOmU7fI04b/OYsTDM9tFCjMNDsFUytpLnr6GnLxMHrxCHrrL7boiH&#10;btDHr5FHLuIHLmL7L9GHWsQT3d5L5uA1g3IdCKRY2ch/PYrGdwv8n7s7uGX4+h8d4Klblq5bR0JF&#10;RcV3333X398vSdItQxuI5PP5wD0Q7//yjpsv/Z8d0WgYyK2XgSNuyIuCYg2ofRLhQbqZ623Yxav0&#10;sSvU0Uvc/ivCwVb+2DX64Hlszxl45xkkviPbeSK+HdstE1tL3MTWxkRgKUYJEZLS4VP4/v32rXu7&#10;tp2wHzCzBiZC6lGfNwJIczjgD96cvubT/arX51F0XtIYzgsLvrgXAkp3u3WjVe5oYY6ec+8+bP75&#10;iOWX/R0/HjVuNDLXiaCNBTQwwHMqyWsU5yU5naR1nNJQXIVQj9vBWt2CHQc6X6ekgOQJxT2NekNe&#10;zRfUfCE14AOihDxyUOFDLBdiEd3dRbSft5+7Al3uFrutus3ktXQrBqtgMnMGIA7JguoQHSLYMMWG&#10;SURxu0UHeIudsbh5ByrDpIbTXhLq7+lULu43b/nr+g/bun/Zady42/bHSXLXOf4AkMvC0Rb1VId2&#10;4YZ85gJ++Lhj12X4fBff5tAdLr/bpeOQn0T9IuIXUJ+M+RXcL6E6D6mE20MgXoII0GSQxQM05qNQ&#10;nUT1uFNRIshRIYEMCpg/PoUN1blbNnvcL6JezqnSkM5hQYGMyHRUoiICEWSwuCdjmgpxXFQmfIxL&#10;xAy4jQur89csnTxvWkZFthbz2xkX7RMpnRcj3kCsL7Ukf8S0iUsfXOeN9VtJwsHQWtzEtmbUtEnp&#10;JQXe/ogBcrgYnFLFLodJ6w1+u/HHpJzUtPyMw2eOWhHb7AVzqpqqb0saAHRrh90McRTM01Yc6nHb&#10;pJB3++G9uVVFg7OSj1w86aThc22XcioLGiaMeOr154SwHxJZMw5TXiW5ILd8RIMZhRCBdTMkuABE&#10;ZPSUSdmlxXOXLPJGw04Ce+CJxyoa6r///TfJr8ugioN+TyiA8SytSGDsBwLCTZALBKbm506/a84r&#10;774pB70wT0kh3UIgbEAzkzAf9vEhHTBaMCqvffyR2qaG8tpqMLJqoKnGQhoYe3ickGlfLMx6Jd6n&#10;GiEnKnCsVz187vzoqdNGTZm+9vEneT14rdt0z7Klz//7dRuGbD+4P6e0OL+iDGZoXOBBlj7+5uvC&#10;6sqExCGs5iEkwUngWiTM6h455JOCPnDOKi2uGtk4YeZMb1+vGUHcDLPv5OmC6tqaUc2p+UXDsvMG&#10;pKQnDBqUMGDAmClTb0tObho3fmByCvhGADs8/gAAl3ooglHMF998l56dO3LMuL0HDp29fG3clOmT&#10;Z8y8c/4C0avaEUj0KuFYL69KWsi3av3aF994DaUZ8CxE0ACg1I0c2TS2ee699wJMRvI87/HgHAde&#10;kZ6XWz9yZFZhQUV9XcJttw1KSgL46ZmXX7rR0an5/YpXZ0Qx0t+/bffuipqaitraxJSUjNzcAUOG&#10;JvzrNiANo0alZ2ePGT8+M7/4yKlzNgjDGOGXTVvyyyqrG0cePX1O8YWAUKJCcKI/Ggv0xrbt2R83&#10;sZWU/rVjJyMpPTa7qHl/+2tLaXVNYlpGsK+fUzwow4KcU4IISgAAPi0Y2n3gQHpOTmlV1c69e2VN&#10;gwnCAQP0TJEAmYXDh48fL66oKKms/P6XXwKRiBOGIRKwc4oSec4jA6ElAeNomCLcBBbsjxsWK4fX&#10;zl24AJQMCLfBbovLAji9C3WH+6Njxk9Izcy6f92DHT3mqzc6b581F2Di3zZtifTHOElxoxjBshjF&#10;uxCCYITNf+/IyisalJhyo6MHwGgYpyN9sUFDU8qr6+cvWh6MxlAyvkEQRQOwp3v10PIVq4c3jLpt&#10;QCJoh3YHLMpeVQv+/Mumyqr6jMy8x598rrPb/N33v2Rk5w0ZltIbizncCACJ4L0AbkMo0dLWOXPO&#10;XYnJaVW1wx9/+tm2zp5gpO/M+UuAJ4Dw5gmTM3Py9SBoLWz8EUUjGZ6XPV5/6O4Fi8ZPmpqQMFBW&#10;de7mDlf9sVhSSlpNbf2AgUMHDBySnpFTWFT+r9uGNjaOuXixBdBUlvVgOA8uBFG/3tHzzEuv5RSV&#10;TZp+x7HT50XVN2rsxOkz71y0ZKXuj2A4G/f2RgkBfzQtNbth+KjCnPystIypEyePHz02PzsvNzMn&#10;Oz2zrKgkJyNrx9ZtVqPFbXfduNrisjoyU9Mbauqnjp984dS5XVu3L5m/6KlHnjh+8Mg/f/5dWVye&#10;m569d/tuGiUVXsLciCZ5YtH+G1euT5g8K7+oOie3bOToScWge42aMP+excFAtKejx2VzcQQlM7xI&#10;0jxBKoB1iBJgGRwvc7yEE7SsgAbVCwheZVXtgnsXS7JKg8iSh6K5cKTv6rUb5RXV4Nb7H3wMmEJn&#10;l6G1rau6ZnheftHr/34rHOmnKE7zBlhOVDUfghCgGBctXl5SXJaXWxAORWmau+VRlKWZUCCoq5oq&#10;KxxFopCbRICyJGkMcVpMgwYOu3367IX3Ln3j3++Ul1TlZOZTGCswslcGmFGAbAgGaIoLdxidPMHP&#10;mDQjOSl9wfxFph5LQA/98fPvdRW1OckZ+/7ZxaOEzsuwxQ6ZbYg9Pr1r386dtRXlpeXVjz3xzIsv&#10;vZqXV1RXO/z551/avnX7rBmzCnPyPv/oE4Xl3WYbAyMyxfAo5gXEgiLCmsfa1VlbWoLYbQFFMbS1&#10;O03mrhttw6tr8zKzv/z086AecFjtbod7ysQpzU0jByYkeEAZIxgJ45gT7rrRae4y0Qj91cdf5WcU&#10;JN42zGF0kRBt6rRG9N4RjU3JicPm3HEnCmE7t+1dunDFM0+8dO7UFZsJmj1jXnJi+rNPvRjrj6my&#10;JrAcz3Ik5KRRiMNRnsQ4AjBmlMNxjgBl4lJYloIxTZBGD2/MTcsY1zRq08+/XTh27PG1a5fMvZt2&#10;u3kMRyxWFsEpCImFopt+/jUzOX3imPFvvfbmt198k56U3lDbcOLgEdBILD1GBiedNjvPsFaLRfOo&#10;8++eV1FaVlFY0nrlWlTzUS4E6jE7Og0kTnd19PwrYcDQQYkAuJq6zQIjWgxWh9mxfvUDFUXlAxMG&#10;dN/ounL20pcffb50/mLI4aQwHHUBasPedJNDbNv8V3FO/vDyqn3bdl47e8HS3m260dF1pUUm6KfW&#10;P1xcVJqSkg5KgCBAAyFwNL428/FHnkpPzkoakvbkI8+++eq7D699/N8vvf3Y+qeeefSFwpzy0Y0T&#10;poyfwZEyjfGxaKwEqPDqpo/f/yyohx0WZ9v1dpEVjV1GiZNsZhvmgGCr0222O41gGHdt27SlJKeg&#10;NLfwyw8/3fvPzt9//OWLDz7ZvvlvUCx1ZVXVxeUPrl2jKTLqdjutVhongro/MzWtvLhk5dIVDovd&#10;3G0+vO9wy5UbqAv99IPPJo2dXFxYvHfXHtA8XHbn808/2zxydEN13e5tO1VeJtwI4YStXUanwcJj&#10;lKm1s6mytjA7d9Mvv+myijjcuuLd8vufwwYnpSWl2y3OS+ev3Ldq3bff/OR0oJoaHD92amXF8JWL&#10;lwY1HbY7YYcLcbpAeYJcAQFNBUfjB8MATcdzHKdpANHE0jLzRjVP3PDIk8FIP83JCGArakCU4rvg&#10;qB6/KAAKGcvJLKivbVq5bHWsN9ZptJOc4kLoti6z19+77sHHR46Z1Dhy/M2lfD4Iju9hDjThDz/8&#10;PnhgSlpq7s8//iTwPGjVu3bshN2QqcdgNZgIBMUAj3e4fvn2+6ljJ1QXl+3e8k+/P8giGOZwt12+&#10;1ucPPXjfmqLMnOnjJ4Y1n0DQ5o5uW7fB0tHdUFlTV1a5488tXkFmYMxlsRvau0Ne/5uvvJ6TllmY&#10;nQfaQ3zbMJtz7cr7q0rKp4ybyGCksSMeB7a7dUD4XQ672Shz7IFdO91WC4/jTqNRxHERaGcXhJkt&#10;qNFMApxrc1JWO2iZnTfajh44NHX8xEowFv++SeFFS4/B1NWDQ0h/KPLYgw/VVlSVFRR5JYWAUYfJ&#10;Ajr7qSPHKopKgBzYvZdGcaAcLN0G1OmO+AC0jA0bOHjahEljGkcYOrrOHj7aXN9QllvQWFULbjEo&#10;0d3eBaClzWInMBK083vm3ZtXULJg4VLQOhxu9J+9Bwsr64ZlZO86eCQY7e3oMeAUue/ggclTpyQk&#10;JIBxEKfjOyQA/HD4zIWkrPySyvq/tu3BaFHxRe5euBz8XLh8NWB4KCXABOfGWIyWLE4Uwtlus3Pv&#10;oZMWFwgWM/IKGkY3z5p7jxoIA+xhdkK0KLswEqU5VlZ/+O3342cvMJLn0aefK6qKe5N3oE6EQW2w&#10;nfVwHaZOVuEgEr7ceuWfPdtQFnNiLjWoHTx5KLckb+Zd9zRPmjZq/OSvf/zViZI9Vqeg+h596vlx&#10;k28HaEcNRNwYLXuDvEc/dOJMalZ+46hxo8dPnjH77m9/+s0bjHKSRgvKq2++O2b8lOz8kmgs5sYo&#10;jBYgnJG1AC97fdEoTFFqMIizbKCvDzR3N0F4QyFR02gJQL6QoGmCqvKqGuzvP37u3ODk1LKaut0H&#10;D+vhqA1GKVHmFDXQ26/4AsfOnPvy+x8hknJhBCMrf+/aXVRRVTG84Z+9+wSvDlE069EsEAzA4f0b&#10;Hs4pLUvLKwDXMM1QsqIEQrclJeeXV+45fMLfFzM43BDFeiMRjOMMTpsNhf7es9OKuCW/3xMMXmnv&#10;qm4aWVbXuHn7blkPQgQDygHUmB7uff/TL6beMScjr4gSQC3AjKQiFBfsiy27f21BWVV57fCJM2bO&#10;XbRYDUdwXsR5AdCN5Jzchuax85ctB2D+ele3JxR+6KlnUnLz7lm6LAAYQagXhnGek0DTAiCnprr+&#10;xRdeAdcIjAf8YUX20hTHseKD6x8+dvSU3x8GkXt7Y8eOnhw/btLw4SMO7D8MIkOg3TAAK3hMRmth&#10;QcmY0eOff+4lEE4SjA3DwHv/3L27qKamZPjwb3//Q4lEO+xOG0lPunNufk396sef8sdinS6Y1gNG&#10;lHALSheMFTWMSMwv+ur3zaisGmDU0xsbNXVaWnHJ1LvuspOkkyJbzSYlFKQ8Cu2RAZtIK8irGzNq&#10;y+5dgEd4eyP3PfRg1YjGYVmZOw8d1HujEE2JPt3X10vKYjduufO++YSfw3QG0ShMZy2suxu34j6u&#10;YfqYhCEJX/31ox6LOETUDAhgSHLylC8W23nyyMDstFEzpnhiEVwTKZ+CqaLSHxajARMJz1+z8pql&#10;G1E4J09q/f13r1gxfMKEmubmSXfe+eoH72Oy7GQY1qeD0k4pLCysq1vx0EN8wO/mOEyW2JBCByTK&#10;L1J+iQ54mICH8nlIXZaiYVgW3YLw/ZYtU+bNn710eemI0XOWraSjQYtAw5os9EeefPO1xILcyXfP&#10;JlQR94iAIZI+CfeKeEDienU+FuBiPsKvEH6ZAK8IKWz05kbkvTITkaiwAM4ghInIcaeiPhEDzwLp&#10;l6mYB42hcC901L7zqG3nGWxvp3auRTp7TTh1iT1xnjpyith5BPp7r+2HHcav/zC893v3uzuMP10U&#10;DiC99rhoTiqIsn6E1FyYbMMUG+nF2CDNBmUmKBE6CikuC280sz3x5aIes91rAoKEneBsFnusshFS&#10;nZgPZsO03C+IAVYKsGKQBRdC/IKTI6LaJ3PgZ4gXwjztoxEFcYtuWIZxFcd9blx3UypGqzir0byX&#10;oUIYHcJuCBeP2/edgHe3aedsvhtAELXbrXRCig1kmPZhfIj2hCUtCnqZVw9r8VlsQOLTrUL+voCv&#10;1+/t1bVeb4/afgk/e8p2/DJy3qqYiSjGxRg+xuAht1XqaSXPXUPjC0XjwuxvEQ61MieuU0cvEQcv&#10;4gdumdi6tAvGwNVbs9jcsoUJo/6oFugF9D3cF/nftiD0/+EAT/2fTGxlZWUff/wxCAU4ACAAEAOE&#10;/m+cxRbtBZ/131lsN98YuWm5DMgRHvcgZrHdIrYbtMsd8rlL/P5z1O4z7u1noZ3nsT2Xqf1X2EOX&#10;6APnsH2noF2XsCOXbi0U1eIeRW+6OyAJL3SKOHDA/s+Bnp1nQYsVLUyE9EZ0PeILhcBXxOflgcMf&#10;9OoBTfHxksbeMrExAYTwuuxKp4G9fp0+chk7cIXacR79+6jx9zOOLU6lS4ghSlTx9Kk3TWxx+xrn&#10;JWkvRnhgWHa6BZudscCSi9EpMcQrQRnIf23AvpDmC6oBnxb0qxHNE1aFCM+HWKdi68DbriFXe4Ru&#10;u99h020G1QTEwhvMXA/oEiAC7keYcNzERgcJRHFDktMlONyC85Z9DbyL9VFQrOcicWRr689/Xf9h&#10;h+G33abf9zo23zKxneX2X+AOXVNO3DSxnT6HHjxk/ueC60wn3+YOuNEohoXZuAQlBICooMpEdKAp&#10;6LCK+RgYaEMfRYc5tlekwzweoFEfifooIsgCTcH1Ad3hoUJATXBEQGAjKter0WEF9wkOD+X2Mqif&#10;I8Jx+xoJnr1pYqNCcZ+kTEjAdAqSCTPl5CPavNVLJs+bllKcLkQUA2bBPAwik5RX9PQHE/OzGiaN&#10;Xbj2fikS7IbcVoIAyvTe1WsmzZmZVpwvhf3tNhMq0krE3+UwKWH9k++/KKgqSS/M3H/yIC4QC1bc&#10;m5aXlpiRKIV8LoaIu57xiC4G73JalIhv59H9RXXlSXnp7bbuG+aOi51Xi+rLJsye/PALjxGqhMg8&#10;pghqfzS5IDe7orTdZkYE1oxAvE+71t05fOyY0vraJ158Hhc4VvO88Mbr1SMaH33+WTnot6EwyjGk&#10;JNwysWEC58DRHocNjENg7C+prW4c1/z4S89q0YCdQmivZCERoKm9sT6XQDtYws7gjCY/8OSjdSMa&#10;ByYl+sNBXhIhwMBkCgMaOxbtcVkgNr4XKS7xNhyTQ4GzLTeKausmz5m74ZnnT11tee+Lr+9ZtrTd&#10;bOq0WX7d8mdpXc3gtFQwIpohNzi/8s5bGYX5+RXle48dZVQFhFBy3GBHKgKtxZ0npBcV5JSXrnvi&#10;ccHvc9GMHAptO3DotpTUkvqGB5546suff/tx85Y9R4/tPHT4xKVLIydNqmxoTBgaXyiKsVyH0Qzw&#10;Vo/FtnjFqiHDkp945jmbE3IhWKg/NmbilJHjx6975BFJV22wm/UIOEfJoDfE+h5/7uk3/vOuxx//&#10;1yVMxv8hOWLcuBHjxt6zZIm/txcEcopC3XTunpqTUzcSsImJ2/ftPXL61G9//dkwZnTCbbeNnTjx&#10;4tVrgWi022QCAPebH39MGDR41Lhx6x566MiJkxs3b/78m2+2bN++7/DhufPnj2weC4DR7oNHXRgl&#10;av73P/2ysr4pM7/4/NUbotcPQgDAAuDypnj3Hj6WX1aZW1wKsB0tyRBBgnx+9s13BeUV6bl5eiRK&#10;8qKbIIm4iU1CaZYWJW84snv//oycnJrhDZv+/psRRcHjQQgSo2helj0+3+nzF4rKyjLz8v7atk3z&#10;Bxww7CZQhCYAA6MlAQi4QGjSTWAgMBTrzSzIK62pmrdkISgBJ4ZYYZfRbmQlho4bOZQxEyZkFxQs&#10;WrbK4gAAUpp15z15RWXvffipPxz1BkI4w1AczwhKW5cRp/ntu/anZeUNHpZqsUPgJ4RR4b7Y4MTU&#10;qrrGRcvuA3UHAilOAuwOQelAqO/+1Q/W1Dampuf0AvyHUrov/MfmrQn/GpxfUHrk2GndH9F9kTfe&#10;+s+gxKSEhAGsIEMYAWOkG8FvbheOhQEb7DFt3PTXlOkzC4rLFi9feeV6KycqFCcsW7W6YcToQUOT&#10;QH159ICs6iCQEWQEj2dp6cr7G0aOScuKL2gF8ZWbbhDAKyoqq2fNvuvX3/7Yt//IP9t2L1++Oi+/&#10;dPyE6T0Gezgcc7kIXe8F3LJh9LjkzNx1Dz3WabK5UDIQjWXnFVdUD1+6/H5fICoIKgyTOMaEQ/2J&#10;Q1NrqhvumD5j3649506dvXH1OiBX+3fvXbVsRVVpRW5m9pULl2RehOyutms3KIzIyciuKqu8fdLU&#10;I/sOPb7hkQVz7+lu7ei43nrh1NnM5PTstMwj+w8BkkajJE+xmujhyfg2VV989UtSat7IUZMKCqvG&#10;jJlUUlI9dcoMkmBN3SaXzQXoH0/QHE4AkWnaKwgcL9/cOl+kaE6U1N6+2Ow5c+uHN81fsFjxeGVF&#10;AwIiRKL9LTc6yiuqc/MK3333A0FQSIq1WB3FJeWjR48bObI5FOo1me19/TGGEVhWZFjR5w8tX3F/&#10;dVXt7dNnBgJhFCW8mq56NAo0bFkReYFnWIYgaBznQP4IHHE6LD1dyUkZjQ2jF8xfwjLSHTPuLC4o&#10;W7/moWiwnyV42IHiboLFuZ5Wg0TLi+9enJmU9fzzL2MoCYOix+lrF65mJKUPTRh4dM9BHegynLJ2&#10;9uAOd68/AL5h5tQpZYWFzeMm/bZx84GDR7Oy8/LzizZt+hNyQq+9/FrasOSc9Myjew9EfQF7Vw/l&#10;hkWMwO1ODkMjXnXXlr/Gj2gKqSpis7VdvSoxTNu1lvrK6mGDhvzz1xa/12/o6jH1mFYtX1VdWp6R&#10;nOo0WwEDd1kcsM1l7Ta7rS6f7Pv2828LMgsTBwxTea/bAtsNTp8cGD923PDaujEjm9tvdDz/zMtL&#10;F64w9zhJlHfZsdunzCktqnzztXcBmaFAbwGVxAsk7GQwiCcxgQRViXMEuCBEmmIxXGZYp8kKZNvm&#10;LQ2VNSPrht+/ZPn7r78+qqbm+N69GsuyCIpYrBSEyDTn4cRXn3shLyO7srj8848+wyHs5edezknP&#10;bqiq7WnroDECASiD460mc1dHJwBQq5avKCooBJ+MOFwyyTq6TZbWTsRo86q+f/7eNmxoclpKRtgf&#10;pgmGQAgMwniKv3jmQnZqVnVp1ZJ7Fqm8svzeZauX3sfgJORwKryoSYrdaAap7dzyz/DK6pqS8q2/&#10;bza1dUJmm62zp/3iVRGjXnj0yYryqpTkNMDu7HYXqGKaZIO+yFOPP1uQU1xbOdwj6BKr6nKQQQWR&#10;8oS9faUF1U11zbOmzwUq32pwhX1948dMzkjJeWD1g32hmMCILMk5rU6LwWK32Nuut107d6n10jUg&#10;PE6LJLt/++6KgpLkgUODHoAbMMKFoHY37oRjvbEV9y4ZnHDbiqVLJI512qxAj0qcAKomIyW1MDfv&#10;1Rdf8Ws+Y5cRdDRV0iL+yB+/bKoqrc7Nzj2wd7/T5uAo9tsvv85Ky2ysqT997KRP1hC7G7Y4nEar&#10;hxEoN3Zw+5681Myc1IzffvjJ1NljM1i8svbrD78MHTA0LzPvo/c/XbnsvkcefjIU7LNa3DyrrFy+&#10;trKifvE9C3TZA9kcuBumMFxkACCgiPgOTjSGIDiOi2BQEASCIMAZYODktOxRzRMf2PBYtD9GsxIQ&#10;rx5StYCmApwalURN9fgTB6eMahq74YFHQ/4oI2oIydtcuMHiljyB9Q89WV07Yubse2RPgBd1mpZ1&#10;XxSGaZ7X6mpG5ueWzbt73vvv/WfMqNGG7h7I6TL1xBdWx1dTdvUwGLH3nx21ZRU5yWmnDh7xi7Kt&#10;qwexOrqut4LifXTt+vShSdPHTwLXhtYOp9HC4xS4qC4uy0vLPHnwSNCjuU1WyOZCHG6v5Hn+yWeK&#10;cvIHJwxkMBKUlbXHFNYDAxP+NeRfA08fPRHUfE6zzRWv4msyzwENc/Hs6S2/bzS0tfE4jjkcAugv&#10;JKUATeiGWYeLd8EihAigDFE85PVdOnOuKDe/sqR059//gIZq6TY4TBa3zcGT9PrVa+uraoYOGAQ0&#10;gKmzm4AQieGunLtQVlCUl5H19aefswRl7OwGgeDDu9s6wFND/jWgMDt3w5p11h5jny+wYPad5XmF&#10;pTn5mig7TRaZE0WGJzCqq6PH7wstXboiJ6/o+RdfsdjdNCdduNHRNG5yaXXdp19/H+rtAyMsgqGf&#10;f/XlxMmTBg0dAn5ykkxLHpwT/9q5L7u4oqC0+uS5KzgjEaz88x9/F1fUjxo3tcvkMNmRK63dlKBS&#10;vAelBAjnPv3qhxNnLxvtLm8o2jhmXFJGVmF55ZlLV7VgRNb9GBMHSABNXbx+46kXXrrS2n6ppe2N&#10;995Pykwur694+qVnSIFilbh97VrHdfjmEuWHnnz42NnjvCq4cHewP7T70B4QuX5kc35J5cJl9wG0&#10;YwB1R3FqIDJ5xuyq4SOGpmYCGACTLMA/Hn94z8FjYLiffsdd2fkl6zY8RjCi1YXwiu7RQ/eve6h5&#10;4tSismo3RoNAjBZoXgHPMqKHkeW4nYuitGDQGwrRkiR5vRBJil4vuJZ1nb/pCcEbDodisUBfX0p2&#10;TmJaxoy77pYApIjFtGCYVVTJ68NZfu3Dj5y5dIVTVJikCU7YtmdfRl5BXnnFj39sYlWN9ahqKNxp&#10;sQLgumr9gyMmTByYnNINeJiiUrIC8pBRUJhdXJpTUtEFtH1vTNQDbooCkZWg7+NvvtxxcJ8NhVhV&#10;pSTpxIXLVY0jG5on7Dl8Qg/33ixqFlQEKIf3Pvl84vSZpTX1lKCwsmZyQF1mO8jnijXrE9MyByWl&#10;jps2XfDqMM2AM8iSJxhKyy8oqq5ZsGJlAAy+iqr39qXk5NaMHLVg+UrwyRCEkSQbCkYJginILx7R&#10;NPrhhx8HzSzgDwOlGo3GaIozGqzjx00y9JiDgQhQaDCEnz59fsL4ySNHjNn0x1+ypAFYGQ73gbvn&#10;zl4qLirPyc5ftnRlNNLPMoIFQRhVPXDq9LDs7PTi4p1HjrpZzoSgPW549uKl2RXVsxYvRSSPAcHB&#10;2cVLNppvsToTBg5JSM14/ePP/LEYKilypPej739ISByWWlBw+Px50e8H0uN0wizLe7VDZ06l5ufe&#10;ljyMUiSUZwHxee+zT9ML8xvGNS9duxqiKVD4IBoIRzn28TefGz17IqyShJ9HvQwZEIAYKfsF4/VR&#10;s8anV+V+8PPncsxHBngQB9yS+4LdiPN4y6XMypKKMU3vfP2pGouyQS+icExAs9Lot3/9vmDdKl8s&#10;5hJpUlf0WOzOpUszSkuH5mS/9N67VgIPxGIWHDNjgJt7ciorK0aOXPHQQzaSBBTS09vLBGXKL5I+&#10;gfSJtF9hgh6QLO1XEUWSesNiJPLbzp0lTSPz64ZXjhl34PwlpjdkZEm7wNxw25//z9s145trx42+&#10;6dRVpHSF0CXEw7lVBvUJgEejgbjhDNVF1BufoXZrWSgR5HB/fE3YzTOH+VhwF/FyiCagXgHrE/GY&#10;DPVCrrDzsGU7kJPwrlb51HXxzFX+5EXm2Fni8Elsx2H3lj03TWy/db79R897m258edD9pytkxvqd&#10;iOZkwjgXiJvYUMkKi2ZEgUgvRvkEOiBSfhxRIatgMjE9Rr7LKhvtXpNDN0NBu8tvtatmi2Sw8ian&#10;bCP9uNTHy0FODvFSkBMDLO+nOR/N+eOeG1lwDrJ8iOMCLKWTmAeDZRiSIER1oF4npWJxK5tCMB5Q&#10;iQgdxjs91065Dp5E93TqF12hDmewHVG77UKrUzS7ZSumQrQPkwK8JyzpYa8vogcigZsmtvimYYH+&#10;oL8v4O3Tvb26M2K5wV45bT9+wX3GLBmpPkKIsWw/DfvsRq7jGnb6MnTiIrr/ArL/ArH7CrPvOnm0&#10;lTnRLp3u8pzrUM+2yievcscvUUc6hctAnKKRDsK39mKLhiP9/2ML2/8OE9uIESMeffTRWCzm9XoD&#10;AdBc46tEb8UA5//LO26+9H923NyI7f/7ZSDNW3ux/d+Z2M7Bu86juy8S+67QB6+why5S+0/Du485&#10;t11AD1/EDreSF6w392KT4gtF4x5Fz5AHDzm3H7Psu0qeRVQXF6G9Ia8e1kH+w+FwMOwD4uuVtYgo&#10;hgjOj1BBKxmwIH6722s2KN0dfNsN8UqbfPWGdPoidfikZccF6ACqWcU+XAL9PyhyCs57CM6LAyG9&#10;MOZxgRYD2g2kOEgfIoXBUCMqAUXURcCBwXjkDXg1v+bxy1rQo0YENSwIIZz1wzau00jeMDJtLtUM&#10;6XabYrJIRodmA83dwpnsghVSXaDRMyGS8hO4F3UJDidnd7EOiHdhEkJ4cFIF3IgwR64ccfz9x7XP&#10;/2r9Zrvpx13WXw5Afxwnt54T9pzld13g911TjrSrp6+LR0+5d+3r+eOc82QXfwMOw1SMonpFPMIj&#10;PsmlsqiuUGFd6PfzfT4qJAB1QAQpOsyyvSIVBjqCRnQivpmajyaD/C17PBkUUB1oDZ4Je9ioSoVk&#10;zMeDpIC4NRryMrCPRPwU5iewAAmSwnw46iVhFUfV+EQ2uS9w931L7lp5Z05tjiemmggzLKFm0maj&#10;3bjKDM1Na5wydtED94thX6fTYcZRT1/f/Pvuqx5dn5iT4u0PuBiE9HB8wNMD2cSwd9OebUNy0mrG&#10;jTrX0WKh0Fc//k9ObXlWVenxK6cpjbcSTiGocD7ZjDmUiO+Nj99rnNg8ODOF9IgmxCUG9bqxoypG&#10;DH/y1ReVoE5ILC6ygVhvcm5mYnbaxfbrMEdacDfn87TZjTVjR5SPrP9m0y8oIMJB7fMfv2kYN3ri&#10;HdPMsAM8db2nnVFFN43ZMDftEcDFiUtnKYVnNXnVg2vLhteU1xfbUBPv45xAbwclM2axkk4nCx+7&#10;dPrU1fMml33Ttq3pWZkp6WlHjxwL+IOBEOC/dH8shFMQGOUJFvvw848okbHALk5TWs3mwtqasTPv&#10;GD399nvXrFu+4WE1HOqy2USf/uFXXzVPnTIoNRUMeIQoohx35OzZhEGDKhoaHn3uORAI0bQTjPO6&#10;7KRRrT9Ee6XcqrIhWWkdDosU9ne77EoktOvYkfyqyrKGhgNnznj7+xmvt9NmcjOErz+68L4VTeOb&#10;h2WlA8ABUTgpcDbY3TxxQl5J0edff9Ub33AE8DuK86iLVq5qbB41ftoUGQxpCkdJpOyXLJBZ8olP&#10;vvDU2x+9C1JgZFH06gBgjZsytXFM87xFiwO9fQhFk7yAc7wvGk3LyZ16x6z7HlgPcu4JBABiAzDu&#10;82+/S83KLqmsEgHe8vlNNvs3P/w4Yeq07ILCP/7awoqSoMR3BnGjuD8SPXrydEFJGYCtew8fdWK4&#10;pPs2bvm7qKLy1r4qWjCE0gwjyaziceGEoHkPnTxVWlM7MClx39HDlMjhHCN61VfffrO0pmpIajKv&#10;Kggdn2sWd02gxF0TEDwLIhw/czYzN79h5Kg33/1PINrrhBGEpGheAMibEaRjp06XVVWDPO85cNDi&#10;cFGc4CYxmCJuOj1gcJ7BWOrWFDZB83Aeefy0ycMyUu9ZssgT8LUbe0BkiHCxMo2QqBb0FpSUTrtj&#10;1sjmiR5vCBDSl159u6CksrZhFCh8N4bzikywALAJF65eC0R6v/ruh8FJKWlZOR7dH19vB3pkf2xg&#10;4rDq+obl960Gj+AMh9GMpvstNqfq9d13/9qqmrqmkaMJigmGe599/qXk1PSMrBwDICEezWi26f7Q&#10;1m07c3JyUkEbC4d1XUcQxOVyAeqoKIrJZLLb7UC9g1t79uzJz8+//fbbrVarweL45odfMvMKBw5N&#10;BqBc1vy0IAuKl5PUWw5Al61ak5qZe/eCxeDaDqEOt6svFsvJzxs5evS9i5f4Q2GPpmMkJcjq5r+2&#10;Jtw2JDu30O5EFNXf1m6orG5ITElb//CjnKQ4IIQTAG4PNY4Y1Txuwqw77mRZgcAppwNCYTwcjCYN&#10;TRle17h21apYtBey2S+dPQs7HLG+/tdefDG+78/YcTgEiQzrMJnBOdbXlzYsKT8re8akKbOnzVi1&#10;aOm54yfdZlvH1ZZ//thcmJFVX1Z+aOcu2GyJL0MlSMAYQ4rnn40bs/JKBw5Nu2/tQ7zkHTV6fH5B&#10;ycKFi1EUh51u1A2TsJtGYQ6DeYB4SVShcJZm4h2eomRJInECDJVPPflkTVX12DHNkNvNsSxD0xzD&#10;6pr36uUrBfn5eTm5jz7yCBimbVYrON8xc+bwuvohgwf3RqIEDuqfATEVWQZPOe2Oe+6el5mZ88Xn&#10;XwX8obi7A0GSZQ94i8DxAstROMEQhMzzEsuQCMwAPS0K6RnZxSUV6x7YgOHUH7//WVhQkpWZ+8Xn&#10;Xwd9YQKleFqwmexhX3jK+CnNI8Yunr8YBwyCpB0We8Dr3/nn34kJA8bVNe79cyvjcNtaOzSaIWz2&#10;sKa+/fLLgxISEgf+a9PmLTt37zt+7GRNdV1hYdGHH35kN1vcdsfyhQuTBw2e1jwm6tVQs8nV3RXT&#10;veAbEJNBo8mXHnvk8bWrBQxxdHdCZpNfEi+eOlleUJCVkvLiM8/QOHHp7PneUGTblq2DE26rKak8&#10;svtgyOOzdZlJF0Y4MWOrwS/5P33nk7Kc8vqy4TKpIBYUNqM67586eUptdU1FaWVpUdlrL79541qH&#10;wKoEwsmCPnXiHblZhQ+tfyzoC4G+DjQWAkEcgfAkEBQIR8Tnsok0BYrbr3jsRpOhrdNhMPcHo08+&#10;9FhWcsb08VOmjmm+c9o0leVwh4NwuQkXxGEk7oIAvT924FDasNTSgpKDew+SKEkgZF1VfU5K8uK5&#10;c/0eGbbbKByxmY0o4lYk/u45swpzs6c0j6Hc7raz56DuHrzHaL58zd5t/vnr72tLK9OGJMWiMV1S&#10;De1dPMHIrEghxFuvv1mYk19bWbN4waIJzeNPHjsRCwYQu410u3Cnw2U0ehjmzKFDNUVFpVlZ33z4&#10;IQDMuMUKpOfKVRFGXnviyZL8wuQhiZ032lw2B4UB5YVCTvjzT74oKSofMihRkb1mk53nFAioMJQJ&#10;BfvHjZgwsm70/UtXx8IxxI7EIrGNP27MTcsdVT/iyL7DGlDcgizSrAq6h6ggdte+7Xt2b91l7TJb&#10;u0G59b7y7EvVJZWpQ5IlWui+0dl9o0sgOQalvaI6c/LthVn5w6sr3DYzAbsFhiRgyCtLacOGjaiv&#10;X7ZwMQEhV89f9MoekeaMHd2/fPdTXkZOZUnpob17r128BDp7XyBYXVI6vLJq1pRpEU3vutaC2Rw8&#10;irsNJkdXz7Fde6vyi+oraztb2mWgvjlJk72ffvhZY/2IGVPvyMkquG/lWoFXWUZGICoUjI0YMX7U&#10;qIlzZ90pMrzdZEVdMGiHsiCCzsVSNOjRBI7TNA3UI/iBIDAncL39vUnJac1jJyxbvqofkEYnLPAy&#10;x4miqHAgItBigqc31JcyNKWxtvHBNQ/2BnstJgdDCQhMogiFofTY5klZmflHDp/0+6MYzlCM6IJw&#10;guJDkdiHn3yZlpFb1zAqv7jiux9+kRQvihBA+5EYQaAEgxKgyZ3Yv78kOwfU9aXjx93dXbTDzrjd&#10;LARJBLFk7tyJgAxUVfkEATIaQQi4Zbh+vbqwsKqg4OsPPpBJErNacRjXPTo4P7D6gQnNExIHJp44&#10;cgJ2wm67W5O1vKy8ytJKkPMzJ85YeiwyJ0d1X6/Pf/LgoZX3Ljyye2/XteukKz6dk3C6WQTlUJyG&#10;YMoNsTC4xhgYwSAXgULHjxzKzkgtKyp4/eUXUbcTctgUkbNbjLLAfvSfd8eMaMzPzsRhN0NiFOTu&#10;udFy4+KF2tLSurKyV599Nqp7cZfTbuihIDB4OiGLGfSprKRhsXAINHuNl3779oeclPS68sqtm/5U&#10;BUlghe6ObpYRUAS/cPFqdk5B87jJNgcMhqpuk93fG1u+5qGCkqonnnlJEOXWts5Yf+zYkaN1tbUp&#10;ScmgEimKdWM0GLzmL12dV1qz5L41AIHc6DaSgmxyQPWjmodlZBdV1pw4f8niinsjFTTf1bauV99+&#10;b8L0mays3eg2KL7gxZbWhMFDc0vKptwx59NvviMFiYjvDgb9/Mefg5JTv/zhZxDCKio4148anVlQ&#10;MCQ19cMvvuiyWDyBoJsgT128uP6xxxqamxV/AKZoSpIkn+/I6dNFlVW1Tc1ffP+LoPpRWrAjpNEO&#10;gzys2fBYw+gJCUOSwbXVjRntkBqI7j50PDkzL7+8euGK1ZIvJPnCjKJboPiWvivXPTR11tziqvoO&#10;k90GEyYXwmv+I2cuvv/Z1198/31LVxeAZ2owiDIMznF6OAwuQAirKPEpbJrGeTyyz0fwfKCv79uf&#10;f0vKyE7Oyp1zz727DhwGsn3vgVMXLlfWN9aNHAOGeTuM9VgdajB8ta0zu7CktG74b3//w3l9Dpwk&#10;RBmcQ7HYs6+/UTa8ITk370pHlxrpxXgRSJfNkVNWkVlUmZZftnL9wz//ufXY+fM7Dh1smjC2qKZS&#10;9GuExFOKDCjuuettw7LyUnJLfvt7l8cf4T2gcESCU0BpfPvT7yVV9QOHpZ++eC3YFwPhLjS+2GLB&#10;0lWp2QUZeSUgDyADvv5Yt8OlRXs5Tc8uKRvePO7elfcJut8TjoL0R02akl9R1Tx1Oqt5wbOKP3Tp&#10;RvuseQvqRzeX1w3f8MTTIBCEvPfJZz/+vrndZNl37ETz5GlaOEoBlUhzoOXAFDt+2oyqhhH/+fQL&#10;2RfEOMFgd4KnWEWbOmsOKKj5S1eAn5zHqwMsHYiOv3NeSdOYgvqmfWcvOlnRjFP+WGzavAUlDU3T&#10;5s0HWaJUzUaQTooW+2JqLJaQmTcot+i9b37UYrE2u9sXi4E4T7/+ZunwxqaJk729vbgoGlxO2uOh&#10;de3tzz+tHTvm3598JEVCTpYG+ghEXvHQgwkpSUNzswekp85bteKBZ55a+chDSQV5JU11e84cV2MR&#10;B0vIfUETDnW6bZSugFeMmD6pYcq4hsnjpN6gEXNrsSiuioiHJ30eLdb36W8/pJUXlY9pTC7Jf+qt&#10;V7/fumn1049Wjh0xMCf90OWzIE436iR0GXzvvFX3Nc+cCagN+EYhFOoGg3IgwPr94GdaSemEOXNA&#10;BHDt5nkI6N64fY0ndJ7yiUxQ5cNePuLnw35YkTFNFXv7dpw8NTAnf8T0O77dsl3sjXXSKB7x34Cd&#10;oJRWPP5w04wpBfVVx69furU3HKGDDLNOhXKrDOTl3BpL+D2YLt80ovGoL77hUnxvJS8OqZg7LkR8&#10;E3ONQ+IiAnEBJRSmbAGzxW88YPzroHnLcfc/14Qj16WTV/hjF+hDZ4j9J7Cth92b99q/22n68sfu&#10;1381vfnz9Q//MX9nUG/AfRbc5+RB/YQw1gcRih2TrKgMEWrcxMYEJDZI4RriEG0Wxmjkuq2Sya5Z&#10;XD67TbPYvRarYurhOnuoTjNvQDQXHcKFPpzvxbgIEJQLY2wIpXwI4YW4IMn4cNqLc35KCvFikKMB&#10;LBIgSDXDmoX0wKQKUwpBe0gigFMhslvrOOk6dgw60KpecQR6nEEDqlmdYo/dYwDiUiyQaiO9KBek&#10;1LCi92p6WPdFff7eYLA/5I8FfXETm0/t1bEY0il1nHWcAWIUDFQfKcY4po+CdKuBa7+GnboMH7+I&#10;Hoib2PDdl6l9V4kjbdwpg3bBGrhqDFxu95y+RB0+Be9pYy+0cxftIIWb7g7iC0WjvQDt3zJD/b8/&#10;/mv5+p8c4Kn/k4lt2rRpK1euBGC9v78fsCZwDgQC/ztNbP0ghXgi//3d2xvqj5vY/u8WinbKp1r5&#10;Y5epA/G1ouiu08jOk9DOE64dJ+y7Tzn2XIFPGcUWKuQW+gk+TJA6dI46fBTadcZ1pFO6RgdxoZdR&#10;A6oW1ADTA0fcxBbxx01sYVEI4qwOkwEL6jU4VaNd6TEo3V1iR5d2wxTo7PCcv8IcOwNegR3BvDY2&#10;gjAqxWo0K2OcgjMqCoTUINzjgj12SLGRPoAoCSkiSGFB9Im8xgkeUVIlze/16Kqsi4pPUkKcFGAo&#10;rxuVbWa6zcK026Uet2ZxqBaLZIib2FSrlTdZebNTsqFeiA4Scee7OgYrbghgJzH+rz1MQSiVoL0U&#10;pZGkB78uHdvZ/cvvVz/f2vHd1p7vdll+OYRsPoz9dZrdeYbbdVHYf0050qqcvMweOuHYvrfr97OO&#10;Ex1cizvoxntxPMwhQcat8XaZcik8ostUSGXCGhXib1rcQW8h46tE/RSiE5CGA4G9BKrH3Rfc3MSR&#10;gTUa8TK3nBP/dxNHXXDHl4tSDg/pVFG3F0d8OBYgqTADe1G3EhfcyyEeyhML3X3/krtW3pVXl6vH&#10;fA7OiWuUjXE6OYQLysmFWc13TLnvsQ1aLNIDu60k7unrvXvliooRNWmFmYFYhFRZK+G2UxCp8oFY&#10;33tff5pWmj/xrjuA4uuEbG1Oy22ZyRVjGj/67jMhqBgRKyIQmMy4WUyPhR985rHi+qqmyWM90aAR&#10;dnr7Iys2rMsoKVi2fk047mpThBhC7wulF+akF+VeN3TgMueg0G6X9aqxo2pMY15N2W87/xZCXiuF&#10;nLh0Nru0cNz0yZ9+95Un5PP1hc2Qwww7nATiJNGDp469/+WnLT0dPU7rn7v+KaqpmDCj+etfPhd8&#10;nIO0YzKOSriFcKAS+doHb+08ug/nGFoSEm5LyM7LXbhwke71sTxK0pCssmZblz+i/7Vt8xv/eQsi&#10;EYSjXSR2pauzvLGxbMSI1KLi2UuW7TtzztfXd7m9zRMKffzNN3nl5QlDhgRvmthghgbYKL+iorSu&#10;7s6F8R0WjC6XiyQIDw/xZDDWv/vEoYzSgszSQnAL4mmYZ6VQ4K+9e4rqagZnZu44fNgTjSKAH/g0&#10;yiMCVLFs3f0jJ44bnJashQMABQd6I6+89e/cooKKuhqT3aqHArKm4jQFYt40sY2eNGN6JNbLawJE&#10;uW2olRBxySeuf+zB9z79jycAOg8V6O0DKGHGnXc1NY+dt2gxeBAB6PCmUypfJJqYlj5q/IR7ly0H&#10;cUwOp9np0iORdz78qL5pZMKAQV1Gk9Fm743Fdu7bX1BSll9c+s2PP4GfEEawokSwHCcrf2/fWVpZ&#10;VTW84eL1FkC0UZrtMJkr6uoB7py/ZClIVlA1ShAZSYZJKtjX/8vmP8tqagsrSq93tvOqgrG07PO+&#10;/eH7DWNGJQwZCDIM0wTG0ZxHErweVonvoQYEJanR4yfkFZfccedckAE4zncEwHpsbigQ7T1w9FhW&#10;fkFFbV2XyewA/IFmEJr8/xWYImAKh0j8pqsH/d2PP0wYPKB+9IgemwXctcFugsPcuBNnCTA+DE1O&#10;Sc7I/Pr7X2hesTgQqwMdOCQ5YcBQVpJVn58ReRcKgxJo7zaAnDzyxFNDk1OnzZwV6Y+RLE+wPKAB&#10;A4YkVtTULV6xEkQA7QwhKAQjND2Ak8zEyVOLSspff+PtW87CQCE3j5v40COPe30BSdEYTtR0//ad&#10;uxMTE2+77TZVVWUZkEOOAmpJ00wmk8/nA3zS4XDgOH7u3Lm6urrs7OzNmzdDGHX24tXUrNyBickY&#10;KDxfEKVYghVcKGGHUEZQ5sxbkJKZ882Pv3j0oAPGVN0LZGjSsLETxq9avbovFjNb7RhJ06wArjOz&#10;84tKKh9/8jmgbTf+vqW4tLq6bvjmv/8Bn+NGMJLhQpG+xqZRhUWlc2bPBfTV7YIRBOdZMRruy87I&#10;GdEw6pnHHgedSaQZAoK729rAoPvyc89VFJeMHN5g7upGnE7I7gCjf18wlDhgIKDuJbn5qUMSL5w8&#10;7TJZzx8/6TCYvv74kxHVtRX5Bbu3/N159RoNUAfLxsIR2GyZOWFiVl5pYkq2IOuaL7LhoceLSypn&#10;zpzlUTQCie+AHjexAbJ908Qm4LAQN7eSquIBZ0UCuXWFgsGXX3ypqKCwvKzM2GPgWQ7cAqRd17wd&#10;be2VFaC31T75+BPhUMhmtQLQ8Mfvvw8aODAnO/vK5StgEAcpcAwr8LxHUTra2yvKK3Jz8m+0tGma&#10;z+Px4qBxUkw8QZ6XBZEmyPhkX0mUOZbGUV2RYv29AwYNrRve9MyzL7hciCypY0aPy87KS0vLEjlZ&#10;FjwcxUcC0ROHT5bkl+Zm5L724uvxl7phHpS8L7h146aqwpLyrLzD23abr7d2X7oq4URYVk4eODBr&#10;8qTq0uKUoYNJmr3R1nlg/6GMjKwhQ4a+8sqrdrNV4vhtmzfXlpWlDhz46TvvxHw64Lt+jvUQOGIy&#10;QIbuxXfO/uGTj0ytLYjFhDsdlo72rpaWhqqqzJSU9958U2Q4Q0dXbzgisnxJTmFBeu76VWt5jPEw&#10;sstoN7UZbV3WqBZdsWDFsIRhrz7zmpfzsTBnaDGFPdG5d96VlpxSXzN86KDEztYeWdDsZri7wwK7&#10;yFGN43MyC9aseiAS6tUUr0dWYDekcKRIYxyBsDh8cwobzpMER+Cw3WFoa4esdiA0jF+/cCXxtsFV&#10;xRV5qak/fv4F5Xa7TWbYYuNxMHyJhtYOmeUP790/IOG25CFJ5m4zgRDmHsuGdQ8VZ2WlDh706/ff&#10;BVQPBrtglx2BnDxLbVi3piAna/KY0eDzuy5est5odbS0mS9fjWiB1559qSAj567bZ/mV+E52mBMG&#10;Z4HiSBjfsumvAQn/qiqvHDpoyKMPPdIbjso05TKbMIf9lvAYdvbw4cL09MK0tP+8+qpG087OLtxs&#10;sba2ySj2/IaH8rNyUhKTuto6QB2hbsRlc0JOeO+ufeWlVUMHD4MhnGNlBCYxlO7qNHsU/7gRE8oL&#10;KhfdvTjsjdgNDhqhDW09TTVNAxNuu3/pKpWXeYKJ9cWA3vHwImRzLJy7YMvGv3An6jI7Ah7fe/9+&#10;Z8KocWlDUy6fuagJqqXL5DY7fZLXr+iN1Q3lBaUTm0cT8b16SJbAKBRReA60gVHDh69esQokizrd&#10;BIS0XrkO2VynjpyoLC4fNmjwjr//1sCgAMEkBL/2wouDEhJShwztvHo9IHv8omy80W7r6FYZbsvP&#10;v+anpK1YvEykeYkVHWY74kReffG1saPGN9aNWLRgGUPFJ80ZDfabnodi2dnF48ZNm3P7HRzJmLuN&#10;Lmt8bzuJFzxAG8uKLElAwBE3sTEUw9Be3dsf68/Mzp0waeq9C5f0x2JWi0MSPSR504pOsi47RGE0&#10;+Ir0pPTq8pqHH3gYXIMXUQTncqI0Jezbe7i6avisO+ZCbpyi473c5gADDsuLKsWIOMVNvX1WTkHp&#10;gMFJNCfpgQiOUSBx0DcxGGNx0u/R9v2zLXnAgLzkpHOHD1lbb1B2m8tgYNxuAUXvmTmzqqAgOzEx&#10;KEksDCMWC2Qy2To7sxIT60tLV8yf76Fpt9FoMVg6bnSQKPnvl/9dUlAy5LYhF89clDhJoAWHxfHa&#10;S68NHTg0KzVr0thJX3/2tU/1qRy/868t82fPKcrKhi1WwunCHU7KDYMLBkZYBAVnDsFEggQCflI4&#10;ajX2tN+4Nn3KxLrqimeeeCzs13WP7LJZuttb+8LBrX9uykhNys1KB+GRoA+yWNqvXDa2tzVUVjRV&#10;Vy1bMD8CyjngN7W3wTarh2Vefubp5EEDF8yZHevrdZtNNy5cZhD8/qXLCzNzNqxZZ2jvBEM64kLM&#10;JptH8f62cfNtA4asW/+Iqgd5WVO0gDccO3jiQsLAxNKqes3rNxgtgNCcOXW6qqIyLSU1HOkTRUVS&#10;A+G+2KDk7OSsokefeV72BUlB9oZ7jQ73+599mZKVlzA0aVBS2qgJk5etXrdo5f1puQXDMrKff+0N&#10;Hox5/TFaUuwItu6RxwrKK29LTCqrHd7UPH7SjDvqR45JuG1gVmGxDcYwlncTFClI3/+2cVByck5x&#10;cWpO7ohx45etXj1qwoS6kSMHDEt664MPtFAYoRknhil+/8+bNuWXlZfVNPz8x5ZAb6zdYGNkr9mJ&#10;kLzy0r/faRo7KSO/BLydElQcAAhf+Pct2yvqR4yeNO3hp58H4TaY8ASjFnfcxPbxV9+PnjQ9s7C0&#10;0+zAednsxrzh/rmLlg1OyUzOypo5d27c3KMoOMcR8Y3VRF5VwQUAcoKmgZwA5AbObgIMPAItKrPu&#10;np+RV5iWk59VUFxcVTN5xizwmUA+/fo7X6TP4w8B0SN9uw4czi4sya+o+vnPLXIgRIiyt7cPoETe&#10;63vshRfLhzdOnj3nYms7rahGFwTRLLi19rHHh6TnZRdXF1bW5pZVFdVU55SVDk5PeefTD1lNdtNA&#10;a7O0ohw6da521Ni60RPf/OBzxRcJ9cc8/gjOyrzH/+pb7xeW1+YWVx4+eY6RvASnoLSgBXvXP/o0&#10;KMmEwUngLWYYBZkB2XBTDPiZMGAgyMz8FSsZj0Z7NMkf3LJ776DUdBC+YMWqP7Zuf+H1N+9dvnLy&#10;HbPL6xvqRo4ZOWHSm+9/VNU4IjUnPzEj6+5FSwsqqhqax+nRPowVnBjpCYSPnD5XO3J0aW39+sef&#10;BHWBgx4eipCi3GY0VzeNnDB95ript/t7+0GxO3n5iX+/kzBwaHpZ9UMvvqrGYj0wZiGYa0ZL/YRJ&#10;Y2fOyq+pIz1x+xqteZ0U7Y3FjlxtS0hMSy6pev3Tr6TeGCKpLqAuYrHT11sTEodllZX/sGkz+C4g&#10;GM9//cfGunFj5y5fCoCFHA0zPm835IIF7mJXR2pRQcKQQVkVZcMnjk8tLkxITU4tKpx6z51c0OsS&#10;aCPuZoNeSGQYv0r5lHMdLbk15WNnTZ+56B5/3IEbDpS4mYAdPEX4FHD2gZIcnJCQOKCwsSa3rrJ8&#10;TGNiYXZC6tC1zz4h94e6USfQuSYSttNMw6TJ5SNHJSQl3TKrEaqKKQq46HJDaSWlDZMmLVm/Hvd4&#10;gEiRCKFzhBcIT/klLqQJUV2IBviInwIYIxK2s/zve/dlVIA3Nnzww69MIOrUpJOGDovAiLG+MbNn&#10;TFlw953LF10xdtpoDJE5QhcxrwB7Ocwn4kEZC0pMWKeCGu6X4iFxEs3e3MEc0Oe4iQ1S45uY4z6R&#10;8Eu4T8F0ye7HgJi83Uate59h8wHTX0edf1/hDl0TT1zmjp6jDp7G9h5D/j7k2rTH9u1O05e/mt76&#10;zfz2xrZP/zZ+e5U8Yw920yGY7yWUKBm3sukQ6XHgHiS+i5RPZIMKF6IpHXcrThtvNvGGuInNa3H5&#10;HWbFYPEYTWJPF9PeTXWYeYNLtrkVOx2CcN2OqFbMa2eCCB/BmQAWN7EFSFJDcAVmdFyJiGqvxIOv&#10;k1FYs8CaGZfdhAeiPSSr0WSAIIOEQe867T5+HDpww3PJ5u9yhgyEz4FoFhdQOZrJKZuBoLKL9KKS&#10;X/CE5Lh3hbDXF/UH+oL+/riJTevVPVGNiGEGtfu869xZ++lurovsJW6a2Eg04LCIXa3UuRb8zFXy&#10;yBXi8GV6/zX2YAt9rJU9GZ/FppztUM+2KadbhFPXuOPt3P9hYovPYvuvie3/L+4OJk2atGHDhvDN&#10;LdjAORQKgdvgDO79bzGx9cansP13FhtIEBzBvv8ndwcm/UKnfOoqE9+O7TSyMy7w7vhENuvOE7Zd&#10;l90neoRrRMDF9+FcCCe87gvMkZPI3svoKaveKfayUh/r8QPopARD/mDQ5wsD5elR+1g5QtJBB65b&#10;3HqXVb7RI3YY5e4uj6VDNnVoJkPA3qF2XGWvnHeeuIZfwDWIDuC0zPAaz0ooEFqBaQ9MaC4gqO4E&#10;QgYQMoAyPorxkZzKAZE8iqx6tKCg+FjRi4s6LvohzutEpS4H02ImLzv5G5DS6VY6XXKPW+mxiz1m&#10;tsPMGq2c2SnZMR1hQjQQwovBshtTAAhFCBWnvRTnZzk/x3hpSiWPQn/92fLFHy2fbu36ZlPHZ9tM&#10;3x1Ef9/r/uUY+dcp5p+Lwt5rnkMt8tGL9N7jjq37Db+fd55sZ6/ZvXZ3wO32kRAQr+jWeJdHgFQR&#10;8Qoo0Bpx6zsQHAhQDbCGI3HLWnwK202J373lchjV2ZvC/VeArgl4UL8M6fGJbG4Nh3QC9eNYvNdR&#10;iBeFVRzyoJjGuiXCE4vcs3rF5HsmppYmqTHFJTppP+MS3LgG1GtwWEHGuNlT1z39WCAWsxCok6W8&#10;sf55q1Y0TWzKKM4Q/CKr80bE2uUyCmEv45eb59yeVlH0/k/fCn3hdtStxWIlzaMLRjYueWCZm4Mc&#10;tMuMWU1xQxtOKNzCNcvzq8u/2/Qb79fbrGYnRe0/dSq/qrqsoVHxeViZoyUm2B/OLMoprCoxuC2M&#10;JgByYETtX/z+Q8mImqIR1fsvHAcf2+o2qRH93lVLskryskvzvvjpGyngcZJwONYL5Oz1i8+/8dK3&#10;G38ENFr0e3qc5uqR9UWV6Y1jK05fORyIKUpYCMV8V7ouv/zuS+seX3+5/SolcIFoZP78e3Oyc9NT&#10;Mz775HMKs8ViYLwI+DTuzz9/mT59fJexg+YISgLcjj19/WpxfW1GedkdixftPHUSDEsWGOY0DYyF&#10;P23ePLy5uXrECN7rJSUJouMmtnc//XTMlCnjb7/98JkzAF6gHIcrDOuTGF1c/+yj+TWlj7z4FOf3&#10;mFCnCXURHmHL/t3lTfWFtdXbDh1gvKqNxBGOtiBuLRpa+eDaSXfcnl6Q6++N4DyLc8yGxx8trapI&#10;zkwXFNkXCiperTf+Lztf8+TJxVVlI8ePicTCCAOznrg3LU9IFLzM4vsWbdn1F6sIMI0D+AVyeNe9&#10;9zaOab5rwb1gREfiHqk8ouYN9PYVV1aNmTRp8cpVII7Z6SI4Hly8/s67RWUVCf8awCseJ4zKmv7Z&#10;V1+nZGRmFxRu2bbDF46wIshJfHs4cGvbrj1l1TWNY8Zcbr2BMrQVcgua+s6HH2YXFabl5pAC7++N&#10;il6NVWQOgOtwaOn99+UUF7378YdE3OuCgtBkKNb76TdfVdTXDMtIdaCApoB0AXyUJT3uaImWBIjE&#10;A5Hotz/+lJqZDfLQ1t3jD0c4WUGI+CInzR987c23h6WmPffSK6o/IKleCI/7Oohb627OXHMTKHRz&#10;Utstc5sW8ndbzVNnzRiYlPjORx/cygPOIhgDK7pyvb0lKS09PTu+oNLqRCGUBRf3LFwGONWHn33u&#10;DYZYSXSjiAOCcIaxulyTb7+9vLp64+bNHh/QUPFJEiD+gCFDCsvK7pw3zxsIuDEMp2mHyw143B+b&#10;N2dm54yfNKmrpye+N7cgDktOKS2v2PDwI7ofDLlk3EWlJH/7/Q/lZaUZ6akkjkUjYavZhEBuSRQ4&#10;lnHabTRFUASuKvKB/ftqa6pysrO2/LVZULw2N7rhsSdTMnLe/fATipdpQbFDmBPGcZo/fPx005hx&#10;s+66x+KESQ4QWw8v8YFwILcgr7SibO4984KRcNxLKkUGwpH9hw4PHJyYkDDgx583irJ26MiJRFAi&#10;mVkHDh3WdF9vHyCwMbvNMWjQkKlTp6+5f004GDZ2GxE3IjC8xImJg4bmZuY8seFBnsAt3V2Iw+5X&#10;ZA/P3X3HHTmpqdmpKRdOnbzpIzK+h73CMpnJSVPHjR1RU3tk995Yb5+jx2Dt7Gy9cPH80aOl2dnV&#10;BQVnDx3q0zy41SKhSEDgH161oiwrIzW74IffNgd7Y95g9KFHHsvMyZs9e7au606rGXE5GMzNE0An&#10;QTzmEjCniLtIFFUEnqMogaEpDANj8Jr7VpUWFVaXl9vNZt2jsGR8olnA63VaLePHjMnNynryscd6&#10;w+Eo6HGiIPHc7JkzMlJTVi5bajb0KPGZVm6GJMCtb776EkR++OHHOFagSEb1eFEUpwEXB/XLsNLN&#10;haIiy6qSqIqCzLNeWYz4fYlJyclp6fcsWBiO9omSApB5fX3DkMGJ99w936vqiugB4ra7K0rKi3IL&#10;H1j9QCwW0zQt6PV1tLTOnzkrY0ji8ILivZv+jIoy3NkdleVYNLpmyaLMoYPLCnI+fu9NXpDCkd4r&#10;V65WVFSWlZR+9/U3AU27fukSbLW89fJL1QV5Remp7q72flW2t7Vgph4JcZ3dv/v+BXefP7SPsJkF&#10;xA2bDJ1XLmIO2+Qxo1KHDP71++9CulfhOQxyRwOB7z/5uiq/rCAtd8svm0OyH7VAphYDBzNt51vr&#10;imunjZ7WeakzokQZF+vodPaqfUsWLa6pqiouKDm4/7DIAVSuu2wYBjEyr98+ZU5Fac2ShSsEVrRb&#10;HBiCChzvESiBRkE9sjgkULgQdzUKIXabqaMTdTglmnWZrZdOn/cr3jXL7y/JKaovK2+/dNllNGF2&#10;B2yxCwQN4kBWRyza/+dvm8qLytKT0o8dOi7zSld7jyZ7Z0+eWJyZ3lRT2Xr5gipxgBV2d7b6deXr&#10;zz4qzsuqKsg7dWCfDMPOtjboRpvH6VZw5o5xk0aUVx/fvV8mGMhoDWs+CkIhm8PQHp9x8+VnnycP&#10;GzZk0GCj0UhRlKW9FbVZOAQWcZSwWy1tre0Xzt85eVJNft4Xb79lbWkxXL7saGtDDYaoKD6yfHlV&#10;UXHqkKE0CsZ51dTVYzdZNMXz5x+bhg1LHpaYdOVqS//N9d0EzTkgTA9GF8yeP75p7ILZ9wQVv0jw&#10;mANROfn373/JSEzKSkptbmj66O13D+zYdfbY8UV3zyvKyn5g1Tprt5UnuIge8Sv+P3/dPKZhTNLA&#10;YWePnYnoYQalcRdm6TLHemNPPvRkSW7Jonl3MqB6MMhlMcgspctCTlpKRVHBfUuWRH0+l9nCYgRP&#10;UBE98Pfvm0fWNTRWV+3Y8lfUp7st5p4bN2Lh8JwpU9IGDb539my30SjjhKu7R0RQd3fP2kWLR5RX&#10;WA2WvlCvw+IwdPTE+mJbNv09fcrM3Kz8QwdPgMK0mOPOWJxOQN+C9967srFx3Iwpt3MEYzfbUBdC&#10;oLjICXLc6CKDQ1VVj6oIIs+BBiQJoK+yPJOdnTtq1Jj58xd4vbrT4QJBPMNROMnTHOyESBjvC0Wz&#10;ktNH1jctuntB65XrAsF5BQ18vq3HOnbk2PRh6Zt+/7M33G+3ucCo5XQjuj8EhkI3SkSBGt+ydUBS&#10;5oJla7yhfk72wRhNczJDAZVGwHYnASFff/hBSWZmRXbm3j83sXYLYTbQIBPdXQICr128qCQjfXhJ&#10;cViWPCQB1Bppt7WcOd1QWjJt9Kj77p0f8+syaDMI1X6jUxHUzz/+sji/pKai7urF6x5RvXj2Egrh&#10;quz99svvbksYmJOZl5dVkDw0pTA1Y2hCwqjq2lefesYvyqTTTbrcHoalEZRBsZtuWBEWJySG4SmK&#10;RBCzoZPEoKuXzo5srCsuyHn7jVeCPhV12wnUxQH9CDu/+OSD7IyU8pL8rvYWHHFeP3eGcNoxu7Wx&#10;srw8L6c4K33Hpt9bzp9VaPLYnl3ffPRBaU7W/YsXnj96uKflquHG9evnL10/f/HK2QtrV9xXX1mz&#10;YtHSns4ep83Z3t793nsfjp849f4162GcvjnIIqyoWt3xbfjXPfh4akb+kSPHuzoNm37b2FBTN7pp&#10;RFlh8VNPPtN6o/3ytY659yzJLqxadv9D/t5+UpCg+J798Y3GwLNLV69Jzs7JL69Iy8svrKgqrxte&#10;ObzxtXff06O9ou5zExTr0VCGd6B48+SpSVk5mYXF2UUlpTV1RZXVYyZNOX7uoqQHnBhACCyICRJ8&#10;6/0vCsrqkzIKh4+aBF46Yuz0tJyyF177DyP5YVLCWa3D6LraZlqz4WkQLS23aMMTz+4/dtpghzrN&#10;DojgPv/u56qGUQlDUwYlZfy+ZcfB42evdxr/3L5n7sJliWk5WSUV0+cu2H30VIfVaXChXXb3D5u2&#10;5JZXpxWUDEzNfOezr/7Zf2TfibM9LmTukpUDUjIam5szCwpIAahFAahPUdNcGEaJIkySjCwDjCfp&#10;OkBuajAoer0Yy2IMDz5h8crVmflF9SPHJKZlJtw2aNbdC37Z9JesB2gRtCzAr4htew9Mn33XgMTk&#10;hEFDFq66f9fho+1mKy7KnVb7mx99Uje6ubJxRHFN/cPPPHfk7HkXSROibHRBAEO+9OYH0+9aOCQ9&#10;p7Jx1G3JSVUjRmzdt5v3qXLQx6jyDaPxk+++m7t4xdCM3Myiquzi6uTM/JSsgqyCsqSMvLyS6oHD&#10;0ocBdFhU2Th64guvvUPy6rV2wzMvvZGaVZhTVFFRO2LJ6rUnLl0BOTG54c07d4+ZMj23rGLEhEm1&#10;o5s3/rP9zNXrbpoVfYEX33xnzJRpQzOyEtJS777/vq1Hj2CadvuihWnl5cklxQvWrdt+4viTb72Z&#10;kJIyJD9v+sKFhy5f0mOxdreLDQX3nD0zZ+WKukmTykaPyquv/+S3Xy8aDDaW+fPgARCzYerU/Ibh&#10;BQ0NVePGlo4aVTRqwri7F69/6Y2tx8/J/TG37LUxwomW9jlLlg+fOLlmdPOY6TPe/PjjS6B9A5VB&#10;kh/8tGnSPUuzapoqxk5pmjbrve9+MWKUi5dJNb6X2Q2T5T9ffj1lzp1ZJaVT58wprqmZtXTxf777&#10;xhuLAa5hpnALhauxPifP2tm4UQzcKmioS0hPSSsvmTB3zn++/4b3R0A63S7UzUq47KW1gIsRf9qy&#10;Y/mDj96zcs3itRsmzZn3xCtv/nPwOIgDIuO63IO5uLCOqAKhyy99+G7T7ZNGzJicUpp/7/r73/32&#10;c0ADca90cwqbsufcifn3r26cPGXB6tVzli5b9ehjP23d2g3BmKJ8ufH3R19+uXnmHSOmTrt37dq1&#10;Tz114Nx5QtVwjQVCeHn6pomND3vZkE4HvKRfP9/d9djrb8xatmLGkhVj58ybs3LtTzv2XUMcRpE2&#10;C/RDb7wyevaMO+9fXj1u1LvffB7/7ytH4roYdyoakKiwh45qQNiInw56Cb+M+yQiwJFBnggy/2uf&#10;JQIQZyLI02EVCOFXUa/sDGLOIGrSu0zezv3GTQfNfx5zbbnCHbjCH77IHDhD7DmB7DgCbTrg+G23&#10;9cvtps82u/+z0fHO35Zv/rF9f9y+r0u5Gp/9E4blMCYGEU6HKI8TUxDcgxJafKYeH2IYP4lqkEuy&#10;W0SzTbLYNZvb77SqZqvHHDexsR0mrtsum22iyUB1msWWduL8NfepdvyCS+mhw6AuECrgpn0Iobpw&#10;2U2riORnlBAv+VhOJRHdDGlGRLJjiovRaN7HUUGaCJA93p7T0OkT8NFWz3WrbrD7TbgOYV6X0290&#10;6PEpTQ6PAZLtiMdJqTijkUpA9oQ83qju6/Pr/fEpbJ6oV46oeAw3aqZL0KWz9rOddCcRxcUYx/ZR&#10;RNht9xg62Utt9Pkb7IkW5vh17vAN4Wgre/IGffwqdfgKeegKe7hFPNHhOdftvdQlXgHikkx0CPn/&#10;80LRhoaGF154AQCCW6tEARkAZ3AN7oF4/5d33Hzp/+y45e7g/3hl+H+5OxCCLK7ARr61g7xymTxy&#10;ATt4ntl7VTzUIZ2IezxgD12hD16iD1wk953D9p1B9px27Tvj3n8NOW2UWsigi+vFmACKepwX2aOn&#10;sP3XiLPOkMETE+R+Lj59zCf5A7rfr+shWQ8pSpQWQzjptyGaye5pNXCXO9gbBqmz22PtkE2tiqHT&#10;a2lX2i4zoF6PX0HPwbKT8MKkSAqacNPEhlAyRCkQoblIr5vwu8kAhPsg1OvGPAho34xMcyqnaKpH&#10;92pBQdZZXsN4DeV0F+Wxubg2M3bZRF5yCa1uucMptrmVHtRrdkg9HehVI91jZo1OyY7rKBtmgJA6&#10;DisQLEGIBGEKSmoE46VpL00qBCoiuww/bbz88eYbn23t+ua3Gx9tNXx9ANm40/7DIeSP49SWWya2&#10;69KRC9TeE85/Dpo3XYLPdHDXrarV7rU7AFbxkQAsEyEV0RVIk9weFvKwiJeKm9L8cROby4NAGob5&#10;KDLE0mGBjghUWKBCAuZjiQAfX2oeEOLuUXz8zblsEhnWQGpYUET9AuqngGABAggeIFAfhvtoRCMQ&#10;D23nELkvtGDtqvF3NicVDfXEZKfgILyElbZBIqrGfAOzho2ZOfGWic1OE7DIgYsFq++rHlV9W8pt&#10;dtKp9emEyhgRq1sgdxw/kFlVmjA4Aah+C0e2o5BLEb/6+8+k8pKC2sKzrecpDXAoKG5iE4kL7Veb&#10;JjdPvvMOxqvYCMyKIRYU1fv7yxubEpKSr3e0uAlICaiRWG9SdmpuWUGPy0wqrJNF/bHo/DXLipuq&#10;mudMtbFIN2Y30RDnFW2Ya3D6sKyS3KKasrlL5j/x0tMPP/vY8gfum3rn7XctntftMCEc4SRhT1jf&#10;+M/m1JwBmYVDa0aWLFs7f/n6xc/9+6llDywdmD7w61+/DceiEIF5/LrbDU2cOKmyvCo5MeXu2ZMf&#10;27BqzX2LgAwcmDBp0ui+WJQVaTeJRmL9lzvb86srM8rLvt70x80xj8QFwYaiAFt8+dNPlY2NCUOH&#10;Xm5v9/f3QzTtBoxKlpeuWVMzcuSGp54CcUBkUmU9vb4Op3HsHZPHzpxsgG0W3E1pkgWHhaB32+F9&#10;yQXZFSMatx7YJ4YCpEemPCLKM8FY/9ylC6uahg/NSA30RWlZAID+m59/LKksT0pP+/fbbwFISjD0&#10;jY722fPmpebk1I9qLK4qC8YCv2/duHT1wjn3zvzo6/e//uXzlJzk/cf3cR6R12SC54L9fXPmz69u&#10;aLx9zp3eUNiJYbQk8aqmhyNDUlILKyoXLo/Ph5d0Hwi50dXdMKY5KS0j4V8D4q9juWC0769/to9o&#10;Hjs0OfXn3/8AgZyswATpDYTA9ceff1lWVV3T1Lj3yGGcY80up+zTA329SZkZSRkZf+/aKWiq6NUo&#10;UZB0L8Fx2UWFqTnZrCJ5w0GUoVx4fFnHh19+NiQ1Oa+s2OJ24vEpbDKIIGiK4tcZWbAjEE6zmj9Y&#10;Vl0D8rBuw8Oh3j4QogfDIAMt7Z2FZeWZufmdBpPqDzCAY8kKect/KIWD9J0YcmsXNhACwkFqnqBv&#10;45bNCYMH5hQXdlmMIAMkj0ViQUmT75o/Nyuv4Puff1X1MMnGzf84JblRqqZ+ZG1D4/HTZ/yRuJXN&#10;haLeQGDrjh1F5eXTZs5UvF6CYTCKYm6Z2IYOzSksnDJjBidJDgiieV73B7w+/6QpU1PS0p974UVf&#10;IOiCYNmjLlyyJDk1LSMru7W9oy8W6+jqfuGll3Py8vNyc4YOHrRv7x63y3nfqpUvv/jC5k1/hEMB&#10;zaPomurTvbG+3q++/PxfCQnDEoce3L8P0BVJ87lRsrxmeFZ+8bW2LtkbQMAHaH5fuPeTL74pKqt6&#10;54NPQHNyIoTo0VVd9QV9eYX5FdWVGx55ONLXq/l0oFo1n3/ilKmJSalDk1LsLhjByPOXrqamZ+cV&#10;FC5ZttznD4Qj0U8/+Wzq1OlFRcW1tfUTxk0wGUx///n3tctXcQTjKDYzJb04r/DxB9dHdJ0ncIEk&#10;zJ2dDIYe27+vorCgrCD/2vlzXkkE4U6TKeDxVBYVAll576JYMOSXZJfR1HnlKuVyXz9zpr6kpDA9&#10;7fCOHf26JqII1NN95cSxorSUnMQht8+ZJ2oBghXBF40aM7a8quauu+7q7Ozsam91Ws0cAcsMIRIw&#10;izoFzCmTEA7DPE2JHEtiqCZLsf6+mdOm1ldX11VVOW1Wn+rBQDXhmMzzdrNp4tix+TnZa+5bBaLh&#10;COx2OCSed9ltpcVFQwcNevapJ6OhkCwIXtVjMRpGNTVOGNt89WpLIBC2Wh08J5IEJUmgmrwEhjMk&#10;JfGCKkleRfZrHp9HYXDMZjSkpmdW1datun+NR9MVj+bV/f9574Pk5NSy0vJvvvo21h+Lhns1WVu9&#10;cnVWauaQAYM//vhjs9n8wtPPAtpZlV9Ylp2XNWDwixseeemhh59bt97V2bnpm28q8nJG1VQ1VJef&#10;PX44GIr4g6Gffvo5P78gPzf34Q0PKTzfevUqZDFxGArYeOqAhPdfeSEWBUCY0AjUz5C/f/np8xse&#10;IK2mWG84KHK4zeKhCXtP14QRjQWZGWtXrvDKEhCWIAgYVmlp8Z0LEhMGzxg31dlt69XCGuPhYfbh&#10;VQ9V5VUe3nEkJIdpJ+PsckWUOAqZefuMovyCovziq5eugd4IOTGe9oishkHM6KYJxfllq5atjoZ6&#10;YRficgBmwSk8yZMwjbpYHBJpQgDV5nRYe7qdJrO5s8vc2d1xteXKmYumDsOBnfsqCsruuWOWpaNT&#10;oRnC5cYdbhYlELsrovsjvtCn7388bNCwjOT0zz76nCFYl80d0EN7//4rbdCAsvycFQvnR0M+nyYb&#10;ezrCQe83n39SWVKQPnjg848+7CMpL05EGTamqCvuvjclYdDKexbSDhi1ODgEhyx2heFxNwzZHJFA&#10;qL3lRnZW1vix43w+n9PppN1OmSJwuxWzWdyGnp5rVxQC++Ldt5trqjd+9eWJnTvbzp7puXSJsdtB&#10;s18zf8HI2rpBCQmqIEoMe/ncBXN3T1+096XnXygvq8jKzP5j8xZfIEQyfI/JKiia5g/dNf3OMfWj&#10;R9WOgMwugeCsXWaFEaPeYHl+YU5K+tCEAVlJqRWFRVlJKcNuGzBx1Oiulk6B5LtauiiYjIVjrzz7&#10;cll+aXVJ9YdvfxCLxnDA152oSAleUZsydnJ+Rn5zU1136zXIauq4dpmAXITbmT5saEVRwcrFi/qC&#10;AQbFbD0GEkJACb/41DNl+YXFOdlH9+3tDwbshh4WRVWOO7RjR9qgwUMSEp5a/+C+v7cKCHpyz94n&#10;1z4wdeSoPZv+FBmBhHGn1WnqNuke3xOPPJmalFFRWvXH71vCoX4YomCIjEZjPT323Nyy4Q3Nk8dO&#10;ZAkGcYFezAksL/EiSzM0SeE4znGcIPAsy7AcQ7O02Wo6f/FcYmJScXHprFmzYRhxOlxI3LWSgEII&#10;geA8zSq8FPGHCrJyp46fVJpXNHPy9G8++Wrvtj3vvv7O6IbRg/815O3X346G+iicEUUPBOChqkMI&#10;bnPBbhQXVa8dQgYlZx84cZ4SNJL3QChFA/AKAQ2FHdy195P3PmiqrMhPSUkfkLBq3txj27ee2bvr&#10;wpHDX7737guPPJw5eFDG4IHJCQnvvvTCoW3/HNu185cvP7/n9um5wxLBrer8vKM7t7ecPX3p/JWO&#10;G12bfvuzKK84ZVhaTmbe3Dnzfvzu5862bpvZQWHMjWttr770ekpi6m0JA7MzctMHDclNSnnrhZdk&#10;gopqXgED2o+MLw6FERJwY6cLdQCsBBATQSIIZLNfu3Tuh2+/GN88ckBCQmZaUllx/hOPbrhw9oSp&#10;p6Oz7fr9K5emDhsMbgGZPXPaIxvWOXo6aci5fdPvyQMSZk4YN6K6Yvq4MfmpyU1VFflpKaCWn96w&#10;vv3yRVPbjdaL/x/i/gLoluM6F4bPNcsWg4WWxbZkWZYtmWJ2TDHF7FiGyBBQnBgSO4kpMZNsWRbT&#10;0WFm5nPe8zJthmHume4exk0v7H/N3keK7/9Vqr5UfXXvrqe6etas6emZaVjr2Q0nJo8frc4W9mzZ&#10;XpqaPX7g0E9+8B933vbaC8+78JZXvOriiy+7+eZX//Tnv4aeMm0vSqrpRS2T+vlYWCczLO+7//6f&#10;F154yWWXXnndy17+jj9769ve/GevvvkWaBvf9tZ3nH/R5eec99I//8AnOJnwuqFiIpuWSqhuOzgI&#10;k4XFw6dOv+YNbzr74ktWPO/5V15/w9a9+5w41QhVMFEwFQ3T8kN9MBV0655951z80gsuu+KW197x&#10;je/+GyOroAlQoZBYpC7KcxUBrILdB099+vNfu/iK61c875y/+Mu/2rzzsJ8uC5rTFK3pIqta4c9/&#10;++Df/dO//s3Xv/O1r3/r7r/7x+/9+BdTxdrkfPXk+OxX7vnGN777/V/87o/f/eFPfvyr3/36Dw8d&#10;PT35wONP/+jnv3ls1fqVm7b99Hf33//EqpPT84xmTlUaDz29NseqdX98avW9Dz++/eDR8WLV8GJW&#10;tx5ds2G6WPz0F76w7+hRFWPFsvwsk01TMgzDBrMqX4jNoDTqdEgQpAsLimlCx6/hfLHdY6fHf3Hv&#10;fd/5wX88unI1rxpB1nGizHR8g7p1QYaz//nL36zeuHXNth2/f/TxDTt3l3nRzdoNWX1o5ap123c+&#10;uX7jE+sAGx5bs04mNm+YyAtJlLTBfVDJfY8+9a//+fMHn3oKbGC3ndhpxCNNIki0zOMTE+u273ls&#10;zYb9x8ef2rBjw9Y99z/81Pqtu7fvObzrwLGd+44+sWrjp+/68mVX33jhZVcfG5kany0/tnL9jn1H&#10;puZrew+fnCpXdx85plKnIkgztcaBU6cPnBwZmZk7OTVzZHS8JipgUWmOly73K7z44FNPr923jyGY&#10;9rp6kki+v+Hgwb3jY97yUtTvq1G0/cSJp3ftVOOIdDtgzCthOMNzVcOYFfiiqhyemT5emN87NlqQ&#10;5YqulzVtz+joiWJxiH3jY7tPnx5tyk07srp9Je6a7SWULXDUY4lXEKSyrFUkmdERBwnW64ymiiaa&#10;EYy1B45PNOUpTj1dYY7PVwXbF+wAbFbOokFvUfcCVje2HTiwZuu2I6OjKIvtXqdhGtD5gbelRr7s&#10;uyiNncVu0zKi/vJks/bk9i2rdu0Af0SPQxRksh0I2LVbCyTt6n5iRi2vuyxR3+0sgURxQjil2CEK&#10;WyDkHZOzTdJNrE7MEN3IAr/fOzI3cbI8G/WXnKW26JN8MmkWlFTB73dl1wuWl5umyVp5fvQwBEld&#10;N/ylJT2MJMdRPN9M0oIgojhhTEuLcuhJTrHhdggw0lCNvIZlgknEELukGaS3jLtL87LRJH7ZRmov&#10;HWGqWicRArtm6bNCQ/LInNBgcL5xOMo3N/BQN0ALIeoFZifRs1BNHTUB15gYHXCWsdGx9JaptRBI&#10;zK6DF2KrG2lpIAWOtIDEntHISvW0uKv29O7Gqv1CTrGN4N0n0PbD6ub94vrd/BPbm49sqv12ffmX&#10;67RfrRR+vFl4eBP/0I7iuklynCwoRounmUhSwQx53WtKNi85vOQhNcB2F+MW0hJZ9LmmW296DTbO&#10;KTYuZZi4UXPLZVpoujUhYhp2ZUaeHBMOHSpt2zW57lBxe1EfU7Mm7spmWzQiIac7AgkFEo50miAn&#10;sZwUq1lDjCqS3VQ9DseW04LntbRML4SFI8KRQ/L+6WCiHpcacVmOODlkubTCpWU+rvFRVfJZgOpI&#10;ADdz/bYf9eJkMUuWs3gx9RcitxsofbUaVU/Lo8eYY3NoVu2q+VpsS0jvCWxQKZDTs9bJaXJoCh+c&#10;oHumnJxim0D7R7SdJ5XtJ40dY2TfrH+smIxUgsl8R9GggbtK2guzhajb7ix0u2doqf/XvzPM1//k&#10;B1f9bxTbG97whi984QtDcg1OdDqd5eV8wiqc+/+GYlvsQWJnDgb3bi+2Wwst2rYkmyta4yU8WQxP&#10;zXnHT9Odx9GWI/zmE/L2UXP3JN0/Ye8dxTtPaFuOyBtGtF0j+q4ZdKIZzeKe6vRN2gEbXJ5UTpxi&#10;DpT0abOrREtBshy1F7txO+0sLLS63aiTBFlEM2pGpuyLgs2yVoMx6w2LAdQo23T5RlRjkkYjm520&#10;jh1ito9oB5ikzrUYJlTUDrYiyfB5w5GQK1Of+IkXZ2nabmGHEtc2XPDVFC3gSVuzlxS6KBd7k+Ph&#10;sdPkyIR3shBMF4Ppml9qxtWqXarQYsUuN/0Gn/KAelArQnG3oPGy1FAyM512eNxijYCVnbqEVeRj&#10;M3KMwEZtyeoqTHR6XN75RP3ex6q/eaz068eKv1pZ/O2a6n2bGw9tYx87oKw9rG84gbefdnaf9vYe&#10;Jzv2qRu3c6tHtOOlcK4R1+tRTW4Zahuqn211AiMNUBZAy6WnvpLSHG2sdfLZoHKMAFo22OhgMcAL&#10;vtl1Udcx2rbepqjjWD0PGg41xWKoS6mlgnDBNZd8tODpIG9TpUVAzgQqHxlVKlTA8Og6BwonP/n1&#10;L7zi3Xee+8orpZZdsDg2QCVLKBn8nonjKy48+9xrrvjQXZ92F1qSg2eYOnSWH/zMp659/S23vvP1&#10;17/x1gc3rawgvmRwP/jDL29+6x03vfl1B2fGxIDomc/YBuuYXr/36NYNK8563mW33/K9+37LuLhJ&#10;0I//eN87PvqhO9/zLiVwRZeiVtzAqGjITn9h44nDL7n+Zbe97y1HKpPjbOWzX//aVa965ctf/aoP&#10;fPJT+0+NzNabP/39fZfddMOF17487C+Tpda4WNF7AZjAik8fWPX09a+9fcULz7riFTff+ua3XXbD&#10;zS++9Mo3v/eDZUnR/KgsiXanXVWFVr9/85vf8qLLrnjuRS+95vY7bnrjmy+58ZXX3/H6D3zu895S&#10;n3R6DKbOwrK/3P+PP/zxrMuvWgGOx+UXX/3qV1547VXPu+jcv/jsJ07MTUZLXZEgDqlm6P7zD//9&#10;pttf/bKbrr/7nr+VMdJsXJREM032nDr1F5/97LlXXXXlzTf/689/YURJSVIVL9SCRHbDj3z+7uee&#10;f8nNb3jr/tNT803+9489edVNt9x85xvBisoJTc3U3KChGgVGePdHPnbxy6+/9Nob//Hfvg/yhmKo&#10;Xiza/qPrt1x83U2veeu7VrzgxRv2HRapXxAUu714xStvveiaG1c870VX3vzq629//WU33fLtH/z8&#10;9j/78+edd9lFV99002v/7GWvfO3FL3/llTfeds2r7lzxvLPf9/HPTZRYkixKOKxK1tHxwvPPv/z2&#10;t7znkmtu3nVkVLSCimgWWO3h1VtecP7lL7nk6re87y+//4vf/9tPfnvH29634iUXr3jBeR/+1F0j&#10;00Uw5br9/qFTE3e85d033Pq6y699xd9/69/AtLT8VMH52rfrt++96bbXw6mLr7ruG//6w2a+zG9b&#10;MCgUqvH52pve+f7zLr36Lz7+2WNjs8Wm+JPf3A++EgjnanwMfp3tW35sJ+09R0586FN/dfYll7/g&#10;vIvWbdvFqPnCrlF3SSUe8iISZbrti5aRLPUmy8U3vPPtzz/3/Le8930bd+0rMPyPfvnb62+9/c1/&#10;/p7Do2Odft/vtDSHKNRCnq5RWTQFPv9DX5RMWTY12dJI4EtgDuaWt/3Dn/zqvEuuuPFVr/3NfQ+f&#10;GJ359X0P3/SqO659xW1PrNpE/AzRSCeB5SYa9qP28p5DJ6975WtWPP+cL//dN/YeOnXgxOSX/u6b&#10;F111/V1fucdwY7h1UzFwmCI/cFvtFS8+67pbb3nJJRfe/mdvvO+xhw+ePvHo02tvvPX2Fc994Vfu&#10;+ac6rwbZoumCTd87OV68+vrbVqw4B/Cmt3/4hWdf8aWv/vPDT2xZ8fzzX3DO5SteeOFV19/21Lpd&#10;ouHf98iaz3/lGw88vn7b3pOrNu756Ke/vOI557zg3Mt/9PP7k4U+Ir6gWp2l/uHjYy+/4ZYLL33Z&#10;L37zh9HJ+ZVrN7/57e+59sZbf/uHh50gC5KuqFqgXGfQt/7lP88+76oVK86+6eY3fPxTX77ri//w&#10;iU9/5TnPBwfnuquvffXmbYcRTmXND5L+N//5PyEngOe++KVwx9e++T3f+8nvvvz334Frz7745S+5&#10;8GWf+eI9p6drx8aKH/rEF//XWRe/6Lwr7njL+46Pl8qMVhesmQK7Ycv+W171+vPOv/KCcy//8pfu&#10;2bhq6+E9x1c+9PTHP/DJy8657NKzL7303Jf+6Ds/PLLnyOjR0bHjEw/87qE33fm256948dkvvujj&#10;H/vc44+vW7Vqy19/+etXv/zmc8+/8uXX3Wq4nu54J8Ynf/yr3z73hS+56LIrn/u8s/7y45+enpir&#10;VZqGhCiyqUYs2cSSSVVsSIpjYZtQ33Enp2fv+sKXXvCSc190zvkXXvayf/jmd7fuPFhnNWpnjz2+&#10;4dZb3njWCy9+4YsuuPrlr/zJT++tN2ReQJhEaWuZ4bS3vu1955532atf86a/vvueO1//9gsuuupr&#10;f/uNak0EB1uVdaRbNnEDLwr92HdD1/Y8J0iiDISaYvhuYBrWA/c/dPttrzv74stf+vIbXvGaO5/a&#10;sBXKueUnnGJ+9otffcFLLlyx4oWvuOW1jz21jhONzdv2vud9H3nO88++4tpboOy95V0f3L732NYd&#10;h173+nesgJdz9qV/+5VvfvufvveG17zt1Tfe8ZL/dd6LVpyz+uF1i1EfqfjXP7/33BdfcP7ZF11w&#10;zsUvfO6L//5rX9+xZXdxpjw7Mf/5z3zp4vNe+oLnnHXuWRd89hN33fur++68861w35tuuu2lL70a&#10;Iuecc8kLX3jeeedd+vznnwPhWWddAMJf/eoPMzMVz8tM0zPtGLvpd773kwteevW5F17xFx/59N1f&#10;/fpLznnpG9/87tVrthISKQphm6qm2ocPnf7WN//9hS+++LkvOP+8C65857s/dN99j01PV4qz9YN7&#10;j9983a0vu/Sas59z9hXnX/GPd99TGpvv2IktWRbfdBQhMtXY0gJNxFxdq8yJ81OhzIoz48rsePP0&#10;MW7s+Kkta4+uW/mGl1/+xEMPq7wQUBtCrlYjup4FYXF65q8+8YlbbrjxeStWXHrBBV/87Gc3rl49&#10;PzlVL5aIiVavfOq5K1bAqZddfsXPf/xTieOpab3rre+48Jzzb77hlS+/4upbX3Hrt77+rS9+7kuX&#10;XnTZ5ZdcfPcXPh84NtuoyzyYEtBLOCLLONiql0udLD2wZ/erb7n52KGDpq5VS0UCpodlmTyn1Oti&#10;o/bUww++5Y13nnPWCy698Lw33XH7fT/76Yl9e+eOHd/82OOff98HXn/t9dddcvU1F131l+/+0C+/&#10;99OxQyOzJya//qW/u/qCK152wRUXPO+cd7/+7Y/+9kF4OVpd2r9p99c+e/dLzrrkgvOuvOKyG979&#10;zo/cf//KchlatdhA8cJi//4HVr/2zj+/8JIbnn/W5RdcfMPf3PO9YlWXVROZjihZUIY/8Befftvb&#10;P3jrrW8FvOqWt3zta98tFqVm0zxydOpDH/6r17/hnbff/pbrb37Nra970y/vfeDE6PT3fvTzt7zj&#10;ve99/0c//qnPv+FN73jL295z4MAJ8K3mZ2sf+8vPfuyjn/3gBz7+yY9++i1vfPvdn//KsYMnbNMT&#10;mhLflHrZ0q9/du/b3/zO6152w3VX33jjta/85tf/uTxf8+2oXmObDV6R0fjY9F999osf+uDHP/nJ&#10;u973vo+89W3v/Zfv/mhyuiLK+MmnN33x7ns+/LHPffAjn/3Exz75hbu+dN/v7q9Xm0mU5kPGZB2q&#10;mGf7UOmgckEVc6lXmCtC/frK3V/92Bf++v2f+sy7P/iRj3z6r+oN3kDU1LAm6nyNS5xIbPIB9V96&#10;8Utvv+32b37zm81m8ytf/daHP3LX61//rq/9zbfnZxudVp9aoSaTLOoilaR+pvKaZzpUJyojzo5O&#10;3fqq15ZLjVa2YCKKLVdTTWq5bEOYnSqMj0w+/tCT99/7wN7t+9av3PDo/Y+NHhsjiIisuH7Vuofv&#10;f2jk6MnDew89+seH1z+9tjJTnDw5tnXNxi2rNxzfe3jbmk2rHn7y+J5DQp0ZPzHy0x/86Mje/Yf3&#10;7JsaGXv0/gdOHz2uC3KjWClOzQz5TZUT1j319Pf++btzx45xszOUYz1JJEwT1aqUqQcSbzN1XK/Y&#10;zWoosqHQpPUyrhRovSQxzZnR0crcbOw4qedx1SpTLgeUNEslvl6zVCWybc+yDEmkht6Jo/ny1NT8&#10;6O79u/J5h5df/oMf/GBxoW9Tf+/O/SeOnEKK3k1apiJztarC1oVGmavMAySWRYrMMvLsTGliulas&#10;iE7Ys4Oe4ye2B3e2bZvAOwWo2IYe2Y4SEkRxb9HP2nac7jhw6Krrbzz/sit6/b6XtoJWJ+4uDrkw&#10;EVmSiVVMkeOTIM4vDGPLD0ENrvWzjptkkJTp+sjxACrB+fxKG8qmS8LASWJ/sOull6U0DE0PWmAf&#10;InAKdESEFOJKliNjR3cCHGZ20qFxG/p3RjUbslGXdOjuBUQ0O7CClMYtO010aBx0rS5LEGqOTeLI&#10;yVKIAGSCOUNvqgqPDDPw/U4+1gx7noqxoOu8pkmGAdlD8EaiKIRcpWCfEFHXZYR4VS0zzPGxsQce&#10;f3y6VApaLdnMF/pwoijfTtRxIB07DN0k8dMULoQIJJ4/S5BvkmC5LoT5wLc49pIEzoIOAG4Ecp1S&#10;DWMA8sDJosi3aRz47dRrJVboqdQCIVhTMjSXnu1msd+BVxFCHOqeGYd2K3O7bbfTgghtpTRLSRpD&#10;xGlndivFSWRGoRkFoGlGsRGEmusrjgvQvQDB94rT6XrzshtuemLDJqcN5jcNFhbj5b7b6UJO4C5D&#10;mIFLIt9OI8iA104gb24rcVKwDH04q9oYsqe4tua7RuDrvqc4tkixgC2A6jpDaJ4Lp4wwgCxZceR2&#10;UoDXzSB02gnNIiv2zciDOEkhtx4KXQgBum8rDpZdU/ZMNSBW6jnd2OkluBUYkECLggAA//RJREFU&#10;kQ1yLSAocc3UQ4mjhVTxMWiaaYBbEWnHVhrooaP6FEIz8b2FNs5COJQcS/GIEblmEgx0KCQOMGIH&#10;t3zSDuFGkL7ooEH6DsQVz5JcyANGuU5gZf7gpi5c8ixEx+CwyliKYOt6ZENSOPNBZ6gPEbgR5FBy&#10;kEB1nmiQGlxlZXk6kHk4C5ruQir5luiZACUkRupanZB0I4DgmXKAtdhGcEnmDbb+tEHHanu465Nu&#10;gDs+ajl6SgFGBi5wfqglRAktOTSVAQ0HcpQ9IwzgFpYaYTgFClKAntFx8v1JW+4wZS2z1YTIMQbk&#10;E7xiLEWWECC9lS+mBDAGYa6WUtAUuirTksq98mn79PrGU2uqj+/TN55wdp00tp/Qtx1TNx0W1++Q&#10;Ht3CPfA0/8un2J+tle7fZa88QDZs4h/dUnrqmLaTTyu4L7uLFm7reLA7gRkhxZEVVzFj017ApGuZ&#10;ma6GkuhxosvJgajFihrJSigpgQiHENFi2UhVlOmnjRO7KtvWjD+wbvLhvfUnRtHWZnIa9UtqmzN6&#10;Iun4+UalcV5fKFTSVoukmu7xPOEEysuRhlqW1pWVtjhrnjzF7zvF7ymSES6osn5FDBSzQ/KJgCG2&#10;AgsHYKsSGlMIIY5cBCGYVH7LCzthshBny1mn3zb7YrNdPM4fOljbU7bLaBmRZQoQY66MixPqsRzm&#10;3glz3xjZNkG3T6D9U+aBKXJg2j405RycdA6O04Nj5MAcHZm3T/Nu1eoqrcGOor1Od7E7ZL3y38Lg&#10;d4aW+pPfkOlafuY3PPx//zuTyp/8Vtx5552f//znIa04juHG7XYbpHDvYSYgfubSwW9wyf/s999R&#10;bP6CrQVy1Z6u0OlCcHLOOz7m7D5Ndx7htxyXtp3Sd4yau09bO0+h7ce1LUeVjSeUHSfVHdP6sUYw&#10;DW/NgVffNrUBxXayuX9endQz0e+60WLQWuwmnazd6yXQJSQBDR0UGpqvSR4v2KxocwDOFjgqNF2e&#10;8YRGVGvG9YI3OqofOsxuHzMO821W6uXTKo1FBwWC4fPIlS1fdUI7SPwoBVMqodAjuo7hagAzVZwe&#10;wuAkxo396vbt7Prt9Q0H5V2TeKQQTDejqtBiGl6t5lRqTrUZNPiE41OuHtTy3UUxEhxoGhSrjeyu&#10;gNssCrl8CUOqW9CsJJ6VeLinwiPX3OMnmU1PNn73VPP3TzfuW1n//erKfWtrf9jSeHg79/hufuV+&#10;ec1RtGXE3jni7jmOz1Bso8bJSlxg0mYzaShtpHbAOaCo7aMsMLMQtUIjC7SWDVA7ROvSfL3GGOXc&#10;WZSzbKjjmF3XzPk1OtweBcJ8NOxgabZ8KcfUUlpY69ha184ZuhaRMguEDVequ5K56MGpEWZm5YGN&#10;n/vWl1dc+qIXXHPRirNWfOhrn/23+39+mi0cr01/97c/uer2V7zwsgsvuP5lz7ng7E9+9YtbD+2v&#10;KqLskI/c9dkb3vjqy1993bd+9r03f+TPr7njlvOvv/ziV1z9xg++a//UabqYiQEVfFKzlAqS435f&#10;8MiT+3a887OfOP/Ga6574x3X3XH7RTde94Wv3zMvcv7yAk8t3qUMNadEtunioqU+sXf75a+96YKb&#10;r770VTfc9u63nH3lZTe9/nV//pG//PBn/uoN73r3iuc+703vf8+B8dNRf7lkiGUiVWxlhqk6vcxf&#10;7G09fPB9n/z08y+6ZMVZ57z4pVfe/rZ3r9u13+0uFAWppiq03WoiRfXtWV784e/+cP2db1jx/Beu&#10;eNGLb33rO37zxFMcddUwifr9hkmmWQFy7i4uP7lt5+f/8RvPu+jcFc9fcf7Lr/i7f/32ZK0U9XvB&#10;Qlv16HSt9KsH/3DrG+54zZvfcONtr7rk6iv/5YffOzY20kDGnpFTn7j77hXnnbfixS++9Mab3vah&#10;j9zzb9+bqDYKgswgkvX7Zdm4/+l1r3nru19w0eXPOeeCt7zvg9//+a9PzRba/X602Gd0U6GeYNIH&#10;Vq5+xete//a/+PAb3/3eN7zzPb+8/6G5BjfDCAdGpz7x11+78XVvfMeHP/7WD370X378i+//6ndl&#10;WYeUN+w99PYPf+y5F1zy/Isu/eYPf3K6VAPhqq37brz9zStectHf/8sPygJ6ZM3Wcy+79vnnX/6u&#10;D396+6ERr9MnyWJDpaD2oc/89Q23vfEv7/rqLXe+7UOf/tKPfnX/yFx9zfYDr3/nBy697pZrX3Xn&#10;K+946y2vf9vr3va+v/zcV77/i/ue2rRbMh2/tUSjNqeRb/zrDy++6vrrX/W6F5x7yf866/yf/+6B&#10;MitXefXwyNTX/+V7d4Df/4nPvfld74fwj4+vLjGyiBwadSw/Oz1T+tf/+Pl1t7z2iuteecnLrr/x&#10;1Xf823/+8tRUIVvqiybVKBi+7rGxqXu+/d0rb3jliy+69NqbX/32933wR7/4zampeTjlZt2ou2wF&#10;+WLABbZelwUz8KYqpYdWrnrb+z9wydXXPe+cC2687XV/841/nq7UooXFhiLNN+uGny9sZziqSiXJ&#10;EiVTkC1Zyecl6ooFprwFlquom5brm054+OTYXXf/7YvOvXjFihe94tV3fvEr92zbczjp9v1kocFr&#10;lpt4cVc2nPZiH6z8A8dG7/nGv976ujeD8ooXnv/xz33lyXXbqrwWL/Rlyy0yAmSYRDndtuK5z7nu&#10;1lf92Xve+R+//sWb/vwd51956VnnX/y2P3//A48/Leg4bC2plifqNg3afrr89Pqdn//yP1129S3v&#10;+/BdP/rpHyUdHrr/rX//2RXXvfqLf/OtYlMz7AyaqpmKePT0/Ec/8+UbX/2m55x18fmXXf+Ju/5m&#10;9aZ9DZE48ZKOPUG14tZimPb2Hjrxre98/843vX3Fihe+7NpX3vNP/3JybMa0QwN7nGTwMgKH9Ge/&#10;fPDv/uFfP/TRz7/zPR976zs//MY/e/8b/ux9b3n7h376iweeXrNzZKwM/TB1u4LsdBb6lbr2n7/8&#10;451vef/l17zq01/8+yMjc91+f76mfPUfvvvSq2/+zg9+VWENyOHjq7dBhj/zxb+/59s//Oxf33Pv&#10;gyuPjc7zqjM5U/+Pn/7+i1/6+5/+7L5//ub3//oLf/uT7//i8J7jezbv+4/v/vj73/z+ygdW/ux7&#10;P/nW337jj7/+Y2O+Xptv3P/bB37wbz9ev2rzY4+suufvvnX33f/wu3sffuKpjb/+zYOPPbFharZO&#10;43SmUtt/7OTTGzb99g8PrNu87Re//O1DDz8xO12olZsKpyIlX5APiQYSDFNExEABdTRZ4VmuUm1s&#10;2br93j88+PS6jb/63QO7Dhw7OTo3U2iIEhk5Pf/4o+uffGzjk09tePDhlYePjLK8XqtL0P10un0v&#10;aIPxsn3HwZ/89N5vfvt7//ydH23avMdAXpwsYpMSy3aoG3hhvspdmAYeGOy+jZ0B3RZYKF8HSpG0&#10;k8dPPfrw42u27lq9ecfvH35i//HRmXKTkY1ssX9qYu6hx1evXLt53cYdew+eEGQzShcmpks//fnv&#10;7vnW91au38FIlumkkzO11et2PPnkxi1b9pfmmOIss+rRDWue2LT6kQ1rHt2IOJLZ3cp8/eDeI+Dn&#10;b1q7dePaLff+6r4t67cdP3RqYmTatrzCTHnPjv2b1m3duGbzz3/8q8svvur5zz/nU5/6wurVm7du&#10;3fvUU+sBjz666t57H/zjHx9fv377d77zw5tuuu3ssy/+2tf+EewXntcbgh6ki6yEJmYrTzy98bvf&#10;+8kfHnjiD398ogk+qBXYdqIohOd0tqlOjBW2btn39Jptjz0Jr3TVylWbjxwZKxbZ6fHinp2HVz6y&#10;et1TG9c/sX7tY2v2bNhZHJ0zWc1ViCU0icTaMkdFxmSqanVeKkyL85PF4wdxo1Q9cUgrTBmFydKR&#10;fXuffPh1V16SLwEmSZW5eYXjPIyJbhiSPDkycnD3np2bt6x58qnHHnjgiQcf2rp+w9iJE41Sqb+8&#10;pCvyfb/97frVqx976OFtm7ZMjo5rkvzog4+c/aKX3HzDK7dt2rZt47Z//sa/3P35u3/yo59Ojp7W&#10;JFFgmdj3RJaxLXN+Zpogozg7Ezj24QP7G9XKDde8/MTRI3PTUxgZVBAS09KZJlssyExj/OSxpx57&#10;+JEH/rB1w9qnH3tk5/p1gMObt4zs2r1/1dpjG7esf3T16gef2rtx1/7Ne07tPTZ9bHzXuu2bn1x/&#10;YvcRCA9s3jN/aro8Ns/NN6oTRTi1Z9ex/XtPbttyYPvWg5MTVVGExs4Bk1wzoiDql2v6w49tfvCR&#10;jfNl1Y/7iHQV1ZJVS1FJt9c/dnymXtcqFa1YlOfnxcnJpiz7qhrGSZ9hka57phVOF+szxTqiATSC&#10;R06Mj07Ou0EL2oRaXRwbn/f8jOPh4eTjx8Y8J/XclK3x46cmp8fnTI2AQ8/WhEqhrgq6zGsnjowc&#10;O3gSQiiQoLbYXk78lq5ZLCtJg0awMFfFlus4ca2W78FiO4mq51s1IBzl/7+3+hZNVFkXeVlXDahW&#10;cZAQM9+bclihNMXAJvFd6OkzAERs4ridfEH0uLfUlPXFpb5uEE3UXWgk6xxR8/HG/aX+JRddcsVl&#10;V9x1112tVsv1evD4rtsBtLO+a2eqhG0SqQKyTc9SLB/7jkFTL+mG2X989/vf+uZ3OVaGbBs6gUeA&#10;x3FpoMpI4lR4A0yVE5pS4qWaoBenSpaCDcUIHF9kxUalQQzMN7jp0UmxwdfnK0ypPnt6cn5sWqyy&#10;c6enTu47Up8pNYoVtlI7cfBwaXoW4vVC6dTho2KDbZaq9UK5ODVbnS+KDaY2X5w8dXry1OjU4UOF&#10;Eyfq42PM1CSbY4KfnhRnp5T5GWF6QpweV+amlLlJYfK0MHFanhmvzM5Onz49PzHB12tCo16emQFA&#10;pDg1VZiarM7PcdVqvVgoTE5W5+ZklhmdOnFi9EiTq1997VWXXXbZhg0bCHaRQerl5vx0iaszKi+B&#10;PlspO0gNKKKaqHF1vtEQms1alS3O1yoNVTE8g8SIJpYNbl8AzWXeYtpGjrSlYqpYRDRM0/WH9NmO&#10;/QcvvupqMOegSzUcz44SL2vr1OE0I6fYEHwWolPX8gLshxAix4PGXh5cqxE7T3AQgUsG/Fq+fpnp&#10;uhBqFO4FKSAVY9myACBBrmt6rk6pbJm8gaElayoIIgpxdScEqNRXiCeaNqtZjIogBDNGpZ7uBLrr&#10;QGlgda2hyEMqTSZYtSlEBBNxhg7yqijUZUk0keE62PfzbGAMeRANQx7kJF9hzbZpGOasn+MMqTHZ&#10;NEvN5sHjxzfu2NGAeh6Ggq7D5U4cgwLowxNhz6NBYEcRCIeAOEhyBcfJp5cOUoOrciYuy4Is85IE&#10;Egd5zrLBy3GI4dk49JwsDjrZkEqzAhf5jmZjlVqm77iDU2BcmYFjhL4VhzRL7FZKsgQnkTXAkF9z&#10;ctItp9hQ6IMmhFacoDDSPF+2XYnasu0ojqu6Hm/iv/n2Px84Pab7AU7SBKp/1nbaHRoHBBD5AIjn&#10;/For8dppTv+1U8gJZA9HHmQPcq7aGIWBFUckhZzEKAp139M8FwASkuXcH21l9jOAuNNO/pRls1sx&#10;SUOcBMOIGXlW7MMhxCGCQleP7JyKSj3aDp1ubHciK/NBAnKUOGbqWZmXE15DqiuySSum7Ry4FZlp&#10;YCZ+TrplodvLQKJHrgbvEO4yEAL0iOYMV0TNxCXtAO4CCRqxLXsWJEjaISBnwQICaiDBLT+/4zP8&#10;GtwX4pABPaRwiWgbwwtx5udU3TMEHGQs5/J8LLmmYBs8zWk4uDBn32IH5IqfM25wLzWicoAl34JQ&#10;hwdsB3jAskHcSF0T7t4OAKjlg0SL7SG/BrDanpHZekpRBle59kIEQoiA0Eht1HJwxye9ABS0BECG&#10;mgA9oWqE5cCEEDTNlgtX5eEAQ+JsyKyJIRKCMwDJfy2plBNwFihIocm2pHrCF9vFU+TUmtoTK0uP&#10;7JTWHDS3nEQ7juvbjsobDwprt4uPbOEeXC3+apXwy/XKA9utJ3bpq9Y1H1w/99hebmPNm7X6kruE&#10;adegLWy3sBWbOcXmyAhM6Y5ptZGRakpOsfGixykDii1HJKuAUIKInuT8mtUyCuHMMfnQ1sKT66ce&#10;2VZ48DC/ep4e4juTUtJU2xxueyTfNjABuK1W0O1RuCqWVV+RXUkKFC0x9J5iLukz6MQpft+IsLfs&#10;jMopK2esEutGy7J8qKH5X59WYJ2h2EICccM1kIuQh+BUzrXFtt/yo25k9Pl6a/4Yd/BAbXeZltCS&#10;QZYp7VMpFSqkNKkdf4Zi2zuKt46RbSPKznFj7zQ9OOcdnfYOj5F9x9Wdh8QtU+bxaesEQ8tmW8oG&#10;FNtCt7fU+6/BZTnB9n+GYrvjjjs+97nPwbkoiuDGw70Out2c7hvmYHjl8De85n/0++8otnDJRZFa&#10;c2ZLeHLGOTpJDo06u8fdPaNGjtNo14ix86Sx9bi2+aiy8Yi84Zi49bi0bUI9UvMmUUeylw3SRloo&#10;j6uHjjZ3TiunpKxOu8hbIslyHC4EUS9yoaqHSPNUyeNzfi1oCH7DcBndbaoupzis4IL32WT9AqBI&#10;jk0oe483N88Y+/UOYy0KeqrhrqWENSWqG7GAW4rXIX7X9tvgY9sksawIqaEA0Nqs3uEawcy0dnzd&#10;/JOrph5dP7NyP7t9lowzWUXrSmhRE0OO8xnWbXI+K0Q8gAmaNafGEkN0sZFouG3aXQm3eJRPgWY0&#10;18AxIS3P7vj2so66UgEfPlBevbJx31r+wU3SoxuFRzZCrav/cWvjkZ3cE9sbj+3mVh5U84FsJ+1d&#10;R61te+T129iVp7Rj+Si2pNGI63JmyJkuBZaa5PPeAdoAakbVzFZaOCfLMiLHphBovK9JkfHM/FAb&#10;5EpiSTEC5Bsg5KuzmTLEB1fJWQ4ptaTUFBMAMnpOhXB1R2QDrYw5PtLNJV+IDSEyo/6C12+jni/F&#10;uG4rRhuM7SWj5Qf9XthflANbcC3eMQUHf/zLX7z2zle/9OZr/X6vpAtyRHX4pt0Q9OtY4T0TQrgQ&#10;dQLGhgybVUsqE9XoJXipxbgmQw3aS+P+ot0D5y7lKRI9osVuCUkzCsv4lt6NGd8Y40tNWzc70U13&#10;vvaa227dsHtPsryM48SKYrvbchc6p2pzUkjMxahkCWG/A51E01ShH/IXek63Q7KW3e7qQegvLDLI&#10;aCKDw4bq2/5Sa4YpozSxWhnptAlodjq43UJZqifxDMe6S4tRvy95ruR7uTxNlDCgncTKQruTeItt&#10;FHlNpIjU9Hotw7fDxU7Ya4NV183XfA2cNFKJ1cwXR1jIN7puxcHSgr/Ys3NTvC+C+RInqh9wmHCY&#10;2p2ev9i3Owvtfh+ei6ap224LGDO6LlNbxIQxDKfVtqIIFILegp21zDBiDVRRtBQy6XhudwHFKQaL&#10;0w+9hSXWIrLrwY1YE0NoRIloO0VR1tyIxB07WzDDlu7FZgimT89pLcrga7QWIXEcd2qSodhhvNT3&#10;u/Ce2zINIKRJFwUp6IvgFKQ95Kdw33S5rzoRh2zDT3QXSjDyWj14fL/VC7tLNMpYzbTjFkh020du&#10;KFu2iAjIk8V+0F7AQeK3e3AKInAImiTKaNzSqAeHbtZpLfcV4lh+DClotme48FZbNE5wGNOB3Rx0&#10;ul6rTeM06i6kS8vBYNFZMZ8GYkNEs51woWV4BPm27lGv3TFcj0SpnbTgM1lBojuuaOGGIlqhF0AJ&#10;RIpKZYVICpZVoug2vHSkUVPF4BAROwqxFzRFucKIOnHTXk6fqZYdtnpOlHEKqrJSqcE1BJX4iR1m&#10;cMqgvuVGkkFAH9TiziI8ONwahym8GdOPvFZXd3zesMwghJf/nLPPvvoVr/jsl+8GHeR7Lhh2YRx3&#10;em7S4jVU52XZpMRPsZ8iO24v9eNOH3stP1nOi5zfq3NmZ6mvmoEb9eygK+mOQSJwTjQrUFDupWC3&#10;lU+ryYUR8dp+soSdiHqJqFqsqJs0MMGHcaLuUj/tLCftJdtPdcsFiR93DOwVq6xhhZadhslSZ6Gf&#10;tPvwTgFRtgzNLiuYBg6xnVLId7fvhT0DR62FPtzahg/T70etPvFaTtiFPEAOIWLaqY4jODs8xcCX&#10;c5K5CgeFRjEc+Bgjp2coDhZ6ffCuZ8bmKlNlqhKxzNamSmpN0OqSWG5WJmaFclNripXpYnW6JDYE&#10;tsKA5wGOumnYPjjeCp6fq1WrvG3HxVp9tlTy47jJ86Ks8IIkirLngW/PCE1e5xVLNmzVBFAZEclQ&#10;OSGgjqnpIsdjqKe2a1InbnV0DK8llDXK8Jqi2Gq+sL4X+uBvdw3TAWDi6walUA7aS1lr0fUS24ng&#10;LQBMeKXgx0RtzaCBFwZuCCG84hicfagIg1FsSZRGQRx4EcQNDQlcPt4NI8KrOvXh8zk6tkUViarh&#10;R5lFPUxcgCIbLCOCB5ulXccOalVG0QjCno5scTCGIQzAVg25hqxyhmsGGqMpDRUxBhFxYkZaTanO&#10;lWrzFUC9UK3MFAuTc+DM81Vm/Phpoc6Bb8+WG0y5kXrx6LGRS8696Bc//TXSsMSr9QojC1qjyhiq&#10;xTVFU8dp1Camw9T5d739PR/7yCf7i31NNqgTuX7aYKTB/oRmrc77Xgrw3IRpinPT5VqFlThNYBS+&#10;CZ9Hh2zLGgFNjtfkfDc++BZE5BSoWpYCnwmHluvrxGAktcYhRnIV3pY5IjSNZkWuzIvFWak4K5fn&#10;hflpiFRHT53evWP+2OHKyIl//PznfvEv3/YwVjiuNl/AmuYTIjOszLJisynUGyrPI1nWBEFs5Ie6&#10;IFLDEFlGg0I3P+fbVBEEplYrzs4tdno//Pfv33DNtW9701urhYrESmyNtTQr8uJ6uaQI/OzkhC5L&#10;ALhcYJrURGy9Vq+Ukar84d7ffuKjH2lUKi4hXKMuVyuBrhNZ0poNUxblZp2tlSnSyjNTk6dOlMbH&#10;S+Nj9fGJxsTk7KEjxWMnlBpXGZ8tjc1MHh2ZPDICkcr4HLwKtc4zs2UI9aZYnypKFSZEtq8RbHiR&#10;17bNUGR1iTc1mWiKbaGgUVMBzabB81gQqCDaiuojM/HcyDJtRTbjqGMiv9fpt9J+5C9GwZKN8wVo&#10;sRlRHGkqlUSDZ5VKnRUVw8QOw0nzhYoM1dgOREHlWKlaaZoGadRYtiFInBL7qcBIpqSbMrxWTWEl&#10;KF1SU9B4BUm6WOf4GiszolBnmVJdF1SQz45N10vVAWoiI1QKFaQiQzXZBq+pJrTRw7Jk6Pncbqjs&#10;CLnYJA71bOKYhgVx1/apZSuiqqsGhQrsRb4bEIvCKc/xs7ilWNSOUzdMTep5bmwi29JI6MRYJUSj&#10;Mq8tdfvPWfHCV996x11f+EoYt2s1pdHQBN4yzRB6UNdOiekDbNOjpqsK2mJryUF2FqTNUv1Nt79+&#10;anIOW44Az2gQ1wkh254dWgZVRR1CNNj0MaDgDdtINgMSNstVS9UdZBEdWbLaLFZKkzNirTl5fKQ+&#10;UyhPzJTGp/lCpTQ6OX7oeG1ydvTIker0DFssTRw/IdbqhfHxwth4ZWoaDkuTU+Wp6cL4xNzo2MTx&#10;4zMjI3ylUh0bLZ06VThxvHTqZH18lJmaYCbH6mMj4swkOznKjI9wE6e5iRFm7CQ7fkqcGq1MT9bn&#10;Zmqz06XJsdLkOMQb87O12Sm+UqrPTcNZOFWegluMFCfGmsU5TIxjxw4eP370+huuveKyK37xs18c&#10;PXC0PF9ReaVRqnOVusxwYr2i84xnKp4pR7ZlyTzfbHKNRrMBdUWSNcfxOoruqshH2CXw0eBTwWcL&#10;CECHxtkF+2Ahn61p0UKdkU18enru0quv+V8vejF0OobtWR6oRhDqBNxcLMGLHLBphu0ix4MQEmEV&#10;DXpYOKtYBMoAnAUhnMWDQWpD+gnup1HCa1pTkgRdHxJt+RYBXj7ga8jBydgRDAKdO6dbg7FsoeHm&#10;LBuEKvUERFjVZFQEZ0WTKsQdjlZTKZGwxSOD1TXO0If8GkhkgiHCaiqjqbyhgwTskCE0AIanyKd/&#10;AqCrgTxYgzxATuBssdE4MjJy8MSJ0ZkZyKROKeR5+CBw+CxyEs114dGG67L5WeYOnhQSgTThqlzH&#10;tuEqOBW228Pt47EH7y1PU6UW8h07jfxOllNsg4FsbgssNA+6fd2lVuC6YPp2MjeLceTjJCJpPKC0&#10;IhQGRuDlq52E/pB0s8EUT6EjCnTf1bx8BBmO0zMD2TxfddwcrgdxnKTHp2cqkswiM1xYTOBD+4Hd&#10;ajtZBIY35AcAkeH4NchV2G1BDiEnA4rNh1yZvgM5p1nqtFtetwNw2hlkY0hYeN223+uC5REuLgAg&#10;7nbakL0hfWa3YqedAJ6l2GgWQWjF/rMU21Buph5pBXYXXJV4OMRsyKadYdYGVNeQ5wIJzvycXMsi&#10;Kw3ByyCtCDA4DCACwuHINYiD2uBUqA9GkA0SzIewDW9hxLYWUpC4vcRdSOmAZcvJvgja7HwIG+gP&#10;D0EOErgKt4LhYDpIbcidQQg6imepAR6weP/Fsom2MdQBQFL5+LtnBuXl8zQTRwkJQItts+UPKbac&#10;WeuEEIeI2Q6GA9lAM+fXejmsjocyx8hyjgzi9mJEe6Dvm21vMB4tsBciZyk20v+NcctpuBakQ5XI&#10;0hICKcC1g6tybi5n4jJ7sHqSoyRECAzO08UQHOR8UNszGJBrA35NDE0mFesRV2wVT9ORdY0nny4/&#10;skNctU/fcBLtOKZtPSxu2M+u3sY/spV7eL3ye8B288nt5hM7lac3so+sn310a3nlDBoxlnl32bIX&#10;TbdLnQ7BiaV6iuLImq8ZiQrQY0UJJckXJI9Xwpxiy4WJOuTa9ERBqWa1DNxBfE+as4uHuZ1bZldt&#10;mLxv69yDR/k1M2S3tlQ2+zXal0lfthZFc0Egy4IDhws8AHVENWX5uCkkjNyrG33ulLztYGPtkeba&#10;WbxPas1rvbKasUrSxG0ZtyUIaVd1FnRnUYcIHJKOYrUklApGwkEIh+6iEfQttV+rtSaP8XsP1LaV&#10;6JyxpJBli/ax2hbrTnnaOJGzbNa+nGKzto3hbaPa7inrQME/VolPFeITE/aBY+qOA9zGcf3IhHG0&#10;gQtGJgzXYlvs9pYW8tmZw19OsP0fo9juuusuSCuO45z/arch/D9AsXkLth4oFTo1Z5zOtxPV9pzE&#10;+VpsxeDEvHdskh4YNXcfz6eIbjwsrT8krjvCbz4qbBlXDlfdCaMt0aUzFNuofOBIY8e0ckpuNeye&#10;6S2RaDH0Oq6TOjgihq9rnqoEohpKSszJMae7Td1lNI8HSD4regzrFxhvvuaNTGr7jtQ2jMu7tVaT&#10;LEtaoqqJIrglKagasUA7WtBzggXHa7t2Qv2O63dd2jXNTJXBpHeLE8qRg+WtT089smr60a3FtcfU&#10;/dWwIC+yaFE1FhQllaSI5wOO91k+5ABMwDS8BkfPUGwmlPgWjxLGCDjNZ3XPsCJC274HNb+P9LYw&#10;Y+zfO79yZfO+DdIjO42VO/SVW7hHNzQe2FJ/eAf7+Nb6ozvZJ/fL646hLcfwjkPG5p3Cmk2NJ44K&#10;B2adiYpfBgixAuBdQwqxHFDJz5FHoCFIsJggPtbVFCuJKUVIjAwIB2xavk+K1iJqCi0FGmxCnO+T&#10;Mtyi2Oi5WofKrZxfkzPAkG6z2ECrUB7itB9rXVvKLKVFuFCrEMHrtytY4KElSinj6jUs17AEtg/r&#10;GM5SW4mcsibO8HXcTj7zt1+58U2vPffayzkXzcnMBFsuG4KaOmUkNKhaJwrvIYCa2FYvkiLCOPok&#10;OA2Owfm4bMpVQ+JdS7DNssLLPsm3iA5teF4xshuOUTSlEhiVbYcJjDpRzW503suuuPj6a1Zv225n&#10;GaPr7X6fI6bkEMG3yGJaNHm8nHBYHfQcPrg4BYGvgFdjOyhK7HanpurTzUbW70PPNMvVoV9pIqkK&#10;Bg04S4Ev+Z7ouYJj1000L4ogYQmWPBelKchBCHG711UDO1juugutpqmWZU5xCXSuKPJEjHhTV6gp&#10;YaQ7JO/IAw/sDNmlpJ2ogdM0dcmliu9IDvRt+SY7RhR5C4uK66teWFV1kboAK445hFAQ+t2uAhab&#10;bVtRLBFaVxSIm2GkgpDabqdD0hQOBQI9H3S3HdF2IYQnhUN/Ycnu9CTbDZb6suvLDvTrqeR4cEqw&#10;XMUOSdINun077al2KFPf8FMUpBBRndBtL7rtJRF7oOm1l6LFvmA5Qa+vubEVtXjTaagWSTo07YF+&#10;VdQLjFQWVAa8QurrXixbNglTjXoytuPeshXExSYPQrApTS9KFvOJnLrtK7n16YO8KeuGE8BhlZcF&#10;A3utbs462T6nmVaQ0LglIuKmHSftDLei53RDA9vXCzQbzFkCEE2L1XTeQCKyNNulceKkLcsPJQuD&#10;vMjWVbDaQ6+pSgIycRiZflTmxAovTxSrdVmhcWp4lEOqTAzNAbNYVLCkUsVwdcvHAMMB9wqMaavG&#10;c1WW1zAlfqJhZ0CceTRI4FAnLisbkoHduGW5YbHOQhwiOF/ZxFHARwV72swZt6FhDU+ULPRJlAoI&#10;c7oJoea48FDnXnbZK1/7uo997nPI95uqUpNEXjM4VYcQ/Ae4l5d27LCFwCtzUy9ZUJBvuRl22+DO&#10;V5q6QZJyQ4nbfVFzZktskC65Ua/Bo6zXD9Jl4rVU0x9ybZaTIRqrZkC9JOksES/W4XNHbexEikEh&#10;YtIAIvBBgqTrhi1ZJ7yM4NCkiaTanITB50E4MgBWiEiM7VRQQD/iJaxbYT6ExE7TTt8JewY5Q6JB&#10;o2wHXcgJ9dtevKDjUMcRRNxoQbMCDT5SvODnQ5zAQ0/KdVFHrqLRKOzMzlRqhWYNSlKFL4OfeGy8&#10;OVuTyuzU0bHq5Fx1cr4+U6pOzRfGZ+uz5UaxPj8xf3j/MbYuWIbDMXKjLugqkWVrdq4q6Uad4+JW&#10;m5eh5gW6YVoWsamjS5oGjregmLLuaJYLX1SzqIz4etO1iIMJNswojNM0I45vUnhXLdtPHL9lexnG&#10;McaRTVJsxtSJHC/JQzcOo3YwQJItLPX7FvFB3u4sg4KiYTj0gyz0wckPwWf0nAAiw7hD3VYK3ZhP&#10;LBtCl3oWIhTbUZAYxHGjFLsBJ2uKAeJ8p8KcZcOuAPnXrCztJnFbEjWWEU1EF5f7qkHLVY4TNMt0&#10;dY1InC5xWrPEGaLlGZ5Uk7kCa0B72lDlslieLtTmykjU6uC3TxfEBl+dK7OVZrNYq89XIKLxCoQ6&#10;r5w6fPy9b//zaqnRTrszk/OF2TLSrHKhKrAyz4hcUyzOlZk631/q/+Knv7r7i18lpqNKhqSY8EJU&#10;nTCsXG8IHK/aNBR4tVph4TMJrKqISBXRsywbw6myinXDVjWS70ViurblEeS4piM2RaHCUNXK7DBE&#10;tskpWn3Ar4kMYmtytcAXprm5SaEwLZXmSiPHbZ5ZcEjh+BG5MMtOjX/1Ex8b27t7fnJSYhii67aB&#10;cjatCX2CTDRd4/O4UG9AhBqGZ2GsgZvLg9NPkIFUxdRUpKq+bdfLlX5v8ZN/+bFrrnrZra941fTY&#10;VLPSVHgF67gwXbAtExu6gy2uUVdFwdK1JAwkjqsWC5BIYWb6a3f/9c9//J/5zhgE/HVdLJVcRYHv&#10;hEUBSYLUqPH1KtFVvlZplApStaLU63q1JszOVU6cKh07wc5XZ46PTh87XZsqKENmba7SnIUP2eSL&#10;dYtXPdWCN0NFHV6RLSMTWnwnA9tLEUyJH0DEpuFTnCI9UEFd9XNogWmljtuDOo+xYyIHGRTUBggd&#10;0gLvbWFAtwEUydJUynOqIpsWcTH1oAJDxHZCZNpDfg1bDhRIWdRtDJ/PRho2FJOt54wtknRLQWID&#10;XgoD5QoOZUZUoAUVNYiAUOVkrKDhodDkhjuKmioSmoLIiBJcolmypOd/PiS9LF2Io04Sdx0nESXE&#10;NnlN0U3DMgdzseMwhQqliCrFTr70phsEA5bNgWybBHSyxWUvaxvYhjo1SLDrWB6CjspwUr/VirpQ&#10;nv/Xihe86Y1v++sv/21vsQ+ek677vt8Ngp6huYpMMPKoFSi8HnvZzi27Nq7eCC114sb/+LV/+MC7&#10;3tdpL/p+Au+EYPjgniIbLg0MLadqkGrpUEEYmYf2SoTG1yY6tRRN4QSFhVrHC7UmW6415svlqdna&#10;9LxUazJzpeLoZH1qvjY5Wxqdas4WK9PTjfl5oVodP3YMCUJjvlCfm588cYItlqR6g69U2FJZrNWa&#10;84XSxGRtdk6tlIX5uebUJDM9Jc7PKsV5aW6Gm5qQ52ekuSlpdlLOMSHPjEOozk2ypXmxVuErperM&#10;VG12WqyVxXqlWZjL/wSoVZjiHFsqAJqFWQBXLhaLM35gT0yM3Xbbra+44aZvfeNbMicf3HOQKTca&#10;xRo8kSHAxxWpJhOVNwSw+xRDZGWO02XZ0Em+GzAKwOBQkQ/dCrYDx0+iKIjjKE1cwHAeaNJbVCza&#10;lJS6IMWdBVbRznvpZS8674Jev+/EqQkmFraR7enUGS6aJpsE+lM4NGx3SLEZtgdqlheYbgASjeTz&#10;T0E+5NfyOZJZBhHTdRXLEnT4PkZObA3Ggv0XPM/0Y5V60MsPx6mZXgxmDEDLB7K5AqKsllNsvIGH&#10;k0kNzzUDH6A7NrTXzIBNY3V4HWAS2MiHFtqFJlKyTMFEOe/2DK+XE2qDwWj5eDrTHArRYOiZTnIe&#10;cKpY3H/s2GShAHHIG1yoEeImiR1F2PdBAtcOR6LBJdjzHDBH0zRqt3140md1HMcccHbwHuDasNUC&#10;QATOwqkhxWaFYCimQbflDaZhus9MCwXr1/QdCAeS1G0lNAnzoWo5k5VacWgEnuY5+mCe5pB6o/m4&#10;thiFOcU2BI7T/N/0ASCCk5SkGU0ziAB4sPGQ6XV7dtYy/AB0aBzkSMKcYstiuKnfTiE/8UInhBy2&#10;U8ghnD2jk+cn59fChV6w0BuwbK1BDluQGbuVgQTkw1OD4XWxETgoBCvdJ2kIlj9gSKUNubYhxfYs&#10;0Tak2PLxa73E7kbD8WXGGUItH/+lBUT1cwLrGaoryPf3jH09ciF8ZsZoaESuHrpG5JmQ5kA4ZNzA&#10;zYEUdLh8MFAuH3o2nNQ5GGJGWkE+bq4bD+gzuDzn1EANTkEkp9ji/HA4vO6Z4W85/Wem7hm12JFc&#10;U/ExKEMKQwncUfEsUBhSbGeeIsh1QMFeSKx2oCeOGlEIIU66EV1IzJYPQAC4y4BfG8Jsubjr04Xw&#10;DKHWclHLyYUd32p7f3oICvZCBMpWJyfdrM6Z4W9mPvzN0eJ8XNsgtTOEXc67hZbZ9fBCSBZDo+0O&#10;p4gqCUEddzBL1D4zPzQHuM95hEmlRsyXO+Vxd3wLv2Z946k96roDaPMJY/tRdfNBfu2e5tNbuYe2&#10;849sNv641XzwYLB+N12111i7S1u1rfL0psITI8IhoVW1F01nyfIXHK9nkwzrgabk/boiD7iO4YA1&#10;iMuBkE8LjeQBxTYYyxbLepxTbDnh0EbyktrI2ClyYn9j66bp+9dP/H5n8eHD7KpGOMbEE3xc5qIS&#10;55eEsKy1auYCSxdFuihYPdnoCHKblzJO7FTFbu1gY92e8sr9lZVj2nYunjYWa6grahlrZuIQVlsi&#10;nZxuM1Jeixg95tSwKfl1yatDxEh4q5UzcXK/UssmTgj7DjV2lO05Y0nGyybpW0ZPYfzarDkybZyc&#10;wgcmrf1jeNsY3j5pHpjBh2adw/Pe0Xw7UefAqLXvlLF7XD8yiY4NKDbx2e0O/u9QbMOJov1+P01T&#10;0Oh0OiB9NhMQH145/A0u+Z/9/juKze0S1ZPyIWzayIi+56S667i59TTdWQxOzLlHJ8j+08au4+rm&#10;IcUGyCk2cUCx/dcotnyi6El5x0Fmw6RxWOqVcM65KvYyMjuKGgtKJCjwIVNB73BGV9C6jNJuGF7J&#10;9MsobFgxfNemFteleFaIphv+0Ull6/75x0401sjRnL3EoHw3A6YZTXPpnNKpWcuc29edvk4WNbMj&#10;28u638cg0Re5ajQxgQ7vZzZsmXvi6dFHNs4+fbC5awqP8Eld64l6JoshZySaFimKL0meKPqC6IuC&#10;z/Mex9ma5CEtUvVY00NO9RnN53Vf0HzNjE3SJc6ig5cVMamNa3v3llavavxxs/T4XrQWsEN4clPj&#10;4S21R7Y3H9vRfGI3t3K/vO6Ivukw2rJf3bCNW7mh9uhhbv80HS+5xbJX4sHuTVTBR0pMZZ9KHhG9&#10;fC1JJSVKSnOKLdLzgWmJpWVEb9EBrYbhUEnMfCG2FrQR+UptQ4pNhYrdpmQ5RD1Xa1O1RfQONboO&#10;QO/Y5oIrJSYXaE1XZjwFzoIaSFgqi54GDVnetLUHDVw3UBLKOPBik6ZtVEzF6ERlU9bawfs+/6mr&#10;bnvVCy9/adBfNrKIsY0mNbTULaisFGE5wnjB5zyNdWXUsaVIV1Iz6Pe4ENWIpGbUSG2GyrKH4n4H&#10;JbaVuSxVaqagZrbZC7jIbHhaxeRLBss5RtJfuvSm6171Z2/YN3LKbresOGoael1XwuUFaLirSAQ1&#10;v9/WY+wuQJcWGTGFDsntZVrgzoPfwTWNyK+qYl2X7E6oBhZHJC00UeqroaMEVIscAETgMBdGTtPS&#10;GpbKYJ2jyMwCI/GLYO3aZgMpTTDwEz9c7kL6qkuahuJ1M97UzMAFUyNd6kG/rmATunPRMbQAQydk&#10;pW7U76b9BaebWkmQ9BclB6uew2Oz1e/TfHGKjpqv+2BDx/xs5z3szoOFNkQ4UwMh9OXhYgduB/cF&#10;zazf1wPP6bYrikTbmea7+dISoZ/2+ziNVd/1F7pmHDqdlplEcC+/2/W7PRzHMqGq44DVYnh+U9UA&#10;2uBPQjgMFxZBR6E2j0yZ2ortWFFUk2SvA9d2o8XFmqyAUCIE9HXXa6jqVKVa5DhIYTDczE6Xl1r9&#10;ZbAaSRQiz20qst9uAQzXUQhxwDQerDYiYwsAFqSMsRUE8eKCnSQqJTgMIJ2qwLOaComAjtfK/HZb&#10;NE3NISTywZgD043V5Ao49AQN/6IEe04hJth8EAqmJmMEEhp7dpLPGgB9BRPZwpJJNPDRghiAPE8w&#10;EKSDPNsKbd6QJVOSsaxRzcz3SLFJQJFDNIIaoiCb4ARhcOSFAasRtqBn6IH3VOP4Gs+DGTr8axd7&#10;PvF9sL/BKgUblFNVMH/BkBU0cKBQJ38/BB4q6LTtOM43uIB37roqseGRz7rgoptfe+fHP/dFyBur&#10;IhplGrhs8BrB3nUcSIGRZGS7rcVlg7phq+vFbUT9tLscpD3wB72kG0RtYoe2ky+utNTvx0nPdmNk&#10;uY6XDOkeTANZtVSNeEEGOim4fHHbDTInSG0vcYMUfBhEvFa3n3WW4FA3bYv6UdqN4BZO2O71B6eW&#10;0/ZSEHccP4Vrw6Sr6MQLW3CI7ZC60DL6xIlAOYq7rfYy+KJJukBoCIC8GaajwEuhAbUjyNtwSJfr&#10;p5pOTewiy7GdwHUj8Ic18LjBi2ZFvgL+YQM8ycb0vFHjxEKVny16kmbUGhbDMdOz3Oy8I6tqrVmf&#10;KdiK4VsUK1q+gSvDS5wI4BmBa3DgnimKpKkyxzYdcHMplBhVYhhLVgxB0BjWYHkiyo6i2ZJCBImo&#10;qq3rlqZhDb5V/jMxsQi1qKcaGB4Hsg1ll+LIszNTg8wTqEAWsVXNyLk724XD3uJykrW9ILIdL5cE&#10;Uae7kLU6Jjy5G3i252Ab4FE3cH2QAFziUIsQk8DZNEpbSRb5kUtdMAPg54LLJEmhH3RabctAaZzo&#10;soINBK/Sp7YD6Rr5zpghdTDkAmFiWFg3sYpyyLopqm0nopJBeFUo1JRSA4qpXKgDxHK1OjVtckJz&#10;dr4+Pas1mPL4pFCuSJWaVK3pTTZEli2rcPbY7j1//MUvp0fGipMzjWKZaIatm+AzS03WEGWI5+wA&#10;m7MDpw4f3b15m4Mw1ZGhIQthjEjghUhDpfkSW2N0SUOybiPqIGqImlgHd52T6jyEgijLiqZrCCH4&#10;ouDyOtS0DAU+h2EblosQVTVLEBHHA0xe0BslrV5SqgWhONOcnaxNjdemJuszU9Wpqc9/7GO33XDT&#10;d7/+T3/81b1vfd3rv/q5L0q1JletGKJgG7oOXz+fMKmqHMeUSwrLwKEh5uvnwyk9jwtIkhzL9Ihl&#10;mwgKEAJ7gZK5yemAOnff9YUrL7n0wrPPGz95GmumxAiWinRRqxYKIgM9ieZBq+bYxZmZL/7VX33w&#10;ve9du3Llrq1b3//ud33m4x8Dg4tvNCxNlVg2H0ImS4jn1GZD45gcPItVeJ8aEnihVOKKBW52rjE5&#10;Jc7OyfPF4WcC5B+oUmvMzLGFklyrwzeyeBGLMpVVLEpUUkBi8iJVMTQlloQ0VsGKhVWsC4YhmXxD&#10;sjQbmle+oYic4YED6oIB58q84GAauZFj5RxTvuS7nS62+oZMXCtUeLjGheoZOoGhqFAIkW7omiaL&#10;kmlAm+qoksw3GfhkrkWEBtMsVZCkyE0OgAQ5pq6nGVE+t9OCHEKpQywvV+vwUBAqtToHz1IFY0GG&#10;csgVinqT4UtltdEQKlWuVLI13TUQVnSqGo5hQXlQeVls8jYi3aTdjtshtLJpOw6gD/CGlQsqURwA&#10;4izOQi90iGNDvbNdkOe1LM50HamqLnCSl+/MK0VeEjlp7GWxB05emkRLi73+BRdeffXLb33vBz4F&#10;vTjP6vCJdOi0rMBELoQ2DnQF25b37X/6znNXPP8lLzj7iouvuOyiy97+preVZopZ2rGpjwwMPYCJ&#10;iA79jB3oqmnpRFcQRdQ2bVMxc2IDOdCvgJOo1Ot8uSRVq3KthkXRliQoBqjZxBynlCvNqWlhbl4t&#10;VZRiSS4UMc8q1TJfmKtPTZhsU6mVhdI8xC2OMZr1xvRkeey0UJwHHbFUgFCGlEsFsTgvFualwpww&#10;P8vPTDJT4/z0xGC66LRSmFYLU+r8lDw7IU6PiaU5vjjLFWYglMrwmYoQCoM4k1e3MQjhEM6yc1PN&#10;mYnqfDG03X3bd73uVbe97pbXfPR9H+wEaWIHXKkqVPLn4ktFrVmxhCZVGM8YbGjCM6ooEcO0oYMg&#10;PpQjVbMRzicyQafn+tCRhWEcxYkHGC7Ab7m+Cr1U2rLDmJW13/zhgSuvvf7Ka2+w3MCAhjSIoL+G&#10;Uxq2TccDiWZRDdpICq85TwFCJ0rdOIUQNCFBxSSyYUmGZbk5kwU9O0Tgm+hgNVmWjExezddBg04M&#10;JMZgqNdwhqblRSpxBd3ioREwqU49A6qGE6jEASj5KH7M65ZoYFBDbggWkel5YCOphHC61pRlAKuq&#10;ookUgg0oBa6r27Zkmbyug1zQdTAt4F5gXdhhCBkDGwMkrCzLCEE2zlBvgz1DG6IIIejIpilBUwmX&#10;RBHAzzIymA0K+mCZQAoQd+I4eGYq6DBlMGkAcAr7PmB4YU7AxfF/UWw2xpE/pLGGtBqNA3fAbdEk&#10;sEIPztppBAZbTsBlcdDr+N2O226RJEaBb/guhFYU0DS2s9RtZ04rhTiOIwBJAHCY2mlmZy2n1XKy&#10;FkTsLAOLFIQcMsGUNcNQppQkiebmtyNxADnJeb2c+MvCXivqtePFDoRBJ8sH2eXZiyECCnA7r9sO&#10;FrqQMa8Dt0jtLAHonmMOxtaB0O+2IWODXOUGuRl5YJk/O5BtOJbN77XAJof4s0QbGOc5+5b5didy&#10;e4kzoLqsZwa15bRX7PzJMmoB7USDaaQ5xTZk00g+YzQZUmyyR7TAhlP5ALd8OJtvxN5g3ijRo3wU&#10;Wz6CLHlmXmfswF0AgzFrzxBqEVyeT03N6bZc58wQNriv04utwapqw2tzNi3NB9mZias8ywC2/Dz/&#10;A04N7nhGYZAaSM4k1Q695RbtxcOxbBDiTgiH9kJyhlMbLMQGGDJuZjtQY2K28mmh7lJiL0ZWxwOv&#10;UEvIcLInuJ/5bNBnFlYjvdBdTmgvHA5Sg1OgM9TUz4xuyyk2uhCCsp5SGZrYTk6x0cXI7Hj5dNHQ&#10;VFMKcQDquPlCbFlOtAGG67JxidQM+Uq7POVNbpfXbeZX7UcbD5Etx/Sth+SN+9k1u+srtzGP7hKe&#10;3Gk+toc8dSLefsBef8jadBhv2cdt3FR44kB1+6x12uwqZMnwlxx3kdIWMWND8zTZloUzi6/lPJo2&#10;XH8tlNRIyg/jwUTRSB4ybuZgoqjSM+WeyWTlCePkPrj1/MM7yw/sazy2p/rYvvqTBxpPH2yuOsw+&#10;dVJeO0U3FMMdzXi8Ho7WgqlmMsu2y4BqOl4ITu1nntzXfOIQ+9hpbW09OGIsT9N+Ay9VaZ/B/abV&#10;bwyB+jVtoSx3C2J7TmjNCtmM1JnXFstouYqWa8ZShVscL6fHTkg7jnCbq960sczhZY30dXNR4cLa&#10;PD49a54abHdwYAzvHCc7p6wDE8a+fLsDdccJfcdpa8+kfXjGP/bsRFHUls5QbJ3u4v+ViaLPUmxZ&#10;lkGK3W4X9J7NBGgMrxz+htf8j37/PcVGVU8q48l5NDaBD46Z+0/h7SN052l994i2+6S2/YS67Zi6&#10;+Zi6aYDNx6VtJ+TtU9rRejBtdmWnj2jH0iPlpJJTbBP6IaFTQIuCuSTgnqZlghRyADlmIW50BdQT&#10;hxSbFVZIVKMZZ7cE3OHNFqtmBTmZm0O7Rrj1u6cfOlR6sknHzE5VjzgtYJVeRV2ookWW9AW3b+QU&#10;24KKOhLjluWEkVq1mjszqh042NiyrfjU+qmH1048sbu+eQKdqMVzSofXFyQtkwWf0WNVixQ1kGVf&#10;En1R9ATB5wGia8i+qYYD9s2pAzSPR5GEIgOnFukS0qVKm6nZs6flXQeq69YwD26Wn8gpNnPdbvnp&#10;rexjW+uPbm08uptbuVdYtV9ed0jbeFDftE9Zv417emP98RPKkXl/uhpUKkFFSFQp0+WIoJanRa4S&#10;2nIIzY1nQHPQ9dU2EdN8kJqaWqhj51scdBx9wLKBxOw6cGi0KRzKg/0Q8iFsf0KxASBiLfrWogcR&#10;xlOkxASIMTK6DlkOhMiYUSp0IaiZXNrvocyGVkxNCOvo40yhoHFkMdFagZy4FUupES3q99/9Vx+/&#10;/d3vWHHBuXG/X1AEJXbFgLCuIfhWzRKrlqBlFPKpJGaDCgW9yrpSzVHkVk4aguHMgBkDzWJCGUu0&#10;MlcNrCaRBc+A51UzKqWE9NOw352VawK09v2lF1xywbWvuXXHkcOKk48hN+Mo6i96ix3U8q1OCJdM&#10;CWWOSIKtCLbWNMWyzFVVQQH7eqGT9fv+Yldy8RzXYLGcc3AJFh0VvJ86UgTHIp2EdlM5oBxFoosr&#10;usjbptkK1cgBBTDbrVYEhxTUOom30PIHE0U5S9c8Gi11jcDJF2II3YYKrpgGfbmThJqNoU/1FpJg&#10;qQX9UF0XqiqnetRfaGPopDtJ2u/L4Eqnsea7weICbWWQVLvfp4NVVLP+EvTcEjV13x6Sa9CL1xQB&#10;7pj0F+AsdOE1VRbArl9aiOEwS4zQhwRJK2VNQ/Ucp9MKlxfhFOjAveBGYK9IYFS5HtwFACaL4Qdg&#10;u2iO67bbEMEReBOdoNcDC4YmqUwoGDFuGwyjbrK83FDVoLfgd7pg6IBNozpOU9Wq4Ech0wLPpdvD&#10;YQCmoRX4mm0LyFAp1Rzb9P0Kz9E4Cjptv91OFhdBwqiqalPwTWSCJcvCUQhyDzIQBqA28Fl8N0vB&#10;+hQQMn3P77ThEOwkhZgNRZAwAgMO+Q4YeZpD4FCyDN0hYGCBXMYo36MKI921FGpw4L54tmxhhZCm&#10;rPG6OTZXBD8o7HZpHEOCAxiiqUpWPktUt3XLt0gI7hJFg1FsOiUqBkNWrbI8pxgDy95jZI0GARip&#10;YInms0gwAWN3+E9yjeNADnGQgCGuWtigtpem+aSSwPPbLa+V6Y6tUWp6PrylsblCN1+L7QXX3fLq&#10;u77yN51824cymObDRYUFXQNzWdB003HBMeAUzY0zO0i8pJ1vFJEtaNg17VDDnqzAA5iQP2S5DUby&#10;gmyp3yc09PwsCNth3AmituMlFvF1ZKvg15ngmTpZZ6m72If34YVZb7mftBbqjGQSz4/a1I1QzvOA&#10;W9oGECcCtSGP5vgpKERpL2ktemELIqygqZA/P4WMmsTnRN3CvqoRRcXEzneiDaOO4ya2k7N+fthy&#10;/RQynA+wIj7kDeB4UdZeBHfABJdZs8D5FBmhE7c8BM4Nqk2C6zjnSrpcrBeOn9bK9cbEVAaftVyd&#10;PHRELFXVWmP21FhpfLo4OV2bK6qC7GIbqYits6qkpWFqQKIWItgEIE0FmAp8eYNo4BLJBjj5vDCk&#10;2Bw5Z9lcKHtSvlwX6ODBjzqeH+bOHsp3QQjzMWs4tGns0dTMl6Mi8GAWppKsqpoxPOx0F6I47S0s&#10;tTs9eBGKqkOYwnMu9UM3AOffxhQAb3no6oP/P2TW2mkrDRN49RAfMgWWZQVBEEURhGBf9LpdpOnU&#10;wpZuwCvDuqEKki7I0FyF1AmIbWpQDcAzk3MOy8BUtwxO5itNV7XkKiOXmmKxrpYZrcwwkwVuumRy&#10;Qnl8sjk7Xzg9Whwd5wrFyuQUYvnm3LxYqTZm5urTs0q9MeRB2PkCX2sWJ2eohpCkNIsVS9ZMWdU4&#10;Uag1QWhKanlmDoRyk6vNF0EZ2jmO4cvFiiKqDnYIIo5lJz7Y/rbYFOqFKldpKk1RYUQkqK5BREmF&#10;N6lpBoEyB2UkjH3bJciywEC1vcz1bE3Xc2KUQxynNhpqraDVS3qjrNaKQglyOMPM5bjnS1960YoV&#10;N1xx1S0vv/bCs86+8aqXjxw66pvgtVNdEExZNkRhSKhx1YrCMmylLDNNU5aorlFdB0BJ8LGFFJmp&#10;VQSmIbGMLkkQTo9NBNT5xt//w52vee1N11x/6sjx1I91SdNFjRrYH3C4MsfOTkzEnvfz//yP561Y&#10;8Yrrrr3xmmvufM1r7rjt1SPHjkWuY2ma0GzWS0UCeeBYnWVMgSeqDHUAa5A3XqhVFKYhlEuIZVG9&#10;0Zya5qdnG2Pj7HxRLFdr0zNcocTMFcoTk1K1ptSbIJeqdb3JGgynMxyEWJBczVAZSWVkrsJIdehU&#10;3YiGVLeJbiMZi01F4RG4yJHXpmaADfCqsyFvC9+IGPl8SRu5hoQBlmqDL4t1mgYtYuDIDRVe5BsM&#10;22SQblgIKpeOkakr8OyCJslCkzUVLW9rTIwVPUf+RwYyOV6tN6VKDUKDYSHDaqMJcShySq0hlCqQ&#10;c6gwar3Bl8pYEC1B0FlWaeSHPrQRqgalS+fERiFfgsIxKVYRgVZHM6lB0iBNwsTBNkZQ1HI2zdRN&#10;Ah/dj0DeijOoaIEbwFmQw1lo/trtbhyn2KShH8u86hIf69DB2GxNjtx2Gi/PzzYvu/zG665/zd9/&#10;/d8W+n2BMwAij5DhRmEHoMlmca4G/cG3/+k75734/OuvvuFFz3nRjS+/8cCu/d2kA02OrlmUQN8c&#10;mCYl2PWdEBokQwErREUKwjqxVIsaFEKuyimNulAui9UKhMzcnFgpq/U6OzfHQ9Wbn+fn5rjZOWFu&#10;Xi6WpPkiMzktV0rs3Ex9eiIPpyYAzOy0Ui03Z6bEUqExPVkYOVmdGAMFkEjlIjc7I8zPScUCQICa&#10;Mj3ZnBxrTIwyk6Pi7JRamBlQbNNacSZfkW1qVCzNNWcnmzMTUgUqWlmuFITirDAQ1qbGqpOjEAEd&#10;qTzPzU83psdnxyd/+/Nf3vWpz7z0/AtvveGV115+9W9/8suxo6fqswWpBg1BiZmfU5tlk29YQs0z&#10;BCQLhsTr0CvoUOVdeFHQ92v5iOnAxKFFvPxPBMcGa8XzoH+i0G9gL7TDRDKshiDvOXT0p7++97pX&#10;vursCy95wdnnfud7P/zFb3+/bc/+Qq2Zk2vUBWVkexq2AQNuLoAUAG6ceknmQa8axtC568SGj6Ba&#10;ZMCsudCh53MzB33xEJKBZIQU04RO33QcAkYUGE5JYvmRRlzBGFBsiKjEHS4dq+cLZQTIDeEQelbB&#10;wLKVrypr+T4AjBxtOFQNwSswRIQAw4XeDMcBOwFsKpBwusZr2pBKA3uDhmFOdQ1oMlZRRCNfziI3&#10;RQaTW4dsGkQAcFa1rOEEz3yoWqcDcTBdQFmHWwwotpxBS9NcPuDXhmYMhM+ybKCQj+YDnT8Z4wam&#10;Vz5ObTA5NDe9Ajf/sykJc/ZqsLHAkHSDuNsajCnr5hSb12nZWYLj0AwDCEkCNmcL5OGA6nLbcDYF&#10;DOg2QGZnOSAO1ikKQmiZwDRFQSBi3Or3wQoV4OlaLcW27TR0BpNDg+6AWVvoxItdABzm81g7+Yps&#10;QwxowQHF1mkNiD+wflOSRJAfwP8fxQbhIDP5UDUwxZ12AqZ4sNAeAqz0eLkHpjvEhyzb8G/ynIDr&#10;xYPZmhBJhtNF3YXUX2qRdmgOJmyaiUs7kbeQAkCHDCaH5iuydRKnm4KPkC/KlgT5vgf5Fgf50mwD&#10;Ds4FoDhPASU5wwWR4aRRcDSszIM0cSvIx53l/BqFEOLgjOSM2ABwdyvLWTPaBqcmyhM5Q8/l4+zO&#10;KDyTQ9DMObv2gLMb3AvCPJ1nNAe8YQT5dxZT0o3QYJzakGKDQ9KLh4fDeaN4sAECAOJyaIIPSHuh&#10;s5TYC5HVzkefqTHGHdAcDFgbAOLDKaVeP6ULIRpsepAvxzaYVQpnUSufZAqAQ1AATSNzlNDSUmq0&#10;XbPjQagkRIosJcFaZg/5tXwU22A5NjUlA5bN5hKpEXClrDDhjG0T127mVu0zNhy0Nh9RNh0Q1+9t&#10;rt5dW7mdfWyPtHIPefKAu/p4tG0/XXfA3HgYbzkobtlSemrX3IbDjV1yzJpdxVu03QVqgxueWUZo&#10;yI7MO6zsC8Ol1oxUe5Zly8evDddii/63tdiUBcvo2/ISW3SnTsqbD7Frjggrj8urd5Ye2V15dHf5&#10;8R2FR7bO/WHb/B92V+870HzwaGPz4drGQ/XtJ4W948bxSfPkKW3PYX7r3sbjR8TVJxXAqil9ez04&#10;IqUzUjKtLZRyQq01J2QzfDbDpdNMPNkIx5koDwFsMiV15tXeUG12Pjw85ew7ym05wm2u+TOozw8p&#10;NrQgs0FlzhqZQSenycFJ68AY3jGGd86QQ5PmmR1FT+g7RvHeGe9YIT41bZ2YwScZe7AW2/9diu11&#10;r3vdXXfd9SzFNhzF9n9goqjTJYorlvBkCU/Mecdn7KOn6c5TePthbtMRfssxecsJddtJfetJY+sJ&#10;PccpbeeI9syOoguq17fsLjZi9ZSxbT+3+qS2o5KOcJ05oVeQF+pCuyy0qlxaZpMSl5aEVkkESbvI&#10;twpqNme0C6hXNxca2kJd7pSZ1ng9OX2EW3mYW7mn/ND+2mOzxqGGP8q4RSGsMt3pZmeqmU01sqlm&#10;MlMPpyrueIGePsrsPCXuPSnvPsJt28Os3dVYvbX+xMbSw7tKm06rh5tRUe42UVcGmKmmBqLmKboP&#10;UPOJq64sO5LkigA1NLQIaaEmORKPmwJh9EAiWT4N1u5aZMkwOnI9mJ3Ujh/ltx9sbt7EPr5Nenqf&#10;vu4A2nBAXbdbeHpn88nt9cf38av2Cav3SWsPKOsPaBv2qet3Squ3civHrZFKUmjE9WpQEWJFTDU5&#10;xKgFDY2vRa4aQcMRWAshXoz0ni1n+Q4GamoZbWgj8mFr+RTRwf4GZtexevm+B3qLyPl+CIOBbGAr&#10;9lytlS/TpmZ5nCxCap7RsaUY6W2qpPnybWbXxYt+rpZaOIPm2Iz7mWDLVZ1pWDw0T2G/4/RbjKvN&#10;akwBCSeZgtoJnP7Ce//6M7e+4+0ve81tYb+PwBnsL/EeqZiiEkPGqBAYTZsXI00IpTptSrGMlwha&#10;cOXMFEJNjHQ50CVf1UNEWrYa6KIjy76G8kXlTMaV2EDROkRwNYZIQb8NfdXLXnXTa97+5pXbNnsL&#10;XYFakkNKEltRBSWwUOqIno5athKofL5Xhih7mujojCVxGL4vaDIzbAW3vFZ/oWlyFbWO20QNNCMm&#10;io8kz1ACUw0tNTBBku/S0nJZLNURp4YmxDU4FVq06wu2ofgYEoQwX6kGOsXMl2zDjBzdJ8in6XK3&#10;21+KF1phNw06CYogn6rqGWZMACRzaMtHETS7oduNvW4i2Wg4+By6ZNWj4FR5vTjtd6OlltuNLHAQ&#10;UhfiTjuEU0ZACJgH/UWQR8utpN9p9/vBYgdcAbgc0hlaAMOBbxAhWSRRM1zqCuCVJn5NEcC2yPoL&#10;8WLHDFzdpfbA9DHhQujFbQwSOHQgKc/GkZ8s9cBsAusEQpma+dD6LIoWOjxSQVkmJqsrjCYrtgWX&#10;I9+BQ4Wa7f6yFboSRkE3MzwKCmBjgbEF1s/gf8UW3AIML+TBo9qgBmYZAC5Evg0NLaQPSZW5JijL&#10;GNUlHuwz0IfENRtL4HES8HdNMyC6a8lEU+HlBxT5+aHmIIBCdQmrQzUc0LiXksCjkQ82KFiQomHW&#10;eNGJU8sLwYgc/DebaNRiVV62VAWAVR3S9DAObMunho0VyIbA1gVOxdgHUy+MRB2pmMadnmhodhQA&#10;ZNPQqRWDYddpwSVxt40cwqmyhHTsu6CAHArK4HZDyqZHIXG4L0BCxnSp1Frq1wXprPMuuuKaG774&#10;1Xugz+FVbLmJpKvYtZ0oAKeM+K6fRC4kRcHR8BlRVMDaJtQOAtW0vDiJ2x2CnShMIex2FpcW+xAJ&#10;/DhLO0ncgjCOM0pcRYHvBHa73271oqTj+rHjxX6YQrzTW47Tro7IUr/vBQlEiO3bbqgjiiw7iPIZ&#10;j1HawhR8Hmq7QRCnfphQx8egFGeuH3lBbGJbVg3ieAC4S5K0Wq1umrbDILEsii07TdqQScOwNA1B&#10;ZKG3DNlDCEuSqmlakiS+6wE8QttxakoyV67whaLeaIqFQnV0TJqbJ01GKxSrJ081Rk83x0crIyeF&#10;2WnMNsX5ucr4mFqrIo4FbxyBQ85xlgKVFfuEUKhA1KJIRTJvqVJkY98yXKSpbMPRFFuRqCRQUXBk&#10;yVNkX1V8VTXBgeZYAn2CaVj5FzahyORz51zfdnzHAfciCtwUihfRHUPGuq6bpmlZFkIIIq7rhmEI&#10;fk0Mrgul+RTwIGi32xBXFAXSgfeVu4wWeP/YozZUXHjkbtrqZq2Fdnex04NIEoTwDTx4y7brWLpH&#10;TF3iwRf1MPIsI8BmDNXXBjdOsyHbyIixFUJl0jXf0E2eo5IUW2ZKiMVyjelpsVAMVI2bnlVLZb1c&#10;RdW6Ol/ip2Yg1IsVcLObk+NapWQ16wCjVuHBRS8VAWajRjkG1auYaTgCBzri/CxfLFQnJwymKdcq&#10;Sr2WUkIksTk3S+BNypLWqBNRADiKLFXKKcV8vWmIimcRU9YUhlcZXm6wEPbCxNVMk5NsWQ90C0Ii&#10;qI5sOJQM9gan4G0TqGKKpPCszDGGyBkSpwtNjWtYEmtroikwYq2ImIrF1bDQtPiGztSVelWq1wGT&#10;p0avfunlt9z4qnPPOu/97/7g1o0728liGnYDbKlM09HzqYYaBzlpcuVSYJmmCIWHh5DCp0eGa+iW&#10;JKosA+VHF3mkiACI1IuFiVOn5iYmrrn8ypc8/4WXXXjx4w88ZCkaU67VCmWqWzLL5hspWFajVOom&#10;ya9/+tPrrrzyZZe+9EXPec6NL385FEjXsprl8umjRyPHgYKqsU2VaWAogUi3NZUosiUKUr2G4R1q&#10;qlKrEUGwWJafm7egClSqQrlksE144WoDdHjEQS+tStUyfA74EK6mOCpAhuoACnAWOtjQsGxJdxWj&#10;ZfspcR3VdDUL8So46+BYmyJk2gLX3LM8hYW2UDVlWeOgLzVdRGM7AIceCVDW82Umbd30EIb3Bm8P&#10;OsYWuNK+k3jgmmsK15SZuqWILrSQuoIEzjM0T9dkqJssA8ACj3nekwTCNqFomY28vA2BmVyilotS&#10;YU4uzkPZ06tlkNvw6Ytz4vxMvulsuQj9vFopuzKYZlKEzNg0EcsZLBtjGpqYyuA95RUKqljihxCh&#10;JpZ5QWBYhRcJMkPXH9SyTifJsjBuQfOXtmKo14YpNqDRMDzs9ZIedCDEcNNwsVoSfvHzB9/7nk9e&#10;e93r7rjzPTff+rbrbnzDlk07K8WGadgAYjq6YiENt9Ne4ET9pf5vf/X7d73tzx9/6AnbdOBQ5hVV&#10;zVsICsUZar3tuo5PLErzkXS+bdnYwDjnBy1LNYluOaat1ytUZG2R0xsVEZ69MCsVZoczOsW5Gb1c&#10;wvWaXipqxQKqlI28nsLZKa1SkIsz/OwkPzuB6iUAOz1OWKi/db1aAICaMDeplOaE4jxALBZyFOb4&#10;+RluZpKZHudnJuTirFaalQvTSmHKKM/p5Vl5blKrwBfJ9w+BENIx6kW1ArmaUkozg31FpqTitFaZ&#10;N2oFtZzfYubE2O51W7asXPuzf/vRo7/9w5aVax67976Hfn1vfXraaDJKrSyW5m2JcWTWYEpYqFm6&#10;hg3NMhBGJjFtmk+n9S3Tg6YUIcdABLokA6onwcSBPgeahiBnLN3AcnzqhTq224t9XtGh+2EllZO1&#10;KsNDBOT5/Hp4215o2p5uUbgKQRJuYAexEyYAUPCiFCKQmgkd3ACmDR/BRjQHRCzHxa5HPA+7LvS8&#10;qmlqFgahC1ZEkgYpWBqxYXuySQabKuRzUXWSz06FuoV9qFUJ9kONOBLCoKPlgx0Hi7i5OZN1hrSi&#10;+R91smlCqA1mccJZA+Qkl7OKIuhgE2DQhGstyMaA/gMJXDKcDQrpED8fSj8ca0aCgFfVIY8GYdLt&#10;5kzZYMZoLrFtEOYsYQBlNl+ODeTDC/NTz7BsdLi16DMUGygPb6E5BCxJOwnBSAP7EMw8muSEWr7w&#10;WRbDYT6QLfRy4WBom9vKvHYL4GQpTWISw1WxkyZBtxP2ulGvG3TacEii0AoDnAPSzHXsJAFlKwgM&#10;19Vsm0J/miSG5+bTAhwH+b6bZabvD1deAyMz7LVznGHW8s0WcppvkId8INtwLNtgTiuogc05sEsT&#10;sGOhS7YiDyJg63qdNE9koQ1n80mmg9mgNjQSndTvtf6UYhvC62ZD8xsAETj0FjPwXPJV0vJxaqE9&#10;2FQUkA8Hy1kqh7QDfzEL+23QtAe8GB2MenN7qd0ZDHzLdx7Ip2SSVr7UGs7yWZ8odkE4TBYAZ414&#10;sJLaYLW1fH5oJxoo5xfmO40OCDII0TOUGaQ8lEAkJ87+ZFQaJDUk0azB5NPh+LVBUmdmjw7nhA4j&#10;ueaAYoNs56PzOiEaDGEDDOaBDkartfwhxTacNzok10AIEmWwR0FOk3XzmaFGdmZT0eE6azhHzrU9&#10;C7oQ5puNDldta7ugQxeiITcHEj3J54rSXghqcFYD5y7GKiTYOrMi2xlOLcaonc8VhVPPbDaaTxTV&#10;M1vJdC4Qy2lxnI5u4VdvZJ7ara3Za6w7IK3fy6/Z21i9u/b0Tvap/fLaA2TtUXfTcXf7AXPDfnXD&#10;QX3TIWnrrsbanfPrAQ2vpLQ4umDZgA6lbZJveuAqvMMqgYgyHbeR2TL0RFVCSQ7E/24tNmPRRMtY&#10;7Nbm8OgJaTNgzNw+be8et/ZMkn2T5OBptOewuG5P46kdtQe21/64o7Bq+/zT2yAPxY27Ktt3V3ds&#10;r6zfWlyzp/nUiLlt2t52Qll9pLHyJL92Ut4NOKnsPCZuO8xtOshuPMRuOsxtHmDTcQmEmw801x9k&#10;NoICqJ2QdxwVth5X1x5T1uytrTzIrKkFE2afIX2V9jW1zdWdwmAttmMT5v5xtO+0uX3U3DGND86Q&#10;QzP2oRnn8JR7aNI+ME4OjuH9fzJR9MxabIOJov83KLbXvva1n/vc5yCt4URRsM7h9sNwmIPhlcPf&#10;8Jr/0e+/o9hoy5JsrmiNl/BkMTw15x0/TXceR1vgMxwVcn5txNh52toxYu44aWw7oW/Jt0FAe+as&#10;U2wyTxd1r4+dHkaJCjr7udXHpC1z/pFqNN7MpsVulW+XpU6DzyrNaL4ezDbCmWY0y8QzACWd1Vrz&#10;eqeqd2typ8wlc5XwZME9uqfy8BH+6SPsU4eZp8alPTPGwaIxwTjFKXpozNw/ou49Lu48xuw8VN+6&#10;v7RpN5SwubW7C+t3llbvKq/Zw6w9LG85pG7cJ6071Nw5Q0bEdl3pMUrKyQmrhqLscYojaZ6s+ypA&#10;8f6LYjMSC6CHuuiInNUQCGOEitPB7gLxlihdRlpLLNLxU/yBQ83Nh5gtW4Qnt8ur9mrrDqCNh/QN&#10;++S1u7mVOxpP7BNW7+VX7RXX7JfX7dc2HNA27lHX75LXTtPxelZuxPWyX2IDkQsl3kNaYmuxNxzF&#10;pkPzOqDYtC4V03wSaD5RtEWG+xsA9FY+Ugx1cooNAIdSjIRAH7JsoAlhHk9M1HXwgg8hXAtyq5dz&#10;bXqbQsj7GpNP53QUT/cXQ9FRJFe12o7VcvJGKiGcD253zAVWw9W5mIxwpX/65X9c/Oobz7v2mgtu&#10;uP7bP/vJiVJBDGw9C7TMbVAVjCY1JQ3K874sxaoQSkqqFowiGyhCrMNT8D40N7LoKZKj8BRetSJ7&#10;0NzoLBXLqMmDF9gmXKhKvqGE5taje771439f8ZIXvPTGa974nnf/7P77jk1PNgzViL1gqVs3BD22&#10;eUcFH6ICNhVmBVsGKL6JknyMtGgbakCS/gJHQK45C74WISNBkieLjqZHUFCpFmHAMAJCCRzWCEue&#10;Dm4KSqkJTX9MrFa+ibU2WJgAekR/sQVdneJauk9EottZaHiExJ6bhYB4sa07lt12zRjsPs/p+poP&#10;jayBIqqHmGS+HhAUObSVk2KaRwE4CfyF1AgJzXyIQOj1Yrcbgb1vQx8GHWFsy7YBEpFqab/rQj86&#10;YNbyHr0Ve72MMzXo8kHyLN0m25A9G+KQPigrtmUGDtgKQTcDoycfCAaXhx6JA/A5wMgAawOsimSp&#10;B6Hh2dFiB6yofF3YNAQjg8S+Qi0c56PxETgjnm34tkxMzlBBDQwRCukErpFTdYlq53M2wcoRkOZ3&#10;UpVaYP20+otwVT6JKIsEU4fMDP8IhcyAoTacTTCcfdBQhLos5KPPiKk7BC6MFtokdin07p7F6mJD&#10;5URLhTgCPyW0IVQdJGENhBLOIYKzm08xoQo23TQC8xRs0KakGLbLa4bp5v/EqgSDc6RgJBiSSvTc&#10;pySaTg0Evq9PTY/oFIPfpGIToNN8czGNUEE3eFUXDRAiOCubkJptR4FGwCw2o07mxAHIAYaNJaSD&#10;AslHkiWQLOQHUiahkxNzltGURBEZDz258jVveNOLL7jkeS8575Krrv3mv/5gbKbMgw0e+jo2ZZT/&#10;p49sAnFwbMMslQfDsWywdD2Pk2Ww+704ETXNMKwoSjUV5W5HEGPLjqPMpjnVhbENh64bJOBOhqll&#10;QuWUmqzoeDnFpue8nWcRF1k2+JvgySDLoU4+MYfYgWHaJnYcL9KQhanreKHtBhABUPBtXN8LYh00&#10;vNDxQzgM4tT2Aos4QyIvDBLwiuCmiwv9LOu4TpAmbciG70WWRQ0995lyIgU8TdvWNM3GBAqIDl9K&#10;VqHGGIKoNxmxXLHAPS6XC8eOi7OzPi/Is3PgWHJTE8LstDg7Ux09zc1Oa7UqOzfLgbdZr2NZdpFB&#10;wamVZWoYsetamkyRGtrYVATfMsRGNQBvxVAtkbcEzuIBLOY5IvC2KIL3rrNNBIeako8kYpsYGb7v&#10;W5aFB5NAkUEAvhP7TuJYgU9jD9weCx7HNAwDIRSGIXTcAyI3yjKo1fAVMCEEFCilrVYr8nyP2vCu&#10;sWE6FgldL4vidpL1sja8+sABYz7rtdqxH3j5x/BcywDIbMM29dRzPAzNCUYi5+hqRCwfygnHEknM&#10;bBIiQ6lV+WKRQlemqmq9JhZLiGEIx2vVmlIsEYblp2e5qRl+ModZqXMTU8IcuMpzEALY6UlmagIO&#10;9WqZn52pjZ22mnXCNkFi1CqoXlVKBbla0Rp1sVwS8glfDZ1pqo26wTQBtizBTXu+Vzg9QiXREnhQ&#10;sBSdKVebxUqzVOGrDYXhdVYILOqoKMZObNlEVBEr2pLmKoiK+SL2NsGBCy4g1mSRb9ZlnrE0hRqK&#10;pYiWzGNFsCTO4OEzNbHEDik2i2+YXF1n6mqjpjSbaj4RWNu1edtTjzx17y/vVXg9DdpZ1NOg3iBD&#10;4xjX0FWW0TjWMXS+WlGaDaFW1XmOqoqtqViWcgpJ1wJssdUSvHwkiwrHyCzD1aqnjhy5/ze/+cu/&#10;+NC37vnHv/r4pz72wQ8/+Lv7yrPztoENURUaoCzV5ufhwzdKpXYYHtm791Mf/ehvf/az0ePHe2nK&#10;VCoqz0MdGKz1xpmioHMsVuCOolirKs36IA+K2mzAZxVKJYvnzSbTmJrSa3VxvtCcm7EVCR7TgPw3&#10;62KlZCsyhPAhTJ5V6vkuBqAAAAUo4WqtSQQZXqwjG/C2AwM7qpkQjyjg9BtUwyH2Yhs8Yw8r2BAM&#10;JEmGKGqcGGAbmrwQg7tvUxVH4F6bTkicbpi0w8CHIi/zSOIcU5eYusYzUDJ9jPKKI3BCrWJJggal&#10;gmWkahlKJhQPk2OhhEApghJF4ZGZxoBoyzEsWlDqQAihXJyHiM2z4vwsqlegTKJGFYQUHrBcyisp&#10;PGa9DuXc5HgsiqGJTV5Um2zL8aDZCuycDrc0Q+YFVZAs3YCKlvg5be1Ak0eh9oZZlKRBBDXOhlYP&#10;5R8OgT2IPR/7SCEAibdsKwbTcH6O53hndKw2NStM55RXBXoFRTSgOPgOdOeBLGjQUnt2KHJKK+m4&#10;FCp4IHOKqVmBE/peSIlDiAOtse9HruOrMnQaFMOHIK5Lcv7GtRyVV8SmAM293qjYEoeaNaEwK5cL&#10;WrUEb0arlIxKWZybMSolq14VpiaZ8VG9WKCNulKaZafHjFqpPj6ilufl0izh6tXRk/zshFErSoWZ&#10;xuRpcX5KLc/JxRmtcmbGKDc/y8/PSsX5fNJoYYabnRTmppTSnFKc4WfGhZlxrTRjlOfyGaNlaA1y&#10;/o6ZHhXmJlG9BIcQh6TU8qxUmAahVJiSSzNiYYqbGWPmKnpDkKsMFXW52gwRqU3OQCHUm00HuuNy&#10;oT41DhXWVaDhrboqa+kaWCgutaFVdCiYHT7UfhO5pgn9gKMZlqpbOjJMnC+QCZ837S5KuqmaxAli&#10;L0pZSfXjTAE1hDtLfcv2wqwDpyzHt/0IQuwGiLqaSeAS4xmKzQ2TIftGPSjgQb7ApUVBAdQk3ZAN&#10;BF2tQajluMTz7SB0whyIUknXRU0fsmzQBVv51gFgAziiYQnQ5+SbJ9CcbjPAKnAs6ByjlIYJcjwV&#10;Qx2yderm25IO2DQwLYYUG8R5XRP0wQRuNNgAg1LdzhdNUzFmZJlT1SGVNqTA4EJ9EBcNAywcBbrS&#10;IPCSxBnsWiBoGvZ9uMUwZUihvbwMkj+l2PKBbIMZpqAftlo+dFjPjFMznxnFNmTf/CzLKbY4tgfT&#10;VEGoORgstPwP1AHLBkadm+VzMIf7G4C5OPwDFRRyhquV2EnsZKnbAuMzhXjOnaVg8qV+px10OxA6&#10;aWIGvubYCiUKwbrrIN/DUfinLBtIkOeFvS7Is+VliAedjp2mLvSwgymrcPecWXtmC1EwVsHCHNB/&#10;w0zGEIIcjNVwoR0vdpOlLtiWXjtfLQ4sTyvycqouZ99aIB9QbBlIcoN5MAMU7Grnma1F86Fqg5Fr&#10;IITQjMCDssH8BjU46y2kpB3mA8Qi20y9IWVmDpZLGzJipBX4S61wuT3g3XKGC/TdXj6iDWeBkV/o&#10;gJfh5sPcssHeBdGQC8vHvuX8XT4FNb9F4kKCoE87ISRoD6adDkeWQR4AoAaX5IxYPusz5/vgEC7M&#10;8zPgyIZ0Wz7SbTCWDQ02PKX5FgpnODiQD7OtheQMxZY/AgXNM5xdKzBSV4ttNaLDtdjgEAAREA4Z&#10;N2uw4wHEh3uP6km+XlBOmeXzQ/OtQnPuLJ/v6Q/JNavjmWcWZTuzLls+dTRzrLZHB9NL3eUUQlDL&#10;U4jzy0kv3xvB6uRzRc9wZ/l6Rx7uBVbXhzgIza5vtF0tsyH+LL8GErRApFSrtsoT9tgWfvWG5pM7&#10;1dW79TX7hLV7uNV7Gqt311ft4lYeUNYdpOuOepuOO9sOmBv2yuv2KusOSdsOCJv3VrbsmFtXoXNi&#10;2iQ9RHum3aFOl+IUq64qOKwSSmbLIF0Lt8EJHVBsvoAyHaVnNkMwhguxdUzQMZYsfdFsxPOnpcMH&#10;GquPi5um6e5SdKgQHK2lI0xviulOldKjk87eEWvDCWPtMX474DC7e199+47S1m2FzdtKa7eX1x0S&#10;186FBxvtw2PmpgOVJ/aVHjtcXgsYUmyH2E0HmY2Huc0QPyHvOKHsOC5tP8Bs2FVetbP89N76WjgL&#10;2N9Yv7v+yJ7Go9sLj+5vrKr5E1aftfua09eltFEhMxPq0TH58Ki+d1Tbc8rYOmJsO63smjQPzA+2&#10;O5iPjo+RfYfFrbsba0fkA6PqoSqa0xI+6QbD7Q6Wn1kDDX45wfZ/hmK7/fbbv/CFL/T7/eGOovCD&#10;eKfTGeYAfkO9Mwn897+h2v/z999RbDhDssMXzPFp9eQpbfdJddcI2TEV7i+Hp+bdY+N43yl9Rz4/&#10;VNt80tg2Ym4/qew4qe6Y0o/Vg2mrp7h90+lhM9WOKhv2s0/vaT59SFx/QtsJOCbvOirtPCbtOSrs&#10;OsLuPNTcdrC2eX9l0/7Shn2l9buqq/fU1u5pbALsaGzcXtuwtfE0YI/41Am6ecLbddTYsLu2fmd5&#10;zb7yngO1fTsra3ZWch5tV3nt3sr6/dWNB+ubDze2TJqHTqv7jis7IPOn6d5Ruu8o2rZPXj+uHy15&#10;k3K7YSzxVlcxWqIRyaovWJGBYwNHyAx0zVNUF4SyHuRLsKmhIruKlG+7q2qeYYS6GRvuMtIzAfcF&#10;rdc8Ke3dV910TN5zTNq9T9u4R163R1x7QN14HG07YW4/qm46IKw9JG/Yx6/eI6w+qKw/YGzcq67b&#10;Ka/epayZc6cqcYFJm2zGSKmudax8lmiSr/qvRm4+hA2a1J6fz51sE7l1hlNDHQd17CHRZnRsq+cN&#10;x68p+S6i+XaioGO0ocmwB9NIc2j5rgjEgGvzEXDQ4jiD5dsIhGbXNTuOluF8i1Jf0+ANhIYeIS02&#10;9djSEpyj7ehtV2k5TIBmDfYUWzhUmdxfHJvimFmJn5P5eZmvY02FlrftKQkVQ53zFMYVWE8UQlGM&#10;JM7nmk6T9SUuUORI1zLTzLCRoJzaJ/myzADZVyQPfF9FDFQx1uXEEIikejpjinNcuaaLZuLJHplu&#10;VqqaCJ6W7Fp6BH2GDbASAlBDVfIkcI7VUMctx+7m/9UM/ywyUxclBCUU7mumlhZpoAmPiRKMWzZp&#10;O7hFzRSjxALQjmtlRAuRGuigA3LStim8N+gzYlsbLH+Q/zsE3Q88MvRtAdV9bIBjERASOXYKJoWf&#10;hx3XhsQzihOCU0ozx2n7XjewW77TDpx2mHNnqY9j1wwdSMQIsZXYdtv3F+JgMfF6kdMJaMszYwpy&#10;gAm3DsGxhtQcSATuTjNIB7r8CCI48SApCEnqw6GdBRAxozxlBAhtHNp24rmt0IFT8Ory3c/IYC2p&#10;XO61Qq8NlhAYInn+ncyHwwFCOAWHFFKOHEhkOI4MvCgVnF2qI5/Q2IUUrNA2fYo8YuZpujSBS/Kr&#10;APnbgKxCrhIfg90wGHc2GIBG4RJQHp6FSE6W2aZMdNHKdyGA1AbMWs5gwH1VWxexwpuSYMkK1ZBv&#10;4YhS+Li+BXJW51lDAOcbTmmOQUJqeWC/mhoxwJXRiaVhooJNDAaxOxiHkTNommyqGtHAkqehAz6Z&#10;6YLNClflMOycg8vHKLh2PhouDEiQ/8eb/2+MkG6D8Qo+AZzF+f51LngEth252LfhlGxqCtbhFCRL&#10;QsfyqR05JCDgwFoeAR3QVy0kgCMKNq4LflniJS0v6ThRBq6uaYPRD26XY9k0n1TkUNv3vDgM0yTK&#10;Ugj9OHQCn3rgbVATckhJ6IXDeYXJYGph5A/WhoZkbR9cOIptO//vH+7kASCCiUuoZzuB44Y5QeaG&#10;EIfb/CnyldG8yA/AIE1cL3DBOw2iAO4zXNcIImHsgHwIHxzVnB0aHvbavXbWyeLWmSyFCeTQd3zI&#10;2xARRL0QMmPDM1jUQvCJkEMw2O35olfIoIoM/rkjS5jnwPcG91IvFVGlbFUrGFz3WgmBd1ecBWjl&#10;AviWRqMKICJHJZ4qkq3Jtq5S+A6qbClyYBm+qbmGYmsSVUVwjm1VdFTJVSUqC3CJo4i+rgS66sgi&#10;5hkqcURkLYknikjz/TCMfPdBC3mO6zr5iun5yxz8oR+SfE4OOCO2TTA2LQwuGLhdNvg7QejBe0qS&#10;CACH4KyB16YbKoTEMAcDM0zHxPCu4RtEg8+w0Op001YWwgd2ofh4mII8C6BLULDMQ85DSwdA5n1D&#10;absE2i1HEajABZocG6or8WazZtQrjsDiZl2vlJTiPEAtzmvFAoTy7Iw4MwXOuTg9pczOaPNzQ0hz&#10;00PI+TJMM2pxTi/PG+WCVS8/gwoAAxo5DLjLAKhZM5m6xTbgpRGeJfDqBNaWeFcWAI4k2PBFBM7g&#10;BZ3jdZYzON7M5/1JJicYLDcYXWXGCCcm9MNWoBquqFBeMjUZaueggkqmIiKZNyRWFxlDbCKJsWQW&#10;qxzVeICdh5ynibbMWQKDuIbBs4hnNY5XWY6tNm1EwI/km2KzJloGVOZYkTBRJAIfWhJNkUd59liD&#10;y+FCa6FIIMSy6Oiqh3SqynCoC6zKNRW2AaHGQ5wRG3W2Us58P4WqaXsBsfMRnnq+Rpgla5aiAAa8&#10;vQYhtExio8GUy4aYL/Gm8ZBgvsSbKctDMstSIeQhWWjGIFdwUwolXxDcfEcy2ZakfBQbx5kMYzSb&#10;eqNhCozJw8M2ARCxRJbkxV60obgq0HnyWIS3wcKpIRxRdkTJlZQQ7HkTp+CP66YtqY5iBGD+YDvG&#10;tmdQIhuIV3VWJpB5WbZExRQVS8q3WXY0yzNIYNGYutAFxZR4puoYsmdKIVFdpNj6oGZp+R9Vji45&#10;EJd5k2tCPXJkAYoE5hiLaWC2SXnWExibqefFqV4hzRpt1qxaGYocFC1UKWolKH552YNDswYVf16F&#10;MgklM8ewcBZQrWzWq9AyWM0G5TlXEn1FDQa7NoAdhwfjbx2L2Ob/j7n/6rVlydbEsKsH6kGQHihK&#10;D9KD/gSbvORPELqbD6JaBBro/g2CJEh/QSSEZrfU19Wte+tW1alTdcx2Z3u3vJtrej/TuzDp/XRr&#10;rb2XvpG59q4jXrRAQM1uTQwEIiMiI2NmRkaM8eUwEnnheHjdkMeLloV4c8P25aJAJFFSJhDfZeyy&#10;yOUp90OcanqW5jkGkzzjHmZBLnkVRTcQi9PkcxzdcYeDhCt8FmCBxTIbB1hpE+H5zBH0GcTDMpBE&#10;uIIEcxA2AHvY6K8lUZSEQRRIWlEijMSPQCEPpMOZ6Xqtg0I8UGXO5mNr1NP7HbV7qV1fgFYXp40h&#10;5zXIvL4yri7MzqXd7aidU+36XO+eI7O8OAapnTOzf6l3L1ACQpV2faZcnaCZM7peXF8tulfLbmfV&#10;7Si9jtq/piC8w+7y6ky5vtB7lyC0V6/R7RnOdUZdo3epXJ2uLk/UK/R2YfavQLgK8qhCt6jCddEG&#10;JfOLrnI9NAdTczgzBmOQNRm785k+7BmjvjnpG/hfo549GwXGKmcWtqI0jrMkxX6DrYFCvkYF9kXX&#10;kYJj/8O6m2HRxd4VYymtyyQn1TOivApTzN+UydDhPukFYqMp1sV6B8rKTZSVfpyBmKQQMZ4MA+w7&#10;eU3lUSajFBTEGTqhfqLU5T6eQGNzjMcrZYiluSzWG1BW1WGSosSTflvLA+yr2IVjF7MmJN9wSB0Z&#10;WFzawvfwlLMiKiqQTDKUGx7XXQYisAy7RUSOXFt3byykCJ5khdposZGBapOikDehQklbzfOQtoXg&#10;HFCIjBsE4EkIR/sC2GFfwuxDHg1QBUKzIM/TNUWIQcZvPLKBmQHJxhS0NRRFedAYon41Gm0BuBZo&#10;AyUN3JZtNiID30VfTGXjITffb8gxbmOJGdWFyBP6ChsHPIvJXHRdxnWdbjf5boc0qkhbLSiLqK6q&#10;u9tiv082axyKLOVpAhJpGjU6bvG6StY1apNNjUy8pk6y3ba42Ze3D7pvKEdLDAPXJaCtjWxAYQ1I&#10;q+6BWi22xkSUYLj9ev35trzFYAiMw/iRabE5NEYJ8u0/Qga1KPmKqSX7dau5hpJgXbAcXDcFPQAh&#10;Q05jWjBuV8S3BHL529wtwjZ0gFinSBkkiHUa3ZTpHSm7hfsCh61d5xfcKoGI0eBuEdqgn4CgtMjJ&#10;IZj47enhrhB1gt4gj/ibjJA49HZbN5gXqbm1EBsBdk3QA7TEkLLPm/TTGu3pKnVCKm+k1EZxRVuI&#10;DS3ROQ2+0blrgTxSjvtCLcTW2p/ixKawwPBay9Dgpmzpq7aaW0XIR3d166nNLgKnDJFxSt+p/Aeg&#10;bUPAmWxsQuNPFVtHdiGRkjrbzzTX0KbVeiPT0S/0pYeY8LgGkiOltiaCgYdub1J5myNtlNfI8xrb&#10;JUhb/TVvGzchEQqk0ac4uA0X28mkHv5+9cs/qH/7zfLPfq/+5XeTv3y0/JuXq9+9XH7zbPl3L7Rv&#10;3srvTvJnH+Xjd+z71/Z3b5zvPrhP3tuP3yiPf5r+4cXwsbFbpveQzd3sc5rfZ8HaBynhQg2XeqzY&#10;ueHVDmtsRc1UU6OVW1rBXvg77oAxSTU0INzt3lyW41P7xcvxty+mf3do/tDx3w7ij5O8PyuHi1pZ&#10;bbTlZjWvF+OyP8yu+8HFKL4ap+NxOunHs+tgdOFfncvLxb67uu1PqoNj99Gb+TcflD9c2K+6/P0g&#10;O+/GJ5f+wZl4fy7eXwYHOOxnZ9fRMQpP2bsD++V746f3+rP3+k8fjOev9b99qf7y1eLXH/TfD6MT&#10;7/M8uWfxvad/gdjOrLdn7PmZ9/yYPzoRj0/dZ+fsxYX/8ip8fRG9OvWfH7FnH90n5967C/Z+Jvtu&#10;rZa7dH1btOEOWlALvxaPekCv/q3+WpirBdPwI0PRf/bP/tn9/X1Zljje7/efG3PRdhz4/fccStvs&#10;7//+TRCbv2Z6sLp2j8709x+tx6AD+eNZ8myYHzYRRV8csycfnO/eW78nskmx8IP5w7n9tokoqgef&#10;XLlhTm68UH71aPIX3w3+/Mn0ly8wQZXfPV/8HvRk9M2zybcvZ9+/WT56R/Tj2/n3b2bkMe3x+FdP&#10;579/vvzu6fK7x/Nvv5//zR+mv3xm/PIw+r5TPj8Of3itfP9s9rvn42cvJj+9Nx+9NX58q/7wRv3h&#10;g/r4yHx25ry6ZG+n5dk4O+llH/vZwXXx/iJ5/UE8eml/+2bx+NR5N0u75m4u9hbfm7yy3dwgiK3w&#10;RMHYHyE2y81tr3KdFmILDStyvIyJivlrkd5L/8aW97paDV8vfngy+Oa1+ujl6ofn9u+eWd88N795&#10;7f7hI/+xhdheaL95svjl4/kvnyp/+9L87XP7myfG3z0yfvXE/s25PO6nnXk1X62X5tpzbyTfpu46&#10;oigHeUSO2OrU2UTOJjQ3wlhzd+M3CmsJv4m9LUU8aBE3b4uF40GvjaC0Bkdju9CuqcQseeOgjVNt&#10;g7U9OHGjxuSyzWtCJRi5h39qJXaLKzkltwtuFuCdmb0O3G3k7BKjDuapN/SNLlevmTLl3tznc8lm&#10;wlNibleJU0eQ/xpNOmeV6ISypaqaaVpOpBeOXjpW6bUQG6u5m7km7nYDsVkZVhzPqZlTc7P29JKM&#10;neQ6YGWgkdzAeE3RdubMMmLZeADFbhShllehXIcBblQDnKkhxAjTLaRY0xaCPaPdllDC61BuCWVz&#10;CluHGJc6Tu55JQc5OWas18KL/jbi9QPE1pSggQA52BuwBT74Ck1Idxo7TR7Y+O8xZHfuxpC/pWi8&#10;MxFKtY2CTejXDcRWBX4dhpsk2qYZ9t2bIt4VLcTmgypKWeGLCn8kiXZZsi/ifY5MuE2DdYJCkF/H&#10;vAzQDKmsI5aHooSETecig8OW0G24yUEtxMbygDctMaRkm2e7EqmP9qlPWjGJEHmAw3idZfsy31fp&#10;riRArSkhwua9JiugABtqA7GZEBkjDjIby02e+mGV4JRWm8yNpZf4Io+CChwPAWctyoZ7gqt8bYPT&#10;0YZnIegrHodaL5FW4DX6aA45ymruJ1qKLLRD1wocQ1q6gHBMvui9FIP3OZ5v5GmQuRvfOLowMUIr&#10;cDmEnRDismdLMvMjsCyIvCB0fbCeSIUlwOZakODdwBWJIIitQb7ckDs+kRtIL5QsCnjyR4iNxw+G&#10;G47PPPrs7vPEb4A2nzTUsgiHqDK4bQmC2MIiDsskKOKkTkPwRilaChahW+kF5H4H7DI5TvYxNrDp&#10;iStjW8Q2hIoGYpNRCEImTMkwMS2LpMgTCCAkg2RRlqCKBxAbRBqlKKryqoW0QOtyvam2RVaSE/0A&#10;wl5MwFCDr0V+1FgfEoKWZGWaVaAkLSHgNFhb6geJH8QBropLlpt6vSfBh8C1Ki/roiFkcggPX6A3&#10;MsnKiyRtZViC0iDotC78IdAQvtY6+PcxDJJI0ygDJRCsmiGRaVAYZHGYxRHeoRjSh2sHlpm5dmjo&#10;Yj6zhwOze613IFVegshbUI/wIIp/1+tYw64zIZTNxxoAed42yQIU57o2poPEoWu24Jpvab6pIQ0t&#10;gtiovaXHtpk4ZmwbkamHhkZkqoGhNBCb5qMfCETck8wjfC1sIbYkhTgS5mVYlGGZZRD+Qj8Q0ucE&#10;seFfJVECMbHIGv9pECF9LjzPcxiHaMYg5OPVgYSfhSDcdEI6Ie3vynqdl0WcogFFZxQ+mqEWg49c&#10;I8WyJNzEs0JbzzxrHYrUMTHOUFcSm3Rz5WruzSZsPgmVpZhPndHA7HfN3jVSqwe61i4vlIuz1dmp&#10;cn6mX0I+v3qg5ma2RChG/5pgjmHPG/dBbDxgkwGfDPl0KKYN4raac9ByxhqU7SsR1qYsGqCNRhVo&#10;qxZ3Y5ruqeTwTuhGYNqhZQeGJTXsrnZsOZlDH7AKl2e2l5gOlmdTXVrqytEV11A9Q/Ee0hUzltxc&#10;CYsgNt9RgpZspY0oytUFkaYKQ+OGyXSDma7vQvT0HYO5lt98WMBaH/qWIXSVXNYvF85qQaicpoBQ&#10;Lg1dGth2MGfs0LHQDA0cdWEpc5CjYQwU9NNRFXO5aKE0YZFrsJa4aYOkbX+pIqBNmJaradYK5xKg&#10;RoEUGojt4VDVPF1Fn9zQ6QuCTiR1zTf00MQtakjXA5Cm+Q0RfPYFQUNe4lZj2v99iK0hZHxFDVQN&#10;22Ni2rjJqe1GpuNrmPMUshGbbeKK0CZn777JfIsljEUUz9ULLDewvNBhsSsTFqTMTzwZey4o4VZC&#10;u58eMz3yzMBpXi5bCx2diIahPEBstDMrPuYkpseKpoc36tuDa0w2pJhXcj4RszGbDL9OMxDyDxNv&#10;OnT6mJMtYWZiWg7YdMxnE2864fOZr6wiXUtMMwEXY1mxaQnyN0kom+9x4XhY5qXjBeRaIKI3i8uA&#10;cVShhNR08ZYxkXg8FUEVJnmQBq70LAGSPBMsFR4YCOziuyi8iaM7kM98su70JEFsMk6CB4gtEFjc&#10;sd8EkodhY+QfCKz4oe+HgR+GjZUoiMxFJdY8LLI4N8Y6HgrsB5xbHohUtC0t0ldiOXWmQyxuRh+v&#10;MJF2dWH2OvRijvreoOcOumzY56OhPbx2Rl133LWHHbN/CXJG12zaR9pgYZfWgMq163Ok3qRP4Fq/&#10;qw37xnhoTUf2dIQL2ZOhOezaeOWnZFXqjLs43R1dexPC13AuqbZRD1fNtXqgFmtD520DrXOGDA71&#10;/sQkb48Le7ywxlNrNLHGY3sytnCJ8cCaDJz5iK1meGfx5pI9g/Sx32TYb7Cp5DV2uATLnp8IjvuG&#10;pTWnvSmlCMzYAbOqTPIqzghc8+NMhAn3YyZDT+AuJn6URdjLCH2rkWkjQaPcazA4pLJRbcNzJogt&#10;fIDYIvSflY2rzcj2yGyXlmk/8KM4aj6VxDka5HhWIoxQhXXcwYJOy32IEh4lMsmCrEDaomwg1w9F&#10;TF9h2nIcWlyaTCA1PM8isIwQsQZlawJ9+r7hkaM3u8HLWu0zMC2tWShKcFYb0pTYhgZBYxE4hweI&#10;rWFLqISU1BpXa2jWQmxoLLHlNo7YHhC0L9pqBKKlqZ+BvSFCFTatnxuN4uqtuegDytYYjbI08uLA&#10;BeeTRmSF0CiRpds62VRh49+j9QfCs9hvPLK10FiDiK1DDANbXAO6rT99Km9vWitRFPpFTugbBvAA&#10;sbX42hqZqC7DqoiqsgHa1k1v5Nm2PVHk5AkubkxBw5r010BtCSFoBKsRZPYAnH3BztCA2jQoWwul&#10;YajIoLZ16Ia0Bdpaa9DWEVt+t0P6FWLzMVsb3K0twSEoviFHzPn9Nm5grwYLI3W26IZ0yvxtHjQB&#10;PVskK9yXEFUab2hoQxEG6BP+hkIWhHtSSQORrgAhZeRerdE1axyitdaaDdSFntEhrgXBB0SdNGae&#10;XhNdAc3CXUGgHqF+jc1po61GbRp87QE4Q7N9iZGjGUZOw2uMTzFm8t22zdGsPRFnoZDG1tZ+AddA&#10;/r4QGG0DsbFNKtHmtkI5ClHSGo0y8qFGKmwPEFtjChrdlUi9NWmlUQSDxtWaWwUguyQ87isYRzpu&#10;jV4bOkH6lXAuOnTrwEEn65BiGpBGmzQK0ZKzJhNRPWdGQQEQWOOvjYE2wlvzST0cFb3fLX7x7fKv&#10;fzP/f/1u9ec/zv/60eKXzxe/fa1++9b+7oA//hg/OkyffBCP3nrfv7G/e+t8/9F7+sF9+k57+nLx&#10;w4vho3F8LW+94BNvILY03sXRNlSjpRqt9ES1C5MQtLXrlKaRaiixcsMlFTbbzsHJLSfeaGD1TvT3&#10;HxYvX0//8Hbx/ZH5wwV71pFvr4N3g6gzTK4n2WxWLhf1YrFeLjZj0DC6HCfXs3y2rJerraXtHf2z&#10;ad5bq9v+fN/tp28OrO/fr35/Yj3u8Q9D/7CfnQ3y82F+0U/PruPj6+iol5wMsvNhcYG0l5x2wqML&#10;+fGUvzv23hy5r4/Yt+/t37xRfvte/7bvH9q3k+jeDe9dZ6fM436HHVy6Hy7Eqwv+ksIdyCfn7MWZ&#10;99Ox++TIfXLInpzIZ+fBq8vozYMvtmDobfRqn61vi5vGF9vXX4tHteDVv91fC3O1+Bp+f/Kf/Cf/&#10;yT//5//8/v6+qipUtOEO/h1AbOFW6qHScY7OjQ9H7rNj76dD/9FJ9PQqeH3pvzqTP53wp4eMTETb&#10;oAekxWY9unDeTZIL3DX/zhFr10r1t9q3z6Z/8+PwF09nv3qp/v6V9oeX6vevtO9fLL97oz8+dl5d&#10;iA89/6grDzveh0v73Uv9+zfWo3feyw/89Tv2+qX9/In++x9Wv/3J+s1J9mx8ezTaH3bikxP+/tS+&#10;OHUuetHZtX/c4QeX3scuOxgGp/P0Sim72rqvb/rKtrfcdEfVeSc+OBKv3js/vZh99159esUOplnH&#10;rBfORvEqwysNUTogXjheZtmJbiW6nVGYD762nUI3iGM17UjyIgm2UbxPonsn/Gy59+Ne8P7R6O9A&#10;L7XHP61+fGH+4bnx+1fG7986Pxyyx4f8yQfn+zfGt49nv3w8++vHq7/5Sf/1Y+NX36/++g/KL37Q&#10;/+bQft8Jz2fFVNmsrC3zbn2xy7x1bGYBUWMrapQSpFcM1CJifB8xUlsjXKyF1cyKGwXWC4ZMA7EF&#10;IHfjuw2OZqEq94zMM3MPebvkIGQoXwm39t2171AzrqemQVpmhIJZJTMLT89dLXO0zMNiZGKRqqRW&#10;CCVjSs7VXOgYZBGaRWDkvoVFcBNj8UJLgvDWwihdNTNXiaZmhlnZzsZz1sKucXXmVJzXUoBKwXLm&#10;JI4dE7THKiG2AQjN9NzhGYs3UbLPg3Xk5r6T+XYeWlnI6tQtEzpMpZsylsugkhEW09IzU0tthGMr&#10;ZW7hewVODPWImbFwcsnrSG5DsQ6cwjVikyDF2LYeBGsLqZO6XsH9TSgq6eXMzTw3BzGUo5mRMDuX&#10;rI7EJhZr7E8hwyWaz/duCiZceolwYw5uPKjidJdH2zjcREEd+uDMqzCoo3CdRJu0uNtkN3WyLcOa&#10;woeTBvu6ILdo2N7KUFaRXyfBJg0bTbdol8e7IrkpQcj7hOvhugEae0nAs0gWscjpc6KX+ETgFcm5&#10;LHlV86uUNzAWGvhlGtdpuinyXZltS+T9glSrROpT9Mw8iqo031X13aa6XaebvClJ0Cyus2SdIRNW&#10;SVBEaKwz0/Jd23cJRZIOekBtss5FHmEATiQcvCxZGFRpvCnob1bgdVLUsgQMmWwaEPll0gw+knn8&#10;5V8EbiRNn9xqm9KzQ+7FPgrRLcrJAtR3WvjMjhhudWMoKu3QQ6HWWCsR+kbAH5HjN3Ittx0ww6Ev&#10;Y7DrCUQhG/wrBBnmGq5jeIYFgSZ0JZ5anso0ZlHgBrKB2EQDsYFhBRMcosrPYqQcbGUAnpXb0vNC&#10;IdLQx1NIQ4HHAfEKaUwQG2mxCQ/5sMA9zEHZukiqDFIYCwWhNb4QELWyNMzBgpPnFw9MM9h66Xs+&#10;xZcLIgiDGX1dB/efQADIW7QqTGISM/IsLfJWCUxAoKORxgkkgLQsW1W3crOpd7vNDTJFhoeRxyF4&#10;4SQKErQMZEQaA20veVUUdfmFkEchWkK2gByYxBlK6nqbJkWaFllWQr7BKURZhUPIH0nc9INylKQF&#10;DqkQck5zOVw3g1SUlqjCMAgvbArRAIcgXAL5FpOiHAiNIKG6eIZmZJu+oYnl3J2OnSHE8r477BMT&#10;0u84JFX2bMifg2tr1PMWE9I+a4EGx4wwg5hDKKtrS8eSpibRj6GCkPFNPbCMwDaYukKG3EV5DjKE&#10;qZERuRUbq1BfSn3pGyvf0WmWMTxzG/cF1Kj5RUWQVlG2jstNUuUpHgxkZokHixT3LiZ5OsCtyfC8&#10;mirBGAgZPPkqxouVbfJ8nWZFhCcdFCHeuaSGKBlCXJMR5w/EeOgxwtS4U2CZ8azI1hMXK7qdebZY&#10;zX11GRtqTM6t5qTrNxnJxcyfT/h46EAs716BrG6noSvt8kw5P12dnSDVLs+NzmVDF7ifoJ+jbFaf&#10;NARbarSKCG5r8Q4QbrVUFrg6W8y8+cSZQn4eQUQnoG0546u5UBZo0JJYLbhugqRhBbabuDzBy+F4&#10;oeUIRfc1M9Jt8tZgeUSmi7y1XDQmnEtPU5je0gokTEVYCuFrtuo7lJH2Slrke5NrK6YuuaZIE08W&#10;F6I1IBG+tFxmOIErIcji9ZOOhOTqG6q3IkdyBoaNMZMimEKkrSShrkbkmKFtSF11V3NrPrFXM5Cj&#10;LpiBSxsB1pjGqJNpGtM1riNvSsv2bSewCZDC1SWFIDEJ87ft0HFBbSE3DKbhRJ3pRJ6qOSvFVJce&#10;eI0GERaa6ikrqSihrvuK4iuqrxJARhCbYQT4dyYNjAyc8Wd1FRSYOo3ZNpEij1fma4OHZis1VPXY&#10;sBKwM4YVaiZuOyhxeGzz0PZ8wxG665te5MqsMQXN5AN0EXtIg4SHqYhw6Nse4YC4HDMSYUVc9d1l&#10;6Bq+rUlTJV1LSwtsvGIY2IpjAmjkUyz4I8RGICwmmN65UC/P9OsLZ9jjDW7LJ8MmP/QXhLi5oz4m&#10;HhsP5Hzi9q8faND1hoT58ulYzCbeZMxnU7lYhIoS6Xrj5MOIdIMTsol3n+xwhU2xTdpDvFAh3kHX&#10;8x2XHAO4Hg5RmDIBwr/GFl1lReJHgvkgX9IbT+FvBH0RikSR+XURblM/jAVWatHqypFaXED2nrTM&#10;4qhx2B8GKQg9SBEHX35+80MmIovIMMbLHtEqj70iZBS3RDiedLy0cQKM2+VMR+aobwx7FmjUX5yf&#10;KlcXxjVe1WurIaffww2xsAYOicgzWpd00FDijHvmoEP6aKRoRracq6tT9frcHnW18QAz35pNMPkd&#10;TO/Z+EGzbHhtjrr2uGuNrs3BlTG4tIZX9qizujxXrs61a3Tb8/Cw5lOBFWY2xqhsPKbRwB72zUEX&#10;hEN3PPRmC3c6dyYTdzp1Z2OKkDDp66OuOe3r454+GTjLKWlrks9Bw1kqrsuEwMJIGmglNgtsHxRq&#10;Q4YipLsaY3nN6KNGkvoZOfWP05IwMkzJxsUBiGPJJLCU1BP9BjVr4r6krRsEUNvgj22abxzt1w30&#10;luZ1VqyTrMJZaIPhcEn4WpigDRZ79EnqhsjIIGLCJ4jN4y4XeCEE9us0i/IiKau4KP0kxQ6Ordwh&#10;kC7E5g7GQ0Z4gbDL0+YOMj0GAiuCPIVvSFPUor3FmMXAn/AvDQQa4PRWkc3wPM1x9EaXzW7ilaO8&#10;VWdrIbYWTUMJa6it+trSzzKZNh+GioKCh5LNNymygVArYnA4pNEWt9amDcTWdiiSBO1bLTYC2sqS&#10;JaEb+U4okYosDmvy9UEqbI2FpixSnsU8jVpbUXC5xW6X77bZZtManKIT5Mv9fn13V93eoDZdr+O6&#10;ps5BdRVVeVKX6QbNaqRxVQQFHn3i52lYgiMlR7ooT9YlWoZ4KRsgj5C+bR1vKtJca5TXMKrW7VoT&#10;AKGJLtpo2wVFDC6XvHaUYHTzBEx4nUfgX8Aubativ65ut+tPO1B9t0U++0I5OvkS30BWWetMOb3Z&#10;oBBVyKA8BAe+JyW1/PMWaUABQ1O5JuWy6v4m/bQJGjtNuaEYo8ltjTZyk7QU7LLopohvS6TIoyTc&#10;ZzgE4RBSDEQbiDMU36A1/GyQL/RMsF0b6+DB5PMhjoGTBxZegsZjWquY1o4HVeiEGlcUGwEiFYhX&#10;MRoU97u40YBDS59MXJPGEogIYhca4/T2irhcS4SsNeCabAxCeQuxbdIH0K2patXcwluKjUAw2TZh&#10;TeRQviHfatFdGX+u5T7FYVuCvFeHLbhmF9JpIDacSFW7lG/JgLTJJOjErckjm1s/2J+yXeK1PtcK&#10;oedMy4gaZA2iK9NSD6lZSqcF4+rAzhwnd8dFb5h1fzv7y9/O//JvJ//i1/N/9ePir7+f/+LZ9Ddv&#10;9e9PxIvL6O1x9PyDeHzgQcB/9M7+8YP7+JA9B32wfnqjPX4+/vFAf60Wi+heZp+T9HNcfCqSXawn&#10;ihYrRqI6pck3Hoh01hK1DTBKgMPGk1tmF8bEG10sz550v/nh4u+eD399xV6t6jPQOD7v+8cDMR7J&#10;ydQ3F5GjpK5WcKNyjBrs4NwsFkZp2bVj70LvNmH3kbhP7HttsZ1che8+Wk+OrKdX8u0gPO4Hx4Po&#10;cpJ25+UQNMm6w/hqGF2N4s4k64GmTTpOrgfRVc8/v5anV/GLE/H4g/bDe+2Hrjg2dlP/3gU14Q4m&#10;3SaiaCd4fSlfnftPzoMnl+LlmfvTgfXje+P79/YPx+LZVfyuXxx0gyOQEo15E1G0gdh2d/s/Ymwt&#10;HvWAXv1b/bUw1wPAdnPzJ3/6p3/aQmzrNVahuxZc+3cAsaW3oZ3oA3HeY6ed6N1V+PY0enoSPvlo&#10;/nhgPT5yH5/wpyfyMehYPD7mj07ZTyfsp2t+sCiuxd4KP1NAACc3j9xHb9Rvflr8+o327YH75Jj/&#10;dCxenfqvr6KDbno8KS/n6+6q7i3K61lyMQ7POvlBJz+8Kk5BZ9nxQfDhFXv8zPzuif6rw/jx5O5E&#10;ve9on2fLm9FqoykbfbkeLur+rLieZp151lkVXb0emJvRPL9clZ1F3ZkWF9306CJ4f+q/PQ3eHtkv&#10;36lP3i2eHmovu/bpRHbUcGamq68Qm5uaVgOxYfBeZcuN4xRgaSGKmQ74JazCt2n2qZC3RvDZUred&#10;I+PJD4O/fb749p39/LXx7KX13Qvz9y+Nb19b3310fzzi+MuPj/jjd/Yfniu/frT468fLX/6g/PL3&#10;C7y9f/7N/M8/GG+ugtN5OVO3irVl7o1kW1IEI0dsWaCnvpZIJfXUjKmFq5Ve42GN2TWFL0Bqltwg&#10;FMxTU0dNbTVzyNiz0VNDA6sSfBt6m8Cp5VdMzWrxtYaQcSrpNQakLbk1cypmV14DsRHKZlUchFVJ&#10;LxjeZI2QNa5gPE1Gz3wjD60qcurY2yRsl3rbyFkH5BjuNub7wF5zvbC03DQrx91yd+sTLFh4IK8k&#10;lE1WRC3EZsaWk3tsLXlj9KrRd3ZXFDxYR+Emxk5AtkABM9PALRMrC83mu7kduW7KeM7Q0ilcK7MN&#10;sjl17IwwNTvzzUSACIwrfGxOYh0w3KKmpZN5TubaCWRxywjx6G1WcLkOQKKWvBREleSV8BqUTQsd&#10;O5dik/jY9tYxI4WygJdEfh2H2C+xpTVYW1QnxU0VbxNC2dagqEljMO/xNstu6nQPXqSMN+AAihDs&#10;+poysopEGfEy5NjASgLaCGUjiC1PbsoM2/BNhRJZx6illsTtx7IBqngWsjRgKYkA1O0G3YLLSUiT&#10;Pw0EOIkSrAmhZilk+l0JQiaus6giJ9VBETXWaHl1uwY/ke3KsIxR3mJnaJlQY3A2xJQYHEKkB6IQ&#10;AQ3Ehk6SdYZLu7FvB9wOOUuCAIXbMtvV8bpAHiN0ImE1tW5Emm6EMJZpM3jcN4IICYALH9qgMXpr&#10;CsHGUaHGIVZCVPUaHJMsc5FxIt56XgOZTQAEUBv0wGC64VE8RUc6PAqCNAmzHASeteFfCWJDrS0c&#10;BmYY3C+4tAyMLBmQtvhaC66x6AFla/IUAwG1tmS2D8nMD/I4KsGwgvmLvqBs4GslGjg+4zGF9Iyr&#10;LK7yqEhAAf4sask1NpdxFJd5sV1na/DlBZhsYsRjipfmk9kZaThFCbj/Is6IIjDxYPeTOEroY36c&#10;pVEaB2RnCRa/MVlpULYWz2qxtrrcVAUeYQnBLwwI22oJLVuhJf0jyla1ENt6vS3LdfoVZfOjsEH1&#10;QpwVJhEuGWUgZCL02ZQgQ9QY+jQdNjAc2YESpvbHkZRr9N+Ora1tG7SoGmRTQtmiIA79SHKfub5t&#10;CkITdHKcryzZfOqNR954yCcjCclwcM0mfT4beeQh6Nocdr35JNBXQaObFrpWTAEw3JDRbCWUzYT8&#10;TyjbA5mNLpupc00hTA3tXTu0zQZ605EJtIWvzLgyE9pCWlromgG6Qp8+7rdM/CANwgZiy8m+N60b&#10;O1Hfh1wm+M8htixJcKNxB+mwKUQ+S+IyjvEu7ssKaR5CEPSR1mmaBZAIJaEAHgn/ocd8x+UWhmfm&#10;wk09yzeUyNIK4WauxZW5PRkKZZGYWqQr7mRk9LvOeOivFh7k3taUrHNpda9sEsWvkaJEv7rQLs+R&#10;Io+Shjq4nw3E1jFbc1GyGO0Q0EZYW2Oa12i0MdIwarXYCF/jyzlbTBuIbdTqp3jzRp2tRdl+BrT5&#10;lgMKLCdyvNTjqScSvHmWw1caoWyqEWhWpNuxAXJADW6lcVLsAqlMVzxt6ap4FirIbyG2Bl8T1lKY&#10;C2moQl/haTaKhyZW6xbSCl0ubVdYHuTdwPOxYjGDOZpL+NpsrI0G+mToLPGUV0InkA790BRq8TVc&#10;V1mg1l5M7dXUUWYYgzBxXYLYAsei0J+O05AbtGSDPBAF020gNqSojVyPlMIczGpC2Ui9rkHZPE13&#10;FMVarixt5WJCok+QoXNVlYoCYvMFBy2WYrkSKFFVoamSdNwIWfMNrYkv8YCv/Xcgtp9ToGqxgX3P&#10;TS0n1E1f1QPdisDa2AwUWK7UbaE5EOJj189FnMuQNHxEkAofgngmolwmhZ8k3G9uqYklNvC0iBkh&#10;UwJ36dtkxC9I8RMvFB6BKpHH7cIj05a+tiL6AsvSzJkOnUHXuL4EYXaRVtp44I767qiHOUZw23SI&#10;+UaH4wHZkBK41uJrPTbq8/EA6wCfjl2sCYSyUagEX1GCFotUsV1YeGuEbRNZTWrbkox2G3KcAE+E&#10;UWybnIz4CVZJmcBfruOsTPKU1iFaMEmzltbuKvKLxudClsq6jHZlnGKBjoSkcDBCxjIgreMHi9EH&#10;cA3nRmGGlDIR3n7C1yg4sZTIt+Ba632ySFIQOgy5kI3jsdjCA1I45t50aA57xrCN/9BfXZ4R1NW5&#10;JH1evN3XHatLQNuDaWeXAh0onTOkOGzhNhyC2qrV1SkyzqiH+e+u5s6iCQwyHqiD7rJ7ueicr9AM&#10;/fQu1O75qnOyujpRrnHK+fIC170wetfeZOQvZwHe6OVczCfueNjQgFA2wtoafA2PZr50pzN7PHYm&#10;ZL8PsqZ9bdjRRtcgfTKwF5NGdZSMx6350nE85nFfYpGMk8YDgs98gXe2URIjpb8glmEkwohF5Ik/&#10;jJvIyRRvJxHBHxE0QtPIVSghaGjQImht4zaDcjRrITk0S/O6pQwbZblBBm3QSRMUGk+IdLQxIowL&#10;Vw+iJEwIbhNB6HE8KO4wziSNGqxFXJRJWYGQF1HsSh+cBvgNZBj9iVhGD/t7kFKcohZE83zsJVmU&#10;0ykORbwgariUB4iNh5hKqWy8p5mcqw5FF2112VrgjH2B2FD7oAEnZQuZtbVuY3Pa6qPxqIlvUJat&#10;RhsatNpwSNESVwmb+KFxVaEZGn/VjAvyvLUSbTEy3mixOZFsnbKRnSYF9KzDxtOZ30QUfSBwR0WK&#10;E4k2m5ayzSbfbovdjqC37TbdULcP+BpBbHVcF8m6zDZ1tq3TdRWVObFneLEaiC2pv1SRAWkZV0Xc&#10;GHvm+01xs/2qegZq4no1YUabgFrIJA0A13xgDv08Bhucbat8V6WbMq7zYr8ubzZggxt8bd/Qrr7b&#10;tZprXylp4hvwIgGRztqXMAitLhv5aNvmYYNqBbsHHAqH8W1d3t8kd2SqyWuK7NkWpuRbDY3z6CaP&#10;b8vs8zq/32Sf6+QO/aSoSj/VIGTkJoEgw6qQOmzgufiGrtXid1F7uTaiAim4UXwD0XhwI125Rt0M&#10;bQg+a/TdXLJODb0mbVytUVhSf5u1ymsE2DVdfakleyADfFUetBBbo2dHCB0HfYlv8EDbTDSUfN6E&#10;TbBRsiRt8LWW+JZMO/9o+3nThC+4QzPSUPMp0mgZ3OTeFz9rP2tJMQ3CJtYB0V2Bc8k+tIHYkCJP&#10;LW/z1u2au4lIl20d2q06W86JCkjQ5GqcILbGqpQi4BXetBqOi/5vZ3/5m+mf/3L0//jV9L/9fvZX&#10;P8x/8WLxu4/WozP/5Xnw+oN4/Mr+w0f38Qfn0Qf38QF7eixfnsiXx+zVgfPizeLZT6Pvh6Ib38vk&#10;UxzdBuXnMt7FVqYbidpqsfENxQx1SrO1GyUtttLydzz+FPp7YaTq1Bt9WD171vvdy/E3w+gjux95&#10;98NFcT3wT4ZyMg5m89BepZ6WN4J5YamF6a1VkLP2PMjaN7F3m9ifpH0nzXtlXPZO2csD++mleD1M&#10;D0fJWc8/HERXw7gzTq6nWW9WDKZ5f5x2UTKILqmqqX2g6Aol3ezVuf/00Hx8YD7uyRNjNxWfHfHJ&#10;dvbaIhle88Mr7+OV/+oLxPb0gr04Z89P2LMT7+kRQUY/nQWvLsI3HXlw7R+uwhHbGPUftdj+PUFs&#10;raHoer1G9WazQel+v2/Hgd9/z6G0zf7+798EsSU3oZMa4+Bq7F/2s4Nu8uE0enoUNEEljB8PnB+P&#10;Sevvyan/tKEnZ+LFmXjek0fLsitv7eieBzvuFuaZ8/yD+sPr5R8+Go9P5eur6EMnPezmx6PqalRf&#10;zcrerOwu8HST61nQmfoouZrkF4Pksh9fXEcXl/7pMXv90X7+fPGbj/aPo+TAuO2KT6b8bAU3UXSX&#10;eHvLBW0NZ6O7tWJXS7uc28VMiftqMlgk/Ulwdc1PO/y0F16O0t6gOHlvPnnU+82j7q/fTZ6emx/m&#10;sm/mC1aZILcw7EwzUsVMFbvUvbUlt5ZTgPe3QF6C/WOT3ZX551p+Uv3P2jj/8Gb5m8fTv3tjfv/e&#10;e/3WefXWftR6PXyl/eG99cMxe3YZvujEry+iF2/Mb/Gifjf9y+9Xv/hu9YtvFn/x2/mffTTfXkfn&#10;q/VS32vWltm4aXVklb5TUjhRIwu+QGyeWrgqKYU5WkbhAqyKAoY6DdBGaBTpmrl67prlgxZbo0cm&#10;/ZvE38dyF/FtyDYBoWm1dEGkvEbgGlsHfBOIbSh3MRqLzzG7DeytMGrXqFxrTYFH+Q1pzJGmW+2T&#10;X7bSt0GFtHKhpjSe9qK4IlIMCRlOoRWwwCUYiVl6amprmW0ULnqwSmFmDOTlgpe+LAOQlzA7co3G&#10;sgtVNq2A9JHBz8D/ujwXQR2yMtQjbxV4eiyNxNcioYcu1nqP8DUhIbElrp15Ts680udYZBu1ZysJ&#10;9JCzMmHlw5aDWreQLhmHCr8OZRWwQjipZyeul3F/HSX7jMrJujPAYbiJQSgRJS5q27jWJg52KVJe&#10;EbgmqiDYJPEuS/d5uI7JpgQiSBkm2KU2oLRJs9bTWbot0x2poLd8AH1Ve/Al0ei6E8pGrhy8Jsxo&#10;G5kIW3Wbtjrq7SF2dKSkM1+DJ6iQ8YvMz7OgyNvCVqNe5ilPmpBVaYy8D24fXHxdFLu62m/K/Trb&#10;lEmd51uwL6mfgoVKUFJibGAXwJdUGVKUoEG+qdAyLFKIG6S69UVXy5YQlCGgJOgBV3GjwPKFFUgv&#10;ifwyjzd1Spr84LoK1DqhbwdgyIJ2PBhkgEEWGWtOtFEb+mjjxSFLaMwg9IP26BDdaswxJHMjMkwg&#10;PyBJ6IQo57rwDOGZPgerR+4/ktAOpSmZ4aog0zNc6cgoDAnGyUCMlMWEw8G8kqdxz/d46IrICwvw&#10;cGQH6oW+29iHSshKeYpMg6xR9IP2L1vCNbnrBr5I4qgEPwqmsAzyTKYJStAJ0kYMCAXuA31yz0CQ&#10;DSB/BQmZmXhSgCQ49izJqjKrGr9kYFLzGHJZowMh/SAPwzKOKzCnaQaqk7RsPKO1xpgx5DuSOyC6&#10;kXufhPNISjyMLIwgM2ZtJoqLJKnCMEeVEOg0QT6KCpRDRokar0CEtSVZmuZZVuSgvESKQ5SHYez7&#10;oRQEHAV+KzHmLSFPulyYN01eilhwgp4gjubZGjOsLHdFsc3zDdKy2lX1Hiny5LoqrTCqOC5pGBhM&#10;S0mMEYUNTiU5w8MRNoRkwkoC2/Ihic1nRr+nXHe0647evTb61yTRTQbmsLvqXoF0iOjLmU+6aWbg&#10;OSFzA+4FzMOsEThsoJDApt4kZG/T5IbBSfHR5KbR4LdW6Lkh2js2Ha7GYjHyFiO+mkhzFbl6xJ1Y&#10;OBRBkHsxFxDOCz+qwmQTZbsETy4KIThDLIPcBiktIdNZEEQ0ktLIUx4Z2SItEipMpayiaIOXLIkz&#10;3DjB88CvkyQmtTUWeh4GE2CWEShgcdNMmRO7FtdWEIwj26h8EVmGNuibo6FYLSNDl6ulNRzqva49&#10;GonF3LrumJDDLy+Mqwur23H6XZfcsfXMbse4vtQ6F3rn0uxd24OuDdG93yV70v610cO9fSDkIVGT&#10;K7dh70FyJu9XY8jVYjF1FzMPtJwTLWbOfGrPIEWP2xK2XLDVgitLCiKhURCJgDyNM2l52E5Dm4cO&#10;DyzmG65QLSIFZErFAvmqDeKqJshlmy50kMY1lWkryOTS0kC+3ZIqbUVYK06u2UzRqJVJmgBWgGlj&#10;WRKPWNUyxgrIy4bJFYqv42uGM1sYkyEmjAFRfz7h6tI3FFK5UhexY4JaC2IcequZt5pzZeGspp46&#10;5/qKFLUwBkJsdVCjLmf5luWbpjRIJYdrRJQ3Wq09QhUjxw0sW+hmaDu+aTXNdBBTNXel2IulY2o2&#10;GcOq3NIjywotM1AovoFsSCyJ2GoFIp9xuA+6LvFfSKnNDC0rsmxsUKDQtFCCctQ+tGmbaWZk2onl&#10;RoYt6Yabvk6O2PAUQouRj3eTCYp3iLwk8zDmgyIWQignEzg/y8O8oI8JpPxD3hK5K1yVO4pkq1Dg&#10;QRjc0hjGb6iigbOFQY+Mq0SYBk04kZVQVny1YMt54yhwgGmmXV9i4jUTjGAazLFGJYp0o7zJkE1H&#10;mHg4pAnczGGPlFiHjBz/j0H2EO3H7mTKZnM+X4rFSiwVsVTbl7ohTAxL2mS6i1cJ7zsOfawDFHea&#10;4TXMSYGUwMTIE4HHY7zCfhBgAQ6wWmN5xLuakrO2iOJNptyvZLQNyQEf2bMLQTg4pwU7IhgG50ag&#10;RtWVcHhab+MS+24LsUkpRfMjiC0idWSfwtiQEnmNxSHJYhlI12N4mhYeoo5bhxfNmk7M8cgcjZA6&#10;k4mNfz0agZzRyMV/R2Y4ssYDc9TXB12NvKp1jWEPhyAcKt0rFe8y4XQ9VKElX87ap+MsZ8Z0pA57&#10;y35n2b1YXF9ogytt0NEHOOVidX266pyo3TO9f7HsdBSsuoOBO5vK1cpXcJOX3nzuTKdk/omxjYYY&#10;ITIt2VOMp6ePOuak6yx67rJvzq+18aU6udZnPXMxM3HpxcpcKo7qMEw83L/miw5uDGmLyZCgMhGE&#10;3A/Fg9ofQVRRwuLEi8iJATa4OMG9rZBiv8OGyjieG2479sE0ItvSMsvrotyU1TbL16A0q1Aufazf&#10;IQinNBtr6ySBCH2ikL5reFzggcYpFm+kAcGhKXbelsI4FX7gMdHo3gWkjJimYQoGI4/zHGyGjLDL&#10;Y7VjILtxDSDCEPMJVWgAYn7gMI5aVLUK6EhRSP84wJuH9VJ8OTEKEjLqxEtpS7Iw1Vz3qyIba2w5&#10;v0JsJmOUcuxPiWxCiyJDKFur2hZFrUpaq0cW5nkLsbVqbl6rrYYNqsG5WoiN0LcGYsNhUtfZZkPq&#10;ZiXFy+JZBHbLjYMHn2tklUmxRP0yI1dojammLCi0KOmypRnWj7Sui+2u2u/L3Y402ipC66ICRKap&#10;SIkwtrJM16S/ljf0FWIDQxVXeVqDKV2X+22135a7DfJo2erQEXfdxAmlYAX7Tbpby4KimmJgZCva&#10;Goe2ntoo6lQc12kO9uR2Xd+CJca/K9Z3W9Dm0w60/kT5+m6D2hZiAxMe7yjWQet5rXXE1hLYclJe&#10;a/y1gRrTzpwMMBt8yisp4mfYIFxU3ria8beEu4UPbs4ySBag6CZPPpXppyq5K+PbAoQMDpEJ9qm/&#10;xVkJmuWft8X9Lm/UzVqDUHTVeHZD/6R3JlqXarfop/X4RtdFVXRDdqAglGB4kIxavIwgsy8BRlHS&#10;QnJyQ9apEKbINLXx1OZk5AwOV6SRk8UrrkUo3tdAB2yd8E1KgFqjtpZhhJ/WQeOd7SsJintA9qES&#10;f7mBzJDKPYFrrV4bMsEtwW1O5VsQ2aog+lSFdwWatS7YwibiQXK/RtqEOCBFNnLZRgETMnTI9ynf&#10;JSBxk7Xe1tguJqU2ijQKiTXytvEDIY+RVDLchOputqjH38z/8teTP/vr0X/zt9N/8f38r55qvzqw&#10;n5zyl2fi9bH34r3z+K3146H97NB5duT9dCpengWvz8I3p/7bE/nmwHr9ePjtuXnMPtnRbRDsZX6b&#10;x9vYrWwz1bR4hdSrbb52ncLUYmXpz9tgo17tiK3HN65TWjgcJ50D5dWr8e8v3DfG9tq9G6pFb+yf&#10;jr3BXI61UCd3DwUBF04+s9KJyKYyn8vKjnc8vstA7E7YO/c6ODk0X79cfvNO/8Nl+HJcHUyqk0F2&#10;sEy7k/BiKE6RqsXAWI+1cojCedyZhpdj/xxVA3GCdOSfTYKLq/DdqXh1ZL46tl6Pwq61V8Unxm5c&#10;vVqNZO/cfn9mvTvnP4FO5Q9n/o+nzrML/vI6etNP33fSt2fBi4/uk7fG9xfs/SWniKLuWmsNRW93&#10;+38/vtj+0//0P/2n//Sffv78uYXYkO6bXzsO/P57DqVt9vd//yaILdpJK9ZH/uVAnHeidxf+6yP/&#10;0aH/6Iw9P2XPT/jTY/bkiP14+IUooqj3rMM+zvMO35mNLzbPzvQL9vLQePxeQ4PnneRjvzgeVGfD&#10;+qJfnPfz82FyMYjPx3iW4dU8uJ6H1+PsfBCfdMOzXnTeTzuDrHOdHF0EHz9aP3ywfrhgL2bliXej&#10;+fd2/CkFyc8M5ONyd47YGd5atcu5mU/tam6VUyUbTsNOT54PgstJ3l9upuqnwSl/9Wz07fPJH86M&#10;9+Pgyi6V8M79CrFZqWokKzNTnEpnG1tuTSdfaT7ZnDDsi9ttdoe1qQzvDXGnXMnnL6a/eqX/4cB7&#10;+tZ5CfrgPm1Qtu9f6d+9M78/Yk8xoXvZ26vk1Tvr9z/M/ur76V/+oPz1D+ov/6D+4vfKXx0673vp&#10;lbpVjBvd3HjWxnOq0Cp9ts69OrXL2MxDveAgrfS0yvviWI1iGjxEKriJOQUJbbE28q3Gdk15E2bU&#10;3xNwFtykwW2KjNhh5QoaiE16NeFrIALaNoHcxdTsPhOfImcnzbVn4HJr7u0CXIKsTUFN9AMsi81X&#10;hcDKpVGwNnSpXUukjUmp0xirEtBGMF8t9MJVUmsVmyCDFN+Y2cQJZYXkpS9yycjPCfdSZieeGbla&#10;7OigzDNyltRBWAi/9MM1FvSUV5FdEBHEFkuTvqX4QRWQjlhJKJuZOk7BxDqijWqb8yqxUoLYRJ2B&#10;WtDNyQXIqwRf+9EuCbEcV4GXcYcMTkWwjhIsxw30BvLXYbiNI+xnWH/rkIzHMu5VgcDhOiIgr1Fh&#10;k1UYNEpqsgzwX9zY8xKOvxZWcVjH0ZpQtmRbZLsy29c50aa83a0/327vP23vP9d3t/luR84mfrZt&#10;e1nEiwT5oAkE3m7eIBwSuNZs5Anpz6/T7TpeE8rWgmuEZ5ET2QZlKwtJ7mMJqxIZoWCEmq2LYreu&#10;bjYluI2avLQXuxqZxtoxiuhjI8FqhL6BlVkX+bZCAxziXD+LRaOlFYCxSMG0kbEkj3ycixJchZCy&#10;QNqhz5LILzKMAWOLN3XQQGyodaKgrQoxvBZiy1MvDi1fmJLjXLQReSoLcGYZz5IWs0OV6QtdeFYg&#10;wNIRx9Y408XhA74mmY0q8HkpKcQ5oTQks5gOssHE+q6MQnKVA3kmjhlYSSldyZkvRQTZSIiIULYW&#10;GvMogJd0A8lj+l4aY4S4e0nEIt8h923gax2DEaGlTJP470FsSFsio4asMW1oDr86bWkoALVO1hpz&#10;yQyyACl+gRcER5iiHEIFiX7gKJN0nWUkHkBagIRQlHUTZCAJcHoYhFHD+YOnl0kQEKwGgmhHkoaf&#10;tiXIM7KOCtEGzxgSBeQKSI5xA7ERyvYzoK11GNRCbzFY/8ZtkA+5OqlAWVq3hDz+PAiZKMwbjCiS&#10;IkY+z9bVF3wNF8LgkcmLDTK4NEaF8WAkoIcRtqhfAkmTpFASQJnHPUc6NkgYujQNX1fZcmGPhka/&#10;Zw0gjUOK6znjvk0QW0/tX2uDrglpHKK7pfu24bs2qVpS4E/C14RLCq+x6yKNXCdAzxZBbEzXIXUz&#10;Q/d0DbJ3xLxYcN+FyKfL5ZjPh+58SCibvghtLWR2xB3p2b6HzknFDPI2veh+XJNrNkghIajB1/LG&#10;ZV0FSltFiIeSGikOIUPiWuQIEW+PL1tYjVwL4v+7Tui5kUfhUIVltRgBBhl7NtdWxnRszSehhaXU&#10;4cpycX1lTUZ8uZDKyp1OjH6f7s9wQDfq6kK7OFfPz5A2imxkKNqqsKmX56uLM+XyTO9cGt1OQ1cG&#10;KcK04NoVUYOvNdjHwBkP3Anha2yGezIR86lcEKDmzKfeYs5WhKZ5y7nbAG3tIeFrq4VQCF8LdC00&#10;9MDlkDi5buOlFIbjN+BOYHq+7krNForJlgZb6HxpiJUpV5Y1n9uLhbtcMQqPoJJ7MrLz1SiWqKk1&#10;imwtxNaibBT7lVSrLANPljAvm/A1pqk4vRCikr5QNXs654oqFNWaTNVhz5gMnMWEqwupr3xdkUSr&#10;zLNjx2zwNYqc0BD5d3NWU6YthKk0uloq1xWuk8e3xnEbyGiIUDZp4NKW0E0QDhvFPTe0HeSZqj3Y&#10;iv49iM21NEtXbHXpUeQNK3bsSNPFchWsVFBjLqrwhigyg7oSmiY1vYHYrJAQGXJvF1rWF4jNJGSt&#10;BdcwBtMMNELZfM2Qis5XhlAMqduh6Urd8U0vsDl5aCdPUdynkIe+tLls9P4iFmJdI4gtyIswzwIs&#10;MXEW+hH3mL3yzIXwlpHUpGMIi/QN+cMDIogNM/bBelchkg3KholB4OxkiAm2ujxbXpxq11f2kAA1&#10;zDGk1qCHeYi5544JcbNHfaPXadQwHyA2dzgAOcMhyBoMbdBo7Iwn7mTmzRZsvgQ1Du9UR1XxauMl&#10;apzi0SvfZDBVCGXzSZcNRFh2wn3f9pjlkOM2jzEPu4SMm1+SJAUBLUnhYzENKxHWMiIL+cCn3QMv&#10;ryDtqVD4AZeSB74gxwQSZRLreEoQWwZmovl40EBsrRZbg9k8QGzkDjMrcJVYBr7LSIvNtkgn0dSl&#10;rnJlhRfNnU2d6UQsF95s5k4mDiGME28yccdjZ0g22i2g1kJsLb4GUnud1fWlgjd60G0BOBSyxZRr&#10;Cp6Lu8JbNrVmIwOPY9w3xj1t0CHq45TzZedk2Wix6aTU1lV7Xb3ft8djNp+L5ZIvl2wx9+YzZzIx&#10;seAMB8YQ6VAf9LVeTx9Q/AR9eGWOr61Z1553zfm1Me1Yq6GnTZmB56LYCp6RiZ01lWleYF/D/lKQ&#10;HjQpbJPrNRABlyLArkRbVaMpFhSln1NwnjgpWgQNm2MUP0BjZMEfUgyfhLy6rctqW9W7er1HBofY&#10;gFCFNhKPTkZchNgf0R47Zkt4ZOjEdjAFmu9K2GUjrOi0iidpjp2XHJLmJfKoIojN42gWRMRayIhM&#10;WsFmhGnqxwnHWi6EzRgIGez+KE+KAhTnBdgAVxAGZzd6cDjE6a0mOgiH+CsuF2SI6pNfhxYje0DT&#10;ODcaKK2Nb9A6XGshNpS3xBsna4SyNVELqFlDpOAW0S4dN+FB0cb7osWGzvkXt2sggtiaUKetWze0&#10;xCnZep02Wmythlr7sdON/BZla1yCxLKxDI1qMtHwy+yhTRDwKA6LIt9sqpubcrdP6jrIcpmkrSc4&#10;5MP8jxBbsV3nRGA+6xScZGMNCpYsbVTbyh062dU3u3K/JTsAYjJJe65xvvZHNI201ZqIohgJWYxS&#10;NIYHh2vpGvxtnm2Lcl+3sBoy+basbwlQ+/tUfNq3RqAtEw4Cf95+CEfmqzrbV5StRbUgdzh5YKdk&#10;UuMWjQO1hlD+FaVqYSwIFKwKWB20IkwTri2Rmzi5K1usDYU4RC3Kw5usvN/n97u0jZbQxPTE5ZK7&#10;GrKPbEIloDDal23Q0vx+65NzN2pGYRYaiC26qXDYwHB19nkLSm7rYPcQaRTjj78YitKJjbu3VmMO&#10;RGfdVOgn/USxTVFiZtIuAq+OW1drrX0oKPm8iT9vokaRDVXkna2hL3AYuWAL8e9uctJf2yZuTTah&#10;Nvlii0DImzlHShDbbeHvM1Jnw53Z/VHxzb/JUULGoY2nNnQV3ZXuBqJx6G4gEactxIYSs4AwS/ia&#10;2LdhEDLywraFvAxBL0r3qXG7XK4n38z/4u/G//oXo//mV7P/9pHyN6/d318GbzrRuzPx+tD5CZL+&#10;AfvpyPnp2Ht+Kl6e+28uorcX0buL6MNF+P6Mf3wx+/Fw+W5VzIK9DG5ksk/Qs4CMn+mrYKGESys3&#10;vIo8r2mxsvLnOlmPWihBajdGo6x2zP2i758fKE8OtWfD8KO+6ZjrsZL3hk53woeKr5qJ5eaGW4Dm&#10;Tj4TGREvzGDtyl3I1nKVa+Ng9nL26MfuN3+4/ouf5r8+YU/62btJdTJbn+nVaJFcj/3zaXSplUN7&#10;OwMZ9RikloO2ilA23qBs8gx/84S9OKR4oG/GUc++0WQDsanFYsCvKZyo8frEfQo6Yn845t8dWY/P&#10;2Ytu/HZYHHTz92fBi/fWoxfKt2fu23Pv3Uz0nH/v4Q7+wT/4B//Vf/VfobSu6zbd7XaoaMeBHw3k&#10;fxCIzW8NRa/swyP3GQUVlT+cRk8H2UE3fn/ufwl3QI7YKK7oof0YdOm+nyYX3pZ8sXHyxaZ1xYdz&#10;6+Wx+fxKvO9np6PyYlBeDKvLbnoOItPfuDOP+otkqCUTPZ3O8bDl6VReLaOeVkz1crZMr6fhec99&#10;fbz88Xjyw8B64yXLeGMXm7zcFuFtGNyEwU7IDROV5WGqZYqTrrxCdbKlFs+W/mjqD+fRZFUs9bW2&#10;uO0cixdvlB9P2etVNbBu5vzGCD7ZXq27tWaXqpGttHSh50t7rbGdJTe6nS/AKhqhI/Iq2d4kZB6f&#10;+/eqUQ/f6799NvmrQ/HkNHzxxnn1jr05ZM8PvJ8+Ok8+2I8/Wo+O3Cdn4qfL4OV5gMLvnxu/ear+&#10;6nvlr3+/+MvfLf/iD+ovjtwP/ayj7dSvEJu7jt11JHel2JZs0wBt68CqfaPmoC+RQ0ULsYmbRN5i&#10;mUjaAKNWTeVogEO2jygMQu3zTejvk/A2C9GSSrAIMpBTCpdU0shTm11wtBTbyP0cOne+tRf6xtNr&#10;IrNm1pqria0mlp64BI1h4asCNxMQ+Jw1MyvHrFx7zYzCWca6kphWxVrETc89LfNap5IEruVMSzwt&#10;YVYmXIKlIhDHrtOEp/Qbu0hRhlbK9djTU2YVMq4k+NJ4E4d1KNexv8X6m7NN6pSRmft2yr0iiNZR&#10;sk2Syg8yZqVeE+WAPg3JTcHK1E5jMw6RennKqpSVCfl0y32v9AU4XrSsI174TsKtyLVjxiDv1jEK&#10;RRnw3EcVhiSrUBQByyVhf7Frpp6TC1b5nDTgfDcXTsrcjBNW2MKFCXNxcygyGTlv8QuMP0vWJXZ3&#10;+sJGtC1udtXd7frTp/ruU3lzm+/26eaP/lOxbbM8BmHPRr7F2lrC4VfELVmTvn2y2cR13biPBd9Q&#10;4zAswUOsU9K9byI35bnMwOUQdwIeJakIYqtvd9V+C8YlzNNsXaEwAvuSJSC0icscJZTW4KjoWyIy&#10;OJ1HYObIgxiaySRyfG4JRm7O0thPwUUlbhQ5IfitiIOxy8Hx0KjCqkK+rW2rUIgRohwZDAyFhhAg&#10;G5xcHPtFgXKkOMXyfZ1zEGot0lMjFTZi7PLYjQNTska1jSA2KxAoIYPTOCDojbuuNCHLutJhgScj&#10;348J1WKQHJkHcoUnQgmmOoScRACU07Kh5GOYPg4LHoUhuH3i7Uh1Q4BHDIUlXYLYKMahDX6UPvkS&#10;U4ibU4BT5OCqo9gLibVtfAbT51lUgX3000wEjV8jSKZB7Df2Jo1FEaj54g5hoqLv8SQClEFcQBgr&#10;fb8KwzqON2m2zXMCrYpy14oKaVbESfZHcIxsjMooqeN0DYriCodhXKEEqQxyJuJGPwOyR5Vmm6zY&#10;FV+01RIID8kDvpZBjvbDAMIAJJom+B0JmLgAxlXsq/LmgYp9WewLjAosar5DmsZ1HJZRQ62N8c+H&#10;8TCqh8FkGEZjlZWAkMEhRoinw30JgcXxXKf5Mdvmjm2vVl5jGUfgwnzmzmaQ7iJda7U2jIbMyYjg&#10;HojxEEdN8sgnHFviITNPeC5zHY9c85EdX+h6IGRIirJsZlqeYXimySB4O46EXO15wnW544TKVC5H&#10;3nzgzYdMnUpz6Tt6E+rWAMlGPo8cnngiZ35B6GkUcIr/2jrTJkWFGO9STiEdGnyXlByaQ8hSksJb&#10;eBH7Qsi3xDxuGBQRl3m+bbuqir/PdB0lwtCN2VQZDa3FTOgaU1bGeLzsde3p1J3P7clU60Oc7hmD&#10;IcTg5eWVfnmpXpwrZ6dtZAPQ8ux0fnKsXJwvz0/nZyeL89PV5bnauQQpSLsdomtKte613usa/Z45&#10;6DuTkTsZE03HFEhhNiWaT22I1ouFt1o+4D6rpbtYoBAZb7l0l1SFQQpN9Q09IJSQe7prK6a9Mj3N&#10;kRan6B5YPgxPaC5bWe7CcOeGtzTFypaq48yW7nzFVqpQW3Ut0zcN0AOwRQErdHoiRJq0tVbnsVFZ&#10;aiA2y8ScYaoSmQaRporl3MM8oWiVfXvQRDOcj1t8TVDEgGVoqolLUS8oDqa6YMpcqAsKUUr2dBN7&#10;OWHaXJoKmUCaZBFJHv0whmZUuFxgWYFlB7Yd2k6rqiYbpbYGZaPCoClEHiUtvtaSp6jOcmUaiqmv&#10;HI0COwRNlIPEMBPdCJYrkARhJigr3GpXJeKKLlTD1zFaOzSdhuzAsHGI1DcsXycKDOuhgeFIzWIr&#10;HcRV0zecVn+NqTbXXWEwCOggacvQixKeCEdKyO5eRGK3SBNJXwwSHwJrHMnQ5x53LNdegZi7FEyR&#10;joV1kZn6wwuI18TUGd5HTSVMsJ0MKp6mylZLBzN2NMRkm52fzjA/O1fWaNCE6ZhiymHi6X2afsaA&#10;ZiBSHJpkDtm1+z0Hc3I4dAYDazAwCVMemv2hMRiZw7E1mtrjmTNduLOlrazM5cJYzC3MTE0ln3cU&#10;yFUh3VWTHOdhnkirUWglvTbT9zizHAcLgu24Li1BLnclKRVJEMXIoPDgfu3LtcdKB4KzTCWPOSMS&#10;EhRwgfVLct9vnDEKHrrYezjOz8IYizn9ZPNDBissQWwxNgBa/hsXAFGMS3EZMvr0Q9PJtkKaTpZv&#10;GExRcNPMydSaTPThUO32QHp/YA5GuAN6b6APB0qvu+hcLTqXq9612u+p/W6bWXU7y25HwWH3uq0l&#10;bbjV3CPHhSuuK0xdOMupNR3qY5x1pYB654vO6eziELS8Ola6Z0qvv+r2ltdoMLQmU2+x5Hg3FZUt&#10;FWc2N0YY1QikDUZoueh01cG5Pro0Jpfm9MqYXYD0+ZWx6DBzzq0Fs7CFmphjIY8ImYi2Zb0DVdWm&#10;LMBzlEWSUzyCIMatIBd10idt7aLK6nW83oTVOkkJlsRW2OyGVRiRFpvHfGSimLTbCLTMqfaB8nWc&#10;FLjZX+NoI49TAkLWkof42qT9TegbKbj5IRc+E36rpEbPqtFfw85LEFtGEJvrcdvxGB5WSEasPMDy&#10;H0jsnBTLJwuSBIUUeJaRyzZUReSVtIHYMux3FJbU8phuO4bt2h5rgbYm+kWL0DUG2U1QBVdIk3Pw&#10;J2AtCBRr1NnAqDS8CkUzsBq+hfTXvkBspJXWQGYgAubQDCxW468Nh+BJQjBaDcRGIFqj4AZCYwle&#10;4mfxEL5ezgsCnEVWnI36m8hiCdY0T1gKro/sCexQggdrObQ2hgAoKDOexeDKbEHLiYjjuCzzzbbY&#10;bhNwp2kmm2ALQUYxFsgQta7Tep2t11801EiFDWxYUhdIwbKCwJQW2zVqqcEXAE5+MU3FpVs0LWqu&#10;/oC7tRz4fkM6bi3tynxLVGDS3dQtvpausxwczZY078umfH272Xzabj/vqvtbsOhgvMGHY8J+Bdra&#10;T+NtCSFrX2xNCJz6ouHVmmq27swaNK1RMSPQijTdUOhkJJW4pfRKyepAbiDvxGJDH/JJY6AhFKIK&#10;8hdfh8iTBhl5SUtBLVLW0lelM2RQHn6JB4pmstFWo5LGDhR5DAz5pPEZl32myAxfELoHLTa0afE1&#10;HKafNsX9Do1xFXSFNGtKcBbatPpr/r6IP60JVvu0Dm+rFmuLmpLG/1re4mtim5E+2g3po5Ht554O&#10;W6tPtomsXBgZc/FPm/CgTkW+2NCgJZwlG0dsHvlfC0QTRZRU2GpywYZDNEBXbPtVZy1otdWsyldT&#10;zyiEu4b4nPl3FGkU5WRJuonCdQhZUt8v5uXw15N//bfD/+cvRv/1rxf/8qn2qzfsD5fB26vw3Rl/&#10;c+S8OGQvTuXrE+fFOXt94b+5Ct9fxg0lHy6Tjxf+wXv9+dvJi2t2Lnc8ugvibVx9roK9sHJjIaZz&#10;MdVjxSlMHGqxQqajucFqgk282nFLi6iy1fVqVS0Gwdmx/vrcfDFPT93d2NtN5vxqITqq6Op+34ou&#10;nPjKy45YfpzkoygdyGThZyte2E5qzMJR3+t81J68mHz74+jPns1+8cb41YH3u4vwab94beQdPe9o&#10;2ZWWXiLFoVX1nPUAhAwO1eRiGZ0twtN5cAK69A9PvHcH2ttD491A9s2tIe4kv+VmrU384bn9/tR8&#10;e+I+ObIff3R/d+B+e2Q9PnGenrJn5+L5qf/8RP50xJ4duE8v+Ycr8XHhD7yfa7H9ewl38B//x//x&#10;P/kn/wS5qqpQh/TfDcSW3UVuZvb52Zn+/p3+w3vjx0P/Uad4Na1Ph/nBZfDyyHv83vr9O+tbCifq&#10;fHfwFWJLLymi6B2ZGduZfs3enZovDo2fLtjbbnLUTY6v4iPQdXzaTc6GcWecdpfJcJWO9GSqp7OJ&#10;OBnz44m8WsUDvZxpxXQWXQ74Ucd68Wbwm2envzwYfbd0ujxTojxMisjf+2IrWAVmx7RT1U4UJ1k5&#10;6UoPp6o/XsjhXA5mwWiZzJRipdXqZfL+jfHDa+XHbnzo3C3dTyuznKvp2Fs3EFuhGtnyjxDb3hIb&#10;3c7mmrTM0BVFnWxvYnI/mXo381l08WzyV4+Hf3Eev+rkb995bw79j0f8xZF4eYKUPacgGs7jQ/cR&#10;ua6T5JTtg/jhjfPt96tf/N3wX/3t6F9+s/jzI+f/A2Kzt4xtU056s3Wwr+W+EtvC3cbOJjI3wlwL&#10;eYvlIDQrihDaKKxFjcJa5FF8ANH6ZWuctZE7NpCVey4FEIhIQ+0m5ZvQLriROiBUWQUzM1dLbD2x&#10;rZx5tTR2DGTuuLFlxtpTS0fN7FVqaqmjpTZBS6UQZIMZupkwItfZ/AxiK91VYmi54+3IUhXDUBJH&#10;TR2zFO4mZDv6SqBEjpZ4dhN2INykFB8z8yFKIo03WXZXJzelV4VmwoyM26UvEzddB+k2kYV0Minq&#10;SGL/oM8gqU0xsDkKwyqIN1FcgollFhZlChsai3XCq9QrsG8lTharvjDjEIcMhSUFxm6MSQNBXs98&#10;N+VmCBGNzIEtyLjg0yrC3dxUOAlHLchJGKr02FFDi/z0xK6bC1b6Xi7shFHkwshxYs9Lucgb1byE&#10;O6QtI7xYEspGAUYfvqFlFHQJtHmgzRaUrEGkiN5+JWu/if0cZWvBNeR/bkPauKsgB7FhSR916btu&#10;WaIkqup0syn2+2J/k263DcpWyCznUUD+9fMUTMn6br+5uwGD8gClVWBuKBNAgEpjAtryNCrIg1jL&#10;00RlLpPIxZ3kHoRi5NGbLRgOPUgTCWnAfYXYPHB1DcT2lXCIwhZ9I7CvgdhaHA2HKG9xNDsI0AnK&#10;QTgLjVGouK7qeVQbSjBqLWOH1I18Q3iqB0nOI501n4PPQwMn8k3JVOawAGSzwOUhI29lIYWAczg4&#10;WtNwLJs5IpSkj1FEQUrSEH0cFpA0Pd1zTc68MAhygtiybQ32zsfjiKTte2QlKhxQ+1UWPKLffIlF&#10;noURCMwoWFVwqHFVt3YQQV6AgwySgoKaiYBBQIVklYPVzqIsZQHnAelC+IkMUhlmPnkaJ4it8P0y&#10;CKo4XqfpJi/2ZbWv6pui3IBycsldNmaIKel/kdFnnTTYWV7u0nyLx4wUhwneoqjkErMTF8jRrC1f&#10;15u6WpdFledFljVWonlRoE8C3VJ0F4YRAW1RTABemtXVLWjdEDJVeUMoW75ry9vDLN3EURX4uRQE&#10;+flhgSsGpKHWYH8NxIZB4hCFws8IZeMxE6DEFcxmnuXYumkazc8xDNc0XVUhnTJIyKuVNR5p/b45&#10;HLrTSaudQRJjt6OPB86CIDZG0R4h5BvcsaXrCA9iMkF2nmNzcjxvkTd6PLrG2bm0HWHZFmR+lHue&#10;D1mpwfWE6/qMJfo8VCZsMfLmQ3c14dqcmStuKtzSQY2IbgWWG9kscXjqQnCR3BGskYcw1QIe+jyQ&#10;zMczjiC/saAtBElP4q+SZS+pqpEeDRmoeo1NqGW5murbNqog9pvLhT6boSR0XXu1UEZDkLNaespK&#10;G49WvZ46HDjzmT2b6oPB4qqjXHdxc9Rud3x8YlxdaRfnq9PTxcnx/PhodnQ4PvgweP9OufwZxHbV&#10;QGzXBLEp11ctqdcNxNbvmgPc6v4DvtZAbC15Uwrj2IJoXFWEpiJF3lnMLYx2uQAh/7VBA7EZ3PQc&#10;1TYXurHQXdUOHJGJuAwyqXtcdbyl6cx1d26wpSlVJ9A82frj180GJLICozF+NHSmNepjZK35FWIj&#10;otCcFKCTLH+/aLHpuDq2QXc+NQY9QnCmY/xf/H2j2zEnQ281a+1D2Yq01SJbh4zT4mvucooSVIGQ&#10;N8Z9azH2tLmPHcCmcLTk1N/GNmj5VgOxkZUoKbIJ/YEe1NYah2uSYpK7icdSxr9aiaL8AWJrFNk0&#10;ZW7qCjM1z9QE7qqqpoZZOh6fzkBsNmdzurHekkJAOArGrHECH3F/WojtAVn7exAbaqlB6vBAd7hi&#10;gALDwaRNPApg7CqWp9qe5jKQwXzbT0RahNjeGudMPI5EEos0lhTtJRIQoEPhcNvQLE1xrSVzVeYu&#10;XGfuu5awzebtMBpPbeRIkfzo6RS6wV3SpCWITWshthmmEObY4uJ8dn6KWddCbHw+Qx7l1nCA6ad2&#10;O0rnSutdYx6Sg//udQux2YOBjXWg1zd6PaM/AOkNymYMJ4SyTebOlMA1bTZVcRW8IKuVq6qOQhFg&#10;kfE0rZ0neNHw0rXvoLBdz7Ac02KuR3F/Hcd2LY9TxFAhvYh7qS82gb/2ZeW4qWGkkiecRQSx8VgS&#10;xIaGwmW+CAKs8DLm2H6wxrik6Q0GpQXX8PMbo8cGYqMvGHmSZlhiA6wMQuJ0j9GXkCASOmnvNrgt&#10;QWy0+k2nDYY1XHV7i8vO8grvad8YDFuIzRgNFNxPgtiulN61Nuipg96qd23PJuZ4iFpjPNQGFEgU&#10;zczJyF7OPHXpmxqmsTQUZzlVh9fz63N9dK0Pr7U+1tWzxdUxiHyx9S9WXQLO5led5XVXH47d+VIo&#10;mq8ZSJE3xxMUgrTBCC3nV9fq4NycdOz5NUifXmiTM212aS470llxa+GZunTtWCbEdkSbNCQ/aEW1&#10;ratNVW3qrMrjDJthxCXuiXA8xjjuWZSXLcQWVQ+oWZaT/4Qozn3yYEmGoi181gJwoKa2wJlxgv0U&#10;2w3ttW0DpNKnkEMBKb6lcVw0qBypiqM2CGMufdfjLiOnbI3fvBRpi7IhlX6IKWPaFKeBNO3ItNpv&#10;YLIHbbUYLFlKO4PDOVJBQ8vSokzyIkozjNQTvul6qmGuNF0zLQcXarTYmgCzBLFhM7FwCddDqrvE&#10;orTQmASvFQSt2hqBa1/xtZ9BbMg7UnpfFd/QGIVNOc6VaRq2OFpCgRRalbevGfoo2ARGaBE3tMdZ&#10;YGxETGpoINSSv44G0mLpz+wJfE5+2fKk1RqLN1UAbjaNwK3ZQjYoWwBmKamqrLE2DZqvjxhJBMaj&#10;rnMwrtttuduB6tt9td+2CBoYMELWNnWxxVnEr2brClXt52HSbsuS1igVhEunuzrbr5urP0QLBe/d&#10;mo/Un27W93eb+7tyV+Vb9FmA8i2lSZ2RbmqZgElBHiWtgtvufr+/v13ffwKL3kJsIGTiXZ18CSQK&#10;QqaNeIC8X+eNoBGJddool5GpZtQqhW1JlcxvFMEIq9pkHokzkFwIPgO1emqQNJEi35a0+musah3d&#10;SIgwTubjLBCugj5xFfT5oDTXxIJDpnXHxhrQDVWEizXXRUsMjMqLMNwVGFjcRDUlzK6B/+SGiJDB&#10;Rueu/RctxEaRGdYpxUkAZ9qov6EKF2pQM9JZy0m9bp/eb8PbSu5yjpf7rs7ud6jy9wUO25bp/Tr6&#10;VPn7jG/jBhfLk89otglucqcKzIx7dYhC0lBrtNtkY1KKU+LPdXRXil3iVD6auTXFG8UpXx2xtQpu&#10;/h2prVEU0ZxblW/XAfJq4moZZGSfkxYbqbC1PtpAspRhHSrr6STr/e3wX/2y/y9/Mfqvf7P8V0+0&#10;X71yfnfCXpyJVyfeq2PnBST9U/n61H15wd9cBu860Yer5H1DH6/Sgwv/4Mh982r47Fj7IHc8vY/j&#10;bbSluwGR3JjxydQbtYpsVqZrsaJFK6NB2bzKZrXjVpDHsbtow7Cvb1WlHp6Zbz8sfuiyt0bVc7dj&#10;PRmpYV8R3aV3tfIOVX5sBu/t+GOY9GXYZeHUT5fBmkVb4WwNo1Kmxfklf/vO+O3L1d8+W/zl0/lf&#10;vtF/cyJ+XEZnRt5x6r5ZXC/D05l/rMTnVtXVsiu9QdyM4tooOnpOGJyaXlxHJ2f8/Uf1zQf1dZdd&#10;62tN3ElxJ7y9vUhmHXZIKJv39Mh+9MH+BnRsPzk0Hr3Tv3ur/eGd+d0he3IRvr5OP1z7h93gaPX/&#10;D+EO/vP//D//L/6L/+L+/n673aJuv99vNpt/m+EObj/d3X5GBw3hH+63n6rNXZnccDNe9vkpqJce&#10;dJODs+jFsf/slD05ZY9P+OMT8eRYPDn0fnxnfv9K+/aD8eTQetZhB/O8y/d68Mnxd45b6ifRqw8U&#10;VfPpsXh5HRz2ouNxdDlLridBR8mHWjlZZcNF1lsVg3l2PQjOhlF3nPRnRW9e9ifFRS8+uhCvT9zn&#10;z0a/fTn79v3y6ZH+8tI6HgfXRqnyG1fWOi81r1JYrXpbxd2stHK8TPsD/3yKqyTo82KSdPXtzNwt&#10;V+X4w+LRhf16Gl7o5YBvVH9v8Mow4wU4JlaAA9VtUK47pWlXhlXqTmYu+cyIluHOC2+s6NaOPhvy&#10;BlfpneuvXgx//27x+MR9e87en4mPV+HxdXB+KU5OvffH7tsj7wXowHvy0X18Hr84DX86Cp5+4D/+&#10;pH/z+/Ff/bb/578b/dXb1dNueDLP5qty1aLsbhnydRLs43AfBzdYXwK+S9x1aBapnidYL+zKxzKB&#10;9QKNxU0mbzKsFKLx6YhC0hQjxTFuPcRJwToSy08ZyL2N7V1g7QP7JtQq5t0ls0An526RNedKvE+D&#10;NjRyGTgFFgJytWbn0ilpzVJCPE1kIrFJYqyJu8xubOOdige3SXibupWwCyZ3UXCTsI3vrSVb+07J&#10;zczFYXZfFffr5HPBKiz6npk4SMXa97chq4SVOsEuslIKJxrfpii3MxeFeoSnoLtrk208t3bswrNy&#10;12s+WWB55ZvIzBw9sSzy8uh6Gwstl5Fh1dwspI5lt0qsPNICXw9DO4rdNGNZ5FD8I48lIij9GJvW&#10;NtdivvIdK8NK7S+lrUZMYJdapwI7DX2WiY1EoBCpQwF3sKkkRsRXkMtTn5UxStw8zD5tkRc1fSOi&#10;D1O7Es2S27WNJ1XgzpCBrdwm8V0BwsbJSz/A3kmu3PxomwZ1xDJBRqZVWt9/FnXub7HVFbxKi/tb&#10;OwudPAr3dXy7EeschcG2kpuCyhOvvt8swLDmsrgpNaaDMwBv7nBnc7PRTV1IUVWVaZqbel0VJcPh&#10;Zh3mqYhCsEFgOLb397xIok3pg2lo1OnBx4BxIWu2qgyqOKwSCiRaxjIPvUTYgdfE63Q5/n4iNWYq&#10;nuFAyMBOH3jgscBIkYu0yEeG9PPLTOTohD54enGAKmQeCMxZif9eiCIxQ2EGHA8Ig3GSoP0eKIrU&#10;jn2Ql0VWJJee5TTCB1KR+hJ3PmQ4NIUN+QZ5pE00htCSkLZNW7qkOZTGSYknlHgSfHWAP67Zps2Z&#10;K7jbxPT0k+ihgS9Mz0Ezi3k29+Iiy+oqyjPUFps6X1foCuVow8jZS4wT2z8C9pFwvVC2AB/+o9k4&#10;jAua+Fa4pWiDDBi7cl1nYI7DwOUMHHtZV2Vdx2kTuCBNcc+TPONSQOqq1nUCTjpPHcF46CumnlVl&#10;lKV4fDi9rKq8xPiyJIGMRr/WlCnNyybwWRyneWOkuP5KWVFGSUpiADkKC8mtTJJW67WPbJqsd9t6&#10;s8FgmhGS3gD6J0dvcbTebtI8w8xBl/hhOtV1XRRFe2mkKERmvV6XZYkhYSQ4RCEkSRH46BwTCYQ/&#10;jj5bd6LoBCdu12u6kWFU5YVtmGkEqcJ3dFKBWY2Gka0780liqnI14/Mxm41Sywg1ZdXtGqORM18O&#10;zy7Mq+O1uZodvlXPD7zRde1obDaI9UVormJLiT0j4+A/Hby7EbdDZlqLUeyZKbcDm3yxM23hqXOU&#10;CGNFkUswu7Q5SjLpZMJxlVmGTUPT/ck0XizFZMInk2C19FeLCEKppuiTYSmZtLXM92x1zk1V2Kpn&#10;LEPPjLnNjBUOU9+joMe+mwVeLGzpaJibGEzELNSCd02EFTgQ+GeZsLHEessZV+ZitdyFfmIYaufa&#10;HY79xcqfLTPd8kZ9Cjgw6vHJUEyHbNRzBx2n31kcf+Cj7urk4/DdC/v6TD07GL19jszq8nxxfjb4&#10;+AE0Pz+dnZ5Mjo/UzpV23TH6XR2y93DA51NnNHTHo9wyIXI7qznZ9OkKMvp0qE9HznLGtJW1mCIl&#10;UZzc2JMGmTmfOJNezS170ovNlTcb2ZMBm08TSM6rVWpZoWbw+VKuNH+lyaWRmsxVl6thP3RtV10J&#10;Qk7VTVqELs/8iFuOsdRBlmK7uhd4YRGVqWBl6EeeYy7m7mpJ+sGua81n3nIZGEZoQLZXAk3LXRcU&#10;6ljuLI8bnqVwR20hs3C1LCwzmE6Ny0s+Grn9fgvQTE+PyfHcdMi1pbeau8tZZOmpa8YmuTpwZ2Ok&#10;1rAf62qsKbltKlcXbDp21TkI04brKwEylNDSYtfMmriusaXjdH3QLZnD5pMM98rTfaYLV2O2Ihw1&#10;5GbEsHZq9mqScOyxLtcW1nyENLBUgW6X89Qx2WLmTEe5ZyeWYU+G3mIaGRqmXKgrYjX3yDJ3ijYM&#10;z2U1D001MBSaM9oycS1pKNq4HzoGSGJtVhdMXwYP+OMqMI3QMkgbVMPb4a6jqAgCH0/K83zbcXXT&#10;M6xdWd/UG2Y5gccj1wtsioKqjMZVEMaeV0gZOU7quaFpRqaRuU5sGXy1DHVt7YvYo4giMXZv5gh1&#10;xfCmGDpIzGcJ3uvp1J/Pw8Ui0/RM1dxe3xxdq72L/uHb0fEHe4LDrta/DPWlNx9Z4543G+qDzuzi&#10;yJ0NfXWODB929Mtj4+pkfvQuU2du/9LrX5qdU/PqRKCr80NvcIUUVWLcZcOONxnq3Su5mLrjASgg&#10;HcZhbupI154j5pPUUJFJdGUnGNLWhVwbyEJaentIcWNtI8RfswymKzFztllcxwHKSW1dsiKQ6ni4&#10;TZMyAGeUJYzVUWwtlpskj1wOhjp0mDBsCtiK+ZxjZulFmjTBqHkRx1g9b2vc89pVNXUyIbNxIe3l&#10;Cs+l9OVq0PcNw10uzcmkEhLvlK9qcrFaXlwZ1/3J0Um4UNhomqy00ftDd9wx++d674xNu2zWn58f&#10;KNdny6uT0cnH29RX+1fmuOeTQfTKWUwCzBxH97RF5JlYDDGNQ1vHG5FzB5PQW06V7tXq+tLEmjMb&#10;W6OB2u0E5mJ8cXD54YXQptast+qfg8e0FwMcSn2GEm81ih1FGV4Ozz4wZRwuh8r5R2t4JZdD31go&#10;g0tbm/uewfCKWbrn2IK8ZPJAyCxMq6wUHru/+4RDn4syy0OJzTNDaukGMuuy4q7Xltx/+owNFtuQ&#10;67oQiLDXYOvxPI8xhkJksB+RHW6SoBYbU6s8mJdVgm7jxHLcrCwZeC7aASPQervzuPh0f498Wa/v&#10;Pt8Ln7zmYTvDuZC/kEGHjuNg+wvD0LIsyGW09UYRmuG6aOaFhp+5eA1k4iVlGmYReIZ6v42LfGVo&#10;fhIsDSWtIz9lMnVYZIKFADeS1SW2eLAW48WcBb5mmeA9wJyAXZHg03wsaq7NPPSw0m3TlWm5YT6Y&#10;ljqvNwtVDbMMm6hOwLDlSFdzVBnzMPeXxnypz0XIFtrcEZaPGeeTOr/NLd1RdUcrNhleePq+mNCH&#10;RgZ+qogNboGhwssPFisoIgF2cluApyIWK2BgulrOqthXaJasw2wba54SFDJZx9hHDW6SarfP1nc7&#10;kUTZpir3Oy/w/TTVsXQ3am5gkMAaxZsq2VTgDIntbLTMkm3d4l/l3T5tYib4ZQoiN2qNAhqIdOKa&#10;EPzZbl1/vl3f3xW3OxS24FrY2KWi5/xmi1pQfrNpz022jZu2BmKr7vZI0QZcWVjn7SlkX9KER2hh&#10;QQrKvy5pkK3pyQ25Tk6a+AbtB+9oW6U3mxZca1G27HZbfr6p7m+R4hAN/Dr112m4yeNdmd7W+adN&#10;Sapw+/r+BlR8QofURkB2qGJk0k+b+LYOG42z5LZubTmRQqwgmKzxg/aAkTWmmrwJJxrdEH7Xap+h&#10;jZP5LfiFKjRmFUUUFXXS1rbaczhsQLcQVcigK78xBUV7ohb+a9A6wte+RCZtETp/m6H/BrCjwXw9&#10;UayTr1ps0V3darEhE95WQRPiAKnAuVXk4sRdjtr8ftuibGQlepuHTThRlLQRD/gm9m8yHKJZ8rlG&#10;nkoaF2zBTU4qbI3OGm+ht9s8uC1QaJcSwiky0acyuc/lPoLwZWNpqSO+gbyU2jkGmbllAtmWRnuT&#10;+vvErbmeWjok6NqflrNJMf398G++6f/1byd/8cT87Sv29BV78tZ58dZ5eWi/PHZfX3gvL9mrgTwZ&#10;+Cfkpyy6mCddpRga1cxaL5RsMhadc+XwZPlhwvvyxknvw/CTiG8CVjpqtFTChZ6v7Fo3K0XN50oy&#10;U9OZmSpOoYvCEbnNYmzAuiVWSS34Vp/7/Qv7/bH+aiBO2N2KVys9HI6tk67y4dx+3mGvz5OnF+lP&#10;YzmchRM9U9zaDLYs2otk7zckwy1na9vK9Xky67HuoXb0dv72zHh5br26Ym+H0dGsPF/Ul9PybJgd&#10;jbPTSX42zzrzlAwKV0nfSKd2sRikb87Fkw+rZx+VnwZ86Ozc4D6Ud5J90pb5oCNfU3AD8eSIPfrI&#10;fjxgj87kyxP+/Mh7cuA+Rnoqf+qEb3rx+0l8NgxOlv7QrZR8l9S3xe6GADaIBi2o9YBbNb//zuH/&#10;j78G9foZxPaf/Wf/2T/+x//48+fPWOJRsd/vkfm36Yvt3wCxxTfcTpVxcDHyL/rZUS85OI9fnkYv&#10;DuzvD+0fjrwfT8WTU//ZiXyKe/feQuGzY/d5lx8ti564McLPLcSmHchnb5wf3hg/Hng/XcmP18Hh&#10;0D8nlC3qLtP+Iu5N/KtxeDlPu7P0ehieD8LuKO6N02tQLzo6Y28+6I9eL/9wZD0781525dEwOpvF&#10;A6WY2huD3TjRzgk2JuFr5coqZ1o6moSdAT/ridO+POv7Z8PwYlmOrJulUk/6/sXH5ZMu/6gWfXM9&#10;dqqFWy1Zobm56tcOLywnM+xUxyy0C8LXzEKzU2PJpka0CHdedGvHd058b8r9aiSPj1c/vZ5+f2y8&#10;7ARH3ejkOj4d5Jf9+PI6OLsQB2fs/Ql/dcJeHbKnB97j4+DZsf/0OHyGzBv3+x8Xf/vt6K9AL2c/&#10;XsnDaTKdZXOzlEYpzVR4VSS3odwEfCPYmlOsk8o3ixRchrMOqVnOWwzebxw6otDbPjhuJH3Xh7Ap&#10;PloSvnabyk8Zv0ucm8jZh+5dzD5n1tb3buNlbHq7KP1cYokp72tWEqBmpNzMONas4n5f3O/YOl5C&#10;ooo9rG7J53XyqRabxM6ximEXjd0KK5f093F0lyGjhIae2pI8vhG+pkHMjQxkglssu7FdMK/kTu5Z&#10;FO7TY5UQa59V2K4ZoWlgKjaBvw1RtRTK1AW7sVwEEzVZsK1nFaZTsoWvqpENsQbpKrCWAWQ+TYlW&#10;aqJo6RIt4/vS2wWryAHHp0CkzgI7Tc04XrrewnUVZtuRDBuVIJ4xQ+hW5msxRyp3hdzmRiIWYG59&#10;TN0I5BShjb2kigl022ROGcl1Fu2rYFtgjzEgKKeSldhmMl4l4a5I7zbNJ6A03JVuHmqBtwwgcDhO&#10;KYObLL/f1Pf7EpvKJ/SQ+OQDLmSFZLkUZRCu43SfsypN77ZuEQe7yt+ik6i4v01ut8ndtsXXzNjX&#10;I4FyuSnQJlhHu/t9tEnSfSZz34vBuvnfPf3+f/d/+C8/Hh98vv+s6ir4QnCZjm3/xZ/9+f/l//Z/&#10;7Y+GYOyCLNnefwLTIBpIC0xDvK3AdhAbUeZ+GodJnIB1A4+VByyRTsRsMGegkGI0JtiSi8iJuElw&#10;m4NCN+KghW2AfwK744TS9BkndbPUjfwm/gCZebqx3wJ5ovHN4WWRm4RmIFTIxAI8vnBi34585N0k&#10;8NIQmbmtNw/OZ1nD/3Hb9t2opBColnC8iCMTVQkKV7aqunrLCAY5BUg1XAesKukShX7r9cwRbKmD&#10;v7TA0ULiQTmYYHDASF1JcJuMQ1dw1TKWmooUp1OV4I2vtAKdgNKqaJlgsGj4I/QH4wD/C3k7EIpr&#10;fQXd2vIWaMP/ZYKTCWZM0FWaZ/V2A8pKbDA3cZpQFVhqKTzOPMFtF8x6yKMgzFM/iUUYYNge5zjX&#10;DwJ0BUFCCLK6gHSRpil4/SBKQCHZs5DvL6RJVmQFOdlP8xIlqPJDMkVqvAaFXEpctLEBTYQPiZ+A&#10;v7wsoiRBut5CSMwcz8WQmhAI9IPQAlkC14IkAzGmhdvyPMcAIGlgsmEw7SGkDsyiB6yWjGwgFJDD&#10;b1VVMWaMvC4r/DkIVHEQqssV5ChLVRfjMTd0aZk7TI/ljC8m9rifmqrWvTKH/cTU3fl8en6h9EeB&#10;aYthhw2ujKtjf9oT074zuLJH14EyrX03cTSuL0C+o/mO7upLfTGikCqO5iozUOyZIGTM+bAMmafO&#10;7eU4YRZeSrRp7QGtqw7vD+P5QozGcjYzOh25mMvlIjL1zLE4+ArhueoiZhArDCwPWeBJRxO26uNC&#10;non3BoerSd9YjB1tHnELooq0NX0x5payzSNhrQJX48Zim/mfqhSjdRcTX1cCTS2ZmxqmmC9S3Sxt&#10;N1isrN7A7FGIT7sPuja7l+rFyeLkYH78YXrwdnb4bvj2xezwrXFx1H355Pj7b6YfX1+8ejE+PlSu&#10;LpWri9XlRQuuIfWXCzGf8tkUmUDBFjfRe9doYy+nrrJAqo76IKdxiC5NjYC21ZxrK6TqeEBVq3lg&#10;G4E2M4ZXzqS3xQ23tMzWQ02ZnZ8ag4E1GjmTGZsvfUUPVRMCH5+rXFdD14o8J4VsranKeGwt1Zty&#10;bSyVWPhlXEDO4ybHbfMMrs605bBvLfEgyN7QVVb2F5241HWlpmEmsOWSPrJ4XopVQdVMayl9O8UT&#10;xGJjKL6+ilbLYDF3ut3V6SnRycni7FS5PNe6HbGYeqtZaGkgZBj+kaFiS3FmY0yzkjn2aOBORnRb&#10;hv3F+Smbjh1lRkFFm6AHmB6BpQmNFNzUQTd1LZyr9q9x4n2Vs/kkUJeOsdBXY0ud+szAw+a24upz&#10;bq02qc/0hTbpo5/AUqz5aNG9mF2fe/NJqCsYgD0Z5vSZyWSLqa8ukbqzsUlm0QMq0VZIya8W2UcP&#10;I0u352OprczpsI05i4GZs5GrzMuAx9xejbrL4bVvU9RRoamtwWZoWylnkesyXSeIzXEczWhdgEnH&#10;W+dFHiXWYums8DdtbTL1TdOYTiMbzIhfSpF6rsATmU2luspcJzQ0czTEi2AtpsZ0FNpGJXnmOYll&#10;pLblTSexrhnX12w8vvOD0jC9wTBVVLmaTs8PnUmfL8eEso17OW7Q5XGD2A71wRWbjwJtYQ6vF1en&#10;1rjr9C7kpGdcnYw/vBq8+amF21YnH/SLI9lgavFyjEMUqmcHfHQ9PzvWri85qS6Sfzc+G7vjAZ+O&#10;U0NdnJ+sLs8S7I+rudXv+stZZmrSNlx15YGtcGiW+jZFjMVcrbGYKwtM3YS7yniAfO4LV13yJspt&#10;6NqbJLq/2WMnD2wbm3nkejd5mTJfHc+qMFlHaWC5dZjq6op7zqYqbUOPpLjZrGfDwc16Pbq+djSt&#10;DKNUSK4bvmXHHkPGXa22ScJVNbCseafjLhZqr29Pppnl+EtFuegszi7mx2edl2+s6wEfzdi0aw0u&#10;nNHV4OCV0jlRr0+n5weLq2OpzPhqMjo7FMpMqAt91GsAWTN0DaYvPXUBwtqYMlvqq8BUQ1PDKsSX&#10;M0y5VedycnY8Oj4cHR+cvH7irUba6Ori/Qtr1oscxZx2wYjFjiL0mdCmxuR6cnmEBs5iOOsc83FH&#10;TK+Xl4f9jy9RElorZimOvvAcYzS4xhqwXdeh9DdVfbe9XUzmVV6QAWecoKQuyjSKYz/0bGdbr7WV&#10;spjOULLfbFtL3iLNsB9BujFNE7vS/f29YRiQmiaTCQ6xOWJjwi5D22JAYBxaBlFcb7bY4za7vct4&#10;WhST2TzNCXTDVsqE3O5vqvX60/098ihE/5xzTdPQs2VZ4KM2mw0y6BbCF94YlLfo3mKxCCnWJ0Ri&#10;mVShTLx8Xe4+3YBP0GyTvu1hny0SQa5KwR/oaGmyJcoNx5ZxpJoGmq10rcQd2W/BmRAcix1ZcgrK&#10;xDwwJyyQ4DyuemPVdO/u74Mks5lIq1J3bMXUFlh8LLUAW5j55TYPMiyiYF90zVYZOKkqJu1NbR6k&#10;vsUMHGI7nCzHpqdXuxLNopzcKzaBtz1LOoqjtbS0FBeMNBn02jyRU22ONuCsBosRi4XOlfI2q+6K&#10;uA5Fym1ICp4+Nxa2dEM8SbAeFDhr03ikzUiNroXY0jCowIASdIUnDe4IaYN/rYsG/0KKQ0LfGsPP&#10;9kstxSptUDlkcCK1JDBul+7WKEEnLSKGPDJogCp0ld9sW2wOJ6IcaXtIBqSN4zb03H4KbceDqnhD&#10;QVEJkmsu90e4bU2moK01yYMRSQOugZCJGudrbQnSL0hc4kMcaCC2ZF+lN3VL5edd8WmLTLDJ0EbW&#10;SbQtcJjc1nFD6adNfr+DCJZ/3qZ3a94gYqwipMynT/ik+0aZxjNaclcTxHYDsSLnNWmlERa2edBW&#10;A7VKauSjDWc1YUzRFagx9yFA7QFW+4KsBbs/qtehqgXaiBqIDYVU0lKj4OaVES5KkUmryKtjtk74&#10;NpNNrIOg8cUmthnfpChHA6ekZjhsav9oKPrVVvRncQ9IZy1pQLcYQtMtRTkIb4vojsKMii1FRSDV&#10;tj3BcKAGhstbc1GUo338GT2HXu1768Df59FdFd6u/X3FGxdMbo3T08aHUsa3vl3iZfCtTbTaKsvN&#10;6rvJr77p/+LXoz/7Ufv1K+/JS+/xG+v5G/vFof3yxHtzxV9fy7d9cTzwT8bhxSy5WqS9ZdZfZUOi&#10;ZDTiVxfq4enq45j12NaM72X4iUd73ysgwC5WwVzLllapGeWqgdimSgOxuaURVF5QM3LrQii8kawl&#10;3+pqPL7mh0fqi479wd5O/Y1mZ9MlvxoaR+fW83P7xZH/40n4aCQG02CsJuhZF7Uj125Qe37lxjsR&#10;7YR/w0HujWOs9Vk+G4TD9/MfPy4eH+vPOuztMD2aVeez+pxQtuRklJ5Ok8tJfDH1r6byaiF7S7/f&#10;CX46dr5/O3/8bvGk6/bMtSXuJNszYzMbB5en7rNji/SuDtwfPng/fGQ/nrDnZ+LlRfjqKn5zFb2+&#10;CF6e8ecn3rOeOOjyjwvZ92qtvMnWd+VuvyeU7d89xPanf/qn/+gf/SNUYGVHxR7j+JkKG36Ek/0P&#10;A7G5uTaNOrhxveSgE70/i19eJK+O3B+J2KOvENuh9/iD/cOR89OJ96InjpdlX9yY4We31WI7ZM/e&#10;Wj++0x8de8+v5cd+eDQOz6fx5TS6nIQXfXnc5Yf94GiaXUyK82F6MimueuHJif3mvfLs3fLpof7y&#10;0vvY80/naU8pR/Zm6e1Vvjf4ThdbU+xMeaex/cpaz7RiuEi6I/+84x6em++v3MNL9+CaHU+TrrVf&#10;2jfKJO6eaO/P9PfzpMf2urdTzXSpJ3MvN2Tt+rXHC6eB2DQzU61cNfKVni+tWF+wqR4t/a0X3jrJ&#10;Zxbf22y3OtNfHywIyu3wg1F6NUwvB1lnUvbGWXcQX10Hx5fy8Fy+OeWvjzhBbO/c79573x/4j4+j&#10;Z+/4j0+Uv/t28le/G/3Fq8Xjbni6KJaLfKHlXE09PeasToJdJDeBVzOndC2KKxw469LbVK2qmlEI&#10;Zx0Gd0V0X4mbzK59kLeNJNamTyXK+T4BI6znvPHUlvLbxNtH9i50biL2KZX3hX+Pc2u7CZJgpu4q&#10;0HklvYKb9AGaPlUH2yT9VBb0AWGdfa6oPPGCXZKg8zoQdRjfYKFPo5s0+4TlO3ELDpIbrLN8KVSU&#10;xFi59olYB+hZrgNkWCnsGKyrbYaWSR/BwUg6TuK6uGLGeCEMMHdCYxh2JVFuJ44eg8Gfs9pbyoVX&#10;8pVUBZZFcGWNyjRKIIVokWrEmluacuspoa5GBmm6bSIjwt8Rfl0G6yrbb6N1JbLICYUTOCxmyTqs&#10;sATflCF2gk2KFPloX8h1wsrQRIPbanN/VxPC1WxdVWynMsAGU8VIeR7o0nYSQfkiRJruy+y2BiET&#10;77D7FuEm86rAzrgeOVpo4x7a5LJNeLm0ItcMbJH7IXbEhHkx2D1h+7YVSZbHThLE4DA2pR3JoC7C&#10;Nn5onWPzru5vq883ya4mpbMq83OZ7/JyX+zud5Cl/Mz3fO///i/+6z/5D/5H/9P/8H9mOvbd/ec4&#10;S+8+f/54ePgf/kf/8z/5kz95+vynpCpWpg4OBiwFLhc3ziPS5gse2Igoz6I8zcuy2qyLbZnUmZ+F&#10;LILcxpDKlNArFnLN1ZemYjDLCzkOQSKWYFYo4mccgPvJ9hudu6Zk5S1eVIZypA6ptsV+kfLGeQcy&#10;HkUz4HYgWqAK5Shs80gpgkFEKBWIJcQCqq6Oi2IklnQXxkp1dILSuIVBJuucJz5Y+LmxRDka+Em0&#10;ud2DGmNMaXquxdwgiZHhgU8BRklJrcjqMs4z8Lss8MHUhmmCEtwEVIHlBRe7vbu1OVsZOjrhYaDb&#10;FlKwuWS50NgpyCSyJbeExyI/bGxLURVk5GYKabkjRhMcZ6OtloDFdzzPchzvC+IGtj5MCNas1jVu&#10;e5JlIOSjIuPNqHAJUrVLk6bNOivyLM/B2UOWaEWI9iu9H0ZRgtEXcZqR9+Uwbg8bb/st6AbBmaoa&#10;dbbAcmxMj7SAjEFe12QYCN9PstSPCA2E7JFBSvElhoSJFERRirZFUdf1uvlVzQ+H2JiQ5pBVwhAy&#10;CWMMQ4J8YkH2TmLMJaToB5dAM2xsaIlmZV6kSYJZUGY5xKo8SYXrYXxlFK5GQ3s+EZoS6cr88tQc&#10;duVy5s2mzmQcW3buMX08vz48dfuX86N32uWx3btQr060zlmoLWpuc2UWmkrsmQmzAtfwHT1kVuJ7&#10;rkJaSJAnSf/IMfAWQsiEbGmvpkhzCAaOIYwVJIXA1pDZck/MJmI+0bsdrMShuvTVpdK91AbXbDVj&#10;yixxDK4tIKwiZdrCnI/RM7pCyrQlBlCFYh3LTRJUIZemigZcXyHfaMwt7eUw8TRnOUo8PbKVycWR&#10;MepJdUFI4mSkdTqrywur109ULVV1q9vzJkN70FOvzmcnh7PjA+Xy1MGdmY27b16MPr7tvX159uzH&#10;y+ePxx/frM4OtcsTezo1R2NrPNYHA5CvaqFuaIMBWyykouael7uuWK0CTS+xAHvMXs5Dh+wzYg9C&#10;vpNyVxiqMhoIAzfEROpbRhnIlHuegsHPU0cXq2nuWZGhkKrLZChWi5K5G9+PdMNX9UAzxFLzFSNQ&#10;bWey8m2zDH19Po08N2KsCAJ1Oo+5LMKEGbY2gxioM8PjFhe29N1gnUSha5Mzr8almrWYe8oqdmzs&#10;HlLTYsuqhMBf4MsV/lFsmrF0ma0ai/Fq1A0N/EHbX8xGBx+tXpdPxu5oyGcTc9hfXJ3bs7EgR+8z&#10;bdyPbP22SCrJuLqILX0LAdkyMseSK8IfzUFPkEnjOFSWmDzKuKdNB76tNRKl6ptqzl3sb+gkNDS+&#10;mheQUrXV/OKMzae+qxPkaqncoggJNA9pvplMXdhNjAXMnMBQjVGfUA9lsby+DDQlc60Y67OuuPOJ&#10;t5hW4MU8WyrLyFC3gUT/1H7Yi01t7XOpLo3RANeNLB3EVnP8NWc+kdpK6oqnzLm2zJgDoaPyuTYc&#10;cFUpBK986ZumNZ+7CqarK7EVM+xp8f0NtvOEmw5WkOVkRnI39qK8SoSfMGkuFB8sksdL4XuLldod&#10;GIOxO5mz6SLWzK0IrNn0Jkv3SWzPJuqgz5YLvlo606mvKKllFa4bKIq/XFnDoTed5rZtT0aV8PRB&#10;r/PhLflVHA+0QfcmDr35NHdt/DVrPAy0FV/Onem4YE6wnNmD7uLsKFIX2vWFXEz06wutc4G3wB5c&#10;t6/D4vxYvTpbnp8gb/S7bDaxR4MmRsfUm47kco5DsZgZ/etIU9rnG+tqZhmk1zkdO8s5U1dcUylQ&#10;rIW3W7HmU0x+fTLy1FXKPN+kyOe54KFDiFsZSq6rZLe7WoYOBVTZ53nhB/c3dxn2GNMJbC9lkvyy&#10;Msld5/PtjbKYm5oaS6ktFlgxbVW93+2tleJpetror3mqlnHhLFfSWsSeNukcmfPeLhXK4CI0FznT&#10;7Ul3en7gTnpK59TsX6bGqvvuhdG9WF0edd8/T83lqnM8OHqr9y/YYrS6Phscf5heHLuLSSncNkju&#10;BlutugxdEyxDgD0URLEplNDWMTMxf4iaN7oNmGCPh3gEq/7V6PzIWYzHF8fIZ8yyZkOpL1HC1Xlk&#10;a8irw+tF98KcDrA8Xr164o46GK3SPWPaXBgLQ5lJ13Bt4/Onvee6y/nibn9bpLmpGvef7rmLHdqu&#10;8gJ7gc/F3f7m890nbBBVUSZhhNrVfGGo2pq0uIsizbDR6Lrewl7It595sO9gk9I0DXsNfcip6+12&#10;2+44YYyJHBQV2H2R5rRL6qbVfIjK7z7f725uRRBarodNk0s/Lyuc4rou+kcPuISiKNjX0CdmLi7R&#10;fkbCFoxNEIeqSiuU61v5Olvf1EEaa7bpcFnvblTTNhxPsy3mSy/wojz0AtsWRloVAbbAMuehD1aE&#10;XFg49mg2xY5PPAkYhjzDpg/ORLNMw7EHk2m+3pAHN9/HH3aFKDb1YDI2PWehKTZ3h7OxjH2bOxl4&#10;oRAvbTBXFpPFdDQbG65ZbqpqVyumOpgOgzRES9XUUK47xuZ2ywJO7FwkwE3pzARDFZYxuDvb95J1&#10;tv28R2HDbsUOdtIQLHTmhrbMeLZLLWla0pIZmRGgPK4yG3+0SJsABXm2WQc5hU0AywemjqURGMW0&#10;MdsEUVwC8J+EahH4hUNk6KtkEyQBDCHai5+5VwNVn/YNErdNdwSWgXAKuiJorMHF0Am5WiNVNeqf&#10;kDJqRjBcC581EFtGKFv14KYN3C8ag2ttL4GecSIycaNqR1+FG/csrYloSy3K1iqsIf/zqtajS6ub&#10;1kJsoGhbBOsMJciH2xwZXkQsD2WVJPuq+LwNm9Ci5PLs557RdgVhWGUEGUS2jtVai85tjgbZp02L&#10;r+Fc+sDfIGKobZG1NhxB3kQdRYdoibPQlVsEvI4h16AldbXJ2jzaE8Z3U0WQjFBFQBupyxHW9jMM&#10;Lr59MCltET03D1rycFjHpKfWYG28CSoa3JTIO2Vo5Xg3fGQIhtukqPXWFFGUrER3SWsKyhqXanwT&#10;t4UPoNsX/2uNqlprN9oGD6Vz5T5t8TUKerDPqKst9daAdKG3lg629nUQ3BTJ/Sa93yefd2JbsHXO&#10;1rHYpkEDsYld4NbCWAfeTWZ9tow789HiN98O//o3o3/9SP+7F+6Pz50fXplPX1vPDu0Xp+xt1383&#10;iD4O/fNJeDVPu6tioBSjVT5cpoN50ptHvQE7P1M+HC3eXFsnaj7lN6b/yQ72wi0sJZwv/amSzo1i&#10;pZdLNZ+vWogtU7zaDDci3sq49qNKBAVPap9vTbtSxvHVgfLyWHmtFINwb/FaM+PJzO1cWG9OtRcf&#10;nB8OvEddfjnwr+fRUM1nVrGyS8XNVSdTRG3JteXv3OiOR/d+eC/5J8/d2/Pisic/HuhPXs//8Eb5&#10;7sR73k8PZpvzQXo4yo+n2QVRSKFFJ/xyIi6v/GfHzg/vFk/eL5/2vJ65NsWt8PZsmWOjPT4wfvyo&#10;//DR+e7A+f6D98MBe3TkPj2TL7vp+2F1OCg/XsWvj91nH/Qfrtx3oLnos7VW3xabz9Vuv9/uH3yg&#10;3f07htj+4T/8hyiFPINjSDL4tY3aH/L4PZz9b/61zf7+7/8LxOZk6ji47POTc/n6lL86CZ9fZm+u&#10;o1eXwfNT8fSYPT5kjw7cH95bP7w1vvtoPj20f7pmh4ui22ixucHe9Srjo/vkjfH9W+3HI/f5tTz4&#10;CrFRoAp52hNHA3kySs6m+eUoO+2GB2fe+0Pz1bvVkzeLxwf6i65/rG3G7F5zbpbenSo/mf69HdzZ&#10;4sbkG8Nba+5mYdVTNR/Oo+uhPO+6RxfWh1Pj7bn1/sL+OPAvtM3U+6Tpm3mXn31cvhoHV+ZmHnx2&#10;+I1h5SszW/LSDjfMryFhOE6mW4lmZApIy5ZqujBCdeE9QGzRnZPeY4KaVjX5OH96sHh2Yr7uByfD&#10;9GoQX/STy3HRnRb9EenfnXaCowu/CT7Cnnx0Hr3Uv3lpfPPG+f0H/sMb97vHyq9aiO3IfrNY951b&#10;x9yZdh3ohbAy6VPcZaykWKGEW3tOHbBt4t/uos+3/l3hbkKC2OoA+fh+jdTbRGQ3uiGILbqvws8t&#10;7hboOfe2Acgh8q1tYO9D9zb2PiXyPhefM3stjZKZqWvlXriLU6xf2wQk1xEjO3/MAe4VklcBiBw7&#10;QyTPuA3uj3xtRs2h5xWkmEbcPeQeSJyRtRTqyJqqge4WaOxpAU400CzaJxzcfSG8nDmJa0W2Fdsu&#10;GPZC6IEhSmGG1tJbOamLPFKWczVcLMRErJkea9mnwk5djM2IXUWakFRae1Ij1oxEbyE2sQ341q/u&#10;d+v7G7nO7NQXZc7y1AKv60snFDwJwAcEYGw2UX1XZJ+wOZW8isyYU3zSTBqRt2D6xFZwiHKQqONw&#10;l4OQz25ritKADS/zFW5CdjdDb6zPgzpxEwFZyq8TNFCFyYuwoK9PoZUyLbRxr3QIrzH+lAzWcbLL&#10;vQz8ETnackJXZDLBboR9/NM+2a+9NLQiCcImjS08u9mgkGWxHfuiSPwqx/6NHb38tN/f70vshWWY&#10;b3MWsSAPNnfbwWz4v/rf/K//g//J//j/+H/+P+1ub0DVuv4v/8n//j/6X/4v/rf/6B/OV8v17V5z&#10;SNMKhKuAP8hvt/TZLYvBFRXbdX2zK+qK8KAqDfOIx5K+bQoHZEvXgeybRzINeCxYJFDLQk5mbw7k&#10;YAedhHUBrshr1Nl4FmvcRbkV8DayO2tsRXFpMFtOIFXXXjmQmMmy0g4EYWoN0IaSuaENlrPRar60&#10;DcuH3E/oHvg8nVm4lu6ZjVs0hyC/ZhhexJ2AidQPywSHqqvb3IuyFBwqeFCLeeBTV4bu+QLcqis5&#10;JCAPLK8vGmRNEO4G+R98cCDzdQXGNyKL2mBlaJ4U6AfUNJbgjLO68pMoqYp8S85BojJzA2k1bun8&#10;NHZ9EYE/LnNHchOccBzGZR7maRCFINk49ScjyoSMKFvIrN6sQa3Cl26ZS0UxbSvIEh5BzE1lHBXr&#10;GgNAgzhLmeBRHENsAH/fQlpRFEGWSPMS8kNe1q3CGlIIEklWQLSA2NDKEjhE+gVrCwtcMQpdiApZ&#10;1l6dfLqRUpuPQaIqyVLMn3qzwSAJUauqVobBDxkcYm/CMCB7tHmUx3HseR6GlBa5wzzbc5FBJ35j&#10;aIPRhhAsbTvw/dAPPNuBNBX5ePDkhEhbksukTNIaA4nKngzEcqpeXyamGuPZzabmeDI5vxidd6Ru&#10;u/1LPro2r89W54ez049iNjQGV3I1Eeo8trVcujlESsfwIARqC1dfBrb+BVwzXGVuzseuMvPUuTLq&#10;Ra6ZS89TSYcr9sxMuGjJIXKPBqGyMPtNqM1exxh2xXIWGoqvLfVxTxl0jOkgJd03in3irKY4sfAZ&#10;znVWpCvHdQjeurWYJIwUf3FozEZIM0FmCvq0m3Ij8XRnOTKnfXPS8xaT2NJKzzaHPe26A1qdX8jZ&#10;vLRsMZmpnQuzd231r7XOxfzkcPjh7dXLn06e/Pjx+28vXzxZnh4anXP14sT+fxP3F1ByHFm/IN5j&#10;kGUxt5hbjLZllNmWUZJJZubxgMdjGNtjHtszZkbZksXYUquZGaqLmZOZKiuLobtrb1bZ/r739u2e&#10;/zm7+/517okTGREZGZkZGXHvry6YB0jroL+3QwwjlMfD6daUYdINmWAEJDt/QAbBEvYxhongBOFy&#10;0V6fGAa53SlTBI+FyYAP87pJv5cJBYCooA9KFJoUcBT3eaAqYLcCcSicYuGCHj7kDVkHYzQBz8TV&#10;1yMhIdbnD5rNqM1BeXyo3UW5/VKY4PwI5vPqETFEAd4vvGUZpoIe8hfjCIrBCAajBJITYTVB6ZA7&#10;5DK7PBaTDrb6vTyO6kFgcbTk060IsQUjBJEWRY2i4RYwh0MIhQjEF/I5MJ/LZzMyPpg8Ns7jJu1W&#10;U0ODt6fb1dWJmHQHcwGjQQgHRDSUAnHU60RcNh4NltTZoBx1WHW40GEN6fFVjUGjgXDYcJtFt671&#10;Ong8rDA4U3RcBZNVQHWUjQv7vcYBPuQvAUaM38P6vVESlhunzOIRjiRDXiLglhkc5hiPheBcBkq8&#10;Tr9lMGQzkV4XYrdYu9pZvweuHjANEm6HRuExhhRCfsrj9BsHoLcEB3fqgP5FJKijeIY+R28XtHf1&#10;90poyDPYDynisHJFxTqZQNiw3weT1mmFnVwiEK/JkJIEJugPWC2oy8mjiEwQYpGIQBCIDCE0gjNo&#10;0USU5eGNoP4gEIsRHE7qIBHDx3n4dEnC7UUcelQB2uun3d6Qyeru7Xd191F+L+K0+80mJuBL8pyM&#10;obTXq1FkkmUDRmMERVmvl3Q6kwxTiKjBwcEkXASeLbymgC9kNfmNBtLjhKfHB/1cwAs3Cy9CRsMK&#10;hsDrcPR04VZj2DiAmAycx+nsbA0aeqGEcduhED4KKIeMv78bvo7AQI+vr9vc2uwb6HX3diO6x7de&#10;Y3MjajVxPg9qMcE7hXIo9Bv6gVivi/G42HBQJnE2HPJZzB7TIHwCepwBDNGtmwmMh50nFIjQJKR+&#10;q4WCMTvtUMsiISiB+RnlWB7DObjNMHwpfhIEKEFmQhjpD2mciHpgo0OQgH8okxZYxm2zQl5mWVUU&#10;Ak4nGQplolouFteV1+A7pRmJICUqCGuEy9hl6m72WfoG2+sJj5X0WhmvXULgSZqd3a2E3RgnEc5j&#10;pxxmwe/g/XbGY/UNdLKwpNgHfYYeO7Rx23TfajZT0Gr8zeEgjXucuN8dhT0QD8F8xn3OsMsGC2ZC&#10;ZDWYeGgQ3gXm1JE1IMRm1o1GXVZHf5dMhBUSgdUPyGceCNlNuMcOhZjHjjgtwK6qNOYy9Fh72qOo&#10;LzTY7RvsJlxmOuQJ2o1IwCXoYcNpWeIUSY5rsVw6C3sST3ERMVIYKciCSGJ4PpMFYigaDhNajECx&#10;oM8fVSKwu0IqcjxNUrBlRCKRksIabCiwG7JFnW449Pl8kIfNCAphV4ItqbRtwW7ICeJwoRBPwnYW&#10;c3l9NMuFUUy3CRUlyJAMCxsobJTZ/BBJM7BJwRIFfep/X/E8hmHwrZAkCdctacwVCgWo0ne6ohY5&#10;QgVdAbsf9XMKp8Q0OapykkIwrByNEQwH3EUQ5hLqp0UaVjhBZcPAUgFHAAwqTfrCQXfABzxJKp8t&#10;eYfwhgIYRXKyqKUSwHgUrUoJSY2GMJwRRDWRCMJ4WDqdz6WHclHYo7OpWDoeiasBNIQB652IBtAg&#10;wZJQ4g54WHjgMd3rK6ScxEMVEK8IiWxSjEisyOl+aeORWC4J3BTCYEiRywIWC5aDEIX6sID+b2tU&#10;AlYQStxhL8rguUKGkgg1E+FUVkkqbAQYXyxMIbFsEueo1HBOyyRF4G3yOUaSYNcHtlDX5Y9InBaR&#10;SrafRRhLScXhNQO7yGsRoWg0quuXFf+IhcbAQ0KVXLTlLCmalcw8IxndbhROLEFsajYFbfTMf+Fr&#10;0OZ3fE1XQ9Oht98MRXWLjaKSGqS/GpAWbVT18uLAoLCEuJWsEHT2uBjNAHjyUnADIMhHhzIliK2k&#10;3cYVIyGU9N34RERIqSUVNjkbE1NRNi7TUZGJSWxMhhTyQJAX01FdqU3XTVOLTtB0MKuIYSmUJupU&#10;MvYshv5U8olSpIKifeh/gWsllTTIR35z+gapOpLWChlIS2dBh3pg0yjMMxVKoIcSYCcXIx5EiuFB&#10;4RJ6n0XnbiWCE6FZCYCDs3R3bMMpKNd13IoKbjA23VY0rf5OXCbKZTW+qMVGJWRcE0rxRku4GxBk&#10;dICsqKomFG0/2YweY5SI80BUMWoBEJOS6d8QtyJqpoNrupMiEFGLzYpVulUp5KEKToE+S4AdplFo&#10;lEBU2EpZJqXASKR8SsynuEyMSekQW1HhDnqQYIvCYxSWkpghjSgQ2Ah2wrfvkP2nA+7vq4kD1djR&#10;U9iR2vDJelSH2PrYFqvU5lS7PIrJq5oDmi2UcIQTLqBQ3BmMOTyS2UL1dvubWx01nd4mGz2AJXz8&#10;MCFmOSqGB2WfT3D7FXc46gvHfCHN+6sWmxqg4oiYZOQ0pyQFKa6H+5NiLJUMsxkskLB1hhravTVu&#10;eVDIYHwaoWP+EG8zUi094boW/Ggbebwf7x6k+uycjrKFFDeievGIH4/48EgAMlg0SCUQJkvwQzQ7&#10;QjPDtFxA8CGnVWrvCFc1+A83h451UdUDQqNZbrPB3WkGX9zoV81exegTzUA2tXFQqO7BGoGcvJPI&#10;kPwwz+ZZvwZMT08HWtmBHO8gj+mKbExlJ3uykzrVy9YapAZTpMUUaYZMH1vbTZ0yMW1Gus3LWelk&#10;WIfYhuOZXBFg+/8XxAZFID5liyps/9sgNkzxW5jufqy1Az/Vjp/q5Kr6lXqr2myU6rrZk+3EsRb8&#10;CFAzerQJPdIUPNYaPjFAtLojg3QmXILY6ATSgZ1sDh5tDRzvIWrNbJuV77ALXU6pxyX3QmqPdLqi&#10;PfZYJ7yAbv5UG3W8yvlzQ/BAP9PoivWhWR81HGbzNJOn+CzLZRguRbJJgkuEmFiQ1jxU1OVLGz1J&#10;gyPaaxI7BuiWHryhuxg4tg9rNdJd/pidLSD0cNitWPqxzu5QC5ZA2RwtDvFshmbiFJughSQnJDgu&#10;TtO6YUYIUQIh1RtWvQHV5Y84g7zfQ7sQxc9naHGYkgsMnQ+5RGOd7Vizu6obbTbxPVbJAGRXTO6Y&#10;3a1ZHRGTRe41Cd0DQnMv29hBn2jV8e/9NaE9Ncieenx/DbbveOCnQ+4fgAb5LnTEyxcEusAw2QgW&#10;53FY+2AZLUFsaZZK0CSsGtmIOJxTCsPisB6HOBShQipNgAyaV7l8lMkoeEKA8qL7xihXDEIMtViM&#10;Q1QS0QMgMHiCw9I8nubRNI+kOG4kiqU4VKPDKjCGugJagA25cQ8bY+koTasUF+eUjKLmVSWriNCV&#10;hAWKQeMgw2psJBeJjcQi2QguEWEOoaNsNK/xccFL+EJcODoE248gJCUpJYspiYvx0IAF3iYhKikF&#10;SEpIvMYBww7ERTkhLuACrmbUVAF2UBVKgJ2nFEqMi7GCCq+GjdFhPiilZehWG04omaiYVCJZLTYc&#10;14ZjckZkdD2KUJj3R4dUWtPxOx3LU3kmygsxRYQNrjAkarIeao5BKQGnJYKRCS5CETrmxbJ62EZB&#10;yURiw4loPibqI1cImfISfiBoAyVwF5iIw4CFmKhmonAX+shjcEcRMS6BmMJE2BAMUxOAgOmGwfMg&#10;Ukf1WKWUynExGCSPCkQYxsDhlEgDSZoUy8bimZiW1pSYrEe9jOgglxSPssCwxaLxXIZXlRCJR9PA&#10;9wgoC7wkzygipNAgAvyBKmSHUvGUFk/pnoIlVdSSGvBM3QO9jzz52BVbrik7reyCyy45fczolRvX&#10;3/fYIxTLSBHFj4YxhgImJsyQYRD7NYUFbiYqc1EFuJB4Np3IZqJxXfNIj56vReSoIqky8GGCLPAS&#10;D/wZzTOQB54MAaGBQBle99aPUSCH8YTIAUsEXE4MOI+kBodBmvDhCC6AMCGXoDdoAETKenBShCKA&#10;KIETInqYBVbSTSP9iD5CXpHFIkCmxzCVBEkDPk4IkShwb14QCTgqnktBCSPzgqYImkyJrB8LOYMe&#10;HxYE1hCqRFWhBQ4hcYJlIvFYNAm7lqTrqen6axFBgWeuQ2x6IEuRJ1kG+FQhAneqROKa3qBoQwon&#10;wim47qCNpgUeRgKNOUmEscm/UQSaaVEdmRJ4kqEhjcQ0LQEvSL8KpPAw4eFT0APH6rhVVC215wQe&#10;SliejyUTkajKi4IGskDxRHgFKKXDc/lCAR5LKpeFi4BoOI8AAP/0SURBVEKf0L8CokUEBqe7iQEZ&#10;gGGAg9UtN6NwZhJmQ1JRtUg0Fk+mgUCWgGwxMMKv4BpQEWiDholkJq3DdhFFhQHHfw2ekEynYc8T&#10;ZV31DErIYgiCbF7/jweEFkEQSogeHKZSKVVVYScCSQPkHBBsSofQLJ1Ow00JsgQ3qFPx9kEiKnUC&#10;P02NJmJxEJlKxkECyxXyQ7GIyuIYEEiwiMsRMBuCFqOzp1MMByQkTHs9Mk6ywbBzwGTp7vf0tOPW&#10;QVt7k6+/C7Obkgxham/igl6QIZmgF/O5yaCXw3UknAj5g24HjyOIx0mF/BLM1aAPqOR0Ka3KUAhV&#10;UB7lGRYNEQEvVJEBV9Bhwjw23GdHXJYIjYbsRtLnCFoNmMvC+J2E20p57KTbRnsdkFJeN+Xz+Ive&#10;xBUC00AQ9Hkwl0NAgjiIqQ4b7feyQT/mskODIIj9xi7EYVCIAGI3gDzMBV1BU7+E+Hi/O2w20E47&#10;53H5envdXZ2+nh5TY6N/UIcDXD2d5tYmc2uzq6fL29/rKiII7r5u1GqWQgHG40JtZsbrUpCQ22QN&#10;2F0CTsVFhYNn4HCTgbDKCrrBM0HzmI6bwGECJESGx71BSY+o4EO9HoHAVZBXKUph6IQsMeEwiyB0&#10;CETxsKwHPyUhA4eI3Ur53PodOeHu7KTXQ3q9MsilPj/u8tC+ABsIY04fYnPTvpCEkjn4lEIhjsCJ&#10;YJAIhigEiQpS0OUx9w0wKK6wIojkIZdfIDmFkfAAinhcoh7nmcR8nqDDRgX8CkmqNKVSFGxHuMtF&#10;+3RwUEaBkSaTIOtiSMhmKfoyc2oE7h3od3V3G5ubMLstZDLaerp8RkPJxFWicSrsRz1OlSFjAkv4&#10;3GGnLcpSeZj+JC4hISEU1ONpmIy028XCfTkd0IOptzPosqE+l9dmQtwOhYaFH/VbTbjHCbuojKMi&#10;GvYODsRZOmw1kx4XzEDdgR2GwBXZcIDweQiPm/S6YRpEaTJKEqjd5urrDZlNHNxIKMgGfJjTXoqN&#10;W8pASwEJcSGYIdag1Uz7PBIahkK/2ejo64H7ktGwFA4xXo9fj8hpQ2yWsMUMI4c+cYc9SuAJlhbD&#10;IdbnFcNB3O2ivB4+HBJRhAkGEYfDb7UF7Q4BJ1SW0wQ56PTQYUxh+YDLowoSbDIyL8HipfASGcJk&#10;RtBYiQqgYpiSURq3+axtfZ5uo+gFbpFAB50+w2DYYg3rAW1hJHbIoA4nF4TLYX6zOS3JhNcbstv9&#10;Vivp9+NeL+b0hO1OIYxKMDmtDsTuFBFMCGOw4qAOF+MPiQgetNhgLuUUtZDMRAhSo5kExyN2B+F2&#10;U14fGwjaunucff2E28P4A5Axd3Q4evuCFot30Ei53TAH7F2dtMej4jgcBoyDju4uT39fIZdDbFao&#10;LWhaAThrQehrqHf1D3gHB2HM0BX0HzBbIK//dYgTwBZpsPwjCNxOjGGzshKHJQ8NCzr4i4sEloEV&#10;m2OBqYkJQkwQ47BGkgx8YjkNhIhkNhoXcUpTZBJFKRTBw6GYohTyeZGiaBRFvb40rKs4Ye7pCdoc&#10;CUFKipJMUpjfSATNIulGvIaB9lMqG8C8gz3NlTLhLgxrfNgGjJtKegdbqxTcbems9Q50RbBA24nD&#10;jp62Qi4JfJ/P2C8g/qLDvmAQPo2AtzCUA0qIQlIWFZbk8LDTOBD2ONLwshkSvgjU7fBbjCG7BRYu&#10;mIeE26nPPbMJvh3S55UIzNTZ4TObcmqEQ8LuQYPHONjX0ox73HGBhxK/xQzfqa7lh6Fhi8HQVJdV&#10;hMJQOiZxDmOfFhHz2WQqnQCCnYIkSYZk0sl0KpbCQvD1hgsjBUWSZVGMazECw1macdod2TQ83Qhs&#10;FnabjaFgJ2GgFqpwHA8EAk6nEx6hz+cbHBw0m81erxdKDAbDgQMHbDYb7JKwW0EKlxsuFAxG8zff&#10;/dDd23/kWGVP30A8kYbCbH6YoJh0No/ipNliP3K08kRVdV1DU2trK3TV2Ni4c+fOY8eONTc3WywW&#10;kMJANiupjcOeCxdqaGh44okn/vnPf/abDMAz6FacEdkTDIuw4yazbn/4ZE3D7n2HahqajlSerKyu&#10;On7q5O79eyqrTza1tx04cnjXvj11zY19g4Z+k/FUXe1Pv+xu7mg7UXPqh10/1zU39RsHgXsJ4Sjw&#10;Kkos4vA6MZrggOcBPjGTDGJIe0/Xm+/+a/OVl8+cO/fL776zOJ0wAJSkWEm3dN1z8ODxU9U7f9mz&#10;5+ChXfv27d5/oL6ltaqu/sfdv3z+zTfvffjhgaNHPcFgU3v77v37qxpqjtec/OXQviNVx3cd3PPd&#10;rh9rmusbO1rCFJYrDAtR2RnwVDfVvf/pBz/t232i7tSn336679g+XfFYoiOpKGzbFo99//FDz7/6&#10;0tc/fe/HEEbWmVU1leAiSjyXBZ4TmEz9z11VN2UooWMl8Auq2KKrjVI5lABBMyiEKkV3r6Z7QwPG&#10;UrfcLJ4lwenFHvSSIsGJSjqhFR266VaiRdBNTOjqb5CBKiiJD+eSRTdt0KAE8AFBeWwoGx/+1Ucb&#10;NIZCtRh7VNez+82wVM2nteEsUCSXElMxoajFVgpuUALdShgc1EJhMTBCVMpoSi4eyScgldIal1AY&#10;TQKCDNSK6aiQUvlkREiqcKgMJcWMVoLVSB1W08E1yNBFGIv7NWzCr7iYUFQuK6qt6daaQDrOVdRH&#10;U4dTpQY6JFfExSADLaFNKUICFZOkbEwdSUeGk5CBi5ZANB1uK4YKhQYEMHrFHqAKeoCW0L6kEBcZ&#10;TkG3fDEaKYwW2pfgPKHoc00PJ6o7WUuXQohCiW4iWtRuY0BcKjaAlM9qykhCKeh2oJBKwzE+q9Ip&#10;mUwIJaQMDoF0vOxXrTRdQ40uegwv4msClRRL0BucRf0WTpQpAnN6s4SAqASi4ohKYRpDFn2xsWmN&#10;TcOF9ECCum4drMoxFmqRKBGO4GhSJLJKKBcKZPxHXT8ftP1w0PttLbX/JKpTbfh4A3ayi6wb4Fsc&#10;kQ631uNX7f6oPRC1BzVHKO5Ckm405cHS3kDM5hAG+pDmFldVs/NEH9IUjFmlAioPcUwKLgSbvcsn&#10;O4KqOxTzhGLeQESH2JCIH4+FuTglJBkxDtIlK8FeAuJwAuFzFJLz9RHtbb56Kz/ApjAujXNxDFcC&#10;Tm7QiHd1kfVAHWhTF9EyQHeY+V63ZPSrViTqxGIuTHUjihNR3LjqpZOokKPkEU4pCPiIkyi4sIIj&#10;lDfb4109bG196NBJ9y/dTM2A2GiLdLlifT5t0Bcd9KumgGpyJ9vt0SYT12lkO7yKl8rRwojA5lk0&#10;7XaKhj6quoc81c2e1D31c1Xdgo6v6b7Y6KpOqqqbOdUv1JmVFlu0veSLzS/Y6ZKh6HAMhIv80BCs&#10;qyVQ61fcqvj7nw7/H/6KqNf/6Ivt5ptvhqJ4MZYoCC3/mwxFszQq+0xUZx/a0kGcAmqHBydUD/A1&#10;vUxVB3msDT/aShxtgwxZ2UYcbwwcbQlV9uMtLsVApUOlcAdUPNzP1HcRp3rwGhMPVb1utd8bGfBF&#10;DYGY0RsdcGk9zmjPoNzUQZysDx+oDe7vICoHhFp3vB8rOPkCIRQIfoRl8hSXYagESUSB+wviigdX&#10;3JhsRyWbOzHgjOkWpgautYdo7ETquhAdZTOz3Q7JgGf9UoEisgET3dsTbh0ku9k8zQ+xfI5l0hSf&#10;YqWsIKUFLs6wMYpScVQJInIgFPGEfoPY/JzXS7sxNSjkGHGEkgo0mnQPoO1VxkONzpM9WDNMZbti&#10;dKpmT8zhT7rcmtUZMVuVPrPYMyi29nNNnUwVPJ8W6kg9ur86/Esturca3VsZ+PmId+dR384BriOc&#10;d7EFlhqmShAbohR9saUEJsnr+Fq8qMWWkplsis9ndPW0OO8HTlXEAgqJxTkqLdEZPQwCEAWke2TT&#10;82RKJJNiUMaCCh6KkmicwdM8nhGQFBeK00iCQRKsNKJhMcbH6iYlfjrAaGyQDWIiRioEyAoB2h9k&#10;giDNKFkFFVBGYyD1kt4QG4IqP+2HEiUTkVIyJuIu1B2gg1yMZzXOTwfpKBvmEJ/OjOM8MJspGVJG&#10;42iFBqmuGIIew3gUUlwAwqPZKBRClRgXgT+Vk3IkHaEjNCIEgUJckJAxWqXFlA5+yekIqwmkQqMC&#10;hooYoeBkhMBlBFoGuQAdpbg4Dy0jWY1SWEKkY/mUFFN4VWThkCe9YZfVbfIhTlZ3RoJDJwhfJAHT&#10;w+PLJPRsDzudiAtuBEpCLOJE3HCDQSbsQb28pnPQMPIwE/YT/gAZYFXWTwRg5D7cH6JDUAU3khxJ&#10;QsrFJUJhCJmmVZ5UGITDcRAfgZfmCCkmi1GRi/BqIiJpEq/wsbQeF4mWBEGL6Gk0Es/pLmMJgVXT&#10;CTgEfoUDkQcYkYhEywIQK1DpXEKJShiJ0DwIvgRO45FYhFNEl99T09RwvLrqxz27d+3f2zHQJ2rR&#10;ocKIElVBdA0RmA9HUJaOZGHFZfU/34rcj46RFZ2XafF4bmiIFTmGZyiOJlmKYimao1mB5SSel3jI&#10;YCQWCAfCOMIIrKiIfDHWZ4gh/SRG6B43JIxnwgyJCawXB8mJ/f0/SWCboMqFBIFx1L2eISE/EkJp&#10;khZ5imfDIOajYavbOWizOHwelCJpgacEDgaGMLgj4EYZwu5zuUM+NiL6sRDO6Wgap4qCJkMKh0EC&#10;bo2AvBRV4VxBAdmQd3o9do8bpyn9f2M1UvLLBgNAQOBnaZyhII9SBFsMiaDjYlFVV3wDCSoagfIw&#10;PFoB3lEykUkDA60Dc5JAc6wUUSJaFPoMoUgQCbMCH08ldU9qFImRBMNzshpRYyC9SlAIKTSAsyiG&#10;xkHAxjGSoUEWw0mSl0CcxKAHORKBkjCMS/fAwsAYeEUPs5AdGUoP5bJDeThdN72UpZL+GvD6SjHe&#10;J/xAQuBFORKNKaqmA2jpbBKEEy0GKRxEYwkolxQVmoiy7rKtBPNl8rniH/tJOIwXAzLoIk8iUcTF&#10;WCiENAhiPM+BRFQC11KpVLSItbHFH4wEwzCQNwiCAGlHFMVwOAwDg/uF24cpF43HhkaGRwqFZDIJ&#10;chH0AzJPOBRCwmGYUBzDahFgnlNJDVY02m21BlxOr9kYtFudfV2u/m7a68J1R1Q2CQln5EiM5XmE&#10;kAg6NNjr7e2wtjU6ulq8A92Y3dR47CBqN/NF3SIGCZBBL+oDAdWF+j140If53D6bmUVDCsxSu8Vr&#10;NXFYuORi6Xfv5kTAC1XQDPE4ZQrxWQdQj9VrGQg7zbCkDbTW9zbVEB477XdGKVQIeVm/yzPQHbYO&#10;Ei5rouh/KmAxeQz9bMDH+L20z5OVxYwsRgjMNdDX39xAet2FNEgPVG9jvYR5BcQtIJ6QtT9o7kds&#10;hoCxT0EDPIzZYsStZtppR4yD3p4eX08vpK6eLmd3p7m12dBYZ+9sQywmzG4JGA2DTQ2M1xUFMczt&#10;BIqRuEZgpMse5UQFPtoQyqHAkSqQFzAqJUdlioVVViRowh/CfcGgw417A0lZzcdjcUnXMstGozlN&#10;S8gSHGaiaiGdjoJEiaFBp2Ows9Pa14d6PYTfjzptiEMnjaGMba2Ex63RtKG11d7b5x4YtHX3AvlN&#10;dsTujhBsIV9Qec5lMTMoyhNEhOMDTpdEszxBCSQdcvv8dg+LkjFRVTmZQShYBZKKlNWiMAyZphKS&#10;MJKMayzrs5glDNUj7As86fF4BgaCZjPl8bB+v99s9JsHYzTFBf1RAre0t3n7+jy9vbaOdkNjg6O3&#10;297TFXRYRQINexwht11lKTYcQN0OhcILiZgG64DbyQb9rr5exucl3U7oAbVaPH29rp7ukMmYUiX7&#10;YN9gd3uEJQtD2aQiCJgeWQf3OBUSd/b3+kyD8GaBBpoaEywNbTg0hHldcZFLSjzicoRsFmhZiMFH&#10;RQqhIBDtcQdMxqDJBBmVxGHa6J7+SJz0uFCHjQsFZByFDmFglNedkYDxpl39vTB5rF0duMPO+r2F&#10;RDxoNpEuZ8epKsj4jYYCPDRYWGCj9rrRIj4CtSBBUD4vHw5xoSDqdASsFsLrjbJsXotFOT6lRKK8&#10;5Le7Ak4P6gs4jBbUH8wkMzIsllIkn86RIYxGCB6lmCBGe8NBsytgsIVNrrDBHuy3SV6soKQK8USc&#10;YsRQGHc4Pf0G3OGKUrRKUhlZ4cPIEKwPHm9SlEJ2R9BuLwwNEW6ftbv3g9feeP7Jp1tOVEUIeHFh&#10;yuuXYQNBMAnFIY853RGSZvzBtqrq5x5//Ot//8fe08sGgllZcfb1+U0mBSeKETZNUN547HhPfb2j&#10;t4/xByivr+7QwZbjx70D/QHjoH8QPq5BU1urs7eHdLlGouqpfXufuf++B7dve+7RR1oqj6d5zms0&#10;mjs7PQaDEEb4UAj6JNzuIVUN22x7v/322w8//PL991/+858/eP31L95978Fbbzv4887Ohrpj+/a8&#10;+89X/vb0U++99s8P3nrrw7ffrtx/oK+17acvv3nqgUeee/pP//z7i3dvv+2FZ/5yqrKys7XlwXvv&#10;eeSB+1967rknH374oXvuefaPfySDQdTrtQ8YcJ8/LUd6Gpuff/qZu27euuXyjXdsvbyr6Xhn0zFb&#10;f1Pt8V19LSccA83/+PPD926/6i+P7Pjmg9frDv+E2HtD1m7KMxg09fkHe7yGbhn1f/6vN566d8ed&#10;N1y7/arLHr3r9p8+/+Tz9/719AP33XnzjU89eN9tN1z33NNP7v/5B5jMHB6mkYC1r/udV1665bpr&#10;3n/tlcbKY5buDtrvlfRYFl6Yh4TLwQX87kED6nbySLgwlHcO9P/5kYe3X3P1ledvArrqwvMr9+6B&#10;cgFFrD3d0LL1VNUjt227ePWyJ+/d8fAd2x++Z8dF56x74F64/pbXXnvVMNhf+nuGIRmTwfTxfz6+&#10;destt95yyyMPPXzdtVuef+45k9Eo8kJHW/vjjz52w3XX37r9lptvvOm2W2756cedHrd7ZGg46A+c&#10;PHnyxRdfvOqqq84777wNGzZccMEF84q/888/f8aMGevXr//xxx9DoRDsRyWNtm+///HGm7ctXLz0&#10;4s2XLV+5esWqNS+9/GpHV08qkwsEEbPVvqRi+ZhxE8pnzRk9ZtzsufOhZ+hq3LhxM4u/8vLySy+9&#10;tLKyEnbAQCBQKBQOHjwIV1m6dOn27dtnzZpVdlrZFddeVd/clB0ZVuNJlKRxmg9h1Inq+sef/vOY&#10;CZPGTJw8d+GCZatXrly3etGyJbPmzf3DqDMqVq348NNPOnt7HB73wWNHnn/5pbPGjRk3eeL68875&#10;7KsvT9XXoSQBDIAYUbzA8+jKaKon6JWBSxTYF199edPFF966446dv+z6YdeuxcuWLV25sqahcahQ&#10;MFpthysrzxo37vxLLrn/kUfve/iRiy+/fM7ChWMmTpo6c9aTf/rTy6+/AVWrN2z88rvvGtvaj5+q&#10;vvn27dPmzjx97KjLt1x1/S03rT1vw8LlS8pOL4PDY9UnIkkN2KoBm+n5f740burEKbOmj582/oV/&#10;vgBbrA/zA09LijQflb768duzJo7909//anLaKeDogBWUeEaWcoWCnIoLumWDrsumo2wxVUxEJT36&#10;p+6ipGi2qdtswmE0p8NbYjwKJCW1EgoGpBR1yoBT1UmLQK2im4XqRqYl3A3YiPhQVo+ZkM+UzEjF&#10;hAaFJShNzaa0fOY3JbhfFej0HopVJZ016Aeo2K2uyAYXLZ0OJbGRHFC0GPdfhs6LLlbUfLqU/x1f&#10;KwU9AJLSmq7CVoTYIrlESZFNB9RSqpKNl6IfRIdSenk6ClVaIasMJbiU+itkVgwm8F92mkW1sl+1&#10;2HQltWhJuw1aMr/GANXb6NptvzbQ/bUV1eKK2nAxidREomjRySYUaBApGplKuZh+bpGgnAaZJSpg&#10;CovITLHDqJjV5PyvOm5qkaBcb1l0wQZpEfvT1etK8FmkkP49oqg0lBByMV1hrai89isAV4yEAHlN&#10;B+z0iAdyMeLB72ae4pAGJA3FoLxEkIeSX7XVilAa5IUcdKj9SsVThHyUy0SglojzuMYRcYZMMFSC&#10;p5NCEV+LcOkYl4kJ2QRk6KSMxwQ0SiMqVUTiiHCCRxKCO+5yas5D9h8PWL/f7/66Cv+lMrT3RHhf&#10;bfh4I3Gqh24YFNsckU631uNT7b6IzRuxQuqP2kMxJ5J0YykPmnb7o1Yr29MdbGhxnewK1vuiJrmA&#10;KyMClyaRqN8nOt2izSs7/KozEHX7Iy6/4gopPjQaZDSCS9CwzfMaI2o8EJlEuSyJDwVMXG9nsHGQ&#10;6qYTCJNE+QTOaEhQtbv4wQGupZduagvXt+sASHM/2WZldJQtrDqwmJuM+YiYl9T8dCIkZEllhFML&#10;YrQgYcMOouAiCs7wkMUW6+ykTtX49x93/NyKVXbR1YN8i0XucMq9TrnPIxm8ssGVaLNHm818F5BX&#10;8ZJZUo91kGOIrM+tmAaYuj66pper6uGqungdYusXGnqY2nbiRCt2rJ2s7ONrrWq7O9HjUQeg24Do&#10;0CG2rA6x5fL5oeHh3P9+iO2iiy7aunUrlMZisXQ6DXsS/KCiCK/pP6iC369n/1//Ss3+z7//K4hN&#10;KkJsFqbHRHUNCM19XGM7e7KNOdGKHG5FD7fhRzqp413syS7mhB7uANdV2NqxKgPV5laNVDrED+Fs&#10;CiO0oEVoHWQajXSTU+4KaIZgbDCgDQZjRn+s36V0maSmPramETtY5f25KvhTA7HPm2/3DXUEc4Ph&#10;ITOVQ9gRIjKsRguamFRYTaAUnfMiZDcuuVBxMMQNDGothmjzgNzczdV1EXWdeG0/0TpId/hUqz9q&#10;o3IhqUAjSW8/2tEVbLGwA2xa5LMyn5aYBM8nRCmtI0RcjKeiJKFgYdkfknwB1RWESa854Jvxsi4g&#10;LBYShhi+QHEjhFu1NLmrT1mPNPtrBuguR8TkizsDSXcw4QnE3V7NBg0cEYNdNx3tMIqtPVx1J32i&#10;hT5cj+6rQnZVo7ursN3Hgj8e9H57wPNNB9bgihmRDIpmUDqjYHE+JFGIwhAarVOMJOOk7ogtIRIJ&#10;DYgsRhQNqbRfJoDCui6bHnJUB9eKKNt/w9p0uA2NwtpBAsMOTDqRFqisRGZFPC34FCygElohLQ5H&#10;mThPx1gP7gmxYfiqWZVio7SU4CNpnZ1H2KArbCckVEmJfsLjCFohA0RKWHIkpuViKIs297TsPbav&#10;urkaJNooiESZKMoBa4ZCFcZhQSrkxXwhKkwrjM1jtbjMZqfJ6rY4/Q53yOUCoc1nR6hwn7kXZ7F8&#10;IZ8tZJS4TPJEl6FLjPFqWkGYMCkSRqcRuqUkOlPIsipHywwbYdW0mhxJKknZi3l6zN2HTu5v62vu&#10;GGhzBuzJobioCV7EI0YFuASQD/GEyaA7aO8zdfcMdpgcA37CF2ZCvMYnhuOxnMZEaIxHSYmwB2wD&#10;9n6DY8Dmt/bb+ho66zsM7V7U4/TbcA61uIwDll4+wkSSMi0S8ayWhx0lHWlor6ttPlXXUg0pBk9O&#10;oVlVIEQ9UAApMgE8ZLAZuww9feaBmqbaABpAiLAn4A4iwT5Db11jrcVuNphNDS3N/YMGo9UyaDF1&#10;9/fVNNT3GQYgbevqGDSbgAnzBHxWp6O1s+PYyRN9vZ3Hjx0+dvxwa1tT30BPZ3dHXVNDY0tTc2d7&#10;Z39vTUtza2+3Gw239fcdravtGDQcOHyotqG+pavD7LS7wgFC5IA/CLKknI5zcZWShTBDekKBQau5&#10;taO9uq7WZDL19vY2NzfX1NRUV1c3NjZ2dnb29/f39PRASW1trdVqJUmSKv70/3WjCikLBqf1YNXx&#10;/SeO9VlNcAgsEcozZNG9GrBWOo8VkcxeZ1VTfUt7R1tnZ31j0/GTVTX1Db39A32GwZa2dpvT1d3X&#10;39TSCg26e/v6DAaD0WSyWg02S21LE6Qt3Z11rc195kGb1w2sm6ipARx1hYDPY0iBM7scVQ11e44c&#10;rGtubu3sFJSI/r8uRYUJIpnNJrLZDripjo6ahoaq2tq6puaWjo6GltYTNTWV1dVN7e21jY1GqzUz&#10;PAyNMYpWNE2Nx8M4DrVvvPOv195++0jlCU8wyOlKZKKiqJFIlKYYm9Xe1NRy7FjlwQOHGhuaqqqq&#10;T5yoqq+HJ9YFVaIgAUfOixLD8QiGW2z2uobGg4f1/8sbmlsghXv3+gNyRE3n8iEEtTqcqhaTNQ3G&#10;3NrV1dLZtffgwUPHjh04fKS5tW3QZLY5nA6Hq7e3/9SparjikcNHT1VVN7e2uzxeXtQjikqKCj2o&#10;Whz6jERjv5FWrIqUPLWB6FpVXbMfOq48se/Awdb2DpqDYt2qFNMDDGLw8H/e/cuJqlNOt8fhcnd2&#10;djfUNx45cmzPnr0HDhxqaGiy2Rw4TgqCROBkLBYPh1GYDiMjBUmS4bHkhkekiApvc+/+A39/4cU/&#10;/unPP/+8OxgMkwQFT0PkJYET0/FUwOMf6B0w9Bm++PSzl1986dUXX2yqqbX197mMBlt3Jx8K2Ls7&#10;HT1dEopqNH10955brr3uvNXrbrji6qM//1C1d1eEQJx9XX1NdV111ScP7P3pi89A9AU6tm9vU3WV&#10;obvLMtDf19HRUlfbVH1q59df/fLD97WVx2uOH2uprelpbYH8d59/BoUHd/98/MD+ruZGv8Pud9gM&#10;XZ27dn39ztsv79/7wztv/ePg3h8O7fvx2P6fTx3Ze3L/rg/ffOWff3n6hace/e79dw5+84W1rYlx&#10;2QmHA6R3U2tr7f4DP3/yyV8feuj+rVtf+8tfPnj11VN797afPLn3q6++/Ne/dn788bfvv//Gs896&#10;DZ2FXCxKBAmXGbMbIc1JLO4wv/HXZ1584pHnH3v4o1dfPr7zh6bDhzpOVJqamnrqa+09XWGblfS4&#10;CY/b0dtzdNeu9155ZddXX1UfOvTDp589+8QTL//1b7u+/qb++InupmYKpdLxDMh5fpc/GU3mUnmZ&#10;kxNqQqCFTCLLkZzT4uxu7/7i4y/+/te/f/T+R397+pmX/vrsc8/86dH77r/39jvu33HnPbfdfuuN&#10;Nz10193btlz/2gsv9Xd06usux9dVnrzvjh37vv8xzotd9Q2fvff+ohkzL1q/YffX33IIxiO4yvDu&#10;QUtLVW3N4WMfvfXuXx598u2XXt1xy217ftrlstgsA4MNp2r+8867L/3t75+8/8E7r77+yXv/qTp8&#10;DPH4BZzqbGh+++V/3rXt1leee/aphx7YtuWaKy+64Karrnzozh1/fPDBJ++77+9PPXngh+/NHR3u&#10;gQHC5UqwrBRGLB0d5y+pmH3W2QvGTVg1c9aHr7zaeOiw12CAx97TWD/Y1iqQeFt9zc8/fNtYW2U0&#10;9BYKeQ4Nnzy0/9knH3/+mae/+M/7f3/6yR033vDck0+gDntWljCn45evvjzy44/w1nrr6oYUpaet&#10;GfG5GTR0ZO/uzZvOObOsbObE8ffddoutr8fe36vSJO33caFg84nKbz/4z0dvvP7VBx+8+cIL/37t&#10;tVMHD1m6ujpr6479vGvft9/t+/rbl5/505N33v3hq681Hj5at//g23/7+61XXPXpO2//5ZGHn3/6&#10;qb3ffTvY3uYp4hRf/fv9e7dve+25v33wxmvvvPTidx9/2Fh5/ODOH1/449Mv/fHpyzZsuGTt2j89&#10;8IAVnkZ/P3yc77300l8eeOCh7dtvv+rqh7ff8ulrr3dXncKtNtbtkVCE8fng7gi3iwuFrN3d777y&#10;6uaN5yyYNmPF/IXwTb387N8P7d7rMJhGUlnHoPn9d9//41N/fO/t97wuLxHCWZzhwrp+OR8gcUeQ&#10;tAVRs6/lQPULD/5p07zV08vGzTxr3ISy0+65YWvHyRpHz8C+b36488atZ5eVLZhePqqs7NrLLv/b&#10;H5/pbe9gCcLvdh8/dPjssjMWTptz25at26++ccnMBbduubm/uauQL0g4J2Gs1+gI2b1JMWrs6Hvy&#10;vkdXzF1y1/bbL9ywacmchQ/f/YDTZIuwktvssA9apoyZOHvKjI0r161avHz5gqXjzxxTPmnagvK5&#10;qxcsHAvvaNy4ZbNnw2cC3A3mchta21qrqq654MKFU6ddd8nme7dtu2Td+nWLF//l4UcMLa1+oxm1&#10;O32DJiDc6Ya8s7d/0dTps8aOXzF77iVr15+3fGVF+awlM8qXz5777acf9bY2Hdr109cff3Dpeede&#10;d9mlm9asuWvbtt7mVnNPb2t13Sf/en/hjFnnrFhTMXfB+6+/1dHcZB7oH+zp+eQ//545efKCWbM2&#10;n7epu7klDKPq6DS0d1i6e3d99fW2q665ZP3Gx+6657UX/nLhxpXnrIIbv47H/FRIV/jsaa7pbqq+&#10;99Ybzlm5+JKNq7ZevVnEA37rgEyGSI/D3ttRyKeGo/L6pQtXzp+9dFb5RevXWHq7h+IaFQp+/fFH&#10;s6ZMnjt92pqKivfeeAMLeD02c9jjJIL+hCL+/M1XKxfOf/iuHShMDwTYTEqBZd3r8ZtNMBV9RqPP&#10;ag873YVs3m+137Ll+s3nbPrx8y876hqP/rL38k0XrF1S8em77+Nefxq2HoZDXN6cqjx5371L58ya&#10;NHrU5598+K83X//0048fe+yR9Rs2rF675vDhwyMjIwFfkGdhOcrs3bV37px5U6dMe+utd2BDSacy&#10;BOxBYQR2iiuvuGr16rVLl1TU1TUkEimGZmHDpWk2nkg5XZ5x4yc88eRTDY1NsKXC1rl12y3lM2eP&#10;nzipoalZViIkxegWoDRz9FjlipVrn3/x5VQ6D4Ti1MOPPDFuwuTlK9fANj5cKJyoqpkxc8533/8k&#10;yiqQzx9euXrNosVLb739DtjNUplsX7/hub8//49XXg0Ew2o09vEnny2tWF5TW+8PhoZHCsl05tU3&#10;3llUseLCzVfUN7dryRzBCAQjprKF7HDB7g5ccc0N7d0DYiQWTWQEJXrgyPFpM2ctrKh45fXXSZYL&#10;ICjwGLQgcJI8ZuLEeYsX//m553hZYUUxmkziDIPRNHCwgsp5Qm5OYZO55LMvPDt+ysQHHn1IVNV4&#10;Og1MzmNP/XFq+ZxVazf2GsycpP64e989Dz3qCaL5QiGayn72zfdrztk0Z1HF97v2ZkbgOyugNPfW&#10;ex88++IrLV29ciz50ZefL1u3eunqlaca6xP5jBSPesLBV956Y8L0qbMXzU8N51CGwlgaOK5la1ct&#10;WbV8/LRJ3/+yMzmcZWQe52kcxO1C4f1PPtx6x21tvd1aJqWmEpFkHBYMgmekmBrJ6EEMGFWmit5C&#10;hF8BMt1483f1tEgJTSuqj+lAWBFT04G2ompbSXkNztVV4SISH4soaT1+qFZs/yuCVoxyUHK4VtJH&#10;KwFkv16rZEOq+4DTYbUiPKcruJUQN11brag09yvpVUUqnV5E1sRUDEj6LbgBUEmjjU9EIQOHJRW2&#10;khabmC46YsvqtqIlc9HSoZpPxkYyJYhNLy86a1NH9IiiJfdnusJaMe4BUEm5TIDCorKYnItLRW9r&#10;9G+hQvXCfLGwiMf9Ztqpt+FSxXgFRQwOuoXakiGq3ttvztdKymglbTjq19gFRSTuV9hO12XTB1DC&#10;7HQEUPcNpwN8RQ270hX1kRe12MShxO+BRLlMlC1GEYVUgBH+FmO0RJFCSh6Ol0KF6gpoIIxnIqUo&#10;onqY0SENaiGvQrMRPdwBDYJtQiQTuvKamC8qwY3o6m/iUAyaldA6OB3a6GpuMZ5J82xG5HO6wzUh&#10;pwl5GB4MICXkEnwmzqQiMDA8xgKRCZZO8TiIzCnRHXe6E65jnp+OuH7Y7/78ePi7Y8GfKsO76tCj&#10;LVRVH9dolHWIzRXt9quOgI6ROYKaM6g5gjFHIGYDCqfs/rjFGekzUC0t/kogq9TJFLxygWUzWCjq&#10;cQsWOzdo541OyexWrB7ZDhSQPIgaoGMkn2SlJMhNgqSJkWSEThNA6FDAKg92hlu6kFYqgdFJnE8w&#10;QGQCDSs+K28wkN0tSG1zuKYlVN2K1PTijSa+w6MMBGNmIukCYlIBPhuWsqSYIbgETmuIL2VyxwdM&#10;cnsXVdsYPloXPNSAHG4hjndzNf1ivVlps6odDrnbLhdND6Vea6TBrNQb2Q4T1+mRvUSG0MMd5Jjf&#10;wx1041VdTCVQB3uikzs5IDT28w29fG0PV9MLfQq1g2KjSWq2iz02ocsv2JlkOJ6PpkbiJWitBG0N&#10;/e+E2C6++OLfIbZUKpVMJiHN/n8fUVTK0pjitwv9TnHArnWblfYOrqqZOFrv29sUOtBOHO1hq/qE&#10;mm6uqhU/3hA62EnUdJO1JrbTq5noTJjLY0wSxVT/INPYh9f043UWrtUt9wC5JD11Kl0mtrmTONEU&#10;OHTc+cMR27fV4d3d8gl3ttU31IEOW0hdi40SCpQ8FJHzipSK8DFYlElawemIl5TdiDAYYPq6YAxi&#10;TQ9f18XCAOp76UYL3+1UDFjaG4o7yWxQKBChuLs31NYZaLZyBjLO6ihbEWLTzQOTkpiEZZovqkGh&#10;Icn3O8QWiDn8msPLunysC4+HxWEWxsMM43ZpsNpyrMFd1YU222SDP+lAsn4k4wvE3e6IzReze6M2&#10;lzrojBhsapdZbu8Ta7vZqibiYE34l5Ohn04hu04iuw77vtvr+PIX2+dN/iqz1OOL+YPJEJWW8YQQ&#10;FMmQRGEqiUcpMk4WDUVFIiFiMRUtRhTVD4txRcMqjWgsmZI4WFN+1V+TaaBMMS0eUkkejzElW1Ey&#10;I7BDCjusMsN6tNBglIRaJi0q+agTd7/63qtXb7vm6eeeuPPhOx56+v4f9n2LsEEuSh+rPQyFV9xw&#10;6S33bL3yxsugqqW3kZAwlA+lC4mX3vzHpddeunDFwjWb1q46d/W6C9a//v4brMoFyCDGYT7cf6rp&#10;1Iuvv3jDbTded8v19z5670WXX3j+5k1Al1x58VXXX7nl5muvuenqK6+74oLLLrjp1hsPHj8QJkP7&#10;j+57+q9PwWHF6qW5QtYZcjz93NMbL9pQdmbZtduu/eKHL0smmbigq7xFUhEP6vl21zdX3HD5aWPL&#10;Nly4du2m1fOXzb3nkbscAXu6kMJYlJUZT8j16dcfX33DlSvWLduwac35m8/dcP6alesrLrzygvse&#10;v3fn/h+DVCABa3pcxHgUFzA/4fv0209uuO368y49d+PFG5atr1i8evGa81bDiVdsuXTVhhU33Xp9&#10;bfMpruigKJaJIlTw4y8/WLpq0fylc6bOmlR2etkV11320msvyElVjCtCTA4z2Kmmmr+9/PfNV126&#10;dFXF2EljX/rnP/oG+8SIKCrCl998sfG8DQuXLFi6Yvn5F1/08eefDVrMnT3dL7/2zxWrVy1Ysmjm&#10;3Dk77r5r/6GDQSSM0+SputqHHnt07sIFq1YuO2vU6bfdvr27u8PmsH797Vc3brtp9vy5K9avnTqr&#10;/KudPwYI3E/g7Yb+r3f9vGDVioVLFpfPnnXOBef/+MsuUuQxjsElTskkuJhKKiIti7ymuwU5UVP9&#10;xFNPrV67dvPmzRs2bJg3b97EiRPHjh07derUhQsXrly5cs2aNXPnzr300ks///xzq9UaDAaJYjD7&#10;pu6OG26/ZcbCeZdcc+W5my8aM3XS9bdtH3BYgZcqqcgBawUcEmSaejo//f6bFatWr163bsHiJRMm&#10;T5kxc9baDRvP3XT+shUrFy1Z+tCjjx09Xtk3YNi9d++jjz+x+fIrNl140fL1a8ZOmQQs4PyKJdPn&#10;zl51zvq7Hry/qbM9gKOMLIqa2msy/Pn556B2yqzy9eefWz537tKVK9967z1vMEiyrBCJUDxf29Q0&#10;d+HCGXPmTJw2DWjm3HnzlyyZOXfuuMmTx0yYMH7KlDNGj75yy5aWzk7gXAmWTWazP+3Zc9nVV69Y&#10;u/aJZ555+PHHZ86bt3z1aug2nc5ynICiwABzOE4cO1a5bev20047fdKkKePHT5wwYdLkyVOmTZtx&#10;zjnnvvLyq62t7ZwgAgUR9FRN7Z+f/dvqtevOHjvu9DNHff/jztb2jkAojOLEiapTN23dBg/hzrvv&#10;gQEAz33o+PHPvv56ann56WeNnjxt2jN/+WtXd4/T7bHbHDt//Ommm7ZOmzp93LgJc+bM+2nXL109&#10;vRTDSYpavJYkyoogyTTLsbwo6uageoDRSLSky6YEw8hjTz41d/6CydOmQ/rMn/8yMGgkKJrh+JJY&#10;8unnX0wvn3nFVVe3tLVD49qauqef+uP06eVnnH7m5ksu/fSTzwwGI44RsVhi586fd+y4a/Hipffe&#10;c19vbz8SRmXd1Zz2l789B292w7nn3nPv/ddsuQ4awDhPnqiCAYWD4XAgDNL7W6+/dc76c6ZPmX7t&#10;1df87S9/veWmm5ctWnTDFZfbB/pgtXb197r6elICN9DcvOXii+ZMmvrck09/8u6/r7vsyvmTxt11&#10;w7UjmhK2mbzGAdRpRV321//+7Jwpk8aUlc2YOP6hu+5sravlScJqMOzZufO+O26fNn7s6LKym665&#10;6vsvPrcO9Pe1t3367/dvuOqKhbNmzpsx/YkHH+hobGAxxGe3QebFF56ZOvXsxQvLJ44/48CeH4x9&#10;bTZD14Fd39697fplc6Yvmjrh2gvO2fXJBz3VJ2inTfS7SZdLCAYxu93T31934OD9N28tHz161pgx&#10;uz//vHLXLldPL+PxHvnxx2s2bZpUVjZ91Ki/PnJ3jA6Hrf3u/nafoRt3mAqZ+JEfvp4z9qy5485e&#10;OXPGI7duq/zpRxNI5i3N/v7+kMWMOe2Y0wFEetwhm7W9+tSuL7+YOnr0ohkzLlq/4akHHnj+j89s&#10;Wr12whlnrl60+IN3PyAQMhPPUCgVlXXLZzxMJFQ9IIQqqmF/mERIiZO+++q7dSvXlU8p37Bi1ZMP&#10;PvT5Bx9++dHH/3nrnRf/+uw1l1424azRsyZPueX6Gxurqi39A88986dzV6+pmLdgdNlp11x8SdPJ&#10;qos3bJw/bfrkUaOnjD77rLKyjctWtJ6qCzs87kGLsaO7q6H5+af/vHD6rDmTpl147qbmuga31e60&#10;WIkQ0trQdPWll5dPnnpmWdnLzz3vMdtwfwjzBnBfqHL/oYfvunfV4kX33nbLVx9+sH/nj2+8+PyV&#10;F5w/a8L4caeVvf3Si4d/+qm3ocHe08P6A4jN9vqzz44tK/vk1deqft7VfrzyoZu3XrZ23fUXXACP&#10;HV6KpbvL0d9HhQJPPnT/6WVlUyaM3XH7tqDf3VZbTYeDlfv3XnHBJpgw40//w73bt1q6Oj2DBni8&#10;33/44cIpU+ANLpw8+aWnnmK8XlNft2Wg993X/7m6YvG2LdecOnJo384fLtt07rypk2+/4bp8NMKF&#10;g7aebmN7m6Ov99oLL5x81lkbKiqevO/+Y7/s4cNhjWFbT1a9/rfnxpWVrZ47/76btn7x9r+6qqpt&#10;7Z2VP+16+29/nz7m7EXTpz18x+3HftkN/fjNJhh57eFD5y5fNvH002ZPGP/3p550GQY0hnYO9Fft&#10;3zf59NPnT5p0xTnnnNyzZ6CxMWg299XXw/R7+u67Ny5ctHjylMdvu71u3/7g4CBpd7Aeb8BkLEa3&#10;CBFuF+3zSygasNhaT1VPGjV6UfmsKy+8xN5vTMoqh5E8Tl1+wcVLFi8tKztt0bxFtVXwEXERXkHd&#10;IcwdCprcQpDGzD5zcx/vwlO4svs/3ywdN3v++MkfvPx6FKc5X8jQ3J7kJNTpfvTOu89ZsWr+9BnG&#10;7t6oIPqcThrDO1tb58woP2/l+g/feC9k8/pMzhefeW7elFnbrrrB0NbDBHGVFnFPmEdoU0f/dZuv&#10;Wjl/6ZFd+wWCRTzBR+99cPaU8ttvuqWntRMPIAlZWzJn4ZMPPjbY1e+xOH/88ruNq9Ytm7/48gs2&#10;w9OuOXio/sjR+2+55eHb7+ipbzB3dGJO1+3XXb+kvPynz7/AXW7S4zW2t++44cblc+Zcee6mQz/s&#10;FEII6fYSbi/l8X357vsLJk+ddNoZ77zw0sm9+6r27v/p0883LV85Z/zEz97+VyaqxESuteZUhKEe&#10;vfeeKy+8YNOatZ0NDajH21HfkBCVoXgKPpOls+ffcdM2mWJbG+pN/f2MbgiPT584cdaUKd9++mlM&#10;FI1d3QPtHebuHpgnf3v8yZf+9OemypNsMBzl8bDbMmfq2KVzpz310F1hl6mr8ZTX0s+jvpbqo9PH&#10;nbFxxcKZ40f1t9YVMprT0El6HHzYp1Lo4Z3fwRw7b2UFrHWwHo4k4wKmR0eNi8IdN988bdy4GRMn&#10;7vz6a45AUb+HJzCv3YIHvF99/OGWSy8x93QNxzVVV5x0BW1WzOUkvR7UYfcZjU6DUSbpgM1xx41b&#10;11UsP7ZnH4dghvYuiaD2/fjTvKnTp4+bcGT33hgvekwW16CpkIg9eueOudOmrF26uDCcF1k6mYxr&#10;mvrIY4/C1nj77bc7HA6GYimCZkmupaFl0sTJ06fPMJkshULB6/UrsItxQi6bv+KKqy688OJZs+Y4&#10;Ha5EPMnzIk0x8Xiy5DTtxpu3Hj56TImoBEnnh0fuuPOuJUsryk47I5PLK5GoLxCEZmaLtWLZ8u9/&#10;/NnrCw2NFJwunxZPYTg9dfrMseMnvf7mO7FE5qNPPr/1tjuH9X/ClPxQQVFjsIEvWLjooUcehb0S&#10;J6hsLt/S2vbhR5+43F67wwm8yseffubx+mGr9fj8sGvaXN4FS5aXlZ3x7n8+jmipaCLLCBExEle0&#10;tKQm5i9a5vSGgIELomRmqFDT0DJq7NhpM2e+/d77Q4UCbPRhHAdOAiWpM8eMmbto0Rv/+heUM6JI&#10;83wI2AuWDeJ+SiA8IXcsrdW3NiysWHj19dcqMZWT9XjorCj3DhonT5915uhxTz3zLFzrw8+++nnf&#10;wUR22BvGUkOF737ec/aEKVNmzvn0q++kaMITRJP5QmNb14eff+3whfwI8eUP382YN2fq7PLK2mrg&#10;pnhVVhKxXQf3zVu6aPTE8Z98/SXBswEcSeQzh09WnjH27AnTJ3+3+0dRUxiZJwXG7nerqcQfn/vr&#10;Z99+Jcc1LiK5gn4hGoF8NJ2MFmEsMaExxWjywBDKyVi0aKGpg2LZlFKE2HQkK13USkvFk4WhaC4F&#10;3COcomu9FdXWgIHkSm7aip1A+1g+kxjJ6cahRdLyGSgUYmopbinUwiklhK6k4/aroWjRmFTL/4rN&#10;FUG3X5XpigPQA4lKyaIt6m8WqWIqxsYidFQueUMu4WtSOl7yvFbywgZtSkptkPndAvRXdbbfgorq&#10;+d+sRyEvposNiqiZjmfBYTYWGU5pxaCiuuOzYkADqNWhrqJFJ6SQ19XHMhrUFlvqzeAQCqET6KGk&#10;y8YXjUn5tAol6nAK2uiFaSjUo46WLlTE3fTgoSV1NjgFxgD9622KKBsQVNFxuaQHV/K/plOiGLq0&#10;aI6qDCX5rFZyskYnFaoY+gAyQCUXbGIRYivhbkDQWMxrbEYh4gIaZVCVIeI8HOrYWSFR0kcTctGS&#10;Jak4pDFpBY9xmMbiGkenpBLEJhfV39i0Ig3HfoXYsjrERuq2XxKTFrgstFSlYU0agqtD+0xkJCvm&#10;kroiW0ZlUgqlK7iJfE6WhlV2WKNyaiDjC+UCNci+k4HdB71fHAl8czSwszK8qx471sqc6uebTXK7&#10;I9LhVDuDmisc86BJL5byoSlPKO70a1avavZGjUBudcDEtbcGTjS4jwzQjUjOKo8wTBoLqm4nZ7bQ&#10;/UA2btAhmlyiFcgvusNqgIlTYpqPZGQgOSbF4IXmaCqFIXm/QzV1IS2tgQY6hQMJCUZMcWyGxLWQ&#10;XTQayO5WtLYpXN3oPwnUEarpp5odQo9XNSAxGxZ3MEk/lw6xCQRTvB7Sag0N1HuONniP1vkO13oO&#10;1fgPNCHHurhqQ6TJFu9wJLs8qX5Pss+j9bvUXo/SD2QUa4AGmXYd6ilqsfEjAjfE+aNWM93dgVS2&#10;h4+3EUfbyaNtRXds/ULDoNRsVlutWptZbRmQ6nvo6g78hJHWfbH5eCubQpLDsUwhqXuhKQJfJVDr&#10;V9yq+PufDv8f/oqo1/8IsV1//fVQVALX0uk0lP6uyPb/+1Cg6v/iN6JTfhg6y+dhB9EhNqDIEEeo&#10;QRvXa6a7BoSmPq6xiz/VJVTr4Q74aj3WgW4iqlMrcbwFP9bgP9pcMhQt+mIThnEuTZCxkIlr6iNq&#10;+7BaEwMvu9MudNq4DjvfYZc6rELbAF/XTVU14Qdrg3tO+H887v2+lTjQK1Q6ta5w3sQNYWKBVIci&#10;0WFVzahiXORjpBCn6Jg3JFicdLudAJn1ZCtT2UqcBOolGo1ch0c2BaJ2Kh0Sh0m5wADh6YCR6OnD&#10;2gNxJ5eSuZTEJXQSErKUUpR0JJJVpYxIqoRPcAEF4LNJeL2a1S4ZvJzNRgySmTCZCVEjYbqAdGCN&#10;Db5TnUSTUerxpxxI3oukvT7N7pWtHskSiruCMac/ZvFpZleszx7pMsh1vfypJvJAHfpLZeiHI75v&#10;Dni/2u/5cq/7i19cnxnFbnfcFEqFg8kQnhDYnMqlVTzKkzGGirNMmhXzogTrSCHBD2XZbIpKyyWH&#10;a9CSTstEUoSz9NAH+ag4EoNmQOJIXBjWhOEYlIj5iJBVmLRIJnkswRIpnskr/EiUzStsTuGzsALy&#10;UloWUlK2kL3l3ls2X3vx+BljA6RPTor2gBVSSibiQ7GJM8evPX/N9bdu4aIM1BIiRoj4x998uHRN&#10;xaZLz7d6bWJMMjpN85ctGDNl7POvvZguZFEWs/sdjoAzOZy666G7L7zy4vKFs77Z+c2hykPVjdWN&#10;7Y0nak+0dLWcPfHszVdt3nD+BpzFDVbDq2+9etX1Vy1ctnDl+pWjJ4z+8sdvNl503tlTxl123ZVz&#10;ls5btm7F1DnTXn7rlWhGC9FhhMFyhaGHnnr09LFnrjt/Y2NnqwwLaSF/3c3Xzl8yd8vN14SIAEqH&#10;o6lINB3JFFLf7/5u4owJi1YuevXtV/st/c1dzfc+eu+iVYunzJ7yx+f+mCvkSIniNYGSKIzHYb5B&#10;4e333W7z2Wpaa/pt/Sa3adWGFfMr5s1fOq/P1CvFRIQKZwsZNam89f6b5118TmXtcVgQgQYs/Zde&#10;fcmEaeMvu+6qbGHYiwaDJBrPpTKF/LgpE1ZtWHP3g/fG0ol4OkHzjKwCL6ceOX5k1pxZ08tn/LJ3&#10;bzKdkiJKySfXn/7ylxkzZ1asWN7W2SEpCkYQnKD7oQ+hyHnnb1q6ZNGc2TMLheFoNDJSGMkN5Tp7&#10;uuctXDB11sy/PP/35PAQxnF+kkQ5LlMo/Oerr2bMmnnWmLMrq6vywEcWbfP0v+CSMS4WYXV3Ziop&#10;8owoiNGI2+e9esu1y5cvf/jhh0VR1DQNuF5YdiKRyNtvv71ixYoxY8YcOHAAysPhcCAQ4DgO2OX5&#10;y5decs2VAQoHBgiYmx/37yk764w5SxcdqT6ZLRTQYsj2kg2pwWFlVOlkde2KVWsGTZaefgMvKbFk&#10;av055y1fuXrthnPCKO71B33BEE7Rmfzw9PJZ52w6f/PVV/aaDIN2C68qzV0dH37x6ZnjxhyuqmQV&#10;MUwRwBQ+8PgjS1at6DEOyPEoF5HdgeCOe+8bP3nqhZdepsbhaQsBBP3pl71Ty2cdO3kqlcurieRX&#10;3/8wc978sRMn7dz9Szo/LKnaoWPHFy9b8fk330pRjZP0Ts48e8zlV1+THR5JZHK8Emnt6l6xdl3Z&#10;maOeePwpeCwBf4imuWAQSSbShw8dnTp1RkXFinfefjeRSEWU6OCgacu11y9atHTe3AXBEEqzPIqT&#10;/mBYkJSLLrl09Jhx5bPmZHJDOEkLosJwAsi0s+bMGzV6zKizxuzef8CPoLF0JjtSGD1uwpwFC6+7&#10;8eZINMbyIsPycF3o/9ixE/PmLZw7Z/5XX30TT6YVVYOei6agEWD9WV7gRQnaQwolcjEAQkmdDVpC&#10;eTY//O77/5k9dz489uMnqtRoXFJUSVYRjABh44edP1948ebDR49DM7vTLctqPjc8Y8asiqXLt2+/&#10;De7d7w+yLA/3vnrV2jPPPGvihMkw/r17D+A4lUpmnn/pZTi88JLNNqcLbnykUHjv3X8vWVyxcsVq&#10;eCxaJBbwBnOp3I5bd0waP/nD9z/MZ4di0bjf7bnkggvPW7Pm2s2bkwJPeN0ShhZy2QXTpoHE2Hji&#10;VF5LKIxIhfBzVy2vmDtr6zVXuowDbtOgpbfbbTZJFDl9woSlc+devflSgaLiiop4AwNdPRxONVTV&#10;rFqybObkafUnT8XkCOYP9bV3uiy2N15+tWL+wgWz5jScqklHY3gw7DRbI7zoCzrPvWBd+czJt952&#10;YzqlhkNul9VgHuiurzwya9K4i9eu+ur9f/kN/QoSEvxe1u0KW6y43SGGwnGaCRrNO7Zct27Bwtlj&#10;xppb24zNrWIw5DMMFmKJp+++d8GkyUumTV8+a5qhuRZzmE1tjV5Db9BswBzWrZdvXjV3zsYli1bM&#10;mW3t7OhrbPSZjKjDgblcuNdD+f1UwM+EQnQoFHI6yWBoKJmaMm7CxtVr77nj7lwyk08P+d0Bl92z&#10;ctnqcWMmfvzBZzwr6QbQfET34SOqkhDRA5SQMCcUyChSNJseGj920rKlK+/fcc9QMosHECKIAmli&#10;5OTh47Onls+bMfunb34oZIZsBnNcjtoHLWefNmrZgsWLZs1fMnvh/bffvW/nL998/MVfn3jmzLI/&#10;rFxUcdPVWzRB9tucva0dMs1Z+gzzp8+cOnbCf957H1YdjmYYkqIxojBcgCc/b8aspXMXGDp7ElIk&#10;yop+iwP3BArx9Pcff37JuRsjLJ2PawwSzseiD9+1Y9mc2TAHhmOa2zDQ29DgMRg0iv7ugw/Kzz77&#10;6XvvTRM0Y3M27j9EWGz7vvp63vgJ561c2VRZ6bVZwx63pkifffSfeXNmXnv1FXNmz9iwfo1IEjJD&#10;ZbXog3fesXjWzFFlZWGnIx1RBBTd+923S2bMOG/58qvPP3/KGWc+dc+9g62tHrv17ddenVs+7ZP/&#10;vJeJRUWazMU1n806/ozTJ44688juXUwoGHbYLd3dhWTyH3/+0+zJ0xaVzx5o64xQHOb2E96ghFGO&#10;vsEpZ5xdUT73redeQu2enprGgYa2ESXeevzU/KlT5k2dUnf0qEKSfosZdblMnZ25qHr79devmDfv&#10;+ssu1Vg2QlGkz+cyGEQcm3DG6SsXzL/vlltEDBtsazN1dKB2RyGRaK08MeW005dNL6/avcfV1RMa&#10;NJkam0VfgA8EQmYz7nDQHg8fDBEud8BiTUvy1LPGLJsz7/7bdkQZQcCodER7cMfd65etvPP2Oy7c&#10;dP4Dd99j7BtgUZLDKMKLaJyCOYKMF+c8BGELo0a/7GNrfq5cOnH+itkLD373c0aMonYv6Q1bugYU&#10;invkrvthqkwZO2E4kw95A16XBxagiy+8uHx6+c1X3zySHA7Y/aSfaK1pWbVo5Yr5y/f9sBckXb/N&#10;F+XUnJZdOmfJopkLj+87VsgWnBY3jXNVx2sWz69YumD5c39+AQ9R/V2Dl118JYXBDpYIeMKGXtOc&#10;8vlTJ8y44ZqbZZJJihGNE+19g0898HD98ZNMEH3uyWfWLl6259sfUZcPXoqlu3+gtZML4/fdesdF&#10;a9fPnTilaJcaMnd2w6c64bQzFkydfus11xVSmd7G5oajlY3HKpfAPjpuws5Pv1BZmgr5YdkpZNNX&#10;X3zRsnlzN61ZS/j9/a3tYaeb8Idgw5g2dsLy+Yvu2nYr6Q93tbQ4zWaV5wc6O8ecdtrZZX+o3H8g&#10;5HQ5DYNNJ6o8g6Z/PvvcHdffWHf4qKm9q7uuAXH5h+Lph3bce+m5F447fXTtsaqi20YzgxC2AdPZ&#10;fxi1esnyCWeN/eOjT8I3S4dhX/FgbkfIYd1x0w2TR4+CuQFT+uShgzFJ0nkxl1timN6OrtnTZ8yf&#10;NeeJhx9NqIrM0RQS6mlvwQK+Jx9+8MN/vV1IpzCflwoG2HCI9PtDdrvHZPQYB30m00B7F+YNHPz5&#10;l3nTym+74WYmjJl7BqggQofQQr5QPmEyXO72G7c6B824Lwjl8IFfe+kVi+bOm1s+CzYLHMfDKJJI&#10;pw4fO75s1arxEyYdOVYZVeOs7j1B6Grrhu1j2rTykydOZbNDPCfmskOSqPT3GcaOGb9xI3yLK21W&#10;B1TFYkk1ogm8lMzAgpe7adv23Xv2ReNJ2PjUWOKue+5bXLEcNlDYvyhG18pOZXKvvPbG6nXrwwgp&#10;SlEoT2eG09nhXL4wbcbsFavWbbnuZpLmq2saTRYHxQiiHE2m8kCTpk4D/mTH3fdC5xhJwwYKe3dj&#10;SytwJn97/sXzzr/w4OGjUA6XgEuHMQKnxMuuvH7p8rVlZaOSGeAlEgjOpPOwmOnu+FatPccXxNw+&#10;RJBjQ4XCzl0Hps2cBYxHQ2ublkyRLA97vRKLkyw3ZUb5hKnT3nr3PWgWQDEhovpg6BzPSFQJYksP&#10;p6654Zr1561/5Y1/poeyQQyNJpNBDAdRdfe+QwuWLNt/uJLiJJPTi1A8rPphihO1ZENb99RZ84GO&#10;nqpLjxTCJMdIUZJXBixOo91DCZF3Pnh/2dpVFWtWNXW2hWmC4NlcofDm+/+qWLOybNTpew4fYBXJ&#10;HQpE00mcZy6+8rKps2dNnzsH2rhDQRvsTaLQ3td93babKZFHGYqRBYyFVP/vE7qK5zKRInAmxKN6&#10;+IIivgYsqJTQfoW3is7UgKRi+AIogSpoWcTXJE7Tg4qW0C6hGBIBeoAOo7lUbEh3vqYDZ8M56ArK&#10;iz3oOmuQ6tBYEV+Dw/hQNl0YAV40UxhJ6fidrv6mK74VSVeFK2nPFTsR4ipcC0aoApOciAJP+3s0&#10;AyGpib/pspUgtlIJ1JIREZd5SBlNYWKSHlE0rXtk+zWcaDJSMhTVKVmkVBGDy+gY3O/YWQnhKsFk&#10;keFUyVxULMY60OG2fAIOmYRCaiKkYlZH2UqhRSEPjaEfOLGoEKe7YONSETkXjxZhuN/jHpSgumL/&#10;yRKmVoLboE20oLfR0br/psIGGTapW5sSUQF6LvllK5m16n7iiheNFNJ8Viu5XdPV1nIxPhcrRT+g&#10;i7gbZKABEJVUME13qabHKyj6X9OxsxjHZiIl4Ewaigk5HWVj0jKd0uMYAAVEHInQekCWjFIKMFrS&#10;dNMHPJKAkpKJKHRLxgUqIcojqjhUVGHTUbaEMpJURjLycJpJRYmYgkU5Mq7ruMkjMWk4wudkdlhj&#10;hjVkKBjOB04Gfzrq/m6f+8OjoS+PBL49Hv6hDj3UwlT2cw1GudWu6CibWzQGVFswagtEbUjSQeZ8&#10;aMbpiRrd0QGPZjBLHX1UQ2u4ssq+p8F/2KF1c3mUzoQ9ssVC99kFg40fsPIDPs1hYQdtnNEjOEOq&#10;n46RbFKPK8TFuEhCEVSOyZJkCsMLQW/a0eivAaIzJJentaFoohCPDke4JBuOBgOKb1Ds7WU62tH6&#10;psCp5uDJTqxukG2xSV3eSD+WsQtDIS4fZBJBVHE50cE+R2ut42iDu7LJX9kcONmMnOiiao2RFkeq&#10;x5nqcaV6vMl+b6o/kBgMxA1BbRDIpke8rO0nWwaoVo/k0X2xFURuiAslHDauT1dhw0520r9qsXVx&#10;VXq4A67OqDTZYu1ABrmhEz/ZGDg0SLUa6VafHu5A98WWGNKyOd0XW/63Xwmc+hW9+v/gV+ofLlS2&#10;efPmG264AYpKXtiyxVgHJXebpXGUTij9/qfD//7T+/tf//7XEFsp3IGZ7tJ9seGndOKqeuU6i9o0&#10;KNX1sCc7dHDtaCt+tAU7pkc8CBTDHZCtbtVYhNgILo0TWsjI/hfE5hS7gBxCp57KnS6ly661W9XW&#10;Prm6lTpyKvTzMc/31b6dQA3eQ22h40as2y2YCQVn44yclLkoSOYoEKbYvfSABWsyIQ0t9PFm+lgb&#10;ebKDrjYwrTa5R5/rCTebQ6URShyh+CE8FHcPoJ39eEc45RGzESGjCCmZT+oQm5iUpaQspxQuwaAS&#10;4mZsLsbmUWz+qNOpGM1cn5sBmWkATwXpHEIMBYNJV6O/us5zooduNUo9zqjJE7d6ozagkOZCE95A&#10;ybxUMwP9BrHV9/LVjcT+WmT38eD3h71fH/B+CbTP88Ve9xc2dSCYc5LDFJ4naBjYcEzKx5mkwiQ4&#10;OsHSSYbLcIIeOTQhF4aA6LTMwsqiI2gaZKi0TKZ0pTYqJcGhOBKXihAbP6RjcHpJPqLjaCmBiLNo&#10;jNFRtrRA52QyLQAxKZFMcAKcG+ezhcy2u7YuXbt4zNTRYSak5VRSIiAjxHheY08f94f1F6697pZr&#10;E8OxEB30Ym6jy7DhonWTZ0199Z1/KsmIF/PjPPHK26/OXjK3bHQZIVKEQCIM6ieCmULutntvX3f+&#10;+smzpybzyWgqykd4TuEIjmBldtrsaWvPXbv19q2QRyjEh/gsLst1W6+bvXD24hWLJ5ZPWX3uuoMn&#10;Dlc11rz+3ptnTx47Z8nceRXzJdhdRMritcVy8TPHnzVnybz7H38oVxiWomK+kP125zfzl8ydtaD8&#10;8ImDQ4WsH/XgHCrHxZ17f5gxb9rydcuqGqsYhQVKDCeeef6Z0ZNGz1k61+Q2CTEhQAakhEQrdDQb&#10;femNlx7782O0TFu9VlKipLi05eZrV21YecFl5/sxH7C0ITIox6RDlQfOuXDjD7u/9yFeq8cCPJAU&#10;Ez/56uPZC2ctXbuiqqmWVngvGsQ5KpqOj582ae2566+5cctQYZgAQZOjaY6GfGNz49gJY2fMLN97&#10;YH82n9MS8Ww+P1wYefnVV5ZUVCyuWNrS1gasYQlfGxoZ7h80nLPpvHVrV69YXlEoDCuKlEglItFI&#10;XWPD1PIZsxcu2LV/P6+qsVwuxDCRTCZZKLz09tvzFy0cM35cV39fZmSIUxXgHsSk7qWVUiWy+Jcg&#10;JQucLNEC39HdBRddvnz5q6++CsyxJEk0TVMUBUvQvn37Jk2aNG3atM7OTgRB7HY7y7KiKG7btm3K&#10;nJl7jx0G3sXic9MRCRiU/3z5WdnpZVfdfMPR2lN+EoX+2agy6LQBOxWk8PbO7ksuu4Jm+WAYlVVN&#10;S6QWLqmYNWfetdfdENHiJMOiBAlcMrDI4yZOqlixcscD98pxDdg1JRGDjBSLPvD4I598/YXV41JT&#10;iceeeXryrBl7jxzCWBDEGF5V0kPDPYbB6bPmlM+Z++2PP6VyQyGc+Mvfn//3x58A5wp8dCSW2HPg&#10;0OJlKyZMmfbL/oOxVIYWREFRv/7hx0++/Mrl8xMMd/V1189dtPjYyVNyVAvjBDDUBMtV1zdMmjZ9&#10;03kX/LRzF3D8oqjgOBWLJQ4eODx1yvQpk6dVnawWBJkg6FAQiShRkByWL1v5zbc/RKIxYNOBAiHk&#10;nPPOnzZj5tp1G+HN+gIhORL98addV1x1zdfffv/5l1+/8NLLwFvHM1kWOHhFPWvs+OWr19593wPQ&#10;mGa4QDA8MlyA6zY3t406c/SECZNPnDiVSOme10DQUPRwB7qqmqTommuQFtXZdCoBbaoWj8YSiWQG&#10;2tid7gWLlsyZt+C7H3ZC526PX1aiUAtD/ccr/7x9x10cr7vMgn6QMBaPJSdPmrpkybJbtt8GMxRu&#10;UFGiL//j1XVrN+zbd+DTT7/49tsfEASXZbUwUhg7fuKipctuvX0HB1KLlmBYvr2tc9myldD4P//+&#10;UBJkp91VGCpcf+0NjzzwCKYHgGVtFjtLUA/cc9+mNWumjBkjYojXOFiIaT9//tmUUWfNmzIlKalR&#10;Vuxr7VYY8Zfvvp5y9pkbV1SYujvsA31Bh81pHATZa/KYsxfNnn3ztVuG0xnUH0S8AafZKpBMTeXJ&#10;mZOnrlm24sCuX4JurxMkKqMlwovvvv7mwllzFs+d77M7sUDIY3UQQYQIISSLXnL5+VOnj7/p5msy&#10;aeBinA7LQNBjqz5yYOxpZbPHj9337VdZgYvimBIOhowG0ul2dPf4DYPeAQPnD9xx7ZY18+aPLSsb&#10;jqiBQSPhdAENK5EbL9k8d9z4dQsWTjqt7N2XnoMlmfLYPQPdVXt/VnDk6k3nrJk/b80CoPl+k9HR&#10;24s6HJTPx4dClN/HhoIg+oo4JuA45vUyKFbIZOdMLx83avT9d90Hgq7d7OBBSuTkrTdunz9n0ZRJ&#10;02PRJAhn+octRHhWCgcxWVAFVlakKKSqEstnRyaNn7py+Zq7b70joyXhcaG+EOoPRXjp+IEj5ZOm&#10;zZ5avu+nX2KSGnB6JYZnMfKsstMXzZ5XMW/xT199H4Adj1dYlBRw5qkHHzuz7A9L5syvPlqp8ZLH&#10;bCMD4e7mtilnjwMJ/K033oRZEfT5WZLKp9KF3NDWLdevXb5yzdJlpp5+r8UednpJX0gi6EJm6KM3&#10;/3XbjdeLJE6FAiDzx3hux803zp08efrYMabODmN7u6272z0w0FJZeeGqVZesXWvt6MQGzZ1HT3Qd&#10;P2lrboN3se2yy+dNnnzB6tXJiMxiiMtmpnGkv7cTQ4JHDx+oWLqQQcNUKFgYyt924w1Tx5w9qqws&#10;q6o1Rw6jTuffn3py49Kl+777rqeuvvbQoZ66uhjN2IyG6ZPGP/P4ozF4diKfiUVRnwc6v/6Ky+dO&#10;nXL5eee119bAC3L096kU9dfHHpt81ljo029xwKSlAwjq8saLIQanjhpTPmbC3x97mvYEcbsHt3tV&#10;jPno1bdmT5w48Ywzvv7gg4DV6ujv95pMQ5rGhkIr589fXF5+/623ZiMR3OPxWy2QFnI5+BxWLVxw&#10;5003cuGwvaeXC4UUDB+Jag/dcuuCiZMWTZq878uvPT19jMsTHjQhRgvpcgVNJsLlojxu2utDbLaA&#10;xTqkRkeXlc0aP/HBO+6C+dNe2wAv4uKN5/3jr895nC6v08XgRDwSJUMYBeRHQZgm3QjrIzgPQdrD&#10;hDmkhoS63SeWTJg37cxxe7/6EXf6rV39iMMLlBDVay6+fNO6c2AWRQQ55A0EvIHC0MhZZ5419uwx&#10;O27ewWNc0BFwGBzGrsGNKzYsn7fsw7c/ZMOMSIgg5h7be6xibsV5q8+Li7GUkoJlnackGmPPWbdp&#10;0ripD9//mKYk6qoav/vqRwKh/a4g4sdCPnRlxZo55fMfe/DJQjrPFgN6ugzmqgNH2DBWf+zk5o2b&#10;brriGluvAd4I5vETvqDHZFVI9tgv+yefcdaFq9ft+eY7zOkJWuwZKTLp9FHnLFvxyB13ccFwb0PT&#10;0Z9/6W1ovmTdhvOWr9r7zfeIx+m1mgIOK4+jV1180cyJE66//AqFphtPVnnNVh1jygxNHzdxxfzF&#10;D95xN6xapr4+v8ORUBRzX9+k0WdPPOusvtY2JhTuqm90GYzmzu4NFcuuueCi6gOHUIcLLtd4sqat&#10;pvGxex9cX7Fq0lljP3v/Q8wbtPYbc1rqiw8+mTd91o1XbVm+YMmUsRPh64twEup2BGxm0u9Zu2Th&#10;uoolF6xbA9Ov/sRxgSQ8VqvMcjSKMhhxy01bR59+5prlK5PRiN9lN/f38iTe2dz45MMPOoyGtBrR&#10;8TUkzKMIHQygMGds1qDNFnY4uptaeYx85O77Zk6c8vh9DwrwaYJEWXT4mFFjH7797kN33tPZ0AyF&#10;8NWjHn/Q5dmx7ZaLNp1/ellZIpHw+/2BcCgaj22+/Ioly5YvWlLRDZOT4fXAQGri9VffmDlzdlnZ&#10;aQF/KJlMw9bGMvp+UVGxYunS5eeee/7GDefC3E8mM4lEWovGgWBLSueGrrnu+h92/qxEYyTDDRUK&#10;9z340JKK5eMmTMoNFxhgmER5aKQwfeas1es27Ljzvi3X33z/g48++9yLt++456FHnpi3YMnESdPH&#10;jpvc0dkXDOHxZJYXIoEgJilaJjty9rgJMM6HHn0MeiBpFqcYgmZcXj/0ecNNW5evWn3+RZdcveX6&#10;a6+/8eLNl2254cbNl28pKzvrjNETJk6ZGcZo2LwFReMkVYzEWCFy3gWbUZILYQzFKSQjf/blD2eM&#10;Pnv67DkGs0VLpTlJlrWYmki2dnWPmzRl8bLl73/0MdyONximOAE4AafXZ3Wbgb3kIxyw6xOmTZw2&#10;a5rT51YTmqiqCEHAdEYICqc5k80FFw0gpA8lKTFCCRGE4qVYqr61q3ze4mmzF/ywe7+WGVKTOSWR&#10;gQZQi9KCHEv/8523Rk8cf/GVl3uRUKYwHMum+y2mcy46f87ihWdNGAdMl8PvBUbL5tW11f7z2ScT&#10;p08/Y+wYUYtyihIiCSh8471/vfn+uzjPhEgM2DBGFoFPg3Jg1SKpOK9FaEUsBY4nJZ5VZTkZ03Jp&#10;KambgvIxldMi0EbQ/a/p6mxFnEs3gACCzK9WnzoYp7tLg7Sk8hb9L/tQXRUOuvodgCtqw+ngGvC6&#10;0Vw6MZxLF4bThZFkYSg+rKuw6eBaMdBBfPi/9OB0O9NSP8VQCXo/RfivZBwayaXUfBrSkgpbCVkD&#10;LrpEv8NwUC4XzT+ljCYWXbDxCZ2EpMrGZDYuc3GldFiyJwVik4pOif+Rfi8pqqeJxegEXKrory0m&#10;Mb9F84QSnYqaaL+roUFaKtdPLOqa6eBaURtOB8506864MpQoQngqlPyKnY2kf1V2g34yOvSmn1g0&#10;VoUSuERkWNebixWy6nAKzioNTFdkG0np8FlReQ0y8nCy5HOtZC4KqZCLlQxF4ZBMyHhM10fjc3pY&#10;A8hQSZFNK0I+CgQljG6GpeujAVEJEfKYxhZROR1i+90Rm5DXSpFGS27ayLjwOwl56A1I5XO6Jzg2&#10;o+rhDlIaGVdQVQgrNKqydEoUdEtShdPdKClAwawvkPVW+n886PjqZ+t7+9wfHfTqKFtN+EAzdbyv&#10;CLE5Ih2uaJdHMvkjVr9q9SnmQMyKpl2hlN2jG7H1udR+k9DWTzd2YKdqXAfqvIeMUis/hHF51K+C&#10;yDTglIw6yiYYfDGHnTc5RItf9iBaiE0yYkaQ07KUkqKpiAg8Wo4kUyhaCLiTtnrvqQZfNZul+DwT&#10;zavxkZg2okpZkUzhaDzsjFvMykAv3doarm3yn2gJnuxCqnvxeivb4Y8aqJSHyfj4NMIlw4Ti91HW&#10;Ju/JZt9JaNaB1fawDYNyqznaZol1OBJdjkS3O94L5I32e9Rej9znkXtNUu0AV9WDNfYRzW7JTeVo&#10;sSDywzyW8bpkYz9Tq/ti40/1Cad6xOo+qbaPr+/j6nq52j6hziDVG6QGA9/Qz9VZuA4r3xkUHWwa&#10;ieejyaFYJpfVIa3ffiVwqgRe/b/4K3Vb+pUuVHbZZZfddNNNIyMjINnCD4qgXa74gzy0K51Z+v1P&#10;h//9V+zzf/n7v4PYTFRnT7ipFdX9rHXypwbURovaZJTgkVV1UpXtRZStGTvahBxpCVe2o1WDVLs3&#10;amKyyG8QW7CPqe/CT3Vj1YNsk0Pqdsg9TqnXLfc55R53pM+t9bq0Xova1s/Xt5LHG5FDDcHDVa49&#10;lYO7Txh/aXOcshBdqORm4mE1z/AJjIh5sajbFxm0Mp29eF0PVtuMHG/FTvQQ9Qa21S0MhqJ2Oh7i&#10;Ulgkz0aHBXGIYtKoT7X3Ie19ZDua8yk5Wc5KUloSU4KYFMQEEA8ZJkYiYtDJWByMxSWbPRGbTTYY&#10;uR4H02fGu5CUkx0JhfLOQb6j0nmgynO4narv5VssSq8jOuBVTQHNiifcdMYfUO3+iN2nmn1RszvW&#10;5/hNi62R3FuD7Doa/Oag94t93s+A9ng//cXzqS3SH8672QJHjdB0RuGHNBnWO/0fA5FJcESM1N2x&#10;FSOKcvkMP5QlkkKpmTAc4/JRKi0TCQGL8+EojSeE/x5RlExJRFIUMjKbFHV8LUqFS9FF4zrQhsd1&#10;ohM8FdcDfdJRJlVIbt1x89L1K8bOmBAfSYlJJcxhZp8NUiEhT5w95fIbr7r+9puShYyXCNiCTqPH&#10;OnPJnNFTx/98eK8T8Q66rbAl7ztxeHbF/LEzJvXaBmkVHqyK8ASU33zXLQtXV4ydPhGEKjEmUzIr&#10;aHIkrWUK+RkLZlWsXXHzHdvgMESjrpA3Vxi+7d4dY6dOmDhzSmVDfWJkOFMoBBm9n2/37Cwbc9q4&#10;8okwEjg3yGDJQq7sjLKyMaP++vI/+JgWQJFkLlvdUL9q/dpFKxZ/+s1nqZEUJVGRjJopZA+dOjpj&#10;4azyRfNb+rv9JAipHPR5rL5qyboVZaPKHn/2j3DYZzPiEuPBgoTE/vWV5x94+lE4tAXdpMJFsvEL&#10;r9xcvmD2lm03xPMphCUomXMGPVfecM3VN1/Xbx3kVAnlSFrhEQb//pef1py3fuyMKbc/eC+Mn5SF&#10;EEMAK3D25AkV61bf/9jDqeF8a3enHIsSLI3R1J6D+2fMmTVr3txDR4/kCyPRRCyZzWSG8n9/8YU5&#10;8+ede/4mimU4URAVOZFOWR322+/cMXHqlLkL5i2pWJIfHmJ4LqJF1ZjW3t29ZPnyuYsWf/rV10o8&#10;QQlSEKdELf7eR59OmzNvxepVEyZPgstFUwkmIgHbwRUDHWAiG+ZpShYYRYrENVlTu/t6Fy5eXD57&#10;zksvv5LO5TGS4kRJjcWHC4Vvvv/htDPPnDR1WiAUhkKb08UK4mdffjl52vQ/vfAcpYj2gNcR8kNG&#10;j1jKkGvOP2fcjKkbL7kwC89B4hGOdgR9wDOFaKKxreOKa66TtThGsxQvaqnMrPkL5yxcfNMtt0Ge&#10;ZAWUYhhRzo4Uxk2etnj5qu137oBOWEUJ4DiryLlC4VRj4/5jxww2W21z89zFixetWJHI52hJAp4v&#10;gGFObyASSx6prCqfM39q+eyuPkN7d19HT38QJRQtgZIMr6iHj59YumLVlBkzT9bUS9EYI8haMh3G&#10;qbqmVn8Ye/Pd94HffepPf42ncwhBwyliJMpKCvC+N22/beyEyRUrVidSWSmiYSQjKdEDh45OnTFr&#10;WvnsE1W1ckSzOdwRLSFIkbKyM8ZNnLJ1+22cIKM4pURiLo9/9dqN02bMXrVmPfQgK1pfv/GGm7b3&#10;G0xqNJFM5xQ1hpD67QNlhgoTp85YsLjipq23xJKZQBDleBnmR3d3/xmnn3XJxZedNWrM0SOVST24&#10;gS54RGPxWCIZjSW0eKIYVzQF5ZIS4QSJE0QBuPkiyhaJxuHS0Vjy1dfenFE+59xNF8L7hXkGl4Z7&#10;QTFq5ep1h44chza+QFiU1VQym8sOjxo1ZlnFygcfeFQUFAyl/L7whvXnNjW2FkYKyWRWEBSBlzlO&#10;SiVz5bPnnTHq7LfeeS+WSMNDyOVH7DbX5ZddtWTJ8pdefAXaW4w2kZPfePXNvq7+TCLrsLvdbl8q&#10;nnzuL3+bM21a+aRJeS2qsYzPbDJ2tFfMnjtp1Fluk81hMIfdwcJQYee3X8+aOnnhnNmdLU0uq8Xr&#10;sIe83kI2t37laqBt199YyA3ZjVaR4WmUYnG66mjlGWV/WLlk2TeffyXQnCrIDE5psvrUI4+XT542&#10;e1q5y2J3Wx0hmDa8BOU1DTVrNqyZXj7txptviMWiFqvJYTVnk4lTR49OHz9+/rTptUePpQTJ3NGF&#10;2p0hiy1osboHDO6BQWffQIQg79t2y9qFi6ePPruQzqIOJzQztLTRvsAtV1978+VXXHHuprWLFly4&#10;ZlWMZRz9ve011Q3Hj3309tvL5s69YN365fMXbFi+igiEEW+ADCJkWA9ETIdhPcZ4glBYVuEECsE4&#10;ioXnMGXyjLVrNt59z0OZbKG90xDGWJQQzrvg8pkzZlcsWQ7POeALoSE8oaVAvItGYqqiSYKiyprA&#10;ShE5ms8MT5owZfWKtXffdnc2nkH9CB7EiBCuSdETh0/MmjprxqTpxw4cZTD4nkkiRAynh84sO3Pu&#10;jDkP3fOIzERQP+40ucz9FlWIVh+rnjl5JrS/5/a701oSHmbY6zcPDJ59+pmjTztj548/w2DcTk8+&#10;O9TS2LL9pm2weM8rn7Vm6XLHoNneNxCw2iMgFSJYjOHefuHFh+++S6Ypa3+vY3AA93nv2rZ1XlHP&#10;y2cyDba1Dba2FvL5B7ZvXzJ9+lvP/Z31+wdO1TftO+ztHRiobYxSzLsvvTx17Ngzy8p8LmcmHrOZ&#10;jRSO2cwmi3GQQEJffPLx3p07e9va0lH1oXvunjZuHDTOadqpw4e/+eijbddc89Fbb4soFjBb7T19&#10;AbMFPsgvPvlo7szyHbdur6s6eeLwoZrK47u//7762LErLrywYt68UWVlNUePxnjeYzL5rTboYf7M&#10;OWeVnVHIDsVk1Wm0WvuNKivGRXXcH0bNnTLjozffHY6lBZCEjXb3gPkvDz85Y/z4KaPP7qivF3HC&#10;a7Zko9EfPv98+5Yti8rLZ06YcOt116sMi7rdVDDIo2he0+DprV2x/I5tW4fT6bDbbe7rdQ0aLztv&#10;0+IZ5WsWLJp6xlk/f/qF32BELXbM6ggMGBGLJWAYJJ1OwuHA7I6gyQyTthBLLJw6fcbZ4x69816N&#10;EXqb2j544507btzaUdeYj0VlmoxyrEJTEkGxYUQhGDoQprwI7UMJVxi1BTBbKIKKVb9Uzhk7a9Wi&#10;FScPVqKecMjp99k8LrMzJmkP3Hn/wtkLx581PpvI4iGcQEiFVwZ6DNdeuYXFWAZlwh4E5vB/3v5g&#10;+cLla5ete/rRP8Khy+wuZAs3XnPTgpkLdn69Mx3NBGCvdQaHYOPPFFhKaqhpicogASd5Wva7wyKn&#10;UvA1YFx/j2nWjPlLF6384pNvRlK5kMsnEAzqDQLBw3/gjrvnTC2/a/vtMTGCegJ+m0thBMQToMN4&#10;QlJnwyIwadoNV1xNBZGB9i5Ib73+Jnitl226MMqJ7XWNvS3t77/+1rSxE85fs2H3tz901NeaujvJ&#10;gE/lmBuuvGL25Ek3XHEliyBdjU0+qw33BguZIXjRG5ateuTu+1RGcJlMQCrH7/nhx/FnnFk+YeIv&#10;33wHc97c2W3r6fv0nXfPLiu7dMM5F69Zv3rewhWz5lbMWbZh2caL1l983qpNG1ec8/VH35BBOuRC&#10;OEJ8/R9vbbnyxqcf+/OGNeedVjaqq60/lxqx9vUSAf+xffvWLF1y1y3bLz7nHJghlYcOYcGw1+GS&#10;OB4LIclYsvJo5Yxp5ePOHl955DAs1sb+vojAv/DsX99/+61CLht0u8hgkAqFYJphXm/AZoP57DWZ&#10;/Rarsacvwgrzps+cOXnqkT37R1Ig2zGoL0CFUAbFOYz0WOxBpwf3h2DJCnt8SS111+13L1my7A9l&#10;ZzC8yPJSdUPTO//+YGHF8lXrN7z86uuxZJplBJri4I3v33NwzNgJM2bOwUkGQUmaFSiav/Syqz79&#10;7Mst1914zrkXbL70CgQ27oimxVKwXcYTGSUah434imu2HDpaqcaSIZSAw1t33DVv0dLxk6elc8PF&#10;cLjR7HAB9t91G8974cV/Pv/Cq889//Kzz/3j/gcfu/OuB+5/8PFn//bS/gPHeEFFMQYnOV6MRtRk&#10;Mj3MCRHY3+cvrnj8qWegW5qXEJwCloFg+Ob2zjkLFl+4+fI33n535+691XWNR46fhLSj29jeNdjS&#10;0dfW2Q8Mg6BEKY5HCJLmhTBOrD/3fGBIAgiJ0yJBy3sOVM6YPQ8GtufAYTkaB4YEelYTKbjQuElT&#10;gV25/OprG1raT9U17j14ZMBs5eWIEo8k8ymMxrMj+bLT4dQ/RJOJ0n+iIRxTYsC9CFI0ykkywXIE&#10;w5KiwkfjjBJF4OnHklWNLQuWr5q1aOneo5VBkqFllY1oKCtAJkSx0PLn/fumz5kDfNQb7777/e5d&#10;9z36yIJlFRsuuOCya6/pHOinRIGWROC+gPVSEnHgBhZULF9QsWLLzdtjmbzD57e4PDvuv//QiROR&#10;ZAIaBwmMFDiCZ3COEbUIJbKRdEL/H1cR6IgELDHGM8BzyskYr0U4ID2CgcLHdN0xJR0H7jSS0YMP&#10;CHHd5FOHzH4Lg6Bmdb9pUAIt9cYpvTFUQUkRqosI0ElSjy4KpwDptqhFKE1XdisMJQt6OFFd/a2E&#10;r+kQm46vJUbyySL9HvdA77+oUqd7ecvp4UR/D2UAmVKgA/E3R2wcjLMYYxTKo0MZSH+PZqCHDU1E&#10;uIRSMh1l47IOrqVUXXmt6J2tpOamxy4ohS8okh5PoBijgNXDhip6eUKPK8qVog0UwTVIqaLxJhAV&#10;05XaSo2hJaTQmC96T4O83nmp5yJgV+qHL4ZHANL7LJaUsDm9pGQ3qqNspXijuuJbqQrySlFvrqRP&#10;B83gErpa3FCCy0TppMKkIgK0GUmV4opCYQlfk4vBECCFvO4KLSHyWVUpeVsrOmXjshEo0a1EsxE6&#10;VQweGuepovM1Tg8qqoc7oIvxRoW8pnthKwZJ0NXWipahbEaBZqWIopQeb1Tgc7qhKJ9VqISERXlM&#10;FfGoRMQUNCIEJSqk0ESMZdMSl5O4rISlRDQlelMOT9JxxP3VHsvH3w3+8yfLm3tdHx30fVYV3N1I&#10;Hupl64xyi6Poi82nDATUQb9q8EUG/NpgKGH2x41utd8qd9mUboPQ0s819TAN9YGjpzwH28kaOhdk&#10;8iF/1Grj+uzSgFXoN/N9LtVsF0wOyeyTPUgsxKZYMScqWVXORNSUJGosm8fJdAgpeFxpU0OwqjFU&#10;TecIdoiMZJVoXtWGtGguKmYFNsmEUyFv1GPiBrrR9uZAdaP3ZKPveJO/sgevM/Ft3shgOGGj0wEh&#10;j4pZnE0iFqZ3AO/oRhp70GYD12ZTeu1ajz3a44r1uuN9vlg/UEAd8Cl9PrHPw/cYhOo+5kQXUt+L&#10;N7nEEsQm8SMCNRT0Ra1GoXGQazDItQa5bkCpN6gNRqWln2/opKrayRPdzCmD1GBT252xLrvYbRd7&#10;wrKLz2CJIU2H2HR4679AthI4VQKv/l/8QZ+/XuA3W9GySy+99P8MsUEG6iD/Pw3i/2ZM+nj/17//&#10;NcQWHREINWhle4xkRz/fNCA09cp1/ZGGfq66jz3VzZwE6mJPdjIn2ojjzejRVuRkB15tZDq8mvm/&#10;Q2zdZE07eqITqRpgGu268pruM8+t9DvlHofUbZHazWKrQWo0iI0Dcj28lR6mpgU93ug52uI7bsI6&#10;AoqFTYTFDKHmGS6OoBFXULTZ+Z4BrLkjVNUePNkYPtaKnxxgmm1KT1hzkBm/mCXlPB0d5rWCKA3R&#10;bBorQWz9ZDuW90lZSac0kCilRD00elIAYuMUJoc9vN3N2dyK1avaHRGjRey3071WsieccPAFxJ+x&#10;toZrjlr3VPuONoRPdlD1ZqnbFTeG4vZQwo7FXVjCHdJcwagzELMCeeL9jkjXgFTbzZ5sovbXoruP&#10;Br854Pl8j/uTX1wf73J99LPzo36mzZOwEEMkmsXQGEemJD6jcWmVS4t0nMWiOBJBdZ9rUSasyjpF&#10;GeI3KA1S3SmbxkJhMEIhGgtVJWQNTwhAcMgmoR8Oi9JoEV8DwUXH1xIcBp3HGCYpAIkpiVZ1iG37&#10;3duWbVx5xsTRwMTiEmUPuYIMAuwSHJ41Zcz5V150wx03R/NxhCegFjIffP3x/U89bPE7UJ5EeFJK&#10;Rd/55P3pC2fPWjqvobtFiMP3nwyzeKYwvPXuW+evXDx2xqRYLsmpohhXxBjs/aKaiY2ZOn7hyiX3&#10;PvZArjCMC1RTdyu0uf3+O+dVLDxj/FlKOkUpsj3oQwUGh+2jkIWRrDh39Z2P3MPHpX6HCTp/+Z03&#10;73nsYQ+Gojzs5CIwQ7v371u5bs3Zk8bsPbxPy2oYh7kRN6uyOw/unjZ/5tzlS0421/spPMzRfgrZ&#10;dvft5Yvnlo0+raG7VRtK8TGFi8lhlmA16dV333z82T+yUcmLhwiZhdo1560fM3XC1TdtgdHSICgk&#10;ow2dLWOnTtyy/cYt227Yfvftj/3pyZtu33bZdVct37B66pzysjPK5q2ooFU9jCYustlCYfSkCcvW&#10;r9my9aZ4Lu0O+EieDeGolkpUN9Qtqlg6c+7sg0eP5EaG5GgkmojH06k/P/vXqTOmL1lewfBcdngo&#10;nc9xknjh5ksuunTzqrVrlixbesFFFwwXCoIkCbLEiUJ1ff3MuXOnlM88cPRYPJt3+YO5QuHg8ZPA&#10;Ca3aeO7aDesnTpmcGc4LEYWWBWAaWGBHEhqlSpjIUZIApMS0aDJusdvWn7Nxxeo177z3XiyZwikq&#10;kU5riaSiRp97/oWxEyaOnzQZJUg1Fg+EwjCA8tmzK5av+OTbrzKFEUfIR8o83K8HDcHhXQ8/MHl2&#10;+ZkTxgIrA6yVFwuHWSpEE5QiHquque7mbZwc8YZAAkJS+eH5SypWrttw4/ZbI7FkmKBB0mdEOV8o&#10;TJg6Y/HyVXfcd29mZIRXIzinS2eRZBJnWT+Gilr0wSceX75u7SNPP5UcyiM0xUgSCHqeQJhkhbqm&#10;FmCUF1Ws+Mc/3wDG1+n1QyEjyN4QIqnawaPHgV2eNK28vqVNUmPAyOI0x8sqSjIwl8rnzIdzj1Se&#10;BCYYToFyVlSgAQxv974DZ4+bCHxue1cvsPLBMAbpkWMnps+cM3XGrM+/+jaezKayQ/BwPvrki7PG&#10;jD/zrDEff/JFLJ4GSUNRYw6Xb8M5m5YtX33JpVdAGxAb7rnvwYcefjyTHQZh1g28OEgMLE9yIier&#10;8ASA3S+fPW/7rXdAYxSjkqlcU2PrrJlzVyxfs3hRxZlnnv3Tzt2xREpRNTmiqloc8rFEMp5MpTLZ&#10;TC6fSGUi0ZggKUXrUbFk28JwIlxOlNVAEB03YfLpZ47u6umH/mHySUq0sblt6bKVuaGCFk9BG0GK&#10;sIxYGCmcPXr83LkL//znvw3lC0ajdceOe5568pmR4QLLisNDBZ6XQWSKxVLJRBZ6+PjTL+BEkJpS&#10;6XxUSz76yBNLlyyfPGnau//6dwn68bkDVpNd4mS33dPe3oWE8bbm1o1rN4z+w2lvvvxKIZnwWcz9&#10;Lc2oy/ntRx//+NkXMsXBO8jHs/t27lm/asXaFcumjB976vhRniS8DrvIMJlYHATLRXPn33P7jnwy&#10;7bY6iRBGIYRI8y31TRULFs8rn/3eW//iSUZihbA3INLcBedsmjhm/JL5i+pP1UJ5FN6m2ycyvNPj&#10;3HzF5jNGnb5u49pEElZMKuj1yAJ3ZO/eSWefvWhG+eFduxWc9BiMjDdAuDyufkPY5jC0tHXXNXgH&#10;TffcvHXx9BmTTj+zkMmpJBUwW61d3bbu3qvPv+Bvjz3xxN33LJ1ZPnPcmJ2ffdrX1NBRW4t7PNde&#10;csmjd9996/U3rFiwcNPaDSC1CgTN4SQZQmgEVjJMJEmJpjVRhNfMESC2CIXhwvhxk5csXv7008/S&#10;tJRIjSTThWf+8uKESbMmjJv00QefcEWlNobiErEUS/MRORpVYvChK5IKh7IQyaRy0HLl8tV333Z3&#10;LpHFAhgZJiiEjCuxqqMnZ0+bPW3C1JNHTtIoDeWILwxXHHPGmHnl83Zsu0vhVEu/lUIYPEjgAdzc&#10;Z148d/HC2QtmTZmZT2SsBnPA5QHxfvTpZ8JL+fLLbxLxFBLChvMj1197/fabt1+w8dx1K1bNmTp9&#10;sLOHCSE8isU5Pmx3eAyD3/zng7u2b4U519/e2tvS7DEbn37owRXz580cP244pgUslv6mprQoLpg8&#10;5YKVKw/98IOhuaX98PHBmsbggMnd3Rc0W/sam+dNnz532rQnHnmYxjEsHKQJLCIJbrvN73YJDH35&#10;RRceP3gADwbuvf32M8vKFs+e3VZbu+ubb568/4GtV13tMZpchkFrV0/IZo8xrEazG9asXrpw/ugz&#10;TgfxdvTpp8EdjRt15qiyMjh3fnn5hDNHwbmmri57f3+M45964MFpEybPmjpDExXUF0I8AU1QUorm&#10;MdsnjRqzeObcbz/6PBeJByxOa/cA7gp8/9HnE88cNfa006hAkPD7bX39HfX111122YXr1l+8YePM&#10;CROv3bxZJAjC54enRAUCLIJMHHN2+ZTJd96yPZ9M1FVWyjT950cf27h8xdYrrlq3eMmYsrIjP/4U&#10;HDSbW9qdnT2EzRUymbz9/ajVGjabwxZrCWIbicbOLiu7eO2GC1av3/Xlt3dvvXXjslVv/+PVrBpT&#10;YMI77Ljfh/t8CVHmECxCsbpemCdMuEOI1R80e1FbMIKKlT8fnTFq6syJMw7vPpiOJLNaOqmAHFrI&#10;J3IP3/PQ/JnzR5WdGREiFEq5bG6ZV4Kw4sPiHiRlRvnu8+/vv/OBcWeOWzR7ccX8ZVdfeo0maiCa&#10;K2xk+/W3lE8q37Nzby6RD3uQZCxH4XzIj0MKAjtLSQEvWoA1h5axMA2FAhvxOAKbL7py5bJ1jz30&#10;FCwUAbtbYQQOoxiEkChu1uTpa5auuP2m7UPxdMjp9dlcIsmSQTTo8EA/Tz/46Jwp089ZsZrwh7qb&#10;WlkEDzrc2665bsrosQ/ecTfuC/IY2V7bMGvilKljxnfUNzWfOjnY2e4YHBhKxK6++KIFM6ZfsG5d&#10;0OH0WW1+m8M+YExKEb3DlWvu3nar3+pkEDTodKXV6FsvvzJ93Pi1S5a++MyfvGaLrbdPxsk/P/TI&#10;rHETvv/wY1tXb+OR44bmtmO/HGs80WjusYSdSGdDt0hIIinTCIcFyJ++/eXu2+//7MOvrrn8+knj&#10;pl143qUeR9BpHIyJwq03XP+PZ//677feXL9iefnkKXt2/iQyHI0RWCjMECSsGAktvuO2O2EL33bj&#10;DYWRIb/baTUaLr/4otqTJ2gU8VitDILQ4TAZCCJut89idRuNbqOOsoXdvrgUGXvGqPKJU8x9A7lY&#10;kscpr9URcLghIzMcixIeq50Ko9CSCITj0cSOW+88//yLllWsvPX2Oy+9/KpZ8xeMGjt+YcXy7Xfo&#10;Xs+ArFYnSTDDuUL1yZrymXP+cNqoto5u2I86u/tefe3NL7/6jiCZe+59YNXq9ZdfeQ1JsQwryEoU&#10;0ogahw1XS6TPu+Di7n6DGk/BhpnI5G/Yesu8hUsmTZ2RgYkhqwwvwXa/YMmyeYuWZHOFZGooqqVp&#10;RtJxtNRQKEzCGBQ1CYUsp5CUIEqwssZj8awgadPKZy9cuuypP/01mcnTPEwfESiI4NX1TavWboAL&#10;wQCASVBj8J71/9goNqL/caPExYjOLYSBbeL4RCaL0QzJcavWbbQ43BglEIykJYYOHjk1ZsJkoBLj&#10;wUkRIEFRWzt7ys44a8bsucBa6CjamaOnzJi1/tzzb9x2S1t3u6CKIQJJD2fPnjBm0vQp9c1NwK1x&#10;sqilkryi8DIs5xFPMBjS1e0FUoTlOcZGNATYRzV26GT1qnM2VazdEKa5EMUGCFqCnT2WjKSyQdj1&#10;Mvk3339vfkVF2RlnTJw+HbipOYsXl5111pJVK6+4bgslCqQgWD0eVpERipLjMWC03nj332MmT506&#10;a47Bah+02Vt7ejdffTWvqtCGEnRbUVFTi7EO2NRITsskgOHktQgwwyX0ipA4lNP/2YVCXXlNDzBa&#10;xMuyOviV0L2qpfWooLr16K9aaWpRH60EgUG5UAxCKv2KvukRSIW4yute2P6rUMtngPOMDemmoJBJ&#10;6I7Y9Hij0eJVoPZX+9Ai6ThaPq3rx/0Kz+l6cJCBcl3T7TdwTRvO/h5XFEh3t5LSzUGkdBzKS82K&#10;eFxGHUrK2ZiU1kp6amIqKqRUKInkEtGhlDaSBoJMKd6oDnv9TkXVMyHzq/ZZSVlMR8eK/tEgLcFt&#10;v6JsRfhMh7qKam5wLqMX6rEIihpqUWhG6kEMigEKio1LBCcClRqUoDoSqJjBVf53LTnoWaf/Comg&#10;Y3lwFf1Cv4F9OhhXNAuliv7XuGL8ULGos8akIlBeUmGTixEP+KxW1GuLSEO6DzWtkIkUUtJwTFdh&#10;y0V/9bCWgX50+1BophuEFiMbQF5H3FIylCgFvaQEsdEpST9xJP57IZOWyQTDZUVpWBPyKpmQkAiL&#10;RHgsKnKZGJWIYFEOVTkizjFpic9JQl7GMzKaFJwxqz1q3m//bNfgf77uf/kH02t7nB8c8Hxywr+r&#10;Hj/YTdcYxCabHvGgwxcxBFRjUDOFYuZg3BSIGT3RAYfSYxLaLVLnAN8CZJBaW9Cqk679tf4j4ZiT&#10;SPt8qsXCdFu4XjPbM0h3W8UBKz9oE0we0RWK+ukELWQEORORM0okCasRyw8TdA7FCj5vztqC1rYR&#10;DWQGZfKEnJaUtKRmI1o+KufhJXJIOuyP+WySaYDq6UAbWgI1Tf7KJv/xTqS6l6i3MJ0uqR+JOulU&#10;QMziUo4k88GA5jCx3b1Ycw/RMMi129QuV7zPHe/zJPoDCUMwOYjETaH/g7i/gI7j2NqF4YlRzMyy&#10;ZGaG2HHMTmKIHceQOA46yQme5AROmBkdx4wxs2zJlixmntGMhnl6ZppxGCX1V63JyXvue+79170/&#10;3L/XXr2qq3ZXV/d0Vz37mV21nT0GtlvPdPWQFR1oWYu5qh2qUf5FsQ3i9rBOzUm68apO9E4nWQGk&#10;nbrdwdzpZWo7ybutaHkLcqsNr+iiqyRsnZRrkBLNUqLFQCuwCMU26BImZv4X/fX/KcUWOf0/t0jl&#10;w9yasAWDwT8nioIy//AWYdn+L0wUjVBsUqy9n+iQu9tkrpZ2prIRLas3X26wXGmyX2tFb7YR5a34&#10;rUa4rA669r+i2OqsN+6artSarrcidyRkk5RukVMdCrpTQXXKiQ4p3irBmnvxBjHe2Es1iqnGJktN&#10;k7m6A6qVEu0WtxQLa6iwGg8oYZ/UwHRIsfoee3WjtaJKd61Mc+mm9lKz8U6HtUaOdRocMtxjYYKw&#10;O0h5QrQrRHsHOW4IJ4Ow3qXosDS22esMYQXpt5F+O+VH6ADCBDA2gEcE8UAQq1eTMiUhVbASFSeV&#10;cT0SulOKNCjwFp2nB+U1cm/7bc3Fa8o/Ki1Xq603GtCKbrJO6mzVCjFSey3OPouwpqDa7FYZPf1G&#10;t0zj6exnmzuI8ib4Wi1y7o7l1GX9/jOKH4/3f3NM9vVh2VeHpV82mO5ImHa916Bz6/Ss3eIGYxGL&#10;CDPehaCiFgcksGwO1MghWppQE+i/e6v9SbG5MJMDsflI23AsUauHgNx4xNkNC3OEn0I9uM2F2t0Y&#10;7CexEMgE57I2L251o5hPcHNjAgzCIUHe/+gTjxROm5RalGcgYDc/QPhcdNArhwxyiyE6I2X28iW7&#10;nn/GMRS00LgBh0m/G3ELYRNsHNEm7/3i1+8Lpk3IHF84/d55Y9MSarpahL81Ak6FVe/jBzc/sX3c&#10;zMnxuWlePoS6aC7kITwsMGSdA77otITSWVNeeufvtN9pIuxyszbADz6wbdPkeTNiMpJ8PG8EWNrt&#10;snGsHrdhXi4uJ7lgeumMZfMA2tVh1lsN1VaW1qFwm0zeLlccOHZ66cp18WkZM+YvzBlXeOrSeYiC&#10;ZQYl7CBcfODopbPJhbmFM6Z//fvvcqtdZrH+86svojPSMkqL123bgrgcEr0WdnEa2Ia4wCjo/3r/&#10;vpffe4fweXQYbKZwx2B4+QPrs0vHLVmzivJ5rDQJ9mevX0vIzlyyetWjT+1Zt/XhHU8/tXbL5i27&#10;H3ts77M7n3366b+//PeP30M9HHhuqJsDtyOKHl08ffK6rZta+3ra+3rrO1qrmxuqmxs/+uqLkqmT&#10;E9NTT1887xsMkw4WGClBfvAf7/8zp6hg1oJ5EkW/3moBmb8dOfS3118tu1OxbNWKrKL8patWhHge&#10;Y2mEImASv15enpyRkVdYfPl6Gev0BsN8W0fPQxu3/Lb/yGeffzN1xvT4pMQwz6MUCZANQBiEx8EA&#10;EONzYQCXuISgoqAIVNXW2TFl+rQJU6d9/+uvnlDYgqCkwwmhqH9g8OjpPxLS0qMTE5V6g8kOq40m&#10;UKFoxIi0nJxz168A6AMMWVCPEbGBfZDnT146H5OWlFaQc+LCWYCBjKhdZTFGPP8Pnjy9+7nnYZpV&#10;GExynREo55VOmDRzzsM7HnMGw0YY1VhsVpzyDvJjEpKyisbteW6vw+e34rjTH2DcHisG0Bsu1+rA&#10;ifevW180ceJrb73tCYfNMKLQ6W040a/SdXRL7BgF0PCEKdMBVAWAmHF6QA4A3xCMuf3h85ev5xaW&#10;JKZmXrt52+ULgSJPANhfYQQgZX94TEwCkNqGFpAPSq0IYbahrMsHSo0QnJSelZie9cobb2E0pzFa&#10;KIf70o1bCWmZGbkFn3z17eWy8rLbVc+//Hp0QkpUQvLmR3ciKEUzLs7hdbr9Vjs2b8GS3LziktLJ&#10;D2/Zvvz+NVExCeI+uT84CCOkDcYdTh+oEEJwIMFBPjYhpaB4/COPPhYIDQ0M8iq1Ycni+/7x5rvn&#10;z12ZNHFaXGzyzbI7nNNN0kK0UIZzOFxuIE63x+MTvNicbm/EwY0aDidKUDQOVDmPHSGcLj9JOfIL&#10;S6bPmLvnyed8gQG9EQI5j+1+6p1/fujyBIAC5/QCZQJnwiE+JjphXPHEiROmPvXU3hX3r42Oitdp&#10;TbCdQBGSJFgH56VpJ44x4NBiRcEdgQqbWzuffub5vPzigvyS2JjExITUD97/hMKBkUzYwLtlww0a&#10;k7xPJe6VffD+x/PmzC/ML/z8w4+MKnVfW1t3Y2NPY5Osvb2p8q6so0vaKT59+PiCmQsmFE2YUDqu&#10;IC9n1D2iG9euOhjWpDegNjsOI3NnzinMyc9Mzvjp2x/Lr5XX3K65dObS7z///sTOJ8YXj09PTj99&#10;7LTH4dGr9ZIusZtzv/zCy6mJqflZ+S8+92LZlRuV5ZUfvvvh3qf2fvnVN/kFRQnxSfctuz8YHEBg&#10;rL+vX6PUXj1/JT0xrTincOfDj7718hufvvvRqQPHqsvu9Hd227R6WG+Utnd6Kfqlp55ePHN2ZnyC&#10;TirramgCmZjJYpQr7l+w6MzhI0A5OSp26rjxD61cY9ebpF09tRWV2zZtPX/q7FO7nyrOL54za77V&#10;AuMYjaIUZEHMJjtht5MwDAxmB8U4WQcGo6B0cJAfOTquZPzUlMzC19/68O/vfJpVMEl0T9yImLSf&#10;f/gx4PWpFcpwIAg+R8hkpgmSQDEnw4EES9EYjIBXIejzJ8bFT5k4advm7T6H36g2mXWQRW9lCcfV&#10;C9fTkzJTE9JvXL5JoYxeZTRrLYMBPik2ZVx+6RM7nh308z1tUpVUL+1WaPoNA35++5Zd2Wk5I0Wj&#10;gAEt75PrlBpxV+/YkaPioqIPHzqu15lhO/bOO+8//+zzZoP5yP4D2cIq6Yng3gGeZG0wZ7Wpuro7&#10;7t6tunx57X1LLRpV/e2K9vpak0L+2nPPTszLTRk7xkeRkEqp6ur648Dv2bGxBUlJv372ua5X3Hy9&#10;vKeytrum3twnNymUg25vQXZ2aWHhk7sf54cGTXpde3MzpNdTMBhj2SGv77UXX5xSWrp88eJFc+bM&#10;mjIlNz1905q1yxcsBPLEI4+CX1DZ3SttbUd0Bs6GeHByhEiUnBCv6peFfMCAY0Jeb8DlAj8Pi2G8&#10;P4CaLTSMSNrau5uaXTjx5PYdUaOjR48c88E/P3zz729999V3xw4ff+eNd+bOmJOdmpUUk/jO62/p&#10;5Vppp8SiNgY4b9WN26kxcamxcW6ScpFUS3XNpjXr3nzp5fMnTq677/6izKxHN24a8HjNKrW6T2pR&#10;a3wMl5WdGR8fu2PHo0ajvrmh/ucff1i/atWpo0cP/vRzQXpGjEh068IldVdvV019T20j1K80iSXq&#10;9nZ9d4+2s8sk6TP3SQ1iaYCgsmLi546flDQyKjsueeHUWUVpWRWXrtEQbFX0ueyWIQcDqxUMZCaM&#10;es4OW1Vqu9ZoVesN/RqdVGVUGGg7eeWPK8lRyVMmzRgzKuYe0eioMXFjRkSPEI1OS8oE++y03KiR&#10;MV7Op1caJB19pJ2y6qwWLXT04LGFcxeNKyjZ9ODmn777OTkuJS4q/tUXX7PoLSqZWtWvfmD1A1mp&#10;WRf+uBD0BFEbRqKMUWvxOABG4O0WDIdpGufMequD9lhNMGIVghp2tvbcu3D5nBnzn9j1FIezOoVW&#10;r9ChEAKb7HxgcKxo9JJ5i3du2THgDSNm2KI1m7UmDEL0Cu2gb2Dzgxvys3KKcvMVfVLIYLKZLBSK&#10;yyV9UydMHJdfOHPKtLdef+PBNetix0SNEY04cfioTtbX1VTfUnOXQ+GVixdlxMfNnzbNqtVqpTJF&#10;T297bSNusSWNjZlYULxp9XpZR7dJpVJL+lwEcXTfvsTRY4rSM3/6/EuDrF/S1OIlqAfuXTY+M/vg&#10;tz94ELzs9Nnb5y911Lf0NHeq+xR2PWQ3QKQd1ym1Zp3JyTgP/X547ep1Uons4sXLmRnZItGIqspq&#10;B0FoZLK506e31NVdvXCpOK+gpLDo7MnTHqcbscI2ix21oxBkd7t8x46eTIhPnjBuHPgipL29+3/5&#10;eeP69TKxuL2pCbfZCJudsNowCwQbTVatDtJorRod6NnsJqOLppJjo5Niog/t+wU2m7RyGWG32k0G&#10;ErYp+yQdTQ1OijBrNTpFv0Wn4Yf4FfevS0jKSEnLefbFV1589Y1HHnviwS3b0vMKxk2aqlDr/aFB&#10;BCFsVhSDiZqqOjACpmXk6AyWrp6+t9754J/vf6LSGHCS2/LIjtz8cQsWLYVsmNWOYwQjOIZRnAXG&#10;usSyKTPnqPQmlGIhGOc8/m07d4+bOCU1K9cXGgLjssmKqPXmjJyC0dHxbk8YfFsWCOMcfgznBnme&#10;ot1WGwFZcbAHaZc7BATFWEJwqR9KTMssnTztnQ8+Zpxesx0FteGMAwz0l67fjE9OnzhtZluX2Bsa&#10;lGv0BOMEgzXJeAxmBMAurRHCaZpkWQh0uzhigSHWzc1esEBvsQDwYLFj3gD/1be/RMcnxSWl1TS0&#10;0A4BkwAhWVdrZ69o5NjM3IKjJ88AuAKG/is3bj24cQsAAFNmzNx/6DDn8fgHBkT33FM6adLrb70Z&#10;5oc0Rj3rdmE0YYBMBEvSTkZt0JjtFp3NZsFxmGUNCGKj6WPnz8+7775ZS5bYGcaEYWoIQlgW4Tja&#10;69XabKzf//OBA8WTJq164MGW7m6UYRGa7pbJXn/nncIJE9du3AjgFkxRBptNWGPA6TLBcFuPNDLz&#10;9J0PP+3qk298ZPvHX37tHxwy2m0QhkVWYYMwWAeZYBojHDQAh3aGtBAo6qABFERYCiJRK4mhgv9a&#10;xPVM4MUEfm0o7BueyxlZFi0yZ3PYp0xwWwM6kYXb/lyUzeeKsHLCXM6IDMcS5SJVDU/8BPVEPNEE&#10;lm0w5BoIRpi1CFsXofz+Oh3/11JxEQ7uL/Yt4pv21/xQsAdpNuQD+ZFMOuAB6QgHJ/i4Bf90T2OC&#10;bi7sBQJySJ/DOSg4uLn5IBBgmDiGg4oKNNy/3MRwv2A9MWGPg/e7+BCws9hBHygdLhoWgd5igYBE&#10;xMuMDnuYAS8LZNBHD8/xjDjBoV6WCAghFCKc3b9EOB39Fz2HRhZZ43CIw22CN9wwB+eiEIFT+4tW&#10;E/zpBHc5DrcwqNUxTMANO8RFWD9wRXQ41oHdQ9sisQ6AMTssIA322HCIA7BH/Rw4HJ5MKjisUQMu&#10;YeW1sDMyYxTs/0WxCY5sQpjRIEsNCjFDQSbiZyIOayD9F5tm9wgzTEElQCcSpRQTZp7SVjeMDlNs&#10;5IAD9jGQE7c6QcNYjg9RAz40wMFe0EgSCwrzSclBFhlwWPyUzNErYbrO9H1/svvrA13vHJN88If8&#10;63Oq769rj922nGmylbVjd3qJGglZq2Gb9Y42k7cL8veafD0aZ5uMbpKQ9V14bS/V2EHUdZL1PWxz&#10;g+3OdcWFa/LzCqrT5OlXcT29SJMYaxHjLd1os4Rsl5I9UrJXSSn0Dq3dDWMBnAqwQJx+gvWiNG/D&#10;hswWXqUMdVeZrtdAN81eLTJgcYQYNkg7Apw77HIMADuOtvtwyI1oOV0/Lu+EW1vM9XXG8hr9zXrz&#10;LSAtlsoupE5BdutdMthvIAatDI/hYZvJrZbjPV3Whk6ovgdpkJItSrZd7eg0OHvMHonNLbO6pTaH&#10;1Mr19bFV3WRFu7Wmw1YbWYuNHF6LzeJXyanudnuFEFQUvQGkCS1rxm92kne7yOpuurqXrRVztd30&#10;3Xb0TrPtphhtEKONOkKG+kyesNM3KEQUHRgcHGbAhC1CTkXIq/83tsjp/7lFKo/wa2ATKLYlS5as&#10;W7cO5P5fDnfAhFELo+1D22R4R7+rtY8DA++tauuVOtOlOvOleuuVZvh6C3azBb3ZaBcotv/VRNH/&#10;KcWmZLqUdJeK6VZxgvSzbWKisQOpbrFV1hurWm31/VSnOaCkeQPDm8iQGvHKjGynEm3shCrbTBV1&#10;5pt39dcqDNcqTTe64fo+okXH9tl8ajpg5wZQd4gG4gyQ3gGWG8KpEGJwCxRbi7VGF+gnfFbSb6P9&#10;CBNEuSABhB0Wm8NkorRKQirHJDKqp58WS+iuXrK9D67XMB1qZycU7pc4mirUFyrNVxvQ8g62to2u&#10;7sRrgEixJiXdZuLEkEtqdqmAGN2yvyi2duJWo/1qNXy2wnzioubXU7LvjvR9eVjyxUHJ5wfEnzea&#10;qyRMu86j17oBiodtPgrzOwD8t7BWiBNmiSI+BAkwsJ+B3A6jg7G4cbufxsKOyETRvyaEUrybHPqv&#10;HLAHCgzvpUMc4Qe9G4EFKGrIyQ0HZwEdE+wnrR7sT4rNz9hZOMQHdj29c+rieTGZqQ/t3Lb1yceX&#10;PbR27v1LNz6+fd7KZeklBdOXLHj8xedwr1NhNapsZpuD8vG8wmr45KdvimdOnrRg1kvvvrHnlefT&#10;S/JFcWO61DLEzdidlMysdfPhLU/unLRgZlxOGu13KsxaI2bVwWYbiwOkHJeVMmHOtD1/e86AQiqr&#10;QQdbwPCzYsPaWUsXjEmO9fK81GjqNxthp6PPqGbC3sdfejomK3HWffN7Abw1qjWIhQ0HjQT+5b7f&#10;pi+5F4z3u/Y8++o/3k7NzhWNFB09cyrAD6ggXY9ainuZE1cvZo4vis3Omjh/3v2btyQVFo9JTZ44&#10;b86GXTs6lXIq4DVTuJWj6aDfytKY1/Xdwd9fESg2twFH9RjiGAwtWbMqd0LpolUrcLfTSlNMwH/4&#10;7B9ZJcUPP74rwPMGFIY5hvZ5USfH+H0aG2R3MgYC4QYDLj5s4yg3PyAaM6Jk5lTRKNG46ZNT87KB&#10;FEwoKZhYmp6fk11ckJieeubSBf9gGGdpzusODA28+d67mfm5JZMnwiTOelxXbt7Y9eQTNytvO3ye&#10;jY9siSyc4Qz4YIpAAaBxsBV376bn5BQUl5w8c47m3G0dPZu3bAdoFaDJt9/5sHTChNiE+DDPg/oF&#10;ii3kB7AAQAF8OBwS4xUWyyA5BiGJppaWkgnjswuLfti3zx0MWhCUdrrMMALOvVV1d2x8gmjECJla&#10;jdK02mjqkfXHp6aKxoyt72wzY7BYrQCVIxxtQGwQiQEUFZOWlJSd8c2vPwHsYgJo2sWpzAaAcp57&#10;5fVX33rXghEqk0VntUcotnFTpj288zFncMCEYFrIBg1TbGMTk3PHjX/08d2Uy2W02cEeAD6DVUBy&#10;UrVGqTfMXbwkLSf3zffeC4HXUm8AOkIpjN++Wwdw6pZHdwGQnZSWBQAu4/RQnAtgYmBxOL2B85ev&#10;l06aBkrPXbwKQLkdJR2eAFBw+UJnLlyOjk8eOTa2rqnNGxzEKA6nHaAGAIiBQmCAj0lMLZ4wedUD&#10;G1i3z2RDnP7Q+SvXoxNTRscmZOYXiUaMEY0cExWflJyRPW/xsrZuMfgVSMrBcG6adWE4M3feYlCW&#10;m1e8cdMj6Rm5hUXjT546J+jQDhSngegtNiMEA+MhNMSPioorGDd+2/bHKMZ5+071tkcfe/aZFyor&#10;a69dvRUVFR8fl3Li+B8Rig0naZrlWIeLEVZkczndXpAZWaCNc7qATqSIZh0Olw+yoTjJenyht955&#10;v2jchJLSyY3N7WqNUSZXz52/uKW1y2iyAR2KdgKTZmiQ93lDo0ZGz5wxNyU5Y/asBRnpOTHRiZcv&#10;XQfWVCjIWyGEY90s41arDALd5vYDG2nHrj2jx8auXbfh130Hzp65OGvmvLzcoo8+/Mzt9Bu0ZmA2&#10;6zUmncoILOS9z/1t9Kio0SNGT5s8rbullbTD/Z2darHYgSAasZiF0W8++mTlkuWxI8Z+8dEXNy7d&#10;+OqLz8eOHgU+HXF3l9Vs0Wu0WqUq5PNnpmakJ6dFj4pavuS+udPnJkYnZiZnTpswbdbUmVlpWVEj&#10;o66DBg/wJp1J3a8Gif2/7M/NAKZ1UUFOwRjRmLixcYvmLly3cu3ceQuA7VpaMmHXrscdnKtPIpP3&#10;yVmSvXbhagJ4M6ITxuUWjc8rLsrMz0pIy0nK2Lnp4e8++QzWGy0qUO3gw2vXzxw/MUokCjmcVo1W&#10;J+2H1MJ+7dL7Dv/8a83N8kce3FiUkXPfgsWyrt6WmvrPP/jotRdfuXr+8jN7nslOz54/d5HJAGEo&#10;ReAshtKwnWAwDAiJYJxgRjkwYPWh1ICwaHdeYnLmvMUrtm5/cvbCFXnjpsUk52UWTj594iT4XXxu&#10;j8VoIlDMZhEsvoDX52BYmiCByUOiQtS4gUAoOSFx2qQp27fsDLhDZh0EGWxWo50jnVcvXE9LzAAC&#10;Eg7KpZHrQL7PGUiJS51QNHHj+kcoxCntVtpNwPg3KySakHdw17bd6UkZUSOjfS6fUqZkSUbc2RM9&#10;egyQnu4+ux375OPP16xer9cYHLTj848+GSUSTS2Z0FHf5EQxSKWGFAppS0tndfWdi5dWLF7U09J0&#10;+9rVvo42BrY/vXNHblJiytgxNARJmptVXV11ZWXpY8dmRke//tTTuF4vrW3qr29RtXdZpArMZOH9&#10;wZz09PHFxWtWreSHBg1aDWQy2gxGD8Ma5Iq/PfV0XmZmcV7e7z//vGzhwtEiUfSIEUf2/bb3iT1J&#10;Y6NWLl7SXlPHIZi4ubW/o6unoZn3BpKEcKYio04LatMplTaTyWY06hQKCobtBqNZrZH39ErbO/u7&#10;up0Y8czOXZMmTBk1YvSK5aumTZk+Y8qMtavWPfrwow+sfiAtITV+bNwXH3xGw6RZbYS0JrPKsP/7&#10;X8eIROBtaamu6WpqfmLbo7u2bP3ygw8b7lRuWLW6MCNz18NbwEtl1ep0sn4csvLhgZEjRbm52Xv2&#10;7LZYTCePHV2+9N5TR492t7ZW3ihLHDM2PTru5rkLBolM19un6RKrO3vMkj5NR4e+u0fd0WEU95n7&#10;ZLoesdOGRItEc8dPmjtx6r4vv1s6a15OQsqmlWt9FKfv7bTK+2zKfrNMAiAJZTZRZoBNbJgRQg0W&#10;q8ZkURmsWsiBsdfPXU+PS09Lznz6yb3nz1w+8NuRE0dPX79y88KZy3NmzE+ITooeFQs+tP4euUlt&#10;pmDarLHseHhHYW7Rts2PtjW2eRxeRZ9yXD4YFWecO3XeQTsry6tU/eop46fkZxUc+f0IGJasJpvV&#10;hDCEU9WvczJeVb8WhnDEShAIw5Iu1EaSKAvG2IaaluL88XNmLHjj1be8rBu1IGaNkYIJk9rAB4YS&#10;xsZNnzD1sUd2ehg3i9FWPaTqUyBmu1Gld1HOrRs3F+Xm52VmmbR6EkFNWl1Xa/tgINhQXZudlj5z&#10;yrSsVCEqbnFeQUJ07JXzFxnY1tVYr+kTM4j9uccfS4+LXbvsPsxsFre293f1SNo6OZSIHzW2OCt3&#10;24ObEIMF/LId9Q0mpQq8IWNFIiCddQ02tba7vtGq0iyaOj119Nintz5KmyB5Szuq1knauttqm/Ry&#10;jbxbStgwWZdEYGsMlqAv9MUnXzyw/iGKoAP+0NSp03Oy8976xzsYBH318cevPP+8rKen/NqN3PTM&#10;nIxM0E4MRmUSKUOykBnAFk6rMSgUmtKSSVnpaU/veeLS+XNrV658/+23EasV0uutBgOoRxALBF4z&#10;ErJRNjtjh1kYwawWErblZaRlJCU8tu0R3AappH02o4GE7XJxr1Yuc1Jkze0KSWc7gHIqqQSBqU0b&#10;Hpk6fW5SSpYdp60oidAcGKDf++TzrILiBUuWNbV2gg7KZIQAKNBrjEkpGfmFJZevln3+5be79zyL&#10;EYzeKETdue/+NWkZuZOnzjJDCIozGAHGOA6MR5TDffn6rYcf3YkQDITgwwuOhZ587oWSiVPBmOvw&#10;Bujhv9PAkC0SjYpNSr156y6ojaCcoQEexVg7TLGcz2ojurplIA1ZcZrx+AJDLneIIJ2hMD9ibAzA&#10;Bt/+9Cvn9hssdnCVyL9rVoSYMHXGnIVLvv3xV4CIGJfX7Q+TnMuGMijhAMDg+q07RitEcuC1pVAK&#10;NJayovbZC+ZrjAaUZEFVgTD/5Tc/p2bmgoZdvFoGqgXoQm+2gfYD+CG6B/RGo25WVLl8QaAcHOTt&#10;GPnAxofHxMROnzOXdjh94XB0fHx6dvaCJYvVep0vFIQQ2Olz4QzpC/tJjt536Le27naFyaQBvylB&#10;6u12K0nuP37i3tWr59y7tLyuzkIQRhQ1wLAGguw0Y0AQzOn849Kl5Kys9Ly81p4e78CACQZ2AU+7&#10;3YuWLy8YP+Hv774LDsUKhbDyCU4ADOYJ8Y/s2jMmLrlw/OR/vPfhuEnTaltaMUbwYoNJEmNpEyy4&#10;TSI0rreZHAGPeyBI+9wAGQJ8CDMkzJI2CrfgiG34EOVoYULov7zYgDIQkKb+nCsqrLAGBCTY4cXR&#10;QH6ETWP+XI5t2PvM5waHYE9H8oe9zyL6kaXcnCG/MG90IDDsIjccD2GYqot40gkecCA9PFlVYOj+&#10;xceBZgg1DIcKjUwLBQISEZYtQqiBREQiy7QBZcIrzA8FezroitBqbNhD+h0Ruo0bEPZMyE0FhEgI&#10;mIf594XSQJoZ8DqEJc/+pNgiq6EJ8zGHgxUIZNywHwMzvICaUwhTEOCGhJihwkpqgi+b4PWGCRSb&#10;E5xLD0c8cAz5hwMjCMFGySC4kMC4CQzasI8bSIBDejjGgrDO2jAfhwlzSJk/J65GXOGGvdtA/aDm&#10;v9oDWhIh1OB/hRP9S0Am6v83As5NRTKFWZ/DEz/tXtLupQRCzU+jfoF6A3thIbbhJdWEmaEBFh+O&#10;fiDMAB32YsOFpcYFVg5oWt14xNktso6bMMnUK0wytXlQJEAQIXAuuJYwVxT2cIjPwfEhZihAhl1Y&#10;ALSKHqbYaHKQRYdcUIDud/b2sd3nZD+eFn97qPufx/s+PCX76qzy22vqIxWm0w3Q9VakvBut6sWr&#10;1XSThm02uDrMvm6du0NG1nej1UC6sFoJ09RFNQDp4Voa4aobyotXZefEcJNeCDnaK0ab+4g2Gd0h&#10;TJVjuuVMHxANozI4dXYPggcJOsgCcfhwzocxPIzzZhMv7/O03lCev6m+oGKk9rDJw7tcgw5n0OEd&#10;9Hh4t3PAQQ5yeJixBmx6p0FG93bBrY2WO7XG8jrTzWr99TrdzVaoSoK0quheq0dLDFqRgIUYsBO8&#10;DQ4ZNQ6JGGlph+62mqv68MZ+qkXLCiwb5OqDnH0Q12dhJFKuuvevcAf0n+EO0AHM6FXIiM5W681m&#10;y41G+7VG+1Uhoih8vQ2700nc7WVrpa5Gqauhm77bbLtVY7jSA9f3Ig1aQoZEKLYhd2ggPDA0NMyA&#10;CVuEnPqTvfo/3/6s5T82UOefqb8mikYoNpDyDm8RR7b/CxQbHUIgRtuHtfXam9rQqhb77Tr4ej18&#10;XZglar9RL0Q5uCQIdFlYi818+X8V7qAOuXnXerUWKmvFqyR0i5RtUzDdKrZXw0qEZQLZPjUj7ic7&#10;e+Hmdktti7FKQkgUnNIS0GK8heX15KAa8XdBrlY5cafXeqPRfLnRfKXaVlZjv1lNVDYwtWqyV89K&#10;YZeeDFhcAdIdpLw+zuMVrGBvkGPCGOG3axyyVmNdI1Sl9vdRAQsdtLBBGxeycyGUCyJMAKH9CMTp&#10;jKRKgUv60d4+oktKdvdSHT1ku9h+V+/sEDxCPe3tZGWF9lwTWd7K3JH4GrtdtV1kdTtWKYZrpDh4&#10;Xdr0dKeOlupomY6TCB+Sq6OfaWonbjXZr96xnLyhO3xG8cNxyVcHxZ8BOSD57EDfZ51og9zVY/QZ&#10;DV6D4MIW4oig0+6mrU7Y5kJgH4KDsX7QBUQIJ+pzW73ksHuaAx9wYmEOCTJwgAZC814hlihQG16I&#10;DRler43iPeArxX2gW8ExH0kNOljeTQtknAP2ERYnDLsx1EsQbgIioQDve/yZXaklRYkFeb+dOXWp&#10;6vbNpvpzt2/V9XZfrb07JiM1rbR49SNbbC5OYtJbHQwZ8pe3NCYWZQO75KOfv/HwQ2TY89OJgzOW&#10;LxIlRsntRjOHWzhcYTdyfGDjE9snLpo9Ki3exw/pMCvopsHewmDg8J7E6LwppY88/TgVdOswqN+i&#10;w7zcAzu2LFyzfGRyjArGPDxvpCmrg6PCPpBeve2htPG5+TNKNbj5cs1tPOD69tChpMLC5KKSF995&#10;D6HBoM9X1DaNTUwrmT6trPouGAIVkNFEY2TQc+DC2eTigqI5cw9cuCSzoT1G65wVK0rnzk0ZV/ze&#10;d9+SoaDcau2HIJvTCQTz+345efKNTz/lhoZgjxviOHD1CXPnxufk3Lt+PRUIKq1WKhA4dO5cckHB&#10;ojVrfQB2cA7c68W9PtjpRN0exOUyc0S3Xikxa7W4XQmbmQH/mLTEqUvmP/nKi1TAA24fjM2og0Gd&#10;7E+Hf8+bUJKQkfrH5Yu+oTBMk6SLc4cDr7z1ZmJm2tLVK1p6Om9UVixbs6pL1tcm7gFFU+bMzCjO&#10;37hzm48fEFALRSIMfbmsbGx8QnpWztUbt5qaOzZv3nbwwDEUoewQ9ubr7+QXFcYmxLuESTxOgHIA&#10;hqD9Hi7kAw2wsxTuYDCOYd1Oysm1drSXTBhfOn36yQsXguAnQMCj9QJAxvp8X/744z0xMaKRI/vU&#10;asbr1dlsN6qqEjIyEjMz3/zgnwCLRNayjfxLCfCTRKNMzcsekxhX09oE4IsRsYEGd0jFoNrZ9y77&#10;8JtvDQimgqwm8LHyfOHkqaUzZ63b8gjl9evsiMpiNeMkePLRaRlFU6Y9/syz3vCAFcMpp0sHoCFB&#10;Eg4n6XC29YqnzZ2bVVi088mnAP7r12oB/pPrdH1yNYCtBOPcuv2xwpKJ2fnFAzyPkSzFuQHy1pms&#10;oKc4c+EKQORZeUXnLl0DSFoA6zBusiLBAf6X/YfuGR0Nzjp45AQ4EeQDBAwSAGHjtAMkRGOiU3Lz&#10;n9j7ojs8ZMEAuA6duHApPj2rePK0Y2eF58b5Qz1y1fOvvTEyLmHq3AVyhXZgiEdxGrJhJot9wcKl&#10;EyZN3/LIDrc39Ou+gyNGAvt6dFdP38Ag73IHgCVLcm7W7QMXdQfCoCi3sGTrtl06A7Rz155vv/vZ&#10;CiH1dS03y+4U5JfERCdW321we4WJopEQB8NUmhD0wOHy/DeKDewjEUVxkqVZtwVCBod4pVqfnpGb&#10;m1f8t5f/rlIbjh3/44k9zwIFzuG12jGW8wgubzYMWETRUfETJ0x9dNtjXk/o2NHTo0fFgAYo5Fqn&#10;A3RkkE2IecuQBDc4wB8+eiotUzCNbty8A+wCry/cUN+anzeuuGjCJx9/yQ/yin4NbMVMegi1CR4o&#10;LOvu61NU3Loze+acgqyct197I+hw2HQ6zGTSSaXJY2ML0jI3rH5A2ilmcQCT+BMnjsXERE+fPl0q&#10;laqVKp1Wq1Yo+cGhjJSMyeMnP/boYyatCbcRNqOdxVkP6z28//D0SdPH3DP2p+9+Rm2YRq6FDNaQ&#10;N7zr0cdGikZNKplcV1U/4B8UQo4N8up+zZ3bNVOnzEpLzV675iGWdltMdsQG0L7v2sUbsWPii/NK&#10;zpw4z4P3YIC36KxXz12LEo24d9786xcusigGmrH1wYcmFBalxMb5OIdBoexuaW2suivvFT+5Y+fJ&#10;g4fKLl2+efl6ckzitAlT3379rZNHTj335N4TR08317ft2P5EclLm0mWrjcBGsVOIsGqcB9iPTprm&#10;SIpEcZakOMaBwCiK0cAUHB2dNH324qdeeINyDThDvCvMi9W2lRt2xo6J+sdrf+dI2may+JzuoMeL&#10;2uwcJTg6UijuoGiwd9LsYCCUEp84beKkxx59YsA3ZDPCsBm1m1En5b564UZaYmZ6Utblc9colDVq&#10;LDYT4neF4scmlhZO3L3jOYsel0t0NhNhUFuVUr2T8e56dE9mas6saXNpnFErNODhNNU3xYyNio2K&#10;Pn7izIWL15Ysua+9vdvt8ADZvX1naWHR7EnTjAq1VaWWd3QqOzq6a2tNfX3Hf/ppzbJ7e1ubGypv&#10;S9pb3QS+c/OmnMSEpNGjYJ22saKiq7aW93iSR44an5n53KPbSYNR0dJh6VPYVFqLXGVSaxwEmZQQ&#10;P2n8+I0PPYgicFdbG4UBUO3kB4aO/bIveXRUflbW808/bVCpXnvxb1nJKemJSUGnSymWPHD/ypTo&#10;mNWL75W0ttu1esIMWVUaPjxYXJCfnJjw/TffgPfbYjBARqMNvJkKpd1kMmt1rbX1bXX1Np1BJZao&#10;xH2bVq9NSk7Pys5DEQJ8NU6H1+X0Bv0DJgMUPSY2JTHt5NFT4DWDzbBComhvbP/kvU8K0jPH5xW8&#10;98abrzy39+H1Dyh7xTXlFR6KXnff/akxceuXr/AxrEmlhg0m2o44MHxk1OiM3KwHNjxw8syplStX&#10;VFVValRKt9Nx6+q12NFjcpJSLp/6g7LYIKXGrtb1t3WaesX67m5IKtV3dRt6xIZesbqzm7PY0sZE&#10;A9l4/xpIoam7ebskQwjb+tnb79lkPRZJp6KlHlH2uewQazFa5P2c3YqbIcICwSaLTW+yGq0cwV67&#10;dCM9OTM9M/+Pc5c5h0+jNatVRkmvnCYcu7bvKcotGSkaE3SGFGKVVWtjYCY9Nr0ka9yrL71K4ZRR&#10;Z9Rr9Mp+5dbNWzNSM3775TdVv0oulYP9wxu3ZGdk52XnuUFPCPoi0skQDpMOEndKwaM7vP9oe1Mn&#10;OLQa7ZDRbtRa+DCP28klC5bNmDL7/qWrvJyXRmnw7ZMwaVAZ/E7/3Olzi3KKli9eblQbMSsGMrVy&#10;rVlrVklVQPmrL76cM2vWpoc2MBSl02htFoihaCfneOvNN+Nj4xYvXNjR1n7x/IWi/IJ7RKJrV65i&#10;ZmN/VwcD28Ju5+vP781LTdm0Zg0BQeLWNvAOqMWysNOTEZc0Mb/48S3bOJRouVvd3dSsk/XDBmPi&#10;6DEpUdEtlXcpi7Wx/E6YdZzZf7AwOW3BhMk9tQ241thdXaeVSXpbmzDIZDNo25vqrl44QxOIRikD&#10;3+3nn324+4kdKrVMZ1S/+NJzaeD1zUj88euvF82ZU3WrorW+8cyJk8X5BSmJSZfPX7CYIKlYSpKM&#10;1QqTJKvVGB0O799efDV6zBjwdTzz5J6pEyc21tYwBAF6GOF9NprAK42YzJgFIkEHZIOHxU7AEGo1&#10;Pfzguoyk+FlTJ7Y31eN2i0oqhi2GfnEXYYesBu3Tj+9sbagxahR93e044dyx46m5C5aJRGMDQ7zG&#10;ZJdqDBaM4nyhZ196FQxn6x7a7OA8sB0P+QeqblePiYpbuXp9akbOzNkLXJ6gPzik1pkGeX7h4vsK&#10;iseXTpxqsaGc04eTnMPlI0AX6PL+uO/AwWMnGZcPIVkwYPrC/K49T4+bOCU2KQ2M5uCDI1hnmOdn&#10;zV+clJ69cvVD0n6t2wPMHdA985zD73KH1BrLk0+9oNNbQWvBIchkWK/VRoDrjhgbk1M47psffmHd&#10;fjD6wzhNOTygQiAvvPL33KLS+1evL6+sATfkDQ1aYIxzBdy+gZ4+2Vv//KBLIlZo1QSHkw7CE3LX&#10;NFbPXbigX63SmSCTFQZW1h/nrojuGZ2cnt3ZKwVDPKiEdnhAm+ub24vHTxaNjgbIBOTIlFqzFXG4&#10;/Y/u3D1z7qIRY2JhXCANX3zltej4xOT09Jdee22AH0IpnHExnqAHXO52TcVTz+9p6mjQWC1Ks9GA&#10;2LU2yM5Qvxw5tHTt6slzZ5+5doUL+m00CQRmaczJ4S6HayD08ZdfzV+6dOaChVdvlQNw1StXoAzr&#10;H+If2fXY/HuX5haPawcdCGRVGowWFEVoBjxtk524Z2x83rhJ0+cuXLdxC4DfSr0RDOQQhtIepwWF&#10;Q/yQbyh0s6qioaMZIENymLrCXRzMUgD6wgxpwmCQb6VwmCUxJ0sJC7EJa59FfMdAmvQ4AG4UvNWG&#10;fdOAOEKCS9owQeZh/AKnxgrTOYU0yBTyBR+3P4MVAGWgEPFTA3tQ6hiOGQqaAUqpP5dvE5i1yCVA&#10;JYIyuJbXxQUFlk1g+obDmxJeQSL+a0Aiq7ABYUO+iAzTagIBF1Ej/Q7cw6JumvBxXNjrHPQLjmwB&#10;wZEtMmOUGA4q+lckBPJ/9EcDe5COMGsRqgvsyWGFSH6EiYvoMwMeeliTGF4rDZT+SaINzzYdXj3N&#10;4+KDDj4guLkNnw4EnALSwySaMBUUaAI1oOPkg0BA/QLL9q8oCqgQjUFIROoXopEOO82Bq4NmgLb9&#10;SaX9mwirsAWdkRmjkWmkNjcFBGjiQadArnlIQbwCa4b6GTTAgL1AkHlIqwuHnJggLsw2HCEU5MM+&#10;OkLDCWrDdJvVjQ9HIx1ejm2Yp4tUO+zshsE+HPaBE8HpoE5waQYIFnBjAdAYgXcDpYjgyEbiIRoO&#10;cxYfKXeJgVxW/XpO+v3hnnePiv95XPLJqf4vLisP3DKcqLdca0XKe7C7vXiNkqpRkNUKulbF1EuJ&#10;6g5h3fmb7bbbXXitlGvpYZu7qMZutrURrr6hunpVfrHNWKViupRsVy/SKCFb+9lOGdMld/QoOKlC&#10;IENUOofW6rIjPmAL0YJzDG1AGSPGG+xhjYbv6eRqLvYduyQ93maq17sV7iGHe5BzBjhP2OUFSGjQ&#10;7eRDjsGg4I7nJ7RujZSUtCH1jdDdGlPZHe2VO6ortYabbZaabrhJRUssPg3kMKI+G8OjHI9jA2a9&#10;o19sb2rVV/UhTf14q5bqNLK9ECuQaxZSYiJ6xUxlF1HeBlV32GqVf3mxDeIRL7Y2e3mL9WYzcr0J&#10;vt4wHFS0DbvTjlV2kJXddHUPW91FV7Wjt5tttyRYkxDugJJjAbN3wPUviu3/a15sf9byH1uk2sgW&#10;yfn/pxebzWGQ4R0dlroaw7Uq3ZVa+7U2+o7UUdNF3G6wXqnSn7utO3NHd6ZSf6HKcLFKe6XGcL0D&#10;qlWw3cMUG4T5rTaXoREvr7HfqLfdaierpWxbv6NDxfaoHWK9U6ZhJHKiSwK3RhwUO611ndZ6c8hi&#10;G7LhvBXnISyshDwSI9uko+q6zFebNeeq1H9U685VQddrkVv1TG2ru9no6Ld4lLjPTIds7iAlzBL1&#10;Mi4P7fLRHsHTEkbcFgUtbtJV11vuqPwSJmRlw1YuDAsSQtkATPnspNcGcXojpVYSfXJM3Ed2S8ke&#10;Md0psGzWSoOrs48SAog0o7du6853OKuB9Hobetx1Yra+l6mTEY1SrL7f3iCz1inQHiXWq6K7taxY&#10;5WzrZ5o6iPJm+NpNw9Erqt9Pyb490vvFgd5PBZZN+vkh6RcSul3t6zMHzEa/SXBhG3DiAafVSaA+&#10;QYRwoiGSHBim2EJ+2O+BPITdRyFBFg2ycICx++mIEMMBEPCBv8KMUmAP1Aig7MIgB2xzoWiAwsPg&#10;RNruI2we3MTZrBxsd6IIhxhRo2/Q8/gzOzMmlMTnZTODoX6rWY3a1YhNaYc8PJ8yrrBwxtSNTzwG&#10;0nKbRUegbYr+vKmTRHGjv/j9J9THqVGLgw8euXI2qTgnY2KRFrfqSbuFw3WEjR3yP7Br6/gFM0Xx&#10;Y1AP22/Rgb2BsOlxG+jE70mMnjBvxsN7djqGAkqbQYdZvfzA+u2bS+dMFcWPBZfrMwkNsDkdEBgx&#10;eX7P63uzpxTNX7MU9Lz9VmOXVpE7dUpsbs4zf/8H5gsyngGc9V+ruDtuysyknOx9x44Cg5LwOSGO&#10;xP2u38+ficnNzJg4uU4itTi8sDcEKmxXKuPychPy8/edPg0OVQissNt0BG5mme+PHHn5g/eJYABy&#10;cHqCAKVz7lueXFC4essWwuer6ei0cdzJq1cTc/MmzptX0dRk5xzcwIAORYGmAcdNJNln0d1qqZNB&#10;ehODGyiUGwpGZ6YUzZi8YdejzqGQxm6BaFxh1ruHwmeuXUovzBubGHf83Bl3OAjTwKZ2Bfmhtz96&#10;P6sof9Ks6T8d+G3Ggrkff/2l8EeiUg7h6IZtW5Lzsjfu3OYMBxCOJpycMxi4W9+QmZ8/ZfrMJ556&#10;5vkXXtmwcYvT4bNZMa8r+NnHX2Xn5cYlJhAs7fL77DTBeN00ACgAlAS94EEBoGNC7RgDwBrd2NKc&#10;V1iQnp9/6uKlIM8rDAaEYawkCdK/HD48Kj4eFIlVKqXJpLfZYJoeERubP3786o0PAgU1ZNJAJguO&#10;9Os1ApxystGpSRmFeQqTDuAVcF2dHQJ7z2CoZMbMg3+cgVmHHkEhkvbz/LjpM6fMX7hu6yO0L6CH&#10;UaUZAkVcKDwqMTlvwqTnX3mV8/nkOh3BOcwIinOcBti2Fgih6JXrH0jPy0tITwcNQEFTMdyCoCYr&#10;IulXhYb4eYuWzpy7cNcTTwPMTbIugFwBXLbYMV9o6PS5S1m5wLTJOnfpmh2jbAAEBgaADkhLFZrE&#10;1MyYhJRNW7f7wzyAvwAHOzwBcDoQf2hINGqMaEz0D/sP+oZ4M4rTHv/RM+ezisbFp2eeu3bDjBEo&#10;64RpDtzXWx9+IhoTtWrNA3YYGOyILzDgdPnvXboiO6dw9ZoHgyEeHIpEoxOTM7Y+shPcEGTDEIyy&#10;4xRCMOBagQF+bGxicenkkvFT/v7muytWrmtq7tBpzQDHlt2oGDlibGnJ5BPHz/gCIafbM0yrCVNE&#10;h6k0F0g4XIL8u//acIxRFiNYkgIlAp3nDww+9vhTBYWlGZl5l6/e3L5j94svvcawbpJ2sJxHZ7CA&#10;BIZS/JAwUXR86ZT16zaCdOWd2vuWrczMyJsxfe7QIA/eNLsNV6sMDs6rUurjElKTUjI/+Ogzf3DQ&#10;ZsfNFlijNpaWTCrIH/f83pdJjLVZEMSKC9NFzYjFYDOarBqNMRQIN9Y3jRWNjBsT1VhZeefaNXFL&#10;y1OPbs9LzRgjEsl7pKjZDqxivdKwd++zubnZGRkZN27cMJtMBI5DJrPFZE5LSo2Pjl80b7FcIm9r&#10;aFdIlCaNWSFRVNy4nZaUnp6UcXDfIRfjRqwoAZMIhK5f/UBhTlFiTFL17ZqAJyjtkRnURnmfgqac&#10;8+ctiY1J2rhhKzDpQYOtJtist16/VJYcl5aelHn2xHkn6YL01oAr5KTcOalpuWnpq5fdJ27vUEtl&#10;e3bsTI2LT4yKDrnc8p7e3ta27pZWea94/f0rfvjyK0lHZ9Dle3TTI5nJGUsX3Pvdl9+DBitkasho&#10;f3jz9uTEjHXrN0MQboYwYOSSjIdkvF6Hw0Uz1PDP9hfFBszF5PS8qTMX7NjzIsr4u+UmI+KA2VBn&#10;vyklPmGkSNTR0goar1WoKBTnwwNWo4mA0eG4LARIOCg67AskxsRNLh2/c+tjQc+ARW+zGmHIYGdw&#10;x8UzV5JiUyMUG2xGYQtmNyGDAX7siJjivNIdW5+0mUizHpWJtX09KgSiXIxvxbI1yQlpu3fuGQwO&#10;2cz2kD90+sTpqNFjSoqK585bHBObdLPsNse6rWYbeH/ef+udUSJRVmKqXW/q7+gQN7fIhl3YwjT9&#10;62efrb//PoOiv7+7s62uhrHbHt/6cGl2VoxI1F1f31lX2373Lm2xFKempo4e/eSWLQBkimsbEYVW&#10;0yPB9CZtvzzoco8ecU9mWtoLz+91cqyDBhYQsJNIygbPLJmQk5C0ZP78axcvNtfVPbZtW1J0TMLY&#10;KMRk7mhovFt2KyM+YaxIdPinX0xypbpXwgoTRamH1q8bM3LEYzu2+z1uyGg06/X9YjGFomatlsGw&#10;P44cPf77AUlbR29Lq1rS98qze4uKx48aHQ3wGgzj7W3dJiPkcnjraxsTYpPiYxJ/+2m/h/PoVQaj&#10;2mg1WK+cu5IUFT1r4uRZEycVpGdeP3e+t6WtrbbORVALps+IHTFq1ZKlOGSVtHcYFEq73qiXK0aM&#10;GVlYWjxxysTUjLSffvpRb9AZdVqZRHLtwsWUuLisxKSLJ08NOj26PhmqM2p6xIbuHlOvGFWqTGKx&#10;rrtH09mlbOvkLLakEaNnl0zYvHKdF6fDrHvHg5tTxsTkJqbe/uMYppKiKqmxt0PR1kQZtRaFHNVp&#10;MZOZAJ2UGbIZTJABYnDm6sXrEYqt/HaNHSHlCp1Bb22oaw0H+QfXbSrMGTdSNIYf4DUyrU6mu331&#10;dkZceqwoBrYiGIx1tnWa9Ca1Qj1p/KT8nPwjB48Ydca7d+5qFJoX9/4tNSl1pGikuFsM3mGbCbGb&#10;UbMOspuR7rbel55/tautF4cpg9rsdfhBKXhjQf744kmL5i7Z/NDWgCuAWBASJi06C43SoIaX975c&#10;WlBamF3Y0dQBMnXCHFLUpDHJemR8iJ88YWJsdMwH771PEaTJYJDL+jmauXThQnxMbGJ8wqcffyKV&#10;9B3Y/ztIp6WkXL5wEdKqLGolZjGFXY4Nq1bmJCetX77cgeGKnl6VWCLv6g05PXkpGdPGTdi+4WGr&#10;xtBSXdNWUytt76grr8iIjZ9SWPz23142SPvtaq1drau6fC155Gjwev/tsSfMff1uO2rVa5SSHrB3&#10;kthXn37407df0jisVfXLpD0fvP/27id29svF1bV3VNr+qNjRRaX5U8ePz01PtxpM7Y3NB3/bP3va&#10;jJyMrItnzzkYUAEF27FhFzYjSbBul//KlbLoMWMKcnPysrM3PPAAPzQEQ5BWoeAIEoOsQMDLRlgF&#10;FzbSasctEGo0YzYzg8MH9/009h5h/cG3Xnt5wO9GLEbIoPE5GSdNPL175+7tj4g7W7tbm2Q9neEw&#10;/+BD2yZMnpWYku0KDFkxxk5x7jB40vwDDz8yaerMEWOiQScAWWAn674O2hOblF9YOnXGHIlU6fIE&#10;7Qjonyin279k6YoZs+ZPnDzdBhNe/wDo/9zeIEowSp3ppdf/0drVK4zITg+EEGGe3/zIjknTZoFR&#10;G4yaYMgG4zjtFJg40T2jExIztmzdZYEwlvM7nIFBnjeakb3Pv/bo9id8/iGW8yEoi6CM2zMAbtof&#10;4OOT0xPTsv754acE68IZB0pxsOAuB458UqUmOj45LTt/4b3Lr5SVA4wBLj389xv19nsfbnh4q85s&#10;ssB2d8CFs7gn5D504tCKtWsg8P7aEBinIDtx8eot0EjRqKgb5ZVghB92q8cA8FBqjaCpJROnAmTS&#10;r9KZbShKssFB/rE9z2TnF4+OTgBgAKCXXml/TmFxbGKiaNSoT778HANGAD9AsMTP+39ctmrpk8/t&#10;9oRcZhwgKKPWBqkhC8Kxvxw5dO+aVYWTJ16uuMX4vRKNykJgIGHCEJBwhoOnL17KLirKLx1/u7aO&#10;9Xr1VisJsITfv2TFitzicVPnzJWqNVKV2orjeqsNlEIITXK+9z75Mrtw/KiYhD8uXmU8Ph1kgynK&#10;gqJ+fgCmcP9QqLWnY9zk0qik2Ir6GoVRRwmuZ07cxdLDRJgVvG7Df8rCLAWw4r8oNoEIYwNeOuLC&#10;9uccUsFbDYjghhZZQy1CtA37rEXiGwDACQQc4sPxSQWWbZiAG76WMAkUKAtObcM5wlkeIZgpEJAA&#10;+Y5hHzdQbeS64KKRHNAeoIC5OdLnYkDbhmeMguEE9zgQJxPxZWNDPpAAOiAnosmGBEc2xEmhbjD2&#10;uCJua8Kaa24G5EQkEgOB9DmEiaJ/Tg4NuPmQiw+yA17C70Aiy6g5CLuTRD1MREfg1ASaLOJBJhBh&#10;Ak32r4mfIA3y2UHBow0kQCk4iw65I+Qa+a8JpxHvNlAPKIrUIxz+izUTqLcIs/Y/zgYFJzp4Iepo&#10;JPYoN/Rn0ANhSukwp4aHXMSwkGE3NeBhhnwcHwBCD3pBacSvDSRAEeKjI8waHuTIAScFTN1hxzSB&#10;IBsOdAAB6zXCsg0TbcMRDIR5o4I7m5cCOWYOMXGwxYEKLJsTi8Q9GHaIE5g4xA/SqNUFihDIRVhd&#10;BOSgzBxhcZCQkwKHgrgxYA7DPhwNEJCfMnlwhVui8squ636/IP/pUM87h7rfPtzz4fG+Ty/K95fp&#10;j9cNU2y9eLWErFWQ1VL0jgS5DaQdutmgvVSnu9oK3eoi6vqdbWKutYtq7GJaGuDqMvW164rLdcqb&#10;UqxFRrZ12ep68eZ+pkPKdPVzPXJG0k+LlaRcw6jMHGRz2xE3gboJjVlisPVbfAqzV64c6Gxn7p6X&#10;HL3Yd6xSeqOf7OFClCNMM6Dn83PuQRcQYFQCYXgnEWbMQaPKoeyhWjuwhhrTzQr15XL5xUr11TpN&#10;RZO+ssfaoqTEVqcRdluwkDBjlObt9qBBSXd3W+tlWIuCaNPR3UZODLF9ZkZiJnqNWHf3cLiDFnPV&#10;fwt3YAtrVay4C70zHFH0Zit2sxm72YLf6sCrWtHbTfBNIG1YeSdV2UvXiJnafqq1n2ozsUoiBPkG&#10;3f4hj8BnDf6Xi1mEnPqTvfo/3/6s5T+2P4v/RYiBHCGi6KpVq3ie9/v9gUAAZHm93siKbJEWDP3b&#10;Fjn5f7pFavyfbRFyTdhAElzUP+j1ht2oGyBnnRTrEsPt7WhdK1zTQtztYOqayVuNeFktcqXKduEO&#10;dAZIJXSuynquynixFrrahTZoPGJ80EbzKBHEbC5rG1FXZ71913SjwXa7k6zpZRukXGO/s7mfa1Y4&#10;WxVMew9c26KvbDVUSdEOo0tOewOU148FCMSHm4Iytau7m73Zil+5bTxUrj9Yrj12W3+iznizA63u&#10;Z8Rat4J022gP7PDR7pDDHfQ7/QBo+VzBABVgEDduDehMHlUrXHaz/9hd6Lhy4C7Ey0y82DDUpw33&#10;WgJq+4AeD9oQP3inTZBDb+DkOrZf5epWObtlrmaps6mRutPurO1x1TcTd6oNVyo1F1rMNyVEjZxp&#10;kLMNCqcg3XRlk/16vf1KE3qjC6/q4xoU3kalt0nhq5G5qzroy/W205XmI2Xa3y4qfj7X/+PJvh+P&#10;9Xx7tPeHk7Jf2qkGVUiiD6vVAYUQ8SBkgfwoNkibXajFg0E+cAukNYRZwzg0AFvCMOLCwH0hXgL1&#10;kXY/YfPhFi9m9qAmNwIE8qD24Tmh2PASbHYnCvoawQVXYPSH+6zhvwUswz0R6NqUqFFu17G8V09b&#10;gcLWZ3cVTh6XWZyDgQ6dRqwUbCFsBlDxoC8qJWbSnClbd28L8mGItBNuesH9i0cljL1/0yrQHtSB&#10;aqwagkVvV9/Kyk5JTonrk3YHQ25hMQ/UHOSDm3dtLpk9IS4n0c3zvToN5nHbnZweQ3w8PzIhfsr8&#10;+buefTbA8yjLqi2WIM/vfu65nOLiEdExbt6vQ42Ej/HwASNh9/ODE+fOzp5Q8tjzzzsHBzGXb93W&#10;7RPnLIrLyHcP8ZgzCFF214D3wq0rY1Nio1LjL5Zf44IetdVoZ0hnOHD6ysWErPS5y5b2qpSU12PG&#10;UDDMW2n8yNlTqfnZS9euhEhMaTZobWa11SRWy9/6+IO3P/kQojA9DIEBG7Rw4fKlqTlZ961d5Q4F&#10;9DaLEbb2KmQlUycVTih95qUXKLcDYEeYJnyDYRuJoSxV09r63GuvgRMtOK40mZyhUFJ2dmpe3qad&#10;O0Fmn1ZrxjATaIbTebuhPiErK3/SlD+uXUedbj2C2lmOCw+88OZb8Vk5yXkFIxMS9588RXr9tD9g&#10;pRkDii9YsTKvoGjT5q1DPG9HsGB40OsLVtc2iEaOnjxlenRM/IaND3d2iwOhAa8/SNLs199+n5CR&#10;NTo+EVzaRpJ2igCgwREEOINzhb2M34kwJMyQRhhGGOb6naqkrJzSqdPefP99hGZMMEw6XQBXeQYG&#10;Pv3m29Tc3KjEJB1kVZvMlMsN7vr+devT8/LnLV5ktlsB1uyV9cEkbrJZ3QHfex9/WDS+JCUrg+QY&#10;TzCAgOs6uMDQwNnLFx/YtMUA2QF4hRAcYElwYk5hycRpsx7Z8ThIA3CpN9sAJnf6QgkpGROmzvj7&#10;+/9wDniMqA3laC1kI10elPOIlXpHYOjN9z+NS88cnZBkxmELjhgQM3iBTTCms9jkWsO9K9akZudd&#10;uXWb4FxAOG+Q8wZQmrOTzOmLVzLzi3KLS2/X1HvDPMF5nP6wBSEQigX3lZ6bm5iefu/K+70DQZQh&#10;MJZgfQ5XyOMKuTv6OkdGJ4yKSQRqtMuPMW6Ecl68XpGYnpuZN+7QiTOcN4QxLph0+Ab4s5duxCVn&#10;jklMPXLmIsq5FUbISnLTFyxJyMzb/uRztDfI+sPf7z8siklIzMr7+dAxcF+kO+DwuGkHa0OFwAsi&#10;0YiktPSxMXGLli6jWCfjcFOsm6Cdp89eysotzs0vuXjlJnhoMpXKGwp5giGCYWmHE/z0QDxev8cX&#10;8AHxBjxun8PhYhiOIhkaZ12cx+3wkRgd8A+YTTaRaNSixctmzpmfkp7tBgMOeHURDLQfd7hwzglZ&#10;7IMDfDZA+kWlzzzzvF5vxmDi4P7DsWPjUhPTTh87DYwMu8mO2/CQO7h986Nx8UmJSak+b9Bisdus&#10;iEqp7ersBedmpWd/8M+PWIJT92tojEGtKDB0waOF9EbwdOViyYDPn5uWNmvKlAdXrexpbWmrr51Q&#10;mA+MuivnTgOEyeFw490KFrOdOHaksCA3JSm+tbmB50NGvUqjkDhodP7syZPH569buZjnvZr+DmVf&#10;q0LSbNFJqm9XjcsvykhKvXD6nJd1GFSa/m4xZrF9+cGH+WnpsyZMsGo0sE7L2GykxWzs7ydx16oV&#10;D90jinrjtXeHgrxBbYHNCAph189fzU3NzkpIrrl5m7GhVrVeK5ayNmTh/PsmTZy5bvWG+poWYPbv&#10;enT3tAlTo0dG45C96W6tolvcerfO2C9ftXDx2YMH3RgG28j9+45EjU2cMW3ehPHTn9j9nNczAFmw&#10;jQ89Ulw06b6lq52cX600Wi0YeOFQ8FnilN1stZvtHOVwMl4S5YCZAn6RxKTs6TMWPrjxEdbpZ1we&#10;hKQtCAw60uTElLycvEc2PcwPDNoNBsJqdRMEaYVgvcGBYi6SQc2QUqrmg/w9orFzZy7esgFo8mad&#10;kcZIyGDmSKahui52THRxXuHlcxfNOpOirx+22PhBfrRoJMjcsX4b7+Z1Yo2uV23TWP20t/LGnYLM&#10;grys/PIb5QiMKRQqvdGk1mij42KLSsbl5+TeKa8Ien1Wk9mo0YZ9gb1PPp0wNiY/Pavyxi2NVN7Z&#10;2FJ5ray/sxc04+N/vLv83kUwZOrpaO1oaVT3S5/dszsjMSkxKppFcKW4r7Gyuq+969ofF3KTM1Ki&#10;4qVtPV4nJ+nuROxWo15rsZg7OzvSMzPGREUNDQEEFeRwjrCBl4za+cC2CalFRfG5+3/4vre1paWm&#10;etvGDaV5eYljo9R9sobKKgbFn9/zdG5aZvyYGHI43GFnU7tVZ66qaUhOzRwzOmblirUe1h10BXCT&#10;nfcNDLDu8vOXdz70cNWVspaqWmWX2IkRb7/8anF+yQjRqJAvbNSapL194LeDIWtfT2981Nj0pMRn&#10;9zyOWS0WnQqFjMAgunHxbExMXGZGdnpaZk+3uA/cYH2jVCwhMXzLxo3J8fH3LpivVShsRoNBpVRJ&#10;JXwoMGpEXHpqfknxlKOH//C7w2q5QafUO2n35TOXcoD1n5Z59LcDso4eZbcENZgIMwRJJIbuLqiv&#10;j9RqbXKFsrVd3dmNavQZ0fHTCksefXAz6LK1faqmyvq5k2flp+bOnjA9yHqbb91Wd/RYujtxuQzq&#10;bAEfrcugplUy1mwidFqL1qyWKm9X1E2aOGtq8dTbV24jRkQn1en6DUqxetDLP7Rq0/iCqSNF0UE3&#10;r5QabWZ6z64XEqIzgYQ8PI16jGo7SDRWd0ybMLe0cMo3n/2okuqaa9tb6zvMOmtyXNpo0dhV9625&#10;fqnMLgyrDD/EtzR17N65+7Htj/FhHgK9kB3zOrwoQre2dNtRbva8ZROnLXzo4d3BQYGMQAmGcXi0&#10;egvDeaRS5ew5CzMzcrc/+jioB0NpG4QqZBowJFiMttSUnNKSqW5n0AbhWrUZKFy+WJabMy4pIeOZ&#10;p14EmUaD/drVisSEjJTk7CuXb3Gkw2aCpT0y3E7sfGTX7GlzJhRPLL9+26yz2M0IZLABhVlTZ08q&#10;mfzqi6+BdEtNU/WtuwaF/qevfgCgYXxeyfO7nzUrjZpehV6qMcl0+778KW1MwsLJc0ozCo//fKjm&#10;ZvmNcxdaa2o3rFq9Yc1aSKc3abV9Xd1tTU1379xeef/yjva2lpamYDDwwQfvxcXFZqSlf/HZ55Ke&#10;3p6u7uuXr+RlAbSRevGPP7wMI0QiNpvNKiUwxPw0LW5q5L2eo6f+iEtOHTd+4vnLV8GIoFKqLSaz&#10;1QJhNisQHLLgkJmCzLTVwtohDrZq1AYEJpQK7dNP7U1JzoiLTZo0cdpXX373x+nzV6+UzZg+B3wa&#10;Z89cJAm2va0bjCZg+Hhg47al96+NTkjzBIZYV8AdGAKZp89dScsqiIpLWbxsFcl5TVb8z8zcosSM&#10;3NMXr7mCQyjjshOcymh1+Adef+eD0imzps9dLFUbQBH4iLUWYQ7jp9/8+N4nXxGcFyiDvTsokHfb&#10;Hn9qyuwFolHR/kHhUKG3kABA8PyHX3wbE5+WkpGXnJ67dPmaJ55+4ZXX30lIzpo2a0F1fSvQMNtw&#10;nHJ5/EM2lAatNVvxmKTsxPSCPc+9Ck432WmU9mpMKOUM23BnYIj//tcjyZnFmfkTSqfMTQNYafaS&#10;cZNniMbGzV2yvKyyVmO2g1aNnzp77ytvXL9dff+6DS++9pbRjhMOrxkhLShV19olGh2fnD1u35Ez&#10;fp7HuICNcnsGeY0Fjwbv4bT5//z0O4hwusN8Y6fs1Xc+BpmjE9IefGQn7Q3TnhCAUA2dYlFUQkxK&#10;VkpucWbReFF0QkpukWhE1LxlKwlXAOW8Zhh3+IJKvcloQ8AgfvD4qdIp00unznj1H++AO8JZp9po&#10;oZwesHf4QmC8eP/z7yfNWlQ8edYXP/wG8Am4yrnrt7bsemJkbHx8Ruan338HoKOVFGIUAIhlIVCY&#10;4UiXV24wzVmybPWGzTaKMWOEGSUwhwskQKkrPEg4Pe9++rlobHR8RtZDOx6R6FSwg0acjHMwaAWA&#10;ys2BQxtLgjTY4x4HFxYCdzJBL0gLvmnD0QaGReDFBDbN5x5eRk0g1wTay8kANCis7evigDIHNIcd&#10;31AHI/zx7OJon0CTMf5hig2MEMMLtAEBmUKwr+HJnhGXNLBnQz7XUOi/rbkWKQJCBzxAAZSCFkbW&#10;XwNF4BYipUAiLmwgM0LDOQdAVUFwCjikAw5KEGGNLdJP414K89CE9096jgn4aL8X97JM0O0cGp5S&#10;GvKQPofg4DZMwJH+YQ7O5yC8HNgDNce/YpWibvA8KdQ1zNm5hLTgEOdzgFI27AESWQAOZNp9ggiL&#10;fXuEWZ9An/I5WGACgAoDLibkYUJuYbk0P4cEODToMDkwq4fChgMXgFI66BbUhoULeYQJp2EhcIFA&#10;q4Xd5JDXOeByhJ10yEWHnHTYxwlOc0PA6GP5AWowSAQ9eMANHgIoZYMcEAw8YfCo+QEnP+TgB5jB&#10;IBXykwEv5nXhXvAw3Tj4fV0O3A1+OI/wiAa95HCoBHBFxM/BXsbqIi0OYMwK80+FmxLWdxOc5qgB&#10;DxB0wGH1UcPRAmGbE7e7CRuHmimblUXsDgx2k4iXgv20zUuaPbjJjWl8Bn3Q3B+Q9nnFZxQHT0p/&#10;+138ycG+z/ZL3j8o++i08tvLpn1V9rMN5JU2sgJIC32pg7tWh5wv0x6+Kj98se/3a/0naqFrPUw9&#10;kG6qrpOo6SZrgTTbyqu0ly6pj5ZbzzVRtzucNV1sUwdV30O0i6lOOdmnoKQ6Ummg1VZGZ3cYMacZ&#10;d1l6uKYq47VL2qPltnN36HPX7McuqA+cU+4vl55vhSotrIYM2pkQwYYJhic5niF4nOAxepBkeNo5&#10;yDFBCnXYLYRRYZeIDe01mpu3ZVeuaU7dMp4rR89UEhckeJvG1QeFdPYhE8bbUN5q8ur6cUmXpU1J&#10;ycxejcWntXiVkF8F+RVmT7/aX9dNljUaylstlSpaiQzAFE8SPIHzFpNXKWMbxWRtF1XVQdxpIys7&#10;mWox29iO3a2HympMV+uhG+14pdTRrPR2yKmOfrLdQCkxv9U7AHpcXyAUBhLhpP5z+5PG+t/e/jzt&#10;P7ZIUfjflmP77xQbKPZ6gQH1Xy5sf7Jrw9tw5f/zTaj+f779zyk2MoBaaL0U6xJYNqa1h2puI6tb&#10;iLt3rZeqbZer4cu1yJUa9FI1crHafuGu7XwtdLXBfqMHb9J4JdiAjeIRPIDZXFCd9Xal4Ual/lqD&#10;/XY3VSvmGvu4RinXpPF0qt0dCrZdjDV0W+slSIveIYPDBsYfJD1+uwexcFalo1OMNzbCF6vNf9w2&#10;HgZSaThVbTnbaqsU041qV7/Rr2G8CBDOSzv8jMPrZj0uxuNhvd7IBEmjWymB2+/qzt6Sn6iyHGuj&#10;LykH26TBxj5ns9TVonf3W0NaLGBF/BbIaTCzWi0jU1N9/Uy7jG7toYV5oA1kRRNdKfBr0LVy5dmb&#10;8j9qtZfbrOU9aGUvViWhq6VsbQdRUWu6WK49dUtzqtl6qxOv6mWqeqjKbupmN32zg7rcgp2/bTp8&#10;Xb3vfP+PZ/q+Oy7+7kj310d6vz8p/aUGquh1tim8MiBGv8ngNxpcVmsAg7w45MHNw/SZ0WsDYvBb&#10;gMBOFHZhsEdg2ex+EvaT9iAQCqgBgdyo1YtF4oTCLtQGupVh91rhj4K//G/dxPAfAriRsVtdOMjU&#10;Eha5Xefhw1uf3TX73nlxGYkBPgSRdp3daCFsmJMM8uGknNR1Wx5cvWktB3rtgAPkiEaJiqeWLl63&#10;1McHtXad2qoZ4IOXb1yIiR0VnzC2vqGK54MoZccZxMN7H37s4RlLZ4vi7nHxQ3ocdfKDjsGwkcAJ&#10;r2dMcnLpzBk7nnpKa7NpLBYTghBO5+qHNuSXjs/IL2DDTtAbKiAt2Pv5QRtHiEbdkzGu8HZTswHD&#10;cLd/7n2rJs5elF44AWAUxs9bSDsTcJy49Ef+xKLU/MyDp486wz6tzdSnVQFwcOD08fxJpUVTJl28&#10;WWalSKXZZMZhkP/GB/9ML8wTRY+501jXq5YD5V6VHOQvWrn8wKnjCEchDhqM62DAnr90yYTpU2cv&#10;XoiyFO0BtoyTcLIbH90qGjMyNTfr+dde1liMnoGgJxz0DYarmxsefmzXVz//7AiFzDhGeTygTlFU&#10;VHph4X3r1nl5HiLJyHIY3qGhirq6qOTkuMysI+fOIw6nmaBQJxjJgm98+FF6UbEoNv7dz78kPF7M&#10;7TEC7MI5KZ9/6boHomPjZ82ZPzDEe3wBgA0xgrpTVT0mKiY1PWvWnHlGEzTE826v32pHQOKdd98f&#10;k5AUlZQCsJSdpoRVZjkaYfEgP4A5SMJFg5zhFTFY0uW6Un47u7gkKTPru1/3+Yd40ulSGox2Ety1&#10;571PPysYPyE2JZXxeGGKbunu4Xy+0xcvxiSnjI6Nvnj9KoDL3lDAYLWYbBBIr3pg3aiYqB/3/QLS&#10;JjtAbixMYEar5fW33vznR5+p9GatETLbseG/t/kZcxdOmzXvwc1bGadXoTX0q3WgwOUPx6ekl0yc&#10;+swre10DXolGqTIb7DRjQrF+ncUZ5B2BIYnKIBoxKi4t493PPgY32NTTijhw0uF2+ENVDc1FE6fM&#10;mLewW6Zg3D6t2Yqxzq6+fpAAmlduVuSXTpwwfdblsnLWEzRYUYXObLLjesgOMPrvx47Fp6UlZaYf&#10;OnksxA8aYYsFs7pCnhAffvH1FwGOX7dxK866IZQe5uYGz14ui05Mz8grLr/b4AnynRIF7fI7vOFX&#10;3nw3q6BkRGzinYYWI0LKdGYryU6avSA2LeuR3U85Q0Nqi91OO1dt2CKKih83dZbOBl6YoA1FIBg8&#10;GiFOrkg0Ir943JJly1VaPThUaQ02RMi/fK08LjEtI6sAJGyYMIfGaLUCAP3Tr/sk/fJBgN0JyuF0&#10;A3G5PECcIM25WMbB0JyDdtnMsJMFWI9jGfB18s8++2JiUlp2buHOx/c4PH6nN4AyHEDhGAdedTfL&#10;CjqjR0VNnTJj9+NPcqwLhXGvyz998oxRotEL5yzsaOpgcbaxutHHeXc/+njp+EmJSangFL3O1N7e&#10;DRJVlTV5uYUTSye9/ea7/CBv1Jr0Kr1Fb8FtuKxXRtgRSGdUy/oHfP7SgoKppaUvPvO03WSsLr85&#10;RiSaUJh349K5Ib9b3N6sk/cFnPQH7787rqhgyeL5zU11OGLVqGTirhYXiy9fMmf6pKIN65bxYRdu&#10;0/T3NnU1V6qkrTcuX8vLzIkfG1NfVYPb4I6mltqKSt4fOnngYF5q2rRx4/o7OwmzqaOu1tgvC7IM&#10;ZManTJqTn1Py6NbdwJjvbpcQdtLL+Squ3kqNTY4Wjbh08g/eF5S1d3fU1gdobnzJNJFo7NpVD/X1&#10;Ktysd93KB3LSsguyCkxKTWtNfX9nT+Odu9LWtq1r1108eoyBrGoV+CCIWTMWFOSPT07KunThhkph&#10;AE9pw0OPpKXkzJ61iKbcLO2BzCiKgP6awGyIi3H4XH6W4Gxm1GbGaMoT8PFJyTkZmUV7X3wtOMAr&#10;tHpfeDAwNPjrwQPZGdnxsfF7n3pGJZMrxWLYZCIsZmBp0za7TavTyhSCKPQ+ZyAhNq2kcNLj23cJ&#10;P4pGr1NqUCsc9PivX7qaEB0XHxV75sRpAsZUMoVcIhsMhEeJRmSmpL/yxN8G2BBjoTTdKnmnDPRl&#10;v3zz87jccbOnzfY5fRqNrq2tg6Bo0PmI7hFl5eZs27KVHxh0MiwMWRGrbcAfnDV5Wh54dzOye1ra&#10;L578o6e57eO3/9lW09Be27Bw+qz9v/zY09HaUF1VWV424PPu2PJwRmJi3OjRfCBcfev2jXOXpO3d&#10;8i7xjo1bxopG/H3vSx4OvKxEn7hH0S8lCPyVV14WiUQfffKJw+G22xGT2qST62QtknWLVseJxqSI&#10;4joa6tvrajGLeetDD+akpMSMGOnjHNXlFb1tHe0NTRmJKYWZuf98420wDOrkGrVU6XD57r1vZXp6&#10;dl5u0Ya1D507eZYww8pu6Uevv7Vg0vTHN22tuV7eUdOg7BLjZmj31m3pyRkJsUkdLR0wBOtUWoVU&#10;btYZAm5PQVZWZkrye/94gw/6tfI+i04FDJbjB/clJaWkp2f+/POv8n7lnYo7sj5Zd0enx+maVFqa&#10;lZa26YH1DoqkUUTW021UK0Met0gUNa5oyor7H3C7wuDl1CiM/WLhxbt5+UZKbFJGQnLl9Zshh1vb&#10;1y9t67RpdPZ+mU3aZ+rt1Xd1W6Qy2mD0okSQZDKjExLvGfPktl02tfHWxRtqsaLq+u0Y0diUsQlf&#10;vfdpiGLVHd0dt8o0zY1YXxfW181q5JRSShkNNrncrDGGPcHrV+9MmjBrwbQF546ec5Nuk8KklepN&#10;KguDOJ7f89LMSfOjRyTyA7xWblFITaeOXRo7MjkpNrvscpWTCg4F+M5m6e7tzyREpU0snvbwQ9tD&#10;nqEr525cvXCj4kblpx98kZGcNeaeqMTY5Pnz7n3z7//ctGHrwnlLCrILTh09qZTKCTtmNVnV/Wqz&#10;CQ76h7R6eOLkuSUT5z753N+F+Xcka7GhOOUwWWAzhGA4U1PblBCfUlw0obamEbYTeq3ZwXhQO3n4&#10;wLH01NzPPv0WfAK93f0ExrmcwTWrNxSB7qpkamNDB2TBwMd4+tTFvJxx4PO8eOEGiVBdrT0t9a0O&#10;yvnW62/PmT53/qwF/WJ5yBsGIIAlHE7atW3z9hVLV77ywqt93TJ1n0ohlnMYc+jnA7kp2SU5xV/8&#10;81Ob1qLolFZfvwM62QDlzk/MihaNKkrJAfu0mLixIlHimKgpxSVHf9uPmC31d+82VteQKPrd118t&#10;XrTQoNNKJGKlUn7t2pXxE0pHjxy175dfwfAI+pDDvx+YMK4kJS6usbqaDwQ0UqlNq3VgKKzT4SaT&#10;WS73U1RDS3teUcn2x3aTDCftk2m1OhRGSBxHrRAQwmohrRBltQChrWYgHOuuqqwFlXd1ipOT0kWi&#10;UZMmTsvOyi8ZNzEjPQccbnjoYaVCyzBOlVLn94U1Buu6h7bMX7wcqFTcbejokV24cutvr/4jPbsw&#10;JUMIeXDk5DmnN2xFwOAf/GX/kcSM3GlzFv1y8JjBimlMdqUewlmPwz/w8I7dxZOmz1l8X31btwWl&#10;wOgG5NKN2/PuvX/7E8/cbWy7eqvqxLnL3/164Ksf9uWXTp42d1FWYemtu/VgnHaHeNYTwjlPT786&#10;v2iiaGTM2BjwmeVl5Y4bHZ2Yllnw6+9HwTBqhFAbSjs8IZMVIA6vDaF/O3A8t3hqQlrBpm1PwKQH&#10;pX0461fo7AjlNViFNnRK1Bu27k7NHpeRN2HcpNkz5i0bGZ0IrvvhF9+6ASbxDzR1ikX3jI1Nycwu&#10;Gp9ZUHKt4i44q661C2PBNxpav3lbXHq+aETM3lff0UC4CWHtlKemtXfp6o3RyTmZRZOWrdm0e++r&#10;YJ9VNDk5ZxzQ/O63QxaccQ/wAD8w3rAzxH/41Q8xqVlp+eNyS6eMjEsZFZ+yfP2murYeADXVFsQM&#10;YxjjADinrrXjp/0H5y9dLhodlZCWOXX2/ONnztc2txuFBWTDKqOlrqX9y+9/yiiYIBqTEJOSvWDZ&#10;mnWbH521aFlMaoZoxJiCiZMOnDwFkKEjGNBagfHPGVGbAbYaYFRvQ7r7lUvXrPv8h58AmjJjhNoC&#10;Xh0AL2k7zcIMR3v956/fHDd1umjE6Mt3blF+t5lEbSzp44fw4RXNIocQjVsZAnWxERoLqGFugTL7&#10;00MtsuaaT5gH6gj63INCsFFwiDkYG01EPOBAGmiCTCCUVwg2Sg6v2gY0BT7O74nM/YzUwAmTTP+k&#10;1cAVI0wZuDpoT4Qp+6soIiANciKZoHkcqHM4omiEhgMKAk02vP7aXzrDCgE2KFB1Qg0BBw1EWGOL&#10;I3wUENIH0s5IVVw4wAT9f/FiTMgdmWQKhPBxLBgewl4hfzgqghA/IeTmBryCjpeNkGsCEzdMwwH5&#10;L4otBB7m/0CxwX4W9XEIOEvwoWMAmqH9TmAlAQH1UwEn7GVsLgpyU1YPpWcRowOzuQWWjRnm1JwD&#10;gkRoPsF1zsvahoMbwH4OC7u4kAMIE3YBocI+OuwjBwLkYADxu2GfCwVtEIg8FzfgcYSdQJMM++nB&#10;IMuHuWF+jQz5cL8H87qAEOBH9INn6yG94Ml7GL+XC/pZHuh7ybDAA0aItsh01EhaYPpCLmrQy/B+&#10;QYZ8cIi1+sC94EBgDymIEwe2JOImcS9NBDkq7MTDDiTAQF7C5MLUXr0uYJL5+ySe3j/kB0707dvf&#10;+8kByWe/S94/KP3olOLri4ZfbkOna9ALTWgZkAb8XD12tsJ4/Kry98uyg2d7fr0oPnzXdLkNq2rH&#10;77ZjgnRTtb10fTt6p8507bL22A3T6Sr7tQayvJ2q72Qae8kOIP9FsTH/RbFhLovc31ljuflH//5T&#10;0n0nlD8eU/xwTrH/muFYrbasVnOjV9dqolSkH6WDGB5CiDBmD1rhsJ0cIFiedg2C34KhvBjqsGux&#10;fhnU02S8U626UaY/c8t4rsx+6hbyR4e1QUZ16j0KKKRDhqwYb7MGTBpO0WvrkKI9Kkqic8gNLhkQ&#10;o0tqcktV3touoqzRcKvVckdFK4Vr8SQ+hFtDWjUr6Qb3C99pRm422m80wDeb0PIOoho8gVb0ThtW&#10;2Y5XdhBVHWhVO1IpRpvESJMGk8Eeszvs8g16hRmUoT85qf/c/qSx/re3P0/7jy1SFP5vFNvKlSv/&#10;71Ns3ABpZY0yDACNnn5Xl9TR0UbVNKJ37pqu1UA36uGyJqy8CS+rR67XWC/ftVxott9qRSokeLPO&#10;LcFDEDUEE37E7rTUWsorDTeqTTfa8GqZq0XhbVd62oDofD1KZ7uUaBEjDTKsXevog0MGmrcTYLT1&#10;GQ0uqZLq6sGr26zlNaaLlbozd/UXq42XG82V7XC9FJdpHTqrF0eCtGuIdA4SXIhgAhjtB3uSCZFs&#10;iBIiZYRscrqjVn3zhvzEbc2Z26ZTt/THmsly0OYGa3kHXq1xSKGgBvWDK1qsTqOZ1WlpmYrsk1Ft&#10;EqKlE7/bhlQ2c3ca6fJa5HqF6dxN1alb6tO1xost9hud6K0urLyXrpQ6qjuo8rumc1flhy5I9pcr&#10;ztYarzXDN9rQW23ktQ76Rit9oQk/W2b87ZLqh1PSr4+LvzjU8+WBrs8P9X5zXPZjueZaO9nU7+xT&#10;ePqNfovBZ9Y7rGYPggQ5OCD0DhYPYfTABrdd54GACF5sLkwID+rB7X4CDdLoAIsPOZAwYw9Sdh8B&#10;BPWRgoA+xYnaPAQiLAzpoAZd9KCb+CsQso9meZ/NTehISEtCcrsOD3KPvrB7/OzZoqgoP8/T/gDq&#10;dOFuD+Hxkj5f/uTJs5YunXvfcswFBkgSKEyePz+9qHjNti1Skx6MDXaOOX3x4rbdj6dmZmbl5R86&#10;dpxg2M6+PmcgwAR8G3Zun7PivrjcLCc/CHGMgcAIvxcY61TAl1ZUmJyf++C2bQATgEHXgmNgnN68&#10;Y0cUMKXS0tqUPYiXVKOmHp0M9bKP7t2TPal04+6dXp5X2mxgv+3p5+JzC0clZzT3KW2cV2ZSN0k6&#10;1mzdMCY1PntC8de//QzqvNPS0CTpAf31wbN/ZJaMSy8ubunrcwwMeHieDfs6FNLS2dOzxhdPXTQP&#10;aH6176dn//7y7ea6m/V3x82ceqO2Smk10UFPv1kH7nrm4vmFk8fvevapYVd2H4AaYLD38OEJs6an&#10;FuSk5udklxSt2bzhmVf+tmjl8vyJpYVTJ1e2NIMLgXPBnvB6RFFjx8+ZteflvzGhgJkkNHYbeHTO&#10;wYFDZ8+kFObnTZx0qeI2UNbCiMZmZwLBD77+pnTmrHEzZnYplCBfbbXZWQfMOQ0odv+GjVnjxk2a&#10;Owfkk16PhSTYYKC8ri6tsGDinNlPv/KynWVov09pMTvCISCf//RjzrjS9PwC3OmAaWCbOyivw4CY&#10;EQ6nwfjFD3iGgjqbyYQiAEjVtLatfHDD5Llz3v7kY2c4rDAZ7Qyjh+3gZ/rs++/HTZsmGjmiXdrn&#10;5Yc0EIQ6OMrr2bp7d0pOVnZxYXe/1B0OOgI+1uc+d+3K/GVL5t67qL69hXQ5bCT4fYcA0JRqlKse&#10;Wt/Z10+7vTjnolxeZyBMOFzzl95XMnX6fWvWMx6/3mpnvH4LSgD9pKycCdNnPb73SWdY+GMTgCcr&#10;SZEuj512GGBcb8NcIX7f0WNRySm5pcXny65yQTfCEaTD7QkNvv3hJ6VTpp88d9GKkY3tXZwvSDjc&#10;jNvHeQO0ywvyswvHlUyeVlFdx7j9rDcALucb4PWQ3WRHXYHQC6++Lho9umjiJKVBj7GsbwAMLKBb&#10;7Nu4beuEabNbu/uAvtGGwaSwkPPlstvxqVmJ6TmHT54Fb7J3eFJMQ1t3anaBaMTYuPTsqqZ2gJJB&#10;a40IMf++lTklE2csvJdw+XQ2FCIYG8WJYhJGxCbufe1NnRUlOM7p87sDQRtOjI1LmDh95poHN4Z5&#10;HiZYhzdEOXwo6Thz4XpadmFyet6Fq+WeYMgAQZzHe/+ataJRo0UjR33+5df+YJgGSJflWMbBsv+D&#10;BLwhAqXcDh+GkMA0CgYGxZL+uXMXpWXmlN+pph1uhKBZj9+OUxioweVBWKcrPJSaVzBr0b2bdzwG&#10;bhAYR+CXulVZk5lXNHJs3Btvvz/I825fCLT7rXc/GDE6RjQq6vDRU2qtiaAcv/52SCQaXTxuYkF+&#10;yepVD3R3SD77+KvXX3lz/6+HLEZ70DtA2Gm90kTaGbMGSolNSxib9Nl7n3kZr0Vt2rR2Y3ZSRn56&#10;zvnjf+j71dfPXZpYMG5CyaS0pIy0pPQvP/3qh6+//+c/3q2rvEvCaPyY6KzktLX33Sft7FSKe7ub&#10;G1XiHtxiunD6XEl+UXpC8gtPPdtW31hdfruvo0vXL9+0Zm1uSmpucnJ1WVlnXS1qMNg16hDHNtd3&#10;jCucNGvavBXL1mA2QtzZh1txFmfPHjudGptUmlPwx6GjA04vZoRuXbi0Ze366JExmSnZv/98ALfh&#10;fGBo75N7JxVPSI1L7mnp7Gxs1Ujlkvau7sbWl5/Ze/WPczad8W5V49AAf/TI6bFjEmbNXGg2IVqN&#10;2WbFd+7YM6F02qKF9/V097OMB7ZTFOHEMc5BM16HiyVY1ArMAR8vRJ8Y0mutOTklWVnFGzZt0+oh&#10;8P6arPbfDh0onTwxZmx0dkZWzZ0qliDd4HMhSVgPunwLbjKTEOQkaCBaua6nrbe0aPKsafN3bN0B&#10;W2Bpt1Tdr3YxwoV++Or74tyiyaWTjx08ZtaaNHKNtLsv7A3Fj40ryC4YKxrz/SffGWQ63jvEwFTD&#10;nfq5U+eMEY0+c/wPm9Fq0Oh0Ki1stXV3dCbGxY8rLPr2iy/CPl9Xa6usp9fDsgGXa2pJ6bic3KVz&#10;5928ePnHz798Yc+TY0WicZnZOzdsLsnMOXf0yK2L5yUtzT1NjbzPt+3BB7MTk/JT0xTdvTU3KySt&#10;nW21DTqp4ubFKxPzi1OjEw7//lt3e6tRr7GYDGVl15cuXbJjxw6DwUDhFBhzTCrDhZPndm/cIZAX&#10;ovgP//aWVaMWtzSzCPz4lofzUlPjR40yKJT9Xd0VV2/QdnTrgxtjRozOz8g+8PM+GiGcJAsjhKRP&#10;npGWJRKNTI5JHCMalRmbFCW6J1okAtJ6p8Zpx1RdvZTFOuB0b1y5enxhaUZy+tHfDw8AO1Ym1/Qr&#10;XDRr1uqTYqJz09Pe/8cbg8CKQKwWnUrc3vzSc08V5xflZ+edP322o6W9saYWnIJYrBatIT8jY3xB&#10;wea1a216nV2v625qtOk0HAJnpOYBW3zzhm2IjdSpjAaNGbycAVfgn39/OzMxLSc57btPv5B1dCu6&#10;xfLObr20H+rro/V6XKPRdnRqOrswjRbV6NSdPSmjowuS0h/b/EhnXVP1jds1ZXcwk/3ZXU9mxiZn&#10;xCQ23axoulneV10lrrytbaqFxR12SRfc103qdLBCoeiRERDy7lsf5WQUpsWkfPyPD1y4U9Im7m7q&#10;tmqsDZVNq5euTU/IHiOK6W7p0/QbLXqUwT0Txs0YIYopzp304OqHx+VNSk/MvXf+/cW5E0aKxuam&#10;F82dvuDBNRurb9fJehWoFVu5bHVWanZSbPK44okJ8akjRKMyUrL2//wbHxrSK9WwGXIxTgLGzAab&#10;xWT/9LPvs3JKsvMnTZ+9VKbQ2BECsmEU42Q4t344eAg/xD/zzAvxcQB3FH33zU/N9W1379Q+umXH&#10;jCmzTp+6MDjAa9RmMNyV3ajcsX0P+DBFojGNDe0+72B7W++1q+X337c2NiYlLTX3sV1PVdU29MlV&#10;dU2t33z/c/H4SWmZudHxSTPnLnj8yWce2PjwgsXL1j+0GWQCKRg3ft1Dm57a9cQjGx6eN23WuNzC&#10;yUXjp5VM2vbg5tOHjl08/odBptL3KRgrVnHh2vYHNuclpGXFJhempkeJRBNz84/9+lskiIq0q6u5&#10;umb/Tz9tWr9+xuTJJ48cuXn9Wn11NYmhOx7d9ugj2yiC1ChVh34/kBATU5SbO0okWjR37vHff1f0&#10;9mImEwPDmNHooyibWoPo9c2trffdv+Knn36CIEja10eRlM1sonEMt1rwCLlmGybXIBNlMVBmwYVN&#10;pzVZrYhCrqmtafznux9GiLaxY2InTpj69lvvScT9Xk8QIBGVUicWy+5buT45PXf+4uWLl62aMGVW&#10;Rk7RxKmzp8yYt+Pxp7ft3GNFKH9Y8B2jHb4ND2+fu3BZ6dRZk2fNn3fv/WD0hFBKByHgZVy3cevM&#10;+UsKx09Z9cCm5Wsf+vTrH25W1iZn5YvuGTM6Nmni9DnrN2+bNnfRpBlzp8xesG7TI2seenjWgnuT&#10;M/PAKdt3P22y4xBGm2ABRZgg7Ovvf31kxxPp2YX33ic4sl2+Vj7A8xqDlXUFnN6wwSw4jCu1ZqCz&#10;YfOjqx/csnbDIyvXb37i2Zfe/uDz1m4pTDox1kNwPpR2geHPFeAvXr+9ffez8+9dOXPB0u27Bb4P&#10;XIh2+VVG4Q+8b376DbRn8fLVvf1q/yBvxWjfIN8tUz3z4qv3rli74sGH//HBZw/venLn0y80dkpq&#10;Wruff+2t3c+9tPXxp9du2gZKt+x6cseTez//4VcNhALoZcYE7K2zIbjT4wgOmFDCM8iz/tBzr/79&#10;/gc2PLxr97f7fgelvmEd2hsA4AdnnQAFWRC8oqb+6Omzpy9cvnj95g+/HTh/ray6sUWiUMu1Bo0J&#10;kqq0h0/98f1vR346cPz73w5//v2vH3z57eff/3K1ohJclPJ4EZZDOdYzOAgRqBmHIRIjXBzMcITT&#10;rYFsRZOm9OuNZoywkQzudCuMZoMdgXDKjOKgMeA5AE2VGbJzFBP09pt0FgpzDYVwjwMcWhkC5IM9&#10;ROMgESG5SJ9LKB1eK41w/7kWGzh0DocvcA8EHSEf5XUiHG2jcDtN4E5WoM/+5fIWWU8N6AOUHnFY&#10;i3i3AYkkQCmo9i9ejABVORlwdSCwgwZ7cAgyQdG/fNAE7gwMupibA/n/TqsBAYf/no6wbAKtJpBE&#10;Qo4gwxQbE+KYkAPzkLiXJHwsyOHCfiBs0E8DzQC4oiuyWBvmYTA36CkFis056HcO+SNLuTFBULML&#10;7EGa8HLCnFMXDdTAuSBH0Bz0RygwoPYnxTZcoTBlNeDAQk4y5CZDwjpxoGZgAtA+pwucJfjEuTEP&#10;a3WSkIOA3JTNy5hdhMmBWxy43UPTQVeEYnOEvThoGLiuh0FclNVF2lzA9mRA5WyQG6bY3EzYRYa8&#10;eEBg1mxeh9lBmZ203c1gfhcbdjuHfK5Bt1MIJOojgYAKQx5QBHs4u4uxOijUwxF+wRMQPHx2+Kmy&#10;QR8X+i9+LUKugQQRApV4QOZfU1OBDjPki2RCPhIY0bCfRgLg0gzqozEPhbqBBcvRQScz6OaGvNSQ&#10;Gws5rH7K7ME1XrM+YO339fe5+/7oP3RCsn9/78e/iz/9Tfze733vH5N9dkbz3Q3j4du2kzW2i7W2&#10;izXQ2TvGUzeUR8tUx26p/zjfc/Bc96Hbukt11vIm5E4rfredqunm6nqdDe1UVb39xhX18auaEzd1&#10;56qs11qw2i4h/GiXmOhUkjIl1a8nVUZGY2X1docRHabYIF7djTdeUZ041b3vsPibE/0/Xjccr8Ev&#10;d8DVVcrL1T23eo2tkNOIB+32EGQLWuSkROdUIgGI5jEXzzqHGGeI5gKklTUYcJXY3tZuqK8x3ryr&#10;v1FuvHDLcL5Jd7fL2iSnxAaP0h624DyMDtogv7EfE/dA7T1Qq4IU6xx9GlasYXsMrj6Fu7oTvxGh&#10;2JSUwh6yEkM4PohBAY2KEXehVW32201wWaPter29rAm91Wy/3YZWddM1EkeDmKvvIKoazGVVmktd&#10;wrJgdQpYYnMZXEGnb9AbCg+EB/5fUWP/R9ufp/3HFikK/zvFtmzZsv9Gsfl8vj8Zsf9fU2ycSYZ3&#10;y7BuCdvWS7e0knebsMo28m4bcbeFuN2MVzSg12vtV6uhS1XDFFsLXC7GmjTOXjRoIQfthB+BXRZh&#10;lqixrMZc1k7UyNytSl+HyiuI2t0hIRs6oepOa7Wc6DT7lPiQhebtiN9kcWqUVJcEbmq3VbRYbtZZ&#10;LteaLtZZrjXZyjrRRinbqXcbrCEbPsBRvMvLM26eYgIY5rbhLpj2E2yYAkIPoZBL32mru6u4XqE5&#10;U228WG44cVn++03d6evqE3c0l9qwu3q33BbSoX4I9pptLhPkMBg4hZbpV3CdMrqtm6ztxO+2OCrr&#10;iLI7lotluj8qNH/cNV1stZd14be7sIpOtLybrOilK1vxskrDmcuyA+fE+y52HS6Tna42nG+By7rZ&#10;m73OihbqfBV09Jr2l3P93xwTf36k+9MDnZ/t7/j0YM/Xx2U/3tHf7GZblV652q+0hGzmoNXkgiEf&#10;jgnkugsbcKIDDvsAZQuR5iBiCsC4j8K8BOwBXR4msGlBGhvkSN7J8F6SdxGDDnyApcIcGQYdLjMc&#10;S5QeDrPipAfdzJCHHnJHprs7eH+PUQ4STj5gdiCInzEwtnU7N01buKho6lTU5UIcTivN2FkOd4M+&#10;OjRt4cJpixat37bNgGGgiAkGL5aX3xMfn1E6rnDG1JfefuvZ116ZNHPm4hX3Z+TkFo0fP3XmrF1P&#10;7Nn7yit6q9VMYMseWDc6LVmUGNejVXt53soxOgxxDg3UdnXcEx83fvbMR57YDXOslSTFKhUYjzdt&#10;356UlZVZUDDjvrk/nfgNtNbNh55+46WU4pxF61Y19vVALCsx6FGP78TV67EAbI2Kunf9pne++G7H&#10;3j1pxbnLHlw9bubkqLSkBauWL3twzd43X1NYTIiTe+qVlybNmztx7tw9L7109MKFtz/7bPuze+be&#10;f69o7Ii47LTD505L9OqZSxeJxo5c9sCaqYvmrtj0oNSotdCYymYmwFDBUVklhZPnzpo8d2bEzc2A&#10;2AL8kGsg+OPB/QlZ6XEZqUVTJmYWF+SMLx6dFBedmnTyyuVhvsxu51jYwVa1toD7BabzxLlzzCSB&#10;OB1irRpAENTlfPyF55Pycsckp+x6bi84hfAA5MEaMXz6osVxmVm5EydVNDSBTLXVBkopn//8zfKU&#10;gsLskhLRyBFMwA/Eww+BokefelIUHTU2Jfn+hx4Eh5jLacIx1OmwMfSCFfePTUoWRcV0yqTDoIew&#10;0ViQHzDAZgIM0i5KZdFrIKMrHEJY5rt9+wFsyikt2br7cXCnpMcj0+ulWq0zHNq8aye4bt6E8aev&#10;XNbZbXoY7uyX4S6nEUU279iWW1L04NaHz169LFHJ3/rw/TlLFo6bMrG5uwPgTtwhkDqukL+5uxNo&#10;Tpw57bPvfvjm518/+/aHtz/85N2PP3v/sy8nTJ81Zc689LzCu40trmC4tUdMu32nL15JzMied++y&#10;Xc8+ASxIPWztUcgwh8sZClsJ1hUaQjm32mzrliuffeXVhMy0vPHjfjt+oK2v6+zla0+/8NKi5Ss+&#10;+OxLgxX2DfAY4zDaEIApVQZzYIgH0POFV/9eOH7S8jXr//b6mwAEA8DPuH0Ad9pwCmBT0Gy91bZu&#10;06ZRMbH3rV7942+/VTc1HjxxfOmqFZkFeR1iOQDTfUo9gM6uwGB9a/ejjz8t/E2cP27B0hV7X/77&#10;U8+/vGLdhuzCUtE9Y3OKJtS1d7sHeO8QePjOz77/OX/ClNLps+MzcsATxp1eA4xjDs/mnU8MhyId&#10;u/e1N0+dO6+3QDacOH/1WmxSSkpm9vQ586vqGgnGZYQQlHT0ybVPPveSaER0Zm7J3159y47jSp3e&#10;AiNLlt8/cmxUVFx86cRJt6vuMqxDEIZj6GFh/qTbKAxg0WDQPzA0wLucPmB/+v0DL7z4yv2r1gGL&#10;lBJCpBGcx4/SHEwxEYrt4Mk/4tOzsopK1m/eCvA0eD4GK4IQzK49z4wcGysSjd62Y/fxU2cRjOac&#10;vuy84rjE1JGjYzZv3VE6Yerc+Ut+/nl/SkpWcdEEoPnQ+s17n/2bpKf/8IHjux7d/Y/X3zl95OzB&#10;X4+8/48PwTcWMzL243c/sRvtil6FWW06c/R0Wlzy+LxxWYlpWx/YmBwVt375qt079+RlFYwQjczN&#10;zNu94/G7FVWXzpz78Ztvi3Pyc9MyCrOyXnnuuYqrV1SS3v6uzqtnTq++b0XMqKiMxOT5M2efPHjk&#10;9vWbtRV3vvzw4+ml42NHjEgYNeqR9evrbt20KBQace+Rn35cunhlXva4rLS8UaKoN199u62xo7u1&#10;+8evflg0a/5YYR0+0bSSCU89uvPeWfMyYuPjRCO3bty278ffaIy5U3bnjZffyMvIix8Tm5mUvnrp&#10;/ScOHOmob/r6o0/XLF2el5qxZf1Dex/fA9tJjdrU090PzMpPP/nGYkaqKhuee/aluNiUkSOikxIz&#10;9jyx9+yZK+JeOcd6adLFCGFAGZZgOcrhc4UgE/zbvqOrVj4kEkUlJWWPiUpYtnzN03tfKBxXKhoh&#10;Kp44/pMPP/7h2+/5Qd7rcBJWK2YxWzUa2mYFe8RghI2W7ua2rz/9ZvMDD48QjR07MjYzJfPX739p&#10;rm1Wy9S3y26//fpb4wtLk2KTRopGLpm/5POPPq+trFVKlQP+gbEjxqYlpE0umLTh/gfXLV37+JbH&#10;1ty7asb46VNLplw5cwlcsbm2Sd4nU0rlX372+crl948ATRw9Blj7+378US6W1FVVHdq3b8PadeAZ&#10;psbFx48as/reZQd++Onjt94ZKxLlJadGiUS7Nj3ceKeiu7G+s77uwvFj33z00eyJE0FpVmLi4pmz&#10;P333PUlrR3tdI6TRD3kC546d2r7h4ZEi0YqlS9547ZUH16+ZNXvmu+++7XK5LBYLYkMa6xq/+OCz&#10;JXMWRYtGpY9JWj/v/sZrd3XSvosnju/YtBFUGy0SpUQJgUT//uLfzh472dPSXlN+Z0JB8WjRPblp&#10;WW+98sbF0+daWjtdHv+tsoqV968Gn2jC2LgY0aiEEVE5cclf//ND3j9g7JPDWv2NM+ee3flY3IiR&#10;xXlFo0WjVi1bcfX85Ya7NdLu3lNHjs2YNGWUSJQcGzN5XNGn7//z/Kljv/347SMb1uelJ48rKB4h&#10;GnHf4qWff/RpU21dzZ2q3378+cHVa0eLRIlRUVlJSU/t2PHL1181VVUe++3XhdOn3SMaO3pEbGFu&#10;yZZN2+vvNsolyrrKut3bd48WjRwtGpEaE7922f1fvvdR5bWb6l4JpNISGg2mUpklEkNPD6xUaTu7&#10;Dn37w9ZVa2JFIxLuGQOe+UtPPttQUX3r4rX+Tsmti9cf27ytICWzJC1jz+YttRfOyetr++9WGNsa&#10;KZWMkEts8n5tV2fl9fIj+w5ufOCROTMXzSiZNjGv9NN3Pq4uu2tUGCuvVz254+m4UQnTxs9aMHPJ&#10;qy/848zxSzV3minUdezg2Zdf+MfIYZZt1bIHz5284mGDxw6cnjhu2viiKV9/+l1Pm4TBOHFnH4Uy&#10;OqXh0G+Hly26LzoqMTEhbf8vBypu3qFRUtkn18lVHtYBGcyoFRb3yG6X3337nU//9tI/Xv/Hxzsf&#10;f/7nfQduV9W2dfTI5GoUpwmSI3DW4w4QOHO7ovrpJ59bsnDZhJLJGx7Y/MqLr/X1yFCEUauMfRIl&#10;hrKXLt44cvj0gd+PXb92OxziFXKdUmEAmd9/9+u+Xw/t33fk0METFVU1TW2dDc3tF6/e+O3AkSPH&#10;Tx87eebU2QuXr90Ehx999uUPv/x27NSZk2fOHzh8/NCxk/t++Lm6vPLymQunj5z48ctvVyxelh6X&#10;lBKdcObQcXFzR2dNU397D+8f1Pb2f/P+p4e+++XU/gNHf9lXfb3MS9KYydxRVy/v6W2trdv3ww9n&#10;T5wAn9LRAwc6Wlv6JZJQwH/+7Jk75RUMRStk/TeuXvv5++/v3Lp1/tSp00ePVt+6ZdXpCAhyYJii&#10;q4ux22mrVdra1tresWz58oqKio6ODpfTSWA4DFmAULCNtNsoq4WAzKTFSFmMNBDIqNUa7TZMrdIr&#10;lVp+iKcpx/lzl8vKKo4dPdXY0Op0ej2eACjV68xArae7T6k13yi/e6PirlxtrGvqqG1q75YoWjsl&#10;OO1yeEK+EO/2DxKs22wTglpLFbqefrXeilY3tvUOJxR6C+Hw9mtNEErLtSaVAQL7xvae81dvjolP&#10;ySosPXDsj9s1jVKVPvIXFxiFTTBhxRkdhFy8Xv7s316LTc4AmSAHCBipA2Eep5xu32Bja7dSY7Kj&#10;jCcwRAhuYbxYKqzZ6g/xOpPdF+S9gSGHO+gGiTDv8A1SzgBCuUx2UmdBLQgN8sEh5x0AgIF0+EiH&#10;3+EfBDlgNLSTHMa6ARggHV6Ecprs4IUD5gpDufwO3wDnC4NmILQTnAUwGMJ6cKefcPotGGOwE5Qn&#10;5AjyFpyl3EGM82IOL4BwrH8Awlkb5ZRpzQArYg436fax/hDMOAwwZsEpLhD2DPIo5wK3gTs9AF2A&#10;hEStY3xByukBUEcP2SGU0FlsCMW6Q+BePADhWDGScnkAHDLYYIBzWG/ADGM20ukDD4HnnUEgQzDt&#10;NKE46wvSXh/KOWwUSXu9yLC/GMrRErVCotbaKfbMlWtzl94HbkdvRwwwSrm9dpq1YATCgFMYtcWq&#10;NJqNCEa6PBYKM5OoEjLCDhr3OGwsyYWF2ZoRessKEClLgsOIE5nAZHmcpCDCQml/8WWewRArLKY2&#10;zL4NRwIVQigMu7ZF1mhzhIZDhQ5PKQV7RnBkE+KHOkOCAE2QA07BXSwT8S/zu0FjIs2ICGhepBn/&#10;zqOBdGSKa4RoA6f8RaX9lQYCzgKlESGGZztGboeK0DohBwuMOy+JugnEBfYCpQgUCI8LcwsOaFRA&#10;EIH/Go5GGhEm5GbDw45sw3wZUIuwbALF5hGWdcO9LMhxDPgik0wFis0vUGxAJ0LJRSrEQi5y0MMO&#10;+QUJe6igiwZV+Z0sUPO7cB+HuGirixTWSgs5qSEvPuC2+1mBRHNTBKgQVOV34m6G8LDk8CVIcDjs&#10;PoYGBYl4sdHCCnEg3436nHav0+ZxWN0c5Gbtbhbk0CEnN+hxDlNsWNCN+J12DydEIQCXdlIQR1oY&#10;AnYxuBeYmd5/8Y8C0QYE9XPIcMRS0B4gkWmhf1FsIB0R0J7IHFKTG7P6SDTI4WEnGXLgwBb2MUDo&#10;ILgXBxV2RrzYgII9wFj9lAHY4AOIMqiUeWVn5IdPSPb/1vPR/t5Pfu15Z1/Pu4fEH52Qf3FZ/VuZ&#10;8cgd05lK89kK3fFy7bEK7akG+5UWrPym6vS57sM3lWerzTea4DsdVE032yB2NvQ66lvwirvmy+f6&#10;D15UHi3Tnq2CrjYj1R1kg5joFJOdSqpfRcv1lMrIaP+dYrPyGhnbcQe6dEV14oL+4A3biVriaquz&#10;vI9qaoUqm/rvtiprlbDU7jHbAhaTR1+nrOqCWo2chhiAXUOMi2fdg5x7APxSMOKyaDlZP9bdhtY0&#10;WG/fNl++ZTjfoLnTaqwVI+1qTgoFDOiQDRuCkQGbllN2W9o7jA1KUmzyyHVcn5rpNjgl/c6qDux6&#10;ZKKogpRbAxA+iGGDGBQcXosNu9tuv92M3GyylzUiN5uxiiZbRStS2Une7WHqetm6DqKy0XKzWnel&#10;217fbatXIX12j8kTdgd4fxiYIIP8n6TUf2x/0lj/29ufp/3HFikK/zvFtnTp0hUrVgwNDf1fptjo&#10;IC54seHdYnt7O1LbCtc045VtVI3c3dvHdXYS9c32qnprWR1U1mC90WgrazSXNVtu9drrNWw35jPS&#10;YSvls4O3pN5aUWW4XqW/2mi73UPV9XFNMq6p39EiZ1u74OoWQ2WHpUZNie1BPTFoA2IOtWjctWKi&#10;ot16rcl8vdEE5E6T6U6Htb0X7VaSBqPLjoLeaiDgGOSdQzwHRswh2ObRaimpnhbbvWp8QIOF1VBQ&#10;2ofV1xmv1ZuuN8A3a63Xb+rPXVGevCg9fFF6pFJzpZdusgX1yIAJ8VrtbovNabZyRiOnMrBKtbNX&#10;yXZLmMYesq6evnEHvnBNd+yS6lCZ9li19Vwrcb2LLW8nrjcjVxrhy43wpbuWs2Xqo1fkB6/ID12X&#10;nL7ed/qG/Hil/nwzebnTUVZLnLxu+PWc+usTsk8O9H7we8/7+7o//LXzg/29nx/u/7bRVtvvkeiD&#10;eiC2MAaFEIuHgAMM7AOfvZsY9FF8kOS9OO+GhxjbAMWEOSrAoD4S9uA2Lw77SSTMYIMcJ3jGemje&#10;RQ05mUEnM+Rkw8IfJsjwcpKC+BlMCHssxDmmBgSPNtTPcLyvD1JBLuxud+PaHRszJhVEC3RV9MK1&#10;D32x72A/hCjt+Aff/Txh3uKC6XPGz12UWFCy7KEt+06fr+/tp0L8LyfPls5fmFIyPnvilB17X4Qo&#10;zhHml6xaL4qKzymZVNXUbsSI2DWmAAD/9ElEQVTpr387OGXRvbmTp01esnTCwsUbd+9687OPxQZt&#10;P2R6YMe2ifPnTF+y8P4ND2aVFC9/cP2vRw/bwUjB8+u3PDzp/2HuP6BuS67yUBSn5+eLjY2NMddw&#10;MVxjwIBJxlgCJAG6ICRLAkQOAgxcB4ztazACpFZEEgKBYrc6SGq1uludT87n/Dnsf+ecVs6pqlaO&#10;O/z/vrPWOn3UWJbHfWO85/H2+HaNWrVqrVUr1ZzzW7Nqftd3/pW/+aX/6d2//6o3veZLvuyv/pWv&#10;/Jt//5u/7nte8ypyVrhwTdYLb3OqpQlar/7dH77t21/1g1/yt/72V3zDN/367/zH+mwYblbv+vCf&#10;fslf+0tf8Q1f96kXnh2q0js+9Gcvf+2Pfd13fOfX/rN/9orXv+FbXv59/9u3ffu3vPz7v+NV3/dN&#10;//K7rh3v0Vl8Exoz9Mrh9pd//df8g2/6+q/51m9kHF2NXFg1MeT3PfCRN/36m1/+oz/yrS/7l//o&#10;274VMu/96EdGstQXeBEjUH16PPeTv/Lmr/mn3/xX/s7f/pK/+ld+7T/+9vFwYBdJT+I4bKmRD+f+&#10;Pa/+wTe++Rd/+E0//vLX/sg3v+x73vfARwUXPfzsU7/8H/4dFP7zV7/q21/+8l/597/1xl/8xQcf&#10;f/yBxz77vT/0wz/xS7/82p/+6R9905t++I1vfM+f/3l9NBrL8lvf974feM1rfuj1b3jjr/3yK378&#10;df/Hz77pTz/10JPXL/3kb/zqz/373/zeH/s/XvMLP/3y1/3oG371l87vbfVk/nr96Aff9MYfeOPr&#10;fvQnfuKnfvnN3/l9L/uxN/3EkJ+JtspbUr5ZqK4hY82KCGCvWf+d+976g6973b/6mZ/5iTf/4o//&#10;8i++7Ed++BNPfHZuaM/duPpdr/z+V//EG17xute86vWv+5E3/fibf+vfXty+LXu4zcxYi4663T45&#10;eePP//zXfvM3v/zVr37la1/7wQcekDGC8iFcKMeBzA+/4Q1/4+/9vS//6q/+61/+5d/4nd/13T/w&#10;ile/4Y2v/LHXvvoNb3jjz//Cd7/iFYC/+ZX/4Ev//lf+h7e8ZSgIP/XmX/mxn/qpl/3wq7/9ZS//&#10;7u9/2Zv/zW986qkn6GfJvPCgV9xsBNMx/dAOYtD//KK4ePvGL/7Gr33tN33D137zN3zDt3zb//nb&#10;/2m/3gTdNyqWc1EGPXYuKYqNDOxe29r5z7/3+z/y+jf+i+9/xQ+95rW/8e//w+t/6qff8b73T3lR&#10;R5jEqWzaU16Cbf10cfnm1i/86m9+47d911d+9de/+rU//o73/imnWG6cU8e3pFAsfGP74Nf+zW+9&#10;7JU//Maf/vkfes3r/9VP/szrfuKnIf2xN/7Uez7wZzryirMNjvO5rJ/0Rk++cOGnfulXf+i1b3jT&#10;L/7Ka974pp/4+V/6s48/KBg2VIAz+tAnHnnjz/7Cv3jFD/7mb/+n+977/l/7t7/16te94XU/+TNQ&#10;+Lqf/Nkf+/GffvcHPmz76WAm/dq//c+vecPP/NKv/9abfuHXX/sTv/DmX/+NG1tbvKIOptPf/r/+&#10;ywf+7M/ve+e7HnviyTBK6FhRP/JKoo0Qr4JpoDRZWCZ2SRiFGZ0GO1n8zM/+0kc+9onFakOC2EIe&#10;8sIoX2o2xkH8B3/8p6/9hV/+sZ/7xdf/0pu/4xU/+Jqf+fmPfPqzjSmL0qXqRb/3zj/6Vz/zi69+&#10;/U/+7K/+5q2DkwErgSHxn3/vbf/8Za/8lu/83j/58/vz9UbW0KWrd773Za/6gVf9KMIxJomiOFG0&#10;xE70/vf++Td+3Xf8w6/4x//kH337j7zyDc8/edm3s9xf7904tkVc+OvGbvO7vvG7v+87vu9nX/ez&#10;V56+vFlulsnZu9/2vn/w5V/9kT/5+LzP3r689fRnnvmTd/3JRz/wkffd997f/+3ffffvv+PG85eb&#10;u8cH17cf/ODH7ly98fRjT7z7D+/71AMP/sm7/uj5J5568pOfuvLc8x/7wJ888fDDf/KOt29fvvTC&#10;Y48e3ri+dfH8tFnfvrnzyAOffNfb3nXz8s1pf9Jv9ronrV69PWn3LBAaFq7vHHz4fX/cr9U3eaHM&#10;GKzo8pTVWGHryvVzTz69f/PO7cvXmwe1QbN3/cLVo51DarQtNoPWgBmzRbTo9ybNRi8Kc1k0mo0+&#10;HXg3mIuCbpmE4IhlpFZzAIsYgfG6Mg0SeX7getgmtm7bBjE1ZzoWjg5b/d6s25kcHTVv3Nw+d+HS&#10;088+3x30HYJ1RZV5cZVmCs9L0wnRNVeVDZYxWFaZTpU5h2RdFzQ6fZ6GN+tNrzmoHzTrBw1uIiic&#10;GqDQUmxsuKv01FTs2YCZD9lhexy76V/7kr/+lX/nq37uJ38uwlH9oP47v/07/+5f/5vDrQNbNpZR&#10;Nqi3xCkjTeaFFx3euiOOps3d/VUQyQxz89LFfqMOabd2fOfyZWE0Ajzx0EPXn3/+4PqN1u5ed//g&#10;P//6b7DtLhGlwc6u2GrPjo8bN29eeeLJ46vXzn3msVvPnzu4flMYjLQ5P+v0+/WWzokJ8TVODAn6&#10;4Pvf+3/+61/9+If/HNlmHHg09CdcVl5EuklU0xZVuT8LFXuwc4Jm8vjkWBz0rj7zVHN7K8NoHfjP&#10;PfZYv1Zr7O7tXr/hKKrOC8sohSvTqdV3btyKokRTDZmXTpen7aOT97z1vtrNbWU8d0XFmnGYE6e1&#10;Bt/t1W/fGZ2cDI6Pb1++Ou0OmvtH5596ZtLpi5N5fW+PHY3WSewoygufe+LWpQvceEAMlZ8MNH4O&#10;1+3i089BtebeYX1nr7l3cOv8BVfVNqv1pNEYHh9Lw0Ht5o2Dq1d2Lp7XJqPN6cZWnVFntIgLcSYc&#10;7xwOWz1obeYGIfQlDslI4IhK76jW2Nmbtbtyv++JYiDLbLN5ePVa/dYtdTxZYJIjssCeIyhY0oa1&#10;5sH1252DWmvvaNbsZo47Ojzq7e31bt+sX7k0vHPdmw2Zw1292+SaDa7RkMfzxva+NJNCJ1RAgQI9&#10;LiqUCT846fKD+cLPPZ1gjaziNTvkDdEad2biTE28ha2C5XjGjSXXDOGlcFSisLpnBSECWzNCOhHn&#10;YhZkkFqKpYvaMlmInCxxShamAQ5aRzVuPHMUXWUFDIa9bmqS7pg4Che26dko0QzforOwxXFS2Mi1&#10;bQIZlwQ8JxX5GkOHnC6X+ZqdcoZi2poDm2uqA2+ZY3vwyMxnInYCWEzipapYzFwMvLTXHa+WmyRe&#10;INsv8jONeENeGIuS7GAnTka8OFc10XYgb4exStyZohp+AOlYkCBdxIkuSo3Do9Zxbdhqp54/aXe/&#10;659+y2MPPrR3/Wb3qNY/PkGiYrIC1xuy3cHg8BjxojKaQIbt9MYnjdrtrWmzLY7HoWk5sjxutSKE&#10;NBaevKkpifC0CywjMHMPoSwMNVHkJhNNEPjJxFaU5v6BwjC559uS3Dk8kqezmzeu/svv/R5Z5EOP&#10;bFbFqNeJCdIE1jc1oitI5i2Bsfk5EhhX5n1VVGRDVUzAcDDt98bTCQsp5DHyTROBHNE1WxRUSAkO&#10;HNtlBdUNUtXAkJlQ6WvH2crGweIUBIG93tCUTh8ZZMiNsJ/YbhRkSxMHFglxmEqGI2gWiE6lnHNE&#10;UK3F2cYkwc5R/Vu/619c39orTjdQU9RtKCynT/UtNwTAJnNR3a+1/vdv/rY5bOaGQbr06NymCzg6&#10;HLdYg3RLTeQjL/bCzA0zP4a+KvcjkFGbbLkxQBTmaxREQVoEWWG5AQpiHrp304mKFSgPhEZVS2wv&#10;AMBaA3sm8UEZcPwYBYmo2aASwOmkyw2vmtA8aAM0IF6cAqJiDXk4zZmkRMs1SXOdeJAxPVrihLHl&#10;hzhOYdFNc8MLykhKGZQrCI14HvQcFSHIg6qgE8KqKhRqIM6zfCwII46L1+v07MwOQz8r4uXaT3PL&#10;9aHNegnI02b7Ybo+g1VunLpJpsIbkqTh8ixcnPK6PRVVkuTx+gwnqZcvxoJYMmhaZzqJ10snCnUP&#10;x6CE58WA5X70x3/ikSeeBH0sWq1Fy3Yi0MQyVtMFwwwWS8hrxIXX2vT8akyoWY4GhQzAXaQysa0y&#10;REDlRAZrK8aKsmyRj14k1yhBVoY4ADhldIKKQaMpDVNQxkBYL6BOFQOhpOHuxjSAQlgFDYYU1kI5&#10;Je9iehSnnD2t4rkqjuwLAa2FdnrL7F7NijUriTNaoWpwlYdV9yg2lMXlOEdak3pOlV5sYJpVY0X1&#10;0FF9q/KYM0MfgDI60tNdxF45LVo15NMIMXVne3FGNqcMQkprFpSSq1g2qAarqg0B1X5IEZFFiZKV&#10;g0Kj8O0VWH+pe5pVY1EpU5Z4JAsxnfeN7kpPXCv30WnqbcDIKuxlpCdEi3FF2zmxZwbIiV2clvPB&#10;nWbU9jzNoBrsvBr+iYvAySibZuWhuUisZYpPF5CaaWAkcOLl8NhlAJXNwtNo1AJHjmwtLgOGJliL&#10;HDWwTeo3B2YsnBG0H07HB1SzrUGqREiGq1eOYMXrpPJuq1zbqnnZQBoJnsmHppxSis1ZUzYNLeAC&#10;woWiRJudEiPBeozUFGkZ1gqiLzzllGgbj1nz43z2ufGnPtP5xMeb77y/9a4PNf7rh+r/9WON33+w&#10;c9/jgz95Zv7hC8zDl7hHLnQfvT59al+5PIwOJ3lzR7ryTOszz3Uev8ad21KvHeBbx+6dQ+/GjnPl&#10;svS5p8ePPN68/7nRp2/wL+zoVw71rWNzp23V+7g1w6MZGfN4JrqM6nF6IJiBaIWSks/HqL0lX7oy&#10;e/qy/PiOe76e3Gxmt0dhbZ61Jk77aH7ngNke2p1R0G1ax88dfebm6HzfPIENvbUZnNnx2o3WJF57&#10;/gJZqaIE/Mwd9IzGkbyzy906YreO+e2WcjzBXTFm9YVkrjX71JAzvqs369L+lPTkfMLHg5nfZKN2&#10;L7hes87tCVeO5BslxSZZJcUm5pMRadaM64fqFcqv3fViu3xoXN/Xr+5pl/fhfM2rx/b1E+smoGcf&#10;du0DBo2sXM7O0gX0x6c0xPNdUuoLfndprP/Hv7ubfcGvWrX6H1BsUAMyVaVqg4pcq35031/kR3f/&#10;3/990bnYZJfvWfWmcriv3txTbuzD1fG2B1Gz49Vq9taedmNHubirXT40rxzb17b5c7vihZZ6l2LD&#10;KwWBYPWFff3GbfHiLf7cnnatSe5RbPt9sl/Xbx0LN9v6Lh+N7FPROVUN0KDy3bF/o25c2Bee2Waf&#10;2+Gf3xWu7Ys3+rg79od8pGkLhFe5d7YMTjeUZdsgfKYLwbiv1gbakRD0tWKkZoMB2jsWr+4I50+s&#10;G3Xvzr515Zr03BXh6ad7Dz03+OSWcHGUnBhr0Np4LRLViPJrksf9BYqN7DacrV3v4nXj6fPsp56d&#10;PnSR+dRt9akjdL7hX6mhCwfm89vq07fFJy4zj16YfvIq/9lt49kjOF/u3Av9Tz7beegS8/Bt7fFr&#10;2kPPsx/6zPA9j7Tvu7/5VsDHGm//SP2+jzXf/WDv/QfG7jgf8GuBX/Ha2paXhhjbak540IIiouWB&#10;tUrtTQQwzjztlPinEfTRdkGM1FFSS01ttaBzsTmb0D7z7bXnrH2yDsgp7crxwqORj+MqxIFJA7Ik&#10;yMxda+G7m6SvzJLNysiJGJgsVh67/PSjFz/3+KXr57b2P3vx2vGYUfzESBYtVrp50n7u1s6lveOL&#10;u0cv3NkbazZanBlxweNgfzD6xFPP3jxpUt80EphhStLlg4997s5RQ3ejfLORsL/b6e+0ezfrzePp&#10;/GQ6qk2HPZETXYdHluSigciNZbE1HV/aun0y6KkEW4H/Q6977bf/y+/9f/+dv41Oo6Yw/NBnH3z6&#10;9sUnb1wIN2vQzcemPNQV0Sdz6OrhuFFyq9l66Nnnn7l1J9lsrDzyzxYsMi7ubd2sH/HEwatCCfw2&#10;z96qNzo8j4rFua3t2mT6/O07+4OWnviwW7zKeGKOdclZJLu95oNPf/YEDAlHH2mikQZzW0PLtC9z&#10;rTlctM1Ilno8N1EVyGiBP9XUvU7bWy2zzaY9n//5Iw8/+txzehgABNfRYr8v83NLZxxD8rG/WcEe&#10;OgILJXocAOSAOIsUMlYWSwhzpqV6Hs6ycH06liSpHJbrL5cyxpBBWWaEIY3tEEVmGHqblVnEahLI&#10;kQeXAtKZY0Am3JyZRULOlhNLZbCpxB7kvc0aWghqmYodM/C8RTwSZlaEOFOMzzKF6IwuTmVOJQjW&#10;CqAWwrFAxcnTkSJyjtnjGX+96HLzmaFqgRucLhWPtOaTLsegIoUULFrOMHTPs2j0hp3zN2/2wZIn&#10;JD49nWtqcnZm+H58dvr13/qtX/ZVX/XuD37woSeeaIzHE1lWMAZrBKC53oDjt2on7/7gn33H933f&#10;d//AK2CtYNtQCGvhGZvJAm9qQ25uBS6od6C3EdCAFyud+KxmgG43lWTQqDhDbY76H3rw/utbO/Fy&#10;pVjOcM5m6zMUxjNBAo1ZNu0JJ3hpDooj5EGTXtLBHYlkWiKdzt4GHVSxwIwKg2whGXaYr0B7Vi2y&#10;V2vtn3RmglacbcA6qGyAqDgdMYLtUZc3KAd92iQh5GEVKNwuvCmq6SXFhJMMNwDN1U0XOgHteZGs&#10;NzTC2vLM8iM3KSwvsvyYVcGqgzoFjnNOM0AP9rKF6hDaVBtDmq7p/DKK7ZluGuRntpfjaBktNpDx&#10;4iTM8hU8J36QLpaKYT7+uace+fSjcZrHSRZFSRBQlg20cYzAHCNgGq1XmzRdBGDelBEPGs3uP/2W&#10;bx9PWRdaHiTYj3SbDudRDBv5kZUv9DhTgjjabLz1RiR+e857y7OxpPnLDWc4/uLUjnKNhKxmd2c8&#10;XCgc5pC2BrO4OAuSlWa6oMtzgi7K1tnZRlZshCJVRQZcES/nJvqda0c7N2oyY29Wm1GLbR8OIlSM&#10;W7PByXjWYRo7zePbx9pMQ6LjKiQLVsxI6NQGkx7Tqw8mndmti7fru/VBvT/vzhzRFIbspNnfvXqn&#10;d9hkuxMwy2f90bDVMUT5aGu3vndwvLWtMmxoWeqcmbaanYN9g5kd37oxazaYTlvhVbCKwNqDu4gN&#10;1G/25LnQOW7qvOTI2qDeUmZgi7MmLw5qdZMToGTWGQijaa/W2L56Q5zMZ70R0e1Zb8JPWEuxwPCS&#10;WVkXdWK6mqDrGkKOzzEycgJJBPPV6vcmUALmPawydKyW3heeGwd+Rlk2TXcRqPH5Kl/FfmbpYNNi&#10;xw7SZK1INsJBEGY2InTy2LPT4WQ8G41t3bQ1zVZVooMSi0LT0OazwDCQJEHzNFYQ5wI7YhTBcHSi&#10;cJrK6wGKdMlsHDaZMWcpDuRng7kwk7iJwIy4+ZDdrDf/69/76n/8v/2Tn37DT0c4ksCc5VWsOzEJ&#10;NU7mQXbMuU2xSrFv8NKs0xOG4+r6QHN79ZPG/t7J7q4wHrcPD1v7+429vWmrfXDjRu32HWk4au/s&#10;cd3excef7B8cHVy8eHz5Sndr+/jq1dr1G92d3frtrcNrN2atjjiE56EfWWA1WtxoSiAdTyWOEZgp&#10;MnVTU9bLwiNo0OnoilLbOzBl1YdTZIQWKKXN/mi/YU/ExtZtrtsWBr323s7x7Vvdw4NLTz99sr29&#10;c/Xa/s1bzf3DWa8/74+EyVyas7aiTyazwWAUuP7u1u5Zttgs193949FxU+wOXUHp7R1MTxoOJ3T3&#10;Dtp7e+Jw2D6sTdq9cbt348JlW1KlGXO8s6NxnCVLwnTCjYdguegCizSZnwy7J0fyjLVEBR6h1sHx&#10;sN7sHB7vXbveOTg8uXPn+OYtdTI5vnlj/8plVxJnjZNJ7bgHJ0Kj5QoBCvZv78IjGmF/0hnC9WeH&#10;E3XOB6aDZHXW7k2abWU6dxhGGw7lfl8fj/XJVOz2Jif1weGRMWeHxyfd/dqw1qzd3lGnbPfwpL1/&#10;3No5rN3aYRrNeb3BnxzPj/bH2ze7Ny5zx/vubMS3mt3tLbY7PNnawxoGkzowsA6XqjNyRN3k1H6t&#10;ozKKPBWn3Zk4lfixyI2EUXvaPRlwY8kQHUshky6j8XDvJCg0JcfRyLgznfXn4lxSOAVemVFnGCDf&#10;tcioO5wO56viVBNVW7Nm/SExLKQa4hT2IGqCpMuGLKiLYiMKBsubph3ZyJ3MWNPCtuNKMlj6YRxl&#10;QZC4JBAFxdTs0ItBcjo6wibxkD8aMrblwtsnCnoSLTgWXkx/PGICPw2DnOcUE05QQ5Mx51iUhptI&#10;MkpSf7EUbUf3fMlBXr6Yq5qCCQgsKJnKCgg1SGeKCikL4o7jJIYVobfp9bFuDBrNN/7oaz7+p3/G&#10;D8eNnb1+ra7OmM7+kT5n4SFn293JSYNpdeCxhxtksTzfH+gMa4sS2x8gmcYtsSWJaNqs18OaRnsQ&#10;TVUFwdY1hecsVVE5ThMEcTYjOliUxFEUompE0wMT1MDg1//1r779vreerhZZEhmKyE5H2FBtRSSa&#10;7CiCJTAGOzWZic3PiMh6Cj/oT3TNFniFYYQkKVbLjWViRTYmY0YQFFnSHdtNk4XvxVANVmkmdsNM&#10;NfCUlbLFmUNC0/El1cZeTPxEMwn2EsjTSKceiJsUB6lFwnhxSsIMRCfkYZcgzmAxX4OAixgJdhmM&#10;WfGffsc/xyHYZiDpEj9ZgNit6sNaqKM5LqwNsuV7PvBn/SlLokxHcHsTyp3Zrqha0Bg4nB8XhuOZ&#10;yLdJGKZLSbUgE6XLajGgE7PqPqXYFtTnK4jjxQqHCZ2/LFu4cao51OEdBD1oC3BO0E5ov+PFoC3A&#10;0SEvarCnDJSEZHGWralDHDSSRndKl5C33YikuYZdxcGmF+jEUxCx/NAvlihKouXaCWOcZKYf8rpp&#10;uL5ahlx3swwnSbRaaRhPBJCvmKSpm6aiZRmeB9qdl+d2EASLhe66IF39NDewy6k6pLDIKZrl+qD5&#10;eGkGjzy8piDcbD/gNSMsFnaYutkSxZkTpn6xcrOFRjzZQW6a2WFUzeJC0vidH/jj33vH2z791BPX&#10;d/fe8s53verHXusXi7miQs1wucJJGq9PUZzwhqkgXPFr0WpNMyXxZCeBHhDFdVAWkSLhbR0KX+pE&#10;BosVh+XQQKKhV6QVv1ZNqVaN8cRp5FYk2osztZGSiStHidLhosHdTegQ0Yqhi0qGDlZR3q2k5+Ao&#10;0JjqcNASv5wW7d4ka1BSsWYAWKxYNkDlWkW9q8pqgHsVqnxFt8Hm7iIjBaDaj4/LcAdk4QWnEVnA&#10;dSBmRAnHkrmLABWJRsrp2Pw17C22ElcLHEA1GtR50bWtYtnu0nDpiyXUrSyodgLl94adVmQcFMox&#10;0jLXygO7oIQanY4txAC3iLySj0N5aOa+BViGzjrGZylkjJRGSKC0HewQdp6Ahk8oy5aHNEZqSbFB&#10;NdhzuKbTsaHct1PXTAOwxexyOrZgc0ZZNjoU1DMT4uSeW3jeMoA+SM8IWKl6SmzqVhbhZWgXvhpS&#10;io0OrV3AKcAZwQnC6RMj8yxo+SI0SroNAPlqZGhFsVEftxfd3JQI8TRsoK3nxAJzmI6QpRQbJdfi&#10;clK2wJJ9UwTTOLaVDKkFUc+IvvHZU2GymD89efSz/Ycf6Lz7E933fLT1+x9u/t5H62+5v/kHn26/&#10;9/Hhnzw7+thz4/vPdT61K57venvcqsOfDU7srXP9zz3bfuzS7Nmb4sU7+uXb2qXryvOX+KeeGT/y&#10;aOujn+s+dGH++LZ2+dC5WbN2atZu124M3e6cjOfuWCBz0fsLFJtasGww2NevXZ48dV74zJ5/abDe&#10;n2yOuaJrbOZ6wXWUo93p7SNud0/YujG+8uzho1d7zzWkPcbv27nsroxgiYIFSs/8eO2SleUUupJz&#10;bDDu40bTPGqrRw15v60ej1GHD2dyxut07KdhrJQJHrTUo5HT4uMBgAlb86DV86+d2OcOxGs19dYY&#10;jyqKzT6z7w4UtW7W9GsH5iXqyGbCOV6r2bcO9Kvb8vkt6dyedrHmXO+4O/1gf0hqA3zMk4mzUAvq&#10;OrygLmz//+DFBjX+51BsZGHLLtc1T1raUc3aBhzhWzV3q2nVGlbtxNqvGbtHxq1D/eaRdu1Qu7rH&#10;XzyULve0PS5oo1xwlzKKJI0wh8aNbfnyjnzpxLk9CA9GyfE4PAL00X7L2Gqpu2Nc13IOg7m60pSE&#10;nyS3u+6VY+3SnvD8Hnf9SLrdkBttrc37qhSZZurhZQw9YHi6CNd5sMrIxtDPhBGp7bFX99kXuvbt&#10;SXBn6N48VJ5rWBda3s1ueKeTHLTj/SNvd8e+dW702MXpE4fqzVnW1haCGM8kl9dCWQsU1ZdEfy54&#10;s1nQHZNmG+3WzTvH8dVt/MJl6bHn5w+fYx66Ij26ZTy55zxzgJ7btZ7Z0p66IX724uzTl+aP7pnn&#10;e9kOvxwO/JM74gsv9D791OAjL0wfeJb/86eYP31o8Lb7O2/5SPstH+v8/kfbb/tw6w8/2nrnA70/&#10;2td2x9lQOpXlM9XaeNrKkSKkJIRBFkdswUdy5Cq5q0NPtPaMU99bB2Tp3aPYlNRWcoCjFghSPUfW&#10;0sWrkmVb0LA1ZeRjGvwYUIU+0DNs5HR2NneToFXIIBkWzcKdmHyyWQmBr+cZpEoSsy6BjJal5qIA&#10;DA0d8rB2jqGbTjnP5X1vZKjWIuvKghz5zjIf6YqVp0roh5szOfCkwOUJ4ogzNjUp9JxVgdeZlnhK&#10;RDhsqpELHa7o2lYaKB7CRQzCtcdO47Plz/36r3zr9373X//yL5u7arhZKTlhfF2InIY4UTLfXCVk&#10;szKWCYZVIInP1oyLAZBpiQzvObX52Mhje5nNkBlsNifMTPC8tiig9bo2nw9UXfCCuYPHhgVSxN0U&#10;fY3Tc8/bFAOdFwKbdQ2AuQgntsz7lrOKjSKAvLvJ9STuiaLkuTPLFAjRohAWnSJ312sjSZTAnxoG&#10;Wa38s7OBLNt5NnU0fFaYRcT7cBdcsIR6KjcyJcirqT9D2szR3M0i3mzMRSxFZK5rqkei0/VUkVUP&#10;VI3QjEIo9JYLyKAshbUq2NxnawzXmeCBxEabNVmmPDa1yIUMCDa4pEOZSzanE13SYw8tErLKoKbs&#10;IyuiHul27LtFIhND9UxvGSquPtNYCXa8iOY6z+hydLq041DGSPKdqaWoEekI87mtweLElGeWKvlo&#10;YshjXZIDDIWwyCKdRYaIMSXCdF0Lgrlh9Hg+22zGigLlehjqYRRtNt/9qlf9p7e9DapVld3VYqZr&#10;c0ObqIqAHSuJ1MCDre7Uay/7kVfLLpY94i6LHs8NZZFO/+FhJwrtKOANHdRN0PlAjYOUVbW5oqRn&#10;Z4wq6y6hnzGLxCSuqBuW6wVZHuaFmySyZc0EcSqItuejMMRRHC2WUE0yTFAxSRx6aeylCaxiZQW2&#10;BQUaBbEbFZpDp1qzSGKghJWcbAV9Vpyfbkzie+VQSkh17KqgdieZgT3bC1uDsY7oUMrqG3i6OoM0&#10;g03cQNBMyMCibCHQd6EOKPHRYp2fbUicMbJmeSEoxDjJLT8GxRfScHkm28TL1hYYFfmZExaM4qiw&#10;EWi9ySmjIB200Sy3iBvluaCCleF1h6MP/vmH6YiQOAXEURqFie+HBMxJh9g2MkwUxbluOFm+Otts&#10;FsvN7/zXP3jtv/rxMM4NCxMvAgtJt1CY5DLYQ17EgRFzupFxwIH55EbReqORyPQSPzvlVMeNl5oT&#10;sJLpeCkjGF68gtYJBp5JhoZDFOQaCuaiEaSnIpgLYWHjeMaqNoq8oPDDBZybBnLDX8R+YWmEmL6t&#10;EZ03ZEaxRHPem4Wm64gG252w3bHFKqGOZ/1xBIZxq2+K2qw7bB+eyBNGY3iuN+pCfjw35rzDyeqE&#10;sVnRmPEeNM20Axu1Do+54WhQb9jwJAjipNmg3NMMjEl21qzLo4E6Geqz8ajVFabzwMYUFmIGY1tS&#10;fdMxeFGcziC1RHnSasOuwOI9vHV72mjMWq1hrV7f2oYGEMUwBIkfTbGOZv2pxKkGPH86cVEEhpSp&#10;u5PhPAlzFwXcXLQN7JgEFjenm8BLwjLS67I4y+KFTyJVMsBqXC9A/oXIcizddMB8RX7oZWm09EhM&#10;KdvidHO2CcPIsmjwQBt+upGFcYiQzDA6y4iTkT6fuorE93tYEl3NSBHBumNKuiYatoosMPJMD1Jm&#10;xLNj3lYx3AWZ1TTB9OxQF61xd9atD/Jw+eVf+hX/7Ju+82d/+mdNzRz1R7qshcTDhjXvDU1B9qCP&#10;HYwwLwq9gcuL/d19lxOU3oDpdrh+t3d0MGu3hEGf6bQn9RO+12Vbrf7+Pt9uDw8OpC51tmrfudPf&#10;3dXh2h4eTXf3j89frF2+cnj+gtjuGuOJOp5aLKcxLJIVrBvEMOHQk24fGSo3G2sS7+gKPx3bqmyI&#10;gikKKQbTxoetuG5/eHA8P2kpvaE2mMi99mBvW+53hge7jds3uXZz3mocXLtycOP6pFnnRyOD42KM&#10;+fHYt21DFJFtS4JILIedzCxBmra7nqiwrc5o/3B2fEJYzuMFOIXZyYknia3tO/N2p7W7p0ym6nQm&#10;DEdcf1DOyuBaoqCxDKQxcoTJCKky0mQwo+TRJHPwqFYfn9TnjWZre8eXZLg4QrvFNOq+wPPNRufO&#10;rfH+bn/7ttbvGpw06w4CE0Fm3h1yg4mv28JwihXN5ASDE9Q5K42njii5qqZMZsZsas5mNstinodU&#10;HY/5Xo/tdNh2R5tMsSiZDMv1+ky7c3TjFhJEZTzevnixs701PNjvb93qbd1UWifefMwc7omNY77R&#10;YE9O2FZv3ujM28PO/sng8MST9djERNKV8VybcUjS4W2l1Bsrq4zMDRmNU03R4MecIejcGO6OZQjm&#10;tDuzFRswbA2gp7BkQ+MV3yaZDxY5PL28xHAAR7dtzZr0BtP+MHIQvHfqfG4JgiVKRNM9m7CTuSTA&#10;/dcoa296UZxB9w9SIklyUo6R11QDUku34U1xHXc+BrFmF0mBTSSzErx64+EsBw04yHw39nAI752l&#10;I1NHkqByjARbGdCzIrAZN+xMUAzbwp7hEOxHXpyxogKpGyZBWhjI1WwsqIbtBqrpQKY/mbPTsYss&#10;TeQlbm4q4nw0GLaa017n5sUL7aPDztGhLYmTdmvW6cS2Xd/Zlnr92vUbYrdvTGe9vX221TZnc7E/&#10;8BUVC2KBEM2I4pK4riwb87kOZy5wsP/EJ7FLHE2ZDwfcZAwvyP7tO3AlP/T+P/m2b/im//ib/3br&#10;6o3f+a3/+FM//q8EZpKGhJ+N2HGfmIo8H1MVgAWNYKozE4DBTEwWXreZxYFgtxUZzplYJh70J+PR&#10;HPKKAqqhHcd5GKSwVuAVSA3dcRzXRr6kGIgE0N2fbjayagqS5oepbiJY1AwnyVaun4iyTrwYCsNs&#10;Qd2l/Rh5kR/nyWJtIs/xQlhEfsTJWr7eKKYjauZgysClhrZABR9ubpiE6cKLsiqFTVw4ikPa/TEn&#10;aVG+hH3G+SpIivVmA6kbJPTmwSMRplG2hE0AfkzFoIV9E6T22QZ54WqzsV0i6lqyWMRF4XieiVG2&#10;WnGyHOUZyFkDowAMps0G1nKyBB0w3HpomGqi6u5D22AtPAzQABIksAqODm2GU9BtQuJoJgo26A6r&#10;pWjoimPFq0U5n0aena1Nj+AojJYFjkMcRxpypiKnYZtVJQ3ZXhYHRernyZhnLN/V4W6Xq+ay4IBU&#10;OFsBSBQ7fqBYtmzZkAHo0KO7IKiXyWoF6lBULLLTU6gGOpLlebLtQJfv5UVyeubnhV8UoFABnCiS&#10;4X5GoWTbv/+ud37JX/nLf+cfftU3f9d3fu03feP3vOIHHnj00/lmA2s50FTzzPA8BTnRagUlKI5N&#10;34dtISOYphX7mo9VDwkOKJ8IlbObVaMv/xtAOVQuiTNKpd0bGYriwI58UoU1KJ3UKL9WerRRJq50&#10;YfNLfi1eLxI6dJSWlHwcrQBbUf+1Fz3j8IsxQCF1XxyWWNFkFUhxN9ZBBVjllXEMorNlFXj0HhkH&#10;aZWp+LWqWnh6N6Io3UlBuScwygDUAaLwKtLtxQ0znMGBqK8ZnSItD8mCUmMVxUb5NTB+y1AGsJZy&#10;ainl1PxVCtWqkop0o5undHOKcszpXZQlYugoCTZS18g8M6YzqVkhHblC44oWVZiFxC5CWKumYKG4&#10;1ehLp6CgQ0qLyM8jv4icyHVCYscubAgmOSnjisJW/pJOx0a92ChPF1p5ZBYJDRt6tgBzzEgDsPho&#10;HNUcDBDKstlLz8ixljpGgfE6cM8iMF2dwjVi28owXngAGn01QVYM74ZjldFCK581yqalbuXFVvFr&#10;WgIGLx09apY0HKCKEyrHtpZhZ+GjJVxbOGtHD22AGlFUwRCgGkAqsLrymKUwzdlnJ599cvDph/vv&#10;/+Twjx8c3nd/9w8/1nzLRxu/92Dj7Z9sv+ux9h9/tvOBm8NzA3QsFhN5OROWsy6u32SuXhqeuzh5&#10;/ipz4TL//PnZ089OP/Ps9NHPjR/+bP/+q7NnbgnnDrSbJ/Z2yz7uoJMR7k3dIUOmrDsTCSO5nObx&#10;eiBaJcVmpZKZSD18dGN07tnRI3f0FwbLA37TVjZjcT0Qk8nc77Wt2j53+/Lk/Pn+s9dHT9+ZvVAT&#10;bw3RkRxN7YXgLUx/Ab2KFy3dcOkGC0IWyE4MJRB5zE6sTl+t95TG1OnzPiPHvFGoeGNba431Ji3l&#10;qC7u9czDqdeaBY2Jd9Lzr9Wd80fyjbp+e0LG5UBR29k45UBRGu6AOrJZlynLZl05QtdprAPj+p52&#10;GXBoXj1BN1t4q022+85RzzlkKy+207QcKHpKx4p+kd9dGuv/8e/uZl/wq1atXkqxff/3f/8P/uAP&#10;nv1Pp9i8NaIUm3FC4R91/eMTb+sI3z5U9mr6QcM+bKHjBto5Mm7tShfvcC8cSpdr6rWBeShEPbKQ&#10;3KXshKLiTLelS7f489vSxTq6M4qPxsnxMDjoe3tdZ69lbHX1g5nXNpciBmlbyEIw7wfXW+jikXrx&#10;QD5fk7fa1sEYj+feXCkHRTqLyF3TWMgAf5l6i0Q75blkXJNuX2o+ebH5qZ3Zc0fS8/vc07vC58bR&#10;be6sPs73e/nRfNMZnXVPooPL889d454+Nu5Ms7aUMnN3wDlzLZStxDBjTYl5OWSZqDd2Wy20e2Lc&#10;Po6vbqEXLomPPj154KnBR54Zf/zC/MEr/Cdvq0/cUj57Q/zsZeZTzw8fOj/55L51Ybw6dDZ0+HQ3&#10;3L3FP/fM6GOwyRPT9z8+ef8nen/48dbvfaT9lo93/+Bj3bd/pPXWj7TecX/vPTvy1igdKHD6YKpv&#10;ImvjyjFWYsKCsMQWg02WWFxoySnWVq55RokzTCduhF7SoS5sqS1nlGITE1NK6exs1tKFToqOFaWd&#10;OI1sYGSEeq4VnrXwIDWh/8qhD6JQE8ffZFJoKpEdbRYsVvzNZgpmxHrJee7Q0IXAx5tTo8jVNJHj&#10;iCFYA4Nus4FFSOcYCYHLe9hZFWi9oORa5OtJZKSx5LtomXubNTldWYtsZKj4bMVgG61S0XfMLBBc&#10;y84jp4i10LXSwEr8sSLQD1kB/VL3M7/6y//iVT/wpV/5d/3NcgTWYuzAFRBjpObewJSMZYw3qwky&#10;IJ0Tmw89dLZiPSKEvp6FU0cnZ0sGW1PbsFf5zDbNInPPzoaaJoK2EcUsJlPbGemmlmRa5rGuYRRB&#10;U5jAsaxlxLo63AIaH2cJ56uZi5DzTMjjs1TwLS2OJM8LNht/c+adnrrrtZ7EPMaMY8dw6UzDTBM9&#10;joeKkmw2aLnAZwXvg2CI8Wk+tmQtC6QIG3nIuqa9TMxFbBYROs3FABlFFG5OU9A7fc8Ifd4yveVC&#10;9z1/tfRXCzMMorNTO4nh4sCe9QAEahKsl+46d1f5SBXCzco/W+ixl2zO7CyysxCuKlokeJkC+hIL&#10;5XQC0SLXPHqFvUU6VTlShKqni0iJN9lYnqqe5aSeGXq6TxhdRWmsxZ4cYslHICzhlgWb1VAVyryt&#10;RGRmq3NbVUIy1kXKhIZECwLGNBXPYy0L8t5qNTcMd7k044QFPc91ofw3/8t/uVWrQYm/PtXDwE5j&#10;zrbCs1MLrqRjixiJ2OnxrJMl9/3pB9rMHBc5YxmQwqqZLOgelhxLIzg5PS2VOeQXC9DhgsVStGh4&#10;1ni9xEnManK0KnSEbT/AUcRrGuRRGHKK6gSBSVwdY1A9oTDI8vzsLFosYK2XxoptBnkG+m62PnOT&#10;VHWIDdr3Ct5POujDxMkSbsFio4JiEqwVC/lpoYGJFULZJl3BJnmQL4KMArYQdWsuKiqYDWECNd0k&#10;c+NMA4U7Sv1swSo67A02QWFi+xHAdAOoAItViewQFtT0fOVlS9HEXrZywtz0EsvP3HQdFBvTTQUD&#10;lOPcTc50kqqWhYOAhBEYuf3x5Mlnnm12ugbVriM/jKMwAQR+BEam42AL7na2bDS7/+E//F8f/sj9&#10;hokg/3X/+zeeO385Thdg8IBpZCMPDJEyKp9B/NiOCxaMjHRJ8rXuxYJFp7HhNMfyU8XxOdU2cOR4&#10;6VzQwdgQNayiQCeRZHnJesODaZosLZIIqmMiaGHES1aSb8J4ZaMoiJaUPlxssB1Zuht6ucIbhuwg&#10;DQMm7bHGquKInTQHyoS3ea1/2DQZiR3NQsdTGFHnZZ2TEuzrrDjvDpjuYFRvm6woj+fSYOopRqTb&#10;Iphbo6nKCjovOooaWLYtycpsZvK8zswBfL87bzfVyWjaPFEnw1nzxBDBZJR9C6ksz49nqetLU+qi&#10;BZbivDcAC3/S7pi80KudTFptYTQe1U46+/tMpyuOxkQ1pPHcUTS4gqZsMiMmchMfRZrsgKHkWIFl&#10;gB2ZarIp8ipY9cSB18xVJAOseigH896xXMiAPb8qzjwS5snSRdjDxEUEwY3BYB0WSQgiIY7Dgj67&#10;YPZlS0mSCYFOzbBtO8CupenEMCbdToIcosr6fOpriiPwsWXagmSLssYpjmoJc0lmFX4qeXaoCabE&#10;qL4TyawGJZaCJEZROJ2hA+Egoy3i9d/+G3/3lS/7ode/7g3EIY5hy7ykcIKjGfPeMEZuaNiRac8b&#10;Lak/ZBstsdPDDAeQJqNhvTZtNZhue1w/AeizaW9/b3R0pAyHrTt3Bvv7k6Ojxq1bk6Pj0cHB8bnz&#10;7SvXtj73VO3ipca16+O9fX04lrt9i+X02dw3LLj4CsshVVdYHvpXmZvbmiJzcKmRxNK8rcgaz1mC&#10;oLNs7+BQGo600XRyXNcGE6HV5Vv10cEuC7d72Gtt3e7t7TS37zS27nQPD6CRvdqxMp+pLPTWpjSf&#10;O6qKbKfbasNpujZCkjJtdZThWOwO4NTgHMVOt3NnS+732GZz3qyLva44GMnjSX1re3RSVyZTnWEM&#10;jp2127NOxzcMZQ5P49w1NM/UuydHWFd8RWtu72YOVkYTodeXB6NJrdbd3ZV63c7WVuvWTa5RN0aD&#10;6dHB5GCXqR12jk644YTpjUaNdmhhJGtsfxQ7bmg56py1BMnTDAOuDC8SRZUnM4dlEc/bDKNNJup4&#10;DOA6ncHhId/rif0BEkShP5y3O/JozPcG3f3D9u6uw/Od7Tt8u8XWDqVWXWocDbdumP1O5+a18f6+&#10;2uv19g6F7rCxfahOeZsVJydNtj0g8PJLmjpl+f4ktog85YlqixNOYxVD0FVWUVlV5zRDMIWJiHWi&#10;C4bO66ZkMoO5axKk2q6JNV5WWNFWNJnluckMZKZnE4kVHVVPoJ/UDXk6g/dXZzlLlJj+QOVlpFs8&#10;KxuaY5qeZfmWjTDx4ijVoBf1wkWxUiHjR5EfM1NWEZTN6cZUDEDqJwDYFt41gZUtA1k6gsXT5UYR&#10;QVdw4HVbFmfwekIfFweZJGhZssT060sqqIbuEBImqoWiHLo4X7OxYtiwFlAtYj+CDLZ0mWdEZgap&#10;JvKGLMrsfD7oT7udSbetURJ8POu0iaoMajV4VMZHNXU0ZpotqTdwGA4ys3rDmM7EXj9QVLiVDsfl&#10;jmPO4YZOsSjys7GjgRxGw07LlOGVZBxN5aeTWb+vC+LO9Vtf+WVf/jV/7yv/2T/55n/4d//+l/2/&#10;/sa1S+fWRSLMx8hQLEXQBMaSuPmgw4964mSgzkY6MzVLrk2bjpTJYDyaV15spoGgt5Elnedk34td&#10;EkqiBnDgvhlIUQxNtaCmaRPoQf0w40WVhnN14B4SVbcr4ZIVp4pmgayJksILoHONQ5CbSRFlSz/O&#10;HS+EFEos7CM/0iycLc9YSZV0y4szDp4uE8GTvjjdQP25IAdpYbtBRWZBebJYG45LQ8oSX9RMWAU7&#10;JEESJgXsEER6vtrQo0Bf5RAvSivmSzEcKMxXZ5BiD24ZiYsCutUwyyRdi/Lci2PNtpPlAsSgn4DQ&#10;P8OBr5cz/MVFXh0angSQ1bBDuPvQBjdMoTGwyiYBpADkRfTJCVPTI7bvqY4tW6YT+CSOUBiQhKbl&#10;l7MIRyEUQgXLdwF+loB+YnpYA1069EkSqsgCFcL2XdWxIJUsw00iP08mAgvVQKVRbAf0nyDPZcsW&#10;QSj4vuV6oBCAXuQEYbpew6JkmKD/2J4fLlcqJk4UQ8YKAjuMgsXCiSKNECvwZTjNPD/udr7ln3/3&#10;X/pf/sZf/tL/5Ttf/vLHnn02o9FLRUZVoc2QwmK4XKZnZyDAQU+zwwAyJE38orBejNpZTXameoiz&#10;NJRFWhlkoCLXIHNvkTJrZcSDilmzQo9OAxe4bk75NUjJi0FC4/Ui35wC0rNVNSY0OVslp8tgmUM1&#10;O/JgD9XgUDv0nMiH3VIHt1VOylgHlRebW5JrkK8aWXFq94iziol7CX22+G/4OABUgGpQGcqhTrI5&#10;jc7WkIFNKMWWeU6G7RRbiWOnCOe+v4qpv8jpwqPhRKEBsZP5VlwGOihZM8joIUIvCQ+KC8qywSpA&#10;sM5gk4pWgxSXrmpV5r8LmY6LdM2sjMKZelbiocTHWUBZttSvZnxzlpGZeUqCoXIVQMBdJWRJZ2GD&#10;PXhZ6Bdw2QMUwc3CsKGdB3hBQw3Yi7Aizsgi/G/mYquCHoA1oZcDRSmxWNY0FwSMViWxwLpHK5+c&#10;hs7CBdvWyrBTuNTaXXiIxigo+bWSYsPrpIpmYJQDQiGt2D01xlIZmUFNSMW7QbUyTqgpBIYcO3bh&#10;0enYUjBSLD206UR4sOfc1XOiJA4XGHNPZRNTzNE0Z8fp/NnJZ58aPfqp4QcenXzwU7P3PDR6+/3t&#10;P/ho4/ceqL31E/X7Hjl5zydP3nPI3xCyobkRpOWUzcdDv72vbt/hrl+enbvKXDg/f/rpwWNP9h9+&#10;Zvzp55hHAbvq5R318r5649i800G1od+aeSMAS2YVxSZ7L6XYRMmdW6k8jVq3Jucfb338wvyxenBz&#10;clYzNvNhcDx0GkoxFxfzE3X/8uTclcn5Y+X6oXz1RLrdNfd4d2BknFeY/tIKoCsCLEi4dP0VcRfI&#10;THUtlOd4MNSbfbU5dQa8z0gRbyxUd4OstcYFs4a0vzO+fsjd7NvHE68+IsclxXbhWLnZMLam7oRS&#10;bGc22iAuHvbtk0P1yr50cUc5ty2/sKWe3zUuHZrXj8wbx/aNE3SrQW7X8a2aeeNQu9o291pGGVE0&#10;FZNVnJ9li9V6ufofUWP/H/3ubvYFv2rV6qUU2ytf+cpXv/rVm82mKIrFYgE1cuj/S36t+pU7/DzR&#10;Vi1+4e9u7S/40T19/sToofN1mq0Tb4Vkj++Z9a5x0iYHLbxP+TXnZt08apjHTeewjY9bZK9ug2J1&#10;dUe8UFOvA3raHuu3cCH6p5qbqabPH+rX7/Dnb7MvHOnX+/7eMDzo4d2Wdaeh3KlJN3v6sZxOyZmJ&#10;1rqeKkokDkizbR3XleOGWhuaY9bn1diCV47QMCVhcOqFZ35wZnlrgyxFVPCjsFU36Mx/gK3505c6&#10;n7o+/OSx8vwk2WIX+9PF4TjfZzZdaTPp5o3r0qULoyeuzJ4WVuNJ3JZiVowYLVBBMSTwhqe2Hsuy&#10;zzNBf+p2h97JwKvt48t7zsU7xrOX+ceeGd3/eOdDn21/8InOn52fPfTs8OPPDx66NHv0yvTJa/On&#10;avYt7rSrr0V3Y3HL3jiuPzt+4Jnh/Z9ove3R0Xs+2vndj3b+60d7b/lY//fv77/9gcE7PjF474OD&#10;9x6ou7NirJ6pyqnibDz7zNUSV4mwFgdmGpl5pMYe55uspwuxqRbYXQUoJ3pi06CiOXJozIfY3aTO&#10;JtQWWIoNgJkhtKTeyLRmGU7UPUu8TUpOY2vh6Smu3NnKMAgBlEAeSszcRevI2UTmaaAuiJiW9H+O&#10;rNOAbFJj7etLV4MOcUH0lWes6CJUUxJTy2yjQNaKWGvXXBF9iTV4gdeusSJagdTcVrMq+Cm2lsRZ&#10;p+Yi1tJyessKEVECLBJL9pEZ+1NVzDebn//NX/veH3rFV/3jfxRuTtXCY+jpO1rhK7mn5oG1Tu3T&#10;TCtCOfWUzDeWibWCxUiKPSkiMnUQ84w8NIsEenY58koScGEvC7PItTRRokgKAsH3Bc/XMjgFKktK&#10;2UOMwnfWlE1zN3npIx1omQsVAJDRc0+PQzNL8LLwztb+5tQ7XeHVwlnkFbEIgIwWh1U1p8jIWYHP&#10;CnSaOyt64noWKIkHLTSLCGAA8lCnExbECITlhgpanKflDKkRSFySpzTMUJ6aoW/HoAeUMzukMabC&#10;OA9Wi6TI00WRLRc5fXNfxGoJSp2fRF4cAnw6FAaUSx95rhmDjI/IAjZPqu85iq/JrqoGhhFZUIIL&#10;H+URiF4twLLrCK4t+UiLQewFAMq4wc3yHA6bPDFFz4bbB3IUpCkVqHmoeKAQ0BGyqg97ACmeOHlq&#10;pTHkRYLmhj5SpLEis5YJNa0kxkXmZLEZB1rgqYGrhR7krTRSPCwgm7NNEdu0MAn1yFc8YnigY4GS&#10;FEKqe0R3QfNz6ZwaSQiKl+Ziw3dxErtZRpIUFETQUEFbBeW1gu15BiEaQqCz6hjBIgFrK0vDIo9A&#10;k14UoJ46gWsQZLoYFFMvTSnhFcResgC48ZJECxIt3WjlRms3BqQ4jEFVxVECFkO8WAHCYuEmKYkT&#10;WIUC2CFozDGJEjrpSQkvyfw0h/oAyACgpFpVzfByDzrxTBe0YdhDgsLUAYPNiw0SGiSyfTjE0kvW&#10;ANqS5NRLTh3P0x00ms93j452D49GszmYNYh4QRj7QRT4EdiZd+diwx7G7s7+8cu+/5Vf8lf/+td+&#10;/Tf83a/4qq/8qq95z3s/sD7bEBfU28jzYavE82JMAscBk5VYTgAKO/FSL8j9IPe8jGBQxELb9C3T&#10;s3XX0l3H8JDpu1STjQ0XtPNQwwFAJ6GOA9X2ZBMMcEe1XMeNaRy3eBlEC7AesJu4JYEESj7GDkGW&#10;beoG2MECO+93mEFXGPWk8QAsPQXSUU8e9UxxWsGSZrY0M4WpxgzlSY/p1NluXRy0jfnIlbhQFX2Z&#10;JwLjyApSVKJprqZjRbEEQZvPpDH17dJnU3U85HvtWaM2OTmaN2t8pwmroIIjib6hB2DaaJotijrL&#10;agwDtj0/Gs263XGrPWl3wMIXxhNlPFYnU2021+eswYoWL9uyhlWDGHQKHBeeLdtHVoAsHzkRQTGy&#10;4FHDDphrJsa0gu+TMASrPcxiP6VvL5h0fpqEWRKksQ+KOdS24SIFYA7RtVHoJgGBOlAhh/ecgImr&#10;aoaiYcsM4e1QFFtVkQrNkGyRswUWixyReJtjkMBhSXYVFasWUk0LjDzJtFXHlG0DDDXJohnZ0kRD&#10;4TVhLmHThbw4l7FBYjf9mn/wtV//1f/4l37+F3zibs42miQbomRKUuF6rqoRQdTGE6HVFlttczBE&#10;k6k9GGlwlVonTKvOtRtcpwmXl6Ld4FuN2fEhYH50OD3cH+/tDne2+1t3enduNy9dOrlwoX7p0uD2&#10;baFet0YjZz63ZzNXll1JciQ4KXrQu4BC20CGaimiKQuOLGJV9jU10FVzNpX6PaZen53UuCYcsck2&#10;6rPjI752yB3v8yeHUrPG1o9H+9ud7duAwdE+024oszG9aLJoy4KtSEiDy0GHNLtgqSqyPpuLw6HS&#10;72uDodxuS62W2GwIgFZdbDelbkvutcVOR2i3+HZL6HTkQV8bj+ExM+Yzm+dMjtJtlsA7sGdFNkVB&#10;41h5MACow6E2GumjodzrcY369OhwdnQAYI4PuJNjaKrcOoFUqB+1d3en9boyGplzxqCYWyyHRQnu&#10;LIUoI1ECOACBwlNVIsmOIFgcZ7K0vjoZy8Nh//Bg1mio4xHiOSIK1nwm9DrTk5oAp9DvSL02364z&#10;tYPp0R4Dl6t+xJ8ccbUj9rjGHB/Pj+vzGqDFnLRm9Trbakn9gTGdORy8cRKRFFdSkKg4gmxyks7A&#10;G8dTQIYRLck0we4XdFPULcmwJN0QVI2Du6morCBOGYDK8Ra0WVHLqfEkeKFc3SCabgu8Pp/D9dTn&#10;M4NldGauMrwhyLZmYxMef2LQjyrEg84vhK4vJNhFDvxd3/UD4nvIdW1CLOSayLNJQGkPKA/hHYSX&#10;0dIcS7MdAxMQEjhAJsEWgZcL1noo8DEgBDiqg+jsVl4AHT0IDBKBJACRQz2CALYPUgcWYwKdfpr5&#10;YFzayNJ1RVREDro1ReBUCtZWZVMSdZ7TeNbgOYDOsSozh1ujDIfqaESfnPEYUm0EGCGWQyyLWc4T&#10;xUhRAZ4gOPAAiKzGzzUeMhy8BZYs6gIvw34Ylp9MR+3ur//yr/zVL/lLf+1L/vLrf/R1uze3HV2y&#10;VNFUeEPmTQpOF1iVmwmTkcrOLJE3RV5j4cLODJ6FbtDQnXvQNVtTLVUxFdmw6AWncGy4yF5FtMFa&#10;uEu64VQDdR3kOciFjOXQAb7Qh0VxnmaLJF3ESQFplq/SYpUu1oCkWIVp4YLUcwMLu9gLiR95YRLE&#10;WZjkUVpEGYUfpX6cQmGQZJD6ceZFKVSDctgWABmoHOfLOFuUmQXkYefZ8jRfncGBwjSHaiYl5iLI&#10;05ol0sWqrJCDihVlKfS+0NeCEoXh/oPqgpEDGoLvuVFA++AoKFe5JIhpg5FrwDMIEsyFtSmcSJDk&#10;kIFTQF4A5wIthMIkX8JDBJoGPGs6dpzAc5OQxKCueGEBOkkGqQfKHuh+IE4pGedCZQueId9Foe+C&#10;apfGQU5rQjW6oQ9PIoEKNHWhw4auGvIgdgIchvTLoktA85FMA3ShiryDFPJQBwBPOghtGj0gDrwi&#10;ocMqV4WbJXYYyI4tmHq8XrGalm3OUBx98P6PP3XhggvKahSC3iXZlgRn4YJMi7wic7MUAJqYSYOY&#10;ObC5Vs4AU1FXAMhoZXwDSCFvlaNHIaN6SEQmAFbpAdXucEIHirpZbEe+GZDKhc0rA4MG5dhPGtP/&#10;bJWWgAydjm2ZwypofLiiwQ2gMuiHuBxPakee4RPTJ1ACu63c1iq+rKLMcDmxWkX2QXsqsgzKK281&#10;qHOXLyurASBTsWkV3UYK6vVWbQKFpKgU+JKAK4c9umVEUTDNwEDz10l4SvdZ7jCh40uSu+5pqPRH&#10;q7gzgLdMaCiD07waPYpLKg3Sai3Fi45vUNNfpdEZtAeOe7cC3U/p6VZFFMWrxD3N/NPMW6V3Ax3E&#10;LkroONN7ZBmYQmDvOAtamR50mZCMjhINiziBM4UTB1MCtoIUtird3CjXlhGSu3R05zJCCxokVEtD&#10;JfEhNfLYWST0q38RoJJi85YBPgstsCtTR4ktLbGNHNuF6yxcVAbrA0AGLhTl2mAxBaMVLFbqngaN&#10;rAB5AFqB9QFGJY2BUJFuAKisZEhOkZI4WoatnAYVtZK7o0TN+C7FZhSenhM5Q1LqqAtXKfA0ZSbJ&#10;/JnRZ57oPvJw//2PTf/skcm7Hp688+Hh2z/Re+snGvc90LjvkcYffar1/onTleKZfaqija4shKk3&#10;6tjNplnves02aZzgvUN7e8e8cke7eFN9/oby3J5w9VC+0dB3e+h44vbmwZDz5wAeMzxhJMzKhNM8&#10;wQgkO5JRrLi5SVJjHnb32RtPtj7xROOBm9KzvXRXWg/F5YALhxPSHvvdWTRo+bU9/U7DvNVBO0N8&#10;2LX3usrByDzRIzbcWP7S9haWX6BwSeK1H608L8cosYxEUgKOx7O5NWKciehxeqrYS9Ne68ZCGTnt&#10;vdmtA+7G1GsJWW/i1wfRjYZz4QhOwdhigrl5qqMNcs4cZckMUWNfvrQnXtg3Lh4YF7e1C7flF/a1&#10;qzX7VifYHSSHvWivjm/tyZdusc+fKHfq6vbU7OmJEC+j7DRdrk9PzzarL/K7S299wW9T/iBT0Vz3&#10;SqrFL/x9nudaLheLRVEUdyOKwpaVFxusTtMUVldV4VdtSY9W/qrFL/zdrf0Fvy9GsdGBol45F5t6&#10;eKjd2ldv7JpXD5ybLfukYR2fmHs1Y/fYuH2o39xXLu/AZRUuAVrS1ozUnYz3VoqbqqbPHZs3t8WL&#10;d/hzx8aNQbBfUWxN8/YRf60m3RzZDX3BuhvLWWlqLEk+PyDNHqp3rVbfbs8II8ayCY/C0os2WXAW&#10;+2vir92KYkMFb8SzLjlp2gcNc6tu3NkXXrg9/dyB+HSPXJvnu9xyf746ZtY1dtObnbX3nDvPDJ54&#10;of/Y5ennxPVknvXUTJATzooNxZOsyACUcQ8EPh6z8OxGzXHYOCRX9vHlbev56/KT55lHnpt84rnx&#10;/c9PH7gwf+SFyYOXZo/eFD93W3gecOLcYZZtfS2QjSGsB9O0eW7+8NODj9/f+MOHu+/4cOt3PtL+&#10;nQ+XLNvHS4rtwcF7Hxy+b0u4NYz74lIUloK5xgA1JkqEzQz6owytcnuRKCkRI0dMbXj53ZUP/U5F&#10;sWk5sleeswnxJrJOPbVAcmwqiWUVmI4VLSk2NXaM3HXKEAfOKjBpIAWspXRGNnvh20taUlFseoqt&#10;wtMWBI4i5wh6HLXA+sqzTkNnE1X8mlrcpdj0JRwOy9Rpjtgr1157AHPlGgusFo6S2WpuK5klp6ac&#10;mGpqGQVy1h4+g8OVpFIWAIyMUjaSj3hiCdhUfBRtVtlmA8L1537jV7/z+//lX/pbf4P1Da3wjGXA&#10;h/bcNeSU3OPXlMyXU8q4mSsoya11bixT2C3l7xJPTalHG0BNQjmCMy0cwGoJsBYLI8vUOJHDqKLP&#10;1JRoNOY0nYDAXkXVHASQ2qvQXNApQivQwDRF9lI4gEVeUWwm6CJlIWSMJKpINz0H0QLiihJq5qJM&#10;7+ZjKITW0qYmHmSsJWXZvGXhLUBUg0Qv/GXhwv7TyAx93QeR75kRaCGBFQUgjEmR+atFuqT8WrZa&#10;5OtlsV7dQ0y/uyZBEgPClJrnlYJIVZw0xHT208hKsBZYsquKRFZ8TQ9NOyWlK3toxZ7qI4lYLDao&#10;w1qI4U5V/BrcLBbpJcVmib6jxq5JgwrFFpxm6lcUmwFaV+BDxslSBNckTSrSTSJYQI6IEVSDOlCO&#10;8tROIyPy1cBVfaIFnhEHVhJpoSd7WCKOAvpQDDWhTgB5w/PtMAQ1zokiqrH5nkWZHBpVSvewipHu&#10;gZIXe3nu5QWhRg1onwmJYzB/QMtEQWDDJp6r2raGHNA4ocRNYqhGWbZF4aYRKLgGQaCnwiZQ7qc5&#10;2EdBtvTTpZesvLji10qKDZCkOKI8GqReWvmvFZC5x5rhKAELCypUqAg1qBPmi5eCbpVkBCq/WLOi&#10;2MB2q/g1THeVoTC1fSiMHR/yOY4WFCFg6YLkzM78JHGjWLXs0ZwZzxnVtPwwDqIkSjI6VrR0Yfv8&#10;XGyInG42P/pjr//SL/u7/+vXfN2X/q0v/93f+8MwzjXQwMM0iGCTHBBGme8nxA0R9nXDhV06KMIE&#10;ShJc8muOFdimZ8IqjRgKApgKtlQCarVku5JFAIrjGyQ03cgkoY4C1SSa7ZlOYOMIkZgCxw6OgsDz&#10;fReMWtfDHnGwY9qarEu8NBsDVMB8rM/G2mykT4fadKiyFDo3ssQpkhmkMI44N/mJwYxMdmxzUywy&#10;nsz7Mu+KHAbLk6djypCs0GFluu5qGpJEsNUNsCHnM206loZ9vtsCyIOuNhkIo6EynVg8R1TFN6C+&#10;WlFsynwuT6fCeMz0+9NOd9btccOROJ2qk6nJsI4g2rxosKLJSVg1QhtsdD/EYOjEPgqxHVKWzQnh&#10;ScVgCVGWjaKk2Dyw2wM3gjc28hLIACIvjkq+HPIeGJtgDBIXLlLghqFHaeAX+bU0IGAegUWFiI1c&#10;MHMd21ZVClkyBF5nptp8YjJTm5s7PIsFHsuKp2pEt+FmOGB7qTYyiK06umhqgq4JBmR00YAMLCI6&#10;U5vKT4VRZ/zxDz3wlV/+Vd/z7d/7jf/4Gz73+BP9dkdgWKTpCssFpokkWRmNhG6Pb7bEdsfsD6zh&#10;yOj25EZz3qQUG0sptsZLKbZ57Wh6dDg92J8c7I33dgfbW+0b10+uXD4+d6515cpoa4s/PlY7HWs0&#10;QgxDOA6LIoaLLFJYkmTLMpymo2mOAUa/ZCmio8meoYH0ILJkU+qqL/Z7QqfNt1pcs8E26sxJbV47&#10;Zo/3mcM99vhAqB8xtcPh3lZn+3Zvd2vSqAn9js7OkCwgRaIsmCpjXQ0ItjVVYRi5JLNsjjNGY7HT&#10;Lfm1FuXXGnW+WRdaDbFDWTYRjthuca0mBxV6XXU01GfwhMzhiTI51uBYePYqis2SBB1uCsebs5nc&#10;7/PtNtdsAvhmg2vW2ZNjpnbE1g75+rHYrAGgwVztoH9wOK6dsO2OPITXYQbPns3xDi9gSSYvAksK&#10;AG4KEmVXgbzk8LzFcRbLmgyjTafKeDRt1Kf1OtNqysOBxcxtllHHI77bLu9UU6B3qsE3jtmTQzgo&#10;gD0+hIs2PzqaH8KNq82OTmbHjdlxc1o7YRoNoQtnOrbmLOYFIimerBJJRaJi8ZRiU2ecMmXlKQfQ&#10;OU3jVIAhaJZk2LJpSbopwhOrmZJiCNSH1JRkS1YsGS6RTHQ6+ZoDi6IE15Aya/OpOh1XXqgaJ1hw&#10;oHJsIUbwivnQ13k0enKZofChX3GRS/k1hxALE/MuxUbHIpIghFcM0zjLjoFsA8FbSVlvHEIJ5B0D&#10;Q7ljYmLDHgKfhO5dKg3Ekh8g+qUlAmEDBijIlRc/7EAmQHRKAujTferzadrwlOqKTQEvm2JriqPK&#10;piwaIg/vqSVCHyWY0CnxXOVpSJm1l0Afj83p1JrNnDmDOc4VBJfn4b2wprOKYlO5Wcmy8SY8VKJQ&#10;TcemC2IRJs3D2uOf+szzTz6zdf124oa6xGoiC6kp87YqWIpgiBzsQZpNdJ5xFBEeflsSANABBiac&#10;vFeBDgK1CLzrFddmmbgKdwC9DqZUU0jgMiLfsokNZww3BHuQQrcEJaaNNd0yLQwCpfqQU33LAaHj&#10;UcqMkmWULys5KYdSbN5dKi3JQkquLeJ8kVCmbEkps2wBJVFahCBYk/we0eaGSUXJQYV0QZm7pFjR&#10;TQq6YVUCG3ogc70Q+xFsVVFvYO3BKsgU6zNQrtJFERdw3MSP4QGh3ykdl8CJQrcNGVhEvlsV2tA5&#10;EN/GnoVdC84UuZB3iA+n4FKftQSOBUehFGFWtX9175MeyAESBT6dpCKGDIkDmpbAkY8Cz/ZdqFN9&#10;/HN8F0Ql9VbL4oD2/YmbhBUTVzFrVKqUsH0QOLAT+lRi0Lg8T0dIsS3K/VL6Fx5M+mwCyue0dBML&#10;vYrG8hcZjQyQJSgOSZpohE7QMWBZUL2i1ao+6IOW5YKCF4cGKFQYASADdaAyyRLYECcxKGkaQQpy&#10;YHPDvxup8x7FpnoIUqOcfK1irKCCTGwRmRK2wBAwA5dyYeWAUNDxDJ+Sbg5cnHKUqFek0MJqmrao&#10;BA0qWo0VLQEVMJ24jQ44req7WUwd2SL/7mxuL06g5pWTrFU8Gn4xZAE0EtKKZavWVgwaVKic2irc&#10;84B76X4AdFdw9bK7XnJVuANvFfhrGozOW92dy786Ikpj0OorsoxSXS9Oo3ZvJjWygJp3Y4NWfmqQ&#10;p+5slUcbbFXNlQbVljGAblj6nVU7gbV24lUGDl7F1Mmr9E1z84hkZZDQym8u8yljBcbIaQJGEFpG&#10;GHa1jGns0Qwue+DnUVjEKHIpEs/N4SwS/zRzT1O8SlCKcVYaEYVv52AT3fViM4vEXkIF2GFKKTa4&#10;FLlLHdk2sbP2jRyrYNImtpEhi3JhGFIzdczEsVLkpBhggSUbWloZ7sDIPDOnjnhG7tPoB6lLB4ou&#10;Qpp/sQKsglTJsJw6SuKoKezZLSOKggUERoptxMhIwdAmOpjJKRITm4/M0vilFBvg2fFjT3Qfeaj3&#10;vkcnf/rw+J0Pj9/x0PDtD5QUG+CRxns/3X4/H0y0nEcbHW9MbSXNg3HHbtb1Wj/o9IN2JzppBccn&#10;/vYhubWLrmzbl47UWyfGnbZ9OCAnU6//UopNIKzi8hol1xSUaG6me7lBMgOnxizo7DHXn+k98lz/&#10;k9eFp/esS0zW5hc9MZkwQX8S9GbRoB+3mu5xn+wNvIMRZJz9rnrQ0w5nZlcgY5RqsCsvd0ogvyDh&#10;yk/OQrzQ7UzRQkHyWNHj1FA0cs1emtZK0wt5gjuH7NaxeHsetKXFkI3b4+R2A13YF64cSteHzkDO&#10;74Y74NNx36kfKpf3pIvbygtb8vO3S0e2HfkiZdmcuxFFP+/FZux1zH3GGZqZlKxiSrGt1uvTs5JP&#10;++/87tJbX+R3l+Qqf19Y8tLfPZ4LfhXLdnegKKzLsqzyX/ufQ7HRcAclxXYi7W0Jl2+xF+8oFw/g&#10;SuHDmrW7p13flq5syee35Avb8rkt6YU77PNb7As14eYIHRspRyOKpprhCzXr5q50cUc4X7dujsPD&#10;SXQ0wPtta2t3eqku3WbcgbOWvTPHKjQlkCVXmDryHKsc0UXf1ELbSl1/6cdncbLxolPsn6rBmepv&#10;OGc1FaOTibPTdPY75KjvHnfQQUO/0zTuDMk+mzSY9ITNGvyqLW/63KbbCfeusM88dvLA853HLo+f&#10;Vs9YcTm1lrqeyTjDdmzrrg4mF52ULZSlZC7GMzbtM0mvgbfreOvIub6nX7olP3tdfOq6+OQN6XM7&#10;+rlt7YVD43oDb7Xsg7qxO0AtIZ9Zue6dYW3NCen4hvi55/oP3V9/6wPN+z7c+p0Pt3/3I53f+2jv&#10;Lff33vGJwTsf7r//4cH7b84v9/wGlzNcNtcWpr601MhRY8fKQrRIyDqHXskoCPQRcmYqueUuX0Kx&#10;ZY65JNapZ5362gLTSdkSWugsyunYFp6TYyWyNehHCtdaQK8EXQ/1a4PUWQUOnWySFlakG0BPsZho&#10;QqxCqhbw5pDSsY4YK6QtrBK2sXLMNdKXjpKbUI2sEV4jtEYOLYe1lgZYmurCkAtdTlUpUdRUNXID&#10;LR1yipWEqJTMCuxVjNaJtYzUhIi+LXqm4Jo81pvM8Jd/6zf/1ld/xdd+6z/5qn/yj974r3/+iWvn&#10;3E0eb04F32KIrkEXuYphP3RX0FfmPh2fv07IWeZuCryK7MKvIuDoSdkXZ6GZBUbqWzlIC5AEC3e9&#10;RMvcKokwOjkd7WfLcKsLkC6fB1wf2BtZx+QUBFKEViGUeKscF4mVBBodFEkM+g0nIou05K0SWHu3&#10;QhrokQt1pMBWQhrx2kg9u6Cii6xpNB8QY2bmazGBtQAQDFYeOPQbVOav8vB0EW9W0dkSpC+IedA5&#10;Krd5kPcVKqEOlReLYrEslhVWi9WLyAvoMJIkiQBpGgPiOAzDABoMbXPywM58PbZlXwcbiCei5Clq&#10;qJsJsnNCQ3fHWPYcAZsC1mXX0kJsxK4BrfUdAeksaOLYEIkJi1DuZHSHZuLpIVbBEoF2Rn6Vkjx2&#10;QcvJIgPaH0CJZ0PjQSlJwgqwChahsu5jANSBCigFkU/3UG4CixFUg201D5t+6EQJSVOSZhj2UIZs&#10;tyPP9IlGHAVZmoucKPaLIlysARGoXy9+40Uh6JReBQ3ZOphLlEoj9INwEvpZEoIGBlpO6FEl1Sck&#10;DstPxHmQZxHssCiCvPCz3EtzN8lInFauCW6SkAj2H3sJLMIe6GKQ5VDTTzMohFWgwtIBGmDkpVmY&#10;5VFefk4vSuQLWEwWS0h9qBxGOAghpeo47JAOaYrDNA0z0PLBhKCWRqWpU0MizIgPFkKMPTAnwIBa&#10;wc5hV3AU6m9B3DDNssUyzvIMjIp8kaZ5HKWfj3gAlgD2TOy97Z3vecObfubGnR0SxIpmnW42YUTJ&#10;tSQuYsiEoFglrkutJjCowI7CsHdMLUwPhx7o+zb9CI5NgjRkKRb1TJHAVKaQTBugWDR+K/LpCBqw&#10;NOAoYHhQUwTMLQtbFphhLikNMx9OJYKK5UAW3yJER6ZoqmA3jlRuqM376qynTTvqpKNN2gCmv8/2&#10;D4TRsTpvWnwPSUMkjhxh6MkzCmlGhIkzH5rTnjHumZOeNJ5Ik6k6n5tglEoSlmUkCjbP6rOJNh2r&#10;o77Y71A2odOQ+m111JVHPXUysNipK/OBrgCIItoCK0/HAHE64ccjdjjkRiNxNlNYVmcFR9JczUKK&#10;rnOiwUuuAfpknLhg84HtHYMlVFlLcNHgcQQjHwNMhMFut4gH1h4JIpfee0ghXy6GgAAuOPLg0Q5D&#10;N/BczyU+8anp5qdpAAZHAnaYC/fSJhEYa5h4luloCvXk0TVHFnWOUadDZTLQp0NzPsY8S0TeVZRA&#10;033D9g0HtnUNahEiwzZkXRUUgC6puqQBTEV3bQIZbsoOWr3f/U//5c0//8t/8Lu//663/uELTz11&#10;8+IFBnQ8x8aKEhq6OhnP6ydM/URoNORO2+h19W5HbTWleo1tHHPNY75VE1onYrsuQgponnC1w/nh&#10;3nRve7xzZ7x1u3/zeuPShaMXntu/+EJv+5bYaVrQ7OkY4HCMJ8Mt4AAW3Duw/+EmqgrWNThZ6pKj&#10;ikiTfer7Tr+aYXauDnpiqy53W1q/rXRbQqvGnhzOTw6Y+iF/sM3ub7EH2/zR7uxge7h1s7d9c7h3&#10;R+g2tEnfERlXFbAmIlVAmkQM2bMMSxF1dg7Xkwg85jljOBAadYniRKzXAEKjZMHaJ1KnLrcbUrPO&#10;12sclLcaar9rTieIZWyOBVg854gCgvbLsiXC08L7suhAg4d9vtNkmycArlkD8M1jrnHEQYMbh2Lz&#10;UGgccid7zPHO9PhgcrQ/OT5gGyfKoGfNJg7LwP5dSXQlyZUVTwGorqISgKzAgSgpyfMmx8HRqS8b&#10;M9NnU2nQmzVPhod7k5MjedCx5hN7PtbHfa5V49o1vn0iduECNsROnW/UmNohc3zIHB0yh4fzA8AR&#10;c3jEHtbYo9oMVp3A/a3LvY4+HjoMvIC8L0meJBFRdHjBZFhtNlcnM3k8BaiMCNBY0RQUR6b+noAy&#10;oxHd8AzDNQysKbYsWZIAiBFyNb0i12x2bnNzeJjV8cCYT01mCi81PIGehSLihfD6AMLQ8zyCsee6&#10;URCCDAyIB92N52CX8j0OMSnT79soRPDWUK/agIAR78L7iExUvZLVq0dseDUcW7Mc3YbXNqCzr0Up&#10;ihInjCw/NL3I9BM7zHBcgHwqy2M7qFZVawEuRhg5yLawbbuO48Lp2Db0gLYKr5hiSpRPtGXqr2fL&#10;iilK+nyqzSbKdCRPhsp4qE5G0E1BZ6WOhsZ04jBzuNeIoX6d9nQKMISZzk1VdqKxkGdNkTNEoYRM&#10;55SELlc1TMWEMxIZydEdmZ8DFIHVZN5UZVOTDUVSRUGXJFvTMHTQloMMyzFMyPgI+37sexSeG0F3&#10;jZHv2JRrgxTkQuXdBotQDmtLoo26S1fACM6Y2BaCnknXTE0zITVNBznkbgXa/VD+k4B4AmHhh9gL&#10;EKH3KoxTQFACMlGSxWmeZEUl1+KsgJJ7FQA+9KAh9JVxmGRQIV+s8uUqW6wSKnCLUv7SFCQs9qmX&#10;HPTQlegEUy9dLKEaADJpkSd5FmdpmMQefXaghdjGyEIOADIVoLACtBZ2VrUfGg8tNx2sl47kLvTc&#10;cZrkC2gGIC2WSV54MYh7j3JhHqEUWxLTjj8OHc+1odDFsLZ0ZQ6RT6eBMxC24BJBx09FRAaCHtJK&#10;baBS0wORSTtySG3Xs6ElSQgqDeg/pQoU0s+HLkhpG9Qe00Wg/4AsKpUfECARpiMxcQUndkkaujmd&#10;8qwajAmKlhOFomWavu9mmRWUQ1nTCJWuYSYIH5+YINBKhg6DggpqW0rjFRilbkbh0hCiFcsGAIVW&#10;K0OIAmCxoqsgA4sStgTHAOgeLvdGHdBgz4aHK5atalIVssCj3Bmlz/wyKgLl1+g8vHQqXtpsOJCH&#10;oWa1tgx3kEDznDiAtoEWDagoMwDkK5oMUlis2gmtgvJKM68INVhFvdLKrWARCu8xcZXzGlSGTWi1&#10;LEHpXX+3aoCktwqC0yjaJJB6y4jyTeVOypErdJQoyuBwlE2r/NEqVCQa5b/o6E4aPxTnIY11ULJv&#10;FelG8SI3B9UAdFeLCDb3VnCaJX9H/QZitIzA1kBgj0D9lAYVvRdRlAKatIrJJvM2BVnGCMyrcudu&#10;Fnp5FGShDzc38igSn07NtkrpeNV1gqFyigE2jdfplmZXoJUsm7PK0bqo7FlUxhut/N3waWwvAz1z&#10;wUo1SivMKXwAWgQ0k3kVL4lpHFUwf6iTWjU41CwCAGRgUYnogFaAVcCu6IhRKKm4NrWg7mlgPgPM&#10;jNgF3AIfUA4UdYwEm9S7AsxSR4gsLjSolZ1Z82wGeH762JPdhx7svIfOxTZ6B8XgHfd33/ZA450P&#10;NN/5SPOPP9X5Uy0RrEIhZ5a3cZxTU0nEKR71jM7A6QxRd+i2hl6r7x138EHDuXNi3epZRwOnNsbt&#10;mdfj/AkfTAWPBfCIFQmv+5IVaSQ1vNwKCitY2DjVSW7Ogs7u/Nq50aOX509e4566NHu8Y+/Noqaa&#10;MUoyZ6IxE44m2WCaDadhY+yfjEhtgI761lHXOOgoBy1pn8UDJZw5heKudHdpuEszPEXJhgYbDZYO&#10;zi070c1YNWPNSDUz041CAcy9fl3crytbs7AtL4dC0WNX+x3v6oF4DdC3enIuOhuHbLBUzGZ+t43u&#10;1M0bB8alPe38nnn5GN/Y067sKpe35Qs7ysV9/XLNudFxdwbhQR+ah455MrULJV0n2Sn0tWs6VdkX&#10;+d2lt77gd4/dqqpBpir5Yr+S5vofUmywGjLVvqpfteXdA/5/j2LDC6ui2Brywa58fVu8uq1fPqBR&#10;MHYPtDtb0uVb/MVbwgu3RcqvUXAvbHPnauKtEa6ZlGJTcVZSbOaNXenirnih6dyZJTUmq0/84z7e&#10;25lcbKk7YjRxTmW0MvVUVgIK3jflBFuFby9D6H3wIgzXYbJJ/KXtrxzKr52qaDWVw/bIutMUr7TR&#10;4cCvj4L6wDseecdM0hKLtpC3p9Exk54Ipx1lMxgXJ3v6lXPjx5/qfPKF7mevTJ7RN7y24fCZbRaq&#10;WxCSQcdtGJ6u+KLsCXw0EaIpmw64bNAJ9tveXsO9fYxu7NsXd83zO+YLgGZ4uxnc6gb7g/ho4NU7&#10;6Gjkdvl0aqYaXtrmRpQX8337wrnRJx9svf0Tzfs+1nvLx8tRoh8f/MED/Xd8ov/Oh3rve6j/vlvM&#10;1UHQEgqWy5mSYjPVGOk0lrBnpoGZhdBJUX4ttuHlV3ObEmcZ1lObsmw5MhfEWLkAOaOTsqmpbRTU&#10;6Q+vfLxwac0MVxOx3fNfq8IdUKe20oWtWltN0wblUqoLsSrEipKb9hlBG89cY8hX/Jq+dGARys01&#10;UgtKsZmZATAKw1yY5sq2T5G9ga1cgLXBxtJSc11NVa18b63cUFKiQv8IvfZZCj24uyko0VaE6eZU&#10;i8lY41lbefLS8/d/9pOPX3j2w5/6xJ995hM3Wwe8Z1ZsGtR31glLdCUhGpRkZfiYjPo/O6sYn2Vk&#10;nTjL0ISScsYBKw9o3OgslH2kRq4B4hAk3yJzFpmdp6XfmU8vTkk+GmmJkoIEwCqyjv1NFmxySN3T&#10;BC6au8xQHhuxpwYYcJdiW6YEBPMq908Lb52jIrYSSrHpoUsZNOjuY9hzSbGtYvc0885yyEMJrK04&#10;uHsEXCXgQUhHZ8vwdHGPYoMUxDAI9ZcqBJBZLPICAKpmBVAmKYo8T9M0iZMoBiWzZNkgH0WBmYAQ&#10;De3ct1JPi+Ad10VXBkhgioG1HdtmiszE1aBhri0gSqLpEYbKd1m5iEiuxSNdIqbsWmqAzNi1s8BK&#10;YRVWPFvzUMmjBZA6SeCCakI/5UVQroNuRAtDBGoZ6F6gmcVBRbFBecnB0QoI5Df9phdCOVSoaDhY&#10;NENXdZEdxCjOvDz3iwXoTKBCgZ5khVS9owoctiG1Q9ALQdNah8t1tMir0RYo9Eu1kg6ycEqWw4b2&#10;eNgsR1WA6onBtkpCANSEVVACSmdYZHCJ4+UC0ghQLELKspUeZ6WHWpDnJZuW+aDsvkioYepaRB3o&#10;KMtG3ehSOutwQFk2L6bEGWjGFdcGqPKg3McF5dqgBCpQci1OABHo93meFEWJ0jyoPtfHFH6c0yhs&#10;XoLcmPipF+ZuFMMeSuMhCRJQ6AtAEIMxssxAuU+LJL4bV9T3wfgMVAshn84kbSKX+DEdOFMGOvCD&#10;FBAECWj9YE0RHFTDf8B8Qg7l14LKtYp6V1GboOQvy3EsOgYVHmkO1hDAIB7AdH0niDwwfsohM36c&#10;uUFMYykQMEKo4UbcEA4UhZkXIRcshcCm3nu+eY9iU7mRzAzkaUcctcRBXejXpRLT9s60s8v09sVx&#10;TWfaFt93+IHNDwJ1HqiML88ddqgOW2L3ROrWlX6THw4BwnAoT6dm6UNkcYzBzEqiYayMekK3xbXq&#10;bOuEb9fFblOdDLTpwGAmWOICXYlMzdcVLIsKWLnzqUrHps2V+VxlGUMouR5ZJ5rp6pRis0TKGgQ2&#10;gROOSQiIwIqisRHpMB46iAzsegOB3U4tJzCMbBdMXzDy0yAph3lHIR00Ck9zVFJsvufA7fXDyAt9&#10;eJJc3w0CNwjdGG6B5/jYACPGQjoYu7Zn2VjXbEV2ywiIjizS0V6UYhsas7HNzojAuRLvKWqg64Hp&#10;hBby4eg0Agi0DdmaVU1QVUI3JG02nBqyDk2FRbA7mfGcGqkx9H1YE/juSU1hGR/Ma0n0FJnvdecn&#10;NbbZkNstpdvROm2l1VRgsVHnXkqxtU4gFZo1oVHjjg+Yw73J7lb/9o321cuNSxfqF8/XL53vbt1k&#10;G8fOfOyLHOEZh50hnvVkEYk8wJZEOKKjyFhTiU6nnLM1GZvl9NDYji2DyKI5GUndttRuyh0Kqd0Q&#10;WjVoBts4AghHu9zBNnuwzexvjXZudW9e7dy5Pty7o4y61nyEZc5VBaQKjsIjTSSGrHBzWxEDywhM&#10;nQi8OhpKrSbfqFfk2kspNjiK2KrJrYbYOOFOjikndXIsdVrGZIw4xuYYp3z8kCQiWXYohSSaguAw&#10;M2s+tWYTczo2xgO53+GatdnxAeyNryi2+qHYoODr+1xtt6LYRnDpjg7YZl0Z9MzZFPZPRIGybLLi&#10;q6qv6b6qearmKiodWisIJb/GUwc6gbc51mTn5nwq9rvTk6Mx3IhmTR509PHAmAyUQVvsUWZN6jXU&#10;QVvtw5Wsc3SgaA1OijuGG1elJ3ytIdQabP2YonHCtxpSr6ONhtZ8hlgGCwKdA47jLZYzGFafM9qM&#10;QudkgMHLFp240YB3BwDvDoYGm2Zg275p0qi6dKyuiFQ5MC2sqtTtlGUs+tpO4XnWaGQS6p5pCQJW&#10;FNdyAkSCcsB1EATlu0Ld2CI6IWUQEM9FOMCuj4jvYM9CnuUAfAtRl1rYBH+eYsMWfStfyrKVVDim&#10;M/DDGw2vqhMldhhbQWSWLJvlx3aQOCEtfAm/do9lo/yaY2PHhm7Uw8hDqAw6Y1iqaiqKJSu2oiJV&#10;w5ruKJoNizxrcvPKU6/i12jAivlMG4/gwhIeXgrOmc+tkl9D0BExYwDl1/iZKXKWxJvwXMFbaSGN&#10;F5FuyZwoc7KlwtPNCHNRl3lVokNWVZHTFehpZVNVIIVWQdvKqwTnW4bFAalg2hW/do9oq767UIc1&#10;7Ftwo1RTlnTYAZ2FrXRqwyVxhjHlEpFD4NQpxWYhxyGmaVOKzbDhGrhuACCUYvM+z1LBVQdAE1zP&#10;g14wiFzKu1H2Cro9L4x90G7SPKJDRFPI0xJamASAimUDaRincVbQz0v5AqTgXYFbklMhyOg4wX5o&#10;E7f8akXlMhRCSkUwSOoY9hNV8CM4qI891yH4vyHXQHIS6iUZ+CEl0cIko3xfkkEDoKkOhucRw3nB&#10;6UBJVDKD9zhBEpajO0svtpKWLN3WQjoQ2QG1xCOUGM7TKIeavokd3UEgKKDNoBtUJwIZkArIB8ES&#10;vEixEepnSeAh9b0s9jPKr7lphOkQ1FJEEwdSDbp5uBUegQrRMg/y1KVkGbFCbIJeFyCbuind9RfD&#10;NJ5ARNLEyzPT91WMy2EEdIIOWIVBNa2mOSu5NgPUp3LujruFpfeZ7iKNOPBgqR6qxmACKpbtpb5s&#10;AMhAScWyKcjSQaUsaTurZPEghR1Cq8r2vIiSayv91GiMURrZ4EWfNSemw0upw1oZD8EHBbsKelCS&#10;g6BgV1xYRZNBCko1FAIgU1FjsLai3gCUKXtxOja/HD0KeSh56bZQCGm1W2+ZkyKDDCXRqjnIloG/&#10;joLTGFJvGdFpy+7O4wZHTCs/MlxAw+i0aD6deRzMATA6KH0Gq6wELh2xYhcWqzreEtpW+qwVNKwB&#10;ZAB3Z3MrmThK1a2hVQlZROg0cdaxs6BslJ3C3jyHjvf0glXq0woxLiKnGoYJ1UrWzAYbKnad1KP+&#10;a4skLOgMFn4auLFf+bJR5g52lXpG4lIXNjCd0rsUG/VvKGKzSBwaVzQncCJLSrGhMtyBt/CNHMw3&#10;MOXAUCX2wsdrsI8SAFlGYPvD5SILOM3IpVcJjkJ9JqDl0DywpAB2OQubDsfKqfMdXcx9JcZy6GgJ&#10;oZ5uK18rXCWhLJuR0rGiKPcAqk+nY9MTOlZUp15sWEocIbbERJdTc57NmHz+wvSxJ7oPPdB618O9&#10;9z4wuI+id9/HO28tKbZ3fbL1gUe7H9QSwcxltDa8DXI3yF4ZYsLP3UnfbgN66KSH6h1y0MEHbbLT&#10;wjtTvzUL2kxAx3gK4Qwg+pzocSLmZE80QxWlppdbfmH7heXnJs4Mf2EzYXdndvX86DM3hGduCs+c&#10;G356e36xbe3K8UwvOD6ZzsPhNBswywmTtMf+yQAdDfDx1G3O3NbYbvS14ya3P9KbasCQlR5tECBY&#10;O97Sis/c6JQEK+wWtpOZVqJrsaJGslEo5kLlonFbPa4rWyNS57IOYL7YbZHLe8KVfeFqSbFJaIPI&#10;huhrjokGHbLddG7X0LVj++oRul73bp84tw70a1vSuVv8c1vSC0fW1Z6/N81Oes5R3zniyeQvUmxf&#10;1IvtLo31Bb+KtILfsvxVeSi8u/oLfiXN9Rc2+QsRRReLBWSqoAdVVfhVW5b0Gv1Vi1/4u1v7C35f&#10;jGJzV05FsXX0WgPt1Z3dQ3Tz0Lm5o1/eUi/ekp+/KT13S3nmtvrsbeXZW/IzO/L5HeVCXd0a+3Wj&#10;EPGZ7uSGFkpH2tVt4fyucL6N7jBZnV+0mKg+9o4OmWsD60hNWGspmamqRbIeGVZiWQm854vodBmf&#10;reJ1EC69eGUlaydaK+FaxivWSEas3xzbRz1rv2vuDfyTYVAf+a1x0BaSubYS1VzkgikXjsV0rqyn&#10;fD5ooJs35k9dHH/y6vwzFwdPXZ08Z2xEgLchVqG7uedmLo6JHToqKO+YZ9wR642ZuM+lw0nQGXut&#10;nnvcRgd1tFWzbx9a1w/Mqy13t0l2Oui4i2p9szuwegxmlUjFESGJS84ss5A7/val8eOf7r3vkdZ7&#10;Hhre99DwbZ8Y3gd4qPfuB3vvfrj9fsCueG2WddQzXoZTW+kUqU2jGcRYj5Aa2qBUiqEqx4a2MM21&#10;gwrXzmisA4oCmwuiL4m2wHJmyRmNCAElaOlRFARqOqsQrUO0gt7HN2hfRp22IAPlUGKW5JqzCvA6&#10;oo5a69Ba+NDfyZFNWX+6CrpIT01QGSHBs5Y+olOVxZDCIv3yEJpmaBkVNbOA3frlwNXY22Rkk6DT&#10;wFq6VobMxLFjCnMVGsvAXAYWHK5yRabfVSLRNzmszW1ZjVC8WfpndKYAHmvhZumdZhYdUkqn1YQ8&#10;dPpQh0aVhg40c/UEU7+/u92lS5YeXrglPLL0IS0jNDuKb6l0kktkwn5ocGs6WBIkSnAGj3poQz8b&#10;2qpvqmA5RbaZICvF0BHDqvAsjTZZuEn909iDNqeukxCAHdMUZ55bBN4iCtdJdJpC6i1CqGPHYOFh&#10;qFDJxbug8YPuOnJDuZkQsAXVwIYm0bkJyqlGXxS3nxfzILz1gFTyu5LrUA4Cu1JQomUKYi8o4qCg&#10;gX4gEy7icElLvCwkIGITz01B0wrcNCCpTwNpZ6GVe0ZK1MiUA10OVCXUpDJVI0uLbS1CSmhLniMQ&#10;ywzhRAhKPZzRj11WhDXPVogBqe7ZRuBYEVwHFzQz3bcVbBhgrEQYJy6KaerDLcsDyEC55dtOiOBF&#10;I6l3D24akyR0Qt8Guyb0QAv0Mmh8RpIIymGxAlQwPaIThCJYVfj5Ilyuqg+SCHSOAJQwqhfq9CMn&#10;plOwJaBFLb18VU1o4mcJjoK7FFtAB1lQpbP8bEs9iuj0JcTy6VwnsAqFPoKWlHVg82iZxcssWiRw&#10;qaNlApc3KEIv8+E1xzGuhpeWBFwBeT9LPVBDk8RNYkhhMaBE273BqiEBEy+gtIkXAcBGA9B8kCRh&#10;mkZZFmV5pfq7YYh9UPXDEtQbERDHYRRR1wwwHSGT0CChZfgCsE+IDwB7ENPRThGhnk8RtROiGMyS&#10;IIypD0cQV+Sa71F+DeDGqWzathsEWWFizwRrJkyRG/pBAgevjCgXTC0wuMpxUuZLjIHy6zocgpof&#10;YGZQYwOB7UR/kAHrihACeyIBaPGeC02uzJUw9MDoLX++54MFDHYwnFYaxRk1eFzkVw4NdFI2hGxb&#10;Vw1FNHhW48AmnyjjkTLsK4OeOuhpg748bkqjpjxuabOuxY4QP0HczGGngSSEsuALgjObaf2B3O4q&#10;nb7eH4qjET8Y8LDhZAzmK5FFIglI4BzqDjPRxn150JH6LXnQVocdbdTVx1111NbGXZsdeQoX6pKv&#10;iUTmDKjPM2DEmnS6IsGWJaxrnmW6cKEMbCmWCZdVtYlJwO6JcBDYJKAcFvZNx9Mtz7BDCyfIdXQL&#10;gHSoiXzHBTuSBpyLMnrbwGQsBxeV1h7cUTDyXR9sfXiCAo/amF4YuL6PfLClPMt1KSFpI9VEdHo1&#10;jWiqp2uOIluyCE1V53Dp+tQjbz6GS+SKnEcpNiXQtMCgFFtou6ENFqTt2jaxrQrYNC1N1eHsLJpB&#10;psHNporA25oGNYX5HEmiIwquIqeObbMM3+sakzHXbsq9ttLvaP2O0m3JrbrUPFHada3bEpvHAOlF&#10;iI0j4eRQqB2wBzvMwc50+3bn6qXauWdPzj3Xv36F2d3ihi151rfEGVI4gCOztsQ6ModVEZWj2ErI&#10;WFXgfF1dc209BLkHmj9YkSKvT0d6v6v1Oha0pFXnTw742r7QOpQ6NaF9xDb31dqedLjN799hdm72&#10;b11pXz3fuXVlvHfbmPQcdoQlhihwOMaWGFvhsC5YEkd0mTKtmuwwU7nfkZolv3ZyJJ0cS/UjuX4s&#10;NY7oqTWPAEqzBiV87ZA53Jsf7QuNmj7sIwYeUQZxLBJFLEmUYpMkW5IsUdJnI2M+spiJw00dbmJM&#10;B1KvwTaPuNYh2zhg6ntsfV9oHoitQ7F1wDf3Z4c7zPEeADI0AMLJoTroIqZk2XjOlSRfUXxVu0ex&#10;wVFMAZ4HntJ5okAJPoGDFwHxDBxUHXa5dn1eP2Qah2LnRB20bKZvTDrKoAnQhh110JY7Lb55IrWa&#10;EuVMG1K9oZw0lHpDqze1RlNo1vjGMVc/YuuHXKMmthv0MRj2rPnUBjBzOHGH4xAP4ClkzZEAKpZ1&#10;VzMARNVolFhFcTXNM+AxVhxZsCUeqxLI54qUxJLg8Kw5G2vjgT7uw1XSJ9Q30+JZDGtVwzXgMcbw&#10;QnmEzloInU5JrrkeIj4mIfESL4hdP8Ju4BDfQh68lbAJvJXQVyIPtsWmgwwbGw4dSWpR59DPoxz7&#10;R19G6PWqKazKQXeVP285CRZ5Uai4kHHtckgepmNFMYbekxBEXEydtSDFFrJ1y1INSwHojmpi3QbA&#10;i2zLsChY0NsIc5WdqsxEYycGOzO5uTYdmewMlzcOLqw5HVMHRmYmTbrqfGDwUwdeE0UAUAdAWTJl&#10;FeDTAY3EdbyAgArl+SQi2LZNXVNkWRIVRdE0zTQseOkRcqELrgZ7OjZ0bMQoAYtQCL0/oHJkq4Dg&#10;EppIVUxJhJ3RWAeG4dBxpTaF/RcBJSCGXBrVGsPV8D2QZTFIs5DepXsIoY+jk+ZBM6th8ZB5EXTR&#10;p9NRhrBVFAcvAvIh/a4ISGHRDyNI6QwJIETjhJbQD1cxnd+yFLhBmoIIph+MovJDRiWUywrldw2Q&#10;gyA34RBUOkEKeXiaiBdi+hxBw8qHK0rjJM/yZV6s8sUyKxZJltMGhDE9BcoV0lMom3235Z9HGGM/&#10;hKeJPlBQEy4LHVIaR2lRuauHaZ5S57sl5C1Mn2sL+9iL/SgP4gLghVn5mQ2kPEjPxCEhDZrteDbc&#10;O4+Sa14a0WGkUQBPqO1TFcgg1H9NQ5bqgFZGQDuKV0W0oM7+DiiuETJDx/BtA+48PLBp6BVxcroE&#10;dcuOQjdLdddVMYnXp6Yf0OGWSeiWM6NVU55ZgavTz5yUFHNiH8VBNTDTLFm2imKrHNnuEWqaj6G8&#10;mpcNFu9Rb1Ai2ZRlA2Fj0BEM1EWuHOBJj+i+hGWj9FnJqX2+BJpUjhWFTOVMVwEac5dug/qAF4d/&#10;gkYNBwVAkypODfRtyLxUFYfFinSDylABVHFAtW2Fqj6UVIB8uKbByu5uDvp/TkcXucu7qbeM/FVc&#10;UXXV/DAVL0a9z150ZKMkWoWSI6MsW0mfQQbqhKd5sAajgDJoUP8eYC0dFlqxbKCvruhUbpSqO6UT&#10;4FCKLQ/uOsRFFN4i9umxUn+dknWKV7G1jExKckWUiYPDQY+Zx6ADx4s0hHOMQOlAOrFUZKiupZdf&#10;4gE4pyybk3sAm7J1ib3KnFVuLhJrmaJF4izodUAFnHsQrj8/a5BZRGgJh87ddU5WmZ2GVkKD4EGG&#10;XtW7X+Ipj+YswVZN8GkKaeW5ZuR+RahZixBSyH9+RrbTkE5qlFI/NbAQjRSDPWglRAHRAvYgGHqZ&#10;C3auUVB/NyXHUizJqTLPRmw+eWH66BOdB+5vvuPBzrs/3nvrx3tv+3j37R9r33d/448eaL73k+0P&#10;Pdr7qJlJdqGQtRlsULhx3VPHzFQ5EFg8nTujidUZGa2ReTK1Gwxpcl5bCEdCNBLDqRRN5YCTAlb2&#10;qFuPEWpWbODU8goULEpUFFuhuStzGrbvTC+9MH70pvzcjnb+GvfU1c4zB9x1Bg30hJMTjvOn03A4&#10;jydSNmGC3gg3RqQxDzt8OuCSPhN1D9hrR9yNlro791rmivE2CgBvxOw0ACSnQbz2/SXYs2D86nqk&#10;GrliL3Upm/fNRk2609L3ht7RJDzpuFcOtGduT89tsxe7RkdIeGNlWGtLXswGqHGgXN6XLx2Ylw7N&#10;S7vGpR394pF5g8K6dmRdP7avHdvX6/YtQFPfbRl7c3tgZFK8KudiW52uT7/oXGx3aawv+N0lrV7y&#10;g0UovLv6C34lzUV/5V7p7y7Ftnkx3AFkKqLtbsX/n1FsNKKoR8MdADreUds9PCY03MGOfnlbvXhb&#10;feGOeu6O9jzgtkoptl3lwq56saFtT/yGuZDwmY5Kig2u+B32+W3+haZze56ecHlzFp4MyUFdvDMl&#10;DT3jjULQIhlgpTYqEFks/PU62axTwFkcrfxwYQSFnpxpJOckrzPRD7vaztA6mAdNKR+Mo+YwOBn5&#10;LSYdqEtBW4lSwjHeRCk4bSEIxbCHju7wz18ZP36NeeyO/PSVybOXx8/KK0Y744ONay9NL/fc3PWL&#10;AGxmI1RlIjLuCDALe0zUn0W9id/pe7UeOW65uw28fYxuHlrXTpw7gKZ12LKPhnZv7k20RHdWyEt9&#10;Ohv4xtYzaZAcXBx99jP9P36k/Z6HRvc9NLzvwZJie7D37ge773qo/T7AvnyTWfSNjaSe8ubaMFeG&#10;mdNgBXbum9ARhDbolVKkaZlF+bUNdUyzU2RkDh2vvnRtGnnA1ZfQOzhqgSjptiTOwrUXhNbMEDmL&#10;3bMEQOmzwtOpBxx1bbvrufbiiEhYS2tuoOeKK5ZNTZGeE+h6So6fUmyQh1UOrZkAIEMXE+SkyKbH&#10;wvToBdEXFPZZAEDrwFn7FdVFCpc6Bm8yex3rha/mrkYBTXK1lGgJjjZLuOmiB71VzmNNBdt0nU4N&#10;SfJs7zRPN2f+Wa7FxATFY7PESzog1IDONHTkwFIAZQxmVBC8IHBEbx3664gs4DIi1TeNCFHE0L3S&#10;gY0gOVwqUbJok3nryM5olBnodtXANGM4HRASLiq8KsgGVKBYRZAH5cOOMUrdklkLAZABBKsY4C8j&#10;ksM1IVUdyHvrpHLndqC8JNpQ6csNgJboIbQKQyHUcVcxnSL0Rc9zSEEqA6pFAKyqJDeUgBYCagqg&#10;YtP8HFQfSqJ55VwJlG7LQ0KjFxInJDh2IU9SH1LqGknh6jFWQ1MJDTXS9cTUYkON9apECWy4pLKP&#10;AEbg0E+aIS6BQJRqrqUSs6K07q01AgSCVsa6CfZKTFlmSHFMXNADUq+ce8qBlK5KPS/z/TyAN84v&#10;Sq8xUP5AISspNlj08yQEbQP0pJJiQyBWA8/yXdMjpodJsnDThZcX4WIVrgpQ7FACTwyl2EpU8/XG&#10;TpTgOMegg8LeKMtG1Ufqnlbxa1lcerdlPmhpMZ2cuiLaYP9O4MIiiQNQTMsZrtKggDQO6FUt6cuX&#10;UGwowmWohCJZLQHxYlGOKoU9516SeGnipylUqOCBNp+CEuzTObU/z7JVowBD5NHyspCSblABeWDN&#10;0dm2AHSGMlDIQT/3AJ7rQt4vKbYsjtMQlHI3oKQU8ixqQHnoLhNTukBRQyVElXcAWHR/ESBRbC90&#10;wGYIY7Al/SRfn23ibBFGWViOD6V2FA6I42PbRRYxsGMSZFfTwfgeDjwS+ADLcUzHtsqfDVYUAjuS&#10;QDuryaHBFKUjteAEfDA2XFSxb6VrCWXeQmrEVADzraLYiAcGMcYYDF3NVGWk0vmwsEjpMMwxiGMw&#10;OycsYzB9bdZVpx1t2tVnfWPW1yd9bdSzZxOANR7rg4HS7ZUUW0/tDphed9pqTVtNrt8zmDmRJVcB&#10;i53XJkN52BN7LYAy7BiTgT0fOQzY8B150BR7DXXccfipp3BE5hxh7oicI/FO6VxjQ8M01bcteOQD&#10;sKJNYiqWpdCLFTh0zKtvu64BNmgZnFUzK2+dwEQx2LGGQ2E6xCopNhKkNIoeGAEB5CFNvCgLkjQA&#10;my8Em8mFe+tjyq+F1LYLvMBHYNi7dJZBOJCFCdjnKh1n59H4DIbKMgo7V2YTcTKUhnTcqzEd2Myk&#10;pNg4V5bpQELN8nXbN7FvETpLvGW5tu0j5NORXbZj6IYiQ4abTpFpwCpIQdkmthUSwva66mwaGnps&#10;mRbLyKOh1O9OakfGeKiPBlq/I3eaImVk6lq3aQ46cvukRE1qUX6NPzngjvfYo93p7p3J9q3BzWvN&#10;S+dq557tXLnIH+zY3ZYtzS1xBrAl5kWWjbcllmgy0SSsyliFVCGaQnTN1bWA2CH0eY6JFNGYjqEx&#10;aq9tDLr2sKs0T5ijXTiW0DpUeidi95hrHWgn+/LhDr9/Z7Z1vXv9YvPyue7tq/OjHXPaR+wYSwzA&#10;EmkbbIXFugBWkmsoOjORJ0NzOgLovbbwIsUmN44pp0ad146lVkmxNY7l+rFwcsgc7k4PdtnjA7nb&#10;tqZjm5ljniOSRMpRoo5IKTZbkh1+ZjITfTrQJvRJhptlTHv6pMe3jl6k2PYoxdY+lNqUZWOOd7mT&#10;A75+ND/aG+5tjfd3+GZdH/Wt2dSBQwi8C/JTUQFEVrAkwyEskbrLWYJI+TVJQiLvwDslsIROVjiD&#10;g/Ltk3n9gG0cCu2aPYdd9YxJ1xh39FG3pNiaQqsut1tyq6U0m3KjqZbQGy292RKptx2dsm1eOwAw&#10;J0ds84Rv1dVhXxsPDXgrmTnieSJW41hlVzWxYmBFh5TAe6HqSFZsUXJkyjwiGTKiTV80AW43yGeD&#10;ZRxBIBId3K1NBhI8YIM2vO/KsEtZNnZOhw9LqqPoFW0N/Qd0MtDDRH4APSAuh4iGLqhpYQKgLBt0&#10;f59n2ehnDRoG4S7FBjup3lDI3GPc6G7Ne4VQE+pTEg3g2h51JtWhAgEQuoqOBw9xFLtUJPjlfHA0&#10;3kJJkgcutMrF0F8a9otUu0On8oJDaJYD18QAoQpdn2BJrCkwpjC3eMYWGL2aVJGd2cys8nmsWDZp&#10;3FXnQ0uYIxleFhGpYungqVUUm6WayISunHoU+yT2cJjEoe8RxzYNXTMMA3pv+n3EwbaFqacW9bSD&#10;biCgE9shkN8hnYgN0cLKea0CLNoWMQ2ka3Y1L1u1IawqOTUH9gpiAVIbYCPHwTF09kEEV8P3A8jA&#10;YhKngChJo7hkzegdC6nYKymq6oL5YVSRaBQlpwb1Y0CaJWkOgEy5hxSECXX3vbsJJd2gPuT9JPFL&#10;Bi1IEvpBC4Q1yGjqWg4dLaXVYBX91gXlWRakaUi/+9CYDFm+BCRpEcVZAA+OB22LIBOVa4vFerE6&#10;W643ebFMswKaV5JrlFOjX5GoCKZngUA6Y+LAU4kJJi5IuIpHc8MYOvtySoD/m7f/bJIlOdKD0fur&#10;SKMZtRnF8sfcLy+XXAGs4HIXILkCwABYYIAFBsDoOVqf01qWll1apNZal+zu+3hEdc9ZAMv35b28&#10;LHNLi4yMjIzMrAx3f8JFGiaY7It8taEIEgUFlMiXVEYzx4/usTM/zsNkESQLn0FsIDCKIC5wyHBC&#10;hjCzZllCEk5CCDAz29+R7jksUAblWCArtp04lLm57+SenUK6I5QNkpWThf4iIYhts+RWbHaS2Hj4&#10;q7XiuFYSuJDZuIfmeuHziGkBTvfJaRRCXRIyM7fETiOTmafd26xxKZejbLJPBm4caLv3JAVJjgmS&#10;HVNxLXIajQMCyBg6hmt5zBf1HlDDADxmnoYrvu8ZGq0KbluHgWFIZLxGeBx1AnGar1ujwBez+dUJ&#10;EbvDy96H4VDJB4w2XCDHFjfCZfXfpHC9DPBYmFEbeWUR+SBn4WHrQ4NgEBtD2SgKMwfFbGiRPIba&#10;akfhlsCv4M7fk9owY7e/B7GxEGy0VL9mzTgYBzEVqsEaVyGDOGabltqkPVFaUvInxRUTD2+ZQq2h&#10;2Tb3byiwmnOdkUspz16Ky9FSPSTnOCITtthwTc3WJUsFQfKHCkCeLrQMv4vFhjulsGub3NkuQZAY&#10;KBzbMjEX0LbI/ZNDbO71wsGo1rm9QWOycaMIbnlk4o+R77Qen5sQ4gFCOWIOoZwsltDAYDHXePw1&#10;7PIagtuWERqQFdvKhwK7g9gyF/odNEGohOQrmpFdm7EKQOrSVxbeDmLLu+Pi6sv+T39Z/+CDyjd/&#10;WP+T7zZ+/3ug+je+W//D71f+7Ie1P/9p429+3v6etZTdjRbe2vGtG966ztrQM1mOhbk/Gjv9nlHv&#10;KOWOet4zSmOvOgsbQtIjuoPYpHgqh6IciU5huQs7XLnR2ks2IDdZ2yB3pZm51LTP3l49ejT4aF99&#10;eO68PDaevul8dTB40hQu535PzmdiOhnE3V7YlpfDeXY1ipp9vzYIa5OkNS+64rJX145PJ6/etR8e&#10;9p62tFM573m3YnSr5tdRcRMVtwkovYmjTeCubHth6gvZ3hjqanbl1M+Ft6CacdD2TqvOkxP5s73h&#10;o+PZ847VlhaCuTXMrTkveg3j/IB8GR8cqY9OtCf7yqN30oO9+aNT7WUtOOjm553stOy+PRKfvB5+&#10;fintleX9vt5Ss3myiv9v0x3sAKrf9uMN7vE1/FC5g71+48dP4T/e+GtH0f/TVmzrXbqDunpxaR6c&#10;63sn1qsz+82Z9/zYfrpvPtjTv3xnfP5O/+yt+tlr+ZO3whfvxC/P5Lft4FJdzu0bzVoaciIdCY/f&#10;jr7YG39Z0l/14rNBct5xTmraXk0+HId1YymA9FQxcs1ZuCCWCGaRbdP8Jl/euvnWTlbzoBgbUWuq&#10;n9dne9XJ26ZaGgfdWTETFgJ3ER3FXWUzM9amkIgzXxYjVVsYSqZ2nerR8PXLq1/uT744UT890ciE&#10;7XHrk0l2Ja3H0W3gbu1oBQ4RQW0OaYKwjEQXk/EsGo7i1jBqTsLe0O92vRqoHV62/Iuqe1Sy9iv2&#10;SdU5bVm1ttOAwicnqruIMIsVyxWYa3TjqbF4lZw/rP/8Z42/+HH5T7/f+P0fNH//+80/+EHzD/62&#10;/qc/avyXD2vf+rD27UPh+WhR125n8nasbxRjo1pL27/GHz20WMw1JaEbwe3oa93YmlbumLljFA6B&#10;aNuQzMSuQ33jqytXW3sGaOWZC5ca5ESEnV2n3k3mXifWOiSk7M4RkuzX1piGMB+RuyjK3k3qrJf2&#10;amEtCrPIjTzTQVnKSWNbHHLXK3+78TZrFCIIIovCXxb+orCWaJ/IWSimgZJH2iKxV5g3l9F6BU4T&#10;k0tdYV2n+jpSFr6Uu8xp1FNyT87ID1/FNvelyMpvt/42m9pyT5kkN2st9gTXsCB43K6z23XEOQ2m&#10;18xXI5PPlWR3ljlGantLBxSsPUwW0Tb0l56ZmiqUyMSyUhvSg7dgdmdEsQ8WtQUXjN3CNxMbZGcu&#10;GgSrCOQvQ5RxCMTOClFpxaaT2n7hRasQFC4DlMkcJXcDAmqDcOGjxstdEArhKsVV3CJ0iEtBfEGH&#10;EFli1LvglAmkGXROdnDgcGQvxk3KGS8HV36fhfNDYO0QAriAgkrvJneJZRKzMZehuYpQdjZ417Gx&#10;CPBIlczVcg9lHDWWoZp4agoiOzVmwqapma4XplFYWkb4GlnpBLoUGkrsaqlnBBa0akoU6RmcdN9E&#10;jYfbiT0ztNGAtTFV15ChIoSGlzoBbj+x3cT2U8fF2/E109fsyMBuVPjJMgRFC8h2FNGLQQS09m8H&#10;nheHUZ4mC0i3LChJEjtRgHor8NDMhTpQbPx84xfLcEnLqgxigzBH4qAJ+Z+tUjpp5kAeTRYgN4kg&#10;Qe7ERxI0CWLjMiUXKyMIW7tIbQTzGRhGBGEi4eBaCAZP0CRqvKAIoqUf4fteesHC8XL8E3Q3wbyR&#10;p+sVQWzrFU9LikK8JKANnwYD1whu2xFD1iDlQ8T/mtLMiyJC38hRL8CWRdmK/RgivJ+SeyEejBsR&#10;okWPgRnbQW+MuC4CLYQgKbaqbkOhCxgGk7IVe9IryKGG/G780H8vl6gL1c7xZdsNi1Wy2gQ5lIpV&#10;kBauH/tRmmbLJFlAngoDaGIEseEduKYvhiYIH6kcWUpkK7Gtxg5I9g2J1EEi2TVUSF2hbUZQHg3T&#10;NmzbcPF6A7otAtk4NBf4ZAgR+tzpKIvCPAqDZOnHiyAqwhhXL1ANzQB6rCMZjmQGjGLRiEQjFrR4&#10;rpnjkT4cKFdXlIqx3RVbnXm9Pa02lVZfavTEWk+s9uTaQK4N5epQqgzGzUa/WrkqXQ7rNWXQs+dT&#10;suKZjmTC1+qzBjmHqldNa3TlTvvedGAOW0q3KrRKylXNnvYCeeIziM2V5yCm/89NifTYyLHzwPfd&#10;zLUTGzdvUAY4fCTMgSeEDk+kWb5ieJLsU+RDPTOtyMEr98k/yiJLGZQp8rYHdZ1sZHa6FAsvhAJF&#10;9+Hh2cjCgxzf8Lkw6wtKWBvhAesWKDLNyDADVXEkURoNQPKwJzKIDaT2Wsaw6wsTEEM6BDIgItTP&#10;wjfqGKpjKNh6+Ohtg6K+G6qpSmnoSrORS/YEJF3L8/Hwqj0dXmHyiGQpEAVrNGKqfn9er04qJa3b&#10;ktsNsV6eV5m/ZKOstKpau6Y2yyClXpKqF0L5dHpxNDk9GB3v9fdft149qz7+qvzoy9aLJ9PjfbtZ&#10;TYZXhjrWlZEmExny2FQmljID2Ypgkwun6Cqip8qBpkaGHkPU9yzXUPTZWBxcKRhDp6U162qjptXL&#10;cuVCKJ0Q1c6kxrnQPJvVT9XzQ+lkf3r0ZvDuRfPFo/rzh1eHr8XqmTXquNOeK45AHOOzlalvCJDJ&#10;HWWuDq/kfscaXNnDntluStWyVDqXyxdK9UKtlZT6JUiqXUg1VJ4p5XOxdDY9OxocH4xOj+a1Mh6O&#10;PR6RlZlE+QccFh+N8DVCwcbGpCf1mvNOVehU5X5TH7bNcUdoXU7J7O54XDmeVo9ntROi6rFYOQPN&#10;y6fj88P+yT5oeHEyqVyoVx1j0LMmY48AKUp6QHlF54ItyxxlA+HvAXIZxObh/yBO/fnIHve0q4bY&#10;LAv1i3ntXGpfar2qNWrbY3RIfqPzemVaKVHu1EpFLJWFUlm+LIHUy5JWKk/Lp5PSyfjieHR+NDw/&#10;GqFQOh2XzoRmTWo3MCoytpqOXbri3BfxEWnMkA0PQXFlxeF2drO5jX8URdmfOZQWVvAU0aHPjYQ7&#10;F/XTkTa4IifWZmWOb7ZRnjcqcqehDfvmdGzM6WE6muGbtu+44CrMiAizDiEcFHXfBjeOQLkfZX6Y&#10;eUHq+IkNluUlLIZWaHs+ZUJg8PeOCG6zVdNSDJCtGo5mOrrFkiWQlRsZurk81D3Rrt6hSnzTXpgG&#10;hIkUQZBg2vMxnRMbyBLKakKR7QObbFF5zoSEcmCHFANfsX0bX6LiGpKji2TRJk8tcWIKE2s+Nmcj&#10;czIE2ZMRyBoPjGFfHXX0yZU5H1rCyBLJ2DM0jdR1Vmme484IHHQwL3GDbdsM8jxPkiTA1EyLHgGe&#10;k+tHzIM2IqLwdJkXLjzwvHAJEQcT9j3hLlwn3AUQuLN8xS7q+VEC4DzfdT3bdhnQZrH1F0LZApaA&#10;IgyZJTVjTIS1MaOz98A1bvbFKIzCOEmyPKe4oqtisczyIs1ybHnNYrnKF0s0IDwroM7QA8Fb7Cw0&#10;4+1TMGiKakqxTdPFgu+CBbM0QcxsLU1RX6zXoHy1yvJ1XmwWi+1ieV0stmm2iqI8IFfZLIqLNF3e&#10;H+VEGF+KQ8lu/HfIIMr8D8gJZX6Uoj0QUlbgn+iFGbb4k0TpMi3WoASUr+JsGaYL/H/QwHIgV+Hf&#10;iv8sTln40ZIJJZCo1nG2jbMNKk0n1k1wm8QNyPcTsgKPjGESR/Ih3jhxiD8XWfQzScKntAlZuCCi&#10;IPRkiORbicMM2SwLb7KIPPxPl3m6heiVe3nu54XielPNMOPAYRAbzzaANhDAOJ6lBeRVgAYcFPOL&#10;1M3IUkxlnqFcgoVMy+Vb7KJSuMslyo+CDBYARHZMyTYUDxIFJRhFb15B4BouzazSqCZaFRgARoIL&#10;UT2aFWm4oqyjII6voTeIiKinMG0s74GZUjg2nicU4vS9dI1KLnJj6zPfTxAvYFT8Fri9GxpALCdR&#10;/A6tu8fj0MBMYyvbBXW5h9gYvhawQkjEsbxF7i3R+S6dqEt+NnfEcx0w7Mzn6URZ2DVvSflDeSXh&#10;cYy4FRsK5EDDuuKV6IHW9deJtUkomwEt/CcURhkSVuLRK77z7KFkCJvM3hLxAeAoNQtdk9KcEMZu&#10;OCYkA90zUenk0LPoRFzCTKFDOfYiIAdYhprZmwVZsS0zkMngMwNMlBQxP1xHwe3Gv1l71yuiLXTP&#10;3MhiBX/XPLVyDA83UkSbVXy9ibdrFBxmuUbYGUPWQBxQ43AbJzJeY7s4KuWOmFliYkkpi7wGtZeh&#10;bISvJTvXUX3pq4Ur5raQWlI+l3NhlLdAX1z9+Be173yv/I0f1v/kb2q/953673239s3v1L7xQeXP&#10;f1j79k8b3/uo80OjENyNykzY3GBj2wvNzFQzVWV/JjjjqdEZKs2hUhlr9bnZEJ2WEPWIwoEYDaVw&#10;KkczNZK1SLYz08ktL7f8hRMt7XjlJGsn3TjOWpm6vaPZixedL17MPjlxnleCd5fe65K4dzR8fnF1&#10;0FcbaiYaC2WWjgZ+dxr3Z8lgklwN/Gbbuey4pUFSnS07k0W9Yuy/6n72sPKzl+1PSvKrUVxSNh2I&#10;29k6yLdxcZPkN0l6HYdb39+4WiE5W0PfCgO/dSG8PZm8LKlvW+5JK3p1aT44mj47l1713CtlJTu3&#10;tnPrzPJeyyqdSk+PxSfH2mPQofbkSH+6N390or6oeHut5KQZH5WcN4fik9ejLy6ldwxia6rpLFnF&#10;+XW23vx/CbHht2vEfrxmB3v9xo8fff/3//on/+Sf/It/8S9QAi9cLBZoxCOy3f/4mTuA7X9jLLa7&#10;dAdl8eRAeLE3fbqnPKV0B+m7i+DVkfNoz/iS8DXt07fqp2+UT16MP345+eRo/rLhnEn51LpWKPBW&#10;LB3OH70Zfv52+PmF+qLjH4Fq2rsL4UVdOZpEDWslgcxctxcmJeUtnAhz2TKPVlG6SRY3bnGNv9rc&#10;z0fd2V65+/Sw+ag8ej3wWspiOstnPb/X9s9b3vk071u3irE2R/547Ah6YcuZOg3ml8Lh8+pXzzsf&#10;XWrPav7jc/OL570vv6r/oh82Z4tBfBv4N26ySeM1eEwUknO755EtmChl03HSHoSNcXA18Dpdr3bl&#10;1btxuRuVG8FpxT2q2Cc196xt1ztOY+RMxEii6C+Zv95uwVCjGw9PrxOdfV7+8MPqn/3g4o/+pvwf&#10;v1P53e9W/9P36r/3w9qf/Kjxpz+pf/sn9f/2bvy4l5bl67GwHmgrWd8o1soJbiJ3Fdr4+HNbyyw1&#10;10BSIUu5ZGY2yFg4lNgYzW5j6yYytoG2pqBs5to3Vp5ROBTqObMJj1syP9Br8gNlwdco7hiI8oeu&#10;AmfDPEMzR04tvfBot8jt5cJZL53V0loUHGXDVk1iTti1Vwtvs/YYysZtdkKW/tJZF+YilbNITAIx&#10;8ZU8spY55s14QxBbWFBgeGXhy4Un5S4K+io0ccU1xoCptrDXcXS79K9zMTCguoPcdcI5mbfE9J2C&#10;H1g5hTMItxk4k544oq/JgW5mDh6XtwK78v2V668cbIO1F6x9b+GaqamFmhbpZmJBdGDwGZmeuXlg&#10;p56/BHvYQWkcXIs2SXKdYYsyiRqpw6E3lNHSSW03c3ZoGsPXUGPFJvf7Qs097sZRNgLXaKXIAxvj&#10;HpeUgmeVxJscBQ66oeAtIjRQIZPfBVkDOwe3xpbDavfrbJy785r89poccq8zwtRWnLtE9gbvmkA3&#10;MB4ymSaIzTcY+gaSI1uOHDkyxdAQAkWMVDXVjcLCv04vTDnWhUCe+5oUGsxgMDRDWw8szYParauu&#10;rnmmAYk6cnzw+MTH0Xv0DUcVR7NDwtECcFCIgrEFMR41GpQnWzJ8DZUR5MlVFC8DDsPZ3LHGpVxt&#10;kM8dCu6bREUWL/Ioz/yUIDbLp6AkpJVAFlxsCWLLF8FixePacohN8XWIgzx1lJsVTpo7yRIEOdJN&#10;woC5hUK4NMlOLfDSmCfFvwfaIGJyYRSiJxoEDJWLITNBeEp9J3bd1CWUjXQNvPqvITYrRG8JPgHC&#10;15ivKLbZZp1vNxxoC3AXWYo22ILI7ZM5hJJ8f0/kHErRZNwwtH3fCaCFxWgDER+jwJOAAJylPOrx&#10;jqCcgTi+RjI7z81GAVlCB8J9kkCFSApKj8AC09xlFCXbAagH5CVKio2H9xuzhKepR8FoCidMfIjz&#10;azBbSiRKWQ682L8zYXMMTyILR4v9i2yC2CJb5RRaSmApvinjr+KZWmAZoWNGrmaoINPSoWcR7pdR&#10;ZEBsiyzJ8TCiEBIv1LUdxBZHcb6J83WSrdN8k2ObQHYj/VOfysZMdeeaLxiRoBPNVcgnUNTt6UQf&#10;DCj1XrcntbtCvTOrttT2UG72pFpfaQyM9tTszI3WVK2PleFg1mmP6rVpq6kNB/Z85swmJjnuDfXh&#10;lXrVUntta3Tlz0ehOA7FiTe7MgZNuVvV+g1XGMbqPGKOoh6D2CxxznxF546C54HJyXftBEoAgbL4&#10;3zBVFq8ED5eFmPNiqN2K4UqyR0Gy1ETHF5Yw7Awv3vMtln6CYW0ey0iHSuj80LrQLPGjyMEDJA9S&#10;0h9Dn+woKGAeRfVL8ZoM15E1HzIeJWd1XEmUB315PFImI3UyUEZ9pd+Wey3uWMchNnc+J8NActNT&#10;HdlwFdMxVEuTTVWyNMkxFNdUUWPrKGi6LNi6bCgiVBJsPUsf97vWeOzOpr4wV66601q1f3HeOztx&#10;xkORsgpQ0K5p5UKoXcrNitKqYqu3q1qrojZKUu1iXjqdnB+OjvcGR++u3r2qPn1w9sUnpYdfDPfe&#10;mPVyMujm44Ei9jV5aChjkC4T2erc1UVTmprSzJYFVwET4P79EO+tCAMVp5NOc9isEb7W6+qthlgp&#10;CZenUvlCqV+q9Utu/zWrn84bZ9LpvnD0dnzwuv/2eePFo+aLR4OTPYzQHne9Wd+TxgSxiUNLHDnq&#10;LDAleXRlzMeBIvjy3BkPtG5La9ZA6FyuXKrVS61ewt3hKnL9DmKrnEt4DufH/eODwcnhtHyptBrW&#10;eETh8CgXAeX65BAbAUyzgTa6knpNoVsTuzWp11AYyd0KoWy100mVIDaiytG4fKg2S1L1fHp5PMaT&#10;ZKhW7/Soe3zA7r1jjIbOjGVfFQSW5XZOl6B0nLgc4Wt3EBvha+587Ez69rhnj7rmoK10qkLjclg6&#10;EFsX9qjjz/r26Erp1Ge18rh8MS1dTi4vZ+cX0/ML4ewcJJ1fyOcXIxrG4XBHR8OL4+Hl6aiEp10R&#10;8Ea6Lb1/RZ/bdIzvDmOzBNmcS+ZctATJFmUQGdnNZpYoWPi0xbmn0nJPoMuWOMXfOLctX5a0YU9o&#10;N4Vmdd6oTKsXZHNXvRRaBJpTXLm5YOMT0y1yAvUDz3FdltUy8vyI4tU7jg5hLUi8IPPC3I+KO8q9&#10;EB9jQssddyibSTZrIOyibGvmzp1TNcjczPJsP7J2NnCEqRGgxtJTMrgtxCHbw1dLEBv3+fZcqKRk&#10;buwRTp6mUU7EV5Mo7yNmgzQHn6DI84GnuQRTgGzVMxVPl/Dnt/HPFye+Ijji1J6NHXp3swAPajah&#10;QH6zPqOBPu3rs5EjzxOIijGmDqjJZDUNrpDiXh1cPffdJMuyNE2TJME2ZRZkQQRWF4VxwRDIRQBW&#10;nayDeOWFS8g9PPtNHOfcwNklN1IK0IkCEU9ZE6TYOnZgGm6E6wQEtBHKtrNlI3M2EIVgo/UenzxJ&#10;sWu72PUZMkVo1B0R8BeEKGDWwwgXS0rwRIBascDuPcRG7pl5EUaQGj3DtHgn2EZxgvrdWaDNBlw1&#10;XS6J7WK7XIJRcnwNY8U0jAIOFZsNWhbrNYfYClKKNmm2wnTrkGke5uI8ThZZtireO5qkS25bh4v+&#10;Gt3DaoT6MdCN1/txThRlLsG8sePTfB/EBQfaOLi2+2NGqM9tTO2UgDtj4kjhh4sgWvJMR2lxDULZ&#10;dBIGscVfQ2wsISnH1ximFhs+JTpAGbIQCDWQkSgzKYuQRYJu5uqRpYWmGXtuzmGpPNlsZNfR8C4W&#10;Cw2f0mLJjMIigti2K1C4Ktw85oZsPMWBEVIcNDQg8GuRcQwLEiy2FksjAFkXEi+kXNTMbX1maSLm&#10;8MiDrIsGLvM8lV1LtA3ZMfUQ8jaFh+Pg2s73M4swPA6xxZtlQP6qdIijbBg2Lo3x4FwMDOfu5MY0&#10;0lmmBVw9vl7x3GIE6jHruYAFWcMuCA04dhZtl+ntBmPmt4BmXFAHoQ2278dQxvjRTPYdNSSTN4Lh&#10;3oPYgk3kURAbn3xrmHeqnafuAv2wlAV3aUBBhLUtYsgWhKlRVLJdigNCvlasAdu9P5Hq2Vl8F+05&#10;BocGZgr1kFC2XUZR5l7jEMTmJ9si2uToEGexIDwR6WUUKo7lJ10mVuprrimZqmKqmq3bAb4Dz89C&#10;CMnJ9SLZLvw1lLJYjwyyZigCF9oTQWy5Ba0QD3adm+vcWiZ6HnGPIjtzvIXvXa9c0HaJgo/CZmEW&#10;qZaEWhyADLzfPPEhnzMFk3xpbwqM3FonHGLDlmNqqKekoqzMw7ThkJK600ifRto80iVouAxQwzPn&#10;KBttCyjLlO4AR6exPg5VORdAw6w1zJqfd3/0UXUHsf119T8Tylb7BkFsZQaxNT/4qPO3UjQyF2J4&#10;Y0W3jr+27IXuLAxvBVlE0WNJDSaSOxSdruR0Za+j+N1ZQDQP+vNgIAUEsWmRrMeKFhIZoWLFmptq&#10;fmFGSyte2/ZKuVJqLzpfPG1++lb5shS+qUX7Je9N3yufTV4dN9+05iU1E92NIS1mo7DXtWojvzOJ&#10;u32vUTdOa/pJN7icFC39dthPSkfTxw8rP/vq4sMXzV+dz5+3rAM/NcPcjpZeug6TbZRsw2CLP6en&#10;5qKzMcxraRR2LsV3xwxi63hnneRNyXx4OHl6Mn/eNltiIZhb07q2xkm7bZcutJen8rND+eGB9OBQ&#10;e3xqvThFDUh/cWaAnp/qz8+1l2fqi7K8X1EPBkZLY1Zs+TZjGUX/lyG2e3Trvhmv+Yd+7KS/9yMr&#10;tt/5nd/BMe4oil5QRuG3Op3+2u77P9bbb/mt1zwF4e4eUFheLxfbBf4lojdraGcX8/194eHe7MGe&#10;+vmJ/agdH9T8t+fmk0P5y3fSJ6B95bND9Yt3s8/25p9fSK+7/rm2nNrXkrlQpGh6oT/fn325P/2i&#10;ZLxs+4d1+21Jfn0pvaqIh5Oo6Wx198awoOEXlr+muFfutRjeqsGt7N/Kym1/sKycOC+ezz79vP3T&#10;r3o/PxRfXGUVZT2d54OR3e3pzSu9JMRdYzXRFqN52pknHaHoiosreTvoepfH8xcHk2cX2ruGf1r3&#10;TkrW/gvt4weznx7Lb2bXvewWM5STJ/HtzXUamtsleI9oR1P3VtVWs1bQukquRlZz7LSnYUdI+rO8&#10;N046Ha9aNy86TqPnt6bBWEzmZmo5uRPkEQjvBbKKt9Tchdr2D553PvpJ5Y9+Wv3jv2395w+q/9d3&#10;Sv/Xdyv/8fulb37/8ps/Ln3rZ/W/fDt61I1L8/VwuuxLa0XZaMrCMTYB91Eni9kidsDwKLuKa2a2&#10;tiS3TSmzQerC01eBsQ5B9nUCsraxuYmwi3pt6YP0daosIjlz1YJitAU3SXQThddhdBN7a98oXDKU&#10;yz2t8NEMpBeRvc6C21Vyex3fbv2bpbVKMS1qeQhCwbzzmQe52yLephSAbJtihFruqBjhwsMYTDak&#10;4DYPbwu81pBAK3Kl1DPHwExX+PYycFahu444WQvsRt4m8TaxvQyN3ENLkFXE9iLhbrNqYmqpZa9c&#10;giDXnrUkJFHPbLPAubidHKSmBkjLTLNwnJXvgI0t6TbRPzoPrnMPEzFlzPSxdVepSawrdpjhtFYE&#10;KnjeKrK3qb4I5NSVQ0uFdFRE4SoLF4mXhWJsq2QURrmipcgSAlOObT33Kfv1XbgEh8VBIGNvPEw8&#10;tASM3DYSD3wuuQWTXsXXC3Ay8Dz7zm+UGBv5KYPfUxBTMgsHw2OZtjmbjK4LdI72aKNFYA8+GmS3&#10;a84UcRUQ2gcsQioIl8CJuDTa00hwCbDYzBcic+KpQ1ue+rqSeeBV9jqhdNeFLyfOPDRQPw9NOXVQ&#10;oy9CSFeQsVTfFG1NtFXFM4zItdOAjPLSAIf0wFZI/GeoCkFvu6AYfJ3QZkuaWuAqrgUpB7s4SiLO&#10;qiAr/SKBnAdVwuCZ5nfJPWlNNVnx+LsULg2VFKPtznMzLAgvA6EGBAHxfWgsXS/z63UGgY/1gHNR&#10;D0KBiZJ0Ii+EC7pKtlmBeCAS1FOUsSiEypMuIWevi80qXUAEh2aRxwR0QRiJvDjCNkigIkFETryY&#10;WRbFBCAlxSJfb5bba1C+WmOXU5wXXpxA8CffE+gGLIUoZS5jWQ6wW2y22XKFo+jQDSHr82jdSVZQ&#10;dOR8QSoEiIVtXqKG3GEYURq1BHpRwl1R3Nj3kzDM4xgKyDIH5dgu8pwoy3NKMptQEHBmuEB+nNCI&#10;dnHZiChZJRHFcGbGbpbl6JoJQoEs4HYr8wnP10br8yF5wTAXGCIviEjHYHZzOINbKPhQdXlEaPLt&#10;wSAKftEQ58eUlKEolpSKATe2WC8Wq0XBkp8yH1g0Qw8YiWFYIBqDF6CgKJqq6ixsk+IpRC453Anm&#10;dKKPR5Eiu8LcGg+NYZ+sq4Y9rdeRu0151FMoFvjIFMjlkMIVSWQd45JHlcjdDx1ZwFFtOlTGfXc+&#10;NEddpd/Shl1HmJDdp6mFhuppGoUdmouWqnuW7duOD30e9+yT81eIm6WocgFUcMozZ3moJHdZKOpQ&#10;9g1bV3RDM3HIo0ofW0qkR67CUL/wftIAndlQg1y0QW9plOZJXqQF3nHsB0kQJiyYVIxdyLq2Y0qi&#10;p2spvnVmneIqkjGbqONhMJ95k7E56KvdjtJpY6v1roxB3xwN7MnIpaQH80ASQJ44d4WZPJs4OvR5&#10;XZcEDXq7qUeOha0hi9gmvovpxNYUZT6VpmM0LhQxmAy1dlOqV+VGTW1R8DWxVhGqZU4oi/UKjkoN&#10;aqB1anKjLFIgtku5VhJK54Ojg9abV9VXL84ePzx9/vTq/FQeXBmzsTYfa7MxWavtQkrNLBE0tQQi&#10;cu+VyGEwkMVEVwrLWLn22nMIJx10KWvquGdPBuaoJ3caU1yoUZnX2UiaNaXVUFp1DAnDk8/P58fH&#10;V2/f1J89LT170nj7eli6kNpNehrzGf5CsaouIDlbdiwrzmQaqKBZoEw9aWxPe2q/KbYqs/olT40q&#10;MVKIyiojHJ1Wz0eXx4OLo/7pYe9kf3x5hkfhz8bBfOKRzT3+eBJuU5Om8nwc67onSsZorPT6crcr&#10;dTpiozGrVo1uV27UhXJJLJfUWhUkXJwPjw7kyrFSPVZqp0rtTKqezUsn4/Pj4enh6OJcqNX0Xt8Z&#10;T92p6M+kUNITxWKePZKlgMjz2pJEyhchCtZsCnKmFB/Nnc682ZzTtF4e10rTRkW5ajmTgTsd6r2O&#10;2Kwq7QaeJF7uvFKalS9n5Ys55XkozSsX88r5DFQ+m5bOJqXTySXoBDQtneKo1Cjr3YY7vIpmo1Sc&#10;GiJBpRberywwQoHIUUXs+oaSepanK8pkqAuTBCxCGLiTK6PXlJv4j+Fyl0IFf6eKUKtLjaZ81TdG&#10;E0vEV6xRqlDLIcTLoxQimKkJQXECQjWijAJfufh8yCQU5a93MaexFQiaBvnMgw+WkGfD0vH0TE3S&#10;TFn3TS/G1+qEzN4YrAWqP77fIAnBGGJ84/iQsbUMG59w6Ef4omN8uC7zmbcpaybOYssNeYyv2cWs&#10;GqGGvn2KbUmN+TRSRHmGXp3A1R1L4QAfyGD2dNg1eA0G5jCfVszSoiiPx9P5XNRUg/w+MYdgbH5E&#10;8b2Wa+gQmGzBWDAVR2HiOB6mVj4548ZRiSkXhAZoz5vhIYAXYNblrAHN8JRwFPMztijzrtAJ9Yap&#10;jFmocd7x93IX+CHhX5atGdZclFXdBL9glZQQwLAcbL27vDooRGEWx2RG7eFxMsu4OCIT94wY2wqU&#10;pUuyts6WcboI4zwIWQodP3a8KCvWRPmKqFjni00BWm7BPcnkbbUBoQD+ylhYBDbK2RkKxXK9XG+X&#10;a2qwS0PEFqsCMLUIEgLZiXMjcRbZjbINkLU4LZ4VGDU4OOrBynEKyvhzWZQDNEQ5pmWzdbHeZKsV&#10;xACcgg5tPzApOwEED/wXyFmVCswCnaSLO7tlkgdYz/jfEfbL2uMSXMBAn5AicArvjTqkLB2QeSJG&#10;PK8oJKiUCVGZSQ7Nju4zqYnZ7LNVRhK3IAixRUcWWAP/awgIeOqQ2YqMYnckLDwuC1nLYLtdA7Zg&#10;WdzJbBGT60ioQwMMgKJ/sAZunkAgpLRUns29Pl2WF56gtDhQPAq+BkIDNHNSEpLN1FdCaKO66OpK&#10;YEGmpYX2BfNzzFjeTGbPtQOb1glF0yfrrTAoIOOl+IAgv7kRXlkSLRfpZh1vNv5yYWaJCsEyjyDe&#10;Q8q1oRHcpVLFbnq9JNQJqhDE/iIG+ZDDF4SjOcxXFMRhNQ69oWwz7xOP2bKh3soiLaKkliYkfHL2&#10;TMlMDJfLQj+PiptVuinQoZ0FRuZDDTFZFH+I+vxe/HUaQb26WUDyhzz/69ZtDEHDblDE6Ce/XWc3&#10;K1yFMpWxTJrckotyhpKzThJQeJMsXmXaIlQXgVpQ7jiI/YSjMWsve0W4m7fJbOymnho5euLh2cbr&#10;VbDI8abwRgRbEV1VjaGwu+bSI+Wx8KAomevU2lCoNX2VQV3CGGyMjV3axhY9415wIzcL6F8YJDQv&#10;fsvWIkpvk+Q6DrZxsIk9SnSQc9dRc5Vqi1jNoJ969sLzN1F8HSU3GC3FB+fhj+5jH6kZJfEzlr69&#10;ibxrOoQtxR+HErpJodaJ0NRCU0kx7F2qhPB26V7neAK4dyh9OATNDoqPspLlhTjMW6CvBh9+3Pzg&#10;h7Vv/qj5Jx80fu+Dxu//sPlHH3b+9Oedv/yo+5cfNb7zs9pfj6OavLzybuToVk9uw+jaj/C08V5I&#10;y4hs/KNCW4tUPVb1VKag81lZyytqPJDDnh6aLjRHSnobmomuhYrk9QX3Sgn79mIWbFRQa3nwfP7L&#10;j+vffzr+RSXY7y4urrJyJyl1w0onKDfNy6py0jHL86SnLMZSNui69bZd7YftWTG4ChoX0lFJPe7H&#10;jemqM9t0O8n5ofj0ef9Xbyaf7Ytf7glfHMw+vtAf9qJj+bru3s79W9G/1ZxrRVsIajET8+E0vmrZ&#10;Z5fSu3PlVdXav/CfHllf7c+fHYovOlabrNi2lrnS5bw/cKpl9eW58PRQegA6Mp5euK/PjZcn6rN9&#10;6cE74csD6atT42nNfdeKjnrBZdc7n7pdo5hnm7i4TlebNSU8uAPLmN/n146f/9CPgVv/Cz9uhYYT&#10;+SVWqxVZsf37f//vUcUhNtSivFgs+OV/7Rr/k0vi0G/9/UMQW7BxJJ8gtop8fGG+ujBendiPTpzH&#10;x/JD0JHyFehQ/Rx0wOhIfoD6ivauH5WM9dy9VayFIkfTc+3Z3vSL/ekXZfNVNzxuuvtV7V1FfXtl&#10;l2ZJR1+Iaj5XYkVLNSv37ML3bxVnK8ir/jRrteKTc+P1s+knn7U//KL7d88mn5asg/G6pa6nk7jb&#10;05oduda3KvOwI2d9MenO4raQdoXFFajjXtSN40t1r2wcNPyzTnzZDM+q7tFZ8uy5+qu3k6d1/9zK&#10;DLew8yTerBaYM5PQsMKJl87tG1ldTq+Sq37Wn7qdmX81j3tyPpRWI3E5HGfdQdwahN1R3BOTuVrI&#10;7sL1V0G8BB/K8JqgxQZrwymUhvPuWevnP6v/6S9af/7j9u9/v/Yfv1v+j9+r/u4Pyn/0g9IffVj+&#10;9s8bf3Uqv+5n1dlqMFn0lI2m3RjywqbAammgZIFOhmCY+BKQyxIdaCwympTZcu5omObWIeFZm9C9&#10;zSgLwU1qXyeo4bavaCMXoZRTuEdMhe4mDG7S5JbI3wTO0mGOqKZMM5SvLWNtlVirzF5nzqbwrhf+&#10;zRJb7JqLREkwdwcGGNs6c7cFiNzmKUZmEq0Tbw2GhwaOkhLwR5DfNsZIeBYFn6KYJdEmTbaZkXt3&#10;+NoOXAOhrMSWkbsMdMOkHFkL3yw8NHaWmU3Wxb6aOFKkyZHOra7spUO+jSmRnqGlb2SRnoVKjAYG&#10;pYwoHApXh5k3JyK0jlA8SqapgYWAE4A3Y/ZnZIPZLCIwHoVSOIP9EL4mJeQBB04QrrJonQfgoJGH&#10;en0RWizKppp6lLkmIf/WYJuDwBcdPKKc2CHYZMiWj1CmHECZz5EyMM4AT5ihb5ASwCz5YhTKECbA&#10;SlFDC0d3BuG8AbjsfSAGytjAgpiGm5zja8SAi5CasYALaIyjuKJGnJJiveFELqzMAmPiqWNXBTvB&#10;S7fIhJDYDO5LiMypp019ncGIhK/hPwOBw4hcxTMlR5OgfENsTmhVEzKHkxH6pvmU5QCk+qYe2mAY&#10;HqV2ogRPkJ8gPJHXQOCqvmOwFUi+rkj4Gtn5UwoCEsVYWk+IZfdAGBf47sQ4queVkPwIVsto6RU8&#10;jIl6gR2RPGdDM2KyYLZZpuslRDoIfJQqgS3hohlz/6Qe0BXLtEWyJtrsKnOKCmyTRyqE+Sgp8mK9&#10;WmzW+WpJaT0hIC6KGKdkkK2Te3MyiLkuiGKfsfBqTLbmIFqUFxB5WdgXFlY5JQEdUjVvkFA+xiVH&#10;39CSwW2EtVGuAx4XhsA76Dgs0MwOZWPr8IywS4nJ8gXXDRjYQkv9NrSh2PehJ0L3wdQGykAUjgYE&#10;xYglTCCIDTJ/EJBGRE6j7xFpU0yh4tCYw1K/8Sg9KFssjsx7ihMuSteF4gSNCWoSDmE8DPujaDjQ&#10;vkhlpWwMrE+uy0ELZfgdtjiENjREZl4HVW2n5sU7Iv2NAXOk6aHzELcXYkiyrIIcSebETcN8WQkU&#10;OVCUQBLt2UQf9JSrjnLVlrstsd2YN6uzq5bQ7yjjvjEfc2TNI2RNDHQZ5GsyypY406ZDaXg173e0&#10;QVvq1metqthtGJOBL89DXQEZoqDNpppI6Qt5RGvu3wsKKEbdTpd2LY/Szpmu7wSs4GALXV27g9jQ&#10;khGduFOzWZi1NEqhqwesQ9RgN40z/JMIWQvjLCIiazY8fcv2DdM3DEqpqSq+Tn7zCTQUQ/M1xR4O&#10;zX5P7XSkVlNsNuR2S73q6v0engyhbNxlTySsyhVmKFuqjK/c1hRTFlF2DQ27hiyaioTvO8LLNzRl&#10;PhXGQ3k2QX08n7rDntpq3EFsdWy/hthq70FsHGVrovJyXj4XKudi+WJyftLde1t9/uz04YPzJ4/q&#10;B3vzZp0Cus/GujAxJQLXviaJAW0EsU1cae6IM0+ax7qysM2lA2auhRjnuG9NcF9Dc9LXB135qiW1&#10;60KzNqdEorh0RWrUlFb9HmITT08nBwft169qT59WXjzvHuzP6lVj0MMDYeAjpQuIZSWSlVCQ/Lmw&#10;CozYEK1ZX+43xU4NJDOaVS7m1QupeinXy1q9ojeqBqhZE5rlKYVRO5tWzsaXp8Ozo/HlmVgr26OB&#10;Mx5Ys7ErTG1ZAOnyTJOm9mxuz2Ygdy5487k9mehXV3hx01JJqteNdktrNsTS5ez8TCpd6vWqWDqU&#10;ykdS5QQklE9nF0ejs6PBycHw/GxWKSvtrjUYuRPBn0uhqEWSzsE1Cw+K8DWKJEgQmzA3JhODcnSO&#10;DXL4HRmDIVF/aE8JptQGXaXXVq5aILXbVDpNGQ+wSXHZ8EgFQtZKBLER1nbO6GzKqcTplHIyXJ6g&#10;Bm9fbdXMXssbXQXTgcFQNg600XNQMKS5IRLo5uNDszRPl6HZgRyVyB61zUFL79blZkWs4qIX00tG&#10;FULZhHZXGwz1mWBLiqMZrm76lhe5IcsWmaWUopfgCg638QK270NsNC85/j3wBPKwa7mmZuEr9vDJ&#10;MiQroAD1gW9SUkn2mbu2YWOLD9Z3A9vAOQEBc5ppGTYD1CJ84/x7xy4oxNXZR42PnX/jHFvHN06f&#10;OUFyhNZRHEbwGwyYoB0WFd8OInTOXFYNSddFzZA0CrLGBkbIvygLgoQCvwvcESZMTN2YaTHNclwM&#10;zCBLizxfYDrlsy7N0mRuFqCljRthszQI5+4marZAQs+ErZpQAw7JYbZPsvuWnKHg0ugELEPVTc0g&#10;GzULNa6PLUPTbEUzwC+YHRvlAQAHAeMA7TxM7zA1EI/1Zlu+A97sRqhhcQWIqHGY+mSPmHh+7HqU&#10;SNZxQxuvkllh7yhdJCmtOKX5Csz0nsiym61RgVWhzFeqwGpwiK9joUC8m2UXBfsm8IthXuD12BK7&#10;J/5OzBpbcG20RJnhaywzKYPYbMryidEROgZ2ny1XxOs5bJfnThhZHGKjuKUEz6Fz+j+ymK3u18mR&#10;CMXjcB7q0ZhgvoSyh0Nm4IIELufFO8CO0t56BNu5+HPhr3QfWJZBaZB2LJb3gCAwPGlqQEIRpCmU&#10;2dIjAWpc+tqJXosMAhLha9SG6C6+GzXgIB2TuEhsI3CBRDJcwnlv3ZQkLkiAZkxrruRDGvk2+uHO&#10;npTMNISgqLiQJwmAg7hokcNgAOFZDW3JM0RXl3yDJoUI0z3F8ockDCmXC8m7lWYI55RVgNJQxiuW&#10;Cgy3llBuYRLYijyksDYLf1E4i9wuMg6fkSMkWzC+h9iCJcTUhPxL7vA17KLSZW6hIIcFcvGZCRsK&#10;2OXEITZsOcQGtQLKhbdOCWUrCGLjEc3STRGhN3ZdI4NmF9pQo5hlGcnq3ACNRUaDPA/CzeLuuIQP&#10;wiE0QI2fx5SC4GYZQyNbxuhKy3yjCLzr3N1kpNosIlwXg6dmm8JYxyq0GwrO42lFYDCzLzL+WkIL&#10;IywMWwwG/eiJB9I8V/VcvBHJNgRHkX1dzyxn6TvrwFyiB0aLWF8m2jJVoallZLuAkeCWPTYASkia&#10;By7ujkF4fEh0vwu6YryNwg1F6yYnJAK/EosM3zKtiFSy6qAQNy6lhoiCle8vKeuocwex3cc+uo8t&#10;zgOL35OF7SYl7QbKY2xz5NHdZng4ILJ6Y/cO4jYTCpS+QgAN89Z40Xkw/OnHre//oPrNv63/8Xeq&#10;v/vd2n/6YfObP7n6s1/2/uZX/e983Pn+L5rf7drn0qIb3GqgcOOGWy+GUryISU+B/gKFLnaNRDPI&#10;YUExC9Vc1u110yqmejoyY8srfJ+l43AL/MOFoVafWm0rn8Y3mr9W9GR8aD34svfjX1a/92T00YXz&#10;ppEcd+LLblru+OWGfV4SD0+n7+ry2STsKMVYzkf9oNV2qld+c5r3B3G7qp+XteOWV+5n9cmqM1xU&#10;K/b+u/mXbyafMcDrybn24EJ7UNZe1K03fa8k5G1zLXq3qnOtOVtVW88mUbek7B8Mnx4Lz2r2wUXw&#10;9Mj8cm/6ZH/+rG225KXkbC1rTRBbzypfSs9P54+P5IfHyqMj49mZ8+rceHGsPt0Xv3o7/2JP/PJE&#10;f1J13rbCw7Zz2rJPRnZbz2fpOsq3yWK1Wq5XHIPCjwC2/x8gtt3h3/j9FojtH//jf/xv/+2/RdU9&#10;xIZfnufY8mvzHvnv13bf/+HQb/39QxBbdO0RxKaf17WzenDQCA4v/GenzuPnvY9ejT5+J3x2pHx1&#10;bBAdal8cKJ+dao/PtCc182CYVswtvSR7qcrx7FR/9nb2xbvZ55fWy1Z0UHPfXqovzpXnbTzfuCIv&#10;htp6Ym81/9byb1x7bap5f+I3GsZhSXpzKD1+M/3y4eBnn7V/9HTy8YHxpJuV5rcdYdHvupWWXAJN&#10;vOY0aI395sitT8KmVPSkZW9edC7ld2V1v2odNf2zdnzRTS47yUU7Pi8tvnip/+hx/8N30ifDsGbc&#10;TIKt6q0kfyEKZktwu/5Kdjb4GlUxI99s0ZtKoHCqpoK+lIyVrK5EZTEX05mcC2auOysrXmHGTBeb&#10;JShZxhnmwVvTKIRL4/mj5k8+av/5Z8O//EnvGz9s/ufv1X73g/p/+kH1j75f+eaHtW/9vP2XFetw&#10;vGzOVoNxcaVsVP3GkHJLyAw58eTU18Ezlqm/TYNt6q8xc/nqwlMKR85tpXD1VWBuImsbW5vIvUkJ&#10;ZbvNnJsUNRolKraFxBQzXy5CfRma6wjToruJwusovk38TWAvHJVBbATALUNjk5nb3L3OeBgvYxly&#10;l0PuhMiyILvmKkIN90zExITJi4f8d5ehRSkLHJVDbKuAm9RhysPc59AsGUVrSrtpFp618O1l6GCu&#10;XEUoMDTNlyNTzxzsMsQtpDwvhIu53qawFwmLzW8rsUGGbNClMoPHDsOumpo4SkkwI1f0bSlStdQ0&#10;Fw5Iz2zWwGIGcWQ6B+6L6V4D50g8E4yZcT7M9eBJOuoXgY6plhZ5AiGyxNjWUw8Nkm0Rb3IvC01I&#10;trmPeRnTtIN7YZ6YWurpmR9eF8E233mzspRA4TpLbpYc7UINrbwtKX82x85IGmBErJRFTwBbRTNa&#10;o2Onk8QAPsRXrtiJnKg3ngkop2ZogwI/BZ0ELPcQGDD6gSCiRmQ9Rz0saAxa7Ex9feppM1+XEgc3&#10;+zW+FpoTTxs5O+s2znuIB1OaTrJT2wXYihwnC4hnLxInC7GreIbkaPcQG0Qlovw+ifsu1boRkcCE&#10;GsLg7pYuzThgxmsUE4TSiSbhvQBHMlxMfp08aAiEOUhpEOO4LAhBEC25hMckOWqA07ksCFGPpL0l&#10;CZSowSEC4CisL5mt4RA6QTlgsNodWrdzl4De5AQUIS6E1L0zZFvn61W2WhAtFyk6L5i+hvZk0Qb1&#10;h4vaPFsZS1jGBGIIxxCgSW6mhKHkz8eFdVamFe/7GpwCEZmIy8oMm+Oitg/Nh+R+0gGyYsGs2JhT&#10;DGRrhq/hUIgBRDui8UcB2dlBVk4xsJ09RBBSaGkoSfiFdwk9feh6tkfErA+gR3EUDMoS6Vcs8Shq&#10;oCyRBZlumQYZIOhQG62dynRPqGfalMlRNgwboyKILUygjKFP0r64vsf6J1WW10DBYtciGM4Ndsqt&#10;H+JErhBCFcyy4t7yApXYog0H/nxN91TuiEwxrTxFCTU11vVAkVjMprExohBF+oCSD8pXbWXY0zi0&#10;Ic59RQxVKdRkEMpEsuhJc1uYGpOROuzJ5Ah5pfVbUreh9FrmdOgrQqirkaEZwlwX5tAgod5BRUvw&#10;pnb2KQxc2+FrpIE7pgNlG5VQ0VGGmo0t09gdyhNBsFpECjZeVcjeFnthWYy/MqFsO9ANj8jDX5yw&#10;PFwri2KI1nj3ZIDhOIFphZblqiolNlXlxDIz145N3VUkvd9Tr7pyuyU2G0KzIbVbylVH61/J3Y7a&#10;6+LJWJORM5u4synLTjiJyQJOtkSBEpLqmiNL+myqjEd8l+Kmz2dCvzfvXanTCVq6w57RbcuNGkFs&#10;zZrCYZf38TVGO4itXhVqF7PKGWX2BF2cDo726y9fXDx6sP/5p5UXz8fVso3x4MXNJ4Y4czWJmzjZ&#10;CgvcrghkcihMcdQRZg5lRBUzU1959sI2fUnQh313PvbEiSdMzFFPajem9bLQqMqdxqxWnlVL82pZ&#10;rFcxSBong9imR0eDd28bL55Xnz6pv3k1Oj9VrzrebOKJAjoPZNkTRWc6sydTdzoPBDEzJFcYSt36&#10;uHY+rpxNaxdivSQ1ykKF7PKUakmtlY16xahX2bYypWanU9xy9WJaOhucHQ7Pjqelc6PXNQdXFLF+&#10;OjLFqSXNDGVuKoI+HhuTCUFsghiIoicIznhk4IFXykqzYXbaWqshlUvzy3O5UjKadaF0KJaPxPKJ&#10;WD6el06mO4jtcHB2Or68mNfqWvfKGc+CuRQISjCXTQLXBFMiojCCeNQCkYMLYTub2dOpNcbTG3Og&#10;zRfJh9Sbs3yjDK/kGULlVp2oSYgqnqRYLXNztmnpdAerMYhtRkSg2+ic0p5O8NIr51K9pLZqRrdp&#10;9VrWfGpMxzoeAt6pNHdlwRZnxmyM3YB9lfpkaM7Gka74iiQPrpROlahVoWdeLc1K5+PzsxFutlSa&#10;VarzVlvp9dXJzBQkS9HweboGGbJlQULxt6KMg2uoQYFP0xT38A5iQ6VtU5h/bDHDcBQJX2jghTZD&#10;ykJMXyypaETJaHxHs8lOjX3Xlk5fNEPQOMTm46vHZ747kT5eskvlXzFZreJbZiarIHzmCbNfowid&#10;MRHD08mcLcU42VBxCwQUhhl4Bsg3XbJZU5ldG8PXUBPaPrc4xvhj8IaMDIFplSZb0PTuEUxGN4VZ&#10;ZYckLQkgw1QD/sK89u9n+3soDTV8QuYd8vmcV/J6PKI4SlGDMk31d3M7n+pVHXMl5xe0NgNCwbR3&#10;BCaCx8x5XBDFHj3wNML09p4XKgfXLMvjBReP0f06zQJhanfkvkdBmBJRwL2MsmPHOYhmzR3HJIM1&#10;bLGLx3C3WEUQGwudtsuogJaEqTEWT4TplkNdSYq/DOfsxNApMylj5cyQjfFx4uaowbkc82JMH5ID&#10;5/I7w3aQTf8j/KEIMmOYGjF97HIzNHYJso9jlyCwD0IFKtEGBVya9bZEhxgersUPEWbHYwmiE+YN&#10;CoUfkk+6ZsJPQTncLUp9sLMyc5iXAJqhALkIbZgHACVhtyJam2SiEQFnXEKDmHQvg3GIDTU4keN3&#10;TEKLUYlD6J/JZtwjlS5BqFlCOakgFuokFu7yITgQvSAuQiBkQdN2FLqEo0Fch5wZWISyMVs2EGqI&#10;Yoewp4KEZALjUo9BPIG3iMNNlm0XyYbMQD2MmUlrThKD7DRx8sxZFO5qQYZpIFowppBkZkzBkV1I&#10;3ZCoM/Lh8CBXM3wtXKUgbr/GvUc95uWKMvcY5cRxNxTQTIPQyzNgrhJnSfgaiDIGUIKyxM9jFgfN&#10;x5gJb9pAscrf1w4g6kOS5yI9bg23Cfk/vl6QWrHBJUgR8PMIvZEFwCrdQWNFYC2j6HZFPpVMuyFc&#10;j0FseCDkZbmKtZyM3aD1cPjP22Qc8yKzgE0GzQUPEI9C8c2pps5NXXJMhVLBGhrkg9yBHupd474C&#10;vaA8dYSFUVbQRC3IbA39YItug+vCx+WKENqZxmwauFHbfRuHlEffX3no0IYaCH1kERrLBKRkgZKH&#10;fIT+JvKg/BZ414aBZiyGuLPBAKJ7KzaLRRXHLo+DRLT0sWutE6g50Gh4jlHCMfGQbwoOLJKfKXtB&#10;INRgd5ZOhWw2LNqT1dXj8c8+af8AqvoPqt/8TgWa++992P4vvxj+ty8nf/tg9qMHw7/7ov9hSTgU&#10;8n506/q3trv0w02UrdfRApPAOs5XQZr7McWAxj/fzTw3991MDZamj5EkDg9T6K19d+W7N8LArl7M&#10;HzX0V/Km7Nx2hWW5Yb5+OPzpJ80PPmn84Pn0V6fmi7L/rhme9vJyJyhVzeOT6Zu9/rOzybuuXRGy&#10;gbqcjJNe12l0nNoovppkva4PQeS0rB03vbN+Wp2sG/28fGG+fDf98lB6WPHelJ3n5/qjI+Hh/vTL&#10;k+nLqnrQd+uz5EpZToytYNzO5sVVSX/7bvTgQHhQcd5cBk8PjS/fTh6/mz5p6HVpIRLEtjHE9Kqj&#10;X5zMHh1NHhzKD47VR4f602Pj2YnG6cmJ9pS2+pMz7dm59rymH9b0g4HZ1LJpuo6ybVxA21pSDLQN&#10;+3Gki5c5NvVbfzt46zd+/MTf/P0WiO0f/aN/9G/+zb/BPofY8MOBLMN7/P8vxBZuPcmfN/Tzmnpa&#10;cd+Bzrwnp87jN5NP300/2xc/P5S/PNK+AHFDtmPlIaii7w3isrkROMSmvAexXZgvGv5eyXx5Ijw+&#10;mj2sGwejpGpez71bJcC/89bQcmXmT5rS8eX4zcHg8dHoyb74aF94+Er87KXw6ZH5tJrsj9cNUM+r&#10;VtWTlnTZM+pC1J34zZ5V7pnladRSVyN53Z+mrUtlr6Tul439mnPcDE478UU3vbzKSm/tnz4SvvtF&#10;6weP+z9pGqfadhRea85CCJZSb34x0uvhVnM2trHQjU2kLDwSS/2ZGE7keK4Wgr6UtbWkrUR1IWlL&#10;mULIrZ17iG25XaXLeHldJLe2koyPxAcP6j/+uPftB7Pv/nz0Jz/u/sH3m78H+mHtj39Q/aMPa9/6&#10;qPNXZfNgvGzO18NRjo9KktYKlAYpt3TMWXmoZ6FZxO4qYoZgNNEwiI3M07ixmLUliI07h1qbyObu&#10;optIW/pSZs9jQy5CDZMai39vLlw9d6COuCsvukZvFLVNy2ytwLQVmdvcui6cDXm5q7mnF769ju+i&#10;egUKy0jAQ32hhk1PmM6CcJ0EZJBMEJueow35rprMto4StWCQC0rh7FLIM0z0EfMS9awFZtvQXgYo&#10;65mjJvadXRumXcLXGChGuFiwXdiLVEtdkLnw3HXobXx34xPQloIsg/I/oL2nRB6H2PTccla+vfRw&#10;VI51NSH7OPRMxoDr1F5GZoFLhJjrfdwy2FLqK4mrgTfj6izGp7lOxNiWUwdcAVwq3uTROvMzCA2u&#10;xlJBU8bo6xyzPwFzBPC5xKjuFqA4LgaeF28L8EiOnZmUyZQANY6dETrG+Ch2cRbnl1yY0BMSLLC7&#10;a1CQQTjYLZpR/8zfky/f4Sh1yIA2bKnBirrCrhraIPRGvJmZuaEsg2X6+izQhcgiFrukQKFgP9id&#10;+frIUYa2PAsMYkVshUfNfc23VCITBT10uAkbJBJIHix4nCU53ISNvETBlZ2U8rhDbAJZIEhUjFDv&#10;sMgavyZLkfEak8AgtEE4u7NQ2yWY131H92xIaUz4Iws1akOGbJSggGNnXIy7w8ioE75eGpKFGi3Y&#10;QkZkcl6A3YyS0y/oKDeIY11xeZGLgPdpBYIkjos8Wy3z9SpfL3Mq7MoMZcsIYosjDplBxs2YUwlf&#10;nYboDCkcUi+JvCx/KJqR8M1M274mJpTjEBGVmeNJknJZGTI3pHPH86GEQPeA9A/RH0I/J64MQDm5&#10;w+BIW0iywo3CHb7GorURyhbj3AjqD+geXPM8D0okflCN7rWjnVUCsyDjBVKomNOoadq6bmoa6Ut3&#10;EBtUJp+bszFnH8+0HRzSDDJbMCyba1DQsu71MRRwFeoZ/YcJND1+UbpilGIXw+AjQZsdvpaRqQU5&#10;jSbkNApCAZV8F+cmlhOZlq/pjqzYgmjO59ZsBqIga/OZJ8x8aR5Ic1+cudDhpyNXnHvS3JMFXxY8&#10;SXDEmTWfQIfXxwODKfOUAIHBN0TCNJSn7nyoj660YdeYDl1x6imSz/JXupoa2PgaCO3CI3Cg2JI6&#10;zTBagth2Vmyu5XLzFu4QyszcyIEUSlKe5HeqNRGZrkDfZg5iHBnlVmxcyUdvUNodaL+2E/sB/gQF&#10;1xeDIMVj1jSMB6OKLCO1rRAvaj4V+1fmcGD0e2q3I7dbUquJrUK+ol2htYPbuDmbRRHTx/Z0HBo6&#10;hcEShUDXfF3VphNx0CeITVNsSVQnY2HQn/eusFUmI30+1dpNpVnjdmpyg0Fs3DrsDlz7mpifJnkR&#10;ls9mzLJpcnZ8tf+28uzJ6VdfnD560DnYw3hCSQhUyZXIc9DVZA4/scSIIshhEIwlTNHAV8RYU4gJ&#10;6Gooixi8PuwH8szHKZOBfNUiJ8fq5axWFpu1WbU0JYitJNQrGCcBQ8zJcXJ42HvzpvbsKai9v4eR&#10;W6MBxuBzElkS2+nMGk9soqnYrYmd6rxVmdQpBNjg8pgijp0fEcRWoXBsIAVUvlRKF3LpfFw+HV4e&#10;j5gN1/Ds6Opo7+roYHR+ovc65uDKnAyt6cgQJrhNQ5lbuMG5YE1n+misDYf6YGCMRvZo5IxHznCg&#10;ddpStQLSG3W9WZcrpdnZqVw9YYTCKc97ML08m1ycDs/PQONSWWq2reGEQ2z+TDIlwWD4miHOTWFu&#10;CDNzTuRJkieJlOFUELzZ3GXuos5kqvbaxvDKwT9/PsYWZcLXyEuUIDbmcttQ7h7mrHTBfEJPJwxo&#10;oxddOccbn1cuxhcneAIEsZXPheqlVC/z8HzGdKSOBgR841EIU0eam/OJNh6iXp+O5EFP6HXU8cAR&#10;52gwbtakFt5mSazjVV7MKCQcbvZ8fHE+KVfm1ZrQ7qj9gTadW6JsqzoZslGANDJk4zBJzPC1gLL1&#10;EGKVMrs2gthsTHPUhuZDttKAWYjgp4QZlIXQh8gwDS09FjCRkAw7oNSi2GUfu8MKHCLHLgPUyIKV&#10;LNe8kGPl+OSxxS4/hToEb2D4GkfYaTZgU8E9MZs1yn+CoYJVEMrCKMEsT3mCPBYqjsA1tMEdmQZL&#10;JkABCcj7HlMoaFGsMKNywpyJo5z4DHy/mMHXMLjF8f1RgszYKgimXN7hrhk7xJE4ziOwvZ/JQegz&#10;zxbcNo3zCBDKHGXDFkwE/AJsgrondpYQm/MT8g+NchRs2zcN17bA/sEUwC+Y8dodBgdCeQel/Qb5&#10;bMvBteiOaKpmwBknhqMR00yZURvK4LCMz9KaFj/0PqxGxJl1muHVcfwLbJ3syO6cSblN2XtmZYkd&#10;BKbnodmO49/1QMBZRlZs6AeEPwLBZwxiw9/Hwr8D/xrWP0FylOGU1t54M6K7hT0+MN4PdybFUXTC&#10;cToWQMOHWAXZKVlT6AyIOpCFmNREi5cQwNCAUDZmocbxNQ6xcREL5DJTON4AwtL7aBqD2AK09Hde&#10;qCRQcZkKZ/EVUN4/iK7LLNfcnFZYNebcYMa+mydcPuQWbZAb0UzzHQWyX+Jx0mJHCQllExxtbqsQ&#10;ZZWAzNkgKpOEDBmbyc9G5kEdcJn4nW6KZEOxbAOIhSC6hdiJIzOJrTShgPq4BbJNI5QNjNxKeG7N&#10;AMKt+/fxtWCZhqAV5UPgZLF0qBxfU0OXg2v35NwnHoWusSD0ijCsLHAZIpasC595jFrknerpEOZz&#10;wsXsNYn3JK6z5XPI8z7zG8XdcfUBu2TFtqX8odAIqCaPg4KPPzKgF0CLweWglN0u/OscKglBeyyV&#10;Aa4br8iAi2R7KEGU8ZPZzW1zEA2Aed5E2yK5WaJ/I3IFWxVMiPc2f2tW7lt4vIVjFa5/kzjrQCOI&#10;zVGhqC5iSmiA/jcZbpahaRF59kCjXCXQzqTQgqJkMcs1DAkFPBCQt3C9pcsgNlI5iairBFuQCSVx&#10;/fcgNiWzQdwzVF942CqpLcYmWbExMpYBt2sjnyqKWk4h26DIkF8O0904lKlBtWGEBqjk+Bp2p/F4&#10;nk6HRXu67j2Z/PzT9g8+KH/jg/IfflD/vb9tf+Pn/W99JvzNU/lnz9WPngu/ejL9aL/3YhJ34lsv&#10;pFhsQXyT5NtNWBTZcpsuNnEBgX+x+yIWIchOlWBpBkuKdUjZeBnEBjI306Z88rr10eHgs477ZpQc&#10;V/WX7/off9H92y+ufvRk9NE75csT4/mZ9bLmHV1lpV5caXkXZeXwcPjioPeiJByOw7axmc+LUc9r&#10;Na1KL2hNi/44u2rYF2fiXknfr9nHvaw0XtWb0eGR9PhQelh2Xle9l2XneUl/ea48O5+/Bl3M9i9n&#10;B03tcug3xWVfXPZa3smJ8PxIfHRpvrzwnx4aX7wePXwzflRXa2IhONeWvTHF9Kqlnh2NHxyOvzpS&#10;Hp5qTw71JwfakyP5yZnxouK9qYf7teDtufn8QHj4ZvRZRd2vavsEseWzbBPn1wlBbCzNwIb9CGD7&#10;PwOxcSs27C8Wi3tDtv8DVmz+2pGDedO4KImHx/LTQ7wS46tT93HFeXVpvTjRHh5IX7yTPtmTPjlQ&#10;PjvUvo7FdhWc66uZe6sQxJbM8aBfzj97Nf/szH5ei95euM+PlAcH4hfd+Gi+rRq3A+WmM4xrdeP4&#10;bPp2v/fsZPDkoPtgb/DlmfDsTH96oj4+0L460h82soOr9dlwWWmGRyX53YX4tmNcTqO2EF+NvGbH&#10;KF1ZlXnWNa6n0qrXD6vH8xcnwssz9XXVOWzHZ93sop2cNcLj5+pfPRa+/Vnvv33S/fZL4aN69mp2&#10;WxZuq/Nt5UR6UFMO9O3QXXsOZc+98fKVE7sWRXw39NAwE9PObbuwiHLLyS3KI1l40HUyCpxarMCZ&#10;rv38NvFuVfxBX08/+ar1489Gf/VI/P6v5n/x08Ef/7DzB99v/f7369/4oPaHf1v/s7/rfvtYfDks&#10;6uJ2Mi6uJulsms3mUBowgG1hLhMtC9U0MHPPXpIxrX8HsYE4xMbBNX0VKBx0Y3ZtqNGWHrdik4tQ&#10;pTwykb4MNcxNqWnmprN0QoLYWCy23FbJ1jdAM5C+cLUC85djrnxnG4FQQBtsrXVgb0IUeBtj6dmY&#10;UzZgPASx2QUtGtir0GIuotqCokjqZMHru6vIo9QBgZ3eR2EjNI2HYNMzV4Ucck3GeqjkNSBr4aNZ&#10;SCEGMuYHiofg+9vYvw79baBlhp4ZRu6gkuIvrGIzj7UkUGINPMDdBM6akkWoCTQwG12FN5juwU4y&#10;NOarKM6S7KJRMLNATT0dPGaduJSsOrc2KZ+UwXjQgJa5FkkAppiGqDTu/PkxL9P0TRZ2BMaBbVBG&#10;HsLLIqegQGxgbOCXhIgxKYGDYlwgeB8aI9CNOZOq+KfFFD3NYK6gu6Os2Y7QW+rriYvG2MW1yHuU&#10;or99DdvhKmTCFtMSH3XFBZTIkXySToTQFCNLThwtA0ujXNdy7KByHhjkJeppEnR0xqTJczajKGxa&#10;YOkhuCxYgseisJHwgbIW2LKjS46OBpBOuERCnJiZp5kRpIcAZchMLksCxV1HSYRi+Bo5C7BQIJDb&#10;3nc0YPJZDOGML7QyES1ATbTMU0qakaEQL8mcja2UeiA0uMfL7okJfASlQdTjnaDyXnxEY1wRcme6&#10;Rg2LM5JC/ApC7k4UhxD1IxaCLV1AxgXLJCu2fLXMVgxiyzMKxEbeB+QVki1XxWa73F4vNlsWaYWi&#10;sEE4ZnGUCWuDEAylh605s3VsHCWiZe3dyjaTyCHQQ1CGfMwleJKkocncZSXjxLURVDI/TTrKUTYG&#10;wGHwEOIhzaNbSPnLJF/G2E2LNFsk2SJNigTKRpRBY/GgeDoMXCMjN7Ijg3bELRo4gMUNFtDAdX0y&#10;bdAtTTMYcAbyGPZ3H5eNIrJBU7JdH4oTh+G4c9C9nsaVsd1VoLhCh+FAHtdj79Q2fnWuGXJ1Dg1o&#10;MBz7Y+dCc+Px2rIMAqwTmLavm46imaKoTqbSYCD0esJVV6FsBtNAIf/yUJV8Cjc2IwQHJM69+cye&#10;jI1hX7nqSp221G1zvMkaU4QytIkUKVblQJo4s4E27Cq9ljLo6uO+OZ/a4jw0zcA0oDJysDOgkOqk&#10;Y0O1DpjvJ4u7RFgbqdOsntm44UEQgoajUK0XeCP4k5HFys5ohbzDoIqjDYPV0A8ao4bgNgLmPMcw&#10;PcuOXB/qYx7hZccEsfm+q6m+YcS2lTB8zZYEdTKShn17PDKHA613JXfaYqsptBrYiu3mrFF736iN&#10;ItaNBtZoaE+n5mTsCUKsqq4wl6+68tWVPZv6oqgPh/N2C6T2+8ZohK3QbhNwVqtwgzUebY1smu4A&#10;tR249h4JVXKoFCrns9Lp+PSou/em8uzp+cOv2nvvpqULY9ALxXmgySCHRShjVmwEsTkqJQ91UWAu&#10;ooEqxSzqJt7sLmHFFMPG+8VrHchd3GBlWisRVUuTyuWsWpoxf0aMQa5XQQKDhMaHB93Xr6rPnjRe&#10;PO+dHCmthj0d4e/hy6IjzCg8mTAPJMkXJXs81XoDsVnWrhpmv61167Py+eD0YHhyMDk7njGanx4L&#10;p8fi6Yl0dqqcn4Fm1fNR6YTBcIf94/3uwdve0cHk/NTodZ1h35mN3fnEEBhJM1MRPFl2RdGazTR6&#10;wj2ld4V3p/d77miodTsSnmG1ojUZxFYtzy7OtOYliBIsNC6VekmuXYq1klAtjS/OCWW7uJxXa/pV&#10;35vMgpkI4s6hliiYDGIzcY8MYrMZOfM50YzIZSR1GmKnIV+1jOGVNxu505HR70qt2v8qxHZXQ2WB&#10;JZnFOMV6Cf89lVy5O3r/yhoPncnIGg3wGbrTsYR/ab2Ko6ghULhZnzdqcrssNPE2z9EhLoQ+5+US&#10;ngluU2w0pW5PH45NAf8T1TUs37QpKhUjsj6zfU4oc2QiYUZtvDJ2Q9TcQ/8o0NTEHTl9qPIuQeSm&#10;a2mUWpRDWpip6ZPfgeYetgSWhQn76lFDcRh5PXrAJ8yIArexox6OooCaBPPbfQNmssrgNgaxMQAm&#10;9jHJ3JndBYQVUrQCdMUGD24Re2ia5jHEUzLB8zx0QbMln9tpRuV0N6ni7jAhc8vl+2mZptm7OR81&#10;RGzZg2OOOMRnY8LjeFd3gdjQkmA4dMIvynpAezRg7ImIcSvuEEpWz2ATqm7Kqo4t2AQOgRzCN3eu&#10;oL6HyWyXSAE14MTvU5YuOZFDKM/MwxA0Mltj+Boha2B29/6hLGQbdsE9uNkacwWlXQarYeDcY5Qw&#10;OA6uoU2xXO/Y9HvrYRzV4jgXCmjAw6ultH6WM5syMitjWRRYLLYwwv+Lg2toTxAYs4mjl8lqdvbv&#10;d5HXKOsC/gjM4RSdp8sVpAt0zseANpw4jnb3j2b2bhAPmDSCZugNNahXHcvwXSZikTjks+AbEId0&#10;z2b+AY5BPgQeN1VDG8hg8YqcACA+cYkIghMIZRC3VoMEBUmMyVG5He1SlBLKtlvgJKELh3wIewxW&#10;Qyco8DIEP4dlIXCyiIfo5TVcUORhRiAuQnTkiUS5BAuhl8u93GMUciy2sm9ilyA2ErwJb4Loa5Km&#10;4FvkPRqGizRe5QnuCJLekmJ9xKtlxLxE3Twzs0RPyBvjDmIjn00QhFjURKuM4i+vUu4xek8ucxS1&#10;WBoE7i6KrYnP9D2Ijbfh9m48Mhr0CFIl7iC2dHMHsSW+Ebta4uopNTMK8n7lagLJ9jzOTEGqARfv&#10;d8TUB77oHhQxCLqGcxfTjVw+odcwyyyXhcGhdJ9FjMuBoM6Q7sMyJ+xcXnBTJLf7EOzxNJJNkW0X&#10;4SIxfFvQJcE2VZ8SU+CmXPRMfrietXC9bWSTYuhpZHsRWavU2Syc7dLbZCaZrUGDg96XkCHbJnOW&#10;sQaNBhfFFXkNdxddEMRGOQaZhxbhazlBbOY6c64X5DG6Ig9WdxWQ8kupCF0ls+UE+oulZA7Zc0DN&#10;zBwpNtXcQZkcRTdkzqYVnpSY81DDU/2a7tIj4MngvSipCz0IW36UvERje5ZO59l8WHQmq96j8c8/&#10;bv3gg9I3vlf6xg8b3/hx509+OfgfX4nff6n86rX2yWvxixezT1+2nrbdunNr+bdudJ2kt0Wx3YZF&#10;Xqxui+VNsbjOi21arCCHJ5R/rPBCyPkUeyzI1vjz+MvcuVHMrTTMDw7nn3za+LPPmv/1yfRvXogf&#10;PBh975Pu/3g0+Nnz6S/fKV8emY+P9CeH6qNz81UtOOilpX5WvgrLl8reXv/pwfB5xy7r1zNpOR8G&#10;vaZRbVv1SXolLIbdoHIu7p1Jr0+lVxVrr5eVrtLzkvnmWH5yqj6rRXuN+KCdnIJa/nnVPLyQ9k5m&#10;r0+mry6kdzX7oOWdXNovD6QHe9Jnx/qDC//Jgf75+xCbe205W1NdDHtm+Ux4Ajo3nhFGZL04Np+f&#10;aM8uzFcV7y1BbOG7kvPqTHt2JD2q6QegkdUyinm+TYobzHOrxWrJMSj81uzHyxyb+q2/Hbz1//j3&#10;22Ox/bt/9++wXxQFKRYs48H/gVhs/trmENulcEDpDuYP9rUvTt0n3fSoEby7sJ5SugPxY9C+TBDb&#10;6/HHb6efngkvO/6Ztpw6tzKH2PbUhy+mn76af3ruvGgke2X/1an++Fh50MtOJ6vSpKg2ncPT2auD&#10;wZOD/vOD/rOy8Ppy9rIkv2yY+3hPB+KDtyL6f9BdnV6tTtvxyZn+8mT6oiS/G7o1KetN/NbArnWN&#10;0sCpyYu+cT2dZq26cfLq6sv98ZML/W0nOh8sKlf5ZdU/ONVfvrU/eKV/59HkOx+3/+LT5ndezH5e&#10;8V/2Vid15/Wb4ceHgyd9v2wtbH8bROsbf7Gh4IV56GZgAy7FXFv6/trzVig7oKDwCGLLI/DuxSJf&#10;YhK/CdLbSN9MG+r58+EvnvR+9lD8/hP5h5/L/+OjyZ/96OqbP2j//ge1b3y38vs/qP7ph62/eDd+&#10;3M+q8s10suiNk+komcwT3dgELofY0kChVQ7HKnx36XurgENXHGLTVwEIBYq5ljuo1Ja+wSpRIGO3&#10;zBYzn8diA2mZbRSuu/KCbYCtvXD0nKzYlNzDUbScJ66UGCoD1Jxt5F7H9iY0yOXecbeRdx2jxlr5&#10;aABCPSop18EqdhaBDVqF7jZxWEg4ggLReU5O8v46BjlgIbFtM1dQf5uGN5htd5iakXveJuYmbNbC&#10;xy4qvU0S3ebRzcrbFJiL9czDaM3CtZYOyMgto7DMBeVw8DcpyFlmVhFTlr7CZokOfDTWMc6c0DqG&#10;6JFlMqZ7m62ikC0bOBlb5yETZXCyZWSsIn0ZaUuUQ/KjZKyRQKUiCosYjEel1BDkRUt2f2hfBBrl&#10;YSAeSWsyZEe2s/S2sgCcHiyTg1xcUEA9jnJbM0LEwDjv4DYc1eJdjAnOZanle2ZxvD1vgC1YLHhw&#10;BI4FhsrFCyaIGKkHuQS7vKBGNtnY+wYPZgFG8jUljhxTkAIpsqjMiKONHH1DWQtsIyLjNQauBU5K&#10;lu1W7BmhwwO0YYujbK2PZJEdxBb5RuSZMQWshcwULCl1erjMeQIE1OvMhA0ylsNjhTDAi0FsO1dQ&#10;SIEcO0MDLtjx9VUqMFwMLSE43ol3MYmGzDOUWa4xC7U7rA1HbSYpckETDdCM/Ekpatsq366xxbke&#10;eTcEEU5h2JkPXSmDAE3JL1EZF3nCiLxEWQBdCu2R0KIx5NqkWGRMzs4ZvgaZGIV8TQWI2lx6JjCO&#10;rXJzb1AitvoNAR0tscUhLpRDer4Xl7m4z5bZyTMUZWgF7+sDBKsREkfwFnSVgPkSxeDoi1W2QJ+r&#10;FGXMTKst0WKzKNYZlA1oINBDCGj72jkUqhHH2jihxnUpqg6R7VmmY+jWfdAcF6oX2daRW02UZNye&#10;DqoUGnDrNuyiPksL0ugYfIYO6So+GVDc62bYEq7H3JRwKINukxb3+hsaoBLDQydcOeQoW8GSOKCB&#10;qxquZnia7qqaLcn6bK6MRuKgL/au1PGI8BFFIm9QbBURFIhzTp4wc6ZjE9p7/woavtBuSp2dVRdU&#10;fXc28YVZIAq+OHamfZ1BbPKga0wGtjgnKzbmNUmB2Fj+ATwRaM5ZjM+Sx1b7dSJ0jAVi47gbtGu0&#10;z5M8iymxKgPXmIsoV7ChSEPjZYZs2ELTJt8xZk0TOG7oepHn03XxAlw/sp3QsgPTDC0rMg1fVx2Z&#10;Yti7ihRoijUaGoO+etWV2q15sz6r16b1KmjWqGGXbNlw1ywHAm4cLaVuVxsO3DmezxwFod1Wej1n&#10;NjPHY7HTGddqs2ZTGxDEJnU7w+rfT2tADqFf+4Ry4vUgocaaUULPS7F6MSudjk4OO3tvai+elZ48&#10;nlycKY26OexTnk1VigzV02VyEX2PHMofKnhEYqRT2IBYV3xJsCYjYzRwZpMAGsFkoPTas0aF7Nfq&#10;5XmjyjNg4urzKqiEMTCgqkz42vnpcG+v/eJF5enj5quX48tzs9dFPyzXp2jPp+Z0gr9QrGqxpnlz&#10;wRiMQmEciZNwPjJ6rXnlYnR+PL88U2rl4eHe4ODdcO8taHKwJxwfKedn2uWF2CxPCQ86GV9SFoLe&#10;0d7g5AiX1jote9BzWcYDMmGbT3RxaspzV5J8RYlULVAUPHZtMODYqFivqe2W2W2rzYZQvpxfniu1&#10;itVp6a2S1iRSmyWlUVYaJZleQWVyibGdDc7OR5Dgak39qu+OZ+FcsqSvUTbrzkvUms9dUQSRFZsk&#10;+pIUEMmhJNvTodrvCK2a2Gnog6417hv9Lo/F9r/kKEoQG0fcqgxiq16iQHBbsy62mzL79NReV+PU&#10;v7InIxzCv9QY9PCvwH91gheHj7RVmtcv0BWe5+SCbOLEWhX/HEp30Gy9l+5A90w7sMiEzTMcR7dB&#10;nulyQAKV3BaI42scfcNuFrJJiUFsNBmyaZAMSPHB4stlEJupmrZqhXbAERGOnuOLxqeNb5wj4/Sl&#10;k/coi71oui7GQM0CHAq9CESAO+uTTsHkxlA8dogasK/+Li5bmKYhR9YIEASBNxChGRs/X43BLmFw&#10;LJAln2AJCAODiMkkGZMq6kEoozLPF6hBmW4TjTHBspnZY376tu2SHRxfd7mLsIZ6DsZhi0OYhKmf&#10;jPrh0zK/KAhzNRqjBxB1hTKFFOBE4JrjEam6oWggXaOUDDiDjLXJXvvOCZQnPeDx10Kw5LiIo3xH&#10;Ma4INsEgtqSIkiKM85CDa3dx2VCfpIssX+WLDRFLfcDgNkofVCzXIBTAQ8GnwK3AqsBVeHIhtqWY&#10;DIsV5SXYIVxsDeweC0OBvQ0KAYE2YPecfXOilneNPcbQUeAn7ugOWYvJe5QgPJQJX2PramhJC2+U&#10;bZwkBJIZ7q7OT0efeO3kCuq42Foe7pv8SdGMGi+WaIxmThhprs2Th0JMgvxzH0CN26+xVUwiG+8N&#10;7IWbp+2WOROXgnWw9nQ0YhAbLYWm6yX3BkAZRzkxMYzlpKJIHTmEK8hgdEWOr7GkVWgGyZAtuFJK&#10;UD10Fc+GHMjN1rB1c0Lf3Dyx4kBjEBuPvPY1ygaBNrRl3xQ9nVC2gDA4LiqTeJxTVjQtdQ1yIPV8&#10;/FmWaQK5cVkUm/XierO4uS5urpPrbbBaWnmqJ7s4ayCyXEM/OeFr8SbPbpbpdkHpDjg+dZfuIGRZ&#10;/jmUxtOMglCw8/geZeO4GwfgIEWTtyOJ7pSEgfSIBQWJC9BhHnFHUegORDmZWUFu54vrkPwh2ENT&#10;wE3pCfTN3Q2SWsFs3CD/+5TEgHxOCWLDIVqGjywoOKuE0DoCp8hxB5K5hxvM8BZ8DueZkORJDUld&#10;SOxZgGcI2R73HuLeVxn6dNNAdYy5Jk11VXQsPfLodhahuwydVeCuQ4rFtnCh34EoQvcqI4hts7DJ&#10;UcnnChHK3obs2siUAaPdZNHtMr5dhTcLlJlhBPQgl3xFN4Sj6QVhdvqSwrEFt2vnurCYs5Sz8L11&#10;GG7CaEuR11SouuR65VkYxiY2oe1C1U0sjAQ1pIFuYn3hSbE581WVWRIYC/LXIY3mDmhDJcfUQBxo&#10;w5Z2FyJoWLRHi85Xg5/+sv69713+4Qelb/yg/oc/av/xL/r//UvhgxfKL1/rn7yVv3otfvG6+7yk&#10;nE3jibHRopskvc3zzSZaFIvVLdHyplje5JhqSBTHF43PfJMUN8nyJi6uQ/b/MTeimI0u9YfPux/+&#10;ovzNj0rf/EX9T0C/bH37895fv5x//Fb+/EB/eKg/2pcfvJO+Irsw/WUrOO2lpXHeaHvnJ9PX+4Pn&#10;DeNCWY/lpTBJhm2zVldLvaAhLIbDtFnVT07El4ezZyfS87p72E3PmsHRuf7iQHjYiA9a6dFVftFf&#10;lIZZvZ9Urvxy2728lPbO5m+OZk/2x49eDH/1rPfRq9kvj/Svzr3HB/rnb8aP3k4eN/WGvBS9G5sy&#10;HmwgfjVrxpuq/rrsvqq4ry8YXdqvL8xXZ8bzM+PZhfW84r1uhged5LhpHTfM47HdNhYCBWK7yZbr&#10;9f/GWGz/0O+3QGz/9J/+09/5nd/B/j3Ehhb3l/+1a/xPLknD+W2/fwhiC7euHAhN46IiH5/pL860&#10;F8f2ozP3SdV9XbZfnptPTrSH5CKqfMZpb/b5vvDFpfymF17olO5AdVaamgpvtcdPZ589n3967Dwv&#10;x69PnCdvpU9ezX95bj26sJ+c648PxC8O5w8utGd1Z7/lHQ7CsyvvuBscXYVHl+bzd9PP3omfXTjP&#10;WulBM9mr2G+OpcdnwouGfTiOarO02TUqHb3cMcujoKWsh9p2fBWUT2av3g4fnsmvGsFxL7/sZKcV&#10;f+9Yf7onPTiwfr5v/uyl9ncPZt//ee+//7Tz7U/mf/3M/vCL6V/9qv+tL+rf2RN/qWSD4FaJIIQs&#10;4nS1iJlRNNPt05RiRmbJOk1XcUJLaFEC3sdMRpijWO7e6s6tNkwbx7NXT4Y/fzX/5KX5s2faTx5o&#10;3/3V7L992P+TH7T/8Lu13//r8n/6TuUPf9D8k/3p035Wla4n02V/lgvTfD5PdGXp6EWkZqGa+CpY&#10;S06+lg55XHraLhwbQWza0lMXLncI1VcBOWay7KIcYuPNtFVCGQ9SG6TnDmZGnk7UKmyrsIzCMcn2&#10;LdSXgZQH88QVIkUrTGcbeDehvfGMpWOsHGvtutdhcBsHt4l7HRhLW81NbJ2tH21SfxlZuUfZKu4h&#10;tusEgyEokC7qkqPrOnaLwCIrNsy8gbeJg+v0DmKjsGvY2jR9UyA2NOCWbizPQ+GucptBbBRYLTGN&#10;3CKUjaKt2ZjlyYptFYMsirUZKYmupYaR4xDaeCzjgYf+tZSFY2NWaTtbZUrYynZRZmCZklE2A5ll&#10;PDAIZYu4PTO326IYCgSx8WmasgFQZmsG1ZEJG5otiWlxmzJihJQDaOfsCaa4q+GmZyw3KOrRku+C&#10;CE1ju5yVgqeCg6KeFujYohY4bgjew5KW8iUsshvnmQ0YPEfI2nseplTJjddcDRIJ2dVD8mCjVcFd&#10;IksMDDEw5YgyNuBOybgPXRUhZBQW+c4h59wYAtDOQo0t9PkGRWcjt1DVNxXP0EMHhyCLhKsMUojD&#10;vER5/DWKNZDFIeQtCGTbVbRe0Oolg9hwlBPzQbjzEmW4GMoQ5nTv/UC5zOWTYWd+nkCA20FszJGB&#10;A2cQ+JI1RRtBgUF1OzGREzpEV5As0R676AHNuKRIwiLrDfXo0CcTNnIXDVII8xlLJJpHOeTXBHI+&#10;i7/GQudSOlHQDjiDiEx42Z2HCHZpZRuT9mYLETnMKKQLRF4ec223MM6kYdaMzN/uV6q5aE7EJHUO&#10;rrFVd0p3cEeU64DHZbvTEyh9JwWQDiGp5wHNSqskXxNloFVRbPNiW+TbIttk6RqPII4g7uHjJBdO&#10;EJkqMGuFHejmk6YE7QcETcmFDglNyUJDbolAxgjYenfR4liZ7OmYwQJZtxG+hnuEAhZn0FRJPUMb&#10;dgmoYaTyQbHkENud3Rx20f5rSuhcsq2IyCACGh3pckz1pW6TDP1AkeYBtB3NsBXdlFRDFHVBMIS5&#10;yVIlmsJMn471ycicTRxx7k0nnNzJ2B5RKgDtqqt02vNadV6v8YQAqDEHfWc0RJtAmrjzoTHuKf22&#10;1Gtro54lzDxFchTFURXftKHSMYgNSnOYxxkzYPkt9B7ERkZt0K6hZlPcpSRPyYYFnwqzWfOh4kPB&#10;guYKfpMRiBuQkQu1hM6MJ0kvAE+ftFWGIDiBZRGZhqdrriI7iuQqkq8pga6GuqqP+tqgp/S6Yqcl&#10;tBqzZp2AtkZdaBLhfqVWU2m31G5Hv+oavSup0TB7PWc0Mno9pdVS220UrMEABbHRmNdq2Kqdjtbp&#10;oOW0UhHvAq7tsLZaWapTUDapcQex3Zm58QZSnWyXxOrF9PJkcLTfefe68epF7cWzycW51m46k5E3&#10;n3qyQLG3DMWhDGaiowiWPLOkmc08Rv278HmBKrFwaWKoSIEkuPOpOR5K7brYqgmN6rxRwVbkdA/2&#10;VctElbJQvpycnw5PjjqvXtWePL58/LD15tWsWnZGA0+YOvOJKwk2s/ByRCFUlEjTIkUNJblQhVgY&#10;O4OO1qrJtZJUvVSrJa1Wnp0cjQ/3h2/f9F+/Gr5+NXn3Tjw6Uk9PcbOzKvnGzivn04uTwfH+4Phw&#10;en6KR6F3Ws50HAgzW5yZHGKT5vjHericroea6gqCPh4xCLgrNGp4TThFxusr4emdy7WKid3GpVy/&#10;lOqXYu1CJNMwEN5IeXxxNjw77Z2cXB0dDU7PhWrN6g3CmeDKkiuJDif2gdgCpTsIVZWREoCUe5J9&#10;ccr9QylJKyO91+Gx2KT/pXQHzLoNNdyobUb+wufs0IVUq2itJkhpEGCHgnmFx9vE/8HotEEK/qt4&#10;ZZUyjk6rZ5MKWcmNSyc4HV2J1Ypcr80qVaHeEDtX+nBkzAVHVl3d9AyLIDbTvXcXjb0oYEgZIVNO&#10;wMv8KA5hwsVUg+mFTzK7OcqPeCZQwr/w1TKbuMihrkIWuTMgqzQfXzf7qAlM55EWGbi2I1SiE/RA&#10;3zjD0bDLvchRs4PXme0qN2QjCCfOGARPKBs12AFwIQFwzBSOIDYGwTOiiQLE0S5Mtpghl4t1ATaR&#10;kaM93Re3zsO8nBa0RMFSNt+vZGBaxiSPqZ4TOiGzNUxB9+scbA1mtxjDADXU7yiICYZjeRJAPL6n&#10;hWcA3kFuoTRDgzVhkuaEsqwSuIYydxrl7IMMgll+A26/9nXkNZb9AFuOvvm4fcaek7gI3vMMfZ/I&#10;JzQp0mxJ6URZdtGEJR5lCBqBaOCq4JvM/ppSndJTyaFfrRerDbgqypztvs/TwZHBwblZ+j2GBc6O&#10;Q2gT5QVqXGbdhgKBaISj7dxC39/FuRELxgpiJm/E93EKt0fD6WizkxNYGx6FjceRwFGPZTBHS8Nx&#10;Dde1wTTYeCBU0GiXq3uIzQ0j8w5EA/E1Sy5xQWriW9QwuI1icUAEuhPA6BADyHaQHAp8NZTpQbtg&#10;bRDGcNSOKCEVeYOyYLgQpZIVRcINdlZs3MyNYDhqxiKveWTFFnNvUC2gRFg8+wE3ZEMDKwm4jRtP&#10;ccDdO/hCNQoQa8khw9FozRiyaEKxULhELYcWSMM/KPX9AsInrZKGecojfmTbDSjarP1FYWapjntk&#10;ki0D0Si1qL9IIqh418v8dpVsF5TfAFJ6CjmWoqNgl+c3AEXbZXKzBqEQrAuTJRj17kzYOL5GcNs6&#10;cbcZZULbQDwmLMynjAdkeoYtdkmoZjoIecasUwjzpD4wGf5+9Z3KbIkdNbySy/8gjogRRIiWLImn&#10;BRl+CcWEzLWwy63YcGl+RSgFZuLh4Th5SKBhEePWbHxbkNGg8C7TCMNOAsOzFFMVNWlsqHPHlENH&#10;TwLmgRR6myi4TqBbQXnUKOOna+RQgqA4JEae8MjUZkGKFVcooBmRbR30IxaZh1uxYVSkhZGuZPsr&#10;ShjqQmmlcN6utoitTe7dLO1Nbi4Id4Pa663DiEFsHFDjJmw87wG2xjKApol6CtO2oUQHxsInB9KI&#10;gt7waGs7lyNokXcZV7HLYTUlpfg/HIbTt7qyVgZ5u5e1Puv8+OeV7373/BvfL/3xD+t/9OPWn/6y&#10;91cP5j98o3x+YD48MV6e6C8Opi/2yeLneJR0nK0e3NrJNgQttjkR5THewfvpMgLFBT7PdbgogkXu&#10;XbvO2h4XlYa9/2zy3U8af/7j6u/+tPF7P2798YetP/lo9L2H2s/2lK/2tYcH2kMU9uQv95WvjtVH&#10;J/rjM/15xX3bjc870XlZPzgRXtfMs8miKy8kIZt37VZZvGgapVneny+6V375VHhBJD4v6W/b4Wkv&#10;vaw5B0fC0zP7zaX3rh6etNOLXlbppeVeXOqGlzX7AC2P5cevR59+1f7bz5vffzb96Yn91Zn76ED/&#10;/O3k8f7sadtsKSvZu3UYxDadhe2mvVc335bsl5fWi1P75bn7umS/uTBfnuoUiO3MeFb2Xrejo152&#10;1nHPWvbJ2GnrxSzdRPl1sqR0B5TMc8N+9xgXfhyb+q2/Hbz1G7/d4d/4/RaI7Z//83/+H/7Df8B+&#10;nudFUaAKjdCCXx4F3iP//dru+z8c+q2/fwhii28CJSSIraGfN4LDRnh4GTw/854eCF8eSQ9OtIdn&#10;xuNT6yGlO1A/35c/pYyiysOqvjdIytaWZX5d61oq7JtPnwufP59/emA+OXWfvpE/e9T/8MvOD1+O&#10;f/5y/NGr4S/fjD8+U560gv1+cn4Vn0nL+jQrj7LzfnJ6aT7bm31+YjzqLo7K3quS9/Jcf3EsPS6r&#10;b6/Ci0lSH4aVunzWVC46ZnkStpX1SFkNm/bZu/7jkv6uHZwNFuWr7OLSebMvPXo7//Kd+NVr9cfv&#10;9J/uux/vOb/6QvjBjxr/9fu1b/6k+2c/LP/BTxp//Hcn//VB+4N51PVvFT8N4gVZx0TMKAYcJVln&#10;GVTUbQ4ttbjO8y0YdwodFhx5uc6gUG+vF/aNqq/Ftnv5rv/kyfDn++pXe97HL42fPTI++ET4Hx/2&#10;//QH7T/8TvX3/vLyd/+69Psf1P/oRHrFHEXHs+VAWinSSp4nupAaQuSIkUMmbDkmSpYZYOGZlEX0&#10;DmJjKJucO0JiTkONA1v2Li5boC99sndbeO7tythkSuZKqUMmbJswvAZFVmHbC9te+d42cm9y5zrT&#10;16myiIRI0Re2dxO6N5jOHK2wzJWLXWfrB7dxfJsFt4m18bSFhWbW2g3BQjA9YZ7NXGsZEMTGhgHC&#10;AMigN7XtwvfWsY8ZP/eVmJIPWMwJFMTcQh01sTB9Y9ffYhbGzIspm2K0kY9nEdsLTOi0PKUmppZa&#10;9soNbiJsCWXDrFqgEGJO19NQjT051kBKQolvzAUOMXwts6XQYJfeLa34m9xZpdYiUmNHTynwp5b5&#10;UuJQCDZaSAmZqRqxKBBHl4KcDNlQf78YAh6GmZq4yDIiDsryDDBEjNA08DBaO+Kuo4xxck6J3WCd&#10;EeLGFqNwCo9gii0PskDt2YnBJgvBbFgWUd4su12DeKwE3icKkC00FqgCkge6pXPZ2peRepA/eOgK&#10;0dP5ch+4Gh6XmrhCYMxcbe7pcmRrmeeuU/+a+B9uR4kdHN1FT0jIgJwt4iV4DtjVAkt2DQohEdjk&#10;Ihp7fN0P0gyJIzyPAYPYrDiAwBStF+n1GhRvFv6Cp5SikBwgEqqY6MYEPvJEAPHIu2z1lcQ+yHyE&#10;r92F0UUD+hLZCioXENEeR+/wshWIA3Boz1MZoABCVyz4iIOzYugdW7SklViUeeeQCMm1IQyc0KdY&#10;bCnFYkuXEFsp8ppPYdoiCtMGLSmifAJoEGbJPbJGgjhb6yaZmFmr5WuCz7LVCrtcLIacTX4cTGJm&#10;4jX5mCw229X1Dc9Hxo4yRw+2Xo1TIPpDE0hZjrOCMopulmsiKACouVMJlmgGPQHqCrQ/y4dsjQEX&#10;IefqCVEYFVFEIDFRSOBaGEAZSwmlYpjajhjQRoibh1fr8ODZKHAMDluGr/lMcSILBZvVeAEuzQNX&#10;E77GALidFRtpZQxco3NZkj6um3HsjJukZVkBPZBQM+6myuwjoAQuihV3COWxhDgMh65IgWRJ8VDm&#10;JnyB7UKjtlXdVjSbwC/VliVLFLXJeH7VHTVqw3pt2mlK/SvtqstJ6bSlZmNWq47LpeHlBWhUupxU&#10;yvN6TW619KuuNRw4oyFZsc0G6qAjtGvjZnXaqgn9rjoeuKri6Rp3FI3xBHD/FpS/iKnN5AIGgl59&#10;T2S3QtGXSFHnNixonKdFRuHYUlSiBoRCEuFBQL1bQrvmbmVMkaY4TXEI6RgXgsJquYbF7XQix0mg&#10;wiuKKYmmKGBgsWVEpm5LgjIeGqOBPuyrgyul15WvOnK3zYlnP+AQm9xu4WloDGWTmk2z3zd7PanR&#10;EOt14+oKu0q7LdRq2EUlSKjXsctrRGYzxSG2eYXZiNWrSosZNzGUbQex3Rm7MYjtUqicj8+P+4d7&#10;7bevmq9fNl69GJwcaa2mN58GwsyVmK+oSYZsniYRxCbNDHFqiVNHFnAoMtRAlShY3nwaafIS07xt&#10;uvOp2GmNKhfzRkVuN+QO7o6wNrlV17qte2MrBrGVZpcX49OTwdFh49nT0sMH5w+/ar15LTaq/nTs&#10;S3N05YhzDIPQKDxSkfIeZIa5dFxv1NM6dYG8HS+0ZtVo19VqaX5+qlVK0vnpZH+v9+rl1Yvn/Zcv&#10;x2/fzvb3puXTSelkVj5D+9nlaf9o/+pgb3B8ODo/xZCs8dB/H2JjVmyuLGNrzmb6aKgNB9Z45M1n&#10;zniodtrcUkyqVZRGFXcxvUC35wKFYDublU+ZyRiIgpSh/8Ep4Wut/f32/sHo/ELrXAXTOUFsnHYo&#10;G90gyJdlT5Y8XB01wtyeU0BDi1If9L35OJTnkTynpAdDfEH4tzQVCsdGqWP5kHBFgtgIa7uYV84Z&#10;gkbgGnfnnFyejM6PdukOmF3btMwPnQzPToRKWWs11FaD/D0rJTJmvOqML87Mbscd9KVaFfcyK13i&#10;xWE7uDwcXh4RvlY+neOiFfyXCH2blMrvpzuwRJbuQDMoHhUzXiMEjaEdoRO4uu1b3j36xncTP8a8&#10;HDPrWhA3+CLi1qMu2ZqRmRi+R4avRQ7FYiNQLCBLN4LSmE8oPnZTM+mrJ2ydMDh89ainr5j5kPIv&#10;mk5hGVFQg136uu9gMjRLY7CQYpEtUM/wd+oWdH86uQUGlHcYjGRnDBuRWZTjgNObhmFhmuXWargX&#10;lLMUc/7OZpmjbDhK02yxvLdow7zKcTQOnGGC5ZMwB+Owywmnoxm3a+ZrMLzAg3WiQJfA0wpimu1Z&#10;TAOwA/ALzNA4fm+/ZrDEOOAXbNmGWpJddpT7XmyZnmm43ITNdXGtgNMu4wGeOoVBBQfJvSDxQSFl&#10;NiDnUOYfGicFoWx4m3eOokkGJkjGboSakW045QhiC0I7wiMBG12BF2+gGa8wEjAcYr53HBkMGkwZ&#10;j3wHsbGwaBQxjWX2xG6Q7nwzbXDAO2M0DqihE4LYeJlbr/99sQH1BIcxn2YU+Fn3VyTiUB2P3caM&#10;3Sw/oGwGHp5EwhFAbHcdFgu+qodmLjNbM/GXZ5HXUIZQBHUGMg9fhmRykat7tsnWOyFicWSNC2bY&#10;MmiMzNxQuAfRaEmSJRilowSxUV4FNL6D2MjbAKIXXZodYm0oLhvEP5fSYVHAEPJmYNFCQKrv6GjJ&#10;ADjyG40DHFI8e2Ypc0eVPJZIFLI6i5ECgkyLQzNbEV1djchdFMItaO5qoq9rkQ0hPFyk0ZIcDrwE&#10;8k4KCgoMO3PyzEoTPYHwT2kN7lA2nnkzTbZFfrvKIJCvcy7xshwIgQ+5aZWZKa4C4TyLtsv0dpPc&#10;rIN14RSJkQSoJ2/KO4gNBTJzY3Zb6e06vl2GENqhSqR4jH7AHDyhIJAX5zqlsGU3CzSOtgUEfvJB&#10;YYZ7XF/g8rzDvTvX5N15ryYka8qaCgmc/D2ZWyiz/KJILzZ5F1FIHFyFRPQVFFjSJrjJm5MTnoj7&#10;DaFoYBh5FC3SBI8rj63AUSxN0mWQ4FoS3k7k6Txg0YIgtvAmZXG9bS2FjgYKmLtVIEeeHELJgiqX&#10;EI62Tsw8gK4BFUNhuePMIrzzHwqgspHZXWZ5S9dfQ9Xy1Ywca1Q8cyg1m9xYpQaLzsat2IJ1EKwp&#10;iYGaOdAr1dy115F3ndpQeBe+xuKAU4qDFUVk06H85uRVSjgjC77mbjModPcQGypxCGXC197LNGrd&#10;WtpWG+Ttblz/uPXDvyv9zXfPv/GD8h//qPEnP+n82ceDv3kk/njfeHDmP6/4B5Xg4Ex+97r/6N3V&#10;86ZV0heyszWiNYWK4hDbkiC24tcgtihbupRsNLZWpparLffwcPro8/a3Pyr/8Y+rv/tR5xsf9f/i&#10;F4O/+FL+ydvoy0PjMdmvqQ/eyV8eKF+dmE/Orefn5rN3sy+PpMcVe78dnTXd87J+2LDPB0lTLiQp&#10;F3tO+3J+VlVOJ+mVuO6N0+ap8OJSeXOhvgY1vKNBXm6Hp6fKy9fCg3316YX9rhYet6OLZnBWs47K&#10;FLjtoOEcVd23J8qTx/2ffNH8wfPZ3517j04ZxPZu+uRAeN61O9pG8QliM9ViOPYbDetdVXt1pj89&#10;Vh4daE9OTAz15YX16tJ+WXJelVyiiv0G1PXO287pyG5r2TReBdkmXqyW/xut2PiJv/n77RDbv/7X&#10;//r29pbHYkMLvuWX/7VrYBeHfuuPhvPbf2tGX/9Wt6v17Sq69pRQ7NjlrlPppKet+PjCf3ZsP9oX&#10;vjwQvzpSvjo1Hp3bj86sh0faF3vyp6fa43PjadM+nuR1+1rybzV3reu59Ep59Ez48qX05b759Mh+&#10;8lr+/GH/w0+bHzzq/fjZ6O/25p+e6o+qzutmsNeJjjrR8TA5my5Kg+ysar46lh5e6M/q/ttWfNAI&#10;9i6tl4fCo4PZg5q5Pymqs6LZCy/LwnFZOBn4TSEf2LeishlfKO8qxmEvvQS1kuOK9+7EeHKgPDzU&#10;Hhybj4+MZ3vqoxfKl8/lLx5qv/hM/OlPRn/+vfY3v1P7f/9t93d/0frGL1vffNf/u174OryeFbeK&#10;u/SDbZTeZMlNFm8wyYbxKko3cbqOiut0eZsW1yh7ycotroP1bWLcCm23vDd9uj99dmI9O3dfHnhf&#10;7jufP9E//HT6nZ/2/uuP2n/6/cY3v1v9A9D3GwSxdaLLftK6ihriUjJuTWMbWjeRlHhiRFkyDUyF&#10;myS8zjASI7XkzNaWvnOd+LcFiEc9k1KL0nduY5OisPkqeYx6Jksz6t9unNuluY7J8Ipsuzxv7XOI&#10;jWjpOevQuU5BxiZTl7GcampuGEvH3njO1rfWmLZsrbBQMFeOzspaYeoLC/XGyvGXmMEx+5OjKM/k&#10;oi+JCAfMHQpLiamQZRTlLW2W5cCiLKKeke8IZWdFDqTeJub4GiZuNcEMbhtZxBZJcApO9O1V4Kwx&#10;Zs+/HLaHZAAA//RJREFUDu2Vq2e2kTsOpcVJ7EVCbKCw7aXnbgIKx7YK6BQyiKMUChblWIgw71Mi&#10;UZad2gF32bKYoKgBS7jJvdsCW/uapmNzdQ+xUTIgimVwF4vN2WaMd66xRVecZ4CZEex159cJLpjc&#10;EMsE3QcopTUoMnYjJkoLSizjOFhmfLNIbpeUKmhL0Ux3yBrLFsq5LK+PKJPGMrtdp7cr7HKOiwZ6&#10;7Mq+CUFkF5yCLXmBSaOGBBFLkXzDSD1C35hjrJH5YHuib0iBqSVk3IdKWllaxigrkS2FlsLAR25A&#10;DvGCuHgROynPMcqjs7H8Biw6LFh1tMYHkrvg0DGtQIIgMPmLLNkss+u1X6QcaIP8xFcsSdLKKJ08&#10;E9R28hlHuyCc6R55N9wBahQfBKIbO0ptuABHolvoc4htcbMprkHrfLvigUK42ynJlOS/QKHZ7pdn&#10;sYUoeUe7ACLcu8EO7vG1LFstF5v18nqzutkWm3W2WkQYGwszDeGfLBhCqGUsEBvzD0WZycHM+4NT&#10;QcvUkHpRhsgL+ZuLy1zshiiMo4wW/ETUk2zN8DWXlLhdHGhQGKfcJZPk/pS8WkCkk6A3iPJ0lMVo&#10;iwsnTE0vJksLP/HCDKpWEBWOG7teEvgZnkUY5IGfuk7s2LtwPIF/Z7XBjDigHcURoW+25UJ9sm2X&#10;TNhslxQq27Ep1E+EK+LSTBX5+wOA+kn+izugjaN1UNvQc8J8l0BcweNORhwsA6GAXah8IELWGNEu&#10;M7jAuVDbeD/cCgOn46wFOsHzgWZiQecj7AlqnCGrrqZZiqzNZ+JoOO9fzXpd0LzXJcu1QR9k9Hty&#10;qzmBcl4uC436vF6TWk212wEpnbbaaRu9K3s4dGYDkDnpa4OOeNWSem11PLSEmSmKtiK7hhXabuxD&#10;m+R6LyFlZKjC3L5QoDIpWxDSd+oxWZpQlKVd6kDsMgOWnYvo/SGOqZHazJJWoHOfqdnkamU7IDxc&#10;PGg87sT1IhuKteaoqqNQHobI0ELsyqI+m3iyoE+G4lVn3mmK3bbc6ypXXbnbnuOWG3XcuAiq16U7&#10;Mjptvd1Wm02l0ZDxTGr/N8SQtcsZg1cIXGvW1VYDW5Q5/f2IbGVyJGRg0Oj8qPX2ZenJw+rzp929&#10;tzjLGfTIQ5PgrZkni44imtLMVUWGr00cRYhMNbI0TxGM2QhtQk3OLD01tUASjNFAvuqQpV69MmPB&#10;16aVS5QlluQUxIOvzUsXQrkkV8tC6XJ4fNR5++b8qy/Pvvyi9vK5UL60R31vNnaEiSvOAk22xZk2&#10;HRvzaaAqqWmmhhmpmjPsap26VCspjYrVbdrdllotTU+P5Mtz8fxUOD6aHu5P995N3oHeTt+9G58f&#10;TS6Opxcnk/PjyenR+PRoenY6vziblS7UZt0aDrzZhDxSZ2NtNtJmY1OYW6LgSKIrS3gILlnnEZKo&#10;96/EVmNaKeHulGZNbdXxMCcXZ0K9NK2cjy9Px5Ss80KolfA6pqXz8cXZ5JLyAPSPj7v7+72jo1mp&#10;pDVb+nhkzWaeRKChz4A2chGVRFuYgwhu49AbasjAbc4htkgRYlUMxak9GXArNg6xCbUycw4lUA9/&#10;AJHMGL92Av0aSuNAG/cVLXMAjg5NS2di+RLvAlupUparFQk3eHE+Pj2ZnJ0IpQulVgHh6PzyHPXz&#10;y4tx+WRSPZ1TIlfKmYCHIFQrBLGVK/NaXepemeOJLSmBbgSWE9gut1zDtMiAil3wtdAJ3i+DUOBt&#10;ML3EzLmSzzYgDnhxVAtdhfioLTI3othtfsJt0+hjZxHWaJfhZdwlnNmjEXZ293UnFKDNIos2+vD9&#10;GG1wIj5zflaeUMBOslyjDz/FdUHkM06dsImCEXaXxQqHaIbB6XG2yJcLzIUJTa2YwGk9AxMRpmPm&#10;qg9aLtZ8OqWJlznv021G6X2ZT87Y5XZtmPl9zC1s/QP1dBSds+QzfOJFDZrhEtzYmYzXmDMpN3+j&#10;5RP2GBmHIh4B7sBXYnTTUjSDpZ+meJ2Yz5jVMw8nirl9mSRFdJdR1GG5RC2T0onyoGwgsmi78ycl&#10;cO0OX9sRyyKKSdFxwYMotWiSLaHjJukCh/iFGA+9HxhOBy/dGbixGG3kT4oqisnAmfgdLkbMGuVi&#10;4YQhRUxj5oY7kzRWz9k6QV33ZukMJjPBNOOEAjbzUK2sK7TBWeD4xO55DFaGzXHUDN3iRA6o8cqA&#10;uAE1hiCBDvE/8sgjdpGvN/yiZAvPEi9AxsBZaAaxygop6cFuwZLljGICEln6Q/hxCUejZkwuijXX&#10;NgMPAhLz99wF7uD1vAcupIFQjzKkJhRQT4Zy4H4JXQIn3qFs5ChKYTpiQuLIko55NnBvUDMmKzaV&#10;DNkIaOMyIQ55zFFU8WzB0gWXVoixVQk1I1M1FPiy8cxW+OIxh9jIUyQPBF+XI8uC8MIC/IeLlMf0&#10;gFBnUQQ6V/c8PQrNJDbSBESWXCwcGxHFXOYL6iH33qDoKCxAClQAbt3GPUO5c+i9TygPu8YxNVSi&#10;xsogtBMMR2kHbnZ2W9xmjfQI8tkMiMiUjHSQ6HoR3FBLSPWQ0iGrazFlKoMYz31ZoBHE1wuI/SAU&#10;dhDbknIdhBg2Br9KcZXwmkA95o8J3YT8MSHwh6s02uTppgDxVX80Dpm4nmypEuSTdhOEOXnqOJEn&#10;GwrI9CxrkYHsZUquoMwqgrSqFdQxCo3tQEvKfTXylMjVIcYXqZ75u7DU69SHhrLB6REH11CPo2Tj&#10;Bl0JShCLy2bntkPxzT2QXhDKJsbuPHKg/8pZYEDvW1GuA38NfcoPVr6cktEGlEoTmiC0xU1ssqSi&#10;KFCCUfI29bgnKZqhsclSGWDLTdjk1OUQm7EIldQVI0sITRTQxrvO8bKggEtLebYZtqP64/Evf1b+&#10;7o9rf/6j6n/9effbvxr85YPJj14oHx3pT86dl1XnqOYel6zXR9Ljt4Mv9kZftY1jbd0Lb0X/eh5d&#10;y6D4Wklu1PhGTW7V+FaJb1VnLfhbObjV/FtVWl01zZMXw599Wv7OR7U//aTzrc/G/+PL+d98Lvz0&#10;K/nnj/UnL5yXb8Qv30lf7SlfHagPDtQv95TP30mfvBU+fj39+Fh/WLJf18P9Znh6qr4+kd92k6q+&#10;NPSVMY3GNTBU8fjKqU3SxiiuNe3Dc/HlifCsbh8Mssowq3ajUju4eD7+4o3w6ER7VXIO6t5x0z9p&#10;+Sdt/6SfXlzFZ1fZSTc9KfsvD9Wv9rXPz9zHZ+6jI/PLA+H5kfSya3fUteLfut6NrRbDgVMtKy8v&#10;pGen2hOe7uDIeHaqP7+0X9fCvVZ61EoPa8G7S/PVqfq0JL8rK+8GRkMv5sVNurotNtdbEAPW6McA&#10;sf8ZuMZ/O+Tr//Hv5jchtn/2z/7Zv/pX/woHCrDH5RKHF4sFtnwQv3YN7DI87bf8aDi//fcbENvN&#10;ChRuXQ6xNfSzS+v1mf7iyHxwbD081+kJHqmEsvFconv0yn+1L3xxKH1V0SijqEGOoorDILZ968Ub&#10;7ckb7dGR8+LUe76nP3g2+fmD3o/fCB/vK5+fm0+q/qt2dNCJDzvRUTs87PqHvfC45e1dqs9O5Edl&#10;62Ur2u+kR1Xv7YXx/FB4dDh/VLP2h1l5lFTbzklpdlQRT0dhW8gHxu1MXA7O5bdV46jhH9ecg3Pj&#10;5aH8+J34xZ705aH28NR6eqA/2VMevVS/eqU9eGZ/+sj45cfyX//d5Fsf9n/vp4M/+Kj5hz+p/Kev&#10;Lv/6aPKLuVv112N36bkr38NsUrhu7gYLP79O17fLze1ydZvn2yhdB+naA8UrJ1pYvbBxKR/tTZ6e&#10;SK9LwZtqtHcWPz4JHz4zf/r5/Ht/1/+LH3f+yw9bf/RB/Q8/qH/jb9t/cjB71g4vhllnkLSllWLc&#10;WtZ15N6m1jojX9EUs1JI+NQmcTGvYe5ghmzWNuIhz3jyUDl3dJbogANt5C7KnEZx1Nzm+jrVFoFC&#10;GT8dc+n5BLGF3hrzo0t+lAuXnCJXlBVBWURqbjDLNYLY7A1BbCgbS1tfWKhXcxPEIDYb9eRAShmy&#10;yUUfg2RZk3fgGifMd6jE4IMN2ABlPOB5Qo338oo6K2ajt8uBQI6iHIDjrqPuKndX4E8URs2mPKE+&#10;j8UGMgpLz2zM9f4WrCX31jmZvK08Z+3zdAfWEp2QXyrrlvA7tAwwk24LzO/OigIEeCuCnKxlZKP/&#10;bere5CDnOmM5WAlyAoHvEndMAjtyFUzQNO9TUtHgpsC8TJkW7iA2jq8Rv898cEqwMR+cBsQSA4Ej&#10;cnwNNbyZHoMzkXEZsT3GR3EWd/8EoUAdUoQFaoBDhJGhJVjpNqdIpWCraFNE6EQJLB7/FYyZZBGW&#10;P0EOTNHVSQoJbTJwYzgaxgmeJ0e2FJhkVH8HsYHwQIzMV2IH9Sp4fAYhw+coG0keFJ/V00Nb9U0j&#10;cngChPcxuACcmOU6oMgaXJZaZAEkORBku80y3iwpkxTEKZZGCpWQw/yMvDgh4RHaVaR+Tn6dFhQW&#10;iGss/i7ENSYR5iELwYsGJN5RM1qk5aIh+uH5EPIthVdLcS0mIHJAjc7ivqiMUOb4Gpm57VA2DrRB&#10;oiULNYjlMRSTJYTXZbFZccpWEIvzEOeizzjkBHGWILYNRWEjkZqJ41zMhTTM1Dpayubun5SejFxI&#10;SFbeVbJ6TmiJoxCmd8R8Sxl09VuIR2S71xDYUnxEvjbJwo1y24cUzvC1eBExKzY/yCBARaA7fM0y&#10;AwOit+ORcRmLb00QG3PehOIEDY0HXzMMy7E9j3l3YkuXYCoKBgAl5H4MbADQXnaaEmqYFQAlACUc&#10;7Y64Ond/IU5cleW+SKSb3RNX0hhxL1FeSUojFD9m1AbFCNpSHISRH0Se79uurRm6pOiiqIuCLsy1&#10;+UybTbXZRJ2OQUaPDNn0Hhlnad0ON+PSr7pTKOqNOjPmIhs3o98jE7bZ1J727UnPGPfUQVvsteV+&#10;R5uMbHFuSQSxObrpWw4LjsasVPyIQWmk9wYsQhMIZahi2N7Zo/FY5juCIg0tDQVmw8IquXbNsx+E&#10;pJzjLMLsGLHXTL6i2HLjjdTHm/Z8Q+e2e64iB5rqa4ojCRThazIkGg/UYU/udaVum+d22FmxNUAE&#10;sYn1mlgjkut1kIRytcpJqoFqQqXyW0lu7EyZCGFhOBpFPauUUP+1IRvFQSvNGBI3vjxhPoMng9OD&#10;5usXpScPay+e9Q72tFbTHfR9DrFJlC3UUUVTmlO6A2lmy3NXFX1NAnmK6MqUE5ZH2Qtk0Z5NtEEP&#10;NyW0mwSx1UrTX4fYcF8sXljpUihfSmXCcfoHB63Xry4efHX58EHr7Wu5XnGno0CYUtJYckqdu7Lg&#10;q0poaLGuU2S0uWBOJvag4w67zqCrt+tihQzTpPKFVivLF2fvQWx7k3fvpoz6J/u40/H50fTiZH5x&#10;Oj0/GZ8ej46PxuenUq2Cv5k3HdvC1MQtzEYqaIrC1JjPCGvDdja1JmOTclb0KRnFoKe0GtPS+QjX&#10;qpT0dmNWvZiUzkYXJ6PLk2n5fF69xHNGg8kl0fj8vH981Nnfvzo8mFxcyLWaOhwYk4lLZmuS9x7E&#10;5iuyxwzZ/p4nqSTKVy2l11bxz79qSZ2G1MY30tSu2mKjisc7r5bptRLERl6iBGJycK3CETRC1uiN&#10;X5wMz45G55RWdcqSHhDKxmh+uSOGspWwnZ6fjU6OJ2cn88sLuVoGvQexnU+qp6Bp5Qw0K52z9Knn&#10;ROUyuTD3h5SoQcH/3/DvYrEFNiUEIKyNwW0glFHJYTU++XK4DZXczJYmKMxj3LOSf7D4NkF+jK7I&#10;Ms5wA8uLnID7h+Krdy2Pe4YyJD2yDJuXA+ZkygscdkdjD0NiEwLmCkwIi2yxA9/ZV4/vnRlLB9i+&#10;//nvRoI2EWbABbbUiR9hrsgwGeJu3KDIl5gY+QSLqRJzJr8RAsV+G5GtGcbCpnfcLM3GLKOobRPE&#10;xnvANIt69ENzL18X4bmeM0LrcBQnojGI98CfHs3VOHHHCHjMUELZ0LHluKpuaIapmzb3FWUG0WQT&#10;HQbpPYjGITZO2L13DsU2DDGklPKK8kQH94HY/NgF0XycUAETb5TxpAdxukAZnATE4DOKcMoKVMOX&#10;izhT48Rb7rAzhq+BwNZRA85OsFccE+bFrNHB8SEGZCtCuO6bvc/T6U2yCGt0dEG5QXesnzmfcosz&#10;slBjaBp65kfpdEZ8WY5diyK+ucxRFITGqMSld+tzORHKOGWXnDQmGzTDp5wGfDFyJ1CtyX7/boGT&#10;uXAyOzUeuA1CEWQnkqAYggZJidAxZssGUQ3SFF/p5G3QAKIa90ilFU0WOZeZyFHnTEIjazh0i2GY&#10;73uDxoEeunrgckdRCI2UbJRZsUGGhJQoOyS+zm117qgQZSEwc7EWsi5qyFfUJV9RLvdCBjYzH4Kr&#10;EttG7EIC97IowJ8Ft1xklu8anqN5ruF7ZhzZWWrlqZmRiyUnto4eQtw1Y+9OuGWiL4sSg6PhKkvI&#10;xIxcQZ0isbLIZDlDQVrkcUdRf5VzlI23wZbwnUUEAZtgJuah6WUh8xUlglrhQapn1mfcmZHrBdyE&#10;jYv90BewhcAfbYv4eoEt1AcoAmgJkT5c7CA2bg3nQym4zgmqu1361wW0G1r4h+hODqpkN7cD17ZF&#10;cr1Ir5dE2wWIA3/k51AkdugqpqpZOoHY64W3WXpoANokzho6gm9yfG1FlhMOVKdF4ixSb4WBLUmJ&#10;oDwG5CVK98WSy3F8DVtSkaBocBdRpm44hQ2y0WHhGcwtVMlDJQvkLMBWz8nBiAC4hecuXG9Bpmpa&#10;7qrQgslmLTCh51KeBOiqkbWOuP0aNWDpRJX0LtTaXXIDEEFs0EOLQE5dnucNbVBpMNdadauJC0m4&#10;GQ/yzkvx84+bP/xZ67/9tPGtX/T++yejv340+/CV9ssT89ml96bunTaDswvzVdl5W9LfHE4fHw0e&#10;V+V3YthyNhN/PQ+3Unqr5bdGcWtim9xq8a2a3VreVhbj/pVRuRDeHgyePOv95GHrb9/qP3mj/fiZ&#10;/sNn2g8f6796an78xHgGOtQeH6iP95UHe/JXe/Jn7yTQp6AL+9mF8+xEe3qqP7s0906UV+fafj9v&#10;KIWqL41ZPKnL1cv5YdsoDaPqKK51/bOS8uZ49rSkvmn7Z724dBWXe3Hl9ezhOwmdvKn4R5344ipF&#10;/UUnPBtkl73knEFsxyXvxYHy5Tvl0yPzq0Pji3fKJ2/Gj/ZmT1tmU1nJwa0X3Lr6ajL2GzX0o768&#10;sJ5fmM9PrBdn9stT/XnJedOMD7r5STs7qvpvztRnB/MHPN3B0GrqxZy8RG/z9Xa7Ia/K3Y8Atv8z&#10;ENs//af/9F/+y3+JWu4oimN8ywfxa9fALgfUfvOHQ//A79chtuXNEhRsXTUS21apLB4eCI/eTb96&#10;q3x2ZD5oBO8qzqsT/dGB9MWe9Mk7kPjxW+FXr0a/ejv99EJ61Q3OKd3BjeysND2Xjt137/SX79Sn&#10;R/arM/f1ofnsjfjFi8knZ8azS+dlIzjopqeDrATqJ+VedNkJj1r+QcV8fa48u9ReNLz9q/j0Kjmr&#10;mO8u1FfHwrNT6UXDOeolpU5wXtb3z6eHNflimvbm+VDejid591R6XTEPm+Fx1d0/NZ7uyw/eiJ++&#10;mn/8Yv6L57OP9pTn7+Rnb9Tne8ard97zt+6zZ/bPH+offqX+98/Fb30+/tNfXv3hryr/5fPGtw6n&#10;n7T918atYNyK1o1sXkv2RnGv8Z042a2/uA2TW8ffauENPh4rvDX0xWQadE7Ft4ezV0fCy4p11EpP&#10;QeX4zUXw8rX+8cPph7+4+suftr71o8af/qDKvLvb/2V/+rQbl6bL/ri4klaKeq1ra9+6iZxNri9i&#10;JfZAZu4RQkQzWiAz6Ip7iXJXUEprkDsSWbd51iayrxNzE+krgrrUhSsXoXyX7sAoHGvpe2s/2IbB&#10;NnCWlE5USUwpdeSM0h2AjKVnglj+0B2tfOzyFAcgnKIvXLThCUYdypDNjNTWtKRAyVyYGR2zpPPt&#10;dehdp/FNHl1nzFGUbNaYl2jIAC/KIsqdQ22Kv0ZwGwoMXAvcdRxcZ/HtOrpZBWAbm9RZkyGbubAN&#10;iiJn6blp5I67DqPbRXK7Qstgu3A3gUeErtCSu5HS5XAJ9BbeFGhM4Ta35Chqs/gFVhHqOa29GKvI&#10;3qT2dWZvM5eSWxMahQYBuBdaxhARKBcnR9koUtt91AMeeoDgMMpPCgYJIkiLopyyIBEF2bURQMbs&#10;zsJNjhouK0i+gS1FmgAPBnNNPWcRgY+SBdx1wRE0Kyf3T3RIkBxJDwSWgdHytSwyWEs9NbIhZ2gQ&#10;Dlg2UnSOlqhRQguHsIsr4iwH/YDfJy7qcV1+iKKfskAPNCoW1k2NyCafYq/iRmg1j8iKPT2kEGzM&#10;UZTwtTsAjqQQTpCZuIuoC47OwDUHsgjk9iINVwVquPBkxr6Hml1YXFpN5SgYL0Ay45Lc1xLhnRUb&#10;KomY+VtIsdt2MiLEO5yCBhxlyxjExgP3QrJ0MJ404h6mzCCO5D8fxLC2XZ8Q71gsNpLkWaIDnk6U&#10;U77muUQhbUPshji7i862g9jWG8p1sFpT5OMV5T0g/1DmSwIxF8Iul8VjlvqA42skEHObNRZjBQUc&#10;4u3pFIJlWKA3ZrbGVRQQNBZOd7oBh9g4vsbcbdLci1NSJyOohBjqIoXSlbNkatA0kiKGQgL1wwks&#10;0zV0FmrNolBrpGXxoNfM9Iy8flRDVXUUHBvHyDaBtDVmSbdTP9jVoYjh0mSwRh6j9wDcLmvbotiZ&#10;TkArg4YGHYz6v7scqWRMj0UZFyXHIQa04Sg1uFN3ceJiQf5KZGTBTC1AZNeGKzE1j2t9KZ4MtGnT&#10;0lVNk2RdVi1VsTXN0ahgygS6zVsNHumfxyab1KrTek0iB8PStF4V202eYdMcUcaDQJyb4ytj1NWG&#10;HaXHTNiGV8Zs4kiCLUu2ItuqTiGfLAilHjThZGetRsZrzOiM5RL1SE8mZO3vEynPQZzhz8SMVu5B&#10;tx3ERjkQkntlm8A1hsfhf5AEIY/IBg2SUDYGsUEBcXGbFMxedBXJU2UM0pxPxX5XmwwtcWrOJ+qw&#10;J3RbLLEDi6DfJK9PqVGXaoSpSVUiAsvKu7haKAiVslitSLXKXc2vk1SvCgxnwYncFRSFaemCQ2wy&#10;xUEjL9FZ+ZIZVVGU+tHF8f+Hu/9skiRJtkPB3/VwP1x8w8/aFXkiK4sH4HIyrHuaVXfxquQ8Mzhn&#10;GZw65zw8eERm5R41i8yuuXcGC4jsLgQbouJiYW5uTiLcTPXYUdV+5q59d1k5Ocx9el8+Purc3miN&#10;mtfrBsKYOYpSwDVXkyx5ok8GJgvBRiYVZTyY+CrlOogN1ZdFc9hXOi1ygH0WnG6P+5TyKOMaFC6V&#10;Ei3r5okzJeSyw2SydXlRPTrKffxQPjroJG70+5o/GYbi2JFwAWNDGLk4kalPLSPQVArqNx4bo5E/&#10;7nmjrt1ryvXSMJfqZxJCPqPiHnPpSSY5Tt4N726G11eD6ytsRzdXzZvz1u1FN3E9yiSkfAbNBok7&#10;nLp7dzvJ57TmvTscuALjqY0H2qivDAfqaKhzlG0ywp/NGPb1QY9n4XAGXa3VmJTyAwpDllNq5UEh&#10;28ulu9lUj4hs2RFuvJgbFbKjfIaAtky6k7htXl02ry/7ybtJLkPpLLpdezT2WWYDj2U5cCUxUBVf&#10;kXmiDFMkJp1Ff3LR7LfNQQdbrXMv39fEekWqV2SC9ohPhyuhP8xXQsDZV36gg2yS/dyJTuqmm75F&#10;GfVoQP6kLLfsOJsaMZnk0niSk3x6lEn2k7fYokYq5qRSTixkUY+vEzSoZEfl9LCQ6uOPlEn00xD8&#10;CulxsaTUG+Zg6AkiBWJTNLyYvuWQ6x0Tn7mLYmydelHM3Dynz8w1zmgjFMSheP94mTAo7aF/Iq/R&#10;q4ctCYPhKMi87qDD0MbMbdsMZXMgrIDXH2/rC/TG0DfKeIABgXfiY/SzCXGjUcIJ4nCG+YNecEZz&#10;w5iAeu5DiqNeRkKMiriqKQaKmOhmL9AYLhLDIw2tOKnt7QdDtrDB4TAMknxQxZbGW57TmbvkM8Ia&#10;rXbwjNKsHxrkMaTj8ljPBLHxRRGGmuErPxadE8WY+Zmihnr4SujRMeFhBNjqy59wnFXd5KIZL2JB&#10;bMsnsckhFOI6IZcAE3OEkR+nW88wl02XmHpn8YoirMXLIJp7/tTBD/IsqCSn0SkmKcyAm30stphm&#10;JU5Sm1GQUx7nlPhrL/MaZi62dy9s1n4miD2z0mid7JlTxhUATPoLluxosaW0RahHA/aH4ilhoxfI&#10;DFs+43sslNt+1Y1lMCB5XmCjdTjW+E8ocuxc+Ir2DuNfoiXaoH5/IOvqa7FYZnYItCPoPAwUIzdP&#10;KEIcPmPqE/HLDN99SYyAlmhG3gMURoOWJN3nPAkmC+gGfYk62VLoW2hT+Mr27t1FuYbG1SpSsZ4X&#10;TYlMx5RDByrZc+p5fLVj6I0eJchiS7OoRAE15CsaUDg2Yqu5OpRbcv5gTpQcWeP6M8faUCald+Zq&#10;saNH0IRtK/JcSryNv8nCcG2IjjdvGrnLRbBee9u1u1mF5ClJCQF8SirKl5Adzbf44rHHshxgywpx&#10;SCvlxFzj4JoWeRAUuJco6rE33K14dDbUYBdPKaZENkTH9WOqZhAbT1OAbp1FSCbD3Ne4D2Pk/Bv+&#10;GtfwUYbtQMgay3iGO0UzNP4VYsP1c6iOo3WwTRi0h56hwHNoz5vDipz5W4oNB+MCEj4sQ3yFKTQj&#10;NZ58VxeR7luSpWIbLCL/y5bJ2nuEbRVbG9g7ZEjCFHU2gbeZBrvZ9HEz+7KbPT7EDzvGXWCcA3I8&#10;iii/HK6HoWkuDBac9GkdsXQHMJdgc1HawKVDENsKhmdI/W/n1m5ubGb6mpI2wDQzF461cNHMXZFz&#10;qMFoaxqlWSC3UCJ27LehuSZXqhcYTp07Q1flIBrH114gNm3ho0wQW2iKkUWJDpgIa4nioX8Z9tbt&#10;C/XDL/e//775N9/W/8tPnb99PfjHw8kfL7RfsuZ5ybu59wutsFifJjqrXGeeyeknl51fzluv0sMP&#10;JeVkEKYms5yyqZhP99ZT23pqaU8N5akufkm34rOk9O6o+c376u8/1r856H57MvwhG3y4s3850344&#10;Vb8/1z9dGAdn6uWxdH6nHd6qB0RhU97faq8T5ru08y7rfUjZ727116fjn84mr26Vwyvx061yVp/l&#10;lZlurG1pJjbUWm58U5HTbS/Xj0qDWaFiXCVGB8nxYVG/aXiZzrTSn9eT2tmdepLWzorObWua7c4L&#10;7SjTcBOdaaYTZdpxuhmliu5lSjtKaAdp8yRhvb9SfzkffLwcfWbpDiQGsXn2w2Qc7WOxFd0zSnfg&#10;nef8i5x9VnAuSv5lObgqBRd59zRrHKfVw7qdqlmU7kBfjslL9Mt8s9ttH/b+ofgQwPb/G4jtr/7q&#10;r/76r/8aVZjTFpStgoKy8d38CviR/PPfOSV2/YXPHmJDb/yzflyvH1fRo69GYt3MFcTbO+kzJRVV&#10;X79AbCnj453yjic6gFzLPz9DbGetIMszinIW2611fiYfnIgfrrTDpH1yZx3dqB+vlPd557TondeC&#10;m/s42Znle4tCf1GG9BbZRnBbME7z+knFuWxGydY0fR8mCsZFVj3NKKdF8+o+yLSn+aqTzMrn6eFN&#10;TSuIq4Gw7Ambbi+uJ4STgnFT8W+LzlXGOk6bhwnz47Xy9nj83cfu7y7lw0v56EI7vjbProMTyHn4&#10;07H3/Yn3TwfW354Yf3Nm/t3J8J/eNf6vg9pvrvs/tv3qIL5XNiPrSQ6frOjJnj450yd7Rjl6LX+n&#10;BQ+696io80FLL+QG17ej06Rwnjeua0GmPktXp8lceJr2js6NVx/Hv/+h/d++bfzn39b+z38p/9//&#10;pfp/+939/3kzPqR0Bw/D8bqL11tYSZOZIa9sZR6IU1cIbCl09Jljr0NvSyLNLHFmCbE5mRrC1BBn&#10;pjS35YUjxiaxxhh5TePpRFmaUWkRyItAxaCD8WjtUfA1ypHss4yitja3VXI+JQAOLcW5b28DyK/4&#10;GmTjQ4wX6G1DbZxdyFOOEr62DBzGYnN2U3dHUdhexHuI/S/z6MsifJiRl+jc5blEp0/k8Bg/raKn&#10;ZfA4Z/HXOL5GHp3MddR3t1HwOIufdtOnXfQFzRbejrGU1/ukopTuYOmiJnxcxE+b+OkBLR3c4C7w&#10;HyJvF+JmGcpGjqjo2d1SUhvGYiMCs7OObYobGlvLENMbCQPOjM0UYu9mxDFmSQx46m43DgzfljBM&#10;z4jLBlFnLuXfxJRPICNNbwSHUcbP/YKVvaDsn5gOIYSLrSgHaLgjhpqFyS/21NCWAxMC/QAaA0VM&#10;i11MouQ6+rJgRbgYOZOic0yrPCaFvQgx6XLWG9pztYMDcCjgpOiQg2tUw0A3HELTMz8vpnzay2Jb&#10;sFRNbNdX/cT7zAnmlDIeQAw0Doi/pniG7OoMdGO5VhehOw9R5kErFM9+4fwHjMLG1yQ9KGovMW6Z&#10;oyhqIuazsEfZmB7mMmIatDTrxXWUOSwwIdWQo2zYBdUQCiIdSCQ4gti45oea58bkzoBD0CfX/FC5&#10;eCBPUqYXst6oDXcgnfLzhvMZdDLCPWjxc4EtFHvUENDG8r5DCGVDPUPZaGH5RclmuUE53LbcPcSr&#10;NS0ms3XpF+dQqNr8EK61zwmVI8EuWn9mcZF/VbVhDe0pAH+yxg7b4NmfhfPIfiWyBTGD2GBFTqGg&#10;L2KGr0EWS5gZmwXsE3LDgcIFe8y3TFfTDEO3CGizydMHRhoKFIVNpyhsEOzFV25xkekFOxGGAeOs&#10;cWPpOTQb0RAIIoM5MaWoOtyA4f5ERGfAIT75pdoWOZziK2w2bi5C0AaGGRrwlmSe+YS+oZ5sORYS&#10;iDxGWQ47EubQhM453MYrccoYpqAPw/XZmxK2mmV5hm5rHGKbSPeUWJMgtkaNQWzFQbmIr6MK4W7Y&#10;q7abRq9jD/vuZOQLE713r3UblE60VZM691q/bQojVxZtWbZlyZRVCvkEY9528FBgIcOQJlAMJrEb&#10;sGBMPoxnBpYxb1BuqMOex60xQA1WGiesoYwtgWgsBwL2EgyHh+DtCSysMf5G0ylu0KYQ4kSgc9zI&#10;oXBsEX42TbNEyvNgSwKukCA2YSz329qoZwlDczLUBl2p3cQ9ErzIvUSJv0a0NS5KpUJEJAaxjfPM&#10;/ZNQNgLaUP6zMspnOWFqXMgKJUp9wFE2gtt+zYRA4bo4xMYj3/fTt83bi9LR58yHt6Wjg/bNtd6o&#10;/wqxEX2MQ2y4naEhjkxpRFw2aeIqPBabMrN0RxzL7eaoXpnUq3ILP1Nb73WIWlUujHEXLCocQWyV&#10;slwuKeU9xDbJZUfpVPfmpn56Uvz8Of/pY/3sdJTL2O2mLzCITRzb4siWBcL1FPJXJZ9NRQ5VNdL0&#10;mTK2+03unilW8nK1KBayg/SdkE2NXyC2m2vI6OZ6fHvTur24vz5rXp/1EteTbErIpvt3t82Lc9zy&#10;KJNWGnV30PckAWKJY2IdCmP8gvgdbSKRCbY4sScjezzE3xI/nFSvqM261WkarQaeajd1Nyhk+/lM&#10;P5fGdlggiI1gL/bA6afJpDjEdn91gTP2EnejalVqNo3+gJLGinuIzWOENVuYGJORTjS6oTEZc4gt&#10;UoSZJi0MJdYkb9xXW/VxuYBzEZbH0rMKzy7AVCaU7dkPNE8oG6ew9bOJXuaO8DWW8YDIaxSyDZJh&#10;EFtyhEeHh5PPQEbZ1CB1x7/i2RLKViSUjQtBbKX0IJ9Eh710YpBJjnJZitRWrWrkJTpyxrgL0RIl&#10;R+O+on5geTwiG2e0RYzLtoqX8wAjPsVTo5BqToCvqCTQikFRBEt5BEvhTcT7yJhoLD2C5bq64xrO&#10;nsXGUxmwN52EcDQioxGChsN/HQeoHu8vXmrOX8MbjVcbh+AdX8xgQ2OSoAEBDTCA8KGDOsHFcAmY&#10;A+aUeMEY8TBW442H4IL5QEpAGKMGU7NnJI4jbihzkA798IEXjfdI2b9xFMXkwnA3frp9J3zIZbQ1&#10;1NCBz41xOBrzoZvkObInPx3EZElF2QJMyBeBUMaUwQC1PcrGgDbC13TTssy9W+jX+BrEo/ANuGzc&#10;y/IluygKFGEtmntB7ODX8DAfYXSMA8y1PMw4y3VA5dUO5TlhbYSvYSb9alaleYqXMWehwXJNmYVY&#10;nNMtzdpfQWwv2BkKHH17IbhBUP4VAgtC/O8ISmWrZWhMlSFbPGOsNILYgpDKHHdjgnp8RUsIYWeM&#10;tkY9P7PnyHuUJT3AsRxiQ3vUo9u9MKCNV+IQ6EVMNaKUoFwdwpYpTns6P0Fsz0w3IrXvlza598DX&#10;EButev4pxEYLlvMdaVPoE/3zvO0QtITgECh1OCP6QQPU0CmIrUYomx1DaQxfQrNBIUQ9hWZjYlCy&#10;LN+KSX+Gkiy6uuBokm/QEjLXb0OL66hQZbGLYqFgmoeaOieUTSf4yTZCx4pcF1PoNNId23AdE28k&#10;1LbtJn58mH55CB930XYebRfT7YInDyWUjaXL9/bBT1C/QIF5j0beIvI3ULln1jwyYA4wZI3Daqh3&#10;ltD/CWWLHsifFLvUkFwR5amt82VsWoTeO4qGLP8ATgdLAXq4AkMAuv2M7ghKOHT1vbfKjqLBQPPn&#10;7DbcICFrXCIH976H2FZEArBZcjaCpZYBP6+G9nhKDC4M8N5s5hT+jFbTyZ+GLAvWM9ksPOTLnG5f&#10;dQ3Z1qyQ8DvvceM+rO3t3FzHDL3yKf71yqWkohvfXcMwmc2edvOnh/hxF27WFgPOyCaa+wxiY2bR&#10;JmbkBlh8WxaWbgMTDIaVuQw9dLVyOcRmbSJ3F7tf1v7TxnvaOI8rG7bYKrAWsIk8b+0GG59oHFuG&#10;qeECYGA+ziDuQ2ysKUybsYYFx3htHGhbuiLPZrDA10Bd+GS1wdBb+NjCjuOwGhl0jOOGhzZZicPZ&#10;aLjrteeNU+ntz/Xffd/8m+8a/+3n3t+/Gf7T4eQ7BrGdPUNspfYi215mW3G65t9UrcuCcnzbfXNU&#10;+ibZe5sZfiiIhxXttGpd1KyLin1ets5vxt+f9/5w0Pj9x+pvPjW+Pe2+uhB+vlHensvfnYrfHorf&#10;HEt/PFU/XBifz7WrM/UyoR8RyqZ9vFE/3Kivb7XXd8YvCfP16fiPF+IP58LP18rbpHFyKX66Eo8r&#10;YUaZ69bW1VZqx2rlJ7cFIdF00oNpabQo1e3b1OTwbvg5K1/UnFQnKvdn9VKQSBsXd9JRUjmtOLf3&#10;YbrhJcrmVdNPtsIU+YpO07Xoruxfl4LrSnRbmB6nnA83k8PryWFNr0or0X9yIPbjZDK9r9vXFI7N&#10;O4fkg4tCeFkOrgvORdo4TKifktqnrH1cDa6bcbLlZxu4MOdeX4xnW0p3sGGQFqFr7MPBKA5R/Xc+&#10;HN36H//8GYjtP/yH//DXf/3X+M6yZMOC2/ItPvwK+JH88985JV3On/+gk18hNnS7elitHpbxU6CE&#10;Yt3IVrQUMSHt86TziTmKHqTUT3cKOYre6W8T+ts77Q25i06+chTdTbwn1d3qxkK61s5PJgfHww9X&#10;8lHausg6VznrMmdfVv0Euf466ZqbvneL7aDSC+/702Z7lik7Vxn1JG+cN/xUJ861wlzdSxX1m7x6&#10;Rfirn+3OK+24VLaTafkiNbxtmGX1YSKtB8Km241rt5OjjHqR0o8TysG18u5W+4DLTtofb623V/ov&#10;F+qrC+3Vlf7+xvx0Zx9Bbqx3V8abS/OPx/JvT9Tf3rjfXdu/HArfvOt+96H/w+fet6eTn1L6QTW6&#10;Hq7K0uO9/tDTH3vm41Db9oVVsx9V8H/Fv/Z69Pm89z4tXRT0u6qbaQS5epip+umid437vTM/n05+&#10;edf7zS/tf/6h9d/+WP/P3zT+H9+1/vPV8HN7VhR2g9G6I6zEyVIcTzVxYYpTckpXpp6GUW/JGF5s&#10;GFIWjjy3OcqGLcrqivhiGks2ynKJEq+NcolixNkG2ibWtzNzG0Fs5kXvrF2IvXIgLBZb4DzsY7Gh&#10;sbOLib21xUA2pSWFNSSEeI9zJgvvC5P9V+KmeStcoW8tPJOlOwielhhDKRDAE5rR8Odvpx5GT9zF&#10;zPV2cfA4i54WU6Ke/QqxudupiyskiI0CsUFQcDZh8LBmgjaQqbeLPIqz5rtbz1o7+sLR57a5DJzN&#10;1N8tg4eVuXKcrR98mYZfYu8hwg2ijTajwJyUUXQf021K+BoJxSbDzKQvKN0BLW6sAnUVKCxhKL5i&#10;DsBMsE+XOY/siCFrLN0BBmU+QFOO8GXAY7pxwIuCiTJutruKXuZFFAhiY7Mmx8toemPsNmyN59QE&#10;1iJwVrRm5bOM3ZhoaS1rN58/bbHFXIiuCIbDHLyhORjHEnbGp0lGgsNenHHPn9+T1Gja5nvxVQtt&#10;JTDV0OJ0eovlGLL54exYtGH4IN2IhcMZvqbt8TWC2CAcXIPm4bFAdfaMwDg9dBTXgmi+Ay3KW8bB&#10;ekFcNhZfg9YteaID6E8Mgwv3YUG+WlB91tJ0/yWjKPc7oNVXCNQ1KHyk6gUUnRdHsTykX/PRyC30&#10;2f1zhgPRLdqjMbTG5eNu8bjlJ+WCynAflISUyOgZXIuhGr5AbPOvQTdeyVlstIYMgTrLgTbCy5jP&#10;yHL3wLVtWrImqhpLRsZ0X9Tw5ejFdrdi6UQhXJNGJY/PgsZQly0WTudlgR2WAAyAr1KLbhjQRlFj&#10;GNBGTDcvppwMThi4U+ZYQ8F8CMMhGwoyhX0FWwVWELRpx7btPb7GiGwUwYdRyRybHEi5FcdDWVsW&#10;WnvYa6MBLEpmMn0lMGb3nj7P1hTBcEFEUYE8GJnc6GIGGD8Lt+4WixWnucFag9kG248bhGQucr+k&#10;2RINNmu8AHsbjxdQz79OYSJyYTHdyP5ka1FxNMWPGXm4VtsxYcCphiLrsmRNhvqgq/W75mhAAbAG&#10;XbXfMYY9bCH4irI1HjoCRQSD6N2G2q5JzarYrMqde33YtQgDEi10JYm6pBiSAhvRNW3c895+ZrgY&#10;o6iQkYxKipoEe5v4aNxdlPCyOWUMXGLvsxDExioXyxl0TzTbE1tQTzwahrj9JYgtxu+H31LaQ2wO&#10;g9gscWyKI23SV4ZdZUB3h3vk2UVHpeK4XBJKJYmQtapahb5U02t1ifPOnl07iQ9VyI6LEKJH/Xvh&#10;+BqD2HICQWx7FhuPBYZK9CMwrhMH4yixZiE1yCRatxfFo8/p928KB5+bV5eMxdbx9yy2yQuLzZYn&#10;ujBQRz19MnAVMTSUUJM9RaTfEb9arw0x+l2I2mmJzQa/eJwRVyJXSkqV8DWpVJCKBamQF3O5SWbP&#10;I6scHhY+figcfGrdXEmVotNtuZOBJwxtcWQJQ352QxhbshDq2tQyp4YRqKo96sit6rCShUj1ktwo&#10;j4uZTurmOdrabT9xM7i7HtzdjBK3o+RtL3nduj5vXJw0r86oMnXXv7ttX122b66H6ZRUq5I/siSE&#10;skS/lzAyJMGURVuRHFV2sZVFV5w4whg3qLTvJUrjUDPa90a7IVaL/VxqUMpDhkxGeMgc86qUGEhK&#10;EFsvcdu+vmxenreuLlDo5QvjSlVrd5zhyBUETyCUzZMkS5iY5FJN+Jo2GZmSYOMn0BVfHEWKEKti&#10;JE+cYRdnH5VyvVyaKGx4znSuIgXd40Ab0Rj3sdjwWHi0NR6IjZA15h+6R9b2sdhS43xqlEsOs8lR&#10;LjVh+UZRg6/YQlAjFDNiKcuFsmQUkr38XTdzi2feS9+hZwG/bKWs3TeNVlvv9fXeQB2OjInoaEZo&#10;u5yhFuG94551z06jfwliw5hDKH/AMmwyD3oe6YzjYtTech3NhgXKiGyU1WSPhT2/7xxi248DPrFQ&#10;Uc+hNwzE2KKSYDtGU6XQbLZHSBzzLmdDB5VZVzQCYBgkwesP4dAYG+UwluLyMETjvScckCVnwJAY&#10;Pnvfc+FYG0bLfT/PgnouHB3j4zMmGxyC3ugrpxgzahsfqImztiDaGg/HRiMwRl2MbD5FFeBjOw31&#10;eA6cfcwumK27+HxG+HpJxqDUorZukqBg2pRXlKaPZ/IaOYq6BK7hq235puHa5MaLy2NupCzHKMoe&#10;dw71Iu4cGk0XszmmSAaoMeG5DriwMubKXyMbsEmKZtgQP1pMkeMwybIZdj/JcqAKk3u82vt+egxi&#10;o5pnZlnE6jk09jUEZnM2OkPQsJdN6D4lAGX4F1QCXtjz1JhQPQFthLtxpYIjd2iDxtQtY8YRbszy&#10;KlA8ONY/LcixNTnSMRj3jR9LvpmBC/2HQWwzzutHmUNgXFnimg/XqfAVuhBpXEzdYnx/gtjQgGcF&#10;5QgamkHvgnIFbWq+20CJwldUYhdvA0G36Id5FUDjWqETi7hp0BI5gkZcNqiFUA791dyKQ1p89ZkC&#10;6Vm0CovTocE6hmarhMRlg5DPB8vrBR0Vqi80ami2UHT3QdlCW53aauxAs4WYoaP7tuZYqmWqlqHZ&#10;pu57TjwN1qvpbhc+7IKHrc9C/nOgjUhqyynzFXWh8E93y9njKn5YhmuorxE0Xgd/dgax2Sz+Grb4&#10;On3cLJ4eo4c16nklZTnYrfBVnxJVSl/47iYOH8k3k0LHoKvYd2chxiao2XpoS74pBaaClssgelhy&#10;5hqp9yyzATcE+NI4lH9SzplTC3c6eYnFxiE2kwwZcooUI0uJXQNq/yKAbg9NHs3i7QKn+FUWxBHj&#10;8dE03piZIWQ7eAYR7paRsZlrq1ie+2LsSrGlzB1z5dob2F+wjHxnGXhkH60iSmW2sGdTztejIDMs&#10;+AzZRCzeDiev7dOJMu9Ri+U98Nbk/umsKKeBTTkHZh6D2CDO4xIWKIF6c8dauhxis7ahvY0cMjNh&#10;Qq4piQQFJZ9ry6/SHTBeG2FtK58nMaB4PruZsQpVBrG9oGyw5nhcNti52OKZyA/aaCH0N516VDkY&#10;/fxT9Tc/tf7+VecfXvf/6d3wX4/GP1worzPaedG+uXeKLa9c9QuQmpe7D4uDRRVSsa5vBh/Ouz+f&#10;dV4ddr4/aP3xQ/sbyLvuN++7375u/19vOv/lfec3B6NvL8RPt9pJ0jhPmefHgx/PJ8RVulVf38rv&#10;bpV3SeUorZ+kzdOUcZrQP90o78/FH46H33zq/fOHzj+eid/emT8nnY9p91PSOjkX310rx/erIhEM&#10;d5G1s4beoCwmC5O7hpUYTIujebHpJfLyWWp8mJOuana6HVQ6YbU1y+fNq5vRJ0hRPW96qY6fbrnJ&#10;rp/tR/l+XOpPi+1pqTMtteIypBSfUFJR4egZYhO8LzbE3I1GQb1qXpaN84J7CskylK0S3BTci7Rx&#10;lFA/J7XPOfukFtw04yRPdzBwGtpiHG/DxUO83m42vyJs/ysgNm45oPa/z2L7n/48/gqx8VMud8vl&#10;bjH94suhUDezdSNbi+5q4V3WP0zaH6/Gb0iEX27ltxxie8komlQ/Vszb/qxkPYgEse0MYyHd6hdn&#10;wuHp+NONdpr3bkphohola9NUM842okzdyxLKZuXqdv7eKbfcStG6SEoHt5NPef28Gabb09y9n6k6&#10;iaJ+U9Cuy1aiE5eG60ZnVi7byax6mR7dNp2a8SQpu7G06w/mjZvx4Z1wnDXPEsrhufDLyeinE+GH&#10;S+XnG/NNwnl3rvx0ob661N5d6e+vtE+X2sdz7Zdz9ecT5XefJv/0cfz3x8q/XhivLo1XZ8r7M/n9&#10;+/bv37V++/H+m4POd1f990nhsCBdlZTrqpqoKHd58So5OL7sfrwdHub0y3qQLhp3NcLX8nU/W/XJ&#10;W7sS3hW964x7fK1+OBK/+zz59t34X37u/f2P3f/6qv83Z9339SAzXLUHi5a4kZWdKq9sbePpmDzW&#10;sbtdeLsl+cCvQ3Ph6LGpb/b5BIiwhtFkG1oPFIKN8nhyF1EWDU2jeG1T72lhf1lZj0vnYWaTI334&#10;DLE5TCjBaPBlFj5tIlo32DpPa8pE84KybSJjjXHH1xae/2VB8rQMMKKxGGQYvNBtuMXgHppzV49t&#10;beHYm9CnsW+DZu7TnIJQbihSGyVFXfj23FVjW59z580I9/XsKzpD2dsRymbidJTrwKJcB5QqYWav&#10;Zw4GX5xoF/kP0+AR10wZRU08qJklTw0Z0wlBXQHlRljazsYLHvcQm7320QlLWoqpl2ZfQsTmgbWM&#10;HHq8M1pjIU51CDHofiMet47iYuKC2SSB6ZYCjS2gjlBeZ5OFz9SWvjS1MZOpmJyeITaHzXwUfJTY&#10;anNMqDbL7Kljvp/5mDg5vkYIGg9i+oAXbTV9XOEr5k7oCi7OiPmSRV4jnI4R39Bg8bTD7IvO0Q+0&#10;Cuzi0zCnp+0BO0ZDI0QvcjjERroIo7Ax+IwuQwtt1LPECBYqCUQj2jlhbdiiPbHZWT3vE1qFHftG&#10;5GqBpfomEyhAFovONg1YpFgfl0rrYAxi82xoSKpPRDboT+FmSRPwdsVD2JIvAHMNwF47Dj22WMpT&#10;GTA1juefomVSg0FsXFFjOh/lFSWgbbP0KVW8b+wVxz1tjdhwLCwI1xchTIPcp1PgSiEavKQcRftn&#10;IZTtRe8kCttyHi+Zi+ies7anrZF/KCFr0GgJXGOxs2gNmXw9CDh7VoiZzj1b71eeX1RnNIOSDXlZ&#10;eab2DI+j+McMdOP0N3yFiuxGU8uDpUNAFTMAKPzZM8pGFLY5DidnFu4xSm6baOPBnCSIjZI2+DGl&#10;Pd1zoWD4wELxPNd1ObhmsQ8HznAa2Fowisgw+8rNB8YSrDgTVpBhWSahbF5AZAROZPsK/qN8ps9C&#10;WQ5ehONr3Frbm3bMiCVDkdmEHDVDGfVoQNw0BrFBOFeCW3fcUNw3Zm244RdN59N4AaEC6xYHrPHw&#10;OcTmw1J1fZsiZruw0kyd6ELjoTUeeLIQanKgSoEiRpqCLXa54hhCrCKZyrYw0slFtCbcVyBy595g&#10;EBsRxETREAVdlHWC2DTYi7CK8VCYKR4xm9nn9JaIQ2zM35Nz3PB7wAhnaUNXDDjj7LY9yobG83iB&#10;HqjZM80NNjmH7fAb/1lH0RketGk4BPwRvsbRGUukEGaGMJT7banX0gZdfdjTum25df+XIDZKBlor&#10;c6CKg2jPKNufIGsvIpQIjGO0NeI0oTDIpXvpRDeV6GdSDFPjiSb3fDeWaDI1zCbaiavy8UHm49vi&#10;4efW9eVfSnfgKII+GSjDLra+JkUYflTJEkaTZl3ptu3JMFQkiDXqTxq1TiH3DLERgY67iMrloojL&#10;4y6iWaKw9W5uGmenpc+fc+/fl48PB6mE3qy7/Y496rmTAUFs4shRRQL4FDE09YXrxLZli6LU6Yxr&#10;ealZ0Tp1pVWdVPODYppHQBtmk4NMYpDkENvNMHE7Tt5NUolh+q5zd3l/cdI4P25fnvdurvq3N7iA&#10;9s11P5mclEtmu+UK44BDosJYFyb4X1GkP5l+QVsS8Ce0JkNPHPvSxB8PtPb9pJwfFrJStWS0G6Ny&#10;cVwpQVAYFfNDRt8TWW6HcT47yqT6ybvu7XXr+qJ5ed68OGum0v1CUbpvWgNGZBMEcheVJB55DX8e&#10;Tl5zVRhZGOx1PBOIheffayksHJvcqCr3FPNuwuLu8adND5wJpTugjAcsItseRyOUjYFrhK+hwDhu&#10;nOCWGOfTDGJLYMsBNcqOusfdEnikeLD7ekLf0p3MTTt93U5dd1LX/UwCXcmVslqvWZ2u2e6ona7W&#10;7WujiS0pnmEFNqYp8sqbYaRmIdgIn2CCwp91FMWAgzEEAxGGxBeIbTlf4R3EuD/1p77tO5plKYal&#10;mChwh1Du14kyBG893lPUcCYavpIPKZHdCDXDLmzxpuP1x8uOZraBHqgNHcIQNyrvY7phCCOgCoMn&#10;FxpC+cCIQY8FQSNgizHvsAtXvpfpHI1x8RjAMZ6jJR8z+S4+0pKwlA5ogzvlndBXnJYN2qjkT4D3&#10;TD1M5+vVlqNsXPC40Akf4fnpSDAMMmwOh7zMXwzGopgGHGizWU5q08bA6XB8jSYL/DLP+BqH2PCV&#10;ZxfVVOvXHKNfUdv25DWGr7FQa5gft8v1A2UXjRnHbYprmEFC7KWaX6OXctTvBfvDFvUcaIsZWxxC&#10;ENizvOBo3jT+emZHPSop9hkD1JhAJaDlNPyfsBe6ASUv+hPXTigVDKTjDDWmM+xPwfA1dEJIGQFw&#10;XHnYpyvd+z17PkfrSJ2YkvrBzrVf7aML4wjgasXcP92X1UqoQxwIg+7ElSIKl7GvJD9Q6FpoA52K&#10;Efw5vkbLllyJ4tgZPxC70IC0KcrMvl+ndGLyP+BaHJqhDVSsJYPhoMKhxogoiygEGqDDY/WuFxCH&#10;JZrn8dcgXIGEiuiTUk2Zuwj68Qhlw1byDQ4zQW3GXqi1UGh5XDYWs1OHlqtPHTN0VNeUDU1QZWxJ&#10;bEv3PQua2HLhrJb2akHUrUXE9FjyFXXmlOhAC2yUKUsAX1xfEd2Mryi/4GsGMeygJEOlX8Vfti8Q&#10;G090wCOyoazOPBOT/AP52SyeNtMd1NfInnpW5GILvRqDrICb8g117tmbGHo+LAKOsvHFdfJ64d4q&#10;TFdHAYbA7GnDc6NReLUlcxQlpxyC2Ag5ih3YKTDl/N3cwyNahPY8wHlDHhvuGU6C2QKrBzYOjCDC&#10;15jtIPsGDARj6uIQa+ZLs1CKyaEKIvM8A2vP3lLMIg6xQSg/7Hxqx5EZhXJoyRHZWbgSZwOTbU6Z&#10;5ZgZRXbWItBiV53CHIMhRg5ABLGRQepD7E0Eq9PeLeyHpUmOolMYnsrM0WLTmFPINrTk/DXG5NhD&#10;bCjgqzKnazNWvrUhDA7CHUgp0BBZoytnN8MtK4ywhkeEsraAYUv4Gh6UQ8YszNWZ8WRN1lJ/3an4&#10;pU+Dn36q/fZ175/fjX77bvgv78e/OR7/cC7/klJO88ZVzcw17EIjLLfn9d6i3ppWWmG+PS10ptlm&#10;kLoPExXnMql+Oh/98qn7HUFsHYLYTpXfQM6kHy+1X+6M07R9mXWuIQn9U8Y+KngHOedTUicfwaRy&#10;lDFOb5WDW/XwTvsIudF+vpR+PBX+cDz+3a35KuO9S9gfrtRfTsZvPnZ+uJSPuo91GPje49R5sCfh&#10;uKpkCpO7mnHbC/OjeaETpsv6VVY8ycvXdTvT8stNr9RdlkrO7d344Gb0qaRddMLseF6azMuDaWE8&#10;L4/mFQ6xdWeErzXCQsb7ROHYRp+vRp+rWkVcCu6jDVFXvZ5bLmqnBfUkZx1D0s5Jxj3LO+dFj7xE&#10;K9F1ObwseGd58zSjH9WsZNW861l1bTHiLLb/ZRDbX/3VX/3H//gfUcWDH2AH3/KL+DfnoHP+z34Y&#10;xIaueJ845WK7gPhbR/IndTNXMzIl74rIfu7nlPvpTnp/K767kd7cMhYb5FZ9fSX/jMqE8qFsXPfi&#10;orkTPMqdQY6iaev2Wj67FI6T+lXZT9Wm2UaUu5/mW1EJ0glr7aDW8e7bbqNlN1tWM6Od3kw+3U4O&#10;itZ1OyrgX1uz8M9IFLVEQbmtWOn+vD7etDpxpWSnstpNZpxoew3rSdUeBfVpNF63b8aHl8NPKf04&#10;qR5eyW9OJ68OR98eDL85Er49lb4/0f7hzPjHS+2PkCvxzaXwy9Xk9eX49YXw06Xw6kT88Uj44Uj9&#10;cGEfX3i3Z871sf77T+K/vOv90+vW371v/OuH5m8O6t9+rn173PjpvP36ov/uavD+SviQMU/ry9Tw&#10;qXLv5zvTMqTh52tulrZ+umjd5p2LhHp4If9yLv18KH7zfvCvP/f+9pfe314OPtWDTG/e7C+ayk4z&#10;n2zjIbAeMUDgnV8Gj2uIT0HBAowyemxqDFzjMdd4xgMUyCvzz0Nsc0LNvqzsh5lFaBex2NyNy71E&#10;rSUlGHUwXH6Z+4SIbdDYWmMUntvbBcTCMLecqrNAnnrmOsZXVDq7pbtbOhgHt3N7M+cQmzHHuGnJ&#10;sanOyVkVl2dsAhRMXMaGfEhJloE9d6XQkGEnxZY+J56a/ZzlwNtNGcpGHqMvRDZ97upzdE4ZRe11&#10;5GwpY7TPIDbyEmWOogaR1FxlaiuRC7EwXm8o3QHE3vgW5gOWUdTCA1ygW5cP7uYyZClvltYyJFmh&#10;89h5pHHW3Mb6OhSntr4KmWPpMljT1OvNKB8jZYAmHt/S2uLJuBJNJwSx8SmE0C5MqAwUwxQYP668&#10;DeXbpqUnzOUbgtjI95PxtPkkymdQlE3GfueVaIk2hHAxRhvmVMymvCtMhMR04/jXkhA3TnzDgTgE&#10;Z8E0SSHYnuOsoQYNGI5GEJvimxJbD1QDC5Mom7kDWvGb+XrkoFKLHMysqKc4rFBillOX1A6e5YDA&#10;NT2kWLDQNvZaCOGPtMpnERJH+dcheuiRerSaR5slJFwvMA2TdoV6FoaDc9lQhpYWMYdNKG3Q8Pii&#10;K4+q6z6nMoDqRkIZCUhQRj1UPXImhfWxnMWbFU8kOl0v8dXjieeZ4yfvhFHhaNEVDcj9gTwgKMTb&#10;bLsnsnFszp4GzPdzRhDberXYrBfbzZIJ9w/FrgDXgw7jiPA1xmIjfZq5dRBkxsK1QNl91sUpqAp2&#10;vbDYKKRxRGox14mfhRA3qMU4nIhs+07IYxSWABcYJzAAGKpFwsv/XvxZ6MWBO6U1/iAOIT7loiQL&#10;gmwxz3FcBq/ZpmUZEBdGILfQGOkAQrYcozbAaiKGgutblkP4mkOAHyyQZ/nVy2a+XHELil3Y3oeU&#10;g3Gw7sgmZBYaF27m7e29Z5MPzfjZadfX8twMBy7mK55IlEzEZ2eoAAeiz/kqni0jXAAzQZnhh9vg&#10;diRuiezIwLF923LkCQW9GvdtaUKx81XRVQRsfV1GwRLHljiyJWzHxmSgDrsGh9gaZcgzxDayxbE+&#10;mUA0QXqG2ExuWjMGCkVhc0zXNmxYy4FHDqScvcJtbFjOsLE5iy3GXXztE8rdQhm4xuUrj1HyO8PD&#10;/bPpDuaeF1qWqyqUVFSVfU0hqh1uR54Y4gj3qwwZha3f0bptInyxXKISyyKqlEnUEgmFsa8WJ5UC&#10;JQ0o5biMS/lBIfNnhfmB7iEtyKSYH+bS3dQzxJbPjBnExnltvXSyn72DDLOJbvK6dnZcOPhYOTnu&#10;3t0otYrdabnjIQRP2JUm5CUqjkxxRL6iwtCSxviZPFWiXcIQ92KOB4SHihNr2Jdb98NKqbdPuUBY&#10;j8QobASxlYpCITfOpCfZzCSTGSaTnaur+slx8dOn3HtKdCAWck6v7Q8JS3InA1eeQGyK/gZrjhyS&#10;Ihj3iqwO+uPm/fi+JHVqWv9e6daFRnFYyY7LOaFa4L6QvdRtL3nTT94MUrejdGKcSQ5RmbxuX1/c&#10;X5w2z0/bl+fda0LZyG3z7naQyyr1mjnAece2MKakB8JYFyemJFgMX7Nwd5RvdOgKI1+aBOLI6nfE&#10;Wgk/ilgtas3aqFIaVyuTWnlUKQ4KuX4+OyLmIPlsjgtZ5nSZ6CduujdXrctzXEDt5q6TyYn1htnr&#10;O+PxC8TmqwoE/x9XlR3tV/GEIcQd981BR2s35D+B2AiExS87ymUgPOkBgWuEr+15apzCxt1FsUX5&#10;pYbHaBvmuRvpLf0r8kmC5Apok+ylbzvJ61biClu+ix1y188n+vm7QY5iugnFnFwt6Y261WravT4l&#10;MOn2rOHIVbSI5TrwDIsjaFwIR2NAW8hcPlFADffQQwFfUbkfr3j+YuYrSu9jQOwgSOSFvu27uu1o&#10;lmsQi43ecYasoWBqpqGalk64G9+6FkFvNn21eUuMEqjEIEC8VFwCa4BhwWdMNwhBcr9Cdc/UMM4y&#10;wyDwHEltP2ZyjIxhWyhgLw2hMdkKNAZiRmArJWhGoygbUb8ebHk9H075gTQ+MzYxukKfBL25BJ+h&#10;AZ8U+OHYov8XlA1f+WWgPac/c2yODvnTlRhMHHyOcP3Adn3Tdp+JbHugDa+aZXkcaINw/pqu24bu&#10;oMyZay8SBjMviH0uf5palGNqKKDS86cQfI1nK1wDl6+wNg6x0Rz59dXu5StkjYRmbYaaceEU9T+Z&#10;7mnvdLnEJB4/KwNs3g+xF2V0SLQ1NFivKXjrekMkNR6Jlf6ee3E4fIbJlCF6DL8L7YCcnlk+24CA&#10;4hfn0DDCSUmF4IS7Z69SVBpQxjwSjrLxQBwMJgs8lmmdx9OAyoRKtOEQG+qZkGcAqVIMLEP7Zw2N&#10;MofiKK47MbIbeSFAVWOdkMMpnRF/3lmEvfMdLWSiAfqxKMWBpwXQIT2HxRKBchhAP2TZD1Avu6bk&#10;mIpn6yER2bgazNXaX1E2V+c6MHk7MqUXw/TEVoeGREsxpig6GhRdzbdU15BNXdRV1TIV05AsU3Wh&#10;nYbWLKZ0B7jmZz2WQWmxPcPl2YpnQJW1plBQAy7Q/7EXui6H2Iw4eAnEZs0j1KDeYdlFUQi2Sw6x&#10;4asCc2PhwzSAKUEUtnXsUTpR32ROrFC5ca6xowqejmbuw3z2tKH4MMwE4GvwXPnHnXKHFeyKn9bz&#10;py3sCzTwF5TSgRb1YaSwuNKcxebAuvmyJJLX45JR88gJNFzBZlxYOzJwVOayY24pk2YII5GlZYBx&#10;JAamFsNCjJ3VVJs648gV40AlOhuZkNaWHIOMFQPFNoEHuwmmWUw/qz2FYk9Rd7ijKLHnGLLmsaym&#10;+KrPPZUlUpNCi5husavPPG9FEJsLG20dWGsKbK3hvMtIWbCMBxQ9zWYQG4Vs8ygCOIu5RkAbBSaC&#10;oKwvPTm2YHsSxLYNeT1LgBByLoi1meLxEiViSm6hHFnDltPZzDXF4IZlB1Ee9eF80l40S27+Y//H&#10;V7XfvR385pPwzcfJ7z8LfzidvLqQ36Sks5x2VdVzdaNwH/R688lwOW6FnZpTbniVFsz/WVV66gwf&#10;6pV5Mumcneofj+S3n5U3B+rbS/+Hc/e7M+PdmfH+Rr9OWImMnc7ambx9mTPPc/rblPxLSvw+Lf6Q&#10;k18V1F8uhY9X4qdr+d2t+uHW+OXOeH1n/QS5Nn64MX44nvzxQ++379p/fNv85kI+7H6pu7CjH2Jr&#10;awnhpK7mCuO7inrVdtOTZWkQ5+r2XU46zcvXDTvb8qtNtzzeVO/DdF45y0onNeO6F2QmcUmYlfte&#10;fhSVBlG14xVbXqUb1ltBvWqX0u7HW+PN1fiAWGxGVVwKzoNl7wx50enYxbxynJOOMsYhhKc7yJgn&#10;Re+yPrtrrdLNRbIcXmb0o1vxQ1G9gnSMqjYfzXbR8stss93+r4HY/mfTHfzPfh4JYmN38ycQ29xe&#10;GaI/blj5sppKM6fLO/N92v2ct46zlIr1Y1L7kDTeJYx33FH0cvz6RnxbUC87UV7fjJ0nxdlo2lzM&#10;2Ikb5eJKPEkZ12U/VY0y9TALafi5ZljsTe+H8/Z4NhhOe/2g1/U6efMiKR+lldOal+zGpfsgW9IT&#10;eeW6oN7l5ZsXiK3NILacfpudJDv+vf2k6U+S8SQI2+7N+PCs9/6w8+P56M21So6il+rPJ8L3R5Nv&#10;DiffHKt/f6L9w4X6LeRS+OV88vPF6Be6ePl1zjnIhEc31vsz8+DaO7vyE6f29YnxhyP1t0fiHyDn&#10;4x9Ph9+ftH48qP/xtPnzzeBDRjkp2Vcl/7oc3pbj2+o80V/UR+vmYFFvBoW6l617uZKdSCsXGfP0&#10;Vv58Lv3MIbZ3/X/5qfPffmr/14R40pzmB4tWf9HSHg37yTUfQ/MhJBbbZuZuFxBnHTFPTMek8Gq2&#10;uvLMXeg8xu6XGbbmLjK2hGdxVIsSICwcZenukTjGYsPgaG4wOPoUi21LSUWNOUZSXZ5CDEo2ug71&#10;LfmKGqvYWnMojUNskRx7YoiRzqP0pgsMgtQAu8w1JA4xRjMWmza1xMiAkAdrbGIrzSxt4VqbkNKJ&#10;7giJs9GMYWfMc9PWMSbuU4tS5DVOavMwODJ3URaRzdPiQJ8FBsZBQtmIn+w9BBBzZTu4ESK1Udoa&#10;7EVLZeq528Dd4jY9c4XOidXMY7oFj3N3O0UzDOv6jMIEYOgPv6zwlUcNwFf/aRU8rfkkhLHY3Ozp&#10;zR5+iykUFIpU6rFkPeHTBgO3vvBl4qUTxManN5MFNcPMN/uCWZASbIe7hcOoZ9AJOKCGLV+PQiXV&#10;MwgMBS1yOIsNDXxMkPj1GSeOQLftDN0STMZSIqA9n255Db4SIsa8SlHJdZE9pXzOWlKcNTqFHruy&#10;Z0D/EByNIDaK+ECwIA4xZxRplQ5kuUdxy6QNUJ5Q0kKs2KcosAH0HtukXEseUdjWccQyf0Pz8Fc0&#10;i7MFQBcqFGbcZwrbMljPUXahl4QedkGvojIUFLaSCZUupLyipMBBdYNmBh3OjnwocJBnPY9WWZlA&#10;26M4IKTPsTykEJ9C8y5nUONIk2Nup4wTx1VJK/KhI3J8jbC8Z5/T58Izh25BC7A4bzCLIxgay8V8&#10;s1ruNquH7fpxB1lsN/M1NNc5QWxTBrHNpoTHMeUYejDU2V8htnhGCjGLAoQtX7gmlZdFctmvOdNK&#10;NSnl0I+hK+8V931esP0KOQRK/wtixQhi5KrJfWqYV+aL2yaXMJxPOcrGDBCC2BihyiHLCGoxzDQY&#10;TcxJ1HEs2yEeG3HTYN1xTO3ZYIOZRHYdYzSgAb7CwCMjbc+YI9Icg9gofs2MotvwZX/axYwTjrjN&#10;FvMVp56RVxGsrOdQazDM9tbdMw7GLTcyBWHpsQBtL22wiy0wUUQ2FGDv0dUyWJCcgyiINUWam8Zz&#10;fw8Okq2JvpZzWIGwZmI8DO4xGhiKLVHQK0eeeKpoSxNTGELw1RCG6qinDrvaqK+NenK/LXTujX5T&#10;adcmX0Fs5mRkCSNtPKZcpYLEHEUJYmPEE3IcI04Ks7FhcsO09li4pT0TbY+y/cpQW+Aa8VSZvQ3D&#10;G43JCLe9xYzqp+z348yX0COmG/v5WZg5x8PfAgZi7HqR7cx9bC1fUz1NCXQV4iqiJYzVSd+QRja/&#10;u35H6jTVTkvvdZRGXW7UlVpNrlTlUlkqlqRCUcoXx6VnZK24B9cm5cKkUujlKKD+v5dxgWWTZNiW&#10;zPKHMpQt00snWeS17KRIIduGjNrWTt62k1c8w2YvdXN/eVY+PmhcnA1SCblattpNZzRwRwMLvw7l&#10;bJ3ouOZx3yROGXEUHJkwUJsgzlFsaqEm2+Oh2Gr0S4VuMT+qlilTKofYyuS9yCE2qVQQ8rlhKjnK&#10;pMfp9DCZaF9e1o6Pix8/5t6/JwJdpRSM+hB71POEoc9Sl9oKzii5OIUiGpOxOhyo/b46GNhCV+nV&#10;x43i5L6kdetatyHWi/186k8httth6m6cTkwI4brtp256d1fta0K4IJ2ry97Ndfv6unNz002nhHJJ&#10;7bRtclse6qO+Lk4Mjq8xHiKFhBPG9mSEn4x+uE7THnT9cd/Gn7NSbKfuhgSxlSfV8rBc7OUyXUoo&#10;kRmx5J7002RTQ/wQydve3XX7ii6gcnXdSmcm1ZrR7X0NsQWYENifx1UVW5V44EJNGEfyJFbFmSaF&#10;8sTqd4RaGT96M3mLs+O/MWS5TQk5ZT83sRS/cgIlKI2nO8gmOskb5tp522dB2UgykLsBw9fwl3hO&#10;hpBkaBr+Klf3txeN67P72/NO8hptCHRLXQvVrFDNidW8XCtojYrZqjudttfrcohN7/U9QYptd+kH&#10;keORryhzC42/ZqsxlI2XUdiT2p7bYPTAqMJHIRpeMLRyGhpPZWB5HsZ0ljkh9qJFOONZRCG2YRsE&#10;sRn01jO4zWYwGaHtbO8zyvaMvDM4nvp0A/Lkp2iMRI3G+85hOM5iIyd9DCYYpdmAzClpuDbum0mY&#10;GqMeY0TFLhTQDNsFc8DHwEs3whYqXobZfyP7MfYZNduP0mzcxpZARkZJw1lQ4MstFFWAZpopGr/4&#10;jdKDcmivoVsUxFM3TdyyicshL1FMYSHzxGSTAi0FEWEND9LGT2QqmgHZR2RTLV3HgRSOjQJpMgqb&#10;rtmOHfiU6hu3w2KxTSkQ2yxecUCNoLQIgz8fC6HZ4FfEHLSczlYRQ9k4wW2x2mGSYgHXaFkIBcxi&#10;uB42yRIvm1/k1zAcze/cORT/GgZ4UZyHxZJWv9g62X7K5jQ3hmph72KzXe0eltsdVAI043gZ+uHh&#10;IKZLmtlRYGmRiMCOo9C/TcAvuX+ivenSH41DaRxE+1Uigt4guB58RQMcSJfxHOOVMpYy4hvaMIjN&#10;1vCnw9+QMde4vydXorgKFD0vcEL7guLE1zKxJXyNUfvtaYBm2AUNTXUs9IYecOziYcM0NBKucVnQ&#10;8TwHbSAooBl2sZhudDidOg6hB2o+5T0giA2aGEFsc3cRW3GoB67sWgSxuRbBcCEFOfk3GjJH2Xg9&#10;oWyM3qVG9siSu8q4KfU76mhoiIKtKo6huuQfqlomZRR1bdWlpKJ6FNozaNRze0mh1p4dQlfhZu7M&#10;Q6i4smuItia7OvF4mcaL+nAzQ7OXWGz61FdDaNoOtloEtZz4axxf47HYeDOJx0RjcBKhdfPAnZHs&#10;WWxTUsjH9q8QG/dx4QvtMBYoKcHDkowISqRGRDMYCKiMv6xhFOAJcIiNnGxgL2yIyEbI0cy11oSd&#10;TXlugXXssFQGMcy6LwtzF2urQF5QxBtzOw2eVtOnrfewsDcxrlMOLRgyEZEDZkpoj0JHmofWbhE8&#10;7WANeTCO1r42txyyxWDRTJ0l80qZBi60mNWSzKXdjANt2OKSfNzRwwK3r8082EqMwgYzkMWwXsDQ&#10;YBDbJnDXgclcpuS5L8WePPMhysxR5y7MXnvl+Rs/pCDgU3MdwK6khKFM5JklTU0pNlE2Vj5zI506&#10;DzGhbNuIs9Vkltlg7OuTwCDX3WXAITZOaqOIQDCxN1PIaCm0g15jWs1b2Q/dH36q/fbN4DcfJ384&#10;EL85lL49E3+5VN6kZQaxadm6kc8p5ZJRrzmNhtfsxq3xuj9cNzuz6uix0VmXi/Fd0j49Mz6dqO8P&#10;9XdH+vtj8w9Hxu+PlNcn2ttr7erOustYqYyVTsiHF6P3J+3fHjV/c9H9TWLyx6z0U17++U49upUP&#10;L8W355NfTsbfkgi/PRF+dyr94UT8/Yfeb993/vXz4KfD4as783zw1PQo5lJkrI1JMG5oucL4tiRf&#10;3JsJcV0Zz4v3bjInneakq7qdbQe1llcRH++780LNvi3qFzXjuuUkum4a0tDvOnam5eQbZqbhFDth&#10;jUFsxcL0OON9SsinkHurIa0Ea2sYa1Wat9tmIScfZaXDtH4ASZhHKfs4Y54U3Iva9OZ+kbxfJKrR&#10;dcE+z+hHWfE8J523tbI6Hz2nO/hfBLH9H//H//Gf/tN/QtVqtVqv16hFGQV+BfjQef4HzvT09IQt&#10;2qNTHI4tP3a926wfNpuHHclut95tF7vlYrswYkVwhg0jm5/cXI3eXQ7eJPR35ei0NUvVgpu8c4KH&#10;eKe/v9Pe3ahvr5U3B90fj/uvboWTmp+VtxPrSTN2hriQksbFrXqaVC7ydqLu5etu/t4uttzSvVW4&#10;twtNt9ANyr1ZZbCodhelzqxYszNF7a5ipnpxdbist4JC1UpW7WRifJRXLzvTvLi7Hy7LVfs2r54V&#10;tIuanBqHDX03Nh9F7YskrIdpNfW29OZj++1h/+On4Y8f+t8fKX+89d/eBD8cab+97P7uZvDN7eSH&#10;O+HHC/HV2eTHo8mr48mrw8lP5+rbpP0p7R1k7A8p813WfJu33185vxwrfzxRfrh136XczxfKL+eT&#10;1zfyhzvxMG9etMLCaNkQV93Joj2KW8OoOfBzwyA/CIuQTlhqefmKkylZqaR+fiUcHk1+ORZeH0jf&#10;vRv+/lX373/q/N21clxf5LvLQTNuj2a2vAn01cyhHMkzNkZ4zoPvfondx6mxiZVFOJzpkMlcl1aW&#10;uXGsrWuvHWtl2UsneIimTyuM0dosEgKMKYEST3mwYnXtGDvfeozsL5H1ODUfIm3tKytPmjuT2BpH&#10;JhNrMrWsuW4vDGft+g+B/0jXoC1DMXZ5KmUl9iEGRvBl4K/DcDt1NpG18hndbI+XGQuMnq4cmRpl&#10;aQjwwkM4VY2ShGJWftj4Dyt3M7dWgbkkopmDwfph6lLC0BAt/d0qetrGT4+QANewCQ2WGJTyFVDu&#10;0Uifezw9zfRpN2NZDnCItZxqM0piTWFEmYcjcZXXU7aYs0WzEDMEW05hqTAxOU2j9cxgfGlrHWEa&#10;oAkJbdaxwdIFGLGHfgKWcsinVDsU1x+jsLOlEJ6UPDSmtAZsdWg23cwhjG1OMREwu2Ac10kzcCiU&#10;AAXs9L11FGzjiDmHcs2AUg4FjuRZsm9jqsZXvniFaZU7kBLBjRaUIvI2ZYHSyJeThUvjdDZr7nnr&#10;kBDM7dRYekrM5xvLXOHBBjijv8VtTj1Mz76hwHRjNHtoJJieCZhb40YIGYTuQsS30MYu9E+T92aG&#10;C3AWnhXbegiL1jAiy5w6JgvNxpb+5tEWesnCW8R8IQsTrQMbgVZHY+ht0Ktilh4eghqocYxQRojY&#10;CxBGlVyNY/mqeFIqCFf+Zts1c+0k4IyHEWFrqntvBRzOkLJ9WoOvD0F71pgcInAK1C8o0QHFBOGd&#10;4BDuChEuZ9Am0Yarkmxdeo9zQWGds4hpPLAaKa9sfZgoaftVa3IY2TdjWQvQBgdCYyYlmC1rQwmG&#10;Bgw9GF9J/57NubMndH2m3P+agvMFn2JGCCFr2It6KP2svHcX5ao/t1VeTALWBkYlUTfQkiFf+6DO&#10;2Ms6JyAMgq9oacNYcniOAgLsTJt8diCW4zLkLtBh2jkuB++whUWEU1Cf7AahvkO/xz3iOUxxruUK&#10;zXBiWHowxn414cKYbLZnryXC7J7ZFhw4wy5YaJiLICigkqxBxh+BxYgyp2Ognpt5vE9ssQvWHY7i&#10;Nt4sJsoGDsEWh6xWhMTBSsSxaM9AN5wMdifeLhi3lmuqpirq4kge9YVuc9Sqi53G6L4yqOb7ldyo&#10;mh9XC6NKblDKdIvFYbU6qVWFWs3otMLJKJqMnF7HGfSsHpn05mBoCbKn6L7u+LrLETFy+GKGN6xl&#10;mMqoWS3W+Jcs4gWsFWKsUCbBeAkbOJzhz44aWDc4lv1FFmiGMoScTPFfnC25W1mElkFA7JAwRAE2&#10;N4xd5pBG4BwhATb5T+MEEX5bQ9HliTEZO7IUaJqvqrYoGqORORpZ44nYbJE0mpNafViuDEuVcaU6&#10;qdbHzxkMiJFUJi6YxJ1GCzliRbFdEBQ4uCYyFhvH0SAocEYbDkRhX8mi7/fSydbdTTuZ6GUyw2y2&#10;m0rdX11Xz89rl5fNmxupXjO7HVsYOcLIkMeWMtHUsSwNHFmw5YmFGlbJmGUyRjKo04Eqmb2uiJ+m&#10;UJSKJaMCRbepNRoQtU7ooVSpCKXSuFAY5fNyqSwWimI2P7hLVj8fpV69zr9+3zw87Tfb425fGY91&#10;PBxpYogTk1HnIlPxVEEf9dRB2xaGoSb5skhutvcVpV6Sa0WIUiuRVApSOT/OpQbpO0Kyri8g3dsr&#10;8hVNJyap9DiZHN0lRnd3Y2xvb3tX152Li9rJSe30pHl3LVaKer9ljbrGpGeLA0saQ0wILkOADK0J&#10;paqg7Whgjvr2eOhMRiYj7hGqWC3ItZJcLwnl3DCX7GfuRrmUWMrJ7JKGqbth+m6QuCF87eIU28b5&#10;Rev6ZpDJ4PlYg14gTMgnWppY4thVBF+TXEV0UJYmU01Z2EZsKa48xhWK91WpWoKolTLEqFTUUonC&#10;2+VzAv4GBeaXmsv0cslhKSNUC2KtOCnnBvlUL3PXSd0Q1sYhyNTtIHUH6SVvundX/exNL3PdTV/3&#10;MjeD3B2Et+9nEt30XSd5C8E/B385oUT5YYfV8rhelVr3Wq9jDPFAhvhLG9hOJuaE/EMDw5y5wdwN&#10;Irx9mklgtO2GjoehFoPmPMSwFQa2xxZMlrMAZjEMbpLIjace3r55HJF3Pd4+vKR4kTnkjTJDzzE4&#10;BtyzG/WWbvlO6NuhbXi6Yhqq7cKUtwKLxgEYnWgT4isqPTtAS9R8NT5Qby/jA86IwZSdl40G+/p9&#10;0gCMnA5jh6HMhz4+TvJREYMb6jG+7XaP2IUC6mkoxpBNsSkpbCXlisG885ydgKA6moqW69UWgyS1&#10;ZysWNCwzUhvOiMGZ2jP0jY+lOIvLQnbSSE7D0N5xFYKvGNtRz/vhozGBgCzsAPZiFxdU4ivuxTId&#10;ij+ASYgdhS0qeQ4HLtjFYxTouokrxPXgGvhsgm5p7phTmgLcJcfs0BOnwmEywiW/LP88A2okqw3F&#10;MOXzL5tG91MtvmJK5ZMsa7aD8ICnz5FPfz0QnaMxtmiJSrRcb6k9Ot9T0VnuIxQwnBNe5nkcmMPs&#10;SYrEeo1m2IVp1J/5wSygxbA5xU7FQ/fjyJtGDPXFDDsP4mU020wXu9nycbb6Ml1DF9pg681mZhAY&#10;vo9/rj+b4Wu4XKI+Wq1QtkNoPvSnRgFbB3pIDCUHp5v583nAZbHgghovjtGG2j8LarArWi7RLRqE&#10;iwV1G0U4qQV9Bv9W7F2RXuezGLgoQJtC2Qw8xTYhKLB6Qt885qMKVc1BA0p45eiha2NC446iK4LY&#10;iMjGUDbFsxiLDZpnaM89a+aaU48kwl5fdlzBtCTbMaBTofPl3Ip92TVo4NYnXUXoqeLQUKBUQ502&#10;Z1Bu/yT7pwtd/XEze9oF26U1fwkGN2MYX2CEHuF6kc/dVHFJaMDbUPr77cpbzlCJXebUJ1cMtGSR&#10;T1CPW8M2ftjMHre4I9Ym4Bgch+H49dgs9yjO/nVYNyMOsJcEVzsLdArAPYWJRGGCtgtnMzfmoYbb&#10;DB2RZcBD2VrCDKGYzlDj/S15ukBdh/WHGlgH2PJleJIl+dbs/WYo30JkwziKPX3mEQr2MIdlBCvJ&#10;2c245bJfPl/PIMrCNzaR97iIGGMgelxywI4SQewWPk63msLMIRtqN/MJrXsKnh68hyURNVgevGAb&#10;RbupNbONqanPHKr5sgmfttZuqS5gstmwGWHicU8jWI7ajIQi+ZCf6RKC27dXMR6ItaJgQdbKU6YW&#10;uUPhqc5g5WEXzLpYn0UafsEFGZsQc+mqMZlC0BW0BWUgVecOyuqCorahrC09fUUpEeQZsUOESCeO&#10;SDAW/HE9qDfCxk+tH161fvi5//tD9Zdz8tD8/mr44/XoVVL4nNNO8tZt0UncK+W2Xhs6TSHoStOu&#10;PO0K8b0wbXTCNKQWneXsz5faH0/lP5yZv7v2/njq/nJs/XSkvYJcah9urYOUdZ62L86Fz2eTT6fi&#10;x0v18Mo5unaPT+yPB9qbjHuYtD9d6t8fjH/zuvdfXrX+nz+3/+Z19+8ORq/Olfd32sWVdHIx+Hwn&#10;nrXjrPHUszeWtTKVmdC32zUlWxZTNT3VdvLSpjWa1zpRqaQnkpOrqp3vL6DO1qXFRFtLg2k9J1xf&#10;Dz5klbOql6r56fugeh/WOmGzO20N4tpwVhvPcpDu+qYRn5XMm6J+3fXa2k51KdeBJa+6Pb9SNS8q&#10;xnnJOi1ZJ0X7rOxdUBYI77rsXpScs6JzWnTPKu5lxbvax2Jz77XVJH6IZl9ichgiCGr/+Te4Fv/6&#10;7z/73f/Dn/1hz7Sy7Xb7/zGIjaN3aL95/vBjN4SvUaeQzQNBbMuH5WK3tBf6xB5UlFRBuEnJB0np&#10;c8J4l3E+lZyLgnWWNQ/TxkHS+Hinv79S3lyIP5+NX19M3qaVy/tpQX2Q7CfDfLCkpXyrnl6JR7fi&#10;ada8qbm5uptvsjCBLafUcopNt9D2i+2QHELrfrriJMpGEtL08+NVU9jgBy413AwkJZzgR+3FBXF3&#10;P1pBm74raBcl47Khpgli247NR0F/kqXtuGDlD5uf393/ctD7cCj8cjD5+ZP4+8/iHz4I//hm+LdH&#10;9X88a/3rxeDb6/H3F8IryJn0+kx+cyz+fCL9ciH/cq2/TZnvMvaHnPUOcmH+dCh/eyx/f+O8TTqf&#10;zuWfz0a/XIpv0+ppwbpqBvnerDKaNYez+9G0BRmGecggKPb8/L2TrRjJrHqdki/TxsW1dHQsvD4R&#10;3xzKP3wcf/Nm9M9vRv+Ssi5b23J/PbqftvuRPppZkwjvfGgT6Sw01469de2HyN4RgVaa+YNYg4xi&#10;dRyrUqwqc91YmNbKclaevwvDh7m3jY3FVI1DdT4zlgtpYUDkpaltHPMhtB4jcxdSQLdNoFFuhEBd&#10;+fLCl+auOHOF2MHv7ixNCtO28ZhPe2huY4i1W5gbdBhp5LmJoZkgtoAGMuKa8dhq/gOlMmC5CyIF&#10;4+ncxbjpMhjOXgdoA4m+7KYEim2Dh7VDKTsDnqEm/DLD6GmvCWXDpBJ92cRPj7OnLw4uYOUZC4LY&#10;PEqVQMEyTXLMpLWR8HEdPm4CBtiZyynmp2A5JZSN5QAlz80VbiF2dzNMJJTKeomLp1SY7pLSZsdE&#10;EpzZLLWNtY5clv7GnFOWIhaqzCNy+G4x3S1CHvEUA/qKUkAQgjbz9IjiqnpQ22k2mmPLmV98ojJI&#10;AgNTCxNzzlC2TRTu5pioMDMRSPc8ufIJGMInQhJMMC/CajBNWs/+nhxlMyi39x5HcykyKEFsMgRn&#10;JIgt9DeYfacB5trYMT1Ds1WC0kIoHyxhAuvWWgR6TMEsKLFpSCibxiK4YeYOtnN7hnu0tMDQAl2n&#10;DAm2EUE9oiA3hLJx9YjpRtAzIFCnoEtBr+LgFyFfLG4u17SggaE+pkRUL3Qzzk2DIkjI2l4iH+1x&#10;eMzyIVCwDxYxDTXcbeHfQ2zoh3/FIcwxAbomVaI3DqjNtpT9ClucFJ3jkriDA3bh6x5ii2AEsSXi&#10;5wVqvtrM8TUIh9hovZr5hpAwehpH2aBYY0txkZfUhlpyf08WpQU9+/uQapS2DEo/x9Sgpi9WG2YA&#10;8KwFe+8VF/YMMxWgzXMvUd74JQob+kEP2PIDmfdNqOqGaTucOABBJdlZcx4Th9MHOL7mcnyNI2iM&#10;CkfIGvEkWOgc7OVf0YDBcD4OJIMEOnq8jzuD+6I7IrOU+qdTMB4c7J8X4QYbWVnPBhgMJJhtnI8G&#10;QxECw4ljZDC90NJzA9hXxK2jq6FOyH5ju+hYFuIHth83HbkFCHPrpStYkrCQ0B6N0ScZe6yAXTgp&#10;4VuOYeuyrgiaOFLGfWKrdZtyrzlp1Ua14rBaGNeKQqMk1IuTWmFQrozrdbFRlxoNs9tmENvQ6Xfs&#10;ftcZ9OzhyBmPLUG2RcWWDUcmLhtxXhi+BisatrTPQqHjGXHrPYQxyQA1/BtQQ+Q1ZnXD9p4Sr42S&#10;isYwnslplJhrsLp5ZQRjFSY3HgOH2IiQSMH1cAISz46I0BniJZji97R03KOpig6F9JI8RSZPQEVx&#10;Jckaj/XBQOv11U5XbrbFRlOoN4TaXvauf8zpjyNlEPEvQ2yTIsuKgPp8BkL1zDOUZxHFVy44pJdJ&#10;dlJ37WSyn82Mcrl+OtO6ua1fXNYvr+5vbsblktZumeOBTSH/nyE2cQC7yWYR2YjFpom2KljyxJTG&#10;cq8td1taq6k0G2q1JhVLYjYvpHMv+JpcrYrl8qRU5BDbJF8Y53LjVKZ7fVv+eJD++U35/ef+xc2o&#10;3RX6Q3UyMSTJlIQXiE0f9yxx6EjEmPPkSaBS2gF92BPKuXEpO2JpMcVyXq4WlGpRqRQmufQwk+gl&#10;rjs3l53ri97t1TB5O0knhTRBbASu3SUYxHbXv77uXFw2zs4IZbu6GOQzUqum91vGpIfT4e4ITGRA&#10;m8WiwlkCidi+F1oNsdWQ203Kndrv6D3m89soSwzMGlGAMwp8Ns6lKHUAriedGDCIrXd33Tg/qR4f&#10;1E4OqyenresbPBD9/t4e9N3xkMd6Y6cb06OWhUCVIl2ZaiTGuKv0W3KrLt5XlXoFolKS1pJWKiks&#10;Q6uYY0Hu8rlhNj1Ip7q5xAAPp5KbVPKjUnbA+H2cs9ZL33aTN5A+Q9n6KCeu/xLE1kXjFISlDc1m&#10;8I+SKmWlVh3Xq8J9Xe60dJaxxBoPzfGIgOPJxBQEWyaILXb8GYfYdDNwMJq4oeNGns89CRnEhjIn&#10;tc2mlCCGTyo0AcwivEAcYiNWKTlvMtdvQrcxcjAuG72t+Mqweo6p2YarK5ah2o6JNj4KHFzDpGsb&#10;JKjkKBuHz2iUYN6gKOwRcgwUDg0U2KIBvjKuK7HSCJZiAyAfA2kAxKTAoCs+rBHqxEZajG8YG/mQ&#10;i100HjLHfAySGBUX818hNuoHowpmDg7JoeZ5ZOYDJs7Fx1XsQg3ldGbrFmi2l5ehHuPW84H8pDgR&#10;wXmYmFjAON4hDqFb4FkRvIDgM4PgMwz1qKcLZtPES/+8scs8T9EGBVSiDb827OK3wPjdRPFGNzyy&#10;G5+5MCF+BbG9xC3FVEsZRaeYvlk4Nj7ZYYZFGz6NYj5FG4aaPUBeIDnsZRPufqWKzeML1C8p9+ge&#10;X0OZM9S4koC/mDelidIOAlInoCqQi+ifZkhgEFs4j0hmMeFrUeiGAf5xzgvENt/Gy4f56sti/RSt&#10;oMCsgsXCi2M7ijiOxtExjrJhl8t28XqUXwQNgjmUJehRK2zDZ3wNu3gP6I0XsOW98ZY4arpeoz1a&#10;cvDOYaejy2D4GtfroOlhizeJe6dCo2PaIIPYWF4FWstky7EcyaJsBizXAc81D0GNwZIeqL7N47Ux&#10;fI0ikzAJ9MBXXE+yHdlx9SB0oLbNYuySXYNNDOJAlyFjS/s3EBvXsaFse+t5/GU7f3rg0dNwMTgv&#10;B/gcFsOEADWolJsFD3Ly7ISxR9noOlkzCAfgeLoGbHHxEHJ93VBcFPRMt8NCtkGsObR3cinlEBsu&#10;4wVfexFqwLAkc0FwkrOZE4i2nlnLWIsDdeorkUfxcKbk3GOgw+WvAWfIaZSFoIH9AvWesqI9r8RD&#10;1d97w2wINYOJxEInk9smrBgKRsYIXOQvuYpgNJHb7JbMGVhS8txVFh4MGezlkaZd9DaH9UdGFmwT&#10;WDGUM4GQuKnzOPefdu7jxtnOydtpGdgrtAyCTWjBAootY+a66yh82kyfdt6XrbVdKlNDnzsWuZ3+&#10;GswH4u8WweMS9t0zG2MPsTlbMhiVqS1HFh4CgW7bVfCwcdYLBrRFqGEm59RYOkpsiFNDnTvmJiC/&#10;0U0Is0hbEtxG6RFWDGJbEMTGeXAoqLEEacXN+6jxfeOP39W++b71Lx/FH8/EH04m31/0f7gc/HAz&#10;ep8UP6fUi4xx1dZrHaPeNet9+37oNoZOvesU2lauYlzW7ZtqeFr0jm7tny7Ub0/035wav7uK3l8E&#10;by+cd5A7+zDpnmScS0hCP7vTTi/Vw3P587H6/lT/eOZ+vgyObvR3t/r7K+OHU/mbD+O/e937Lz93&#10;/uaXzt+eKe8utA83ytm1fJqQzgvWXXdRkJ+a5sowFrocTwZOu67mq3KmYaTbbkFY3Q/iSjssFTUo&#10;IpcVK9ebt5tBTZyN1JU4iOsF6fZ29DmvnTfCbCsutON7SC9u9+POcFYbxrXRLDuKs43pWck7yCrn&#10;kJbTVLeK++Q4j5a67vf9atW8KOtnhK+ZJ0XnrOJf1oKbsnOZM48z2mHWOCy5Z/fTRGeRabjpup3s&#10;Ow1tOZ4yiG252yx3e/IaPv8G1+Jf//1nv/t/+LM/7P9LEBuaoT162Gx4glQ6dvu4heweH3aPj9tH&#10;QtlWj6vlwyrcuYI7LMvJknRXtM4hKetjAr+38OFO/JhQP2aMg4x9kLI+3WjvLqVfbuSPt8qnvHHb&#10;npX1L3julvVoKyslaVzcKMd38lnevmsGxXZU7oW1/rTRC6pdv9L2Sx2/1AxyDS9Tsm5y+mVWuq6Y&#10;6f6sJu164rbdiyv3Xu7ey2bEs4p515+XxV1zuKw03GTJuCoZ100tNwnvtfXY2onmF1V7kJrhfXJy&#10;d9T5dDY4ulI+X6sHh5M//tL8p5/u/yv+mkedfz4b/PZC/P5G+elKfXOlvbnUP1wbH2/Mgwv1w6X0&#10;7kb9mLMOS/5p2T0u2oc3xrtz+ecr5U3aOcg6JzdoM353JXxIySc547LqpJthoTutDuaNybItbnqj&#10;RWE0zw9m+W6UbfjpinWb1S/T6llSP70SP58Kr8/EN8fSD59G37wf/uv70W+S5kVrUx5sxq1ZZzA1&#10;hrE58u1J6OoLj2RlmWvH3AbGxlcWoRh744U1WdriwhzH2jiUhEjW54azcbyND3FoHAxpAQFD827j&#10;Pmy1jSMtTGGmywvT2Pn2Y2RsQ2XlYmtSQLeZ/Ti3Hub6ZqosA2nuOkvTW1uEr60dY+mZGPvIV38b&#10;YOj8ska3xjIy55618L0Vhs5ImxF5zV6HweM8flrPaPRcoqxiPF147pZwNwx5bPQkplv4uOUQG0ZP&#10;1JtL31iQRyeH2DivzV7NvO0S4yYa83ygONDGSP04pwykDwsMoCwl6PR5Qor0eajNAg1GOkz19Wz6&#10;sIT45O+8pwqTUD5vcgulwGqr6XQzn+1wqUtnE7+ED6CQAczRUo8cax4E6xj9zB5WESYwzEwzIhhD&#10;qBm6ihxMVDzGAWfPeYxAxycqzFs2AXaOgeuPSTDB2EuKyMbWmiiKBCZaPtdi0sX8ilmWVp+YBygJ&#10;izfBp8aYBTfFhIp6Pd7PoCg4S5+C3K18A3NhbEmRgdlCji38eexNGGxxLLQB1wjI38JgSZdwrDnb&#10;J0wgflzsKSxhEyey7VE2tGFJFcwpUdjUQCeIjVhse4jNjtljZMoHNAmOr1lQVgkI2+NWDFMj4aAb&#10;307Xi9mOkkwxwGvN1C8Ob+3xNRQI6prxLAfPKBvLSxBvVs94HNHl0ICjeOEKit0+Ci/KMctmwHE9&#10;EwYLc4tAV9MNY9V9Jfxq0ez5Gghi4/wsDrT5z36dX6vO3B+EVGTGVvNjcheN2fL1bM2QuNWe1wZB&#10;OWDpQR3mAPKy+s30fkpcAO18s3tcrCg9KOqhuL+gbDAevirA5IHZ8nIg1/tpfZ6hdUu0dP1Q0QzN&#10;sDgfjVHSPA63MUCNBLt4+BvTdh2PgLMXYfYGceJwDTgKdgsqnyE2jrhRFDku/LGQ2UDUPPIbxWWT&#10;NcXBNYZq4YpJmHPoSyUHwghiY3nuXtrDZILthF2oJCOKsSTIzGPYGd9LZhVOhqOfyRowulCDMh4N&#10;2ZCM9Yb25EjFLLcX2493BcXetXRDlVRprApDknFfGfW0YVfuNYVmdXJfkZpVpU0+gHr3Xm531G5P&#10;73a0Ttvstp1Bz+l3jPa92iTEzRlPPEG0BcUSZFPSbcU0dctiQZdc2MmMrUZWOkPQYJZzQI3MbMdn&#10;CQ2mMKpJKDobg9KmMFYIX3sx8lkzOpDRanwOrr18cJP7E3jOcjZ93K62eCN829ZlWBmuwbz/FNll&#10;wbYiXQ9V1R6P1W4XV270B2q7o7TaaqsDke+bQq1OkFmBUhyg8D8CsVEyhOfKl12skhXYrn4mBSFH&#10;wnymk0oNcuiqMMzlusnk/fVN4+qqcX3dz+XkRt0Y9uzx0JTIdUZXJ4o4MCZDWxp7mhQYioebkifa&#10;uC8NOr1KcVCvyPcNrd00m0293lBLFTlfVF7wNUZhmxSL43x+lMsP0xnIIJG6P7vIv/uYfv22cXQq&#10;prJCf6iMJoYomTJ+QUphYQhjiNRr47yRoQSa5IhjczxQeu1Jsy5W8uNiZkDR+lNjCkWXkysFiID7&#10;zSYJNrq96t5c9u+uR6m7SSYlZDKTdIpQtmRSSKYmieSQEdmaF+fV4+PS2XE7eTuqFdVOwxh3XXlk&#10;K4KtUB5VEjwHiAgZ8Wywarctd5py617ttEz8FcdDvVmVqoUhyx6A65kUs6NcijCsNNHEBslbSPvq&#10;vHz4Kf/xffHzh9LJafvuTqhUzE7HHPYh+hgywDPXWcw7RxF4rNRQk3HjSu9e7jaUNoneamj3dbVS&#10;lksFuVCQ8kRhYyy2/CSfxU/cTd51c4l+ITUsZYbsKfVzSQrBlk91U7fkK5q4JliNXR625FT7FyC2&#10;duIa214Gx2YEnK5KOQ30+7rUrMvte63XNgY9azTkEBvEmkwsQXBkJdCNqe3EthuZjq9bkesxlI3l&#10;3vX8qU/soNDZ5xWNPQI5CABwKdi7Z+Kt+yr0oUvRDxnSTfRSvIy26UDwGuJd5q+nbXiu5WNrqLal&#10;Ycz1HcZosw0MM66pOaZG9bwZw90IXLMNit2GrrhDKE5k6WzQIFCeBJW4BpzUwiCOIZhHQ2NgFh/T&#10;CHfDoBHNOD2NBtKQaL+88DIqUg2j8dIiBAvEhkGVQC4MLJxuxijDvDfqgSVSgPABE1sCs3yiAHPU&#10;7GWAxV6cnYQN8rwGh2NUx+C8WlGeaM59e2nPrw0XgNtxbM+2XAin5vFZACeiArtN3oyjbBjMTcxb&#10;bNEFjbGlSkam48s/z/Oaxec+fH3BziLG42bTEwkKqMSEyGc3NGOVv4Jx2PIyZlhMzcv1FpVogKPQ&#10;IRqzXWtWprUrdtSvK16kHvDsB3zGD5mbJ1MnULmfMVkzLvtwE4s5JVOaz/yYsiLQugw7ysdJMbcu&#10;oFRs5+uHxeaBQDGoE3HscviMQ2NBYDI6m8dIatjSLo6pPYNovD3K0WoVr9ccjPsaXyO+G4PYnD+F&#10;2CLWkiC25RKV2Eu4HmvJTkH4GtfruEIFrQyqFPQubNkuorC5DMdGYwq7xvhiJnMadTm8xQApDlrZ&#10;M5ZaNGBRfQPXjB0jsnVivTlGGED0IFQ9Ato0PzAiqtF8cu2UHBUysXWI4Biyb3OIja9hY8vRLs5i&#10;i79suS/nHilbEvZHspyFm8V0t14+PS6eHmawQeiCCVbD1l/NcOVQd3HBAQs0PN2t4t06ftjgQCjA&#10;RkS4IfaiPS9wDd/fLLhwWI1jbVzh51eFr9hFbR5WLDTQjOd5g4FD1s0sUCJPjX0WMycyF2TyoGDM&#10;KTQbhC/DQ12nNfgZrcFzlxQUCGJjqVfRAEKuNsvYRrMp89mcOgoL/w/7SF/4RGrbEKuAZD3zF1Mx&#10;dsTYliJYFhTcWYtda+bj8GA9e4bYWPS32GVgnK8tYwhd2xLWGYXhDhmLzV16Nkwh4hkE7m7hPays&#10;3VJfzaRQh30H4w6mIqzIl3jZ4ZdV9GVFENtuieewx9co8R1BbFpMCRPwEPCsuEXp79bOeoHHhTbe&#10;jkxOk0FssIb0led9mUUUBWjpPMTGOtCWlBjBWPvYqgxi46Hc9CUsVhi/1mA9aMet72rf/KH022/r&#10;//h+8v2N/vpa/eVOeH07+flu/DElHqTUi6xx1XBv6/Z1w7ptuck+ua8Vul6+ZWf60/IgrrTiQsVJ&#10;3KpHJ8N3nwevPvVfXRinZ9rxmUxyJZ1CroWTq/HRnXKSUE6u5A8no1/e938P+Sx9c2r8dDR4fTp+&#10;dya9OhF++Dj41zftf3jd/FfIUf/jYffDWfv8ZnRX1cqDqKdtxtajpC9VbaFI8Wjgtu/1Ql3NNcxs&#10;2y2O5vVeVG75pYJ6dze8KBvZbty696uT6VBZCqPZfVlNJiaHBe3iPsr3lpX2tNGO77vTFqQ/reDY&#10;fpjqhami+zljvEtMjlLC8b3VUDey9+S6X2xl1et65ZJ2mpePsurnnHaQN0/K7kXZvSzZFwXrNG+d&#10;FOyTkndeC24a0V3NpnQHXbuuLkbT3R5iWz1nBcCHwVr/W0FsvBnaowf+4cduv+x2X3YPXx4huy+E&#10;sq0f16vHVfwUyMGkqqZKUqJoneMxpe1PSeP91ejtzeTdnfwhYxzk3MOce5SyP98ZH27kjzfKp5x+&#10;04pL2qPsPpk2PXc1bV3dKCe30mnOur0Piq2o3A2rvajWj+r9sNaLKv1ptRuXWmG+6iaK5vXt4KRq&#10;pserpvzQn6zxAxPEVnfSGfG8aiX78/JkXe/PinUOselXbT0/DhrqcmhuBfNJhYxWg7pXvREuzofH&#10;Z8L7C+nj5/E3P9X//vv6f37d/bvLyTc34ne36s932s9X6psL+ZdT+Q0k5Z0mnJOUdZR2joveSck/&#10;e4HYLtXXN/r7jHuYdU/utE9XwofLyfucgb/ObcPPtqJCJ6r0ptVBfD+cNwdxFtKb5jph5t5PV527&#10;gnWTM65u5INL4eOZiDO+PZZ+eD/43c/tf/i5/fdnk0/VWba/HvVWQ3kTqLtImUcqhcm06Z1n3qDm&#10;FsOBpyxCaeZrj6HxFNtPU23nyXNdilVjYbpbL9iFztrj4JeznTMu7heI9RgoK2sSk7uouQucp9jc&#10;hcqSkhKYu8h9WvhPK+9pZT3M1FUozV13ZQZbJ3gI0SdGHIj9QBBbSMsOBLHpNLLTWbijqLFwMSxa&#10;q8DbTcMv8/ALJokZBjgo6ebSQ2XwOPcfKImBtfKJEowZa7N0GfWX4Ws41rM3vv9IjqLWipYyaMmC&#10;ppbYmE+VqQnR5jQKc4gt/LL0H+Ym8dEIU1MiVw4dCF/e4YAXo54tvS0xn5nDJuFr2tynvDkLymBN&#10;HqCUi2fq7mYW2iwoLoC9nhI0hp5ZFk57QWQ3okxv5iFmMjRmjqKUW5rlIcVedEUB2p6F9+yuKQBB&#10;wKK2eZvQwR3hKc0cCH4gB9MYTrSimGuY5vl8Hz2s+QSMGZHLC8SG2RHt9yTtDQVlM1l6UFwkCtYc&#10;W0w5lhwaQqBBxMiQYjwxFgVvG7ur0Awt1dWg+duMv6bHlNyA2ONsSsZMzCPIyr6JMkQJCWgjLlvs&#10;mVMK962FBrZQd+wZBWJjvqIo+FAjoBJBt6D1RuhMs/BXehrUCygZLOcAB78Y1kbhP2IilK051ww1&#10;pJPFlIiKe4kSfMbRLuZVSu0pLwG1n+826If1SXuhvWEvF34Wl0XwZQy1ZcjdFlif/AIIZWNR23hu&#10;BI7ZRevF1/nmQ0pAx+AzGF/TGJox15UDAtQ49YGEXDyYYC/hIS+q82KvOhP3bUMo22y9CecLtEEn&#10;tJoNMwM2CYOxoMpzsAx6PIPY9qgZlHXo9MwkmLkwBhnLDAUcy+0EptxTGwj64WVYC2jDkTXTdg3L&#10;Max9GGmL+YRCYH7ACGGBbziBAEbKHl/zWTCaF8uEnXQf343BbQT2kZnB7pEAx+ewyvxSZ/x6Ikag&#10;CClrAWytPZeBmVhk4zFWBepRCSMKzwKCAkyvl72UsQ4WBQ5hNWgJUw2VKKMloWbPlAq0weE4BWdn&#10;QPhRvBk3/PZ2HbPW6FzkpAnrV9VlQRFGqjDUhOdo+tiOe1q/pXabeq9pDTvupOcLA0+UPFF0x2Nr&#10;0DeJNnWvNKpitTSCrtJs2OOxT9kYVVtUHdUKDBfGs8OYKRwdI96ZwyKsMa4Kt9h5/bMBjz86Y7H5&#10;ePSUGoPANR67DZfNd/FmzHON/EMZeQ0fn38813Md7MYfHy/WEq8A7lGXHV0hKgBzEfVVJdDUEGVZ&#10;tkZjtdfzBNEcDBUGsRndHkS5b00qNc4+G38FsXFX0L8Ise15akRhYyy2PbI2yKUZTkcNOMSGxuiN&#10;vETzeaFI5LJBOtO+vWtcXzeurjrplFitaP0OgSby2NFEUxM0mSX3lClNnKfBgBINcSQPu0KvNaxX&#10;BvXKpFoRqhVKh9poOPctr9WWazWJ8LXyhONrhQKH2AapNKR3c1c5Osm8fpd7+6F7cW0UK8pY0AXJ&#10;khVLUUxJpISe9JcYW+I40OXIUF1ZMEY9udsa39d65YLerMq10qSUHRbS40J6UsyKpRxEKGTG2dQg&#10;edu9u+rdXg0SN+N0QsimpFxOzGZF6C/pjJTJSOnMJJkc3d41Ly4qR0eFk8Pm7fWwUiAAa9R1JEK4&#10;uNjKBDduSxNHGjvimGe/9aSJMeiJzcakXhXv60q7qd5XpGphVCA8a8RkmEnsMazkLQTXUz89yn18&#10;l/vwtnTw8f76epjNac17p98zhz30po8HeMimRGLLEzxnAhZ12RUn5JcqDMxJzxx0jH7b7DQZxFYS&#10;C3kpn+NCWFupIBRyg2y6m7wbFNPDIsPXCqleNtFlkdcYxMZQs7urbuKacesSHGX7SxBb8+6qk7wZ&#10;ZFP4C8nVstao6fcNo9mgW2bBBM1B74XFxiE2m0FsvqoFhhmaVmjYgWFHnh84xNqFEMpG4ykGYp+v&#10;nzDHOQaxOVOafgyMdPzdZOQ1vLDPbx+GeJQZO9XDm8hhOKph9DRGZCOqmu+EruUbqmXpDuFrqg2x&#10;NMcxPM5iYxDbn1DY0D+64mHaOH+NU18jXF4E65PG6D3wxMYxFDDMcqQJIy0NgBxiY3QzKrChFdv9&#10;V+awyQdACI4ieMsmbIsgKuaSydEr9IYhdD+6PtPfcAjOFXDaGsPaMMbys3BBmYb95xoU+EiOsRdf&#10;0eGfCOsWPaCrr8EyTlXjUd5ehFdaJnMX1cmlFJU46uVANODzFKewaYap6iZfPUINmzSJiM0nOBTY&#10;RLb/yiY7gsn4XIwyK+xnUlqdmdIky6ZjmuAwLT63p4mbz4nohE2XtGu/EvaV2sAFZfzX9ijbr1y2&#10;fV6CaD6jDOZQclaYUinSqxuGlu+TmkF6CHSJ5XSxni7X8XITL7cEik2nHOHymH+oHUW6h38u/r8h&#10;B9GCxSKEMB9PlAkXm0453w0NCC9brdAM9Rxf45gax+BevmIvh9h4JxCC9p7JbhxlQxk62F6tYuug&#10;KKAGuhlb2iQHAqb4ke7HhXhhzF3UivmiLAFtUCMpxggjtXkMbtNDV2W56fcQG+FrrgUNLY6saWxG&#10;U9X1IIrnKC7haxDF01UfI5cj+7bkWShw2hrnr3EwC2KxiGkc6kKlv5rt48ExJhoEXyPMo4/b2cMG&#10;V4vrIRcNhgaiDa4Z10mMNsLXCFwj2a2deWSwWMO4FxzCSXm4HSj2XMPHFtq+x3Ig4Lxf42soox4t&#10;qRn59xBvi9gDZARN9VmgTom8hgIqvd0SDfzd3oYi4IzhazATaG0eVsxir9jzApkPTFBGDfEAYMXM&#10;fBMWBBkaAQ9ow31uLBgF6yn5AEFYS2nmSjNHntoUUY6x3uwZGVCUa3U7hx2EQ9SZK0bWODRGgT4J&#10;XXHqq7PAxOGbafgwjx9nsy9zf42jYATB+nA03NEsQLNx6DA7keJlMyMxgkmoxURSY7YY4WXWkkBG&#10;9Oas57hr/2HqbMhs1ClGW0SA2hZPYw2j0savs5zaDGKDwK7UZiY59KwD/wssx1X4tHQfY85l4zkT&#10;XiA2ZWbD1EVN+MWDTB7G3UX3u/q3e4hN+D5pv09Y7zLqh5T8Nil8Tomfk+p5Rr+qGBeQunXTCdKT&#10;eVVaNibz+jAqT5aNflypesmUfHYyfHfQ++Vg+PPR+M2JcngsH5wIJOfjo9PRwUn3w2H77afmq4PW&#10;z5+6339sf/e2+9v3/d9/Ev5wpH53Mnp7Jrw/k346nnz/cfivHwb/ejj+/ozCVR2djw9vR3d5rdAL&#10;O8pGcp4U90k1lpo2V8TpsO+07vViXc3VjUzTyvWnlW5YavnFgnp3Ozgv6unOtHnvVcdRX1kKk0Wr&#10;bmZTwlFWPq356c68XPfKdb/S9OpNv972Cy2v0Pbu2t5twfmU1t/ejQ+TwnHTaqhbxX9yvSdHnLdb&#10;ViErHqbGHxPCu6T4PqUSypbTT8rORSO6bc+T97O7sneeUQ9vhQ9VM1ExbjtWTWEQ2/zLbLnbrvbA&#10;F304YLVHr/63gNj2rb/68AP/EsQWPXiyP6mq6fzkmrxEIfq7tPUxqx9ntKO0fpAxD7MOScr+nDA/&#10;XkzeXghvU/JFI8zJW8F+0q1Hi7HYzi6Ez+fDT3fyaclMVuxMzcxCOl6565e7Ybk/rfbn5U5cbASp&#10;inN71z+9d4vyrq8+DCer9mDW6ASlhp3NCBc1K41/7XBe7YT5mp0s69dF9aqtFUZuXZkNzLXoPBru&#10;F1PfqeJiXNSy173zw+abk867o/6P75t/eHP/zx86vz0Sf3cqf3Om/nCqfH8o/Php9N2H/g/vez9c&#10;Kgc3+knGvMhYFxn1NCkd0YskfL4ef7gcvr8efUyIhwnp6Hr06az77qT9puwk6n6mNS2243JrWroP&#10;Cw0/TxJd16OrWnBV9i4K9lnWOElqRwn14Ep6D7nR3t8ZHy+UVx+6v/2p9jc/lP/r5+7rYpQcbieT&#10;R8mmtJ5ra7e0tktpStk5yVF051k7DAe+toqURWg+zdEmfFq7Twtz46oL01iY9toJHyJnhVGYFgqc&#10;7SKiXMVfoqdH90ukrx1pbihLy36M/KeZ/TjV1p669IxN6DzOPJyU8mPG6jKQYoLYwp03fYrDx8hc&#10;Y/x1jfXUflg4jytrR86Y5Cj6J7HYCDtjDDXC2vjYp80cZcpZbASxQfjCAoQ5zIcqg8bQhpxJtxjX&#10;Zv7j1H9gGQ92RGHDQImWcugpMS2pM6Jc4D/Mwi+L8HEZPC6sFYbdUJ9RV5iBVMyjbJHHpSBrkb+O&#10;/RXlxLFXkU3R02b2NqbczMx11GFzDM+czflr2DqbOPqyip82FNFgOyd/T8xYsY+WHjlFUm5NFNzd&#10;3H9cTL+s0XL2ZY1phmasyHViH8KnH0w8uEgeAG76ZR4+zLxN5FDCCg9is2QFDs1ANAHPKJzcjqNs&#10;wXbJULPnZEmExEWYNc25TzzwzYxq2Ez5q8yhRjhKZMoBhRKQpxT1U104Gv48K99dY/72dOj8rmb5&#10;phdjkkN7EpwIok9dyTcmtkoB2tiqF1HkIodQNrYORrQ1/JSRZcWOs/C9JSUvdzAxh8TgI3CN1u58&#10;I6Iy1AuoWS8QGxQs+znCGuFfDDKDQsapZ9DG9kAYtaSgaVDLOBzGD+S4GKFybIGUo2x8RZS34YAd&#10;OsGWQ3UQrvPhK+wmOntEbqe8N6h6ODV5jEIrIhYbXQA/9iuIjQAyQo6YQ8eetsZjqz0L1GUmTIHm&#10;TDdide0LRPKKWGJ+FnsFnXCymxOytAakvnMXzv0aO4fMCJ/ay37VnQtaQnGHQg8Nnh/CtXmu0JNO&#10;z6hnqITxALuCTEgyOXicNXIF5cINDBQMy2bhpXUYJIYFI4VMlK+Ft4eVwrE5RqEgH9X5klbvI/Zk&#10;cF8kLKAMnZoMkjhgph3ZY7imiAL9wPZ7Mav2mNcz8QEnhuEHewwNyLHoWV6QMm6zcYNtjnOvNihw&#10;mgPaLJf71KKYEnEW3p6fgngZQUQNGEuO23Lc/sRez7EsQ9NkQRbGhLKJY10cQQhlEGCu9yihwbBr&#10;j/u+OIqUiSdJrii6k7E1HBrdlnxfE2sloVoalYtq694ej9HAllSIo1kBM79hkMM8ZkY4/sFEPXNZ&#10;slFursOcjp53oSZ+icX27BrGQjLhee3pbPtD0J5MepiXMD5hFds8/jlBbK4D2zQO/SnO7drEqDE1&#10;iG/pga17ihRq6tTQQk1xRYFiVw36EHs01Lpd+f5ebjb1dgci1RujUnnPYiMEbR9VjfC1fai1Pw+x&#10;8cJXsgfd0BWOxZY7kKIrtVEd5HOjQoHjX8NstpNI3F/f1C+v2smkUC5r3bY17FuUPFRydMnE85cF&#10;CAObKDyZPhmoo5487Erd1qTVGFcrA+YKKpRKWqVm1BtitSIwfA1nGeXyo1xunMtDRpnsMJ1pX90U&#10;Ph0k37wtfD4YJFJmraEJoiHJlqISxCZKuiAYk4khCIGmBZrqSII+GujDnjke4I8hd5p6sybXGcRG&#10;eFZ6UswIxSzJX4DYGNsrJ+WyUi6n5PJyLicSypZqXpxXDg8Lxwet2+txtahRJo2OPen/JYgND8FX&#10;RILYhj3xvj6olPqlArZStQARK/lRId2j4GXkhjnMJkeZ5CB9RxS264vy4afMu9fFTx+a56fDYoHY&#10;gv2ujfsi/lrfkMeuLunSyNJE31Q8Q8HZCXce9SGhMnGFoTXo4Ar1+7par6qVksxdRCGFvFwqyriM&#10;cnFUyPazqXE5N67kRuXsoJDqZu866dte5m6QS76w2Ihbl77D5Q0z5Mf6/w5iSwulvFytqPWa1qjj&#10;ApT2vdppat2W0SeUDf8W/KWt8dCilKx4VpIry66ieqrm60ZgmJyF65k2hHHZMMD5vuWtYqIlz0NM&#10;G3zRhqYKmqsYGs6pZMx5c4+V8xcZNSjgnZ1Fc7ySqPGJp8TDrhGCFnnQAyJLd/EW2rpr6Q7ENsif&#10;FPWBO+WdU1g39M+prME0DmMqs/EBW+qWYe5Uz3hbfFzFgIktLWAw8IvqfWL14iuHt1DG4ImBDrte&#10;DtwDcxhznp0xPZdSE2CLBhhFXEYHo6H1uQeMw+gTgyq2NBqz/r8GxXAUB+Y45kX9vwz+bIjmZ0GD&#10;l7182N8Lu3gS7grKGG2WRVkdOOTH4ba9MynLn0BpHyyHc5P352LH8qkQUxt2aobFcyZgXuNzH35t&#10;7GKwGk1/fAZkMxqR19jq1J5/Tc+VMDVC0zDnoiWDz/YTNJ+L+UyNSkx2HLzj8ziT5yTaTAfgABnJ&#10;C+LGWGwvWgGx3Sko22a64NgZyXSxCuIFWtqYShlrPlrMo8UsnENwbBzMCEH7sxDbS02IA1m8tni9&#10;ppBtceywAGoEw3nQr/YwHEFpz4IaHMixOfTGhYNxFIuNkd04rPa1EMSGn+IZX+MBcMMlBbq1oRP6&#10;lLeK3ifmbcC0PrYaSq6XnMhG7qJ66EF75GqkM59SaDYGwGGX4tmyQ8u6zHOCFnSdWewuZu58Yccz&#10;7i4qWIZgUmoCBRNeaEJN1VkWAtm3X6Ibfw2xocAFu3gQZFwJdwuFEMrGYsPhIl3omcxxlcVc2+fv&#10;Qj2ubX/IGodQrnyOzfEAc7hsNEMlaojCRsRyGBS/Qmy0iM4cV3n6UU5nQyU0fzSAIQDDzX9YMWiJ&#10;UdUoBBulcYOZg68UQoeiVFP46fBx4+9WHEQjiI2ZBrAXKC7b4zJ+Wsdf1ijsozk/E9xgpJDVM3Up&#10;8cImDh4WlHNzN4dQvH8YmDCF5lDyI9g1MKa0FYSi6BCxgJ2Fe+rAPsKW2s8pL6cSu2JsTyJLnoUK&#10;Q8TszdzfxeHDfPoQQ9yV/wKxKbEvT91J6I4DhwdiY/noiJkBm1FFg6m9zzpKLrE+C7gWufiBHtfR&#10;09x/IKcoWI7E6aOwRWRUckIG7EE8N28be7uZTUicLcF+XMCODqxNSPbsak8codSoW6qhzAkz+wVi&#10;c7e2u2UstlmLILby776t/+O78XfX2utb401GfZ+S395NPt6OP9wIR3fSadZ5k3PflrzD+vSsO0v3&#10;5plOULh3sjkhkZ3cJYaJ2/7tzRDKTTarV0pOo+jWCk61aFcgZatUMAo5JZESbw7qP3+s/Piu/LsP&#10;tT8c9v5wKf50a/ycsF4njaukcXmjfTqdvDka/XAhvy76N51NsTvr9uc9MdbkhWkRM8aP1t4Ut7xR&#10;1KU4jnodu1HX8lUlW9XSdSPbCyvdoNwJKiUtlRhclLRMb9ps+bVR2FeWorzptb1SWjpOTA7yxnUj&#10;zJbtQsUp1u1Kw60yfK3Q8ROQsneYsz6khOO0dNpy7rWd4j953pMrLjotu5CT9hBbQnifUj7nzOOs&#10;flx2LpuzRHeVaS2SJe88IX067/9StRIV865r1TiLbf5lxjPLvXw4PLVHr/63gNhwID77Y56Pwucv&#10;OYq6K1N0RxUllR5cXAzenPd+uRRfpcwP9fC24l3l7ZOseZSyPiXNj7f6+2v17dno9dn4TUI8rXoZ&#10;cT02n1TjwZSXSsa+vJIOL4af7+TTspWqOdm6RRDbvZVv2gSOdsNSZ1pohbmqe1cwr7LC9SBuGE8T&#10;DrEJq/ZwXm+60NAvGk6mH1f6cbnpZWtWoqzfFJTLpprrWxUx6hqrif2gu19M64thPGi9uFXUslfj&#10;wxvhOElh4w4ulVcnk+8OJ789ln5/qnx/Ku8hto+DHz/0f3zb/P5g8PpS+HwtHlyNPpz33l5231z3&#10;314O318M3kFQuBp+PO8TvnZ4/3NCOMmol2U72QhyzajYmpY6caU7qzZnt/fTm1pwVXLPsuZJSj24&#10;lT/diB9vlY936ueU/TnjHuJ1/dj73U+1v/m+/F8P+28rcWb8IIhPsvO0IohtuzA3czE01JljbV33&#10;IXAeInMb6OuptprqjzFD2Rb208zaetrS0ueGsTAJYlt7xtyFWOuZ97Dyv2y9x631gAMdBc02rvNl&#10;6j/NnS8xelMWrrbyjA16nkIwjCqUyQXvqhXu3OhpGn2J7G1krDzK7rwMjXWsU2BLisVmzj37ORYb&#10;hkU23tFyBBdlatLqP8PFnA3PE0qrCtj6DzMtxpwRYuiUnyE2dxuGTxhhY0hIYTWXmEWCh5W9mtPQ&#10;udynHLXXAXrD6TB6+hRyjlJBU8bVDYQCFjBa9QyzAmeTQTAB2KuI0vTQCsYaW8woREBj2JkZOkZg&#10;q0RLdvWF7+5ms6ct44fvMD8RXwzzx5QirbrzkPA1TGbzwHuY+wSfredPuyVa4jljRoGmGgc0ezFI&#10;DifFtfFMPfHTgqNsPq6cufE6hK+RKyj6x+TqY3bfrV6ET5k4O8F8jIZtxFAIbOKs8agKbB4l2Qc0&#10;JYhNnZrq1OKwGuYSTB4UznPhmjNHiyzN0yFOZAeMNI5+0CehaSx5AiVpcnU1slHJF8HojJEtByZ2&#10;mVPLmJJ/qD13/VUYrKEG0aOA0rOH2CKf9KTQ4+uQXJHiqQkYbhWYRA6gJKEwZDgEhq0HdYqwMMLI&#10;0PJriA1lHAhFDUJLoM/NoMnFG3JDIIiNJ1WABsMIa9xJgc67fMlvxU7NvBUIOyM3UkaLY8S3KXQj&#10;lrGUyZ+kO9hHTGM0tMV2u9xRrgNsCTiDCvuMrMGwIjeQgLHb9ry2Z3yNNSM9m/HaoFWjTAvaLMob&#10;1HGGmtEaOPRy9pUjaHvo7VnIcoC8qPUocJMABRzFDAZimaEftMeW42KMqkZENuZ/Q0YC5NkMoEBs&#10;aMCIbDpzKYXlsofSmE3CyW5UA2EMOMLgYFEQuQEPZLUh/1BuPLAbpwcCu8XzyR8L9oxDTj3c7oIh&#10;RAgXo078e6GLm5LL52q52dPWmFEH64ubdtiLHjg0hhpOW+PGFXahzA8hoI1bm7i9KX2dzyjEG3pG&#10;M9RzlyiUCfKbrzzHsk3cvKiIE5WIbGNtMlTHA2XQUYddfdjVBh2939L7bXvUdSd9tddTul291yVk&#10;qttSYOTf1/T2vQ6NYtB1JhNXEExBtkTFVky8ZGQJkcRTGLR7iI1YbDCkYTNzvIyDaISsUTJBCscG&#10;0/2Z0oK9U0Zni+kQQutYTYDe9hCb4/BEsHtzM4Cda1voy7UMQ5FMRXJNlY1tumuoHuU6UEJNdSVR&#10;H/TlTlvtdnAvSrst3d+L9bpYbxDQ1rgXKtVhsbQPrLYH0VioNcLRKPvBX4LYRqyAlvvGrBmvEUqF&#10;vZQLcrWk1iujYmFcLEJG+fwwk+0mkk2C2C7byQQq5da93uvo4wHBTJpoqQxXkgVbHJuToT4ZQAj9&#10;EUe2MDInA7PfVdtNpVYTS2UhX5hk8y/42iCXG2Szw2x2lCWUbZLNDVLpxvlF9v3HzLsPjbMLqVB0&#10;mi19D7EppqwYoqhNJjqD2GxJtETBGA21Qc+aDCOd1noiTWKOotlBLtnPJUf51KSYETnE9hccRSkh&#10;ACOycYhNyeWkTEZIpZoXF+XDg9zBp8b15ahSIABr2LHGvb/kKGqM+pRodTKyx0Nj0FM7LTwriFDO&#10;cZRtVEh3Uzetu8tu8maYTXKa2CB527o6L37+kHn3unp8MEjcaK2m1es646ErjC2Wm5XS2RmyqUwc&#10;XfJNBY/dmAwUehfoxq1RV+s1pfvqpEYuw0QoY+kOhFwWVoOQz0nFgoz6SolyYhQJX+MyLGbwiHrZ&#10;BLbkx5pN9NKU7qDP8LVxNsVBwP+Oo2g3dTvIptCnSMlqy3K1ApHua+Qr2moQ0NbDP7n7kvTAmuCO&#10;BIgpiLYouYoW6AblrbRpTPQsO7ApLptvuq5hr4g1RBAbhWOjGWU/T+CV/Aple4bY9rw2+oq3cs4S&#10;kuCtxNfQw7tMKZw9OwwcvKpUdlmANpfisj0HYrNwOF5/gsF5VzgFRgYaEBjExkeGlxGDzst28ZGN&#10;D5iEmqGSQWwYzVBJgxuLyIZxEmMjBkC+3oDGGIQJOGPwFu1iYBmGxxlzAuWVKEAwNtJ4G5EPKZ2O&#10;YW28DQ28y816taUD2eEcpMNl4NS8fxqxMUmx9nQ6TrjDFMbSUtNAhSfJ4DzsJZwOxzL2HMF8HnWC&#10;S6Upg1HteJkLB/I4i43Sqpr7ZKb8LPwe+XSJOQqTl27aDF8jFhubPV/WsTguBokxSaEx6hlwRvga&#10;nx/59Dpjcdb4JMsb8C2beYnghsb8dNiiN3bUPkYbb8zBNcz70fPiHGZMaAVs9WSvV1DM1s0+e1I0&#10;30uIHzSGqkB5hJwwYhAbOiFwLYAWFEOjoDQIezbZv3MU5XCbz/xAZ5vNfLuNNxuUrTDk+JrmuhAU&#10;8JWDaBxc48jai/D22GIv34WtF8eG75uMKMePJWFAG3Qtgtj20W8X0KP4qqrOwrExxS+AfsU0NMre&#10;HjBMyl3EUBcp5ppna4HLUTYXrxT2rhfuHmKzJMc0oJdGNlRNBy/WYu4t585sbk1jnvRgpKsQ0dJU&#10;32LNHHMWapHHiWwcZcNX/dljFGWOrIkulF4SnN2KA85K45AZJNosdVwVU2u50BIWtNDtksKukRDf&#10;jbPVyI0DRg1laaD4cRyJwz16LEZbsF1y4U4qFktFistA+UW4JynaQP/3d0vYMgZzDtUJPwp5DBxz&#10;QWHavN0yfNwQf+LLBiYSvpos5AvsBRgLxFZbT8OHxexps+KGzJd1sJujntbpme+LBb0dysHUdfEq&#10;Py5h8kRPm+DLCkaNvY15ABzmnkJkBVg0sA1tGC/MI2f6ZRXsFv4qdheRFVM6VIrmBuuJ5YtDS2Mz&#10;dR/XEJifuDZ/G7vryF16zsK15w4JxbQJiZ23gjk5g9iUmZQobN5uyhxFKRCbGjuCp0uBqUQoE8SG&#10;B4LHgocTPc29BwooREwO/KBEsAiUyDfmU2ZaMvYcGZszHrVNiHQeOUeKLXFKodm4TyiLM07R2fSl&#10;p7C0pGQxLT19rqix1JzeN4L6d7Vvv6n8/pvaP/zc//2l8vOt8SZvfIZk5MOk+PlWPEnIZzn3bc59&#10;V7A/5SH6cVY5zArnmclZanidExIlrXTvNtrTfn8x7q+F/locPoiDnTDcToY7YbIdjzajwaLdje8r&#10;TjItnZ32Xh00vzvo/v5k+N2Z8Mcz8Y8J4/JOu7iU3x8NXx0M/nilvr1fZOWnjrgTlCfFeYwg3hqG&#10;ZBCtvXgXGGtFnk36HhSpckXOQF4gtl5Y7U3rVSOTGl1VjOxg1u5G98Ogq64k/ctoGDdyytnN8GNS&#10;Oi3ZiYpTrLqlhlttevVOUOqGpX6YgpT9w5z1MSWcpKXTpn2vbhVyFH1y1M2g51dL+llePs6qn0mM&#10;o6J9VrTPS85F2buo+Jdl77zonObN05xxUndSNSvZY7HY4ofp4mm2etj97w2xvcRfezmEf/5SugMO&#10;sVXVdG58dc0yil6Kr+60t2X3Eg9un+7A/JgwPtxo766UN1fi+0vxfUo+r/lZcT02nlRjZ8hLuRDc&#10;3mkn18Jhxri8D/LtGL9WGb9Zy8m33ELLz3eCQjPI1JxETj9LiodlNSMse9aTJK3743lLXvcni3bT&#10;KebFG7Qfzer9qNJ0cw0rXTWSJeWmIWfaRnHit43lxN3q3oPpP9rBF8fcqcpSGMSNftwY7WrjXa0S&#10;XV9L7z9Lfzik0IM/QY7l1wfCq4Ph24Phm7e1nz42X592P12NTlLCRUa6Kig3RfW2buZqRraip8ta&#10;ssQkr9xmxKu70SmaZdXropEo26mal72Piu1ZpTa/rsaXpfA8752k7YOE8fFWe3+jvsP2Tn+ftD6k&#10;rI+X8quPnd/+Uvt7yJnwqTbPDbfjwWas7iLtYUppVpbx2FeV2CaI7TGwCWLz9XWsr6fSOpA2obL2&#10;IfrKgVhL21rZwS70Np619MyFS8EpKSr/zNzMtKVNMByabX33cepRctLYxomWFPFRXXgkfCECQkHu&#10;LW9je1vf3/kOxqA1LWIQyrYigM9YkvCB0lsFEHtN0dOMxT7pAWO0edrMYTHayIEU4ybbEkCGYfTZ&#10;UZTCDZi4ziUO8ZwNxtnQ2bA22zh4WIdfKBBb8LDBIe4uevYzJbExam9jbzujdAdfNtMnRq7GsM5C&#10;GGBWoLmBQ2xLgticHc0QaBM9rTGp4EBvOcVeNIPgWZEPKeaVVRQ8LOKnDYRSVq9jGz1gAoNdv55F&#10;m7mHeWXqcjact5lR48fV9GEZoDcWAw69Efs6crTYJQ42CyPqY/7YTgNaz4nD3YwFR4u99VRDMxKa&#10;/jH32wuKy8bgtgUmRcLX2AVgUlRC6AqEdhGnjE2ov7LbiIYGNYIobGpkYrbAtEGJaPH7zh0ltpTA&#10;kHxNg/IZWn7sRYvQ385wrMHiNbygbAThwUZ4ToCAAuqVgM6rhyTG1Po3EBubhn3oFhxig0BnIpI8&#10;cwgNobIwKhmMFwt7fUrfTqAYw7+YX86e1Ab9DI1ZMwaxMecC1P8boQNZnyjjcA7D4Svha4yMRk4K&#10;DDjjp0AznAJ9ohlvTzZUTJ6k3G2BML5f/Re+asOIaXuIbbNdbHc8pBp0ZWJsfeUGwiE2UqOZJk3y&#10;nIp0yoIZUz2LeexCnSWIjXA30sLZijfT0Qk4g6aOrygwS4ADcMS9IL4FLAVmGGALDR7a//w5FRo7&#10;8AU7I6XfcvAzk4EBS4PT03Dg8xI92SFoBsMDJifaqLrB3UU141fPGobZ8dV+OjtH62C64HrYNdCJ&#10;cCMOD1fHkEQIXTDsB0apg8XDLaivzSRuSpFd9BWXgcNhe3yNWX3c2EMD2HKoJFuRWW4QNCYjEI8L&#10;X59jEpEE1CF6xklRjw5fyGvoEw24CUfNntkTuBqYa4amqLKkSoIijOVRXxx0e/XKsFkXWo1Jqz5u&#10;VMf1inBfFVv1YZ1EbN6rvY7WacK8V1sNe9D1JkN3PLTGY3M80ieSJamObnsm/kQv4BoL58QEhV8d&#10;P+lhwVQiYxs2PKeqcesdewmGY0gc2eGM+EYQG+uTNwvRmec5NhFI8AhwV9MAB+KnMixNMWTRUuXA&#10;0inHISUQFsjBUJEcYWwMekqnJbeb3NVuUiUvS7FW5SJUKpNyiSFfBKINsmkIwWf7r+Tm+WchNoqw&#10;9ozHEb72fDiH2yBCidKSylUCaIjUhrOUiqNCfpDL9tPpTiLRvL5pXF627u5G+bxYryr3DaXbtiZD&#10;jjF54sQVxzwkP6XXFMmZ0VEETxFdWXAnI3PQ01tN8g8tlYVCcVwujUrFYT7fz2YH6cwgkxlncpNs&#10;HtveXaJ8fJJ89z77+aCbSmn3906vpwmCLommJBuSjN9RG4v6WDQmstIfmRPJEUUK8jUe4ho8eeyI&#10;Q7GSn7B0BxCisJUIX5sUMn8p3cEYDyebHqfT40yaPEYzmUkqNUok2ldXpc+fUx/elU+Pe7m0cl8z&#10;+m1n3P9L6Q74E7AnQ0cYecLYFcYUtG7Yl2pFsVLAJT0zxSjYWTd507697CUoFlv75rJ0+Cn74W39&#10;9GiSSeJx2aOBI459PEBNcsk+FUxVsHWJCvJYEwbaiNhtOBfuWm7WhHp5XM4PizmhmJfKRbVchuB2&#10;RunUMJOe5LKUebZK1E6hWhwU0sNShrhs5eyIPEYpLwTliEB9jpxYh1k8kxTlZCAc8C9CbLiXHu1N&#10;4e+EfxEDcAsktZJQK4mNitSsKe17vdvCHxvPwWB0NnM8NvA+DofGeOxINPX5tuNbhK9RalGW+sA1&#10;bFs1+RAW+xQBnmaL5wmA3s39C0jvIL2Se14quYUyEJze5UW8wJbeTUoDOQ/dKQ+1FvmoJLjNt/F2&#10;kxupQxDbPhAbQ9moZ4LY9hAeQ9kY2s4HCjoL8xXl7z6hSHy5gmFbAS6DDaQcYsNebDGsoQYFjHsY&#10;AzFa8q97tAtDDXPwxC4MqrwBH1f5qPgCvaExAWHPEBudN8AwTdlIsRfNKMLaYk8fpp5ZM94zyjgj&#10;XQOLErDH7NgIzPvh7VGmScGm7Kh8ZIagEkIHspib/MqxRSXa8EmE8opqpqYZKPBjUU9kN+z1iHZt&#10;OS7mNQimLTb30dyK6Y+jY0yIJI7pks2GnAO+d/bEI+TgGoTHbeAh2HAUtjzU6TMYR/MdXewzvsZD&#10;PTChGKmMekb6AFt1IyHQLZ7h98RcCd2AB2mdrTcoU+4gWMbhyg3mto82UwglOsBDoFUYEgLXZgET&#10;H0LB0f5cugOOhRHEtlzGm82M4Wv4avi+4Xm/QmwMZUMlgWuc8rZaQVDwGHJH7ZmgZ96GeHBf+Zni&#10;K7a8xqTUomFACBrpYNC7SOmiiB8khu8SkQ0/4zxmOa/IY4BcQVlyAyPyFdeSHVP1bOPZv5JIYes/&#10;YbGpvqEFphG5LPLv3F3MrGiq+YFo2WPdGCjyUFNEW9MC8rcgyhuD2CTPEhzjxV30BWJD4YXjxnfJ&#10;rolzkUcnS27gM/iPXx65ZcQhBFouv7yAMdewJZLanPKKcv6dOSUKG65Wdi18RUsIh+2g2HO22ssF&#10;4KS4Bo6svcgLqc1iSduYZ6hHOQ0YI8xcwG6aOWhGWxagDYbYnCJQ67FrL0mr9zczWn1ncNv0cTV7&#10;CSyzoMAykP2i/iywp8QDgBoffUGzbfC0olyim5hsxkVA6eDmRGSDUWNPPfth7n5ZBF+WRFN4IOvJ&#10;XUQ2OqGECS5FZ5u6xipED87jAhI8PfhPO/9x7e6W7joiU/EZX3OXnr8lXhv2+o8r53HtPKyNBRHZ&#10;XixH4qbNPWPhwyIzFoG1jLmjKG4WW0qiugvtNZpRyDbcPio5f40nFUUzPBz/AdbZnENshK/NLIXl&#10;EuUx11CG5WttQ46yGTCl544UmxyJU2NZCid1v1YP6j81v/+h8cdv6//4U+e359KPd+bbsnNc9U6K&#10;5nlWPU6p52ntIuF8JDE+X0nvLgcfLocf05OropIchN1xPJCWsv5gmE+u9eRqX2zlwdSfFO2LrD5K&#10;2qOkf5Eh2oOgbMfKbjBZtNtBsaQlkpOTy86H48bPB9Ufj3rvjgfvjwY/fmr/8VP7dxfCq3qUkJ4a&#10;0mqsbAR35Xlrf7oIIctFgPdYXo5GUadplstytigmy0qmbuSbdqkf1gfT+9GsdW9DX7mtm4XxvDOM&#10;W32vra4k+0mUNr2SeX0z/HQnHBet25pbqnnle6/W9OudoAjpBklI3v6Y1t7ejg4Sk6OGWZfXkvvF&#10;th8tfTccRvWadVU2zovmccE4ylsnJee84l2V7POscZTWDjL6QcE+qQU3zWmi6WUbbnrgNfW1MHuM&#10;F0/z//+B2Hj7l896t1kTyrYj2RHEttgtF1uY+rCxhXszV5aTGfUoKX2+Vl7fqm8S0ifInfwhqRKF&#10;LWV9ShgfbrV3d9rnO/VzVrtuhHlpMyEW286QFnLeu7lRji7Hn9P6xX2Q784o+FovqvYJVa10o1I3&#10;LN4H6bJ5k5SOroYfqnpOXPX1R2E0a/ejhrjqTeathpUryrcdvzRe3A+m1Zabuyc2XKqs3dbEVFPL&#10;j72Wvhg7G93bGd6DHT659qPuP1nOk2w9SdbTSH/qN+aJi/HrT9LvD5RvjtUfj5QfDiavPgy/f995&#10;9b7z02H3PeS8d5CQLutOtj+rT1ZNiP5lrD2O5G1fXHWEdUfadIV1e7S4b3iFupsrW6mcepMUz+8m&#10;pwnhLCVdZN2jjHOYsj4njU93Op7M+1uV5EZ9e628vVHfXKtvTsbfvWv+y+v6P7y9/6dL6bA2z3WX&#10;/WbcGc0sceXJmCSW8chV5KllbYjFZu9CgxxFp/p6Kiy98dwZTY0xMWAtc+N5O99/CPxd4G19Z+2b&#10;C1ebU+gxdR5qlCFBU+YGQWw733kgzNt5IAhGX3nqwlXmrhxjfHHkGcqo8d215axMa2nbK8feYBjC&#10;qafaCu1x9tgiwShPbCx36TvkGUr+ofY68HYxj8WGgrOh5QgMnSZD3/S5A8FXNIu+7OKnx/nTY/z0&#10;gHHQWoX63NZmJoZabWapU5QdjJLBw4pnFI2eFiwTwhRDMBt/0W3A/T3d7SykxKMPMbGm1w5LKopZ&#10;gbAzxmRGG5LNFBNA9LQhItvDgrC5dQyJWFJqdGIsAzUmLpu1DIl9tqPUPMQRw4QEtXMznz+uZw8r&#10;bxHpmMhxwQtfn3mYjdBJuJ2HGNMXEbYeRvyppwaWFJgkkY1na1EGCZZI9GEWPS6ix3lICNpMIu6Y&#10;AT2AqwKYdzG/Yt7F1IgJkk+NhHMxfE3y0ExDwWDZuDkn3Jh5WuRInio45FMkBZpGqXn2jGiUpcgQ&#10;XdqreboNzW3uR8uQz7uYbjm+RuS45wnYZSlEISi8QHvPiQ5Me+Z4yzBYRz5LKkQusZizWRANBrG5&#10;HGKzYYnsXTiJI+bNKKenDo2a/DRjYrdBOyGIjfIVePMpx8U4Emc+x++glktqyShvUwaT/YqIoYw2&#10;2HKIjft7EsTG3E4ZEkcHMiCPMpy+HEIIGhcYUzFhfGjDO8clcYgN2jD0Y+7NQW6eDCyDoszjjhGg&#10;Rl+fUbaQIDYGq5FvKdpAdYYCvdzuUKY16sUSx3I8jiA2WB+0Ek5aPrZMQSf1HXYKD8cGFR+qPMwA&#10;aP/McqBkBRCm0xP09KLuv9gAXPWHqWDaLvf9ZMv4BLGhH5wFh8P8wJYZFRHqedgaDrFxj1EcC2ON&#10;XRWt+UNwLD8QwswYQtzIASdgoY4JiIQBwJ4VLfIvY2wZrYxbX74Xug4zgRhbgSwodPoc6Ge92nK7&#10;DiYfN+1wrTgQNTDwYKGhntMxuK3FTTWUuU2IAjexINyQg6AfAuyWa5wIJhz6R4EsUmYx4hA0tiyY&#10;tg5hbLqmq7ImkbuoOOiNu+16PtMqF/rVEqRbyrULmU4h0yvlBrVav1qdNOpKt62274VGVWnW7EHH&#10;F8fOaKAN+hBDkFzVCCjAE5ni3E5+Qc2YHU7MF6K9sHo0ILyMZSTkJjfaowYNYOEzGxs2ufsSqokZ&#10;WwTPuTaeOixS3AQa+bMpDN/5DJa175mqAmEeM4SvBZZuK6KGWdTUPUnQ+l2p3SR8jbGfyNOwWBhV&#10;ysIzvjYulSCTcmmUJ4CMR0/jaBq+9jJJhpf9GYitn0lyHAQ1fC++opJHYRsyd1GiINXKQqmAztm5&#10;isN8rpfJ9JKpzh2H2K6at7eDbHZcKQnVitBq6IMez+zpcOoWw5hsyndJ+JqrirY40kd9tdMSGjWx&#10;UoFQRLZ6Y1wuDYtEYUP//XR6kN5DbKN0pnNzWzg4TLx5Wzg6nhQKTq/nDymXqC4KhijpoqRNRHUs&#10;6GPRFGSxM3AkLTZNX1HUfmfSrI/q+G8UtGZVaZS5b6ZUyYvl3KSQGTHMaMByd7avLyDd26th4nac&#10;TgzTqUEqOUgmhqnkJJXi+Nrg9rZ7c138/PnuzS+5z5+ayVuxVjb6bXcy4OCaybxiTYGclwlbnAx9&#10;RXTwlbAk8o6E6L0Oj8UmVPKDXLKXuetnKHFnN3nTurmoX5y0by4HKXJcrRwf5D++a5wdC9kUDiQK&#10;mzQJNTkkAxZ/m4kqDl1T0eWxNOyKgzYeLIGbzEVXbFTGNfw38qNSXiwVpHJRKRXlYgG3g5vq474y&#10;jGhWKeIWIJ3sXb+QGpXwU+YmeDgVItnJtaKAmkIaD4pnO4UwiC3xlyC2HrsX/u/iMO4wR3+wUSU/&#10;qhTG1ZJQr8jNutppUmrRYQ9/GGM4MEYjfThQ+31tOLRE0VdV4q+Zts8obNyF3tEt3KutWZ7pRi6G&#10;GAzftDKDGSKgjKLEQmWkUcLamBAgjnq8iYSLOXhF8TpTtmmGm5P4TsTZaqE3jRijzXf2EBt5jBru&#10;M8pGgBoH0VyL3nF0yEYJGgoY4kbgGk96gEqc3Ua9h3Fhn08A4xhfw8BwRwgU2jBkClt85VAaDZJs&#10;JQPjJwqoxNCHwRDNMCryxhhUaWBkvfGRGYJDqBlb/OD940A+uuKMOAT1EPSAMnb9unziE5+O89rQ&#10;GA2o5YxaoluUKQIAJ9Ax11cciGY4HV0PH+TZKE1lBiZCUKDLwz2yoV7TDAUDtqQomLcISCNPUsxb&#10;fD0JM9rzxOfiR+bTK5vLXjhohK/xMnaxSZBo2pjUaGJBOzaZQlBYbx82u4fleoOvrLBFAUdxYI5B&#10;cnwGp3UvzMjPEBtD2dYbCg3x66RP0dnwFzMxleNJzxc8QitUi+c2C0xWphPpdqjbvuFQsAGb0oni&#10;HxS4UeBBccLPhVkOzwbXzpxAyQN0NjODwGBZDjhYxlE27igKCZg3qM7wtT8RBrTxlgTGMb4bjkVj&#10;znfjwuCzKQFqjCjHKXJoxs/ixrEVhgyMc6E1Qe9iCdxpXRMaIGl3bIHTwP+aIDYK0EG6Gbl5Tnn2&#10;ACiNsmOKtqG4FsrOnAKxcb9LvpcgNteSXVXxdD10oHB6i5kzm+pBuKewqVpfloaqLNqajldt6nCI&#10;TQ1d0TUnto7t1xAbB7k4woUtvtqLqerZFlSM9Xy6XeHsHN1ToXktKJIaEdYYmoZLwpaQONbMW1JC&#10;A46vYQvRA1eyDcHS0SHXhHHgdLf+GlbDxXB5gdj8zYLja7gYtKGrjQMlcqXAlihOGTmHwhqi+GLb&#10;JQwcBsDtG4i+JfgUWxm2AA8jQ2gay1EG+8Vj2Q+g3vO1fBTwFZXcTnHmIVlAX1bTpzWMI8oIx2xG&#10;Y04ZD2A6kcvOLKAAOAw48x7m7m7mrsmrxoK9AEUHZsIy0mNPj11jCTsxth9mEEonSonsFpRwbx3C&#10;TvRWPsRdesEG1sciJo+ijf+4sneU8UCZksOTNoPdZ6sxWX/GglgUHqykh31GUWc94w6zWuwbS9iS&#10;+5Yw9/BMvO2KC0934G4oMBHE2QZoDCPXWPkcUOOWkbkhEwlCENuOoiGpc0ecGkKoQ4yFqkzFRlBv&#10;Tptvej//0nn1XfOff+r89nD4zaXyqmgeVJzjgnGWkclLNCGfXhtvSZT3p+Ofz7rvbiYHdTs/WrSN&#10;B1XfKdpW1x8M48mxnjzryYdwfE15ENUHUf8iG0+K8UXUH4XJsq0+jKynifE0Gi6qZfPubnR40X3/&#10;tvb9x9bPB70fPne/O+j+4VJ8VQ1uxw9V58mwn3R/E/qbIF5G0wWmAScKLWHW73n3NTVfmCTzQqKi&#10;ZJp2seNV+1FjGDcni07LKefEu4ZVFJa90azTdVrqSnSfFP1xVHMTd+PPCfGkZN/VvDKk4Vbv3VrT&#10;zTedXNO5adrXKe3trfTqsvfhZvC5qlXEpWA/WtaDqW0Hw7Besyk4Xck6KRhHOfO4YJ9VvKuifZ7V&#10;j9Lq5/QLxBYn20Gu6f2/iPuzX1u6LT8Qqn+ER8QDQjS2Zex08wBYtowsIwSyjPyABA+oEOIBECpV&#10;ISPqwQ9FUc6mMvPWzcybt/nu157v9Gefc3a/1l593/fR932/ur0XvzHn3vv77s1MnJaA2mec0IwZ&#10;M2bMiBUxxxi/OZq7pTfUd0L68F8rxPY7v/M7/+gf/aOHh4cdZsMkKYoC5TzPeQv88RMeO2CZQ/nf&#10;4/5Tp7/VkpdRuWOOovv7I6fd8ZAfi/yQBwfMU8uOWuoblWF82wuvS+aLT+IXH6ZfnK++uVG/r5hv&#10;yhYZsl1qhB+VzLd31vu2W5rmbeUo4tWRC2UVrW70d5fK62v53Z3xqW5c1rSLpnrVMW5HbnXiN2ZR&#10;Y560Jkm1Y19drF687P5sEY2lYilvV6t4sgiHq3g883sdrdJSSiOnuYh687A7dhsjp963Kh2t1BSv&#10;WtL1UKut/L6ZS/69Ed47wcGKT65/b1oPsnfSnJOknhb9uHyrvn+x+bPvhZ99v/r519M/+XX3T77o&#10;/PS73hevR9/cSheDsC0dVyBxt1COa+MkGifJulftB82mTnRsQdZJAeEovg35uFwX46HfrCk3l4v3&#10;Z6OXn8Rvr7RXZftdyXp7qX13Ln9zqX9bsl9eG9/cWN9dm9+cib/4fvrHX/Z+D/T14A9urU+tuDzJ&#10;5+NsNvGVWahtQleIPC132dTg2AfXOgQmOYrGahFJu0jchlLuiWSAZqm5bRa2tXWYCZulp6ZVOO59&#10;4p8y+5BqRaBvbb14Jkw3IOrZOcb2IbIPsfeQcfjJOaRGEVqZZuW6WVjUW+5iArKOqUvZWA7+ae8/&#10;7JxDTklLM8LXnEf7NcyJgXdMolMRn7YRZSRgc9wu1FmMNrOgfDFkj7YP/eMufDgkpyND2TCBJkbh&#10;qImJ2ZBSi6a0joH5lKFsu+h0ZGcF9o7IZWEsnR1YDgViM3OwH/CezD8WZDVNVmwEeIFYLDaC2MAz&#10;5NgWI8vaxeaWshn4xyw97bLTPsFLTgmeE3QlR5bgG1JgKhFxIzAqcKzgQHZqMSZ6cLgstBPPir21&#10;r69cbe2oomeYsefvkux+W5z21FVCEcoUn4IIUL7RPKB1odQGmZnr7kKC2MCrthEuIQeWCdmS2ZCD&#10;04MNczkA131ektKZw6YSWNjKPuUfMFmYNjJhYxgZDgmOLLrQlnQVXIcMGF196+FXkyKDh62WKfiz&#10;acdOkPoRg+ccFvqUeogJZSN8LWOpFQpaAXt0UH0yZNNCinBhRJZJuQ4gCXkOQx79bQKhR/UdLXAg&#10;bXBZhMzmCWIjEzMObGFXc20FoiyZrT2jWiEKhHlBDGa4mEt+nQGXzPi5OIotx86SAw+jm+CQn8UM&#10;eiPDNybMkXiXUgPyREh4LlGC7bitHJSmRyyPoDfIeU+iHrboH6cbvkuCII8Wl5BA7DMDtGc0jRw3&#10;/CDiMchARRHlORpwoO2xfZKGhMoV6W6fH47F8Z75mR6KwxE16IocSAliIyzsSTqnNfCEkpcRQazf&#10;7g+MqABBH22g4DCdAYoG9BHKZYZ6RhQWDbtcKwDhKNowFZIv6XN/T1I8oIQwO7XfKKPN81I8NCym&#10;kJBOAp2BAXlbXs+BNov5kKLgc+O1iG4kzJjPy3aXMNQPd5BieEytgl4HVY1rSqS2MX2J3QBhajzg&#10;Gmq47gQ9CpXb4jGk2rPf6HMDbKGAoUPeFcaNU6CtcU0PlWiJBihz/RCEyhwqE2tA7ZmWCGWSQW8J&#10;lEXD0BVFkkVBEjbyeiWtlrN+dzUeSrOxPJ9Ik6E4HsiTIWErQ1ROmSfaXJuN1OnQWky8zYKFgpqo&#10;TJ8X50ttI7qmm4Ypx86w5Uo4lHMeUwl6O8oo5Emexhk0bQrGxP1Dn6OwsWbcz5S0bgtKOynh6IHp&#10;/NSz57ie4wQeXuH0UOx2ePhQzDVNEwRbU6GRB6ZhK6IurE1xbcuiNhuroMlIxh0N++KgJ/a7Yq+z&#10;qFcXjdqqUd80G0KrSdRsorxinp7P1mfc9Iz7fs4rBL3N726f/EYfQbT5k8kbt1xDm9H15fjmalK6&#10;Zu0JH1k3qnKnpQ9643JpXq/xdATcUXRydT27uZ2icH0zvr1dVCubblsdDwlLWs6V0dCYTQhoY56h&#10;+mqmrxemsNKWM3OzdMW1tV7o45HUo0SiSrc7b9SmteqscjerVFZ3FQrBdlOaXV5PL68br95cf/1N&#10;5dWrwc01JUlgcd9sFZOcAYW732i5qpX7Se2yIk03ykww1oorKbYgqfMp3gdx3FVmA2vS14cdpdeU&#10;Og25U5faNbFZ3dTvpEZ1Uy0vGMo2ufjEw7Etb69WNYIdl+USGXyVSivc4NXV7OJicn7effe28v2L&#10;2uuX/ctzodUwpiN3NbOerNgMbsImrCgWm7j2FdFYzlg6iLm9WqjTMXcUtWdDddAWWlXyGG3VNo3K&#10;rHTV//xhcH42vvw8uybH1c77N603LzEqtVnDiXhigcoyOaiiIa5UYQGKXUPdLBaDznrUczarUJXs&#10;5Vyg96SyxK018ZPVpUZdqJPf6/qO7gjbBUtx0Ls6H95e8aQN8qC1blfn9dKyURY7dbmHV4ucWFe1&#10;MqViuLtZ3t0QxFYtkSFb+Xpe+Y2MB7O7ywXzwMXt4F7WFAQQ7x69bIzQc3nZuFvjsfdayqirTQb6&#10;dISPkTxG5xNtPgPpZM72lABBM1zDCmw3cn2y9bVd13BszXJ0BwXP8HzTfzQEcuLITfDdRQSoUSRE&#10;joX5LqaPOInSDHMOC5pGGQ/Iuo2sSuMAn3mOrWeHroVKMJvYswPbQDOcDtYC7Z/5ilqB75AfKEPZ&#10;yIKVwejUFa74OG94fN7ANEKWbrg0ZjNMa5jH+PyGmY1mV4wHcwhbaUA9yoR8sRwCaIAtB7/4KWjM&#10;6x/7eZ4qn4Aw1/HNR6jpcakDkzBmad7VD/OnR6smNAA25aI9B7mYzzpZmT2Wn9xC0RuacXwNUzom&#10;ZG4BRwyC9UBjY7ZyOAVdYarH1bGLLT+KLdWwmGuKoimyhq3KDdksCuWJo4zNEadjxG2xaUUK/AvM&#10;i60qEdticBv5iuIQGoClglfiEEfNUMN46yNxxgpWyJkgx+b4uegKh9h6GGfExIvRnhFjxMw2zQ4C&#10;g140wlS5fyiEBLxKlDbWpVQGECQgM9hBaNix6Sa2lzhBBqbhhthCVIh127Ix8BQtM7xfYRZFRZRA&#10;KH1KQeDEMUFs4CEM/+KVPktu4PAga3ipmd0ZytziTOfOnswPNGT2a9zeLXrOFsqivKFDNODNUOPj&#10;fWRJSJP9HoQLoU/+xXiE4vkWl7K4+MTC47KAHrS2qjoW6NGQjUXgJUCKGYVBaLTiwIh8PXAhRjop&#10;BWILmIEY6lEJwlHVNxRfh1xtp0GwK4Jtbkax7LgrVRNMS3ZANgVi8y2IpgEFHYv12JefvEGx5QUu&#10;XZsphGqfo10cZSOMjCUJxXhoSEmIXVRiGCHkyePuOekBOxSE+wJSrurhopYeuuTcyoYNwi3QvYAb&#10;46NnUVNQw+3XsIWQ7zC3UJT5YFCD0YJ4G07cM1RLaMvxNWeXUYqD+62zS/U0pNhkLOo0SE18yTOg&#10;F0Bc9w8pj78GAZ6L9yDI9mpEgZWf/VR8vEvbNDxkAZptKfga5YLLPMoZSgkNHCPzKcPbPo12aQgh&#10;/5hq21BJHCmymFuoa0JfSEgLICRuR9HZoOZA2dG2gb4LzX3GkvV5ek76DlStGMrgLoiOcXig7Aeo&#10;DMg1dWcft8Y+46YYFtTMrf/k7QSNLw4ftuFpGz7sniPTEZGHKTRKjq95eCzhidKJQqPEFgoj9EE8&#10;NOikjCy0NHcBVF2ow8Epx5ZcuBjWxlMcKCycjlaQnksw3CF09lb44CkneXO/+fX4l3/S/MlPWv+v&#10;X01/8mLyk1fzn14sf1VWvm0YZw3zY1n7fC1/+CR8ejN/82r46mxx1jSai3yhH1XjXreOunnQjL1s&#10;7CVtvyE6rLXjWsy766S1jJrrtC3vxsbDwjxtjIe1vF0ru7W+V60H0zl5xt4SQnlqLV8Ofv569Mv3&#10;iz//uPrl2fJPQSXpu453pu7m1mkTHR1/a8apkWRWnmpprIi72TTstrW7qnBVF287WnVgtUZOe+r3&#10;V/FEKhZTr1cXbgdmU8xnoKkzEpKlelxYJ2G975aEtx9nL5r2dcuqdZzGY7oDFottGtzOw9Ig/Vi3&#10;X14tX53Pv2/K9VWy1HequlXWyXBo1urKOyKyYnt7p78hUt/WjPdN52Pb/9z2PzXcM+zeaW8po6h5&#10;TY6ixTq5jxjEtgfxP45Wcajq4eHhdDpxwOov/vE2f/0/jozhRFwCF9rtdv/B3/27f/ef/bN/hmvk&#10;7A8H0OLfacXGK/H32Ij98ZofN0DlXwWx+Xtb8tZ9o9JRS3XrY9X4cGt8B7rcfHclvLiSvrtWXlxr&#10;315r311p3xLKJlGssZpxNUqa8kHQT4q60zaJcGd/vDHel/WPdeei45Ra9k3XKg+cas8s9a27gXs3&#10;9qvDsNx1rkvy20/zb5YMYgOhMA8Gy2g0cTstpdxWy2O3tYz7HGIb2rWecddWb38EsQ0eIbaj7R8s&#10;92D496Z30tyTppzms6xTt8+vpbcX3ndvlF9+NfmvftH7g6/6f/Zu/U3ZuGj5d4vtWLhfKA8b6bBS&#10;jmvrpHonwz3pzkm3HlTjKGt7Ud0L2kHUH0TzJBlEonbayMfFqhiNw3bXrjb10pv5Fx/WX53L313r&#10;r27NV7cW6PsbkPndlfHNZ+WLN8s//Xb0h7/u/e6vu7/7Ze/3LtX3zag03y0pHFvhiltKe6zkkZa5&#10;RLlJhGll62rbWN/FxqnQH3LjPtEPsbGjTKNGbhm5aRWWkRmPENsxwYTinQrnPrOPvrX3jK2j5ZaW&#10;E8pm7lATMHwtco9pwEKGBaetvU+0PFBDUY9lPSNDNmNLvqIuLTtQRlFGO/dYONvQzDDP2iDMiZjs&#10;mK2v77DkBhxfI59Q8u4kR1FnTzHU0JLmU/CqImW42Na/5+lH0caztuiBDOIweyoRsRAzT+xtxsE1&#10;5xB69zFPVwrGoGcetztDM0ypmILRIaWbOeRgDJSXGjUFJmVwLA/sQY5tlRUoIU4RRsecULb7bbyn&#10;tAl6Bl5Fhsfk3cnAJoMhWS7jNGBFXhGRxVbsmRF+ER8MScXVI4poYKV+UFAmbGzJig2aSkRrQcx6&#10;jlxKWS5RS4tNI7XJ9I8ena8xXuVsYx4J1dtlYK4cZePxFLAlkAtXCS1wUEK7AhPMksKx5QGPp8Yh&#10;NsmFjsi8RBNbYys2On6RHyA2XQ4IYiMrNoiIGZmqcQYMjosesEUZNdQzxYZjkVOLCLu4Lvi3EVsm&#10;CD906jB87RFic/OITPZYYnWIRJBIQBApLOgdzAmUIVwBeYm6lmwbEMU49EYYGflyPhqXoQxpDIcg&#10;peHcR1mNnY420TZjqFmBAloy9I338JhLAeSyNVL0RvXMmZT1yUK2sQFQmx9M3op4zxKJPkaLo9C8&#10;EAHZsOnSz5AZTy1KoBgzWGP1ZLTFiWcX5U6jRCzCMerJlq0oEpYWgEU13kGYRmOCpaIYDZ6WwWmZ&#10;HRJ89GgFRovhjLb5lhxVOMgFmZ7ZkVHkZmZlRrZsDJt79Hnh2gIOQVsAYZfbnT2R+0zcJo4v3XOI&#10;jakitCCPwXA1A/Q8vKdDtHTPD6GMIZHra0qB2MIsw61RQJksD3EX0EaYFscBNWy5BkVqG9fTmA0a&#10;9CuuYkHv4tojdincD8taQPrbU3I6qE8glKFA4hBqcAhbaFboKmFmF9il3pjOybuCxsgtI6DLobfn&#10;TtCGa548lpmmqYoiq7IE0iRBFTeb6VhaEHyjrynulbaYEsSzmsuzmbZa2uSuuHE2C3s9d9Zzb7NQ&#10;xgNp2NsMh+J4LK82tqL5to+XgHl0kr9nEkLvoVQG2EUlHhb3IYX+zCxiHuupMXRFtkUlAW0+C8TG&#10;HNMYDAd10GcmbxDqoYzibbB9B6o81C5cAm+tZamqq2uuofsgU/d11VElS9oYwpqQNQx1ROCa0O9s&#10;eu1Np7XutOb1KmhZq7LgaIS1rRkRakYmaQSibVgMtXW9sqiWp+Wbye31+PZqWrrh2UKfjdqeITac&#10;gt3xzVX/4jNocHnOsTacgqNSu6kPevNadVqtzO7uZhWKkrYo381ubseXV7PbEhm13d7OUd9qiP2u&#10;NBpI46HQ68rDvjwe4i6EUV+aDLU1RWrzFJGyAawW2nyijYZyvye125tmc96oz3Br1QqIshzgEgxi&#10;G19cNl6/uf3uu+a795O7stTrarOJtZovxsNxt23JamBhbs5q13f/j//o//7rP/2VOFlJk7U0nq0H&#10;o1Wvg0ub62moCWq/JXcbArNik9o1qV2XWoSyCfU78hXF87k6n15+forFRje+IB/SW9C6zDxGb27m&#10;V1fTi/Pe+3fVl9/XX79iEFudQWxzchR9MmQzBSpwiI3yLSxnjrCKNDmURXU6XrQak1oFw1B6TW3Q&#10;Ftu1Wfl6dP15enOxvLuZYBg3FxgPCt33b5qvvx99OhOrZdy1vVk+Q2ymtNLEpY6tsJSWU3E6kudj&#10;Y0l+l3jsy1Zz1ayB1o3qql5Z4yeulNfke0v4GrYT/Nbnn1qfz3q4XK286TalXnPTqVG6g3ppXrtd&#10;MI9a0KJyM7+7npWu5uXr1R0Z/a3uKOPB7O4RYmP0A8S2rJYWoEoJLxteKvZOEtY2q5UIZWtWN526&#10;iN9iSO6iPC4b0WyizafaYm6slpT9QNgYsmqqGmY9z2SOopRd1PVMxyMIBOTRVsfW9xjRx0hWpfQ9&#10;hiwGItmWEgSGb5UQ8Mcvl9XjwwwcTOtZEmahR+DaUyy2xwSjFJHN9DjE5hEAF1G6YeYESvgd2aw9&#10;WrEx5I6sVtEtpgUMAJ88JgFMYhwjwzxG8+rT3MhnS16JeQ+THg65Lk5mkyQz/nrGuZ4nYVQS/oWp&#10;BmdhIkrI95NO8akTEJqhDbYcs0MzXJ1aPmUIJbM1jBYPEmwFrMSwLJOSk3KDZdtidm3sEnzMvDd0&#10;gtP5JVDAbPzjE1GmXfAnlzIkoJKvrPCrcCDvGV8z9MeWfGLnq0pgdnwNCVvO+DhfAxcD/+LQGEPZ&#10;iKXiGAPXHo3RwD15e77IxOnHp7NDVMP7Ae/Kii1j3BSugRE/i3p4lgocosd0olQTxfjZCXQDH2cL&#10;VBAGUO/4mRsWfrwNkl2QFF6UOUFkgY97joshZ2lcQJCIozzGliC2p+SeNjM6A1kMR+OEymfiwdo8&#10;ljnUZqgZGnPUDPXc0o1TmOfcMI034y05oQaHHp1P93vyP2XoHkFs7LpcBmPSHVo+JW3fF0FBrgm6&#10;72iubVKAXToKqQyy4iOelVIyeoP5QKieTZhU+piLk1U6qGdBSMjUVvFMSJss10GiB6Fo2WvdwFam&#10;jKK2ZOsymF9kQTp9BtG4NyhIZE6jqIF0zW3KOMT2WMMcQnFRN4/JNi2NsItKblJHOUMPWx5bjURc&#10;ln4UbTA2iL4YJBd90RL1GDwPnIIeUI8yCvyiFosDwyOy8QV1VELm5+AaynyXYDhmKGAxV1CoNtia&#10;zIoNZSg7FJgs9vSUgvqDcJRrB0bi0QL5nhbIoT5w3YHcU6DRJB4tpbNd1IfbhLQVKDVbSgYKVYXS&#10;iRYB9BoldaHXQEWy2Qo6mkE/UgtfSl0pssTQUngMnMjRQqh+nsPM5fxDCs3R3IbaNlCLQEr8Tehu&#10;fFOKWMDuQxzsQ2/rh4fIhx63Dcl7dJcYRSxnoYifg9ybHLPwmKJHeqJH9muZQ4G2ySuW51TleQwo&#10;6PbeN0nnJasObl3xnE6UO4riQUHrBHF7N+cYew9QcnOmEafY5RAbi5Jky8yBlEwToIEeQod0TDc6&#10;+TKD2L6cfvGz7p/+Sfd3fz3/6XfjP34x+cnH2Z/fSt80zI+gS/Hd++m33w2/ezt/c6PctIP2sljK&#10;95Jxr4OcB8NCYS/L2XoZjkZWp61WGtLt7ezlzeT76+nL8vJtU74c2pV52Fulw002F/KFXIjaTjH2&#10;FgiKv5zq7eDqWn79dvazN9M//bD46YfFn3yc/uLj7JcTp7GK+0YsgfxQjVOzyPQsVTf5eOK3W2q5&#10;Klw1pFJXrw3t9tjtLMLhJp0pu9XM7zfEEofYhGw6dYabZKkc5+Zps9l3y9K7j7PvG9ZV06p1vdYk&#10;HM6S8TLpLpLuKq2us1onfFc1X1ytXl8tX3e09iYjWFAppFU86BvVqvSGSHtdUV/dKi9vlVe30sua&#10;8aEXXo7z0jC7abpnN9LLT4svm/plQ7sYGz/OKLr7qyA2/HHA6i/+8TZ//b+/BGL723/7b/+Lf/Ev&#10;TqcTFBRUocCPYcv/futKfPfxGGvJ/1Dmh36r2V8Fsbk7kzuK1oXLy82L89W3V+rXVfd1w/54p725&#10;EL/5vP7qs/jlhfz1OblAfvV++euP66/Lyqd+WJP2G+Ok6gdKd1DzPpfts4r5qelfDYK7vn838qqT&#10;oN4zSz3ztmffDJxSz7tu2xcV7X1Jfr2J50qxkfLVIhjP/eEyHE/sbku862m1mdff4PcOBxOnNbIa&#10;fb3alktV5VNN/dwzyvOwbRRr714Jjqa/192dFp+c6GS7J3WR99tW+Vb7eKOcldwP74Wvv+n97Jve&#10;n50vX3f9O2E3005rh5mnaUdR2W/0B8k+aeZJUY7rRTCbedOpOwahLGUb46i6J5Nbt+EsOvFB0Q+i&#10;ul3L+fJS/PBp9fbD4sXH1ctL5dWdfVYLPzTijzfOi8/al6/Xf/rN5A+/GP7er/r/9pf9f/uL3n/x&#10;SXxdD2+WFLxQM06pSUD71jrkeu7hy1dSTUpUKTHIYK2I9F1snY726eie9s5p5z4k5h6zsKWlhpFx&#10;Ms3ctvaBdx/7p4Kij51i7z60955R2Drmsq1LqBkmmm2AgnekZMbRaRc8FNyeS4skI1G4o6i5ZWDc&#10;feaets59ASJ8De/GYxhLMmTDXKalDktxYKiJxVYkaK5k24BmTJblwNmHaIY2lCQ0pACWFF+AJ0O4&#10;j/z72NkH1pZs4pTYomSjoatEvgoutcXk67uHKKC8y7l/n5hFgIleCi2QTBlnKGABN2fzDkVyyMEY&#10;wCEo301O+XHAPCjgWubJhFjZeuKBu0THHC3BRVSym/Nw4/YuxuQOclhwUL7m4xURGrsUfYDwNZD/&#10;UPgPOZqhcy2wVd80Q8dNAxaLLaA0PZT3J6G0p9Sy0BNbCXXJUyVf02LLSB2dAWcmpNl9ytOJckM2&#10;zv7BKQkFe7JTAwdVI5ubs3FWyi3OUEA9GbgFhhqaWmJRpovcNQhiIyKILTJwVAkNIzDNyHIhTMYu&#10;v7tn8A79cOM16jnlqU4JBKQrBhBQDDt1yFwxA0MF4e7IP5QDjrh92TG5pT2PPUFrfQwjI09M5jJg&#10;+ASxKbaJshNT2A7KNsAid6AAgey5JeQwTiiDGJT2uCIa7Xjezx9cRDk8x8/l0htd9C8jHg0EjcPi&#10;MZdodtxn93t+9SeAj8A4ft1HHI1bsTFDtkeh+RlNY4QaDrpBySJiodZImEYlA+k44sZPR3tI23QK&#10;szV7Jib3PwJtXEBHOWa+KmnOPUYjSP8cF2P6w7MXDK2o45CiGZKiKRpb12cwHLQPFH6Euz1CZig4&#10;LJ8aW/OnCGusAakf7BBXVB7xON7JjxuAoGPQUPOCWfBReofHe2TqB42fYWqcuEIFFe5Zu4NGBM2K&#10;q1hoUOQ7btGANmTjkJHRGSmEzJKCVEdoiywtaZ5TgARod9jF9rcgNnSFLT/KeyPkDmohNB+opk8g&#10;HXZRhsJmO45pQaMzdF038Nw0jTkgCfJqqW7Wprgh2qyM9dIk/8SVsVnrqN+sbHHjSWtXXDmbubWc&#10;bgadZbc57bTXo6EmSNDSmO4d8vQFKEBPfkbQ4jDJ04IDZ7weBezmSZFg2I+AGhT7H7KO+syM5dmb&#10;DGQbjqlTSCnPdnzHDUCEm5IBia1iMrA9XSevGlUJdNXTZFNYyfOpNOyKg47IwbVuc91prNuNdau+&#10;rFcWtcq8Wp4/4Rc8OwFBZpUfrNK4YRoHzkbXl6DJ7TU/CuKNCUJ6chSdlm76F59bZ+/bHz90P5+h&#10;PLy6wLloRhlFu+11uzWp3A2ur4Y3N6tKVag3lqW78cXVslRe3Jamt7fzcnlRYyHb2k3QukW0aDUW&#10;zfqi0xLHA2OzwGzqKhSVX5oMhWFPHvalAeUSXdYpyeYMd1GrLeo1ngBhdVOaX14PPn5uvHpz9+pV&#10;7/x83m7Ik6G6munCMvZsXdpYijZsd19/9fI/+T/9x//n//D/MqqPBtX+ojvXFhtbUKzNUptP5WlP&#10;nHR4LLZVvYyt2KrKnbrSrsvtulC7W1VuKbjY9cXs6nx+Q16im7tbPOEZc7ydl2/Xd2UijrJdXg4+&#10;fGi8ftV883pw8RkPx5yM/NWjoygnynXA0omCePKBUJEyU49UWZ9NVt32vFmnYXTqMktyOrm9HF59&#10;npWu1rXygnxUr5ela4yn9+Ft8/X3/bN3y9srnOisl4EihniGsvB4CWk977XEydBazinE23gsdjqb&#10;emNNuV9rK7wD+HGZLR6IUMISBWKbXl/1zj+1Pr5vfP7QvTofVm9nrarUb4KEbn3ZKE/vrsflS8oL&#10;US9PS1cY3oQlPH1Md/AIsV0wiI2jbJezO7wqlB6BciMQXYOebCHpBZtXbxa120W9vGqSLdumUxe6&#10;TYEs2ghoU/CzTsf4sczlwlqvHEppIqqCpEuKqWi2brjkMYoPx8M0jck6cqLQDjn74RSw3CP41piF&#10;GmYT8gbF9+hYLn2zYYKPFx9sGqU4iq/VMTFFJkmYxRSXHpVg/1BnPUvjzqEcYiOsjWXSiQ3VsA2b&#10;f+YcWWNfN+Fr+Lqtp0McdyO4jUNsfEpkEx1HwTArkiEbn/qYZRkaOBgzs+HFZIhdTJXPUBTtMsdS&#10;BxP7jzIhkMkw7jHOuJUZroVOLMvhszQaYPs4r7KpG1Po47l8omYOnrx/vkvEjqIr1BPo9pTKgEb7&#10;xA5kWSW8jBm+gTjchp6pwHA6GicbCaU70K1nfA1HnwePSzCcCwyIWyg+GnEz5vVovAbexNefUAZv&#10;xS4n7PITMYmCe2KL09kiEzFNbPnCEioZ73vE44iJMbs2VvPMyh9ZJJ3LTLzBFrn8ABbJreDJJ5QR&#10;xYsAr2RrVCz0RPGcVDTMCi9ObT9kpo0h3tAoT2OIQGTIBs6boUx2ak9R2EAc6sKWI2KPNQxEc5OE&#10;Xsw895+SkOIoDqEenRCyVhQ4yhOGku3bk08omqErHo4N7XGUu5RyIns3NoAnezcS2CDaMXyNpT6A&#10;lHWgtPIQrnAIEiAPAELGbpHvMEdRJ4tpOZbl69R8R/F40gMI2OR0aYQeWbGFLsvmiUM62al5lo7e&#10;Ql9xPdGyJdtRXZzrKa4j2hpLKqppAWUUfXYFRZljbb8Vl427ZOIQoWz4QJn4yi3RCCZjXp8mZEvm&#10;GUpiLdv62yzcFyhg8DjKkUFs7ScfDn5T2KITFKifJ3M5Mw3dbRocimefFY6pcXwNuyAOsQX3lMfA&#10;2ZHPIzPIIswIpMQelB2Qlvg49GxSAKEdojuX3iG6g6C2PO4ywR4EmZ8qoeZA/GRePlCOoKrwcDfW&#10;LnKP5ApKMFkCtcs2YtfNIyhHUJHExBZiW4pthZx7yPjAwBgCW4MwxVSY8D7H6ehELXw58zaRuwkd&#10;IbAEKEeRZWSuW3j+LuBAm5VDefEoaV7iC5G3xvNPLT17hNigDLLUohm0J8L+Uo+5zVJmPDX2zJzd&#10;9X3kHkKHLN0iiuhNzrOJnkbQK0EK2TcEVgFdMjALV89s9z4BOSDovIfQ2FFSUUoEt6UCoWyJhS00&#10;JrI4eUiCB9e/d9bH1WI7/3Lyq5/3fvZnvd//cv4n347+EPRu9KdXm19XtfcV9d2H2Ytv2j9/0Xx3&#10;ubwb+0vlaNkn337w3KPn3/veARq0psTLpQMBsdre3FSXH+/mH5rrD43V++ry3d38TWnxtoJd5bpj&#10;lOfRaBlPNvFGSESFnLocd5cEx1w9zUdR7Vb+/tP8i/eTP3nZ/8MXzT/6rvGHH7vflRdnI6m1NIe6&#10;t/ASMc6FKN3Mkk7frdSV64p40VDKPbM+dnsTb7CKZ2K+0vbCwh+1xPLQaErZVEwnE3u4iZfyYW6c&#10;1ptDr6KcfZq/rBkXZMIWdufpZFXMN8VglfVWaXWZVBruq7L+zdXq9c3mbd/sSVvBOGhKIQnpaGTV&#10;a8q7qvz2GWIrKa9u5VdV433HPx8m1/34suGeofJi/W1Dvair5yO9LaeL8BAkD3F+2OVPeNWP0ar/&#10;n0Nsf/Nv/s1/9a/+1el08jwPB1AoioIPgv+xC/02xMb/eAM25n9/iG1rSt66q91VVuc83cGF/OWd&#10;86obXOKRXQjffFz9+pPwxbn01Sfx1x82v3o3/+Js9VVJ/tgPq9J+Y55U42gqW6XifLwx3pW0D3Xn&#10;ou+X+/7d0K2M/NrYq43cytC7G/l3Xfeqrn8sK2/v1LdSvtZ2opxDDJwsgtE6mk4dSH93I6u1ikZS&#10;Plsn45nfHdvNgVHrKGWC2JTPXa009ZtatnQOkr/XvZ1m5rKL7VHcxNOmWbpZn33evL4U371bf/l6&#10;8at3i6+v1Lf9qLa+H6kPa+V+Je/X8u6RpN1qk88nQb9rNi4G5+f9z+f9T5fD89vJVW1115Ebfb2D&#10;Eao70bpX3JPhn0zvZDgnzX5Qpttey7s7F968Hn/1ZvarS+VVK/k0uS+XvO8/KV98N//jXw9/74vh&#10;7/56hO3v/bL/bz8Kr2rB9fKwlvHETql1yt2HvX2/NbeBUfhabiqZLqcmSEoxhQXqMdcftvZp61Kg&#10;yowmjq1jZJZd2CCrcMzc0nLMIJ59jD0C72P/AXNo4Bx8e88pdAiY89A/Tx3gHTOQc0jtXYLf3dvZ&#10;7sFzdoTXoCslp9UJJQ/VPDQwWe9Sn5n7RsckPMSYH5XYEgNdDDQpNJiTPJH1mN+A8DVssasmNi2d&#10;Rz6lgIkwG3p6Snicd4yCh4RBbGTfq5GtWcCWI8BjYkyUDGVDM8y/KboyKHSaTeEwMd1z++FHiq0i&#10;4cAZ2Z09pzvYx84xBRvgLIRWaVIycuagmETR3zCMyH/I49MuxIPdxQRCsYUaNwf7jJiXKIFKoIA8&#10;YXcUwmAbaYEF3m9A2U0pcgGIYhyAhx0p5SiFfjsVkq8JrrxxZMlTGcTmPkNs4HzcUZRbj3OOS16i&#10;LJICX4nii1Q6z04Q/xA6jR9SKAGCbSR4AVyTflAiHb9a4UqRASL0LTJNXC6ynNAGgQfjdILPfIMP&#10;A/cbHDLcMq7ICZyYY3Cyb7q55xa+VwQefikKwMfwNQwgsBWPotUyg3kPIgWEDK8guzAQgVbMMM2E&#10;qOQ5msdXMin/FHPnpPxTEMIgkKHNbxGHxtASEht3LmBwGI9JHZnMSg4FZstG1nCcUPOMlP0IrfOY&#10;ePdoxYYr4rrpYQfi3VLPz+Zs7ERIxkQsZcGP6REsi2IoShB/n1E2EprZLl+sZtgTC3L8hM2hPYfh&#10;0AziNS10P62QY8sEfTJk45L6swQPQktI7daPsnyiwLAz0gGwRY2s6qKsSlA/KJMaYXBc1uedPysS&#10;uAQ75Qcc7UlzILXhCWWDRkEpSnEIxCzd3OdrMbiNVv4Zvhbjri12R/Qc2L1QvJuEVDWiJCOf0JTi&#10;qf2WqkZWZjGhYASB8Xpm4ACC1gQN8BEjYzgdWU+wrnglTkQlR+u4vocyVyO50sXPon4w6Cetj+N0&#10;6AHaHSlSge960N+g0dmOZZuGocuyImzUzVoT1hxQM9ZLfb0wVow2a2UxFycjkD6fGMupNhvJ496q&#10;11p2W8tBX5pNocBziI0r4Vx5ZvZo5P+FLZQk6OQcOONWKtSSQWzcqI2hbGQp4z1p3TZUTcPB1jHJ&#10;zgX16JO2pAjSL+Salq3pBByoqqPpgWm6mmpJoikKliSQ/dp8uhkNpGGXo2xCvyMQytYSOs1Np7lu&#10;1pb16oLcP8vzOwLINvWq0Hy0YuOQGQPdqjyq2rREVmwgFBaV0rKKNgw5+hG+Nr+7HV5dtD9+qL97&#10;3Tx71/38cXR9OS3fED7yZBYndDuzWnV4czO6vVlVq2KjKVRri9vyqnyH7eyWoqfNq5VFrTarV6e1&#10;yqrZmFbuhuXbSa2yHnT15cyWNq4iyPPxZjJY97tkYsZo025RILZWY467aNRXjbpYq28qBLHNLq87&#10;b9/XX76qvX07vrnZDLpk+8aSk4rLmbCY4isS56vVaHn+5vMf/+d//O6b97P2VJ5KgWpmth/piraY&#10;ztqV7t0FRe5vUCB/bB8htk5DbtfFRmVTw13czG8v59cXi5tLsmIr3TCI7XaGAoPYNpWKyJIeLK+v&#10;x58+td6+ab550z//hIdsjAf+ak7Ga5wo2wNLKkoZRVfWeumIa18WfEngSR4occFqYU76Uqe+qN7O&#10;7m5Y+oXKqnI7vYXYT5HOCPK7uRh8+tB++6p/9m52da6MhuZ85gprT9qgc2OzMAQKcjdqVtfDnrmY&#10;Wcu5NhxS+ot6fcMyzJL9Gn6I6t0Kv2PpdnFzPb++Hp5/7n/62Pl01j3/2L+9nFRLs1Z10a7JgxZI&#10;6jWFTm3VrOBBcSu2aelycnvxCLH9KOMBA9eIGNZ2ycKx4QW7Gd9eMLqakOEkQWx4wQjtrZeeqLzE&#10;zTarq3Z9jec/6EqgERk8qhSdbY4nZm/W0noDktcCAW2yYmuGZzqB5aUB2SFHLngGQWxEdkT8g9w/&#10;mX8oIVyYOh+/TVSSeSlLWoLCky1q4Jg+M17D141maJxh61qUboQHXyMyfWbCRs1MzXRMhz5k9rHT&#10;p21TUgVsbcMG8RoyX7U9mkP4/MmM0TBVYotJz3FwJRZrkk1xqHyuR3s+A6MxAWroDbMzC832PDcS&#10;evVEvE8cohn7KTImX8agnp+uy5uhBqdgy6/CJ2E+M/MyLoSuqJJN9SlLg0Cns5mZemaDxDys65QV&#10;GWXUPF6I0ePu081yPBHNNA0zNdmv0Sl4dNwiD/P8Y9ofvobEITbO4DzGJcjZk7MwNEufkgXhECc8&#10;G5zFGSJndqh5OspBNGLKtIDE7NRYDRHbfTRe4415/aPwQPlAWTSJKAbrxxQOXknQ29OiHcSDOC8o&#10;KFsO2kXZNkhzvFYuyyj6yFhjgm1DMpFkhDeOMnOkdhhyl0/r2Q/U9zngxRE0tCFLc2bvFjALNWrD&#10;fD/JKi15NIVDGw6ucTCOzsoybqHGATsUcAiNw6f4buSOynxRGbjGjN2YlwB3EeWJ3X+I7JEnEPkg&#10;U0EGY84EBMZxuArkZhTOjAzWfEdxLZDq29w5lIC2mKUaSECuHloQNSFpK56jeq7iepLt6EFoRrEV&#10;R3qAXX1jKoIlM5cOws5U5gTKLdpQw0MeS56FetRwVAtlIg6xPaU7QAG7qGTwGaU6NUARi61WsIyi&#10;JOWmHInDmEn6ZSgbRkueoZBFt2nA0iagBj1wZ1UMCeOx85iL+hxfs5ijKLYoc5QN5O4zZ8es2LKI&#10;42uk2hRQbchEi7uIooYZcG2D+y1fjwc520cHFIj0UBZIuTik8cM2hiYC5Y7VQ32AquKmgRl7OtSH&#10;yDYy3z2m0Gi8B8ooqhOq5XALtaCgcNUitLbU0RgS5+0pSjXZLrD1dWgBzjZGDZ1IGqInZ66+TUFG&#10;EatpoEaWFlOWg2Af/gCxkZ5CQb21baLmsZZSgCAjdznExrRFKIOxEjnQy3CzKujpru1tCm0RhJbu&#10;PiZ8jR4L5RKVQ49ZbxAYx2zcQmuHLQFn5j4gnSgnZE1OLTE2hFBnWhJVEkFvenIUNQtNz5RRMhxG&#10;g18Of/7z3s9+1v+Drxbkefbt6I/ejf7k0/wXl6vvLpbfvh1//V33l1frassabgpVP7n2g2/du+7R&#10;Cx6gwMpSsFnaw4nWGWq1idmYe6111DUPI3M/Urb9Vdjom7dN+bwuXzWV64nXn4XDVbgGbXxFinQr&#10;D/1jLp+mm+NwWpRbztmn5Z9/0/rdr6u//6L1x19d/clZ59vOqrq0Rna4Dgs1KaQwXY+CescqVeXL&#10;inTRVO8GdnPiDWbBcJ3MpWKt7cWFP2oKpYHeEJLJJh5N7KGQLOX9TH9Yicd+w/h8vnxd0c6HYXec&#10;DObpBDSL2mO/Mfaux+5V3X5Z0ijdwc36Td/syTvJujf1nartF3O/0zY+NrWzhkm+ohX9LYVjY/lD&#10;y9rrsvr6znhTt993/It+eNUxf3AUje+j9JTkB3IUZZAV/XGEiqNV+OO7f/Hv8fBf++8vgdj+xt/4&#10;G//yX/7L0+nkui5q0SLLMg6Z8b/fuhIhfn8hEBv+fqslL6Pyr4zFdnRkf9PV7hridVl9W5Jf3+jf&#10;lqwXNfPDrfzq8+arz+uvLuSvr9Rvz+WvzgTC1z4L396p54OoLh8E86QZR0MulGv9zWfpxbnwfUl/&#10;37Kv285117rtWbcTQtmqk7A6i2t977qqfigrr6vGe30nmwdVLcR1OF+HMzFZLrxRR67P3L6YztXt&#10;Ssrmy2A4c7tjq9nXqmX9fUl7V9fOe25JiIf6bunsZJAcLgR/OrLaDaH0af7m3fDFa8rN8eJN/8uL&#10;5eu2WVrmff2wMo5rLV9J8XwTTKVoLmVLIZlP/F5Hr9fUEqghN4mkBo9EUtvUaqtqbVmZmqOlO1Nj&#10;0dkZ4b0bn7zowUPBPjniUWo7jc/zs5eDX7+bfluy3/aKm2vnxXv5l1/N//BX49/91fT3f734L381&#10;+4OfT373s/SmFlzPtsv1vSDtfJVyERTWIeeOnPbBs/aYtijsmhC769BeJsEmi9RdbBwz9z517jEl&#10;+c7e84++z3AxMzeV1JATQ8kJm8ch9xD491HwEIO8p+ycZPTEwlvqmWdkgb2NvEMW3Bfh0Yvu0Vvg&#10;7Gn2URJLSlwp9ZQskFMf8yYmNR+T8kMe36fRMeHR1kDMV5Q8RlWcEhoWs2Vz9rhcaJEzKSVGQDN3&#10;X1hFqqcBs3mmrKNkpHZEM587imJ+pIiVFF5tBzIL1BChc/QJMnJfS3EWIYMhJR5lQQrYwgim13if&#10;gTGADdhkTR2AB7jk/F+Ep51zSMFR9MSzU5YPIaX0OnJEaB1BbPc5OE34UOAUA4+FOYF6uNkteCqh&#10;bA7ap5Q6xz1m/iGzilALbfIvSnwyvUbLPCbkDlfcJyBzG+m5zzWkjSMreCa4tQKMH9ydTNK0mPg9&#10;56wogPWC40YPRXRfkPU1i8X2DLGhzEmLKYCaimGDR4aWlXk2OAoeDsfXGCNRMsp1IEUGgXqJbccO&#10;iPA1tCdDRUdiKRTQg5VR9De6HPh0HuIoN5GjC7GruDkegu9vQ38XYuvmAZ6eiYExoecRYuNLebTQ&#10;9xjpjPw0maMoj9NB6BU0F4LYnsKrcZRtX0AIQzPmpEngmot+mMsn+nkiirzmMcdSL424SIdmDDLL&#10;udfns00cXfcJ2oNgx/E1XJcvsT5jarxnwu+2HL/DiWQHRxDbM6yWs/QFzNkzZRQXWwjQDGjjzqGE&#10;snHLNb5qjXOJ2PI1k7CZJwhl4YRO50PONlyXC+VcZIesHyUZhP4Ejdl6+4+leYj70BOgMHBYDbI+&#10;E+If4TB+1HgycANphqloBluEfyZqzIl3xaE6jp3hcs/KBhsMjeeZ0B49YDwgnI72/KK4KdwyX5DH&#10;3dGNkx1BmkI9w40wYwdOXNPjqh2pTNwagitj4SM69mOFCgXsklUFO4vraY89BDEH7FDDDSWoTw6Z&#10;PelaKPCrcD0NZW4ugXP5RdE/NDQKXx4EUBNB+ANXtVlgNl0SNVHQN2tts9bXK6LVUl8tlOViORqO&#10;W/VRo7boNjaDzqbfXrKCNBngKE7RJaa6Qydn2BmUZKjoKHBvMihGW2hQbgid+VFRh/ZI4yBnUjxB&#10;bKnAtHco9tDALd3mxmtc3+b4GvR56pyhpPjVDVnVBEkVJEOSbEWBDuqCFNnCXawW8nwqTkab0VAd&#10;99VxTxmBusqwKw86cr8NEjsNoVUnB0Dm8rmuV8RmTWo1uNkagzPuNg0C3TaN2nMlR9N4eXZ3O7m9&#10;phoWuw012O2df2p+eFd9+6r7+Wx8c4l6ynXQbgrNGjpE4023vWo3ydysWl1VqutaTao3lEZrXb5b&#10;3pbnt6VFqbyoVJaVyqxyNymXZnd3w+ur7tXlrFZVZ2NP2tjSWlvOVqOeMBlI06EwHmx6nWW7uWo1&#10;1+3WvNUArRqUWlSsNQhiuy7Nzq8aL1/Xvn/V+PBhXqmIkyF6kDZzWZhDNTPkjbRYzfpDZakoC2VQ&#10;Gy9660CFzO5bG1WZbYRRf9XvrgeNzbApduobZsi2blRE8hWtyy08txq2hLJVSsvy9eLmktPy9mpe&#10;u5tWStPyLR7XunIn4IFUq1KlsimVZhcX3ffvWm/edD+eLcolrd915xPKcsDxNWlNnrDiGgyEZxR1&#10;xLUrrCki23SsTcfWck5I2WKsDTtrBmYJFI4Nj7Q8K12RgdjN5ezmAtvJxaf+2bvhxw/Ty3Oh01aH&#10;A2sxo3y4y7lOWQIo5h1+FDxGddDXh0OzP9A7Pb3ZVhstHo9PapLss74rz66uhp8+9T58aL590/nw&#10;vn/5eV4prbtNgnHHPWGEF6wl9hqbTk3sNpRBS+41MbbZ3fWsfDUtXU5vL+elqxUeRfUxHNuUuYj+&#10;CF8DXYPGt5dk9Ub4Gs4lE7ZVjSUVbZRXjfKyXiKi1KV3K9xyuyb02gLe6kFXGvaUyUifTQxmkUcQ&#10;24qIUDZRwhTp6Bb5imIu1h1bc2zVtlXH4UY74BaEhWBeoy+Xo2D47uhDZuHYUM+RbhzlX7GHyZ3F&#10;X2NoGuEooZf44LUUfM3HUZ73gDeL/PT5o2aWa2Sd+gi7k9spYevUP8FtBK8TzIdJ4gkFo1mRmae5&#10;mBBw6efVBWY4xmfCx2mTIWUczKI5kCFcvB9Mj2j8A7HpFG1QRhuaKpkVMNHTFflcyq/12CE7+jzH&#10;4lyapVkNIWXMsA5TN2ZsDrRxosmcm9dh8udXZOsrGDCIX4hflN8CVYIV4ip+SJZuLHMON8TDMCyT&#10;DNye2Z/OUmmruqnqBvggeBzYJY+ogAI4F24uZdk/UcMZIl9n4tDYb7Ljx9hqLLwa9cBs5R7ttRk3&#10;9H8rBBsjapnt9jzjATgjJATbf2T9eKd49FIIFTgEgjhRHI4xZBKINxHLb4A3C78JIWupg58Pww5j&#10;DxeNIXUQedEjvGV4nsHSETwjYhxTC1iktkfztB+FZsOr/RiIjecJZXZtRCxDKHYJRysgR205HocO&#10;ecvnDlHgHeJCv9Gn7zB5jLwEIIlxeQyCGUQ47h/AhTFIVo/OpEX6SCyuiAkBmJmDEfkOJEnUkPlY&#10;Rm6bZA6W+2bi8AVdxUUzR/V8kJNmXl54eWbFEQ4JlipYkmgromtKHqRr8hjlYc7U0BUc4xnq4pI2&#10;B7ZI/MYVMTAGjYHIQo2szwh6w1YPKSQcOZPiE2cwHI+8xnMyoI3smtgaLKIcthi5v80oc8KOQrMZ&#10;oYfrbmyd517gV8d1Ob7G7dpATpGgHkdp5KTFkCIDdYY5hFL8fndPgf/tbYJ6KbDlkKwQoIihhpA1&#10;tkYOrSF+2KIAkZ60g8iGJO/tkwDaypP3KGqYnhKRCVuIfiwC1NDDfWbtY2MbQj8CkXJEJgiRm4Zi&#10;4kjQE3MfDaD1QFPgYXMMTHjM6wWkZhSER0odOXM9itl99B+25jbRYluJLCu1vR0lPbAzx0hdM/Os&#10;XeodC7QEGTmUPiKTdFWyTSP3oMRVYlT6dIO7DFuTu81CC9tD2yXvKJBV8HoyxbC3GbZQKpWIwnmb&#10;BdoEDgUxJ3yN+4Riq7DkoZtAoyhsZImC+6K8oty6TSF7EVEKN/2w1w/7vxr+/JfDn/9i/EffbX7+&#10;YvLHL2c//TD52fvxn77t/+Ld8JcfZi/O12/W8VzK19ZB9052CMX54HiF42aWaG4Ec72xVqKzkUPR&#10;zDSWhtH1jnbwgKdkmTtlGY/6ZrOh3daUm4HXGIetedQHLbzB0h9K4VxL1/JOVg6q+rDa7CYt+/Js&#10;/PWLxs+/a/z8XevV3ep26a7MrRk/eMnJD/eqnay77m3DuLiTzivyeUuvDNzW1B/NgvE6Xkq5oO+k&#10;hTdubkoDtS7Eo004nDojMV1xiE1+GFLGg83bO/XTOO6Pk8EkHA793sCp9q27oXM5cq8a7quS9vXF&#10;gsKx9YyuvJOck23dm8ZxtQh7HfNTSz9rWu8b5ruq+b5mvW/aHyvauyvxu4v111fit1Xr3TC+Wexq&#10;lO7Au1v5I3MvZqc0P2XF8QDifxye4n8/Bqz+4h8/+tf/4+AYTsRVHiG2v/W3/tY//+f/HLVggGSN&#10;tt/neY4tHwr+futKHGLD3+P+j9A0Xvityr8KYktOFJZrYNb6RqXrX3a8i6r7umy/vFh/+3n59af1&#10;lxfiN9fad7fG91f6d+fK15/Fby/l72vG5ShpKkfRPGnMUVS6UF5+WH99tvjmSn7TMC9a1lXbuAYN&#10;7HLfKo388jSq9byrqvK+qr/DhYy9ah40JRfW4XwTzZV8swqnfbU5dwdSutB2azlfrMLR3OtP7PZA&#10;r5eND7fq24r8sWlczr2OnE3tQnR2kpasBW86MKAf3HxevD2bvnq3ePF++f315l3Lvllvh9ppadxv&#10;5GImxTMhnIoRCgshmS/8YUutVjbXdbU89DvyXlGOqv5gGKCjru4UKRU28XqgdMf6cO3OCWXb6sHR&#10;iU940QPrZOsnY7Wft+z65/Xrt5Nv3q2++Cx/+0n78o3w518v/vDL2R98tfyjr9d//OXyD381+/0L&#10;5V09uJnkcwrHllpC4WrbRN+m7pEMXN2HwL33zb2vFjaD2Kx56C5iX0g9uQjNXegck+A+Ch/i6CEM&#10;jph9XLOwtMxSyPDNksgK17S2jncMw1MSnmgRwHqMieYaBK5hHne1hFA2Z5f4x9zfOyD0YxUUCVLN&#10;bLXABBRbh0zbxloW6Dnm9Mg/psE+8sgcl3nFH+KA0iZwR05PiS0j91ggNp/gPBZ+Erv2LoxP98H9&#10;3sL8S5EFbDYbumRbt/MNBrGhN/+4jU+UeDR8OOi5wxOS0izMerC2ISZQDDU67ZLTMTzt7V1KvUUU&#10;p4BDbG7+aMVmbyOHskTn3BBaTzw99XA0eArnqTGDZAMsBJxmjwmdmbCxyAV2Hvq7hHKGbhMPd52F&#10;ILATLSc+RAZxEKQhceVxcijyh116LFjgttjKyVxOCM2Vp1FAHUsQXEWLKdgPHp2V+eB/ckA2YjJL&#10;MMTX1p4htvAev0JKWBi3YsNgmI03t2XjxmtEzNPTAS8pAhuPmqIPsIWaxJJiUyCIzTQS28o9L/Pd&#10;1PNi140c3B3OEl0dhN5wj+DQRGwFjJuwPWN52DqZ6+YEsQUEsUUueGoCgcMliYdQNkuBWAAlgokg&#10;ED4gXYWPTp0EsYEgVznMRowhaI/unxEPi7YrSA57AuOYuwF5kjLUDDLfI1qHs0BoiTL6IT0IKkD+&#10;6PjJvRJQfro0ZSxFG8MnAzqUKdcBs4njaB12UYkRsspHFI9hczQMHoKNkCMGk0EghsTMk4Riy4Os&#10;kb8ngWs/eIyi8SMeR3lIWVaEvCA87tmWLQghZ2sWpHqS6SGs/6Y0/5gnlIFrRBDlnac8AzjnSQcg&#10;6I0rDAxre3RmYS09qBUy1IvHwM8/1j2IzCeHUxathiA2dMV8UQnvg/5AZmgM7OM6wxPuBtWCbARw&#10;UdSgzFM9kDstRfPPcb/QWzD+51hsj1oWU7Q4kU7FQvOgTGoeg8A4vobyo07F0hSQQQRTw3g9KWkp&#10;wWo4C9oadyZFb+gKR1GwLaitj+HAcQpORAMipiWif65/ogEIZehpNmm1ruO6PBg4/Xme59iOrlmq&#10;YoqCIQiWuAGZzJxNms8Wg/6wURvUKtNWbdlrrXvNZbehTEcGBacXbVnUZXJDozhKFKoJHwNUaIqp&#10;FFNqQjyUpEgLqO5cuyZ1Goo6Wbrh0UC1JsSNU8i0evTjsEyjIcFwzLQNNcxXlDRz07I0XZNkeS3I&#10;DDjQNoIuiL6ugzxVsURBWy3k2VSajsXJSJ30iRjQpo56yrCrggZduduSOk2xVReaNZYpsia16nK7&#10;wYOvcYhtzSA2jrLx7aZBzqSgVa0yu7sds3D+3J90USmPri87n86aH97W370Z31wta3dqr2ONhyAU&#10;0APOWndaFF6t16XUoixWmlxvGp3eulxZle4IXyuV5+W7Wbk8ur3pX131Li665+f9m+tVq2ksZq64&#10;0dcLcTpUllN9PTfWuNPxutueNeuLZp1BbHWUnyG29V1lcXkz+XRR//5V4+Xr9qdP60ZdmU/01ZxD&#10;bNN+RxWWgWnjEzIEY9FfCCM5d3ae5JsrS56sVr3JstveDHrKvG+sRxILxLZpUrpMoVkVWzWpWRUa&#10;FQ6xCdUyBRorXS9vr0Cr2+tlozqrMUO2R4itKoMYyra8vu6ffWi9ed16/25yfSm2G+Z4oHOzMpY4&#10;FYSCJSzNzUJbTAll26zwECjo2GSkjIfioKcN2ua4B5LxWpJ/JdmIYTzz0tXk+nzKXFZn1xeU5/Tz&#10;2eTi86xaETptbTKyFjN9PqV+QNORPBzgMeK5bZpNvdM1en291ZFrDaXbVjotudnYVCvzm+vhp0/t&#10;t28br1623r0Znn/CT6wNuuZiYq9m5nqqrybKsC108PBxFcq+qgzaeFbT8tX87npauprdXvJYbASx&#10;MSu2SenzlEFs88olA9eo5Yw15o6iM2YFiReS2VTW1s07DrFxW7YlpS6trdv1TQ/vVUvodwhlGw1w&#10;UyzH6ExarRltlI2gibKlaq5BWRtd3XF021ZtS7UdzfXMgCyCvJRQLWakhu/Rc8iajGrY54lZHh8s&#10;PkPHxFdK1qnM5I0irPGMoiDs+g7aPKc7IDM3lBniRofQGwPRPJuQdMzUZLbG4Hg6hDK+dxQsw8ZR&#10;XOgRw2KTJ+ZJDlG5DkvfCcJxNpHyNmxK+w17MbL5YtPsYyfMf/MRw2IGwtQn2I1P5mnojZ+Oxnwq&#10;JoyMBbXkPVAnT7gYVTKIDTUoUBkDw9PCZGVTV3wORzNci0zk0sdEN3x+Rj0fJ7bY5TP2DyNkZnfY&#10;8krcI++W3xEmccz8BLGZlBpb1U3wPt2k1KIcaNMME8yO2dsRd+McE2Xw3DQvUAN2yXgiGX0z3keM&#10;mAFwhMHl4PgFJ+JuOMo47yNfxingyD9u8CO4rcj2B/BEsEi8IBxfw9YOaGkqYhICGCiXCiBIQLQg&#10;w7Q4sgPPxPuCm8MDTpIoy8hOHGzdC2w8+QjtOcT26NFpM/9Qm8Vc4xBbyLCw6CnfKPmHspBt3D8U&#10;DZ4hNrTnZ3GEjvA1dm7MzvUZxMawM9+NY94tGqArXJrwOGbvxpE+NIOIBVmLxDZmwvYU04OyUUEC&#10;ZDLVo1cBX+n0CrICo9BmzBaMfEUp4JrLiHxFreSH6GZow9wmKMCx6kPUJCs2zQ90CD8Qw/Cct4WT&#10;JppvM19RWbQVwTE4xGax9AKQqCFaQ8bmENvzIdRzAI6M5ijdAdmggVDALiq5yyfIJodWOkqj2nEr&#10;NrLCQ73JfFqNCPIwhW9DAS0hBmPkuEHuK8ovvTJVEAYAUd9g5nW4urfLwuMW5G5TVHKITcI2cOTQ&#10;YVARpX1jBmuUz80sYil01o4OEtCStYGa4Gwjysx22ianXXjMIdJDsF/o4sZWoSZAazBT8lCBeA8h&#10;H0pKcsgpEFviQQcRfUMMLRmKRuqCoBxZRYijROTl4wsxOYryYNYEqBUhX2K308Ch+DwUVYbwtcjm&#10;9m7Ow8592LsYLbRFnBVZZmI5uWtB5YxNJTLV2IIK6WAMFNr73iB3TgaxFQSxQb/TUlcKTSV2zDz0&#10;Diyp6KGAwqingZpQ2G6oikwNDIwsAll41HjrHg7YPppuJKQqOnvfJc/QQGPYmZa7lEh0H6AgJaYY&#10;G0pmG+jqSLYsxtaHvixEuppIWiJPs8k0n349+/WX0y++XPzJG/XLN8s/fbf+2cfZz98Mfvp960/f&#10;Dn5xI3/oBHfWgwZyHwg+S07QwaEK6bIDMWWFrZnowc4NyfjGc4+WvTecvekdbffBMPfqOp0MrFZV&#10;urpZfepYlZ5TGzlN0MTqTK3OwhqsnJF21KStJO5n6mkl3Pe77vWnyYvv6n/eVGqzcGzt7eAUJic/&#10;2NtmtBLMYcu6qmmf76TPFfm8bVSHXptDbJtkKReCsZeW/qQllId6U0omQjSae2Mp2yiHuX5aqafJ&#10;MLy7lc7KyqdB2B0EnYHX7TntnnXXtysT/2YelZve67L+zcXi5SVBbB1lJ7knx36wlN1s6rYa6oea&#10;TOlEq9rrO/1t1XhX1d9XtHd32usyaow3Netdy/nU9s5HQXXoV9bB2DpIhK+d8u39cXv/G+DaX+eP&#10;w1l//T+OjOHEwzPE9nf+zt/5R//oH2GnKIrtdpvnOWp5C/7HLvSXX4kfemz37wmxhfeuEghDqzYw&#10;a73wuutf1vy3FffV+eqbi/W3l+K31/J3V+o3l+o35/JXn6Uvz8XvfhNiU/WDLubSpfrqbP312fKb&#10;a+VNy77quDdd67Zr3vSs245+1bOuh26paX4qia9rxvtJVjZ2qrFX5XSz9GebaKHmwiaa9dXW1O4J&#10;8UwtVlI6XwVDgtgsgthK1tsr7eW1+Lqsvh9alXXSM4q1vRPcg2JtRSGbTtxu1bi5kT6fK+/PlQ8T&#10;r7XJRuZxY90LRr4Wg8nGHm+skeBOBHeKn3zhDlpqpbK5quvlSdxbZKv1VpAPinYyrJNtPljmwdB3&#10;uhhsBH8tuhvJE4xA9TIrPYTbU2qw1LzaSVsX67ZbudqcvZr98tvhn71a/+zF8k8IXFv90VfCT74S&#10;f/LF5g9/sfwDDrFNi/l8t1pnNkFsRQJyj+Q97hx96+AaO08rHDkLpNQXikTIE/j2R/wAAP/0SURB&#10;VDELQFrhW/soeIjiUxrcB+7etbY2yD74IJylFo4Sa3pm2lvXO5BLprvHLOkbmUO4GIWWTNx9jLmM&#10;fOyzwCLAxXK3lDxBzwwltWliQptT4Z52xi5RyZDNt4sAJz5DbNyLMzzllI/5IbWYT6gSm8y0zUMD&#10;boPm7EP/PuEQm/04Y5IVGyZN5xBgNkSBI3FsYt15h629zbjbKaZgdPtsSGzvCA4jQPCINhxfIyd8&#10;dJvdb8FC/B0ZsvE1Gb2gzJ5kyZxSoAFwEfCP+JhzZmMxWzMwCeIi4DSgiKzDmCNnGDCIzd/Gbv5o&#10;xSaDnYDlBOCFphaQM6nPwhaw5AnEusB4CICLXTE01x5FYRNdRfRUNTKt3KNkrCnL8gOJIXg0XOer&#10;asTvwaEZ2kUmbD/Ktw3eBk5G/qEsxQHD5ihJEI6629Dd4sbx23la5iiJJUZkCC0EmhSbZuo62yAE&#10;D8a9pJDeKEYD7k50MTADPYPvgkPjcnzLXUT5dXEtlK3EtjPXKwL/NyA2BxIPIxRouY+v8gU7ErMg&#10;Y0HkItQsZNE3WPQ07D4SWv4IaCPMiyUe5XkJcGK8y7Pj/hkvw1H0wDvBUQLI2C7KhNNRJgTKSYot&#10;p99C2dCM28ShPiT7td/G7J7s4x4ryTztibwfY2fbHRFbhYZwHHCUjYnR2GIXojM1Yw0gTFMb5hWC&#10;AsFSSYqWZJxkUzw1SOrxU4oDvlSOAhPlCdLiC+ZQDBxKX8Bjq5Ebixc8LrkzyzJy3uT1KKMApQLK&#10;hqzqIEXTn3UPrn5w4ycOvaEldrnWgS2Hz54gPNIiuE7CL8SxPGYJQbFsooJuLczIZI8jiRFuM6bR&#10;ek82EaR0MU2JK1HYfQbUnnex5aoaaVyMEmb1hgLaUGMMhUNsUDBY1jzsoj1X87iGBkXuuQGuiw5x&#10;OreYIF3Uo+BE0LS4cgjFjFyNmCmfRb8C2bHhMqGHn9DzLTwazZQkQxQsUbAl0RI2xnolLxeb6WQ1&#10;7IPEcV+eDuVJXxr3zM3C2iwMcWNKgqGotm5wlY6pyhR/jdumQXkOyCeUrNVQz1RoqoEWjQJ5/rDo&#10;TqSrM+sVtOH6Nle2UfZZ7lGo4uRfZuMndyz8uIKkrAWNTNgUNmZMNqarqqYA0Y7s77TlXJqO18O+&#10;POwy6hANQG2FWbFJnSZIJhOzhtQC1aUmEYfPFhXyFUWBA2ogoflDQWjWGaZWmpSuH4GPenV+dzu4&#10;PG9//NA6e9c6e7+s3omthjnqu7MJyBoPtEFX7XXWnbbY7yn9vtBpr6u15V1FrNW1Vkes1DblCkVk&#10;uylNbm5Hl1edz5+bZx+aZ2fD66tVq6mNhsZiZixn2orIljfGZinPxqt+Z96qTxu1BYVva02bNRA5&#10;ihLEVl+V7+YX1+Ozz81Xb9pv3vWvLsVOm0VhW0jiQpYWnqkq6/m0NxBmS1uyjY1prl2QMJSkiWos&#10;ZXujOXgTlgtp0lkN6jwWGzmKMq9MQtmwrd8JtbtNtbyplNZ3t+vy7ebuVrgrCZXSqlWfNyqzSgn0&#10;A8RWqyr1+vr2dvDxY/P168ab14PzT3jaWr/zY4jNkclkz6JUqguKL7ZeUPrU+RRkLmbqZLTutjfN&#10;qszSHZC7aOVmcnsxL1+va+Vl+WZ6fTG5+jy/vVzcXE0uPg0/nY0+n41vb9b1ujYc2rOZOZtq4yFl&#10;kxj29RE5hy7Kd8vynVJraI22clfbXJUE/Lh4H0q3k6vL4edP/bOz3of33ffvR5fnuB191PeXc09Y&#10;usLCEha2uDBnA3XUkXoNoVMXGW1aVTwrDrFNby+5hR35sZav57dXTxAbmbAtqmS/xiC2q2mZUemG&#10;Q2z8bSRDtkZpVb9d1G7m1Zt57XZZxxOubsiKjSC2DdmydcRhT2Yomzodb+ZLYbGSVht8MoSDG2Zg&#10;e+SJZwe+5XuU7sAD7wFTSX1yh8Pnho+Rodv0nfIyIWv8y3UpUhtz4XwExWzD8+wQZBPE5nBAzVAt&#10;S3Ms3UWlqTm6YumKaag2arh1KohCK2qoNLC1GNDGvcIZ+O5bus3rMWFx6y0+JfK5EbuYavguCGWa&#10;FdnEizmQGjgM58KUwqY+EG+JOZOgK7akwQuYVzmIRmgdJnE2r+J0zNWYSzOWAJrPyXz2fl7G4C1p&#10;ymVgHEfrMAayL3saMwbwDJnxKz5zBOyiwPkCb4At6vkw6O7weNl9YTDok+6I3RQRmBdujZ1Lkzkz&#10;9GasEAzx0VgbvA9c79kD9JlwZdRwMA4t2R1nHB1j7JhDZrRo9GyeFpBFOZ2Lxigz/ggWzY9yG7dH&#10;Mzcitv7kRuwV47EUKDobJRUlvvkbVvAsNwIYGq19uk4I8ok5RCED3SLTCwwntLzIi4ow2YXJ3o93&#10;7pMfKAo2d/9kxOu5UychYjx9AQfLGF7Gm5E/KSMcxSn+k/EasXUGpaESzVTH0VwXp5PZ2lN2BYsF&#10;fXNjCFQUvg016PkZYuMp3bns9yOBDR8WOQdwfwKSr5iXqM9RNp4gi+cVDQll09lirVek4S4PeHbR&#10;1LUSh8f/YiZsaBMaYcSt2IJtThBb8NsQG+RqbibmFAmEam7Ixt1FZXygzGcTRFgbyxOqhxQSDsQN&#10;1lBJfqN7ch3lYBmlaGCgG4aHBtQmDQlN+9GNEELHkzmgzAz06KYiD1fk6B7H154BPgzP22XPrqMg&#10;HCUrNuaOo8a+xtIacEsuM49xSAocwbdEH9qHDRID0g4gtEN096CqHMhgjesOc11YmbLgaJDzCWiL&#10;Xd4GSkq8p3Si0FOgDYmesfY0kAil4CmjKPfFgV7jpoGY2JvI3Pj6hgWWofV+qFqRA4UIapG3T6Gw&#10;6DmpRUJsoaWchkoWaVkI4jZrbgGFC316ZmLJoSkHBss3Gpn7zDoU0A25CYW59cj9kwUCkiNLhqaW&#10;+WTBd8ixxXOAfocnYO0IYiN8DfoOM/SDkugfd+HDwd2jt4iiDDEtkrdUc0dmOQ3Io+s+5uHL1QxK&#10;nMlDsJm7wKBmLmo2oWbmmrM3hQcB9GL1zVezX3+1/NN3+tcfpV9+EH5+Nv3z1/2fvOr+7Hz+Tcu7&#10;XR4H/mnp3s/d/crZLb1ctlPB8GTF2piu6YQOswPYxsdDsN/aeWpgCjw8hIcH91jYu1Qs1Km/bBrV&#10;snhd18+r2ue6+r6pn/WNT2PnYu5czd0rMXHXgbXJJP1oaSd5kU5qavVyfj6PRGlv2vepdUzMwlVi&#10;Y+MsJsqgYZ5XtI9l6VNFOW+bNQ6xgcR0o2xl66iuw3lXqkzMjprPlWy28KdKIajHhXFaG6fZLK3f&#10;qZ/KyqeO2+x6rb7b6dkEsYFG7tXEv6k7L0vaN1dLisU2sPrqXnZOtnnUhWw8NGsV8U1ZeFWWX94p&#10;L8vq64r+9kZ6eae9bThnneC8HXyuOx/K6ptr8fuuddMxb2ZOX9tuKNfBKdveH3Z/Zci1v/KPw1l/&#10;/b+/BGL7+3//7//Df/gPt9stDmALBQKH0Y6BZvTHLvTDlfgu/vhR9ML/fqslL6Pyr4LYnMIQ3CWZ&#10;sGl3Ledzw/pYcV5V3dcl5TWeUUl/daN+/1n68mz9q3erX7xb/vyzQElFq/rFMG7IR4GlOyCI7cZ4&#10;+0n87tP6u5L2vuvdDsK7oXs3cMpDp9zRr9rGRce8vJPfXi6/q2hvZ0VF38raVhbj1cKd4G1QniC2&#10;sdlZhxOZHDnxWgxmTm9stfpavWS/u9ReXm5e3ohvunppEXX0fGXvBO+o+g+6dZLFYt7xa3fa1aV2&#10;dqV/3GQjeT+zjhvzuNGS5doZztTuWGpN5PZU7cyd/sof9a1mTbytKDcdp6Y8aNrJME+2fXLcE/mB&#10;2ve2dTTjU+geHCNWJXejOIIZatHWy+9j6+SbJ18/6fJRnhb9ulV6v/7q28GffTP9yTezn3y1/KNv&#10;Nj/5WvqvvhZ/8qs1QWzn8tt6cDPbLldHQdx68j7Qt6lWEL5m7yNzZ+uFpRY2Syoa67vEOB20407Z&#10;xhIFR3PNXRjcE8RG+BolFTXtnROckuiUeafEOgRKrKmJYeSWtSWXTKKtbxWeS9hclpx28Wnr7vHx&#10;+5helcjx97a3syigW6LLialljnVIPZbuQCsiiUXctMiIjLxEeSw2zJIE2LFYle4hwtynYLbyVDky&#10;UbZwOSI0YPlG7/feYWsWMaWmZhicsyc/Vv8hxtgwOaLGBmvcUYIYFrWNsiiYmKaPcUSZGQr/PrN3&#10;kZmHFuUMjZTIoyWdwLaKOHzYF6dDdr8NDxn4BLc1k2MGnz2nO2AQG093AGbjHlIjD6TQ2njaxtUE&#10;35B8sAGTQ2xkxbYDE42dDHzXBymJA24keDpIDSyK15aGXhYFBS37WKmPGlzXzAOd5VjQE4unO5AD&#10;TY9tHotNDS0lIAwLzBWM1t/nfCGLeHBKodbAEcHPZN9UQ5uNhNmXPWXglnzjGWLzCGIL7S2YMeXH&#10;kJn92jpQNz5BbFbmersw2sVEOaFs6B8nii5EDRNl9Gyz1ArY4hLP16U83yE4rm3ElpWCoTJf0R9B&#10;bBBrdCK29sjM+908ZhAbAV6QpThqxhwEKJs7JK3n9UwmbIXkuQnuyOKgoZLyEgQuTox3RX5/4FCd&#10;nzGH05hM4ZjEFgcQaJgMh13q4SmSGrYcR+Pmb2iD66JbFHAINc8AHJpxDA6EE0nse4bb0tjyfctj&#10;xOGOKOZenxCOuVHbI4LGZGUc5TnCIDRTM+ZbSo0hmLKV6oCFXEl3+7jYorHpehD9DQvieshX1J+R&#10;tR9BbOSuAmJoF6U74NAYtz6DesAF/WddglWSgoFd9CwpFJqNQWwUnY1rIBykwxYN+Go/CjiLaR2P&#10;MWgYEVSHDnEUxC7NL0GwIC5KI+TQIaR56AxcYaCAcQTYgaBicZ3qUe+CEsKszEhDY+rZo5YFbY3Z&#10;ODxra/wQyjgF9dCd0IDDajgRKhZXw7hWRoee0h1wNI2sJxiUhnOfr0v6nkX6HtfKLNPRNRNKHz06&#10;eiyOy/48mzIgEMSmaYYo6MLGFDaWKJibtbZaapsVSN8sTWHliEtbXFrrmbGcuIR9LJTVAkdNVacf&#10;g8bgE6zGbNPSKEswBmaVBp25SAtUcpdPkEceo1GeUixrspexPSjVpGmzHlAPBRsqN+pBUMt5/HXo&#10;/HgnPKjekqKLso3rGpan6baiRKZpiqI0nYjTib5a6KulOB7O2k2x3yLqMeo2H6nTFNsNqdOQO00i&#10;QtnqYqMmUOS16pJFVQNRXtF6BTXreoUBHCizeGoMiUOzWfmW7RLEhnL/4nP744f2x/edT2eol7st&#10;czRwpmN3NsGW06bXoWyhva7Qbm1qdcp4UKlJtYZUrQt31WWpPL++HV1d9T59rr97d/fqVePD+3nl&#10;zpxOvNVSX0zV6dhYL3xVchRBXkxm7Ua/Wh5hJM0a5UbotCaNGojSpDbqYrW+Kt3Nzq9GHz513rzr&#10;vvswur1R+j19szDFlSwtFXk1H/VMRTDxzQiSutT0tW4LvjBSlKlmLC1ftmLdj3TV2qw2w+akWVrV&#10;y4tqiYfk57HPBAaxLe9uQKvyzfrudlMpidWyXK8oeJ7txqJZpYhsldKqUt7UKlKtKlWrWqOxKZWG&#10;nz42X7+qvX5JvqJ3JbnT0p4hNuU3IDbC11BYzOTJ0JhPPXHjCWsUxHaNIp2Vr1gstrtN425evh5e&#10;flpXSrOby+nV+YLZ000uPg8+vu+fvR9cXS1rNW04cOYzaz7VxiN50Jf6PXU4WLea8xKFwxPKFaFc&#10;XV3eTj+eT26uhpfnvY9n7ffvuu/fDT5+nF5eLG5uNtWK3uv4y3ksrj1haa/nljB3pKW/mbmriTlF&#10;n811i2z9xE5d7bdm5WsKx3ZzMb25mN9ezSlI3OX0+vwZYltUHyG2R69SwtfIiu030x1Ulgxfm6FZ&#10;5WqGX6FWWjUrzFH0GWJrC+Qu2pdZ9oPlZLaeLcTVWsP3ohm+7cRemAbgRj4ZDumurZGXKKFsDHJg&#10;vp/0xeFLxIdJXzEDynXVIPwLXy5zHcUhhoP7hmozP9CQg2sO4Wu2LGiGaqEA0mVTEXXUqKKuyaah&#10;EnDmkCmcY2qWJuuqpCqSirKhGpZu8SkCswG11C1MWRS2DKdgGmEgmoujloOpkqbHp0SfdIgdRRkN&#10;yK3SfEy7iXrUkAUZc9XEiZgkeSXmVUyeKYuPyedtahNnOBEzJ9rwq1B79MM658AWDqHAcS6a7eN0&#10;v4fasEMBRznKhh5QoKmeTf44HY1RQ96duknz85PpHI5il3MKXvN4CTAm5ppKczjD11DGlk7BHMvw&#10;QXAoTL2cA2LLmBd+ZzLoZktNBpjdE/ujQ5wJogHK4H1gsnGaJVkOhosCJ5TBhflqE7bgj5zP8pGy&#10;hSgef40TLXqB83AOSPIDWMxzoNKYchzRShtbbyN79jC0A2rAxQw3cr3Y89MgSMMgib0Yejl6cB2W&#10;V9Rw0DL2422cHeLsGKYHvKRBTgtdfpYRyPUUNI3CsbHQbGRlxizdqDIINMqXS8Zrj1ZvLE0BdgmP&#10;YxHWeBKDkHWIzh2Gysmmqdg2NWO9Eb6Gs568R9EShAIzjiOIDXIa5C7IVxCuIJvxBFMecxSgXRaQ&#10;l0TBOGAeoM+GbI8R2axnkCugPAMesxfzt2TmZkBmBhEAxyE2R/MDI4wsCB5Z7uWZncaqb4mWtrEk&#10;AV/eE8TGRWsQChp0BMdYW9rKVFF4NmTDlqNm5PLpmCAUsIvKaF9Ehy22GCdGSBkYWFw2jfuQohmD&#10;4ZL7fXLcMc9QiuOGSjJtY9Zt1NIjOE9n0WA4uOZAs2O2dZw4uIbR8iFhtDYFYiP/Rx2HUh6TmtQc&#10;lVwgoVgRrsRdJlFQosdleBLUE7Iy42I8BHvJgyJDagIvcD3C3cZuGvg5i2ZDl/Bk6DKBsQkMvpUC&#10;U40dG7PglrIigOTME2Jr7ekrVxU9HUqBEUHtdaFekScQ+dwU9j6BprOJzFWgLz1r5dti6KhQl4rA&#10;20PViuP7BFu38LTYlgIDR2XcThapOemP0O+01IaSSOrhAyl30NokaDexy0PRUVg6ehQBcxQlD1Co&#10;k1AVyW8JV9lmUCrdfYECb0z4GhSirWsUDjc4wFYrXOc+8R5Sax+SQ2hKTloUiC13OQwnQnWKdHtn&#10;BA+udlKVk/xi/e2Xk1/9ev7TN9qXF9qXZ+Iv3o//7HX/J++HvypLr4dpQzxN3fu5uRsr0XDjdjbG&#10;ULTGmiNavgKxLsoifBekrWR41XNvvw0Ou2B/720P+JXtfWY8OOreWOSTUdS7Uz7eCO9uVi/KwquO&#10;+n5kXyy866V3M1A3c0eTt5rxYIuH1TQaDoPBNB7Le9M4ec5DZlAiQUuJ8SuvV/a8bp5X1LOy9Kmq&#10;nHcIYutM/NHEG0m5oO0V50EX4uVAqc+dnrFb6cVyGczUrajdL83TxjwtFkWrqp+XlU8tu95xmwSx&#10;Oe2uWW5rNx3tDFS1XpS0r6/Xb8rSh7E70g6KfW9qW2WTjgZG9U54Xd68LMvfE8SmvakY764235WV&#10;N033Yz+66kUXz+kOaspn0FBvyekiOobZKf2vDWL7B//gH/zTf/pPcWDL/lCFY0VRcMiMn/P891td&#10;8D8ayP/HP7THeff3p/vjw/HwsD3ui+POP3hyIHX0amV9eb7+/nzz/bX5fT06G+XlTnhZNl5fiN98&#10;XP/qbPXLj6tfni1/ebH8+nL1TU34OHGrZrEJHrRgZ1qJXDHfXcvfX4ov8MQb9sem87ntnHe8y75/&#10;M0kqo7Dcda6b2ufrxcs78f0yb0X3QrBfq8l0ZXeX/kRO18to1dV742C2SFarfLlI54tkuEhGs7A9&#10;dGpV/e5OLZWl2zu51NIbI38g5Gv88O6DbR0MZ2dZhSF74lQZz6Txxly5heVuLWu/0bLFMqoPrZuG&#10;+rkqnvXtRluvtJRaU641hJuGeDPzaub9LD5Y4d4ICifculD7KVb6/pjsj14KVpcFW89NwQOWWjDT&#10;46GVTsx84ezWznHt3m+Mh9km71a1s7eDX70c/fmLwc++n/7s7fqLt8IX3y/+/Jvpn4A+L94PopZ8&#10;1IyTHZ72+GbU1APJsUq42MEy96aSW3JmqtvYOubh6eDdb619pOWeStHWXPvouadQ36JsYdfc+xTd&#10;/yEjpPyQybGmpoaR2+bWsbYsACQl+sRURYBX+FC4h0TPMCU4eorZKs4f4rBwrcx0CNczpUQVUlXd&#10;WxN7EZ9yNVYn6iQ9BBEuZImnU2E9ZOZ9ahwSDTMjxbwkXAnjR1fuPmXrKpnHPDe9PPaK2MB0XERy&#10;4omUDNSzCkK7stM+vi/8HUaCedMUI50c5hN9E+vQpYzY8ndRdEz9Q0Ipn8FFtqGSulLsbCJnE9pC&#10;4ipFaBxS+6HwKVAaLa2QRyQDpGRM1hFmdioooY3p28wCZxujWXDMnSKz89TKEiONjCTC1kzBehM1&#10;9FHGUXdLbUD+fhs9HPwDmygPO39fuEVmJpHme7JrO0nsZo8m9xCA4u0WUmd+PG5PxUpduqmjeZrq&#10;qpIlmYG10UUrdBJMsvgpTg/pYQtBRIeGnoQbWwXx1adnvujvU3IdzQKwzI3DjoJrRpRplBulc2GF&#10;rO5ZhiawdhEiumejBrw/Pu7CfQ5BAYeMCG0CTpBz7RTiTubjHrMEwgpq9BACh6d4ruI5svsYONYt&#10;HsNGuEViQCIJHAVXCV0dwkQSmBAskgD1EBfcJPWzPMgKN8nMINRd3/ACK4iiApLcId7uccgOYxPC&#10;KJkOJHGRBWnsRSGEfYiYUZ4mRZ5s8/ywy3ZbFNAAlX5CzhS6Y2NLi71RAGGUQl0lFCeHF4I0QUsW&#10;3CTFUbJRgJCPUrLNdg9pcfTjwg2zMEXPD9gm+QHzOraot/0ELbG1otSKILxmdpyhgF0zTIwA9Rl0&#10;bcXxFSfArpPkblo4SUHyNOUxYIvVEWU8gNjtMSszyO+kBjAwCLoHR4hUJyVyI82LjSCwIPUmoZNG&#10;fM3WgYybJG6687K9mxyd+OD5ieNGpu2DSFWAfuXY0Boo3r1j65ammapmyrqlmq5mewYFkYYiAnWA&#10;m2iF0Ivoz/PIaAtbKCtoQ/k0DcOiP2Zu8GOtxiFnH9KImIZDus0T4RA6RP9ZluF03icYFcppmoLX&#10;8CuijDvP8xz1T1ghNJOUWwqgBrsMkoJKlbL1fzKgi9M8K7Y4imZZsUtzHjQnIu3IxhNNfTxA0ojQ&#10;bJdv92gW4NdJIJQ7PNsvZH2QDeXEDw18YB6F7bXNhKKSuPvYf4j9+8CPPQ+qHe6RtGUPCg0Ktu/o&#10;jgUtV9LVjSIvRWUlGaJmK5aniK4kWMJKX87VxUxbzq3NxpUkWxAdEVvJWAn6YmOuRV/RE1LC2bI7&#10;G5OHnxbKRHQo0vssPqLM6yn0S7BNwn0S7jyfbBV5jlCUoa25HjkiYYuyH8R4izz8FtBUQ3IuhsIP&#10;Dd8xbFMz6JdXdUvB76/qoqgJgrZeK6ulvJiJs6kwGW8mo81gsOr1Fu0OaN3tCf2B1CPaNNtiu6d2&#10;ByC52d1Um6u7+rJcG5Yq01pj1eosm+1ppTYuV2bV6qrRXDeb60ZjXaf8kutaZV2rbupE6yqFJ11W&#10;q9PbUvfisvP5vHN1PbgtrXp9YTiSZnN1uVLXIkhebaTlej2dggSKEzdYdxvTenlU+ty7PhvfXaDQ&#10;vT3vXH9uXF+Cqjc3tZtbeTIDKdOZPl/a640nSL4IEjddMohbt5rLZmNJmFqV06x2A1pVyBVRuitt&#10;SjfLi4vpx4/1Fy+GZ2doYIyHurAwpZWsLCV5aYiCIQkmkUi4qrDB72uu1+Zyuff8DA95vpD7w1m1&#10;LvcG6mBk9gbru+qiVBpfXg3Oz/EclF57Wr5ZN6urZmXeLM8bpXmztGjfrbqVda8qd1rCUxIJ7u24&#10;ZjjmqkYAZe/8U/XNq/LLF62z96taxZ6MlMVcWy0xDFuSHFmyRNFgUK88n2kQoSXRVWTUm6Kgr1eo&#10;F3pdPIp5vTYslyaVu3W7tW61ppXK6OZ2fHs7LZVn5fKsVMavM76+GV1d96/OF7U7bdR3FzNnOTdn&#10;E20yJqBtNNp0u9NGY3B31yuVu6Vy57bUvrltXF7UL85r55+xbd9cD6vVebu9GfSV6USdTfXF3Fyt&#10;7M3GEQRXFEFkZ0fR4kbSeCAOuutua9kkV9l5tTSr3M7IkO1ienM+uzmf314sSpfLyvW8fDm5PZ+h&#10;zFDLZY1AzMH1xaR8M69XFvSbVkCrVlPsdceV0qxeWZJfcA2VczzPTlMa9CiWXKcl9jrysKeOBtpk&#10;qE9HIGW1Ilqv8XWYiuYZFqbmJAj5wgLZk5ITom9bHrYEbHB/bebWzYE2fHFFukUNQ8Y53m3jaOhF&#10;KSYlMCTLd0yySrN1xzEwL3uoQb2l26qkqaJqKCaO8jaGgjaBa4am5qJsaR4IBUNFt+gfl46xRQNa&#10;cTJD14ltTGV25LkJypaJ0YJT5pDSwiAj8jPUGLprGZjfwQK3OBr4KbWJiijMXQdHPVrRindpsgfl&#10;2bHIjzhkGhSMEpM2t/4Fr8IfCpjeOcvAUcz2/I9WIzB1ss49F4p45NihSwOLuRUT7znPDkmMMWSo&#10;ZEbpSRTFIYPYwJGIKTGoLgzBImjSZ1fLicj6OMOY2bBp5IGPeRt3zS6Ex+ISoYAabDEMakPm3hQc&#10;Db8nw7koCxBH1vgqEcPXPGwZ0e7TlnA3fhZm2mdMDYQCdhmUlnh+6uNewswPUteLwYsdD1ehpS/W&#10;A+vcpQUbPCAGwOIdcRkDpl5ZjE2Gx+Km4wiPj1ajojCDkJOlhGIm26Q4Qg4J4sJwQtX0TJcWX1CJ&#10;AqQUyC265UM42d2fdsdTBqmS+aI6YUQIXfiYYMF0KcAgvXoeXj1C9/gKH18IxC55nvoBRwBBOAst&#10;090+YpFni+ORW9U5QbgSpcFkutgIOIUvDaqmJUOH2B+2x3su5+CKGACuyM3T+AqlDanSxxsR4F1D&#10;IWTp4K3Qk23DwJNOmTPBNo73tBTqkitDluz3YbEjfDvODI88T92E/BvQ0ssCkBna6SGXLRUfgRnY&#10;081c90039VGPrqJdgoLq6NjasWsElmhoim2aAfoJn8bjozd8TKjHUQmyD4MF0UZzbSuLIL4qgSPY&#10;uuSakGYdiGEM/Irvd8nDno76ECLI8I1gssBTbVPFjw/evs0gD7s7CgltbxPoMjaE8DSyIXxG1NLE&#10;1ZkIACndZRkeuL2bEULApvBzHJKTXctOw/ThEB+2Hn7b09HfJxoe530O0kJLDcyFutZDCw/ESbyw&#10;iHenw/a089IASpaZh2oMZcrlMbUtsi1AIQ7uC++QKpEjh9CCI9SgjXugaN16aumpKfn62pG12I0e&#10;thRdmszfHJCR0VE91Y3M2LgaVCfB09GJs6N8CKJvYIsLsWuFZh5wU4YnHyDTTB278O3cM1JbTywr&#10;d12onFvf3YUoy4Eu+RqayYG2sgQ51NUY17LJ7IOMMGJr5yuptQlUOTHFxCRzgVjXdp55DLW9B8UT&#10;+qmHxgWZqumZJ2eeBAUQiidGQgF/An/rB/sg2fsJuYX6UmxvQhNbvQh4yDmoqOYu0rcheThtQ5NV&#10;Somz9nUzybzdXj5p6734xfinf977w1/Pfv/M/tW59PUn4dcfh9+/635zNbsaOoP1ThaPmnAvD6Np&#10;U+9U5UZdaLbl7sbbuEc3vg/Dgx8WjofvLDG8RPfxTaRGkNlhbkeFF2/9qAgxgXm550LtTZWZNbsT&#10;bq4X5yXjcyeuNJKrW/fD0LqdeJV1NFG3a31nKbm+CoWpPZeLlbYXzYcNSDsIYr6YebO+3m+qt6C2&#10;dtc1qkOrPfX6q3CyiWdSuvBOuvsgzV3IfOVN0DV3U2M3EcKNudXtBy06ecZppZ9Wn+bffp5/W7Pe&#10;1+2zpv2pYX9qGudN87xj3vTsUjc5q3uvb6X3N8K7rtkVd6J9sq2TpRwWE79dU9+XhFfX4negG/XV&#10;nfnuSn55q72p2u9b4XkvuerGF033c9V833fKPft24fT1YpMd4+KU7o+Hw/1xx/5+yybs4f97GUUf&#10;T/uRCdp/8Pf+3t/7J//kn6CqYH/b7Ra10F74CHAOw9Ye//gu74h3wf+oy7/6j678FyA2u7AEd93R&#10;q3Xx9kZ5ey29uTJelJw34+KuE1yW9Fefha8JX1v/6vPmi3Ph11frb0F18dPEq1pbgSC2rWnF8p3x&#10;7kp8cb759kZ+WTXe18wPDfNTyznv+dfj+G7ol7r2VVP/fLt6XVc+ivteeNj4+5WWzNZOb+VP5ewR&#10;Yhv502W6EXfCZrteZeNlOppHnZHXaNmNulmtaRVQ22yO/MEmXSk70TvZ7oPl37vewdYjdW0tIf0Z&#10;kebvHJeilS2EYDR2y33jqqWdN0FquSJcVda3LaU+sptzv6cUA/e0TO7t6GCG+LB34HIsXc7+EO8O&#10;BLFlWYiPmeI4brRgJrltwW5OtfrSam+CnpZPjNNcu58Oo/Kt9Ob15BcvR3/+cv7zD8KXZ/LXbzeE&#10;sr1Y/Oxq83GUdOSjplFa0q11n6qpp2W+npv23nXvHedoa1tHwZh3BLF5D1trn2m5p6SOmtvGznPu&#10;ffcU2uRS6ll7bAOHnEwTa0eJXaRQVVPD2rkeVDyW8NjeBdbWlyOTHODzgLm+W4JvcNNcF0rrPshO&#10;ydpaaYVh7m37FEzcpb63b8Z3c2OenlIDTCExDveJrMz1Q6ztI6UIpMwVY0eILDLywpy+jSi42x4T&#10;VuoS7wkdimUWKXkoZZj1XDFytdi3ICsesuRhFx4zbwvegJnawtxKmV9SU0gMI7bIUXEXBvvY20cO&#10;uaZSkDVMnSCV5TlFn0oRyoxs5vnobGMyzqIAn7Sw4+LRcV9LimhGZLBQnWzNJ7HzlKC0Xe7tCmwJ&#10;U9tmClhp6GsEG4VGEqEZ6oPDLj09gOLTEWUnT7XQl2xrY+i675kUayz28ywqimS3yw6H/HhMjwmo&#10;M2mrrjoVZrKtDBejcBtJlprss5mw1CGPs2RMYPwQC2jRia07KQFZZXMTNp57G2UZ3M7RyAYtMNWI&#10;wrQ9Qmzg3ASxBbR6xiA2sG0UwOCDbRYdttjSYh2lSfI56WFgxpBfYhfSTJE5WWIlsREFWgD27zBy&#10;VZ+W1yBeQOzwdviBUsgZtOwGecV3tNA14oBEiizClqFsPgFnUeLGKbaQnAhKC2PsQpCKt3t8OGG+&#10;xa4FATGM0YbwtTh0wsCNAh/yaJZGkMOyNMW3VuQsXT1BbGiGNiaE14A5U8QRJdvCN0gU+0lEiFsC&#10;cTOJMpyeoIxmpP54sRdBiIQoCa67BcX5Id+fIMJmuwcUSLpNtm6QQplygtQMUytK7ThzktxJCtrG&#10;uR3nbrplKBsZtZghIXHYYtcKCGIj1w+Gr5EDiB+SoQM0Cu5W87Q+H7BwNpqbEXmxDgogQT7mogKh&#10;YIQhyAwzkOEXaGm7keUEDF8jXxXXgzpB2p/HND6L2QRohLIouqUYtvKUdI25BrG/kP1BR0I9/lBA&#10;m2ckjgNnj835aJ88N7l9xA9AG9RLmwKbybKM/qGVaZomSRJXz9AnWKMoimA3aANW5fsQoSmwNPPf&#10;gcJBgFqckr0AtBe6ARYch9UQ0IZCmm+ZepNFSY4tGjADAfJjxSH8D/EkCZXL44QrV5G/jbwCcwtl&#10;4bBZpgta/CeLBhyl1VjHSmma8whii7wjFB3oNdArmT5EIeGY8kwvimu4tmrpoqasJHkpqWvFEDVr&#10;AzlwhS2lGV0u1MVMXSw0opWxWltr0VwLxgq8RfJkLdKswM08G1dksJ8V+06GIabRPnBz34FkmmAb&#10;ejmD2HYgejL0qtCdOi5hbfiJsYsyoWw+IW4oM1UwCvGLoN50TNUgCw1FNVXNAuH3J3dRSRc22nql&#10;LBfSfCZOJ8J0LAyG615/2emCNr2+OBjK/aHUHwrtrtTpye2+1OqK9fam1hJqLRRm9SZozmhRbzCq&#10;g9aNxuoRYiObtU2dIrgJjfqmRrSsVCc3twSxnV/0bm5HdxVxNFYmM3W5MjZkI2ZIiibKqiAJ87k4&#10;p2wM0nQsDTurTn1eu5ncXU4rl7Pq1aRWGlVuupVyr3rXbzZHnY4ynYO02cJeC4GshLLqrDf6bLbu&#10;tFc8hWgDw6suaqDKol5ZNErz+u2qSiSUbpbXl9OPHwdv37Zfv558/rxp1a3p2JSWlrxWVELZNGFN&#10;dosi5aNzFNlVFJ/RwQ/k0XharWuTKZ7YstkaXJc2rW7r7TtnON5Uq2K9IbdaQr3e+PBWH/YW9TJo&#10;3igvmuVF+27Zqay6lVWvKrWb3OKPQ2zcKpDSdLJgdv2Lz/V3r+9efd/++AGV1mSoLpf6esUgNtGW&#10;CGIj59/NWp7jYVJ+W+xy0E1ZzFFpLxcWCsPBtFYdlm4nFTyE2rxWnZTKoCm2t+R4y/G10eXV4OZi&#10;Vi2J3ZY+HpjTsTEda5OxOh4p45HQ683wzKvVQYWof1fple965XL/rjyoVEa12qzVXPV64mgkTybm&#10;amWtQfgEnmmFSnM1N1ZzbKkwn8ij/qpVm1RK8+rtrHJD5mm3l7Ob89ntxYJBbKvqzbx8Sbhb6WJR&#10;uVlWbxfV0uzuZly+npTxYpRmeHSN2qrVWOHqrSYha/XKpFoGEdbWalCSXHJAbm26bbHXkQZdedhX&#10;QCO2Xa3UzUYXRUtRoInTSoXtBLbrmDZmT8yhIMcmct3Q92J8X8whlOX2JY9OTH+YZfAhg/HQnMuh&#10;N2xRH+Mfw+jJe9R0QQSukZ946GHG1m1d1nXZsDTbwdyiQzU3OZRm6Z4mW5pkmdDysat5qEHBMQJ+&#10;FMTMfsAUM89NfC8hvMlLHIvApojwNWhmHH6KTMPToPcbnu8Rsua7CYPk4jDI0DLwU8KkGEiHQ7w+&#10;TXa0lOpgeqepHzM2tpix8YcyuMbzLho8cw38YRigEMTQPdplUBq2VBPkqGTgGg2YkLIoxiwPFpFg&#10;hieeQnAbpn7aElGBsLYkzTKoNds42kIYIjQw3mGbxFQTQyUlcC2yrdA0oOJ72Dp2iMonqMvnXMZy&#10;XJ0CtJGpOLPgpkMEpRITIT7C+BEZaz+hbB5ORANmRf5oOQ4KosfICXGyi+JtGOUeJAQPUzQmZLAk&#10;ipRKLJ61BB+jgHLEPBNsGaAWMittqse07YUBWGtKKCJYW5JkabHf5dstGWPvHiCKcPmERJS4gMSi&#10;mh6EljDZFofT9nCCxIJmIEgpdhBww3k/IQQNBc2yQaikt4/wNbx9hIJxiI1MzpPUixNU8mToRGFI&#10;aRl2uyjLbT+AMilquqTpaNMdjV+9f//dq9ed4Qi9gdDV8XTK94d0t4ecg2vhHY8pFEaGK240ZaPJ&#10;sqU7EMcOW5CXQrbBC0i+CxBomfsC+RPIlrGURR88fEcOB4R5WbaO1y8rssOD4QWyaUsGvcXkYUAo&#10;FTpxZVs1A1vQpSCP4n3K0TQB7MTRjMAKCqpEy7Um4DtXXV00NLwaGACGBGEgvz8k+0J1LWZJZ6uO&#10;hbJB3hJ4VVNI3ZJnCTYZvkF8tbII4q4SQLL1IMpKrrk0lJWposbJY3+X+7ss22+d0EcnFFpum0Lu&#10;FX1rZWtq7EGdISQuI/M9F3I1JSumfKmqb5uxD0HdK1ItcEWIGJgaUnJQVVxrqclLVULBYkutFKcl&#10;JvdPSPhLcHRXcwtyyYSwoPkmbhAPEJ8Fx+HxoYCTkT8Nw9f01FciR/CMtaOhYOahu09BVhFqiYca&#10;0Nycg2EInqQlppn7ZgZViAcISqE6YZcoJ5RNSzQFb2IeuPtES9yNiz4pAynKICkwUfYOqX+kzG9y&#10;aKHBylaM1JYDDdxr40hqZFKYGooOlEUPqZk5SqijkpHh7cPitDcyx0gdPUXPDjRT9xBZ+0DPoUvq&#10;C1ecO+Im0oXYWAbKKtKUreskRrzzk4fEK7yVI4+UxVBbz2xZyTwl943cM7f4XbxgF8QMYtO3oZw4&#10;ZKYXmmijF6Q5KqmLAuFru8g+QFlOzV0kxfbK0yTPN+J0tRPm+eoXwz/+WfcPvpj+3gfrV5/Frz6s&#10;f/Wh/93Z4EVVqCziOeFrB3WaLfrBqGsPeg4+mPHEmcqx7B296IBf3MFojUDRXRFkQlPED54YHt79&#10;zAlzN8wDWkcoKKGcURgbf9PUa+XNdcn43ArLjeTqzv80tEsTr7IKx1K+VAtDzrR1KMzc5TqeSflK&#10;OyxBUrFcxZOJMxno/Y5xB+oatb5VHzmdmT9YhhNqnC6ck2ofxYXbHesVMR44x4V9nG+CtV5o5lEN&#10;To76sFDu52fTr0A38ss7/U3D+th2z7vOdde56tmlvlNuBm8r9ve34vtb6UPf7os70Xww9aOu7OfT&#10;oNM0P9a093f667L2qqy/qVjvG+6nO/P9tfrySv6+pL+qux+64dUguRl6d32ntHQGjxDbQ7o7EK7G&#10;ELbfhtjwx8t/8Y8f/ev/PZ72Y4jtd37nd/7xP/7H2KG1njyH6oIRoIwatMM5HFzjf3yXd8R6+OGP&#10;dfuX/9GV/wLEZuVQ5tc9s45fq+FeVK1PN9bLa/NlzT67099dKy8upW8v5K+IxC/PhV/fCC9ATfl8&#10;5tftrRCedH9rmLFUsz5cyy8vNt9iixOrxvu6+bFlf+44l4PglkzYjPO68vFm9bqhfVbuh95O8vaS&#10;li033mgdTZR8tUpmfbM9sLqrdK4dZAV6XLJah/OVN5nbo7HfHbitntXoGvWB1Zp6vU08xevo3Gvu&#10;gx48WN7R0FNR8hdaJHh7g7w7c30djcZWq2NctrWLtkEZZKvCbWl5WV1WhsZASVf2QfHuRf9BCg+m&#10;v9PdgsgrbHw2XuG6uWOnpgv2tLPCve1tVT2CdNkbS/X2otxbV4dKY+UO9cPSOUnCYTjwq2fLb99N&#10;v3y7/OKz/N258eKj8vXrzS9erv68JF9Msp64V6SDah0TfR8qiavngXPwyOTi5LsPrrH3tK2j7WIT&#10;09k+1bJQjC2QltvWIaCUCA8htoSy7Sk3AuYLYxuoaUBIVqhoqeHs/ZB5j/oPtEqgZ44Y6Eps6RTs&#10;nyKUyZGNWRiTcnKI430UQE0+RkpmrgNFBCc9peYxUHeYedHMdCIrv0/vT9s48dStr4ByV0odDEmI&#10;TIGsjnVM39YWE3fkUpCvwEo9kI0JuiCUDWNTEh88CfM7oW/5YxtaRcGEW7gmBrn39Z3nFr6T40SX&#10;CH1SqgEas7WL7X1iH3L7mBtgvXkoJJRxlWy7Hk2mCWtzwc6PmN/JnpnlzYwM3DLPyMlijdHCVB7x&#10;yKPRwz663wWHwt/naggmR/FHZd8G3zVYuDQrj9PTMTkd4oe9fyjAd/XIk11LsHTKKBR6kAzAX2mx&#10;jlGQJ8Pl0Mu8oAimwjQ9ZktllRywXfdno/3pHpweEgnkDyv0IBxACFDCxzwGGCQYLblw5iFFTMPI&#10;wSYD6xGAe8xJShAbOLebU1hW8Gyytw8e46NhPGDkfsGSiOeJwbKM0+oZO4qRs4gSZCpPK2w5GcHh&#10;dDRgSQxs6iHyOAAE3k9B0HjgjNAj/1BoBOgf42cBKTxyvaSjuucavmdRVF3IVT62BDuSfV8WbYt4&#10;t8UWuy4FCglBTkhKCqQWLwoJNcsYZBZHHCnjkBkBbVmKSjQjTYe1jPIsJjc7slnDrscN2SDgpoxw&#10;0ZhwNxsidRDxzFxBgn62yXaf7SAvHvL9EZRu92FaUCDhEGJoYpMkSpigD9k0K0KIkvkWFBU77HpJ&#10;5saJEyVWEOmur1qO5QcQWJk/SPK4YuyHtucHbDGcnB9ZDJpnrMryM8tPTT8GETyH2499l8RQvAMU&#10;EZthdgmOanYkQ50wXZBpeQ4UPCbQ00o4rZBDjkfBYSibppmKasiqIZmmCUWIFtGZFRv/Q5nbrEFT&#10;4soSto8wXMicNJ/8NCHzQ/7nuTtRw5FBn3shMeI90IlRlDLLNTCPGL+mbZ9OJ9RDH8PVcRQjITAO&#10;D5+FjcMWGg4DyAgm42WoHTwUHcPayGGHqUPQSUIMjpeh56A+zdEsZZoPBR9nqktMZnC7NCxiP428&#10;hDBW+tGZUQO0ZfKL9lKyATEg71PoFN9KMQg8GA/jcT1OpJzxITqeZ0IGNzRBllcCSFmL6nKurxfG&#10;ZmVuKM2ospgJk8l6OFwOhuJkqi03liA7kuYpeqCZkWGTuzhUWStyyQiFPmz8wPh4UBM6CYv8xzJ1&#10;kX8yLf3jp8CQoH9BG8OTs6D5u36Md4yeoocytg6FIsIOflDyErU1nTuKGpJsKaqjKo6iWJJAuRo2&#10;K221UBdTeTaWJkNxPBBGg82gt+p1172uOOhLw6EMGgykXo+o0900W+t6AyQ120qnJ3R7y2ZzVq3O&#10;a7V1qyV0OptmY0HJHBkxX1GhXhEbVanJ02hSrsll5W5yfdW7OO9dXIzKpUWjrk4n+nxmrNe2KNqy&#10;DDIlyRRFeYkpkA1yOddmQ3ncE3v1dae6at1tOtV1rwma9zrLQU+YzdT1WptOtenMXCw8QYgVORAF&#10;fTJmtlqNdau+alSX9cqyRqZPnFat0rJ5u6rdLKvXq9LV9OLT4P279quX3XfvZ5dXQrttzaYmRdDb&#10;KPJGlta6sKKoNeLaglIgi64i+SBV9vA8VwtlPNr0up2rK3uxGJZK9nwutFqzu7vRzU33/Lz18az+&#10;/l3r04f254+zyu28Sjku162q0KkxQqEqths/htjw9J69bud3peHVBU/A2vl0RhAbpTtY0suG8Yik&#10;p2BUlHlDXPOa510Dw14v8RjN2dhezszZZNNpTe/Kk7vSvHq3rFXnd+VZuTQr3U5ubibX1+Orqwmn&#10;0uWsfI0HJbbr6qBrjAdk1ofrTkbyoLfutBfNxpyoCZo1GrN2c9FprftdcTRQpmNtMdWXc2O1gO5D&#10;JKxtYU0w9HppglYLFzXrlb1aWMxEThn1Ny28P3cL5nq8KFH8tcXtJWh5e7nCtnozv7uiZKMgcne9&#10;npZvJqWrWbU8Lt8MSzcTPLdWY9NpL1vNaa26abfmteqodDsu3y7qeMh4RduoxFbsdqReV+6DeozI&#10;H/nRKlAUHEX2dM3TdVfTHU2Dhu4ZFsFtjuvbHmZSTDpxELsWvjeKk0gom/2cZoR8vRn69oSyUSU1&#10;82w0cAjOMW2XPLtdgl48nOvalLKAjKlYG9fSTE1SKUwbOYFaiqipkm7p+Oa5ERwRdg3V1BUDDRwT&#10;DCMiq1tcBeNhBdvyyNQuJK9Cl+2CTIOStVgWOAPYDRTfiFvk4RTUYIsyzkU9CpaJyYR6AIslpvv0&#10;Bx6BGYdNOsQXdF3nfIRP9bwBDuEUdEhrWXEOwuVwCd8Hm4ix9dilMRKMCldkVw8xszG2QiEywVY4&#10;KwQHo5UbSlwAjkFG0ziEBugf/eBEDI9fIkkKbNEbeuZ3quERaZZhOLgXWdUZoEY2a3jYZNpLSUVN&#10;Br2RA+nj4gQZzJF9NF+YwQXp52I/GofhsoIl7WHLPyAU0pyMqZN0G0aZ44VgwbrpGBbvE8Mn3kl4&#10;WZ5l2yzf5tiC0iKPIboQewKzjvwoBCfG/B1ADijyYrfNCvAytETnBZ6KHUS2T4QWkFKe/ENxu0m2&#10;P0IyMfC+gVdmBbamS3ZnThCanh/iiW53HEFDAe+RiYHx0BYcWSOilERoiRounDxTst1hixM5HqdC&#10;avCD7nD0hz/96dn5xUZWcGLM8jZwR1ecDtoe74+nU1JsUemEkawb3IoNci9EWfA0ZitJvj7cZo2H&#10;5uDWZD7ktYejHdtO4nC8jDmWJtF2mx/vrTBSbUfGr+q7YKJW5BiBYQSm6uhGYJPNWhErjj6XlkZg&#10;KY6WHnLDt9aaiHJQROkxxxasXnVM2dIJAmOxgBXbJKM2sE3mrIqjELMFXcFWxesTeMlxB7HWhIwD&#10;GTiNNZ/CnqBMIi6+S9RDsmV2Z5Bv48PWwpcE+bNIox3J/1pIOdasIoayoNCSM7SVBIfiPXlgkBaw&#10;L3Cu4lnYQjIXMAfgVY2DNb5wPDEme6cPBwyDhOeA4rSsbBmqSnG6pygueRAdMh3amW9uGLAYQ3o9&#10;HfA0HAhWaeDkgb+Pw0NKBgoUvtnSydOTotxA8wqPWfJQoCD7huTpBvSFY2DmlujJK2sj+bpdBFBk&#10;vH1O2k32BLFltpFaSqSKvrSxZTN10blbhNExK06H5FSQIpZ5ICNxZF8XHVULrRCi9OkY3if+gYwh&#10;3F3obKGvuXoMjcZYWdDBVSN1nC0lZ2MGbraZuWZia6Eh+xqIAXCGElFWBDkyyHt0F/gPqfeQQh/k&#10;6QiMUPVzJ76PA3KQdCgxAmQrKIAZGVsYuW8WlL3U2/rh1gt3HkFsqSuEJkhOHDLLyDzUYKsVgbmP&#10;nfvMvc+eIbaVaUqeN03n43j68/4f/VnnD76Y/v4H84vP4tfvFr/80HtxNXs3tAbqQVEfzPVW7tuj&#10;gT2e+YtNKsqZAjIK3T06wdF1dqaRyIq/kdyl7C5Vf6WHGy3e6LFgJoqdaQQgbF1/5/uU/NTRc23i&#10;D5pK9U67aNilZnjTCK5Hzt3Erc79EcFkiQ4SQmXliUt3KkRLrVjpxVqO1yt3OjcXM2M+NocTazi1&#10;JjN7unCXa38jhJIUy2qmukeo1drCnc7svpqvvZPi3ssrDCxV9L3knUz5OJMO0w+TLz9MvroSvitr&#10;r5v2p25w2fdve+41xdC3bqrOy5Lx7bXw7hliI3xtpwjFZOy1mubHhn5WM99W9Ddl423FfNcOLirW&#10;h0v5xefNN5fydxXrXTe8HKWlgVvu2SWyYsvX6SHK7uPtbrclx0364xAbh60YPPX/F4gtZ3//Tiu2&#10;5174+fijnv79ITZv70KeHTotUD8ud4Kbiv+u5Lw+W3z5afX1pfRtSX91Z70qGd9fSl99XP3qVvq+&#10;JL1sKRfzoGHvxGeIrel9KmlvrqTvb9XXVeNDzTprWp/b7kXbvuh5123roqaeVcT3V4vv68pH+Tjw&#10;dqJ/kM1iLYUTIZlp242QLcZOr602FvFUPyraQZbSNYPYpgtnPI36Y7AGtz2wWyOnM/X762gipnNj&#10;J9kHxT3oZiEr4Ur0Fnoi+nvD2ppKLJO1pFYjfO0RYruuCrc1sdTXuuto5Ry14GT5D6K9Xzu5YqWS&#10;EUl6JBqRCoIupfqKEUGj0uxU9bamv9fsTBTd0VxtzdTuRGkPlcbM7Ij5xD4Jymm2LLo3yrvP6xfv&#10;11+dK99fWi8/qd++3vziu/mf3alXk6y/2UrrQlS3gZx7EuZTCD/3QfAQ/RhiU7exvk/0IpJjbxPg&#10;SzPU3LaPBK45D4F18My9o29dosJXcw/NhNCWY01LTWvn+vdReErIEHfra5lN+BpFhSSLMD3zKatm&#10;FpgF9D7Hz72NLeSn4m7a+OLs2//Nf/S//1/+h//qX/4f/tf/u//k//jtp+/NHAzSg0rnuBoEFTl3&#10;lcLTd6FxiMx9pG8DLXOVhC3FpBSnn7CzDLot4WvgB/Z9bh1zzIlGERtpoEaeCpbpmxrumrJn2mbu&#10;OUfceOpROLnM2wZW6mAWBumJAwagZ5Qyxtkn7iF17guQecjUIhITb437ZeZdRgo+QfmkuQkbOFb0&#10;UASHjICqJ4hNiwnDIj/HLHK2ib/PuS8kCt4u4xEclODRU5J2Yx981MoJaLNZSAVwU5tSDoVglsSh&#10;fxQ43w59wsuIuxtWZJWaJWiZClh84uxPR0gJZgh5Qu1NR3bkS6ZOy2uOSeuBwWOQtWeIzcrwDClx&#10;DwVKCyy6QXpQhK+hDcPXWNRYHgaC4V8gMGwQxWR9sk7XQ5djZ2rg6BElP3rC14i8gnIk6ZAYfJvj&#10;a2iAozjRYdHQeOdG8Ni/5jkkdqQRQXjMkg4XspOQIDYKr0tkBr4NEZNBbKAQ0uduC0IBu04c4SjF&#10;sfE9BxoEhGrIZMxgjZukcdSMCfMEpQWUe4silZBekEHwztNtQZ6kDGVj9INRG8PXCGKD5MpkVh8K&#10;CHn2QIzOtpBc43wb5zsQ282DJONJuwhigwwKsRItiy0m/mS7T3Z7FOJiFxW7MN/6aY42huerENOZ&#10;X4YHkZrFJiNhFKdDkE8hOpFSwXOoReFjUjabIDYI1gnIiSKPHg4EU7w2IRF208RPCifKDDdRrVDR&#10;LBUqGdmthYTZYWA4C9oTWxuHkgLdjYLbWOQuqhqypmnQjp6N1PBHpmvMOfQZYsMfqTUemaQV+S7L&#10;CqhAHFADcVgQQ+UE5YeUrPARgHvWuNDJ6XQajUa9Xg/8CJWqqiqKIggC6ufzOVqiAL0Fug2UFoaI&#10;ES6Gu+BbBrcRuMZBN67bQKvjCgwnsqlg2tGzcQHb5flPCa3D03MT3yGjjeDRhhGVhAzigSeeE5uG&#10;b+sBXneQjfebXGKJcBk8BhB0JmYCwaJh23h9bVPWNUFW1xLIWC+JGMRmrFfqYi6Mx6vBYNxsL/sD&#10;dbF2ZT02ndT2MttPQQT4PaJsHon2LOUHYckcaS4ij+A21wgIdCN7E6hgeKRk3MGHhLFBI/wBYnse&#10;J+VnCDz8sAxi0x4hNsUmkrlxk75eqouZPBuLk+Fm1F8Pe+JouBn2N/2eMOhLo6EyHikjgtiUPqNu&#10;T2x3No3mpt4Um2253ZX6g027Q8Zrjcam3RY7HaHdWjcoGShoXbtb1xjE1qzKrZrSrksMYlvclcdX&#10;l93z88HV5axWFTodDrHpK0jyG0sUyeERJAhkVbSmVK14mNZqqs/H+rSnjTvGrI+CMumr04G6nJvC&#10;2qL5UlUnaDO3Vyt3s3FWK20y2XTa83rtNyC2+h1oxaldXrZu13VC2dal69nl5+H7d51XLwdnZ4vr&#10;a9yONZ0awsoQ1pK4EoWlKW0McQ3SUYmfmP3QoGWnbW9W+mzqQtYQxcIw/ot//a//6N/8m02zOSmV&#10;lF6v8eFD5/zTz/7z/+zdL37WOf84KV/Pq6VVsyJ261K/ARJ7daFbk9pNSqXKYDWy/mNZWdcsZ+ui&#10;UhrfXLU/fWi8f9v9/BENjGEfN/5IT5iaTSR4muwqEgpUSYQ2GO1y2ayLvbYy7MuDrtBprZr1Jdn0&#10;VRaVu/ldeVa6nd7cgGa3N/NSaVEuzSu3UzIQu1rUSlK3qY96xoQgNmM6VkcDEe9Jryv0++Jg8Eij&#10;gTQeyjg6nxr4XdZLPBabIWtEKNMu1XDQLVQkV1jr86mME/tdodvetBvrZo2i+5UpxcGidL0sXYFW&#10;jJbVm0WFBV8rXU5At5fj28vR7eW0Uprc3ZL5W41M1Vbt5qLZmNWrq2ZjXqtOK3ezagU3u2m3QOtW&#10;8xliUwY9ZdBXh31sQeJsQj62zPfWkmXCo1UN5BoWNwwOXbJHCshUDVMSJAx8b96jZStmA8oOTEcZ&#10;xMZyIPwG9Obbho3Z+TGfJaZpy0HLkGyMPY+1Qee0GOL6aKBKiq6YpkYQmyYbpmaxDKShY3ocYrMp&#10;B4JlqNSGGdBFFkPQOC5GGBMKNrpLQJ4buowdomAzTA2VWbqNoixgmBchXEGCevQQR8QywU3RGEQ9&#10;oMwgtjiOE/bHJ3b+ByaCGR5zOOpT5kOKMlgGzuUoG07nSB+/Fi4KolF5kW15GDBHAzF9gYmweTzC&#10;FEfxBzDdopJtbQu3ZjPDa0x2xGvoFH6JgHj/M+EG6VGYLu+ZX4IQNwarkUXvU4YfbFFm3qA/oGwM&#10;6CN2wyE2TLomCzmKLZv+UU321OBWPN1BVuyK3WF3uI/Twg8S0/Y0cFkW1o2tFYETUXTQKAWTJ3wN&#10;lBZpnMX4AcA/MYPjRwLhyniJTJrlPdRzfA0FnIvnTi2TLCn22e4IIcR0fR3vHsaxv4dYcjidsMWv&#10;zVYBcwgwKCQFxJXMi2K8lYbjkgsnuIFumHhPg9CPwQEJGiNiYWEJYmNiicfX/xihgMqlIO7uH9Dh&#10;YiPsH06TxfLf/Gf/z59/8evuaIyjlu8Lqoar5IdjcTjuTyf0EIDz5oXpejp+MD4GylJF7qKaS5aX&#10;Dl66HDww257u08OORdRNzcCTLB3yMA7lD7kLvSB0wm2c3e+jbWYFoea4YV5YlKLURm9ODLZpU4Zs&#10;X0cZ3BJsM9qliqNLpsKWqxz0kFAw5VS21aW85sZu5HIN7o0PyLUsSmHvc4s2lHEhHhgOZb6kTXZ2&#10;cSjZBpH1w1Zli8ccWQMDl21zY6iipaPSz0kEhYwa74ugSLXQFWxD8EwlcjeuQYk+bUNh8V58csWA&#10;IEcx3SB+mzGZs9EKN3MuofQOmEe2GQprQ8VFBVNbKKJgadBZwJMmymoNpu6bhJelPkj1DA+f7zaB&#10;4gD1AY8FU9hMWAi2InmaQloDkUaJ2jyWAy2iGM05tAYK/Qz1ClqYt42W5lKgaAuKHGrQKYIjhavj&#10;weAoZhx5elpabBgpWbFJgaSGUDdMKG7BIfF2BLQZibOxIfTYKBjUuYkBCI4iuioKRuq4uyA4xu4u&#10;pDjUga7FpgUlEb/tLnQKnxayPDU8Jtlp6+2jYB+7BXQc1849i3xLyaiN4konlkfhyIOVKy8cUS9c&#10;Y+utfMUmuzBVdmUJFBhyZAmhswksYxuDSJ8tAid3ndxxM8tNLSV1eYY6brlmbENuxUYQW+6Tl+gu&#10;AqFM/qSBITiOEgSzbDlJ578c/uTn/T/6cv5ffrR+fSF/+375xefRq5p4uU5X9slS7o1Zsu4ag5E7&#10;XaeiejCso20cTHNrWDvTyDQ9UdRQkL01h9gUj1A22V/KwVINBD2SrMRwc8ff+eEh9CjlqLPJlz2z&#10;VVbPK/pl3b9sRTcTtwqaOoNFMAZzFfGjxJoYqXN7vPJncrrQipUUr5buZGmvNp6w8GZLf74KVkK0&#10;kRJZxTAK09ha9sH2Hjxjq668+cofmzvRP6nOvTwzpyIGmW/sB106TOXj7OPs60/zb0vq66r5nkzY&#10;gsuee9O2L1v6VVO7rNgvbvSvL9evr4W3XbMrbAX9qKt7dZUOB1atqry7k9+U1Jcl5ftb9VXZeFs2&#10;3t2BrHc150PD+1j3zmrWWUV/1zFv2sbV1Owo6TLeB2TIxiA2jlnh798JW/E/Bl79e/w9nvZjiO3H&#10;jqI8FhvKKPDL45xHdI39PffCT37+443/qj920m9DbNFDoITywG72zXonuGn5VxX/3Z339kL47lJ8&#10;ca28eITYzO+vlW/OhS//Koit4T5CbPjNauaHOkFsn9rORde9GgS3Hfuqrn2qSB+uFi9rykfpOHB2&#10;uofXdCdK0VxMx/p+Ke8mi7DTVctrMm7U3HvNzkw9Ug3f1Fx9E0xW3mjpDhd4C53hyhsL4UyK50Yh&#10;WDvJLEQ5Xm78qRjMtHRj7WQxk5bhauS2e2a9bV23jKuGdl1TLivrck/viKFs7Zzw6BHtdDeX9VRQ&#10;47WEPoOpFI5BYjDY+D0pHInhUA5nOr63QrW3+KJUORCsDFOSsrShXkzWwczYKfqDqBxWHbdckj99&#10;3Hx3Ib28NL//qHzzYvlnX47/mEFsvXUhLrONnLti6giBqWKWPPreMXDvHfto63uXQWwRSMtDhp0Z&#10;QmSqmWXuffvogYydo28pK4K+pRwIIL2I1CzQc0vD40LLwnH2vnMgL1Ejd1mWTzI0w5RkZIGWYFJz&#10;QZjE96f7zmL0f/1P/2//zb/93/1v/Pf+W/+d/9Hf+Yf/i3/69/9n//if/2//V//tv/s/+O//w//h&#10;V99/kx7yJI2g5AqRpmSWtQ/8UxKSlVzi7CnNKGZwFeptapuZYzGyc5dM0hgo5h5ze59xr0MtsBXP&#10;ZEH0XSN17cJ3HyG21MWWQ2wRmI1lZZ5Dof3J/9/exSBrl5jbBHMrbhZPBmRClc4CO8NZvsHyBlAc&#10;UOIusVNQ0gBKR8ASa3LrMDN1f0y4BNiSnQdgJ04RoIwtM8TzwUvAWkRfkwMDfIiGypqBSYSHJDqk&#10;wTbyMvIGc2LXDCzFVgVdjPfxFy+++B//T/8nP/3lTyEQoH6tiU7i708P//F/+q//5//yX1yUb0VD&#10;A78P8gwFkZKQGs84GoZKcGFK+BpZ3j2a6dFNoUaLHCcDA/asxDUp148NIh81aOjcdS71OKEBuK/i&#10;6Trk7chGjUcmyiEIBRfPh7ztfJyIBnpoWbGD+mAXkztI6uOOrMA2fdMgFw2TF+zQ9hI/zCMePoW1&#10;fLTGMgLH8G0WN8ZzE3Ii8bPIpwAySbRNQUEeo54aB5Yd2G5MQdKSbQIK89BPfI/irnjYBpCKIWAV&#10;GEngJaSSuHhWzIot2ebkTMqCtf0IbmNeomQf5/PGEPV1SPIehELI7YTfoR5bHgAOBbR/Nn8jc4En&#10;6TnJaVGaU5xRkDhafMaFcJWEWjoU7o18g9wo8vE9MIkWwnqYpMV2//8m7r3DpKjWvVHOTm4DKCo5&#10;55wlIwIiGDGBiogogmJCEXPOe+t269Zt3OZEzjDA5DzTM9090zOdY+Wcqzp3z/R9Vzfu79zvnHOf&#10;57t/3FvPO/WsWrW6alWYN/zqDYhSGdC+SzmkSxgWCjZRQWcEY804d5aUFYd7kii6u6Hs0si3C+wB&#10;GMaLKkmDwYAKF4AZoBmglMfhV0VwDSwH5BvBiyhWlAMVENYiyzBMyWENWS2/LQhj+20TGkWQDQFw&#10;qqqem1sRAUR+asgygNuEcmbDfqCigfS/IDYQQDwP+rwCRwDZcdddd91yyy0dHR2FQiEUCoEZlkgk&#10;6urqxo8f/8ADD8AYmHAJQQMjRj2X6aaEspWAtn+3UYSOrII2xyMjFWUeg6eA0iIhtzMDrhdMVc0o&#10;hpMi3BLVEjCR+51hKCpotciSAxOxZCjCdcFxYThy8+NElN5GhqNrMieh4CEZbgW6DTzPcTwrIvsV&#10;ulE2plL5OolleYriSJIjKZkmBRLjsCiLih5EmWiEDIUwvz/Y5cZ8AQ4jdU5MKHpKRW6QpqAUS13E&#10;LRnVhEM5b/giCaoh6si4kQzYhNcRbBRTgjc9UYxZleG8QNAu0X/eLE1JEQRoGMh+FVWORU5hOC4Q&#10;uEgSEoooxEQ8KmARPhpkw3464CG9XbinE3N3YB5XzN0ZKzaKCeC7YRfhdhXj6VwUNLo6Yk47SmfW&#10;bou024jODiC8w4k5HZjDjjnacUcb7myPtDYCRVtRjjPM1oi3N5P2FsqB4LaYrSnYVO+prXJVV3jq&#10;q8PtrVR3Jxfw8UE/HwkhnyYEx8QERFEqEqajKOqWQ65PxYjCsI8LeXUqKkUDTMjHRwIyRegcIzO0&#10;QBBC0C9HQmosIoUCtNsVc7bHHDbMiSp7xuwtsfYmVHOgrREIa0cUdtSFHLWR9rpIW120pT7YUOWp&#10;LHedLvNU1USamklXtxgM8xghYASNE6jKJBHh8DCHhdhYkI0FYM0DYahcrCXQpK9bozAu5Nvz1WdD&#10;Ljr/2qULa04epwN+Z11tc/kZd3PjvbesmzVqxPcffYASh7U2YfZWqtPOuhyMy0F3tFMOG9nhwB3I&#10;kQ0Is7fBzcSK1SFCLU3B5kZfQ11nVbn9bJmrqjzc2sx0dcBMgHgcKAwkEEARIImKQScT8dMRHxP1&#10;M9EAHfGTIS/V3YF32rGONqLTTrocuLMt2obAO+Q1BlNqrAMKNdZHUBGGJszWHG2tDzXVoKjM5jrc&#10;0cp2OzmPi/N08j43iyIrXbS7i/W5+YCXD/jgIXLRABsJMGE/EDQELCQRUYWKwVrEIwIWhhuFCAvD&#10;JnTqBCHHonwwwHhhbl14Z0fM3haxtQYb64NNDWGYSVN9tLFEddGGOhQZCo+pud7fVIvAtfpqN4LY&#10;ar0wfxvKv1YE1+yB9rZge3vIYQ+2tETa2jCnE3c6Yw5H1G6P2e3QBiI6OiiXi+nu5jwe3uvlfT7B&#10;56MCXiroo0Mw+ZCAoyJMOqgSYMgjESeasgJkIKaMks4DD5JFVGBEEVVoIBANWBH8axsgAv97iK0I&#10;ERV58DkkTCw6jJUcZVEQvo5EDfIBg2EMRTEUzTMszwLj4WRR1FVNU0BSCiIHnA/YOTAiEW1Cuxg0&#10;DvycpukS4AVLybPMNE1gcSWWXgTEdOB+pc2EYVoa4rNx3UiawHxNDfgHywOHRd98TBByOnDMIs/V&#10;Sx5WpqrBrkwimYonzv0cxqgaHAGJJui30K8UQQIhU/JlK8mR0hmhB5bSpxdgvzC3EhgHu2BBRQ/g&#10;spCgQmVGoQGSB/iZBsxdg5FAwK7PuXhLKGUBsPP/5X9dWqCn9IkIzgibcIoSk4cbAvJAVrWi8xqI&#10;PUlEFQ9QOdGih1qJSkAbwtFKbtHoS0qxMELJhQ02kd808nQDyZIuurMhIV6UXGgNe+E4xfIIMghf&#10;C1XTAX0AWkhsgvCMp8xiXWuQk2gAAlSRl15RkShibbAJhD6kgBaBfNyM0qcrEKroIyLIsmL2WHgh&#10;GIFHr4WmgqRCagyMScQzPXlBlXGaAvWGYFk9nkj39MbTKMwTrZNJAd61YvI1PYHKmsczWeiHhplM&#10;oW9+1rl0bOeiRIsE/VGS0lCNphTF8alc/vV33t205b5MTy+IKTggHNxKZ+CYMDJVdF5D+dfgnSme&#10;FHZBPy8r3DnvMBR9aWVT2UIhkc8WIa1kKT5UTVglrA02GVnU0iqvs7TMiKZowjvXk0kXeuBXkqnT&#10;skDwNC1xnMYxCkPJJC2TkqWhWkKmqqC4ZENPx0G9xHmKFBg0El4BeHeKnydhDKidGEewKkdJTJSO&#10;cZqQKWStXCLG4iyKsmRIEY6PIkyLIJ0IqqyoS8l8MlvImelidVdLBc02SkUJjgSNV4mDhqRZmXgK&#10;bBZTDhMRK2OBoitasmQpatY0e5NaT0LKGHLOFMCSssDSUY2slexNp3szqZ40LtEi0q4N0LoZjQcF&#10;m1RYPxGK8QRSwlNGST8H3VtOano2zpiylDYxmY2KtJZLyGmTM+RkIa9n4oneTBFnhJkxoDzDPycK&#10;gEjA/7yspjQja1p5S8/ogilQxa8xtMLAOkyHYxwmWhKMgV1yRlZzYLboYJGBBYGMCF0mZIGG5wi2&#10;mCGSKMszJyYVEWxJsM9yFiGgQ2lgiJkCp3NwHCAloQiGAP2URDEqwxuCFIeZKMlC1uhJCEmFQr5p&#10;LGOKUlrT8vEoaCowH5UpwXBaHjm7QUMAcwYUGpVDfou6QIgUJhCkzPCWZOTjcLREIWMV0kYhKaRU&#10;TKHFuMCByakyjM6BGajmEwY8u0IelYnIxEu2IRiMvCXwJssZLFbMwsYkVSFryvCk8nGuCKiViC7C&#10;bQiDsyRYA7GWLiTj0VwsnInsD3y/x/vtwfDXFeKBOup4ZexQU6jSLbZzOUYpSESa9irBAB+KqQSb&#10;5ISshDKnZ3gmRZFxPCT7woovovqimj+m+YrkjaresN4NFIFNw0+aGJukpIyo5mU5L6m9CpMlfFJ3&#10;C1HbjNe087WdSpNPbfcqbV7RHVDg5zRh8rQlAgU5X5DzY3KAMWK0SmBCGOdJBlmONK2zRWMZXiRD&#10;zVnwfuq9SbiBao/FJDj0rVKPcBlG7GHZDOmh3VEljMfDQg9N5Px0b6gqfKQ2dqyZPWUTzjjkSqdS&#10;1SHWOoRqJ1fXwde1SEfrmQOVoWNV4WN22hFNRvlenuvhoglPl2BrIk7UR4/W4odKudiKifiPN3Fl&#10;Dq2yO9HgTjU49aom5mRV9GA7Xd1GVXkYB2kGjYyayJvIhe031AqhX78tJZDqf1qK4NX/wXLuZ/8V&#10;YoN96eICXdAGO6d0bmifQ9eKy78PUfoxDEPzLS6l/v92gV/9V4hN71FJjejkbHaysZk728SeaRCP&#10;N8knu6x6h1LVxJ2so47UUgfr6EMNzJFGFkWJ/reBoi1cWR1xtBo73EAdR15s/Bkbd7adr3ApdR6j&#10;qUupdwrV7XRFQ/RcoKiYZuQsx6WwmOaPGm46HaQy/ojl6mJbY5ZbzjNqgdeyigqcAvkKKKQVIswg&#10;pp97jzHNj+sB3AhyaRwOQlnhmOqLqX46HuXThJAmI0Y0qAQ9yOvN3iU3dgh1Nqq6MXa2Odzoldx8&#10;RlILup4H7ilpaUZJUqwVo4wIAYdV/YTmQcia1hVTXDGlKyq7orIbV320GeMTpJjipDRv9OpqVqZN&#10;MiwGQ4qPSmBcAecLhD/hbONqK7AjlfjRKvZIOXngSOi7ve4vmqgaX8IVSxNAyIstIeO6QMcVISMB&#10;8VkeiM3IQEzGREVFi1gSlQC+IJJxnkoIbFrgMhKXEdk0Ss2GQkd74mohqfSkJYRkKVxSoCyWtuCu&#10;SsWioggCU/IWEHAoJR+Xshaf0tm4SltyttDz8VefrrhxzeAJI5977/UTTZVGoQdI7E0wGd0e6t66&#10;6+HzL7lw1XWrGxrr4gkzqlK4ybIpWcrrSi9wMbNY8EWhDI4BNpeQhKTMA8uLiyWUjUkZbBpBY8AT&#10;UQEdFOGoCZaqZSyQN8CakfsxKqWMokSZlKykNQTMpVQ5jTyigWUoOZilCbNl4gqqbw2U0OC28MBh&#10;i1WrgUAygahD3mpFdzCEqZUIOYWdA9eUjKlmLBCKoHEzIC2Kn2tAxkAPH5e1XFwD9pSz1Cz6egOz&#10;otAnDgpMagqGFWuDikmYlY5wqKwFazlR/LxmSCghbxFlY2QW5NMHn37w+wv/MGT0EBDwWsqgZS6e&#10;Tx06dWzo2JEXD7z8VGW5aKDCTMj3zdBLZYBQrCiI5GIoKFob0r8DSFlLFhIaEFwUjEHImimxIKhQ&#10;rR/YlJHATmrnILMi9HZuDPxc5RC+Zskl+EyHO5A2EEgHGkNxzcPl6wKs4SBqStezVgk7k01F1EsQ&#10;G4dQNoXnVQF0FFA7QAXRk7qeNIqE1CAQ/HwRYivmjVFBGygVXS1pQshpK2UhiC2u/y+IDXTThAZa&#10;jpW2jKShgbaK8s8gjQfa0IOOjJyVZOTyVgTOkG5a9Foq+r4lEhnQLM+hbAgpM3SwdfiiiSOg2nEo&#10;iZtqIigNgW5g/Zzrl6BdjMJBHnPIbw504iLEhg7+nwg6Yf1vuA0px8WRHMoxjFIIS6Djgj0Daq6F&#10;HKlS6WwyjfC1RCJ1zpGtGDdatOYMCWw55DaB0iGjT99JUNVLGBfSy1XDUnRDlHVOQBVIgViwLyQw&#10;Q1DylxK+hrIJoXIHLMMxDEdDQ0BgEpghxcAbBIyhDDulBdol0wUWZPb8FisKbRhYohK+VgQXkRcb&#10;8mg7Z/+gfmQQnMueo8HxwciBn6dSqWuuueaCCy649dZbQTaB2ZOA55DJvPjii/369duwYQOM/O3L&#10;P5p5kZAbGpgp0ACrpnRFJYgNNsHaAUNMBlvWMsAYhBsGJyzGp6J0/2DpWsgpEAxeuPnn+k14NL9F&#10;p8KVwhzgSsEes1CsjonulIBeriL2GYcGWHnIqoIXoASxcQhig9cEYbBg2oCRB7cFDDSWlRDBfwMr&#10;0ySHo3xYPI6S4nMYRkeibBTjcVJBqqCaUo0kXA/YJYxgobQ3Bkp783+H2EBzVzhZZiWJEWGtC1pS&#10;i2etjA6WZfGMJRANbcK18PAP9J8gNkEAgmGw+X+D2HBQR0v4WkwmMYmIiViYiwSYoJfydRMeF47A&#10;NYSvAeEeF+nrRuTpwrs7sVLWqu5O3PUbxNbWCmu8w0m4OkhXJwkDOhyYox1ztAGFWxvDqCZmqZJA&#10;Q8zWiLc1Em1N0VbobAg01nlqK7tqKrwNtVFHG+12CaGAGA4I55yekH+TiKN50siLDQU5IoitiM6I&#10;0YAY9Rt0TMZCfCQIl6DSlMYifI0Kh1UsomJRORJifW6swx62I3yN7HJG21ui7c3RtsaIrTFqQ25r&#10;sbYGDJUaqA3aa8JtdZH2ulhrfaixBhXTPHvGX1ePtdpot1cJRyWCkhB0XQytxkMsBhQE4vGQSEYU&#10;ClMZ3OSoQspiQz7M3Rl02L76+3sD//zHkf37/u31V9tqqtqqK2m/76M3X584eOCQ8//UcvoUgtha&#10;GmNtLYSzDYFrznbS0Uq0w6Yd7h6C2Ow2BFYW4bZoW0ugqQHI11DXVV3pKD/dWVkeRBVF7UwUwXxF&#10;lA1BbEVCoJtERmFNR3xApQEwkgp5EzQuhbxEpz3mgFO0hhG+1hAEgvkgrzFE4aaGSHMjgtham8Mt&#10;daHm2mBTLTRi7c1kRxvlctBdTrq7k+pykl0d8Ow4v0cI+sVQUAwFZBKeHYLSEPIIDwuPQI8Kt4jG&#10;FRKeaQQ6SzAcFw0CKbGYHIvK0YgUQd8ZUaHSdlsxZLU+WMLXmhpiiOpjjXVAv+Vfawg015UgNk9j&#10;LcrCBi8bctCD97Mz7HQgiM3eDo1Qa2vM4aBcLiDMCa8BvJ8OsrPzHMTW1cW63bzXK/j9IlAgwISA&#10;/EwYpheC/xR4ryxQQ1RgNCDlQFbLIK41UQK+oKM8WyBdUHa2YiI2hKMpovKfILb/LlBURlkqgaWW&#10;KmgWBQvy8oI17EIOV/CPDKeDQ4oCB9yaRiVCOQYRimYrQmwCxyOITRAV5FQLvAgh/iWIjWXPfTUp&#10;sThYAw+Px8E6Rx85YClxdegHpgdLMe4VmFgRODPjKYToGLqslM5VhNWQu24Jg4NNOK8KqodmgBSK&#10;Gyb8CpUMALEAYrk0zECpMWEw2qUgbzQQASUhAguctyRZStgf7AXRUILAStxYKpYBFXiYHiK4SXAF&#10;wNUQH4+nUFKCeFE+gsTRTFWFp4Eus7RAG04BR4br+rfAgmMW43mQ3zScGoQszA6mXETKkIhBQkRE&#10;cocr1uAu+rKhtGslTA35K6NMnUAgQ1GIKIwvEog4hJ+hj1sKqplQPAJcHlj/EsOhWFR4+CAbkfc0&#10;cl4DKa8XKx+gMs8lfE1SUR1WBKwqcIkqkqVF5aGkLRRlLIhQJMHhSpA8N3QQPxTP0QIHWo1ZdMxX&#10;DJ0BVauoqIBkgrWeiBeLasiJLMK84hkEn4G0oXmhlH+NhocFj6hU0zyVRuBaKm0UvdhKzmugnMDb&#10;CuIIBiNCCQNBdlo4zcjFVGutdsfSq1a89+FHcBBQaSiOZ+FN1HQYzEkyK4LUkmAXHAfVuZUkkuNJ&#10;loOTKnEznkubmRSnSkQx/ZmZSSbyGS0Vh4aatBhZxDi66MWGsgviAiZagpk19bQuWWrxiyxyKwPt&#10;F0aSIsOqgmhKEvyXWoKMnMP1eC4FCjPB0zGGwFjSB3xGFRN5MPCoEBGFI+jAqBVQtnkEwBlwEOR+&#10;YaRN0ZRRVgKQLJYC/Rwo5ApLSQwl0jCGEChCIHEWR6qsJhYL/xLQBp0T1FpapEH1TfemQa1l4CcC&#10;DbuKmQwVpKbmEqBCI60bDgs2S0qjDCEm02EWi/AEjYqqSKAwg54MeriRi4OazWg8qN8lNA3aUQ6l&#10;/4Q2DKBUsJQlMCJgjSuc0ZuWMxYms7jMRnjg+zBMFy01xpFRBueAW5kqJbJwN0iBoWQqxsXCdBg0&#10;EkZl5ISspTWgIuwFPI6nFRqIUVkYGWXBUBVYsAQtAcwxzpLB1iDh1ukyrFkTubxBD2NwclqV0jJt&#10;MKIl+vEA6DpSXMZ4LMJECJEMkiElqYhgOmkcrTBwLg50VVOAHkJlYyBEi5H5tAGGkoArTJjD5IxO&#10;aiypcWBMgR0HxhQMgzXCQ0Walhl4QIzKRVkszMRwiQIeTcg0JlNcXGIsMVL81kSbYoQNY3wUlwhc&#10;AslE4yrHxDWEr6WRswU8CB6sHlSBEKyYIsRmIEc2PmPIPQmlN1lKu8YUE7EBoaBRS8INAajk5ial&#10;E0o2hfUQkWzsYOinff7vD0W+qRD315LHaoijDqoxannEXkHo4aNx3CsHYirOJBC+xoMBnmKZJENY&#10;WFQLh2QvmP8R1R/TA7gZJMwQaQVJKxQ2ukNaV0jxAMXUMGVifJKTMqKYFdRehe+hg6rXRtW14DVt&#10;XI1TbvQXITYfgth8MY0h4yj4DF65IOf3Uu4g002qIUYjCAk5cqLoqDh6shIYyzlT70mahbSFMMqM&#10;UUiJGT2m4QE+FFHDTIpiMwQej3STXSEpGDWCXI7EM166J1gdOVKHHW+gjjezp9qFcodU2SHWdki1&#10;XRKK7mwRj9bR+yuCR4HaKXs0GRUKAhCZDXoVRytV1oAdqyMO15NHmtiTNulsE1fWIpxpU8qdRnWn&#10;WePQKm38mUbqhJ2paaervKwD7omZ0RI9JsLXzgFf/81yDqv6L0sRvPo/WM797D9DbEuWLLn22muh&#10;69+1DqD9/wyxlX4JCwyDpdSG/v9pKZ76f4fY1KxMqHgnZ7Ph9XXEyRr8eDVzuEE87k40OrXqZuFU&#10;HXX0N4jtcANzpPZ/KHfQSJ+owQ5Xo8jek21ieZtQ3saVt/Hldr7SpaAseg6+up2pbIyetBchNjbJ&#10;8GmOjEeDktuv2LGEm0x3ReOObrYhqjvFFK7maCtjJHJWIlUsOZfipSQnxBnOpGidoDScUDFCjTFx&#10;ijKIsBTyc76oEoFjSjmRS7MhM+JTA92Ko0u2d6lNTrG+haypC59px9pDeliB97I3YWR0NamqFog9&#10;CjdD8E8S0VyIjLao0R4xmsJ6Y0htCmlNIcUJFIb/ND1MFTEsBM3kE2JKxRU6LEZwjWQzlJDn8Eyw&#10;g7dVRo9XRo9VsUcq6EPHYj/s93/VSNb4k11EjqZ6WLEnzmYN0pSYhMqlBC7Js2mGy3BcVuHzKpdL&#10;cDlgEBby/8qZDJzCZGM6TVgMk+JLxKblYna2hFpIqYWM0ptW8hqfkkoQG5+WpRwqJyqkVa03UaQk&#10;kNqTRChbUmfiyvNvvDpl7qwZSxa888nflUKGSRshXfCIFJk2xEI6USgo+dTn3309YcbUm2+9haQp&#10;0mApEx2cifNcQuSTkpCSRZhGUoK1lFbElIy8jk2OMVhYk5ZCFasv8ykTleNJWQoqNmpoaVNOaKwp&#10;0jqKw6dMnrR4wkKfU5SMructowdurCVnDBHVNNAIlQciNZHSZcZS+aQhpeNyNqFlQZ5ZEhzKkCiF&#10;B2J1segipwgg0RMaqm2aQrVNlZQhpwxaY4AYBPyDXQ4cShSKpGV1LWfAWk4p0M8aHBpjcEISXRpa&#10;w2Wm0AUqaVXNaGpaE+Miq4FRzspxSUupalKBhpWN4zx5zU1rL7ys760b17d0tNXbmlucbfOXLZk5&#10;f97Wh3eESUJLJCgBTHlZTSSQ29pvhDzXdBFkHnJtU5FrG2OgAgjoDiR1BLHpIqPzDMg5jYM1ZwhC&#10;XFZSmpoxFNBgEgpniqzOs4YAu2ANgwUU1VZEBeCuZnSQlOjblMbyOgdiEiaPhKVRjHxLKiCqrZRh&#10;JovxH8VcKILC8TILhCpbaoKsgwkiwV4jocEwGKylQHNSeA2OyYOqpCTgPmhAyL/PkovKk1zqVOBC&#10;TFmAY6JviaDZyHpSN1OgQaNyZHpC09AnxGI5ryRqgzEkaDAYfoKo6C1QBNpQzhaUlw05tRV92Yxi&#10;BVLQWQWwLFRRBIsA7IOEYaYsI2lpcQNMB8XSRF3mlRKyAoosHF+BRjGDCopHBBsBGnrJzQBsHfSd&#10;WLMsAwga0AkE5gavqDwCTxB+UtJ3QUGXVR15DPxWSLSEVSEIDVleyL8BbAOwFmANi1r84A3r3zwD&#10;ztkYYL+AZcHyPMNzRc80ZCAg6w+MKxlVAeVFgWZZ9D9IUzTHgv2ClPvf8DWwQErWTmn57VznIDZY&#10;SiNR1n+wBooBmQhcM5EfnWXBPS1OvhQ9Wpw/rKENxkYxSDMBJ0umMidOnrp9/YaBgwY//Ohjza02&#10;muX2Hzh04UX9+l3S/6/vvZ9IpknoAuNERVGuJSpBbHCLwcIoQm/mbyE8pTR2Itw/OCE6c/HOwRps&#10;3FKjaNXACGS1yWiYmoDXToYHiYxhsGOQ3QNNlkeHhuvjeRn+LRQ5bYFibFoIcDsXuwVrsKE4ZC8I&#10;8CjBaIY/FNcEBjPPiRwr8Ry8HZrIg4LNgm5PYAJNiQzNkxSD4SLNFtM5iYakJlQTZQqEN5JFlSkQ&#10;cSKo00DQKPXoggS2msxwMsOX/jPiihZXdJVDXqGgGoHNr6JU3uc2gWkZogikCfA/x8ksC/26IKgs&#10;I/0WFspjUZFAyBoiPCJiYT4SYBG+1kV4OrAuR8xlj7qd0W5EmKeTgH4f8m6DzYjLXqJQR1vA0Rp0&#10;tIY72qIuB+HqwDsceIeddDmZIuyC2VtDLQ3h1oZwS324uS7cXAsUaamNttTFWlGIH5CvsdpdV9FV&#10;W+FtrIk6bLSnkw96+aCPDweEcFCIhIRouERsNMIW4zE5LCqcI1RQgo0E+VgYZUkmMYFASeVKRRsM&#10;IiqFfVR3R8xpi9pboo6WGJC9OdyKsq2FW2pKFGmpibYC1QbsNYH26mBbLRAM8DdWd1dXdpw97amt&#10;D7fYyC6vGIyKGC3hjECwQBwCsEr+awFogCYv0zGVhQkEJCoa7nZg3s6cARYH/8Fbr4wfNmD0sMHr&#10;rlvz5ssvvPfm6+OHDh47ZOBbz+yOs7S3sd7X1BBpaYrZWgig1haipQlvbsTsbaX6Br9FidoiKIqz&#10;ydcAc6svQWzO8jOdleWwCYOpsKcIogV4PCQQIR5Hc2OiPjBbOCxQcmGDSRY3g3TEa8CwgJt2O6ku&#10;B+a0BVrqUba15rpgkcIIXwOqCzXWBlGdAaDKUGM1enyt9VFbA/L+szfjjtaiV2BrzNFGdDoYT5eA&#10;UDYfkEhEgJAnHQ4UBkKoHxYGy04k4A0MsdEAE/Ez8OKB6RsLGSSlYJgYCrN+P+P2EJ2uWHt7qLW1&#10;GKnaEGlqjDY3YUBNjbHGhlhjfbClIdTaGLI1BVoavI11yH+tqcHf2hRqb0NFQl2deBcKc450dIQc&#10;zqDdQXa6iA6UQxB3dmCODtzZSbm6mG439MAuuqub6fZwHi/v9ZWIDniZoJeF9zAWgn8TlUYOkibP&#10;iiRYcJQC/1Ycq7Doy1HRtUVSRGCRKGO8+ltR0RLQBpv/bbkDaAGfRk5oAisInAjsAn4gox9Am2WB&#10;/dHFZPTIOY2H8/IczzI0iRNYjIUJgFAFZl70gCsSJwAnR5nGWFkUdFXmBWD9DA8DitgbnAIODoIJ&#10;xBA0oL94RhHBUMWza8AaOZScs8T3EujLF/pgAmKw6BSOWKLEsbokQSfsUkGGI7dq5OOkibBXhh5o&#10;iAwvsYIMKrCgGLJWBJHMhI6KFiBH4aJjXkkylgiutDQ3pfgBQ9UUmCRwekU1gYrgHlAcERzJgKMk&#10;DSDzfxH0ACHPaQ3F7gJBA31wQNweCQVYC3BvQVAjAQJyRIc2CEVF02EbSNUNQVI4QQIqfpeCH6Kv&#10;O6VvOSCXYbMEqEFnUT5ADygfKGIU+TYX+2FMKfK09HN42pwIT4UH2QriEYV5xg2QWiB6RAUeOQ0k&#10;KCz6dqNyICqKEcOI4B2Bu1Dy1C5OTCZpBiNIWFMMi5MUQdHI804+920HFU09RwqQYmpAesIEstLx&#10;fKEHjDKSozM9vYphgtZRcmGDtoDuNQr8BCrlX9OQ59q57GnIf80wJU1HEFsJX/uNzGSK5HgYALRz&#10;9+4119/gDYVBkMJhE9mcoCIID35rpZE3nAQ6eKEAx/FHoiUnODgg9CjxuJXJaMkkI0uUKMiWVcoE&#10;ku7tzRYK0GYkCUiNx0VDj1CUaPFWXo/nLSWBwj/ThayVTTOyWErfhjBvSy0pz2pS0tIwGxOOk+zJ&#10;ETwLIxP5bACPqgkLyMqmitUM0qKh0dK5MNV4PlHSPLOFbLqQAZEJlCqkoZ0t5IDiOVDKkSJqZODI&#10;WdBgOYkBEYsCr8Ga4AjYjKfMnkIOabOmosdV+E+IkRHQeKHTAH04bWppFP9h5OPxQkrOGoTOJgpZ&#10;o5DUiz2lE+UKuVRvCuVNy4KtoZk9CRgvxhU5qSYKKSNngZyTk5qZT2AiCXp7vDcZoiNiygKLRskm&#10;+YTupzAxYaYLBVZXoixl93TZXM4YS8FNSPfm9VRCsQxehX91UAhwgotRAs4qtKBzkimIOk+LBOzV&#10;k6CNswHMFyICosGH2bA75vaTId4SFTiXIsR4GhV2YIBxgzUhkTJPocKaEqXRAToYIcPdAVcIDwRi&#10;fke3HWNiakIJ4UF/1IezMR5UHDBAJJrkCVokOeCnoMb3JBOFnJjUurFAnaO5ylYPa86SwS4GYgwx&#10;KlKYzIBFE5NoLa4JKvp+qFiqoEkER5ICLZmKBLpaUudNKcaTUYHkTFlGtenUZldLQ0djk8vWHfNS&#10;wKdQlQaLMmTW0oA4S+XgeSGXDllIiEBMMRpUyJpApcqhbLHiQSlotBQ3WvJfgwafMbgkvC5GOBsJ&#10;pkP7Az/s9X53IPjNGXZ/dfRoPXHKyzuZTEzpkbg0EzWwkBphNU5JqhoY3WmZTdJ0gopaIb/iCeru&#10;gNbtUzuBAporbLpjcR+eDASSTl/c7tWcHtURVN1R00/FCTZF82lW7ZWkHjaqBzuYFjvR6GQbXGKL&#10;X3P4FLtP8gbVAMoNlQDDE6U/wqSon/IGqS5GiypxXjQY4CHINSEraDnR6FHNXs0qmEBGkeS8TJqk&#10;l+vuojoCcjeRCMNkQno3gtjEYET302k8muzGs77ywMHq8JFa/EgTc9IuVnSo1S6lvlOuc4kNnUJD&#10;E3+4ltpXGTpaHT7uZJ1YGhMKAt/LU7mQX+to5862UmVN9HEUK8qebBXP2KTyZv50A3uikT3RIpS1&#10;K+VwQJTfTWpEFUXFYi62vHGu3MH/LxDb4sWL16xZA61SuYN0MUS0tIZx8Jtz6FpxKR2i9MsSvlZa&#10;/l9AbEpWpjSiW7C3k411xMmq2NEq+mCDeLyFP93MlTVxJxDxxxq4I3XUwWp8X3X4QE3koA0r98mt&#10;fCqGILYML1gIYoOnVUccbeVPO5Vqh1JlFyuBGomTbVx5O1vRxlTYULmD421UOZHrQrn3kgxmhLyc&#10;yy20RkwXnuyMWI5OqjYg22gjJCQxI6UhiC2ZBtvL7FGNvKJmJCnJcRZN6wShxnAlSugY6OYe2t1N&#10;uCJySMzyco/EppiwFfVp5yA2128QW234TBfXjSdwrScOpBf9YEWNovhIVPOF4R9GdgYkZ0htCWmt&#10;Ia0hqNYHEcTWHFY7grLDz3sCojemEpTFSsUck2rOoA0uLEaicoyIx5g0SeUjLqGtMnqsIoIgNqCT&#10;xM+HQt80kjWBVDfdy3EFUS1kxN54EV8Dns0zCY5J0VyG4/Oq1KuLvSmhJyXmEkpvWi0k+YyOGUxY&#10;IWI6SSU5Ms6ScRSzyaZlMWfKPXHkwgaDe3QhLTNxnk0KUlZTegwpq/MpRUhrRdLFjCFmTL5Y+JnQ&#10;hb4DLxs9ZeIdD9wb5mkuGycTWlPYLRWyQY1n84mIxPIpkxS4x3bvmjl71tPPPQsHZxMCZbC4RhEa&#10;RZscn5SkjKrkdDWvqzldSisod6bOkCiPNEVZKhXX2LjOJXQxgYpRSnENSDBlVhNwmcYk9IkchBaB&#10;6oqCXBXktGb0xs3ehJJFcZ0oXhKxaTomMbgCR0bslU8YqGZ2EVwTLBAsIiGzYBPjEgNtIa4CwS4l&#10;ZahpS02bMvLQRkGjuESQCsUanJiQZFQKWpGAkrKSVpWMBm3O5GEAEDSgX85qiDIqXCMYXtBA+FpW&#10;17O6GJdYjWE1BLHpMOe0piWRXxvIcnfIc81Na/uc97upc2esXXd9v4GX/uGi8//y4QfeSCiRz/Ga&#10;qqHwsriogzFnooqoxZhWEFeUJoA0ApmEK2zx+5IE/aUBXBxBbLTKgkSkFAYanCEg77O0rucsBZ5s&#10;QoEeRgOFmodGCWUrwWdqStUzupbWYKqcztIK9dvHLjR/lLYdbntCUlAhTaQMg56BPtIWzf1zEBvo&#10;lEitRGvFkGAADIPBRYhNBi0HCBqwaaRNPW0qCRXUGgQSgBILkywWIoMBPHKL40BUS6AExhU9CWql&#10;psbPFbTWEnBnYI3Saom6ACKcV2QetN5i4hoB1HFD04rJ2oqho3ErXUzQlkrqcQt2iZrCgRIOxlDc&#10;sFA1qFQ8kwSF1UhaRtIEFRZlmi4quKDagoDnFcE09RK+VsLRUPwNAruQ1QSbJdCtVGMNBRFpwCVQ&#10;7mFGlCheoEA1BwOq+PUbtGqk2SNDAWwoZCgAQeNcCBEcrvh9vrjwQHA0OEvREQGlUUMnQK4MImyw&#10;Ag8KP8OD5YRc1ICKuV1A8xMplsFJAiMJkqE5GF1E6eDgcJr/7FAASwlQgwX2Qvt/DUMOe8VP80UP&#10;MasECxYd7hCVyiAYxfhVMC/iKQMlgzPBkihF0PQWClU1tXfctfF3v//D2HHjJ02ZesGFfQcOGvzh&#10;Pz7uAf0bhfCA1aPC4GJStqRunkPZYF28RToczSwWOoAx0IO8CpBrALxviHRLh0klM8mSxQWmHwqG&#10;5Wm4x5qhJlKoNIYiIFsH1nHdSsFV6IYqwisiiCzPAwunKFUUSk6W8AoXo1BR1iVYizK6wfA0wQ4q&#10;GtDIKQU9h/8EsalgFdMkR+A8BRyFUThWANMohgkUquNZ/HAogzUDLxxC2SQdbLsicTJTfFtZQeWA&#10;4P9SN8BOLCJuhiijbEAwQ3QQSkXhIxL8Z0g0LVAkWKvwtIpAmwCkcqDzMxJDl1A2kSQ4LMZEwkBc&#10;LCLimExgMolx4QAb8tEBN+Htwrqdkc72kLM16GhBaFq34z9DbJinI9rlCHW0lcA1X3uzr60p6GiN&#10;dTlRKrRuV8xpL0aMOnhvNxBmb/XWV/8GsdWGmoCqw0014eaaSHONr6Ha11jtbfg3xFaLIDZ3J+Pr&#10;Znxu2u9hEMbhY4J+NgQzDHBYFOZfTDeGEoqJyLstKuHRqNvFhoMKTSgUAZeG+byY30sGAzoepj2u&#10;QGujt6ku3NYUc7SGbQ1wumBzTaC5JthUFWiqCjZWhpqqws1A1b9BbDUBW02wudZbX+mqOOs4fcpV&#10;We1vaIo5u1hvkA3jXIRgohQDVgmJ3MTYGArApCNeJurjELwVJIPuiNvJRv1AIVc7iKOkzB3b88PW&#10;zZuuWrpo9tRJ5/Xpc98d62tOncircvXRw+76Wi9CkerDTY1RRA2xhvpoQ12kmHYt3FosJ2pDGdlC&#10;LU2BpgZvfa2vse7fEFtHxVloR9taiWA3Ffb+G2LjsCBMCXpgTQTdmL+LDLlLaCBMGDZDbU1RRwvt&#10;7hCDbsbdEWyFI1f74Rk11wOFYd1UH2yo9dVVearL3ZVnPTVngg2V0da6mK2+5NEGjzXa1ohwrtaG&#10;kK055mgjuzqK2dk8nM+DsLNYkMfDCGjDI1wsSId9ZNDDxRC4Rkf8sMlE/NCPolnJWFoQNZyg3J5g&#10;e7u/pSVks2F2O9nREag/B7HFShAbQtkaYo3I4S5kawy3NQdbG31N9V64J8X8a1gnKhIa6XBiXS7S&#10;4yHc7nBHh6+tTfQH6K7uaLs9bGvHHE5os24PENnpolxdRYjNzXR7igQNd8l5EwUgR4MoZ1wpwx2O&#10;Ir7hPRRIEqUyRF4UjMqDaAJmD5ym6GCsGEoRRGGByZIMgtgkFXoQ8+UQwl9M7RnneZbjGIalaIak&#10;aZJhKJaloQcYPMeD2YqTJA6dCIArwnDAXnhg2rFoOBiAtQhMpsj4z7F/FsaSNIlzDAXyzdDA+kQQ&#10;G0gV4FSl3bAJs8xm0yCMYG8J10NAmyyCbLE0VQFxQlEsSUosgtIsFOumoXQOFvBuTeJASlEKz8NI&#10;hL5pqEyPIWsKiFVGQGgDj0C3BOo3QCaj4HqGF0C8UBysi4VnUCWAZBIsEhAceklK8sWZAMEkgaAB&#10;nSArdeQeB6MzqXQ+ncknU7l4AtUQUDULxIIkgzaASiejii/AuhOZUumAVAYoVaJSpjPg2CAaOLgb&#10;IPmBVxcdBaHHHwwXv/qgOQFPJWmGoBiaRRgZ8FcJBEwxlWfxEw5ylC4hbioKpUVtEE4sXBwKMhWL&#10;/m6g3ABfhzsuwLBEKo180ECGgoqRTuV6e/KF3lQ2ZSZMQeLgFseICBDF4hxIApFmeJKg6BJ8RjHo&#10;2xIcEOF0kowRpC8QdHW7PT4/NGANFAiFw3iUgveEpzs9rrKK04eOH66sq3K6O8sqz9ic7bALNBNQ&#10;VNI92RAW/uq7r+/f/uCm++5/5c23GlpaZd0QFBXerRLEhpC131yopd8CQksoG/Ji03TkxaYiFzZo&#10;oJG6YRUzu52uqBw2eszOp3bDJrxDMZKiQZHMZAmG3Xfo8AuvvPrIE0++9vbb//r++4/++elPe/bC&#10;3hCGf/CPj7ftePi5V155ZNeT2x979JW33tp35MjZmpp/fvXV/Q89tOXBB+/asmXjli0vvfFGZX19&#10;jGHK6+pefuvNR3Y/tO2x+zfef9fWR+7/7Jsv3GGvbBmUyO96/tmHn3z8gUe2P/Do9m2PPXD/w/dt&#10;eeieLTvu2fLgtq2PPHTPA/c/smvn6ZrK2pamnc/svvv+LdCz5cEHNm2976kXnqtsqFMTVnVzw7ZH&#10;dzy865GnXtx93477b91422t/eb2yoXLPkb2wec+2zdsff/CRpx7d9ti2u7duuvfBLU+9+NQ7f383&#10;nU+CfAUZD5ptk63hjbdf27j5zo333Pn4k4/efe9dz730TGNLPcNTZyrLdj+365b16x5/+vENm9Zf&#10;f9sNu196ury5itJYR7jrp+N7Nz50753b79m4/Z4tjz6wY9cjD8OJHnngnq333P/oA3fct/HBJ3e8&#10;+/F77/7jr9t2PrT+3jvu3XHfLXffdtcDm34+vIeUaUKiQYHvDHZ9+OU/nnrtpUef332ipgLsGjcW&#10;ZnTZh0efff2VtbfcdOWaqxevXL5+08bPvv7KHw2bmRRcNavQPOj/AtHhcew7uuflN1+8457bV6xd&#10;fuud61auXX7dzWvve+jejffdefV1K9dvuu21d18JMeGfj/zyyDOP33z3bavXXbfqxrUbtmx64oVn&#10;u6PBKEeTCo+JDC6RpEIH6WC7175y7Yrlq6+85obVK69dceudt3z3y7dhItQd6IL2jbfdsOq6lctW&#10;Lb3xtutfevPFmqZqUNcZU1KyVpCJffL9l4uvWf6HS84/7/K+o2dM3PnS09XtjWZvik+oOHBbU2p0&#10;tb3/xT9u2XDrdeuuW3vj2utvvmHNjWuvumbFqutXr9twy+YH7ztUdpQBDmehQnmgEh0uP7HlkW3z&#10;VyyYuWTWldetfPr15ypa6zmw7JJGEJidJpKaRBsSaypgJBYDjBQw0MScBSRkTTallWJCUSK2YpQo&#10;XywnWtpVAt2ghzIkMIR9Cb837tvj+fYX99f7fP8qo/aWBw/VEycDcpeQJ5QeiU5QET0WNXFO57W0&#10;bvaaSkbhUgyTpKJm0Cd1e+XObsHhZFrayAY72djJtnolZ1DrCqY6/Ahic7iVdr+MMqwRJkYnSPgt&#10;HFbq5XAzjHJz0S0dfNM5iE21+2VfSAsSYM0lFTENNrXBmnSYC4QZt2AR8ZxmZhSwaBLZhNmjmL2K&#10;VdCBzIKJgup6NCWHKpaGpbATtztibV6hE7OCMcsXUDrdVHdIQhAblYqF4q5oyl3m2XvWf6COONrC&#10;lXWo1d1GfbfW2CGhRGxtVGU9c6CG3FsVPl4bO+USXESWEAoC18MRmYBfczr4ijb2DKp1QB+rp483&#10;oqKiZxqYk9XE4Wr8cANzvE05223We5PNfqPNq7XGNK+QxZO9VqqAIDYghHv9d8s5rOq/LEXw6v9g&#10;Ofez/wyxLVu2bN26dbAPBFqpq1RU9NzA385xDmP7LR3bf13Ojf4fl95/U6Y3B/TvXGxALrOxQ6tv&#10;kk/W8UfL/L+eDe6rwg7U08eaheNNAtzKwzXEfhtb1sad7hYaI5ZTyhIliE2MU/XksYrIgbOhfTX4&#10;kRYYI5Y75eourb5DqulS6+1cZRN+qjZ0rNyzvxk/TeS6yDhOJ0nMCvhEl1tsDerOSNwRMu1esdlB&#10;VHnpNiEdTfSAdsDrlprJp8weCyULzKhKGkEeQhL+QzhcpWiTx1S6m/B3EX7C5Pk0/FPJfFoLGmG/&#10;HvRoHV2y3SHW2diqFqK6Ca/yy/6oGeWTipxFLmy8zjNClGCCAbXLIzq6+CaP1Bo0myMJW8Cs86iV&#10;XWKlR6n2qTa/avPJ3UBBJRLRMRT/nI/rPQk5YzAGj8sUruG0SZGpaFj3tfF1ddiZcvJQBXX4OPHT&#10;/sC/amPlbtMZSxNYhmSzOo0qgSpCxpSyspRTpLwo5sViuQORSKgYCoxV6ITOpYEd6HxGQZSVhWKt&#10;AyaFMCnC4qgEqniA6gmkTCEtS1lVyetAUlYrBYpKWZ1LyrQlMnFZyphRmTFR0HvPjXevHzN1yp8u&#10;udgs9AY5OmooMVP1SGwkruJJIwLMLpOMKmKyt7fB3j589JjlK69+7LmdckrFJEL8rToMAp7SaqKQ&#10;1vOWkJRxhQLFVkyh0FF4KHRco8G47smEeVpOWryhZgp5RuYFQw4Rke6Il1LYmIwen9obZ5MS/FBK&#10;q6lCjotLZiGFK0yIwYBHgzDgTIXWpCjPpAuFMEMkCnkBLPdsglI4RhVg7SfCuEgrSQM2gVmrKRM6&#10;lZRh5VOwKcU1VhNZHfRQlgEeW4BONllIgvHKmzx0qmkVGnpW1zJ6kArRKAxMSBYyjMVrPSZtsFrO&#10;SBbSrMHBS6jABRbLChoZXQMOrtC5QoYCWSXQITLKaWKyJ+Pyu7/+6ft3//639z/+KAZ6oCIbqTQO&#10;KrSiylacFETRMEtBrGJK5+MqjTIj8Ii0c2sUGRpX4R2T02gkF1dAPHeBmpLUfHgoXcjBdSUKGSOf&#10;iPemkJteMSA0yuEgpSIsJiU0SiTMLOg0BMzTypkwTyUhcypY8JQcl8JUCNrQj/NYPG9BW7NUTmJ7&#10;CnkgjIwZcZ3mKEHmaZ7K9mRwGouRUVkDVVlK5VKotlhSY1BlcU00ZTmuWrk4GC5JmExCjbGYnjYk&#10;EwFwYNNQEs2jUFNF1KUoFdOTRjKXFDUxX8jHaIxXeNVSS3GjBEuk8ilaoCVdUkz0NZURBSBoZ3ry&#10;iqGDgQIWEIoYLRYeFVRFi5tmKknxLMlRvCqChirpSumbcCqfZkQu05tlJR42zXRcUEVeEUHZhXUp&#10;8RhYEWDVgAmRyaTAWIJNsGdgHY+bNEOBeQMmBBhULMvADyIECWorxYOqq+I04/EHNNNiil/RGZqj&#10;KRbDCFhbVkKSFHjauq5TFCXLoGhwYD2IKPxFJXAqHk+SJM1zAsvCTzBRBNOPVjSVFXiaZUHLhwYn&#10;olAUK5mwEgnQ/kHjd/u8MIbmWAKOqaIYyUKhADLCKIZt4jhOEAQDBqSqwrqUuBrOBwfXNA02UbY5&#10;VAstBWfPZHKlUBaYJzSQ4xwnQgOmx4KVBf8x8aQRT0CTFSSt6HrGgHGnaOlsvtvjK6+s/urrb2vq&#10;G414sqdQ4AQp11so2TYa2AAmyqMGm2C6gGFT8iCANew9V7stgQA4UQGDS4MrLaW9Yzh49wpmPO4L&#10;+LM9+SiOZXI56ASzF/rhDsTVOB2jTcUEuyEbz4DFyNMcmIjpOPAjEV7bfDoLlqChqrIgpBKwH6wR&#10;iwcbtbdH1lS4erCd8r09pSRuiTjqAMuYY9hCT28SJSFSC7BX1+IGmGVqJBiETlRzDMULWfl0HgG6&#10;8KqZKVO1yBgwGAFMtEI2T4SjIY+vJ5UByoIFqOr5VKZUpgD2AvsxJKUA19BTgL2FTA4aGi+VRiZU&#10;I21YeDCssAI0dEH2drjAFgSLsDeVgvcGtAEmGoWnovMcEfAZHBPp7jR5hgn5EyKrEFHC42qvLhci&#10;AczjsgTa3dYUctnJgMfnsHW3NfGxEBXyKjSmsQQR9LTXV/k720NdDoXBuYBPiUVYvzfJ0qH2VjkS&#10;dNVW0u7OqL1VCnr8jTUxe0v76WPRtsau6tOe2vLOuoqQvTnaYSPdHa6GaltFmdfWhHU5FTwqRsNp&#10;WXQ1NYixCOH1aDQlxqKYz8NGw8BvmEg47O4u5PN4MEiEQgJJFkCNSSZ4HMP9vqCrky9Wb+ACHiHk&#10;1fGIRWOtp4/zgW5PQxUq3GlvEgNdSrAr1FrbduoQ1dkSbKq0nz7c2XA2zsXw7vZAe4MY9ARaG6oP&#10;Hqg9fAhzdsZJmvWFZORZzukUh3tCEs4wET/m6yYCHq+j1ZLgoacxf7dIRRWW4PFwsNsRgNvCETKD&#10;d9gaIl7XsSOHThw/0lhXfebk8Yin2+1oT4q8v70t5rD7mpvCTU2R5uZQXV2sqYmxteFNKOFasKUx&#10;1NJUoiLchshVVRFoqvfW10ZsLZ2V5dUH9nZUnE2SeD6u6RyZ1kSdp+DR0BF/1OsqZOLQD0+nmN+Z&#10;hl1kyMtEAxFPpxj2kZ4OzGX3tTY0nDzSUVsBD6u9/FSgpSHc1txVXUE425uOHqo9sLerqjzc0sR1&#10;O7qrz4Rb4NSVoZb64gNtbT11NNLeEmhpjDrahKAv6rT7W5p0Aot1OqOebpWlmWi4kE46mhqO7Pml&#10;7uzptvramM9jwoV3OlEZVpqEW5E1dZHECY+3/PAR2h+Iuroizo6Gk6eaTp6sO3pUCgTqDh2inI6Y&#10;zYa32UKNDVxnR7C+LuaAW9cWsdtCbS2B1magUHtb1OkgPW424Kf9fjYY5MLhgMPZVl3TXlNbd+z4&#10;2X37HZXVjqrqsl/3kN1u3NVFuLqdVTVYp0vD8Oay05UHDx38+htYh+0OLhqKdHUy4SAdCngd7TGv&#10;u5DN5ONWe2NjoKtLE8RCLl9bXnnqyLGyY8c9nV0gQkBQkDiViqexKP7zDz8fP3J8/579P37/U1N9&#10;08ljJ4P+EB7FbS1tRw4eOXPq7JEjR86ePbtnzx6Hw0GSJDB2v99fWVl57NixX3/9taKiYu/evUeP&#10;Hi0rKztw4MD+/ftPHj92YN/eg/v3tbW2NDXUnz514tuv/1V+5nRdTTXscrS3ed3dLE3Z22x/ffed&#10;irNnTpw4VllZ/tNPP1RXV7a2Nn/11RcVFWdPlZ3cu3fP3n17Tpw8juNwR1uOHj18/PhRGHb6xIkf&#10;v/025PfRBM6QhMRzmWSi0+H44K9/vW3dupuuv27no49WV1QQsSgYEiLHGgrYbQKs0/E0sA1bk+3Z&#10;p56dNW3WskXLoHH04DHgS7FQTOZlVdSqy6tfePH5nTsfe+GF555++qndTz915kwZRRHpDBiXFEz1&#10;n59+8v333wJT4zgGw6IWcvvKdbi87/3tH5OmzJg3f/GkKTOnzZjzyadfYgRi4DQrAjGc3NTSfufG&#10;zXPmLVy5euW8hVfMmjtrwOABo8aOmjZz2vRZ0+fOn3v81HFQDECcYiTG8IzNblt/5/qhI4ZNnznr&#10;kksvW7Js+fsf/B0YLcWwMZws+qahjADyOS/p0hcdBKvBuiSPiviaDDKaReigCJ2l8SCnPD7/Pz75&#10;dMKkKVOnzxw0ZOjI0WPGT5wE9Kc/nzdo6JA/nPen+YsWvvH2G16/19Fhf/WNV/v8oc+lA/r363/h&#10;oqULnnnuhShGBMPRX/fuv2btdf0uuXTEqDF/+NOf77n3vv0HDzs6XJ9+/uWKVasv6nfJny+4aNiI&#10;UU89t/tsdQU8Kqe7841335qzYF7fSy+eOG3S6Aljnnj6SdBPZJh1wvz1wN4pM6dOmj757ffe2/Xs&#10;s9dcfz2o35u23MfCZSoqC/pXIqGYyFsN4ZomaE7xEgAHm5oVN5JJWIOWggrYgrZpGJwkp/I9JMuB&#10;NnXL+g2jx08oq6iIpzMkxxuJZDKbIxgWxjCidOTEySsWL563cNHAYcOeefFFTyBIcXwYJxKZ7Kdf&#10;fnXBJf3HTJ48ftq0L7//PkrR/misyW5/7tVXZ85fMGHa9LXr1nUHg6DWcqoawolkvmfp1YtHTx55&#10;2bDLb914a7bQg/OUaGgYKFOSsPfIoUGjht6xeePdW+8GunPLhhXXLp8NL8OCK265cz0lcjCMFFhK&#10;5PccPjDjijkz58+7+Y7beU0uVgxjzGyKFLi1664dP33iuGkTNm29xxcLhMloV9CdLeSHjx85Zc60&#10;q9as2Hjf3Zu3b3n0qceXrFo2aNSQlatXMAK8inmP303QODTe//t74yaOnTx90qYtd0uqSLFkGAtR&#10;HAXt62+6bv7SBctWLSurPqMkdXfM76fCbFwGprzv9JG5KxZdv2Hd0689f8vG2+/bsfXWO2+74JIL&#10;py+YtXDl0jCDPsphAvnZ91/2Oa/PsjVXXTp8wImqMj1rgQKvps0wg7G6eLL6zI0bN7z/xT+tQs5H&#10;xpRMwh0LDRk3evDYkf/46vNT1RU/H9y3bsPtfS/rv/OZpxQL9NQ4pzCCxmFMFGexIBa45obVDz62&#10;/YN//u3DT//+8psvPf3i7skzJy1ZsWjUhJH2rrZcIUspDKXQDl/n1HkzZi2af8mQgRGG1tIpFbRl&#10;SQqSGCULatrgdBGGGTl4/ZSrr1u96MrFg4YPNlKWoImgLZM8lSlkdz371NDRw8ZNmfDmX99O92ah&#10;EyVl7knFJObK666eumD2z0f3+8ioj4q++v7bV6xYMnDs8PKWulShhzGkMEdouYSaS+x86olxkyfM&#10;nj/n9o0bnnx29zc/ffevH7/960d/u3LNyqVXXyXGtRhHxguZz37417zli3bs3mkPdnZh3n/t/eGG&#10;u265ZPjgJ196Dnn5GbqUiPOWyegyqlBngPqIDHm9N64WUnJPArmwFcsalNzWENZWrHjApnUpj8ao&#10;hXRpGJOQgHxJnzfh3ef/YZ//xyPhnyr5o1WhE51KExWPillK71H5JBvTMMqiUSRCUpVTohDn6CRO&#10;xqNetdNONzcR1TWh02c9x8q9x+tC5c1YdUu0pjFU2SZVObU6t2ED8igdPrUzZoSoFMZnGbmHl3oZ&#10;MhFxC+0OssHB1HcJzR6pLaA5Y2aUShHFmg9gv6tSThczTEwJ0mZQzVNympJSpJlX4726WohYBVwr&#10;YEzGy6QDSgFXChSbDTPZsINoqPeXdfMtZMaNJV0BrdWvtXgYd0gM0mkMj4epnmAs7anDjtdEj7mM&#10;2g6t2i5VoAT6THkbU+Fga5xcnU0+3sgfqo2dqsfLXIILz+B8L8/mOTIb9KnONuZMK1XWwp5oZk40&#10;FouKNjKo4kGLUGaTz9rVCqdR5TLqusy6LqnRo7Zguo9Lg6VpZArJnt7e/P+MUxUBMbSUNs+hWv/n&#10;SwkiKx2w5IiGKoquW7cOusAcKnX9fwOxmQWdMShUTlRoh3fCodQ2K6ea5JMVkQOV0YPV+KF6+mgT&#10;fww5sjGH66iDzdSJFvqki60PGw5U7qCX0TOClKCbWFQhoTJyoBY/0syUtXJn2vkKp1TlEKpKFUVb&#10;qbONsVOVvkPNWFks3UklCDpJxsyAT+zsFhCIG7aAEMTmpGrcZCtp+I2MBGQm9Hga4WtG3tDzhprV&#10;xJSM6g0jkhhLIHTWS4eA6GL1Xxo6k3IkEQuaYY/W0SHYbGxVM1XehFc1YZUe0RsxIghiy+hyXGZV&#10;luIjOBPsFuxuweGRbV4Z/iXqXEKVnT7RShxpiBxqjh1tIyqddI2LdXilrpAWjVlEsQqyZfQklKzJ&#10;mgKqRqwTjEVTGSxqBhxSYz1+9ixxEOho7Ie9vi+rI2e6dHs0hcfSBJvRGVSRE/6F4mJWFku52DIc&#10;qnWQEoiESsRV3JCouMplgDVYUo8h5XUxrwg5YBYCjXzZUHY2JqUWATgUnS5mFTmnKT26DGZdRuGS&#10;EpuQSvgal0TVOaWsiSkcn9IPlp8cPnX86CmTx8+coeYzIZ6J6BIe1/0qjyUNLKkDMQlTyCTj+VyE&#10;pmfNvWLu/AXzls+vbKkWElJMxOW06iMDiUK6eOF0U1drc3ebnNFIjQkwYTfuU3NGWGQSoFoZitmb&#10;1TNJLZOUTNXMJp2eToKnaJWTkqpZSBoo1jWOcjTmzDpno5a3xJQiJFUlg+pPH608dbaxmjNlYK9a&#10;NhnlKCWN6vtwpsqbsmApRi4R70mrKVMHs7vQUyLOkBK9GTOXbOt2Wj2pMI1Bm5QpECSZQsaEU8RF&#10;aDAaE6SCQCE6BJtAvMkHyCAhETSqdUDzMOVCQu8xu2Lut/7xzrYntn9/4AcjB2wiEyKDUlwSTYGR&#10;qa5AZ4yJgBqhxDVBl73RQIiI4TyNsXQAi7iDge5gwNbZCSoIJUreSLTLH+RB7SvWD0UQWzGX3Dlw&#10;rZidrZSgjbOUczBcEsFwIJhdIXdde2ODs8UT80sJNcoTLV3tTn/XmfrKpk5bgAxrxZxrcE/g9vI6&#10;Z2YNWP/lw3e3PfbAE88+HsD9yd4EpzJRJkIKRKaQdoe7lbhs5Uw9pWkWKll2urzsuRef/XnPTy53&#10;ZyIdT2YTrMhSHImRMZqn7B3tXV4XqMqgoESZGEhfTuPDVDRKxzp8nThPqElNS+mp3jTspSQa1gE8&#10;CJ3ZQi5GxSie8kX8etJI92YUU5F0yUyZuUIOGiE8bGXi0JYN+dCJw/ds3fyXv73f6XGX4DPQDv2R&#10;MK9I0LDSKVrgMJqMUYRswEPi0vnc4ePHzlSV84qYL/TAWrV0M2V5gl7YJDlQCJAvW4fbteu53f/6&#10;/ptkLi2h0qB6V7dLVWWwEyKRUC6XaWys7+x0CgKXTqd6evN+v9dub6upre7q6gwE/BQvuANBu8vV&#10;aLNFcKK13d7l8Xa4umvrGrrc3kJvgabZQqEQCceAbQug1MtyOBwGHg6dP/7w00MPPfzggzu+/fZ7&#10;WVaTybRpWAzDgZ0Wi8Xa2tqqqqpq6mrLqyqramtOnT7N8rzb6wE6eOTw3z78+3c/fH/k2LHjJ080&#10;t7ZUVFWeKS+vb2wAkw+Muu+//x5sPDhRKBQKBAJwHLAADx48+PPPP4O919jY2NXVZbPZzpw5c/To&#10;8cbG5kOHjkDD5epWUU03laIYUZQJnHI6O2tr4KjN9nanzdZeX9d4trKaEyReUoKRaENzK8VwUZx0&#10;e/3Ozq7m1jbY1e3x2eyOxuZWl9sbjuF1DU1g81iJlKIZJM2ASQPtbL4HLJmiHwFKNQ3mDWzCGsZo&#10;oKQVCrppEjTFiQK0ocfZ2fnFv76ytbelMulQNLJr9+7X33qzurY2FAmrvCoxUkJPZOLAEzUWZ/Kp&#10;nKUab7zy6q7Hd965fsPDDz4Epmw6mSj09Pi9nkAkDG/F7mef2XTv5udefOHhxx59YPu2uzdt2rJl&#10;y7Zt2x575NFXXn4ZnlpLU/OLzz3/wH33P/n4Yzdcu/aejXfdt/me7s4OIhY7cfTYow/t2HTX3W+9&#10;/iZYoRtu3fDx3z/2uLwhX5jGmbSVMCTlL2+8dff6O26/6WagF3Y/g/w+OYGnELCfNuPb7r3vmSd2&#10;bbx9w31333PXbesfe3DHA/dsuX/T5k0b7txx/wNP7Hjk2y++UjkRtHuwbztt9k3r72hvbO5NZ1vq&#10;Gm657jqgx7dvf2n3bjoSzlkmEfBF3V100G+rqSxY+i9ffrZ944Zrly26esHcHffc+dozu6LuzqTE&#10;tddVBTvtdadPvPDEow9s3LB5/S13rrvurpuvv/vWG4/s+THgsrfUlD+544E7r13z3I4Hn7hv813X&#10;rnl62/0HvvrizV2Pb7x29ca1Vz+4/uYNK5dtv/XGf737+r5PPzz4+T++fvf1e25ae8vKpbddvfyR&#10;TRseu3dj3YnD/rZmytslRkOFTPLrj/5+97obVy244so5s9YuW/rFB38rgOxwdyEEDYsx0Yjb3r5t&#10;8z33bNjwyAMPbN10981r12zffE/FieNRj7uluvLl3btWzpmx5ZYbdtx1+/233bT1thu/eu+tVx57&#10;8LFNG3ZsWLfznvX3r7vm4Q03ffjirsNf/WPfP9///I3nd2y6bf3aK++6ftUDG25aM3/2s9vve+nh&#10;HbdetfyeG2585K6777r2RqCd928/8O2PVCAGZIkM7u+uLjv2yXtvb9981+3XX3PP+psf3Xbvo9u2&#10;tNZVtjVUv/DU48vmz77l+tVP79xx5603PHD/lod3bD9+5CDQMzsfu++uO7feseGD11/dfOMNb+56&#10;snrPHrrDKXR2+qqqvOXlNPCEoudayZEtVCxxEGhGWdigUQLa2k+fOvr1V+8+9eTuLZsf33jn1rs3&#10;bLvnzk23rzu+/xd7Y01rbcU7rzy/ecMtjz5w75Y7b4O9zz/56MmDe9z2Fo+jNS5zKZ7qaqx59qGt&#10;y2dNvWr2tNVXzHrv+aebTh4JtTZhDltn1dnq/Xu+evuNB2+7efst666ZPeP5BzbHbA3euopgc213&#10;TbngdTkrTodaG+nuju8+eO+6RQvuWnvNdYsX7rz3ntqjh6MdDl+HXSAwkcT//s5bc6ZMGjt00PDL&#10;+i+eM+vVZ59OaYop8sGuDjzgE4iYROF7vvtm7sRJa5cuS/CCp6X1sc33jh8wYNCf/rRkypTWU6fy&#10;PF+7f1+oqclXWyN2d0WKKFvM0RZ12MLtrUFbs7+lKWBrDjvasc6OiNMpRsKUzxdyOrlwGPd493/7&#10;3a7tDw694MLpw0fMGjl6bP/LXnj4ka76Bk9jc7jd0Vlb13r67MMb7x5y/gWTBw2ZN3Z8vz59rl24&#10;uLH8dCFh+RztMU835vNYIu9sbnro3s1Tx42bPGZMoaf32y++mDxu/ICL+48bOXr8qNFff/l1IV8A&#10;BtfV0d3U0Pzjdz+OGz1+xLCRwwYPv+j8i7756hsiRkSCkbITZQ9ue6jvBX0HDx78u9/9bvPmzcB4&#10;I5FIMpkEfgvttWvX9unTZ9iwYRdddBE0zjvvvIEDB86bN2/EsKGPPrzjwL69HQ57S1Pjwf37bll3&#10;46WXXDzgskuvuXpVF9yQSCjg89bVVP/13Xf+8Lv/6N//Yvj5p59+AkLH4Wj//vtvFy6cP3Lk8MGD&#10;B27ceOePP/7gdNoDQf8vv/wEwyZPnjRk4MCXX3je5+4O+X1ELJpLpU4eO3rH7betuPJK6H/v3Xeu&#10;X7tm8IDLX3nxBZrAM8mEyIqRQESX9WwyC9xs8OWD77jtjs8/+WLnI0+sWr5qzow5Rw4cAS4Ew3oy&#10;vWSM/PLLz6dPnzZs+FCg06dP0TRJUUQ2m35g29YLL7rg0sv69+t3UUlcBgK+eNzs9gSmz5w7acqM&#10;/QeP2p3dZ8prrr7muj/9+aLdz7wQwxHKxoDGl+6hGJCN+pprb5w2c9qosaPeePuNL7/+6qdff/70&#10;y8+2PHDfyDEj7926xUyY3oA3nUt/+c1XV6648u57N52uONNia9t34ND0mbNnzZlbXlltxhOubg9O&#10;UvxvWdjE3xKugawpua0VN1VocILIcELJ6xz2whiQTels3rAS4Sj22htvPf7ErlOnz1RU1VTX1lVW&#10;1yy9ctmQ4cPmXnGFL+AHSRVPxVmBieKRuzffNWHy+HkLZlfUnIWfg0yE68JwytHhmjh56px588eO&#10;mwinwwgKBBwc/Otvvx89djy8wq++/mYpGrToUC/GKOzDf360bOWVw0YPP1NdnsimIkRMUKU9B/cN&#10;Gj74isUL9h3eL+kGwbI/7dm79sabJk2b/t1PP8uoh4N1iVTTQkGjiaQWT5TaZjJlpdKwKRaLkCKI&#10;TTeU32oagO40YMjQQcOGx0jKSKYwmkF7TZPmBVHTYVi333/z7etXrL5m2KjRsAuGqZYVxglWQnpX&#10;n/P+PGX2nM3bttGiRIliEMc5VT14/MTgkaPmLlr85nvvSaaJyDCjFM1r2v4T+4aMHTxw5MDv9/6g&#10;Jk1OE0VDFXQlWyiESfzWu9b/cnCvaIpKQtFSSp2tZuCIYdPnzXnu1Ze0ZNwbCXnCgXguTUvCuKmT&#10;ps+b/fRLz4uGRvAoB5zT0w0H+eaX7/oNuOTSoZfvP3bAE/GFyIhoykbaWrxy6bLVy1ded3Vtaz2v&#10;i5Ipd/q6rr3l+lFjR95y+828zFtJs5iekzpy4vBFl1w4fvL4E2XH07kUxZLwiEHvBeX25tvWzVk4&#10;d8S4kd6on9WEMIcyr1GmyMZlOWc9+PRj73/+kdWb0jNWvCd1+OSRcVPG9x92+d+/+JgzxI5At5ax&#10;WF2YPHf63GXzh44fcbL6DFgroJaTMgtrGPDDgZ93PPMknzBCHEWqopQ019x606zFCx595ilUltRQ&#10;U4UedzjQb8Bl5/W7qN3VgbM0p8K18ySPMxINjQcf3/7Fd5+7fB1BPBDA/CE8sHLtigXL5l9387UY&#10;E+VRRAuHiwQuUsvXrly6euWlwwZnCgUlmcB4Ts+kk4U8nAguDWyl0khQv2/fuGHSjMmXDOwPij1o&#10;7BiD0yLDq0Jtc92F/ftedGlfaGgJnZW5IBZSMtbVt1w/evrEA6ePhcFAKKaTM3rT3x745aob16y8&#10;ae2p+ko/FYMTdWNBuJwDRw4OHTV8+JiRP+79WUsYQJTI8rp0qOzYfTu2ebFghCWOV52ZMHvqxu1b&#10;2r0um98hptVkIUeo7I13ru87+PK/fvIxmIEIYjMNWpNJRSBQxQaRT4IFrUr5OHJVK/qyldollI0w&#10;xVJwqFAsgwB0blccDGQ5kA4E08GDwZ/3+388GPj+NHWgKnQcQWxWVMhSWl7h4kxUjZEWpcZlHQz2&#10;pMAadEwPhRW/S2i3EQ3NZE1dtLwmdLoBq3Ryzd2yvUtoc9DN1dixBrqsjatxiPUw0iM7o3qQTMS4&#10;NCXmOTFPk4mIV3J00M0dXGO31OpXHGHTRSQwJkNxabDrNSmrySWITQ5QRkDrobQcC2T1aGZetQqE&#10;WghjVqeba/SL7UwmIPTEqFTAK7bbotVNobNuvgVLuqLxDr/a4pEbu8kuP++jUjEiEaF7Q1jGW4+f&#10;rMdPtIlngdrF8naxwsFXI2JrHWxNi3i0gT1YhNhOd4ldJS82Ns/iab9HbkcVRYmTpUDRevp4A3Oi&#10;mTttE8sdWlWnWdNhVLcr5S1cWSN1Ao7mEhvCsptJRMysli4k8r09uf8Zpirha7CUNs+hWv/nSwki&#10;Kx3wHMS2ZMmSG2+8EbYty4LtdDpdChctnQmWf/+ytJQ2/+tybvT/uPzvEJveo1I6ifA1uqWVr2jm&#10;zjZKJ1rUshb+dBN7qoE5hog9Us8ifK2G2F+PHWnAjzqpmqDWLhTLHRhZUUmyTezJcxAbcbQIsZ1u&#10;48rtYmU7V9Ep13aINXau0kaerQ0ebcZOR5IOJh1h0uGY5fWKDhff6pHtAbMzFO/yqvYOrslB1Lt5&#10;G53wK/Am9RBCKow8LZMRoZeRC5zQw7JZis0wXJYlExRm4h424OUCTFIUcxqNArMlKkXFLMyndnZy&#10;rTaqooU424xXtuCVXbwrZAS4tCBmZT7O4HI0yrkjTLeDa+wQmjuERjtX10KebcTKGrGTzcSpCt+B&#10;Sv/BmuCJhtiZNrreJbX5je5wwscmeCmrGD2mBv8GcZHRWFaneYvlMxQVj3Wpbc1kdTlx+Ax28HD0&#10;h199X1aFz7g0eySJIYgta7AZnUvpak9KzMhCWmTTLJOkqSRPJQUyqVMpvQSx8Rm9mHAtrhYsqVcT&#10;8wqVgEtmi/iaJGQNMY9StgmZOExGzmvIhQ05i0q0hTKdFYmXcwaXVKWsySc1vTe97anHLh4xaMz0&#10;KXc9cJ+QSUQVIWJIdMYKx2UyF6dycTJj4aYi92REy0gWejds3Dh5+vSLB1169PTxZG/WyiWVpJEt&#10;9DR1tL33z79fPPTyGYvmDps05ppbb/j1xEEtn6AMEEUKqcuHKsqWrFk1a8mCWQuvuGjApSvWrPrr&#10;h+8Dg2512p566ek169YuXnPl1TevmbZk9pwVCyrbavXeuD3YKaW1jlD3vY8+sOjqZdMXzpm5aN6l&#10;wwdtfWRHc4cdJKueToCIlS3jTG3l9scfHj153PDxo8ZNm3ThZf36nPe7S4cO6PP7PjffedvJytMB&#10;PAyTJARajmtPv/zcstVXjps+YfoVM+Ysnvf0y8/sO36g0d7c3NG6Y9cjk2ZNHjVpTP8hly29etlH&#10;X3zc7GwJURFMplOFvDPUff/OBweNG3bt+ht3vvDUgpWLr19/097jB1KFTIev08iYWspw+bs++Off&#10;5y5Z8Lvz/3hB/4uHjR392rtv17Y0dQX8To/7sd275y5ePGzsuIsHDpo254rnX309QjK0iFKwIZQt&#10;pQvJYqCoLpQgNgaV0y6WEzVlvlixAUFsCTXMkEfPlj396ktT582+ZOigUZMnLFixDNaT58ycfxVq&#10;/P6i83e9+Jxo6bjIGbm0ntQ/+uyj+UvnL1+9fNsj21asWXHZkMuuuuaqVmdrDszfQl5LaBiDJfNJ&#10;kidpkS6rKH/xtVfu2/7Ao7ueeOTJnTPmzv77Pz8medZMJxVT7/J5/vLB+2MmTRg5fuyiK5etW39b&#10;s7ONljh/LEQITIwhftj3y5JVy6fNm/XroX2wqcR1WuZ/2v/rA488OGjk0HlLF06cNmX67FnDRo8a&#10;P2XSxZddOmz0yMkzpr/8+muNrS3BWDSRSRvJ+JfffrNyzTUb7928eet9C5ctmT5n9t1bNkcIHDS8&#10;RDajmEYwFjl66uT3v/w0cNiQbQ/vMFPJprbWmfPm9vldn/4DLr98yOBX33ojEI2ke+ACewVVJlja&#10;TCaabK2r1l4zZcb0bQ8/tH7jXfOXLHr5jdcYHunHkqqEohGYz+WDBk6dMX3RsqUz58weNHTIsJEj&#10;QMmGninTp42dML7Pf/RxeX1tHR1vvPvuqPHjR4wZ+/vz/nzb+jtAqx43fuIf/vTn4cNGvvnm24qi&#10;ZdI5sCESiZQ/FMr19v7w06+33n7HjTev3/nkM5u3PDhx8qwp0+Z+/c0v6WzBjGckVe/2+p9/6aVJ&#10;U6aCCnjxpf0WLJ7/6M5HCIrAKbzZ1vrWO2+PmzgBzIoL+/a79vobfv51TygS+2XPvlWr18AyYsSI&#10;sWPHPvPMM11dXQzDtLS0vPDCCwMGDJhRXMDM2717d2dnZ319/Y4dO+bPX3jV8pVgCK9eveaNN96y&#10;250EQSUTaU0zYMIdHa5vv/1+8z1bJoyfNGLEqEWLlrz6xttVtQ1HTpRB4/JBQy+8+NLz+148e96C&#10;HY/u9ATCnKicraxZdtWqsRMmj5s45fyLLr7lttu//Nc3YF2kMrkkKgGRBSuIFyWwNFRUXxX5spV8&#10;DYrOBRZJozAfnKRV3YjEMLBw5s1fOGjIsNlzr7A7O+Aax46fOGHS5Flz5vW9uP/2h3Y4W52FXAEL&#10;YizB9WQKSSO195cDN1637prV19298d4Htz+yatXa8eOmvPLym72FgqrFWUkmWW7/kaMTp05bcfXq&#10;BYuXPLFr9z1b7ttwx13X33DTjTesGzVqzOeffdne7qirqf/y86/GjRtz2223LF269Pjx4wRBYBiW&#10;Tmc8bu+aNdcuXrR01sy5Dz34SF1tE8eiKM+efMHW0r5505bFC5Y89/TzT+58aut92yaMm7Tt/u1g&#10;6ERCMUlQPvnon2NGjr3j9jsf2fHY1i0PrF6xeu7MudMmTdt056bHH3784W07li9ZPm3i1BNHTnz/&#10;9fcL5y4YPmjYlPGTP/nwk+/+9d3SBUtmTJ02eMDAwZcPnDx+gr3FJtAsA8ZcJFpIp3oSibdeenHS&#10;qJHPP/H4gR+/f+yB+5bPn3fl3DmPbLlXwnGT51wtzZjX095Q/9pzz04eM2ra+LHXXHVlR1tL2Odx&#10;tDaBxS+x9EP33LNq4cIV8694cvu27pZmk2VtlRUHvv1mwqDLr5g4btLgAW889UTA1hS221x1Vad/&#10;/fHRrfcunj1t5oQxS+bOrD190utoqztT5nW0g9z78qMPF86c+dzjO998/sW/vPraPbdvmDVx8i1r&#10;rm4sPxOXJdDzOYKAyeOR6Feffj562Ig5M2Y+eN/9p48dl2kq4u6OebpDLufNV6+YMmLo5OGDH79/&#10;c/WxQyGH7fS+n0/++v2EgZfMHDVkypBLn9m2ueH4/kBrXVfd2bN7v3/lyccXTp24ZvGCtUsWnt63&#10;p7HsVM3Roz988vHq+fPXLFy4cPLU91562V5dG3Z2aiRNenyYx0OHgmw0AutP3vvrwpkzVixauHzB&#10;/DPHjjhaQJS1eDodf337jZlTJy1bNH/qxHFvvPYqiWPlZadqKytOHjq4+splYwYOGH355beuXPnj&#10;xx/7GhoCjY2RpmbcZos2NsWamjE7qnUQbWsNtzYjfK0J5V/zNdRCP9FhD7WioNG2spO//OPDN3c+&#10;tm7JwiuvmDdq4ICv/vFRe30d5vPifl/M63loy+YZE8bNmTzp5jXX/PrN10TAX8ikehNxuIcfvPna&#10;iMsueXnXzkM/fvfxO2/dcf214wcPuGLShFN7finomr2qoruxIWxvbyk7dc+NN1w1c8bovhc8t+1+&#10;NRIMt7f4Whq762uCba1AfDAwddjQKyZOHNa3795//Qt3u7uamvlwJKkaYY/v0W0P3rHu1j3f/dhQ&#10;Wf3z199tvXvz2KEjrlu1OuByixTjstmP7Ts4d+qM8/r8buq4cSsWL/772+8snDXriqlTF06fMXHo&#10;0AVTp17cp8+Pn3ysxaLepkZ3Xa2vsSHQ1Mh2u6KO9oi9DSbgb2nytjQF2lqjnR2Eu1uIRLhQKOLq&#10;inW7VZK2OEGlGJ3h7rjhxoEXXDRnwsRP//peIZ0RMbytprarpfWdF15cMmv21jvuPP7rnqQoaRT9&#10;15dfufbK5QP69n1p926BJN0OR8jj/fhvf1u57MphAwdPmzR58fwFW7dsHTd63M033nLj9euGDRkx&#10;euTYS/pe8sqLr+SzPaoEQlegCfqRHY9OHD9p5rSZx48cN1TD5/bpil7oLYQC4aWLli5asmz0mHGy&#10;ogF7KaUQ40UZ1tW19StXrf7plz0cL8Iu3bDefucvY8dNmDlt+uGDhyReYCgaj8Ys3fj2X1/PmjFz&#10;wbwrqioq08kUFo1CP0NS+WxuzdWr161bN2jQIFD+C4UCaP7xePzee++dP3/+lVdeWVVVJctyIBCQ&#10;ivVnzj///Kuvvnr9+vUwBnqCwSBYDXa7/ZZbbtm1a5eiKKUP87Br7dq1s2bNev7553VdD4Vimmb1&#10;9BS++/bH2bPmPf7YkzhGxS30be3nn/de2n9Av779HXYXXG8sSsA6Go2CBIGzb9iwAabkdrvhRE6n&#10;c9q0abfffjt0whygxzAM2Atzm3PF4gmTZ9jsXegzWDJnxLOsoL706luDh42+e/NWTtQYQYUeQTZg&#10;wK3r71585dLxkyfFSMKA11tVQEyrptFoa7nh5nURArNSiYaW5tHjx914680wQI9bMZwAee3ocK1Y&#10;dfXsufP+8t77uZ5CMfAT1Stg4T4XQTSQOCizg6KimNviZnEA2ssVqyIoqMyDbsaTxcQFyAv7yLET&#10;L7z0im4kozE6EIpBz67dz82YNXf02PEdLreVSMJPDMuC/tfeeGPilMmz5s7p9njMeIqkQX4h5+um&#10;lraZs+atve7GgYOHwaYk64pqQuPY8bLxE6dMnDztx5/3wlXLhsaIPOgkyWzmH599umDpkgsu7ldZ&#10;V5PO53CGhvU/PvsnaDJzFlwh6RpG0YwgJrO5R3Y+ASJs0LDhsmFGCAJlmiimSDOTKbNY7sACKpb+&#10;LBUY1eIoexonn4PYjESSYNhcodDc1t7n93/o2/9SmAkq1VOMHoWRQDASxKVqxe+8555ps2ZfdEl/&#10;GMOIIuyCCUAbfvvnfpeMHD9x87YHQQmPkDTO8aneQllVzeXDhk+fe8X3v+5VrAQlSKJu8qoez/Uc&#10;PnUElOrRk8cfO3tKtkwjnYrSrJHKELwAOsG927f9fGC/HNfdYb+gizUttRf07z9ywviPPv8sUyjQ&#10;khShSDUep0Rh4Ijh46ZMefO995I9PWoiwSoyNFo7nHdt2Qya9sARw0DTjlBwX5gwiWvJ+PW33jx3&#10;8QLY5QkHBF0p4XHPv/bKvMUL/3DBn1lJwGgS1qAlnjhzevaCKwYOH3ri7GnJ0EJ4jJVELW4dOHbk&#10;yqtXzpg7B55FsjdPCCytSZSKkkHzSTCICnfveGD3qy9JSYsUOcnSj50+NWLs6KHjRv94cC9MPsKS&#10;EZaCxt8//+dlw4dMnz9353NPw2aykA9SOGcolCJufmjbO598ZBbyIZb2EliqUJi/YvlFAwfcumkj&#10;jLR73ATPWdns4JEjR0+ceNPtt8PjK1aHUBhVgIaaMp968Zm9xw5qacsV8PjxsJ62rli2cPj40fc/&#10;vA197E/orMYRIgXta266duqc2X3++Ae4D6yicaoWoegoTXGqoiaNRE/azFm0zCjx+PbHHluyamW/&#10;gQOMTDqAYU6PRzCMeD7X0uEcO3XKef36/bh/f4xlY2Cq9vb8eHj/uFnT1t19B2Mobiys59PIrUyX&#10;hYRx17b7RkyZsGDVcriuqADGgKBmkz/t3zN64vjRkyacrauGmSgJk9VkWhG9eOTg6ROt7k4PHrnm&#10;1psuHHTZgbMn4SabhXRUodx4KFno+XbvrxcPGTRzwcLDp8qMTFZNpgTLYHUVhYtaCpdSxSzKtgaE&#10;YkLzcblYURTaTFLFdL5U4gD2ikUArtTPpkQuI0Xy4Whv5Fhs/+Hwr4cCP5URB2tCZV2KjbVwKc3q&#10;WZU3WUyOMSYtW7yGavrRhBrxiM4urt3G1jUSlQ1URR1+BhpOqTma8JLZUMwK+CVXeehgVfRIA366&#10;ha5wMM3dkj2s+bB4iM2SfI5icrFY3O9W2jr5pk6pwa21hPUOLN5Np3AuS/FZCYWs5QWxR2RzYb/s&#10;CBttQiGgFKJqIaYVaLGAMYV2X6qyFtt7yvNNPX7Yn2jAcs5gwlYbPIry3dOVHqUxbNqAfEpDF1/l&#10;od1BIUCncSoVo3tD0ZS7Jnq0NnasnjyGsucLZx1yVadc1yHWOrlaO1PdyB2qo/fXxk42EGe6JTeZ&#10;I0sQG5bydYttLeSpJvxEI3WskTpaTx1rYE40cWU2qbzDqO6K13eaNTbpTD1xrDJyoI2qhAMGBRdp&#10;hfS0kuy1cmCdlbCo/25B6FpxKW2eQ7X+z5cSRFY64DmIbfHixTfccANsgBD9/xJikzMSrmAdTKsN&#10;q6slTtTiJ2q5I83KKZdZ51CrWsWyRvZ4HXOohjpQje+rjO2pDh+ojR5qxyv9io1PxRDElhPVFFdH&#10;HK2I7C8P7atFgaKn4ZnZxcoOudrOV3bKtU4BQWxtdHld+HgLcSaScrKZaAli80nOTq6lS7D5dGc4&#10;0R2yXG65rR2vbY1WBQS7kI3IOYwyvPW+KgfeAq8plyflgiAVeD7HMWmaStKYSXgYv4f10wlBzGls&#10;SuLSCpWm8TgeNLrckt3J17YzVW10LVAX1xkyAnxaFLIya1JRIRSkOgNkRwff1EbXNWJna0On6iLH&#10;W8izMG2f2dJMnG7ETtZFTjVET9vIug6hpVvu8KidhE5xKUHL60ByUuYMjjUYHjTELM2kCJ/Z0cY2&#10;VFLHzuKHj2I/7Q9+Uxur+E+Bor9BbL0pKYeKirIphk5QZIKnUwKTMdlsnAEumTT4jC7mLaWASEYQ&#10;m0pYDBln6KTIZxQpb8k9cTGX5DNxPi2JWUXKAbtRuKRImRyhs7jGsAnZLKT4lMbGFSEFEqJnzlWL&#10;x8+dPm7mtA+//JxPxylTjQGf6knFUjrdk+R601hKJy2NsFRC4tOFwlt/+cvk6dNnLZj7yVefAss2&#10;s4kwjZ2pq5y/fPH0BXMqmutsbmdFa93t9909Ye70V95/G05BqDyuimpPutbeuujqqxYsXzZ++pQg&#10;Fs4VeoJYCNasxpc3VI6fPWnm0rn3Pv6Amwo4Qi4gyuBShdyU+TOWXbfCHQv4iBCrS8++/iIcYfHK&#10;5XuOHLRyKBNqd8AHMwEJ8dEXn0yZM33G/Nm7X3r2Xz99+80vP3y356fBo4dNmjUVhI2WMoNEFORN&#10;upCrbqm97e7bV9+4ZvvjD3mj/iAZjnF4kAhzmvD93h/XrLv2xg3rPv/uSyWpURLTHfKIKa2xq235&#10;DVcvuubKX4/v1/NxTKTONlatuvGau7ZuqmioyhbyIJkkU6ZEOp5L7D9+eOb8OaBBP7LrCVaRrGwa&#10;xCTGMkYq/eO+fSvWrD2v78WdvgBIF0ZSaRGVOEAFDZIIYisVNKA0AQg5rJkoDx1jSBw8sgQqKson&#10;0LPwREOcrty1dcu6O9cvXb2y3t5a2VRf3dLY5Gz/5teflq9dfe1t60BCYwKTKOSfeOaJkeNH7nx6&#10;Z4zGJEOiBOr9f/xt0IjBs+bPanG0RMiIYqm5Ql7UJVj/uPfHJSuW737+OdA24pm0s7trx+OP3rLh&#10;9hdfe0XSVZJnQQWRTf1fP3w3cdqUpSuuAl3QzCZRkXVLY1XR5XfDbV9+zcpfDu7V03HZ0rKFXkbm&#10;A3gE9t604da/f/ZxXXNTdUP98dNlH37y8fgpk65eu+aJp5/S4ibJMqBhK6b+8Wefzlu0YNnKFXXN&#10;jaDVuQO+KxYvHDNx/MM7H0tk08FYRDb0Xw/sg4ktWrZ0xeqrb7rt1lfefGPcpIkwpZnz5v7+z+fN&#10;mDv7/L4X7Tt8EPQkXzhUAtre+uu7C5Ys3vXs03BqOKzd1Tl/8aKho0bsenq3pCqBcKiqrnbE6FFv&#10;vvO22+cF+usHf5syfdrkaVOfeubpusaGZlvrz3t+vWfLvU8+8wyD6m2Jt95xx+TpMwYPH+H1B212&#10;R21dwz8+/ufkyVMHDx66e/czcStpGBZFwUNWuzye62+6+eHHdjo7PZoBOn36k0+/HjJs7Kw5i6pq&#10;GkEF7+z2aGYcGlu3b+9/+SVTZ0yprKlMZ1M0R3d5urrc7lQ2M3L0qCsWzJ83f4Gt3Q4WQgwnuz0+&#10;t9d/0UUXzZgx44033gB5AdYUTdOlbzNgUI0sLqdOnQLpAv1g/0D/8OEjYZIrrlrl8wYsKwF2kaKA&#10;Np6kaRYI5ixJymeffjFp0pTFi5fu23sAo1jNTGhWQjXiz77wMpil02fNPXbyNNzDRCYfIxnVTIQx&#10;cuCQ4bPmzh87YbJmICMECEwXsGfAjEmmM6lMTimmxSl5FoBpUwojRfk1i04E0AP9x0+Wvf7m27//&#10;459Wr7l22oyZTz719JBhIyZPnX7nxk3jJkwaNWbcmHETNq7fKDKiIZs8yZuKVVdZ/+ADO1596Q2e&#10;k4HSqZ6mRtvYMZNmzpi3Z+8hguRcXh+YH6CbXr322lXXrFmx+hrkOmdYJMWCJYxj5DPPPPfQQw+T&#10;BM0yfCQcu3zAZbNnz9y0aRPcGTAdI5FIKBSG9t8/+GjKlGmXXjrgxImyVCoHxmAm3UuR3IorV06e&#10;MMXl7OJZASxSoP/o8/vhQ0d889W3YANB/5bN9z/5+C4sgoMBn03nnnny6Uv79p80dmLl6QqZl5Nm&#10;sqm2cdt92z77x6c/fvvjO6+/ffnFl61ZtWbRFYsGXjpw+ZLln3z40Yd/+2Dh3CuGDx5y3eo1VWfK&#10;Qx7gWwFd4F96+uk/9elz7Yqrop5uiSLC3a6qk8cH9b1o8ogRf3nlFcLn87S3udvbPI727nZbv/P+&#10;uOSKuRtuuSmfjAfcXf5uV9jvKfTmvvrwwzEDB86ZOPHs4UM5TWVDoe7mRoMmB19w3vxJE+ZPHBdo&#10;a44623wtDS2njzedPPrL15+vXb5k8qhhWzduKKTiXbbm9oY6g2f3fffdtcuXv/H88552u8ZwPVYi&#10;reofvPl2//P+cPM1qyIeN+734aEwg+G5ZFoV5THDRy6YM++5XU/JLKcwVN3ZM3WnT0kE9suXn04a&#10;NnjUZRf/8M9/gEjkQj53cy0XdM8dN3zO2OGLp4xtOHEQ62iJOZu9TVWNx/dXHT20dOa0GaNHrLxi&#10;TlrkfW2ttcePCaHQlTNnXT1//rjLB1YcPFxIpEyajXW54d8m5nEHOpxkMGCJwpFff5kyetT44cOu&#10;uXJZXJE8HQ6nrSWhK21NDVctXTR+9IgZUyelkwmeZZxttuOHD7kd9pee3r1qwYKhF/c7/uOPciSi&#10;RyLOs+WBunqx2021tUcaGmPFEgfRYka2IsTWUKpy0F1T5Wuo9dbXQg/saj99quzH7++/6foFM6b3&#10;+9MfCj25pCJzWBQP+AqpZFNlxaiBA2ZPmvjCricKuWwGlIu4KeDYEw9tHz3wsqd2bM9qMhcJCrFw&#10;d2vTI5s3Det30fSRw3/+7J+BNlt3Q72zuqq9ovzOtWsWT540fcjA0f0u4H1uIM7n7qiu5PzerMg/&#10;fu/mfn36zBg16rI//lGKYV6bDXO7Sa8P2NMHb//lmuUryo+fCrt9NafLOYyUKHboZQPGDBn+/pvv&#10;ZIw45g91252ttQ1L5s1fOu+KkYMGjR82fNrYcacPHvK0t3/23nsjLrlkytChEwYOKCQTHdVVHZUV&#10;GZa2nToZbm05B7HZWnzNjd7mpmCbDety0T6vFI0pOC5juBCNxbo9zvpGn92ZktWq4ydGXnb5jLHj&#10;OhqbuEj0yE8/++2O9pq6xTNmDrqor6u5pcewVJJyNTWbHB92dQ3o23fgxf2iPq8uCN7OTvhnEWn2&#10;njs3XjF7zrRJU4YMHPLW62852ztogvnl5z2zZsyZOG7ipAmTqytrUvFULIxlU7lv//XduNHjBlw2&#10;8OjhY26XJ53MiLykybqt2TZ10rRlV141aMgw4FpWIhWJ4VGM4IqADXCwa6+/8Ux5JQE8X1aBE3z/&#10;489jxo4fM3LU6ZOnRF7o7nTB+5VJpo4eOjxz2vTBAwft+fkXPBrjGDYaCvMs19TQOGfWbGDmI0aM&#10;UFWV4zgcx1Op1Msvvzx9+vTx48c7nU5ZlmOxGEEQwJEGDBgwdOhQMBagTZIkjId+YFyrV682DKMU&#10;werz+WDvu+++C4edPXv2sWPHFMXocnlrahoWzF8yZ/YVOEYDywLOGY+nM+l8nz5/+I8+f1xx1dWq&#10;YqiqSRAM/Py6666bNGnSVVddJYqiUiyts3Xr1jfffBMaMEOPxwP9IH0EQXjxxRcHDhm5fcfOTE8h&#10;ECEoTvYGoiApCFocPGz0RRdf/tlX32XyBZwWeEnHKf6e+7aPHDfm4ssQ3GOlkjGSYAQ+lcsmMulP&#10;v/zC2dXZ5nQsW3EVCPS9B/fDGMXQcZIORRD+Vd/YXAq9hKcAsoakWQpV2uaLcaComkHJea0EqAmo&#10;xiiqclCC22AThE4xawEwBo6gaJBQ3/3w4+0b7tSNFEawMYxOpHLbH3pk1OjxY8ZN9PpDRjEnqSCJ&#10;qq7d98DWQUOGzJw9y+31wDBJ1oPhmG4m1m/YeFHf/kOHj7qk/wDgfwwrCqJqmMlf9x6YOHna5Kkz&#10;v/vhZ0bkw3gMdJgoicPlPPTYo2MmTug/4HKb005yDEZTNM+99vabF19+2Q23rNMsM0qQkqYnMtnr&#10;1908c+68Pr//A9yHTreHk2RZN0C0wS54dCV8DdqogaqLotKiqMC1ooggcw1TiydYSUrne3Y8vnPS&#10;tOkXFuEzSTeS2Rx08jKoXhYjiMFoDGTlLes3zF2w8OLLLlcME/r1eAIOfuj4ielz5o6cMGn0xMlX&#10;X3cDaJjdwRAjKXoqU1ZZPWT0mIEjRn3z869KPMmpOilI/hhG8OLHX34yYcbEERPGfP3Td6meHiUe&#10;5xRNMuMwDHTgVddd+8V33+opixQYOa4eLz/Zb8Dllw4Z/Pm336Z6e4x0WtR1Rpa8kXD/wYNmzp//&#10;1AvPa4kELYq0JNa2tCxdufL8S/pNnDH18uFD9h87zMgCxtHtXZ1gGgwZPXLkhHGwCzZjDBUmMTjd&#10;40/vGjRiWJ/f9VEsI4TFQJUVNOWjz/45cvzYKTNnfPX9t2rc9EVCRipRUVczaca08VMnT509E8bD&#10;b2lZ4EwVUVynTSVZKNx6792v/PXtVKE3QhM4z544UzZi7JjJc2e98+Hf4OaIlh4gMTmJKgyAlj5g&#10;1PBJc2ZKCVPLJN3RIC5ydk/X/KuW8gkzyFKcZTCGikvCqptuGD1l8unaGlfQDweRLUuyzH6XXz5y&#10;/Pgbb7stns3GOJLVRMFUWFUAi+aR3Ts//+4rThODRMQVcEPnkquXXzZs4PW33ZQu5MEysvLxEBWG&#10;kYtWLJ2/bOmM+fOsbM4TjrCKisP/hqHrqSSvS8i70JSA0YOht+6ODRNmTO/zpz/CVRM8zygyznFK&#10;Iv6PL784v/8llw0devDkCdjljUQky5q9bNHEuTPvfGCLmDRJFYwXKSaymMRJKWt/2fGhE8eOmjbp&#10;TGMt7ApzlJJJvPD6K/BcJkyfeuxMmZK04HnBjYpylN3XHaBwLxH98pcfLhkxZMzMqXpvhjaUoIBJ&#10;OVPrSaq5RHVr8+ipkweOHLXrhRcNVHMjJcZN3tQZS+YSyOFLBIO6mGeNTiiwLsFtTLGQKG4IhCn+&#10;Z4gNGtCPMKysEukJxwrRk8Sh49iB49G95czRusgZj27nE5Sc5fSsyhkMJmOsBRYQq8QF1iIigr+D&#10;brUTTS10TTNVXYefqSPO2tg6r+VkemJ8gSCTkaDSXU+erCVO1GOnG4mzdrrJLdsjuh9PhMVehs9R&#10;RDIUVLtcAnJhc8mNHr01YnTicXcJYuMyIqIsx+d4MuV3sS3dQh2ZcfG9AaEQ5HsjeNLrVE9URX/c&#10;Z/vo1+YPzvp/6VQqvEZjh1hV1vlrK3HGr7eGzLag0QLkVeo7mIqQFIypET5PMRmC6gn6DedZ//6K&#10;4CEEsdEnbPwZVFFUqnWKNQ62pp2urmf211B7a6InG8kzbtlN5iihIDC5oheb1N5KlzWTJ5uZE80M&#10;SsSGAkXZU8386VbxTJtc3iaftUmnW/nTLWwZHK1TqA9J3XQ8bGTUVG8815PP/s8gWxFeQ0tpswRq&#10;/b9YShBZ6YDnILZFixb9bxAbSNn/HyG2TqPWoVa1FCG2euZwLX2ohiiibKF91ZEDbVjFv8sdGDlR&#10;SbG1xNGKcBFiI462sKdt/Nl2vsIhVTnEqk651s5VtTHlpXIHNvJsLN3B5TxMpjsW7wqo9k6+3cm1&#10;dSndgXgwkgl7LY+NqakOnWylTwYTTbFMg9coP9r9r5O+72qwAx1aeazHwRY8bMFPFtxsIYRnQNq3&#10;d/M2Mhnm8wSbwYUcRccpyiQx0xtG9T5a3FIDPOkOvq6TtwcMD52h2BxDxSNBye2hW7uIJodY30SV&#10;V4VOATVTtV2aI5z2Yz1ht9HpEFqbyMp6rLyZLm8Xqu0SquQQkrykFZWzvJYXlaQgmAyv04LBiGlG&#10;SNORpKdTtNWwpyrIYyfIvUdiPzeSNb5EF56lsAzJZFAuNiahyvmE2qNJOYXLcEyKoZICk5a4XFzo&#10;SUoIOLOAX6Bo0KyKYkV7NalHLdY6YJmUVOyMyz1xIRvnwJSIc1xKFLMKEJ+SmbhAmTwQn1KtQlpM&#10;G5jC4ipnFXJ/uOyiGcsWjJw64UhlGZvSqbgSsUQ2b0WSMp7VsbTm0xghHw/KNK2J6ULvLwf2jpsy&#10;ceHSZdNmzQbxjLKoato9W7dOv2JeW5dLTiakhJUqFB57/tlF16z6Y/+LD5w5FRX5mMSxcU1KmsvW&#10;Xr3mphsWXXVlvtDT3unAWUKL66zKaSmj39D+0xfNunP7pgAbCXDR9mBHTCZf/eDNazfcFOYwzpBQ&#10;XgOe0tLW3iMHQfINHTXiLx+8D3MwEnFfNJAp5PcdPTB2yviZ82cfKTsez6UEXVLi2pma8lETxw4a&#10;OeTBx3cgOE/hZUv1hoMwhwnTpty/Y3uqJ0eJHAhgfywiGlpbp3PgiGEz5s15/+MPWVkMYlFS4HwU&#10;tmnHtglzZlTZmuDqPFjE1t1h9WRiHD1m6qQLL73khTdeSxd6zHQSY2mQzWdrq0rS/Z0P3gM5xCpS&#10;mCBYRSZ4YdfzL6y96ZaLLh0A/bKZaLZ3xrPwbyOVHNmAWKtY20FHzmuwCf2wlzHRAB6Vpgbprvgx&#10;whPFQPquveW2RStXXTJkGCFKQLxhdgaC8XyvKxi6ccMdrkCIVtR9x08sXr5sw8a74F5RHMtKQgTH&#10;oP3jnl/+eMGfJ06bIigybAajEVh/+MnHk6ZNue7W2ylJDlMMq+pGJhtluDFTpl0+fGRrZ1eQoODs&#10;OC/WtLT2HTBo2LgJr/3lr0rcsnd3gRpUopfffPPRp3aZmXQ8l4WrhganKlY2A5e8dt1Nb7//vqxb&#10;OM1pVrK6vumyQUNXXLP2rb+8n8jmu33BGMW4/aG5CxcPHj5q36GjMKUoScP6h19+njZ71sBhQyvr&#10;akAr1eIWr8i5Qu/mrfetWrtmyVXLr7n+2r2HDsqGFk+nWEm56dbbZ12x4Hd/Oj+CU3oipcWTtY0t&#10;oydMGj95qmrGJc2kBSmezh48eqLP7/7wxwsueu/Df0RI6otvv7tz8xYYTPICr2hlFVWTZ8yaPHPW&#10;D3v2pXsL0M/KaofHt+72272hcDKXu+f+++ctXDR63HgjngDNnhckUNP37z/4u9/9YfLkqfv2HUDZ&#10;zVhBNqz1GzfdsuFuDLhCotfeGUzlCrLec/26uy8dOG7ugqvqmjsSWWBeDK9qMIGxE0aDStfYUp/K&#10;JoLhgKRKfDF8ctSY0bPnzZ03f6FmWOlsTwyn8GJ2m2HDhoH1BTYPiBCGYcAGA1MHxMdnn322cOHC&#10;UaNGgVlVsoWi0SjYSyuuWjVr1pxbb70d2pKocJyga2ZvLxjyPSzDGzrynjh27MS4sROmT59ZVnYm&#10;mev1hzGYHWjeew4cuaDfpRdfPujX/Ydhk0RJg+Vktre9s3varHkLl14Fq2y+J55MgQGTSCFkrfjx&#10;H+X6l1WwQg29mNDNjCf/TZqeVLUEJ2iqlkyCDl4oXLPmxvkLls2es3DWnIXNLY5UuteKZ1U9+cyz&#10;L1962ZDhQ0Y89cRuMBoUUZMl4/77Hrz9trtRZkFadXtigRCj6Lknd78+etwsuL3Nbb54pjeMMzDb&#10;2+7YNH3W/D/+uR8roIKfHK91dHoVyYxFqAe3P+buDvKc6rB3jxw5Em7pI488AsIX7icsMG8sRqy5&#10;5rrx4yf9+byLzp6pSsSzkqjznPLg9kcv6T9oz77D8WRO0eJgCsmK+f7fPv79Hy64qO+lx0+c7XYH&#10;b77lDpqVMJyFy7TimSOHT44bO2Xs6EkN9TaB11hGDvhjP/6w95efD0QjVPnZ2jGjJ02dMnvO7AUd&#10;Tk8ykYP/oWQi6/UEJ06YOnTIiB0PPQomsafbB8b9qqtWThk/ceyIUWFfwNFqo2N4Id87fcyEmeMm&#10;bb79jkIiE+ryeOwdUW8g0OUeevnAJVcsuHfTPUGvn6FojmY0RQ0HQ3//y3sjBw+9duVqT4erubqu&#10;obKmu92et+J9f//7RbNm3X3zzYV0qrnibFtNVbjTiXvc923eNGrEsEGXX3rk4P7G2pozJ08Evb66&#10;yuqhAwbddN31RBirOVvpc3ljgSgPVj/OPrl964hLL545cUJ3e5uhqC0NjXiMrKmqGzxw6JxZ8zbd&#10;cRcZxehwSOPYmNulMcSPX30xZcyoWRMn/PrN1x57m622GvN2Gxw9f+rEicMGrbxilsWRbZWn26pO&#10;e20NhNvZcKp8WN9Lxw4Y8sX7HznqGmxVNWX7DzDB0ORhw5bNnrVo2hTC0x1zORm/h/Z2S5EgmPJM&#10;KEYFInQoWnHs5MQRo4ddNvDtV14rZECNpRmCDPsDh/YfGDd6zNjRYz7/9LOOtvbqsxWOllZvZycZ&#10;DN257ubL/vznQRde6KiuDrS1uWpr3Q0Nos+H2e2uigrcbg//lnwtVAwUDbU0BpsR+Rvrgbz1tc6K&#10;M/Yzpyr3/nriu29WzZw+Z9K0pXPn580kFyWibp/X3tHRbCvkC/3/fOGoAUM+/sv7hWSmu81BhaIf&#10;vPnOyAGD169bJzJ0l93e1thARSIepzPm8y1fsGDulKnjhg6lQ+GWyqpQRycTCv/y5b8u7NNn6Yzp&#10;kwYPfu7hhwl3t6uxMdBub62oTAriRf/x+6mjxkwaMfrS8y4UcApelaDLXUjn9ny3Z/yI8a89/1oh&#10;1dtQ2cBiLEwmn8hvuGn9mCFjRgwY0Vzd1NnaWV1WVcgV7t9437DBQy788/k1lZX5dDppGO3NzX5X&#10;57effzaw74UX/kefG65anhT5rsZ6Z221QeJ+W0vE0R62twXaWr3Ii6052N6Ogfjw+z2tNgnDVJA7&#10;4YhCMSlZS4iqwYlP79w54OKLx48Y0VhV3VRT43Y4JYa5dtWqWZOnvPXyy4V8j6OlJerzudraoz5/&#10;sNu9euXVgy8fOGn8xMqzlaFAmKM5+H+5du0NAwcMHTd2km4ke0HehQiKloDVnK2o/12f3w0bMvz+&#10;e7fCZXZ3ui3d2rF9x8RxE5cuWtba1EpiFBCFU63Ntgfu2zZ21LgJk2YMHDwSGEgkRpvxrFIsgB0K&#10;EzjJL122qt3eBbuCIVxW499+/+vwkePHjZ5QcaZKk3UKpyPBWNxI/PrT3lHDx8yddUXZiTPAx/ye&#10;IJy6talt6qRp0Dlq5Nh5cxfAnFXVtECf6i28+857kydNmzZtVl1tYyxK8Jxk6HHoHzhgyLSpMzdu&#10;3mKlshjFJDP5PQcODRo24rY77vrL+38vK68qr677Zd+BoyfLnn3h5bETJ1/Qr/8jO59MZRE//8vf&#10;Ppo1d8FDj+xM50ExkHhZozhRMeJl5dXLVqxuc7gUIwH9iUxPJIzNnDFn/LhJOx/flc8VNNX86qtv&#10;b7/tjmQSeKCqKoYoqhTJZjI9v/yyb+qUGeMmzTh4tCyVL7CirprpCM66/VFgv2uuv2XUuCmLlq2i&#10;eZWXTYwSzGR+8/0PjZkw+ZIBg2CAkUxnegvJXA/JCSCgMYoFleDLb7+/bPDQNTfcFIhiYZwMxkD7&#10;QJU6u9xeeHwDBg2B5/Hq62+AcImCZgI7OEGUFUU7V1QU+qGhoqRsxerVsgI/LyFuumnxogTyCPrh&#10;VzDg439+esNNN6fTBRZlT80oSnLb9sf7Xzp0ytQ5MQw5qcmKRdFCIpl76OHHLu5/+fiJk31+eJM4&#10;jGACodidd22eNXv+rDnzp8+Yu3jJVfneAi+okmLkewqHj5wcMnTU0GGj9+47bCbTcKtB/aA4Aa76&#10;oUd3jhgz7pLLB6V7CqqZ8IURImkmM8dOnRYUPZXrgTHuQPCtv/515rwrRo+f0Oc/fpfIZrV4QlBU&#10;1bJKxUCtdMZIJoGsVBqVFrWskntayTdN0lH4JwoUVTUzlV593fWr1l576aDBZjKFsrYlkkCMKMJP&#10;OFn2hcIwgVvWb1iwZOn5ffvBiSQNJcM9XVF55aqrH35858Tps5atuuam2+8AjS6EU6ysSUbcE4r+&#10;uV//vpcN/OanXxN5VFoUKJlH60+++mLijGkX9O9/4Phx6GEkDTpZyZT0FDRmLVj88/7DtChx8KQS&#10;5pmaqgsvvezyocN+3Lcv2QMau8LKCugF0D6vb7+5ixfveu55UTcCMYyW5Lu2bNn8wLYtD+7oe/nA&#10;Puedf/jkaUYC0zFE8lIi1/PQzieHjx0/edYce5cbThTAiGdeegX0vUuHDl91/Y0c6CRmPERSZjZ3&#10;6NTpvgMGjpky9dtf9yqJlB/DHR7vujvu2vHkUzfcvn7KjNl9fvdHM5OTzDitaqxhSOl0TJJYy1xw&#10;9dWvv/83I5/nVF1LpuE/rt+lAwaNHvP1L7+qqXSU5dKFAryveiZ7urYOTj103ISX3n4n3tPbFQwn&#10;egqPPPX0jl1PSakkECYJtK7JqSSr63IyGWGZIEEcPn16+Zo1yK1v/IRJM2deu24dvAw+HMMlQbBM&#10;SpGVVPLhp5/62+efcqYuJqwIx8QE7rr1t/UfPmzinFmwl5BEgicFXQRt+crVK4aOHj1h+rTGNjun&#10;6DiorKouWyYry4zMW9lkqpBR4irYONfdfufY6bMGjh7vw2kHqOW81BXGghT7y5ETFw4Y0ueCvodO&#10;l1OKAf2JQqHPH/sMnTh225OP8XFdz6dxmSdVEaxLJZOIF/IDxoyYtXTh2ttv1nKpzrDf7M1+/sO3&#10;Q8ePuWzk0JM1lXAuWpflTEJKW5Sh2IMeIWNds+HmqUvm//7yfvFCwc9TmAH/J6aSS3jISLwnf8+D&#10;2y4fOvySgUPgrRN1k9VUWpVJsJhMmU4qbFpD6dWSKm4IMY3DdL4UH0oW6x7AGnbxWVPKx//t3cam&#10;BSbF+dPeYNZ/LHbgOHbgZOxgFXeyMVrlN1xyiteykpHRQFMjZFyM87xFCnEKN4Je1tlK1gA181Ut&#10;fHUtebqRreiUWyMZj4j8y2jawsKCt12oaqbPNMbONOFnO5iWgNZJJMNMBpMLLJPDgmZXp9BqY6va&#10;uGqHWtNlNkRUB266qESESWN0mqZTFJmNUdlYKNXeTJbVEfvsykmncdqhl9nkslrq0MHgx993vPN5&#10;42tft7591P9NLXeonj5ZHjlY7j/cKTcSWS+Wdod0Z0Cz+0RbJ10fVSOYFuPzNJslyHzAo7af9u6t&#10;Ch1u4cpaeQTXIKcorsrOVdoZBLHV0ftryL010RMNRAliI/lenskx53KxsWdtNPzqFFCLgJC1VvFs&#10;E1dWRx2rIY/U00dbxLJOrcYdb+iSmn7LxRazcnq6AP+j/39DbJZllbrS6TQ0SmeC5d+/LC2lzf+6&#10;nBv9Py7/O8T2/xwo2sgeR8QfbeSOFnOxHUIVRaMH2/AKn9LKJaNqD61nwd5iGukT1bFDldGDdeSx&#10;FrasmS1roctamdMOoapDqmlnK2zUWRtV3hA5YSPPRlNONuum011YohveA5dgtzOtHWKn3/JHs5Fg&#10;KtApNzdgZxuxI+3c6Q7xRDt75KT328OdXxx0fnHK90MrW+ZLNsVynVjOBS9TJOFysa2dTAtuBdgM&#10;RiWjbBonTYI0cMz0RnW3X2/1KE0usbFDqHcyNo/SicVjTAbUEyym+f1cWxfZZOOqG8mz9djZFrq6&#10;iK95Y7lQNBuMZgNdmrOZqqqLnW2izti4KhtX3sKc7qadYcXHJ2kly8sJntcpViU5jRLStJRhsWyg&#10;W7HXcmUIYqP2HiN+baIQxIZlyGgKp1IqmZApSxYyplYwlB5NyPFcmqXTIptBEBufT0r5JJsyCFPA&#10;TYFOikIO4WtAdIpnUjxbhNjEHCpRDMPouEaZLAsadDEjm5hV+ZTMJlA6NlxjuaQiZgxMZWMKaxQy&#10;wBznrlhy2aihpxuq6YRKmFLEEqmsEbSESFL2qrRLwJRCOqYLStoye9LHTp8cMmr4vIWL/nxRXxDn&#10;UYL88NNPLx86dMqcOSBLEr09ajpFKrKUjPf5w++AXvrru3ImhStCNxaSkub6LZtmzp83burkfKHH&#10;SFl60mBlDhfIbCHX5099pi6YsfnR+9W82eK1xxSq2l4/d8WCD776GFUUVXk9l9DT8WQhi7P0khXL&#10;R08YN3nGNJJlQPYbMLdM4rtff5g5f86CKxf/tP9XBg7LkSZK6dUzZPTwwaOGrttwi5VNsAoY0aLL&#10;7523ZNGoiePu2Lwpnk3zGljZOilwGEv5ouE/XnTBpBnTvvz+W0rkO71uRhJ+OLz/zwP6L1l7NYiN&#10;IE1gIgsX64mFRUu//5GHQHu4fNiQdG+elUUlbnKqfPjUieHjxowYP/ajz//JKlKUhplkQEuob7VN&#10;mDZ99sLFf7yoH0g42UxkCgVBs1hTRghaXC0BashtrYipIYgtjnzcSnv5RHGAKckJeK15EE5Xrrl2&#10;7NTpQ8eOT6Kw2WyEYUGom7k8DPjoy3+dqatXkqmb79o4dNSIr779Gm6UJ+CHNU6DPsxkevIXX9b/&#10;0oEDnti9q9SJPqg++vDQkSMe3PmkYFhRhmVVnRRlM5ufOveKP/bt99m33/OgkOZ7aFnlNP3mOzf2&#10;Gzh41KQpoL7oqWSIwN0hsFzwFWvXHDh2TNA1RpLQpzxDhzavqZQobLhn06df/4tXNJfHDzp9TUNz&#10;3/6Xr772hq+//wl0a5zhWFHp6PYOHj6qT58//Lz3gGLGCZaH6dU01E+dNWPuwvmP73oSNts7nIIi&#10;Uxy7fNXKeYsWnN/vIlpAidhIjomSOCPIoJ7+4fwLp8yYteOxJ0BZt1KZrQ/uGDNh0tt//Rv8PApK&#10;saTQvOQJhOcvWfa7P1/w2jvvRghqz6HDX3zzHWhpIZyMZ3OHT5YNHD5iyKgx3/78K8yk0+v3RWKc&#10;ov60d2+H2xPCsOtvvhnU0DHjJ2BwQDAJcDKTzVeUV02YMGnwoKGfffaFu9srCNJP+w6MmjDpvQ//&#10;KWhxI1lIZgtgH2V7C7ueeXPoyGnn9xv0y77j8UyvN4yDzFm3fsPIMegrq6QKosIHwn6CJlRDl1Tl&#10;wr4XLVq6ZNXqa0KRWLfHH4pgJAWKYuLiiy8eO3bs1q1bQRZgGJiDFKxBXrzzzjtz5sy57LLLjhw5&#10;AqIEjAZRFIHvDx06fPTosbffhqJ+GIaj6WJZBlCwzTgF9i3L65r5448/w7CxY/8v5v4ySo4j2x9F&#10;ezy2LGypmZm5W2oxSxbLYrDIjLJn7LHHY2ZmBlmyZLHUklrUpGam6q7GYq5kpmLoulGSz5xzz7ln&#10;vff/8N66ufaKioyIzIyMjNj7t3dFxM6sqLisM0MjCo0ZwYHSdep8RVRcUmZu4fWaWzBBgyyA+Tib&#10;c/l962KTUidPn7Vq7Uagijjd3tsmNpdkdwCtBugzoi3oA0G0OUDinXTQlTghqPkYTYgYxHd+GKEs&#10;Vhxcvm7D1pLSeSmp2TerGwTRBRQbjOBAT5QPKVJSc1KT0hJiEoGGSaBUbU1jRHjMq6+8M+EPuucg&#10;KTsr+ACbeOWNT2bPWxXy11mXrjaSnK29Z4CVXNv3HEjPLpg+Kwo8AsVZFGMY1sbQkk5raW3p1qiB&#10;pq92OScmT568aNGiRx55BIhdi8UC2k2pVL/15tt/Cbl73ryFcbFJdbWN4OkOu7e3ZzA1JSsjM//k&#10;qfNA7+J4BwSTXn9gbFxTVFz+xJPPkZSgN0CdXTKb3SPZPKNjGlDmh++P5GQVTp8WfuF8JeBHw0PK&#10;IbnCbEIV47qhwfHqqoaY6KS83JJzZy4BvqYY10JWDPQ88MRHHn4iNSXjrpB7CIzs6ewdkY8c2Lt/&#10;yj2TCnJyQeMa1Bq9Uh3wB2JnzEoMi7pv0VK/5LhZcWVcJqcR/PrFyzHhkWkJSbt37LQBYAojitGx&#10;0eERHMM+ff/D6FnhS+Yt6O/srqm8PiaTIwajk+WnhoTkpqQc2LYN0+s7b9UOd3YMdbSf/uWngrzs&#10;tJTEnMz0c6dPdrW3tTU3mXT6Q/v2pyUmP3LwQY5kxuQjIi0A6mrpnHD6rp45OeOukJiZM2oqL1sN&#10;JvClh+QjGELMmDazqLDkyUcecwiSBbS+StHb3GAYHfrwzdfjwmYlRob//uP3nQ23Om7VQhqFkyGX&#10;lhUVpCbs2XBfwCV11FzrrL3e31RrHhusvnA54p6pBUnpF4+d7Glo6m1o7mtq1gzKS9LT40Nn7Fiz&#10;OuB1G4fllEFnR2FNf49+ZFw9MIzpzbjB0tfakZOcFjsr4tfvfgh4/Tql2qw36FTq6ptVs2aETp0y&#10;pfLKFZNWf7PyWn9np1Wvf2Drtpn33rty7rzwe++tOX++q6ZGVl+v6OzExsZMMpmipcXY13fHoPan&#10;x4PbfkWD1NtlAI/u6zbJ+hRtzQN1NXVnTjWcPzs/Iy0jLvHx/Q86WUE/qiTMEKTR20gWNZijZ8xK&#10;joqtOHkG0RnH+wcn7K6lc+aX5xft3b4ds5hbb93qbm3t7+gwKJUBn2/35vuzE5PuDQkZ6e5VygZA&#10;O6Ba/YVjxxcWFa+eWz4nKzMnLk7W1Chrbh5qbx9obTvy1dex00OLM7JyktLAVQHAFr0T8q5eHqc2&#10;rtqQnpB++LHD33zy9YN7Hvz8/c/ef+P9xw4+FjopNDkmeea9oR+/8/FQ7xDg6QFvYMOqDXNnz5l8&#10;zySgKOEIMtjb09vRrpQPgnGVEhUxOzdn1/q1AbdTLevTyPqG21sMQwN3TGya/l5VT7eyp0cr6zeN&#10;jMBKJWOxsFYrpNYYRsasKg0gk0IN3n33lq0leXnLFy5srqtruXVroLu7tb5+4ew5iVHRtdeusxje&#10;0dhkBNjNbBkbHHTyfNW1m/HRcYlxCdXXqxw2Z3+vTBId69ZuXLxoRXZWPkWLIyMqgwmxwiQnuDze&#10;QHpqxpzSOfdv2iLyEkOyJEYe3HcoYlbk3DnzBvoGVOMqFEI9Tu+enXujI2OK8ouyc4vnL1gGeAhB&#10;CXanX2eAzFZ8dFwL7llUMrexuTPo0Ie12eze30+cDZ0ZtWDuovaWThwhITOi1xgZkrtSUVleNi8q&#10;PKbxVhNHCzo1uAWyc9vurPTs4P72OQVgmPv9Ab3OZDHDLCM89dSzIKW8fEFzUxvPSWNjKhQlbTbX&#10;pHumzJk9b9PW7TanB0g08A2vXL8ZGh6ZX1wacjf4qn8NuXsSCP9675T45NTg6T33btu1Z0ylI2i+&#10;fP7i3MKSz776TrC7SFa0oiRGsbzkxGneaEF4m1NjsIAbqnUmk9G6e9cDyUlpS5escDo83V19M2aE&#10;/X7sD8CRYBi/Y18jwGWcdP1aVWJCSnxy5rmKayRrGx7XArEOBAROi2aY/P7nY4mp2dHxqZU36kCu&#10;1giD8LGn/paWnTsjPJIRJLXBJNz2RGOGUd7uhHASnL7wz3+VzVuwYOlylz8gOt3jai2QtjaHU63V&#10;gU+QnpldPm/BvgMHUZw0mCwWCAGCmOGCf+QAumNWE6TgnzqAwCnFsLdNbNRtK1vQl+gdOQUKMxz/&#10;1Tff7TtwyGYPjI0ZIIgWJd9773+ekJiZmJTZ2NTJcjYMZ3GC9U0E/v7CSxFRsUnJaW3tXQwnOZy+&#10;X387vmLl2u9++GXu/MXpGbnJqZleX4BmAVwTAPM/e/5SWHhMRFTcuQuX7W4vaDaaF01wcG/Z51/6&#10;V0JKGmgB8PoGKwy6lMZotiA4xQkAJAyNKQ7//fn5S5bOCAsP+ctdi5avCI+J4aTg7gc0L9xZJSo5&#10;XSDkbzsYBQTS/xtRt4kRxNtuQ90PPfb47PkLElPT7sx944EsttnvFGBESaUP2vi27tyVU1h495Sp&#10;AOer9PregcHDz7/w9gcfggKxKWkr1m64f+ce50QAYwVKsAE0q7PAMUmpiRlZjx/+29sffrL/4cce&#10;eeowoCefe37J6pWzF86fNH1GZVU1Czobb5PcADN4WZsHQMf7Nm6RjSp0FqvGbIZIrK6lacqsWTHJ&#10;yb+fOQNyAdwieJ6zOwAemxUdk5ie8cnXX3MOZ6dM9uEXX7zy9tv9IyNnL1dOC4u4Z9qMyupajOWH&#10;VRpGsvMO12PPPDsjIjo6MXn/w4+u37I9t7h0VkzcgmUrNu7YNabToyxnIUiVyQLQrGxsvLB8XnRy&#10;yonzF8b1RrlS/fJb7xx+8Z8Kg+nZl/6ZlV84PSwS5wRKsltpBmJZ0uk0UpSV4xasWXPhxk3SZgfP&#10;tXn99c1t8SlpEQlJN+obAQg346TNPwEzLADSAAnPW7ZiclhE4dx5uCBqLJCZILfvP1Dd3Cr4vRDH&#10;ahAYt0lGHKccdntgom9sdOvevbNiY9fef//Bxx+PSkjMLS65b+Mmye3RYwjE0qRdMhIY7bQffvmf&#10;n/7wHedxqa0WA47qUHjNtq2hcbEZxYXShM9CkwiNmtDghi0r1t2XX1oaERe3eOXq+NT0+zZuPvzC&#10;i3+cO6c2Gl0BLyhgxq20xDBO764HHw1LSL47NPz+vfvnLl89Z+lKEGYWz07NK0rKKQiZFvrHxSsG&#10;jDITzIjOODlyVkxGyhe//EA6RKXVSLtsqMjCPM37XIzbnpSXlVqYu/L+DazHocMgkHu9oTazOD8+&#10;M63yVvUdE1tw4a1doD12mVYhBnxL71+/ePPaKfGRQPPF3ZJJwPQMzHjtGswCmvGhp5+aERF199Tp&#10;4CuDvocLPAZ0DYnBgLrk5nCPQPlsqJMz8biOhvUMAiJWiYLtDHTH3YGTI73Snb3YbqvMnMUGmwTr&#10;iDA0Zhu9rD1XqT9/TXfhFnSt09iklkYZF8F5KN7JoCxsoUykDafsMCFZ9cz4kLm309jQbWnqxht7&#10;iKY2uK6XalHa5JYJDRmAMJ/ZKhh0pHKAau5B6jpNdT1QwzglMzmUqNeM+62Y32Kya8bofhnc3g3X&#10;92FNMrpxkGvR0v0GftAiaSGHAXJYrXarxaW3uA1KqbtZV3lz/Git+sRN1bFr479eHj5ypve73wc+&#10;ONL77pGu94/3f1Ix+ssN7Ylq9bkbitM9SIPKLkMmNGb3uJYfUDF9SrJnFO00MDpAqMcCu8wWb3CN&#10;ap2qot1SJaNv9VO3+ohbQXcHaD0gGdIkQ5rb0YoW6EKz/sa/92L7rya2frSuF6npJaoB9ZC1vVSd&#10;jAWtUdcGX2uyXGmxXunCb8q5pjFb+zjbrRL6LIIad5ttPiFoYvP5PP9hQfufxx37GjjunP5p1fo/&#10;P+6YyO7c8E8T28KFC+/sxWaz2f6d+u8ngePfV9457pz+z+PP0v/r8d9NbP+bu4NW67U263XQZJ3Y&#10;jS7iegd+rQ2+3GS+2GK43GaqlFkaVUwv5jAwPoh1YaQNav9vJjakugsKWtl60ToZ3nDbV8UtGdLQ&#10;YbjZba7RSH2IZwB29ZudIwabfIQa6od6+rGRMUGrcunVboPCNdDPtLfC524Z/7hl/LHe+GOl7vNz&#10;Y+//IXvr5MDbV8a/qjP/2o6c68IvdMNXuqDLrdpLXcarOqEHcg+ZbXKrYxjhrRBrNrKjWnJojGwf&#10;wVoGseYBtKnX0jaIdau4cYvLgPoMkEur4/rH8I5OuLYDqumEmvrw9hFuRO1Q61xmvdsMBRCFqOqC&#10;AY6+1Q7d6MZquvDKdviSzNimIAYQSU+6rZQNRjkTQgeJdMKMB7N6dePMYBNSXWOsvGo+e8V4utVU&#10;PyoM6OxGjaQ3SaRJJCwCibsEbiJoYiO9BObGYBeJBElE3BJiD27HpmcRI4fCt/eYo/ws6WNxD4W5&#10;SdRFY0HiUScLSUHfCDBAAi6K9nEsuKGPJ90s7mQwB23hMSMDk27BzGEWnrAH/CGT75q7eunkqNCr&#10;jdWIgzGLhNlJwz5BaycMLlrJwwoWgl0s4uYoJ895bVduVkbGR2Vk5SWmZDCCjRMdi5avmrtw6cdf&#10;fWP3TUA0gwsS7/WRdseY2Xzm+nUU4MxAALBa2m2zTXju27KpcE7Zjn17fAG/UqdGSNSMWFAWcwZc&#10;U6OmFy0sfeDJg6iNHDYrCBe7fs/mvPlFoybVuEWDi7SFRlQmHcqSALG9+/GH8xcvCouKvFxZyQp8&#10;j7yfd0pVDTU5xXlRiTHHz570BvycXbD7nB9/9WlkQjTAlt/+8r0r4NFDJgGoZ329JXPnpufmPvzk&#10;k+BuvMOBsywQM4B9DysVYTExKVlZZy9dInneCMMOny9v3py0ooJ/vf8ueBcgsQCprWbKLhECX9PS&#10;HBoVFZ+e9tvJPxx+n8Zkck1MXL9VUzKvPCM/9+SFcwYYAsTa7ddqakvmzZ+9cFHQxDYtFKAHIB4s&#10;GIVQPAbEg8SgEo0IVNC/Af+nf4M7c9bu2NfuLBFFRRriCD2Mj+nNgtu/+8FHyxYtK5m/GNRcB+MW&#10;gnEBTGxBuuSjgwqNwmBt75dnF89evnp1v3wIwCYBfBeVGoAwyelkBOGtd99bsGTp4uXLh8bGCYYB&#10;ODE6PiEtK6uyroFz+8DLorytb0wFpOCo3nzhZo0BIym7GxcdlN1lCwR+OXkmPjO3cP6iD7/4SnJ7&#10;zRgBZN75K1e37NoD8A14QZIXRZfHhGIYE/zfEsSfePZv3/z0C6iJBaEA7G5o6QyLSigum//1d7/Y&#10;3ROiwyfYPDTvOH3+8jc/HDFDBMXZad7e3NG258C+0rnl6dlZTxx+RnI5aIEjOUZyOVetWwN6wsKl&#10;SxxeD2eT1HodQuAwFpyXFxoeEx2fsnf/Q4Ld09UnX7thS/Hs+d/99BsrOkEKJ7msaHDvXqXWNDCu&#10;Bg0I2hNheEpyQhQL4qzDfaO+KbOwJC2v8MT5ClDAjFM6CLOSzNC4QgdkUyDw8utvrN24KTk9o7W9&#10;E+Bou8Ol0ugeeeSxkJC7Jk2aPDg4JPBB/P7hl9+ExSVmF5XHJGfFJOfFpRb85d6YmKTC8NicjLyF&#10;abnl73z8PUyLoxozqMChJ55OSouPAfDitomNE1mUQLx+n2iTFi1ZXDp79sLFSymaA4jOCuMGEwTU&#10;jFmzZpWVlb3xxhuSJOE40HODe6c4nc7Dhw+XlJTExcXV19c7HA5RFFEUpWk6Li6hfM68bdt24Dgp&#10;irbgbsx2Jwp0lNt+TiXJDuj0qbNpqRnFxaWNDc16C2hRnuREghU+/eq7GeHRSelZVXWNNG9jRAA3&#10;6B17D8xfsmLOgiVLVq4pm7eIE6R/b7h2m4KLcSS7E6gxEsDKjqB9DZQBug/QeXhRstknCEIkSImm&#10;7SDu8wc237+ntBSIwVX1DZ0oxrMcwAKkUmV2OAPPv/BaZnoWaGGLGQHK55FfT0y+N3T2nCVp6QWF&#10;JUti4nOKZq9ctHxLRGz+vCX3L1uz98PPj9GCC8J58L32HnwsITk7MjYVfHe1FjKacBhhRdGHwKxe&#10;B1vMhF3y+zyByOiokrLS1994YyIQQFDM6XZv2HT/suUrN27aumTpiojIuGvXq4G6hRPcjZu3Ssvm&#10;r92wjeFdWiOiUJslxwRC8CghkKydl7wubwCESo0ZFABYXm9C7a7ADz8cA283a1ZcVVXTRFBNZTRa&#10;CIIYhcLkdAXOnbualVWcmVX844+/OxwBrQ5W66wmC/jWKMXYIqMSwiPiLlVcwzEGx2mzCT565HeV&#10;QqPX6NUKdXtz2zNPPB02afry8kXrl92nG1ENdvbrx9R9HT0j/UMRoeF5mbmPPPio3zOhUmp4TgQh&#10;ywpA4Y+Ljs/NymttbNOrdYoRxWBvP2q2psUnzisp27n5fv24oreltaup6f3XXju0a9dDDz1UXFyc&#10;kJDw8MMPwzAsl8s1au38eQtml5avXnHf+IjSbLDqVAazHhqSjTpFz0Bb86r5c4oyM7744H0SxTtb&#10;20aGg15BYqITMjNyn33qabsouQUeN5tue0fFPnrnney0tJlTplw8cxoxGod6e3pbm3kczYiPjZs1&#10;Y+OKJQpZ71hfF6RRaOT9pElbc+H60pIFeYkZLzz+rGFU2Xi9uuNWPaY37li/NjF81oalCyDlaFfN&#10;dcNQn4eEJciAaS2MGegHKKQy1lVWxcwIz07OeO+1txEzbFDrLYbg3vZDgyP3rVqTnZ134MCh4V5Z&#10;7dUbY/2Dn7/34aGdu5977PGsuPiEmbO6627pBuXm4eHR9vbxjnZoZAQaHlZ0BN0a/D+a2BRtLSNN&#10;9SBrvLV5qOFWy+WLo82Na8pK8lIyH9v3EACcZqWeR2kOoVys7YfPvokNjYyZEfHbtz+hegukMflE&#10;Z+TUWaXZhc88+RQKI2PDIya9ATJZmusbb1XVBPyB3LSM1PjEZx59fGxA3nCjGjNaHt67f83iZU8f&#10;fHBefkFJRtaHr76O6U19za3KgaEDO3Y/9eAjLx3+W1569j0hdwV8AXnPgFFtxCzoioWrI6ZHzy9Z&#10;tGPjrqcffvb+Nds2rb7/0f1PPPnQM++++sHqJWsHu4YCroBiUO2zBfbvPAQ4THR0NICpjY2N8gGZ&#10;1Wxqb24UGGpeSVFhVkZ2Uvz548c0QwP60SFYo9QND+oG+gFpZf3qvl5VX69WJjMOj1jGxxEwJlVq&#10;0NFdDGenWP2IQjcy7mLFi+fOxsfEhIeGvvf2223NzfW1tS/87bmi/Py87KzzZ04P9veNDQ+rFePj&#10;I8Py/n4wjJub2jMycgoLSwvySyTRpVLqaEY6cPDRRMB+41KtSFA6kKzTYCYAW2BF79dffB0fkxAT&#10;GXP6j9MOyQF65vFjJ5ITUjLTMvu6+8wG8/DgMCjz7NPPynoH1qxem5c/JzYunaLteiMq2f2C5OUF&#10;j8VKDciV6zfsAGOZFz0U46AY+4WKG8mpeUlxaTev1hp1VosRMWqtDClcuXi9IKekKL8MRBArAdLf&#10;eu293Tv2cbR04IGHoqMS/nrXFJ83wNAiQ4mgPl98/m1Gem5WRn7llZvg1GH3Qla8r3coNSUrKTFj&#10;/ZYdQLzqrShMsh989lVUQsorb70vOL20GJwl5PAH5w2Rgj04EdvhIXkbyUsOXyDkrnvmLFp6/OwF&#10;RnJSoh1leJwVQAguAWPX7gO4yE1wotMfcDp8c8sXLZi/LCoyITeneOmSVZs37ai4eBVFaFAZm+Th&#10;bv9RAUNkxcVrCfFp2fmlJ89eAvwWo0UQagwQIzgdnkBLR194TFJ6TtHp81eAlIcJDsbZZ/72UmZu&#10;UUxCKnguZ3NTfFDi60wwzoijKh24PD2nEHzMvQcedvkCAyMKgBOAyFOoNBqdHkSWrVhZUFR8/9bt&#10;ghT0HoxgOEExd/YBuCNigAACESBlQMhwQdcHQNABwggSBj8g+7bXHdEGvhf3+ZdfPf7k0253AMeB&#10;WPR7fYHnn389Pj4rL7/cbKEkm8/lDvCCm2ZsBx98PCExfU75otExzbhS9+PPR/ftf6itvQdUae68&#10;xdk5hZs2b5eCf6u4edHBi86KS9fSMnJT0rIuXKxkBAdO8eA1odtA5Z+vvpWUmgVaAMRRkrM5fSYI&#10;BxBFa4QOPfJkakbuoUcfu1FTC5pi++495QsWhtwzCZQ0IwgT/BcjODftT3cHt01sQTPZfyTesbjd&#10;8TpKMEBailYMd/snnjh8OL+4JC07x+n1BVeA3raygRCnQdWcWlNwQeXWXbuL55THJSUD0Fjb0PjC&#10;P19++bXXjVbI5nIDtlRcPn/Npi2c3UXwEmtzAig7MKacOisyNiV90YrVDz91ePma9Ru379r+wIHH&#10;nnkur7Rs3tJl4bGJv58+Z3MHWMmDkJIENGxPoE+uKihbMDCqAUAHdEve4bx8sypoSsvI+Ozb70A1&#10;KFGS3KDTCnorlJyVHZea9sOR3xR6w1sffrh5x86W7m6FXn/0j7OJ6TlRCamnLlyhBIcRJgxWTHT5&#10;i+csCItJTMspfOiJw48ffv65F19ZvWHLlJmR5ctWNvXKSJtLA2OE5NBA6IUb1an5RaWLlv54/FRN&#10;a+cXP/365Av/7BgEkgw+8OQzKRl5oeGxvNMLkRzoymaStbICzEu1nd1ly1aYSUbyB2jJydhcl65W&#10;gwem5Rd/9fNvomcC520Ak0MUR9lcjMNzrvLmPTPCsopm/3T8lAEh/rhw5dV3P9TDBCIAvZsXJ/xq&#10;GOK9XiBNdx48eNf0aQ8+9dSIRjM4ruAczoS09JK58x59+hnWZjfRNBycSefWEwTj8Rx+5ZV3vvyK&#10;dnt0OI7ZbGIgsH7X7vCUlLJly0AuxAuUyFhxyIIhi1cuz8jLT8/Nu9XSXlXf+OV3P27fs++uyVPi&#10;U9N+P32Ss0s4R2rMuuAec08+NzMhLTm/9FpjR0VN45lrNb+eqThy9hJIL12y6q7QqLc//xYUMxBc&#10;TXtvdHrylKiwJ1/8O9AUVEAgMUCFocUJDwgJu5CUl1Uwf86mvTtB7phJx7jtxy6eTSnMySkvPVl5&#10;EbVxrN9F+xy2wISexgwszgY8u558OG/J3IJlC1CPhLhFJuA08CgisZDIgJu8/8XnRWXlAILa3D7J&#10;5eWALuOwEy6JdNsIn0T6g9PTgDpskag7U9hgOwNOcbcAIvDtpaN3TGyU3/7nHm2ixcibhgX5uGP0&#10;iu58kFTnbhoud+ib1MIo4yRYF8naKJi0mHA9IWKMF8HsJiU52GdoadFXd5hvtaN17WhtK1zTz7Zq&#10;naOWCQ3mtlhtegutNxLaUbZzkGgZQNtG6W6TXYn6jZjPAruNOnFcQcsHsPY+uKUHr+8jG3uYuh66&#10;VkP2GoIT2VSQXWt1mACZPWqLVyPn66uUf5wd/AzQ8f73j/a8c7T3g5873/5p4N2fB987MvjJb4Of&#10;/i779tTwT9dVF+rN18ckucY1Znbp9HaVmh4dx4cU2JASHzZxRgOjR9zBvdhMbsUI1XNLXdGN1N4x&#10;sQXdHRC3bs9ia7zt7qClE7/SCl9s0t9oNVUN4UMmlwnzY7AHMTkVY2RfN3R7oSh6oxu90YndnshG&#10;1PWQgO7MaANhTS9RC2iE6hhjuo2cEnUaRQ/nnLB5fF639z+njv23w/sfx53TP61a/+fHHRPZnRv+&#10;30xsIOmOie1Oxu2n/Hn8+8o7x53T/3n8Wfp/Pf67iU2Y4CDeOkrKAA2LHXKuLWhfw6+2Qdfb4Rsd&#10;6PUu/GYXEVwr2mA8X6M51WaqbLdcHYCaVOyfJjbGiRKitdlceUt3EVCr5Wo3VtOD1faitX3YrS5r&#10;dR96276GNQzizZ3Gqk5TtYLrgt0yyNVncY6Y7EOj9HAf1NOHDo9ymnGbWuM26ANj486BDqzihvLX&#10;ytFPryu/ODf2/unhd/6QvXW8742Tve+dln1wQfZFxcBXFb3fXZH9eLX3SMP4WSXdYXYMGsVBs02O&#10;CpCVNWnJoXG4bxBqkFlu9Vnr+6D6TkNTr7VtjBwyOXQE0KAnTGb7sIru6YBqOuDaTqixC27qw/pG&#10;uBGdywwFMDJAa136Xqy91VTfAQdNbJ3olRbrhR5t0yjSaxU0hNNMShDCGiHSAIhyIZyXgHz6MWaw&#10;Abp5U1dxSX/yovaPBm31IN2r5DWADDxmEDAzR9zejo2nfSwRNLGhsJOEnH+6OzCyhI5CNaTVyAWX&#10;hd5ZKEr4mKCVzRu0r6FOCnGysJ22CLQR3Or2FDZ2QuADEusXKQ93x8TGB+wmFiHdgoGGDTQSnMU2&#10;9e7ipfP+OmvKhZpKwG4gG4X4RSJgN3tZq18we1iji1ZTVtwrWlmM9UgXKi9GJ8bkFZSkZ+YC7ZHh&#10;pfBoAKnyBseUCM2ZcMINdFcIpp0uE0VjUpDda3GcckmwELT+rNu+ZfGq5SvW3ifYRV/AL7lsLj8A&#10;LR6YQsISI/LnFh46/Igj4DbziD3gmRY3MyE/ddigYDxC0L+1QDoDHlJktSbjuFadnp1VUFJ06OGH&#10;3D4vyhAWHP79zInZC8oLyopOV5y1eR1mzPrwU49lFeak5qSv2rCGcwhas97hd6MMLrpcq9avi0lK&#10;2n3ggM3jkdxu18QEQDBmFD15/nxielpscvIf584ZIKsJCa4vC5k2JXtO6ac/fg9wlxaFBZ9n3KgH&#10;+j3rtJOikFNcVDB79v07d/IOhwXDCI6ra2mcs2hBQnrq9boaiMCVel2nTLZx2/Zffj/x/mefp+bk&#10;T5o+E6AHmGQAIAAA944dLWg+4wkrh8M8idtYyiXcMbEF7WuOoMtR/I6/URZHWVFjQUFTb33gYE5J&#10;eXx6NohbSJZ1enUwbsZpSnLCNA8zwmvvfxyblrVw6TKZfMjmchEMQ7EcRlIUx9E8f/7SpZkREfnF&#10;xRcuXYZxAuC2v066F6QAMcY4vRoI08IY751QmCDK4YZZERcdIARxTLSDAozLu2TdxtzZc3ftPwgq&#10;MKLWSm7vcy/+86djx8HbWTACoRkTigNkb0IwlGZpyXbg0ccuXb+JU4IFJjGKb2nvTc3MT0zJevPd&#10;j9z+IL4EWJwCeF0AfIQT7d7ahrYvv/05NikxJjF+1do1mXk5Tx5+BtRTbwFavJm321auXbNx6/2l&#10;5XNAogm2egJ+ndkIkCvoWGs2bCmZPT87r7iusa3yRu2SFWsAlL96s87pDZisGCcBxB4IQnlaoCSH&#10;2gyZcQoiWd7lAxeDbLs/cPF6df7sucnZ+V98/zPr8BCCHWF4C0GTHC8bHqYF4cDDD69cs7a0fO65&#10;CxVdvX0//fzr3HkLIiOis7Ny33vvAxwjAdhnWX5aRHREQvJbH37R0N5Xca3xl+MVHX3qyzfab7UM&#10;nbpQd6tFZkJFC871Dil5l/fBJ5+JT4oJiwz95PMPz108c7PmxtkLZyqvXa25VVdQVFRUUrz6vnUG&#10;k8VkhmGUNFlQl3ti1qxZ6enp+/fvP3v2bHNzc0tLi1wub21tPXToUEFBQXx8PEjkOA7DMJIkA4FA&#10;aOisnJy8tLSMa9duUKATUgyopN3uBHFwUxwnBUG6cL4iOSkVlKm8cs1gQfQWeEyt80wEjvx+Mjkj&#10;OzIu8WZtAyc5SVb8/JvvH3nyme5++ZKVa+KT0xcuW2l3umwOJ1Be0KC+w9qdbofLfWe1DlB1/j25&#10;AKTcNu65gbKKoBzLucCIAiGg7dv3zylfmpNT2t4xANRXkCtJPitEg6yffj4BWnjS3feeO1dhNkH7&#10;9z2clprz9Te/Do1ou/uULe3y5vbRPrkBNIzKwPYNWwkugJCizoyBTrHnwKMZ2cWh4fEM57JANA7g&#10;Ei7o9QiG8TgmGPUoZKFIQgyPjJxdPueFF1+kWZYgqc+//HLN2vW36hu/+faH1LTMWWHRbe3dVjCw&#10;cfb8hcrUtJzd+x52+wI4JSIEb4FpBOcNFlxyTrAiQDEAXQdwoH/iYMQ5h8d1vOQ9ceICgOGTJ4dV&#10;VtaiKAeUc0HwAM3cbCZRjL9+vT49vTAtveDUqUs+f0CjsSpUJowQ1FoLyzujohOjY5IvXqjEMUY+&#10;ONrbI2ttbjcbLRXnL627b92USVOWLV5WmJqTGBaze+M2FyPpRlXqofHxwVGR4qPDomLCo19/5Q0S&#10;pwx6k3xwWKlQu5yeC2crkuJTSgpLm241e+zuAXDP+kY7J9wbctfsgqIVCxaiJnPt1WvVl68c3LXr&#10;py+/vHTpUmFhYWJi4jfffAP61cjISHV1bUREVGpS2oF9h/yeAAYRY0NKsx6SOAdsxlQDfWsXz1+x&#10;YH7opHtsgmjWG0mCFQXHjBlhcbFJa1et/vuzzz2y74Ft69c9deCBA9s2r125IjUh/p6QkOO//kpY&#10;LaOy/urKyxyOLp07Oy02KjM++sD2+197/tlX/35488qlm1Ys3rdpV35iVtz0yO8/+tLFCIPt3VfP&#10;nmNhZEFRQXl+bllW2oalC7evXvryk4/8+NHbl4/9zFkJBylYAF8eVlb8cTZiyszl85c8duDhvs7e&#10;3o4eWe+AVqnt7e5bsWzl8uUr163dQFhh7ajizNHj2zdsvnji5Dcff1KWlR0xeTKsVGkGBjT9/boB&#10;maa3R9ffZ5D1KztvW9b+nwgZkas72/W93Yq25qGGupZLF0Hi+vLZpdmF2YlpTx589NDOfSD88v1P&#10;N61ct2bxioK07ISwmLdeei3gCbAwCWvNmfGpyZHxH7z3vt/j1arURp2+v7tnZHBIPaYgETQxKjY1&#10;PnHv1h12hm+urutuan3kgQMvPHX4/X+9snbR4sLU9Kip01Cdoaex+dj3Pz394CO/ff/TE4cezkxM&#10;iwuLpmDCztq6mjvBs8KnRs2cHB7wBiacAcxE0gjHA9bPukkrY9UihJV2C16rFvbZAjbauX/noTt7&#10;h4mi2NfX19/bM9DfN9jfi1jMX370QX5GWlpc9KVTf8CguoP9A61NGrlMN9CvHwChLGhl6+/TDsgM&#10;Q8PmsTGLQslYrICpWZRqSK3H9GbKgjho7sjPP4VOmzqntCQnMzMmIiIuOmrWjBnz5szOSku7eumS&#10;UasdGRyELZax4SGawEkM7emRZWTkpKVmrV+3mWOlutomDOeWr1iXkVVYUDRXckzoTZjRSrKCx2il&#10;rBh/6sTpvOy8rPSsmps1NEGLnPjOm+9kZ2QvnL/oWuX1lsaW40ePP7BnX+WlSgIltm/ZvmjJmhkz&#10;YwFwAfyKZhws70Ywzmgmmlv7Hnr4GRhhTRYSMCtB9F69dmv6jOiwGVE3rtYYtBat0qga0wVNbBXX&#10;U5MyC3JKejsHxoZVb7/+/sF9D9dVN6rH9auWr42KTJgxPcJu83KMzaCH3M6JSxXX/3rXlPCw2E0b&#10;t7/15vvff/fLurWbIyPiEuLTYqKTtu7eTwl2rRnmHZ5n//FydGLq488+D+CWAca1FgRnRSCOzSgJ&#10;U5wZo1QGi2xUAeT1jMiY9NyCf7zyusMfsHknCF4CEM6MkVacokU7RDAYK+CsQPKSJLoXL1oZF5uy&#10;Y9vexoa2ZUvvy0jP3bZ1d2AiwHMOiwklcY6hg6bAxx87nJyUGXLPtHOXrpOsnZPcKMnb3QGEANzP&#10;ceT309kFZVFxKVeu15ogwgQH/y7duHV3YmrW3VNCcUZkJZceVJgWYJwBRAt2jOZzCkrTswtWrdsE&#10;CoMshAy6CvX6AwzHA9kRFRM3f+HiVfet9QcCGBGcm3Z7/7Xgdp//QX/6FQUEsrCgR1EcSDkE4BMM&#10;F20OIIOAlLqzs8G33//wwov/ZDkvw7gRRADh7t0Pp6UXZWaVDMrVQExQtE2UwMMDL770WmJSRlFx&#10;uUKpP3f+8rz5S6prG8xWTKHUbdy8rXT2/KXLVrs9AYLicZID5ZtaOtLSc6JiEi5WXOVtbpq3A/xj&#10;hgkgUl9+9a3I2KQZs6JozgYwiVIb3Mejqa07PSs/NDzm1Tffg3DCjCCsKO16YF9CSurMyChwFW+z&#10;M4JIBrdaYwEgYW+v97xjYgta1oIORu0CeCm7g5UkUAxXpwmOAAD/9ElEQVSlKJoXQAiaccP9WxYt&#10;X56Rkyu53CALpBMMKzqcFgQFKWYYcU8EHjh4KLugMCwqWnK6fjryG3i0Uqc3QbDN5Z4ZFVs4e+6e&#10;gw+BfoXSHOghIKLQGaeFRZbNX/TS62/ZPEAIBOy+AOhLnN19o+5WTnFxbHLa6YuXQTpM8DbQMqxT&#10;cAZqGjpXrtuit+Cgs2lMAL8F2nv7YpJTsgoL3/7oI9BLjTDCO5w2r4+RbFNmzsovm/3F99+DG963&#10;aTMA1RBBMjb75Ru1cSmZs6ITzl+5QfF20JHUxqCTgQ1bd02ZGZmQlj0wqgJ3xmgBpYUbdU0zYhOK&#10;FixmXT4TyWhhHGKEiuq6lPyikoVL3/jos19PnyuYt/BWR4+JoCGGf/OTz+OTM6fMCAd30FpQlLeB&#10;dC3oak5PRe2t/HkLwX3MJNCOwCiZqKprLiiZm5Zf/MgzfxPcfq0VBaGV4gT3BIDlJpwuXbAks6is&#10;dMFShdH66nsfAcJ426jRYKYpQDoMBdj7iReev2fmzIK5c1GWYxwOAwzb/f6wmNi03LxV6zeAz6dG&#10;EBPNMB6PhWUdoCu+8+67X33NerxjZrMSgkDK6m3bwlNSF61bDwqwXi/BU5RIi27nlt07kjIy7p0R&#10;6gRD3u2DCNrlD3z4+Rf3TJ22ZNWKxvZWoBzpLHrGHdh28NGUgrLYzHxwNxUEXtZvpkXc5rGytnvC&#10;Yv4yI+Jvr71jYSQTJdCuibtCp85ZvnjN9vvtAb/CYjAQQO11gtFDOkTwOkvW35ecn7390D5HYEKu&#10;VUoB7/mqq5GpiSmFuUcvnIFEhnCKKsyKO0XcLQHtlfQ5Nh7ck1ZelDqniJxwKglIx8BmiYQlFrXx&#10;Vor84+KFZavXRsQm2D1+8BacK2hiC17uEFE3h7qDFjTMxcO3t2O7Y1Cjbs9Z+/csNsIjgpSgJe62&#10;3c1ig8ySddw+qvGqbpgvXzNWXFadvaa92KZrUPLDlB2nHUBlISyYyYBoMR4RJnDcbhrHZV2axkbt&#10;jTZjbQtU3WS92WS52Us3axwjJq/KYtPrWaUB1xgJjcYuUwg9Sq7f4BjBJ0xUwIp6TUZJPYL3D8I9&#10;vXBLH9LaTzcNMC09dG0HUaUhewys7D9NbE6Txaux+rS9ZNXVkaN/9H4A6NfON490vvl7/0fH+j4M&#10;2teGPzw69Nmvso9+7vzsd9m3NYbKfqFd5wHwbkwrKdTCmJIcHkUHFKhcQ47C4H15E+qxQE6jwTkm&#10;xztrFOe7oKAhrI+sk5H1A1TDINk8SDQPYq0DaEs3ebUNqWjS32gx3pRjcqPTiPpQ2IPopNEhrLvD&#10;fL3deK0duhp0dwAHt2NrtlztxKoHuIYRW9uIrVXG1nciN5tNlf/eiw2y6XgXY/eLbq/H9X83bf3X&#10;447tCxx3Tv+0av2fH3dMZHdu+KeJbf78+WvWrAExO1BAnE4QASVA3p2H3bnm30fwHv+Hx39UF1wb&#10;8PsmfN4Jl8/j9LnFgICK8AjR32tqazJdA9RGXOsXb43a2uVccw9Z3Y5ca4EuNVkrGk1BdweN2osN&#10;mgud2upxsot0m8UAzrlxlDf1k3Vt1muNhktBExta1Y1V/xkGqQp8yH7qVg9e0w5d7wjurleDOfW4&#10;y4B69JBToxKGhoiefrxzgOyW0706twINmCC/TseNDJjb62VXK+pPnBj67vfBb4/KP/lt8JMj8jd/&#10;GXj9x95/fNf196O9r//e/8a53i+vj/4yYGky20dwu9nCagw2jU5UjbPyQaynA2psNd9qsda0wbXN&#10;5hut1qoeuGGI7jDaRzG/lvQZUJdWycvkeLsMah3Gu1SMXM0OG0QF5NLBPqPFrRsT5N1wW5O5rtlS&#10;3wTfaoTq2lT1vYZWNTmKOE2oZNWTaj2hhQUL5ccILwIF9ApxqNZSeV17/orp5Hn10VZTg8oxavHC&#10;WpvBwGNGkbCKFOEW+YDI+Dncg9/Ziw1104TPQQXcuIdDnAxkI602EnHShIen/CI9IQH4iblZ0icw&#10;EzZwSnoFFBSzk6gDgBecC7B8gAva7Nwk7qIJN8N4bQTgOC4JdwhGmmS87kPPHs6ZWx6Xk/jz2d8s&#10;HKxCtGLALkzYKAfNengTYcIE3BlwKIwKUiRA5MsfvwiPD7s7fOaPp06Mm/Ws2x6ZEAOgYlNbg9Pn&#10;MEFaRsAFBwHEHCVBGGfCRTMmmAgHi0ik4LPveuiBhSsWly2YE/yDOC87t6ggNSujfPGChSuWFs4r&#10;X3TfqhffflMKTKhNCBCQIZOnhccnCR4niFtpFBdomMEA2Se8nMsenZyWP3vu3gefYO1eI2Sw4pb6&#10;9qbEzJSShfNi01NWb91SsnhRfHZWZlnJyk3ru4ZklMgwNg4hIZxBlSZjwZw5S9esnxYenZ43OzWn&#10;JOSu0EnT46bOSpqzcE3B7MXJWcWvvP0+eG7QoQ9BhMZEZ5cUf/HdN4LLQTKEzqQF0IUgYJNZGwh4&#10;MrLT5y4o37lvr83j0lotGoultqYqPTUlLiH2ytXLvUOyjv7urft3vfXp+2rICMJ5yxbdGzp1IuAX&#10;JJ4icJfTTjsZIuiIFodZDOVpUuJph41x2oHkYF0O8LJB790iBXKtNGShrXocMxC4PTCxeuumJetX&#10;RqXFMy4BE0lCYlknAMqsBQfvKUiuwIOPvpBfvKR84UJaEEiOJViaFimSJzg7y0jUqQunswqyo+IT&#10;rlZVo6RotBLTZybEJeYZLXrPhBujMDNiEV0OgmPMOIILLCaKEMMYSYpxewwUg0qOup7+u8OjS+eU&#10;f/39DwCZt3Z0vvDSyxq9AacYgMwolgNg0WixghCnGY3B+OCjj/UODKIoCsMwjuPXrl1LTk4uLS39&#10;9ttvA4EAUNchCKJpGjConp6eZ555Zv369cuWLfvl2JmvfzwWkwQUzJwPP//W7g1OAASqAmd3rN28&#10;pXDO7NL581i76JzwUSJnQmErHFxs+Myzzyckpy1asuL4H2cAbdi0tbi0/EJFJagMQXGizcXyNpxk&#10;nW6/ZBMxLFgpEEFQ2O/3CgIfCPg7OtqWLl2cnp76xRefOZ12UeQZhpIkweZwa3RGTnA8sP+hgsK5&#10;q9fcn5lVWli0ICd3zvQZsYlJ2atWb4ZRGtRBodKCMDk9LSwq8lzFRZpjzVYLwwF9LDi3T61WS5Jk&#10;0OnNRhP4MgxJ8Qz74IGD6fllCRn5pQuWZxTMXrh8XUHZwrjk7BVr7s8pmJOeVbx1+37JEQDjARBB&#10;2ljONTUsOTWnPDY5f9X6XbMXrFp235Y5C1bOWbAqPDopO78sK7e4tbMPQkgrTPgmAi7PREJCckZ6&#10;VkR4VElx2fz5iyZPnrZq1ZqXX351aGjU5wvQNAvEzoULl3Jz8iMioi9dukISnE5rxlGGpaU333hv&#10;dtmC2WXzW5o6Rd757dc/HTr46Plzl8dG1bt27ouOSly+bI3D7pIkO8+JHCuACJBgNpsDxCmSAaFN&#10;coD7221OkHjbi4+H5ySa4lhWZGieJFmgqu3csaegoCQ7K0+vM4F0AqdFwU4Q4HLxxPFTU6eFTrp3&#10;qkw2KJePvP76W4UFxZ99+gXoP5AZxhActaKQCaIxmiUY1IIQQEFBMNQCBXz+PTt2lhQUpiUle50u&#10;q9GMwwiF4SxJ0TgJCsBAVpAUyIqNS8nPL/3HC//SqI1ff/XDA3sfvHD+CoGzF89ejo1MyE7Lrbpa&#10;i1mIgCdw8fSlrJScHTu3QbBlaHAAx1C7ZCNQTOIFjma8DrdLclh0JhtQj4IjkId0Fidn//nokdTs&#10;zJzCgur6ejtQchhW4G3BxdswAZ7Y2dKTlpiZnZpXeeGGS/CiQA8gWI0SaOZATRQm3z05IyXjxNHj&#10;kNna391r0hvOnzn98KFDJYUFe3buEFjaJvBLyxdnxKcun7ckuLdUv1w/rrZq9XaGC500KTUu7oVn&#10;nqIRCNKrYYPGqBoVKfTjt97KiI+fW1jY3dysHBoyKJQj/TK/wxkTHpmXkbXj/q1Wo+nTDz9+6MDB&#10;3387NjQgv3L2VNiUe7NTEn/7/pue1qahnq6aykvJ0RFZSfEP7tlpZyiDYlQkMdSos2pVCrlsfFix&#10;a9vu+XMW3hVyN/i4FiOEIkRjQ0tEdFxxWXlUfNLOvfs3bt+5dc8D2/cdWLtl69KVy8MiIyZNmlRR&#10;UaEaHhvs7tMNjTlIdt2iZelR8WnR8bs3bVmzbMWmNesOPLBv84aNK5bOD502qSg386lHH1QMyvrb&#10;W1trawiTaX5JSWFmZnJc/MEHHjh8+PD27dtT0tPuuXfSQzt3Dba1UyazaWy8u6ExMy6+JCvrxaef&#10;DjgciF7PY9j4gKypuro4O3tBaelTDz00PjBy+ujJres3//bDL12t7T9+811s+KykmKjelnrtyICi&#10;pw2Qvq9d1dkEy3vwEZlR1gHI0N8OEvV9INJh7O8yyrpMsh51Z6tJ1ttz89poc2Pntcrmigsriwqy&#10;0rLjo+OfePTJPTv27t6++4lHntiwduOaVWtjImNnTA29ea3KITlHBke62rvjYxKS4pI+eeUVHPCO&#10;vj7T0JBxeNgwNDTU2SFh6LS/hiybO2ft8iV2jurtaCERy2MPHXjikUP1tXX/eumfkWHhYaEz21ta&#10;25pbPvnwo0cefOjyxYrnnjmclZ4xfcpUxAqBvmQ1mV12R3x8XGjoDMXYGE0S44NyGkHN4yoPGL8G&#10;s3FkXD80ShrMEk6qBuTj/QPL580vyM+afO9dJA6NjQx0tNQPD/Rox+Wyrpaqy+dSYsIK0xKab15R&#10;9nfI2xtExDjW3WIe7rcMywAZ5X36wT6jXGYdH8XUKtZsIXQ6y7gS1eg5CCMMFgyMHZx578PvYuKy&#10;E5Jyn3z6pWeeefGbb355/rkXY6MT0hKTL5w+w+PoaF8vrFUKGCRvbyKMasnuXr5q7YJFy4pK5gAO&#10;39sv9/oD23ftzcjOL5+/yO0LUIygM1oB59cBISLYb1TVRkTFRscmXK+qQXHK5Z14/a134xKSV6/d&#10;UHm96udfjz70yOOXrlyDMRJce//WHSuWLMtKTbcLklGjI8FgZ3kKxcHp0V9+fe3lf1EYATgJYCwi&#10;y12+cDEtKaWsYM5vP/0usQ6LHgaEmvFbVY3pSVmL5i5tbeg4fuTkIwcf627rw62kTml87MEnZ0bE&#10;Aa0e6NIQxhCMhNHi4Ijqx19PbN62J79k7sKlq5esXPfGOx+1dvYnp+dGxiavue8+MKwUY+N2Sfr8&#10;s89SU1KWL11GESRJECzQxF0AlGMcw6KA3RHk2MgoTQa57bIlS4uLig7uP2ALzlu2Oe0OwJeBGAS5&#10;NlGyms3NjU0Ehhv1eodz4oF9DycmZi5deh8QEILojotLS8/If/XVd2naBiOAtbmUSoN/IlBT0xwR&#10;kRCdkPz7qbOSywvhQYMOTNBqvQlELl+vAopxUVn5qfMVotNjc3mBhvzks38vm7dw8oxZBMObQBNz&#10;IiCEZASHmw362HE8+8JL+cVl906f2dTeBbJAIsNJMBpcj+/xBoBMLy6Zs2TZKiBnUZwmSJZmBCDZ&#10;wWdlOQl8aPCuHJC4QHTQHEOxgIsC5EsRLAWkCSNZjLDPHZB4F4XzbsfE9cranVsfAI2p1VgwhAGR&#10;F55/JT+vLDoqqadb7nYF7JKXoYO74P1x4nxcbOqSxatBgQWLVh77/QxOCmZLEHjs2fvg7DmLEhIz&#10;eMEFTinGRtFSd+/QkmVrklKyT5255PT6CZozWmDwujan57Mvv8nOK5w+M1wmH+ElB6gX6IHrN2/J&#10;yi3YuGUbKKOHIAtQ6n2+tZs3x6em/nXqVA+AxASB0HRwqzKGIcD72Wyi223zeiWPh3Pa+CDZQYS1&#10;S7Qk3NmsAyap4KJLh+v7I0djklOnhUUGDV5kEBjjPMk6BIwlwFWUxDv8vp3790XGJySmZzz/r9c2&#10;7ditMcFGGCc4m+jyR0YnLV6yetfug+DtzFaCpCWc4GGUmREalV8458WXXvf5AwjKgLe2OYAKxJ+5&#10;eDkzryAuOfHU+bOSW+LsHGsHmYTo5l589fk33nvDG/BiNDmqUoJOMjA8FpuYERoe++5HX7j9AYwK&#10;bqdi9wRo3vHXe0M3bdszd+GKsrmLv//5GCe5TRAhOSfOXLySkpGTW1h64co1mrcRrAD6j83l23Pg&#10;wbCouPTsfC2AtowA4TR4X/CIzJKyGbFxyzZsdAYCJpKmnK7KW/XRaRmzly0vW7KseOHiH078IfoD&#10;MqUal2xvfPxJbErmjIg4AH8ElxuiUM4p8m7OPmH7+JsPn3v5MMIiEA2B1nMFvPXtLYtXr8zMyfjs&#10;y099AT/ojxTPik6HlcAtOEbb7TcaGyeFha/cfP+G3Q9kls5pHRzG7W6Ex8wUxLh4wWd7+9P3kvPS&#10;569c3CrrYpw2tdVowGBMYHPKiqJSEhesWhE0nSNGzslDNMDkJO+Wnn/1xW+O/IAJlJFANbAZvBTQ&#10;C6IzUiLTEh3gAzGk3eXUm4y8w7Hjgb15s+fcEzpT8AUsNKdDSdrpqbhZHZWUAvrVT0eP2pwOpVZj&#10;DwSWbFhfvGRxyIzpnN9r4RjCaddgiBXAV5a+JzwsNivz7S8+p9zOcYsZFF6/f++k2KhFG9cbGNIC&#10;xp/bRUgi63JJPh8uCBEpyVOiIn84fRIS+XEU4gITZ6prIrKyZ6WkXG5oECd8egLFAVR02WGOIm2C&#10;MOH9/vixuNzc1NKSd7/7nvD4UNEKyB5wAv1UCPi/OPrL3LXrV+3czUwEQC7mkFC7SDoZys1SLpx0&#10;oISNxSUGszGEgyc9tyesTdhJvw1x8bCThW0MYmeDWS6BdgiUnYd5K+nALX6txa+7YThbqTl5WXXs&#10;pvFMu7lK7egnvEbMrUMdBjOv0jAjJkmJeO0GiRkkRzst/b1E64jYp2C7BtGmUWObHh8gJBPrhK1O&#10;i4ZVy+ihXmJgmOweZ/pV0oDONazzDak9A4NSaydZ14xeb8FutGFVrejNdqS6E6vtIxsHmFYDOWJm&#10;xk3cmIkfh1xKMmCAA0qdU16rvVg58sfJ/u9+7/7qaP8Xvw989Zvss196Pz42/N7Pfa//1P7usb5P&#10;biou9FLNBrse8cOYm9ZzVgVuADSMqgYsY0OYQiuaIJvOwCosjmEyoDW4uzstlXWas62Wyz14Y5Cw&#10;NkC9WBOgPrwWUBd2uRu70gPV9yINY+So2Wki/Dg5QVidqlG8t8NwDVAPcqPvtoWnC73ZZrnehVT1&#10;U3VyrlEuNMrYW71EbTAFbepHm5XkEOIy2gJAibG7/F6n/z9XZ/6347aR6j+NXQDh3zn+PP//+vjz&#10;dv9hs/N4PCFAq9y0aRPIA/oHOO6sEnU6nSAE5f7rU8Fxpx7/R8edm/xPExvrZSysWY709BhbW8w3&#10;ms2gB1R2MVWjtvYhoaWPrusiqtqxytbgKtEL9YZzDZoLgLr0NeNk1x13B4wTRTlTD17TYr5Sr7vY&#10;bLrSAd/oRG52/kd4e/JX0MoGPkab9Vo7dA1EMFfQxIa49VaHWi0Oj5B9MqJLhneNcDK1Y9TkVpvc&#10;KrNNqWaGZLrWxoHrJ0d+PC7/7sjAR7/0ffDzwOu/DL5xZPBfvw7860j3q0d6Xj3Z8cmlwe969HU6&#10;fgARDWZGrRfVWkE5zg3Jib4upLnd2tAKBU1sbVBNq7W6w1zbAzeMU71G2wjiUCNOtdE1Os71DWGd&#10;I0T3OClTUANqdsQgKc0undER3I6tG2prttxqhRpa0IZmpL5dVd+tax5H5RZJBwtmPaHW4WoLC0Ym&#10;hLqs5gntKDdQZaioVJ25Yjx5QXusw9qsdSvgCczoslhslMVOwxJDuEXuziw2T3Avttu+Dpigr4OA&#10;m/DyqCtoO7PaSPi2WQ2kkF7h9imFucAlwVOQiHs4kIs6YMKN0T6K8dO0jyE9FOFiCBeNOVjSLdAe&#10;h5klrTwLuNWxiouxWVmZc3JffPdl0sXwE5ION9gCDoiDWQ8n+iUrA+kRveSXlCalO+AumAPwRu7d&#10;4bNOXLk0rFePm/VRibEl82a/8PLz3oCHk0gINbIShjNmzokrDIOsCzWTaiMNWVjUFfAt27Bq7ZYN&#10;sxeWX6y8dOnalWvVNy9cvnT2csUX338bnZqcWVz45IsvAKnAOycMMBWZmDIjKlZp0psJlHbwZgJi&#10;HLwOMSEsRYrc9MiYsoVLNu0IerYeU4+iNFJx/XJo1Ky0wtxnXnrh/M0bJ69c/vLXXzbt3ROXmbrj&#10;4D7JYxc9doxGBCevMpmyi4sXrrhv4cr7fvzt9JE/Lnx/5GxlVduJczeOnb4aHpc2e+Gq5/75qspk&#10;5V2ursHBqRHhC1asePzw05xdUutULq/TbNERJMywOM1gk6fdu2zl0m17drkmfBBFSV7PlUsVhQX5&#10;6Znp5y6cPXPp/JN/e+alt19TmLWjBvVTL/5tzqJ5oVFhvgkvJ7CiwLMMTTtoXCLumNgwngma2Ow2&#10;xmFnHDbW6QCyh7aLf5rYGMhKW800NajV0G779kP7Nu7ZFpYULU04YA6zUoBQiATAi7NivAXlHn/6&#10;XwnJhctWr1bp9YLDTrC06BItuEVjVkse8dzl8ymZKXnFJUeOn1BqrQBkxcTn5BTMf/m1f/oDPlZi&#10;MRrXmo02jwvlaLXZoIVhhOMMBImKNjMrkC6PXG/asPfA6rXr123arDdbWjo6X37tdYYXEYIEodPj&#10;o1ieZDiUpExWuKuvf++BgwaL1WazaTQas9k8PDz8l7/8JSEh4dKlS4B1siyL4zjgTlevXi0vL8/M&#10;zDxy5AhBEJagc3JHVn7ZklUbXn7jPYcv0Csf0VsRAJjWbdm6YPmy5KzM2/8xGhGakDwugwmyO70f&#10;fvx5bHxyyey51bUNvx37o7B4dmR0/MVLVwHsplnR5vB4fAEAxCGEwDCE50HTIzq9FnBgmiYtFhPL&#10;0k1NDWVlpcnJiV9+9YUkCQDHAoAKoCyEElq9CeDL3XsOFhbNS0svqLxaPyjXtHfIT5668tHH30yb&#10;HrVo8UqggYJWcHr8WXm5CSnJBx465JnwG83m4KbMEMRyHGDpOp0OtkIIjFhMpraW1oB/4rGHHwmP&#10;T0vMLLjV2qM0IP0jatmIpn9INTCiCQ2Lz8gp3bz1AU7wwCiHYADXckCxuWd6XFru3J37nlDocZ2F&#10;1pqpngHFuMb6xjufhEUlTpoSWt/cwUsAfXAmK+LyTCQnp80tn5+fX6hUqltbO86eOb9n9wNZmTml&#10;pXN+/OFn8CEokvn00y9SUzNKS2ZfqrhiMsJ2yaNSGgTe8eEHn02ZHBobkyQfGDt18sLc8sVfffn9&#10;yLCSoaW1azYlxKc+9eRzoGXtdqco2ABJol0QJI4VGJoDIYjbbA5Aong7Vwr+i8TQ/G0vbZLA20Ac&#10;KDDbtu7MzsornzPfbIaNBgtNcaLoMJsgkHXp0tW777n33snTKi5e1uuMzz33fFRUzGOPPcmyAoGS&#10;eq1Br9Y7JSeDM1aj1c7ZDGoDZDRDJrPb7jj4wL7czOzo8MgJN+CtJIOTytEx9bjCLog+pxuDYFAM&#10;xKfPCF+3/v5HHn6qsaHt8cee+ebrH3GMHR1RNdW35WUXZabmVF+rc4oeFud/+/FYZnJ2cUnhpcsX&#10;fV43GMtAKeVZjiHBOITNOmN7U6teoaVR0u/w+uwezIRwGHPuckV8SlJMYuLN2lq7y603mnGgSQhA&#10;v6U51lZZcSMrLS8jKefI98cCvgBhpTmK1yi0Bo0x4A/cFXJXYW7h26+/ZdQacAQ9/cfJRfPnzZg6&#10;dUQ+GJjwjw4Net3OGXdPWzR7weMHHzEqdU3VtzTD4yaVtre1Y9bkyYmRkYcfe1iiCEivxi0G9ciA&#10;Va/6+uOPU6KjN6xcefnMGaV8SDc2ph0bFyg6Jy0jLTF555ZtHc2tzzzx5A/ffKseV2Eweu3C2ZiZ&#10;03NSki788Tuk1zRW3ai9ejk9PmZBadHy+eV2huIJtKn65kh/j0k1rhjsdwjOLRu2lpfOXTx/CdBs&#10;UZjo75dr1IaQu+7JKyx55ImnaV7CGM4Ao3oYARrCz78dSU5PCw0NvXjxomZ03KozauWjkEq/admq&#10;5LCotUuWD3X1ynv7e9o6wO0JFOtsa1y8YE5GcvyOzRvGB/qbq282V1UZFeMvPnM4ITxi68ZNepUK&#10;MBySJBuaGvcd2D85JGTtosUcBIsoNtzVVZiWnhYT+87LLzsYxqhQWDWavtbW5pqa4pzsJXPL9+/c&#10;ce74mYf2Hjz+y2+9bV1ahWrvjl1zigruDgk5f/y3gY4WVV+HbrDHOtSr623Td7UM37qh72v7L/Sn&#10;oU3f26Fsb1a0N1nkMnVXu7qzveXSxeaKC4tzstNTMg7uOwT6NmpFlWOq4BJ6oJfZXFPvnZaSkPLq&#10;y6/RBKMYVRq0xhlTQ0uLyp5+4AEvRY12dABS9HSr+/tbqm5ykDVs8qTc1KQNq1cM9Xb1d7W5bfyB&#10;vTs//fBd5di4rLcvJzPrrpCQHVu31dyseuPV1559+hmT3vDd19/MmhE6Y+q0oYFBl90BmS2gGjGx&#10;0ekZaQ8/eAigWaNKbVCqRIzQDA6Pd/eNdfeZx5TjPf1K2WDzzeqAx/fgrj3FRbmREaEYYm5pqkMh&#10;g6y3vbnuBk/C1y6cKstLL8tJ7aqvIg1KRW97T/1NyqgyyntNQ32moX6jvM8g7zcPDyLKcUKngRRK&#10;Qq+njBbOirBW1Dyu1g+PUybo16PnZ8xMzCuYd+lyncGAAhlZfaMuLTkzNT7xw3few80mw/gYZTFY&#10;VGOUWTfa0+50+598+rnJU0PffPt9wOeHR5WC5Ny5Z19CclpWTgHg2xAQSIzAiw6QBQqcOnM+Mjou&#10;PSu3f3BIrTNwgu3y1RvxiSk5+YX/evWN9Myc7378BVzV3Nbpmwjs2rt/btmcrLR0v8sjMCxH0Vaj&#10;ySnZgFB57ulnfvzmO8BDDGotDiMSx1dduz5z2vTC7OKO5m69yjjQM2TjnGAUnz5+bvqk0ILs4oXl&#10;i+9btvbksTMERGnGdCBr7coNKRl5syLjnd4ARgkEI0EYC0IzQrG3bQowAfiBgxXd3kAgKT03NbNg&#10;186dFEGaDEbAT6tu3JwZGlo+e3ZNVTXHssNDQxaz2Wq2GPUGuyT19/b98tPPeq0OfOWvv/oqOjIq&#10;Jiq6pakZnEIWCwojQAtx2h0Yip45fVo+MCAfHMQQVBTdGzZszwPyd8nqIMDxBd5595N7Js3Iyi66&#10;erXW7Q76jhAEN4qx9fXtmZmF4THxDz3+lHsiQAs2ipdITuRsThinfjtxKi4pNSO3oKt/EFQeZ3jA&#10;1x996nBOQfGMsEiQQoAUXgJXYTRHsILWaJGcnjMXL0+aOiMxLfP46XPgnhYEhwE7vf0/mdcfADK9&#10;sKjs2+9/1uhMCEZhBGC9HJDvLG8DxHASA+I0EOYsB5hr0MrGBU1sOENiNGBEPCOZDDAADiY94rT5&#10;z52+tGThKgSmMYSx23yANm3ckZlRkJiQ0dMt9/sCRj3stPs51vHG6+/PmB5ZVFgeH5d28tTFcYUe&#10;fA8U50Sbd/2GbXPnL1u+cr3dOcFyDpDodAdaWnsys4uiopOuVFZjFAMEMSvYUJKmOfGJp58FPTMi&#10;Ok6h0QHAALBJdV3DlBkzp88Mr29q9UwExnU6gJYAwjn46KNF5eV3T53KOxxGBKGD8wvddp8PhHfs&#10;ayBkbDbBdce4JtKSQIn8bRJoURScLpikwH2u1dZFJiTdMy3U7p2ASEZl0ngCPpynTKhVdIM7Q7Qk&#10;btm9Kz03LyI+ITY5bXBMydpcFow2IaTTF5g+I3LBopVbtu0NDiWYsjnAUAjcrGoInRUTn5jxyWff&#10;gnSGtTNc0HO63eG/cPnqrKiY8Njoi5VXaJFGqOBWCiZU3yVrX7xqgc6iM8JGEwKZUXhcox9VaUNC&#10;7s3KK/nhl99Fh88MkzDOUsFtX7wRMUlxSRmJqdk/HjlhhoPWW7XeSvPOk+cqohOSUzNzWzt7QaLW&#10;aFVqjaLTu3bT1vjk9LkLl6r0ZhOM6UwQb3MJdndGcUl6cUl22ZwhrX7UYFRDcEu/LCI5NaO4FFBz&#10;nwwTbQowZAgSCKMn//HS3MUr7pk2C+d4K0ECJULyOjAe9QTcKzcu//H370WvaCEtpMjwLulmfV1a&#10;bnZaVtq5irNW1OrwOAmWsbldhMAhNIULAuNwbDtwcFJYRGphyWPPvwjxEucL8F7JFfBagBbod9y/&#10;d1tkSuy+xx6EWFyuVphJDOB/VyAwKz46PDFu90OHzCROiiTKYoRAck6BdQoF5cW/nDzGuiQNbFYD&#10;Ds4QS9bfl5SfXbRonj0Q0BGoyWoB2Mrp961av35WXMKs2HjRH4BYYURvAi94/ur12LSMpIyMk+fP&#10;4zSlNxtpt2vjA3sLFy0ImXIv4bRrcVQJW0HI+b2t8oF7oyJmJiW8+vGHnM87YjKQLsdnR3+NysnM&#10;mVd+7NJFcEMdjllIUvB4QLV/O3M6LitzVmKCDaBKj0uJI2aR+/Hc+ZwFC9Nnl52tquL9HsIhERKv&#10;R4FqgzNO26hRB6odk509f+3aB555VgKMwgbzPhq1ESPGMUji9jz5aN6iJUcqLiNOF2RzQBKP2IEy&#10;wjAenvWQjJu4Y2JDJTq4PMjJ4S7+T+Oak4UcQDsOrhWlXCLlEkg7h4sMBvQVO2ZwK41u1TXd6Svq&#10;k1fUx2ss51r011T2XspnIr1Gwm2yCGotO2q2qU12Ts3i/QA7QLIBpkvlHja55BqxT2HpMpKDuGii&#10;7VaTzaiilX3kYA/e32NuksGtcqpzjO8dtXXL+fZ2vLredKXeeqURvtqK3mwLeuGs6cTreolGGd1s&#10;YsYhXmWVggS5lIhXo3PKR9muW/qKas35y4pjZ+Q/He37/JfuT37u+eiX3o9/kb15bPi9i8of65DT&#10;g1y7yj1gcgKZZLTaMANnVZOmcVQ3CI0PWMdGSZVWNJsFtYEdtzhH8Am1xt7ebrxUpznbDl3tDjpt&#10;aOzGWgH9NxNb0MpmvdUD148RI3+a2Pw45NaomEEZUttrre5BbgDqRqv6iNo+oq43eFVVJ3qzC7vZ&#10;S9UMMo1DfPMw3TlEtqupEdhpEP2CPWADKrM78L+utrxtpAoedyxdt81rwePP1P9x3Cn2P48/b/df&#10;TWzLly/fvHkzuNcdExs4QKrD4fj/tYmNcVMm2jiIdPdZ2jvR2k6kthW/1k5e76fre8m6brK6m6jq&#10;Iq63Y1dbrJcaTUF3oi2Gy/2WBhXTi//HQlFctPTgNc2gA2n/NLF1IVVB+xpysx263ma9dtvKVg1O&#10;W8yVoABIRF06zKWD3VqzXakRR8aZgUGiux/tGOMGxgW5WhjW2ccRjw716s3C+Djad0N35vL476cG&#10;vzvW8/mR7g9/6/3o9/6Pjss+Ptb50e9dH5/p+O7ywJF2ddU42W3iFID0glovqNT86Bg12I+3d0HN&#10;bVAtoC7sVou1qlF/tUF3tcNYI0Oax+kejTBgdI8q+P4hvHMAaR+Cu4fRHgUh17JjkMtodeo1omKE&#10;GJBh3XKyT872DzK93QYAoJpHIJlRUCOixUjr9ITOzBgRJwTI7NeNMLLr2vOXxk9dMZy8pDvRYW3W&#10;eRRIADd7INjF3bGs4y6B9rEUUP28BO7BMQ+Ne1ncZyf8jj9NbMFZbARsp1Ang7kAm2ARBw0HiQIR&#10;xEn/me7mUCcCCHNihIcAN6S9zO3t2AALpwBRbpuJJWCRhwTWxFDLNm8sXj43tSzHHvApED3h4pSo&#10;QQq4UBulQY3OAGAwECZSvNemgfT55UUzYmbOXr1y2GyU67WOQCC9MG/eyqVlC8ohAsFZVKkfdwfs&#10;oodDBcgdcPzwx7dNffWjJo0KMboC/vu2bty2d3dGQa4n4Kd4zghBJMs5JwK80xmWkJCSl7f38ccJ&#10;u102qgKJWUUlGQVFT/z9WXcggACQ6RRUZh0hMhYyOJEtLi0jNa/gyx+OqEyw2qgRg55GL0fEx8Zn&#10;Zly4eQOTbLzPD7gzqOELb7yeVlBw6IlHzcG98A20yEAUVTRvbl5Z+aadeziHn7F5rYRkRgXWHhDd&#10;gRmRCVGJGW9++Akh2OQqlX3Cn1lSOiMmdtehg7TdBkS4GYEg1GpzSkA++gO+9NzsgtKSQ08+Aepp&#10;IilARrMpryC/oKxk6aqVz/7zH0//4+9qxDJu1gPx89xr/yxdOG9qxCzJ5SQ4xuawWyArYSMxIWhf&#10;+7eJjbJL4Fm0XbptaJMom4AJ5J8mNlB9p2tIF5xb/vBzzy7bsGZqdLgr4CNsDGgcXAh6XwLwkBad&#10;jOT65djZhJTc7KKyI3+cFlxuABEkrwvj6DGdEgCFihuVpQvnLl+3Tmu1WoB0mwiEhEzduG3fo888&#10;RQqcDjLbfR6EoUa1KoVBbyawc9euKs0mI0GgPE/YbKzbDWpys6Vl+qywZatWf/3d94899XRtfQMH&#10;Gt9mxykAdIO7gYAWs8AA/dI19Q2ffvmV0QrpjGaSZiEEszvdGVlAkSn+9bdjNofbDCGS3Xn09xO5&#10;BUXTQ8MaW9qASqNU6/QWHLRtyF/uLS5f9PIb7wKMaAEoVXKCN9p94NCazZtWrl/HO+04x6AMJbgc&#10;gsMtubxvvPtBfEp60ey5evB4klmy8r6C0jnJ6VmgPgDBA8g1NBb819RgRVxezyeffzY4PAShiNPj&#10;xinSM+GnWKZvQJZfVJiQnAR0frfPK9ptNqeDEwWH14dSDLh28/bdiak5ISGTad6DUXadMehz04qy&#10;jz3195jE1KWr1jp9/qFx5fXaupC7/lq+cLFCqyNYzub2EDSr0RsNJovd6Wlv7zp75gIC4zCEAlXn&#10;ww8+nhWfendopMoCOoNjXA/BjIQBpM7Y5ixckVs8Lz27WDastiCMwxMwQZTNGYjPKM4uWXTg8b9L&#10;vgDCOK2kpDKigjtw8WpNQlpOYdm8uuaOYYXGYEXVerMvEFi7fnNx6VwQ6o1WgIbtTh9QVw4/94+i&#10;kjnJqVkmCwohZM2tJqC9pGfl/fjzUZwQWN6pNyLgc5w5eyU1Pa+gsHzDph1ZOcXnL14jaUmpDhoc&#10;167fGhObWlQyz+v1i4KNYUBTBY1oHCcEHbzxIojbJAcgUbTdmeMGEgVBIoBedHvloE1ycmxwwdHm&#10;TVvTUjOLi2Zfu1rFc1LQdR3FoQhJU7ysXx4Vm3jXPVPAE/tkw5XXqvLyS2JikoaDZj6BIjkcoSAL&#10;hkKExQj3dsquVFwzgz5nQZx29+OPPllcWBI6fZbPM2E1QzwrSILNJtqB3gVOjUFjPumwuQDEX712&#10;c0nZglnh8T/9fBy8fmNjJxDxJ46fS4hPz0jLu1Jxk6PtNCHWVTXFRialZ2TPnbeQpjhQc5JkJMlB&#10;EvTI8Fh9bcOP3/3I0xwYDyYA/A0WgeYlVjz2x6n07FygFJw+f5FmBTA2WFbEMVqrMYJ3HBtSlhSU&#10;ZaflAj2cQhjIiMBWHIFIu+QWeUdEWPRfQu7BEALUtr6uITkpJSE+/uSJPxx2x9jo6MjwsCSKafFp&#10;SdHJS+Yu4XCOsGLqEZW8R+aWHKnxiVkpac89+aSD5xVDcvDCBpWSJ4lbN6rvDglJS0i6cbmSgtHh&#10;voGBrl6g7d8T8pdFc+bNLy3PSc389tOvWuuaALXXt5w/fnxOQX52ctKrLzyvkstNKqVXEjeuWhkX&#10;NmvmpEmj/X1djY2IITgdDIRN1VVAb962aVt4aPiJoydIjBroHRiRjxIYlZKUlpOV+8gjj0ui3WKG&#10;TCbrkHxUEGxNLc0RUUHlv77ulmZUoZAPK/rlAbf/tef+kRmTkJOU2l7XMNwnM6o0g719tTeq1GMj&#10;c0uLwqZOOfzYo7jJNN4v62tpg9TaV//+j0khIauXLhdIgAQH+3v7LRYI6MmZCUkxobNe/8dLpAW6&#10;cOJkUmRUSkzsF+9/6BGlMdmgangEMZgIK1xeVFyUnbNoTnlmfMqODffrxpT9bZ0mtfqnb75JiAyL&#10;CQsd6enQDg/ImmoHmut0PW2G/k5qfJAal2u6W7Q9rf9hX+vQ97Zre9o13aBAl6arTdneOt7aJKut&#10;aTh/dqSpYcuihUAnWzh3IU9xQ/1DkAlySS4CIdqa2sKmh6Unpe3btQ+zojqVDmiZc4rnRIVFFael&#10;y5pbWIt1uKOTtUJ9Tc3GsbGA3R4xefLkkJDm6qrR3l55V9dQd/ej+/Y9+eChi2cvmHTG86fPRYVF&#10;5mZkv/byq4W5Bd3tXRzFvPyPfybHJU67dyr43FqlZnhgSK/WvfCP5zMy0lKTEn/6/jsXL5BWiDCY&#10;EI2eMpgFCK2tuPL9h5/IO7oMo+N2mtlz/5b83Ox7/hriddn7ezoVI/LB3m7t2PBwf09hesrsvKxt&#10;a1YOtDWp+rv0QzLTyIBe3mcc7DXKAfUFaUhmHRtC1SrKoGPMZkyr1clHAMFqPao1MhY0YHPfqGqa&#10;PC0iOibl7LkrMESOjqhuVddnpmYlxcQV5xV4RUkzMqoaHET1eg6yAmpsbt+0ZXtUTEJbR49GZxoZ&#10;U0l299btuwuKyhKS0gDfQHH6zkwotc4IsvY8cCgsInbr9j131vTxovO9Dz4Nj4zLyMpPSEoHDNDt&#10;DXh8AZIWMIJdsWpdVkZOafFshmJHhkYFTsQQ3OVwyweG16xe197aSWCk2WABiSDrVm1DdGRMbFTy&#10;9cpandoCOAYK0TbBc/zombDQmNys4riYlMZb7R5nADITyjE9yNq6eXfZ3MVhUQlAlOCMiNOi3oxa&#10;EMoEESRro3kHiIBEoxWXnP67J4emZubv3LHH6fQIvA1FCJ3WOH/+ounTZxYXlxkMZh+4S9AzqQCE&#10;C6APP/zk448+pSlWpdS0tLQnJCSnpWY89NCjGEqAMUgQNEUydrvrypVry5ev6u8bsFoQjUbv8gbK&#10;5y3NyCrYvGU3aB8rTMkGx9as25KemZ9XMBtCKNA4ZisBowzIvX/r7rsmTckpLCFYwekLThri7aBH&#10;e0lOfOSJp8Nj4l965XVWcmiNllGlBuQeevSJmITkv06eBuJGgKtQIAnsdo8fELjEDGPgdM2GzTMj&#10;Y1av3yQ63ICD6g0WoxlWawzgcSEhd2fnFFCMAOqAEwxoI5Lm75jYeNEhSE5RcrIsxwH5A2QNLwK5&#10;wzI8kCYkwVgsqEqlt5gxvc7qdPgl0bPl/t1vv/WRyxMYGlGLNi9O8q++/l5cQhp4zZ6+IUF0AzlI&#10;s3ZecB05erKgaE5KWi4oQHF2RnCKTh9CchRvX7dpe3p2YWZe8W1XrYzeghKMVHmzrqR8YVZeyU+/&#10;nXB4JtQGALgEjA7uEPrKm+9m5BbePWWG1gQJDo8ZwVU6U8hf7gmPSbh8vdo9EXTKaUSQgbGx1Rs3&#10;5peVzYqJCU5Vczh0VmtwTwePB+BnQM6JCYffz9rtAAJxADRKPMGzABSRAktLImuzMTYbxnIEL1KC&#10;NHVWRERcYnNnD2d3WQiYtnGkyHoCE7QUdPwFnrhi3drM/IK7pkx1TQQQirWDIRD0zWUDYXh0IniX&#10;9Zt3gMortCal1gwiIAyNiJ02Mwq8oAfIQdaGkjzoriDrwtUbabkFYbFxf1y4AB6hsRgGlUOegPfL&#10;n77e89ADjoAHpnHB7UYZRnT7cE6KSc6YHhH77IuvANQnuicGxtQGmHAFAjMiYpev2fjia287/AGY&#10;5BCKN6MA7/nPXKpMyswJmTzt5+N/0JLDiOCcww2uXbN5a05x6cr1m0Y1Oh4Au+DdvCNqbcj0GfFZ&#10;2Q8/+5yFZgmbg7DZL9fWTYmMmpWQ+PuFoJFIabEivACUCADmdz74UHJO0dTwWNHrt/kDjNOGcDTA&#10;25//9NXjzz+lhnVAPxpQDRMS7wj4G7o6c8vK0rLTKyorGJGze50GyEIJHESROM/pEAS8xYWbVTHp&#10;GQk5efXdvUA9QQQb5/OqIKvg98M8//3x44m5eYm5+bUdXaAmtNMzpDU99veXpsckxaTnrNuxDyS2&#10;98v++eZbr3/wYU1L6y9/nErKzjXgpAGnCLuLB12Ot23efyhrzoKyZas1GG3hbEbEwjsljcW4cuO6&#10;9KKihffdB9gc5fIA/WjIYHrulVcjU1LD4mMqbly1eZ0qg5Z0OR7627PFSxaFTJ/GeN1CwI87bCBC&#10;OO01ne2zkhOXbFx/6lol5XaC+ithq0XiH3zhb1PiolNLiuRaDUgEr2kmCS0EPfLs4b+ETr/R0kR6&#10;nFoSM4ss5fe88tnn0bm5s1KSfzl3lvO5II6CQe/zuVCBNmBWwiGCxDM3b4SlpvwlIuLHs+fECQ6T&#10;YNBPALUND85bu+rA3/6uwgkTLwCyCixiF2g3x/oE3sdwXjpoOAv6haMBwbYgmSXKJBKQg4EcLObk&#10;CLfIeCTKJRISiwS35cFREVVJoypp7JLyZIXij0uK49WmC/WqSoXYR/shZgKmvQgsGvSc0mrTG0Wr&#10;itbLsP4+pHdE6DX4x1G/BvIojfgozKopEaYlxCzq1ZRCRvX3Eb29pvoBqHmE6lAJfeO27kGmpRW+&#10;cUtfUauvaDBfaYFutCPVXcitbqy+H28ZINsMtMYqGGC7GXFYIJfRYtcpueFBtKcLaulF2zrRpnr9&#10;zYrh06f7jp6WHbswfLJi7FS14UoP1ar0DEEBPSCLS6eXVHpeZRDUGnZsGJHJoK5hvF/BD2lsY3pG&#10;aeBUVtc47FGOcI1N2gt1mrMdyLUuvB5QN9YMqAerB9SL3QTUhV3uRC91Wmq7rbdG/8PEBgj2aHXC&#10;8DDZNIDWdcM3OoM771fJqFtDbHM/casdut5sutxiudKNVw3zzUpHp4LvHWW6NPQo7NQLPt4GRPsE&#10;EFD/aQL7b8dtI9Wfxx1j1x0T25/Z/+O4U+Z/Hn9m/1cT26JFi9atWwdO7Hb7n2tpPJ7/v81iG8b7&#10;hrDeAbZFRjd30lUd1I0m05Vmc2ULVBncjo0IUgda2Qpdajdf7YSuD6NtOmGAcJmCHkXdQY+ivURt&#10;q+Vqo/72QtHbjmB7sBoQdsA32q3XQdN3oVUgbDRcuqW90KCvgO1q1KmFXBqTTaGRRpT80BDd24d2&#10;yKneIbpvnB3Q2cZQr54KWGi/GXPre4X6Vvz6TeOpi+O/nBr66sTA58dlH//e//GZga8qRn+oUZxu&#10;1F3sMdwaRtv19KhVVBkljVHS6iRFsKeSXd1wSytU22Kp7sJuNZtv3FJfrlFevDV+uUl9rdfUMIx3&#10;KAXZMNXZD7X2mBv7TK1yqOs/TGwGQAaHWsWNjvFDwTHpHFXYR+Rwd7+5/Y6JDbPDkGAyM0YrZ8Hd&#10;CCDrhH6YkV1Vnb0wcqJCd/yi9vdmQ53CNmzxwia3NWhic3GQRKMOjvIylCdoYiM8OOqhUTcNu0RA&#10;d6xpVhthlf5vJjbSK+Bu7nYWaZFwkAvZb89rc6KIHYJtEOpASQ9N+1jSDTgLhdoZI4Ogdh6zB+1r&#10;w8bgxpbHL1eEzLxnZmq0mceEgEtDmC08hkiUjrCoEQPM46MG5ZhR5Q74fj//R+G8krtD773UUG8L&#10;BHqV45zPs2rzhriM1E07tgyOD7kmnCbEqDErEdqCCpDKMvbQcwdbB5twB2egYMLGrd2+ee6SRTHJ&#10;iWBoESyNM4wJgs1YUKKHTJ2aV15+6PBhxu0B6AOIw8Mv/jM+PfPRZ5+GaEIHmzSQgbJzWsjIuewg&#10;JTk7d0pYxKjWxDl8GqOGkdhzVy7FpSVHJiedv37NQAK+abeyQBi6T1deyS4rXbhiWddAP28XcJZQ&#10;mU1zlixJyMhetGoNeJDkDbD2gAaIU9E3pDCHx6el5Zbsf/QJmOb6R0cln2/3w49EpaaVLlgwptON&#10;aVQwiWMUhtOYSqt0eBxZBXml88oPv/Qi63QMqtVABNbV12flZCemp6ZmZ85bsaS5txMV2TGzDkiO&#10;v7/xr5IFcyeHh97Zs9/t9dgcDlTAYA6xMgjEoChH4yJHSAIhCqRNpOwSZQeSgEd5AuRCDASxsBpG&#10;dBguTvjf/PSTJevvC0uKswfcoH0gGkNYAqAuAwJjtOD0B0YUxjnzV6TnFT7+7POgkXFeQBgSZSkD&#10;auHdtgvXLk+eNb1s4UI9DCv0FlAgu3BuYnp+clZGTVOD3eeBSBznGSuJ8S5nU3fXu59/NqRRE5KN&#10;cTpZtxvhec7jDf7jlBB0Mrt05aro+AQfAA0ESQJQe3urXcHuoG/7vbKi2DsffNjW1a0xGJUaHSfa&#10;IAQnaS4+Mbl0dvmbb79HMVyfTO5weVauXltcNmfp8pUsL6m1BpVGT7AOgnOkZheWL1rxxXc/iy6/&#10;CSG0ZghUeP2WbXmlpfdt2mRCYc5pA6EeAt0niFxTM3MKS+fseuCA2x+wYuT9O3ZHxiVOnjEr6Mz0&#10;9r/lAOibYAyU7BuQ3bdurQWG3D4vfHsqEcBjVgTu6u1JSU9LSE764/Qp0W4zWgD6xTCSkFxujAYY&#10;3vXEM3/LyisLDY8HN9ECdIDyCk3Qw+bf/vFablHZ3ZOnmxHMCCFnLlbEp6bdPWXaD78eAe1jghCd&#10;0Yze3jiGF22vvPI60Hw0ah1QgTRq/TtvvxeVkhUam0xKHpRz4LyTFN06iAQddXp4XFRC+pwFyzEa&#10;MEqL1ogqNcFFuHdNj07KLnv4mZdsvoDCgOogRm0CRbzf/fL7pOnh+SXldU3tWqMVwHcY4DBGAHpj&#10;+bxF23c+YHf6hkaVos3tmwh89OmXpbPnT50e1tTaqVQbvvvx19T07Nj4lMprVU538P95u2MCaBc/&#10;/Hjsr/dMz8gsjIhKfPudT0A6DiA85wSR1Ws2z1+4Ys7cJUDYMQyHgiROAOJLkuxi0BnE7cWhd+xr&#10;vMiyPCBQQOAloO1QJCuJIDc4o23CH9i44f6UlIyM9Gy9zmw0WEF/oimewBmvN7Bn9/6E5PSs3CKg&#10;X7W0dwN1Oiq4w3DOgw897nb5gcQWecf4qNrvCSBW4oN3Pjr663HYikAWBGi8Wzdvy88pmHT3ZKB2&#10;IhCmVmhASGAUyAWh0+62S04UxmMT0gqK5/71nhkHHnzCBRifP6BWmyGIqr7ZmJyYVZg3+1ZNC4Fy&#10;FgOqV1uWLFgVE5uQlJwm65cDeSqJDo4VUaAmKbUPHXz4o/c/Vo4qcRhzCHaJBSgPo1Dyw08/T0hN&#10;T0xJP3fxstPtEyQHeGugGws8EB54c0Pb9CkzywrLK85ennAFYCOKQiQKUxhMIRAxbUpodkYeqD+o&#10;8MkTpybdfe/cOeWyvn6tWtPf19/a0mKTpILMgjmF5RtWbXCL7ubapuE+eV9Hd8AfmDFpSlJM3POH&#10;n/E5HcP9fSat2qhROXju1LHjBVk5pfmFgz19Fq1Bp1D1tndiFqgwKxfQjElTd9+/Y8LhxUxw3fUa&#10;3Zj61rVrKTHRydFRl0+fDjgcI3292tGRbz/9JCEivCAj/Y9ffhFJorWuFtbr2utvoQZDS31LYU7h&#10;jCkzulq7gA7d29Vn0ptxhAgJ+WtSQvLzz79IEnRXV6/FAgPNH6j6X379VVRMdPissF9//kXe029Q&#10;agyjSsoM7924NT8p7f5VaygzNNjdK+vsbqq7VV9dqxyRl5cURc2ccfK3Xx0MM9zT01pTZyfpQzv3&#10;pscmzCudDd5LPjDE0qzH7TUaTInhkZFTpx/YsUs3Mnbm6O/zi0tTomP33L9VOzo2JgPa37BCPmRQ&#10;qlctXlJeVBwfGfXkwUdgram7ue3a+QrduOK3H36MmRUaFTrNTmGgBww01yl72uDh/rGWW6MN1eON&#10;NZruZm1Pq6G//faK0U5DX8dtE1vraEu9qjNoXzP0dSvbW4ca6o39vRvmlidEx+dl5oIPBBmBOIRV&#10;Y0CwaGU9splTQ8Omz/r4/Y99Tq9RY7BxtmO/HI2YGZGXmKTs6w9INlSjlbe1Q0pVR10drNFMDglJ&#10;j40FX2S4u1ve1TXS2/Peq6/+4+mnzXrTrara8eGxpLjEtKTU6LDIjWs3BLwTHMW+8crrs6aH/jXk&#10;LzZe8jrcVqNlsG+gpqYqNTV56r335mZl4maL3+4gjWYHyWAavWlkfPPyVT99+oWif0A7NBJwOB/a&#10;vTcnKz05MZ5AoYa66paGusHe7gkwlGmiID05OSrsvZf/YVWOjna1IeoxVD2ukXWbh/tvT2ELzmIz&#10;DQ9C48OYWkXqtZBCCatUwbWow2MWhcY8rkY0RjvJHTt+PiUtPz2j4Nr1OhgieroGlKOqrz7/Jnx6&#10;aNi0GcHx6XLjBiNoAdPYqJthblTV3Ttlxo7dD5gsiMEEjSu1d2axxcQl5eQV4SRrNMMgBQFjkQgu&#10;5y8snhMScs+pMxdAHLA+EP70y9Hk1KyYuOSffjkGmCRGsKPjGsnuAXxyy7bdJUVlixcsAWMQQwiP&#10;0ws+HOAb//rnK48/+qTVDOs1hvFRJcgCYu/s6XOpyenLl9xXfaPBasKtJsyghUD5C2evpCRmJcSm&#10;ffzhlzbBA1tIkx426RGQtXb15qKy+XcWiqp0lnG1UWdCGMHJii6E4ESHz4oCdAX4ZfC/q5TMvLkL&#10;l+/bd9Dj9vX2yFQqrdPp+fWX35KT0+LjkwoLS7744muCCDolaG5qfejBR+7fvFU+OKJW60AxqwVe&#10;vGhZZtDTbOIDew+cP18xNDR68eLl/fsOzgwNe+vNdwC7hqwIxwLG6Tr44BOFxeU5+aUs77TCJGDt&#10;n3z2bXhkQmR00u8nzsIoI9l9EEKDrKaWrviU9GmzIo6dPINSLKgkLdhEJ2inifyS2XdPma4xBC0y&#10;QARzNicj2l97693cotKZEdEOjx+IY3AJxYngEpRkzDBmsCJOX+CTL74GQ6GwrHxwVOECwwQ0hGC3&#10;QNi1GzVpGTnvvPuhy+1XqvXBOWu3p62BkONtguiQ7G6bw8MDKSME/+Cx24J/8AiCxDICRXEGgxVF&#10;qYqL15YuXvXN1z9XVzXm55VVXLxOUKIVpgwmBPSE9Ru3JyRlpKbnUYwExJ9OH/QeC9J37DqQnVtc&#10;OnvhrYZ28DojSr3BEsQS7onAqrWbk9JzNm3dDU5NEGFBKMk1cflaTfmCZWVzF3/7428gHchiEDKi&#10;A6W45196BaCFiNhEjOJIVqR4m0JrvGvSVJBYNHue2mAxQNCFysqi8vKI+PjsoqIZkZGdMtkHn302&#10;rFRCJMnZ7QDyUaJo9/lcQff6Ls4hMQA6ikETG8EHTWzBWWySCFMUxnJac3DLs3X3b0vOzHn17fdA&#10;3BPwoywBhIzkdQK8By4EifsfeTg9Lz86KRnELRh4ivvOpn6U4JgeFpNbNGfn3kPg04D3ZSWXFaMv&#10;XL4RcveUWZHxf5ytCPo0EF3g3YEObXcH3v3kiymzIhIzMo+ePo3xlCcwYfPZzYR1/2MHb7XVuwN+&#10;wWMHLyK6gw5Gfzx6fEZkXER8yitvf8DaPbTkgoCqILlaumURccnL1mz815vBOrM2N4Cs+G2T3+F/&#10;vJSYkRWflnHjViM41YFO63CJbm9+2ZzwuISC2XNBOmt3ITT32bffg2LhSckhf727X6GSJgJdw6Mg&#10;fOvTz9OLirPLZr/87nuMywMwPEhXQ4jon9j9yKMl85eGxiTZAIykWckfnJzV0t+x6v41pyvPsm5e&#10;YdJYaET0uVGe+e3M6dzZZalZaS/88wVfYAIgGpyjwVfQWEwQRRhx3IBhGhjZ9/gTW/YfZDw+2u21&#10;sgJ4nBZobIEAiBw9fx7ULS4ze/ayFS+9/d5Dz/49Jb943Y69UyLjwxLTixcuf/2jLyKTku+eMWNK&#10;eMS+Rx+LSUsvmDuP8/hI8IKCDbe5FBA6KTImvXTuovX384EA4fJbMNgbmOgY6MsozAuZdG/B/Pn1&#10;PX1N/QO/na945l+vTomMmpmQ8PE3XwoeJ+cQDZCZdDqy5pRFZaSF3HsP0BD71UpE5FGbKAT87379&#10;Ze7c8vwF8z764TuQQrmcEM+Bp5y/VZNaUhRyz13bDu5v7O0Z0Wr7x8Y++PJLoGe9/vFHjNtl4mgI&#10;dEivSwwEVu3aFZGVlVZa+vuVy47ABCKyWsSM8BTEEJRd4P0uWGDAPZ94+Z/hmZmFy5b3K7t5H8P6&#10;hGMXT2x4YPeaXds6xhVSIGAWRIsoIUCnc9kYD894Bc5LsR6KcvCkjUWDE9mCa0IBWe20WSKR4HQW&#10;DijaeHAWm0A6BcLGYgKF2wiYR8b5YaU4WqH449zIsbPDv17VnqpVXBrje2gfxAYQ1ochNlPQMmXT&#10;m+2IhjEMEjIZ3j8i9Ok8o7BXBXmUmKAjbUbWjjE2xCIZtIxKzg4O0jI50jpKdKrEPpN7WOsZGOba&#10;2pGqRlNlrb6i3nS52XK9Fb7ZidT14A2DVPsw26UllGZOjzgsuBuCXSajpBln5HKsd1wc1DhG1Z7h&#10;Eam/k2xsgmqa0ZoOqkFm6xh292r8o/qAwuzXGDwqo02tl1RqekzLKsaJoQFL9wDco+JGNLYxBTek&#10;Z5QWUQd7lSaA3dCqOsXpGvWZdvhqJ1YPqAttAtSN3gLUg90A1IVd7kAq2k3VnebaEXz43yY2yK1R&#10;B3ffutUH1XTD17uga11oVR9Z208GfZKCeCdyoxO90UNUy6j6QbZxjO0eoTs09O1ZbL4/Z7EBbnDb&#10;/PW/HrdNVcHjT4PXfzGZ/bfjz3L/4/gz+/8NJjbOx1o5yyghGyH65XzbANvSzVZ30jcbjZeDVjbL&#10;5XbkWtDERt7owq+1I5Udlmtd0I1htE0ryAinkfXDnBu/bWKrazVfbdBfajVfC7o7wGsB9eKgD9V2&#10;wlUd8M0upLrdeqNeV1GtPFulOGMQRiCnEnKrTfZxjTiiEYfH2IFBrLsPbgfhOBM0sVldKsSrJScM&#10;dMBsDoxo3f3DfDvoBM2mqlr1leujF6/Iz9aqrrVbG0aYnjGuf4TolGPtKqbP4hwDowKy6012tY4f&#10;G6Z6++C2diuoYU0LVFVvrKzVVdRqK2o1F2s1FW3WmwNM8xjfO8x0ypC2bnNjn7FVDneriREDqzTz&#10;WquoNwta0Ee17LhBUBsktU5QjhC9Mqh9COrT80rUBkNC0Pk8xMOkl8TduNmnlxP9l8dOnx04dnb8&#10;yKmRn2uV14fYPp3dqLUZrA4GcrJWkYJtDOmhSTdNeHDcjSEuCnYSFjtnsbGIkw6uEpUIq41AHDTm&#10;YnF3cEHonyY2kGsL5oIwOKPNSeMuHLEjkASDkHBRlJcl3UGPB7iTRWw0BliSQ4QlVk8ipMuG2oR/&#10;fPhWZE7a7qcf7VSNcAEv6hK1FGoLBADTH4dN/IQb8NnvTxy9b/v9kyJmfn30FyEQsDrtGoow8Rzg&#10;v2XLl6bm5yTlZF6tu8m6gnOeRb/jcv218NSoT498aQu4IJGx8hSQH1sP7J23bOncoP9HnwlGBIfL&#10;CCEKvSn4D1Vs/NwVqx589m9A8MjGlUHOPjY+Z8nSwnlzGrraHAGvmUKdAR/gxaDw2599lF1S8sl3&#10;33EuD8xwEIGJLsfV2prEzIzkvPzzN25yvgANdNeJAO8P/HjiDyA70/Jyb7W1aowGpU4LMfTWfQ+U&#10;LVqydut28CATTtM2L+vwAVJbsLj07PKlK5958Z9mkho3GNRWy5XGlvJVa2YmJJ24dAU8XfJ5TRiM&#10;MMEp92+8/27Jgvkbdu4A91FYIFhyGCh2cFxRNHdeZnHx7CVLWK8HZCkRaFCv01Pkvz76oGTx4slR&#10;UYQkQQwT3JGL5aHbyz8tFPyniU1g7ziiDlrZJJGUeExgYQ4LmthYGOYQPUYhgh20544HH8orn33P&#10;rFBQKytNWCnUQgahPUThpMAJLgeo4SdffR2fURibljemt9IOH8yCu0mS3wcuL5w/N2TypDaZDFyu&#10;skAoL7bJ5Cl5haFx8aVLlv5w/HhLv0yHos29vd/99tumXbtOX66Aacox4RU9LpvXDVMEQpOARZ67&#10;dHnqzFkFpaXb9+wBwBFnGJ3ZEpxzGwggJAnhhNPnu1lXt27z/QMjIwar1QBhSr3Z4QtABBNy9+Q5&#10;C5a898kXrM0lOL12z8Sk6bPScwv3P/y46PJhNA+wnWsicOTEmejEtKz8kp+PnQQvhd12fya6PCXz&#10;5q9av2HPwUMg8fbSCRFjGZtvond49J4ZM0P+eg8l2e94TO+QDcTc9qdetnDxlz/+rDZbIYrpGhx6&#10;88OPyxctfv/Tz0FtSV4UnG5AZhSTXJ6q+sboxKS4lLTjZ86xkl1rtmAMy9kdaovZiAXdTTzxt+cj&#10;E9NCoxKAumOAaUAIbSMF56adD2QUFN09PXRMpxsYH9dakadfeOmuaaFhcYnzlq6sbmq91dJxo67x&#10;1PlL+x96bMuOvT39QyqNSaE2MJzti6++j0zLCpk+a1Bj1GE0afeggkNlQSV/YM6SVXHpOXOXrCJ4&#10;p8oAm1DainOC0x8yNSw5v+zpf74BxqwaIg04Z6UF+0Tg+LlLoTGJ8WlZjZ29EMmMagwWnLL7AqVz&#10;l2TmlS5fvRGlBCNEcjavQmtZsWZTUnrezMgElBItCN3Q2jMrKnHqzKhT566AlrEEvXcGtYLKmw2R&#10;sWkxCZlffRdUFawopzcTtOChBfeGLXsmTY1Yvjo4/5rnRRwneU50u7wup+eOle3f9jWOEwDdmcIG&#10;0mlKYGgQc4mCgyBYnzewccOW9PSc+fMWDw+N4xhjNFjNJgQUGxlRzp+/JCwm6cTZSxgtjWvMAPt/&#10;9tWPf500Y/rM6KiYlH+89MbNmw21da1Hj5554IGHH3v0sNmED8rH9Xqr1xfYtWv/suVrwsJjJ0Av&#10;JViOs9MMUMlsLGtDUdoIWBJK2WyemMSsBUvX7nzgYdCpzDAzNK6HUI6XfBWXqyOikqfPiLlypRaI&#10;TrXayrPuzvbBSVMiU9KLElPylq7YcKHi5pVrdY88+syChSv27N5vtaAQhBr0Zo/HS5KUSqEE6u7V&#10;67WlsxekpGZXXLou2TxandlkhATeoVEbnA7PudMXYqLi5s2Zt2r5qoA3gEIohvJKpYllnS+88FpZ&#10;2cLLl6tAT9dqzbv3HCgoKE1ITP3gw0/1BrPBaMFwqrauviC7ODUhY9umnU7J23SrVavQD8lG9Gpj&#10;5KyojJSM555+jiGZsaFRAsFJFPO5PQf2HcrOzM1My6qtqpN1ywZ6Biwak9/unXbX5LyU7J3rtno4&#10;x6Xj50a7BhkTZhhS1Vy+lpeSkZOUevTbH0d6+tWDI7QVCXgmlpUvuDckZP2yVSJON1yvGurqM4wq&#10;HTT/1KNPZKVknPvjtHZc1dvWOT44bNUaA77ArMnT5xSUvP/qW4jO3FXfQphgs0JLGKG///3vRUVF&#10;6cmpVdduOHlxbECuHRoDeGzPxi2x08PmFZRgerN6aFTe1dvV3KobVzXX1C6ZOzc5KubFZ54FlRnq&#10;6LEoNDaMKssqSI9OXL98jUBwIitxJK/TmZ555m+56VkxYZEtt5ooBJf3ysoKSlLjk08ePW5nRd24&#10;WjE0alBq+zt6SnILF82Z/9jBh60KTW9Di2oguDSSQ5CP3ngjbtaMxIhZstYGjbxvvLNFP9hDjA9Z&#10;BnuwoX5U3ndnCptR1mEa6DINdBtlnfreoJXN0NdlGewbaW4ANFBXM9LUIK+vW5iVMaeobOGc+V67&#10;26IzWfVmEDp4m40V0xNTY8Oijv38W8Dth41WCiGMav2yBUtm/PXedKCQ680cQgy0d5EmyKrUPrhj&#10;z33zF//82VfDHT3N16oHmjskhHxm/0Ofvf6OvGew5lo1jVLvv/lebHhM2LRZAX/AojODT/Ds48/E&#10;hcdGz4wSKL6/s2+4f0gzpp7wun/75ae4yIioWTOnhITkJCfv3bh507Lli4tKkkLD/vXM4YBkx40m&#10;49j4SF/f6kWLM9PSZ80IHeofoDFC1tUz3D+gGBjcsWFjwqxZ84uKbBhqxzFFdzel1411dlhHR+Hx&#10;IevooGl4wBic1yaHxkcRlQrTaMxjCtJgwvVmSKWzqvSQ2iCgNBgCjzz6RH5BUXJS6sk/TivHVYMy&#10;OQ7jHMUWZOZFzgh/6tBjPc0dNpylLVjA7iVNcG5eUURkrHxojGYEMKIBgbG/cdO27JyCqOh4vcEC&#10;hv/IqDK4VxctbNi4Zdq0iJ27DpKUBHCATgdNTATefPPDvLyy0rKFNbXN4woDgrIgC0VZhrFv2bIn&#10;v6AsLDzG5ZoAfAPcHIQGA7T6vg0joypwZ7XaODA4hqA0YCmvvvp2VnbBrFnxVVUt4LY4JtptAY5z&#10;P/HE82FhiTk5ZdXVrSB9cEDF8x5R9Fks1PLlG25vlZlvc/pQgrPApBkmAIelebvJimEkYEQuXnK7&#10;fYHBYUVkTCIovHf/Q+DUipAQqIzgAPT0sy+EhNwTl5g2fWYkCEExcAruWVXbyPB2cDelxmh3+Y0W&#10;NDElMyI6ITUjd+GSlcVl80AkLTNv+659FCuBYlqDVbR7Wrv6y+Ytjk1K37w9KN8JVtJbEAtKzV20&#10;DNw+NSv/xVfegAmWt3t6B0dBgaq6huS0rLDI2C+//WFoTGkww+cvVRaAuy9cCqEkQfPyUQUvOTnR&#10;YbTAxWXlCSnpEdHxJiuKEDTNSTBOcaIdvJHD46dYkWB4XyBw4vS5tMzcmITk46fOtrZ3V9XUv/Di&#10;v1bft/702YuizQUkkwhuKNiDi0NZkb5N4PuCFEEEHIhngn/l2AR70O1m0EsAwA8UC54IqvHqG+9O&#10;nhZWWDIvOi5l89Y9FGvD6OAmaoOjytMXrtwzdWZ4TGJscvpn3/wA2kFtsMrH1ZeuV987PSw+NTMe&#10;sNN//Euu1FhwmhId9e3dr7zzwbTw6LumhsYkp1+uqlUCnsxJF69Xr960dUZkbFRSWmH5/PS8kuSs&#10;grDY5MiEtLTc4tiUrBmRcdFJGUvv23jjVgsR9A8R+OG3P6ZHxE2aER7yl3vDYmPnL1tW39b2weef&#10;TwsPD7n77pjk5Dc/+MBKACDgdPh8jM1G8DyI31koStuEP0kSKIknRQ7kEjx3e6kjQYs2mKLbevrz&#10;Smffv3MPeJaVwBx+L8B1dHAXNu/1upp1W+4Pueuue0NDp84Ke+ChR+pb20W3Vz6uOnH2Ql7J7BDQ&#10;XnGJiRk5z774r2t1DSMa/d//9fq0iJikrNyQSVNL5i368sdfzDiFsoJcoXn8uRciktLCE1PvmRWW&#10;O7v86LmzVS3Nm/fuDE+KC5lyT8jUSX+ZPi0uIz1k6vR7wyKmRsYm5xSEJ6aEJSTPWbrig6++HdUb&#10;R3SG1z/8ZFpUbExaRvGCRdGpGVse2F/X3sW5fX1jyg07d981Y0ZkSkrI5Cn5c+d+9uOPCrMZQFYQ&#10;nxEbG5uekQiG/dx5MWnpKfn5c1esWLFx07HzFwD6VUNQv0LRNz7++PPPz1m+PGf27IySkqTc3Ef/&#10;9veatnbCZtdh2MrNmwEYTswtTikoW7J+85Mv/quyoWHxunVR6SlTYyJDpk2KSEsMT0nImz87rbhw&#10;wZrVpUuWZJSWhkaG3zN9yuvvvdM7NMi5gnvbwSyNcixlt2thGBXE3Y888uuZs4LPb2FY3udHbS4L&#10;b8PsHgPF055A56h6/prN90YmTo1NXbPzgIV16UnpyLnrmWVLJken7X38eT1GV1Q3TAqPnRqVsHrr&#10;noaeQczuM9GSGmVPXKletHHnrsf/lla2uHTFhqVbHvjmxEUtbPzom8/nrVq24L4VOx99ePbKFZsP&#10;Hnzw+efX7t2775nDl+rrDDSJiqweh3Ww6WZT3fw1qzY+sHvrof0b9u7a9uCB6o7WQR3AOszsFUtX&#10;bbt/zsplSzetX7R+zdpd25sH+kC6koClQID2udpG5FsP7EsrKghLiFu0etWehx/sGx0B6o8atvIB&#10;nwK2yM36rY8eWvvA3vv27ClfvXL3448dvXBGph4n7RzjEjEghDw23ueyBXxGhmYnfE1DQ0+88srk&#10;yEnpRakphRn3799e2XxLhVnpCb+GJDC3C/e4Ka+D9joYD0+5OMpJkA6CdgqUg8cdHOHgCbdIekTM&#10;I6JuHveKwRWjdia4aOz2dmygGGXnwIWYjVLb1Xq3rlJ7/uzIidODv1Vqzjaobir4AcqDsn6C94FL&#10;UBMHGKIZdqp17PAQ0SHH20e4bpV9wGRXWZwaSgLwHw0yTh6z8Do9rRxl+4bpnjGsTUF06MQ+yDOi&#10;d8uGqKY2y/Vm45UmY2Wz+VqbparDWtMDNQ7gbeNMv1qU62idSTAjTgRzYxa7RcNoxoixUXzUCPil&#10;y2z1Wiwes9FlMDj1RrfBDJTRAI8GWMiLGuxmLT+uZke13IBekCvpTgXVIUca+q11I3Sb0S3Xu+Qj&#10;TIee18FOK+zXagR5q6ny5ugf1apTLdYrHVgtoE60HlA3Wg2oB60E1IVdbocvtupvthurh7Ehs9NE&#10;+nHCh1mcylG8t9N4vcNwrRu+3oPc7LpNbear3UjVAF0/IjQPC00yuq4TvtliqhzEWgCpyWHEabRN&#10;SM6A3e33Afr/eNy2VgWPP21e/8vxZ6H/cfx5l/9XLBT10HdmscmR7qAHWby+nbzeQd3oIWq7sOoO&#10;9DqgTjxoZevErnWglW2mIPVbGhR0N2LT0V4r4wguFO1Cq5uMV25pLoKwE64Cp4C6sZo+8haIdCJV&#10;3WhNB3yzQX+pSnHmxtgpJdlvCS4F1Zrs42phWCOOKIWhEbq/F2rrRzpGyF4VP6QThvXiiNWhwH16&#10;JKCwBkaNEyM676DSOTAsgNoG50/KyI5x26DFr7YGNDppaIToUlA9BmnoP01swvgo0zeAdXQhDZ1w&#10;faPp2i39lXrDlWbL9SbT1QbDlU6kdlTq1DjlGseggusfQNsHLB0jaK+GHNUzChOnsYp6q6Q38RqD&#10;oDbbdCa7Vi+q7pjY5NZeDTNmFcxm1mimzfBtExvqRPUudT/aXTFy8lT/kRPyH470flWnuiFn+rQ2&#10;g0bSWx3MnVlst9eKkoAwF3p7LzYSdpGQM+hRFHUxsCNoZftzCpubDW64Fkyk/r1KNGh383CEVyB9&#10;AuEmMCeG2FFAGFBaXRTpvj2RzcFKAQ/jc8K33bgA3qcnUX7Cq8Ctew4/lruo/Nm3X7VIDD3hYgNu&#10;I0tAIsP4XbDI9ipH5q1evmjd6gNPPTZi1HaolUMwxAT8Fkk0s/Tzb70RGhuVU1YclRK/Ycf9B558&#10;cPcj+9JLs3PnFsA2nPAwFp5CbTyQais2rZ+7dMnGHdtsbg/FC2rQToLEOdw4LybnFuTPnX/gmWdB&#10;rTBeHFQGp4Nt2bs3Nj3lqX/8jfPYNZBxzKB2BfwKs37b/0XcX0BbclxponBN25YtZmaWxQy2LMuW&#10;WTLIsmWWoW2ZoQ1tBhlllsVYkkpVKq5bdetW3brMdJj5JDMzHXo7zimpPfO6Z82bf/41d30rbmRk&#10;ZGREZJ7Ye3+5I+KT977zAx9YyWRY3dD8UHMs03c3bN168tlnnX/lVU++tBF94gBdstdTo86HP3Pf&#10;hVdf85Z3voPXtSZN6q7d5Ln3f+zeW95+x8c+/wW4C8bLGKfQimW3e1PLiTdeeyOI+V8++Keg11tM&#10;JTGBV6LOD3/34HFnnXP1rbd5va7iubyumKHHKOKd93zonDdesnV4T1OUBcfV2j3W9vaMjR932unn&#10;XX75Y88/L/s+qapWr5enCAh/+8jDl9xw/ZGnnYrDY0GrzoWK7VIKotgohWV1QbA0yTZEy+RNXTAN&#10;wTIEU+N0hVY5yEBrDGtwnOVSoCd2ujff8c7b73zvyeedo3gWqyusJhIio3k29JLfaYHmBPouI8nv&#10;/9hn173uqN/9/dEag1aXECynzrGTK8vrXvMvd937UcEG2WaarY7V7mhB61Nf+gr6yvf6N1x+0013&#10;3vuxt91553vuueeSa6857YLzmxxrtSIr8hXHctsR9IBoqIqFXMbe9q53XXPjTbv37WNECS1X5vtg&#10;CxAsx0pyCKaFqv714Ud+/+e/2EHgRi3Tb2mgFvd6B6bnjz7x1Cuuu+n+vpNdFUf7QH3yc1888fSz&#10;b7z19qV4GhJzlcZPH/jDiaefc/m1N9369nf/6vd/hstB1bOClmw5n7v/K2dfdPFRJ54ImiVkxjlW&#10;91zRtH/y698ce+rp3/nRT3Q/dNpdRtGg5Pvu/8pp513w2iOOuuDyK++856O3ves9d33k3qNOOvlN&#10;t7+tSTO8otEiWuCDlVVOUaG0VKF08223X3DpZX9/7HHVdnXXB/W00sQ5TWMUxev2PvH5f73gsqsv&#10;vPwagkdOBarT9ru9n/76D0eecNpJZ51z01vfRityqlyyok4Jp9b9y+tef/Tx19/61tcefvTp5154&#10;xnkXrXvdYWeff8nLW3eBPVNtkIJkdHq9j9z7qaNOP/vYM88lVRN+C3VOTpQbkhPCg7vhtndcfPUN&#10;73r/PTVKKNYpglNF3eNV+/CTzzrzjVd//hvfo+HQCmnN4QzX7vS+8YOfnHfZ1Zdcff3Y7JLmBmWM&#10;hG43/OimW++4+PLrbnjT7dBGsCZUK/zzQ4+fetaFJ5x69nU33yYbHkZLe0enjzv5zDPOvWT3vkk3&#10;6lWbHMGgubE/+Mlvzjj30jccedLWnfsbpGS4XcvvsZLttXp3vPtDx518zoc+8hnkpKYaAMtyfD/0&#10;vdDQLVGQB+uyQRwyDOaQQgpENBXyW44dmAYY40or6t0F9vBFlx15xLHf+Pp3et2eptpwttPuffpT&#10;n3vD64/8yCc/R3BKFWNThRqYI6LqHHsi2JCvP+a4U6+8+uYTTzrrpJPPXrfuDRdddOXUxKIkmCQl&#10;0LQoyeadd919401vOfmUs2hGsuywViMoWmRZmSR5SBElg2GlcgWDH8stt737+z/5Ncnp+TLRIEWS&#10;UcHk+/o3//3a62877fQL//a3J8EwxjGxXmW67d7td3zgsCNPOeGkc6669tYzz77kmONPP/X0c9et&#10;O+Tvf3sE2sWxgmW6LKjWJpoDa5nmxz7x2TPOuuDa69+0Z+9YGPU03ZUlA34qLCNoqrlz29DJJ556&#10;wbkXnnjciY1KAy7x/Z4gmL/73d/OO++yz372y+12L5uteF5nbGwGLOezzj7/zbfevmtoeMNLL9/z&#10;kY+ddvpZZ5167uknn/2ut7/v85/+4kc+9LHhnSONCvbI3x97zbrXnHnqmd/62rckTgocr9fpsSRd&#10;KZbe8fZ3nQ223yVXvLh+g6mYLMGiqUSKdcJhx15xwaUfeuddvVZvdu/49O4DdLHZ1rznH3vywtPP&#10;uvScC5575PHU4mo9W4jNLASa+dTfH775ymvPPvHU73/tm+Vkhqk1QYnKrSZOP/GU997xLpkV6sVq&#10;IZllMcoUVaxcP/7wo2+88tpffP/HzXwlt5pkapjFK72g88EPfvDKK688/ZRTN6x/oeX4pXSumsrJ&#10;JHPnW++4/pLL3/OW26f3jo7u2hOfX2qWqp5uPvvYY2eedPKpxxx330c/FmlWan7ZYASd4s445qRz&#10;Tzz9piuvLybz0Nh9e/Z/+f6vHXP08UcfesQH33sXUcN6re7cxPS5p5910Tnnv/D0c5HjixTH4XSz&#10;XIPDs08945LzLvzx9/5978vbhjdtzS6vupLMNRu33XD9TVdedt6pJ7305CO1dEyo5mvxpeLcRHl+&#10;iowtlqbHGmtzAxc2PLGIJ5b6jmyLjbWF/OxkdXm+tDBbW14YbC06t3P7+2+56eJzLnj/u++0FEMT&#10;ZLKO0w0COmp2fPr161537WVXPfa3h+FUo1QrZ4uuZlXz5RMPP/qEw4785r/eT1XqPS/q+a0ffPVb&#10;H7/rQ7/5959MDu2d3TtajWe4coPMlb9076d+8vXv8CTXhDGEFskacdhrDj3+yONCKwBzJrSD973j&#10;vWeedPqZJ53RDTqxxTWB4iu5MoE1BI65+LxzX7du3ZGvee2Zx59w0qGHX3zaGSe+/tAbLroEz+UV&#10;nFwcn4jPzWGl0kfuvPPGa6/7l3Xr3vuOd+3ath36eXT38DtvfcsJhx9x6TnnDG3c2Gu1uGqFK5dz&#10;iwtyo95IJrhyji6k8UwCQOTSTDHPlstcpaJRtNTEmtkihpwWWaFJlRO59GIMXukzzjzn3HPOf+yx&#10;J4v5crVcS8VSlUJ55sDkO2+745B1//K1z32pni6Gmj22c/jzH/3UKaee9fAjT3R7PY6XKVrAQKxE&#10;3fd/4MO3vuVt69a99sqrrv/LXx8mSG7b9qH3vu8Dp59x7p133kPRoI+E5TIOv+utW/ccd/zp559/&#10;2XnnXfrNb/6gVMIymQqEQdB75NFnYZw5/vhTjz/htG3bd6+tpT2/vW37nns/9unDjzj2k5/6/Jfu&#10;/8aH7v7Y+973oXs/9pmP3vvpQw87+nWvO/zQQ0/46le/12hwUHizyT/44MOnn3bhUUedsm7doe9+&#10;192VCk1RaEHWAwcWPvCBj0PicSee9vrDjv7Ho08fmJjDSE6En6SgQuiFXZziQVCBsJhfin/xy9+A&#10;bKeded5V1970hz/9fXElUSg3csVa1OkVK80P3H3va19/xDHHn/KaQw4f0G3/9v0ft0EjMlw/6im6&#10;YzqhbvkbN+94z50fOuTQo44/6XS4L+T/2Cc/m8wUW90eJ2pwu78+9Nhb3v6uda+Dppzwmjcc8fn7&#10;v7ZvfJqVdBDr0wsr51502brXHnrcyaff+6nPvrRlJ8nJFK/4UTedK11z/c3HnXjqLW+5/dIrr3nd&#10;oUecdNqZy2tJv9W1vTDs9CTVnF1cufSKq6GKF77xcngu73v/3Q/87sFStRl1YdhoN0HeGLbh+OVa&#10;kxNVhpe27Bi64eZboaiTTz3zkDcccfqZ5/70Z78CiYnmhJquIKqqbiuaJSmGKOuipEEIcbTjgaYN&#10;tlBXTVPRTUnVeVmDbi2U69BXy2upSy67+g2HH3vb296zGs9BFzGiWqhiK8nsv37lmx/95Gfv/NBH&#10;4cF+8COfePbFlxPZ0sTs0vd+/PNPfvaLX/nmdz9wz8e/9u3v//Efj8VypQYj/OOpZz//1W9+5Tsg&#10;On7/pW9+59Nf/PL2vfsThcrfn3j6M1/66o9/9duHnnz2Jw/87v5vfu9bP/jp/d/8LqgKP/vNH7/7&#10;419cc/Nthx5z0rr/Br/4wyo4Q4laoU5s2Lrrl7//yze+9+PHn302kc/bUcSp6o9++ctv/eAHm7Zv&#10;97td0HmsMIR0iEjQNNvWXBegupbm2qAHQth3Z9MFXec1VTYt0TBAh8FYzu/0vvrt7956x7vi2WLY&#10;6yKKrdNCLnoiH8umH3vmmRc3b355584H//73zbt2P/7s+nKToCVldGr2Bz/9xcYdu5/fvP1vjz/9&#10;54cfn1tLMIrx0rZdDz3xzJ8efvyvjz316DPP79o/lqthyUKlRrEvbNnx8u6RZ1/e9vy27eu3bNt1&#10;YPQP/3jowquvOPKUE7/14x88+vwz20b2/v2pJ//82BMv7RyCnE9v3LJx157v/fxXx51x1muOPGbT&#10;0LBguaNzi3smpl/auXtkem7r3v17JqZqDL+WL6arjdlYYuOuoR37R9dv3bpz9MDMWizbaIBdsJTJ&#10;TCwtTy6v7B4f3zYyAhnmE8k6y+lhRKkqmAa8ZQEIWV4rFDBJEmy7xnJVhk2UK6xpqkHIGubQxESu&#10;2cw26b0zS7snZzft2ffESy+tO/TQdUcd9uXv/9tTmzdsGNq+mEuCTbRrYmwqtrprYmLP1NSPf/WL&#10;699882sOe8OzG1+kZbFOE4rrgCpIq4rT7RQI4obb3wZ35Cy7IUiSHzC2L/ot2vRYO6BNH1Ms0LQ2&#10;j0xu3jcFJkOBlEEvpIxoLlWdWM2jRc28NiEbj724+cFHn17Jo4mZnN3CVYe1W2VWSza5PK3wfq8q&#10;2XlGq4hg71Ber2W0A9m3wTISA58PgiLH1WRZaXeUVpjBMasbkapYY/AK1YQCM1hdDj1SVyocnScx&#10;ylBrAgvxtXJB70QNiYfDusiVWYpzTKUbEWC2RB4UXmGpiZWlA/Ozc7E1UFlZTaV0tD+I4DtQ8wRe&#10;63ufwSWdmiSUOZZ3DDXytMCqs4Qe2iz8ZEPX6IRqO9K7aKmfDEWNLuxbv+3ZLfu2kxoDhWCaQFim&#10;CoZYtwOhDiZtx5dDXfAU0eVFV1ADS/FNyTfk0FLajtr15K4nddw+xYZsbcqSORtthgA54dZGx1Ej&#10;k+gQbI8ZwXduKby4Obt+P7FzmZqqeVkZfnYt3uzqSiCSJk5ZBOWWKnIywc8m+bm0upg3VxtWgfQq&#10;vEHxOiWoDIyCmFquifmMspKSlkryYlleajgxppVrBLGEMD6DD03ju+ao4XlmZJkdW+UnEsJcRl2q&#10;WKmGlyMsknIoxmdol65ptSybTbPpglhoOg1Aw23gAUa1SajtAExXJVsS5pFVs1FWs0U5XZRWCuJK&#10;jp9NMZMxcjTJTpTNFSLK1LxkVl3ArAYXMUy7mldWJ+tb9+ZeHK1tQhQbN4rAjgGW2BHAMrcTsMTv&#10;mKO3TNV2zzb2ZrgU2afYhDZPeMUMuzRb3zlX37lE717lEL+2wOyZamxfpIeT6kTBmc87cwl1bJ7a&#10;M1HbGmOm4uxUWUxzAeb2HL/nBZ0WoE9//Sd/A75r8NcnrNDfQdrrP/s7mPW//kME24Bi+7+13YES&#10;yqSKZ/jVGLkwT++bJffO8LsW5OGUPh2Txxf54Tlm9xy7c4EfWuR3A2bxndPN7UuN/VlhnrVrSotS&#10;PJYz8CV2/1Rz1wFEse1aZPYtc6MI/OiaOA6nIGWFPwAp09jQaHnLSHFTipnBnDTXqeFevmKka1am&#10;ZufLejrNr8So+Rg1m+aXC/JqUVmrGXHCy5JBlgpzTFTlOg2+w7BtmvCZhk3gPg2gWgTTIbEgn1dX&#10;09J0Tp3DzRKBposW6kauoMWy0nJSngPMUHsn8aFJatc0s+cAsW24tnGc3hGzJxqtLNbO171sVl5J&#10;M8t5IVaX8g25QGl1zsJ5m2BNjLaarI3TdgPXK1l5Oc7Npdm1ipYjdLypNgmV5mxJbmmsK9TdaoKN&#10;DRU3b0m+sCH92JNLf54jJkpuBg8pLCC5yBTaNufpvG9wLg9gfZYLOC5ShLYmwtjRDeS2JUYGF2ic&#10;r6IwUFnvoOca46LtDqS2qXRspetAKHcsKZTFUBYCifME1hE4TxIDTWmZgq97vbbRC3hPVyIXUWwy&#10;x3sm3/a1Xve3Tz3ytnvvfuNbbn55fF8cqy6W8xWRPbC2dNsH3nfoqScef97Zv3/sYaXla52I67YB&#10;VU3Rej2j1yMt4/YP3PXa444589KLLrz2yqtvu+W8qy8/7PTjn9q2Qeo4tKeBPGvI/As7tl103TWn&#10;nHvu1bfcvG9iihIkENu8aizE0z/73YNHn37W+Vdee8/nv0jqFmtoTQFtX233WlfecuMp5599+13v&#10;mUuuVRnyqY0vvPldd3zq/i8cWJzlLI3SFN42CZ5djK99+TvfOeeNb7zg6mvv/cIXn96y47cPP/7+&#10;T9534vkXr3vNIVe+6dbxhQUC7cEk5aql3/ztL2decvEFV4FFfOvE8jJa8ZRiKjSTqTXe/eF7rn/r&#10;7Zdcd91dH7s312gkK6VMvYYZDqbbH/rcF44557x33P3hF3bufHrTxoeeeerqN9/y3o/cs2FoCHoy&#10;SzJZkq4pxngi88FP33fGGy/7b0cfc+L5Fy7liyul8mq5kmw0H9u46c133nXIiSetO/KoPz3x1HKh&#10;2BDlGi8i3zSNYXVBtBXFtVTfVlxbsi3e0PtQWU2mVJZSWEaD3xdnd3uL6fzP//jndYcecejxx59w&#10;1llPb3qxTGJlot5gCVpmFUezIhtjMcmUvY7f4M2Lrr113WsOf+ud9+yenN83t/L1H/5k3eFHfvn7&#10;3y8zjNnt8I7N2SauSrShgQz7zNe/ffYV1xx1+llnX37VUaedse7Qw26/8875RMIMPck2dBesb0Oz&#10;tagX+S1PVAXD9//6yCP3fOKTNYIAZU62rFavRwkCryJSZu/4+M9+85tzL77knk984qcPPPDJz3/+&#10;nk9/4Qtf/85HP/vFS6+75ZhTzzr6lLOuf8sdtGrpQdft9rbsGb3u1rcdAWbGMScee9o56w49+q57&#10;7v3Hk8+85tAjjz/1jEOPPu6QI45ev3FzMl9SbPfNb7sDcNUNN934ltt+9Itfjs/Ob9k1dPMd7zj2&#10;jDM/8IlPJkpl1Q+0MIIekz2f1vR/PPvcUaee9objjj/zkjfe/r4733D8CXe8/wOpUi3o9eo0L5qO&#10;2+lVcJoUlPlY8oMf++S6Qw6D9+f299z54tad2WpD80JCUChVTpQLj7/44pU33/z6Y09Y9/rD3nTH&#10;e+/+1Oeve8vbDz3+VMgP+Lef/axMUfAaV2hiLpGlFHPjrr1X3XLbIcecuO71R5xyzoXr3nDUMSef&#10;+cT6jRHarwNPZCvlBv3ksy8df/JZp15y6bojjv7kl7/2ws7dRYptSur0WvJrP/jxIcec8IbjTnr9&#10;MSf8+IHfz6wmcjX8pe27v/iN74D9c+jJp731rg9t2TdWF2RCMbINYmRm4TVHHnvYCaccedJp//r1&#10;b8/FkmWCHp9b+vp3//3IE85Y94Zjzr/0uptue9ctt7/3dUeeeMb5l5127hsfePAfBKgJojW3mjn0&#10;mFNPOvOio0488ycP/DGRbxTqTI2Utg9PHHvKua89/ITDjzv969/9abZCJgtNOLWSKsPhuv922Cln&#10;X3LauZdOT80W8iVBkND+BoZt95djE3hp4MUGKRA6juc6vm25hmHJoFNqjuO2TCsQBC1q9e56/z0X&#10;X3Llu9/9/ksvu+ba62558I9/f/yJ56666oZDDz36tre+U3U7TrtXJUTFaZeaXAXnm5T8lW/++397&#10;3VHrXnfUv7zu6FPPuPCKq2556OFnO91esUTUmuzQ8PgvHnjw2BPOeN3rj37D4cc/+OdHpmZXVCMw&#10;7RbNaZBBN0M4fPq5jdfecOsRJ5xx3GnnnXrOG7/1g1/kqlQiV+cV77Nf/Oa6fznixFPPP/WMiz7x&#10;6fuH907nC3gm29D0KJmj3veB+867+IZ164466rizDj/q9De95V0z84kg6lGszPL9xbn7k6eLxeIn&#10;PvGJs8648MQTzjzpxDPfdvt7fvLjX43un5JEnecU03Bq1ebE+NQZp591+eVX3HDDje95z3uuueaa&#10;K664+fTTLzrl1Au++MVvQ4tS6erqWq5UxiH+05/99pxzL1637pDzzr/k+BNP++nPHqBZ6YFf/P6w&#10;1x996OuO/MRH79v04ta9u0d/8dPfHHf0yWeces7hbzj6NesOOfbIE4449OjDXn/k61972FGHHXvI&#10;6444+aQzzzjt3NNOPeebX/n25g1bv/+N79941Y0nHnrcjZded9S6199127umto9kZ1b3vrD16T88&#10;9JZrb7jo9LPPPv7k6y+5/Htf+cba9HwlkVkcmzRYsZrKvfe2t11w6pmXnHHObdfeeOqRx1561nmb&#10;n9+wNDWbW0skFpaZanN1eu7Fx5667Zob7n3XXVefe9FFJ5z2h3//WW5mubKUGHr6xS9/+BMXn3/+&#10;Reede/ghh1x+8cUP/uqBhcmpXRtf/uhd7z/hsCNOOuLIU448+ouf+NSjf/xzfHZ+cs/evzzwmwtO&#10;O+uWq6694Y1XHLHutT//9vef/evDLz36zO3X3Hz8a49475vffsOl1x73+qMvPufi804/79KLrnjv&#10;O+968tEnu61uOV/e+OLGN934prNOP+vGa2645PyLf/Dt7w3v3DO5f/yn3//x2998+y3X3nj2yWdc&#10;dPYF//jVAy898uja+PjO9eu//tnP3HL5Zce8dt3VF5z70ffc8diDv5nasbmwMM2kY2wmLuVS+MrC&#10;K1sczDdj8801OAQsAmrL8/XVBTabwuOrM9u3PvLLn991841HrVt36rEnnHPyaT/6zvcmhvc1CiW6&#10;jv3p17+7/IKLr7vsysvOu/C8U8/49Y9/Vs3kXdXgMKKczi3PzH3uE5864Yijjzv0iEvPueDqi974&#10;1utu+s0Pf3pg667xHXtKS/Hs7PL45l3f+9z9N51/6cXHn/bdr347H8+W08WlyfmPf/Cji5PzEsnP&#10;jk7ddNUN77z17TdfdcOZJ5x205XX/+qHP58YPpBYWCMbtUxs1ZLEfbt2vOXaay845ZR33HjTuccf&#10;/6Ovfs1mWJNl2UqFbzan9u7tdVpvu+XmIw45/Lab3zJ9YPKD733/SUcfd95pZ73p6uvufNs7yUK5&#10;54XLo+PFlbWOqq+Ojnssj6cybClH5tPNdALLJMhCjq2UuFqNr9XYap0qVeqZAl1tGJxSSRVefGL9&#10;T77zw89/7r6P3HP3O+94+32f/tSffv/g3qHd2XiKAy3PbU3sHXv0T498/IMfO+eEs2+67Ib3vuU9&#10;D/zgV/1VHYN0Ks/QgqqYiXhGU61PfvK+Y4898Y63v3tmZuGL//qVN7/5rZe+8co33XLbD3/4U57V&#10;bbNF4iJFiIVc4/e//dunPvGv3/7mD3/2k9/++oE/Pfn489l0tR31du7Y94H33/vNb/zgJz//7U9+&#10;9tv7v/qdT993/49/9ptDDj1m3WsPv/Wt7/rWd34Ep37/x3/87R9PPfbkC+tf3PLI4+v3j819+CP3&#10;HXXs6Weec+mB8aW1eHHHrgMbNg7tG53fu29mx9DYzqHxehMGS3dlLZ9MV4f2TFbr+PDIgfHJ2bmF&#10;lSZOW06IZj6aru2GBMVzAlqkgKT50bHpVKaAEWypTr28fRiesNvqmV4H768Ebwc9iteSueqGzbvW&#10;0kVIEXWX4BRGNKoYK6honmmDRIuHQrxJiU8+t/Hp51+mBR2yuRFaQ013wP7pcbIFwhFnBZBTTtSh&#10;RaVJcxjDC5oJKZQgByBbTUexXDhlBi20bpffYnhJVHRFt6AJ2XwZBkDD8gZbuOIkDLZupYY5XsSL&#10;aPk2SIeUIOpCiqyaNCtCeyEOEUWzIEPQ6g74MssJWF72g7ZuOHAVnIIUDN6EHpo9KisG5HkVcIi2&#10;NlJNyTAQTBSKuiFoOqdoAKh2FaegpbLpygZy+beDLsaIgmmbYSvs9SCkZRUOBcOyWx3dD8s46bS7&#10;iuPJINQCtLwXqxp62KqzPG/aoLLKrk/KKtrMKGwZURsiih9AOujAlKpxJvqwjXGKbEdm2AMppvsd&#10;K4Ib9UDx+MdTz5989oXJYgPSWdW2W5BThZxOqwXPhIQ7BAHoV3YUaa9MDhU0DVIU21YdBw7hIshj&#10;hT5ajs13VNdCXmwmPFNd0LV+NpdXdd0LGFlbTqQ/9YUv/fGhR6DhjCy57cgKA4xlIKfmOobn0ZIE&#10;hdMinOpwKvoAqdjoQyaoUrxlQ8gapuR6mCAVCRLaOAC0usEJ8IwpRVM8pH3xDlq0i7c90HUF1//J&#10;Hx685IYbdk9NsZYN6WanRxsmY9p5nNJbXcZ0arwA6UvZ3B0fuvuvTz8jej6hqma3R+mG3u6wppWq&#10;1Us0DVepUQsKYSxD9BzesRhTJzUFQsF1KF3Nk3hTEnBFhpB3bdY26wIHKi4Lb4LnYqIguk5T4Cs0&#10;xRo6LkslkrC7HUwSRdfmTKMpCtCcAoEXKIHQHMbyQTfePTN33jXXF2hG7/WUVou2LN73aNusiYLS&#10;iijL5Dy0O0GZxG9/37sffvZpVtfyWIPR1RrLwL3UwHvo2ac/9/WvQQMJBcxtBW4nhEEJTvW6Saxp&#10;w5vsOFVZaeqG1O6u1RqE6ZR4Kc+IDdUiTC9WJwhda0gSVAYqgMFzsWwhjBjX4/yoIspVRc+xQl23&#10;kwRTFFT4hUuebvV8ztFrAt1QpZrMY5ZRkcUqWEMsjelKU5MbEgcmod9rO71Q8K26yMqRC7YhpvC0&#10;qVCGkiebmCKIvtVUeIjYvbYY2E6vo7a8ssRgJli7Xl3mcEXI4XVaFSXHZHVF9R2t5ZvdkLJU1oVq&#10;dHMsRlpmTZHSWL0hC7QBT4dVfEML0ZZubi8skE3odjnyyzwTa9TlTovWmQpT1ds2a0lr1YIUudBL&#10;lGPInUjptrROILdc0dd4V5FcSfEVRLF5fYotsOS2o3ZcqeOKbQfxa55K2zJtKwJyXjO1wAboXU9t&#10;21SP4XrCXnxoc/6l7aVNc/J4QU+T7YYKY1IEFXOttsXZAmtxrJeqKwspfjwlTKSUubQ6D4Y/5lRo&#10;haRlkhVJRiAxGYy7XE5ezIjzNWW5Ki9hVoyNsnV3NcaMTjd2zmJDi9S+VW4sJc3ltKWSHq+YqYad&#10;x9wi7sLgWG3alZpRzHKJGLGcYRM1vYTbdcyq4Qh10sFoj2B9kgsoyuZxnamr1ZpSqamJsrSW5SeS&#10;1GiMGl7Fh2L0/oI6W3fSgIqZK4NxYDeZFou3yglh8UB1877yxnF86yy7a47bB1hgRwFL7B7AMrsN&#10;sMTvmKU2T1aGput70lyKDAYUG0f6pYK4tkzsXcTQLNFlZs8iu3eZG1kg9yzTe1f5fXHpQEI+EJdG&#10;1/jRFW5fRpxLC7NVKcP5Tbdj+T036rQB/9VfnxD7T1i2/+rvYL7/+m9QIKLYbrrppne+851hGKLt&#10;1nwfInA9nBjcD+IH2bX+X7/w/29/g0L+Uy82SiezwtoaMT9DDE9hu6e5nUvqSFKbWhFH55ihKWL7&#10;NLVtjt25JOxekYbniaHp5vbF+r6sMM+5Db3LagHPGfgKf2AG3z1R3zFL7FnmR1eFMcCaOA7hAjOy&#10;QI+sCAcgPkcOj9e2j1a2rBETDTvFd+uEXyjrqaqZaTiFmp0vqsk1cm6hPrZKzGT4xby0UlJX62ai&#10;aqzWrRjmFpioyndZocexHZEGed1TiYCpO1XMbzSDXFGPJYXJODfe0PJNvdAwczU9W9TiBXUtayzn&#10;zZUl4cAsvXeK3j1FDw3XNm7JPjNUeXFG2FMN0s12DlFsykqGWSmI8YZcAGBSmdLqtNEk1TqhVUm9&#10;hmnlqpjLa2spcTEvJOpmkTQITMMonZN8TeuavC82vFpaSO6r7xwqbN5cePrplb/GxCWsU+F6It3h&#10;5K6r9HwptKXIZmyWcTjGY7iAE1qa2rP0XtsCXafnKV0bbRga6vwr67IRJj/g1+S2pfVcyKP2HKlt&#10;CpEuRYrcUqVI5X2JsXnkShZoWseSI1PrOHrXN3oBjKcwdNKWChE2ciua0DCV/fGln/ztj2+5+67r&#10;3/X2t374/RfceO1hZ5xy5pWXfv93D0zEVkBLyBLNpiJmBK6sK3TgF2UxS5GM5+id1t+efeqYM089&#10;9qzTLn/Tjd974GcLhSTtKFWFrmtsnsKH56bee+9HPvqFz1375jdffPXVH/rYxx975jmCl+K54g9/&#10;+ZtzL73i0htvedeHP3rt7Xfc//0flikCl8U6R3GmViQaz23ddNJ5Zx1+8vEXXXPF6Red/7uH/rJ7&#10;4gBrqlY3kly7KXBNhtqwdfM73v/+D3784+/68Ecuv/lN7/7ox295951XveVtd9/3hSde2lQkaUIU&#10;GZDTobd19663vu89p15w3vW33bbu8MM/ct9n12/ZmiiVG7zw0DPP3nPfZ2+54x1vfd/7Pvu1r/75&#10;8cfWCvkGz+GmSzlBkRU27Rt9x913v/bYY1979FHrXvMvP/ndb2fjMXhAIO9J024oellUN41OfP/X&#10;v7n3i1/61k9//rlvffvDn//CUr64XCytVapf/fFP3v/pz9z/g3//9Ne/8W+//NUTmzbnQN+0HOSY&#10;ZvIgYBQPNDPXCD3N9xTX4QyNNzTOUBhNopQ+xaazkLPKCIlK41d/+dsTGzb+4o9//MsTT3zp21/f&#10;uGtbmWworslpAsYRQS8EPVnQBdGQGCPM1Nnnt+398H33n3HJla85+sSPffH+53fsAsUFk2VK10Tf&#10;1dsRKCVK6EPIWN62A5N33H3PISec9M0f/+TRF14sk6QehqKpEQLrIVUMhnZSd3Q3dBiBdlvtX/3+&#10;9/944gnQ8JyoBWofqICKZYFS2GSYcy+++KobbjjulFM+dO+9v/jtb//9Zz/79Je+du9nv/jl7/zg&#10;Rw/8/ns/+/WZF1227pAjbn/fB/fPLgmmb4S9517eDmcvvPL6o04+42e/+1OdRJuHfvdHPz393As/&#10;/YUvPf7s86Qg8aphh6073nvnJVdefcV1NwyPjX/4E5885IgjX3fEkZdef8PzW7etFYpmq213e4NP&#10;l0JfKQQdd/fE5Je/+70Lrrr6/CuufHrjJtAOQaOtELTqBlWSoWXN6/YIQdm0c8+jz74AeH7ztgcf&#10;evQvjz6xYduuKlpYxauxVJ1nfv+PfzyxYcOfHnty/ZYdv/zj31/ctvsXD/71j488tX7L9i3D+xXP&#10;Y3RQqbUqQ5ZIjjVAQvfyTerBfzzx77/83a3veN8vfv+XFzfvwsHmkUwwdQTFrhP8zx948B+PPfuj&#10;3//x1w89/O2f//Lnf/rrUraQqNT3TM0+8JeH/vCPx7bvG/vxr3//m788NDqzML0cX79p289/+8cn&#10;Nm19aP2Lv/zLQ39/9oWlHIh2Za1Q+cMjj0Pdto6MQuYvffPfnnjhpdm1xPD49C//8Oe/Qqs27/7d&#10;Xx77yyPP/PhXDz6zYfs/nnxxeGye0zyMVcdm1zbt3PepL3z9o5/+0sfuu/+++78FGWLZ2lKi8Ie/&#10;PQE5H3t207/96Fc//+1fH3rihcmFRLZCvrRt77d+8IunXtj6i9/97Td/euRPf/rLvpHRRgMTeAks&#10;LdNELJuqgpngoxmjfX7N8wI47LuwGaJkKKrtem14eyTZbHcOUmwXXXzF9h3DL27YAodvfONV7//A&#10;R3YN7SMpQfd7lGjBvwrOy1YEJqBqtTS7PbR36gv3f+fnv/rTQ488Nzm92un2JNmlaFVSndmF2DPr&#10;X37syeefe37zk8+8BNgzMknQsqjYqu5DyPBaoYwPDY//6a+PPb7+5T8/8gw0B1pabnKC5idz9U3b&#10;9r68beTxpzeuf3H7npHpl7cMp9K1SpVp4uL2oZl1647ZuGX/1p2Tf/rr0+s37Ioly0GrpxmerNlg&#10;FzYw0rBMsC8qlcrY2NjWzbt37hh5eeOObVv27B7av7yUYBkJa9K1KpooOjKy/6QTT7n66mseffSx&#10;Uqm0f//+p57e9NRTm55/fpui+OUKxXIGQUq5fKNYAj08ODA2+8STz9/32S8989wGMFORjYoLLz73&#10;8vqnX8omi7l0eXk+tnvnPsBTjz333NMvPv/shicefebpJ5576K+PPvPk+p3bdr/w/MuPPvL0pz/1&#10;heOPO/Wqy67dtXX3X3/31+FtexbH5qb2jO94btPEjpGVfdOV5XT8wNzszn0rEzNL49PTw/snhvYu&#10;jk3t3z6UWVrLLK42c0W+QaQWViDxmYce/duvf//gzx+AU41CCZBdS2RX4/VMIb24uu25DeM7h2MT&#10;s6tj01ufXD++ZVdybHZu50h9JbUwtH//3uGNL7xwYHh43+7duzZvmdy3f2FsYu+27Rufemb7iy89&#10;9/Cjw5u37t++c2Zk/9iu3Vuee35lem55anb9w48Pv7xtaf/EjvUvbX7y+bFte6aG9u9Yv2ltevn5&#10;R5/dvnH70vTS2lIisZrWJI1n+Fw6P7J7ZMP6DVPjU4uzi5tfenn9U88dGN6/Or+8OD2/b9fe2MLK&#10;0488uXfHnpGXNu145tm18fHx7du3PvfMyviBkS0bX37miZHNG/ZteWnvhufS02N0ai03daA0Pd6n&#10;2NBeovXV2doKACJzjVVEtLG5VGF2srG2DMhOTayO7N37/Pr5XTt2b9n+1D8e3fjs8/VcsZjM4OXa&#10;6NDwS8+snxubHB/e9/wTTw29vJVrEkwDJyt1yENU67aiLU/PjQ7t+frnv7ThyWfK8XR6YWXlwFQt&#10;nsnNLsfGZuIHpmd27t38yNPx0enlqYV6rjK6a0Rj5XKqUIhni4kcJGZWkhCml+G5pFamF1NL8Wah&#10;BhmKmVQuGZdpKhdbi8/MzIyMJGdm50f2RbJCFYqVeCKzsBCbnSknE6FpfOSuO6+5/OrLLrrUUoyJ&#10;fWOjQ3snRw5M7NmHFSoyTlUSaQ2nmqlsaWlVqWNEOltdjdHFDJ5NNlLxZjpBFfN8rSI2GmKjSZUq&#10;YhOnyvVqOlfPlhu5ClFqyqRQq5QIrAGqKok1y/lCMZvDq400vE5raR5nXdnWWW1238zsyIyEiRyM&#10;ziQHkCXdNNxcrlSrYr1u781vQpzaGWecA3FJ1NKp/PJyrFyqt0BMRr16lVJkhyREipQsMxJ5wzIi&#10;UTBpStYUT+RNSbDarZ4iORyr8ZJpux1ONEXZ/ttDT55w8lmPPP5ckxA0MxRki6AkGFgoViEZGUwu&#10;htcZznjmuc3nX3j1nr1TBKUSlIJTiul0FS3ASFlSPBhDcFLxgl6twXGCTVCc5YAKqDQwGiMY128b&#10;lqfqNi9qmuGadhC1eyTNV+tokxnIwyu2YgYsyBFKgIjutDjZAmh2BHGMkVjZJDnVDnqi5ppeZ5DO&#10;iIbld2XDhwvDbg8OedWGQ5yRByQdFAXpcInuBqYfQYizguGFTtSBQ83xmzSMjSbOCSQPw7aj2h4r&#10;a6JuGbYH9Ye6SSryy4aaQ4tCNB46kNLqoMpDvIFT0BCGlxBrFnagpa/6ncElDCcNWl1rEA1QqE1X&#10;kDSIKJoliKrjhhAyrGi7oeu3IE/U6h3k1PprsUH5cAnAMN3+Sv82KCegk8imJZkmFA1AnKAfQZ9J&#10;umN6rQbF04IG3SQYFmgCrKo3GE73Q0pSOc2gZJVR4Am3RNMW+mwaREgRObPLrl+maFyS1SBkNMPq&#10;dPWoBTWjNR1CyfE4wwLAA1b9kLdszWuTos5pDgMVinqs6vC6S0lGleRBMZheTpYwpskqsh3iPNza&#10;ASUK5+B5WqyiQOWRq5rj6J5n+D6vabyqoimiQQCn0HRRz/O7LacVGr6j2JCi9YEYRrfdpkQJVCnd&#10;9ZsMB5En17/4yc9/kZEl2TJpENW2ZYUBlAb5cY5VLJvgeUFDFJ4VhNB1muNyiurAW9FvHWhTg5Zq&#10;YURIimA7ouOCllXneD1sma1OvolDq3FZs7o93vGq8E6H0cPrX/jI578gep4M3WWakC64Hme5khfW&#10;BZkxbNow8zjBmNbvHn74sQ0vQR7R8yGz3u40JYnSDbvXwxWFsxEZ1xBFKYASHLPbViOwYQOj0+Yd&#10;S/QcxjRoQ8dkscLSWivU2hFrmWDF6FEoOLbVaWthUONYs90iVYU1dLRkmCTCk4VDr9djzYMpLDwI&#10;1SZ0G1PMsdX4m993F1SANAwh8KUoJHSNtk2922Fdu8SyDUWOF/NBr/fo+md//uDvzHYkOZYeBnoU&#10;wI2SlfLb7rpzx+h+uEUVpL7n0rpG2qbSaVO2JbVbNVmWoWK9nhBGmG6ZvV4Z+sQNCNMjLZ+y0Vpm&#10;gueRut6QZdqyaNtROx0hiFjXZ/2wpmik45cllQ07lBvitl/XbbS0v28IniX6cIugqcmYqdd1lXJt&#10;QE0RzF5XCh3RtzGZNrseY2lq25dDh3V0TBEEzyQNWQpsXBWNbggdSOqS2Yv0blgXGchGWIoQOVWR&#10;KTC44JqMqTZ5xoh8gNkO5MDBZd7udZW2n2MwseU2VAVsRkJXSEOjdRkyBL02b8m0yjs9yG8LroHr&#10;Cu8hn7sMRWihJjii1rLl0LB6bbPXyjGkCpeEntjy5cgVApt3FYDiK3rLUH34rRmip0u+IUWW1LKF&#10;lsWFJukopIP4NdbT5MBUIsSvqb6ptGwpNPEuSffYofr2jZkXdlY2r1hzzaDC9yitpaiR7Pd8r+eJ&#10;nszZghjlMH0lI01mxMmkPJuQZvJismYUKJmkZBjFEMtGqGVMLhbU5Zy8UBYXivxcVVvCnXhRn19o&#10;7h4rbZ6sbV+gRtaE8Zy+XHUTTS/X8HJNp9B08nWzVNHzJTWXF1NxcmW1uZDnU5TXpDyM9jDKxQi7&#10;0TSqANyqUw5GWXxDJctisSQUynKsKK6mmbE1bO9iY8dSY0eSG6vZKw03U9TWilq64ZbqZp0K6WZQ&#10;iLFzB6ovH6htnqF3LvB75th9gHlmP2CR2QN4lWKbITdPlHdN1XanueRBiq3FUUGlqqWSwvgavX+J&#10;3r1A7lpkhtfE0bg4tgLlkLtmsB1z5M5VfiSjTZechZK+kleWanKO9Zp2y/DQJ5t2+79ei23AiMHf&#10;4LDPWaG/weH/xt+gNESx3X777TfddFOv13NdF0oMggDCwenB3+CC/u3+N//67FwPAbFsvbDbCjqR&#10;EkiY3EyxKyluJanPxtXpeWl4ht+F9joghmb72x0sCrsXeIijHUUnqltmmjsS9FRFXxN8bLCjqGTT&#10;82ibzl0T9Z1z5PAyd2CFHwOsiuNr4sSqML7SZ9wgZZHdP0sMTzZ3zVR3Z6RZMiqwnXLTyRWVeFlN&#10;N+0i7pRyQmypMT5XGV0lxjPiQl5dyCkLDStRN+MNI4fZBdoluZDlIwVAuixmUTWrUrerNS9dsuNJ&#10;ZWKJ2RunpgvyCuZl6VaJiPI1J1W0VgvmSlyZWuJGp+ihcXLnCP7y7vqGoeaLI+TL1SBd8VNVJ1My&#10;k2UlVZKTNSnXkPOkVm1KxRqXrfM5TCkSWqmh5CpCKq0sxMXZrBivWQXaQYugcZYi+abVC+CnS7cY&#10;ps0Wg+Q0Obol/8yGxKNJZYXs1aWeyvckrRdqvUAMLSEwxVDmPIFyKMohGV8UWprUDRSUwVW6NpoB&#10;2gIYQqRzvkq7Mlp8rT91VAh1SJfbltyxlY6t9xDUDhSoMo5IGiyhI7COzHsqVAnGFK3tqm0HInJk&#10;id0Qc7SixBQltmkquK1VZT5DY/FGpSKyYugavY7WiXjfZmydtvSyqVRtrWHrVUOpykJNFSFRDFwR&#10;hHrkwUgqt1wusEhbxSy5aUo1KFYDQaVJgWOACGyFZhjqvk/LiqCboKCAGBZcnwP57fqCH3A2miov&#10;eZYSOsiLOPLU0AVACozgrKmSqogrAqVJgqMpoS3ZhurZIMaMKFSiCISxGERi2JJbHd4HKW6Rmk6p&#10;Mq0prCoxqsTbluBYkmcrgSv7Nm/rhCLUeBpXeM7W4XZ6O5CQhEZecgA2aDN+CwQYQPR9KQy0KNBb&#10;MO56UA5lGCDwCMsBXRhyclEHBKSCxF5IWXZTUWuiXBeluiSLfigFkRRGvAfC0sZ1o6npANGWREeS&#10;HFVy1b4Xm6MHvhH6km0KpsHqiGJjdJ4zRN4SBFskFIUBncmDnon0KFKgGpbBaio0jdVkwZBkW1Vd&#10;Rfc0w1eNQOWsQHAi0W0BBCcUXeiilhp1cVkFfYV3bCX01ZavRK4UmAJIpqDNuyFre7wbKAEMC6EA&#10;slxFznSiqUuGZkPddElQRcs1BBl0MeXffvSjlXQKlDPQ/GgJqXG0LMEh2MtnX3zxl7/1LbWvFEI6&#10;KIWSG4k26Bw90QlZw+UM9/EXXz7xnAt/+rs/6WGXt3zZjbSwa0Q9xWuhxcgUjdfgvqbuem6767Q6&#10;kFKsN6G0D37041def9OFl1+p2B5o/4ykBt0eZ5iSg9Q+0P9UPwCdDwAR0XYEywYdFwC6oOJDHVpW&#10;uyNZHqeZoC4TgsIohmi6ihOo0PZ+qHmh5kUQwiHkhLOsAQqZwugao6usbgq2q/ptswXNCQQoCnR3&#10;0MhV5OxGqRK8pTVWbHAyLmqUCqq2K0IDbSgtokSdFDSSVwGMoAtgKRm+bkdq1JbhBYZfhO2CscVb&#10;jmh7kgPvgweQ+3XgNYuR9cE++jz8cGyHtWxaN0hVw2UFE+QmL4F5SCugylu8bnOKSQpqkxZqBGv4&#10;Pd3rqk5bsiLRCEUjEM0Q7Kwmo+CcTksWr3mSGSlOW3M7AMjJqQ6kQ07N6yh2i1NdSgRBLZWabL5G&#10;lTGO4HVB96EQyKPIGliKFMWgXTcUzUZbsXoQBkE0oNUGc0VN0zYNG0WsUFKQt0K9QTcxtMj0u9/7&#10;oUsvu/aKq27IFxumHXK8BhYaWnBaBcMp4DSPlm1SQA53UBNRDwTV42RH0nxZD2QtEGSXEyyAovqG&#10;1ZbAhpFMZBIrtiDbrKCD3ctLkAHeXktWXVlz4RQnGgyn0SxYNfACtKGXoOHQHF5zadHEGKXa5NCK&#10;WIIpyI4g2Sxv0oxG0WoN0+q4TrI2J4WM4OCUTnO6rPm229JNX1J0XpR5URAkUer/iYIOEHiN51SO&#10;lUHTZhiRoQWa4iF8+eWtF15wyTlnn7dj+5CumRTFNmrcAFiDJzCRImSKkEhCrNeoaoWolLF6jSRw&#10;lqZQCRBpVDCsStRLzVK2Us7X6mWsUqhnE4X4ciqXLDbKOGjCPDSEEPAaXSthWJOV4IetOM89veG0&#10;E8+ILyWZBl3LVoqr6XIsW09km6k8nsxjiRwWyzbW0vnltfxKrLiWKMWS5XiqkkgPAIcASO+fSsCp&#10;ajJTS2Xzq6uVZBLP54lCEcvkaolkZTVWXlnLzszlZxdKc0vVxZXGUqy5EsdXEoBSKgUoppKFRCKf&#10;QIf1fB4rl01BFAkCLxQryVQ5liitxYsra/nF5eTcQiWRwjL54kosNTWfnJzPzizlZpdLS8lGPE8W&#10;6nSpiQOKDaJK0E2agxeTpmmCJHECzPdGpVbOFfKpDHI4ZDiyUs+sxFan55MLywVoYCKTnZrMTk6m&#10;pybSkxPJqbHE5Fh88kBs8sDKgb1r4/vSUweKCzPY6iIRWyZXl/BlRLHVVmYH+4o21xaw+BIeX0Zh&#10;YrWxulhbBiyU5meh2Nz0VHlhrprKYfkyU20KTRLANwm+gdDIFdkaBi+rwYqgukO6iFEKyUoU3SyU&#10;MitrqaWVEvR/MpNbWl2dmC4urSEsrBbmlkvzK7XlBJXM87kKWapBaehCgoa7wL0a2WIzV4KwninA&#10;3RGllckP4lAaUS5Ws6lyIl5JxMtra7nFhfzCYmV1TarVCktLVLFYTcQbhdza7PTM2P5bb7zu4nMu&#10;POnoE1QOzF++li3m1pLJ+eVKMttI5RrpHJbK4ek8lc0z+SJXKAvFClXI4tlUI51oZlJkMc9Uykyl&#10;Rper0FjUcIxm6wQ8r0a+1izUsVKTIzGWbKIdf+tVrFzBKhWq1mSbBAePssmwdQYvYrV0HUCVaLEp&#10;Y01K1+xGnajXcNN0CZxxnfAj93z84osuu/mmWyMQMZwsCmgXY5YVIRRBZIqmLFmqDPoEAMSwA9Bg&#10;bBEMDpQGwTT1wLFbECqSzYtoMCEoqd3r3f/V79z85jvCdg8GGUiEMQQAo81geKFYBSfFSp3JFpr3&#10;fe5r23eN8pKt6AGMD5LiwjAChwBJ9VQjVPUQUhjOEERVVgxFBUGuQcSwXMuGcQyxRToMmKZj2h5E&#10;RFkTJU3VTNn0Rc3lFRtCxQw0O4JQ1F3Z8AGS7gkwAKo2RHSnZQc9yUDLCwiaAzlNrwOJqh1qToQy&#10;Gx6EqhUabhtOQQhndcfXbBcAEctHu3XbQQSRQaLmeIbrmx5cghZSEDXTtDwA1Lkf8R03DMJOu9Oz&#10;nUA3oAloIwJoi6Ka0Lr+iniGrCB3M4hDOlzouJHntyCESyAzXKJqFuSBnJLc91BTTUiB/Bqc6s8P&#10;hRRR1iHFcgLbDc3+0mxwIRRoh6EdBlYQmKCfoI9/tmRYom4qFnQX9JIrGY6kOyKCK+muaFp92H02&#10;zeINk9MNDjQQuNByZNtRQHlwXBlgAxxQNiQoFnSMINDC8CCCUPH/KaV/KLme6DjwvGS04XuogYDw&#10;WoodcKpNiRrOybv2je+fmid4ldccSIQMIigMhoE81PoaFGDgsAaJA5bNCkOn1QJAM1EDPc/rRMgl&#10;LfJVF7Ihik11kHebYtugMvmdnqAZMrxFfpQuVp7dsOmHP//FzPKK1+maQUjygqDpUIioo+Xb4Ea6&#10;51phYEchhKYPFXDNdhvaBQ0RbBvaLvcbBToVB32FNCtHhkr6ATT5YNtbLRYq7PlGp9sQ5dlkeiVf&#10;Qmvzu6D2B+IAnv8qIDNjGmWGXs7nVwqFGs8JrisHPmiqPNyoD862+9lM2jDA7pBDT2uFRifS0WQs&#10;T3At1tIPwjY4x4QUqZ9NjXy9FaqgwXqO6FiCbXKWQesqqYBdYIouMgpAvQeogTfIQ5kO5was7ddE&#10;JdUkU02iLqli0JKjttICtKQw5DyHtk3K0ikLzBwPk6WFTHrXxHi6Ubv7vk+fffmln/rylzbs2vHe&#10;j97z5e9+J483jVYAyqHgmJJryT1L7Tlg5Ykdk/ZlypW4UFd6LhcafccrgMZ4BhfaYsuVO74UaUKg&#10;sJ7EuhLrK2hWk99fSsjXID/XsoW2w7ddNrKpwCQR06QBQLHnHJVyNNrV2cAVWgGACz3WN1GKo/Ie&#10;WpVMjUzeNTkH+k2DUPAsKbDBcBNRiCJ92KJvCR7khL7V4XIAAxFLZUwV7CnVtw3o59CDUAPLInR5&#10;32JdA9oCDWF9h/FsOIRENbL1tmd1HLPt2F1PC02w/mgDjFaZsqC2Fg0GUWBooaEho9XpW5eeEDl8&#10;aFP9+7Lo1hpny4KrQjazbTu90O7AfaGeJtrroL+dKGaKEBK2xDiqGJpGx7N6odNFOfWezwdaya/W&#10;osb2ypaNuRd3VrYsGbNE1OB6lN21rK7ltFy7BXq+IVgybccbymKM2beIDa0IBwruUtXJFvQEZWCk&#10;1qQljBKbuFrAlEJZXy2py1VptSav1o1Y04zn5LkVcnSJ2hcXJ9PqbM5YqDjxRpghoxIB8Eu4Vywa&#10;K2lpdpUaX6XG0sJc1YpTYYHrVJiwRAdFyi1gVraupmpKoqYkIdLQ0mUxlmVnAXlxMi9NJvl9a9Tu&#10;hcauBHegqMZKWjwn5AANg2ZDhWyTgJy5OlHbM1RYP9bcPMcPzQlDc9wIYODFtsL13dDEoYS0e5Hb&#10;Ps9sncNGFoj9r2x3wAstjms3akY6wY+tUvuWmT0I/EhMOpCWJ1eZfTPN7ZOIINq+yu3NadNlZ7Gi&#10;r5a1FUIvSSHhti2vY6Ppmf9Ebf0PvNbg8H/972Ap/xk/NjgbRVEYhkEQ/AfF5jgOnBtQbAMvtsFf&#10;v4T/nyg2+Ot2XqXYuiGaExsNdhTNCrGMsJbUZ5Pa7Iq+f1nbP03sGmx3MEsPLfBDC8IQWoiN2YFI&#10;SnxXnJosa6uCj2l9ig2txcaOzuB7prGheXpkmT8AhwvwOgLQLNH9S+z+JW4UsEDvm8Z2j9d2TBS3&#10;x9lJ3M+y3Qq8YRU9VVbTNT1X1bMFKRGn5hbr4/O1kWV8LMlP5dWFsrpSUpZLUqKiwOtVw8wmZtKY&#10;QWEW3TCImlWu29VGkK156Zw5l5DHk8xshl8oKCtVM9nw0oCKGy/Za1l7ManNLCsHFqT9k/yu/eSW&#10;EfLlUXZr0Y4X7FhRj+fVtaKUKMnJupRvKsUal6vxubqQb0qFJvJry1fEdIlPxoWZNX4qI8RqVoFx&#10;WAbsO1dXQ7u/8JnN93ihJ5Sj9Cw9tr343Kb0EwvUVMXPkS2GiGix48g9T4psueWobV0MZdqlSZsk&#10;HY72RNo3mcDk0eYGOnJP608Ildpoj1HGhZwSmi7qoPAg1wZ5QA/s2WbPBehdWwo11hEpkycNjjR4&#10;2hJZRxF8HU1Tb9lq29HartDxSd9sGHJNl5qmAqipQklkSgL0qiKC9Oq21E4oRR7i0QK3bMhVW2s6&#10;Rt1Sa6pYVQRCVxjbYCwYlGHcNHkPjdqkreK2AmiqAqZLtKmwjg4SC22UCbIZfZTTeB3GLBuAiDDd&#10;wDQdQGoCDLJsf7AWXBB7puAYANEDOY3iLAy+ukxpEm1InKXwuiIYKm8anKlDOSwIey8Qwxbn+pTl&#10;EKqGKQqlyP01RxFAoDKGDuJNBqEbgMA+SLE1RZbWYaQ24I6sqVMa3EJhDJBbbdqLKNvFDYvQNACk&#10;QyF9is2mLZM2TcrxWC9AFFvYZlyXdhzStKAtDVmpS3IDICs8KBB+IAQhotgsRLFhuo6B9oZc2ATJ&#10;UWEE1wJXBxnvI0c26CgBGoUoNpnVhYMUmyVQmsYYBm/bQl/L4Uy0nColS5CTN1TJUsA60DxV9zXd&#10;V0Fh5qwAwJo+rbukZlOazRigo3iDvhp88euLTwAIVEsK26BSMJbD2q7k+bIfSqDTGIYZggRolJv1&#10;Oon3t6c3/ZZnusbU0tK9n/lMGcOMIGBkOez1QAuUwCrxvanFxZtuu210ehrNX4ginOdAz6NVC65n&#10;NBsDtVLU9Ki3lCl+/d9/+ufHnxEsn5ShQzzWcHnTE+2A1R1Q+whewFkOQtCMTT80vAC0ZNAX33/P&#10;Ry+9+rpzLnqjavugNRZqzUypxmg6qHp9lTeEEPRa0AIVP2ANk9ENWtMHYFHPW/DuIcZKtxjFYFVD&#10;0NGhaDqIltJMSIe4ZHmy7Q34NTgE3YhURUKWMFHABAkXZagzNIo3Xc5wGN2kVb1PscFLIjO6jAnq&#10;oKUIgobxKsYpTVYmBQ2UaYJTCE6lBZ2XLVn3NCvkHW9ArrGWA6Fgu6IDrfBFyxVAMTWgYhYr65So&#10;EryMs2Jf0TRp3aAAqk4qGilrhKySkjqg2ATDAU1d0BDRxsiGgGgjn1NdBiw62YaQVdzBIau6faYs&#10;UuyW4rRVpz0g2njNoyWLVR1B91jFoUSDFAy4lgJTk9cBEIF0yCYYyFXN0OEt1BRZQ3NFTRug6yZy&#10;YQPNHv5bruv4rusPpo5SjNRq90wrtJ0WD4aO1/7lAw+ef8Fll15+7dJykqTFSpUw7VDVXE33FA0e&#10;jc+gOpg0GKiahyhCzecVV1Q9SfMl1eclh+VNgKSAedb6Z4pN7FNsAEGCn5wlyLaoOH1AxJYUR1Jd&#10;ToPH3VLdjmSF0F7oEEHzWGgsp7OiJcCNwDyWHMTi8SYAZxycdigObS5D8zZOQ/km2MxQZ+TIBqay&#10;okmyLMqSIAg8zyuyOYAsAcC815GdDwY/I2BNamjX8NlnnXfmGWdv2rRFEGSG5rCG0KzzAIgQaDqb&#10;TFMIBM43G0y9RjbrNIGzFMmTBIs1abxGEg0KqxK1UrNRxog61awS5VwNUCs2sSpFNTka46kmi9fo&#10;ZoUkCaFaIRhSXJqPffYTn1+eWy0mC0QZa2bKWLZCZstkrkxnymS6SEJ6Ivcqp4YYtD6JVk/nABCB&#10;lH8+W09nG+lcKR6vplLNbBZQT6ar8WQ9lmjEk7WVGKCBEMdW4vhqglhNAqrZbC2XA1RzWUC9kMcr&#10;FboO7ce4ZpOp1ohiqZnJ1VNpKA1QWI01MjkiV6rG04WFNUBpMQaorWWJdJkpY3yNpGskUyNZjBUo&#10;AVFsFKLYKIJkCIohKQYnqSbOExRP0lStWU7ncqvx/FqyEEtCpLKwACgtzpcW5guLs/mF2dzCDCA7&#10;PwUoLc5UVxYQvxZfodaWiZXF/4piI5NrWGy5sboEqCzOF2ani3MzteXFeiaPFypsDRMwUsSoAdEG&#10;kHBaJhiFZCEcRHRGsHiZaWBYsVyGhseT5USqkkyX15L55bXyaqK8Eq8sx8tLsepSHItluGxJLjW4&#10;OgZFqRT3HxRbDlFscNNX4xCBw2Ye8W6NfLacTlaSiXom3UxDDyeayRSVy9OFQmVtDctlG5l0bm0l&#10;u7rsavJ9H/vIFRdfdtIxJ3S8qJ6vlJLZ3Foys7SKKML0qxRbjszk6GyBzRW5fAnPpbEsvA8popBl&#10;K2WhURcaGN9oIm6xSXANeFg4vH54qUmUcbJKsGQTwOBNqlEjqjW8WqXqTaZJsA2aqhJ4EWvmG1ge&#10;p8o0XxckTG7UCY6VaIrHMfhdMM0G2Yp6H/rgR6695saLLrq01+0pssFzMuQRBRXikmgOKDZFtgfM&#10;mq55ANuKNPixCwacMvUADg3NR0ycEQiyVcc4TjCeWf/yn//6mG6FNKcxvIZYe8kajDMDlo2F4ZGS&#10;m7jw9388M7+UgqFDlBG5Zrs9RQ9ggII4hKoewoghqR4nWrKiq5oFkGQd4gOeqE8/OYPQsj3ddOAU&#10;AFIUKxjwaKLuqlaIKDMrhBTFDBCPY0cASIG4AZaN34UQTgEGPBpc3qeWPMgAiYiYMxHLNriqz9PZ&#10;km5JutnfhtuFARoAEdVyFMtRLddwfTuInLBl+ZHpBbZzEKblGyZi2VwvCsIOpPRZQgdSTMsbtFE3&#10;EHU4QJ+YCxw39PyWH7ThKgAcvlpgH+F/uKr1AYW8ytYZUALc95WtDwaHBym2MDAD3/B8zXGh2rJp&#10;CxraB0U2XVAeNJAvdqBYvmL6iDt7hUGTLEd8hWVjVY0D1cIwEQGH1AY0gVQwTNDBAGLfh0tyXdkD&#10;ZcMHDCL/zLtBHKU4EepquCNEnAj6X9AdVjZBRqeKtTJGKzZKgVN+p9cn49A80P8RIEX7C7E5rZbb&#10;brutFsQhBRQtO/LtKDBBb3dt2dIBmutAuuq4uudBwzkVEkF7i1hZy1Xqjz/73Ms7d62m0qJhQiGi&#10;gXZFYBUF7qK7kA2xeAcpNuhA34NWgEI1aPWgvRAOvl8e5NeCQO9//UUIwa5EFBuoNFqrDSpNgaAr&#10;rKAELdELAdIAftCHDwonByW7LqVrJZouMwxtGHIQiJ7Hg7rrIvRZNpuzEcXGmGiWqBS4SuSrrUCN&#10;fDlwBRduZ/COydkAA0K+T7Epoa+1EH2mgCHjWDykWwZn6Yyhgkr/CsXm6RFyOkMUmwttNGnL5d2A&#10;90JCt8qcWAIxrRpwyIKe5vo8VMzzWNfuU2waaWqkrpZoSmtFWaz55KaXjj/7rHWHH3bWpW987TFH&#10;XXvbrS/s2KaFPtyd1hWr04K78C1NbBtix4QI4yu0r/CRIXWQ7xUfmVxocgGEcIj4NaUHhpguhCrn&#10;KwiBCmDQxCaJ9lQ2NIQ2WJS+1AuEjsdENuVD/6iIYvOhzjrj9kmuEFFscq8ldkIhcrjAgrNSYGqR&#10;pbdt0bfBgkOmnGuCUaC2PK3tA0TfQkRb6MghshcElAcxcYj+CywxdAAS5PEsxbNVsK1cFJF8G+wp&#10;xkEc3MGcrYAPPWQn+pYcWGrk6HDfCDJroqNwNkKfgDMHZJzi62qgKxHktKQILFCbDUwoCgxMCm0Y&#10;anCuIXiaFBhGy7K7rtmGJwiWnSm4Gu0olC2TDgLlQn4oWROgpS3X6PpWx4fMYFCDBZ2zi0W38nL+&#10;peeTz27OvTgljPYpNnpAsdl9ik0LTBGq56UwbWmNHpmpbpsl96SN2bpXaAZFSv8Pig1TCk05V1SX&#10;C8pSgV2oSiuYlSTddElfirMTa9xYRp0t2stld7XmJ+tBuuFlq3a6rCULSjzGTq5QBxaxfYvY/jg9&#10;BSU0nTQVFppWumGm6nqqqiYqUqwsxipivColysJagV3O0NNpejrDjaW5A3FmeJUcirP7s/JkSYsV&#10;1VhOyBWkQsOgaV9ie2zDb6wKM/tLO4fyz43WN82wO+fF3QOKbeDFtszuXeVHEuLupLznIMXWHFnA&#10;92f5NO5hQpvnWxzmFAri2hq9b4Xcu0TvXqR2LzLDK/y+NW7/KjOyRO8BrLDDa/xIjNsPiTlxPivO&#10;1+Uc5zXtSAfhE0ZRq/N/zFvtYCn/KxTbW9/61htvvLHb7dq2DScGGx3ACXR1/+//XcT/xh+i2Dq9&#10;TqfXbneDThS0I72t0gbaUTTNrcTkKcCqcSDhTKC9Dpi9s/SuGWrnLLNjDp4Hu3OO2bFI7ZknhtaI&#10;8aKyLPgYmijq87xJrAoT89S+OXJkiT2wwo8vMqOzxN4ZfHgAtIMGvR8SITLZGDpQ2b43s2GR3Ft1&#10;4ky3xLaqTTtXVTIVOV2WUjU1W1YTSXp+tjY8Xdm9TO3LqDM5dSGjzGWlpbyyUlbSVS1bUwtVJV/T&#10;i1UtXzZSNTtbD1OAkreUtebmqD2zxNA8MbwmjBXMpUaYxFrpZpSqBvGiu5p1F9L2/LI+Ni3sGRd2&#10;Tkm7S3ayYMZzylpGWsnxa3kBXuV0Vc4UuXhZSFakZFVOlpS1krxWVFeK6io0FpqT5FcqVpZ2ONYX&#10;ZN/RW4Hda6OBqadIPaUSZufIsR2F9VsyT49XR9LaWtVuVKw65akwkkqRrXY8o2cpLZX1WcomcYvF&#10;bRazZABpCZQjcr4qtUy16yhdW4h0tMsB2gNBpmyRsHjIA8PEYN8DpWXpXdfq+WbPV9u24KuMPWDZ&#10;EChTYGyJ91QZNMaOY/Rcoe3ykTP4mkE5GoxcpKUQpow+SqDvGGicVUJXjbyBT1ndUTBfp0OLDAzC&#10;UjBDInSJMhRKlxlTZR0dfdlwYHTrj+aBRbsKheopkZbIGBJjyrypCiaor5bsgFRDDmWC73CeTdkG&#10;DiLK4GiTZ22Zd1W4OwzZAvJfO/gZqu9s5cAp2hQRb6izsqtJDtqhGUqmTI0DwQAvc6/LBx7j2iD2&#10;KFPlLEVwNMgJYCCPbYDAQMKj48qhxdoSobFQGkQEXwcMhAcSzCCMW20uiGjHIQyDUGVCk2lNZnRF&#10;DUG9sCEPgANB6yNXbcYLMEPDTI0wQNzqoB+AEsCZJoAHPQy0BM8FFYGyTMgwyMnoLG/yUDEYwY3Q&#10;G0wUVT1Xdm0RNAC0j4GM+DVT4i2BM3nk/wzwLEQ+ggJhaayuMZoqWrpkG4qjq66pe5ru67qvIkS+&#10;Fnoy3NdCHNNgU1HJ8RQPqUqDT3mCo0uuoQQGSFk1CAXHRTn7BCjSFEEzc11SEkkRrcmylIzvGds/&#10;PDa6kornquX3fOhDL2zdgtZzVWTVdZ1OW7ZtMCKgCYVm44e/+qUVRTCQQaPKBC5ZlmA5lKIzmokJ&#10;Up0V9KDF6tbo3MKeiWnRcmnQ/xwfKgmJetgWLJdTFcW2QFH2O50ArQjT4hStghFQk3fe9YGLLr/6&#10;kiuv89o9UJElw3WiHoOoWxOUYwXa2Ifq+ho0Fn1z7n92RnozqMigHyNIhgn2g2RYimmD2dBXvuGt&#10;UjhF5VVN0AxRB13chAivomVcWE1iVJFWRFoGKLSsMrLOKEaflbNAC2dVHR4Zemq6zBsyqxoMQNEp&#10;SSUEGcz8BsXVSZYRVVpQaE6mOJnhFV7SZRUsB0eAuqGv5a7i+roXGmC3BICWZntgzyiGI4PBo5qi&#10;aogKAjx6AAvQ+zaAroPxIKAKW8iEALvL8DTTRzDQCyFqrqg6gmLzii2oyPdBNsAeA7MKbX0Axsar&#10;VlnfEgPzIxA1mwO7VDE5uJ2kQVzUbd0Bcw4yg4VmQyIlKIyoQQbX9V0H0We2haaF/oe3Wp9rQ/xa&#10;f/0DD4wx24VTYJraXqfWZOHtwSloVvDM+k1nn3fpJZddt7CctMAg1D0/6mlGAIYrxSiS4fOqzUom&#10;J1uSBh3iy7o3MGslFSxPRwTjltPQ7rxo7UBfUSxR1AURLFJTlk1e0ACSbEA6HEqSAZAVS9PBxgMT&#10;LhI0W7HBsAHD1YGGK6an24Fm+RLk19AOpJBZFA1B0ERBl5DTisuJDi8hsLxBs5oomYaJdm/QNbDY&#10;TU01VFWTJUXgeIaGwUOBwUMH4xnB0OBIMRRZr1UxmhKWl5OXXX7t5Vfc8PKWIUlxShWcwkSqKZBN&#10;HkBhAkNIPC0LjMIzEkPwRJMC0DhDEyyJUVgdZ5o4i5FMk6Ag3iB5nOEwhqoRTIOm6xRVo8gqSVYh&#10;QtM1hqmzLMaVM1WiQrAYu/2lrfGFtUIsxdYwplyjyzWmVKYLJSqfJ7NZMpMhMulGOl1Pp2rJZC2Z&#10;ANRTSUhpZjJ4Lofnslg20+zngRASm3CYTDZTSQgbiUQ9Hm/E43gyRWUydCZLpTNEMoXHE3gsDiDi&#10;CSKRbGSzWD6HFQt4sYiVinilRDVqLNagalUOa8oEIWJNtlQmsjkynaWyuXoygWczZC7XTKYaa3GE&#10;1URtOYbF03SmyJcbUg3nG4TQ7O9bwfACx3A0xRA4gKdIiWVUFr0ubL3BNZpctU4WSkQ230xnq2uJ&#10;3PwSsYKArS5iK4v1VYTq6gKgHl+qrS3WVxYaq4vE2jKAXPmfebFRqRgeX2nGVrDYSn1lqbwwV1lc&#10;aK6t4rkCXaoIdUzGSAUnIZQxAkITfhgk00+kdIq1QEow8HpxVLEIIAt56N46PIVEoplOQ/NrsfhB&#10;rMUa8QR0jlAqq/WGjOMa2uSckjGMrVSIfL7vUVggi0UIUTyfR2WWSigln29kUtVUvJFKELkMnc9R&#10;2SyTy/HFIjy4RiKOZdNio1ZKxSqZRC9y73zn20455vgzTjy51+6tTM9lV2J0tdnI5MhiGctksXQW&#10;T6UBZCoNzxqeOJPNQvnNbAov5JhKSWiiByoTlISTAk5xTYKuEVQVp2okXYfXlYGQwzAexwWc4DCc&#10;qWN0rcnUcbZBMHUSLzXq2WojV6ertERI6LMGpQqcTGLwc+AIjK5XmvAz6XV6d3/gIzdcd/Nxx5wI&#10;cVUyDM3WVcs2XFU2ZFEDKABJ12TDUC1TdyzD9ZwQsqGzaLKcidYflQ2JV2GUMAyP5dCuvvU6SdEC&#10;z6swnjCsDIPMYJNiGFsk2YRQ02A4QmNFKl3EMAbOcv19qcOoByJNh4EX8qsOFGjASAtDsWxqmmkY&#10;6JuELKuypOpwqKMNZCBEcbS6pWeZjjrYUsZ0DDtQDReGJkVH8cE+BpACgEPLjWyvBYn9rUgR4BAy&#10;AAanIDK4Fg4hDhE4HKRAKKmWohkyCGUYpjRDMyzDtHXT1nQQVSakAPpfT3wviPywBfDcyPMiCG3L&#10;hzEQABHXCX2v5dgBACKDuG37kBNODdIHgENUghuhQ+fgIeQPwUoJu60ILesGQK5wfW84ve/IpmpQ&#10;MXeQohmO0t9UFNF5tm+67qswbFe3HNV0FMPmJQ2kJwhH04F+aAMsp2XYkeEhJg6ev+66qg36gCX1&#10;V3BjJBlUAlE3IAXeHQVUIziFGDcEwTAAEJFsW3EcFbQmtPOAq/u+EQRmiKZuAIwwtECm2yCRUTU0&#10;y9UhbsHDQns7QErQ7vmtLkhBN2i1ez1IHEwOQNNdbTTd9dVZoohZ65NryIsNVCwAFB6GmmfrnmOA&#10;DeKh7Q4AkN8MAq/dgeaAJqM6rub4kgFN8JyoU6fYmaW1yfkl+M2ptsvAzwjeY9frU5NQoI8Wdwuh&#10;BLipCxh8IEcttSzUUhcUFZQo91sNjbVaLbvdBpUPFD80YSXykZpqGqCCogkrliNYnha0FS9S/RZo&#10;m1oQaYGvBr7iO4pvC5YJcdX3QF8FQBzOCrYluY7cB0REx+7v02VwhoEcwTyADdcCIC65puiYkAIR&#10;wdZ5S4MKQDqowWY7GEyI4W2dRXaBhvRnU2UMBVJAo1YCsN18AETgEJ2FasDtXI+1bFI1cEWjNIs1&#10;XdqAEJF9oucOvLo4R2VtBdO0Yn/GaIXn65L41R/98MzL3nj4KSd/8stf3DQ8ZHbQ1lWsoUANoTKU&#10;KjIey/ocF/B8IPChJESy1FKltiq3damlCaHGB6oQqGLff0Jug5Eoy5EkhRKEcqSIocR6YP2xpM0x&#10;nshHmtQx5a4ltg021GhfkT1V9TUlNOUAOY4h+ixwBLCkOqHUDqTQEQKwrXQFFJYIqmQpkSMGJu+B&#10;6Yd2DNDantENBkt4i2gPARsyyBGYbAbrqLQlM2AxtSyt6+u9QG97SmjLriGBQdGH4Oo8ZHMQt8WH&#10;ptRx1F4L7otmd6IV03SolRroaqCBdcNbogBDcmiqbV/tBChbBNaHofhQeQQhMDlPp1wVTfn0NDZA&#10;e4YCBmf1yDZbrhrAy2DATRlLpiwZbs34GhcafGRC/sG65wq0q+UYkaOHDhvKYGtn7FzeK24qvPhc&#10;4qkNyWdG8J1EVOd6lNO17Y7lwCgVeWZoq64uBDVMyyxTo6P5LcOVl+aF4WKwivdyhFvEnQKlVwm1&#10;XFdyVSmTV1Zz8kqGXi6LSczOE16pZMbi3MwSO7YqTMbkqbgynVTnUupcUppb46aWyfFF7MAisedV&#10;LFMjCX6soM1V7eWcPJuVZrLiTEaYzgozgJw4C0jzIyluOMbuXqOHVujdgGV6ZJkZKRhrgKKazcvp&#10;olCpKHXC4BhHZntU1kiON3fuLmzcXX5mpPHCBL1lTtw1x++b5Ubm6FHAEj2yyo0mxZG0vH+Z37nA&#10;bptrjszjaEdR3GvyLY6L2IqaTDOLS/jwEr5nkRpaIHfN9Vm2ZXJ4lR6JC/vT8nhaGYvxI/PYrsnK&#10;lgQ1maQnK1ySsWpWoDktGBvCAfk1+PsfeK3B4f/638FS/vcoNjg32O5g8Pf/LuL/098r1yJ+7VWK&#10;zW+HWksdrMUWpxYX2P2ARWUkZo1l7bmENrkkjswxQ9PUtilq6xQB2LJA7Z7Fdi419ueEBd5rGv21&#10;2HiTWOHHF+j989S+ZW5sTZxcZEZn8OFpbM9kY2iquXuW2Dug2CDDgGLbk3phprGroC1T7YLQbdJh&#10;paHny1IK0DQKuFsoq4lVanyuPrxADMf4sTg3CUiw8G7N54V4UUoWxUyBTxfFdEFI5eRYUU2U7LWy&#10;E8s7C4hiI3fP4LtmMHgJ9sb4iYw6lzeWCuZyAd5aaynjLGSc+RVjfFYcnpKGZtW99SBXdlJ5NZYW&#10;l7PcKqDAxgtcvCqmARUpUZWTFTVe1RIVIw4Yr+2EBsbZpZKRIW2GC0Q19Ix2aHRDJfLEnix0pYKb&#10;nGzu25Z79lWKrWLVi3oFs0T4/Qs+jCme2bPUts6HPOMxlCtQnkC6GuFoiEGzBdqV+P7OBoPdDyCO&#10;thbt737A+Srro31FB+jPBjXUtq11bDkyBRhfXIVzZREu8VTWkRlb6h/qatsyeq7U8YUWYtkAYstF&#10;iGAItjnPYGyNNhUGRJQHQxjy+ZJ8i2xZbNeVeqHYgxHQYSCbpdGWyjuGACINhI1vcb7JB9bgw4vY&#10;tvnIYF2VsiSm73cmOabq2X0uyZF9Rw08rRNpnZbUCrjApS2BsUXeVUVfP+hd5Tv9WajoG5QOMrLl&#10;iTBWwtBpiwCjZesR+h4iIrdhGIUdpdsy0XIGPvoM4kArDMHRJBipPR0wIMUG1CGIEAkVJdOmAKEI&#10;oihC/n3QUtGHW7tK6DFeQDkeaVqEYdAmCAwLBLkWeUarT10FHloMIgh436ddn7Cdhq40dQU3NArJ&#10;ZgcEsARw3T7LZiEvd8dGFJup46ZOWDpncCBd/tmLTYcO6S/HhmaA6gqAtyTRhlCAzIhfCwwZlAmo&#10;ITTENnhTR5uCO6biWppn6r7V59f6FJunOL221WnpYQiqCW8in0HZDbQAUkDFCeW+M7zYp9hk9L0I&#10;lIxQsB0aza5VWdBgQCELfLScRODXaSqWS1910w2HHHX4RVdcdtc9d9/98Xs/+pnPQFVB5cJ5HjQt&#10;0LrgUPM8yUZeeKvZjBEGZhRyYDpEISVLcHfOsCXb63NtmuSg+Y8lgiqTjOT4UEOoG6tbALfXU6Cq&#10;oFSZBiPLtChKJvrQaoctUBOjXu+O99518RXX3P6uOyEuaDbOyqxsMorGaaDs2rINOu5Bfk33QyOI&#10;/hmQCKcUxwOlUzLQJooqKN9IpbZFxKZpEFHQzoqgSduQh1e0vvaJ+DUAq8m8oco2qJie5oaqG/Z9&#10;3FzBsHjIbKgccplELJtg2IIJ/dOH4Qi6LWgWWGqCCmXC49RZQQVwoiZIhqiYLFwOujtUHlU7QvBC&#10;3QsU05ENG/FrmiWDCWE4GhgVNvSYAe8JKKaiZUlQW3gEtgsw3FB3As0KVNNTdLDBHFl1EAlleJIO&#10;QJ4Lr0wLaplojR7Er8GhaiEfBzRv6GA2xDRJYMmAMQZtBHvG9p2wa3otw420PhXFyQYtqCQvk5yM&#10;rEHDAqsLzQ/tL76G4rY3cFuD+OAQ0sGMVBW91e0JkqWbIS+ZgmxFnd6Pf/abc86/7JY337ESy4KZ&#10;YTotOIW2NNM81+8N3C44xeIV6A3krKFAPVXkiSarrqq6kmwLApi1hiI7hh6AoQsmQ59iQ1srCNDP&#10;YDajqUk2hIhik01Vs8HKtSyw+kJ4kZBfgxP2l8F2oIEGWK12AI9mMFlVVmy4SujP95REQ1LR7FQE&#10;1UfeKyJY15aqIdtSh6JUA9qoKKokyQLHszQD5jjcXpM1gApRUREFReBlHGM01TowNnPOuRdfcOHl&#10;f/zzw7bbqTcYhpD7kGhcBLCkJDCKxOsSp3KUSGEMidE0wTIkR+E00SQ5jORwAMVhFI8zIsmJyBGU&#10;43GObTJUjSLKBF4myApF1xm2wRFViqozRJWg6lQ+ni0m83SlwVSbdLlGlapUoUjmCkQ2S/T5tQHF&#10;VksmK/F4KbZWWlurxGNVRLSlqGKBLBQQg5PLYdkB19ZHn19rJhONRKKZSGDJJJlO09ksm88z2SyV&#10;SuOJJN4n16hkik5lkPMUlFAsEKUiXi4R1TJVrzJYQySR/55G0zJB8JUqmcvjqTSWTDXTfSRTjUQS&#10;iyM0VhPV5bVGLEWkcnShypUbg0mIQn+VLJFjeYZiSYIhcZ4kBYoSSQDJQl9XocllElGKiGWrxZKF&#10;xRV8ZRGA9TGg2GprCM3ESj22VFuery7NNZbmm8sLGISLaCG2/4kXW3NtGYutNFaXK4vztWU4FSML&#10;ZbZSl5o4WqMLAXFqALGBS01CJSiD5ixWMGhWxgiu2oBOpktFulQi8rlGKgXAs1m6WKzFYrVYvB6L&#10;N+IJDDozmxPLFa3RVHBcIQgIhUaDKZfJPkPXvzyP5XJNeFK53H8wbigl3cimsGyayGXIbP+hp1JE&#10;OiVUyngqlV9erCRi1UySrpdNhf/0xz58ybkXXHf5lRLFFhJpolSjKvXs0kpmcRnP5LBMFk8jio1I&#10;wrMYEG3pRiaJ5TJUucjXaxKOw9OUcFLECL5JMnWMquJ0Hd5hTiB4FuOoOs02GjyOiQQJ4Jok28AR&#10;xVZHFBtZxrBCkyzjfJNXadVgTQBD8vVKE2+QigiytOXZIUPxH7jz7svfeNU1V15vGa5jegIrl/JV&#10;lhZA8ZV4dQBZUBHLppimZlu6C1BlQ+BkgYWfLjoFIRyKoq7BKc2B6jhOFIRdnOAsO2A5RZZNRJb1&#10;ibM+WeZAOmTmec312jBoqKrDcUp/qAltOzJMENKIXIO4BcMvDLayOeDRIJQkGDQQxWb2DwEDog1R&#10;bBaMLaauw9jqmU6ooREexAGKW25k9Ek3gG75kPLPpBvkgRARZ/1NRR2/DfkHVw3oNkiHswOKbQBE&#10;qBmWpps6mtTvWnBHEC6moxu2qhnImQ7qaFiQbsMI7wVgrwxINBeKtTzLhDEfUWyuG9qWDxgwaChu&#10;+4Nsjh3A4SAzguXB4YCeA8AhZIBLArBSgo7rt5B32ysObiaaRXuQWUMA8dSfOqr0J5OiuGGg7UQN&#10;UzVN1YCGmzL0rWaKigFidNBptosoNtvrQGj6volYNk93XNW2ZcMUNb3/sQ2tVqE5DnLsCkIAZNNd&#10;T3acAeU0oNhA/oLyowcgu32EIDD+e5iOr1kuyHEAREw3sL3QBilve44fgbzzW12o3iCO+Lg+xYbg&#10;ugj9OKLY+szawHMNDgGo5kEg24bqmJqLiDYE3zF8lN8Gfc92NMfz2l0n6sgmqFWOFbZBd1IdH2P4&#10;GkFjDMfI8JI6bqvttdtOq2WFUDLcFBF2gwIRxdbHQWXP6adYoHkifg1MVrfTcbtdp9OxWsiMVsFw&#10;8CzeMjlDB5UPLdzhBjw8r6CtAyK0L4QRhaBhqqBv+45gg4LtqYEP+qrk2Cpowp7LmyYkDiAjddoR&#10;bRuVaRqi88/oT730+ip6/xM4Uo8tjbdAvz1Isb3KnTGG8irLNsCAYgPdHvBqNs62+pNS+zDsPhyA&#10;gFaR8yWoKpoM66sRGALIc4rzPLAUShybIXAwQ6aTiade3vjU5k2iZzu9rtWN0E1B8QHt3TFpTaId&#10;mnJoxmX5QJDaitLRlI4utVUR8WsK358TyqAZSyKDpisNmDVJaclqR9W6utrRxEjmfAE3aMJiSUeg&#10;Ib8vA9C0Uw8UE12PTL3lqJElBH2zzrNYz2Z9m4UImiWqC64q+fogp9p2pdDiPZ1zke+bHNkKXNty&#10;OQfMwD7F1gJbDFFsjK1Qhki5KheaStvVumCguWiTgT7FhlY6Q+Qd9AnYZRrn62LbUXq+2msPKDbO&#10;M8HEe4Vi09FqOa4Mpo3Wso1eZPbaWq+tdMFIMcEqAUutT7GBIamRjkKAQdR25K6rdj24tRJaItTN&#10;1WUPAK+BxloybUiUJbOeJrQsyDnYVJT3dagJ2FDIgQ7gm7Qvki5fCsq1Tn1HfctLuec3pJ4dqm1p&#10;eBW2Rzhda0CxwaBlRa4BVm1Qw7XsCn1gf27ztuwz++qbYspkpRVjohodVlmrQWqVupKtiOmCulZU&#10;Y0U+XpFSdSPTtHJFIxZjZ6abew6Ut080dk02d8/ie+fJfYvkgQVidL65f66+b5keWWP3x/gDEK7Q&#10;+1aZ/Ul+IqvMxNmxOHMgTo8lmPE0NzUg2jL8dIrbm2D3rFK7lvBtc9i2BWLnCrsvIY2jxbKseF5O&#10;56RURa43QYO2JdZVqB62wi3sKWzcU9y0v7kBcIDcNCvs/GeKbZnet8YfSEn7MsroqrR7id+5gO9b&#10;IPb3KbaDXmzQogy7tIQPLzR3zxM7AXPU0CKL+LUYuz8hjKaksaQ0usrunWvunChvjpMTCWqizCVZ&#10;G1FsYHNEUdT+v0KxDSaKvkqxufBw/09TbOjydrfT6bbRdgedwXYHRgcGHSorxmLUwjyzb44amRP3&#10;rOj7i/5SxppdlfcvcHtm6O19im3LBLZ5Fts5Vd+2UB3J8HOD7Q70QOBNYokdmyVGAMvceEycgnCe&#10;2j9H7pvGhgGQvkCPQh4IZ7DhifrQSG7DZH1bUphq+AkBbRJap+xKDb2jqYaWx+xcw8xklflVemyO&#10;GJrBdk4A8F0z+NA8vTfGjib48RQ3nmTH0vxEGiL8REqYTMrTKXgplemYPDWv7AIsSHtmuZ3T+I6J&#10;5rbpxtAstmeZObBMH1jix5b5sRl2eJzYOc7smpNGmn6hYmcKSjwrruaFWF6MFYS1PL9akFZLSqxi&#10;xZp+utlKVoO1tDm9Ko8OFzZONHfGuMWCkSIshgskGHP1Vktvt9QoELsq35KyRmy8und79tntuefm&#10;ycmSm8UCsmLVMQt+3grjqFJk6z0Yp2C4FISQF1qq2NHFjie2vb63mkQ5IoRcgGaDihFakQ1CuT2Y&#10;xu9pPRfifH8zBM5VBRhEQkMKTTEwADIaNy2r5+tdRwp13pM5V+J9RY4Qy6Z2HcTZ+ZoUmWbPt9Ho&#10;5qstm3dAAomMLvAWmnGlBaYCo5Ulcx1D6FlKz0XoWGgTBuTfC5amqYVodr0yuK9viBHa0gUawrVA&#10;ToiUw7Ng/MKg358zD/klT+MdVfB09C0istnAgPGaMGnKYkGccJ7Ce6bgmTxyFrOl0JNDH311QRP7&#10;ZRYy+KIAhm2oAqQABAD6ZNH/aoFWLsAtuWlImM7hhjC4r+RJAN61GMsgDZnQJMJgCQMyUJhGsqAJ&#10;ByC9DKVtwl3g1qxtMpbeUJWGIjdlEVMkWpMFUHd904wcu+NZLReEMfosFnqC79C2RRh6QxPqKo+p&#10;AtwCRDsIfskyREMT0CxOODQhhbE1ylQIWyFtFckVRxZtBSD3yUc98M0okB2bN3UGOUP1T7maaEuc&#10;wVEmxdgM74qiJ4uuzlkKoymUIh38anpQqbJ0z9Q9UOA1PVTA/JddWTAFTgPbXAaVSEdaF2hmAA/i&#10;mm+poF6ATeGog/kFnCazyJBXQGODDGYUCqbZd5fT3n333a8/7vijTjn1wquvAYAOhAs8KUuibZVw&#10;zOm0IRvoTLyhq55rtiIU8T1GU4Nej5RE0EQZRYFwoIOCWgahZEIFXEgEQPU4TWNkBYY/0bTCXtdp&#10;heh7rGu57XbY6+meTwmi5vjv/eCHzzz/kkuvur5JiZwMynlHsUKxr0DLYABYruGgZWJATwVoNijN&#10;vuEGoNRCIoQQR5+OoXr/Pfp+A2BNOAOYjq3bFqRLqiIoMiNxtMgyoiCosmqBvQa3iAw3NJwAUVpo&#10;Bg3o5ZqoqbwqcgpUVJd0QzEtzXYMxzNd3+rDsMAksMFqUmRNElVRVACSqNCizEqqoMJVYA+AtQPG&#10;gC7IGi8ovCALvCwIkE1VFKiobRqO4TlgNvZhGw7cAi3WA3BcMNsC0/A11YGnKIuglfShIOtClBEk&#10;1VT629UZYFyBWYWA+DtoGGLx+pBUTdHA6HMdHywxTzNt03H9qGWDgQEt1XQAGDCKbvCSQrM8xwnQ&#10;Cg0uAZPMQC5sFvRg33kNQuSRoaEu1nUwQcHm1FUzJFm0+SwjGKxo5sv4rbe/5/SzL77gkqvXb9gm&#10;aZ7t9xQjGJzl4CdkgT1pQxOgISqyAF0NTEGIK5auOabu6ir8lgwwsA3Ftg1PlcE2VgCaAvazLosq&#10;QIPeUw04pUgaJBqaZeo2hJAuabrhuNA65PJgov0KTHhSuimKsoJ8NlCjDDB3ZV2VNFVS+9O1LMsE&#10;axD0SktVDRk9UAUehqGaWv+lUQVF4WWZkyRW1CTk3Qj1QNWSJInnOVZgaK7ZoLOZ8g9/9Otjjj39&#10;hJPOe/d77y2W2XKV53FBJCWJQk6kPM4LhACvoMarCisJJMs0kdsaT1AixQgkzeGU0Gz2gYkYLmKE&#10;0MTFwaxDnBGbFFcj6TJOFjGy0CQLWD/SkJosXW7i+aqEUc1sScIJplojSwWimCcKGTyfxvIJAF5A&#10;aKbj9dRaNb5Sji2XY0uV+EotuVZPxehilkLIkIU0kU/h2WQzk2hm4ng8hifiRDJBpZJ0Jg0g0yki&#10;lSQzKSKdbCbjCKk4nkmSuQxdQPQcmc+TpSJVKRHVElkrU80agzcM+DGxlIRjfKMuVCpMoUAm043V&#10;GJ6By9eaiVUsGSNTCSIZx9bWmqurWCxOohmOObZYZCtVvl4XMEwiCJHBBRoTqKZAYTKFSyR0VJ2r&#10;VxSswVVKVDZDpFNUKkUmk3gs3lxdI5bmyKU5fBmhuTIPqK8uABqxpdrqQmVxtrIwU1+cay4tYH38&#10;VxQbFltGDN3KUnNtGcLK4jyERCLGlCpCta40cQ0nAWo/1AhKqDYUjIDBHnQKg6TRbMNag6/UhFKe&#10;K+SYXJpCHZh4FdXYcg2eRWIVAI8Dz6XYSl5sVORmRWpWxEZZqBW5Sh4SuWqBrxXRk4LHlEvCw6IK&#10;GbqYofoPjsxDJEvns/A4qFceFpaIFxcXGvE1rlYmi7l6Pj06tO0737j/iDf8y0lHHXncYYf94Jvf&#10;GB/eU4zHMstLxbVVjSII6MlsGh4xAQ8lFQdQCIlmLgPvFVutCM0GPBG+2WTrOFPDqCpGVppoZmgT&#10;3mQRwDQR/4um0DYIeIEBAkZyfX6tDxKhQfFNRsR5hZYGs+JVUQfQeH8Btzqx6cXN933q8/+y7rXn&#10;nnn+2aef+6mPfWb9My8yBOfboaFYPC2KHC/ygoTGVhiCpYGTqaFqEIEUgeUgwyBdlWSICJzIs3AV&#10;/PLRuMGzAkXQMCBIggJjmW26luHAMKLKGpx1LA9ECMfwvW4PUmDohNEGQsgMoQVjI4wyMNa4oQei&#10;CkZ7UYEhEX17UHUYcCQJxilz4AuswVCpaHDKhlIt0EIMiDu26zoBDD79cclxEJkVDIZZE8qHyqBx&#10;CTIjDziIwCk0QEmqCtWA+yJ3swAu8bwQDmGUB3mkIsmCLofMaNyGEOJwLYz7tus5HoQgFAMvgFMm&#10;jOSqbqgGjMv95lgDOszrO7Ih+gwy9tkx03A11QIMiDMNVQlEg/c/odgMGEJ1Z5AfUiAbZPb8luu3&#10;HA+t1IZWfOsv+mZYoOigpdnQhFPbH6wEN3Bn0zQdSRwdhDoiJftMJVTDNE0P3UL3DB3KB9kUuk7b&#10;czvQShPEqO2AdAO5JmuaCOoKjOkmtM+xPeiw0AeLLGp5YQRxA5SugYuZBSLehkMrCJwocsIQYPfX&#10;gDM8b5ANAHJRA5kDsgS6AJoKXR+GYOJBxHGcwQZ3EAF5CdYgHP7zhE1EqIHWBJoeSPk+s6Z7ntY/&#10;BKCdEFxXtkDuGX3nNXvgd4boQlCudEO2QB4GTqvjd3tBt+dEHcML+75sXTvsiLrNyppqw73AAvbc&#10;dsuOQjOAMm0VRJljaPC0QascMH1wu/4OEoppyqYJoYVYvNBttfx2G+ANfOuCQAKdwjcU1wDlkwPB&#10;a0NVfQHez6BlhW0bFIkWADReVwcLwjdU9IHWVRxbMHS0Qz2oXq4Dh0YAuiKaqQrqKEpBvJ4pmqBd&#10;66KJABFEL6LPzKADu0bgge4AKQIoYyCubRMUYzP0Zd8WnP7kjz6/xts6YECxQTpaAzpwQKWHEK3+&#10;DA0PbNHROUNjDbX/fdpTXFDOfT1s6UGkhW5/XX/XaNlKoIiOyPpBiiQZz+OCoCIKJY41ez3eQy4C&#10;UuCgtWjg5eqGsmeQCic5Gu/KAMFV5EBH7FLH1duu1nKQO1iA5l3yaG0cjTEV2pDhchUUOl/XQhNs&#10;KLvr211PR5kt2kSkEhgdCKYCJsZguqUVmU7LstqOEVoD9z0walgUaoBBJ8AzUlwNVEUTBsWWjTwY&#10;XJWxwchC5uQAEOc9bbCWtxxZYGNCBtIQCFuiXIX3dQGMPjDlEMmlK2AitaBnUMUghUFebCoXGmLb&#10;ljqBELlQMQ55OehKZOqRAVADTfYVEU351OWWp3YCGXqpE2iBo6FVuVGHiKEJN6I8hXQksW0hn7iO&#10;q7SdfkcZkmPILnJ5k8AsshXWkuG+vG9ANqXny11XAKsWbENUSUPywZ5F+XGXJn2m0qlgveYwvWNr&#10;7aVN2ed2VDeWjDTZqtltw+mCgu96Lc9tuTbaBYLFNHxNWBir7H05/wRgBH9hTt6BdxIAyitgVqai&#10;ZspyqqCnS2a2opbLcrGg5Mp6oWhn0kpsEt+3K/vy/vqOseauKXLPHDOyxI2iBesB3NgKPR7jppLi&#10;TEKYXmMnVpnxGD+ZlGZWmLFlGlEWq9x4XJxKyjMAiMTl4VVhaJ7eNYVtnWgOzVIjq9JCyoyVvWLW&#10;SGfERFZONvQ87dWEoAEoBIlJfGRH/tmR+sYJduMB6sVR8qUpYeucsG+W3zfPTCwwE6vsRFyYzkgT&#10;OWUqoe5dlYYWyVFAVkgTHia2eaHN00GlJMdXqJEFuCm2fQ7fsUDvWRX2p8XxBDe6yuxdoYdX6D0I&#10;5PASsSdJTaaYqZqQ5t2mGxl+2/q/RrG97W1vu/nmmwdrscGJ/394sfX/+vxau9uCAbcd+q3A6sEv&#10;mcnLiRS3sipOLAtji8reZW1fQptck8YWhb3z3J45btdcf5boDLVturl9qr4NebGJC5zb0DrMYKLo&#10;Aj06jQ3PYMNL7FhMnFoVJpe5ccAcuQ8wT+1f7FNsi8yBAe82Xt0yUdu6iI9klTnKL/GdOus1MKNY&#10;FpJlIVVS4lUtWTSW09LMPLl7rLL5QGP7WHPHNLZrnhp+hWIbSzAHEvSBOD26Ro+uUvuX6P3LzOgi&#10;WvTtwCS3ZVrYNi8MTTPbJxrbxmpbpuq75vDhicrO8crOsfrO8frOvbXNw5VNo+T2OXlf2UoXtHhW&#10;WstJa2UlWdXSVTVVlhNpdqGkxPAwy/bKRDeTtxZm6aF95Y27cxsmsV1JcaVkpkkb7b2A1qFvRWa3&#10;o7dbck/nIjGlrhwo79mRX7+nvGGFm2+2y0yXb/oEbkuEg7h2AaRL10AUW0uU2pLcNdWerfYiAB+i&#10;aaGUIwIgAodiyxBbaPNQuWPpPd/qhWYvULsOH2o0DNa+jmi10ARIIeLXtI5t9DwHcWee3DJ4T2Ed&#10;kfNkMVDhEHFzPgzHihjqkM3uhUbXRb5dtsxZEm/LMGIakQ0iRPUN0VaoSKVbKhtpAD5QEalnS6wl&#10;aqGlRQCQNCaMxTAiM2jqu0oHIoW2ceABnCOKYMsjh2RbjxDLBuMv72qMq9G2gplSQxdom2NdgfdV&#10;qM8rM/89KXB51+ZcC2QDZSqkwVGWwHmiFKkg2NRQlSFzoDKuStkyYauko0FRdU1oahxpioInK5Gu&#10;txCgKCgHMVw6otjQbFOTIUya90UxlOWWqXYsBTnK2axjUqaG6wiEppC6whgKEkiOqoD1jdyMkTxG&#10;wjj0RN9lXYeyLdrVUQVAHFqq5JiKbyuOKYEGYIIGYMou8mNn+4uDotUEHE0LQSBBTpDfsghaggN6&#10;hmeEoJpYnK7RqsjpiF/TArhW4U2eNikY5aFFMjw+3xQcrZ9N7ruPua9ME/gPig2tquzwoiXyaO1m&#10;kddl9MkRkXGgrwRmGFigSIWu7luKq0rwuC200bugq7yGFrmTLKT06H13fR0GqF7vhW3b7/+37973&#10;1a/++fEn9k7PQApUtYA1RdsiZQnyCJYpOTZn6LxpqJ5rtVtwqHgunII8aOd4XQdlCyJIu4rQp070&#10;8bPdAS0QNDB+EGq6EQQC2tyKZmQBqmT0v8dSgrAYi28d2v3Bez9x5PEnvebQo9b9t0P+/We/3jUy&#10;TvGaiDyzBmvHgPIHGi2i2AaEmmq5GuBVos0LLT8CaCbYRwiKjvyKwL4AS8H23AE1BBHHB/PHg8iA&#10;bhN1mVMEBkwtRZIN0KqhTF8BzR7kBnIc8zTkCqeLmgLZWIkbzDntU2aGbJiKYYE9gqb4DHwB+pOA&#10;FBmeCvJZkESVk7V+ZhMK7/usGaKs8ZIq9iGJmixpkF9VTTCEDLDXfBfslD7Rhig2sJx0C8wDR0ef&#10;9B3oZVWxEXWK1vB2NcVVNFtWEdEG5huEYISokNN0X+XdEPWmgGnRX+8GrBRkQIHBBf0QQAiWI6Dv&#10;PwEaGaLYkAuD68OhqpucKHGcMNhLFBkRKpgTaEITWIxgJYJ5o8iaLKtwOOCqAJLmBW1EoqXz9fHp&#10;5V/++s+XXnnjZVfddOKp537h/m9tHxrNFTEefjluR7MiiPRdLV6l2KCGrgotksEyhN4Aq9UzNUeT&#10;TTQdTLXhjQFLGAxasF3B7gUooqpIiNgDA7hPsakDUxnsW7B+UU4dHsvBxoI9C4aWbliKqkO1of7I&#10;5rQ9B2xXHX4Y8H4bYH0fpNhMMJ9seKBgjnEsaPWWBuVDgbys8LIqKCqPiLYBxWYoEvy24EEqoshz&#10;IsvwpWJjdmb5wT8+8tOf/f6nP//Tl7/yg4WlfCqDcRgvkpLCoJnYIikIBC/R8JYoMiPyBEs3cLqB&#10;cYhiY0WaFUhGaDa5ep1vNIQmxtWbVLlKl+t8HUcUG0bzdZqtEFQRw3P1RqZaT1eoYpMsNIhCnalg&#10;nqRhuRJdrvDowmIfuT4yZClNllIArM+dNRDRFmukYs10HMsm8Fyyz6/9B8uG5yBnAnLi8TiRiFOp&#10;JJvNcPkcm8sSqWQzHsOScUATwlSCyKbpQo4rF4Rqia2U+WqVq9cAdKPKNOsc0RRoQhNYkcLZWpWG&#10;DOUyVyoxmRweT5Jwo3QMT8WobApuQaWTZCJBJZNUKk2nM3QuzxZLbLUqQIcgZyiCJeos0eDJpsTg&#10;KkuqDKkQiGXTcOxVio1IJLFYDI/FqWSKWp4HECsL5MoCvrYIaMaWAIhiW0EubIDm8gK+ukSuLpMr&#10;y/8VxdZYXawuz1eXF+qrS7XlpcriQn1lmUzGuXJVqDWUJq72+TUVIzSc1AkKhnmLZk2a1QhKamBi&#10;vSn3aTixXGDzGbJPXZGZJABLxevx1XpitZFcgyeCkI5D/zPlvFAvSc2K1OhTbPXSABDvM24lrlpg&#10;yzm2nOcqhUGcLmXhQbDlAlcq0Pksk8tyxTxfyEMEDllEjZVyywuFxEp8cWb75hdf3vDs80888fL6&#10;9Vuefz4+P59eWqxl0lSxgCF+DVFsUD0CnghUNZ2gEZJ4IUf3XdiEZoNrNJhajao0qEodK9Xwcp2s&#10;ohnN8M73XdgYvEIy1Sa8vSJGAdBibX2KjQMgco0WMFbEOZHgZVJEM/Y5Fa+TiqDBAM2SvMyrS/Mr&#10;Lzy74clHn37uqedH945t2rA5GcvQBIfVCApjdNkUOV7iBQWNrQP3UgVk6YBNkwURAHFD1UD+mCCS&#10;YKwxHY7hWRr0EQ9GDJpkFQn5osLAAsMLDCMDph5++xCBYctzApGXWmEbMgdeCJeDOIGUfk4keAYp&#10;A4oNhiMNUWwwmmmiAKOo3J+H6ViWo0LxiJZBksMECQKjERp5HdcNYPwdDKcwKDuOD2MRiAYIBxwZ&#10;GpfQDjODSfoBiAwVRJ0K8s2DQ5ShL+ogXdOQWzGcQmRcvyhAn2JD3JkN5aPRz3Vg8DfsTqsb+RHI&#10;RTgLQKKxz8QN6DDEhfUpNsBgmqeDvvcgsgwRarYPYzVgkBNSXsXgwlfpOciJ2DcTkW4H4YaDBdfQ&#10;LNFXMJglalqe7QQeGDNhxw87kBMSLcvue1IjZ2poLPSV2f8cYltQH0/XQCxaIBx1zbNMqElLNy2t&#10;j/53Ix3kgwDjN7wbJgz5r/SB5zsAHxAYrvsf9FmfC7P7FJvbZ9ksH5QNtAeo1ufgEFQVRCP8wWNG&#10;vex5YNzBH5hmYPEZBmg9aFEgeFQDAk6xbdDWULH9mZsQgUOUCGW+Qqv99xjMDzU1kFH9GaMaIqTQ&#10;dNH+lNK24QV2hJzXwl6vv0VsV3eRy7Ziwb0gRNNjQTkcLL4GJaACXSgN9Ek0Q8IKAmiU6YGeY8uG&#10;AWK27/dpDyjFgw3vtx36ASCYIOFR7wqmAgqehmattnRQyQYUG1Sp3XbaAaLYfFAXdbip5rmSZfK6&#10;BpBBMvseUlOhPn0Y/QyqY8s22h8WdFTEq5uaZOmgaYMCbASuGXq676ouotjglGAMziL2Te6vDiYM&#10;1nfur/X86qRRiAwSB3NEBrq9hVgeW7TRqiyK55tRy273AFaroweR4oFma2sh8rSSXIkzuZqq1hSV&#10;CwK509F7PbkVCb5bl0TBtbS+D53kWXrkKr4lwHvnmwro/5GhRKaKYKktNIcRLe0f2n2WDVUYLkHr&#10;UEO13b7PF/I4M4zIMjuu1XGRh1poiQN/sf4SNxDynimC9dRyrdCwweBCG2iipqHG2np/qTU0m2fQ&#10;A9DtGvyeAh0ySyHa9AzMN9YGOxGBsWUKhklXBbOub1paUt/EQ+kG2kOAdGSw9QCcrfDwe/IMMAbR&#10;NMzIBiNUQHsOSKQlUa7M+BofOlzfhU0AiwOM0zaYlqbegkt0+RVbknF0yICyBVBtNJ0T+kSNHKll&#10;CaHBBBrtoYXV0AywwACgmT2+CY/JiFwIoVehK9C8Xahzfx6r1HH6s6kQQwfoe7Ehik1y9YZN4C5V&#10;ior1Xm0PtX1HY9PW4gu7ai+nhJW6WzAjze2afsvz277Xhl8QWHlgMFJZI75Ez+yqrX8p/cimzD92&#10;Vp5Mq5N5c7ZppjErU9NzFTVT1DNlM1fTKhWlVFCyZb1QC4pVv7CmzI83hieIPVPU8BwzssiPok0g&#10;xfGYOBETJpaI0RVqLMZOxvlpQEKYToozKXk2xk+usuMr7FhMmEwpsxltHsK4OJVQhlf5XbPUzil8&#10;2zQxvMiPxdWVjJ3ImZmUmkgL8ZySwqwS0+fXeL++yE/uq+zYWXhutPnyJLdpjN5wgNqIKDZ+35yw&#10;f4mbWob7wk2l2awylVenk/rImrx7iRxdHHixuU2hzfEtjm83qlpqld43/wrFtsgOx6QDWXkywR9Y&#10;ofYsEUNL1NAqMxzn9if40QQ5kaQna3xacJtuyww69v81iu3tb3/7LbfcMthRFM79H6fYXilh4MJ2&#10;kGLzWoHR0WmDykvxnBhLG/MpfW7VGF3R98+QQwjUzjnmv9vuYA7fNU8MJaipsrbKe02lRckuwxn4&#10;gGKbag4v0gfWxCnAqjAJ4YBWW6BGIQNE4Ow8tb/v77ZzrLZ5vLhtER+pagkmrPB+k7KrVTFd4hI5&#10;frkorRXNpZw2v8ztnWpuO0DtGKN3TDM75oXdMWl3XBlOirvi/M4YsyPGbF+hdi2TO+eJPQvk8AJ9&#10;YJEd28esB4xSGwCTxLZZeucKOwqv8kx9z1Rt90Rt11hl597y5pHK1ml2OG7NFLVkVo5lhdW8HK/q&#10;6ZqZrWjJoryWFuardgLvphutxJo+eqD58rbCEy+nH95T2DBL78lp8aqbp11eamtGu2O021a3q7fb&#10;UlejfD4mLIzkdu7IPbe3ummZnWu2y1xPxAKScGTAP1NsUktE6Bhyz5S6vtjxWR8Gr/7+oZ7MB5rY&#10;MqW2KbVMSBdgVOogRzbkidYyWE8hbREtXdnfzQDwiiMbcmpT25YU6hwUZQu0zXOuKAaq0tIFX+ah&#10;ZFcSfUUOVMlXRRAVaGI82r9SdmU9ANsWfQwxAl33NcLjcJfFLQazaMpkaIvjLB4yq76mDzyNA+R4&#10;DAMlZQoA3KEBlMPQHsd7ohTKaqhpiO0yACBdBF+lHIkwecxC4HyBD0Qp0pV2f04+oBUqrbBPsdkD&#10;coqyeGgF5BQjWWvJeltR25ocKRxyq0bjOBvqNBTbdwCEjoJTals3OqreVuU+Hcb7BkAMVQAfCJzH&#10;C4EohCIcSpEmoQ8mFu/ZnAMd6EL+wUKesqtJtipZkmSKysA3yFYhEQShGrly5CNXu7bLByZrq5yj&#10;aaAcRq4VgO5laWB9I/rMUtFePBoIMAr53Kl6iFYiUDxdclTJNhArBzqN5wimwagKJQucjrZGNCIb&#10;ehieiBSyUsTJoYTg6yJIERN9ZBtsdzX4mIl82RBAKzJUl0JwWNlmJEMAqIiLsE3QonzQgXzQge3Q&#10;MX1bdxEhM9g6XzGRY5Bsgg2CmEHQTowo4kBP7/Uc0MzQLuy+6EecE6zlc0GvV2doSpGdbmfApqF5&#10;i7bF6miduL4HnKGHAWQwotAKPFD+BB1RIk4EapynOZYNI1ynpYKS3goFTYG44UGVXLg76IgHFwQJ&#10;PDsKvU4b1ETN9VS0i2gEmiLFq6oVCiposS1BPbgUy2BRZKRhvzKXBEXAjBl893aQpu6C5Aza6OO7&#10;bYIxZBgacthCM4VAWwb9dmCUIB8Dvw/QUeFQt3VJkzjx/yHuP6B12a7yQPRaoJyucs5CQoBJMsIY&#10;kEnvtVPb7R60/XAgt3kYm8YB+7l5GPthky2DBAYh6Uq6+Z4c9sln7312zunPoXLOOf1p/++bq/Y5&#10;uoBp0++N4T533hqrVs1atar+2mvO+dUMlmnbLEaGcCjXT8IY6iElokYP7BTHg15O4Inh2CDLrXEe&#10;Ri5Vl4S1RP/IcvoK4afG6RgkgiWQFhSVQyYQ2T8wDMhqwpsUQVVMY/yK9NvARoNlRN/pyf8uDMny&#10;qlEtjz7X10EjSYBfF6oKaT2wmqDYMzwoCWF6MdusTu4D+6omnI5DtSNDjMcBmw/csNriuLYQsAt7&#10;ABYC/tWf3NEAG6uY6ZomwUZ4PBgH42M+HoPl0CDLkHXiomwCsai6WTXHEhNlMzQMB+bNeHw6j7NZ&#10;lE7R40Uj3Y5NN7M8UB7D2gxYoiKXIDzMs/bLCHAJPyaHwyAJnTCwg9iLMvxarufBTsaL7/kRfl4Y&#10;SxQaGsImQw8OeewQfkV04t3HM4RFVls79CijqH4CSQjzkQKlMAPGjPEJhnRdG08dL3hAz47c82Cl&#10;W7oR2B6MM990A8uLbErpF+JF1V3XFHxbCl098qk8CaxzGNKWZWuK0+9JHG+H0dT1Z0cnMidEAz40&#10;hqorWaHugShQWdRdWfdVK9AsR1L1Ia8NeVMQHVkB2ZLs8ANr0LOGfZsb6L2ueHIinjSZq5RggnqC&#10;0eW1Nq+2OLXJKc2h0eHlk67dF40uFyu63ukr7ZbDc2q/pYGGDXXQUAaHUm+f7+xw7W3hZFdsgPZA&#10;UnNfbh2AlPYhSO2AjmpCJ46CRzs80A721cMD4/jIbJ4YjWPpaJ/b2+YP94QjMBzK7RO11zSGHVPo&#10;2eLAF3hfEByBt3lO56mQqqWKrqFYimhKvMUNjUHf6nSNVts4bmiHxwpmcrwtH+8arUOzeaQe7qqH&#10;e2bjyDg50k+ONFyx3TT6HTwQSxiCTKlviD1T7FnywFO4QOVDmfeloc/17V7LbjdB5vGhtLMtbW/p&#10;+3va1qq2taZuE8m7G/LehrS/CeJ21gZbq4ONleHmqri1ITF8Tdra+NMgtuHWGsPjVofbaG/0N9a5&#10;7S3l8MDs9u0aYhMknweJgSCFIrQGO9PMSFbJqU0ASeBxOcFqHponB9rRHu5UOSISD7f5gy3xZFfC&#10;o8Azb+4LrX2pc6gNGqbQDqSeL4K6j8gTOi5P/Wg4XMseNuut2W/o3WOj27IHXbvXwaPTGydOt+P2&#10;ula7hV106r222m0OW0e9k/1u86DT2BM6zdg2xW7rYH31aGPVFjlP5Hp7W3LjUDo5kI/35eM9lWhf&#10;PwEdSBiq3zV5zsLvO8RrNlD6nDrgGcTGST0RJPQksSdLA1UZanpPNAeyNVStIflg6n1JH0jGUDZ5&#10;BQ11IBoc3nzD0yxXMS1Jt3XXMTzX8jXJAOmyCZqN5pBkkHC91sBQLd8J8UKBDcyuZfqOHULWneVN&#10;xMpiezYt3vUh9CT0NYPcn8CGdRmLBq3RYYz1BMsIFoFHK4mPRQ/yk8IUyT24XsdTLB0hBVtOygrb&#10;MskoNB1rKlZ7m4oaoA22LIpxlK035HtlW47N8HvKYhnBHA88lwA4tLFsYgH0sKBFMYQS1iXyCsaa&#10;jNUphaiOsRBBmmBxJMnGFm5KooalMyFZBxEBBvRj1YaAJdEDMcRWdnLKZYnNwFkzl0leRFkeppSV&#10;gPlgF3GWhcm0HI/zqnbJpljHrAShwXyrCWUjKI2BYmjUjmxZRiBa7eBWO6xht8bdmHSj3RqSAzMI&#10;Rs8jrA2H6tRsX4HYWHwoIWspnijzaGPtLB+Vo1k1PoVwz3CtDHIbxD6UEWIIxaKAGGX5+NLATaDP&#10;BW5awzMJqbB4bGeE5+R5get6juPiUTM/uPpQjF8hwfNJ8RZA9NfoGyGNSZbjCaV5kZdVBhUrw2PD&#10;i1DzEFtI38cgtj08+oJ5OeIHw0+Cx4QevHvYjKBsoDfAnCDAa42Ogj3/pNsaegjzqh3cKmhTaBcY&#10;F2K/DhcFeWniRFF5SphaOZvH5SjCbzWe1V5s0KDS6tSJMitIrTCxINbSLB1NwgIXPdMkI+ixVRqP&#10;0mSc4b5AuEHcDvv8Rl+kyLNvNC6q+hUo6idQA5EhLAgqUxR4FJ2cMIVzWhelTatJPhkV0zHzD0op&#10;wJqKu2Y+c44jSgi8i6BdVFU+xpwfOgYWxSM2y/fsgB4oJVHEn0IJ5gIvEdp4xaFk4hDLsgjFLqRd&#10;hliBahDtzLGLfTt/RFZGbJQNZlqlkyyqYj8nwuOFTU4+gFCDJ9OwKB3oGkno515Q+G5mWLHax9/+&#10;fO5BJYZCN5tKSdwxNOjMVpGClMDpaRBjSjBKy/kknZVxnbpuOg1HIzcvHErCW4XVxM1KKmpfTMJq&#10;Fo3m8XieTIjissJ1gwyvQREUFcjLqdy8X9a57aZBNfNHp3418xhBHY4wPabb22kAwi3jxrEY4QYJ&#10;varSiALWsQb54DSLoHZbsxigBqodJrClHubAQemqmZubmlCZBa0KzCoEWTnxeJTxJglGSUgo4ZkX&#10;G6FsVHMANlqiV7FZxvY4DaZUYCEckwXkw/bMXf0MYvOpVCjFtEZ+iRkSvgZyJ4lNJSACrfLFxJIy&#10;W83IVc3AfRWUZieeVtBwcXWnjDAZDZPMfSrJSuVWIw3TLjBPihLFxGp/Nz4T+Ew8Lg6b1fF57qkL&#10;/NMXB0/dkM9tSoud6CAcOfk8qqbFaFaUsyKfZGaZaFnYG/WOo+NbxnNPN3/3Cwf/4YtHv3Kt/dlF&#10;6ekT58Ew3RkmrV540gwajeCk7Q16Ad+N+9140B/1uOmwWR3uBOv31euL2sID4/qKubAOshY2zIUN&#10;Y2FbWQXtqGt7xsahvXXkbh+6W/vO5p67vmOtbpnLO87qQbhxGG3u+mub9hKl8NKv3JevLyoLK+bq&#10;pre1ExztBMd73uGue3DsbrejAynf1UaHZrWp5evX+89fbj11qfO5Be7LN5UvgO5ozyw75x8wiG3L&#10;Wtl11o/cjWNvs+mvgvaDhW3n8pp4c0VYOND2uXSojzSQUnXbLsT8dQaxXViVLq5r13bsW/vGrT39&#10;5q5+Y9+8eWDd3LduYndbvb45vLHN3+qoe3oyyEZhSaka/y+C2L7/+7//L/2lv1RDbDhcg2v1l436&#10;358c4v/Uv4cj4MIUJToZz0osc5PKG7miJxybOw17r5FugHaTO5vBzduD5+8MX7gvnnugXiKIzby8&#10;ol1Ykl9YV65u6QsNa41LDuxScMeyk6l6KGxod5bF64v81TX11rZ1f9siiG3XWdoy723od1aVW6vK&#10;TWxxlEFsN9a0q3f6zy4cPX2ve75hbshF2yx5LYPW2exZhw1zs2XjLdkA7Xt3N43rt+TzoPvKuWXj&#10;0pZ5EbStvbCpPLernd9VCWLbeAixrWt3Ns17D6Jzd52nb8pP3pC+tCifX9Uvb+m3QNv6vU3l9qp8&#10;Y5m/dpu7cFe4vOnfbU93OuFhw9tr2Dstd78fHoPa7u6xsd6NdsVRQ5gdHvpLV7tf/NLmp764/ZvP&#10;Hn/meueZNfNGJzniqo5eOd48TmAfzk6j6dQfjcyJKyTqurp0+fCFF47+8Frv6VX5/mDU0k7NRxCb&#10;mnr2KInmiT8LnYltjy1z4oP0UaKWsZLaoEe52LxZ6s4SZxIrmV0XEq0zsmkFK30Qm0aOlZG8ef1J&#10;htUQi6MSW3Jk1kUPpFCXQk2OdT23nZHvTyMtMc3CcSosqa4WG5KvSJ6iBGqdI8zNXL/wwyqIqhAU&#10;jyIx17lEHQbSIKBEykqsm6ll13WxwDPGwho7ZWCkTn1dMVOlXNMKwxgRvkZo1zgAWZntFK5d+kaN&#10;r4W6kJhy7iippmWGUbiU47NKGRHIha1TkXMZ5XorXMbgODSaA8LIVmlrhQPSR6E5ia1pYmA5rqjy&#10;Dg6BzEw3UlXPYiPDEh85EADTyJ1G1sjWC0PNNDlRpEiTYl1JXC31wamnsTsqQd4od6vMK0IbCnZk&#10;GYFhhqYZGjo04cRzqzTE4n46iU6nziTTi1CJHBVqcBaGUE2KlH2yjaFVYjcoE/pMRC5sBLEFJF0C&#10;v4Qsic5KQKSxncRmFKqeKzumHnpBFceTLBhRwgJvYjpjwypMPdO0yFJDU/VdkB1TKi4vTal01Fkm&#10;Dvrw6KaSl8leprsJFa60AoPsiShIoO6DqoKohGoCFSeKcIO+5YWODyUf2iCDcaiQQhLWFbKsrMDr&#10;7ZRjuxyFs7kSZ/Fk3FcVbI0InDFFg7pOOpv6ZUGZa8uCM3QjDPwirwNILVgKcWiyLRQsXN2HajqC&#10;pkiNcjbRXXsynycjqBFQDQOVBdXQZ8kidRPof0kI9a4ovaRQYdQEqekndpArVqjZUMgmNcRmU46Y&#10;GG2o4GGcw96BFo42pRlmzlnoRA/0dSi2UOHynGm4IewMF9YJjJSMgnCgLkJLJHANhgwYYKl4oWfY&#10;hqypIMOihNSOF5OhRJmhKdWLF8Ru4NueW0NspmubrkPIGrlPMfJcKjHJ/lEskOsSuObDhAtBfph8&#10;BWVjlNTgWkrJa2AeJLgpL/btwNYdU7Usl4hgO5eGpeEIfvJh6hCSGlF0RB6Pi3hSRJM8gtECQ6Uk&#10;xwcKIKIUP4+Athp0q3cfufDBkghYYEsNtGELE7D+xo4txFMBlZrx4MIEsdkuRT5qhmU54E1ZOjZc&#10;pQ53AqFB7Sj18ehs/IynhoPf4NT2C9UM3bDywkpQHHTyMgzWMkwnaJtuCoYom0UEsRGmRuFOBCuS&#10;5wU5zdl+6MGOxTsXU5iu5UdOmPp4cb8CseG3CRzCkMnQTcnQdQxY2iZ66ieObQCbISUwEbeMO8L9&#10;Eo5It8FsThhaHn5dB2PCPI7I0MVt4ml7jk2+MFEQhp5P0Wea6eiWb7oxpuHFiRuFJv5QbV3pWxrn&#10;WjIVCvacwMNP57GH5gu85vmjbk87bsh+OJeUjBNjbSA7khkZfmz4vmrZou5Imqegx3ZlTecEbcAZ&#10;vGCLsi1JliC6wtAankFsWqfD0nUdK62O3OjKzZ7S7KvtodEVrL7scprHG0aHt3piqtrcQUM4bgai&#10;YvOcw3OErw3a2rCpDRty/1Do7A6am93jNf54WzjZqfE1pX0Grj2E2I607rHeO8EWbRyVW/vmybF+&#10;dKgeHmhHh3rjWCc3sX1+b0c6OVSaR2qnYfTbFt9zxIErc6BQkiBYXJHQNI3r68LQVAhi00XOUkRf&#10;kR0c6nQpDf/hsXZ0Ih3vCIdbNcRmNA6l/W3lYNdqHhPEdnykMJRN67aMflcf9kC2yplSX+c7Gtcx&#10;+a4t9j1x4AkDp9e2e61g0Iv5gd9pKXs74tamurujba6ClDOIbV3ePYPYyIVtc6W//mCwsSJsUqY2&#10;cWOdX1v9b0Bsm2usqOjmYHND2N3Wjg/PIDZO8HnRY+QTxCZnmhFJhK/FClUpT1UDbNJxQz/aM473&#10;jZMD/XhfOdqVD3ckbE/21Pah1jlS8eS7x0r3SO2fGHzLlrqJxsXqMFIGNYVyv0bW0PDFrsu30X4I&#10;sZ3o3SN70PW4gdPvqo1j9fjIarecbttoNqxu2+y0u7tbnsQJnROx20gCc397VeX63eMDpd8ZNo9t&#10;keMbR52dTXPYJYitcahgksf76vG+dnJgNA6M5qHcaWl1lCiFiHLaYKgNBYOXGL7Gi12Baw17jcGg&#10;yYl9RRdMvScafckcyCC9L2o9UR9I5pBc2OQuzzf7Sk9wFYhi15ENdSBGXqKIWuzDlIwUgRoQEq7p&#10;6xigy9m6Wzu4ybzq26EmGTW+lkQBfbuIGTrl2q5lWroG2VtDbAx688hXzTYNRcXf/nw2p6XdtGaj&#10;iaUZWDoc3bR1+qTimTZB9hAwbPnGcjHKS992wTPKCxzNKPtahl3IDCw+ICxKaRhReD9DbQi4CSPb&#10;diwsXCw4lD5OENaDFY/WJ+w6bK2HRK0hNiw7MblfE4jGPhb5poEn4mC9xlFazrCQMWQtwVH2OYc+&#10;oSSQEVi6aJd890hy1N8JqK4BtjiFUJOkKGJIgjMord4F5SGFU+ashsI4ryY5RU7Sd50wqxG0mCIx&#10;KdKzhs/Qrg+hx/diD0tikGKLNnPKZthcSsnaHqFsBQbOyRWuJhyiQNFHlUbzEYForALpVyJDowyS&#10;HZ0FK0v6EGIrmCN6wSJ5c4h3F4oIfnknDlxycAq9nKIZqZ5sDaIR1d+EPAZuQvbTD8F28VvgWbKv&#10;TimpC5QqITpzc4MMISLpSAGnSYr+AM+S4kwJg6O7DXw8d/xsNb6G1w86gqmTEkfFWDQFDNRfg3Es&#10;zDNgmBrBaixuFJ01vpaOxwT6zGbFbIYG+alNRzFUqSyB1sTc2RI3ji16UQihS0eTfHqajqZhXsUl&#10;zp3Lphfm43xCBaMsCFP6cllS1rYcFyInOIyWjPN0UmRTRmWVlXgXctwRdALcHXrGMFQJcR2lOd7i&#10;7AxtZChbPk0oWwMlMvUJ/4KmV44ivE0Fg9jGsD0JYkuqJCzwZ+NAmhIiFuNNIa/AIEuDFPpzlp/5&#10;x9Wxt1+B2CBUbaZMQl1kbxnha9mooq+QaezFEd4ySGWMSRQF7kMPNX9EaV7QNpJADV1sdVb3oC59&#10;gH7C1+aTsIyCoq4hBu22whPGQytm82wygxYKldPG3xNzRPBL28kMrRrp1cioRv58Hszn0XxuFBnv&#10;u1oSYJnAFXFpI3a9Mk6mhZuHGX47GPvgHI2sJDVC6P95UI6NkGrBu2kVltNkMs9P5+WcoL10RBU5&#10;/DR3k9RJMidOTaoyH3vFKKgm0WSezIjC8dwtp3Y+9mKL9NPEdWLHosCaEDcez0a4teR0DK0wHMFS&#10;CL3UA6cbwazwjMyzioCVHSB/Onec1LDaGRUBwXDMu01LHGMUWZPEm2ZELLe1R7YMZQ0KxymLeE3M&#10;KtQLXyt9nWzVhFUgTdxJFk7TgFIGBbAE60BRqwD5FqVdIzatpLgfchUktI682OwRQWx65UuZLWe2&#10;CjMzoRp6Rup7MK9gJoxhKKUsB1xA0F7iiokjJrZa+FR0tSDHN2+c+uSyQGnjpFIRcvEg3TtIdp/r&#10;ffEC//Q18fn71rWV4e2GtxuUdj6PmVNsySC23J0UVpUKp0Kv6i0Fl5/vffYLB//h8/u//PkHv3zx&#10;5Hd3lTuDZIfPOv24ceIfHzqHTbs3iEWuEPop1ynag1G/O2k0yoMl/caycWPFXFi1bqxbNzasG5vm&#10;jQ3zxrGze2ht7xubh9bWsbd74u8dult71vqhv7XnrG/bK7vu2mG0eRRv7fqrG9biin5lSbl4X762&#10;Ytza9LZ2o71t/2jD3tu293ecgxNvp5scycWeUu6r+ZoUPzh39MULjS9f6n7uav+Jq9wfLIifu2c8&#10;u+JdfGDcWLVv7dhr+/5mI9hqBNutYK3pr+751zatSyvCwjJ3bU/ZHcQ9tVRAXHxybGxuiFdXucsr&#10;IkFsa+pV3MKmdHVXvXHk3GmFS+1o6di9s61cXxleeNC6tNq9eiJsKmE3KfyCSqGMakSr/sdQqf8u&#10;ENv3fu/3fud3fuccf0sp1s8xuk5PT7FFuz7/7Dz274/t/ln+TaajKdHZiWiMTsfVbBSfRkog7Wtb&#10;W8Lqmkb+X2vOjU3/9qZ9a9W4vqjiVzx/Tz23qJ1f0i+AbvSfvTl4dplb2HdWhayvT0Q1V/iQWzdu&#10;LcvXHogLW8a9I3f9xNtoetttf/fQXDvQV3e0xQ35Do4uC9eJTbm+IH3ulvbFBe7zF1u/u8Sf65Xr&#10;xlQQ8y4fCH1n0DSg6B0dmEtH9vJRePUovLaq3liWrt4Xzi9Jl9aNy9vu9R3v6pZzZd28uGacX9Eu&#10;rumXNsybW/btbfvelnVv0765Zl5/oF1aUi4sy+dX1IvrxpVN69qOdXtNvbY0xKuzsCWvHrv7/aTP&#10;F7yc7KrpnpKdSPFhxz1qmLsn7nEnavdGvU7RWfeWL3VeeGL/t0FPtj71dOe3H1h3d+K1YdaWRoM4&#10;98pJMq8m82I0SuJ5VYZjmTOP1vQrK9ql6+YXzou/t6YsHvrb+HsbZDwfW0pB+BqWm+A0cie+URla&#10;riq5KeemmHoCFohYk1NDLx1nGgaUeS1zZ4k1DtXMYZiaLUaWFDtUtIUQ+tgrw3CcRLMsOqUEbdYo&#10;1FgpaLWg5Jc4C2RmlNo/GMXRJHXnmT2N9SrUikDLIy0PWf3pyMyp/CXzzypqN11vFHlUlcanKM4y&#10;sCE4cyJanSkPOMWi0W5JAfb+BDcVO+MonIz8UWGz1KE6VuTEsXLHLlwzsxl5TkmLPmQP2Nwy1zMf&#10;hMVRSz01dR9RQEVXq2Q+BsXzERb0uqiNkZtaqiuRIkeUt8Yu7XAWpvM0nsfBNLArR890NVZBOKqn&#10;uowVOaNnHlLiOfxa43BWUF3RxNViRwttkB7aRuRaiWfDRqeLVvgto1lBvsrlWbUa8BMx12gbQmWc&#10;ggGcxixVRqGCxT337CLyR2lMn4kIwwIFZeKkAWXipJBY1yhCKmtNpRUgQh5mdstjMwk0MsEppz6k&#10;uEulQs++SYYjiNLKKworITcxLfCNMKy9xpwsQz+L6KTaVSBqjDO3CA26NUuPHEh3WPZq4EBuQSCl&#10;s0k+P4WAT6YTDOvmORWkTzMMRXXrc6pe74Coh3Y9SkUBzYDKjII/Go+DAr+76ySOl3kRpX7IYElE&#10;VZaOmW9/Wfk4PUotqA5RSvEI5K6fsjQZce3ej3YyLkG1b39QZFTBakSpNBxS10mT96HPxTElyaLs&#10;JwX0MLTRiBlR/S/GFiSp5fm2HzhB6FKe47gmF6YTzAGMkyR1PzipLhhlQcaJpRsmFMMXRAnlVsuc&#10;EIowTIciwe8Vuk5oxyUlp3YiCzaCE/iabaqmoVmm4dpgDtNEMQ3Z0C0fzIHh2FD7vDjUWRlW6L6K&#10;bSsOzLXI8KjopmrZmKHjB6ZNaFiaFTCdLNuFaTOajBNSzWFv5SAo/GRYRSw0s6qKqoRiTyhXlqJT&#10;t8wgJk3MwVuQOJSXLPUyaIfkOAEtn1R8GACuH8VpDnsDRMGPRDBFQLEfgqgwHHRibG1YfTghTunz&#10;O50baZgp1OWy8mLcOCy2rBhRJprJ9FQ3rKoc49owNmCNwALBNPNyhNMxBgtpyrC1HFfVTfRkBX39&#10;xqXAwK4bgxlWCsbC9WzLwXY8msQ4Bc/C9XC+JMlRGJdlZZoWLM+igCY/xWPWdRPaPS7KYqMKTcVz&#10;DQqYDdA4TYIuyVrE88Xlw0hXqI6nJiuOaU2rMd59Vm0Of94OhYDhmUUxdsssxyHDcSzC63wnCOqt&#10;S15qeGES3LuHWy0KllTNjvA3AjvLD2zD1BS1SLGq2jmsLJ9M2TzNKJGTaWF8vCOmpuMopqHKMgxa&#10;zIQfDH3HhdVta4apaJ5h4aEYgkyp8izXFOQyiCMTJqClq3y31cAokRuogoy/HEu28Mfj4SRe0Qai&#10;JQieqnqKaIlDd6gEgq62hvJJTzzpSo2+OZSUzlACdYdSj5MHgsrLpqy7hh3YntxVHcmzBFsb6LZg&#10;2oJlDVVXMMXjrtkTnYHoc4p60h5sH8SC4nSHXk+0WkOny2OrHnex9fqiBubmQD/pOV3B7QnqUUc7&#10;6bpdwe7wOqtHKR0e9re23OGgs7lhDXp6t6P1O/qga/ADW+QcRXBVydNlUGBovq56muIqsitLjixh&#10;68lSYhqBSmUxbY6zh5w1GOjdrtJqaa1mTTqoDWrVVPcY7ZbZbVu9rtPvOYO+O+xTIjZGtirguo4q&#10;4rmBAkVyhCHFirabSvNEOjni9vf6O1v9g63O7jqIO97Vuid6ryme7Pd2NsSjPf5gZ7i7OdjZwJaj&#10;VGsb/a31wcbqYH11sLHGb29Ke7vyAeWhE/d2+b09bnd3sEPE7R1IRydaq210emK3qXI9S+ZpMtjK&#10;QggZZemhKuHFTU0tM/VEUzyRpYprNZTGsUJhmw2t1cD9Gp2W2WnjHs1ux+i0ccu4cTScQS8QuEgS&#10;fWkQqXxqSIku+jLnigNP5vAaeXjmsmBLvMkPNW5g8ENbFl1VtoW+zfctrmdSbCmRzUjvNI1u0+q2&#10;7F7bYYSG3W0b7SOQzkhrs5xunROQ2D4WmkfD5hHfOhF7LXnQlYc9bGPF8Xnd7Ip4RdU2Z/YlT9BD&#10;GW+drHUFodEfHrUHR22xOdD6osXjfZeGAs8NhiBlwOuc6AwlUCwZ7kDUO0N7IEaalVleoJn4q/F1&#10;JzRhVGI99QPDBaGNdR/9gYm/LD9k/b7hgo3cS/3ItT3Hcim004cJTgkWAy90LZjtSRZn6LEN/AE7&#10;vhuEXpiwTgqfjPCXHhGsH6VFWlDIOeQHBFWYohODgHNcTsh56mGWARyKghhHMT4t7gn1p1h7MCr5&#10;zwVYd4qiguRxHI/WMculbwlYkx1K00mrGfs+gaWPOjFtB1IxxarLPnxQoGia5nTU8QkJ8kNCiFhs&#10;fuBjuSrGoyn6CReBjMmKmh+NPC9x0XoQtLGQUugorkaOzBTUWeNfRT4eVTPyL6PURORflsTktlbD&#10;athl5Qgq8uTCHq32JQQN1nks+EzcEEGmQMQwhzyKgsVN4dIshDOjGwnObqQsR1Qhh82NJSibEFW0&#10;xV2AIHpqBswWDDgLQ5ELNgaM6ZtI3YNLQJBFGJyIZB/mgClBJFmYBz1RzLYAYcIlRBuri0qlUasx&#10;evA86lsAL7jB/2gEykGHLY6ScpI81DQivEf0KkHBgJDFpTF+WaVlBUUFEqTe0lmYDCV2gEyJobGo&#10;pqVZtu64JqQDXjTSTOh0pqicDY4ejJZVo2Iype+jBQWllpPp+HQOyseTGAJyOsUWCg+oZq4vDaqn&#10;gZ+R5pawqrnViH2UzcKigJQFoYFdN2EBoSw0FVZoTbWvHDWqqnamq93r4qoCG7UfetuBAT0ULjqZ&#10;lKeTqMrrTCkhXrcxRdFCM8QhNtQ4xm9XojFJR9NsPAuqHKqpk8VuFvsl6ajRuARlp+N0NkqmROl0&#10;FI9Lv4RSGhvQkJPQyxPm7pRH0Gmno/x0AgYqp0ZfrEM7jdAgsCaHkoxhs3hSZbMxOMMqx1Ej9KBp&#10;Q1TXdfnZpTOMAB5sMQfs1t+/z8ahuNeA+LEGsNJtGBCTxARqJwATOjyl86fYF4ulfoNWD8K5IJyC&#10;ueHSONGblc6EapKaeYTRwAMFGE+MMsoVdEe4ejApw2kVnIJGsKRqN7TaaKpNBuxG0yrBI5pPauws&#10;nFDWOTAT9lf4NowUWD1F4k+KeD7L5vN0PkcjnFXkPQAzhBIxuyAYNVYWeFUSTYvktErnIxAabhXD&#10;9rFz5qqWw/oL3TIGG+wymGMZu250WrJio5T8B9YZq5kAA43a3iSDDQU2EOy4uiapRXVLw7q0Akwq&#10;MDsV1VsIT0sMFZ4WGNyfxu44siqf/CqocJ+H8W2CyTJWh6HwJyW23jh3qgwPv87sBgvUHeGs1Cxj&#10;rUy0ImEBqpTI26bMbgmI8vPk841RIgAA//RJREFUrlYFYmrz42ErbtwSX7jce/KucX4tWFiSb246&#10;y1zQNyq1KJIKt1hUsOvj6dwrp3rpa4XHVd1De2eh9/STm59+5uB3ntr9z+eOPruoXOjke9K8Pcjb&#10;R87uvrPSireFUVOZddRxVxl1tKpnjAddb7dpbuyp97eoiujClnprz7575C9u26s7zvqet7rvr+2H&#10;S3vB4q5/e8e7tevf3AF5t3f9O3v+4o53f9O6t6bduim8sGRc3Q2WD5O1I39n197Y1bd2ta1Dc+fE&#10;OTjxd5rh3nByIM0bB9H9G72nnu/9/kXu89ekJ6/LTy0IT98Un11SL69bN/ZZ/vqmt9EOtrr+Xsfb&#10;7dg7bWt707q4pp9f4RdAB9o+n3HW1LRnllR0TozNFe7SyvDShnplS7++rl9f067e586vqdcOgnut&#10;fLWVr+x5t1ely3d7z21Ldx50r+z2lkW/Xediq5f18cN/DB87A8j+D/7VsNWf/Hd2+CHD6cN/Z70P&#10;MThc6LFPfvKTdS42iBrs1xBbPZV6BvUQ9b8/tvtn+fenQWz+2GMVRff3lI0V5eaytLBkXFl3bx5n&#10;K3vh/XX7+rJ26b527r52fpHRreHzt7kXVoSbh+6aWAyMqaQVihBxK+rCPf7S/eGVNeXWvvngyFlr&#10;OFstf6fhbJ7YG/vWgx1tcZ25sIFzVbtxU33ijv6lW8ITl9q/d7P15JZxvR8ecwk0d65nD1pm80Q7&#10;PrSWDq3lA/8yaM9b3LLvrmrXlqSLi9LzK+qFLefyXriwgVfBOL+qXVrTL2+YN7bsW4SvmXfXzOur&#10;xrVV/cqKfnlFu7SqE8M6eLSFVfnqA/7mmnRn39zuxA2hFOSxLEbbcrIjJUd8sNey9xvmbstvDrJ+&#10;b9TbdXZv8JefP3ryD7d/67Nbv/lM93duWk/uJuuN0Z48HqpTIS3DaprOq8lpXk2yFGQmg66ys6pf&#10;XjOu3LS/eEH6L0v87R1rrRV0u/FgEOhi6rCIxYSiREeuURlGqeuVa4xcrYzVIlJzU80tvXSsse/O&#10;Ym8WO5PIGgX4Iycq0KByLWaFzgTkFpQO0xtFbhVaVUA0iZxZYk9jc0KlSKmMANapwq856ZvAKDBw&#10;OlUnKNwpVsnKriia0i4LVtATRJksrcwzMxcD2qPQH8fBJAmxVGH1zHw3gf1nWyEsA8uIbYyPBc6b&#10;JsFplp5Oo+kYYoBQthQruKMnMBpMNdK12DAzz4N2BNl5Oo5nk2gyMnBH5ITsqQkha+QGnAdYhbHa&#10;0spLaNcIDSyvFtVgDqzCMnNTT3Ut1YzcwDMMZ2Eyx9If+hPfGTlgMDIDDDUxLBK3gLkVLI3dKJjm&#10;7igxM99MfTPxiOIzsmIPi35dE5pq5dRipiDZAP6znJox7sitgTbwaJNYrgJyioZIy/FDJBGD2Pw0&#10;DLLQTQMzcuXAAlG9G8gqJoadEoOfpVm1oTfEgeo7mu8YgfswIVpSf1EMKqgOpVdAM0iMKNLD0GSl&#10;4gloiyHCc4Z8jaLxuAbjKCECQWyuHtnYsrsLoJfUeeKicZXOJulslkyp6qhflk5G+BrBahnha24N&#10;qJEHO0PZasSNMaDfL0ofsjk9g9jCMk5G5DWFqaZjKGRVVFDqXD8t3CRzIqIaYguhDxWUpQ6ENmwR&#10;7PqU9YMgNmgYIPRT8tokpSxmYQQdsVYQSWeFcsn0xRQaJFMi6/wg4KHk8n5gByFOgf2B06HFQv9n&#10;OmVecxIkR3AbQWy6DbU8pRoIVAABl4D+OiqnYyfwDcdWbc30LJ8KrAV2aKmWrKPTMiRdFTVFUGVR&#10;VWRD02wzrQon9CVdQycY7ACneYTEuS4UU+isUCihwpp+AP0YmrFuO6KqCZKi6IYJC852HRcae2p7&#10;5IEGw2E0mcC48JmLFAw0WVVNMrOYf5xNEBT5M2SpGxpBbMF2jDMvycMQJkwMHstyHBiAsFZAtQnh&#10;+bFm0EVq2wAN2/UcCk1NKO4jTtEDq6PugUFCn6mh6zNjgGo1MI0chKMGWSehouJheLDZICthFMGK&#10;w25e0qdsjAaDhO4kItBtMpvjBnHR2tSBGYY+NHTcOVmJsNBgNHogE5aGplu4Q8su8WPF0NXHaZrp&#10;ugmTDwwcJ8Aqgn0FYww2ISzSqoKUHNu2q2lGDb3BYMOsaqzNd1xZEF3LVkVZ4gVD0USOj2DgOW7C&#10;ALJRUcJaKsi/IECPZlk1yvYIXAtTcnREj6zrsFPRn8PYKAoviojNgmJM/iBpHGt4IopqqJrnuJqs&#10;4KIUnwXrCIYTfmVdtw388YVgqDOs18y2ZgS24xmWb9oaLwaGbUmqMuBTx7dEZdBtJLARQj8JPF1S&#10;5aEQ2ZHYFT3NMwVDG0qWoIaGEeq6Ouh2D3fV5sDjVJdT7YGsdXmtw9u8anGK1BnyrR7X6sl93pA0&#10;S9EVXuK6A6jhOmcOjofD46HcEZWOpLR5tSNUduQLutbs662B2+eDoeT2uM7alnrU8XpizGviflM9&#10;7hjNgd3m+pv72klX3G8Iew290QsGcsRrToeXD1tUObRxoreava1N+eS4u7WptlvC8aEx6JnDvikQ&#10;xGYTxCa6deVUhciWRRDha4rsK3KgKiHVEhWt4dDo981+X+/21HZbajSk4yOZvNUIeNKaDQa0tQwQ&#10;AU+dGlxzh3gmw4DnAoE3FaK63AGhWopQQ2y+LNj8QO+21XZTbTYwVeHwYLi329nb6B9ui80Drdc0&#10;B22teyIc7/V3N/jDneH+Vn9no7+9PtjeAPW31nubhK/111f666vc1rq4t6Mc7MuHB/LBgbC/Tygb&#10;0b5weKQ0mkana/UGGtfT+b4hDmyF9zUpNJTIUCNDCdTa3VwBhYrk8gT/0dxYWjTcKWGI9W2yOyV8&#10;rd2kfjyEdsvudXHLocj70iBUhpHKhwrny0NPHLjS0JM5Wxw6ePISTyibWJNgSXgIfYvvEcQ27JrD&#10;DsgadCy0ey2zhtUYWd2W1Wma7abeOgRphK8dqYyU9jGIaxwOTw4GjUO+fSL3OxqerTAE4aUyu6J0&#10;0pNP+kZP9AUjkK1AMm1OMfqS0uGl1kBsDeQOR95qnCJrhLLxHMcgNk7jBHsggnxOsSjkeWD1cI86&#10;1vFAMx1ZqyE2BqV5PoPSIttP3egrmBoOmVgdiCd2wjiIPduvy6FED3GugHyT6BB6PPJApqOhF6KN&#10;RhImFG+YsGT/7Cz0RAyGZ1GCJXbBSSgbq2aAnhIrVlahzQC4sAbgasJZOJc6cWn2uQJrF5ZvE+sA&#10;FnEsyMzLFUsrBBWOgnyfcnfW6BsO0VGsx1hqKekY5VZDG+eC4QxlI8cr8j8Gg4dbAyc5KZ8la8PS&#10;nWcljhKbjwnRoXoowrkYjhYxZzTyEWLIWppgBWexnMUkZYnVaqdpcDKIjcQNln20KeVoQgIIW7TZ&#10;LkFUEBDozApyqcYajgsRrse8m+sJoJ+lKaBdmmFeoifDCdV4VE0IX8tKHMW08UDQwIk11IjdevI1&#10;bAepQ1IsoM9IaLh+AAEHsQB5hF1C8/KSEU2mqMaYM5s5EfoxYcyWicszTLC+i0cEbYTpEoSCQVGh&#10;L2eMIDFZgSNSOci9D1IM2kuWU7nSLMch6CRQY0DYhYR9dGKt7RBUx2A1ViyHVBp04kJ48BDBGK3G&#10;zurBy8mUlIqyqsek8ZnaQ8lA6vEJ+CV0D7vYoh2QUCugh0Qs/pSCTFlZhoAleiN1haFpNUyGLcFh&#10;kHp/tMYCudQxTA2nn+FrDKqrIbb69AJafZlD1j6E2MjzDpohRsNZUTmCihgVNco2TUfToMy8Iq19&#10;lwiEYvjaIwwLDWxr2AsMEL0QqA5lSSPQqgakEgafgQ27GIeyr7AELDQmI3BihGQ6wpjgcTIaBFRD&#10;bBjzEcSWzsbsutC6MSuC2DAODZXFNT9Gxmi4IjgJ+JtUdak0LQ3UxNeTwEhDoiRwoe4+nCHuArfm&#10;oyenKp9mGZtZBDYrDTFJPK6z1ChgG+V+ldFn+CKh9GQwPR5mi3sEsdUoW00wH3CojoStKRpReh+Y&#10;ADD3KNcNGCalNx35s7E3rbwxi84pI7+KKAhpxIAzGEeTLJoW8ayMT0ts0YYBWJNTRDW45o8whxS2&#10;WMxcH7CtLSlYTCxZGwFtRDilin0MyNiy+QSc2HUYp13FBMblASw+WFU1EpcyRwrwk/fDOHJGoVX6&#10;Rv4QYoMpiuWKwXDR6Tg6hQVHpSSMPNIooZ5tpeS6YVEiNvZ4x7k1LpxphQaeoZ7DfMOjCJzctTNH&#10;zl0xtaWZ0C+6i/rlBe7Z+9bFtXBhRbuzpNxsaMfGSJtMSvwlzZIMpn00IfdAjeUgGpadRnDwQLuy&#10;0Hv66b3f/tLWbz2985mbw2dOoi153lFPBb7qrcu396zlbrwnTVrm6dCYDdSqK+WtYXTY9XaPrZU9&#10;5f6GfGNDXthQr2/qN7at1W17ddtZ3nEe7Lh3t527W+6NLWfhILq77d2gmpPKpSXpyrJ89YF8A7Qd&#10;3dsK72x7i1ve4p69sedsHJi7B+bOkbUHakX7/KgtzI6byQZOvN7+8gv9z17kP39V/BLoOvfUDfGZ&#10;Ze3KhnNz17q/7yyeuOstfxMTI3L2Ovbujntl07q4Kt44CxRNBnggxlgTslbT2t6Urq8LV9bkS2vy&#10;5TXt6qaxsCxeWlWubhjXt+2bO86tHefmjnlz27ixry2uczf2h6tS0M5GYTHBOvF/EcT2Xd/1XZ/4&#10;xCfAFEVR7dgGvv8OEJtdWGqkdPyTI2N3Vb11n796T7m4ai+cZKv74eK6vbCsXyZwTQddAN0Tzt8T&#10;L6zLd479DbnkzJmsl6oQ8cvytTvDC3d6F5fF6zva4r754NjaaLrboIazeWiv7pkPtoy76+rtFXXh&#10;gXL9jvXMXZD25ev8H15v/+Ed7suH1iJX7A+CZs9rdOyTpnl4bK4e6g/2zQXQnvcAtOPcW1Nv3BfO&#10;gVa1C1vOtTWqw3D+gXJhVbu0YSxsUVzxnS3r9oZ1cxNt++amfWPTvL6uX11Tr6wol1ela6AN6e6u&#10;8aDpHw7zjjyS1ImiFg2QmJ4Mgv22t9cLD/myo864ZnJwt7/w9Pbnv7T+2c9vfPqJzc9c4585rFYG&#10;eVscD6yJak+0ZOQXs3jEqu0VEy9I9Z6zs8cvruqXt90b993nrkqfX5Hu77tbvWQ4yHiBvNh8e5S4&#10;48yqHLO0jcqwxpYzC72HudgsSjHm6IWtl4458qyxbxIi5ltYeiaxN8v808I/LT0sRtPMHqdO7oNM&#10;yj3paBnG9J3TNJyXIH9eeLPUHmOh9K3co88amSdnplJYRhW4sySipW0az6do0OI7wuKeWEVk0scN&#10;W4uh++vgxKX9GcbM4xlWechCSBrXiCw9NJUAxoGhYpmrAo9dN5vPEkLZWLXsAiKHwlExDjObdOx6&#10;ozg5xco7rTkfff1guTbpG4hZF3AYpy4lmGMOyZMMu1ij7VFMn4lykk8QY0YaWA/FDwkY5hNOIod9&#10;zzEz4iH/OAxLKFtMo2GtxyqfB27JJEcZuwWEMQStb0auETpKaKsR7t3RE8/KAqeMvFEaMHc2ckWO&#10;XSWwZN+UA/z5ENamlIGUe3LqKplLw1ZxWKZRlXppALITDOuooaWGNoQKRAvmTxAbE361jLQhbmO/&#10;hth0n8p6QjsJ8oQlI6v8svAJYiscKjkKSR/ZCWR/pvqeHgZUT6CEYK6YC1sVVlVAqGtoJZ4ROyb5&#10;5QVU3TwlcnNoEhD5UGKgkYxrrzevyNw8dbIE5FJitYx4qrLuIUoTCmV9SB7DDd0kQAN3GleEA0JL&#10;wFTRCCkTfxGzUlBekpiwXFJyx6NCV9A2CgLaqNJTVTgPs9Uy9O2sn77m1Y5pQUj6aFnVn3PRqNXW&#10;fDwpxhShwpJ0kNIJJZWKeDKIjTRLpnRCH42YflmDRLXeWUciRFnpRalNFllAielhyMRhgunlaQ5d&#10;fj4dzyd+6quWYnpGUiVuSEk9/DoAAbYSi7pFj2LAyMPpjm5bpudqlqmYugObJc81z+M1DWorPQHf&#10;x0V1x6mnylJLZ7CPTMsxLFtS1DTPYNlRKjfb1gxdNXS0YQeV4xGsH4oDpWAhwt3QpkDViByxYlgx&#10;JdkfsIpgYuAomYchecmpumGY5J8HDlg1MCoo9rUcoQ2rA5eG5VBbGjB+YEswzhw8sDrIOqphTSjQ&#10;GX1vx5zRWYzGME+yvIThR+NitJjiQGEIsQGpWdstsElgy2iGxcYnKyvAIJ6PBqZrOR5mQxYRxoSF&#10;A5OGTWU6PeV50SLckdw0PBb6WpYVjElyeUhzw7AM3cK56BcECdOAZUUWKexh19c1KmwKi5HwO7wP&#10;hpknlKQH20e7gQu1PDM1PfR8bNGvyQo6ya8gZOE9LN915OJlglnmFzG0Nvd0NDNVY5RXYLBUA/2q&#10;rFiGCcKwFe4Btwx2yzY0DWMGbHDXIqdGtNM4gajXFLW+lmtaSRBNSii2eG9MS9FcDQte5Ci6Lasj&#10;PDpZCz3TdwxxOFBEXhdVEFX8tUJbtkIzSOzAkXSh1R4cn2jDfmzqkWxpba67c9zZPlTaw0C2yBWo&#10;2RucdAxewVvu6bbCSfJQ8E13nFdSb8i3e66i537kqZo25FxJinRd7bTFZkNuHovHFNGZqJLH9ZxB&#10;x+m3tdaRO+xgm+uSdLSnt499vmd0ThKZzzQxlrhA6KNTPNrFVjo56Wxtqe1Wb3eXOzqUoZjxQ33Q&#10;NwWOSOQtibdkwVJEWwVJhsDVhEO2JLqKRIJCU11RtDhO7/fUbkdtd5RWW2o0xeMT4WBfODwQMfLJ&#10;EaFs5NvFILaHKJtNEFv/KxCbzIEsGRflyWuM6ooSykahqfzA6He0bktrt9RWQ27QvfMne0rn2By2&#10;La5r9FtUL/XkQDzZ5/a3B7ubva01UH9rvb+93kd7Y3W4udZnKNtwkyA29ehAOzmmIg9UmvNQPDyS&#10;jo4VKsLQtftDl+NtRTDFoSEMMJPI0lIs0qYWaLLPHOsChv15AmcP+0avo1EVAvJfe4iv1fdIt4ld&#10;dOIoCG2r13GHAx+3LA09se8KjMSBJw5tYWDxfYPr435tCQ9BdBTJkkRD4HWeM/k+EXmx1Shb1xwQ&#10;2YMeo67V71rkvNbUMY3mido6BCmtI0bHILl9AhqeHBDh/ek0Va5PP7QsEg1kuTngDtvYuryW6l6i&#10;u3hLbV61OdXkFGMo6wNKuKb3QaKuaYosy5wgDXltIOhDjCCafcHqCXpnqLYHWndocKIjaY5muJoZ&#10;MCgtZDiaz7zYIstPHCyFDzE1qiDj1+2U+aAFDFYLsYRgMXUoFVsNgUF+eA4EsAsG8lkLIEEdx3Kx&#10;alPS+6TGy6IaZasDBdknmlGeQPAzvAxrSBCnUUZfh4pRlVc4i3zWCLCjy+FozGqt0JaWbMK5sKjX&#10;mBqWMtplXmzoQcP36uxghK+h4fuhbbmU6ZOWXfLewlqKFTIMY8t0wIZGjT3VQJuHWTGIDZ31il2f&#10;kqUFemo8jiAqdgid9PWinGYPM6ZRYrWsShJC3IqCDp2hbHUB0LqCAcFStM4zrOoMYoMgqJ3F6gYY&#10;sMVR8hcrYeOMR6MJtrR8ZiUOlAV9s8E0zhz0IppnfSNY/LHs04RjSnSACeN20F9Pm47WrnkMlcPg&#10;eAaPUDbWPoPYarysRtaYsCNC+9E8sYsGJl9DbOBHoxaUL4Lhqlo++kkKfcMmx2fmQc/gMOgY0DTy&#10;8biazsrJFIpHnBcEsbHPhGigBwrMI7wMQ9UAHM4lzC4mVUeFWDBNzbIxMg6dKTBM/0krcmQj+qMf&#10;DrElNK3uzPLa/Zz62XxA9cdINHDRnCFoyWgUsUIKPqR8SvlG0kf4Wu1udoaIlVQ79WHIau3FViNr&#10;BLQxrO3M/Y2hchghn2JkqnPKgrHThDL/so+vhOjBTKpAL4bYyF+sriFQ5QSEMWQthB5YQhEFUT85&#10;djH4zIYkPCsRRk5h6AQ9xOPOYCzCxQhiI+CsxtdqHsK5mHtaDcNhnJpswrlowDMYjuF6OAVTQn8N&#10;sYHIiy0J0cCh2m8uO52gAZlqlQlVM4tcJXK1hAopwDCBYh+MckyMHPEm0MxzqLuYv5aBAp1CfMgn&#10;DleJR0U6qfLpGNtwXHhlahJ45EuRK4YORrNY5VMYC48gNhB60K/DcAip8CgaNVs8juIR1R+gggxl&#10;ahHGFGvgzKlhZKGJJ1MEOBqP43SahtM8nFBJU39MmdTIt6CMnQIW1pn548P8mWTgqcmfZv40ryGz&#10;2iWNXA0okzV5qKEN8wrGGuwssDGXtyqExcosLyKy42JyfGPlSkOKBCIYLiWIrQxmuTOC9RdYpW8W&#10;nllg65MXWxnFzD0iJte5kT8prCLBI5JDRw00LdR1CpaCZZ1608Kbj4P51DsdW+NCzyM19XVIWXKA&#10;cEFS5kipo84VccKvujduS+cWnUur4fVV++7C8MLa8IFQDst5Eo3cPHPnp3gnq7DE5Vw9s4R8OIg7&#10;J+HWgbt2pfHU+YMnLhx86e7w0km4rcx75lzU5txif2FFuL2nr3aiA7nsaeOhUvSFpC3nHTFp9cP9&#10;prO1by5tq3fXlZtr0sKqcn9Vvr8i316Wbi1L15alq8vSpWUZdPG+cO7O8IW73AtL4pU17cYWy3F/&#10;nK3vhUtb1uKmubhvbx65O8f23oG50/AOTrz9fnGkzge9yc6ycuVS+/Ogi8PPX+KeuMJ96fLwi9cG&#10;T94Un1vVr+94d3ete3v24omz1vQ2CF/zd3vuXtfd2w+oouijXGzDZECBooXMJ42WvbOj3twQr62I&#10;F5b5cyvy5U3zxpp67YF8ZUm8sCicX1EubVkLR/5iK1k5tla2pTtH/Ibot5PSz8dU14Vha2f/aghs&#10;+t/6V8NWf/Lf2eE/C8T2yU9+8tu//dtrL7YaYsMJ9WzqGdRD1P/+2O6f5d+fBrE5pa1GSjdoNJ0D&#10;/GAryq0l/cqqvbBmLqxo15bUi4vKxSX9wgPzUk2LMtGGeq8RbikVb54qegn9mq+92O72Lz0Qr29r&#10;9/eM5SNzveFsndibx9bGgbWybz7YNu9taLeX5Wv3hcu3jKcWlC/dlJ64KX3hRvfz19t/uC5c70Qb&#10;fNThwnbfa7Wt4yNzZV9b2jOu7RnX17TbW+a9HYdow7i+olxels8tyy/c45+5wz11Z/j0Xe7ZReEC&#10;3ssHMt7OK6vaNSL96qp2dUUF88Ul4cIif35DvbFFBUlXTvytbtwY5l2h4IWS18qmmBx2nO0Tfa3p&#10;7AhZS51x+lzYczevNy4+sfpfnlj7/WcPP3e1/+yaf7M93x4WHXE8MEeKOVaSkUcQ2zjJiyAfe5Yv&#10;HMoPNnu3182r++GdB+H5BfWL5MKWHoojBSRnrnoWeR4buUlU6c7E9uZJOM/D+RRLgzuLrLGvFbaa&#10;m1pu66VrlJ5eevY4cgnnKmP6gDAJ5yNvlp9BbMzdjAoOpFSE1J7G/jwn5y+sWXOKHnUqQtnAZlM8&#10;o6UUllZ6BJyRmxiNhq0/Kb1x4Y5SVqrGM1PXqL3PWAEBG1bhJA7GWOghjUKPKld69XUNisR0sCDa&#10;k9g7xVo8YkTJNT1K04Y13TFSiwFthhbbVuZB/IAhmo6jyYhQs5rosdRwW1BHj54hbli7q7qkA63a&#10;LvvCU1cFqstaE7GUCpBGj0QRtjWnkjhy7CixoyZYJX2qO5OA3/apImpaZ4SnfJlZYESO5luSb4Dk&#10;wAQPxAzJmDF94YEEQhs9MFsZxEYMeuxKuSdmLoPYzmRSWCaEsmGbx24W2okHNiOhetgQQlRIoSQ0&#10;8I8FihqhB+vfCFwz9CjdAzTMIqNaARUDzsoSS75FKdsiK47tNNECX4cdEUdoU2lRaDAUJTr2CTRk&#10;iGHi1bkYPDyTkr4T0me9IvOL3C8L8Nfkl1AmshpKwxbtcFTGk1Hd7+ZQWYhwyEoiVmbBd0Fp4FMF&#10;/CSiO6292EpsgzyLq7LW0vw0M3zfZvUTAlb4qXZVQxu6F8sai06C53zMLY2Z4x5BbFA0obMSuEYp&#10;rQjlgboJ/TJl6mZNpKGyL7RQJX3GBqoDK0iPHI2L8aTWhmvNknTNssxG4ygrDSdQTLuOEsVQ+QiG&#10;wyRME9NzZEPRbN1P/LiMPfxwrqbZFosG9W3YZQHhcX4SYataJrbowVluFKiWIWoKLDtIEt33VMdx&#10;4tiBacNCOewgxFQN8jMgy8i0nPqbOvk2USEFCwYU9P8Cjw6/Dn5Wx4b9BbMLxhRl4E/O0r3BrjIs&#10;Q1Zl0zZ1/OfAdgxN23Y8j9C3EEOSJxqzMSLHwyG3xrbqWBhYCzAzYDyAh5kTtX8BDAkCyNBDzKNx&#10;kGbsozr+SDATijotRmPLdiezU0xlPJrCNII5BztnPJ7COIEFZzmu5eAW8vF0NprMYMOgDTMQl0DD&#10;sGzMpDZjPNfXVNjRRu2L4fuUe8j3oMAXVAfAtGEM4RDY4jgBG6wisEmSoqkGOGEfknGVZIZhwdbC&#10;WaZh93oDXTdhgxm6ZRumrqimplu64Vi2ZzuGqtVBoxFuR9PRiFmsKNo4ChMkh6kG0xfGM8xRPGXD&#10;sTXL0a0MJnQMxc1Lw8TFfHULDV3VMA5Oxzj45UWOVyUZuxEeaRiZuoGrY/w4DHH10A80RSWnC7yc&#10;rqtJMo5mYRzg3jXDlFn5kzgzRcVRtDLEUkUwu20oMs85hl7A5nQCQzTErqDzmjKQ1b5g8IrJC0qv&#10;P2wc9472TcqzJgWioTQHw8OW0h4qXc6VdKnLSZ2h2OXkPgWK6qKiiYoqyHi9lAHPNTvDRrt7eCS0&#10;2vpgwDcaeq/rikIoi/awJ50cBsJQPN73+X6i8O6g4/M98WgX7d72Gn+wbXYaWutIbR5id7C7AQaQ&#10;cLjD7287w2FrY0NpNRlRIQVXEiJdJWRHEghckwRTZqQQ0Kbzw5qo0AFD2TxZ8hWZClAOB3qvp3YI&#10;X5ObLanRlE4a0vEhObIRvnZM7l1n8FOzDqisEbczd7YBxYrq4tCQhiYRZzOUzZUJZXMl3hGGNtc3&#10;Bz2r3zV7HXIN67Ydoc+oZw7bWrehtI+19onebXAH24O9TULWmBfbcKd2ZFvj0d5cH7Cca1QwtHFs&#10;d9pOt6M1GuSA1mhqzZbRIXzN44VAlFxVPHOm06XY0hLIEBM2guLJgifxeJ8cfmgP+2a/q3cxAXJV&#10;wx39MXyNpkpebOg/c22z+90aYvOlgcN3zUHbGrYdnlA2i+/rg47JD0CWwNkSrk4BuaaIl4o7A9fw&#10;HLiHvmyDrtnvuPzA5QbusE8oG4PYtOaJckI/OkghoO3Mf40gts6J1GlI7YbYbSmYOY+nzZuSYIi8&#10;3hWU1lBu4qcUfclkEJsXqbbNqQ6vuaLuioYjaOZQUXuC3OFkUZIEUeFFVZAsQSYaiEaPN7u80eW0&#10;7lDtDOTeUBsKpqTgj4jwNUYBIzQirJ1OWDeo1LQbMqAtTN0o9ynqs3YrI5jMjwlis1zP9hnsFQdu&#10;UDu4pRGFc3qsEEKNuLGywpBkhKzV8aSMLS1ZZCjzUEuLtMSAGB+7zMGNMoJlLGj0K+m74qwG7Goi&#10;zAhLKZZ7lhMTjRp0c2yKFcVK+Ah9AycWQKx+NcBEUoGBUFgGfdxRnSgLSxmujMthUWVlkTEaYVI1&#10;MzurRqbyrESDkLUawGLlntEgiC0jiO0s01U+fjHiBvEAQk99iOC2M4gNwxBohRWaAD3myIZddpRA&#10;txqrKiC4IWJYsCeESFlA9JKTGmRKWWLkEgs7ZoVt7dGG2daA2tnk2Y3jUJ6X1IBEKWgcugVcvhxB&#10;HuFyNWrGiPmdkYM2hY6iXcsgbB8dfXToRcx0C6yfhBf483JEqf1Z3gPoDAzGOlNL8KJBSwlS8vuu&#10;Ia18PKkhNspxkZHXW001xAa1BIfK6QxmHrbYRWc9ZsgSX2i2o0AyQIpB8kLcMYwMagx0mEd4HC4U&#10;5TnhdxC+mCSOMqUIDAS6sVBW9IMZZ0Gg07dJ+ipJHyaL2QzqGbmhFQWhZizXG9rks/aIXuS8RoGl&#10;rMgpIWtQMmvCe/0QU6tRuUeUEiSRQX11U4LY4gojEwxX54ajovZlXV10ko6oAkONr/llFjF/tGQK&#10;JZb80cjnq4beSmikBJ9Bj3XYp2IPf4gMdyOU7UWeYgSiPQw7BRu2xFmzPcLscC1GZygbc2SDYgwG&#10;XDfGpTEgg/YeToC5wrFLg2pO8mJjwBmu6E0oYbSRR6xwZ2jm5HcG88RnX9Dp6g/n6ZGOHengpPKX&#10;RJghplRDbNl0VENs6LEKwsKU1JdhNbDKp7BrCLP7r0FsMHxgAdXmD3riMVS0OJpkIJgYsIDUNJRj&#10;nyiCxeRpsW+lnleG0ShKJhQfGk5yr6IyBWbqw1TRIqd2MsCuW8Y4Sq5tMBVnBZjreE+YUSq0lciG&#10;YQW7BrYbDDR3nHgMXMPWHSW1wxq5ucEMZLgbgW7THAyM+SswHIsPzR+eFYCcUcgIdh8IgxMYF0zp&#10;abujrA6zxQPX0qAu00dBWlWEo8EpzN5pND+1J6UxyqiKAv0ong2LtfBAWhlQcdK5Kk74FXvhpvDC&#10;PevCA//qqn33BnfhfvvOiX3o5WZYOWXhz6ZpPMavDNM4sEpXKjk+6/eKI9COu7hp3d2y7p0kG+Ks&#10;rc+HymzAla3b7cuL/esb4v19Y61NFRSP+bglJm0l78p5R8gbXHrciXea/saBu7xnL66rS6vK4gP5&#10;1pJ4Y1G4AlqSLi5Ll+4L55akC6vatW3n9mG40kjXG+nWSbK56dzdsO9sWYu77oMjb+fE3z129g/N&#10;nV7SGOZtYdrmx80d7+5C95lzJ39wuf35y/wTl7knLg+fuDR44trgydvy8xQlGi4eeMuH/oOmt/EV&#10;LzaC2HYPgoUt+9KqcGOFXzhk5Q60SlUKmU8bDWtrU6JyB8v8uSUC/i6uqlfW1OurytUH8qVlCbuX&#10;t6yFQ+9eI1o+Mh/syHePhA3ObQT4iyR3DsrFxuA1+scQsP82xPbf/FfjWmcA238VYvu+7/u+P5aL&#10;DYfLsqwngXY9RP3vj+3+Wf79aRBbMMHfm9L2jprOwUGwuuMur7k3QHf586B70rkl9dID6/KqfQXb&#10;ZePinwaxbZiEnS3xV9eUm7vGEsWKmms1vnZkrh9YKwf2yp6ztGXcA9td7uIV6ckX+p873/vMZf4P&#10;rvY/fa7xm9cbv78kPEmFOdLdYXjSdQ8axuahsnqoLh5pSxvqImhTv79jLe97S3vu4hZBp1fvc8/f&#10;GTx7q/fUze6TN7tP3+o+faPz9ELrydv9c6A7/Rfu9M/dG5xf5C4+EK6siNeOvbVmsNmNDvvp8TDp&#10;DJL2IO4Nom7bOzzQNlcHt5c6N3bUxWF+pJ625FnzJFhfk25cO37+yuGzS9zt43C3kzdb6YkWSFas&#10;Obnhl1Y8c4p5mMxtf6bpk17H312Vri/zVzachYP43rp/9bb8zIG31S1O5IkmjVUxtYXElmMCfYzC&#10;0nNTL3V7bLnz+BHE5p1G9sTXS1vNLYLYCkK49OKsuqh/WkTzUUQ4feVOszpQlNzKygCrjJa7WuZo&#10;pWeMAm+ee/OMqiVM4zqMlJKmUUljV68sFo5qGgVVKa0XR6x9AX3NSKiYNE6vPLdy3BITprqfUmIp&#10;mW3klNPNH0VnWBuW1Anhd2ruyikVfJFzx0pjO6f0ohAD4TQLJ2kwifxx6GBWqa0yx7c6w6gNkZOT&#10;bxrWVlwda6g/gXQJ1diRApMotBSs9Ylr5gHWaBwFTzSe+tXYyUojTlU/kt1Acn3J8WWY7kFkpblf&#10;jsPxNBrPwtE0qCZqQiWoa2FAKdVSyBhHhXZERXDSGPJjkkdV6mIhjlzNp/xlkDEgCBvIGCcPKQHB&#10;GLeTkRyCdHwImRGglody6lIR68zTcx89EFR+wYqdjzJsCWKjEFQWsJlSaKqLa7H0q/R8INFHOUQ4&#10;pYRIwBnaUWBHPmVpjUMf+nyWYH2PyD2t9PLMjiMjDEBmBP7YiiOT7aLhZWlUlelk7BdQQSC8Azv1&#10;7TrdKfPAP1MdClwOwj5zH5JfQocgKNBJQzeLgjKJxtAhSmzDilKEoqcu2oChKJY2DJ04huLF8uNC&#10;8SLftNoxjWFncVxl+QwaQ+nnkRnYlGWYIYZh7ctWQKujwk9M/TrzfWM5eqnYAg7VaiUUVt12oGVC&#10;U0QP9E7yQXuRwlrrozhU6511G/Toiy50SiimaBeTKdRZKKB0IqmkmRdRLpV6BDuAXUYJdEusxvPT&#10;clpR2YfYh03hRq5kyKplEoPvYUsIWp6GFK0ZVNOJn0SSrlKgqGmImjqURFGFOTnkdR2PSPc8yTBt&#10;poJb7It0nYtNMyxVN2yGP6HbsK0aO6PCnrChkhgWWVbkmqG7gQ/zDYYJDCVF18AJ+ygIc013/TAz&#10;TN+CDZlWJmzCKMMoFDLKAkIJFKtGs/kcVBsYDEo7y1AD+4HBcIHt+pbjsejRgH3wJ8IjwmzxwGE8&#10;4OnV0zYscpugIEiYlzCQGMR2ZvUxhA7D4jgIuxhENy0Mji3mU42nMFFwMtqYg+sGsBhhy8HKwj1j&#10;wCTJDd2Cfagouq4TVGhbVEKBOaaFJh6VQ/ymabeaHU0zYICJoqwqOg6RpwZzXsNQsEUFXrJN/HGE&#10;MEwVSZYlybHwVxW5tgO7XVe1wPMNXcdWU1Uc8vHgVcdXLE+20EgMP7XC1Apiw3dEfRIVNq9NYBaw&#10;/IJolF6C0XAiBsdotmkRkGdaeZLiEoToOW6eUvLtOnTUNkwYuBDldHVNO4XphXcStpluMq9FPcWP&#10;ZdpSf2jJUGtdvBwSNww9J3Q9VcDbp+mSOmj2+Q4ndLhhsz9sdLlGt3/U7B2eSN2upyhSc8AfdzFP&#10;/qTXP2zJba65c9Q9aOqc4mtOxlBqWzHlgSj0eLEvSIO2IQ1thZf6ba59ZAh9T+U1rjM82ZU6R+3d&#10;VX3QsIV2Zkm9/XWptdfbX5JaW8bgoLV9V+vtmcMDX27K7W1XPEHD5o/QCVI62+jU+/u+qvLNpthu&#10;26KoDYfqoC/2uo4iO5piq4qp4KZEnZGBtiLVQYvkyMYTmQJnCbwtUPUDczg0BwxlY15sKqjd1trN&#10;F5PaOiPp5FhuHCvkZtXQ2i290za6HbPX0fm+LgwMYWCKQ1viaoiN8KyaJN4VCNVy+IHLDz2BizQx&#10;UHhPHLrCwOH71qCjdRpy40g42uMoF9sWiN/bFvZ3+L0dbndL3Nvmdza57U001ONDu9Py+j1/OKBw&#10;TppD1+r17MHQZfhaiFeCgWuhSXVrAl2mWFFdiU3VETmC/PiBxfA1AzPvtok6REa3JrqjF1PdY/W7&#10;zrDv8UNf4DxxYA87eq+p91rmsGtzfWPY0/odwjfZQzbxeCkgV3FkmXzZeMrLZlL1Vc5CgxsYw74x&#10;6OFviYjn7OHA6veMTkdrtZQmYY6MTtROQ+021W5L7bVBBjc0uIGOLV1CAGkcpwwGUnuodnmDlSyw&#10;OMXmcac6VkZqCxoanmy6ok4QW5cFjXYHUm+oDzBbxZM0T1TtoaT3OHMogrShIPeGfLcv9Icy/qZk&#10;tc6z5uvOo8jQ2CGIjbzYsDy6Id5/AtogQLy4gFyJIdEpPjSiSM/Ypxq/nvcQF4uDhLAzN0ADEiLy&#10;oxpxqxE06mSY2qSCTkN53LDUplGWxZC+aZ4U45L6QczZ7cxtDSfiKEWe0m5So3V5jbKlRY1/nYFK&#10;YPMjrGa1nxoWNMtyal/dGiljqy0hUNjW8BPWvTr5Wly7fTEcCmy1wxfOoiU6YMAcRAAh/5T7LE1z&#10;EMbBYg7DZ1RNsAsGHCryMaVjiygIFO3abS3PRtHDOgY1oWdUzaaTeVGNa9AKi3xWfCUXW+35xdzE&#10;yDUMhAbtosEIV8xJvFU1TaenNdBWQ2+gnGVeq2eFh0PQYX0WucON0VnDauQB9yKI7VF6tWp8lmGt&#10;9j7DjB5RjaZhgCihZG01lMZAN/rIxDrPhBoIDXaD5JRNt8YwLObCRr7zaENEJmXpQzQ/RLVqVzWo&#10;MbWOQfn7mY8bYWF0lCI9GeZFnvhgq+UsMaepG8Wm56uWpZqWScW86Yo4SgxnPOR4TUMxwA4DolGP&#10;U/PgEPQf/HroqUG9ajqrUT9C9CaT5EUubCHLrVb3vJhqfI2c16DjsXoLtc8aEWMoWMmFYjrNX0wE&#10;3p1VOGXhC3W2E1YFFTPE/Y4m6ZhSsDE6BdUYFumoNcTGcCtSVh+qrOgnzzKGPbkMO8Mp6CRnt9EZ&#10;zxnKRmwsXJT5izkMjKtxN5xb42W4UM3v5sRDGdlYZjcMhUuA2WFhofWUcFbNDGKIG0Wz1lOiiE6G&#10;5TmjrCZ3nJ/lCCsJ/IKGDz2fPOYyhs1lcX1pe5zZFC2U2lC82SWiKo8xefYFGuYARsYg/rhwJ0Qv&#10;htj8h/GhIOyeXYKF7OCK4NShuI6iGH8c0ywmg650q8woktqLTctiiv6Bqs8yaBPENo6jaUE1CmrT&#10;pjaOIphp5D0Acwb9YEhOK1ANxp35QKQe7KnaQDMy364ish8ZWEYgGsu8phMMRwYXiHhYgrYzQI01&#10;sIX1R4BdTq4PtM0Du/KdUeCOI3+a+NMU5FEwU+pUCRsz1BKfSknkEeWzHuOJhSCPZVvD4/KmFCLq&#10;zCqtSFQWJWriOVOu8DTAmDCipyklIp8rg6J/T714pffUTe3ZRffion3jjnblzuDGff5209rXx0I8&#10;18OZmo39fBpmszAee2apK4nEJRwXD4WKFytenvLmXHXmijofduK9HX35+uGlpf6dfW2r4ew3zYMT&#10;fb9jHg/c1tBv8UGbj1tC2uayxiA97qb7nWSvEe4fB7uH3ua+s77nLO85D/bdpX1vqZWuN9P1VrrR&#10;zrc6+U47225Em0f+2o65tG+vHLubx97WibNz4uy2/MNudMxVLcyBmx3vuIsL3DOXu1+8NPgc6Cr3&#10;5Svcl64Ovgy6yT23qF7adu4cRsvNeAPUCbfb4XbH32l72x1np21v73pXN4wLy9y1B9z1I/1ALHhz&#10;ouuVKmStI339weDCUu/8Mn/+gXB+kSdaVa6uawvb9s1d9/aed3vHubml39hQr+2p97fF20f8+sA6&#10;ciMzrUKowdPpFNv6Xw2Boef/z381rnUGsP1XIbYf+IEf+O7v/u5HEFtZljgMI6aeBNr1EPW/P7b7&#10;Z/n3p0Fs0SxUI+XE2j8ydvf9lV3vwYZ3C/RAvfpAvbKsXV4xrq4QvnZpUTt/V37+TwsUXTduLUlX&#10;l4VrG9rtffPBgbVyaK4dW+tHIHPt0F49dtePgrU9d3lVu3GPv3RNefr88Avn+797mfv9q/3PnGv8&#10;5vm9/3zp8NMn9nLbXx+Gx4PgqGPvnugbx/rysf4AL9+OubKu3t3Q7u05i8fh6nG8fBQu7rm3tq2F&#10;Ne3KA/niknjhPn/u7uD5W71n7/TP3Rmcvze8sCRcXlOub5u3D9ylY/9BL9sbFAd80eTyRj9udYNG&#10;x2+BjoztPXltuXvzzsnlVe5mN9qVZ0152uDHR91sZ89+sKndOwp2+Gl3OO4dhwdmpDqZ6ZdWOHaz&#10;uV/O43hu2WOpF+wdaCsPhKsr4rVN98ZucPuBdfGm8NShv90rm+rMUKa6nHsgLfWVxLUr16SamJpe&#10;6ubYc2ahc1pSrOgkMEeeXjogo/LQNipfL1yt8IzSt0axM03dae5OM2eS2lhZqiisqw2MIr3wlNQW&#10;UwtkjAKQNQrtceSNIn8ch2NKpubNA3PsKJlJdRWg2qd27S+GZZEwrGkazbJ4FofTKBh7/sjlYp2L&#10;dD7UhchQE8vMPYxGwNkYi28WzjJcV05tLtAGgToIycfDSEIs+hAAIRb6WR6fpiAPk8mxfFuSD8PC&#10;1iJPj0MjOXNPI+zstCSIrYzU2BF9QwpM+Y9CbDUSl57O48nMK0dWkuthogVxTaofaWFsJpmTlzga&#10;VJNgRKTXIahY5anCdEiJ1bIAssQtIq+Mgwqi/QwLs2JXD2yniJwc8w/BRpAZiO1C2FDVZ3aUiJ2O&#10;ztoz0SxDUJ0Z1MsJqMKYXkqwnRHYddkBA/ImdmuhCKJvXOMCMhVi2EoCB4+Cede7SejGjCKqiBQU&#10;eUhOZ4WXpVYcGYGvU8UDn3ry1GYoW424+UUejSoPUy3COvTVij078UmBgArCCGcRypZlbpo6ScJi&#10;TiH+Q4dRPfNolMVjqDslGlThe5QlE2g5ODG2Et/0MauYlDNKf0tuaxTjWaCR+llSQ2zphIpSBXlk&#10;w0IJPCsk0NBnfnkgAtSSKBkVLE8H1Dumk6Wxl0RE0J2hIOaFbjuCqtUREyCPIWiPCKon1FwnpHhS&#10;MEOzJF2W1Fn2jffhLoYazU6z0ZhgI8u2PD+G4l4R+mY4rqTpmg07LM6qUlAVLw6xMGJ5zMcF7Ag3&#10;clmKeKi59Fug4SdxUuZog7mugRBBo56MDdfmZUkxdfJlM03dIyBSMk0vSeKyknS6SnfIUYZj09It&#10;G/o6LAICpKC2w46BPDidwbhxqXaZD3utgEoK7TaKYGrVHm3ogT2CM0w7lGQzL6dhXESUmmzKi4qs&#10;mjCOMJjrk+ea7Xp+GMG2shzYlxT5gms5XlATi505C595RKyf4mt0xyX8MctgQpALW5yMIDrm89P5&#10;XFY0GDmqosOuA8HmgfFm2g4zdqqAfNk8DIWtZmAWPvksMB8HhrJVGB8miueFGIF+t7zSdUvXTBiB&#10;mmYaumWZDoalLflfBLKs5Syzdb8/HAw4mI61WQjDDIYi5DWuLksqDFGYiLA2RVHWdXPQ69t4yKoG&#10;UmUZ5LuepqhRQFUIElZCsEbf0A9DtvRSVp4jwHbkZ+OwwLZw43kxrfzUlczMDgl9M4N5NqG4X6rE&#10;5xmajnG4/iCNYZ8leDVcy9YVFZ1VXmAXPEUKeyurM1B0Wm1FluuSCAlVkIVqb3umjR/GlFXfwLIH&#10;9dZ0VH1UZLauybxgKhrebF1Sd9d2pL5ItRebA7EzNHjFEhR9IJg8H2j6fDyv3CS3o+7uydHartgc&#10;tHaP5S6vDiSQ1BOGrT5IFzVYXfPZPA/dKvEtmePaJ7bMYaFV+k2ueeDIg8gQdx/c9tUhCRBTlNsH&#10;oTqcz6LMGnpSMzUH5vBAbm9LrS2hsS42NwaHK1pv1+IO+ZO1weGD/sHywcrC1uKihh/s5MSVZUPg&#10;xU5H7vdsRXZ11dEUS5FfDLGZqmzLFLT4EGUbEkbDyOI4i+dsjiOUrdvVOh1szV6feZyR05lxBj+1&#10;HsJtLbQZnaFRNfykcT2N71H6M2FgEcrGuwxlo8BMVQoViQIzRc4TOF/kQ1n0JM6X+UgTE0NJddkT&#10;BkrzeLC3LR0fCId7/P4OSDzYkw73pcM98WBX2tsWd7eEvW35YE9vHjvdtjfo+8OBO+iDnMHQHRK+&#10;5gtiIMmhrFgy7+lyZGmhqbqKiPl4ihjqisUPiLi+OewRxNbv1ChbDaX9SaL4zTPq2bjQcFBDbC7f&#10;s4Y4t0UoW79tDKjKBMhXJBsPmScE01UUX9c8TXUUuQbXcMiRBCreKnAWQ9keQWwgDG71+3jseKRa&#10;t1njd3q/hcGNQdcY9sCPEUCWKNiSWP+mOs/XEBvVMeAUcygrBKINlQ6v96UaYnMZ3OYIOo6qXUFu&#10;D4V2T+j0lR5ncKIrqK6o2pxk9gWHV7DIGhzeal7sD0ESLyii5KiWrRiWbDiqSYnYLJ9KH9hBHTEa&#10;M3Ct9mV7CLHVXmw1xJYEbug5lIuNQWxpgj9NL0QnuZtFGbY4BE70o127oZVZORlN86TA6RHLy0aH&#10;fKwsCdU0SIs0zsg/jsJRHxZSYVehBgsyjSlc9Iyw1rHPDA/LGjg+FkD6eMA+RViWQzUQKDEYeboR&#10;A4sexS4haAxcI/QN08DpLL0aRqg7qY0192Hyshpio2vFhKxhwQRhRR2PppPxDKtxPQfC1/5ouQNQ&#10;WUySpMCh5GHZ0BplIwBuNMHiDypHBGZhtQ9jQqyw+IPQw0QAQVoQeQULDsXVa7yMiAWHYv6ns/lk&#10;AulLAaRYz6lREjMBcMxVDcs+nVW74OXUxjho1Ehc3SZOXKIaM6CNGjXMh0szyIywM2whQ2pHNswW&#10;/WjUEhn0CGXDFjdSu7OhDcIPBcFKikcExYOoxr9qJMtPSC2BygHdIynJcZ7UEhYBWqsl2BJDmpI7&#10;22iEQzWRBxwOPfxGiLOwC4UH+g80FpNdkdSbWrFhORywxUWL8QS6TTEhP7j6WmCgyTAXfvJZY65t&#10;+XjCnOZOa4gtGY3isoTyVod/PoLYaijtkasaGjXKVmNqNaz2YqohthpZI/+1h0US6mQgfk61TbEN&#10;ixTMGCRl6F4+mTE6zUDjWTqaQjuFAgx6VOsA26DMCC9jjml19GjtX8ZU5RoRY7gbi+gkFIzFjdZR&#10;meh0c2iqUIBfDLGd+aMRzsXwOIhnOwkNVvQA7fpaOMTc3+hEFqNKw5LafKY8kx8cXY4N6LDEcCa0&#10;4jJxRpk/LaPTEdUTqDKYP36VuUWC0R4lccOlMYg3LSmYkaXlwWigkJGXsYKw9BDycFrFp+OIsphN&#10;zRSWCEWA1pga6Cvmw6SMZyMQGuivndpigthgEqYgnwKJcntU2KPcn43OcrHhuhUVAI3HcTKhLGzB&#10;+CtRog5Lww17x8x82Dj+KI1YjjZC4qgCHhUbteuUasyXDWSV5KURnhZEzB/NHRNwBptLTVwNeg1t&#10;yYhzR8mZ29qUAk6x+4iNcRIeZxauVfnuJApmaXgKZjzYzJukJjgzX409JQKzb8LAHOd42vEUdiju&#10;IvXGsT1KzTLRy1QrEiULFQIWMVsqYxrN8mgCEzjyTgujiuSZ1IlbN/jnzzefuCY/ddc+f9+8vuTc&#10;WBTv3Ohe3Rwuc3HbG0vuSEhHXj4N83mUnYbexNZzlU+4QdjvRu1+0h0WXWHU58rWib+zJty+1biw&#10;cHhpQ3owSNryiBOSXts+amoHLf2wbRx0zMO2c9D1jrrRQS8+7Cb73XS/nR61k8NWsteIdhvRJlG8&#10;1ojXu8VWI1k78JZ27Xu79uKes3Tgrhx4K+10t5PutaO9Y2/r0Nw6cXYHaUuZcPyoLU16x8nGneGl&#10;C63PXxs8tSB9+Qr3hSvDL13hvnSNe+qG8Mx95cKqdW3Xu3cYLXfS7Xa61Yl22sF229tuOVsta6tp&#10;be04V1a1Fxb7V5aH146NQ7mS7JlljHUhax6oa4vdc/e7LzwQzq9KFB14nzv3QLqyYdzY9++eJMvH&#10;8eKue2tNvrI4PLct3dkSbx8LG33zyMGP/P8rxFaz/cl/Z4f/LBDbIy82iFno4v/dILZg4iuhfGzu&#10;7Skba9rtFfXWA+vaundrL7i/7d5Zs64/MK4s6RfuqS/clp69yT/9p5U7uC9cvj04f29wuS53QBCb&#10;sXporO3rK/saRYkeu+vH0TpejlXtxl3u4jX5+cvis5eFP7jI/f6lwW+e7/7qhZNfO3/yq4uDp7a0&#10;ix1vm0sP+bDRtQ9a2k5D3TrydvbtzR1jZUtb3jEIwT3yV0/C9Ua8ehQ82Hfv7Tl39pzbu/btbfPm&#10;lrGwod7e0u7umouH7koj2GhH2914r4e3OTzoRYf96KTrH7Xsw4ax18Qbbx+3/E4n7B6YO4vdO/fa&#10;F7fVe91kfVhsK9NjvtztxwegYdzjkj4fy0KiQE+BnE9KPxsF0dwCyaedbrb3QL92X750Rz63ZFxe&#10;dxbwKt8Tz13vPrllrDaTQ2msKlNdq0JjHDvjFORPQ3vkqrkqp7KcGWphqWWklvFDcM21J747jZxp&#10;XevAU1htUDXztMI3ytAaxRQlOsnY9wqCxrwaYkssITHFxKx9ytBjVljaziC2aJK4M9cam1quK6mq&#10;pqaeWUbmGpnjwDCsonASx7MknoXh2PdK0851IbVAUmrJMP0y1yx9cogbRWzZyoLTzB6FYmpxocbF&#10;uojRksgkRzaWIm1Ma1+IRXCW1EVFWfUDh1zY8tjOEiujZR0Ld51KE8bfmbtyQh5kWOWtnCFcRYSl&#10;3ykpTQDL019R1GQcGVFoxpGTpl6eOxlkHqQmZHBsJ1QQADxekWNlNzNCvnD62VVKXDpg9UMpoZgP&#10;QZJHXho6sWdFbjCCZE39GlDLQwvTiF0jctB2QUVE2Byjuo11/8wdGoKHAXNg84vYxSUiV/ctEBqU&#10;v4xlMbMzXJ2KDdWfsLB1ktAMCYciby/o6mlMBciTiCA22AIUaEkFRrG1IdFDv+akr4VlHuRUQ8D9&#10;CjyHewlxO9g6MKQj14o88iCDWsCAsIeaU+FnuZdmLpS5xHUSTM/zMp9K2EPBruKoitNJFkFwllE8&#10;SrJZkU1ztMGpe6EdpkEGLY1VNoDyl2PY3E1DP4uCIoqqBKeHJabBao/WdwGjAHp+kbGsZwSo5eMq&#10;G5VpVdSE/jBP0c80RfpICyup1etv7u41uz3KBFyDa1BkmS77EGKLHqmqZ8TwNRCFmjJXNScIuxy/&#10;c3DY6HR1x/EiivS0fM9w7DjPxvOZG2G56SyuPPj0f/m9n/nffvYnf/r/+a9/4X//7Bc+v3d8WE7G&#10;mm0brqtZlsyQMjQanc695Qe37t374lNPXV5YWFpde+78haeff/7StWtffOrpK7dvg85fv/7l55+/&#10;dvvO5Rs3nrtwgZOVy9cXHqxvnLtw6bOf+8KlK9dAzzz7/M3bd5594dylK1cXlx802x0o8ZPZKQwA&#10;RdM1w+wNhuh/9vkXQNdv3Lx6feGpZ59bWHhw8+YqbGTDTGw7Nc34zt2VGzcXL11eeOHc5WeeewGX&#10;wLC379577oUXPv17v7u1s9fqdFXdhLUFS61GwbyA0C7YD+RJR3lnqM1siUx3XdgASVkZrgcVH+p+&#10;WpRgu3d/6XNf+GIcpQIvwQiE7VcW5HEAA8YLIknRhrxo2i4mjy2u+PknvoRrTU/nhmVjfJgujhfg&#10;6Ol8vrq2df7ClVu371+5unDx0rWbt+5du37ryrUbd+4uXbp8/YtfeurwqBnFOcfLOLXb7cO4wnV3&#10;dvZ+53c+8/d+6B/89E//zPXrNw4OjmBkmqYtCBJMNZiLkqigp8jLXq9/Hk/hEp79rYsXL4H5hRfO&#10;X7505fnnXrh58zbmrKo6TLj9/cPPfe4LNy7fuHru6sVnL1589sLl5y9fev7SuafPPfulZy8+d/Fz&#10;v/e52I01QbNV21Zs2BnYVWUV9hk/5O/fuf9Pf+af3rh2Q5VU2OEwvDVFcy3Xd31N1ih2LEpWl1f/&#10;xb/4+R/7sR///u//gR//sZ/47d/+nZOTxvx0PugNLM0MHB/rjSFr03wEC+zW1RtPP/Hkz/7jf/KP&#10;/9FP/fOf/blP/fpvNQ9OYH6JXd7THW0ot/ZPWrtHlqhFhnO4tv3pX/utn/qHP/qKx176iW/4+Gd/&#10;+/c3769LXSG1495RR+zw6lDRONWWLVdzOkftz33mD//q9/2V177sNa97+ct/6kd/9PbVK66mzUcj&#10;jeN6J8fzqgwMvX9y/L/91D/61V/6xV/6Vz//T37yx//xj/3IL/yLf/Zvfu4f/b2//T/84F//3n/7&#10;8z/z//4XP3378jNcY0cfNlJHbu484Jo7qSNFBu/I3b2V2//pP/zvv/JL/86U5GG7Y4iSwvFCr2dr&#10;uqmojm7YmmYqii7JIENWTFW1NK2udWCJQg2xkUcVd0Y2zzk8TxUPer0aX7OpTdgTwU9EzM+LkTno&#10;sQjHrsFcwB4ydLRBVx92Da7HwiSHjsi5hLKRCxtBbKrkK2LtQeZJfKBI2KIzNdTEUANZwJhK80Q8&#10;ptRv4tGBcLAHkg4P5KNDEBr87haIILajPb15Ynfbdq8LophNnvME3hMETxB9UfQlyZdkSganip4m&#10;gVxFoNhViQNRLQiub9X0Ikc2NF5MdHcvIuoc9KxBzx72HW4Asjm00dPFwyEXs25Lx5PhBp4sOaJg&#10;CYKrKPiziS3L13UbP4QomJJoK7KjKo5Cfm2mwBsch78rkCOILiOHF2yOt4ecPuyBDI6Su5k8830T&#10;BVsUdI7DWSYvOpLiqQbIkTVLVHRONnjF4FW8wHJPEDtDsT2UOhhfcyhKVMfW4TWLU4yBpPdEsydo&#10;HU6h8qNDvStYA8niZJAtaiYG4WUVi6lAJItEOq+onKQOJV1QHZVSs1HEKPNrC1mlUYoSZRGjNcRG&#10;DmUuVREl4CyEvX7mjFYjZeTg5lCuS/z95gnkKGVegxRBO4sz9JMnGgsULajKAUR1nEbkwhaw4FMK&#10;HY2zJKL+euRH5NcNVkWBUDwC8jANypUWYnl8BLHV5UQdj31mYDnaWBs8OIoG1l70PELQ6PSAHNOS&#10;+Ox0EH0CYS5sruNj5cQhDE4+bi8KtCQPOKzLUYr1sCxH6MQhcMZRDlHtQSgGaZZWZTGpvdjimKVm&#10;Sytsa5TtzKktO4u1rCEqSBC005y+9zD06sxfDI28HFVjFhPKMq+lDz3pcGuYMOwvys6WVzVSVgsX&#10;rPy0y9zccEoNFGJLt5CV9eloo0ED1tUSmDMaJvAQRKu91WgyDDIjiC3FmAz+q8HBvKwYIDjGFrv1&#10;WWCGOK4/C2EE9GAXEg2KxxnFUNLIPQ26ylmEZpJC5YDEJJQNj4J9/KuhMToa4x2kygZgIP7aKy37&#10;iupCMNyj0bIcegs58tsOGrVWQ5kuHmbJAJ1BbKyuKKlG8VnN0NqHrmDJ4DCN2qMfu+inHpZkjZRA&#10;BrGBanDtzFutTq/2oojR9EWJ287SsTEk7hGsVg9IuNuZbklpQOiDK0PZ0CAPOJY8JMMcJrN8Ossm&#10;p+loGleTqBhDAa590yhqkoFQNZhVw2oRC96kVGujgrzG0siMfPCDpz5KzA8Jp9QlQQmJYxGgBMbR&#10;IQr8JH2bqdyEl43Irw0XNaB4xwH6axc2dOLcWjPHWexEVveAubnRVRiWRyDgw9xwWhqAjCwirzTm&#10;feZVmVMkAUZjKFvtxVY7smE+zDctp7KeDGLzSqq2D4KeT1/ZKV0yQWPhtApZuJL1sNzBI3wNgxOE&#10;9xBiY4XjRo9CRxNYcDD3KtgmsJtglcDYxBUrKic6n2BYf1IEI0yPZW0bk80C2womGCVcg5L/MDUb&#10;rCSPhe9gF+SPYZ2Rh4H9MOTTB88oscsI5g+22AV5fyRKlGVqY5UQjMynPNTMT6LmpPw/IFiyLPIU&#10;u2Aw8kBNLCN3nVHoT5MABubsUfo2SiJk5hEjBmvi1kZZMktjcE7J2LRHmVWlOohQtljJIy0LDZhp&#10;FaaX1LVHnWmmlYE0EVpRc4F77lzjC1elJ+9Y5+7ZV+871+9Tyc6r97mFLWu5n+3Js2YylrOJks2c&#10;4tRNpniwnp66cmi2oAOp/UPleF862JZW14aLi92rdxoXN8X1ltfQJ6o7t62xISUC5w04F3K62TEa&#10;Tf2goe0fGdvH5s6xvX3i7BxYW4c2aPPQ2Tp0Ng7t9QN79cBa3VLvbch31sSb69LtHf3+kbvaDLfa&#10;8c4gPenFR53goOnttr39QXwiVR1tNhxUR8f+xqJ8+Xr3mcvDJ66LT11VvnhJ+NzV3pevDZ66xT93&#10;X7m4Zi5su3cO/KXDYLkVbzYjihJtehtNZ7NhbzSszYa1seMSxHa/f3lpePXYPFJqiA16YnxyqK2t&#10;DC8u9y88EM5TOjbp0op8eUW+sq4t7Di39v27+/6dbZtc2FbESzvy3T3lXkvZGdonTmjUENvo/3y5&#10;g5rtT/47O/xngdheXFH0EcT23yFQ1KscVlF0b0tYvctdud2/eA+/gXuTlTu4v2ZdW1Qu3JaevSU8&#10;c4N/eoF78kb/2ZuDZ5e5hX1nVcj6+kRUc4UPuRvd56+1nrnVOb8i3dgzlgll01cPjNVtaRG0oy0e&#10;2qtHwdq+u/xAuX57cP6F/pfOD5+8yP2X57uffr71H19o/8dLrd8g2vvdxcFTTXtDzE/krDv0T9rG&#10;bkPZ3NJW9sz1Q3dz397YNpY21Hub2p1t4962eXtLv0UlOcxbe86dQ//+UXAf2wNn+chbaYQb7WS7&#10;E++0oq2Gt3nsrB+ZG8fW5om5c6ht7kkbe+L6obJzou8PM06ZaMOsszK8f2XvqRvHz29I1w6su3y5&#10;2w7XOuEeXzT6YffYOOz5nDsnfA2KRloFaeX7p5ozUXr5/p61fGP43M3h83ekFx6YV9bs64vqxRv9&#10;Zy43n7g3wAzXuvGAK0Q59/RR5GIZwkI2j52xp2aKGAlcpAgw5RJXTD0lM7XCMkeeO4uCeerPE3sc&#10;EcSW2nJqS4ktJ7aaeUYZORhnVqSnROEUK2Co5a6ckAublNlCbKChZo5Reg4DxUKGsllj06gMvTCM&#10;0rRK16qo2KiZU1Y1B3rXOIymcTQN8HpYqapHklQ4culqlW+MsERS0VKw2YVPzm6nBUFsVYjLiYmp&#10;YKhZ4hQQMCRjIAwoPB40CrxRqMWU2c3MPLcMKUZyUgaj0itzt0qcMrax2lJ9aEgFWvGxmhMcRt9h&#10;Uo9Bb+jEUTML/JIl/o9CSkYW+FYSe8x7KxqPgrKkUptRqFP4JKFvdprozFEZJ34FYoOcYJnXzNi1&#10;E0or5qUEfjmJ78QeObUREcoGTivx9dBRfQsNGzwPUTY0yE0s8c4KKbB5OrgLXIjSn8VO6puho/uW&#10;EdgYPKzSeJRFo8xMQjMJrJQSMUBIY2tFvu47uueY0LehSGdJmKVBmnhx6IZBXQDBJgEc2tAboqAG&#10;3ci9vCpqD3NIaPRYIcZxvTOILcLtYAIgnAgGjyU7o3IEJX2oZMoQfck0I9uKHaeG2AqC2GpKxlB3&#10;4qAI41GSz4psVmCXIDb3IcRWjIKs8KE7ZimGdaAnZ1FIQbI4K/Bz38+9oPC9GiuMGMRW5lDaazQt&#10;H1cJ5k+gG8Wj5BPoc0WYJdAdXfZx2E+S3aPj5y9cvLu0bPsBFNM64IIpo/TVF+osAW0MfcNRiiRl&#10;CUrYl15SOqEEm57X6vVv3r137tLl9e0dGieFzUUOaHbgFZORqCm/8an/9K3f/m2PveSxP/8t3/wv&#10;/82//s+/++n/xz/8+2995zs+9LUf/ZGf/Il6WEzGhokURYbr7h0fX7x67d/823/74Y997GWvfvVb&#10;3vHOt7373d/48Y9/6yc+8VUvf/ljX/VVb3rXO9/3kY+8+k1vfOlrXvPYS17yng9+6Mnnnt/a27+3&#10;/OCnfvpn3v3e97/jne9+/A1vetVrXveN3/ytf+Hb/+K73/u+N775Ld/53Z/87c/8LieIUPSDCOsF&#10;P+CFaws3fvTHf+Kd73nvS176sq9+2ctf9opXfvrTTzzxxDmOtzy/ipOJ7aQXL9348pMv/KXv+p73&#10;vO9DL/nql7329W/4vh/4v/37X/7l51544drCwv/nP/zKU888d3B0AvOgdmfDFlYEGjW4BsuBtakf&#10;pkg+HuNmZcPQbGc6n4MOTxqf+u1P//lv/OaPf9sndN20LTyGRJHx90d+EDhR0QxelGAJlqNJtz/4&#10;xV/6dx/92Ne//Z3vun7j1mw+x3VdqlmambaDbbsz+F/+zt97zWsff+vb3vXu93zg7e94zzve9d43&#10;vultoPe894Ovfs3jr3v9m371137T8UJJ0TXdnk5PYVL+7M/+3Mc//m1/+Ief39s7+MVf/KW//Je/&#10;90d+5MdOTpowwIZDHlYlTDLMzTAs3wt+9Vd+7Q2Pv/GrXvLVb37zWx5//Rve9a73vOUtb3vVK1/9&#10;xje8CSdynDDoDzHsL/zCL77iFa962xve9qbXvunxVz3+xte88W2Pv+0db3z7W1//VrRf8ede/vgr&#10;H/d0T+VVWAaRExURbM0JDOPV5dUf+rs/9JEPfeQlj73k4rmL43IceMHp9FSTNcd0fBjGho3Ona2d&#10;H/zbP/iTP/G/Li89wCN48stPve997/+f/tbfhiU/KkaqqASO71uuPBSrJG8enPzkP/yx7/jWT9y9&#10;eWvQ6V164cLf+B/+2r/82X+u8DLeV3kgyn3BFDVtKC3fvPev/+k/+5aPfP2bXvnat77m8W/7+o+/&#10;4rGXvvlVb/yOb/rE73/q90LDV/oS1xwMm31lIB1uHXzqV37rL338O17x2Mtf+ZJXvO/t7/2Wr/u6&#10;t7/h8Zc+9tjf/8EftGRpPpuq3NCWpUka37x08WWPPfaONzz+oXe+/W2ve+07Hn/de97ypre//qVf&#10;8+43vuU1L3nzqx9786seWzj/5cxVGjvLXHMHBCugDLTPf+bXf+zv/s0f+M5vAc+P/tDfy4PQlGVD&#10;koVef9jueKYp9Ps1xGY8gtgUxdI0W9cJX5Nwa7wh8CZl3yfnNUvgjeEAjT8CsWEQjtM6LaJui5C1&#10;Gm7rg7oW4UqEsqFNyFq3TbUCwDmoUbaewfctYWg/hNiwrR3ZPCotOrS4gSNyvizGOkng1FBdkVPb&#10;DbFxpHdaHj+Qjg+FwwNh/49DbNzOJojf25IPCWKjspudttFuhaIACkQGrokStp4ogXxdriseWBLn&#10;qSLIFoY6pk0VV3s2N7D5Aba4lzOI7SF0+GJi9/jo9qkH/Nawbw/71qBLKBvXw2NR2k2l3dD7XQIr&#10;RVxIcCQp1GEjuCAffzCCaEoiXgNHVVxNdVUWPSoKBh47z59BbGzaZwR+QtbqtG54mMz3TZZcWZK7&#10;PaXX14foUQLdikzo1TYanmbbWE0EVSegjRA3tS9InaErGUSi7ghaXfoAZHGKx2tmT5QbfeGoIzZ6&#10;Woc3h7LDq5agGpyicrIuKLqMF0nHn5siKVJfELuc0OWUAe5Fx+U83aGtZp85stlBDbRBYOQQqyFE&#10;fl2agCC2GkSLgjhPiziIXcsDpXE2riYPE6tRKGjJEq7FAVQEKo/g2V6KbhZqykI+IXQj9ONcAtrI&#10;8Y2QuCQiRI+c45gHHJhrqi/KIDZyN8NymqXkhxWzjP4gcuwKIhwiNI2BaOB51OOztGu09jJv4vp0&#10;rOm1Oxj6Y1YuAA38yGcg1MPUZjiUpnmRV+jBLqgGqnAiBscpUZj5XkzJRyE+WVFRUBJDkGNWUHwp&#10;HVuNsoUBZptCqmCFx6SYgxh5TDPAMEePS27RJGVoRoTBVdWY3NPowwy7XzTqdo300V3E5NeGuaGN&#10;Ldo0ZwYg0vzxGGsvPLAXFWb+6I5AaOAucEOMCFYD1bAag8keQWwZA/umoDqSFFtMrA4sxaGUpSXF&#10;Kbg19jkqwrnowbm4qRrMgvpRKySEoDGCyoF2/SEQOkONbdX1B5hOQlU+7YDSt9FzfVjHgGI8GV4G&#10;TjqFQXU4EYfQMD1ftx2cFRK+RkgZjMMaO8Mp2K2mM4yA61JKuCjG6UUdo1pWL04GVw9YB5O+GDLz&#10;09RLEpcR4WvMoy0djRgcBllHhAb4oS7WhUfBX6NyNbJG3m0PNUkajWojEKx2hrKdObIxiO1FXmzp&#10;eBpXY/pGm5X0jRk6MJRbVseAYVsEiiXTM4itppBBWmAzIs/Bi0A+a2eVRgnzqiG2aZWdTpJJRZwP&#10;ITZyOiuZvxgBZ2dRosT/EGIzzyA2GgqNM8+10RkPRgCblUCBp1nh3IiqK5xlbcOFlNiTIxfEXKsi&#10;m7mYOWUKAyeEmUNgHF2aYMQ69dsotWApVES4d1D9rKDbQ7EnqDGnMgXuKHMnuTspbOwyY+rF+JqZ&#10;htj1WTbnaFqRMcWgPTCkUxgahK9ZqUdFS/PYHmGcKpxPgtOxz3KZeWUECkrcVEAppxOPHNbGZw5r&#10;tc9abX8FLEMOGU0Vs9EySo3tjlhaoVnhTVK7jChuNPMdyrl2RmBwx5RtDRSenrHhRGzZIepXYgdn&#10;2TD0KGj0zKkNDHKkq6lllb43iVmUKKVyqx3lcJaH28QtjHO7TFj+uyCZpaBolodTmNUliAJFp6U5&#10;yilWNPEV/C6Z58DqZCGlxihSMk+cCO2oWXuxEcRmvnDfuX7HvLKo31oy7iyJNxf5hUPngTxtxiMp&#10;AY3NbOZkp0kyJcAOA3K+2ja4XXF/rbfxoHd3dXB/U7y7oyxy2UAaCeZMt+emM7WssW5Vhl0ZvN8f&#10;OJ2WcXik7O7Ka7vS2o66squtbsrLW8qDbW1lV1/d1Vd2dLQXt9T7a+KtDfnOjr545K11kt1BcTAo&#10;Dvv5wYmzdWRvntjbnfBAyNvKeCCPe2LV6eX7K8LNS80vLfSevaU+tyA9fVH4HOhK90vXBk/dFl5Y&#10;1q9sObf3gvuHwfKBv3Tsrx57qyfO2rG9emKtgxoWoWx73rU1/dwjiE2uJGtqapXaDw+P9Y0N6doa&#10;f/mBcP5huYOFVeXqmnptTbu6rl/fNEELOyYVFd1T7x8ay13jQPCaFCjKcrHVuFb9jyFg/10gtu/7&#10;vu/7ju/4jvl8nmUZDtQQ26NJoF0PUf/7Y7t/ln//B15sciAdGTt7ysameW/DuEu1Dtyb6+bCmnH9&#10;gX55Ub14V3n+tvTcLfGZW8Iz98QLi9LFTfXeSbApFUONIDZZiLhF8cqN7vMLzefvDS5vyHepqKi2&#10;ckCObKtH1vqxu37ibRz6K7v20rpxa0VduKNfuy5euDj4gxc6v3e+9+ugC+1fO9f8lcsnv3e1+QeL&#10;3cv7xhIfN5WiL8btvnO4Z6xtqcsb0uK29uDQ2Tzxd47crX1rbddY3lTuPeCv422417uwNLy8Jl/f&#10;1G5uK/d39SVMYF9f2VVWtsSlTZ5osXHzQfvO1uDBobzVtY+FqKsVvDmS1LEJEku+5TW2xPuLnWv3&#10;W+eXOhfXB9dX+1c3+nePlHU+GOLvxJtEoNm4LMinVw8Ly56LStXb9RfvCZduKc/f0c7dNy8sWpeW&#10;9Mt35HM3B89d7zy9It0/8LaHuSBUslr61iQJ51U0HwWnkVU5SirLiaTkllY6ch4IsatkhppbRuU4&#10;k8A7TdxZbI0CrXDV3NUpUDSyx7E9TkAu1pRZEYziCGPOMn+SWKPQrAJrErmnqT1LgnlhVYE7TfTU&#10;0RO7mk/S08IeWcGpr6ZaOI/C08Qbh+V8gqNGYquBEY7DeBpLLj+aF1og6JE0CNRkPvHnuZSY7jjG&#10;UJKn6rHlFIFbhbgudHbvNMMM9VEA8kdUxwBrPUsi4IqexjuiXbhyoNmFp4SmkTjZfAqpYEGbmo6x&#10;aouOpvimW8bxtLAyP5zk2MWyHrEvKlj99ZiSo4HTA88ktlJL9mQjNrLTTHblYl7k8xzU1/rJNFZ9&#10;FbYa2FRfAUM0K+XAhMxI51U2H/GWEo0yxTON0NEDuzwdG4ENay8ZZUmV+ik5oNXxkqpvqp7p5qEZ&#10;uzUYF0K3nEJknqUnc7MQPFpoO3mYU1mcETncZQEmjx4cUjxjNJ+qrqG7ZjYupvOZnwQQz/npRIIV&#10;Dskd+cV8qrm27jl26CuWkY+qCKpJHE5OZwnV1i8U24CmAoaozMIiGyoS+NHQPTsqstH8lOAqPPAk&#10;msznGEEwpGo+Nnwrh7CsMif2Dc+BCE/HVTGbJFXlJrEdhuP53Ili2bJVVwvyUHP18XwSj5LRfKz7&#10;RlTG2SRHpxlYfha4qWdBBRol2TR/BLE5UWoGYQJNcTI2A99NgtF8pvtmcVqN5iOYO6qrRBV9y7d9&#10;L8pSKO35qJR1LS3JZ206n7thgP4gjcvp2E+icjKOC4qngLII5RKKqeG4R83W0y+c+7l/+fOCqkKt&#10;hAkDDRKH3DAazU5dylgN/b+QDXN8Oof+WiuvUEmh7EJt1Sz75//3X1jb3jlpd9KqMl2vRtZoMuPR&#10;7cX7P/wTP/au97/3//7X/6qgyLh6NiphSqQVBtR++Vd/5W3vfuf7P/yR3/m9/4LZqhSyGo5O5z1O&#10;wEWr6elP/vQ/fuf73v/uD3zwH/3jn8HVnTDC3KC8FqczaJzpeAwN9fbS0le94pXPX7yIUwRZgQb/&#10;P//g3/naj339O9757i9+6Uko/VDrB5xw597iJ7/n+x5/45vf+vZ3bm7vFuXYsBxo9qbtltXkb/zN&#10;/+kd73zPy1/56vMXL0fR1LQyXY8ct/C8wrRi0wr9IL985cY73vk+hm29myKHwpCSfZmGKKt/+Pkv&#10;/PCP/vjK2jpLzUZhMjAYKOaF1VzDJUzKDEdBq3Ga5eOJbJrQ2jlZfuq55//q//g3MaX3feBDH/rw&#10;R77qq192OpvDiKkrD5D9FmeaYWHYpQerl69e//l//f8CMybwzd/6Fz70NR+9e3+xHI1hq+RlhevS&#10;NeJkcXn9Va95/Fs+/he/7du/8+Pf9h3f8I0f/+Zv/faPfO03fO3XfdPXft03vvf9X/Omt7zjpNmV&#10;FNOlMqQjXO67vvOTr371a3/pl/49rDJYmNxQ+J3f+cy3fPPHP/Ftf1GSlOn01LZdGIewsnq9QZLk&#10;f/Wv/PV3vfM9H/zAhz/6kY99/df9+ccffyMaH/7QRx577CW/+Iv/zvcjWdYgcN/+9ne99rWPv+3d&#10;73vLO9/74Y/9+Te89R0f/OjXffhj3/DaN77lWz7xHS9/9et/4d/9cj6a8bIepqXphc+eu/SL//4/&#10;fs0HCVn7lm/81m/9po+/9CUve+7p504nc9jeWZzDwDZUUxiK89P58cHJW9741te88rV7+0eOGxiG&#10;jdfqb//tH8TEPvnJ77FMB8wSL3umZ+u2pZrf9HXf9J63v/tTv/6fLM0W+mJgB7ev337r42/+y9/x&#10;yUlW+YYzaHRiO1hcuPOFz3z2/tXb2kDO7Liz1/j+7/6Bx1/5+Dvf/K4PvefDL33sZfdvLtqyrXIa&#10;3+Zb+60v/v4Xn/7801yLq8JycNL/1K986t1vfi/oI+/92le95DU/8xP/NDAiqa9C0x8ls//1h3/6&#10;FY+95us//M3veesH3/aGd3/Xt33va1/2xg+8493vfvPbvv7DH3nr69/wt/7KX5tP5/cXbsl9TuPE&#10;45293/613/zwe973nre+/es/9BHQxz744b//d/9eHqWDTl8TFUvVLdXQBCq24Bm2o5mmrJnSGRmi&#10;ovGyJQk2q3HJcvCLlsib3JDwNY5jNLSGQ2sAGhD1B1QBoMaVGCbFEKieMejWyBSBU7UXGA7VR8kv&#10;bGDzQ0fgyFvtRWQTEejmyLynUrRmZKqla/uyiKuo3bbDDwNJdDGfbocqJ7RbyvGxdHSIrXZyop6c&#10;KEdHWuNIPTmQj/dBSuPI6DTtQc/jMeGePRw4POeJgieKrig6gmDzgiVxIFvmXVX0NchSkVzY+IHW&#10;p4hOgsl4ygrn1LdDadGYnxr6OYw2dAXOFTEmj4eg9ylOE7f5yPeN0ZlHGxuEAxFkyXG+onqy4ipq&#10;qEPUu6nrxZYb6FboeLEXpFgvHM9WdY2X1KGgcoIlKjaWcElzRNXiZZMTTU5CA7LalARd4E1RcBTF&#10;lmV1yPHtDtfsyD08SS2xvMKLQbD7E5Oqd4AgSCMGckV2YMuGOpAsQbNFChQlXzZBcwU9kMxIsZ2+&#10;bPdksytqLU5qDuTWUO2LBqfYimkIqsJJKq+YsmEppiqq4kBQhpLOK5akg4FINogUs4bYQsunutG6&#10;jb+gxAnrXGwB1TTA/+StRm5rzL8si7OIpWaro0SZ21rO4kOJ0ocJ1GqHNSrtfFYGIavyalSMyqxM&#10;mZub7/gYkGC7s4DQs+KhoR/lSVHXGMVZGI3iSYMYC1oAzhflR6sBJjRCVvqAQLSQYCashD6rAUow&#10;HKtmgHNdB/uUWgD8WGFqznoXw9qWi6MvHhwrNl0izdFfM6Nde4Shh10uDoMUMjXDnbHKBmifOawx&#10;QrumiFUUraUGqAawsIV8qX3B6p4anwIbtgULAi1ZwjVQVY6raky7+ZnbGlZ4mirDBNHAbk21O9uZ&#10;Rxs79/SUAkvroXAuDuHWSAqcVTM4c15j0yNPOtZPh2rvtoeE875SLTSjig1njm+OR9+FHvq71c5u&#10;IwhrKCHQN0LmlXb2hY/R2be92omeeaIlDDuDNgKVxg6o8CjUEuxCSUB/CsWJRXRS9YM6SxrVDD2r&#10;44RBHiJ35BAH1QVvLg5Vsxk0jXI6wyAgcmGjLBnEicZZiGhdyZQFk2IODPujb5MYnCC5hwUKoKi4&#10;SWJHkVfjayx6FBRXVT6dFtMpONFJ/UVRI2iP6h7ED1O51Qgdy8xLJ7JTcqoiOqniEXm0QXcFf8rK&#10;LOSTaTrCdUdBXvlp4YESArNqJIucvCjJ2lm9TqonMK2gLVP8JrmS1XnN4rrKJ2Mml7eYublFlIKt&#10;xuaIyDuMDeiwWFECzpj3GYYibzXmsIYLoR8MVhyYDI8jgA9jjmo2NizzVqsvDXWdGFhZBopIZYSG&#10;HLlS6EBgg5TINTICvwJyICDwKzud5HNC/TANI/Bkx5QiV0mgncfuiIJhk+koY0S1DsrMziIqfZaF&#10;VhFbVWK9KHFzPBulGOp0jDY6Xwy91S4LtUdbOkkS8thK/SquywJoWaSmoQVbYFwELJo1PS2TWQG2&#10;eEwhRLCwYFuRc0BdP5TBasHkDFmDXUZxPwUloVZh7DysbMAALwLL3BpZOwPLCvTU/mjoDE9Ligmd&#10;ZOh85NdGcUVgyCjzmsUStEVUxG8UMWYjd+zKd8eRA2O2AI9nUx2DNIbVTAylN86dUWZXlMwORC5s&#10;o9ApQ6cK3UnhzypnWll4IPOZOc6V2MMDNzLXrSKw+RVM1FDKHWkq9LLuPeXSle5T16Wnb2nPL3k3&#10;QCvuvVVvcctb2nQXN6ybq/p1p2pbRdPKh/5Yyk7jYg4bsMJrgOevRz7vST1j2DZPuk5zGJ0IaUsd&#10;KfpUc05tD/bNPICt7Y9dd+TYpeFUlj3WzUqV8uEw6nSCo5Z32HB2T+zdY2vnyNzGFu2mu9fy9rms&#10;JRRtedRRp3112hOrZjfaPXHWT5ydY3vrxN7uRUfqpG+ecnxx3HA3bnfOLfNXV81rq+b129pzV7kv&#10;nRt+9tzgD24Nnr8vXlzTFzbt29vWnR377r6zdOSvdOLtdrTV9DYPzZU9dWlfXW5Y6x1/Z8e9um6c&#10;r3OxHeoHQs6bE8MYaVLebju7O+rNLfn6hnplXbm8pl3dNBbWdULZliXK1rWiXNq2b5yES51srRft&#10;NN31jrY3tI+dUM9G5MVWY171P4aAfQUpq3fxr96t0Sr8q3f/5L+zw3/i39nhF0Ns3/u931t7sUHW&#10;oasoCmxrhzo0wHp2Kvv3x3b/LP/+NIgtPo1YoOjuob695z3YpXIHN1fthfvSxUXpEpUTVSkL232Q&#10;eu6e8sKScnlZvbJtLDWjbbnkmBebzIfcknT1Zu+FG60X7g8vb8p3d/SlfZ1iRQ/01UNz7dBZO3Io&#10;Edu2eX9Vu/FAuX7XuH5TuXxV+PyF/h9c6P8Gg9h+/Xz71xY6n7vZ+8JS78qmdLth7PT9Iz5sCmHz&#10;xN/dN9c35aV1aXFHXzlyt5rhbjvebwRbR97GnrW0qd5ZFa8/4K8uc5eXuEuL3avL/esrg5srw1ur&#10;g9urgzvrw/ub/NKBsnmkbbfMg4HflNOBUYnuVPPnhja19KmtTRWh4DrhHpVo0O/tg5R7B+r9hrE1&#10;CI60XHEmljcOnVGQJQGESD4N0rErl92Ws/tAvX6bO39bfeGOdv6eceGeeeGucv4G98yV1pMXjp/Y&#10;1B+cRHt8KVFF0dzTqsDGeoSFaeKbhaWkspIpeuVYk8AYp1oVa4WtFRa2RuVa4wBkVL5WuJSIbRwx&#10;WC13Jpk9TqwRAW125rkFhYK6zMWMyhfMEn+e+/PCPU213DUKz2Z+auBUA8OsDGdsC4HoTb1wlmip&#10;Gc0yMFTzSVcZwLhJZkk+T4LK7autZOq582wQqHJqEY6W2HYVFPOR7Gv+KLZzT08dlSohOEpmJ1SZ&#10;dFTO53ocSp4luiYsCX+M0Uo5UNXIGFqCGlkgIwkgEpwi0+NAgQpcxsEozeZjwdFEV8NaH7HMmm4R&#10;1SUCiFh5AQrezJx8no/m+JMN/dLXQ91MTM7kwlFgJRZv8ZIjFXPIyIgzhlD2eUdNsXxP86Epy7Dz&#10;KFVZzOlSUMRGYDcH7fF8ZkEczCecwk/ms6BMjNBRXIM3ZAGKfOT60JfmYwIiA9uIHDDk85Hqm2iH&#10;o9RKfcnVvSrxK/RPKFY09e0sCEeZ5GiqC9Xer07Hdujqtp6UqeJZThbRx7oyUxxLsgzdd6CUqJZR&#10;ziayoZWTcVYWJtZkUkfHZuC6cSgaqmwZ6bgazWfZuPLSeDKfS6Yu6irOQicYdM9JoepPi0a/5SZ+&#10;WMR+Fo7m074kQNcxfNdLogw6ENN4QmhmeTGaz53EtUJbsVVsndhNRkkM9XiCuWFAwtryaYHOENI3&#10;C1RXM/2YURTBrpjNg7wwfM9LE92zxvPTZJwNFM6D6jVOxvNRX+5lFfTFBFaGH4dpWTiBD+MCu5pt&#10;BklUTaEjQjvM/CSCLWN5LvTC6XwOBbEvCD2Ot/3g4KTxa//pU7/6m79Frmpphh5oil2OB2etYkL1&#10;VAxMKtEdF3on+qHgWp6PcT7z+3/wUz/zT6DdQsflJBlHRU3BVQYCDyPiY9/4DS9/zav/4nd/pxeF&#10;kq7BuMAc3DDAnHEu2Db3dt7yznd94CMffeKpp1lPIGmGrBuYBnb/2c//q/d88EPvet/7f/gnfhIa&#10;8FCUVcv2oHeyQvgmtOookk3zh374R556/nnVtAaCWI4n//P/8nc++rGvf9Nb3nbt+o0sL/tD3vVD&#10;QVL2Do7e+vZ3vud9H/juv/y9ME5A6If9BS3/R37sJ97xrve85nWPP/v8uTieWVZmGLHrlb5fWnZi&#10;2VEQFrduL777PR/8+j//TRgBRhOLaqE8bjAVeFH+1//mF37p3/8y7AT066YdsLxpfhiHsBNYBVI0&#10;YFrAIOFhNodhXxC/83u+5+Wvfs0rX/u693/ww9/1l7/nfe//4OsffyOsGph2JkYgfwfygLBdv9Hq&#10;/LW/8T++9OWvwE2BvuXj3/a+D3zogx/+mvtLD8bTU1wLFkt9FUzg3IWr73rPB977/g+/8c1vf/kr&#10;X/vnvuoVr3jV61/92je+890feP8HP/L4G9/6Fz7xnRh+ejq3nKA3EL70xSc/8IEPvflNb33iiS/B&#10;iOr3hrKkdjq9173u8Y9+9GO//uu/icl4sHXTXNMMWJUPllff+973P/bYSx5//E2vfOVrXv6yV770&#10;q1/+lre8/VWvfM3LXvqKo8OT09mc50UM9ZY3v+0lL3npm97+rle+7g2P/bmvfuyrXwF6zRve8sa3&#10;vvN9H/ooel64dNX0QlEzQfsn7d/41Kd/5uf+xQ//gx95zStf8/73vP9rPviRr/5zLz333LlROXYt&#10;z9JtGOeWYVu65Tn+z//zf/Wmx9/82le9bjw51Q3LNGyI+N/73d9/xzve/XUf+4ZPf/p3YXg3jpoS&#10;J8EqeuqJJ7/m/V/zlte/+T//xn+eFNOT/YY4EG3deevjb378Va//nd/4VOwEx9sHvePWg5v399e2&#10;LUE3OEXry/3DttATv/nrvuWbvvabPvqBr8U9/M5vfroIS77N9457h5uHNy/d2FvbE7tC57BjCgZe&#10;zX/zz37hdS97/P1v/+BbXvu27/jW73K1ILJToSvPp/O//gN/66WPveptb3j3617xpq967BVvfM3b&#10;Xv/KN7/uZa985Uu++m2vf+M3fPijP/73/2H3qKEMeWXA765tPPH7n/2P//bf/fw//bl3vuktH3jH&#10;uz/xTd/yrje/9Yd/6B+UacH3OVPRPdP2LcdSjRpc00WK6VM4UeOZLxKRbAgcq3hAlUZtbEXBFniL&#10;yh1gUWf4GkFshK+ZfVCfcKV+t4aWahCN0oGRo9ZD/6+HYFPNwOAnOuQIFCX6iCyB5T6rvbEkzlPE&#10;QJNDQwkUyRW4egSXADLe5Yb2oG92O2qzIR0dSYeH6vGx1mjojYZ2cqI1DlXQCW211onZbdmDnsth&#10;ql1r0Lc5zhUIYnuEstUQmyVzjiK8GGKr76iepwvihzXEdnYXmA9H6BtVZsCNCMOzh8DQtzOIjd04&#10;TiHiWNAoQ9lsnge5smwLosHjCeOiemTaie0R+WEahHVQnG/ajmbYigbyVMNVdMLXBMXiZZAtKCDP&#10;0CxZ1Lihyg1ZkKmk84LSHxoQvLIWGXbmBqWf5G6c2kFsUH1ez3QD24e0jFkVAkc2KXSUU0xKr6ZS&#10;RjZB9yUjVOxYddy+4g4UZ6BYPfyd8wqoJ2gDyRA1jVMUTtZFzdYsW7N1SZOGkiGopqTbsuEo5ldI&#10;teoaCK5mo+2qFrSM1IurKI/82LM9h0FskR/VkZsMImcJ1JgPWszCP5MojRgGV4NlyZlXGhU3gMQ6&#10;A9G+4qqW4PSamRzWWNhp7b+GNsbHIZwIzbHuQaPMKoiuMwgMHTVGVjtt1XGjZ5gX+alhvcIW69uL&#10;IbY67RraWR0mGaVnoz10TLNtSLMY/TViRcOCl0FXGK0elgAsls4MbBjTc6MaZYshldOqKKjiwaia&#10;PQLXamQNkrKmGlaLKM3ZWaazGpZiKBuBawyiGkG4gAE9L54GoWPl6BFMhkZVEehWleMaNSN8jfm7&#10;vThitKbp9HQ0IrTu0VkYBMws3vMsBRtmggnUkBkmxugMd2PQG1GNtdW4Wy0BMU/cFHuudC/1UFmB&#10;BiV6I+2iTrLGIDYi5rmWvMgTjYjhaylDu8AApcUJw+ih8xodrSqq7/lHILYROgmeexFR5jUWT+qy&#10;nBg4l3ESSFcPgmvVeBw4cTloOPX46KcJ1CnhGPCH/nIK7ZGiO+OqCli1UJd5pYWsoig6o7O8acSD&#10;Nh1iMaQEsdVRpXWsaAHtkfrrmqRogBkjsJFZdAWrFM/8syhyIi7Jiw1Hk2ocl6OwgP6JCRA9chYj&#10;1AzMj+I9qeIWiwNl+BoxMELDSaMaESOIjdgICCN3NhbLWeNrDgs+JUc2hq9FD8uVMtiOZXb7/xL3&#10;F9B2HGfaKKwkTmJbkm3ZYmZmWWaMMY5ZZk4czkwm4zBOJpMMJDNhchInjtkW09HROTrMjJt3MzPD&#10;ptP3re4j2d/MfN+691/3n7vXs3pVV1dXV/fuXfW+z34hyT0aU2zIuCwh4876gcYcHOp22gANuor9&#10;ThAHl1B1cQMon7NigwJra7yLYuDIgaPByMsxGReb48GJMBjeUGlbYxxdcE3Jt5GXaIjSHSTQps30&#10;NM7WecdgQd6GlmdjsWklLzFYU+NYb1AJhxIkDRKuza6gCGtWdTqjqOhbKKOoCReFDi10Uein4lhV&#10;z62CFOtYU4FWdkRP522Vd1QUUScOy6PFHj96xbVqQZLrQAnhojplSowlI8cg35Bjp1E1dvxUpuOs&#10;eVCIg6bFRmoxg3aOiVPOphyF9ohxi+k2MUBmceditKFYbIEmIZcpPabYFM5F2RKmubzQjQ0A4/wS&#10;CJ4WolShoq9JyJ3IkcueVAnEiq/USnzJhWcIkANDLVkgL8uewoQaDnpiqTBpTZwmDhxJv3qSfqNR&#10;PNBm1Lfqp9rVpg6tuVdr7lGbusVTHfyJcbIJV/u1EulGgl0zzbIGr6VTQ0Yk8Nhpi8NVKq+lAQVr&#10;HLMnCR+nQpIrc2JVUKuKVlP1iqohKAaUIxkgTbF8haLLRaqUJ4LsOZBhjirnmUqRrWJMtUCXc2SY&#10;xoPJojeatQYn1O4RsX2A7RhTkLsoVcrSpUzBHh3iW9sLJ9vJEz1sfbdyqlM62cC/fYJ49TDx58Pk&#10;nxvxA63MUbiXPqWhT27slRr6xTMDUtOY2gEYlTuG+JYBunmAaR7lOybl7k5+fyv9JrJiyx8dYgcx&#10;t8iVWCagMWdiQuztpU90k4hiQ+CO94p1/fLpXvFUJ3esnTnawR7pFo4Pxj6FE0rnqNA6SfflpVHF&#10;5P2KlXBQMb2GPpX4A5XJJ9mFT7KbsFXwSXb/62f68H/5TB9+L8V20003XXnllVNTU7Ztw77nebAN&#10;YcX4/zPF5kQ2azJj4sAI3z+ktw9qbZ0qotiayEPN1GGUTpRDiUSbuQNn2HcambebyIPN9OFermnC&#10;7KNLmFCj+ZClHCJx/zyVfqepeKSHbkQWZNMUW7wV2wB9YlM3d7qNOdFMHWvj6luYugb6zRPFvx7K&#10;/fJA+mcH0r84mPlVXfH108RbLfhJQHuxvodqmpC7CvZQ3hueNHoH+LYusrGLaOpn28eUgbQ5WvBS&#10;MSbz7kTGHp7Q+0fkzkGhbVzqmVT60upQRhvOauN5fQK38pRTpGyMdnDOI4SQViqMXuPNSLBAj6sp&#10;8pQqT0lilWdDgnDyBWM8q46kxcGcOkraWSHElQqvVgW5LEghr3iUVRWMiGO9/BDf3pY/2Vg81Eod&#10;bxNPtMsn25UTbfLxM9yhk/ibh9J/fWf8T31ix6QzjIcUgHAkEmWf1ABSSeE9gXZp1mOEsqZMmSjX&#10;QdXnApn1RZRO1Bf5QOFDlQ9UFuadkiFXbW3KA8gVRwhNzjdYTxdsWXSUeIrRUNbRsxQbbPmywQca&#10;ZYtKaGgVG1rCzMt7vFySSYPWq2YQVeCQXnKcqRBF+gfBKbSyVF52xHIUelOWVVIZV8Z11ovKflQh&#10;ZKrAYbwhYjwuGKIRmqIte1FAm0KGK8plk7QE1tRxWYTZx42qamjiMo3JJGNygKKEB1EVusIkjjVV&#10;UpVpXeVNlG2zwBFqYHGGFEY10UG+mYCEq2I0Mc8RWQZEeBZFRjNps6QGESy6IqsReiArLq8FUgof&#10;hRpCLBBSAXaNUPEiyywjYs6NSrylFHiSUjhCYjJkgdelHFm0Sm4wVSJ5GkRH2VCc0KU4ilF4WuYo&#10;CbFjACiwqgDtZVuzQXKLygUGh7IBctRUCecpKJsgyUQVCoYc21SbNT8L6qMmwHUFQ8ZYEuTnWlQr&#10;lQL0f3cUwZIPq6lsG5wqo7yGBqgDEoi1QbXMSUI1iuDH78Z5JIMwVG3dq4CA4jOgu+uyE3qgyoua&#10;DJKwHbqVqOaC9BBMFxRLA50JWaIpvGbrjMTRAovIOI71K6XYhkBnRBFqQAjT4gzx6BRLD0GmCVzo&#10;k1clCwQalLjShg51kC0MBa7rV0teOYCWIJbF5m8iLUmyaXKqIpl6OYpKUU1zbQWkbt8uI3M20Qxs&#10;yVRYgQdJXtbUWhRR8FB1jebYcq0KN+iFgaiATodiO6uGziEiQlQti+YF3XaCKnKIEEE21ZEtwr7H&#10;Hv/+D38EDwfkUdCwYPyx6Dmduj62VJB5eBdKJShDDbSsa2i8+/4HXnnjTRBAdQfltgeB2C17GIP7&#10;leCaG69dt2XDriv2gDaB/IdApULZQl1oAz1AV7IOQq3369//ce7CxXfefV/v4Aj0yYiy6QasiJwo&#10;v/7t7y1avnLh0hVPPPtxzXJzGElxIsishMArjsNrGikIIFkeO1V/7NSpAkFmi1i5NpVYsc2+6JKB&#10;wWEQ30GlLWCkqlmm7f3gh/+yZNnKiy+Z+9JfXimVpzhelhRQ/oIvvfDVRUuWX3TxZa+89pbjlmXV&#10;gpdGBz3H8uFeUTY5229p61i6fNX2nbtWrVlXqU2p8NDiMNmSooJicPLU6SuuuiZfxEBtYHkRdAnQ&#10;qUHhAeUB1IxENYJDqm6WpqKh8QkQ9ENYLKLozf0HLp03f/uu3UuWLl+5eg2sS6C2IcVPAxkb2T5A&#10;L9B/kldhfDK9bccuaHjzLbcuXLz01OmGsFxJPIYkUOANs1Spbdy6a/W6zffve+xLX/7Gv/37L155&#10;/Z3X3jzw8qtv/fK3f/zo3Q+sXLPpj39BbCZo93mMhsL1190497L5a9eub25uBZ0wB8o8L0ZRdP6H&#10;L9yze+/u3ZePj0+CcgiDKRZxqP/Upz//ne/+Y3NLO3wZqXSeZuDLNMfGUxhOj4xOKprJQ4Vm/fo3&#10;L65dv2nfQ4/97MU/5RheDytOLZIdX3aD402t81as3nn1dR78cCSVM2zedNypiDdsaNPXPXDT9R9Z&#10;u2r91k3b586Zf+rE6XJQVSVd5OAH7cLvzbODgd6h9Ws2rlu9YdH8JZWpiKBYWTU4QT546Bh8iStX&#10;rFm2dGU0FaUms7l0AU7/yA23rFiycunCZUcOHGMJcah3rJjBo0p02exLN6/d9OTDj1a8QKY5U1Jy&#10;o+mJ/lEyhTNZis2xhdHCVCV64pFnFi9YvmPL7mWLVp451SLSMpYh0iPZYgqf6J8oTBSxSWywYzA9&#10;lOaL/NG36jav2rFt3Z7zZlz44i//GpoRluZVzjt5pO36qz76g+/9rL15RJMrpjbF0a6pRYFVk1hj&#10;55Yrli9a29M+xOIymedH+lIirXe3DU4O5+GX/92v/9PG1dsv334N9Pnck8+VvTJVIBVONlGYecsQ&#10;NFPUJZLnMYbJkXSWYHMkX6CFIgPgsCKAB+BxLlESVyhSpchpK7Zpii1m2XIIfD7LJ+QaygyA0mUm&#10;4fyRs2dCmWF5dCg+Cs2SCGUIiG9C5JSUUFRxNDEeywl4XiQR4aWypAZzP46pBK6RMSmG3FThojkh&#10;m2UnJqmxMXJ4BMCMjnHjE9z4JICZGGYmRtjJUS41xmcmxGwKuWrms2wGUYFiEa6FKSShkCRAJgm4&#10;lpAYssEVGUKJI8Ehv0ssDwNTUEpQGEAR2aAlFFtyLzEQiXb2HuMkA2efwzTFlgfIxYJUgBMR4OpS&#10;HFVNxgkJh2eOMbkim8NEgjYSLgyRQZahGTr8PGVVl2G2hSlD1UTFgEmZFQWC4XFaIlmVEVRGVGlB&#10;FUWBoSkMIwsFBiN4khZIRiDp2CtTdSTTUyxPtl3JtHnD5DQZ+oFpKPaLVEVV5iSJQeZmXJECJGlG&#10;FYxVCV4nBYMS5RwD0oCKCwrG8wUG3hYig+MZjMyTAKZIi5Sgs6oOCw/MswVahhk5sV+jkfEalJWY&#10;U1NYSSQ5DqPZ2MYNhucopqc7sNLKyIZU0RWU1kCVNEM1YtbsnBUbothsA/FrUIY2UEC8WJzcALae&#10;45eDckKrGRoyglNheUNpDVBCA2QTd9aEDRogO7izvqKencR3Q0ycY7mBGwJgCkVEkos4MkSiwaIT&#10;u4XC7jTFBvMmrKD2uylEkwZQhgerKnACchRNTkcUm3mWYtNRclL0X0h8ekJswRauBUuvZSFnUthF&#10;pvI+Iq2gDKdP26bFcGw4VC6XpqrVCMqIZbPeZdmmGbf/bMUWd3k2opnrB6UKcsl0PJSRE2oQFRgn&#10;P0XsnoO4s+TeUdkDeQcuV024M6iHvqBlMk64qXdhI19X9NziHhJ6LmHl4HrnvD5jpm860YEWR0XQ&#10;4/CjMNSEbktGHmOahoPxxy2T7Ngoslts2oaoOsdDZZAiEkoLRBQtJtdQcFgbJVY6B8RwJYxbEECD&#10;WIDREEcW5xsFQCcJBeaWYLKsoChpCWsW51KH/q04H2hCn0EPKM2oosrwzcNQE+otZs1QP7GdGowH&#10;YMWJF6CrpDcoO4huQ2OGrqASZCcXJf0MtdgATXMcWMURrRagWGlO4vsZI+HXFMs6F7LtPwEaJCdC&#10;Y0Suxfyai7xQ3yXX9CT+b8zEmXDXCKUYZTusJJgm0RB9hig2RIch2y4UfA0OadPk2rspPhFXhXII&#10;aLJjGiD6xi3VOF8Bav9efs0xAIhiS2i72KDMnSqjU8rBdEvkBIp8VBP6DHmJIu4s8Tw96+DpGKKN&#10;zNzOpkFIPE+dJEYb5xq8Z4o+MhmT4zyhCf+lQoMgHnDcHiFOBIEcRRMLrPh0xY/9auHScKcuspWD&#10;yyURx1jXoG0tdgZCJJoSOHrZP2fCdo5lgwYAKCdGbVYJhWOza6ByoIyiMCTWNSlLI00Nthz05iEv&#10;UbPiuDXHn/LcqGxUPckz2NhViLfV6RDYvqGEllHxnKiEnhs0q3hKYOEaR+hC7OapignLNu3CiQK0&#10;6VUPalhHIQ0R5Ru1ZBRqLTClMM5rFyesM6cCKwqhsRRaHOjCtpKQcdNsHUokiqDXHIBaQbZvcC0W&#10;BfzReDd+1KGjlDy14muVQA00NdTl0JB8HeUbBYXRs9jARvxaYCcZRbUk36iviqCAh3LeZrJeekQd&#10;qsu/fXjylXr6nVbpWLfR3KU3dattPVpbv9bWp7X2KQ09Uv3piXd66dNFe0ycwvQpUZsSrarlTDlG&#10;ydJhzHGfrEXTBkkYBVzPF6x80S6QDsH4lBiAri1qZUUvq0ZVNWuaGSl2BFvJiCQ14pSIVWMoqAzg&#10;YwgAOsAIN583xjPqSFrtTyn9k0rPhNw9YQ7k/DGqliGr6bTV30s3NmUPnZ54e1RvGTNah4zGHrmu&#10;iTt4mnr7FPPmae7tDvpED18/qDQNa61DSsuA2NTHN/ZxjYN886DQMiS0DnKIXwMMca0jQns7+3YL&#10;9caZ3OGW4rERHlmx8THFljdHE0fRTvxoJ30YgTvWK9b1SfUDSsOg1jCkNw6o9T3iiU76WBtxeIA5&#10;00c1jGBdWX5YNjivbFbjT/nsJ6HAkkr4JLvwSXYTtgo+ye5//Uwf/i+f6cP/yYrtP1FscOB/gGKz&#10;pkzWYsalwSG2t0c80y00tssnOtW6PvV0j1zfKR1v448muURRRDbi9br8m6exdzqp0+NGD1PC5YiV&#10;qxIfssj3s3iwPrO/GTvawyCKbZCbdhQFDAqtA0JLr9DYxSKKrYU+3iE0AFqFA6epN44Wf3Mw+4tD&#10;2V8dyf+2rvhGE3OwizvTRtU3ZY6fSR/rxutHxfa8N5x1BieN/mGps59t76Vb+9nOQb57Uh/OWGMF&#10;b5IoZelajpnKM1NQyODeBBmkmFKeLRfYEg4QyoxYgdHyACWGWuU0BFarwfutyTVFqHBsyNA+Nk2x&#10;KSN5bZSwU4hfqzJqVVAq8GtBFJtZ5tWAxvXJYbzzTOpo4+SRNubkoN7apdZ3a6e7jfpOra5FPHqK&#10;fPtI9tX9E3/u5trGzMGiT2ABiduIYuM8HSCXUEZRLs4oypdVsaoLFZcvO7QrAJCvaCCLZV0q60Ko&#10;J1kL4vSgVkyu6YyrxtCQCZsfx0cLUEuxBP2YUtUiHZEJVLliEQbHWiLvyBhMemW7qBRpi85LRRDk&#10;4SyoB2WIUnlaBc1bDaKSDLNlFPA6I1msWzVwg+V9FbSBUSJFyDR0MlGY1Hydh7m65ueYAsoAXbFo&#10;SxACraDStKYIjjWG5YZyKZjXrJonuBJ0C8AVUnTVONSzCGvDSD47SeJjhRRrSFpgO1Mhq4taYBV4&#10;UnS0Ymx0BmPLs0SRJwVL1UNYAm2rrPIGxekkLubTxDgu5MYKQ0Uuw2gEKRdVX/QjWDh5aIM4OJ1U&#10;AytDF7MMNknkWF3CRRoXEC9ml70wKhcoDLQ/xBzBKqVJsqFkyQKrCrTMJVuA6hoizKVTJUbhdd+C&#10;c91qOFnMYBxoHoLi6KKB3EidWmBWvBxH8LBWRmXFNzlTztMYtBcUoUAUeJ6tVEpWKf5Hy9JBIy/Q&#10;hGTqoITSIg/COc5QJEvLulrE8VKlIskyyKiSrigglfsOK/M86CiWDttyVNVdk1dEEHRxlpQMBeo1&#10;x6hENc3Rs1hWhfGUXGhmBQ4lcLwKmkicHDMOTxbWpnhFBckMxd81tTyJAaB/uEolAp29xko8I3JB&#10;DboITM+mRVY2VbicYmm657GKwsiyBLoAiNC1KjLBkwWnHDogx4D4AoKFa8Kz4jQRYwmYyHCKBB1k&#10;Ip0KyiXQDipTNZDqWZ4XZInm2DgSNOLdMJIAgZnmQa1jQViEAsXxvAyKkQ8i7Pd/+KOrr79hYGS0&#10;GkV5goCtWyqxkqTGGb6QL0ZMxoEYitEMSJNwykOPPf7Aw4+AJAriKcUj7pKTZIqny1H5Rz/+5xVr&#10;V1548aw/vvwnVC+Llu9qlgnishMiIRi6Ilm+SNI4ze3ae9WsSy7be/V1oF4ZIPf7JZxmS7Xou//4&#10;w7kLl8xfvOyJZz4OlaCNiqqhuk6RYVQQXn2fAXVSlgskNZnLYxRdIMjqVHT/gw9t3Lzlwpmz8wXM&#10;MG2S5jTDphg+KFWPHT81++JL12/cevudH6vUIoYVaUYIwurf/f1XFi1ZccHMi15/8x3HKyuqLcmm&#10;YfqWHcQ+Xrbjhq3tXQsWLdm8dfvylaviCGiKpCigjnGCKCkqwwmPPv7k93/wT0GpzHA8KAyA5A//&#10;mG5D6gcoFbKqwYNCzlWqViBJGDOI6UuXr1y3YdPiJcu279wNGozAS6CJKTIKfwbKT6lSgxMphhNl&#10;FVSRO+/62LIVqzZs2jzroosPHj4CSgvLoyhwShw3Gi63cs2mt/YfDeDVhMcuaoJskIzECmqpGj3z&#10;8c/MXbAMjjI8qLm+rNmpLPahD56/cuXq3bsvHxocSXROnhfL5eqcOZfdfPMtF14w60xjMyhgoEaC&#10;8hlNRdddfzPLSVMRIrbgDWM5EbaeX4ZKy/Yz2aIoaZVq9I8/+NGvfv17aIaLimC5ihdmKZbRTN6w&#10;T7V1zl+5Zt9Tz7pTUQqn4Cil6LIb0KA5l2u1cvTgfQ8tnLd447rNF8+ac/TQcVXSOVqwdEdXzHym&#10;WPIrf/z9S3MuuuyqvdesWLqqXIXvQgtLNZoV6uvPzJx1yZ49V573gQ8rikHgNE2wLMXP/PCsdas2&#10;rF62pq+zn4EZbRLDc6QumR+ccd71V163YeXqnraO7OgEncfwyXx2JJUbzgAyA5mRjmE8T3/5S99Y&#10;cNmS+ZcuvvvO+20UhdEZ7R/PjOXIHI2lcCbP6Jyu0Apf5NkC2982snbp5sWXrlyxYJ1A6GU7Sg3j&#10;IDW/8ddj3/zKD4tZiaNs341sI6IJq5hT6KIIX9XCS5fPvWjxVCkCQb6Ypm015CkVDhVSlCF5b796&#10;+IMzZq5dsXnRZSsSio0skDInm9K7FJvKSCLBcwWayZFcnjpHscWB2HAUYh8FzsdkklBpSmdoCccA&#10;MhajWJQKgALgvWQTKiNXSsSySTF3Jv0nlq04nQQA0VUJYiYLgI5Cs9iEDfFrDKFxlMbTJkMbDK3D&#10;4kMQUhGFgWNTKXpigpmYoMfH6dExanSMAYyNs2MT3DjUI36NT4+L2UkxlwYIgGyaSU9y2bRQgCsW&#10;FWKaYgMkFBuKxUZhCo0DEooNtig8HIkjEJiKFxOKLbkdhNhA79x9JTXv7sLR2I4PJQA9y7KJ8MTg&#10;0WGIYuMLRTZXoLNFNj9NsXmqEaIA/zrMFBInSrA+yGo8EcCqoNswlfESzMUiyeqc5Mi6qxiOpGuS&#10;JHEcR1Isgfg1ieEUlgcgr0xeMXkVgdMQWM1gkScjYoU0U5OR06jAwG8SmZhJJCfgjFCg+TwlJshR&#10;Qo4UM5RSYDVC1ElJxDkmS2KpYmEiX0wX8SzOFGmJEnVO1aFnUhSKrMrJsLaJFCeQHGwTlg3AEwwD&#10;U1gOg2lXJDm4oiFqAFlAxr2qBLeNMn7CXauy5sAiYXuWYU8btcUGaGY8Zth1TMd3fNdy4S5iN1In&#10;cKdzHcBRDRbsODpbwrKJnCQJMPmi/qfN3AzEssVeoqXACxNiDrbIUA6OxkyTH4f5R/NYHIUN4Dge&#10;lOHRafCNmIhjgi3Uo4cZ82jJZAhIrImnKbaz9BwAzdKKNk2xxTHOEq7KdX2YuqEAgBMRLRXzU4jS&#10;Qrm1q75XTgKuAVwHuYsmNVCeJtpiv9GkAcz5CQNlokBs6PUx4hScCVcFlTDnh+VK4muJyom5WWKe&#10;Bs/VQYwbDBUGCQXYRYdi0i25R7h9dAsGirkGDQDoNuEqZ4EOwX2dvcGECPMClL4AtjC2c/TfWXIN&#10;EWoJZZaM/BxiMg794QQttbPBSWP2DRFwCc6ZlSUs2zkgzgsOnXUXNRIazkGJuUVNm6bY4vSjINsk&#10;nSTMFwgbCbmWEGfQc9zVdD+6g2LOKqYFgpCoalCAayVWaQngXDgxodhg106SG8ScHcLZWG8g1UzX&#10;VyogmSiWJVsoL3xCkJ1La4D4tfc4h4IYkxBqibUaKscB1wDTzFrsdnouahsApEHDhxNNlGXLd2K6&#10;DdF5Otwa3JEf2mHZKVXdMsorCjhnd6Z4KDZxzHNNm4klRmRwKCa2YvOxMuLRZNeC5Ra2iT0RbKEB&#10;or3OOpPKcfKEhJhTYu9OqxJ6UxU/qib5EM6Rd9BMSnIRnL104nYam7BNU2xwVEL5SY2kWZKZ9Fy9&#10;UkZcjzGFUhOYUyWtEiQUmOzbKKqaO52fFIYHPTvVkhVVoaVRCzVkfOdqoWsEyIQNsWxeHJoNypUA&#10;sWNlTwwRa/Zeh1Ct5EE5YdygBgA1AChADcAMDRPF3Ua+omqcP1QMXSFweN/mPFtwTQAojHoJGbu5&#10;NdesobBrkoeyzIkuYtaQFZtvJonmlNBKDNmS6GxwlHNVzkU+noKP8hUgx8/YGC0hyACIOHNUypQo&#10;Q6RNKck6inxCYz4uYdmMKV+rxi1dLck6GpuzITJOr9mgTgKMKdeKAmNqmrODDmlLZh1EEUqBjSLK&#10;wZMv+2bFsqq2UXXl0AC5BNclzFAIS2M8i3YRTZlQbHrF0UuG4qt0WcnbTNqdHJT6j2XeODj+cj31&#10;Tpt8vMc8R7G1DxjtQ2bnsNkyZDS3FY635o91FxsnpB7OI/RIMqumGqhmyTbLACt2UxU5hyWNIqbl&#10;ckYWUNDzmFGgTIJ1aNHjZV+QAwSpxCoVXplCnJoYUcIUKU1R4hQl1Ci+QjAhQXpF3MkXreykNDIu&#10;DI3yfWMC4tdy5nDRGcHcUSEimCiPlSYmjL4eqqEpe6Qpe7CteCwf9mW87mGrqVs8cYbd30C/08Dv&#10;b5YPdXP1fVLjsNoyarSN6u1DSku/cKaXa+ilG/rYxgGueZBvGeJah7iWIbYV0C0e6uD2t+EnOqlT&#10;E/I4XaLEqsCFTMEaHeW7Y4rtSDt5CIE50sUfb6OO9gh1I2bThNs27rT0yafaiEOns29246e6iicH&#10;8+0pdkCELznQw/iD2LX4EzNg/yMU2/9Xsdi0ssoY9Jg42Ed2NhMnzmDHWvij3Xr9mNs+ZDX3qHWt&#10;3JEG+u16AmU8QEkPcm/UF97qIOtHtW4qBLmbkSoC5zPtXF0Ddqg+e6AZO9ZDN/ZxTQNsa+wr2gEY&#10;EFr7+ZYevrGbO93B1UHjfqFpQGjuEU+00YfqsFeOZV86kvvrscKrR3MHzrCnerWubrmjCT92Iv12&#10;febVpuLbI3LzpNGedwcK/lDWGhlX+gbZ3j6qq5fo7qN6B9mBMWkkrY8XnCwZ5ulKkXBTdJATKqRU&#10;o+UqL1U4qSTKZVGtyAhlQSnxckhLASX5uOhjSlkQfIa2SELDcHU6TX1BLpImybos+klUBQV1RUlV&#10;DEBOTUxY3R1EXUP6YFP2KLzlo3JnCl53rrGPb+qWG7rE+ibhyEni7QP5P7+Z+kMr0Tio9OScYsHD&#10;CUdifE2KHUXVqi6XVaHE8wHHBlAvka5GOCpu0qTNcb4kV3XtPekOGA+FY6NdhbQlwhQJmHEclfMN&#10;u+ZZKJ2KlTiKCoHGQuNAlaoW4yt5hRoh05hMGVUHWnpRmLBd1pTHmILo6EbZ400NF1nR1DUQA2tl&#10;zbMqUcWv+ZWoZPiaVrJAEclQOVwk3bLLSMzASJ/tm0HFq0UVWqQLdEEPTQHGY8SJ5WiS0uRJstg2&#10;1DeKpWDusyMXdCZSo4sSivac5TBKkwoCM5CZNColGeTG0HanQrviO/D6R5UiRyogn1SDFAGK5Dij&#10;CtCmwIIeRkOlGYBwgHwbGZlVXS2YCnXPYBQWKjNENkfmx3Lj0AZugRBIFZYNR0uReS8qpck8xlOC&#10;KQco3Jg4mh6nJY5XBFAsOJlnJU7WZSNmqThV6BnuI3haMtUMnmcVQXPNiXwqS+SF2PwtjeX6xwYp&#10;kTEDO4cX4NfE6xItc3Ah1pB4Rx3KTw7lJiaIXBZ0TYEp4gWapUCinJwYa+vroUHGtwynHA5Pjhco&#10;YnhibGh8NFcs4DQ1ODzECcJEapKkaZgKxsfHq1EN5FgYISdzumMoiOoS4IoGrJSGwit8W3ebqEkw&#10;ctM1cRpH/yv7NsGSR+uOvfHOmycb6gZGhqtR5IS+ZpmsKEIZRDGMpEErgS0JOj6H9JEiSfUNDQ2O&#10;jqXzeRreykqlVKtRHAeiG5QrUdQ/PHysru5US0NLT7sAy2VUwVgySxRAMoB7KUcRLQnDqUmMYUge&#10;np2YhxfBdQtYEakInpvL50fGRkvlsqprDMeC2O96IOmCXG6omsbyHMXQHM+DVJqHhaaEUnkiaowD&#10;jc0KKtXRVOrZ5z/5+NPPkCwaEkbRfqUK8iscBdET7ggJo6YFR7k4Tv+///wXu/Ze8ds//BHFHwlC&#10;ihckTQdhtEgVqlFlx+U7VqxbsXbTuuaOFk4W3VKoO5Zi6ihctW5YoPCUKqrpEIwgquaXvvL11es2&#10;fejCixqa20u1SLNcUTX88tS//ORnl8xdMHfh0seefNYJKhQryrqlui4Ir9MBSlwX5zhBVUFKhp7p&#10;mOa75/4HNm7aMmv2xdlcQRBlQQR9y2d52QsqR4+dmjX70h279s6YcZ4fVuHtzBWI2lT08ec/s3jp&#10;yvefd/7+g0dBywCNGJTfmLMyYzsGDTSLppbmSy6ds37jprnzF1anooTYUnX0pz20g92hkbHL5s0f&#10;HB4B5SEJ9JbYGsAutIRtooeQ8B0oKqgEsMVpBh7seR86/8prrl22fOXO3ZeXShVBkECRkyTFcwMo&#10;FHESzipVqqKsgFbz6ONPQLNrrrvhgpmz3zlwKLl0oquAMgj4zYt/ERSLFUFXhemmCu8VKOY5jMkU&#10;qGtvvO3Oux+EQwUCvkSjPBXVNbaed96Htm/buX37zrHRCdAnQaeiSAZ0M2TFtmfv+edf+Pvf/QFe&#10;JUlUYA0dGR6bO3/x1dfe+PVvfvf4ydMHDx/v7h2sRVE6WyQofiKVh3K5GhEU197ZOzQySbPwJBHH&#10;J+suI2iaiYwf/+3ffzVn3pJjJxv9cuT4yJTP8au6FRC0WMDZSjB190fvu2jmnI3rtsw8/6LDB44p&#10;oq7JoPq4HC1mJvO24T384GPzLl24Y8uu+ZcuhCuSDPKsBe21rb3nA+ddsGvnFYsXr3jx938uFkhV&#10;Nk7XnbngQ7O2bdo5d86CM/XNgVXLjGHFNAGC/4JL5193xbWXXDDr+IFDUbnGFgkiDZMoR6bIwbbB&#10;gZYhYoJyncpNN96xa+eVf/P5F4giW8xRRJ6ZGM6wmFBMEdgkwWGCSqt0juHyXBRE//qP/3rejPPu&#10;vfN+DudpjMNzlMjqqbHC2Gi+u3Mk9KNsmi4UxFyOV5QSQeoUITWf6d64fudXXviOY1d4Thc4w9AD&#10;llFhIcllKZZWT51s+cD7Z27euHvr5sufe+y5kl0ms6RESTqnGXEEGo1WZEwQ8iyfoQBSjlEKvFYU&#10;AApDyTSVJD2QUOx8RLFpDI0svxL/SpSRE1cwACzOWJzIErFjiacnFGJ7tCyKqoYXRITpetSsmFOx&#10;glosyIhyOutHiagoFIJNOhsTTWFJFf3NhP5pcmAKomipiAl5xOiJ+QKfydITk1wqzU2muYkUOz7J&#10;jI7TI+OwRZgcYVOjyH4tNynm00IuxWVTbGaSTk+y2TSPOLKiTBAyMmFDEClMIAoIJIoBB4CRwIDf&#10;pdgoxLK9S7FN39T0fZ29tTwaP1Qmtzn9QOCmCrEIg8lFxEuKBQShgAHIVJbO5JgcPEBCJBiV4U1B&#10;sSVNkXVRkDlkQixrCnKZROSRZluqqQqKRAsKJ9uKFVp+CZRvw1NlWZEkWZQUUVJFmCkUNFPAHEry&#10;AIkQZEJUSUmjFJ1WDUaTZFWJmSCYMQRW5Ble4SQd5mJekWlBLDJcjuQyOJPG4hQHGSZNCHlGIkSF&#10;lDiCJ3NUPl3MTubzqWIRmuUoAeN1QkIoCmoO5TeYTqdw1mMUIJIcyj1aIJkiBZUou6iIrois20Tk&#10;JapKaKKXBYVnBYmXDRQoDblwxp6elhP7fiZ+o+h/pTjBKEp3gBoYqIHl6mcDrpm6hQzTYvYN+oT2&#10;qPP3HIXTEzu4wA1Cv4QuhPqPHVE1RJlZluN7SPvw/TgLQcyyOQ6izBKCCTFHsfEXzLfJHAjl5Ciy&#10;cXsPxQaN4SjizuJ+EgIOlt+EfkoKCcUGpyTNzlmBebFVcqlUK4W1MKgmiUTPcWqui/i1xITN0B1k&#10;xWZBD35MPCESyrSnrdjilQURW4nJGCwxMZOFoqEFJZAkaomRGtwsXBcZozmI2oPBw1AT1gwAZahB&#10;LBs8vZiIhLEllBy6l7j+XGO46wRQmfyXg2hGdEUftjFrNh2B9CwBN51CNCghGi7m49AWFsSEdINb&#10;gOcaA90C9AadwBaxhwn5lRBtiS1bbM6moH8rz+Y9T8K0xRnP4U1PkPwRCGdNc2fQGyLsUNS2mHRD&#10;NBlUvreMuoqTKsAuvL8g7SCKLbbHt2Mbt6Rg+dPcHDLqh7uLrdW8cmzLhgzZkDnbOdilku55IKIA&#10;oJDQZLA9Z5KWmKeZ0Ge8e84nNOHazlFs0/xaHHDWq1anKTbU1X9PsWlwR8hiruSUKl5lChZav4Yw&#10;TbEhky4UYS3msFBegoTnSqzJoA2UrXJgx6lFobEc+3VOk1bIJA3lTEgAncAhxJcF6ETRNqBPON2u&#10;lpxaGXpI+DVEscWUHLpofF1UGcRpFuAqCQ2HBjbtowpXhM6hPF2TWLdZulrx9VpoRmUrqlhRWa8G&#10;SuzIKfu2lLQBod21YDB2OXBrZSeasqOqNYVaIiKvhPg1K/RV6NxFTCJcGvqxo4oRlbVamNBqCZuW&#10;8Giia3KWBgU4lARoA5jVEI7CRY0QFmdN9nTZ05ChXMnVQFlAMXyqeq2slj05cBTfUAMDWlql6Shs&#10;kmeooW1UPLPmG1VPL8O1UIo5qEfmbHE4toR3S3g0BJToM84cGlNschyjDdWgzAY67yU0nA67CXcG&#10;SGzZYjLOgfYoNFsclw16gKNQQD6hyDNUhq0UwrWgsQVd0aaUMHHTVmyBg2KxAQKUTtSuOUbNU0KT&#10;cXQUF89SKcegPZNyDajhXBSpDVl7VBHompL3mIyfGlT6j2fePDj28ml8f7twok9r71Vae6XOfrl7&#10;VO+dsAbSTm/G6R20e1qFxtP5Yw2F44NsR84e47yiEOBGWbQqklMxAGZoKo4CkhGlsAUzmzcyBS2T&#10;VzOYmif0AmMQrEnyNsmaBGUWaKtI+3nGLxBeBnMmMTOFWSncymJmpqBns0oqJUxMcGPD1OAIPTTO&#10;DWaVccKZZMMcX84C2KiYLg33yc1tdF0LdqS5eLibPjGiNOGVgZzfPayf6WKPN6FgXwdbuKMd0sk+&#10;rnFAaBqWW8e0jgm9a0ztGJZaB/hmRLExjQNs87DQOiK2jwjtQ1zrINvcrx7tkQ51Uqe6mdMpdYI5&#10;S7FRQTqtDvRzp3roE11JLDbmaBd/Is4oerxXqhtQTw9qp/vkum72eAd1pI883UPUDxc7M9ygqLF2&#10;oMEK939Id5DswifZTdgq+CS7//Uzffi/fKYP/58pNmh3bhBQk5yZfP7T7v+dz/+OYlNLCqWTo0J/&#10;D9F+BoMX6MgZ9lCnUjegn+lVTneIx5qZQ4302w3UW7A9w7zTgO8/Qx7sOpvugKsQrAcKPdbB1TXG&#10;FFsTdrSbauhlzvQjz96WIS5OOMA197FN3VwDoEuoBwxKLQMiotjamSMN1Ot12CvHi68BjuYONHH1&#10;g2bvkNXfLTQ2FA+fSr9Sl/prW/FIH3tqUu/GwhGqnMWCVMaYGJOHBui+PqqnG+/qwjp7yM5BtndM&#10;GpjURorWBOmluRAXKyTi1yqcXJaUiiz4HO9xgkfzLsU5GGcXWTvHWjnawhH9rBYKUg5kakzFKZNm&#10;HU4IBCkUkYtoTVBrtFQhuTDH+OkhpbWDqjuTPdyGnRiROrL2QNrsH5U7+4XmAamlV4Wn19gqHz/N&#10;HDiCv7I/9+emYn2/1Jmx8gUPJx2ZKxkqcjsPlIoml1WxJPABR3sC4XBFUyoYImZQpM3yoaxOWWbk&#10;6ZErlQ3WVygbZRSlbJhBRMIUSUtiXI2H5TgK7Jo3TbGVdCHUGGjsyRmZwC0e11mpbEq+Nkak//LO&#10;Kx975N6nv/DcI598/JNf+uwTn3nmgaceffqzzz/2iWfvfezhv/nqC5/8288/8YlnPvW3n/vjK39M&#10;FdN2yewd6f7c1/72S9/9ykhuTAuMNw688fBTD+/au+Oue+/8419eHBjpq0QVyZBYjU+DUqUymEQN&#10;ZtNf/ObXr73jlr03X3/1bdd/7yf/hCtkEJUonbXhdso2oTA9EyO/+etLn37hS48+/9zzf/OZxz7x&#10;1F0P3XvfY/vuffTBZz/7/NUfuf7pT3/8p7/75cDkyFB67Hv/8oM7H7j7sY8/9ekvff6RZ5948PF9&#10;j3/8ifsevf+6W65/4LEHH3xi36f+5lO333P705985ld//LWgizAkXhO+/K0vX3/r9ZOFVBjVvv+T&#10;H91230c37t72uRf+9mRzPaPwbjWoRLXR9PhbB9++Z999e668/NY7b3v86ScefGTfD/7tR6KhKLb2&#10;+7/84e59993z0H1f/c7Xn/vMJ945enA8l+ofG/zhT/75trvvvP2ejz76zONPfuLpr3/nG+PZSVYV&#10;Tpw59cznP3nN7Tc99PEn9z33xKbLt//65ReHUqM///2v7nvwvquvveoLn//sx+668+GnnzhxpkG2&#10;jAxeeOEbX7viumt27r38+c9+ZtuunR//5PO8KLzx1lv3P/DAdTdcv2DBgmeeeQancR9WWRtENEU2&#10;ZEZkEIkWOB+99659j+7bfeWezTs2//sv/j1TzFSjGjSoRtXR1OjtH7tj3aZ18xbNX71+zYOPPvzF&#10;F/7e9r1KNEWyHIhZ3/re9x998ul9jz7+2JNPP/jIIw899ti+Rx+98+67AbuvuOKq6667b9++N/cf&#10;oHnecJxqFOVx/MiJEw88/Mjm7du379150x0f+fYPvts11Ks4hmRptCQwsgjbF1/+8+PPPXvvww89&#10;+YlP3Hb33Zt37brnoYfuvvee+x544Mabblq/ccOtt9/W3tkhK8pUFIHQCzc7Oj723X/4HrS56eab&#10;n//Upz756U89/5nPbtu1G7Yvv/a6D1NgFIFwSTAsDOOxp57evH3H6eYWuAWcZmwQBOM/ckHuBHFW&#10;BanRMKGlV64Iirr7iivXbNgIyheUE3mXBbUQCiBQlZz3ffh9qzasuu2u2+GhFSmS5jkBdE2kWjqc&#10;rDACKF86KyoFgpY0608vv7p0xZp5i5Y++MgTRZKZyBTGUlnVdH/8019+eObFl8xd+MgTT4eVSJB1&#10;ywsV2y5HkWSZiZcoCnt39q9pGEktiu6+7/71GzbNuXRuX/+gIMosJ+dgtQ0qflj94Y9+vGLlukvn&#10;Lpw7f7FlB7yoZnM4nPLk0x9fumz1+887//CRkyDww+h4kVcNFbQP+SzFdqa5+eI5l6zfuGnm7IvL&#10;lSmGEwwTOX6CFgG6ARsnJZgx4/3PfeJ5KFAMG7sQIaMDSdFkVYM2SawZ3XXhMcJjh+cAz7xUrV04&#10;+6J1GzatWLV67boNlXINxdiGU2R43kjPqU5FJM1gBAn9QM8f/djdMIAdu/bMvnjO4aPHQbERZQWU&#10;FtBeQDcUJLlI8tC5bIB2UWYELY+z6TwJNW8eOPrhmXOe/8zf2n7VDadU05d19xOf/pt58xZs2bJt&#10;xYpVExMpSVQInMIxEpbLCy6YuWnTluXLVn7uc18A5ZCmWVDbvvGNb82cPWfz1l2XzVt04aw5sy66&#10;bMmyVT/85x+D5ghIHjI8VYaT4SdUrkYjY6k8xqiGJ8gmqNLpHFGZiq678bblqzY4fpUVNFG1oZ6g&#10;RVkDtbqs22G1FD360BNLFi6/Ys/VF8+69NSJBlO1XQukWpOjRZFTHNNfvGAZYOmiFRfNnOOFVYxk&#10;s3mcE9T6huaLLpm7ft3m2bPmPP3UJ0iCha/xu9/6/pyL5m7duGPO7MsaTjWJjJEeLTI47+rBmmWr&#10;b7nhI9vWb3zzr696mpkeHksNjmdHUlSKNDlDpy2dNn/z6z+tXLFh4/rtP/2PX0e1qJij2pq6GVxI&#10;DWcLKVwgJACIN5EXabSmMfrl2y6fO3vuJ576pKv7UTWiiqzAaCKnZ1Lk5DjGMSZFKIZRJQhV1SpF&#10;TIY+P/3JL65cvrG+rpVjNFm0LaNk6qHAGaEf4UUeGrz2yoFZF87dtHHXrJlzn3v842W7TGQIgRAU&#10;WpYpWSiwQpGjUwQ1idMTOJcmpRyrFgUdEzUsodhImSJR0gOSkOHysaOoipwrEcWG8F6KrZCNWbZp&#10;RgmQMFCIckpYp7NsVEJFaXgxpthyYpwYASUejYOaKRSu0siiWuMoxK9xlMKRAI0kxUKRzWS4bFYu&#10;FlWcUIsYiAZ8OiNksmI6K6Qy7NgkHfNr7NjEWRfRcSE7yWdTPKwFKJPpBJNJKDYYCQwMRwk9EfCE&#10;YuPxPA+Djzk+RLHhyLZOJorqWUO2d31F43ucvrsY0AzxcRQukxjcbHybyKgNmkG9RuAANGwcT4hC&#10;ePmYTI6YSNOZHFcgRJwS4YVG2QxYmeIkSRVFRYTpT9J0mChj1d82HFDoVUHVBNWUDd9wUXgnFObd&#10;hR+/DhOqplu6YWmmoei6qKq8LBAcQMR5gIzDD1XSSEWn1JiLU0RRFgRJYEWBE6GxLmpWYtiIMVye&#10;5LMEm8bIsVxxKEVNYlyWEjBOwgUW56g8jeWIYhYvpLFiBiPTBJ2F9rSQY+Qso2QZWBFRpl2M5nBG&#10;pHjYRYwbwcZGbbzCSoagwsJgSXpCsanytCFb4jHKMwIakqTCLZsxTQbbmAJDu6qkCawQH4XfOCLF&#10;rDiDARQUESZB3URR2xyYGqBBfLoe03Mu1MRGatB+OmkpXA7a+A7yFXVtz3cDAPQJc6lp2DCDhXHg&#10;/8SUzDJRygJEmUGfCcUWU0tGbLkGW9TGQkZt0ACawdGEU0soOURIJYwb3AuMLTZYQ6xczFtBYz/O&#10;KJrUw4XeZbuQD2n5vfhPxmu6ZsOXfy5emwnvg44orYRcQwwUctlH+TphKYFp/6wVGKLbYurPT8g1&#10;aARbFGu2VIVtGJSnRxhbqME40S2fTfuQcILwfJKW6HQ3SI4iezfoH76shJKzHElR4/+WTLhcfPXp&#10;yGuwAMEzTti0mFxDnqSxP+l0GQox0YZYNnhCcEdwX9BPTLElIdvQjSTcVkJvwZoOPxdYCBXTFFQV&#10;BJUks2cCWEZl3UDUWwITRBSU+hzOgnN1J2bE3kOWwS5UQtn00P+FCVWXeIZCJXJHjRk3ON2JPUwR&#10;XxaHy4AGiKeLxwNbqJ+m2OIGqDHyHkXmbOgX7PuwxKuxeRqUp63Y4pyhCaeWsGywdcplv1aDQ4ho&#10;S5IbJBkP4uBryDP0HOLYbQn+d46iyIoN7jQsu5XaNL8G22ocNSVmshRk8/UuTYYM2VBqApR24L04&#10;R3tpZ8OixSHYUHrQhAKDBoiSi4EoNkuX4acce5ImtB3qAcYGR2PDN8SXxYACwI4jtSU2dMnYEFUX&#10;uDCkczRcMgaoQYZsoYPigpU9ZM5W8lCYsDjpp4Ks2GKTuvh20GgDNFqtFqrVQCv70DjpCj2iwAWN&#10;QI79VdHgayHi4KZK0DgxW0M2cTGgZ97WGUNJDNmMSmBPlQFxbGtbcAwj0FVPFR2Ft2TeMeTQ0aFB&#10;NOWAyB3VoGe4ruIbiq9rvqr5GmvKnK1InqFXXCcquRH0FhpVLzFbO2fOJvkGbKGsIV9O5BAKgALs&#10;qnGotYRKS4zaUALQ0FIrsetozYetGmc8QMHUSjZyLC3ZiICLA7FBTULYwem8q7GOxLkS76GIbHIp&#10;SXqgo9BvcHUfJWyFp52kOxDhfj0UYQ2ghKYcGLxvIYSuUPa4wGZQHLo4nh2sWqFpVW1nyqVrSsFn&#10;86XsqDF8Kv/O4YlXG4gDbfzxfr2jV23rFROKrWfSHsx5/Xl/YLI8Mmh3tzONp7JHGieOdeNNRXVC&#10;LlNGSTDLkh1TbFbJ0n1dslXBlHCngNl5zMgX9Syu5nGtQGkYreOcRVBaEVPTmJrBzBQOwqYxllaH&#10;JsXBtDyc1yYxM4ObBTixoOVySjYjp3JqBreyjI8JFUysYlwpQ/uTI3Z3G1t/On+oCT/WxdT18qeH&#10;lTMpuwOvDGTdzkG1oZM51kwdaqEPtwnHu+S6AaFpQGwaklpG1PZxvRMwqrQPi619zBlAQrGNSh2j&#10;YscQ1zrANPXJR7r4A+34iQ6yblwaIwNCqPBsyPDVYsEaHZEaB/j6Xv5ED3esi0ex2HrFU13ciTb6&#10;cAt5sJU6BJVDSuOY0TIitA6yTeNkb14cUUzeK5sJ4XXuEzNg/yMU239NdwCH/wfSHRgVndKIYa63&#10;j+zs5E63M6ea2MNN3GGU64A61EQfaKIPNrH7p8Htn053wDWNm71kUGDLBO1SmFHoSKzYMgeaike6&#10;yNM9dGMv2dRHNfUzLX10czfd2E3Bt17fxZ3uFk/3SA1jYtsw19zD1nVRx6HPRuLASezwscLB48W6&#10;M1xLr9E/5A4PWK0d4qkz9Gv12MsN6debcm91ESdG5JacM4qHKdwrFJxsRs9NKqlhbrSPHOgl+vrp&#10;gWF+aEwanRD6J8WBlDiSEoZT/HhamMxLeUwFCR39G06oBQCpZUgtS2kpACZOEnKaVDBSLuISA7I2&#10;TGEweWnIztZWqpJak6UpjA7SWXg7+TMn8NdOEK/ByAeMM8VghCiN542RMb5rXOqdkPtG9M5hraND&#10;qzvDHz5Cv7If+3Mr0TCodOecYtEnUCA2lPfEVaueEEhiIAkhsmKjPZF0edxWAKTN0a6AMopWDZRR&#10;tGrygUY7IuVIKHdBoPOBkURhgy2PnOptLTRFX0MooVhsfElnA5SmQI3cMTqL6ywOSqUjy572r7/8&#10;8Y7r9my9aufffesrv3jpdz/86U/+9Vc/+/Evf/UvP//5TXfcuXTN2o989I7Wni6cJQ+fPPLFr/zt&#10;ui3rPvP3n/vEFz7509/89HNf+tymrRtWr1u5adO6j9xyw5o1K+697y4V1gXPZCSGlhijZNW3NTz5&#10;mU/9y69+MZSDZyv95Pc/X7d78/Zrd37n376nwsAcKcthVs0LQMf27YOnT225cu9Tn3rul3/87Yuv&#10;vPS7l/+wec/2XdfsXbN1w6sH3lShW1Vwqj5vyN/8wXfPnzNr3Y5Nv37p97/9459/+6e//PNPfvrF&#10;r3zt83/3wqIVq3ZdefUl8xZmQXPQraOnTl9x3Y0fnnXx4pVrrrrh5m989/uL1yxfun7Vlr07tl+1&#10;e8GKxWu3bdj3xCOSqU7mUxQol7ZejWrLV69Yu3Hduo3r2jrbKlHNCh2MIUzfPnmm/mMP3PORj966&#10;7/GHOVWAx5IlCiD2f+9H37/h1pseeOyhE411taiGUXiOLGiOkWPxux99YO8t162/fBtjSOjfIUtl&#10;FZ6k8Eceeej2Wz5y5223SiCdOpYVeKKhspLwrX/43u4r9m7ctuWFr37FdGyaZUCSNAzj3nvvvfPO&#10;O7dt2/b0x58eS40pJoqoTgu0pEvVqJoupBcvX7x+8/rV61cfPn4YajRbozhKNuTv/dP3lq5aesNH&#10;bpjMTsKtuaH31HPPrtu08aHHHk3lMiCrVaPo8quufvYTn3zxpb80NLe+tf/Qo08+vW3X5VdcfV1X&#10;70BTa8f+Q0d/8rNf7nv08eGxSc10+odGv//Df/nV7/5w+HidCSJv2Wrpadn35EP3PnLvwMRQOapy&#10;mlQETdV1BF07eabp3oce/sXv/nCmvetMe/eBY3X/8bOfLl2+7Nbbb7v2uutiPxVnKooy2exkOnX/&#10;gw8sWLRwwcKF3/rOt//88l9++/vf7dl7+c7L9377H74PgwSND8RKkBpBmgQJFWoeePiRLTt2fuHv&#10;vgQCpV+uiKoGt2PEUikPGlOsIXKyXJ6K/vLa6+s3b5m7cBGcBYIvyXFwCETMAkE6Jetff/ovF158&#10;wZZdm5987knQIMYzKV6RSZaRUCqGwHR91UROUQBZt/1SbSyVmz1n3pYde9Zt3JrO405QkTQLjv7y&#10;t3/40IUXzZm36JEnnqlEkaLbXqkm23YIr7dlsaCLBAHUx38vI4oNRliLrdhWrVk7f+HiuvrTILIP&#10;Do3LilmtRa5fXrx05cpV62fM+OAvf/V73fRYXiYpvlyNPvXpL6xYuW7mrDkHDh3zSiaop6oh2L7u&#10;haBAwVWtsBK0d3bMX7hg6/YdH77gwlJlShAVP6hooC3Hmd1AESpXp+bOX7Bg0RJOkBRNh02sP6C/&#10;/aEA+kOifoCgTwsiiPIT2SxOM0Nj4zPe/4HLr7xq5ao1F8+5rFKpgdqWpDtAml6sQYFaAgoM9FOd&#10;ip79+CeWrVh59bXXXzjroiPHTsAhUVbhNkFLguaaYVp+VVRtVtT9cuSGU7Lu4owEj+mxp56/5oZb&#10;VdPXrEBQbSeYgkf3sfseXrJ42bp1G2Dco6PjcN18vsgwHCyXK1eu3rlj9+ZNW3ft3AMjoEgmlcps&#10;2bLtsnmLVq3ZuHDJimXwm968Y+nyNZdctmDWRZd95WvfTmeLtlsS4Et1w5GxlGkHlhNG1ciQHTLP&#10;RmUUULC7rX/JvBV/+cOrFT9SeEMT4QGHMquD/A4yFFXgQq/y1OPPLl20Ytf2y8+b8eFjh0+ylEjh&#10;rCLqULB10M/KHz5v5tqVG1YsWT3normOXxYVg+FkghbaOno2bdmxefOO2bMvvftj94uCViyQD+17&#10;fP5lizeu27Jw3pKutl4sw3KExhGSxGgXfOD8Pdt2r1+5+v677nYUncNJnVOwiVx2KJcfyf/yR7+5&#10;+fJb3//+C3ftvnruZUsWL1r11JPP57JkPk0UsyRPSCpvGII1OZge6R47fbjh2YeeXTFv5Zb1a3du&#10;3nTxhedvWruGpSjQUIsg1MG7oJs8J1KMwHCS6YScqNGcgiLdY9TNN9123737XCewLI+GWYbiQLUu&#10;hVXQvRlaiKaiP7z40ry5C++88+4N67d86qlPTblTdJZGhkiELOMim6EBXIoCCClazrJaXtALop7j&#10;1QzHYYUk44FI4tMUG2wBKIIYftZRFNlkyQUENp/hCtlpio0syiSW4BwDJU6TbtMUm45j8JTlfE7M&#10;ZYQ4D2lCsak0oTFx0IKYXJNZQmRwgcYSco3P5cVCUSliCoZrGAHiAzeZFtJZOZuXMjl+Is2NT/Lj&#10;KWEyw6bGuDRgHMCmJ9j0OJ2eoFPjTDbF5TIJxSbiOEDAMQHDpJhi4/A8j+dhqIhlQxQbclwVsXwS&#10;iw05ihJw6YRii2m1+E5jWjBmBgEMAbtwKKHYBBy1hDYaQeokaVCUTlIKTgi5Ap3OEhMpLo+LGKVQ&#10;rEJxIsEKOC3gDBQ4VhRg+ovN2RTZUFCEMtPUbIVXNUm3VBtUZNDLQUW2QAsUdU3TYHmyTZiaUaJM&#10;XdE1UVN5mJB0ndcNVtMYVaNUlVRUAiDDbMPwAsPyAIGXJFFRBQRDUGMrNlooUHKRAQhZgpksEimc&#10;zlJskeUwjsY5+EIo2BI8niWKGZyYKGJjeWo4z4wWpXFCTdExocawGC0QrMJKGtxLTLrBVuNkU9RM&#10;SYdrJakPFBaxaYkxncRLsojsgUVeikOzIX/PhDhDPJoBUiDKHJpYpSGbNS1OZXAWSmyqBoXED9SK&#10;ExpAs4Sec+PgbgBEtMG6btjQCbRJeDpoELgw25ZCL0z4MpgfYRJDVlpxXoKEPLJMByZbQ0cNoBK2&#10;71JsNvKLhAL8bBFrFnuGnqPYEn4KtlCGfgAJDwXtk3M9FzmlQoOkZUJ4JRSb55US47UE8Bv3vXLg&#10;g/6NUosauqOpcfRWlJ8IxuAn3BksMTEQGxXTaIi3goKD0gUg0goOabFxWTIYuChqFxNnCbeYDAbJ&#10;B/ETmH4IsdkaWmCQg1EVkFjAQU1ifIfOjV1cUXsXcYWwlsEqk4wKLodIsdh+DVaoBNBZDGS29p8A&#10;R2MrtmnPUOgB+kFjhpFOZ1FAGQwQYtdOWNNhoQThBL1i8JogU7WEo552I0UcGWwRDWfDrwpaQgFW&#10;WDg3Ic6gq8SjEwVNS4i2+FwEZO82HZQtZsfQ5UCQQCRa7PLpxQHXEGcXZ3xCHHgcps0Jw3NHk9MR&#10;xRaWoAfoFhnXe15ipIYs1OKCHdNq77qLxhSbV62CJJOkFoVmyHjtbG6EhIBLWsKJ0BsU0OmIj/vv&#10;0x2YcHdh6JarfnUqiPk1rzLllmsxjZUYlCE2CgUji4OjIabprOUaMl47a1YGDRKqa5rkimk1RIEl&#10;pFt8CgBRabGRmmgjB8+kDWLNQsRqwaGYm5v2BoWjSVfQEiqTC0E9QkLYlTxoA7vQHjU42wbGIAa2&#10;4Fu8ZwKEOCgbKI+JudnZWGyxxVxiB2ebHLT0Ua4D+WyD6UBsjqUgltCEPpEPaSVQqr5cnubXpDj4&#10;2jmWLYnOltScs26DMlTq76HYOEdH46kEWq2sT5XVaumsFZsue6iZ5oGKpQmuJvmGFkeRtmqBUfWg&#10;DPqvEqJEooBzrqPQOLFBS4i2aYotJsik0Eq4sMTrUynbBvQWhcZUAAVoCSciM7fQSvBuRtGyAw1Q&#10;m4oLDZJcB0rZBEihIQaIhgNA/4iMK8MVoaWvlDwpcJBFmyuLjsQ7igB3HaJ0B3I1kKqBWPaFEmjZ&#10;Fnrgrip6KGSbUTbxqpAL6EIlN+mONxFHTmbeaqaOdgqnRo2+IbV7UOwdFPvGlP6UMZy3BwvOUH9p&#10;qMPqauIaTmLHmgrHevlmwhlVoqJRocwq7ZQVt6I6JdcOHdMPTS+gfYzyi7SLUU6RsTDaxFgTB8QU&#10;W74oTxSVScyYwMzJnD6cUvrT0nBeHSetPBcQYokH8AHP+Rzns3zAiSVaqrBiBWf8XMEYSkm9zVzd&#10;ieKBk7m3W9kTA0rjgNo4qjVl3A6s1JdxOoaVxh7uZCdzopur65Ua+9WmUbl9WGodEltgO6Z0jKud&#10;o3LHsNg2wDb1M2f6maZBrgVZsYntUOijGruEA23MW035I63F46P8MBkQUk0UKjxTymX14UHhdB9b&#10;18Md62aPdnHHe8ST/fLpHqGunTnSSh1qow91C8eH1MZxs2VUbBvimsfJnpwwIhuIYksIKMSuxZ+Y&#10;Afsfodj+v0p3YEcWqRGDTA9gSG8fUFtb+KOn8LePp1+ry73ZQLzdzBxsPpfugH67KWZGp9MdhBhf&#10;o7iAIW0cOYoWD57K7D9TONJJ1ndTDT3EmV4S0ASFTqK+gzjVTtV1ssiEDVFsEjz6pm7mRCd1rJU9&#10;2kwfrsOPHMsfqKcam/jWbq1n0Bka8ToGzJZu5WAr/1ZD6vVT46+cGn+zJXdokOvIWsOYl8f9QtHF&#10;c2Z+Qk6N8GPD3PCoMDqhjKe1VMEYz2mjKXFklOkfJgZHyaEUmwL5Os2k02w6y03m+FRBGC+KE5g8&#10;hsnjOXYUl9KMTjAgmaKoZBwPcmPg6FWYOGy5IioVSajki+bIAFXfPLn/QOZPJ4nXu+VT434nXhrD&#10;gtG8MZKS+8fFnnGpd1hrH1RaW+Xj9fT+/fif38i92Mk0j+j9BQ/HApJ0ZSaIM4qWHMZmWZdHgdgC&#10;jokdRWnfYAKTC6QYslBSRRSIDSUcIC0etkKoqzVXj3y15ktlmw9M1tMlVxVsOYm2Joa6UrGkqiVU&#10;TNIRnahC2SJMc5hCYzLlRsE//fSf1+3atPnK7a8cejOOF2YLcLOwbJfLn/7bL15xww0fvf/eroG+&#10;Io2nCplTTae+8b1vfOTuW+959L6P3n/X9r3b/+mfvz86MfyP//jdvVfs2r1n+8JFc4fHBimOwFjc&#10;8A1cJO997P5//fUvZVhZy36ep0Gf+Pvvfe38eReu37MxLxQpnaF03o1KRZGN/5zx7nvy8Z/+7peS&#10;rVllzyy7V9x0zd4brl65ac1obsKthchj1DXMkvuTX/9s3vKFu6+7Yv+Jw5rt8YoOwr/ll9IFfP3W&#10;HTsuv3L+kuWgkA9NpCfzWBYjX/j6t9Zt2bZpx+5Fy1ctXb/q33/z83eOH/rtX/4AnS9bv3LOwss6&#10;B7pRLDNYiQLXrwTzFs2/9sZrP3LbR0iGlEB4NhVaYstR7djpk9fdcsOtd93+hb//W68aMDJPiWwl&#10;qv3rz368ftvGXVftqWuqh1PSubTmGBhDyJ7x5Kef++ij93947kWwPsHShbEkr0lRVLvhhus2rlv7&#10;6ec/AYo8EzuKFhkKxvylr355+55dgH//2U9rUQRSKMOxURTdf//9q1atuvXWWxevWNzZ2ymqIsEQ&#10;OIOrlqqYyje++40PXfihnZfvXLF2xejkaFgLeZkvEIVqVF2ycskNH7nhO//4HRCVxzOTbui9uf+d&#10;lWtXz1+8qG9okBEEJwg2bt12uqkZJLBUrmC6wd9/9evbd12+dMVqzXJ5UCcsd2Qi/cLXvpnHyMlM&#10;/vW393/7e/94sr6xq3eAFeXR7IgR6J9/4QsLVy78w1//qLkGxlHlaErQNb9WZWTlyU8839TRXaBY&#10;kKI0Jzhx8uTK1as3bdn8i1/+ciqKQJhPZ7NQOHzkyIJFC5ctX/61r38ddkG2bzhzZvfll++56qov&#10;fvkrIJuC3gRbEApBWATp0C2V/vTXv86ZP//Ds2ZXkRmUgdNMUKmCXAsCJQfqkqqBVAoyLsiUjz75&#10;1HU337x4+QqQOKEBdAJCsGyYBYIsR6WPPXDX+q3rNmxbf+tHb0XsJArBZlq+GzuKIncMQdEpTgJw&#10;osoISqkazbzo0uWr11982YJ3Dh6VNAujuPJU9NpbB6Bm/uLljzzxTFiNQH1D3NxZTwqvVpVM0/A8&#10;TpZhTldNK6HY7n3gweUrVi1asmz/gUMJs4YcU0tT//GzX8+5bMGFsy7ZtHnH4NA4VFKMIMq651de&#10;+Mo3V63eMHf+4rfeOVSLQq8EX5pRnvJrUblU88u1Ui2q9fb3L1u5Ys/eKz50wYWVaiSrRqUWgYYl&#10;q+iivCiBzjP74kuWLl/5Hz/7OagTkgIqD3KfARUCdAlQKpIyr8ALZrGSxIgizQvwMC+cddHaDRtX&#10;rFoz430fqFRqoMixLJ/ob6Dq8KIMJ0IPDCeAbvPYE09dOnf+5Vdc9f7zPrj/4GHQWEDHBq0Q+ocy&#10;spKzQ1YybL+mmj7FKZIGKopXmorWb965ecde+EVMZnHDKTGxBdntd90/f/7C9es2Llq0pL9/ENnC&#10;gGIsq7DduWP37t2Xr1y5esaM94PeyNBcY2PThRfMmjn70hkzPnj+hRdfcili1pauWLNpy85lK9ZC&#10;5ZNPfyK2uRM4AeW6lBQTHjJItSBBu3qA5+ioEv3zP/74gzMuOHagTpfssjulcDpsoQ1I+o4ecIQY&#10;OOVnnvz4koXLt2/Z9f4ZH2w41SQLGokxIqcUcySUQdSafeEl2zbv3LJx+7w5C+G7yRSIPEZzojY2&#10;kV2xat2SpavWrtt804238pySmsw/cP/Dq1euTyi2lsZ2kTYkxsyMFWwtmPWhmfBQVi1ZtnrJstB0&#10;Rnr7M8OTxYkcMUEMtA585snPz55xycxZl1188YJVKzeuWLZu2dK1L/7+ZVW0sBwNQ4VOREJWWZ3O&#10;Ma+++NoVW668YMYFF37wA5vWrFq2cMElMy/86gsvMCRBESSJExTJ8JwoKQa8daygqoZbIFhGUDva&#10;u7du3fmZT3++VosEXuZYyXUCiuRiRkZ3HNDV/ePHTp133vm7d11x8UWXfe7Zz0VhxOZZmZRVUpYw&#10;kUlTTIrUcUnDJL0oGZhkFiU9L8hpRhgnyGyaymXZYl6Icx0gcg1AEEm6AynJeJCkO4jB5tNcIcNj&#10;OZEovId1whOuKkZCsRWEmGV7l2LLZvhsGrFsMZn1LsXGxvwajfFkgSXyxPg4l8upyEWWUoqYkMtL&#10;+QIUmPFJPp2Rs3mAmMoIk2kxlZUz+ZhfG2NTgFEmNQagU+NUapzNpbl8hkch0lAaBwBK6QB3lFBs&#10;WI7D0S2co9hQ7oJiTsYKCrJEQxSbiiNDtuSmzt4pjJnUWQoABXTXZyk2ZAcXN0v4NZNmTIpWcZLP&#10;5cnJdHF0XGd4k5MsQTY4SaF5iWQl+BJpgSRYlhUlUZUkTRAUnpMlXlFELQmc4BleYAWwRVlvWFmk&#10;RMMwEKlj2ihPgmpokqbFxm5IR0eKuOdItsWZOq2qhKxgEssLFMORFEPDBCGgH68qxmlGWUkkOL5A&#10;iUVaJwWTlgxCUIqwmhJ0lmIKDFtkaZxjCZ5nJPhxEXkKyxLYWD43lC72pfDBDD8C2gqVUGwczkBB&#10;FxRT1NA/V3BrrITCw8Ue74ldm0hyKEyboLA0R5PwliOnUUVUZFFBFm3v0m1q4uOpyRrUJNZtUFYl&#10;VUUJDVBmA2ijx2kNzvFuCb827SgaR3CzYsM3D3mYBoEbWLCsxvZrsWOp6Vpe4IVhErMfcNZZMrFf&#10;8+NoZckcm1BsqEEcqS2h2JzYBg1230uxQb2mGrr2HsdSmODgOjF5hwi7uDeoTy6HjL/iMG2InIqD&#10;wUGhFNZ8r2xbPnIINRwowC7yGw0qnleCHzvUA5DrqAOnoHwCMZWGDNZgRYElIF5N3ISrgkNhuRqW&#10;K3GD2MbNRe6ocFEYPwwDrpjsInM8A6VlgAbJSKAMI0T3Aif7SCUqhTG/FveQPCWoDANQmlB72C2V&#10;KjE7hpxDAQm/BmfDYM4C+YrGJmnTSGqSQ9A4ZtbQggi7SRkqYdkqV2sAuJeEEXNjlg3WPxBRUDYD&#10;VYtN2GJX0Jg7Q0kGEsuy2DwNMXEmMmoDMcBwXTiakGsguoAMA4BCQrRBA9SJi6KqJdQYos9imixh&#10;2aA87Qoak2gwABgG6u0sSQeVcAh6g124OpKdEootjml7zj8UYPo+lBPKDHYTr08nzjeKKLZKJYxg&#10;Lo+gAD9uEGmS9KNQhjZJMzhXjx1Iz3ViBtB54FRCqwSdO5prw6GYegudEvRfC2pRQrG55ZpTqr6H&#10;YkMkFPzeRIAF0qSjx5HRUBrQSmjEOQ1k1+INFZrBUWgPygtvqhLsxoZmZuwN6tbKsDVCT3GtxIQt&#10;oeFQh3GzBMhUDTFxMVN2NigbXB2RYnHncHpC2yW0GmK+4nyjcNbZcxHRllBsKNC+A7qNIaHIXz5y&#10;24R+YpYQAJeD3gRT43SFslTG0QSQO+J0onCP8MSQgVuAwrGBRgYXQgZuZcSvSaVp7gyAdNKyb1SC&#10;xHU0Id3EOONBQrdBAxU6DDTNUyVXEx2VTzInBA4Kx+ajcGxoF+ZyF3mSIorNVxOHUESiBaZasrUS&#10;YtYQoebqKO9BHJ0t8RLlHZU1ZfVszDW1gozX5JIV268hszXB0xlbiTMhaHIpodhK0yZsiUsptHxP&#10;+LbEig06Scg4MwqhIPiqBGpsGfrUWEemLZGxZR46DJGHqQa3Xwv1ahizbC4yavMUASUcQCybGDpK&#10;xRMrvlBy5WqIUI6/IBcehSI6kuQphRKb9ahiNZ8JUm3MifrCgTbmeLd0esIeHDH6hiSQMvtGpb5J&#10;bTBj9uesgU6np55vOJo7dBI7NqS0Y5Vxeaog1wpmlU4oNqesujADIZPfqlepMiEO4AISgHzmPEp0&#10;aABn4aSaK0jjBXmiaEzg1mTOGE4pAwV9grAz0FipctqUAlCqilSW1CoUZLnKiWWG9XNFfWyc6xzA&#10;m1qFU/XE4QbicKd0elA70y83jKhnsl4XVurLuh0jWlO/UN8r1PdLjQNa85DROqF3jcrtQ2ILYERu&#10;H1U6RqT2IaF1gGvuZ8700YkhWxtggGnqIRs6uHdayDfOZA81F46O8sN0idIiRY0UzB4fF3p6qOOd&#10;xNEO6lA7ebCdRklFu7iTPUJdr1TXr9T3K6f65Lo+4VQvf3II+qcahoudKWZAgFc+NBIOqnz2k1Bg&#10;UJl8kl34JLsJWwWfZPe/fqYP/5fP9OH3UmygRd9+++2gVMNyUSqVpqamYK34f9GKrVoLYoQI1TKg&#10;NAUKHdyxQhv4qNA7wHQgF07+VIdyrFs/2UwcbiaONJOHAE3UfsCZBNjBJvxQN3VmQu/jQlKucWLA&#10;UybRxh1uwN86lX+zEd8PL2sHd7Kbb+gTm3q4M+3kqZbiiTbsZDfd0Mc19bKN3dTpbr6pV2wdUNr7&#10;pNZuaEPVtxN10LIdP9VNN47IXWlrKG0Mj0o9Q1z3sNDTSh9vxA6dzh9oKBxsyB1qzB+C3sb17oI7&#10;igcTTCnLlnNMkKX9DBvkhVIxMWsknEJeS6eloQm+f4LtmWC7J6iuNNtbFMdINcVoRQAt45SEsYqE&#10;0l6hxc9G0SWcwHNDQGzI75sVw6oYco3nQqrgpFL6SD1x6DQ8Ivpkj9I84fRlwqGMOzhu9g7KbUNy&#10;26DWMqC2dCv1zcyRY/nX9k/8qU1oT1XSdJnHXBKWBAlmQ9eEiZV0BcoTybLATily5CiRa1RKWing&#10;AonxRMYTWF/iQ1UoaXyocYGqVG11yjWiAGYiPQqVqiuEiGJTQkbyKcFnxYCTK5o2ZWlxAzOq6VFF&#10;KvlC4DKmUhRZmLt/8cffrdi69sNzZw1mx3lbYw1NDWAp8vwo+vo/fH/r5XuvvunG4cnJVCFbpAnd&#10;1b/5D9/cfs3N81Zt/Odf/t6eigQrICSdUU2nEj36zHOXX3v9dR/5CMgWze1tfjl85PHHLr/yCnie&#10;oCczmkxIvBtFh5tPz165aPXeHXc/+7gVTcFShGsiLGbQAFbfex968NUjB2DZyPGU6Fmrtm9etmnd&#10;ym2bJ0BnNXXG0AiQ9l33mc9/Yf7qNduuvmYMwxmZ4UFqhsXM1iZJfPcN123ce8X6PZcb1aggypgo&#10;S17w17ffXrxmzeqNG986dFADGWUqolTdqUUDk9md19ywZsuO2+/dV44iXjNAGgCs2bxmzzV7brnr&#10;Jrdi5TiKAW3CUIayqZvuumPXdVftuGrva4f2w0tCSQKvKYbn/MevfrF288bdV11x6MSxAp0nBUKx&#10;5fHcWCWqPPbsY7fcddvilUuCqZKgy8iJUhIGx0eXr129cPnSV956w6noeXrSrRpFNpMl0tffdu2O&#10;K3fOnjubEjhGFkFeYSQZHuAtH/3YTbd99Jqbblm/Y+unvviFUhTRijheyMKC3dDROnfZ4p3XXHHJ&#10;ovl7b7gWE1iQDGhVZFQJypfOn3vRpXMOHD1cpIgsjgW12msHDixatWrRmnVvHz+JSVqBl+vaewS3&#10;lOPhlyCClLPv8aeuvfnW1Zu2wDMRdQvnBFqUO/sHO/oHG9s7n/nUZ379x5coQSJAAzdtUMdAAfnr&#10;62/svHzvFVdfC7vVKAIBTkGx4KdS2fx9+x7q6u1zg1BStbBSPVF/YtuubVt2bDl0/LDpgpbHAUBK&#10;v+2u25evWbHv0X06qAm2LqjiydMnF69YsnL9+pdeew3EsiKDomMJug5lkAVhbK/v33/pwoUfnDkT&#10;yiDVgZCHBDsQjEEAskxOFnlZC6tTtle+98FH12/a/v0f/hs8STcsK6DxCVxYK9MCa/rVBx596sbb&#10;7pq7eMXTz386mILXQKdECZnr+yDouCAXKo4uGDKr8LTEgipaqkUfvOCizdv3zJjxoYNH6zTLZwQV&#10;7vrr3/qHuQuXLViy8hOf/gJcKFukdDuII6egzKQmyJ1O8i83SOEWbDlJ80pTH7vvoUVL1yxfteH6&#10;m+948U+v/uQ//vD9H/xs6Yot589csHjZhn2PPFfAUcg2kpHccErRHcsrfe1b31m4dMWl8xeuWLt+&#10;xeYr5q7YsnD11jlL1i1YsWHlxp3zlqyEe1mybMWsiy7ZtWvnho3ro6jMUJhtyCATyqCVWS7FS6Yb&#10;rNu09errbrrlto/WQG72K46LDBNAWYJtYrMAGpQoiqBzq6ohSSrHyoAZM87fvGn3sqXr5s1dFvhV&#10;VbFkWQPoOlLXFBOUBwdFGOelUjV68JHHV6/duGvPlTNmnPfmWwehTw50XXgucWQfuBBBcdUpWLRN&#10;wwQ1rCRIGs2Kf375taXLVzc1t4uSxvIyRfMwDxcx6qprbli+cu38BUuuv/EWOJHhJGgPBT+srlm3&#10;CU5ZsmzVh86fBbcDnRAk29M7mBeMMUL4/Fe/e92d92/ec815s+cuXrl+yaoNi5etvnTeov/495+X&#10;wiqouCInTpUrqiiDuqgqyPUJCulU/pFHnrjjjo9N1SJds5HJhoYobSjAjYDCKYnIGfaBfQ8vXrp8&#10;y7YdF8ycfexEneuHsqoLohKTjKDfBRddcunmrdtXrFoza/YloArSNCdJCknQb721f+aFs7dv27ly&#10;xerrr7uR58RctvDww4+tX7dx86atK1asHh4elbUyL/k4pZtONGPGrC3br5kzd+WmLVf5pWhwuJDO&#10;cjipQQEjNceLWMF5+0jbzqvuPG/mkvVbr5szf92HZi6mOYeXA5oxJSWQJLdYFLAir8qg2FVcp3rP&#10;I09eunTlklXrN2zbvXTxqp/8+OdRLcpN5EVSUGjJ1xxL0KKgCm8tUySjarTviadmXTYfXsigMsVz&#10;MujVMop7CZqlZYmmIeigk+1/bf/F51+8Y/PO+Zcs+MrffTWqRGSB5imBwRieFASCp/IUTIUKI+us&#10;anAasnWiZYUUJZwnJ7NUKken81wOEwqEhNEKwagkC2WxSAIkDFZpKilDJVcs8hgm4LhEkjJFnYNI&#10;EEkNbOEoNEtaigVShj5h3cAoIY/xeUwq4goBfcKW0GnKQPkNKJUipNiUTM7nlEJOLeQBUJByWSGT&#10;5tOTajGfQCnkoY2UzcT1KTE7LmbGhRg8AJmzTbDpCT6XZjOTTBrZskk4piHvVwpeAo2jFIaUSLiF&#10;xMczL+HI8ZPPZ4UCSs6gYEUN2hO4HoPLT4hYWqUKOoPpDK7T09AoXCXhFnAZx2Kg21FJUqEEAEzW&#10;bJ4gUgUqU5QI1uRVVzYDzSkZXqDZ8BWrMMWTPEAtgCjE6jhvkqJBSwYDv0CEOGC765jIRCuhchRN&#10;l1VkxIZ4EC+wLCchu2GbUDnwqpumrSoouJsgIIM1RdEcUrJwwcB4A+eTnKEKTBYkTxVJlmBYloeW&#10;0AcnSBQvkCyXL+KZfCGbzuUyeSqL8xit4bxBClKWVHK0nKeFDE5NFsjJPJMjRJwRCBYgkpzCoCwK&#10;Oq+orITs4ygeCkmKA2TCxoiwi2zc4LcIixYjKLysS5oh6yjkHCNAvQrrByJLEKDeAjlHt30H1HEU&#10;pg0FXFNR/lAFkXFyYsGHGDohMXyLCTUb8WKI3jIdVdU11bCh8iwl5J6j0uKgYwl5hJimmB4KA2TM&#10;BY8xaZA8YegEniEizmKfUMSvxRwZop/+V0fRpP25GijDNuHUkjEg0ipm8ZIrQoOkHzgXIfEbRS2n&#10;46/BNiHXzsVlA/EYZkUN1tok2Whs3eaHpaBULlUQAwUzYWw+BlNg6T08FyLaYjOxEDFuYblUqpTC&#10;Ctwyuv2Ya4NCMmYooKfkvpvuAHpIaDIbhUib7hB2YaaF3cQqLaHP4BKIAkOWaCiYGgBOBMApiR9r&#10;wvHB0YRQi9vAGoR6hmZn26OjMW84bfUWXwLdI3ReqlSd2JANBB7YWr6v205CsUFBjxMOIMOx2D0z&#10;gVdGfxAiJs4wY34NuXkmHBlCop7FFBvixWI5CrFsjgudQCUAXQhRdYhH8+OW0APizmIuD1mfxd6a&#10;ICMpti2ZJmwT4uy9QFZmcTMoQ0s465zd2dk0BYh0A5nKq1YDUEJrNShDswRJJ3Bicha0BEkV1aDw&#10;jB7yHoXhlcvI6q1W8+LekhOnrxv7nKJD1SogidoGlYCzJm8gd9mqY4FSkJB0Bkwn8H7VKsEUnAJj&#10;Q21ASOMNVTA10KREQOJZGfNl3lTFqZWdask9m9YA6lEgttCVUFg0U/Ys6NMqBW4pBIS1il8t2+XQ&#10;DD0tdNXAVUoI0GHCrMVsWmwTV0EAlS2h3tTYIM6MEzJAm3Ox0pQ4y0HCeSWOUAngEADaAKBx0gAA&#10;jaEedJ+ENUvoswTQUo69PlHMtRCa2dMovQujgmzNlMBK/Ddl34SWUOPW4GlYaoCiraGcACVPDF3e&#10;swGsayWkmxZaZsWxKzZAjskvKTQTMzEUSc3VWEvhbcS+ObUQYMCFPEP1DD2w+JILEALo0ORdRXBV&#10;NdCMsqmVDC3U1ZKllCyp5AKQERlcvWILZUuES5QsteSgwfvIJUCBASNrPgQBLhqYXGjyJfiaDDW0&#10;9JID9yIHyHQuSZiQpFlgPY3zNNbXucDgoT0M25UBMAzBU3nUFcolCtdVaiWx7HEeCtAW27hpsqcA&#10;CIOlbSEX5IqlwtHifsBJYn+7empE7xxU2obYjkG2fUjsGFN7RuzuUbdnVOvpF9rayboW7HgnWzdu&#10;dzDRuB5hfJSSo6wV0XZEu1XRrQqlil6pWXakWpFiTqlGDQV/V8qSVBKlUJTKAu+ztIsBGD9P+3nC&#10;mSyaY0U/h5eK9BTORzQfkWyEk1EGr6WIaCJbGhw0mtq54830gRb2UKd0tFc7OWH2jahdQ3L7sNI5&#10;onYOKx1jenfaHZiwYJzN/WLTpN0D6BPO9HCnR7W2CaMrZfWk7K5xo2NIOTMgNQzIp4fUxm6+rpM9&#10;0cHW9YgNA1oHoEtoaaVON7KvnSL+ciL91qnsO/10T9HJCSWWDxncHh9hOlvyh1rzh9roox3s8Wb2&#10;eBNzrJU+1iXUD+hNo07bsNXcJdY1YYfq0m924vUdxVNDWHdBmVQdxS5ZYalcRoE40eccu5UwWlNT&#10;U0n5//4nYbf+2w8cTci15IMcRW+99daEWQvhhw/TkOf9z1BsjEmMSX39VHsrfbyFOtoiHO7STgwo&#10;Z/qkhk7hZBtz9Ay1vwF/qx57s774RkNhf2PxQCfRAC8f4+NiheE9ltDxJnJ/Xf614+lX6wtvNRNH&#10;4Il30Ke6udPdbAN6L99LsTGIYmunG7r55n65LabYGtupU+1EXQd5ql9o7WHP9HOt41pvxhyZ1AZH&#10;xN4hrrtbPN3GnmyljrdSJ1rw4435wy2F413U6RGxI6X3E94kW85xpQIT5GgvS3sZ3MZwC8OsXNHI&#10;5LWxjDycFvpSXO8k05Pm+grCKC5P0GqB1TEe9G6dFk1NsvQkSoIFEpINgggs/J4XwjLsqYGs+BJf&#10;ormQIkt5PMjWYQdO4QebqOPd8pkxq2fS7Z8we4fVzn6xZUBqHVBbBrWWHuV0M3P0WP7Vd8b/1Moj&#10;io2JKTY+Xhs4QxUdg3QF0hPxkKcqklA1xZqlBL7kuayP+LU4qajA+jIXKKwn066kVG2AXHXkiiOV&#10;HbFkC6HFByYoU+coNrGkyhVNqjoAsewKAN9Bf2K4JmupXlR95cDbFy2+dMas8zqG+yTX4AxNdm1O&#10;N4wgfOjJp9ds3nLNTTdlcUyxdFYWdFf/6a9/ev68pRctXvXa4ZOKX8UEjVZt0XKNoPLL3/9h087d&#10;d913X13jmeHxMSfwZrz/fVt3bP/Zb3/9pa9/5Tv//E8//8Nvv//zn3z5B99dumPTB+ZffMcT+8ZY&#10;bJTMT7IErHxFnmYV6dFnnnrxjVdQJmnHCKJo70duWL9n+8a9u7vGRyYIPEWRGYbhbfvZL/zNgjVr&#10;t1519WgRwzmc4AlOlyRbS9Pk5TfdsPXqa3Zcf4NZiwqSgomy6Pp/ffudlRs37di7t6G1RXI92fNY&#10;3cyCBmx5jzz3ya2XX7Viw9YA9HzbZSTB9N21W9bu2LvjuluuZhUqRWEDmYkxLPfNH35/werle66/&#10;ZsGq5YfrTzqVcDg9UWQopxx++x//4dKF8/dec/XhE8fMwMDYYqo4Scu04Rt377t7zzV7N+/a4lZ8&#10;0ZBpkRd0tb23e/7SxXOXLPrrW6+7VSNHTYzlhiqRv/PK7bPnzbzj3jvOm/nBiVxGBgGsXMmTZFiL&#10;Hn362U9+/ouPPvXc9qv2rti4DhdZCtQWSycl/s9vvrZm66ZrbrlpzbbNN9xx61ghSykirUqw3gdR&#10;7Xs/+Md9jz7S1tXJiOjvf5B+Tre1b9ixc9mGTe+cqFOCiuSFwwVCr0SU7uQF1S1X73/08b3XXr9k&#10;1dpyFCmWy6sGbMcyedi+dejI9bfcfs9Dj3z2i1/6zBe/9LkvvfDpz3/hb77099ffdPPsS+bMnnNp&#10;Q3NLopWAwFeeiookdd++h4bHJ2AXRE+QGg8eO7R+8/p1m9YdOHrQDkAelSVNgh/Zj/7tR+fPOv+e&#10;B+5hJS6P593Qffn1v27ZsWXZ2rV/fOUVkN4wlkW+R6oKIqNsmjA2RpZXb9p00dy5Q5OTIMxBGyTY&#10;hZ4Nspdj647NinKRYvqGxjdt271i9Yaf/er3lShygrLpOaKquCWfQAZ30UfuvHfFus0r12954rnn&#10;YTddxP1qzfA9wwMZDoRFB2VltFROEyiJ4UQNOvngBRet27jtvPNnHzp2yg1rrKghiu3b358zb/H8&#10;Rcuf+cRnStUoUyAVw5X1JCALig0HsjLyItFMUNk4SUts3x5/6uPrN+14/wdn3nHXAx+9Z9/yldvW&#10;b9w7Z+7KRx7/1IFDp4s4oizTOYqXTTeoGU4QlKNPfvYLc+YtXL567Rf+7u/r2oYOne460dx3+HTH&#10;iTOdZzoGj9U3nTjd/KN/+beNm7du3rJp/oJ5oW9zDKHJrGPIiunIhg3boBotW7V279XXfeyeBypT&#10;kQn6kuEkRJIFD+isZ5BhGJKEXGZlSRU4VRT0D7zvws2bdl980YKZF1wK8q8qI1sJDSlyJmh7ko5Y&#10;NkYEHVYJq9F9+x5ZtmLN5q07P/ihmUeOngQdTAC9V7MTzQ0uxHLwiyzFHqyhafuxNZnxre98f9ee&#10;K3v7hwtFkuNlgOUEqm5fdc0Nl81duGTZqr1XXkvRPEnzRZyGNrUounjOPKjftGXH+8873wsqvKDA&#10;WQWMUsJI9Gp6KZK8ao6Wvvb9f37/BRfP+PDsdRu2bt6266F9j8KMIgmSAzowSD4wOUigtTokycJQ&#10;Dxw4snvXFd/59vehnAQbSlTK5BGpiskyKKTd/Q8+tGjxsk1btn34gpmHjx4H3SzxupVVnWZ50Ohm&#10;zHj/jp17Fi1ZNnP2xZXKFLzIxQKuyNr+dw5edNEl27fvWrF81cfuuofnRKiH9X/RoqWrV61dvHhZ&#10;V2cPRqgTaYagkdftjPddtHTF1lkXL121ZifUZwsCTmpjkxQczWPyZIblJZ/Tasca+md8cN5Fc9eu&#10;3nDFjPdd8vdf/QG8sTRrirLPsoai+LJkZ9JkPgezkTGJUZ/9+6++//zZi1euu+Tied/4+vd4UqgG&#10;NRPmKUbWOUWBxUSzQXecCkCKt5av23DLXXcbDmh0IejY8D1KMK3QksapCRDF9vr+i86/eNvG7ZfN&#10;nvvJZz/l6G52IkcVGabIQGOVVURSAMi0pLOqyesmp6mUJGIcl6fx8TQxkaFSOSZTSFi2hE2LQck4&#10;YtwAUIBdqEz4tYRQO8epARCbFlfCFsoJxQaQMErGaAD0zGbyTDrHISfQhJMi30uxyXhRLOalXFbO&#10;A3JKHtFt56g0qI+RgRrxf8FEzLJNvJdiQ8imuEyKgwaFvELgKklIOAbvAQq+Fmc5QEj8W3EUQk4o&#10;oDSpcjGPDNkARUBeLuT5wqSIpWUip1IFhSzIRF7C8xKWU0hMRbkRCETewXOAZ1IsCoWCiLMArkCR&#10;6WJxPItN5qCs0oIlaK5s+KrlwmTKKzHPxckkL2VJhBwl52mpyMgYKxKsRHCubgMswzZ15I0IP3lZ&#10;hZ8q/Oyn01NCpSyrMEvoGopp78YMDlQqcaBGABRUVfdpxSZErciqeVouMkrcP4yQhtmQZAX45cia&#10;pGq8BMPhMZop4mS+iOezhUKuyOThq6RVjFUxToHTs5SYJQFCnhIKFFek4NboPMGinAbsOUJN5WSJ&#10;5iVaUDkUiM0QVZ1XUMYDQYXZSuFlmZMUmI5jHi2h2MSYcUO2dYKiAeCQpMH0bcepD9BDiOOpJQkN&#10;1NjkLamEGl01kmwGAGSq5iL/R0R4xQwRshSLTc8QIeQgYzHkjxmbpCFqyfYQg4ZcKNFROOucNRm0&#10;Rw8T/Zkx/SRhKyHLW2TpBkeNOPWBqujQDO2ejfoPX1DCl0ENHIWzkgZQgwZzlmKDbw3qEYcVc1sI&#10;0K2J/kuAuc40kROoG3uJAuBXf24CTxaLpAYaTNumIXoLpQ2F2c/x/BLomrEJmG6i7JxQCYh34+eD&#10;ODnk9RnGGR6SZ4JGFT8BeHpQCQVEwKHekKtpwtBB+SwFFqJnhnIaIHYMCjGJhkZy7rrxLuLjkktD&#10;MxgYnOjHsdhgm1B+Md32XiSMW0LDvYuYaEPDMBP/zZjhgrLuxLHYYvs1I6HYYsMxZFCGgFgww/WS&#10;NrCFNlDjwtVj+uwcEn7NCUI5jtqmwVONo6oBkh4AdkzYQUtolgwAHYp5LgDIQomhGWwTWzMr9vdM&#10;kPBi08yXP53BAM5FxmUxrZbQXrCFcsKFwSFoBm2SxgmSy6FDMeMGZdQgLkA/CY8GnSQN4ESoh4tC&#10;DRx9F/FIElglGAN062qurbqW7k1TbBYIMSXoM3QrcDoMHu4ReZ4K1rv8WuI0CnKvFacWdaolBCjU&#10;ylYl1ALEl8mh899RbIEH3ZZCM/R1303ipkkBgnI2oJtxzk21WgK8S7HF5nVn/Uw9sxomHJl6Ngpb&#10;wqAldmeAhFmDNtASAGWoBI0MAG0S9u0cv5a0OceyQW9JHDRkYhYiEzO94hoVL4mVBmW1ZMs+Skow&#10;HTHNM+yKbZYQv6YiH0yUnFSpBHLJjyk2k0OByUw4qpdsq2SaJVMuI5YNoKDISChcmugZnK1ylgI9&#10;mxXPqvpG6Gi+pYe2VfakSgCQY5YN+WZ6KBSaXjbNqm1WLK1iqyVLDEHrtFmAb/MlkwsN3teFwFAQ&#10;S+hosA0s2TMUZMoHQAScGCKKDVrCLcBRveyilAswsMCUUJ4EC3pA6UcdhbZl2lFYXxNCU4TB+6rs&#10;KTAMwVWRT6hncoHNBQ4fujAADu7FMyVfl+HqcUsWBXqT82E+ptjeOYYdqKcPdZtnRvWuYbVjhO8a&#10;YjsG+PZhqXPI7Bx1eiasgWG1u4drbCPr2kDr5+tHtKZJu12OsmqUtyMmptgEu8z5oRKUNLXMK2UO&#10;5VQs8VIoAERAILAeTTsk5RRpF+fCIl/C2DBH+xlmigTQUzhZxbByJh9Mpr2hSWegiz/dwZ5qZY62&#10;0EfauMNd8ol+o37Ibpy0+kfUrkGpfVjpSDCmd6XdgUmrp09o6mZPj2jtaad33OgcUloAY2rHhN45&#10;aXaOo3SiZwbE0/1S/YDS0M2f7GSPtzMnu4TTfUpbv9reLbS2MY2IYiNfPvkeio0vMVxAE87kONfd&#10;gR1tLx5tY462M8eaY5btDH64jTneIyOWbUA/0y3VtZJHGwsHBriWPqZpghkkzRzoyG7FKZUrlep/&#10;T7Ehnur/4Sc567/9wNH/hWK74YYbbr75ZqhF/0PFuQ5830+O/b9KsZUQ/heKTWUtckzq76PaWshj&#10;8KSauIMdyvFRq21Ib+mV69u5403vodhO599pKOzvwE+PKt20hwllmnMZXMMa8LdPZF89lnrlVP7N&#10;JuJQC3WkjT7RyZ3qoE+1Eidaisda8RNdVH0v29jDNEChlazr4hr7pNZesaWTaWgjT3VQ9d1s45jW&#10;3cs2dZGN8HJn7ZGsNTIm9w2wHX3KmW7xNLxwPSLKmQB9NuWOnskeaZw80pavG6TbJqTenDZcMMZw&#10;a4KwU6SPUwGRmGtSfhZzJvP6cEYZoJwJyplknCzn5UWfVEJGL4tGRdKrolGTrJpi11S3pjlVgOJU&#10;FNHFlZDSIsqKWCUq0tWJCbujX2o4UXy9Dn+ziT7cLZ8aMdtG7Y5hta0fWe01wis+oDYP6a29WkML&#10;e+xY/vV3xv7USDWNBRNUicM8CtYGAGg9sEUmbJ6IBSwe8kyosqEmOBZnmbQr0C4PYH2RP2fF5qtS&#10;xRJLBh/orKexHorIJpZsqezIAS0HjBTC75nnA5kLZMbXaE+jXJ1C3L/JeZYcwLxphlF0tLF+5sJL&#10;Pjx3VkN3mxo6rKGJjsWomhGW9j3x1CrQ0ffs7h4cJHg6T2Fu2T3RcOLC+YtmL1raPjzG2x7yOjJs&#10;VjMUNzhUV3/1zbcsXrnq9f0HQCzYf+To/MVLdu+98qHHH73lztv3PfX445949s6HH3jw2SeuuP3m&#10;G++76yd//E1GoPMCQ2oirFU4zxZp8rFnnqpra+JMmPssWLGuuPn6lVs2XHHTjb0TY5goELLEaJpT&#10;q33uy19dAiryFVcNZ/OWD5KKrIOkFzgpHNu4a+eKLds2773SiSJc1ghJkWzvr2++vWbT5iuvvbar&#10;r4+3dUqTigI/QWDuVPTbl19Zv2PPghVrjpxqiJU+qRxF67ZsXLN5/fW3Xi9oQsfoQM/EyH+8+JvP&#10;fuVLf/+db9541x0XLZz7qz+9WIoiQuRyJO7Xym8e3L/zyr1rNq7/xe9+09rbniMLk4U0KdAD48NP&#10;Pf/s5ddcdd7MC8zABaWV5HmQMxpa2+YtWQrP6tW33zECjRCwwcmBZz799Lf/6TsvfPOF1ZvWzV+6&#10;SHVsxbJ41SiQTGkqeuiJZ//9F787eqpp5ty5yzds+I/f/pYFSTyEWZm+4sYbP/fCC488++y1t956&#10;2733DqZSqueJlhWHwUFeOOOZlGxo45n07/780sIVKy5bsmTz7j2L16z/y9v7nanIqkaCE1i1SPTK&#10;hILeigcefWLHFVddtnhpOBVprq/anhWUiwynWO49+x6Zdem8q2/8yPOf+5svfe0b3/nBD5//zGe/&#10;+MKXn33+k1/6ylc/8enPpHJ5EBBBcEwEPoJh77r3vjxOaDFnDbLg/sMHV65ds2zVyjfeeRuEc1kH&#10;/UUB3S2Vy27ctmX2pZf89g8vVqNItYx3Dh+8dP48GPCLL78M8hnB85Jpcqoq6Dory7yqgkB2yYIF&#10;y9au/cY//AOIbiBNwiEVhC1N1myzHE1Zfgha28DI5O4rrp23cNnLr74VVGqqCRqBrzu24VokRzul&#10;qc9+8ctzFi5ZsGzVE88979ciSpQkE2Q7B74C9D8qih4CBYPXJUpkaYEBteID55+3bvP6uYvmN7U3&#10;w64MYkC19PXvfGPmJbOh8vFnngxr5TxRUC2Unl/SUdRsRLFNZxaD99WyvBIolbZfufWOu5euWHfp&#10;vCUo7pgZMLxhe1MaiGylqFyLYBv7nGqGE2iWB+eWp6KHH3/isgULV6xZ+/bBQ6JdpjVPC2qSXVKc&#10;khlOSbqtO2FLW8fqdRs2b968aNGiqFazDF3kWFUSJd0CNdP0wkoULV25ZuflV95z3z5FsxTVlBVD&#10;gRdFAz0QaU2gL8HWATEdqX1mHAQdVDjrA++fuX7ttsvmLL7kogWlYMqxQdfyDBT3BxQ/VYaC7QnI&#10;fESH8d/74MOLl67csGnbRRfPPVnXCIuNkLiemp6hg1rooIuqpmmBwlOCgqrbYxOZmz5y+1e++k1e&#10;VAtFEiqhICmG7YZQf9nchVu27oQO4RBOorwBKMtqFF1w4UVr1m3avGXHxZfMhZaG5UFXlhMoXqXI&#10;KYqL/lEneNUMapkiddNtH5t18dz1m7YvWbKyqakdjcfycYw2dBueANw1SbBTtehvvvClNas3dHb0&#10;gnqZkI+6jig22EJZEjVoVq1F993/8MJFyzdu2n7eBy88cPCYZrgsL2MEq+oOzUp+WJ3xvg8tXbZ6&#10;3vwll8yZXy5FAq9mM8UwqB05fGLWzEt27ti7bOnqJx5/BscYjpUefeSp+fOWbN2ya9XKdd1d/aZi&#10;pUYzLMHXwqkPzvjw0gXLAY8++HhUQ6ZhMqcW0hhsdcngSGFyJI3FCQfeeP3QjBnn79551arlGx66&#10;/7GoEqVH06BpEVkMSxcURuBxWiKZ4kRa9UqC4c6+dOHqDdsWLVx+8013RKUI/cZ4TaElnVNcmIZk&#10;3VGMqFR79aWXl69ae/DIcVWzJHhQJuiaJZSLTrZEUoCfh8TIoP28/fr+WRdctGnjtosvuuyTz37K&#10;M/1iBhNoUaBEldf02JqXQ9yKoNKyxioaLYsYx2RJYhIjJjLkZJZO59lsMQGTKcAun8fFIinjtEqy&#10;KsnBFsoSRiX8mkggWi0BlBNaLabYEis2tMtjODRGDB2i50guh9GpfMzl5bhcIbZiIzUKsWwaTSok&#10;LuFFoZgXs2kxm0FUWkyoQTmh2JItl5rkUhOwje3XUJuYYkMQMhN8DC4zCWARv5bm81kJK8gEdI5x&#10;+TyVSbPFPI+iyOEyTSgozwOi3kQMxlOUkWcopsRZzeViQSrkpXwe5T/Fk3yjRZlALYVCnsvnJGhJ&#10;EBpF6zSjknCDBJPJk5MZNk+ysITkCCJdQBTbRJbOYgJGq7QA06gJvwhehYJKI2syVEkJGskrBCfj&#10;rAxbAC0otKiLKrL/kjRdhukMOUUiwLtuujCzG0rsIiprsc+jG8SR+604BSfUm6oJbSwdeZJ6vGbR&#10;EmLW8hSfp4QizWMIdJHiSU4WZORfiWxmFZbhSYKmSYbEKbJAALg8yRUoIYfyIQgZgksVmVSRz5ES&#10;wcokxyI77SKeLpA5nMNohRERoSaoCiuK8MJwyGYtqdER0abZsuGqVhIJTodBwtwKE5FiICs2Vkzq&#10;AbA+oaOxFZutWeiuUXw6AHoOWgIZxVxDnJphJ5HXYAuPAg65DqKQAIhHi020TMOGCdVANI83HT7s&#10;rLcj1MCNK/DQkINlTH45fuIpaZ2N/Z+wYHAU2iT9APSYyoRzAYlpW8LEIZu1s3Qneqpi3CCm4aAH&#10;hJghhUvDWdAhtE8otmSosEX82tmcobaNWDaYHmE+PAeoAQUF2a/F1FtCZjnIlbPs+oGJjM6gWIUt&#10;lBOKzUDB2lAgThggXBSugli2Mqgi1SR9gR+nX5gmGWE3ptjgLqDfhBSD5tBpTIpN25RZyAkUEWGw&#10;hQEkPqoJ7wbXgosmBFxCkNku6ic+sZIYo8EWysmYk0PnWLyElYvZundN4aCrBMhaLYFzNmhajNh6&#10;PQ6gFnNwsEW8WHLIdkAcAkngvekOEGICLgHsJqfA0gRAIdtiMs6ODdbQtWAMMNRSTLHFvFtyFCSl&#10;xFUTeWvGFJgepyYAYclJKLPYSA3KdhhaZ03SoEHCxEEZWibMGmwTli1pb0Kz2DztXP+A97JssE3s&#10;2hJTODgFCgnFBofOOZBC/4mrKTrrP7F+iPiD3hB3prk2QPcdK0QUm1uBNr7huwnj5pRhF5rZiTsn&#10;gmMqMOXEBmXI0Cymw5zYqxRq9NjfE7FscVx8ybVkkOsCL6bYYMABvMU28s10Qd4D7UNykQclAFFs&#10;vq2Hrln2kw7dWhnZxMUUW+JwigzczoZjey8ppgTTcdMS+gx2EwYt4c6sWglgT5X1sp8wce9l2d5L&#10;sSUdQjOo5x1VdJGRmhraegUuh8KlWVPQ8t3Un5IPXenQkrMVs2SgcGyBoYWmVoY2oVYra7US7zug&#10;CSIrNtdUfDhqGSHKjaDE/p6w1ZLUBBVXjg3ZOFOWPF0PHRRFAy4d82tuLVSnygjVQC67kq+Lfkyx&#10;lQyzYk1TbGVbKrliiEguLnS40GB8nXVV0Fsl5IuKOgQgii22vEM8GjrFSsg40dGgXoNmZVcDlBDx&#10;B6OCBoJvMI5KWRJpy4yrIhM2GHwA7VUUiBwZuKFQd6yP2D3aBVXaZF1DCJBhnQpAiVYVIVDFQC2E&#10;ecCR/NvHsAMN7JE+p2XU6B41ulA4db6rj23p41r7tbYRu3vS6h/Tu/vlpk72VDN5sLH49unC6/X5&#10;18atprTbhgcDdGVUquTUKcyOOC8SjIgHmJEIsCLFQkZtuh3pTmRAWYt4BaT7COeqBSqcxNyxnNOb&#10;NrvH1Y5hsWWAb+pjz/SyTYA2vL6Tauzl24aU7jFzMOWMZvyJbDCZsvtH1M5BqW1Ibk+AKDanP2X3&#10;DogtndSpXv7MpNWTCwYn7Z4huQUlOlDaxvS2Ua11SGnsl07HOQrquvgT7eyxVvp4B3uyWzzTKzd3&#10;iy0d/Jkz3Ov11F/rMm/X5w8M0L2IYgsRxUY6k5NiXw9d10Ucb6WPtlBHmphjLfyJZhLKx1roo23s&#10;8XbueKdwops/1SPUjyvdo1JnThrnPNytOMEUqIm1Sm3qvRTbewkuKPw/+iRn/bcfOAo9JxwafGZc&#10;f/31N910E9R6HkrcPTU1FQRB0uK9I0g+/+eu/9vP/45iM2saY5JjYt8g09nF13ewdS3C4VbxSBdX&#10;18nVdXDH0RfAHmpmDqLUBxQyYWssHuwiGsfVXibApSrLexxp4GfI/Sfzr5/IvHYae7uVOop8RVn4&#10;/urbyBMt+LGW4rG2mGLrYRq66dNQaKfru7gzvWJzN3+mg65vh0PcGXhjBsW2Lqqhk4gpNmskYw2P&#10;yb0DbEeP1BD7sZ7uk88MKq39UnM33dCO1zWljzWljzZPHm9OHW9P1/cUzgyRHWNszySKyDaZN1OY&#10;kyW8NOllKHeSdCe4IMMFWSEoiiEmh7QSMmrIA6SQlUMWChqoHqGoAwIeILq47JNSpQggSqPjWmcb&#10;ebQu9UYd/uZp8p1W7liPenrYaBs22wblll6usYup7+Ub+5XmIb2tTz/Txh0/Xnhj//hLJwt1Q84w&#10;ETC4TyMjZN8WYW3wbSaUKV/CAhZA+VCWOctgDD3h1xhPFEqKXDVRxoOaLVctPtC5QGP92FbW1wWY&#10;X8qOXHGVkNXKnFqRlLLIBzD1CATKOirRnk45Gu/btK2LMO+AwFj2T7U1z1u9aOG6pYcaTyqBjYkc&#10;oyu0ojrV2iPPPLtw5apdV12Zp0jVMXCOsgLrlbdfXbF1xwcuvrR3MkOCxOYGnOnggmyVq6fbOuYu&#10;WXbpwkV/ePmvOQz/4b/+296rr/noPfeaKDKyHUZT3lQFpngldAk4L4rSPJWXOVwRSE3CeAYX2N7h&#10;wWtvvpEHsRzWG1uHJfD6O29buGbFtbffOpxNk4pMyjKtana19ukvvTB3+crVW7d3jYzxCgeyuWjI&#10;hm9N4timPbu3Xnn1Lfc9AJegVINRDdUL/vrmW8vXrtu+e3djSwtn64QiTJK46NiMZuRZ/rKlK/dc&#10;e+Ov/vASKSpZnChH0dbd2/dcc8V9D9+XwTM9EyMvvv7Xv/v21//45qvHmk5ffuO1q7Zs+PmLv4U1&#10;W4CZP5piFemTX/jshm1blq1etXDZknVbN9x29x17rtm7ftvGzbu2LVyx5Mobrrts0QKQDDhVLjIM&#10;iBeNbe0r1q3fuGPnS6++lqeyQ6mBf/iX7z33mWd6RnoPnDi4fN2qWZddDMKKbJqMBNqNXJqK7nnw&#10;0df3HzXc8t4bbnjfhRfetW9fKYomisVTra3X3Xbbj3/1qy985Ss3ffSjt95zT9/4uF2p8IaBgpub&#10;pl8pgfbxtW9/c+nqlbd+7GOf+eIXX/jWt7ZfceWlS5b/7Pd/1EtV+BK1Uk10Q8mvUBpKf/nQk0/v&#10;uOKqSxYs8qtTuhdoDkg28NswvOrUTXd89I577nvxL6/YYTlH0JyigUIRxBHQylMRyXIg54GWQbGc&#10;YpicKBVJ6pY77mQEERokpFv9mcaNW7esWLP69bffMl3Q3EF3k1XTUEy9Z6D/8quu2L571w/++YfQ&#10;7N9//rPLFsyfu2TJ7156CaQxWpJAwgPdHwBl0OtBYvvAhRfefOedd+/bl4huCkoGDzqUxCsSaAS8&#10;omWLREfP4PrNO+YuXPbGO4ftoETxYhyXGdQrnVdEzQkHxzMfmnXJxu27H3nqWdA0TT/gVU2xLck0&#10;RNCSbFP3LBVELl2iJFbQpJ7Bvvd96APLVq/YuXdXDs/zimB6Fqgb3/qHb3941gXzFi945MlHy1GF&#10;YEndQfZrWvxndXL7AMsLTTegeTmPU9Uoevixp1et2zLjfR9meI3mVZLRONFS9IDmdBxdz2BBvVUs&#10;2y/zss7GL8MDDz+ycu26S+bOPXjsGKN5uARSYE1yyqLpy3bIgK5r+w1nmmfOvnjPnj0rVqyYAnEZ&#10;bodnDVVmRYWTkVlGJYq27967Y/fe2+74GCvIimoCznn9uG4IuhM8JtDGBEEArU+ENvBGGt4H3nfh&#10;yuUbFsxbPvfSJdVK5HtVUAJN00koNpRtwS9JOkrBAK/E/Q89unzl2m079syaPefY8frEik2FL1uz&#10;YQuXgxPg5Uhs6HhRLVWin/z7zxcsWtbZ3V8qT7G8bFgozwMnKKbtv/Dlr182b9FVV1+/fMWasfF0&#10;YshGkKzrlz98/qxNW3bMnbcIbgfFnlOMIoZSw/Kmb5aiAiNJdsgqFiXqcOPDE7m1G7auWrvp4kvm&#10;vfra23CbNA26OIwHXskQ9MmEZNy+bfcD9z8MqmNCCMKTgWEjFjI2ZIMCy4iVWnTfAw8vWrxi4+bt&#10;Hzjvgnf2H4EpiuGQAZ0kGxQtlMrR9TfeMnPWnDXrNl84a45jh/AYGVqolKPGhpYLzr9o1869l85Z&#10;8IXPf6mvd6hYIH/+s1/PmPHBtWs2XTT70qNH6jwzSI9laYyFN/uDMz60Zf22pfOX/fn3f5E5pZDG&#10;GJzrae9jCY7IU7Ar0FJ7a//QQCqdwh968Ml5ly259OKFzz/7ac8KBUqshVMczuiCCr+61NAYlS3o&#10;nDgwmeUN94tf/uYl85YsXLDsqSc/DmoTVaAt0dBYxeDVihUojGhJuinrjz348E233qGZriTrgqjJ&#10;vFoOqo7qgK4jELxACAIFcq//5qtvz77g4q1bd869DK7+qcAOyQKlCigKvilbtmLrvMbjnIDzIoEy&#10;TgpFls1RVBonJot8HufzhFBA4HI4kymQk1l8PJOQbmKRVJDfKKLYpm3Z/jt+TUDJBJAJm0LTgLg+&#10;aYZM2JDtW9wz9MmkC1yuIBQwEcOkaedKQiGRu6VYzPOFnJBJA0RAFm2TXSEzTbGxkxPM+BgzMQaF&#10;mGVLS7lJKTspIkygpKJnKTYum0bIZfl8js/n2VyWzmTIVIopoMBzPF4QCUxKgBdFxK9hCgrBhvKB&#10;xilBcRXDEChMIYsKCVtktgZbCSsKhTwyWCtiMk4AhALcXZ6YSBdHJ+gsxuZJvkgDoEBncSaHxzWU&#10;iDMyxWuMpLOywSsmr1qCFsqWLxo2TPcwj9AiAitpnCxSyBBMhAmIl1Eg99hWyzIdW7d1RVdFVZM0&#10;S7MQW+AgqgDVy7oiKFDvGA7UuKaLCDgOfh6yTgoqwSskgkTAm8DSRZIjUNg/5Gspq6Ioc5zAMJzA&#10;iSzNMTiNPElzBJXBqPEcPpohRjLkaJaaLCC6DWMAVB7HUnk8UySyGJ0neJyBASMXUZKD1z42HkZG&#10;bfD+A6BsK9MUW8KvIQs13YYCTI4yJxmyDvUJzh0FwL1rim6oxjnE87ud0Gq2kSQ38GDXNmwUms1E&#10;bpuI5IqN1BKrNChPO2wmFNK5EGyuD/UJa5YgYcEAqJyQX7G9Gzx5XUeOoppmwDZ5YgBZQnMwdAIz&#10;NirE/qcAqIE2yEgwtoCbNliLO0fWanBzcSIF2IXOz/F6gHMUWzIlokXBRsEEkkoATJ6eWwqDaims&#10;wTYhudzYFRQKMdUF3UNP03RVzFIhciq2JrMlCQYUO3km2QwSB9X4BhH3dzZPKDoUW7ElVJo77bOJ&#10;6LCYcUPsWBAnVYhpMuQcasfOntAmvhyyWYMxxNZqKGAcDCbeLYdlxLIlJ8LRhF9LeoPdeMxonDGc&#10;mDE851sKV09yDkxzZ4BpvswPphm3mGJLGiBmDTFxMfUW7yZW7YqJXEFVkGfiDKHxWxZzcLHZO9Sg&#10;+phiS0QI2KKroJh+yMP0vVZvgHN8mR5HWHNjKg0qnZgs86vV4D2WZSBknuPLoDDNl8WUGZyLmK+Y&#10;AoNy0glqltivvbd9TJZB/6hDODFOjACXgBrYhTIUoBkMCWDEo4LK5CoA1H98CScmAWPzNBgP+ncz&#10;NmFzY/s1kDKgN091TM21oCZh3ND/oNNx0+IkBtPunIhf088GboNtbG6GkniaJV8K7DgoPtK8zNCz&#10;y9P8mhXAI0WpBs5SbFZCsZ0j0ZLeEL82BajoYZwYIabtjBIKsgYaAYqbFiI/0HNQ/lf/UIB21kU0&#10;gVUrwW7CxCX82rlm59oAzjFugqNJHoqGppUdo4KM1xJosSslYqDiYGrQBlrytmqEekKxIUdR6Lns&#10;KbEhm4Ri/ztwg/A01MDUS8jYzQgNFCitgsKraTXPqPl61VNCZMgmOprsm1pMrukBglX2nGqgRRWA&#10;PlVSKr4MSqgP19K0UNdKhl4y1LKtlW214qvVQKmVAELZYgODcVWAiOIaISdQA4btW9A53JRe8VS4&#10;aMURyjZfsjhLEV192le0HKPiJmlJlbIDai/naai32F2UR7eJKDYYBkCA7zq0kYNq2WN8iwa11zV4&#10;35RDQymZSUveRyxboVQAHCm8cwzbf5o51GM1jZndE1ZvWhscFbt7mOZuqqlbaho0kBvmiNo1IDd3&#10;c6dbyEOn82+dSP3l6PifTk6+fDrzWnvhSD99apLvKqgDtJHi7CwbFjhACedLuFCmxQojVlmxyklT&#10;nFBlmBJGuNmcMTwu9Q4yrX3kmbbC0Zbc4abMoabMwZb80U6irpdtGhTbJu3BjDucDyewShqrZouV&#10;TK6U/q8U26DcNqp1puy+jDsAhR62oZM6NSS3Zr3+jNs/orUn6USHlWbAoNzYL9b3CCe7+ROd3PF2&#10;BrFjiGVDuSjPdIvNXUJzM/9GA/1KfW5/Q/HQENuPeQWhxCZWbCmpv4+p7yJPNJOHz+AHG6kjLdyJ&#10;Tv5UK3P8DHGoAdt/hjjYzh0bUM6MmG2IYpM78/IE75Ne1Q0iv1KtVWtTCe0FH0SwnTVk+//hM01v&#10;/XcfOAo9T18modjOWbGVSqBHR7CFdnAsGUFyWvL5P3f9337e6yIKlwaUpkoAs6ZTOjEi9AKGjfZB&#10;vbVDOdHCH67Pvt2Q399EHGxljrbxRwCt7KEWBgViayYO99LNKWOAL1FqJEihSFtUI3ngZP6NE9nX&#10;T+PvtNCHW5kjbczRDu44tG/CDjVjh1tReLyTXXRdF32qk6rrFhoAXVxDO3OqnTrVyTQMiK0jWlcb&#10;dgoA/Y+pPWlzcFztHRI6Brm2LqEevsVOrh7OGlRaR42OUbVzSIKvsGdYaO8jmjpy9a2Tda2TJ9sm&#10;69omT50aO14/fuJMuq6t0NhHt4xKPRlzsOCOMOU0V81KEaZGpB6xWsSoEaNM0XKUAyhom5WjjFhL&#10;89UJrjJOlQezVkevcLSp+GZd/iUE/KVTxJ9PM6+d4d/skA/1GSeGzcYho2FAaujh6zrpkz1cfb/S&#10;NGy0DRjNHULdSeztg5N/rSueGnZH6RJHlTiYnfWSB3O9FrpcSWUCGQvYos+QnkT5Mm8jK7Yk3QEf&#10;ymJZk6smQCwbfKDSrhxnFDXEkiVXpt1FAToo2lXZmNK1qsoHCu3EFJst8yWH8U2YB2lbEz2LNmSY&#10;NFv6Oy9btWjl9nUvvfOaHNo5jiZVmZBkq1L94te+MX/Fyl1XX8UosuoYjMyHUfirP/x6zvIlMz70&#10;geE8qDu85DqCY1OK4kXRoVOnL7xs7iULFv/Hb37fPzr5lW9/b9OOPdv2XFWNIpJjYL30qiVY52At&#10;pHV5gijAEjJSyGAgU5takaH8avlMW8sV115djiKoEU0NCs9+9lMrN6678sYb+kZHBcPgVJXXkAPp&#10;33zla0tWr9u654rxfFHWBF5iVCTd25OFwuZdu3Zdc93djzzmVCNa0QWQTUrVN945sGL12o2btxw5&#10;eoy1JUyhSU0QPCPDUNDbRQuXXH7DTd/+p3/BOAnjBKdSW71x097rrvvMF79A8OxPfv/rfR9/6lRn&#10;S0Fk/7L/zdXbN6/euunHv/kFLOF5hiyyyNPwjYP7l61dvXzdmpONpxXHFk2d01Sc4/rGxm67++7d&#10;V1/zgQtneZUpRtbyFGuXai1d/eu37tp15fXf++GPRzIT//Kzn3zxa1+ub2kiBe7AiaMfmn3RzEsv&#10;6xocUUG4LEecYtlhdP8jzxw+2cwpzrHG5vNmX3LZkuW/+8urY3nscy989Se//l3HwPC3fvCj7Vdc&#10;s/f6m9v6BkXTpWUd5g7Ad3/4T3MWzF+2du2LL79MiSKIVk3dPWu2bJ27fMVPfv1b2QsI0Jhc2Gqi&#10;E9CaBbfz8JPP7LrqmjkLFwe1yAxKGgjKLohoVTh08513rd64+annPwVl0Iy8Si1PkJysYDQNWxAf&#10;YSsbphOGimnhDJvDiZtuux30Gl4BhQbJmj0Dw3uuvGbtpi1v7j9k+SXNdhUQ8UHHKFXtoNTU1nnj&#10;rXdced2NW3bsXr952613fuyyxYt/+9JLIIfBtw8CGTKpsSxWUZQ4U+cFl1xy7c03P/eZz4AoibEs&#10;tGEljhFZimM5WYodgNTxdGHrzr1rNmz98ytv+uUaRjEK6BeuLemKYmmUIMO9zDjvw8vXbtiy+/KR&#10;FGjetCBAaToAAP/0SURBVGxagq7x/xdz/wFuyVHdi+K6RAUUR2E00kgaaWY0yjlnIUACEUROJphs&#10;wzXGGLjGGJPBAhRQ1mg0mpzOzMk555x33p1zzt07nv1WdZ1zkG18v3vv/73/e/tbX3/V1dVV1dXd&#10;1bV++7fWMuB502TLQNHTHUsykYlbpVb49e9/fsqZbz/5jLf/3Q++7RZMxRJUR/JK9q9//4tTznzH&#10;pssu+OhnPlyqhYxEaFAN6Fz+mjFIsRyg1XDZL5ThvWAEuFHF9z72ocu2Xv2us86fX8p6YUVUTQ7U&#10;Xa+AHuiwWK7VQLnD+h0sx2VDL9VWnvjkx3dcd83bTz1l36GDRqEogw5Rq3nVFbtQsiIEb/mlSv/Q&#10;2GlnnHPP3Q9sOOd803CQaKCrIS9ssmETrFCo1N73gQ/dcvvdDz/yqA7aoO2DID3KA80KWf1gV9aS&#10;JPE8jDdocaCEgZpSfsfbTr/k4m1nnnHBu047N/BLthU6satsUOZAPzNjE0JoQlCNQhlBbFdsu+q2&#10;O+55xztPqzveCNWqCqh3yEM2ooMZrqJZCmizlierJqSrtdr9D7x76/arPb8AmZKsa4bD8sjvvuUE&#10;g8PjJ5309utvvPWyy7fPzS9LigEigw4fFM/ecAE2I9295wBUAmeJkqbpNgyy4QZoFuIlVlQhAU8q&#10;DPvvn3rhmutvvfCiK1o7+m23lKekqFArVWqgKLKMWK3UxkanTj/97H17D1XKyBEb1ip1zYbhQ6y3&#10;eBeedbiRH3niMxddfMXV19z81re968jRRsMMBNG07IIomQQp6Ebw7J9efefJZ956230n/bdTonDF&#10;tiJNcU0jnBhf2HDOpmuvvuWtbzmtv2+cZzVd9RTZfutbTr3mqpsvOO+Snu5hOpFanpgSsvlIN89+&#10;x8kP3X7nOe88dai9U2e49Mycr2iupDDJTH5hCXIWRseJRIbJEK6iv/7iKxeeteGsd5waalZ+IZGY&#10;mLJ5kVpaBrFYzuZ4TxDY5WVBd3SvcLyx/YKLtmzbevXOV9+oVWpIG3OLnuponOyqFpnKBaa7PLf4&#10;wN33fefbfw8jIDCSY3gCJSLKG68h/hqrSLTE0YJteHv2HjztXWfdcMvtF26+7DMf/6yl2jHVToPX&#10;yTO8yAoDwzd4XWNVmRKFHEwTTCyskGVNVgQxGEGjODlP8+k8vZwhF1PUEqK2CRkCc9ngKEgMsdEy&#10;xcRsNSRol0S0NYlAmJrKsCrNQo5IkCJBQT6XIthkjk5kQNhU7PEtT8pQmIAtqZCkQmEeWV7MZ4Vc&#10;HHg0DZIUUyCJdVGyGcgXksvs0iKzuMAuLfCJJdhVMgkQOZNA+Fo6AYJNRCWErKX5dJpNJelkkkkm&#10;2XSay2RFkhCIPJ/Pcfkcn8sJyFUegeKN5lB4BxVFPqd0ijbWRIPLJFFvYavRLIhCslKeFrIkkgzF&#10;p0k2SVBLWWIhnZtLMilCyDMaI1mCZvIqJCSCQwaVaYLLUGIexkeEQ55iBZqDGMug06sWIn9xssKI&#10;Mi2AQELlJCwoCqegIpQKJhooGQcQ0EUVdgPLQzELLR+BB6oFZaAk5ENO0UX5rmYbcG7MJnMUE/mj&#10;WjPkZHM0l2cEkpOgORYaglYUOGTBl4OTka1rlubQdWXys4nM1GJmeolcgAEkxTzD5hk6S5FZksyR&#10;XI5m4KuTJugYaOPzDE+wsIWmoUVEYRNhWYBYbKj/imlImqWabuxnzTUcW7NMxTBkHXYd3YZDkAPp&#10;mIzkQ2I1doHpOCayDAWJ+UUBctAGcyDKR8akOJSBHzs7Q7CRgzA1SIdBoVgoF6ISArNiCAnBRg6C&#10;k/zYbnQVY8LBB2IfbWZs76koiEyMoTEMrqnw4Y7hSDgkSyrIOkMNyoBgnhq0u1oYislww9bAuxi5&#10;A4ECyEr0v4DY3Ng7J/ourFmDQgJ2fbjVNvLFhudG2MW+2IIIwVIYwILvEqaqmbaLITbI8WLzTNjF&#10;4BdcFGLPxV3CVwp9hgHBYwKjgQHKdUH4IQrribA2zCmLUTYErmHBkBlsMUa2hrhhRAwBc5CAEzEx&#10;DWfGnVnv3ir0BoKvBUpC/w3onr0at2EdgwNZt+hEdqCYjBbLfwWxxegY+qcNctAHHYUGQVT3GF9D&#10;pDZ8Iiwb4vIo3uhqAq43ROFBvbg5zF8L4TIrFdDoYAtLCwyxYdQMwVvl8jqa5sZwGwa/wkoF0pAJ&#10;hbElqRmbcILg03EOrgdy8OlOfBSXWRfYXa18zeEabKEVEEhYsUc2KAC1YYgNEm6hsNqlNyFrkAMS&#10;e22D+qEDNogZeNg+FEFsVQSxaS7kO04hwLaiyJ40Dh2gxHFCjQiBaHYpgi3CxRCdDVHYYogNGXvC&#10;ISVEEJsaODoUhspjiM2NYogtjjNgRbEjttDDYByca2Ir0TKC2GLLUyQIYouZcYjgFluJop6smYX+&#10;B9raOlIGaciB/NjkE7HbIA0lMbiGoTTY4jLrhyABJ2KITY1NRM3Sqn0ocsFWQh7NsGWoCipe5GCB&#10;tBLCMgQBZ0bB1kITgYa+jRyxQZ0xyqZCEwXPKrl22XfLDvLaVvYRiy0OYmDGQUKxeWZsl+qaRbhe&#10;z4hgWBwzcq2Ch4CzlaJRLYBqqRVsNQa5jKJlwcKwZJtlD0SvREY1gmL6SlGt+lLJEQKT90EPNaFm&#10;VFvkxPw4hK+hAKZVhLIh70Zlj7cUydMxaw96gmQNZQOBYqD5SkVHCE3W1xlPhdZBoBtqwULRIVBE&#10;0ULsiC0UIo/3Lc6DcUAYHILYIkMMVLlgkBWSrlLN1HGQdvb4iNWFIDZ3PG3NLqrj43zfCNM9JHaO&#10;ab1zxuCsNjCpdo6ILb3ckQ5yf3NuZ0Pm5cMLTx9ZfOb44gsNyZfbUns6Mvu60odBejP1fVmQpn6Q&#10;XNtArm0w1wnSk2zpTbX2ZVp60y3dqfqO5bq2xcOtCwd7E/t6E/v7U4dH8senuc6kMUQGC1wpxZby&#10;IEyRoQs0EbBZl0xaRMLILTljc/rQjNo/q0HHBqeV/ll9cMkeSwfTCXdiRh0YYTtGuQ44BCVBppVe&#10;kCmlG2RSaR+X20bExiG+YUhoGOBO9LJI+rnmQbF1WOoclrt6xAOd3N6O7LFu4sScOE2FebkkxL7Y&#10;lhLyxDjbNkw29VB1XfmjHdTxHq5xgGsG6YcE3xiz2FrG5Y4JpXNaHJgS+lPSPO8Tf2axVVYhthhe&#10;W/1V/o9+q/DWX/rBUagWNwS/VUNROBDGUQ5w3APYhWO4+fis1d//vOq/+PuvIDarojMmOSeNz8sT&#10;c87QrDUwrLf0SfUd2aNd+boe+ng/i8C1Xq6umznaRR3upU700fXjXG/CnhJLrF6T1ILMuUwHeaQp&#10;va8huac1d7CLPNZFHu0ijnZDIne0O3+sj6xHEBvdPMy0DDOtIGNy97DQPsC0ggxzneNSz5TcPyUP&#10;9GSbB8n2aWlw2ZxcMiamxcEJrm+KHxiVO2JDUcSzGxO7ZvWBRXN0Xh9OWVNJczJpTIGktOlleWKe&#10;G52hBtsXm1vnG5tnjjfN1LXO13UnmoZybWNU17w0vKyNZaxZ0ltkghTtJyk3SdjLdGGOLsxS4Qzh&#10;T+XsibQxmtAGl9X+EbK+J3Wofu7lIxPPHZp5+sTSiy3Ezk5md7dwoFc+PKyeGDMaJ/W2ca11XGwb&#10;5VtGOEh0TOoxxGb3jSjtHXRdQ3p/D9e7XEqIKypXlkwUNDrA/6gIRZ0NlXzI5QKW9hU20mTfU3xP&#10;LulSEURD24LOhwrliHmDpV2ZCzS56OhV31iJ9GqgIFDfscqKs6I5Nctcg9gYX2MDQy75fGRbtRJM&#10;MXrRF1xDcvWZ9OJZl5y/4/brnt71klcrsaauBh5vmm6l+g8//skFl1629dprZpMJSmRpFDqz/Ore&#10;nSe98+3vPPdswbFE12ZNQ3QdKG8WCq8fOnzJlVede9Elz77yGsHLr+45sOHCzWds2CiCNglfr0JI&#10;iRx852TXFByDt/XRxdmxpTlC5OC7qMSA2vOvvPyxT38qXKkwipjjaMj52nf+5rId26677daJhXn4&#10;JKuuqziIZvWdf/zhpi1XXHPzbYtZolwt+JEDaz+v4CdJ4tpbb7n6ltvvevd7rEKFEFVeNb1i9eiJ&#10;hq07rr762uuO1zewtpRTaK9WXqAyvGWKjr3lmusu2HLF86+9kWVFwbBAHb/m5puvv/W293/kQy/s&#10;fOWxT370T7t3UrqcV4T67nYUfuHqK3/9zB/hzaRkQfcRJvXrPz558dYtt993z4G6o365xMiSBuvD&#10;Avpn7z2PP37tLbe9a8O5hVqNkTWCl1THHxyf2XbNjTfdcd9HPvm53z/31COPv28pl4ZLpmVh14G9&#10;F11+xVtPPW1kek5zAysoyzEJ8D0f+FhdU7dqF4en52+978GTzz73G9/9h/l07pHHP7yvrj5BMi/v&#10;2b/piu3brrtxYHJGD2CsArtQPtrUeun2bWedf/7ugwfDakUyzRzL7jp46PxLLtu8fcdzr71uFsqU&#10;gqx9KRWeh5COqWof/9xf3Xr3vdhQ1C2UrBBWSBHoZXDJP/zJv155/Y0f+sSn4Kp5zcjQbAyoFe0g&#10;ZCUpS9Ekx7GSDLuwFmREMU0Qjzz2GKg2MfRm6Y4zPD514213bNm+Y+/BI7rjK6DpgKLiR6BhlWu1&#10;4Ynpex96ZPs1133ne//4o5/8dNOll59/8cUvv/46jKQIq9Ao0l0XFoWQhguBleLFV1xx9saNe48c&#10;gf5MLy1BfiqfyTMkzXOgu4FmVKjUNMt/9AMfufm2u3/ys1/HwBZoh4g0J2qS5hgpgvZK1S9+7Zsn&#10;veVtZ2/cdLy5VTItXtMEHQRBbKKpSaYuW4Zim6pjVmqFR97/0MZLzr1oywV9I13lGizRbF6lIfHC&#10;zmfPOPe0y7Zv/vAnHi+s+JSQ5zXGQLqYCwtrWFXDyhjEDUHfLNh+geakYrX2xMc/c8X26049fcPh&#10;uiaaUxVQWuBwpQZbVkR+t0ErDEsV7MkOFFW4BHhNtl515Smnv+to/XHFCxhN18OCFkSK40mWw4iK&#10;6YVTswvnXnDR3Xff/653nRUGsEQthn5BV+FGGKrlkqwQlVce//DHbr/7vk986nNRqWo7AbLWjPUo&#10;UJZAZcKIkhj/QO0xDVB6iqVi7dRTztly6Y4Lzr/0nLM3FQsrrgMaF7J+wr7YNNBVvRBaATUZRv/D&#10;H/3k1u1X33n3/W9/x2lHj9VD5YbuoLiTsekl6GZy7HxN1W1JBs01EGV946ZLvvaNv63CAyaqkAnC&#10;CYogaSB+UDzpLe+AAlds3TE9u4gxOLjNpUrtrW87efMll5962pmdXX0cLyfTeTiqGQ6M8EIyDSMJ&#10;Aw5D6gRF041gDMcm5y+74uobb74bXkjXr8AYK5pfLNeCoJhJE5bp/fxnv77s0q0sK6qKKYkadBUP&#10;COzCJWDNE3ZL5doTH/3MxZu3XXPtrTHE1mRakaw4hhlwvK5qHsOq3T0jp73r3B1X3XTKqWeXizXP&#10;KcmixbPa9NTSlsuuwoOpa14+yyWW875XOe/czedtuHjD2ZvqT7TnFpZSM3NsKhNq5llvf+c9N958&#10;w9Yrk1Oz+YUlT1Z1lo90k0tnlyenVYohlhIKI/S2dlqi8uTPf3Xd1ivPfuepNbii2UVHkELNWIFr&#10;lRUumSTmF2Crk+RCmoB3Z+/ButPPvuDcDRcer2sGnYnJsaEZ+LqLyD6qTaRyBSd46t/+sOOK7T09&#10;AwKvyDy8Ch6dZUBDMgRdZVWVUyVaYkne0pw39hw4/Yxzbrnj7kuv2P6lz/81qC9MnjNkE14nG6Y/&#10;3XNhzKEC0VBhysvzAsy8OV6lJJ1RHEGxedlkRQyxCRlilW6WyvHpPOyKWfLNDtokkpLJ/4SyUbSQ&#10;J9AhChUQcgSXybGZHJfNUUtpcjFNLqWYZFbIksg1G8WCKCStUiAoeik25JSJvETkVGSeiYG2fwex&#10;xflpyBSSy3xiiVtegi3IOsQWo2wYYksK6YScz2KLTi4NTSN8TcwTKk1rHKswtEiRPILYsnwuJ+Xz&#10;MkHwmYyQzcq5PLIAJSmdpAySBoHuQQE+A1XlZIKCbkt5is8QQhYEQWxChsQoG5PI08s5JpVfd77m&#10;KqYt6pCWKR7RwVIIZZNJ3uRVDLEF8G6qq1CUzisaJ6OYm7HYkAnvmgA3WlZYCaNgiBMLxRDopliK&#10;4RmODy+1ahmSZiLwAIFZsBvAjGD5cBQqwRCbC5mGG1mgxDvQFlTF5xkuFp5gRIpTWHHVtBNDbATH&#10;ZyguSdBLWXI+lZtZJuZTXDIvEqxMcmyeYXLw9DM8zYsUz+VoKpUnkjkqnV9H2eBJNiUN+o86EENs&#10;GG7DLDZsBApbG9GKkMVoYPuQgyE2P3Y9iCE2UzMRiBZz1nDEA9dyAwyxwRy4DrpBeYyyxdE5PTfA&#10;MBYkgtjm0cWWmO4qlGbHSBwcggQmcOGjq1ib7WqqAafH/2Sg8pBGHjB1ax07w/w1jFLBUXRiXBKV&#10;UVbBOCiAMqGD6/y4NYNTOISgrv9kKApfBCz4u4A/DTD1FQtVyFn/pwQ7a4NiLqKnIbZXTDFD+FTs&#10;+AybcAYYF4N0zCNDEQbWm4NLw0Ab7K7DahjpC8NCFCJj20JU0k3LgGKIUObh7ZsrxPjdm+lsINA6&#10;tIsxNRBsRhrbq6Jz474hVh3qDFxy3FV8IgYB8SXguA2wG6zGOkBYHgL1ypWwjP45WwPaEMUMZJWt&#10;FqffbCjqQCdhGVCABUAA3/T4AUSsUAzMrS8S0DoBCWLJma636hs6dseGaWu43VWIrboSVarx8iDC&#10;RDNrzR4ziO09IY0hLYxngUAOBstgQbWKo0XIbBMSsIuxMEigQwGs3pGDtvWzkMBlruNraxAbKoBN&#10;PrFXtbg2vEVoHTZEjWvD5ddhNQzJrQFzkRl4qmtp8GyGPsLXStBK6JehaeiSawawtA69EnQJ5YMC&#10;pfkOqBWKh6J/YnwNMpGLtNho1C6FVhHpWVYc0FMOHTnAEJvvFEMX6inAhQfwgCOgrYjELKKIB2rB&#10;i6N8ohOhHgcFOihgE1RoBVmexhLz5mKILfRUzwbtBkSKwxdo/97zGmxhFzKxWeh6SYzHQTFsNwol&#10;oRjkYAxuvQBG2WKe16p9KGzNko9DHIiuLnq65COO2xoi5sFRu2g7Rdssgo5pCp7JOTrrmJxnIY9s&#10;pRCuUSv6CF+rhn4Vlh4IWVOLLor1GdlqwdGKLlSlgV5Z8kFs2MaGokboaL6leqZQ8CTobSlQizBi&#10;0DSKcmAWLW/Fd1d8qxqYZS+OhRobikaethJHPIhsMUL9RJahkaOHthVz2TBPTS0jS1XsQzxmsRlw&#10;jbgbcMpqr8q+gcE40HzLULnF+jrtKnoBYWeIp1aw3wyxKZUIuWPzTdY1UDjRGGIDEUNNLZr0Cs3W&#10;2Da2vpU50cGdGLE6563RRWc8Zc0sa5NT0uAY2zPAtw8K7bPawLTSNy63D/PNPexhBLHlX2vKvXoi&#10;9eKJ1Av1iZcbU6+0Jve0pfa0Le9rWdzbNLuveW5/89yhlvnDrfPH2hbq2hfq2xcbuhPNfem2wXz7&#10;YL5jINfcm2nsSZ8AGSPqJuj6WaEtofcS/iRfXlRqhFGj6ShDhRkiIHJeLuMQaTufNImkmV+wRma1&#10;wRkNkdfmjKFptX8GE9m8iYQ7sWiNTMl9I2wHyLTSv4zwuIEZtW9S7pqQkInomNQ6LDQMcicG+foB&#10;7kQfW9+HULbGPq55gG8bFNs7ub1t9O62zNGu/PHZN0FslLe8JI2P0s1DREMPdbybPNZBHe9i69uz&#10;R3vphlGlfcbuBRnX2geYxq583TjTDbLMz7Bu3oOJCqarcqVUqcao2l/4Idjsf+e3Cm/9pR8chQox&#10;vga//z/4YsMmoghcg9PhV1wpgehFjTXpBWVqRhgblbqGhPZ+qWFQbR6Lo4sOCk39XD2yD6XgqULu&#10;2Lryx7qJuhG6a9EY5yNKqfBSKNAW1ZY/0pDcd2L5jabM/rb8wdbcgZbM3tbs3vbs/k7iYC91rJ85&#10;PsA0DKIwCM0gw0JLP9PQS0JOy4TcO6X2j/E9/WTbCNM9xvXNKsNL5sS8OjzB9YzSHeNs16DQin2x&#10;9TNNA3TLuNQ1qw6CzCvDC+pIUp/KuwtclBaKWT7KMH5qRhkb5wcHiI6ORGPLwrHm+WOti8fal4+j&#10;h37hSPvSsY7lus7Ecdi2L8ILcLQjva8dJLUXXpKW5O6m5V0NS6/WL75ydOH5w3N/OjD31KGFp4+m&#10;/lRPvNTIvNLMvdol7O6R9gzIBweVQ0Ni3aBwdIg9McicGBNa4SGeQhBb/7TdN6p1dnMNLfkjfUJ/&#10;spLCEBuao2Eq99E/KmykUr6U8WgQypO5SFdDmI5DqaiJBSQS2upcIJMWn9VoxpX5GGLTEMQWapVA&#10;LrpiZJtl1anq9oqtl3UhUFlPZgNDLDhi0WUDy66VYYqBWQymY9FWUmz2gis33/LwXb9+7o9+rcI7&#10;plkuSK4X1GoPP/7B8y69dNv1104nlsNaSYG1pW/sOrj7pHe9/exLLmBMCeZ31lQZQ2F0VfHdAw0N&#10;J2/YcN/73l/f2UOIml1cOXPjZlA8f/yzn2ZpslyrZWgSvpGKY7KanOOZXz/1+5nkUpoiGEWSYU1u&#10;aI99+IO/+N1vFNuUTG05l9E9++Of+8zmrVuuuvGGhXRatiwGVANRtqPiV7717Xedc95FW7YOTczA&#10;olhRYTGuwCIN1IdHP/Shex95310PPWJH5QyDPCDrbnDk2Ikd11x30003Nze3sq6QVQmj4i1QSadW&#10;+tPunbc+8OAFl1/hVWuUrKdpwQhL73n8wzfdde+mLVdcfdMtf3ztFa+2Mp5c6pkc650aP/uSi3fc&#10;ctPe48fgkuHCF7JpxbWPNjVed9utl165vamzQ3E8EM0LBcPyK7WPf/6Lt9338NkXXgJpQtA4zWVk&#10;a3hq6bIdN95054NX3XjntbfeNjIzS8nKQiYn296fXt110jtOO2/zliwjq26BFAxOdd1i7b5HPnis&#10;qccv18Ja7akXXzv9vIseeuzDO268/b0f+pjiRMVa7VB964aLttx894PLedYMK7pfyrLyw+//yNZr&#10;r7v9/vtF05pLpQlRMqPCwfqGi7duv/DyK156Y49VLPGGxYG6Ad32AlrRw0rt01/48p0PPHTeRZuD&#10;yooVFMyYxQYC6V37DsKwX3vzbUfqG80gAuU8z3GkIMDdSeTzz7708mI6zcoyrNu8YokSxPlk8pEP&#10;fIDXNCSgBdh2Z//o1TfcdskVV+3ef1Q2PFYyGFGHBDwhUwupczZectPt9372i18DjW9kch7SF11+&#10;+Wt798JSTAAlIAigBuyRDbYj09N33H//uzZsUB0EdHKqCos8UNZAf6R40NGRDigoGqSe+MRnr7nh&#10;1vd94COVWk1U4ca4sgG6oSAbKquouutBV6+/7faLL7/ia3/7bVgCwlpQ0DTJNBXLkkAr1DUJdBAP&#10;bkThYN2hTZdedPmVl//0lz81Yb1RKxmeqdpapVbZtXfXmeedtfWqrR/86IeKK0VGZKEzyHMRshV1&#10;4zU3/jc7AFWUk7QcxSG87FOfv3z7tWefd9HcUgZ2QY1VTOTvKCgiCluhUoEloGqZOiw4y0UN3u9a&#10;7Qtf+evNl29519ln1jXWw4JPMDUU5R2WelFohQEoj2G5Or+UuvjSrbfdft+7Tj+3toJgncCrKhIo&#10;vC42FI3KKzfdeufNt9/1gx/9M7Sk6bYOGqMF2g7SlDB+JEu6pIAGpzpugMgIVhAVVk499ZzLL7/m&#10;0kt3bNp0+UqtFkYVzw9NywUdDTQ1FEzPC0GHFRQ9KlU//LFViO3U086sO94I6hliOa5ZXFomaDue&#10;HDPRZFA4nODQkeOXXLa1sanNtH3ERIu9sOmmS1JcnmSjYvW9jz5+1jnnn3fBRZ1dfZ5fEGKqWqVa&#10;23jh5os3b3nsAx9mOUlSQIcKoOZjdQ2/+c1v4LtZq9V0DTRUn+MkmhEFSW/rHLjksh0//ulvYcxN&#10;p+IENZKFcSzDhbOMOD+//J5HHvvCX/01fHtpischGqC3sNXhTpig6AagW4qCWijWPvyRz1508fZr&#10;rrn9rW8748iRFssqKaoviA5JKa63wrD64iLxwQ9++uxzNp951iZJsG2rJHCWoYXtbYNbLr3m/PMu&#10;++pff6darmVSXCbF6lr4ve/++KILt166+aqXX9yr8wqVypHJXGh6p7315Ms2bv6XH/yTSLLp+WUu&#10;R1+//er33PfwwuSsp9np+QSVys+NzyqsVPIKX/vCVzaff9GJQ3W6oKYXkkUn/PD7Hr/y0iv+6Xs/&#10;mB+ftiSNTudc0M9NPyjVWlp7zt946Wc//cVysSaziqt5Gsw7qgOaom+4dJ4qhcV3P/juSy++tFas&#10;WaptwFshmRIlmqLhgTIkWyIt8aRAURwM0Rv7D73rrA0333XPJduu/PY3vlMr1xQeXhFH5VWYCBAk&#10;x6nI1xunyqTIZ1k+w4g5TiFFjZYNRtIpQSE4KUeLGQpJlpZyjE6LGskreRZ2MYqERczTEkHLJKNQ&#10;nEJzKo22IHLsbE6leZlihTzFZfJsOs+iLcmmCD6OPmlysoMMJFVLkHWWj4UDQealKCwpDWJQhEbm&#10;lFxGyqSEdIJPIRFSCTmXkbNpEMgXQdJJECGdlLMpOYu2UiYpxiKgE1PIkJPIyyQJgvzEkZTGchZM&#10;yPDoS7LOiwo8uBQjkpSQJwVkuIroeCrJaBRr0BwSitMpVmdFuFg+S4CIeUYiYPRoOpnns4yYhzGE&#10;+6potKpSspQXhSwPh+CSMVvN5JFNqMEpOivxWQoNBWKBwcUijlvslw25HgPBBpJWbB2MpgwUBRkx&#10;zkxBRZ4L4tijcJbOyjqHZdXaFATKIONTREDTXdn0NTvQUFAFR0YAn6bABGeYmhnPia4Nb7eoyqyI&#10;IoHGkRlAVFLQKNGgJZORHVYxSFGBq0tTWHiQFLwAJJeh2BwNwhA0SzIszfGMIJIcl2eYDElnSDgk&#10;EKxIIdwNXgqZEWUGRRrFFDxL0g24HFE1ZR0ja+iSVdM1HJimQRzdRhOlCq89YrHBFspYuuXaXuAG&#10;nu1B2kCkNhtyPNt34RQU5cBDABwsR0wXDgU+Qoh8+HrGLC2MkUHCXSOLIbjNXSWyeV6AcS4MMyFx&#10;A0gjOMxCGFwYhwKAfAyBQQ1mHFdUh/kp5oKtYmqqDk1gxAohaHGQBEhgcA0Sq4AaLg8XDeX/63AH&#10;SFBg/WIUO1yDXZjAYWLEWBukYTKETNhFf8y4PgawvJjtBVsQbICJMbUY1UICJaEYdABdSIymYWtQ&#10;EIyv4cxViC1CTuuKhfIaBLaK5WGkLIbPEBBmoTihiGgWF0BoGgbOsJknBvjefBaUwT2MUTbUt78k&#10;qHJcGK4C89dijhvC4DCbDIcd8GOfaBhfM/+LcAeQ40YIR7N8H754EvrcW/AqQAEXQW/F1QqhtrhC&#10;hK8hSqilxeFHIScqY9paNYztQ1fhtlIZaoB2sQMNzCZDONeamzMrxt2wrBtpYkGZ2PwzFlwA42Vw&#10;FE7H9DcQWIatVgLF1qxEcRMYL/NiDA7Vs0Z/g8SqrFceNxq+CVZDsoa4uSU4Hf3/osKjGvoxlIZs&#10;QuMwCCgSAmxdBI0hd2xeuWAVAlCgkOGLaxmxKahVjL2khV5MMQtggYQ8slWKcAgULjlwpBhiA83L&#10;QfgdjDncIGQl6qBFFGrIKoUGVFvwlAhR4WKcDsFqqHLEikDImrkmqEApgq0eIsdwGBFT1qw+McQG&#10;giE2zFCDQxg7E10TSmKBfCiDHbRBSS2msOEyuNg6xGaVg1X/a9VViA3F2XR1LKuWpAUUIsCqBE7R&#10;dkqOVfL0yBJck7N1JobY1GIoF3wUzwHaLXtuNQxWfL/q62VfLti8r3OuJvqGHKKqtJg3hwA7JIFd&#10;hAt3Vc+UHZ1yDda3xdCRUHQIFEbAKJhWyXarnlNxjbKrFW0pcgTfYjyLhgupIAtQHFEUw4UIWYvt&#10;T/XIUcI4ZmhooqCiJUcuu4pvwgUiuLDoQTcQNS+OeCCjoAc26L8gUhEBdnxo8iFyAweC+XQoAkPk&#10;Cmtu4LjQ4TyT9y05NNWCjQKexhCbHOlEKU+WiUbiKEgrfWzI6Jg3Rxbs0aQ5nTCm5rTRSaG/n2vr&#10;pptGudYRrhWhUcyxduaNFmLXCeK5utyzx/JPH80/dSz/zAnquRbutXbh9XZuTxu7u4s81E0e7qXq&#10;+pkTg2zLMN82KnSPid0JbyodzGajuXQws2SNzCj9k1LXhNi5xA+m5FHCmuXDZbmUUyuEUiblMkn7&#10;GdrLkF6WcDN5J5uzM1krm7Uyc8bAjNaHmEbW8II1PKP2T8l9sIX+z+nIrHXJHp9WBofo9hG2a04f&#10;WXRGoPCE3DEqto2KzSNi05B4YoCv6+frBoS6PuF4L1/Xwx5HwjX08o0t5K6m3KtNiYPtmaPT3ATh&#10;Z8UCx4cMEySWpPFhsnEw34DYV0x9F1vfxdS3ZY70UPUjctu01QMyqrT1UYinNc52gywLs5wXQ2wr&#10;MHVVSmUEfv3FH8am/td/q/DWX/rBUagQY2jwW/XFBlnwjQ3DEBLw/SnA5+X/YYhNjRTOYpa1mUl2&#10;uJtoaM/UdbHHRvTWBXdo1uxDgSFgBKnDHcRBEBT0IHO4PXNkMN8+p47Qfl4sMrzLEnqujTjakNp/&#10;IoEhtgPIL1v6DZC2zL7O/J8hNpAhpmmIbe5nGrqJuq788SG+dUYfBBmiO9oSx2fV0RllGCpH4XKV&#10;Ibg9I2TbKN0O928IuYdr76Uae4nGYa59Wu4HWdLHF6CwNLqsTuSsBSZI8lEWZMmamdMmxvmBQbKr&#10;N9vSnW7qyTT1ZpsG8i39MXjclTzRsVTXunC0Zf5I89zhxoXXmhZfb1ne3Zbc057e25HZ157d057b&#10;007uaUzvPLz4zIG5Px5KPN1AvNQu7e7R93fwu7qE3b3Cvh5+Xy9zsJs60Esc7SOPjovtk/I6xNY/&#10;pnX1Ck3tVF0P17tUXOYr8rqhKGIslyI6kAiXTzkkCOlKXKRrUWgUC3wogwiRKhV1pWxKRYMLVNoR&#10;WU/hA00qWErJVcu+WsZBRW2jqNgVzaqaWlHjfIWBqmDCKrlC5NCgz9ZKlKXCpMnZCqPzGT6/5cYr&#10;737swX/63c+1opeVeDlwecvya7W73v3uq2+9dfsN13UM9hdrVT2wjdAanRs/9YIz33LmyT0TQ1AJ&#10;TP15mScVya2W99TVXXrV1dffcbdZKMM6Xw9Kn/vq31y24/pzNp7/L7/8OXwOo5UK+mMqClhN/tG/&#10;/uQbf/cdwQSVSgCBoxmavOKqK4cnx7MM5RYjSuTh+/rRz35q6zU7dtxw/QKoKAast2Ve1Uu12nd/&#10;8D8u2rL1mptvW86RhQIsWBVFV9zAhZXBxz/72bsffs+26250SyspilvOkpxi7Dtw+Mqrrr355lvb&#10;2tqFQM7rVFokpFD3a9VHP/nE3e95320PPuyUa/MZUrJ8r1K744GHL9yy9dpbb/vWd79nVUtJnkkJ&#10;rOBa7SND51y6eeMVW3YfOyKAjhx4nK6qnrNz395rb73lmltuburqZBRNshxahq0b1Wqf/tJXrr3l&#10;znMuvMQKK1lWVpwCIejjc6nLrrzhtnvfs/HSHX1j44yigmQYjlWNuVT2lLPPO+kdp43PJ51CDfTc&#10;JJzgVT70iS+0dI+mKQVU0aBau+GO+7Zee/OZF2x+8rmXFSeS7OD51/aes+myj33uS5IV5HmFAR3H&#10;8O595P07brzxrI0bi7VakqQIQbKLpdHZ+etuv+Nd513wp527tCASLYfRDCMqql5IxlaTX/jqN+57&#10;5L3nXXyJWyirtqfYrmq7Qbmqe8FCOnvr3fedfcGmy6686nhLmxi79FIsW3e9uWTy8Y99bHR6WrYs&#10;WNuB5p6lmbGZmXc/9hgtinFkQhnWf90DY9ffctfWq288eKxRdyJWNileReZEVvDlr3/70m3XnPTW&#10;U0ArdMLKwOj0nfe9+7Irr9x98CAswnjQA2L+mmSABoeiUvzopz+9+6GHzt+8GSN9sLLkVFW1NJKj&#10;CJbWbQs0JtANK7XaL3/7h4su3Xrh5stLKzUZNIDQlxAAJ4iaxKlanuOh//Vt7aefe+5bTj6lsaMD&#10;1pcYxdNcBy6H11QRFBdQblaqjzz2yKlnnrr16m26ayDnM9VCnskXVoqQeG3vrtPPOX3rVVsf/+gH&#10;y7WyqIkIoVqNKOoYLvK0Aotp0MigV25YylFcWKo9+vgTl15x1RlnX5CnxFSWztO0DNeoaegf7CAQ&#10;VMX0HBUUoMC3fDdHkVGl/O2//+5Fl116yhnveuPAPljbMZqseXYclgEtjkEXLlRrFCtdfd1NN99y&#10;9zveeUa5WMtnOXheHauoOz7JCk5YDEvVc8678Jobbn7mTy/6YUmUNEk2NNAh15yOIXtAHuFrmg5d&#10;9iVZkxVY8BfeefJZl19+zXnnbT77nE2lUs33Sx4okDZMLiZC2SwXKkeBCi0Xno2PfuIzW7dffcdd&#10;951x5objJ5rgmCiomBcGlWsq6GolSdYxlKbp9ne/94Mbb76dZsVEKud4EcNJhuUVSysExUGm44av&#10;7dqzcdMlb3nbyXv3H0bdjmluYVQ++ZTT/9tb3/mDH/2z6xd009UNZ8/egyefesZFF130vve9b2pq&#10;BlRHJrZmTqYJuCvHjrfe+8B7c6RkexVGsKEO1SzqdgWURuhkR3vPtq1XvfjCq6BbcizcDRQIAsYE&#10;Bgfha7FiCeNDkVwY1T70oc9sumj71Vff9pa3nn74SLNllVQ1gPxsTuAFi+NM1602NfW+6/QL3va2&#10;MyfGFnU1kEVnpVLbvevIBedddvaZmxrru3y3ujifh8c2nxUH+6cv3HjFuedc8vWvfteWjdjDVK5W&#10;rm047azT335qf3uPQLBcjjr4+r4z3nHa1ou3XHj2+f/4ne9V/KKvO/AiyYw42DVw3+33/NUnP0ck&#10;c1yOTs4tZxdTjz/y6EUbLrjgzA1f+vTnieV0YNiOrEWVGryAH/noZ87ecOFg35im2I7mSrRk8FrM&#10;NbOhtjy0Xq3t2LbjgXvvj9wCk2cFSlQ5WMSGIiE4ii0QPJvn2DwLAwLjs/fAkdPPPvfmu+65+Ipt&#10;X/3S14t+iSU4VdAESpAYSYO3lFUkSoSz+CzLpGkWZuo0zWdYMcfJMYgW87DyXIoQMhTkqCTvy6Yj&#10;aDotSjmGTxFsIsfEIuQoMU9JCGJjVZpTGR6LwYkmL5mCrHOiTLFQRsiRINiFf8zqggW2U7T8OIyI&#10;aQlSLKIpCCbPG0g4EIuhDIpQiayUTQvpJIbYQMRMSsqk5GxayWWUfAa2GHRTEMSGRMokY/Qthtgg&#10;kcsqJKGzrAGzDYfqt0TJVVRH1bBYsqLzokyzQp5kMzmLFy1esmNxYMuJFitYjODCt5UVJYKGK5JJ&#10;DgRBbDAOWVYhBZPTPdnxFc8RbYPVVVKhEjkqkaWSOTZNSgSrIedrMkyg667ZYCtTPMzOICiKJyvi&#10;eJqI26VZMGEFphuYnhlH4UT4WlwSKrEEzRF1g1dizA7lI+iNEaGMDh9dTrEl3VcRvuaplgPvMULf&#10;NBQiII6BAFtoQpc0hZNEGr5YcC6KtwBVGdAEVEXyCsFZtKTleRziQM4yGsFrlIgeA4KFzucTWSKZ&#10;pWAmpViWYmmSQWy4GHfjCVaCamPCHTzDmCUHLw7sWjG3zlZi/wVi/IdDDClibNEz3cgF7dy1VFOP&#10;j8KU7VueazgIg9NtL4bYXJjxVEOF24GCPCBfWQhocxBdOfBA1/cMzVQk1bE9jBYhpCw2DrUtNw7w&#10;g3ClQlSCpX0YItQMo1oY+UJHY7wJMs3YLBRlIoxnlQGHq1qtNrYGxdAYpDXVEEUZYWp6bIBpIkwN&#10;BA5BhdA0HIJpHZudQiYcglNQ6w5y9IZBLm/NXhUmQ/ynC2axwRZ28TQIAtMgHIrCcrFQxb7YHC+I&#10;ASzXDyPMI/NirK1QqsS7q1wzjH/Bpxj6A32A64qiIg69ii8ctR4L9ARhkWtAW7FcKZarcW1F3JZp&#10;r5pwQqNQIRq8GMWD+nU4htAxzHdDsU3jDiB4DvKhTNw3HNwA4WUxCIjQNHwKPgvXBqdAASgJVxEj&#10;htja1HPC0IVzkReIVYgNm3YiwRBbXGCdmwb5mK1meQhig+cOnh0nBubsdRYbsgZdLY/wNcQfNRTT&#10;gnMhJ1yF2CrQIoLk4qYhARVqli2ZJiyTnAj5RIPFAEK1YiNQWB0hialkICgzRrsQqhUDYZqL4mvB&#10;IYypFWo1bGQKEmLz0iqKK4rhM1wJJNbrgSUTlIQtpKEDUBuUhHWgDi3GnDgEzL1J1isEQa3ELDkQ&#10;txTBSia2GLBseBbKqxCbHQVOEZPXkIkoCCSCSimG2GyY7STH1GOIDVHYYgdq2FGaUy4EtXKwUnZK&#10;EeRLCGKzVShQ8KGtNYjNtwPPhm0BtWIWQ8xiUyLXLv17fC12uKYF7irEFluJQs0IYoNuu5b2lzyv&#10;gaxDbJCGApikhpE12IUE5qmto2yQ/osQm15EaJddDd0VKBlZ5QAUMSW0JN/AztcQyuYbamSjYpXQ&#10;LtpuybHLnlGwRc/iHYPzLCFw5YIvhh4i9EWeVfLcahBUEcSGnKBFFuuotCVzjirGVSFOXEyLs0ow&#10;ngEIMhH1LcnWcqZC2jrnmQJy64YgNrNoWWUHc8RQAITAwOaZjGfScC1xHAO54Kglz6oEdjVyyiFU&#10;i4OKip7OOyrrqryvCwVLKsH4OGbJs6HFcqAXPeiMHFpyZAs+VIscuoEgd+SRJRUdGVm8OlbJRhQ2&#10;FHIUt2vhpkFgVwxRrAOj5CJXcRFUooCkglTSTx5J7DuW2t9EHBrQ2ubM4XlzJIGs4qYXjfFpaaiP&#10;be3I13dnjnVn67qIwyCt1OtN+Z11uWePZp4+nPnDwfSTh9J/OJp7uoF8qYl+tYnc2ZB/pYc+0scc&#10;HeDqh8WmcblzSutBgUrN4ZQ/k43m88WFbDS3bI/NqghimxS7Muo4ac+IUVKv5o0arVYIIcoyfgpB&#10;bH6G8nKEm8nZmbSRTGiJZWVpVuufUfvm9IElZ3TJHpnRoJ7eKbl3WhmYEHvm9OFMOLvsTAwznQNk&#10;26TUn/DH582hCbljhG8dFhoRxCZgiO3YgFDXL5zo4xG+1sXUdTEnutkTDZmXT6RerF/Y25I8NMmM&#10;5dw0HzKsT3FRakkaHyIbB4mGQR4qaerhm7rZhh6qvo9p6OeQlWgsjYNs0wDTOMX3gaSkeSEgkS+2&#10;lRCx2P5fgdgef/zxT3ziE5ArCAJ8QldWVjzPq9VqcOzNbcOZcAh+uJb/9d+aieiff8WVMohZNgWH&#10;X9bmZvjxQa69j27uExtG9LY5q39K7xmRWhDERh/ppA53gdBH2tIIZRvItc0qw7SXE0uM4POUSbRT&#10;J+pTB44tvV6f2tua3wfSknsdpCn9Wmtudxe5v4c62EMdBemjTvTT9b30sfbsgR7q+JTePSH3dmSO&#10;ty4d78u3zSgjs+ooVD4l9I/S7UNEyzDZPEq3jModQ0IrinlKnOjJ1fdTzaNs54TQM8n1zUqDy+pE&#10;Up/KGLN5e5EL03KJYCoZsphMeXNQ4QjTM0h2jjDdE0L/gjm2ZE8mvMlldwKeuUm5B565QaZ5gG/o&#10;Q1d6rIM83ELsb87vayT3gDTQbxzL7TyQeuFg+sVj8PKwbzRwb9Szuzv510G6uT2dzBtwdSB95NF+&#10;qm5W751SusaVzkmtZ9LqHVE72shjdctv9PJ9E9ZkzqOoiFOQ+wD0Nwh8FeSKxUZq1mcyHkP5MhOq&#10;vG3SukbAGt/hOVDKCppcNKQizCY6H2pyyZaKFjJB91TKVmhH4XxDjGyjqNkVw15xrKqtIHQfysOk&#10;5okFN60JStG1a0UKVAdbVgNtkVjactOOs7dsfKPhiFsr51UpI/NpQQhrtY994QuXXH31jffcNZ9N&#10;G5GboLLFWvmlPa+edPJJd7/3/n/+3c/UEMVyXqazrKnCh+G2hx488+JNL+3brxeKSxTLWc4CQZ+7&#10;Zeup5569ccsl199x64u7X9tz5OBzO18+/5KLNm/dMj43E1bLjAI6Gles1b70ra//j5//lNXkNEPm&#10;BRa+spD5mb/+4p0P3X/HA/cvZNJeuTyTSAiGGdVqv3zyj9fffucl23aMzi64MPdWC4IiKiaChz7y&#10;qU898qGP3PPIe82onKL5pQzhFisvvrLzksu3XnfDjfsOHNSqlllzxVC3a9HI0tx9H3jvdXfd3TY0&#10;LLnhTDqfExRYW3zs81+84trrr7r5lgRJqcVoKpvmXDuo1eq6OrbdevMVN1z/i6efciplwbFlz9XD&#10;8PnXd2297ro7Hnygrb/fLa/E8R9WrEIFqnr0iU/eet/Dm7dd4xRrnOZSsg39H5xc2nDR1nve/cEv&#10;ffN7drHK6TYl60t5Gso3dvWftfGSd513UWPXQEx8M1KUGFRrH//8V59++Y1wBVHhYGT+7oc/OfWc&#10;jRsv297UNWBFVc0r/uH5Vy/Zfu2VN96WJPkcp8zDU1+rfeqLX9t85VVvPf3MuUzOX6mZhdJ8Jnf7&#10;Aw9ddMW2DRdtfuaVV51iaWhqRrZtHZakUQT6NYzhZ77415/4/BfOOn8jpBHpRDODchU0XFbRJMM+&#10;2tB07qaLz9646a4HHkIsv+ef/873v/+N//7fTzvnnMP19ZQoggb9o5/+9Bf/9m9w1/7tmWfuefjh&#10;uB5N81xYQrX3jlxz05233PXgzj2HIZ/kNd0tOtHKMy/uumjLjgs2b/2nf/0NZCpWuJShr7/1ns1b&#10;t+47cgSWjFAtVK46jmyCpoYG4bs//OED733vDbfdBuOmwCV4nmxZqqXzikgLPCdDaWQGpIIy4BVO&#10;etspZ5x9fgV6Imug2QmKLKgiFOZURdBV2TL9cqmttxdq23H99cdbWmD9B4tF6KHmuAQnQCKRIz7z&#10;pS+/49Sz7n/40dGJ+dJKTZAt1YB1baDbsDiu/Op3T23ecuWmzVs/9qm/gobgqIJ8EAYW/k879sgG&#10;i2nQWFUTaa/YI9vD7/3Apku2XnDRluGxWdsvUTyomLpi6jGs5sV2VyYsAUHHSRO52OVK8ZHHHrv6&#10;hhtOO/PMQ8fqrNAp1EoOLPVgJgk8E9aNtVpUqQ6NTV++7eqrrrnl7e88MwhroM7TjC7LvqQjVZdg&#10;hXKt9pa3n/K2k09Tddu0fY6XRVAXYy9jvo/CxoEGpaJOgGrPg+pSrKyIspEnufMvuPSKbddtunjr&#10;yaeeUyoj/2XwtSRoVtbUsFiAagVQnr0QElmCuef+h2+46bbrbrhly+XbX3xpJ1bSSFB0ZQOaUBRD&#10;EFUvKEqyLqtmnmBuv/Peb3zz22FUxjmIWOcEjhsalicpBnbK9q8/+9UZZ274h3/8H5oOOk6katae&#10;fYfOOuf82+64p1CswrkExZWrta987Vsnn3rGtq1bTzv11C1brvj1r34jSWq5vEKR/NTk/C9/9Yfh&#10;kRnbLbt+VTMKihYqesGAqVN3aiu1xz/wkUsuuRwSmTQBChDLiDAmoElCn2VJZ2hB4OEhQqFXFxbz&#10;N9xw95lnbbrqqlvPO/+yH/7o5+VyLYxqHGcqqs9yBk1rnr8Cuz/44c9OOunUH3z/X1laq5Rqvrfy&#10;hc9/821vOX33riOmUYA5RhYdmlSInGRo4dN/fPn8cy+9esetcMsYFtTu8i9++dQ73nHOP3z/p9WV&#10;2vxCnmGM3//hpXPOueTSy67Zcvl1559/+QUbr/j971/q7Bz5m299/6ab7nnssY8RhAytLy1TyRQ7&#10;Nr708Ls/fNrpG08/Y9Nttz982ukXfujDn9v9Rt33vv/jHdfcfPvt9zU2dtSqtTL0PM/ZihMY8BGS&#10;HM2mMuRKufr8s8+fd975Y2PjtgbrfUvjNYmWRFJQGNkUDVd1BEqkMhSMmOuGn/zsX23ZtmPLVdec&#10;feFFH3rsI44O6qafTeRM2aKzjExLAsHTaYpYzucXs1SSwFaiMiEKWZbFxoCLGSaRl7KMTokGI4NE&#10;mutLpsUqyE0+KajQNMHLeVamYrYaw2usoHOiwUlYHHjzETdN1OAQI0ABheIkklFpSWcVS9BdBd5b&#10;F5TLouUXbb/iwZsJk4tq8KLGcirLKkxsdprPIMEI2ptEJXJ/UTQStlklj0J/4ngFKkXKBMFlMgpF&#10;2ZIcwifMskPT8vVYkC7uuLoFkwXMSgoriCQrIGoeq1C8zogWrzgCjK+Gtryqc7JCCyLBSgSnUAKI&#10;mOfYNK1QMojGaLZo+WoQqChmkAEPISVASYymcRkUGUBjJWS3HyNiMslDDrQFW0hDiwovI1DJcFBY&#10;Fhe0Z+RYzVYMlZUMQXUVMx40DwXBiblpOCCpwSswrSCemmTorCyRnB1PNJCPaW64AGTaMSHLNG1V&#10;1WVBlqE5SYPZMKa5GTavmjD/UaKSY4UkyS5lmfk0CLuYldKURgkmA9coQT/ZLEWl80QqB88nT3GI&#10;B8eKImax5WgmS3F5eNJQOFSFEUWKF0gOBNHZGBG+EAguhMmEleAsU9b9NdqaGWNt2FDUjkMfYNBt&#10;lcWmmoiY5gahHzmmoyu6CfN47HnNhonSsCET0oWgWAgKkI/wxJg75sZmm34cXTTwIyuGllYPxagW&#10;bP8MlsXOyBDAFENpMFZQEnJwMVwgCKJCVIrCIi4JNft+DMmthUGAEz0XIWVowG1ktwmnQAFcIXQA&#10;0iAYgINdxI8L/xy7E2NepVIFZj+Y5UAggXlqMAfiXXTIQX822DZ0oFAsgHZRw8hXjGchc0tIYAgs&#10;Nt5E5C8MUWFUCwFba8w1aBF3AHLQUMSD9mekL4YXoUt+zF8Dgfqhntj/GnKatgbhYbNQTD1D0BgG&#10;zt5cHopB+WK5ik+EXUiXKiug8sU1IAYc1BMfwj7XkEEo7vCbakMVgmBMDf95ho1DY+IvYqVhrA22&#10;HpxYLLoRMg61Y1KbE4RQPralhg89ws6gGKa8wYlYEP0tgHUqingAR9FujNYFMIzlCqoK1mwgf3bc&#10;hvqgxYafsHQBsWKIbZ1BhhOwlMKsNIyIrZaJBdLrnDU3JqYhr23lMjb2hC0qj5loMayG+WtYYNfF&#10;8Qpixtx6Q3AIMqFC2OIuQbH/QGGDYpCJKzF8xwp9B1HyobcuKAJ2FHjlgl8p+mUkkMamo5CPTEdD&#10;D4U7cC0NTow5a1YRWYk65QJoVQhig7ekVglrVaccaYEr+pYUoPhyeuSZcXwDy4cbB+t7D5mLxqCb&#10;VQqhAO+ajKUhChtixiFyXExhQyw2M/K9ShGaWGXMBS7UDFtEZIvtQzFzTY8Jaxg+g0wjZrRBJuSs&#10;236CrKNsOBPKuCslTHODLa5tHZ7DHtZgaxQ9hKBVUaADyPkzcw17ZysgA0+96AZVH8SpBEYBOWID&#10;UaDRatGqlfVKUSv4sWc6WIAgJA6z2JSCI4aISqYWHKOM4Dy7Grlx0FKnHLrVyK8WnHKgB5Zkq4xn&#10;caGjFH29EllV30RYnqmFulWy7bKDrEQLFu8h80zWt4XIk0oOiFJEguw9Y3qaVUT8OMUzaUOiDZHz&#10;kHlW7IsNUdtA0wSBy8S2sXJosbbCOirnanxgiKElwqUVbNiCQNM6dKDoqJElBBa0i8E1aBq1HiG2&#10;HXRJLyIkzio7asniXCkTZeb02cb80eOZQ/1q63Q4iFhg5siyPpkyZxL29IIxPiJ397GtPURdH3Wi&#10;hz3SQR48kXvpcOLZvcnf7k38dk/qV7uTv9ib+c1R5ql67oU65rlj5HN11PM9/ME+8fCQUj9mNE9b&#10;PXNu/6I3tuSPL9hjy+5kNprPFRYWzbFxvntK7E3Y44IrqqFmlk0QtSiJPsd5eRDaS1JuIu/MZs3p&#10;tDmWArFG0tbopNw1pXTNqD1zRv+COTRvIldxU0rvjIZCH8xqw8vOZNqfW7InR7nerlRjP900rffP&#10;mL0DbGMvfXRMaRlVG7rpg33CkV7+UBd7sJM50MEc6mQgfbSbO9acR57m6hf2NicOjtMjWSfFhwwX&#10;0FQcUXScbR2hmwe4xgG2oU9oHpTbBngUVLSTONaeO9JJHO3nGiaUzhmjd9kYX9BGsuqSEJDYULRU&#10;RuEOVkGo/59/q/DWf/3Dxcrl8knvfve7H3/8cfiYsCwbO7kqwAcQjmEEDkNsqyfFKNtq6n/5919B&#10;bM6KI7jCsjY3L01NqH2jUveA3DyoNA8wMQzJNwysRRRFvtjoI9gX2xjTs2ROIEPRqiCFImPTLflj&#10;dcv7jsy/djzxRnNub0t+7yrEltrZmn29k9jfTR3sIY90k0fgYe0lj3fmD3URh4f4pnG1Y4htb0/V&#10;daYaR9juGWUEZFoaHOd6R6jWIaJ5mGoeZVrH1a5hqb2fae4h63vy9X1k4zDdjlA2pmda6F+UEYst&#10;pU1nzTnaTfBhRqgRXC1HlVNpb35OhUe5f4zrBVl2ppLedCqYSvqTiDxpDEwq3eNS56DQ2M/Vd9PH&#10;2olDzfl9Tbk99fndIAhiy766P/H8vsRzhzIvHiVeBTmSf6WZfLmJfKkl/2pLfmdHfk8PfWCYqx+T&#10;mufMvhmte1Lrnjb7pp3+Mb2rkzlRn9rfSXcNq6MpK5fzKNE20P8h8cTNFVYNRbM+g8MdcJZJ6yph&#10;sbQr8KEil3SlbMklU4x0PtD4UBdCSOisp9KOyrgqH5gw0WiRYhQ1owyzjC5GRlwSph7EYiMdjbLk&#10;ZZ7IiGRYK7MG9+Kel07ZdNa22699ft9rUmRThpqVBa1QUILgg5/+9MVXXrn5ym0NXR1QmNFELTDr&#10;2uov3Lb5zIs33PWe+1/a/xpvq1Gt2j89/smvfHHj1iu+/g9/nxZEs1SW/VCLSmpYOtTctmHzpg0X&#10;X3j6+Ruuu/2WrddedfJZZ1x0+WWv7tldqtXmkstwuuKYSSp/y713PfvqS5SCHH45xciKAtHSP/KZ&#10;T95w52233Xdv19Cg5nkGrP5qNVBY//5HP750+1Wbt+1o7x+s1kqaKXMyX6lVp5eXbrrzji1XX3f1&#10;LbfrQdGr1BJ5SnX8l3buunz7js2XXPr4Bz80lp6UippacpqHO7/wnW9ef9+d3//Zz4xiaTqVc6s1&#10;v1rjDeeGO++++Z777njwoYGJKb9WY11LjgLOtf/w6stbbrz+8uuv+5sf/qMehbLnLhH5GEd7YvsN&#10;N1xy5ZX/9ItfwC5oOjledkorWU6655FHt99w67W33a0HFUaxJSuCAm39E2dt3LJ52w3v/dCnYTcv&#10;KOPzCUi45dpTL722ccuVGy7acrS504yqul8xgupsinro/R/ddeCEYAQcKDJ22NjZf8GlW+99z/sV&#10;J/LKNbuw8tm//uYFl2678obbBibmYAwZxaJls29s5m1nnLXthpu2XHPdz578wye/9OWT3vq2r37n&#10;77bfcOOmK7Y+8Ohjdz708OMf/wSUBxmfX4DhTRH0ox964sH3Pnrl9TeysubAerSywql6jLLZTlQS&#10;devr3/670zec/99OPnXr1dddduWVW6+55p1nnHHDHXfAPTXDYHhq6uQzz7z7oYee+PSnH/vIR57f&#10;uZPXQS8WRcNwS6Xnd+7ZevVN1996z5PPvBRWalZQscPqcpbZeMk2yL/7wfepdkRwqmwGew6duOG2&#10;e7fs2PH9H/+YUxF+yqsoJCssIllFgQXZJz7/+W3XXvvS66/Dgi/HMJADCztRkxmRBRWMk6VYP7JB&#10;J3L84iOPfnDjxVsaWto5SY1dMxconmZlnlVkRhYzFGmAUlAp7z92DPp82733/P7ZP/WNjvqlMrSb&#10;ZdhfPfn7W+6+54zzzr/znoeGxmZ0K8hRghdVQRvNkUIF7l1Yufn2e886d9N9D77v2htun55LQKbl&#10;wcIamYegpTOsOAtonY0hNtMNLS8am5y7896HLt92zbvOPO9Xv3sKKmREPqpAo1UDmSWZmm3KyPrS&#10;0GyruFLVHWdmcfHO++7bsn37ho0bv/nt70BJvxyWayuKrQsaPA6Batl+sfyPP/rJ6Wedd/7Gyy64&#10;8LKFRUKSPY63JMlD+JcbyDpyynbamefcc//DUbFqOYGiWmoc6BOrT6A4aaoliqqkIjc+oCOxvNTY&#10;3PGdv/v+295xxuVbr710y1UnnXTyT3/264bGdtsLqrUaJwqgJUG15VpN0syh8am/+c53TzvjnAsu&#10;3Lx1+9Wnnnbm+x59/MUXXp2fW8YRDyzTQyiVFymqGcQ0uhdefPU9731/U3M71IYdtOmmC32z3dC0&#10;PCjGi2plpZbN05/+zF9df+OtP/qnf5meXRwambj3/oe//d+/19ndj09MZ0lI5PL0177xtyeddNKV&#10;27afc865my++5Ctf+fpX/vrrn/j4Z595+oWW1t48wdtuWTNCWQ0UDdY1JTeowZORSRPbt139wQ8+&#10;IYkadBWPCaJsrPkbgpx0Kt/Y0PrM088/+tjHTj5lw+lnbNy0adtJJ526ceMV3/jm937yk9+mUvCQ&#10;+roeCQIotCXHqfT3T/3Lv/zujNM3/o8f/uLZp3d++Yt/e8dtD/3LP//WscocY6QSDM8aFCEvLeSL&#10;UQ1WlD/+H7/csf2mRx/7+O43jv3ghz9/6OEPvrrzIMMaGDLLEzLDGN/97j9fGLd7w433QOK887ec&#10;dNIpt9xy3y9/+VRX12i1WkulmOGReXgAqiu1Q4ebb7r5vlNOPf+kk047/4Irzjzr4g3nXnbOeRd9&#10;/VvfnZpaLBRrnhXSeV4gBVfzREqQGUkTFCKVTy0nn/ztk5/+9GdmZ+cs1UYiWygaCK9pMDVwmsHr&#10;AiX0tPU89cc/feub3zn7vI3/7e0nn3zm2WdfeNHWS7f/4O9/+MIzLw71Dqu8yuY5iZaYLCMQPJdl&#10;uQwjEYLBqrZgmJymUhKfpphEnlzMUEtZSKukYDCyySqOoJuMrBK8nGOVPIdsCWOgTWdFgxONmLBm&#10;8jIkdE7UWEFjBIypySSjMjxC3/gYfeOht5rJa5aAAmgiH2S6Dfou6BchovWphiDqHK+xnMLEbt0w&#10;xJbPINQsBs6waGT+L4pO5TUiBwVUIofigaL4pHAVpEYzliD4ml6w7Mhy4IEODASxWaqBRNEtmK1E&#10;VRdkDWYoVuQyBAr9mSGFLDaVpeUcA6Igg0oOQWwkJ1OCgiJyijIpCDmez3KwlUnZ4ExbdEAswcZs&#10;NSZN0Kk8VAhnGZyC/LLJhi3qkFZRDcg8E+FrlBDPmKvex0BAfXc1FNNA5xVL0n3Njkwvpv55vmpD&#10;JVAVRtNiO1OYVjSdQ5akaz3kFVpA1DZ4llgkRsyo0mFmVjQEsQmKGdPEQt2Fe2ELGtxunRRkeEKS&#10;BLuUpedSzHyaW8opGTrGW6UYVWR5ROSkkQu2HM2RLE9xWNgcsh7l8owIrTOiwooyjXA3EASxxeEU&#10;sHc5nC/QvCaqMNVifM2QNCuG2LyYxYYIbmuGotg1m6lZ2J8WzOAGMne1Y+YaIrXZpmMhR2xu4IWh&#10;D8q9bxsOopJBfhxSAE12sUMx3w8xzmXbyPOaveYQDcYEjw8221zH2hACFUSY5AWnQD7mdmEoCrYI&#10;TYupZxhig0ZRpofsSWEXBJXHFqk2ii4KNSBUzoN5HiFuUAmG1UAgE7cYhoViAVmG4n9cMKYG8zZM&#10;2jAr4pkQI25Y0Dc1QhSzIELMtRifKsZsMmSV6a95N8PIFAaqQKBd3BN8gQhii/uJBwrkPxrGrtLW&#10;UMQDqC1cw+xwVNBg1TQV4V8YKYNtDLohxA3nQ5fg3BhNQ0djuK1Srq6UKogch52srfpZe5PERLZV&#10;OtubxUZ/oSGcHLboKx9DYxYUi3lqRhwkFGNnsIViOqKxo0CiCoptiyLxItg2hufWIiQg7tu6wCkY&#10;uVsXyIQVRVx+7RQsMeKGWGMxlIYgMGwKGtt1umtYmPfvfbRZa7QyVD6GwyAfjsKhP0NsaxajcBQj&#10;cXgXQ2+QY0APY3gOCoDgtiABp0MaqlpH0EAgjVvBgsqvmZfGPYeqfDuCVnwD3jn45MbBDWIpBhVY&#10;jsK5UCFUhQprvqN6tuLZyN9O7H8NxAg9B/POiijiAYoBWi3Brh64vGsInhX7v/asyAdFY91KFJaF&#10;iNRWXoXYBM9kbVgdIIPTP0u0KjHEFlmx0zfUB6gwFsxcw4iYtgacgWDoDY6CYMQNCmC22jrKBvmQ&#10;gHy7UoA0nILPwhAbrhOjaeuAGogWORL2VhYT3IySB4fUEHQz5OkMPmxueZXFJkNnoE5orlKMwx1A&#10;bW7M6TP0yLKLllty1KKrFJzYDNNBgQUqAaoThytF5pyIUOZVIqccGKGjuIZY8KVioKEwoJFR9rQi&#10;1KbJnoK4bCXbKLkaCvoJYokFTy6Hei3SVlCMAgSxxU1AhS6cGzmyZ7C2wjuqFFla2VcqvlxGARYw&#10;XIiK1YrOSqQWHN7VOE8TAwOx4eJYf3LRESKLCwxoXQt1NbKUENmEcnATfZsLHbkUQj/l2HQUGbSi&#10;EBDIZxyC2Dw5W8jOm/PNZF199nC/2joVDCy5E4vOeNKcTluzSXdm2Z6aMgfH1N4BuqGfru+iD7fl&#10;95/Ivngk8ezexG/eWPr1a0v/+ur8v7y29LP9ud8dIZ8+TDx9OPfsUeJPHfTeLnZ/v1g3ojVOWd1z&#10;Xv+SP74cTCx7U0vuZMKdApnXR6blgSVzlCzOqyEsEQyzbBolXQp5zqUZJwtCuQnSWc7ZMxlzKmWM&#10;pYzRlDmcMkem1e5JuXNS7ppWe+aNwQVzcFYfmFL6ptWBKbl/Rh1atMZT/mzCmZ6SBgfIjl6yYVLt&#10;mbX6RqW2fvb4kNAwJB3v4470cIe62YNvhtg62SNd7NGm/M76zMv1i/uak4cm6NGcmxYilg+Zvwix&#10;DchtIxJC2XroE53EsW6qboBvxBDbgjYypwxllEUEsZWRoSiisFX+34DY7rnnnkceecT3fY5DZk+u&#10;C19fo7j2+w8Q2//BD7e09oMrXCmuVEC8mi+44pI6v6jAOnp02hgaUtv6paa29OGu3LE+5sSQ2DQk&#10;Nw6K9Qhlo48Mck0gk3x/wp4SirQaQ2y0RTXljh5d2ntw7tVjy7sbs7ubcrB9BaQ+9UJz7uV2Yncn&#10;taeLPNBJ7O/IH+rMH25Nv9HHHh2TW4eFpq5sfUe6bpDqnJKHp+WRKWl4gu8boTsHiUaQEbphjG0e&#10;V7tGpPZBrqWXaujNN/QSjQNEyxDVNkp1TbA9s/zQvDSyJE0k1amsMU/YS0I1L9VIqUbxlVzOX15Q&#10;J8fZwWGyd04dm9fG581RFIXXGpjR+ybVznG5fVBs7uMbO5ljrcShE/k9ddndh3M7D+dePUrv2p99&#10;6fXlP722+Mzupef2JF/cm3h5z/JLdckXQU4kXmlMv9aZPzjIn5hSu+atvlm9b0brndJ7Z8z+Gad/&#10;XO/q4k40Zg605tsGpMElLZWyciysqTzbgFm1ENC+RHliLuDIgigUTaFkiq7DmgZps4wnigVNrVha&#10;1VHKMFUZfKAKkSEiMflAZ1wtRtk0zjessmmXLbMMk5clF20QpRxoKwXWNyWYrao+bcs5hUxymSdf&#10;/LeNWzeeu/3i83dcsu32G57c+XxK4khDaRkcvO8DHzjpbW9754YNJ5389jsfefjVA2+kOQI09Lr2&#10;+tM3nnPVrdc/vfOFT3/lC28987S3nHHqKeefc+bmjU++8nxW5oNajbZ13ncIQ6VsQylF4+ml297z&#10;4CkXnHPWJRe+7czTtt94XX17K6tKGYYkJT7D00987tMnvfMtJ739pCtuuf6k09950jvfetLbTnrL&#10;madt3HoZJM65ZNPpG8+/99H3Ds5Mq2Hw+tGj97///W8946wLt23fcOllN9x97+4Dr+e5PK9L+44d&#10;3LxjOxTedtMtZ22+5KEPfuRgU+tsOhfVai+/8cY5F2664qodX/zqV8++4sLTNm/YsPXi86+87MYH&#10;7v3NC89lZUUtFLWoNLqY+OPLr9zywINnXbRp85XbT9lw1ukXnPv8/n2kZaQk4Rs//MfLbrj+hvvv&#10;u/H++95x7obPf+ubh1tbe8bH73v0sYu2bQe546GHz9p00Uc+9/nJ5QStGU8+/+L2m265aNuOu979&#10;vo2Xbz/zwkte2Xd4ZC75t//4zxdecfXGLVdde/v9bz/zguvuuLdjaIwznCWCufe97z9j48Xbbrj1&#10;mtvuOv2Ci+946D2j88sHG1offvyJk045/dRzL/z81/+WUY0kxQqm87X//vc79x8SLffXTz17x4Pv&#10;Pv/Sy3fcdOulO67ZvG3H3//TT6YTaSgD1/77l17dcu2NGy7ZcsaFF3/8C18WbQ8yP/nFL7/zzLNO&#10;esvbdu7dW6rVYEVlBj4shp575ZU7739o46Vb7nrw4WtuuuXB9z767e/94+jMXFBZscOiZNqgjkF5&#10;JyodOl7/6IeeuOqGm99y6qnnXLTp81/76sjsjFMsTi0vFVH9XzjpbW+9/o7b/+5HP3TLJc33RMsc&#10;nJp89tVXbrj93tvuffi2+x4+/bxNH/3sF18/eOyZl3ZB+qyNm7dde7PihIZfmlnO/ux3f9x+/S2Q&#10;f/q55555/vmf+sIXWnt6GFmGhZpfKsHMqLnunQ88cO+7303yPMHzoGPCIck0OZkneZrkGA6xskBj&#10;MhXdAZ1x36G6Cy667Gvf+ttKHOJW0lU7cCmeJngWFnOKbUJCdUzNtacWF+uamz7w0Y9u2LTp5DPO&#10;OnfTxW8/7fRNl13x37//w+bO3rBY88KaokWWW2VBg1X8scnEu9/7xBlnX7x9x63X3nD35dtu3Lr9&#10;ZkjccttDQ6MLbgjLbtDIIh+WtsWyF0NsoNC1dvZ++Wvf3Lrjuosv23brHffdeuf9t9/1wA233PWb&#10;3/9bV38v9FAxDTgFeluoVGGBbjheZ9/AXfc9uO2qay/buuPBRx69676HL99+9Qc/+pHv/fAHqXzW&#10;K8Ca3pteWPja33z7wfe876rrbrruptvuuf89my7ZuuOaWx79wMdefGWv5ZZBswaBPnT09L/t5NOO&#10;HG+o1moyKJOgMZooPByyALI8w3AU2RCRNip4UTA2NfP33//Bpz/3pfd/8KOf/+I3PvjhT33kY5/7&#10;8Ec/+7kvfhVyfvvkH3hZYQTehiWvBUuGpa//zXc+9fkvvv+DT3z77773ve//6Atf+uqHP/Lxj37s&#10;U9//hx/VHWtIp/I8J0uiBtpaVKwqqun6BVWzXn9j/67X9/phyXZDZOwJXbI8y/ZhF7aa4UA/WU6C&#10;DntB8dCR41DnTTff/pWvfvM3v/sDVAKFKUaAoyBQrFRGARPm55e//Z2/f88jj33ogx/95je+PTY6&#10;VVupMbTEc6pjR45V0FXQOSMbSSEKajpyn1RsbmrHvAxQJllGBNUxCsvQW5YVGVDR44gHNMXPzS7l&#10;CYFFj6NnOwVJtrM5jmaUIFyBhKb7ll3gBQPEcUumFZGUlEpSP/6nX3zrG999bef+VIL03bLAG4ll&#10;giJEMi8Ymk+TUjbNQMdU2VmYz7yxv+nRxz/7re/8eGImt5wSpuaIHGUspYTZRVpUC4pe0u2VF14+&#10;+OGPffm2u9733X/4WZ6QJdmnWXNugVhMMEsJNkOoklaYWaQLlZqgFvuGlz7wxJc/8MSXvv29n3f0&#10;zYXhiuPAJ8egSFHh9cAueLonUZIpwoNiiYzo6LYkKQsLSxTDhhFypacj54Keg8AX15RN5FKNlgRS&#10;YLLM5Nh0OpGFF8+0fJoTdWRe5yXmk4szSxy8llmGSMF1CvDGypQkkaJMiTq8djCLybbFGzqj8Cma&#10;Wc6TCxkQNkFIWVYjRYOWVSic44Q0LaQZOc9DjsVpDo9gHUdaFQQbI3xHUCheJFghR/NZSiJYbBbq&#10;q1YIuqzqOtCWiDwsIoKuqMP7EHvfd+KQvZCjGAjnEmWGFckYYiOyIAoJn82cSuVBNCTEfyUqmVeI&#10;vEoSOk0bDIPcutG0Iyu+pocmwtcC0/ZhaAwLPtc66NlxTEFTMS0Q2bQkA0QiBRGxzxg2TbEpkktT&#10;fIYWsoxA0hLNqqyg8aLOyyAmCtBpoFHNsUyaYZALUkGB7wRvWqIl5BguQzGpPHbKtg6xIftNaC6m&#10;s2EuW2x2yqNAnwryvOZpNmxhF8bHgrGVDUeFDsOr6IP4huOopikji0sHpjPVWg2GEAdAgIRAcRIj&#10;qBxMIijoAaLrIOKYoiqaquiqrCmioggyYhIrBoLYDBeas+KYpyrBx+bAJJvI0fNpZiHDxZRGDAIK&#10;JMvmKKgfCUqvAohsiuDSJJHMMlkSO19DJqK0gHyxxcgaTsAW0hLFCwQ6lydZiRW1mPCMtxhTw67Z&#10;4AIhgTGMVQxONZChqBe6lrsKqLkosgGIAzm6hUA3G0EsvuNDjhM7X0O0tdjYEwFJUdH3Eba1iq9B&#10;HRZC4pD9pqxBGmFkBgplYBoI/FrF1yK0/C9EJc9dDREAW6gTCsMpGGVbR9DgdAxIwa6umZoGFSG6&#10;HBTDnYF8DKihDkDZmC+GoS5cDLaYNYYhNtdFhDX8TwPMAPBpcGNSGxxFBdaANkhExVKMPUGXEQUM&#10;gVBQIaKVYcFmmH+2xETwGTYIjYlsIBgohIstlSoghUIJ6oKjCIbzIzMO7onMXmODUAzYQSvQFrQY&#10;Q3iIYoaxM8hcw9S8WFDTcQ02nIt343OLa7AaYrQVyxUM2GHwDuoJogJ0FToPhf04Aukaow0ZeFox&#10;Fob+Qot9qMEnHr7XIKbnIzTNdhDBDZuOYsdq8JYbKIpozIlER9cFAXBxAkrCQwfVovpjCA8dteEZ&#10;XBVUW4ysoTJxc5j7hgEv3fOsIIBB9NdwNGyVCbvr4QW8UsmJgS2Ejv175AvKwGoK52D8ax1WW4fY&#10;kMT4mg4vruNAAq3NYlQO1w8CjcLpGIlbrwEEEpCPBe9Cb404zALmpsGSzAxc3XOMYBVi80prEFsV&#10;QWzInDOAy1yNJYpBLpwwQs9CIQhQXAK3XHArRdjCLiK1hR7n6Dx8taAkvMGRbxdCeGa9Ity7yEf4&#10;GmLJxRCbJ3oW5xiKZyH8Lq4ZUdVCZIIKAtVC/WbBh8wY40PFUMk1mMxYMwjFgBrewiGMpoFgKA1D&#10;bFggB4u15otNWTMgxRAbiF6AemJwCgNq2HbSN2EXA2FwSAktFKwzRBCbGZlWwTKLjoFsJ10kCBGL&#10;JLjA0I0909lqYGohLIJQSXnVzZmjxfiaUUYQHgpX6qOIpVpom0Xk1xfEjFxYLijlCARFFSj52DxT&#10;9lXJlTGApRcdtWBjn2gyjGq1YNYKei1USyjiAfRTi7Ezr1rQAkv2DMHVUc9LLgpiUEGxR+GKMMSG&#10;PNDF7ufUgiN4uuAb0E+t7Bkrob4SKCWXD00GJqcYYoNuSIHOx57XBGi9iIIeyOVQLsBVw+UgC9Y3&#10;Q2z5Ym7JWWpj6huJo/1q64TXl/Snlt2JpDENkrCnEs70vDc6646Myu0DfFMHfaglv+8E8cqxzAt7&#10;k7/btfirV+Z/+uLMP78899PdyV8fyD51MPv04dxzx8gXm/O72qg3ergjw2rDlNkz5w4se5OJYCob&#10;LiWc2UVtal6dXFAml/Vp0k9IKxQCUmNzYBgH1gF9nMqbKcJM5Z35nD2XsUdT5kjS6k2YvQmrC2RW&#10;756U22PP7+2zet+CNThnDE4rfVNy/6TUNykNzOtjSXc25c0tmFPT8kgv1TgidkwbPVNG97Dc0Mce&#10;6+UP9YtHO5g9seztYPe2s/s62P3t7AEQDLE1LO7DhqJ5LyMVebHAEc7iojiGwh2QjX3MiV76eDcm&#10;svEtyJGX1Doit40qsG0dFdtGhNYZaXBGHEjLC0JA4oiisaHof8Cj/s9/GN36n/xwsVWI7aGHHioU&#10;CoqiqKoK31jDMOBbBz/ske1/pbr/yQ+3tPb7M8TmrriCIyypcwvyzLQxNKH2D6mtg0pLH1XfTzcM&#10;cA1DQtOgWD8gnOjj6nrhxlAnQEbp7kV9jA0IscTyHkfo+VbieF3iwOGF144t727IvN6Q2RXH2njx&#10;RPK5xsxLrbld7cTu9ty+tuzetswBJNk9g3zdiNTSQx5rT9f1kc2T4uCMOorwNWFwlOkaJNoH8g2D&#10;ROMo0zjONY9I7XALB9iWPrqpj0QyQLQMkq0jRMco1TXF9M1wg/P8CNz+ZWkyKU/l/SWmmBJXEMrG&#10;lLJJa26SHxrMd48wvWNc34TUN6MNzpr9s0b/pNY5JrcNii39fGMHc6wlf7Auu/to6rUD6Zf3p17a&#10;n33pjcRzr8w/9dLM71+dfWrXwrO7F194Y+mFo8vPH0u8UJ98tTX/xgB3fEJrXbD7l72haa13Wu2Z&#10;1HtmzNVwB13s8cbsgXayc1AeXtbTaSvHrUNsRQSxMYFMlyR+RVNWXBA1DETXoZCVqCSXdH3FNiCz&#10;YksIYtO0iguilj2pYLGeTtkyaSFxKrZdtvSSpRVNuWjDbKVVI6NWzOriokClZTpv8IRKZ6R870TP&#10;Mzuf/t2rz+xtOfr8gddbRvtmyew8lUvy3M4jh3cfO7br6NHfv/T8i3t3904ML+RT87ml4bmxkzec&#10;fs7mC1IssURm9tUf233s0HNvvPbGiSNerSpHLmMbhK5Qpp7XFdaDuTUIarWe6bE/7d756+ee2lN3&#10;+HBzPaJ5F8MURdiFYE/dkZPe/patN1/349/+cufRAy8ceONQc/1rh/eDPL3zpWd3vbLn+JFvfO+7&#10;V992y/s++kTX2EjP+PiJzs5DTS11HZ2vHjj0yoGD3YNdKTIlmMpiNvHbPz17pKX5aHvHn3a/8eLe&#10;A5PJTIYTo1ptz+Ejl1919d0PPLDvyOE9zUd+8fyTv3z+Dy8c3F3f3yP4LvSQ0o0lmgWhVH1P3YnG&#10;nu5dhw/tOrR/3/GjiyyTEPikKEzlso0D/bvqju1vamwbGR6cmxtZWBhdWKzv7p5JpQ82NB5rbR2Z&#10;m1um6CTNTKcyWV7sHB5r6O7tHp080dGz51jD8OxSghRmU+Sxlp7jbX376lqONncfaW6nFCMBKoEX&#10;NfUMtPYPj84vv3H0xP4TzXCWDEvbcq1zeOJQY2vbwAgUyHIib9iKG3QOjVKSCsq7YNiTi8mWnoH+&#10;iemFTL59YHhwckbzI9F0oIAWlqaS2adf3XWsrdOprCxTLAV6je0888qrRxqbYRlkBqFoGLBOCsql&#10;ZD4/u5zqHhoBGZ6cqWtq7RsZz7NCIkcqllNYqamgl1nImBRkIZVt6uj+085X9x49yihKuLJiRVGS&#10;IlXXXcxlX9m7ZzqxnOVYxXU0WEhXylYhmk0ml3NMS/dgx8Bo5+DYfJqYmE9OLqROtHa/cfj4ofoW&#10;2YYFVlU0vbHZ5cP1rfuONZxobT3e0nKsqWlyYQGWcawsp0gSloCHTpy447779h09Cp3P0DQcUiwL&#10;0pws4HAHnCwJqh4zQjROAtXJ/uATn7zv4UfcsJijSYKlQSMQVFG2DNWxZNtgFZHXFK+EQsxo8N6J&#10;4mv79j394ku79h144bXXm7t6BN3S3IBkdEWPQAy7zPAWQWuSGszM50bGl+C5gcToxHJz2+DA0Fzf&#10;4Ew6Bxq8bbquDevdKPIKRWwoqlmuX6jMLaVGJ+cWEtmuvpHB0enJ2eX+4cnJuRnsf01QZHQJigJq&#10;KaioimFF5erk7EI6D8qrBucuLGeGx6ZT+exCclkx9BxN5SgKFPb55WQqT/YOjo5PzY9NLSwkcsNj&#10;c5OzyeUUnSVEUJZVy+Vk7a++/NUPf/STlVpNN13NcHTD1XRH12wjjhBnGA5WpQRVlnVNM21QP6Gw&#10;qJqwZXldVpGTO5BitRaAKhUW0vmcbluMqBRXanLspM+wfQ/FgHMVzapUa35QgjoFXpGk1egB0BYK&#10;+lmu4agFFM07Hqg5KywnYSDCxBCbE8CuEUcItd1Q1UFBLAZhCc5KpvPYLDSMylASivlBsVCsIgNS&#10;HbSPoqIYK7Ua6H40xcdIWUWRzXKpZpmgyBVMAxTjQjGq+W4Z+VZ0yiyDQohCJ0FjRN1TQddFYQ1k&#10;SYc0iCRqIDBQCIs0PQEeVr+iap6m+9WVmuuVCVLkBUNWHE33JNlmOZXjdd2Aa4lQMdWjSSkMVnTN&#10;oylZU12KEHNZztD9xYUsRUqWGZKEmEqQHKuaRricFiWtIGnFhQQ7OZvLEGqG0Mam0qmsDImpuXwi&#10;Iy6lBL9Q06wqyVjJFEczeo5QKFpfWKJ50WMFj+Zs06vRvCuoRcuvOVEtz7q0GJp+DR6ZRJLIpClR&#10;0FVep7Isk2F0QRcIXqSEXDIncRJNsyzL+UGYyeZgcJA1MahxiL8B+oSLAoOyisIpruZKnGLpLowD&#10;3B2C5uDtszVnaS7BEjyZoRJzCZmFR0q3ZEskBGRnCg8sq1q8bvK6RstSnmcSBL2cp5dyzHKeS5JC&#10;hpGQgzYeElyKYiEnTauEaHO6L9uh4sJiHktssahojCiTHI4DAFshx8hxxMxAs+HKy05YgEnKDAPd&#10;91TXUSx7FdLSHcWw4amVVFNUQHRekhlWICkErsX42iq4RhM6TeoMCYm/KDG+lpPzOUhoNKW/CWLz&#10;0O03XRWmb91WNHj0PcRiQ2JrNgio4zas+HCvEElQVeC25FBAAxAxx6JxIGmNEx1VRyCdZkG3XQXB&#10;YeguMDKf4+gURadoPscrNEx/BrYGFXI0m0GGonHcA0FnZVtCBp4YX4NMGCvYIjNSmBrWoohCGt5/&#10;GBxbMQLTC0zXN2IejobcSSJwTTVhF2UajqWgCDIKTLWiaismChStoFAJuJgVB/Q0RFUSYFKLhZcV&#10;QYbZE7HGNMuDcYBpDsVSELAXNjnLiBmKX84jSRJiGh5HGiGGeQbFMaA4MY4fyuYoYjmTnU/mF1Lk&#10;UiazmKLThEwLq3agsYmoSMJLKCtMHFQhFjiRh3qyFE+yIiPInKRAeV5GnY8xNWMt7IMD0whceAy6&#10;QY4OAw6zN44fGocWDbwQRQ5F8Q0cBLGZkPIxr80ybGyA6XmBFccWgITnIvNMvOvEABySGOqCTN8D&#10;9T0OcRCz1TCa5sZu16IIRdVEmFQcGAHyV5G4mIaGgSrIhEpMw8aYFNSAwokqGpTBdeICsA0CFEkA&#10;qoKmoUVcfr31dYgNmYKigNFQDMU0AMFAGwbUAr8IgvNhNwxKjucblm1YDqoAmW0iJAu2/wlcQ/7a&#10;zNgadP1K33wJ0B8MLCJ72PjCkfZTrECdXvBnU9AYKUPhPmOsDUF7kIIt7AYRCk2wBrFBYdQNnMZN&#10;g0ACTo9PQcAcCAbUYoIb4uLhakGgGJwLhwql8hoMhyA5DGx5a/abQRx2IIZk43clfqfhjYEBg68R&#10;AsIidBTBZDACiI+GPK4iBM1dh9hiSA6z1WLsDFW1jq/FBSCB212VOPwo9AHEjiI9DnpgwiNTLkcr&#10;K7CFzELsW209qoAXm21CGSgMayeMefmlEggc8tbYbQj8wjS3GFn7cw62LY3pcvgQ5CN+XKUCLYKs&#10;I3pQLRzF3DrcCmxRixhxexPoBgIlQTWwo8AMobyje44J3+RCgF2wYS9suICFCrhQBpmIBghWQ67Q&#10;YizMjP2v2TG+5lVLONABprYZsOTzTNHHLDYMsSHymleMgnIRxCsX3VLBLCKITQpsKCw5puyYCMiD&#10;/sQu3hBRrhCgJuL4CRr0wbNk14IyIKJrYutOjKZhdMypFjF2Brtvxs4gvQ6uQTG7UgCBNIbhoMA6&#10;/Q2fjopVkFcy5MWsgtJmGaFsCHHDlqFxQAA5MEFQlIAS9BbWHaZRQBCbGnmIthb5MoxD4CCPbKGj&#10;RK4e2SBQEkSKLCm0YItQtqKrFlZjKSi+qQaWHjlm0UNBD9biiopFHxHZIhdDVyDwrQUxi4gmphYQ&#10;mwwHQ5CKgVIOUTjREuxasPqQQwvqt6DCcoB9sSGPctD5gq2UUDEBGX7aiJEXIn9wZsnXi3BfTN7V&#10;hMBAnQT1tuKrFV9G3sYRi23VBxxciK9znoGcxEHTJWg6gi10A/mMg07GPuPssqOVLN6T86V8wl3u&#10;4Juaybp+tXXM6Ul4k4vO+LI2uaiOL+hjKOiiP7YYTMza/aNKexd3pJ062MK93kjvPJT74+7l3+xc&#10;/NlLcz95ee6nryd+dSD71KH8M8eIF+qZV9YgtqPDasOk0T3r9EO1S+5Eyp9fNKfm5PFZeWxZm855&#10;y3w5r9VYr1aGJ0GBa7EVQiezSi6jLWdBrNmsOZO2RlLmMMLXzJ5lsxNk3uydlDtGuOYxoXVG612F&#10;2FDM0L5xsWdc6JtRh5ftmbS/kPIXEs7ssNA+yLWOSG3TcKLZ1s/XdTH7e/lDreTrbeRu6Gob/UYb&#10;s7ed2dfO7AdpJl5ryL7SuLS/NXV4ih0ngpwM6+4in7fmF/iRYbJxIFffTdZ1ESiiKPbFNiS0Tpk9&#10;C/7gvDcwaXQNcs3d+bq/4IutVAH5v+u3Cm/91z9cDEFs999//wMPPAAp+AzqOnJYClv4+OAPzjrE&#10;hk1Ecfp/6xc3BD8ErlXKNRAMsZkluKnCkjo/w08OC90DbMeA3DJqdM5Z/dN6z4jc0s819DBHQXrZ&#10;Y3388Y7sEZDBfPusPEy5Wb5AsQ6T13KdXEtD9ujR5d11yT312deOp145mnjmyNLTxxJPnUg925h5&#10;qSn7cnN6V1N6V0t6b2tmXw99YFA42sfUtWf2d+fqJ+SeOX18ShqeFIbH2IFhsmMg3zpI1A9TTWNs&#10;wzjf1M/GwjSDDNAtA1TzINkKMkx0jJAd42TPFNM/yw7NccPz7MgcO5yQp3LmPBdm5QotVRjKzyyp&#10;c1Ps2DDRN0r1Twh9c+rIoj0MMmv2TKodg2I9PHbwbDXldx/JvnQw9dye1NNvpJ56Lfn7lxd/+8LM&#10;r5+b/tVLM//22uJTexMvHEi9fCL1RkNmT3v+cB/fMKl1zzmDS87oYux3cEYbmDH75+zBaad3VOvo&#10;Yuuacgd6uL4xYyJj5/M+vWooCjNsMaADmQ0VpizzK5pcdaQKTCu+5LmMJ/ChLJcMvWrrqxCbyYea&#10;VvX0qgfzi1x0+MBgXJV2FBqW3hGa40RfFTyF93VkVF+A2Q3589NWCjHlTc7K+YyUE13eqdpcqAsF&#10;IynRizxBmqoMM365zNjwMNh5RRGQ/85AcDTe1giFmUzOnnfJ5pNOOXmJyJuFiDVVwTHSIgMfLbUU&#10;JAQ6rbJaNWChlUBnQz1niTNszgFlu1ZifVOJvJTIqIHLGkqKJQmZbx7s3XH7TTRMhaGVtRW2YM/R&#10;2UWOgHkwDcveyPFrNcYxWkYGHv30JyazKegY49h5XVtiWULX0UWFZoYDjZIzy4ECn8ZylFFVrVKB&#10;RknLXqCZpCD+6pmnL7ji8guv2HKw4YRaCbnA4gMXJKdpSVEkNIN1PELVBNdP85xRKqiRE9Qqs9lF&#10;UmUXWDana3ldX+K5hMDTts27bl7T5CDMK2peVoxSKc3xYa0W1Wqg1DCGTmmqGsCXr0AocoJhjGJJ&#10;gdVSZUWPiqITWKUqZ6JICKRscqYnexGpGksUK7qBXigxhsUYphoWoLAWRhleYE0rL8uy58MpjGGk&#10;aFoPAkZVXVgnVSpL+TyombxhQGaO5yHfjCLBNCHHgVVUsUgbThrUpHKNtTzecqE5WGxpfhRUVyhJ&#10;hrUOMt2BBXYx8guRDmPLCpwKKpjmlSqK7TKgc8axRO0I1kawhEIxRhULER0KKwho86sVTtfg8jlD&#10;V1z4Xhbg2SBlaT6bUZCjugC20KLk2KyuQX6WEwRQCUqVvCDleIlRdatQ5nQrWKlBsYUc4VVrLCif&#10;lVqOFyEh6Dos+0TDyIPCbpqgyzPwNtRqn/rCF777wx8iOMxxQGDtiK1HeQUeR5YReVFTZMMSVYOX&#10;DdCag0J1YGTyPY89/sdnn6N5DnRSgiVVCzGNWEVQXTOswloQ1HYUPzTHMortFOG59UJeNYJyDUQ2&#10;PdMvwHUXKjXdDlhBwwBTnkKGol5YgYsordRoTiEZSVQtkkVbUVVluDuOg5bd8T/SBuikjqeCluVF&#10;WYJdSGRhiCXNIWjJsCMoDOtpULpBLD/UbVh5B6VqzXAgHWQJIZ3jDLuYJUSaMxQ9zFOMqMAgOrGD&#10;oKIXIpacoOjQEzcsSppluiEtKFmKs/yi4UaiZvrFSmNb5zU33pIhaOg/w0lBVDYtTwd1UrMxygZb&#10;VTFlSS/X4MJhz2UlJU8LySwlqo6sg/IQwf3gZF02HMW0aEG0A79QrcCtCYoV0NBBv5Y0UKtBuQP1&#10;JkKoGSgNftE0EFcuisro01OoCqJardV4QdGgHhV0jUiCV6pcAx0Co2yYxYZsRW1fB103KBoWKD5l&#10;w3Qxc02UoHchXAVsoSqOl6EqSEA+ZFpeGQUtVkGVq0iKbdqgeK0IvK7JlqG5hmy5ZlAOKrBg1wW4&#10;KlCkkEkU9DCXpSBdW6kh/2JOCEMBumUQFE3TFQSFg5srqJKkCZJmWL6q2TzCa3URHjZJhw6ASIqJ&#10;AmrIBqQN09N0lMNz8uJCEgSeUZBMmqRIXpFNlpGgTpLgoFoYf4FXc1l6aTGlyA7HqAKnq7LDUPLS&#10;QnZpMZfP8UReSCZIyCkXayJvZNLMzHRibiaZWkhll7PppYwm6svzKYXXFdEyNU8WbRamJz1aXCQ0&#10;vUAxumGV8ySMYGCboSKaZI6js6zCISdr+eU8k2UM0QA9z9ZtwzBB70U6re8rOkKiNMhERAvkI9rT&#10;PVuB18aQaVnlNZVTZR4JPL6gdYuMxFNC6ERMnqMytC4a2cWMSAoIwiMFmRRVWtZoWSZEPsMySZJZ&#10;JrgkDdOEQogqISowTWQ5EQ4tE/RSnl4m+BSjEpLNGb5kB7KLDBVj+0SDU9YJWTGQhKAlEEjAUU9B&#10;poiR4RedImhRJbcEW2RrhDpvIZqViACg+P4phqTAfZUZTiBpRF6jQBC+pmIcjSGRvAlWe7MoRF7K&#10;50BkAsrTcWRSVqEZjRN0XtDhceElFSYnQTJlzYGXESYd0BctWAcgndJCeL9liKYtWTCkCi0LeR5G&#10;hsuwAowDTPEEofG8ZxiRjV4P+OCbsmrCg4UCuEg8wVJpgkjm6TQFIwxzpRNDaSojwrDwWZrLUjwS&#10;Won9uMVDtOqFDWFbMJfkWTnHSFlGzrEqJZicgp3WFb0otOBhsHQZcdB01UAcLhvZsHm258JrpJmq&#10;qCowego87g7KNFGmJiODUImTRFbEsRQkVpQYQWZFFaYPETqPjGR1XlFhioGpCroRh02ABOpejoXO&#10;xEQ8gkznKZiz8jRLsiLNQz1Qhs8x7HKOnE+x82l+MZtZSMIISHA5a17YEIWN4uH+IgQQBRXFgkht&#10;AsEKNC8yAuoS1MbL6K8YzfJMFzHa1oKNIvDDcCCBWWyOiYIb2Ia9biUaxw914hx04aEXBjBlxc7a&#10;MFQU+JHrxkyxOECBriFGGwjCvOLAnQhig+FEQE6MduEIm7F7NYyCYdQJcnA9YYCcpkEavt4WvJ0w&#10;2nE+VG7Htp9QGATOUhT4EGrITDVG8XBVsIXToRIMaa23CIJaxIaiAfpPH1v0wxbmQJi9ozioKCTg&#10;1QaBGRKz2yABh0rFFddfteWEmRqmaRuHDUX41Cr+Fcuf4TZ0jRjUi3HD9UvGmCD0JwwLUYggtmIB&#10;8doKpXKIog0gEhneYtQMc8riVjCLDYf+LMcFUNMxfIYyMdkNcnDhtV6tAnZx/jritm5tillsCGKD&#10;OmOIDVmVIqZbHNYT4WvQsVIZhx3Q17lpMXMNchyorVAMSqWoUvULRfiSwMcQA2S4PGKlrRVG0FvM&#10;SkOEuNgmFMPvcBTOAoECKIpouRzErUPNUBLKIy9vUWSsxRX1oLkYVoN1EcbXIGeVOxYHQNDiEAcY&#10;ZUNEtpi5hjEvJDHshVEwbPuJE3YY4nPhREivA3lQP7SCIbYgNjWF02G7CrHFhaEGyITTETYXo2xQ&#10;AEF78ekgyAK0EJgBRtBcmBrtKI4iGvtfw8w1zbURwc2HTzeKPGDEmJcRG2zCrl0MkVkohtiwx7T4&#10;KIbYMJNLQ+IhR2wRMhF1oyAsw91B+JqDYh0EeoxGyaGDsTPEYkMNoRClUD9UDoKrjSE2xGKDMup/&#10;sgnFEJu7UlpHzf6DmDHuhou9OdABCNSzXhtk4gqtMgLX/oyvlWITzpjLhthtyHMZnLLqrA0hcUXb&#10;RkaRCERDEBvCwjwhcKXQkyJfgzqR+glKqGsVLKtgypENOqPgGwjDChAKhiA2z9DXwh3YJRQDFOFr&#10;kWOEThxMANlj8r4pxdCVEZuImiXbKJiYTSYEFih0fOiCgG7IhYYYWXJMxIP+W0Wo0McRDyTfFFyd&#10;81AEAz4yQWJHbAhoQwBiETH4oFeCp4uBIcaxR6Eq5IstjnUAAk2DaMgq1uA8g3UNLnCEgockxtfE&#10;AFHt9KJjlx0XNOiyvQqxeYlOobmFOt6ntIxYXQlvcskdX9YnF5XxOXV0QR+b90YXg4n5cHjc6O6V&#10;TnQLdV3KoXZp/3Hmxf3pp15f+s2rc7/YOfurN5aePJR67kjmhRO515qoN9qIvZ30gX7+xIjSPKX1&#10;zZgDc/oEyIw4OSNMzPEzS/ICYWelEm/WNLtm2DVTqyicT+eNTEpdTCjzCXUmqc2mzGmQpDWeMMeX&#10;zZElY3jRGFgAsXun1Y4xoWVMbJlWu+eMvjljcEbrn5L7J8Tecb5vSh5aNKdS/kI2TOSixIw1OMC1&#10;9NAnxrWOaadzWGnoZPa1U3ua8682EzubyZ3N1Gst9OutzO42dg8IDunQtHwARRTlJ8gwp5RFuSSQ&#10;7tKSND7KtAyRjb30iR7qeBdT38s3DXBNI1L7lNk95/bPOn0Teuew0NpPN/x/CGJ78MEH77nnnlKp&#10;BF9m0LZs29Z1HRLob6wwLBaLUA6FOfi/G2LTCwZn8UvK/DQ3McB29FGt/VLLuNWdCEbn7YFRpbWP&#10;OdFJHuqkDvewx/oRxHa0M3d0kGifU0ZoLycUcUTRfI/Y1pw/Xpfcczy550Rm57HES4cX/3hw/g9H&#10;l/54bPmp44nnTiSeq19+pSH5akt6b1tu/5B4rJ873JE72JbZP8i0zVnD88bkuDAwzg+OMH0xha11&#10;mGqEeznON07wTT1UfS/dgPA1tmWIaR2kEYVtgGgZITtHyI4xsnuS7pthhmbZoWlqcJLon+dGE/Jk&#10;3l4WCnm5yoplmgyyGSsxzgyO0QOjbPek0D+jwXPZP6V1jkutA8LxXvZYG72vIfv64cwL+xN/2p38&#10;4+uJP7y8+NsX5379/PSvnpv+1cuzT+5efvZQ9tU6ancbdaidPtzL1Y+qbXP2wII3vGAOwyMOD/q8&#10;OTRnD807w9NO34ja3sXWNecO9An9k/ZU3qfpiFP8P4c7YAKZCRWyIIIwocoEquDYgm1xgSREilzU&#10;1YqpVmwUVLSAIh6IESRA7NhW1OBgTgwtCf1ZYWqhJvkxygYTXGQJBYePnCWRJiyFR/OdrkSaXjKt&#10;kmEUddKRsgZr1CK55AnwUSn4WUXmQHPxfTkMnJWyEno5iUF/lURWc3/7WZsuPHXDOdPJhFmIeFvn&#10;LC3JU/NkhtAlp1aBmQ66AXOoWvUzBpc1Bbka5mwFtW6rhCYKnulUCqQiGgWf0eWOscEnvvS5lMpz&#10;oUX6Bg2zZ2BlVUGrhHolMmtF2tHUUgS9+to/fm94eXGepuYokrZhogwE3yfg3YjMYq3s1YopnkjL&#10;fFoWFnlOjKKJXG6JF8zqilGpvLh3zzV33L55+9a2/j59paCUg5yuZFRJDEMpimjTZiyH0g3B9bKi&#10;QGpKXmY19EVxIlRzTSpEpGkyriMEPjRN6jplmloRWhTgKKGoUa2WhvRKTQ1Cq1ykQX/3PcbQ9UKB&#10;1nU1jChNz8sqY1iii2h9rOGoQYk1ENCWlzWrVIVEguFo3dSiIqXqWljIgqaO6DU1OJ234RsT5STJ&#10;LJbcclmy7SQFSoMhWpZXqcAuo4I2KiJIKETEDjirgCE/RZGDkl5c0QsVBlb/KzXFj4yomBdlK4xE&#10;04T1DVoqgfpgm4qpR5VSqVazoHWao0TZLaKIooYXuoWSE5UYSfWKlcJKLSivGLD6LVVZReN0LcOx&#10;qg9fygKtKqDzetUKoypGFIq2xWqqWy5RsgRPi10qguhBwQiLbrlqFcqQYDWTNyzZ8bEqDd0WrRiS&#10;s11s6Ar9kUxT0HXY8poGyzKC5w8eP/7PP//59OKiYqMQWrCwg7UjJGDFFkNsHCh0CrJ9xPyDyPaL&#10;qoFYV888/9K3v/u9xrbWNJGjBUbUJM01NM/0YBlUDERTUx2zUFuBRjlFjd0NeTRy/oNE0Gy3UHWC&#10;UpbkoKrySg3UsWIVwW0EI3pRxXBgWVyG5jD0xsTxFARVBf0RmdbhNTeyAfEtL/aGphhwrgeaSbUm&#10;KBYn6oYTG57EblYKlSrUo5h2Og9KJa/ooM8WkZsz1TXsogC6s+rpVgFUPPhYSSp2ve3otgsd86KS&#10;7UcUJ3KSpkGqUuNhONyI4kH9RRFFf/BPP3nmhZehflB1y9WaYXkI0rJRINF1fE0UVAT6cCwtcLB2&#10;pwUJugEjE5Zqblj1ohW4GX6hgnRS20XtwltA5ARFN9wAWhRVQzOhk2ZYqLh+ASo3TNCjQGGqgJIG&#10;rciSjgyO/AI0LasmKA0UqLugwOt2tVazY4gNE9OgwDrE5vkFKIDQN8uDhAJasGpGxWoQliBTgPsZ&#10;8+CQKzfoXwG+bzXbR5/0YgXqLIqSJYkmPI+6Ylu6p0mmJhqIiiWbGg8D6qEgobHpUxAUMdqYTuVh&#10;WKAi0CFhl+dkGBnQKkGfhDsEvUL9saE/Pi+oEijhpgfvrqyYCkJwEdYGCRT5VDFU3WFoAVRWIs/k&#10;sjRJcAwtWqZPkTxNCdCuwKs03CTZ5DlF15xCVF2Yz7C0kkpSqQRp6AHLqAtzacgh8kIuw+ayHE3J&#10;ZF5QJFsSrXyOZ3JMcj45PTbDkXw+RZqKLQmGLJgCZzhW0XWrLGtk8zLDmooWyWo4NbHA0HDxvshp&#10;dJYVKEkXdI3TyBRBZyiO4nLpPOjkoNyKCgJDNcuFR1eGa4GnzQRdEOlhoBJpnEqnKVCMQAmDTBue&#10;trAMY+WavsTKdI6Zm1ygMrTMKrmlLKhxCgMToqIxiorwNQHja+RSjk1QUpY3GdWBeYGDqVaWc7yY&#10;YanFPLWUZ5ZJIc1qpGSyms3pUMCI/xDAgJqEPPdjwEiIETfkGh+OotiXUuw1TNR9A+boqOjATIoi&#10;1QUGKDGWIaJQAxoyckTgly7KCGJjeZFiVDqPBENssSixqDTxFwVujIwgtrxCEhrDGCyrs5wW25xK&#10;FCPRXCwsVK6LiqXovr0GsRmgIII+ZxuiqQuGIzu2ZFmCqXMaGiVKVkgUEYLN5yWoVpRsVbUUDbqq&#10;sHxcJ/SW4/IMnSHh3lFpksuxIiWu448qjVyYsWmSSubI5ayQY0QUUQEx2kxeXbO3NVSCV/KslGNA&#10;FJK34KVQLdDyQdf3YXJQdAU5UJM1Bb2EPnwFbB+jaZZu4TihNswFJjKf9CzPgtdQUiVeEjmEr8FW&#10;iSE2REBjBEirPBp2lZPX+WUoHEEcHgHfVo1CpDboOZchiVQehMpRLMlKMS4G/UdO3zK0mCLlFKWm&#10;6XwiQ6UJ7ItttU5akGnBFLVVFI+VoDmNQ40qMbKG+hPXJkN/YFKOyWvI4hUHG1VNW7OwIF9sOjz2&#10;CE3T44uNGW0+YrTB6wWr9ZjCFvmgtQeWbsO1Y/tQBG/F8NkqLqaj+J6QDwJfLdNAlqFQEht+wiFc&#10;MsTxB2L/aJCPQKjYiBJqQMBThFyzQQ1QM+RgDhokMMSGQKs4rao6CILh1phx0BxsEaaGWWz/HmLD&#10;lSCIDdlPlmHGxoJJavBSw8SIpscYZXNhZrYQxw1P7DBJFkoVDGBhZAouGpPaYqwKk8JWgTAMZkET&#10;yMdc3DS0iDlrkIDLxH3AHuige6s9jB29wRGoDYNoGDXDFp1xowgUw7afxfIq6w2aWy8fn7IaxyAG&#10;7HDYUwyooWgJ6+kYksMlSzCiGGWDemKm26oBaVSphqWyH4cTRSSyABmjK/CYxKjZanCDGEqDAlAy&#10;KqNIoLCLSMCI6Yb+TpMN+MKsMtcwsrYeVBR2oR7Ec4VHxvPjQ8ijKwoqWq7gpiETs+EQALeGncHW&#10;WXOOhhMY3sIC6yiMxCGILS5srblvg2IgmIMGZ8E2rFSianXdLxuGzDDEBruw+oKVJy6PwTJ8Iu4J&#10;Lm+uhVNYbx12MeIGp8C5UD/G5mInawhiA4H1RUxYQz7XUGbo6WiOtBHE5juwizKx87U40CdimSEK&#10;W+SvlGC77o5tNUxBXEyNQ4VqIRKowYy9sMG3yi8WvBjds6CqyAOBYkhiL28IX4PCcDTG16BmVCeO&#10;LrrmiA1z3Kw1i851pEyL4TY5Dl+AOW4xUrbKWcMlIceMXbNBDuxijhts1/E1XCauLUamih5s1QjR&#10;u1BObD2KUTCcBkGIWDlA4UQLlh5ZGqKMeSi+QSGQYBxKIShWRik0UEBPzyq5dtFChqIFWwotDLHJ&#10;oaXETSiBhYISlAOnApcPg+nqoa0H9jrExvsooqgSoTgDVsl2Kgjq0iND8nXR05C1ZmBzgcP6Nhvo&#10;fGQqRUev+FY1tKDCcmAh2A7uTgyfuRrjqqyngRYJJfW164IOICW04EKXoGMIXwsMhMQFoPmaoHgq&#10;ZU+rwsA6KJ5pyYHOQK+4OMxCDO2hDkA3JGRmaxswsVVgNeQZFYf35Fwhu+QsdfJNzQhiax4yOhL+&#10;VMKfTFuzCX1qXhub10ZnnOF5b2zGHRjTu/qVhj65oc842q0dbuBfPZx/dvfyb1+dxxDbvx1IPHsw&#10;8acjyZeOZ3auQ2zDStOE0jOh9iL+kDg0lO+fYEeXpPmslRILrFXTPVifxviaEHJ5M5OUl5bE2WVp&#10;blmZQShbHNs0aU2AJKzRZXNk0RxcNAYW7b45s3ta7ZxUOlDcA61nVusHmVYGJ6W+CaF/Uhqc0yYS&#10;zlwmWM5FyWQ0OSx2dBLHBoWmSat9VGvuYvc353Y15V5pzL3SkHsZpJHY2UztamP3tHN7O5g3Wshd&#10;LclDHdljM/wkFeYxxMYX0hl9ZkrsHOfahpB9aGOf2DIot03o3WNq57DUOig0D4nNI3LrpNo1rff8&#10;f8hQ9OGHH77jjjuK8Q++ij5MUjGdDX1w4OP2/wTEBlNktYpYbJawqMzPClNjUt+I0DOotI3onRNq&#10;15jUDiPYyxzvpo+A9LDHerm6HvI4yAjdtaCNMX5eLDIcgthyXXxbY7bu6PLuY4k3jqdfObL8wsGF&#10;J/fP/e7w4pNHlp48svjUkYU/Hl14/sTyyy2ZvR3EwRG5rofZ357d30UcGpe65+2ROW18nB8Y4waG&#10;6d5Bom2IbB9jmyf4tgmhaYJvjIPCNiJ8jW8dYtsG6Oa+XFNPpmGM7hqlOsfJnkm6b5YdmmGGpoj+&#10;sWzPPD2yyI2n5DnaTksFVq0IckUQSmxChyudHKV7hsmuUbZtXOgcE1tG+eZ+/mAPu6+F2lmfffFg&#10;5o/7kk/uSv16V/JXLy397MXFf31h/mcgOxd+tzf99HF6Z7O4B4Wq5Zr6udYReL6NoTlrZEYdGhd7&#10;Z9SBWX1o1hoEGTc6B4SmVvLgidQbnXT3mDGe8yimwCMKWzxrw9QvFHWuoBGRkPWZnM2DsLC6tkw+&#10;VIRIEQuaVNTlOKKoVEBe2DhfjUVjPeyFTRdhNix7MHEgC/OCpRUstYQ8QUpFj48cFpZ8tYJSsilb&#10;FH1JLxmyL7Im5dXKhCMyvk5YUk6XpYLHuQ7vu1qxkBL42VzGgM9JJeQsxSy7lMaduuG8szddfKy1&#10;jdE0UpUpVVEil3P0vCE4tRJhi3mLp3zJrZW4oqbW3CWd51eCjCXP8oRfq6nlYC6fdlZKYW2F0uXh&#10;xNxIcn5Z5TKWNEIlE6Yolry0JpCuJpV8tRplDYnx7ZypDizPL4lsBhTwWtWu1eZYZoHn3FqNtUTa&#10;4Je4vFJwvFpNXymldS1j6GwYgpAWfAC8lw7u33brzRsuvfjVg/tY36Vdm3YcOETbrhCEghcSsKiO&#10;IkID5b6Yk3m/VsirjFWxE2yS8dy0oqRkGRJSIeJ9X4AVTKmUEkSjVJb8gFDUsFaTvYCNo50qoQOf&#10;SbhAqEf2Xb0QKoFPaaoGa6NaTXJ9NYh0WLTVala5mhVls1jmLJvWYfg8yfOd6kpelrUoUkMU2yHJ&#10;MrxjQYLUZNjShkrKAm+owUrZq5YYVXLLBQUW+JWC7ICa7KQZktXlsFaB7z3shrWqXqot0YJdrenF&#10;qhaWnApC30Tb9StVM4xgbWT6nmzoxZWqGwaSpsiWI8KKGJatlRW/XIWE7sKKDYkFi81aTUD+iyxQ&#10;VyEdrdRUWGjHFDYSnp1azYhCVtcgUw8DLfAVz/VXqmmWgS3s0qrCmxZvmIymK7AALZX0IBRh+RgE&#10;XrUKp08nkqyuw26KYWCXN01YjYmGgf9cTeTzE/PzXYODL+zcuZBOwzIuQ9OcoqCjsdWDDDqpKrIS&#10;x8lizHCCRWfoBLD8rSq6A1uSFY6eaHhx5yuNbS1ZCrRM1oJPuGdKlqrYmleKCvB0RSGvoegKkmE6&#10;UQmGKFbPXSsogcZXqVWjalF3TYpnFFMr1cpBCTRQy4f1dqVowxrINlRQlxyDk3k4ig1FLR+F/TJi&#10;SxDolRMUKjCSiqGaHsLRkHsfBJ/ZXgl2o3JVNR1Q7pygCAKHoLRhF2XN162ipAaWs2J7NThBNUqe&#10;X3T9QqG04oclqBXOt7xQM13D8RUTmfTaQRRVa6IOd83kVD1DMu3dfb9/+k92UKBB9VUNRCITYQ2P&#10;rDIxxAaCITaWFYNSIZXP5WgG1AC/CB3zOAkSNfhIZgiel42giBBJRpRUyyisVDQbmY75xYqgwviH&#10;thc5XiTKcN2RKGkYnILvmGWituDZgZ4j9hyoEUFRVgzQuezYEdsqvhZT2KAG2EJ18IKqul0srXh+&#10;AQrDUeh8uVqjWXiiw6hQUTQLiiEAzoaHt+aiyIcrQaVGckaakIJCzbCKJCF4LiwAQaGJLNlUWNmF&#10;dlXLhddOB/0VGT0ReQb6CT0sl2owGtUKIrI50KXYuBW2cFTXbJ6TQdHSDAvEcRGZwnZ8VTMJihFl&#10;VdEMyFdQjErEiALhBIlhOFXRSZKhodOg+9McRbHpVBZ0YE0zU6ksvP2uG9AUS+Sp5eWkxgqWqCgU&#10;y2UIMQ9F83Qyq9CcyUsyCj1JySSjMQJOCzlSSCYthrZYxmZZejnBpdJClnAkJTRsqIfN0XB7VEHT&#10;RYNIU0yODf0KcsSW43nEQUO2orZil9zSSmHFNzyBEagc5bgeDC4jwANrxIE9bUFBsXphHEDHDm3k&#10;mDoyQ41VXdVRGQV2DdHwTF+gRYmV4T2jsjSZoVVeNWVTpERTwq7QdJ3TFEoSsqv4Wh75X0MQm0Gr&#10;FqsbtCLnBCHN8ikGBBJwSCNlOGRz8SRCKdq6//ssNgsVVgOGyqYjgRiQ8BS4uZaNvPurumDC224r&#10;jqO6DjYRF3UNXnheVjhJYQWFEzUecc0UdLc4jVnDzqi8TOZkMisRSDDQ9p8FBTegSIUiNZo2Od4S&#10;BBO+FLwgkoxEsVChRHMiHfspi4NpGoptKI6pgrgWJEAkG3roqp4Pk6MBqjCaST3FtQXL5AyeyvMk&#10;CCHSlMyyCsfCFp4qnqRFGtUvUgybo+gMQWdISGDAEfHCaBRalMtQVCKbX0yzaVLIw5MjIdhRtQLN&#10;CTQbRTBgFJuS9DyvZlFYCRRhgFdsSXd0G5YAqqTKoiJLqqYZCPOJGU92HKTShAfMRHAPFgweYUtG&#10;7A4Mix5TydbRNDV2lyaQHCKU4VgEyH0b3CZV5SSJRp3XGDHmo3HwKBKZfD5LkDmSI1mWYIQsDaJn&#10;WSPH21neznBMhqTSBAgkeIKFyhUWnnsprhC+4qgqbAALrSAzeBZR6lAoUoyyxUAbbJUYYoOnHCNu&#10;GGhDFnqmA2JopiIqMBqWjtyx2ZjXFoc7cGIzUt/xIa3JyPEcXD6IquowGhjnwlAaHjQ0RGvxDbCs&#10;omYxoIaAsxhdipf/CGnCwwv5sAuZq8VivCyIuXJwFFey3hbcAgzMwRYO4dbhXDgLl4EakEDOf/LF&#10;BpMhhtggEcBHLsbXYBel/SKOhACTIc5Bf5+sRRTFUJfjIRabBVmr/ssQBBZjZAgmAykWywgrfBPE&#10;hlE26Ayi0cW76EpjphvqGCKdIQYcRvHWkbW48lXCWgyTYUNRTFhDhqWwjdGx1WKQiIqltSAJCLaD&#10;eiCN+wZlYsEdRgKXAOME7eKq4jIoH4Fcsf8HjHCZMSVNNS341ttBCIf8Ysld886G4DPIKRRhC7tQ&#10;JjahhkfMQH/CuR5kwtGgWMLAGS4PdUIx1bLWIDaUjyvBZaAhTJCHkhi9MnyYg1eZYhg1Wwe2YItx&#10;Lkgjcllc8s2FYTUFKysEqMWUN9iG8doM8+D+Q/1QD/b4to6+QQ4k3DgNZXBbUK29BrTBLubEwRYa&#10;ghODSmXdg5tTCK0IBfq0I98phpi5FtPWbMNHdqPIujP217YqSHtCQUVVz4ZFr4VMOGMXbDF5TQ8R&#10;eQ3KIFAMSoaeEjO5VFgehy5qpRAgA45SAZ5u9CdC4Ok+PuppRV8vBbCKBjUNw2dm5EOdMYtt1fIU&#10;LbPx0Sh2AFcMQZ9yV0rrZDRMQ8N4meRZIJC2yhEU82sV2GJMDTLXcTeMx2mxvzacuQ69xfVY65ga&#10;pPEuMggt+SjiZxWUtQBBUTHKpqFwB7YZGvBJVgNDK/hmJTKqJQO6B1IpmmWEssUsNmedxSbBsgh0&#10;yZKLYh3Etalxi6iJMqirsLa3VR/UDcuIwwiAqMgXW6CXELYF6icWLUT4GpLQliNXKHh86IpFWyo5&#10;yH9R2UMUPOh5AQVSgFUtCPYiJ2ApWFAYXyz0AQQS0BMlshHKFndSimOJxhQ2xGJTyi72sAbd0Aq2&#10;GIIma3GBw0cuCnoAtwBOL/oGXFp5le9mVl3OkzNhesFaaOcamsi6Xrl5UG9fcscT3mTGnksa03Pa&#10;6LQ8NKb1Tuh9Q2pHv9zaI9X3Kg09Rl2neqSBe+1I/oW9iT/smv/d67NP7l186tDiiwcXXjg8//LR&#10;xZ3NyMRtfw99fFBoGhN6xsSecXZolBmcoMaXlEXKofhQ0EHHgrVqzTUrJldcIryZhDY6Lw3MS0OL&#10;ysiSNr6kTSwb0wlzJmHNJa35hLWwbM4vGnML+uyi3bvo9C3YfXNG95TaNal0Tqt9szqKJYpQNnFw&#10;UhqcUcYXzemku5gJljPlmUmjF/rTTR8fkuuH1cZufn9T7rXG/MsN2ZeOZ56vSz9/IvtiE/lqG7e7&#10;Q9jbxe9rp3e3pY905upmhSkyzMtlZCgqFrM5c25G6p7k20fEliGheUBqHVLaJ7TuEbm9n2vsoU/0&#10;MieGpRYU68AZ/P9QuINHHnnk9ttvLxaLkBuGYQkmuDCE2RXbiv4HiA1OiE//3/jhlv4zxObAo4Yg&#10;trkFeXYWhTsYHtE7BpW2ztyx7nxdD1XXx8Re2GJHbD3M0X6moY9uGGN6FnQEsQkFmrHprJJpZ5pP&#10;pI8cXtx1ZOn1Y8mXDi+/cGAeQ2z/dmjh3w7N/f7g3O8Pz/7p+NJLrdm9XdThEbmum9rXnj3Qz9RN&#10;qX1z5tCMMoq8sLH9w1TvENE+THWMc61TYsek2DTONyAKG9s0xLcOC21DbFs/ifC1zuTxcaZ7jO5C&#10;EBuDIDaQSaJ/NNM9939R9x/AmiXtWSDIRszEwqAZIYzMgEBIICRAgJaQWIYF7TBLrBliCWKWYBmE&#10;H7E7ATujmFkG9Ld+27/T7027v6u6u6qrq6rLe++9vXX9vZ8/3mbm8fYz99vnzfxudQskhURsxAQ3&#10;3jqVJ0+ePHnynPPm+z7fa7T7y4SyPe2Gq2YxDCZ2uOOBnKneSzefOXfvj67dNy48dq489S+DblmH&#10;rusHLoz2nO69cbjzjQ82CWJ7Z+sLb2+++r2Nz7219upbq6++u/6Vg73vnDbfvRQcvO1dummfv2me&#10;v+tcfhLcesbvPvVvP7SuP3FvPPVvPcVnGd6451+4pp043dl/dHXPhT5exPvdZKDXFkFsZKZb0W8m&#10;O6k3ibTW7eZGNzJBZsSdNHbqUJHbgJjbcLcRIKtkVhEaeSijsHlaEliF8Br6DUEZ6Ab0W0EGsqpE&#10;z7iRC7fNKMFowdhYeKVvxbpfOFbFBjG+mTSclcMoGMXMq8oBC1dGw5wALG5EzMuFFQdewe6vPvlP&#10;/9AP/fCP/cQ7hw/zqg7KYn001KNwxH0zZ31uj1IXy0YvNs061CvPxJjn9TNnEM2n28Ld9q2B8Jws&#10;GnHPTJgRY/DhhqPh0CBjaKk1ST/yjTIyy7gnvO3QHiRBMK03fWvDs7Us0rKkw3xv3LCdqVkWg0iY&#10;iRvP8iEk6HG2Yo563Leaym5qs6qsun4+Gnltu//0yR/5qZ/80Z/+yeOXL0bznU7g69CwphMtTp2y&#10;Tudzp6ii6VSPIivlYZM7WWBEbjEvw5ppSeLUldiZRfM5n069urbz3EwzJ8vNBItc5eXFwA/i8ZRi&#10;uoUciyJrKFQqyC+yUeivjYbJdGJGMW8aD6LhzpzV7Sjg5A3aTFhFlV3HRf0GvqHpDH2GFajseZjM&#10;HQui+nQMcrM4mY0VpmZAui9SP4M6JvJpi3I+Gw89mwrTFu8V/XbXVpAPnLzBwIJq8rw7rOdz0Uyh&#10;sVKhrPwkTWsIVZDPcogXtu/GeZbWYzvkWTsRRbXRG0YQT+sWenVStzwrQdBSx/M5SwtQ1owhe3Wg&#10;z0sLNUtwqIEKTYuamldlWOQo43LY9mwLlW6cCMxhBAWZedBWmga6JGq0IBh6Hq8qVpZ+liXt2BKC&#10;tmEIaSxIEt3zBpZ18/79k+fPP1paQv3ANAlCkqIbhEWIdCzLXOabnm16js8Z1B9KDZdWaQGJdgyV&#10;Ns5LzXJv3L199NTJM5fOGa5lM5flIq6yHJL8dEzRPZK4mIxdEZXTmSsow0M1nWfNzPQFzxon9BpI&#10;J1mEbdFWlm/HOAUqMlmipJjsatKg23ZnjDKOUqKDppFSeBVlhLIlENDrVrf96XyOUTUTSjw62Zn7&#10;LKsn85CAtUlcVNDsImgvZRuKwg2TtJj6rPDCEmcV1dywk8mMfvYaT+d+EGFru8z1Ofqx3CDOqyDC&#10;qNJyMiP7t2YM0l2/b1inzl86evKMbnvr272satOiobD0URZKsy9lt6WANpXuYHvQC6ADZvn2YAQd&#10;3ONJ2c7dMLP9GIW8njpBxJIMC6Yd+C4LinbqiySMM4ptxWIfuiiLm/GOiMhQTilmSitTl2AinUzn&#10;edGMdFvZnS2M1BLoZguILVMQmxwk2iu4DbdflK0C11BGY91wUKMs2toJmebhkI/PYDqPix28W1m5&#10;E6cT34uTuI4Z+gXXozysTZTP8JDwolB8/oWjKN4CJkP7o8b3eCizoKpDqMcWZZAfcsLRmAh5xKPE&#10;dn3NsFw/RMGBno6tF6ANGliONxjqlgldH8p2YuiWrpmm6ei6mSS5rhP05tBrG+GQZTmT8cy23FC3&#10;N54u9VbWrd6wu7ymb/diJ3CHurHdV+kyre4w0EzsDta2RhvbzvZWpGtBv29vbQnDLPwg0Axjuyts&#10;L/HIKc/THVtzXMMLbBbY4aBvmUYQOODySQSOEOY5ozwGzA4znqmMd0HIXM+PSOvHh4YpTd2QEokQ&#10;xAbGEUELSfHZ5GGW+HF/rZeEidE3rZHt6G5vazDsjMyhNdgebrzYcHUPKpene7EXRRQ6kXkj19zW&#10;h2v9/kqnt7ytrw/sbcPvO8HAdbumuakZGyNQOPS45kcmy5y49NPCSxKwGy0I9YULpNnR7J6BXYkZ&#10;JbWgrJegJiqaqCTvqSCOHe5qvqf7vh4EuGszDMFHrEAShe7yDdvHAyKUzQ0txzdt5Ra6C7H13GHX&#10;HXScfkfCbb8BCdPghs4MXVhYmtzM91M/SDxc0QoMO7CcwHQ8cpN0ApvCljlG4OHJ25y5kfCTKEiT&#10;ICPy05wVdVSPwVjxDnPoB2lkC9/S7dFA63X0XscejQLLYo4LQrfc9fG9CTfwdNvoayOy+epTloPu&#10;yB2Y5HQ5oolCzXC9gy3KzPBSn1IfVODseNWDuLR5ZgRi6ARdw+lobld3KLCdhaGCAo+IXmAeK7ue&#10;LCtiGa0/khkzFeiTxJnr+ITEhUIISK9krgWKokTg9Zch0kDKYdMZWRRbbWi6Mgcot8npFes5yoSR&#10;jSwyRXToAVmaNeqN+p1+r9MfdYf9rd5ovWtsDcKOEQ3stG/HXcseGHpnONjsjbb6Vl9HJzhREUF7&#10;YLu6QxAb5Yjg9DlIEzZHx7u6IFuzrKGhrNg4RiIpAjtTHqNxnkYZD4Rre1hkIhalEllT6Q4iHscc&#10;t4oFLKd0oiEZpoGCgDmO57kBgYws8sERZD2BazKSWg7pXmJMLycQ9S9RS0wsuUm2UzRQCBpBZinN&#10;vELKVMQ3BUWpBvQ4pOmcAu/wmNAS/eCKGAAq0bKQ+RBwrZewmiqgBvUK5Ipjiji5+NKlba9i4Ngq&#10;ozZsFc8EoSDiFG8HmCHBgGSwRt6XEsB6CbEpM7QFxFZXlPyBLp3SCAlrk1ihunoDAaOBBtQo7I+I&#10;8LJCAV7oGYQLKbQXhThVyRBS1MgGizHgkETHiHAuGsjhLSKvoU8QBrYLsS2M7NBYnkjB41QbRWiD&#10;xjiXLOAkvibt0RaennhHWExOnRluTnqPZnVDDaTfqELHyjHhbqgJIrxZEdoHMq8oQWzS55Qs3aRN&#10;HAo4V6VCUX0Spka+ohTuTVFEtLg6ZCEKjrabPUDJRQr8IoQLZ8ldkBKcFvW7VmaoV2ZluUyGQDUQ&#10;YHZTi2ZNo1A5MnmTaNrLbglTU5jdxxxCX/ZJvclUCQp0wyUIXNs1eSOSAeAy8i3FKRhkoUKwZS06&#10;yQIsTbHgeJ0p9UFb7WY8IDO3cc3LTEVMU3IveXG2VTZto7pQDp6ogVRMLatcBvhPgyINoXzhKniL&#10;J209nZAxcSGt5PJE5Rvl41JM6pcQG6F10mKOrCKaUtS5spsjfA2yX1Oq7ArK2fNjiBjha1AKsMuk&#10;oyjKaFDMpwpiQxk1qhmFWqOEBoWXQ1n4yMlUtcRR9CBTBBCmtrBiqxOUk1mV7tT5HN2Os50mGheo&#10;p4hsBWUw4AXzstDPOWuLdGeczXdA0c5EzMYysn6p3EijWkQ1uV76Mo1AMm9y9DZv42lJKRQklkem&#10;ZHXGijjIhYLY4vkMlMwnMbUsCGWrRVhxKKFhyZw8dHPm11koo6H52Mo8oX6Tkq9oGXllFMoob06C&#10;EQoMm+5rTHqrN87QkmLASUs9EMbgFVDMyIM1aCj5KcbJpwWbFgGZklCfuCirBWtT1hKu51apU+du&#10;U1jSUzVockaPNSOUrYkw1Ggnt3J/u9xeEcuXzNPnhsdveOfu8ssr0YO19JGyYiN8zbp5x758x7l8&#10;zTpzzTxzzTlxwzt9nR277B0+Ze45Mnj9UOdb+9e/9v7qNw5tfufoxluH1974cPmtIytvn95893x3&#10;/9Xhsdvm6fvW1Qf2tYf6nfva7Y1wXSu1cBqyKRMTEc0i3jI3d7RiuRM9XvXuvrBvLbt3JcT2ZIMv&#10;ILateGU7Wd1M1jbi1TWxssqXV5ObG/mdzeLeWnLreXjtiXflWXBjmd9Z5mTr88y/99S7+9x/tMKf&#10;biTLhLJNlpbTe3fss1dHx2+YR+94p27Yhy4M3z07+N7p3psnOq8d2/ruie4bZ4dvX7L2X3U/uOEc&#10;vGK+f7l77Nrg5AJiGztuY9lNtyukFZt56R75h56ljKLexTv2+TvW+dvWWdA999zD4NIzdn1J3NwQ&#10;j1fZg164ThDbOKtm0Bhm09n/GhDbX//rf/0v/+W/PIceVRSoqusa2/F43Mo/tMAuTlAoG/7U+b/9&#10;P3Qm6aM/aIOgZBabsbHqP1/xnr2I74GeJNcex1fxclzT8DBO3HZO3/FP3fJOXDOPXBodvGWdBj12&#10;bqwnj81m6Ex1I9e6rHPdOH9q4/DBF28dXd97arjnxOB772986e3nn35v9XPvrX1u/8qXDqz92pGN&#10;107391w1jtz2Tt3RT1zeOnC9d+wFu7GRPHnq3npo3l4KHj007j0y7z227j1xHjx1sb370Lx+X7/6&#10;oH9uybq6Ht7dYHdfuDeemFeeWFeeudcf2VceWVceYutcfehefeBcvWtdum1ceBjcfBjceB5cX43v&#10;aPlTd7IWT/V0xyzmcTJleqov68u3+ldv96/dti/c8y5d9Y5dcY9ecg6e1fcdH7xxePvbH2x9FfTO&#10;6qugvZLeXf/ige7Xjhmvn3HfvhWcuGJ/eEn74Kp5+J5/6hE/98A/e8c+8Si8+IRffhxfexRdvc0u&#10;XrZOnuwfPrK1/2b/9opY6+bDXjGyGt9uArtgQUvWuW4ZOeAgYDcNkVlzvQzdKnBK3yl8FIJGhOMo&#10;bOOgAYvBFqQQfUkVkZs5fu75JfMr5lYUEtKX5mBem6MQjFPwUDv1zMRBy6D0wQ19CtwGbsjdOvVb&#10;cECwwprtjM0ytcu4z92OOxpx+/2TB//iL/z89//xH/+xn/3f/e1/+k/fOnJk1dTdunSrzMpiPQ4p&#10;Uw+ZFoN1iqASok2SWVHMm3Le5vMmmhR+Edspc1Kh7KWl4bTwcvK35+SZn3Dw+kkFPugUsZUJO8eE&#10;xC8J9dGsScHNd1oxrcO2ANk5B1l5YKSenthG6tiF79Wsz6xyPt1yrEsP7v+Fv/p/+iM//Rd+4Ed/&#10;+v/6d/7J3ecPtvSemwifIizk6WRczOZJi+0Otqwo/GyRpYhYf0FOuLTqNPSrDhvnYOsh1ps6Aa/H&#10;CrGw08a2jNEYC088YdE45DUL8MjSwEvDsEiVHTuW6rAQQc7D0ud1iGbJhLF56o65QWgpHnQS0E9n&#10;DW+xQmOtrbCG8SoVFY8akbQsHfN4IlgdQHVzUy/ASkw/0zW8gi7WRs04bqGOoVDiWlhTMYCoyESe&#10;QjrhGaUBjMucDOObCrILpT8fQ/YiX6WcAhOVYRJBb3UT3DsGXMnZgPiSoAZlFCwhbCH8FKOqoqYG&#10;QdgGJZBOyMqBh9C8IFGPm7ypIJOjXoVwyRvIhdQmamgqAjz9LAIFu0EucC+SKCvTxwlXxBjwUIau&#10;+6LTebqxsTEa6VDTOIeWzSC01YTKBXku4bzS5IbJDIubbuyEeSjwHlYQBSJWRKKEtBG7cTh0jI1B&#10;Z3l788XWehiTC6eEvTBmyLVtUrRxTr6lUVqLpI6zcV7tFPU8LXeiFPIuRR9SRHLtLvE0xVb+lE3e&#10;H8qpCFQVZZlDAs2hwZR5XpfVuGmn4wkKbV1DgWjquioKHM1TSNBZ2UDEh1hP3kiKoIWxSEDrgVJQ&#10;VFDlCpSlXpaSlkQRpmtyVCRAqozTCg+AchVCKSqapt1px/O8aP0w1nSn29O2tjrdTk8b6b4fpOgS&#10;OgNUiAhScY0eoQEKToG3cHIUxWgjESIWMAGCYgj1SeprStMgZQNbqCKoVEhTWpAaAwUtRrf0s3+e&#10;yBhetAv9FFONjw7aS1FEaQaFVKp/5H6DTnGXnEMjRxPS9KROLlPHkX5I1hlCREVFEUnbybRsWvRJ&#10;PUhjbwYVBScURTOeNJNpXlXQHEHQNHmcgDAMnFJDe6lbDADn4hCNmQsQCmSAghvHx0B+jgWXiTCg&#10;oOCzCVzu2WHoCWltlPIgBsUcF4CMie858gl9YFCVYqlXBxTWPXAszzYdbLEb+hxtXNu3HeF5cRCC&#10;L2RhEPuecFHvSPDCDQLX823XsyzXNF3TcAzdG+p2b6Rv94YbneFWx+gObE33TMu1bMswR6NRr9fb&#10;7nSIet1Ov0d+vbYZoFPfY67vW46rGRYZu1mB7jDNC0dO0LfDgR1pQWYJB1cMGZ4qJh6Tz5nAnEMB&#10;hRKJJxeFIsSobHQVxKHAVMYsggqLacWcYu6igOMpVvgYcO8eCw1y3FOpPK3O0NweWAOKTw+yh6Yy&#10;XGKmL6wgtkNueP7AtLaH+kZPW+vq66Ce1TX0LW20PhiuD/TNkdkx7K5p90xhstiJ8iADVwJl0Khs&#10;wYyQIpQN7GDkoRxRgtEo9ZLMTzIvQeOSFbUooYSVYY5TUnz8DmeuwNYzA1tzQYHNoiCJw1T4Mbmj&#10;B7g1LAAp6nHU10xuuYkXgLhl+5j80cjXRqGhgwJj5I369qADckc9Xx8ElF1FIji+SAJBYf5dppIG&#10;UEpNaT9FOTp9wWzyjvSHVqi7FPJMZvlUmGALru0JlGdZs5O3Y3ydMgFo7uNNSyyD6T171DGdrhWO&#10;gtzklRM3bjT2kwlPx4SUsch2fcNwNQq7ZnYwjUOZXJXShjp9AzWjjR62vswFIQ39Imn3R6HxHcez&#10;DLxdtme5vkwa4FKINJfLQWIkDc/qMC29KKfJxPcTpzxTaje2WG8wgZ6Jdy/gnshE0eTkhZVHWCBj&#10;x408PwlZLqIqwsLGizDIfC9hfmqbTOs7IEcPfTvyLeEaTBhughF6PHHCULPtzkjb7Gkb3e7yRufF&#10;endlU9vue5oVmgSfWQNdmbDp3ZHR062B6RKQ5wWW7xN+CsK00C6ehYwBR58q8znIQ8ORqeFd1V3f&#10;YZ7NAtydF3M/FUGGZVuE+ByKjNY5rJEL3A1lgdfe9pkTpiyps6rJqjzC+0OgSMokggZ+nVK0NYUz&#10;go+BoRV5hbIC2sjMjUeoHI+nhKOVDeFc0pANlThdcHCyj5xDQeRNKZsFPqNz04+OEvQWYdWlozgE&#10;lk48Vhq7UW8SsEMBu1Qjsw1gJOpcBcOpNgqDw9kBo18I0Ac4Z03RzRoJVy0ClmGr4C1Vg2bgoihL&#10;HIqgNIVVgRTyhdNVooCqISOyyWSGW6arSx9VImmRp5BZFCZjakBH5ZkguveqUcAcDT6i9A4o4DYX&#10;UC94vbTyA1VNizHIAZCPJ/rAeIjPL2A+opd4Ge5OYYK0hC0gOdwU3ZdyKX2JEqJMjk7TnUJapYEW&#10;fp3SrAyEcrprXEb+mwXlNCAb9mJ3V4Fuu5kQ5FEKuCalEYrFhhM5hWBLA4FXFYtMjFNeQmzYZVjX&#10;KO4EhW9TfRLVMjsnBBKsfRJfyyVkljYUZ+0lKQhMwWRoxrIsKstyMlHWauoU7CosLJd2bSDsojFB&#10;bFWlbNDQFS6nnEZx6CWmhnpqT6ZtFEkN27jGWeTaWUzaemda70zyMcZQZniRZZ5QNKMIa3LMqgds&#10;UVYQHi6KXYyq3tmpdhFAjF9Auv4YoQdJWMApUpvsv1apSKvZBASREgK5wsVe4mUghsoqU3Zq9Pu0&#10;ciwl51CZM7RIsZtP23w2Rg10B2pPguvH2jfkiMomFYiPS/LKLNOwJIdWZYsHWRCXSyhlQRPPGrFD&#10;FNZJUEZeIUibkBZbfDflKEg0VQwRfTIWTe3nmR1TFH+/5KR3kG1XjaPJZJJMptlsJ51OI+gOTcVq&#10;6StKnkwJxWJrE/IDneS4aDofpwSxzZP5TMxaDNKvUgYJuUnRLEXLSZnOCK0DpTtkEwfFDYQrEtWU&#10;pZTLGGrRmOqr+QwEVSubj+Odmk+KoEmhBi5SJUjNFEpTNKvQoJzPoA9Gs1wqsBGfpGIKlSr1Kqi9&#10;UVCnYlInhOtNkp1xNK0xjainHqTOJZ1DcSKUxAK6GLYRhjerBIbXZugEOmw6JewMs+SVnAzWMM/z&#10;iaSx15ZWHoGgovIxhVQiEDCx7NiyZqNh1blmnzvdOXzJPH7TP/eU3wQ9D289D28+YpcehBdu8uM3&#10;2LHr1pFb7vHbAdE198BF490zozdODV8/sPFrBze/crDztcPdbxzqfetQ91sfgDrfPNp7+7S275p5&#10;/IZ98u7o0j3t8gvt4Zr1zM8tVnvxhCdTwSaBVztmZRil1q9X1+Mny+H9FfZwlT164d9f9h9u8KeD&#10;fH2Qr3XEi/XgaYcvj/LNQbK+GTzfYPc2+f3t6FEnebzOHrxwb73w7m2IJ2v8yUr4aMknWmZP16Kl&#10;jWQF1E9fDPOVVXb7Tv/MtcGhe/bJG+4H5/pvn+x992TvtVP9108P3jg33HtRf/eKceCqefB2eOCG&#10;t+/66PhN/eSy91yvB2wWgpy23+XLT6xL97Wzt4zjoJvuybvB2ZvGqXvu+afiynJ2czm78VRcvu+c&#10;u6WdfGJde2Jd3/KWnHJQTrNmXo6n04nEvNSfAqMWKNXv/E+d/lv8qauMx+PfFGJTf2i06PLf9+83&#10;g9iiibBiczV4vmQ/euBdu+9cvccuPIqvPGKXH/gX77inb9mnbjp4UY5ds45eNT5UENsj+/pa/Nhs&#10;h96O6dS2lg4v9k8eWzlw4PkbH67uOTn43on+Wx9s/dp7q5/ft/7qvrVXFxDb+mune3uu6h/eck9e&#10;6x6+sv3B7dGpJXZ9RTx44tx8oN96bBO+9si8/9i+/9R58My999S5+8i68cC8/kS7uOxc32ASYvNu&#10;PLOuPnOuLfk3nzjXnrjXnnjXn/o3ngQ3HnnX7jmX75gXH7NbD4ObT72rS+xmL35o1i94OySUbYqv&#10;kXuN12O9J86DB8adW9a56/qZy86RS/aHF6wDZ7T3jvcJYjuw+ZX3N37tnZXPgfaufG4Ptmuf37/1&#10;a4eH3z5uvnHNOXLZPHRJ++CKcfi2c/yef+que+q2deKue+ZBcP6huPIounqHX7pqnz41OHxk6/37&#10;5qPNvDOs9UGlWY1v1p6Z4QOLvDJ2yaEdDCUNJlk4K4JZ5k3BfUK3JJQNW7/mfsO9irslC8BAwSam&#10;RbxTgcso1ka5YDLXLzy/+rchNjarOXg6um1Ttwis1HVTx8vdoGReHtpZ6IIrYVUAXyN+NA1nrVmk&#10;wbiwixjawyA0H288++aeb799/MRrBw/tPXHiytOnG46tp7FTZkFbSYiN1gmwV2JwBWd1FE2ydKfM&#10;5lW2U0eTPCgTNyN8TdlL+0Xi5rsQG6WgJgrbgoyKi/jj+BplX84jr0pxlGMNG5dBAzZN5Miwl07B&#10;MI16YmuxZaSOlXtuFZlp8KSz9WBj7dC5K4fOXX3nyIUjF+48WH6yqXUN5pk8cKIoqquknfCCtqJq&#10;pCKWqBRCfsa9lOmJb6ShlXM8GmVBDV7/6yA2SaH8YQenRONQtAGrQh9jSAIQFnVK9U2/emWMfrQR&#10;YUkN0AyNpfWisCtuFiGm2qvTEGtkW0dtA5KBRfO4jUBJy0CiZQFehtRzU38Ry68Zg0TVSpStAaES&#10;S7ufMTcNWUoRtMOEwAGUIX9AfYshXcskSsWkUYgbRBBIPJBL7Ei4SSIRqyLMc1WAiirqCrs45MaY&#10;mTQsCNIK8kxkaVxAKMwjSDboH0oE9IIKMmKRlDm29IN3Q7kUUIkagv/w6LPIiZkdMTeB8kIoG/0k&#10;uCAZjFZa4IM8PA4J8xmM9Sjwtzn0XJMzkzEHOn6WYYQe6c4xxoaCEeogkxlO5ARZyEshqojjtUzC&#10;MOMsj/yU29zXfXsE/dqz1W/IEYR1qAqUg7+SiQUg3ZYsBlUSZZukxTQtZkk+TUhE/g1ISG9Q6AQJ&#10;JEJInAmF7oHEXOR5nmbQq8h1J06yBGoTGR6UeVEVUAIqlNEA9VBrCIkrIdbnUMrIkgDVhKbFKkSP&#10;1LlybAVqSHdDd2ma1UlaxWmFQl60RTUuynFWQFyqsFvW06KaoByyxPGYZQeu64GCIIxjjLSCriLR&#10;NEK1EqnyCShTUsVCA6hnyjgrSsg0AAVsoXhAx4CWEkO+T5TVAOoXJJE1wrYIUCNjjpxAt6KE4gOS&#10;gbmhu5WoURAbbgCXxm0nScqlKxkKGJhUmWIhDT0wMMwFxoOxEeBGtg5NVlboTUJsVCNRMxlXu6xQ&#10;lviPoFwLucLypMVNWeUVRa9DjULWQCFeAIEZTtCGUDaGGS9inlE+hAAjxjeWo8wofFsswoQHCfMj&#10;kNrN4jziCYPWjTcJVxWJCKNdQM2zDceG8u8EgccWuJuC2IKPQWxO6NgBDwXDxvN9x3VN09Z1azQy&#10;h+QcavdGZndgdAZGb2gPNUc3PdP2HNcxLV3XB4NBr9/vDfr94XCAUwzdtkzfcSgXg+eTHZ10Hlyk&#10;jOybTle3tzS3Y/Chi48K+jPHrOJGyRaJ3NlYyPEg8PAI5cV7FgqaJp8pikKOykxOfeRz5gbcCYQb&#10;Rm7ILM/XbIqNNTR9ucVFA9OTDpgg19cdd2Q5A8Pu68HI9gYYjGZtD82tgbU1VDZT/tC1usZwfdBf&#10;6Q7W+vqWhm/e6dvcDIXFY0fElMyFMz3whq7Ts2wJsfkEsQXCYpHFcRRblGNbZF5SBBko8xM60eKO&#10;7rmG/5J8K2SuEH5MyBojIxAQuY7jKUskLnL82Akix+OWExqmr+m+pgW67uujQNcCY+RrQ3fUU/ha&#10;aA4XfoguS2QeEJAC1HLyoE4obrlMnUmh36RpldM3MA+BjIkWOyzzRO5HBRncscyPKpbWPCvxmnki&#10;cXBHoetElhEafUfrWk7X9gduNPTikZ8bQWmxyuOghDJ9mPZwaPZ7xvYQZElDNgpthgch/WplpYZn&#10;hEphBZEdSgq4dOrE20gfTxhRcgM78E2XTMw0mxteZAWpzUAZtlaI+QwdhhmDzl1nTRZh7ReeFQQ2&#10;QyFhaZFUqC8TLJMZ9yPXi/0g46KkRHdRzSgRR+xYHDelD91h1xr1bHOER8M8g2MbW35qh4kTCsPz&#10;BobVwe0MzO3BaBOvx3Z/bUvb6jtDw1+EotP1rmb0QLpJuUcxCZYzUolHDZQ9w8XtcIccUZlNlnGe&#10;44deGMqcDPhaLR3/hfi0fZt7NvNsSAmCeQnHsoEF1UvjIMJrTzacPk9ZnDL6ZUnuSttdDl6T0K8r&#10;eOgSYltwbQlvkcmY2pVen1QDpiQRMcw5uXOmedtOqhI8mfAv8FkQTiGIDWxLRmdTlbVMsokCgUpq&#10;bZComeqTMKaCILww4L60OlRtcIgKEvJDS9UYzVCpQp5hYLiQOooeUAOOCt5IZotgELtGYfJXD/UT&#10;ywJik1CU+sUFDVC5AKp2D1FZLRDYxfCxlVZm5Xg8xS0TcFYRaIgrqhtcGN9J6FDNFSrRkto30rdU&#10;jVaZtsmjuH0aOSZKurgqh9NmPC3rVg1V4WjYYgASOFODXIBoavDSbG2Br6EeNQqA23UpJas3bOt2&#10;3E5m4+mOcurcRdnIc/Ml0Ib1VVmZUUQ2CbdF2SKvqCIFwBFhwUroZQFvUJmR0Ix+t8OaqOoloEYy&#10;hjwESYOis0k8TkFs1JUkhUYp+7VIemXmu1ZpoAVkNh5nzW42A0iMu3lFcbSazSQu1mCrminMTnUL&#10;QoFIpUdQdmcVOYQSEKbwtV1XU/RQUldVIsOokY8n2aZV+aQhTG3aKuAJldm4JkG0QT8ZelCwmroL&#10;BdvRGCTuRiOUXqUooBKHINyyTAJq8hIoYDdIIyG9ShXERtlIJw1txzVBbBA4JUAmf5/+iAhfawkC&#10;SyRkpn4XRz0ahwVkeMjh5CJK0nUhe5AAHOFrFE17EZeNAupX6SKpAlYSia/JRKU15deZUJ4EMYaE&#10;X/ht7je5X0AD4m7OUSAzsTF5hipzNmn4VoQVUVDmXpbaCelWAT6ONpduoeTdEo/Hom15XbOqDiso&#10;WRn0LPnbP0Fs6S7EFrUZJ1/Oko1rNqn9hmwjHChZ0L8gJO+CcdEEA9hNV0oZPDOJ+uF2YjIxU2HR&#10;JLhG23GR7NQxaFZF01IhX2GbQhXl4xxl1mZE41xMS7RJ5k0yxwAS6LCgsE04VF0JsUF1lWeV0bSJ&#10;Zg3ZD7YEUzpYT2TiUYXc7TYjI7tkTpdWEBuuQkoZeJ6MAUe5TasoHJdi1vD5mO+Mw2nj1LmZcRBl&#10;FIX6XPGgCMPS93PX2YE+vn3FPHN884Nzww8vmyceeFdAj92rj5yrd72zt53Tl91Dl5yD162jN93j&#10;t/xjN90jl619Z4dvH+9952jnW++vf/nA+pff3/wKWeRsf/2Dzjc+6BDKdmL4zhlj/xXj2DXz+J3h&#10;xQfG1XX7WTdcCyuHN340ZmLM/Ma1C1MvRlo+6pUra9Hj5fDBKn8EehHcX/YfrLEnvXS1n631ktUt&#10;vtSNVkb55ijb7IqV7eghqJc+HeTPt+PHK8HdZf++NBl7vBw8XPKJXoRPVviztejFerzcT1+MitWN&#10;+P5D/cKN0Yd3rRM33YMXR++c6r0GOtl7/VT/9TP9twllowSj71+1371i7r3SP3J9eHzJeTosul7r&#10;eq1jVd2tcOmxefH+6OxN49hN/dgN+/ht7/Qt8/QD/+JScmOturtW3n4WXblnnb0+PPbMufHUvrHl&#10;LllFPx8n1SynBNETQrTUnwKjFijV7/xPnf5b/KmrjH8LiE21QHnR5W6ni53f9t9vBrGJMbcScy1Y&#10;emo+uEWzf/aWe+ZRdGWtureU3LwfnL9pnbxmHblmHcVLBrphnAQ9MK+uRg/NZujvWJh3I9cuD0+d&#10;2jj04eqeYxvvnui/daz7xsHtrxzY/PL+jc/vW3t13/KX9q9++cO1757qvn15dPi6dfzSxoHbw+NP&#10;vasr4vYKu//Mu/3YvPNQv/XYvP/EevDMefjcffTcffDMvf/UufPEvr1s31n37m+GjzbChyvevWXn&#10;zrJ3dzVAg9tL3t0X4f1l9mApvP/Uu/PQvnnfvPaU3Xvs337iXH3mXt8K7g3TZ17eC+shpNF0IuKd&#10;2K/9braxHDy9Y56/3D12wTx43vjgrL7v9OidY/3XD219a//6l99b/YKC2PasfHbP8mffRnn9C+93&#10;vnZ48K1z+nugi9q+S8b7V40PrpuHbpofgq4bR247J+6F5x6IC3f4+avOyTOjw8e77z8LXvTbkTGx&#10;R41hNb5RuXrqORWnAJMUYzIKmoztlPG8iYjqoOV+zbwqJKqZW4V2Hpip51WCjVNwmXw+LuYTcBw+&#10;LggAIsO0IKjBiLlTkQWWC1Y+Kfm8FfNxPK/5tAgb4RaBl7mgoAy93LNT38kDypYwq2LqbRbNxzr4&#10;PjjstNSEZUDVKIK+N/DbahCxTuBqCfrP7DJ1CswhhWOjZNhV5pepm3EnZX5BeaMptGSbgSMLMFxp&#10;67u7AGR+EctcpSEWGGn/DA4OTkq/q7hl4pVgqWC+1D8FrUw5tmpJIPQtB7eVjWvw1gw3jtkzUm8U&#10;2aPI0iLLLfmWM+z69pZjxNO5XzW0LSebWmfo6QZztcA2WRhkaZgXtohFVbOC0l+CGFZQDLIQEKr1&#10;xCeULcGchxYoYw4RD/CkSrDphJGhmYTYMgE5nNcMFJbMy3wnDkF+GqkfwSTKlqJnMHeQahlMEn8c&#10;u3VsF8LKcGtJUFW8bYUEyyjuA1EaYxpxShmGFfPz4GP2cWXcTJJ2KspWVGNC2eoWlRS9B1OURm7E&#10;3Ih7MfcS5YdEMX9AkCFSyoBeJ02VQejZmRTTcdKUEtJKleGYgtLIVG0yiTGkmuzawjwn6C2D9ppA&#10;aQ0o3ST5kcQFRD0IfGmUQ0bMZLgqcijJ60pZuqFQUNKDGjIKBB0n4XasILaYyaCEkuiXwIURvgTa&#10;cC1cyI7Ies6JIzeOUTY5J6fUKHKTmGoEahiIXMd8qL+GEVpO5IWkysWiTEBkjkA4o0zZR1MhghRK&#10;H/1ErAzZKDFCXoo0Z3EWRkkAjYlUpEwRT4okr7NqnJb1giiMcQOShgvk04Et1o28bik2Sk4/U2Ob&#10;k/laJhE26EIRtihTmJzdP5RRgz80g+IF5Qu6FVQGcpqpKDcdtAaoRVIvo9/mcTShDH4EwKEyzWqi&#10;HOpBW1EonGlRjbOiSTIC3ZK0iuKC8ZSAEZEJCOMUrwd6FPqqpVbTpknBpZUXVK84yqIIGleKAlFM&#10;ueEILINuJtE0clHKKCAO9C5p4ECmbdgyEaMBDkXUcpegv0FdgRpTVKGIWZTIJISkt2RFjT7RCQaT&#10;Y6hpITDhAQ9DkWDWMP44Rw0LIxCGFwlIzSnVRAm6RYdpXqlroUNoQXnZYFfCZBmP0oAcVCMMGIeg&#10;b0ocMCWrOom4MWgsElYj1C9ZAIWoDPEyeEJC0ZlE0+KYpYnAC5qhgBoFroHQLHDItC3mScRjwSKJ&#10;kQnm89Bj5Eznc58M2VzbdF3bJ0M2j4EcV3heFPgU/C+knK3CtcnejSwV0YMf+LbrGIY5HOn9vtbr&#10;WoORNdDske5ohqObrm46BpFr2diamq6j5WhkaLplGLZpWbrhGJZv49pe6PiBTYGlXN2xB5YF6ptG&#10;Vzc6htWz/JHPTS7wrMnpDNppgRnG/BMaSDHCInIAJvcnwtHjMGYOCywfH3zKU6h0oIxnhC9QrgAW&#10;GJ6nOd7Q9kY20z1uBsIMuOFLWyH0iy8KnyuauU7fMMjAjaAfAte2CVzz+yYbOUJ3mRE4fXu0Meit&#10;dPqrPX1r5PQxVKpnOuVGCDTPG7qUW7Nn2V3TGzrByOPShC12otgRKAiLoUbIXCpgUiDiEag0CRIC&#10;eWYQOnh3yWaNjNdcwVyRsgzqIHTETGABICMQUhnBGsAjbC807FC3sGWGA3KHI1/TA53I18iuLdBH&#10;zNRD02Pk6ohPLoKKXGCuFImsjgsy5WVgfIF0YMSzZ9J/0w5GdqihW0+YfkyIEousgJAvK4idMHU5&#10;KJaVgcc9J/AMaVmm4d7tsG/4XZ31DTG0It1JTHTiBiPT6g/1Ts/YHmC27Z6Oq6jMBuiWmZ6CXAl1&#10;HVoynajLTY9beC+jPMIHSQyuAAfAK237GC3FShua7tDyRh+1F5bv6l5ohbEPFkmmLHEQhzbD8CIf&#10;3DOF2l0lFbZQfHEIlZylEQerKdOkiqOCBYlnMxsse2AT9S1zYNtDx8FTlv68uGXKW2x4wchyerrd&#10;Hdk9DYN3+jpubbjRHW32jO7QQc3AsPq62RuBLFBfwxZlHDU6g+Fm1+wOfd2OnCDG6+0EAT1Ew8WX&#10;4nqhj4n1PcfzXV+A70dZiHnGh2n6rhWEruAEsscEt7khc2Sy0QAvjITYwkj4fNe6jY4Kj6GM9YOg&#10;EWm2Bn6vrNjAY8G1wcczCW+BpytATfBYOdWWMp6aOgT+rHA0Ol3+soETUSAUaRduwy76J0uuj8Vx&#10;o/ZJjj59L3Qd3/OChW9vlHDwGWkghgZ0rsx+wHmk4CrVGw7R0iLdNsHqwRsDxpVHvGSk4PyxtFBT&#10;4NqvQ6MkDrWwFANfpR825CGQqpGQVoU1hdhvjHVI2ppJR1d1vyr+GgajbkQNTM0bGhAep6KzyXoC&#10;IqXBGiFx0r0UuyirTtDbeDrDRi4Qi2hrDaUlpZwMalQKJdwlGjZWMQmx0bAVmiZPUZZ3rUTZFpXt&#10;ZLaA2NpfB7GRCZty55SImDJqwzYlIaHOatql9gqJk81CMnsn4lhwFxCb8i0lEA2EMuUVXcgqhL6p&#10;gmqsKC5KymAgbcoImdq1NSNPzI/RR9gZGsiMn0L6fqKMo6qGYDWFrEm0Dn2iZxAOqXoU0l1bM2UN&#10;l6oobC/xNYmFZS3haCynHKAJhEDCudCGMoTGVUHeFVRfZJBFCYyTDqcy4ocfg6lg4SXQTfVJsKC8&#10;HXRbTia4IliOtDWPJTZH7qUoQLiFdKcgtrRREFuNK+LqcZVDZmYvqSQnUEUQs9NxncogbovAbQSx&#10;qaOL9sr2DfUQ5glfqws6S6FmhLulEPUN6Cl55BUJ9CCci/ps3JSzSbUzKWfjbNqgZ7IdK2WYsDyC&#10;7iMVCqhLgjcKOCNX02xnHI2roMzdLHHTxMtSDyI3ZHIKqZagGfS+fD5LZ2PRtGFVuWnmptC8Yi9L&#10;oHlByWJ1zCH7TPN8miWTIibAq6CMomVmF6mVxUZKgXHcnJIh4Gg2yfIJBVwjL1QZ6w1qGvSyl4Qa&#10;ckqdVsmMUpqSTgfVkuzUYr+SJM3NdjG1gkK5zaSV2bQk6E1aoil8DTqsU4R+HUGHJXSsSYImDZuM&#10;klG0lI8iqEkNhA5o55ycSdGtBOxC8gCl/tN5G+/U1LME1+QwiESL2xFBHYfkeFTyaRVMa39SOXVm&#10;5JEWBRqUsiz0K/JmDYqQGhehvWP2y+5l48yxjQ/O9A9d1I/dsS/cdS48sC8+sC9Akb9hHj1vvXvW&#10;2HvdOXzD/fC6e/CK9f6Z0ZvHtr99cOPXDqx9af/a50HvrX1+3/oX9m98+cD2Vw5Kc7Yz+r6zxv6L&#10;ow9BtwcXHts3emzdKgZRE0RtKBrGKt/OTSPRRslwlA6305U1/mwleLIWPl0Pn634T1bcJ6ve065Y&#10;G6ZbWtYZJFvDeEvPumbeN7LeMFsZpCujYk2vNgb56iZ7sho8XAsfr4aPVoJHL/yHRMHDZdTwp2vR&#10;s0G6rJfrvfzpknvjjnn8rnnipnvomnXgzPCN04PXT/ZfP9F77WT3zVO9t872954bvHPF2nvF3Htt&#10;eOyWcWo1eKE3w3Di+2PPLDtb4dIT69JD/fwd6+Rt88QN+8Rt7/R998LD4NJTcXUpuQ56Gl15Elx+&#10;6F1YZfeWgzvdYMUuB/k4KWdZ+xLVkn8KjFqgVL/zP3X6b/GnrvJbQWyy2a/D19Q5i/3f9t9vBrFF&#10;E2En1nr4Ysl+fN+5cse8dMc/91BcfpHdeiqu3Q/O3XZO35BWbNeto9fMI9e049e14w/Ma2vxI6sd&#10;+WTFZo3iwV3vylXt7Nn+wTO9A8d7bx7e/M77G18C7Vt/9d3Vz7774gv7lr94ePW7JzvfuzD44LJ2&#10;+NLGgcfO+a3swWb6YJU/WGb3n7sPHuq3nhK+9mjJe/zCf7LkPXzuPXju3V/y7m+xx9vs8RZ/vMke&#10;rYcP18lX+eEGf7zk3V0O7q+KR6AX7MEuxHb9SXDnEWXWuPbMu77p3+1FjwyxYcWbdqyLOkjmabwT&#10;m1O82Wv33cuXu8fOavhy9p8a7j3R33O099qhrW/tW/vSO8vkJfqu9BXds/LZt5c/twe7G1/ev/3V&#10;E923Tg/2nB+9d0F778Jg34XBe1eGB67ph66ODl03jtx0TuK1u+GfuWKfOKcfOT08tMRWhmPNnLpa&#10;a9ptIK3YfK+OyOExA+sRHvjUNI/mtSI+jdk4CloeNEReFVqZr8eOnYdeJTj5zNcZWf820bTi4yJq&#10;RTSO+BgshpLC2AW3ytiuU29cBBNwHPJd52OwwohVIZlT1dwvfCv1QHYhfPDBaRnO6ng+0TGeMhIz&#10;LAlRWEeijZzUHUSsx/xhxBwsV+PKawqCutrCx2rUUviAsMaqwC0wsiT0cuGkLxG0lMuglYJ+/Six&#10;nGAlMONA564hXCsJwPhcrDSElxGB26rfMdwysTKhx6ERM2yJS0aBkTCniLFgMHQ1qTAPYNNg3JiZ&#10;kTCHIG5tOUOvyvqhG03n/YCzZieoZqyMQF4K7dKzOPPIuCHWIGFnOSjMM15SdptkXMYtFshkMYcZ&#10;M1J07mvC1TjIkShhyqGONWhGGXZYEYc5ZjUAhRT+wHeiwI4CLxEBZGC5MKMlNa4FrwTmHy3tijmU&#10;vyK2S2FizYMmAiFmMmZVxSEDLUJLYGlH54GfekER+LnvYlbT0M8S8lyROTolvraA2KK64tXCvt0R&#10;oRMx92MQm6SYK4lhNyAF/c42aRIKELtIU+AliQutIc/itilms0S6oKIcNZAnpA+ptB2DWhHGFAJe&#10;SHBNUhZL67YE4m5D+BqUcYW4kfcoriJ/CcTwgmLhDUoQpITYBEFshK9JySYLS8L4KDMp5xYU+Tgm&#10;r9U4tgR5iaJMuwmBbjhqMmYwpnm65utmaLmxzwoR12lc4x7JfQByHoUUp2DigjBHaHxJTDGsJb4W&#10;Q6HOSxQIZUsIVkNBpAUKPifETaSQlVsFqC2ohpS8oIyE5nHZTrDFoUTCcCiAjUNLyD72h11Uqj91&#10;KE1TbFXCaGgHpGtAR2jbZoxdKDl5lELmh64CTSaH0gHVg5Q1ojTLG0V5SSZsedHGSanQNBAKIQav&#10;QpilFcFwVVvkdZYSsFWQTgJFN4N2l5DGVaA+hrIMfY/i9ZAaJnWqhQkbNCu2sPmKQx6BAulACvVN&#10;aV9Spyok8oUBSCIAi7A2Hy3JIA53UmYSYkMlI52QktxhDBxqacDDQAieSLwvxwAwDNRgeAplo2YU&#10;+4hgNfSjriUxuwZXCQVGhWFkqMR1ZdK8tmzILZTGT8ZwBLGRiyhUO+iu0IXInKFaOI3Km2I+tBzI&#10;9WUichHi08UrQigbiAdx6HKlb6McuNw1/dBnLOA8FApTcyl5oufavsCcB9x3UUOWMoHHKAUhi1wv&#10;8jxKaRoSyiat2GzfMhwOBuUzaPueZdu6bgyHuxCb5ox0T7cC0/ZN29FNc6jp/aE+GGq7ZIw0yzBd&#10;2/FdzzZMx7Rc00Y/num4hu1otj2Stjwjxxu5nub54Hd6QPiaJRhmDA8lxvcJPZZgTS6t8EIPz5XQ&#10;NPKCFoSPMCf0DC+wA+ayKIjIRDNMKAo3ZswT3shxR4SvhboXWWHicFBsM7LnCiJ8VDISeBp7PDRc&#10;d2CONnraZs/cGti7+FpkeLFJqTOdvqVvjUYbA31LQznQCEHjZhjqgT/CuTYqyXJt6Er/UDJeA1PI&#10;g7QMoapmuZ+CeSljN8kUCJhjuF8JuoUOD23GXLwrKdRKqGVkXeWBoURgDVBPiVPwvIhKKHOzemeS&#10;ghGDywTC9qRFm4/CLsRG5myBrnlkyDbANtBH5IEobznnaRXldVyAF4CgHyu2Evtc2U+hZeyLzBME&#10;nxHy5XPTF6ZPsJodYkth/iXuRtHlghiU+VHEU0GwDjhvhBOp2cDyOpq7NfA7w6CvC83ipsMNx9MM&#10;ezhy+oRG2X3dHRj+yCYUT9qsBRqFZpMoG4VaU2Z0ZMgWgHekBAYkUCvx0AMyP5SmeUSmR2R8RFzO&#10;Z2AGvuFjy/DEaSZjqOO5oGkk3A16sBclQQJlPUvBfGqJr5WCS0NOBysxc43AM8PAYp4ROJpHKNvQ&#10;dUdegLENLX9oeQOTiKKz4R1zAt3BfWlbvcF6Z7jZ1bcHBKV1d8E1ha91h/p2f7Qlnaw3Omjga5aw&#10;/cgNue37uk3mb44bePjwQuYHoXSJlxkMsJBDfOGuFXg2DpEez/0kcCPpExpwfALSTk05ijI3xFIR&#10;kcUfHUVlJq2P0IbMQhnYl3QIldbIqQTLyF6Yg4XnZUmhx5KE2GCekx0W2uBQTF7vH7lG5tJ2Fw1Q&#10;H4PBSRu3LKMQZugElZHMnKCMv7CL/skGOeABbi6grAsYCQhlspgTZP1LZ8nsB6hR3WKXTgdDkPAW&#10;+gfPBOdXP6UQeyQeS2w/xwKHwWDpXEQ9AxMmQzDiq7tGajgX94pKBb1JMAu3S1Zg8lwJZuF0SYQ8&#10;UjuoXVBT5rhl3C9qFHam2uD2XwKLasBUKWcGlSigE4wZZVyGarAwjCkDg0IDwepxdYyknRDKpgi7&#10;u6ZtjRq5IjT+GMS2aPPSURRl1OAQwWrSRZTwspq8OFNJClCTP7zVi/BqKvsnGsscCNhFZSHzHkS7&#10;OUPx1hBqVpAtvILMVPSJRZsIzEPg0xcUElAia8ogTl5LXq5ceLp/zN0y37Vf+7gJG+FrEimjskTN&#10;sKswMmUdhk5eonUvjdRAaICeqaagqGro/+O0uJa0XyNXUwmxiSKDzMmyJG2qAnJmS+Ca2kpem6pd&#10;ZWiGTtA/Lu3HcZgkuJC6CnUlL40BqJ5Rzwj1o9+/0AmuIklKeviYZDZSdFvIbnHpuCIbN6FcJXaR&#10;NRCZs5VZNm2VHyi2kIQlxCZDrVULBwsmM4eiJm5K1SCVId5wCnajhuK+UbTMInarhDIqSDkWgq6U&#10;rslwD/cOYR4tySZAZrdEY7+ktJsehAuoWgvbNILYQFCmgiLzssTLs6DMw7IMIZw3sRinybTOdpp0&#10;NoknDavroCgkAJd5eepjtpVu0iQcL9dOCcp3qnRaigmhe2S8RldP7SL1CmiCeTIp8p26mlPLGEpi&#10;m0G7IYckaUZA+FoZo4Y3GbmR7tClk1mlbNxcZRpSiEWItDphZC6XR9My3qmlrVkTQYWULa00DKDs&#10;lExBbMpXFLob2ssIPGQtAXUSGp+LaZSEnn0oj9IOLpqV2PJJgVNQEzRoGdkZs7LQzhkNAKuKzLTA&#10;xxRtjQLANblTZ1aZjlI+iMIBd4fCt9MA005aWC1YLfw8MKd6r+hcMc+d3D58Xjt6xTp5z71437v0&#10;yL38yL10xzt5wzp63nrvrLH3qnUQdNncf26499j2tz9Y/cp7Lz73zvPP7l//wr61z78rUYL31r/0&#10;/tZXDvW+9eHwO2eM/af19872PgDd7J176t7Skw6bWOmUJxMmmtDPXSPWRmIwiPujZLgZLa2xp6vB&#10;k9Xw6Vr4bDV4uuI+WXYeb/OVYbZlVQOzGhh5D2RXI681jGpTK9b1csNqtvVqsxMtrQaPVvyHq+Hj&#10;NfZ4lT1ZCR8vh4+Ww8crC4htxSg3RvWLjej+A/fMHXLwPHjbP3xef/uc9tbpwRsne6+d6Lxxsvvm&#10;6e7bp3t7LulvXzLevjY8dsc6s85WzLHGZkEw9qy62+XLz92rlO7AO3vPPX3bO303PPuYXXnoX7zr&#10;nLltn77nnnnCL61mt7eqB53s6Wb8aCg2vEYrp1k9Lyib6M6OQrHwp8AoBVL9e/yp03+LP3WV/zUh&#10;tnQnsVNrgy2vhUsvkvvPo7sPo8sPxOU7zlki98w9/+zd8PRt/9R1+9gV/fB1/cRN89RT79Z2ueTt&#10;mOHcsSuzL7qPxI1b9oUL2uEzvfePdL57YPXr9M7h5Vv57N4Xn3nn+ef3LX/pw7XXT3b2nOt+cL53&#10;8NrWkeXgxqB63snwQuDNePDCe/hIv/3cfrTsPVkNnoNQAElk99ko2RxE612+2mUrtOWrHbHa4asr&#10;7tP1YGmTr2yy5RX/2XPr0RPj/mPj/lPnHuiFQ4EDe+GTPn828teH3pruj4LUiyZxPEv9HUsv+8vs&#10;zt3R+dOjfSf77xzrvnW08+aHnW8f2vrmvrUv7n3xuXfXPvfe+qvvrr/6ztrn3l75LGjv6uffWf/i&#10;oa2vH+195/TwzTOjN0/33jjdfeN87+1Lo3evaO9f1Q9cMQ5dNQ9ftj68ZB4+bx4+Zxx64j7r1gN9&#10;bI0a0xkzZxw6JQ8nqZ0LK2NkKpVzp4n8SepjYLM02knFLOHTmE9iNonBoewiMBLXTH0rA5/ifh2z&#10;VjEgspvNd7JsJ41nGWsj9Gxmocp1oLZOJfw2EZMkmqYJ7n0Mts7CEkzHMWNLTzwj842c6WBYbWrX&#10;cdAmjGJDxvE05XWohYNB5HSZ2Q2NHrdGkWsQ08zT+SSa1snuwuBniR1x6XIYGcIzo4CM2soIHDme&#10;lqmMzRlPKCSnnYaGcHXhmpFvxQEITJbWp0ZFG6WgBn6VOnlkxKEZU4YEPQo04aOAShyKJm08Jb99&#10;1hZg8WDiRuwZsTvi9rYzGITWEFJ/U7pYHVuKcVbO63RasDJ2kxDDCzKCbIwwtLiwBSVzY2WejIsM&#10;S92kSMYZpheMm1h5zqnzyNclxMaw5NSp9OIskraImzyqU0HmbFwGXCMUz4mkLyS0qhSHqqiuIhn3&#10;gXLokDkbOY3iiaNnWkvyyE5jJ8PqWCeTqaixbI/TCZb8Ca3oTcmloVyQg7hPeecEevbQeULaZVxP&#10;PkYtKIKoVNXk2inJg9SSZX6eYz0OZZA1VYmyqGsQhy4JCWbcxk3NCyiqsRtT9O0IkspkHJNHbZON&#10;IX+M0zHGU4mq5GUhMGD5Q34QQfWLIkLWKP5aUkgTtgaSH/RriI/QDSlePIaEgcV1A8KcsJygOhmA&#10;nmrUmCmNXknES1wiD7MUI7HIORSPCfMpMDZcGoNkeRZC/oAUAp1acIuFI8fUPcsKPahF0O8gWqlf&#10;RyE+xugwK8Ik9aPEE2QU4oRC2ZopUVjKxzTghYtrJZNMZdCXGXQlloi4SGXmBKKsHGfVOK8meU2U&#10;5I2sH1MQt6yOskoFdFPIHV0ir9KizqC5V20hUTnaVuinpnrKTTZtZ/OqmVQ1pPmx2kLKj6CbE3KU&#10;8ohih4VcKTmRHwovgPoj7cWSIknLFBdNCyYSHBJRRhlC1VGZZBPqBjpXxiORIEOSIm9BqIGuC70X&#10;5TxrUM/CJJD2JigrcI1Lsy8mFKzGoYpiF5XS9+clAIejEP6V6VyJmeUiYxyUgoIwxgyiJk5KwgSz&#10;RkGB0LFxOVwLpK6rSA0SA0OlaqDGLFAfU9Q5bNUlsI2iAheiJwSNpGjLalKU46Kc1M1OWTVphlPI&#10;EZI8dKXlAqUvJdWLphc6GrREagDNGorcwuO3AqHM8VqTlSOk+BTlwGVQvFEDDXx3N+A+oYwcSqwb&#10;+LbnSUqlN68g388Q9cxnMjJ64nvcI2IBFPJA+D5zLdfUTM9yXJBhObrpaJQg0hqOrOHQ1CxLd1zT&#10;Azm6YwzNYWfY2+z1Nrr9jd5ws691Rlbf8DSHWYFwmGdQNH1XdySyZltDywANLEvzHMP3LAwyZn4G&#10;CrzEc2PPhRIeYYbV9OJlIN9YnpNjrHSfjAOVdhO8jIcmI+dqGcIMBbIzMoPQDEG+5oNCPRAWT504&#10;8xJsY1uEMm9mxvC0CLomiE0niI3C8G8P7a7m9Y1gaLGRwzUXZPcMq6tbHd3pmwFqzDCyGYg+b1xl&#10;5Dg90+oaOOoNnVDzVAOs5EWYgptUPC8ZPnJoGzHq0QNaok93IKE6jNYOQdzFS5nWKdRicOSS7K3k&#10;FvXMYXEQQ4PEoZbioDW1KNE5mKzcotsQt+ANDV/DCE1vZCxyuQ5G3khT/qG401LgayR8rU3xkde7&#10;/qGUxTIJlN8o2aU0cVEJqWF7HD1zK+CWD2LmwusWW/ApNCh5WtInyUFZxPNIFJwnns900+sP7a2+&#10;vd13usNwaEaWl7hh7IbCJtguJDSK4q8ZmPCeTv6epq/ceG2Kmqcv0DfTi+wgcTnusWAJRWK3Q2Z4&#10;oelxOyCIUKaPodSiYcTxAtu+Z7rCYswMAh2jdQPdF3gWPk7HHaWg1E8iB4wbN8UwgcTi8XlmVQbu&#10;FIKPc8rXqbAq6U4bY/6twBvaGJXV0UBk6tgZYdeTQesI1DN9ZuCm1Fs0HK53B2ud4XpP26TcDt5Q&#10;Ixpo7mDkYlp6A6vbNzs9uzvArj/SmW5xwwahEOp4pRafIogFhEJFEnVOokQwMkoFUYxFroxYKftj&#10;RBa5MSiS9muYCuaBHSQoMzdEJVYUrCKYKNT7fkioViizqYJjgkHn5OaJMqeEIakyvFLmWk0zJjgp&#10;ppiYCvYijAl8u6Q4ay2WBnCzlGCpl2ehDXbJJE16oSp4Dj0rKE3BbZEgl3/U+B4NBveqBkMtFfaH&#10;kcSLlBSLDlMyZMuyhXcnODzYJy4b088nxO0lRrawRCOYa+F3SRZtkmg3L1USz7ZqyHyMGC/5fVLI&#10;s6KiJAOowQ3iQmqQ2KpJmE52cMt071ixJjNQTb8MLcK0oY26U5CaCgIfJb5GwyYLcGqJeuyWNdmv&#10;YUi7aCBBfhhPO5m9JAnDLSzddq3bMDY5PJmEFLegADh5SB2lAmqU2LArORCmpgzK8gYfPdUXTVtN&#10;ps10BqonU7J6k16lKFQTSmuAU7BqLqKqfcyNVOF0MSaTyhVWtgXEJhMjLK67gPYWJnLoSnq9qzCh&#10;C4hNkYLPFIKmMDUhPTHRbGGwJt08cRRblBWyhkOoUSe+JDTAoZfg18fBu5dEldJiDtKXKLKQTFfT&#10;tF1AbFGZ52N0S2ZlIAW9VbNJvUMx4+jqu4Z4i4vWdSXDyalBon9yQYXISm0wzpRsZClKKmFtsXRH&#10;Jcxu3MgobK28KOVGgEAYo9CQE6jC2pR/KMTyfDYuJCnITEFsrKTobMq1Qlm0kVWa9PnI0e1sjIIq&#10;o09G+cfikOwYakrcOamE9B6NcI8yCyq26vfjED03RTgu0Fi0GauTkGzEEtHm8YRSHKjMBjJbAraF&#10;aFDTgkTbCBlOJxqTF6doK16XYVkFRcnrhjeNwGxj5GTrUIhxKtpUWrHl6bRMJgXpU20ZNKVPV6+C&#10;tsQwxLjKZlUxr6udspxRWlIMQ8FqEqcjL1Fl0bZQ3xTEhmbS2G3XfIxM2EBkjIY7ksHXdiE2zAYu&#10;CiWOm0kQtpFfC6+C3iqUo6i0dCtxFtqQA1OROAt8LXHLRZ+E2c0q5ZQqPVJzpxBKI0OfZhrY2QJi&#10;iyHhTtJ4WlBgoiZ3ykTPIi0VgyjoCX/A3VFEEFtQUeJRtIxws0VkTq1e0b9qXTjVOXpeP3rZPnnf&#10;v3jfv/TIu/DQPX/LO3LdOnjO/t5p440Lxt7zxt4z2pvHut/+YP1L7y599u1nr7z97BPvb766f/2z&#10;76595t3Vz7y3/vkD218+3P/G0dG3T2nvHh/uPbW973Rn/63e+aXgrpUPoh0vn8XZREQ1VDnXiHSN&#10;j7RoZCT6Fl/fYmsbweq6v7IZrG2F65ve2pqz3GPbejryaycc+37lOIUV1F405V5rmMXQKPpOPbLq&#10;wSDZXA+erTiPN9izLfF8K3q2IZ5KXOXhGn+0ET8ZJWtGvqnXq/3s+dPw0m39xA374N0At/zeRRP3&#10;9dbJ/uvHu2+ATna/d4pQtu+e6b92sXPohnZixV/S6oE/dp3aNqtuh79YQGz+2fvu6Tv+6Xvhucfh&#10;5fvehdvW6ZvmyTv2qUfhxZX01mZ1/z8AiE21QHnR5W6ni53f9t9vBrFl89TJ7E2+vMlX1ovHq9nD&#10;x8nVB/zSde3EDePkbefU/eDcA37uXnjmpnP8qvHhbfvMXffcErvXb1bY3BVz32vdUTK4H1y9qp8+&#10;3d1/bPOdgxvf3Lf8lXeWP/vu6qt7X3x6z9Kn3nn+hQNrXzm+/b0zg3fP9z442z1wZ3Bqhd3sFU+3&#10;kocrwf0X3t3nzv3H+u0l5/Fq8GydvVgPl1b8p6B1vDTRslX2tHSrH60PovVhsjlCOdnoCryUS9t8&#10;pROtYfzL3tNn1sOn5oNn1qOnzv1n7oNV/8GWeDKMlkAjf73vrIzcgQMRsmZiHAU7lj3WtrLHT70b&#10;Z0b7TvT2frj1+uHN1w5vf+vg5jf3r39RWrHh+/kIYvve8me+t4zCqwfWv3J4+5tkXdl//VTn9ZPb&#10;r53ZfvNc7+3Lo/2gS9oHl/UPLugHQWdB2ge3R/fWk81BpY9qw8MXQvHgIjEr3CKyM24koZGGRsGs&#10;SlgNt2oezQhiA8lCysYx2JOVEb5mpr7iL2A3YENiUiY7TTHP83mWzHLexk4pFMSm52KYhCADjUvB&#10;x3E8y7JZmk4T0UiILXOtxNYTDzSMvUHkgoJJHs/BiOOgCgXhcYJVgZFTGlMD3aaBjqtTEDeZiGBa&#10;JzsEsZF5c546iXCSyMsSOwkVduZmFKSTvPfB7iXQhtXFLyIyk04ZjsowbdyTGX/AagllwxrQFvSD&#10;T0YmzbZ0FLVlGYSyV4Lv12KMhYd+n/FKCnhJWWwK5uTMTDxNeLIm9rGgtk0+nyeTXNRxkEd+JsI8&#10;JQRHojzSsCOEBuolEcc4cUdtipb0+4wMMEdLCIWZExiwnYbKS1TUWLOLVFLS5HEDfk0QW1hQ/25M&#10;KBsBYTJdgIA0I8OdJmMs2xmvFhAb/QiTCbq7NHHzlFW1IHuxcTqZFrNpubODVRzrOvqPqpTCLqP/&#10;nALGuRHZargRFBkcmkgaxyAJscUQhpomKIogzymcmcTXQshVEKFQrwKr7WY2wBY1aJy2uFAtqiLI&#10;Ui+J/TThBe6rJuO+usrGbT4ZY4tm6VgibnUZ5VAquUy6KCII55R5rFKEo0mRKxhOWrolQZqFWY7Z&#10;4EWp8DVpbiIIgqwIX/u3SFQlBsPyzI0jk0HHpwfE0Kesh/IrC+hq0WBgaSPHMAMFsZH0toDYlGiY&#10;Q3orQCzNfWkFQuCXlGshpMpfmEGUnKGEfNZChIWaDO1ShDGX6SVxg3UMIvisUXCbwtp4XAio1WmJ&#10;QhhlIBRkjsqUkzFXTuHeIPQXkJ5fAm2QtsmxNINwX7VVC0F8JyugD1RJRlZaIIWv+QFUW0opIFG2&#10;ROJZCaFsUAxZjEIIZYk8/qBIQCnKcJSMxfK6INO2FmoLCmUN3WYqeAaKBJmTVOUEomuRtwkF52tA&#10;qCTvrTAJgxjNCI+TOpXSslQhhFIcchSwqywRlK4lLR1YklYx5iEqOOFrKSoUyTJhbSLK0SBJyIMV&#10;bXxPKIhHoWy74cmgAtIgQQp6A6FGQmw5R+Vu50GIycE8RFFEiFsKubueNe0OBaTLm7xo86KCOhhJ&#10;FRFKUVW3JWab/EwL1OMuKMw/FNFEJl2A4pRADCeIDa8vygpKw7uLAr0EEnHDboJXWeJuFMtNOsFS&#10;tgVOmSmUPVqCR6BQNnL/ZHwBsVESVc9lMhsBQWzQ7h3T1UeGMdSMoW6ONGuk25rhaIarE1m6QwHd&#10;QLpjjiytpw22Br2NXne909voDj4GsYWmzy3Kw+gt8DXLGlrm0DSHtjmyX0JszEsEK0Chn3lujKkG&#10;eS7HDOPR44lD6cniknsxcyPm8MBmoUXEcK7NZaIAcre0NdfVPc8IfD3wdD8wgpBszTgZlPn4uvBh&#10;S1zcJnOtyGOUJtIOPM22epq+PXB6uts3/IFFro4jmyyV+qbXM7TNgb41otygmhfbPPWixBUEormR&#10;sEJv6Fgd3dgamR3N6Zne0OZGQCibxWIHlxaU7kCSwJh13x3YBNh1dWkN53IzcHXXM7zQDiM/ygW+&#10;NKiVVRmXk3JS4KV1OQ4JTyRhkrI0DmKC7VhRcUqbUEGlCxIFsfmaSTQy3SE6Hzl9zR/poWGCWSiD&#10;tZyTc2gJinLoxwXemYBSH2CLXfrmE6i5lKRZ4VmJy4WNCfQJ1TK8QHc8ZWWm8iHYYeLx1BcE+ZCj&#10;sh+zIMPb73ncsPyh5vVGTmdgbw/8vi4sLw94HsZQylMPsxf4I8vYJjRqtNGjEGwytagipy+D9En3&#10;T1wUF1IkJNgn7CDGdYOoinOwQsIPyEQ5jQIROoFved7I8TWPEdDJY1csHHVtlnhRRD96hBJ9owap&#10;j7cKXxbU1iwKI0bGX2AZIsVciSwLk8SPMAMBYWcWHpm5PdK3hhre8M2B2aFYcpgZjIoGZvr+yEYN&#10;7kXfGuCmFKFxQGl2dX8I0rDFbqiZTDdDzQhGujck6M2j7B96qJsEtCm/aLL1krZsu4SvNcLqQHgm&#10;1hsKsMjJQ5xM/MhtL85QIJQtEHEIdryA27CLo8qoCQ1wjwIcQKYNJQiJMrPkBDKNp5lyhJSRKRXG&#10;9PJQWdRoz5StmcS8sNvgiAxDpsCjSoYtQycKmUIPqERX6BNnsZDs11BAn4tKHqPG9ykuGwpBIE3b&#10;QsLacAidEDglMTVFOEuRMlLLCkq4qZAmXDzFoolLS6wNDbKCwqthi+VArQjgrvIUha8tMDWcAipr&#10;yhUg2xNQhZuqsQJmFJBO3a/sjszWCH/Mysl4trMzn052cO8UhW03ZhwGTGPetVlTtw/CrnI4VSCd&#10;AsskILiwyJYoG5mzqbGBUMBI5E1hZViAaBieHCENEpUKYts9+lEDhaMRwvUxUzIJsS2M2vKmrcaT&#10;WuJrypYNbwfBZ4Q2kxEcVhuGxRTrEfqUkNmiK9kmzqVTvnQapaBsBO1SlgN10Zd2czhXNdvN10Lp&#10;Cz6OjmFX4VNEsqwgNgVmUcgzBajtuny+hMlU0oNMxlzDWQs5ajccGzWTUNpLLI9o96KgBPIhWbKS&#10;26ayKcMW8pj0GK1RVlhYOR3XO9NmPsPV1cDQP/pB/8p4DWPAIQxSjYHq5ZAg3cVVTvHXyOI8Enh5&#10;Zf6EggINK6ILpdJRFNdVcdbIoWQXX1MuotIeTVqxzX6dFRsKqjGBZWiMlrNWIWsLfG0GQb2JmhKN&#10;wwKaWhNRooBxjEJbEopXSGeRMseW7OaqTAFbYqeJ52MyB5tQelAODU6GORM4qyn8IgGFOAsjn06y&#10;2RTbeNyicTTORFvwNmd1yaqCrNvw4GTSg2RK0dmSaRVPStkslbHYKJuBaMhgTUJ7FRvXYjZmkwbq&#10;FZSseJyn0yKbZOk4jacLKzZWp9GkwPDQFQZGcJsM+IPOVf9UKf03ucw8IMi4TMViI7CMbD4kkd2Z&#10;tDgjS4VC8EnKJkk4jsM2ZmMJsZG9W6UQOk86h2LrV2RpAb2SrNskofMIcyXDjoctOZA6WK6ldqZC&#10;uSln1XicKIhNjDOvTq080jKhpYq4njCDfGNZUEdomYINz2rocebU6ua9y+b5E1sfnhkePq8fveue&#10;v+Oev2udvq2fvGK8f3H43knttePD75wavHmy/8ax7rcPbXxt3/Kre599WkJsrxzYfHX/xufeWyOU&#10;jSC2rS8d6n39w8E3jw32HO1/7+T2vrO9A/dGl1f5Q6cc7UJsUVTzIPOs2DQjiA6mU9j9pNNPO91o&#10;a4utd/hmP+70o24n3BxGfTPXwtaLd7iYYPwea4NkJ2Iz16k1BbG5rablnS32Ys17usmfbUcvOumL&#10;7fj5Gn+0Ej5Y4w8JYkvXRsnaqFoelcsvoqu39RNXjffv+EeuuvsvWe+e1b5HEFvn9WOd10903pIo&#10;23fO9BYQ26q/ZDTDcEqOonqxtRk8e2xdJEdR++Qd68Qt9+Sd4Mw99/wD7+Kj8OJjfvkJv/SIXXzk&#10;XXzg/ofgKKr+0GjR5b/v328GsaWzxMnsLbFCvqLR3afs1n12kci7gFm765EV273wDIjyironlHXb&#10;U//2dvHc3zHF3MPUW6V5z790aXj82OaeD1ff/GDt6wpioyhmS5/e8+LT+5a//OH2t84N9l8yDl4a&#10;HjnXPbhk31hn97sJXogna8HDF87dJes+aMV5sh4sbfHVTbay5uOlWdpiq714y6tsK9W1aKDHQys3&#10;7NzQk2GfdUF4C4fRoBt21u3VZf3FirG8bq+tuS/WvRfb/lKPr+hi3Yg2jLCnkWeF4QovhF4GdrDj&#10;sYmjlSsb4QNKJNrbc2jjOx+sf+vg5tcPbX3j/Y0vvbf6+bdffGrvymfeWfvs3tXPfG/5028uffKN&#10;5596c+lT+zY+f2D7Sx92v3q0//UTvW8e737z5PZ3Tm1/5/zg7YujvZf1/VfNA5fMD85r+08N3jve&#10;3Xtl+/pSuNLNh8Na96bcnwm/ifiMfNodAlzAAgjDskpu1iDGxhEbgzHFEmUDowEnIkM2rwJz4Xau&#10;rGRlSEjJhtIpGAcZqbE2puShylEUTKSMjVyYWYCasBGCwH6yYgsLN8gdN3e93HVLBrIKZmThKPb8&#10;NgnbCDWsYbzl5Fc74Vpi2aUfjCM+BX9MMXg7CzXhqnTUcduouPjQsMKs4CX9GoOlwk44yMOlKQYn&#10;KBLjFFsKS1mIoEzRDIROZGwCIo/qY7+M3VzY5G0qAmmrjKUlrFPUe0UECspcUuYXqZtFbi6jBuCZ&#10;jnMwWbBav+RG5HbdkZ0G2GWVCEseFhGvE+WcSMZldaXgG8qBAD0aen0ZoVlQ0G8jYNyUvgcdqkvn&#10;woXwnDAfgiskwzpLmpxQtgaUK7dHVmRBThCVK8OH+VCvIMqURdzU6bhNJ23c1li26YevPMGwnYSD&#10;vDT28zTIMz/L4qZN2nE2mebTGSjDCgpprG4CCPaUL4kMuIIEaov0v4Eql9eSGqICElUbV+OkmvC6&#10;CcvKy3M3zbwsR1lANJlMo3YcFKUP1Q/iF8pliaOo2ZUGckhFFLksI5fSiECuhFIjtfTzYNJUSVNS&#10;kNrpuGybpIA2B12JQdGIIKhXlOKggnCDm5VJRZNSkgzWFipbkCTzYwweGjSRD4rxeHBHaJCjDcPL&#10;k5eSFj6e5OAZcbKtgb4jXQNAEF/UL4S8yNyIGb7b04YDQ9Ndx+NcQNaHyFjW0vOigaorskralzVR&#10;VodRIY0PZEwTyupVpBUFjMubumjrcoxCkVRJjEdcCEHWVAHFWIKemJQiqaK0hjKFrpKCkpCiRqQ1&#10;iPIkRBCaIRPjQm2IO4LGnRb0jOgxLSgqIOlCmIaY2MYlZMc6qZq0HsdpSQ6eUUZmaAnUmAK7DP22&#10;MwqyltcplLeiASWLlsp/k3Ai9Su9BMWgK5BWsKsULfQZlAXPQXFUQsht63nbzFFIojJN6iSuYlEI&#10;lvEQb3aOXQjFqreXgBoIiqcf4moYngLdlAkb2daFUOvQP3qgTlL0g8LiiuiZ51TJsgifjSghDqOG&#10;hakidQiFwI/JjzJIZEvqDWVU4hD1Ey1OXFxFnoIGNHh5F5CvQShgF5XQG6UjKmmw0MTIGkL6GUGd&#10;U0SmEFCYpV4HFRfvAenVIikyyPhVIjOESjOWJInIP0fmASBCGY0JopOGhZgIBYumIhIBQw0OYWpQ&#10;4H7APF8EIaYpDJnnBRT1yYOay0I/pKwFg9Go29d6A6M/VJ6hrm76hhUYtmm4hu4Ymq2P0Mwc9XWt&#10;C9KMjm50dbtrOD3T79vB0OUjj5MpmUs+m+RnZzsoUNyx0LeY6wjHYrbNXTcOWMFFFYoKBRYkmG3P&#10;4YGLYSsH8iJhOXOi0OaByTw98LTA18PQYMzkUZByLw4pKFVERr9+KpyYWTwwQjDQyI7AZcqwIBcX&#10;N42tSLiMAlTZQWB6hK/1daMz0rcG/pDANaa5XHfZyPEHptPRrK3haKOHo3ZPD3U3dlji8shmCnjy&#10;R47dI2sskNM3Xvo2KswF7QONCIUQdz20QP7IRo2CZlRvGA99xJ60mfJFGuJDzSgyOVgAx6IFfhol&#10;PhlV0cidMHGT3M8rhpUMy0yWOJEwQ2YEGAwIlyAUbKAHmhXZfubjhSZvUBV7TiU6UFRG9P2/BN3I&#10;I11asQlp1/aSuE1pECgTgknmY4HhYtLckUXZBnQH9QRnulrg6qFnCN8Wns1tKzSNULec/sjY7lvd&#10;Qai5ZIzmx8Rkpb0uZsDGm7PZG653tU20GanJwVzhECjUcTs2ZT8Y2kEfbxQVhOmnLs+CGPxdej4m&#10;McNLIig5gBu4ru84XqB5TPeFhUePJ8WlP6/vj8j8UAXOowYSBlXEXJ85niLh4lPH5y0KHueBiBw/&#10;1Cx/aIQjk2kWtv5AN3uG0dH07REKeLFDw2dmgK3bt7yBDXJ7pt3Rza2RsTkEOb2+3e1Zna7d6bm9&#10;QTDShGkltssNMxzpZO7X6YGcHt7AUajpvmf7ro1t4DsKaAv9IKS4bC4PGbheIrDSU75RkO9AkQfX&#10;S7FmgCfwgGxXYwwefJjKZN2WJ3lFq0iFZpgrMBYQGI5CysBqlBUbuBDqcxXvTCacAaHQNhPUkEma&#10;TEqAAtmgkSO/tFyTNl8gFNAPKl+yL8KYJPCECynOhqOoR2O0WWSxkDZrYUhYG7gQtugZR5URHF3u&#10;JUmbOHQFhi/xMnKcxBZMVJUlxEZLAGoUiIb1BY3VWkM/YMhwZgXdK4UtewmxobDruUndtjLXARgv&#10;bkeNlrYSf8QtgG9XZTNup6oNuLfCFtE4zz7KdUDgmoLY0G/ZEBgnQ7ZRt3IRVCCaWsskYkgQIYan&#10;EDQ1GLnM0e1IWtji4ZDC1yQetyC1qiq4TZmkgchjVBmU7YJuyqItxSUkmoY2OFqNJzgkbechbxA6&#10;pjxAsYt66qduCC8jZE36hypwjT6+RfA1SDUooGdF0pmU2tAHStIgOXjyLBMyXJqCzAi32vX3XKBs&#10;u0CbguSYbI9dtMxkRDYC12QwNcotIBMgoD3aKKBNxWJTLQmDkw1SeSHQy84VxRUhd2mDnl9a1TW5&#10;Mn+Tp0uv0kk1m9Y7M7TkeR5KlFBBeOgZnVDn6tLyFhTKJq9L5mnSkI3CuqGcj5tqhg4JXIOwmja4&#10;KSKV2xQCP5mk7bqIKtQsmzTphLbZtAWlC4iNmsUEk2WUIUHCbYTEyQblzqSQ9m6JxOC4im1SUMwc&#10;NpE5Q2XYNXRCVmzSsA5jkNZwhHMRxDZr4kXWzkK0GUWslgkEPg6xQa/hdRmPW8LXJuOobUWbRtBr&#10;yNitisZkthZWZMUWj8fxeJJM0XKcTGuCwMbQlVIJnCWiSXgdk+8qOp+20c44mU/FrGVtgUrRpPGY&#10;8DUQ1BxWp9CheJtlZLExxggxKql5LXIdKFWIrNsacvMUL31CpYmZCo4GVVS5fwYyUwHFUJNgXLyT&#10;RzOckrExtEsiVIopmZh4ZMqQBtAEW5xLPkyU9GAXnvMx/pZM5NC5W1JqUajM5JQq/UbRRnoaMVZx&#10;Qdolxpa4VWLlkVkkVpV649JrS49C0SWUbLSK0CweJ/Gk9vJ41BqbSeeCfvbY5oenBofOakduOWdu&#10;WKeuax9e7h8803/rVOf1D/tf/bD/lcOdrx3a/toHW1/at/bq3he/+vbSK3te/MrelVf2b3x638an&#10;3l0jem/tc/s3yZDtYPcrH/beOtJ763R3/yX9wyfOzc30qVfpYurmkziDsF/HgnySfBkCyGc1s0vH&#10;qVwzs0bRSIt0p3DcwjOhdCeOk7kYczGvip0qbhJQPi2zeR7UoZ1ZXuWGY88pzUG0tR2sbgZLXbHS&#10;T5e78dI6e7Di31sL722Kh3qyOeBrg/SFVq6txrfuaCcva/tvuR9ecfdfNN85PXrrWO+7R7aJjnbe&#10;ON5960z/tbOD1y91Dt/QTqwFL6yxJuac7zC92Nrwnz00zt8bnaGMoubxW+7Ju+HZu/bZh/6lZ/G1&#10;5ezWi+zGE375nk0ZRf8DSHfQyj81FPS4s/unLvDb//vNILZ4ErkEsa2ueE/vO1duGxduuqfvsYvL&#10;+e1n0fX7wfk77pnb3sm7wWkC2tiZW9apG8bJ++bVFfHAaAbB3GbTwG3sR/zaFe2kgtgOrn9j/8pX&#10;31kmF9E9Lz69d/kz769+5XjvtUvGoWvOkSva8fP9w3jqW9GjbvK0mzzbZE+W3fvLzsM1GeRvI1za&#10;FmtbfHXdfwHapjdjO6hdgtXioZlqbmm5lW2kWp91R/FAT0d6Muqx7rq9tmK8WLNXt7zNrRBv22on&#10;WOoxgtjMeNPmQ4sNDN/0Ip+VUdxm8TwQO55R41oPzxnvn+jtObj+7QOr3/hg42uHtr5xYPPL+9a/&#10;8NbzV95+8ck9K59+e+XTby596vVnr7z29FdB+zY+//7WFw9t/9qR3tdO9L51ovfNk9vfPrH5rTPd&#10;Ny8M91wx37/uHLxiHzqv7T/e3Xt4480L65ef+kudrD+sdH8q/Jnw6ohNyBHdK2Mr52bGzJLbdWS3&#10;AuTXzG9Y2Ao+jaNZyqcEsTlFKFOxoByDMRGQX8Y+hQBIBcViE3wM7hOhZ0p3gJ5lIDanyeyC2+Av&#10;NWf0ywbHJ+2lFlHuhlUof1WgfKZ+m3hNYuZswHQz9bI5uL+wIs2O9GDMw0kUUng4ETSR30Qu+dgH&#10;hKDlMaMQYItMlKKsk2ac7YyxYLhZZMXMTgMvZ14RunnoFwxbNwsJd5PwnFpalNWbGQdWEiqszU5D&#10;7PplDJ6eTMnJNJqUWAb8InIp1lvspAm2dhJhDLhQWCdiXGBt8AqKDKpxCwzXiFysNzjE6wiEh56B&#10;PckFMm7qpG1UkC8n5jIAv3T2LMibSgUXwMohf24q0YObMlN4lqBsBkHGeRnHEmUjqnOVrgjqWJin&#10;vuzTSxI/RTllMnVAOsHC3CZYHWU8Ml7TarqA2CiNKQUXs4Rg5COJxbuJm5aobsikq6yCJCK0q4RU&#10;kZM7DslGEKRaRl5EZUjbimUQU+qoaKOyFU3LqtrLcidJ3TQLIKO043Q2y3fmOMQhz9FvX1O08fOC&#10;VmsZNYPLwBYK20IBUkKYxaLMlLBCyZt2zfvLMSTCQkYHEiKlDJrYTcq8mU4ouYEE1/KmKttGJRWN&#10;yprnZRBjuSCjB+iADIpnURlQKqFdBtxmwuERDnlRAqIwPvEusiaTFXixcESIeaChSuAvJogttXkw&#10;cq3tQb+rDUeW5UCTSFMIoHFOui3haynlCRUUIqnB1uN476EEybhSFN8EjTPyD5X+rYSvlWmUkxsi&#10;eSWWEcPbS6kTIRATgrboiozaCGhLi3FaTpSjqKrJSszAbBdTw0UrbLkyW0mLUAKjUUHgGgqEwUmr&#10;l1hiagSxQVlLyRKNADXI3eOdsp4ocC0voTC0SVahDaR8aAJKecBWFaAqSM2BCCVVI7WLIhJECcRe&#10;PLx6XlezNAE7oKf7EvBCAQ2KbFyVU5ylEDSobLL/DGUvYKpPiaypcGxk84E2gY9vNQ795CVGpqAu&#10;EK5L/QcEpRFGpqA3CslE10V7bBVqxsPUc+kZC5ZjV4FuCmXLUsiDNZ46OkThJTKIzlW3eEfRRtVQ&#10;G6lzKogN6h2ZflBc/0XEIlRiBklfVUSKcaa8w5SqnMYZ2bMwTB90MtKWyqxEJQWdxouVVTHjFKbI&#10;x+gFeepCfxMxdkGRRNmwZZ4fOpTfEzOFtxLKrWu7vgt9fgGxaYPhsNMbdft6b2AORvZId7UFxGbo&#10;jq7Z2tAcDQytb+gD0xpa9sj2NBeENx4UDj8ijwKu2c7QdoeOJ0PRU9BBmvPc92LbFo4TBSFe6yZK&#10;xyCwEsyq7wjP4SFlTaWQjRTZ3eK+ychCTfMlBYEeBkbomUzGzOLCS6BSZByqQMptgZahISE2P6tY&#10;RYAUxQugrKPCZSpkvqdhYKYzABkqZL4wPBDXHL9v2tsjk0yWyN3P6mr+bnh+BZ9JB1JN4WvuwEQl&#10;JdyEHuaT/Rd2VaJMRd7QIlutoaWalZIh0rfHUrCkJoUKWKRgWApEC/AK5oHpERCGTzQGY01RVoka&#10;hCXAN4uA0ifHTsQNxmX0N4LYhoRJ0eVGJrewrIk2zglfk26P1LnEy0IirEUZGOUY+jfYCi4tk1pG&#10;LsOcBCoJqdyNPfA+pkiVQ9PDpFl93R4YaOy7I+x79tB3NO5ZUeDEnhe5rrA8b6jrWz0QhkRpExwu&#10;KSSXeDvwNRtTp6y99K2+sNAAnxnuPEpxs2Q+5ri40NbQ3OibmwOvp6OTzBOZaiC9XD3LcwzbMmzb&#10;dBzbc12oBnFsc4k5uoR5DR0UCFkbub4sKwCOmwsLRHOIt9nwDZs5XuQFSQC2ykF5wIWFUwx/ZESQ&#10;RzwGSp3A1z17YOnbI5DdN32CUD0Q2TAO7BAvv+b6A9vpGta2Zm2NtPXN4drGYHVtuLqub265PRJh&#10;YtvhuhmMNOxa211zq4Ot0+t7/aErbURd2/RdWzmNMpn6wNTw6mPNIUNU3wlM3TI1yzFdskiVyFro&#10;hj6lMQnAH8ArON7zAF9+TDEgU0oynUYpdgkPkrgYGA6BXNI5VAFJxJFyMrkqi1oBcKjBIQV4qUMV&#10;3tY053gRwC5kPgSUyehMQmCCAkySKdxLZEqdjkOEr0kwDpfDdcF2cKJC37C7SIPgUhoEVOJEYomS&#10;K4LUVdRZL9cUuQpQLDZC5GTwNdRLs69mPJW5NWssSVCcKIOnWnRAWUEAXDuZvXQUlVjVWKFaaAb2&#10;i9vHnTa7UecIRCsoBwKNVoarQxvcCO5IlRW4hmmhO8V877J3mj1cr6zRz0uIDdfCkOQAxhIZxJjJ&#10;wg43LQsEoilMUK1oatjyKN0jxqwGjPGDmjERCqhRQFslQ6pJ87TxIvWBRNwI/EKfGaUjUCZp2EIa&#10;qSYqumP2MnMoVhIIIS8hNmW5hkohz43ynCVk/xrixcHgyzIu6CjKL+E2LtMUow3eQZZliwBqv94w&#10;jWoUiCZ3U0koOIx5UUSonHLMrOtC5hWlNrswFohMxmSMtngX58IujlJYNGnmhl30vDgq3UjRoboo&#10;6hWmRhAb+iRgbowyziIUbzYtISsugDYZYS3LCPiLIRqQIZtC99SlP7q6tGurd3YgjkoPUPIYVUjW&#10;y8BnlMGTbOhwKIsryi6atpXCwkKwfymoQwiHCqAUgd8w3UHUlGjspRHaJ+NKwWqoVAVqRh1SmDb5&#10;yzqZTblVyshPU2YabQnXy9q6nNGQ4jF5j5I1mUTi+LROyUzsI4hNWp9VUIWkl6gMrFbmvEY/DUg0&#10;NatjqDPpjNLcZTtTisUmRXeGR0w/lteokZ2Uok05Htocly7Id4cSERTRpE7m02y+A4qgmslo11Gb&#10;okE+zYspGaZR/LUyFm2ez9tyPsnmDUFsLUFsBLT9eoJyJKAczZsM45EpCCQoRsBZ2Gbk9yN9gFAm&#10;HYr8Rot4p4hmOZTNoIn9WqUyyGS0HILYaOomVTRr4lmb7LToDac7OacGZLBGfkVWxryKTlToHnqG&#10;mmalZOrhZX4IiaaJwzp2SvI5dercH1fRfCrmE0w4xQ0vhVcKBcZhkg0RdIvBqtg8r505vvXhmdGH&#10;541jt+zT180TVweHLmzvP7n92vGt7x7q/hrowAboy/vXP//u8mf3LL0C2rvyyntrn3xv/ZPYvrv6&#10;qXdWsf3se+uf27/xxfc3v3S4++YRSh3wwTX7+IvgXrd84dcGnzjZOM4gf1FcFvIoIKpZNI7CScim&#10;zKt9IzWtzA5bxsfCrwI380Ciiat5Xc/ximZxk+bToppXvOVObvu1x6eB3zh62uvxzQ3/WYcv95Ll&#10;TvR8Lbi/7N5Z8e+ss/t6stkLV7rxc61cW0tv39FOXhzuu2Efumy/d8HYe3L4xtHOdw5vfht0ZOv1&#10;Y503Tm5/+2Tn22c33r/SP/LCearVg3AahFPfpIyizx+ZF+6Pzt42j9+xTtzxzzzgZI9F6Q6iqy/S&#10;Gy9SSnfwyL903zn3xLr2xLq+5S055aCcZs28HE+nk13kC38KjFqgVL/zP3X6b/GnrkIQ29/4G3/j&#10;r/yVvzKfz7GYNOBHOTjSbwyu4U/1/jv625lPd3ZAH527sGLbSbzc2eQrS/bju/blO+bFu+H5p+n1&#10;jebBcnb7Eb90zz97xz91Nzx9n529z8/e0E9c10+8zCgazC2/dc1cvx9evKofP7G95/Dq6wfXv35w&#10;4+vvb3zxvdVX31n+LF64A2tfO7L9navWkWvOsQv9I6B+/GKQLA/i5a54vhU+3fAerXtPNvwnPbE2&#10;iNcH0VaHrW35a122aRY6mwasFl6OF84PK06hCosQH5WX+/S1FIElLMqi7w21gALbuolnxbqdml6m&#10;+bkR5kaQ6UHsQrqEBh5G0JzzctIW8yga+3a+PmDPLljvn+zvkSDua0d73zq09fX9G1/Yv/6F97c+&#10;/+76Z7+3/Mk3l155c+lX33rxyTdffOrNpU++1/nce53P7t/6HOiDjS8c3PzikY2vHN386smt75wf&#10;vnXN+eB28OF178OL+vsne+8c3XrrRu/WWrzRL0edbGCUrtUEdoEvSphJaGXcqxIO/igTHQQ7mTuJ&#10;7dy1C88pfZVR1K/JiR0U75TpvE7n4ERV0KTKNR1b3jB8q0HFfRAYzSRjO42Yj/vCc9ssnbd66o+4&#10;YcR23+0FBTSjQZi7TuK083bELTHJwCuNJAjabMvVut4onhZeRlH2k1YEmRvtJE7pYUhiSt6mXhma&#10;kWslvopNhvWGqCwiWlaxgs7y+Y5oGwWxuVkYVhFvIzGOWCP8UrrEk+VzJQ3ZqmxnFrW5B2aaMRWe&#10;wKXkpKG0dItEkyWTMh4XuBbagIIiCqEUt1hCaixdXhY70BCLmDc5bygBNhYkO/Gd1ONNFE9TAb42&#10;y+M2ZuBrpVDJB7B2kkenAteyiENzb9MIfL9i0M+8XGDVCavEgaRaJfkOltXc5O7lO9djrJQZxUEu&#10;pw22aZ3XszYdj1mR25FwIhFIR1Q/iy0RYpGWv5g1EWSCpilm03w6jepKlEmEW6jQMglz6MKUG4F+&#10;DctiL4Eam/CyzCG/zuZJO2MQPSfjuCrDNAlkfjaQyDPwiBBiVpJCi5QmUS2HUpnWIm+T8ThqGl5V&#10;QZ47SezEcVgU6WSCyhhiE2Sj8VjmMVhQ2kBCosTnHBJsXeRjMuOHiIDKDFJITVnSA8jh0gcTgst4&#10;PmtmE5ZE0IbI+kf6hGYVWbGBKJYZxdkv2tm0no6hvVJ0o6rmWS6DpOMWEgZpMsf7FGP8QZw4UHsZ&#10;7itGWWV3xOX8WAQydRQGJgcgCHSLOMpkh5/jROHw0GHBQNd6o+HINN0wpB91Se4kbx5Gzpup8t8k&#10;aAyTk1TQgJIip1QMRV60EHBr6Mg8jXgaQxF2QldkUVqlmqObvlVNICLHk/nc9jmonc6TvGFxXk/m&#10;cQ55fl6Nd4pmJrOOtqhF/WRnjsexS1VUKHwtw53SrUE+zgtp5pbKyODkx1o1EwYNCmxpNi8qMiIr&#10;KIYahWaDQJ9RijcipcOgJfQ1qQwoQwNydcHZUKakLkGIGPlCRrH0BIKuVzf1TIUk6RxZAAD/9ElE&#10;QVRjK3IoMxOs8GFAcfcj3KrIUb8IyCUpw81jhBJEgx6i1CdoJhiVBN3I+1JqJuS7ii20LyadTBWh&#10;rHw/VWy1OCLHT8Gzl76fOOR7QhU8l2OrLiqgdMtTlO+qGhLKGDN2ZSXdAra4BRBq0B49KIdHtEcN&#10;CGdB42plDCNoaFDGlPkDdEjfD6GPYReTgtUVW+iW0N8Ew9uUN2VTFzVUZSjPIEyxqsEdhh45kaE8&#10;hgqXV7h533IwTXHAoINC6wpsJ2Gcu36KScMs+aFv2YHlRAHL8VzAFjzX1DVDGzmm4VkUfM0YjKyh&#10;5pu2gCJtu+7IsAeaNzK45TqWZ+q2NtD724PuZm+wPbAGpq+7oeE5AzO2wsJPuOZ5XQNkbpBLnXIA&#10;tLAdWIHpc+grfpxFFb4f3yWkUv0swEUVhFkaFa4V2rpHkdfC1DV8o2+aAzswQ7KXGrm+7nOLR+TO&#10;LbiJWygTlgU2szXXM/Bo0zKqQFmYoQ0jX1GWunirchBlHgBT8AWzA4+ymlLOx0B3YpfJbHARNzwf&#10;tzMwg6HldnWT8DUVUcuMnVBYPm7E7AxdCclhC2KGC3ZesqSO8jYu27gAp4vsAC1xrtUdqej+aI8e&#10;UB/qTuIyEurAj+gjzMCVpgU0fvraE4zN8nydzOuY5ZODdyitzzzObUo6yQ2egG/aUagFuDv5O4wg&#10;5MjwAzIYpEQBGGfqscznIMITLT+ghKE+yoRMUT8uuY4yrPHeOG+EEyqUjWzTDHcC1pOUa89WMFEK&#10;+yujDOfWSeHiLnyBs7gTdte20Xi+0/LAKlI+n0HpL+Y7k/nODB/GfDLTuv3IZXpnSLaNfRMvhtu3&#10;8jBmpkcelJrtDa21x0ud5Y1Qd1ET2ZChUmnj5mKiuOlj3rjmCs0drXYyhz+99WD5/lPMs7CDlMUb&#10;L9aKpLDpbdSqonZdv98fHnv/yI3z17eWNkPDFzZP/cTXvBx82RWJF6mtvq3hkNUzccgcapfPnsfH&#10;4mhGGuJ+01IkoekUoeivbggUApF5zB/oc7DavN54sfnw9qPACofbI3tgg4wOXm8rtnlnaWsnHYdD&#10;1+/ZQd92tvTe8y2nN1q69/DQnveCkTla38Zu6oXMsPsrG5HluX0NW22jg6ukbvjo+u1eZ9tz7N72&#10;tmOZxkiLGA/9oK2bKxevnD55+uD7hy6eu3Tx3GUUzpw8d+PqrVs3bh87cvzShcury2tgvuAApm6N&#10;m0kCViz9xLFNiSnnObiHAoZk9DSwF2xLGZgfKyRYUBxRPs3JeDZup+A8OPoSFCMQLc3JAKwlP0p1&#10;lFCkhJIhMCYICZRR3lRXqAHhEBqArYFwlgLvcBY6JBwtJUNdtYtTqLFE9LCrQDfqQeZMCKUzqcLv&#10;sGRgrVF8HmwfywF21XLzEn6qGgKb5OpDi4TCnhR09ZJkDf3kgwYq/BnK6Ba3ppgwbWUyUOUZ2jRj&#10;VBKIJm3xFN+mGZCESkVoQHchjfjoxjHn0lcUd4oaHKIFlJJGUFoDXBGDVLvKkg4Dw2jLmgaP+8Ih&#10;OVplyEbGeqjBgHEulmM1bGwnsx3sjqc77WRK7p+7HqAqzhqZs0G4KsgMjQzNSvIeVXZtWS1Ti6rQ&#10;adUicJty8ERjAcEgpiS0ZFm/QNBkgLbdzAZk3VYQbEeoXESg20vTtigHER7HP5b9Eyw2+phb5Uu8&#10;DAXCy4oCDUC7KNjCJI0gs8mEsnYq+ExlIJWZQ0GF8tCUcJuCvVJp+Ea7uxDeAheT/qRZo8zWVIA2&#10;BaVRz5ADsW3woOfzajbDIbTEWapP9I+y6gekdgn7W6RQoJboECeSvFpm6pfgxY++0n6NfiIkf4tS&#10;ibKoqXdwLuFivMK6FFEKst0QbMp4jeIdVzlVyjhrSVtJMC5BSwqyhkuQAE8pRNNxTb/Nf8znFCcq&#10;yzi3Tl3ycyTikA5wirSeSyE879rQUbqDitIdgKABkdsNJItJke00+bzNdsbJtFFAG6uKABpEQZ46&#10;lOugrsj9c0yqTTKr851pNpuIpvEhP2e5zHgAzSildKJNFk2yZFrk06zcKYt5k80o8ppX4KIYYRaQ&#10;SVeOXa9MRJOm07Kal/W8Uo6iGBLlOqCBQS8j0wRVxnXTWa3SHVCzkgJVhy1BXRFlDiXLNWWtBk0T&#10;lEjEzYVymjEop36dhO3CRVQWEoZ7mUGTbYI6JV9RmTQvmjUpQXsTbLl0PlXWargKyuhHj31XpVaQ&#10;l1N2bTIiEGcV57UIG4xfWDmRU+fBpGKzNpw2bFJRmlECH6E2qsQIpZ2KXj1cizbP62dO9o5edk/e&#10;5OfvBueuWycu9Q+c7+w7O3wLdHT0tUO9L7+38XkZLerTe1Y+tWflE3tWXtm79ol31l7Zu/qJd1Zf&#10;IXxNWrGB9q19Yd/6Fz7Yfu3I4K1zgw8uG0eeurd65TIfO8nMr6YZCCIk/RAA+XRSFdMSlO3gNSiy&#10;GVE+w/uJt7ECFdMaamY9nTSzKZQpRdC88GRzPJEZHnFVzPF0kqB2zFTrhqt9vt6PVnpiucOfbrHH&#10;W+zRNn+s8S092u5Hy8NktVs+emRfvNDfd804dMXdf3b09tHedyW9/mHnu0e6b5wYfO9k5zune9+9&#10;sHXw6uDokvN0VPXZLBQ7zGn6g3htJbz5zLly1zl12zpx2z/9UFx8FFx66F984F94FF56Fl1ZSq4v&#10;JzdfxDeVo+i2/8LMe1kbVzv5ZDbdmc8V8vXv/ilc7N/9W4BWv+2/xWkfh9h+4Rd+4ed//udxDAty&#10;A7ZSgLGQCZu6KuoJWtv9k538zv4kvvYRxIY+FcSWzGIrMVf950v248fBjUf+9fvs4kNx+VF4+WFw&#10;8Z5/7n5wjsA1dvZucPq2f/KWdeqWeeqRfX09eWyPNTZ3wolvV+ZDfvm6efJkZ+/h1dc/WP8aaN/a&#10;5ykc28rn9q9/4cDq1451X7tqH71ifnihf+SacWqQ4GGvDJKVXrS0zZ5t+k82/aebwbN+hPdjvSc2&#10;OuHadrDRFx10zqaBaOOgZEEZipbsPHlDaDQ+KvpaahHkoZd6buL6mR9CN6y4Vzh+6bLK4rUd1bao&#10;LJEHkIWDCHpcktTFS4jNKTZGYumS88HJwd4Pt7/74dZ3Dne+cWDjK/vWXgXt38R39ZnvvfjVN59/&#10;4o3nr0j61defvfLW6ifeWvnE28uvvL38q++SJ+xnP1j+wgcrXzyx+e2z/TeumPtv+Ydv+kevWAdP&#10;D947uvW9q9vXlzkE2MF22jdrz50wB4OsCZh3iihos2injudtNK/9WWpTcgOJr9UhZRRtxcJ2rBZ8&#10;kolpDvbExhlB+2AlOfmlp9MkmYBxxKyNgnHKJrmE2Np8Pmez2qlEJ9BtTFEePNl4fPvZraHbNcNR&#10;1Eb5Dhguf95dHXJn29NfjLbtQjzvrR69fOrJxpP10frj1fu3Hl+7+eL2hr2FIWFgmjD1yLLTwMkC&#10;AZ7e5oslpywFhe7CuthG4yYoCzvhVszQLKCc05y3ws19O3UdCjwpeFMQ1ZVoar+gJKTYxlhyZrUg&#10;Ph6BnITyjSpkzU0ZdtHMSRk4Pige12GVOalwEi4htszNKEePlzMr9mzoWHhDIAZjWirG8P4U3Esp&#10;3afJPCP0DOaZHLuhD3m1zpJxnowp72dQ0CWwupiRPwyseIxBpnsP7vu5X/gv/uzP/YVLt6/l4NdF&#10;nNQZ2F8xLgfmKB23vCwp+n4ckeMnVJiYo3MZAYms2ygNaJ5J07lWxvVP0EOYCS8ObUFJSLH8oyVW&#10;dJnTAI1zUTVxM+ZlG+YVIWtx5AqOAmQIqCHNzoxS/c92QMV4KvLKhVYYxjyti3aOWeVkU1KqaGs+&#10;xC+Z3wD1MUQfyCvT6UuUDQUh/UMlnhURiEEG9mTivhBZPg6xobLMDdeO80yafdXVZJxC3c5TUmbz&#10;jDxDCcCiQlaXWUWpRSFIJVUtoSXyYXJF5ElyuaA0dKiMYtAu3EZQmisYSFrYRKGE27CrCqgkogah&#10;amO69tDUh4ZheR4ZHAhSeeK85DIwUcATnyehyEVSxlmTQEkvMpElMksDxNxcBoyLoTlBsaVAWzHz&#10;uD+dT0fWaK2zFkTBVm80nc+TokE/aTlupvOy3YnzJq8nClyjGG0SYiuaadnOooKQNZC0ZSs4iILB&#10;5QtYjUC3HFtInJAyU/XDeAMBfg6KU7CwWEJahYjIH1MiWZS1E5VRkqOSgC1S6F7+IE8oGyFr5NeZ&#10;KV1IHYJSAZWAMzyiSdvs5FmjMCzsFjmUsXGREyYlgbCP4DZcEUOCrodueRRLQC31pXWDvBAFuEE9&#10;mqFMV49LIRMFspCiuSk/W/SGGso7K8sKU6NHKK8iL0oB4NAeLxwI9RgPdlWkMFWPrnCWGhW2uBHZ&#10;P5UlrFagfzRQF0IPIDSAJglF1LE9KKXQvqBdQe9yXR+663S6U5bgpFJBlQ5TOIqZKjO83ISsKYLy&#10;LEK8I1lbtZMGolCFMnmBQS91/DxKfMuWUFqQ8WhS1qHjCT/EpKRQWQPGvUB4eHHIdRTEAj/wXNey&#10;LEO3NM0EDUEj7viOZmid3mi7a/dHoelQ/ko3cC3PkhDboDMcbA+GnaHe1cy+ju9E2GFiUw5dZ1vj&#10;I7dwhNA8c5t8LQdrXbMz4naIFw4qFD6V0CVD0DBIHJuNNE/TPNeLRVz75CLKfZtZmqv1TX1g+WYY&#10;B6neNeyhExph5ESpD5UuKyhfZx7YzDV83wojmX+TmJEXp0FK9rRBlvpJ7EaxLRInysjFMmM2mXF5&#10;uIXOsLu6BbJ7egT2ZIeZJwqfzFkjw/N6hoFhL285i9yXFBoMBas7UrBaf3ULldKozYsdwoYyP/KG&#10;Jrd8tAShPtQdu6eZnSGhbD0NR4UFQUCULAGRuZbHKX44vtyAQDTwAhRS1AciCyOVZVKZ2pk9DVsG&#10;JjLwQi3kBsM21HxOzrA8Ir9IyrGQg0m5XKb+tJl8ZBRyzgmZdPbkdkAom0tpVVH2MbyhQbvSJxTT&#10;Ms6bQmRrz1b+p3/xy//V/+H/+Lf/b3/rH/+9f/jg5l2woSSIOrhl9Gx61sBwRiazA/CUX/qnv/gv&#10;//t/9i/+3//sn/+zf/hL//Qf/bN/9Iv/5B/84i/9k3/8D//e379y/iJmQ+8M/aFjbGvG5sjcGq09&#10;Xgopupkh7GDPt9/8M3/8T/2rf/HLeAS9FXoQyksUZ0mH3MAbWt1na73n62NRbD1Z+dN/7E/+6O//&#10;YfB0DN7RrCatuptdW7fnUIyr9pd/+X/6hb/2X776ic/9j//8f/hrP/dX/5f/z7+aT+aJF0cOx8tQ&#10;sMwbuUZHczGYjmZ29Uk2DnT/X/6//vu/87f+9vrSsm/Y3PF88GkNcxKYnX7i4a3w7e7Q62vzdmZs&#10;dr/wK5/8a//7X/jiZ77UWe1sLW8NNwf99b7dMynn7OZoJ58u3X46z6dCC7pPN/TV/mi5+/zOg//2&#10;b/03v/93/97D7+xz+5rVHQzXtvTNrtMfbT59sfVsGZeoeXLj7MX/7r/9Bz/4fd+/7929+mi4vbHR&#10;2dqU6Q6wZoSz8eT3/u7f+8d+9I/9sT/yYz/5E3/qj//Rn/i+3/Offt/v+c++//t+4Af/4A/9gR/4&#10;gz/0h374c5951XcDD9JlDoaQv8TX6NeMOEMNCIUiJ7gnAwOXqFYORlySUyR2QeBF2AUpkKiWDqQE&#10;DEWUzZmgonLhRhqjrYSTkoTc3l/WoM1L7AlXUedyHqlzQbgW1ctzVUucGMkIboRG5QRjYVfZuOEo&#10;+iegTaY0JWxLok5YbkCpdJzELgo4W2JSC5RNwmpkpCZxNGqjCGXU73ZCCxPOwkqkcnTSoWJhQYzB&#10;KICMFqpm8nIqaNjS0g27NEtgziAJzKESU4eWTT1Wd7o4JDtEY5orGYJT2aBhGCjLdZCyHKCAYSuT&#10;NAxP3Q5WTHmzH48oR16ishmBcbJMoJu866aZzerplCKsNRRDTUJmZL+WyahqRMqTtCUbN0px8HEw&#10;TmFtEoMjr3EVai1JVVw2VJLNmkTfKL6bwuM+5hOKLeFrqoEkwukkcEYQm3T/jLGata1CypSZGAgq&#10;ZSrBLGVohkL60iRNuoWi/BFJ106CuqTVG8FeuykRFByGQwSi7cJhKKN/nIiytKGjsyivDNXTACrM&#10;2M4OjYe8UGfYQvhZYHa4hY85maLwEm6jS0sQkDA+eSFcAufGFW5B5RVNZGSLOpMh3tKmLGQUNlTG&#10;0PJm42Y+q2bjZFzxMiOILadAMSqRqLJfwy5H412IDZWiygliyyGEJ8ppFM1ACbptyritEkkfAW1l&#10;5jWZpzK21ZRONGopq2k+pmT9EJ6lZVweVASxuRVBbKwmkgYBeUJGbXU8gdbz0patCIrML/KwLJjU&#10;j5JZEZNRArZVMm2lFVvlZbmf54SyQWvIUxVRJ5rkaJxPsmKWZ7MqmeQYlYTYMMLcrXIX81BSzGsy&#10;YdupyllRzArlFgqVxyuED4W0isM6AaFD8hKV0dlokLsh26By+lWsvEFBIbmOUtC0ZIfsP0BiWlIQ&#10;JGmG5hQq0QGZiUCNDZpYQWzJvOaElKUy7VvslUlQ5yGZ+xUhZRolP1PqlhIdFLgclGUrDW0IFzmX&#10;SQIDE8oghUuKPnIUbWl6rTwy8tgsE6fJQXg0Pvm3JnycLhIjzBpcdNBoa/Hmef30ie6RS86JG+zc&#10;vfD8DfukgtjODN4EHRl+9SXEtncBsb2yZ/WVd9Y+8c76K++sSpRt5ZN7V371nZXPEC1/7p2VV9/f&#10;/M7h3htn+geuWEdfhPdG7bqYuNHUq6c5COIkpTebEpUzIgWx5ZQEtsxnFaiY1SAomNWsqWeTZmfa&#10;KpIoWzVvC0pyuIDYsnnGxp5TmMNoU0u29WxTyzb6yYuueLYtHm/zx8NwQxfbg3hZy9Z79ZMn7uVL&#10;w/dv2h9e8w6c0/Yc7X33SPc7R7qvHd7GVkFs3yaIbfvgteGxFxJiCyY+hWObjIbp+kp487l7VaY7&#10;OHMvPPcouvQ8vvEovHzbpnQHd50zT/jl1ez2Znl/jT9YCe++jMVW7eTj6WQ6m0ng6zf4I1TsN/pT&#10;sNVv/29x2r8Fsf3cz/0cjmG5a8EcyxK1TdOoq6JegWvqT3byO/vb2ZmAVFldmyA2MJRZYsbGivds&#10;2X26FN1booyiVx7wSzf0EzeNUy/THdxnZ297J2/Yx1Qstifuzc3smTszxNznOyE5iorLN6yTp7p7&#10;Dq+99sH6Vw+sfeW91c9RFLa1z7+39vn3V752cvjWdefEhdGh872j94Iro3hDS/A2bAyjtR570Qme&#10;dYLn3XAJ9QOx1gvXu8FaP+waieZXvpiIZAwmlQis15MSbx62WQs+gq00XIAwg7UVVGd5nRc11P0k&#10;xbrZRgW06ZZcxHA0LdMkQ21TQD5oweihbrMw7zhi7Yp36NRw7+Gtbx/c+OaBjV/bt/pFfC3vrn5m&#10;38Zn31n91FsvPvHG83/z+vNfAb327BPfffIr33r+P4O+++xfvfb8f/nes0/sWfrVfUuf2//i1aMb&#10;3zzZ+e6F0bs33EO3w5M3vKPnRgeObe25tHHlmb+0GXe2kp7dBsFO5DXk0UkQW04wP5gI3ymDaW41&#10;XMt9ab8WBC3nk1iGPyP4X6JsxKGCJgFbUSZs5M1excU8z3bSaJrycRy0KcgfF/6k3A6tTmjbJXcq&#10;EdT80cbTf/P5f/03/+5//YM/+of+8I//5z/0Yz/yu/6j3/Vf/93/5pd/9d/cX1vesg0nT14Mutce&#10;3v3Sd775D/75P/qxn/rxv/TXfv6n/vxP/uCf+JF/8su/dOLamaX+at8fhQRupjb0FajJ0NBVYs0C&#10;C55g5HIYOUlmRbEhAjMKCWKrBB8zMeZ4lHzMsesVIcX1rChSmMEjkzumcLwsjMfE92PwyjIKCu4k&#10;vh15pnCtyHVi300DoiRIJkk8kT9HECImvJQ5MbcjJqOqMTsOyKMTwnspREvu92EZ8JpxXDf1tcDq&#10;O9rAMTWot4FrhJ4TByEE2gYdJmgWFL5oMkN4XsYN7n549sTf/6V//Gf+4p/7kR//0d/3Q39g/5EP&#10;oO+HCXeZH8a8ghS3M47qmpflAiBLOVEWQtMMC8Eov0HkJjLgOIWBwBJeZXVCQdWzwBMOxRaKHV6y&#10;FLdTRpxMiJUJuoxulNdBDvkjL8eQcgon9HQou8IXOaaa+RF6CAII+BD5J7NyPOVJaXkc8geHfEBE&#10;EWchcAhppCZ/9CNnQbKolxIJtuUEX0jCIX8QQsJV+kcyG4L4isZkxZZTkPcsUvVJlUEZLHB6Bb01&#10;JpOI0NdsC9sg4uQ6mqUErtWQFynSWUn+AjV2MUgcIphMMJcFduiTOR4BMmSSBoopSQJlUfCjEPfl&#10;8cAXoTSKEtgGEUOBKBEYKkX/FtTM5b7l2rql6xYU7kDGcY5jjKEsIgimcRJQqH4RsIhHWZJBAWjB&#10;KBJI8sQxctwUbh/DG89n//KXf/nv/uLfd0PeG2mdwagaz5KidkL+j/7Zf/fpz38eom01IfcQyMEQ&#10;srFFmYRs+Xt1Ab7djiFAQzKm/KQyCJ2iFAqCjPgmw3lBRE5EGqNNMx2DUF814EsQ7jFaKJ5+lCTQ&#10;L0LOZFCgWMblp9uBfoEtmkVpIoP2SO2jQA1uAD0mUOigMUnFDW9MgS2UiwqCaUahtfmu1QOUEGhT&#10;nhcQuiSDTAsZrweH0ClpPiXl3CQ7OCgr8jd/7PohR73UmgrUK4u2jHyCWlwMA2UBuVMlUVrQKAuo&#10;mjykG8VuTupoxPAkKEFDBpWLdCHpwQTlEMMFYRhhyCMRYwDjdjKdzLDF6HEb6JPwL2ygvmZFAwUV&#10;GizGIf03BZ5syHEtpe7iEjiq6pX2i7HJE0voxqiU2GSZY1xSJcank0NpkZYseB8p9SlURKhbETgO&#10;vtoIR/FZhB5FRk8jvK35fDar4gQ8g5gE42M8AsZynBvHZRRTyLcgAN/1dAPkm6bvmqFnMd/2HdMx&#10;NEsb2NrI1XWj1/d1M/bC1GfC9rwRoUtmZ+BohtnHK9jXu32rP7KHmt0fGd2B2R14Qz1xAmWbE4xM&#10;r69tPX3BLTdyfEIr3ICZDoXk1ylZZEzhwPI2b8BBmMutoa33TWNgDbsDx3BULtTA8qKAU+CfMBJO&#10;IGRosNBwmeEmLsP6Oa8m8+kcimMR5yUmjSeUMNQNK+mMXcdFExVZEIW66/R1kD+0QosQouFWf7Q9&#10;cEcW+ozQrekrazu3Z9idkb7e09a79vYoHNqhYWfg0HjKocD4nYFmdPqjzU7iBpnPItt3h7o70DBF&#10;BTlsR02UMcPBbFig3hAkLG+cFlO8eKFAM0wIGqArdDgroMnJjCQqXCKLMdu4IqYUk0aJCwYaMzE7&#10;rjPQURnolj90g5HHjYBCwhm+P3Jwd7HDuOmGOo0WA6tFiis2eL3xJVCgNx55XM0ed0LsgpFhHjzd&#10;toemq9mRtHRDfc6Tb/7aN/7EH/3xt197yx6Z1tD49K988sf/yI996bNfAGNVPmDcDV3d7m1057P5&#10;2vOV/+h3/a4/8oM//MN/8Ad//3/2+/7kT/zEn/jxn/iRH/nDP/VTf/o/+t/8xzev32YO6653/BHm&#10;39LW+rHJAs0pWVLxbOv52l/86T/3N/7Kf/lLf/+f5EHUebExWNs28FAGJh4xngjuyxvifimGHZ7j&#10;n/2Jn/rpH/uTf+j7fqDAeuCy2OeB6TEnTFjc2+z+g//nL/7N/8vffHj3YW+zb43sr37ha3/0R/7Y&#10;//d//FdYSLDACHBzLxp1NRyaQi2ophfPXPrkv/7UD/7AD/2JP/4nf89//Hse3nkYOIE1skbdkUIS&#10;fd3FG+IMTLxgvZXtb33xa3/pZ/7iH/n9P/x7/7ff/+739k+qnchPIi8x+xY3ubFtBCN/tDbM7Nja&#10;0PWVgbNpeFtm4+X/wz//F3/15//Kj//hH7ty9hKmerDZc0YW3nxfd1AQLjv+wZFf/H/8vR/4T77/&#10;D/ze3/fn/tSf3f/uPsdybNMZ9oau5Y36mm24p0+c/b7f/f1/7s/87J/+yT/3U3/yZ372Z37+z/7U&#10;z/7sz/yln/vZ/+JnfubPg374h/7za1dvzOdzMMm6biksgUzTqThqKm2vCAgTCTF0iRYpGAvtVQ0K&#10;aKBQLbRHOUvJ9KwFo5OIG+FN0ikSbdAzdStZJbbg+IrpE3OXOJoCm0BYGCR7x7KwOEqVEm9Ch+p0&#10;NFDjRD0aEL+V0SrRAKejDcrEjRcQG/H5VIZgA89XKBXKYPjyNxXKG1BJQzYUZGNqqUjiayqK2SJ3&#10;s7R0Rq/KdoxQOdwyiHg7BikhQozh5b3QsDGGXbhQgZWoUbem3EsxYyoRBPUjT0Q9WfDJW5MwJjqg&#10;oGzqRnBRjEdBbKhEGVtMhoL/FL6GW8OWVpXFXeDG/615ICQRu1j3sdxj0U9kTLQoJ6MzEAFqY9DC&#10;jbSS9m6gZrajUovSiS9RtqoOo5is0jA/GSSERYg3HIVEoeilCRvha1jHyHKNwDU6irHJTtKqItu0&#10;nHL5qghrscy/Wc0IyXpJhH9JSEuZvOGUtGkU5oVtptKPSmALtMDOJL72EllTRAiabIZT1CWok10g&#10;L18Yu2HBwYnooc1bHJ3VM7JcQ6GYoA39rIgGYmHgn+NCuIqQA+PKCq+uVVe4Ckauhvfyuot0okmk&#10;kpbGFUXmBZE0O21LyFTjJicTNkpXit2oLiBUk1VakUaNhMwkXpaMawWTxRBhpm2xs3AIVR6ghK9B&#10;Qp40OIRtIuOvEeI2rrMp+ZbS6Q2dHo5LaSdFRBic9AKBjC39VaWxm8woCvIboojimpGXqBijXIq2&#10;IFUoj1XYHEpogAHXFadUoU00brOdKpmqkG2UCYE3pQqjzKoqLEHS3o1SE+QEsU2LtE0oGkSb8Trx&#10;y5RIZjxwy8ytJA44poyiULWySZa0sYLYwiohfK2MVd6DsKY8ddGE/FilFypdnbxE69QrSeskkgGL&#10;gjoR0yKRyJoM0FZHsypsMxzddfYMVchvibLFfAJdldIdoH3QpHYWGQkDqex2IHQIkshdjpZiUqCM&#10;3vTY0yNvJNwhs0EoQwvGIVZxMk+TGUUxvVYejVI+jNko4VrKjZSjxi/RMollYoR0Xvk1H0yGq8na&#10;OePE8d7hi+6x6/zsfX7xhnvq8uDgue19J3tvgg4Pv36w/9W9m5/bs/7Zt9c+9dbqJ7+38onvrb6y&#10;Z+2Vveuv7F391T0oL39yz4tP7ln6DGjv0qt7lz6/b+ObB7a/c7Lz3mXzyCp/aMy2klkQTbx2WoIm&#10;kxZE/yaTBjxs2lY7NdFMAWotqJni0KSZjNvpZDwlE9rZDFLnfDadT6fzdr6Dd5swOJwyr8t5lUwE&#10;qwMzHtjZyCmHTjHQs82BWO2y553g2dDfMnhPSzasojNqlp57169qB287x68Hh84b7xztv/Zh9zuH&#10;O985uP3tw93Xjw0JYjvTf+1S9/BN/eSy93xU9b3WdRvHn4z68epz7+oT+9ID/yzobnj2Pjv/TFx7&#10;GFy6Y5++ZZ266555zC4txzdXsztr/P5KeLfHVt1qWEzTagef/q9Ld/Bv/Sls6t/9U8jVb/9vcdpv&#10;6CiqYrFV0N3AIisodP//gdjIxllCbPK69NfMxs2szeeZk9mUvtN79lzcecZvPxSXH0aX79hnboOc&#10;03c9TOKZu8HpWx+D2J56t7byZ97MlBAb8xrnAb943Tx+srPn8CpBbCBlxbZ//Yvvrry6f+Wrp7W3&#10;b7gnz/YPnO8efRLd0pJNPd3S000tWR+I5R5b6rEXfb6sJ1sDsdYNQOtD3rdzM2xDMRXppBB1GkEP&#10;ndX1vC13mnJa1zttMS7ztpAQW5qUSYq1UoXGwcLa5uUkraZpjUc7SUjkIIv1KRGEA3rT46zhvOz5&#10;6ea14MPTo3cObX7r/dWv7Vv54jtLr+5Z+uTe5U8riO17L155c+lX3lj6BOj1lxDb0v/82vN/9frS&#10;v96z9KvvrHz6wMoXPlj90pG1bxwjQ7Y9152Dd/np2+HJC/rB49t7L6xdeuI+WxdbW0nXGYfhPPHb&#10;mCC2lJmSrJxTroOCDTOvH9tuGfgy6YFKd0BJRSXK5pbgVpRU5aPfB0rKepnvZOksEZOENZFbR04l&#10;rDIGuW1OqUUTf9vX3CLI5mVQ+Gj8n/y+3/3Tf+FP/ciP/+E//Rf/7KY+2ND6q9rAyRMzEc972xrz&#10;WJ2fvnL2j//pn/i//52/+VN//if3nTzwrPeCtZFXhho3ndT3snAUGryUEFubg8jtkVC2mGexwQXI&#10;jEKZ7iAMa0LWxEREE5HMYt7GdurhKGUqSDNTRG4SOAn1ySArthmIQnVWMasiqLBO7DtJEBSc4KpS&#10;+DkLq5DXDOwynVFqatGkbsL10LOj0CHfzxDkZXQKueiXYTyOQFETBwWzI9/krrRfY24i0N6JAy9F&#10;My7qSOCVqMlczsu4HQcDz8ChZFyevHT2v/qb/+cf+1M/8f6Rg+TWVkPWiVkiRBpVkzrMcw7ZRaYy&#10;CLBC5AKDT8ZZggUPi2iDJZZiQGDNpmYUtoxyITJyjHNcCpDjipJlWBTrJGlTrNBYzjkksKIMsgqU&#10;VhKxklAX1J2oiCkZ3nwC3beeNRnl98wSiIDtJKsnUVazDJIW5QoAKVgtxhoPGZviUxRkiVYV0Iux&#10;/C8yMbW4RM6ziPAsAhUSXCuHvDqpizFdVzrtZVlTENVFCQmmqXxBGUVlooCGpwnIF8wJKGtiDL2g&#10;In/MFJLqmHR8DJIgtpzCZweUJ4HM0HiWJBXFQaNQbhXlJJX3kqqR+IJANBQEFIQixRgwNhQI5iuz&#10;/x9xfwFtt5Gti8LudBjsmJmZKaY4duwwO8zYoU6HoQMdZnCSDhhiSswM28zMtBkWryVmZi3QP0va&#10;duecc+8dd4z3xv/WmEO7VCoVSaqa89sTIBMuUTyTpbAsnsviWZKhkZBhWyCngDASyiOIe0YBOmWV&#10;F1UBnpZqgnykIcNETUfBJy0YONRpek4hCJqcc06T886bv3gJpFM5gmB42BJfeeOfTf5yTos2bYFF&#10;BtbWKRQ4SVbDf4O4xSIwxBGHrTuIRYYCob8VPYTSQh/6mhrNRmiRivA1ThJZkId0DYGPjo0KaBov&#10;idBtB+YKStrA0JscvJIOTB+kUQ6Smxwb8kNcCBEIO0ChchUC10QZuoWkMBBnIrgNckSkRYFc25Ak&#10;TVEMSDWwT4PQAnISinCHJDckWSF8TUJiEBJEkH2Nz3A8QTEgqEAGSCycIIZoG1pDQd4AaQSkJjiC&#10;uIHEFZBVJEXghMji0jYdyEFew6EQSC0hmAUFRF4SOFGEJ6EgRTNoVAwF1EiwhNalUKsijP0Gy4rO&#10;MhyOkxhGWDq83DAXqFrLsB3LhUlRJBWaQw6SWOTdDI5Q+VliKJZjeGjXBdHLcuFY8IvFfAkqgf7A&#10;y4G8KSFTEuB0CrqiijzczoH468AjBvkKRC9ZQXCbDTIc3KLD2yoJsLwhHWiZZSWGQbC8rufhRTBN&#10;heM4ggASaVh7UMRTJodhiSSZyYgUTWIZisgyJIaIwGg8x2AYg2NwSSApHiOpdA6LJbP1caw+icfS&#10;2XgyXR9P1cWwRJoLFX8EnGIymEJxTBpj0jkmlcMbknCUcZpLY2QiTadyUI9MsRLJCAStMIIlaRwG&#10;M4giaUqMFBlaMzhHpEmO5igMeoQzBC2xgsSKLEZjySzCwhhBZUSg0GaTk4FITgNhX4CPVkQBJaFF&#10;koWXOHLeD++0B4KgpKu0yGcpOolRiVw2lsoizbsMmcZFkoN1QSRYMokZnCKTPJ8hqXgWq01ma+JU&#10;LCtm6VRNPQxKJGgui1OhtSybRVE7uRwBp3A0OFGleTKZweMpPkdCJhAMmc3gcFWAKSJomWQ0VjB4&#10;yeSlCLKEklyWgAJEIh3VA8UiAA7mKmoCCBKQqaNwnBIcVQYZvcqEqFJoVTY4VcS5MMwC46JwJ43W&#10;5lAYHgePEUwmp7CizisolAGvyKHyGsykwkocRsPY2RwFxORIHmdUTl69eEW3Dl3Oa3JuUAgYNO2w&#10;RWtd2nfu2LrD9H//GviQSUEOCNB4CguKwYfvvN+pTbvB/Qb069W7a8dO/fr07dOrd6tWbZo2vXzi&#10;+KtpguEILt2QFjAOiKjPChkmU4uiiKZr4teMndj8gkuH9Rn45guvwANKVNYlqurhEhGH2YPh42wG&#10;hS7VGAlE3leeeaFH+y5dW3dsf3lr6FumPgnP0ZR0WwVmyhk7cszIwSMeuPv+kl8qP16RS2CxmviY&#10;EWMv/OtF0/49HdbiIB9ILKyzWm1F3U9Tf77pmpvbt+rQtkW7YQOHDxs8/Jwmf604WUHlqHQsRWN0&#10;si4Bo8vFMhqn7N604+G7HmhzacuOzdt2btF+1AAofP7i+ctFRqmrjOFJMlaVoFJU/el6OkGmKhN8&#10;ikmeashVpoiarM9ZK35b3LVtp5GDhg3tN7hsxZrqExVVJypiVfWnj5w8cfDYGy++dvXYCe2bt2l6&#10;waVjh48eMWDoeU3O2btrb31tPYmhDyGdyGRTOVXSH37g0ZbN2gzqP7R9my7NLm3VtlWnyy9r3aJp&#10;29YtOg4aNKRH914TJ04ShMaonRG+FhlaIlgqUiU7s5YijMpBcI8SKpepoa0orGmQA6sclITycEmA&#10;RT8E4PI+iFbIRjJS10JXQ5dkCFcKfZDBggk1R6s51AY5EeoEtyDwLjQOhZIIYoOmIgWxcEWFI6TR&#10;entGSQ39oyaC2GABD3uOSoauKqNdANUf4kpnwKZGiA1youU8BMvcSB0sAqGgQEgIhIJEhK+Fal+N&#10;KBtUFYFWUAm0GWFkCCALA9EAQZdgxqBv0BnU5zPaajA6IOg/6lXYVchHe2GYfxZlg9kLhdFilAMb&#10;VtTPP29V0Afo25lxoQFCMSl0NhqWPKuCd3YUEXr4Z4gNWcLCKQK/QuWy0FoT2Dlgz0KA7Iza2n+j&#10;s6FFTS9E0OzIVtQSFBUBZxowbzbcDgWgMALgnBA+C1uB+s+qsMEp0nSDXp1Vl0OFG3XTeFXlFIXX&#10;NDg1fN9Blph+pFxmhCppimVFMBYKPwpMS2goGgFYaoijwfEsjIVQrVCPDIoh5OusW7c/FYjsPRG+&#10;FkFsZ9y3Kbar2HCMojlBE3C15ADjUShCGuFrcNVyZISy2SI88dCIFeoXNA3Bf5EWXggLnu181MOI&#10;RGAjQ+chQCJyUozY2ghigx0dGFpERd8uQgJad4Hx5oEzR+ELEMQW6aBJCC9DVpxy6Jot0mLTCwhK&#10;A15dAA7TMTXfgUyUfyYYAhyhjFk6mwn1GHLJk0so1oGcdxTfVn3kiE33HSH8J3dYlSH6FlyVii4U&#10;VgqQNsIAAkhNjHc0xlBAVuKj8HG+qxV87Ww4Uc9Vi5aCIpCioAS8bYaEIh5oxSIKYua7CHdD6JsR&#10;RkUwJBsEW5B9kP5BpLMmQt9KPu/bPCqJogpoBVPNm4qrSJZ4Fj5DNYSYGvQt1IlDEBtcRcprod1o&#10;I/qGVMx0wUdBP5EWG3LNZqolR4ROokAE/4kxyrlqeEQ2WJEWG4p1kNdRyUbHbSoFYzdkylRoUw01&#10;2uSwTuSsLaoQEhwKPCojzTWVw1Q2KzNAkGYsqBDZHkmuLIahHhhHJ00lp8tZTUzJPFBW4TFNoAye&#10;taSopBqYjC2k/FS1Wr0JW7smuXwrs2aPvPGwvHUvU7Y9s2xjbMGa+AygZanvlyanzqn9dHbNJ7Oq&#10;PpxZ8f7MindnVrw3q/Ld2ZXvzUambP+aXf4B0NzyT+dVfPZH5Vfzq75eUPvTgrqfVtTM3pheXM4f&#10;/A/EVrSB8sjfPyxUeSCviFSd7JIL5EQUQWzFPCIoUEDBLgt/gtiA/CBwSoWzEBuQXlJkXyS0NG3m&#10;WDfLOlnCjKXl6rhwqoE7keNjlJImjBhtJ7Ne+Sl61/YMgth2840Q27L4z0sbIbZpq9Kz1sV/3Zie&#10;sSO1cj+xvpqvyDopxqMphyTdRD136khu06HMhgPkugPUur302r30uv3khkP05mPCNmQiqu85pe48&#10;xm49SGwoZ/efZvbFuErqDMSGwh3870G2RnDqf/wiEOv//td4258hthtvvPEsxAYlIv21/zchtiI8&#10;pv+EO4BqXfQUPT3QaIOqFSpOk8cOhr7Y9rMbj8jbT2t7jos7DrIb9lHr9tCr9zJr9jFrEYXQW6jF&#10;doIuYGLACEWedsgD3IbtueWr639bVvXLktqpS+u+X1j3FTK0jCC2iu/LsnN20+s2JBdviq86Lu/D&#10;lBiuxnGtAVPqM1JVSqhIixUZqRJyslJtkqsDyklZxqCA9VNBEvRMCfmu0s2C4waweYBA7Hol34aV&#10;EcQfTZFA+gk1GUCoBKkW5F+YPRTSx7PcvBn+ywr51XHdAO533KLjllwftipZs9KSltjFL1+fnbuk&#10;9scFld/9XvH5nFOfzDr1/pzyD/+o/WRe1UezK9+fVfGvWRUf/FbxwczT708/9a+fKt76ueKf0yre&#10;nVH53tzKj/+o+WxJzbdLa79bVvXjytqfNyR/300tPyRu3M+v34Km5fctNdtP/FctNtZVgGgToWxZ&#10;mc1ITFqlsxqb0Zm0zjA2x7ohxFZQpaImFTQU9thXQ4hNQBCbKcLiwqKQKypQZCgq+QhiYxwlgthw&#10;S0lIDGZKSuCwLoqEIHiwjpN2YP2xeH6zVpf3Gth/xfq1rK7HcMIIgopkGldUKwhwUdQLBVoWRk24&#10;8uY7bmnepoUewP5h0bqQZHJJJnQV4yiKp/GGINmS6iooSrQrK46kwCkspoaNyNRZQ2NMDpFFsTYN&#10;R8HleEckNQaTBFpXJDev5kt6wYDaBEtkdQ7V6SiqrwHJCGiTBVOEIxRQfdirFN4UOQvnbVx0GMXn&#10;tTzkI43u0J1Z6IwbtjSkv61yugQiDq2wvMUxOk0pFK3SnCFJDvKwAGU02PNsI1SCY0HO4ExedHjJ&#10;FSVH54AxA6a3BK9MQfetBSsWDxgxuHWntotXLjV9O0MgX+Qm7NaGyoocbN6oUQdaVxgdVQUtKr5k&#10;BrpR0vSiEQ7QFCyV1RVWk8+4pMY55Po7wyk5wSAVh5FsTvVg8k0d9mDP4S3om0mrumyANEdRPKE7&#10;qls0QMLjFIJXSZxJKxbvFm0DdkcNqYM5fjEfBMhvvi4JCseKtKjwhq3ptiYBWwJ8tSkjth/FPuSh&#10;DMhPFvBpwDR4wPMpvCKgIIiKAC3qtm7nUQQAHfhM4DZ9G8gENhgFYETYGa9InCQigMw0GJFnREFQ&#10;QcDkSI4BmVoE7ickZJIJc65DjsArUHlEvKDykI8UTkEEMGUgGAWQaikKgi+RtSYtMLwMxZSoD9BD&#10;6A90QNJlqIGToS0KHkSOSOfwNMXgiiYCnxzKGiow1Ub4v3AgDRhERRGgV5KM/qkO75ghQEPQnGbD&#10;LCgKlPS8f/8ys1e/QUNHjJ8xa0EGkww7eOe9rzt0HtB/6MCPPv8YdrcUltaRkqzByTzMmAH8maGw&#10;MvQk6iRS8YMEMtlEztD40GFxZB4K/C1yiA2XRInleFqWeWSegtSnWDcPn40AzwWeCE7lckRGNeRi&#10;kDdBIrNUELiAokT07ORQtQ1BWFoEZCkwutAmCeVDGmQ3lucY5LdHEGBNlID9lh0H/QPNBHYzjJ8H&#10;ObBsRiTLKHamiXBCy/PgM0bWqaHsgYxGSeSmn4tUAyIhJBQ8kHFNo+yhqRrMqyToioyQUhDrdA1E&#10;OiTViQKQijzdIcdFIKHyLK3DKwGlkQtxHmmawTg0BQQx6B4kBAEkBZgxmC6QinQbQWuoTgtWehAB&#10;w6pkAaohUc3IElVCvq8jIRLeelEwVVNkkW9yeAUKXsGzPJGT8CyhiipNIOflGhQXZGjBd2CVgTZV&#10;eAyKKJkaSMC6xAssRQMxFH1G1RKkNJhZ6CwMU1YYRuU4iaZVjjUEwZLlgmWVbOSU1tWQeRjkwCxz&#10;OEakkngymU3VpxO16XhtLh1j8AxPYSyOUdm0Cs8BJxCWlMUVkgNiUni2NpGtrU1XVQHhDQ18NquQ&#10;hEjgXDbDZjPxyopkbTWTy1CZFJFKsFiOJ/DAsWCZhKXORA45YZA0l80xqbQP+xsvKjjNJXN0LM3E&#10;MyKs8RglsiyRzWDpFE9TGsxhOISi4xQtEGc1gxcUmlFpxkBLtQzrOnxPJd8L8j7I4oYMWzFy5C5Q&#10;lMwwCsNqHCzJwNXLUF6E4aTSmYYUT7K6oCrwFHAUJRNZicLSkCXxhjQMkGjIMIkcHc/CkU+TCs3J&#10;FMtmsExdLFVdh3C0EC5ERMK9yHhWIhkuR7BZnM+ReAwVEHGKSSNg0RZVD771ECDz4JuWNYViRYJG&#10;qFnoUF+leSCZRMErqSTC5tD/ieDzgGmnWIlg6FQW0hbSj9N0VrAlDb5wg5NcRUc6q/A1MzzC7DDc&#10;luQAOGGQ9AVeZWhPlYO8h3TTBNVRTFs2NF5uNBolOTKNQ2akvJYFjpcW0vXJW6+7uW2LNlcMHcmR&#10;LAVjyeCQePzhx1s2bTFs4NBYbQzWPHiBQciG/O2btl0/+fqRA8eMGDB6/OhJ40dPHjZkzJVjJ0+a&#10;dOPwEeNm/fa7qtg4TCAI1ozCIfPhXPJ0va/aRDzz6N0PXtTkvFsm3dCpRdtXn31RZ+X6U1WJyvoo&#10;sgSVwvgcbIkCrOOGrC+YO//yi5sN7D2gf89+5zY5R+UkDmdUVkrWxODGyqOn2jVtNaLfkBeeeMYW&#10;NJJkaYr3vdLzz704oP+Q5pe3xnEaFncsR8GRJNjamlj56epdO/f16N6ndav2I0eM/UuT8zNpAssx&#10;8VhGlgya4LEMVV8VP32ssra8/tiBEzs27rzvjgdaXNJy3PArO7Trtm3zHkNxU7GcyhtEmlZgI89y&#10;ZIzA6nI1hyrxmmyuPGkR6swvfxnZbcjwwaPGjBzfrVOvstWbskmitjKWTmDJhiwkgDTJOnroZMe2&#10;XTu26wolm1/WOlaXhE8Q+sCQQjqOJRqyifrsCJjY0ZMfvPeJRx54+rm/vfLKC28/99Qrb7zy/sfv&#10;fzOg/6ALLrho5oxZwKLjGOl5eUGQIM0wsIIhjAzpXoWrM1rwQkwtQouUMwENII2QtQhfC6ExSCDA&#10;DsVjVuxQnwty4EYEJ4Xu/NH/HiKIDWoOwTsguASZQGhBCpWZocBZyAkajdqFW6AAVAjVOo4HVUGv&#10;oLmoTsiMehvVhk4jLTYR6RTDXXAfLP6wjUVbgHHGUBSGBUdY8C1kO9mIu6m64eULYUAA30Z2lAh6&#10;s1EUTpSONgvgv6NTqBmmJ4LPHGDfbVjXQ3U8YNBdH4FoOsLXoEtAjWiahVxqRvMWoW9wRNMS+p6D&#10;q6gk9AakN5BZ88W8X4w2KRg69Bz6DIOGhxA+h8aADJAI0TdkUgqF/9znCBk8Q3nID+G2/2Ioqtmh&#10;ilkIk8ERBAkDhA3XC3XKGjXLoMBZgksRcBbdhVCz0LdapPsGlSAVthCMg2JQBhUOIbazXthCLTYN&#10;1YbwNdRcFMw0qjZEnf4DsUlnNNQiza8IJovKCKE9aRRRVDKAXUFe1aAAXEV3hTahRuS+7Yz/NbgX&#10;bkHIF7AvYYEIXwNySqVIcw3S0RHaDZE7aBoWIU+xXCDV8XU3b/hFK18yvALkq44X5hR0rwAlIzU6&#10;uBH6AAStQOt2sQgElxrxwfBq1H8pDMwFu3VorqHJYUguHQW+R9iW4TeibIbvIIcnriWEcT+jf3ID&#10;549gtRBiQ1hbaPUZKqYh61E9VHCDYiJy0GZqeRdBbKF2W4THIQ01YChKebOUR5lQD8gRQUEN8mrR&#10;kwsoZgIqFmrVRaasyHjFtZSCq6HgAAUjKCpIJa1RkU10DWR6Gfqt5ixNBH67mLeDwAkCMygpeV90&#10;bMlHfsQEV+dtDYQCAYQX11N8H8qAvGaUCmrBC2EyE0oC8QbP6SDy8MCdcMDf5m0F+TgrhhFFfclH&#10;KJvsaZKrwbaNAoxbjT7XQNCzgO0MfLVoI9AtRACBeEdlTIk2RNZEkeWA3QltQr3ILXgIq0VYWGMk&#10;UGRJGjpNg6sqlCkZIMOCABvG1tNR1D5UTI7URJADO9+KAh3ABAoe8oMk+iFa5xthSZCUpVChBFUb&#10;IXeRDh3rIHvVyJ6JtSQaicYKssZ1DMo1cFMFIk2ZBLksjCgaQWx8gcdNIu7XV+nlm8k1azNLt3Fr&#10;9igbD8lb93EbdmKrNieXrE3OXhOftSz987LUT7PrPp9V+9nMqo+mV3wwrfxdoBmn351R/u6s8vd/&#10;K39/9umP55R/8nvFVwtrvlta99Pyhl8WxX5ZUP/T0sqZaxp+P0buTnvVapED8gsOECxSIfZz5i9C&#10;Y9yQECbjFXygCICDFS0sVywiR18BojyiPPKFDW+4bRccB0VCgHdSUzyJMQjepkUPEWPncC2ZkepT&#10;Qi0lZ2AXZew062QybsUJYufW1KK9xKpd3NKNuXkrQi22pfFflsR+XpqYtjKDIopuzv62O7vmEL2p&#10;TqzCvAzrM7RD4lasljmB8LVU2T5izX5y7W5qzR5qzT58/WF2y2l1d617qM47VK7vPkxt2pVe1RhR&#10;lDlNmkkjjyKKev81ouh/+zXiU//j1whi/V//Gm/7M8R23XXXjRkzBlKKAh8OMhGFcv8v+mJD+NoZ&#10;iC1q1S14TsFTCjKlIS2247lDuzMbdiTLdhFrDwlbauxDp9U9h7hNe8l1u8lVe+k1KOgBB9OK6Bi1&#10;u1Y7TuVzYkALBY5yiP1s2bbsslX1M5eGENuy+h8W13+9oPaL+dVf/lH1xcLKH9amZu2i1m7OLNsU&#10;X32Q3ZlTGnA1dhZiS4uVQJAg9Bim1mfEWEZoyElZWiclT9GKhtoIsWlGHimv2QXXzjtIwdKzYcMF&#10;4RBpIHAMEEhekgiLcMjUwPYBexBsW75pe7DHgwAUvo/odS55PlxVdDurGMld/LL12blL6yKI7YsI&#10;Ypt9+oN51R/NrfxgFvK59v7sqo+AUOiD8g9+qvjnnyG236s/W1z9zZIaBLGtrvt1c3r+XmblQXHD&#10;XnbdpszS1XW/74jtrpSqE2Y6picxm6Z8nrYlzkOLBSxGuMZjKocZPGmjcKKUJ4dRDpAjNt6TBF8W&#10;fOQqEohDVqJoWUHKsZHTx3ABirS0pLwq+irv65yvMb7JeAbpaLilsJ6a01jK4BhLwKScGRi//Dat&#10;XecOzdq2WlG21g0CSlVzoqwUioSiZXgxSVGMph06ebzfsMG3TLm1ZbtWsOaylkyBzFS0EeRUtGmN&#10;y4J0KJIUSD8ay+scr8ORFQ1etgSjFOjFQM17sBlQOovJZE7OYHJWKUpSXgAxSIKlFnYg21T8Imwn&#10;RhG2Lp0zBFwkgRiNhTSLbC15JL05ipY3oIxeMEKITaC1DKmkMDGdE1CcOVplYFMM/xPlaz5S4YZd&#10;EN4ZVhNxkcIEMstnUkwyAdIVn2OBXfENtJuGGyrcSMpMlsMzXBYTcVIhaA2kQ1GAXcdS0T/cFd4L&#10;ipt3b+sxoHfH7p0XLFvklXyKZzAKNxzgfmTHd0CUFywtRNAkUqEImaQ1ijNZvaiqeVnNaxHExhly&#10;qDQHQjAlqbSokoJCcGpO0HAZZtTjBZMRbQ7GKMPm5yANcFozSORNiAUSgcuyFUGlCTbDyrgJD90S&#10;dEdSTBku6bbplQpOvijrpqQKqilLmsAIFCcykNYtVVR5HT4iZL3HAsFV1ZDRf8c1QQP23tIUUxGR&#10;7hgHbYGEJQB74BgK0iBTLd+GUTsFByFutm44tlvMq1aErPE0z3Gy5OT90CgS2UiGSm2KbCCXZxwS&#10;OSlaoBiRZiUGiJPZsyRqIJpL0H8JnoulAIVIHM+KLMXTtADCN4jOwJU32nVanqVaIC/TSANHYIAw&#10;GqSeTBZP4VROkFgYFJIODBQbEnhy9G9+YEktUwbuUxR4ASlOaTDDwOqbkuaomh2awQILjpwN22vW&#10;b77o0ta9+w+/7Y6HJ183pW2Hvn85t/nqDWuhAwKwB8CjhJ2B2YBTpMxoIhvbCF+DWQIyQukDOOEI&#10;UzNgPtD/noFnBjIgU9VEAaZZ5oBr1WD+Jc4vupLKy5pge6bjW3BaDGCJtkEOip4RkGqgo6jw8OxC&#10;VExCOgdIJgJBSYuU2ngUvA7lwxENVkT4GkLfZBQ/AwiWShRIo5iHI0niCFtSYWIQdISiIyAPbwjq&#10;YnmQg5AbOE4QQRopAsPn5aOIopEKABAk0CyHzmuQlhpCNRVTQ8bEyAhTQyJgaDcsIGdskG9oCKBR&#10;kU8g2wYJUEa2nSG6F6FsqF2O5nkWeuW4IEdpsKpDAQdEsLBaaCKqCuQqzwFBRBc4RuI5WeAj5A7k&#10;fiCOoRwUlyDvAn8vKBwF77Jk6VYeckxX4oG1RmEpBBaEThkeC8/wMAcix0sCLAYgexmQ4OE95QUQ&#10;WyN1NlWSIVNgOZEXEDpIw1rI8wSucqzGcwJJ6oIgkrCQ0NlYLFFTTWezkKPChpTN5uJxCk9hmVgu&#10;1UBiSYmlULgUGBpD4Ykki2EIPMoS2bpEvLwmUVGbqYlR8Tje0IDV15HxGJdJSzgmEbDOYRrL4PEY&#10;lojxOBahbCyWpbMZIhGjM0mFJi2YcIqikgk6mVJICq+PM8mMkMHpeDpTWZcqryFq43wKI7JZnqHh&#10;TfQsUxdFBmrDMJllqXQGFnVYy21JtkUZVnSZoFBwRoHX4V0TBJYiBRi7JBmSJFKUxgsyw0gkJaN/&#10;XjASQdGpdLa+gclRdJbEkzkgmRbyhpvXHY2VLF6lk1iysj5V1YDVJvC6JB3PSTmGSKQztQ2p6rpc&#10;fZxMZKhUls2idV0iGFeGFU4TMKTrZ4aKY9m6eEN5FdaQZEIdNAGnTEG2RAU2IvQPFASrIS02Ax60&#10;pMIlmWTxWJJOZYUcKeG0iFNAEkErJMtmcISjwYrJSxqDti+FYqFag5MR8MRLcNWWYP22fM2EJnxY&#10;JkVJZRiZohSGUhlapkiRwJBZKK+A3GxJegQsShQvhBEPPN0xRQ2EcpgQEMGXzV/Svnmb/r36ff3Z&#10;VyBeZ+LpbDLrGPaa5au7dOjco3P377+eGhQDkRFYkoG39JUXXn73rXdPHCg/uPNIXWUiWZ/bv+/Y&#10;8WOV2Swdj+diDRmWkYkMZWuuTIpMmrLhfUzD6LjvP/v60nMu7NKq/fC+g4f0HvD4fQ9jDamKIycT&#10;lfVYQxqPZZg0AdsmjFQm+ZNHTnRo3b5Pt159uvfu1aVHq6YtQbiPVdXFKuuIZC4oBLdec2P3tp37&#10;dO6xdvEKYPBxjIYNCT73m2+6vXu33hddeNnCBUst00O+LQ0X1n2SYCEdlILRo6/s1rVXj+59zz/3&#10;ElWxZMkkMJbnVI6S8CwNAjGZZcgMnahN2Yr73effd2vX/YrBo9u26rRm5QbPKmJp2Dfk+kp44vFU&#10;TZqKkZnqtJBiy/eeTByvP77t8I2jrhnUvs+QASOuHD2xY9uuq5eXZRL4yaMVsdpUoj6DQ831GRDB&#10;oarhg0e1bt6+X69B5za5sPJUDUyywMhwlcb5msrYprLtD9//xMmj1ViaRdr1vJ2O01Wn4gyuKoI7&#10;atSYdu06CILkOn4EVOE4CYsNx8L6qgKnaYXGjJAPqy3kKKEpqBqGO4B1Ea6akS2niJZjuBQBQwjV&#10;ClGzCFCDNCzf4Qoe/rdE0RC01LiyItwNmrBt5FTMsRuDIaDVP1Tv0kPcDaq1Qg01uCW6Hdp1HC+C&#10;z1DPpUaVYSgQ9QS6EeFcqMNhEyiNdM2Qw02gSB0MmOlQgavxfyqww5ln/LXBpgDSRRgWIEKgEFwV&#10;UQjAIVQuRMAQDAf3IpDrjC5ehJQBoW6EUFqUBoJORgUiTA1yziKJkECZ4SXoMNwFw4EycAkGiygE&#10;+6LORJpo0W4FiXDPgsqQSlo0rrBkBK79J3hoVAOMK4qZAJkwwMZYBx7SNQOKgDPNdiLvaZEJZ0gh&#10;cBYakIZMBex8yOQzhORQMYSa6bqkAT/T6JQNKonwMg3FPbai2Ah/BuMiQipsZzgJuBeOEZYnnfHF&#10;xqlq5I4NchCsFiJW6Grofw3KwCUgRpJYRRFCMK7R91kYuPMsvmZF1qNngC2oGW5HBUKfaxH6FqF4&#10;kIjuVWEsDgowChyG6Rd1F0RqTzYdyXTOomx2ITDCS4ZXQKajpQDleCiUQVQh1ADHxlby+Qhigxyo&#10;PAL7kBYeUtNDgUSRKYaFXKDIwBy4lhFG6IriDIS+UFzFgQJIwU0CHg9Za+ooFoFtIHvP0Kuahtyx&#10;OSAFIMPP0PYTclTfkYCxD4upwM4VPKPoaSHEhpC4ULgwiz4SMUI7U9E2kB/tkisXHMkPgxu4JjQN&#10;hLTYTA2hdV4IsZV8DXn0L4TImia4WoRhiS4KJBquOnBq6cCeBQESi0pF2fcE2xJcRfRU0TUEVxds&#10;E0Qnxfe1YvF/QGyG5CGITTAFHsQ94I9MSYDOFFwlyAOpQVEuIYgNRfAEEcNVYXuDwhFwpuQtEPSc&#10;ACSygoY8YiPsD6m2gaSJ9OwkWhdBDIRuKyVHDzwzyBuoTlfKm4KnI9dpvsE6KmmIwA+BWAr5GnII&#10;DkN2lJIp5pGmiFQwxLwOMixpCCD2krrIuYZa8mC3QEMOCkrJ45GKHBRDam4REhe5YIMmoE5oHUgq&#10;mHAKzbFI/lV5WySRjhuD6xLjaFzeEYqeUHRRuAPf4j1TcFUg2OyBaIfOatmYV1dtVGyh1q7LLNvK&#10;rd4trz8obt7HbdhDrNmeWb4+M29dcs6KzC9Av8e/ntvw5ezaT2ZWfTi94r1pp9+dfuodoLMQ29yK&#10;T+dXfbOk/oeViWlrUjOXJqcvjv+6rPq3VfXzDuW2x61yOc9qJb4RYvPzQCGE9l8htgIir+AhCs1I&#10;Pc9DKBsKw4ksMBD5iLwAPiX4+myr4NjIoZ6lerJgcZxFiQ4LbQHxHsFYWdJIEnqC1TDJolkny9iZ&#10;lHX6KLZtS3LhXnLVdnrR+sycFclfgZYnpy2N/7IsMT2E2KYjiC2z5iC1MYLYuDzLeBQRRhQ9hm85&#10;nNt4gEJabPuYsgPchqP8tmPC9hPS9lPqrnJt9yl153F++xF682lm70lqTz1zmjASuq9YRR2Np3HQ&#10;/4tfhFD9z18jiPV//Wu87b9psY0dOxYmFOQtOLquWyqV0OT+vwSxhfgagtiiJuHnoEAVrlpUSI2o&#10;4k6dxI8cJLftw7bsodejoKLSTpg1FE6UXr+PXbc/pLNabAhiQ1psuVCLDUFsB7j1SIutYeZZLbZF&#10;dV/Nr/kcqbDVfLWo6sdV8Rk74MXFV21OrNmZ25iTYpicwBU4NmTEqrRQmRErs1IVqceACDWFSYmc&#10;kCVVQkJWkLbuo/BlCkh2ecct+nbetX3HzcM8AX8AYrQOUlmkxYCUGiRIwDJsmMg5u+m6lof+QVWA&#10;G2w7sK0A3krPCXw/cqOU0/T0Tm5pWWbO0rp/L6qeOr/qi7mnPw0htvdnl/9r1un3Zp5+d1bFv2ZX&#10;fTin6qNZlR/+Vv7BT5VvA/1a8e70yn/Nrvx4XvVnC6u+WVz93dLKf69pmLEdW7KfW3uA37iLXLMh&#10;uXRV7R/70gfqzXjOJxJmOmMQOZMiTJ73VRRRxVZpW2FgpcjrQtHkA4MvGYzN0zZHW4gYW2AR1oZQ&#10;NrlowgoFi4tSCv85UHRgDaJhfbQ4weZ5VxKhWN4QYfUpwhLjGEEQ/vvCi7TYGItHEUUt9veFC4Ze&#10;MaJL7z6z/ljA6RYhqrzlS25RLwXliawbBPVZ/IPPPu/cq/cV48Y0OacJLOVa0YOdA45GyZM9Q7CQ&#10;LSStoAD+vB4RJRq0DDy+y5to3Q/Ugs/bJqnRORQhIY0pWc6h0wLIfJjkq2ZQkj1HsDw1H8iuosAW&#10;Ykk0CC4yzWgsHLNcLsNmKWgENvEwaLFZhH1RFW0Jl+sJpYFQkriUwMQcpZCipel5KBNYxYJVQnsP&#10;7IWMKuU4MssSORFkynSWz2IiRqmsYMmKZ+oFB0hydEbjcYkCkY6QCVLBgSAzSeV4U/aCIrx7tMIv&#10;Xbti4vWTuvbuPnfhPL/kK6aqGIpX9EiWFBWR1WWknqYLQIxOcyYjOIzscWpeFF1WdHjFl2RX4wyR&#10;CcMaSAouyhgnpWk+SQlxTknJFq77jAKFLYrVWdbgeEsXHYO3bNYwMZhCYHJcRbVEzeHdkmYXRFEn&#10;CoEJLIruyKxECIpoI0WzPDBwIO7ryMm+FIl6qsZrCAOgTEuSFRYSispFivwyTDidoQVaUBHQZjhG&#10;qMvGMwJD8VSIuLFwyfKRXaqTB44QPqzQH5WLNDZkHUU5MD0ncqkGYrXuQMkSHMXQ3ViYUEEUJrkc&#10;J1OSzskGL2osspAVcMjkFUYxRdVCAT9hIHCVlSiSI6F1BgRNVYD+RPCfpMO3DZNgQCcFRUDAiS5B&#10;AYIl4qnaZKaeoLOqLliupoMop/KizIGMoJsg4uiwOvAiz/IwdqRjYPiKoDO0SLIyzYfBDShOAEqk&#10;KXiPSdrcuPngvz744edfFy9avE1SAh3GnTfTRKoQ5GWYVWAAgKkyJMPTTd+AS0Cmh1xASrrIq5zb&#10;yG0qFmKzEWeLgn3BnMMyZiuQI0vA5dK6hiyM4ciJpOEoxcAD5lM1Rb9k+yWL5nFIyzovwhur0LyM&#10;NHNINodTaRAWkK1oaAwLchIikDJ0jeZYPhwgnIKMhswokQ0lxzA4Be8zT4VSgKoihlkGYQG4ejhV&#10;VHg3GB7eAYGWYNJUgaQZjKAYjg9lKhtEM6gXaf+BUBfil5CAUyQeajoS05AnPUlXQEBkBY4SeVpB&#10;kXUlhsIgB3hgSEMmS+McQ0g8DVIAx1M0g0Oj0KKswPspRYID5LAcaVlqsQT8BUhZEuqtKuqqCHUK&#10;8LnxdPi/YVjqORQZH+QCSwOWG5qAhuAU9gcsg8k8iJWwjrAsycJF24BnAyyxr8t6KV+CVzmTyEAx&#10;13ThUgC8PgxCUV3byYNwBaNWVXjHZUEMg3xAIUdXVJZm4GsReQH5qLUsDscMAVhBHbjTAKQCUVRY&#10;RiRJlWU9XfNBXOU5SNuyLPG4wOZ4OieyuAZsqirCLShSKcMCySTLZXEqkSHjGS5Nyjir4zkVy8rZ&#10;tJxLq0TOYilX4vMgg1MYh6VI5MuqJh2rkXkSZAeewRSWUFjcUfjAh5XSQKp6iTgdj4mpNBuP07UN&#10;QGI8rWcJB2dckmNJGLgG7DRsqpYq5W0DOsPiWVgMXFUOI/7rBseKOCYTuM4yMP8w87LAwNwGpbxv&#10;68AYq8CZS4LGwzdEiiQukbhCk6gwvHFIh4tlMWQdqfNKARYI2WCzpIgxeCyTq01S8Rwdz+VClI1L&#10;ESR8vacr605WUKlspHpmi2rJcuEY/tcGbRd53YKtBo+nEpU1yeq6VHU9m8V91SjAk6U5JoPBHBqc&#10;hLA5gg4sN/AKGvQikSYTGQbZ0maIeJrNYBoN3LjqSKolyJ6iO6Ka18zAyRd0G9qCzMDxoQYbFZCY&#10;TI5MpnSOL5pmwTDy8NmhjxWTaQKkHtiRYFGEOVdYUWZQiAOEtXGyLsA6pCDQDfkzVwuW56oWnMI8&#10;3H7DrV3adGzbss2Xn3xR8ouJung6ngJ5fe5vcy698NKeXXsOHTAkKAbwcjIEA4nrJ13343c/VhyO&#10;nTxQW1eRJdJSOslVV6ZPnKw7cqya5bRMhoYPjiUFJk2xGbog23KOXf774sfvffjbj7/s3Kp9vy69&#10;2lzW4uVnXnAko/pYeaYugcfS6Zo4Ec+KOJutSxzZdeCxx56YMeO35s1adO/ao12rdheee6HECFSW&#10;oNNEui6xY93mYb0Hjh8yqu3Fzef9ewZIyYblkjRXDIKnn32hR69+vfsOvGL0lfliAGsTRjCwXmcx&#10;Kp0lLMe/9fa72nXo3LlLn/MvvJznDfjCBMHMwOBwgcD4hto0lmHIHE9kuSAf/DF7cevLOwzsPey8&#10;cy/9+affLN3PJEmelGmMJ5OURCmZqnRe9rMVqfjx+hPbDr/99Otzv5lx76Qpw4aMvWbSLe3adFu5&#10;fIMiOxQhYVnu8MHT6SRVU5WsLI8ZeuGxR57t2qXv4IGjzj+36Ya12zTJyaXoeF0WNmwyJxzef3rz&#10;+j3lxxtqK9KpBprIyg3VeC4pmEoQr6U6dux8+21TisWA50UrNGmEo6YZAi+pqg5pID2E2CLwKMKw&#10;IsUxyIdl3XVQxBUJ1rA/QWwIXAu9ocERbkQQG7KdRxBbBNLBsZFkROjGEPhxXdjpYSNE2mpAUUm4&#10;PeqJdcZotBGxMpB+HELZpEZXa3AjXDp7CrdAZ6BMVB6d2g6s6tBT2EvO6nlBy7Dsq+G/WMzQMvSs&#10;FluEUoV4Fsq3wvgAQFAywrYilA3KQA5UeHaAqPMhhhj1qrE/UZQDDZnHQpdQsXAUMGkwjTB2OEZA&#10;GxzR6EIIEopBDXCKCHUDjSLqT4SyQR8gDceoM0CQCQT9DFXeUJ9DrA16jm4xLNsvlM5AbCA+RRAb&#10;QhKRdcwZI1DDcdUwMCgy5ERQWmMIggh0OwuxRRQWOEvW2WgJQJqNsLMQsAsTFjAKZ8A4ZI7a6O4N&#10;FUbOXsPazjQUAWd8GFGUU9WzdBZZQxRZeobGnqyiIDAuAs6gtjPI2n9U2KIIpLYNBXioJzLeBFEq&#10;ijoaImsRFqY6KEppBNUhIKwRqsurji+bjmjYEnIl7GoOgtXcUmABz+oX7dDYDQgSmpuHyuHextZD&#10;41BIAwsFCThG+B20hU5D1A9BbA6yDJVtQwTmA7ZrB0FsZgF6ZakucjcMpzKw0PB+hQ7UIstQhLKF&#10;ZpsqMAohstaIl4VWn5GHlkgNLTJzkV0TMhuhN8+GYgZIQJFrNuSILXQOY+mRh7XI21qkJaeF+nQI&#10;B0QaZygHeWrzLSGPKIwoKvO2Inq6HHo6kzxLgHs9lJB9V4HO+57kuaLrhE7Z1NAC1JZ9S4SqYOAw&#10;/4XCfzEUdZG6mQQMDvCQnio7sgD1OypC/QqOkHc4z+J9hw9V2M4YihqRoSgC+1xdDiOHGii8qSvn&#10;TcHROAv1EJm1nvHUhlTYfBSCAEmgJeRzLVI0i0xHxbzJOSoVapxxrnrWNZsaWFJBj2TYCGI7Y/XJ&#10;k7rI2poEshgC7Apq4ENvmdC/W4SgUaZI6CjKQVQnNAeNRu2G1qNIlw1BbJZAqCymMIQusY7OwZCL&#10;nljyhZIXRhRFEBvvIGU3IMLOZbRk3K+usU5vYdaszSzeRC/fyq3az2/cx2/YR6/fha/dhC1an5m/&#10;MjcTaFH2hwXpqb/Hv5pd91mIsr0//fS/pp9+b3bFx7MrPppz+rO5FZ/Pr5q6pO7fq+Iz16ZmL0/N&#10;XJ6euSb2e1lywWFsR4NxSvJorcj7vg2EnJMgQu7WkMYafBdhAAQ37yAKVzg//LnhD60+sO54xYgK&#10;bsEpOJZvm75p5y27aIEMIlkCo1KMRnIGLdhI/ORskjFxGmRHE+NUQjIZ1s7SZiqhnzyS3bY1tfgA&#10;s24z/se61KzlyV9XpqavyMxYlpq2LDl9ZWZmWeK/GIrm3DTrM4xHE3Y8LlZEvtgO0WUHqbKD/AYU&#10;7kDedZTfdoDesJ9cf4jdeELaVqntrTEO1EhHqoSDcb6KtJIIYivoaGCNENT/4hfCYv+LXyOM9X/9&#10;a7ztzxDbHXfcMXHiRLh2Vout9P8uxIbwtf9AbFBzBLFFvtiqudOVzIlT0oGT4r5D4taD/OY9+Lq9&#10;eNk+mEFu46Eo3AEb+WJbD5PYaCiKwh0wYhGFOzgkbNyJr1gTQ4aii2u/W1I7dUHNF79XIePkhXXf&#10;LKr6cUXDtB3E6p3k2s2JNUAhxBbHlYacXH8GYquIIDbaSNB6FleSWSFDyLjoKMD/GnlbgWURdr3C&#10;GYjNA2EI5skOyUG+dmCvhN0VWYlpcuQaVFORByQX9kHb84tAphlYUJ1d8twA9hHP0y0b04z0DnZJ&#10;BLEtrvl+QfVX88o/Q/ja6fdnnnxnxsm3p598G6FslR/MrvpwViXSYvul+h2g6ZX/mlH1/pzKT+ZV&#10;f7ao6tsIYlsX/20nsfwAv24/t2EHvqosvnhV7e8HsSNJN02WmKSVTWkYEAguvK/RJvIWyTqamLeA&#10;tVcCVwwsPjAYhK+h8J2EQZMmS9s858qwPGlotbK1AB6cbwYFLfAED8UzJlWC1ija5DhH5HxNKBgR&#10;xAbE5k05sClLogwWV6kUm9RL2qx5c9t36dSxe4/FK1cjLTZZU/OB5BaVfJDh5AzDX3PrlMvbtO0z&#10;aHC/QQMvvPQSEXYa9LbkVVipTYU1JMXTUFiTomGVTLtkWEXdKqh2SfMDIx/ABlAEklxkK0qoNK6Q&#10;pI4zFnUidnTHsa17T+3PipgZQHMeZziik1c81SxZVmDrBUPLI/GUM/gsl2vAYiAwqb7uBT4QsjmH&#10;XcFTSS0muFkjEOxANoq6lgdJy7WDPIzFKhbtUskLArPgM6qUZYkMgws2Jzq8CJNjcMgmVOUEU1WB&#10;TQpKblA0S46Wh/0GJkFFWJgnJsiMFxSBdh/Zv27bRmC0dx/a26N/74HDBy1bswKj8cUrlqzfvMEr&#10;eo7vMChgAoq3QGscZ4iSK+pFmBzdDWDSRN6mw/gJggR7hinBlqwXPIpJ4GQsjVXH0+WxzKkMWUVJ&#10;CdHMWSVZdhlao5Fpk6UpILz5BdnzVUuRDQkHgY9KeYFWCKydBzb8/dUnHnnqnj+WzGREohC4CPhD&#10;gRA14PYYNqebIvB+CtJDQoCaArI+hxumiFxzS7QBW14ROEg4p9PZhiyRZSXW9Mw8zGER5EHkQYhk&#10;SUZgCJZgxcZLNuzWBnxbgqgqgiIzIq9ahlcqJHOZBUsWv/fRB4ePH6N5zisVFVOneE4Chtyx4Ajd&#10;pgVcNgTT1yxfV22JA7mcy8GIBJUxgE8rGG4RNgxDMQUYDk7jEcBnOIaTh+0EeFAVoWkMAX3z4PMN&#10;/+cD86+YCkZjpyqO1jVUgAAOzFsJ3hNPZ3gqi6UkRQDJAoQXXuRolgYSZQmYednkcTYTy9QDJXOp&#10;RDYVS2UakmnVyFfVpuJJtq6BSqaVdEbds7emooqSTckruYUgv2nHRt3V3JKTIdNwqgE/7JtOEcXn&#10;hAdEcHgiF69L1koiLYmUKIQRBBmMpjIEkcKxhK7xwI4augAFRIFUFc4EFhG4aFsqBh4j4D9P+/7h&#10;x+776ttPY6layJE0jpdpmseRwycimczW18erqutP+0XYc0GqcXTLBOFCQnHtkF8yimF4SQSRBKQJ&#10;yGcFHieJTC7LciROZIBF9zxz794d73/wzk8/TY3FakBGAOZWljkoQDM4HCWZUzWxPpZoiCdB2AAp&#10;Op3F5i9cvHnrtnyxBNIUyEsgeiH8Elnmg2CIBDBNETSZlwSGJnNYJoHnUjxL6oqQiNVCjiJxHEPE&#10;G2oqTh+vqTqdjNeRVC6TTaQzcUgIIoolC4JDoeBs37H5w4/ee+DBez76+F+nTx/LFxwQjrK5JHDU&#10;0ARUBZVUV56qLD9x6sSRo4f3r165dNWKJSuWLVq6eD4QpDdvWLtrxxYTpFYRuC34NPmCVwDppGxN&#10;2XNPP/fog49+8uEnFacqSvkSfCoiJxqqQeHUnFmzv/r8i7fffOudt/757tvvvPbyK88/+9xzTz/z&#10;9FN/++Kzz7dt2UpguKHCttKo3SbR1I6NG5566KHrJ0x45J57fvr2GywRD4Ahpkid5+FTqzl1cu60&#10;aS8+8/TTjz7y5osvPv3Eg888+dAzTz789BMPPf34w88++eg/nvkbtPHea6+//cqr3338+ba167H6&#10;ZOx09bxffnvmwcdfe+qJ15584pUnH3/lycdee/rJt194/sM3X/3ivbc/eOu1ZX/MqSk/TmNJWHJc&#10;U0nGqpcumvfgXbdeN2HMXTdf9+vUr3L1NYGlKwRef+KYhhOHt2z99dMv/vXCS5+89No3/3zvi9f+&#10;+d6z/3j84fv/8dzTz//tiWefemzav79P1tcYEg+TGzhWQ8XpGd9Pvf/2WyeNHvX8Y49sWrlcZ2ie&#10;JpINtRSWKeUdhWfKVi1//59vvvjs35594tHnnnzs708+/gJ0+LlnP3jz9R8+/2zWTz+++/rbs3+d&#10;uW75mt9nzv34nQ9eff6lN1545Z1X3nz56Rc+e/ejNQuWx8trFZwTszSXIqQcEyuvXrtk+XeffvHp&#10;u+9/+Obb/3zxlX+9/hac1p2q+Pmbqc89+uQrz/z9tedeePqhxz54820ouWfztl+//f6tf7zy5j9e&#10;fuOFl17/+4v//vLbHWUbT+w/9PPX3/398adeePLpl/723POPPfXRP99dNm9Brj6xb/P26d/9+O4r&#10;r7/27AtvPP/iG39/6fXn/jHt2x/eeem1vz/+t1effeGlvz0L5b/64ONNK9dwOcJXTUdW0rX1NSdO&#10;0umMr2mRcaivqTKF79u2+csP33vqofv+9vD9b/zjOYWVhDB4KIfRsL6akg4LAyyjsEnSGaJgehIt&#10;GKGntvOanDO076C2Ldt+/81Ux7CJDCx1tMgIc2bMbtmsRd+efc77y3lFt5AD9ofhOYr9a5Nzunbo&#10;cuXwa2+dfO/fHn1p4dzVDKUrkl8fw5Mpuq4uXVUVl1g1UZ9h0hSXZegYdnznwXdfeats6ep1S1Ze&#10;8pcLrh8/udl5l9xx3c06KyerGigUsDUbxj2IYQ2pg9v3zvr3tPXrN9q2O2zI8HZt2rdr1Q76EBQD&#10;Jkdl65MCzmxdveGCJudcOfiKNhdd3nCiik1gqQyexSi/ENx865R2Hbp06dbr2utvVjSLExSMYAql&#10;QFKMHIxL1v/+j1cuuOiy3n2GNDnn4sqqeC7HSZIVi+VIQkS2TLQK4mAmQWJpRhGsOTPmX3DOpcMH&#10;jW7VosOP30/TFaeqvCEbJ2RWp9OwuosapdJxKnGiwWHM6Z/9NOvraQ0Hq/52x6PduvYbO2Zyuzbd&#10;Nm7YCdWWn6pPpygSF6sq4jSlxOpzsEO/8PfXL7u0da+egy++sMWhfSeQcnuOF1k9l2I5So3V5Oqr&#10;Msl6sqY81VCN4RkxE+dExsnE+alfzejapfvixUtLxUBVdIKgBEGiKIZl0L8ztBD2si0XErAaIpBI&#10;M10H2TzysOuwAiQK+VI+D5JQoyM2IzTthCP6pzDSE0MQUnQJbm+sJESa1NBuFHIitE4SUWEz0jsL&#10;oTR0DNXW4BZRkCEBp1F/II2wJ6jhDOQHZaI0AtRCLTaoNuowajqE+VD9IY4Hq3qkyAzXDctxvDyK&#10;TC2j/7JoUCTEpIAMZENqRVhVRJBzBq5CemFQMvqXjIrU2UyoDdUZ4mvQE6Bo4HCENPQhGnjUQ+gP&#10;UARERh1zwlgHQEhVzfYKBWAF8giPg9vDuKKIYGJDa1BoKwIEw04iFbwzEBvqP2SG/y6C4TSq2oUl&#10;UT50IUIGQbCFIUQDieTcEHHzlTDggBGKFpF9qBxGJED/IwphskY0LYLAkLODSO8M6akhiuKNhkpw&#10;UCxSdoPCUZn/bk+q63A1AtcagTbzjLpcIwaHFLvOomycqrKKgv6DB+9LBK6dxddgsw/hqgiMg7sQ&#10;xHYmNgIwzxFqBqcRmCWbJq+qjCxLfyoWGYdG4FoEeMFVoAgmayTbky1XNGxRtxDEZnsGcn5d8oMg&#10;9MiG9NciiM3Ml6Ak9BzagtrM0K2bccZoFKFpEX5n25HpaOSgTTrjfE22jDColwqnhg+CXV7zkGVo&#10;CLE5kTGp5loRQCa7pmjpgqVJtgE5IbLmmaU8svos+pGeGtJuCwnhcaHDGUhD4aiGqCQw8HCKYLgQ&#10;XxNMjTBkIBokI0sTHZBQbCN0CafDjdAu8tdmcg4K5UlZCjJaNEQGubuRRU9XCyhYJ4hXMnD7YVxR&#10;3jZZU2MMHbhDwbZE15GAZy6YWslVCw5IVQL0DWbe9wXHQREPbANI+FO4AxDK9Lwue7qCEDekW8c4&#10;JolMJlFoUaTXVnRNkCJB8PFhNiTog5yPlOBQ3NLIERvC1GCJ8gzUvaId5cApFI4sqARPZx0UXRQh&#10;Yi5SYUMQW2gBytoKFJDCSAUC9KGI8DXki82TQx0RHQrgGofU01DIPgUmR/RtKe8gjTPXIHQhlIsR&#10;fEYaAtEYORSdhtAb0piDq1CGtpD1aCPEhjA7kJplhHjmbQ5k1bzD+jac0rbGWGjOWYMDIqwQYsvX&#10;1NrlW5k1q9OL1uOLN1LL9nIb9vEb9jMb91JlW4mlG3MLV+O/rcJ+W0b8sgT794L0d/NijbpsMyve&#10;n1H+r7lVn8yp/HhO+Wdzyz//o/K7xbU/rohNX538bXl65qrc7I2ZxZtzS48RuxuMU6JLqQUuguWR&#10;Tqzr+24eyIN11cs7vn2WYLFB6034cxzHDQE3tPq4hYjyTt7O26ZngVBm5S2rYOqexussKeK4mCVl&#10;jNIwWsNJLUuoWVLPUkaOUTDRoGkrTerJmHbiSHbb9vTSw/yGDbl5a6C3yV9XpWesys5cnp6+HGFt&#10;M6NwB9viy/fk1laG4Q5Yj2ZcCrdicaminN11gtp2kCo7QK47yG84rm4/Lu44RG/eja3ZlV29nyw7&#10;IW2rNQ/GvWMJ81S9eiwt1dJ2WodVs6C5MKr/TwxFH3jggdtvvz2ABchxIAu6AZdNExacxl90Q2MF&#10;//tfVAx+0WkjJlcqITegiApnySv5QFZgMAbdIFYC1RnHqpTDR/gt+6iyvYk1+1PrDuBlh6lNh/iN&#10;h4VNB8RN+8VN+9gtB/htp6QjDW4VUyL5gOE8FjfwPeSmzYmVq+pmr6iZhaxEa76bX/vpgrrP5lS8&#10;P6/qgwVVXy5rmLop+8dOeun23Iqyhvm10sGEcTxtlMfk4wnhVFquyIm1KbYSFxtoNckYaUpNZuV6&#10;TI1xfk4PWN+Htw05+DFN2JWQn3EPXkQXxS2ArdyGVw32eu9PZGQ0Ja7KOCxW+bCsY6HAG5YVmFYQ&#10;boGOkVeAWCOdYqq2YovXJ39fXvfroqp//1H9ze9VX8+q+mRm+YeR3fX08nemnX5n+sm3p53457Sj&#10;b/165M05FV8jqvx6btU3v9dOXdDw4+L4L0uSv65I/7Y6N2cjuXiHsHKPWLaDXb0hs3hl/bz99LEK&#10;ox73ScwjSJVA1og6z5oiYUMX5Zwr43mNLRp8yZRhAfJ1xlVpRyFtgbB4wqJJm6FcmnYZxuOFoqQG&#10;thH4RhCoQV7wfcaxKY3kTAZpsfkK7+vIVrRghSibJwcFIe/wniXnLdqQSZmVXG3pylU9+/brM2jw&#10;vMWLVd/jgT8pFXgHxNy8Virc/sD9N9455YPPP+87ZEjHbt0uuORSNihhrkPmPbZUTCry2oMHnnrj&#10;jdZ9+ja5tGn7Pv2anHdhk0ua9hk8vGWHLh27927ettPwK8e8+t7bKQKL5dI4Q/lBadHSJbffdefw&#10;0aOefPbpG6bcdt1tt3wGQj6FmUFQR+Vqsfj0hbMn3HLNuS0uPr/lpRe3vfzRF57ee+pIPZFZv2fH&#10;bQ/dd2GryweOGdWsY/s+I4Y99cpLS8o29xw88uLW7ZpcfFmTSy9p3a1Lmx5dmnZoc2m7Vs07tz/n&#10;sqZNLrpk5ITrN+89cvB0/Ntf/+jet2eHbh3vefjBCddf895nn1XG4wdPV/wy9/dhY8c3uejSrr37&#10;NDnnrwMHDfrk009JAjMNLR8EJyqruvft2+Scc9p06tR74KA777+/U48efQcPnnTDDZe2aPHY00+P&#10;HHdltz596lMpu1DMMCwly6fq6pauXTfppptadGjff9jQC5s1HT3+yjkL/oBVMZZKvvjKy2PHX9nk&#10;3L926tqldc+ej7344tZDB8t273r42ac79e0zcOTw7v37jh4/5qupXwsCo+kySWR++mlqh3Ytrho/&#10;6nDtMXiyp5M1dlBYvml9257dBo4ac9cjj9718KP9h4/s2rf3rIXzvaCgunqaTpEi8eOsmTfcPeW8&#10;y5uec+nFrbt0GnfNpAMnT2A8e+D4sXc++rBHv75tO3dq3qZN644dXn3rrf2HD+/Yf/DdTz49v2mz&#10;3oOGtOvarWvffp9P/T6Jk1manbNo8fW33XHORRe36tS5ybnnTbrx5uXrygTN1N287uUzFDPphpua&#10;tW736NPPXnPTre26dL/h9inL167nVGD4TA39J9OmJeWTL76494EHL2nWDOa5U9duk6+//uDRoxhF&#10;HTlx4uupU7v27Hnp5Zeff/HFl7dq9cEnn6xeV7Zwxaobbr+jQ/eenXv1/stFF4+8cvys+QuOV1Yd&#10;PnX6wy+/6jtk6MUtWl7SshX05+6HH5m3eOnuQwc/n/pdx5492nTpfGmrlhc3v/y5V17+Y9nSNEVy&#10;moqBoGPopChs2b3rsWefbt6ubeduAy5u2u66m+768NPveNnZvf/EI0/8vU37ni3bdLu8VedR4675&#10;8Zc5BKPG0/SseUtvuePB8y9q0apttyZNLrj+5ik//DyNEeRCEHCSDBsmHDXL1W1PNf1V6zbfcdfD&#10;lzRtC1Ln5a1bDxgyBEZX29BQVVu7fuOme+67vwkIzF27XXThxddff8O6NetAAmAoxrVdnlcfeODx&#10;Zpe3uWLU+IcfeeqGG267+OLmd955f0Mso+noqqxYLKv8MX/pjTfdcemlLTp07Dhx0tWCKALxggAS&#10;ChDNMKUgeOOtN1u0atmtR/e/nnvuU0//beXq1ZBPkpxuOHV1iRf+8cr4qyY9/MiTt9wypXefAa+9&#10;/s+KylpBVBPJLIbThw6fWL16/TXX3HjxRU0//+xrSdJ+/mn6+eddDKetWrZrelmLeXMXBKWAgE+a&#10;4hTZwGErV0Gky8uyjOM4y7IkSR4+fPTDDz66vFmLDh06w3t93XU3/TZzbkN9EsfYBfOXjR0zsU3r&#10;Ts1at7qoWdPnX3pp7+FD5bU1imVW1tXd+9BDfQYOnHLvvfBOwvGyFi2eeeGFDEGYnhcJG7SgkJwE&#10;j2bU2Gu69Rw2YfId191475DhE2+67b5uPQcPHj66eesO19x40/I1a3XNSqdyhm4rsj7rt7k33Xjr&#10;ww899vbb/3r1lTeGD7uiS5ced999vySqMBaKZFXFwA3xtxUL2/Tu0X3o4F5DR0665Y5RV11314NP&#10;PvjIM1dfc+uE8de+9OIbsPnoqkHkcgLHTpp4S8/ug55/7rXXX33v+Wdf7t93aIvmbT/95CuokOck&#10;gRczmSwIkQcPHuzQoX2fPr07dOt/x72PXX/LPXfc89jtdz3y4KPP3XHXI0NHjO/bb2Tb9j1/+WXe&#10;8RO1Rw5XVlenqytT839f0b3fsCkPPPH8y28/8NhzV119c6eu/ceMmTxw4OjRIyYuW7Su4lh9Lk4H&#10;+eDQjmPXjr2hS8vuz73w5mtvfHDLbfcPv2LioCFj9x8qFyTn6PGa4yfruvca0qFTnyl3PfL6mx/e&#10;de/jMFFjxl07bOgV99370GOPPnXH7XdfMXLsjz/8wnFSPJY+dbLyzin3PnD/Iy+9+NrMGXNee/Wt&#10;Pr0HjLpi3KEtBwI7yNZjBm8ROR5kiCPHqq686voJV9/ywENPP/bYC7fccv9Tj704cuiE0UOubtus&#10;69v//LD8dB1QOkVuXLv1ytFXD+s/slu7no/d/di+zfsDI8BqslKKMwnVpU2sIl1VHgNatnht/z7D&#10;xlwxsXOHXs/+7cWNZdv37zkWq8t88+W/u3bqPXTQ6G6d+371+Q9HD52urc1UViafffbVIUPGDR48&#10;9vrr7ywvj6fTTG1tlmWNrVsPNG/eqV+/kRdd1Grt2m0kqdTHUnUNyXw+eOuf78HTHzd2Qo+uvY8c&#10;PK6JOk+JU7+Y2rVd16F9hrS8uEX1sUomTeUypOcUX3zh1ZaXt2l2WcvWLdunEjnIMVRbFrSvv5za&#10;sX3XAX2HvPD8y08+/szkide1ad/qiaceC4IC8CQyUtZSTEktObDpGionkVn0/wKQUxPx7GVNWw0Z&#10;Oqp50zbLF68BOYwlJZaSBEbdunHXOU0u6NqpV7vWnSmcz6UpU/Off+alVs079Oo+oFPXvm079rj4&#10;0laXNUOr9ssvvclRvCpqWCITr66PV1SnaxrIhjhWW1975Nj3H3+ydcuWE8ePr1uz9uKLLhoxdFiL&#10;Zpc/fN8DmiSnGuJ4KkNmclgijSfTJw8emfPrjOXzF23fspMh2D49+vbo2qtHl54XnntRUAxMzcYz&#10;hKXZG9ZubNOi7eiRY88754KGmpgsqJkc0ZBIWY5/4823tWrZdsjg4cOHXkEDD6Ja0DGQ3bEkRmdI&#10;W7YWzPrj/Cbn9uw59NLL2u/eeUSRXRrnJU4DQV8TdBDHqSyty3YmjtlmadGC1U3Oadq33xUXnH/h&#10;W2+8Zcgals6m6uISzaOo1RnCFrV0TUwk2d9nzpk1beamso2x+tgD9z84oP/goUNGNG/acs3KtZZs&#10;on9n1KfJOJasqKfiWMWhk2yafPjuB9s0bT2g14CmF1y258ABmueT6QwJiyNyHCqTJEWSdDaV4WmO&#10;I2gqi3uaRaYxVzFffe7Fgf0G0gTNkIwsgCzvUDgFRJOwsLIiJ2kKbHWmgfSKDTMKzBKGB42UsIww&#10;/oBhIF9skIhAMbgqh+EFIlAJ5UeqW+FdUNK23Xy+CMfIYRncjrA2SQWCWwy9MeC36xTyfgCsPKRl&#10;WCLDfF2zo6uwMiO/2X6AALgQpIMENBTZmUbIHVSLGlX1swWgG2aoGiaFARb+Ww/P4nqQhqFBMbjl&#10;LKxmIL025KPTRPapMAL4CBDKFhaAI7oqq6FHzTPqfggQtJFOH4waTVGEo0V6amdahBagLDQDlUQa&#10;c1FVUHkEgUHrEUAGaS9fgDT0IUTZGn3Jwb1wGnYSIYNhAVQnAvRCZTcoAIXhGCm4QVlBAublrBJc&#10;BMNBd1zH8yEBJSET6gkJwXZh9aGI/CeD0ygHJA49dNYWQXJ6ZASqhxagIXyGADto1/PtPEjQKKrS&#10;/5I4OXzIoVVpZFIK9SBxxkURDwRNQ+CaLHOKIpyxFY1wqwic0j1PCT2yiWHEAygMZSDfCwK3VELK&#10;ayG4hryqRYEOQgdtqHwEsXkelInANTiNrkbIWiP6Bq2EBaBy6AxchUtIN+2MpzanVAKCklF/oDBq&#10;NJ+XUdwtx0LupXzNtSNoTLZ0pJiWR7ppkW+1kKAPnuzICiIFCBYS4Hs11wTSPVdzUYwFxbJl0wnJ&#10;BTIiBC0EzkLzTwdyrKCAtNIKnpZvdKAGl5DyGrx0nm64mmoj03bF1nTPgD7YpbwOrZfyRlDSigXB&#10;dVnLYuChOA5jKLytC44R2XsCIZdqJaQGAUe14IbAmc6ayOcapUmUxgPRhsgDh+KbagixRfgaVIIc&#10;WOsqo8NRAwaLVBXBlBTkcRu67apFX867gu8B4cDcagquiLgq0ZrImUoYME2XPUPJW6jakiMVLdbV&#10;CFPMaRwJIqch0DqyDFUc3cjbdh4WCUcL8nLR5VyDtlTGioKQqtBb0UEmrjB1CIuM5iqEGinHIG0E&#10;LOK6RCN3b7LsKWoe+URT8ppatNSSLRVd3regJG6plCXQtsA5kpjXtIKlIb9AMM9Q3hAdnbE00pCz&#10;upjVhbQBJHIWzIwoOLLsQ20wP8jXG++qfKhQkpG5pEClJCani5StMh50UgFC7uo8lfNMIISs+Tbs&#10;XkCUpdK2htQGz2ix0Y6HG3a6yNSamU34uuX1izbkFmxjlu2nVx2gVx8hy4AOEGv25lZuzS3anFlQ&#10;llm5Lr1iZWr+0oa5v9f+MLvyu9+qPvmt8pPfqj6YVf3hvOqPfq/5ZFHNF0vrv14d+3Fd6ucNuT/K&#10;MvM2JBZuySw9hG+vVA5jVootEHJeEV1RDA0uQDgy3IJmF2TTl1yFR+EpOMWT9IKo+jwwRprHyiap&#10;u6zjK8ixYeh5JnR748i+Kzg2DEdwNSkv8i6H64mkUJORqzGtjjDqc1ptSqpKiVWY1kDbKdEgJIMQ&#10;8lnOS1er+/dny3bSS47o61enf12R/Gl5/PsViR/WJX4pS/66vuHXdXU/r47NXJecvSW5eje2oZIr&#10;z7hprkCzeYqwG+rYE0eymw6myvbnyg5i6w9Qmw8xW0/yO45z246xm49xW06I205J20+JO08JO8rZ&#10;fVXioZRcRzkZraBagekWkaHs2d+f0a3/wy+Cs/7nr/Hy/8C7GnP/DLHdcMMNEyZMCIIAZBWYRPjB&#10;hf8/QGxqQSFVopY7XUkdP8HuPkrtOEBvOMBsOIJvAjpIrAdCASOY9Uh/Uti4n9t6gN92Ujxcb1dQ&#10;BYILaNZjCYPYG0JsK2tnLa+euaT2+0XV386v+WRh3We/V334R/VHC6u+XFr/3cb0vJ3Ukh3Yyg3x&#10;hRXsngb1SNooT2onk+LplFSe4asTTHmWryPlOK2nSDWRkeqycj1lJ8Ui4bjAmhg6sDBI5xptRkCw&#10;5sP2B3xsBLHptqrBLglbJ6yJakIS6gQuraukYwI7AHeXbDOwbASxRf9f0nxJ9URSiddjJzem55cl&#10;5q2Kz1jRMG1xw48Lar+bVfXJ9FPvT694D2hGiLLNOIVQthkn3pl+/O05lV//DmOs+35hw48LY/9e&#10;FP9pcQJBbCszs9ZgczeSi7ZxK3bxa7fRK9enEcS2Gz98SqvBPAL3ScagWZMRbFiFVcbXSVfNOFLG&#10;FnFHojz4ZoBUztdZD0hhXJn2eNrlaY8BIiyKdBjGk/mCJhYcICHv877HW6zg8AIKaCAxjkLbMuVo&#10;tGfQsLIXXNY1WdeQ8xZrKQzwv3nrt3nzevXrP2bixJ9mzFA8N8MytbksfLc5kX/m9Vcn3XLzwtWr&#10;SJ6//Z57+gwYeM75F7BBKetYcUVOGRqd9ynfq6OZ/VXV7fv0e+vTz2fMXzhv2crl6zbeNOWevoOH&#10;N2vdfsPObbQipggM4+hCEKzZUDZk+LBvf5i6/8jho6dO7Dt+5IU3Xr3pvrs++eFbxtHraYw2hXoy&#10;WZGqfeCZR1t2a//Olx8qBRuT2UNVp3Iim5O4x198fuTVE7oPHri4bO3x+tqt+4/2v2Lc+19+A+2u&#10;2bZl8bo1l7ZrNfLq8SMmXrlgzYr1u/bMWrz0iRdef//LH07V44TofvPjdyPGjBx0xfB5SxaSknSi&#10;tibLCUeramqSmVvuuW/Y6DHtunSNJxOwelEkLvBsVUPD1ddff2mLFm9/8MHG7dtXb9jw4uuvt+7Y&#10;sWX79ldff8O6zZtjmeyCZcsmXHvdzVOmVNbXc7qBCwItK6Qobd69+9pbb7325pt7DxqYxLLA4sZS&#10;SZKli0Hw64zpd95z98TJk9789NOKdLoOx6pz2SzPPfvaq8PGju7cu0cimzQ9K5tNqqr42qv/mHDV&#10;mBtvmHROkyYPPv9IA53gHGXZ5jVdBvQdOn7svhOnEiR9vLp22/6D5156Sde+fZavX+UHhQQeoyQy&#10;ToIMm2rXo9vwq64cedWVWZYWLQPjWE5VKFGY+vNPg0YM7zd48Gdff43RtKCqpCBqrvfI357u2qff&#10;wBEj123Z6gYBxvF16QzBi8cqqybdePO4ydcMHzsujuG8pvOagRA013/2pVf6Dx0xf9mK6lgCY/kF&#10;y1Y++PhT9z786D9ee9PwC4wEnJYJ+app0hx/WfPmY8dfdcsddxiwSeh6jiR5WVYM46vvvuvSo0fX&#10;nj2/njoVhBRWFFlVy9LMi2+82WfwkLZduy1dsxa6gXMCzgtQ2/7jJ7r17TdgxMi7H36ElmSrUGRV&#10;RbGt7375uf/wYb0HD/rs228YGeQ4lZLEFEkwipRj6Vgui3FMlqEfeurJ0Vde17x1l6rajKC4JKul&#10;McFyg7vuffyKsdc0aXLxsVN1qlkUZJcRTL8YpHJ8p679unQfcO2Nd6RytFsIeFmjOB443RxJAYML&#10;bzjkiIoNiViSvOX2+0HkbNqiBU4zmgVfppAvlYAFJyiqVavWgwYNGTfuyhMnTsmizLN8qVACvv7a&#10;62656qpr5v2+OJejs1nq8OGTr7/x7iWXNB8/fnJNTRzmyfcDloU5cxXF6tNn8FUTJ7Tv2GHd+vUM&#10;yzqel4XvDIUfdUC+uGPKlJ69eo0eM+bGm2+mWUYQxUQyqRsOy8l33nXfrbfdtf/AkXwhKK+offvt&#10;99u269SjZ99SEKQzeG1d/Ntvf7xqwuQOHbu2btX+1lumPPXUs9dMvmHE8NFwesH5lzRv3hrS3377&#10;Q6kYKLKBQlRIOohzDA38PBLC4Mdx8IppqVTm8ceevGLk6BHDR+3be8h1igKvAhfsucGG9dv69Rk8&#10;cNiwex9+KAEvei5XUVvrB0GvAf2vvu66ex966OipU4ppkjw3buLELj17vvfRR/kgAJkBjqrpkayk&#10;6IU1ZTum3P3Etp3H9h6o3H+o6sCRikeeeGHoyLG9+g/esXcfLO+nTlY4tl8qBQcPHOnVq9+4sVfF&#10;GpKCoOT90tGjJ++998EBA4b84x+vEARjW54kqsh5mK38/e03ew4f0nPI8GUbtsRzLCWavGRX1qQ/&#10;+firW26+y3fztdW1DEm8+Pfne3Qb+PWXPwm8iZAIPb9j+/6xYyY0aXLezz9N41jk7U9VNfhJknTD&#10;DdcPGzbk6uvvqInjvOKmcSGWonQ72H+ofMKkW/oNuOKZ517DcUkQ7FiMAMJzAo6Joyfe8MfSdazs&#10;ZCk5R0ivvPH+mDGTmzXr8Nu0+RQGrKWEJZh0DfbEfU93bdXj24++t72AhHfNDW669b4hw8dff9Pd&#10;qlE8drKubOPuQUPGLli8Np3jHS+oi+Gt2nQbc+V1t916ZyKeEQU1lyV//OGXD97/pKa6gSK5O6fc&#10;++ADj1aU12A5KigF8HxfevG1fv0G3X39XXSMxGIEnWaJLFdVDusf9813v95y+wOHj1UbRiAIDkeZ&#10;Tz364oAeIy8+p4UsWbrqppOEKtueVbr3zodGDx3X/KKWQk5QSEUjFIezDFyh6/Ds6YQQZxpq0xWn&#10;6gzVf+apF4cNHtOxXffK0/WyYMXqsgKrpeLExPHXj7liYr/eQ2J1GdcK4nHStoNly9b37j1s4MBR&#10;06b94bpBIkERhJxOs7pefOCBp4YMGTdw4GiWNVCIV0E5VV4NSx1F8T179O3erfePU3/2nYLEyq7u&#10;NVQ2XD/x+iuHj2t5cXNXtn3VhfUShv+XJued/9eL4Aj01Rff1dXEaZLft+dQy+Ztm13aIpXIgWzK&#10;s/Ku7Xubtbis34A+ixYvAHlZ4jhTVZkcjsw4TM9RLRB5gRy7sHnTjmbN2owYOa5Ni47Tf55t63kK&#10;41lSUkVr+ZK15za56Kqxk89pcsG/3v44kyRBpLvvrocvvah5x7bdOnfr16Fz705deje9vG2b1p0u&#10;u7TFoP5D1qxcZ0raqcMnVIqrPVFONsRrj52Y/s23q+b90VBfn8tkV61Y+ZcmTUaNGNmmZavHH3rE&#10;1o3qU+VkFsOT6VRdjExn1y5dsfT3Bbs3bztx5KTMK1ePnzS4/5CuHbtd8NcLaZyhcEYFht8t/vzD&#10;L21atB0+eMRF5118+MBRPEPUx5IVVbW2m7/r7vvbte04aODQSy5quqFsE1SCwStOCXgSY7I0yOi/&#10;z5h72bmX9Oo9/IILW23csEuRXCxNCYwiM7LGayLsS4qtCAYFjAIp79l99KKL2/Trd8Vfmvzl1Zdf&#10;kzkxHU+l6uIKI+ispNJ8sqqey5LVJ8rn/Dpz36691acrYQmdcsedl1/eauSI0e1ad1i2eAWLsbGq&#10;hmRlrOF0baqyIVOdyNYmi7r/6Xsfd2rVYWDvAec1OW/n3r04TdfH4hhB0jQrSTJBkDhGYOmcIsoC&#10;xbI4hVwIMEKmLn7zpOuef/bvEi9FsJoiKhRB41mCJmgOdjVYYjkRrgLJoqLJGsLaQqRMOuOXDUhC&#10;TjRFRW40/JTPeG1DCJcGC2cjgKWF2mQRqhUhcZBpW0grzUQWGkjZDWF2YZge5N9Sd0BEdp2CZXqQ&#10;A/kRxBZRBLTBJaSwJiAEDdqF5qAGaFcU5UaILXRn1gixIfwOYYKQGfUTLkE6ahq6h7oUxiRFBH0O&#10;faLpZ/S/QmBLQ42EWBVkwiVIRxgcnKq6AW1GVQGFYwnxx1BnDbUV1g8dQHMS2uT6XgGqjRAuqC2C&#10;6uBUUjQrNEcFiiqHowtSG8L1/gO6wVX7TOCF0A4UIXQRagYUFQjLo65GNbh+ARLQVTierR+uAsGg&#10;ospDJO6/tA5jDMG1gpcP7boQFUKtN1gGfMv3bT8fBhX1gXNQDBQnNNJNA5EGHiMC4KBMvuDkCwiJ&#10;8zzD9c5qtCGFNcMUVA0SIP+gq6EbuAhuM8KInLANs7JMS7CqyTzsPoYRIVwgRv43iA1KRopsMkx2&#10;GLsz0h2DeqC8YofO3UJkLQLR4NhoBxqBa5Hl5hkXaQjFCyE2O1Qxg9Oz+nHQIlyKkDuUPoOpIYrg&#10;vDBfsYGZtA0fBuJCAtlX2nA7CMDQeeheI8SGdNPyqIyMfIVKIcSmqo6mAKHyOjCBIYU+UMKgCpqT&#10;19x8BAxFIBqy/QytRI1iozvm6GqkvIbKoC/mLMQGjCWC2IwwxAGC5Eoo1qfku6xtM5bFwbR7fhQJ&#10;VPZtwTFYE4FTkmcZQV4rehF2BpcgB8pAASDGFENFNom3Fck31YL952KCYwo2lLQF2+JMg9E1Eb4q&#10;V9MLjlnytFJeKXhiIQ/EOBZtm4yp0YbKGbBhIvcTqqcreajzPxAb7xuMq5K2zIaeu5G9p62ornEW&#10;YpNAkPQt1tEZW2MjMlXaUIRwXChA6p9iQZyB2FDgTtKUQXb7T6ROhKDpCGIrWiCc8p4JJQlbI02O&#10;MBq9gYuOInsa7LuSo4qOJtgqY2mUqeCmjJly1pJzlswi93ACb0uSpyoFEyg0R0UmqLjGpyUmKdBp&#10;mc1pImHKpKVC07KnSHlkJCvkbe5MuzldBsJ1iQihQOinYIvQVdbNk6aTKTG1ZnpDbs2yuoXrMn9s&#10;IZfso1bup1YdIdcBHSDX7MNWbceXbM0t2kSs24ivXYctWZVasCj+C0LZaj6bVfXpzMr3Z1V9MLfq&#10;o99rPl5U88WSuq9XNfywJv7vdel5G3J/bMku25JZuju14Qi1M6nUM3lcycOLIUkmsl+WQx+FiuUr&#10;pi86MqNzjEbxFifaNGcQnJbldUzUccWiTEc0HQlh+Mhe3EBstgVkhAFeFc6BiSUyUn2crUpJlVml&#10;JqfWZuSqBF+R4Mszci1hxFklK+g466YIo6Fc2nMQ37iHW35YK1ubm746/evK5I8rEz+ui/+CULb6&#10;X9bU/HtVw4y1iVmb4it3ZstOM6dSVoL2SNolCDtWz504iiC29ftzZQew9fvJTQfpLQfw9UfozafE&#10;HdX63hpzX7m66yi9eV9u3Ul6TwW3PyHWkHZKzSshxJb//wZimzhx4ujRoyFLURSkIOh5cEOk0Rb9&#10;ohuiiv4Pv6gY/KLTxgb/9xCb5CL/95XUieOZA3szG/ek1u8h1h7iNlWJe09zO4/Qm/ZjZTvxVYio&#10;NbvotbvIDbupjUeYfVX6SdzLsQHNI8/99F5q0+bECqTCVjljcc3UhVXfzq/5bGHdFwtqPwVaWP3V&#10;ktpvy5JztpOLd+Irt6SXHMG2VIn7U+bptFmekssT4qkEWx6jTiaZypxYR6jIR1tKrE4KVRm1lrDi&#10;OqwIpiTrgoziAIp6GDlfQy5VBMOTzLyseYJk0bxOAAkGyQsNJFWFkw0sn1YUSUMK8rCDwtvsyIYj&#10;mJJkK0qBkXwqI1WUp/eui80ti89bm5qzLjVnZRqhbLOrPv31xPszKkIqRyjbzNPv/Xb6vciA9I/K&#10;qYvrflqRmL4yNXNFYsby+PQV8ZmrkrPgQ12fW7AZX7adWgkzthVbuSGxZHXdHzuy+4/LlTkXJwu0&#10;4PCSJ6qhQi9ftChPS1lCXGfTOpuzYBUQOVsSCqZQNMWiDiQUZS4vMh5Hu2xWw4FyGoMZLGkprAsL&#10;iicV80peBhJ9+N5E0hRxnYfVirBg2dJo16IsjbaRzT/vaLwlW4G3cdv2K8aOGz1hwuwFC9S8V5VM&#10;YLKoB8UX3327/+gr5ixZTEgiyL233n1330GDL23enPIdwrXiEl/H0SlZBMJUWcz7/a+4omzXLiNf&#10;kG3H9AsPP/m3/kOGXd66LazImMBWxesly1i3acOwUVfs2LMrhWUPHDuC0RTsYT/Pnjn2hsnjb7ru&#10;l4XzkiJ9oq68NhdjdOH2h+7u0Lvr7ysXu0FQmWygVLEum4L0S2+/1b5njyaXXBTDMaAZCxY9+eLL&#10;WZ7nLQu2Jb3kn9PsotHXXPXcG6/ArkbIMqkoq7fsnDp9dgwXZDdYsGzRwOGDx02euGpjGSFJDRiG&#10;BD3YtoJgwg03jxw3/pLmLYHZBB5MVeVSUFhZVtahW7exEyfWJZMafIZBcPD4iWtvvrljjx5zFy6C&#10;U5gcQdNfffvt/kOHfvr1N2axGCeIOI5jPM+q6pirrx42ZszwsWOhZH0qlcxlYFnRbWvWvLn9Bw28&#10;7sYbZi9fZsEA06kTDfVOEDz49FM9B/Zr162z6dkYCPE0fuzEkWuvvXr2nBnHjh388cdvSZXGJNIN&#10;ilffev3QcWOad2yv+wXRtBng1E1n3NVXDxox4o57p3AKL+p8lkrzhq56bvP27QaMGH7fY49Cb3GO&#10;pQSBD6GKJStW9hs0qE///gsWLykGgWZaXqi3f9/Dj46ffO3dDz5cE0uolpMlmZNVNVD+eHnl4BFX&#10;jJs4afyka+DUKZRyNKe5/qNPP9vkgouWrSkLZ8OkJQUS8Szed/CwEWPHf/DZF3CawknDLxSCAKjJ&#10;X87p2bfv7Xfd5ZcCjKLhs8zgOFS4dOVKyO8zYMDy1WuA74yl0sfLqyy/8MBjT/QeMGjMVRNF4MVd&#10;n1d1jObsQonkxSvGXdW6Q+eX3/wnI8rJHA6TrLvOsjVr+gwaCFOxZNUqp1gUdR1jaEaSoAlgEBlJ&#10;xFkG0lPuu6//wJHNW3aEscuaS7NqOstA+o47H+zTf1j3XgNtN3D9wLCL9bGclw8YTu3ZZ3DPvkMe&#10;fPRJ2CJk3UjlMIpn0TN1LFYSdMeVdCNHsrZXgmHeNuX+/kOGtO3UCdIwQEYQSIYFwQOa6NGz97XX&#10;3XDnnXcHQcDC2pTKgLT26MOPjh131dTvf7Idv1gKBFEpBYFpuS++9GrHTt169e6P+gkSkaT5+dKB&#10;g0eGDB3Ro1fvDh07XX/DjSA0ibLCcjxIC4qqnS6v6Nip88hRoydNvuaW224Hnj+Tw3IYrunOnXfd&#10;d9WEydkcmc7g5RW10ARF8yOvGDth4jW33HoncJQwJkW1qqrrodiI4aPbte304AOPLlq4DF6avB9U&#10;VtT26zvo4ouaduvWCz4IkO4okpNEEAVtOAqCAOKRKEq5HAZCEYzupRdf7d2738gRY7Ac5XuBJOqy&#10;aCiSdfxoRa+eA9p27Pjqm2/CuESQMQ3jRHn5hZde2qlrt3QOc/OF/YcOs4I4Y9bsXv36tevY6cTp&#10;ctN186WS6fi1DQm4q7o2dfXkWzFCwkn4ZgNo8K23P+rZp3/zVm39YhEKc5wE7W7fvvvqiddOueOe&#10;o0dOBKUAMnlOdmw/mcgOGzqyW9eeTz75DAiiPCdxBloKXn77n+26d+s1YMix8hrTDSTNy2F8IkUd&#10;PnTy3Xc+SqUynld47513L7rgggV/LIM5cewijrHpJK6pzrKlqwf0H9K3z8AVy1eDiMiyAknSIBxO&#10;nnxtl85dr7tpCsWpDK+lskxtfYZi5AMHTw4eMrp3z0E//TjTsUuZNJXN0LkMk2jIqZJ9zc1Ttuw+&#10;qNqFk5UNiu49/4/Xu3bt27Rpmz07D5laPpcg6ysTR/YcHzVozGXnNtuwYlMux9bVpTMZevOWPT16&#10;DGjRosO2bfsEwdi58+Bbb30AiWyOpWm5VAoub97+ilET7pxyL0wILEwkwR7Yf2T6tFnbtu7694+/&#10;PnD/I8eOnlJkAy7lsiRN8/v3HR40cFiHpm3n/TzH4A06Q2uylQVWzSysWr3pjikPUozCMFoqBTtM&#10;6ZEHn+nbfWj7lt0L+SCXpeKxTDqFB8Vgyq13Txo3uUPLjoEdiLiQqUr6kiOkGCXLE9UZIUmnYtkT&#10;h09DyccffqpXt74Xn3dZkA/ILJOoS9dXxTlKHD96IuSPu+IqKENjXDpFUoS4ft22dm279uo5aMXy&#10;9Ryj1tYks2m6rjYl8sbkSTcNGTTqxuvvUCQbz3HwbhMk6ziFTz79svnlrVu1bDf12x/zbimTyFEY&#10;Y8rmtVddO3bYmGYXNivZxdqTNVgKe/etd7/54luQelmSi9cloD9aGMPlwXse7Nax2+WXNtdlg8iS&#10;FEaXvFLrti1btmnx2GOP+L5L46Sl6Xgqo/GiyskyIwo0UmRz7MK773x4wYVNhw4b3b5N5y8/+xbE&#10;SjxLs6Rgae7vcxZedP5lw4dc0ap5u5f+/iqJsVs2bB86aGS3Tj0HDxjepMkFf/3LRZ079WzZon2P&#10;bn2vGD6u2cXNz2ly3qolq+ksHausT1bH09XxP6bNWT5vUfnBE3U19TwrbCjb+Ne/nHvT9Td1bNfx&#10;0Qce0WU9WZ9A0WFgQ2pIrV266uuPv9ixYWtDRW2iIQUSebvWHbp27NanR9+Wl7cu+gFDcIn6lMwr&#10;Lzz3YoumLQf1H3L5ZS2OHzlpanYWIxHE5uTvufeBtm07jhl9ZZMm5y5dvAKE+1QM3mOaSBNMDkRI&#10;85epPze74LKhg8c0vbTt3l2HLT3P4hwyUeNkWzY4jIaEQAlQnibEfbuPXHxhyz69hjZrevmHH35s&#10;6xaWhq4mBZIVMFoiWIXiK4+cXPrHovUr18ZqG8pPnPaB63j40dbtOo65ckKrlm1XLF+j8GqiLokn&#10;MCCR4BNVsVhlg4Bz/3rrXxefe/HAvoOaXtxs7959NM0mEik4CrBn6ibPoHApJEaiWMOwUFAclSMc&#10;3Zo/+/e+Pfps27wN8vEskU1lI3W2XBo2akbiJZ4RkMNHioUaRF6SBUUJAwtEJElIC0wO9cWi4KGi&#10;gBICL0EOUuYKbUWhAwio0pFjMiiMgLkwjgGkNc2wQr2zSNurUcPL8mHhkiU9+ieHFVkNhWprcAnS&#10;EdAGq3REqLkoikKoPoa6IaIgMah7CrLBhGMjBic1xj+NcLez+BpkqqHJKpSE00bgL+wSMkoNASYt&#10;dN8mQOVQDCqx7NBfpxaqkiFoDI6yqkMBhKmFrt/O1g8JGHIjuBbBdiHWhnTh/GIEq4U4HcLRIB1B&#10;bKEqWaRHhlTJIN9GWmyRdSfC0aAwJJwwdkGEhUXQWNgZ5JQNboEc1y9AsQg+8wulfBG5YIPT8HZk&#10;pxVVGN0LZeAIBDlh5n8gtjDHhwJQPiTULmRG0ULPqrAphimqGjBjEUaGDEjdRh23CIZzCkU7BNqM&#10;RktShMdFEZng9Kw2HNyFbE5D6EoNITZGlmlRhON/ILbwqhWGL4iU3RpNR89Yj0Z4WURQuNH/Wmhw&#10;elYVLgLagImCoxzmQMmozggm+3MTEYoHJRH0djZyQui7LWoFEnAaEaRRPgrBCdUi20/dsw0fegLF&#10;UNSCM/gaUl4zUEADO1RzU2RLVWxddXTFMWQb+gnDQYpvyE2bDbVBDxv9ykEHELJ2liJT0DCQqOqj&#10;4AYhhaeNmShAv+78B2LT4NvKu1bR14uehgILuIJtMabJWqYAU5rPS56l5BuNPSMQDU6NIA+nZykq&#10;AOIJkOConK2wVuSODWmcwdWzBPUreU8t5NU8SOgOb1uSBbKKrhfdCGJDimzFglwqwBFhbb4jIAdt&#10;OpDiaipQwQJSQpIQ2mUhibJgyiVbyCOTUiDVNXTfiiC2KCAAigngIzdtIpyGWCFnqgJIjvB0wqAQ&#10;Z7FI2jWBmEZIDoXy5C2BswS9aAAp0BCCuizOMxkvKilSFk/qLBBnighlc6FanbdUoBDU0ykXEekh&#10;YgyOMXjOEkVXgaqUgiH6OueomMplFTYtsxmZy2kCpos5XcwC+2mLCGWDkiG0x3kGYSF8LatLWU3M&#10;KjwQobK0IUA/RUfifZ+yrWyJrjWTG3JrltYsWJeev5lYeoBad5AuO0puBjpEbjqAb9hFrN6Br9pO&#10;rN9GlG0mVqzPLlmZ/m1xwy/zar9EEFvF+79VfjCn6uN5NZ8uqPlqcf03y+q/X9bww+rErI3Y/J3E&#10;yq25pVvrV+5KrKuiT+RAgPYFIBTLDv1fSQujYZiybbGWgCtUTsrhCk4omZyYzPL1mBhjtQxv5CST&#10;lCxS0hlRA6GJk3We0GjK5BiHoW0G19MpqSHGna6jTybE00mpIiVVxIXT9czJeuZUQqjKKPW4XMcY&#10;CcyqbhCPHeU2H6Y37JVW7pNWbqBmrcNnrsn+ujrzy7rUtHXJaWWx6Wvrfy1LzdmY/X17eu1eYlMV&#10;X5nzMnyR5QoM5cYb+JPHsM2H0xsOYOsP4o0Q236s7Ai16ZS0o9rYV2PuO63sPExt3J1efYLcdZrd&#10;FxeqCCup+LIZGE4hbyPIq/H3Z3Tr//CL4Kz/+Wu8/H8DsU2ePHns2LEgmcDeBSUgC25Aju7O/KIb&#10;oor+D7+oGPyi06g9+P3vIDbZFzEpW04eO5bevy+7aW9m4z6y7BC3qUbZXynsOcZuOUCs34mv2pFb&#10;uQ1fuY1YtTW7Zltu7X58Z7l8FHMzXEBLRYnP8/vozZuTK1fWzFpWFUFs3y2o/WxR/ZeLG75YVP/5&#10;ouqvgdbEftuKL9xFrNqeW743se4kvTOhn8zalRm1Ki6cjFEn68kTMfJ0iq3KSfVZsS7BV8aY8gbu&#10;dEKslGFf1nlJ4+EoG7xiCorJyyYwR4xi85onKDbHqjgppgkhhY5kZTp7IpmuxIgGjmMlCTZ92FBd&#10;TkZhFAVTQvq0RU70yCR/6nhsx5qGOetic9el5pSl565MTVtc/8Osyk+nnUT42vTyf00//S7QzNPv&#10;zSp/f27lR79Xfby47qfliWmrM7OAViQRyrY6NXtddt6G3IKN+KKtxPJt1IrtxKrN2WXrE4vX1M/f&#10;kdl/XEIQG1VkZV9SC4qGFkGTzRuko6RMIaFzGZ3LWQKD/icgCrCmFC0pMOXAFAOVy0u0yxI2ndOJ&#10;kBg8gtg8Qyz4sNQaJU0vqlIeFm6BMARc53FLoRykJUt7ZyE2W3BhFVadIP/vX6cNGTGy75AhK9ev&#10;z/JcRTwmes6Wg/uHT7zqo6nfgrQJmbAXTrrxxq69erfv0iUuC5htYJYORNpmXOAaaIq2zBETJ+44&#10;fFi2nVgOswul2++5r/eAQU1btg4Vsx1aFuxS4bV/vtVn0ACviJw++0EpR5OSbVQmGoZNGDf6uqu/&#10;nPGTGQS0xudEEo6jrxnfuX/P31csIhUhy9MZltqyf7fomG9/+nHfEcMuadPKCYK6bHbe8pX7Tp6G&#10;NG9ZJCxTQaFph1aDx4188qW/w2ZWk8kQslyVzK3avKMB43HRWrd5fdc+3YePG7Nu6yZCkjBBYIBF&#10;c/13P/viwhatBo0Y2bR1GzfvOyATF3xVlUdfdVWLdu0ee/ppYFPKa+swhqmsr+83dGiTc87ZuX9/&#10;hqISOcwplVaWre8zaNDlbdpIwJfYdn02W5VIUJLUe/Dg3oMG3X7vvbJpZEjScOwUlq2srZkw+eqr&#10;r5nco0+vsj27MUWuxXKnE3HJta+8/rpBV4zo2LNbPijFsymKJd9575//ePF5RRFwLCXwtOSrcTqV&#10;5vAJN13T5K/njLt2slEopilGNCyrULrmppugGw8+/lA+KNbEqzmF5XQ1QWCXt2vbrX+/l//5VpLA&#10;GzJpzXEyBCGo6rwFC/oNGtxv4KB58xcAW8wJIsHybim47+HHrr7+xlvuvLs2kcoQdCKHa7aXyGJP&#10;//0f3fv279lv4M133AUlOZAB0H9gnKat2lzYrDncSIkyxnC0qJCwgwTBh1981X/YiHsefjRLMXR0&#10;iefzQdCxa7fRV45/5Y03KY7PkZQMDBwwyY6zcOnS3v0H9B04cM369QTDgJACjbrF4Nqbb+07aOik&#10;62+iBBCveF7VWVnFaK6qPj56/MSLL2/xr48/VW1Xs13kYcS2V5aVdevTe9jo0YtWLGckyfQ9ydCh&#10;XWA64SkollmfQoDplPvu7dl7cMvWnVXdr63PuPkgnsQlxb7+pimdu/Zt1bYLxSrFINCMPBwxUnjt&#10;jX916NKrR59BDz/2N83yCIYFFtnyPYpj/aCYJUF45wpBoNs+TvN+Kbjz3ke69urVukMH4IBzFAWV&#10;qCayOgGevk3bdhOvnnTzTbcAU19X12CZdnVVzcUXXjx4yIhTp6sM06EZnuNlRTU13dqwccullzUH&#10;2fXIsZMhxKbC1cNHjnfq3P3qydf0Hzioddt2O3fvAZEHRAK4xy8Up82Y2SGE2IaPGHnb7XcUSkFd&#10;fUM2h63fsLVHz77vf/CphlR8HRIegICAvCFDR145/urOXXoeP1FRW4fcvMmKMXzE6AH9h4wZPV4U&#10;kCllMpGFFRQSL7/0evduvc/964Vl6zaBOIflYAJAJNNdB/k0kGVZQcKbDHIGSEf33fdgr559r554&#10;bSaN65ojS4Yo6LkMvWP7vu7d+nXt0XP6b7NEVc3iBIilX383tVW7dk2anOMWCjUNDQwvwKQtWrZs&#10;wOAhQNt27sqXSlmCsL1CDiRxSjx6vOrmW+9TtHwixWRygqJ5r73x3tARo86/6FK4kaDpTBrjOemb&#10;r78fMnj4u++8LwpKIp5RgDfhZRxD+llTptzTt8+Ajh26CLysaxaliITEX3/H7S07dRw9YXJ1PI3T&#10;cixJZnNcRWUc1sK9ew7v3XsAhMmWLVpcevEltTUJTXWSCUwSDRiarrnxeGbUFeN6dO99550IvaJp&#10;DsRX2NDHjBnXo0evG2+9O0fwNfVpgpYSKbK8MrZ1276+/Yb17zd8+rS5muLW16Y5BkRrO5MkFdG6&#10;+obbVq3fmsLYnfuP0pz26hvvdenSp23brls27mIpmcyw9VXJVYvW9urUt3Orrkd2H6utTdG0DHO/&#10;Y8eBUaMmNGvW7vDh0zyvnz5dd/x4lWHk6+ozFRUNfj5o06ZL//7Db7jhFuhkVWVdfV2iuqr+2NFT&#10;Bw8cffihx8dfefXaNRu2bd0Vj6XhuW/ftnvN6vW9e/Xv0abrVcOv9DU/F8vhWYalpFyO/eHH6U8/&#10;+4phFaurUxUVcccMHrr/b0P6jmpxaQfL9AVeVWSzsqLOMfybrrt18rhrWjdtY/IGmSCI+pxGyuny&#10;OFGbIaoz2fIEnqGILA2y0XVX3zhiyKgLz73EUt2aivqGmkTlqZpMAoP8bh17PnzfY0ExqDhZLXB6&#10;Mo6vXLGhS+c+A/uPWLRwZSpJpJMkgfOpBCHyxsgR40cMG3f3XQ+j6DmUnM2R8Lb//MuM9u27XDlu&#10;YpvWHebNnp93S1SOBrIU+8orrpw8btKAngOCQpCojpcfLx83alx1eU28Ls6SHE8L6XiGzJGu6d0z&#10;5d5zmvx18oRrID9WE0P/OigErdq27NW35/333xsExVQsoUmyxosixSgs8CyKqVgsycOEP/nEs82b&#10;t71qwrVtW3X8/tufYLx4loZ1E4TRJQtXnP/Xi3v36N+xXdd/PPeyIhowzD07D5w+UQXHpYtXf/7p&#10;t716Djjv3EuaXtLygvMu7dimc5cO3SeMngDycfXxSjpNrlm04sv3P204WZ2oqK+trpNFZc2qtX9p&#10;cs6YK8ZcdN5F9065RxWUmtPVJw4di1XVZ2Ppad//vGrh8oaK2qpj5ZlENsgH5zQ5t32bjj279oZE&#10;wS0dPXS8trLO1p03X/1n88ta9O3ZD/IP7j0k8ypF81U19a5XvOfeB1q3an/V+KvPaXLe2tXrVVHL&#10;xLM07JdAOdjP1U/f++SSv148fOiVrVt2gXfb1HwQ7jVec1XLEFSdVzL1SYESUvXpoh+sWbnxwvOb&#10;9+szvG3b9l9//W3e8bF0LhtLURkca0hxWTJTG//tx19XLV7O5Ei4VF9dB5/YnVPuatmmfdcevWGp&#10;XLhgiSbq9VUNscoGeI4U7HyxHJUmi1bhsw8+a9W01YA+gy4675JdO3czDJfNwioh8DysQ7rAiTBj&#10;IisIrADbksgAi8DDjE25+fYrR42VBRny8SyeSWaIHMkzPJ4l4BYl9OfI0hxHc5AIAzlLUJKmWZbl&#10;hdDuEhZDI3QQpoeu/WFZgBYR3BaGPhB4iWV4BF2FkaEj1AmKRcATwr9CwCvS6oL1BzYOFO4AllzD&#10;VRRDkaFko/KaBpuTW4RLIDRHiNtZjbazaBoQtAunZ/sQoWYyDCSE2KBY1A3IhETUeoSIQU4EC8JV&#10;pH12RvMOdSzEs4CXiNy3wVGFUVvIm5scWmtGOmhwhFNoIULroC04Ng4w1GXzQs9EHopLhrT2IAea&#10;gHSIVUWoVoReNSqp/bnmMI2wPOs/2nMoPyzQiMRBGnbh8BKK0gC3QBk4jVCzCFDz8iiyARzDVhox&#10;uyjuQYSXwTGqDQYIdKY2pGQCtf1X1A9dQt0ILTqRMhpslKHXNtjkOWAJzkJsEYWQGZDto6ClkNBs&#10;RzEtKbwFODc5rKpRc+0MxAakh87LeE1DEFsYLTQCuSLVMz2CtEL1tAg+E0PsLHJzJoRO3CJnalAA&#10;jpAJBSATVRLqrzUmzoBxkWZcZPUZIWgRGWE3oKqo9agYFDD+E6YANfGfLp2B2DQXRTAIMbLQYjTE&#10;1AzfDfE1RGfxNdWBGky061qqbGuKg4LgyZYmGioPb7eNwiBorvMffC1fABJMLXKsFuFrshsahIZ+&#10;1iKsTUOhRd2zpLuaBhIigthUBLHBlxTaq6q+oyBFMxSCgIcJd2zB8yQf5OhGBA2OkbYaJPSSH6Uj&#10;gjIRxBZCb4boaryjAonI/RlSFDhLCvShmDdKRb1YUHxPdGzJkhXoUsHRQ0NRpeBJhbxcLGjIWVBJ&#10;KfpS3pVdQ3Jh+KEiW95SfKT5JXo6D8eCKZVsOXC0wEOBAlxdQKp/uuaZIThvCT4iqeCoJU9HAUDz&#10;SsERPZOFWbU0mCsY9Vl8TXYazTB53wISPRiIgiA2k0cqbHlNgjXe0zjPhKtc3uFRPFNLyGusLdKm&#10;wFuS5Kqqb2p5i7dUwVY51xA8kyvYfNHmSg4QrXOMwbGmICDgLNRNC52v4RqPSJdIU6FslbCUnCak&#10;ZTYCzqBRKa8jdTwXKdnhphIeVUwTcyoKhkAbjWAcn/cp2w4httRGbO3yukUbsou20SuOCpuOCptP&#10;sttPMtuOMlsOU5v20Ot2k2u34uu2Yus2Eys24cvXYnOXp2bMb/hmTvXnv1V+ADS78qO51Z8sqP1q&#10;Ud03S2qnLq79blVs5obcH7vIVdux5dsaVm1rWH0svb+GPcVYlOBxmm8AybYRomyGZJmUzmZFPMWl&#10;0nw6w8eTTH2KqclwdYyaZrU0p+V4IIVAhGIq0RkJJ3SGsRnSINNSQz1dVUudqKVPJITTQHH+dD17&#10;AnLq6JNxvjIt1WJSHaXFksqpcmLvfmLdYWbjXnHFdnrRRnr2enJWGT5jXW76+szMDZmZm9KzgTZj&#10;87cSC3djGw7QW2ukajyfkwJeDHjGTyak8pPEtmO5zYfJTYfJjQfpLYeYrSf47cfZrUeZzUfZzcf5&#10;LSeEMIfbeorZW8EfSEg1hJ1CEFvJsPO+dSaYA/z+jG79P/n9N7yrMffPENukSZNGjRoFhWC3gaNt&#10;257nWZYVlYBfdENYz//pFxWDX3Ta2OD/HmIzAo1QsAry2Cns8HFm93Fm1yF200F243FqK9BhetNh&#10;auM+umwvtW4XvXYnvXYHUbaTWH+Y2lOpnSD8nBCwciALBeEAs2VretXq+rkIZav795KaHxbVfbWk&#10;4ZslsW8WN3y9qPqbBVVfr6ybvjk7fxexcie+Ymds5WF8U51yOOOUZ42qmHiinj5eRx2rxY/H6NMp&#10;oSolVDdwp+GlqaaPAdE6RhsYY+IsIgyRleWsHKklGDPNO2nWSuFqXVqoSLCnEszJePZ0beJYTfxU&#10;EqvFOZyRGU6XJFuDTxeZefu0kGe4Ygq36yroXXtqV5XF/lgf/2NdYu6a2OylDT8tqJ46u/Kz305/&#10;MqP8g+mn359+8t1pJ9/97dT7cyo+ml/92aK6L9ckZq9NzlmXnLs2MWdNw5y18Xmb0ou3Ycu351bt&#10;xNfsIcr2kGW7sHXbUqs2xpatr1+yCzt0QqkKITZG9iSkdObrsNBglpQzxbQlZhyJdGXKUzj0PwGR&#10;9VU+r4klXSoZQlFlfZG0GcygKAcZjTKujAqg8DS2UHBF2I3OQmyOSFoSZUm0Z8CaxYSGooxjAMl5&#10;2BJ0wVbswF+wbNnIseM69uyxvGwdisIZlH7+Y27vkcNnLF5QT+JmUKrJpP0guP3ee7v37duiXTvO&#10;N7lw5YJ1U8rbnKPDyqvmnWtuvelo5WnZ0utSCZA17n7g/kHDhjZtfrnsWTmByXE0rMidenQbMXb0&#10;pBuu+8drr9z/6MNPPv/s1TffMO7aSc27dWzetUOPK4YcrKuoStTG8ZQfFO+4/64BI4as374ZWmdV&#10;mVElWIYg/em333Tq2ev8y5pCGuO4mmySs7QUSwqOYQSeVnTOb3nJ4CtHPPP6P5S8lRPZrMAQslKd&#10;zsQImlKNVRvWXX3DtS07tV+1ab0F21K+YJSC6QsWt+/RZ/CYK2+4fUrvQUNAOMcpUpLEICi16dK5&#10;Xdeu3/z0EzRHCgKvayeqq0aOv7J5u3ZLVq92ghIwMcAZwBbeqmPHHv37Ly1bZ8PtohAniCzLDr/y&#10;ysFXjHrhtdfdUlATT2RJqi6RHDth4qBhw2+/6+4mTc6pzmWSHEtqaoKhYP7veOiB0Vdf1a57l3wQ&#10;CLq6fvPGZ154LplJAhcqCBywbbKr1+cSwCV4QfDW++8fOHEcSnKKhtPc5h27xk2Y0K5TpxtuvgmG&#10;kM6lLM+Cdk0/36pDx9Hjr3r86WcQzMSLrChlMAI4xfUbNg0YOHjgwCGbNm4BEQWZtikG3PvgI0+M&#10;GnvV+AnX5AgG2F2/GJCM8N77H0+5+/4773mgTfvO/3j5dSgGEgF047uffh0+ZtzYiZNYRSNBlkA4&#10;l4tzAitrazZu6dKr78133v35t1MNr0ACN6+o0IcLL2s64ZprH37iSUhbfp7iBcg3PX/lurL+Q4Z2&#10;6dlr47btKQyPwVNLZh2vePe9Dw0ZdsV1N94K3cgXA1W3TSfPCorlFEaMGtehc/dXXv+nmw9SWSKD&#10;4SDgrNuwqUPnLhMmXbN9157Qhty1gTsOgixOSsD/2i5G0l6hdPd9DwwfNurSS5qXioFl+ops4hgD&#10;AvCDDzw6ZvT45pe3gTRkSqJO4Mz99z3Ss0e/AUOGd+za8677H4CXXLNMINVSmTDWqlMEudsxPZA3&#10;SzDDUGDKPfcPuWJUk3PPg2Ha+UJ9IgmD1S0nXwpat20/aPCw22+bAtNeVxdTVePXX2f06tXn3vvv&#10;h37SHAhrLIhXhm3ZIC0FQZv27UaMuuK+Bx6ANAibIG4kM+lBQ4eUbdh83Q03d+vR6+570SXL9bMY&#10;AYlhI0bdec99N992x4BBQ++5/0HIYQWJ5aWVq8t69OoHk3nBRZddedWk+x98dPjIMbfeflevPgNA&#10;Lu3Srde0GbOhcBajKEYYNXZ8v76Drr/uZp6Tc1kSjgwjFAoBSHRt23QEifrhhx8vFgLIlEQNAa4g&#10;N5g2CKvIyAgJk8jI6K477xsxfNT1190SzS1NiTyrlgrBgf3H+/Qa3KplmwULFvGheOl7BRDYpk79&#10;cfOmra6bh0pEUVm+bOWTTz49aNCQ9u07bd2yHaaLIIh8vuh5Po7Thw4efeD+R+EZyZJJ4Kzr5B97&#10;9KkxY8Y2a9Yc9krYQ2Fvg0bbte00ccK1n37yFcdKHCuTJAdPnGVETbWWLV3VpnVHGM7iRStgCPFE&#10;UjfM+x94uEvXHhOvupZlJNsqAgvv2CWe05KJHJAoKHNmz+vatVvTy5pBfzCMSMRTICVynJhKZfN+&#10;6cYbbx0+bHTr1h2gYwKvcYwMfbj1lrsGDRwxadL1implMwSWo2IN6UQ8e+jg8Y4dunXr3PObL6c6&#10;hs8QHItzLMEzGFtyg2tuunXB0pWpHJnIErJmTf3xl959BjZt1kpXLI4WE3UpVTSg2N5t+xbMXpis&#10;SdZUNWzdtGPR/KXjx109fOiovzQ5LxnParJJhMi3yIHckQdZxHeKLS5vM27MhAfueSgoBhKngGiV&#10;S+ECI+3YvHPYwOGTxl8zYvAVvbr16d65Z6d2XdrA0t+qw+gRY68aOXZ4v8EqJ6frEgzJCowIAvz2&#10;bbuffe4lzw/gKbgOmvAH7n983BUTL7+0dSEPmRpNcydPluuK8dhDj08eP+myCy8LCkG2IY3Vp9k0&#10;KWaZdFWMiWO56kSsugEq1wXtzpunjBk2+qJzLtAFlcWZuvJaPIXZign5Q/sNfvS+RwIvoHMUg8MW&#10;5G3dsL1rh+59e/RfvmglyH+phgyZpeurYjC0xx58YvigkbfdeIetuTwlOm7h12m/jRs74fHH/gbf&#10;fps2HX75aTpLi2SOlngVJM7xo6+aOO5qmAEyS5Ufr3j5+Rfe/+c7DEZIDJduiCucAGw8i5NUFgMx&#10;feHc35N1DXC16Hib1pR998VXlzVr2rd/v3vvvRdejFQswRBU3nQlWhBIXqJFmGQaY+GT+fvzL8ND&#10;HHfl1c2btvhj3gKYGQpneEbQZH3Lxq3nNPnrpAmTLzr/4jdfe0vi5ZrKWpjqdCLTUBfPJQlb82Bc&#10;DVXx22+8s+lFLcYMH9+jU5/zm1yyf+cRkM/orPDmS+/t2XIwVpVhc7KuOiCeLl6AYLuRQ8e0a9Xp&#10;70+/qAkmkaZqT9c3VMR+nTrt9+l/ZOtzEimTSQoZxhaCZpe26N61d9tWHc5pcp6pOTwjVZXXqpLx&#10;7VffX3DeJUMGDv9Lk3PLT1VTBJdKYtVVDfA13X//I/ARwWt/3jkXrl+7SRH0bBKHpwNvMnKyJhpv&#10;vfzWRX+9uF/vwa2at/dMnyN5U1SZLOGrBpPGLEHBYymNk6g0BqPbtnFHy8vbjhw29sILLv7gg48V&#10;UY3XxdMNKXgHMnVJEC4WzZ7/3WdfEykMegtT5Dt5zyvcdtuUjt1hdRverEWbmbN/b6hPpVMY9AFL&#10;EYnaJIfzmXgOXoNn//b3Fs1a9+rZ74LzL9m2YSu8XXga4yiOzBIsydIEA83BE8GyBCzLKEyBbsHb&#10;2/zylu++86+8W8jC1wj8AQZFOZGTOJpTJQ36ILAiz/AIoRNkIHiayEcbzfGQc0YjDClnhQSncqjR&#10;JoUhNVX4/kRYQAQBllJBRvAW7FOhNpTjIG216C5YHrUz4UHhEiyYsL7ZFgplDBShabAIw2qMxOUz&#10;Gm1/hthQc2HEAKgk6gC0GDUadQaOURr6HEFpUTrqD1AEsUWgGGTCKXQGjqhORXe8vIUCdCLcKkSa&#10;IstQpHoWwkwoyoEEtyONNhSCAGqA/qC2ZBRsAQ0zVF5DAKIHclEx7xchDYNttEgN8S8gSEBbkfUl&#10;pKFyaCJUSUPwWYS4hd1AgFcI50GjEeSHenW2bxH4BcX+1FWUGSm1RVAa1B8+Ci+C2Lw8gtggEwqE&#10;w0T3AkXacGGLjTBfBLSFhLoBmVIYV/QswSnSSoOh/8nP2n/IDslCIUf/FNNAh1saawiBNigQIXSQ&#10;kEMUDLlXk2VgTZEKm2lG+miQUEJgC4FfIaCGILYw/+xpBLrJkapaCIEh2Cu0CY0QN15V4dgImUVU&#10;KCDnayHEZvih+7YQL4t6AtVCeQSlnTE+hc7Apah+OI3wL3Qp0m5zo8AFCGIzfNcu5oHMvBcZisIx&#10;xNegVwhfQ1FEof8wLVY4tFCxDu4VDTWK42n4tpmHHQ9FydN9YJpNzlB4UxNtI9Jig2MUCRQSIKGo&#10;YcxQZDSKyIU0Mj61EUUonuqaWlhGQrebsucooaKZ7KOIn7yDwoACRQDZ2bQaumATQ+NQ3tbPGpMi&#10;VTUUoxOhbKKH4niCzBLdCGWgsOhGKFtBK+blsxCbo6q+peZtyXdEzwa2Scj7SlCSS0WEuOVdGUQz&#10;FwYIbIuq+Kbk6byjItdAjsJ5mhCibGrgSUVoqBFiQ7airgmrSKTCJuZtpdgIsalFGJ3NmSp0SXLN&#10;CIhE+JqNokBEwJlUcKSiK0PNvi46yAZT8VUZOTtCsTtBWkQYXMEVSp4ZeGpgiT7Ip5LgKJKnRRBb&#10;pHknQNNQsuiIJVcIPDHwUVRys1GLDSoH4l2VsWTKBNlWRo7VQLz1TdrVMUNKKxxvCbwtojitjox0&#10;6xyddg0KxNWCw/gWlEcGrYbAQIWOBD2EjlG2mi0RdWZ8M7ZuVWzpFmLlHn5DubqvXNlXJRyq4A6e&#10;YPcdo/fsZ7bto7buzK3bmV23HV+5k1i1lV60Ef9jRebnRbGps6s/nVX18W+VH0Pij9pvFtRPXVj3&#10;w/za71fFZpRl5m7Hlu0kVuxJr9udWnswvu1wamdGaqDMjJwX9JKiFlTJEwUHei7gOp0SczE2HucS&#10;Cb4hxtYluOq0WEfqcUKLEWoDEKnGQ0qQSiIl1+WMBGEns3pDg3CqijpSTR+uZY/FxJMNwok67kQN&#10;c6yGPl7HnoyLVSmlNmOcTuunKsXdh7Lrd+HL97NrtrML12VmrcpNW5WdtiqDaG36t7Ls7M25P7bi&#10;CzZj87fgC3Zmy/YSmyr5iqyb5osMV2DYfCopV56md54ktx1nth5jth5mtx3ld5TLu09w2w6RGw7g&#10;ZYeo9cf5LZBTpe2t5A/WSEfSaj3lZtS8EkJsHohLEb4Gvz+jW/9Pfv8N72rM/TPEdvXVV48cORJO&#10;Ii22s0EPwgLoF90QVfR/+EXF4BedRu3B738HsVmBQapEFX2igjxWLh0AOipsPcRu2pdaeyBTdpDY&#10;cITefIhHEQ/28Rv2cutDX2xbTwqH6uwKukgIAScVRdZjD3Jbd2TXlsX/WBv7fXVi2oqGn5fEvl0a&#10;/25xw9dAC6u/mV/x1fLqXzek5+3AVuzEV+yKrzqQXV/J70taJ3NWdUI+1cCcrKdP1OLHGqhTCa4i&#10;yVdGEBu8PZXkEUxKEUqG0rKUniO1NKGmSS1J6SlMrseVBkJDr2BOrklyp+uIo9XZg3WJY5X1h6oa&#10;TiRyNQSPswrDA29ja6IrK3lNLLC0jaf1qjru2NH0pp1VyzelF21KLVyXmLuybuaC6u/nlX8zu/Iz&#10;hLJVfIhQtlPvAc06/cHv1Z8urv96eeK7jaE7w7XJuWvis8sSv2/KLNyOrdhFrt5NrN1Hrz/Ibj7A&#10;btpDrN+eWb05vnxjw9K95NGTanXGzuE+KTi86Aqw0HCmmFbZjMYhR2xhuAMU8cBVWEukHYlxZS6v&#10;8PlIhY3HLTqnk1xe5guKUDTEkikWHaFgc77NepZagC9WlnyFB8beURhX5Qq2FHiwwIkln3VNBhZK&#10;34QFlzVEs+Su27S5eZu2l7dtO33ePN4y1u/a2b5v70HjxjCmzjlWgiKSNKk4zuSbbx48cuR5l1xi&#10;BgGsaMhW39FJTaJNBZe4U7Ham++eUhGrUywjiWcLQXDvQw+MGjumVds2bhAkKAxWZN5Qm5z31wnX&#10;Tn7rvXc+/uKz1999+/V3/vn5D999/cuPc1cumbty6fqDu1MyiwuU7GiwI46ZdOWkm65bt3WjYIBI&#10;ERh5D3ZfUhS/+P778ddc26xNW17TMY7HJI5QhJzIwpEB9qPkNLmgybgbJr724dsarNSuidA325E9&#10;P0lzrGHPmj937NXj+wwZuGDF0hwvUIq6dvuuOx56dP7Ktbfd/1DT1m0vbdGqGAToP6a2VVVVeXm7&#10;tpe1arVuyxZgPuK5HAxn/bZtYydN6jVo0OwFC4CrgMzjlZV+EJzf9LIRV1752N+fVzw3x/MNWK68&#10;oWH4lVf2Hz78xTffZCQZuJCTlVXP/uPFab/N+ub7Hy9v2bp3/wHH6+t4xyZU+VhdrQPz9sRjw8aN&#10;Hjx65ENPPv63vz835Z47X379lVJQjKfigsAahkbJLEh7GM/UpOIoAqVp1CXT0+fM6zd4aOcevXr3&#10;7z9yzJiJkycBd6rbeiqbBOZGseymrVqPHn/VHffelw8CiuUJhiMZDvjIlavWduveq0f3XmvXlAEf&#10;L/CSVwgYTp507Y1XjBl//U23ZXGapEFGUN//6LOnnvk7yC133fNAxy49IogtRzBWvjT5Rng3Rl93&#10;6+0wCZrr45yQIRnFdgXd3Hfk+FXXXt+lV58HHntCtV0e+GnTMlzvksubT7n3PqCK2rpkDsNp1i2W&#10;gN2cu2DhkJFXtO3UuWzzFl5RBRTWzHH80m133NOr78BRY646eOREAaYjQMTy8uGjJ0eOGte2Qxfo&#10;nm556RwpyCrw6itWr23Zpt3EydeuXlcmw9tUQtgTkJsvwo3JTK66rgES99z/wJDBIyOIDcSPdArn&#10;OYSGTLnjnu7d+rRp3dH3gkwaZ2hx3tyFr7z8xsEDx7r16tuuU9ebbrvdLRSTuQzJMpIuWb7FKXwh&#10;KHjFAsVzhuNmCdJw/Cn33N+9b78W7dofPH4iR9GJTJbmRZxiKqpru3br0X/g4AfufwhE8YqKapYV&#10;Jk+6tkePXrfcfptfKGRxzPZchuc005A1FY5/e+aZTl26DBg8iBMFeJHdvL9529Y77rrz6PFTfyxc&#10;fNGlTf9/vP0FlB5V1i+MZ7AkxN294+4uEAhBgoRAgBBcBhtshhlkBhncIUCIu7t1vLvT7t79uJa7&#10;1+Nd3z5VnQz3fe/7rftf/3W/p/eqderUqX2kqs45+9dbevcd4AuEOZBVFO34yTMTJ09bv2HzsuV3&#10;TZ46/eFHHtOMuNcfiiXS3/24bujwUW++/fftO/du3b77h59+3bh5+7ff//zr+k37Dx6Fo8sTYHk5&#10;FCHCUfL2O+7u22fgmjVPxsyUy+WDdSISJqqr6mGIunfrPWvmvJkz5oL8Fo2QkqhxrMTQyME/QVAU&#10;xUSjOIEjNGHlyofHjJ4wf96S39dvqa5qdDX5QwGirtb99Zc/TZo4s2eP3p988hmMP0nQ4TCWiKeC&#10;wQgIcliU2L1r79133zty5JiuXXuMHzexS+duFRVVsIQZhqGqmg4vkhYrKS5fuOBWtysQDpEOhLd8&#10;+T0js0Z16dIVioFQy3NyPJbp2qXXoIHDDh44CvIny4CQqYVDBM8p8RjMldr117fr3q3PU089D13w&#10;+vyJZOqxNU+MGTth8aLbQ0E8GmFwjAsGCEk0mxq8JMFBLU8//dz0aTOgFnh80FOQ/UiSjkTwUCgK&#10;Vx9f8yQI8MAzN6dQEvX6Onc81rJ2zbNDB4+67/6HYvEMNNXvCzc1eiJhsqa6ceKEqb26933n7XcF&#10;WiLCVNgbDXrCER8GQsnyex9Y9/umyrqmmgZXszvw+ZffjRgxplOn7pEQoSmxiB8rzC2uLa+L+jB3&#10;rbs0r/SrL757aOUjY0dN6NWj35yZ80dljasorfF7wyKncowkCxoWobAwCY286fr2C+ctefHZl2iM&#10;8bkCEqcE3CFF0HZu3d2ne997lt+7ffPO7BNncy7k5ecUFuQU5pzPqymvrSooqy+tttIWBw832VJb&#10;VQevxP59h59/4VWaEaNhmmVkjlVX3L1qwZxbencfIElqQ31zTXV9bU2DoZhPPf70vBlzB/cd9MWH&#10;n332z3/v37L78snzXJBUcD7BaeEGX9Dl9zf7FFZ+9vGnRw3Juvn69hkzTQQxd70r4g2Zkj5z8ow5&#10;U2fdt3yFLmoixUObY1ri6IHjA/sMHj4oa/P6rSCEeRp93ia/u9GrS+Zdt98za9qcB+55EPI5Uigu&#10;qXjm2RePHTtVV9s0oP+QkVljz5w6x1CCzx2MBDE8RC6Ys2jmlFkD+wz6/OMvVj/wyJjhWaX5hSBS&#10;exubZZano3hFUYmDsvmaXJAA+f7siVN/f/Pt/j17D+zdt2//fiNHjVq+fDls1SiMiASCyD4Up4kg&#10;TsK0GGVC3gi8Zj/9+FubP900Zsykju0779u9X1MMCmcYkhNY6fKFnOvaXD9p/OTr2tyQd/lKKp5u&#10;qm+mCcbr8km8TEXZ+qqmxhoXFiQlVtuwbnPf7gO7tO/R8cauG3/ZJlJaTWnjnKmLNv+644uPvvvp&#10;6/Xv/f1f7//jozuX3funNjcNGzSyS4ceU8fP+MtLb54/eZHFBSpETxo95YO3P/jpy5+/+vCr/dsO&#10;/Pujz9/9+wftYKVv1/n6Njd16dgdTr/75kePKxDwRTas3wKZ8+cs6t6lVwR6hLPwgXi9Ifh+77t3&#10;FYznhPFTJ4yb4veEaLjkgy+HBSJCZNJIv/nym53bdRkxdHTnDt0z8RYsiMs0j/lCGsNHXD7CF5RJ&#10;RqI4gWBAXK4pr+vba9D0KXNuuKHtP//5EXQcuo/5I/AmBJt8Bq8uW3jrrInT33z59eeeePbZp557&#10;5c+v3rvi/t69+3Xr03/UhMlde/RZfOuyRx9Ze+zoqWgAh5cBC+AyozTVuuAR3HfPys4duo0eNb5b&#10;114Xz1xgcSYKk3yUCvlCeBjHI4TESfBEwsGIwEtIs0yQf/751169+ubkXFFExev20QTNkCykBVaE&#10;oywoLMUifI3meAb5YuMYHh4ZESV5TrwGRTkaW0AS3CggzTUEXdlBBmDGQ0CVbRzqXIJ8XTdhUYa9&#10;P5Bpm2FCjoNwAUPdtp2EGcwxCIWjo7MGkxusYnCEuQ5IkQ1ZRgnIEUWEZzm3OyibA5Zx8N4xfCux&#10;vIPxQUloQysAx6NewC3X8DXnKuQgjTzo2lWkzMbXEMgFpNoGmzaZDjQGl0QZBRIFkm0IEXqEcEMF&#10;8XEgPEjANYQhGgjTclA2ZxCAINtBrND1qxCYo3RmI24oqoAN5yENMgcsc25B8JbU6hvObgk62rf/&#10;x24UWF29pRUyg1MbuUMxEODogHpwC6R1ZHyK9PXgEurIVctT+4i05+wCTibCBG3wLiYbBnIA/R8Q&#10;zVZeszXUgFp13OwyTgFJ0/9D+tX4obrhmIvCBgkScAnxtDE4B9VywDIghHDZINq1tANvIbU1x8Pa&#10;tfKyDEcHcUP419XYBbrtK+0aZMY4EJvjte0PYQocfA1hZLGYYiu4OeWBORwhjfIdPTX7qmSHX4Bb&#10;HD7AAUFs6C4ojEhBwUDjZiZpZoB5Uk0gi1HVthu1TUQRxCaZCF+D9jgkGjbWhvJ1rTU8QtxIQwJu&#10;gQaoIPcxmmxDbCrCyOyABq0Qmw0eIXf+6YQT+kBFWmzQThkI4WsIYtMciA0IwXPQhmRcgba1pOV0&#10;io/HGKPVwxrIHdfwNYSj2b7VIJO1Ax1QmgRHB2iTUrqY1ISkZjtNM1FAT7sklLGLKZypi4m4lEwI&#10;CeTYHhldxRU5CVUbHEhVMZ2Om0w8htxwJxN8wgQSE3CLjorFFQSxxVXGlEhdwHWBNEU6obApDamw&#10;pRH6huKEJnQVppC4ocY0Jq61OmKLqTx0IdWKFXIm6hTC12wVNgRNGiqIZlTSoFPAyhQyMSmji2nd&#10;AdecIwvipw110XEVlUyasmUIGZVDl5ALcjGhSAlNssMyCHGQeVEDqCRSZGMshLKxpuCEOxASspgC&#10;0VVhYq19IVB3ZKTtAZwTGm7KEZXnoLDJ0wYyWbWDG8hETCOAczoO7YTCJHTNEKBVjtc2JqHjuhTM&#10;RBs19+nIscPuvefwQ3n86Vo1v1bJr+eLa9nCSja/nM4rZC4WMBfy8NO52KnLxNFc+vhl4eBFdt8J&#10;EuFTW5s/29Tw8e81H26o/WhrgwOxfb+j8dvDnt+P+TeeDe2+hB8sxM4UYGcKfReuuLIb8Wof10Rp&#10;uJjilIwMYruQgAHhCYMJilEP43UgNg/T7OcaQ5I7qrjDUnNIaAzxDRGhOSq6IoIrzDf7xaag4g6p&#10;zV6hvoEqrcWL6sniZrbMxtdKG8iSOqK4gSxrZqp8QkNAbg7p1S6+qARDwM4lbH8ucegUtuWAZ90u&#10;17e73d/t9fwAdNCz7oh//enw1nP4znP4rvPE7suRk3lEdh2HDEW5FprL0FTS5xNrqsmLlcSFcuY8&#10;UAl7oYy/BIky+mwpfaaMOVvBn6sUL1TyFyu4C7VcQYNYHJSbyXhQScm6hbTY9MT/z1psTrH//mu9&#10;/H8CsS1dutTRYovFQOK2IMsp6pSAn3ODw+j/5ecUg59z6jCB3/8EsaktCi5H66mKary0gskpZ3KK&#10;uewS7mxR5FRx9HQRebqEOlPAnLxCnbhEHr1AHLmEn8whT5cy+Y1GNZHGWIvmUhwZI4u4c5eix04H&#10;d58O7DoR2nTEt36/93ugXU1f7mr6amfd19uqv9hb99Nx36bz4b0XIvtygkdyg0fLyPMurTgUq/Op&#10;lW62opkpa8BKmsgyFwOnVU1sRQNdWksV1ZCFLq7GK9YHlMaA2uSX67xirV+qCSh1fqnKK1R4hXK/&#10;VBGQKzxcSR2WU+bLrvaUVTQVV7nL3VhTVIxQOkjzqKlshuRaKDzldYlVFcT5ovDp/ODhXN+B86H9&#10;54L7Tvq3H2rasKPuuy1VX22q+XRz3eeb6j7ZUPPR71X/BNpS8/Gupi8O+b4/Fvr5bHTPqeCOk57t&#10;p3w7LgYP5mLH8qOnrkROFmJnS8kLFWwuDGYhcS4neOKc93C2+2AeUVIu1fm0YNCMUBrFGgyj86TK&#10;+mUq8F8gNpibdA43GSLGUXGeSghUgidiLKbTEbgxJdukMkAJjYorZEwhTEVM8GJS4JMiG0fhDmgE&#10;sRl8S5xJoaCiJPJMKbNQUuVJWFLTxpbduzv36rXojmU7Dx08kH368T+/8PYnHzFxIyzxPpaKSkKQ&#10;Y0I0NXnO7EkzZ17fvr3aEg/xJGvCpGCSMgdzPSEyJy6cefblFwJEmJE4T8gXS8UfXL1q3qL5vfr1&#10;9tMkY6iYwJ+8dKHXwIETZ86Iw8tsWTwsgpbF6GpFc6NuWR6G9PBURJMCeFjQ5QARHTd18rhpk8dN&#10;ndSld8+OPbrd1KkT0OCRo4aMHDVtzrxuffsryCeX5mciPCzNVprUOD8TjlmproN63XLvssdefIrW&#10;RbUlGRXZEEd7CcxL4PBFHTt7uvfggXOX3ppbWtIQDO86dvyxF1/+eetORo8vf3D1qIlTJsyYrccT&#10;FMfHk4ncvLw2N1zfsWfPep9XjJk+HDNbWo6dOzt68uRBo0YeP3dOTSVpRWZUBAL2GzZs+LhxD6xd&#10;I6USYZ51RcP1fv/keXPHTZ/+6t/e8UXxKMPd/cCqb376xR8lfWG8S4++nXv02XPyOHQ/yNIVribd&#10;alnxyGp4FouWL1v56CNrnn1m2T13vf63t2mB52QxShFqzIgwFKOIYZqE0YNd0ZPPPz9o+IhFS28r&#10;Ki2vqq1ffOvSzl2733LrUtj5gbALHz8nI/fQ3Xr1nTRt5tqnn+MkJRDCzHhK1UyOl3bv2peVNQbk&#10;zD279/McbJkNmpEk2XxszdPjxk9dvGSZosYbGr0ff/Lls8+/cvDQCX8Amz1n0djxU55+5s8ULYYj&#10;FHT84cefHDN56ox5C6BJdS5vACchM0hQnKJDzv0PPzJjPsjyS41US02Ti5EUTtH6DBoyfe78voOH&#10;Dhye1bP/wAHDRnTr029w1ijI7zVgEGQeOnGK5EV/FMcJDtqw5JY7RmSNu+GmjqPHTLr+hpvbtLkJ&#10;qEPH7m3bd+nbb8jwEWO3bN3N8kowTAZCUZoRDh89MXjIiAGDhg4aMnzQkBEdO3Xr3LVH9559nn/h&#10;5aKSCjOehjIZy1p+14pJE6eAYJZKtYRDUd75D7+ir1hx38QJk9u0uQ5EjkAg/Pzzf169+tHamnq4&#10;2uaGGwePyHrk8TVpywKxzEyZSkzmFJZXOYLDNVjLZS7ZkiEYGgq88PIrQ0ePadu5K7y33fv2HwN1&#10;DRg0fvK0vgOH9BsweMSosasefjQWT9fVNyFTzYlTs0aMefix1WkLnpog60qUxOCYaElBzrv/em9o&#10;1rCR40ZdKcpPWWlO4uHq8hV3Hjl+Bor2HzS8e+/+7/3zE1ZQQDx84pkX1m/cWl3XPGDIiDETpjz7&#10;wivJFqum3iWp5lPPvThlxux/fvSpYsTNRFqQtViqhRFkfxjzBsJ6LNXsDXgCYYaXq2obs8aM79tv&#10;8AsvvgrNC0cIEQQ22xdmMmXNmj1/2vQ5M2bO9frC4QjJ8TIMqSCqimrwggyE4VQUQ4FN73/g4REj&#10;xo4aPXHS5JlDh44ZNmzsmDFTs7ImTpgwc/LkOUOHZL3x+ttWiyVLGryBBE4zNL/u59/69BkwYvjo&#10;T//9BcsI7/zt3SlTZsDpju174PEgQ1QJpFAhHo/7fL5bblnKspzb5Qn4g7BiPvLII1lZWV27doXF&#10;jmVZguDq6t0DBg6HF+b0mYvQHh+8VQSnaQle0GQlxnJK1259Jk6asebxZ+Bq0BOEWe3uZfdMHjdl&#10;xfL7cHijvGGOhhcDvk6Ew9IUT9P86tVrRmaNHjpkhGHo0WgElulQKAQvK00ziUR63brf+sHLPWRk&#10;WWkt7HNDAco0rEdXPztyxKQF8xc1N7tdTW7KlsAjoWjOhZxxo8YNHTDki0++kGgh5A7wOAsU8QTj&#10;snHP/Q9s2bETRsUbCILU+u33P2aNGNWzR++C/CIknEsqMEkYCXhm/3j7H1lDRqx5eM2FM+dTZmrn&#10;1p2D+w26vs11hbkFVsbCglGQzyCBh3AyQkKiY9sOk8dNeuqxp0D0oaM0vMcBVxDksEN7D8+ZPveu&#10;2++2khbkBz2hiC8a9kXiatzT6OVwKiarHEnjwbCVylAYkYglD+w7+MH7H8ImnbGnqnTKWvv40xPG&#10;T73pxg6ZtOXxwP1YOBhJJzIr7105ftS4gX0GvPDkc8+tfXrZoqV9uvTs17XXA3esOLn/aEaD7T/v&#10;a2xuiSWeX/vU6CHD+3brAU0Nub1kKBqBqSUQmjR63NxpM1586tmEAqsjSQQxDmcO7Nw3eujIaeOn&#10;bN+w1RA0JkoBCSRHR8j5M+bOmzbn0ZWrk1q8LL/k3hUr9+45GAxEsSjVpXOPNm1u8HqC4RAO1NDg&#10;4lnptluXz5g6e9yYid998+PiBbeOHDx05d0rrLTFRImoL6CwQtqAZZWVGR4S+3fsHjdi1KDe/e5a&#10;ukwX5JRuDhw0ZNKUacvvuCudaqExmoxSEU+YJziREgSS50ieJTgYJWhAu/adxo2f0rF9x99/2xDT&#10;YxROI5denHji2Mn2N7WfPHEKHGVRYUg2EoyoshbyhzzNHiZCB5sCEiW5a93ehoDK6r/9sGn4gNED&#10;eo3Yv+NYVYlr97Zj17Xp3Kd7Vp8eI29o0639Td26d+7XtWOf7l36Zw0d36/X0G4d+na8qfvD9z1e&#10;X+EONEUGdB8ye9L8YX1G3tim/dDeI0Zmje/Te1DvXgPHjJ40fOjoEcPHOpNtMmFFwmT2mYu9evSf&#10;MX1e+7ad62pdoSBBwvBHmXTSWn77PSOHjx03etLDDz4GjywaJCIBnKMkGufwEAU5r7/ydtcOPUZn&#10;jb3punZ0lGQwigljdChK+QNMMBRpdkk4LpEsFyUkRijNL+7aqfvEsZM7dez61Zffxs1kJITB0FER&#10;yt/oNUXjidVrRw8ZNWXclAG9BgwfmjWw/5DOnbsjv4pjJ4yZMqP/0KwOXXvd3KHb9h37eEaOBElo&#10;D0sK0FRoyQfvfzxkUNa4CdNubNup+FKhRPBhd4jwY2FPmAqTeIiAxySJKk1xBMFQJNfo8sJEfd+D&#10;D5MMT2BkOBDhaI6luZge5xkQ0uNw2gqutdqH8iyFCkBCsh2cqba6lgNmOXCVA70haElFdqBAmq3j&#10;ZppxTTXgLiCk1XXVBtMwbDNJFDW/NdzBVQvNVm9rcHSwNlnW0XbB9s4miZpjQwppyES64lcNMx3+&#10;QHDKsjxFMQ4xDActRAiaDcOhwjxyGweZcBekOVZgaK4VX7ObjXAxGx9EzG3zT8QAdQ4BYXC0gS2E&#10;uAHJKoK6gGA2QyCUjoxAUd9t61foJrBCzOEGezSgy44enwO36TZOBxdtYAthWDZ0hRAuE7laQxAb&#10;5DjIGhRwYC/7LoSy2ZUih2twFS45qJxjfAo3OgpxDiJmY20OToeY2IghugUIcpy+QI7TL6jRqR04&#10;J+wQB5D+w2lrrAMg228aClCgXiXHMtSBz2x8DSFrDu7mhDj4X8jRazNjoqpxtpFpq9GoDbGJNmTW&#10;CjnZCBpre1JD6mx2ZM9WtMtsNfMEgpJwibJV3uCqo7mG9MtsZTTtahQCyHQgM2AInOG0FS+zzTx1&#10;Rz3NLgOEmFzVlXPa05p5VZdNtx3Gwb0ONufAc5BjG6KieAVqInZVbc22D83AVUOJA5mK7YIN0o6h&#10;qKjHBS3GawavGgKMHgxaAm6ENhtIhS2NSEvBLkqVYqJgCJyucIaKIDZTg0/XJs0xFEUqbGkULhMI&#10;RcxMxeWEKRiqYKACoq34horZMBOURAVQIq6B+JxJSAmTM1XGUBwFNOGqUzaHHOAMrlKaRKoiHCFt&#10;F0OaWSK0MGNqVgLEKygJ+YQi4DJPyFBSRi7Y4jEgHgYtqaHupGMgeXFxgzE1KmbQMZMwNNLUmZjO&#10;JUzJ1nGDYhryQWSKSZ2NyRSCpXiETJkiGZOQI7akJiY1KGBk4mZLwkzFHENROqbimojCAoCoGEcd&#10;gSaJ0J2kqaSQFa0DscFIMioywCRimqOnJqQ0MQ1tUx2SU4pjOkoaMq5LESDodVyk4wjh4mCiSmlK&#10;xlBSKKiomND5mEpBSU2M6iJuykRSozKGkJCFhITwtaQipjQhqdCmRGhcSKQQSSymCSD5UkgEhpYo&#10;yEo0JrBxCdWLdNakMApRKkA7MRNFFAWi7YiirRBbUsJ1NpAONigNp4JHDjbtyg4fzqFPVwuFQHV0&#10;WS1dWkWXVNIlpVwBIvpCMXE2nzxRSJ/MF4/k8Yey6a3Ho7/v8n6zpfHz9TWfAG1u+Ga764edrnU7&#10;mn866t143L/5bBBBbEX4mWIyuzR8sTh4vjKUX4cVe9k6TPNxKVyyaNGi+BaSSfERFffyPg/ndXPN&#10;LrbJwzcEJNiZNfqEOjdX4WIrPHylV0Rwh5sr9yoVXqXcJZbUM/nVRA5QHV3QxJc0sCV1VGE1XlCF&#10;FdSSpU1clVeC7UKTN1ZUTp254N9zKbjvMrX/ErH3WGjDPtdPO5q+3dX83W7Xj3vcP+5z/XLI9/up&#10;8PZz5J5L9D6gPPxMAXWugW81FAXCY243V1lJnK/AEb4GVMpdLOMvlVJnIV0tXqxXc+vtcAel9Nn8&#10;6IlKCimy+YRGPBZQ/v8Id+AU+++/1sv/JxDbsmXLnHAHsLyAwABH59q1n3ODw+j/5ecUg59z2lrh&#10;/5svNgGTIvV0ZWWkuBA7VxBFKmzl4oU6PreWy6ngzpfQ2bnksYuRg6eDe0/6dx/37D3tP5gXuVAj&#10;lUUTYcYi2RRLmkQxfz4HP3E2vO9sZN/p6LZjwY0HfD8e8P2ws/GLnU1f7qz7alv1F3tqfzzm2Xg2&#10;uOd8eO+V8PGc4JHiaHajUhiO1QX0ag9f5WYrGnAEsTXTFS6m0obYymqp4hqyqIGqaEYoW51Xqnfz&#10;1S6u0g0vnFDtFSpdbGkzU+zlywJShZcvqY1cKnafqnKVVjQVVXsqvIQLlzHGoNgE7I45KokBBfSG&#10;Krwgz3sUqChyrJw8DR28EDl4JrTriGvTzvrvt1Z9vanm0y11n29p+HRT3Scbaz4E2lb/773ur48G&#10;fzqF/XYO23s6uOOUdwd05wpxvJg5U0RkX4mcLMbPlTOXbX3AKyXUhdzQqfO+I2fdh3LxkjKh1qP4&#10;/HqQUHBap2idJxUG4WsqGzD4cEIikwqZUhhTIDUWNxjcZMkYR8YRETGUg+k0nZSoBMyVIm7wmC4A&#10;oaguhsTHOSHBcQkEsSEtNiCYYdMmyGF0MgZloopAGxIms7hEw9S288CBngMGDBk7Zs3zz9235rFF&#10;d9/JxI162NTLQm3IH+ZZL4knLGvRHXeMmjChbefOMSsT5AjGkFhTbgp7MZH2RAPrtvz+/a8/Jay0&#10;FjdInk5bmSeffWrxrYs7dOkYs6zi+lovjuWUllzXvn2/YUNhPYalFMV5lCU/RXCmHhK5RiwMM2A9&#10;EQ5TmC8a5FRp2Yq7J0yf+uJfXj1x7szeI4d+2bhx6549W3btvvO+ByZOn/mndjcnLZiWlLBAcHGZ&#10;UFnNissZw7ASA8cOGzdr0gtvvxoRqKZIIMAQsBeOClyE5xhD23344OzFC2YuXnT2St6ZKwV//+TT&#10;t/71SX51fVRQ7lj58JQ58/sPH5m2LEYQGY51edwdevTo2KvnuSt5YswMkERzKFhUXTV9wfyBWVmb&#10;9+zGBd6HY1o6JcVjN3buNGXunPsff4xUpABD+SmSVORpC+aPnz7jz2+8KRqxr39a99Y/3vdHCV8Y&#10;D0TJHn0Gjp007ctf1pGaUh/0R0UexmrFI6vvWrWy3/BhVU2NdW7X5JnTgX7btEFPxMxUAsUNS8aC&#10;JC7HQMrQ73/44c49e/7jn/86n5PLSbKgqLcsvW3ytOm3LbuDYTkzFmN5TlD1lGW179R19PhJj659&#10;CrrW0OQRJJXjYa9rHjt6cviwkcOHj4IEbM1BnOB4VVHjz7/w6shRE6ZNnxsI4oePnJo5a8G+/Uc9&#10;3jCGs9Nnzh8wcPiax58RRN3rj6jx5JJld06dPW9Q1ihKlEGW5FXdF8UlM07yIiOpcxbfMmby1NET&#10;J8NbxEgKwaGYAx2795w2Z96Dj67ZffAw0N7DR49nn9u5/+DTL740bsq0dp27bt+7HzgHMCIcQfEH&#10;5sxdPGLkuClTZ/+0bsN3P/yye++hLdv2bN2256233504aUbWyPHvvveRKBkEyYciuG4kDhw82r1n&#10;nwmTpj7/4ssHDh09efrsul83jB0/qW37jnevuJ8T5GAYYzjx4dVrxo2dcN11N8JMC1IE7OxDwQhs&#10;9Nc+/uSY0ePatr0Z5OTyssppU2fs33cQRBqgbr16Z40Ze9+qB2EkMQYH6YYWKVHnZVOMkKG0lSZ5&#10;ihY4zA6ncMc9K4aOHtu+S7fDp86cPHfh4pWCKyVlhaUV5y/nDR6WNXho1gMPPtxiWdU1DYaZ7NsH&#10;xNrxk6ZPZgSWkwWKoxOZJCRwhjAS5k+//dxnYL9+g/sXlRXLuuILByrrqucsnOfyhhhe+ds//tml&#10;e+/5i5cygpKbX/LM8y9v27kXI9mhWWNGjp145z0PxFJWQ7NX1uJff//TgMHDV61+zEykgxEiSjCB&#10;ME4wPC9pNfXNvmCUEWScgrdDozlp4ZLbunbr9fIrb+hGUhA1WTEpmle1mKrFVz30WMdO3WbPWVBR&#10;WQs5gqhGoqSimryIwDWGFWiGD4YwI5a85dY7Ro4aP3r0pA0bt+fmlly8WJCTU3L5cvH633fMm7d0&#10;2NCs99//UJZ0kmQNFMjb+uvb/+jRvfeC+YsLCkooCmQ5PTv7wrBhIyEz/0oxrIAYhsG6JgiC1+ut&#10;q6tbtGiJbZoq+/1BWEFffvnl0aNHt2vXDp5pJBIRRb252d+mzU2Tp8x66OHHDTPtwGoEwbGsDFdh&#10;/Hv07D97zqL5C251IDYrbT1476pBfQdPnTg94AlhYRJECixKqwqyxsIw2mqxHrh/1ahRY9vedLNl&#10;teB4FMRlkiQ1DeZlJuAP19U2tmvb6eb2XQicDwVIQ8soUmLxwuXTpsyfMX1WbW1Dc6Pb6/b5PQGB&#10;FcuKymZOndm3R5+Nv25MqLHmmkY6gpCjpqr6lBa/d+WD+w4dVo1YVW09yGkf/OujHt17denczevx&#10;BwPh+poGIkqyBPvvD/89cczEpYuXQvsFWsCC0fKi8s7tO/ft2ff4oeMJPY4FMZmXOZIVWRGEuYSe&#10;gBqXzF+ycsWDVsbyNHixABb1YykzvWvL7h6de6667yEGZ8kwRYSQhzKQwEKekMwqAslQ4WgLiIuq&#10;TmGwu9aT8dSv63576c+vCjwKS+r1BhPxlsfXPD182JhePfsn4qna2vpwMFJXUw8VPbTy4Qmjx3ds&#10;15En2bhiBpq8B3fsXTh9TtebOj7+wGqNkQLNHiAoed/yu7IGDenavqMVT5GhqL/JHfH6m6pqF8+Z&#10;P2LgkPf/+o4hynQY89S7Qu7Aod0HBvbqPz5r7OE9B1VWjvrCuqBGvCF4lE89+kTPTt1nTZ5hCNrf&#10;/vL2xx99Bo10uXy6Fu/cqXuf3gN+X79ZFFSvJ1hcVJ5KtNy65PaRw8fcvnS5IurZp893bd+hS7ub&#10;68qrkEs1nNJ45Fst4g1YyUz2sZNZA4f079H72P5DcUUPNntMSWnbvsPM2XNXrLg/mcj4XX5V1CLe&#10;sCnqdISmQiQWxGmMhQbAK9SufafRYyZ27tD5839/noglSYyEr1Hi5V3bd/Xo2nPsqLHXtbkOxgGe&#10;r2hHrqQJWhZkLsoGmwPB5iAdZhoqmsIeLO98Udagsd079Du056SrLvLbj9tvaNP1ujade3Qe2uGm&#10;vm1v6HLjnzq1vb7zoH5Z3Tv169dr6MDewzvc2O2Zx16sK28+fyJnQtbUG9u0792xX8frunS9qWfX&#10;Lr1uvKFD25s69ezRHxLduvSGb6d3zwGmkW5q9OVfKRk9auKE8VNvvOHm+lpXKmn5PMglXzpp3XXH&#10;fZMnzBg8cMRDKx9VRCMSwPEILXEqjfNYCEG6f3n5zS4deowbNeG6NjdUFpfDBBdscnNRwlNdI2K4&#10;TBCY220KMhWMWCnr8N6Dba9vP270hPbtO33xxTcxIxkJ4fBi0xjjb/QllNj86XNvbHNDz849O9zY&#10;4YbrburQvlP7dh2BBmaN6d5/sA2x9bzxpo6wbEEzaiobWFLwNPmb6j0cI3/w/sedOvYYOXridde3&#10;L8st5iKMq7rJ3wCvl58IEkFvKOKPsqyoKEY4hMGamJNXOGHStG++/0mLQTOiNEyXrMCQbDKW4mgO&#10;3n94RvDgFLhDVOBhcTSPwDWYQ+VWH2oOAuVgW476FqRVBYUKNfQYFIBisPpATiZjxeNJSEhX1c3g&#10;KAoycDBNZBmaQjbyKVikHGBLVUxJQggazJMwO+k6CjDqqLA58Q2QFpsd8bkVYpORRarjkQ1ud1rC&#10;MMhnHEnQjuc4BLHZzXYIWgI5jtc2KElRDEFQCICzTV+h/U4vdNuOleF4iuFs73OiYwoqyvDFiHYI&#10;U7gDQWMS8FQQ6KYZMeADBC0BJtBxxyYUsQWeNjndhCPkQ8dhDnRAtKv4Wqu3NeDpaJMBQcKpyB4z&#10;hJ3BEfKhMZBvxBLJdAbScKONizmmoAg7g4QdRRSBbjaUhrhBFcDhv/B3WEGr7XzkbA7YxhIp25K0&#10;1V+bja85pyioqJNjJJO6HbvAsetE0Jij12bjazaIhpA1KKDHYdpupVZva62oHELfRCdOgijBxk+C&#10;ztp8INMBsxwSbKUzkucxlmUdLTbbjZqDi2k2fAY5tCQRHEfBG2GrpwHJsZijngbpa1aiSPHNtifl&#10;/4DiQT5CymBLD2Wuxh6FTAdiQ3ddJdjzAyuo0cxk4i0trRCbrcXmVAQFgKHtRk3XUwkzk4SjlkRY&#10;G6SRbloMxUCw8TVEkEYom5FAEJtqcCq0B3IQvhZrycgxXUkYWsrQbbBJTapSTBJNgTdURCYQAs4c&#10;XTaEndle2LR0Qm9J6S02xJaMQSYURigbgtjsYg7EljBBDtIySdmOkICsSjMJORUT4gZjKA7KJiCL&#10;oriKlFeSim1r+UeI7ZoWGxdXhIQqpQ3ViutWSrNQSS6m4TKPSRwm8oQiMrqGTERtlE3PmEbG1FoS&#10;SsrkEuY1iC2qyrim0obKQQtTpopQs5hpQQNicsrgEnBJwm2UDdORByE2iVyzSSlDbYnHrRTIbomW&#10;pJmKSS0JNqEjnEvhCU1kkFuhGLQfeoe6g+xn0cjAULCaTCtiRJOiOsKtKGTmiVAwJa2qGU23DDjC&#10;KRuHeqWIwvkl1icwuA7bWZaBDWNa1S1oYQJENi0TExM6Zyq4KoYlNiAzIZWPmBKGIqKqCFxLKpCw&#10;Yx0olCniKuemI0AeBg8IdFQTyLhKJ3Ug3gbOHJNSOq5imugXWQ9HBSQuKPMRhYccFJPhKsTGJmVc&#10;Z/2pQJ1Uf9x3cG/99pOB/Rfw4+VMHlA1UVxNFlfSJVVMablQVCEWl7OXSshz+eTxAvJEHn84hz14&#10;mtp8NPLbHv/325q/QBBb9Seb67/e4fphl3vdTte6Y75NJ4Jbz4X3XsIOFGCniogzlXhuNXmlzJ9b&#10;Eciri5T5uHoyFhJbKBnEI5A7LRk3Kb8YQBAb29xMN7rYOp/Y5Jfq3VxNE13aSJU2s2VurtzFljXR&#10;JTa+VtrAFlQTORXRS1X45XobYquji2qI/MroFaAaoqSJq3QgNrdRUBg5drp528XA3jzm4CVi79Hg&#10;7/vdP+92fb/H8+M+77p93p8PeH49HNhwOrrzAr3vPLEb6FL4RC52uoapDsb8TJpi0mREb2pmysux&#10;s+XRs2X0uXIGWYmWchcr2AtVwqU6JbfRyG8wrtjhDk7nBo+URi9WkrlutjZq+OQkgtgSLRnY7tvw&#10;GvrZ4Nb/JxDbLbfcMmPGjEQiAZcdK1HnHqcRUNQ5dX7/5fSPP5sh+tn8/1Psf4LYtBaFVIkGuqo0&#10;mH/ZfyLHf6KQPl2j5brUonoxr5w9h0aKOHYZP4JiHUQOHPfsPendnxM6Vy2WYskIZ9F8midNsoDJ&#10;vowdOxPakx3ae47cfY7ccyK68aDvl73uH/a4vt/b+MPeph8ONf12zLPxtH/H2eBueFPP+/df9h+u&#10;4i/5Y1Veo8IllDdzpXVEUVXkSlkwpyIMb2RBHVNcReWX47lVdH4VdaWeL/ZoVR61sp4rrmcKm4XS&#10;Zr6kmSt2ccVuvsQLp0xhbfRyuf9saWNJlaeyCWsMC0E6jvNpmm3BmTRGpH0euaYMv3DFdzI3cKQg&#10;fLwIR3QpfORC6NCZwJ4Tnh0H3ev3Nq7b0fDNtvqvN9X8e0PVx79Xfrip+uNdjV8e9P1wIvzb6eiG&#10;c9E9ZyO7L4T35+CHS6hzFdylGiavisqtJPLqmMIGobiOKywhL+YGTp11HzrdvP9cILdCqvdpgYAR&#10;4mMcH+cYQxCTKh6TsJgUiovBmBDWuZDOYgqNwYZTjsInx2Uk0VL5FpVJSXRSRpRQSLhF5yMqG1aY&#10;qMbBvAk5KH5CRpIyKnLHllDouEwlNDpl4KYWVqWQxEVVmF9gKoSJWJeT+vb9+9rcdOPkuXM69+0z&#10;eeF8QpODIheU+LAsAAU4OgKzvCzddu+KGQsW9B8+HJYWTKTlpBGkMd6QfXjIFfK+9d47BRUlpMiY&#10;mQQpMCkrs3rto4tvu6Vn/96mZRXU1kR4LsjQ7bp27TdsWGVDY8KyAiQZsyxKU8M8x6cTXpY+VpBb&#10;Gfb7sIgfj8AMPmfJoq59e+05cogURSipJlN+HIF9Dz3+xJBRY2/u1hPSGCeSGoMrlJBUWKRLrHIx&#10;ecDoEbNuXfTCW3+Btaoh5IsITIAhoiILixYsEnuPHRk3ferc22576a9/feUf77394Sdugi1t9kop&#10;a9nK1RNnzesxcGjKsnCGg50WQdFtbrxh4uxZFwoLwgxttGSiPJedlzvnliXDx4/bceggq6kRFsUm&#10;jFsWlMyaNPHBpx+HNcnPkLDUFdfXTZ4/L2vS5KX33vvC6289/MTTpKCFKRSh9cipCyPHT1t0293r&#10;tm0J8ywmChzsIZLxVU8+MXX+vJ6DB8Fe24vjH3/99aBRo2696+6c4hK4C2P5eh8Kq9oYCEybN3/s&#10;1KkfffGFEkea+bQdLnPWvPmTp89Ytvxu2D/LqsHyMi0qjKT2Hjhk4vRZr731N1qQQyCT28EFJMXY&#10;vGXn2HGThw7JOnb0VCKeQf/3VuKylvjnR58PHTF21pzFr73xzvK7H7hSWK4ZaVGORXB23oKlvfsO&#10;efaFV6M4V9/kg6fw/CuvDR09ts0NbWUzEaVBhFEJTghghAYbylTLnfet7Nyzz97DR2lJAZLMBLR/&#10;4IhRd96/cu1zL0KnGFnTUxk1keYUfeeBQ4OyRg8dPW73oaMYw4dIhuFVTtAfWv3ExMmzJkyaWdvg&#10;SaYtW9tDz1gWnM6YvbBP/6Fvvv2embBIRuIlTZC0A4eODR42cljWmGMns4142oB5tMVSjcSosRMn&#10;TJ6+9qnnKFaEQXj40bVZI8f06z+wxbI03RRF2N8mIP3AylUDBw3t3qP3W2+/M2Pm7Ozs87FYEi5J&#10;ktqlR8+Z8+Y/8PAqpMVGY4qpxDKGllDMlI7U2eDPkGVDd7TY7r7//j6Dh/UYMEiKJdRkGgZET7UI&#10;qhnPWO07dZs8ffaDDz2qaHF/MMoJyprHn+7Wvc/I8aPPXb4g6nKUxjlFgASvivBBffjpx9Pnzpx/&#10;y0JIN/vcERKrqKuaOH1ylBQ4ydy680CPPoMmTp2zftOOz7764bU3/37uUn4IY3v0GTxnwdIHV6/V&#10;YhmMEgUlvmPP/gFDR9y67E7FiMN74A1FoyTDyVqUYtVYsrbR5fKDWMmSnAivyqTpswYOHv7hx58l&#10;UpY3EKZZUdXjJM3DeM6as2B41pjVj62FHBhwEYRJBeQNgxMVjGTMOLwtutsbgmc0cdLMseOnLlpy&#10;R12DV1FTUYwHwgnpck7pnLm3devW+/sf1ulGsqnZByP/zjvv33xzl9FjJmZarHiipaS0EjJ37trf&#10;q3f/GTPnXriQa4BwpRsMyAwcB1RXX79oyWJRlnCS0AwdRMPX33xjyrSpvXr3jsUTIMwyHAx3S78B&#10;w/sPGL78zvuhPZXVjbqZ4UUQ01qCYQoq6tFrYIdOPXbvPQLdVHnY6FprHl47pN/Q2dPn4GEiZiQ0&#10;FIkPeKvpFPLgZrVY69dv7typR6+e/Q8dPuj4HocW4RghywpNc5999mW/voOvv65dJm2ROM/SajJh&#10;zZy+aPLEOUtvvR1W36aGZnezJxrCXE3uaDA6bNCw3l17/fTtj4akN1bVB5p8IXfA3+gVSf62ZcsP&#10;HT4Gglwoggmi8vU33/Xu3bdjh851tQ2BQLihrpEmmSfXPtWtc/cZU2d6XT6Q0lz1zTzFF18pHtB7&#10;wKB+g7Zu2CqyIhmB6VlkCTbij5iqCVJdnx59Zkye8dSap0EeigQwluQpjIG+Xz6fO2ns5HEjxx/Y&#10;cwhkIFONi6wc0xIxNR72RUI+/9aNm2R4X3khZcapKJ40Egd273/isScpjI5EiMYGt6En1zz21JCh&#10;o3r1HqhKOh4lsTDhafamE5kHVqycMn5Knx59rYxVW1HrafDQUerKhbwZE6cP6j3wx69+AM5Btxeu&#10;Pnz/yqEDBrW7/kaQVkE8VTjB1+SSWf62RUuGDRj0/JNPizQb8vi8DW4OZ86fPDugZ79Zk2fs2rzD&#10;SlvIRVfSCjT7QOh88J4HenXusXjOwqxBw1965kWOlRrqXfV1zWVlVT179O3WtdfWLTt1LU6RXHOT&#10;Fz7d226/c9To8ZMnzxAljeWkRXPmTx0/eeHseQyGcCIsEGFxWuXlC6fP9u7ao3vHLvmX8uKqQUUI&#10;LBC2kpkbb+o4evTE++5FkS5YQgCSQISlJOQznFUlDhZ1NuCPqIr5+NqnBwwckjVs1NdffAuj5PcE&#10;8AiZMFOHDxzt0rHb8CEj3n3nvbiR8DT7FBGkOUtXTIZkTcEgAwQZpGDdJYK0ryEgUtp9yx8cM3xK&#10;Q5Uv4KZpTDu099yxgxf37zpTlFd/8tjFLRv2PvfUq+1v7D64/6jhg8bdMv/O0vwagdSJANdc5S/P&#10;r60uagg1YRKhmXzK5426mgKdOvbs2KFH+7ZdbryhQ3VVU1OjP+BHFtOppPXYo09ljRjfr++QH39Y&#10;D32kohxLijAyD9zz0Ozp8wf1G75nx4GkaUWCpAGimJ6mCYEihHTCWvPIU1079Zo2ecaf2txQWlgi&#10;0DwbJUxRYcNhKhhkIxEgJoLTYYyKkvXV9VBszsz5ffoN+uKr76CiQCCaNNNklHbVukCOh+fLkwJM&#10;jogknWNl+LQfWr2m79Cs8dNnd+reZ/+RU/CBs6zi90R97nBzvS/ojTY3+BJmy3vvftyzR/+skRNu&#10;att5z6ZdJq9TKBirO+qLIntSXkW+/DBaFLSiwvJ4LPPxv7+YNmMOzUkkIxAwXZKMyImyIAOJvOR4&#10;XoO0KmmarEmC7Oi4Sbysq0YSpn3VQKaXsDIhUCeh66YESyFMpgIsFLFEPBWLJaCMaKu2XQOVkIqX&#10;rcAFpwhlswEquOpEFHXgJ5h4HM01VTVhEJDOmk0OvoZU2zSk4OZAbAKvwBHYOmAf8ES1aMhdpiQq&#10;HIswMGgGFID8VliNEyAB+dcI7kLgmozANYS+2dp2kIBbgA/k2wAdFEGoE5BqW2tCv2EqhgpFGZGN&#10;MSLAMJ5Mwy2IbLQOdcdExrDAzYHboPswRA5zKIC63wp+ITNM4OCohkEC3W1jZLpt1Ongd5DvgHHQ&#10;DBvsQ7XDVSgDbQBy0DEbqnNCNEBVrZiaDb2hYyKVTmWQ/zVorV0dyoSEjaClncI2Koc04IAP5NiA&#10;HWqJ3aT/XIW64pkWI5GEfYYDqKnQPBs4EzUN0nDJTKZQYFA70AEURmViMd3Oh6tQElmJqsgXm2Mf&#10;ijg4SFwCgXeKrVkm2wplgmMEKsuMLEtX9cgQvmaTU1KwbUhpeIUVBa5qjk2orsMmzUinHYgN6BpD&#10;YAI8YUpDFqNX1dnQ8Wqx/4VsRTaEr13F9fTWyAMpM5OBBFQHR0hDXU5jRFuFzY5ykFSTwBxhaloS&#10;Gga1ILU1FV7/TCrWArupODIp1aG1ccmAvqCABrFMi5lJG+mUgixDddu6U1ESQKocl6WYKCVMZBxq&#10;o2ZywlQds1AEltm6aam4nkkaLSktnRDjBod8Hxt8TONMFY4IhkNqXDasZpuUXlN5A1aCYTutv2oo&#10;CtKHo78m2I7VHEK2lleDIUAxBLTFJM52xMbHUXBPLt6KzV0tnAASEihuKWvojNFq/umYgvLJGAoh&#10;mkwAsck4EJ9AuJsY15ChaEKFXou2oSgLzOMKm9S4lMYkVSqhcEmNTUIVqICWMvU0UmHT4joTR6aa&#10;DnFxnbvmTs42d4VRgkFAjthiKEYEEBnX8ZiK6xKmiZTOQ3ekpKykVa1Fl1NQqcyYIhVTkFuhmKNH&#10;xhIGR8cEHhXTVaTFpouo1xofU5C+m63FhpkynlCJlM7HJSmlqi2GbsU0KyaloWEyqQtBgXS02BBq&#10;pktkTGVsVRKoFMjWd1PpuEYYclgVgwoftXXooJ3QErgkQ70ZhAZKLTJpUv6Ep1asPuk/dLh5z0X8&#10;ZKFwsYorqhVKmrjqBqaqmi6tokorxeJapbxJK6ricgrIk3nYsUvkvnPRXYf8v+xq/HZL/RfbGr/a&#10;4fp+l+fHPZ7f9vl+PxjYeji0PTuy5xy2L5c4ms+cLKMvlDMXq8i8KiK3jiysxq5UhvOqo/lNbFlI&#10;b6AyPt4KM0maTlB4DAurIZ/ocXPNbq7Bwze6hToXX9vMVzRzFc1CqUss98i2CptR3CDmVpLnK4hz&#10;NUxuo1jYJJY0CMUNfGktU1RNFtXQkK5wyTUetc6r1leKZ3MjBy+G95Xwp4rE42dCOw66fzvq33jQ&#10;+9tB7/pDvt+PBDYeD209Gdl+Btt9Ft9zgdxznth9MXQ8J3oK+WJDEUUpOkVG9GYXW1GBn6/Ez1ew&#10;QAhfK+MvVQuXq4RLlfyFCv58OXe2zA53AFTNXKmkcpuoqojmke1wB/EM7Cb+R5zKOf0//7Vy+W98&#10;4OdctXE89EPhDhYuXAi5iQTMJSbs3WHxgfUWrjn3t95n//7L6R9/dnXoB2X+WOx/gtiklIDL0Qa6&#10;qjJSlB/JvhI6nU+dLBPO13I51cylMuZsCZWdT5/MJY+ds+NjZgdRUNF87BK8dkQ6ylsMn+HJGJlP&#10;n74YOXLKvwvoDLbzLLH7RHTTIf+vu5u+3dn4za66b4H216877Pr9lG/72eCuYub05fDhy/7DpdRZ&#10;t1aGUDa5qpkrrSeLHYitPJRbReTX0kXVdEElCc8pr5zIrabzG8XSZqmsji2spfLrmUIXD99DURNT&#10;2MwWudiiJqqgNppTGTxf4SqvDdR6KTeuRNkkyadpOh0lE+FmoaKGLCqOnC0MninGTpVRZ8uY06X0&#10;qcvRoxfDh7ODe0564eX7fW/jLzsavt1W//Xm2k8RxFbxr41VH+2o/3y/+7ujgXUnQr+eCmw/E9p5&#10;MXIwnz5eyV+qEXPruPxqOq+ayoe2NQjwupdUsnmF2LkL/qNnXAfO+nPLRXjX/X49yJoMF2NZQ5BT&#10;GplQiIQcTkjBmBDS2YBKR0QiLBABKRw1SCYl8C0Kn1HZtMykFDalUHGYVkTcELCr/5eAUyoO05ak&#10;ZGQHYqMTMLVJZBymVM3Nkj6QsAyFS8VoQ45KDGdIcSu99+jRjj17dujVs32P7h4KZ2JGVcAbELna&#10;cCAK28VUPCxyMcu69Z67h44Z3ea660wrFeYIRhMDZCRIRaua6yoaatY8+2SUJSmJJXg6SERSVuah&#10;NavnLJrXs39vPhHXrJZ6vx+YDBw5csjo0f/48KMIzSQsq8HnMyzLjUdLPc2Yrrz20QfnKkubAt6Y&#10;lW7wuSfMmNq5d8+j2aegZFMgwCiKaMBm2Fz1+BMTZsy+rn1HRtYbQO4XMEwmlBZYBhSYzeHeTv16&#10;jZ89/dZ77yIUAUi30s7/haIiC8e8spI+w4Ysvffe/iNHPvXq616SwVWzyhsyLevu1Y8PyBpzU5ce&#10;RjJN8SLNcYl0uku/vjA467ZspmSptL7Oi2Pn86/0HT6sz9Ahh7PPQKcw2Dsn4n6SgMwhY0Z/8sM3&#10;foZohNGT+Fq/b8yMaWOmTZ++cNH0+YvOXM6TzBSnxj0h8tT53CXLVsyYd8unP30vJGI4UghXdCuz&#10;cu2arMmToFJSkjBBuJBfMHvJkqzxE+5a+aAST4pGTDDMKMev37Z98uw5MxYsWL91K8FxtCSysBLB&#10;Y1p2R7deve+8+16QNxqbPSEQ/BiE6HXu0Wfg8JFrn3ke0oEwLqomRrCSYuRdKR6RNbZ7t95nsy/C&#10;LgyL0s3uUDxlvfb6OwMHZ02aOrtn70Eff/o1w6uxpBUC8cYTGjN+avdeAx5Y9VgiZYUxJoiTh0+d&#10;adO2fbe+/YG5Jxxt9ocE2MfHEmGKuVxYPGnG7O59Bxw9nQ1XYy1WLGOFSKb/sBF3PbDq8WdfEPQY&#10;I6khkg4RtJ5qOZ59vu+Q4UBHTmWzilbV6HJ5w9CXBx9+HFoyeNjoxuYAnEpKHCM4mlWCEer25ff2&#10;6DXw+Rf/YsYt1UhB7xQ9fvzU2fGTpg3LGrN1xx5R1gVZJ2kebnz6uT+PnTBlyvTZeQUlUOz+lQ/P&#10;mDH7hhvbmjHYzSdlGYRqocWylt62rGu3HuPHTxo4aOj3P/wsiLB7TMIRLnXo0nXClKn3PHBf2rKQ&#10;F7aUKRsixkREXRB1XompSStlJOMREocCqx9fO3oyvMZ9oe+kCDtd2Jsiu114Uu07dh09bhI0IJWx&#10;fIGIbib37T8yeEjWzV067j20P9GS8keDERILYmFv2A8S05CRw9pc12bHvl0kR8MlODb73FNnTwdW&#10;EYLj5djSO1Z06dH/zhUPTpu18OfftlTWNhsJq13HHhOnzll21/2qma5r8qlm5uCxkz36IiPVf37y&#10;GdxL8VKyxQoTNM7womo899KrZy/l6vEUXGpweSdNm9l/0NCXXnkdrhEUCFwKxQgYycBI9h84tE2b&#10;G777YZ2ixeA1iyUyDAfSloERDMPDnEVCGRGGRjYWLb593IRpU6fNw3Be1dLN7ojbE2VYvbEpNHXa&#10;gtGjJ+zatV83ksUllcEQPnfeYsh55ZU3WFbCcIZhJbc7sH3H3lmzF/TqPWDPnoOSrDQ0NUcxLByN&#10;gKyUeyVv2fI7ItFoFMdARoQH9Mqrrw4eMqRNmzaZFktFshaIOunX/vK3AYOy5s6/taq6iaRFipHC&#10;ERqhybCFNzM3tu3Ur/8wfxAPhSmZBZE0vnLFg6OGjZk/e2HYH+EZkWcEmuJA2GMZQbEdGyUSLb17&#10;DejVs//atY+3tKR5nidJMhyK0DRjtViPPrKm7U0dX3n5DU1JRkIUgYvppLV2zQtjx0xfvvzuSASr&#10;ra7D4LHRfE1VbVlR+fjR48dmjfnknx9zOFOWX4L7o+X5peUFpRUFZVOmzth34JAZS9Q3NquqceDg&#10;4U4duwwbOqKgoLi6qtbr9iXjqZtuaDdx/KQH7luZiqfrq+q8TQiiunj24uB+g0cMGXFk/2EyQvqa&#10;fRF/WOZkGqeJMAEFenfrPW7UuIdXPpKKZVwNHjxMUhiTjreEvOG1jz45YcykhXMXnzt9AUoqgoai&#10;ATASpI/sP/jX19/0NDbjoYihqJAjMsKm3zY+9fjTuoLCOLiafSDzP7H22anT5nTs1ANGQ+AkluJJ&#10;jIbCK+99cNTwUV1u7gISYV1lXf6lfG+jR2akW+ffMmLg8GcffyZtxusqqjLx5CMrV02bOLlnl24g&#10;mwY9vrAvAGSlMvcuv2vahElPPPKYxPJNNXUsRuOB6NnjZwb3GTis/5CLp88n1BgQjGEc4d6JW+cv&#10;WTJ3Ubebuzx074NBl5/AGWihpsbcLn/7dp1uvrnz9m27oZEcK3ncAZoRli27e+rUWRMnTeN4BcPp&#10;soKS7h27AD18/4McgboQcPng+N0XX/ft3mvejNkXz5xjMBIupc2ExPBDh44aM3byintWKrIJy6Em&#10;GkyEIUMkSJxEkEjCfKHEfN5QPJbKPnuxT7+B40aPnz5lZkyPB7yh6ooaeNMO7T8ycvjoDu06Hdp/&#10;WORkn9sPzfvmy28fWrm6KL/E4PWkkmCjbHN1s78pSIUYnlDuv/Oh1174a9TPhr2sqVgRP8xMlsCk&#10;NNGiCYWj9AN7T3bvPGDS2FndO/W/d/lDhpTG/AzmY0LNuKc26K0NRd0UExLYsARydjJhdby5e88e&#10;A4A63NwtZrYIvOZxh2prXLYiW2mP7v0HDRzx0KrHeValMJ7BBZA4X3nh9R5d+g7qN1yT4pAZ09Mi&#10;ByJ4gmdUvwcWQ/3pJ1/s2rn3iKGjunTqXlZYqgpKsNkT9QYIny8hy1H4zhsbw24fixEyJ1WXV0Gx&#10;8WMmwTzz5tt/N40krE0iC28viwfwgCuIBwnMj/O0GPJGmho9rma/qscfXfNk9wFDps5d2LZjt90H&#10;jlK0VFFR31Tvq61qCnqinqagzx2GZ/fCc68OHzZm7Pip19/Q4cjuwxIpclFWJASJkf1NfqgCqLHB&#10;jUWpYACjaeHuFQ+sevixKMH4bU9ttA2xOS7YRF4SWGQcKiGITVUlTeJlW4sN2fobNmKFoChbJc3B&#10;iTTb9dg1SAuBZXorrAbkIEoO5BQzkYEkFIAcx7SzFcy6CsAlEqlYLAWDo2tIec3RWYMEAtfsAAhA&#10;kCMICrzeQDyHcDrgA1VDApg4zOEUdjGyhMKDQr2ojOMtjpcc4AwuwV2oAbKGYDg7xCcUg3yg1lbZ&#10;JW0FODhDsJrWqlB2zaYSWYnCVQnKt7pCQ9iiUylCDCHHQEGogWc8nkzEU9e6D1Wgem0vaTJy9IZ0&#10;yoCDg3bB0eEGCQfJguoM2w7UAeOA7ExkWwplkumM0zz7qgOHxWwMTrkGsQFBPhCUT6TSTvq/EzQD&#10;mDhppxaHJxyBlc2t9SrkoCFPJFQbX0MQm42vOXajcKrG4kYyhSA2W23NgK6l0o46W2t+IqEYpmMi&#10;6kBscAoFHGDOTAEhi0tHDU00DN52ssbIML9KCF+7CrE55KBgvK3pRokilIQyCFOz3a4BH0hADrrR&#10;LgkJyAfiVBVugfKQhjJwC8LsbPU3B7lzyjuKbI5SG2QCQ0czTrOrAIEWCkMx2Fo59yI8DunHqTJ8&#10;ELaVqIrCGkCTTM2OKAqncAmOZiZltqS0JPTxPxCbakNsZrrFSCe1ZEKOI09tyN+/DbGpSVVJQFqS&#10;4sZ/g9gSjs6a7Kik2dgZHKEkFHMgOc5UOeCGFMRa441CGQdicwrLcRPFXjCQiSiQA6Uh5S/bRBRy&#10;/gixOaptDvrGoUCiSJGNtyMPADmQloPQaS1pIDmdEhNxR4sNuiPFZJhwUXAAaGHC5FIJPpUUWzJC&#10;OiUkYygzpkIBOY6ARdvHmcohc1RNbDElKy5accGKcSmdTSIzVQSxJU0tZWpxHWYOJ9aBkI5JmQSQ&#10;mI4Jtv6d0yQYDWQxakNsDiEfZ0mTjqvIx5kpsnHZgdiAkI5YTGJQjAVkRsqkUOxROiaQJk8ZHI0C&#10;ekJhGGENiNZEWhcpQ6ZMBY8hisblaEymdY41BdsRG4pPysUlyhBwlYvIDCKFi6h8VANBWCJiCoi6&#10;UCkQDCkXR27aKGBlm4iSCR0SOJTURWgnBwxth3F8GnJIX9xdK1adChw+4tp7iThVJF6qFUtrhdIG&#10;prKOKq+iSqppBLFVy6XVfG4peS43cuRS6NA5bPeZ0I4DXqSFs7nuc+SCzfX9bu9PCF8LbjoS3nEs&#10;uutcdO8FfH8ueayAOVXOXKzkLtcxBXVsQTNX3kAX12AFVZErNXiBi68ImQ1k2sukGDbNMCkaj2FB&#10;2eflXR6hySs2u4U6N4LYKhHKhiC2MrdU5pHLXWpBvXC5kjpfSZ6vYXIbBBRVAEVpoAuryPwqsrCO&#10;KXVJ1V6t3qPWuaSafOJoXvRQPn20TDyTzx05Hdh2yLP+mH/jYf/vQIf8Gw77NxwLbjkR2XYG23UW&#10;33MO33UW23k+cPRy5GQNU43CHaBYByQR93iF6mrqUjV1sYpHhByxCZdrpdwq4VIZk11Mni6iTqFw&#10;B8KlOjm3UUSt8nB1mOmXU5KWgc1ZIpZuVV6D33/BqZzT//NfK5f/HcQGP6dAK8Q2e/bsW2+9FbJU&#10;VYVzy7JgOYW1FNLO/a032b//zuvaz64O/aDMH4v9TxCbmOQxKdrEVtdRFeVMTglxsYA6VUifLgyf&#10;LAqfKsRPFlNnCthTV+gTF/DD2eH9F7ETF/ETxWRug15FteCCBbKpQMWpPOrkudDBY+5tQCdDCAo9&#10;Ed16JLBxT/NPuxp/2FX3/c7a7/bV/Xy4+ffTvm1nQ7uKudNXqGM54SN50WPVXK7HLPfp1U1iST1d&#10;VIVfKQ1fKg1friBya5iCaq6gGvkdvFCMny3Bz1Uxl+v5glr2SrWNCjexpY1McSNZAtRElDXiJfWR&#10;4tpgQV2g3o27I1KIjVF8mmCTGBZ3h/XGssiFktD54siZMvx8FXuphs+pZC+W0efysJM5kePnQgdO&#10;eXcfdm/c3/gbNHtH/Xdb677cVP3phvKPgLZVf7a74ZuDrh+PeNcddm84HthyMXqgkDtZK+Y1KAWN&#10;fEk9U1gLLzdVVMcVNQqltXJhGXP5YvjYKde+88G8Cqneo/i9qp/RadZkWUNU0joel/GYFI6LoZgQ&#10;Nv6jxRZWI7hJ0Emey4hsWmGSEp1QbBU2h2SbRBKmnrgIJKeAW6sWGx2HS61Tj2ZZUV1uwEJuGic1&#10;kbfnNTmlr9++rV33bsMnTtiwZ5dsZZpJDEpiusKlE2huUqW6cCBmWbc/cN/ISRPbdu1CKSKliugI&#10;+zSQT6301gN73vv04yBN+EkMOSkx1Thy279mzLTJ7bp3kTJpL0XRus6a5omLl9rc1HbE+Ilvvfd+&#10;lculZVoY0wQqcTd/tfH3O59YE1CQEjVM6KQqLb57ead+fTbt2xPmEMZHyIqPpLhY4v3Pvxw3c87N&#10;vfpCZpiTvFQAk0kpDbdwXjJqWJl2PbpPX7zoiZdehgKsaUQFISrypCLD3hmTuB83bhg/c8b0xUuW&#10;r3ooIqoGMBE1Qouzscw9jz4xa8lt3QcMha/OHQy7fP60ZX3wxWfXd+5432OPADcxEWMN7XTu5bm3&#10;LR04euTBM6f5mAmcdSvz6/atHXr3anNzO1ghmLgWVXhYnChdnbJw/oQ5czv17X/q8hVcUIOkoCYt&#10;M2Ndyq/oN2Ts/Fvu+Xb9OuDsxiIBGqn1vfDmG5Pmzu3Qu7ecStf50ch/8PmXvYeO6Dl42Mbd++HU&#10;BeJcLHnwzNnhEydPnjf3wOlTMNq0KjGwVFnWgqW39ejff/Xap2MgCkZpnJGKaxuMFuvmHr0Hjx73&#10;yNPPQZnyuiZXMMrKsKCmfvptU7/Bw3v1G/zjut+hs5yosbIJ3X/z7//8U9vOYyfPfPrF17xhEnJC&#10;BM+rcVTFrcv7Dx09c/4tCDbiVSWGJqnu/Qa0ubFdTlEJTXdXPwAA//RJREFUI6uMpAQJKohTkP/z&#10;75s69ej9yBNPYwwnmfEAvHopCxrcqWffUZOmPfzEM5AOUxywFYw4Letb9xwYMX7yiPGTNu7cEyTZ&#10;IMEEMAb4LLj1ztETp8OxqKIeYyRaRF7ecFZ2BwnI7D1w+Euvv6MlrCZfhORlI21t2LZr4PDRoydO&#10;PXzqLJT0RQgt0QK13L3y4bmLbxs7eTolKFois+yeBwYNGwkUS1kEg2KA4jQvabEnn32x78Ch3Xr1&#10;27ZrnxZLAdnQCmx20x269Jg8fdZDj62B3W2YwCiONZJQYdpMmXE7oqiko4BfNC8YifQjjz85ePT4&#10;NtffBL1mFB0aAI+eUwxIjBgzceS4ycvvvh8qJWmkPxcIE1NnzO3Us/uyFXeHSTwFb68icirC4yIU&#10;0X/Y4F4D+0vIDbAZtzKuoL/e3Xz3yvt5Jdnsw0QtfeBodo++QyfPWDh05ES3nygorYP6bmjfbdL0&#10;+fetWgtM6pqDNIxyi/XI2qfatG3f5robr5SUBTASLunJNMbw3/y4bvm9D7gCYZzl4SFGaXbRbXd0&#10;79X3iaefj6csQdYpDj4YkBASYYzq2KV7v4FDoiSjx1M4xUG+bT4l07ycarHgqBpJGhqXsdY88fyo&#10;sVNuWXpPMMIwHEhcGVW3wlG+us6/ZOm9I8dO+mHd76IaK69u8ASio8dPGTh05FPP/RmGJRAhSVbS&#10;45m/vfuvSdNm33Rzl3OXrrCiFk9bvKIpsKuOxT75/PNPv/qClYQoRdS7mmKp1CNr146ZOLlz917A&#10;gRFUjBSh8VcKK4aPnNC5W78f122E/AjOJdMWw2uQ/vnXLW3atHvj7fchjVQd1WRLi7V27bP9Bwwb&#10;M3o8RbGw8DIMq+sGy3I0xcbjKY6Vk3Hr+29/6dihx8CBg69cKQCBGVZqEAKjEdzjDtx22/JRI8fl&#10;XymORuiGerfXExYF/d4Vq7p26TNlykyvLwxyL03xsgSCZqK2pmnsmEmTJ0z753sfgVjgbfKfO3Wh&#10;prxOF42ygvIJ46devpRPElxjg8dqsbLPXOxwc9ce3fuA8A8yc2VFLXyBbdrcuHjRbU89+RzLSDwr&#10;kyhwr/yvDz7p0qnHkEEjjh05JQlaTVVDyB/1e8MVpdWuJh+w6tC+y7gxkx64/yFIswzs4TMgmUui&#10;JvDKD9+vu+nGm/v1HTR50vQvvvimtqYRi1J1tU0fffjpsCHD1v24TmAEjuIuZ1+iI5REia8898p7&#10;f/0griabG3zREKWoiZUrHxs3cUabNm2tlIWH6UiAICJMOm49uea5qRNnDRkwQuZ1GufxMPKNdfTg&#10;yRlT5s6aNv9f7/2biJIXzl6kSfbuO++ZMnHqwH6DoHlQJmaApBVLmMmlS26bNmXGg/evMlTT7wn4&#10;XcGAOwQjNnHM5Kwho3Zu2c1Toiro8LV7Gn1W0rrr9ntGDRszsM9gYALDGwkRFWXVPCeXFFf06tlv&#10;7JiJ27bvFkQ1gIyaU/CqLLrl9knTZi685TZ4H7xBFLDynbff7d9nUOcO3S6cvWyocU02SIzes3N/&#10;p5u7jhs94fSJs8BZ4kFYa2EpftKk2dOmzX/+2dd4Vve7wjwp4wESBgFkOCYK8khLQk/RMDvAZ5K2&#10;Hly1ukuHnte1uUkRDEUwXQ1+XU689PxrkPPQysea630MIQiMeurY2fY3du7ZtR/k79i8K+LHJVal&#10;Ma6mrL4wp+T86Zz771qVd75Q42NRHyVSGhOVdAF5wQl7SDIqGkrm2OGzf2rTfv7sW3t1G/jkoy9A&#10;p/xNEShMBNiIhww1Y2EXHnUTERceCJCZjAVfRK9eg3v1HgyJRMJqbg7W13u9PkyS4wyrzpq1qFev&#10;Qffetxq+lKiPTOkWGWanjJvZp9vA9/76IYxGS9KicDEZswiM93mi8LHoamrFPQ/17zts7NgpkyfP&#10;On3qHLz5uqyaqu5vdjdU1bDIrV4ED0cpjKRI7vy5yxMmTh85amKnLr1efPl1qCiVstxNfk9TIKGl&#10;FE6jIozEKCAa4hHa5Q76YRegxp9/8bUOXftMnD73pvbdDh/LjpuW34vFlDSDiVSY8zYEyTBnSMmF&#10;85b27zNs4vgZw4eN27l5t0grumhyMNS0zBICvJl+dwjYYmGK59T8K6XDhoz6Zd1GWTIYSsTCGE3Q&#10;NsSmKqIiIYhN4BlkFmobiqqQA6c8I8iiYqiGaMfldBS1HFIVhJGJIgp0cO1U05BaVzzeiig5ZpiQ&#10;jseQ4aSumwjMsm0qEdRlhwQ1dGRZiYbRxtdgMnHoGsrmEOQ4KmzwaSuKAXxa8T6EQiGtMacxqJE2&#10;rgeTGDBHtUjIdhXaoNvxT50GQGHIQbp1NlCI2ul4ZFNbwxQ4BpU2qtXqNM2xqYSu2BiTYyX6B/Ux&#10;HUU8cHiizhpxYIv0+wxbR8/W10OtclTYEKSFgnWKVysCnjYhXTmnUhvbQqCeg21BeRtZQwXgEuQk&#10;Upl0ixWzldTg9CqahnTfEAqKeKKG2XwQLOicQgJOIRO1+Q9X7VuQxpyNr7VCbMDNuWrX7jQMtQoh&#10;g7ZNqKOAhuAzW2ENEtfAMiAtjpY2B1xz1NNa820VNnjRUDQLVZN0G2KLt0JssVQayLjq10z4Q5BQ&#10;Bz67BpYB/QcvUxRakkiYZpC7Ud0ByCT7EnBwbEJlWwdNse9yNOMct25QEurSr0Y80K86bmtlAjXa&#10;MB+wgkxomKO5BleR0aiN3wFzINSwq4al13yxaXbwUEd/TQdpvAWqQCgbgttQDASoKCaarSarcK+a&#10;iKPwpsjmFDqITEqRpzZTlWLInb9mhxNV4ggmE2ws7CrEZgNqaYSawakUNyTb1ZpjJYrMSFNJFCrU&#10;1FlDF1B8TyfYaCu4pjmxSm3OckwFEuzIoXB0IDYgSEDONQNSMWlCpm6lNSultgBzhK+hiAc2xMYi&#10;lK3V/RkU01CxjJJJS6mklARWSaTCFpM5U2ENmTE1Nm5wyQSfTimWJbVkxFTcgdiAHIiNNWXWkBgE&#10;5CGITYGFyErKFtyicymoCLljs2OtwnKqgUzAJnQhHZOtpIqqTssIGTA5pBZnIHKCPPwBYhOsFNeS&#10;4FIGwtHiCC6UkrJs42t8TGBsr2fITVsmzltJIDYpI5RNZwkUJ1TgY5IYV4EImaVUgYmpXNJg0iad&#10;1LGEEjElO6Iox5g8ayJuKIiBzuMaR5oSaSBkDSnQwRHIlAkT+WLj7HppU0BBG5wwCymTyySohIHr&#10;tgGsylIGCnuKvLYlaEwJe82mOqHydODwMc++XPJMqZTTIJfXCSX1VGktWVJDF9YyRZVCXoWQW4if&#10;zQ2dOOvfn+1DHqJO+Lfud/+M4iLWfrmt/utdTT/t8/x6xL/1eGjnqfD+05EDF7AjF/FjecTpQuZs&#10;BZtbLeQ3CqVNUplLrGjiy+rowkospyx6sZrMdSmloUQtk4gKaVJsYdgkEVGDft7t5V1+weMVmjx8&#10;k4uvdXE1NspW2SyWu8TyOimnmrtYQV+ooC/WcPm1fEENV1xFF5Th+WX4lQqqsF6o8Bh1PrO+Sams&#10;5YrP+/fnkyfKpfNl4rkc4ki2f/dJ7/ZTvh0n/dtP+LYd824+6tl8zLf5ZHBbdnTXOXxPth1U9Jz/&#10;yKXwiRq66mpEUZJJBwJyXS2TU0NfruIvXYPYaqScSu5iCXWmED9ZSJ4sY7Mhp0HLd6nljVKJT2wk&#10;7HAHahrEoZieiLeiVP/XILaWlhY4/rFAm3nz5q1YsQL266IowgVIwMILx//bEJuSkQgFb+ZqGpmq&#10;GiEf3oYi5kwhfTrXdyTPfzQvfKwAP5nPnLxCo3AH57FDF/ETl/CTCGLTEMQmgnhuiXSCziWOZwf2&#10;H27efLhp87HA1tPRXSej246GNh0OrD/g/XVf87q9jT8daPj1iHvDaf/2c6HdV8hjhezJAuLkpdCh&#10;gvDpOvGKV610yWWNXEktWVAezSmLXEZqa0xBDV9YKxRWMJeK8bOFkTOlxPkaJq+Wu1JD5VXil+vh&#10;ZaKKEL5GlTaTZY14aUOkuC5U5KV8ESHCmJSY4rk0ThhBn1zbzFWURS6URy9WkBdq2Jw6Ma9WzK1k&#10;L5aSZ/OJ07nYyfPhg6d9e454Nh1o+n1P00+7G3/c0fjNltrPN1R89HvZh5srPtlR+8Xehm/3N32/&#10;v+nXI96N50J7r9DHqrjLddKVJr6kkS+uJQtriIIaugApsqklVfyVy5HjJ5r25GDFNVqzXw/6tACt&#10;2+EObC22sM5HdB6psMVFLC4S9n8AuDhMHAQZp+gkx6R45H8tLhAmTCgiHddoFK7YIYVKyGQMLvF8&#10;nBMTvJCSeRuMu6bFFlYlmGVUK8MkDOSITYFiIOrG1zz37KTZs27u3XP9rp0emiANjU6aAYkjTK2J&#10;xEgDprxYVOQX3rl81ORJfYYOoRQRXscozzSHAyGG1DLJ2++7+8jZU00hf4ghWF2BtYoz1NVPPzF+&#10;5rQeg/oZltWERcM8r7a0lNTVLVq+fNy0Gf2Hj3jgsTWrnnjiuTfffOovr614cm2v0SOLvS7Jsmhd&#10;huUnIrDjZk0fOGbUgTOnWNPwgaQgiF4CgVA/btoyed7CbgOH4JLqxkjNMimddYNowEbhRliW+mVl&#10;DZsw4dHnn1czLSZC2dC6qFstsM7BknbswrmFy5dNW7T49917oG05lTWwOEVg52JZ85ffO3H2/Bs6&#10;dY+3WBjD+2yU7WJx0aipkyfMnlXtcQcZCoqdycvJmjzp+s4dj1+8oLVkYOkN0NTiu+5s067t2//6&#10;J6xPzUQYUwUxHa/yuqcsXDB/2R39skYqSQQt6WnLHUYhArIvF0+bc+u4qfM//u4rWIPDHMPosC6a&#10;z/7ltRmLF9/YtSv0FJfkMCfgopw1edrMJUunLVhSWt+ktViuKLn14KF2PXoNmzjh6VdfgWdhWOlj&#10;5848/vwzba6/fvaiRQOHjyyvbXj/o8/KqhujnEirxoCs0ZNmz3v06eeNjIWxYhKmFw3ESevEmQu9&#10;+w8ZMmLM6XOXkxnLG8B4NaHGrQcffbJbn0Ez5i2pavBCYU+IZCRDNtPFlQ3Dx0yG/IcffwbyWTmm&#10;xJKxjPXVDz/PXrj4jhX3ldXUGakWSpAg30i3PP/qX3r2H/TDb79riZSgmbxqhGku1mL1GTJ8/PRZ&#10;d9y30myxGnwhVjWjjKClWvYcOT50zISsCVMOncqWYskGX9AXoeFxzFuyrP/Q0dPmLHYHcagXGtPs&#10;x7QEPCZ5+b2rssZNefyZl8w0gvxcwSgU2Ln/8JhJ04aOHr9+6044VWJpXjUPn8y+uWvPQSNGP/Xi&#10;K0baEo3EY089N3Bo1nU33UzzMky1OIi+Clyxbl121+Tps3v3H5zIIA0vyNRiKRLGrQWEzxuGjxq7&#10;5smnYI8LYgvBwktPkBzJK7wJm62YSQscbHmBiWLE71+1esLMuYNHjxPMBDx6kP29UQJ6amasLj37&#10;DR89YdXqx80kCq4TwZFq2Jmzl9tc16Zd5445RQUivA+aYmZSOEd/8uXnnXv1+PCzfwu6GiIwSuB4&#10;VQ5TxPxbl6gxkN+tKCWzUnzJbSvader15LOv6gkrhPGcHO/eZ+iYibOWLr8/nrHcAcIXZuC5XLxS&#10;MGBYVqcevXsPHPzn1964874HXnr9rcW339Hmhpu27z0A3ByXefAcZy1YPH7ytCHDR8XTFs2J0Cl/&#10;CAPh8Ymnn4dxeO9fH0Mfg1EC5E2c5sxkxoinFSPBCkjnkWIlkkG3PPTIkyNHT5q/aFkwwsA7FsGF&#10;CCYKUqK0onn6rFsGDMn69sdfKU4iGNEXwidOndmlR98JU2au37Qd7t1z4OjTz7/cf/CI0eOnjJ04&#10;7beN23bvP3LvytVzFy6Bsf3HP/+5aOnSV998Qzb0MIEFouFYOr3mqadGjZt4U4fOOI1Mpxlew0gB&#10;I8Vffts6csyUcRNn7D1wItViyVqKl8xGV2jmnMV33v1gIEyZCau6zhMKUaJorn5k7chR48eNm9jc&#10;7JFlhedhG2/gOAFbAgX5CI8F/FFFjj+x9vmBAwffffcKhuZIgjaMuNVivfXWO8OHjfrxh1+CgSjL&#10;yJEwydCSKOgLFyydMnnW1GmzKyvrYma6ucnr84ZNI5V/pXjK5JlZw0a//cY7IHkItDR8UNaUcdPe&#10;ePnNtaufmDd3sdcTqq9zsYwEd/380/pxYyf37zf4l3Ub4rFMMIBB5pNPPNfh5i5ZI8Z+8/WPF87l&#10;/Pj9L8tuu6tn975TJ82YP2fR2jVP//TDr99+9UNTvTtqR2+w0pYi6l079Zgzc8Gjj6wFmZyiODjC&#10;GwOiOHTBNJJvv/33jh269uzRN2vEmLFjJt51571TJs+AWl5+8WUCI7AQ9utPvw7tP+SJ1Wv/+bcP&#10;enXutWvzbjxIVpTWMqQoSuYjjzw1ftLM/oOyrIwlMAqFcWSEVQTjtZfemjBmyo1t2rOEyBAiGWV/&#10;+u63BXNuyRo6tm/PQXVVTSWFpdUVNbKoPv7o2pHDR7W9sV15aWULvH4kCxJA0B9esujWAf0GzZw2&#10;iyFZaGpCT0EVR/Yfu/nGjllDRn39+bdwGvSE66sayQgdUxN33Hrn9EkzRw8fm4lb0QAeDmJYhIzH&#10;0ocPHe/erTc8qc8+/1oQ1WAISyRbKFacu2DJpGkzFy9dBq8fJ2sCK0m80rlDtx5dey1beqen2Z+G&#10;6TtjnTh6esTQkX9qc8PK+x66dD435+KVj//16ZSJ0zt27DV+/IwRw8d/89W6t//yDxhqDuNBpIvL&#10;8bSRUQUNZNlUssXvC8WTmbwrhRPHTh02eNSWDTv9noinKVBf4+rdY0CXjj0vX8jX5XjIh4f9+Klj&#10;Z/v3HjKo37Dpk+f07THgvrtW/vTtL9AGU04c2X9i24Zdxw6cCroxDpcwP02FeSLIwtGU0nRYjAZZ&#10;kTUP7jv5pzbtp06Y071z/zUPPR32kkEXhgcYMsiF3YSvPuSvD4easIgLpyi5pcXq2KlXp0692rXr&#10;+qfrbta0dDBIyUqivt7b0OBnGLW21rNmzXNjxkz5+ut1GdNiosJnH37dtk2HN175W8iDR/wkRymw&#10;TYBjOEgZWjoes/buPtKj+4Dhw8YNHjyyTZublt56R0lxhSFrGkwdQWRgK1BM0OUVGC5hxC5dzFu6&#10;9I4/Xddu0uSZQ4aP7j9w+A8//BrFEBorsqrEKBy8Y7TMkyJHS3iEDoWIQAALhIgX/vyXDl37DBg6&#10;un3HHpu27GFoxeeJkmGuudbrqvVGvISnMfjrDxvb3tA5a9i46VPndevab1zWhI2/bAl6IhKrUhHG&#10;1xwkgKEPi4bIhlpXQ71n4+/bZkybm3O5EMcYV3MgGsIo/D8Qm2gDahwyC5VaTUc5kWcFVEBSQWx1&#10;TEQRKOYAWFeVvxAypdjIlGMFqSIzSWQdGUsiQM2GriDhKHbpGgp6YBgoOAAUBm7XQDEHPnP8rDl6&#10;asjbQ2vwUKgIWY/CUVXMmJmCjf41vAyOCNvSY8AQuDltgOZBAsFwtkEotC1mIlNNKOwgbqidJvKJ&#10;BgnIbO2F3S8o7EBsDrxlg0oOzITAqWsQm9xqoekofyG3a6h3kIohtTWoDvhAexzkzmkhkDM4ySTS&#10;JtMMZPXpQHUO3MbDaFw9tQk1A8pAS2An4qQdpM9uScIx+bTBtdYoB44enNNgOELbHETMYQU3QsJm&#10;eA0vc9oAV1stT4GtQ8AQ+Vyz++uwgjTkO3eptgs2IBXhaw6ghvTakAs2R6nNdtP2X72z2QSZjgob&#10;clqgwUbZNjWFW+K2KpwN1SGQy0GvnGief3SdpuuibbYJR0hDvoPB0aJICrDsXA134KBdzi2OY7Wr&#10;1qCQz12NTGqjWjD7tsYrcAjppjkQm42vobrs252SQEiFzebjqLA5BaCkUwUUgz2PaGpKwtRRoIOk&#10;g6bBLihuwfSZRLhbCmm02XAbtLO1X3ZjkBc2aIASB54qXJXjwBZYIXdsKK5oGsFhSIXNRO7YIIEg&#10;tlQcCGQW1Tb2RJjRHxyuIaPIdJJPxK9BbLINsYHU06q/ljSBv5LQUVDOhKYmWgOJ/heIDU4ZQwHR&#10;BoiLaQ585hCC2OxwomJS4+I2ImYiVTgoDwKLmIyD8CImE05QUTmVVFOwLKgcCo0qkrpCG6oTTlTM&#10;pIVMSkzFBQQO2hFFEyoQpfKkyhEaTxsSUlvLGEKLyWeMqxBba0RRGf3nSBE1CZbMVpStxQbjMgnR&#10;br8EbB0ttqtWojCGiFqSbCaOcLGEziUUPomiHChpVYiLXEygbVzMhthiDsTGIf9FIo0U2XjOFPmY&#10;JMRg6yyTCsfoolM13xJnMzEyrePIlFUCAkGYi4kOxEYC6TyTgI4j+1OqVdcE6ZFQcZChBNbgSJ0j&#10;VBaDITJlCgbfjvUHCcKQUabOQcOc2KOUSYSloMdorBUqzgQPH/fsz6Oyy+Tceqmsli+up0rr6bJ6&#10;rqSOKy5lLxeS53JDJy76jpzx7Dnt2X0ysO24b8t+z7pdjd9vq/96e8M3u5p+3u/97Whg+4nIrlPh&#10;/afC+85Hj1zEjubipwro7HImp0YsaJbK3UplE1+GPGIJZfV0YSWRU03mNkpFfrMK1wIIZcvQXJKI&#10;aiE/7/bxroDo8Ykun9jsEevdQh3C1/jKJqGsiS+t5i5UsucrmYtIT4jLB6qiC8rJK6X4lXIiv5op&#10;bpKrfWa9R6+t40vKiLyLwYMlXHalcrGIOX0pevBC5MD5yL4zwV1nQrtOBXZAd/4IsZ0n9mZHd2RH&#10;EcR2OXKylqkJJ0N8C8NlaCYd8Et1NfSlKhTU8Xw5c67YCSpKnytjzpWz5yq4c+X8uQog7gJQo1hc&#10;zxd6+XoiFlDTspZRjWTcSKIQNs7vv+BUzun/+a+Vy/8OYvsvKFub5cuXP/LIIw7E5oBrsNDBhf/b&#10;EJvaohAK1sBU1RJlFUxOGXWpiDlTzGZXUOfLiLOFxKlC/NQV6kQeddyJKHoucvR85BgyFJXL8VRU&#10;sFjREpkkk0sezw7sO9y0+VDjpmP+baeju09iO46Htx2PbD0a3HTI8/uB5l8PNf12xL3hlHfrmcD2&#10;c+G9BezxYu7MpfDBC95DhdjpeqHQpZQ1iaV1bGElmVeO55SROZVMXhWfDy9oFQ9PMbsYOw1URV2u&#10;5/PrGeTYrzZa3ECUuclaL13vJZvcWIMrXN8UqsMlnNFZMcVKKY6KBQJCYwNVWBPNqyEv11I5tWxe&#10;A5/fIBZBpdVsQSWVV0ievYKdRraivn3HPFsPuzbtd/+63/XLHteP2+u/2VTx79/LPtpU9u9tVV/s&#10;qft2X8P3e13rDnp/O+XfcT66txA/XcZcaGCLmviSehqhbNUMMmhtMEuqlfzLxPET7t0FdEVD3BuK&#10;RQJGiDFoIErjxIQSMYSoKYTjUiQpk0mZSqtiClHUiGImhpsUGWeohEQnJJhHYGZhUwaXNvl0DI7I&#10;bjQh4SYKNkprJGvSXELkkyLyxZZQqKROp4ww7JqsFtlKhyQuyBGULkY4otJV2+amGweOGtlz2JCV&#10;T671shQV05k0THAJOhXzi2xEEauDvjc+eO/G7l1v7tXjhs6d1rz4wvmiIpj0TcvyEMS6bdtu6tH9&#10;6/Xrtxw8uOfUye1Hj6zfs/vHrVsW3n3XhHlzB44f9+p77xmWJaXSIV6At9kdxW9bcd/ISVMW33nX&#10;vNuX9c7Kmrd8+ag5s08WFhDJuE8WAwKjW9amQ/uGTJ7QZ/TIOcuX0TET1zUvywZ4Pre6dt6ddw2f&#10;Or3PqLHfb9kekdXaQGNYAJmCDPN0hBd+3b6jz/BRQ8dNXnLX/WWNXlIxIpwU5ng/RTdFQj4Sf/S5&#10;50ZMmjj/jjv//Nd3pIwFFFXjYdk8drlg8IRpQ8dP6TZw2JHT57wRXI8nJdjNWdaGPbvb9+px6733&#10;lDTU/bx1y4DRI7sM6NdnxLB+I7M+/fH7M1dyF999JwzjikdXV7iaCEMKSywsOT6WeO+Lz9v17jlw&#10;zLjug4eeuJgXZiWM1zFOL631LVh677S5tw8aMWXVk2tyyopCLImJ7L6Tx6cvWjh+1qyOffrkVVZ7&#10;SdpPc2KyJTu/pP+o8d0GjegxJOvld/+VU93AJlOPv/LagPFj2tx4Xf+xWW06tRswNuvfP337xgfv&#10;t7nhuqFjJ3bq03/hshVHsi8fPHfxw+9+aNOpS4+hI/pmjX7qtTeee/2tV//+3nuffvnJtz926Tuw&#10;U6/+A7PGjJs663xekZmBBwSfU1OfYaNHTZnVb8S4j7/5qSlEhBgJ8qO8+t36Ld0GDOs3YuyIidOP&#10;nssRYpkQQfmjCPY6ciq7zU3tx0+d8dPvG+tc3h37Diy9857RE6ds3b0PrkpmHEqGKcaLUT9v2nZT&#10;lx6jp8yYNm9xnTcII+yOELRilNU1v/jGX9t3791j4NB3P/m8qskL8hEhGfmV9UPHTekxaETnvoN/&#10;2rQDmgEE+fBe/bZ9b8/BWb2GjJwwa2FBVUNzmKxy+0vqm/7yjw8GjhrXqe/A2+5d+en3P7//2Vej&#10;pszo0Kvf9EW3zll6B9SYV16dW1Y1fdEtfYeO+lP7Lt//trnRH3WHyRAlHD59offgrKFjJra5ru2n&#10;3/7kw+iqJl+I4t0h4sT53A6de/XqN2TOgiXZF3Iwikb/Ok4nQa4hOZaVBNj48orCy3ogQhw6lj1x&#10;yuwbu/Ro07bDW+9/mF9RA6yirFTvCR4/e7HNjR069eg7aPiYb374NYQxvGQmMyCPW/Ue35BRY9p3&#10;7X7/6kdKqmu37N6z8Lbbew0c/P4n/9ZTGUE3YCRpSS6vq/9x/Ya+Q4Z9+f3v5bVed4CihNjO/Sfb&#10;d+53IbcsTMp1zeEde4936Tl44PAJI8ZO33sou8GDCVqGlpRYxsovq5iz+Jbeg4YC52Fjxt1wcyeo&#10;ccWqh+ELZUCwSKQ5VScFadLM2WMnThkzccqEqTP+9clnhWWVlXWNQ0fCW9fuocfWQprmpTBOcZJK&#10;sgjPUmPJeNpy+cKMoIlqrNkbPnLibN+BI9p36tm91+AvvvnFF6QJWgOqrg+8/fdPOnYZ0GPA0J4D&#10;h+WX11wsLA3TQmWTp037Tn2GZvUfPqpTb/Rmvvj62x9++e3N3fvAi9G594AZ82+7f/VTHXv2695/&#10;6JAxY0dNnnLuSi4h8l48Wu1qOnbu/Pzbbh8yesJ1N3f96Isfsy8Xs6LpD9OynjYS1tYdB+ctWjZs&#10;5MSFt9y558CJhx97ps11He5f9biZsDBK8ofoEMbVecJb9hzu0KMPvMxtbrjhL3/728mz2dC1CI6J&#10;ipxMpEFm1rWk1WIRUZ4h5BX3rBo5Yvz4cVPe+dsHj65+4vrr2k2bOuuzT7+2TdtImuLq6hqzs899&#10;/92PbW9q36dPvw5dev/51bfPXyrwBYlAiDp6/OwDKx9r06Zt1859BvQb/ubr/ygqqLz1ljsh3av7&#10;wJvbdv35xw2mlnYjG7fI1s17Zkxf0KF99xtv6LR82X15OSXu5pDAGzU1rrlzb+nWrf/IkRN79BzY&#10;t+/Qb7/99cyZy/36DwfOkDl69OQDB06EI4womm53+MqVsrfeeu9P193ct++wLt17v/evj4+fPusP&#10;Y5JqsoISjBIUJ8p67PTZi0OzRt/YvmPWmPFw7D9o2J0r7jeNFIjximh8++UPN7S5afSQMQO7D1p5&#10;5yoywLBRsbbSXZJfffzExVtuXXHjzT3bduj1xst/zz5xWWLNiuKGzz76rlfXQZ3a9xo5dGLvHkMG&#10;9x/VvevAfn2G37V81ZJFd/m9ZNBPNzR6s89e/se7/xoydOTwrLE3te3Uq/eAtu069R84bMjQUX37&#10;Dbn+hpv79B3Uu8+gWbMXtGvfecSwcTfd2LntTZ379Bo8etTk69rc/NYb74ZDNIxMUWHl22+916ZN&#10;u359h3W8uccH739aXlZXV91QXVl37MjJh1c92rZth969+i+9bfmmzTvKKmu37tjz6pt/vaF9xw7d&#10;el7fvuPeI8cavH4MFyQ5fvbclWHDx/XsNejGGzs/9tizV/LLNS39yb+/6d59QJcufXv0HNS5S9/F&#10;S5afPnP5pT//tU2bm9vd1H3wwDFHD5zmCMVKWXbU62SLaaGYmBiTiKdJgiEppgXeqwD7l5ff6ddr&#10;2PNPvfb3tz9cdd/js6cvbqz1c6TWVBfwNEXqq30wL1SVNi1ZsHzowLFdOveePXNhv75DJk2csfK+&#10;1Vs373I1eGVeo2F+9kUJf5QKEqQvinvCCRA0KZGlZYaUjhw8NXbUpBHwwYyc9O9/fcmTctiLU2GW&#10;jQq4nwo1R4AibizqwZvgjRJjjzz6zMpVa++6e9Udyx/ACNHljlZUNsUSVrMrXFXjJiiQ7q1/fvjl&#10;/AW3z5m84LYFy5ctumvnxr3on0gJy0paNAaynqXJSRwTvvripwkTZj3wwJpHHnlm4aI7lt/z0JPP&#10;vnrn3SvvuPP+J594Ni+3UGBRIE6eFXxu3+/rN99374N33vPgsy+89vzLby1ees9dK1bdvvzeZXfc&#10;u/S2u3//basqx60MDBqhCiYZYSNBisJ5DOe8vqjbH/1x3YaHVj+1ctXjax9/Ift0DgiXEshbUVEk&#10;1EB96F9vf/TY/Wv//MQrLz/7+iMPrF266K4Vyx+8955VKx945LVX3j5z+hLLyDBcJMYDT46SKYwn&#10;wkzexcJ9Ow4yuMBgfNAViYYRxAZtlgWlFVC7CrEBwaltNyrasQ40QzMlUYEZg4Py8HXZ8TFVVYcc&#10;xUbcDOM/Hv2BIAEzDOQg9AopRyHsCcFqNthkGnHkiM02pZRsY08glhGBGFpwiINFyPa5xvMILoeE&#10;Q4pswIwEG/1EPIUgM2idjaBBjVARgthsTTQHOAPmjqIcAtRsgA8KQxnIVO0QDfF4EspDGvXCtt90&#10;GomKyQosIOpVy1AbSvujUphj44lU2Aw7PoDTU2gGDA6whfEBVpAD3FCXTVuR7SrKBldN270asAU+&#10;NgR2DWJDVTuxSiHHvopgNQdfs1uCqgaCttmwF/KVBqycZlwF3VCmA5NBL50u2OXNP0BsSIsNEjZz&#10;B19DTt/idpwE4JNMZ1IZKwEbA5vh1UtpOCK2iaSjtobMP23vaWosLhvIaNSB3hyCD0xUNUFBGvGO&#10;Tahk6745mTwMsm6gu5zC0LyrVx0gTLR10IAQgGUrrznQmIO4OeAa5LB2JiPLtB1RFE4duAoIOVaz&#10;Ewggs80/IQ1XoTDcAmwhR3Mcq13D12zfaghiu9oGUdedexE32ybUwdG0P8QqRVftTIeVaGiOwzUj&#10;nYi1pOFrB4IEkIECIDiqbUDIhlSOGaIhA0mmilTVkE4ZygcmehqqALbIItVMp2OZDPL4lkrzpsYZ&#10;KhCC2GyzUKS/loQ1NgFHyBSuRhdFbteSMTGd5hMJNmYCCYmYnEbBQ4E0G5uz9b8QuKYlNB0IxeiE&#10;YkiRDRJSqtXtGuTQukxpEhAkHItRzrYeReEOkiqC2JDfMZU1WwOSkqrIoJCjhhBHgQ4QxJZKKpm0&#10;0QJ91IW4xuoSqcmITJ2KmUBMIobwNaRkB403laQmg6ioCaTKEypP6QIdl9mkyiRVkAptQ1FohgKV&#10;ynFNiqmSLsNUQQBbFHMT2eJwCV1ImqLthU2B8UmjCKqOGiCnK6wmM6pEJQwgpPCBysvIzZkNsTla&#10;bLRhkx1vlEnHmFSMTcpsQuLgahJZiYrQBlNmdZHWQPATEcAHrFJIYiXTOpnS5bTmRDzg4hJjIndv&#10;BJDGk4YIBNIWChJqyiioqK1K4kBshMZiMh1ROExDsUTJuE4lDTiSJkLlOFvbzgEBKSMalvweo75O&#10;KM8OHj6BtNhOl0qXa7mCGq6gkSl28WVNUmE9l1dEncgJH7wUPnk+cOyMf/9p/76ToR0nAtsP+dbv&#10;c63b1fjD7sYf9zX9eti78ZR/95nQ3mz/gdPefedCx8+HT+ZEsq8Q58uoK9V8UaNY4ZKrmoRyj1Lt&#10;06vdSkUdn1/N5NbwuQ1yQURopDQvH48CUXoEkwMROYQpkZAUDEqBgOT1CW6P0ODi6pq4qka2spy5&#10;CFTB5lZxwLy4iiuqoIpLiYJysriSKa0VypvUGpdeVS+XldO5hdFzRdT5CjGvnL+cGzl1OXSsgDiT&#10;j5+6EDh0IXjgnH/fGe+OU57tp3xbzwZ3XMB2Xyb3OYaiF4LHcrHT9VxtNBVBBosWSyZ8XqG6Ej9f&#10;Fs0uJs4UE6cLyOxC6mx+5EQJlV0jXWrU8xv0vCrxAnLiHzpaSeVWkDnNdDVm+NW04kQUTbT8j9CY&#10;c/p//mvl8r+D2OD4xwIooqijxSZJEiwycM05/t+G2OS0hEmRWrK8PFRQEIGRys6nTpZwZ71GaZNS&#10;UMlfLKGzr9AncsljF8mjyFY0eDg7dDgvfKFKLIkmQqxFCxmejtN51Ilzwf1HXFuPNG85Edyeje05&#10;he88Htl2PLz1aHDzEe+Gg+71h5t/P+LecMKz+ZR362n/jlzqcAl3Jo84dtF76HLgaAVxuVEsdsnl&#10;jUJJLVtYRV0ph8dD51VyCGWrFi5WcufLyLPF2OkK4mI9n9/EldYzRfV4aRNV4aXrfUyjn2r2Ek0+&#10;3OUjXLRK8yYvJBnWJENSczNRWR3JqQheqqNz65krcHujUNAgFjeIRXVCcS1f9B+Izb//uG/bUc/W&#10;Q77fD/s2HPCu29X0/ZbqzzaUf7K5/N/bq1shtgPeX+EbO+Hbdiqw47L/SH70ZDWRh1A2trSBKanj&#10;iprkskazpEbJz6VOnvbtK6DLG+K+cDwaNMNIhU2nSYXlYhKZUICwFCLSRtkQch+XQmooqARDajRq&#10;EFRcZNMqlzYRpeyjDbExtms2wmQxgyHtKKVsXOASNsTmhDtAwVZMLpOkY1pUEUhNqPE3f/ztZ5Pn&#10;Th8+YXy3Af3HzJg2dMK4Jfev+PM//pZbX91IRpFVKRE9U5T/4/YtS+65a+6y2x5Y89i825b2HzVq&#10;5pIlj//5z2tefOHBJ59o17PndZ07d+rfr80N17fpcHOb9u3a9uo5cvq04VMmT5g3d9jkSbOXLXvl&#10;3XdNyyptag7QDKPpIZr9bduONu1u7tp/4JCJEwdPmHCyqAA3jToKD2pKQGB+3bNjzvLbs2ZMve+J&#10;xycunL/hwP4jly81k+T5srJ1O3eNmT03a/rMoZOn3frAqk/X/VYbaGRjIqEIFa6GPcdPLLn7nqHj&#10;Js+65fYeg7Nef++jHYePlzW6SUUNc/yVqopdRw/f+8gjPQcPXnTXPTNvWfrKu//Mq64Pifq5kqoH&#10;n35xyqLbl9774ENPPb/6iae37tlfVF4JMrLakmYMfcuBfXNuu7X38KFTFy549vXXJs+fN2zihFf/&#10;8c6b//xg+KQJ7Xp2f/ezf+eUl8ECDDN+SGLrwr7LlSUv/u3tuXfcfuu99y+88+4PPv/2SkVtU5A6&#10;n1/+wb+/X/PMa8++9M7MBctf/ttb2w7uzSkrvlic/9E3X92z+qGnX33t8Rf//NePPrlcVp5XWQND&#10;J6etE5fz//Hp10+9+uba1976eee+Cp+/JhR+98vPJyyYO2XxvJf+8XZhfVVYZBpCwdm33tKue++f&#10;N28/dj6vzhfdsO/gK+9+cMeq1c+88dZ9a56848HVt923cuqCJdMWLFly171Dx07s1n/wde07t7nx&#10;5vHTZucUle8/ee6jr39cfOd9S+66f9j4qUtXPPjlzxuKapoaAtj5grJnXn3rzgcffe3v/1z99It/&#10;//iLY+dz4y2WKxDWEilW0T7/9oe77n9w7uJbO/fqM2jEqDfe+UdJda0SS3KqTgnIE1m9x/f5D+tW&#10;P/XcnSsfXrz8npmLbl255slLRWV+gskrq3r7g48mzJw7afaCubcug6vvfvL5qUt5X/78+233rrq5&#10;Z/9l9z88+5Y7Hnvu5e0HjzcG8Xp/9OyV0kXL723brc+sJcvGzZj3tw8/+/a3zadz8//+8WfTFt4y&#10;bsacWbfcNmPRrZPnLhw2fvIdDzz0w4Ytm/YcwCXYncRrfaFX33lv8V0r7n7wkadfev15GNWN291h&#10;4mJ+6aNPv/jUn//yyFMvPPzEs+Onz/n025/0tGVkrO9/2/zyW/946dW31zz5wuo1T/7064Zzly+7&#10;/AEU5hVEoWSCZBleUVUzFsbpS3lFG7fsfv3td9//7KvnX3/7jXf/ebm4IkCyYVo4ln3xxb+8/bf3&#10;P/rrux8++MjaV954p6bebcRbAmGSFbRYi5V9Oedfn33Rc8CgNjfc1GvgoCdf+PO+o8dgDJOWhXM8&#10;rxmsom7YvmPNM8+ufuKp5156e9vuo2U1HpyFQY59/MVPsmm5g/T2vcdfev3d2+9+6OU33nvsyZfe&#10;/+ibi1cqQoSkpzJAlCg3+gILb7ujzXU3wMN669339x4+Bk8QHpY7GBGNGAjpzYHQ9HkLJkydcc8D&#10;q/YdPrbmyWe69e7X5k83jJ4w+ePPv4pSLE5zjCDHUi0EK+iJtGomSJAwFdj0J0EIFdRYZW3zD+s2&#10;PvvCXx55/Nnblz/w6NoXDh07j1MKyeh7D5y+b+UTd9/76NR5i25fsfLpl147mn2B1xO0rH/+/c+L&#10;77i7TftOS+++f+veg94oRUn6Ey+8PHHmvFfe/ntRVVNZreern9ZPm7fkljvvPn0px4AvVJXDDFXe&#10;ULd++44333v/65/Xv/fJl5989fOWPUdIVmVFaFKG5vVki3U5r+zZF1/v3nvwgCGjn3nhL79u2NHQ&#10;HEpZVhjEaUbBKKmoqjE7p+jjr77bsnv/b1u2HD516kJuTiAaxikSZEmG5pCcbGYMPQVTLUj7ybh1&#10;6uT5jz/6/NFHnnzk4bVffP5dzuV8TY3xnORy+QL+cCgYKSws3rtn/6+//LZjx66NW/ds3Xkg+3xe&#10;bYO3yRU6lX3553Wb1v++fcPv27du3gN0+NCpX9dtfurJP7/z9gfHDp8hMB6PcKEA2dzgP33q0tYt&#10;e9f9tHHv7iO//LzpyKHT9bWe5qagJMVqa91fffXTSy+9+euvW/LySkXbA8233/7yxhv/+PbbXy9f&#10;LorFLL8fxzAuHKYvXir8/fftR49mb9++/7eNW/YcOHwh50pNfTPFilosCc80bVmKHpdUMxDBv/7+&#10;p1f+8tb3P/968OgJjGR1LeH3ha2UJTDyL9/++s2n3332/uf+hqCAyxwm4mGusqShqLjuTPaVjVv3&#10;w5u57ruNJ49cKMqrguPeHUd+/m7jLz9u3vDrjk3rd236ffexI+e//frXcJDBIoK7OQqUk1tUVd2w&#10;d9/hH378bfeeQ9t37Pvq6x9+W7/l53UbtmzdvWnLzs1bdgH9tn7zzl37d+0+uHnT7h+/X79j+4EN&#10;v++4564Hhw8d2/bGzrt3HeY5/dDBkz/9uGHb1r27dhzcsW3/lk27jx3NZmkh6IscOXT8q8+/Xf/b&#10;pt2796/7ZcO+/YdPZZ/fvmvvzn0Hf9mw+dCJU5998/3uQ0cPnjgliKYoxkhKPnX60tat++BhffDB&#10;Z5cvF1OUzPPG5s17Xn7l7Vdf+9u27Qcu55QkkpbfR7377md/fuGto4fPYgFGl5KYj7TiVlJNiSRI&#10;sUhCpWz9OwlkdAMJWHHdOn388s/fb9z8++7skzk0LgP53TiQwBhkVKqr8oBMYKVRsd9/27p758Ff&#10;f9lUXlbLUKLIa9EAzpEiyJqYHwu7ghF3KNzsDzR4os0Bf62rrtqFRRiWkmsrm/JzSoBcdT4izITc&#10;UTrCyTQISQqPCUyYI/xU2BWtrffJSrK2zuuDV84VLi2r140WDBeAAkHK48Ph1OWOUIzq8eL1Df6T&#10;B7PzLxSzURFeCUNKeRtCZIQXGR2+jvoaj8ibupapq/NFIhy8gRnotZZWYxbFKukWy7Fq5BhelRAa&#10;BYlQEItGyCjBB8MUK8UVsyWeQh42GVbheJBqLehL0BNNGi2KYHCkRBGCLBgULYXCFCcZLm9YUpLh&#10;KMfSqiIleFIlQqy7xk8GmJqiesxNgAzqbwjhASYM8yWhJE0rk7YkwWAoiee0aIRpavBFgqSppcJ+&#10;gopyET9RWVLrrvc11bibaz0+WHgiOEXQPMOLnAOoCTyDCDlls4HCVhU2UdEV3dQQ8CQIEsvykqTE&#10;bO9pkAOnCMCycSUgB1RydMds20+kWQbFEK509SpcQjm2wzIHz3LAKUd5jWXEaypssox01hCyJiJw&#10;TeAVjmu9BKPt8HfuhQY4Sm1Ia8xGtRBbGTlig5xrmm6QidTTbPNSJwfagArbjXRwQNRmKCapgoTQ&#10;LhvVQgjXNVjqDxAbArzg1MGeHLDPaYz5h3AHaKziKRguR60PwXlOVAQDMZFsbTUb/0L+zmwEDZmg&#10;iv+rASlcstE05KbNVitzIDOUCWkYTqckXLUV2RAEBk1ywoAmUih0qQO3wSWnR1fv/U9f0FNCLuEc&#10;EA2RA7HZKFvGYWszbGnlmUojzTU7xAHSPovBS45cs8EpStiQmaOzJtlhDRyITUQQG1Jbc6A0G3FD&#10;oBsC2v5X6A0BW7ZemIOUXSOYeBxADSm12eRgbYKtzgaXkHu1q/AZlG8Fv66CYpCAkkjlTZKgjGyb&#10;iF4jx0RUc3yxOdic3Qy4xeEDDB22kIbCjr4bsuu0gTkoAwQc4FQydSAlDgssgtgSViZmpc0MlExC&#10;jo2aAZOrhBTZFFjegeS4piVNPYUsSaFMrMW5BZGZQTaqdqUphK/pChzFaxCbbRNqQ2wIPwJy8m2D&#10;0LiQTHKJBBeP8QjkSiiZFOQr6ThUrSRiCGKD7wne0Kvk4Gvc1YgHUirmgG7XtNgcc1EgSJOqyJrI&#10;cZiU0oGEhGa7Y0Pe3Gx8TRMScLuNryWh0pTWkkEQW9pw4m9ShkrpCmnolGkQugZHDtoPPboGsSHj&#10;U2QoStu2omxSReEOUhqdUFhbC4w1ZagR4Wt/gNgQyqbLlCEjs00bZbMhtricgmaYYhx5soMxZJA+&#10;sYTHVCKmUtegqySKNqCkVeTm7CrEBpeYBJJAKaTsJgEhMC6lymnotSbEFBtiQ+TUjmIdxBQU7gDp&#10;9ykisEJGXbYKm8bhKospbES2SeEiCh/RBEwXkaFozAbOTB6KYQoTkbmoykcNGTdVIq4RMeSajY6j&#10;SAhCSnNAQMrEInLAazbUi7YWm3vvZfxkEX+hms2v5QqauTK3UNEkFtQwOfn40UvB/Xn4mZzoqQuR&#10;I+fCh85Ed58K7TwS3HgQoWw/73X9fMC1/qh/c3Zo37nIgbOBg6e8+7IDx86Fjl+OnLEhtrwqrrCe&#10;L2sUK9xylV+rDZp1fr26EXadTE4Zeb6UOOejqkNcPa54GSPImBhj4nSMZGJUVA1HlHBYDQRln09q&#10;cgv1zTbEVkZfqGAuVnF51Xw+gthYBLGVkYUIX+MrG+SqRqW6ViypYPJLyUvF+MVqOb9SzCskz10K&#10;Hs8JHy+izhYQCGK7GDxwPrD/rH9Xtn8Xwtciuy8T+3LpA63hDsInoOMNfF00HREtjrdYIu5xc5Vl&#10;0bMlodOF2EmgKzhC2fIjxxHEJl9GEUX1vErhPFy6HDhchl0sxS42kpWY4VMzimkZiZZM0mppRan+&#10;r0Fs8HOuJq/+2ixcuHDOnDmwiOn2z7n8/4GhqJQScTlaT1eWhwuvhM7kBU/nkyfLxPNurbhRyq/g&#10;zpdQZ65QxxHERhy5gB8+Fz5yNnQkN3y+ki8OxwK0RbBJhjCJfObUhfDB494dxz3bT4V3n8X3n8Z3&#10;Hw9vPxrcciS4+ah/E9Bx3+YT/i2n/dvOBLafCe68gO3Lp08UsafysZM5waNFkewqJtelljfLZQ1i&#10;SS1XWMHkltM5Zczlcjanmj9fI1yoZM6jGAXR83XsFReKslHupus8TL0fNoGk24f5Arg/SmMER9Ey&#10;xWoMo+OYGPRQlXWhoqrQJaAGOq+JzW8WiprF4kahrIErrWNh01paSJy9Ej1zEXrnP3DCv+OEb8ex&#10;4ObjoS2HA+v3un7aXvPVpopPt1R8tqPmq3313x9o/PFg8LfDofUnAttOBred9x64HDxSGr5YReQ1&#10;MMX1dFENW1AvFFWrV8qESxeIIyf8u3OiRTV6c9AM21psCGIjFIY1RSIuA0WTciQp4wkJiEFKtkJE&#10;j4S1UEiJRDQcdohMUkH/EEjqNMzaCRMSNslIuy3BUwmO+o8Wm+T4YoOpB4hO2rqyMS0gMCGehDlX&#10;TKB/IGiZtJpJM7CqWWkcpuyY7pc4Cs2GpmClghLn45kI7JQt9C/qEENrlkUoGiarz77x1uDxE2+5&#10;74EqX4BPpVXL0i2LTiSYRJLPtLCpdETVasKRB595pueILD/DcvEEJsqYKAGrAMXELIszY0I6DQsY&#10;3FtP4EFd9ckwDnpQEWTLgmbQqTiQXxKImBlW1fKAn0qmqESSTqadY1Q32ZiMSbQbDwdZUkkDz4QY&#10;t4CAPxxdEbopRIY52PPDQpUIsSxmxyeljZif4dhEJiSqYcmoi1B8yuKTVoRX4KorGE1YVizdoidS&#10;MDK0DotBUs6kwgKHy2JDKDBv2W2Dx4/9ffdOFvZvyBbVYE09yCH9Oz4dgxXFx5G4LnoZko2bcrpF&#10;SmW0FqvOHyHEGAwjLaWVhOWLyqIOjUQRi6RkjDUUTBQIWWIMA4aIiyVZ2H/DmPMyqcUNy/JSAqUn&#10;MTNFxNLNNCtaVkSTYegIUxashIuOummMiZnQBkzWaSMuJCxKS8LzwnUzKMp8uoU0YhhsCqGRyQyu&#10;6FAyyArQ/uYI8dcP/90/a+z2g0e5WMZNsFAdFKNBtjGh15qYgtr5ACtDG7h4Bq5ishEWkCc7Cvbi&#10;ZoKHPW4swSk6nCYty0i16MkMrxpBgopQrBpPkbzki2CxDHouEVYKkJwnSsFQhBkBF9QQLVCywRsJ&#10;jJf1DHrTGNWEU8iHqtlYBo5yBoZCxWWTVONRUQ/zsKJnQryCySY0IwA8WRkSQFFJJTUTykPfoaek&#10;HnPygbh4qjYQDvGSn+GFZAYKQP+DjBygRCFuSUmLVhNenIM+kArssVBrfQRPq0laS+Kwj0uDvNei&#10;x+CYNuKWHk+JqmkmU7Az1uMJiudVMxFLWYqe4mUT5h1Fz/BmUklZJDwR1cQ4mRBVTo2JRlKJwwJj&#10;KWYqiDHBKA3yIdyStixSUHxREi4B0RLsgOOQwFgREiLsze1MGB845bUYp8Je1oJXNgRiuZgIRIUA&#10;JnJKOohLgprxRXhIwy2C1uIOMryShsIcyActlp7KyLEExglORX6cpCUFLtU0u5VESkumIzQXwMmZ&#10;CxYNzRr91PN/BtGMYPg4SA4WIi2eUox4o8fvj8BgaWGcMhJpeB0kPRYh4LFY0BdG0AhGDuOsHrdY&#10;0aQ4EAzS8TSk44KCRo/mY4phYSJI3FaIhTz4FtKkgj4ozkzCkVR01kigR0Cy8K4SsgZpGnoRtyg1&#10;AU8TxHSfDYLL6RR8mMiqIplmQWSCT1JPeTBRb4GV3GJACOc0jEJe7aAlkoYWVDNhATtIwNW6xoBq&#10;toRslK2ZYLmERWgGl0jBhw/fIy7QrpBPNlQQY3leBPEPRH13U8BKW343jkV4ipBNvUWVkyCoiyD5&#10;s3I0QiE1JZKhKUZR1ID90zRVRD7jZH+Uc/mJZh8exoUQLvhDDMObze6oomUiUT4S4VtaLIpSo2GO&#10;wMSWpBXyUZEA01QXCAcYntEZSpWEOEUoHlcUJvFQkGlsDCUSFs1ospJyeTB/kA5FOPiyRSUFnyPD&#10;GZCAVysYZglKUfSWcJSHtKq3NLmj6DVg+CjDMSjopQ6vAcby8NnCKwkvBuRHaBYmQ4IXIROBsFKM&#10;Z1W/OyKgf2FrZIBJiGmNNgVM0di4yMSiAS4EH5icga+RFhIMppFh2d9M1pZ7mmrDLEyLbELh04qY&#10;waOywCbwiFxZ5sYiks9DBXwsTksMr/mCpD9E0rwma6kIzgtKnOF1SIQwtr45QNBylBD8YYrm1GTS&#10;wjCRICQYNEGI+XzEggV3/PLLtoaGgN9PwfoqCHFZTmlapqkpzPOxaIjQZAM+Dw2+vSQyiTVjKVWP&#10;w/usgTAPbz7FCjrIaWmcF2GMCFqD7x2WSV5KwJFkdJj1ODHR7MEhzYlxSc0IchKnlGCEE+QUhska&#10;TJ0wUcgZEiYpPs5GBcxHglzCYQLIlwk9heOU1WKBME8znMQlGVznSEMV0jxluhsxiU1EgwKNqaZq&#10;lRU18lSMCMsFOVUyn/I24dBxSU16fFGgKHylyF+jbKoxmRHIEBZx+Sh/mPEHxSgOWyF4zAKnUDgX&#10;9EW9rmDIF8XDFBVlXfWeoAvWRVokJZlWZFoWSZEO0WFXuK7B3+yOuDxRf4AKhphgmMEJESNESUkG&#10;QjTHmyxveLyY14dDTpMrHGgIh114XE67a/ywOsIXRUZQrxlSAQnGNgSKZ1oQuBYKs1H4lqQEzhkh&#10;nKcFgxU0mN0MI6HIBo7RBA7VkTQLkl4S5jgoFsDF+iZ/IEL5/FgYvaMKgfMUxmtSHAvRZJSLhmmK&#10;FCNRBgimUIpTQgE66CeJCA+fTLA5ivkoGVc12hDDEu1jMBdB+2E/aHJRKeIhq4sb6hq9/iB88ypB&#10;CjQpxs0WTUUhSmROF2iFJ8SQO8pG+GBTiA4yEiERUZImaA5GAiFrPJBgY2oih5yycXaOyEsqshI1&#10;TM3UVEO2VcAUBflWc3TQRAEBWCoswX/Q/wJycDcoCWm4MWYimMk0kTWlA3hBwlE0Q4VtUIznZIeQ&#10;zpqIQDQddgtGwoEvgSAhCMiS1FFqg1vgRiBDR7aZjlYdtAfBZ7bVZyvEJiAVOagUanRucZoHaQdT&#10;g0QrxGYjbk4OlHdALtlWH4NOAzmYl6Mg5iBTDs5lI1/Ja90BAg7XOohCPcSTCGJzMEdogxN79D9Q&#10;GnKCBnxsnsDQyYfqoGyrrhlC7ex4BXFbSQ3Suu2vDRIO3OYAZ7AkQmPs8gj4c/AyODrAnAPAQUmn&#10;8DVycmy1OKcv/zEUhfLJdAswgUzn9kQKhR+FTx72CYoZQ6AYcEARD0xE0E7HYjSGwoM6wQ00pN3W&#10;Crddo2vKbn/UbmsF2mysTbL1zhAuZmuHwalw1SAUjoKt1ybbZa4RKmPDZ04QA0g7TOB4jRvcwl8N&#10;jMDDm2sjZRqyyrSV1Gyrz/+Htz+NsWXL0sOwhv8Y/uVfMmEYtizTgmHAFpskDIiU5YFs0iApwbDg&#10;P4Zh2IINCZAJCzakf4ZhmHN3s7tZXfWq3qs33XffnYec53meM2/mzTnPFPM8z2fI42+tfc65t4pV&#10;LUqCmFiI3LFjx44dcSLWXuvbaxj1NnIR9TmO26AfxtfiobUayjhdQGwojxr4ecKGbBSOLe+1yXiN&#10;U4tiFyQs14I8DYsUZdSHlMTA93M/KMAX06yLsypQ8djLup0UjxHPvNODOJpUvajokPnVEGKLGEoT&#10;yFoiMh5wIDYRak24gkI9sSvaehgndKXHXtSFmFEERRrirHaa4gPtZFknzdpJSolBB+ZpIJQ9dhpF&#10;QdQwakZx1rDFLhm1ZZ5ThP7AV5QM2dAG7YUFHMS3gDOKkiHb0FEU3NGv2JCtSEFmWVhlga1Z5FaR&#10;gijdQUn4WtRGV+gwsorQKclyzetlTi+zOwnZXhTQNQI7xwMkiG3kKGqh5yp12pkLGiKG4kYwgQlD&#10;P3IRTQloI9OwEmOg9J3COsznhAMEsUEcyJlwaGTFVkEthZjgQVjwqXEsHEXtjIigujzSSlCsVrHa&#10;xkOj2GpO4X9yFCUrNkeObBDhawyxySnHZYMqxBCbwWCcQskNUEn4mtHOCGXLQh0XKhjjK32M0C41&#10;JWrUisuP/tFs/c3Y9Y9L0timNXvmbFx427fe3o27+8FePNJmNtSXa9LzTWth3ZxfMSaWtLFZ9cWU&#10;9ONY8+u3tS9f3f4M9O72q6nG9yvyuzVtfLU1sVh7N1ubnG9Or0oLW/rqobl9Qj6nBxfO4U1wchOe&#10;3kRH1xT0bfPIXN5Rpzelicv65lVz+145lpxLM5G8UvcqB0KEnuhaoiuJIsUSpUHwbm/siyvrw4G5&#10;QiZs7vapt3PiHBzbe0fmwaFxcGwdnvtnl/HZB//owFzbUZf2jKVjZ+1DtH/obG4pi2vN2Y3W7KY0&#10;t96cXLp/v1x7A1qqv1huvFiWnq2pLzeMl1vW6xHEJqzYpHbL7Vt2z9Sr+zv35FCZ22vN7KhTu9r0&#10;tjG3ay2Ql6i1cGjPHdrzB87cgT17YM3tm3PHxtqxvnpjnWlFPXmM835adDvlJ5jqvyqITVS225hK&#10;Bn+UUfQv/+W/XJYlDmeYKod//1VDbGEXArN24344U/e35bmN1sy2NX0SrRybi4fa/LY6uaWQCdu6&#10;PrasvyeUTR5fkMY2pMVjd7eZ1/SeYpSGksjb9vSy/Hay9nTy4YcZ+fmC/kpAbISvNb6ZaHw72fpu&#10;tvVkTnq6KP24KD9bkJ/PtX5cVd/ue7OH9uKGPLHZmN5XF2/jI9BVeHDh7R7b64fm6r65DDpx5j/4&#10;S6f24q4ytdeaOzPXbt2jW++47l3X3KuacXenXt1Jd3W1rruGG/uar+qBroXQRO4u5f2z+uZpa/mD&#10;vHZlb97gEwr3QZfewQdz51jbPlS2ttS5DXl6qUkQ22TtB9BE69tJ6bv3zS9f3v3pk/Pf//r4H3x7&#10;/A9/+PD7Lz/+8eurn7xt/vy99OV088lU88nC/aul2pud+tyBtHymbZ5qm3ixTsz1PWdxU5+Zab18&#10;f/f9fH3tMLi4j+u1tEGOokOIrZU6rV+LxcZWbGbH0EpVSlUpUdXM0QpPFf7keazniV7EBrhbm9OM&#10;dgOizHRLqM6BS4HbQjXzwIBaiXfvmg8ehPnQ65ZOmUi+pQamV0ZRp22lScOxzCxpBM6dbTz4di2w&#10;6xDbHtutyEcNVFbJd2uGHrYrLUpqpp30+//x//v/8+/8H/6Pd4YVQgFLs7rraVneDEMlzR5ctxEE&#10;KDfD6KzR/B//m/+mnqRqFOtRclFvhFVH9cOm7ZgQUB77d6ZZDwMlz2pxWE+iG1s3O8W9Z5mdUkoj&#10;r99T8tTt96Q0RZtb26mHuNPHBy9ohDEKWuwYqYfZyMqiO9Xwq64eVlpQKF5e0wJo2lDFoZzfQywu&#10;cjvPFN9HTdP15SBUk6Luhg92pGddKcj9Xl8NMiWAnpnUVdONEsP1HQ5x+mBo97r6sVlXo2D/6uNf&#10;/Lf/rX/lX/tXfxh713Lty1ajbqPzjLCtwJMih1ZsRB7rKNDSSIWETZp/G49RcTM76dnxo2RCROjf&#10;Nj01cFqOqYWeBO25/1j0+1eS5Lfbdl613ED2Y7/Tb3mxlXfdqu+Uj3qJR1HV/BC338BZSYjZRS8i&#10;v1/dGLKRJWocQcuT/KhuYhbp39mu0+0ZRSXHaSuMtTTX01wKYiMtgi6hTlDbgzZd99/6G3/rh7fj&#10;dtH12v3juwYuh0tfKxbaXCtm041uNVuLixvVqtsE7UX47TSHwbV2kBVQwlXHs4LoXlJ0L/DTXHM8&#10;KOdBXiqWU/Qopj70oJuW2rJ8K86dtKrrth6kSbdvxYWTlmHVa5rQa3LNj28lHW30INHiEhd1q8dL&#10;ybDyDobUcELJTyU/eTA9DPLB9O90J+z1r2RDCXOBr2HMeAgtP8KPokZ491IjK+sOfs0OXjm36qIA&#10;ahD22nHzHh7Ug+Y18SZEpZ118dq4xaOddnEUT8YrCLJBVy079qN2lPaCuDJsSoAQQxPo9uwgcIIQ&#10;EnC33w/Two9KtgPqOX6h+nHIYfj0ME17/aDsKXbgQgvq9O+aaktzOhihFXh8ihvmWZdSIlghhEiI&#10;nl0vhfTZdhMIl92mDk0wF0dvG3La6T9A3/Mrzc40J2/pkWKmVtA2vQq7OuSssh+kfZWPphhDry+b&#10;kJJjJ84cKDPtrhlEdpyiJizbhh9CeScv1DBGTbvf97Pi7/x7//v/1n/nv/d//r/+B3nnMczK6rGv&#10;WW5LM+0gfmgpGHmUVyqUzDgzvdD2o6zq5u1+raVZfiLrrh9XUdZVDNxdpdtJ0e77UZfCT7olPhg3&#10;6DiQKx/x0SVhp28lhZ2VRpSZSS654A++7EV2VuHlpKNp6eRtM4E03L9uOU7WvWzqZgKZD5UQIjMt&#10;DOqWCQ7zoJuSm5hxu2VnTtpPyz6G5ECEzAlfw9Z0UxRsv/DjzsV1o433ISijDBMYfsRCxisU5g3X&#10;b7qYEKM7TQnKxIfUG/mGa/X7/bu7hzLD/NqXaqajx1LTvrmWXDu1jKhR12TJqtdkXXN03ZIl1TQt&#10;x3GbzSamb8syJaklGyGhbJJdl13Niuuy8/G6dX2nNFq2qoc3N3Ka9W9vZJAq+42acXp4rcs+SGrY&#10;EB5vr6Qo6Gh4ZHHPMuKHe02RvWbTvr9X7+81TQ81M769V0FXt3IQdWoNUzWiNO9rRlR2+lnRN6wE&#10;F/KCqiE5Xdx7Al2osMMkzCvFduuKXjz2UUAlvuK4wkvYRgGvCt4Q1fY01QUVSffhpqXVLaPp+AqE&#10;3MCVo9SuDDks4r7rtU0zj4t+S4sat2br3lYbPqh2Y+itsH5nKk1fanqQbeUWFRyrOD+ro6zKoe2l&#10;9w3NcGLLS2XdkzWvpTgPDe2uplzdtmw/Oz678cJSt6O6ZDpBXqsZVdVvNMzz85phxLad/vv//v/9&#10;P/1P/7+y7D086I6Ty7KLyijqomxZqe+ElN5UtdK4sC1f1+xHfJuG4+A7TQq80lm7h0/ATfOjyytw&#10;7Djra2YiawFe3SZ+MjO2vULWwjDp3T7o2K23HBxFTV71W4oPltRsurV73dBiaDB6yzPBxzEwxQWD&#10;e6z6UCujKA2COIaWD1U/eNSlEA/ENXK1GbSzfuvBSYM+pmpby/Awm/eW1gqzsH9+XNPl6ONNo6nY&#10;jZahGbhWoqm20lQNfISaFZiu3VJArctr7e7h5vDIeqhTzH4r9J3YNvAWtw3FMWTr/qrWvJPUuma2&#10;TFOyHNnxVM9qWfKdLCvu9U3r/kGtN0xND2w3UzQfEz45h+b9luRgV1Y91y8aTev84kG5Nxw5aN2q&#10;tuxjpqxdShAsdMnFlKZKbuARyuZ6uetCCS7DuKO5uWwlYdbD6+GHeZS2PTfSdds03CjKvCALk8r0&#10;MhyVTMpaoTHkKsl0y7fXjVZDd/RAqmm67LhmpCqOqfu2m0Rx2/KS+4YqtWxd9e+vpYcbuXmjYmCJ&#10;kV0f3poPln5ntC7lzCpuz2rNa8XVotoV5ir3vq4qqtOSzEZNtTFpuinIVLyH6xZ+NUf1HdkLzTjU&#10;Q/lW1lXD1CwbL4zpYNrH1rM94SLqWh5Dby528TIxxDawRyPkiMEjgooY4cL7RKAVl0cAU5qSYykB&#10;Xj7Za1UUDLpXVYSyERjHNnFBELmuDyKcDszcISs2slNzcVYSR3malnnWFvHX0qQcJRvFNsE863ie&#10;G+CiZdnudh877R669TBfM+pH42GIjdKJopJznuKiI8KoMBKBeeHWcBTlzyG2EQ4VROS/6eDZ+KEf&#10;xow3DXw8uQF5X5KLZVaiE5xID4RD1NHTEAZ0CYF35BzK/QuAMhnkTBhheRQuzQvIOxVbXM4L0AE5&#10;ojL0hsF+MlJjiK0UcBj6idNPgeEETseDHwxMNBCHsCvQNFwRl2OiE1EpLo2WaPZ5e4GvoROQABOZ&#10;qnAQTy2EwODFMaNshJ0V3W7WJh/SvA3N87HqPVJ6UIycDN8IcRt5mAqsDaeTzRrGIHrgIG5kEydg&#10;LLYsizk3qD3ExQg7yyCtUWS0hBsICzICtj7LEyrirKExGbt9BrcNIDa8PkkikDJsxSHasuncAFkb&#10;4msgNCagbXTRYWIENMB1UUal6ByEy/mE3UReGom8ogJfIzyrQPtskMSAnUmjkjKNQhwLisDLfHCf&#10;uEqzXlH2KXBb3utmnXZStWOibgzBL2/7aWmnIWgEsYksB36Zkm0aW7TFnTJ9BBvupo+dpFfZZWmX&#10;lYtBdrtxvycgNr/KPYyhgBCVZl2IfXnezUYQm53HUEaGZmgEUQmUClt/kMSggy3KqDQS18ZHP4TY&#10;vIqagdCG8iH0OkGnhOZiZRQMzslzyihaRj7lH0jdNnmGOp3K6bS9XsduV2YWa0loxJ4NPlGCKSYO&#10;pzsw84ASKTDE5vYyp5saeaDnlMRTQGxhQbHYIIg57YzSiT5WYb8dPlZeJ7eLhJxbMwYNiRIvh0Q0&#10;SHdgdnKQ3U45FlvolAPoikzPGGIbpjso3Mc2BW4jyw9PTx09tW1KdxCKdAeeuKNO7nUKu5dbXXIU&#10;1Tq4tG1lroNppOQ8oVVol6FVBDR+chSFhjvMdcAR2dwCfQ4SIwi3UPJjbed2t6Skoqkvx56WODgq&#10;WjqVrsWtenn1MTieqb95d/V0ofVu3Zi+8LYug51bf+/K3jrWZ/ekiQ315ab2attd3nKW1u3pFWNi&#10;Xn85LRPE9q7+1eu7L17d/uz93S9nWk/X9Ylte3pLm1mTJmZrkwvNmXVlacdcP7J2Tpy9D/YB6MLe&#10;P7f2zqwt0Im9emQs72ozm9Lk0dUi6Ox241Y+Uv26m2tuadu5aWSmkRpapiqJ0oxqD/7tjUMQ26G1&#10;ekwmbDufIDbr8Ng6PDIPBMR26h5sK0ubrfkDa/ki3jnxd/bMtS1lcVNe2GzNrtamlu7eLd69XX4g&#10;iG258XK19ZrwNf31lvV6234zgNia46vy1Af7rFk17B5lFDXatZGj6J4+u2/MUSA2d/kiWj92lrbV&#10;yTUywHq7Y0ydBatX2faFu33ubD14H42qlT4mWT/J2uW/hHQHqBH4Wjn8+52/9tf+2l/4C38BonyS&#10;JI+Pj2hdEPv9rY6iFMztN/0NWvyGvw7T4B7QZ9WtQGHlyW7zQjsk8rfPva1Dd37PnJm7e7XUeL+u&#10;Te5Ys9vO9LoxviS/ma2/WGmNr6tTx+bWTXqqtiXzUSWILVV2nLUVeW6u/m6+8X5Rer3QerVAUNrz&#10;ueb3M/Xvph6+na59N1v/ca75bK7xAv0sShMLrfFleWrbWjoOt07CrV1jebU5fWRtnLrbV+HRbXJ6&#10;6R+e6Fsn2taFvXcWbZz4hFsd6avn8u6ldlDXrlrmrabXW/JdvXHTbN2pRsMNoLxbYWbXqvPr5Pg8&#10;2Dq2Vjel8cXbl6u1l3v65JE1c2TPHjuLZ97Kub915pI76q6ytKZMLrfG5+uvZu5fzDw8nW88X1Je&#10;rOqvpxvfv7/56tXHL15e/OzF+c+ff/ji1eUv3999P3f7crnxfked29MX9pTFrebcZg00uystHerr&#10;J97WWbBz6K9tmQtLyvhc8+3iw/Z5XFNKUymNoAQfDMzIMUJbTmwpthuZJRWO0XbNjodPyyksr5PZ&#10;VWwUnp5BCDf13NQyTU0VNdWMwnTagdeNwJjcdu5h3up0Akw57cjvRj6Dbmbb00pHgTbRDa1e6HQT&#10;kMerKIMViQpM1gHT0RJbz0JilJ3CxSzSa7udUswNmL08Wvi3ndC8dxU5dS61+vzBxuLR1p0tO51E&#10;S127pKUSi1LAeGpoS57RtNW6JTci9z/5R/+/JhTwx0oO9LRf6aGe9tKwCv3cs2PXCC0t9MwEcwAG&#10;U/hgxN2KRtjOww507ySsAqjDTupYsaVH0CttE7MXZrJ2AYoe06Abu2T05xqJoycOJi0j9cT6jJjV&#10;BInZLnrM0N4uPC025cAgfLMIg24WP1bRYxlyju3RvEjU9s3cxsPBVFEzVTlw1o6O/pd/52//uT//&#10;538cn3CKQvI8p6R5seWaYtZ0ecEHBbIMT0LMSRQotMwwf6edKu1SXiRIElB8dM+WLcOEFJphkiPR&#10;AcoCJAwU7DiAGEHhXdulkCogUmRdTM/9sNNzitJIUiOOrDTxiiysCicLfcoiFPt56CSOHdlOYnuZ&#10;C/kjLMOoiinVdxa4iY9LiMzoGEbaoVVEP81bhvXh5n7n+GxwCA8WkkcGoQeDGY4tjRyojaEvMl2i&#10;Xgg6LPfQyO0Iqrine47m2qikZUaypaflx7CkNsO7dnDjaCzcAfhp4EIxFCsURNlNIO356G0kFyZD&#10;wTEZxvsQgh0EOBIHhwRxk+TUDgTWTow2OJdzdUFORT0kUSHF0ipxSZnyR0vBfpKSX0YcU6KunFaP&#10;6SgvNZPwWg7y5YuwKWjv8jIymmHXg3wPQX/g0PErq8poIwYgOkQNdjEG0Ql2UU9SdbdHQ2JZHMoA&#10;x22pIKwPxXpSA1jKJ+IyNIrQdqHrhiL6jJD7RzoAS/yCSKVBvc+haiDxCzWDl9xJY0Eb1EI5kRSt&#10;08PsJ3QPWtv/3/ytv/Ov/Hf/1f/wP/5/VpTyFcJ0aeBySY4XJspKL84cPyZ1Ms5jUn4wYGjRpHWg&#10;NwwJugougc6FHoKC6FloR6yHYALsifBDpJ6FlMAOChUUOaFcQcPsP/a7nUeoSqSFUqhvKHID6wzf&#10;Szw3BqEwIhHeOwrzOCqSmLoiJTYgDRZ9Yk5Ht1ALoamKDoWuiDL0SWiVEZTbMIHiEnoRx1TCa1v0&#10;2o8l7i5ISIsW2QOhE3qha3umZmqyJjcVRVKFeQvIMmxSuW1SuW3DhiqOMrpC545qmS1NqbVad43W&#10;bR3UvMWsVXMU09VsT7Nt2dAaivLQUuuy3lTlelOQ0mhpLbbM1i3PdHzL80zX0RxTsXTJ1Jq62tCU&#10;hibXJa2pmLJuqSbINZzYi6CTQf3Cb5YGCXYjjN8NyQfJiwIotFDnRaTzENwhcAybYDkbr5ef2EHm&#10;xpWfVgF+7yR3otjwYt0NdSfAaFWQ5WhEPp6VE+CZhEPsAN0SWaGt2GpNke4lbK2W6Sq2pzh20yBq&#10;6GZNs2qa0zBCxU2NENonKIYOavme7ljiadQkPDQ8GTyf0MREFIAwwsjyQ9kJJNtrWXZdV25bd6fX&#10;x1uH20ubjuqAGZFaGeZJmKcx3iuKRYV3DyRUeuHch8eIp1T4Ce40s4LE8DLNy3Uf83PbimLdC3Cb&#10;shkoFm48Mf1Id1GONAdbt6XbTc1p6Sgnhp9DQ9WcEKSCbCYHNSCcm5p+4USVl+B5lm6c22FqBoHp&#10;4Y5ws7ijFL9UkII1iBDoFKLJT2I8VcPFa2NJutHSpLsWHqPZMlzVASelQOWa56pubEdkqcLs1WyZ&#10;yoPcvG02rutmQ3FlIzK8FJdzQhQ8xbJbunRTa13XpJu69iBZLc2RDKup6TUZu9jiLLTxFDPA4PGL&#10;W/QmoIfY9H28wA2V26g4S6q18MqpTUWXNFMxbLwMuo3n6RkOCngxUA5sH2+aiCyVWkHlpVB5e3FZ&#10;gtVS8Hb6KQPHj9AmArclBAdvI14esCzNMFXd1DRDVXV8YlJTlvHtPDQNHiGecGr4hRng90oVJ5Ys&#10;fDVqTcLnI99DEmzg42re1Bo3D6g3mipeIUc1sdUbinTXaFw/1G9roOZdXWng4zIwWnxZIBQsxTBk&#10;HXeBYYOhR06AsibrBr4sfNQGf9oGYWpDfM3lGptRthA8hBxF8R9fhEccA6w/BasB37Awl6ZFhqmo&#10;oqyjzCviIC7ziiL6gxnyK4qHgDI9ChwaphYV/ApblFEDruW6vm27juMJWzm0B6EsOJ7IVyC6QieC&#10;GQqbNcafKvBDYomcrxMkOC1OFzxTmMIlcZFlVVl0QXnWThNC8VAZ4rHwUdSgQLwXwyOMSQQso3lK&#10;zEpsOFaA63ODgSMn2DwGhquA/+SjbA9JjuGhBiOhkbMZIAgtMVpsxISFLcq4A1GD28WEKPA1nuDQ&#10;MqduBs1oPGiM+gpa1GO/1++3u4+YYTAngMTwMDA8JLQUZVxFEMquj0HRE0Unon+cW3V6IYdCw2xO&#10;1meMguFW+Kejlnj+4uGL54/HK/iPGBjm+pJ9S4uqja4wG4o+MTwQxomrlL0eZAMSDyCqkdiQQ2bA&#10;l0RTE37DLENl0emKNiBIF5AoUEkjKUo0dgIwGLzBPEiRY4HlH0EQ0iBugW2AIMJBoguKVBiRsUsm&#10;QVoQzHAIIh9kNkiAaM+Y11BeZRrIe5wAlOS9IhNn+ZzKADJbjhthV5ji8RFl1AhHUcIBGc4L8pxE&#10;O3Y1RVnIdTidILyhnymOog0Bc4wMCsO3EKJUjtHiEo/Uf+9RiLU5HhpdqIMGPl5FagPxO42qCMJw&#10;CMGkk2Vdkskx4KRNRnPlIw0vbRMkl0As6Ty6uecWvl+GQRWF7SRsU5IEECU9IOqmuET3Men24k4v&#10;aneDKnHz0Eo8M3btNPAgkw8t47h9R1DcaUftdlhVhF4N04zGlHVwkB5BlIU+AuXCYddREMZMVmzQ&#10;OApoMalTZna7cjttr9uxqtJIIyX0tICyc7oZhYvQ0sAQgdXamd8tgl6JbkE2RPEU4wxsSPj4Nfmm&#10;QrInYOs5boMCRoLhYZCfR5FDJZoNWvY74SOuXlhForObp5lHTpXaIOhoIDaI8zq5uHrYL5x2DIVR&#10;jiwldgyoaaRkZeKsoNcmHLP/GPQ6TlWYeapFppEwylb6LqVTQLPYqSK/V3hd3HtqFLGaBXLiS7Hb&#10;iilJKGUULXwQGda1M6dXef1O0O85jxUaU3S2yILC6+Qu+Yp2cily74rGZXQ3L0+/v329IL3fsOY+&#10;uJvn3taVtXOubR4rS0fy4qE1f+ouf3R3PlibB/rCrjKzrrxdbr2aaXw3+fD1m5svXl399PXVz8dr&#10;3y4qb9fMiTV9elmZmG9RzPoldWLVmN6y5/b8paNo5SRZ+5Ctn6XrJ9EyxchS3i01Xi7WX2C71VzY&#10;bMxvNRb3lbWPzlE9uzI6LbuvWpVqFLKRqHqsGKGu+yomM0hFp8HxsXd4ZO0eGFvH+uapuXPp7F17&#10;B1fO3kN0cuMfHclrO43lE337wju+8I425YX11txKY2KFHEXfrknv1uSXq9KLpebTpcYPS40fUd5U&#10;320b4zvG1LY+ua4/WdOerLfebasTH71juVdz+prVV5XO1aW7uyOPg/atyUNnZt+Zxb0cuIv7zsKu&#10;PbtLofxn9t25Y2/p1F/56O2cO1v3zrme19NOlD/iuyQ8qz38wx5X/Av99YZ5DPDHoNYAzhpUcSV6&#10;Q7cDtguuz51j+ysQmzjzXw7E5peO5DTO1YMPyv6JvX5sru6aMzvG9Ko0sa5MbehTW+a0yCi6po+t&#10;qO+XW2Or8sS+tn4VHWsd2embdtfRC11AbPP1dwvNsSX5zaL0elF+tqS8mG18P1MnfG2m/v1c89lC&#10;68V88+Vc48WqOrOsTK3I0xv6/J6zeuCt71ur29rSjrK0p62c2dtX4eGVf3hqbp9om2fG9rG/euyt&#10;nlqbp9bGpXZ4bRzVtauGfi3Jd03ptiXdq1oDgr8fmW6k24F6FR9+8HaOydV5abM1vnj7YuH2x9X6&#10;q43mm235/b5OKNups35srx1oq7vy0po8udwcm3t4OX37bPL2ycz907nm0wXp2eTDt2+vf/Hy4mev&#10;Pn7x6uOXry6/fHf73VTj2eLDm9Xm2LYyu6PO7UgL26257ebCTnNxT1k+MtZP/e0P4e5hsL5tLS4p&#10;E3PNt2utg8usqZamlGlu5oKMwDJCuxmaoHpqtBhis3tB0Pb8ynXaCWVOodQnDLFlBhmLRpKaamZp&#10;ed047GcBmEincClkQBlSbMjQLj0zs9XMBCm5pRSW/RiB3F4K8jsEYIm4A5T2JbW1mEjPQ2KI3dLt&#10;Vl4XjLvwSkLiMBv5ReiDK0XmvasqmVf39ePG9VnrVoP63C8scsJPQE4ZEcoWu0pgSa7edDQpDad2&#10;N8gbv53SKkQZ2omddJO4Hfm5Z0aO5htq4JhJ4FVF1Ov44Nd0Ozko7CRBOwkK38tcK7bMiOLWmYlj&#10;FbFbZU4HzBp3HQricJjsqx9acmBy9mtKyoP5ALOUAM5o6upnYQ/jDPTEVkMTd00QG4XVxITxCYwT&#10;hLISaWqs3+r1a/WhZqp+p9g4Pflf/O2/9ef+/P/wxdRU1u/rcaxAyi1TAzMQJsI8wpZmxDzCTYEI&#10;YuN04BHkjw4lIE8qyAQpRBYr8FTH1D1y93GTkJfvYsg3EFCsyIcEQ4JOm+QVtEeZUpU/EsTmlpWV&#10;5Vaa2Fnm4WhV+EUcVGkMCaCM/cz3Us/PvLAIhAl9iJ8vD9zUdxIPFyI8K40pc1NR0kJfSek+oTM2&#10;dQsXhagEOQkyB6SoUUtCvjKUSZwSuBuGNGyAyhCyF+4CgpoZeiZUbV54ZMEr49ROdAu4NQGxaa6N&#10;AmqEQMZdDRtzS/RJcB49BBKtIEiRaDWE2Ig4fgcJWJyXCtKYG8cUJYQRsQy8FW2GcYVJmhQxUDgF&#10;PsoDgZXkTvbF4Kz5hIgxpkY1Q0QMAjQ6AaGBwNSozL4eqIG0igthF40ZfRv0RsSdQBoOeJ0Zh6jD&#10;IQhIg+E+scXwICWjkuT1X1FRaBfKhagcivuDcDCoJLBgCLoJEu0hwUPZEEe5t086hlAqROdCi+AC&#10;xP0KZ0Hc100b9Wggq9rv/qW//Of++//a/+k/+A/JiAlaWdm2o9RPcy/GHVVBkvtRSh5RKeNrCYZE&#10;YxtdndUMUrRQZgWQVBTWXuiKKECFGMTf4Yja0KagZbUrTHmk8qGSNB7olhn0NzKvgPI0gtiiMBck&#10;oDRsmcheI6Q8egTA+R6FGKeuWFtDGUoaekMZemnA0btxCBeC5onxQU0VEBsUYKjEvhNAVYYO3C47&#10;BTSlMBHuYBSGyaUCFGxLt03N1FXDUA1LtxhiG4Q/h+YsfMdQA6WaT/RdzbZkXcBGREMsAPq/JRuu&#10;agkMTmvIWl2mZs2W2pS0lqRLiqGolgqd33Ixs9m+b3qu7tqqbSq2KVtD0m3GNQRyhG3oBIkf5xF0&#10;nTQNEpQFuCbID4igPuJp4Kv1+L48jNZwcBVfd0LDSyw/sYLY8ELNSQwvNYPMDnM3ytyYsntAh7N9&#10;z/J8DElAbKzDo1sP+j8YnGSqNdyvYjR0W7Jc2QZ5MqFs+r2i3rb0O9mu6wSx6QQ5BYaL63qajUdh&#10;y4Yl6aakowaHYifM8PIxHM6p9YJIcUPZ8SUb5LRMs6ZJt8365YOnc/RHsqAgiC2J8AKAgXYG755w&#10;T2OUjcBKw8UNRqYXqejHDJoGKGqZIKepgdyW7stmxLcf616ku7TV3FC1A8UKFFscSikXLyoJffNl&#10;1Fsoo2Vq+p5kgNAJVRLi5iWmT365NoFrCR6mHw/wtbjoJCXKuUD9bXomhL0qJt4QPEm1pmp1zWga&#10;tmyBmUbCMNXDZwY+mCVO7Ou+JVloozzIRkOxMH5cVyewLNAcRzLMhird1lvXD82rB/m2YdQVVKIN&#10;yGwoBl68miSwNqupOrLhKVZkuDg91B0Xw2hqop5gVpNfFQGoDQlvDrZ4Dy3VdDRLvISCCkZs24zY&#10;0q3htzZc3GDk4ceK2fePrb3AWFARRJbjgfBhOvjcTEyWeMMNQ9LMpmq39AA/iuqkqkukOCC9oehN&#10;BVt8O2pdkh9aEmPZ2DUYpaWXSjGNlopPD99d465ev601bmuthyZh04wSipGjLEA3gUfji8O9KJKK&#10;j902bAGo0Xg0C1tVUhl9AxOw8ckLdB7cA+8Y2xqBz2agOIjxfYFRoAAmgxocImDaC3HjmKjAmsAJ&#10;8RniUyK8jAEmzwvAOlGgj3QIYeMR0RbdsCkcCsTlmNfRWQyQJbgsmUzSKegZisbgzWfQSkB1ZLYW&#10;gA8SYEesGBMN11AD9PmZEZxA1vAREcoGnh8XUTSoFxAbeapyKgMx3eBDE9MTCIwcu5gaQJh0wPxF&#10;G/BecQti/CAxYNDg7sB1ObEDxkODZ5BO9CMI04pPORbIbo6nGMwqA8QKJVyXtzTlEaI3cB395MjJ&#10;u7SslXPkNZ4riTBCJjpFMA308HlLsRgWFxTFn5bucKjTLfiiMZ4AZjeRqwGdCIgtLTD78DBoBsQl&#10;GGIbxIDDlq9OFnYCd0MltWH7NQgJkCVIXBGuowWt6kECQZnkGQbLCOBjjI+oogSjkDTw6uGzA2+m&#10;c1kyIRGISUhHELcgwkHWGmBnHAqNV1UhiYmyWPIkecyOAiH+kUzIpmTUgIVDSG5RBbnxE8SGSobe&#10;yM8UAltGmFcXNHIOhfw2EuFGbqRiFyIfmcUxuEb1XIkCCYGjzKTsXopTuD0dTSHX9R7zbg8NUBnj&#10;Bgmzq3B0KEN2fh1i6xW0bt0msZzylj720UNSdcMC3ZJg7FLWS9+DIF2SvVVQJQIyS3oir2iPIbZe&#10;3OlG7W5YdbwidDLfSjwbAkgRh+2MwroxsZVcGULcLSGuF16eg34NYgOFwwwJIAGuoYHA19A4bkN1&#10;SijUWicX+UPtqrTKwum0raoYWbFZkIDyAPdIUNeQHHTYZtWmnTPEFtkpWQDgjpJulXbJMVaAawJf&#10;w6gwAHFdbDESnCuQNUEok3lHJ0fPZhELiM2ABlQmUN/Y8iMjkIt9TlmnK7wO9NlQS101cfTMt6sY&#10;lX6vxCkMAlZBrx30Ol6nssvCKjLZ19TQMBKbPEbZEZUhttjvoX9KY6rnkZISvtYMnUZoizyhVkHW&#10;c2wvklHC08fK7pZGlalp0AodOTBU6H2ZQ16l7UyO3YeqdZ3cz8vT765fLUjvt5x5gtjczStz50Lf&#10;PFGXiZylD/7qB2vzVF/f1+Z3ldlN7f2a8nZBfjrXevLu7hevr3/68vKLt7dfzTSeL8hvFlrvZmqv&#10;51vvCWWTx6D+r+lTm9bsrju/7y8eRyvH8cqhv7CpTyzWX8zePV2oPV9pvd6RlzYac2v3s+sPcwfS&#10;xkfnqBHfKkXdqjSzUKxUN1PNig0j1FRHkczWh/D0xD86tvcOzZ0TY+vM2r1y92/8w4fw5NY/PDd3&#10;jpX1Y23r3N7/4ByemHub8sKGNL8uTW3I0xvKGGhVerHcfLbcfMr0bE1+saW93zEHENuq8t2y/M1y&#10;7dVa8+2pud8ob41HWe9JUvvywtnZlsa2Wu939LE9c2LbmARt6dO71tyht3gSrpyEy4fe/J4xu6VO&#10;nVkbJ8bajXmqpA9xO8gJ+u50ev9lITZGtAjLElv0gK7KElwXLBfTx3AlivQK+quq6nf++l//6wJi&#10;w2Fxzr8ciM3LbQGxnUq7++rirjy/pU5s61OH3sq+s7RtzW7qU2v6GPmKGuMb5sRS8/1i491mc+HM&#10;3VMqctB1e65e6NvWyrI0M1d/u9B4vyS/ZXq5or6arT+hyGv1J3PNp4vSqyX59WLrzXzz1boxu6bP&#10;rKrToA1tbttcPLDXjtyNjeYsaF9Z+eDuXvlH5/buibZ1rG5SalF7/cLa/ejs3Zqnd9ZpTb8kki8b&#10;6rVs3puB5GYQuxQlqNWt6wN7ZUdb2FKmQWvSu/m755OX34xf/HKx9mxdfrNnzRz7iyf+6qGzvGcs&#10;oeWKNI77mrl/Pnnzw/jNtxO3303VvptpPBm//+Wbqy9eXPz09eUXb65/+e7268nG0wX19VprfEOe&#10;3FYJYtuVF0D78vKBuoKRHxkDK7ajAcQ2PtN4s6Wd3FSSWlmtTLUT20kdI7DMyK77OqgW663CMdue&#10;8xhG3SDsBnYVgSVZpc/k6Lkpx0ozaKqpblVO8JjG/SLq0zKCQywpj3sUx9HIbDnUmqHSilQpNZTC&#10;tnuR3YvdbuJ2U7+TgTBPgJzC/RxiA1eyO+DXYJ2l06ZQnUG7IOCmioPUdSLrwdNk8MfclxJHy3yv&#10;lwWPtC6BbdAD08/cClNCaCSeFtpKYEoQlfuPVjtVMBH32yoUgiqMu3HSJezMihzNMxSfIDYfc3O/&#10;S9Bet6RFDwqxmYadxC98N3WsyDQj04gdOwOrpRicdruwqswuPLcKgm4c4sbbsZV7Smi1XM0tYxHX&#10;QJDA2kBxP48ecXok8DgjdSgUAkUbpWeC+6Vb/nwl5zFO+7nL4TlR33CMr1+++J/9r/9X/6O/9Jd/&#10;9uSJDZm230c9zsJEqPNSjzmcDnFTFs9hAmKjmaxdJhy0FRIJyS5JZAaugJwYaAuEcBOVuR35HsRX&#10;NgRjcYcsy7JeO+p1gm4bz8otc7fIQH6Zof+BiXsX/RdxhR7SuEpTzJEpBewOcgGxBY6wYiOwjMQm&#10;NvLAqDpZt5d1H7NODzITrkjWdrS4lwc525exYR0OEXAGWWoUbrbMMGaQFeGn9MUip5OE6HkgfrFV&#10;mjhXWPujAd+yjS26Fb2hWzJ2A/HaKclnfF03CT+JWcMsVETCoo09DkjYYpSNAo5Ao0nYaoykTJY4&#10;WQAt2EZMLDJjK0RSlIWEihqSYksCvELoQbQi/SsSLYUlxlHG0aiH0bmQhnuPIJyO3YH8OuwQYi4a&#10;fMLsIPMx6IZKXL3EA2fRGacInA6HIBB/vlrOsvgAO4PALURwEApCYxHom4DJWGn5pBuwywyUFMww&#10;wjKOHFVwIkVcLttoIBQVbIXygJaO5+MsRdPRwHb9Dxcf/86/+7/91/8n/8Z/9P/6TyBxtkV4OD90&#10;QuhWGG0VZWWYFFGKy1UCYosI0SLjO1Z7KNuauAWME3oyFCHsimHghsQAMETSQFipzrOy23nsdfvt&#10;qit0SyiKQiEkOCxOMVEmSSlI6HUjwpiYWPEL88BPKM63HQoIb6DqsHopNDfbdklxhZabDmJ1C4iN&#10;bc3iOEwiP2KMzA89ilwOTRhaMeUQZBAKWjQUbIGpCfhMuIkNd3FyBO0aOrYwUWGFnMxeHAJKyBwJ&#10;Sr7Z0kB6U1XrslKTUCAIAA0kXW8oZIyDShlqv2ppuqObrmG5hunoBAG4hksoBuFrlqnYlmLbGmrI&#10;ACdiTA0UuWEAVR+3YPtZkAjrSnqnucBBs8lsTUCBNGyGyUI8AfShoXPC+1zN9hkHIcxLMQPDje0g&#10;86FS51DRqpiM49A5nQhlzgtx4zgdjxEPhDARyTRbBra2bHmaG+h+oHm+6oaaZzV0+brZuqxrtxA9&#10;jEjxEj3AJfAQTEnHk8FzwK6nO+KiqRvlfkLYU5CiHFq+rztOy7SahtmgTCKu4qBzXMLXvcDwIzuC&#10;kpd6KVgJxfcGjwgJTk1jMiainxi/pu3j1lzddhXTwcNnqzS7oTpNzWvpvmQQlCMZnmoHuuNrIBsU&#10;aE5iB0yhKMSWTwgdU4jHRSZ+Fp/l4lBqhzgdu45s2rgp2UADtMSJhC5ZPkNsdGtgMeIGYzblw12T&#10;pZ7p4U7xQzDmaOF5anVVrSl6Q3NVJ7bxWHIQ9EihnqYu5h48ScdsmXpdGKZJVlP18DDxm0q6UVe0&#10;h5Z0U29c3jeu7pW7JsFVmiOM1BiDU9SHFurV+xZ6EAZrrmx6isVk+qodMS4JjoZ3SSBQAmgTEBW/&#10;nIRSEcrGdm3iqIAUcVP02DXb1SzPcAKLMpKAwCuTgD69EB8O2xgSRBXQ98i/FyYYn+zjNAu/C6HS&#10;DSL6sSQjkK0IXwF/QXhQ9B3JBr4phVE2jW1C8UbZeMHEJ9ZUUWnIutZSlYYM0iVNjBYkjPJQwAeF&#10;zwd355n0xVG6A7Thzxyfs449WUNlqy4plGzUwCECqfmD4jKxgkzEZQtT3BTOMjSTE5KSdRu2hMFR&#10;boSizNgqzSGrNJfSZJLj5IAv4aP0AhTIRZSTe6KZZTrgjcRC0T9hM5QfgHAcdMawDg7hLNEb2oB/&#10;jjA4EJgeTvcwJMtFY9SDExLmxVa9gk/mWTvm5Algp2Cq4K4CZUMlCLvCLzVLKaAeQ2zE84UtGM7G&#10;rpieUIMCJgXMSmD7DHXxRIbxMMoGEmMWVxeYGspilyA/4UY6XEMSgJowzRYznegcDfAk2l1KWSAM&#10;xIqBl+hgPNhiluQ5iKAuHu3Ak1TMTdiWlPSgyzidCMpGM+Y/3wxlAqoY0sqhSbGDJ07J8FNwQDdM&#10;ZHjmtKiDiY8VPTo6vDQPAw9hMKdzJYY3wh8Z4ON1OFr8Y0wNQgjEhqLTHZjO8QoiiJpBPmEDeSG9&#10;gMeTOBHigwsIYoMQxeIHCAUxCdAMwMZon6NmEEGFiIiCEN6Ga6sh+S4M/RWwhZwmADXC11hSJflW&#10;QGyQb1mEg3g2IoGpCQKjglz3uWg3wNHYO0GQOCQkPTRA4fMMCWgA4RD1aIbCJxCNxMKOh1vDPVKH&#10;olt0Rf0QPlXFYRlhm3TyrFfmvbbIpYCCyDoal21C5TJQ6ZehVxBRVMkiCqpkIGlzsLa01026XcbX&#10;2kHZ9ovKyQI79RlfC8N2lvSKhGO6QfiHCuDlmZMmdkLkpClIQFdQH6BrCIhNwFukPnxGaCYIiljc&#10;SZPHCspU1O/6ndIsCz1LBdBm5YlJKVMx2sE9Bo8V6YbtzCpxKKJUoegnj508tjmzqohDlz128n43&#10;f+yKqwuNRgB84rooowaHPh8kanQMD30WsZnHRkZJErBrl0nQq3zW4whl+8yiDcqskft65mHrVInf&#10;y0N2Sh2AcVVul5lVfCIl0DWofqSmkRUbtDCvk4CcdsLeXbGWhXLitSKnEVh137IzMk+jIEsV2YvY&#10;nOjPbGdqHkMVbYVOw7ckX4ceipZu4Xm9VM+91qN8m9/PtsZffXw6U3+9Yc1+cDZBl8buR33ng75x&#10;bm598Dc+RtsXzt6ZuX1oLO9ri1v6xLr6flF9Nif9MNX6Zqz25dvbX4w9/HJOer6sv1nW3i/Kbxbk&#10;N/PYSii8XVbfrxkTm9b0tjOz583vuXNbxtRS8830zY/TN08XcV11fJ8sgWaWb8cXr9+v380cKmtX&#10;zvFDeG6UTb1smLlsFYqTa1aqaIEku42r6OIiOPvgHJ2a+x+M3Qv74MY7vAtOGumHc3N7r7V0pK6e&#10;uTsf3J0Dc31bWdpSFojU2W1tbseY2tIm1uRXy43nKy3Qs1XpxYbyetsY37Umd81pNNgwnq5pT1bq&#10;b9Za706tg2Z1Z/VVUKv6eOHsbLXGNpvvNpV3W+r7DXUMtCqNbRszx+HyRbZ5nq0fegubysRy7c2R&#10;tnKoLl9qR1J8G5V+1o2rTrvzX8KKTfyJXUKx2BU05xwGMeQF/guCIMswM+bCkE20IYjtd3/3d/v9&#10;fhRFOBPXRgtRECMY9M1/v7b7+R9f+jf8/VaIrbAVt/lRPzpp7exIc1vNmQ1lDI/4PNk6Cdf33IUt&#10;Y3pVe7+ivgOhsNx8P197s/owc2RuSUXD6Rt2x5ZTZdNYXGxOzTy8nqu/W5LeLElvl5SXK9rr2cYT&#10;0FyDLMKWlTcr6ttl+e1i682aPr2mz6xpMyvK1Io0ta7O7pkrJ/7Wrkr+wzutpVNr68o/+ugenBk7&#10;J9rWib1+6mxc2ASx3Vln9/aHpnndtAhcU6wH3Ws6seJmqhm16tb1tXS6Ic2sNiZXGu/XWhPr0vvF&#10;2suJj1+/OvrpzM33y40X2/okx+Rb3DXmtpS5TXl2qfl+of6GIbanhK/dfT9d/362+YOA2F5+/Nmb&#10;61+8vf167P7b6dbzJQOv19S2NrNvLBxYS8fm2rG5eqyvg/aU5QNt9dBeP/E2D/zVLXN+vvV+8v7l&#10;pnp8U0pa25YL3cs9v/Ct2LUTtxEYoFpCVmxm27N7Ydjxg7bvtGOQ24m8buz1Arty1VRrhZKa6kZh&#10;od7vJeChLhhiVYKSxzTohFbhqLHRijQp1qXMVApbrzy98s0qtNqR106DLps69yqvCuzCNVKX3OPz&#10;0ASvLFOD3DBzh/EmcNIUjdtpmHlQF5qR2YotNfOsDqF1VjtmBDCK+iUo7BVBN/MYZTNT30jcFlS9&#10;fl9JfTDBpF/iQkkvSbpJ2sVUF7qpb0a2HnkW5m/OhmNRGgdiyuDOUTcDkUtp4TkpeT6y935AMTgp&#10;UXSqYe5vh0E3jvtZQtgZLh0ZqaeGllsmTkG5e0ZTFMqYMOLHjH1LE/Yt9SwC7CK/nWDMTISyYYIR&#10;E17S73idQE/Mui3VbXnn4uQf/OSP/ua/97/7H/wb/9N//S/+pd/9n//b/5e/+3dfz86oESUNQGM5&#10;cMwsYhpcFDMZ5rCwXQiI7XMphKElAtqskGzZFNs0AtdNCZwKCzwmKsR8irACQ3ucGFAAVIqB6rdL&#10;vyqYCGWjZSjICr2KqFuC8l5Z4Pclc/EgpLRBoZeFXhoIQUpcWsS/CPMyqSCXUFBY1OOKAmIbGbKx&#10;WyjZ1olDGa41yO5UYJw4SiuctBBK4Jron2U1AZMJqzecnhKwCAkghgJIlm60cIo5frAKKjA7EN0s&#10;Gg87ocVMAtpY/IIUJUiIZSROsfiFo7gRJybnTciOn0ufAvMalAc1tKX15yEYR2gXo2Z0YlkOwK/R&#10;ki/jZSS5glWzU0bOTp2oFH4caIOucPqnizIRMPd5PS4Eft7pCshvdJT7b6NMnqqsLUDsFnL8CDIb&#10;rrpTpaiHtiDW8AmoGio20C7QBsSVIpDzp/ZQTligF7AXmQOggF00QBmXhtyPQr0p/ePf/4O//e/8&#10;u7/zO/+13/mv/zf+m3/uv/1/+7v/j198/0NNVoseAW1uBLUIAy7DJA/iPIrzOC3TrMpyujQ6GapS&#10;AyM7XJddeMg5VNwCrgvtCJojND0BcqFHKCGdTg+ECRFPgUw20AVrWVCu0AaH2tUjXus860CpE8ga&#10;VLvAx2udhGRqgX5QCX5E9m7QDElP46UsbEl9ZQUVlVBQoXyKoyBxOdS4UEdcgooIJGJPT7ZJIZ35&#10;83qbPEAFoOYFHn4DvPex5/hssEZmbqiJoRMyyoZz0ZiM3RTDaKrQ7QkdkHRHNclsjUE3lW3WUA8S&#10;Nm7yfVO6a9ia4RqWbzuh44FQcA3b1kxDJi82XTJAhmxZiu1onmuQR14aJHkEdQ3fTAruGzoBdKyE&#10;6wXERocYF0MN7sXlGO3u0NSOkDKM2WAjON3xTTeyA3beFMiIE5oedgntwhsQQ5Mm4rx3pAUKIBJd&#10;GexCS+CaYvsYmB2BqaVOQiF/dN+TbaOmSlcNGbN3TQsVN6HIi75J7pD0BITZkaNa4nKxEyZ47Ty8&#10;pjFG4huujYfZ0uymYTUMq2k4khXofmJF4C8gaIHkO+lSCr2BjxNR6Lk+SICnnuU6jNfYqmm1NKul&#10;Oy3dlYxAsWLNzQw/t8izMsXNeknmRiGeCSNx2GIXn2sZpCVUMZ/9xi0/5MYp427YJTJ5a/logMpQ&#10;dz3VInsxRrt8Ri1dzQ74IdMTRhu240MNCgKQIkwK9ZZPdnx25OueJZlaQ9PqGgqeMGSz6a5TN808&#10;sulFM09zyZbtQVLuGtJNXX1o2S3dVwkgQ8GWdL0mi9yj2Bp1JdAwx4ZkzWd4vmo7ki4cQtGD9tDC&#10;1iSQzqIHYgeZE4Fyl3yQ8VJFbiicKwU+JZApV7eFLRi2okAYlqTjbbdkw2YgjPBTi1458Ed0lYQJ&#10;Xp4h5ksUh0kSpcLFEu9Y4PjoFucSNo2X5L6l3Da0u6b5ILtNPZBMPKLQItQSW3I0lnS1JuE7ku6b&#10;Cu6C3UXxjtEAmDBmjE1rqWpDxlZ4WON9UJsKCgKwFvgafQ6mO0LVsSUncUXHSw4yVMOkQ+Q0Chbx&#10;GbBuj7gBCjiLcHbTAbtAM+IqdDQWNm64R8fxBl6fXgimR3wpiET0tAH74qBpKFumoyiag6twYzDJ&#10;IocSwVk4GdYBganidNEGvI44LWYE5rejBugN3eJ0wt0EyAWWyFyXiZYrXLAfO/DwCXCIN3BdcsbH&#10;j8J2bWTUNnQU/Qwh+gRpoWY0L4jQbJibBvU8DLEKAsLAMAzcLI2HLb9wVMBwAhPkE6lP0Tn3jyvS&#10;tIUZB08C/aMSUwymQkx2BUNdYurE5fiiYvmKTseUxLOkwPsGYxaTFE4REJuYsIShHHrglsL2jWA4&#10;AbGBMl42I4it080raI+PnV6/y9HuCFkr2lUJJe7z9a2BjTnhaDwA1POQcI+Dh0Yz9QgOIzN5hmHZ&#10;5p1XSSgIBuFlDK6JuBOisQDXwMjBNth4NGSIjUk0YANZMC0hZY2IZTbil9hCNgtyijgmhDEhzmGX&#10;5TcX8h6kNZHrU4iCIEiMvFBKki3O9XEfvA4KaQ0yG4S0EQlATeBiBKKxCAdxVBwdCXhZl5KBFr0e&#10;WcBh2+PEoJ9BbGm7w3ZqA09SnJhAmmp3fNwmngz6gVzHoB7qk3YnquKoisIS2yRpk6MobgEkBo8r&#10;slcHBlMGORF50lSQ4SHikxVbiDedAanPILZO1O4EZeXnpZcVbh6APEglbag5RdqjzKRRu/Ag0mex&#10;ncQmnl4U2UniZhnZsrHGASULGsfn8JYG/h15egwdauChKfQXgtjaSdyDoleFvbbXLowi19KE8LWy&#10;gA5FalSJMae4QUoq2m+TjViVGnmkp6GeUm8EmeF3LBKMSmRTFXeEgrg6RuWWw1A5TGKQQicCCXwN&#10;9UoEzTGwitguMYbEKhKyR6vS4JEgNreTE6xGAFxkZCCoitAxKb0ptFrC16AzPlZBr3TbGU40sliN&#10;AzUKtBh6XGLmqZW5du65VRh04qALxS31oWB2Uz3zQRSFLR16iUZOM7Td0qdgcOxSauGui1jJIzkN&#10;W7HfiNxmYDV8iwIEJWTvhpZhv7DbkdrX74uH6cb7H8++m7h/vqpPnTmboI/Gzkd958LavnJ2L+Od&#10;m3TvNjy59A5OnfVDY3nLmFhT3s3LT6cb301L347Xv3p39+V4/esF9eW6PbZpT61bk/PSm3npNbYj&#10;iG2LILZZbNfUsYX6q+nbZzO3zxbrr9aVsW1j+kBf3mrNrtxNLN2Mrd/N7EsrF8b+tXsixXdScqcl&#10;TTOX3cJwct1KND2Ub9LLy+jiwjv5YB+eW/uXzuGtf3wfntaSsxNlbbs+d6ytffB2jsyNTXlxozW/&#10;Z6zs6kuErzHEtq1Pbqhv1qRXa/IL0Lryakt/t2tN7tvTe9YMNbCfb+hPVxtv1wli22+27+y+5vR1&#10;uXN16e3tKpNbrbEthVA2jH9DHV+XJ7b1mQN3QVixHbhz29rUujR2rK8eqiuX2rEU34all3ajsg0u&#10;SbiW+Ovwn0Cl/jP/GOIiCAun4FxMe8JmLeI/FGjdfgiu4a8sS0bY6O93fu/3fu93f/d3Hx8foQeI&#10;k9FUdCRGIHoXf7+2+/kfDeQ3/f02iC2sPM2Xr8yTM3lvT1nYbs1uqhO75syht3LgLu86c1vmzLox&#10;LlC2ZeXtujq13BrbaMyf2Dty0bD7htm2pFhaU2bna++nbl/OPrxZbL5dar1dlt+squ8WWy8Xmi8W&#10;mi+XpFcrynu8XqvK2LL0flF6v6JNrOvTa9rUqjy5Kk9tawsH9sqZt72vr+wpK6d4v4PjK//owiKY&#10;9qO1/9HauzQOrszDW/P0wTlveddycKMnNTW6l6MbObptJVc1//zC2DturWMM843X8/UXi63XK+qb&#10;JfnV5N23r85++vL0T99dfjl9/2Sx9WIZb7/0BkNdbL6Zr7+erb2cvv9x6u7p1MN3M/Uf5qQfFpQf&#10;J2q/fHvzxcvLn76+JlvQd/dfTzWfLuivN9WpHWPmyF4+89c/Bjvn/vaZtXlsrO9IC3vK0p6xfGiv&#10;7jpL69rMTP3V++sflhvbH7MHrW2C4k4EcrMAJMUiFpstFa5R+WYn8ErPKRy3E3vdJHhMon4W9VP/&#10;MTJLW010NTG0zDRyjykCa/PaZYCp4jGOeqHXCZzKM0pPL1yVSUptKXXU1NVzn0ClThr3irQPtp6Q&#10;Y2kRmLmPfowi0vJYTSOrzGxw/yoTEFvSSWktM3H0MpQSR04co8JIIhSU2DGLMHwsgsci7OVBF3NG&#10;6nEiGzsP9Spj1mYbqCmDsJdFnQiUdpOkE2PC8CkeZ2SlkZnGlMIvi/UstnJyBY26WdzDBEBepUHp&#10;kzlbEXplyKsiiZZFchz4xHnJhC3sEXDmVZFdYArxHTB9gvkoMbYgMVcNGyc+njy6KgIX02c7sTJK&#10;rzNC4kZYW9jDYGgJJetTcsOWY1w2G06eu0Wp+kHU7aJSCZyPjQfZs7N+16FEP2zXzf3QA+SgqkGZ&#10;ka9oSYnGB+KIoDb4Tax7ztBjlJYHCWgTKZO4ZcgRMUCQdfDDjWzugjYGmQUMsYkJMu12sl4XEkn5&#10;+ChICBNxO4sw7RVJkJOQJHpmlA2EngnDIj0R6gzjXDQ8tilDG0haEKoYI6NFy4zW+iCU0Lof2qAx&#10;90PiF0NpwoFUYGQMsdEC6ad6zrMOXXug86Ig3GMHxAung5b8uHiEHDqXC8J9ACTWPyESCZRtIHLh&#10;KIueImLayGETYqXAuYQ0jEoSTNlIbXSIEDd280zZygzbbOSCMfLCqNoQo8veIyrREv2QRRsuLRaE&#10;WQim6wrJWIizLNGK+hHQhi0aoL0ABMW1qIZBMUjhYgkdQjxEeaGuDMsEt2FXSOQQxKEkCKGcJfUB&#10;HgcSqsiwkjQQod5Ashfo21CIp65A6B/1tuvjUK/fNywb7VEflx07Str9ftZ9jPLKCuKkaBedxzir&#10;wqTwwxTamQcFDbeXY5KiUG7oAdqOC02TtKlBnDjUoIDRilHh6miGKxYFZY7DlmwocD2Uc0jBhKlB&#10;J8RESQ0KMr5AARpLu3osig4eWZoINA2sJ/W9KAiSKISWmHN9EUdZGJCjKLRHgdMJexCC1XAL7EiF&#10;etRAOyXySXHFFT3WkIWBCenJHHwNRDHOhX2K0P+5IJTkyEfvgyhL4hBOhNpMYBO7IkIhh2auqwZU&#10;cSj8IKj6JuNHnu54uu2yc6jOyJrEfqMgwgXuGoSvWU7kerEf4CEGDlR9gti0lqq3KF+vqVi25riG&#10;55tBYFGQtYRDR+EVFPHXYtyLQ+6QZM4GfZ79Q9EMZdSQAyZ76oWEShChpW+6Pm7QIgoEBBAxBBBj&#10;riInWQq7xqHlUr5QlZbCNKII8aHGke27Gru71mWjZTiKHVp4UZLMTRMbsnMQaJ5Z17R7Wb2VrLoW&#10;qV5mRqkRRoqHs4ymyu5+hELi4UQUpCxOhjHaCObTHfL1Y+s/S8XTcDzTjyknSCGMJaC9gXHkXpa7&#10;KZGTpHacmCEuTUZMqonhuZotHr5HtlREKKDnkGO9fbKYC7OKUo1WBCO6ocd+kXg+uE3wGgEyYovv&#10;HworNFpU4oMXzIUrw4AcUQlIImMSkyLoEUikmuzwqOMeMSS69GemgpZs4IegYXgxVOcyzEDCuo2N&#10;1JKhkZqhN3W9oRtNHfMHalwVv6YfWWEwbKDVJOWuKd82GGLTfJVM8ALNDnXyGNUeJOEuqt63sBuy&#10;N2iMJ2D6EcajWlZT0x5aOF2+res1GTWZE7XDrE3xjRKUP71IuLvhOwblXoBuDt+pwNcMSSN7sRZF&#10;LRR5OQXYRMCcQREDqSs2ucG904/uRpkX0xNmItNFvMmWh1/KVgzackg15aElsDM8SVcxCYplNBZP&#10;Dy82udbWZem+0bipNW9q+KxkNG4oaMxfH4GAGJVUazXvG62HplyXhEUbKm3NonsZoocgFATIjs/c&#10;YhM2ED5tfOBcD46BQ8QfhuQLSA5l8BCULbxvzDHA9wMO5gheEYEjDc1mwa/Ao8COIjbvTYUfJTND&#10;8CuQqAdDQzMLPXsBTnEdWjlASzKVKtoEsQ0LWUphLtEs8OlcAduhJerJax5MIslQyWgam5IJoE34&#10;k+JEl7KROnZAOUkxcDZnQ5lWL4I0SYosrUDDpQ6x2DOYdFAWaJGYv1AJhg8GLFZfUKaZCNNAgrnj&#10;0yyAGtwmKsWMgBGiHlvsYmB0Ch4L2WvTDAjCtFhiOmb8jqyQwck5FJqYYhgLG/ljEugmakDcg/AA&#10;JeBM7IoQB3wXhHCJu0CHNIfQdQf4GrpChwJiE2IGCpAKyFcUMzU7e1btbhvbkuwKxc9RVR30gGfP&#10;9y46HKyBMYnVLwyJniFaEh43WrHjdUEQyyolcXGK/UqmbSRgjIixNoLYIkLQaNVDiB+fEZrhLBxC&#10;JySqDTwJCBQjgS2JnGQUaZdWVVkUFA0IaIPYZvgutjgrfyR8CqIgLwaTcDvsiiE5htggpAnxDDKb&#10;kNxAI5mNQTEC4LyUQlPS0WFuhAG+xnIstgS09XpQhnEI7UneIys2we9RJvkQjB+9iTYkHA7lQ4b5&#10;KMob5GESicsE8nBUQaDFSMh+DQMG4fSo5KtTkgRyMo27eUQePym7iKZxt2CDrx47ilJstbhDIdWC&#10;khw/XbB8wuPInxRnJb0y6VKWUq9InSy2oVXFRHaSeHmGs2LKUjpwzBT4msCtoIOMFBahkqASKgko&#10;Iis8QtD8MqFAbEVqFLlRZASxkY1F7rUL6AXkoMoupWR+0cmtMiHlLiMPG1JwKLdA5hEYRxCbsMsL&#10;IWzng2QLztDvZ6AE8cCE5cGvjVONPSOjMGojz1BsyfeTr4t6qyDrNuFDqiWBK0xG2onfzcLHEkQt&#10;21A2UzOP1DiQQ08KPCUK9CQ2sxTKqQ/tD6oitGAKI06B2GwooZRR1BnkDOWMBwoo9YN2CPI60B8j&#10;kXSuGXuN0GnFXjOiZHRS5GqJTekOKKVp4PYCvbDkfuu2uJ5uvn324Zuphxfr1vSZs3lqb1xoex/1&#10;/Uv74NY7uUmPb7PTu+jiyj89dbcPzfUtc3pNHZ+Tn043v39f+/mr2588v/zjVzd/Otn4Zl59uqi+&#10;mJefTda/n6o/mWk+nZefL6mvV413G+bEljW5po3P1V9OXD2duv5xufF+W5/bsxZ3jYUtaWKt8X7l&#10;/u3Kw7utxtS+snBqrJ9bm7fe0Z1/XA8u5PTGLBp2u2WXLbNo1pLb++jqxju/tE+vrOMb5/TeP62F&#10;Hx7i0zNjc09dPLHWjrzVbX1+VZ3aMGaOnbUDyl46u6VMb6sTO9rUjj4O2pDfbCpvt9T3u8bEgT17&#10;6MwdWLN7xvSm8eOq+mTp4fVK/c2RtlvLb4yeYjwqWu/2Njw+NGb31KkdbXxbG9/UJraNqV1zbsec&#10;RWHLmNo2p/bsmSNn8dhb+mBvnprrN+aZktxHlZ92IatxEs/hX4f/BCr1Z//9CnjFhmnQDQTEhi3+&#10;8pzXmjoEcw16/+zvd/7G3/gbI4hNnP9nQ2y/7Q+Nf+Pfb4PY4m6gh8q1dXqhHRwZK/va0g49rxkR&#10;i22TYrHNbNlTIhbbqvZ+25jd1Kb3tbWP4aHWkZy+abUtOZFX5ZnZh3dTNy9mHwi0WpberShv13GK&#10;+nZFeb0kvVqSXq8o79bUMbydq8rYPNqo4/jtN83ZDW12XZ3eUud39IWLaP/Y3jgyNs7d3ZvwhCA2&#10;e//c3Lu09z9a+5fmwZV1eGed1b0LObhV43szayjhXc25uDNPr82jj9r+ibSxX19ZaLyeb7yeq78A&#10;Lcuv1rS3i61nk7ffPD/5yYuTn7z+8PPx62/mas+XpDfL8nuMdub++fTds8m7HyZvf5i6FxDbkwXl&#10;6fjDV2+uf/bi8k9fXf3s9c2Xb2+/mqg/mVNfbgmIzVk+Dzev4v3LcPeDs31srG23FnakhW11Yc9Y&#10;3rEW1tRpfLqvP343e7t2Gt4opa5WRtyNkh5hTF5OqT+VzGvlrlR6euUZlWdntpmaTjskE7ZeHPbT&#10;qJ8G/dhuu5z0gCl11MRmNhe67SJ87ETdMOpF4WMM8h5jpxsa7UArPYbYbCUhlM3KAxdzQDdPHsuk&#10;n4VdsDyKkka2xGXMEBvKKQhsFMw0oUTRaVQEEHvdx1wvwc5crQi03AenU2LHKslDHnzTI8IpbBFW&#10;xi5luuyeq03wtaDf1mI773eczPEhnndiUNxJMWd44Ol5bKSRHod6FmtZZGAARRzQck2e9tK0l0Tt&#10;KKwCrwzdIqQFE7IQjpSYkq4OyXeKgClkIoAPUxQmKkxXYlEIhGbC8A0Efk3LHRUKiR57euz+Gh6H&#10;6S1+TPxO6FWh5Gs2JEaMn51Dw3bHiBM1CEBoVvT7oKhbeu2cUjHwohPuKyB8jRxyBcQWFAN/SQgi&#10;SVWkHAMCu8J90oAyTskEyByM21AzQUJqAeHxiodMzxkTbYU5klA2ivVAklCZdDiyrJBLKNprlnbz&#10;tAs5CbIUeqDcBdyzMBYbiBQQWSCgODHF1KBB5oxzcRs2+CcUDDWQtzDgbGhaT4gbR7KgZixRYcsj&#10;R7d0Lk5BzefE9WJF9FNYN+wSsEgepmQHx9ca9EMJDRhigwQG+hWUbSifkTgFeUUYuAlIixd4GVMj&#10;FZh2IY1BhB3CWwNxk5d/CRQjfI3KIDQTgBdaCohNyLUk7ArQTcRNY8lVSNiQVkmWZWF30DNTSFo2&#10;4QMQdil4Cp1CIKAQfFFDMi6UHXYzwRZjYBeVXrv7KDw6IWcLsV4oDAJNgywOOV6oDaxskKYxVAYG&#10;/jJCh+H2dAoTnS5UCBSEEC9UCyHZt7s9lKGlQP3AFXG6xTlhVceTDFuxoFglPtT8JJd1K4hzHyqw&#10;H9tuaEOx9NEj5rqu0EYYYgtBfDkC19Ct7ZIjKnahQghVBzRybhLaHRlWpJzZgHdR3+08gqCfQNHq&#10;tHt5BnUuj0IohBkeXJ6zAQXZUxDiljL0Fsc51D/fizxovtAtoZd+pkOif1yFFMso8T1ywnJscr8S&#10;zaDoRn4MpZfIJ6CNQCUnMDWoxxaBApZL4JrwiPRjKMkoQ0MmK5uALFPIeoVUbgptxiAdx2zieG26&#10;outNss/SGrIBHZ4tmIg46JjeUKT7ZpNzIMhsdAOy9U9WbIHjeibhayb6aWmmbDga1P4gcshWSxBB&#10;OTaGFQqUDUSYlxOM3PcE0S5jHwJXIndFm3CNgVuRSZ34DLEJuJAgtiQH5VB9I3y0uNMwdEPocHjR&#10;CcvjNxvvOjoZQGAMGuoNzZIt3/BD6E+67yi2za6d6p2s3StWXQ8UNzOj3Ipj1fNaFk4RdkaOYqKf&#10;yPIF1CK+IgyPHAxVy5INAcYZMu7CCawATAG6VDfvQrsCI2hHrHj5eeFloNxNEyuKdJ/MlBQKyEX2&#10;U6bAFolSL8KFfoUYrMF9gTUwjgaOQ8YkVMNPNfWh8bNhIBN92MHIso+gfbTEFx5izAzM4cHid6Fw&#10;jwF0rEE9eUryTwDCkLCLR4e7w43T1YOUQrOlVTclnzQo3LwYQuwyNCnOndE0lAdFumsZTV2ra1pd&#10;NVt4qVwKeMkQm9lQzYYiyGpSWgNftUZx2eyWrj1IEt43isgm25KOGk8xw0+B2wYNlLuGXpNd2Uzs&#10;oApSChuJX8T6FegWTJCeBvM+AewSnsjgFOFojGdZ7F49+JQMx9ZtUzE0SbVw1+rArg2/MlgkuCEb&#10;+uYDFzjipFHsUGSpwHDxcPCI8Ojw4ViMVJI9INs8EkI39K6l95AdQiWOyDb4uB5aehNfH2XPwEV1&#10;iZKEiLwNAl8DUaIDzcLdCXwNZQGxCRdyxs5sg/E1/kAoQQrVO77N2U4ErOa7bLbGNSJkm+AMaYRp&#10;khKq4FwQmAyh83xuwKEMiV+BATLEJggM6hPulhL8hALaCIxMAHA4CzxTtBeHwFpLTCKMW9G5MaVB&#10;AAm4jVqiH3zcfDnBIUUP2ApgzrZ9ga8JTC2giLyBiZ/VGSQwTWKKgBnidgKmgREWzTiYC7CLgYiJ&#10;BgVMDWI6YIowO7jgpZhpcFEeCd2ITysf4u4G4xH3y+PEzMKTF015Yl5D54Rq8RQppjyBu4kG4uqY&#10;SdEGW9SLcvexj/lOVApnUjwttMRTYYSLIDwmmljFsxRTs1j6wq44ESIBCR4sQkAqoKU4iAo8n9Iw&#10;0A+PHPeCAnrBc0C9ANG4z67waR0OjLKOikuLKw5gOzA2EUy2oCQo4lPA9/dJ6uDVQSGlgPdgPEIC&#10;oUqWW9CGmnGNoEGD4YovxC3IXRzlg1Y9hQCWiAxdLOmxFMoRhEPKQ4UCaiD+CVGQjn4m8kEUpBXT&#10;NCKR7DdR1u1CbBOSJ/HpYUpTWjpliC0VsdvYhE2Aa4Svjc5iYzfwQhJfyeQNfaKGzkWDvNctHtGe&#10;4r5xJyL6G64C8VuYsEG4TQKoGEVCIeQ6kH6F+Ao1B2I5oXuYTNBV1MmiTkpZDqABdXIyTGOfSgqs&#10;RlRF7SqsShFbzc0IjOOsCASxxV0I/+Qf6ubkkumkkZMmIC+HLgBxvU1Opux0+Wu4lYDVQM5nUW5w&#10;FBSj8zJy88hOA4NsEch+zW5XgkSO0QBKQZvBOPKmhB5H6pJZxNhCdRp0VZGpmggyM3BiJSM76E2D&#10;K6KNANfE8FAWhHqciAZohhGSW2iVel2Kp+Z3Cwq4hnK3ZK9PuvTIfk2Q3yMbNBAKIriQ286sIsHw&#10;0ExLQrJii0MtwSmpBbWCITZBbgWt0NdTSgkqhZYcQ5kNKG1oGYN0EH7cThRAZW5HdolDoZL4zchr&#10;hK6chiC018iVlSK1eQyxabnZDOWH6u4yuZhpvXt9+WS+9XbHWzhztk6sjXN190Lbu3IO74LTm/Tk&#10;Nju98k8/Okcn9uYhdHxzekOfXNSez8lPCWK7+cmzj3/04upP3t9/OVH/ZuLh2/e3v3xz9SW2Ew/f&#10;zVBI95dLyqtl5S1oofF6+u7Hyauncw+vtrSZQ3f5wFne0eeX7l8v3r1aun29+vBuqzm9r8wfqSvH&#10;6uqFsXNh7F6bRw/eBzm+NfKaVTRB9fTuIbq+9S4u7bPPIbZ6+uHGPzxzNk7s9T1raVuf37Lmdt2l&#10;E3f9wFzeVmY2pMktZXxHn9q3QNNb6jvQjj6O3SN3/tidP7Dn9syZLYus2Naa79ZbY6fmQaO8M/sq&#10;SOvd3kUnx9b8vja9o09sa+PbBgFqB87irjW3qU2uK+Ob2jhqToOVi2Tjwt3+YG/e2R/UrBa3g6wb&#10;k13ZJyO2f1GIbQR8oTHOEs6hWUa5ckZ/Al8TjUVL8ScuRBDbX/yLf/Hx8RGagTgBvFkcQ6PRNcQf&#10;dn/bn+j0n//7bRBb0g21gKzYPupH9MNYa3i+O8b0cnOMUDZt8nOIbUV9t65ObWjTR8bmdXKidWSr&#10;r5uVqaTKmjw9//Bu5vblQu3tqjS+rkxuaFPb5uy2ObOhTa5IY8vNd9iuKRM4hE6WlLer+pjwT96x&#10;5qilPr+tzZ04G4fm6om1dRke3sZnl97RB3PvVN+51A6v9KMb8+TeOat5543wshlftpKrenJ+4x2e&#10;GuuH8vKesrAnz29J0xuNydnWsznp+XTz6WTt+9nW0xXzzar1ZlF7gff+5cefPTv7ycuPX+ADmJef&#10;Lygv0XLi9sn4zffvr795f/31+5svx+9+OVH7arL+y7d3P3tx+Sc/Xvzx88t/9vL6Z69vfz5W/3ZW&#10;fbaFu8Nras6fuCsfg23QB2fz2FjbkeZB2+rcnrG4Y8+vqVOTD89fXXwzfb105F800lYzbXmFG1a+&#10;m/leTnCVShCbJ5W+XvpGFdiZC3lWz2wjt83SHSQP7YZW6aHSLDwicmt3tcTTUx8MFNwqaLtBxwt6&#10;Ich7TJxuZHZivYq0MtKKUKM8x76ZgcWEfgV+lMSPSYhuaWEhcjoZyKoyo0hNWh4hHurSJMSWUEUQ&#10;Zp7TS802mFpoVLTFsHV0WIZgfEbmW5wcWsRB85isbtFKAnC6oF+pkUW+ohDeIZ63I1BIS0MERbHd&#10;Mq3JWFWO64IXm1nklSFGmHDgtqgdBqXv5IFD/JGskcmhNU/MzDEz18o9u/ApHCZFxIxBDpnR0RQl&#10;ZiwjCbTIU0PXSG278Hww4m7id2hVxGOIzc5DawjJfU6UcTWzs35pJo4HIarf94rCjGMjJFgNu2G7&#10;bUNaLlI7jVq2gUkI0w+uCBpMVJwUXExjBFcx0kQ57hhlg1Ai5BKXI1wQxAbtldwthT0XCTrDhUQy&#10;GfM6mD8CSu9Qsf1dFQmULYQAQTgXBJ0y6zwWvX7R7WftR0LEuoSIMRAG6QfdEoAFwmBwXfTJSRhK&#10;YV+Gy5GkFYe8kklXF4iYGNJwMNQeWy5UqAkKSjuFE9FnxCufQxrgg4zT0QLpCEHjaxGKJzocSGaf&#10;teHbx/BIAmO9kq3YoLcysvYrhBoWuejQEGKDyCvEU2whZQrgjEVV2iUpU9iUCbEYgjKEV17dJUmU&#10;DcoIleMT0adYChayKdWQDUcKYVdgdnTFkUTLuB4RrzajkpwyyHIIihh1DrHYha6UU5+owSkY4cD5&#10;tIS2IMR9AtcgpkNJgCwugDABokE6R1k0A6ENS/NEoj10DKFpMNpFNNRzSPFAAwbdBrjb6FxcEYI+&#10;Tmm0JFnVcBXuJ67Jqu76Sdlp482PM9uP4qzywtQLEp/VKs+LoIPZlu+6pHQJazVWpQaEMrp1oYZ7&#10;AUNspP2xFkGahnAUghIiVESUi7wSuh+IYDVyDqUse6Cq7GAyjVn9g/aVk+1DB0NnNawgzVD4Ewkj&#10;uIBCuYGgs5FKCa2NjMeHag/uPYLGGEF3dRyP/EZFiHGC1ci7kyAkVn2Dod2KQMqgLUMrpvhQjMER&#10;4kbZQnGfAzXbtTzo0mhDp3CAdkM1oY0bmonTofY7qjmKNUYAAWMERktT67J83xRWNjhqShqhVJJi&#10;yKql6rZmgEwFNarWVMipTTF904+9BF8FiFQENyEzK9P1LS9yQ+EZijcv+CxOFsEcwn2PPfgCynpp&#10;h5oT6W5k+omNn5byCcQUD4sTbrKBDD1PvEgRlMcqhX7LPwFhiHhE/KAim9xRcXeuarmSQaG7Wrrb&#10;MsyWYSu2p3uu5lotU6ur2oOi1RTC1xq6LzuxHiQ6ZS1wm6b1oIrbdxSTYS+y4aLwZPhsyD809A0X&#10;h/C4yNePn54iG5pq2QZ+ArzxeRYxj3Piws8zN0mtCJRbcWZGseoFLcoN6ikWm3HhftlcixGZAZTD&#10;7IMgMJ8i2RGGSH6vFBoMv2waZWVWEk8pu+I9oXsXh0K8UmAxYGfQ0sA38QDp9Ygo0haR6ApHMYeg&#10;GRoPMFmR3sFwGV/jaGscjQ4vCR5mLMLejazY8LuQA2wMiiwyJnEU22jqak01mga2yoMsArQFZkCm&#10;JqrjyhQ3LdCowCHYJLOhupypAJU4ZLd0nS3dKOxaTQZxAzrL12wUrKZm1GWci604hOdG+UntIMbg&#10;2c1TgGtCdwcfRBmVeAlHryKBASC8ioS2UxAx07AJbqP0tabOuCdu3GP4LzH9nFKvUlaEwo0psQa7&#10;3xI5hLcSsatbhKtwiDS8yYaiG+hHprdCwG2C8Eixiw9Kbyh4u4R9qFKTDE4wQidyODYQCmRtJ+sG&#10;B2ITXwpIfCwCof7EDRg4I/s1/PpxBoaAQ6h3REBG5gkjb1BR6dkU2JEZBaXaEF2RTahwLLVc9Eks&#10;i3MRCBK4GPgV2BR2M3A5xsvQjDAymgnIwncASDEmhWb4YIVvKXgjmYBxghfwVagegu9Rz8NVB9H+&#10;1yAtbFHp2J7nRiCBr0VRFoI9uBG4PXg+KiPONwq2jzKZsKE8mHpoDhLMH7MMGLnYFbPDqAGtxIC9&#10;4DkExKI9LwBhPBgMCCPEGIh1s9mduGt0iOkDU0HCNnHoTTwGhq5o+hOThligQht0xu1pRYfnUMLm&#10;UOj0+gyWUWSD0ZyLZoydjczKhGUZEdoIOOzXIDZab2PhAfIGGMAIX8PYIl4lEk8VW/ETiGGIuZg7&#10;fOTlNFrcQm8ojFxTsS0hGPQeRVgJiBn4vISIgncfjIqIkTVcXeBokGSExT1JOL9qqk/APkNsNMhh&#10;S+pWJOBi4dBl3wJshegF2YwEPI4KAiFNyIFG4Johh/gYZqWHaCpO/1URTiyXoiuS2SCkJUODMhQG&#10;y6JD6zYvxaVHQUu4MUNsAiDDVpA4d4TKEVEISnK8wABAQubMulXx2M3Zg1VIv2Rn16WVbAyMRUpa&#10;u8WAxVAxZiGjCqkYZTQWp6A3AqEIh6IwLxH7o4jcoNglahOxhJ9BBfDQQ5X45dCQrZ0RxIajOFSQ&#10;V6YHSbjALmU8gHpPxKCVwK0+h67E7j9PFF5NQGwZFBboQZnTrrxuxwV12m67cKrcKynlKCOJMeFr&#10;JZpRHDQKsEOOLznlu4POBfVkaMWGe8Hg7STEJUhnGRqsCewPu2KLQzhrRGjsUB4DShXq9waR18iK&#10;rVvgcrgoo3sD71HUOOhcQGwdQtkoePcIYqM4cbEFNarM7DJ3KtwIBT5yS6hgZOIAIisQ6JsMsakp&#10;tGCf0uhVqdVOzSo1ylgroDP6buGhmZl5ZOCWBgJc0wocTdDepEysgV0GaAZSM7XmPVxnF+fhyUzr&#10;zZvrJ/PSmy1n9oOzfWJufFB2L9T9K/v4Lji/Sc5u0g9X/ocL5+TY3jow1smxT5tc0J7Nyj+8q/3s&#10;1e0/e379T1/e/slY7ecTza/Gal++uf3Zq8ufvLv9YrL29az0ZEF+BppvPp+t/zhx88PU3Y8L9bfr&#10;yuSuubhnLe3oi5vK3OL9s4W7Hxfvnq3UXm423+8qkwfqLOjUWDnRl8/0tY/21p1/2EjPpPyjXFy2&#10;krt6dHPvXtxYZ9fmya19du+d1YLzRn7xkJyeehs76tyaNr5lz2z701ve1KG1uKfPbStT2/Lkjjq1&#10;b8wemLMH1uwOWbRN7hvTR/b8qbcEOrIXcHTXeb1tvdxSpna0mY/emdxtUGbLviFV19f+0aExt6dM&#10;b6njm8rYpja5a83umqA5FPbs2X1n7oDQuqWhFdvGrXmmpg9JO8x7SfVfKBbbCPgi5KqqigLyPCas&#10;TxCZ6EQUUPN5Ge3x9zt/82/+zc8hNnTxLw1iU33po34EOve3P7ibe9YseeoqU5vazJYxjfdpw5xY&#10;1ShP6ELr1WL93ao0fqBTRlG5bOpdRSt0KZE31JnF+vvZu9eLjfd4eza16W1zZs+e33PmKZqbPLbU&#10;fLfcer8qjxNIp06tGePrZDk5vUM5XxeIzMUdY2FHWdhVF0+trZv4+D45v/QOT7WdI2XzXN6/1A7v&#10;7NO6/7EZXbXi62b8sRF9vHYPPmhbe62FrdrMZmNqqzG90ZhYq40PILbGD2P3307Vn6yYb7a88Q33&#10;/Wzr6dvrL384/hPQ68tfjD98N37/3bubr8euv3t/+e3by6/eXHz5+uPP3lByg5++vfnZq+uf/Hj+&#10;T5+c/eGPF3/84uqnr25/Ptb4dlZ7tq1PbWl4WWf2zflTZ+2Dt4GX6cRcE6kPttX5PWNp11lY16an&#10;GGKbuVk+dM8fwtpd8GBCrclsO3Fd8ir3lFRYsQ0gNkqMkjpypMmRriSGnttW6YKM3FZT00aDNjm0&#10;22VoZIGWgvUERhZ5lQNy2x7I7oQgsxMb7djp5VY3NcuIAq4RFgZOREZhIZQFRv0JbOK1CLdbOZ2C&#10;ILY8sTgKgFj5iSHS5L5WBEYVUQi2TmK3ExTMIgSzUyJbjR0dKl6GkYeE/jDEVg+duN+XYteqEi22&#10;cRU90P3Cj9tRREHWQi8Hs8OUQIHYwi6lE7XbucmGbE7ue2UUtUM0DsBqc89KmYYZRe12oSeWmTls&#10;m0aoGQNnZEbnDmOr0TTAMTuFLZsaGWjPhmzcGHdNRmFJ2MW8QlMdZg4xyQlK+5nsKckjZsrYjH1M&#10;SCZU/MdHr8AE2baSxIQChcmGpqus6D8GlHciNTkAnAO1F4fYShxzGEFsWeKyR2SAeZ0FFF4wJJyL&#10;RRwRR5ZEHAK5OCJGUKSQHgRMBolBQGy4X4IU2cuVpklMnBAgCAhL/TxPKogm/azTT6qeEDIgduBa&#10;ECBY+iFHVBKGMnLMxNVxSAgoo2FYoWeFPpphF8KHqCTYawD5DbKzi7NQA61W9Py5xEPESBxqcBUc&#10;ZWM9ks9YrKHbh4SX99oQiagZY3xDEW0AtP2aUBUJJwIOgoutqP8EwGUkRBLglWaQMktwun6//diH&#10;kJqCHXe61WOfshPgXBZJ8w6JsCzFDgzThCYIKRb6kUDZSDxlMzRshYA7skTDIQip6JZgNQbsILmi&#10;RhAJu22SZYVkDGINlOECSN8kl5PpHM6iGC4YJBvHCR0AMjp0A7Hgz2pDOcriD+lcCP0ooNnIKg1l&#10;VArRHISyUDnQz+jo6BDqBQpGmgADbeJaon/owCDDsqmTqmuHcQPqq0sug1nVzcpuU9YdqJYBWTFA&#10;9XKd0DAcXbMNVHOoHVwRmg+rUnR1XIKvSAZuYjDQOHBF2/WgOIGgYpEOGeCRVJgWydGJzdmwFU5P&#10;UFGgrkBFYbiNd6HKsHsReUKF5ACFrSiQoshxfNCSFEhvEIINZ6FPbFGJrVAvhWoHTY9SFpKh3SeV&#10;2LXI1Ut4fpHBmuUa0LeHdiuEj7jhUHkW7qL4sBOcpasG2bJRtCZLV8h4zVANsoMz7Ax6qeVD8yec&#10;iNMdQNWH8k8ZD9hsTW8SwEQ2TewzKDeaSqOltiStJYPUpqQ0JLnekuuyIeme6ScefmPoNxk+mADf&#10;7dBuiGym2LBIGBMRYMSoh8DaQBTj33BCzQkU21MsX7ECw02dCJoZtLQ8hppFuQ596P/4ZaAbU1jx&#10;MMOLxyo9njOO4jZt3bY0AjIIs8MdcRB6h1NwBqrtqI6n42XyUTAauvIgq/ey9qCYdc2VrEjzMB+E&#10;ius0DONe0W6l5k1NrUl4PvjkhB1TOymgXCZOGJqeo1IuSI3dSE1ysTQs0wM5lu87UeSBZZCaSMij&#10;GQa4ruKA0H8gO27DMO8pmhiZcWlOqLuhQUR+soaLS5BWyl/yCCdKQ4r/hZ9b/MRJmOAL75TgGh3G&#10;YelVwc+NDwOHSnwYZRcMCC8G3iK8LTgUuiE6gfKNSmHqiAYCXCP01hlEXvPwi7AlI4E+hBMZnP5C&#10;sfEmGK4AAQct2UINbDRkQtlVHVu2bdnSG5ryoOgN3cNTtSm/cmiFuNPEClI79DWb3UJryh2nEJUN&#10;XyWcEVurqQ6TGzT1mmQ0FGHLJlA2bD3VciQD9ep9S6tJOIpuI8MjSzfbF2AunhieGx5awi6f4j3E&#10;NrR9HMVTZbW+Altw/cA0bF0zsSWEmuMAEtRoemSDZnqx8Yki/Ea6y7+XQ9CeExacd3Vg1eiQHy5e&#10;ZkPW1aZCZmg1Sa1L+KBMScPng48ID008OjxhPFJO4FuX7pv44vAWaS0VJyoNfFmKLmnoB1vGrznW&#10;IUNv2Ar0zVJNDJjZgggVRwat/OFngy9FQNLsQ00/d4yJn6LLoRJvC8poKWrQEi8JKgW+NuqQwCYm&#10;cC3wJXx6BDmxeVeWkR892BrqLbAdh3IggI8JFoo2AiYjaAwP3rTRTHA8Ae5A9u/3+9hSJ4ySgwHS&#10;VwwG6AYCVhtBbDiRrmI5ESdoJnyNk4oKhu95kQ2u6JJ7Pi2rsOsoQWwRJTRgPv8JUMMvjhkNnBU0&#10;8NrnGQf11JLzGAyWOjBkj0ZCTD4tcFO4FxAGSWPDnRISSKtBJScNwIMBR0InYkLh6QZnl5go293H&#10;gr0yxeUYVhOzKrXBpXEUPYjZFs144hP2ZdTVYGxkCT64HXEXAlljIkdRDIOiRgzdRYUYIDqhaW5o&#10;bwii366ADtcVVwHhioSgcToFMRJ0KyzaRI24BEkv3P/nwgnKJGAwUgZBQkBmJHWwpRtJEWJdUNh9&#10;clA2cSLkGRxFSxE2DjQULGmN045piRfyJ8qQ0FjSIys2IcKR7JpEmmtDhENhtEqKQ2gmTmHhjQRX&#10;yHhMoRvHEMwgp6WdzsgSDWWIbRDkQBDeRC54NKMAbZ/hcSNkDcLeb8DXmHDFsMyElEvrvixPln2S&#10;e8WyNAoU1WQAsdGtCYgNBeyyvE0SOBqzgwUJt+gq73XQFWpcSLZ54mOCZZSNMDUG14bQG5uACdme&#10;EDRQ5EL9yUMOx0aGb+zFQg2o2WfpRN0so4wHQ6uxX6NgaDIGggrzqV5EVS5iEKFp7cLtdrxe1+91&#10;CWWrcgdj5qNBSVob4WtV6gz8N4mow3YO3QTXxYAxtpgTnmKEpA58Foca25Ft3edlMWCU0Rg6Y9Ar&#10;ObnBwN+T8pZyCLZRigOG4XI0QEuvm7qUrCDG1hcQG/uTmtC2ysRtF5xUtCPIhz5YEcRGVmwd4XUU&#10;WgWZoZlFZFex3YYamNud3KxSvYhUCjrkWKlNgcUJhvO1LNSKRMfRMsXWHACOFBmJsiJkjtk2G0Hj&#10;Ojv/EBxPN1+/uvx+uv5iWRsXENuZvHuu7l/ax3c+QWzXydltfHnln5+6OwfGxqYxtaKMzUhPJuvf&#10;vLj+4x8//uHTi99/cfNHY7WfT7a+Gq999fb2i7c3Pxu7/3Km9f2i+uOS+mJBfjZb/3Hq/smb869n&#10;7p9tqFN79sKuubipzq7LM+sUOP7lcu3F0v2LAcSmTh5qc0f6/KmxcqwtHSsrZ/rapb17HxzV47Nm&#10;8mEEsV0zxHZjnd15Zw8EsZ0/JKeH1spKbWyh+XrLmtnyp1fN97va7I46s61M7ajTjK/NHZiz+8bM&#10;jja5q00dmDPHzsKZv3zqLQuIbct8vmk825AmttWpC/e01a6ZfU3vKY384qOzv4+upIkN6d166+26&#10;Mr5jzGwokzvm7JG/dJasfUhWj4PFfXNuS506MdaP9dVr40RJ7imj6GNCYNbjJ0dOAU8JVOrP+BsB&#10;X4RcMcSGGS5JILQNHE9FM/yhgegWWxxiczX6o3QHf+Wv/BWRURTHhJeoOFmMQFxD/P3a7ud/fJXf&#10;8PfbILagdPVAubFP8VZtNWfWapMbyviBPXcSrh/5q7vO3Lo2uSi9nmu8AM03Xy423oG2Wotn7p5c&#10;Nu2+4XQdvdCP/JUNZWrh4e1S/d26PL2lzW7reIeW9qzlPXN5x8DLNLcuTa9J05v4efT5LXdiwxpb&#10;N8Y2zPFtc3rLnFqXJ5cb79fqk5vS7Jm9fZ99eEgvLpyDU23nzNj70Nq7VI/u3Q/N6LqZXdaTi5vo&#10;8NLfO3XXDs2lHW16S53c0iY21fE16e0S3lfz5YL2fEZ6OtX8frLxZLr1dE55vqi9WlBfTjefvrv7&#10;5cvLL158pGy7b25+8e7uq5n6jxP337++/Pmz05/8cPKHz8//5O3dTyebX717+Onzqz/69uQf/fLo&#10;H3x39gcvbv70be2rseY36/L7bX3y2Fk6j9av4p3LaPvC2zqzKRrigb60q8/vaPTollrvpx6evb95&#10;stzY+BBfNdLGQ/RgxboH2QNiSRWxUVikVLHWSWxQN/XKyMmDVigrsapnplWRIRvIplQpgTC1JSbV&#10;zdw2GEdkZL6WukHHjnpu+Bh6Xd+sArMM7G7u9dtev+M+VmB2YDFOGbjtKOrGyWMa9RJwMYvSu4RB&#10;v4r7vbDfdXuV2ylt8GueAAhfaycQbJMSDIsgNgeX7hdBv8TW62aU3oV9RSlMWDcLKTUn5oPYKUK7&#10;VzmPldvDTFAIx0wv91zMXL2UbdPIis2vsoD4dRV220G/6/XabpVZmEIYBwyrQEBslPSA8LgQRzFJ&#10;iIyiYL6MN3leO4r7edLHtJSYFIst8qoEs4JYh8GUYKahFnl6YoFlo1mK8eM5F4FNHWLkWUBE8Uft&#10;oak2zoo6UVAF+I3sxKVFnjyJqirpdqOqE5ZtPy8wU2IaxvyKuTZqE77mVjQX4nRc0YZE3S6yfjfv&#10;d2ntC7N4mYkQbHGZh2w1JmQXIvadxKwPIWYotRAEhsYCJkPB70bhYxL3s7CHeS5yKM9RHJDdOyZv&#10;yA2Fn+V+WoDYm4dWIEckYCxcEX0yfkfrkNw5BJRBA8gWMea5wZDIbRPkQF34hMHR6SNCJWrYgIZa&#10;QvCCjIKuUD8iPoslsAyqX+ARcieuS+KduDTEI+5qBLHxpdMIQpUQsFCgOB0UfYM8YUU9JLCchbAI&#10;UkuS2JDK2TMU8iWkzJEoWUKwYxM2RtOoDMKhTr8P4ZXgts8JPUPyI/16AKW5YeSyDRq6RScky3LP&#10;EH8FhIcy6nGh9gDRG0i6oNF4xJBAhLJlOSRyEpqTBFIveiMxuiixywoAaSAgLhC+BuG7g7tgvYIh&#10;NpLRcRQ6hmkTqoXGaCLWwwtcmgO+sHkaiftoyWoGLeazChST1kb2a9QJFCHb9Ua6EANzpIegAS4X&#10;poUTxLpNEag8QhKKMM59inpGEa99LwYJHSxwY9cOLMe1HE9Yq4nrQj+BIoQajBMFaFmiLFQj0gxZ&#10;OYQeAuUJ6h9mSeiBAlYj1RGH2O8JWxHOBqoJmlGh6mBixaChf7Iiii5oqsW5GDqVoc9gABwvHKqa&#10;6AQtyTtJOGSxfQQUS7SBXgrFlbRcF0owmaSFbJJm6ZahmQJoIyJtGQ8Rg8MjBj8iN1Io1WTJ5XPw&#10;NU56oEiqKqnYSg2pWW/JTdnULJxL1jfk8CgC9nNAsWFmA8bXKKkoeQ5ywPsAl9Wg6qtqUwIJczaL&#10;lH9NrstaS7NV27cCfDCk3PCXIwCOAKM1XYdt1kzFAKlNxWDfN9SPYJEizjthXoFZuHHuRJkbg3GU&#10;EYFNZJYVk2doHFJSQjL0g0aPR4h3kn8R/GrQeHHjrungEWHklHxANgKdouajwwIdosCfdGiFnu45&#10;Mptc3cutm4YuULaW5csEgfmS7TZMu04RsnzDgV4IBXFgWUZOgmmAx8W+tKak47Hgs2TrUHr9SLf3&#10;0yhIY2zdOLQ5Epls2ZJpNwyrobtNE5dI9bCwYgyp9JJ2mJU+9JswZkdU8EqKfeaE2WdgUAVKS/Gz&#10;iqdRQJBLi5y9ZQc+V6hJoJYRrMaImwjkh1MYYRm1ScnADTUCrRPQGzOUNLLolRA2J4kbMdxGTqOm&#10;pGkNWamxTR/7P5Ibr+UHho+HmThx5qW0sOCl4NTgquwZausNXa0pWh1vkYVmOAq2mLkRW5z5geZY&#10;LU2+a9Qv74w6+Y3aLQ0F9Z6Dtd23hLWayflDQ92F7guWRAHXTE+AcajHWSBXJmdS9Im3KOZXTrxO&#10;eHooCDAXWxzCIyXex5AlyuBWNvgDw0P4csHdUnxtLl4PNuJjE0W6BKcKFWS3dHG5xA4oxQRmtSjH&#10;Q4vZhA2MCa80tnjVCR2ry+Rr3NIs2XDpXXLpl+XIbigbLTKTxLc2cMSuSY27euuhqbJnKCFojD6D&#10;CHpryITZ1SWUcYjgQoewM/yINmc7ATfA984/dAom4LAZGgp4H8ieEd8Om0AmUSpMF7M4j4IYn4xg&#10;JnhV0JuA28AZyBouIgYFpiS4k2BNYFy2TdAbOGS7ovBeeQbtmZzc8WEKfAqExuB7BZsAo5LYHc7A&#10;axuTra44XTBMbEUMfnEUHDJj2150SwsbzCEFtsW/UZlxYpmY8x54XiQisgn+L8A1wtr8RMwCmDhw&#10;ZYLFmB+DwOfB820X0wcqaXYTbRiAo1EJhoxXAlfE1TEwDA93iqFiVGgAwiAFGkhQFRuUMQ5Fht6Y&#10;6cRV+Lo0izEUScFMQaMJFITZDZfG9Idm4pQRCDiap0ZjA6GGD9FCERrgFNGV6FwYoAn5QRDYBgkG&#10;HEdVjBM/FgijwYMVDxn9YIZFP2ISFx0OF89o5Uzsoge+R7a7Z/N2AbFBLMGFRCXEDAgedJTlihy/&#10;6mOfUDbIS8Lkja3vwWZAFp5unKAe7Uk4EUPtERSVc9wPiGTCiwJyGmSzX5H38E3TUisJqyJfvJBU&#10;CUGDSDxcph0Jh+iBiI3CrDCEYEYro0OfA0hrRa9X9ftCigMPG5mwEcrGdm1k+AauORT8sAupjwA4&#10;7ofKVYX2FH00ohT5hLKR8VpnaL82EGghyn66BcirHCMFY+PVB19k7cfIcfs4a0TYTVgcxbm09j8g&#10;skSjlAXg2XjZyWwtcXGP+Ky7ZdJri4DLItEBu5dmJJa306RX5f0eToTu4ENEH0BsmZ0kVhwbSQAN&#10;S8BV2KI88oAR9gFClRDKCHY5a5lvJb4RQ5dhQza2YrPKwsgzI4UaGLs5ubZAsQKRA2ZOUckYwCIr&#10;NmgoVk5uPbiKh8fSJrUFhMFDi8GFRuMZaUNQZMTwMAYcFYQy7XJcbPYGDQ2MHFobA2pONUokSiZs&#10;KBPM184ol2jmmXlA2mI3D3oE0uEQtWlnjK+1g27bbZd2kZsZxuNCPw27SdLPod8FXai6ITqByknU&#10;gRqYmVWi5YO8omEX6iR0usBIXeEWqpWJUWUgvUyNQpiYeCA7c9C5kipqrtY6txfR6aI2Pnb3bLbx&#10;atOZPbU3z+ytK+Po2jy+ck6u3dOPwdHH8Pgjpe88PrA2dvWVNX1iWXk3LX8/0fjm5d2fPL/5ox+v&#10;//DF3R+9rf30be1nL69/8vT8D8fufz5Z/2pO/n7ZeLZqvFqQf5y8++7NxS/Gr79bUd6dRGvn2dah&#10;t7KhTK80J0Bzt9/P3Xy3cPfDWvPlnj5x7MyeOPNH1uy+Nr0tjW81x/eU6TN75Srcug63L/3NWngB&#10;evDOb+zTS/3oo3b4UT+8Mo8ekrOb4OjEXd3V5ldVita1ZLwiAyNpbEeZ2NdnDs25I2vh0Jzf1+d2&#10;1Zk9dfbYWvrgr515q4fmAtVoMwfG3I79ak19ulx7t9GaOLOOa/md3lXNvt4qry/s/e3W5GZzYlub&#10;3NWntvUZ0IYyua1P77vzJ9HKGUFsS3vG7IY8fqguHyhLl9qxPITYCAz7LFZah/8EKvVn/PV6vUf+&#10;Q2PI+kJnQJlBr9/wNzhtaHOGC32C2KBbYB9d4MC/BIjNLx3Vl67M41Npd7s1u1GfWpfHds3pI38V&#10;b8CuPbehT5ELceuVoJXW+HJrbFtaPvf2GWLT7Y6t5dquOb/ceD9z82Lu7jXemHV5akMh388dY5Fp&#10;YUub31RnQSjv20s73tSmM75hgsY2jckNbWK1Nb5Uf7dWn9qS5z44u78GsV3IB9fayb37oRFe1uLz&#10;u+D0o7dzZm0emku76tx6a2yl8Xal+WZdfr9F7sETC9rzWYXwtfHaN+/vvxl7+Hay/mSq+cOq9W7J&#10;eD0j/fju7pcvPv70+cVP395+Odn4dvL+ycTd9+9uvnp58bMfz/7o2Yc/fnX9z94/fPHm7ifPPv7h&#10;Nyf/6GuG2J5f/0RAbKutt5vq+IE1f+qvXASb5/7GB2fj1Fo71BliMxZ29Xk8uiVKJ/rj26vvlurr&#10;H+LLZtasxTU7NfDYvTwIq0jLAzXzW3kgFaFRhmZFiyF25kuRoiSanlsDiK0TOu3IJj9BChtJVIF7&#10;gocOciEHHTvsOn7X9zqe1Q6tKjQ7md3N7V5pibCXbCjrVlHYpUBjYEkEsZHpbEgLHb3S6ZYWAVho&#10;nDkc/zKiLDbpCGLTMbx2bHcSp5s6vCJhg5XnlCaGsKo2uDYmAwaA8tBo5yCrTemTOfAZg2WlH1Uh&#10;KCixG5GpFyanCgy9cNmGjqYBgtjYzq4K484AmMMDIeO7Ni2JcEswYs/KyVHUrcKwl0a9jL0+MW+R&#10;v+polhJWbGro6rFlFz5YdtRLfYy8CCyMnNpjDiOrNzQeTWmYVMJOSBAbGoCtpxEmIYLYMPG3BcpW&#10;BUVJa1wlr3HRItJg7kEPFkdzw/SMOTjttSlcGqU74HBmnSrBFC7CjQ2MyziLEwNMkAAgEKDMQFgE&#10;sYBOYaGB0jUMIDY8ZAwy9Ch/EFmxgULKUF5CawZFeRsEQeFXiTw3QegcogaED1SSRDVw/Pxs0ZJc&#10;OwXURUIVn0WrfCRCcQ5QQTx+HiqvXqIlKlEjrkKQ4hCSE2dB1x5YsRESN3BDAI0SUfF1B4AdSHgZ&#10;QKISAhbKWadT9vtC/Bqtcwo5DCIaZM0op8BQwkAMciSETiGGkgSMU9iEDYTKqvdIzhSfEQTTEQnJ&#10;FQXSELk3iLbktSEEXALsKJ0o+iRUDhI2S72ox4XEiVCcsRWSroDV6NLCg4N9UaGqCG9TnIuWEIJ5&#10;+Zo8UASahn0USNQerHWT0sJA2AA7YzWAVulxlBuQEI9KlHnJnQR3XpYfaAjQFnAUigRjcNQJdl1f&#10;IFSDGqGHiBo/zp0w4XBVoQvNLcpCaM3sMQRFC/oVCMI7KVd+ErgxB1yjtG7oFl2J3kZqDAjdYheE&#10;erodViMFkQFFwiGuWSGhSoyAwDKyaEMBymEPig10D9wdayykJZIDETR4Xsci9I0UM1wbmioIOif6&#10;gS4KjRSFjP1JUYD2KCA2gfFBf0MbUmVJ7yV7xRganRvYBkVc0hXdpRyCpEILiER4hqZ4DlBf2Q6F&#10;iZRnMl6Dti5rlG1Q0VVJlZsU4t3UTHQCbT/i7JA+B4rSm6Tzt27rIhC73lAsWXc1gpkExGbIqtaS&#10;lWZLk2RbMzyLcjVSDC82VfMMz7eggkf4YEhBoS+NIA9huSYgNkGGrNsquqN4UiJ4VsLOfd2QULZ2&#10;kBGY4sYEx+AnFz5FlDsiw+OF6ks2JkzQQn1heAIVlM1zXJMiapF7Izv6hYaXOVHpJaACHfpZZEee&#10;7tmKbUmm2TSMuqY9KE7LdCTLE9Q0nYZh13TrgdxjqR/dEcgIPy5KwuDgLtjCy9Vs4T7J4HcUx2RZ&#10;E4fgs2noxr4d+obv4nKSBcJVXMkKZSfRg8KMKzst/ZTG5idVkLWjopuU0F9B+FFiB+80JTEQdrAp&#10;e4yWGZTCknC0KBtZtFk6+DrlfyAUEu9PCMZN8blc0/08QcQIjCO0fgjDCWBF1OB0ASOWEbmC4rET&#10;ymZ6Hkfos2XKPyv8GVHDKBueSZS6CbgzeDSYO+mamJCiEvWB4QtbNq2Os3Rbtj2NTMBC3QnwPPWB&#10;W6h632pdP5A5231TAGrkKHrf/NxX1GgormzGJv2UIEqQyiibp1iOZKATcgQmZ1IrwocA8vAGDswk&#10;BVG9SLtB3DPDk0QN6l2C1zk8IjgCHl1EvtUBvh32lsU4fc3xFUq66rR0u0nB48SF2IrNJ19Rjs1H&#10;jsmm5+r4BOiVpp4NhyIM8ktCjtjsRyyeG14YfE2OaglEWxH00JIfmo27ulRr6XjrONqaI3xOZfI5&#10;FeZswrrNVAwcwjeFT1g4jOMbJzjeC4XPuKgHgQmkEXh0jrcCXCLkQI15WmD+GLwD7B/KHqM4EfMl&#10;MRBUUjMKKJkLLIkgNjyciPiSZTlgX2BT5TCDAerBstESWxzC54lTEvBTWl0gmAxPGMyT2SMYNTcA&#10;RwYHZo5H9WDyeBMxGHaiB1F78rX/FY/RsujmWfvXFlTwxQn/UI/dSAlfC1MRjm2ITxH/50kHk0Us&#10;llUEz8fPjkOiDbYCOxOIHr0SvNAisEJi7xwxAPcLElyae6C5DD2LAqaFst1FQfSMBih/vhCFwmhK&#10;FRMcCIPBJDWcqmiyEzXiFDFOlDPyMCXka3RdVH5GeDbCjoyW5UjAwEzdJts0aszrRrgLcUditsKF&#10;6MX/NP4BAogy6nnwNGBUonOqoa+HiHlSBhECAkan3ydhg2O0oSCiUgh5BsOAjDGSOgS+RpRSSAqB&#10;rJF9Pa8yogyhTnh6YuoQEBsLnCSJhQRLkczmicBqHGNkEKxtZKpGUivF/RgKlkMRkS3a0JWNLyCF&#10;NEi+nwJlg1oLEQ4yG2og0fmfeYmiHA2dEnAIDdAYpwiIjYhryH2B7NfADAYCJ5uekXcnGayxBEsW&#10;bUOUUIxKkBAvMXjcLLbiXJxSPHYLTt2QsbMIW8DRHUG2B5F5GqR0QVkMEuGVRQQYch3tVQKlgtYW&#10;QOIYQmwg1Ce9Nk7nHlI3A2XDLakbpGWwGybKmFeEBwwKAu0CiQJ0EzQLhaMolCOKpRMblB0u1fNM&#10;TRMQahzcLDuoRu0ELe0qNQu0CUEW9Br0VlA2ORst2XloBLGROV6Z4bogHBJajFCgQAJxE0DbSEui&#10;0eaRSKRAsX3QLc5CA3aHwpbs2liVYz9QagkVlVC23LeryO9SODa/O/AwZaAts4rUzFMjS/QUBEXM&#10;c8uA0h30kqBLKiQ0TT11jTwAaXmoZaFKNEh64JWUUZTVOl/LKEJRK6ZwbM3YQ0GJPTUlH1L24vLQ&#10;Us1VLdce2tdn/tGc9O7N9ZPJ+2er+sSJBS1+85Lhqiv7+Nr5BLGdu8eH9uaesbZuTCzJ76Za347V&#10;vnp2/U9/vPrDZwyxvbn/0zcPf/r65k8pLtvdFwSxSd/PKz/MtZ5MPnwzdv31u8uvZh+eranvD7yl&#10;o2Blz1pYl6cYYptcfPhh6eHpSv35hvR6RxvbNyYPjKl9ferQmNvXZnblqZ3W5K40faDOnZjLH5y1&#10;W/f01j27c86urROC2NSDj/rBpXF4H5/e+EfH7uqOOrfMfodz8rMF9flm6/22PL6vzxxZ88f24pG5&#10;sK/P7amz+/r8ib187q9/8NaOrMV9DTWzh+b8lvliRcaQ3q63Js7M41p2p3UV81GX27c3wcmRubiv&#10;zm6rk1vKxJZO3oq71ty2MbOlT20b07v2zL47d2gvHNjzp+b6sb52Y56q2UMCifMxEXgWoWv8hz2u&#10;+M/4G6FbFScCxZ+A2MTR0Z9ohr/B/ucQ2+/93u/91b/6V/vQIVNwoQ4mHBweDQLlwan892u7n/9R&#10;r7/p77dBbGHbE7HYPij7B9rSrjy/pU3sGNNb+ixoQ59cVydG6URB6+rUujK5p65eBAdK1aRYbG1L&#10;SZU9c3al8Xbu9uXiw5t1aWZbnd/RVvaNtW11ZVdb3dNXd4mW94yVA3v12F3fDSa3vbFN6/2a8XZN&#10;fbciv1mqv114eLXWmNxRFy68vfvs7C4+J4hN3z3T9wijtU5uvJPb4PQy3Pvgbu1Z89vazLL0ern1&#10;eqn1crH5Yrn5fFV+ta2/37MnF7Vnc8rT6eaT8Ydv3t9+8+4W2+/G7r5fNcfWrPFl/c1U/YdXl188&#10;P//TN9dfTNS+fnvz1dj9N+MPKPzi2cUf/XD2B2T8efVPX9z80x8u/snXp3//l8d/79sP/+TZ9Z+8&#10;rv38feuXy41Xa9LbHW3q0J4/c1ZAp9bqsbF8oC0e6It75gJo05haar0dv3vy+uMvF2srZ/FFK280&#10;0rqbW2HlehCHygjcQU68euI2Uk9JAzUPrcQ3E19JFC1TjcKyK0ekPiDwvqJoZUwBUe4zge+4YdcK&#10;Oqbbcb2O63QTp5MY7ZysZMtcKzKdWZKVew6tDARxj4A2vxOCc9mUTTk2wI6LBGRSODZi7mCmcTtJ&#10;OgSxxWWol4FWDEgvAqMIzCK0ysgqQpuDmgUdzARsEUbx+BO1INKLCD2TY2MVhVUYtaOg8MMyCEtO&#10;KlrlPrh2lbtlbpYpCEwZk4FXUsA4NI47ERpzRlEC3cCOaZ2kU1DgttQmR9Fi4CgaUl7nzO8IGzpC&#10;yjBdGRyITQkcEBrbhe8PvEpTr41meCCBmQV2TsE+ccpoSsOMElb4dXy/CP08wPQcEChWQbVJ2l2m&#10;DtNwxa8kp1QyZMMMVCRWGllp6EBAKWiipcl4YLhOcznhSuRTSXYevCoohBVaLQzI8kM4+lD2A5TR&#10;OcsNVdDNw8cieizDXu7jOVB2IcypOS2RFWTLRhkPSBzh3HoUp4xBN4pbgQtBaCCgTVyUZI4yiQhC&#10;TWNBbYLGcCHIK2jGQY1IloKoRMr7gD7ha6CBEJaSpRs3JsEFxGLNSNISHqkEvZmBR4uH7AALIYaQ&#10;NbbnZ0nok4iG9hCe6NIJ+kclBkwEjTLrQhh6BHMklG0oeAkMjgQ4dpEgeRQKLDtvgoTQiUNUFuCX&#10;AOA6HSG5/vNEJ/JirwDFCJJjOzUItSSkDiVUbHFUyMHUP0vbbJIisigMQbqcBzM8BZ1jF1dhlCYX&#10;XVE/lACN8hiAclyX9QEI3KiFzI0yZG7I4hC+hyoEhVETJKR2yOhQM6AtiH4EMMcnknqAU0RZKAx8&#10;oqgZCPfcD46iBzIxIH0pTCjyWpi4UCOhOPsUf4fiMgakXzlWACIfPT9NgiwJM2gphMKQFQOpKGLY&#10;KKMgdBXeHXmMZlCxRkodVCxsUUYNThAqH1TKqqKAa1C62hVNWJhTMTnGnD8IBfwNoqyxhQaOooyj&#10;UOLxh3PRFdRIqHDoEP2Qmlq0oZoKHVVokugAOi0FMCJ8bRhVDTo1eXrqmqwTsMKqtaGZlm7jENmn&#10;UEt8t5FHbqEu2hAkp5mU1kAxhB6OrUh0YKg4kZwxBfkUlG2QdhPaviVTLCqXsxz6hiMQB5DSaJGj&#10;aFMyFNUzbeivaRBnIelMsRf5VuAarqtTOlFwEHxvAQfRF0jBwLWNHUJBPhsWRS47Djn4OaHaclD5&#10;tCLLhwT6R8JuRZSTFC8uPpIsJiCJvNsCAhxdiyK4EzmBb1P0KMdwLM0yGbwjvIMzJxBWxQGzUjcC&#10;B/EN35ItvUmJLy3JdGUbJPKKepJNhmY1zXpQsbVBo0BanOITW5QdCoRvUnZRy0fPRZhSbDIOT1al&#10;YB9QFLLIjfEQXN11VMdWbILYZMtVHF9zca3EijI7zp0ErAF3x1ZyaS9v99l1HLdPWTx8IjHsBA+B&#10;AT60z/F5M4EvpD7ZCcYMRIqMB9hyLlEfT8DBaHU7sDy0AUfAA+TLxfxIKRIZCN88OALbvZCjOC4N&#10;ZkHBxXBfHG0N94gXA48Rvz7u3aI4feQVizJem8gK8UjJPC3IK0LZxAzUEbYZgRG4qmNJOMvE7duy&#10;7cgEUYnwc75GZmhaTZJu6s2re/W+abd0XyXPWRevX0uzmiqOqvct9hiV0TjUXeFnyg6bBNKhN5sN&#10;zcyGQqZwqolXC7dMdmR45/Gl4AmwcyjuXSxW4LnhrUMzNBZmXww+YlIkaJLeWItjutlBwvlwhVMw&#10;fn36IvgdIMs+/ijwWHAoJGs++oLQBls8MUJjrSDis/D+iMhrZPPYGriLEu7W0vAkjaF3tkrZexuN&#10;u7pcl8jAkz8TW7NQ1jidqPiCBNwGwq1hl7mBpsqaoRr43vEhEGSGEXEaB9t08JkkUSrA9xEWn+FN&#10;wP0SxEaYGkh8WYwwYpIjnC5L8opt0MAGgyACdwK/QhlMibw+wZrAsnldgcAmNr8F48IumJjHUcxQ&#10;STW8ioB6YfMLpoiWgw6jVNjzErjG8dpcTmAK9ug45KRJqw4hrUyIzsm9tN0v8k4cD0zYwPbB/LO0&#10;wq4vbEg5XAAaCJdS9MFTgDABIxRJAGrgvoLhc80AhqNmILbCw3VxRYFGEUrIPFkwZ+yiEgW6EXbb&#10;RA+YYnA6+sQEV3UG7pZg8Kjg7WCaQ2OU8TAwn2IroDFMQ3x0sNqEWQ81YioUi1KiTUHB0QYGZTgk&#10;5lkxRfKMScMgCYFQLYrFNpArMNSi9PzQ4UyvuDX8HHiS4qZwIndFc7cYKv1QFFOVRos+uQFBb4Pn&#10;RpZrBNeLZTkICUIOQQEsRMgzdBQD40VEyBUYw6/gaylFYftc8uFzWSzJciHaQfTCFiIcpE1e1xwA&#10;ZMJajQC1gXRHkBa2BMZFg8RcaAneQ8IbybckxUHwg/zGzdAm+gSxsZtnxAulgzRWoGEmK0EhZ7IC&#10;CWEP0p1YW0Uh4wQI2KIGJ0IydBNKWQAJNmnnWRdSKyRknEVibdzOUBhRNCRMkgNEj2ZLyMA0Zki8&#10;Zb9XPHazXkU90LmQiil359CpM3VSQsc4UwGtpsfditMdEJiV9IoYYjn0HSgdWeCXwkWU8DW/JLHc&#10;J+s2AumcLLEh2KeJixuniGwloWZMUDegd0BVEcnWQOQEM1RGoFBAGaHcCJzEAD17FOYsNdJISSI5&#10;CkFKQtkP/E6ZPFYgaG1QW5x2BrVOg0aZUCghM49s0q1ismkYGujhjkb0OcCHiwr4L+pVKJA2xENF&#10;AYfQhlLDpYEOPTQn+zW7SoVq5neL8LEd9EryGGUbN8oomvgg4zOIzYOe2BtAbDjFqTIjizmpqK9E&#10;gRbjrHiUURTkdWKngpYKnddTEleJHTl2iVIf+rJRxmY7FcCZS7kRSOVUEr8eOPeueecYD57VDGw5&#10;ZhM2UiQp3YFR2nph3Ve3p+7xTPPtq49Pxm6fLiljRwa0+LULbe/SoIyiV87RRbD/MQQdfvD2j9y1&#10;PWt53RxblF+NNb56ffez7z/+k6dXf/Ds9o9e3P3xy9ufgF7ffvHm7ucTtV/OSt8vqs/mpCfjd1+/&#10;vfrF+M3X07Unm+b4tj2xY09vmZPrythy881i/TVoufFsrfViU3m9pb7dUt5uEr3bUt9vSG+31XEy&#10;FlMn1lvvVhtvN2XsTn8wt87t7Utn/6O9/9E4ONf3L/SDj8bhfXR245+cuRt76sJy8/X8w7OZ2vcz&#10;9e83Gq+3pXf72tSxNXdqL59YS4f60r66cGysnjkbF/7Wubd5Yq0cGYtHxsKxtbihv1iWfli6f7ve&#10;mjwzT2r5vd7VzL6pdO4fkotzb/3IXNpWpzak8S2dkjYceUu75uyaMrbSereuvN8xp4/dpbNg9dzZ&#10;OrM27+xzLa+nnSh/TKo2uKtAtugPgj3+BCr1Z/wJ5ApyPqYKTFEQ9VFGza/1wBgY/Yld/ImjaPbr&#10;EBvUBhzmMfxmiO0/799vg9jSx8iMtBv77NI4xrM+Nlf3rFnQUuM9Uevdijy2po+tG+Mio+iWPrup&#10;zRxo63jnlKol0h3IibxrzDDE9mqp9m5TmdvVF/eNtUOyq1zbN9dRAO1bq/vm6qG9euSu74UEsW1Y&#10;71a010utVwuNF/P3L+fuXqw3pvb1pcvg8C47uwnPzu39U33vTN+7Mo+vrZMr9+jKOTxzNg+0lQ15&#10;cqX5fub+6WLj5Zr6Zl17u6a8XpFersmvN9S3K+bLJf35vPJsuvlkovb92D3ha+9vv5tpPp+TXi0o&#10;L2el5+MP37y++vmLi5+AXl588f7266nGdxO1r19e/bMnp7//3ek/fPLhHz/9+Pvfn/+jr0/+Pujb&#10;D/ic/ujVwxfvml8u1l6stF7jvd83Z0/wyoLMlWNjGW/tgUYQ2765sGkSxDZ2+/3L8y8XassEsRXN&#10;Vt7wSztse17uB2VInuRZ0Ei9RurKiQeuYUSuHjpqquq5ZhSWxRAbE5nIqrGnxr6aeJTrIHONnLMf&#10;FF7Uswliazt+1/P7uf+Ym+1CzROQAv7FASDN3HVoZcCPumHYjcm2tps4VaTnEWVWBusEr88TkOCz&#10;nyA29hLVy1DNfSXz1MzTyCs+tMAuKYBlFvby6LGgRKWPZUxUaCVDbGCy4MI5ZSQIyiCEhlsGEZmn&#10;pUk3i3tVRIwbfLzUshhXp2UWSiwdBe1YQGzZY5Z0kwDTBmUzIGtno0i0NNITy8pdtwp94sKEmkW9&#10;PO5jxiKUDdOAwNfU0BUQm1tRrgC/E4W9NO4X0WPud1KnjCyC2Gj1Brf8+QQTlPh1/KAImQiWikoI&#10;Cpj7u2mnl/cemQgvEz6YGNgIYrMzgtishEhYuhF6xaHHCrZmFxlFI8x2bLflZ5/yCTDGFEKOsUKP&#10;UbaBJIQnzITZDnNeHlCCC4oQ4UBboThoRdppD2LEtqE7s5VDObC956joNEj0MxCGyiQsQDFjbSxS&#10;ZOQmQNJGtw1JC5dm106KwoYBgHD6kAgKZAlsSEImY0IDnI7CSDJDzzgFvYmVT8YrGU8cdTvMoIoy&#10;jopzXUqWyCucw1wHI8ELgtrnAhl2cYjQKxYxIT4SqoVfivEsEEmWVBhImTiUoR8WOkncZIlTEE4f&#10;yK+iN4i/QxGWQbdBb2gwuByEYO5z0EBcjj1HRKxiFEAQjgVCJ6zeRCw2OqvN5nV8Iov7BJ9B+BYa&#10;ApQBVLLoT5VCQBdwFQpQXYZtWLhHhwy3Qd/I2TsGlXwWNcBZqEcDyPEgvtYA+Rr2Q9CbuC5qQI7P&#10;lmtJga3jRbYbQo8SfkNks+BGnhMKiI0CvcT4qknxwBZXRLdDjWUwbBAKDOENLicM1kgtTIcGC8Nl&#10;f6FcDXyj2AqAXYfwgkIDJHxNLGFhisVfEJBjFWow9eIPBVGGbkPwmfAkxeVzzmFadqBGDirpJLoo&#10;6W/kt4V7IbMU6L2u5Vr6IBUgW6k4BLFRVDUT2jWZI3EAe2w9SobgiMZooEEb58hrjjB7YbsnQyWs&#10;bYQZCbMvEONHFptrUWQunzMGWLJBuQ6aqlynWGyaJFua7ltO7AcZIRf0jib4aazA0RxLsW3VcXXP&#10;MwMCBdj6RmPrG0sxBLgWMaAm8GNChTxKwJF4URlm3bQiV+ccGkOGGtSjAd5vfAnCHgevdZGWMfs5&#10;4q7ZWI8gRUoHSelNyRGV82MSKhSwSyNBVE7I1kOBozp6U1fZtMpVnNAIYitMOb+n17KsmmYyvuY2&#10;zUCyY4ezmpoeeQ5yoHpbMQTuhieDDgV4B8r9hDCpCBwkA6fwTF88CkvG07Nc1fE1j68VgekMyIo4&#10;gFeAq6AffLrdjJJ14pPupCVnPIHqFouRR5ZPkA2eHgcU42Sg9ADBJvDdopLyrjI2hMfrEdBpC4gN&#10;ZdGeHia+F07SiosKoA2nQ9kFCbAPt4CREEJEABMPj/GjkREfHqkl63gTzBbZ9xFqppB5WmD4EXmM&#10;JsJjFOVhaDYXDQTKRtlFGWJjKzCyaENBRF6TburaQ4shNorIBgo0QtCMBqVEkG8b5Dr60LJaWqDZ&#10;MX5ZlYKyiTYehtHSjbpC5m8NGS/bCIeyVBNPBi+bYKbiZcNuYA8SboywpJHnLLl58vOhhxNm+FFK&#10;DrWGJ4B34J8nvAZEBEA79KDwvnH2VUF4RHhcImDfyGANBa0h603FYqSSIt+RAakirNjIUZTdqAki&#10;FCHYJA2jFQO2h0CbiMumtBQySm2p+JYZYqPIa9gSvmYQ8h6xvyebsFE60cADp4tTtnlMKAZfAsKN&#10;4/bZ0o0AerAaVGKCqXKyUBMI2gj69/3QttyBkRdbmYFrBWCybJPb6fTA08C7xCk4igIag3OW7HTP&#10;KWKIuaFeHCIuJ5Iq8BaV6EpkVaajAvNiM0P01q4eBcQGbg9CIU3BiquR/RomAkwHqBQzAqNpA3wN&#10;rB4kJhSenmiGQs2Q/xPohit6bGKMkeB+h6EAaF0EVwfhHgfTAYOPo0kEl2CcjlA27DLKRvkK0IeY&#10;+7BFeTgTDaZUDEYMTLQUhJZDGk1YNNSC0iZQcDRsxWSKS3BhhNZBTqC5HlPfCNLCeEAOXk+8EbqF&#10;B4uHj/viyYtWy4RNOndF4yw56QEPni4txoOteFBCQgCLGkga+KTwYQmZZEgEouG6LKUI8YZlGD4q&#10;RBoCeGkBj7k7JTEXAyb+xJF/We4ilB5CF0RNKgiHUCHUcUGgbJDcsKWYn7xWKhaGQTidITZaLoX8&#10;hhrIrobvWkEg4qxBQhNSKGFqScJJsGn1VMhvVM9wGwUDgVw0FPPEGirKILG2ii0aCDwuwFfVhlBN&#10;GfM/4WsFJFXC3SKBr7VzNAARcNYmp1QPT4wcUSEuinz0tMrLEBtk8pJaEr5GEBsKw6BpiZ0kLqZc&#10;zIqdMulVaa+dEKFccubQLIRuQhCbz4ZsSdgmiI0iprFvqctWbF4u3E0IXCN8rSLoStiFQeMQqooe&#10;+5+DXILEej8FRKMIa5FXJi4ZoyUgI8/0PNOyRM+gdKQebqdLFFWQsclsQs9CqHVkxYbBiKQHwjwN&#10;W/Z1FU6sYpFe4HrQgwYWBsOMooNThl5BI0WJkDX2AyXjtWG4NxBFWPtVEzZBdhVZJcVTQ8GFztgh&#10;71HG5nI0NvNES0IC1yijaGLmWdRLwkGI7dhrR04V2ny6mrhEUFdz6M6xWSVWO7U6mV8FIK+TeJ3Y&#10;qlJonVISNCK35lv1wJEinDKwYnOgBeeuWTlabt4VNyfO0Uzr3ZurHybuni2r4wfa8qG28kHZudD2&#10;LkxC2c793Ytg7yL4BLGtmWPz0su3Dz9/cf3Pvrv4x+Qlev8nL+7++NnVH/949cevbn72rvblnPzD&#10;svFi1Xo1Lz8du/3q3fUvZus/rOlvT5LFfX9mUx9fbr1eqL2cu38xd/di9u75SuPZhvxqR38P2lTe&#10;rLVerbdeb8hvZ66eLNdebKnje8bUjja5IY2tt95vtN4fqaun+saFtfvR3vtoHl4YBx/1w4/G4V14&#10;dhucXvjbh/rySuvN7N2Pk3ffgNYoxNubPXXyyJw9sZZARwbudPHMXj93tz762xf+1pmzemIR+nZq&#10;L28aL1fkpyu195vy9LnzoVHWzEfD7lty++4u+nBqrxzoC9vq1KZMVmz7zuKhu0QZRfXJDRU1k7vW&#10;zIG9cOgsDNIdWB+0rEZWbL3/4hAbmkETwOQkVAAI/6JydDp2hTNpv98XNfgTDXChTxAbzkcVlAQc&#10;Hg0CZZw/+uNz//P9/QtBbO7mibW2b8/u23PrytSaPLkqj62pExvmxKY1uW6M/xkQ26YytnD/Yubq&#10;2eLd643W7LaysKOs7Wkbh+bOsb136u6funtH9uaBsb5vrOwbq9v+u03nzZrxalH+cbb2dPr+yczt&#10;s9nbZ+vNqSNr5SY+uUvPrv2TD9b+mU4o24VzADpzd07srV1rYUOdXpRezTWeL8jPlrWXa/rrVe3V&#10;Suv5Yv3Hlfrz9dbLNfPVqv5yWX25ID2frT+fevhx8vbHiZunbz9+N3b9w0zt2ZL8dkV7Ndt4+vrj&#10;T58c/MGz85+8vflysvEN6M3dT56e/8G3p3//25O/9/35P/juw9//+uzv/fL0731z9g+fXP7B87uf&#10;vK5/sfDwbKX5aludOLBmT51l0Im1cmws7alz+9r8njG3Z85vGpNLrTcCYlusL39ILqSi0czrXmEG&#10;leNmhLKBQRhlLBVhizxGAyULjMjXAlfLVT1XjcI0S9uuKBAbubVXqRrTmoBgnYyv+WbpgqKeFXQN&#10;t+P4PS/ol2G/tLttvczVPFOzlFzTyaDXtUvfbztBxyOIrRcLey6zJL99SidaZSLdgc02w+womiRl&#10;CIWA0okyyjYwYSNT5Nhpg6OlZPfbJfQn6hXxkMwOO4pypEmbAp9R1gKv8IJfh9gqgtg6pY45A+yb&#10;bcF+K8SGmZJHqGfxIN1B4btlwOlEQ78NjkzB4LyKrKwFyiZyHYAYYgtEuoPoMY8eMZFg1onRmE+h&#10;+QOniEkOpwcYauGxCVtAZjoEBpFpGFl+cOLO8hHUzbttcvwkd1eMbTAD2RlPQkloxgGmsRHERlZs&#10;3XbG7qJZFwIExAsyBPOHuQLSTsnYE1XSgmHogwRQReHqOiB6XEGnBFEs1WoIsVVZ2i3zXgXKIHZ0&#10;irTTS9rduGxj2EKOESKRMBwLB5nLQ85owZM3DkEaHEBs5DsgBCkBseEURgCJWJzK0cDB3Q3yhAoI&#10;ktoMIDZa80QPnxwKBKAmCH367IPAkNzoXELZcJTqSbajJccRyiaIpCu+F9QLWU3UQDITQBVkUAia&#10;AuRiDZoLvJBLAivv5hxSTVDGeQkE8oXGA6GWT4SESpYrtJjM2Q+GSBz6F74haIMydQjWLxxFuTcU&#10;yJOUDd9E52LLijzBf4OuWPwdXRcqAQR0KFPYojzSECDl80L9J5UABUj5HMEmhqzP+gAt5gvpXCgS&#10;QhsRZdSzkiAakKaBs9Ch6E3ER0NXQmPhs2gADjTAGP1UUZy7XmQ7AdQq6FTQuyhGT5RTGCwviX2I&#10;8+TaIUYuOkG3QifBVUQNqyXkiYNmYgBQpUYEDQSqFFmZYZyskGB3pHFBUeFmZLOGLWZZMS1iikXZ&#10;dd2ATCxo0mWQLUcltMyRbonCSFuD/omGUUjWIlAvsSuQOOySoZZD4bSgG5P+T/HXyAOUIyhxGkHd&#10;AgntGm2gToc+WbHhkPAUIzSNE4+iDffme+Rd6JqaqclkQaM3VZXjsmvkFmr4BnuPWgJXsm3o80PT&#10;Nvm+qbYkXVYsVXcM07ec0KEkBqkPJZVgssAOPcNzNNdSGV1SBjlDBd5BqAEbGXmmCyUMnwS931D3&#10;2HEPPRCxF1sHqnrZ4XBRpJnh/Y45ljyFJ/Pxo0KJJ0srgf74OlkPuRobmqHMWSMT4aDqDjJsknUS&#10;PzFP9yzZ0hqaWlfNluGpbmSSTVmo+Z7i2A1jhK9FqpcZISmRfCF+FJRbk4iASItMloRxn07YCtpg&#10;eIkZRkYQqK4r245kgWzZchQbLAMcJAugaxaE2YN3M0PB70g+bGESh+BZNE48TFy0Exe4zdJLcidK&#10;TT/RvVhzY8LpQLZHuJLlKiY5MDLZkk4GYuwbiwaBRs6Y5I/J3o4ERZHV2KCGMgOYHsV9c8LcS8og&#10;zaF3Wz414BsR4JrA1MhML4AiG4LvCN0dDVxOhoDnoDc0QUZTNyWT4DbdCwzf01wXD4FTH6CegrLV&#10;VeVBoXFKBgYv7NFAGI+v2srdJ89Qi/0xPdyLYqG92VBRL93UpZsaCjhKqQ84Byvdgk32fbgjdIKn&#10;gXeMgCcG2vCyiZfBN128RXi7oqHrqPBNxhuCHxc31WGmmeKFwUPgozE5z5J1G1hhkZKBG75BfDj0&#10;WQ3JMYgE0Ia7IA9QTomQMKWGn+ETYf9QRmZNU9LxHUn3DZFDQ28oOIT3hy5quGip1uUmjt43WvcN&#10;qdbCXQifUHxEBPyxO/bAnI1xN5AIsIitoRoYEjMH4hK2MQjjiPcq5ZSyeP9Rg2+Ba9IhviayXuBL&#10;g/YP5sm+wwzD4dPDjRPEBsaIz5A4HJk+gU255M1IRm0pR6UMOEML8a44FV7zxCrBxNAevJ394ske&#10;jTEyEGqwi7MwVZCR2ignTEyO+cRU2TsVvaFm1JhQtjApCuLz5I5NbuP/f+b+s8mWJjkPBPmnZkiz&#10;+TKk0Wx+0u7MkCDBbgAE0CCAbnT3q67WqrTW8mot6pY6MrXW4qiqfR6PU/XeRqPHZpdrxjnmlhYZ&#10;GRkZmSfTw/0JF+CcfexmWRVcpBnNUly6f+lMim9LGLta7wGR4cv0xKkHcwFq0EBNB2ygrPbkchgA&#10;kUHlDCvrLuTYYsKGXQwMbXA6phUFhKEfmSK5WoNdNdlhi6so6zNsL9tjDsJRXFdNPahXJGdxNlQk&#10;/agVKTV/0RJcBs/x14zCNu4ZZZASEtScTrQL059QEMa261mm47o+Rj6e1Ep2qHrAuapzlAejcxVH&#10;VRmwq0NqwBAJKFrIcikEBvSv2DZFkQv4DOLHBazGbAZKkFCVIJRBOIqzwJsDzHiyXohDGLAsfI6X&#10;dSF6idgGUYqSJz1DvxHYREalCAdB1I4CK/Qh1yk8Tq0NK8FPOqFbBkRWtLHxfUeQACnIKYM1CGzc&#10;xfR1IbNxrfTSPxQ1YvJGNwWhQuKBpBLErWTwOCjopZIGKXEMyhw0JGWDIulBjMQgk6QmQJbhbZUG&#10;aIZy2sdZVYzZDJIYpDLaxDHRFoatAtLlQzwHNMO5IEjCqQ8RKy/dLPcyunZGGNuwV5wN8lE/PwMp&#10;iI34WgRtpZd4RegVUVAlklRUIDY8ijRS8nncw+mDDLeDu+j1wqqimiBYlcLXQArkUlZjIBSgkoBQ&#10;oLFbEfl54GQMx0a30F4ZjAbx+Zk/HLiMX5Y7+O+qNKRgD6E9pmtkFkKt8/pFNKrjs16ETvqFJ+qJ&#10;iivnCmGEIFwa18KFsvMBSNmvoUZpNBjbpXkdNB2OkLkOmO6AGQ+YVJTOoV6vMHO6por3aOJKGLhQ&#10;0h2Eo8IfZG6PWBtjHPVSR6LFYcso4b3S76MHjLD2+z0UmOigz3Si0O+U+6ddRiCrjJw69QZleFYH&#10;Zz1vVCkNmiZsFY3U0FKU2VRcuHKVUVSZethFYOW+ldogLXM7if0lO3jlvFloTz3+em/25P66MfNc&#10;X32hr77rbr/Xd99bOx+dvXfB1vtw+320+zbYfu4v79sLa9aD+dbNB8e/ufX5765/+uvbX//u3vGv&#10;7xz+w82P/3Dj49/fP/hu4vTqqvFgw360bj1aaN+eOrwydXRltXt/P5h5lSzuuVNrnXsLJzfmj64v&#10;ntxcPr213Li93ry73X20b02CdrTHm+0HG+2Hm51Hi8e3l0/vrrUebmlPto2pHWNqW5+kmRizFiy+&#10;cTbfetvv7aegj9bLT/aro+j9Sfzha/zyvbOz05laObw3//UaaOPk9nbj3n5n4oUx89paeWOvvrE2&#10;XpsbH/39j/7TTwG2+++9rXfO5jt37Z27vu882jLubrVmnhpLX8JPnX7bOXe8c69TH37yXj3tLuy1&#10;5/b0uX1jbs9c2LeW8FieOovP/aVX0errePVFsLRvzm13pt5Ym68MSXeQMxZbMcInSEhLyfD4EQD7&#10;vwexQeCHkI+5DT/MkThLwVlExOR3ia/9yxDb/7fpDuTEf+En3f4Lvz8FsdFRNKSj6Af9xUtr/bm+&#10;sm/NPXcX3sRbL/y1PWdhz57fdWdBmyaTiv4pR9E9Y2bt9MHS1/vrp0/2tOWnxtozY/uFtfPGe/4u&#10;ePkhevU+fPna231ubT41Vvf1lU3nwYZ1b1W7M9+4PvP16tTBlbmDWwuH+FNn3/hbR8W7o/zt5+A1&#10;ITaLENt759l7+9lrZ+eltbVrLmx2Z5Y79xdbd7fdiU378Zp2b7F5c/H4+uLxjbXTO1vt+2v63VX9&#10;zmr33nLn7mLz3tzJnZmjO9Nfbz14/9Pjj9dmjm+t6U92vckN89H00Y933vz9nQ+/fvjl95MnP0w3&#10;fnrCmIX/cOPDXxFle0+6QpQN9JfXPvzXWwd/f+/4N4tHt9aa9/f06Vfe0nt/452/TjNLc+WptvBM&#10;W9w3F57SzXZ6tf1IOYqutdY/5J/aVbOZn3iFGVS2k7pe7kvW4UzrpXqfkLzVy1ywsyRUEJtZWkTZ&#10;qtCpQYwfaRXjGJaMKynR2Zw6sCs/HJhB3/D7XjD0gzNasXmjgTvs2/2e1avtOrPr1AUPAieq3aDn&#10;RoNxRlGQN2AuGH8oSUUZi41gExhxWMXjjKIVA7FZPWYUdYe5Tyq4HeTivpr6QiqXqCIP7O+sFzBR&#10;KWYLZoTxS98rvLAMQBEEyF7KXAdczAE/rVWeUNqp0RY6CXtp0hfH0rGjKF1HQ+HszIowrK3cvSDP&#10;xmNkJEvMPbg7omaXqy5qeqANdu46NOILMZJAYsMxZlydJEQG/8BgW6FsEcfpB3ngZ8yjFFLIqBJI&#10;Lb1B3h+Vw7MxxCaGbFmfkyIGjx4cTC1lyplMpjFfUiKkYraWSzRZbC8gNogXlGCwvRRTUADFsrTo&#10;MtMTU3xCpokGPU4/dRngrH4dD+pI0huplSjazA8qgms0m5fC4KwYQC4ZYsAYtsBStA6DSESiFRvE&#10;owSkLPVwOVxX7gWNacUm1w0hRanhCQKoAqjxLpRnKJ+MiFl4Arij8mzAwVeyLiqXU20gkF26heJo&#10;JDAi2vBcmrBRSvujQwTU6C4qAhlISWlKIENZAXDqKEQuiJhErxQEBsGa8BkNxEoVIo0IA6OwKSwM&#10;lcxUIMkKJEwbWxJckxMJvUk+0PEqcVEouzN0roRUtlHWZ3UPnYwBNbEfBKHP3uiMR4mmjaVhbNEV&#10;xFy16E0/M7X0feEMIroH5XuI1yhQ6RBHEpXuQFQFKgwKt4J6EIh7kCBRXG9HPc5SNmKqKxA0h8t+&#10;0Al6UP3jdCo5F1CdF0TSG9UM6ZwKiR+mY4gNalWYej4zx0GbwtRWlYMq7+dJlUV4OXAZfhVyuT+A&#10;2ARlYz30GRn5pZkArepwvbHWJygYFMJLtYrqX1YqRAxaCtpAA8RUWMuP03Ifekud53kCZTCmY5XC&#10;1y4nYBwam2lIzwrIUyoldDbUQ7VDtwrLQxuops5liKUwVS5djLWE4dHAjaAbjnoSkU1ZqIXMHUkF&#10;W+nYvsu0gDjKGkmeQCROwCbbdIyuoZ20lc7f/HraOWqaLd033NhhOkWo/XRz0x1CS9DzSfYluBa5&#10;HrZSCGKPgEXsxaDIjcVBMnAN39G8VGLP4yh99wQmoAun5UEtw8uHtx8vN1SuQgKNgZTOz2S3EpGd&#10;AId49jHfqEkETVmljS3sLM/pmCAb2y4t8mInhM6Hniv8U3j8yZjQZ+gzALzTdayWaTR0kN22vK4b&#10;aB7IbprWqW4eayDn1Ag7LsOlOXTSVIiS3aE3nzLdwoXovOnHqUcQikRLNCKAfsf1BVkjdV1fc33d&#10;CwwfSpsYG+Pz65PhkqXirgklFBnevDpPC0bZd3h3uIVcbKByJyJqY/ix7saaE3WJTEWmF+joWYFr&#10;uAUCbQq6QnkMsTE/6RhHQwE1vkByOBGHVLoAaYNyKC6NIdqwN93B/SqLvEKs88AswEGKMIPWDs7S&#10;x7cW5Ribev52x7ZaliEB14yGYbUtF3ete8IK0SylaiupD+w2WppWU7ObzGwQaE5qYypLyiAt/RTj&#10;t5jogIlEjdMOUTZBDHFTykIN9Z2vje5hQx1N7YBZLIKsh1HFJVFCP0VN5IaeJPS0L6KVuYZjdgxa&#10;NYr3qEJ48U7iZcOrBd7H25RUFfj7+GqJuR+O0upGrL0URIXvjr6W+OLwTbkB3iVfUDa8DMR2+cy9&#10;BI+UKXHln9KcRKfzdXgRyA9PzNNso8ksoswfqhBtHmWCUbdr0ZCt0emctgm0XZizqRvBsMUs0XEv&#10;ohnivkDK79vomtgK1E4moLZMWUDOLuhtmOD9x7AFUAOHYmxHxU+IuEk+BDqTChKtrNjEvTQHF1L8&#10;CkxJrTSgrCKmERQTvCyU2IgKLwMrI3NLaed8afDLTi45akrAjtgZeLI44xNBu3BEJQYnsJpC6BSo&#10;p66ijirsjOlEUzDWvlpZSSX1QSxpRhXudgmxCZ+niyUI/F9hWNhi3pHoB8w5cAlmYT7CmNWAyaiV&#10;276Kv6YgNuHMCkPEyHHLmNfUXCadcx5R/WPGwSG1RCQTDRExob7CrS4vjRHitmSOU9PoOCCD9KMm&#10;PtWM5uQ4enGh8e5Fh2OITcVmpZ+9AFsgNAZhGIHkqfC8ALeG8eMu6oqXw0XVdaUl50R0qPA19dzU&#10;sHEUQ+XCnggbIkVwAQK74NYXsopEgBXreJFDGJENgyHQJqdAFhqfKwCcWttDS3UKGkMYE4lOCXUE&#10;myh9/aE4qtZTIZ7hEGr8PMGEY4U+hDqFwWGLQyRpg10IexAdbRq7RVYYgpyYHglKYKPV+4VTQvKH&#10;1m1j4Ay3cBEJpBhCuh6xpbgpYKtkP3V61i+ygaIxiJb0Moi1l/iaEoNxlLZpdZbgg6ohqw8hupdD&#10;Anbq1rDlnSrAjr3Rdyftp15eCkHALsOqjHu9jPYog5S2bApiq8QnNKVBACG26BuULQP5UAGyGFpA&#10;APl/0C/ORsXZWToYhBVTpV26hYJUWaFXynbsEuGiKiGWZX4euJlvpQHIhszfr5Lz8/z8HFsfWp5Y&#10;gdlp4BYS2aaKu4mvZyFUxWBYpecDkNJxrDQC2ULON4Sr4IrpWb84H4GU/RpUIdRDG1KWChgkdqHp&#10;oFl6PkSfyXn/IqkojdfEBITQHl1TKyZAgL6GZhmT6VXhMFcBxF2oorUkZFCh4nCDgzrGsz0/S85H&#10;0WgYDvtO4YNsUO4RF8s9E7JJ7kPfDEdlzDtCn0P/rIbKrBfMKGpnjp46WmJ304AwX79wodKe9b1R&#10;7fZzC5fLfSN1zcQCNUPj1Nc+RJ9e2q8XO9MTh/dnT+6v6dPP9VXQ2+7WO237nbH13tx+7a6/8Tbe&#10;Btuv3M19Z2HbmFnW7s6cXrt3+I83P/7q2qe/vnnwq9tf/+HWwX+78fHvb376hweH3081ry9r95a6&#10;d+dbt6ZPrk0fXZ1v3NwwHu7501vm41XiazdnD6/NH10nuNa5v6k93Gjf3+4+2jMn9q3JXWNiq/to&#10;vf1grXV/35re0p6sNu8vndxdbtxbbz/aZqz5md3uzL4+/9Jce2WtvzF23xq79BW1Xn713xzHH46y&#10;15/8/X1tZvX4wcLh9cXD6+tHtwRle7jfmXiuLbwyl99Ym2/trU/BU9BHf++Dt/fe23rvbr5z10HP&#10;/Ce71oOd7vxze/Vr/KU76LgCsbXrww/Oi53W7E5zZk+fe8pcBwu7xsKOMbtvL7wMVySj6OaraGXP&#10;mN1oPnltbrwy1r+Yb5juoPf/O8SGn4LYuN5eliijRqFh/+JPnYKf6h8X+lf/7t/9u3/zb/7N2dmZ&#10;xJHpoSNswZ7VINB0fKr8Ls/84590+y/8/hTEFlauHnS+2G/edZ897S7ttRf2zNmX/tKHfO91xFdq&#10;15rbdWd3nBkFsf2pdAcvnPmtzpO108fbnenn5sZLe+ulvf/KefraffHOf/0hevMhfP3G239ubu1r&#10;q7vd5RX95rJ2Y6F1ffrox4nPP4BmD24uHt/dbs++C7dPyg+H+dtP3qv39vN31ou3xrNX1s4ra5vJ&#10;Sc2VLXNmXZ9c1u8taXeXJebaUvvmUuvGauM2aO349urhrZX2rZXObbzNoJXWo6XGg/njB3OH9yc+&#10;3pz8dGv28PZy8+GG/mhDe7jUvDlz9NPdj7+5//mfHn797cTJ95PN3zOR6MHfXv/wF1fe/ZerH35x&#10;FYX3v/jx7S9/ev8X1z//7e2vfz93cH3l9O6ePvUKzyokxPbaWn2hLz3tzu9353f1OdCmMbXafjRz&#10;cvPJwZWNzubH4lO7PD1ND+206+aGFRNl0/KQxmt1ag5LJvQEw2K2gdQoukImaOwQWhL493qV8KMe&#10;uFt8XgbDzOnhqOuUbbfquD3b6zlOL2FSgtEwOD8Lzs780Zk/rD1me4ncOvAqG+TXoVt6VuHTvgyz&#10;BVgwuNv5IBz1ibKJPZcPoa6MkzJMqrAL9lRF7jAPz+vkvBed15J3eQyxeVXiMktD5FyQd8ZkpmCF&#10;wg2rCCfWoV/4URWCGOOsioN6nFE0GuJ25OoCVAWM5T+O3RYUvl94XhmiJhri0rjrISjoJ24VEGLL&#10;XBoAF4GZ+Xrs2DkzHqhpQE1UaobQE4tWbzVt2dwyRHsPA+il2XkPhMY4RU0nIExsURkEaJ96DuSl&#10;OPTTOCrEyLzqZz1IM5iqR9VoACqHfRCuFfQLp+Rzw+l+xVCpyhg7upjIlTiCQgGxRqKeYReSCrZK&#10;jokosjBUGaQfbEMGthBbMMg0/aFf9dwSg6zDXi/q9yMIPZByMDVK7ldIGFk/ywd5PsyKYZ71hnl/&#10;RKBtyPhlGLkKk6GWKGNGsqCVYoynWkVQ9ZQzLMeAkUtLqGyQqL4B0cYQm8qQEKiYHQKfYdgYbTGk&#10;JyxuagyWcUWU/gjqFnhHIrGhpZBINmMZTqVHyPEofh6GiFP0IFCClwp/W2AYY/cB7CpKlQQma7MK&#10;tIJkCWlS0VgGhbgpEJsgaxQxIR+LVCoCq1r+VSvAl7KpdAjZlL1dNCMGdyGnKvEavbHPi6vgdDBu&#10;irACyUF9JkIn3V50yD451IvR4igRwLHoz1V3yPogEeuVkqCE8rFuoMT0RPw9pQ1r0D5O6UGjlATp&#10;QaF1CmKjWwqaQbJXnYMgx1MfGOdQg7IDpYYDQEGUljxJyyyv04waFIPvhBk0qyKty7xX5/0yq/MY&#10;fxi+Coyvj7NwaYHYfta11MAuBynKg7KtkwjW4vekCOofdS1RDlkjmfLGChhOyPGYadNd19C7+MNc&#10;C03xn9mvXYJu4uwk6S9xLdEwsVX6G3VXKKvQXSXXHlW4OIM6BBUa2jI0YVGM6Sk5Vn0jIm6XKJsj&#10;cdlUkDUS9W26iSmvMWXVIkZtHiqhRaMSu2jZFdu0znGLav9px2Qwe9PT7D+0DhtbbKEysF1aroVR&#10;GkSM7sN0B0wJSggAR60ARHXHDECeGSjbNAWfoUDEzYvoq+iGKJcJFGgoK1BQeBSEfxyqIM1eoAdm&#10;eHb48MDxY3F4pI1VxAhcTqA5oeZEuuu3TU9ySjIUvWbHdkCrK6puVP5ybOVp46najqcblt7Q9VNN&#10;kzSXVtNkMP4TTTvqtL802gdN7aBlHHWcUyNoO4keZGaEPu2OoTe6eFDaaQdlPJbEjag+4suJclyL&#10;5mZxkUlmAL9hBU0bp0ddL9L92Agik8RYO9DnwCnwcqbgtjXd2TL1TXGEeDUisZNSZlYCk3mp6Wdm&#10;UBhBrvu55mVdNzH9xADJISsonLjy0l6QsV4dMn11KLPD3A7RILcj7KJStUEhNYNYd8OuE3TssGuj&#10;jA5Zo/GPxl3gXsAjcFNQhXGboFJAKGXdlgeJRLWLE8ko6uu+I3ZqypbNodWeR26Y9Oq4GhsAC9YW&#10;2xH+qXHQtJYe4P+yaIlGWzbT97qWedrVj9vGSUdgON3G2yhpRrEVAI6WbnJUz5yw8ARiiwix9fBH&#10;BGnhMQidAnPxQtKt8iKWGTEpiQOIZ0sn0DBVodkKN8aDwtWVTVzhM7eGQg7w4iWSDYBISphEcRqL&#10;jVIYMyo/k05KIhEHb4hmWU3NbZtBxwrapt/Q/VMtbBhxa2ykRrRUnhihNAnNZjS6BjON6q4mztqG&#10;o9xvzQ69qjVJHgpSyQ1wC7gRGq+J6ygKuDvcSEw83XdMFZ/RwJaO0oy3SFwe3zj4g6BmYwNYfPs0&#10;C01LcBIwEBxVBmvgJwR5k0JYSkKYm76lxLtx72OmlJUK8wLLQg1zsCpmKMZcyooN7zBfY8Un0Sc1&#10;jgFxHOFv4OPKEAy7KCtS7RVmhzI6ZI30jCuiJQj8kPqLAt3ESzQEo7gwXi6LPgqMvyaUZbhEj6Zt&#10;gsTh4xLM6Gd7agVpXXJ+cHFMK5i2BEIkvoZr8b7UACRiAD5PBQtyGGLXrKyMMTsIiEaUjV+xgGLo&#10;uTcYoSzzzjjdgXzmPwNnIGnAtR80U3OimlhBGBgIgxmMzi/mR4JfMs+OITZ1Is6SeiJxitTKnLJl&#10;UwIDz8UWl1P2hmD+gYChOLPkrCpDIhdCh2r6xim4C1xI+uTkjq0MmL6cFA/QWJEICQpWU8byEGB6&#10;ozMQhA1cXckzkD0ohFwsB4KUOIRDXFAUQQXiSj06K2i99fOKKcQwEboog6EAUQ2HVAOUIaGhDeRA&#10;OwqUTIg2IuaxsSyLjo3dcAiiI8hNEjsCPybW5mOmFmhM4WiKFLimcDc3xin0Kh3LciLXQdIrhkN1&#10;Fjj65WIqqSwh7iqPzhRv5c9wG+RDwddGVTmqsUUNBN0I/0k9UCKxuHcMILOoMeOmMH50wlPOcGKZ&#10;DQRiywix+UUVlnTtTCB24kENexFk10Gdn1XZqIz7aVjHoLjPJHUeM34GEpSNQdO4/q2cMfGUenU6&#10;QA8Q2mu/YFJRqCRqLV+pWtj6KkCNmLCB1JK/OkT0rQihjrl55BaxcgsNR9CDzqKzkduvzTzRE4YY&#10;cvIoEIjNFPTKruj6oyzO0LlXZ3rs02IOMnl+Yb+WxQpiwxXjYU347EIbog74jXMoh3HRhgrjWT8c&#10;1gTXxL/Kk8yhNAGBEiRWIDiE60JlS8+Hyopt7CtaQ43NXMlJymyk9Rhigw4YnxFfCwY9K3Oo2eUe&#10;sbYyAFkFA7oFwyIcVRHVQCiYPXdQmFWiQeWkJujoCSE2LQtos4aBQSk7H2Dr9DI6cmWukbp25qBx&#10;K3Qagf05OXzrfVozl2ZPJxeaj9aNmRf6ygtCbBtvu5tv9LW3xtpLewn0yl97bi9vm5PrnUfz7euT&#10;Jz/e/fr3Nz/97ZUPf3n143+9/ulX1z796sbHX985+N2T0+uznbuL7XvTovg/+XplrnFrVX+4bT/Z&#10;cSaXmrcWGzcXTq7NH19dOL663Li+1rm9qd2VyGtPdo3JfXNqz5zaFlht8fj2jjkF2tSerLQeLJzc&#10;WTy9u9Z9vGPPbHQfb2kTu9rcnj7/rLP2vLv+Rtt/Z9Bp9DB4d5y8+eI/f64tbB4/Xjm8tXJ4e+3o&#10;xvrRjY3ju1unD/ZauM3FN9bWe3f3c/D8o/+M+Jq7+97dfu9uvXPX3zprz4PJPefRnrbwwl77Gh90&#10;+m37zHbOnU7v6Evw5rm+TEM2nYZse+biU3t5z5oH7Tvzz73Fl8Hyi2DpubP01Jx/52zjQl/td3p+&#10;Qiu2YVozOdnPv/9r2OryhzYQ/iHq4/fH+JpqgB86xFHVQP0u6//Vv/23//Zf/+t/jdbQENAXNAe0&#10;w4SpBoGmqi/1uzzzj3/S7b/w+5MQW+0ZUfer++699ny/u7Tbmn9qzb2N1t5Em8+c5U19ekOb2rKm&#10;lKPouv5kpUnaba+8858JxGZ5Q8+szGfW7Ebr0crxw83W5L6++sxcf2bsPDd2XtnP3novP4SvP0Sv&#10;3/hPX1jbOLrXXVlsX1toX507vTL59bvHH7978vG72YObSyf3ttuz76Od0+rjYf72o/fynf3svUBs&#10;L4ytF8bmvrmypy9vmtMb+tSK8WDFuP/o4HcTxz8stm5smPf3rYlt7eHy1xvTb79fbhFiW+veX9ce&#10;rHWerLYfLzeeLJ48mvpye/rLnZmvRNnmjm8sNm6ttG+vaXfvf/6ne59+c+/Lrx8f/X669d1U6/cP&#10;jv7bzU//9cq7/3Ltwy+vffyLK+9/+cPbX/749pdXP/71zYO/m/58Zen49q429ZoQ2+Y7f+2lufys&#10;u7AvENuONgPa0CdX249mT29NHl7b0rY/lZ9b5elx8tWI2naqQYewE6cZOe3E61SJNSzD80F0PkyH&#10;NFDSiy4pN0BG7hFlE+YFBpScDTMuNZxl573oLHd6vlk4RnpqFy27skAGmBEY2RC9ncfn59hG54OA&#10;GBC4W+iWlluaTumZqQ1+ZBdBeFZn7A2NZWVgUIOfWuDCqQ/OHpdhUoatxNHLwBvmYG3Z+RB8MxyV&#10;XFIYFoF4XLpE2b6F2MjdwFvRc0EmiwkpDiCe95OkR+O4CNQvk2GdnHGVIz8/TzFhjGqGDKhiEKO2&#10;9eOwCsMy8KuIi0Vs3CcSd9bPz5qitaUAAP/0SURBVOtoyLwzTCoqjqJ2EWqxYySeUzLVdH4+BKGA&#10;e8GkoicWWoaDNBwkbkWIza+TGBPqNxCbWjUCoRCh29x1YtcKbVts40Ox15HVMEHZuCDWVygbKAXH&#10;FzjPUtbUdRH1GFI0KJnem/HaxDANBNFEYVUUa8YrhNzikMKz2ECEG1QqqYXW+72BV9ZOXrplFfbq&#10;qI8vt/QKdJ4LpUTZ6gTCQT7IimFGq/h67NNajpjHRVSwRAXRiKtUpBOibApiwxjYQPw3qalh3o0D&#10;KO+4cQwAhzBaWfOE6KPgQgooOHTRISSbuhwNeJQNiLKpBm4S2nGAU35G1gY1Td7w3PAmXzTGJaKx&#10;UyoflxKtGHSj1ytHo/r8vByiMR74CIQakoo9J24FkEdDBhZPoRFAHiUcJqAYZEpsCWOJoHkJh6mj&#10;FxFViBUo2AudEKYQ/EvJuKoT5fiJHiDLKlEVPaRVxRoB4NCP9DBefFZiLiEIQejG1nMQggWn46Wl&#10;DbZylGZokLZF4ObKuegnlOlFSRi7fGJX2lA3gIyuKpXaQNBKFAm0v9AQeKKS45UicalCoGfUo7HS&#10;W6D5oIxKNMCJlO8JuhVJWqZZBVIBrZX9QhxmdFbJ8F/irYU8Xlb4HooBxnCpyagrYqjY4kIYCbpF&#10;JQ7hihLuOlbgF4G2C1cmpWBjC61SKZYxhke9Coojp0w1xYqZGu3UVIEmGaKQXUJs6qdUTShv0CRx&#10;CWyhxUG3A+EMaqqSiQ+VOOq6dOeEbpxeRGQXmxqibFD+GZgcmr/4f0GppklaW2s32p1mR2szYShO&#10;hHZ9AahduJSKpZuqof1LU4NiD52f5mBdSyzCDEtstcbx15oa2zQ1ZpNsG5HnZ2GE/wDqYxKEkeuL&#10;FRtjrhFooKeebXcdR/c8g3kPFBagjIaUdqUM1jwJQq+QDuXEl+IjCZI4yQjc2R4etbKvSYLEszwV&#10;TSz3YsYjYx5JM+jaseGBQuy2GfDeaRu+5jD2lsdcsylTYWRM8Bqn6E3TzUar0zkmdU+6uhiyaSfd&#10;1pfGycfjk/eHpx+P258b+te2faJ7TSsUmMwQcK192GgdNrTTNh5L6kX4LGlKKpCTcp8swiwwXDwo&#10;QmwtGycmepCYYWpGsRVGZuirp2GHoYt/BP8dLW7ShF8BX3hBFSOBPALLZ8Q68YUkvmZHtR1XdlSZ&#10;YWkEuRNldkjTNkHKUC6cqHSTyksrLylcGr7lAq4JRagpQV5CkqMKbgu7jt+2iEu2DKJsgtmxXtwe&#10;I8vHreG+einYJTMeZHiRCA/RT5Z+kU6YuGHsBFz0sCNPc62WNYbYxF2UDvNCKFwQI3uHOlMcWA1G&#10;WLMaXaelu23T7TAEG/5BMVU77Rw2uodN5kA4OBG/UR0NcBRl46SNrd3CtCmOrrg1/AV+WnhxhiFZ&#10;gWs46n1T5mwqJwAqVXQzvI14N/D60UJNGU46Ee7d71h4nRIbs7okf0irMgXTz0J8QC4mmyDwowgv&#10;vAAQ+GTxRuH/8mzPMmyrw7Bo41Bxp5qDAR+17cO2d9wNG0YkyRDwrGgfJ37NviRAwHulN7rYSoZW&#10;fnp02W5ql1CaQgYxbJDW7I4rBW5DObB9fg4YoRfhQzY0E5+81tEV0AYCT6DTqHz7vAXHp9md45d5&#10;BTYiiQ4u88kSUFNO2ahUiBvKKsUK7p23H4DdcK0DhAJ2bcv1fbBCOngqVqlYInieejhhgOdF2zeF&#10;kdVVf2yPJoZsYICKsIv25LGRmMVJmk4yW7koDqlK4kFMHjPo1aMsrVTmaHxBypBNoWyoJ8Qm2Q++&#10;gdg4fSiIDWV8axgm/kGZwricI8s2CSoxRjTDsHF1jIFjlsw22OKuyavFqA3lXs1KdMHBc2bhFj3w&#10;AaBTMfHuSSAF9KEmOzUN4VqYwsSmm9icmnF431mOiQUFNJNJkDBcDQVrdA6SrjhnoUM1yWImxSm4&#10;i8v2QjLhitiAmZBrZnzH2QaEU3IMWFZxwAzHf2ghvp8CsaGgbgQF7KqZGsOQWZLzr3pclEO4IKfY&#10;9s9LfQT1uJLHaBWQKCiH1D0chVjCoyLqYPdSgCFAinlvOCIYJ0LLeI2QMf77l+KcBBQem7BBKM2Y&#10;+Up5UNKtARJaMexBPBPztADyHmRUEQLHK6M4US24KpJy5sQxITZ8HFkWS5A1Img18x5AugvEKUGW&#10;A2jvRmM3aaaOghJxEUUB9QqDQ1kBcGyAl44Sr5itDYp8KGZrI8ioLJSjujwTiK1foFkIYaceZj1S&#10;2huoHjBIQQMjiNwpJKNRXZ3jLEinhNjcrPDyMiC+1otx0X5fshzUzC3GVKFlOiyjXhJAeBaILYD6&#10;k4d26mMbQhrHdcXLJKiygMlJaQp3Ed8tdzOiV0rRUBgWCAVluUabtQv/G+vCqyYUX5NA2cf1Sq9X&#10;Or3a6VVev2dVpZFGhNjSwIWYJhCb28udOrOr1EHnEogNl3DKVIs8Iw6cTLKxlQzEplA2XA4NcGmM&#10;AYQCdqnIiD+QqgRBSwLFUFGhTkqmAvSv4rL5kvEAW5CC2/xBiTYE+M56Ph5pHdPZs4rcXirh2Bi7&#10;Tc7N/X4VDnsKXPP7tderFLjGdHa9OOircGxoyVQJIB+XxrniImqUzCvqlr5b0GTEyn3ia3XmDCpv&#10;1APZgxI1GqbE1DEzD838iqZ23TQ4rpqfk6Mdf2OpO7fcndy05l8YqyCB2DZea6ug59YC6KW7+tRa&#10;3NSfrLTuzzavThx9ryA2YgL0b/uvVz78zc1Pv75/9P106/aC/mCxfQ9a/4OP3z0++Gmpc2/Hndrz&#10;predicXmzaXWreXmzcXGjQVB2ZZOr620bj61pvaMyV1jcs+c2rcIsS2f3p09uD5/dGuj+1ilR1ht&#10;P1w4ubPcvL+hT6y1H653Hm21p0G7jaW91srL9s4bbf+9/uzAe3Mcv/7iP3+hK4jt9urR7bXD66uH&#10;19cOb28c391pTD3vLryxtj54e5+DFx/9Z+/d3XfO7nt361+E2A6iL+1eyxya5tDSBifH6cf3/tYr&#10;a3VPn9vpzOwaiy/89efu8p45v9md3OhMbBtTz9yFN+Ha+3jzU7D/wds99j6aZSMbxMUwpVHvNyDb&#10;/zVsdflDG8j/EPIrcREVl9Czb6EwTFpqAV7pAuos/NRRXIix2P7n//l/RhX0BJyJRqj9Fo0jtHbh&#10;boqf2v2//xsM0dXP4B8KvbN+PerFw1CLOp/cN6D3ydPX4c62M7umTaw1J9ZakxvdyW2TJmwXVmyS&#10;UVSffW5sfU5eG4Ouf267Q88ojWf62lYD/+jsXmvplb72xth4Z218cLY/etsf8Lf5m++D7bfx9kt/&#10;fduYX2lOPGj+eK/xw6PG7560vp8+/f3E0W/nv15fOb3zytz6FD4/Sj58jd599PbeOzuv8YprM7vO&#10;1I41sWU+UbShP1rr3F9u3Z0/vrHWfbBjT6Jm9uj6xKcfpr9eXWzcXu7eX9EegFBYbN+dPb05eXj1&#10;ycFPE1+vPPr8w8NP36M837i1Zjzacia33amHze/uHP7mxsf/duvzP063rq7Y9xa0m48Of3/93d9e&#10;ef1X37/5xY/v/uL7j3/+/Yc///Hwv9xs/vXk4Y8LrRubxqNde3LfxHs2/ZQZcBef6YvPjKU9fX6n&#10;Q4/abX1mufVo+uvN1c6LV/FhqzSahW5HVpD7XMtMQzPzQd3KN/qRex4H51l8nsTnsVeDv3hu5XmQ&#10;c+rAQYPc1RLLrkK3F/u0JqvC8zo4Bx8p3AG4cxANwnAY+/3IqmOjZLIVA3x/WBPLF4qGZQA+yNzP&#10;cTjw/J5jV65TuS5miBE67EW0+x1EZ4NkOIgHfSIdmEHzFMK/Vjh66ZpVaPViFzyU/LEOhj3lRX/B&#10;lxO3DK3MMRLLGvj2MPBHaXCWK8vnbDAEQR9ngDBMPyVmkQBs1K09vx94g8of1vTbH9bJMI+YeZou&#10;otyWgccolRF9SBlQk16luBcm1uynYT8LB8yOiqdkl64Wm1bueuDFfcxepVvmdkbyyyCsI0yKmBHd&#10;IrBS10hIjmQUFS4v3rISrRPkYmCF7+SenToWmmU+JlEJblqkQ2bjToeYehkNLR3UBVG/Hohzz2Bs&#10;xgV5FcQl4T7dQiGpjCfOOsMDDAZDv9/3er1gMEhGQxADq5WQBpgeAXJDDrmhn6cQI4oogrBd9kJQ&#10;1Yv49Djlp4NeChnorJeNmOGIT0xM1jHfJ4M0G+X5WVlAaDiv8zM2wGTP2VQisEaQdQaDbDhKB6Ok&#10;P4whpIqLKEaOf1wEJgZKg7Qk65aBw7hsBNoUFkYMThkt5gHIK8KwSiCmQNCRpcUs62HkWUyHmACq&#10;mOVZeIuyuqwG/QqiGwQ48Nlhv38+Kvq9UgiVea9Gm7QsGPY6ofcJxHg0qIaDejhA+3IAsZI9jGnQ&#10;54k9nEioCyKvH0PJirw4hnAJIRhiKIRLHMroJPdNKq4SKh6GR0GZAiuEWhDao4GIsGoFWBG6CpKU&#10;J15CciLCKkQPNTzrAjLDUYiwBPLAwwcUiEEYAIRapX70B6Nef0jNIacgDmGf0I84kuCoAsJEvVQi&#10;OGYjGrKh/iIKzM/SP0R2SP+qJcoiuxcSpHnciSgkVFYhuPeHgxKPV4CjrCzQcSV+NNBAqIpAzcvQ&#10;CdSDPm4pTuhYp9QtnAyFDbsgjha63B/lKEAzVoodE5Uq9NsfQXHBVh0CKcVPoV0oK4VKHWKfUD9E&#10;D2TlRZnWFspxKWW3Si1UbX7WJMUHivUJrSEwKp4Y428ZYi6GTvjPCMphJEnx8HpRV0zLwE8scxxh&#10;LYuhFld9fLFlv8AYogzaMtXmcdpQWqg5Qr7rWVC02x1D0wPPz2LapIQ+ATUhn2QGDnRwIejtyigm&#10;kuhUUN3trgmVvn3SAqnIUJ3TNh3WxJQmEtsZvGF4BWkEFGUKyyCcoVmmhI6i/h9Ac6VVmk7EgMge&#10;7oOPi2GtijSkrVDmJ6mgRYUdVW7S81KQOkshbrhQ6BCkQ+eJH6OsLoQCjuLSGAOdQENoJBHHLyQu&#10;rszqmHlx4Sc51CDD89qmRYCmY5523bYZGV5s+oHmWA2t87XR/HzE7Zfjxqej9sEp7aRaut3UrUbX&#10;OtaMw45+0LKOuipAW2aEqRHWbg6qnDQzo6jj4RAoaDmO53tBqPAC8lnccpRDoUwd+mPmVpiafqZ5&#10;oNIIarAfI0g1L+k6oFRzQXHHDluW39Az3evhsbhJbvg4ii130woKK1RSMAvcIBEcO0jdSDlygqHg&#10;ENRZPFvfcO22kdlhHUA7Y32R4s3BN5WCbfh4VF6AF4YGjxIvLNScWHednzPJ/hy8n9iQFJQrpXJ7&#10;xD+IbvMIzz9PA7wGXPpwNNdq02/Ublu+7qV2nDkJNGBQ4WZ1UFxAbF3tqNU9bGqSKhSPGpWXMdfa&#10;X09xSDA4MQ3TbIaQMz38X05LRz3OdVqGr9kJXh78y16SORH+U7T0zSBy8HlkRViUQZG6SaQHfscJ&#10;2g7/oIYFipp20nbzblBqoTIQwxuF90dt8WrhvcrxtsobqL4LvGOoBFMGS0UBbyNecryK2OIoWqrT&#10;1VegoDH1LaiYjKkkFEbZsi7sTLumgW+0qXdPu91TTW/oZtO02rbftiLNScTb1G3q5nHHOG5j66B8&#10;0jFw4w0Nf5MCUhMD44jBB4j0ieEqeYLkM5EgjK6yaMPnh10wCjCNKq9p1xmLGezYKbuQRAcMNhd6&#10;URLixcJsQcQNZcxGWYyjeHOwi7PEpKcYlJhKkzIOUt+JfLwePrgbWCqxJ3zmBKoC5kMgiwYnAAdL&#10;iUuGasVCzNw8L7AtN5Dco6gBh+z3oXmcqXwIiv2iEqcr/A7cFUcVV69KCCIleaz4n/IqwmlRGPN/&#10;NReQ84tvv2ShQQFaDPgwqK7FvC6HXJKHQRbHmDAGoyHxLEwvavbB5KXmuAqT7zdrPygr7EzNYhfL&#10;SITYLmc9zHQKk8IuGoMwCeJ0bKMkw9fHcHaYR2TJSloS2JKWLKtdNfkqhEuIWGF/eDY8O1cTrpqa&#10;QTiEU8h1RDAAZ4UMEF8azlPSEBGi7qGSZsRRFDCAGp8SnicmRAbRkwSyuO3sArnDq4EOCajJsiKk&#10;i2pwXvbO8noEQkGVsxKC0HnRO0vLAcpMjDw8Rw0aK9CNlvVVPR6YgHQYEsUPgdh6Z+f9M+ZSBjHR&#10;50UoNGViRnhLjMgkFcA4XTtqVBtZauVianixCiuroSVRqotFVgiQSoYMy8zJIhXtCzLneJl5UEFm&#10;ZkZO6AtVzmwA9KOMPXzlYuqFZigoGRVb1KMNai4MwZjNE8I25GS0DDHafh+qMgiiLKg4O6vPz7FF&#10;jYp6hgYQlUEQd3EWeriAvXIMAMOAGA9hWHWuQq1l0JLqAldnGOUyQ5sU+ki/ilEY1Pmoj0Oox+kg&#10;BZ/x1voVFAQ3C7ycSQ8CCccmDjpc4DfTsBP67cDrxqGZp05VuL3KzXwfUn2VhlBqGCGntOvSKotu&#10;GnfTxEgjOn5moZNHXh6gZQjJZVSk5714VDl1buSxnqdGkWlpoiWxgZ4Z+DgM8Ub3+GoQ/+oXVpno&#10;hJYCIxOjuTK5gNgiPFt1F4rMKjKK0Eh9DWpR7Fqpj94CCPBgJ3UGlSc/7+Hq0ah0mB8v7GRJN0/1&#10;PDaKxK0Sn3keMihu2VmZjopoWIWDwqkLs0zRrJ0yH6hZYBj09/TKJIJqI1aBjHjTr4gYVrleZt08&#10;aeVxk/HpLGqRmevXUXKGG6/CYeHWidfPnDrR86iT+rRNUXlFiygeoE8GPvLqmD6huPEq1cu0lQZt&#10;PP/Eb8deN7K0xHZy16+gLOd2HrT73YP4cKk9P300sWYs7vkbr9y9Z+bW887GC23rqbG8py1uOzP7&#10;wcIrd+2FvbJl31/q3HjY+tWdo7+6evwL0tGvfvr6t1c//uO1T79+8OX7mcaNDf3+nvtktXNv+vDK&#10;xOcfVJaDbXtCconOrHUfCT1e056sdycUrXUnNo2JLXNy25rasadBDHyvP0Gz2aNbc8e3Fk7vrLQf&#10;oA0aMPMkGuvT28bMjjWzY07vGLO7xtxTY/u5tfve/wL6FH4Fvbb3thvL6yf3N04fzrWvzneuLXVv&#10;LGs317V7O/bj1/7i+2T1U7jxKdw88HdBh+7+obN/aO1/tfZfebNPzcmn7eVXxsax99Uou37fCQau&#10;Xh6dhh/fOuvPtaVda27fWdjxl3f8pRfO0lNjfrszsdl6vN2deO4ufEy2vlZPj/PXB/Hzk/CzXjbi&#10;fpSOEipxwz/pKKp28VO7Cq3C7xJBQwFHUaMaKygMBdRf4mv4qdPxY1//YyG25Cw2Eu2z9+6j++Zt&#10;tPvK39p157ftWZVRdK3zRKU7AG2ak2va443OFOiptv4xeqn32+655eC5F/pTbXWrMb95PLPXWnyl&#10;r78xN99bmx/dnQ/u1ntn87Wz/tbbeBVsPHdXN/XZ5eaTB62fLiC276YEYls4vLHavPvG3vkcPT+M&#10;33/2X793dt5aW6/M+WddvHZ4/wixYbvrTIFQ2DQeo2atc3/h9Nbs0fW54xsoLDZug2ZObsw3by91&#10;7q3qD0EozDduoXL25MaUYG2Th1fnGrdWtAfr5uMN68nD5nd3j35z89Pf3/ryj1PNK0vWnQXt5uOj&#10;725/+vvr7/72p3d/ceX9X37/8c+/+/Cfv//yn6+d/OXE1x/mGtc39Ic71sSeMbOrT+9r88+Mhd32&#10;LB1Fu3M7ndkdY27PmscnNH98d6X17FV82O3ZGt7U3KeJVplAPrdy8p1WbrcLR69daxD4Q98fgqWG&#10;QS/0ewG3/cjrhVbp65mjZy4p940yMOvYluBo3qgIe37YD9DSqXwt9zuJ00q8VuqDyxhV5vRyRogc&#10;lMxLMMhBfs9xStPITB2Ue8TOwJgYe7LwelU86KejAZ0Z+1VSEmXTCqeb253MaadONw30PLSK1Ib2&#10;UReYHoJ/BrGllt5zQWYVWHXIDAbM7IMOR3l/CEr7NWYmBbE5lev1fKvK7JqLLeGgSoYFKBum2SAN&#10;St/LwfE9Us44muDp4OxelTLsWj+LOfEU8SgLcO+lZ9Jv1HPKyC5CM8W7HRlxYiaYTqK4R+yJRt0V&#10;sSEr80FmFoAwA5l5BL5MrE2tvfTisBcHVUSgDdMnp0Pm5AalkHsldTduIaxRw7nfH5Y+zpIwpZcQ&#10;G2TRnBHVuSQI4WO8NNTP0dite3ZZ2UXhVFXQq4N+D7M1s0xIuNmYlu1ZRqwqzeqE0U7qQVwTC0t6&#10;g7jXj2pasYUVBZdkwMThUY8QG8ascuuotbUUc96oyEZlMuA8CmGFEBsn1wqSR4o/YkCULe2PLqzJ&#10;xviayFK0uVMLfZCiIFopvwBUQtgi4lng4TD8BKSKsEoIrvUhdcnSolBcJNDR3ci1AxvKr4rfkvcg&#10;C5IIrg0EbvsDlK0iylYx9DmUL8lahpZsI1s2gNpbCEnjSiwhihqvFsQpEXxBl/6YXNRVK7oQ0MVq&#10;jBiZmJiNxeILX4+8phOoCmiiQDfVGP2EXA0eW7dxSVk6ZGWaqWXhyzAo2CoPDtTLhcTFQ3VeQfbh&#10;GrjgW9ReoJ9QV1ExaETK7w3GjjaiXYyXuHFIpH9F7Ec1EJXj0nxgDL0pNYNSuygkaAa9hZnL+r28&#10;KqElSSgeiPDQh+i/qZScMEZ9wVctq6KkCGiwRlsJPNdLJAunoTAmcefh4C+AtrG2lmOWw2Q4ABFc&#10;E+UNLalg4H5leR9n4ZCC2FCvbp8qh5hpQMeDLqeuJZqbGLsJKnfZmKMqOTBc7lKZRDPU4CrjllBx&#10;xcji0rkpSyuU1S7N8SSiUBRmvhfbKqaSGKNBGS5xF7gXGpswspi4f0qCUclmwJYerhp50Kl13dQN&#10;z3biIEyiBKpy4IbQvR3Ts3TH6Np6x9LbJOvCDS2QwPCB5dmaRcMZ8VMDqcjxynbmshmRCEkJqrAG&#10;omhiZaPQOlTiRQShAdQ5Owih3btBiGeIJ4BboEXeBcSWWH4uKFsJotmAuEnKJb4lBbGhc4IagoPw&#10;c+IXJWHs/RiUokMQLukw6JXbtZy2abcMp6nbDTonWqddr2NFhpc5ES7td23ztNM5bLQPiOl0j5r6&#10;cRvNaBBHz0Q6LXY+nbY/nrQ/neoHbVditNEDtOOyIBS0Ha9p+WL1Fmv+OIAgX3F6uYKU4WgV4p3I&#10;ai/NwXI0L+k4WdctdF8wNSfu2AmDNASlFVV8Dtz2vXTg5z03Lcwg0308HJTBFAY5PkUxVRUWAKqi&#10;HNsCFKQ5yKcjp6LCjSs/Veibwk3wPzhe4Pmhf2E3hydGHM1kxDexYmNwMV8fp49QQBso82L8a2Bb&#10;3EY5mBGGIYE8GVcuC6GDJiGequF7usc4d7g1M0zsOLWi2AhjIyAR2bTxkPG0OxdQmt3UIlxLc1TY&#10;NdTgyYOMkzYqcQr+L6Y1cEL8dx7+1paBQ2gp/6bL7A0kOnsmHrMSEl+LStpaOwlTT3Rct2Hibwrw&#10;N7XspOWmbS/r+HmH/qTqlQahcLl7WRibT0ry1lLByjHmIaJvILx1eP3wHqISbRIBqdW3wM8BW5sG&#10;mWEYBkHg4MM0TUu3QK7h2rptdSwD99I0zBbxNbtDe8ywa0eaG3Rtp6GbeAhHbWz1o5b2taF9bdqn&#10;WqS7eItSi96+ZAKS8wSswMctuHQbdy1P7xhaW++2up1WV2trKqcw2tAVFEQHUqYBoaFoIs7UYDAS&#10;iC2NwI/A2aHclxKvLUslrZKgbHkS5pg+8wQzB6a9AVM2+4ltuBZHEufJOKYkITawb/G15C4+fcHX&#10;aN2GMi4S0WPRdf1IXBd9n6g0zlUGYuSWmIyEZ4L9EobzxXNc2DgOXXJ1FoQUTgeWjrLitIpv/zNr&#10;YhoYk4HLDML+aewWQyCgEMDlNcxrCgsDr+JwBF9TkxcYOT5rHJUC2+BjV7MeuJrCpFBW89dlP2J5&#10;Tbs5BcOhPS6OzkGcGcSSGiRlBkEDYVc6LGUyHc+nKMjMy8wJmDfRGCTXUnHTGNIUbWTdjjmRlIyB&#10;+R2sAp8p6pU1GQ5BQgjSDFu0wdMgxDYYXYKbxNfQT68PgghB+QHDo8hBS66id5ZXQ3z6adHnthzE&#10;eS+EYNQ7y6QMyvAYFfRWDX8Wby4EHgZ1EMt9kti7XTq3cnjfpBpQpFC2y10VIs2THAVOHF9CbP7Y&#10;+ItlCQbChFeQCSH0ipdDD2JkVOZ2EjrijagAMojKkJMTaBN9iNb07SCUdhluX5C1ceEPCeeiMTE1&#10;6QEkDpiUYL+F2GTJeYAyCn+ArNU1WgpBQuYAYg6AWJtkCOViP8v9SoVaUzU+IcIYF1XImjoFbdJh&#10;TUhOIDbekZyLQ9RlFL52EYtNIDaqA47Ed9bioBsHegr9JbMryPwFrdIYchrNiguIrbKqspsmWpoY&#10;WWzmiSNuoUERBmUUDbJ4mMcjga56hK70PCNlKchMIyuL/TyO67wYFPWoghbj9nK7TIw8MiRFnjKI&#10;M5OA/knfAIUg3BE0SqiNeuqBrMS3s8DPo6CIEzq7FNlZnZ/3EnoOlU4femLUyRKQnlEdc8rYh/bR&#10;z6Bl/AHE1iusMtOKrJunVhkahS8QW+BDkxpAv+vhaSfDOmJS0QLqpFYk3TzplGmnwh05UCShHvq9&#10;KGJq0TwYMCSRVUZGHkAD7UC9Tbx24neyoJuHUT8GBf3U7ydOL7PoPYre4nYatsVgrZP4WmwbqesW&#10;XlCjPSG2Vq9zCbGtG4t7weZb/+kLe+eVvv3a3H1hrz01lnfc2afh4gtn5Zm1tGHdW2xdf9D829uH&#10;f6kgtusn/+3K4d9e+/TrG1/+6cnhT3OtW+va3U3j/tzJ9YkvP0we/LTcvqNMgpbb95ead9e6j9a1&#10;xxv6xJY5tWPP7rnzT/3FZ8HSjj29LbDaSvvBwumdhdO7KKzrT2aObs4e3Zw/ub3UvE/4xZhAG/Sw&#10;bczsWnN79uwuyKST5jNr56Wz9877BProH3wMDl7beztNBbE9mOtcne8SYlvq3lzr3t22Hr1w595G&#10;yx/99Y/BxoG3c+DvHrlPD939I/vpof30tT/3zJp82lp+qa0fOl+0vO31bL/vaMXhSfjhjX0BsbmL&#10;u8Hyrr+8r889NTCG+RfOwgtv8aW3+MpbBn0M9t97u0feB71qpMMkJ/fq0bri4qcgMIG4+FO7+Kld&#10;hVbhpyA2tYSDo6hRjc/Pz8/OzlQZveGo+snZ/LGv/8FWbKNIT7RP7pu35ovnzvpTa3XHndvzmTZ0&#10;W5/b0qe3DLqIElU1Jla7j1aaT1bpKLr6PqCjqHNuOirdQXdl43R242h6lxDb2ltr872z9cnb+eBt&#10;vbM3XloroGfOyr61uK7NLDWfPGpdud/48dHp7580v58++W7y+HeLx7c22g/e+/uf4xcql+grYx30&#10;3JjZ74zxNQWx7diTOw5qnmwaj9a6D6a/Xr3/7rdPPv2w2rm/60yhzXLrzmO834dX55u3V7QHa8aj&#10;Vf3hcvfeQuvOfPPWzMn1ycMrE1+vTB9fm2vcQuVi++7j1g/3T3536xNzgjw8/G62c32ufX3i+If7&#10;B7+5+f7vfnr3F6Dv3v/n3779j7/98B9++PLnjw5+N316ZbV7b9N8tK1PbmsTe91ZvGeE2LT5PX1+&#10;D1trYd9e3NAm54/vLjX3XyVfjYFrnwdJL84GaVqlXuxZRagn7mlinsRGMzU6pS35DZx4lETDOByA&#10;t8bhMAn6kV0FRu52YqsVmY3QaARGK8YbH9j9zB+V0YBWbISZKl/LvFZsNyIH1EqCdhaRD9Y5uF48&#10;qrOzKj+vg77nlpaemVqidxKnm7pkQ6mvYRoA8+3X6dmwPCPKltVFUqR66XZzu5VYjchohnY7drUU&#10;zA68tcQMgbkkogFX5teJW/p27mq10y3tbuaAVCzPpNfLMMcPGcUM3SaYyQhgBU7lubUv6yGpW9He&#10;WC2GFGdFeY7JGFOXZzFKpaumim4adZh/h9ZnQT9LeTtVdl6Gg9itfKZ0qHAUT9XrBl4HOmAYmUka&#10;1XHST9Nhng6zsEeUzS1JaKbFbjfyujFmF8YHxeQU0TQsT0d5PEjDWsUxDcOaEFtCKzZiapQVasyU&#10;jLmAWZbJKHq08b6E2OIiU6ZbBIPERgxzCYFITD+j2qtrpyztIge5ZeFVeBoZkyRg/qMoE0l2pDSD&#10;oNjnrJn0e4zmMByAkj7khtLDf5pFFwPIaZouQBvmeL9M3Nz3SzVmzHw8JMt3mVoh9CFCEWXrp5AU&#10;B6NseEZnAZW+/cLUH2XlBQBBCuWxCZskjYK8dQmuiUiBp5RKilK6oIKgCSbYFlAcoBr4XuQFaRKk&#10;sYTzgrBd5rVAaWUxhswEPlMIWoZDFbRLKBpc2k8kpBKxuZrAHHahX6CGJPZu8pzxlMRLopJgamJW&#10;RllTEDeam8mKLg6JHExMDVuu7irnzXHNz/IxRFVVQ2GUkaAKL058usSN3TcgQKskBmqVWGU/QGNs&#10;q+Gof3aOo2gJ8Vq5jlL9x4kQfOmeWHGa6GPaGFBLgd6VMkwM1AYcwVZJ/EqRENFflUkoqKOihEB5&#10;GEePFoWBKoooDGyjlA0UUN8fjqAQQQeiRQV9BGnIJuBdLfgaIbYoyQnlJmUQZZ4vid4SKk1ohxFC&#10;gQJhnFDkFOGoqsH9gHAjaEm9SwBEbFEJbQ3N0Bj9UKmr+uzwwmETbbCrTkc/SjmE0ogCO1T9yPPB&#10;hcY9K8VPTCewRRmnQHtMLmzuvrFuIzqLvwdbvHMKUEP5EnfDbuAnrhOCPJdeYMoCJfRCMSphgCSl&#10;J6PGsaDcisZuQbeGMsfHkYSR77iOaYE8x1VqM+023dAxPVOztbbZbRmKTMlLqFA2ZSOGsnJP+xZZ&#10;Q71/ESoeW7WLMsgznDGgcIGv4f1TuBJxB3Ec870Q6nSAW4hSvHM1dOMoS/04tgIxUBJwRELF41qX&#10;lyPAISZCWTg2aouUSZHga6pSbZmXLkwVrkfbTrSU+PFWQxNPQyPoMj0ltqHupjYdDHFFu6l3D8c2&#10;U/pxG7t0z9Rdv2sriyrUtz6egLpfmuZRl96jAq4Fbcc5NVxQw0QB5LfsWPMzMwqDCH9NKsZBFaFr&#10;BjLDoxikVT8pe1AQnYhIVscGxV2HKEyXuVZd3Y6cABwByjEeIL5/fLc4EWwCN6juFHeHr5ewWoQX&#10;hajZqOyPysGoANPPc18SYkrwryJMcfS8Gg4Z7TLDjJ75eOPBa/g++35IzAL/RVaCNaAlTmdANIPZ&#10;JEKG8JccFxe5U32D0FviRrg0bocUFyCmds2hBfaKuEwDKKZJaEehybStVtO0WqbbsQPdE3wtDDXP&#10;azsSds1z26YyRgMpazUFk+FPETM3lfqAZm5+1xr/ZbRWi1NB2QKN2Kj4mRr4s9Ahui2DtA7B2qiI&#10;KwU99zJo4ZERYAyhjncsFGO6tHSzwklzO84svlGhvNKXhPdZvcl4/RSCpsA1EApjMFf+jjHIK1Rj&#10;bhCDSnSIc/EO86PomoamW4apPkZbN23dcA2GhIvkn/J1z+nYdstS5LRs5SDMgIOGh7LboRet27E6&#10;h8321wa2ZkMLdIcJKywfLcX7e8wf8I3HQXyBvNOuzdQwAIJ6qMHnHwWxwHBMK0yIjVZstLXEjCW5&#10;ROlUDl6hFnkYBhHfmZ8keGkTTmxcmwohBICZpJjzMKP0ymEa5rbuGl3Ls3FMjM4kthrXQmSpA5yW&#10;zFAs15Q9GvkzOSFdRHk0iMEcPBWG/wJEAx/uM2QMQR90hdcVnYCd4hAZr1oRAfMWPA5XUUlOL5kt&#10;+sFIcAouhllFgWvE23htTApg1JgUyIeLfOxhCuEA7DfGvwqpTFZGqnGoUIJi2FWEMq4s8Fni+iGm&#10;KsxuahJEQWAvenSijOkliBKMCy3VlIcTFWAnXWGKVOHVuEAlM0kPE6I4mY7xMoWsYasgOZlYx9Ox&#10;9MAOFegmKBuxORUEjatolATECl7W7ShOXMgeCuoSNsm/CQ8Nj3o4PIOGyKmQy2AlM4oOR+P4FRei&#10;CKnqgbuTDxFVFm6U5vggMrC3ohIGjHquKYgzfYmr4Fry9YxJXi4a1pEo9lCqQb0Y+0Kco/GagtJI&#10;CmIrSy9NfSF6nwu4phw5RSbkyisKEP+cOPQkobzIh5QMIUBCylWr8tg148BOQkibCh2DqExpWQRm&#10;SKF+IdZqArEpiZTRwS68F6WNGLWVWUy7MwlqrCAh6UHKFUTiDPryaKhinCkoLSjLPyRoECS/lJjI&#10;YjmlrOGwzUZ9EIV57o4P8YpVzpHjQ1SonIBoIFXgMMbuojwdlXI71BGCMqYwzNVuWhWEvZLumUVi&#10;ZomZJ1CsnKqwq8KCTMukChmEdrSEDuXVhVNXdl3peWbkmYUHQoQxhiQfcgE7jvrMq+D3MpDbLwVl&#10;K9DYLHKQk6cOgyyniUBs1bC6dBRlek2V4jOP7SKxs9ghvkbsEnfBh1ykfp52Mw9qo5H5Jh1TQrcg&#10;vhbimxhUTLd6BrWxjs/ElGyQOb1EK4idQa80obNUiVdnGGE8yMQ8ApomtMKc46wLsy5N3HIVGhIv&#10;24LYBR1BQWy0YqvwlJwqJ8RWQs3M9F5h9Es7h34a+HUU9GIPVGOb+P1USz0QdNVu6kNdvaQAkmAv&#10;EpfS1OkxuYFWJJ086uZxt4j1PNKykLkOMs8r/aAXxcPCKcJ2v3MQf11szU1+fbyqze94a2+Dpy+d&#10;ndfG9huB2PaNpW1nes+fe2ot7Blzq8atueZP907/+tbXv7h69ItrR7+8cfz3V7/+6vqnf7pz+P1M&#10;8+aSdm+1e2e5dVPwtR/nT29smo933al1/eHcMSp/mj+5vXB6Z6l5f7XzaNOY2nXmnvpLL8KVPXd2&#10;15nZMieXW/dnj25Of70+d3xrsXl3pfMQNUut+9iutB+AUIlOaMJmzu5aMyQUzLln5tYLe+eN8x70&#10;3vv0Mfj8xtnbba1snD4AzbevLnSuLXVuglY7dzb0B0+t6Zfe/Dtv9b2/9tnb/uLvHHr7oCP3GehN&#10;uPDMmtxrLj7rrHw2P7aShl0abm210y9H3lvmdezMqxQHu94yaKc7/cxceBOsfkg33yfrr/ylPX12&#10;szXxiukONg6cd3rVyEZpcZ6X4od0+VMQGBEu+ald/NSuQqvwQ8ueoGwKE0MNtmgm6UOJsqka9fu2&#10;rHrD6f/DILag73fC9jvz5Yv23nZ3Yaszv2XN7AeLb5PtV+HGMzwpZ2HbHnuJLrcfLDcerzQe45/7&#10;FmLTC323s7x+Mrv+DcT2wd3+7O9+CnbeORsvzOVnxtK+tbhrLKx3p5ebTx61rwrE9rvHje+mTn4P&#10;Wjm9s609/hQ9/xK/+OS/em3sPe+ugJ5p07ttwmpbxNQebxiPQOvaw5X2vaUm46lNfvnx8cfvZ4+v&#10;bxqP0GylfXfqgAja1NG1ucbNxfbdC6fR+yjMnt5A/ZODnx59/uHxlx8mvv6E3enj67PG9Yn2j3cP&#10;fnPt3a9uffiHx0ffTzeuTJ3+dP8rIbYf3/zyhze//N3bP/un1//h12//9999+A/3P/1m8uiHpfad&#10;Nf3BZvfJZufxTnt6tzv7TF/EzT63lp+ZS0/txX1rYbX9ePrg1lJz72X8VR841pmf1HHWJ8RGL5PM&#10;12JCbI3UbOdmt3Ks0jZL+48gttipAjN3tdTpJHYzspqR2UoEYuulHvjaKEpGcTQCi4msKtJzGtB2&#10;i6iTgcWQD4LvBP0iHoFdVjnY5SgM+p5dumZuG4VvloFRxgaYUUaILajLeMBADJw1e5D6cqP29MrV&#10;Cq+LMWQheJZZgH1nQb8OMUWNGM4sPSujQQ7+5deB0fP02jVKXy88MHcXM1xVxQxiyshZaiYOBOry&#10;eoHfD80ysyqmTPV79HkkyjbM8iEmOYZjcwsS/fYrNiNbLxOvIj9NGE+tTM+LaIgZKPRoNBe6ZWxl&#10;gR6HWhQYcWKlmJIjserKQFEPE0zsCdGELfWZByelIRsu4Q/KkAm5c1AyQGPMcxFIIixgVJhZ1WSs&#10;VrdEbqgxQzDGp18TZYsxH2MOzjOot9AI8rpkeDJM1eMoBoxNEI9G4WDg17Vb0ZsV5EkeUg9yRpao&#10;FaSYISTSXCC2qFcTZWPm70Ey6IU4C9NwEqpFQuW+Ckr6GEyKidnDTMYxE2JT0JuaUC9kGsyskBXq&#10;BCLdYJQzWJtY+BcZBgARSlYpibIp6zYcUgRxypcwbU4WcBquEsgTMUQKBrxIMOaoTCJI3UTZCLFJ&#10;8K4wSANq7nHoRgEUh6QkZJaU9OsSsKzELpE1hbuNsTPCZ4qwy8fYq4oe9M2MweilUrVBDR41xFxK&#10;tDkTb0HGLQdj+IyCrxDE1lIlEpV6EApKrlXun2gwXkwW4zWB2GS99wKnwxZyMzpEA9QrwimqtzFO&#10;J4HbemfnkFYxGIizXExWInjORXVsVRQZiNoqDZyC2CIGRANRxJcCy0roVwqA0hwulRBUSv04ZBu2&#10;aAlNA33L2j51A/RJoEy0jpwQWyZOSwn1ppKKBwinCEHbwYWqNKN5bRAxurbS3ECXehr0BGyV0xB0&#10;I6pRqeQTwMWURYOUcUc8S/C4y6O4WShy7DCjRRt0IOg6bMmh0FACV0F7EAo4pNoQUJNm6I2VArqh&#10;Q9VMldUVUb48Cg0TulyR01wC2p0yW1M12FVBhVDj2IEJ5dkOfJ9eYFCPL61UoBuDaNdGr67Qs3lU&#10;HVJhlfKElEY46juWbRNl83AI+jPaOKYHZVjvWEbXtjTo4bRZs7qmQtlU2ZBo67p4urlitqaALYVw&#10;EVMzXecipyHKIFVQLbNw7FI3JoEvceMM6iQZTmMoZLT3iSPcDqEENxa3TeI7Oju5TPv4LcSmMDUQ&#10;FTh+PBeufJKuVDWjASea+UniRkWQEmVrm6BQp6ET+g8k+abyEvU6Vveo2fx83D44HeNrBGt8HHXb&#10;huBrzF9pHnXtE91vWlHXS8VFNNZ8lJVnKGhswnaRgZT5CiQnI/ELIVqMBAzZVgZZ6SU0PtJchj/r&#10;SsZJPD08TIkXJhBbgo8TSjB4AZ4eGUeUgU3Ixw9ds6CfJsN7MauDAtHO6+FZCQ4OvkkoDQ0yL4Z2&#10;O8x7PArJMSpiJwxMD69NGo1RDPVyqrStfXA6cAQ3xtjYTAzZmOlCdy7zyXqSRxWPlO6i3yRRpfEa&#10;vUSTwGaOCwbg0z3QOG3riWa3zFDzUytKzDDSfTFGY3KDAJ0zwppu0cCwq/6UxCbQFhmuwuDw/HUJ&#10;vkaQVHMi00MzAk9i7IZ6kNWkLVtseoUX1yHmD8noTEU8TZ0ksTHLRrEVFV5WBQVU3mHSG8a9HtRc&#10;N82ssfexepnVK4d3D7t8D2VXvfzJBalmqFF2bSC8k3z3LhxLcQoaoE98TfiCtE5X74I0o6uZmm4b&#10;JhN3MFwg3v8wMHwXX2LTNE51/VjTj3mnbsdU2VTxiALdDfFdmB7ul6DkcZsJVdsmDuFR4JDRNWwM&#10;ySV4raKn4V92LFcxCryK+PBpsybJQ8EfLqxiBQiW3MSZkHCVUCUhzRNwScxkmMBQj2Z5kWIi7OUJ&#10;plXWKIM1NTsmYe47kWfjRHDDOgzEVO1iQULxXuJrkjrmD7johT0aKgN/bKeGoyCcQiyqBz2E6z14&#10;Y8Hn+cbSHE3SfWLkEhuursleyP+lRr3bIJ6CZkydyR/OTHGv8iN/Li8GIBBbLnHcMslAgiGoKY+t&#10;xlbYNEkLxUWUM8Y3ETzFPA3Tk6KxrRlIzYbYVfPmt2gatpgTVWMU0A9IanAf9EtVQdzQTA4x8+kl&#10;Kie9jefii8uppSyOUzqndRime67hfWvYjtuRSuGgXI0DpwQjMT1fGRLiceE5cyqsB4WshxGzUyZm&#10;FCEuIlGQ79ZE1gilgc2DE0PyIbImqYaZ9wWVii4AOJFPRP4B/YGUIiuFGBgqOWAZJ+WTPyTUxFWl&#10;PmumF1AAnCJmnZIVVonn6yYhJECxa0uSC+FwDLGpEMNVYUS+9Q3EBgl5jOYI0UIN/QjK5pAi4nHK&#10;cExQrUtgixgWNAU5l11doGyS5VNFOyHEFlaVxDhD58UlCbg2xtpwOZwIub04H4hDaF9BPCwPe7gE&#10;LsetLJxDolZyNe3dLkYiF4VGoJxXiNaV56PyHEyuFJfYsZdoWCVBDQUq5ZJ5JclA69ytcq8uvH4F&#10;curSFogtYTbSHI15qC6cXu32ahtH6xLtQRDjBWJjeDW/hg4VWnnolDE6CYa126+tqnTqyqEGkYFC&#10;yNv4vCjEZUTWJO2AI1qVVzPom9/LHcxs+AvwPDE2ear8C9LIKKAAhnYJDSj2K+hlEOYpz6fM1lpw&#10;kX5QhEOSP8y9YW73a5DTK5wat5b60C8YpoY44CUU6PVLb1C5w743Gri9xK4ju8T4IzrS0h+IDzaE&#10;AtUrvF7p9kq7X4HMYWXh7soAimQ0SINe7GBg9HaK/H5q5IFZhNBVTYZgi7U87KRBOyHExgx+deRW&#10;0H/pj2XUmSKzzvEczDIxc8/MPKfwvCr4FmJbaBJiW+nObburr92959bWS33rtbHzzFzZ6c6v6Y83&#10;zMkdfXarO73YuT59/P2do7+6cfCLK4eE2K4d/t1PB3974/NvH5xeWdLvr9uP17p3Fk6vTX75cfb4&#10;2pr2YN+ffhrMbppP5k9vT365MnN4Y/bo5tzxncXGvZX24w19ctua2bXndp0ZZci2aUysaY+WmvfQ&#10;bOrg2lLr3mLz7mLj7lLr/mrn4Vr3EbZ0GtWm6CtqTm0bU9v69I4+s69vPLO2XtvvXtlv37kfPwZf&#10;3nnPnnbXt5qPt5qPLiG2xc6Nldbtte7dHW3iqTX9xl5+66x8dDY/e9tfFcTmPQO9jRaf2VO7jYW9&#10;5tJH/V0jOjZzzS6NRvTpwH71Qlvaa9EAa8+a3/GWQPvG3At78XWw8i5efxOtvvAW9/TZ7fakQGzr&#10;X+y3WnGSDuPiPKuG/XpEzEv9FAQmEBd/ahc/tavQKvxQ05MfTlH12KLyj9Ew7J6fn8vZ/Eln/4+A&#10;2F48b+1udQixbduzT8Pld+nO62jzmb8sEBu9RFe7j/g304ptYq+z+iF8rvXa3rntSSy23c7S+snM&#10;2tHUTmvhlbH21t744G59DnY/h7vv3I3n1tJTY3HPonHcmja11Hoy0b7xsHHl0cnvH59+N3383czJ&#10;92vNe3vm5JfkxZf4xXv3+Qtte7+z+Ky7tK9N7rQfbVkE19b1B3hrQavde0ut2/ONm4vNW4ut2yhj&#10;O396Y/rwypPP3z/88LtlNOjcWWjdXmjdwnapc3cV55oPZ06uTx1fnfj606Mv3z/6/J0Yu9GcbS18&#10;uOTcmWj8ePPD3994+/cPDn4/07w237n5+Pi7Ox//4ae3fwn64f2f//7tf/rtu//w+49/duvDf3t4&#10;+Nu55vWl7u219oPV9v3N1sR2Zwq3+cJafumsvnBWnnsrz5yltc7EzMGt5dbey/hLuzI6telnLqRU&#10;6LNRFmqxqyVuu/C0OrQGkT2M3V5g197PjqIoDBhhzRaIzQGfQssqMqvQxLaOrV5q99NoAK4RRaM0&#10;HCZuP7V7idXPnUHhDCqQy5zKXFigIZs4iiZnSTQAS2KUN6eXeIOMKUcHXHYAESqq87hm7Hnw67yX&#10;66VrVJ7Vi5wB+i9I0lIcRWnFFg9rsK1ogEklAgtzRgnIG6bugMATJxtZLcEkzflYIKeon4V9DDiN&#10;Rpk/rEFBv5SMopilJNFBFab9JO6BKTPHaEBH1zoY9dAyGpRhPw96RNki9DBEPzGN+ErfqyMcAnlV&#10;4RaZkxcgr/AVyiZpgATaw1xVxczSAMIk1MuZ40bIoaV3HPUTUFgLxFZFmD8w0+RnPaF+Pl4BqzlP&#10;1IVNe2lOq3huDGem0hVJXNikIujGgLKDOsF0TtNR5pdIz0bRoO/XpZOndpbYEr1CTeQhg7IlUZnQ&#10;IgxyqdimhTUHQChtUHHtS2ZHDxMh40r08tEgHw2z4QB6DS3UxKcV7cWEraB128WESsohi6CmFOQO&#10;0sYwZ+J2SFp0AuUqJSQeAm2RCohLQUpkKfx9XhYzQFsaODkeC6NOqLU4jJmwoLJiE3+XpEihItAn&#10;D8LTn4DYLvGyMWRWKKs0Wv9lVUknUAHgiK/163IA4ZL2azgkeoeC5IjKQaAci7aQwiFnS0xfFYiN&#10;a7kChGFX1ShoTGXmwokQSRV2hnoloVJIFQmV3eZFALVCGhB6uyDuyikUYWWJGLvYFnIhJSunFaE9&#10;NQC6slFz6EGch5wNpQVqD/QTajUJpXlBxC7BNdKllC/qhFrAV4ZsVBWUviH1CmLLgiiGqqDUAIjv&#10;UaIiPTNhaIFnVUBbSIl6USOjNoI2XhDR5y6EYlPkUITKAcOxQR0ScE0R1KAESmAY04Thjxw5Fcqm&#10;1DNoEcoIQmFeUJ7Yg2BqmBlxy2iJ01GptD4UFHBWS/I4nIJddKUuip4viWoh9DgcymiuBU1S9TNu&#10;hnvL6biELeplDKhEDcMAKYgNNShAu1OVUZhZpqdrtm35gZ+EKmngGGXzLoKvMVso9GGqytBmg3FO&#10;AyjPMZ1p8YJnaRT7OMOgDQvOtXTb1Cy9Y2ptw+hYtoGucEoChd/BoQ7zGIJ0ia3ePW1jqyC2SJw0&#10;UzGkQiG8gA9AhBvE2Ac0tu65MPCBbofXrp/X0NLwkuEdTfEXCELnC3jBgul6hoMt+sRVaNdjSwbS&#10;i2slF754IKUvKvBOocgo5/iAvQjdKihEgSAxxoNHZ7hM3dBkpPzY8BLUaI6D3bbpE2ijgRtN2ARf&#10;c1qG17ECzQahrB+32l9PO18b2lEr7LqxHuR2XDhp4SSpGUWaH3Zct2l6LdtvO0HHQZvECEo37QUl&#10;BpB68SUlbkRywnFWVlOStOosK9dLfFn4FrwgFA/TOGIo9IxbPMgQf2ac4BvDe0itu07xYYTEEFM3&#10;ygOmI6A+jY9ZPDehp6JG1Fyl+NLerRKiKRyuhecT4lWrBr0h9HK+lhIXT40zI8Wh5WFgqEH/uVwo&#10;som7eTqBNubE6JiXwdpwO5Ebg0KHoTFDG/8gc4xGTNoXul3Hahggv+PERpCYRNm+zVEALV8ATeJl&#10;dovh2ELdVSinGBJqxkm7fXDS+nKC/wJl9TehPf5W87Srn9DMEIe6R03sukx2YYeGHxpBaAYYBuYD&#10;qN3E2vysiMBMyzIFX2bGYRVEzDUJluFVxJuMtxrvIV4kBbGpLwKfg97sGpIqAZUKjEMDQmyCMZSS&#10;MwGvq0LWcEi9iiDVj9XVzY5mtrpmu2t3dU+38NCYR1XSmOLNcVumdaLrXzvdL63O5+bp15PG15Pm&#10;UaNz0sZ1GQAR1zUcbM22jsrWUaN93MKolOWj1tFtA68XvoSM8dTwsYoVm8LR8HenYveKsmIj5Bti&#10;xaYIPAQ1OASuooK1oRKTYhKOExaP0y4SYoPUBcWa5t+CuxUxPlYvDvDve2iZJgFm0wysGARGpxgj&#10;GCAnEbzM4sgJHogaxV3BacFgQdgl31ZcFJ94TMQNLdGmJ679iieDD2N6AqGM9uC3YM4gdBhK3Ld/&#10;kcDE8StwB7gP+cmkAC0Gn4AyYSuh/efZeJEDX5ugV2NDbExYyhZb1oRwZeJZCnTDt4gaNTlezI/j&#10;Mhrjw0UBvaETNMZWkZzIaAkXh1RWAc6SckUFunFbMhHqYHh2znAKArqpGfaCSrTHAKQfNdVyPJjo&#10;8VbKKhpRLUz98pLiRscuohFmZ5ErwGXBKW3LdV38YQp55D9SYABcHutBMFDCA/EvWZYTGaaIRRaC&#10;bFP0IPkwEK2y9GdUDSmLyT/FJGzVtVR8DBWeQlnZK4lFGPmYeC2QhFojSfrOBBKjkMLXIsk2kPX7&#10;XA4fDIrB4Oc4awweErl4N8VXFGI8KmNJMJr2KNUrKdEIPQvvbAbhmQHLlPDpXXiDKqs0iqN5bKeR&#10;hc8aLYsLQ7NvjMuKswFqIBLT8EpiutExk+HYiguUDc16UV15EPVTyM9MLDAmjIRU8SgEUQHsyvNh&#10;cT5Uojt6hhiPq0CAxyApeCt8jWMmnIdTlH/rJfSm8DgMAMNTEFvUw5QVOSljsSlH0aDiIrcjJmPQ&#10;aBgfRnx9gmEvGPTcXmXTHQRDjSE/o6UC1Jxe5fZqr98DKbs2dZS5RIvQLUM7943Ut4sI2pwoQX23&#10;T1TOrWu/KjwmK6OvaJiHUR4atIGILQxDrBYCpaCNmMhOIDb5C0QdsJMQ/5RdJ9AZvV4KEnyQ+BqX&#10;zMU3BTVcue9nTG03KgLQ+cg/GzIY96DyaYiXQasK0QOjZodi15ZinNTpzkfh+RlOoY5ZQ9UiBBlS&#10;o6EK49GeIw/wF4z6/tnAG/XtUc8cVj6VuCQeZkEfilVg5Z6FbuvY6aUuSDRQu5cZZdIlyiYQWxXY&#10;NJTzaP/BjKKFO6zsfukMSjZm9lIfR1VGUTxPPbZPq8bn6Mtia3b6eGLDWnwWbb32dl/YW6+M7TfW&#10;znNrZaczt9J9sKo9Wu8+WWk/nGn98Pjwn24e/PL65z+/+vUX1w//4srnX135/Le3v3w30bq5bj/Z&#10;8qbWtbvzJ1envv601Ly9ZT3e86Z23alN8/Fy+97cya3lNo3RVruP17UnG/rkpjG1aUyDNownq50H&#10;S617q92HW9bktjWJ3bmTm48//gCa+HJl7vgmanBo153Z82Y29SkxZJskGVOgfXP1ub3xyn710nr5&#10;1nn3Kfz0MXz+0tza7Uxut57Mt68tdG4sdW6Bllu3V9p3tzqPd/XJl9bCK3vxnb32wd347O588Xa/&#10;evugN9HiU3typ7Gw21x8r709CY/0rGsVeiv5fOi8eWUsP23P7xqzT+2FPX95319+5S6/cJaeWXP7&#10;5uy+OfPUnsMuKj94u2+d7QP7bSc7inphNkqr4aB3Rqs09VMQmEBc/Kld/NSuQqvwQxmN/xhiU4XL&#10;H3YVPjbe/38CxBaPIi3ufrBfv9aePbXWnlqre/7C82hlz1rcNRfwL4IYYE8Csa10Hq63p0AXsdg6&#10;Y4itMve6yxuns+vHCmJbfWNtvHc2P/k7n8KdS4gNHe4Yc6udycXGo4mOQGzHv398Qoht9vSHjfaD&#10;Z87Ml+Tl5/j5O+fZ8+7W087ic235qT653X60pt1f7d5b6d5b1e6v6w/W9Yer3fvLnbtzpzcWmrcW&#10;GjenD688+vjd40/fzZ1cx6FN+8ma8XCpc2e+eROEAnZROd+8Nde8OXNKX9EnBz9OfP2J7qLNm+vR&#10;o7Xw4bxx68Hh7+58/PWjw+/m2zdWjLuz7asPv/72xqe/uf7xb65++csfP/7iu4//6ftP//nG27+9&#10;9+XX0ydXFto3l5v3lpt31xuPN1sTO51ZomzOyit37VW4/jJY29Jn5o/vLbf3X0SfG3m3kTOuCbPW&#10;VykUGp3+jz7xtWHqn2f+ee4PI7cnuQ5Kpjvwa0ZYkyBrgVl4zEswysGw/FHuDnM6xvcSs4690vGZ&#10;N0Ba9lPSsPTOquB8CM4VDJki4IIVpmEvjYdR0PeJrxFiS/0h+qxBTCbQr/yKoJgktOa6Y97Lu7mt&#10;V67di91hpvK5uHVhV7mZiUlzJXy8l8hii+8UHm/kPA/Py/C8iCRZJx0M09hn0swshkzQI8RGGqbx&#10;Wc48oaN+MGAGaMG/MK/4oLgHLg/uKShbfwyxgbPHw4ogGi6HiYoWwnE4IMRm49K9KB6V6VkdD/tB&#10;XbpFSZQtc/0iCOs4Qj8VHhcmrcircAphx3BQgXwGBcgxLWFyCqowBJfvxdh+a8VWnAvENupj7uds&#10;LRIAZl+PizlcGiLKVpAiIcjMcUnEjclDGWauljgFpUpxEAvEZmeJEYdG5JuQtSW+Q9IjvhnXmSBW&#10;SUyrNE7eEaOKFgmeQ48CAaZJiA6YqxLIW6NBcTZSZvNxD4NUmcWrdFjiFOYhQuMilQW3WKzYIPdA&#10;EIHowIgVSk7CX4M/SIlQDhQ6SPR0IGU6VGylTY4GThKajNeA2ZSBJ+JeEXPAGSbjhLBsllSE2GKB&#10;2BTK9qccRcWKbUw0ScuzEJpUmlxCaWjJyGsiVkLQxFk/1zBAm8idvZp56Ht9yJRqLZdolwiUjJIm&#10;xmiCqXGhWCTgDIKmInUKBWLBy5TQTMTtW4gNcv/PkutYmFarwWiAZqolDkENx4UqCQzHATAC8TiN&#10;KWEvXEKQMig5hI2gkkG/EqMDitpi6YaS0hDU7h9CbGP9AaQ0DagoqIeSINqI0g2UsRu1C+geyigA&#10;PZS9WgzZGB8Q27RQEF7meAEkf+asQ1XZr+pRWQ+LkhYNYwRNCCOEfuVBn4RSBmVSVC+FcCnUDFvc&#10;iDKs4O3gBqq+CjqDZqXKb1DUUALRDGdBx1AaHbaqJbasuTBno0WG8ngS0zkWBN0DsRMp8xkq2zp5&#10;hhiSGjYGE0FHlRSoeOFAKITQ9pkIA6Nlje/HpuFeQmxREEMNVsgaFGDfCcRyjVhb6OF/wn0ypj70&#10;YTFSgxrtRoKyJVHM1AeGoXd1vaO3G51Wo9067XSamtY2Ld317DCg8RHxBWW5RuM1sV9DATXQ4aHb&#10;h2JKRhLgQLW3v0mSQGQtSBQEpuAGNE4uIsT3Cr7ieBGh8KFlIBCGr1zzTFdZ9MRuRGxO7NHGUNpF&#10;b+gEZ6l67GJbpaXSyVDALi4XeRE69Cz0hj7HTo6GpGu0W3qgO5kd0j3T9P2u7XUtZTxlfpP9IGCK&#10;UstpM2clnUMPTtoHJ90jhgmLNBqv5XaS23FiBEHHcZum0zD0r23zWEMZNZHmZ1Zc+/kADJcx0VLx&#10;wooTlzk3I8sPLd9saiptq9u1fN1BJW3NQnx54oKNN5afErcJXpI4df3A9QIviGJ+JDWa4d1EeZwk&#10;BZ802AFUXprsMU9lEaSo6UsyBGyhE6ce0TGva6duJEkSGF0ri7KE9j5gYDRTxWsT4nSaxYW5l5QB&#10;/cfAhtB/P6vQTw3lOEiZTtQOfMN1uibvAi+GoGwgJkj1EibqC/Fh0+ZEJd6rwZG9LDICD0+sZXtt&#10;x+84QddVFoWFl/De/VRFxLObuuQ96Dji+Im/LNBsQdMM/B34L5qfjzuHDauh8SgOdS31lymszThh&#10;1DblOkp3yzZTmoYGbirOPPwd4KQldPda8LUixkMoaHnn4d4ZNBDvGF4wvMmEyS58PBXENv4oWhpq&#10;FHymtngnFY6sXtEs4HeEQ3yZ8a7Ki4r3OeTHYtmaYbYJsTmE2EwfHw6eHl7FjuVhtA3DOtGNo67+&#10;taMdtE+/npweHDe+nrSPm0ZLc3Cz8plcQGwt1aB5eNo9JQandw189XQSl/zC4diylX6jYB0pTdv4&#10;j4OHOKZralZAQE3xEKL2Y39S3XJoDEuuIhgcoTcS3g3JfptGELkwWRJfQw0KeIahl6j0KYEbhYwt&#10;Elh4JfyQzFYCrimzYkWeFyjTtssa8uqLJQ2wRzBeMFtsccj3iNOhMRrgqGL1aNkTSyvFkFV7lHGI&#10;JnKyvIFLE+OT03E5DOPSii1JklB+6B+TEzQYdJKCRSm4KO9X5RCE62BSwzcns5uyxab1GepRULbY&#10;+GBxVKFpqplCu9CxmtqCKMH8hS3q+XXLrIejILULQkHAO648oU81n5IDyADQQCA2HGUUVAxAwL5x&#10;uoPB6FzNqurS6iycjnlTTfeQBNQymxIzwDDUkh4KILLPi7U3PCj8NSrHqFqCUrxIbocRJChOkDL8&#10;5+AElI5EKMp7VTXs986GvdGwhozXZ56oWsoXoWy59HhppCYQG6UUsHb0RkFIRBTIIaWYyylS2Bmp&#10;31dpDcBOwqIQnBwvHeQ9QmwS12VYjkbMLioWagKxqdBsSVhmymZNcsFD/KOxm5Ihzci3MAulkcLU&#10;Ls3WfGWMJoZgEFxRYyUUfdGACBpEX/HlJMomVmYZVNR+qRC6oCLEBvEYzfwS0m8e4NIQUAe9pE/H&#10;Doi1KFxQHSvqkYjfgTFDbj8fQHqH0K6sqCi990qMhKMSlE35saoyBolmdCmVyDDYJTY3YAIEVHKV&#10;fdgL61zWrWnFphxFgyr1SjpmWinjUEM5cnCntGKr/X7t1j9DbATj6JqT01OyKi1mQqidXq3s2nAU&#10;REdRWgMwqI6Vh3YR2bhir3RpRFbTiq2uPEwChNiIi4V5GGaE2H5G2UQ7g4ITD2uXqJbga/8cYout&#10;OnYqEo0PSuJrisJSjNoEYgN5YsUWno8CkJg7QIcCYfKL+rgd6G6RU8YgjrNfeqOBfzYMz2j+5qMB&#10;Ld0EYlPx+AraJaiMot5Z3x31rGFtDqoAmlc/iQYptm4NtS6whNxe6vWZL04gttysEr2IurjlfuzX&#10;eDgCseH2i5jGa/3S6nGrIDYezX3ia4VnJE7L046yo0/Bp6X23Nzp1I63+irfexvsv3J339l7792n&#10;L9213e78SvfBSvfhcuvB4um9yZPfP/jyj9c+//nVj//5ysF/uX74Fz99+purX/7u/tFPs9rdTXdy&#10;y5ta696ZP7k6c3R1pXN3y3q8aTKY1SpzM95bbNxZ6z7a0J9smVPb1gxo05he1yZWO8TX5k5uTX65&#10;Mv31GlpumhNb1uSm8WTq4CoqJw+uzBxeX2jcWencX+s+XNMejh1F7elda3rXnN6zZp5Z6y+czefG&#10;82f6s9fW64/Bp0/Ri9f2zl53aqf9ZK51baFzXUFsK607ArE92tEmnhtzL8z5N+bKO3vto731ydn6&#10;bO+AXofz+9bETmNhr7X0QX93Gh7rWdfMtW729dh/98Zafd5d3DPnnjmL+/4K6JW7/Mxa2OlObbaf&#10;bHWe7Jszr/1VySj69J27c2C/baeHQe0nwxhcC9ysf/FTEJhAXPypXfzUrkKr1A+Vqr2qx/ayGU+Q&#10;H8qqsarHT9XjxP+R6Q70uPvBef3OfPk62H7lbz8NlkAKSlvvTm7qTG8BWtefrHQebnSnQU+1jU+x&#10;gtgsV9Id7OnLG83Z9RP8nfMvjJVX1tpbZ/2Dt/ne33xtrz41F/aN+R1zDr0ttR7Nntyb6tx+fHrt&#10;8dF3T46/nz76fu70x63O45fe/Jfkxafo2Vtn/7m2+VRfem6u7JuTW50Hy907S53bi+3by507K9pd&#10;EHYXWremj65MHv745OD7x1++m/j6w3zjxob1cC+YXuzcnieUdm36+MrMydWF1s0V/d669ZD9dO/g&#10;RFROfP3xydcf0GCueWOme33RurNo3Jls/PTwy+8fH/6ASrRcNm5PHv9w+/Pf3fz0q2uf/+rHD7/8&#10;3bs/+927//jT27+69fnvnpx8P9O+SoyveWul8WCt9WinM/PUXHzprr7xN95Gm6/DjW19duEIH9jO&#10;8/BjI2818jYhttLLBGIjxywivRdZg9Q9y0DeIHbILByQU7he7Qf9OBjEXo+GbOEZITZ/BDaXOf2M&#10;+FoVG1XkFLbHvAGh3w+dXuIwDULpnTGdqEujYnrvEwNimAACW/EwCXqhUwVOGThgWwNwQNqRja3Y&#10;wPVojcXE2CnknDoxKs/s+XY/VlZsDjgXZoUyM7LYyjFJgHXSpsyvE68K3NIPzksfNCowTr+mu76v&#10;QqUycH5G+ziGLQOrpRlaOKAVmzeoaEpGoCryKyJrUR0lvTiqmU6UvLvHvJ9uv8IEw0USTB5cMFH4&#10;GpOKKis2QmzDMhlVIeazMrfSzEhSO3WUIVsoEJsv+BpGS3ytn3u9Ate1BVwDYXKKekwXEA8wMSuT&#10;N0kVVEH3qsWOjMtf5fkQpCC2eFBFEAUkUxJmDk7SSuaQyA6UD0SAwIQdMggd8w0lQ3TVQwGn2ClN&#10;5SGREF/D/D3gClvarxPIE1URUpgIJdxALGlDuaYEUQATsLJHi2plM3+WDc7S/lnSHxVng/ysDwEF&#10;/XAM9XghkRCbEnTG8gRxOuxCbPIZMFVF3IAqxywHbhJGEosNpBYqBYZjYzMOIEDQEUDukcIKZJ1e&#10;lfUqalgVNCziZQyplpHCP5nuYIyRoYZnFTRtC6BuQGHJIZlTxBzjawKocbenFnIlqajKKwquPTqj&#10;4CgOERRtLzAvCrjfBmhT+bbiBKIn6EISZR4DHIKgLJhDgXollUJuJiSXZgpiuziLgizBOIjyCrwT&#10;FI9XEReSenSGsroo+iS+hq5QI5BZemH/lUqcMhSg+YjfCpWKgg4ylPJRRnvoEpdaQY5RjSE2WrFd&#10;oGzKCmCcBgHqhmpPwf2iAZSEagyxYZeGbFDBwjjxw2gMsQVJlFAhKqpBXg6ynA5u0ASgUGGQarQo&#10;Qz0ARRL7DA14C9KMcJhCxMSAgorc2D+oVrfJexQVTimEaNCngQ9VOLRhSwWupWyMPn8meUQg9AxF&#10;TqmUqMeQ1KjGh0TNQ89jgw7ifcTUiJ3RVLIEoWzbvudCOYxVFDbL9MaOol4cekxrMLZZE4cv5SIK&#10;7ZcuXSl0NWYPgIIN9djSbdcmyhZ4RGhcyzZ1Q+/oWltrNzqgTlPrtnS9bZkatGvPMYkL2JqlNbud&#10;03a30VHImkLQlGkPsTDo3uINqioZPkwahJI5VCFfpXgNgbCrkDgQCoy4H6SEaST9JZ0QUe8QrSOi&#10;Ia6vymomxn35Y5dPdIiu8NZCWVQgCCqJ5Ung+fG1JDaWso9Dn45Bd0sSxt8xrZbOLJmGlzph4SWg&#10;XFIc0JaNwfIZUN8UD0QiHR3LllSVna+nrS8n7YNTTfA1NmhafscJNT/ouk7TNI67+lEH1P3aMk80&#10;r23jUCJBvjBz1kHRC/M6yHA5XCvCzeqOSrxgtnSMig6hFz6JuB08KzH2KLGtirrHBDSS95Nh5sdh&#10;6WmIhFcrkpogxsfM7zkpwR0SN6K9nsmkBKn4h14+bRqgCcbnGy5Ds0UZ9OkSr3EI5hh4lseeA2Kj&#10;qAFrU96pUIWhhfeVx5diJRcpFGjOZvk+XgkJzQZyNZtwm443JIjxeAljgbuNE/71YijHVQnGbUV4&#10;gHbTtE4Nu2E4F9ZqieWLTygN1ty2iQd+8Y+wgXKTRDOib0ctZciG8mVyg9JPJZEobcHwnyrTNos+&#10;p7iE5XXdyMQnkdKdLC7LhP78BSSGuIiiLMQrmoARVSmetmKsCqu9eG/Vv6Nwt8saZeP2864Yb4LQ&#10;RjUj+mb7WZDgvQVPVx9CZLk+c7bqdltzOzrIwThPu9ZJ1z7V3FPDa5hBk7loQyGtpXXwqeJjbHUt&#10;zcI/pUzMzK6pdwxUtk5bzeNm86SJz7nb0iTOmgBqfkT7NckvjPY0zxbnUBQiMBZP0iDYHspojLIj&#10;8douSCxkxYdUcRtelIC+H3mJwiJ9O3StAFtl1yaIGzT1OHCjQBxFJc6jozieWoRg4WLlA/wZjJps&#10;UPIvq7WHS66ILTitCr6WY3IRvo168F6wU7RU56INGawsjZBFY1cs4BS+RpKLqulAURiGyngNhSAI&#10;CLGhK5npEuZDyJIYTFtZEPfzrHc5TwkoNvb0VDVcgpIFJ+yGEioUk6CAZYTMFMiF0/0w9sQEW+6A&#10;YJnqBzOjQsRU55gTMbn2LjJ6o6VMl4TSlKWb9PyzBZyafzEdD8/OR+fnmIilGcE1Nf+iPTrh/C6S&#10;AAoQEgixiQCAiZ7TvQSgUKt6tcRmxTPE42WsTPzdeIskJOrlXUOQIMnyHgmzZZ9fUoYH3yvKQVUN&#10;a2zzPi6XF1wI69WQPweQWGgUiKO4OoQWnIuPjPNDRbjtcgkQIyG+Jlb8XPAbjorhUFE+GKSCr/ni&#10;9q1cRJUVGxhM1u8ryi8yzkM+dPEFj1PMM8sBtmA/2CVBwicAR9TGSkIl04rMqeKTJJA5KS2rvAc1&#10;c3dCktQhg5TEXMZHRQZmfDQRrXEI51JqZZaDHKKskqhxLgjyp0LlsFUgmoLn0mGNGvRDKK1PIRwF&#10;yMMKI0NLBfPhWrgEhWEwEpFjif0pEFAgNvSQnw3E8I32a0T9JGQb5Wpl2iZL18p+DbpV0odsD7k6&#10;dYrEyiIrj8001CVDqMp1YEMlwdfJWGx5PCijPm3cHCYcYHpQxmJDs4K4WyBpE9hykEcDBjuD+gZN&#10;ysiZZ4CB2EoGYrNKmrD59JWhYoUZCKQMBfQs1BgDJzAzqJmJK3420Ox4d9C/cImLvBNa5nUz5joA&#10;2Wng5hHdaKCiSp+4I97UAPoXA7HR5E0cRYn00UCPZgrJIE+G3GKc0M4cxh3CGFKjYjg2f5B5qJd4&#10;arhlknp0JObNoy5Z5WbNQGwKYlMU9hNoiMwTWuBGXCMPmPkUalqZGKRYF4pURtFeAn2QPqQ5sxy0&#10;0qCTR1qZWFVqc0ghyK8CaFJO4Xcj46Q8+RR+WmzNTB8/3rAWnkWbb4O9197OO2fvg7f/yl3b6c4u&#10;te8tte/ONW9Nn954dPzr259/deXjf/rpw59d/fyLG1//8vqnv799+E+TzVtL5uMtZ2rderLcujlz&#10;9NP86Y0N4+GOM7muP1hs3F5o3Fps3Jk/vb3YYB6DDX1ix57ZsWe3zOm1Lk55tNy+u9REg5uzx9dB&#10;C6e3Vtr31rSHa9oDFBYat3Fo/vQW6udPbs4d39joTm7RkO3JFkh/vG083jMWn1nLe92t3c7mc/3p&#10;O+/Nx/DZK3trDy2bj+aa12kM1LkDWm3fW+3c2+o+3tEnnuqzT425l8bSK2v5rbX21lp/J/Q8mN2x&#10;nmw3F/Y6Kx/ND6fxiZ51jVwTK7bXr7Sl/ebsdmdqV5/dtuZBe9rMbndmpzsF2tWn9q1ZWrF5K++c&#10;7dfW5hfrTTs9CusgGUL0oU3u5U9BYAJx8ad28VO7Cq1Sv8uj3+4qKEzaclcVLmvwkzP+R1uxdcL2&#10;e+vlO/Pl22j3Tbiz7y/uOHMbnenN7symPr1jzu44NGRb0xiL7RJi+xi91Hpt99y0Jd3BvrGy2Zr7&#10;FmJ7Y6+9dzfeumsvreV9Y35Pn9s2Zte7U/ONB1OHt6cvILbHx98JxPbTdvfxK3/hc/z8AmLbemYs&#10;v7RWn1qTWx2Bxtq3F1o3F5qkucaN6eOrk4c/LnVuz55cm/j6w9TRlcX2rVX9/op2d6F169Hn7x59&#10;/v3Dz79/9OW7icMfZ06v4ehyl9jcsnYX5emTq48PvkcbQdmu3v786yfNH+e6NycbVx4dfAeaOr4y&#10;27i2Yt6ZPPnh1qdfXX//Nz99+OXv3/znf3z5//6HF/+vH1//xc1Pv+LgW1fmGzdBK6cP1pqP9o2F&#10;l87Km2Djbbj5Ntp85a9tdKdmDm4vNbefhx+aRbtVdpzEjCqfjqJ5pJimVkd6HZn9yFL4GgP22yCB&#10;2IJwEDPQ2CBxe1EwzPxBCjZn1ZFRgkJuq8ir3KDnBwOCce4gI40q/7y2emBwuSUhzBQQFg9yBuw/&#10;yyK0pO966PQyb5B7wxoE9g1mB0YsOUBzJpSRjJbuKHaHxNfsfgxuRZ5VZqQidcCpezRVi4dFPMzD&#10;Pjhj5J8X7llmEwEMbVl7CYg60ZYtKvO4R4iNkBydNBnMkoBdlTkl+CAq4xA6PsShUZYN0wSsto5R&#10;yRUhenEWFnhx6pspnlLg1Qnt4EYpnpLfC3E7QR8Ml8CZixkoibUw6gahnbqE2GpiZ/Q5FXwNA0Az&#10;H7dTJEYaaomPCUkt/qTD7DLjAa3extH9I0nfyYkZE62yOcdci7kqO1MG57mHmYxmYlziwyySYM7G&#10;Xau1O4aZK4M6d/EoekUCwUiiQqCSM983Egb6zEf9fNjPBCCLKpwYY+RiVUekD0MKuBiVOhnkDHQO&#10;QaGXMFXrMOmPQBQmRA6gKCMwH1fnygwSD3ExyhCcaNUUCxnIDDw7Crw0gggVSi5RBbQpxA1b5eHL&#10;lAh4PWh2x1gbNO9Xtwnho19nA5X4DhIebfcIsQm+RhLfz0pwMYWpodA/H9WjAQjlEufWkFkhYmbQ&#10;ar0ohPJCb7/LjKICw11CbKqrashzxUlOqI8aJvSsJRox8TUBxUBK0Mwkmz6t0i7BMkHK4oIuHhCO&#10;uQgMeVrgNgWN0T8MUjvF1oulaQHyBLxDM0l3oCIKc9WaZ0GkRj/sSozp1NiguVCYjukIA4G7Eucd&#10;ZSPQ7zOOMiR7EeLVen4PrdBeKRgoQFsQQV+pGSTRNOgsg6OCuClX0z+A2FAjKgcuCP0BlegqgToG&#10;pcyD3ur5rh+CPChs0H7FJxzbOKH2dYlbjW0cxOwO6gEUKhyFwkD8K86obqnAQGicMPVnLdkMoLZh&#10;F0R1QtQtKmkCkOGumVitN6gkzSjBNQxYfFHRkiof1BoxbUNLdIgBoF4pdegBu6wXPZAoXlpgDBxA&#10;ING+RQPM0ioKs8BPYqgdEoINu7blgxw7UHS5S9zNoboLvZc2KbjlJM/wQJi+gCYq1FryClvo0oTY&#10;DEJsrmUztrppWoZharre1bUOUwoKWaZmQxO+JNdwTKjup+32SUsT7zM6b16kMiC4JpgajXrEus2W&#10;eG0gV4dWTb9O4lyCdilkAeXYi+hSJ4CXp9kBE1O6nu44XdPp0hpI4WhEMSRQFOPwRfjCCQRgPMQp&#10;whSfgUKI0S37dEPGbhOTOnVRUpT18U/FOerplNcxrY5htUm4bmh6qR1mgqwlkk4B5DOdZbfztSG+&#10;hx2npStLKFD3sNH8fAzqHtLxEM2wNY67dsNwW7bC17pfW52vLe2wbTUMr23HRpBaccakmdzmTlKp&#10;gGv2OPel3TLMpmY0uq7kDfAM+sbiHvEQIjwExpinqy84UZFBw+6ppJ/4ZysUJKUjHwshjwuY1fIT&#10;N8wEPhP/TTpsxnYQMU2BTwTTlIhp9CRNS/EezXzolPw3ifiIxZ9jOLZuo4AnCcahYkDSxCUpRxAz&#10;wRAFv0M/kT0OvsZdXML0cBVU4ip2x9BPO51TzWibHp6tj9cdbKuCakurYy8tw6IOoWZlke7j6Vmn&#10;OkgBl3aTaVsZdEzwTZA+TiHK1AfKli0y6DSKgnnaaR/Qbxf/FGpy3Job4zlXQVr4icqfgB5woqQZ&#10;Ndy2Heh+gr8jyDEY4msJZm4GEXPxcuHjwsMMacmXl31ljwZum0dQxOPLZLXCTCu8hCir9xnvvNHW&#10;FdZ8+RWAFO6sPhZscTo/hAySCuQAP7a9wLiA2Nqa3eqaJ+2u5AY1jtrOiR607KTr50ZUWkllpWbX&#10;1Fpau9HuNPFZGgoCs3TL6OBbptO3qVmo1zs0TUWlbTr48MXijP6haMzsB46P9ypwQ8/2nItIjoTM&#10;3IBGbTR2o98ojvJc8RsVJsPYbTzk0swNhEqCa07k4qvVwS7QuYfHmNHTFnMngylgG3kJ2oBo0ngJ&#10;dSneK5Zr4JyKeSr2SJZLo2Uu4eCo4sPgmWrGAYMliCZGxCpqgeLV2KKe1nCYe+R0bMF11RXRAxqg&#10;Ev2QaV+scFiW5TiO53m+/MSKDdeibylTKIALgY0IH87SGjxZusfZnNSwxaX8MBJ7avp0y+TFuY8m&#10;X3Tt/HniQxk1mAfQ2HZ9NFOomUyInARRwEyKznEu7+DC7VQwNa5CVb2BWKid1f0BZhKchSuqQ9hF&#10;CQU0FkO2y3htqpLW4qofLs6JMTsN2WQNj5CWLLnxKx8MKWwIvAVpZCgxufGn4GnYtuvYeEqhGh4G&#10;jNlG9aPM5NEVoTpIgBAyiZiACpBKgxHhFjHMAcSnOu+jAR8qdnEtdHKxWEipA1PW5RIghgSx5JI4&#10;PAWx0QO0n1RVkOdukthRFFcVwTWFr33jSSoxeSsIgZAJGYoX/6paLK8KCPbKro2pulJmQrDB/ARf&#10;g4hIoC2loEiIDRxX8DXIpSrECoRPM/I1sF1IlRdEJ00Rg9FSSacKqkN53AZXFAssJ4NMnkHwhiCd&#10;n9G3VJaWx6HWUI8eKD8LjkYZVdAx1Ch0KYC8LYfU5TgqnsIFaVYK7oZOIOdX51y0lmETpIN0nQyY&#10;pRQjUR6sYZXEvSxlFP8yGdLLxINwnsd67Hcjtx16HdxmEkG9MvLUyNLyrCqZprOfjuqgX0GT6qZx&#10;KwrbUdhBszRCTVjj1spiVJXndXZWZudVfFZ7daqlYSvy2nE4Tj+aZy7E9Rr6Wpnjsx5V9YjpDqwS&#10;R4M2rh447dDRIk9PfCZkkwdLlxqBCCnPF2kzNBuh2QrMdmgZketkIV1Senk+ZLqDlN4wzHXAnJ5V&#10;DK1TpTtgPG6oFb0sHBTpqMjPquK8RgFqpl3EWhZ107Cdxp0scaDijV2O0niARyRX7yltKNHTqBMH&#10;rSTs4IlBYxWIza8j5S7KdKJ96GhBN7Zbod2O7HbsdRK/m4V6ARU4NpiiNEmoBhbhMLPrDDd+Ejhf&#10;XaMReS3odEVkMSJQBE0TmhRapmdQD4P2oP0l+jzfmHr8+d5ia3LDXHjt7bx0tt5aRNle2Mtbren5&#10;xq25xq2Zxs2pk2sPDv/x1se//enDn4GuCMR28+Af75/+frZ7f8WZ2LQnV/SHC6fXpr7+sNy+s+tM&#10;Pg1mNoyHC41b86c3F05vzx3fnD2+udS8t2lM7rlzT/3FPXd+y6Qh23L7rkqMsGk8nj+5+eTzjxOf&#10;f5w+vLrWJcS21Lyz1Lqz0iHotq6TVpqPVluP1zoP1tr319r31tv3tzozO9rcTmt9q7m239l947x6&#10;H+y/tDZ32k+YUbRxfaFFiG2le3cV/XTvb3Wf7OiT+/rMU2P2hb740lx6bay+Ia1h+8yb2TGfbDcX&#10;97urn+1PjeTUyDXQsf/uk/5svzm7dfhk9eThevPxantipT2xdvpoqzWxp888txdeuAvPnPl9Y25X&#10;m3mhrT7XVj+Zr+ko2g+TYQyFDkqcwGv8KQhMIC7+1C5+alehVfidXaQNxU/VqN0/znWA37e76hRc&#10;6F/9r//r//o//U//E3YwxWHb6/VUzDbp7f8PvyHmC9LPv95ZHxQOAiPVv/jv3ujPtroL682ZDXPq&#10;abD0sdh/m2w/9Za2jZl1/Qlo05zcsqbX25Nrrcnd9uo7/2mnajrnpjtwjdJ44a5vdefXT6e2O3Mv&#10;rJXXztobZ+2tt/7KWXlhLe2bc7v67IY+tdJ+PHt6b/Lw1lTj1sTJjanTKzONawunVxab13b1iTfh&#10;0odw/7Wz/UzfBD23l0E75qONzr3Fzq1LWureXtHvrhr31sz7y9qd+dYNdKJgWmwfHXx3++0/PP7y&#10;3XzzBpqhPSqxReNN59Fy9/ZC68b0yZUnX79/9OX3oCcH308c/nDv4LdTratr9sN159Hs6fV7H377&#10;4OPvZo6vzbWugx6f/O7Wx7/74e0vvn/zX3735j/++uX/8evn/+H7d7+4f/SbWf3qEsbQvrnSerCl&#10;T+yb8y+c5ZfuGkb+zF56ai1ta7OrjceLzc0d5+VhdNSuOkkdlGdpCa5UJUE/d6ukXYSnsXsSGseh&#10;0QyMVmhameWWbjiI0vMsOy+SsywQiM0bJHYdarnXTuxW4nRz36xjh5lconQUJ+c5KDgrvUFm1qle&#10;xt08biUBOHI3CdwKPIi5DkBgheSG53U8QuPCrlK9SLrgiWBzcWCmvl9nmAZ6571qBKEodAaR1Qv0&#10;0u9kDrgbSEsjHVJxXQb9Ohn1svNBjpngvEpGaTRItDIG6XnAVDWxoyeum/lBGSWYh5g0oARxAadM&#10;TAak85uh24p8HdJyQZd+sOnyvKzPq+KsyIlz5UGdMAV1FmKE7TjQYteAtpsHZNmjLDnLVboDtwqs&#10;3O2CC/tm23Pbvtv2fFCMPgdZflYU5xWmq7ifuWVsZ4EJSjH5+R0MIHQ6sWdCde0X2YiUDvO4L3gc&#10;zd/oKErLbbpGcj7GXIt5l/FTxZwtl8kb05USJghTYl4fYsqRWfmMsz5nd0xpAsBdAmqK1GSPE1GP&#10;+RunKFkBc3zUL4vzMjtDfRb1MB5FnIPjXhWUuZtloKCsk94gG57no3OcRbrA1zgqSCqQgfCX4RIi&#10;6KgGvDQmWrH/Z5A1SP4Q3YtUma2JOZvIT5c5EGjRlkNyMvGeQC3NE3SC51DiUeCBMORtTVBM7M7y&#10;uoyY0pCOL0FKZxEo8jhaSczLegRp72ekjCib2LIx+hMt4CSjaKEyiv4ciw2FeggptseW3O31z0dj&#10;zIs2N8TIxgTJWOAtiJj1cERLt+FICaPVkCZvaIMyzkIbSp8QOgWYg7CLrRJMlaxM8VcaR1QSKcii&#10;TPeYPjN2oSULAuFBwMV1GXudAY8xeHbOQ5Tmi7KiF4yyI4DMXUmyNpQh9EN2F/1hvJIPgV4EfQkO&#10;xTV51qOBKkuBZegbkNShJAhwR2AOSoLoCUonUe1BNJ5TKBs0Mtf3XB8KcKRsARwvhD5sOyFD9gdQ&#10;bDKobQo1ox2EslkTUwioXtCkoCeggHoob9Bg0C9aUgGLUmgROAQVQh1FJc7lyOSulS6HfnjvUJCh&#10;XAmsRrVQMtahXBZQAUdQAlFQSiPHDeVKEDo0UAoed6GDSfRutYuucF1icBmDr9EnVLxElRWbIt+L&#10;x/q/RYs2ZePGlV+iaTRfIqCWlZLmDwpNqhRj4m741xMGJkeZLmCOa5uWQWRNw9bUDVM3oZwr7zBo&#10;yFSVu47RtbE1Nad90modNRqHpyCUjbZOkEtiwBMyuDBhs6HYi98cdhXO9bPljhMkXnT5cuP9y8Tz&#10;Th1VrpGebivTJ5DCmNBngBMD3AzeDLzWDK+exoQ2FKihoAqle+E1RZ8KlVOEXVwIl0Nl6IaO4egt&#10;rXPSbh83O6QWLhoYrko0WfkpChFTVVqdr0whqvA1cRGlv57d0lHT/Hzc+HTUPjgxT7sqkWVkuKHu&#10;+13XaVvmqa4ddTqHrfZBE6Qdd1FDNEfzIiNg2krNQ0uvbToXkcKM047dMuhNyXScYeJGiTcOV8d7&#10;IcW5FVZu0guynp8VTpTbYenEtZ8OwgLUD3Icwm7lJWhWujHuS6F1KrJbSC9UxkSL7SBx6JcamK7T&#10;ZdA033BoNugEyi0XD9zD8xeTNznLjxx8UQmhTCrffaZ5TRjBrQBDFECN+JpAdQzrBpZBj9GEyB00&#10;ZpVNomvZmmO0LZ2paS3f9KHmMomnxGJjQDQjiM1QJTrw2rbdoCuuQtOclh4ZxECJRXboq6sM1kAo&#10;KH/SBGPAmLu21dBQ3z1s4JHiL8vo1hqPjRPdWHWCv8xtG3bTJLUst4On5DEim9jAuBY+jdAHx5dY&#10;hTRhy+u06OEdw4uEN4r4oyTrUNgu3kOF8OIo6vEA8T6rwr9I6j/laykx2nAWZxe6Cbux7aWun7q4&#10;HS80bHlDNO1rUz9s2sda2HYKM67stDDitEs83TbsbrPbOGqcHp62TlpaW7M0S2/rZtd0CKjRSA1t&#10;jK6htbSfTdtOmq1GW+/g8x4HYgPTAOu4hM/AKC6ShDJPsedg6ktRU2EuFDNYhbuBUaBBItaygRfq&#10;bdPoWJbu+ni7aMVNd9HQQ7eMvybl2AXXMlzH9JlUNCM3BpE3yhIFOK0yj0IZbBb8E/xWYW1gnmP+&#10;KTCc4sZcwJCUMiiD3+IUss0LH3ww0ohJYy4gNkHoQGijYDWwWXSFo2ppRNd1y2K8MQHXMIYszzm2&#10;RCKNpin4M31F1bKH58bg0wpgkrmJhHEpeAuzW8CwiRIzcWzETbiNbF6syVAQBC0G4UQ1A6oGRdXD&#10;TDo6P6/7Q3SFGhzFKQpBU6ejrPxA+0Mua+G6uIpC0LCLeVPO4rWwiwJmMHSOC+FEzN0yyfLzpRjA&#10;xbmxbTvKYquaKYmC0oisyallv/EfgRcDt4mXN0ps19dNG5dGz2hMIUGs5iEwyPoc5qVxwA2ZymIU&#10;0hqfYwCWgJktItxGxE3Ncrg6Lv3t1SGxKLgN3dajcRRaXKUciJX9N86htFyDVFMyiKJyC1WkbNwU&#10;0BZJcGFZcE0hHIIgCkIglHAiJBevquQY5VI65kmBz+iBmISQVClniqOlknixCxEXhUB8RSGX4hDE&#10;VAHamA9BoKuxLyG2FFBpziawGgOfRQSJxBQOQmwqyUAF+aJAjq0gZewfDSioi5snOiGmJuHeFNCG&#10;nrmSLSeyhwvzNBAGgKNog6PV+QgEaXwsMCtsqFLGa+P4cSm0OaGL2MeSXkAZDRSJladmnpjYFplV&#10;5naZx3UCVSiRHGXRkMHXrLIwxDDNKHKmH6UTZRzUNGHLmdKtioeM8wNt0a7QSarnaTeNafiWJnaW&#10;eFWe9gomAIWGVaUqnagyZNOTAAoOtkYS2FnEBf6aNn3jZ1KkXgbVz4OyZhWhiW3qW4nvQrYSWzYa&#10;suHWMM5RGQxyR6FsVQGyKlyF6Q6gxko60RxKJbZejRuP5WhmSksj91UwNbdOoPR5Jdfm8Y97+E/x&#10;fAo+ny400By6MMmrAq8Kg14M5S7FvY8Kp4oYtTyyOzE1UCYVhTKYjymow2SYJmdlOMiMIkaDdhp2&#10;C1F+0VKMJ8zcty+s2KAt4hLaWfcwPZhvTj05uLeqzzyN1p/bG6/9nS/R88P01ad055W3um4+Wmzf&#10;mdNvTbavPjj9hztff3Xr8Jc3v/7y5sF/vfHlr+5+/d1k+9qaPbXhzq7qj+Yad2aPfwJtmo/2vKnn&#10;0Ry2K537cyc35k9v0QPUmFjXHq91H29b00/9RdCWOb3ceijpEa6vaffR/mkwu2U9nj2+9uD9bye+&#10;/DBzdHWhcVNwuhvoZ7F5a6Vzd9uY2bVmd+2JbfPxRvfueufOVndiV596qm/sddeeG7vv/Zef4qev&#10;nc3dzsRm4+FC69Zy5+6axhBbG9oj0JY+sWNMPbXmnlnzz63FF9bSK2vltb3yxiZ0I/Z3D1eOpleP&#10;Z950XzfShl2ZZqGf+O/etfc2vz5e+Xhv5fD+ZuPxWmtipfF49eThTmf6pbf0Pt54G689s+c2Go8X&#10;Du4866487Sy/11404wM6ig7inJElMeXwN4aivoG5xvt/9Bsf/qOf6ge/f9ZM7eKnjhJi+7f/9t8q&#10;KzbMT9ivKrBlqGG98Rn/3b8/BbEFfV+Lu5/cN6/1Zzva0mZ7ftOc3vMWPuR7b5PtZ/7ytjmrorAt&#10;tx8stx+ud+hAut9d+xA+/zaj6HNnbbMzt3YyudWefW4uv7JXX9ur+KteWkvPzYVdY3ZHm17XJpdb&#10;j2ZO704e3pxu3p48vTnduDrbvLbQuLpEiG3yTbh0kL4U8HXnubH5zFraNxY2uvdXGrdWjXugZf3u&#10;Uvc2aFG2oNnGNUUzp1cJnB3+8ODTb+9++M26+WDdvL/UuTV9fGXy6Ec0WGjdmGteX9HvEmVr35xr&#10;XEP7qaOfJg9/nDz8YbJ5ZU67uWo/WLHuz5xcu/fht/c//Hby8KcV/Q5opvPT/YNfX/nwlz+++8Xv&#10;3v7Zr1/+H7958R+/f/uLe4f/ON39abFza751Y7X1cNuY+pBsv0+23gabr9y1l97aC3d1szM9d3Bn&#10;qbW56746Sk46PQ2Sfk40N4W8YReRmQXNzD+NnZPQBLVCQmx27niVFw7i5CxNzvNolHqSVNSuQrMM&#10;9NwHT+zmvl6GFq12s3gYgph7dBDTxg38qIg6eQCe1ZHFBB0SbJWEg5IZRc9r5eXu91JwPatMjCLS&#10;ci47mEXKpKIZGFySQUo5q4pBmuKiPZ9JRUu/m7uSMjnQCbFFdgGmX4T9Mh7WyahgRtF+5Ndht4y0&#10;MjbKSAfXTj0z8708CMo46aWcWnp53Mt8zAR5BL6vRV4nCbtpxJyeZRrUCfg1M4qO8nSQJkw7gMoY&#10;hywmYE70PKZlHO6oZJ5mBbEpQzan9K3M1ROXuF4U6lHQDcKOH3i5H5Rh1EuSASaMjL1xYD4GRpQt&#10;i/RUbKqzEE/D7TGdaIqrE2LDhEQzOhqBDxgfIYQ+3htDVGo+BhWYpAfj9TFKCWKSjRl93ExJAGqm&#10;hyRRZDRMU6TSmVcS+kHOVWtr6qxkWCsX1OwM48EAsogZGBK/in3MQxCtxhAbyYfkV/XjegBCJz/T&#10;xbof5BW1EogrKuEDV4kZ2a2U9UlobYGyZVPrk/QLoCzFTO1exjh6ImBlaEzBCP++2MSNe+tV45Bt&#10;OLFi4Oa8plqRFBD+oPOGtCgaAxrj9AWgb8r0GEUZNSneKPqW0l1UER1OBXHDVoF0WU3DEe7WZTXs&#10;Q6wkBHaJgpHoc0E4QiROyJe90Vnv7Iw4Wq/fPzuvBkORg2ngVkpuBBXQTVakJRzbhejsJ6l0y1Vi&#10;YmfU8oRS1qOxwj3GV5eIKkKUv/MejeNw9RxSrwo6o0zYlAGXQEsEnmSpXKkZEOJriMUSIOZCf2DK&#10;AsrioiQo1AyNQdAOcEiOcgH/ghT6NjYEEBxN2QegGXqLsMsoVH6gGnhB7HiR7Ya2I+QycAxX2r9B&#10;2aA3gaAvQT341m4ClWyAQ0rjujBbgzKG28SW9yiKnLJKUzoGSVmuoZ/oAmKD/ibAnPIh/VknFMs4&#10;1PNaogGq6+JCIOqBFyZy6E2BfdDlwgC7Y6LCL7rIhY4XuU7oe2g5fiOhEtPCS6y9MoxBIq9BX4E+&#10;DBJlmOGWQGN12vUc0zK6mqQy1EzdsAwLxNBLtGeBcu6aXUdrm52m3j7VmoKvNaHMH0Ot71hd0zPd&#10;8CJ2O8qObtvKM1ScQ5mdQGJRxRfJE7GNxPZHEQ8J+oZzaa4lAJOKoE90SQW9sumrGIitTRqluCOi&#10;bHkFqjNwGdoTgQqxjAPhdSdsgWcSJJHEwyJgJETjNdxlW+82O93TjtboGM2u2WLgM1fBZCYTlfod&#10;y25oxnFbgTj6OIUoHRJdCbff+HR0+vGw8fmoe9h0WgbznJq+UBjontOyjBOte9TuHqKHjn7ctRpE&#10;c7yO42teoHkooI3gOzouZDXQQHMkAD9typwQN058KszwKfKbxO0IEKOAs8KOUlxLc0Gp4edWmBge&#10;CiSTlJkByQoY061jKuM1Qmy4O5qVBSqdAp6207Wslk47Pon4piA2PigJmU8TRdMN8AB17rq62NO5&#10;YexHkSSOIA54Qek4cyjzNijvUUUqQBuzlOKKVuAYntW1zY7taOiZEdASN1EQG/E1K0qtKDYCr+3Y&#10;fGg0ZMPzx/MJdUdSiPr4mwKMp23SbJCGbOMAeahXrqCCsnXHf1yLuV8VABqpPKTic4quUjtw2zb/&#10;iBZRNrtjuxpeErzJgYrKj68M31qclklaYhulUKcI3eJlBuGVw7uH961fYJ4r1KoIGuAQHhGfkgQZ&#10;lBd4nFf30pztZ+BYkDieIl+H4GtB7oW5H+V4vLaHu+bbeKopR9Gw7WR6mJtxpoVxx7N1YmedZqd5&#10;QtSs3WhrbQ01pmbahu0xICP/UPybhoBroDYaX0BsWlunKau4jgo3GJu2YRsF8RiL9yNlvJZG+Nh+&#10;htiUD6nC12SXLuoKOAu9OJYQbNjSb9SLfQct0SwHocDH63LBigxZeDJYHxgjSDFAcGZswV3VsoRC&#10;0waDkVrAQBvFlhW+hjIqwV1Rg8aKe2OrOO23hBNRqUAi1Qw1uDQIDBkXdV3Xw5yBUhRhYoAWkyi0&#10;jtEGQBgbg2OGAdgv/feVDRcmJEWY5jB/4SKYvGTaYgOBn1iJyU52UzQDyXwnyJTMlTkjKqAN0Tqp&#10;6YtbKJemMA9iVq2YOWGgwDvVJ+pxFHMutmotCmehjbJZk9mTDbCLQ+icd3/hcKraUEKQqR8SAuQH&#10;LteJqIBKJW+MBZKL3TG+pgJEpJxDXS8wLcd2aUjuRzGmFwgY6FDklpyZIcbGazRhBKGQQ7zEpIep&#10;jzWZ0LiAy/FchfqhH5FDIJ9gyxH2GCoOgo0aDMrMEyqpQhW+ppxDxdWbVmzKkA3buFIhHxkhRKFs&#10;Aq4pmVDFEmFSLE+CLCvhMGRcEQYPgajJcCJxAOFzDOiIWKsINUTNGLqE6Q4g+o4lVYWyCb6m6NKm&#10;DBKsKz6n6Bm9/UxKCJe4K5RpiYKNV6xJKOC5EV+jfRzK2UgSiY76aDnG10Q4v8TXQHIWhHymNRib&#10;yLFybFsHQs9qtOgZu8poAJQOcY/0dAl6RVDnKpWn1yt9PJBe5dalU5U2xGNmFM0uM4pK7jhGVWMs&#10;NhTEQ8grmRkg6WfZIBf3IChrDLnj9gqP8cV6KhabLRlFxVGUXkdJRTGH8cjyiIHYJJ2oW2eugH12&#10;HrsF1Ac+VT5z5cUCVa4IoDN6NdMdeCUecuhloEglXvMlxyjRMSiMzIyXucO+M+hJjtSxo6iC2NJh&#10;AWXNZYC5hLGJJKMoiOlEFb7WUxlXqRzh6gYDztBkj96ygxpk9EudaViZIdSXpKLxCP3jgURa6prQ&#10;2qAyV/T9xNYoYy2PuhmBMzr6EIWEehh1EyiqkVFl3ZxWJloG/Te0CLEFXumjsVv6emyelscf/HfT&#10;x48efry92J7YchZfOptvg92vycuj7PWnbJcQm/FwsXV7pnvjSeOne8f/7dbB39w4+IWC2G4e/NX9&#10;o++muzfWnZlNb25NfzzfvDN3cmX+9OqG8XDTfARa18dmaIvNu0utu1vmpNCU0PSGPrnaoaPo40/f&#10;PflMNE3M2XjicvvO7PH1qa8/TR9emTm6hkMoTx78OPnlR2xnDm4untxb69zf1B9u6vc2tLtbnSfb&#10;3Yndzsp2a3m/u/XGff4h3HtlbSgrtj8FsUl2gtlnxvwzY+GFsfjCWHppLIO27Qk0Xj6cWjmaft25&#10;gNhKvRV/+qQ92z6aWP10f+Xo/mbjyVprcrX5ZLs9tdOZ3tWn942ZPXNmz5je1WZ2utNjKzbjVTs7&#10;ivtRfpZJuoN/HosNvzEs9Sd+Yxjrj37jk//vQGz//t//+3/zb/4NjimITTmKQjVRJ/z3//4UxBYN&#10;Qz3RPrlv35kvnzvrT63VHXd+3198Gaw/91b33cUda3Zdn5B0og8Wm/eUo+gzfeNT/Ervd9xzy+47&#10;3az71FlZb8+snDzZaE0/NRaeW0svrKWXNmPgPTXmtvXpLW1qVXuy1H44c3pn4ujGXOv+TOPuXOMG&#10;cxE0ri03b+wRYls+yF5+CPdf2TvPjI19c35Hn13r3llq3ljW7yxptxe7N+c7N+ba1y/p3qffPPr6&#10;+8mTH6cbV0AzjauoXNRubbmPVrTbk0c/3P/4m8cHv59FfeMqdlf026hf1m4vdW7Ot67PnPw0cfg9&#10;Gsyg3Lq+0Lm90Lkzc3z94cfvHrz/HV76dfPBhvVw0bjx5Pj3Nz799U9vf/m713/26+f/+69f/5+/&#10;e/efbh786lHrtzOtq6DVzoNta/Kgevop330bbr721t8Em6+8tfXW5MT7GyudrafB69P8pNvvRrWX&#10;9KDZQIJyjDQAtfOglQftjKSlHsjOHbf0gl4YDeJwmKh0B1bpm4VvloFZhVYdWXVi9cbEdKIDBmJz&#10;68AsQ6MIukXULUKdLu70EhU3zMTjikSenVVeGTFJTRFZ+diz3apyG3PeEIw+s/PQKaKojtJ+kvXC&#10;pPLN2jd7Pi/aA6+ko6hF//nUylPMB3Tvx6w2YIZQcEavCvQqMXuZ08+dXu5WEX3gyyCQDKEJRlun&#10;YZWMVzDy2Mojm1dHS2aYDiQ3TdyL4t44ryhzHdCflDOWA17cKwMuE6VeTWfPiMsXWTxCIbELz8rx&#10;9Jgc2i1zp8jMJNVCzOI2Mx4QZYsjJs2J3TKycwYQdcvY6zEcm1r5YaJrPCWMc5ASjxNIi3kSBGIL&#10;a9qOXc7cau7HbEEHSYZOI8yEmRVzGO+FnrlF0C9VooMMk3efocqIQGEuxFWqNGLOIBKkDRKkCoZL&#10;KIO6DHt12O+Fg1406GPapnvvAPM3l8gCPDqZGgWVwzSZecwQisGU2PrF2K7NRX2eS2YDzmcYp/Sf&#10;o4dxhxQI8rjPjOyQkFzJcgCBCXJSInjZpWilsLaxFIXdqvBwlfF10TnXQv0spdDGeL0pxESImGO1&#10;PS8EYovCNIlyGqYxm4FQrDKKVpAmVYZQQmwZw4hD4oSAKECbpEogJUyYQEikKulSKiHelF2bLPyK&#10;ZCnCJSgU8pPUh7wuGBnkYGWqhm3vG09SbLm6K8ZoSjblgnBGGzTKqQnUduiJlJiJsgnEBh2H6IRs&#10;iXio9uqispgsp3MNuRwQ2quHI8jleA5JKrHYcgklJjCTQqAEYmMsGMj6Nf1GVfTlngo3A70JigeU&#10;AdUMOoDoJETcIP1DbRAYjkAbmokSMo4G7UOpD9mDSWHeI/rEKGwxHZ78wPF8tCGFqR8mXgC5P7bd&#10;yHYYMsZzibKF4n0JtQ0jAEFVIBAGReUCdEMlca4LjUuZPKCeytuFAYUi1KgG6lycwtPFGmLsrATV&#10;Lh4rjdjyiqIuop9+fwidEC3VMERz41HUiJWEGNmJ7if6HjMYgHzoqEIoK6ANr4sC2hT0FuMlE4it&#10;whVFK6aToI9bIspWZCWDsl2oxDRX4S7bEGKzlBVbF1vLoGZum3Qfg5rtWsqQzdXaZvtUaxy3GYJN&#10;orDpLe3bQGy+IAhmx1AJEFAgXnZhs4aXCa8gXjiUYwEUAnFFVKQgMLRnP+oUsTvjKQKTYReVCptL&#10;PIZXq5ISytawBBuC2gTVisCHIp4YpgMxOEIP6lqqc5DRMYwOc6Fia3UMZmBULpnYgmjZJAkoTzra&#10;YbP7tWGeKkdF3eswtahyMNSP283Px+2DE/24RXztIq9lwH5cp20bDV076YLMpuF2HF/H6xgldgxC&#10;ITQD1cxqmd2TtnbaMQiEGZ5uhxbmUuJWBBndqAhScATolESsYmJV53E99PPKDDPNy7purvuFEZRm&#10;GDT0sGFETTNu22nHwVEe0n2j0XW6FrtVnqFiy4ayfxEiDXdNs0HNpgOpQ/dSD5+M5bm0YnNAPMVw&#10;E4eh4oiy0fvPoaUbPiuXeQ9SDyJAhrFR8QXfEeM1NWyVS6ECE/Rw45LJwYkYpcvwzI5ttkyrY/sG&#10;bdnU88mcpPCyys8LN42NMOjSJE1Qtjb+BTz82PRUbDWibJLBwGIi0Y64fNJjFIdiweAIwDXGGSrU&#10;34fGCmtDA5or+mkVZPgvAt33aHjIv4PUtqyOFTlx4uF1AusssrjAfADGHXmM4hd9431cJgU4L940&#10;7KoX9fINVDVogy3eW7zh+Fjw4uHrUKRJbgTU4AvCUUXgX1mA7wXfdpIHcerJ7eDraFu4O6dpui0r&#10;YF5aF1uvaRv4DFWHKvcIibvoE+98ILaHobz/ZtvQGl1NIi0qrE2BcZaO790J8ZmI/Ro+fNq+OWA0&#10;CViH4PXEzrDNkxzsBYQJD0dV7DZwGOWKjgY4PfLBtZlRFCpyHGSBO04hSoiNeUXzLJYs3fJUMWWG&#10;EpgyEouxMfglDFaxR5Bi2mCJYK3DwRm4ayke92jZq5nPWjXm+oRMQ4qRktmq9QxB3NAJ+T/97jFL&#10;9Qb9Ec5SwBwasEMxfCOuJz8ia0mCQhRJjDZMP2CqXPlAGzBktdqRxxGXfy4nKbWAhBrcCkjNX9hN&#10;6QFK/AsFAdc4talT0ABzn+CHoxoTN4E2LiyBUJCZVK1XqamDbqFVT2XZHneuIDnVBpfAUVnWYsYD&#10;dTqm2guIjYibmprRTKZgSClcleDinBjIKxsx7KrKXCzf8U1DHoBUgMLl9KcI/xqejSPOzSahWh+v&#10;mxcnSmyQlTkuOpaSOVREo7HtP6UmEZbyi5i2mDt5tMdVRiWuUBpRUoqIKGqpT+F9ajAoq7QGxNcE&#10;XLuky5qYsFqFrapPeyrbFQ7Rls3LlGdD6EsskctYveM2YiwGAdWMfJCLP1xWYUFEsr7B1+haIYHb&#10;IJcqopiqSC1RX3h4oMaTqGE4C0JvOqwgwSZ9mowx15YUsKvkcxHRuQ0kKSfzckqfOBFjKM4GyjCt&#10;lNSiP+NrQ4JrCgHkcjjGKVdXI48gyct9YfBso1A2Ef5xL0kfPZMgS0O6xqWhAkDBgfDPEDpng/R8&#10;GJ8Pw2Hf61UO/kFI3QSzEgesFJJ8mbn92h8OwrNRMBoE/Wqc7gA6Qg1VKA16iVdFdhk70JsGVXQ+&#10;SM7P0/PzaDT0B32VUTQEdynwd+M785uB3U186DLhqE7YuB8PoU2UklGUa/MkeZ506Y2hUUZuP41G&#10;ZXxWxWJJ4OeRBykJikkeWalvJp6R+UyGwFwHVYxLkwbhqBcNS0JsfehKGRQ3n+peTN1HxinNzv1h&#10;5jJQGlStJMKfBU1KDBjbnm3EvoOnejZAn/H5mXc+dM76l46iLPSht6pYbJ43yP1B4Y+qYFS5w9Lu&#10;ZeKqFbqF51cBmkHT1DJQoJep3S/NOof+C/XWZNxzphxFS6/03crrRtpRfvDeezN7+vjJwd2lzsSm&#10;Pf/G334f7x2mL4/yV5+ynZfu8ppxf6F583Hn+3unv715+NfXvvzFtS9/fuPgF7e+/PXtg795cnxl&#10;Qbu75c5vuwtr2uP5xt35xrWl1o0dZ2LDeLjcvrPYvLXUurPcurvYvLtwenupeW+183DTIMom6USn&#10;dqzZPXdhoXFj5ujqxJfvQdOHP2F3pXNnTbuHwvzp9bmTa4pmj6/i6OTBDxMfr80c3Fo8vbHavrPe&#10;vbmh3drWHu7ojzebM+un0zutlVf27jt/+4W5tt16vH5yf7F5Z7l9f017tK4/3tBIW/rEtjG1Z84K&#10;IjZL0mf3tDFt2k9WtPtLh1PLx9Ovuq9Ps4Zdm1ZpaNnXA/Pl3vHU2qcHq4f3txpPNttTG63JfWNu&#10;pzu93ny0evJgrfFgW5t8bi++CdbeOttv7K2vzjutPE2HSXFOiK0e0XpM/QizyU9hYWNw6o9+Yxjr&#10;j37qLPz+WTO1i586iv7/1f/2v/1v/8v/8r+cn59Dw0CVgtiwHZ/x3/37UxBbdp5amXEQvP/kvn0b&#10;770Od55FK8+jla3uzPb/h7f/YLIjSbKD0f1JpNGoaaRRGv/Qe8ZHLsndpdqZ2dmZ6enuaQUNFEQB&#10;KK01UNCNBtANUerK1FqLq6q+czzurcbMsmlD4/dY5kjEjYyMjFQe7idcaAt75sIDa3HPZsaDbeM+&#10;3UW78zva/DNz91360hxq3pll9+xO2nlkr2225laPpreas/va0mNj5Ymx/NRceWKivLhnzO3qs1v6&#10;/fXO9ELz5uzxtaXOnYXWraXm1eXWtdXm5bXmFVqxBavfx49f+Q+fWbtP9O19c+mhsbhj3NrSphaa&#10;F+c/ooXWpcX25aXOlXuHX84cfz3fuLBIgOzqqn593ZzatG8p4OzW97+9+eYTlFc6V9e060uty6vd&#10;a6vdqyudK0utS/MnF2bY7PM7bz+bPvzqzsGXM0fo5+pS49rMB+YnBa11b2yZt1fNq/dPvrjy9uff&#10;fPdfP3vxH3/z5N/99uWffvbdf7r4/V9OHf/m/slXs41v8AbvWjOv4p1XyQ4hNn/rhbf11F7baNyf&#10;eX1l29h/Fr86yU/adcvLzKCAKuB7kWNKREy9Ts1+Zg9ye1B4PTCj1EgMM7PswnUr360DbAVf82yG&#10;TgObyySpaOkOcquXGFVEE7Y+WEzgVD7YpQXqZXY/t/vgRL1gJBkPSmZXYCaBfubXsVcx7Qupl/ng&#10;kmfD5OwU7DgYVnSizEO/8MIqSCo/qTyrHziDyBtlwVkRnrLDYFD7EkTArXImrJlAbAzEVofMZ3pW&#10;R2d9kqwtBGUYlEHaTxMw2TqJqiSocwbdHJRMsgmuOuqHwyoYlMyBUCcE18rAL/yAyw4xeDd2RaM6&#10;PAXXHsQYsGQUBZ2nOwDZhceMB3UaDYpk2I/6PbcozTSzYttJXb8MInrjpxEzM6TMeNDLMEOkZ4Ps&#10;bBid9rw+fWYtrtswoyjDnzH2GZMtKEdRNZdjlpWJX/A1SAYQUJlFrSSChqlXBVyrUocJubmIxPAH&#10;A+wiysaYZb0q6xNlizEFMtM2JjNJvcTorZQzMF+SqiKoq7CvILYiHZbZqGa+hQEEFAocdhqObdME&#10;84okd1JYVX5ReHkudA6xcagQBdSW4gjROgJ2CmKDbBRC4kkYSoMpKSAzCcTGJAYQm2qKTXRunWBt&#10;YV0GCs4rC+JrJZdD/RwNCLERe0oSUSKKhGuquS/+LiGDstEYDWqCbLOkJMR2jriBUP6xhlqJ1Kj2&#10;PHaMx6WMHJWDUC77jDxCIqJHokApMqUEU6K6hC2ETiVfgrioKyIphFHKnWMztIJmFoKafVwJqZfx&#10;jHsSAJ1A249QGi4TjSnFTnpWFKSshO5c9Ac9ySgKGZ1RV0SRoJwtDjjYQviGFiTpDrg8PlldHycy&#10;U8AZ1ShZRYeIjwJ+qkq0gYaAPj9G00DKA1S0F7Xyn7s+bQwYFYcmWaEXBh7uCcOxMZ1iAE0vyRmC&#10;LSnCKA/CzFUHqLBrCk0TVAtqlcK/MHKSuhaxRztX7aCSqaOU2kYcTeAw7pqQUvaUkqbUIGhLuBXY&#10;haOoyInNBY7FWVCGWohmKKuuVOf4ia06KQpooHpwHE/BapEYrylSsBpeF1CWylJvxL0KYuuVvRwq&#10;pQ9xjz5cMU1RqBjjnYuhHCoARci1ParTFhRsk8iaaaLs4qdhm7qp4qAriM3WacimdyytNY4kpQhq&#10;vNkxtGaXyQrFLbQjMdqwPVfyCUYECd5ggagLKGqJmK0pQMH/fe85EKE06PN4y/EGE/clZqFIHRg5&#10;ITE7sR5SOBoInUPrYgOxLVLQBl5rtESH7PmjPAzMJYqyCkgvUclih3hWbAeB2EZZDc087hhHbRDK&#10;dlNHpdex3A53aYctyW/QUqCPMowSTIdejZ2Dduew3T3qGCe607ZDAz0nRZCDK2GbeWkCPcDw3a5j&#10;tUyjoXeOWtpJx2rrLkEuV7lkggTzIrAFjlNKDgHGEfPi06Do2XGmeWnHyTWvNILCCHLdi1pW3LaS&#10;jpNOcLfKDCsrQj+4QCis5FyS5dM3xBFVoDFUql3oWazPIrwYvvIpFjCUt0iM3dAmdRjNjaic3D31&#10;CimbOw5S4rgxq7FkTsBJwVOUxyh/ykXRes4OAycK7NDRXaNl6k3DFg/NxIl5o7ysjsph0htgAgA7&#10;drMUD4Xh8DR60dKQ0D6/4ShEBqE0/ajd+dDoHjABgiP5KALNQUvxA9VwrNXUFL6G9okV5G6s8LU6&#10;zNVDia3I1z2nY1tty2yZIM/wAwvvoVhj+YzTP47fL0Z8eMHwMqsAmSgoHA3v3vmu87hsINQoiA3f&#10;Dj4KRVbXxDfSbXTw1eAjwi71ReRhnIN5CZEbugKx4RFIkgenYdgnun1iOCQTZLQ0E5fZZWYMfo+C&#10;o+EDNFq61TFpdShpc1HAT1ROrFMdG9+vYVsM3EYisE5s3WEgNtsLXCYVYWg/YbIhPitB3MBJ6KON&#10;z0tCIoK3FBlnuCzOQp8vTxKC39Gausx6mCl9vDO4h0GGchJw5eocXKN9eNYjxPZRrEzyUuF+lbKP&#10;FjM0xYfBGMcYnHgpYu95ugMwUrBfcG/FacGr8RM9YC84MypxCrXKgr2qc85Zk2UhEArkwIyPyT8o&#10;L2mKWQADowU0jkV78OeQ+BoYMhg1+G2VZ2PTM4xuMkkpwOv38DVMghMjNaJgBLYk4Braq3kN7dWc&#10;iAlkMnWOZ0/0IP1kOErlLugPTxVkdt4Vpk6cVLWcHMhVLrVLNZPZU0FyHB4IA0ANpnW1LFcPR/2z&#10;s8HZGcNQSJaDkj73tJRX0gII77t6OrjneAoo8AGJsR54BknYhixMQuapIWmUg54KoFGqtKG9uhow&#10;kSjKRN8EgGM4WkkYRT+AXj8pIXVkAqtNUDYhSjIinFAionk+ITwFpdFs7SNrNdSM8TV8hRKL7Tzd&#10;AaXWfi35QyHp0XyW/qFJKPhanvRKSLbnKRHiSgCULDYj3wg9O40gJMd9SJsSWbiGuEjx1RGvT2b6&#10;Ap9QwVUkrhlBqwkJ5kXzN+xSJmyQkNGJgtgguAqgBnGUmBrdM0uI0PKzl6MGZa/AUVyKVuhYJjGU&#10;q7PT+uwUW/z8G/iaQIFi46YEZh6okD75qTohBocGIv8LxSQoNZKOE2e06QwUBeLfk56Ncqj2Z2fR&#10;6dDr1TYE2n4WVbFbxHYWmrgPhNh6wZDAWXx2Go36Ac/O8aMZCArIOKMo+of2cTZMz87QZzQa+dBx&#10;yszGDYQSwVzEnhe7H0Ns0G5StD/tJyNoQ4kDynFeJlhjVoooIBJaRd4gSxjqp5+OcOrUy/B86S6K&#10;rRG7euQwE0LJZuEpNKYzGeoQils4KGjIRvM04mteQdMNt0r8ARTAMcQWjgq3l9hMTwf9q4gHxEyt&#10;JOz4thEH5xAb+gwEZRtH9K4jr2J8bacMzCIwMt8fFOGohAYanfWC09odFJYERFJ5QlXOUOJrOfTf&#10;3B3VzqC0+6VdZxI9fAyxEWWr/G7YPcjevfa+W27OzB7eXtdmd+ylV+HDN8mjD+mzg/T563jnqb2y&#10;od1cal651fj8+uEnl979t2++/4sLP/zny+/+4tr7n19///P7xxdX9Jt77vKus7TWub1wfH2pcXGt&#10;c+1ptPjAub/RvbXSZI6C5QboxnLj+lrr1mZ3eseYUekOzumhe3/Xml5rX595/9WtV7+98+az+cML&#10;650bq61rCmJbblzBXtSsNK/i51rjzlrj9mrjKmi9dWmre3VPn94372+dzG4cz+w1155bD175e8/N&#10;TWXF9lMQ2yNrkSib4Gtidzb/oDMH2jbvrnVvrnyYWT2cfdH9tkGIzbIqU8s+vDOfPTyc2fj+1saH&#10;m3vN+3vdedAjfeFBd24H52pO77TvPtRnn9kr3/obPwSP3ngPD/3vjarBQGyjVBYP6o/xNYWCqb8x&#10;OPU3/hSK9Tf/xof9MRDbv/23//af/JN/cobPJs+xAzMYdmA7PuL/+O9/F2JT6Q7o8WsvPnTxBjDp&#10;AeinILZ9e3WjNbtyeGejcf+htvBIX3qsL9L+0Fp6bC4+MOcfmHPb1uyGfm+5c3u+eWO1c3epdWel&#10;eX2ldX2tcXmtceWhdv9bf/VN9Og7/8Eze/exsfXAXMAAdsyb2+bUQvsSSNmLgVBe7Fxe6lzecm+v&#10;mdcXZRcbNC/cO/ri1rtPr337V3fe/nbm8Mu5468XGxfWtKsbxo117dqado34WvPi/PHX2Hvvw+/u&#10;vv+cKNv7L+8wxcHFNe3mlj6Nj+HeD1/ffvU53uxN7ea6eX2++c2ND3996fVffvHyzz59/qeffPcf&#10;Pvnu33/5+r9c/vDz24ef3T3+Al/Rpn7nqbv6Kt7+Idt/He09czYeakvrx/cWfrixZz96nr46yY9O&#10;8mMzbDuJFqQeSKV6MfuZMyq908o7rRXMhO9fizRdgDYrd+3CtUqibP4gDUZ5xGWEOjyrvWFh9RK9&#10;jIIaXMO1S88qXLMM7V7iDkv/tPbBAc+G4HQ0TytjIw3szHeLkFmTxYQYpFihYtngxeBffg1GjGnP&#10;8Qs3Kp24dMyebw9Cb5SHZ2V01ifKNuwpiM0ppROibFxsCXo08Q3ORuCYOeaws9P0rAywq/L9kphd&#10;WNJnM+CY86hfJaNhdjZK2H6Y0KyyjmQxhMZrZRAQYgvAu1EZcUGmj5YpJqFhGfQyt4wwTpfLF6FX&#10;E2FU5bCfJ6OK3Y4GQd1z8sKMbZVUNCBYJr6WdeJVMYPTnfXLszNQgrsEjiwhDJzc82h2F/lViDkD&#10;05snOYMwtZPEmBxTLOZdTMOQCaCrZhUBKUJsjNZJmzirTJRNHMHEPvdCBAF/YZCyfpb1soRWbHGQ&#10;R34WUoBIMUnT0MwtaH/nlIVXV0G/Hw6HUJ2SQT+HjHU6ykbUpNhMRaZgeLU4qrmyJwlPKXlEdT+s&#10;ekFZ+UXpQ0stOUgIBBgtBAXIHwIXct0p7qeg34PY0hhlyFIQlXhFTBXKRAdE2QquYfoMkEGILawx&#10;GVcR5DMR1BIV4IOprOhQKfY0eZhk0PcFXEsnmNo5jpaD4Z47h+Lnx9Abb+lHq7Uo4w4rBj3xKqWs&#10;CRm0HjGIybklGsRcLiPXDIYCyRKyJuRXJlcU+AwyKH4mkyVfyKNE2cRgLZQaQmO0v2MgFWwVZsdu&#10;ZWmaoqqydJu0V1KskqRxRkVKzIU4m9W9SkYFkT1KM6bqL4gfKcUGWwjfvfoPYrFRwRBB/1zW5xI6&#10;CAXoA14QQcdAM9VGtI5E4WvKxUaRUl2gFaCTFDc2hT4DgZ5mNJK0IEZjwdeSGGpgjq56ac7kJlBU&#10;lWYF7YgIF5TDiSYGDQ30I9CWyd6cDp4K6lJ6HZSujzE1ZXMBIjoGXU4yHpz7jULlqOu+MlJDG2hl&#10;uCesgc6TV0pJQ4E3TezUVA/4iWaivzHgN5opUzjswuXRCTSEwkczQlCeoSVzjOY5Ro5uGbBE4W4J&#10;3jY8MOilKW3WJJga/b+gJ+MloFbMSl+0awmIrjHnIC3XdMOx7MDFyXBPGbZJRWhCwehaesdkfKUu&#10;DkENjc4Iu4hNmSeGOVqz2z5uKWRNWbeZYh1GME63lclPGiS5mPbgrVUHKvJVyCppo6Ax3mSJgseY&#10;4w7jsqchbhz9JQkGuxH9+6wgd6LKT3thTtemSYoDYmrUzNgPOlcgIEaoTO1ogSVh4xSExzOKLyr9&#10;MQMm1kzdKBTIxm5qdkNziKzRUdFpG17HVNCbdthsvTtu/HCgUhx4kuwy0GhpJdDb8dEPR833De24&#10;63Ts0Aygw2Ue9EX6rkc2FDUf9UbTQIPOYbt90NK6hskkjxIPywuhpIaW72PwkiUzNjxerBVmVpDR&#10;D9TzurbTMgj8tehVSvBFc9yOSQ9KO0xBToi7lLlxDvJi8K8qxvdA+7LUi0LTo/2ajtmGEdN6NDTr&#10;DaEKg5HJHcCdx/3PxMWYJrheHDMFJ0dC/1mVicKmjZuhW90OkUExA7SVWVwwIbtjYIsO0QMt4Cw/&#10;xghdmrDFYh2W+KlvQn9y7I7tdJ3QCHi7rKjwsn5UDYiy1T1mP0gSy8cFmpJNQsGdfpcgWmQSa/OZ&#10;34D5KFSKA50uvRoqBWWznJYuaSg6uGmoRHt0WOO1iQoQCiUUawzGiQMzcMWWjR6jLRxoMXBeF1ft&#10;x3oQ637U9cIOvZ7x5oDJkpkKvqbeOrxyYMfn4C+YON/JOEdjEN43HMj33MVHKO+5hGlT76fC1wj7&#10;Wl4Cli4Uh1HkB4HDz8Q1bCKbuuPiM2zhVhggu2lhtE7b9MZxAGlEiZtjnHS6h03tqEUX2qamGuBV&#10;weXj5RGHcTqE4iGCFZAPSO7R1kmr3ezgw8dXL26hIT49hciLCZt6JSQGYkKr7NAHQ0zPQbex5awL&#10;Fga+X1V5v8D7hUfs4CqSFFNpVudxmYRoRkNuSX2AA2vFV8FOwfcUC1XssdeDOkEEDbxxvCAhNr/g&#10;0mCMqAHrxl4QDkE98ThMIrLec85UwXh5uNgR4yzgt4rVowF+oiU5NpituPPzvATdinOITRmyxTJC&#10;dd4YFz4xIi5ymmNV9NykTyimswSdjyc7TD2E2DCjYe/5lIfZULUpxIhbzZJohtnp/EDUYy+67Q2g&#10;54zwE4dgsGgp08vYQg1TIcfOZqO6P8Qh2I+uBDv7mM6NwWkxpyZlbAVuk/NyhQISAtOOn1uxcaVG&#10;4rfiZyU1SiZhKk+Z4HC7QOrWFbjD41AP54bzXNXDXATppewPq8GoGpyW/VGOe1VDhMBZzrAt+BMf&#10;ChqcglDIJP0COqFsAwEAI8TllIwJq6QXDBX8HoMB0dROZTPo93OhDGwMIpwEZfsRX+v3i8GAKRGE&#10;ILjmDLMLAa8UrhyCIC4q+7WsX+XDXjHs0VGjR4gtEOnUAnuImBfLU7lExXvUFeMpCq4q2SiBMzpk&#10;oOAXkuleZFTCW3WRijUZfnpFqtqgAQTvdFgIvpb6jOpFEqkeh3Mb9SDWUr5VDSC6yyG9fBw9mWnK&#10;SqE/xNfEYC2WLc6uDOtwduySZj1UJgO6l4JQOW6DYf8ExKb8e+JRX6zYRuGw79aVVUIUj8MyYlQy&#10;6BpipuD06CUaQbU5HUXDXoDOxY1UWn4EsRWR0yugfIVodjYSwK60stik027gpaGf+H7inTuKunXm&#10;90solfGwBv0kxFaGjlixJWd1PMBFJS5UxdhTZCaelfhmHthQuKBaQhc7OwvPTsNRH8qj34MimWKE&#10;ijwm7ozdKvH6VTCsvdHAHfaDYe7UsSU94LqiPt1+zdi30hA3yoHW06889HY6cM9IQS86h9gcQmO+&#10;VYQWeq4Tl9n5Sn9UgWjI1s8taIICnFk5BunpeWRC8+qXArFVKDg9QmwO9OJyDLHZhd322++TH165&#10;3y427s0c3Fzt3Ns05l/HD9/E+++ixz+E+9/664+MhbXujaXm5euNTy4f/vLrH/78izf/+Zs3//HS&#10;2z+//u4XU+//avb4ypp2e89Z3jEXlxtTcwdXFk8urnevPwkW9r1Z5e+pkoGut29t63cfeYsPnfk9&#10;a05BbNvazNLx1L0fLq53ru/Z04+C2R3rzsLRhekfPr/37gsUFo8vzh18PfvhK8lSemm5cRmV+LnR&#10;urvRmt5oX9/oXN/qXt7Wrux0p0BbjfubJ3f3Wisv7N3Xwd4Le1NlFF1pMpPplnZ3W7+3rZF29RlC&#10;bM7SI3tx31p8aC48NOYf6HN72txud3bDuLPSmVr6cH9FILaTrOH0LLs2O8m7H7QnDz7c23h9c+PD&#10;zQfN+w+7Cw+1hd3W/Qfducfm4jN35Zm38sReVKAbrdis3ffOq25xHPejdJQo9U0hX/gbo1ETdGz8&#10;42/8qb1/82/cyx8Dsf2bf/Nvzq3YsAMaBtr1/v8fi+2nHEUfO2ugfWf5ob2krNgU/ZSj6CNnbbM9&#10;u3okEFt3YV/nLX5sMJYeITZr/oE5v2PPbZkzK9r0Yhsv9N1lBbE1r6+eXAbtde49d5ffJk/pKOo+&#10;eGxs7elzO92ZLf3GlnFjw765bt1YNa4va1eXupcXO0TcQGvmDWzvHX0Jmjn5GtupHz659O0vpt99&#10;ttS6tGlOrWnXFpsXFxoXlloXUbOuX1/tXl3GsY0Lc8dfzx59pWjm+AJouX1jx7n/wJ1ba9+8//br&#10;my8/Wzi+tKnf2nJurmhX7hx/cu3tX33z5r9++d2ff/Ldv//1t/+/z1/+5wtv//vUu09uffh07uDS&#10;cvP6E3v5dbp7UD37Idt/zqS/i+vHdxffTe1Y+8+S746zI5DuN624G6RemPlGwkBgWpUY/cwCs+jn&#10;rnjOa5GuxboeG0ZiGplt5Y4FDlL6wSgLxzhXFZyCxYC/pGYVO4Vt5xZaksCL69geFEwqegq21Q9G&#10;PY9WbAl5dOrbGe28/Cr1xMZKWGEvlDkgOu2FozqkmRtmC88v3LCwo8LWSseoPbsXu4MUDM7tF05d&#10;MJglA3PSyd8t0RsYYkSzO4yTuN5pRjhslJwWQT8NqyCofC9z3MxxUs8l0pcwYFm/jgb96GxA8zSc&#10;elBJ5LWxFVtQBuIoynBs3DWqI7FiC3q5VyXi6ekryzWnBN90BWsLcXVhP4/oYtnzq9rJCyu27cRx&#10;Ms/LcV7wWWYjtbIgJhLXy89GyopNJeIZQ2wFIbZAQWw4KmdSUfGvHK9iqelZTcwCsTF/aNoTK7bf&#10;dzv1KyZdpVFYn3HHyn4v66WgFJo+BIIqDYrYE7EDLYmdlUyH6lalX9cKYgurMupBDuhnw0E27Cd9&#10;pjHFLGWLpOLRFD/PhlV+2stPibKlg1HSH0Q4vCz9goZs6DaQDAxCYkvfozVf1EtA9G/Fc2Q2qACS&#10;E6SokDHXmJT9nLg4qSC2DHIShA/0U9F0TsC1fDAoR6O8P0glLgmXTKGIZTm9dkJaC42BMwhk1BGI&#10;l6WQoocQSblOO0HZxtAbpPE4R3uibMp7VGFwaFySuMyrVnrr0aA34qIxhF1It8oPlCibeG2UAwi+&#10;4rIh67ogwmpxQt25oGgbiTCqJGbKo5KdgP0MxvkQKP5CQ5G9ytyEnUxILRqjJsohH/9oyKb20lt2&#10;EqsFagA0HVkqlyyZ0D0mjjm9moFjIGorgAyiPDQEpS18pEJwi11eEFmOew6xoZ4yupgDgND5x0rI&#10;uXpQ4ZUr8iAKHSY68FEQ9SOLE+wtsrzOCzToJVkVxQU9rsIxvgZtSukGSotT6tnYpgyqiKBdVLEE&#10;cVN6GgpKs4IKpxAxRahBPVrikqHFUc0Qz1DsUnraudkFzqhMLXBSDCOAXqrM2QTpQ4FnFEsKKJn0&#10;SMKVY+gS1Q5doRPfg46XF3mvV49AZdGHdheG0P9KhbJlk5SjKhwb3ixowkoHpiEblV4MGm8tdWAV&#10;+NzSbZVnUGszy4GpG67tQJ9Pwij0fdskxAbFu9vWWied5nG7edzpNFFj24anrNgUNIYtfirn0G4D&#10;ajot11BJGEsCSzGGl4o5NTnEU5kQWhorJxBbPHG7qxIa+uHm46l5HjFUXAVeygLqd0i37cwlXqNc&#10;BVMryOwQ7yiNS6MMPRDmEEM2hV8QmxDnUDXmMYphK/IZ2U25nQZpEULZCkOVaLKpW4Kv+R0r1IhZ&#10;oBJkN3X9qCX4GqOwNRmFrWE2CPpgqx022++PmWD0faNz1LFapm/4kRVGYENmgDLI01xb4WsnmnIj&#10;RUHBiHFIi6EsypIgiTESsR0LDS9WpDPmWtR1og7hJJDV1DCwQHfEkssLdbfwE5KK6E8SfG0SE43+&#10;53iLgjTF6ySAF/gIrnqMsklykxKsingu4w8SX8vIJnBzVHIA3IpIH+cejQNopaFlOlrXmEA/TJgA&#10;os8pU1U4VovoG9orlI3kiyWdB3Uf6jjUXyigRQx1ygw83SO21SZm5HfdxAxzJyncFJQ5UWIRR+N9&#10;5rXT8RMPCDWhXD62btswjjvdAzyCEzwjtCQAN4acaFpoqFQSUo/LKX2FshFoS700caGihb7ueV3X&#10;7Tpex/G6jJTntm2v7fgdN+x+RMpbWRyZP37lUAChBrOFch3Fm4nXUuHRqgF+ohJTLPYqwzfs4jsp&#10;X4H6XgIP74OQ69EB3uZ7i89HRbuLbUb6c9sO8zNgeBhwx/S6Nq4ULwyvV7BI/bjdPWyOgTa58DEM&#10;ZxIvU+D7BF8zJq6jGrgB2AJ2gVGAaQhkFloS0C0KwN1yMJY8YfpavACKsfA9IcNBZYZKHuiP4bMs&#10;LuKAgFoScvKoi0GRVgKx0Q58YgROFqeWK8ASueAxsSYDRwVXVFyaSxTCtMldZXGCLB1zBvhkRT5J&#10;iE0tY4BXT+yF2RhtpF7VoAy+qhg+3nM0VryXk4KsfGD7McSm/jJOBGjJmS5JihgfqSxmlMWAWQ8n&#10;EJvwfi4gYeZSE5yqRJkTpXiAYoY6nxZRg7kSexVhpsNwhOjLWWHeGIwGI9qsoSX64STGSGpoLGAW&#10;0bQSzcR79AyN5bxjczZOiDw7UTa0lPgM6vAfrdtwNAbAZTYJeYa5nrJBpVy9U0z0Khc5qJSlNQgk&#10;vRF0Lab6wZ1XkxTvp8zUjIqJC5ws2nGpT6zMMjwgSAWCpqVlD+8+CmUffQ6xKynwKeBE6mcP34da&#10;7YM0gi1GgiHlEn9NwXygcjCsR6c0tRPs7w8SGhBiEys2BbElTCHax65zglibD3rFsJ/2xhCb8hKN&#10;qzypuRB7buamBEU6gQpwZklSUZFRGQsFBScjUoa9qoYkBk1sI06g0cQ5VGFbCu3yCvbmZJLCHg3o&#10;j6ngMwjnoV9y/TvqYRdJ8DU0oIircDfI6vnpoBTnUJVGjDDZ6YDAmVov/whfYyg3MbUT7Ay90ahN&#10;sLmBGNCNE5gqiI3NICf/hKOoqEVQsiQWW79ye5XDcGxFWEZhxWwGaOlhF5SpurSq0u3VIDQGjaV0&#10;8fih15EE9qHXETRERsup7LqyitzIMjOJTNw9MIk8hlATpIHSPqwihi6DrYNhYEjQSn7CUdRA53Xi&#10;Q+8DVYmTh24agMaGbPTEjByomVVsVZFZRc6g5/Rrp4dhM18fbdaoK4mzUSX4Wp26fV6y3a/NGteV&#10;2FVkFaFN0wo6wGIAODX1HcmZYJeZUedmXRj90hxUXgUlTrxEa5yX0BgOd2tcTmiVEU3ScIH9nJGI&#10;oIr2C3qJlsxmQEM2sWyw+oU9KK1eYUKnw09cVBmiK68KxKXU0xP9pDp8G71Z7cyKFdvMrrP0Knr4&#10;Knzw2t17aW0/Mhb2OjOrnWtLzSvXG59cOvjlVz/8+e9e/6evX//pxbd/JhDbL+dOrq4b0w+clS1j&#10;fvHo+sy7S4snFzb1Gzvm9I4xvandWm1eXzq5utq8sWPc2/cWHthz2/q9jc70lnZvx5jd7N5bOLx+&#10;5/XXN7/7zdLJpX1/5lmy+NC9t9q+Nn/4zezB16hcPL64cHSBdHxxXvC1++++WPhwbelwar11bUe/&#10;9cC+sWde32pfXzu5vN2c2Wrcf9Be/dbZexM+eOFs/a8htsfOkqBsSx+hbPMPtLl1/fZS6/ri+3vL&#10;BzPPu9828qbTs+2e1U7evtWfPDi4v/n9ra2DWw+bMw9p+Da/dTL9sCvpDpLtV8nWM29lrzO7cXzn&#10;SWftcXvtjfaslXyIemF2mqpYbAr5GkNR/zNo7A/+xrv/xp/qB39/0Ez9xJ/aS4jtX/yLf/H3//7f&#10;R1UiGUUVxIYd6oD/87+fgth+Kt3Bd8nei3D7sbuyZy5s6fc2tbsqr+hPpTt45K5tdgRia95/oP0I&#10;sT2iFeL8njkL2rZmN837K9qdxfbNtc695eadlcb15cb1leNLK0cXd1vTz+zF76PHr4KHz929x8bm&#10;rj67o81sm1M79q0Ne0ogtmvL2pXFzmXB1y7Oty/ePfxi+uB3dw9/d//4q9nmN7ONb+4dfXH7/Wcr&#10;nctb1tSWdXOxeXH63Wd33n56/+CLueOvVzpXhC4vty8vtQi9zZ98PXf81czRhZnjiysKYrNn11o3&#10;Z99dmH79xfzhRXwnO+7tVf3a9MmnhNhe/9cvXv7Zr7/7d3/94v/7yYs//fL7/3Lth19df/fr6bdf&#10;zh5ceKDPPQ/Wv08fvkkefOtvPzZXtxozS+9wvVuPw+fH+WGzPDajNhPIJ26Q4jtnLLYO46bFWpmA&#10;zFxF/XedwrFy28psE5Q7ZuFZhef2Y5DTT5x+KpSRBplXuW7pnFuxfeQoSi5jg4vRYA18NvXKyMnB&#10;jzABZBIvLHMYa7OweyXI7efeoIwGeTTI4l4QVl5YWGFuaYWjl65RBWaNzsmwTMkCYxWpjYkT898E&#10;YpNcMIGJ3gbiT0rULA36cdQL8I35uQMizpX5Th47mIYL8P1CIqwVnsCLjOXPpZuAVJFUDXahAZqx&#10;ZYWTxlbug5ySEJtdulbu0Ki48K2M8JlN7C+zs9yCjpl7bu57BShw88DJfOY6SDzODb0s6Jc+QUPa&#10;nSnTM5qw0VEU0/Z4BQkTOUjsvzjxc85W87RQJlZsCopCb4TYeoxDx5kAw2Z4NcjPlEUgYoljY5zV&#10;Sd7Pin6eYWLGnCQSCeYbzs1VSaprv98PBoNgMHSz0s+rsOrFdT/u9aK6DiHHMNGBiCx5iIktHqRM&#10;0TDKmFunP2TSg7L28tLNxF1UJRevacvG1TZM8JwUMeFFYR1BVILkBMUWShNmXMavzRm/lpFrxZwt&#10;rgsUziE2O8GA0RXt1yJInBCFIVaenhaDYUYLsh4or3ppUYVpTncZSVlw7uY5CbtW1aOheEP0CjFn&#10;U0ZquD9QJaBqTRpL5LU8RSfYxZaS+JktB3SXKAf0+hSxcrxUizJkX8iakDJTVR5bmVUJhEhI5Kik&#10;LQUrzzE1iJ7qJ1ehJRlCmAmIJpCc6lCJwpSGhZRQS4hN3DEUUfgW3VxwNwaX56ggylNbGVQTdeUc&#10;XUIt5HhI82HMQM4Q5UVVGEIBEHGfQj8UA9SjgDZeQIAM5Yma8aN6UEPs5so/W0rNWGdAl3GWSgg2&#10;349CpZ2BxhhcCh0Dh0DDKaOYvqJhOHZBUioBFSqxXMPIuQg/uYRUfItUJXFDUbeUIoGy2ksSzY2a&#10;2IRwCHtImVEU6iK6QjMoNIQdJ/CZOgVhI+iluBLoN3IUuqLuJ4kUqDeKuRwK7Ba6h9xYGk0IdkbP&#10;0HzsGarM1lQltkGQeF6EltAAoQnn6FOCKNFcxaHTHzERIm4B3cRMFWSNzmL0ETMM2zBdsWKLfDT2&#10;XduF7g2Vu9PsnkNs7RMo4YbesX60UBPszJLwUsrZTeFrCoBQFOOXMiXrGLTWEV82tO9KngSU0Y9n&#10;upGkqsRLDH1r/HKmYjGqDAZxz0BMfxlmTgSiVZfpp5qXdF2cIrBp9hWoMPySOQEn/RHm+wjjyELI&#10;7wzSTz9HU9JlWj66TVw6VDriB2qcdKwThs8PmaTS9zVlD2XbTa170CSI9vaw9e5YO2yaAl6gXj9q&#10;tz+coBLUPe7qDV05PypkzdVcp+soJ0SjaWAvyGyZKri+69PBmc8dr3WcxWEi7plBqpBE3Q07dtg0&#10;g4YRnOigblfXNdMwLNO0LctxHZ9mnOJxrAgv2McEjTnzCdulboQvWVzES1kxoM0aLcucECp1HRdE&#10;4pKSBin4HtEVeIF4jxZOBMrsMMedDxhkTcG4+HRdP8Th6CSUKG++EK3YTFwyg9yhjAY0EgT39BOc&#10;MRVvQdG/qQSDESsLMt6fpmkcayC7YXptJ+i6IVNDOOr+44lYTQ33XCKvdRT0KUCbG+qO18GxHXEX&#10;beAh4hDBYX3sVfH1VEIJWnW1DNREkpw0d+PIiUI7VDBoYPiRGaYWLjZOjTDRgxTSTcdL26Ss4+dd&#10;vlrEvCboMF4tvnUfIWgKWcNPVILUu6egN4Jr5N1jj2kFsalXFIQO0a1hGKZpWni0jjMOvQ8uSVvO&#10;lOSngR3aHUfni2QYTdMRONjDRbVNH/ekZbhNAzV4h82jtn7YAlnHHeyNDS+nr6vnMKEB8TVTCAXw&#10;Adf2bAHdsPUdH2dUJmxi0OpEEogNXIVIfcDMofQR9iNaGaXkOeA2SZhgm0bFR6TcQrnWVGY9bOVn&#10;IXETaoXB0ecfLFo4O3gv+G2agrnRxAzsEcyTOA7qpdDrDcAbFQaHV53MVpgz2hN6Y7g0MYiT1RHU&#10;owxGyvbCddHDYDBS+UlRia5wujGnRQfCsTEHfIyyYZvLWdAYjDpNcBZmm2HQ/gzHjpeUwPixpRk3&#10;TcwwCY6tujAx4TyY2nApqFGzm0BdtFZTsx4KOESwOWXmxmkO9ao3TJ2qQ3SvoDrsQj/qjHJsH3Ox&#10;zJXsEFs5u7KVo8MpymodC7vQUhnBgVDoD0dKHiBRqGA0RYgEYN58sB+v2EkZsz8hNpki8bwwheFO&#10;0opNTNRTYd2YbJVcoSjOe0nRT4s+ClFWg5Ic8sMgr4aoCcGfaPQJEYV50yRoJ9cOBYMlvkZ5Q8A1&#10;iDGqUEKcOD3tn54pg7tSbNPyfj8VzwOGXZsQfo5t3M4htn4fYu0EYqsUxOalEURBSob/M4I0q8iZ&#10;RFuzkhAFr0ggiBJHoy8Fl3sDiKNlZka+2otd9MoUBxE0INDWYw4xZcUmMBzbCHAWQ+51MgjzdDEJ&#10;60R8Mmi8ppA15a0ihTQdEBcbQ2yjfjrsqaQHP+Jr4h+qzstTq4FVNGFD44ntG5OK4kAF0hH7k8GD&#10;firdAdQim/GmEzNjRlEbEntdeYzanIIIxvVyom8CsdlVyQyhWYr2DlfEMXJoYWwpgX3ofUnoSjQg&#10;syx0pijNjRw6DtSoNASfIEQPGSd0oX2IOkN1MqNGaUPb+ul0BwwuVBNBs4vIhuoEBgP2UCaKVLoD&#10;7i0js4yMMtSKDGQUiVkyHg5GFeJy+iAJx9bLaNo2qEAKYrOriBgZlbhEIDYqI3wTemWg1M8y08tM&#10;K9NulYEc+nKGYT8BeXXs4lh028+Y66AIjSIyitiAslanBNoGRdiPw16kAgc5vQxk9nKjRp/UqRlt&#10;nDhjiH6COkTLcBA4paOdto6K9+va/NzR7U1jbj9Y/S588K2388LYeNxe2Wnd3WQuziug663fXDr6&#10;q69++LPPX//pV6//9OIPf3b97S9uvv/lUvPGlnl/313bNhYXBGJbblzasW4RXGtdXzi6PH94cen4&#10;6nr75rZ+d9e8v96+vdq6udK4uda6vdm9t6XNbHZReXf6h89m3n+53Li8pd/cte/smLfX2tcWji+s&#10;NK+stq+ud67j5wpG0rhMal5eOb65fDS1cnJpvX1tR7+ya17d0a5vta/utO5vNe89bK986ygrto2H&#10;klF0tXGTEFv3rsLXQDv6zJ45u28vkqwF5ic15x8YpD1jblW7udi6Nv/u7hIhthcnedPp207P0vOD&#10;A+vFk5P53Xd3d46mHzZn9tqzO8372zhpd+6ps/wyWP82XH/qLD3ozqHycXv1UXv1dfdpM34f1kE6&#10;TMQwgpgX/hT+NQak/pd/Yxjrb/ypHvD3B83UT/ypvTjXn/zTf/pP/87f+Ts9KM/Q63s9aBjYjR3j&#10;I/6P/34KYsOrZqT6O//VS/3Jbnd5qzm/bc4+Dlbf5PvfRjuP3OUdfXa9cwe0qd1lOLb2zGZr5mF7&#10;45X/uFM1nTPTHbhGaTxy1zc7c6vH05tNOoruG2OIbV+ff6jN7eozu8bMljmzadxb1m4vtKdWBWIT&#10;F+Vry0cXlw8vbjfvPLUWXrp7L5ydp9b2I31j15jDw37g3XkU3FvsKMs15Sh6QdxC6Rl6//jLudaF&#10;pe6VZe0q2sw1L8w2vp5pfL2uX98wri+1Lt76/pMrL35x49Wv7n34fO746/mTbxabF1c6l1VENpTn&#10;jr+6f/DF7Xdf3Hn/5fzx5XUm3ZheadyY+3Bx5t03Mx++Xu9MbTm3VrSrt48+ufzmZ3QUffanv3r5&#10;7375/P/zm+f/4Ys3f3H1+19e/eGvb735/O7bL9cbd3a12af22gtv86W/88Ld2m3PL727uXi8+tB7&#10;cpIfdXpNN9XcVPcZW9wx0xDUyaN2HmEL0tMQFA3jsB96te8URI4IseUuiU7pvl4EBghsiw6huTcq&#10;40Eo6Q4irxc6vQT1Vi+z+mAxqWRUoemsD4Yukc68cgLlCPpjV4VVgl0yDzRNi3t5NMyTUZEOoqj2&#10;w8IKctOoPKP2zDoUiA2MVRItF4lbMRsOHUXrXLxEwRMj8Lt2FneLDBwQzM6rI78Xx/0wHcRxL4zr&#10;gAs4ZUSj5Ty2ssxMUyMHH5TUBwXmgNCjJ6m4iArhJyqxi3HrJKOoW2JSYb4CetdXJKf0cKPotJ85&#10;WuR0Qrsb+nocGnECYgi2moHVQgyGp+YsYqW+kTDbqZqHlHG1XWEOwxQeMePBkEk86VVa0pZNfEXV&#10;tFdiYj5f2sLsC+0elBCHksm1V7h9kmL3CmLDLkgqRU3UIqbHUVxAwBuWBSbmmitmboqx8bn4deVD&#10;lOn3A0JsQ5CEtM69rAiKKigV5X4JyYNG6W6uhAzc5CSSySaq+oKvFU6aO9AKM1mRg2hCuQEHxrgJ&#10;uChSFQZVGDGjaGxHvhl42LpJpFKIhpi5JYWoSE7nEFtsxTgvhAAIGVVYQgaqUkh1YsWWyfIpBLuy&#10;P8xryIgF1H4JxCa5DmjIJlZsY4htUA1plVb0e2VfWaUN+6cjNMhrgmggFHAUDofOi0OUOZvgJD+6&#10;kYpUinr6WUCuRRlCp8SDExeMlEoNRE8u7Yp1GyEJhbtJslHInQpWg5yKXZRQGdykkk6g06UEDaVn&#10;VI4Fa5GtcV4Fro0FbtXtBMJTcU8UxFaCIKBPIDal8ICg5FBdGS/Ic5H8XPqHbqC0Cwj656qCUgaU&#10;qoCj5MAxDEdNZ9JADhxrHaiJoZlGkRv4Hi2+YtrPyVHQ9ukrClU0Ziy2JK1IGaQbWrFBO1JKGrYY&#10;JLQNKl1i2qZ0J+of9e+F01boGAhlwngTcI2F7EdjCippE4gNP3EsNBAci2ZQ2MYk6h/G67p4kkTQ&#10;cBYQmuHuUbtTOqGUQWg//gmlEWImLmqSTlSFXYOOF6AnMabA1vdi1wlVjQqQpPy5oAzTmVZCa3m2&#10;r7Rrj4GWWBO4jG7u2o5j2Y5puRZaQKv2UIk2Wlvv0rZF7zS1TlPvNMakoDFFpgRiax+3mocNhbt5&#10;kj80Fq9PRb5YuuEoBbGhrI4yJFsCyqhBG7QsBIPAi8r3UBE+t4C2eC6GLTkxU5suoqUdZWaQaG7U&#10;4RnRs97SsFWoh2s46BndghQggiGhf4WAQFPEW44RojFdR8XkKjBdu22YTeJrYvVDIykVtEuloQw0&#10;RyC2RvPtUevdcedDAzVql9exjONO+/1J6/0xY7QJxHaOoHm6R6xN97pHnfZhu3XQan1ookAYrm2h&#10;geW4tusrh2faDXnE1wLLo72eFURdx2sa7lHXPmw7B233sKMgNl03ta7R7eiGbnleoF6bVEwv1bsE&#10;Um916sWB4TLjgemBT59WwzOmIobmlMZ2QB9PzY4dcNwCCutZPcJHja9P+RSrxAili4kuw20vXLx2&#10;BOMqsP6iTokspJHtqzhr4zBtkjyB5myTLArYK664aeLSTTUNMqaYdCKaswXgvIyHFEjOAadtG8fa&#10;OAHria5C+9virqsMCcVDlhkMQCiD3M4YCQ0NFy27B83G20P9qIXHpxC03CUmmzmhchrVJWobyDhm&#10;1DZ62hJiiyKhFDOTn9VB0ces4xe1m5VmnOlh1vVBRTcotdDqGHhpQXyf5dVVEJt6wRR8hrKCzPAc&#10;sQtsF++2Mm2jnaaAa2iDA9Hm4yiB6LDdbnf5jHXLslx8j0EgDn4ZVz/CLPVT3wqMptk6bDc/4F1q&#10;GYct46htHhEXdhqai4tqm37HwhY/ibIdNLH1WkZieIUTgQOMXcUl8tokQD34g2dqZrvBzKTYam1N&#10;p3Wb3m110ZJoWpKDpQhwz0/SMcErQkb6FL9RyXvAyQkSgEBpBNfyuCySSizaykxAN9RgkutXw145&#10;QLMIsqPj+36It5ccv8f0BXh1uVYhdmeoJBXillhDjSA6hgaYbhQqjQNRYDSAMA78CN+RAuxwOLhH&#10;iAlbfPbp/hxiNPVgMAKT7/eGir0rXo1+sDfCKGgNV+GsfxNiUzz/HGJLmPyyoum+TGFyTkwhzPCD&#10;2U3NVpiYZOZitAQQKjHnoI2aEPmVydSmJsTh6RmO5QTH0GZcoFIwGfbiQJTRpj+kXVvdZ1JRtQs0&#10;6ZnTK47ChIuWaKAGI+MhCIgGglgywTd6UlZyOGk5ga6KPi3FIFRg6leShpIHIpFAxstvecGoCLLs&#10;hBuCiQzDUqD8+BrHkgOPUkR/dEHWUAjAP5S8mPfSchCllU/QHocQgwuT0sEcR2BOAlbIm4IhYWwY&#10;FcaJn5BeMNoeM6qTjVEKUv6hClwjaF+lE2RNgWvFcKhgONJgAPEvl7z5hNhyBbHF9BIViRfyISRD&#10;ERSVrMhI9p5YqHkMGRwxKJtQhPZKeBYXkJgWanSwwC5L+ZNCTu6fQ2wE1xQMpyA2dIWe0T6osI2c&#10;LLBT38l8kX4ZKzkZ0HhNJHYl4o4dSNFbNmIUNjqHEmKr81Ef5R8hNoWv4dQCsfHs4q+Kesr5EPJP&#10;Bwqb45r66QDjRxslTmObDqAukRIG/mckFgj8kOTdMrWhsySRFgdaGllF5vXqcNjPh8x4EEl+BihQ&#10;dBStK6dXNQO/HYV6Elq4TOgavTzpZ2kfvcVE2erUpw1E5fZKo8i7aWKVhVUUbgGtoUh6QiUkndCp&#10;s7EhGzW1GAqOlZHsDLoPVBjcZEKKRBLxjLLErmMLVIQGtKHEg2YUFHHSy7NBmWKQPfSf2GVEiE2s&#10;2NppDIJeCa1NzBR459MR84rSCUlyjAajHsgZ9KxeJT6esd/H+CWdKHFPvgkMxo3L75VOlRtVrpVp&#10;u0ha1ApdD1rJgLnsgn7iMelBGgxzu4qtMtLziDkN8tAoY+i5Tj+PB1R8GI+on3pUu4ivaWXSyUSn&#10;hmYHbRFKHBRAKEf92K2gVlvdUfMgf7fcun/33fXVzr09d/m7YO+5u/Wku/rgZH7j+Pb60c3l1pWV&#10;9tUb7U8uHf/VV29/D2Kbev/LlfbNHXv2kb+xYy7Riu395ZXW5T3nzrZxZ+nkyr23X4IWj66stafW&#10;WjeXG9d3zZkdBrW/v9GZXmvdWW/f3TFmHzqLu9adheMLN1/95tarT+aPvtnQboBWmlfmD79Zblxe&#10;71xf7xJlW21d3eje2DZuPXKWtrv3l44vzn/4avn4i83uxYcmKqcFYrv7oL3ywtl55e8+s9YfMBbb&#10;rZ+C2B5a8w+seYJrY3yNkAtopXtzoXlt/t300sF9BbG5fdvp23Z9cuK9etFe3j+Y2Tu5u9+c2WnO&#10;bB5P73VmH3bn9o35x+bCY2vhkcnobPva/Atj65m++b3xopV88Csv6oFdcamoN/kj0vZH5BUdw1h/&#10;42982B8DsZ3HYoP6ghaYGLED85Y6PZqqI9XfH/z8Y/4GpwMSCtBgQUzrQB+asO9rUfed+90b68UL&#10;Z/upubFvLz52lx/rJAWQ7Wn3QbvaPVJzZr+78Mp6eJi8NKuWNzTCgRf03cfe+lZ3bu14eqs180hf&#10;emqtvrDWXjobjzoLIPrrdhd2u/M7ndnN9sxG+/5a88oWU4VeXD75Zr11beXk8nrj7lNv/XXy7XPv&#10;yb6xt6/vPnZWQHvmjY3O5Vm8aq2rm+atbevOhnFrrXsDtK7fXO3i2yCtgNrXlklXQbMnl2++/eLK&#10;y9/cePPZ3MmlVf3mWndqsUlAel27sW3e2tSnVpqXZj/gG/js7g+f3jr85PbRb6cPP7t79PlC89JK&#10;l1EG7779YubD12udG7ve3W379mzzq+vf//WFV3958dVffvrmP/32NTMefPHmz6/88LMbB3/NYw8/&#10;u//hy4XGxQ19+oE/vx+u7jgLi63pewfXVg43X0Y/NPNWM2v6kL57QVBGUZ1YddJO3MPIbOaeyXyd&#10;tAcG+YPEAyPoRSCvn7g9cJbQyH3wF6L4YulmgbuBW0kSgHiYRoOEWL5E/ff7oV15Rm53ElPLbKMM&#10;7F7k9At3ULpDUjhwo6EXDEO352q5206sVuZ3ihA8zuwV/lBFZxvEfEOYu9OqPD23uwk6tI2UaJcr&#10;/ozxoBf1a8xMyYDxEVLOcJjYAi1Dex9DBU9UyZ4DGotl2SmGirmTy1BhlQZl4mahnfidJAS/tsmv&#10;wX9psxYUvp97+QhzDO5J5NDNPjKysJtGnSTABGMr62vakDNuaAiZTRZ8ULDTQI/cTuh1MbFlqVFI&#10;1DYhleIAV+QUCaacTuCAFBhnZalbFkGvjvq9GOp/D7NglfbVGhrXf0ChJHlw+5U3qIPTIUOTSjhP&#10;hu3pc5Ux72WxRFgLuQKGu1Fh8nMYWy13qtrr9bz+ABSUddIb5sPTbHga93oEqiaxKhwapgUQDpJh&#10;XpxV+RmEA0xgzCN+PqODCMl9ZG8fqPThKv8Rxibpk0AUcZIQognaYC/kAzWzUtbpU4hBPffiaYow&#10;BFKrhUwzFHo0Z2MQmGTsuVmIcVmZf7yMee4mwJAcEvVWEeqxF1O42MdFDkNgpwyyK/KcCqbbPzur&#10;CMz1IcbVZ2cglCNByiggiu8nxVkaoxHbQqVC0M4dM1lmrHAIFnRDEZO3XJm8gVImLYWSJeMXT1WM&#10;HxeCnnGskoAzQdkksBIDmrBbMXAbi62SGhUSKk6d1R+NiodQeOV46HVHQm+M+xaEOBad+5IjDN3i&#10;FLF4j7JGpPAgTdESP9E/9qrAZJC8lU5yrupTI4Kkn1fQo4ZDcnCiV1nph9gD4RyqPRfVIfcrJQEq&#10;BLaikLAMHUOIaomoNCq8NNVPpcNAwUBXjhdgqxQS9IkTYqhy7cQKeeEYP8aMwaARzjTA3Mb4MtTi&#10;xOsTugf0E6WToGeQOt35ebFVu6SGOB1VQUHWFHDGTiZKCBQ8aIPQ9KDCQeXDT1y+0iQJzAmOxsNx&#10;nf0hOsEtQjP0iRr2U/Vc11eKIjuEGoNTn8NwQqwhEpcoDRPPW0BTvHlQFLJYnEOhVJsq+Jpmmqbt&#10;uQH1SQFlci9RAa18zYktn16Bpud1mTeTfnmNriP2XKgMNPGaFE9PvaV1JP6a1ugomAyVlqBv/gRW&#10;wJZAgzkJuyZQF+rxotcZOCZtykCqGUihbNg7VtQ+sgZSsF1o+57YxDmSgVFVOpbr2ozaRjBRwEHX&#10;dB00E0TP0yVRph1kXlyGUPXoBIVXVoXkR31guq7YrxmNbve43T1qWS09snw0ILDthJEeOC1bO+i0&#10;3jU771vGkeY0La/tpHYcYlfT0o+63Q/t7kEHu8wTA735hoMelNkdExfojtO1WgeNtlDnqKVP8huw&#10;JYP3j509A91RgFHmRCq+m4mWkm8BW9x8PgU8UC9wbM+yHEIkAphGuOFyJxOPpmqjcnDWO8UWjCBw&#10;E5XSkXHok7rKeuN00X4BqoRqr+j5ZR/EJDWYPNLYZuQ4bDMvK0Po/fVpeToqRgNMJBFYNl6bjIeH&#10;pe8lnhu7TgTysLUCS3P0Nm6+6+ieqwl1Xafj2EzZaZkd1AcB7p6ThmC+TqxCSwZ4dhYenGl2dbPb&#10;MbWurXcdQyvwSgcxFfQwQTmx5V4Zrno/rYbudezYDDMnSW28yZFzollHHfOw7TS0SHNofOdGuROl&#10;ToS7d/6gdby3LR0vCb9N+TzBhtQXSpaFWxXTqhS78E3hG3Qcz7ZdEB+QHeRenGHYhPYYD44mh3aA&#10;AvaSJAcrPiivY6Fn8r3iRxMtPEH0hieocB/1GRIPChmSPzX9WPfCrh3g2K6TmkHlJf0w54XYDMmH&#10;vUHHFps1K+jaraOTkw+HR+8+NA4Ou028qczkC5pgdq7VsYyWabRNq+u4OhE9fK3qU8VHx3dGrE3R&#10;Ht8LvmvC34J9q2wM4ljqE2/1o5RGaikK+Mrw7qGgHIqVl2gSgnmRFymoV10Rtrj2fm9IVCunszyu&#10;V7E7EO5JyGxZzJUchRnXmoq+cn4f2+1OMrrgZ1VCwzgDS8Th4/lFVi+4FVQOJ0X9eK+yNcYkUvCk&#10;tAUUpoeWqOdePJG6j5loNDwj75VlEowN3SreC26sroJMMisZA0HAOHSCFwO71CkwC2A2kVksE5BQ&#10;RUaraZqK587pjpMaCviJSjktI5aiGWYoHA5+Ly+Iir/G6Q+HST0t4DC1ybzDlwgHfpzuAIfgRsps&#10;xZmI8wbmCLXwphbnZFkOEzQIlUrwoDAgC3VoWQ1HDGdWMRYbygNJdwCRABMI2vMQCBJgmUoAkKPG&#10;S3EiWsg8MyZ1XvTGRTglVDDOBqUaSBe1pFBgb3Ks6hkF/ARhVBgDatC+HFSM2ldAnFBrSZB2UhQy&#10;iHkFZCG8JnGCJ08gF9N6AhmMwdeyDCJZAAmnqorhsD49xRZSWdqD8DaG2wjDTfKKQnhDY6ZKAE1y&#10;I6j685/E7GgKN0iqflzWQVZ6mDQYRpKyIkREiIVpP08gJ9MFEnJ7CFLeo5BFIZcS9iL6RnEXledZ&#10;ESToMNeJ0QayLvaC70LQJVUi7orFGaRc9EMhNhOht19mw152WuSnRTYqoh6xOUjXsaQWFbysn0ME&#10;HY2ywSjuDRjCuKhziT1XDvvV6bA+G/UmVI0G2KWSm7GNpHcIC9qCYQAQrQnYKVM4yuHjn5FkI+Xy&#10;eZHiEkCSxCBhVLJeHvQrkNvvuf26myZamhhZbOUJlBofqkSdxDXDQ9O3pl8Ewyoc1lD66PFTpl6Z&#10;MrBaOpbwMQYl2zPaz6hGYxziKmM64laRHvk2bgvvGFUD3F5seQOHA3/AHAvQpxiIjYFrfOZp5gNi&#10;zDhmZoCmUGZWRWs7Mw8MUOYTkitCZhrto5PcLiPaqQ2L+LRKzurotEKZsBrUWElc4NVh0E/CAbE2&#10;r5eEp1U4Kn2Mc1DYvdysU6OM9QKP23Uy1819vwyhDzKgzSCPh0UyqqKhuBwJeojbQk/YEhqQ5xc+&#10;9EQqj/2CEb2hvZ4NocnS4i+LurEHAcVMXCiVYUWPUSN3O6fto+pwzZy9d3R9vnNtybj5wFnYNme2&#10;2jMbjXsr7enV9t157eacdvNW+zcX3/+PL179xVdv/uultz+//PYXV77/66tvf7WsX98J7j0M59eN&#10;2/NHVxdOrm8ZM4+C5Yf+wkp76u67i3ffXZg9uLZwPLXcnF7v3N/UZ3bthT13bq17+/7B19Pvvlho&#10;XNg0p57niw+De2va1dmjL+++/+zu+89RWGh8c//gCxTmjr9WNH/yzVLr0mr3yo41vWPd3bGmts0b&#10;m9qVtfbF1ZNry8dXt9uL262FfX3zZfDoTbL33F3b7d7cbFxda9zeaE3vaDMPzIWH1tJDa3HPWNjV&#10;5x+Yyw+t5X1rdd9e27fWHpgru/ryTndp15ja7F5bP7q71Zj5zvq2WTWsoWn0df+s20i//1Zf2z+Z&#10;2z2+C3rYmn9qrDzpLuy3Znca0zvNu3v6zBN36UW0+TLZ/j558iZ6/MF/00g+eLmTUNPlYgxxNfkT&#10;BOxHZG0MV/3Rf+PDfvpP9Y8T/cm/+lf/6h/+w3/4cSw2tVWDQHncpfz9wc8/5u+nILZ4EOpx9533&#10;iihb9Oi74MFTf/Wxt7zTuL/bnN3rzDzU5h+as/vmnKKHXaYy+E4gNqtu+yMz7HteZT/xN7a1+fWT&#10;uwKxLT42lp/qy8/MFQWx7WvnENvcZmd2oz2z1ryy2bm+2ri4fPzNWvPq8vGl1ePpx87ad9Hzl+Hz&#10;b4NnL/wnT73Vh+bilnZ1rXVxx57esu5sGrc2jJsb+s11fWqte2O1c33u+CLp6AJo9uib2cNvZoRu&#10;vPns9rsvZ44vrWhTm9addfP2Uguv74Wl5pXVzjUFEq+1ry43Li0cfTN/+NX0yWe3jz69c/Dp/ZMv&#10;142pHefOSvPq7Tef3f3hd8uNK1v27U3z5kzjq+s//Oriq59dfP2z375ixoNPX/7HL17/2ZW3P5s6&#10;/NW9o8/vH/9u5vDrhcYlfD/b9v0dZ2HDmJlv3Jp+f3VPe/KuOurWWjNvupnll66bgimEehGchOZ7&#10;XztObL0MzDqiVVEdB8PUG/xPIDbwNeJWZQq+CVbi08NRCJyrFwV9Bon06sAuXSO39cwycscsPauO&#10;HHQyEIiNVPg9J+i7Xt93agfyeDd3tTI2e6leZWav8AZVcNqPT3uMfUab50zLrE5qtmOrm9hmHoHB&#10;eVXBxNJ16VcSSp+G3ymXjwrfyRzGgysjp07IeQd5OCxCbLluk4fMPkMraK+QZajEB4nJcUYv0V4R&#10;op8eZl/GYkv7LDg5szRYmEvoyJmZJVEz8HoMwOWKWeTkUVCEnLCJzYVM05P4esJkPWaZY0qgiTK4&#10;P2YLjPAjiE2PJRwelCPMN2Xh11UoEBt07rjOkl4RM0uRhG6VVSC3BnPPLUYnLf1RPzwbMern2Yj+&#10;Qv2sHBZFP6czR4kZVyC2fh3WOLs4fvZ6fr/v9vpO3YMKFkAF6/Vj5iWoAhqC0UIe06SbQ6oIIAfE&#10;/RQyAYQDun9KAqOxbCHiBZf1RObAISrI2nhyJVH4QBtsCZxJOAwUUMNKEUrQcizKSEJ07IVEwuCj&#10;ElOWBBlF1ipBAShLIhL0AtI5xKYM3JT5nriU5tBDIXaoLO+SIYHpEdwk+b088RPhrIRk0+uJTFar&#10;8LoooA0ERwiUY8fPPs3ilFALARRbIgnKYE3KEDcVxKbs2rClS42sluQ9tCkliwLzJ6CsjODQD4Rg&#10;SMCQg9XCrxJtFaAGqZqSq0AWKGCXShkGCVjGI0kVZEhKjKZvU0y8DER8wPMV0Gb5AbbqLNi6knJB&#10;xW6jEI9CluNc6A2aCdQFqB9K81HKDJUWcck5L6MALQVaiMSmQcNzkzcCakonlRou+CsEDZoGCLtA&#10;SjMRUkBYEWCcXmBBd4UeQxMAru2jQNu9cVLUifoBPUHl7UTv0PR61K+gRGGoVLRwr8b4Go3poAVN&#10;7Ai4VedSJEMa6+QYLi5KgWK80hJcjCkRoJ6p+6CwMGxxE7CXZxQvURD0NB5bEnCECjdW8wTywy70&#10;o+AwdTPVUdTJxUWWlQJl4k4SeXHGNjUxgyLF4hTJuEuu5UIlBhGXsVx6F6KBAApVkKV26Gu2J3kY&#10;A/rcWVZT045aKmK60zJC3Y2h2wuCoEAuQ9RvEO3FBPBSEBs0cxQIqE2sclCp9Hmo/UqlxxsD1Qpb&#10;alcComHMkRiasVLqFdCLAmrwwuGoUFzqVLcYA7dylnN8DQp/JFfNd1es5wLLw4sbiS9kJtkziyA9&#10;J7wZsRP6umO1DaPR1U46naMWyGxqgeHipY8EHfO7rt00tUPiaPpRF2Wv4wZdD+S2bONYR30Huw67&#10;VsN0204s+UmxxeG+4SpMRztu6ycdHber0TVbOipxXjSgl6XpgyKibERnUEjtIHMj5dtonnRpq9U2&#10;nfY4Wj8eXBBEY1RI/H9DlSTBCRhgzvIScQgVJRvKItR0MnHx2itoSRSChUHPiwq/KKGBgXcLxFa6&#10;WWGnuZUkTgIel7pp5oEZQb2GMkoqwxJbaDPQ+RIb3CHBXFKAIdJtmZ7LKKgTxX4W4DbgvtFDVqiD&#10;m2ybTRNktPH++J4ZBnYc2HiseLi0DY68QFA22zFMS+sSZeu2QYntZW5Q+lEZxIUfpQ5uF++V1dDw&#10;cupHHfNE99pOqPuREYR6ELQtt6FbR23rqOM29XDsSerSKtAOcNtx8622jodud0ynSxtA3M/xpyof&#10;Kb4L9TWBmG/ED9U9V7e98NPSZ3bXFPzR8PBQXLGwc9FbWxnWWfiI5IESNkUnOEp91OrjRf94dufQ&#10;OViHYob46bmBOHuabtPA4L2WEXSsSHNiw0sMP2FUPgbmY1A8kOaArK7ebbaah8eNw6Nuo2Vrum+5&#10;Ib4IvL34ADXHbJta09AaOrY6ep6g4fg2iWtPIDaU8YViFwi7VBmfs2t54lVqO6ZDMBdcRWwtkzDJ&#10;JZ1ohq9WHNJRn8Y0yAXhehViiJuGn2B3dUXzNFw7dpG5g7cLx8ObQ+PcEHwPnHCSvyXO62oIsb5S&#10;CV4mfvHYiyfFTiZAnuKu6AdMEjXoWXFXxWYVHocz4gniUao2ZJ4yDDwOjOr31oSEk6sesBdt0BLt&#10;UUaHaKAOZ7N8bP6MbmS9Bw0JqNUS3wAlmdcYiA0zmprU8BOVavlHTMkYxA03A7cHA8EWdwUzEg5H&#10;QZV7g/N0B5z4sKs3GPc/mR85Y8rcRDyOs5WCugRQw4wPuWL8U4AwJRhw1uaECGlBMgZIM8zdfYHY&#10;6tEpRQIRUUDYBWYsC4EUIVgAb/4oWqsiHILeQOinUmFkJ6EtIPZA5EC32Ise0LMSPDBUjAcN1AAU&#10;x0rpIZjIGxEJUyHWhnIGYazEPI53gRAbbSVVy4kMppKKKkAtHwwUoKb2KrAMbYjB1fV5vLbfo4+w&#10;NmUNR1muqrI+5LphXPWCrARfJMTGDFpKMqzyQZkPy3yQy4p46DPSMeEebOk8KHIshFKPQimE4fGi&#10;L8oKEiJENRF3/4CUcRlEYnUUkS+x2IIITVl6VMTQR6oEhMpM7NHy0z5UbhCDq/SYJSzEJ3YOsY0G&#10;1elwTCMIqP2shwvkhaCQCcSGKYLwlmRC+Ahi42q3WMz1lOg+RtlKJk4V4CxRYWfCQR0OmU7UHw7c&#10;Xm3XTCJHiC2PfKohSdqnPZoLTWRQhqM6HoleNqzCQeXkiZVGJv1wA9wcDIOUp2ipwDiVPc/rjVE2&#10;6DvnEBvuMHUHtRg/GmIAAXMXlB9BbN442UKZeGUCxec8LYPbS+0qVlk+oZPaUKx6aTAssPWh6I3K&#10;+LSKz6roFGMooABKVLVwHGGNYbUzf5DxkBGuqAxP6+C09keVwwyhmVHh2hnVh/haFVEZpAtqHuGF&#10;ERMNKLxQFaEF00ZPiJG7leJcJ4GkdwhPGeA7GPVcJuVLDKqErp15fu4FZeDUkZF77dPWYXmwaszc&#10;Pbw22766qE/tOfMCsc1uNO+vdu6BFvRb89rNG41fffP2v//u5Z9/+eq/XPzhZ5ff/eLau19Pffhk&#10;2bixE9zbDxc2zDsLx9cWT65v6ff3vaU9d261c2vu6Or88bXl5u3V9t1NfW7PWdo0ZreM2U3jLvbO&#10;n1y6/+Gru+8/v/f+d9v2LdCmObXavbLQ+Gbu+Kv5k68XmxfuffjdzCFRNgkZ/yXqUbncvrTSur7S&#10;vLbSurTWvbKpk9ZbN1aOr64e3V87ntlrr77wHr6Kdp45a3varS00Prm53ryz1b1Pv0CVRlKb3+7O&#10;7lsrQsTXQA/N1QfGyp6+smve3OxeWzuc3ji+/63xvFEeW0PT7OtG/+i99+2T5sLuwb2tg9vbh3ce&#10;NGef6MsvzJWn+uK+NkeyFp64y0/99WfB+kv/Iei9+7qRfghKLxsmvV5P4VrqT0Fgw8mfQqv++L/x&#10;YT/9p/rHif7kn//zf/73/t7fwzGQ37EDg0BZ2dGpEUiH478/+PnH/P0UxBYpiM0lxPZ98vh1+PBp&#10;sPrYXd5pzOy2Zh/gGegLBNcswdeM2cfG8mN96aWxdxB/a/e64Zkd9D27MJ4Gm+cQ276Ge734uPsj&#10;qZo9jSjbVpco21rz2mZnarVxaYkQ25Wlo4srR7cf2StP3f1n3qNn7qNH5u5Od2a9Ob3eurTRvrzr&#10;3F3TpuZPLs4efbNwcmmpdXWpeQUFvKaonD8mzR0roI10690Xc43LG9adbffeunFrvnn5/sFX0+++&#10;WGlfBdG9uXt9U7ux2b2x3r620rx8r/nF7aNPb3/4dLb59Y4zvR/OrrVv3Hz121uvP50/vLim3wDd&#10;P/ny+vcCsb362Sff/YffvPz3n377p797/WdX3/781tGvZ0++nGsSX8PAVto317U769r95fadmaOp&#10;6XdXHtkvDvpNrac3sqadml5uOwKxdTP/ODDe+dpRYmuFbzIwVpwMs3AEVkVDNqEJxJb5euqZRQiO&#10;CSYCPostuSf4b+kFvTAaJuEgdirfzG2Ca4Vr16HTCwVfS51B7gxoVWvTMM31a8+tfbv0DEaIjKx+&#10;4Y5qoy7MmqE0PfD9AZk4pqKoX3VTs5Oa3dQxCl+ZznFi6NcKYlMsOwR3Y3wE10psq2LqGXLbU+G2&#10;p1x8CAeFSkSQDGjI5nGxwnfSwMsxyMKVgGjoWYyNs7gXx70oBkcuMCt4VorXLGFyBkwDw9quOEha&#10;scmUgAkgFKtAL0dvgUPfyUhl6sF84PV7nuQPdSsw+iSYQGxmGmLWQcErcUPKoFeHpB62KhIBE4ET&#10;CuQykXLplcAKmFowwXAkwagfjDA19pVNdTGq82Gd9stYIh2AIrB7BmXAFreR6RcC3NsKqhnULupr&#10;flF4OWOl4QYS7RLszJXUCrifuBXpMAdBDpCVvR/t5yE9qGTnuPmY3Tmpo14yHI3DVciMjnnXklgY&#10;xM4onVBACSBmqcU96RMt0RUmaUzVaIY+Me/S+gydZyRlERamjCpOZSEO6dOaxQKx0TVg7EAq7VWl&#10;gtuwS/WjFj9JWeafE+TwuoZ8hnpslagHWc1LUwim52Lox3QuCkOKFfGUUdjEyCaGrpop31IJ64Zt&#10;2WdKBJQFViO+ptA3rvRXYpojaBd6QFeUj+ueEoiVlHx+Isi1w7Oz3illaAi1kMJRj2aQbt0ocgh0&#10;QFvHbSFMIZGaQsjT6FnVqLwHSuDmTzlpkDKZKcoYBrpSOo9Se6CEKD0HM1GvN3YwgZKpVFlaBESJ&#10;LL9TFVF6BbQF6CphnIgK8eMqPWqgxoCgaUxI2ZGxMVQXaKyW45m2Y7ueUnjULk8II8TwMpHvGTIG&#10;Cq9AbEq/wmiV4kR9TLoFic7DAWA7MTfIJ3sJrqnz4hKUwoaLwiUrQlfU6DACXJi4I0FDwyUr8wfe&#10;HIEgWVYQmxj0qXvCrs5VODFbQ//oCruo6Ynuh0oojexfbOjQHmUo7ZblWJppQU+GSmw4roRd82xP&#10;ke8G0I09x7dt13E86MA4HGoN1GxXswV3IPRgNDXtpN0+bLaPmt2TNmpobGUHQr5SvPWWBjLaOn76&#10;lof3RqnoCmVTmJoqq2YoK8uacBK7SuFo+BKwVaZqILxkhNuU550QCqoGxxI1+yhqFTokTOCFdK7E&#10;3Qhwm3AHJeJVVvF9xYNnkPhxvDCSFaQSX4yGl04YGPQPVRernXS6x22UrZZOZE2hY03NOKLrYudD&#10;WzsgmuO2bK/j+B0XZf2o2/nQar1rYGscawroUedi5gTNRuc6baZancMmenO6Fi3XdCcUcC0TyC9z&#10;o9Qm0KYgNqJsYtfmM4IYHSRRpseoVGaOZPzEg0ugl4MLVCiAkYV4soKvnaOKuDoGPnOhEA2gQhXQ&#10;R4W7pX4mZr2BmKHlJXi3l+V2kppRpPlhB2cPEivG3ioo6TkfFJmXpU4SS0bU0ApJdhRD3ZR1BmV2&#10;VGQ9KmrMI4mZpoj9lFZsmutq9JP1xJDN7Ti0ZUPZCHwrEkM2cRcNs5IWKfjskwQX5/qehRdYpx9s&#10;u+V1jVC3EnrOYsxh5jDCGu6V3dSN4073Q6vzoXmObzI1Qcd2G5px0NLeN/TDln2C58IMpMrQLJKY&#10;cczPoFl4HHbXtHTLwwvsR9DiJQIdNLwANfh8sEUZbE781uhCD8L3kmP+ALvEDadvrOPgc+uY7Apv&#10;fsdAt3h58BS4LmF6RtcwNdM2bHyJtAUDW2AyAa5joNsqr/oVmDseUIF6Woe1dLtlOG3T7ZCctoEa&#10;q6n5GrE81AS6gwvBa4NtaODTxXdndput1tFJ56RpdjTfdOlIj28Ed0mzjbapNfTOcbd91AHhk1Rf&#10;KD4fZQeqPjH1falPDD+J2Fp4UpOUCG1d7xi4CrmECDMERg7KZdjK+ZT3iqmmyUvBjpT1H15XMD1U&#10;gr8RsRIoU8FYqBQAqySltFlT71ISF2GYDvpnIEj2qEQDmjOJXRuRZTGIBu9CDySZTYiTgi8LRkYC&#10;/5SzYOoBhyRfjccsWg0P/bBGWLHi2OSuypBZTNjQGB2e96nOAmKzCXiHcorZkBMNg50p2EuBYjgO&#10;NZhEMAOAFAqmJg6U0UzhbigT6MOULcs5KMuiDgvK2E2a0XYbfaJSLTjhjGgm09M4nAIq0AAFwb8o&#10;YHAursdre8SzJpAZCkoCgQBAqYNm6bQmQ/tywIQG1XCkDqmHI4gKrBGrNOzFLq7hKTRN9UYaSxec&#10;WyfyTNGnEAK5AifCz1ogNnSi9qJDqIVqVDiviCKyxEgrOYgZMSYEFAjaFzTkD/DMRPgZLzFWEtm2&#10;wjWOk4emuFJB1mi5NnEaPZfHCJZJZYR5VdqMf34EtIGZhZBtBKejX4KYv6GrcniWD0ZJ3QuywsV8&#10;kjB9FtGoMk97ZT6sytNeOaI5G+R2P/d98cmgqdpYTKWHKUE3RcSb+BN7RVINwaAh7iZiNXaOaqGS&#10;3h40NSbEplaLlXicUJAuslGpUpFKSgQeyxgvoz4+GxXgWAiFfiYQWyHh58phH1uUxTljnNIhxZ3s&#10;E2I7z6AKsVwtWidQmkQaxynQOWRsjEoNT4nloKSXJYwcV8RQhYY9phAdDcPRMDk7wxZ6DZUXsWJL&#10;emk2KLx+QdQMapfoffFpL4FGcNqHcuGLygBCtziFOsu4/TnKRiOM3K0yqDDQd0RZEzNAwdcijP9/&#10;asUGAVaSLQQVk+NBmcJeRxIyBIPcI8oWmVAei8AeW7EV4UgIhSH6JLgGHZBqYJ+JC5iJjnHQ0mhI&#10;wwv6jQ5yNoMme9oLTmtPUDbop0EVhoyFHTMcNvE1qI1Z2MvGWiS0xTqD2mtPKKG2GCvjDGqRuN5h&#10;HQx72Lr9SvA4XBTT3EGdZOihXmTmbnvU/FC8W9bu3flwZaZ5ZaF7Y8+e3zFndzpzW+1Z6O+gRePW&#10;gn7z+vEvv/7hv33+7Z998d1fXPz+Z1fe/tXUh0/uHH2+pF3f9u4+CObX9dvzR9cWjq+td+7uWnNQ&#10;/5eaNxaOry81plZad9Y6d7eM+Yfe6rY5t6HdX+veRoMN/eZq5/rs0Vd3fvh05vCLxebFNe3ahnFj&#10;tXt1qXUJP0GSp/HScpux44mstS+jzaZxY717c6V5bfHk66XGN2vti5vala3urc32zbXjmY2T2Qfd&#10;9W/9/dfxGGLbbl0XK7a7O9qssmJ7YC7u6gs73bnHztojsV/bt1YfmmugfWsdtGfe3OxcXflwZ+1w&#10;+rn29KQ4sgaGOTCa6Q+vjUd7h/c3395efze1+eHWbmPmcXfpmbH0wlz51lt7FW5+l2w+D9Zwlu3u&#10;7FNr67m988551coO4jooT8FIBuf+ofgTBOz/CsSm0h3gmP/LEFvY95UV2/d0FN05dxR94Ww8t9ef&#10;WMuPjMUH+sxu995O5+52Z/qRvviwO/+ss/UueG73OtGZE/Y9K9cfu2vnjqL72uIjbemRgGtPtCXQ&#10;Y335kb70QCfKtq0Jyta+saPdWm9dXjm5uN5SVmx3Htkrz73Hj60Hu53NjZPl1ePb64072/q1B/bN&#10;5fa1+eOL995/effdFzMHXyuUbbl1Fa+ponV9al2bWiPRh3TNuL1m3l7RpmZPLt1+97up7z+98/Z3&#10;9w++RpvVDgMHrravbWo3trQpQmyNy3cbnyuI7f7Jl5vmzT3v3lr7xp03n996/encwYWV7jXQveMv&#10;rn//qwvf/eU3L//Hb17+h19/++9/++JPf/eKENvt49/MNb9ebF9QtnWr7VurnVsr7enF5q2ZwxvT&#10;765ut/e/zw/aZaeRNd3cDirPzxmSTC/DZmQfhMYJpOvCNwSJT4Z5OMr84e9BbHYZGbmvZ75VRArk&#10;CgYVLWYV+yj9aJBkZ3lymnl1YBVMfeD1QtrB9WnCJgHaUqtOzDo1KzAsP+h5DiE21yhDyUBaeqOe&#10;SYitsCX6pk8b5jIe0PHQQDMmUgicXoxTyyoKXp467FXEj8DZe1wgkiw/tGKjf6gsa0RczaDBMJ3z&#10;mag0TYZlcdbPTuuwxjwa+QXYqITG7PNyQCpwJpim4ptgiOcQG3irj/MyV3TfH/YJ82H26hdRv5CY&#10;BdkkVyknJ0xUmDOk5cAXiI1eogpi6zFKgpVFHnMLZLiEoEf7taCu/JoQmILYYib0yTDl0MJLiGtB&#10;YknnVIXbr70BrbttekSmWb8ohjXoY4iNi0XSf9Svk9EgHQ0izGQ4UQmq/KJws9zNcB+YlkgdIhgZ&#10;IUK/VDFcU8gHBQOsjrOXYrZGM0gPBM7EPE3Bc1wrE5M0Nd2iUkSNMcSmIs6ic9SjGcO7ysSP4UGa&#10;MePAiH0z9iGX4CjM0zGeKcZDGw5IbNyK6Qw0i9ANAwWlhYKvTSC2hKAbTo2WxNdo1IYGhN6yBFIa&#10;ZbJzoG1CSlxjQUFsEHHUqunEA1TsZlI/IdwDUmIlxNBi4q0JcVPQK7VaX+U97KUhG7YqeQJkShEx&#10;6eIKdYPXkqcQcCmbQnyXGG1KFMZWJOyeMmpDGcKuEn9xLjTjeGh6hhsia8jiwcHFbegA0hUtYGhS&#10;l2J4lJXlKtgYipVIyfypritReAWUMhK0DgUPKQ2HAJO4T44hpIRmDkqZQQMUoC1APRAFg9qF0h+g&#10;/qCgNA1RMLKA9m4xtgrnUhAbWqLGw3kZE5xeojbUWBWkTWzcoM+4GBtUSBwLbY4Jzpj4LIWOoUwM&#10;JJccBHgMDIOpKyhI1HDUeKDAQI3BT5zO9UM/jDEwsVlIUB4T6sVYQ+l+ysgCpJRAXCP6xOWjgF1Q&#10;O3n5Ys+ibghorBZKJlNqoepYqcTwcKOgCgYSFByVasBooGrQmINnVgTaxdi2a3R0IajdBrE20e2h&#10;ugcukx5ABw68kEic5dArLcHthshPiI3B0ZpdgkpNTW92QSiYUO87hkuPS2YFBSnjNZAu4c886vOS&#10;YBFflBvipwLXQCiosjOJ0aZUd4WRKYhNGViirMA17IVWr0id7sefYrZ2TueIQAQVfkLiqobbSohN&#10;vroJPIy302R+SU+zFfBBa6auZbV0XUzM6B/aNqy2bndMtFExxXDt3eN284eTxg8nrbeN7kHbZIAw&#10;CyR2bcTdWu+aArFxl9dxI53RzdiziuzGe9hFAV2hQ4XchRYdV/Fegh2AKRRekjlM2RngvF2xh2qb&#10;rtiseR0zkAyYNJjSXdRgi0eMtwjPkYAxvjJo/vgl6CTJpTstzkIgz/TorxpAOQOlXByIykLWCugN&#10;6iQ0RjMjjDnsekHHDdqO3yJKGJthasfgy7mXZS5t1iIrSlFwksiOYydOPHyQVF5BZTkAt6KtXFKJ&#10;CVvqW6Gti5eo7gVmEFphLD6nPB1htSRyU5oWk+LYS6FDgzfhm+RnmYL7JPioPMuytK7ebpknLavZ&#10;cTt6aNiJ7aU2ocaQ1oV0pMVDab07wSPQDjqCstleU7eOOtr7k/bbo867E/Oo7baMALfOoIWgQlrx&#10;DhBClcfUbXXxsTiGxPjHfOAIvmY68skQX8slsmGFNyorGdqfxo8BXiF0kniRYuu47WMmKMgas4ji&#10;FHhRdQed6x2dKXo7hoLzQkk/ghf1vGfJyMlEHBgD3lKMM7GZ2QNbDNvtmFZTd1S2h4bmES6M6Kvv&#10;xpHpx37gW47Z0bqNVuekqbfaVpeO2y4uULetjmW2TaNFQ7bOidbCncGnLV8uvikCspN8C/jW+DWJ&#10;MSlmR2yxCzWmZhpdQ+8aBuFIYSZiNMrwcOIfSsjecMYQm5iJgSmBH9IMkKHkwBNpwQfeqFwswRXB&#10;08DHUIldSVKc42ugPGf+lijEveZPEAFcoaoc1NWQMJlMH4o3kmfKUg0hNukc3aLynLX2JXyb4qU9&#10;cdJHAfVoDC6qmqkCuy3pwarY9Xk9+G0lHr74iXOxZhKmk/Vj7IxomkxhxNfUuhEKagoDqUkElZiz&#10;0BLTiqwncRbjNMS4aQxaqg5Hs0mHOPz3YrqpfmTS/HipietJisAD1NKXsjsjf5X5nbO2SBpjvEzK&#10;vdGpkjrUIWwm2BkKqCc0NhwpH0+0V6ZnUlDG+GNMjWKMAGRKHsBWnRFnp1Ah4B26woHoHC2V/IA+&#10;CfApyQREKzb2wOVPieYhgCrGo5A1PEgIM2OJSJJEcQESBCkrBvNQxmv9H+OyESODaCSLnSoiWyHp&#10;DhiX7Rxl+8g5NMggGRaE6iSh/HmW0mp0VgxPJxBb/DHEBsEy7RfZoMz6eVIzrkuQB2NJVcRUWp8V&#10;TDNKkgJFaClT6E1CM5KYbv0qneQcU8vPqKTQO/bJoIepWi3mCjSl6DwblUIQfSkt45BCQrNJqJZS&#10;bI7RST+B8CZOoAplI7IGMRK3lPZ3RNnO94530VWF41GL1mNATaFsUiDspezsBHfDqRmLbViMEyNQ&#10;8YH60wNFZ6c0KBOoS8V9hlKTEYeCIlN6/cLr5SBqSf0yggw/7GGr8kKgW6KNcjq3l6uMByC35iFB&#10;j4dA2fEZvmYyKqgJYoJnV8xn6kCvofoQg/wiZP7sfpZAj1NKUJnZRWqWOcitE2dCbo++SgKW0V1J&#10;oW+ohw4IYh7SmlkLVHpQbMNhFrFl7g8yt59BTxynhpP0oO6w9Ia4b2PFJx1k4/huzPmAMcRCqVOB&#10;5OrkStNBmvQTaI4BxsNLzlRaPKvKQKq9X0U+/Zxo7+YPEqvwWqPmu+ztYmf61rtL9xuX5zs39uyF&#10;XXNuV1zuNo3ZTX12ybxNiO3kr8+t2C68+cvLb38x9eGT6ZPfLXaubjh3dtyZ1e7NucMrc4dXV1u3&#10;N7V7C8dXZw8vzx1dXWzcWGzcWjy5udq+u2Mt7Fjzm/rMunZn07i769zdc+9t27fW9evT7z679+F3&#10;YqR2UaVkXGpdXDj5RkWNX9OugVRh07iBQx56M7v23Q3t2krr4nLj69X2hW3t9gPr3m53+YG28szZ&#10;exM/fZPsPbVXdzs3t5rXtjr3d/XZh9biY3flibv62FnZt5YfmEtP3PXHzth+DYTCI3vjsbO5Z93a&#10;7Fxdfn975cOdp53Hx9mhKRBbI/3+lT6G2DYUxHZy/1F3cb81+8xYeh1tfSj339X7L+PNXX1+5fjW&#10;Y33jqbX9znnVzo+SflSdEWL7X1ix/b/+p/rHif7kX//rf/2P/tE/Ojs7w5Q1EnBNbdUg0FSAsvHf&#10;H/z8Y/5+0oqtH1iZcRh+/8Z8vq+t7jYX94y5Z8Hau2z/TbT3wlt7ZCzudu9tt6cVPWjP7bZmnrQ2&#10;3vpPrbodndnhwLNy46G1st6aWT2a3mrNPtKXHxsrT7Tlp/oKyVh9Yq4+MVb2jZUH+tKOvrijLexo&#10;0w/M+5udG2vNq9iunlxeO7mDx/8mffHc23+gbW631/hOmAsP7Ft75tRS88oyDdCuLYv9Ggob+s0d&#10;e3rTvL1p3hIH0nMfUsJtW870UufanfdfXHv1G9Dtd79baFxa7d5AAwZua15daTFPx3r7+nLj8sLh&#10;hdtHdBS9/eGz6cPPF5tX0MNq68bM+2+mv/9i/vDSSpex3u4df3ntza++/vZ/fPn8v3766j9+8vJP&#10;P33xH3/36s+v/vDz28efzDe/WWpf3LGmtwx8Y3j7p1XW1LmjW/feX1/6sPFt+D1jseWtoHSjHo2t&#10;giI0q7iduEexdZK5HSHaslZRMPzRis0fpF4fvIzRKJmxmJTYP1IKckonHITpWZacpl4dWoVrVwGO&#10;xVF2HVk1Q1QaYwqxTYZphM7B/kr0mTBJaF1ZvcooSxCDaJZgx0XQ43wAxu30Arv27Sp0mLuAQBj2&#10;OgXBo3NHUSb0AY+rAjf3yFvFS9QfcpmCjvd1yoQ4VRIPy/Ksn5/1xAcTLA/MkdzQpg8mLkRlY4ij&#10;Oop7cTZIUXCLwMl9RmoD9+yXkg2aE5IC0dRaUDrIMR+4qedlgVcmnBVkr2qpTNgIsfVoRhf0c0w2&#10;do4aQmx0egWVhStB0+w8C8uYqXwGedLHpWGCiV1ZKVKpDLjUw85rv1+7dWlhlqrLsF/Hwz4o6ivY&#10;kfcEMgGn+SJJIK8Oa1m7w9xcil06XUQnVmzEuUA0I+eJOMl5RcT7Q3vyTIkRY4hN7M4gQDCIbOhB&#10;5sDAMF+qXZhusZe+omJpP176E5QN7TkY8RKVuV8kEp6OEJsidIsG2IupGiLR2CReVu2g1IdjpT4g&#10;vlbQVC3BedEbQ95mIUT0Hh0BVMQNJVEFuK40HkNsgrJhq5Y9IcYl4llAaU/yxINQwE/KoyKzQuSl&#10;wZdyxoxiwRYEsRLpE/IryhHFU2ZRgBCpADWGjc6JDKZMRZpB+hznW8hSrvcm7IeCaUbXDwi1SoQ9&#10;l2V5apGhCZ9l6I0wGcocQ4x+aASnJG+0RJnCrojX50dRCBZZGTqdEsTFm4NtIBzLqScoWwDVMqDm&#10;U9IV9FwJAaFGwU/QUqCxYGKCqkPbLtQndPacqBMfqyK0C0C9UjDw87xlxjDPY/9N1Pth7ElmUmhz&#10;CoabaDgksc4LQbheXAWvTiiMJRybOPtALYTiRP2qx+Sn1SRiNAjVOC+6tRzaD6meURMyKBvLUO2I&#10;r30Uzkn0Rl6mUvaUQqhwMTRDJfU9qaHaJuYVGIDSA1GjdFH2ACVMYXMSS8iXoODoDWok7iROB+LZ&#10;/Qi7qNCKTqsCmUOZV4Sf0H4dyw099IuHR62YfqOG7dk+ysp2Boq01ta0lmZ0aHSDA2kBJ0HNLM1C&#10;pdoLah42WkfNzkkbirrdNcVkZgKxSUQnW8zcQChAjcde1ENpJ3yrgG2b6INyFCVMKw6hSqX3xDYN&#10;5EiyAtoHTYgoAPZOkhjgp+oWFxWHSTRxmcTloBKvKb86efvxjuYSVS0UZI1GTGJfRjCx0bVautMl&#10;rBaYrsJNIkFJPJ0Qm0aI7bj19qTzoWkcd52W6bYtu2mYjMrf1g7a3YMWSD/qWA3dbdt+11Xd6icd&#10;7YRuoef9E6YUEzYMQIFfJJvmaX7XdlqGzbj+pjdB2dQWu2IabXlOSzeO28ZxBw8XT1N56tHwKkoV&#10;IEJdNkxTL+bg0aGYQeGMVpfk6I5vBYmX5CG+WHCiLDQDX/fcjm03TVyR27L8jhNqXqL5oEjzQPgZ&#10;6X5kBiCwv9RLBBSLqQFHOXhQJMwIW3xdJDfy7cDRHKNt2l1cMi4W1ximTpx7aeFnoNTLuFLh0Xs/&#10;sAJQ7Eapn0A7L2L15YNFBr6FYet6q6MdNUDGcctpaYFuRaYj+JpFn1nNwW3H/W+/b3YF5XRatt80&#10;nBPNxNN53+i8P9EPmswPK5kNcBvxGqgoe/QRxuuk2XxeLc1q0/rMo4GhB0aWuAzDDtYG3odXiG9R&#10;IqY+uFJX0tEKUpbHOZhsXZBZo4y3Dq8f6hVUp74y4m5jeze+YPiJs6PnMdcWeA6VihI3xAyB5wjW&#10;X0nyacwWGCc+BLOta41O96RjdYzICfApYVdAb1DbNS1bxxfX1ZrtTgPfZgufp93FZ2iaDMGGp+85&#10;mmt2bAHa2uf5f9WnpAg/8X3ha+XnI50r9E0xELpj09+c4KPiMIqroAaXia0nBnrkJyHRLt8LQWB3&#10;YG6K44E7gVMRBZN1AsXuBOrimpKC2IjVSvA11NAhcBKOCzXYpRA3cMgxC5WYa+wBrFigPYWRsT4f&#10;G51hqyyI0RJnhNowHJwSZZsktGFLWdgAoTF+oo0Ku4bDPz4Xua7kTwDXVcwZHYI/owjCTCJTEpeI&#10;1IIQZgfFwnFamVDG0BsaYFoR67MKLTGP4JXHLZE8BgzipnA3IfasppuP5j5OfCjIXiJxH5FAbGJR&#10;Dl6Lt1WR8F1ZXsKrqlbgBGjrnZ4y8tpwvOQGwoSuxAA0Rj+qZiwAcMFivIyHGsJnAqiRpH5cqSA2&#10;WbfDFmUIPHjNVY2qVKTOIt1C5qFJ3eQQMGwU8GH1K8zFg1OVbAo3iNQfFbhLuJ+9IcrYq2zNIGgR&#10;a/vIV1QBZCwMBtXpaY0rPT09x87OxTMcpYiyHN1C+2hQo/3paYXGTJIwQj/oNoAskSiILYVAKIJi&#10;HkI+L0AxCJI2CHKpTYdHH2Kqm0PoHcc1IyY1Aaog1jImchqhDdWNSc4xOmMKqqXk7XNCY4WvsRPJ&#10;hJAOy/y0zk972YgpDnBIcTqAXB3VkMNzupKAedSQsfupWKhlElkYW7FWqyASFyNc6aA8HRTiNJoP&#10;eyAU1GAU3oeeFYBFqCufhEvmSMRlVWDB6qwuTqtkWIU98b5k9BsmCbUl6QGVCwxvwOSkSq9REJsj&#10;SUKZFC6P7YL+N7Riq4kqBpL8FBSWEqa5l9tVauSRlgZGFkJPpLXEEH2CqCZQUxBvXNwoaAfdJO6m&#10;sYFHQINBBl/DQ4mqOBsWODs0IOgjZhbrSdhJok4ciTdVABUvELfQaFSK2VoOjc+tE6ioRh7omQdi&#10;sLY8iAZQu4iyYRsN83hURCOCcW4vtapYz8NuGnQzaKaJMyj8UzyCNBUPHsahHuZRn/ga1Dc9do0E&#10;fTIQuVMRX1P2ehOILYHmSDMISXUK6qaM8W3mEe4A1eo6Ee+oOBziBrqtYeNd+v1C686tt5dmGlcX&#10;uzcfOksPrMWH+jJox5rfNmaXjJvz3es3G7++/P5n37z+79+8+e+Xvv/55R9+MfXuk+njL1a0G1vO&#10;9K4zu9q9tXB0ffH4xnr77rY+QxO2k2uLjRsr7VvLrTuLJ7dWWtOb+iz63DJmN/RpMWSb2jJvP/Du&#10;Popm1vXri42L9w++nDn4EoXl9pWFxsWZw69mj76eP/5m4eTC/MmFueNvsF1sXsLeTf3Wrn3voT+9&#10;a99c715aaV3YaN/cNe4+0Fb2jbVvvYffp8/fJHtPrJWdztRW6/quNvfQWHhsLz/11p75G0/dtcf2&#10;6r65/MTZeGyvP7LW9k38XHtkbTyxN586Wz8FsXXKD2+dZ48b87sTR9HdxsyjzsLjzvwzfemFu/o6&#10;2nqVbr0I1/dtWrE9MTefOzvvvded4jjtR+UZdCzoNT8Zi+3/9T/VP070J//m3/ybf/yP/7FKd3B6&#10;ivns/xLEloxit7BPkndvnZdPjI2HneV9e/HbePN1uPvS33pqr+zrCyrdwQN95qExu9ee3WvNihXb&#10;M7NqB6dW0HftwnhgLiuIbbs999hYeWquPTNWSebac3PtqbWGmkfW6kNjeddY2tUX94z7+/bstnZz&#10;o31tqzu12riydnLnibv6Jn3xwqeX6L6589hZfmgtbHQuLx5+udq9sWmMcx2stK8tta6udW/gBV1q&#10;XgEtghqXQQuNSwsnpJmTi7fff3H9zW+nfvh05ugbfAmb5u0t686y2L6ttK6utq+pDB1LaC8Q253j&#10;z+4cfA6aP7m4ykhtUwtHl++9/Wrx+ArODpppfH3jh9988/Ivv3z+3373/Z9/9vo/ffbyP3/x6s+v&#10;fP/zW4e/mTv5arF1Yc+5t2vf3bVmQVvm/Fr3/vzJ7fsfbiy8X3sRvGnmrVbRDiovrH0n9UBGGXVS&#10;7yR1GpnbSuyT0OgGhhnb/iD2+ioQWxwMwWEzr586NU3D7IoJYiTxaAAeCp5Li9nC9movHERhP3Sr&#10;wCpcq/BtFMqQDvNFoIPK0MDPOjLrOB1mhNjQYckcmlaV6kXezbEtQGaRWyVRp6BHXow5w+2Hdu2r&#10;fKYqQw3YsR4HTpE5eco80LSUTkFBFXgFITYSAT5JBQ3GV0R2EWIb9LJ0VIEw7TEsArh5TW5oFHSY&#10;N9LQzjy3CEKo8704H2VJPwZzdBmBjpCiZD5NVLJqMH2bbo/Mfh3XKU2aizBgNFOm4/lx6ipQwKlD&#10;XCwhtkERDQQpE3zNLVOnSO0ssdIJQRWqk6SfqzzcDJdQZ0Gdg8J+CcJ0RS/aYQ8ToYLYvOojOzii&#10;dTQiw0SrJnsfQi+EUnqSEmIrhlV5dpYNhyrRQVAVmOAxGdtpqOzkOf4y8YoIFFQQOFIan2NelEUw&#10;bNE5WhqRpweuGfk4BWpQr1A2FDCdq9U8dEugjZ2PQzY4KmSDWiGcxHGzaVcfgnAIRBl2hXMRPpPY&#10;GUJi4wJdhhAbA7RBWyyzpC4EVhM8DlI6TetJKEBMoQm9WLEpfI02HGK5BtkLEhiENgp250upCmKT&#10;BVVGIRlCOpQ1W+r7gklxkVkkVJEvIW6OJU4KteIHWjHXAXHAZOI0kWfyM0INIbacgeTCdJxpFDI0&#10;rVjGy9fE0URslcXhohRVbix5cwATsAxCbdkH/2R+rnPRGe0hWPMoMQBCe0XqJyVmhbJNZGhsVRkj&#10;QbdKdYEOM9Z2xFQNigrUEmhBSr+CZgJCG/ycKA8/qihKr6D1A0bIeM/jhXpsURYXG3rZQBuR9mMl&#10;5FzlUAqJdMuevViU3CDAFsPDgHmikrFyCLGJVxGGAQ0K44H29ZGqMx6JmK3Frh+iT2hHhdi14VBc&#10;Cn4q9UzBauoC1R1AQel+2CrdT2FqOJFqwHsiwbMVWEYgUryTlEUGdDn0hmboFmW6XLkM6gQdddxA&#10;8DUorq7DWOzYEoZjnlCmEPXxEyRR2Byo6KZDBRiKaJSpZJHUkCWfIBVmzZLsgZre1s2uqVzkFFLg&#10;Q8fWba2ltU/arZMWtu1jKvDU0sVLFMq5L9ZkCh1DjSFYgFLjocNDCcOLrvQqvEZ4C/nVSXKDWFxB&#10;8eKiUsFzaH/emyKU0RjavjrKE/QNJ0INjmKHuPOCsimIDZePXSD6S0MVo7kFXaEUyhaJ+RIhNgnI&#10;5XRM/FSwC7YJvUrFFsn03K5ltnT9pGMcd80TzW4aXscONNfvOk7TNI41/airdlkNw26aTsty26Qx&#10;xCZkNjW7bTCxJsYsXqI4Ne0B8VOM3eiLetLRDpudDw39qO22TXEIJaaW2gx+l9qhmLlFPhNQMDSb&#10;LdAGTa6UyyFIHP0wcrrrmh4775g4r9XUMYCukN4yrK7tm35oh5Edhlbg666La2lZVtPAFXltO9S8&#10;2AhSPYi7nt+2XVyU1Ae6F5kB8TU79Ezft4LQi8GGfDd0LM8yXJCNu2oHoRuBAjbzrLZld3G9bmj6&#10;MZN1xpmbgKCkCoGDh67OYGEuDSTd0PYx/sj1QYGNd8myuprR6pgnbf2o0T08MU5atGXTrYBxA83M&#10;iRMrDDQPj0Y/7GoHeFKa3TBjzY01J+wwIptx2Op+aIC0g6bXsULDTd0I3BCaPVgw7lho+XgK8jIY&#10;CmULLC/1YkJgEZ3uwBAVnMDlEfE7jvENBrQUUvaSFd11ad1GdEnsokF4LsTa8Pk4tHSLUSOmcyS5&#10;TLxjxMhwr/Cmycvgmy4q8S3wYxGMAYSy4Gho41gdQ29q+LKMloZDAks8pnGfu5qjmwTaDEts2Zqt&#10;o0YTt6tt6C3dYN4JhzHv7Mg1fLNj4/tlCEVx39Yn7t7K5hSfG4aqPky+S8q6DVu8aYLF43Lw+pma&#10;ZWom7fLGDrDMSUpnbVy+hDwDp6L9Gt5MsGDhh+B14GC+HyqITXFd8EPsOofYQGn6o9NoiO8b75gP&#10;LpeoNMrYslJYH3omvxUUTLFfNa0M+iOQcv9Xyzw4hWqDMdSVxCuQSgJkVR9bjIQNhIGD/fZ7kGkY&#10;OkD1z/HLSgl+4ry4LlwIxoCfGD9OqiYmmQs4f6E6ksUeAeLoOvoRxMZwB4KvcQrDIZhZMKvITJeL&#10;FRtnFjWtoIw2mGuU3bRMcGOITc1B2KppCJXnq1OcDSczsgKtOHHLvDwGvwTnAoEpYuqHcNI/PUNB&#10;VSrjMpoyZu86AAD/9ElEQVSb1RBYJewDhlSrKGlk4WyjkiPhcjDpQ8ZgGy7m4UAcjnrQZNWQxm7n&#10;UofMAKX6mDAk9ikgM2Ue9IzRVsqirZeWGDkhNoJow9NyMPoIUxspxE32DuvhKQQtSFkQxnyJkAuR&#10;DDWE0iYQG7b4qfA1FSSX9RNjt3OIDWXUoD0a8PAJGJfU0hICQ557aQKCHKiCh4S0Bo5ciJp4VfF2&#10;FAz8r4Aei4FKQr9MIcRmAkWlg0m6T4HYCB4xVHEkq8hjX9HxXrHJgnCLrghpTaKMKeApYa7PHNts&#10;VBVnfbrRiOEbXUO4Yl36TFkAmZkQG8RyCL1E2SbJuzJQv077dXk6qM5G9dmoPB3mQ1ayjSx+Z6M+&#10;8yecDgQZZEBkytWSaoxDEs8SnEs1q8965SmN6aBZQEmxCqg/OUjPUmgrHq5lUKcjUsZEpYzCplAz&#10;M4+VlsTANbh7jEKjdI1ifCvqMixpvwbFUEuDTuxpCVU2v1fEQ3TYI9Am/i4KYoMeAQ2iHYUEziR6&#10;tTjQJCpaXC4QW1DTaxUanxYHrShshejW0TMfml0wyKNTibk2KoNhQZO0SjKT0uNqDLEZeRBD32Q6&#10;viQapPGoSE7L6JSonFOnVhl1s6CdeJ3U18vY6RNii/tJMkgFYiuSYUGIDS9JiQG4euKZ0Fag9tZQ&#10;iscutNkwSwd0fgqgbwrEBj0R1EmCbhrijvEOSFg3qJPpIIlG0CXd1vDkbfJmoXXn9rvLc63rK8ad&#10;R97Kvrv82Fp7bK3uOYvb5tyiPjXbvnqz8esrB7+49PZnl9/9/OrbX155+8up97+9e/zFhnV717/P&#10;9AXa7aWTqbX2nV1zbt9d2rbub+h31rXpLeP+Fp1DZwRfW9gyZvFz07i73JpSEeRXOle2rJuP47lt&#10;+9Zi89Lc8TeE2FqXFxoXZw+/UigbKueOvsZPIm6Cst394Yvl5tU99/aj4O6ec3NDu7LemtpoT201&#10;53e7y7RiS569jneeWMu73Zs7naldbfaBMf/IXn7qrj711p84q/vWykNj6ZG1Cto314TWH1kbj+1N&#10;0E85ihr9ow/+y2ed5YfHs0x3cDS9JxDbd876c2N5X5t72J19aM4/9Zafhxsvoq1n1vYLd/eD96ZT&#10;HCe9qDgF24N2AyY3/lMQmKBh/FM///i/8WE//aea4UR/8i//5b/8B//gH5yenmZZNhJwDeXzQaCp&#10;AGXjvz/4+cf8/RTElo5iKzMOwu/fe69eR/sv/b2nweqzYG2/u7DfXdzX5x8ZC/vW3CMLj4fEIGvG&#10;8iSjaNsb6n7tOIW5b69vdubXT2Z2O4tPzLWn5vpTffWJtvrc3HhhbjyzSI+t9X1zdc9c2TOW8bz3&#10;7cVt7fZG68Zm58bKyZXVk5uPnaXX6dMXwcNH1vZud227e3+jNb3auLB49BXt1JgV9MZy66qEYLuI&#10;7WLz8iQK20eB2A6Z9OD2+89uv//87uGX861La8bUunlzuXNt7oSupnOHF/B2rnVubHSm1ttjutf8&#10;avrki+nDL+4df7WmTe2697b06YWjK/fffSMQ29SadhNd3f7w+eU3v7zw8mffvPtvX37/X7747s+/&#10;fPUXV978/OaHX88cfTl/8s2efe+Bc/+hs/jIW3rgrGzp84sn0/ff3/jYis0v3aj2PVpHhwa4Rh60&#10;yqBTR1rhNWOrGxhGbLu90KlJCmILR7TCpS0YVwlSi2hUxAiOE4jNLW2vdvye7/cCr44EZQNbAacD&#10;BToI5Sq0erEzSNxhGvcw/UjIA2ZOKJ2q0LO8HYMp51qWm3lulzRPC2uuICW9Mhglbj80y8DIyeBI&#10;KTmynSUgV/kq9jNMY3E/Djly2gkzflzB1DNmHlh5YOehV8ZBncaYNkaYRDElYErLgirR87ibMu1L&#10;N/LMxHHyIKrDpJ+Ab8Y9MEdJKlriwmMti9qx301iTAndyAff55ILIbYkrOKkl6JAfO181SVG+xBn&#10;BzlF6Nfg8mU8qqJBFcgSkHiMxkYc6lFoxJGV4oqyqI6TAT5FRkjFRTGTA+5YT2zXla9lv0xkUSjs&#10;lR6ntB6pqnHfrDyzMVtXmBiqkFZpEC8oSaR1UvSzsp8WvXQyE8til0gPuIdWEhihR1dNEQ6wpcE8&#10;UTBapaFGrciBMDWiGRpz3S8JFWo2lidk0Y+HUxzhAhoac7WK/YeY8imFiCG9+okGaIwToZJ43KQf&#10;td4Yl3nCEB4VY7uiZgyx+Rb0oDikByga1KUs+ikSK3oll6hYsOJGquzXgiwDna98EmKbpBYFfSy9&#10;QdYkydKxkkEpaE5wLh/KWppyHRj6lFTSDxQjUflDIc+NATVWYqvANbXqT4s8WrqxN8Jb4ohKiVaE&#10;aXSlsDYRZAnD4Sw4NYRmiMWoZFmkYYwKIjKEXYxECcRoKUplBqUSLSlGi0itzqJkYsrK6DYT6ZnS&#10;doWyB/UzojdlLJgXc/kT+SrolTlxqKFCAq1AdAnZy+V66AZslikDMRqjiVKhcDcFdREvQ0EpHqJR&#10;qJV81cOPa/6it8ReEIHoyDmGVqiTQtvFmKGTMBwbjoHeU/ehaI3BL9H9oA6hc/QjRmpyFbSkK/ET&#10;9efp4VQlasY6nqh5CmJDJ1C9UK+wMGiV0OhQA1UNmiFqUK/a0+JDbNCwHcNzgkUSO4OaKnYfVFk9&#10;6nWu43MrWJvaSxKVb7xXSKmgitgPjrU92j1J3km8T3yllLmZbpsdo9PWfqSOpmmGadq27apTOI5n&#10;GFa73W022s1mGwUav4j9C0ljNCt0QlhNHNBAKHRO2lDjUe8aDo3XlMEabn2El4wmVxiAspFRCBq+&#10;Q/yEhq8wO5AC11CJlupwBcMpoA2kdqGrDPctGQNtuDQFbQQOGBWPIlCCzwBvthvFFkOkMWxWx3Q6&#10;pqtZKvUnTYfGUdsm+Jo2xte047bftUGBxlyfyuLMamjaYUs/apsnzPKpdmGr7M70RtcAiXOojTvQ&#10;tZTlGrY4nXLhdAXjQwOCcUetzoeT1rtj9Ol1zESSumJb+mnuxthCnKuCLGbWVwtEBIfPkSgPLp83&#10;hFG3HE8C+TOMV8f0NQ4Yg8FQrbZhKvyIlno008NWcEYeMraqY45OIdPLNC/pOEHL9Bo6I+630ZuD&#10;Xb7poQfxFrQI6bqBhRdBMw08/Q5dkj3Li3AP8b0Jqi3Xy57pzGgxCh4ugegh48ThVsexHQogyLtx&#10;vsUhMkhsUUYNLtm0mrRl04+bblsLdZtWbJpdeImAj5jtPLth6ke4k13jWE90NzOD3AoT3XNbhnHY&#10;6rw/ab8/YeKItsELJIKW5oJwYTAq76eKd4YtzQYlQ2jmRj+SQ0IliLCROIDTEuocJQ+YllR9y8TB&#10;BQACERDnHRhTiKvD4OkCbOG24LXxugyvhi3hPyfMcUVxLj6YaRLyZfadQNmO0Zi0a2gtrdvsKudW&#10;PgjUd3XXtELHDWzX0U293ek22p2Tlo4XmAZ6hov31qGHm2cGZnsMseEjxbZ91Dy3SMXnjM9KfVMf&#10;f2WhRI7DYFDASCzdBolnqGD34oTOII84RMB9sCB5PcY4FNgg7gbuiTJqww1Rdwb3jXeJ8dGqMb4m&#10;/qFhkMaY5ySLqPqJrQrEhvrAHy9IgIWyq8nCBgjPAjyWayT9Ub8/RKHfG6KsFnLQEiMhey97ituj&#10;MXg9SC1ssCth4ApxQ/88hTxHnIgPV3ipA17qeLgWtXbCS8NkJ2ZoCuSSKUxBbAoX40qMmqpkauMk&#10;IutDmEEKNGMyDIHYVAMcix6kDZeRUDjvR6FpOAVmLQHgxqHc0Dl6k2lRloUIV42DOWBLa3S1dIcx&#10;TFbCOMWLQTfaFCpChcBn5YCgWz0cKWO3SogNalq1s8++YGfiJYoayg8S4LVi1DamImWHvT76oYfp&#10;cIQaQc2I9+EQNFbyD86e98TCmMsuAvwJIMjBl4M470VZjS3KeTUEZdVQlYt6hDKkzyRHV8OydwpB&#10;C2KYDwYveaggcUEAU5iaQtMIsQlqhp9KPFNrnzgwLn/MbKAoEaCNlnGTFVMfUqXEDJGE8pIyizWQ&#10;/ejroJZdQcoZIlKuneJsAbkUwiqVDgHXlOvGWKAVeRjy6rlM+zeJwrkIz0TcxG+UlUXKfvpV3Ket&#10;WXE6KCUEm5xivGKNNhS2z63eBLxDY4X0nZM6tjoboYAGY1G5V9I2TXahnoK94H0gNVrK8OI7gkNU&#10;h9VZrzitYoHYaApQ5bRfqysaN6g8chjbsEpHdT4qQU5Np0jGHZt4LzlF4lDxYaxnDBjXokaYDXpJ&#10;r4JWaBaxkUcgZcPlQc9Cy0FFVG4CUHKE4p+rZQnRvTyxqRJSgVIQ29hRdKJPQduivVuCnmmb9nsZ&#10;7RiFrRQVNXV7dLoam1kIJaNMGbJhm5wW6VkZn5bRqHDEpdSqEhMDxtX1MndQeKMqrOMY2t8QKtjY&#10;io0eV0VoF1ADY7fO6DAr+JpyFC1Oi3yUxRhGL2WuVfqHMisdbdkKqo28A8w3OobYklHslE57cPwu&#10;fr3YnJ5+f3WxfXvDmnnqbzzxNp45m8+cjYfu4o4xu6Bdm2levHH0q6vvf3H1/V/dOPjV1IdPbrz/&#10;zZ2D3800vtm0pne9+zvWzErr5tLx1Hp7+qG99MRfe+DNbxrTa907W8b9XXtBXEQXdu3FDX1m25zb&#10;sWc29OnF5pWZg68lZ6jgGwbd71bpMHeNIeM711BebtFjT9WgDFrtXFvXpu6//2ru8OJy8+KGfm3H&#10;ur5j3djR7mx1b221Fh5oKy/Eiu11vPPYXN7tEGJ7qC88MpeeOqvPvY3n3uYzd/2xtbZvrDzUVvZ1&#10;Gr49MtcfmxtCm4+Mjd2fSHeg9w4/+N8+6yzvH8/uSUbRvcbso87CS2ftHGLbt+afeisvoq2XyfYz&#10;mxDbe/d1Oz+Ke2FxCvaA6aNS0Bb+FAQmaBj/1M8//m982E//qWY40Z/8s3/2z/7u3/27qFKx2BTE&#10;pvZhi5oxVCZ/f/Dzj/n7KYgtGoSdoP29/e1779WH8sX7/NnzaH0fr8Lh9PbJ/Qfd2cfm4hOH9Mia&#10;3zfnnlqrL9yNt/6zk/y1WbWdvuZVtlOYT7zNHW1pqzm3py09NdefmGuPuyuPu8svrA3QM5ukLBIf&#10;mKt7xsqeMbdvLW53b683b2y0ry8fX1o5mtq3F97X371Onz62djYai8uHN1aPb+4YNx770zvO9Jo2&#10;tXByafbowjzBNZqtzZ9cXOabR1pqTczZmjRnu3/89Vzz4rJ2bd2cWjNuzDcu3vr+0ysvfnnj5W/u&#10;vv1iqXFlo3tzS7u1pd3eMab3rHtz3YtE2Q6/mGtd3PPuP02Xd637cweX7r39euGIVmzr+q3F7pW7&#10;R19ef/fry29+efHgL79++9++fPVfBGL72dT7X6lPZce8u2ff33eXngQrj/y1bWNh8WT63rvrywcb&#10;34ZvTtIGyC+cuB+ChaWDnMHRqljvJ9Yot/uJVvgWASbfqQO7ChTEFo7y6JRRJMcoGxcKGH/NKoSE&#10;4QZ9z++BgrAfhuBlg8StUa/sdQmxGQXt15xB6p9mwVkR0DY7dDABlKnXq9y61LO8FcWdJNXSzMxz&#10;p8TEIxAbeDG2Z7k/At+MrDKwydxTt8ycInOFMDNh9sJMUJzV+WmeDsFkU7uOzSLUJUWDwXygODAk&#10;UNUH0yzz017J1aReOiijOtOyqJOEncjthK4R204exHWUCb4W1aFfcQnCqcgru2nYDD1w+XYcKogN&#10;EwAdRcVNlQEO+hlmCCipWhy0Q68ReCe+Z2YgHwPwMXMMS0lMUyuUzQUXTmMt8rthoMehlaVOgRkI&#10;LB6f4h9CbDYTG0WuWGgnQ8yCvUhyPpzja0aWG2IH5xOGq5N+GVVZmEdBHkH6Tas4q+K0ijAjYl4c&#10;z9CypoSZGFNd17exVfMxJsIxxEbRAdO/rMvJohwKCmKDXCKQGa3i2UDmdYoXY9RsDJmhBv2gsRJB&#10;ULbTkBGQAseMfYo154heOYHqJFNBKDlD06pgnvIS+r5yhfF06C+B50JLKlIG16BzKBf0YnEsHf9U&#10;1vVE68Yx11SKA4bIlchrYLeUz5TH6CQKG2E48aGA4KjArPHyLxdyGf2Eer2k5lS42AQIS4myFTiQ&#10;gJroF3SUIaBWoiteQtGrq2GfNBCATEReyKnoVgnTEFg96RY/MQASvTvHy8uUvEWcBWEXTuqL+ypG&#10;AlIeIqjHFj0EKS2/ZIV5bNemRguhnD8nxnEoQCnTbcd2PMf1/SAaA20THxZoCFAVgjAGQZGAMgD9&#10;oRBPTCoGH6FjLjQ7z5cGVCewPVc/sB2v1YuLjWgyY2VGzkL1Bj2o1KIgG5oe0RUFsfm42xgq1Ch1&#10;UqglmEigj0GtUloftTXxDPXDCITecLqq16/7Q2g+bD867Q+Z5U2NhycVs7JzxQ+d0E5Noq2hT9Zg&#10;9GKvgTL0T4VeKSAMOrlCyqCZ08QD3YnFBHZBlzNN2zRs22JqAgWi4VimBJVkBdii5vxYNMAh2Iue&#10;lfqHkWBs+Em9F2qw43+MsuHVh9IOTbvRaBE7a3XbbVK3o+u6iVOrE+Hshk6IrdXqdDoadkH9VoiY&#10;L0ZnZlunrn7cUro6OlTaO5R2WzIhxCp3gZiqfUy0zZmYpCl93jMcBdhZEyfT0PbREq8vlDkF1SlY&#10;+keszfLwOHPccEV4fFC8fdoTeaaLvQLoSPgtyT/gdiztuG00unbb8HQ7EECH+JfhnkfpQjOzpWsn&#10;DNDWOWoRIjGYGlLhaE7L1I/a7fcn2mHLamgKkUkEPxJUy8Ih56dwBdWSMTA7r9gx8XRiRqfSSnTs&#10;po4OOwe0YvMkuQEo0B2V4gDb3IszJ+Kp0WHbxMeGj5MgcVrmETh4qEycxPW1axBIMgkS2WFkuGjv&#10;4XRiJoYPIGHIMDHFskNPY7C2hLlWk9ybONJqTqp5SdcJ2zZRtpbpty1UBjQ3w7M2ui3N6OKl5Ltn&#10;mU63a5h4ZF3T1vHyeRgM/c/xetj0tcSHR3LO8znwNkZ2mLgxuCdIgVzKvEsgNrrriqsmhooe6DiZ&#10;WJ6He3XcArltPTJsYlW6k7tJ6aclnr8Vum2bWSkOOtohZEArNbzSiQs7ijDsBm+vdtDkIztq4y7h&#10;MvE45In4OB3uOW4sHqVBi8WO2ZAUrpJVQJEK4pbYAS6E4c8ivHCMRV9XfXzpYRDzE3bBZgi1K1AG&#10;X7H65NkArxbeEB4e8qHg4QqoB8JZiK9JJl/UC8QW4x3OGOMsCZmmUxmiSkbgibVpp9FpHbfajTbK&#10;zGqim4HtcknBpdOo1dXNDsnAOyzWi+cQm6v7estU8Lf6Zk8+HIPw5eInvhd81Ph2QOrrVhCbwtew&#10;pQmbYZsacT1a5ykE0A08x8dPDlVGC9YERnQOsYELgcvhhcGNwq3D/cEWZcW1sIvunyVdRDHP+V7s&#10;uVEABhWDhRJ0U5NfJVHY0JIToZhF48aCV6v+uRVTX2wJoon/Zq8WiE3YOxg92oOwl0sd+Ho+WgvB&#10;FrvYzwSwwwjV2MBIVZkXJSyXb76Y45Gvinu+Wg3CNIGXAlsFsWFWkq2i8SQl8xQmFE58IAwWx+K5&#10;YS/KsiwUMs0sbxuBOXSFQ9Qyj8LpMDepw9Uik5oHsVfVjM+uFtI41zMSq5I3MIOXAwajwE+UwUQ5&#10;D6IrLq0x4ioeOw6ELKFwMYWUUbSQMKxKMqEYIPEuUFaHYItdaADRojc6pam+4GhFn9ZwIK4sngdx&#10;m4SBo1kcJn4B8jAeAeDG5vY4RZL3wrTy8TIQCa/ivKcoytCgn5UDbFGvdmXVECIWxDAvTcHDlBUb&#10;ZLBiMOidndUTz9Dq9PQccUslQBukNbQEKYhN5RgFcQFViLsEdFPJ6AVBU2haTECN4BphtY/TYRGG&#10;y8fJDSCgYjvGuYiR5SlESkGyILKO14Chs4jTDGp4lBAK+Ek1hH4e4uoBwVvkZAXeZQTUKGYn/Uph&#10;YVzkHjL9qJK0VYcUsCfw0znEVpwOzikf9XEsCPU4kCcVAVs1+xhiQ58guQoSCkTupE+ctzytoC4R&#10;YmNstdIHDZk5ze0zuDN/YmB9qBhVcVpVZzXBNSg1EnrMk0A99KTplwTaeEMo+WPAIAWcEVkrYnUI&#10;IScCefTX8eucGh/by73CiUQvsKsSxOxwHDYxtaiioyhUKiiq0Kc89FakVp4YRW4WjMVGEwoolQTa&#10;QvxUcbd/THQgQdl8Rf0sGeXxMKUJ2zBLTkuB2KpoVEJP9KDSDspgVPlMKsqMB+4QuicUZFo5pMPf&#10;g9igPIYDnAInqgIJTqeQx+qsLE+LlLeUAcSZD6GHzktvUDGyUM3cCOIoSi/RpP/7EFtr+u6Ha8vd&#10;O1vO3LNg61mw+cLbeu5u7XtLhNi6V+81Llz98FeX3/382vtf3jz6ze2jT28d/vbu8Zfz7Uvrxu1N&#10;a3pDm144vjb34epq8/YDc/GJt7pjz6y0by6cXF9t394y57bNuS2DtKHP7NgL+/7ifrC4Y08vt6/d&#10;P/ji9g+/vfXm07njCxv61JZFB9LV7vVN89YD7/6admNdn0I9A813r4PYxry1bU4vNa7cfffpvXef&#10;rbS+2bWnHrmz+87svrn21Nl6HT99X7x8k+w9Npd32lPb7RuPreWnzuoLf+NluP0y3Hnhbz1zN5/Y&#10;63vdpQfa8r6+9pgQ2+Zjc+ORsbGvr+8aU5vda+tHd7caM99Z3zarhjU0jb4ujqLPn7QWHxzNfGzF&#10;9rgz/0RbeGotfeutvYw3vo02nvprj5xlpjtwPk53kA3+l+kO1M8//m982E//qWY4ER1F//bf/tsq&#10;FhumO4WL1XWtekH59KM/tfd/628MsZ2iMCZJPTSI+oHKKPq99e237u4za+uRs/TYW35urz81Vx8Z&#10;iyR7/rG98Miap6No6yNH0ZqOon7PMTPtqb+zZ6zudpYemesv3O1n9uYTbfVRZ/mZsf7c3HzhbH/r&#10;7Tz3d56524+czYfE2lYf0pxtZke7u9Wd2uzc2GjdBr3JHn8XP3zqbj801vat+UfO4q45RUO2Jp1A&#10;sV3r3ti27+w6d7fM23j/HvgzeBeX21eV6+i6hFpDs7uHn8+3vlnWrsy3Lky//3zq+9/c/uGz+wdf&#10;rXVurIJaN1aa11ebN9bbt3b0ew/s2RX7xqJxdb59eb51eV2/tW3f2+jcmTu4PPvh0nLjxoZxZ9O8&#10;s9i5evfwq+vvPrn6w68vffgZ6Or7X1x5/4sbb//69odP5o6+XsbwWlM7+l3cw6fB2vNo52mwtaUt&#10;zn24tas9fpO9P0kbx8lJUHrpMA6rOChCTezLNIHY/NMCBC7gFkE3tazS8wdJdJqHo5yx2MQoTBiW&#10;4Pc98k26iArW5pSG37ODfuBWrpGCHOyKwLB6aFkylmSdmnVo9SJ3FAdnWdov4pqTCqY0K88cMs2e&#10;1+9b9BItLEjgNG7K8lGvPuuRxdeBVXnE1+pIwm3SL9KvC/ESpVVXPOCckYHH9RPwR7BOl6sZQoxA&#10;mbgqUKVyFB2WyZDImq8ijhXxeVhKLjgwX0EQ1VE6SItTzHaxAz6eelZOG2A0MzEr9GqjyLQ4ADl5&#10;hIkqG2Ceo001pgS3wCERpgQuEPUY3UBPcE88Ow/Eio2Oosp+DVOURYu8GJfsFrlXlV5ZumUR9WNQ&#10;jCkBj6CHK4q8InQzX4dgDoW1VxWjPkhiMTA6Q8xMQKfBYOD1el5dgQLOrKWf40FnSQ2RIgnzIICI&#10;lQdpFWFKVtMhJ3JZqcM9xLNQjp+ChTELOGdBigsV5+mP1vGUVAGyJQEo5m8lDaTKCFxmdDTGXvQm&#10;IFrEZyTixdg2HnMtgTZ6jxo4I2QXnJE5K8aTtJfFttipUSQqMpqzKQBLbMTsKHCTSPmKxhUhtmLY&#10;r06HSV1k/RplkLJiQw22Wb8PwYtSnYh0ShoD0XV04kNKgS9NVQDdMRQFIRtC7UfmYOfWZGOBVSEP&#10;aZZjADhvHyIy5tsClDO7aK8eQVStMwnTVg761ZA/2UBWiSGeEhGTgGv4Cdma0qoIryIij+sh1IJ+&#10;RPqI642xCycIaeSVFxCsuZQtmfvVgDFUJZrjKhhwLQhkKx5RCT1VsUstR+NwGo4xJg8UFmiaVS7u&#10;nFADUgwjSV2cJYjoLUT4rIe9gqwxewBUC8GtMpQdLxAdjaZm4gVD5UHVT/QWqi5KRUFL1CuFBD/R&#10;BC1RVigYZHfcFowWw1axgDAwbsVwAL0rnQ0asrJWgNIi+gxTiEKHKceBqOmXKqqRGN+JzR3xtZQx&#10;1KDLQaOj4ge1TUKwKU0bpPqEMgaCwoabAg2Nipkv4dvE8gU/x5Vi8qYOVKod6qnmiTOpUupQAzXP&#10;shxXbNZwFHahvdLwcRRuUAhVFlpfPob5oAbbJn0/fbFSoW2XuEm7GvGmbpeYmgLyTMPudDTU0JDN&#10;cnXNJPTW6mpdmrZZpoPtoOiZHQM9YKvszvSWBi0dP1FGDf3gBFPDNqaZKI3R8FO9Zx8r8Gjsip8p&#10;WmKXIMEk1Yx4jYryJvZoaktUeJIeQfXAxJp4CEVdl8SP6wJfqaQoxdvpTBz0FI4m1k9O10QB9UR/&#10;PLFjktQHiRP6hsMECCqGmnLwFGupxKIFmURD63QPm9ph0zhu46fZ6MaW38cXjs/A8r2O2flw0nh/&#10;jLuKe4ueE1rGMZ8pDSk5EgaDQ7f04sThLc1sjkG62PRwuCuOoiDiL5IHkxCP7gQaSRA3WvyBsiDF&#10;fUi8iCG6jtvoJzJ9Zp9s6qHuJujQ8AonGsZQTcIqzED4dGPbF7zZs9o6hoTvv5/hxcXnXYIN4fK7&#10;J239QyPsWJkVJIYXG27hxTi28BPs9cSNN3LB2R2trZmaSRjIcs0ObRgdHTNbNAbmUfCTOspLP8X9&#10;OSuhRqRuS/dauKump1kpLQdDjIQTSF5jVAriTGzcqyh1YwJ/fkrywsILMzeITMdt63azgzuPO5M5&#10;ETqvw7IOisxO/I5rHOvdD237uOvhJnTtRPdi3Q0Y5063TrqmgGh4uLj5RFQdZsgNLAJbRADxkuAN&#10;YQw7Q7IKdHG3cc9dyemJ1wZtcDlDOjPS1xtfOjmGGKWqT5JfrphKYRf3StR/frwCz+W4jUFWhzmo&#10;DDKMHO+VQtzYAHfbCjAAr2v5AoWrUG7KTi3CNxtDiEkJH+NLwhcjWBuxTiLU+OjwXFDriHctn0Xn&#10;pN08bLaPW1oD37Bpdx0meNU9kK0SHQiojYICtUEEuwXvPgfXBDDlQo1gNiXO7tqejWPdYGw0GqZg&#10;9IEbKod0Zc6mQDR1W8CmyEkElhqvQAinOmdWYIBF3sOs43mR54IlMsFollYg2rJhtiv6mCmVi2iC&#10;OSYnfEbrM3ECBdcFjVEz6ZakcteIW+hgMMIWDUrwB1lQGfRHOBbNztk+GpNdy/oKniy6Pe8Qz5Rc&#10;V1xf8SgVB8aWj1WWVcjGZaLBrIG5BlOYTEBcnpFVHM4RUolZL1RgnIBrqKS5N45SqBlaYsbBhFj1&#10;mPRAZh9lzT02cAPhWJkicURV94eqpVr+6Q+58CPuqD2upcmsPQat0Dl+1j3M6WMLNU7rnPoxWXOv&#10;ZCQX4aSsJAFCOfEbFeRLRAvO7FxUQyU4tPDg8eLcuVW7guTGJIAaDdlGp0TcxilEKVSggJ+qEp1T&#10;AhGhBf2rMl52kILY8HYESalIwWosT+pVzbnQpQQwyGY0QOv3IZIRa5vAasTRxA8UBR6Cy6kq7GID&#10;cTugEZzYwUGoU10puY6OlhKNV5whfrRcG0f4FbEQuxTKRuoVkGmVTwYkVeJQYrwGSZWi7MR4DQQh&#10;2ZakopYkRkBjyL0KL0MncZ+HKIFZHYVtgC9DgC20FCG5h5/SjO4gysUS50JXkJkhGOMnBGk2G/Uy&#10;CPmnoEFxNhQSV1CViF9kbEjRGDkEZoyTZ5eRqw5RQ7MyEfXRWK1tU4AHn5M8odkIZ6kCCP+DOjwd&#10;pWdnzCh6ynQHhNh60KpoOoDG0PhsWhhAk8pjCPDQ3AeVV2UQ2n2J9EL8Ts7IDGNFqvA1HBUMBIrq&#10;5VSd8thKI0agFlEfo+LAxNSO+FqvVuf1ysTOQifxQCpiuF9C42BoIJBVSp63PhTPSM98LfWMPLCr&#10;iCpeLw1HJSMaSYLR+KxKznriDZqojKJuFXp1GPTTaJhHknjUlpbRWT89GyVnw+C0tupUg+6Wum7m&#10;+WUI5SseZCG0yAJqmuf3Mmark7R40G1xN3CZIPo89aCvScuKeKI3qMLTgT+omVq0X0JNNmLHiG0P&#10;k0oPSqjr17Y2arwNv1tsTM8f395xlx5F6y+jvec+4Yun1sa+s7Brzi5qV2YaX19885ffvPrvl978&#10;7Pr7X906+PT2waf3j75eaF3eMO7sujMP7Pn19p3lo5urJ7e3O7N7+sLCydW5o8uzB1fmjq4uNW6v&#10;d+9t6XPbxvy+v7JrL2yb93ed2Ufh3ONofs+b3jBuzB9fnDn4+t77L2cOv1lqXlnpXF9qXZ0/Yfj4&#10;xQY6odPeauf6mja1zMSPl9Y7U1v67W1zal27utz4eqnx1Wbn5gPr3p62sm8yneib+OkLb2O3Pbvd&#10;vvHQuLOvLT61114G26+jvVfR3stg54W3/cLdfunvPXO2n5hbz2yUH770Hjwxtx901rb1G1vda5sn&#10;Mzut+Vf2y1bVsEeWNTSb2Q/v3OfPO8uPGvP7rdnHnfn99vyD5izKT7oLz52VV+Hmy3jzGS5Tn1tr&#10;TO931x4bmz9YL5vpQdwLS0l38MdAbOrnGL0Sq7L/6d9499/4U3vHfZ1DbH/rb/0tBbFhWlPtMBTs&#10;Vh2N0TX5U3v/t/5+EmIbhFrU/d7+9jvtyVNz47Gxvu8sPvFX3uWP3sR7L7z1p/byGFzT7+927+02&#10;Z0BP25tvfRWLzfRrQmy7+sp6c3b9eGa3u/TM2gQ91deeaKvYEmWzibI9c7efOJv79voDpoYlxPbA&#10;nNnV729rtzY7UxutW+vNW6+S/Vfpo+f+3gN9bbM9vdG8Q3zt8MuFxuWV9jWGY7OnGZFNvylvIe3L&#10;lltXFxuX+V6KReVi8/Lc8YWFzsXZxlfTB5/ffPvbW28/vXfwBepXu9dXOzfWulMb3Vukzu2NDreb&#10;ndvz3Usz7Qv3jr8GLbeJqa02b95/dwG0eHxtTbu1rt+ab1++c/DFtR9+ffnNX189+ivQtYNfXn3/&#10;ixs//PWt97+ZOfhy4eTCemtqx7hL+FZBbKFAbAe3N5sPXsY/HMXHIL9wk0EUlJEvEBuoXYWauHA6&#10;gzSoI68M9cy2Sk+8RFN/kDo104lq4DvCyMA6hcXkyrDLyCKvZwV9Ooq6lWNkhNhQ79W5x8wApdsn&#10;xGZUAcgehN4ojmtMe0RqOAP1e/FwEAyGXq/v9/tev+/XpVeDX+cxJq2aAc7s2rcqzyzBTEOcl/lM&#10;CbGV1o+OohKLrU5URlGjCMwyBAN1esTXGI6toLemnQUuQ/hnQY2ZJnJSTJOBm4UqiYEr2VGd/EeI&#10;DQRdx858QmxFDNYp2U5zt98Dr1dM3y3YYYKpCMya4diYjhOVytw6wKUNByZ6ECs2D5fTz8GmxT+U&#10;8w3IyVOvKsJeDfKq0ilyrwz8KggwH9SYYEK38G0MIHFNyMB5iMmM0Rkwm/ZVLIZ+dHoWDkdjiI3L&#10;QaVf5j7m7B8htjQixObRvYrJZMWCXdbrPp7q9NAzI6b1ZKxWmTsVoSzTuaz1yXKfk9F+DS3VBI8e&#10;KEDIjC7SBqUH4qfn3qATM3VIDygoDA49QFKhNVzGeRdHUbYQ4QbztKvWIcVAjEk5aShANRyKvB0F&#10;aqFSlijVyiSziIbMgUDEDaR+KlIi2rk8B+GMiQ4mEFsku2jglkIUk2BtgnBxvVdin6nIJpAmFSBF&#10;SVfky7HkShSsLgc9mqcxhVal8LVqCKm0El/RNClyBcNJRDn0LGZlP4ZjI+alJGB2KDga6j3B+CAl&#10;c5fsHZ96YubGTgSGg4StRGGI6diLA9UuHM5+JFcDCqqrc1J9gqA4i44xXtuH0E8oDXoFzijwmQT2&#10;Ec1BrMlEcyBSpqLSCNzG3KAgVOInGoi+MU5roJQTEH6iJWoUxCa2b+ooGgIoIwIUcOehvysrNkfB&#10;gjiW3qxUjaBHjVXiia6FMU8ceZSlG9QeJnrDHqhGohHRYOGcoML1e0xCB/UMhyvVWiFo0MRQJoml&#10;G0jpbNQ2RUkjTeAzaKHKl4rN5BBVrxw2sUvhdCQJJe6eO2T54nkqNms4BPeBJoSokVjdGA89vGxJ&#10;kigehUZbb0P9PmyaLT0wvXara4jrn2PTJ7TLLI40bdN1s9PWGietk5Nmq9XR0Eo3QXz8XtTLIFES&#10;QYNm/jHERrxMIqbjdcG7lYUpapTSTpIgazgELZWdGndJA6j0OApvEnQ7bPEm4SeUfKr6ToA+UY83&#10;njYS+BLEgIswHPbijglB58cbX6T8vPE9oFuQspBiYgHLx0sQWwELKqGnF9MRWhlSmfSRdLuW0eh2&#10;j9s0Q2tqVku324bZ6HYOGs13R92Dht3UBAgjkpXagVgk2fipH7Xa9EY87nw44Y1tar6EeMNZFLiG&#10;k9JGTHfoH9pkplFxIzVxxsjwcjdWgAv6zHGIHfhdW5lTEWWjI6rC14KMyXF5TxTyiAvsnnSactLO&#10;YVM7amGEODbEIZqTmn7lJadF/wxSWAGBPXQ6dCNFoZeUxMsMJ7L9VKJ92V0T7wbXXPy09hIcWAfp&#10;ICn7cYGRo2c8UByCZ81klOMctXhCSWCrBBc6nia4A9RuQmxuVIXZIKtwOYTD7DB3Qr9jeS1DO265&#10;XROaNIbhaRY6l0B44+dyjq8pQhkqNRTrwo8SnLSjm422edKxxjfHic0gsaIYfL/jWA08CE173zAP&#10;W25Dj7p2rHuR5rgtA4foR+0uXvuDBh6u3SHKpt4N3HbcVTwCcLrUiWLT92ntaIZ06qRfpzJkw8tD&#10;KzOMDexCmVDJFzf+iuXT/hFiE6soBcFkboSHS3wtKnpxUUc5yqWfjkE9cemlgaQ+duw1NZoE4mvl&#10;TZYwZ5EPVoVTSj7TCGJHgDbdFt1FtTYeh2brBlE2myibo5vitd3pMGxiu3VE6hx3tYZutC2rw08P&#10;36D6Hmk3qqGSEJsmjt4qLpsrWKpC2bjwwhiOKT4xZaqGwthclOkdYozHQ1eOhGyTRQxcOBmUcmCX&#10;xQNwLXDXc8Ldw41SFAbp2HjNxz1kEARMLVGY4Sdt2fI6Syv89P1YoWxqJYN2ghODNYWIsVvpEHde&#10;PRGUUY+9aAlCy+HwdDQ8gy6Cn6r+nPOfH/7xXEDmLC6ieI6qW3Lvj83xxCJbTTSYrcB7MfuoBR5M&#10;DfiH/1UDbDGDyE8137EZJyCZZQREo7epWshBDXbhKNC52ZrgbjwcWzRQK09oX/UG/eGoPzztDYZl&#10;TcBfxIwfXTJJeaEAL2yVHRnbSM5QhXNhQp/IJ2K2JnO9WvaT9T/KAEpUQJt0gt9BKpBVPTFwU56e&#10;QtKG/YNbqz7pYSpGbSjgJypxyPgsSjIR4YGoHz4URVy/pbtoUvTTon9uzvaHJNLXeRIqlCGSpb0e&#10;CsqcjRDbxMkgU16icoj6eb5X+RwwwO7EhI2iHdtANmZ+AAWxKXzNx0OQuL3ndA63+SX9KsCQII5C&#10;JSFa1CMmxa2YsJEEoiLEJjItCGWItZBpJxCbYEwfLUWfEyrRkhicgqJUS7E1w89E2cqpoGYiJ6PD&#10;P6QzEoVnaYwe0H58IgxYoD2Fr1F+ZgP0n08EcvFIlaPQPyjuQbXJ0yF9RX2xWYOSEp2dRqcjKiz9&#10;imncVLoD5ao5rFQsNmzjUS89G2BLFxycXWBB9Dy+NLkD9G0aQ2ylMvii/ZoYsqn2YywSV4FLmEBs&#10;4UCophtQWEYhk84lNGSDxleldkFiNoZhH0qo+Ej59E8SKzaPaqmC2DKoewpui0+rYJjTmbQK3RKq&#10;X+DXUTjIJN0BY7GJMpv5wyo8rYPT2huWdj+3qBv6QSmGbP1UgLPEKSILwuwgB/FyoNhKylRcJi5W&#10;hRVKhkU8yKH2KlMMJtBTSUVzRg+HUumVEaZYqJZBz/EqSxudvIu+W2renT++vesuPY43XgS7T93N&#10;J+b6Y311z5rd6t6da12YPvzdpe9/duH1/7j05ufX3//1zQ+/vfXht/eOvlpoX951Zh4G8w/s+bXW&#10;7cWDG6snd/b0hcfO6lr39kp7aqkxtdScWm1Pb2gzW8bctjn/wF3aMudWO7eWmjdWO9d37OnH8eyL&#10;YmlNm1psXJ45+Gb26AKDxXeuz59cuvf+SwW0qeBXKigW2tx9x2hXSydX1rpXNvVrm/8Pcf8BbVl2&#10;loeieoDJEpZkCeVW6pZarUCQBAhswIh8wTbBwoDJNsg2SQZzHa/t64tNMEhIrdBVXVVdOZyccz6n&#10;wqlcddLOK+ec19777Pf9c+5zugHrjac7Hved8Y915pprrrnCXmvO//vWH6QXZlrPT1ZeGN8/NV8f&#10;XRYmb2jL29b6pjI5V7k6Uzm92Dy/qUzdNObuOMv3vJW7zsq2tUg0oj5/21q5oS1syvMsL8EKZEtZ&#10;WGvNLCsXl6Tzi0SxjZIVW1ojR9G2wik2chStja43hjdbo2vN0ZXa0Fp9aFMYvaFN3rHntt25LWNy&#10;URiaqlxCbze0pcf63Ua475EVG1FsnFzjf4wB+/89xYa/foujPoli+8AHPnBMsfFt/AxQwA59do39&#10;8S6+pL8vRrEFXU/yxAfqre3W5qY0uynNbBgTN53Z/fT6o2D9tj13XZskfk0aWhYGllrXlhvDEEax&#10;3ehTbIWhRfKqMjvfHJ+vja5JM9vG8m1z5ba+dFtbui7N3pTnb2qLt/SlG+bSdX1xXZtfU2fXlXkS&#10;bXxNGVtRriyKF+caF2frF7bdpXvB2m1vdU2enqldnKqcn6qdJGmepTyh2pV55RLKPBbbZOMFPIVD&#10;+89x79Hx+hlUjlaeHz44OVz7/KWdT75w70/OP/izkepz89qFNXtw3R0erZyaqL8w27q0IF1dlAYW&#10;hGuzjSvTtUvDzVOD9ZPXDp4bODgx2bwwL1+baV4e3j09tHNqonp+VroyJ18db529tv/c+cd/8cLD&#10;T16oQf784sEnz+/+z4uP/vzS408N7X5+7ODkQvPyqjK0ZUzfxKPmrdx0lpakqfH9azPVpW33QcWv&#10;Vv2qk5oho9ggPBZbI7aaiS2njpp7dupaqaul5CtqUTrRAHJMsWmUnaDvi84JKSWirDFuW3fampWb&#10;RqazuGO2GgVqHFpFbpW5iWErC2UAhNRSC1Nv29lh7mNf15QsTfIslZIn+KJP2UXl0BFdXfJ0A0o0&#10;NNxukPdiTrGRFRun2PpWbESxaSHFHzWJEvJxRZRONNQ5uUaJnNnHCrIZps8LNFCaqW9ngZX6ZuwC&#10;nZiRayee3SnsTm4XCQZHI3bMxCVH0U5Io2Fq6xHE6mcULYiMM4pcyxItJms7K/HJsDkPeLoDm3bH&#10;IUIHU123dA87brejJ45OweAwynsW5p4s0DHshi7xa0lAcdMo9kHba5dWmmhRaKaWlVl2himBuDaM&#10;+CZOIDCt0HYSL8iiMI/DjISSehWUSxT7emXuFmS/Rvwas8fG7AVFwceUllMeJTv2bFxv7BmRDcEd&#10;YDlDoUnQ7I72qkc5lYwwMKGUJNAtoGekED6XU6hXnh6UCQqq75CqEVMAC8yymDX5HI+Jlig2ZiRv&#10;sEhtpDrghmAa5vbkR6Qep9gYqUeKAo/GCrXAx1TN2DEyYQMA72Nw6HYUtckKKb5GX8gL4Fgo4gb/&#10;OMn0KlYZk+UaGa+xr6AvVdGIX2OaGZbQ1fr8GgtiwrVJL6b0nTwECVRJJyRejKu/R/olacNHVmw8&#10;RT0FXCO3UPwiceiEvh1QaJowo6ByAcuHAATE1V8IOqRuI4rCRmou03fRLbRkyyderH9EOmif1OOn&#10;BFX7eBUqOP/UjBrsApRnuh59rMbpsTPkLdEsJgWd6fHs5FEP8Y5jzLHcAv3TSFKyHYO8hKfjpw2c&#10;wL72E4/GOCwCGygDrhzLEQFHlm4o/2UhVANRAUt1Uze5XRfRZ4ytI+c/g3njYknGd2QjQvCGXFY5&#10;NmYWZxz1ARvjfABUAGk47GFIhlxyOHBCgaGaEsCmb0eQ9mEeB9WEut2AnwTKHLNxyE18Gc74CJP/&#10;FSEsarJ8BZyDY6Ad56Yzt1Bs5ZuontlcoDFn2ehYDPVxQIgL5GiXkuyFsQ9Exy1KJNVkJmae7liS&#10;rjUkpSrI1RZVWh4EqJ5MZljoJWBpuSULDYGnOOCxnwDsIa1Kwzdd4umqTR7XCSgdgJwMYTjFdmSS&#10;xslXIHlK3choNaB3NMOSF8jkjRFGJvMYRRl74XHhPBr2RVfoEIJOUtYhhf9hgkcKjYn3MWwebA5L&#10;sq6ka6GQ8ziEzjIM2Ap5RHoaOesFLJ8j3gcueBY5C+YbjsHIL7HaEg4aWFJINeLCJEtUbEk1mlJr&#10;r3Jw/1HlwWOpUrdFRa01XVnHJr0pmoKs1VtypYECMTgtxWE+mHj4yBVRolwHzDlURYdyTUDnZEsl&#10;UyQ4X7W5pVjqhIkdoOyTQZxGscOaisPzYDJ+hzM17CWnlJSJF+GZRj9yVVBqQu7GxIhhzNJdXzID&#10;xU4NL7MCR1Jxtp5qZG7QidIywHDghabT6xxi+Hd1zFoeID6RBI7LrWVsVVeboiEpvmFHjheT+BSM&#10;0HIjy839iMxs8CZbboBHTTMsRTNl1VZ0rEa2F1l4Cq3IcA7jrPDCQDVz24fYLVner8nVhtGSXEV3&#10;FQNnFZkORpkI90pzQt2NzSCxo9SOYysKjQBjeog+TQfiayZ+C61OZJlcaUoHTaUqGg3VEnRLMIym&#10;rtUUpSI1Hx60HlXkvQaxbJLpK5YtaHpdMhhbil+HDNkE1dWs0KK0oYFJjwSGMAxkGeYGDLIGBYnD&#10;Y4Ml8bMYQfBSsbwEhqjRZxnLwyBCD5vpYpWZ8QD7BhjQQ9wWrx9JDe8R3ib0jG7zAIMIxgjMEJgM&#10;KCIhHUI1IShALNnQ8FPWRbkhKke5eulVcvAC03hKYecx7nsRXmG8Smgm4sUkr8+G3GypLOmBoai6&#10;TH7WClFvqoyHttKq79Vre/XmAVoSy4YX7UWKjeUqRW8Q7kAq4egsjQk29Sk2m2cRoVBrNHSygTsg&#10;M2BMkAFWbcOhbxcWHqYAlRiIbAzazMAWYxBGKoxXGND6pBUbprBEPQ22cWroGMdc2/IxsXF+zXVC&#10;C2OS6VFNSEZtvhfTtIdfJ8ppVGRsZsyCr5HRGQuKR7xbTP656JYOxI6CAlFmGNtZkDX60F+SXRta&#10;ooxxm+/OvXqxhGAXEnYUFDj1RqcaMcd/9kWkX8/M5RhlRnZq/AMP5im8KIwvI0YMm3DpjBQjizbM&#10;IGxGow9CmM7YlEfvHArYxLkzCK/BKgqMd6PPPPxLD9/KhLZiNaUAdGTIhiWmJMy2mJcxg6fMbZNm&#10;Z4wZETmBYsqGoIARFBM3ttJc3+lEecFmcJqsiRRjodlosmaCBxad9PWEkozUeD80+6d4tGmY70/x&#10;f/nTHVdsmIUa9YA2vBlW+1/sjvWEhBKVEi2Y50lB2QwwCWCwp68qLK0BZQ7tf2HB+ZOggFVUEmX2&#10;UsfPIys2zqBRfgOW9ACVvD7tUobQ6CjaGpa0L/9cymg1Xk+qHdPu4k5KcfopRHLkpqETk5Zo4Q1n&#10;H1+pJesEOwa4b1kGNVX1WX58H8o2oATpzyZUR0arYYka/qWZPhsz+7W+WlukRLFRwn2m3BakKqMN&#10;V4lpF0YhGSF6gwpNOUMpAE5G5BoRamT4Bp2ZyCwo4V4RsdyjSdo7THvdpNeNe52o144OyxCHYKwW&#10;CbrNY5sLTjWLcA5coHtDu+4zg33HVdK3uVoODZzr3n5OhmyUSI1wXEIemmVut0uIVRbEuBEeyUJI&#10;GftFaPN0osw2DeDL6/aj3BxbsfGjUOdkG5EcO4oyqMgcS9mZuxDuSMuC0BEdyUCKEkdaxpg+4IIi&#10;hgRlFLVpSYYLjGIzUuDNyMgznCEFUEtxCABGsl+zy4g7hHKKjdBf5mPV6eDQ2CUwU5skc5zC97qU&#10;URSoEJvQEnIUiy3Q8lArIr2gWNh+QRkPgnbkUa4DX49dNbQB3KwcqBbHYlYmRwKcSJG7KTcCkGYC&#10;qCjHPuUSTUIe41uJXEon2sbNxIPh2KlixKLYrux6d6cag2OVK8v61Ja3eNtZu2ku31Dmr8uza+rI&#10;knhtrHli4ODZs4//55mHf3L20f+8sPvJy7ufgQxVTk4K5zbs8S13cl0fn6lfnti7OFe/tqlObzuL&#10;K/rwojIwJ16bFa7OS0OLysiSOgaZEwenm1fHqmcHdk5ee/y5kcrzc/L5NXtgzRpeUK5Mty7MCBcX&#10;1WvL+sCcdGmifnZauIDKqdb5qSaXc5MNyNmh3RMjeyfHaydmhDML8tl58cxU9YWRnZMLjbE1eWbb&#10;Wr/jbG6pUwu1gfnaC8uti9eVmVv6/F17+Z6zcsdavqUv3FDnryvzt42VG+ripjgHuS4v3lCWtqSF&#10;9dbcqnppWb6wWB9eaozeUbdrSZXlOpCFdHffuXNbnt1qjG+2RreEsfXm2Ep9eK1OLNtqa2iDpTvY&#10;0MZWlbFlaeSWsbJtru4Y94hiy+yEOYpyco3/Mfrrb4RiO/7jLYlie9/73scptmPjteODoV2fXWN/&#10;fM8v6e+LUWzhoa8E0iPjzl35xg1t4bo6v2VO3XLnto35mxo5im7IZMK2Jg+viINLwrWV5giEHEXd&#10;W1ouuD2dMorGypa5uCROLTYn1pVZ4tcg2tK2tnhDnrulLNzSl7aNZXp2jaUNfWFNnVtX5jfU+Q19&#10;YkMbX1WvLomX5hoXp2vnrptz2+7SLWd5XZlZbF1bFK4ty+chsxLl9Jxqnh2tPj+0/9zwwYmJ+hnU&#10;DO09N1p5HmVs4jLdOjcjnMdbcWX3Ly7v/sVQ9fMz8tkF/dK8cmlaOHv10ecGd54bOzgz3bi4IF5b&#10;lAbmW1dnG5dHxTMjrVPDtVMj9dOz0pUVY2RRHpyonh/de2G6cWlBHVjUBqekC0O15y/tf/bCzqcv&#10;1j95sfZJotj2/oxTbMO7XyCKrXWFUWyUHPeWu0wUm0wU2/TB4rb7oBrUamHdyfqOouTSyMKxNRO7&#10;HltibMqpQ1x74pjFcTrRkOU6oBCSOh/USHwMoJTWM/LkiFKLum3dLqGVGxYJpQrFaKjFoZGlJuWB&#10;xgAayqnNKDZDKy07dKzANrDEVIRpppN73dLtFG4nN+lzByopRUvYDqK2l3R8s+0ZBfFr5CiKBgXa&#10;JBhzjTjUcRTMoETi8C8enpO5Nka6Dk47oSUbfO0ixODoYhRmQc2cPHSywCVqDPMQJpi+zzyzYnOs&#10;lKUT7WCo9TAg4p4YsY2rNtKQf5pQkohnFH1JkmmP5f8m4hKrFFCgJBtsTF16numxo0U2hWMjls0n&#10;r1XmIsqnSQeTTZl7ZeFQy0iBkp9jMnCZryjF3fQK/F7o2aVU1qnvp6FPai2WUZhC0Um9duG1S5+W&#10;hYfj5ilmPmgJUAUwgeEy/TwOiGhj5mwUKs42IvzQHkAwnWpGn+lM5viJXcwI0x4E8x+xbIxoY1/w&#10;GGV2TLFBoJQo5ApKRBtZosUsIhvZx9HECVWD9caSIZBNIhnD0zc0NhlDO0E9dkQP6Aqde2UaH0WU&#10;iDDHs2QFkIDlPWAmMsAvABHAQDFgKQVrSyJmv0bNUKbVDJdJLgDMO6Af0ZY7gdohyiwK21EAXVLR&#10;mH6GJcoQlKGiJWWb66zQL0k9hdIGxTcl0zauhpLGyYgnkzmTAUeQvUKW8IwHPBBbXOSAG4xiYw40&#10;ZNoGLRnaKtTTPi9GWi/7PsyVXUZEkATsi/Gx1ss1XQg2QUvGXnmnW3QP+Vbsi064Fo4azoXh9NAJ&#10;74325T2zY6ENVGQIlGZSo9mZ8H2pklBnn3HDOdBB2cmgTw7WsDVBVyxsMwMMPOgMpWZjn/rJnE03&#10;bQowDbzGQIjNHFGBZJhQmcgBL+AtIdzDFI0hVA+QyJR4XB3OhBAiYB63EeB47wiMcTSF04hxnkmG&#10;NhB+PsAzHClhE/PNaWPJzxzoi3BdRJlACV0xTg1doR4FCId/6B/I0zAsILS+ZcSRYBWVVGbh0slI&#10;jQVN52fVt2LjDkrM04r6jFM0ICh75GHKj45rAdol7O8wgxJ2jeiQLNQEubZf3bn3aPf+49Z+XW8p&#10;pqAZTUUWZPJNMxxFVOSWrMma1JT2d/a5jUzfGU01TcpMaugKmbccFl1VUIDJmxVyRkMZmJwczRRy&#10;QCMrtiO3UAApjuTRQG0B4TMbGcWwVcoWCgBPlmimizLflxtn4ekEkgOcwu7YCsFTSMuX+I0SemPi&#10;WK6pWzhtRVI1ScMZ4kwgMrPK0VpkLGZJui0zok2lfJFkv2YHWIbMhM1RyYdUrglH/FqTHEWbssbc&#10;OZu7B+JBDdLY2W883pMOakZTtEWVU2xavdXcOZArDWG/Wn3wGI2xryGolENAo+ylnLnjHarMOZSM&#10;43BKOB/NpohgsuGrZEsFofhrKmVUoHBgLcWRjECzuY1VYlHqg9yNA5w2boITkAGJ5XuazY2tsIun&#10;MBdR2SL7NTNIDM+TjG6UJZYb6FbmQM+nOOFlmHST3JJVQ8IPp9ia7tsOnnWgduD7XtEuoyRxyeLU&#10;1UxbwWzjHmaFIcooB6aduES3pW6QeWGOVqru6ibE0QxPN0PLCQ3bVQ3cH9wlqyW7klY4YeEEgawH&#10;MnFqOBmjJWkNwVOJZdNxW2oCWZNReococ/HyJzEFWfMpSKcgO5LKQrAZuOEWHraGpNV5OleIrDcU&#10;o6kZDY1TbMLjausRsWzKQdNuaT453pK7KN1YSSezROzOfEUD06N7yAIepMx7GuMpyvQFABMDRYXj&#10;yRlcV2c/JX70lowXgYut4/VzA5ZaNAkBpo9SbWBoewn1RjwBFxqIcWOZSTMzn6RHkf+OGNbJTxmH&#10;YK9JU6ID4cEwia2mucp0aQRH2fZdnShpIqmppdyq1SFCrSHWm1KzpQgikcuShrcJzZSWKtSEZkVo&#10;VQWxLstN9UWK7ciklL+5eIu5kCcp9whmHt/MeM0hCptSpmCcooSqru3hqn0nwMVi9HDxgOGtDDB8&#10;Q7GgtJsY6MiCD6MnNzHDC8cscFFJI96RGa+Pe2Bi0CN+DVoIBNObYwemgZYYzfqVQUDkWp4BSPQw&#10;JPKxmsbilDxGMfxi1MWB8oxCsGFJ5mkhGaPhBHDoY16MeLSjbAbErPGwbsxsjfNlLxVUchYvzwGg&#10;OpQVgQ3jRPDxQZjHzaRZhqYqCGaWY9YMJ4i5iZNunDvDbGIxm+u/0pLzaxDWjCZBXo/JJWHG1KzQ&#10;T3GQUhoE+sDDKDbqFpswH3HXUTJ2y/O03SkPe+1eL+8eUrwzZtFGszbUFagoXB9gIdtQidkfagDp&#10;DJxiY56eWEKoMdsLNVm7k3W6EMzvlNyAvD4pTzqZp7FvclAbeOdc/YCgAOEkGs0GjOk71gewiSk/&#10;dBrYF10RLUjaSC8tu5xlizKoIqihtKfsy0ufboPwvKLExDFd66X8GpQuSifK+LXjRAfcYxQ1Ra/H&#10;47JBbeOqGnaELscVOeLUmPcohO8bd9KYLLAoHA37tEzfYs2AKDaWFKvPr6ET5r4QQf9UfQppwr/1&#10;0hdlputCKUUBCi3TWokSgpYLfZXrutBmocqGjNvi34/DTj/iioVHmFYp2hp6ewnFlrpEQpH2i019&#10;ZopRbEEbh4h54tG0d3jMr4XdgmU2y6DYE1ggeZGugkBt7lur4RygV3Nej6nr/Fpw2nQ4Tq4VZEPn&#10;AyvlAXnzZCyaDYRgWs6EvDWPM4oSxUaBz8j3E1hPiSntG3FMzCqNnQa7ijZT6ZkJG44uhQ4E7Xmu&#10;AyMD+Iqwi9cmcg33CudAJ8kwAkQI0HkIzIiTIesE5hUUdxJmuOADTxmxR2gLksRampBbUurxdAd2&#10;OyIrCmC9NiE+qwg5cWYWIXCfVUaArphHIWTCVgZ+N/Y6gJBoRq6m5G0aOVLkSrErJ56S+kpGgMsv&#10;iV8D+KIw3EB/mDNDSwktNXJwRWTn0cm8w8LvlUGv7Rcehe0uQ7cIyNWJMooGMkWOC2TK0uBqMYXz&#10;dnLfSW0rMo1IVPxGM9/bYRTbyP6lBWV8w5m/7azdMpdvaQs31YUtc3xNG5mWz4w2T1zc/9SFvT+/&#10;uPepKwefvrL3LGSk+vyMdGHdGtt0JjaMibnm1an9S/ONgU1tetv+ohTbdPMqSevSZP3CaPXU0N5z&#10;13aevfr4M3PS5VnxEmRevryoXVvWByFL2sB06wKrvLKgXJlXsLyKyhVjaKp+dqL2wnj1OchU/cRs&#10;69SCcHlJvLIsTF5nsdjue9eva9PLzaGl1oU1+cqmPHVDm7ttLt6xlm6bS7d0cjSE3DZXb2qLW9L8&#10;pji3JS1cl1Fe3BQX1vQry8pFRrGN3FZuVeMDhXIdSGpZrQUP7uuLt8TpG9LETXlyS5xYb46tN4aX&#10;K9dm9y9CFppXN7SxW+783XDlrr0O2TXvN8J9N7OTbtj+f4Ri6zNlR1wZWhLF9t73vrfX6yUJ1GRy&#10;VeWH4cuX7oM/vtuX9PfFKbaAMoo6Dx6bd+86a7fN5Rv2zC13bk0YIxFHN5VxyiWqja3Jw8viwLo4&#10;ti6MbUvLe962XoheT3dLS4+VNXV+vjE+WxlZbk1dVxZuqIs35QXILWVxW8OPunLHWtu2125aK1vE&#10;si1uqEub6vKmPrWhTa6q1xjFdn66dnbLmL5hzV435taUqVVleEMbXdcvLysXplrnJurkATpWPTXZ&#10;eGFGOM9Sb5wnTo1Sb+BBJJmXLy3p11atwXHhxATJyXHh5FjjxMD+Zy89/PS5O382tHcCMrJ3erJ2&#10;fr51bUkaWpKGF8XBCfncmPjCaOOFsdbZBXVw3R5f0UZnGldG985ONy4vqnjch6bli8P105cPPn9x&#10;97MXq5+8UP3kpf1PXtj9s0uPPnVl59OjeycmqqcXm1dX5aFNCi44e9NeumEtLYlTE/sDUwcL2w5R&#10;bBW/asa6m9tQup3U83q51YnFwm+ljsQM2cyEMUqU7sDWM+La+hlF22xUSlkOgdAVA1v0bQyjLK+o&#10;bxWSmUtWbjilxY1p7SI3s1RLEj3N9DzSyFHUhqilobct09e9xAnZlwqniPTIET2j6agNW66ZouhJ&#10;du5EHccroKXKXqrYncBqYzwlIVOynHId6JgF45AlFSXHRgzHzPg5CjshDbXsGwXLt2DLNDJSxgOv&#10;jWkp5ixb/5NRmUDUNNQwEbJ0y0cUG1mx0biZezaN8kQsksUvswHGlCBiVmCOonpI4dicxHUzn5Ie&#10;EHkXYp7AbIE5AzOHEGB6sJXQlAMTw7SRePQxJIsgAWX8IEbMyhITM0ccqUEgea5dOE7pem3f7wRB&#10;B2N9EBSYFP0wDwNK2+X7sQ/1EhopEQIpuYKGFA8ujTuUKTVkwVYx2+khY76SiBJHtIug24b4nTYf&#10;7jEfQBxK7Uof5bhKQQJtIIYQuWYTdGKhHNgXp2NDti8qdEOOhVaPqDf6EogeiGXj8z2bZbFVCxw1&#10;wD0kq3soJQkP7ArFpcyJWcuS4Ii6Ogr35DBCjeJreCkuPOP5Q5nxPyU6YKsZD7cRsHyjUKQoOLjv&#10;m8AazJYNOhYXrqJhSWUWBwTKHFRYaKhMVaXE9rTKSbeY4pdxNZTYH8LLQFIezi1gaRmIDWR5D1hE&#10;GgC02I+JcYvyNKMcL9BuodEmpJV2D6FPl9Ad2/RFGh2ic94z13Sh+B7rvqRn42SYcDaNq8gAfVB8&#10;oQGjGdfIcVYAg3yVdG7OqXG2jtmsMbRILqhQmtEzKeLQSnEHoHESVg25sDY+xYhh/WCJHelwQYAC&#10;RxdHQt/8j3xqyAyNs2zkDQmMxCLXMOaLWgKlsPY8FA5RY1g1mbvoER9H9abnQ7PHQfk9J58nIChg&#10;GGbhhU45M3UM+bALEWfMBgHNuAUBY9PIYYfDGyxZA7JfwF7cSgIFQC9i4Fg+O4A3gDQAPMJjLNg2&#10;jsXZNC78oMer6IEaAMMyog1L3obwHrMEgaDAcSPvHEck4Hqcqo9F7MbDiUvGg0SWJY5nWo6um6qC&#10;oQUvhkOR75nXoauYlG+x0qrtVnRB7QN+m8yjPN1Rm7JQbapNyVYMgH9GOlDmSqxyTk1gmQ04NYYl&#10;UD2BdibE8LFsoVwA4IlfEyjrKJZYRSVePDxGnD7AY8cZNNQTr2E4AGF4XoGosOQ8Gh5iNCBhljUQ&#10;7IId6aIYxabKmiySnR2Fr2KsgcbM5QxuyNbPm2m6ZDFE1InPkxsw51CV0g60hAr5Woosrhn2wi64&#10;URSurlJv7h5UH+w0Hu+bghwattmSqg93LEFBobGzv3v7fu3RrlprGU0JNXxfVyPPUwvX3lKIWTti&#10;2XA4nInHuBtasihvFgt+b7PUpUdlisLmq5xfo3QBASXlpLwKhqgy0zy6lkB38SLF+OEML1Dt2PAK&#10;JzoM8l7a7SWdDD9dTZL3a2ZDjA2HJ+pLHb8I4l7etlW9k+a9bi8F8tcNz3Zo+I8Ti/05Dh4pvF2e&#10;a9m+aceu3ysA8iJf1u2WHMh6Zri54Saq5ermsY1baNqJ7UFC3e7FeYonuSV7kpbjbVcMT1Q7XuSp&#10;WmLZrqyaLRHNfNV0JJ1GBMNPzCCz4xyTBKYZPQQAdUTHEmRbUj3VQOPIIHqOMopSaDzKUaDWJL2u&#10;WC3UmJaAR1rXq6Ky3xB3qtJuXa+JFJRNtUOtH+yMM55yXcCzTUaXqkn2zDxkgEUEGQleKLLbIqMt&#10;vDK2Ydu6zSlmQ6GwfZSWQbO4+VvshnhlIHiD8FzhmUG3lmJgFQMuxmgMxJA4OMoTypg4HIsTcxkG&#10;jBhjPTF0OJylW5ao600yuKP0phIxg+SPzJxVuWCVgvfh4VEhlibKclNoVeuNg2qzWkPZVHQyu6O3&#10;yTJkUxM0uamIdVmoSUKVCDi8HXhn+cvL319uK8pr+OuDArceZVlEKZmppuh418hMj+zXwtCPPJvM&#10;XW2WEoElkUlTPF/MZhaCsStNch4rDYNb394WYzQjsPhgiLGL26lhCV2Ex1xz7ADCXUR9jzxJXbQK&#10;0jzrdDs9jH58AOTmwxhvYxb7EsdCGQMvhGzTMFYzGzeyPmMsGw3UIZkq07DJLIJfFDbk4vQg/PRo&#10;pGVZSnGUsgB6OURvNOqyoR4nwE3eUHM0E/UzgRLJhXmWhelk1Btdccj8OjHvYHrCKp/I2IccvHzk&#10;SYoeMNegEtMKlvxTE7pixBnPoE1TEvrHKrNZ66IBb4+5CZUQbuOGeRYzdd7tloe9ggV8wPwO4bbq&#10;NP+ySRwTPTHAXP146Xcy/IY5KQZckaC5/ujjGf9Wh92xFd0S3cY651oN90Llh8OB+lK2mbZw/EGE&#10;hKsQpGNAJ8HhmL8q3wuHzjoUIgNKDmlBaRIXGWqKww5WSREqKIwGBAWsopL7h3IfggBnzuzU8h6G&#10;QEp0AOG5DiAoQyXjaRBQgJLmvyS/QZ9cO+LXIESxdTpxh4Ijc23cTQOHvDeIZQuYiohOGL+W2RFG&#10;XwwzFPCENFWmAJOOevRFmbFUjEpjLhpEsYWezAKboAF0bEaQMdMwRl2hTDot6wer5M9RpBYZaqVQ&#10;pF0oM/gp22XUaRMpRjkQuFkZ0WqMXINEfjsiZq1XBoelD4DQydwyZY47fU6NpJ0BOHgdSpsGCbkD&#10;KXmP9j+HE3t1dC1EsUEZJq2bE20p2SJklEaAwpxlsUV2AxQzmoi2PLOgmbcpTBuzYosArHiGUAA9&#10;LBlfxii2PPZxUHbofmrUI2pS6ecS9cnwLaX8eIR3ciCvxGOcILcHBF4wmL+tFAVKAvz1IsWG4xLF&#10;xiKGU2Dr0OEGDWTcwNIdEMtGDlXkq3RMsQGi8k3kHMooNs6yOYXPxW2HXidySpaLj4VykyNHTX1u&#10;v8ZQaiCT2YHnAfqxKNhGbEPTAnDjRhJa7OIO2AWO+CLFFqBx5pp0qiwdH3nUplaZaRSMO8GF67iB&#10;gSl7uuZrmBS1oCHalXryeNe9M1UfHHx8fqY1vGrM3jJXb2hLN5X5m8rCdXN8Ux+d085OiievVj9z&#10;tfKZgdrnhupfGKh8/tr+58Zqp+fkS0vK4Lo5tmlMLolDc7Vri83hDXnquj43L1+dES5PNS5NNS/N&#10;CgML8vCSQhTbEkt9sKwNr5lj6/bwknZ1vP78tcfPXnn4+aG958drL/AgbpAp8qW7Olo5PVZ9gVmu&#10;nYdMNc/PCJfmpMvz0qV56fKc+MJk/eTowWfHKp+fa15cVQcWGmNb2vxdd+uWsbrSGp49uDJfP7ss&#10;XNwQJq/LM9v6wh1z6baxfNvAcuWOuXLXXLutr9xUlm7IizfkpRvKMom8zCm2hdrQYn14W75ZjYhi&#10;U744xbZaH1yuXJs7uLRQvbIsDm4ZE9vewp1g+a6zcddZ37MYxZba8f8fKbbv//7vf8973oOVJElw&#10;YM6yYZUfDIX+HuyPdvoS//4/WLFpkXrgPty17t93N+5YKzccothuajM31Jkb+tRN4rwmrxsT68rI&#10;iji4KU1sSBO35ZU977ZeCE5Po1hsobQqz87WxzjFdlNb2sbvZ6zeNVe31aXb+vIda/WuvX7bWb9l&#10;r143lzeNpS19ZUtb2dSniWJTri4SxXZhpnZuU5+6bs5sGXPrjGKDLEnnZurP98m15tkF5fKqNbRq&#10;Ds5KF8ZqpyYaL4zX8RSSlzIKU81+0oOx5hfGWs+NNvA+PHv58V9cfPjJK4+fHdj7/IxwYbJxdqJ6&#10;jpIYCAPLePQZxTYmnh0RzgzXT482zszJ11bN0SVleLJ2cXjnDJbz8rUFdXBSujBUPXVp/3MXdp69&#10;WPvUxeonLx0Qt3358aeuMoptsnp6oXFlRRpcVya2tOnrJt7ShUVhcnzv2nRl8bb7sOJX95x9xaOI&#10;L5pvmJHtHGZWJ5bLQCp8jYlFkb8cNbGkSBcDTYlNs/DsNjm6GzmNXMSyxZ5Mrp30TQODL0Vki5tG&#10;JtqF6XZsorEYxWbluZ5mZp6bJUbwWM0dotgKXSvN/DCNyxCjJ05DcnUlsAyMa2Uc9XIttlt2S3AE&#10;2W3KTsMKhbhtEr9WkAmb8aIVW0wsW4SRi0Lma4FrJ65XMDaqHbjdFAMuzlZNXIyk/YyisWvn5KRp&#10;MV9RjxwkMX9ETkpmvZTEgHixCHcA4mbkK0qCcRmDdeYRvxZ5ShKoaSiGAc0KmG7JwtzSoGHGLuYD&#10;yihKjUOeAQdTAuUehRofOwpGc570IPFwGpgvIeFhiZnSzhITE0wS63GkhYHie0ZimJlp545bki2b&#10;V3pe7nmZFxVRn2JL/CiNeAI0qHk2VNA0CIsk7mRJt4jYhIdpFaoAaQ8RLpkSjIbddnTYDQ87HvtE&#10;E3YSH9NPFhgR3UAIEW3EtWGa5ERbbCcp0JOH2R2T35HvJ6ZG3p6+ktGHMlqy72aMgAtdluWA+sTR&#10;6Zse/55GbYhr47EbcHrQXWgvHrKNeFLKsQCdA6pJxIRxZCydKEvN6ffTHVCiAws9By4KUJuIU2NW&#10;bwlL/gBJiKEjp4C4nSddCqNrEx70dQ97QeUih1CfmbBFRQENr0+xlSW0NChzL6HY+j6YUHO5tgoh&#10;5fXIrIxpnBnZrOVZXORQLqFoYgmFMu92ohyboI+mWC17GPSg4KJbyk6APnkkY+qZRUhhJkT0uRjC&#10;VWQIDscZtCNNt6/70tY0JeLCA2gKUElnyz1AGTmFMsTHz8eswEiAE4gZZB+lmbKOZlC4cRrHhhpO&#10;GBITR7weP1ZffSfdnWv57LO27ZLFGcckACFHlBmxYFhilZuqcWTCcQiDJX1ujjUmLixFtywvGzcT&#10;YHiKDAGIASQvVwrtjPOkO3PMsuG0mfECEBp24IQX+gek4UgJoIX74ADqoObIiIAAD0NQ5B+EfbnF&#10;BC8A4HW7PUBB9Iw+ifxCUwYIybYCF8W4MLTnWBEFrKKSv34cDWIvAD+cDATQjqzkQrKMQ1cc+2GV&#10;zDGCGM04XMSx0IBqGFdrsNj6OrAzELSqy7Ja3a1Q3kDZINdFxlBYLZUCuku6yUzMWgeNyqO9/Ye7&#10;tZ2KUGk0D+pyQyQ+DhD6KG+Ao1p4qnbuPQIIb1WbHJnTo+aGnCYju9CjVKEA8xCFGa9xfo07oHGK&#10;DY8UfwkhgHFYopJQPTOfwYOLrXgl0AxLPL68ccBMT4k+YPgfYhm2rhqqrKmSaiiGpVMMKRLdhjAr&#10;JPIPhYSmB7FkHRfF6DPiv+SagAtv7FbFakuqCWpDMkWN7N1wsSz1p9mSbPJPbNUf7zV39i1BSSw3&#10;dXxP0fWmCJEq9drDHaXWxCa04aZPEPL+o+wKGnmJypRIgffMz4R8SPv9q1pD0hsyfhT8HLaku7IZ&#10;Uj5QCpMfsXScKFsC5VvQ0VJgFBv7HSPTx7vUCfPCS1IrcPFrskj/ieYmuhcpdihbkWaFqukrRqiZ&#10;uUuGbBHukCCRB6jre5Zjabpr2XEQ2qbVrNVt27YsS9M0VVVdG0gnzqMELV1FV+stcbei1Vq56fXw&#10;GpueWRM83QKy7yR5imfYxsQSFh7eQ4/YxoaoVpqepHW8OLO8SDU7XuTKSieMYtM2W6LRFKv3H+9s&#10;3zdbSoQTNrzYCCCh5nuyY7css0Fmbj7xaxZue+b4qe2HeBoVi0cukyuiVpNt0fRVL9B8LD1Bt5uK&#10;VhWU/aZy0DTqEoWl05wIvz521ChjrMZ4Tyzx63DTMxsPkobLpsS7Hlm60neDl/qEcktPiFynOHpE&#10;pComEal4DlXKSIvf3WYEHDNR1PHKZH7SjgFAKSJA4FI4KzIBs/sS+zEN/THG9BQDKB2I03ksx4KO&#10;02NPhd5U8KpilQs2OXg8DJd8iu0gtnwPd1LV5BaxbBAULNXwTIczZYZk6KKutjSxLjcrQn2/eewK&#10;yhvgVeXvIwQFrPJ3FgMCJ6nFliQ0BIgiqbgVURDzBCOBG7qWi7cPlRQGESMSHi0/xnDEGFoijTB2&#10;cZsyjEuox8iGIS7Fo5JQik8MbqikjKIJZRQNg9RziWLjxmtlcYh6FHikNtSjAZoRt8UiqRUsZ2ie&#10;Q9Ujig0dYgjlnXP+i46elxA6AUauoQEEJ3Y8wGLYxL59YZH1cKo0CLNvJ7xb7J5hRjgyecPh6AQS&#10;Ytywij0waaAhxnhuTYYC5hc2T5ExGo39bNZAmd0V+oTDpxJsQiUaQ/ikw2kyrPFpiIWP62EO4vWM&#10;UOsbsqEGq+gBNVnRr8GOdkAzON5O7tQZsxSfUAyIBWNmaEwboe9tePpoWj/ivGiCZp/T0IATXlhl&#10;wzPpDGhMMzub7rELmsVQcphXKakHecEZPX4ITsDREbvd/gn8NWE2nf1vgegEp4RVaA6k9jDuzGdh&#10;PbgJP3SegFn3k0YE7Sgn1QirqHRZUA6Iy5w9oXel7NMmJ9RiZsjGKTZaZQQcEWftNhQ27OJg5jna&#10;8a8IOYpClyuJoyFfyDyAYuwmFNWXRxFhTg/Mhi7J7DA2MAI5/U/LTE3luUGJmSKuiqfRZxQbp5Cg&#10;+kqOCbUWzaAV80/FUGjRBgKFFjowabPMLQNtsERjN8s93D3i1zpxt5McdvmHZM6LEQwpiF8jhbyN&#10;ckD02ZG4JH1mze8WJIxW80j6bY5Og/mfsjN3MvqkTc6hxKnRVgjKOCLxcZxiSxnLVqJ/8hK12oVV&#10;FiYBtwSVPBYbb2nwXKJHsdUgx6fHrNLoENDncb0cHXD3SbudUtRsFrkMYKdv+MaC0OE+a74DmGCG&#10;Hs6WDloWlO6AXHAAEPoUG46OEdlMfDP2jD4VmBs5mpFtms4cQolKA95s4/Sio0BGAdFqzKiNi1sG&#10;xyybU4Z24espAUOyg8PuuJxe6fZKu5sbJYBqaMUUi41lmQOKMRXf0CLbZBDVLVkocKA2HpGtTHBn&#10;AnSbOnoEJEgBhWzAJYCOXtuiZjngKpCjYCtNU1JcBRqAFjQE66CWPNrz707Xh649PDtRG1hSp7aU&#10;hXVpbqM1vSnMrKvDq/LglHRqtPGFa7VnB+qfHWmdGBVODtdOXNv/3Gj11Kx0cV68umaMbpnTq8rY&#10;YnN4WRhZlyc3lemZ1qXJxoWJ2oWJOsViI4qN+LXxFX0c5VnxyqI6uOGMbPnja/bAonbpmGIbrZwZ&#10;3D1x7fFzIwenJhvnxqpEt41WTo8ccDk1vA95frpxbkG6vKxdnJfPTdSeG9l/dnz/1HTt7GJj7Lqx&#10;eMfZ3FQW5ypXp/cuztfProiX1oWJLXnmFpmtLd0xl4lcs9buO+t3zbU7xuptfXVbW7mlrtw8kjXt&#10;8pJ8Yb46uFAduiXdqEYHailDvpij6HLl2mptcF0cvqFN3LCmr5tTa+rEsjRy21q9Y60dW7HF3fCY&#10;3eJ/LyXU8MdX8cdX++zVl06xvfSPtySK7emnn0bpmGLDHzbzg6HQZ9fYH9vxS/v7YhRb0PXVQN61&#10;7j3UtrfN5Zv64nVr+qYz+zjceOCt3rbnbhoz142JLX18Qx1dk4c3ZaLYtqXlXfeWkjXNtqwniug2&#10;N/TFRWFqvja+Ks4Sv2at3bPW79sbt5TF29rybZNu9La9dsta3TKX0fiGsXFdX9/UZ9aVyRX5yiKl&#10;O7gw2zi3Io9et2a23aUtY3ZFHlwgL85Tk5UT4zWiz+aki4va1SWd0h1MNs+OVoh3Gz6gTBxD+8/h&#10;oed028jByaHas4PVzwxUPnN1/y8G9p8drT83J19YMa/NChfx4HKKbUEYXJaHF8XhuebASOvMUOPU&#10;YOX5oeqpaeHyojY0LwyM7Z8b3jkzVbs0rwwsqkNT0sXh2unL+2TFdqXxmSuNT1+pfPri3icvP/rU&#10;lcd/Mbzz3Pj+8/P1y8vCwJo0vqFMbunzm/r8QmtibPfqUmvjQbzXiBv77oHsCJqvaNCyY0fNfIhU&#10;+EonsrqQ2C3IMlZLbTnSBV+VKK4ZBWUzcsooSm7txUt80Sk5MQVlk4KqnractuV1bLsIjdTXk8RI&#10;U6fsuO2u0y0w1miFI6emlClypkS568amATiSWGE3Tnq5f4jefDOzW67UMGuyLxDTbx3I1q4Z1tTU&#10;VBKIrWcujV80uOdumVtpTCwbBmvfNkKLTPMy180xxEdWm/nnU3BK5iiKcTOnWGw6hWBzrdQnio3x&#10;a2bkqmloYH7iUwIG6NS1YsuKTScF/nDZPaEPMmrsoaWeM7NqSEq+ooqHIdiyIrT0+1MC5gOWURQN&#10;tDRRU0wtuCGOGloQPaZwbPyTFJ947AxLlHMnz8w00ckFVdVizUxNO7ed3IG4OI3U4RQbgGwIfSaP&#10;oeCl0D/jENDN9g0/9ZIySshIPvGJFIss6ARRoAS+GoVGljntttPpQryCZaTu0oxu48cKKQQbWZOx&#10;OwnIA9H8wAgiE/pfzK3YyPjciDwoENTMQzObqxGYy9GA2hxxcH3vUc6vcRquT7HREs2ONRKUbdwl&#10;sndjfFzc/zxI9mjQD5gZWlRk0OHIPoZMBwBtyH7NDDzDd+zIRwNutuZnMaPYWK5VaBJQKSgvRI4a&#10;+miZJHZEHqM8+RS0NBT64TyOUsIT48a0PWir0CC5KglNFMoltFX3KMkAabesAP0ySJnWy2g1Fo4N&#10;Wiwts067PISqSqontkLdLA67xWEHW8mujX1YJuqKsWBkF8bUYtTz8jHFhjKBR9KSiXojQUsK3EYn&#10;A9XcZg4daElKcMFjslDnnBAk7sbzTQrFw2KoMfWaHYV4K34UNGY2a5ScCz1TyGHcCkAO3DGyaKNj&#10;YZVUc9wlKLhhxPxoKM8aAxgUl40BDOK/IJx34zAG+AQCXIGt2OXIfIDnQ+Cxb1g6BTJh6yMZdIjT&#10;YJZ07OjsmzzaU3D8IPSZNxBgEuSY6uLmAxAGaVKgF+AcICKs8hpWwAn0ab5jGIlDclRZsCg/6JDD&#10;NnSOBhwKchaPkNsx1GTOR6jE1v5pMCrtWDg3x3vjthicpMOBUOkAHTNfUd4t9sWdZ4kKgfpNzTAp&#10;bLpmqArZjpkqcToOFDPdJa9DO8ysgHnbiZaokUVMQ6o+3Ks/PgCYl6strBLvwyK+e4oV6hQODLht&#10;aXaxk7WB0vF4YcmdN7kxmms4FvM+Azg/tlzjSQxtFkD9WPD8kQUQHiCfIvyhB/5Q+gzqQ9Ab6vHg&#10;RoDwpovGoU35DdAPDsGpOjqcYRuaqasGZU2lGPzM2M0kyztI3zTPCfFiQPA0kOEYs2aS66JQabb2&#10;600mapOSG5iS7qoWGbhpNspaU969c7+5eyAd1Ft7Fbna8DWTWWlhhoksQcG4bkvqo5u3lWrjMM4c&#10;WcOO6IGxLSq5qbYUS9ZRaTFSjFF+xFfiVzBZalEeiV+rS55CzJrPAvDj18GS/EPtIDY9xiihpahU&#10;Wzh/zhiigK0YBQ4BBP20G+apGeA37cVl202Mmig8qih7jV7W7pW9bpBYTUmpNl2coWqoDQGI3Dft&#10;wHF73cPeYQ8vQ+Xg4O6dO9VWAz9m3i59jI0OXp0Q71tgu66CCTPoBWnHjTpW0LXDQyto664pYdoH&#10;oMsSvFSGhZuDZnRbBDm1XF/WjVor0e1emHW9uLTpu1Uvz2PTigyz1+4VXihXcFaGr9gQT3Yc0bJa&#10;pl7X1IqqYNIWFYiDx0xjnTvkMxviBkqG3pDlA0GpimYLz6dD/JriBpIZyJYnGmZdlvcb0l5Dq4m2&#10;oIWGF1v0JISm56iWKWl4LA1Rw9uh4/lhEQ9ty+XvUcjj8TO2Ba8bKsnQiZFHeDWMpmLgUWlRBliD&#10;hFZtSWfCXhaeRZT9fC5LHNwXzukcBfnC+x5jMGFE+XH2El82AwWvJTn8uqJutVSrqUCMugRBwZPM&#10;xPDYyxsmJsWbdHRTk2Sp0SR30UZTFYhB4wS3JuqaoClNVazLrYrQ2G+1Kg2xLuDF1DjlrRh4ifDy&#10;cooNby42SQ0RwrMfiE1RoNQKlIcB7xdG/zjAOAiM2E904Fous8hLsfQc8hIlfs0nmy7OdtHnAWaH&#10;iys9rsTtxWhm227EosAmccFt1jxMyQEUEUqbjSWZtuGdxRE8DIwJNqE3PngSxcbshfnYSxRblNIo&#10;yr5GoH8chdu18fGTk2UYNtGGj7H8J+CVGGaxhGAVlTjh/ljN4mnywZl+L4y7zFzuuB8+GbEvOqgj&#10;G2dMOpgasIoCr2EunMR/MTKOU2xEuqGASgguiBms9ZuhN/SAStS2u4esT0pmzfk1LLEjEyLd0A+n&#10;9rAJbWh2hhrX/2JH8z5NuOwDGGO+SCHB3M04MqLSSHlg9uzHwim2rNPFNI05GrtjNe+wPAnMth27&#10;YF80YypH//sZtvZJvSP7NX5E3ie6QmOSo6Ng4OfKD6kN9BmFdAxSP1JISKFLmNAPzh6QIIO+ivKL&#10;wmugY3BPTwjXwfr+BOxLJ9QwLLltWsSiefCtWPJvpaS5QUvhwdSOBUrLsTCfD3KHxOOZcZaNoojw&#10;HFmcnvMz9JY7UYo3kqumzPKL/BZRIB2VZQbgmi0KnEKCWiti7mJflz2WvgB6bF+zJfdM6uGlH6G5&#10;uDhWXvpFO2x3IlwUhFuxcb/OLHBzCquPicEvAyf3gHHITopbq3Vyv5sH3SI4LEOySinJ96WTY5MD&#10;FFYwazJmQ8fPFkuff6XuFGmvE7OjkHLOtHTKMwDdmNmm2VlIgZg7RdDreL1Dl+U6IKItTyBuEXvk&#10;aRsC1xh5RBHHDimXKM6BmdcRzWdl5P7JbxG/D7h7uPwXzbt6bf+wwKniJM00NCnwNCMiGcWGu+Qk&#10;lG7VO+xC/G5JLFsWWin5h/pFSOeZAUGQr6iNC+wUTrdtd9rHMdf6nFpBNmtAphJlpQP66+c6gHgk&#10;wFbAXJTxAEu78O0SMDYwMo+YuE7i0al2/F7b6RVmJ9WLyAhNyniQ4Ve2tcDUsIrzaSdhrwgPgVXp&#10;/tttiizE7ft4hDUjtskFCjeE8ie03cPS6ZZGkSqh27T1pimJjmKElCzcjFuSc9BIdyrh/dnmyLUH&#10;Z8cr15aUqU1pYU2YXWtMQpbFawvNy6P1z13b/9SVg88M1D47Jjw/Lp4erp28uvfZof2TU81zC+K1&#10;dXPshjW7rk6sCKOr4vimMnNdm2XpDi5NNi5ONciKbVEZWdbGl7WJBXmYx2IbrbwwxQ2GzGvrzuB0&#10;6+JM6yKWkKnmBRKyWbswK6CT8+O1sxBuyDZWfWF4/9TI/vOT9bPz0tkF+dyceGa6eXKqehayKk7d&#10;dlbv+zc25YXZg8vTe5eWhYub6sCWNHNTnbtt9Pk1yD1r7b69cVtfvWOs3TXW7xjr29oasWwKyYp6&#10;aVE8N1cZmK8MEsUWH2ht5Tij6F9Pd7BSHaBVeewWhaGf3jImlsSR2frVm/rSLWNlx7jXjPahhSRd&#10;jBkFJhjOr+HvpYQa/vgq/vhqn736v0Wx9Vsc9UkU27vf/W6sp2mKA+c5IEdxeHjID4YdOLnG/3gX&#10;X9LfF6fYPNkTH2jbt4XNLXl2E2JM3nRmK/mtx+EGT3ewoY6+KNLEujh+S1x6bN+Q4rpeCEooNqza&#10;lrm8JEzP18aWW1Nb8gL5ijJHUfIVVcmo7ba5estavWmubBpL69rCLWvzhrGxqU+vKRPL/YyiF+aa&#10;5+cbAzesmfvR+raztCIPzuEBbZwmkS7Oy5fmZDx/Z0cqFI6NQrA1zkwL57Ecq52ebL4wJ12ETDbw&#10;CJ6Ykk9OiCfGWyfGhRNT4uk59dyycXXVGhitnB7ePzm8e3qiem5eGFiShxeEITwKnGIbqDw/WHl+&#10;qnVpQRmcbV4d2X1hdP/cTOPKkja0bIzMqlfGmmevVU9cOfjCgPC5a63PXqs9e2n/U5cekQw++vzI&#10;7om52qWl1rVVcWxdntjQ5jY0ygIxunNlU9veLxtSIdfCmsqs2IzQcjO/FZhCaAmZq3Yip5e6vQwD&#10;PTFKbQxethTqcmRQhoEyMHJfJQfSwC5jDDERhQno+IclH2gE/0BPW2TC1rGN1GMWW4EaRQHLA+33&#10;Ok431wpHSgwhloSYvl87oR5i8O8VmFfuVR4+d+nUJ/6PP/i5j//Cb//HTzx/9cSD+l03V+xElMyd&#10;pvZQDFWIFBpa6tglRk+MdB1mjZXbWaIT7+PooWUCvaY2RAxMJXYwjNIA2k3JyzUPdMav6RGGQtfO&#10;Ah8XUsZOGlBeUUxpnRwzB00ebTJkI2teILOIWDaHZiNfx6xAITxjs0wxH/Dk1loSKp4pAzLjflI4&#10;Ns+KcSYOpZ1OIwrH1mk73Y5LJ+BrsaNSODbXzAJi1vL4ON2B38YVdQO0LAorTZSXUGxu4UKI6QPW&#10;LMIA2CgJoAOzz6IYLqDxh4ohGo7iQvfIg7hMojL2clxa6OSpEQey70m+p0SxkWVGXkAweWAuD2lG&#10;h3KAu0dxXqEKyI4pQWwbIjue5gUGkFfUNz7H9IlJUfUoLqzsmmgMhQMTKjYRZXZEsemhhzb4Rbg5&#10;PSqJSsvYV8Fjuq3/qa3/9Q+74OhqQDQf79DPk7Akig0glPi1Mk8K6JTQ6ugrqJ8ldhSYzJwtLLKk&#10;U0ZQVqDktwsuqEQbCDNkY6E3WPwO6Hbc0cACHPY86Gr9dFRc2ztyW+B6KnRHl1Nd0L9ZAi8UuE6J&#10;Mnn2HVmHkX8EUWn4VYhTY1iDWbFl9NmWma3leaedtUusUnQ25t3JmAr6Fs3ZLpSh6b74sZrRYTgB&#10;TpD1hZ0SWuJM6BsyJ/uYOyepyEyBphNmgk3YhR8LHZICzTR1bOLUGwUsckiwShQesWnUM10vy7fQ&#10;v0ZmJRcX9F3dT1LU66blULAaMhnDkvNWxH8xN0+OQDihRm6PtgMUAVRDNBklFaVwbIxoIw4OZdQQ&#10;viMYwz1x6ARwmXZAtmz8bqBDF5fPrOcIPrEAPVgCgxGoZnYH2BGH4MAJwk7g2GguYvQf9+tJO51D&#10;SJ6XBNs8ZkwRkRcnkBj6hACPlQVmwxwYW1V0ToehAQ4KQQGrqOyj+iNBP1yOIR/hfObWBOyHA6FD&#10;HBGw39At4HOAVV5veJ5qA+abEsv/oBmWrpu6ZgItAzPbspECsirWyuT873/8dz7y/g9917d8+8/9&#10;xMc+92efeXTznimoUqUl7jfIzI2CtakoYAlxFTOxg3aY/ckf/vFP/vhPPLzzoLJzgFcIsJx4XJcI&#10;sr9OsUHITOYoBwLRZC9pBmBP0ArgnDF0eHyBvVDGVk7JoRLtcQj0xpk19MwNcLDqsaBvQPUOs6Yx&#10;dTJBIsE9psQOFLstxHEZxYanEHAQryIeBU+ztZYiHDTqu9XGbpVycVZbZGsm6UcsGFFgaIN6pdpo&#10;7uzXH+85stYrgUiihfGp//h7f/Db//zj/+Qf/uSv/8Iv/8Yv/MrP/qOf+tyffUqttzz8vrj1oqY1&#10;ZakmiJWmXBcMUXVUC92SHKUWJXKHxQWjJKS7NbUmBpqTWEFkuJDMCfFu4I0tvCRzolB3bfycTVmr&#10;S2QEh/dNd9BJoANDxYUXR4ZnNGS7pZVu3PWzh5u3//u/+y//4Ht/6O9+4MO/9rGfn7g00PHjXt4x&#10;WzKuRazUtYYg1hpqS8yiuEjStZXV3/vEJ37iH/6jn//Zn/tnH/+Ni1eviIrsBYFhGCamI+bwFhp2&#10;6cdmXRg9d/n3f+1f/OwP/fg//8l/8m//+W9KtWZgOrmPAd2yJJUmOsP2FCNQTVfSFkcm//1v/etf&#10;/9lf/MSvffy3fumf/dJPfuzjv/RL//KXf/nX/+kv/MUf/bG4Vy39SK+LEFcyHdGwWoZeV9WKIu1L&#10;4q4o7AjifhUiVymVRKATy8Zpx0BzLUFTKqJ8IGAXSzAswTSaui8ZkerEmusKurzfbD6uCLs1pSrY&#10;ok4x75glo62YOh7OpqQ0JVGUFVnDO4I3yMe7zYyhEmbU3RfGpPCXFO9aZPr4Odg7ZjqMUOPOm3hH&#10;uF8ntgL74KfBW4atjk1+iBC8/vSGsjEHR8H7zikbvNr8LSZXStMJVTs1g9JL8FMSg6ZQUlRPMq2m&#10;ajLLU18mii2zAmyNNMfFXhpeN1lqtFrVerNSa1awbOA1YUSbrjKKTW6Qr6hYk+r7tValwW3Z8FrR&#10;m8JSAOOt5BQb3lkMFBAU6C2WNDIRlTVNpjynnFPzWSYHG2+xjn8ej8IWeqFjOiZzhsSl0fjGqLQ+&#10;v3Y8uHEzMZeyc+KeY8IIWB4DSMjSHUSY/5j9GoTotijHKmZBCAoenkuW6yDPynbZ5UMr7ifG22Py&#10;Dg3wk6GMNqjEVgyMtBcj+LBEG9xznMCLvzgbjbELOnzRvZTxofyX4iePln0H1bRAJbZi2sJ0g0kH&#10;kwUnvLBEr5xKy4p2XlKINJp02Feio7G/nzkU9WiGBkW7m5OtNO+NJjXeA5phlkFLtEEDNOOMG3Zk&#10;++LqsS+5jjKSjkzPMINHLIwayjS/H0V+IHqLQlz2Tc8wxWdtDAyYpmmX4/akBsQUgAJjM3QJTKBo&#10;Vh72I7vxvV5qNc+1DhReFNIo+ofDKpQK6pZ930KBaLujSugAaPkSwg6aRv+XZz8+UWwkWT8rFyfg&#10;eD1WqbLvqkmaGNmycR2MaV+8Eku04fwaGvDPn1DhuOZmhyEaRCV5J/wlYYocSUY+Hx7xa4xiI5aN&#10;wvWqjqljNsYV4UqLNiTM235WcqWUfx6GimtEHhRUj3lUEHt1RCFZcQDNVrQBDRyUUe8x0zbsCOl/&#10;S2a2b9yWDeoxlujTgSKRFh60yqIdlIA9JQ9exsivmAVEBh5hwfXJOdHlkcucMiEzMZbBE2gr7nWZ&#10;AylQMwsvUyRW1g9u06fYjkzVom6Z9jpZrwuJuyXqcW7Q3nGSOFtcC4+wRhRbEQeH7bh3GBJM6wHX&#10;2J3SYgkQHEbAkRlgRv6hZhF7gF29Dk6AOKY2ua8CefFA2FDvcX+4ho87w/k11hggsbDLBDBHhY5A&#10;YAcnQM4rdJ9DD3p+etjxe4eUz7RTWAUAC7mFAk8BSZHJQkr2Clbik2EdSx/ndNt+L7PbMQUHjx0t&#10;ccmcLQ/MPBB8AzV2Gfm9PAS07BUoQKzMMRIgLwtLADGnHZKNGzPCIDO3bu4eFjyjqFHGlPGAfXdi&#10;FBvhSiOy3TKK0eEhQGLOvHcZxcayrGoYdQr8xI6ZAFf6LvvJnG5ptdFtW03DuqUeaGLTlDRMYxnl&#10;HrVTUfGqrXyvnjxaEMYGHp7jFNt1dWlDml9vTq01JhdbV2ZrFwYrn7n0+M8u7X3qWvXZMeH5Cen0&#10;cO3E5Z3PDOw+N15/YUkZ2rQmbtpA+hMrwtiaNHFdm7tlLlAgNunqTOvKjHBlXhpaUkdX0ECfQHlW&#10;GJionx/ep4ShIwcnp4UXFrVLq8bwgoz2F2fFy8v6EFYXlWtYnZOuTDUvEL9WP4dNzP/00kT93NDu&#10;ieG9k2OVL0w3Ty0q51b1i2va4KoywCm2e971NWF2cucCZLl1YVMbuKnObeuLd83luxbxa3eM5bvm&#10;6j1r7Za2fFtfvWtu3DXXb2trN5WVGzI5iq4oFxfEc7MH1+YqA7dERrF1VL2rcYrtljC1WR/baI5s&#10;CWMbrbG1xgjK683h1dbQujiypoyuqzzdweiWsnBTW9ox7hLFlvcpNs5x8T/OfzEqjP74Kv74ap+9&#10;+tIpNr613xdzTX3Z933f93ErNkyqOImXtuPll5Jrx5X/3/9hVmXSOZbisISEh3jxlF3r3n31Fpmw&#10;KfObxiSFYzOXbugLm9r0hjq1ro+vU1KCkRWZLCFXhJEb0sIj94aYVpUcCnJtX3u8rk0vtEZma4OL&#10;eM6U6Q1t9rqxcMtavudt3HHWts1VyB1r/Z69CblrbWxLs3fU+bsmZOGmObUuj863rkxVz880L23a&#10;E3ejxZvuzIY6saHgkZ2BLGpXp1pnh/dPDB+cmG6dWzYGNtyRTXd0hsVfW1SvLCiXeTg2FJaNa/Pa&#10;wIx8ZVK4MC1dnFMuzkjnR6snrz5+9uK9T1199OzI3vMT1RdmG1cWpaF1bXLLml3Qx6alwYnW1Rl5&#10;aMWaWHOnl42xWWlgskF0G07phj+zaY8vSFfHKy8MPT55af/ktdrpoeYLA/W+Xdu1/S8MVU/irZts&#10;nZ+XBlb00XV9elken6kNje1eWZZv3wkrYq6Jua57muHrHqBoGoieDvVfTC2ldPWuax767qEHwQBk&#10;srzIeuaZBYZXX0sdOTLlyNBS2277fi8OegmWTse3StdKHbfw3U4IMctAy1wpdSBCbJvdxGqnUa+L&#10;ERaThOxaNJN5cl3cy3vl+NLEB/7+R77+iW/8+ief+Nhv/4vf+9M/+rlP/PYP/szH3vnhD73l3e/6&#10;6I/92LueeWZ4fFxP9V15V3BFM7ObtmxmXtY7dMvYhoJ3mGNV9DQ10rXEMDIj7IWCazZt3UgDcsbs&#10;5nGvtFIfYoRW1En83Nd9w45tL3Xt2HJiW0stXFfWwwMZF71S83UbA6unW4GZdpOm3vKwS2ztCPt0&#10;1YexVbadbtfvdpyyIJ/QiKze3NSxExMi2ILX9gRPtgpXTizMBzyUqYXJILQwodY1Ie2VTUPCqgpM&#10;yXMv5GHUzbwiig9ztxMpkQVgjfnAzoKs1zFDd/nG+pPPPP3f/vh/dHs9aMv1ZivAsH/Y+6M/+pMP&#10;fceHNm5sdHodctoAsmAJ5wLM05icYtfEPBRYEAfzZRkZsYM7H2OGCG3ZVjHdoqVoyH4e2mgc2nW5&#10;2VBaTkLOp7pvUpuiCPPCjgLZ0vNeXldqbmoZgcIsIuWwDONOTGnRMblmwBFhSxcVR3OhjHWyqJ2g&#10;K5SjMgmKSLKUpJuprm6FDppJpoKjWwlm1lgNAtnzIBq0KGiKJeb+XsuyLehb3a5XlkmvZ0LtK0tM&#10;aV7uiiyqdtKNAHM1V857aZC5fuok0I0zgAjNj6y0CKCZAwIQHcLdGZjzQloWQCjABTqZqmiWj9cB&#10;qiSlj8g7bTTOu20b2CqJRE1JWW5QSLt3iJadXg9wDy3RoQmM41gWVC7fjgoovpELRT0jnbLT65Kp&#10;QI67gAfeghqKEQ86aF1sRllHt4O0pPDG2IAC+kQNdOKkOMzKnhfl2GTYAeoJT3kOzoR5nqaE/wAm&#10;cEpRaAee4dq4KNN1snaJxk7o4wyh/jYkGdp23qUoclgC4EP/Jmnj0I7p+YKqQS8HLiPVPAdgAMYI&#10;ASoBXspOGzWW41AwIkwJADEFoEIJyOCHgCU+gwoxBMCDfZYn1AF0ARQB2MAoM+LCWkDCmo7Kdqdn&#10;O4nrZd3DnijhASmT5FA3gijqoBwEpYuf08scNyVD0KgNRBZnZM4GwSEAeHAIRhoQEMRxa40m0BFD&#10;W6Gi65qsBK4X+YFr2RTC2nYcArGGY1qo9x2X63JpFEN63cN2t8t9knBFqq4pmopVvFbAaiZuL8AC&#10;thZAUxEEOB6HybLc83zMhHhSMDW7LmAcwb+Q21aQ16rvku8nTjB27SQKyjTuhkFpmZGhB1DBkoiy&#10;zFDMSMz2dmJovqa4WKKBqRuGrrdaLcdxGo0m+rRdvK7EcQmqmbR7jw4a3/0DP/aK177pNW9+5zvf&#10;+60fePcz73rbO5564m2ve+WrH27f9XRTw71utLCPVG9KtaYpq72ys//g0X/+d//h3W9/51ufeOPX&#10;fPVX7Dy4p0qC2myGplXg6cEQaPpKVVAbamgGpuK0qpLQUGXRdHQTXSVecFi0sfRMDEKRq5u+aaPs&#10;W5SzMsU94XATEFSG7kpMU0CWSrpOvJIYma6wX5erTfKVayl6UzIFFt0fL4yqm4rW6wIHQNN3YteX&#10;Gi2yA7FdnLmjGyi4hoWjFADYQRQ6vmvYGFQaBzW5IShNqb5b0XiHqiUdNJqPDyLddURt99Z9lN2W&#10;sH9z21Os0k//wx/8n6/4mtf+rb/12je/6X1Pvvvb3vHkh9769ve+8c3v+tqv+fqlxRVcrW1qvqiL&#10;j6t2Q7bqkrxbw2ooW2ZN9DC8kQun47ZUBfqw5jQf7OWmH8ommomPK5FitZ0YjdEg1V0ssdUXjdIO&#10;Y9VGG/L6VDDUeRiSQzyKuC68qwaWgWdHkmg16xoG+h/+gZ/6ii9/1Xue/vZ3PfXh9zz9HU+/7S2v&#10;efnXft93fkfl4f1ensu1mlpv2ZLqyIbekDBq/Mtf+fhbX/vEH//nP4qMqB20P/2nn3r32576l7/y&#10;G5mXiPutSPdDLVAqcmLnL3z+/Ee/+0e/5iv+9vd8948+/e4PvumJZ971ng9/4ze86qPf9d29oiMd&#10;1M2GaLfkrpc6TdVqKLkV/cJP/9Nv+MqXf9Mz3/LUW9/99iee+ub3f+i9T3/bq1/5xJtf/9Sv/uK/&#10;whxZe9TsBm27ZUaqUzixsFvJbF8XWoYgyM0aJFUN5fGeWamHoiI92g8EtevGgai7LT0QTbOmWnUt&#10;0cL9WzvagWrW6aIMShahYqnWRLnSFA8a4n5DOmiqNcGgJBI6rp3nlNDqktEg91uzqXiyGVtB7iUZ&#10;RlE3YrljspRlrQ0dcvPEMnRDbo2DoT95STBBiCHrJvO7tI5Cm/GcHq6o+4oVGRiSIiJ5A5b3IEgc&#10;lhUBIwTGY+6TSKEhuWlbxDg+Ru3ZtqtphiyroihzkSRFwVDIcic7jodD8CNSqETN0kRVqLVqe9Xj&#10;9KDcWg2nx4UzaFIdt1dCPaeqoThw1puxcmRzilUMGbgu9mED76uN90xVdRxalTVF1ohuO6K5+5l5&#10;GYNM5+SR6VfC/nA9FNMPD22IQZO+DiVJ4bmxbWGII3IN1xhiZIyIc6TRjxkClyWaMUs3DN+oSYhG&#10;KotOkbex6h95dHJ6CZXcrIyEJTHgZBlGVAgaYjbB6MIGGMpVjVUUcF3cUowxYvFxM2YLxn0wybAa&#10;R0jwgycZ/37j0nyVFe0uBAXGrJHBGpphR7TEFIN+cBRMN2z3fhxPNs3RVxkIdjye5nAmWGVH6Qdx&#10;O6oh62lKEhpDA4h9l7K4pnFW5u120Wnn7QR3BbcqzvK0QCUEBayybzrtNk1MPfSAVXSIk+SsHPtK&#10;RGHj+HmSJTj/JscIL5TZs0z27D6j2wL8aACPPVIqShbsNeE2bsxCDQXixdiXQrwuROQdm85xoi3F&#10;20wd4tXhtnXRUTP0Q1ISYQelAkv+xQ5boXIQN5eS3T19GGNmdJg1sS80EDouO40+J5iWbpxblNwF&#10;w3Zk+rEDjS0p/LTNaOocrx0EBayiMjjKRuWxT6TEuDHS7biS82vukZAlPvNIgOKKTVZIH7Hokype&#10;/fgoazyj8Jhmm3sFGX85R36g5AoauGSVFgdYuoxKw9JmjpD0XRkzdmjooWnGNlR35ulJTJzP4q+F&#10;7baTppof0FdqnwKxBe2+WRklJehQUgL6IM3ikblZTHQbz8LfNzQj3g2rqI8P28dMWVBmlPah1w07&#10;Bef7WFAXz4g8D3NnFgTQPynYWU5hlw8Po14PS4AUF2pqEhmBAxCBlmHO/GdZugO/BJwhLsw77Drd&#10;jlnkOlTihDIP9G3cKCmcb+SpXeYecVvd4LDttgs7j40k0GNgH/LasVN0GEIc4KzYtXq50U3NMjYo&#10;pE9E9mshboWDqZIkISEuMovtglJw4rjcKwjHJTaNW7Hl0A2jsB0HnQzidsiTFM1whnLuypmjJDZm&#10;OC12AJTszOeWEBALhSIwysAoArXwVeK/iCyzEttOHQJBRegUoZ0HTkmhwHnOU3L5zCM18cXAtmLd&#10;jnULUDdzrCK0yshsJyYQU7fQ25maRxIlf3Dk2GEcnxNihCuBrULAK/Ki7eR2JzfLrOU7VUs/UMWK&#10;LkmuqkfkGmXiYcwIWEmFWA9rM7Xxy7fPje1fXVZnNtWFTW1xQ5lbESbHmxcG90+frfzFC/ufGm2c&#10;mBRPz8kXZ8Tzk5Wzo7unxnfPTe5fWFcmNrSpNW1ySRxleQyuLeqjG97Mpj6yIl9baF6Zb15eEgdX&#10;5JFlZXRJGlnVxlbU0UVlYEG+NitdmGqdHaudGDr4/FQ/W+MLL0rrDGRo/3Pj9ZPT4ulp4fRE48RE&#10;88SsfGbJuLDqXJ1Tz43VTw0dPDdCBnEXF6SRZXV83ZjeDpZvufMLwuB07fyieHVNG1hRrt5Slu+Z&#10;G4/c6w/trTvayraydNdYeehs3FLnt9WFbSy1+dsQfeGOPn9HX7hhDm/pgxvC9KY489B40MqaeltV&#10;S0VId/ec23e02W1l+oY6vokrEobXxJF1cWy5OTRXuTSzf2GudnlNGr5tzz8MV/eCm4/drarzSM7q&#10;ftsLu0FSkgP7MfPF/1DmpBZjvL6EP85u/fW//uYjlg2HeNlHP/rR97znPajC5FoUxfFmLPk+f3MU&#10;mxLIO+bdh/rte87aHWv1hj0DWZem18XpVWliXZlc1xjFpowsS0Nr0vi6PL6tLu8Gt5S8rrVbYtCo&#10;GLvX7YUVZXJRGFtVpraM+esm8Wu3ndU7ztptG92u3bU37jtb953NO+b6tr56V1u4qy3e1ue2tdkN&#10;ZWylNThTvzhZOTdZPbdujN6NFm8HC9cNYtnWxPHl5shY7RSFY6vhUTu3qF1dNQchy/q1acp7cAEP&#10;66x4gedAmJMuziuXp8RLk8LF8da50cYLo7Xnh6snRyp4Fp8bOTgBGa+cmaydnW1cmReuLYrDePTn&#10;tdEpaWCidWVGHly2JtacqSV9dEa8Ntm4NCcNrOoja+bYsjo43bg4un968PGJywcnB+ovjArnRlpn&#10;B6onrx48N3Dw3HANZ/jCZPPcvHhtWRtZ06aW5DFGsV2ebW7d9HaFXFPaph0BIZE/jx/7CkuS0kpM&#10;gVw4DaWwzNKy2jY3uzXJnC1yOrHdDrXUkUKD27WpiWXkjlV6dtt3OiQupVMJvG7ktkO98OTEakVm&#10;KzKE2NbbkZoGfq+tJwGGHsHSMbbmh1Fces+e+ezf++Hvft0z7/inv/Mb5xem9zyjlcXNLJaS+IEk&#10;/MYnfvft733m9W9606mzZ/1DX43Vpt0SMANiHu+VGBxrumhloddOnDL0u0nWK/xuULfqj4RHZhaJ&#10;nil5luzbamBrEUZYL+mVZuy0TAlQwE3d7BBTNeZdTfdUpx2oiekUvt+J4m6ieqoZGEHuq44SZH6J&#10;HUNT9rXwMNYzRww0NUm1LLPyFIL5ALOCk5IvJzC1nZhVrVo36k1X8g4xNAdKSuk7IftizYxd2dUV&#10;Tw8wZMeuYMk1tdUCrPQNzNPE8XUwxUZNRzGB6DuxGlmSqxuxs9uoDE2PvezLXvbKb3zN8Nhoedg9&#10;7PWgPu7vV37qp/7xm976pj//zJ+bntnpdazAjkug8k5DaUbtlAK+soQGim+oAWFlvx1jiC97nSCP&#10;0sMchahMMOI31NZuYz9qJ5JFtJcZ2nd37su2qrr642pNtiygQsnUNU/D3QhLzwjUspe5maX7Ogvn&#10;kzlxQJHOIuLs0GFNalTEmosL6nXyXimZCku66qNnO3IhRa8N9InDOXkhe57i+Q3DsKCdhCGWqKmq&#10;qp1Bz+hJrteyrLDbjQ4PsUnF43AYRx1M6m56GDuJJVuCg9nL1zRbBhpzAoOCyMd2lLppQUQVEJaB&#10;ibhduhGUUU+zzDBL/CQqDrt5h9g01KMQpHFTFoEteDPs2O4dFocd03OB3dADQG6cZ6jx4hB9yoaW&#10;Q/NIQztwmrKQlFABQ8M1LdwG6GSBa7iW6VlY1Wxd1CSUs04BlBRCmwR8g1ra7RlOqOgOjoUaCGqc&#10;ILX9JM67SXFouRTrBMfVbDPKU4KQlF0hwQngfDBhoNIJfZwJKilYtgEU5RfdQ3QIKFdtCSiQgluW&#10;hktXBO0ZerCEBz+i/AZonORALEEQR1kBnT7STcMLg26vBxiFsmoAshMkQSXQExof2YURvwYYwIgw&#10;wkL8gz+AkKzqhGl6PZSBK2XFyfKeYWLoQduebgR7+wIKYdSO4g6vgagazqiDltgRoMK0beybl5SI&#10;jYBQkoiygiOWnW6729UMvDaqIMmmzVK+mSyMmWG6FpV9B8pqqsmKhX5d6Ktpr9OFJCHFiUf/QI6W&#10;6xh4qKOw7HQAEHF1QMqYfsMEkCkCKCYrFs9DpeO4aZq5ri/LCmZFgDOiZ7NCVTW0ILAFgAG0Q75j&#10;loHrZNnm+cdN6Gv43Rw78TBAQANlFBsK0OJVxYVoiiuJoqaogiD4vo8+Pc+XcdMtsqPar7UUy/+F&#10;X/sXr37D2171+rd+Hf49/U3ve+rd733q3d/6vg+8+utf8a/+2a8396tyvembtlQncg369s7dB5/6&#10;4z/94b//0Vd+7cvR+Js+8MxrX/NKoVENHEsXRFOUXMrziLHco3BgqisctA4eVRsHgtjUWnVVbrQA&#10;8lJgNhPDW4T7ZioaYTvLIZbNsMhd0XZDh4hAoPnIJIstWyIHVUaXyBCp0sjcSGuIKKPeaCmR4eIF&#10;w+AK9O9ohm85QrXexQ/MQvijRhdlCDqP0CueIUlBGcc1ZK22V9FExVKN5kGtVakbgoIXvbVXwzsg&#10;7deNhtR4tH9n9bpeF9Vq69HmdbvRKr109NLgK7/udU+84anXve7pt7/9W9745ve9+YkPfNVXv/pl&#10;X/by7/v7328YdhL52ze3hEcHkOaD/eqdR62HB3ql5TTVQz+NFMuoivu37it7daMqyLs1NLPq8uOt&#10;27Fql3botlSnqZg1Ua8IqEk0R91v8JbY1HYibLUbCq4UtytwiDfUZV0RFEU0MBgUGRnz/4vf+P2X&#10;f93rvuLLX/Wav/OOr/vaN7z+dU9/y3ve9a4n3vyW1/6d7/vIdxRBgFGtDGJH1hxmcjU7PPXdH/67&#10;H/3I9105fbkXH2p1TW3KP/6D/9tHv/N7//A//bde0m08rvm4cw3jzsb97/32jz79zm96/9Mfev3r&#10;3vm+9377N3/we5589wff+aa3vPNNT1x74XzhRepBI1SMVPMyDJmqW9jxB5/51g+/70PPPPW+97zz&#10;vR/61o+8+8n3fvMH/u6b3/j0q17+xs/8+fOm6OpN22joJWYsze3lvdwJ8PKIlYpcq4n1io8pvtow&#10;DmpOvSU+3FF2qq37O1ZN8lpqpDhmVXKahrTT1CuqJ9hm3Ti4vS9XWyruIRFnMgrSQbO1W2vuVNWa&#10;gBpb1DxmdObiXRd1Mj0TNLOpYJOJ+y8blEaAWRpiLKPh7EgCZlAZupSIg+SvBAdk9BYKHnNSPq4h&#10;aWmUz1SxQs0JTS+yMKiR2DoGGZvcKpl3auBHlG+I8UpcyIrKZemADUvTDEGQhBYTQZJExrJp5NxK&#10;vN5LshNYLPeI3JSEapPnJOHWasfcn8YoNrEu9N1FWfpRCBpwfg1LtDy+FjpNHtLxL1FsqoXDmQ7m&#10;qsQjF+wI057uuBhf6FMF8WtpmmKJsudS7mMy+CLTM7JEC/zEwUuP4cLpR5aEBAGzGvPpK0zOYqhF&#10;EcVrcx3MJ3HK3DMhRLHRRwii3mJmfYZmuFd8lzyjBAgkR46fRzMLNwcjbouRXCmzJiNCLSsodw06&#10;4y0Z1UUfY7AVuzDujFg2rPrExBGhhl0wJaEZZhbO07F+yFoNO6IG9Shgd9aS/DcZnxVyhg6r/BCo&#10;hLCDoiV5iaLy+DTQJ6TIygTDp0f5JdIYF0Y1eVpQARMPK5R5G8sszmLcSUbPFW1MQ/34Bphe2SRL&#10;JwA1j34KxidiiUmWHmpmXEaG6pTbljPJZJXGzdkinBtLaMBt1mLiuSivERmysXQKZICGu0SOom20&#10;4SQafg+0hKAHTtVxfu2YiaM2zEEV6gTvigg7dF6Uxx6mfF8UuJtq2qaveljyI6ITP0mhG7GABwkX&#10;zq8FWTvMu2He8VMoVCUT1HRYZd8VlHNqx0IOB1w4Wcb4MqLejkg07OLEMZRSw/chZDGHMSDL0Oyl&#10;7aErEGmVhP04wh5LLYq3mRFnDttEcY0DV2OhVPTQ1ELoW6ZBFJvvFRTbhMy4eC6vorCTRPND1fON&#10;MHZSSnqArvrZBtAnI+z4EVEgc7Y25RjlQYqxyhoTK5cwii09otgS6OrdfpZS7pJpRJRPLMiCuIyT&#10;bpEcFiHU0Xbhtttep+2UAEqFA5ySxlbk2XG/ZdxNo3ZM/FqZuO0cYha5Bv02z7CkEDdZ7Bax304p&#10;gxzFNSuddkFhxUqgHrJxM6HlUmo43yDzPZ+ip7WTqIP2iV9EZjfTylhNfTn2tMjTY+j8wAvQ+QM3&#10;Cb0sDnATyswrU+boGskxJFQjX2O9OSyjKM4w7iSQsIP7kzplZuYUdUeJIzGxxcSSYkuOLS12zMxz&#10;c0ZvFbifoUVpPX0tc5XEQTMhNm3Gr3HDNK8MySG3k3gUMTwyM3JO0igzA2V1UGJPjlwz0uzEcAvX&#10;p7jeidtJjHail7GUhmISCJHbCgEDLTG0ZCBooOkcKqaHnn3g5TZQYawkgRi6NduomFrVkBuWBvxl&#10;0ldmagl8BPijddVGXJ+ujl3aPjt2cG1Vn9tQ5jeUhXV5drk1QRTbwZnz1c+cq3x6pP7ceOv5aeHs&#10;ROPM6N7poccnxx6/MLl3fqk1siqNr6oTSxJRbFONK7Py4JIxtiRcma2dH987A5mpXV4Sh1bVsVVt&#10;/IY7u2lPrZmja9bomj20pF+dEk4PV77Ao8mP1bg8z+QkkxOTzVPTwumpFuq/MFz53Ejls6O1z8/I&#10;ZyDT4rmJ5pnR6lnIVP3qrDC4Yc7c8pduOLMLrcGZ2oVleWDTHN7Qh25Ki9vK8l197b65cd9av2dC&#10;ViF3jWXIHWPxjr54W1+4rc1va3OQm+bIlja43praaE0/0O4104bGKLZWurtrbW8rMzekyU1pdF0Y&#10;WmkNrYojN/XpdWlsoX515uDiXPXSmjR8x5l/HK3teNcf2psH1kMprfnQUfoUG9FqxUv+jlm2L/Wv&#10;T2/9tb/+5pdSbD/AMooeHh4eU2x8Awp8n78hii3o+kog7Zh3Hxt3Hvib990NynXgzK6JU5BVaWJD&#10;ndo0JiFr2uiKPEysrTJxW1vdj25r7ZbRFZVYqNn7N+zFVWVqSRxfV6dvmIs3raVte+WOS/wahPg1&#10;d+uhd+O+s3VbX7upLD8wVu7ry/gtb8jTq+LwYv3adO3CZOXcyN7pZWXwTrhwP1m+7S5sapPLjeHZ&#10;/SsjlZMTjRfm5EvLxrUVY2BBuTzVxINFsdhGK89jK5bjtdMT9TNY4jEdqpwerp4Zrp0e2D9x5fGz&#10;V3c/h+d1Rjy3pF2Zly/OCZfmxctL8vCKMkL8WmtoRh6aaF0ZrV+cFK4u6qPL5vg8ahqXmCv11UV5&#10;CDLXujKBM9w5Nfjo5OX9k4P1F8bEC+PihZHmmYHqyYGDE4OVE6PV0+ONs7SLMrSiTizixasOju5e&#10;mqisbloPhVzVDh2fAue7fuy7kasnrhrZzdhoRFozUlqxqiSalulG7pGXZTvyDlO/lzqd6JhiEwNK&#10;gyCFmhIbeu7Ybd/tYsyKosMk6CVeNzqm2Jqh0QxNJfcarkEfNNIQA5loG1G3dGPzP/zXP/jm7/rW&#10;l7/uGy7PTShZUIvcfc+sht59Tba67VboV2Xp8tjoU888/fzZM0qoNOxmVW+okW5lflVrVTUp6XUl&#10;z7LzOOxlGDGN1NYTM+gFWS8z0kBwjYapKqFr4biRp5IZl+1hYu11yl7by3wJWCF1k06se1rNEpxO&#10;6JaB6CqAvWjQ7gEf2flhptqKHhiyo4iOLHtq1WiahSf4AUQJfT2JnJzMrTFuoreqfKAB3LQD2Vdw&#10;ryB67omR2dCFoteFkIVaHgbtBIWmIUqOqvqmETlORpk9zRjztynaKgWnKyNmouy4WagHtuY5UTv/&#10;+z/0A08+8/R3fs93Xx4crLaE7fsPfvf3/+Bbv+07vv9Hvn91ay1rQx+KgCc0R9dcoOdAtrWgiFqm&#10;XFOaAW5R7FRwI7NA98y0mxuB7SS+FTpohlUvCxVH131rr3lgxx7F5j/M814ZFHHcbkNBwewYFpni&#10;UOo14B4j1FpGwy9cXLhkSQYeqJJ5WRaFZFGwZjOw0UnRa+NAZmij4KZky4YyNuEcICzlkw8dws+z&#10;qF3qgRd1SjdN2Pe6Q5Tjbtsk+7goOexoPhQgR3FsC3pLjyJKmMA97GOXTz0DCpntXpm1E6AM6MOH&#10;vXacBpLSakhCnGdeHGadthsFxWGXma0lkq4Bc6EyzFI78FDusG+/cZEXhx0nJJZNd2zUtHtQKPFU&#10;EG8FUU1DMXUUMF6bHlAeEW2SpkZQUBwrovyhJae9XKCwnMKx8R3RTNSUTq9rB46fBCikHai2SZhF&#10;qoUOu5KhuJGHAm5X0s6acisuyLcUIEuzzaSErswSlSa4WK8lS9i0UznAcdG5E/i1VhMFKLv0rThO&#10;qNzpelH8cG/fDgLVskqym/OpkunQ0IPRDKDPIe89z/FcwKIuzrMsdMsElEC53e3awExRiDKEx8Xm&#10;KIWBin68ZwAA1DcFCW2APZqCKKs6xLTdTu8QwApYzAuDjKzDYttzddPMobr5QHNeSxKLdgkAgqmB&#10;0gDqhum46AcApt09xKrj+Sae1ixHGUDV8fEy+y77tg/UkUZxo1pzTKtbtg1VUyXZBUyuN5IwCnGx&#10;Me5ZkSdpmQEcZGjWEFplhxjAFOq1DwDj4MToZKCqlYWiabh2nAYaANABEwFtqoqGgwEHFkUbeAgo&#10;UZZVALIAEIgltgOwBIyklqqexm1cKLCoY4dkVurEthWahoclVj03duwIT7+qWLJkQFqNJk5YkSRF&#10;BBSXAUQdhx5MzXDTvHvy9IWP/uCP/fc//fTq5u3Zpc1f/1f/+u1vefuXv+zL3/+e97/u1a978q1P&#10;Xl+/LtZFTQTkNuWWfGPjxp/84Z987Cc/9k9++p981Zd/1Qc/8MFnnnnmFa94RXX/IHA9Q1Tkesto&#10;ypagypWWp1qGoDX3G4qg2jqGP0NoyaaiGbIKjB7h7pg2fnWsAuyS6y+zL8OPx4XjeKnaVOpC4gSZ&#10;ByBicwdVjBM2XoCGlLphJ8oNQVEboimqtUf7vuXgqaKeO4cAkWK9STjY9QFhcSCNxfUnuznDVAUJ&#10;4pmuqRjV3QOILqoQS9bLKCMOWzGVaivQbCxrD/a0mnBraWNn+w4enY3Ftbe/8a2vfdVbXvPKNz/1&#10;5Ife8Y5v/eZv+d4nn/rQd3zHR//of3xaaslJmDarFbFel3ZrelVsPTpQD5qZ6dtNpXZvF2Vlv+GJ&#10;eu3ejlETY81BfS/EgK73knbHS7AayGYv66aGJ+5UrYYs79XNuhSptito2NQFTAR8NH3PsACUQ9fD&#10;FSmC0qw2m1VRqMvbNx5OjM3/8A/+5H//vz4li/7OI+Fff+K/vO2JD7ziq7/2vU+9+4nXveErXvay&#10;xem5PEi6aRtIuohyDCLf//c++p53PP2Rb/3I3v09T/Oa+y38QH/yf/3xW1//xJNvfgeGKqUqGQ29&#10;9rD6yz/zq5/4+O9NjS6uL938lx///e/73h/78r/1t1//xqfe+9R7vvrLvvIf/fCPYxBRq2KouYkR&#10;BLITqP7I+aHXvuJ13/aB73jrm5965t3f/G0f/ntvesM7Xv2qN73jbc988Js+cvfWTqBHmJyUipTb&#10;qVoRA8XGsJKYHl7pwyQ3GCtqNVqeqDgtqXLnfqAY8l4NtwU3sO2lrmiWbmbU1dqDqi+7yoEs7PT5&#10;NUvQyIuTskmQLZuE+1+lgHeoJ7ZLdyPDiwyXnDp1x5NNMo2sU3oBo4WnVoVQTgnycbZ908X4Sm7O&#10;zM/tyESnT7H5zL/SUk0UsIp6NOOVRLrptsnyXaA3SzYsPMYKMzpjkQSpDZkBU0bOOIjzJC9zoNU4&#10;8qKAJR6l9KYsw6lnebqsa5gVRJVIVTz/IiXP1ZV+blB+LM7u4Si6BLWmCSGWjVFpBvOtxlZswqrU&#10;EDnLxgs8TTD3DOUmbH2iUGfGa7qpcdEMTTU0RVeZFRtOnq7awRBDaYx5fo84jjm/RoEnkiQIyCHU&#10;woDbZ8oouUEYpK4T2laAMY3za2TCxmLekWkZ8/oEYohjNKOUCNzejJunUWPMJdy7M+4nkMFQmaVH&#10;tNpLDNkgwZFHf0T8Wp9iQyWmGMw4ZefwONgZtmKJSrTBVghaYprgVBdnylhvxJ0xOozCGqAZdkQP&#10;R5QWWdBi8npJPXFnWGWm0x7KkKNpjsgv9EmsXbvPiPETRg3aQDBH4FpwfyC4HPSIa8S1cxoRkuNW&#10;FRSTDjWoxxZOz2HJDtE33MPJcFIP/bMr5beC/DfJW5Osz16SgikjU0tM68S+JcSyQbw4xnRPDSgW&#10;Wz89OmZ/4ryIdHsxnSgzQ+sbqdG7wkhpYtYYuYZVVOK47H2izhl9xqg6Vka3kIR5qqIx6vPuIXdN&#10;xbGIxeP9sBfRiRKIi98iyfw0h04Q5tAb2wl6aHfjshOVbQgKWEXlS+mwPr/GLNeSo0SiCUstSsIY&#10;N27jRtwZcyw18aQHgR2GfF/OvkGoDas5JtEYaeXziGzkxlhSFlEzDrSAqDeNxUXBVqLYAhIjOrJi&#10;O6LMmMtkasWxTglgAgs/VkZGZxAchezUmKkaj+PGKDnmjloSxUaVjFkLOwVfxofttNeB8MBtRM/l&#10;CTevI8dP5vuJg8ZlnHUzzA2Q6LDjtynXnJkBByVYOjkOhNMLvTxCyxTPbK9ID4m38siILDUzxluF&#10;AbcRo8yeZExHDkCYeOJu6kEZbpdGnqpxqES+ikk+8XlsNZMuOURjIJq0VySHedRN9U6i5IEYOUJg&#10;KYED/GVhfIUaHwFEQP/OYlxgt/TbmV0QMBR8Twh8yh2Hy0kD4Cni19ih404adDKvpPBwehLKUShC&#10;GY4tiBRZcgzQ51rknRMHncQtIsArM6dsBnJiiyGB0EagE8UGFSwBzvL8NrBqGh5mYTcjfi12pcCR&#10;fFsKHYq1nTCv2Eh1UhM4LjqMg17uYYYvEzUnfk1KAjkNFIAsYvFwIA8SlH7UCeNeFgO4dQsrj6XI&#10;a3p2xVRrti54phxSpDY7Q8sg7uLqIsyERk+px5XJ6tCl22fGqldWjelVeXpNnl6VJpeao+ON88OV&#10;M5frn4VMtE5PCi9MNc+N106P7p4e2Tk1uXthpnJlqTmyJk2sa1OrysSsMDjdvDojDSxqI0vClZnq&#10;udGd06OPT00eXFxoDa6o42vaxIo2tkC+opfnpWsr5uCGO7LmDCybV8hOiEyFKNTVnMxths7NiOfm&#10;5PNMzs6IZyabJ0ernx/cf3Zg99OjteempReW9KuL+lWK+9a8NC8MLatjN5z5W97ipjk117g2U7u4&#10;qgxdt8YgN6RFyC156a6+9tDZfORu3bfW7+grD531B/bafWvlnklE2219gSg2de6mNbKpDaw1JlYb&#10;E3eVO424prVVjVmx7VrbN+Wprdb4ujC02hxYaQ2tiSM3tOktZXJdHl2TRtbkkS1t/JY5e8eZf2hv&#10;3DPX9ox7YlzxCqihAQAUJTsuMAK/+Pd/m2Xr01t/7a+/+aUU2w/90A+9733v6wFRxBiHyY4OtTg2&#10;GvF9/oYoNr/jQkvds+8/0m/fNldusXQHt9y5bWv5prG4pc9u6TNb5hRkwxhf10ZXhJEVcfSWsrQb&#10;3FLLpnkoqYnYcCtr6vRCa3SuMbwiUZj/G+Yit2K766zfcdbv4kY7mw/c6/fszdvG2k11+b6+fE9f&#10;vq3P31Jn1+Wx5Sa3Yjs/vPP8vHDlpjtzP1m+H67cMGdW0G3l2oJyeUmnh3JZv4Zncax6amDn81ce&#10;PosnfqRycnj/BA/NNtk8O16nmtH62fHm+fFm34ptvHlmXrm4ag0saVfmpAszzQtz4uUVdWRdH1+R&#10;xxZaQ5PC1ZHaxeHK+fHG5TllaEEdmW5dHTk4N8kotiVlaEkdnhevTdYujO6dGXr8/MXdEwO1M2Pi&#10;hUn50rhwbqh+auDguat7nx+unBqtnZlu4hUaWJLH5oXhqerA6O6lyeralv2wlanaoR3kvo+BJvac&#10;0OHRwVqJ2YyNVqy2Ek0mlk3l/qF2OyIKvxvbZahnjhKbamJhKUcGBAU9s83SszsYiZK4l0a9zD+M&#10;zXagZuQlCmkEBgBW1VLpa0bsiwBVKVBC79Nf+LN3vOeJd7z/yV/5zV+Lej2v176rCHueue/Z1dAL&#10;er1dXUWzuNv5kR//sV/8tV8h1iwz5EA1UlsJzYYltWxd9m2nSDCCq6Fl5b6VO0ZmM2O3JqVEKNOW&#10;Y1Q1aV9u1TQJg2/UpTlAsBTN1xmJVsaALRipTTHplbicqtbQgHwDQ/U0gF8MgsDC7V47KEMXeiOz&#10;cYt6ecORBD9oeb7kuxpUa0oGlPKAlyWG49zVY+Nxc0fwlKrRagX6jlqXHE12dT20H9X33BwTtpX1&#10;2nbqY27GlNAy5YYu1jUBYiWeQwkTHK+kXJ8xNMle14q9piZ7Wfy4evCJ//3fvPaNb/zQd37kJ/7x&#10;x9701rd9+Vd99U/9zM9Oz093el0v8lpKq02ZK9sGZjQWrLQmN6MuddIwRBw37bX3pbqXhU7iAdFm&#10;vTLrFUERY1XHrxO7mmeEZSyZiurobuI3lBZWoaYctFqSqQmG2lAbdDdSy8sd2RbJGS4PVFdziIBj&#10;Nvk+2ak5+MU9swm4bCk+pvZ2ipqwIAO6vFcy67nugVDFccmQzTZ1YPkwiNqln2deloqWUVdkNwP0&#10;85u6ZidR0esJhq75rpdnAW5O6qmernm6DxW6HYd5CPFiF79XnIeqKduuQQArDcoO1NCo3Tv0olA2&#10;dEFVVMvUHTvvtDu9HjcBCxlFxVdVy4jyTNJVCK90oxC7YFOYJYpJVmyGS7wbaopuJ0gTyydGkvty&#10;ogF21x0LkpYFUIzpuUmRYyugFifsgFkM18RPhl+q0qzpjoGyBWDiOx5gS+zLhuKERLS5sa9agIwe&#10;zgG9cVs8D5fbhdqaoSv0j1UU6qLghmSv92h/TzHMOC+A4wzH5R6jKGBTu9eDfuyGUUknn5uuh5Yy&#10;GmepommSqrgBubIJkmQ5DmegNMNAPZBWkmeuD7wBcMY9NAEN6IM/AAW0f6wCeDRaAvaSFO3Rzi4K&#10;EEUzyk7XcmxgT6yiE1XXVF0vOsAwwBIBcBimg6Yo6JYpKnKJaalLnjLAGKpu7O4fyKoGeAMwY1g2&#10;jqWbFjoky7UgFCS076LSULXeYc+1bFkQD9udwPWkloCaCDquTl95S+Alx3VMK43ijOBWggN5IQYU&#10;HcCKpZsjYtF0bD8KFR3IlO5Ju9t1iIBzAYTwbNqWAwzpMVMKy0K1r8gqbkTJSDdsVRTNNC0y2fAS&#10;z40hKAQ+3vMEuNTUgVp9EsPHYXXNURWMjJYiYzgTcFY4/2atLggS0ClOxHUCVbMPqq1/8Zv/emRi&#10;Ls57pps4YSnp3qWzl55865Pf/L5vfuM3vvHrvvLrzpw44wJiK0Ztv9asNhsUHF0EzscP8MEPfPC1&#10;r3rtk08++WVf9mX3b9/BIWxFU5tkWWaLGvncNRWx2tJaKj3cQWYYjm15+G0a+5XmQRU9qIzwYp4o&#10;ERmy4c4zZs1hwl0+iQPWHb0l7919JFYa9Z2K1pRdSvFJIeRD0/V125YNVzUTB6NppjQF17AMScGj&#10;g7HB0U30TBZekgJA6RlWs4JxSyDnStvVRfng8Z7YEKSGYFDAe0VuCKakyTUBgNIU1VB3hP36zq17&#10;rd0qs2iTpUr1ME5+9KM//A1f/fK3vvnpf/4rvzU5uTk9vbWweHt3TxUEyzCiyI+FhtiqVYVaVdwh&#10;qd3b0SotqyELjytGTQxkE6vyXr316MDEjaqJ+9sPXEHzRL35cN+XDOLORB3tUcn3ajzYK+wIq5Fq&#10;YxN26UVFqFi4QLwzsY+3y9EkDPRCqyZJTVVXvT/7k2d3HjWjoPvwfqN6oLXL3uNH4iu++mvf9JrX&#10;feDpZ97w6tf+xi//s1556GII9KJO2nZU++Vf+fXvf9f7/963/b3IjsSqJNdlz3T3H+697pXf+DX/&#10;r6+6tXKjExSt3eadtdvnvnBe2Jdqu2J9X8qSniQ4P/2xX3nlq9/y9Dve9fVf+bXvf+qZR9v3Pdny&#10;FTu3E2GnUXtQ+be/9QdjVycWJ5dHB6cGroxdvjg8cG1ianJ5Zenm9taDHJjDTrWm6YiW2dRTZtgc&#10;anakA7yE7TCR62STHciq3RSEnb2DO/e1alPZrwk7FYhaEaymFqpeYoaxHoZaULuPn4wyQmh10RRU&#10;8iPWHF+1KYxdSxH363KF6GBXNkJKKMFD3cW5G8em73KWrUGpDHhUPkaxmZTc1g44s8bt1zi5xr1E&#10;I4dsfphnHXFw2FpgQA8SrPYpNsPxdDKLc1gGDGLZGNFmKUTJMT9fylLq2V7kR1mclVmJY4VuiBrH&#10;dIh9Q89elARJ6IU8w4CpmTqGFQqORoIDcXKN8nvgTTcol6jSkkW8/bUWJ9pQRg03VcNjr2HyYJEZ&#10;FRZzTUSzSoNWWRt0iHPjXVkqMeR4L3W8YpZj4ehH2UUUUcEoj2PhWmyVcqrSpUn4JcIoijjRhoLv&#10;UwRJy3I8+ogRx1EWRZTInCUxoDEtZpEruckep9hoHGfsFOrJig0DBbFQxJoRhcS8aIlaYgZrRKKx&#10;OJWchEJLEhb9zccd8yiAJhdmukUW0yjz7zqYdBjFRik7GY9GqTmZc2XOPrf0mSmsJv1UPJz/IoqK&#10;z1N/nUrrD2yY3lg9+kTP2Bc7ckKN1fTN4rAKwS4R5dXhuxMLxig2YuIged5PyYq7wU35OMXGr5S+&#10;TaE7wCyAIpZfle1FbqdHByVODbvyC+SbmJDBOLFsWFLQNMo9SkmTyEiNch2EGYsVe8SCQVDAk26x&#10;cK4oc8/NY7YLexG5xmpelLzgjqicDuPOpzwWG3cgJSv4iMVx46FpcUG4P4xxI19R1h79oIa4POaX&#10;yiupE/wiRJAxWg2Hxg+HvdqMU8M02u1B0u7hsfCaPsV2xIv53DkUD+tfZtb+kjkbM2HjFBuE+4f2&#10;NzH2jffDqToWT42S75uRD4Ti9Gk1x6IAbSwpPwscZsWBy7KLGpGtRxb5/SUuFHgK68xs045SkSZW&#10;HOlBqAcBC2RMPB3FKWNh2lDweN78DtmjceGeqiiwjJ/ErEXdEgUsee7RqFNgFydjnfDkDMzXkji7&#10;PE7wGHYzYIr0sAw6hVtkVk6iJ0SxYdUrc+5GSsZu7QTqd9RJgFycnNg0I4uVJJai0CyZwyYuP0+8&#10;Mgk6GZpBu3Y6pVXmehqrR7ZmZhpaeWxhiStiFBtQRkzdQuGO1TKSswCgD6IngckCMZPgBqYRLpPi&#10;LLdzrySDLyMN5ThScMcSShBHMeAAqZiLaNROsMSZuHmEs8Jx5SiUwkDJPTlz1dRVM9fMfLsIfcrH&#10;mpKXaOobqQeNRIbENrN3s+3UZYZsjGIro6CT+J3UbyfUMnbk0FFCV018IwsNHIgC7OguZvfSD7tk&#10;ZeJ0Yh0XhSvKIjVHOTE7md1JrHZMFnM59Es/IiuTLELjdopLFkO35dl1x0ABl8/ulWelro/ZqxPF&#10;HQAuR24LB/7uVG342oMLk/WBJXViWWTSGluoD483zo/Wzl4TnhsUT8xrl+bUi7PixcnG2YmDs5OV&#10;c/P1a8vC8IY6dcOYvWHPbejTC/LInDi0oI2sWhNb5tiKPDBXvzRTvTDXuLokDi8rY5C51sBU7fLI&#10;wZnhPTJYm5UurFhXN/3hZWNgxRhcYc55q9bAigm5ysLHX13SLy+o5+eUc3Py2VnphWnh1GTz5FDl&#10;8+PN57H7vHJpXqZkjBvm1E1vfttfuukurKpj07XL09Xzy9LAljGyZY5uqyu3IdrqXWPtvrXxwN58&#10;YGO5/sjdIJbN6bNsd8mcbQFy0xrd1AZW6uMrtfE70nYtqmqlorVVKd/fs2/fkqc5xbbWGlzFTZDH&#10;VoWRLWXytj13P1i6HyxuO7Nb6uSaMHLPXLujrexod1rRgYtRrU+xtQv2x+i1F/k1/DFa7Ev469Nb&#10;f+2vv/mlFNsP//APv//97+cUGz/e/zMUm9d2tEg5cB8+UG9tiDMrjYk1deyWO/coun7PW79hzm9q&#10;09xRdF0bXdNG56rXFuoDW625R+51Oa8bHUFJhIZTWRLGZ6qDkGVh4jp+IXNp21q946zf97buOht3&#10;zHXIPXPznrV519y8Y6zfUZbvafSj3jNXbpqzG/LEQuvaTO3SyN6Z6caldX38TrjwIFq57c5vqVNr&#10;4tiaPYTHbkG9PNWiRKLD+ydGDk6OVk9x7+hp4dysdHFRvbKkUbLRGeH8ojEEWdCvzWvXFvQriwae&#10;1yvL5tXx2qnhg+eGd0+OV87MCwMr5P06Ot8amhKujdUvjlYvTDavLKgji9pon2KrXZoTB9a08Q1z&#10;EndmvjUwWbkwunv26v6p4fq5SenyrDYwo1web50bqp68tveFwf2Tw5VTE/XzFOZQHJ5tDUxUrw7v&#10;XpgXtm64j5upJLd1N7G9FPo+UWxSYCqhLWWOUnhq6SqFo6WGkuh65jJDNorChgJW9QybKLXosbCt&#10;npFjk+uVgd8OyVG0Exqlr+UuBkG18KXU1cpQCGwgJzVyJd/Keoda4L77A09923d/+P0f+ZYDpV51&#10;tD1DsnuHSplVPNs47DR9JwLcxRSSRas3tr73B79/XzmAWLmjJ9auWDVTP+v19qSmW6Zq6LqYNnpt&#10;K8dY5oS9KDgMa4Ya9joUEDSPgTUriqD6VgXaqKOHbYp8lXQzzdMBdUMK/RRJgV63pYYhiK7qpB4m&#10;lfww5+LGrhUD2EZ+O9JjW8XdO0zUJJHjWI0CI6UJIMB4XQRO4mqeqrhK1EspOF0n2VebDVdvuEZ8&#10;WEi2Jjl60E6LXhcTEsphJxNtDfOcAe2xwKTuNnTJSnzNt/DTdHrduEgkQ3GgyBeJ4Tmaa8eYPmmK&#10;jT97+tQnv/CFZ58/JTtO3O0mRYq3Ke9C00pbqihoUtzOREPRPDPp5k4aCKaqBTY6h4RdKChhTW4p&#10;jq46BlqWva7qmkER6xRmyXNiX4KeHjhhkaCc9UrJMPwM962n2Aa5kQIZdxPFUcMyFE2gvLoZ2nmv&#10;G5W5m8Rpt4N9ZRu310bn6ARHUWzdy8Kkk+PQOCtBlzXXxBmSGR3FjwOCj5qKgCvFJbd7h1GREimW&#10;BO1eFwXTt5N2Zocu25RYkS/bJvBd0injdoGZm4WIoSBrCuWaI/ujw17P831FVaE259224TpO4HNa&#10;yg3R3sdoqzs2ygBNLUWSDT0pcmzN2mSA5qEzjIK9Lmpy4tFiA43JAq5DBmtEwGnMczNDz1FWAuwA&#10;NLXJro12UQyi0gDfggRqLpRRcv9knR86gAGYiHuZE5mS2fISmwpG0/DUMHfLXgoQafpqdhhHpd/u&#10;4ZQoRakfR0CCENNzbKAclrcUl2P5rkq5FhU78HAJZJARkzKdd7rQqrN2x/QAOd2WrAAwloc9SdNR&#10;Sc4aYYQCw5ucVAIcs6H/tzHMMxdRQRINy9QpFLYDbR+XBQEw8UNyXQEMgNLPoAjHNoSIdNMGRAE8&#10;QA+AQPVmS1LU/UotiB3gUFkTgO26vTLO/Hqr4seObsm2b7QP8WR4eTuxPN0LLaBkdAWAgRPCsQEX&#10;2SEIeHCY1DnsoQYCsOS4gSApEdRZyjKo26YFYQHPE0kQLYMMxFQZCiSgTuI5jmvjtw1CgESASTLC&#10;K/KycHxP1lRV1wEVKRpdDETno96wLdO2cPmtlmRZgJKh4/iYJVEgH0Myu8jJvwowu+wAQKKNLKky&#10;+gIgN/G4AXwAiyYe29EGpjYcXbdUYF1FV3HTKSuiZTB47JkOxNYtz/I0SVNEzdIdWdIN3d2+9WBv&#10;t76322g11cePa80mETH/6B/+47c+8eST73zmq77y6z/9F5/33aReE1XZ2nlceXB/T2hpWA389BUv&#10;f/Xb3/aub/rAB9Hs/u2Hrum7wOOCptYluSq4ihVQzgvL0QDELZsC5Zuu63qWnQSRUGtkUYyRw5BV&#10;Tg+5aKMZhOAVDfUWNymUFbkuQqSaIFSaeMqButSmDAGAx9jpMrYiD7PA8tFGa0Gh9RRBxE9499a2&#10;Z2F8inrtLvqPPB94AUs8THmU4FjNal0VMSQYrVpLakrAeY5uAwjiKMQMNpXYDi1RVyiAV6v2cL96&#10;f3f39kOh3sT7/3de9Y1vffPbhwamVNmrHGi6lmhyVD3Q9x83gZBwE4SqoDWE+s5+5d5O41HFaMil&#10;m7R2ag+2blstVa2KjqCjniL6N1WtKmZ2FGmuL1vdsNDrkieZnSBzJVM5aGGZGH5i+qHmUHh7xcrt&#10;CL1BUGNKqsdCy+HNsfHDipoq6rpkmqp3/85OHHb3dlpR0NXVcG35Thr3fv1X/tXX/q1veOapb/q6&#10;r/zbv/izv4qLre+3HAPgPv2TP/yz177qdU++7V2//qsfx/uPh0TCQG44vW7vDa9+/Td89Sv+99/+&#10;g156qNaUnVuPa4/qiZ1Ud5q3t+5LguU52c1bj973/m97yxvf/sbXveW973r/rc3bQIGBEepNU6lp&#10;1UeNn/iRn757c2f7+kNJwoNQiIrneKWqWIpsYBBv1SSlrrT2mzlmO9EKcOSawvgyX29pSk3C0wUU&#10;6xvE5GpN0cPT3hQCk5JRuBowDqblXmxHWhP4CFOdJ9dkQzBau9XWbk06aOoN2ZEoE64jGxamsUpT&#10;qeI34IZsZsgStqZ2gKGTsgqotiPqlCRU0BiBS4wYOVezVACxhyGDLHw414ZVzqxhiUo8Qm3Mmn6c&#10;hSnKqME7iEcLgt3jAGNoFLh9qzTOqUHoPUWBDmQ6CiXZiCwfF0Wh420yCvMNF0s88zmU+SjvYI4J&#10;M7wOqMcuRBALKp5/7gF6zIvhiKiBesJjrnELtWalITCiDTU6cwulbKrMvRRLjTmW8l2wiq44+cEp&#10;NoyFhmHZNnmz9nMU4P3G4Iv+BRl7Qcj2jVvJ4aoxMKKp7wfsDwWsYS9ufYZpE4MiZjlMilGYp0kb&#10;oynqiQtj/fsYrhmdFNDXBXIIxY4Zja3tFHc3In9SzivleZ9iY932G5Mwqo6EZ3ElQs23WVYcxpqR&#10;+ayFq3CxhkG7jckFS0yqmIByMkgmozZMGZgjONuFo0HQCbpiEwdZimHKQj+YU+gEmbEb+kIBq6jH&#10;sY6ZOLRnJBeZqrGj/K8pNl7DSUDWIZ1Pxiy2iHtCPdGMzB+T+Uj2+Snm0YmatKB6YqPYhWDJTxKH&#10;5p3zM4RgsmMHIr9RnGo/LwHxa3i+iBfjdmRR3iezcCweAS0pSn5cJwy53TpvwB7YkIi2lEg0bOIW&#10;atzP1CISjXImcBM2CA6UlCUaEEcdklMqe7eIX0M/RyHbyIyO94yWvAZLMqyj5DoskTrzM4XOBs0t&#10;O2xnhx0sebqqIE+Pav6KtLlfZ3SUV/SYZftiFBsvo5nL8sg7UYT2x+zbiyQd4+moDUtZcEyiQVAg&#10;m7WonxPfSVkSfJavE0sroQDH0NjZZ3L6xB6084BFWEMzO43NKNQDaPI+Y9lYKgDGslE/eeyXKfFo&#10;3RJ7+SwnKe+fuCcWsq3PqVGMNmLiON2GxtQJk/7JMH9SHDdpJxBAG0yfdobLie2CfEWtPHPKIsC+&#10;nTIsAVLoU3RUQIulPKEcDph5QoZsRW4Umd1pm2VBfqDUf0S+ojmFRdOzBGIwoXyjRQps5ZSplUVW&#10;GtopD+tG6ePcLLATTylCiJ5TCDO/Q7lHA3aZXooZLHaZUCA27J5FZhbZndImX9TcwT1kxJ+b+S5e&#10;tSL0ixCrdkbsm56EakJsoNlNjE5slpFRhFAs7IKCyuFXMCIXosXknqVlPrYanQiN3ZzCsdmpY6eu&#10;mwcuwFoeWpTCzkNLPQ2AE5126nYynsTAzSwvs1iiOY8FTQq0PFTz8EWKrZ1Z7Rj966mrxradUCRu&#10;J/fNxJUDp+UadcdsuKYUeUaR9NMjZJ4eUUsv9+JOYIZaPdl7bN+dbg6OHFycFK5Mi1fnW4OQhcbg&#10;XPXqRP0sZEx+fkI9s2INLekD89LV6caF6eql2frVldbohjy5bS3ecZZvOYub+syCNDwvDi0bY5ve&#10;zE17alMfXZWHV6ShVWVsTR1fUcYXxZFVbRyyqAxO1i8M7j139fHnB/c/P1Z7fk66PCddmoWIF8mE&#10;jczZLszJFxZUrJ6bap2GzEovLKjnl4yLy8Yl7DJSPTm8f3K0cmqqcXFJGdy0pm9683fDlev27GJr&#10;aHL/wvTBhaXWwLoyDLlnbj60rz9ybty3tu5oq3f01YfO5l546yEj2h7Ya9yWjYg2axnyxSg2pV2t&#10;ePfuaLM3pckteXRDJH5tS5tcE0avq1N33YVH0erDeOWOO7elTq4KI3eN1dva8mPtTivcd3MnJB90&#10;otg4wXX8h1VOahEr9qX8cXbrr//1N/8vKbYkwUBK/qHYUDCPUb4PY9j+BqzY2q4eqQfeI06xLTfG&#10;V+SR6/b0PW9921re1Cgc2zIeFJnlOpCH5qrX5msDm63Zh86WlNW0dkuKmjVrf0kYn60NzdWGV+Up&#10;4tfslTvO+j1v8767dddev22sQe6SG/DWfXuLfmZl+b6+it/1obt+x1m8rk8vSUNzzSvjB2cnq+eX&#10;pMGb7uz9cOWOt3jLmLuhzcwrRJyN18+MVsg5dKp5dl6+tKRfnREp/hqxuTzpgXplTr40I15g/Nrg&#10;nHplVrk8I1+YEs9ONE6N1k6OVZ8frZwcOzg9VT+3KA6uqqOr6sSKMjanDE0JVyebV2bloRVzYtWc&#10;mJMGx6sXJ6oX54SBNX1iy57eNCdxK2YbV6YqFwdrZ8daF2fUawvm8IIxMK1cGmucGTw4MbD33OAB&#10;jnJ2qnlxtjU43bw2XrkyvHthSb5509tpJKKQq3ZsuhToiRxFJd9UI1spfaMbWb3Q6AZmYeuZqaWO&#10;kbuMQfNQ1lJUosZzOpHbjb3DBOJilzJAvZpYZmLbmWthPEL7zFVRWfhaGViHKQnGviIGroJgqrg0&#10;OvSGt7/ubU8/8Tv/4ffyXlsB8upkQK77joGl0+sdQEXMU9Ex1cB9XD341Y//etJLHzQf7ivV4BCD&#10;cmAkXnhY2oBovUPyFYWa0et6HYy2jpGZVb1KI3U7P1BFt0yzXg9DuVcm+2L9+oNtydEwapMbUhsD&#10;vadB8Q+tHalStyUK8YbJt1eogPqJZ3gGxPTNstdGpdeO0l4h+pqZe1ZZGgWmIsw3qUuxTjEV+V7m&#10;qR5ur5X08qATed2EstvQpbUlRy963RwnWcSircWHRV0Tw06qhw7qw06Gqe5hbW91e0vxTEwVebdI&#10;29B7fD8lz9b8sJ12SqJvum3BUB9Vq3VF2WsJDyqVnUbDCKNOj1i2KI9RCDFbRF6713WhqrWz9LC4&#10;t//o+v1t+hAUe3tCzW+nFbHhQ//pdRycOHnOdg3fxm9hR17WK1UXl9ylygA/id1QBdWx43YpmlqI&#10;o5SJFdohpmy6LegfilFhBvZ+q97SZCsMZMtEV0EeY1LHyaMg6DIE52MGDu8Z9egZBStyZVsDmIqg&#10;LkDB6B3qrpV2ctO3scQqNlHItoCTa2gTNRXRhgLk2X6epocUbdyJgvyww+P76rb1eG/34c5jVdMO&#10;GdEmKQBexKykJQV5twOvZP6elkeGXTHL/okC1fgedg+zVDUNNMs7bZZYgLL/YUfgYm685kZkLIaR&#10;mu8FDKUBEuoWoBwAixvGOWBkDgW3C/jG2+BfWnbSdhfQD8hItUXdlcPczQ/xYxkHzd2b9zZXthbs&#10;EM9JUvTSuPSjwg9zry4dJO0gY+6ox96mcUFOr/z8sQknoDtWcdhBPU4SlbNLS6fOnjt3+cp+vUGa&#10;N1TwdhtICqq25flogGVdFKH1olweAp4fdpnRmR8GQFpRmliOfVCtCLKEQlbkfCu3QTuoVnXTBiBh&#10;uAWqPwWyAcZgwIBswYB2bt2+e+rM2Ru3bmO17BwGwONKs9rY7/bK9iF6K0v6Pl3y1bydoNDpFWU3&#10;41sVzRBwl3STHEcPKQI0+kRXWGCpGRaQhqzqOK6kaAAnnuMqkgQVXRbFc2fPDl67Zmh6kefErMWx&#10;ZZi2abWLEhL6QRIB9eQAfUB8QECSqqiGjkvLMUHhDkQhLp+7kXLp0EPUE0UFS0XRhZZUrzVRrhzU&#10;gJMuXbryid/9vWef/XyzKaIyTYtWSxIFWQOEtn3CkIC4tmdTgkIfj5WmmehEAUjGUYlfs7AEMH58&#10;72GzUncMG2MkkDBQS56Ud+882t2pVA5apg7VtHP/7q4s23t7Td9LfuPXf+vlX/+q97/vW//2N7xm&#10;bHRGVawH93fRslmXUbYMf3enBjz8mr/zhnc9+d73PvPNX/WVX39v+4GhWIaoM4pNFvabD2/e27+/&#10;46hmHiYOILlhWpbVarXWl1e6RQmMW9s/AGb1LEeTFEvVdVlFQZNkXVYMRrRhVRFEraXUdiqu7qDg&#10;6c7q/MrW8sadre3NpfVbGzcf3Xn44Na9G6tbD7bvW7LRSaCMh/X9iqlq+F1tzbi3fef3f/cTv/iz&#10;P/+vf+t3bm1dx6+C/pvVulBvCrWGKkr3b9/HL4E7o0na7oOdU194/tk//8z5U+eGLw3u3Hm0PLWA&#10;C7m9dmNtZqn0Ukc08It94bOf+8i3fdfHf/1fbm3cPfnc+d/57f/4Mx/75x//9X9z9dJUAsyR9Bp7&#10;9dZBU2sIu3cf7N1+tL1yffra2PbK1s6t++JuvZcf+ool7zdPfurzQ2evRJrbCbJe0m48OkitQD5o&#10;qRXBl61eThHFpf3G7NDk5ZPn7qzdnLg8/Pjmvd3tB9V7u0ql9fjmfZyS3Gjpokzh50w8BCw3q4bp&#10;zVFFS1dcy8Cbc6jKvqnH9+9WFckfujL+iq959bd/8O9+2cu+am5qOfLyg8c1S4Oi3vuRH/ixN7z2&#10;TW95w1t/6ed/GffEUExTs32MPX7yja987ROve8vP/+TPtcMys1OzaZgtU9gXDx7V9x9Umw1td6fh&#10;+cX7P/Dtb3r9E0+86e3f/z0/aMiWq2LiyvfuHhwmvUunr37bB77z53/mV3/3N//tJz95YmVluyna&#10;fth17CAGMsMz6GehGWIcNxqatN+SdpvVu7tmU8vs2FVsqSraijU7NtPYq9R39+/d2F6ZnR+8eOX5&#10;z37hz//Hn/7PP/zjz/35Z1Znl8sw15uqqzqObEdWBJEqTQE/x24NBROPkGL6quXhWW0qTJidWotS&#10;5TqS4cpmoNpcPBadzRJ1TrFZsm6zAGeubrssKplneZRphmc5YPwaynmUdbJ2r+iiwNm3AK8qxkRG&#10;eEFyDAdJnkZpjNGCeYASuYax3aB4bXiGDREjlIqlJdGhA9MLWP4BFCIbo12U+UkRpu0YA00aOyFe&#10;CuylC6raIuqZ2DGW/dPE1IRT5d0qBlZ1SUMb6Yhl46KJKsQ48hul5+coywEEBU7YUT/MAZbnVcDI&#10;w82myCrWck2MNhhzFErvC+GHxnVFTj8LLU964PM/xnxhjAz8CL++Zbq2hco4wRVlXc6RoQHj5UKU&#10;IzzCPAobq6GvDkUHSCLFBBHGrkNx69hnDsoIwck4CAp/1YqNGbJhZvHJLJqzY2SShsnFxS9Dn3bI&#10;kI2xTsSFocAoNswRbcZPHacmIME0dWybBsG+6MGwUEc9o0/+cQhzGWrochkxhxntpUfH/MLZriOe&#10;60VHUWzlPaAGe+FkMhbxLUwzXC4nleKcU2xEdaGSM1kBzhNnm1D2TyfA/z6Lxw+BrtAzPyi30UOf&#10;OBw7Fh2d9s2I+QpeEnyNoqrllHCAM1nZUUZRHJ2bj6ENZ+VQpuOG9CmO+K8j4sxhRBgXdI4diaTD&#10;yZcltAjoV+QWylgzCHrjZfpcx03kmFEbytxoDj336TzWP101bi8m5aJMu5A2lDcsGb+WB3nqZ3GM&#10;gblztJWkpG+oHcorGmCyLoq4LIlNO6LJvpijKFFyzAnUTRInihyWk5STbpxco/o4ptBsLDqbc2Qa&#10;1k8JyrPnhy6Ra4z5OmLQWJIB8hX9X1BsPnP2dMldNDLCgCi2gCg2CJFofV6MPEPRklNpYYeyHOAo&#10;JuVVCMlplLIl5Jx943Qe8XFHrqM4ExJGq5HgrJhQeDVMqtD808CEZoghpyz9btdtl16nE3bbIafY&#10;oJMzbw838+3EBRwwY0A2CsfmdNsQt9ux2kcZRfOIWLbMdxJPiUMtiUyW9MDtFB6knUFsXGwW2ZSr&#10;DSAI0xRuoGdGjlKEahlZ7cQ9LCJKh0ozkoc7mSWYQ4hq5IZ4aWgyis3vHUKCw7bXLYHUcGgncW2W&#10;UdTPAycjFo8nQ9DSRMsSu5cxXEksG9CfzSFYmeByjJhTbJ6eB2iAlk4v9wrfyTxOsTmUGMG3Mt9I&#10;qBmwJBnZAW0dFv5h4QCLkfcP5gDbyV0HiDL3jcxXswCiFYnezky06eZ2J7XKGJt08ulxKFJQEZhQ&#10;dH2raet1x2x6tpqGVjujBKyd3Eo9MnuMTDQOS88MtUay99i6M90aHKtcnmxdHm9cnKlfg8xWr85U&#10;Lo/XXphqnp/UXpi1LqxYQwva1Vnh8mT9/HTl0hyj2Nblidv20m17+YY1v6ZMzrYGZprkJbrhTG9o&#10;I6vy4LI4uCoPb+gTmwalRFhRxlbUsU1rmnInOpPzyuXR6qlrO5+98ugzE/UXxqpnRg6eH9o/ARk5&#10;ODlWe36ifnqsdnK0eoLHkR+rn5hqnZpXzi7pFxbUS9PC2bHa6bHq6ZnW5WVteMuevuHO3QmXN/Sp&#10;2dqVib3zM5WLS8LAmjwEuW9tPfZu7Qbbj5wbd7TV29rKQ2fzILrN+LUjis1e5Swb5Is5imqdWjV4&#10;cM9cuK3O3tQmritjm+rEDX3qpjFDYk6TWNO3rOltaw7CrNiW+1ZsjGLjVmz8j9FrL/qHdv9GKbYf&#10;+qEfOqbYUMUbYQOWfJ+/IYotPPS1SNl3HuyYd+/aa7f0Rcofqo9TIDZhclkYWxHHV5XRNUrCShTb&#10;qjgKuSUv7fg35byulk2e7mBNnllsji82xjeU2W1r5ba9ylIckPHabWPtjr5+19x4YF9/6Nx4aN+4&#10;b15/aG49srC6+cDe3LYWt9SZJWl4nmy+zo9Xzs23rl63p+6Hy7e9hRv69HV1arLxwnjtNISTa/0U&#10;otKF4f0TY9VTEw28DGepDYvFRv7SzFF0Ujg/3jw7XD05uP+FoYMv4GFd0q5AltWBFW1wTRtbo4ud&#10;hMwrQzPitenWVRTWrEnIvDg0Xrk4Ubk02xxYkcfW9al1dXJZGltoDs/XB4er58cal6alq/Pa0II+&#10;MC1dHq2fHth/7truFwb2nhuunBlvnJ9qXZlsXh6tXBzcPbcgbl13H9SippDLbmIFuRumgccGIyP1&#10;tXZodGPzMDKJNfPNwlUSw2Bx1uwOmarpmcMoNtduh4xlSyBOJ7aKUM88lXIVYzDy7NK30Dgn0crA&#10;6ERerzQ6sdcrzDIRXFP0rH2x+f3/4Ee/+Tu/5cu+/iv25YbganYnE0K75jkhUKtjCXGIQgO4IwmC&#10;brHbqrQM6X794Y64d3v//qWJa7/yW7/xge/88G/9u3+jx/6JS+e+7x/86Cve8Jo3P/3On/ylj10c&#10;v6oADLX9lm2ZaayGZOz2qFH9zX/7b370p3/iw9/zXT/+Mz/59mfe9ao3vOY3f/93AHfavY5syUEe&#10;+r3s0uTgb//733v9k2951Rtf83WvfsV/+K//8eH+o5YqtHvdE+dPffC7PvzOb3r6v/zpH6a9rpbg&#10;ztBXF7ugAJwsV2nQT39TRtfv3/jEf/yDD3zkg698yxve8sy7Xvm2t7zs5V/7qje9/nVvfwLLl335&#10;y37i535meGayKguYI7Ne93Gj+p/++3/72V/9pb//v/3wMx/85g9/93c98fRTi4sL+/u7WZ4X7XLn&#10;YO/5F8789M/9k9c/8ebXvfWJn/y5n/39/+M/z21s7AjCrij+7n/6T9/0d//uN77xDV/1dV/zhre8&#10;+T/91/9cE5pQhjCTXb+z/V/+6A/f96Fv+abv+PBHf+xH3vLuJ3/8Z376xsN7QIVW5JuB92v/6uN/&#10;+xtf8/q3vvmt73rnu97/3le+7rWvefMbvvLlX/vmd779je94K21621t+8md/5taDe3/22U//4f/8&#10;k6/+hpe/9V1PvuFtTzzzLd/0jvc89aHv+vZXvPZV3/E933Xm0gWoR1CYrNC//fjBsyef+4cf+6mP&#10;fO93v/Htb33qfc/8+//zP+8D99vG/NoKevuG1/4d9POyL3vZD/zYj5y+eH791g3Ntbq99uzizC/+&#10;yj99+r3veuo9Tz7zgfe8893vePU3vur9/2/m/gLKjutaF0b7GGRbFrNarW61Wi1mZtsyycwQU5wY&#10;Ag6dE3TwxHHIOUHHbEsWUzMzqBnUzL15FzNXbax/rqqWkntPzhvjjvHf916NOapXrZq1qGqvtebX&#10;E7ZvumXmzT/66Q8LivNAcjKiOnACKdEYB/s23WAVlRYlLRqjBamprWP95q279h24656jW7bt2Lhp&#10;629+9weGFZIIR7MkTWtqb//Vb397/U03z5g7N33lyrUbN67ZuHFhampaZuZzL71UXF4ughAQjYEA&#10;NTQ2/vbvf3/XffctX7kye/36Xfv3/+HPfx7zekEO+vj48UeeeGL95s1zFixI+bfrbrvzzj+9+y5y&#10;SS+oPQOj73107Asvfvmm6bOz123OyFqbtiJ73qJl8xenLVyy/NZZ89NXrvnRT3854QuHyBADv5Vk&#10;pLG18Utf+fLjzz7x6tdePfrQ0UXLFr306herG2okQ+YVAWbIvYf23njrtNUbNmzYunXtxk1zFy26&#10;/uabl6Qt37xjx6Zt2xcvS5u9YMHf3v8ANtwtnZ2yrn/02TFgvueBBx554snHnn5m667dDz/+xPHT&#10;Z+K2DfKmazo6PDFx9lLOE888O3Pe/EN3HNm1b/9d99y7bcfOjMyV8xYsvHn6ravXrvvN79+hWC4Q&#10;Cv/13b8fOHzbnHnzb7l1xvqNm37ys593XulBXtZgZB1BBUQOIBAJQAwA2eUnP/vF6rXr9+4/8NOf&#10;/+fh24+kXHf9z//zLUXTYskESFiV1VVz5s9LTVu2eeuWZcvT5i1YMG/hgltm3JqeuWLazTfPnT8/&#10;Y2XmAw892Ns/9Nd333/mCy/OmDl3ecbKJanp23fuycpee90NN2/asv07//79iqrahG3zojLhCfCi&#10;CitXdVXNtm07Fi5c/LWvvfHSSy8vXrRkyeKlRYXFIDaC6BMKYSAtJRO221AQXQiKBkkGBJgQhnd2&#10;X/nVr3+Tlp6xZt367Tt3bd2+Y+fuPSkp1y1YtBg6Dont23Z/5Stv9PcPUySLYxSIL35/+OUvvnLT&#10;tOnbtu78+te++aMf/uShBx/bu/fgL//z1zhGEwSB4ziGYcjDOUki3TDnAFGWcg6kZMKykAMMoVAo&#10;52xOwcUC/7iPDEIFrMiANKlUl1a/8sXX+roGJoY9Az1DAU94qG/UTthwTibt3/zmzwsXpi9btmrD&#10;xp1Dw16vjwAaGfEHgjROCED+AAVsO3YcSE3NysxYf9ONcwZ6x/EQG5zEcD/FhBjST3S3dH74l/dz&#10;z18UGS5iwY6Sp2lycnL8w/c+zDl/SVf0gDcgsMitFR7CSHjpIJ/jFIpLCB8HzbEUQ0J2IPyVV746&#10;b+b8tMXL582af/P1tyxblPbnP/ylOL/kyUefXrJgKdCieYuvS7nh0Qcea7vc7pvwB72BiG6BoFlW&#10;XLZ3555bpt2ye8fujz/46G9//tuBvQcy0jL++M4fY1YMqu7p6uEZpKJ18VzOQqeQ9NSMhXMXbVqz&#10;6eiRo8sXL7/1hulL5y6Zf+u8G1NuuOfQXfVltaHxAIjWr3/1a1u27frmt7/7wANPLl684tCBo3/5&#10;0yc///FvszM3795y4Cff/0+VARlIHO8dCo/7+9t7c05d3LZmy7SUGxbcOi9j0fI9m3ft3LB9xvXT&#10;16avTp2zJDst64Ej90mkYMfs9vrWif4xSNSWVG9ZvWneLXMWzpg/56ZZm7M3Pnz3g5tWbZg/fe6y&#10;eUvhPHvazEfvffijv3wQ9vhwX4AJExINsoMKcq3MyjwlsFBgwsZDjMCqHK2SmDDQN4GFuI8/PDdv&#10;TsbuHUcWzFuRjNsMpQf8NMtoFCFs3rhzeVrmkiXL7733fjuJcF6W4TlamBjzLpyzKHvF6ofveUhl&#10;1Yho6iDrhDkB4zVe5whBl62gD4/H7JdefDUjffXsWYt+/pO3EUgXFlTe8o9h0KM1mZszlq7Oyty8&#10;bs3OG6bNu/GmBZu33/bIky9//PGnQ0MjAiviIRzzhFROlnCQPnSVkFgfxQWYCEgwuIhNYN6RwCP3&#10;Pnbj9TcumLdg/tz5t9x0y+uvvP7sU88+/vDjLz734rrsdVkZWZ5Rjyqg/3XAIAgU0qnkQhThCQVG&#10;PECQgEuJYCWCYwIIX6N8YRL5XENGzY6/NooLkiLGKBSvUDCpIZU3DqN5nGHCJBDtxOJk3FgBFMfT&#10;U8piLr5myrqlmo7TqUjcBOFYd0NzAoPu6LvBGSYGIIQHaYYbGlJEsVF4pA9MobgKUCMfov5BGNK8&#10;kyleZSSdkw1OccmEd80pCo0ayYUpNkQyQUREEA/7Qq5BKOYPu2poSD/OsVSFlpOOkto1dTZXW426&#10;Gkv0GsTGOOpsCLZz7sKDLtEkwzE8NBsa77Yffq3ws3XtWF0/cf9M7nT0v+iyOWiXCA86urc0BTsq&#10;SRSQFpuuTVlBwl0gSOiOQSiQ+wjC5hTdNQuFAUSZIgol4Py/wwB+yJFl1XXNhkg1XITOVZoDMiw3&#10;mgFCmmBZce1A3bUGbkIa8t1L1bG5dCKmIHwKCBLwCEzskHBXKAe0QpgdLyIVNho6ijA1RLBgucpx&#10;wAnVwYrgIlxQMvDAXeCB3kB1LqDm3IJ6p1TYgIDfhb1c0A1WFCDFikiGITjGiS4wJJvIuBmZJeo6&#10;EPLH71gp8ip8MrLTKYSpQfsh7bYEqnN6F3VjoUKPnA46bI7fNBcsk/4JYkM5jsc0OMOlhdyuTcXx&#10;1BxjUhR5AMU3cMMOINzNRcHgkX+QA40BcyRpAyGHa05QcthCTDlfcxToXADOvSs4enku4iaoGufE&#10;XpAgB8bHRIpycBcIAXPwLFIl06+RjP4/rYqmIsKnATlRXY0ZWswEggRcQqbgjJgCIxmLuWgawtGc&#10;gYUEoqsaaq4RKPC748xrGqeqQJCG/GvgGspUFKTg5kBsrlIYEH9Vnc3VX+OuQWyOHzS4S6sSCTO3&#10;YzoKBDy8qTpu1FAEA2BmHZ9ulCIAj1uIW85Vo07khc3hRwpxShy5aYPqUFGa7ABqCDtTHHwNPaUr&#10;wIBy3GikDgB3jVCrnIa5EJsLoiEVNkeLTYyjiAdSIqEkYnI8Kkd1KYL+UQKcchQG3FFh0yUWmh01&#10;+XgMSEjEQa5hIwZkuqCVC3KRukoZmgux8U54BCFmCjGDh2ctpO8mRnUFqdGhWAe8IRERFQiFE40b&#10;/6sWmwaSAnRNQg/qHFKXU2hD5uJRqB0hd/GIFDMEpEcm8YaIYh3EUOCFf2ixGTpp6HTcoGM6lE9Z&#10;SA+Oc8JEwFDAqEJ7GFOFMkkTqdEBGxM3RAtek+Dga4IQmYooinQ1DFeRTaZNkHx1Poa02KYgtggv&#10;RSUpJnNRlbFk3JQxXUQQW9RwITY+YXBxg4+pXFSRo7Ke0DSkWqGRmgSirqPFxmKaRELJMA5AjqGo&#10;YApSRJIjrGgyhO0bU/pKA+dzRj8v8J8AKvWeAaoYP1s2dqZ08kSl/0w1dbaBv9hAFdTguRW+i6WT&#10;5yomLlZ7cxv8xZeDpZ10bRdT38HWNuPlVQFguFQdzmugixuxvLrgpRr/pbpA7mW8pIUub6Ermijg&#10;yasNFTRQhc1cWYtY3MjmV2Fnin3HS7wnCyeO5458cnHww4uDH+SOfIw8X3k/L5j4pNh7rNR/vMR3&#10;rMiDsDY3AEItcbGWuFRH5NQTuY1kQTNT3MFXdknVXWJNA1ZQNna2dPRMjfdSE4YgMKArZHMf0zYo&#10;dAwJnQNcWz/bOsC3DYntg0LrIA9ppMvWxzb20A0o+gFV9z+FOyDikx65v5+t7aGqu+iydqKklShp&#10;o0q7mKoOqrwFL27CCpvxwna6tEeo6Zcb+tmmHrpxhOoJquPiPwxFEbIGR8Q5IBH7PzcRdY8peOu/&#10;HVO3/zeIzfXFdg1igwMSwOSm/y9BbJqtEDI2wvaNCQNjZvew2t7OVcBLqhjNqRzPq/HlX8ZKWpjS&#10;Vhb5YrtMFLRRFUA9dNOYegWPwLgHgpJ3jBxqJlAMjjo/gtg66HpEZH0nVd9B1HeSDVfopn6uDd4u&#10;esFsey/dMip0jfCdA3xLL3O5napqxmBjnofMMCdPF42frPSdb+PKeuW6Lr6qBS9pCheV+k6U+k9W&#10;hs7UU5eauHw4F3s/vzj4/qXhDwrGP0Ve2HwniiaPQbrAUXO7OPJJofdkefhsafA00qic+KQidLKB&#10;udQqFrZJRW1CSTNb2EgW1mEonGh9uLAynFPqP1/qOw+JBqoYqDJwqXDsVMn42XLvxZpgPvDUhwpr&#10;gwW1gfzaQEHO2In8iVPF/rPl4Yvl4fMlgdN5E59eGP7g4vCHl0Y/zhs/XuQ9Veq/UOKbgtgqfJeb&#10;2Z5JxReK4JLFqzFJhWkR/QcD6dmSMYWMq1RcBnKNQDGVpC1eTKqSrQkJhYk6BqEoiigwIGIiiGhL&#10;opAWsSjHVSWhSUlNjKtsXGFjCpvUONsQ7ShminzCgsnOS+MeGqtta065PiV7y5rUVWly0vTSYc22&#10;FTtBRIwQzOOxCGEZuA41mqQqhqGBdoyUWdpgJ0jPV7/3jZsW3Do/I3Xj3h1PvvzCmcLcux59MG3t&#10;qkUrl2dtWb/14M5v/Og7tV31YQkP8qwUj5GqHOCYX/zhd1mbN37/Fz/1EOEwR3UP9z3xwtO3zJ3x&#10;te983UcEdJisJWYoNGnYiSBHbNm/c8OOzf/+4+8JmsirAisjJ/3Zm9fOW7Yw5ZbrU2bciMN6bUfZ&#10;aAQpNkdNxtQoVaA1AdYhLWEE6VDUjnmp4Cdnjn/xm1/97d//crasuKqzrbyx7sgDRzfu2r4wI208&#10;5CclXk/GJrAgrLu5ZcUvvv7Ku599BEsyLMbnCvO2H9y3aPHCd9/9K+xSNcOAvX3MThaVl63funn9&#10;9u2vfuMbSjw+gWGMbkwQhGHbfz9xcuvO7anpy7/7wx8gE8KoxcniuN/787ffuuvB+/764fsePASL&#10;8Zn8nC37dh8+end9Z2uIJmVLP/rIQwfvvKOwonTEO1Hbcvnw3Xdmb1w/c8G8strqK0P9FfW1n5w8&#10;Dpm1zZcngn7RUJevWrlq47q7H7wP+CeC3saO5m//8Lvzly3ae9shYKZEHmMpXkMBg3KKC+9/7JEd&#10;+/d+ePwzWFM5VRr2THixEDBs27d7+749y1au6BkeJAUO+MMMRXHka197dd6iucsyUnMKLg6O9l/K&#10;u3DP/Xfv3Lv9yD13gAgQS0ZAHrJisGlTRJWXTItRQEZWKFGSzYiZSJbX1D329DNffOW146fOJBx3&#10;YA89/FhmVva7f/8gnrBFTWNEMUSQsAvcvX9/2ooVR+6592J+fkVNbV1T0/d+9KPZ8xds3Lq1tKoK&#10;9pGOpEbB+VxOzoYtW3fu3fveRx8521CV4vlIMslJ8oHbbt+4bVtGVlbP4GDURiFBjahNshKci8tr&#10;5i5M/dVv/6tnYLShuaOtq+8Xv/rdwqXp6ZmrP/jkc5qTCWRgREXtaH1Lw9e//cbPf/Xzcf8EfDae&#10;kPfVr726IHXhg4896A37GPgcLG36nFsfe/qxgpKSzt7esxcvHbn33szVq7//5o87e3rGvN7LbW0v&#10;vPzyC1/6kquuMTA6unPvvle++lU/hsGOFja73/3hj9JXZu3Ys3d4fAI2uMAWTdogdUIvLuUXwCCU&#10;V9eMTnp6+vqHR8d++/t3Fi9NXbEy69NjxymG9fiQvh0IKhdz89Zt2JiVvfrY5ydA5AiGMccCFMQ4&#10;EMjQ//9lVQMBIJ60X/7yq9fdMO0rX3ujubUdJITB4ZHNW7enpFx39sJ5kBT8weDf339v1949uQX5&#10;w6OjdY0New/sX79p4+atW97/8MPyqsrq2ppXX3/twKGDGEEHQkRP3+D2nXt27z1w730P1jc09w+O&#10;fPLZic1bdsyZtzBz5WozEg/jlKwYOMm2tbUfOHBo0cLFb7/9G0mUQSj58MOPl6elb960paysAmS2&#10;YCAE+ZFIDJnD8gJIfBhBunoB0MdYIukLBH/805/95ne/7+jq7h8cqqyuuXXmrFWr1yzPWLEsPePe&#10;ex9QFZNlhGAA53nZTtovvvCluXMWpKWt+Pa3vjsx4TOM6CcfH9u6ZeeWzTu+/e3vgrCKYdikcwSD&#10;QZIkKYrCcZB90QHSLDLGFEWGYUKhEPA89sBj7//lfU1QOYIlgqQpm70dvYf33fbeXz7o7eyfGPaM&#10;DU5Mjvo4UujtGqAwVlaiX3z5qwsXps+evfib3/qBbiRHR/0eL06SIpxDIVZRoj4fyQvG0tSVc+em&#10;Zmdtnj83LeAlWUr2j4fCXpLHOTYMU7j59S9/5aUvPN/f3ROxLALDMSxEkvhv3/7NHYduFzkRVm7/&#10;pA+Ec0gTYQLJ5wzyQiWDaI3M6ATGcfBEY8yhfYe3b94BlJWx6vmnX5A45F+6MKdo45pNK9NX7d62&#10;Z/nS9D/9/s92wg56QyRGCiwPJa/MWLkue+2CuQuaG5snRif6e/r/+qe/bt6wOWtF1l/++BeOBhFD&#10;J8OEbzJw28E7bpl2665tu6dddxOUNj40zhLsZx98dkPKDVvWbM5YnL51zea+th4B57CJEMwAh2+/&#10;Y9OWHffc+8CmTbtnz14S8nMTYziDq88+8fLiuWkzp83taenWOQ2fDLJBQiKFmBL5wTe+tyY9e9fG&#10;HZmLM7LTsg7vOlhbUv2X3/5pxeJ0yE9fmHbsvU/DE0HCi433jULii0+/eFPKjTvWb8tckrF7086B&#10;jj6FlqoKKxbcOm9V6krgn3H99LrSGhR/wBsgfLA4EAorRBQTZFyQ/0Ra4kgRKB6xwwFKYHXvBDYx&#10;HhZ583v/8cvZM9Pmzlp+z52PxyK2KicgkyLl4qKqWTMWHDxw+5zZC7785dc0zfR6/cFA2NQi8N6W&#10;zF+6fEn6+pXrCR/OhViD02JKFJ8M64LBhFkizGBByusJrVm9aVXWhpSUm6rKG1yIjcUlU0rENfum&#10;lFkLZ6ctW7o6LXVNxopN2Wt2Hrz9wae+8PqC+Qs/++w4fPYhf5gnWIkWVUpiAxTtwWWM54OsEOJ8&#10;Qz7KT9um/dh9T6QuSd28cTPQhnUbLN0SOAHeuKEahbmFC+YsuNJ+JegJTg5PsDjLYIxICwLGwIvw&#10;DIyN9w77hiYg7aqtEZ4gpIHc0KJu3AP5qimuzkomB8uAKBEc71huInwthAwqqRBC2ZBuF43U2Vxk&#10;Srvqee2a8loykoCEC2ypghJRzahzV1Y0FCrUIUVSBfjkKY4hGKQHx0pQo0KLKOoCySuOMh0dgAGn&#10;oBlwS+dQlESVFmVK0IAZEiQPzRZwBggSCG4jWTyAecc840NjkyMTYW+QceMVOBpqU5poToiDkOOd&#10;LewLYf4wGYLZgUF2nRQHvSNQWBIExrnRD+DsAm1A/xvEJvISQ7HOj06QoAuioklIMRvS0C8UA8E5&#10;3ElpCmKTFVlSGBg/iqVg2piC2JCXSVlCymiKjHyuiVCFgnAg03E3BmlJQtajSBPNQdBcJA4ScNcy&#10;owayrEcmonDWNcdN27+C2K4qbSGYyYois1DdjMBc7WJYsCSpTnRR3vGqBpku6AYEd61oHJaiaDwB&#10;T7mgm1sU8LO8CGsWEAfD4IBrsBrQLMeiFQHqRzCci7I5eJwEd2EdBIIcp3wEfsEtaAlcOlgectkG&#10;OQ7E5hqoomZoMWTbKBqGZJgu9CPq8FEowpTmlI7yLZQvmSa6dOqFouBZtwqnFh1aKP2T1p5TPkIY&#10;I04kgWvwmYuvuYaisFFBKmPIgZ6j14YYUPwBdOnE/bwKkyE4DCm1Oaag11AwSMAlkAGSYdKGWhCz&#10;8yyktcgUP5wNN8RBAkU5uIbxQXVQiOg4g4OGAY+b6VY0RQgCk/93MoBg66hI8BFFdDVqAEHCRd9g&#10;0GAwYUgRxOaorbkoG4yeq5WGyDH5dAnWPxc+g/M/+2JD4+/kMAjeRwEQpiA2C+FokuPsjFZE2J/D&#10;bhyBZUhhDemXIQzOROpXrsYZMEwFHpWnNN0QOVEIaFUkZQEInoVLFyZjtKvWpq6pqcMM+Uo8Ag9C&#10;IQQySpUg322G0xLkDw5BeIbqGpaqiYgLtLnqb7Kj1OaWpjlBDPRERItbIjxrGaxlcRHLQdniSjwq&#10;xyKuLzbd8dqmJ00lBm1WWEMGEQYZikYjTMTi4zE2FoFLIDlmKAlLQ77YdMYyaMuAM9A/G4oKcIal&#10;LKopcVO3I4Yd0RJQsk5GVdxSCAfnQjaYwGPCKgRDrUqmrkRRuAM5HhGhXhMFwSMNnbJQpTx0KgYj&#10;4EB7yDgJxVuAHGgqUmHTZFxTcV0lLMUtH4h2vMK5EJuWjMLIcBEdMnFdwnURMyQMKdm5hqICJBxf&#10;bFMRRRlDIjXhH77YLJWJaECiycpRXkmomg1SrclBd0w5pAkBVQxqUhhKRvgdyL8KY8lAyPYzoUH3&#10;lYQB3YGN2hiFjZJYQOJCULImUobMmUjNTYkpwClajBYXRZv0mSMl/nPnBz/J9Rwr8J8o8ZwGKh87&#10;UzZ2GkFsgbM1zLnLYk4DXViD51b6L5Z5zldN5tT68hsDJU2hsnaypoup7+Lr2+iqunBBlT+3KpRb&#10;RxQ0k0UN4dxq38Ua36X6cGEzVdbCVALV40UVvpySyTOVwYuXuYI2ufQyl1eNnyvxniwYP3Zx6MNz&#10;fe+d6/s7JBCs4f281P95NXa2nr5QS54rCxwvmPgob+yD/PEPCyeOVQbPXmYKWvjiZqa4iSlq48q7&#10;pOoOrrI2mFc6crps7Gx9MK+VLEVqZXR5J9bQhV/upVuGhM5R+cqo3D3It/XSTcNS+5DYNii09HNN&#10;vUzDFaqui6jpJKrbmfxWKrc5WN4Sqhig+wOmn3IgNjw2MSn39bN1vXRNN5RMlrQQxa1ESSte0oIi&#10;YRa14EWtVEkHW36Fr+kV6/7/KNzBfffdt2bNGqgJVkLggFpN04SEWyskXIjNPVAZ/8Phlvvfj0gi&#10;EkX/iYnHkglEibjluo6yVVLBh5meQaq7T2ju5Zs6hMp2rqIFrwRqJsqbibImshhpsREFjXhBM1Ha&#10;QpT1UJfH1StkLEDFgyHFN04Pt1O1jcHyen9pc7iyg6rvohuQZSjb3Mu29vNtg1xHH9N6hWgGGmA7&#10;RsWeUQERvO9BvqNHuNzNNrSylS10eR2WV+m/UB241MaV9asN/Wo9vKoutrKOulRHXqzBz7vmokWe&#10;YyW+z8sCp8qDp8vhHDhVETpThZ2rws5CTqnvRFnoXHn4fAV2rhK/UENdqGcuXeZymoS8RianKnym&#10;1HMSqCaY00gWXSZLG/HiqvClUt/ZUu/ZGizvMl1STxZWB3LLvRcrPDmNeEk7W9NKVTaGSmt8hRXj&#10;OcVD8JO4kD92Jm/sRFngYiNX1CSUVBEXCiaPnR34+/mh9y+NfpI7fixv4mT+5Mn8idP5E6dKPbWt&#10;fM+4PBEwg1pcUqKCoCKXJKyl0IYUMsSgLoR0LqhzYYUOShSmEZTFcHFRSMp8Qmajri82DlMZh1gM&#10;hEFNJGGCM9GshGIdJFE4UT4m0xHkiw0zEQVURrbjAYmF+SskMnIy+smZk/PSlm47tDtz42rDtseJ&#10;EA7rUMzyiXxYVYKKhEJHR2AaRbFaxLguJ2CClgiVDkuEYsM8Hr118fz99xxZuWnjg88+/V8fvE+p&#10;KHp0fnX5yi1rHvrC499/60eYTI7j+CRJqnbyTx9/NGPxop/+9jfId1vQ78FDCNsK+R588tGFaYtf&#10;eu1lFDHTUkcwr2xbhMzuvuPAqo1rckrycZakRVbU5Dd/8ZMXXn35lTdef+S5pz489RllSLIdIXTk&#10;nvNakGkBRcDRYd0SDInTYNGVW/uv7Dpy+3AoMEZRHhbma/OeRx7cf9cd2w/shXURLmF91RLRz86e&#10;eu7Vl6ubG2ExnggHuob7I7b9rR9+LyMjY+3atcFwKOlYrsFmtaKubml6Rvamze8fO05IMikrjGFy&#10;ZiTAC1/53vcffPThDVs2f3zsM0GRKZ4zYtFf/ObtFWtWvfXOb6O27afwMEcPBzz3PPbQivWrX/rq&#10;a0Yy5sNDt997d0dfDy0JIZrQ49FHnn5i7ZZN0+fNhkcCJI7BvlrkfvXO7worSscDXsuOL0xLve2e&#10;ux5+6glOkzGWFXS0X3n1jTf233F41YZ18BSsoF4sJFvGpaKClevWbN2z81xejp6IsorEwl4Bdgyy&#10;uH3fnnVbN2esXmUkYn4C8+FhJWK+86ffHbrj4PIVy3ILc2J2NEQEevq712xYDfT1b37VgBVXE6MJ&#10;KxKHvZ2iwHIFm28UaipJ8KIeSzS0ti9fmf3ks8/HbTtMMgTFReP2pZyCxUvS0jOycnILIZ8WxDBF&#10;ww4PhnFJ2vL7H37USiQ9gWDP4BDc/d6P3lyxKjtz9RoHYmMxmgniZE5B0Z4DB9NXZp08ez6StFUz&#10;AkIQLytWPPnMCy9mr9+wau16E/aXusEIqhG1MZLjJF1UzNuO3FtaUQs7VMhXjdi5i/nLMlalrcg+&#10;f6lAAmGY4nnZ9IfoDVt2/fp3fwoRXDRhe4MkZHb1DK3ftDNz1fp3/vR3XjIra5qee/EVXwhkHJ5k&#10;uTGP98i9R5csTz928pSo6dAdRhB7h4a/9R/fmwwE27t71m7a/I1//w8QOb3BUJAg4S50B/q1Zeeu&#10;F770JUhzshIiSTMWZ0Wprasbetfc3oFRtD8YBgnk3IVLy5ZnLM/IzMkrgD09SbOKiv7/D5cbN29d&#10;mbX67PmLsO8HEcUXCIEwAAIACCcgDIAgAKJQTV3DktS0Rx57wlEW4B0Mjv/eD3500y3TV2Su7+uf&#10;mJjEnn7mSz29YyQl+wOMptu33X7fvPnL9+47MjGB+QMgX5o+P/XTn/12cHg8GCY7Onu3bN2VvmLV&#10;U888b5jxME5jOKPqkQOH7li5au23vv29hG339A3FEva3v/Xvq7JW337bERz5VKM9Hh/Idfv2HcxI&#10;z7zvvgdt22ZojqJYyASJUZZVV9biYIgjMZCjMJjtovF//+73//zXd0E88/pR0IaFi5empqWvXb9x&#10;ztwFx46doilelvRgALeTdm5O4YIFSzPSs9au2djc1I5j9NDgGM8pR+99aOOGrQvmLzl9+jTIqyRJ&#10;ejwemqYhzbKs3+8HCRbDMGhPIBAgCAISJSUle/bsefbJ58N+QuY1OKuiPtw3uj57wz13HE1YybAP&#10;mxiaIIOkSIvBySDuxwSKJ0jxzjsfXJaGVNh0Izk5Gfb5iInJMIbzYYyTpAhNKzjO63pi565Dqcuy&#10;sldvmz59oWXYWIhnCYnBYWZNkgGYaCMcwW1av+nw/kMTExOKogRCQaArXb23H7rj3rvv62zvSsbt&#10;UCAc9IdM3eJBRBcURXKcXWvI5kcWVZpgkgn72WdenD1r/r33PLBwQeqxz05qqhXw48VFFYsXLVu2&#10;bAUMy7Qbp8O4qYo5ORGgCGTL+cxTX7jx+ptWZmRt3bQtHMQIjPJ5kA+1pYuX3XH4yMoVqz4/dkJg&#10;RWA+ceJsSsoN27bsXLQgdcXyLM+4f2xoQpfM8sKKW66fvmp59sJZC48cODLWN+Yd8gTG/Jyk3Hnv&#10;/XPmLc7MWjt3zpLXX/smiAvD/ZNhL1VVXD/n5vlZy1bfdfAu3EvwOMvBTBeicR/+3BPPL1+cvmn1&#10;pm0bth/afZgMkL5RH08Kf//j3xfMXJidnr180fIrbT2B8cDglaGR3pE5t8xZuSxrdcbqG1JusGM2&#10;FaTHBsY7m7puTJm2bMEyIHjKjtssxjmaVhQbpiQS9vkqEotlkDk0eKcMzsJ0JvMqR0vwAYBkGTOT&#10;y5asmT93RXra+qbGXnhrLG0MD/k0NZGXW3Ldv92yZfOOmTPmfvlLr8FYTUx4YIqB0e7tGbwu5cY1&#10;q9avXrGmoqjSEgxY2BQKllVGA1GSlUEaZgk252Ju6pK0JYsz3v3rRyKnG2oc9zOBScK27Bef+nLa&#10;oqz0JdnTbpibknLrnLnpy5avW7p8XdbanampabNmzfnm17+pCArmDUm0kIROEIJBKzola5RCeUmF&#10;UrgQp7D6V774NfjJrFm3AWaMGTPnwOrl9fjDQXxy3ENi5E/f/GlnczsZInB/iMUpKohpHApcwIVI&#10;whPyD09O9o96BsZCYz7KF4ZMJkDQfoz0/kORDXI0hPGh0KKQMHglIuqWhEhFEJjjLo1EKBXS53II&#10;mXBykoaC3yAgARJwKTIC77gwg5yYEY2bMTi76JviwhxXfY3JogIrEMIeYJ4DEjSdd9SncZYPUWyA&#10;gPeLdNOc8KZcmBLgowpRlB+leYyBu0jBjRY1RnLJrRqahzs2oS46RmOU6y1OgonKdanm6rJ5Aq5f&#10;NlffjYOVgGQhAc9CCVQY6cRBGggS8AjCFmHBoDnRAdQkXoKNDAcFUiykETiOfr/I2ZwkIANSpAXJ&#10;cTA1Id01qJxlkRIuRuA4ENLBZWG1kDT4xuDHKwoqy0gcJ/Aw6YvIBZuqXlVG0wyeg0KQ+zFIIwtT&#10;WC55EcYQQXIwno7yGtxC8UOduKIImzMiSK1YR5cuKgeZmqOz5nhSQxpeBjKiRNE2IR9mbAdBcyOK&#10;TgFSCvJfhmApB6hCgBSsR7BCQQ4kHEPLKJTjMCCPae4tKB+WKlcBDS5hJYO0iJyKynCLE9DqBkuY&#10;C7RBgkM2p9BMF1xzdevQP2mu/Z8JyoHHYXEheJ6VFdnx/yWbCGsDkkwTOQVz9NqAEDYEH6PDA212&#10;u+B0dsoyFGmrXYUUne4ggA8I8fxzmAK462BnsBUx43HIdJAyFNMThQ11IDbYtCC1Mg3Zcro4F8xA&#10;kNadcly4DZ6C9wQ8/5tV6T9DeHoUleaWA22YChgajQEPMENRbmnus/AIsAE/nOERF3eDAqGprote&#10;ydKQOxFHl00yVQFpsWlq1NDijgpbFKmwQUJPWK4pqKu55mJqgmvpqaquqiBkytCLq4ps19TT3JF3&#10;+dGlkwNjDjxTzA6piSjsxpFOmaUjLTYVpkbHbHPKHhOR5NqBWghNw3iGkgUEmSHPawhZcxE0F5Jz&#10;84EN8hF8JnLAT6sSlIC8qsUstxyk9eZgdq7WG4LkoFInEgIwOPU6emoRZBwKT8GzqGQLaYG5z0IV&#10;iBNuRVQjbhh2VE9GpKjFIw82JhdBKBtjmoyusgYyI1VgbKNIkc1IWpoLXVkqY2r0VQNMEGog4Xpn&#10;Q47YYPzjSK7hYxE2YlKGhqsypoi4IsI2hdQkpMKG7F6RHzQ1/g8iHIgNNyQU5k4VQUATUAN0EA3U&#10;qAlDDQKIgmxCDdqQCVWAejFVgZKBYBIEkeqaVRAKKpqMQPnQSKg3DA3QVL/CBRQurAqkKfNRXURv&#10;B2kRaskYJChdxmU+KHMhhw2YGY1ldY5HEJskRhQxqooxDYjSoXl8WOaCIhMQGDiHZBRaVI4KcpSX&#10;YpIcV8QECndARlTMkPxQrAOxBRXBL9JBmaFNUUrCy4I9F4pVKsU0kIsnaWyMwn0CG0TNQBAeDBej&#10;C7wTGAFFBUpIcoSjbBCrhsuwC+dHPsnxfVoQPlE0eaJw8vPSkdOlo6crJs/UBS81sXntUvFluqwB&#10;BUMorg0WNgRKmsLl7XhtF1U/ILYNKx2DaluP0NhEldWHi+qJwst0STtb3kKVNBElzWRpG1PVxlY1&#10;URUNeGkTVd5IltZi+RWBiyW+UyU+5OeqGsEa58r8Z4o9JwsnPi8YP1Ywfrxw8nix5/PK0JlS/4kS&#10;3/HK8OkGBGLkOljb56WTZ0omTgOVe8/Whi4100VdYmWvWttMFFX7LlaOn6/357XiZR1UZQ9fP6S2&#10;jCm9A1znFbK5h2p1UbZhsbOfbe1jkR3hABAP5+Z+tqmXQbps3UJxJ1fYhlW1hiv7yF6v5nF8seF4&#10;bHKU624Pl7aHSrvoMqA2srQFL27FS9vIsg6m/IpQ3SvVXBGrO5lKuNWJ114h68eYvpA2IUVFzUZu&#10;fxSYuq4eLgQ2hVJdRcTgcC+nUK3/88N9HA63NKgIabG5EJurxWaaJix0Lgec4RkXXHMPt5R/eTjF&#10;/ovjf4LY5IREKNgw29uHd3SQNW14VQtd2s5VINiLa3DCHVRcJooasIJ6LK8+nFfnz6sL5LeFagaF&#10;tpAxiUd8AdEzSg42hSvrfMW1nuKmUGUHWd9BIeW1LuRtra2Pbe2lEfUz7YNc5zDfPSx091PtA3TH&#10;ANcO77tfbukVmzr46lamojaMoOIq/4VGoqBbqO5XG3rF2g66vIY4Xx48XeQ5XjjxWbH3cye+AXIK&#10;WI2dg3PFVaANUdCh8Pmy8Lky+ECDp0uDJ4HKgyfKgydzhj/IG/2oZPJEVfBcPV7QSBY24sX1WFED&#10;XVgVzqkKXXJ1OBuoIgSxeS7UBgtamcoeqbFbqG+ja5rxCviBVXvyy/w5xZ7zRZNnKuARtuAyX1xN&#10;Xizxn7w48uGF4Q/ODX4IdH7oE0SDn54b+KRovKqZ7R6TJvxmQI2JahR2Sghi4yIqbUhBXQhofBDF&#10;XuFxjcVUljAoGkFsgpCQhITMxd34BsgvG6FzuMphKpwF0gH+2YimJBDJSV1KalxcpSMSZgohnQ3C&#10;fiyuBUSGNBUPbHUN+fiFs0tWZqzcvGbXHfsN2w4KDKbKIVkcCIcCkujlOa/A+QU6KLGUIQpoHlRY&#10;UyBUOihgrCmJce3GuTN33XHogaefqm5roWFTbaH/qMCU+vv3/7z98J69dx/44PTHQZ4fDgbLLl/e&#10;d/ddMxYvOn7xAq3KhIhCbgcZMmon3/vso2Ur03fs33029zyr8D6OGIKdLEfsOLxv5sI5Z3IvxOyE&#10;N+Rv7Wp/9qXnekYHonZCt2PAAH0fCIyHZAnajMkCrsK6iNwxwEpg2hFeFzlNCHHUgGd879139UxO&#10;jOB4r9+vJ2NPvPjczkP7N+7abthxXOTCPG3YiT13HH70uWeGvBOmnYzYNuSYdqKltzsrK2vx4sV/&#10;f+89WVVQhPdYtLqhcd7iJXOXpr75y7fkWMJDUARs8nXj/VNn7nrsiSeffWbBksV/fe/vcdsmOUYy&#10;tKx1azLXZHcPDfSNDUPtAZqAFfpSadH0BXP3HrlNMnVK4o+fPY2BYGfqPjwM58e/8PTOA/tmL1oQ&#10;tW3IwZ14AhcK8q4MD/SODAYpYvv+Peu3bbnz/qPAMB7wU6JgJhPf/O539xw+OD91iRaLiLAGcwwI&#10;jJeKCg4cuX32ovknzp8F5hAacxvyv/DyS3MWL8xav/bm2TNhuaUlgRQ42dK/98P/mDn31q+88drA&#10;SD9IG/3DvR1X2rfv3rZu45o3vvU1I6LxModCDzr/JkeKbIbFyCoL22LN5BT9u2/+JCNr9Tt//psg&#10;a6JiBEIEQXHdV/qP3Hnv7DkL/vinv415vM62D/2LdUX26vVbtj71HMLj2rt7hscnrUTypS+/cs/9&#10;D86aNx84zVgCBCjYZZ48d35pekbaisxzObmwQwX5BTaL8NRv3vnDytVrs9dvWLQsTVA02E3SvCLr&#10;UU4CQSwCUttDjz6VW1jGihrJSpB/9mJ+2ors5Suyz10qEBQziDOCYv3uD3+978Enmtt7jKit6HFe&#10;QiWHCO65F1/Zvf/2RUtXjEwEBke8dY3tshZjBJHihYGRsUNH7szIWvWzX74FlWIUPeELQGtzC4va&#10;r/S8//EncxcuKiqvgHKiSRuaCpta6O/RBx/ac+Dgxq3bmtrawyQ15vWCxITRTMeVHijtSv8AzQsh&#10;jJAV/fyFnNQ0kKszLuXmG2aUYkCmUOJJu7ikfMnStKXLlp84dQZkEq8/CALJhMcHaYyg4FkQYEA8&#10;ePa5F2665dbc/MKEbXt8geHR8Ugs3tF1Ze/+AwsWpJ88lXOlZ/T99z/3eIlgiA0GWdO0v/a17y5e&#10;snLT5j0+P00zaghk6jBXWdXU2tYdDJHNLZ2r1248eOjID370U5aTxyf8/gAOhaevWLV+w9Z7jj5I&#10;MyJFCyTN//AHb6akXP/AAw9f6e6dnPCCSB+NxJ988ully9J379qr65YbZADkPRAOkdMfRYO+gbiC&#10;eqjBZMfhJP3v3/3+7//wx1gc+XqDWmbPnb9w8dLMrOyU6254550/20l7csKPhemAHzuw/7aM9Kw5&#10;sxceueMerydIU7zPF45YyWeefmHTxm0rM1c/8MAD4+Pjrm4Iz/MMg3ycweHxeFRVnZycdHXZFEW5&#10;884709PTS4sqWEoY6hsVWcU/Edy5dc+t02aeP30R9s6jA2MiLXIkNzE8QYcpjmCpEFVcXDN3Xmpm&#10;5vrGy50Tk+GhIe+VK8P+AIXhfCgMr9diGIUkQZpAhqKLFqWvXr3t+htmYWGepTUyxAm0imwnaIUK&#10;UnbEfusXb6UuWvrYY48NDg6GsHBnd5fAST/98c8WL1yydvV6WLxlUSEwEgvhIKjDLZDMEeiggiwb&#10;AbmNpTiOlZ95+vkF85fs2XNw3txFf/vrBwTOdnb0DA2Or8xcM2vm/PTlK2+8YfqF87kcKwUDOEOy&#10;YyPj8+cuSE9bAT+wN3/wY1XWx0YmvJM+y4hsXL8pO2v1ujXrDx+8TRbVUCB86WL+LTfPWrwgdfuW&#10;XXccvivkx/u6B4b6Rj569+Obr5++d9u+ebfOP7jzoMIoE/3j3mHP4OjEtl17b505b2X2uhuvn/Hb&#10;3/zJ0pJjQ/7AOB5Rkzek3LRny/4FMxb88Ns/tCQT84QmhiZNyVy2YBnMsFvXbV08Z8kvf/wWSGkj&#10;vSOQn38+f/oNt27bsD1tYdqXX3hlrH88OBGqKq66IeWGzNRMyEQQW9zuae+lQnRteV3q/GXZ6dkz&#10;p81cNGexSElRNapzssoIEskDKYykcYoKUwwH85cOL1filJ7O/qgBK6glC3pzQ9uCeZk3T1tYX9sV&#10;s2zPBEmTGoEJNCmfOXXp1ulz163dlLo045mnn4NvEsdIhuaCQQIE+lm3zt29Y9+sm2eVF5TH1Sgb&#10;omk/YcNKZsRjasQNiXD74TvmzJp77z0Pa2qMCHMjgx4qxEc12zsSaqxqK7xUcfbz3M+PXTpzquAn&#10;P3tn1eodKSkzli5fv3RJ6tq16xcvWHzq89PQUx5nhRADlJSjMdGKCpYY5g3eFHARBJ1vvPbtmbPn&#10;bty8bXl6ZubKbFVFyEsogIWDmHfCW5RfFPIGwr5g2BtQeQn3BqkgJjrxDWg/Hhz1TvaPTvSN+Ecm&#10;8ckAGyQdIhygDQUPdbE21xEbijHKyhFRj8qG419KQ47WWQfAglWQcMICOA7LGFejzTHGhLuuppir&#10;2gbylCHrEVgb9IiLr2miKogykCjKCEWSVE3RLc2M6BFTBhld1VhZpgVogISzQDKc3RCo0EI/xgQJ&#10;aDOkCW8IMqFrCi06RqOaKaiQ0JwWQhsYnCYci1FXBw33h134DAhaixqPgMgw3PKNexHK5glgTugD&#10;uOUia5CYIkd5DfghE5ETOZTCKIZgWIpFsRqgRlZQoDsOwe8XCH7IIi8JCF6bUl4TBAEmKxIdNE0x&#10;NMXC18WxcF9VYJwkQ+ARxOYCZ9I/RzlwrEEh30HqkG81F6BEnDzihPMUMOf4bnMZIIEQOleLzcHX&#10;LDMai6Ig0TAtO4AXAuJcvAymaxfesqJxx3ASGYc6aBpSaoMFSEQ+0RQJOS5ANqQwtcMcDwkHmUKK&#10;ZpDjXkLhbg5wwiWcoV2ORhvPcDyLTEdRnARgADZ3mYDF7urjKEdBym7ICalTyzXOqVrgN+2iaZIB&#10;rx1B3EhhysGDpvTXLAvuXoXY0OrpNhs6AovpNYjN7Ww0noT+/tOYKJJj3YmwMMcYEymUJZKw6EMC&#10;LuEW5MMOwUXiFNO6BrFBPmwM4LcCCSgEeFwQ7VqOSy5Ghu46wUDRU5ATQTFM0e8MWqs7PuYcK1FX&#10;dQ7ygQehaU7b4BH0rKMQ57qHm4LYnNYaSN8KgWgIUIuZblq2NNFUlIgOl3rccoE2SAAzjJJL0v9K&#10;LogGCRhPBFxetRud4nTxtauqbTD4qBAHXLvGOYWyOc7O5JglWDp7TXfMwbaARJccBTSXXKUz5LXN&#10;wdemlNQcK1EHBUOmoHDmdIVSRGDGBRbKREiZUwuUAMxALkIHj4Ng4kBsUxFL4ZbLrLr8bu0R42r5&#10;GiLH4lKOIdhuSostCfymYBmsoTEmUmRjLRMlDKhLR/ha3NJjTlDRhIEiikahGdcMMDXC0Cmk32C6&#10;nqwl5GDOUGMacDKWSVsGiiiqI1UyIApEP2ht1BARFGjIcWitocR0GVmhaiicqCkThkQYKPYoZzn4&#10;WsRUIvCiLTWGCGnqOeFEoSjS0FHtOmoMB9t7pLKARCoUVzSquaajyGBIVxwo0HDLJ02ZjmhCzBSR&#10;7h5CLWGIYDwJVcQVPqwKmCaGdDGkCYIpihFJjilKHARVHUUUjSEtNjfcAaEhxBBEOVybIjkqKDFR&#10;jitAPAobimId4KYc1ECwVcmIhpsKpvJAtCkKcegyUmTjLYkzxbDMeRjcw1FhVSJQfAYFxGQUUcEA&#10;BhlZiUZlOcJxGhlOTIyrfSXBc+eGPr4w+VGO79MS36nCyc9LRk6Vj5+tC15qJgub2HygRqq0gSip&#10;DxfXBosaA6VN4QoXYuvjmwfEtn65uZurb8RLaoP5tVh+A1nUzpY5imyFjVhhM1nexlS1MtXNdOVl&#10;B2Krwwuqw7nlwbMlXqjuWP74p6W+05BGAB+C2I4jiG3iWOHk8RLficLJz/JGP8ob+6jY81ll+FQd&#10;db6RvVThO1/uO1fuPVfpv1AXzm2iCtvY0g6+/DJWUO29UDlxod6f14Jgr/IupqZPbBwWrwwJ3YN8&#10;J9CQ0Dksdg2LnUNi5wDfOsC19rPNfWwTUD/XPMA3DwotXXxRJ1fYgTTaaofZwaDlp+KkG1F0hO1q&#10;D5e2hUo6SESOIWpxY7CgBS/p4ir75foBtf6KWN0KwwVt8Je3haoG8S6fNCJYnGarZjymR5HOmns4&#10;CNj/dyE2EABcXTY43BYAHzwzha45h1vKvzzccv/78T9BbEKUw+XwCNvbi7U3hyoa5A59qwAA//RJ&#10;REFU/SiiaAdfOajCd9PSLdS1wWfhQGzwIoGqPCjcQbO/sp9tCWjjmOnxi5Oj5GBLuLrBX9bgK2vD&#10;a3vYZqS/xrT0sa3wRvuY1h6ypZ9uGxWujMt9Y0LvENvVi3f0kZ39LLzvK4NKR5/Y2s7VNJHlNaHc&#10;6mBOhfc8UCtVMqA3DigNbVRpLXmhInSm1HeiIni6jrrYyOTWkhchp2Dis2LP8VL/NV9sx11fbEXw&#10;U/GezJ88njvxWe7YRzmjH+aOfpAz+kHB+Cdl/hN1+KUmpqCZKWmmS1qY8la2ooktrsNza7Dcy3RR&#10;C1vWQBRWei+VjJ2tCxS2MdW9UnOP2NTFNLZTdS1YdWOgvCpQUOHLK/dfqgrl1VP5jUxhLZ1ThV9w&#10;gx6cGXz/ZN+7J/veAzrR+/7xK38vHC9v4brGpDGv7pEs2JZyCGIzRBbmOF0O6gJQ2JBwS0aGn4ZE&#10;miRlUXSEYWMcFxd5RDIXv2ocasgwa7gTBw3rSkQXIpIUU2RbV5BxqMHGFNyC2Y0jLChTgjmLixsT&#10;sAFUhDP5OQsz0lZt33z34w+rdhxKoGB61ZQRDMMUhdDUgMj7eQpTBS4mCwmNj0tAjClgMuUEEk0s&#10;WZW56/bDT738smnbuCSNhIKELFKaPEEEjjxy9PADR5559fkAy4UE8b0TJ7K3bbvvySdoTfPgGK0q&#10;jCrjAqfFIlHbnjl/7r0PP/jA44/IphYQ6B7PqJKIPPLc0xt2bD2dczFm275w6Ce//MVbv/21nohB&#10;vbylY7AI2knGUoOygP47IfO4KrhabFrcMJIR0VR5GE+WGQsFD953f7/PP4xRHWOTejLxwmuvbNy1&#10;c83WzRHbngiHArB71dT1O7bvv/PIvjvvuGHmjJmLFi5dmTlryaKMdWsWLVs6c96cZ198ETbYrCTD&#10;zmZownPHvUd37Dv4X+++F6BYFmRkM1Ze37Rl78EjDzxy7wMPZq9b9+nnn1vwW0sm//bBByvXrr3j&#10;3nuhm7Qs+UniysiwGLEMO9na18PqGs6xGMuwCgh0OuxFghSpxaJPvfD83ttum71oITwF0hmnIgX7&#10;Ea8X5ziMJTlVPHTXkQ3bt97/6GPAMBnEOFUf8wXvefCRjNVr7nvkUTMZD5DYwPhw1E5+dPz4roMH&#10;FyxLLSgrA2Y1GhF07Sdv/XLTjh0rVq9eu2XzdbfcDOPAyBI0g5bE/NKiWQvm3HX/vfmlhZTAqBFj&#10;1Dt+53337Dqw5wc//VHMTkoGcgIj6oqgSbKpioZJCiIQJCaDoW179m7Ysq26vlHSDILhrChyip+0&#10;7UAQa25pj8aSkSQIhjYrKqoV3b577+btu44++IhmxYI4CS8aRPuDt9+ZtXb90uUrgC2IU94QphjW&#10;mQs5qemZW3bsLq2sMWNJ4BdV45PjJ9dv2Za9bkPWmvXX3zTdKVaGkjlJkUEM0E1fCHvyC8+XVFST&#10;LA+NkTTz7KXctBVZyzOzzl3K5WXVH8Zl1X7syS+uyNqcuWrLrbOWzpqTdv00pDmSnrlxybLVcE65&#10;YXZNfaes2bwUgzOUD+Jhz8DQngOHVq5e9/JrX7HiNrKCEiTYWLth8R554qlbZ89dlJqWknJDyr9d&#10;B3TjLdNT0zNSbrhxxtx5t86ec/zUaZDFxr0+HKl3MP0jo/c9/MikPyCoGk4yqmadv5ibuiwjNS3j&#10;wqV83YhSNB8MEZBfWFy2aMmybTv2XLyUD2OrQHWaHsIIXyAYxkmMQAEHikrK1m/ctP/goZa2jkAI&#10;simK4eA2yD/AOTQUsixbFJN+P4/jaigkEYRuGPabb/4uNXVtdvbOsTGSYSyPh8EwFW7xghYK04Eg&#10;uWfv4ZVZ6777/R/DC6VZEOjthsa2jMzVe/fd9rWvf0dRI8AjK1YwTPzil2+fPHU2FrcnPfDrl8or&#10;ax559Ins1euzV69TVFOUNBqETBAUVUOSQaaCKhTdjIVxOpG0ZcUI49R/fPeHP/35LzmQnSkWypk5&#10;ax70OnvN+uuuv+ntX/0evqeRYY8o6E2XO1JSpm3bunvO7IXPPvOirsUIjCVwDhi+/PJXslau27xp&#10;R0rK9aUl5a4VlSxrLMM7cqZKkWzAH0Kev1WDJOiHH35syeLUtWs3YBiIuQZsgX1ebFlq5tLF6Xce&#10;uRcmNgpneAYFGI2ZMe8Y7NyQh3I7Yd80bUZKyo2ffPQ5TQkjw5OKbA70jzIgzoeZoJ/gWJkkOBLn&#10;DD22dcsuaOeq1ZtTUm4eGvJKkhX2UyKrwY7egG2vaJJBSha0u48cTU9fuWbNxjBBa2YExyjPpH9F&#10;Rtb8+Yt//ObPJElTFVPgZYbmQd7mOInnQJAGMSsCHz3LCEno+5e/unBh2po1mxYtWv6b3/xRlk2g&#10;js6+bdv3Lk9ftWLFmpkz55eUVkMmQXCSqL7394/gQ92+DYZx/ulT52D0hofGCBw28/Ht23YtXLBk&#10;y+btwOCHnxNGDQ6MZ6/acPNNMzNXrMletb65qaPvynDIT1SX1y+YvXjbhh0LZy++57ajdsRurmmZ&#10;GPR0dPWvWrNxzpxFa9Zsvi5lWu7FIoXVx/onPUM+mAhuTLk5O2PtrOnzbrlxJgwmEWYDnjAkgHPx&#10;vNSNa7ZA4tzJiywpNNQ0DfWNdbR0L5q7dPumXRvWbFk8f9nkqA8LkGSY3b/70LTrpq/JWj/j5jnj&#10;Q56onoDMmop6eBxxzku96brpUCxPSVFRt0DCpkUB5rsg8sbFYbRIcmQA5wlWgJ8xK4JQy1O8zMtH&#10;7zo6f9aS117+ui5FZd6UWA1mRJFVGUI4dfzsrOlzV6RlZWeuefDow3bMViWdCJEhDMVQnnbj9DWr&#10;N16fcsPFM5dsIx6eCKq0gE8GLQl+ALIdjfd1di9ZuOi2AwdB0jK1KB4gaYyzpIhvxM+FhaRuG0LU&#10;NqHBGh7gYjFbECL/9aePVq/becP1N6/O3nBdyg23HTwCAygQgghfLMZFBcNkVQvWPIKPKRGNVWwr&#10;+dPv/+SWW+ds2bZ7ydLlu3YfMPRIPGaHA5jgOEQzZIQTYN5AcGxSZXjSG4SpTSI4meQlAsU3CI56&#10;vYPjgZFJbMLPhSg3wCgwIBguTNEBnPSGGT/OBggBlnRKMHnVEjVkFe/E9JQZAVmeUjzngGhIl80x&#10;unSRKSA09zlu2oBEJ0gozN2qoCCX7ILi6pEhb2WONTTyS68a6J8zjoqOAT8EQZFogUeTO3stoqgb&#10;WBGqFkiOc7Wgr5qscjgN/FA48kuP2CRoJILYHGtQaA8RxDEHZQt6ApAmHU00t8GIQiigQdgXgruB&#10;Sb+Lsl1jcLsD5bg9hRwigGIphDzBkCeALEy9QTyIwwhAj1B3FGT3KkLP+H/AZLIMu35VURS44DjO&#10;sWWnkfGkgIJ78k6cFvjti4IGxHOKYzHqhAF1IEi3NI4TWBY+ccfSU4bpAuFlrjobpFG8FxYxQAJh&#10;cJIT3EBEkQ1QA5xAB9AM4I9GUXQZF2BSHLtISADBTVejTUPe1lDUTji7Cl/ROIKfgNOBt1wna8iG&#10;1IXJXH00N+3CWHB2gCqUdpAypN0GPI5NKEezCGKDx527qDpYwhwVM4TEuVVAaY4GN1KFhvIh08HI&#10;XJgMFQsbDQn4HVwJXrjj+05CGn6uPzJjSmvMxaHgy4LCHdgOadhB34FcvTYEOUZisYQdT6II3e44&#10;QBXw4FWNM1Sgi3YhhbIYgtjcWhDuFk+YsTjsHh3OKXwNVX0VUAPma4QAsqsEz075WbtqZwqZUAu6&#10;dCE21zLU8csGRTmmqagxkA/fOO8EN4A0PDVVuNtfaGokCiVbdsJwAonqiam4okYChYYXdFW2DMiH&#10;TDcSgktIYe2qVpr8T4CaC5khNcAoPD7lps01JkX+7646X3NJ1HV4xOV0CaFsDsQmRZGZoRRB/sK4&#10;qx7QHHDN0Rdz7DoRtuVojQEnq2kuMTCpKzIQ6zwiWjo8hSCnGDyr8aZMqzwps6TEM5qMELGrtUBp&#10;nIPiuTUyqkSrMNPLkOnehVtqYirqqIvWsToyO4XGOHAbQvoctbiIYcfdiKJqzJQsDeFrusqYJheJ&#10;OBCbyZu6GLUQvgbMcdgU6EoUBRUV3EidrhabaVCm4TrAkaDSZExNWHLcBDbR8cVGGhqKKOoailoG&#10;Z2kIOIMaUbwFpBAnRaFhMAgyb0hhU8JAlrRUJqojGC5mKlEnjEMM3polWU5QCANFI2XcoKLRCFTt&#10;QntQqZJA9qF60qkdFkCET8muzzjkKg4oEWHiFotcp1lO7IWIaJmw3YEXQcoSLoukKpOmSls6GdEJ&#10;pPcnSVFFjWtaUleR+p7KWQqIk5QuwpmNaFxUd72w0ZZKmYoc4dWYqCRUKebEOtB5HIRiFFRUo+MW&#10;n4xyyQgTgUGDuyKLzD9lwRRojcMlGsU6YImQIjDQWtRICwqHKnhLBhItUYqIvMYQfHhSHxrkuwsC&#10;Z04PfXR6/P0zEx8UeE7kjR8vGT5T7c1pI8qvcLUdXEULVdJIVDTg5Q2h8oZgeVOwsiVc04k3dJOX&#10;e5imfr61T2juousawsU1/ryaUF4DUdhKlzZihTX+XKCGcEkLVdnK1AA1EmUNeGkdUVhPFjfQBbVE&#10;blngdOHk8crQxSqgMNAl53yhMnQOqMR7oth7AsFwY5/kjX5UOPlZZfh0PX0RRU7AChvwwiaquI0t&#10;7RTKO/nyDq6sPnCp2nO+ZvJiYyC/FStvJyq7qLpethG6OSL2jil9o3LfsNg9yHcNi10jErIYHRY7&#10;B7jWXqapl77cxzYP8q1DYls7kw/UgVd3krXD3FDQCrgQW8gaHeW7u4mKTqysnSgGakO2qBUtWEkr&#10;gYxSu/kqpMLGVbTiJY3BgvZQdSdWM0h0+6QR3uS0pGqBLH/VFxscLgQ2hVL9X4XY7rvvvvXr10MK&#10;1lrXShQO9zbwwTNT6JpzuKX8y8Mt978f/xPExkdYTAqNsL0DZFcHVdvqaLF18JXdXANQB1vTzqCc&#10;JrLYMRTNrw8UNMDAhWsGhfaw6ZkKd8CMtBG1jYHyBl9ZK1ZzBd4W19LPtw+JCDQd4NoH2I4hvmtM&#10;7BmXepF9KNs1zPYOMT0DHDB09UttvUJLK1PViJfWhvPqsYJK34XisVMNobwBvXFYb+qgy91ooXXU&#10;xctcXotQ2MjkVgRPF4x/en7g7/DxlQdP1xDnq/FzkCjxfl40eazQexJ+LQWe4/me4wWezwo9nxV5&#10;Pyv2HmuTilqEgiamoIHMbcALLpNFrWxFh1BdT+bDJ14ZuFBP5F+miqEZpePnCoZOVkxcuoyVdrL1&#10;QO1kXStR0xyqavCXVQbyK/35FYGcqlBeDZ5TR+XXs3kNbH41daE4cPLCyEen+/9+qv+9U/3vn+x7&#10;//Oe90o91R1S77g8PiaNMQrOG7QAW0JDcv6HIMNsiEdVOq4zCRQkhUFW7gSu47hOEAZJWywb5dmY&#10;BMRFFS6Gwq/wMRPOMCUxlo5QNhSxWBTiipTUBFvnEioVU8ioxNkmFVOFZES0o36W5CN6TlnxtDkz&#10;th7ev/PIIdj1U4ZMwK41HsUUhdR1BQFYBqE5ynFRmbZEJsKLSUW1TVrnQyJl2on1u3ccuPeue594&#10;XIxGB7zeAMtypj4S8tOGdP/Tj9756L1pa1fQsJzHE698+9vp6zc8+dJLpm0PeCYFy+QNLchQWjwC&#10;C/xd9x994LFHdh3YOx7wDoW8gyjUpnnHg0cz1qy677GHv/Xdf3/p1S9v2LZlwu+L2javK2IUyrRU&#10;Oz5JYaSpwZLj4INo9ucdFxJIyz1mioYiRa2W3iu3P/hwSJTHKW4wREDOU198ccPOHWu3b0UmqwE/&#10;IQlt/b0zFy184bVXPz1z+s8fvv/J6VN/fP89SPztk4/OXbr4/icf5RUVGdEowXIhkmxobd+6e+/O&#10;/Yd+/Mu3KUkd8QV7Rye//h8/+O5PfvHLd/60duOmTdu2XcjNozg+ZtvPvvji488+++wXX/ITuGXb&#10;jCIbdlKwjPFwkNFUOHOqArKemUwwssSpKinw0MdHnn5q+7690+fOhTQw6PEYC3K0ZdKiSIqskYjM&#10;XrRg445tB+448se/v/f+p8ff++TY3sN3rFi97pGnnjl14SLG0krEDNI4rOX5ZaXb9uxZlpl58sIF&#10;M5nEOe6TEyeefemljz4//ujTT6/dsnn2QgTk+XEcWkjw3Ihn/NGnH9+ya/vLr3/ZjSI6MDb04OOP&#10;7Ny/5wc/fRNyFEvTorC10mRTM2CR03Qg5JFNVhpa21at37jnwKHWritWPEnzIkibvKgQFBsH+VaQ&#10;aYYHMYp1vF1HEvaKVWtS0zP3Hbp9aGyyq3fgj3/9+xdefHn1+o0Hbjvyy1//TlR1bzA86Q8Bc25h&#10;cdqKldnrNhw7dQbpoLB8Q3PbM8+/9Lv/+vMXXnp5/eZtN95yqwPJkbJuQRWCArteY2TC88Ajj/cO&#10;jsiGBY1RjMi5S3lQTtoKBLGBKAf8JKPfde/j+w7e+4M33/7k2IXT54o+/ux8bkH1H/700aXcSkic&#10;OlsYCAmaaQOnIMdBEsRprm94dNvuvWmZWV9541tW3GYEGboDQhbIsJoVS0m5YfWGTdCdT46f+OzE&#10;yQ8++fTP7/79j3/92/FTp9/76OP3P/6EFpCVK4hsIGOCgDkyOfnQ408EMBxkUoygFc08fzEvNQ1B&#10;bOcv5iqqGcZpVbegBydPnZt2061Z2Wu/9/03a+svd/f0h3ES5AEQbCa9vmAYV3XzzLnzS1KX3XHn&#10;Xf2DwyASgIgCwgCIacEwBkICzCA0bY2PU7JsU/CbkW2GiSiK/frr31u2bP3mTQf7+wMUZZKkTpIG&#10;cIKwNjrmCwTJ3XsOLV6a8eJLr3r92Mio90c//sXadVsOHDyyMmsdXPr8eChMd3T2CaLKC4qsGAwr&#10;/v6dPz340KPz5i9Kz8jatXv/srQVhhkzrRgwQF9UzWQ5SZQ0YNaNaBin4C7DifDg0888/6e/vBsK&#10;k/4gtDk+Z97CRUuWrV236dYZc37/uz/Bxj8YgLkqUpBflpIybd/ew0uXZDz7zIvJuD05ESRw1nEk&#10;/8qcWQu3bN6VknL9W798G0RHB6lGNlOaarCOTVYohIO8Cudnn33+pmm3zJkz/89//htBCDQt1de2&#10;7N55MH35qkULln34wafJhB3yYwKL7LzC/nDCintGJ01FP3XsxLLUFd/59vd1LUaRPE0JkxOBvt5h&#10;SOAY4/OGcYwN+HForapYmzftnDVzQWbWxpSUmz0eTBRNPMgwhCjAq2BVGmORI3zF+s+f/WrxkrRD&#10;h49s3rbzcks7FkY2z2/+6GcZ6Sv37j344zd/ZplxHD5BFsnbHCuxrCgKIJUboqBSFGeaiaNHH541&#10;a+GGDdsWL0k/ePDIr3/9X7/73Z+//sa/z5+/dMWK1YsWL09JuamoqIJh5aGhCdOIvfjil2bNnLtz&#10;xx74bj/+6DOQq7EwBaVBr9es2bBk8bING7bArdOnz0ONibj9m1//Ycat81ZmroXBf/yxZ+2EHfTh&#10;n330+cK5S9dkrlsyL/Xuw/dGlFh9RcNg99C4J7h63eZly1auW7f1upRp1eX1YQ8x0D3sGfaD0LNw&#10;9pKl89JWpK2CW2PDHk22BEZJROzrU6YtX5q5euX6m66b/vmnp4IebGxw8nJtC0uKh/bdnroo3UXf&#10;Koqrh/vGDDly8Uzu/FmLli5MmzNjwRtf+dbo4AS0arBnJDtz3d6dBzOWrQRmyAn7SeT8npUVSmAC&#10;RGjcHxzz4b4wG6Y1XqHDSFkJpFIap4G5IKcgOzP78YefHR3wMrg4OuABwSvsp7zjQbjb0tgO1WVn&#10;rlm1Ys0DRx8CwVoRVDxEqnpUlIzrr7s5c8Xq9KUZNeW1IGISXszWYTmXNE7kMRAQtEN79qUuXpJ7&#10;4WIiatMw7RJCb0e/yup0iLXEaESK8bicNGw7ZsM6pygJWY6HcWl4LHT3XffffNPM5akrpt80E/Ng&#10;Mo3CHciOoaiM8xolSRgXkUyZgnXe/vXP3755+uyNm7cvWZoOP8CIlYhGEkSYVCWNxkhdVEMTXtIf&#10;mhxAcbzD4x6FYgWMRippnKIxIhdGoQ+wCT82EWBDpIAzqqMFZvDoLnK7FqYJx0Eb6QkhI02cRW7R&#10;GFGmEcIlUrxrFqoIsioqGpL11Wtqay6yBoQwMgfkAoJ8SKM4Bo4rNBEmRMegUoPZXEUmc3A2nDAI&#10;KOyig5FJNAoeqnGyKWoRmOgdMkQN7kIbWIxGhNNkAKdCBKQFEuFxSBUZaiGRMzW3PW6T6Ktu18KO&#10;zzXiauyCa22DM+Rc03dzGa7hay5BGnLgW4K7YW8oOBnwjXuBgp4A6XhRROuTA7EJPPx+eSBBkBQZ&#10;RSGA3T78EUWRZVmEr8GPX0IqVQqsaKLCc7KDqisC76RRaFFHQ40Dfh7mNBc7g2JhSVBVHaY7BcFF&#10;IElEkRGoZiK0TpBccM3VXPsHoX9CTMFtkIZH4MfuQGzIfNIF0axoDJYYaCycHcwLWZK6aeCMxhNO&#10;OFHLVSJzsTMXR4NWwFMOZAZ5CMBy2BBa5yJuLrYF9xzgDAU9AHJKuKathlwlONUhxTe4ywkS48RM&#10;oFmEx8GDV3E6hL45anRIeVxy8DVYcOF74USZd75HF+FSHHANCNKaA1S5BqGu/hrQNYU1qBGqdrzR&#10;QR8hH8VwQGOSSLrYGcK/HLDMAbAMM55AmfDNWhFIu87UgNPFua4RwtHcljjYGeS4OmtA8CCSAB1f&#10;b5HklB0otBBBeI7bNRdlA4IElIwuTUvUUJdd5A56jRA3B2JzUTnXHRuUDJcI+Eskr0FsBki8ybhl&#10;x03nUjRU2ENCJjBAjovIKFGkCfgPfM0B11wc7Z/ThkPIpBQSiQRkXoPY4Oxqurl3p+iq5SnkC47p&#10;pYttITKRJhrCvxx8DcFbrimoq1wWswQTRAmDUVUUNlQSKQUFNBAszdWGU+ImkBRFEBujCZTCIT/L&#10;rgGpa+PpmpfqimsTCvmuKhzwQOZUaNGo6cY3EF18DW5pMtQuoyqmYh1AGhld2jDZOwGfnX/wM7rK&#10;oYiiETEeF2IxPhoVoxaKoZ1wKKYDp2BIKJ6AqfCWijygITAIBRzgnKAHUxCbY54pGCKLnAKhcAds&#10;xARJTUoAAxAKYuDGFZWiKDaCYMpuOFFa4cioRsV1PmGKdkRJQmlRFZodNfVEFF6oAEWpEqVKjC4j&#10;T21RXUjGxWQCKnXrVRKWGtfVmCahEKUwgDytidBOaJhoJ4FTtBO8HeMTEQ61ISK4trGaCvsaEKwI&#10;RWIMjYPXlHCwsITF6bxgilJUkWOqGFU5UyRVDpNoSkfuyIW4CaKobMfEZISLGQzqC6tEYd8N4yNg&#10;KhuS6JAmEJaC8DU7JtkJICFpMiA1myJlCHIUXi6HS5SfCU/SmJ+nSFMV7TiwwVlMONEhIlCaLFqC&#10;aAqwYoWZwKjS18d2FvhPnxn66NTYeydH/35x5NPcsWOVExcuh4u72eo+sb5brOrgyl2I7TJWCdQS&#10;rmnD67qIxm7qci/bPABypNjSzTRcxkvqggV1WMFlqriFLGkIF1yD2JrIiiaqsomsrA0VVfnzy30X&#10;q0J5DXTBZbaons6txi/U4rl1ZD7KYYous4WNTEE9BTk5FcEzVdh5N7pjReh0qQ/5yCryfFbveJC/&#10;TBS1seVX5KoepaZbrOjgSqs954DqvLlNoUKEr9E1vWxjv9A8xF8ZFntG5d4xuW9E6hkWu4eQk67O&#10;ca13VLkyJHYMcK1IkY2Z0mVrpXJbyBzkiy1Y0Uf2+nQviigaI7DI+ITU28vUXCErO6nSDrKkk6no&#10;FWt7xbouprIZL2oM5TdhBW1USTdX3SPUDgmtQJP8YEibFCOCllTNOExH/69psbls/x8OtzSoKOWB&#10;Bx7YtGkTPONCbBHH/ZvLAWfId8E193AK/9eHU+y/OP4niE2M8WExNMz2Ag3Krf1ic6dQ1cFX1vuL&#10;G4NlzURZG13VzlXAi2xlSpvp4hairIUo7SYbRuROzIJxD4QV/yQ72obV1HtKq8cKG7xlbaHaTqKh&#10;l2kZFDoG2Y5hoXtM6h0Te0e4K0Ns1wjbPcr3jIvDw2x/H90J1Cu0AXXwdS10VQNe2EgWVwcuFY2e&#10;rPVf6lVqh/XL3XwlfGG15MV6xyNbNXauLHASPrWC8U/LA6eqwmchs4HJqadzaskLruloJX7RofNA&#10;VcTZavJcLXm+jjrfIhTUEudLPSeLJz4v956rDeU2YEUNeHF16GK570y571wdntdEFdeF8srGzxcO&#10;nS4fu9QYKu1kGrqYhg6yoZ2obw3XXg5UVfkLgCr9uVWBvOpwTh2R38jmNwlF9VxuBX421/PZueEP&#10;Tg++D3Ry4IMT/e9VBet79IFJbWKYH8I4H6NgvMIppkSqKJwKGdNY2xLsmGBH+ZjJWCqmhUNKMCAF&#10;4IzrJGUxtMVTJsdGZKQWa8c0O6HCZJeIMZaBwjnrHGvwjCXARpuNK1xC5WwDSLAjbNLQbJtPWLgi&#10;wFOl9TU3zp6xaueWW5ct5OMwo1kBnnf/5QJn1bbFeJSNIP1hTKODMoFpBB3l5IRB68Jo2Eeqwqot&#10;m+946IGHvvAFJZHEJZmPRDBJ8DOUZkePPvnItkO7ps2/ldIMxjB33XFk26HDT770RdO2x0KhMFSk&#10;KoyC/OuHGPLN//zZ7ffevXrThvrWJugyCfO5bd/58P2LM5bfdu9djzz1RMaqlQ89/liYJpWoRQgs&#10;cs8ZNUAAUf5p6uSjyBMnq0ucBkuRAHsCXlOgnPeOHXv4uZd02/ZyCq5GpEjkgSef3Hno4Kbdu0XL&#10;GgsGOF37/MKFfUeOPP/qqxHbVuNxToelVIc0tBZW7mGf14NjsH4zigoF9o6Mbd93IHP1+l/9/r8k&#10;LdrcfuXZ57/8X395P0RwF3NLFixZOn3m7GMnT9GcEKbo7/7ozfsfe+y+Rx6FncREMChHIpJlUbBf&#10;TiYZTVMTcRn2WJEoI8lqNMarGogtUdu+9+GHt+7ec+u8eZCG3YkeiwMDtIcCiUOXonYi5YZ/g+Fa&#10;kp65cfuuXftvz8jesGbTjq27D/7tw0+sJMhWyBcbxhKUyJRUV6/fum151qq80lLIP37m7Muvf+VC&#10;QQGU+dzLX0pflb0kIwPyx/0BRpaBvDgGFX3lO99av31bWnbWv//4zTe+9x8PP/1U9qaNkKnGoowi&#10;y1FYd6N6Ig6cjv6NbtlJRhFPX7qwetP6rbt2VjfUh0lCs0wzGsEpMmEnk7YNm384x+G7Uk1JQ8aY&#10;W3fuPXDbnbPmLcrMXrtgybLrpk3ftfdgRtaan/7n23AX5BfFiIZBpOHEi3lF8xcvy1q9/syFXIoV&#10;K2oannj6ub+9/7ERTT7yxDNrNmxZnpmtWbB/jUGlkg7yl2zGolcG+u88eg/Fczos/Mh+NHI+NwfZ&#10;w2VmnMu5CGwYTXb1Du3ad3jfoSPV9c2SGuEkPUxyDK/GYLQ5GYgA+c1KwFk1YPK0CUYAqQrEpS07&#10;ds9blPrWb97RIwlehqfYIE6bMdTBlOunpaTcYERhH2zDZjfi2IrCFh/22b4wRrAgJcmw8QXhLkSS&#10;btTUow8+BLdCBBkMk5JinL+Yt2x55rK0zHMXckVJ9wdxjzdEs2JJWVXqshWLFqetXbd546bts+Ys&#10;SEm5LuW667/57e/4AshoNBDCTp4+uyQ1bcOmLZ3dPQkYxkCIoGgQDzCCmvB4YVthmHY0ZieSNsOq&#10;shLzeOGj01986StLlmbu3n3b8IgfNkGKGqORhaPEcqqDk+r7Dx7Zt/+O1LSVy9OzlyxdMe2mWYuX&#10;ZKSlrzr++TlgCASpwaFJSFCMgJPshx8fu+6GW+5/8NHjJ870D4498dRz+w7cPmfeIjOS0M2YIGks&#10;DyKQjoMcDqKAFYcuM5yEEczEZICk+I2bt7e0dkF/vf4wPAL9nT13YfqKVbfcOvtXb/1e4HXvZJjn&#10;tA8/ODZn9qJdOw4sXrT84YeejMeQdhseZg098ezTL91w3fTNm3bdeMP0Rx95KmIlwyHYfpuyZEQj&#10;NsuAjB7xTAbHRr0/fvM/589dsnnTjuVpK0tLqljR5GTr8J33pdwwff2mHTfcNJPlFV8Anxj3Ejgd&#10;DIZxnAwHQ3bSrqms2rB23Tu/eYcjudHBUZZkPWMezI+BTCMyIlwGvUEiSPiQWVkQZLjd23YvXbh0&#10;xao11914iyQbMFA0yQf9uMSqmJ9iCZEIsoN94yQmzJuflpm5fvrMRV//5vc72nug8adOnps5c96a&#10;1Rvmzl3U0twRjSRFQRVFDSRtELPhLIkaJDBHheqJp15YnrF605bds+YsWrQk4+FHnz5y1/0PPfJ0&#10;ynW3pKZlLV6akfJvN+cVlOEk39s/ahqxu+48mpGetWkTUlX77NMTlhl33DyJsai9ccPWxYvTVmWt&#10;Xbgg9SuvvyFLel/fKE1LH7z32fx5S1dmrps3d+l1KTdvWr9949ptN98wY/O67Uvmp23bsIvBhNG+&#10;iY7L3fCy4AVlLMvKXrn+lutuLS+omByYGO4e9o34InIEHtmwZsuixekLFqb9+d2PFCNOYpwsmrfe&#10;PGflirWrMtfPuGXeyePnaULwe/C25m6Wku6+84GZ0+etWbXxphtmnDx+Dg8xo8PeqGmXldTMn7Nk&#10;8YK0m2+cOW/24v17bsteuSF9WdbCeakL5y+bftMcATb+UkQhBZVCbu/ZABke9yNHY35MIFiQX+kQ&#10;bN017+g4SPAhnz9j2fK77ziCAAZFt2SNxUiBZBVWDE0GWIw2RG3npu2bVm/KWJL+9CNPW7JFhxg2&#10;zCp6DCaNeXMX79i+9+7b7xFo5I+fxxmDlyhfMKGCFGZ//1vf2rJ2bc65s3YyAXI/CNmQqXMKNEZn&#10;ZDHMcQHKNuzQaHByyCvTKrTc66hbR0x7aMCblroqbcnKm66bqdAaFWCJibCI8RaIShirwA8K2ibI&#10;TAhPGJHf/vJXt86Yt3rN5hUZq7NWrotHbY4WWYJVeMUU1aQRVSnOjiX5QJjxBqhJb2BwmPSG+TCN&#10;whfAasRICETzhmCgCE+ICRASwemsDLcMDnlAg2GkfBgxGQQGbCIAaR6jJYpHKBtMmJykCcjnmuNN&#10;CoEHQAgdExTZ8XHmwlsulMa4Gm04zTlmpJApMUij0BBUEyZg1/5U0jX41BlRgCUB7nLofymOio6O&#10;oDeHIEcWZImXeJqncZoIE0AkRlKOpSoRIvAQDudrlpsuuAY1QoGy4xWOvep5zXWpRjuWrag9juof&#10;EPBDfsiL1NNcJA44ryFr1P+q1MaEKTKAhz3BAHLiFiCAk2RFVlRk5H+N4wSG4RgU98VF0kzY88PO&#10;37USZRF8LqoqcpSmwUBKqgOriRwr87yLsiE4jIfxozmKZJC6MucWZMgyFCJxLDIIhQehEAWGyrEh&#10;RZeOaptLumYCRayYZUYhAQ+KMIBQCKwZkON490dJR4cLyHWmBvkGMg6dAryAoPGQA5wuyOXAUlO4&#10;mKsFBjnQOlFWUC+n0KupYJ2QgAoFR+UN6CpYhkA3h1D5wOA0CoUauMqMQiW4mnHOf5LQXSgQKoJb&#10;DsqGsqDvcA96DWdIQx+RBzonRi0MFJwhDSPskts1aJ4TpQHZwDp9dCInXHUt5w6IiznCcg9bBQsB&#10;ak5sUOiIQ4ZrKOo4U0MQWNyJHwpddkAxFwL7Z4L9gBs/FG45DAitg3J0R4sNOXdzIpAiXCyegA2b&#10;W6mLmlkJBOGhS+SLzQkVetWwFEqAs1uji9/BXdQG01G4gwLjSS0Wh82nBm8knjQSSR36Eo1L0Guo&#10;OmHDfhJyYI8qwRuEB6+6TnMBNRdTA0KX0ah+FWJzM11dNhV5wZuKhACJaw/+g1wVNjcC6VW1Mgdf&#10;Q17SrtG/hNikSIw3TFpWCFEEohUZnhWdCKEOGXJMR2ErTYnReVplkR2oihA0pIbmVAH8kJadkAVI&#10;kc1B2aZIV9TElIkoNAAupx40Nd2Ow6yNMLVkDKFsMRRpFPn4txQJuYGGVV1kDVWImCiQKBJVbDmZ&#10;QOFE41EtDvtnU42osgm18LwugOQiRnUpEQWJxmXm4jEuFhVilgiZCUuKgkgiUBJNOuFEeSjHkfsc&#10;iinJqBvuQLCgR4qLr1FIZY8BcZJHoBUUm9DsuJyMyhETduwGgthMwVAZRaKQezKZcyw9JTsJJCdj&#10;UjImx01olWjJgok8sv0DYouaiAE2/yB42gkuCU2NsLDHRi7nkAobiDaULFOKTMOEHbHEZFy2k4LD&#10;yWgsZ/AC0mWTBUuGl4LDYiWQsKCyliLGLQW6Y0PtUxAbp1OixYlRiTW4sMwERDKo8LgpM4kILF1I&#10;9LPjLsRGGQKh8VJEhCUqLBAeMjABOzWYGiOGhORE4IwhORHZusq8JQkmCirKqRzGYuPa8CDfUxg6&#10;f2b0s1MTH54Yf//i6LEi39mmcFkHXdNN1XdRdV10TRddexmvBmrB61qJ+g7ichfZ1EO1AA3y7cNS&#10;15DS3sc3tVIVl7GSy2RJK1vezlS0kKWX8ZImorSVrmpjapqp6ka8oh4rrfDlFY6dASr1nUU6a9iF&#10;yvC5isCFqtClGjy3jsivI/Nq8dzq8MXK0PnK0Lmq8Pla4mIDnduATPculAdOFk1+Vjp+oWziYrUv&#10;p4ko6RIqrkhVHWxJM5FfOX661nv+crCgFS/ppmr7haZhuXNU6RqV+oaEKwNcF5zH5D6gQb7T9cvm&#10;UAfQoNA2wLf2cy39bEsHW9hK5V72lTZ4irtCnZPKBBUn2SQdtsbGhR4UThSvcLXYXIhtQG7sZqua&#10;sMKGQO7lcH47U9Yn1Q9pTaMK1N7pk0YwwyNFEcRmxKIaTLRXDxcCm0Kp/q9CbA8++ODWrVttEPUd&#10;iM294XLAGcqaQtecwy39Xx5Osf/i+B99scVFTAoNMT3DTM+Q2j4ot3aJ1e1cRdVEfq23sDFc3EKW&#10;t7HlbRycS1sZFOugmSjtIuqHxA7XF1tQ9k7QI51kw2V/Rd1kCZw7sPpu6nI/2zYsdg0w7cNC97jU&#10;Nyr2DDFdA3THCHdlQuwbF4eHmL4rZFsP1d4ntg8qXb1qc7fUcJkqvkyV1IZySifOVHsvwKvql+v6&#10;pNpmoeAym1dLXCgLnCryHC/xfl4VPltP57SKRY1MbhV2FvLLA6cqnaAH1UBkThV5qRK/UIGdqwif&#10;Lg+frgidqgifgq8zd+TDnMGPCkY/q/JfbMAL6rHCmkCeA7GdrfSfbyQL4BfSSBRVeXNKx87VeAta&#10;yapesaVPau3lW3u4lm66qZ1oqAuX1ASLq4L51yC2eiavkc2vY6De88XBkzkTn54Z/vDkwHuf9yGq&#10;DNb1mUM+wzsiDGOcj1VxV4uNUAVkCY8gtgiaNewYzAW0qeI6dg1ic/2yUSZH6AxtSXxcgxlZt20g&#10;KRlnLJPQVFpjGZ2jDI42eToiORFFdc422KRBRhXgR+GTDQUm5bb+nt23H5q7YlnKzJuGw0EoJMDz&#10;OCxRVgRWBSkOE3cCpiTaRBAbUAgkQTHoZVAwNj9LUJq4fN2aIw898NSXvmTatp9laU0fDQV90EA7&#10;+cU3Xt9954E5yxcSsuql2a0HDt3+4ENPv/wlDRYPw/ASZICmQNhH7sni0T/87S8Hj9y+euP6gbER&#10;qK7PN64kIrfdf8/Nc2b94re/rqyreeaF5xanLXv+5ZckS0f/c4NeqJKYiAAzFKgicv5BYamMLjEK&#10;T0msZBmsIkFdz7/22vd++bZh2yHJ4GO2nkwcfeyxw/fes277dk7XRwMBUpI+O3t2z+23LVieBmxS&#10;JOIjCdGyaEWZCIcZTYFlG+O58VBwEsNIUaxtbs1Yvfb2e+7/4NPPWzt7//jX97/2ze+GCNh4yxdy&#10;i+cuWHTDzdPfff9DEBwCOPG1b377rgceOHDHEdgVTYZCvGHwOqxAqmCZw35fiGWvDA7BziNAIBdp&#10;vKYFSQoSDz355I59++cuWQJpyTBdzXwzmYRziMaidmJJRtre2w8dfeSx0pq62qaOhtbu7//kP1et&#10;37Lr4OGPT5xiFDHMUDSKwRo/cf48lLN9777c4pLz+fkvvfraZ6fPDE1OQskPPP74qg0b0rOzYTME&#10;DTATSQYkCF3FOHbI67nv8cc2794FQuuhu++6/ei92w/s+86PfqjDZ6bIcsRSY1ElGtETcSMZZ1UZ&#10;zkrUPHnh3PJVKzOys97/9GPYeupREKyMuJ20IhGW52gG2kSD2BUmQXRQeVm7ecaczOx1dx198GJu&#10;YXF51SfHT/77999MTV+5a9/BusstkYQ9MDLhD5M4zZ/PKViUmr7/8JEzF3JrGpq+8Z3vvfHt7/pC&#10;uKSad977wOr1m9Zu3CqqsJdNSLBpj1ggx0EDispKn33heVFDToEEVYE5/WJe7vKVK4DO514Cec2F&#10;2DZs2blu0/a8onJfiGQE9KCsRTUzQfMKAbKiFg2TnKCYIDnDXZCPQOwKYNTmbbtmz1/0+z/+RTGi&#10;0BdXl43iJDOWnDl34a2z51/pH4Y0SHCihhQ4gBTTYgQRdr1BnOAVpIeB0QzJcUPj4/c88ACGvIEz&#10;UxDbhbxlaVchNlkPhAhfAJNk41Ju4c3TZy1cvOynP3ursrr+wqX8v7//wfyFi/7t+ht37t4LksbY&#10;hKe2vnHGrNkbN2/99NhxjKBwkgJpBM4J2wapgyDEwUGPrESDIQbItGycEBNJ+1vf/uGtMxZs2rR7&#10;bDzECyYvGGGMZzkdJ0FaMXv7Rtet37Z7z+GHH336Uk5xe2ffseNnH33s2YwVaw4dvtvjxYAnjLFA&#10;vKg+9sSz0ML7H3y0u2cA+gL1Hr797j37Ds+YNS+etOH1aEZMVuGna7G8AiOr6VFeUDUjihMs9HR0&#10;3Lth0zbIFyTN58fMSCItfeWceYvSV6yaMXPeT378lmPJ6GEZ+e9/+/imaTO3btkzb+7Shx5EENvE&#10;eADHONNIfOHZL95y8+wtm3ddf93N99z9IDxCkbwk6hwjA5uqWAP9Y4YeJwku4MdXZa2bOWPewgWp&#10;v/vtH80YfHW+gRFv9rqtS5ZlZmSte+vt31tRe2RkHMepQCAUCoaRTMxyX/7iy2/+8Ec553JAmJ8Y&#10;mZgcmcQD+PjQ+KVzl0LeEEdxYeStifJP+oPeYESPHN53OHtF9up1m268ZYZhxaGzHC35vWHYjPvG&#10;gxKr9XeP2An7Zz95OzU165bp8x9/6kVfkJ4Y9zOM+Pprb6xbu+mmabe++aOfRawky0hOPEFdEmGH&#10;rsDHDQmGFkJBghf0o/c/Nnvu4sVLMxYuXv69H/yMZmWM4C5cKlq5akNm1voNG3fMmbckN780jHNj&#10;EwEo5MUXvnTTtBkb1m+5dfrs4qJyTbVYRiQJNmIl7rj97sWLlq1ZvWH+/CVf/9q3YEvi8+GqGq2r&#10;bVm2NDNzxZo5sxalLc286477bj949/Rps1dnrl+2OGPPtv0TQ77gBNbT3i+LFryaebMWpS/LmnXT&#10;nPzzhZMDk0CjvaN2HBmErslan7Z81U03z37vo89ZUfd78DjSYrtlVeb67JXr/y1lWkFuqSpFBnpH&#10;A16878rw+jVbli5Kz1qxbvaMBQW5ZRKvd7T2Dg1MRE0bmNdmb9q2eXd21oYjtx29/dDdWSvWQr3r&#10;1my5Zdos4PRNYmKYVQhepUQJ51z/YiLBOYaNsA5LMP4gVXvHxr/1tTcePHpfaWGxHUtMDo36xycF&#10;isG8wfbGFmi2b8xjKeYTDz6WtjBt0exFLzz1AkiKhJ9UWIXmZEE258xemL1q/dG77ocCCR9miprJ&#10;y4THr7HCpZNnspYv/8Pbv7aTCf/EOIjaI/3DnqHxmpIq0hMOjHgjvA7EBVkJF0DgE0kZCzI8o8JI&#10;hkMsFPi9//jZnBmLly/JAnHNM+QTMR44JYwlJ8NckBDC6H/5TAi348m//+kvc+YuWbtuy4b1W+fN&#10;XRKLJP3eEMJ/CZYO4gLBsAFMpTjK42O8Ac4fDA2PumgaFyJlEoUFEHGG9IYCIx4guIVAtDAtIedr&#10;vAwEkwPGMAECnwxi8CB89iHKhdhMSUcKZaqJVHFU01QMXdY0x2YPpkKFlyUnGIKLr0lOzIFrcBvc&#10;uoZn6bxiCKohqnCGNUOiBY5gGYwCZuDRJA3BBkbE0kGq1lVJlYHHMS+FXyVHc8hGleJYihUYAc4k&#10;RuJBHAtiJIrFwwADlONCbKg0UVUFEMGRazYXX3OV1OASGNyGuRgc0nRzzEURTfj8Ez5XZw3ygSB9&#10;7RFksgqjHSJxH3Llhu5iqGqBE1F8A1f1jBN4hD0hVSnDgM2ZwvM86wQ7RkbgKM9xfSoqHDQTqa/K&#10;7k8eyLUMZaAryKUkL0IpDiTnomnXFNZcjAlKgEtXXc7FmKBYRKoeiyWi0bhlRjXVgGeBIB94FOQr&#10;DSFlhoUiVccStoViCyB9LiDDQmpfDv6FADUX3oLlxoW3riFobgmQg+A+yHVsMF1mKO0a3AZ3oQec&#10;MGUcCsU6NAW0AYNbIBQFd+FZ190b8Dj5UyFEr951NeBQT6Ej0H0FmDQTOhixYkAo3/E9B300oT1m&#10;xNAtyITGA6MLn0ViqG1wBnnpGuJ2tb8a1AgduRZnwEW1XBgLaYo5jth4WYGF3rUhlV0rTmcnAAnI&#10;R/bQCFlDKDHncMItSDt2zFNqdy5A5pbsJlzA7hrEBlVHkkm4jCZtyFddbTUnAoMDSk9BbFAaKtyx&#10;aXXbAAmEu0ViMnCaEcWKIqDNgdtcQA3OOopklQAeybREeF/wzTigGILSroJrLiHQ7Z9wN4SaXbX9&#10;lC3LdccGZ0i7PJAActG6f+ZxQS4OaZAhT2eio9GGULP/wVBUisQ43SQlGRdE9F9wmCQc+02kWQZ3&#10;o8AG5cgwjzLaFMRGXQ0zCrVAOUBQIGKe0pVTOQMZqLIO6cmYayIKxTJIwU2GBNRrImfNSThryRiK&#10;wOA0BqnOWYqoiwhf00Te1OV4REEomA1yipxMSrGIiJQBDSA1AtsQxYHYRCGiIatMO65dZebiUWSz&#10;6ei1wS0UD8EQaRnkPoONWkIidhViSyh2TE5GXXNR3lKQQpwhsa4Wm8rxdhRkSdkhEPrEmInGE35J&#10;MRh2U4S0piAVNhhzGOGYISTifCIuQH+jpgvYQb28LkhXDUU5U+GiphiPCMm4kExwySgdt+gIinPK&#10;WSYfASnM5E1oLSLIEaDLSQSEIXwtHnFjHYgRZC4qRhH0SesCqXI0tBleUxTaYPJx08XXkAWVRgkG&#10;w1sCZ3K4xoUVNqQJuCFRMZOOmUwczgbC15AJLU9oUDjPaiwmkl4q6KHxsMzREZ2NmUBM1GQjGoNs&#10;ciUgwURabCicuEj7I5Nj6lAJfunc2LEzno/PeD4q9p+rpvK72Lpurr4Dr2kJljeHylrxiiaippms&#10;baMaOpjLV5jWHratj0E0KHSMyN0jake/0NJGVzbjZc10aTtf2S3WdnJV7UxVB1fdJTR0iQ1tXF0z&#10;VdUpNjRRlVXBvDLvxVLf2TL/uVL/6RLfqYrAhcrQxWospwbPrcFzqsOXKoPnywPAcLrEe7LEe6I8&#10;cLoGP99A5zi6RJfKJi6WOxBbM1l6Razqkas72JImPK9q4kxD8FIrVtJOlF2h64bk1nG9Z8LonVAH&#10;h4SefqZzgOsalfvGlP5BvvMK2dJDNffSLf1c66DQPix2AA2J7UNCe49U2sEWNPnL6j1FncGOSWWC&#10;SVC8zQX04SGmoz1U0uIvag7lt2KFKKYBW9lJV3RQ5e1UWQdT3gXdF6q6oeNsVS/d2MdcHmP7g+q4&#10;EOGvarH9vwaxTXH/t8N9HA73Eir6B8QGi+s1L2zuGfigrCl0zTnc0v/l4Zb734//CWKTXIiNvtKH&#10;d3TSdR1kTQtd2saWN4URXcZKm/DSy0TRZbKoCYgquhwubgwVtYdrBrhW5IvN8gYlBLFdYZrasNrW&#10;UE0XiUIcDPDt8AqHxe4Bpn2A6RhkOoGGmK4R7sq42O+RB8fFkSGmv4fq7Ge6h9TuEb23T2vtFhsv&#10;I7Pn4tpQboX3fOXkufpgbidbPqg2dGnlLWIh8sgWPF0ePFWNn2tgcpv5AvjgKkLIYjRv7OMiz/Gy&#10;wKmyAHyRn5eFzpUGzxb7TxZ4P8+f/CRv/OO8sY/yxj7MH/s4f/zjYiccbwNR0EQXXyZLG/CiOiyn&#10;KnC+JnixmSnu4CubqJJqX17Z+IU6f1E7XTsgtw/KHf1iRx98fGxbF9XUytQ2kZX1WHFtuLAWz6sj&#10;8mvJS9XExTo2B6iKuVgcOnVu7OPP+/72Wc/fjvW+WzRRdkXvD0b8E+oYLYdEk5Z0QdZRUBggzFSI&#10;qM4kLCDXHJ2OkoSJYVqYMHA2ynFxgYkIhIEgNhYmqYSFFGthsoMZ2TIpXXchNtpEimxURATCLURU&#10;TAmqLBc3SZgiLY3SpDDPvHf807mZyxesyvjTpx/DFIkrCpRAKpqSsGGuhBlcSlqOPziYp4QJztsy&#10;2jYYGAvwOAnbm0QkNXvVwaP3PPnFl5VE0kvRfCQa4rkxLMRH9Je/8dWdd+xPW5cpRhNein3o2edS&#10;V6/dtHdf++AQ8ssciRCiOImFGVmiROHP7727bsumh554jIetoB2dpDHLtp946fkFaUvPF+TG7GRJ&#10;ZfmiZUsXLUutb2vBeSbE05jIGigogQ0rDQhGsMaIcQsWKs6QYXljFAHFpTbUrqGRbQcOFtQ0ijGb&#10;MpK0CYui/dDTT9929GhqVpaWSIwGAl6C6BwcnL1kyYyFCycxpMOlxGDZhkU6qieTPpYmNaWqtcVL&#10;UyGOIySprad/x/6Djz/z/LMvfumXb7/zxre+F43CrzUSi9iXGzrmLliUlpH5ybHPYQdDC+Lbv39n&#10;14GDew4dvlBQKOgG9JpVYQlHCejjiN9/Li8/RNEYw4qGwSpqkKKjtv3k8y9s2rlr3pKlSE3MNEEe&#10;tJI2r2pqJErBSmRHl65IX7N54x333i8ZUUrQtQjSXGvtGthz6I4d+w4dP3saLkMMNh6czC0pmT53&#10;7r7bb3/0mWeOPvLoz97+NeyifDgOO6f7Hn1s54EDK1avgTQDG28rAhVNYDgMUVljY+bGjdsPHjpX&#10;WNQ1MvLAU08fffyJn/3ud0itD/aFyGVGTLAiIuzwkjFOk2GoTTve3NW+ct3qjFUrjz78oBWP4TRF&#10;c8hdPYbjBEVFYtHcvDyM4jwgvTBC3LaP3HP/lh177rz3AZBHfCCWCArcHRrzZGStmTl34ZX+YeAJ&#10;hElO0i7kFqZnZu8/fOTxp5974eVXX/nKGyBbwV145OVXv7p99/4laSv0SAIEJU7mddgcqKIZj/z0&#10;lz//3R/fYUTkmB7OetS4VJCzInsl0IW8i8Djx4JxO3H4ztszVq34w1/+CGLLyORYkAgDP8XTRszC&#10;GaKyrrq7vwfSsqHGbKSwBg2Fxm7aunNRavo3//37qhmjeZnmJMiH9oiquXn77uWZ2c9/8RVoIex0&#10;QXiELyFIkP4wRgtCXVNz39AwSJGKaTk+6+Xh8Ym77rufEURWkgmKU7XI+Qt5S1MzgM5fzNf0KAny&#10;Gi1A4sLF/NlzFi5cnHb2XA5IO7JqTnh8MMKbtmxbu37j3ffeB5v+4tLyLdu2p6VnfOmVV4EH5noQ&#10;PEByiCftoZHRkbGxDz7+CN4FyBfwIFAQBHee++Xbv7ph2rTstWuGRkcwAqdBjCVwhucIUgiFmWCI&#10;vvfoI8vSsh586EmGVcbGg4oa5Xittq5l8ZKMvftuH58MWREbbj3x1HNpGVkvvfyqL4CPTfhHxr2i&#10;rH/tG9/ZvmvfzNkLoDpB0qNx27ASihaRVNjjaIKk8QLIDpBjibJx7kLu7UfuUfUIJyihMGVY8RWZ&#10;q1OXrVi7bvOsOQt/+Z+/s5N2MEDBvq+8tHb+vNT167YtXbLi6adejEdtnxcPBZGyz4svvLpwQdqm&#10;DTtuvH7GD3/wC8jhWJBILWRCbdmo60l7Yizo95GQHhqYvOfuh/ftuf26lFt6R30Yp/oJHn6eB48c&#10;vf6WWXcefRC+SZxkhscmIla050ovyGSvvfbaffcera2pYcKEZ2QMZC+BYkD6/ONvfv+HX/82rpsU&#10;DKvHB4MY9vgxbyCuW3cevG3T6rVbd+68/uabcZJGzoYoHguTLCmGfERgkmBJuaqiKXVJ1vTpi197&#10;/T8k1Wb5KEUitkULl6Wk3FhaUgXN1rUoTQkCDwIzSN2wPddkCbk/ZxkxFCThk3vuxVeWr1izImv9&#10;jNkLf/qL34iKNTLu9wWpzdv2pC7PWr1uy7Rb5pw6mxvEmKFRH5Rw+tQFKHztmo2pSzM++/QkzDI4&#10;xkClibi9d8+h9OVZ69ZuvvmmmXm5xcAMX8LERKigoCIl5SYY9rWrN6/K2nDm1KXTJy7MnbU4bfGK&#10;pQuW33X46HDv+MSQb2xgUmT1N7//i5tSpmelrZ5x3Yyi80X+Ya9nYGKsd9SO2den3LR4wbKsNZtu&#10;uGV275jPS3B+HwF9vOH6WzOWZ2dlroNaLpzLN/REOEjDBNvaciV1aebKFWvh5c6csaCyomF0xEfC&#10;kkBJHKvOmrlwedqqaTfOvPGGGWMjvsaG9uuvmz53zpJlqSuhHCiWwDguQEoYq1KiRkuqEw1TYyVT&#10;UExJiSHPTFrSin7vW9/ZvmlLX9eVuBnh8ZCdiNpxED64CydOvPXmm1yYDE944fzu7/80+8YZq5ev&#10;evW5V2D+5UKcTMqcZMCMdd11N0+/dc5Pf/TzZNQWCNaS9NDYpB23a0tKt65e++5//UHlWDtqxQ3N&#10;FEGwsvtaO568/yEYEJhZeD/BejGdkmgPxgQoNkj7xgNkiDbUqCbDB2xWlrUsX7L61S9+k8dl/2g4&#10;IccVQoJ+hUa8pCfABUESYUm/z45HP3r3r4sXpe/Yvn/njv2zZy20tJh/MiQzEhnAOagoTMkYpZGs&#10;bUbxkfGhplbRH6R8GD4ZcNC0sIAxAs5AIjDq8Q9POCibj/CEaD88TsEtiWBlkuNDFOUNE5NB0gsz&#10;BcHBJEewhqiBfO/4jjJAykd+0xwdMdfDGqKrIBrkIMTtKrLmknDVnlTGOcVB9OBNybQgUTyy7iRY&#10;juKQLpikwhC64Igkq0gXDFlTik5oTqTPpTj+yCCBVLo4gaIYHCcxmNpQvGOKIhloElT0zxAbVE07&#10;QUKBkIaaYy5KuuFBcRqaBAnXz5prLhqY9PvGva53NmQ6GsCAAdhcSA5hJ4wokCxSZwvicBcP4kA0&#10;6UQwYDjkGc1x6o9sGEWkZyVJEu8cIAJoGlIAA3K01RC+xsHgwD5J0hXZBHJ7Cr1DnXWCirrkqqq5&#10;GmpwCbcQyiYjV2uaarjBQ2HQ3HwYJcuKIjKjaDBRYFyE60HOVbgKWCADAU8OHAZJBDxFYshk0tUs&#10;U3VkxQkLjYt8QY6j84VihrpgGRQFZ7iER65haq46mKMsFpFVFAbUhcaukfvsNaAN+B0cDdIoE9Lw&#10;oFOgC/YhbTgnfwpxg8/DdXuHAmUYkagVA4qYUbgEQoFirmYCpyoj5M5tObQQ6oIyIe1o8CWBonGY&#10;6WHpRA0ANriLkDXoy1X8S3MwL9dKVNYNXlGAEJjl6KnB9+7CWwhcc/A1F+eCxx19N8cjG0KkkQKa&#10;i7K5z7oIneigbwgXQ8anKGKpW6kZA7HuakRRJwcIEqLmVKQi72zwGbrVQUVuG6aU5swY7CFFPQJn&#10;xUqokaQaSchmnFdNyIS7ihWXDMQDZ0gj4MxRWJsC2q5CbK4vtmuQmauS5mJqU+TGPbhK6N/GmubG&#10;FZ0KhuA6a7NQgE52CmJDbs7gkoFfcORfhzsQrSirwnZawgWRgqnFKQHhcS52ZiIXmpwhMDrPaCyt&#10;sm5cUVxATtlQTAOXGZ2n3L25iBsQQvoMVU1EUezReARq500H3XPwOxTZwCHZMSBF1TkGrci9mqXw&#10;uswbshAxlThIZwlXkU2Mx3nL4EwUv1WJIU4jjsw/RUuWoroSR6phsBi4emR8PMagIKQah4ItQHWW&#10;HFF5XWAjJhe1+HhEQCaiIPU4qFkMeWRzgoqqYkST0FlF7tgshU4YTMIEuQ9IiCI2TlNY+IVFUcQD&#10;yUKDybsU0XkQOSMWbZmuVzgXUEPNiyhyREFu45CjNxTklI0YjOMtjoqaZMRAvnpMKMGC9oD0hCge&#10;k6JRHpoatVwdN2DDEbrHI4jN8cgmIVtRhY+AQKowpow8siHf4jLhuBcnIW3Abp52ITYhIrIRhbFk&#10;wlIIE84aZqphTQqpIqbyuCYQGgfEqgyrsYRMB9iwn6NwFYRlFdNkDIRrTSJUkdBE+BhgfUL4Guw3&#10;4Z2qIm6HveZkGZl/bvzzs75Pz/mPVRJ5tUxxB12PKFzXEqhuDlS0BCubibpWqqGTab7Ct/XznQN8&#10;1yDXNcAhL1jDQteQ3N7HNbWSFQgwIUva2IpusbaDrWylKlrpyg6urkto6OAb2ti6dqG+na9r5aua&#10;2YpGpqiOzK/CkLZaHVFQTxbUU4UNVGE9VVBH5NXgl6rDF0t9px1CKFuJ70RF6Ew9damJz2/EyhrC&#10;SEuug63qU2qBOpjixtClOt/5Fjy/k6roIMu7qbpBsXVc653Qeye0oVG5f0joGRKQxeiI1DskdEP7&#10;XaCwj23tB+JaB7i2QR5Rj+hAbIEypMUW7JiUx8kYwSRpvz7cT7Ze9uY3TuY2BfNawgUtOHLH1oLB&#10;uaybr+qX6/rV+itCVQuOwh20Bis7wtVDRLdfHhUs3gl38P8jiO2BBx7YunVrMpkURZghNddQFM4u&#10;N5Tlgmvu4Zb+Lw+33P9+/M+GogImhQep7s5Ac72vuHayoC6c18qU9YpNXWxDC1nRGEaAF1B9OK8B&#10;y28IFtQHClqDVW64AzziCyt+DzfWQdS3hKrbwrU9TPOg2DHAt/cxrUADTEcP2XIl3NRLtI5wVybl&#10;Aa8y5FEGPfL4KD80wF4ZFvpG9V6gHrmplam5TJXUY4W1oZwq/8WKiTMVk2dbiKJBraFdLrnMwmd3&#10;vho7V0ddrKcvVePnywOnij3H88Y+yRn5qMhzrBo/V0deLA+eyh//tCRwpsh/qhDha8fyJj7JRRDb&#10;h0CVodPV2Nk6/FIdkVOH5dVj+Y1ESTNVVofnVAXP14QuNTPF7XzFZbK4yptTMnpVi01o7RNbe7nW&#10;K2xLF9Xcjjf0yM3tXP1lsqwBviT4bZAFVfiF8uCZBj6vSSq8LBdVUhcuTX72ef+7n/X89Vjv3y4N&#10;5HcqPaFYwG96BYNUY7xiSJIu0LpMqmJAE4O6iIA2BLcjxF1IckyMoiySjTGiLUm2wsdlyuJoS2Ii&#10;MhvRWOTB0QRiHIearqEoF5H4qExHJcLkAyrjk0kyqnhEEqmwIX1gA2YfkCFxkUvbtHbToX13PPpw&#10;98RYWJKEaMzPcIxu0LomxWNcRA1JDK7TpMl1+3rPVV6cpALjhG+SDENrZ6cu3X3kjme+/Iph2z6a&#10;CbAcJgkBZGJkPvzc09sP7zn61ENBXsRl9a+fHV+5ecuOw7eV1jfCciiYlmiapCiGaMpIxh956onD&#10;dx15/NmnzURsKOTzMLiSiDz32peyNqz79PRJVhJkU3/jO9/asW/PG9/9zpBngtakAEsGeNpRJ7a4&#10;ODKw5123pjBiBlrhRFPTYpH8iqoV6zYEYKMuG2LCDssWNPWx557bf+edty5YEHFALiBIwOWSzMyv&#10;f/e7Y8EgXIZYFs4BmhZikaDI/fCtXw4HAxxsAiyrc2Bo487dt9993/Y9B/bsu71/cAIWH4qCZdHu&#10;7hycPX/hsvQVZy5cBFk3SCAX/inXXb9+67Zte/eOBwJQJq0oYsRSE/EAw/z8t789l5sXphklEvXj&#10;IK8oBCxA8cTjz34hc+26mU4LYUNDSzKCzGhaMq0wg1t2dNbC+Tv273n4yWchn5UtktdCpADpdVu2&#10;p69a+/o337DsRG1LvZGwTl28NHPBwh37D9w4Y+YPfvYznOMF3QhSSFfu4aee3nP48LKVWZCWDBPd&#10;gl1XPC5EIqu2bJm3fPmRhx66Mjo24PXe9cgjR5944sdv/xru+hmWAbZYXEkkdNuWI4YcMWlJMBIx&#10;RhZ3Hdy3YduWlOtSOnu6YQRojsVJEskRPNfb1/fkU08RjCDrkUl/GKSt/YePIIjtnvvRWOH0hC/E&#10;wR7Qiq/duHV5ZvarX/0GZHqDOGSeuZC7ZsMW4F+4dPnDjz8NAhEUMuYJWHH78aef27Zr37Tps6AQ&#10;IEbkVEunQOgWmAcfe7ioosTF13CWVEztUmFu1trsrLWrLuRdYiVuwu/RY+aXvvLK3EXz5y6aNzQ+&#10;bMYtXhHhcU7maZB9FOGLr74cpjCMxmN2QlBF1YyxohrAqI1bd2ZkrXnwkSf0SAKneZCqjGiSE1Vo&#10;0ifHT9106+wlaSt6BkagSWGKhr0sSIU4zcD++Dfv/KG8ugZnWNgEg3DHCGLv0PChO46QLIoSyfLA&#10;Ej9/IW/xkuWLly6/cCnfiiQFEYQNU5T0s+dzVq1evywt8+Sp85JicLySsJG7nKP3PzBvwaJHHnu8&#10;b2CQ4fi77rk3fcXKG2+6xZVScJIGEQ7ygfnE6VMPPPyQpMiOABUFQc8XDERi0T/88b+mz7h14+bN&#10;/YODHr8PhDVBEuHdBeGDI4WW1itZqzbMmbvk2S+8DIWQlBgG0VeNQv6RO+/PXr3pN7/9UyjMtLb1&#10;zJg1f/3GbSdOnZ9ASCrLgAitRe574JGNm3fALXiWoHgzgvA16CknKG7vRBT3wDCthCBpX/v6t++8&#10;6z5ggEyWg3YmVmSuTl+xav3GrTffMusPv/+r7AS9hy8u4CN27jiwImPNyhVrX3zh1WgEQWyeybBl&#10;JL/40uvLl2WtXb15/tzUooJKlkH/v4atosgbhpaQRUuVoxPjIY7VRoZ9EdMeHvRkZqydO3vJW+/8&#10;Fee1K8OTnjADov3O/bdNnz3/T+9+IKtGIIQPDQ3btv3222+vWLHirjvv+tLLL7/2xS995UuvPPPY&#10;E2+89pVHjt6/eM48Dic9I2OB8UnvyDgdwsIeX9jjB/nvyIHDm1av3XvoUMoNN/QODIF4ScAHQQtE&#10;iGFw3jcejpv2j37wVlrq6h/84K3RUWxoNDzuoTU18vOfvbU8beWLL3wZduWTEwGOleEpODuaLAhl&#10;UxVTVSzICYcoM2rf/9CTCxanb962Z9bcxT/88S9DONvW2X+lb2Rl9oZFSzMyVq5Lue7mvMIKK2YH&#10;MRbKJwlu9qwFWSvXrMjI/srr34AcAmcZWoQJbdHC1OxV61dmrrn+uptBsCcJdnBoUpKt733/pykp&#10;N8Gw33LznAfueywUpPNzSm6ZNmvdqk2zbpl3YPdt3tEg0PiAB+Sbzz89e0PKTRtWbZ6WMq0st8w/&#10;5B3pGsI8Yfi5pqTcmJ21bu7CZZu27RWt5OBk0OuBNcSYM2vR4kXpUP7sWYs+/OB4PGZjYZYmxdrq&#10;prRlWauzN6Wlrtyyadf4WAD4/T5CV2O/euudG2+YsXbNloz01WuyN4m83ntlGHJWrVwPOf+WcrMk&#10;mtBO2ovxQQrmWR1+iywinZOALBDsKTZpRfs6u5ctWnLHgUM//dGbX33ltddfev75Jx77j69/9etf&#10;fnlTdvbZY8fCE14miKmM6BkcXTRzwV37j7zx5a/bMZsP8+GxkBmzewbGpk2bMXv2wpAPQ9Gpo7ZI&#10;ctBZnRV+8I1vLZ4154vPPvvN11979Ysvfu3VL736wkvPPvrEfbcduffQ7SrJhkcnY7D/lK2//OoP&#10;lTklXIgxeM075g97cYnXSBzeeqKhtntt1rbailaZRmY2Oq2KYeSyhvHhbBDjghhP4BODAyrPvvPr&#10;t5alrjx88K59e29bMD9Vl00sQMqMhHnDCsXTfozxhohxnxImfvzGtzYtz3j1iaclgiO94cCIJzTm&#10;Y4PIvRoTIMLIotbrkA+bQNpqkClgtESwwMCFSBRg1BOCByk/RgVwIBnmd1ZCusoOnCDzCF/jryqp&#10;ucga5IO4r0uaAT//q+Cai3kxOE2GCDyAueEU+BAlYoxEcjKFVN5kmNBpBLHJoqI6Hv1lxzYQYVWs&#10;QJEIR6MpVhIRnAR3HXwK3aJpliRphLKFiXAYB4KWuHAe1OuCfRzJuoaiLoIWvBqswDUIhYZRTsBQ&#10;lwgnDikwTAyPe8c8wA+ZU4alLsTGKyorobAMOHL0hvgD4bA/hIcJkqAYmuM55J4MNV4QGYQRSoIg&#10;8DwPZ0VBimQ60rdytNWQB0n44UuioCmyqakWEHSTg2lURgAYsuvUTUiLogzFyhIyk0TgIww2LyIf&#10;bYKkItgJZIp4NBKHR2BwFBikq/pckAN30dlEPPF4UlKQ6hksH6KsuCCa4uijRWLIlNKNsAm8uoOm&#10;GRYKF+BgT8iwFG5Z0anIAG4+pCHfwemiiqYLjnc2WCFcGMtFtYDHuTtlYepic1AjNAD4gce13IS7&#10;jh6ZWxGK+wmZLg/cghKcAqMuxAYfyTU0LWKiTPTZOJlwGY8mYjAamgmfEzTAfRYSUC/0HQqEBPTR&#10;6XISyFHfc/uLNNdg4ZKRh0Bk4wmXrmaZFU9oVsQ19gQGBKJp8C0oDvOUlSikgceB5FBAAzOeQG7X&#10;roJlUBTwwBl4XDQNShAdmAzSqoVQOfhtwSXcdc1IIeEywIOQQEF94buSZEjApVsaPOi2wS3kf4XY&#10;4mok4UJsTrBlQ9AsuOXehXw9Zl+D0lxlNN0xCzUSiSkltauYGqRd1Ox/Ad2cTF7TOFVlZZlVFEi4&#10;JhpTpGli5B8QmwuicbpCK6KrlSbHEEmO3zTBciOBRhhFxwUEscHWGpZ3KAHuIj04pIYmsrrAaDyj&#10;cUiFTWVIGQUVDfM0yD6sE/dgCrlz6nIhNgebmwLaUJzQOIp1AGdUr8PmPILOUtSBqBAY58RYgC8i&#10;aWlRTTSROzYJeV6LinHkhU1KJPhohDVURke31JgJnBE7IlmKHEHQFfIZhyCzCBePsrGIkIgzUYt2&#10;IDY1Yel2FIX1jChI1ota3BSZcJezNNZSHXxNl6KwMzfU+D8ItxQ8ooDchyIeGAqImawqMSqs4fBq&#10;DBhSJWpKMVOMGnxE5yI6oWu4rhKqBMToEshTSgyFPYVGanFds5HVKlSKgp+imKdTwBkswJSpC9GI&#10;kgShIOlYViUVECWiEc4JgUqaWlhXAsgRHusqsgmWJEYUMaqKMQ2IMWE1E3FVCMtcSOLCMo+pAqGD&#10;qMiKJitERCkmi0lTTBhMTCcjathQAqroE1mPQPtFOqSwhMaROk8rFKvBXp8N8URQYAgUllQOiJxf&#10;ZP0iFxJZTOYpFWRkpMImRSTF0iRDoWzSH/WVUQVnxz4/6/vsQvB4FZlfRRY0hStb8OpOrL4Tr2/H&#10;atvC1S1kfRvd2M219oodg2L34FSAzu5eugX5mhdarjCNzXhZQ7CoES9qocs62MpmsrQhVATURFS0&#10;s7XtfEM7V1/hy6/HSlv5qk6lvkOpbhHKGpj8OjK3kS52qKiBvgax5dRglyqC52qJS/VUThV2vthz&#10;vGD8s1LfiWrsXBtT3UxCFWXtbFWPVN0lVDZhuZWTpxuDl9qp4m6mqoMo6yRq+vnmUeXKmHplQh0C&#10;GlcHkcUoj1o+LF4Zk3vHlN4RqRu60Es3XyEvXyEbe6jLvXRTJ1fYRuVd9iND0c5gx5g4GjZDuBUO&#10;mqP9ZGvjZF7DRG5zKL+dKG4lS9rIUhTrgKq4wlcjo0O5toMtbwwWVE1caPaXt4eqBoluvzImRqYg&#10;Ng0m36uHC4E5GBU63Es43MspVOt/Pqa4/9vhPg6HewkVpTz88MM7duyAfbymaaaJXDO4KJvLDWVN&#10;oWvO4Zb+f3REE1GHYFmZokgyCsRHOEwKDTM9PeG2pmB5va+4PpzfQpf2iA0dbHUTgZz21YdzG7C8&#10;RofqvXmN/oLuUP2Y0EXoPtoKklIowEw2EzUNoYrLwco2oq6HbgLqJ5sH6dZ+onmQahvhusbF3nGl&#10;H2gU+dvrHWY7JqSeoD4cNEZ88sAYd2WY6RiiO3qppm68oY2sasEqqgI5ZZ5z1UROu1I5aF5u5you&#10;k4XNVHE9nlc6cbpg9HjJxMnc4U8qAmcvcwVNfGE1caE0cKosdBoSteSlOiqnjkSfZpn/dKn3VGXg&#10;XE34Updc1UDkl0+eBWoI57fRZa10aRNeVOXPKfdcqPRebMALW8hiuFU9eaFy/GxToKglVNIRqu4M&#10;13SFGrvDl/uw9gGyq1fo6uG7urmWDrqphapqxMpqQ3nVgZzLKJBCHtQLP4yywJmckU/O9b9/buCD&#10;oomKDrk3YAXwBKYlBCXKibDiRCRMpsMS5VVIj0x6ZcKvkJhK4RrNGhJnynxEEaIqH1VYS6YMntC5&#10;sEphKo3pNG6whMVRUZ6OCXRchKlTmvrvjUxbPGkwQQ33ykGPFPTK4YBKhw2OMjUGpuZIjI/Ei2ur&#10;tu7fM2d56l2PPazYNhOxPLzglxWvKIm27WGZSYY2bXucCH927vRHp46HhCBQkAvxlnD3Q/dt2bPj&#10;oSeejMKDEkh5sTDD6XG7+cqVHQcPbt2/t7q1mdCMwWBokmYeefGl1NVrvvD661AaayBPan6Gtmxb&#10;TcSWrcqctXiBaSdwniV0fpT0i8nI3U8+krVl2yfnL8hxm1TM0QCxZOWax5578cXXvxagCVjPwhzB&#10;gBgR08MwF2uiYsc4WNVi5v/D239AW3JU98L4mCAklHMaaZRmlLNQBJEkgrDIwRhjMCb5wWewCTYY&#10;m2BsAybIIAQooJE0mpzjnZkb5uY0N6dz7z25c87xpP9vV98Z5O89r/X3t957Z+3Vq0717qrq6j5V&#10;e//ODlGrLpq6bFFQsz//4mc/9Vef91r1eb6EhbhgyOj9w3/+2XW3333NTbfVCP5QvTAybPufvv+D&#10;K6666sLLVr/1He+aLVTAZsZk8nZkaPCet73l+Z3bRd9VsS21mut37Vhz6y1X3Hzj9W+4Oyfy2PCw&#10;uywIXMUycOqsCy+7+a77Xti8VfcCw/cwhrsfuv+K6665/Jqrvv6db0mmYYYBKufyxUff8/677n+T&#10;ajucojLsTHOTlGPQ3ns+/OE7H3zwzIsu8ptNM4mNOBJsy2s2MG9FVcOorrr51mtvv+N9H/8EymVF&#10;Ey2K1GbH6e1vuP+ehx5+27veg1ubmMtVJfXZjTvW3n7ftbfc/c3v/ase1kC4RDAcJ07f/7GP3//m&#10;N5936aUppTUQSG4PfTtpveVd77/ulrv/6PXnos3lqjwxt3T7Gx646/6HvvjXXw3SGlMZKK1Z2sTr&#10;69hpXYWA3mzpYew3Wr99YcOp555/+XXr3vjoOzuHRtjzbWlBtOdI+2XXrv32D//VSRucbnIQXdP6&#10;Yx/66G33P/joe98Ptrwog7A3o7x63Q2gN7z5rbxh5ap8UVK27T94/hVr7nzwjfe95W2aH6IvxQtk&#10;13drzff9yZ/efM+9r7/gIlw4vVzgeRHqBLSFo0c7vvCFv8ovF6E8aJoBnaFcru7Zve/mm2694fqb&#10;9u7ZD8Uj8CnZfEWWV732tX902qn3Pvzwyzu2O1hv2TCqqvqpz3/+jvvvw1fJsjAbLhZiQk7tpbK4&#10;9uY7L7riir/4whdRY0EUg/zeapRECaLnyOQ8zp5x7uUXr163fsPmCi8zt44WL+vf/PY/ffCjf5ov&#10;87JmuWGaNluzufzGrTvf+Z734WuUNg0Is83WS5t2XH7l2svXrN2weWcd7buxBSm13np2/cbLrrzu&#10;2nW3vPDyNsevgRk/N7xka2+585I11z36x5RhdipX+Pvv/vDci6/Aq/jwo48tlgXDpzviNXv7vrbL&#10;1qw93NEr69B/wyBpSdDZvUQ1/a987VvXrLvlqutuGptawFknqGHM0BAV018q8sWqfPd9b7r0imvv&#10;eeDNuh2abiwo0HCD7oHjq69ad8ElV/74509WRf2f/+1n5160Gmz727rcqIF20AUKj733I+tuuuOs&#10;8y5Bm1BC0bWJJc9P0a9ha3Et1Ey10Wo4npvU0iuvuuZYT18Q1jlezWLGnXveFZdetvamm+47/fRL&#10;fvnUs1GtpRhQz6Eq1J948unXnXHemmtvuvPeN07MLKJNDDVutN71xx9Cj6eddcGbH357frncbLSg&#10;moJEQcXvz6Hkm5Ys6cxQz+E52bGDifGZ9zz2vltvf6C7Z2xicknTI9ute37rTz7+2YsvuVY34nxB&#10;9sPW7j1HV19x/dnnXPbmtzx2yWXX3XbzPRefv/r6a2+567b7blx3++tfd7apeoWl6sJMXuJ0oaLK&#10;grE0X2o1Wm964G133X7fux5977lnXpTPVVr1VrkgVIuSzBt8ReXLSqUg3n7LPd/6xj/hh6QrLtoR&#10;qurxpeVTzr/g3R/6SBH6uEGeyLbpi7wKBYVIdW3FNiRTE3SZU6Uqxen/6Ec+deaZF91554Onnnb+&#10;r5963vEbfUOTZdG8496Hz7vs6hvvvH/Vq07bc7RbDWplvAamL8jW333rexddsuYN9z38+tPPU1WH&#10;7BZLUqvZOuuMC9atvfU1q077wHs/qgjm3PTS+Cz9IbHqdeedetal9z70jlWrzvjARz5dFZyNWw6g&#10;fPvtb7z44uvwpHI5QZL8ckk3rdj1GtffcOfFl1x9xpkX//qp9baTzswWeMEan8idedYlV11986pV&#10;p+3ec0SUnHJFNU0LMs6qVa+6as01V6y+6ozTz/6Hb38PI1EVJ/DrL67fds1VN99y072nn3bhX33h&#10;a7ZZw/rNi9DSa5/45OcvuGjN9TfeddY5l/7DP/7r4jI/PrV4ymnnXXn1jZdfeT26wO9oYYnTJQVk&#10;Khp0cWZ2EgcuJP1QFslLdMe2tltuuu+8c6+69ZaHbrj+vssuvemSC684/dRzL714zZrV111/3a29&#10;x4ZVyRI5vbDE1eLWX33+K2edfsG73/HexYUSHnqlKIVB47dP/f78cy89/fXnpXGrUWsV8zzGH3i1&#10;Nz709tNOPefaa266+aa7brnprosuvOLK1ddddPGVN9545+rV17344hZNdUXBMHT/Yx/55Fmnn3/K&#10;q07/4OMf7T827EHPECyVN6E1ttLWd77+Dz/49ve5ZSgRhlyWG0HdVV1D0EMzSJy45teqS9UMwfza&#10;l/52zfW3PPzO99x8692r/uhU1IhFWVoUUi22y0ZNiy3eariNf/j7771q1eve8rZ3r1p16sce/5Ba&#10;FktzS0pJMHnVErXUDrjFolSoivmqsFzJ8DVL0HyVUh+sxFzTyYVT5WSxxAtFDkedVwxBXUl6IBsW&#10;Mz1DjWs4oe1nEd1DhyxqcIy9KEPWdEkzFQM8/glnUvzOUXDw2qvmf4LnDKhKehbyLGMjsIwhZcSD&#10;1ZVBeGgng/BOmsWdBO9OImgoa8yvE5SFVFOZGRoKGYJWXi6VmDcoCmCWOSkD0U6igajJEhpkDKh0&#10;2SBp2IZtqIYqqbKoyOAUZJGT+KogcCLKBBSC03JdiE+W65iuQRlUqYYhIhRdLnBD3w1wykaDpuM5&#10;fgTNwIes4xEnNkGXQEbsZdjjMku0KEw01bCxwwRQHyASJZ4XEO5mWNj1wjCu15q1WgOFk1ZsYCDC&#10;lnjCfi1N67WUeHyfYEqqD2L04lBIONphCb/zyN0ShDJZzAWUToGgvQywYyHPcEQjaAGFNIGqQx6p&#10;GFVG2fhpGCy3KZpC1/V6E7eANrNTqMwap15eYRaXQWwM3YtrjWYWJM5iRnAMgIv8MEK/aDbLu4rW&#10;MAbMBggjpNYYqkjEbg01Thj5CdmIRVk+gSDE3VguhMQkTqCiNUAYNgaZxDXcDqFjJ4Ks4YkRMfTK&#10;jQgRMz2CwGiZSQiMs4PAI/9NskcjpOwEHgci704Wdi2uNygLQUYo12txox43wJO4Ea7yLN+zgz8Q&#10;nrEXRx7E/sA3PbxxePfxC8DLgk08xMCo5QTa7CvaZ5Hd8BWVWftJAzdCRiVBEoe1BN2hLyjAEW6R&#10;NERcVQvSBDUnbzC7qZXx1whSzOYBhAJBfqwLsnFj2Qz+gLvhR8+y59thiEqcChuNqNkEJ8o4+rUa&#10;hJ2MOcPdDN/PYsCB4SRlyJ3XSIzIl2xDsCiVQWb7Bsq8Qckh1LMzwE7zHZQ5R+ddQ3Ithfle2DHN&#10;np/EJPoyxxeQDgUqZqktKQIaVt/ARkf1ml9vevWGm9btpKa4FEBGdg0WnkzVQggImpUamW1a2ExB&#10;bqNmJuRaJHrkHgRSA09DL5STzfcSz08pmrbdSs16RAnrIk8OHSVw5MDRIsryScgdNiiWSyGD+aAZ&#10;mY14xY8yohR5sm+DyNkz8iwyeUuCZi2LEweSa7EYh0Lg8AFhWCoUwxCzZFqR7WBVqEd+nTIw2Gls&#10;pqlVqxG+FviS7wguNgdVtDU9MAkETD039SidAk1LpGGGCTgDuSCFJSQ1Y3KhzVLYBQ3KP0vWf4QD&#10;BmAQApvz8ThU2VVx1ALDTByn5tv1wKr5euIx3daBKsd75klSXFXzdSOC/A2Vw8Uleow7tcnqDRpu&#10;6EqBLfgW5xoVWytbqmxLsiNLriqSQq3zjoF7lyKf923Os/HoUYNTYFBdRfVUM7J13xRb3LKfO1ja&#10;vmX6+T35l9r4rUPqkQG5bah6pL/U1ls+2Fdt65UO9sltY/rhcePIlNE9a/fm7LFlb7LgL5SC3KIz&#10;m7Omp43h43Jfn0huf90SZfkcUboHhI7eSltv9fCgdHRE7RrRO4e19mP8vsOFbXsXXtqb23CkvLVH&#10;3tuvHwD1yft6pb3d0q5jwo5OfnMHt6md33CU37Bn6ekDxeeO8Bs65c2d8rYjPDmW7llef7i4o0vY&#10;N2gcHrHah/RDdG11R1d5+wB/YERqm9L65u3hJWd6ifkL5kwMcgrlgjdf8OeX3Zl5Y3xSGjzO9y2Y&#10;YzlrHHeUs8dz1vF5c2RWH5rRBkeUjiH5aH/lSG+pDWyLzhQfF4S0VAkXp6WR3nzbsdz+7uKe/uqB&#10;IfnAcePIsNQ+LHUMK0eHlfZh9QiRcmRYPjJtUK7SBWWy6i9Zqek13Rj7QOsPKUUzCCyDw/4/fFYQ&#10;sf/pswJ7nbA5QxfkKHrnnXeehNhO2q9lR7CuXMo+2cX/rc9/BbHZdUtwuDltYlo+PqYdG5E7+5UD&#10;A+rBPuFgD7//GLenm9/TS8DW3n55b5+0t6e8p6+yb4w7RhCbTxCb7HBVvdAntndVDh0rHern28fk&#10;nnG5d0rum1EHF4zRnDG6YBxfMMbmzXHQrDU+Z40X/OkiyJvOO5NL5sSiMb5oji1ZEwv26Iw+cFzr&#10;xAPu5He1Fbcc5rd263vH3Y4hHa/73mP8rqPlLQeWNuxbevFg4eVOcXuXtLNL3tEubm2rbjxQfolQ&#10;NnImfRlfj3CbD4Mqm9oqG4+UNx+pbNm/9NK+xRf35146XNh8jNvdLx8YVA7ieLS8o62w9UhxG4HQ&#10;8v5ubld7fuuRpc3dxd391f1jYteU2ku+rtrIvDaxoE9OOxNT9ti4OTSq9VMsQ/HwMWFPF7/rGAYj&#10;7Tim7OzRdh0Vt+5een7zzG83Tj21Z/HQgHF82VsqRUU7Vq1I0R3F8nXOljlHKftqJdC4SONjQ44N&#10;JTZO4mtYhsyapyeOHJlSoIuBJoW6BJ7UVGqWWrfVuqU2bDsKnAh7jGdEZOwmhioXStVALPlCORC5&#10;QOcjU458cumPIGlDC2j9w7/84JTzz1n12lf/5He/4z1PazSrnq/VG2XHLei602qVdOWnv/31P//s&#10;JwuVougKOX5hoZpLWumHPvGxex9+8M777+8ZHg7rhLJBkw8brb///vcvvPLKz/71l5dFfqpUyYlS&#10;0Gp992c/P/+qq266977RhQWs5mGrZZIxV23r/r0XX3XFRz/1Z9Dc5orLE6WFRaVSdfSHHnv0mtvu&#10;eHrTZq/Z4i1f9ZK/+fb31t5257rb7/z1758Bs+oZvCHxvlVxdCMNJd92KOxojCU+atZBbhqvveOW&#10;321YP11ezokVzjMrjua3Wo++7yPX3XLHtbfc4YSx7nj5UjltNPuHht/01rdef+ttV19/w71vfvsX&#10;vvr1T3zuS1/427+7eO2197/jkZwkWI3adLmIG+k4PnLm6stueeiBj3/hc0YtWVbksfwS51g4NbqY&#10;u2j11auvvf7HT/wSUzE6PWVHYedA78133XHh6stOPefMB9/6lo//xaf//HNfvP3e+y+4fM13//Un&#10;floz/CCoN6qKKhpmQRDCZvMLX/3qmhtuuOiqNaJtexQktS46tpHEEkTxWoOz7OvuuHPtHXe+8wMf&#10;8hoEBonQO/xw697919106/W33fm1b32nSlGGVDeuvbTzwOXrbr3kmht/9pvnwKl6cVUzZcfH8B7/&#10;yEdvuuOO62+9tYYWdFW1TUhp//bEbx9467svunLt//jat1UnEk1/cn753je+de3Nt37yLz9PXg/0&#10;x6yrO1atBREwddKGFkRurSE7lAtiocJ96M8+9Zqzzrnkmutuvff+j336M5/64pc+8dnPr7v9LtTs&#10;bDsCHgILXB+FT/3Vl/A0H3zkHWghYqiWV29t2LHr9AsvPuXsc7/53R9ItrssSKh/av2Lq9deD/rW&#10;D36Ir6oflhVNhTjear3/45+46Z57X3XGWSjjpdJ1s1SsQFb+2c9+8ZOf/DTLrZa55GBR3bZ1x+WX&#10;X3HHHXe9sP4lqBnkNVOr6b7/D//8g1ef/voLV6++ZM2aj3zyk4998AN/9Td/c/Nddz309rf9+Ikn&#10;MFeiaajQ9YJgoSBG9Va+Kj/w8COXXLnmI3/2SZwVDFWxTSjUeI6ibqh28MRTz6561RmrXnPWuRde&#10;+tkvfvndj38Ax3sffPiyK6852tVLBhO2/94PfvQfv/8vAyPj/8/ffOMtj7xL1qFFupxkBEnrhQ1b&#10;L77s6osvv/qFl7eFaYuXzXxZTOqtFzduv+DiKy+/cu22nQcyq72g1tq0c9+q15256tWn/vU3vl2R&#10;CVmeXixed/MdZ5x3yeprb3jwLe947AMf/eJXvv7BP/nzCy676p1//MGR8Vnbr1leotlhsSpbXmq6&#10;8Y9+9qubbrvnmnW3LCxXvLhZ4lXVRNstUXNw5GXrnvsfvvSKa9/1+IfwVbNCHKui8ZE//fTZ51/6&#10;6ted9fuXtswtlqqSsWrV626+495Pf+5L4MCNoP33f/hPL1+z7sbb7rntrgfml8qHjnaXOGWpCBUc&#10;ujnmMq3wpUarAVWo0Wo98/vn/uTjfzY+OZ2Ba7V6C3LQvfe+7aab712z5pYzzrj0H7//b+gaOixG&#10;GNdb0/P5N7/93ae8/px1N92xadsenAJ194/ecc+Drzv93LMvuOyF9S+HQeo6oSIbnhtpKjSUmFmB&#10;EeKGSpTzy2R6G4bpkcOdb7j3rb/4j2cqnDE5lc8X5ChpDQxNP/TGd/7ox0+GUWtwaOaeN7z53PNW&#10;33TzG6659tbLVq+77qob7779/nvufODGtbedc8aFt9xwp6G4hcVqcYmbm1qqluQI7zR+pH7jXY88&#10;fv21t9x56724ZNum3QSuCQZXkiXeKC3zXFn+yb/+4ptf+85Az6il+UJVQwvNtPXNf/7h45/4xN72&#10;TrzbUO2h4AucouO3Klsgi5EhmbpoqIKu8FrgNf/4sQ/fcP2d69bdcdnqtZ/4s89rZkQPS7YfeMs7&#10;L7nq+utuuXv1ulu37DtiJi3FT0XFwrK9XOBvuuXuSy+/5pLLrm42W6Wy5NjxkcPdl1x05av/6LS7&#10;77j/aFt3I2mJnIZ1vm9k7rKrbr50zU1nnnfFKa+/aPe+LtNpvLhh91nnrL74kuvOOfeKu+9+y8jI&#10;QhC0BJ5QM8OM9+5rX7XqtNVXrHvf+z9eb7REycaT/fo3/gmVq151+uc+/9Wx8QUs35WqVqlU8Ts9&#10;7bTTr77q2ksuWX3qqWf8zVe/Wa1Iuua1mq0tm/bikgvPX3PqKeeNj+YCrzU2kcOvAEvdfQ++/ZLL&#10;sf7de/Z5lz/5m/WcYO472HXVtTevufom0BlnXWzaUIpbuiQTxKYSxBa6IcgxA5NF6MMa/5EPfXrV&#10;qtMfuP+db7jn7WecvvrBB959+y33PHjfW9Zec/O5Z130tje/C89FV5yF2UJurlCLW/09o3/+ib+8&#10;9aa7du84GPmNcgHKVPrRj3zykovX/OnH/8I2Q01xbAvaeetvvvr3qy+/9uqrbrjl5ruvX3fb7be+&#10;4YrLr0XN2rW3nnPOJWeeecHmzbvTpCWLJl9Vv/n175xz5kU3rrt93dU3ve1N73jpuU1iRXWwSjq1&#10;F363/plfPd3X3muKps5rOg+JAOqgB43TVaFPGJ7m2vhNa25kRX/1F1+86oZbb7nngTvvfnDN1ddL&#10;JQVLhsc7TtVyq5ZZ1MRl0Vf8l9ZvftWq16274fZzz79s/VPP+Kq1NDXPL5WVkoBdJNAck1d17Ci0&#10;qYhqWVDLIsVcEzVPMX3KnOAzixqPAqXxispJKierYOZknVA2zZYNh/J+kvWZaziB7SdeBL0f6jiU&#10;dbLzwY7CALXM+Msz8VQYXMECtxHKpts4azGULQPRVJZbQGGJBQjwOgGuvRJZeyVlcd9OAm0rUJqg&#10;ZLZpUlWUT6QpwCnwoMGTnKgnSO4EHvcHiI21hjKuqp7wGAWPVBFwYTZUTdbIJ1RUVEnVwIzfLoPb&#10;RE6SBBmnUKlT2DiKHEcMsmZopoNbYDkcsgBzruWamBxC35hvrBdmdli2uRJnLYPYMrQIBQ93z7KC&#10;4it0iCBgSBNzFLUsCtaWmaplABkYarVGHJOLqOuuIG64hMKWJbWswQyNyq5CU1lAN3BiA0VH+Ioj&#10;ygRmnUingJZBGUYGsswVX1MCAVl6U1CGBoJohB6LmOZQxLRM76G+MtQP17EbIU6C2CjaGsPRyFGU&#10;cDRyF80SL6zEa2PQG7l5ZiPEEe2cvAV0kZXRS4b3oRLDo3vJkC+CjShHpxfFmEUM3PUCn80JjZ8d&#10;cRXmjdAr5ihKbysjFFxmcWa6nuG4OGY1OFqejwazQmZWhgupi5N+pjHFcSPK7ONoJIR5RfU0TNnP&#10;JQq9OPQT/OA8y3ctz7V9zwl9J8Q7TjgzXUUh2BhWmCU0SGsEdUHkZh6sGXiHAqtP40Ytaa6AaOgC&#10;3UU1VNbRl59E1Hua0ABqKcYAQvsepS1hyB1rnKhWS1i+VKpMWM7TeoOZ5hHE5jM4LIPMThq7ZZ6k&#10;qIcARhBbA7ITy5mQZRc9gcedNHAjNO2VEFtmFheTk6YWuOT+aRs4Uqw0FqlNwWrkWiBKUJA5fgau&#10;ugKxmbJna6FrRb6TYD4jLyGM0oXeFPoGoWCuFnpa7GuJbxAiRhCbi4HVG0S1BsRdPQg039co96it&#10;BboeGUasmYmeQWxZzlAyYUtjLY6UMMwI27MWko2bg1eecWYQGwFndYrET6AelvPYJ5uyiILQGbFP&#10;fql1yrrgUVwzgtiyaGVaEqgYZOSpEYunxiA2p054XNCsETVqaiOVa4kc+yA98YzEX0lfEDlu6vmN&#10;OBunXYutWg2kJLGKMWd2ah7lN6BAbDGYfbfm27WQosKxSG1qEoNZo1BoGAbGQH61BAhitCz/LIhp&#10;ZBH5GKXEpiQ+5irz2CVbttgmX9Eag9hiVycbPZpz3JQcuVJIHqMnY7c5NdepYwC4BVePHSW0VQLa&#10;qF8wg5P3TM6FlK5onkp+wYEhBeR5qqahXk+0WqQkgRw45DrqKKIDHURWPQU3pQcm36gseQuHq7t2&#10;zG/YW9hwoLJpWD0yqBwe5tqHqkcGuMNDwtFB7ciQ0T6mH54wj0ybPXNOX84ZX3Inlp25vDu35MyC&#10;5t3xaXNkRO8cVI72qwf6tQNjet+IfGxAaAeNqF1jRs+Ydey42dUvH6LEo9yuo+XtR8pbj1SIjla3&#10;HhN2dXE7O6pbj5Y3Hy5vOFx6qa28HrRn6Xf78s8cKD3fVn3xqLCpQ9raKe+gJKSV3T3ywRGrfcRu&#10;H1AP4NrO0raO4ta+6r4h8dCE2jNnDS0508vuzLK9sGTNL5iTixa+zua9ORxz1uSsfnxaGZ5WhmbU&#10;4Vl9eM4YYYQyQWxD8tEB8XBfua2neOg430sQW1IQa6VqtDSnjg1VOgZKRwe4g4P8oQFp/5BycNzo&#10;GVU6+4VDPdX9Pdy+Qbltwjw24/VN6wxiUycpoygUjoYT1uKoTtZj2QeLaYZx/X/7rCBi/9MnO5s1&#10;nnW06rHHHrv99tshZXqeh60GVeBoMEO4rLByKfsw0Oy/9/mvIDav5YouP69PLuiTc97wjDMwYh0Z&#10;1A51FHd1lHZ1VXf1CvsG1P1D+sEh7eCguh+PEHS82jWnDfFuXokqiscLZnlY6+kV2nurh4ekrimN&#10;Em0sGCOL9tiSNb5oHp/XR+e0kRltdJYMFMfnnUm+tlgKZ5esiXltNKePLVuTRW+m7M/l/ckFa3Rc&#10;78YD6xb3Hy3vOFje3FbZOma3T7idx+2jvdK+9so2UCe/HdSj7D5a3bJ3+YXdi7/fm19/oEQQ2/7S&#10;iyiD9hVeRM2h0ssHixv2L7+4J7d++/QzexbWHy5u7uJ39op7+6X9/TJRe3U7Ko+WtnSLuwfkfd38&#10;ro7C1qPLm3vL+4bFwzP6QM49jldzyZlZMucWzdlZd2rGnpgwh45r/YNKe790pEfa2y3uPcptAXXK&#10;23r0XR3ytj359Ztmnnpp4leHiu1D1tiSmyuGeSfV3FQzPco5z9my4KpcbEo1R2l4atMz6q5ecwws&#10;iImbGdOehNjEQFcSS01tre7oDVdvenrT1RqOWreZQU1AaapjRwo1wVeEWJVSXaqZUt2Uay5ITUKQ&#10;FiegKnmMNjtGBt77iY+tOvOMS2+84Y3vfd8/PfHEszt3dk5O/nbTxre+/31veuwdP3/6qWWhDE7R&#10;FbRQLUhFLJRrb7v5hjtve91ZZ//Jpz99tKdvcmHxcHfPJ/7yc+dceulffvlL2ORiqIWOO88LWpLa&#10;zdb+7p4rbrrpmttu/e2GDUMzU7Ol4nd//C83veHOf/jh9yuqVNXkosQvKpWCLrQN9lx9x83nXrnm&#10;a9/73iIvl6HTt1pl1Xrbex5fddrpl1x95T//9MeHuo/aiV+21Yqju61aUZfCVsNMAqzsoqGNzU2/&#10;4/H3PPjIW3uOD+3v6Xh53871e7b9fufmDXsOXHvHPfe+9ZErb7i5AvW9Vtcci1fJzmjPoQNvfOSR&#10;m+6868Krrr3q5ttOv+SKC65a+9jHP9Y20Be0WoLnVCyjapvf/Jd/vuCaq65/w92f+n++NF0pgSaL&#10;+QWB29p28MOf+fSaG26++qbbPv6Xn+VNa5Er86aGSfvdS79fe8fN51956eXrrrl87TXnXHb5Zdet&#10;/dt/+C7mx/ADMruKIgMSYKMhmmbn4OCj733vuttvu/3++zqHBvOiWNW1sqYqnie7+JF6T2/cdNZl&#10;l1918y0Xrrn6c1/5m2989/tf/sbfrbvtDszMPQ+96X0f/bjhhYWqoNpeR8/A29//kVedfcG5V1z9&#10;P775bckLFT+u6taSIL24fcdt9z+weu1151xySUd/b1WVVccaGBt99enngT726c8tcUpFMc2w9nf/&#10;9P0zzr/4wsuvePQ9jw+PT4iaHtWS7O9T1TTMKLEgnTPYS3Y8FLpHjn/ic18465JLX33GWbc/8NDl&#10;1607f/WV562+4oc/+wXut6RoVc0QLPtwT99Dj7zj0muuu+Saaz//lb/Zuu/AD/79Z29+12NnXnzJ&#10;uZetfveHPpIXJLS8WMWqYn/p69+85uZbr7j+xl/89mnND4uSwukmb9oFUX7kve+76e43vPrMs3MV&#10;TnK8Rqu1XCw99btn7rnvgd/87pnegcEt23cc7Ty2/1Db1u073/Hux84697yrrrnu7//hO+DUTVuC&#10;ThDHw5OTf/65z12x9roLV6++9Oqrb7nnngsuv/yM88//2ZNP8ppWVVXD9zkVerlrh81cQfgfX/3G&#10;hZdfddo556y79daJ+VnZMgRdrchCSo69NcOLvaT5uS997YZb7z397PMvvnzNeRdddvXaGy+94qrP&#10;fvHLbpi4Ydre1Xvd9Tefcc4FV6+94Yqr1z7522fqmEMTEnnMica//OgXp591wWlnnv/9H/6kUBYl&#10;FcJ/PDY5/+WvfOOs8y45+7xL3vuBj33jW9/9++/84PxLrzzt7AvOPP/ST3/+yyVBRdcYg2oHQ+Mz&#10;N91576tPO+v151x49wMPn33R5Shfcd2NXb3DXtSwmBFZDH07aqDH41Pz16y75YxzLrrymht27DmU&#10;hwpN+EM9Y1suCd/95x9fcMmVZ59/6WVXXrd+w9ZfPvXsBz7yidvuun/VqlMuvHTNE79+GpwgXPKZ&#10;z3/5NaeetebaGy+67KrXnX7u+Rdf8bm/+spbHnkMhVWvef2119/64MOP9A6OWX6CXxy6brTqvMTZ&#10;nt1oNX716yevvGrNGx9+6zPPrd+4afvmLbv+8Z/+9U8+/hcXXHjV1dfcsnr1Ddded8eb3/7u2cVi&#10;0iBDNnSHRvYebMc8nH72he/64w9u2bEPw8NdYGCrr173vR/+xDIJmhEFVYXq7kaZ2RpXlXhOVhRD&#10;Uy3b8vEVlMQN1w3HJ3K//NVzYxO5pWVelJyp6eVGszU9k//yX//dt//hhw+/+d1nnn3JVdfcfNHF&#10;V7/q1Wesufqm886++Ia1t16B9/jqG6+/9pZ//NYPkqCpSbihWBFMvqxs3rD9a1/9+0fe8m5wXn3F&#10;uptvuOOyi9dcedm1n/z4Zza+uG1sZFoWjEpBzOcqv/j3J2enFnXFKed5tFBa5tDCj3755IGuY36t&#10;obkBJyiG6VVLgqW7Kt5LQdexdkimoVggndHnv/BVDOz0My867fQLzj7v8ksuv/Y/nnz2WO/oo499&#10;8FWnnHXpmnXnXnTlKWec/9Bb37V1d1sR/ai2YYUg/Bze/sh7zjzrwjc+9PYXnt/05S997cIL6Mfw&#10;6U9+fmJ0ttVosUGW/+JzX73gkmtXrTr9nPOvpON5VxzrHtu0ef/atXeuWnXGxRdcfeH5V511+iWf&#10;/cxXBvomq2VjfrYIgdp36y+9sO2uOx96/Wnnv+/xj3Uc7f/6337n1X90+rVX3/zOR98HBs+pCby5&#10;uFCRJbXZbK1a9eorrrjqzjvuOfOMc9ded9Ntt979s58++eMfPfGaV53xuteefc9db+rrGcOQRofn&#10;ckvcT3/21HVrb1u16tSrrr4JT+ePXn3G5i17n3t+8xvufTMqL7hozRVr8D6c+tdf/dbCYtWQFUNW&#10;TVUjL2VyYHQMxVZFY/z43GPv/MB556y+4vLrzzr90ksvXrvuunv+aNXZf7TqlEsvuvJVq05F4c8/&#10;8ZeenUCKV7Fq6H65INC0FMUPvPej6669+e+/8Y8H9x39+te+vW7tLf/xxG8atZbvpTynyZL5zz/4&#10;8Wtfc/prX3PG1VfdcMbp59Gv5oLVZ5x+/utOOfN1rzsLX6+5+satW/ZwVXVpsQy1b2566c0Pvf36&#10;a28+5/QLXv/as9Zces0jD7/rTz/8yY++7+Mbf/9ybnJBrarlXFmpyKSDYm3SyfnKkszQDKGAxnbM&#10;5/l92/Y+dPeDa9bdjN/++Rdc/tpTzvzsn31+fjxXmFgWF3ift7Vlmc9x+cl8d8fAuqtvuv2O+970&#10;8KNKiQ80Z3lqQViuyCWeGaypoe7You5IBkVe4xWlJMh4dSrkK0q5mkwvdgKo9b7uWLKhC6rGy+Qu&#10;WhHVqkSh2STdIRnHIasehn+FzHIt8SIUHB3KsU5omkkGax7D4OisH6d+TFBEhrJlRmGalZmzGcze&#10;DWUcdZYV1FIMsuHRyXwMTWUuqLgWX13mDUoYXGbjxtioqRNQncQ8Q0EoYDC4BMzgwWDQNdjQPk5x&#10;Wb4Cls0ANScxOHyVmL1baamYoWxiRch4snymiqjoqmEbtmM6Fu5XNSVBJkLXvAQSORAlP1VYEgbL&#10;sCl8mON7WEjoEnKMRQsEsVlulkHVc3zHZBlCyaCLTMxAKGQ4GsFSAXl9ZuiVyyzdMkwNp0CEKDHg&#10;KcFK3Gw16q04TlFJeBnqvT/AcwRIMfyOEDHU+BHY0IuT5U8wKanCSSLrMGYgRoTuMFhmoabrJlpG&#10;s9RgZgHHYLs0IZfVDOTCWULZmEkd1WSQn72SqYDG858hNscjNI1RaLGAcajE15Neon4Yr9ivOQw0&#10;ZOhYNn4Q2od2hRuHgpbENXSK2zGwFIWhTzgRWZYR7EUR2cg91g8JlSOQjlnnoUBYYa1OFluZGRqh&#10;TplVV92NCFM7GWGNILMsdFqWhYABvxmstgKKZZHRTriR4q1nr61D1mQxQV1BmgRJZmVGuFhYS/wE&#10;164gbnQ2jf0keqU1GaFdbGDUOxsDgw6JUMgqCWJjdmoRs1NjiB61j6bQLxpn7UdhSqZtYDt5g3Tj&#10;dXbv7PazlKZ0igF55O7aIJTtlfgaQWxRlMFqRAwsyyA2EAoZjobjH0zesqtOOJyugGuvYKD0oJ6N&#10;o8zyGKwkMWDupRrLCkpfKVAawVX4ytm64JlqAMWK8DXCg+LQxT2mMY5mSKHKcFYNXDX2CGJj11px&#10;RChbWvfqDb/e9BuUFc2KKc0ouZRGphFbRqybCVmxgbxaBLIhJ9dis5Yaaaon0LZiPQr0ExBbWCev&#10;UquZ2K00IwdHfG3Edp3ITEPW+EruVK8W42g2iKwGYW2U4a1OABY4T0BsgQPODI8jSC7WW3WtUdPr&#10;sdFAy5Fdj5zUo4SeseOlvt+IfYLYKAmDmaYgo1EzG3W7QclMjdjTQ4eixVGk0j9AbDgF0mupVkut&#10;Fi6JyU4tcjWs5aFHRh5JhKMdB1ZKWSAwThsDbhGzGVt6SH67DJe0yFcUum3qawSxebgXuinK+xmt&#10;pDt4RXoEwuMYvqZFLDcCymlgpKGWBnLkCsz8TfUUzde00NRCi2zr0ALmp4nprRuNFA9UDhzJ1SRX&#10;VciKTfHroeYZ5aSQc+YOc7t25jbsyr8A6pMO9Ir7B6uHB6ptA/xhMs7S20fNzgmtfcronDMHcs7w&#10;sjOVB1lzy9bskjW7bM8tulPz9viE2XtcOzakHQFNmAOjas+g2DEkdYxqx8bN3nG7+7hJZ0dMwsWG&#10;jMM9yt5Ofmc7t72D394jUbz7bnFnF1mxbengNrfzL7dzGw5XXjhUXn+wSNRW3tghbO1R9/Qb+48J&#10;+wf1o2Nu16jd0Sfuay9tby9s7Sxt76vsHxIOTci9c+bQkj2dd2fzTg60YEzmzKkle2bZnWU0s+hM&#10;5ezJaZUgthkcNRQGp9WBKbl/Uu4jfI071F04eCx/YJTrXXKnhaQo1krlIDenjo1UO4ernUNC2wB3&#10;sIfb1VPddVztGpY7BoS2Pv5gv3hwRDs6aXfPev2Tat+40rOgTHIBZRR167af4Ef3XzqK/nc/GSD2&#10;P3+yZlf6YCHX/hPEFobsf5b/K1ZsXsuVPCFnTM1rE9POwKTZO2weJpdMfn8Pt79H2It3blA7MKQf&#10;HFQPEPZU2n2suGuwcGRS7C2bOSksqb4gO9yI3tsrHO0utw0IHVNa/6w1nLOOLzvj89oweYBmpB+f&#10;N8cXnKlFb7oczS27kwv68QV9dNmaLHmz5WAOtOiMz+rD2QPrlQ92cnsOlTfvy788pB2aDrqZu+ih&#10;Y8KubnF3t7S7g9t+qLRx79ILO+af3ZV77kDppaPClnZpK+gwt+lQ5eX9xRcPFAliO1B4aU9u/Y7Z&#10;Z9qr2zr5HT0iOZz2y/v7pH294t4eYU97dXtbcfOR4mY03o93nduZQWzDQtu41rlgjyz7EwVvDm9t&#10;zphZ0KdnnIkpa3zMGBxRegfko33i4R4Rv5A9baWNh4ob2qovk1Udv2nn0nMvTz35wth/HKl0Ddvj&#10;OXuhECy7qe7XDciedqDzkNt9Xaw5KiUADbSWr9ccLaXUJ4SykRVb5ihqS6EhYhHBqRrha2bLN1qe&#10;1nTVui3XLIqESylvfFwo+ArvyWKiaU3bbAUGcUY62q+xEGYJ1v2Ut9S41cTSNpFf+Penf/eFb37j&#10;/LVrV5133tV33f26Sy49/5prPv7FL+zpPIKFya3HvKlWjLLTsCs6J9rSBVdc9tAjb73zgQf+7Re/&#10;uP72O6+/7Y5Vp5526dXX/MvPf1aSZaceTy4tLErk/bckyfO8ELZabf39b3jrW1533nnX33XHmZdc&#10;dNcbH/jVc09nJs3jC7MYSdmSn9zw7GMf//CF1605b82aC6+59ls//NFsiesbn4larbH53F///bfW&#10;3nYzlMdP/dVf9o8P8b4lRQ7WZc7R41ZLtPWgUXtuw4tX3bD2nEsuvPjqK1e9/pRTLjh71WtXnXnF&#10;Jate/9rXnHPhuVdec9alq6+97Y53f+ADR3t7sbkKmuJEAaZufG7+y1//+qnnX3Tu6jVnXHrlj379&#10;9KH+Xoy/apuC51jN+o72w/e/45Eb7r3nwuuuvu/Rt//oqSc7jo8UdXVREn7y26ce+eD7b73vwTc8&#10;/LbHP/YnT61/YbqwuCxUOVMJWrX1W1/+1P/43DmXXfTqM1//7g99eFfbYc2PZCfw0prGAlKIpolJ&#10;G56a+t6Pf3TPm970sU9/+k3vePTPv/iFJ55+enBqSgt83jRGZmef2bT5M3/9lRvfcO87P/ThW+9/&#10;4Lb7H3zjo+989L3v/8rfffvH//HkzgOHypJq+pHhBke6en72y19fefMdtz34lnd88GOf/vJXD3b3&#10;z5a5HCcMTs9+5ktffvsfP/7Wx959xgUXvP9PPvLtH3zv7/7pO29404PnXHrVI49/eJnHW9Fq7xt+&#10;8tkX7rzvoatvuPke9POex5994YW+4RFophEE40adwlgziM2GRNtqcTpEHDJPm8gt/c23v3P9HXe9&#10;6vQzV736Ne//+Cc27d6LetnxZNfjDatjYOjDn/zU6RdctHrd9Vdef+PFV11zw5133//Wtz/4yKP/&#10;9G8/fmbDxq6hEb/ZKkjK+MLiX//dt869bDXY7nroTTfedc8P/v1no7PzRhjvPnz045/5LNo/46KL&#10;Tz3vgi99/Zt/8pnPbtm2481ve/tpZ5x5xtnnXHTJZWefd/66G2++6dbbrl17/fkXXbzqNa9dd+NN&#10;rz7ldWD467/529n5XEWWw2YzbbX8eu2H//7vn/jMZ1a99rWrXvOaL3zlK8+8+GLETi1zVch2RVGA&#10;Jpsrius37nzwLY+++30f/pNPffqR97znqeeeaevqKApVwVBVx4kaTclwcZVsBL95dsP/8zffuO76&#10;m69Zd9NbHnnn+g2b62SLpM4tFvy4/vNf/vqe+x+676E3/+aZ51EPDXF2YVlUrCd+9bvH3vvhN731&#10;nQ++6e1vfeQ9P/iXf5/LFQdHJn/6xFPv/eCfPPy2dz3yrvc+8Ma33XXvG9/yyGPf+cG/rd+0ff+R&#10;Y6odolMrrEmGp9qBbPnHBkZ/8sSvTz3r/FV/dMr5l1753X/5yVSuYPtQG8iFM6qRwVeJU7bs3PfJ&#10;v/jC5WvWrrvpjvMuWn3vg2/51F/+1Z4DR0UVqiXk/trP/uM3l15x7evOOPeOex684JIr11x746rX&#10;vv7Mcy/+8Mf/fNuuA4c7etEOL0OH9fDmLRX5b377e9ffcufrz7rg8Q98bF9bB+qPHusnCOzxD/78&#10;l79ta+/BQC0vQcvQzatCpdGqV7gyNJcLLrrostWX41GvetVrLr7kyjfc+8Y3vunRd7zz/X/2Z1/4&#10;xJ994bbbHjz99Itfe9rZGK0fN724UazKhhNhkBjqD3/081vvuu/i1ZQDFIP8+t//0469h0wXWlnN&#10;cyNJ1Hw/ti2/UhYM3cHXakXEURRUTaUMfSgQDKeYlp3OzBXnFyqlsior3nJe4HhDEO2FXHXzlr2/&#10;e/qlTZv3bNm6b/vOQzt3ta1/Ydvvn35py8s7d2zZ29s1eKy9f2m+JFbVseHpagmas14pim37O15+&#10;ceuG9VvaDnTs3314944D7W3dzz+74dD+9p7OwenxeaGqQjCsFMRqUQzctFIQTNW1KKCIPTuZmy2W&#10;JcfTXH92qSCrZhQ3+Ipk667CQbGHhm9aim1prm1AFfdBz/5+0y9/9eyTTz3/wovbfvHLZ379m/Uv&#10;b9lz4HD3E08++28/ffK5l7b+8rfP/+p3L/zkid+MTOUkM+AlA68chH1JgT6X7N7T9uUv/e199z78&#10;6CPv+YtPf3HH1r1T4/OKYGJsBfxWOH377qNP/Or3L23cs2X7od+v3/Yfv3p+dq7y0obdP/7xr3/6&#10;098+87uXn/nty//+46deemHnzFSxVFCXF7nZ6Txf1R0r6Tk28sTPf3v3XW+85qqbzjz9wjtuf2DH&#10;9oMjwzMEVJXV8bEF8EAfhvCzatWrX/e611988eUXX3TZ97/3r4cOtn/1K393+aXXnP76C/7xH/5l&#10;sH/ScxpcxXDtuqoHL7288/s/+Pef/+K3Tz+z4RdP/A43Lko2ns6P//3JZ5/biONvf/fiU799YduO&#10;g3iUlLNQ1Q1F1SVFkzRGpiqZimgf3Nexc3tb+5GBXTuO7tnVcWB/7++f245nt3/P4eeefvHp3zzf&#10;0zUUB43CUtXEkm0n8zPLIqclYRNa3eaXd3znW9//y09/8Z/+8YeH27o8N2nUWpYRCLw+O7Pcdqjr&#10;2Wde2rMb60T/88+9/MzTL+7fe2Tzpl0vrt/83HMbNmzYNtB3XFOdYkEAsw09z0nwDuzcuu+Zp57f&#10;8Pzmp554+ve/fWGwe6S0WDVFA/qlVJIWp3JKRbZlO3MRxSviqA5OgUHnNZwa7R198ekXnnxm/VPP&#10;vfjiS1uffubFZ578vS6YekExiurS6AI3U9LKGvYD3467jvROTC5IktkKayrLEGpwiloRtQrFWXNl&#10;g2URNUGWoColXsyz5AZlURdUS9JdchfN4vrrKifLFeEEMZRNUG3Z8DRKD+ozj06sLARgMeAMC4fC&#10;Q0VacbRDIQaxJKT4mkFsBEgwOgm3ZSHeUEBTxgkHTw0k4skS+kaAGjN8I3u0E8kHTqJm2bXZ5WDG&#10;VRLzHs0gtleOEIQCKgmJqwhZ9gOZZT9AjyAUMsowuEoWu61YBRu1SRCbrMlowvGdIHAD1/Isw1ZE&#10;smXDqQxcAxuD2CQVL6Ss6aqR2aydpOxr5iiKRnyHTJgIfcv8Hxn+RSgVCzxHUBeD2FATnDBhc5nH&#10;5SuNtjI0LfCjJIZy0UQLGSfYMjyLGszCtJ1AuKhBZiWHY4agZVjbCjkeGifgiVmoEaSFMsOkDGMl&#10;NlyGrxHIxazbyGAtJo9RAr8YGph1h6tQxghxYYaRZcgdA84orYFDiURZwgEMkkVhYxDbSrKCKKGM&#10;CjhFVmws6wVBbBhSFq4Or6FhY7TUXMp8V5N6hh4yK7YI03QShPLCCBQntYRNHdgwEho8gwKJMwPX&#10;TuJrDMZi+NofjNoIR8tM1TKXUlYD/pMIHbM7I87sd4D3TrMdFdtR4LsRgVx+QggaoV3MkZNAsRoF&#10;M2IAHJm5EdVoABh21k4Gq1HXYYSfEaF4zIOV4D8G6qEyM5EDkZUcM+YK8OhqqRthHkB/gNjAE9fJ&#10;AzSq1+PGK8LGMYfQV0JsKDCIjWzlCA47YY+GoxPHGaaWeYZmWFvIEiZkYFxmm2YzN9IMXEP5ZIi3&#10;jDJwLftzQbIN1bN1ZqRGlmseQWzWSm5QiqdGIdJYADWUNd+pMohNC12T8LWYov7HmHlyFyUVIHA1&#10;z1HI75IsqoyU2jFj30SPhLKlbq3u15tBo+XV6y6eco1yiVqJbRIZmRUbuX+mgZMEVhqTdVi9bjca&#10;TrOBgplEBgbzCis2ox4RZNZMnFZKuUFZ3k+nkXhNsizL7gJdUNC0Go32JH8GyRERdpaQVykLBmfX&#10;GGctxiW4UG/WtWbdaCRmE+0nThP1KxCbm5KjKAjjNMirKQLptdSoUyIFkFMLrTQAp8WYcaGVoAtf&#10;xzDSSCMtkpDBFYgtdDODQZtCL+AB+SCaOkpUSsCZxWBEO3XN2NICI4PYzIR0W5AaOVpMc052fLUw&#10;I3KezezdIordZsR40JbiUwZSPXGN1DPIpI58bLF/8J5ZdXTFVTRfVQNKcCH5tuhbYujJsa+SGV2o&#10;sfjmWmhpoalDifY1J/EUV2cQ2+zByvats+u3Lz63Y+n59tIOUHd+X09hf2/l4CB/ZFA9Mmy0j6tH&#10;p4zOeXtwyR8t+rMlf7boLhSc+UVzBjRvjc3oI8e1Y8Ny55B6eFg7Mm70M1/R9kGyYuscM3qOm8dG&#10;jc4+6eCA0jaotw2ZRwbNtgHjUOYoSvkk5X396r4BbX+/tqtH2dElburgX+5Wt3bJm9uFTUeqGw5X&#10;Nh6pbm7nt3WKO3qVQyNW54TfPWp39Ip720vbu8o7erk9g/yhEenIpNo3Zw4v2tPLDlmxgRataXxd&#10;smeWUOMS0Jb3ZkCL9kTOnlgwj8/pI9PqwKTUNy70HOeP9fNtPZUDXcv7QKN877I3I0ATqpWW7ZlJ&#10;Yai/eKS/cLivsr+ntLeztB10rLS/nz88qnVO2b3Tbu+EdWxUbR8U245Lx46Lx+blCS5YdmqW13D8&#10;FAvX/zaIbQXe+p8+WbP4rHSTZRTNHEVpo8NucCIcG5iyhlbQNfbJWvlvff4riM1p2JIn5ozpafn4&#10;sNSBaeqT9w/pbeM2XoiOQbVtQD7Yr+zrk/f2int6+F3tS9uOLm7tyR0YrXbmtVnRL2q+qHpCn9h+&#10;tLD/cG53V/HgqHhsQiUv0TltaFYZnFWH5rQRMmQzyVd0zp4AzRujeKgL+vFle7ISLHBhruzN5+1p&#10;sM2ow2NK96h0bFhrH1SOdgl7D+MFquw8brZPBz2jxpEecU83v7u9su3A0oaD+Q1txRNvnrS9S97Z&#10;jRdU39Oj7+6QtmVA2+HKJtCh4sb9yy8N4G2W93RWd4B6hD1kwibtp3e0uqWt+PLh4std/LZecdcx&#10;btsKxCYeHlc758wRsg615nLmTE6fB83aUzPWxKQxPKYODCkdA9LRXnk/JUmobj5Y3LCvuP5A+cV9&#10;pRe25Z5+efrJlyZ/eQBvpD40a0wvOvNWJDuJariknMqBoUSWVHOVhg9CQQ7JWk0NDS0ys/QFeopl&#10;yMogNjJhw9e6C1LrrlJz5NSSEgj/phVCVXGxGPGewrmyGOta0zFagd7ytUag1Dw1CSmTcRyDvEbE&#10;mXJBEeTANpt1H1q34yi12pKmlRzbZQmkeUevmIoZkyu+Fuq8JSwLxaRVu+aWG+9/25s/+ulP2zUs&#10;x3Wv0RyYnJzO55NWKy9Up5YWKHxVq1W2rArEpEajbBqcbdnY0VstaCecqdNfHEkomBoF4ExD6I6L&#10;ciVguaiXVUHyPd619TiZr1TNOFUpCFcIXRnNsj+p7LBVw/puNmM5cOxm4jdreYlLWs33fuRDq6+7&#10;5p3v++P2gV7suzPlfNhqFQwZ96LXW16rtSgrf/9vP7rzTQ+dv+YKtCZaekHkZNfUoxBjqzrukqKC&#10;reL4UKGsRpoTOCX0CpqsQuxg2bLRoFlPqrZRMXXBtbDloAxOp9nSIQXiWtMgXLJV07GF1AOysKsH&#10;JV2WAlvFXcSRVW/MlKAuWyZEqEZdcR1O11Cu6qqNLQpiTatpQ65q1EuKVJIlcLq1tKAo9F8TZJFG&#10;w2u2nHodAw6aLRPCEwQdjCoIdRdbhxfVmxVJ0WsN6Kxmo8l7foBH6XoFVeNsGy1UDQN3IUMwrqVB&#10;q0G+t75tRKkRppxu5wXFSeq8boX1FpqNmy3oXKbnm55Xo8hiJOFBGkOnIE4zcDlIMMyg0dQ8X7bd&#10;iqItVTleNyCamBAoG61ljrfjRGEupTpk2ZQCwzlJLc+LFVWTLJvXTTSS5wV8xeX4igatKAEP2qQn&#10;Zdo4oj5Xqfr1Blr2anW0KZoWRcqoNZ576aU1a9c+/Mgjz774opekGCrkM3IxSCiMmmSYKB/t7v78&#10;l7+86pRTXtqyhbAw04JgR1F763XFpvZRWWUpPMN6AzVowfB8XtNUaF5O6ET1pTJnhfRnrGLZnCpL&#10;0Fv5Kq4SNLIrYpfr7KttQRwP4xIn+FBjyE7N1m0XhbjewinNclXTkQ1rsVCSdYsBbS5OoUAya62V&#10;NFqmGxUqogEBPKUYoRZk3rQFcoLUDWtQe6NGqwgdz/LyVdGLG35KKfzRio3nyJojKE1QBCiNYS1K&#10;W6YTSlCGnRDkQUDGqAw3iBsouEGKTlFvezHI8RN05wa1pN7yozr52Vm+rDkZJyo106/wCidqtWYL&#10;LVMYJRvvSytfFiTNVnS606UCh1NlTkZBMz3DDtAO6nFEF7qlQ61UNMo8e+rpr3/Tmx9+ccNGpvs0&#10;wqgexS1Nh5rQ8oNmsaQcPNR97wMPn3/R5Rhh2mhBFyZjEdmoCipaQ+O4HRREhZ4obspinqEqNBUT&#10;InTdxFIrGz461eyTyFq5xONrFp0Nx1yuHIZNUTRLZRlHy45mZpYnJ3MTEwv5goDKpaXq8jJXKknl&#10;sgySOK24XC3luemJ+YnRmdmpnCJA6mspomHpXrUkmpprKA4kbt+Jjw9Nzk7myni/qwrk0MJSxYUc&#10;asf1uBX5tTioy4Iucmqr0dJlG5fjQl5SQbJicFDUFdPUHakqWaqtS4Yhm6aGXzJ0SCirge2FmDfV&#10;Ivdey0vx5vCyFSStxTy3VOAd/DZarTBs4QWvYa40z7UTWbTwW0zrrbHxWVE28vmqolhLuZKH2VNs&#10;gdcwwjLe7IKg8LpQlrmiuLTIVcpquajMzhQWF6pLOa6Ul+amCpYaapLr6rEuuhktzZRmjy8uTOeF&#10;kqqLTjFXFSsaBOTUb5qy14xbtbAllrXcTEHlzcipCVjmKtrE+HSj0Tr7rPPXXHntJRevftUfve6X&#10;T/ymioVMtiTRbDVbC3NFLHMib2qKr0iuIJhcVavXW81mK5erLC1xvl+vVJRCQaxWNVSCAStWHLdK&#10;JVmWHcpZqJsG2uMEwko4WZdNW3OLSxymXVO8+dmiY9UtIykXtFrcUgQdz6u0zOmyhSfrWbhNq5m2&#10;8NTAn4aN2ckFU3WEigIGS8Nr1ojCehw1A79WyHM8p5iGZxp+uShoqmNboSQaLENFUilLIEP3sHzg&#10;q6G7heUqz6m24eOdifG8kpalulDI8Gup+Y3SQlkqK7Eda5yqVDAdpsqpfJ6Ty7KjOBLeNNGA0qni&#10;GVYgSkB6MKCzLuTLePfpn5ykpXIaZXQra0KOczjTKmtm1ajOV2bG5hZnltE7V1VC3eEWSx5+QYIq&#10;YkHJV/nlslzk9apEodkEzeDIio1OFaqoF4sYgKAxUzVLNkyRUmeiRuexfMsnPUYNhsSRxyiDqwgO&#10;YxC+x4zacAyZXVuGVaAQnHAd9QyKyxY5QcLs2nDMoDdcYjFoLDMWA2UIl0TPFL8Z8vfM6nVRRRmt&#10;4RI0S5hHBtWdNIs7gbLhwpPwmYVF43/lWCqwTKMgcBKIxnA0UHYWpHASIXEs5ShIRqWkmlibmINn&#10;gO3AgpxhqbKG+syHVEHj5DGqkdOoauC4Ui+RRZvJAmsRuGZTWkwKzeb4jgWZw6ZTLKVDzPwWsWi6&#10;mbcjM23LFIgMt8JXmzlyZqHQ4ij1MRMMHcugN0KOGPIV+BHTNijiWBjExOD6GTRGsBrlXiDnTfRF&#10;xlwZ0MZ8QkEoU+MMVkMXKFPQNxa8LGsEvWRIFo2TgV9oCvVoLcPvQLgcWwsKOIUbMU3KEgv+rH0G&#10;nGUQ2yvTiWYB2gK0xxxIKd8CoxULPuqdLBbILg/DRo/Y/6j3TMdi+VWp94CAsBUTthMJBwjS9MMU&#10;88amDpzUJoPY0KZBGCwj5vuZEcoqFoMs1cBJIkSXMoSeDMRGaFSjway9GoSIxXGG0+E1d8IIjeAS&#10;hv5kEFvkReTMiCWGjNogetGvhNxFnZBguJWzmcsqushSJZxwO12B2BjeB8p4UHnCAo7wNVyedYfG&#10;0ayN+UaZeaoyAC5mcN5KQLcMYsscTtEFAWr/L0fRDDrMwDLm7JkZowUQHXHXzSbELYLYmCEbyGP+&#10;of8VxIbyK2nFeNfzMrM1i8VfY0oBOYqyRASUmoAZoK1kJ8ggtsyK7QTEFjkJIWu4U5Dle7rPsgEE&#10;jhZ6ZCFVixi+tkIWBpYkTlp3yVeU8maSI2Qa2SllxjQTy0zMFYgtCazYM+LQTCKzVrPqdWgTTrNp&#10;1xLU4NTJWGwZlkTAWT0mHOqECZvXrDmoOZFXIcPX0JfGEKgMaCOTN2jujDLfUjsNMaQVfI2wPF+p&#10;p0qN3CSNRuI0YqfBrNgim8Vic91aCLWL8LXAk30fJIWBHIV6QqZqbj0iquF2KKOonbhk1xa5auSr&#10;caAk5CtqNCLyFY09hbxrweC7eFdrCbomk0BKBEG+nIRt1QJwOikeFuV4BRmxbWZBxhPKKKqElngi&#10;6aeMXhKaHELiKDeCZUEFjvFcTNk3RFeTfFMOLDKdQ8sUls6TQkfw8TJoRmjokaUG5kryBNesulbJ&#10;0lCARqYlPuVYoGGYZmhYkYP9VmxVl4OF/ZUtL08/vWXxdzuLvz+Qf/lg/uX2pR1d+d095f0DfNug&#10;enhYb5+Uu2a0nkVztOhNcn6ODxZ5P895y0VrIW/MzWvjU+LwiEDpEUaVznG9+6QVGyhzFM0gth7x&#10;QFd1T3tlRxe/u1fdP2Ac6tP29yh7jpS2dlR3dEu7+5S9vcquLmHbkcpLBwvrO4XNXSBx2zFx+zFh&#10;Zye/o6O6E5cPakdH7a4Jt3vE7OgTD3RX9/bzB0eUo2PKsQmtZ1YfXrCOL1kzhKmZ80sG+bQuE5Fb&#10;K7niEdA2DSr4M3lveskhlG1WHyKUTe6bkHr7hbbuyv6Oxb2dS/uO8315f1aslTKIbZwb6Fk6eGzx&#10;wLHC7u7inmPlHT3VXR3Le/q4tgmzeyEcno8GJ+xjA8KhzuKuEb4TNCuNVQlis/2mF9aT/42Ooivw&#10;1n/xyXiyLlY9/vjjd91110mIDdtChrJl3YN7BV1jn+z6/9bnv4LY7LqVWbFNiiP93OHu0oFucc+Q&#10;3jbt903Y3cP6kQHlYJ+8t0fcTbkOqtvbF7cdyW3pzu0frXQWtDkpKOmhpAVir3D0SH5f28KuY6VD&#10;Y3LPtD4wqw2BFigQWxaL7ThlstBHp7SRSW1kSgbD8JI1UQrm+GixGuYKzsyiMTHPOKfNgQmtb8zq&#10;Hre7B40jx8R9neUdQ+qhSbcLNGIe7pf3d1S3HVx++Uh5c6ewg5IMyLuO8lvaKhsPc5vaxa0d0rYj&#10;/OZD5ZcPlF46WNpwqLzxcHkTZTyobjtU2Lg/9xKu7azsQDtD2iFQJ7/1cGnjkdLGLn5bn7Srm9/e&#10;WdzWUdjSVzkwIh6Z1gYXbLyyc0RmbtlcnHOmQTPO2JQ1Om5S9tUB7VC/cqBL2tFW3rg3//zewvO7&#10;C89vzz29cfapl2d+vW/pYJ8+tGDN5oMlJ1W9GpmwuZGpYfmIHSF1+MTmIrMa6JyrVh1F9gll02PL&#10;TB2IzHriqDEWIENJLAWF2JRiU8woITIgYkGKw2oY2VKoiYEmJrpSt3BKiA0+NLnAELCQUUzNQIGw&#10;Wg9l6By1CHtPXlfzmjonSSUobq1WTlXmBb5smzjFO4ad+mGrJnuK7MoVnQ9a8dW33HDTPXe+/0//&#10;NG61Zosl2fWWBSEvivTHCzaDwF3kymoci77vUIqZlhIGRpoogT9VWBZdi7eNmcKS7JpePeEgSwaO&#10;GXlWM5JjpwKxt5GErZbouQJ0ojjRo7is6Rq26jjOVYrY8ART9bHNsFgGVVsDM/pd4itQfd7x+Hve&#10;9f7H01ZrYnFegzDWqmM3khNvWRMWJFWtNQQIHM3WM5s2rr3jduxJBZELmrWFckGPwgWuwns+dkTO&#10;C6suhfb0Wg27QVZalNyH4WsVU8urEjYh1BtpxDL7RAL25jhQIRq2WnLga1GE3SInQt2xK5bMu7iE&#10;K5sKBoN5WIRyD5EOY4ZM06h59Zpom6RjqkpZoZwMTprYSVyEQhYGmu+5tVRxnaquLnCcBMEiCCoM&#10;INPCkGUrdw2ITUlaFCTcda5Y9tM6tCHTDyu2u6zqOUlZUlTRD8qmxTtQIbHlN3nbslKaZDuN0bVg&#10;aXhkokX4l99oQRt1knpJUmeWCoZPsbdCFl8DImBcr0NKS7BwtQjaSyhNqhdA5GKFDHRTHJe+YmBB&#10;VKWQQaaMPZ3uq7ZU5SqKikrV9cuyAgYrijH+giBJlp3nhbwAZTHiNKMkyVVVUxyPw6P3fJRn8gVc&#10;K5o2usA4wWBFCVpGGZVmFO/cv//Wu+8WdT1utgocXwFDEJTxTmZJrBwXd+EliR1GH/7TP926ezdE&#10;OghqkNgWS2VIcgWOw50WBQFD1VwX7UiGAX4UUM+rKtRM008MP6oqOtjQr2CoFmTcJFQgA1BwtHoG&#10;sZEpmekphi3rVi5fCtOGHUQlTsCkqaYDzTGqN4OkBgY3TKAPoh5qJo68bCwVOUExRcVcLvEooDKX&#10;rxhOCKqKmgK5PqSFg5MwPEc2Xd0N3bge1lt+0jT9WNRt6NUY8DQukzQFKjwD2uyQ/NIdP0GDoCBu&#10;6JZv2IGiuyjYUMUZ0Iaj6URukKJse4msOWHSlDXoiITHFcpChVdxCWowQtTga63ZcsMaJ2qCbEzO&#10;5Cw3klSLbqRQxSnV8MAG/qzBMlRuyuIYmE4oKhIUJct15nML165d23msSzPsKi8Kkl6uSEHYtOzY&#10;xHLm1RvNlu3UfvP08/fc96YgaVouIYAYs2b5GBImyvFTfGXIWoyBlTkFlQSxschrqmrKkm5hKpxQ&#10;gIavWg60kDBVZANnoUygBsdms6WojoCHqnma7hWLIl5Kz6txvCbLNk6R14Qdl8tyoYiVKakUhAoK&#10;RrCcKwlVpbTMVUtiPle2IKrrfn6xDHkTPNlZkYO0WSssVYpLVb4iL8wu4yU2VAdrCVlyFYTQS8Ef&#10;uITHoc3Yr0Pf5yhemm9anlCVJAH3Y6mCRq+y7mLt9Czoe6DQdqFhBjI2AL9muInhxCiYbqJbUCFb&#10;VV7HBCYp5jDRdR+LR4jVM0K9KiuWqjn1RktRLEkykriVX664Tlws4J4hKtfEqmKqTm5mGb9wDxuG&#10;3zK0UODMuZkizxnLOW5poZqbKVXysm+mYlnnC6pQ1OYnlnXB0QRb5a3R/knPiEqL/PJceXGmwBeV&#10;vs7hYq5ayFUVzsApuWoYklPG8l0RfC9ateo1F15w6Y033Lr68qsO7DsCrUXgtVazlV/idNUL/WYF&#10;q6QIhaWVJC1JshcXq/RECuLcXLGCNZSWoRpqeN6wrLiWtvDsCgWBVAro1YZFEFuVgBKFky3V8W3K&#10;AmNpviq7iuRIeLA2BMAWFkpTdfFMhYpsKHY5z1uaW49bUM7w+9FlO6DH5NNjKorgdM1AlkxMoInl&#10;xo0xYM9NZmeWqhWC0jQV2zleRRebNFdVyiUBWzV4wB9HTahcuuaAFNGQKe+PaeB943SpouiCYUq2&#10;p2PLbUGzFIuCiT3WCnVBR8FVHb7Ac8tVfKXobIKucaqnuZWlisrh3Xctn+A8DCw0I0uyUyOuY91X&#10;Q2VZVAqSr3iz4/NcQcB4BE41eEUucrHpKyW+ulgszS0JyxVusYSvSomisGlYUCoSCnKRl7Bc5st8&#10;oUqYmqDaFHDNsmTDEHCr5iuzHOCsLuBGCPZSWX4AHC3VhKJfC1Mo61D3ofpDQU9YGgSXuWqahNmv&#10;+I0y6yAyGSLvuMy9FCsby0sAHt/C7muexLky0hi4lgFtYEA7hC4wQhlXQcowTgRxQ1+4RKwIPMsl&#10;enKcGYKGjtAUmOkrQ9AEhqCBMsQNzDibObHiWlyISrTDoq2thFfDyutSjgIri7lGgBpz/zRwpxrI&#10;MnXLyCA2ZuAmC7IqaZRz2rAp2aXjs+hsBNKhEXDicoLY/JAMweJaEEQZaoZjhrL5zPJrxdaMGbJl&#10;SNZJvAyEAr6CEww2M2qr1RrNRitN66jPUDDiZzwEVzF0KbscOkpGWUeozIaRAWeEsiV11KBTfMUx&#10;YSkOCD5jKFU2qoyZhsFs5cBQrzcJiWPtEJKVWeQx98yTUBpLd7DiEwp6hQMpThEoxois7WiE6MJb&#10;8Zyl22fIIJpdocyhlXm/Ugh/MkMjOQdvCsFSXuD4AcQc6isbVQb2MTRwBWI7Ca5hdWFQmmZji8fy&#10;TH9JZjUooLUMbsNXlFcwtSTNvEdxJNCNpSPAGFxKj0BGZHjlCQXDi8/ihZ1E3Fz6Hfgr+Bpz6mRn&#10;Mys5wtey1phBGYPwMl9R1iMDq8m6De0QYJcSfIafBVrDz8tPYton8VgwYTWKxYbe0TiFB2GNnBwn&#10;Jspn7rSoQT1Z6v3nXrLkBlaGlLHkBn6NArRR8DXmGQoi90/mAUoM/9kPNCM7M4I70c5JAI6AthN2&#10;amTwxQAdaAEoQ6onZI3ZrxFQFQd6uBKLLXMU1aGkEAgV2KFvscB2pu/qjDQWi43CnDFH0ZNkRhHE&#10;VCOEsBqjDGmTrMbIF9JjKBvEaYsCsdWYCVtEaRNAWhxpuJ0GWbFhx7LSGGdBXuKBMoiNzLUoBhlB&#10;UTo6BUODnEyhRtkspSnIZVZpxMailREClQRGLbTqzA0zDS1Ktxq74Dxx72boi0kkxqEc+woxBFY9&#10;JGO02Mms2FxcQu6ogeq7UCtAnOfwnisFroY5rEdeA5tb4NV8l3BDKJWYGWiOrhx6UhSypKK+kmCu&#10;iIyYzOg8vEv1hOY29KFQKMyUjAzKQof8jRLbjC3sXoSapS7mzUw9PabcBXJg8q4BVY5ZGkK99TAt&#10;duI4qevWPbfu2zXfhP4b2opvVky5aimUucK3T+JxIDuxndShkG0xZY0AQ8UxQUuqWMT+gEcfeziL&#10;ppwEcpxF0CFU75ZUTvIHq9s2Tj+zdenp3eX1BLEVNnYu7+ou7u2vHhqWjmaOotNq96zeu2iOFtyJ&#10;qrfAMYiN9/Kcny87izljcloaGRWOjYrHxvTuKbtv2h4a1/uG5S7Qcb173Oods8hR9LjV2a+0dfK7&#10;CWJT9pH9mrKng99xuLS1vbK9S9jZI+3ulnZ08luPlF86VFi/f/n3OB6tbOoStvXIe/rUfX3qAdCI&#10;2TlqdY6aHYPq4T7xQJ9wYFg+MqZ3TBt9M1b/gnU854wv27NE5vySOZf3iE6gbNOgRXsStOROLTmT&#10;OXuMDNlYLLaMBsUjPZUDGcQ2JvQXwzmpVhbSYjnI4U778m3dSwe7i3t6y/v6hD2D8v5+rm1IPDqq&#10;dYwbx8bMzhHt6KDU1scfOC4eGxW65qSxqk9WbJRRtJEmzT8Yl2X4V4aF/W/8rMBeJ1A2fFa95z3v&#10;ueOOO1qtVpax+/+mFZvoCgv61Ix8fFTtGhLb+5UDg/qhYe3okEL4GpG6n1A2YfcxbscrHUUr1qIa&#10;V8xI0UOpX+rsKB1sX97Xz7fPmkM5d2zRHsuZo0vWWBaLbVYdmWY0pY9O68fnjeOLzkTRnyuHCxV/&#10;oejM5a2ZZXN62ZoquLOL7sSsMTxh9E2a/SN6V5/Y1lPd0y/sP260zwZ9M0HvqHGEkmjwu9ur2zq4&#10;7e3VrW3FjfuWXti79MKh0svtPKU+OMxtOlwlKzYKxFZ46WBhw6Hixr0L6/cvvtiW39Re2dYj7BlQ&#10;DgxrbSPGkW4JjaByEwoDyp5ecWd3Zcex8vbe0r4R8cisMbrsTxW9pbybWzKXFo3cnDUzb8/Mu5Nz&#10;zsSUMzBm9Axqbf3ygWPyzkPll3ctP7s7/9zOwrNbcr95afaXL07/x57FfQPmUD7IVWvFoGmELSjs&#10;dtzwjRplVOEiu+QZRUcDVR2VczTZV9VQNxLLqjt2wwOZddeoOYSvRaYQGnyg84EhRKYU23LqrPzh&#10;QIsXhXLTUlTaUmqVPbXkKSVHA3GuIQa2miWEbkZYjJxmqoROydTsVl2tp3qzsagpFY9SscjYXdLQ&#10;aWIR9xTPqGocFkescVbivfHdj77jQ+/95Jf+h1mrlQwdGowSeH6rid1Idq24VTMjp2waVrOhJdGy&#10;IsmBV7UMDuJhLcbKWzEUaCGgglQRbS1pNWaLObdVx8KKRTmviQVVJENfz5Y824Co0Wr6LQJWKqqU&#10;MEO2EKPF5lQLeAgtzVTCYqpJThz+8ne/GZ2Z5DWob6rFDJVpLY4cs5m4rVZO06uem1NkOXQ/97Wv&#10;eK0aRlLWCdjC4l7UFa/Vyht6GfsNNtQkgAKdl/mcUHFbqRZ5VVPFlobtDRdiRyxpkhq66IKMzupx&#10;EfpTq7Ug8VaLTAILhlSyyP1Gq3sgm5ndiYFbNLWcLBUMnbd0CduJjxskF0sccRdlVYS4gJ0Se1Xa&#10;akEO8GqJEWD7d8w0Keua4NgyZCGC2ALFc/1Gw0kT0TTJhI1ZmakQ4zwfRzEKlDSWk6hsm8uqLGHb&#10;S+OSoSlhoCexHocq1I16akJiq9e0kCzdJMeVXZc3TRUyAGZbVjAGGSp+Sv9PovE6VidyPfDckLqL&#10;mq0AA4gTFXJkQPlSQaJhQpaCGIRKqH64VkKDDhRS3wgCNBs1m15ak20b4hQYcKHCMDhBNzhVRb3h&#10;B+DRPcrMAJkMHVUVBcwBsyyDPgtRjIStOK7IsuZ6vKaBc+u+vd/90b9hJqsaFLjQq+MlDNEsClZM&#10;aCBovlTUPG/XoUNHe3sFVaM/XRskLOJyHKN6g5MV2TAtEoIp/5cdBJpt48ZxxOWq4+muj/tSLBuX&#10;sBlooLBQLKBfFPAU3DgxvKAqq1GtDhUPMwaCusdEz1r2/zYEaMoIFxKsVubFYpWDSihplm77lhua&#10;bmh50EBjlFWTzMGCpAElTrc8XODHdbA5AcTfpmq5TpiAh9y5NNONKMiaBrZGC+W0SUcMPqq3TGYd&#10;ZqNxO9BND4Ugqrl+7EO3jepekDbAljSZm1Eapy2cRY3jxY4XqboDfssJDCirUHjjuqJBvUs0w5VV&#10;ixe1tN4CgRPXghP16CVOm35Yw7UooFn0YjnUO9rxAihFSRZ7p8pzS/nlT37q06KsQstDp3jvdUxB&#10;3LTsUBCNUhkvYCSI1uDw2A//9ScYc75YlRg8aVhQq0JZNTFOSTGrUIYNMjvAqDTDUaF4K6Ys65Wy&#10;wFUlXbNlSRd4xTRcTbUa9RZeRpQt06tUBNSYhqfIpmOHsmRwVVngoci6xQJH2AeGYPqoLxV5m4Ct&#10;aGpyXuLV0nKluFSen1lURPxAo3rSMvDDM31VMlCJ1UJXLJFT+IokVOVynpMFLfLTNGrg9+DZoSab&#10;KAduXC3yeEtwqrBURo2lu+CEwmyQTk4KOfR8Q9IjO3A0O7B9vJceptGhsESmTUqdatlBjXYUPG4/&#10;IVNHAWN2IEhGuFPXoX/PdcWBrlALmqnfcPWg2WopZNDn0ixJen65jHsXBJUrixh/YEdiVdZEo9Vo&#10;hU4sVWSxolFsSMl2zahaEDXB4gsyl5ekkgqqLvLL0wV+SeAWhaWJJS7Hq2VNrWhyUSnNlW3RQcGV&#10;vcJsUS4pQl7klnipINuSIxXlxE5xtrBUadRap51y5hWXXX31letOO+WsHVv3KiIlM02jFsYvcppn&#10;J2JVww7DlZXlxUrg1wzdW16qCLymKo6mOmSxpdiQnXXN5TlVkayEJfckH0z8fjTTVrBdKSon66Lm&#10;Gl7sxvjdpkHDUD1TwxvccMyI/nNQfeiCUPugHfpmoEumb4WYCgq1mLRcrGVmoGDdEQ1H9xI/Fcoi&#10;ujY0B33hgZYL2H/sVrNlG2ii4ViByKt4DfJL5dzccvYa4IVU8DKqtm16eOKm5qCLyEsw80JJpBQw&#10;9ZZclvOzeWwjhqA3wyY0S0exLcpp4NX9GjRRocCjjPrCXL66VKkslgPDD02wNqK4oRsuusYLmThJ&#10;ZEUWp1u8EbBtxqxqkeYrFYXP89U8J1Zkk1csQfXwxubJV7Q0t6yWRQaxCVKRA2kVyRI0kFYRxXy1&#10;ulzmlssC6nnZVa3A9ALD9XQsEy65heoOObwpZoa1Yc7xDqsnXCx1SbM1C28ydPGABWh7JfhFwJlJ&#10;jqWoT/w4g9hiPByL8ibibGYdhK+oBEN2bQaWEUB2IhkCOtIEBZUn2/SY7ydZqLF4alk9yGIom1wV&#10;yZaNgWsrpmrMSC0D405Cb8IJO7WTEFsGCIJQQL/Z5RIvySytQRZJzdQoAQJhZ/hFK7pBDqGZH6hl&#10;oHGWe/QEacTD2HRw4qUlQzaKzmYZWFIykE4zTdtzyQYNKztWUkLWWF5OAtSwsGah0Fg5YGkEoFL4&#10;GVKWQVfMwzSOU1yCa7HU4HLUkBVbXAMDXUhaCNl54WsGilHLJ8A1EOrBg6bAA00FHWUwH/UYMps1&#10;h+U8DQiAAwO6AzO+/oF8hqYxNpwCT8aQtYxG6AYz6zPHMyxHx2TYDhsa+YRGCXYxynXAvEdXArTh&#10;K5hdLwB5aCfC9p9GcYpNCFeCHwUygsOcsFBrWcuEEBHKluJIWBW2cgp8F4HZD9k4T5iwoW/cSAZd&#10;eTGIQCuSFph1mHMi2wCayk5h64cwgB8HvSMuwW24Ft2hiwybQ4HMwRgoRv9lMugqYCk+MyfQzHgt&#10;+7piVsYAMpzKzjKjsxX/Vowf3SVNMofHEWNA4xgPKjP7MoLGMMITqQyCNMlwOjSLSvyYVuC8E+Ad&#10;5dwMCExkwB9LpMCASNw7TUKMeyc3W9wXebwy/A53xNZIyh/6ByiNESQ6+qeT4WUQ6jKszWVupDiL&#10;AuozEC2jDFzLOF/ZjsOs1TJHUZ1ScFJB8x2CmdipjMzIRyW0EkoxSekOLArHFrhG4DF8jaVnpShp&#10;RHrk4azo24Jn6qFtRA7D1/zs327F9WTIfq6remSlZbLI14xI51qB2FKC2LTAU3xX9DzRcxVIwlEE&#10;MdvGYyLULAIbyGomRp3ijlF0f9+WAhuKmBp5FgafMq9PliHUb6S4I9yIEq9E9xegGfkUbgyaCLQP&#10;p56Qe2kjJUKZ3TuUCCEK+NAXKKumZySeVQ+zqGpu6vv1IMAldRqVFq5YsXGey7mUTlQJPbsG9TAJ&#10;GqGHobKjmeCWGcQWuFIYEMqG8cQUtE7HLTPA0YUqQRtmyCA2mnNMOGaSDywhsI3QBJkRRGfHqfsg&#10;gtiy9KABdD2Lkn56ZmbIhpt1ax42Ob8R+M3ArQdW6mqRrQQmZ6u8DQWZAFPMBjj1WkiWfYnt1qhl&#10;UlcxUb7FeURlW684JtqXQ4dZzzkExiW2hwcX2lKrWohyB/gtG+d+t3Hp11sKv9lXfOFA+aXO4o7u&#10;yp4B4dCIcnTU6Bizuua1oZw+vGyMF6zJsjVXseer1iJIDIq8u1ywZheU8QlpYFzsn1D7pvTBaXto&#10;LIPYpE4Wiy2zYusad44RLqa3DWiHBo1DgyY5ivaqe7slomPS7mMiaAejbaC2wkugw/mNR0ubj1V3&#10;90sHRrT2MbNrwukeNTsHlcO9wsFe7lC/0DYsdozKXbPG8Jw1smhNLjnTBWe+6CwUnUXQCcu1lUBs&#10;GcSWsyZy1viCOTZnjMxqwzPa4Iw2NKsTDSvtvdzBzqV9Xcv7x8WBUrQg1ctCUuST/Lw2PlTpyBxF&#10;+6sH+oW9g/KBURV32t7PH+qpHujh9g1Ih0a19gnz2JTWP6FkGUWX7dT0Gk5YTyip6InP/yGI7eQn&#10;ax+fVe9617tuu+22ZrPpOA42JWY2/YfuG/8HY7E5ossv6JPz2sSsOzhl94+YlO6gs7y7q7Knh987&#10;IB+kQGzawX55bw+/a1A4OMAfOM5RugPBy+s13kpUI5QzR9GjS3sJYrOGc94YpYA1RhbNsXl9ZEYZ&#10;mhQHJmQ8wtE5eyLnTReD2XI8X40hFc7n7ZklYypvzhTtuYIzUw4W8v7UDEVk6wYNKkePcQeOVXZ3&#10;FHf08vsm3WMzQc+IfqRP2tev7O/kdhwpbdm//NLuhed3554/VHz5mLxz0DrYKW/v1nb1GntxbBe2&#10;HipvxKk2BrEdKW/pV/ePmIeH8aIrlFF0WGvrVXd2Cls7uS29ys4hbV+/vLuXwvjt7K8eHFM7l9zJ&#10;SrJQjYsFbzGnLcxKM9P6xKwxNcucXqfsgeN6d79ysEfc2yFsO1B4ccfi0zuXntm+/PSm+V+vn/z5&#10;c2M/3Tq9o0ftW/YWKmnBq0NG1tzIhHpr1nwtdiqBmbeVZVMu2ArnaIJvKIGmRYZZs52m57YCD5pO&#10;K7RbWGotKcKypVc9teprQmjKiaPWPKybfo1WLrcRgM1q+krdkRKr5CpFVy45WtnVeaxfMXokIyy3&#10;HqqBqUHLbrWwBrmt1pKuLWpqTpULllEyNc6zLRZQ08S220qTVg1LZEUToLP85Ve+9N4//ej7//yT&#10;nGPnBEEKgrKuKoEXtZpOPQ5bid+IglaraGhGPbWadT2JCpoCxaKkybJv+626guXPkJNWAwt9Xiyj&#10;gC2Hcw2T7ToVS8P+Ibq2kYRWGvutRhVqpqmFrTr2G/q7yXOqWJEDS2aJrjlTxYKuOCanyUEjVR2L&#10;QKvIzysUBq5gyFjiZyVJiGPO95YghLvW8MIMB02c4WWia6oxtoowp8g4C7ay5+mJP5nPReQwW9dj&#10;HzzgRAGESTPSUILEmwZLUlVwjIqhlCzTajbVJMS85XXJb7WkyFrWOXpMnqpQfgZNjny71RCYcZ9G&#10;O18guSau1UK3IPNBq45tMmm1SDhgWz5uJKinBnZrQytpaklTqFnPzfKN4h4131ddshqDIBI2Gopl&#10;RxQRzIQ8VPXciusYzTr6ymtKydTl0K86mDHcWoyHpUHObLVkH5qvIzqWBNG40VhmgfNk25krFNNW&#10;i1OhCYXkNWkS8JT5CPgQqoIAUg6v6xB90K8K0bVexzA4Vc2ugmwEWSoj2bIgbymOU1UUwTBwiZMk&#10;iu2EhLWlYaNpBqGgk3+lHZGABX4Ws6OFZlUHSiUBcApU0SCUoFhEEfqFNioaJppFAaqubNkL5RKn&#10;a9lsZMaAXp2APAtCOsGykC0oi25JlhZKpfliMW40Ndt20ZqiQq5VLai6fq3VgqiKUxnQhq8QGaFR&#10;Ymya6xseZKOGE8WiYfiUjT4yPA+jxdmiIFRkGUP1krQqq35a1x0XBHk0+38b7bBUdSZqIIMy4Czl&#10;ZAXiKeRRKKHMI6oGcoLY9iOC2LyIRRDy3TBhZd+wfYky2jlJoxXWmg7qIfrHNV7W4wbhaBr4aq3F&#10;YoXlTyC0zk/qiulA2vYCyCCR5QS66UZJs95cAcUaeKMUM06bKKR1YkM9eHhRMyw/Q9Yy4AwMsmqi&#10;EdePwXCinJg28eimJ0iapGCSUlwIfrDhEnSEo2Y44EcBnGBAg1DWKlwVOqYoy4ePdkDP0QyoTx50&#10;HVHSFdXB9DearTgh8ytRsotl4fj4jB/W0EVSa4VxnRPI89i0/QxTQ6eowalCiVd1m+dkirBmelm0&#10;NVnCT1GyLR/3mRVwCgym4Qq84johzymBn1bKIgrlkqCp9tJiSZFNEUXFskzfsSEkehkAB7Zqka8U&#10;eL4i+U6kySYKqmSool4ucJSUQDKKyxWuLGaIFepdE9IyuR+CGQXw4JSuWOTHi3JJcExf4hRb9yRe&#10;lXm1WhU4Tizly5qs+6anCapvuK16K6aYOiHeCc8hfA06J95VSTcML1ad0EuaQdrCj9aPm3ialKfD&#10;SXILxcivuxZ05Qazek09I+R4OY4buP1KWcAxjhq5hTw5iop64GD1wVrbgj5ULfBQcVJsLXYCZUIV&#10;rGpR4gpSfr5cmC+bkiMWZewQakU3eEuvmnkGtMlFpZrjhGURi4vOGQZnmryFSpCQF0FQQTzVFwuS&#10;JdiQx7klfnG+gBflvLMvuuqK6669+oazzzi/7UCHil+X7heXuTRq6YrDV1TXiitFiYAw0eA5lauq&#10;5ZIoiyZ++fiqqY6ueZWyLPB6GNRtM5Qlk+c0csNUNEc1XLy0Cs2XpZie6ZN7kleDclCPW1CPSnkx&#10;v8hJgqVIjo+lN2omPnSdGLPBl0RNNKA12ti33cTWHFt1Wgnhj7pkoMZ3YwKzooZt+pGf4qG7Np5R&#10;hIdrqLZQlaslIb9UwkPHC2NqtCJA/AKzgvVacxIssklLl020hjblipyfK5iiGRi+JVmBEaBc97Fz&#10;Y++B3lHHQmmSeVqgVGSUueUq1kqhIIDNFA25jBUxWFwqpXHT1N3qUqXm1SxOT83I5c2W16jZiVqS&#10;0Sy3zPFFAU/ZFFRH0rWqJJf4pp8K+YolaNxSiQVl46RCFQVXNjzF1KuysFypLBUri0UuX1GqkqNa&#10;IVYiqOB0pAIRFlAsApqduZFm5mAZUJWBUAw41hhkTP6bjm5nZmX4mgYJ6vGe0/8SBCoQEpfhXGDw&#10;sK6dQOVwIYF0J1oAQ4aCgTKMDISOdJYJFHQSKUNrLjOUQ1NoMEPoQBm4BgIPOMGfjQpHLN/Z4LP2&#10;sy5wU7gKTaF3YuBlXIge+QoWB0HgRFlQMlCMpRPFaqAyiM00V/A1Q5U0ZrxGuRHoFNm1mbpCoBuu&#10;RSV4bNMB4arMzxStUYwzBxsSAWe25ZqGjd1sxUSLQWmZ36jnQpWAsE85DcBMuFuWRoDhRISL4UFZ&#10;jqrqOlZwj5gjFg0N7WDnzIzRCCxzyYoNrVH7jHBhhtOhEfIMrTdxISFxNtnQ4SyY0TKGgdYyDA5N&#10;Ea7HoL2sZbSAlsEGolG9wv8ULaBBMKAGzbJQiqaiGbpp2a5HtnEx2ZeZtoNl0KFobzG+BhH2rwCV&#10;YIJUgso4rae1RszAONNyQGAIMZ60ntTqaMTFG2RTwnTs0QSKgZjJox9Rg4TEMYDy5DhxPc0wwWQM&#10;ZWOgks0SiWLHRznD1MIaw7zimCQK5hCKjR6EQnaJ5VNmAwgehuvhK/jBFjFDNjIHwzzVKcUnUR2n&#10;KApbrdV0o+AECsbM0E74ja5gZ5mtGWsqay27KQyJoDGWAwFfUUltQgds1BnKtgLhxY0ayiuGcgxZ&#10;Y//mkMWcjnl2PQIQV4DIFI3QHTF8jcHXHgFtJxxRMxcBCHuQ8cghlAVcw1cmOMWQV60TAFwGsUFQ&#10;BBvKf4DYMD8QlZkPKRoBA4mFLJob/U1bT8w4YBkPLI0lN1AJSjNPQmw4SwZukKJR75CdFO+akLdl&#10;8JOhuUOJWfFGYz7jEOuvHYd65MnM3q1iqlpgMZSNIDY9QEeuaDm8YQmmJdkO+jVCz0o8O/Up5WXN&#10;ZXECQjcNLcLpPMm1OduuWiaOoufqmExMbCMOmyk4QdjLofJA2aGcmAyKgmakhC6UApNyF0R+M8Ue&#10;nKk8uJ0MX4OKVLE15vRqqYzZhQrfTP1mDfyvhNj4KOACj/dtIXD0mCA2v0EU1MOwGUWtWtBMMCQ9&#10;CtQwVIJACDzOcwUXCoJrpQFZsRG45ketJGhGlE40cinZKIPYZAaxQanRU4L5aMJTTCCpLZhGK/TV&#10;V0BsUL7E0CHHz8AwY8upeV4zhJZqptBBbDVD2ahxVwZFK0QmbDUyYWNWbJ4RE74mebpGjqV2BoNi&#10;EjAnYMY0ku8n2cd5UFdPQGw2SI59KfIkjMG3FN/QQgtsTmp7ia+5ejldzrnT+7lNG+d+99LCf7ww&#10;98S+wvr9pRc7Cju6K7sH+EMj8tFRvf242blojoKWjTFQXpsCFbTZojZLhmzuctGeW9Qmp+TBcbHv&#10;uNQzrvSSoyiLxQYakjtGta5hrWNIbe8W9vfJhygWm3F40CSUbchqG3EOD+iHepX9XcLO9uq29uqW&#10;LmFbr7yzX9vdJ+/q4rceKWw6uLShbWlLZ3nXgHz4uNE55feNGh29wsGuyt6eyoE+/tAgf3SIPzpj&#10;DM+ZBLEtO9NFN1f2Fit+HrRgTuask+kOCG7LILZFe2LBGpvVR6aVwcxFNKNRtbOfb+ta3t+V3z8h&#10;DZZigtj4pCCkhZwxOcJ1DZbbB7iD/dUDvdzuPn7PqNo1KB7truzrLO7uKu/uFw+OG10zbt+8PTJj&#10;DC5q09Vg2UoMp24H2GH+9zmK/lefrNmVPrJ0B+9973uvu+46nMOXzFe00WhAcc66R3kFXWMfBpr9&#10;9z7/FcRm103ers6p46Bplu5gUD/Up+zvLBHE1s3v6RX39Up7e6U9vcLuHn7XAH+gn9t/vNq1YIzI&#10;UdlqSnaiab7YJ7Z3lg91FQ/080fH5J6VWGz6MAViU4fn9dEFY2zBnlhkuQ6W/JliOLfsT+NVmDfG&#10;c9rksjlTdnKcvyxEBS5YzruzOXNySh8alyn37bDUNSS19VT2HivvHpLbZrye2aBvWGvrKG3fO/fC&#10;oeWNHdz2Xnlvn7qvV9nTLe3qEnd2SNu6lB1dys4OcRsFYiu9fLi86Wh1Sy+5Ou/tEfdQmtvKjm5+&#10;95B2aNzp6FV2dwnb2ytbOqpbuvkdfdLuAXFfv7BnRDoyY/UWgul8MEW2fsrYgjZXcJaW3cUFc3ZK&#10;Oz6ljk6a/RNG34B6CNPVLmw5WNqwM//M9qWnN+WefGH6F+unf/7S3H8cKBwYoHQk04VwwUllrw6F&#10;yPASizmiGyVPL3p6NTCFeCWjjeiJkifKgaJDn63ZIC0hR1HOVThP5QNDimw59eXEE0K76pkONGj6&#10;fwCrkgdhXEsdMbb50ESbYuJpjUith9kyrUYULRLLFhY7BvC5YmjzWJICl8fSHPo4ogbLohrZOnYR&#10;rHSNQPNMrLZYzau68skv/9VHP/eZ+9/9LiH0l3W1CuG2FlIkzlpgpT7WZSziWhrJkS/4Do+lFkuh&#10;x5ztXVMNHT3CIu479dBrhG49dEh9o/8itHTlvxoskWR+jOWyFnitxIeu18IWUsMWYich2/Ncjq3d&#10;xBllVuIeFnc3xR5WA4HZbSS4TZwVAqvqGdXA58IAA5awMWd7Q+pbtcCuh3aDYhzIoVOyTdzOsmkU&#10;bEty6f8u7BxBi6KegbxmzSL77diIfcW3wYBNUQtdHVpPHEgRBSnQ65HZjI1GqKaeiIflqxVX5gNN&#10;SV2jGbLcOolRT7Vagu6ydZ/CBOAW0AjuC+IlywfEAjRB7Uoh90CWgogjeY4SeAZEAeyjlGw7sZLY&#10;pBByTb9R92okx7AgF6kdhjpUmxpZ+dExDTCxREkIMtPYSCIzpr+wcDSiUPU92XEgfCierQUuhkEY&#10;XwwBCJslWelrrgMpEJIZhDaIaBAHXUj26DHN0jzFIBTwFZUQjJjwFJJgRKHQVsiBOMUErKDOwtwy&#10;qctLcY/QZBtho+7EEYvcbeNynGLZ3Fd4QLgW9brnao5jBj56RF+oR7PMdyCwY6ifcYasBc0GyK2l&#10;Vhy5kO1qKeoxV+yvSIhHLgokLwZhJg1n8uhJyv7szQhyNsmLtiNbuuZahu+BNEyv65p+4OBsiGG7&#10;kmlKhqE6luG5BjkdQOGC6AwZjjL0OwETOh0HmlrI/G1j3F2S4CxzHnEsD4OJHegbUG8o4R5k5YRl&#10;IIXsW0fB9AKd7JUgQkLChhhdY2cTKFCOH0HHNB1ft1zNdEAGResODFaDMhiCuOYHsQ/FNUzjBCpH&#10;M0mbYUSVUVKPE2ggDXz1/NiB9uqGrhexQoAjrsLZWr2VEXjAiZooruMUOFGDZm1oqlCQMH4/Rtmy&#10;fReKVkg9gp/1lWQto5zWWtBzdNOGygTdiamKKa51PAhKnknQHjhjL0hdLJF2qBmeplsG9EwncNFL&#10;EGdDxVeQabmqZslQh2VdhkKqWbrhWKYHMqH86o6u2SBNtUAErkFdf8UpTaN6UVQEXuKqIs+JoiBL&#10;kiqJKipVxdCg9ELJNR1dt2RZ4zixXOa4ssBXRImH/owHb1m6A8IjVyVdETWRk0HZ2ew9OPE2kHqE&#10;I77qiglO8GTMQlUCnbwQmrau6hrUaUm1ZN0znMQJ635CbwkpalBfyEoFKp9mWqphGk5ILndB6kfQ&#10;G/F0miw6WAPKBOkT0EI0D6++gx+ADHJUxcQNCtDhZR0XY0IwHvSry4ap2p4BxR2vF3TEFR3ItyJT&#10;scWKXMlzZPdUlskJXLIC6B96QKGDq5qwxHO5irQs6GXVqOq2YLmSg6NWVqW8KC4LOMpFGTUe1hrR&#10;poLsgizeFCrqppe2n37KObfccOeb7n/r2aef/y/f/3Fv12BpmdPQi5O4ZihxaqWAh6TaOpYq6EnY&#10;eHwoTKbigCzVZZW+LllSVeXLslhRZE5TeB1kCoqv2akTUlJkzbbJy9rB2oEFLtPhoBEqosGVxEpR&#10;4MqSIRk2mwfmpxS4uosalVc1QUPB0fAI8a4nWARxRAt47qqoaZKO1wDKOhbuFIJkkIZe7Jge6rMn&#10;iyeOeTY1m94Bsl9zyJ8zSLEi1MIa2okc/PJJGfXRI68pZUmvKhZzC8Wi4+v4tUfQVkGUvM3A19CW&#10;bbWqqFXVkiysTbZCmRBkQRXQY1XSRKg2HhpM7Sg2gpbLYliaYWqGiRVhcdeqCrdUUUoC5QlVrEBz&#10;yApaMkxeNfAqFrksIpsrG5HhxibZSNuiLpUFscjxhSpIKvM6rziK6RsuFO7whEUbLVgqfpxYmCg1&#10;pyaqmZFXRgRFMTTKVAwf7262UDJkLfHxRAi9IKiDhWA7SYSpMZ6TDNlVaMT4z9HTUACdhMwy1CxD&#10;xGwWiC2D6sjyh5nIoQYtgC2Dz8C8gq8xJ9DMTg08aIEvcSeTG6CMS3AXqD+J31FfAiU04Ct8tcRV&#10;S1WuzPFVQeRETaa0oR6WZdPV8GsT8EpgldBNzcxwN8fCzuQ7pqNKKlfhT6ZEkDMAjrxEDU3WJAm/&#10;XE3TDNO0M9TMc8kvMmapM7EyoN4yV1IiZCgYThFcha6ZvRshaGmdYpNZLvizFnBEmfxGGXhHZcvN&#10;GDJ8jbIQmCsWc2HAIDZmoUaR1xiCtlJOargcnMSM9d2PMn9PwuZYudVc8UhFOxlghyO6OJnlAPUg&#10;XIsWDCy8KuUmtVnMNdN2DYvM2fAVmwc1v4K4UaID1w/AY9BZDCEKscVjK8cvFc8ZvWBLZb6fqAmw&#10;vAWR7fmYJ8KJPLyzDtYGbMrYr+nazPbNW8Els5nEbWLqMpdMgqtYSgG8HWRb6WBTohfZxivJ0LQA&#10;232DYqT6GEBCUFcmb+CIa8HDBIAVZ1JcSO87XuoowvqRWZkRYS2pEeiG5d/2vSxuGnOb9jOcCEua&#10;y9xL8evEYNAOGvcZZb8bDBXCTPYXKbrGSJgdHEtl0KhlKBs1GOJychTN0h2ghgF5xMZ+JSfwuwaJ&#10;SSQKMpCROmLOoQTnnbDaY84KKa2dmCgGkGFVMxmshq/hiVyi2Skw42vmQJpBbBmhjErwYBcCW9xs&#10;gnAV/U3LnCIhrEJkJYgtpPyhmWeow1wsnTSCOI19RiWxloRtAmVsQ3RM7Id2HGAG/DR2WBw6iyKI&#10;eeQlSr6QDkgLDTO2rcQ3YxddUCN4Q6LIJHdRtByASFROoL8EXgNNUZA1myK4Uf4BSiGaxCydaESG&#10;bNhzKPiq79bI2A3M0DiIWHg1i2UIhQpAEBsUgVfEVsvUATIsYPoRE+MDCkMWe2pIsJSZBJmj6Aqw&#10;yKR33LtST7RmzWymej2GiqdGLHdBzfehdpGz5ImYcXFo4Lmkqdms6/WankBj8jWmo9mx46RkuuGm&#10;LN1BGljQvxqUe1SvQ4UJlcSD8oKJXdEaQppDFXoTyCcDQCMNQXJMKiqlL/ApvJoRWZS+ILLU0FIC&#10;UwltPXZx+zZlSk1wgxmSaESmFdvYsK2EMQcGmHEJWeRBzWQztmIDCDUKYmBqW7EFTi1EmxSpjeLQ&#10;1RMDbdYwAzS3ZFNCEJtpo01HA5WS3IIzdVjbtnnp6edzP30p/4uti0/tyP/ucH5TV3XHgHBwRDlC&#10;EJvRkdNH59WRBWVkSRsrW7Ocu8A5uYo1XzLnCtr0vDI2LQyN8X3HQWLfmNw/pvcNSV193OE+7siQ&#10;TOHYBpWjfWJbV3XP0dLOw8WtndyuPu3AkNXWrx/olvf0aQc7hT1HKlsPl7e2V4kOF17en1vfze/s&#10;EXb1C/sGxAPD0tHjaueE3jtp9E043SN6e7/Q1lM90M8dHZG7JrXBGWNknmJtTeT0qUVzpmAvVLxl&#10;ISrJSTXvzS3a03P6+LQyOqOOzhvjS85UwZ/Ns1hsy97kojO+YI3O6sNZUtFxs3tYae8rH+4pHpqQ&#10;BkrRvNKsqi0us2IbLB3tzbf1VfYPcAcHpf0jWtuw1DEktQ+Kh4nktmH1yHG9Y9zomjWHQEv6TMVb&#10;MmPDb3lJEwvICrKGD+Fh/yu/zv/XZ+X0/9+flctegbWRo+g111yTYO3zfdvGEh00m0366+f/MMRm&#10;1UzB4eb1yWn5+KhCSCRLbEHmiMPq0QHlUJ90gAKxCbu6uZ3HuB095T3dpd3DpfY5bUgOy3ZTdmq6&#10;Ecq9wtGO0sHOwoF+vn1c6Z3U+me1IWbFdhyUM8cXrfGcPZlzJhfcKdCUMjSlDs3iYetjy+ZMCa+s&#10;vyyEhZKzAFp2ZpbsqTlrdNoYHtf7x7RevOt93P5jpd19/P4xo33KOTZqHOkT93WUtx/jd/fKe7tZ&#10;gtGjlS14O7uEHUeFLaDD3KYDxZf2LD6/e/H3+5dfPFR8+VBh4+HS5qOlrUfLWztK249Vd/XLB0aM&#10;wwTMCdu7+G3HhO294q4+aVcvv7u7srOntHdUOjpvji66uIWZnDmdtxfLfmHRnp/TZ6bUUULZrIFJ&#10;c2BYP9wn7T/Kbz5QfHHH8tNbc7/dMPfL5yd/9vvJn74w+4v9+f39Rv+8NbXkzZmR4KSy5WuQWCXf&#10;FD2jEphcZItYs2oUCAALqJRBbL6sRpqRWmbN1lNbTUze14RAlyJbrXkaVplaIEROxTNYBEfTwkJD&#10;6RFcNbaFyOJDU0o9tRGZrVRvxlgTsSQp2APSwEywfzhG6mH9lSKXlqo4kNNIrSdyGmNZRKUSWlia&#10;zcSxUjdu1RaKi08885u3Pf7uVaeectbqy1ad/voPffYzQ4sL03y1CvUzDZx6aFPiaqzLuIVQDn0x&#10;cKXAo1U7po1BizzZx9rqGDFD2cjKmvIxm7GDAdDfEcwPH00RJVgoXbseOhR9M3HrFMsT+wdFXvDJ&#10;vR+D1BOwZfmzKcIC2SqnRBZLCYTWyC2f/tAwxSQRk1iKQxBFWzgBsYEIZ0x8bKtV36l6TjXw+SiU&#10;mRcnBowNzGP/FBG4luCqEDuoGjgKxUYlfI0I94VmGcRmNGK9EaipK0YGH6h8oEmRgYdlMojNbCbY&#10;n9Q0xlOQsD/5NkaIFqhl9p8bbhCU3UsAuYogNhJ9RNeWfVeLMIDYrqdOnSFHtSRsNvx67STEBonE&#10;gRzg+1o9pHCk6QrEhvk0WMptXA6ykpjSHmFzjSNmBo9tlYztMQDs2ZBdQA7UPUZoDesRRKu00SL5&#10;jIluQb1GMBkD2ohqKb6i0oTY97+C2GyoQpAdEyizBMahBgyowVdqB9JYGKgOtFobLVAlboohaxgA&#10;jiAWmMPXPRecWTtZJeFrkMYgfSYEsfn1ethsBs2GV6tRJTOaQ8GKIh2X+2T2jzIpMicgtuREEN+0&#10;ScZlkMVdJphC3oXIiDLEX8N3IEM4ETRrlD3ddQ2IswEJggZmz3XZ37aQM3AWurAtGwbFpPZ81ggF&#10;SckCbdsMdMsUQxauheRyHB1o+ifwNRScgAFnFKebFbwAZeY+FTCjDYi/qccgNpvha5Q/gUV/Qxk1&#10;BL2R8gBO9J6EaT2E6kVoVxrF9SQliC0i3I0QMRyzsyhnkBlqcBY1GTCHcgKtKSUkDjqEB2WJ+Alf&#10;sx2C4agA9QyaagAlh9pEmciP0N0JCA/tUyUYUElakAUxx9LJ8wcaFtSeGpq13dCyAwPauuVbNsqh&#10;adFX3bB1wzFM17RAnmWDwAB1C2ufq+m2qpmKajJ8zUYNQWxQm5m1GmgFTWMom67bpuGa0JohZKmW&#10;LOmioCqyzmA1BUdF0VXFyGpkWUNBVXRUypImQE+vCpUyz1dEoSrJgqrJUHqhHls4ZijVSbwMZVWC&#10;8nwSbSV8DVoLjg6GpFo4ixZAiqihnKF14CfkBZqw5dh4oHiuiuFqmAUH7wH0GKg7ESaW2ZJ4ro83&#10;2XRd041AlsuyVbhErhM5dmSqrqE6pmwbkmWIpiGYJiNDx2yYuE1dg86M6QIbjUcRCCcyFTwb8ov2&#10;8FoTYO8ovCZWFL4kCiVJ4VS05qqup3m+5qNgCaZaVsRlQVzmlaJkVDSjqpu8afGmXtXlosxOCVJB&#10;Qo2veCGkcslxJAeF2Ihw7O4YePStj73+lLMvu2jN2qtvvPPWe9/0wNseeMPD4yPTi3MFoSJLnFot&#10;Uvw7RdBdsibzHPwO8Zu0sWhGHqR7EwoH+fzokiWUZR7jFHAjhL5RgDNe8VTsjSFUW6waAX69Bn5U&#10;Pn7PWJjwu7U0VxENsarwFTw+ReVxjwSl+Vj+TB+FkxBbhq9hScLRM/Abho7uY9IwdXiUuox3C7+i&#10;BMooNOMAT8HwDMXEwzVVC6I9yNJsvAB4K/CgHcOl5ZWCb0NH8QnctPDjh8JHEJtakXVOtUTDkkxH&#10;sVGJ9QXrYGjSwgc2kKs6hqAbDIaj9RGPWzQ0xcBgJE5WRQ01oelHWPsUx5dtT7JQiI2ghsXRDNC4&#10;XBKVkqBVKLOBQ6Zqliub5HzOq1KBA8lF3uBkVIa6E+iEwZmipvOKUhGlMi+VBbUqZZkNDFzFiLIc&#10;4L1VLZ95j2b4lMnsyLQsDSiDwMjEjNmmgYH+92BpELDqYaUj0zCGhYHoTwOGrJ0kWkCZ8Vp2FXgc&#10;AjnIk5QuZGVUZrCXlDlvMsdPjCFjw7Voh1ABlmYBlTgFHr7EVQsVrlgVKGYf2bJl8JnB7JAxYAEM&#10;+XLGU1oqlpdLKGdYG/XCjllUNaEqchWe8LUKT0gZj3fIcLBGO76LO1YNhXmGZs6kFv0t4zgW1gqK&#10;uabKmsRLGpmtkREcmDMeg3xOsTQpsqxiXSLkicFYnkcByBwsjPRngKmpRgbAuQ55hr6SwIYFN2RJ&#10;BgysMIZtYakBI/MGRSEzPXPxYtpYGSjzwEkGguGwxTAeAtqwdLNIavEJJ9A4SiEo1GoNQvSYwymO&#10;WV/gzIAz34Oo0sQlKBC0x2qoR8c3DAvdUV8MCkS/qNFxy6g/gakZeCNQyZxGT0JsZGuGzZocP8m2&#10;F5ShbKjBDo6jjf3awWZYC1aQOKoBA+6V2JizZwa04YViGSbIUdTzQ8f9g+lfdo8YKn6ymXgAIlN0&#10;hrhldmT4mllyoTXUk7CUsghlLE4ZyRsQNpotZrCW4pdBPpjESe81ZIPsWrKuynAuBnW5YeBQbH4I&#10;DNjTskQH5MJJcNhKpgLqmq7NoDrC6TJbObzaVINhZP8aegx3w+W4ioA2cjuNPUhZrEEDD9Z3szYJ&#10;X0vImC6BkJlJfRh/HZojCUshEwXRIAFqmesoemSIGxniQfqKIuZnQBDbSQSNDNlqtegVEBsJrjhb&#10;p9SiJw3ccMz+lM0uzNgyEzYUCImDkJ/93b7iK7oSi00jcAc6RRaFjRId4CxOkS4Q0h/JEOwNvGhJ&#10;CNGaoMMYkuqKBRbEeIjBGcSmRyZTkbwMYqNmMbA4AZkRbVn4moF6Ti1w62jEBWEjAhkxOd9QCLZG&#10;w0gTLY51TCymNwncNMxisRFYxsRyE3pNkzKE2nVI5mEGsaFZQtlYooNMGgczA+Moo6jdTHAV2LTY&#10;Y16lMZQju3YCYsNiloR6q2G2mnarbjZTI4WS4tmU5cCnDKGJZ8WeiXFCm4hDE7J3rWY260adAkxD&#10;U9MJJcS92BkqZ8eOjgkBYc7ridVsWK0Gg9h8aDGgbOYzmFJ1LJDCkr0a0MLqlBWB7N1CgxxFY2sl&#10;Q2hkKYEl+yZUPAwP95WlVTUbMe5UwfBi5lJac3F8JcSm44mkPpol+4nYh86YkY2HFROCRhlFA9Kq&#10;KA4dpqgWUVLRmHIvoB10zQKx2diTQaV0cd6ZPKRseXnhN8/O/fj53E83zv1yy+KvDy5u6Chv6+cP&#10;jChHjhsd42ZnTj++oI3m1OPLxkTZmq0684SvGbN5bXpRnpgRR6b4oXGxf1wcOC71Eak9Q2JnP390&#10;UOxgjqK9x81jw1rHiNk+oB4+Ju7t4HZ18Du7pT192v5B8+CgeaRfb+tV9/eq+3rl3Z389rb8hr0L&#10;vz+8vPFIYVNncUcvt3dEbp/Qj02Z/dPWwIjWPiC39XIHQcNS54TRv+CML/lTyx7LZmDOLBrTy8Zc&#10;0c5V/bwQlkpBLu/N5aypWW1sRh2dUY/P4Y7M8QVrLEfIzPgiyGHRvezjOev4hNkzonT0lQ/3ltrI&#10;ii1aUFsciIuX59Sx/uKRnuVDPaW9J2OxdRX39fOHx4yuGbd/2usdMzsHhEPHSnvGpO5xuWdBnax4&#10;i2ZCEFtE/zxGGfKFTwaEraBU/6chtnXr1iXQPF3sZFiZoSc2s9PgwzUZuJZ9slb+W5//GmIzRJfS&#10;HUyJI5ij7tL+bmHPgHaQ0h043SPGkX75QLewq4vb0VUl6swTDRaOzKqDUliyW7JbN8xY6Zc6jlXb&#10;usttQ1LXlD4wYw4tGCN4VMv2+BIenjWxaI3PW+Nz5tisOTZjjo3yvePSwKx2fNGeKrm5ir/EeQXQ&#10;sjZbMOYLNnkR571ZnJ0zj1NCXKV9kD/UXdrTU947IB48rrWPmx3jVuegcmhIJX/PY9yutsKmQ/mN&#10;7ZWt3eLuLmUHyyi6eX/xpb1L6/ctv9BW2the3XqosPFIaXNndccxflePsKdP2jeoHhzRD/dIlA+0&#10;V9rXJx8YVA4MyAf6hX091d3HCrsGuAMTcvecOYi7WHImC85c0VvIGfPz6uy0Ojajjc/Yw9PW0KhJ&#10;iOQRbvO+wgtbl36zeeHJF2Z//uzEj5+e+NFz0/++L7+3z+idw9vsTml+xYg4w5WdyJB8Qtn42JXS&#10;QK3HRHEoBZ7kC6LHi76ghLKeGGbdMuqOXrOl0JSxPGHNwirTBH8oRG7FMzVf1gNFjwwjMtTYUSJL&#10;CB0emgiW41YdS63RIrNkQrKwDGHRBGeMBcsBKQkZ/aJrHe9Dq2m0amoaSJEj0WplaKEOZtnUQ0oJ&#10;2qwaitGo+a1WyXPEWjwtcYumKkaOVse+4hoJqXUOBYzzGLlYMa0GJcFxGth1QsnTaWENsdjR/ypY&#10;cE0sfKEpUPRKZl5HGamxlwR6YisRJXxAwUxcSgfDthAjgFrn6fXQYIl4sNqugFOR78QhCPslvlJg&#10;BUYyixpgNBt6o66lkYJtmPLRUGoIG/tNDdsDC6VJjv2BXovBic2JBfi01QBbBQZJOVVBVuIbaIo2&#10;FdckxymqxFnwaHGoJ7Tus9Xf0xJHjnQxUHFUYxM1uCNMgt1IzFpipLGSuBIlpsBE2VriGjXfws6B&#10;x4oeA9sKHAfSHeSABAIWBClX9Ch0qMJAPWyrTp0sCsk+nIVgIMM3ZvUWQGhIYwcbXp2gQ2xIOvYw&#10;2okhB1DqVcLOUrLPh9TiQSxLUpf+fiQLRCLsdqlvJxRUgoGVZE8H7Q9qadxo1CghZjNMIVE16M9P&#10;9v8nmdpl/7U2aqi0TwbipdC8sc/+eoUkR04HTC6EQEOW+ZADWKzZlRps9p6r2SbICnDjFIiXRB+W&#10;8gln0RpRjHaocfoHktwZmJTJmiW3AlJ1fajMJyE51DgQ+zJbHKqJQPjqQwTM/s1O0pgcRhoZxZAa&#10;V8R09vc4ea4wb5E4dRPfqwWYDTeBVgsN3dNd6LPoDs3GdoQXj07h9TMCS3V1UVMUU4fAiuGRiEz3&#10;S/85qxYUbQO3CVkZt2x6DpRuVDKPJRKLMxkdQjbUQDKhgFbOfDQgK5MCgE5tF1qnTbGfoR6Q2sD+&#10;1ac4NRp0IaZykG4A5RENQh8IYz9KonAlHI/PjAhCFivHY05GTAeD0pVFyaHI0NCOGhT3upGxoRKF&#10;zG0n07LAT9oR6VpZmG2oSdCRyEcpawGcKKOeLoxSEDrFhajBVVQ4Ed8NRAHafMxzPU6b5NDqBJrh&#10;KJql6tCUCFAjMmyKTQZdC6qjakDpMphlGdmXnSRmNGGRhxRBbCzhJgZJZKEjBqjpNPXQ3yBlhzii&#10;UpENUVB1VdNUOpqEwEF7s1BADRRZWZREQRA4nq9yRByHMrRlljRwJWQSCvgKlZgj9I2Hag0FWxFV&#10;KMNknKJhQB7pbbh30q5XYp+DgfmCrbBBwc5C9ZBSFWImA8wLab3s6boqxqqnjp+6FM0upTeYiNjA&#10;6GJ6IWlitfIhP1q6azPyTGgYvqO5lmKbsgWyZNtWSGfGLEGfdywP48Eb5uCNZK52hqSbJ2glaD2v&#10;lAuVSqHKl3kM2KS0Ha4H7RDvrmLpgiaXRaHAiQVOLolaRdarslal3MBKWRYLAr/MgaSCgK+mYLiK&#10;46muI9sg/FpSJ6mxNAJy1WylLYWzNNGuh638fBmVS7P5Mq6tyjKnihVJKIsKr5qKaStk1RWYQWTj&#10;B4N1AUtA4Bs+ypZsiSVJKku4UwLgzZAwb0HzFSuxgoaXNvD7xyICZVoDg48boV+gYmBnA+myroqq&#10;JRtYj7AqYcUBD8qYCpWTM79IBnRiN/JQztgMWc8AI7pWxTPwobZCpcZvPptY3/KgpDIXSOzKzFTG&#10;IHAdBUsxDdlAjyjYsulpZODuaw4zJdMwclcyLQkvACFoGYiGOwrNIGGLEWocBYsFfk5+YARkyCZb&#10;DgaMIfGKJqg27kW1PcVCgzp7OjavBYoNiTdGa6JhkDcoLxWqUoFirtmi7sommC1BlYucsFzhl0o4&#10;qmURpwLNjjBjionXg1C2qihXRKUiYnLQHR05GfWmqIHH0wkXxhxiXcMC57NoaJgfzHZGmDGZk0Aq&#10;i3q2Us8SCKCQ4XGox1W4HBOIdiKy3vFcTB3z38wIDB6zSqMF9BU8OIVG0D7PAqhJVRENouWTl4Dt&#10;ZGuoV3lZrAjVfLm8XDppp5b5hNIg8aNmhnioyeqLi4WMSkvFaqEilnkCDdkvmnl6ymSGVhWIyBiN&#10;IDOThVezdBtLB0sqShDbCrhGwPofchqAHOYiiiNOsaWD0pKicZnQf1VRsGoZhoH9gLIT+H6oaQYt&#10;Y/SXAK1nGQCHs1gecQQDFucIG1+2GttQNAnSwmpAKBLad1cow7wyIlTuRGQ0gtKCGJy4iizOMDBs&#10;H5lnKEPlUEjTeqPeqteaCUtOSl6izMAt40G/OJKXKNphRnMr/WZmuWwNpwUYhFkxLNwC3QWWRoav&#10;mbaTOY3iiHURldjvsGV7hKNRFDbwqrqxYh0GYj6MIAa9UuiGk5bpmomHQHsrFl0fEhGzwyK8jOFc&#10;aDbD4GyGPGLM2Aoz0BCbJlrIoCuoargEAlJUq6dN+g8yIPMusikDQ2bLRq8ka5wQqCxWGuUioLyc&#10;GYPPHDlPwmQ0pBMemkSQglgKUSYtWJnUBFnIB51w8CSzMpaogeAzCDkMX8tAQ0LZCFMj8IuZzpGN&#10;KclpJ9sPmfMpI3SBUwyzo2QLkOvSFkuFxKLLYZDoCLdJd8p6xF1k9xLWCLzLbha3A3HIZNk/rTD0&#10;axRJmXKJNrD0rpitMTcFgtVwlv1Zy4CzMGT/aNBV+EoXsgykJKwyTiLmc5r9FQ3JnzQCIs8IiSTH&#10;VDN8B5WsBjwQes1apMbkfSJ7NtZICLe4tbiJAZCA6kBAJWjJp9hkDGUzExO7BVkhRBDICcKz4thJ&#10;ayA7SVEmizaMIROnaxACIbRb9C8PqQYR/QVOQWZadqNu1ijkMVVmcnWMXZrcG0HQyIx65LZqXqvu&#10;tWpuM6X/2hnElqGEKypP6GWcTguaVzNoNSmTG1QJhq9BF4Bs7zCIje4XQ8Vm2GpZrZbTalitGtQu&#10;sxa4Nd+rkzm4DbULKgyhZuR/k1mxGfWaXq8ZtVhPcV+k45ihbYYWmI3QUjwTpEa+WYuhIdqtFvOP&#10;oZg5OrO5s1O2AzMrNsWxZNfSMGlk+BaTzUE9shLbhm5IcevIaENHm9B8PV2NoIGS3gdVzmomILMR&#10;407BljmKOjXoL7YWmBnEBsWNlBqy5qN0ouTGBKWpFjoEsTETNp/CtIHISdaHFubLsQ81EEOFyglF&#10;EpxOCtmQhMpSLTdnj+9XNrww/x+/nvn+b+f+ef3sTzYs/Hxv7vkjpY19/L4R9fC40Tlpdc0bo6BF&#10;Y2zZnig5U0V7Km+ML6rHF5SRWXFwQuibpChsg5Pa0Jg6MCL1jirdQ2IneYlKnZTu4ATENmy0D+lH&#10;+9WDx4Q97dyODn5nj7J30DzUox4gUvaDyM1O3tMr7u4Rdh1Z2nR0efOxwu5B/tCk2jtrDc2ZIzP6&#10;UJZMoLdysI9rG5V6poyhnDOz7M1VwkLJXyrYi0vG/LI+lzcWyvZi1V2uJvlytJj35het6XljfFY7&#10;PqONzqgjs/rInD46b45ShgQbxCA2+/iE1TOqdvRXjvSW2ibloXJMEJvW4jOIbaB4pIelO+gp7e2u&#10;7urj93Tm9/bzhyfM7vlgaC4cGDM7e7n97cs7BitHR/jOOXm87C1aiUkZRWtYDPGLX/lkQNgKSvV/&#10;FGL74z/+41tvvbXZbGbpDqDS4sT/BSs2u25mENu0dJzi1XFtvdK+Ae3gmNk1anQMqW39zIrtGL+z&#10;myPqKhANFY/OaoNyWHZaslc3zVgZ0Xv7JbxSHWN675w9Mm+P5qzRRXts0aR0BzlzLMsoOqsfn6Z0&#10;B6Oz5vF5e3zJmSl4c2V3seTmytZiycrl9bmiuVD2CHQrBgvL7sycOTatjYwqR4fFw/0c3qp9vdy+&#10;Iblt3Oqc8Sgo25B6qEfc01nZcbS8tb2yrQtvrbQng9gox2h1Y1t545EqJR7tlnd18ju6hJ3dwu5u&#10;cXevuLcPN6scQAt9ykFQv3JgQD04pB4c1g6NqG2gIeHQsNB2XOickLtn1ZF5YwxzxWh+QZub1Sfm&#10;jMkZe3jKHBwxjgwoh9Dj/sKLWxd/s2n+V89P/+zpsR/9bvzfnp36yf7CvgGrb8GeXHSnVb+sB1WI&#10;sW5kMF90W0h8MQ3kWiSnoRx6gufIgSh5gugJciBp5CtqmQ3XrLtaijXFIUSMxftX0kCMPC6wVU/S&#10;PFkNND3UldgGibErRo5Sj7VmYrQSrREpMXmASoEphxb7l8aiXKWpy1rz1QbYalhA9WYNy5ZAltWa&#10;6GmKr6oBRYkxPAcbWBXSX6NWMLRqFBitllRP5EaCkUixi9UNZEWGlxJepkSU/oZtDNhvak4zseuR&#10;BGWEIDZTj2zC1zKILbJUgrcimzix2WCpDQliCw0lwCpsGGRM565sOSH0CN9qpTb2pFaNsuowi3Ho&#10;Gtha3JSBILRFraTdsVoJSz/aMluNzH2V0LTAZgNwvAY4XXwl2zrsVa0mtkYirPgJdlxb9S09dFB2&#10;aqFLcJ5nUggGilYQtFKfIhoE2JD0hLKLZqbRZEXI8EE51BjEZqDGrPsYKkPZMOaamnoy2e6dhNgI&#10;4bJS0gex+VmhSxBbHIDcELo5gWtk6gyif8nIONxrEMSG3Z3syYnI5C2o0xFyg9XAtor9z9WwR1Iy&#10;nRDMYauRQWwnhBWigOKGNLxm7DbICJFswilDkO+w7OZ+LXHp306Icc3Mii1M6jGk52YdAgrzMiAi&#10;Ia+JJaWe/fVK/46mWEfZkCg3PCROD8IcREMGqDGXhMAzmbAIwlfTI4XdcB0nCthVkEdDCklLThAB&#10;vmZAHkmWlAmLgv5mUB0bHoVF0yFGe2iTUDYniixIeJ63coPMvi+zp0OBcqSmtZCFbllxG2HlDHfz&#10;gihL2A9ZPEpqcVoHs4cnziA2L6Vc8hAfSduFhhAnIAL1yGE2tCEPBZZGZiu6ahKUBpkYeiXhGD4F&#10;rUYN6kG42UyMxi1DxWbeIpCkSV6HlIwypH8oj2T7YkINz1QF32BhxAl6Q71hkZJALjPQvPxM04DW&#10;QdGxvcBBUxkMx+BCjwCvFQUmsxGwyUaAjBSg20B5CAkXI2gsolg5NUotl9RRj+2IlDcoUX4W9fmE&#10;HUQWN4d8i0izOqmzrbTGYlQ7GQaXKVGsDF2OcDGM2Iscj2LDsThurompYSgbixkXokbTmdkaw9cI&#10;iYNCpTNzhhOEMpFOWNsfVETS08jowGK6Al4dqAse+rIDTHEGsWHqTZbo4JVWbJqygq85zMcV5NqY&#10;KxP1iiQJPM9VqiCBg4YtaYrCQpJDBzagHjOwjAIt8RWB+/8R919NsizJeSh6fg/NYASf+cYHmhEG&#10;ymf+jEtCEAQISYAACOIAoyEGAzFiq7WXFr1aay1Wa1Eytdaiqrrv97lX9V4DcHhA8vLcNu+0qMjI&#10;yEjl4f6Fiy7xNfzELoloHkcYHrYzegzAZBs4BF1PkTjUT7U9Qmwl/pjyqAQRK+WD9GmpiG0RMG0E&#10;bRQzaJb57K8hxBYViq8JxJYlAZ46OSPtfr00dpNE0JnM56PHc8nxZPF8E76a0BehHkkmvDSREFqB&#10;4RJU6pl21+x3Brg0s29h5JEbRXiPMSXQlMk1O8PeZQdk3g69ng1yu6Z1axo3w+FVv3/ZG1z1zVvD&#10;7TnB0He6djDwIjOMrSixY4jkZVBAX+leYb66h2oyuLXtftC7Nk8PLjCr+VYU2jFXxt0kdKLAJhoF&#10;oku5A8LHwCtieE43RU0ZYUJNmWTT8LELgn+TUj8rvaTwktJPm6gYpXWL24JbJDgar5TB7+PpHYhz&#10;fG9NQhBtlDcgqN2ZnwSm5/Qtq2uggI8WlWKvwrhj0J4V7hGEiKG70gAfHlVbfLdQi7MQ/KN5GD2A&#10;oOkmPiG2TNR0FDzTtXBjBzZ6xpDwhVdhVoU5Rpu7ceEmJS7QTTHtKaAWWVFkhShA12RIcCJrpJLl&#10;Ag83dRPFDQMBSQVii2ibhhs4cIK+DYqGbmoGqeGHfcfr4HkNBniI5zfDq67ft2LLj00fjZ2uYd70&#10;eue3ndPr/sWtfTeMDA+jQrc+vpqB7fYt3BZsUfaGDm4mThc7odqvQcXHXWrTCpdfi7HYI5ilpCZm&#10;Clc54m6JGntgYRceiuYlwI3FUQqfEaebOXX6kjMULR/xsmrmZPpolQZSiE1BMT2R1TPUR5X4nfTw&#10;McnjmAZcQ/vBbY9Y223vcYQK/GGc+Kl7u2LLxkSiQxuDwUgEJtMUB/zMjb4xnBHDrklmA9t0QOAk&#10;4CHKtdVFFPxBGAIYZVJAGxAiT8AXD9VQsqBM8TWP+JpiZEq6AoF6MMYQnEf8QMHwFWsDowZbJk4k&#10;GBma6VyAn49QGlg3WA7rFVcqmPRAFJHJeHSvDqGoJDomvJ2zw6xPHIV6tKchm7iLquvoY+Q1Thw4&#10;xaNRm9jEkWbQHjpEJxgqGb6QXh2hLsyAEn1STNiIr0VJqvUo6DrTIxHe+ogERyXRJj3LA8HXML1i&#10;kkUlkTIx+8rw7vD1oS8+mkXoOcY8IMZ6cmd0zLhwGp6ijYSA4MRdQFRrqjGXIZupMyZ9JwtNNTCG&#10;XCR9kiXQ3g31SmlFfE1xK5q2jcZE2YiIcZ1FTMnEik1kJFmVnIlDtJGlRFRDm3uYNPdy0pp+z2JH&#10;xs7Rs2JtrNQYauKdqhAbesOsy62awvF0lXihVmWrNrjsv7nnRSkCCFJ8kNcImaoVn9DxR1ZsM4iN&#10;K5ri8plInLVa8k1hi3IpIdWmlmvqByo0ReUw/4gIhxptjDapRBpBh2jDtUwiXGI5pRpBLWvqYs7m&#10;iJciyrTnwl6ag9EWLJrUBGUIsU2t2MpRU9E7nwIqBF3UBOKPAjHbhgTeRtCPaHJFCwDidAkGiec4&#10;miTtOCbGVwvEVrD/UR3ie8Kniem3gLwNQbpJ7ifZw0Nyf09zNgjkEGjbMkH7MkZLdW+0oTiMyuSe&#10;+hFVJOgyowpExErs1xRfw3UpkBRNmkTwONGnWigUxNck3QHGgOtFY0HZ8uBhAgrvWxDUrnhSMRDb&#10;fSVWbLS2g5bhifuqV1V+XTtN7TbE1wL6AFELiOsEc2kIVTEP7Cx08sjFYNqKSNx4pCFoaIXHzAzi&#10;t1uXIYbKeZgQG110a8HCRvSnkYh1jE2EgkJsdh6YqW+h8xwKaYLGXgMdkJ6z1BlHaTbOs0mRjnDz&#10;EyiMbkHfUkJsdUpPLzHgeEx3kLbMYwCdzi0CM4uMLNR0B2aZWmJpgUOiloYaSStepRndGO6a8w/R&#10;3lPrL//8wx/80dGvfP3kV7978l/+8vy/0nxMITbnzV7w/kAgtvNw9yo6uIkPb+PD62D/wtk+NTc/&#10;mBvHw7X94eqRtXESENY48Dd37FXGtjLnN8z3W9b8truw4y1suu/WrDfve18sDJ4uWc9WnBc0WHOe&#10;LTtPQUvO80X72bzx5N3gM4IYxufrzvOd8PWq8XR1+HTTeLPvLZzFW+fpNvNA2msb1us14+Vq/9Xa&#10;4PW2ubTvrh27uyfeXie/vsuv7hKibLfhxW14fifUq6+61eWd2LJdJccX0eF5uH8W7J2HSrtn4c5p&#10;sPXB26SjqLN2GEk4tt7b1a5CbBfewxBkju4ugsPN3vvV2zcr3WegZYHYtqy5Lev9lvNuy5nbct+C&#10;tll+uz2c37UWz5wDgdhoxVaOobsxAJr+KRA2Ran+j0Js//Sf/tPHdAeKr2GrBbTDMQqu6Z/28j/1&#10;95MgtmQSGQnTHZx6B8fx2kGwvOm/XndfLvS+XOw/XR4+lVhsX5JMAqur/Wcrvac7vfmzYMuuuvHD&#10;1FF0L1rbcBY3rYX9YO003v4QbZ36m6f+1kWwcxHsngd7F+HeWbR/HjE/wFl8cFOeXpcf+LzTDzfh&#10;2XVweuuf33jn/fhmkN4Nc1Inu7yOPnzw9o7s7V17DrRjv9s0Xq8PX26ar/f8ueNkaS+c23AYBG1x&#10;8GTZwDifLhlP5vufvez+1YvOX4JQeNP7/rvBD98PP503PhVn0h+9vfshaK7ziYZjW8Z7bM+tWO+W&#10;zdfLxqtV8+UGP625w3jhMJjfc99tD9+A9o2FI2flg7tx6m1e+ReX/vlFcHIeHJ+EWwfe2ob7esV8&#10;/t78EU76o6tv/M3Z//1nJ7/7rb3f+sb+b37n+Hdedp5tpevX+clN+cEvekHZD1I7rcNwVPhNZtT5&#10;sJYsMFVuZtkwSezCsPKhmQ3twvRqLxiFwTghTQqvpWunWSZmlVk1g4uZmGByyy9ssTjz3RocOSVa&#10;15bssC6sBpRbVWyWkVX4FjTxNo5HSTjOAkJsYuo1Kl3MQ5PaGZXof5iDT7kKsaHb5h5CQ9Vx7PLh&#10;ATOH3da9uui3VadK70p6qnZT30xtp4ASE5YTTgkg8LUAE8ZErbd4pVNzXzHZjRjsYErhuA0nLaYQ&#10;WcQAD42dyrUK2yldusqiJXkoTabjmk5/sdgVE2K7V4hNV29ygk2tJL2WaTWhTdw4I3B2H03GmPwc&#10;TFcpM8gFeRAWYXWP9nlYcmEnxsf/MMnlAot7dJJ7BaaKwMP0WWOGKLIxBgAenaNQPjT1w6jChDfB&#10;ufKIuF4Vqr+nGEJ7lY/75hSuW3r4yVw2mI0mTX4/Lpi/NbOa2KxCs4rcJgmYT5ooW8q0RHlWQ2XO&#10;aUJU5xA7oXwH9JwtPJktIAdoSFQuXokAgUtOW2bAY+ZsAbbSMcaZ0k6wiuMqhYbHZMmYmysGoagg&#10;9jWjsqLnYCORttJJkYwz2iFSqsBRSUzf2xx9xkTBINKNyhbyHz0ZK0jPYCBcO6UhG+W88Qg/UUlw&#10;rakholWaskrCiOCn4mu5wGEgCI6Q6qAuofEsKRwEPnpAoAa94SjUc6FV1lS5VCtAHipFvmSfmvQK&#10;vaFM7w/IdhBeIem2oxqSn7iEtOP7luDgfT2aaPiVEnI/hNGyTrOCC9TQOiA9K9BWNXWDO9PiWBw5&#10;Gt+DUKjqNq5jLn81edrSTVVQtsrPigTaOonSZAgBK4cAF4DUMMIJoeS6IEfAmzBLIc5iC/13asFX&#10;QUan+R5NnWYOhVQJvvKUir4iKOY0fMHhqR+EJGga0EDiBFeRFWVeVvSdiZM4SZOUl4YLDGkCxSDP&#10;UFRUaYnoiUN9DNoLdZcM14+pBq9FXVKRoApEA4SySkXhIRZDXUtsGSTHnFJN4zgeAv0KZehj6DCk&#10;fsM+UYmaRzUpJgqGrqjv4dRZ3qQZbmgVhJkrgTFCyauQSIS1KMlBcVqAVK3yfSqTUURbDHSFDqE0&#10;ep7vi5KJGqhnOB2IqhrBxI8gtrTC7VZAzTI903ANKMsDe9C3Hsm1oLZC4/cwjiIlepWjyyhGDXZZ&#10;Q8PoD8zBEOVQxgoFmOGToMrShI3mKsbAGPaGloGuXDwYop54tTCqBE891cZUnh3PhXoM7dqw0RiH&#10;oxIKOQ1V6LNEYze0hyqFb6HEI8GTwKYoG0bdS8OBFRl2YrmZ4+deWPi4sBj3qAzyws8yN0mdWG2a&#10;aGZJfSVL/TT24kjsJ0F4jSK8i9AycTrGGcoJx6bT7I3Qk/jVBUlk+/7QdnqG3RladwPDsAzDNE3L&#10;th29BLHQMYzuoHt9d3N+dXd5Y3QGzsCye4Zx1+9edTuXnbuLu+5lZ3A7sPu2b/qRHTl92zM8FBJP&#10;LOBMn96XQ3eUPwRm7g0x7ObuvH9ziimluj3v+Ubgm0FghbEb48uBUluKaovPD9cYGr4/cAPDi60w&#10;QZ/MtpniPkydt90YZehn0O0mkKr8PLXD1AqJW3lMDBzRUs8LTDe0Xbxqk7p9GI3bssabB92UyUey&#10;mkpqnDOSohNElheisUm7sDKE8F/TpjeHNkn7LHzJ0KHV0Yse4F4Uu2FKn0RoVfm4pKXew+gefAo1&#10;aZjQnRsvGpqYrtUz3IEVml4mHsFNlLdxAWIhzFtGbczplC5uof7Qk8hrTIaA681n4FqOF0DAOFYy&#10;p2eUOCEIBfHWJMWmFwwcv2t6HSPomGHPins2yL4bDC7vOqfXvXPiaMHARjOvZ/p97Br2L+5uTy5v&#10;ji+65zfW7QCVvuH4Q8cb2u4MZXP6tGVTfC1x8SDwWqa4M7yT4NHC4h/xNcJnQpFYmTliHUbAS40B&#10;JQ4a90rctMSn16eSWpzhqMfD8ROVXH+QgG44Ed4QVCpYps1A6FDBOwXOFEGjbZqmDZ2lNSDPFQ9T&#10;/EQP2IVmCp+Zs/yhOhIdg4Jx/dseCAXPcLALVxpjkGKMBm5gkTmYYA6D7rDHuGx0GrVmZrD6+cfy&#10;+YMin2lDQXEQ49ss86rMxL5ItmAOaExM3/F8LwQjBXMmbw8Tzwu0UlYdaF9GZArcUkA0lB8pDIR5&#10;YmwOXmtZAgGbEuOyRwhMe8CBjwiaErgRTdJqpiyoaZ48nQvUJI3nStALpwl0gvacJiSvArZq3ayg&#10;27RDvP/KsYV7P/5EPzpUFHSX4msCnz36h3JV6SPcbepMKpOVGpeRWwgVjwT+50peb18ioKmFF1qG&#10;M79OAm0Ch6FzhdgwjeoV8XpxCWLuXWqoVnG6xLEgFDLIG/cPNE8j5MQGlWBnI8luNO1WDMrQUgEp&#10;cAsKVxoobQaToV4s1GikRgFJ5SV1Fy0hRCkExmVI7FJxCIfTc5NB1iBxjdW4jJUyDB2JDgzn5Uml&#10;K0wxKpipHIWuREhjAafWk+pPAnZiBKcoG3pDnwrhoZK71ABQDPrYWLCzVLwlCjFb00hqKH9MU/hM&#10;gLNYVi6nEJuEbEMD+h8IvibyFRcUuID6kyE21gu4xrVkWX6GeAxdQKzYMjuLLEzFWUJNYXrJXJCe&#10;QWwFITZGyEnDJghqKFNhUEH4J46WYqikcdKO1F00rMqoJhBGCK+ICLHlsZdHbgERvQhaqDyjeDKJ&#10;xqOYKskUYkPLIAsUYrPKBFpSKOHYolEVQKqfMEMoBftZYBxF2VSfcmtuxb0UWlWd3P9EiM0ZNfao&#10;dtvSG1XRuEwmdXFfkSQWG2PGMTZZ5uapUxQgU/KE0kuUtwuayDQDaQBlDSpbHnn01IEOUjp1ZVUK&#10;nOEa6bWD0XLAhNjyENeeJwyzk8UEzsSLCOoklJEpytYKxFZNrdhM3ApQzsYOtBtBEgmxtSlUmGyS&#10;M2J4k9ADtMQYGLgNWiQhNjxNcVP1cDcmeNA4hdjHVTRHYOi9IgFZROKm1nZhg1OncRPFNXibHyTe&#10;bX16Eu48sb77px9+/w+Pf+mPP/zyn5/99vcuf+/Lyz993f2rlcGXW86rPW9uP5g/CbY+RNu08Ep2&#10;L8LtU2/92Fo+NBaPsDXpC3nkrR3HW8fJ9l60ue2trQ/nNoz3m9b8jrO46y/u+Iub7ty6/Xa+9+R9&#10;94v3/c+XrWcbwaut6I3EYnuyHr1dC9+suC/mzSdzvU/edX803/t0afDFrvduz3t35C2fRuuXyT4G&#10;8MHZPjDWt5y3m9abTZPA1p69fuhuHjv7R/b+VXhxHV114ubAZRsAAP/0SURBVJteetdPb3vxdSe8&#10;uPPPrpIPoGshepJKRlHQVXp4lTAQ20W0dxZsn3gbxNfs1YNoefsrK7aNRys2e9K9jk92h4ubs3QH&#10;q8Mv18ynB8Hytj2/Mni52Hm61Hu6Yb8+jJbOio1jf/04WL/0jx9jsdX34EVcsdE/BcKmKNX/UYjt&#10;n/yTf/IP/+E/RJXv+4qslSXms//jVmzpfWwkwzP/kChbvnWSrG+Hb9fdl2+vP527+3yh/8Wy8WzV&#10;frrmPFuznq5aX24YL9cGz/cGi+fhtvNRuoNHK7Zdb+Uk3Dz2N46dNZDEYtujiyUNuI6uJNfBVfHh&#10;Kj++SI/OoyMG53OPL/2TW/+8E14aedfIO4P8tpde3yZnl8HJqbd/4u4eeAuHwSJoz32/xXfr9bb7&#10;lgBzPL/jv6VfJ8h5vmI9fd/79PXN95/d/sXTm+8+u/mLF52/fNv/wZzxo/fDT98PP3nX+9Gbu++/&#10;uv4b0Lu7Hy3gXR9+uWI8XTbfLhlvFgcv5nvPFnqoeb7jvj2MFo7CBYXYNvuvdvpzB+biibN+6m1e&#10;eGeE2EJCbMfB5p6Dy3+xPHw6b33ykhDb1//69A//5Oi/fGP3N76+9xvfPvzPLzvPdrLNu/qs21xE&#10;9TCoxIoNkgytbdNhlQ0qbHMiYnlmZODyJlG2wnBKy2v8YBT4beQ1YaBxvkqwj9gk/yrspgSFpRNW&#10;4ihaB14DvpM5mFRGVb9IB0zhnErjBORUIShmhuM0IsSGytSqEhM8qyUSh4L2bxW+XU4dRWWt7L4L&#10;7arMr3zXrMu7MrvJ4qvEv8nCfhGZdEiMAvCvygeB8emUQJRNbbsYdDP2hAKxX6PxcJuAM4L5+jRR&#10;rnEImKZV+tC2jMwyMtMtXRrxoSV5KOGkRAJsBZM6vKdRGFg8pkAuWwnEhpmSeaObkuHYMLtIM+YZ&#10;oBV0i5mPEFsWPkJs5aTKR0XSMGNeNKrjcYOW4XiUjDC3JU4W2FDMsyAoGZdB8gcRAktHRT6pyoem&#10;fGiL+5rQGwOcqcsqff6FApBbeG7pidVehL0MxToZ5fdTiM0oA5BTxX6bRZj5RnkxqfMxJv6yEASs&#10;IMQWQ7DEtcg9xNtCiC2goZmYZ6uluogIcVWAMsgNowb638cQW9rkxaiuMH9DYIaIJvBTBhWvqKsa&#10;bOgBtzeSKUohtqCKJbRRig4jGqBRfEzLWoNNF7Uga6OWot6MNDovOqdMRpSNhEIBSVHAMkh13MX6&#10;qXQIKYdoGsEyio/aAP00kzG2aDCrVLcF9hZDEajkp2BzlJPkdLwccY3MJbMYAcSGhmn0AB2TKnqI&#10;sA3N1poWcjkkcqgkfhClOOYjQI00mowmTLs5mjzUuFe48CoCxXWWtYUYALZx1YRUeyEaNnFF+c/P&#10;Ix/vVRGEdI6iC5ob0fbFcG3odyj7SYzRQorF3YBWrgJunGdhlkKhY9B8QdlE9IfEj10E2qAGicZH&#10;lC1IUkZzK8sckjpUAhqppVzMF5UjhZZSVBkEaJTzQoycVAmhJqZ6C11r6AdUYEv96hFimylFRMfE&#10;eCHLqOqA0JI6Ron3hoCPKFdTxQkE3UM1EByL3lQv4iFiE6EnjQj7Mb4PaooCyhWdgZO0lrBrmR/g&#10;WYASSQxKs7U4wfj5KLMcN53JRmmUIfoTOqEaRq0yDoIwYH0UE1OENghFUawhEjwG2qklcQGKoxw/&#10;fS92nVBt1h7xNRTwE5WuZSvKpghaigFDgfWhIduOCWXYtAwThcD1YowYOh4TAoZghxJ0yTIHpjEw&#10;QNCNFV8r+C4yaFoBHTXBm8H2UKfRAEeBqEi7forbwsA/uCO0VWGQJih1ER2CMHzcd9z1lhBb1aZ5&#10;HWf2bc/p9L3eMCAi48SWi5c4BokvYWQxaFdkh7ETJW7MeGqCsmUhXjL6GtEoVOwWoKcq4VzT6H0Z&#10;HmENta+IssQNacLWN+2uYXeHTtdwbNe2HZDjuDOIzTL6w/5tt3N1e3d507/p2IITWd1h/7rTubi7&#10;u7jrXHYGNwO7R3wttMLQJkVOlPr08cQIsWtwOwANb92b0z5YduY3Tj/wzcQdhvfVQ+wkkcMYjTwk&#10;ysUDiroptDemBNNoZUNPwLUENShAURtnLb5JBRxRoPlE1tb4Pg3P61n0lDT9xCb8FDtBZPt486o0&#10;v29G+OBH0HjxLnnokDhR7uMdTUoGusuqCG9toXAb6ttUElDgfkoezDorRwWYBdiWxEwiRuOnPrMC&#10;Yy90UNqBgJfhgw+SIsnrvGoL/oycwDOcwHQxmDJIwTzqMCO4phTmYDSZuIhmXorn6/Ydp2d7Qw/l&#10;2I5SSYOgu0IzYI2b0mxtOv6kYJ/stgqzyGASA79n+l0z7FrJwC2soHZiv8/MocOrzuCqY932nY7h&#10;4tF3huHQ9fqWedvvnd/cnlzefbjsX9yZN72pK7H4EXt0F6V9n9kZOj0TZW9oY9c0AQKt/EqFrohb&#10;zTCvUKzPcPmKmhGL/Ai6UmMxlAmxCftTmOyxH0XfMlyXOJBiWpqSwG2P/aCAQ3AK7EI9Hoov/rw2&#10;XlQN0CbJCtCz4msK1aGxDgydoNk01JpYsWHY2kxPoRDb4K6PNtjiJ0aONvKlB564kGtcNnMgXIJO&#10;o/QYtQ18Qp64h9NZEfxBWIS4iLoBeEVCjB68kgxE7Uxlm6E9OY8H3gemSnQMBB5LiE0yjYKwi6sd&#10;Ia3YhP0manuFejRzMSrxIeXihHB4ej6Cb0t4NbUpI6+WIGsKKuEncboQMw8dP8H822bcYtKkUsEC&#10;uBTa88CZwRcOQYcsq82arMSAsAuHk5MreJepKfT0jNjy58y0je3ljJimcBHCrsDdyVxBmLhn9mux&#10;Qm86mxVVjWk0wMRH4IzYGZesMryMmQWWjmmUZlyEukBiijqF2ARug9RBQ3IwXzJmzIYSaU4nPoyE&#10;l1+16ixZT+6Lj9wzFYEiRjaz5ypmnpXYljNDMK5Wij8pGqjhMluKvVveEF/DMGYmbOiTQg5lBvEY&#10;xRa7RHaixZnwctrCq02Zol3onxAbzeKIqSki1kioWQ644YClcxIEEvT2SFPEjX4GuGl0TcXXiVeP&#10;oxUcjf1L/DW9HL1wvV4FEOWqxakT45kRfhaM1UvPUEXNtFIhtniatGoKokkwXwZiQ0tUcu/fgdge&#10;wTUiUCRCSyAI2FOpWJIeMO/BCJJ56TcFNAuB2JhRNChSvXV6E2JSoVZsbp05DMrmeqXjFX4AXakp&#10;xVlklEDqo5doo0kPghJnl7DFM4jNY/adyMkToldErCC0Nz5DHkMfgZQ+tWL7CmIrEtphQT8aUbZ3&#10;y/QRYiNJSgdF2aAZ2RIym4HGygRaFTQC2i78BEdRq62ho1lV5jRFCJ1FrNiySVFMypzuougzlfQO&#10;mVMwqaglEJtGzaYJ26ik08a4iKCsMcBZ7BWx7rUrNvYlyJrPEM+EMkkYqvgS4d66ReJheheDAKiW&#10;0CVDqj90vAVRy6hiV9IdQCWkI5ek+IPO6KNPTQEhuQ4UkgsYDC6aao5tHrY5Tor2uCEE5moCc7L+&#10;zYBCxOPQVZ1TNZakB15b0ToBeihNHzASBi4P0yBI/NvmI4jt6D/80Yf/+Kcffusvzv/LF+ffeXn3&#10;veX+kw3rxY77ds+bO/I2ToKts2j7LNz64K4fWssHwwXQobl0ZC0fuWvH/vpBsLEfrO+A/LW1wbsN&#10;c37HXdoPVg8iEB1Ft/357fD9qvXyff9zSXfwfCt6IxkPni/Yz5acF6vey7Xg1br/ksHlB1/Mdz+l&#10;GZ03dxKsnsbrZ+HOB3/z2N46NAmxgXadxYNg5TTeP08PL+Ozi+j0zD299M/vouteejfIFGW76kYX&#10;p/7BGUiSIZyHpIuIdJUQYrtKDi5B8d55tHMWbp8GWz8p3YE96V5Fx7vG0lbv/cbw1frg5arx5Zr5&#10;bMua2zDerQ5frQ5erpkvt913B9HiSYphb51GW1fBj6c7mIZA45/gYP+vQGw/+7M/+4//8T9+eHiA&#10;DAt9BVWYXrDVQeCYKbomf9rL/9TfT7Zii9VR9NQ9OAxXdr3FDe8VaGX4gmQ+WzGff2TF9uX68MVq&#10;/9luf4FWbGUnnJhR7bqZsekurZpz4iiK2/qxFdtjuoODi4Qo20V2fJkdn0b7H8I9PHjQpU9Dtl50&#10;3U9uh2lnEN91o6vb4OI6OAVdRR+u49OzZB30IV49DBbpNGq92bJfbztv94K5/Wh+P36/7b9dtZ7N&#10;9z5/1/nR27sfvR3+4FXvr1/c/eXLzl+9Hfzgvfnpgvn5gvnZovH5+8Gn73ufzvc/Wxp+ucoLfLqM&#10;grVAMueWhm8W+8+XBy837de7/txh8H7fn9u33+2ab3aHb3eH7w7M+SN78dQ8OXdOz/1j0JG/sWcL&#10;xGY8e2998vzuez+4/OPvnfzBtw7+8x9v/+of7fzqNw5+88Xdlzv5Rq+9GIyv4tYIqr6XmHHp2UUE&#10;GlaZ2ZTOqAW5dW2XpVMaTjl0StOrbb8lxObWgVV66ihqYxpowT5qb9y4bWM3YEkuKKgJsbm0pEWD&#10;CgQ+S1bbFDYXNHIf1DI5adRG0SgORrQXU+s2g/HgMrqXNpndpE7DXSDts2eakFryB2g9D70s9e8n&#10;PZqw5b1R0R+V9jh378t4nEajBBcV5g4Ypc4KIAzGb6dOiz7YHANeRqApxDZK0lHqVJgCpxlF7crH&#10;lVqFBXIrx6s9Rh4lGCfhP8WKjc6tI/J3cHnMix7xIEJshJk4SRBiw96AV02T5rCpA6bg5IpQpMHO&#10;ioiqT83IRjmjkMpqWJl5VelXZdRgwo69PHShnpdxVKdxk4HSUYFtyAQ9Kc3NmAkbs1eVcY6paIBd&#10;JEERgsDKozoEoYCfPo2bEjRIIDC1lT1KjSYaFD7IKkM801BQNsn4UxQtqZIIwjmGCgkc0/+MAky6&#10;iq/JtMo5XmzNwpzpLImytVVGBCOGfpNU2CYMPV/nRV0Q56DQqhFVGBsL8tqouQ8aMYznLBVrAgqB&#10;2BjjP6Q4AiGvgt4BhQVic05tcQpy0TDtEedqaoHS1O+AhALlwiKDoIaComOPqBzK7f2EaJoYsule&#10;/JzhblOITUk7gd4ERUm7An3VQPxW1ClG5XUQCtQTxPMFIr5WogZqQ5xkPpRr1/d8SLmQFcejCSG2&#10;CpJu1YCquq0hVYsJG0R2mpczaW9ejEtNgZrWozCvPCj+BYNB0ZCtwqOPgsLHFA45FQLcNMoT4+D7&#10;GoIN9XItolemdIyF/IpKqgSS+kBjXodqzkY/FGhz011og0r6EdZ1AzEX8jSk2ywXg7UMhSzHhYxK&#10;gqcE17C3gDBNJC6LolhMwKBradjmCrtRDvwQlXleqDEaISqxa+BeKBh4XTJoORVOCAVDt5XcTNxS&#10;+QkFjGAcephpU+xZftLZEVt0glMQd8Ow9NSQxVOmCg0gluJrlHc0jHImefJjLyDGNdWj8gqaFcYY&#10;hjRhgwqlQxIoDa9UxnpcwdREjjXEDZMMAlQYpEq0X4O27oSODfUy1ILjsPzoN0qzENtyLNO1TBS0&#10;bBvDYa9n9HvmoI8yduEY8TUNAi/wJB45kwZ2+4PeAMqzNTSZITXAWwg1Ec+AqBmt2KC8e9CcCa65&#10;tosDURYTxAgXSWM1vGEFviVRp3EhYeIk1ASg5OBVwVtLi0RxFDWvO/ZN173rB91h2DfjoR0bDigd&#10;+qkRpGaYWVFqk6ZWXZITE18v/WHEsrQq8e1DJs2gkoa0/QhTyZFBt6gAN45+yKFJH0Cvb/kDOzLc&#10;2KIRIQlaeYj/wHXd4XDYxd9dBzTo9KzB0DUtx7CMbr93c9u97nave/07hlHzodc6oWf69tDxrQAF&#10;fBJ4m0M3MvvWoDM0e5Y3SJ1e7A2Szrkxyh8mxcPxzmloJbJ0AIZeSCoAjahELKYKC1yd13e8nh2b&#10;QeGlVZCXQZ45cR2Vk6wdgc/6GX5i2yb1KIICkYQD1+2YbteMhm7mRvxMxU4yw4OIkhp8gF8UdOuE&#10;qUMsD4RC5kVVlI3z+qEa3YMxJUUhNmKKvqGQ2AE08h8H0TDISE3Y1MBNwpDRri3x8FBisLYmr1rw&#10;oiRHMwJGTA5AzoHOCzfK3Qjbwo1LKWSCryVOHFlRaAYgwVKjwPAFU0tCK3T6jt211UM2tQP0UAZJ&#10;FUraFCYYjjMwIAM33UtNP7OC0gprJx556QTThh2g3u/bRNbuhjYTiTLLQTh0QXgNUB5c3nXPbnrn&#10;t4PLTmh6oeWrWyg9bU2Pgdj6lnHbN+4GZmcoeOvU9TVxphHTQodx1rAlniWunVDKcSvqDCo1Dfpo&#10;Pibemo8YHGoeSXtQrA2k/eAohc/AJbUNesBWwTWCZR+dAj+1GQ53xUdVbdnUbg5HoZ9HQkucwh5Y&#10;A4nIRpQNF2U4OirswiGoeYTYerMcCCBDIq+JG7jjWvzkPRufPy1e1YJVTNhc3/EDtYcV51BtSXxt&#10;5jda5hVhd/BDjIcmrkTZUro5CYImuNgUJhOkDKwPBdRrg0eUDbwX82MQRB4Yl8JzslyRqlv9x+1l&#10;jYTsnVoIdBQ6h4LtY97kfMo1EnD4qbEb6tuGQBvXWiTcp1ZWFUSlAqfGKdQ2DafDT/SPQeKkKOC8&#10;qNddKKNzTEAsk41PETf0id7QOeYCzAhcRsoxh8ziOWTMmUP8UCY7LskQdyviNHe4ZDW1Co9yCdWq&#10;SW45jU7xNWJG9RRiU7htSooWZYTYIA9QNhjxAnFpGCElCsyAAjPVkhtUPnrxCR2NcHhSggHwi8cW&#10;UhPq2UbxNTlK7ctQoBWYIHF6OH6iLOOhLCToz38PYqP51cz2XyE2TCEz87dHOzI9I/oEqUcnrdjG&#10;TFwgQBg7p8zGsBtc70wFVsOJpH+eVCA8nJGDwaWhtymEJzZx6BAFHTyIIxeIja6vtaBmjyQwmcJq&#10;aq0WlfTMVZQtlRQHRNYEZdPG06NKsnBU4li1ZWM/kpge0i+EfMjzaryGbSB2bawX6C2GSD9u8kmb&#10;CsRG4KxMnTwG+eABRarOBHGZM82MkGQCJcRGC6nMBDk5VKpQ0Dqm0gqrKijroKj8vPQgDBeE2KIG&#10;Wkn94xBb6hFiq/ymtosC5DHqGcT+MmmZ/wYtjTwCKcQGPSUcV0HLjHD0EpUMoTgplR3iVlOIDS2V&#10;XGgB0Fbakl6lPyHdgTsZSdq63GbLglnjRsx4kEnGg5gZwsXUrp5mFPVaKJK1xxxxjHsTQkBooexw&#10;G5aRnQZW4lt5gr3eiIHbgkkFxQoD5phFGdGJGloYDdkqutbSLGBUQlG1qvQxoygzHshCvl8lU8hs&#10;RKM83gEhaI7E2iAbVlNIjo0FYvPrJIL+NS6jSc2e60yRShBRsyrUaGsE/sR8DzRN+MDcCFASQ7cI&#10;PIiZOcR2SL1RZ3T+Id75wvqz75z8l/96+HP/7fgXvn7wK98++fUfnXzt6fWfLnQ+WzPoK7rrvdv3&#10;Vg+D9eNw/dBf3bcWdoZzu8N3e8bcnvn+0F08ClYP/OVNZ3Hdml93Fjf9lS1rYdddPgjXjuKNg2h1&#10;11/acOgouhXMrTuvl6xnS+bTFefZuv9yPXi55r+YM568G34xN/xi0X624dO6bdt/s+G83LbfHATz&#10;Z9Em6IO7dWiuHRqbx+bWlv1m23m37y9/SDav8g835dldfnOTXl36F5fB5W1wdRfd9OKbfnI7SG+G&#10;6c1VcnIZH5+HNGk69feENOPBHuiCSQ9AuwqxnQXbe/7ipv1uufNq6fblnrl2W5zak54z6Q/q6zNv&#10;f6s/v955RxO23vPl/hcrgyfL3Rdrg9db9rtdf2EvnN8N3u+4c1v220N39dBbvfCOCLGJo2g9AZ+k&#10;DZn+KRA2Ran+j0Js//bf/tuf+ZmfeXh4gPDKhZu6hjLx/wrEFtm5eRmdnNi7m+bcav/VivVs03+9&#10;Hy/uhvOb3jQW25LxxfKQtNJ7utz9crv7/tTbtIq7cPwxxPZ+01o4jDYu833QdbJ/nR6cedskfwd0&#10;GuyBPkjGA1KEp3uEB38XX3TTK/qHZp1edNMJrq69syvnw6V/chOddfLLfnVzXe1cFlun6dpRsLTr&#10;zNGQzcITfb1pvzqI5o/z5b1obmn45O3tD+e6nywbX87bn74ZfP/57fee3vyFoGziKDr8dMVh7tEl&#10;48myyVwHK+bThd7nb29/tOGtbPmr28Hyhru4Zr5ZNV5vWK+23beHwfujcP4kWDz03uOL2u6/3u69&#10;2e69PRocfDCPz7wjkEJs6/bLVfPFnPnDZ7d/8Tfnf/Tdo9//xt5v/t+bv/KHW7/ytb1ff3bzZDvb&#10;6I0uh5PrpDWCsudGBuTofuQME29Y5c6kCRkv7CEcj726IcRWGW5l+a0jJmy+XflG7jDXQR2Du9GG&#10;6+E+ehiD5Vl1qRCbX9FR1KnAuBO1bvMmI3fcuuPaQ//3FWkCng62FQRN6DexV0cKsZl1aoMbNhm2&#10;BOPGYHxZSM/5CNNMcz/pW5aTZ0YUddLYbKpeW1kPk+Gk6o+KQRWBvCoI27gYxeU4AZcEB+SqC93s&#10;wfXASfOgzTw2YyQ4BoP7CGWzysyuaPgmixiJP0pwyV7jCcSGeS6KZo6iUVWFZWmWNL4DfxfWyaQ/&#10;YO4xBBFIBlzC4roKubaweLvO/LoCge9jHoIuBcrqBETvozrJR2UGvlxmbhbbeeYWOXG0Ov0KShtj&#10;wi7VixOVAr3RtC1uM9QrxMYYcAKxCZo2hdjSEYYdaUQDzL5+zgU0DNUeJUYdDnKvn3tmEThNHGIy&#10;Y6CEPGkwtiynBlbSQqhMIVk7uI24TMyLTa6TKy4QM+sMYoN0kvtZ4kPMLjLGO6tjIQXaUqJsZZaW&#10;KcVRyKhicxRHDMmUpwwi4sv7wJtMa0FOxhEjnqboLcwJsUF0i7KCAaMg6FV02BSQa4pwCaBGoC2a&#10;Lnty5RNblKFaQnUCoYyWaPMIsYFGD/e12L5pJ4V4fVYjSJzsnzKlEI5VuwTDsaHaoE+t17Ngq5L6&#10;I8QGsV6Xx1VhUMFdC6gvabvXJmnOqC5BlEIwF0BN0bRpErE0R6GgTRx9SItJlo/TnPha3Tw8VPeT&#10;rBmHeWWHSZBLXtTxKG0huCRB6YNU9sXAdCmYal0cQS/jsjBuC9TqJFLcLcJ5IKVBxKQakHoxg6EH&#10;CW4jDsfbmdGoTezaIHmLJwvuDCR/dR8kggbKC+JgqBlB9oW8K4ZsWo9tAu1Co/OEuDvQXQh+5cRu&#10;M8d2UZ+gBbWdqV2bqFgEwsSIoGqgR7U0WIO2I2oGLeByQrXEy3BgTCs5HjIeYXLDvEInUz1LhfuZ&#10;5VFE5W12loKgG11EIeykISTcoi3AMtLKD1IXeq4XeUEcxpnoVIxgTd9TaGTqOiRomuhjBPUEOpzW&#10;K5CHs4ACPwH5kkX0K1hNMhvQZu0jcE0xuMj3fMdxTMMaDkwmNOgPe91+565zc9O7u0UZ9Y5pejZ9&#10;tAKXzpK2aQ97g+5tt3PT6d31hv2hNbQIsYnXp2jIdPlMoFVC5bddx3JwiG1YjmlDkVYwTu3XKiiT&#10;+CihUONzxDscxF7GnJl4W/Cqx2EUeH5oOv7Q+tsQ28CODaJsuRUVdlw6SeWmhZfmYsAVT03GErw6&#10;9PyBaKP4Gr43vORhQks6x4/9KA3xgoaB5THIn+3jM/OHdmg4BI/8pI5yqr1iJkgP2iSBlNLr9a6v&#10;r3udzqDXt4eGj+/S8TzTNnr93s1d/24wuBPszPQjNw4dzHPOsDM0usbgbmD2TN/yQdbARj0NOK3S&#10;6cWJAy3q3hvGEEom1QPzyLgpg6y5MS4ktDG2gGiUGyZW6PcdR7Ir0HItyOuwoLcs03QXo6QGMbSP&#10;3ApQhYIdhQPX61pe14wMr/CTNikm+LbxQURMQ8icErSijEG5L9lGbF8htjrO78v2ob2HIku1WOxO&#10;Y4swXOIEROu4WMOUwPiS85A4YB6C6YrBWgQ2RPspz8DFWqHtZUFc0+YW3wZ0TXzkOHuU0ugsInjn&#10;Ronlx4YLSkyPZEA1gOIiiQ7cFIwePxlLHEMbuGq55g89884wbofuwE2cOLH93I2qMK0lMzFxQNw3&#10;20fPqG+CtI1y8K9RkI19UukT2sucKDJcCaU3TSQaDl1a/Fl+OHSIsl11+pd3g8uO27f8oRNZPs3l&#10;BLzD+BM3sroGc4x2hqYQynbXcHomeHco2NnU+kzAL8JqEmRNl1MSX1I0iP0a2D1+KqViNaZgmRqg&#10;KT36lrJbtX2T+GiuwcwJOBDTBpX+jwidKOEQHGv28DYSHRuKARqOxVFTnE4GjDaoH0qOUc0iikP0&#10;pNg6Aws/H1E2Dcp2d3l7e3HTue327sBDDNvgxx56+IbJ1n0wD3EdBa/A1sZ8RsQN/MRHAZWO6YKB&#10;0LI1wcSGaYwQGz5VHAvOgDmPHqOSpgYclTZrPt3wwbcJSIlBMSa4VMKiCVckM8derQklaQxngQRz&#10;G7EwHEWGjL1iyMZDsFMM1rQN2P4UQZPOQWiPDtEezXAuReLaZqzIWgPtSdqLgEFGDUJLnNp1v0rC&#10;4IH7ySkeT62IGyrZs8B/nKYlDBw6xyysCBq2+GTxE3IMroMrRChhhsK8M54UVYP5An1bTM4cK5qm&#10;IJpYsaUoYwKlhZTga1NEDPPoeELLMkm4+RXEluZqzD4ZP/CKJJ4pBoxLwyeFNmhMMGtmm1aPJ3q4&#10;rI0R2ntsoy8gvvhSfUJnGTnrCXMFEKrDAMT1Em3Qg7qIKv6FgmJein+hppJAaYTGxAYNBZwdJ8Ip&#10;ZrZ4PJ0IDATdcJnomXZnTPTCNKOPXanDKQE1SFl5KjWt5E8YSTg2Buho7gkm8nC5UkXrFLDDVRBr&#10;m8GFerdxCZJynS6fSrQ+E5QtFjQNNVFZZg2Ty38FsUkbsG2F4bQZ+sEhNIKTpAfoAeVyMoH0C7k3&#10;qHJN9+kzzwCxHl0m90vmRkuZ4KvFlpBTLaHxi0QX40lZ4iURhFuuTBcgAkNcrRfYyEyGZmo4GSG2&#10;dFxlE+bf9+mpQHDNzQqQh0srfwxig3gP+shRtDXS1MxSB/IedBPmECsT6BQF8TWF2KDyQE+JJ02k&#10;GUWbr9IdUNkR1IyKyczIKxA0ikTfIGksusAUWxQn2aStwod7qH5OW9KKrUUb9MnEBUnNdAfQU0Bh&#10;TeebeDxO7++j+0kwGfm4Ucz5kDCjKJQjQnIFlBcj9gaBPUxCFwrUA2PMBZOatgviV4ungNFC86Il&#10;ILQbqAz019EoPS1aMntebNup4+W0CuT6PQbTpD4KGJhAZvQ3EnxNLTNcyIZloNG6/UohNiitKbHC&#10;e/aM9mhp5vEgDUBe5vo4hAGIkkAcmPxx7Y8bDDV+mKBnDpVB5Xw3c1xoeHSQSHqTy9N49wvrz759&#10;/Du/t//vfv/g3//h9i9+bf+X/+bgD7+4+Pb7209Wh0+3bdqR7bkr+97aob+27yzvGnNb/bc7g7d7&#10;xtyO8Y4QW7i67y6tGnNL/dfL5vsNb3k/WDuKNk6SzaN4Y9dfXDPeznefvrv9fK77xdLw2Zr7csN/&#10;vea/XHGfLztfgraS94vO89fdH728+8H7/merzvMt7/W2/3rfe/8hWbnOdy+S7WN7Y2+wvN9fF4jt&#10;7Y777sBf+ZBOIbab9OoqvriJb67D62v/8tq7vPUvutH1MLu1ik6/ue5Wl7fZ2WV8rCjbB5+R8U/9&#10;HSHmPZBAbFNH0V1/YcN6u3z3avHmxZ6xelN8sMZde9Lr5Ocn9s7a3duVm9fMdXD35UL308XeZ4ud&#10;52uDNzve+8N4+TBZ2gvmN603K4Pnm33cooUz+6NYbP//Snfwb/7Nv/npn/5pVEF+pV4if9iBGea/&#10;C7RpR3//v/G4FfrqTyG2cBQM4v6xs7vdW13oPn9/93TB/HI9eH2Ur+7Fi+ve60Xj6dzg03f9T94P&#10;P5s3Pn/fewJa778/ibaNUT94cMOH0Gmd/WRlw5lbN97tekun0c5ZvHsW7J3hQTq7H+ydE2f71N09&#10;i/Ci7J8le2fJ7m101Ek+DIoLo74y65thedXLLjrJ2U344do/ufY/3MXng/zWqDqD4q6XXl8lp2f+&#10;0ZG9uW+s71uLB87yoT8PWh8+23PffEiXz8v1k3Rt15tfG75d6r18d/2judtP33c+eX/3yVzn+/O9&#10;Hy6ZP1p1Pl+yPgEtmJ+863//5d3fgN72Pp03nmx7r3f8N7vBu71gbteb27TfrA9er/ZebAze7toL&#10;9Cj21w/s1e3BwlZvHrTivF1nCt75nXAex67bz9eMz1eHny0Ov//q+s9++OGP/mr/97+181tfW/+1&#10;P9r+9W/u//br22d76WavvhyObpORF9SWGdl24naToJ9F/To1x6V/XwYPVXZfgrwq9OvQq8FZQrsM&#10;zMztJ04vsowitMrIbfPwvkkkVah/XzujIqhofMTAamXYS+1eahl14N1n3n2OPhPG+29CSckcQovh&#10;ghKmscLJI5OmA46ReVaN5xhHD2X4UESTIhznDHvZFklTpk2FwTiFZ6QuyCwTb4Rm6HPiiyGugj7Z&#10;iPAQA4unGK07zHyrirw2C4jWFeGIJr6uuNNHU4/LIqozv4jdLDBK265db5SEk4zzDRhu2wZN7VdV&#10;gDlY584q8sswqPywDqKHGhTfQyPDBFOiQ4GEkrjOob6E9FpNPS5oZN6YcCEYPXOwMhcBJhsudkkW&#10;zraYjHAr2HnNGAeBxObElMCkczUEAsa2RwPG2p+QMEWRmiQFtXHaJlkbZ6MYE0Y0LuIJ5sjUzkMz&#10;C9wyxT3hlMmb08SjJhq1YVv7deVVvBwhRo4QQ3fOo6D64b54TGIwoXyAZm7OyKN+HnpQAcu4HFfN&#10;A8QgiF9FNapqIQjAXMeFFMdFRF6Odotbx64w2bS05aYPaVNx7a7IBNKa2pQlTZq22SwYagzCZWZt&#10;ntNcnLblKGsAVNSjGeReSN/gU1VTg0PxZ8ufxG9QB6YGyaxtUVNWFegxmsZUkJJVSvzUdFG6XOml&#10;KbZsU5ZBEhP3YNpNommyYEsRED9jmn09SoeNSp9cE8bzkmxckG4hX0Lgg6inojB2UXitueKKlu39&#10;A4RCiKRfrTZDDBWCjAhCAaIkxMrmnuKvLuEy0ImIyyprog1EVV0xhqwJoRktKcJKPXRDbNleVnrD&#10;LIPWZnm+eHriKBmPLPxyDBCLcetGXNTFzWEuQQnNBq2A7q4gCO4QXlOGdiZEKg6bIMW8dF0dSsZk&#10;8qBRpaHVQFGhhkNfQ6pe6mhDl1K60pRQSnLcH1EkUE+dK8sLSe+AnqjMyAj1puGKMFSMpBlNMIYI&#10;yltIz1OcaDqGAnL4Pe0dRhOoQzgdlBBVw1DAANASbVCGlsLxiL3DdJAcEEFPVd7QRuuhkn2sOqIZ&#10;1DCqiOIGxUsTqwd1MuK5RDNkpZyC7cPE90IHarhpSygxkmU5qEE9Okcb7ZZ6HXpGY8s1+ma/0xfg&#10;jNiZBiYXIxTSR0YozBU4FLcv1aIVrkKDWSYEEi1T5CjX0q2QNA7EHUzUZqjRFT7CtoI6VUN/Rg1v&#10;VyaJTqDzOyGdGU2SfdM3L7vmdc/vWaHh0ijJDjKfiB6Ogoo09TaFki7RoKCck3C70CAllqehCqfe&#10;cElBcFdiwwcYquH4Yh+EcuxBEcjoPYpnnzH/Jr4NvNmpG7kDe3jb7193B9ddp2dKBLE49eLAlNQH&#10;V53uxW33putZHqHxMAkV++hbhF3uBnbXoHEcjrLDwkvqIGvCnGacLmOH4VrwVTRJiZrYxoQGLpaG&#10;GNXQeTSJkmj6aeYx8L838LCtIvCXKnGIQOFnbMfYi63bdyVsGcOuMbulwNiMF8ZgahlUaqiJD+Jk&#10;hatDz7gWtEQBH2YmLy2+IDwmoiQShAtXlNCbL4xlqQFvJj5MfNQyckYfw7BzP8FZ0CEG34DkWvTm&#10;gHAVaIB6DAA3jWkBJHkC1Guwj9QD682hLtdxETuBRjrzDReHoA2IncstosEwWKTN65LcpiEa494G&#10;hovHQQsyvB7MR8E7jy0aixYOpRCsluclERcLcTdSO8wxEi/OcBOGrtMZDq+7/cs786bv923slXoH&#10;9Qq9mZ0B+sTher3oEFvCGGDZNodt3A2GNz08bp7dcIYD0/dD5VT8wPHVS2Cvx4/3Ed8h7JLm0LCZ&#10;Z7aY3OfjJqpyN03tGJR7WWJHwcBzOpbdMd2eHQ792AzxVSrh+8KXhXceHwJmQrzqeOEr2m8zV4Ca&#10;g2GvImh41fHO2zOnURB+eoLxKU0fepii7AztYWfQu+5oaDYcpQCcIn3aHoerZVz/povGaKOdKGYH&#10;wk9UTk3nJAIdyuiw2+n3eoPh0LRtFywOd4DctR7h5ijhthB1kkqw+q+YoTJJ8G4xKFPWSk6LDtR8&#10;W0A08syZqz4rhdniLCC0xLHj8b0CSeCoaEz8SxIXED4TBI0knqForH2CyIGlHwwhQ88YHRpjNhxN&#10;aADeMOTro8UZfeKlpRqaoRK7ONfgW+OxnMFw3bqmMrssdojexHJNgjwwCgQhNu0TbdCVTouolMmr&#10;Qg3vIbiomtSVjBOK2YHTDfgtPmy5V3XVoox63MwUnQt4RMFAU44m+DoTzH2YBFEPQgPsQg2IcBg/&#10;JnzlhLGwq7lnrEWmLJBUm5y1MYEq4gaxRNxUKY3g2BGUr2kWTvAeiA0CVxHgQ3vmJZhBciSVTLiu&#10;Rkwe530UNnQMckhb399DeKAHZTk1GVNSoYs5oCAXitWYLj0wyFqDkWhMN6Js2BJQm4za+0n7wHxW&#10;JYN1EN3j6sxkMk0YJZ18HEkNW0hx2OIUj2gazgsZ7xEv0yGpr6giZexHfEixC4dkzTip2jCv/ZRo&#10;f5jjkDatx+X4oRjdg1CoJg8VJLfxQ95OqvtRDqFaMB0/T+hpUeVJXdYP43LCXYydUhP3gbiLsl+k&#10;kK4hbysO5UliBCsOUGYlQxtTSIa8DYHZLzMjDaw89qqM/phqI/aI3xUpkzZjwox8F0wLXwD6V2O6&#10;IkVv6CqftMz1P2l5rjyxk9BKAgdzsmB/6IooktgThBNoMW1CYxdGrHYL5jTzSVPXV44QcyB0hwkV&#10;ruThPrkfhaMaY3MwZeUCGjKh2TSOsxoH1A8P1cND8TDJxqOkxcgz0Z4i6IlCPEQCyYHaBFLrA9My&#10;hHXpYYahHUCSVEkKVg1NKgswzVqx5xZZBLVxMo4nE29U2E3GkGdZyPyhJTNI8ImoF5HkGCUOSKhL&#10;VKoscFIf5OXQ4NKoyaEZ+ZLrE4Vo3CT3VGbDces1lV0Vdu66ZRC0STzJk3soVrgDudemjL79QFUO&#10;KrBVZ8My7qb+beQ4uetXQTjKIqp7dGJ1x7U7qd0xUwhaVcrAR7lvFxL4qA6NSTIYRYMH46y8+OL6&#10;e99e//2v7/7SN/d/+RuHP/et41/48w+/9tdXv/3l7XfeGH+57DxbZ9C0uTXvzYrxann4Yn34bsua&#10;37dWD+y1I2fj0FrbM1f2jOVda2nfXTkMV4+i9Q/52nG6sh8t7vjvt705bPfChYNocdV4uWm/2fHm&#10;doN5bDedtxv2mw3r9bL5Yt17sx28X3ffLA2fLw2eb7lzR+nqebn9Id+UKPkr+97yrrO4ZbxfH7w9&#10;GW6fWnuX7uGldwS6Dk666fmwvB4UBFLuolPUXPnH2N5GH+7is5v06C4/6Zan/fq8V52hfBUfnAe7&#10;l9H+heSiPPW2P7hbJ86m0r67sG2+Xb19tXLz8tBY75Zn7v3Aexj066tTb2+9N7dy92a5/3yp92xh&#10;8AWzR3aer/RfbVhvd7x5Xpo/v+3Mb9lze+bqgbN+6Z71sk4Ihg3lYPQAauXvEdfC3/8qrvX/8CcI&#10;m0Bs//Jf/suf+qmfapoGsj8mPf0rJRzbx0PRceBPT/D3//tJEFsyiYbJ4MTdP7S2t5n2Yn7Nf7Ue&#10;vt5w3647b1bsF0vms3njC4JrQ9Ky8WLJeL5lLp6mu+Z4EDy4wX1gN/aGO7c4eLHYfblhTv2WP7g7&#10;H7ydi+Dg3N8/8/cuwoPL9PA6P74qDi/zg07yQekuPrmLP9xGJzch6TY6vYvOOslFP7se5Lf9/KYT&#10;X96E52f+0Qf34MjZOrI3D/Eeu8t7zrsd682u+2bff3ccL54Va+fl1nG6uuXML/deLXQ+J3U/Xeh9&#10;tjj4ZNn4bNX5fN17sqgQm/Xp3PCHb7o/fN39wdv+Z+/xivSfrBrPtpzXu8HcQbiwzywH8zv23Eb/&#10;zZYxt4ePx17eM5d3hovb/QXQsoWb83bdfbvhvdtyX23Yz1eNz5YHn8x1/+r5xXe+f/yH39v7vW9t&#10;/9bXNn7tj7d/41sHv/P27vlBtt1vrs3JXTYJotaxE9fN/B4htrBXxgOaj6UudJ82jUeZX0egoInV&#10;0MwuAyP3h6lnFqFZRLS8bYvgvg7uG29cOW3OhJtt5rcJWvZTu5tYvdwZ1r7VxvYo8ccFOF0g+WLi&#10;pmFyHPDKunDBd9JgmLpG5ptVYNeRN05BwSgDRW0RM7g7p6igCV0JkQaiYVpbeLJK4LYlKARLHdfi&#10;5JhD0A4zTyE2pstss3BcRBM0KKNxyaCVTA+KzjGxYQpJXPDoxDdLx248f5RE9zkzGCjExqw9dQhB&#10;gZNE4Zfibll5UROED7TIQ7fok4kCCAXmShHXQEIr9XFRVhE6TeKN8hD3StZJOGXiJkj8MtwE4k0V&#10;Q7lxCUvCiAYTzAoUgwRlYzwIJhAYtwUuEBMtfSeTuIpiaPF1lIAakkBseTwuFGKzZhCbUjxuk3GL&#10;bdg2gUBsj8EjlDgAIU7zYiVOlG0WjgHTdoyproi8NAihELdFNamrMUQfRkWbQWwlw/1Dq4CsKPkf&#10;pENO+egE8z0uARdSjvno6XcgcW3FZAwSZAudL4PAOTUjT6DnxVUiuBsqGZSBu5oMlI+KclIpglY3&#10;kIAbsCdwFkXZ8lKlYuYfQw3KJc7y0bKkLmDiJ4W/HH3SpwC7/Iy+UAwbJRCboGm09oJ+SllQvEqz&#10;Gjo+3SJ05FxlfYTYIPPpOqosHcuyLQRHiqoQTB+F3Y9/oqyeZ5CnsUulVd0FmZWL0hPKvrpCi8a6&#10;Qou9FLhVwP0IdAOhgM7RkqvEAkuhAYG8opTwTQQKFP7DLm05xdcggos3hErAuA+OhGSGXK4Dg+Yg&#10;igoRMegVNLvDncXtVmxVLBcwXaDAsqBU1MrEr4dmBaKi4CBUQBVBQfzh0BtUFI1xQ+gN2o6eCHtx&#10;1SDcQC5608uNGA6PxVHoXCwOcGqoZNjySA19LQGtOYx8qubh1KqVoYwhQcPBFqPFgWgDrU+hLuh1&#10;qrNhL5sJ+EXITBRLtEcD1KtiSa1SDCgUttOjfuyQlGGA0NLzAqisluWAbMt1bObgY5xv19e8e6qj&#10;otssgVwZe1CWB9agNwQZfQNlSffJkOShOHO5Fp1DsUtMTmiKAq3ed3yGUmLmUEYid23PYQIER2xV&#10;bG4NG4f/dwnHYgudn7AarigX/+dMnmCcEQvwo1hChmV2CHJvh/ZN3+uaqcXUkwmjm/mEnKCVq91j&#10;QpTtkVJ2kurYcIG0i2E8QvA1voLQ3qDGQfOD8k+rHNH5QV/ZAUloKjQg6kSkL/AN1+mZihZZ3aE3&#10;YNQtRjSzfPUT7F91eqDbnms6sU/TzcDyfXEktHuGP2SY/FCcT3MnKry4cOPcjRVvEmfJSOE8YmEM&#10;1c/klbbE+UL/sR3MoJy8lNzSCquhkHlZaIagj2A1AnAooxIjx4E1PkVwECbljaD14uXmtw22EkOz&#10;iTSsWGj52AtNPMI7Ly+V4DJfOSHSys/FW4j3jP4GKbpMcwwedwA9YFsEacNsCeA4xNd4LT50LF9y&#10;btoKidJ4JgTLi1EGU0PjSQnZc4wyBgnWQE5HBI03XG8yYSyauUY8HG2kW0HokiKk+SvaYAB6i4gV&#10;igunbzh4Xk7fQlkRQPSj4Br6YQ+4G3h/CLHFeBxiyOY5HWN41e2d3xrXPfrVmh4aaI5Rr2fRzE0e&#10;hz56eT/5emiWAwwAjxjPGm3w4AgRDvkB4nPDzcRX/8gl8PHi0yOJMyNvtSA+2EXf3qQBNRGm5yy1&#10;48SKQKWfF16miBt+xniyRgDCE1FEW8DuICS4LDwLT2n2CeBDYzMhvNsgiZdHoE3N3xwBvxQ7w/uP&#10;XXjo9DaNMjTGT0XE1GMUZR4o4BpbyruhCBr2MgnpXd8SzE67UohNMTg0UPRNcW38HAyM4cA0DRv8&#10;CjdKWRzuhr6B4G96Z4gZVWT72OujV2Fo2EXei4lA/DfRTO+hVipYP729wk6xC/3gKWAvduEodiv+&#10;mOgce8k/P3oW2p6wlLpM1iP0qedCPQgFmUGIc2EqwFyjwJnMPyw/LuegDVri4vATux6nG04gRPM4&#10;T2ljbFEGCZTGA9GbNBvVmGrxYWUF+tHJSwO0SXtCb8Tv5DJ5+RiJ4Gv6puFO6merWCR2gVCj62qZ&#10;8EXKCTp9i8ygBfmauRezPIQNRdywV2bw6ZyOGvUApTwgbqSKneEnXkZ8anjpdE5HY5wCB6KgxJNO&#10;ZQwaqqO9Lv6hUgm78FMkk5kRmZwIW5yoeXgoJxMIq5AfsrZVMAs0RbjA5muIr9PYZ5CvIAFCiOI6&#10;JfE1hdhmKNuYKFtzj8Gjc0lmNRnV0j8OR88oVPf3INYI4oZtgjGLdIfTYQA4neJoIBRUtkF7EHrQ&#10;o1iYOYomVRsVTZBVPlgUXteiTms0wxnvs2aSNuOsxYH3heBr2FXdj/NRHZaZi7kLkyTkHbySo7qc&#10;4MJFxG1+DGKjvC1LziAIxl6eOFnspBEBL8G8HiE2GsdNIbbIrVJdIw+brzIqEGLDsbTMDrwkivG1&#10;MRCzrJo/LmkTX6P0ToitSGxJsokC2sR0F63+rlWaagoSx41GeTgdBobBgJKm9EdNwIxwowg0bgMu&#10;1ecYHtSWAM1GhZjaVRkdQomy5ZP7bDxJIdhzbPkjxBbS9TKNaWRQYBcobhhgLmhbv2n8qvAKGj1A&#10;L1OIrRgVURE5SWDHvpNjVAWaeXWtSQws6I8M0wYtAwpCXeCqJXcE1CvcB42A5pAyK/Gs2MXWyQK/&#10;xH3gsBn0Bje2QZ+V35RuU7l16YCqwkwdO/e8KoQKHI4yxmhtM69Nw0kJjdIsk2EeDYpoWESDPOxn&#10;gVN4QR1SBZswTpzb5mbNqOLDMh2WiYGWtBn0HaiQdRg2kfNQmPep+WBfj25f9n/43d0/+ub+L399&#10;95e+fvDvv3n0839+8mt/ffnbT26/82r4vUXry1X3+Zr7etl6sTh4vth/vjZ4u2m+3zOX962VY4HY&#10;dg1BBswFgdjWTpKNw2SZ+Jo3x7wE9hvm1vTmdv332+67Hf/9bjCvZdZLzar9asV6uWK+WDFfrttv&#10;toP5o3T1tNwkvpauHYarB8HKYbAKOvBX9t3lK//oJvxwF5/eCpomUNppJzkfljeD4rqfX3bTi7v4&#10;7Db6gGY3aJAcTik+vIoPFFY783cuo/1HlO2R8PM4XN5z3q9336zevjo01zvFmTqKDtub8+BgczC/&#10;1n23Ony5MnixJEkm6f5IeiGx2F5tOm93vcX9YPnQ3Tj2t2+Cy0HRi8CJJwqx3UNzUGjrY3Trf+FP&#10;saz/wR8BNoXY/sW/+Bd/C2KDEoOtjgONpl3+r/79JIgtfUiMdHjqH54Fhx+KreNsczuZ2wjfvLv7&#10;/H33ycLgyZI5Sytrf7loPVl336w5r3edlfN835oMgwfHn/hmZW5588vGq+X+621n4TTaOU/3r/gs&#10;j67Co8vg8CLAgzy8yo5uiuOr4ugyP7iLj2/Cw0tv/9zZPXf2Lr2D6+BYAddedjksboflbT+7uYsu&#10;rv3TK+/DTXp5k1zcpKc32dl1zhQYJ3jtaKK5dOAvHAZLp9n6Vb1/We0dhGsbxhweNhHW7hcL3SdL&#10;gy9W+B48WbWeLBqfLpmfLVlfLJifvx98/q7/2dzgyfvhl+/vPl3sf7Fuvdjx3x5EC4fx4mG4fBgu&#10;bQ7fbeCL6s9tDd7jK9oxFhVlWzReLAyfLw6fLpvPN5yn67hFxg/ne3/98uY7X5z+8V8d/u53d//z&#10;t3Z+4+ubv/r13V//ztFvv+u8PMx3Bu2Ndd/J78Nk5Hn0NIz6GRhE2ClA4BehUUUaGh+MIGiioI3D&#10;Ngna1GeGzdguI7uKzSIEZzHL2G4yd1SAnDaXjJB5OEq9OjKrYJi73dzpZna/8EEG+IvMFhHTIbcJ&#10;F3kw/RQ+bacjMw9AGnrfLAOrCt068ZnhWDLLtKSwjTEku6RJnS3Jki2wsCpz6oKmyJgGxsxZw5ia&#10;dRwXwSDzjAItv4LYaA88BlfFMIivERcD669SL4+cNLBrz2kCb5QGk4wm0zSEroOmikctCXNknftF&#10;6BFi86Mm9CcFzdOIKmYhExGAxZdMFDCpEybnDoeR048cI/PtJvHHeTCpArFGBjFZz4gzAWZfTNJB&#10;nrqyFkQDt3FN4HJS67pc3kIyaEvia5g8MGcXYRGRyjCE1FqFoBiEh9Vy/YQX2KR2EVl56JYp5uZp&#10;+NL7MSjB7DhS07xSp2pdrQJ9DLdhZmXUuREzCuHCOVTM/S3TnjKafs6gQTmkXMaPy+txTWor8Sol&#10;NSSIFDmuCJM6OscknU/a8n4Equ4h2TTMPSq4Fb0AID+NIXhBQKnKSVOMmfkorrKoTEEoJHWOvSAt&#10;sNl9KwgahF2I5ZCMx/gJ8RtC+H8PYiNBkFIoDYSCSn6KtWlBy4+SGUTAVCKD5E1dqasCM6y3tGiT&#10;ytkCrPg4QBGQFV2VU0G6KF3iCcqasO5FPYRaQloiT0OEpVdmFEOcxU+KziKtfiy5Yot6SMBoQ6lX&#10;ZGJUNvfM/1VPJjwdF5kpJeMUKour0AxCPf1QxLYO4jXOhbJK2BCjWZ/lGAaG5GcZLj8bUSSNitJn&#10;loNUXEQpkZcYm+gV0GGgbFBDgT4hqdmg8KA8hZ/CGNoCiGqDWDHgzeDUMX6Q5f0aWgoOFY0lh2bC&#10;GGcxc7RJgYZs6B+EBhDlQRg/xhaobkAlCopPk4sWBy2FZ2+obimqNVVXRCujDoNnX7U4NQaAYWBX&#10;LA5BaIw249E9rgqKXCDxuVX5UZVSYTKU2acYqeEnOsRRvEzRxlGjd0BRNh6IziXWjzZAgSqo4xFf&#10;M2m5poCantGFXiy4m+v4evYUOpgfuZaruf+wdUyHeJnleoKCYe/MzM3od/p/y2SGLsHqFx3RzRNK&#10;PlE2tiFCR5U+JFIz1fnFyoyojYB6M4s2QmCoVLAMg2dyQCjtODsdEv3UCkB+1/Q7Zmx4dZBBrSkF&#10;h4psIj56LIbBN6yYJtaF8odKDl6QBZxFRkvztIqmoQxNpcY1zscueIIyKMSAvQQIFDfpGoy0dTeg&#10;A2DPsHumx7SSDMJldob962738q53eYfCUNIvBhI2K8D4nRBX4Q7s2A6IBA3dyKTHYsm4Y3FmM0FI&#10;6kbTK3WZAZNAmFyaNzOJsroGjsWuihZnSRmW0zRmPhNuZjQtiLyBa96Zxq3xiLIp7qbAkxqCPWJb&#10;+Cyh5uIjJL5mehgeITAMAHxBwF9Jj5uJGQnUMprpoRmGRPCRXyaY0dSIMg8S3Ifhbd/pmUWQTsoR&#10;CPxoejoB9QTV4nnxkzYt00rCi01SjrIaxPFgl4BfCofpfXMEz0pcgbF8HkJYTYBCFNAb75gchTJq&#10;tGdsMWAMCQ8Ow+PIHd6KSGFZj4ORZmFqB5lDlC1zo9j0vZ5lXPf6F7e9i9vhVce+GwR4dqavKJvb&#10;NYmgMRWGIGhiLsfHatKmEgMmWCn2d4+kVp/W0ArdsEjx0dZgbQHeKx/cJyb4q+acGWcwMl/MQ5jn&#10;fOqyeKzcCpVhgQkDKjuVOUxImA7tyDeIcePzxMeCT/Iry1P5cgV9Y+YB1szMS7msIQkNCB8LfIYX&#10;FW9s/6ZrSFoD/NT3nxCbtEQzvM/YZfVNED+Tj5oRsPOiUCAz7OpLUDZ09WjmpkDb41fmm652ji12&#10;gUeRLMe2uRKgGQk8fLCyAICXEJxwylrFNg2vHPaapo1mYK1gsNgFHqh8GC3Bfqf8WTlnzHhnOAoN&#10;iHKqA2Y7xl7iZbIo8tg59rJmtlqjPBndYtcUYhNk7fEUqCEHTenajykCpFNMBJY+XdFR0I12Z5hx&#10;/DDCT0xnmEMURAPhZyUx1wRcgwwxajAR1y3mLHyFOAS94SjUg1DA6XTaeoTY9FicEadGO4wKI8Ql&#10;TL9lXUrRGUpWgHR+UYTxq/lakCzM6Zj3IQCoPRrmdBEeCHhpPYhrb2rIJiibvFCFrrRB6kChmdy3&#10;D8yKgAJYCHueCifkKGgMqUCBM4gBFDAYDkIWCMsKEy6+fuyidCHH4hRogwLGCXmGlvU4VytrgY8Q&#10;W8tkAhBcq8mkftAsL0S4VKxSqzGUKWtJkgQRsSCxc1kHBa68MtYbrdvEF5UiVjVm+ikJjnGvsB3T&#10;g8pPQmySORR96iopthgARyLD0PYiSEte0ckEpDVTEFAgP0qARR3mVSAO6wEeWQkZFXvv85YROdIa&#10;zcYooyZr+bOcoKbyxaQVhAKmAgXXIKin4rf4FcTGdP9TGzSG4c9JlI2LNIasqzDWxxBblZsZZPh4&#10;GpsFqgdXrEWcnkJsiYtpMw7Bn7hWDU4/bjR0mnaVivQOSZ5yOBOsxV6ehFWOyhQC9rj5OO4Yw/M3&#10;Eme5KRwMT/E1yNtorO4so9prp+STKh8SvoBT01hskyq/b4r7miFrJKCNJDxlzlMS3XpAdLqM2ywZ&#10;5cTjOIw2aRvNjmoXuV0UbpF5DEuXRnWmJmzVpEqqxE1DO/btjD6waGlmBLlATpm6EnYtGVW4+dAv&#10;iLKNaAmIS8BeW5qZFe5b5BURtgy8My6zCcbcxONpHlWnzMw8MbLELDKH8YIq8eKKoPxG4zSGbntf&#10;xPclyG1S6L/91O8mXi8LhmVs1qlVQ42dQmwRFMNRAW13UCT9PO4kQTcNB1kAFdgpodjGIQORx95D&#10;YU5i48G4Gd++Mz/766NvfvvgP/3x1i9+be/ffePw5//s5Ff/6vI/f37zzef9P58bfjpvfr5gPH0/&#10;eDLf/XKh93St/2bTmNs1lnbNpUN7bd9cRZnggEWI7ShaO0k3FEHbsN+sma9WDaJOG9brTfvNXjAP&#10;wt4t5y1q0ADNULPjz6+Zr5d6L1aN1/vB8mmxdVHunuXbZ+n2SbRx5K0duKtH3vqJv3ESbJ74m73s&#10;cpBfDYprFGikRpSNNmvd9AI1fezKrz4C2k5vkiNB1vbPfSJrIEJpwd5FuIftuRDKl9E+ml3Hhx/i&#10;tQNvYbP3bu3u9aG5fpefWqMuyBjdXYRH28OFjd7cmvGKKJv5dNV+vj58s9J/tdh9utD5cqn3dN18&#10;testHEYrJ8H2abR7F10bZZ/I731Ft4HRPTQT/GH+wN8jyoa/KVz19/7To/4Hf4KwCcT2r//1v/6H&#10;//Af4pg0BQfmH5QYbP83Qb7Hv59oxXYfm5khYfCOjrPNg2RtM367Eb55c/Ppu7vP5/tfCMT2bMWd&#10;0rrzes1+tWOvnGV75njgPzje2DNKYzdaWrffrRvv9vyVi3T/qji8SU9usw80YfP2Tr3dc3/vPN6/&#10;TA/OUzqKXvr7F96e4Gu7l97BTXjcTc/xWnSTi0GO53E3KGi/JhkPzm7D82HbGzbdQXszaG567dlt&#10;eXyWbBwHKwf+wr43v+8vniRreCkvq70P6fZ+sLpu4pG/WOh+MY+roC3bp+97P5zr/mBh+MmiQGxL&#10;9pNF68sFQ/C14Zcrw6erxrN168Wm82rHw0v//iBYOgyX9miZObfeewvaGswrxLbVX5gfPn/X/fJt&#10;59P3/S9WzS8I3vX/5u3tXzy9+MYnR//te3u/893d//zt3d/8Jr1Ef+tPT373befFV1Zs90Ey9vw8&#10;DKvEKJNhEXeK6I5gvD/IAyf33SJwS59cpiGXCUb0APWa1K0Tr83sKh7mROVxrN1kjqBsuXiYxhOw&#10;mNyfZC5DfQX9wu0Xfjdzu7E3yEIPfJY2XE1YT7PbhE3mM/NxZBWhUQTDwu+lziD38BPnmmWWgeZf&#10;RaMkbCOvjsGkHElKMAQLSyMbnFTWIpJxXd4zLXTepgk6FDTQqRO3pbcmib73aTxCyxJTAphsxtzM&#10;BXhuQM/T0G1Dp47sOmTQhDoLGqJsyXgEUojN+wpii5wmteuEmGPJXM64kAzKPnT5h1E+roM6dfLQ&#10;zAPsdUdZcF8yPcI01zVTXIMwL2Lq+jGIDTdkatgMQYHCCghCQDUh5ZjJ0ADnKuOI+FpEW7Z6SjRR&#10;HjHenF8njqSwwNyM25Let9nDKGP8gkl6P6YhW0Nf0a9MwcUOHLOULKYVnInrQmdWFQtw7WLaJjcq&#10;j0Axg8XnGajOmgmEoSm+RheKEThG1Qg2F/KOpbgu9IzeMAVi/qvuIfS0uSxa1io8CSlwVj+McQOp&#10;3WDy/nGUTSOkghRlU0ANMragbOIWKq6jGURXCLbgaQLAQQ6n3F4xmobKUoqjQSzDvX0U/vBTBTII&#10;ZxTgIMxNcylwoZXZSxkZhAZrsUJsUi92bSWEwoiuo5SPp4KsyKkQiyHmKkESVQAuplccCXuxVdgL&#10;kit2QWCFZkflTszTICjrsSij58cDUUalCtloDP1UBV9dXtb1bRQgLkNuZnsB1ECUkkWSZmMB47AL&#10;NUECPSt1kyQsC70PXNctIHYzvPsUYqtbeoyWdZoxiyi0C+g/1HBqsTvICbEpgIVKUikERUU0DTwh&#10;MSKAzkMLAoHVEi8IHQm7D0JZgu8TR1PCqSn3kzKFbqgF0Q+I6RSgk+C80NDQM0YCHQZnV+xMTwpC&#10;Ac2maptYPaALEGpwLBqgEodMcTFRI/FT23xMChriRLgiaETTc0GREgARlegZP9FDAIXdD5U8LyC+&#10;ZjqGYUERRRmVaKNgHMpMbwBt1hHojdZnnmO6aqE2pP2aqfHIH3VyqOhQ3c0hbdx6U4iNeyM/FlSL&#10;oQEzKKKS8g/tFYNDt2pQwzsodmq4iTVuCHQ8KHhxnhCSS9ScbeZSCvIwMGra8tM3SNFQaOCEPTsx&#10;/TYqqP/hY+CLQnxNSaEK9M+3vx7h/cNPVGJUocespkp455ioUYLHQ/9X8mf+cR8DB5FmZnRCj/6h&#10;vf5VZ3DTUxM2bFFpd43Bdffu/Obm9Or27Lp3eYcGjmF70g+hOtsnYCxoUWh6BF96ZjBwMies/LT0&#10;ktyhRZVaP2EvbcFstY0KcBTr8SwGFnfRbIrYkD/EkJKCIclovwaiZhaW/tCzOpZCbPiosDf3wd8x&#10;UfmpN7WPo6ckzUrFQdKlv+QMeKIDKX4SDhdrSjwyvF34VqEZ8w5o9DEvBiMAo8HbmOJxi51REaR4&#10;RsZdH3cDDUZZPQbjSEoQH5BY3uFhgZuAEeS4WCdEV6HlYWAKh+kwpiQ1mRDKegcUfFSQDntRiRtF&#10;xgSeIsgaLeDENgaDEayNoBuPHeLu2djidOgNT4H3eYibyfusZ4wMLza9xKLHKCg0XKdjGDe9uw+X&#10;tyeXndNr47qHR6YQmyOZQ827AR60cTfAo1GIDXcAQ8Izwon0WaNG8UHHcIyeMegM8IlFXgS+xs8E&#10;1y6v7vSlFftKsl2B2ErMsgqf2bjqjIszM3wNkzFmrJbzcRE7cWBOjUzlK5b0nUNLiQ7aRNYEyJaA&#10;aPIxEjYVTOXHrDhtjG6GiymChkrsIoOeJUlApSnB14aSAAE/CSXL9wLCl4KfqDRkrxIa4xDtE3tB&#10;vnSL8xZ4FaVngmuWC440JQxc1gZ8XJeuATzyRkF1UYNdXCHwI9SAGWIXOJtyUfBh5c8gcEjwT1Ti&#10;KKJLYMiCjk1Jpgly0YKm0OS30kZ5O3ahBudS11G85/RFnQFwPIV4j2KLEypqJkTUDBw6keWclNEm&#10;aZWGSpmGiL5pe61ES5AAZLXOQThEVnDGdTtGh/gpMdcIsXEqnHmJ0vh4egoerl0JtAcdigs8HKpM&#10;jlx3kaUX/OR8hKFiPsKdlMUhTluzaGh4KcDOMe1ShKhqumRO7lGvkzU+NZUBOMsrmvbRitrfMoLj&#10;izxbsWM9iatx2E6BOZncUZhKC3JGCBLodmpcL9kSQFOMT6ZjLhDK6XgiweN4LsHXIE1BAkBhimfd&#10;36MM+YokPpsg4lllGaZJID7TESPt4mIpRE1Df+IVqxipDduUEXLpUqrQGHpj52KPpkgZpbgfXz3N&#10;2xZ7cUbsRUHXqnHUVMB7/Ck1IAyJkF/ZPKJs2EYlhorOibIppqZGbV+BbvQ+YfRhNwndBFJxEtcQ&#10;n3CUImuF0FcQW0JxuvCLVI3XIPBPF7PVqaUpp+CXSN2Eh8DvS/pselWmBHGdOoJAbFAZGCwVkypm&#10;CYHYssk0damI8dwSzsNZaPsmh1S5SvLUPsZNdN+Ek1ojVgsUxXO5OEvFbGYxtDNRAZQwtqmFlySF&#10;Y7g0qAYakRmyOjWaOlN8bVLRXXQEPQIXW/plHkBAqDOqcm2GaSkZZek4z8Y1Qa5RGzfQgCq0NNLE&#10;xCxaZAFuGtSWtszbHFSMmAKVNhAKseWpledGmloV9C+mAQ2I8XEYuAn5mCQ2g7lbJFZOGzerYtTs&#10;qMHd5hbD41DvaXmA8fviK2oVqZnFRo77kONK/VETj7NHEtsFYmcgu0rMIoQyO8xD1X/tNmf08NIP&#10;6tCnMUqCsRlFPIBmXaaE2Ng4YnSjOsZeZnVrY+ch69Xe7fjurDh7PfzR3xx/8zuHv/rHW7/4x7v/&#10;n68f/NyfHP2n753/5ieXX//y7juvOt9/0/vhu97nb7ufve88Weg/U0fRPXOJKNsQtLxnLO1bK/vO&#10;8oG3ehDSV5QImuJrwxcrg+fYrhkv181X294caMt9t2G9Rg0IBTTeC5e23LkN692Ot/Ah27iods+L&#10;nZNk4yLf/RBvHnlr+87KoTND2fwNgmgFITYUBEc7ZYitj5xDO/EZ6gVuI+J2l5/cZsc36ZFasV3F&#10;atR2RLO1Geh25k9N2C7D/ZNodd+d3+jSV/TAWLvLP5ijjjXq0IrNn1qxrQxwaVMrtpX+y5X+K5qw&#10;Ga9wmcQTrXdb9tyRt3kSbN+El8OyJxAbtM6Havzw38XX8Kdo1d//b3rYT/4ThG0Gsf30T//0/f09&#10;pkH8xt/fGsG0y1mn0x9/77+fBLFFo9BIh2fh0ZGzu+m8XzXeLjvP14PXazZpxXq+bD5btJ4smF8o&#10;LdF069mmsXAS7wzbnvdgE2KrzC1frNh6r7bseXqJRttnPmOxnXv7p+7uB3fn1GMstvN4/zTewd4r&#10;/+AqOLgJj26j405y2svO8Srgpekk5/JaXHeTy5vw7CY468SXDMrWDPpVr5Nf36YXV8nJeXh44m8e&#10;OmvbxsKetYQ3+zhcP4m2PiTbp+nuWba3565sWYtrgzdLnRfzd1/M3Xz25voHr6++vzD4fHH4BV6L&#10;ZevZsv1yyXqxYLyYHzzb9F6tOy+YYNR4uma+2HLe7AcLh9HScbS65y5sDt6t995s9ue2h/Nbg/nN&#10;/vv5wZdvO5+9vv3+284PF4bfB73t/unz629+evZf/+bwt/9879f/bO/Xvr33a9/a/dVvH/7md09/&#10;9/XNs91ko1NdDNqbBIp563p5EFaJ0xRWnffrlL6iBLlChdiszHUKz60Ceow2CchrErdOgnFBIL9M&#10;DMHvnZaJNUHJOGVCT7Ck+zx6KIP73B5lRh0bVdLPw17iD9LAKRNwNLA/D6KF+lSK3z66dSpJKlqg&#10;pdtPPTMPUINdsfgJ0vx4wmyhtKdrE1cSCAzzpJeEdpWD0G3UVvm4LCZl0aZZTeM1t01JDTsnFpaH&#10;Vh7QeG1cpuOKKBu2ozLGMOosvM+8EcYQDDJ3mARmHnu15KUe1yBMhDTVLsXUuYriJjGryCgJohmZ&#10;72ShV8ZxnaVtUd43NGQbl3FbKLTnjXJvnNMVvxIQjQbVbX5PvAnERAFVQXNrXAUtlgtcmlkxkyZI&#10;p20x/hoXmMkwHtyTmtkAElBLSoU4B2g+hzpxMSeVjOOA2/IIseUPk+x+koxHUdsETY3TTZG1RtLx&#10;YCrV1a0q05lYUxlgnqaXKBq0RczAbUxBMLUsE6onUKWrvC4Kaid1Q8G4hsyc349w03hREs0BMoSK&#10;GjSkx1woTgFiwkZ8DYViPKofuOgqy6GQpZqkhhBTokBhiIIaBCloPRBcGN2/apuywSkrhiRGV5Cr&#10;5CfU0qyEhD5tQL83RmeGFDKVpVQOg1imYp8WKHJJRA/F1+qHh0KyXHF9dZrfClJpTiMhkQgZSQTD&#10;0KRaIhqKbEpcDGJuAr1p5tHJlV6Vg0mPEjDXolEQ5TSFdIsy2rAS4u90HZtAGGr0cEjJ7EREWz2R&#10;/sThaAyxuJ5Ibn4Rx7EL9VyFlkVvld3RLaE0qEtZzg7Fwg7HQp2nC1GSBEWhginuNt0uJDwzGnBs&#10;0Ae5Pk98LYWWJRZqqkVAW4CGAEWIykNZj8cMiKbaEdpgl0JUqpAovgYNBKSmAUKxKDZK2MWIOVDt&#10;5c5Q9MeAMXjGYpMgOxWUnBnEhiqcBYoKFCACYTWmKsb0QT10MNSHojCxPd5OGa1qOFBsqC6qxpjQ&#10;DkhJUTMMG0dRJxSnHtXlcEW8EAE1cAiu91EzRCWUQOicdP8UIoJmuabBKGyE2KBje4y/hlPgcOha&#10;xOOgo7o+dkGnZVQ1sbKxoSELOsZI5IbN8ORogH76tG4jMf6aMbOU8UM/InwGzVZgLFXyodujvQmN&#10;2oLuHsbQTokjQBckTlnLp1Lm0GNK1ODYyI8J4UmUN0sCvSlQqMCBWgbFhgdKDT/s2eHAqXyIyg0d&#10;dbIaBM2PPqHi0ogt+kTP/PZmHqMKtOFEikQojkZYTexroORPFX58EhJdHk8dn5Ya7xA+MD27Zw5u&#10;uv2rjnFHWy23b0mYLdfuGr2rzu3ZNfG1qzsNv4VDmN1DjIMiJ8gCWlrFThgYLg/sGl7PinA5Augk&#10;JnNTYpfTp72VdEtEKXZoekazLDlc8aaE0Bv68UMriJ0IxNyadJtNwaHwMzB9TQJQhDmUORA0NvRG&#10;OMllxDT0mYpfp6BOtOciBCb4lCBWjMOEO1YXzQTfU9k2UDpxXpOPILWCwo2rKG/VvIQ6KANgYoT4&#10;tgktmR5GiJ9QnenOmUiHQdokJUXL5h7cATW8ihmoB8IwFKzEhevhAswRYsPA8Hx5H8SujTZxfoLB&#10;u2jfw6RNf1LcFjRWiA0NCM9JexBvmpwLl4nLx0hwUtxnNUXESeUOBMHA9vu2gmip+I2Ghotn1D27&#10;uT25vDm+6F/cej0zNr1wiHo+fbMzHH4EsWFI2IJwLpwUJwKlXhQxe4aLs+PmiM0jcVIMOA9TNeDB&#10;JfBeJeAjJV1rs6rNqiprUgzWiXw7jP20SMB2MSUwIZ9SHjM1eBLg24GSHasrdICvjYZshMs1jYA1&#10;5NeEr9UXb258AvwuwDrk2en8kQYJPgHFzjyBwGzxGFUzNBcDxmeOqxCTTN1LlE3gM7TBVhE0R1A5&#10;JbRBjSJxg9sesyUIKZCtsB0Zq3xf+PmVCZszhdcVZeMagMs1ALAsMC7lXaApNxNnUuWfKICXogHK&#10;4KvgjZgFQGS2YAaz9Q8wUs4Os+WKR6QMrFs5tp6Fk4uslOjhZM5iBId6NEMNObMscnAJp2bMtRkR&#10;AkOvCp8JBMZwBAqEYSJDg7ply5JeogrMPWJzDSYjsU3DqRgbVAA1NuP0Qt9Sxe+I02lvOBdXFKU3&#10;nBH1mNpwOOcOMbUGcYIQts/rlVlDJyM0YL0uTanR+niC+Vq+oalZGZfNZM0MUzZmc50NKR6IPRp5&#10;gMS+FTRtjNlfpQK+Wbg0kR+wRVnlAT0cxM6FsEs+gqmBPK3SRGIBH8IuSC+Pi3nSj2Bq0rPKOThW&#10;B5PJ+uVjIA6VqUAKq0GciMuS63ZCjIdbYDCPkW0JqKl8NcPXKHqhhsbZYu9GCVB9TkV4e1wfZQ2G&#10;AdJ6OSnPyy9Ygq/NzNxU0oN4o6gcRyid4FiMOcVtxx0u67CowrwERUUFyttxUrdRCdERV4EDMQy2&#10;ZEx9UirE8lRiB29QcI0S75RYFvM0KD702QTDkJXsRATvuJ3iYhCzQagnmiZJDzwF10SShxyOXRTI&#10;IbfLwryfJdgSYmupoUTUUDQ8C/1J3SzGiSCBoxJb9I8xSIA2OpBG9zRkU4jNLhOQInoKV6GNInEY&#10;IcaGMwq+VtplbpW5U2JsEuIZmhHaUFmoSLNYbCCF2IKykJwGRTIq00mRTcqEKFuOn6C4qUL605Ro&#10;TNQsz/2qiMFlxzWUnXJcgpIKLDawINeIo6iPkWAYRcFIQSNaJHAMuIcYtlgOQmMKMbyCyVutAnpQ&#10;6jQ5WjIAXEmCUqmOq26RWhm0wphE4zUB19o6UH9YmnQkDJRUR66EI7cK+lq5TQb9V/os/UkFctoC&#10;ijDxtTp0aSwSEH3LI7POnVGlQBtUP6fJqEe3ArHRUTTuFOZFeXYUHbzofv/7x9/8s5Pf/Nb+r/zR&#10;7r/72v7Pffvwl//sw699/+y/fXL9tafX331++703nU/edD6d7z5ZNl5sWe93nYV9a3nXXNzszu0M&#10;WD721o+CtUN/dc9b3HHmNyXCmpqwrQ5fqCEbsSd1GhUXUW2ggNSuvXTgrpyEG+fpzlVxALpM98+j&#10;nev08CLaY6A0Z+vM27kM96+jw5v4qBOfkZKzbnLeTS+EzjvJ+ZV/fMXobIzRdu0f30an2EWILfvQ&#10;yT5081MllO/Sk9vk+Co6vAoPLoP9C39vSgFo/9Bf2rHm1u5er9y83B8SYrNGXXvc7VVXH9y99e7c&#10;yu2bpd4zicX2+dLwycLtl6v9l9vu3EG0tB8tbLlvV/ov5m+f7BrL+/bqhXvay27DOsknZT2BlvRV&#10;LLZHdOt/NQDa/8OfngLn+r/++T//5z/1Uz+FKkyPenpB2BodAf6mXUqnqJz++Hv//SSILWj9YTL4&#10;4B3sDTeXB6/mO8/mzS/X/FfHxdpBurwVvF2xX7wffv6u/8nb3o9ATHfQfbLWnzsKNwdN132wXIHY&#10;Nr33S8OXS92XG9b7I1ozSiw2d4deov4BsTY8xXj/MqEV22m8cxsf3yUn3RS3/qyX4S05E7/iD4zF&#10;xrfn4i4+v4suOsllP78xys6A+NrddXx+GX44Dw/Pw4PTcPvE39oxF/ZsRhkESdaP1eNo6zTdO4m3&#10;jqPN/WBl03q/1Hv6/vbzd7c/mrv7BC/EQv9zcYB9umy/BC2aL+eHzzacF2vWs+Xhl4uDJyuDZxv2&#10;qz1//iheZqBBf2nbnN8YvN3ovdvoz23234MWhk/nel+8vfvBm7sfvOv85Zu77724/uaX53/8g+P/&#10;8pd7v/knO//pT3d+9RFi+/PT//Ly6svtaO02P+vVl1HrRI3jZYTY3FHltqUxKob0Ho9BXhmCzNQR&#10;lI22bB4qaTsWO1UU0MZK/dvBQQp3VGKrKD7TdLZxyMhrmTdO7VFmj5gkFAxo6otOXkYDaUwwArHR&#10;xRIsT+3jaBRWJ4McHIq8zCpCX6zD0pYB79P7PJ7GaEsZS7Khl+gwj11iUjnmBsxDTIU5wmSc5k0S&#10;TIpgDC4sDLGKLeg46DML/Crx6xTdcl1lRo8Qm/UIsWWzOAi0hdaJEHNYGlZxRGvnryA2kJ0Fbh4F&#10;zNzM68KAaSg3ZqS2APeqpb2bGP3hBhJlw3yA2U6tunTVhetODTMhMJcQ/fxDzqB5EhQp5gyGMJuM&#10;yvsGc0/asv90xLBlGZeD8lwoHheE2JrUq2K3BCWcm2vUc5UpvR9nD2NCbJNxPGqJsgnEhukT14UZ&#10;V1C/UXE/ksU0rompTIA22vLxXnGJSSgTqjBt42eZZVVeQdSEqNxC7iyLhzF6wEVBMqAAgRNVBUSQ&#10;HOcS6IoOmJCNxwzEVkDl55LjuH64r+4nTI7ZQDKrQKhEjVaKSAQpCnLSFFDLKwaPQpmAWk1ALckz&#10;bB9BN5QVYoMsBcnPl5wGj+HYQI8iIOkjuA3DwyC5jgqBryqhCkVQhdIYcuGjFJjXEGTLeJoJa5pz&#10;AMKoyri5YFsq4EIYRQ3qM/0py8WUmFPo/lwuZgOuME9XqrUSPyHsQuQF1RNZ4laUTR1C2S37RBsI&#10;wY34g6ANTjQVwal6i1ep1KNbC2paEARJinrUoBOMAT+9KKaThdwlgdgEjoTEQ/9FWU6HyC56xRRi&#10;g7LxaIwgMJNqO61kPFDHTF2lp2okJCv8qu1MHWpU/1FDAKgrIPYvnUN1iSC7i2MLCrgVuKIc1wKd&#10;rR3TV1QsHXhGCRqt58J4cOr7+wdmXWhGOKUaPqCxzGME/h61OA6Jl0HEDQ1UUQThEh6Vn2kbaFH1&#10;LJnpTFlSYw3CcyljluFEarlGfM0LoH9+rKZii590vJIgRxyVqFVBELmOb5r2UBIXWEOLRmfiE4ot&#10;zcos+po5piPOoYN+hykCLcOmZZkrsZ/ExxPtI5+RnlCj8ByIbRwCcDTSEdM2FDJ5nDPMi7BXHCYC&#10;ewk0YKvFDY3mcJm4QDSgdU+UEVvxxKfSCoKu5XaM1AqapJzkzbhoJ+VI0bSZC6oAbUI4o5AAcGGC&#10;8dBpbgaxETuQgO5Q1OoMD7Ih7sB3F89JAIgooyOb5VmdoXE3MO76DMIlocEUHiLW07eGN73eVQdb&#10;gmuSLiD2idmlQUJ4zvYTj2ZZsYRsw7HB0PH6ttc1vZ7p962gTxsrb2CrS6Mid+gcHwa6yiUbgBhy&#10;zEy0gjRx4tAMCLSZvm94iqmBuRDCD+g0mroJtLRJMQLnglqGU+O8xNQEAiPUTdMwWl2hgD7xbd+X&#10;aAxtiVZmuJlN2UC9xqeOvQkGYwW5E+kWDYhnyR0DA6W1oNjHkdFE01hv2KISRKiL0dkEYquhObFD&#10;7hLoUNw8adSGu2reDXD38JNIk5i/oQHaPzT3iv2BFFMjHNkzQXJXaRAnQCGRNVxdYHq0d/MIJuLU&#10;eiKW6RsLzY8QG54mw9tNITamMsCDwOMIBk5qB7kbYRsZnmYR7Z7d9C/v3K6hlm4RzdNoGWfjefVM&#10;d8BoaxiSQmk4LwbJSwADlYBxuBu4ySAMDI2tnoEtWqIZuK1cFK8LRF4jfq9piNk3i30WCswNXNYY&#10;gfK4TKMc9ZGXgFDIogKV+Ez48stL/lXYNQxqBp3jk8Qn9hijTQ3TQIpwPWJn+tOTZKMKihkSnQ17&#10;FR3DJ/OItTlDm21uuj2hwWNjMW3TDhVoG2i+0esOKnGsQmzTs4vtG7gQ2BTYkbIvbMGv8PMRdwNn&#10;Q70i7yDsAgcD41WOijK44hRiE9xNsSQQuatgcOTDEpdT1z/UmBe70AaVIDBYNENX4JCPEBWmGGzB&#10;pRWZIhOWDj9uwDlIwDKdVsCzZUKh/RpOi3FhltGJRiC2UYMxjO9rTCU0vG9ReMyQgEPQXlZ6vgpc&#10;gErOFWKojx7ETo0uqKhBbzhKjlXvUbXUJnvnTZBZUqcn/NQxY7Q6oWAvZxOZC1QkEOiKbIbQVTHF&#10;0SAw6LyPevlJTG32+qR4m1CJmulEP4sskUEcwmwOeUbkDXwE4ATsEJLPzNCeooIKIWKzhpY8VgzW&#10;KK5MkbspxKaW+JRzfjyEhZ4rlfXLj+UrlakoaIHoiVkEGcPd6honRD7ITuoWqtHWihbfa6GeoRqF&#10;LW8qMCG0wRZSGWUSCeihchq2KsI9Vqrkpru0BtP5IzaHGowEbfBzKuyJ7IeBYVRZgwPbpIKUSIgt&#10;AIH5QSCpm6iofDBRcAXF3SCcFJXm5RdADScqIgjJRRbgNZ8FX5t5jOJEbKDi9BRik7BognkpNDYT&#10;s2umIKP1WZFATYAu4FaZGrIFtCEoafImrqBxjUvGeGjOBt6T1hSzCczNXFBRcLLYSkL0rHI+BHsK&#10;+ZMWugx1jZmLqIuz1BkIZ/HqTJQF6gIghdhwmdBE3KbSIGU2Qa7cwxnVim1CiI14WVvEYikGpRIU&#10;4DZWdVQTRyO+RsMCptETfI1xdYhzVbhYMXYrBDWryhCXRmO0ryC2ALpV7Jqha8e+V+Im1OGIUdu8&#10;celLYGs6BokCBUUJTwFDpWmh3AdoW3SARSeTWkdFow2J6gMFkGZuKfTc0IYWifvP9AgE10iMW51G&#10;I1LY0vrMmZlTQKkkTerooQUF9zU03GEZB3UIcqrQyv1BFkLhtZrCndTYgpwmIyrHyOZTiM17SLul&#10;dVlfKMT2g+Nv/cXZb//ZyW98bf/ff23/5765/0vfOfzl7x393vfP/tvnF3/y5OrPX9/96E3n04X+&#10;0zXr1a67sOctEWIzphDbgb1y4m8ch2uH/grxNZMuohvW63Xz1ZoQCuvWa9SAtpy3O94cw7S57zad&#10;t1PEzXh/6K1eZLs31eFNeXiV719lB9fZwUW0dxbQxOwi2LtNjnvl2bC+Mpprun9KkDVsO8l5X5xD&#10;se2JZ+h1cHLpHl5IMgS2iU6vYwJzt+nJXXai4Bp+XkeHH5c/po8htgNjrVOc2uOePen9JIht/vbJ&#10;av8lLkozim5775b7L97ffLHZn98xls6s405y7WOaHxc1OP/4HroKpiL8jWfQ1v9xiO1nfuZn/sE/&#10;+AcopWmqp8dWC2g37W/WIyqnv//efz8JYgtHQT/qHTm7u8ONNfPtyvD1kv1szX91mC7vxYubATMe&#10;LJhfvB9+Njf4FCQQ2xdrvbmjYLNfd9wH0x25w9LY8udXjNcr/dfb7qLEYttj8LX46CpiLDbia+HB&#10;RcKMB+ooehMe3UQ0YQPdhMfXwdGVT/CV6UT53px1ExqvDYu7fn7bS697WaeT3N7EV7fx1V122S2u&#10;O+XFXXFxGuwdu9v79tquubJjruzZq/vO+oG7fhofnKfHZ+n+vrexOnizcPt8sft0dfhysf/lfPcL&#10;XMLC4Mtl8+UKc3m8Xhy+WLHw8wneFRAN2ewXW+7bHX9uz1vYcee3LWbxWO2+We2+Xu+/2xq+XzKe&#10;LgyfvO//8E3nb17efufp1Tc/v/yDT89//3uHv/qnO7/0za1f+Nb2L35j5z9+ffuXvrn3q396/Fsv&#10;rp5shas32Wm3uogagdjyAAzRHZXuqLImlTUunVFmN6lCbFbm2LnrlMEMYotoC8YEnbkYiDGmoz+p&#10;wemshnlVnMLxaz8cJcEocdrEbmJ7VHiTyhkXzggshsiRlUUgr4gCSGWMeQl2kwQ1WBhjAci6RClh&#10;LGnia+aRWwR+FSdtmo/z9CFPJlOIDUwT5LZoXPgjsP7CkbWIoIjiOs2aJEfPEzBWDDL3RhkhPFwX&#10;T0QnSiYVLZmAOSK3zRPG3UTLzEfLqdUbDd+4AFJKYAKac3OSSBi+jRZk2NoNrlGaVbGLPovIw6Vl&#10;YVSJlZm4o0aTMhwXbgv2mvCiKnRIY2zOpkSpMBPTfTJjuk9ZvxpVmFnRkhAbrbsxUzLwZ9zkKXRY&#10;sblLR0zcQxqjpuS8NanySRXjXOIl6mI8VeKROGvOzLnb9H6U3k/SyZh+r5ilxEsUMzombIXYivtR&#10;8TBGAdKA2oejoPMxBhxUWYQxKxg3pouryhDQO5KK8BPEbcrA47ZqG0jNKQ3Xp9DhVCyoCszWXGiS&#10;iBsQCyBmlZL3nRhWzSyheTvGVgSdOqatfoMaaqmjCQq6hJihhmZZzdSXEwK2RMml3ZmYlaFe7eMU&#10;vGMbkFixQfijkCcxcVXGUpkMP7m+OktHhV1TfA2ynaCBRNxEItQrRSVOpyelLRuN2mYyrtiLQWDF&#10;lhKzQmkzUyxRgae+mVCEiW3FyXSXCL4gNH700IQUC6H5UW7G4YTVKOlO/U9RD8qVHmOx1VyOxlaF&#10;ZgjEaIwO7SB0wwin5hq1yOs4HcEsbDEwXDgRzKlUinpfgqDhwKyscigA0KYEZSNBXSmqioaLI5qV&#10;Qf0QDQTlAg8uw6eYgmKoItKyxNhK+u9AxRBdRc0BGBkauopqR6IREYBDAwEcqVRQtdf19qkNwojD&#10;EBUL2gu0NbWAoA42i++DLXahgeJrqEflqJ2gkIk3UxiiVzq6qs6GSjWRQAGVBN3Es4kwEzrIGDoH&#10;7dEVWwrEBqUInSheRvu1j/E1n65VqoiSRF/FLlVZVU1FAzqHugE02OHA7PUG6hZKvEywMCJfUNT9&#10;SNIa0CRt2KOujmYEzpiggAHONMYTakCu2K+hEHhhHHyFpmEL5V8BL5qzBVOLG3SOfnC4xxjtROt4&#10;rORVIBAg147Dofm1glaM4rKNiswM/I7p3A4Zji3KR7KLTwsateLZ6n+q8d2Z4oAJE9RyDRdI0FCc&#10;5oh8OQHUe/UGxQPGWyiGGfgC5Y2cmbD5lmfj8hkKbeip2dfUJIqoGa3YetxLfK1nRpavFkzoVqMT&#10;EbAwHE/8B9EYDRIcaweBpKe0bwde14zEnRDkCbGZzX7w3bIg0f1xE/g6RjmxLWbbDL2B4/btcGYB&#10;J0dhNmNQM2jJgihp2oEGvAydhBKVzOlbOkiCU4Ky4Yrwk3hl2QrExmPVyIQFSchQeknrZ+OwaIO8&#10;dunZihoMg+fK+Z1jVPjgCdKBpUoP6cwFFYRO0ACNQSioxZlCcny4aB8kgUl7QByIq0bP8uERU4OC&#10;jqNQwA2n8ZdY86ExnwXDnzHFAUmjocmdxBPheRXmC1KiV8rUxPMUdwnHKi7Gx+EScKTZ2tB1CXpa&#10;sellDmtQiAzP7RrDqw6zi94yuyjN3LBrBrD6BtMp4N3Q0GwYAx4NzsWrE86LMxL1w2iHboBHhsZ3&#10;Q/tuiBOFhkvskulKIwkDx2QLqEmswMc4yfjI6EEoZGkFivFGhRn2eh4+4STBXeJi0ZgvP7hEihmO&#10;3xq/Tb7zPt1FB0JDixZtpkP7U3wLApk9omaPn4PaF+G1R6U9sB7t1Iid9U118MReQmMSo1ARtN5N&#10;t3N1B+rf9izJhKA9k0xXsTazZ6i9G/aic3wgIHRCwM6U+GuuD9YEbga2phwMjMs07Ud6hNvIylxw&#10;sRhMkqxSOC35odSQlwrKhl2Pe5W7gtmC5eoaBipxFhyFMtl4O7VHZktwrY+4LsuyoAK1Y4rZKVwl&#10;9cSwxG0TzP4RTVOSnwTLhGgcjfkF8wbYvMZZw4SCokBs9+2YEBt+Yi+a6WoQSBE3FDAEHIYG6Ef9&#10;SVGJxugHB2IXyjoG2U7Nvaf5efQnZi5cDiY4zHezyVTqKTBMJ2I6Y5J1Ye7GrC0LDV/5deKNVkkD&#10;nBLtFR0jdiaiAuqxV9fwICoQmxOZQRghO6TAIIIBGLZIES3qtRP0jB70jEEKIYeShqJ7M7lCxAkx&#10;l4OcA8Lp0B7E885ShULEehSiEhGrphBbSWMxEMqQMSA74dtK8JCbqp6MmvtJOQIrKjXubctcB+Oi&#10;ZRvIXfwKNROogGsUUcTHU2UVPe8jypYpxFYU2BJiUwEP4o1Yz1G2kQbaFeUcGRhqEohqCtiBbYi1&#10;HQgdopIjx3PR68ItBampmpAuHgvElkIqzkczp8VZXtG4YsovAlt0FI2cLEaBgve4odgvZmuoUQM0&#10;miBkULgIrtlFQgCoSHxx8/xKMpdkcWGeBpkkMwW/LxhtBj3jWO3KE0M2he0ehXy6iGIYZUb/UJyi&#10;kaQHbRmQGFtNrNiaTFG2SUuITXArrxFf0aZ069KrSx9KQUtDNrRM0Uy8dtQnScGsqGaQtZgJQ+uE&#10;4GCZQIkb51BYsI2bIoQeVGJbSLPWrSqPmeWqiPkKGH1bHUX91CfEFrlOEgS42+M2nozD0Uh9p3wO&#10;HuelDSCfRVN6uPwswbXzDogbKRTVYIKr4KiguEFvyu/p2RphV0UnWWhkvKK2CkYNyAe1dTRK43GW&#10;3heg5L4IRYuErheMS5puCMDnTyoX+q/kFQ0kiYHfQs2MLeY3iI0qNevcaguryaH6Qa1zRJVGs6iN&#10;g4do2Fid8dVZdvSq94PvH33zux/+858c/cbXD37+a/s/97XdX/j63i/+6f5vfe/kd3909o3Prr79&#10;8vb7bzo/Whx8ue682vMW9rzFPXNxazC3O1zYM5YO7OVDZ+XAY1ypbXtuy3q3br0mKbj2Eb62ab9R&#10;WE3N3LDd8eb2w4UTd/M83L1OD29zcedMBBFLjs9dRtO6cPavg6Necm6W13Z959SdYXndTS9uBGW7&#10;i0974hMKYrqDqevome69Dk64DQ+vgsMr/+BS6Co4uA4Or8Oj2/iECMyM8PNOslCeJmsH3uJm/916&#10;582RtdEtNd1Bz2hvL4LDreHCem9udfgStMxYbM9W+s9XBy/Whi/WzZfrFmnDfA3aGszvmktn9lEn&#10;vvKKIBll5YhxJKEqfAxw4W8KVP1P/umx/4M/9I8/nOj/+mf/7J/9g3/wD/Ajz3Ps0IMfu5De+Iey&#10;HjP9/ff++0kQWzyOemH3wNreNzZ3/KUdf3EteLXqv5w6itovVuznmu5AaaH/5Xz/y/X++6Nwq193&#10;nAfTaZ1BMdxw55Zwu3uvtp3Fs3j3Mju4SU9uspPL8OgimFqxncf7F8nBWbJ7Gu+cOUqMxXbu7F24&#10;+2LceHjpHl15x7fh2SC/sZqeVfd66fVNcHYdXF4Fl9fRxV163a9uh013OLodtLd35dlZuL9rrm4N&#10;lgRiW9s2lzcGC8fh3nl6fJEfHgZba4M3C3fPlwfPt5x3CrHNdT6f7z1ZMl6sWK8EYsOL8mTFktQY&#10;IPP5qvmM5p3DFxvmGzoVm+/XB29WOq+W716t995tGwvL5rMl8+mC8enb7vefX3/ri7OvfXL2e5+c&#10;/e6f7/3ytzd/4WvrP/f1zZ//2uZ/+OONX/za9q98++A3Xlw92Z5CbJeE2FrHL8KkyZyWlmjWpLLv&#10;wS9yGzyiDN0iIL72laOoWLEJxMboZk3qjbgyEDxwMcGskl4WeJUXj6LkIY8n6DOx0X5chg8tLd0k&#10;azL9H7MI5JVx1OZJk8Q18TW/oksmfSTJCmu0dJocUwta2hBlyyhpCLFlD8UjxMZQnZPan+DsdTBu&#10;nLqw0XMaepkfljH0g0eITdYccmyZ8QDTwKR0yxgDYNLoJkvaIoNsPKmL+8ZtaXwX3ZfxQxVNKr9l&#10;NAQucYBlVxlmCIYbmAjK1oohNHiuZJkhVeDpsZeFbhrENR1g0UwhNpBPpK9w0SHudsUAnJgyGaFM&#10;rMoVrkqEmOtAbhQYdFTnQZl6eUyUTZJMx7TBlp5nENtHKFuZfASxCb42DeJAC3NGK2iSySidjAVi&#10;G8fjkZczcmowS26AqRcTasHFqxaTMaZkjAdl8ffUtEQMqYZmxcO4lNmXASAkpBomeEbQyLMC0pLY&#10;l0H0xQSGmQ+zOwoqFmAK5CWXOfR0EKWrGvIi8bWkyCMIkSVEHK4ZBjnXD1FIqoYW+9gF6UcWD6MS&#10;shHkqnE1hjhIlA0DqEZtjZ+jKehWjRqIaKOHiaJsBODahr6fIgVC2FLZSwNzMOzaeAxJC/LTx9Kh&#10;4mvYQgScLqtKODaasAmK93Elb4LIvpRQqxoCqxNG0OwgE+MnRGHUqCgMgn4EfYq6DzQgP2AsNhGd&#10;VYYWwwsK3DOZGP0TYlOReipkN009plsoCAKxtoegjEMwhnpyP6Kj69ScDVvMKBCC0Zv4fiUciYBW&#10;U1s5MbiLcWdkUZciLJ0mplZsGCpa0oKMQdBaKAwx1P8oiaBJMF7NiOv/qplA8xGdAbuCMPaDCFv8&#10;VB1G9RnoGCAB1KbuNqKo0AcHDUUv0p+8KIrmvGrVOiUslTjm4CyRGE1A6YFuphYQVcWYPlC3oKdB&#10;N4P2BY0Oahh+0sSxmVoNoAYqHDTAUcujcDga4CftCHBiAdGmpBZq0hjnws/HGgXpVAWdgmiCoNHQ&#10;Q3RU4m4S300tFLQxGqgeqwRNFSqrMbT6/WGvOxDzMc93AgZskuSbsYBi5sAk0YFUjNfwPGRvkRZJ&#10;lKIxoStBrxyTKURRDqCEh1DdoB/QuEYVfhrOYDCBGKxJFgWo+g7U7xnsJRAbEyOiASmIcBU4iuZU&#10;KVG2cUJKTd/rGPbtIDG8KsqhuxR4q4KEMLZEeUMB58WBYh9HIE+BhkF3AMK14IxEEgVQUGThkaDt&#10;K7SkFhoKNFh9c3DbM+8G/tBJPUI8Ck5FArLYPUOziDL+Wt9EZSbGU5HL1MdlWkZeSFueHm3TQN5A&#10;8gk4YShpK+27YTh0Cy92sUssoULaxzHoWClJAJIZXsNvKaBfN7a4cAzGvBtaHQNnRAPaSQn2R6SM&#10;vkkNxpA4zAagQA8+0dDyrS6D9OMU2Ku9KTiFA/ETN3kERVYMr2INvMVR2bkTjeLyIW1I5WSCe+7G&#10;qNSR4HbFboijRnmtrqDQVvETdwlDQueEsfQqxFCLA3OZ3oGPTwBB6Nz4iWY4HQ6kzi0IIIaHxoSo&#10;BKrzBUojHCZR7dAeDXjfmKVhmnTCZupVGhviimIx1sN5eflkPTRww73F5ctNZpy7PJiGbINan1g+&#10;PUC7Jp5IYhHninA6O/D7tnHd7Z3f9C/u7LtBOHSIi8lTxoEYCU46uO72r+UdkAwYfIIeAT6MHA0w&#10;7Mj0IwHsQlzF0PEZj4/+wijgp0SC82M8QdPHi4EBOBh/hHd63Lb3YKBpUkZhFgapbgM8ODwj3MyM&#10;DHc8esBrLxAbpknmLfHFntRiLDZ+Zfh4zQGBchq1KXWH5iwXAR40HjeeYy6O0nxvJUAbvgi8uoO7&#10;fv+2173uDCXyGr6ax68DR+EDQSXadK7u7i5vezddBdG8WX4DfAiKo7kzqzc0wF6tRwOcnWCf8q4w&#10;BstS/sY1AC9QV/fh0KSl7dBUYzcatYH1SZg2sEdyWjxGfNC2ByapHFJhNTLMGXdFeQqcCX9WXoqT&#10;osDVDsHd2AZcHpNNS6NjBd14OBgRJ5JZylHhz2iJBmT4EAwksydoFnNgCqsFmF4l76fCXqjUAAVF&#10;VWNyIBCmWa8FI3tcB8J8pPMUtpgWtGeUJRJoi6PQg4cJLorRMxrjQBAK2IX2xNEERPt4usTxDGZK&#10;2zpOlETicE9wTIULZdoi/fIwQUMkAG/AfM3Iqsx4oLAXX+dp/WisVu2oxwwOwuEqfnyFu6XMXaBC&#10;BY5iGwlGgcNRCZEDe1EjcgV7QD2EChAkEMz72i1JOsHYCLqpDZ1geUxUKhCbDgZylKJskQBqRK+E&#10;HgUqbHUJE5UMiNZwIYALliUt1+rxCIIWhCuKc1PJiuujXHwViI35DSbkrBTb5HSa7oDh3poGkpuf&#10;ZTg1pRdxFGVZFlBxCCpx9kggM/JmQdlwlLbkwDSJ/EcUUxwloX+9Lr0o6XAMotwukdfiCrJrFkKQ&#10;FkdR1BeQRSekgm1w7QTgZK2asdhcRcEkCVg6lnz9mpEgp+mZ4mJOGjllaucxNSbRQTzGb0H7RgV1&#10;yN44dVhk4iuaoKDAHCE2ifKGPgMJ0jL1INFjJ5TtsQttzALaXOpimhqV4ZiqRzTiGn8gXjtoTOFf&#10;2uNwGtbN0h1IxoOv0h3kdI4ZpeMqHv0YxKZ5QuMGF1gxfyhTiKag4gFqFPE4hdiiukzaUTae+E0N&#10;CmiOV0KHAmm6A4XYrMhzwZNwxyZtPJlE47HYhYnxnfjPRtgFLWZU44b4OfE1VBI3HFH3pPqZeE7q&#10;e5AcibLhAiuF2NimKbym9OrCrQkgTqn0mfpzlCQTJgkViI0WFcTX2oyGIHVq0dIio5OWQGxRG6Nl&#10;NKGxiFkm/TzqZaFZ50ZFhW6YR3YRuBVN2OJR4j2ERmP3H24viw+vej/46/2vfefw176x+yvfOPyF&#10;r+3//B/vkL698+vfPfqdH5x+7dPLb724+ZvXdz9c7M8gNndhZzi/0Xt3aK8cWCv71tKeubhjzYO2&#10;nblt5/3Ucu1jEtBtQ3C3VePl8uD5cv/ZmkHLr4N46a48EXDt8Co50BSf6rxJkMTeObf3rrzDTnTa&#10;T88H6UU/vXDHfaO8ERxtmku0m9BRVAO0DYUG+VUvu0Alm0XHV8Hhubt3au+ALry96/DwNj659PZJ&#10;/v6Vf8Ca6JgQW3p6WWyfRKu7xsJm/92xvdUtz+1Jj4Zs973r5GTPWt4eLmzabzesN+vOiw3v1ab1&#10;dnXw4v3t52+vfvTu5pOV4dNd//1xurJjLO7bK+fOcSchxMY3UMwRavn73wfa9Kj/wZ/CZYTYfvZn&#10;f/anfuqncAymuMdTPjw8aDv8aY9qTYc//fl3/6at/87faNyMSdN+UGjuwUmb9D4exoMje+fQ2j7O&#10;Nk/Lne30/ZL97O3tZwv9p6vOyw3v9Zr/YtV7DloPXi6bL1asl7vO6nl+IOkObG/iW7W1EyyuMsPA&#10;my1ngV6i4faptws6sbZP7O0Th3TsbZ34W8fBJgjP9cLdxdsDunCJ0XaSM0bmy65o8Zhfk7KbbnrV&#10;iS/vootedtdNbvp5xxkZzsQcVt277Oo2ubzJzs/D4wN7c6u/vNGb3x4uHThr6H+zv7aPU4d7p/HB&#10;UbixbS4u917M3365Onyxbr3acN5sOm+IIZovl/G6G6/W3GdL1pP5wWegZfPLVevZqvliefhshbjs&#10;6y1rbsN4u9p7vdx9udp7szGc2/TertmvFoxP39z99ZPrr39y+t/++sNvfO/4176z9wvf2f/F7+z/&#10;0rf3/8M3d3/52/v/6U8Of+vPT37n5dWTrWC111wZk7uwtuPWDavYjl1Nd9CVdAe9zAOZiQOyMscp&#10;fL+JaCs7yvwmZkYC7C1COl0y2CQTqZhVMizjITjXyA8a1619rwm8EbhMBs7SwwxRF1ZTEgWrclvD&#10;8JdhUMcpmFcboYCfXKspEotR1Qp/3JCPi420T36UpKM4o9VuwqSiDAkXO1OTt9of1+GkcdG/rPaE&#10;ZZS0WTnOK7FfYx5P2vQWoUBdsVDYZoE4qMZtriiVZDzINMNOdF9FD3V8X4bCVf0mtTLPq2KCWRPN&#10;jZBFFSaAMrwvo4cqeahpqsakDUlYJlGVFpM6Fw6uEFssHYKCSR0zJto4vqeTJuaAtMH8PW7oGjlO&#10;cCESiI3BBR7a5GFcPrQ4KU38Zg6zahkny0GSrkFidmZckJE1GfESdfFMi9ApcaOyeFxnDyNMnJhC&#10;/BoTSRWN2mQyJo1HmGhJMjmpcyjDwz2MyofJIxUPY1RiUufErA6z6JPNMLxJLURDtnELtQ4EqQhy&#10;ki48okNdLlNsDj2Ir+sYEgm9amgdJtZnbSOxvHPGufhxKzYasnFdsQ7z0odQm+YCtwnWBvlVcpKC&#10;CshnXAUdV5Lxk+KaLIqyBlJaS/8e1ENEg0D2KC2JFDVdXEUNha2mUfcBtIFcVYnMJxBbja5GeExj&#10;qqKskZGjgeJrHEkFFZLgVwrBXdaQRSrlOnB7/wBJFIqYWpZBJAV/n0rMEVTjCKIwBF+uAzctRVjx&#10;/QShTLEY4juYMeTLWTAUbayGadosSMXWDAoHFJOZu6jK2eghxyzy8KCgG0ZlEUgJsQvHftVP3djQ&#10;17IsFnM/OopWNUboQoVQ5I7YFi3UoA9Q8YAKUWlGNg1V06SiXYh/j0SoaSQ9Ak3VxLSNnkAP4kpD&#10;AwG0hIIh6tA0CtujlYGqKCQKuOLSAuFevFqo+ZRVTTsC6lTQyqCGjWnyzShpav6A00N/I6YmyhhU&#10;n0fUjPqYRFWjVxG6EPs1FEAE5qQlDp9qbrMaXD+USWiVUAUVdVIVlMBZIFqoWK6pwok2bOYzRSnV&#10;yJnVG45CvUJs2IUCtNZ+b9jt9HvdwWBgGBKCbYo9+VAKxeJMzM2gnEMhH3QH0M8924vx5MT1Eo9W&#10;Q5uh0hxaEqBNEibShC1GGzFAo480rdjwCCXtgNq+BeLFRhxNCrRZE2dSheEEGiM+iGEnYg2H125c&#10;NA95C22mxndoMXhZZgWJPfUQzMNUnLFpwobTqdMcTopjFfKjRZvHlA64Ro9WeDSficV+TUkNaqDw&#10;Q5/Di4tyIGkQHAlQNewM9EQKn2HL6F0ayb5nmuJDavcM1Aj0RkjFHlquSUMh9tAdDiXylyNpMbE3&#10;JObCuGYEqjzaiKHDRIKFcTvDhioBpFDGXsGMuEUP/tBx+ibIG9qh5aEBNGP1KsVH29CrtGqSgiCa&#10;JPEU1Tmh9ZakuQxMDz+hYvLDgwYpkdF4geKaijPi1Iq24FhcbOWnbVQ8ZM1DMQZN4kqzoBJF8gVq&#10;EcgMnOUBim/e4HDtSgE1xfIIRfVMSxJEYCQKz4F96DXiLGqwRhgOvAyvGa5aYrQpYSToFm2onYur&#10;LAroHxcrj4Ph5BI3wj0Z3vaM2z6BLZMGenppaiGIn3qfU7Fu03PxcDsoMQY+i6Rl4PE8Bp/q20TT&#10;iLX5KNid4fCqO5DsoozaJqkSFGjDefFE8A6os7C+DN4szh0uBM3QTyr9g11WQVbgdKgXe0bsIrgm&#10;xNOhWxufXxH4ievgc04IA+TgMBBcUtT4uOGRRJDKoWI2eV7nWQ3Zti4afERqGerLh4zPja/6NMUB&#10;84rgc3MkVKJasfliwoaXP5W0oZgItYynrx+Comz09Lzt4Suw+iYODCS8IFqCUPYlT4KibCBF4h5D&#10;HOrHpZlGcXj/pgtCY3xWqKGZm0BsjLYGJiDO72BZ+EkD26EZim0auBY4GBmdWuO6PhpPd/mMKTmt&#10;x4V706QuhMaE76EBWoKdKo5G1Axvt7AXnlFYrtaQwUb4bJjrAITGYKEYTCyxL9VmDY3JoiUQGzqk&#10;UZs472NawWklrCdhL5mGpms5gn8xntrjKo5uFYYT8zRCbJrcQIysZbLDFCZHYd7BgQqcKYiGs3hB&#10;hMNRj/nrcQrDpIbepBmnKg2tMJvUpvXt+L4Sl1IOmB7DOZrhJ6G0j6KwgWFjgkYNZnPWcx6kdKEY&#10;GX6igC3md20JRoIZEz/xMaEHthcjdMFRI7wp+Ilu8R2ggQoGSpA3VOSAcAJhQG3TVAvFFrIBCAXt&#10;H52g5+kwwLpmx6KxClepGIhRoJI4aKgEqQGayl0gFIhwQZQqISNhos/xJXGdlT8z1DNK72RUT8QL&#10;QRZxUUORTFZDFRTThVL2ow6kYqGGAsagJ4UsN0PEZvZuUn4cEgg10HUp+7Wtr06sUyM7hiJRgbCA&#10;jIeR4Ci2RyetRuwtIDCPMABc0dSETYn2a6MGe6UBYTj1FZ1aq82gtKBUyKzWdW7s4qo25HA1UhvV&#10;UH+oE4nfj1umEL+TEePVEF+bYMDMk+bEoR36Lr7CGTwHeRvKBTE16Q2HoAanAIV1rv2rt6lVJgqx&#10;QeuJJ004rrwq47m4/C/jaaWHVlxTob6VDMcWjBrxo2x80bnMDBoclAuGNotHZT6BHlGGVeKkfjae&#10;pKNx3OCqUYMOswjcsU2ZFo8R2cTqra5AsVixBW3r1ZVXQJMqGItmVGZQYcrYjV0vIb7m5zGTJ2AM&#10;bYPGjAZe0GLDYr0MWB6EeuziVhCsrGjTYEI/zUMbnYCrQaCTWGwgDBuXHLQcv1NmVp6aQlaZ22XB&#10;XKIjkPiKMt3fNBa5C5WwigdZ2Eu8buL18xAqsN3mxNfQfsLECGpQMigS6L+dJLiL/W7EjH8GZo+S&#10;xm7xODXqfr/oDh6ub+vTd4Mfff/g6985+PVv7PzyN49/6RtH/+EbB78E+s7+r//Z0W/95ckf/PXp&#10;H355/hevOz9YtV7sRnOH4fK+v7BnLewY7w+ZhWDlwF7cNeY3hm/WB6/XjVeb1pu9cEGTiqq1Gkjt&#10;1zS/AQrYrpuvUDiIFk+L9bv85Do5vAz3GW0tPgRd+gdnzu61f3gbHnei02581ovPQf34YpBe2U3H&#10;au6M6nZQfGWzdh2cqDmbpjiQpKLMK9qnddvVoLhkSK7ktBOfdpLTbnLWS3EUnQhJAejoekYf4rWj&#10;gLgh6CLcN0c3/oPhPgzM0d1VTIiNhmzmayYVtZ9veK/WjZdrw5drxnPQuvV803m5477b9eb2rKUd&#10;Y+HE2Oskl2EdpuO0ZEgfzC/TP4XABKPin8JT//t/0+4+htj+1b/6Vz/90z/9AEW0LLUWf/f399OG&#10;/+cgtofELqzz8PjY2d2PVg6TtZ3s/Vb8bs1+veG+3fDfrLmvluwvF60nS/bTFZe5DpaN5zv28lm2&#10;Z4z6jMU2cs1ZLLbF7ssN8/2xv8l0B0wEu3/u7Z/7+ywE+2fR7llEL1HQXSIGiiEe5yGeKJ7xXXza&#10;Tc/vojPQLSjEVsKxxZd4PITYUrxPeLEGRt3rpNdX0dl1fH6bnV8np+fR4Qd/79jbOvI2j7yNI3/j&#10;wN45cvdOwr0P0T6DsrkrG0QAX66ZQjRlfKWWeqvW6xXz9Qqu0fj8ff9TEH1FzacrxvPl4bNV4+Wm&#10;/XbHXdh25jeNufXhu03j/Y69sOW/XXcIsb2+++svrr72ww9/8JfHv/4Xh/9pCrEdEGL71t6vfHv/&#10;P/2pQGyvb5/tROuD9tqcdKLGScd+0mZeHg6LmBBbCYr6uQ9SiE2isAVBE5PLjMGJJFxaFQ3zYJjR&#10;25zEwyOjSswqjcdB2Aq+1oTuKHOadFim3RR9JoMCbA6EOSNyqzhskoRxxNJ0REdRv4rsMrGK2ChS&#10;kF0V4HFMBANpk2Bcgmb5JAuaiOEk6a8aYW6gnXNbum3ltcTvwCvBKCUWW1GAj7dokEwN7trMH+WB&#10;ZNsMR8XUik1SizKjKANhJm4WYrIRq2ltLLZpkuTBzgOvotkd8yRgQiplMssTXKCrJmygCleRaLqD&#10;jClQiYIpxBaOC1qxTYrwvhHsrI3GNeYDTIRpWxVc7IIE0GA+Q6UaNgfi55/dVzFGIlZ+jNCJAQhJ&#10;Yeq4KoZ1pHRSCyCYuGVEiK3AvcITqVOmExGIrSLKFrYNA7GNWhRwuukC1xRioxk5J2/Zalw2NWpT&#10;83JMpYKyMX2PLohhb3nPzEoQJup7fM7jajyCPJSjpqnV/E1MuImvoc9S24tpvQhSXK78aq1S8LVi&#10;fF+MJignUFHrVgthAR0z95KM4TAkQAYK6AeSGb1N0Y9AbJTJBFPDFuOBlEb8C+OBiAahR8QsSmOS&#10;8UAXVLWs4hpEK9bLoita4nD0rDhg+zAZPTyg/1wCiKBSxT75qTHakoggBp0vBAjTeMP4SRiL0jB9&#10;PWbBVkREhrDrMEhU4McJ9kJIRT1EWOlk1kx8PcCOBacTbE56xi4QCuhHBWtIzyiUAplBVubpRP4G&#10;oaWKzqyX8xKlEXs3jA0CNMaJZl4KsSgLCrktDJtCbEEHCQEdOgmNyMTDRQnK0cdEbQG6RJYX6LYZ&#10;1RgJOleUDRoOA0JrNGiCawKiqQ8Og9rgJ3QPAmfE76jPUCf5CGJTyf4jiI2+QlPUTHIXYEujiZge&#10;RvjZNKNWY7SpSiYtpxFwJHCb4nEgKEnsRLA21Qm1sQJk2AvlEKoj3aNsj4GKoIpCn5RARaixLbH+&#10;8ESNFAcrVUdBOh7VD6k9+kTWHKjVpg3FtdcbdDo9ULfb7/eHQ7HtEuyJaBRIzdOgjYuLKLMcWEPL&#10;d3zsouslEavQd6iuGwzT1u93aCCGnwrSQaXnA2PMNYW9cjlEnddmaUPFbi6G/j9Npzh19hSwTLL4&#10;hTgX0QGoVsSDxFG0CfLMCqKhmxiEhCLTg5IfO7S8A4UgwnaMCjcF1BjZTY3jGJpKEb04JKBA+woF&#10;kj4i1Cd+DJ3f7puWBHEHmT1DHSoT8T1MaFHlWJ3h4LprSIA2szNweqYvrosKolkD3GjbMaZx37EN&#10;JMg97afQjx2kTpg5oXpcVgFBLsVriB8J5KSkvfHsmktUnCVRYL2JSrqUEpiDIouP2XRRUFgNLVHD&#10;c7lhLvgUeovxOUneA5RxV6G5jsBNxOIMHXpDByeSDiO9P4UMBiOkW6iXNn46CnNsC5feo9hFzEta&#10;ogdo52oxR3RMcqGiXCqMJW6qCrG5hLowtdKKjUozNHK5ahxLmB/cB3wHj2Y6YAZWw8DYIZHEacYD&#10;hefA6fATtw6ETtAA4xcojTcZByrIhVPj6fABGS4UfZKAdOgNg1SqMU6f4Fcbl9iGQ9e+G9qdodej&#10;6yi2Nh70dXd41TVv+07XIIg2i+OG9xA9212xZ7zu8q247VtdwxvauJm4Cp4Od0zwtTrMcS5QhZuD&#10;MTgKtIUfA22xFdiWb5quadCcLcQ1xgVITdhisb3Js1ohtiwF6+Ank8WMbCifgMBqgqCkeMNnmDi+&#10;Jrz/+Chsg1ZmSoqyPSLOj3ZnIDUxc8XN89FdFN8Cfj4idChoA+ztXXe6152+RGRzJBybtlHS0+Fw&#10;zZOAApG4WXA38DTlWmB6CniBrYFfKRD2iKZNWZ9GlpytLmgl2KNat6GxclcUcIjyRnBUgmKyvIH+&#10;uUqBngVQI0MWTktGGkQooxkZuKyCqL0bmDMJA5OjME4wdh4LDo8vQNAumU0In6GMyQIsH1vBziRJ&#10;Dl7tgo6caKBzkABtnLYyglxsnOJbEffPGeiGo7iig3qds/QUsjIUoyV+ykJRojUo6HSGAeSYo38c&#10;ZVPSevBmzJV05cdQJQgDZmfM1JAiMDtDJMCLiU8TUzzFCYkAiZ9oMBMMKjTTJTqwQ3zBwgMkAIUc&#10;iOkSW7aJGYkCnFX3EpXVn9Ihtj6XUWhfj7NAGICoQIhNA1CIBT2FhJGgbCrViPjBYcjAcCLWQOwR&#10;0zDITpCpID+oTEVLMXHGnNbLoibq/w7ERoEQvAQ/sYUAWY1EMqSIhTvAYCCPoBiOnfYgjgggynXS&#10;LQrlLCO8tiGIpjTzLSVUN8XLpgIhhgR6hNjQVT5iz2zQNAKxMRZwyaz36GEKsUGIFSKyI5QrMcIy&#10;SFKZofCIstEWTK3VxIpNUTYqAthKLgLFvx7Jq8WVJw0ZWqfKVPCOH9u0dYTe0tjBrA5xIGNvRNM0&#10;5agGgeEKOg3WpqAehtcQ6eNIxFHUgtolQBv0Dq+hDkWvSYlqTe1gFuAlqpjuwPnYwqsuXOYV1fQI&#10;9LikWxIdfQixRXUKvTKqm7CqA4m2FjLIDNQWJjpQnxvqLIyhBlVomu7ArSqnLFwM/u9AbCS6KEVu&#10;kXllLi6llVnGIAwYg6dz68xLhrcabaCgZRFUSKiWJgk3PAwEX0tkqBKOrQhqAm24CitPjDQaprGZ&#10;UwPFNSq4Bs33b0FsVhmZBTOEQvkdiPJr0RVsCrGF44z2boyMRBOTQUmUrZuF/TQYpIGZe3bJrAhh&#10;E9kj06j6w4cbgdg++cHRN//85Lf+5ODXFWL7+gHp23u/9ieHv/kXR7//lyd/8OTsu6/uvr9qPd8J&#10;546i5YNg6cBZ2rcW983FI2flxF879ld37ffr/VcLd0/eX3++MniupLkO1jXJpv1mZfhC7ddQj597&#10;4cJxuvKhWL/Njq/ig0eIjcHRwqNLf3+QXwyLS7O8MctrI7sepJf9+KIXXwzyqyFqqluzun10Gr3y&#10;jy4k/tq1f4yfs7j2zIowKC7RVT877wn18wvUDMsr/kzPuinaoDEOORG47eg4XDnwFraH77cH70+9&#10;3UFz6dz37XFv0NxcBIfbxuJGb25l8GK5/3zZ+HLNfr7ce7o2fLHlvN713+0G77bc1+vGSwa1770D&#10;HQ93u+lV1MTpOANXKRVdkz9FugSj4p/CU//7f9Pu/hbE9o/+0T96eHjAxNXM/v7uuacA2//vILZ4&#10;HLmVc52eHju7G/b7TYf42m4+f5it7CdLW+G7VeflvPH5++Fn2C5aXy70ny4On22ZSx+S3WHbU0dR&#10;ozQ23fdLg5eLnRcb5txxsHkW717hLWEgvRMSCunJVXZ0nR1dFYegfn7ey/FoTzvJh9mjpdvwuX1w&#10;Zu2fWvtn1sGle3Ib4oW4GZZ3g/wGZJQds+p205tL78O5e3Idnt9ll538qltdgG7L48t0/0O4fuSt&#10;nIUnH4KjE3/vQ7h/Gm+fRJt73vyW+WbdeL7S/3Kx9/lS/8mq+XzdJty2Yjx/P/zkXf+Hb7o/eNv9&#10;wVzv04Xh54uDJ6B169W2924/XALtuovb9vyOw2CHO8HCpvNu0fj89d3ffHb1x39z8vt/dvQrf3Lw&#10;H7918PPfPvyFbx/+0rcOfulbe7/67f1f+7PD3/nu8e+9uX2+Ha316svB6MYvzWTkJS0YcTTM42GR&#10;9Ot0UKdGFQ3L0E49K3E9uoiGQROHbQIWA/IFeCK+lnrdWCj1wWiI4tNmyotGrtcGXhPQ07POhkXe&#10;y9JOEvfS1KBlcmqXEZgUOFF6n2VjvO5RJElbdMXGyPNhhv5JRhoaWegWflBH6SjK75NoFAdtJP6q&#10;ITgmLW+LBGTj2Cr3MUu1ZT4uMhDUbVwFWgrK5ghndBhbLXIK5hV1ISrXtBYu7ptsXIWYKrIQM80j&#10;ORWBPLcKQEETgUKuwGSYBTE/+XnqJLhvvlGElpCbM6NoAsV/XD2mO1CILRCDPowhmNTBpApGZUAP&#10;Sk512YiB2FLMmpgVmBaAEBtomitH7ozef+ZpHedhSzs1n8lrshAzH2bcWUIfGsG1Gb1EeY1ixVZj&#10;hqgUYgvbklZsdRk2aFYHdeVVH4VIk6UqTFGcucX0jOtXo3pqkU5fUYJu6MEnlElCV4yYMGqzySiu&#10;cSGtJmivJmOuE4IgoNB6nJEmktHMCxW9iXU9KG/rctxqOtFpxDSRXSDHiPTTaiJRyDcoJ7XEys2z&#10;kABQ7kOdTGkbH+bM5QT5Bh0WXDyUBcOKQe7QPyq5eEhvXIhNxVTOE29QpSnEpqkPRP5TdwPdVTIO&#10;yNSKTa3kSowKFz7NKMoYbVx6xZAYujqGoAm5E1KpLvmmgoKhBkQUTMRZyKMKfk3FXxGRaSRRQMTE&#10;IVR4Iwh5XCgmQofGKr9C5IXyq6GLqUTPfDwFgZpCaWgJEVkRPfSjwBmlZygjKqlL/1qDs7ASMqgs&#10;hrND3Ng8c9PUgVoNDT2mLA75G3oZFDTXJzDyGFitKIkSojceSKclDoZXIZdMQE3AO55ULoEkXjmP&#10;KlAuQXBA0ECg20D/aTBD4Ki6lZYcIdfz8Thm8AtVlAwnFwcc6C1RqqgWDRzy8lHvglamkX2ooYnF&#10;BBpDZ8JP1ONMaAM9jeYVolIq+saWkn4UNSCiY7EEog4l9acfOjYT7aliSSXT9izTMaEqQzUVAxAe&#10;JYAaFUs5BFuUFavCT6igtu32eoNeV6g3GPRpv6ZBjsRbk2gUyEXnhj3sDXudvuYPFY8zmoMpsgYt&#10;HQ1M6NVoc9fr3nYH3YFNfI3AHCOdCVSX0BoOnwoJhzgmnUmZqHSWDwEniomP0uSNel7ZMAsvqGh4&#10;LWJ3g04KNVmSdAeVm0R9x7kbBn07toPYYgh50CzDKWE7AREc8YwzdMCsl1HJ6WjRgzcPXwjeDHof&#10;zQg/8TJB4Yf+P7jtqa2No4GlBD7jGQn6uFbX6F3e3ZxeKcrm9EyP7ooktAwMxp9yTdfFlaIwpLUO&#10;caswwy50UuBa/CR3o2lQsxAiOY3CBLQiAJQJkBeJ5ZfdNRS/i50gIxqlYftRiDI/zLwQ29QNItv1&#10;DdvtG97Q9A3LG4JYiCw3cX3CUhrgDJ+uRElDAaxBIS10i/5NwoUDV4K14UbhqampSeHToDS1gtjw&#10;aD9oE88qA9kV58xFkmOGI86Fm8MLwXUxRSkRN/nsC4XY0LPTn0ZAowWZQHi4UijiuDOjjH6mVK/l&#10;EGnAqG24Y7gDntxVMRybOqhi2Bg/ekYPuSQ0wHlDwVtxsbjJAibSig2vh92jhyyekdxA4oZaT1BS&#10;nFjxCCrZ0oAWj4NOo5aLm98ZaoA2t2uYt30GZbu4A+FeyaiYHhSXxohsfQunUJNGQV0JJuKR4TJx&#10;RcQiNadBzCB0pISh6IjQ4UE79DvGgEEBPjQMeOiCHMNzTd+3w8CJQjcGJYx+lGmKA2wfsyIQO6aL&#10;Nz86GoROU4XQWZvoW5InMzdtRZ8V2FLki1jYLDSbkgJnKDxCYAo0Ex2765M0i6gmEhU0zRZjt/5t&#10;T1MfYK8peJw2QD9q+IauXLEMRWPswilQQyxP4C188oqOkY9JiMlHfogtmaEuFeCLFK71YyzRYWZk&#10;sERswRVxLFcjBIZDAT2AFYPZEjLThDOyAjG1a8NLgZ5lDQNnAYtGMy51CIhW5GT4aINDiNkJX8VP&#10;wnaYRySZgABYip1xQgEJiJZiZqlbZiSQNZ46k6UaFB7XcuQogl/oEpeLsfthhF0VsyLQexQt0ae0&#10;5xQGwk80wBanCPFGRAkOnKXGJtCGrnTOwueLWZIkc/TjjPy4C2wPkyPmTY2Yhr1gPBAM8H2wjQBn&#10;bJ8J4ibWatjiKLxoxMvYcjr5UhggYM6e9UTsSgA1DkCwdE6mOlPPlvHQjyB6jMWGGkgvOmtDNkAZ&#10;shym8sfZXOd3Rd+44CfCDKQU1n8EsalkRTRNSCu1RmEvAlh0EaDlmmJqkLJU3BLsuqR/A/0DUEkp&#10;C1tFxHA4wTXpRNE0bFHWegifxNceHur7ezSmACnnQhtIlSiA9BAUFF/jaKfSYMoMBvhSeS6mF6O8&#10;KiZp5aSt7nE6yKL8CaG9vB9R/gQDoEfLY1C2AuVZooNaoxVTIm24Vz1XZu6cEV1Bxa+T69yP+BpT&#10;cwqN6qApqBNJ4jVfspZBltbUYRDa0S09acRR1E8ZfSysmDn0K3dRQfF8MeYCYRfOgm657P3/5e2/&#10;lm1bjutQ9H6N+CAG43yHJEp6UOhBX3IlGogkSFCUKIVIgQQ2CAIgCLPd2sv7Nb333pthuvfeDDPn&#10;bS1zjLkXAOIGz6F0RmT0qFG9evXqLiuzVRqGfqONgl2lRh6B7ELysAnepOvoajGH9oTYGkJsftt4&#10;jWQULaGsQUVibB/GYrsfMuPBsEokTnSq7qI1Tk3sLCgxKrFxG5QSiA2aUSGpRWkZkA6aqC69vHDS&#10;zClxvaVf5lAuUjQeVFmTJWDPseslnpuGXha5hAsztyrdqnKaDDomA7GNuZyfjwe4z3giuOd4KLgD&#10;TkYDN1wXtFFCYJLogDF2JBMdBozLxMVqwDsrT80sgZZKY722DoZtzFhsX0NsNF8QLdIsQjpySYZQ&#10;dyBxxgeFA9VM0h1AP/WamA5edWY2RNmUBOZL3QqqGVTFgDQyzPq2Pz67KHZfd372s92/+uHhn/7g&#10;4FvfOfj9v97/vb/a/Z1v7/ynv97+xnd3/+Bv9771g/3/8tXx3768/smi9XQzersXze1Gc3ve/K47&#10;t23N7rnzB8Hivr+wab9boqvco3cXX8zcPp69fTzffbogKNuyZBQFLfSeYdeH60fzvWcb3jvF146K&#10;5at87yLdOYu3QRfJ7mW6d8lA9ntmc2m1V057bTfXVnXZy89u4+Pr8FB9/qzm2hl07OamV1xcRUfn&#10;3t6BsXFobhxbW6cOQ29dhhOsrZ+fP5BRXKAru752mhurujLLS9T0srNueorOb6Ij0Em2ehBNHGBp&#10;xTa6Cu9N/97o1hcn/s5af2b59u1899lc5+lc/yvclrnbr5bNF1vB2/10di+d2fBfL/aefrj+YvHm&#10;5dLNq/3+Ric/TwZxPs7ECoSp2fSnEJhgVPwpPPVP/026+xhiU0dRVKUpuP3k17YExfSnR04Atv99&#10;EFvQ+nZhnSWHe/bGsvV2CeS/XI3e7Gq6g4DpDmZMpjtQlG2m92Su/3TdmlOITdMdmLW1Ec4umq8X&#10;uq/W7JnDaP00275MD67zo5v8WIiFq/Lgqjy8rPZBkkh0Qrfp8XV8iLcB78ShuYm3BI/k0MBbsn8d&#10;nxrljTPomxXehhu76eLDuI7Pj539E/fgKj7T1Ae99qI/uOy0R5f57lG0suctnCVHx4TYto6j3dN8&#10;+yTb2g3m1qw3S/2nszdfvr389P315/P9Jyv2C3EIffq2+/M3nZ+9vvkp6O3tp++7n890H832vlrz&#10;3m5FM3vJImg7mN9wZzbc2S1vbosQ23tCbNc//eL8L39y8N++v/eN7+387nd3/+Mne//pk73f+whi&#10;+7MfHf63V5dPVoOFK9yK8sRKO0FlRRUYcWDi4wc7GBbWNN2BV4ZuEXiVUkiqiW35bRYMMvAXsyCK&#10;TypjHi4eo+HADVvHbwMQuA/Yn9VUZl32isIoS7sClwFrBouJJ17rgxAUDZKIgd7oFmpXFcgqS7Mo&#10;GIMA81DJLKXpICIed6fpDjKv4fIFJoZuFnXSED3buvZCK7YsBRutIqgg/iBXmmQULSMrC4zU13QH&#10;EVTvUV3dD0D5qE7EhA2zjlNnsrYT2mVgl3gzPfBZgoxtlgwLQk7jAWYdTF393O8XgWaZcbLAK5jo&#10;ABODQmxiYlYnd3VEFoz7k8jKRgGO7zVcksrGkiR0DLmBM7GsUE0yitLJv059SQJNK8JRnmJmGjMJ&#10;jmYL9ZkUFXMhJomaBwpFw5zpRCex2DBmzsrZ3QDzHwoRJjPMPYM2GrRBU3sV5+mJKbguAYEEa8Ol&#10;MbPBRwHaMIGBQkw8TcVFJFlKkokQ0sAgrqtsALFjIseAoKZRxJHURQ8QG2nQYBbk9QoEVg0/hth0&#10;5ZA2+cwcOlApakDEjYuHEK00PC2JiFtVMuMqxAvIFoVGtYOQlHM1j3+Ju0mN5DWXSkhgXLEUUW8i&#10;/8k6pxZ0MXMCwOXoB28RJGDIuJPkBiIR0pHBT2KxaWAlkcGJaIgG9KqAMArpkxIzRd6JV4VKz4qy&#10;qbALomYtYVBQhkr7IDpDJlbESpupkE0ZWgRZECohVUMsxrF6IuxVcRw9EImTriD+Qtr2FMUTOZuI&#10;FQ1HKJprpXRLER+dh2UZSCJEgdhil8vdRNkkRlZE/VFiqzGDgZgAVFNZnIOc6g9a5lULrPawCwXR&#10;eaDS8FiCWuI9CuUHegv+QqFBjYTCYbM4JYYoNi60GZroEhMzgSwV3yIoadC1oHGhgB6pgIlyCGWM&#10;hmzNUG3WqNSJVRoqa0llQFMIcUqCDgmVUtuDtBNog6QpQKY6JzXAKV6mkBnOS9sN6IR+iH6g+6Ef&#10;1QO1c+iKqrVqY6igD5HX+n0TiijUVMJz4nyKQ6bIlGP1mdmg32H+0O5tbxKCTYy/QNDPBX0zadqm&#10;QZ1AYr8GDT+LswnINSX96zsB8bUpCoZOBBGY2J3RsVQM2cqclpbM0SvxknCT8SJiV0mbI4bYz+ww&#10;MwP3qm+c33q3Jm3BJFdjZDO4G86iQAMIBfxFZZ4wNBVd59xAPVhBaZQq8jqxi6A9AwMCQfUMbF9N&#10;chRf8y0P7x8NfMSFM3HCEBfSs83rXvf85ub00rzp4a/iLD79N22P+QrcyVsrpkAEUNwQPWR+7PeJ&#10;DCrElrsRfUW9uA4zhVdAuBycCCTXJbCU5CggxCaeicSkvHiQl02aVzGxtjJKGP9cUDbjumPf9ry+&#10;GZhOZLuR7aEShE99kDc0Mc2gnTCDJ/rBp0vQR5AsDN646vYvO44kbVBEEjeEkBA+dT9NrSA2PBAe&#10;RIPe8OlKagjRmDEFMhgcUTA7QP+teKFCLca2EbaFwRO5k0cGLlCBHYAX4OuS68UjHuT1XT3UT1oB&#10;QXSCAm6C0zFxH3DrAgEo0Zu8EuQmUNwfWuKi8BTQP86ILf6iZ9yxGG+C3EYcDtI7jJa4q7hYPDve&#10;UicCt6owjKQE1WHO/ANuHPbdCCfF8zU9r2uZl53b48urgzPr1tBR4blItxIMTnJWoB6vB24m2mAX&#10;7i1GiJtMZiTZQvkyEzUmcMyH7vCh60tCkjB/mi0U29CNPStQxA3k26EibkooowYN+JHiRUXPNAjF&#10;dzSxHgXhE8ALD4aLL04/OjJf9d90Q6YjMCa2liBHLC4VVg7Fug0tFXdGDfaa8mk8GLXhEM90JzDZ&#10;9NvpiiuocdNDAxyCA9GP+p+C0BKVitPp4WjwNdP7yBoXNcr9wDOxBadFPTgb0TR7kiEBTEw5IWos&#10;y7m57nQ6PbI4jdqmKxOCnaFDImvTDsEty5JZRwt8BGCAPrslOxUjOJwaBbQk9y4Zuw2V4MYcm/Bh&#10;cCcw7aYZgNAJDkJzzC86oWCLGi+IxKwMs48YQQu4Jss5Y0w3KKPZA14m5mmp7eKaMNFhgPTffIDq&#10;0EAwuBhtMOEoPIfyFFmjr6j+xUldP6Tfvx9gnsVsjukP36gSJzKZjnVaVEIZzTg1Cyj2gK+hPeof&#10;ltMe1ue48iQrWyDtim83iVM8KnWK/+VZXgYA2QAiykOeUO1T6wmi6ZJbXuAv1/amvqI0bxWhQoUc&#10;HI4ChRbh3+AxkAAV6lJRimLVVLIiSTkXu7Pm/n5wf88IISI7YVtJFlFsof3SJ7upWQOBELJig84Z&#10;sZf9K8Sm/cg6LoEzsTXTs2j/ShiMEspc/VVkTSsHk5QIKvIpxMblWLFHy1pCbB8ZoFFkpWGaSLBZ&#10;SwQNuyBSQuCMaxw4SSqKY9VjVN0VVQTVGpIERxMULPMKRltz0sjGWyMSciZL2iDF1wixDSqnTA0o&#10;OHkctmXK5WrGXSFYhjMKysYobyL0EmUrM/rW5LGTRU4WE2KbhlqOGQeNQji9UqYZDKDpWCXVKLOg&#10;FxEdaCS2GjOKjgeS7mASIoZYnkJsTCpaujTyKoPpGn9xP2S6g2El3pc5qclAkWQUjepKkoqq202R&#10;jcpkmKegAe3I4qYOa2YU9QsoPl+nO0gHJcOxQU0rIidy3NglxEaTizzASJomaNtw3ASSUTSGmiNp&#10;2XDDwzJjFoiK2UKJLbZFNKrDuwYkee0KjWGdjqqERgyE2HCTmdSOFwj9q2HGg9GAqUWhmULvG6Th&#10;gM5Mku4PN4pRklwowqM6vm+j+0EwbtxBCZXNLTyQXQQgerBWCZG1pnCHtTuqGQ9ugJuWeg3Uz8Ar&#10;faft9fLLm+bwKFp/ev6jH2/8z+/v/THou78CsX1/lxDb45MfvLr+6YL5dD14vRPMbPkftu2ZLevD&#10;rj0H2rZmNvpvl7svFjvPF3vPlo0XC71nNGET+zXQsvVqyXixaLyY7z6d7TwBobzhvdtLF46K5aNy&#10;5Srfv8x2aciW7JzHpIto9zza7WTHnfy4l5/2C0JjvezsNjq68ve7+Xm/vLTqa3UXxV9CbP7eib19&#10;4myfOjtn3t5FsK+R2m6Sk1+C2MwSdGlVl0bBGsXXOslJJzlWlO283DhOV/bcxR1n4SLes8c30b0d&#10;3lu95vI02KWXaOf9Qu85k4oaj5dsXPLzVVojvd4O322Fb9a9l8s0Znq62n270n2zb2zcZmdxG2Wj&#10;FAynHExCsOGnEJhgVP9Hfto/TjRJd4CSQmx1XWP6+vjcCo1NALb/rRCbkfaPg709e2PDn133Zhf9&#10;F3PO0xV1omS6gxcL7tM5+7ECbWrFtmHPH2d0FPXvHX/k242tENs8IbYPB+Hacbx5hlck3rtOj0BM&#10;fSBWbBf53nmxC7pJDm/TI0JsBQ0XO9nJTXJ8HeMt2T9z905oy7Z75h1cR6e9nMZrdn1pN5dOe4O3&#10;6jY5O3P3z/2j2+ziNj8D3RSH1/nhRbZ5Gq8dhQsH/txJuH/k7x4GW6d4a4ut03Rj23u/3Hu+bDye&#10;u/383dVPZ24+XTS/WnOfrTjPlqzH74xP3/U/fdf79G3v5++6n73vfT5rfDVvPlkP3m7FM7vJwnY0&#10;t+5+WLHerphv1+z3m/7CmjM7az55ff3pFxd/9ZPD//H9gz/4ZO/3v7P/n76z/zvf3f/Gd/d+/5Pt&#10;b35v549/sPvf/+7gf766fLrqL1xmR1f5sRHdeIUR0EHds+rcaQt7VDl3jT8uvVExiY8GfpF7Fihz&#10;rdwH4wB/oXlXk3qDHCwDXMYfVe6gsJrMqBKvNvza9Bof5DRMUewMBi4zv4y90dgftm5T2WWIrpzc&#10;cUs3rJ2wdoNasH9yt9ofjIIhaOwPhmB5DhhlFQR1GLdeOgjiEX3jmU50kBLCo489HUvdprDKTLMv&#10;+3kYlnFchnEZfOwlGmDAEqfMLWnI5oohW1hn2bAq79rqflDek7Eym8ygJNZWR3YZWLltQgMbRH6D&#10;YcTxINNZKhsO47q2GJAOPDe2S0xpoZOHAZRrZkotMiJojJWmkdp8cZsl5ljTH9Zl7oIqF8fJ+m5U&#10;ynIZ/mKewISBWYELIFXiN7QHDAZxNEoTevjTD1SWQSRhaMMZMcJkSRL4jG6wRNmCNgsx22FKwxzJ&#10;6G9DAm2jQYqJcMxEB2Hb+JXMux9ZpyvEhlncL1MJbVCgjHpO/AIsRsNByBh5lVeVODxo0BgT2zCC&#10;ONW2OQQXEWvKoQajvWemIc58xO/QCXrI1cpMxJEMYpOkKVATNjqKDiDKVDmkjQEaQHAp8Lcct4XU&#10;ZC3XtZjMe9SwDQbfVJBjMJtGItBAlGFm8SxGDdcSZfGQDUS+wV6VuiCEQUrTVVDKXrIESpFLSQSv&#10;uKI5W1wIvECbNWZm4Ppqico8ylONGCJyIYPyqmg4FT0ZxwRi60QIljhrD/AZhWnB1CAuE4wTx09q&#10;yqSJ9AyZmHKzyN+sgQgo8jcFZQXsHszW6EPK5WXIvuhWT4d6yuICckHmJkolMj3EdPSjB6IG0r/l&#10;+U7InHg4Fu19cZQgwkiQsQgYU54KuC6/R+g8TpnEAOqEEM4iQj+3OJFYw7A9iCoBr1GFfl5sJpHT&#10;SknWBipr6jmowRaajKor0IWgyUyJCgYvXJzJQoxfNCgMw/UDjATq2YM1hBpHQA1T7CxGo5QhrKF6&#10;te3X4bFVqUNLLau2phDYA0AGQk0YULekwhlMUTYxakO30OvYTMIV4VzYq6og/qrZhWJ/Ws+upDfF&#10;14y+1esapmnTZg1qnCick1HlVehHHtTqPtMC9G77RtdUcA316nQGrSvyI9dyja7Ruen2O4ZlQKX2&#10;USkYKhRQXFgJBZ5Opoy2TsDONh1smYcUKi5bYtBsiUdeZgQCUCPeoLjpGerzRMKopfTVwuUQIIg1&#10;/NYEYksN37nqGee3/q2VOjSYimxmJCQIqGHgHvrhNq+LGluBFXBq7sKWJ/XjLEjwbvGlF+fQSEAE&#10;ta/B1jOcSCK761vbJCXehtgmWGPfGtZN37rtT9weLT+degs+IEGhG0QesTn0QLw2JJwUSzQ0tncY&#10;cosR7k0/lYhsOMSVntXYCheVuLSYo4mTLRH6BZ/iX4fh2Ookg85NKzZSXARx5kepG5g3HafbDy03&#10;9yOib7ghAr3hHuJrH1fgQQ0hNumKyJd4dIJoOSVGWL7h4nIUa6C3b04oDePHMLALZ8fH1hYN+CZ2&#10;0TZKsmrwQQjIiC1uFM4lanGDAviFngJjaNMKzAhbjAGH6KUpaobPGMwIlWAZ2Av2gWbYYjAKL8YC&#10;RaGBQFS8n7gn6FYOlKcj4BSORT/KDrDFaNEhri40abCmW3zVuHw8O9xtIqSmFxkeHgddd8Wjsw6z&#10;KshQSPCwcBa8aU4UW77XsYyLTufk0rzumYyvJyibAIvoVk7Ed8C8YQaM3mUH74k+TXBV8MEYDfAh&#10;uFNC+eG9FaxCX1qyUWGF4ImJmwRm4PZcp+uAvL7ngwwflQ+Ev/olEo9mbK0ajwafAJ8O/UY19OFH&#10;HwgeKz6QKEvVrExs0Gy1U5salykohjb6/qOAlzmwfVdyg6KZfiYKxmljED4ZNDBu+z2J3eZMk5Bi&#10;l/aDdwn9oE1fsiigDTrBGcGXQIqLea6kFv1ogQFsigjXlLMpXvZAio6BrVmmc3V1c3Pd6Xb76E1X&#10;EQLcGEmbgDZghton+CTxNbEpRreoRxu+8yHtiHFGlB84JNm1LKigEuwdY8A7r0wePXDhpGowOxB2&#10;w0SAGjFYw1/2Jx6dKIu1Gg2oZWZ4yGwwMWpDJQrYq1CdtKfB2pRyL4hs17ccz2FYTgJtGAsmI5wC&#10;c+K0PbMr4CrB4Hu2Y7ieHYT4xDGLcfKlUEFYezIXizDw9bwZxdjq7I8HpTM4ZvbpnM5plHOiTIho&#10;RiIqx/LkcCFwU7TBSbU3HIJORCaR+RrXC7FBHUJH5EaQT5TQBjKJAmdo9jAA/M0bgms6ALTBsY2E&#10;bFPcDUT7+in+pdDVAz38JQRGv0uuv7b39xScBiI4TWPpaqAPiIKobEZDCfRBlA3yIbb1NO1AqqZw&#10;IrDpGdG5rptiL2umiBvPK5VoTNlP1lN/gaYLrqASpxZATTA14mgTDAtzYCMLw7JCrDAcagREUxyt&#10;VPlTRE3ibipw6t6HXYkENYsbuosGEpFN4LBYxW+IypS0BdKCzIzGQVtO8q0VCUT9ZEhPl6CSwG3E&#10;9SS6P0ZYM69okCW2AHYg4mviharGcTyvrJ3jFBTCRy2Ggb1WmYDsCloScah43GiugwQDENCK0vvU&#10;q5QDbqGgNdCS4vEwuRsm40EiGRKyMX1okkEZNhhbAooaJu7MR2MhaAEgaAFVOsRNyJMhg7JB+Qqq&#10;NCiLqK4SCIHDUTIep3fjbDxkzlAJyBNCpcoCtWJjLLYyCZsKw5OWd/n9OL6HylYRHBT4EjeZiQ5w&#10;7QX6p/dodj8s7sfp/Si5R59MUvcQbCdWSFG8cYOmiHFn7tHnfXZ/hwsMhq1fhz4TgIJi4mJ1RHyt&#10;jKBORuMqgVbFbofBuLHbHPqvW/qE2MrQgZJbpTRkG5TOoAruBsHdBBAMJd+orxBbc9PLzq6r/aNw&#10;9cnZD3609j++twNt/Ztqxfbtvd/59u7vfGf3G58c/OEPDr/1o+P/8vT8R69vf7pgPln1Xm66b9fs&#10;12u9N6vdVzvWDGjLek+Irfdiqft8qf9sxXyhLqLL4h8KWrFfL5svl8yX8+IiyrwHzhtNJ7qbzB8W&#10;y+fFzgUo3znPtk+TreNo4zggnfiboLNw+yrd7xYnvfKsm5/cpEdWc2M112Z91S8vmdMgObmOmT9U&#10;kx7cJCdKKGt0tn52IYTCeT8976VnGtntNjr+mDrRidJpvnYQLW5ZcxvGjDqK+vd9765vDm/O44Mt&#10;a2G9P8NAbMbLRfvZivdyK3i34b5ZsZ4tGk8WzccrzrNN/81O9H7Xnd+yZg6tTQwmqPxkEJOZfB2K&#10;7f9FiO1f/st/+Zu/+ZuogrbRSp4F7Lj7Px+LLRnFZmYcBbv7ztZusryXLq9Gb+bsp4TS+kyaueS+&#10;WA5eMAqb/fh9/0uxYqOj6APEFowDp3VWmKzzhTqK7vurzHjgbYIuon3Qebx3Hu0yEFu8fZxsgjR7&#10;haJsveIMhBdF6LzD6H2n19HJldB1dHodn5nVhVGem9WVVV/38ktGakvO+uX1TXZ6mRyfhttH3vqB&#10;twg6DOaPwoUjfxd0HOJ93T3NNg6jlQ379WLn6Yr5ZLH31Xz3i8X+oxXn6br/Ys17seo+m3O+nHMe&#10;gWYtsdczvpy3niw6z9e8Nxvhu81wdt17v2y+Wei9XOq/XrHebnhzq/aHWePx65vPvrz665+f/MUP&#10;T775t0d/+J39//Tdg9/55GuI7U9+sEeI7X3n5Vayog6tdtoNKiusYjfz7YYQmzViUlFvVICiNg2b&#10;xCn8CcpGiM2zct8Soy1/kIejEtwN/CW6HzCjaJP1y9itvobY7JqIkjsY+mPwwXvS3QgM2ikjM/Ot&#10;zLJzO6ycoLI9Gs2GflNGwya+u0/u71M2vsdfVAqbC6PGjRvPLT02bhLwqXBUR3dNdDcA+YParnIz&#10;Dfux70C8gZBThmkVGXlgVZHXZtG4TO6YlyC9q5Nx7RQ0Z7NS34FcVyXg5hkXWCpG8SRhFqmJ4tWR&#10;VTgmhlq4duG4BcYZqW1X0rZx0zCdKO7VqCR+Bw5bRH4eBUX84CiaiRVbPMkoSs9ZkFeTMAEQZRs2&#10;pcRiK8dDSX3dakZRzT0ajegYGzAPdBwOuZbiN6lbgdeDTdNkjzME0/owjwHjrA1zyeSQgSJMIaOK&#10;61GCsmGLqSu7G+Wcw0bRAPMHF6b0chiFTSdUMTrTKVwXvlAzkQDwdEaDaNiGbRM0dVBXYYMpn2Zx&#10;IQQUSDYQdybo1aAcjurx3cRRlBDbLziKMqMo0x2IFRiRKeJrjJBOI0RGYUhqCChZXOdZW5aYvPFX&#10;SEG3Cb5W5xSJMDCMX+UhSAOyipUPW5yovpO0p7LwiGbFkOFy1UGAmNp0bVPTjCrKxkrB4CB7Qb1K&#10;IBUxUEjJQCFCWT1xaig13JumE5W88hlzjMp6rwBn1EzVvyPLWTkYqmmbir+UmCHoiz8pWqIsus8E&#10;elOsDQKxSK50DlWwDAeiAfZm9K4T14yWGcQGd8yEkNUNBWtBuBRTQxv0gw7ZrdJUwsa5xIjEt/zA&#10;gaYpojk9Q3MIiLi3XH+mQZ9I/yptpxJQhqlC1SkGmpW6nGCcEJ2JIaoIXuAQ7EKZ4yRxnLj8wegO&#10;ig00maJSlYZeoiiIjQA1E+gqoq7EUHJQI/iAQJMPy+xFBe3VpYZDGwOoSpUmDy3ofAQtC5XQvqCt&#10;EWVDg4INoE6hoPohMTJB2UDQ9KCzQZlU0wmUcSwIbVJJgUc7jinWRqVKHFHZg8TbRv9opp3gdKo0&#10;onOtR2NVBak6eqHjeFA4+32z1zWgiOKvh6t4yN8nPlORZAOwDfp+Gj3TEas0qOjEv8SzMg4Tz/HN&#10;vtW77XdvumbPdG0vDjAIPAYaywjhrWUqT+jzntjEgdQnlKjWFIari0Z8QvEeDwiigQRZUJs1wnlx&#10;pghmKlkXGFnMTyaOimbg3zCjaNhzUgaxoqMo1XjcdokTh2M5JMlniretLvDZCFRH0K1QEzY09jUc&#10;uxjpKHbgiKebKvzYi0q8tXjXyR3iHO8B1NPQ9OyOJDfomIFJvAnvcSymZ9gqjqM16MG35RRBUoiT&#10;IHRTKKM0egL1HVDUd2PDw0UllmRI6JrGVde4pllcLElFM80YICARjkUNLpknIk6Ek3qh5YQWhuGn&#10;XgDC/OP3LdRkPqbQfFhUA9wHvNAe0wVUchX4mHEz0UkkwyZqJkAVKHG/NjTTd7WkASZN/HA3cFIo&#10;7thVRjmY5qBsqwJskbAygQn5pHFp2ArsxXBplURnUzgM3zO0Z6i24wqcuua3LXAhTkdwSi4NZb2r&#10;uFc4HMcSzhcwjmXcRg3EJsA/GvuSxGCKFfLO8NRsUKQe0Un9ixuop9Ae0DN6QLcPRoJe38YjyDAY&#10;3Nu+G6JPy0eZ2T/51yUAR6CNqGjQc9xbo0sEjckN8D7gqnGBGCr4KRE9j4geQQ6GbEPntGrEJ+Db&#10;/q8SEecHR2lJidsw+FOduEnsxKDIjpRCC6/6hCLQtB4UYy8RNH5i/IjwksuXy/fcoVsofcDRIABf&#10;AIOg1SHeajxWIqdehM/HnRqyKebl4ylMITYlvsDa2PYfGoNQUCs2fEdokMqnhPq+mLBNXETxlUmg&#10;N7aJoIJHqMdenItfnKB1Nzcd0O1tt9vtWxYGTfs18ElsyegSIrnK08gYQ76fyugU+QIXBVtzbO8h&#10;8ShYnPI3fT/BANGAjBQsRVE2sWLTHtSGThkpegYpV9RTox800FOwN/BVSYyg3wi5MdqLZZnAZyOZ&#10;a0Y504yCH8vEgekPd1HgM7RUZA2VauD2kQ010yOoERx2PRBa4mpAitkpoIYtOsSEKH3SOhuVKGN6&#10;YuOYkBk+C3xnU+LsLEDbZPEpEp4kXyETi+P5EFBTkzexDsMWXw/nfZnH8SLIMyS4ppUgtA9lIQ39&#10;ozdOxFKDrrAXYkYjkVh5RoH50KcCathielWpAOcqB0ytoOmSIFFoJRpAYEBBz45uVc55AOOwi6JI&#10;w8yh/yApgPVQhmihC5xcmKQTAKWpZvQRxCZeohCuHkLripRI+Q2yGXuTtAbE15pJdnhILKjXsuJr&#10;esYgz/00DTGzCcCHA31MpFNMjYdMsTaMiuvcGlpErNJ0MTipMewMWwXdFGITcI1tWBb4TDxMBVyr&#10;6GeqJmYqeXIr0ulEwG4peDNo2tSFU/G1Cck6N1QDSOZQE9wqc8tUHXS4oI6t+JeAdBWZPYu7qJ/F&#10;RuSZceCkkY9JG5cAqVscUCDGoz1OKuHVeCwkfLQx8sgqE68t4nGb34+Yh20M8b4MJKo1GpMUDcwT&#10;N4UmVYfDNr0f5/f3BaGocQJtZUCv0hinoKdkDn0KpPHOqvt7oXEJvWPciJlbFjVpSogtDarUK+Kg&#10;xOVAOxijJfoUGifQMnDVWaRR2PzUD7IgKBKoAAmuF4rM/T3GkN/fQQklEFnhNqLDCbhJt5VyYsRQ&#10;3t+B0vsRLc4kzykTnpJyUIhbIY6i0aDK7kcldAGqn3e4TLepCJmV9OISoI0oG2MN1TFT50GRpP47&#10;CO8ad1iaddovoqAOQX4rGfmG0Pgqb9z44xZbbwRtkaYbHsMcTazY/GHXrK56w+PzbOvl9d//ZPMv&#10;/mb3j7+3802asO2BfheF7x384Q9O/uTvz/78Z5f/48Xlj992f75oPVn1Xqw7b1bNl6vdV8u3Lzf6&#10;73asmT1vft+b33TerfRfzncez948mu08mes+1Zhrk+yigrUt9p9ju+G9W3ffqoHbhv9+N547itdP&#10;082LnCjbabJ1FK4femsH7uqhs3Zgrx456+fhTrc4od9oc2nUF+6gYzU3zHVAQO0YxKSi2RkqJQfC&#10;pQIp0+wHF7307IG6yWknOrkJj66Do2v/8Do4vAmO8HcCscUn3fj0vFw/Spa27bnNCcR24d8b/n3f&#10;Gt1KuoPFjWm6g2WH6Q5245lN7+2y+XSeMbgerdjPtsN3B9ncQbi0484dWVvXybFfujEY1YCRfwRe&#10;408hMMGo+NO///TfpLuPIbbf/u3f/q3f+q27u7uCOej4Q+3HkJlCY4qv4ad/f/U3af0rv18LsY1j&#10;KzOP/N09e1PTHayn75aDV/PGc5L1bMl9qRlFBWL74kPnq5nekzVz9ijdFEdRW63YFq3XM3TNfbnu&#10;zDLXQbJ1EmyfBFvMdeDvsOxvHQYbh8H6fsB0BKfu1pm3LZli96/jw5vk6DZlWD59UbrMKzrJKHqT&#10;nDMiW3bYSQ662bFZXfAdYqaMS7O+uU6Pz8P9Q3d111zctt7v4ezh7EmycBLunUR7BPWi7UN5zOvm&#10;i+Xe08Xel0v9L5fML1esRyvO41WQ+wSFWefLOZcQ24z1xbveZ++6n830H80zteiLZffVqvNmyXo1&#10;330x332+bL5Zdz+s2XPLxsxM/8mbmy++uvne5+d/9fcX/+Xvzv/0r/d/5zsHv/vd/f8M+mT7W9/b&#10;+dMf7v7PHx/8rznj7V6xaQyvQX5pRo0TVglUASYiqLN+C8rtNgUFdQwiZxECl3ErweZBRei1Yhc2&#10;pv1tAPYxLG1GdkyD1gwHdjBAA/TJAJN203rDUXR/D4rvxsGw9WrJW1y5fu3FrYcxeJUPduNWRQg2&#10;fQfGTUpwyKj1m4oQWxVEtRM1muHUA6cLh1kkCQFiss5ROAJDLO0sNpPQBTuGkFNF0A/MIrRxIWDo&#10;d3V23woRZZNwbKGThW4ecmGEaymJX8R+2wTDAeab5G4Q3xWCsnlWYVu55ZSOX2IkEeYbUAQtqW4k&#10;o2iTM4MB13CY8QCd5HQXTZg9J8esE43KeFSFdyQuYmDYowazgixhJWrVjJkSJHgWbZ65mnTXgrJ7&#10;TH6p30ZuHTAqHFM9JLiBQYt7JVkRmG2aybP9GjeqCpoU5AsFmEIGxSRYmziKpqNBdjf8GGLDhXCp&#10;B7OL2KmBMjQTIYCDEXyNpItvLXMJSSofptYmyiZAG7E2SDOQcpo20WVDCGSQ3iCiDZnVgeFXK2YU&#10;RT8UOIYthBKF2JipoOUSpUJsCSbmNkubLK6ZGRbbbJCXY8gruEspCIVsUKAyqTGJRhklHpqqoVCM&#10;WhDkmAR9jof1/bi9v2vu7yoaCRLao8HgRzFuQYX4FKBmsuY5jRKiYhxFsQISqsRcI7g2wdeItU1d&#10;G3SJFRJhgqk9zyBrUnL9lVhsuuqLbd40EJdVPoa0qsjRg6kXymgsYJweTtdR/AWhnoq5yMcQiNEt&#10;TgFS+Rh7QahED+gWoryuaU8WwyuM/GEJmkAemmGLvSqso7FDxMCHOulBHkUbFT0hg8oaO9qgMZQH&#10;ahrQN7IiEXMziuYQakUK/5gCMWGb1hNlw4UUmExwE2hcQO1l6rZDzQc6iSoqUF3E4mCSXZQhlumf&#10;wjtJWR+ivFjARVBp4hSqF5SrSnIdQA+EIoW/UM9UCYT2BcVMtTt1eKSiqErdFJKj5hYmUA6hCvoS&#10;MAgF14GeQsxLj2Vvok+SJGi3Koc4HTVMge0eTqenIKlGKkHcqHxOo7YpqecUyHOZmE9PDQXSsVzb&#10;YPAyo0vHT/wNXAbAi/xIt4qv9Tt9yS46ic6mWj2J8BaN0bClQRx2GrYFPVxM4dTrMBYLmo/QBPn8&#10;SgIKqMwn4Je6s9GCj2NzCENExIP82PDCnhN0LPeq794YiennXgLKJBSXIHTMRiojwSPEG1Notwrq&#10;gcqs0mZpnDETopAvkacerHiCqX9cHmV86uJDSgsdP8Ew3K5l3vTUOTS2A7zufHf7Dv56fWaZVFgH&#10;9QQjxCwOp8D3kAUpzT9wu5wwMFyG0r8xgp5DfM30ieCIrZZDoyoLJ0IPbO+BD0E7lIQAEukfxE+C&#10;BnF+aLm+YQemHdk4XCG2QKOzFaEysAqEQh5MvCZxID85SXpAaFJM5yLLR+eN2JdBl1W1GzePFmwC&#10;H+C54InovcJ1JT7eTtzKiiY8lSQWzJjigBiZnAKD1wGjgM8YNwS7qii/q4b30GUL6HlQ7gU2nWZ4&#10;oP2XgIwKmRFfw+dN9Z2YGhgNuJLeCoJ3KIQZxm93TNwxHIhngS0uRO8bbjKeBWpQ4E0TxoQCP2by&#10;MnIWuYd8rwg12kEZpBV4hxN6HUsfDR4KthqFze2YAZ64gKHYhn3HEFdQEF+GrsVTE8ScwIIcg2KO&#10;eD0MFxfV64qDtkVbKn5xYqOKrX7O4AmlhP1SZkJwx45jM4yMAIUyKBrM+lGFQunnoIJBK9PMSbBX&#10;CV/rlBhOkUajQlqJQjw1IMXnACaOtxrsGCxYHTzxCbh9G1+Bwl74FhQdw148bjTDJ4Atnj6+DrwG&#10;2KvfCxpre1+co2M3xF70g11K2KUwHHrDsZPD5VzoBPU8teHc3naJsl0TZev38EEy0QE553S9AfcK&#10;hIKyO71L4H7knGBlys0IQU1WJrBL+aG2wW0HlyO3nDJVlMFOsVXuim6VjeOF1zKO1VNjL0kOQb1y&#10;V5ByXf4Fr5ZJChOExFAba/ZqfHliK02bNUwXiothIsMuAcg49aCAKQk1AropHvdAxNdwFPqRFKI4&#10;G/OKKqG9QnIooxOZwiSOgcB2MuGSc5BhiBOoEj4dnfR1ly++2q4kFse8PEHTPpqjUa+VH9fgr4oB&#10;FA8gwGDKljao5Deqs7bEYK0gfozHIOxVmsgPIlegAU3qBNdDPaSUdnwHcUVsbblyRtFCTNj4yZIH&#10;03qdc7FMyijreVFmuqQsCyVjANG0KbgGyQqyBGrUQF6BNggYXJhk5DXGtKVdyXDiDYBKTEo1E2ER&#10;hoOsRRiOsXqHOBCnCPKcOJ0s6KJnldm4uCveoxDqUFDcDafDqDAe3YsaHCsy6i+SwHMUwgmoESab&#10;AliUzBU1E9dRrtcSQRMMTg3cQjDXPAnyRJE4FebRTF1NVfgUJ1MK2BCJIQlLRDbqEWHNxeyHNewH&#10;fA2VYZU7BaT9DMoCBH6/zgm0SRYCNKOILhhfjtMpxJbGRuhZSQDNAqeASF/cDUvCRiO0p/QuoJ76&#10;maLwCxDbXZvfj4v7cSaBm/0qw+loFNYUX0NsWewPmmgEZUchNuJW0RBagIRvYyqGMh6URK/qNB0U&#10;+aj6CGIbS9i1iqYbdZIOoXQQ5AprNC4TyP8jtCFqRu1vNAjq0k1DK/Lc2PVTP6ZbEtSBPGFaAyoy&#10;6R2t2KAi+cPKE6sFNVnADYH8j2cH4l+oM5JfDooqWuLUQhhDGjKYNVQkgoMaUS4eDRKxsaAhSFUw&#10;6UEhEBsjksch3UWzcJgzDx6U32FByGxQ2Iy2lhpl3GMwbnpcBW3KvHOjGuSChrXVFAzHViZGEdNO&#10;JaexG3TecNxz2xvn/rzT7L/vffrznW9/f/dPvrv1h3+197uk/d/9zuE3/vbkj398+Wef3f7Fl71v&#10;v7z++3e9T5fsp2s+rdjW7dfr/Tdrvdfr3Tfb5oc9b27fn9/23q+Zrxf7Txe6TxZ6zybUf744zXig&#10;tmwTxE28R1kWi7ZNZ3YvXDrNN8/L7dNs6yhaO/BX9v2Vo2Bt313es5eP/Y3r/KDfnBntObYTHC2j&#10;/dpNctLJznpMgHBlVlcPOUbpIhofowFN2wQ+68ZMSEr7tZg1N+GRAmoTmmYsBV3WWyfZyq6zsGXO&#10;ngTbxuAyuDdBxuD6LNrftObXeh9owtZ/sWg9XXFfbHpvNrzX697LdfflmvschMK6+2rHndu0Phya&#10;G4TYKi8eRBB/6tGvdRTVv//036S7jyG2f/2v//Vv/dZvjcdjKCJ1XauvaPt/PhZbPAzNtH/o7Wwb&#10;q2vuzGY4v568W0vernpvl53Xi86LB4ht1nr8rvf5u9tHHzpfrfRnDuONfttxp7HYFq3Xs73ni73X&#10;2+HiebF3WTLXwUWyf+Jtg47Fou3AW9v31vb8lV1v+cBYPTTXjqz1Y3vj1N0+8xic7yLYP3V3L4PD&#10;TnpuVNdW07HqjlHe9Iqrm3jvKti5jg6M8sxubq36Bg3M5vYqOToL9g6clR1jYdskxHYczZ2li+fJ&#10;Iegs2TkKN3flMa+bL0Cz1z+f73y+aHyxbH65aH6xYJAWzS/fG59+MD8Hve39/NX1T19c/f2bm0/f&#10;d7+YN54uWM8XzZfz/eeznWfzvRer9rutYG7FnF3qf/hAiO3Lx7d/8+Xld356/d9+cvVfv3NAiO2T&#10;gz/4GmLbI8Q2b77bL7fM8Q3IrwixBWVkJy4zihaaUTQxysisYp8RGaNJRpUhI5GpL7o6RWoOAXEF&#10;zZ2PKB45ydiNRrHf+sJQIqOq7Xbgj+6D8T2YVzAcSD9JNAiTYZyNwmTggTGB4zh0m6/iMZnsL1ix&#10;SWBIhdhowgYWxtwLOfMG0E0VrBOF1pME0piTgiKKqiSF+FTHXpuBFca0XyO+JmHRikDSBRAOI5/l&#10;gkZYpS6UhdizysJt6mjEBYr0vorGud8GTuU6pes3QQzW2U7iHYQQLJo2vkfPA53G8jtMY0VYYgBx&#10;VKUg9o+zDMCUi/Cuiu7r+H6QyWJROKycLDIi34HoCO1J1l44pYHXj+r0DmdHs7vyvk7ucFtCu/Rs&#10;opAhg6zh7g1LIVxOJTZlxNe8qvSqmPkcqhgFj8HaMi58YfIY1kKtoGyjdDSMxFGUFwJhoiXEVogr&#10;qJqpZ1MrcU75Mp3rIhiRtbbhGQViI65Xlh7EJshPEFOaJmZGThGqZI2REVXzGLO+Ce0ji3HruPrH&#10;iBVFQogNohWTdYIKyCulxtH7GmJL6pRGIHd1OZYsFsOiGJZaIMRWRCFkFKEYkg3xu1ZANzRuCajd&#10;j2s8GlwUpDQCcATUII0poAa5ClsVvDBgDcaBgu5F2aVzR0JzBMl4RYu2IheP0SLK07iA8CrpDiRA&#10;L+pp/UM8qy6msUtAXD2+u2PQkzGdMiCV0sBC/UEgak/Nyiih1lxDHtzdjxijZBLKDWIr7b8I2ImT&#10;qYjsOAp70Qb1KPuirUP2RQNKvXgQ09VmaJfQYXVU2Cs6NaOwgSimQ06V86JPDIlOo7EYskFKxq0Q&#10;EVk1Ae6iUyO0CyY6oFKBLbQRSPO4dRrQiWv1CbQF6BK4Rojjgr5xwZm4nlypOIpCG6HGQrRuqr3Q&#10;85SaCe0CUKO2AFBpplZsEzk+QT2uRbUXUb2gWREyw2A0TI/gYoTAoB7jb5xBzYNeh7LWaOOqnEBy&#10;eoiqatDc2FhieKuiiAvGKdAG+h4ag6Affl0JXU4M2VQbVOLZ1fJiqljqAOg/ZTm2ReM1Ve+J5U2N&#10;PriVdKXdm273pte77fU7faNrmD3T6luW4Gi+hGnDX0Znu+mpDynN0yT8mQ/llg00whrBNewyemav&#10;0weZULAtnIzZBrA3CXGbxMQMb7BQW7V1URdpKY6oRArQFU9nOfQdgxrftzwCWLbfsbxb0zi96Z/e&#10;OFe91AzKgBZJjOHVjBRBy2J86kkkFm0o08YqiIsUUk3b1gM5EW3ZcDq8iJEbQr1XpACkOr9Cv+rX&#10;xtdd8DU09g3X7VrWTV9QlUlOAOh8dDa8NYxrBt4KTY+gUpSD6qxKQ8lMati+mPnQRkzcGAPDta56&#10;oKDnpHaYWkHUd1GvwBDbiKUVYSBBplDA3hKVCQPkQ4vF3swPE9eXaGsuCvib+1HmQ48QhRtXHSZQ&#10;8dusqJO8xDs2NbLDFmX+FXAQF4IyFO5xOWDS4nKAExGxEv9ovFd4kXBLcRv56YqNErESH3yooMPb&#10;cFy1w7xiZk9euER2e9DsiTpNEowKxFYPcQoo1imTnGrSBrkosDA/wWBwb3FzUB5kNT4/XruYs0GP&#10;p+5OJI4mjSx4MV6J/lWH49dAeBqpTYAtOvDinZFdGAbaY1vFYN4tyrirvHbDxa1I6XbKkbcMwVYV&#10;XkKI7daITC9zoonNWse0r/vOjeF37bDvooYJEPrO5H2gx2jP6ZoYOe4b0UmX5ngckuE60zbX17ed&#10;Tg+vNL4+3NKH75TfrHzRoAfMCJ9nGeSZkyRWVHjZMG3vS0jGwwEnfsxz0PWL3EtTaRCDTBqNSi4R&#10;xzbUdBTfJj5JOofis6Kv98RBm7hzmVd4vfXFVv9oxbkUYlMXzgczNL66ElIQhLLicQqiocFDfgOU&#10;Ua97FVZDA3Sie9EtKvUUuhcnJSQnPaNbfO9G3+p2mOkYWxOcBxwjpKsmOCRYma4HaA3vlTBhNS4D&#10;+8JewmphAjaru5QVo4Bd6PwBm+NR0pt2SPYr0d9wFBc/igpHKadVFkpgDncPrB/zB3iIOLDrAMic&#10;p8Z0fsiYaPjycjD5pkVbHIFeNYuOGFAzTEFBXJqx2NAYh+BdQEHM0NQq7SHaGpE4kGJnaGnarsZo&#10;wy5sdc7KimowGqNn1GAvKE4z/EUlZy7BqPENgXQSxFyssyq4C6bgB/TNV2txSCC0XMNRXIojDu+T&#10;Dyj0xhlcsn+iJSZHzuyY9CHGyKQ//dvyQEluDG6BejUhJ6Y2Ja75je9AkCKKpsUYQBghu5XFMBU/&#10;IJDwQEJ4spg3tZXDFo15Ro37NvVjVfArgtggsBrlKyFCYB9Zlj1AbJSaJBYHRCxwGoXSUBD/hlqW&#10;MGnmJlIWBS30if4pokB2YtJPImvoVr0TGAJ4PGaiA0hQEv0D8p6eFEKd7iqHQxyIo1DzIAd+NCri&#10;ZbSBKtRsrSlHhNWkXFfjYX2HPtWZlDjaBF/LYi+N/AwiKwPtV2MMaWLCpqgcCAVQPm5TCYIGwdsr&#10;GCgN5Rji90f4GoTtqJk4Zlp55NU5RHfI8AzJD+1GfD8hqLMlxE7BAXG6CcQGhQJfUpWjK+b6vx+B&#10;UFCUTcEyQmxQNOhWmZtFbJWJ2+TQpDLGkxll9/T9DMViLmastIlna4QrhYYyHECJS+h3eQdFJh4P&#10;wkEVNIT/MEK6gjJDaJG0eTYqy7umGN+R7kbFeJSLJ2nU0HojHRYkhoEG4apBQ1AyHifjUdzWbpGZ&#10;kWsEjhM5fupnTQZSB5eY4aSbCCMZDsUrKMMtCgYl9BSa7AkGKjI/UUUmDBVDBG9AFyJ1YoVSJrZs&#10;NICghw2jVLMN1E+vLugOVWRGlvQzOn6K1xTxNaabGxfJXQWi8ltLNHBNKjqhmCYghSc2EKk3YNxt&#10;qymMOuuVSTePu6l/G3u92O6njp05aBmOul57491f9gZHM8bnP9/5q+/tfPOv1v/zt3d/59t7v/vX&#10;B7/3yfF//uH5t356++eP+n/1xPruBGJznq4Hr7b995veu237/Zb1frP/bst4v2m+2zTfrpmv1603&#10;m97bnfDDuvt2zXmzoiHYPkotumy9Wug/n+sQg0N5VUC3eZR7b7bcueN0/bzcPsu3j5P1w3DtIFg9&#10;iTb23ZVda+nAWT2Pd26Lo055zG12Jj6hNEtCuV/Q8MhubtSo7So8vPD3iaj4+5fh4VVEazUCatEJ&#10;EbSpLVs3PjULJioFGdkFqJ9O3EjPCjqKbhoza913B85apzp1xl1Qr744CXboJXr7TmOxzRlfLdpP&#10;l41nBNTidwfZ7F72YSN4tdh/MnPzxXr/7Wrvzb6xfpOehLWfDGMIo+WgFniNP4XABKPiT//+03+T&#10;7j6G2H77t3/7N37jN1pwnwyqCx1vUIutth5/BK7hpzDZ/63fYDwQGj1QezcAMaNo5Rw622s3C8v9&#10;1wudF/Pmk5185rzZOMqX1oO3S/bzGfurGeur9zbpXe/x2+5XC913O+Fqv77x7+1oFHiNs9x/N3fz&#10;cv721YY9exCvnWRb5/nuZSXB10Dp3lmyexbvnkY7p+HOSbh9mexexDtnKPvbJ97eibd/6h2f+SfH&#10;zsmpd3oRXtwkN92iY9R9a2A4Q9OsbrrZORPKRvu3+V6vPuq1e71m7yJbO4mWDryFfW/hMFg7jjYO&#10;g819b/1iuHnarO2lsyv2i5nO5x9uP1u0Hm0Ez5esR/PG53O9L+b7j5at56vuS0LL1ssP5iNc46z1&#10;GDRjPHnfe/T29tGb6y/n+68WzddL5ruF/pu5zpuF7ttVa27LX55z378zXr28ffzi9qvXvUeg552f&#10;PL760RcX3/3J4V/8YOdPvr/1x9/b/MYnG7///Z1v/Pjwjz90X50OD7z7vjW+DWrLLfpW7Hh5cJv4&#10;N7F3Ebugm8TpEmWnU2RQtyGoqcMG3Ce2i6CfmZ243037vczoFY5ZeVaTuIPcHzUB5PYGGnXu5qGd&#10;+kZu93O7kxu3Wb9b2f3atZrYHWbhqI3vhun4Pru7j9o4qENGZysCsHswrG4Rd7IIjMlqC3Ao8Cku&#10;HQwytGSGhFEQtK5VOmZuGYVv1czqYjcZc9wwBn8RYNZRy+0MIgtjyZFLCsvTyHHBqAX5g9prqwBT&#10;TlPEdRKWkZ86TohLC8FbXagqwxbzRzRs0QBzm9ppxy3T4oBHB2UMQiG9H4KS+0F810bi4EmGLqgW&#10;Dyxpp4bZFPOZznnR/X14fxfeDYgMtrlbp24ZOkUQitmgUyUkzFhg+vd34jA7RM/BoHJrprxhEDcx&#10;GmdQBkx+mJ+GmMYm0BgmXXtQWU1p1bmNTgZlMMQckzOvaJ3EkDYhI7Vp1SaguolBfkmStA9VfT8C&#10;YZaK2xJTMvrMhoyhkI84QWZDTIE0yQbhAnmNmO1aRkMDVaMBiWAZUxHWLfS+FhQ1Q6WwGQb1wC8b&#10;r6jdvEIhqNq4HWVjGmaD8vF9MhgzPMfdHQQjGpdpftJpuqiJF6eGrZ0mkMKzhoQBCYaetiOITRA1&#10;IPEkaTMRjwpILbK0BfkGV6cGaypRUdISmzX0iYKKXJC99NSoR6UKgpQU6f1K0mbhNOsoduloURmX&#10;TDUAmbW9uyOsJu6iEE+5LHxH3yyasDErIPE1FCjOiryrEi2XhcXebYAbMpVxIYizWdM2o/Hw/p6S&#10;riwmq8CNXSBI7Wwvy9EQtXXZmZYigqlRJhYbNJW/FWvjVuR4bOWoibUdhHLqg3GCxqyZdgttGvQg&#10;guvpqCpIXBsoLdBDoFioZjLVUqi9iC5G4Ax6jk/dBGUlhdg0ywEj5qASNfirrjpQtdCVKDM0GRBj&#10;N26xS2NUozH2ThsQlYNiAzVMLR1w1o9VNVSioMZrk5qpTyiUQKhqqOfefKK2QWOEXqdqZC6+n2xQ&#10;1qrOkaReKysMBgqeGKxBzdO9qkMqCjZVtmlEBh0bTyJPigQqq2Yt6Jn9jtHvGkaXgdVQAy1dYqi5&#10;Vt9Cfe+2h3oUOtedm8ubW6jKPdNzfAIu0M+htUI7FVwMR4kRnNUThE6wOcZH05Y4dehHINqy/YI1&#10;DV04FfaaunDSCA4HPliTKeClhDK0dGj112dX2MZuiBeOztLiW9eUmk2W4XPQZ4SjHXyRvOQpqMfU&#10;irRii4igqVObZzjoUyEGt2/jpCjYEoVdYQX8NW771nXPvOwYFx37uud37chg9K6g56DGvOyi0r01&#10;8Tc2/cwJc5cOnokTehplX9wnCbh0TFTSbVDif+HzUAOr2AmbtGjxMkFLx5h9/sVXlPtxHTPKWO5n&#10;+OyhV4FyP49tBj4rghTa5xD6X1ygE1AZZgwylEGJYbf4C1USe/E12sx02TOve053YiWHw7HFqIhM&#10;OTTMxaeLTwv1sR1gzBghMSOBw9AJdoE1jKthk2AmYBg17poga4QUB0Uzqod3kkEG3AG3zunbxFAk&#10;Fj6eXSmOt2o8BUUcWjsUaC4ClANF2TAM3ArsQhmE+wPSUxAMkESl5EEhfTzRmGAA9oJVCeiGvWiJ&#10;O9OTNK++QVdi9JAI5oUOcSyunadgygXeHw5exp95uOooMHwQCimUaXHSxJ1Hwet71o1lXhvYul3X&#10;N3xPTBetm373/Ob65OLm9Mq47vGxWsxSiluHG8g2XcuWCHf9mwmZHcvpuyFOEYA3lWJ1Q+saJqgO&#10;MWenkRuHDhgejZhot4sPhcg+0yhXeD54EcLYdn0QuFyc0OSWdrVOWHgJs1I4Udh3PUEDaXNn4YWM&#10;yiBt8ASTElNFjesNsiqtMYDQxoeGlzzGeWMvwaiyIMNfz/Ctjm3cmuatZXfxXXhmB1UeHlwO+UbM&#10;2fht+jG+jv5N7+b8Gp9kVxKJ8jsy8BUFYDuuWLMqA7m+uLk8v7q5vDW6JnaBDxC6JfZHKDxwiRIy&#10;FmTXAFMyJYOKoIQT67ypIR4b40MuIFLggfuJ50bYxhKjNEsrUJ7VGa4P31aYhQH0/gwtwSfBXUFg&#10;rRNeLXbB4L1gpCBicwKWcdlDVnQE3pqmuMEEJAsweBA6p2DWwJSB6QAF8d9kM+zCX04H09kB5RJC&#10;yWCkk0vNBKNE3Kb98PFJz+rPjYqJB+gDBqekLXWvzHdqcz05C3oDoYC/IE5JAopx6pyaoWGLMuZQ&#10;zs6yDPawC8RJX5asUI9PTSdcVGKKR40rECsKmOXV1gwTMY7FfI16fM2YqSk/3HGJDnM6JvEp+PUw&#10;0XOux9nFro2mapBP0L/iZWijYgAmdxTQnjUNRRquFE4ir1EeQBts0S06xBjQAIfgrx6OGkgOKMiJ&#10;hjjR6P4eIhDhPFkvxNnRFUgFCR2YnpFcRKzjUdYaDGwi7UBckTPyFFBLBTREGSNE/5COcCL0yUvj&#10;uiZrFKSrJafW8P4O1N4xs1bB7KU0qs7FjA7vX1zgboO3irQ2MeJj0iqB7e5ySJuDAVN7MYE+hORR&#10;OhwkbZPiJuPRkHNw5Zi42wDbIhdPi2yYFqO8uiPloyQdRBKUjcHawkke/ALSaT6oFdGjJykk2AqC&#10;ZYo2aBw1k4xkD6gcV8QFpItlF4E2cQINocuI6Rn0DgrnTO7JBGiM6QZlQTA7nIVOM5jtmzLFVVdF&#10;OBqQGH6a1gxuxahkdpHYEv0tqFKoPJocIGcKzsoV8kFQpiQ9nZ8z9rHmFsNguMgtkWFCaB9Q4iTZ&#10;ncTLTh3GEUoi0USSJs0YqQ06UZtDGWTwmdarKrPIzbKwi9RIo37kGrHn5wHal2MMgNkS6GoK/XHU&#10;eoPWaap+lhp5ZpeZR+uEAnuLUYnG9X1T3dXZCFoS0zI4ZWYUeT/PLEYo8u089DGMYZneNXRXGrca&#10;GsgbVHadG8xil/byBKReokEbR8M0HhWgaFSEw8IsIquMrCq169SiCVvSL6IuPaLcsHTVXZS5R5vE&#10;ajI06Jdpt0g6WXibBt3U6+cB47VVMe4ktFfr3r6ubt51v/zZ9nf/dvePvrf1n7+78//9ZPc/fn/3&#10;P//o8JufHf+vJ1ffe3v76Yfel3PWoznzywXryYr/cjue200XduPl7WBhzZxZt2a37fldd3HfXzwI&#10;lg6DRdBc//lc79ls7+ls79lc/9mi9WLZebXqvV71Xi27jF+2YD6ZNx+DFqzHi9aTdf/Zuv9003+9&#10;m7w/LtZOq/XjdOsgWjtOtg/DjX1vdc9bOQyWT+K1s3TtPFu/Cfc68UE/O7XKC6u8MYqrXnrVSS6v&#10;gtOr4IzxteKzm/Skk591i7NeeXabHHXS425+0i/O+uWZUZ4r4W+vOO3lp93sBA3Q7CY5vIkP9+LF&#10;7WB23ZrZsGZOoh1jdOnfG959v99cXiaHe+7yRn9WIcVV+/mK9Wyp/2LVer3pv9tLZvfSua3w/Yr5&#10;cu72yXr/w4Yxe2Tt3qbnURNX9zWULOhoinwpCobfBKX63/eb9PurEBv+lGXJwDaS64D8/FcgNu3i&#10;/+7v10Fs8TB0S/vI3d7qLm84H1aMN/Pmk4347XGxcpAubEbv8Fos+M/mnCfvrEdvjC/edB6Blnrv&#10;9+N1s+0G93Yw8KzC2HTnl/vvlnpvN+y5vWBlP1w9CNYOo/XjeOsk3jqNd86S3Ytk7yLdv8wOmP0g&#10;3btMdy+TA9B1enqbnXeK217ZuYwula7iq+vk6ja76Za3/arTyy+72cUtXoL06CbbvUq2z+KVk2Dp&#10;OFwUWj6OVo6jjZN48yTewel2EzzmmTXv9bL9fBGvcv/RXO+zme6n8/3PUZjrfSkx+V6sOoxBuNB/&#10;Nu8+xTXOmF+97z963/vqQ//xrPFszny+aL1hptT+m7nuq/nOm6X++3VnYTsgxPbefP26+xT01ngM&#10;etH92ZPrH38EsX3ze5u//9313/v+9u//3eE3P3RfHQ/2nPuuObqmCVtlOYnn5fjsw04aXGfBdR52&#10;c79fhn4ZBXUcNYO4HXLRoK39JrGLsJ+Z3YQQW4dkdjOrVwRWnbjDyh9LxIG2jprML2OzcI3c7hZm&#10;tzR7lUOIrVWIbUCI7Y4QGzN1orKKnDI0y8QsJxAbqFcmTpMHmCrGZTwuE/C4QRK0rltZRmb2OAan&#10;n3u6gGCVuV0Vfl1Gg8kYoCxAqLNyx85duwycKgQ3tGvwO2Y19doK/DQaVAkD55dJA5nWc0Kzn8YG&#10;jiqI2YFrM2lOU/ggzE8KsbWE2IhMQXnEdlA+UCA0gZ8GFdr7ZeaqfbVGHq0LgyQQWE18jYZmdRw0&#10;ydcQG9PQZE5TOMPWG2P+q3EHmHuhQXsu12AwGBJN0mSJCfMZF6nuhgqxqUGyRdixIL42bpJRhbkk&#10;rhPMar8KsUnMUVpux1x3qgtMeBItgh6jUOK4uASpAp0TX0taAo4PhEmdq2FMNQCdb0iSxAXNYNCA&#10;mYChjIbJcDyhwThuR5EAbUHVunnlFbU/RdlyvAyjX4bYuOr4kAQKNYKFocxVSmmTt62KNWqQjy3K&#10;uq5I+3lZQsQW8sQDEoejiIWp84IsrqJDPSPK6jeK805qZIFU8TUllBNZl8b2oRMMTJ1PUYZQSHkU&#10;g6TwSphMhU6VLFGgECkB2qCWQl5E5UO9yMEE3dTYbUIYpIikEB8hNUI+hqyJwyG4i4DLBtqSgJdI&#10;0pBZ2acIr7rILGZllONxFhDaKHKn0rZKwyijHiqbABoTlA2NP+48KSnmoiWvgio2cbQH5UR1EtVw&#10;oHUE0P4YtoagG/5ii7JoPiQB1BQ7o4KEgpahCEH/wVa1HVGiGDRHXXikASG2FrI+Q1mjW/UqZYfY&#10;0qcJ40kmgbQJikHbiWmCgUqUQRMVbkqKoxWSpuABYnuwVstS7qIGKPAcexDn0AnKNoXe0Ana0yhD&#10;XKVc6N6WaxgWdFSQ1bdsg66ahNjEdzInkpVFDNLkO6bkD6VzqOFIuChVZUHTvTb0YWJt6h8KvVe6&#10;UtQMHQpcxZDqaI8TmT02Rp9Qj9EJbdY0+YCcN4sFRJMQUXQ+/ZgkIjvOjjGoMQ5NpZwgkXQBE4My&#10;vBZxPoHAJNcntH28ENB+UMCJwAwG9aCtIPCWGCHOggF8dIo49CKcAkOlad7U2c3RYFLqxabeo+Ld&#10;SQQhSPBSuhKavX9+2zu/wdYixGYF4kLo3tK+CTXWVQ8F/A37LtMXSOx/r8/0BU7H9MW+Sd0S84BA&#10;Umj5atGm4BFqwCPblBBb4jKwGgpoyU5wor4bWUHqJtAqMmgVdhwYgZhfEW/iFxVNzNzQG8S3cQXW&#10;U6kpGer5EdLajtkzORjxxMRefFdQIhV+AmUSLk2xKoxWLd1AE3AqKYZFcyfKHw5MvYhYlRptiYso&#10;ngIYiuJr+NRx6/gxO0Emoe4UkVHCfcbN5xgkKwKYBTqkhQxuuEvMTsZMcA09oxkHIx6XBCUlKBsG&#10;g70YFcpK6EpRM9wBdOJ0TSYi6BPHBOH+06it7/BBTPM84ES4Cbx1ckaF2EIzCE3cjRh/UxfPBfek&#10;QDmyQr/vuV3H7bl+30czgqeSnqJ32bk9vQL1Lzv4i9NhtPK4CRfiLuFZY/BW1zY7lknQyrQ6ttN3&#10;fSsIHQahjNw4coTcOMF5xeEtxfcuKwGKtU0c5JNMHdWZ+CWMQQTX8qIAb4oKWvKgBytQ8FfN8Zwb&#10;A4XQINzGJBt2GEt2VAzAM/HO44kkPCltgHneImYabNS7hmd3bQwVI7e7RJnxveDxcY1lagGnLBv1&#10;+EBuL24IsYktGx4xv2j5qJWTgMl00ea6AwKLEP7ANCnCSfDx5vLtTzgS+Ixt2Gij3ED5EtF5scVT&#10;tkOIDc8wSAM/mYJo4MAlCnEEjZP1SiiHIa3LwDnBVwP05IchmIOucID95pMUNGTgwmDBw6cgF63M&#10;wOF1gqgazA5cgFFMDU9HgTM+oOmcgi3a43CZfTiJoI1CbHhKKAzHdyD9qzPL9ChOXugHhelsRVhN&#10;STuXljrfYRfnO5TRWA6ZEOYvNBaugA/ioyUuQdkysRznBCq+nNhFzlqUmLI5O0vkQ9kl8RYUZZMk&#10;SPgc0SHaYMpW4YFzsUoU0r/O74pbyZQ9AddoNycRKghgFSUOVxxKsKQhajCz4yyUB0QYwIFor31S&#10;CBHQTQfPwyFdyF/0zF1TxJCnFoGB4oRcLMoYZItbDTFS6iELEWLTTAtiH4fD0YkILTJs3LQp5AfS&#10;q5icSEaoQBh7kGBwOHB4fz/AtUByE+QOF4W/qKyZh0qEUsmlAL5It1NxO2B03YlxHFE2sOq0KtCV&#10;dq4DA01iCou5XAaJDoUpxBa3TTR1fYUoqIJoMarzYaWOF+W4qO7K6h5bgdjaENKpkCZD0HwIJQRU&#10;/FWRVeRVZlFAJaXZtqIRmfh4ekVCiA27NIQLo7hwS4hNDd/EYoAxZHQVXJQXeqRWtJUjxMb4NozN&#10;UkA25rnqcDTwB41bl3aZW3lq5VDxEgfTUZHyqCZPh1U+rospuaPSGdIcDJqUW6YgcSIRfA23UeLA&#10;MO/BsKF7zaA0m4r6jkBsbhl7VRpBVmozcUZhHjNCbOMJxBY0jV2Vdk1EzMxiM/Ys8AnwgDYr7+qC&#10;eUgrUMyMcI3XNk5dGUVuFrkNPQtXV2fxQDxdRmUhXi/QaNA+HEB1RbeVxRRt9O/x6yQa5OmYsYPS&#10;+0FyN4HY/GHttpXdlGaVGyWxNr+OgiaOBmmiJmzjCcSmafRcWoHkdsPEdP0i7uVhVHlR7YVNKOn7&#10;Mn+QucMSZLW4FYVRpX1x7TJL5kxwqigY1Tz83rqqrt92viDEtvdHf7P9B5/s/sfv7f2nH+z/4d+f&#10;/MmXZ3/9/PZvP/S+mLceL7pPFpzHi86zVf/lVjS7myzsRsvb4eK6NbthzynEduAvHhKIWD6JljeC&#10;mVXv3aL1aq7/bFbi1y9az5edl8vOiyX7xaKNv08XrCegRZs03/9swfh82Xq64b/aTxaPi7WzYves&#10;3D1Jdw6jzX1/dddd3veWDoOVk3jlNFntxAfd5LCfnRr5uZFf9bKLTnJ5G51fBqdX4dlNfNbJLrrF&#10;ebe46JZnpOxEiSlKFUqLD6+jA5QfkLXrmAZMV+H+Zbi3Gy9sBbPr5sy6+eE43OoPGYvNvesZ7dV1&#10;drzvrWwZc+vWmw377Zr7ctV5se68XbPfrFgvV+1X696bzeDtFm393u84C7vu0pl30M2vYui/93V7&#10;d9d8ZK2mQNgEpfrf99Nu8dOzEGL7V//qX/3Gb/wGquppLlG0U4gNP9Tj7/8JiC0ZRW7pnPi7+9bG&#10;fry85c0tWE/Xgteb3rsN9+2q93rNf70Uvljwnr23v3rd//xt96t3/Ser1txxse2MjejeDQaemfV3&#10;w+V1e3bV+LDlzu+FK3vByp6/sh/gzVjZc1cOvLVDf+M42DoJt88imrOdR9ugi3j/Kj28zc971ZVR&#10;96zW6Bbd2+z2Orm6jC4vorPL6OwqPrtKzm7TUzob1+f96uw62znx1/bsmW3j3a4zc+DP47U7y9bP&#10;si2h3fN8d9V7u2C9mOk9+tB7NGc8mjMfve/+/PX133/ofTrT/2ze/GrJebrivVr2XqLZbP/pkv9q&#10;3nkxaz5933880386b71Ydt+uBR9WnHeaKXWu+3Kp/3bVntn05rf8xXn3w4z19p3x8r3x8oP17L31&#10;7HX/s+e3P/3y4pOfHv7lD3a+9f3NP/5k4xvfWfu97239/o/2/+h959VhvW0Mr/uDy7h1QW7mu1kA&#10;BtEvkm6V9IjKJ7ZY84ZNEjVt1LaxoFFBy1yWRm73UtMo7H5udTMH1CtCQmyDyh9xhigZ1QtMP7cr&#10;nygbkTXfaH2zDexB6tKPHRxtkI7vibKN83hIv1Gm78SpyYPSbh5fRV4no4UaeFB6V5FGmbR0ndLq&#10;p2YvMbqpS4gtj0B2lTuYRRqwYEFbMIa6gLxnpraVOaYkajCkZS+Lu1nktaWPKWrEbNP1PVG2qAjc&#10;2LJKMRLOEwJteeJA6WgY8iwQF05w8AgTWJX4ReQVEbaajgfk1JnX5JOk12xGiA3TGwOuSWZupcvQ&#10;v4qCThL089gpY7/BrJAlkr8VN9wViA2zEagPFl8xqTbBtSb3mgKdE8KTZwHCQ9FopmoKjrkNkzEd&#10;/itmWXUkQ1ByN8jvmmzcxE2GiSrH3AaRDDMWJJmWWlE2wvzNAKW+JFdNBozykOHuTfIeEGJTKzZs&#10;08EAV8dpG3N5jaMknESRgpq7EWk8ZMxaIXza4B3F+K6cUjEa50N0MkzbgcSxyT0IypCfININhiDU&#10;N3d3Clc9gF+12P+XUvN15d0dajKxYuPULpFlQSijhmuDOt+LGKGV2NLUX4N0SGhbFCaAnbgVlHIW&#10;Llpq/9ISkpMCamiPLSSqIM/9LMNf7BLPAnGJVQyuYU5PFXAhlUK+pOwrBHmRsqZGVRM5UgVQESvF&#10;IowGa5NmKjVqYwijJDprUJ7WPiGUR+LjqYKp1uNY7IIk/XAiHKLdPsjf2AWCfE+xXockJ0I/kLBR&#10;Iyo2NNNAfUxQw+VlgQjRGD0ooU9tGTABANQiGpepiiJKCP9SwRC1RNUeock6vxLaiL40qNvhxwei&#10;soBgDaVbDASgqyispvVyYK0GCNCdfPEMEu2Lx0J50rhsII3RNvEJlcjZiqlRf1OsTYwp9C+OV9Jd&#10;UPzUxi1NePq6brGFyse9ArEpPQBtaBaGsQuF3aJnJdOG9gy6pPVMJasPZZW4GPVS9CM2XHHAzIbQ&#10;XW3TgUIrdiU+aqD0UomVBgp40XtUgq9B+0WbyKcNmnRCRTeT0GY4yhezOD0jCjg2iTBc3FmmDWXc&#10;LtwTcEYG9iIkNzFVwykcX/1MRZ0WfI0QG7V06POpJv18ePwpxEOaREG9z6MMKhf2Jh7jtUP9LrNK&#10;TdigU2JI2NZFTTgP56KNjK/gnW2Avg7W7k8zHqqVHPrXv2qtE2B/16Tf3PmtmrB5XQIWkeH6XVud&#10;B9WR0LrqSQwvBs7PvdgV+zWna2LrM0wbra5SiTImbzBzFxDSwuck1luQ58uIDp6J68eOj21oeU7H&#10;7F3c2rdGZAWZnxYBITaBfiT8nMQ4A2W4G2r25cVNWiksjQaEqARRQj2aKVYVSzIBKLLDvBkV0KUY&#10;fI2eXVMfUsJDdkBVe2r/hX4wVHyo4CAE7yaBzCY9oxkIzwIaJLRMfOep5KnEM6JOPI35hRrcbXOa&#10;iRIH4mNWlVovBMPAYFCjHzn+8ho5NuZkoP1dx8TAsBdjADOSw2lYh4FhSOgQR/H2iqMriNiWxEHz&#10;+o4jQfT6lx264tL+LkbPRCAkLSmuHbc0tqPICtWEjRCbx/sMVlsERNlo1GZFoRkKDBd4fTov4+Fa&#10;N/3eZad7ftO9uEX/OJdaBeKi+HxDcBNeS+TgLQ09w7N7DnGrjiXQle2jK8N3DQ9bNW0D02/zAfgD&#10;vnHF3/H5gy0E4veNjx2fPytzpsJEPQp0YBTYkUixPGI8UIzEuu33r7rGTc/qGARY8cJPreo6l12n&#10;5yReSgO6kEkB86jAqUGoSf0sdCIMCW0UHOyjk66JzwGfBh8rvjs8ZfmL78UVS091CPUkVQI+ukjt&#10;1ITV4NMmmt81ujfd3i25kzKlRI1hBaNX7NsVWG3CB4QVCMT2tT2sxltMkzKO8ijMiK/h2lPar4FQ&#10;Hwap64SgAGePcgXdcMdw3/Qeel4QheBcJbj0hPFOVy/wF/wW9eDtaMUcpFGMGaFq2nbIPAaYSjA1&#10;KPOX58BoaDKtVA+TBZqjjSB0mIWIf2oljpVFmjFIJyAQDke9oGMTIzUl/YvDdRnpl9rL1MZJTRrT&#10;aA7DwRaHSD2/IbA0MAA6V6IrgYoUfsLNUMiMOFoOYZV4FidZflUTKzZO05zTKSfgQLRRWYI8WEQI&#10;TPfycRON0sU2VOIQzPgg1ONcKiHwExd7N84tDAPEmGuKSWGvSgIKTmGL6V77AeG86BlbdIghabc8&#10;RCrlcmTRTmBBHDWpmR7OS2YEDEn0JHEneK4pRqaiDpGsAc/+MBhcPo5FJ3qZ6FORNZVG0IYgHUWj&#10;yeE6bO2Ne9H/JOGpBndrCbRJ2vcc0qDE/WCUj0lQXRIK2MUDv4bYaCsH+bO9vy9G4pEqVmzZaIht&#10;3DZhXQXgqTnDvEC8LEdNdTcox01BiK0px0SFlPJhkbZpVEUKsUma0UkGfBxLgzVallWFpOTS9Ai6&#10;bKwIWtSUuloPbSLC7D2sHyK6KL4WS/YDmqrR4ZH4GqR0v86JguWxDVlGIDacK2nKYtDQ40TCwzE0&#10;dlNB6+lnST+JjDS28xhH4diwKZNhCd2hxLXct9zeNd64coYF9DKzFCSuoqmdJnag+C3AH4eEMUsQ&#10;G3tQWy1NwywGkkv8OqMJGyaMO1qZleO2GDOwGrS2aDAAeW3jgmoaskmkbIyc0UyLUZUNC+hfVMGI&#10;3zXeoHGa2q4ruyIk51TQR1JoZxljwJWMNjPI0xEN2ZLxIB61wXDgD3CWSS64eFgkY6iWDHtN36MR&#10;gw4F9HBq/GHjDmpHsDaGYGsTMWHL4lHOCGuDzG/TcFSCoJz6w8plODaibAZ4Ye1FlRdUAchtEg8q&#10;84AQmzOsSYPSprVE5jSpC3Wvjr1halZBf9Q9z09fXf/8J5vf/v4Ordj+Zu/3vn/wjR8f/unPz//8&#10;6dUP3vZ/tmi/XPXfrIdvVv1Xq96bNf/tVjC/Ey3uhqu74cq2uwzadZf3vJUDf+UoXDuJ106T9b18&#10;aTueIwphvpjrP51XQzb31YL5bMF6tmg/W3KeLznYgp4u2U8/3P5stvvpQv+rZevpuvNuN5o/ybcu&#10;m/3TbOc42ToI1nY9nGVhj+kcl46i5U6y30kPuulxNzvupmed5PQ2Pr+Jzm+Ty0561c0ve8VVr7jo&#10;5Oe32fFNeiQg2i/iaMHeRbCH+gd87Vp8BC8FYtuLF7eC2TXzw5rx4SjY6g0uvPu+e9ezhjc3+cmh&#10;v7ptLWzYb7fc9xveq3X35XYws2a/WcSVdp8smc82/Lf7yfxRvnwYrh5Ga1fRiVHdpMOMEBv0SkW1&#10;pj+Bwv43o2zaJ356CkJs/+Jf/It/9s/+GaqgrLSYzqYQG/ahjHo9Un+/9Pcf8/t1EFt+n/qVeywQ&#10;22GGl2YRz34teL3YewZaMPH4ny/4zxe8ZzPO43fWoxnr+az1fMNZOCl3vTszvvejUeCU5ra/uGp+&#10;WDXeb3sLh/H6UbJxnGyeptsH/hro0F8/9DeO/E3QMWnr2Fs/8TdO/e2zcPciOr5KTq6Tq5sUr0W3&#10;W3Q7+e1NenOdXFxGZ+fh8VmAl+AYb4zZXPTrs6t0+9hb2bNndq0Pu87Mvjd7FC6fZeua9faEb+T6&#10;mv9uwXrx7vaL11c/f3P9s/edz2b6pFnjc9C8+dWi/QRXuoirM18wsYNDWnBeLLgvl9zXKz7xtfVw&#10;ZtnGR/J6ofd6yXy77sxu+gub3vy6PTvnvJ+1381Yr2ftN7POiw/28zfG5y+7P3t0+b2fHf2vH+78&#10;6fe3FGL73U82f++He3/09ub5brGhGUWj1kkGNGFzU013kBuDwiTonoOihhlFPczKJU2CybXblL6i&#10;lWcWjjcIQU4bC2XOIHcHlTukZMgVkrsmRT9NaJWePQj8u8Qdg2J3xJ79QR0Mm3AwjAYjAmcDBhdD&#10;z26b03e9pR1WN4/7JY3OPLJUsjY0iyZWbLZV2GZhW1XoNDg7Y8BNHT8Z+1/ZfYZprMyszLFzxyp8&#10;uwwsWsmBD6ZGkaIxDomZbXoAXk9DtooyodtUji7pFBkYN3g9LlwjekZMrzmB2Lwi8vLQL6IHfO0B&#10;BSPExhUktfMC32fgNqJsSWTH4ccQm1vhcpi+Oh0VvgS/+xhi65VZr8g+Au9+wUqOo5J0nw8QG6Zb&#10;TLF2U0xM5NCAEFuLOTId10mbY8opBlnB4Nu/ALElA4wz9cs4oBV3psbnasWmIkUxHpd3d9jmo5Gi&#10;e8zCgwucQmx+nlbjIabtiRUbaEQTNnzdD/iakqJs2WAYQ4oqKz8vQCjQoI7xbWgRRlFG43eITZmC&#10;a6hRysW1U2uIf4mY8kAiu3BVcAq91TmBNiWmdlLsjHCYJrQCcwOrVbfQabhc7V/wu3pizUBHAIbq&#10;CCU7lZskxNeggWbQuKEHTSKXJVXlRTGFaZFERTPlWjRqIClCRvxYiITUqJUg4nGyeAtpEvIipMNW&#10;U3rh8gX/YmNdy5WQK5CzKYBWk7ApINarUAupGt2q0ZwI1jgQlZS2dR1YloI5QrruUTSfdC4IHRED&#10;8ToBYeTaGzrBlv3jMtGViPVi90OlQhWPuh02g6HqHlA5JOYaY0urZvIxdiaK0AQpE3WISssvKifU&#10;gqC0CHamsasJw+Fw7FL9B7oNVBqoTmGskXegjtG0rW2GCodB68K2rsRjGccWtaJgUOpUN1b1WAE1&#10;ImUClilB68OuWJLcQXmeJCQtmZBUUTYUVK8moYCbIPGboDQ6tmdbLsl2UVZN1aGvKHRUn3HQojRL&#10;chp2+ZFP107mN1CbERDUYBoQilEJtiFTFtCopHPdkfhrBhp7hNikH5wdqrV0RfTK8aEM24ZjSYfo&#10;GYejjbiCQpmASsE3QCA2CPVMOaq2bCCCa6JdB2JAB7UcI6QWLfZriqMp4c3DX0XEUKg0JaJYS0Hz&#10;x7AV0cN7Q7u5JEcZupFY7aW4NF7yVHuHek9rNduP3RBnQVd4F9EbusVfqIk4FwqhE9iSG7F71bGv&#10;+15nYqSWuRG2aiuELSr9ru13Lb9nR4YrqScjwlVCgYY8E+QlsgO8zcSDCEtNcLFEwodFths7Xow7&#10;bHuR5QYm4Rvzptc5u7FujNAKMi/JvAxUBNDgBedyJ2ch0CZZLHGI27MIGAn0RqhF4CR8XWKjQodK&#10;6ND4hPDZE2KjvWuDv+jE6VrWLYEYdWuFIo7G/NIkQwLoAU1jQXIaoAEuBz23mPNivLh8QHhweCJ4&#10;RrifUDoVGEU97raG7sL9tLumwmGCrzNYGwhDum+gwNHvFXsxANq4ZXWJPp3QuGK0O4wNI8F5sRfN&#10;wGKgPfO68J6Ixyhvb5RjkOBcuGociDuAu0HIqWeb4suJTqSSu3zDtTumcd1T+zWB2OLESYi4OXFs&#10;R7jbQugTNzxBg4BeonymOBZdEb/rmOiZQNvFrXXTx1PAs8AVYSQYGwgDqxIotUXip4Edun0xaru1&#10;jFvT6bsg1PimHzl45/MqBbcagAnw6xYUHluNR+bjA4mIDYHVgOFMECLhITQos2mGiUIeCAIbJIkX&#10;eYZDkjfQ7dlO17Q6hnXbN29Nz/ATD58YXvsiD7ktY4HbwhxTi/qNeqbv9Fy1YqO7tKBsqbiL4kHz&#10;C5paJjpi7InnizYeeM7kiybWRjTf8RXN7972wFI61126nEtQP+wluDZNe4q/E5ZikkHhU/UY89HH&#10;LnQlQBszqzwYqcWS66cs2iJvcryHeRNFmefiXuEOlqgHiesoTdh8iUSJO8kFjIJcGlvcT/wFoQ2Y&#10;sy6QYEYAD56uoxAm04kGBfB81IBkiqHpmVpJY77AXCDzBYMJYHbQSQr16ECnjOlfTE+cXzAToUZO&#10;RHM5HIKymr/JxMS5SQ4Ea3vIgs3DMQYdEjpBDzLaiUOr7sWUimmUDp5RFEjoVUy+mIUxmWISxyys&#10;WBL+kkQAwN1CDeQH1sv8Kyt2lAHIgBXDkikbHxxeNy50CbaFGf8BdXoA9cBvFG9SwUPYwNeIFWpQ&#10;xon0L0SOgZiDQfBADY4lHCaIFQoKseGkiuWBIBjolmOTYetqnC7IPVwRyjyRGO6hDWrQOWqUUFbU&#10;bCIdic+pCieTK5WtttEOcUYcxROJMIO9lIKmZcJwkwZkY4KjQaxizF9JpIA7jDfxF/A19RhFjY4B&#10;9BHExnuSDSSQXMNww0nbKL7m8Xtl1DZInpAwq3Fb3UF6hPZRgBINzyLuI6CoioMijD6yXMM2KnPK&#10;z5AjxNES8qqibKVAYBCqFUQL1Us0T/xS8oQO6mLqtqLGa/QmAWEOGVYkBdqgj+gaf55ANaBvqQJ5&#10;NIMYlPTwqP229qDyVIUFXalIbTQuU1ei4kC/SIcV1Adoc6RxnY+q4L7172oPyp2kX0Czib4woM6V&#10;NAT7oB1wVGIN4N+NvPFQrMNKv0G3TCRKqzS1MhviWMZWSwZNPBwmo1EwHHiD1qsLKF9MNloxv5lA&#10;ZjnuYVBnYZOHxO+Ylc4ftCCvbTymXsVNyGKwH1qxYWaOedtl/On9KL0bRnfjaDyKFWJjiOpMgllT&#10;ZXPrLBhWBNrGbTgegILxwB+1Hs6iEBtjfzPXQdAmbp04VRyOKoXYmDN0CM23dAYFzRpqP6yYx8At&#10;PKtgbkCjSsw6tdrSbtEGyjUUz8IbQKFLvSaF+twrvE57c5Icvbj8yd+t/eXfbP0BFPbv7//+D47+&#10;4Kcn//WL6//5qvv3s+4Xa8G7rWR2O53ZSt5vRh82wvdbwfx2tLAbru5FawfRxn64fhCs7furB/7K&#10;YbB6HK2cRKu72eJ2PLcefFhx3yzZr0ArLh1F5/qP542ni/azZffFikdadom1zRufL5pfLplPFo3H&#10;i70Xq9abvXDlJN86y3eJssWbYq60ANr3Fw6Dpetw5zravY72b+KD2/jkNjntJDRkM8pOv7hlosj0&#10;4iY5uYqPL6ODi2ifsNqUrqMDyTB5eCveo7Rim2BwdBEl1hYfHKTLO+H8ujnzALGpo6g5uL7JTw78&#10;1W1zfsN+u+m8U4ht03u/Zr9ZNp8vmy9W3Vdb4bvdeG4vmT8MV49+GWK7qwXzUmhLfwTD5DeBq/7J&#10;v0l3/yDEplZsevqyBKuZQGz4fXywlv/xv18HsWV3qVvY+9bmZmdpO5jfdGcWrKerwSsmprUEczWf&#10;zblP5t2nM+6TD87jOfvFrPV81Zo7SDfNQTe4d6Jh4Fb2uj271Hu71MVNnzuI1o6SjZN06yzbOU13&#10;ztKd82T3PN29SPeVLtP9s3BbaJcUHJL841P/+Ca97uR0Du1VnW55fZNdXMbH5yHekr2r9OA6379I&#10;do+D1QN3cd+bPwwW94P5PX92L5g/TlbOy63TfGPHW1zpvVtwXy+4r2atp+96j17d/uzV7c/fGZ/N&#10;OY/eG5+B3vU/f9v77G33S+z9YDydNZ+/7z2bM1+t+O834vmtZGEjmlv1PizZb5fMN6AV6+2GN7Mb&#10;Lu6ECxvOzLLxZt76sABy3i+6M4vemznn1Tvz0eve50+uf/Dp8V//aPe//u3Wn36y8QffWfv9Tza/&#10;8YO9b76+erqdrd2Up7fVadRMIbbMtxk2kviaNRKIDZyoYe4VEwJeFnkluFsRtMx44DWRW4fBKA3H&#10;WXhXgvxx7Q6I7BhV6kOegbA0rtJh4bWx24TeKInui+C+8O9zb1Q46LwpcS6vrkHxIAmbyKuZDtmT&#10;2GHeqHHBkUe1M6icJreq1GEy0yioxfi28bzKtUvPqXyX4dUKriSMaskCU08CghaS2QcCG1damIHU&#10;ZcblBP0zBcwQM0Q9geSaAvMB2DepjqA0YMrxB00AGrbhsAHJdFUFNVgzJgM6/KsVmxIGTMJcgsFj&#10;FmknTpScfnTmw1wlK0g6R9I2rcRFZXad++DsMuXEbeaVIcgtE7dKsEuWfUoLs3iL28ioag/9o2eP&#10;Mw1nshjTm8Rim0y3NRrz3hLvwzgj08ElAAD/9ElEQVRpU01L6WiAWbnMBiWUrQJf86AoW1BWQAho&#10;Je2p0DS/D6fqyfoYRIq24cKdBGJL2paRHQaaXZRzthif0/6cGFY7IYgskhyKITCYbV3CYVTT5cSi&#10;bdCmGg2wTUroO8zaiQIImgVTsIux2IN1mBqIEd4qGC2H9VODMj+jcPMQ24Jm8BLeQmUXkSdKMauk&#10;sKKrdmqw9gtoGtRbQdOImk3Pq/gdzviQYRMNUDlpJn9jsWijmcU0P0BSVU4IYTqGwg7pFtIktU7B&#10;rSi3gamKmKuwF6VGSKjqgiGuGZQUmxbS8PCe+Fo1HKEB5FR0Avn1QcpkpcAd0IvZg8i42i0qKZdP&#10;O9clX5TZfiqYoga7dFSKAII4WklUqmI0l9ZFmMY4cRatRw2UBBQoNE/7gYYDvQWKh2g1E9sB1XNQ&#10;jwKUEygtonioP+mDK83EOgDNcAjaSDOqN6iBcoLGUoYO00KnghoDrQZHiSKkEd+Ix6GZKDNTtK5s&#10;iK/lNDnBIPCXZg/DO2hrUICjMFGIDW3YUoKvqXqs2p3q0qiBjgeVLhRfUZQ1ujZq2BgnFVdTqNlo&#10;MCFJnwfdWx1FUUYDInFTCIwqqxAKtB2TuGmW5AaV5AYMe2QbDnahsbSPoOs6lov6fteASgxiS3qA&#10;MsIa+oGiiy3VZoMuYEaXnTiSPHSC6CkSJ1CXWro9+KhOR8WBsRNJp4BRoTKl4RtuIu5my/cswZVz&#10;q4AXNHn1SsP2AWIj4ivgDvTFOEjQIfpRdA9d4Yy8D7hFPJGnRjGKsoUfBQjDqyw+PBX60W7xdgZT&#10;+7WuxGv3u3ZouKkd5G4ESu2Qga5MX7NMEndzIiV1x5tgUmJHpr6Kgcn4+gpaqXWYQmDYGxDo6Tnd&#10;vm9YIcZmuX7fIl6GAVx2rFvD77sSJiyIrCjzsjquoSjja0EPiqCh7Ped/lUXhAPRLc6i0BjOiMb4&#10;qsWBHKyESvYUoiI6VoZZJNk5jeueddtHP5H4h/JYDdmmyroYhXGXOFqWEXMyoLcHiA0PCE9HHxDu&#10;JG7psBo8QGxEYSSzBBqgjOER7JORJ3igfgL+ct/egUOhEn8xQtQoAojBTDw9+44CZArw8XC5yQTs&#10;ZCQYEm1a/ERjxqEZu4p5sWhGuJNZDphTAn3iWry+bYoZmtfjHVaITT1G8dfve6mbpB7dSFN3EqzN&#10;6TjWjcnBSLi6SAzH8Ne66fcFZcNtxCMg9Ck3H08HBCYOFp8FeeTGvunbPcfsEGKzOjbKruH5VhCp&#10;2yYXT8D6hT9OuGSaRYSbJ+BHWoKfjprhuB21ZaNZNfhK430OU7TRZuDFTdlkRMwFCne+RtUtZh7w&#10;nJ4L8s0AJ81CfGJE1kInUpfV2OU2xCVbAQasFoh9yYHgyRPEU8Y34vZtbLX88L1gC7aAE4EngNu4&#10;whasaaxGBna8uu3edAWO58gJ39sTJoCvFVvwBBxL1kSzUxnzxHtUndkjG2+s5bv4uHBzUkJsE5QN&#10;jxqvpwfGCJZaN/WorobYRZ4JPgAWR9yLUBpIGTU4NhgseWw2yfhMZsvZhPAZCAVMDTqJ6BwxXbbh&#10;NOSHkeV4mBowa5BhT23NUBZCSyJumGWkDX0/MZVotzgCBTGXC3SvnnFamDiruj6eq844OgyOQZZ2&#10;xs2AgQvQlUxzxNeEOPvzq50uWeGtwc3A1InPEWUulanZu0zi/G7IR0l8vzC/C/IFsQF/H+q1B7Yv&#10;K+3Zk1SkqJTFOQaUQEvUgNBeO5nYwsvCG7askdU7NMCjY7cVo6qJoCL+m3IKbUnpoqoxWnYoAJnK&#10;BgpmfU26iDj1AMVfVHIaEYwP59Wr/qUD0bOKKzgLiJcmACLOjmNRj/vAv9KGh6tD6zTyBnsQKzn+&#10;nYJuE6JXAcQY6AJ4B5mxlPFCufqONxFiKjoBEVxDDUXQgjHyIDKAcDjPi7HhRJLGFMJhUELiLcO6&#10;AvlF7mSpgmhpk+XDohzVxQjSYxFVKXhMCKVJ0iao1yeEUkikIpdOZFTUE2Lj556o7IqarKUtGyEw&#10;8cVhXDPxEoX6AAog64rYr/I5kSxNEgoBmJ6SdLihg8uQ1gMMwaY2bpjGxdINJ9XQb5C9UwyghC4G&#10;FaOGvhOKvhMwHBBUM+YtDRtajRFlowUZNIgCc0N0PwQx9vT9IB23yaiB3oHOMeyU/q3MikAHFwa0&#10;YUyb+P4+0tjTwzqk/UGetPSnyahz4c7kEXWZiijbaJSOx/6wddvaqXKnzHyxSuONHVeRxMv2ygSV&#10;QVtFozYcj8LxMBgxgV44wCUw7BqUnUJisUVVzEcj40/GA1DE9qNkWKghG7ZfQ2xVRsWK6mFNK7ZR&#10;+0DxMI2HGb1ER3k8ysNBRsO0OvGgsrUZ1F4old6wZHC6cR2M63QQJm0Q1qFfBVYZmkXQK6JeHnaL&#10;pFemZp3ZDC+eQ2/VzKTu0DMqsz+6usgPX1//7Keb3/7Bzh9/f+uPfrD/zb87+tanZ3/5+PaT9/1H&#10;S4y8tryXrR3kK/vZ8l6yshst7QSroP1w8yDaPk0PTpL943jnKNw+DNYP/LV9b4V+lPGc0OxmNLMe&#10;vF/13izZLxet5x9DbKseacV7vuw+X3YeLztPlhmj7fF89+mi8XzDndmLlo6zjZN88yTbPIrX9/0l&#10;MWRbOAiWjt2VE2/1zN+8CHeu46Pb9GRquXbdSS+v49OL4PgiOLgMj64T7r1Nact2nRwq0a4tO+5k&#10;JxPTNqX48Co+UDrKV/fihQ2LvqKE2MRRFGQOrieOoua8Ooquuy/XnBcr5qtV6/WG93YnmtlLZ3fi&#10;Dxvu22Xz5a67tOctn/uHGFsySKeOomMCbPITBIy//2e41q/7aW/4aec40deOoppLVFE2hdjwexjB&#10;w2/S0z/69+sgNskoauz0V1cuZ1eMt0u9VzO9R6v+q6N8aS+eW/PxZryYc57MOsTX3ttfvTeevus9&#10;Xuy+2w5WuuW1OzaD1nNKc82aWey+Wbh9jcKuv8xwbBKL7SjcOIo2T6Lts3jnItlnILb88Do/us4O&#10;bvKDmwyFo6vk9DI+uQhPz4OTq/jiOr3q5De9qtOrbrrF1U12dpWcnIU7p8H2kbe2Zy1vm7M71ty+&#10;N3cULh5GCwfh/H64eJQsH6dr++HSqvF+9ur52+5Xs9bzpeDVkv9q1v6KmFr/5++Nz972fg563fn5&#10;y+ufPr/82cvrT992vvpgPH3ffTZvvVoNZrbSxZ10cSOcW7bfzvdfLllvVux3G97sTrSAN347mF+3&#10;3y/1X89bH5ac2ZVgbi1cWIk+LHpvZ+zH78xHz25/9Pnpd3+8/+c/3Pmzv9n8w++ufUMhtldXT3fy&#10;9W5z0W3Oo8aJB65f0BrLaQq7KYw277e5xRiN4GXMKGrEgUJsYLjRMKOh7DDxB7HbRt4g9oYZyCG+&#10;ltLPNIv8LIqrFIwMpC29cRre5/594d1lzjC32tSucrvKnLJ0MW/9EsQ2qr1x443q4G7gjmq7zowi&#10;NnPPLpkLOWrjjyE2p0m9AdmcA949ammAlicWRptFQZFAaROIzXMrH50HgzQYVUxCKisV/qBym8It&#10;U1xaBN25SdM6hg7kc75pI0aLGzF/M1h5WxLVYrbsfyDdAbMciBs/gba2lOzRkhtBIDbia1MTbk6o&#10;deGNBt6wxdlpRtdkfo1ZMw6qyCtCEAOCljFt0JrSHTRoOekZ3B+sucldGQmmBBqR4RSccSfrSNg+&#10;QGxqVce8BJhxifrl2bDKh1U5LMthVeGDHhRFQ4htGoWNAU0l3Q8ziGPM2ltQQaTAsFGug7L0C8yy&#10;DxDbJMco5QZZl5MMoWKBX0Oqq0pJsp41D0uFFGiIwUGgaapmPITEw5CrAq7hWIhBEWO+EjsjmgYV&#10;u6Z8A0ob5vdUorGYQGwo02GTyRZQw2EoqfgiIgsBuIwh2Aix0X+ZyZ7GvxRhTYEzdp7nTDYv/asf&#10;qJ4CW7QpJQzcx/ZuPHbqOgrCwDhOGq99nRZAl3NRbsd3jVgm4y/EREioEBkpEepCrtq1SRxfCKPD&#10;+3sU0ACCMjpEbyhDTlXcDbvQYcKwaGJfJkIqJdoaAiWkdnqAqkiKBtoPzjgB6UT0RAFtqEFLkCVZ&#10;Bk9V1lfRnLqkSOcq3bLxFIxDPQ6fOHoMR9AoQKr8qF0A/kIhge6hf7FLTQBE9yAYB4UHu6QB26jy&#10;A8VKu9I2qjhJD5MECKogQeEJohha0Ef1tJVT3QakLl3YZhiSOBzVVTsYYDqjpUma0PqMql1OGzcl&#10;lImFxXQjndhQSGAgtIzCJI4Yjk2RNdRoz2imuqLvh75Hsm2XCfUEX8NfxhgSPK4gxsQ0AikdOacZ&#10;CURfhaLb7zCVQe924gGqwBnaQNGlMgx1WqKqafw1lI2u4Gjidqpq87SfCU6Hv5JUgWAWsbMpYAcS&#10;QxUMeuIyBuWZKvfEws7x1IAFarOgchg2NZ6G/oYg6EAK0CTie6gB1AjQTE3P0AbKDV5l9I/Bq1aP&#10;k+J1wVZ1e9SIlj5R1JnYAbq6pDgIxSSHWF5KWwicCNpk6sc4kSX5EHtidQUSgzU3MiXLQd9R+7XE&#10;Ir6WSaR5hpAPstJPczdGDUE0DXPmflSWKGwk0wsEWfPFkxFk3nSt264nSYBAgWkHpkv/TdqpBZFF&#10;A6vIimI7zv0cXEbMVJivAB9eg29MLNGsW8PrO7G4edaMWcZ6bTYuByBxxBK3SrFHy5nTcxIMDiNx&#10;u0zeqtgQ+sGpUVCECAUFklgpEdOqiZmb2LWhqygLLAbFx32D8o37ieeCp/NLCCm2KKOSt0X8GSPb&#10;B6FPjARjY4cfIYM4BVriRqGBwny4V7h7aIMGqCF2abjoijgaGPrUCVehQzRAmXgiboVchdbgLLgn&#10;KONy3B7N99yuEzDRQSwOoaHX85yObd9a09tOH1Kf+JptXPV7F12nY+JAnB13Gw+XaJ1kP+hd3Pav&#10;urRl61l4xLqX54U666exS9Mw3wzcPj1GNdgZIba+55k+yfBRdvpu5BHDYAoYj27RYIt8S+VzYG7j&#10;hPkloOvXeRX7sYOPwguzOKsLwgP88GMwHSJx2KKsHMDD5yOfA6nn9G+MzkW3d913cTou6STYYgwM&#10;EmeHWpNIpDaQomnGbb9/3cXWwbVL/lA8cdQr4savpmN0rzo359eda8lQPElPLN8dPkAyDRNMQ/IX&#10;d8leNHMxsfuvITawAoHvbWPKhdAPmBXXA3om6jF+03BBluV5mEii/MFLNAqzwE88Lwppu8WsCKAM&#10;n6Y/CcEGlluVTQ22IZxWmTA4sJbBlhVxA89HBVgptuDu2GIqAf9XV11w97rl6gsKipFhFwqYETBf&#10;gHRywRzxcTOQdivrIDrv0PoMfzFzoSwYma7cEClDY7TRpZ1pex6iLdG55CqdQGwgnEVOLXZt/DTx&#10;gn80yYodGWdwigH8CxaLaZrQEsQJwcUmUJpM38SnhiN+4uI6Cj6hGBPncUgpulQmi2ToCnwF7UHE&#10;qkTwAEFCULszCgwf4VnoVsUGfJTsYWpPp0ehgDHgQLRHQfE1bNEG8gBGgsJEAtE+ISOhzxFdTR/8&#10;T0GQWPCXGRhkyZDjUTlkio59jKBpA/Ss+JqYoRGx56gkCCz+ohJyFMQkOoeOJkkJ1OqfnqGQ0xRu&#10;k1sKvsUIgWJhSYhtiI8VndCoTWmKr+Ge4+NOeQdEfMJW2PM0OiItaHMvz2hKC85dlX5ZuHjf20yN&#10;1FDIBjRei2s0jiGFRpDSaeAmQdamHqAQSiNMpLRlo9umrg0rEgeiZQCEZ/ESLYaMKJ2KbwrkfAXR&#10;KJzLwjZEdBZEBQigbpCgmORQVWg3QNefOhk2hMCGQiK0Tx070DOz0uG8Tl16LSOyUd+5G8ZTfcdH&#10;tzhXC4G/1AyhcZNF0FbuW1ByP0juh9kdUbZsUGs+MRXFMVrVTTw1Bbi/C+5H4n1Zh20eskO6cPKm&#10;Ma1nxrtUl1FbqxWb09RWWZhZbOVE03D2YszAdnGTYmrxitgrEw+nGNTBaACiIZuAgxEvs0qJctIz&#10;N2n4XKjOUA+CalZ50KegcWDXsKCX6Ii5DugoOmqgJWk0HrsuSE3ptJU7qD30OS6yuzK/r0DZfZ3e&#10;ldGoDKHGlpruIIHma7e5CwVtVAXjJh8lDLo3yhIqv5lbJ4aEabtJw9ss6uaRUeKepx5uxTCPRkUw&#10;Dp2B69x3O+3FrPHoi/3v/fjgz364+60fHnzzx8d/+tn5/3ra/ZsZ8/Fy+HonWdnP1w/z1aNi9Shf&#10;P8jW9qL13XBtP9w6jHdO0wNSsncS7x6FG/v+2q6ztGMvbkVz2/H8TjK/ncxvhB9WnNfzxtOZ7lfz&#10;5tMF89mS/WzZeb7iPldDNtCS/RXJerJoPl7sP182X67bH7a8ud1g6ZDZIzdP0s2DcGXXW9j15vf9&#10;xT1j/sBaPHbWz4NtQmzZBGK7CI7P/aMz7+DMO7wIDm+S0355bjZXRn3RK8862cl1IjhatK9Q2kW4&#10;9zWJ66jScbG6Fy9uWLNrxodDf7M7OFcrtl8Xi23ZeLnuvNkOPxxkC4fFwk48s2q9mus82bLmt+2F&#10;U3e/k11qLLYBs6OM2xbaweSnKBh+/w9wrV/3U5QMP+0ZZ/n//Nt/+2//+T//59hXya+RcGwo6FBQ&#10;nhwhP/zVjv7xv18HsYWtb2XmvrWxdj2/Yrxd6L6c6T9aD98cZhOIbdl5Mec+mRV87a35paY7WOy+&#10;243W+s2tf28FA88uzA2xYlvsvlm3ZyfpDsK1w2hjz1vd91YPPDqKHvtbJxKO7TTcuYj3LpP96/To&#10;Jj++zc5vsvPr9OI6ubgSuk7PbtLzm/zsNj/rlKfd8uwy3z2JNnadhc3+h/X+u03zw5Yzs+PO7gZz&#10;h8nSSbF6nK/shHOr1pv57vO526cvbr9403v8wX46572Y9Z5+cL56Z33+xvgU9Nb87K35xev+Zy87&#10;n4PQ7L2Fl/79svNh1Ztd82fXvNkV58OS+XbReLPuzmz6c7vhAmjbn9twPqxb79esdyv2/Lq3vB2v&#10;7qbrW+nSWji36L2cc56/7P7k0fnf/uTwf/5o98+/v/3H313/w+9t/eEP97/15vr5Yb1t392ao5tk&#10;4IHAuZI2sxvGyO/WaaeMe4TeA0eSirpF6Ffx1HedGVXAGoJBRoS+DIwi7JPAOGI1iAXfTMHdhnkK&#10;DjLOw1HmjTJ3lNqD1GrZAM00fplXl2B8XzuKNonmD3UGlS2pjhlWjDlGI7sIvDpGMwncloRt5NW0&#10;pJP0BQnDluWxVWZmkdpZ7BRJWCYxhoHrKplE2Sk82sHVMdloWzgtGGjpkJnmngQdADvmBFmjffiw&#10;qkMrNgmTScu4MnULcHyG/yTERlyMJn5RQwNjkM+0NUxH4FQpBmAXuGMTe2m1YpugbE3piyE0k0Oj&#10;jJtQJj7BtSCoIp+pRSMHOlqREkobYFoaRGOMhP1z8DVYNnMG+RgDjcAzCYDKRAo8BSaqusAAbNxe&#10;RklIMdfSr1O8VjMoy6O2GDWgclgXgypvIT9hkk6SQc51KoHYYkyBeCiSPlxQtorzX12HVeUXhZtl&#10;OMuUJJYEaIJtUWLAtM01OomoSnO2QUMjoboo6oLWRU0JXUMsh4qqrVCg112ZaZsMskjxKzHOBgMl&#10;tVwDZWJ9pjVoVjBnKEkCWNBYXed7DOZjkQW7IPRApEAPOAoCk0JpmWBtv1Spvqg8RUNoL6mqYjCo&#10;7+6a+/taIDbF13QYaK/iF45Fe4qMU7mWcl47gIAIsZirrLoaTI9O2pRBmqQbggBVtGuZCsSUqgWJ&#10;g9BJUQ/damORibFFmeKvQGYihnLldnIiQcdU9kUzSrEqodIIiXgZzq7dog1GReAsFeOMjwA11FOy&#10;jBMVo/VYHIUtJWyUp0nEcEVQNkRpYTxpqBZQMwRWy1H4yK6N+gz0DTQQ4wJ1tPla/0ENyqrPYKu7&#10;0BiHPGBzqueogoQCDoHKpB5D6BzNQNhF8zScGj1AZxNAjTYRUzSN7khis6YoG3U88VGidhfRKg3t&#10;CbFBiRa7NmhUqASp7kf1DyMU3S+Cxu3TZs11fcfxCLHRBIIKpOd9bcgGNVvSaBJoS6LUdwLosYKI&#10;9aG1qnmIKx5Y/jRnnwc9lykLmAABW1VliX8JQQd2LZqiMAEClOSvTdss9BN6tEGjzZrEeotUpRc0&#10;Tc1YtAecQv+iIN0SWSMkR6J2jQc/fb0mhNcR74FiNNDkGT3NZLAnqFyqt2EvtEMo5+jQUSdQ8TmV&#10;y+FoqeHLtWD8emqS6YL8ad5SdW8MbCY9cHETOoZx27c1PWKfgdsiphB1g57j3Bia3ADllD6h9Bst&#10;vLj0k9JPhZLCY3i1SKA0NSgjHiRpBDQ6m9hk2bpVyyyvZ7o9M7LcPEDjKHY86MdQZGmzShQsy33Q&#10;JBZbbBNFQoNkYlBGKAr9Ex1jUDOmzoSOqIAaGkTTEGZicUocCgfSksudpO9UGA5lORwzWKH2cShT&#10;kxZzOYzT6ZiKduFbJS/QL1YQsVTs/vB0QLiHeF54QGoAgzJuLxpAVwYLgIKLx4pBEpkSwFFxKN4x&#10;8dzETUNZEUBsMUjU4wL1dNoYfzHmCGfsmLYAi6nH5KHYC0IzHKv94y/uFRqD0AAHKtFZzmdEOZq2&#10;9R2v50ZWmInBGgpul6Zq5rUhxoMkv0/QDTXd887t6Y1x1dXwcDicg8fLY3ribNsXMmxicHRK5Rhw&#10;96wgsPCChaGD1ziKZAuijZgVTMA1w1N8DUToUEzk+IwEE1Ssk6ww5LuEk8olT7x3wUnAYciFNASk&#10;wPHqTg42Aubg4uuwPXAMsA78xSmsLnOGGprktOd4Bp1VHwYZu7SngxaO+QzzE/E+B+PEUSY+DaJs&#10;8iXi08A3Elie4qcooEH3qiPeoKTuDSF4cAmxb6XNmlq0GUxYPEmionxGPlsi8oEb4jsFv5I2Eyaj&#10;3y+2+KhxiGV5pkmUzbZ8TSoK8r3YdcAb+TciwoGbID4FcRGGNGFTiI1e/PUAfJjJQ6OU1m0B3UFx&#10;97ALtxGV4rkZ6/yiaBfKqDRt1wvA6YhwfWQ9TRgOBZlB1IyamBeO0jkFuzB3CBfn5CJnY2JQP+Sy&#10;DQraWPA1zlY4RKeqh1Uc7AXhKFk3ohEc+kQbNNZKNJMhTcIaYGINJF+IeP9zPuXMS5txfpR4iTCP&#10;Y6YGi8VWZ3CSNOOMTGiJ/FVxNE7KCWEgTuWyhAZGorM5OkRBOLGYgOleYeGQLqZiAyE/nlSwM4Jx&#10;smKHZnpenCXMMmwfxqC7JucVQBCVOhI0EzlEZAm5IpwRrA6newC5QCjTWuTuHtKLXqZWquQD+USG&#10;KiMXmYdihsCF+Mv20gDEAxWzE5u4ltmf7rBFGf0Mxb9V/0IswdVhMLzePAPFBT1DyxYSF/rkZCWL&#10;wZjiSCgTYpOMojg1pR3cdoHYwJ7xFVphiO8PXN/HDFAWUUP3DgZiw6TXxFEdhmUIXkygDbpPDVEw&#10;hSAKyRMyYYyu8Hq0kCfHeTticgBB09TDVBE3FaEJt1FeLQixyXowbd8gwHOpmxZqMTP4QyCnRVtQ&#10;TczWdBVfETfK/0UCbQU6iw/ZHtSqDiJpSSEYt0xHQPu4YQshGeK6zXDPpRgW0GUHKg8OgeLA9XtJ&#10;70bTsAH0F+JrIXS3QQ5STU3N5ahZCBpIMVvKybCOaEDAfKPMKNowFhvIr7NwAE2kyMcMTpcPipTm&#10;dRh/BQpbZjwwi7yXJt046CchlKNkWJUCseUjtKRdm1fEbpXTk5QhfZjBAFsoktGoTUc1g68N6JOE&#10;9iiEdYZOoE9ZOfTE3CoJrtF+bZAnaHDf5PdtyoyijVNn0JuMPOllUS9LDByCU+CmjbJ0nGd3aFyB&#10;kgnEVhh5aOSBxgHvlzEUW7vNHWKRQTqIoNVSVx1DN8xRj72awa+Thd2cuQ4cqJCDDP0EY8cdmP59&#10;1xhfLNpPvjr8/k8O//uPdv/sh/v/5e+P/vyLs0+edf5u1ni5EnzYiTb20+3jdPM03z4v9k/z3eN4&#10;9yDcPgz3jqODw3D/KDo4ifdPk4PjeOcg2Nx1V7btpfXgw0Y4sxnOYLvmv1t2XtMdsP9kyX6xZD9f&#10;shVle7biPqctm/9y3vpq3nw0b3y1YD1etl+QzFdLxosV482WP3uUrh1n6wfRyo63sO3M77gLW/33&#10;O9bsobdyGm0wY2R2dEPM5OzY2T91D879o6vo5DY96+YXRnlhVpfd8uw2P7lKDi+ivbNgV+k8/Lo8&#10;rZnQYb6yE82vGR+Wu2/3nLXb+tQZd0G/LhabJjfY9N9th++3ow9b4bt19+2K9WrLmt9xfgFioxWb&#10;QGz/IMo2gav+yb8JUvYxxPbv/t2/+63f+q17KJPyw+mxQws6gskR8sPfSU//6N+vg9iiQeBVzmmw&#10;t2usbbozmlF0K32/4b5bs18vWs8XLaYTfYDYXnceve1+tWLOHuXb7pix2GLGYrM2nbmV/rvl/rst&#10;b4Feokw7sHNe7J3EW8fx1km4dRwyENuht3HogtYP7LUjd+M02LmID66S05sM78clKbu6Si4uopPz&#10;4OgiOrxOT/By9JuL7uD4ItvZ95a2jFnia9bMpvV+w3y36bw/zlauBttn1fqG936+82yu82zZePWm&#10;//hl58vn1z9/efvZO/PLWffJrPfVB+fL9/YXs+6jef/ZnPf0g/30vfn4g/V81n25GS2uBXNLzvt5&#10;3IH+6wXjzZL5dsV+vx3M70aLD/Zrq+ZbbLfc2TV3cStc28s3D8vtvWJ1M1lcCd8s+q9e9X721cUP&#10;fnb0F3+399+/v/Mnn2z80fe2/+iH+3/67vblyXCfWTnue9koSId+3KQFMwfnZpXelvF1Ht6mbifz&#10;rNR1Mj8ScC0dl9ldnYLFjAnhB4PULMN+7nUS9zZ2OqlvlLE7KII7sG+6IqajIhsV5Efjwh2mVhP1&#10;qrBXBt087BWRCcWhzoJBDbaY3xXgR0ErGQ/orAp+lPfL9CYNbtOwl4VmSQO3aJijZXlflfcYSR4O&#10;M79NnCa1qhg88TYJOnHQFZ9Wv84Z8HIIGYIom5Ux3YGV+1bhGwLY9fO4J5CcjXkI0+GgYuNhkdUx&#10;NADMN0KFw/TVmV1kNhrnDAJKU76aKJuk4EyjJk3AVeuM3LlKLbJytrSyyMwiJogA328kUIKsL0U0&#10;B+PEYNcVDaExT+CmFbGXB6CoTgJw3jyyssDIYrtMnab2BhMrNg93RvA7FzMf5iRJV+qVmZPFThZ5&#10;eaIoG8jMIwM3LYvsIlGIDSPBxJxLBoPyFyG2jNNzhhlUIDbiayBMmcXdsLofFQzHxgivoKRt1ZCN&#10;IgI9Q/WKJkQRgStyCrHRiOwXILbqVyA2AdcS0T7SIiMGJ/VZlWdTn01CXRqLbTTJflCIXyf+Mh3B&#10;FOqq70bNPQmFB1M1zPcTkUVWETEe/PWz2Ap9n+GzSZCZEgh2D4Zskh5U8bVqmlGhGo2g16BeR8I8&#10;DIKpPcBzHG1VBRkdmLBFPYRCiomCi1H8rSTXfhjJX670QlJUkREtufqq1m2DIWoeRFWUVQB9EFVR&#10;gx4oGatIXYiULCBdNYSgLBn6ZW2ZS+WyCKzC6EN7lY8f+nkQ4nWoSgr8oZ7atB9A1xbBmtAbBgMB&#10;Vw/HFs1AxBMF+ZL1/LKSlG0SkY0Z36B1qH4CrQO6B7QRFIRoBaBgGUgOz9WpBzqJajjSLaPweEEo&#10;hgmTmDh6IoXqoMZgSzVGIuCgW9RrdCQQ9DS1NYN+S0Ct4IIR9qIef6laQY4WMwq2xHgi+pCyMU5f&#10;MEOoEuqh+BEvk5yk6EchNuiKvhcSX7OJr3kYqHiVoj3KUKGxCw1EZsfzoL9kSojNN3pm56bLjH4d&#10;ZvQTUy/GDp8al9GPDKos1Fq0tJncgEYlYleCu8BA4yg7lgut+Pbq9ubyRl29oBijkxyaAVRUZjao&#10;UY5DJkBAY8ktQKsZKMyC2U0Dw4XE4/g1TtIvJJHP0Gwoq6pBnUYI2hLeWrw0qeSmNDsGtPpArM9Q&#10;CZ2MoFjf5lAluJta0gmiRzhPwDXcLIkipxkJ5apxuGJ2IPTmW566wqnxWlcCt6MSbSJBFlKbbqF+&#10;17aumF3UuuqGfTd3Y9qsuRMX0ZxYW1IFKRTTTAAvmlxJWC7oqTGUf1qr9ZlmlEHTmJLS6xOFIczk&#10;eJHtpl4IjbnC8DzmGx3i2mMmLlDoJ5N0om7XNa6MABdFIziadBGQ8qZQi0crLSiLg6xWz9DcT9A4&#10;oemZmLZB7RPILMIVORNACvVqs4G9+G6hFuNw+mvhK6UdGY3FMGzjquv1bJxOIDw0oFVqFTHzAB6N&#10;3k/cNAKXto8aBdr0VmdBgucoiVSoeYND4QLR1WTwXowLwW1RL0sdlWJh2j+II5TkDKhEGVscMvVv&#10;xQ1hugbccNx2HTM6QQO5twxIp/cHdwZ7cWr0n07b8E72/cTBPMxVi9iO3C6elIn7jHohphO1bqz+&#10;Za9zdntzct1hfoMbnBo3BDcTp0M/eKAYgIY8w8BwOfoCoAETGphMaBB7CVi24lacveiemYYOTds8&#10;w8cWbSI3Rg9qM4ieZeRi98tUFbwKfZdwCowcr8eopE0W0XkB2oj1l5ASGN0fvAVbDx8jOINDzqDc&#10;hnZq4grqmz6zGVwb5q3l9NzYTZSYZlTGyUWnpMYT1EeMh6soG7YKrukTj8TtGm20AZhD5xrUEWs1&#10;tXLFh09TWf08USO2aT3wEPAE1Ogu2UvWobwI3AYtUckvN2YqZHzXYCauE9qWP7Flw2sgfqNa8PDN&#10;RhmRtaRI8GYKgUM+QGm4OYTY8E7FKXimJkBgvWSt0XrDcsT9EzweFQTOUMC8gEoPnQjPl3ruIv9v&#10;J/MCyphW0ERt09BUIDCdKdgV5hGxSsvQOc7g+gF2TWefCZqGTnQR6GFuQgGVKKAr7VnGgDlIcbpI&#10;5jJoTWOMBC0n0FgiSQYEt9IalCEYoKzTPSdTfve69MXVLzbQNtN4bdh+DdXJxA0OrbM5C1PTNtSg&#10;By6UiF8qZYy7e5AKA+hTZAxiZ5jQdU5Hb5MBPFiroY3AdnoIXnn0podgkBgD+scw0B7NsIsDm1rS&#10;oRl7e5BzJH8o5ByF83LB1/B3cHc/uL/H3DIB0SAdySE4qV4vukLNA6GlQHIE2tDD1IpNZCSVo6bx&#10;5tCVdkLEW5wkwOTyulJHCtqsFXgQEJMwfoYo0TZJiRmPk14uDrMYKu4wesAHagVBAIaX5z4OxFcI&#10;rjkcJIM2auqoCoPC93M/KIK4osdo2hRJAx2EEBu+WmEwdQIpqGrjqhWIDcJn4mcJjdcmiQ5K2n9B&#10;lpbUnIXEYoMcS8G1nWgQUCVoiTaoUXazWFA2VhI40yQD4lYCyd/KIfzHTpkwqlqZekwPylhsaADB&#10;uBhRZq7HkKhbSOl2mU+oKhS6Ir4m4W5CCYyjVmwMIyMQW6+MukUEvayfR4zJ00DVajTZGvP1j4cV&#10;yneDdNioNdxtFt9mxK2MIvGqJJRcBOVdXUu6g2Lc5PRmbcKm8uvaq6pelt7G0W3gdiE+FDEhtrsa&#10;Lev7thiVYQOlKbElZpxR5P0862dQRXOvKdWKDe0T+p8mEl+7CKA0YahJ2AOlGEbq14lfTTKKJuM6&#10;u2uSuzYeNdCtoJZ20/A29m/ioJNGRplZdRk0Udgyo2gsLlxUPMVX1MhxB4JeFnTToJsFPZqnxWaV&#10;eLkdli7NQUZZfFeFw0IhNqi0vSLp5lEXtyIPobf6bRowgrlhNz33/rY/Ol+wnjw6+Jsf7/23v936&#10;1g/3/0wgtu89V4jN/7Adru8lW0fJxmm+fVEdnJf7J+n+YbRzFO0fxwe77ta+v3sc7Z0mB6fJ7lG4&#10;te+t7thLy84b0ArIfaDXQq+WnZdLtmQ8sJ8uC8S25r9ctB8rxLZoPWED6/lc5+m7qy9nb56tWe/2&#10;o+Ujuugtb7vzm/bslj231X+/a80eeatn8eZlcnCVHlzGxxfR0al7cBEc3yTn3fyqX1z18otOenoT&#10;H1/GjLV1FuyceNsn3tapv3POIPj7v0SXsdLBQbq0Fcyu9N4t3r7esVauyiNreAuyR7e3xelRuE5L&#10;Pff9tvdhM3i94b86SBd3wpk159Wy+WLFfrHuv8HfvXhux1nc9ZbOvMNpRtGqhYo3GgnCxp8gbP+v&#10;QGz/4T/8h//r//q/7u/v9cSY6x52o4BjJJvo5Ke9/IM/6fYf+P06iI2x2Er7PD488XcP0hXQRvR2&#10;yX0+c/3VfOfJgvkUz3sxeL7gP5v1JBab83LeebnlL5/X+/69ndz70TCwC2MvWlmzZpZ6bzdsxmIj&#10;6Jttn+W7l8X+Rb53nuyextunYr+mGUVPg+2zEI95/xQvqItnf3CTXRoNnUM7xdVVeoKaU3/7PNq9&#10;LQ77zelVs32ar+0FC1vODO3ITPq0LnSeb4dze/HCXrqwIzZ3C+azme6jD50v35vPPtjPZ93nc96L&#10;Of/prPvkg/3FO+vzt+ZnLzo/eXr9k1e9T+f9l6vp+5X4w4L/Zs2fXQ/m1v3ZZevdfO/VovFm05vb&#10;T1cPkrWdcGnDZnKNdXNmy5nf85f2w5UjfE7p7mG2fZBu7SarW9HSWvh+xX876zx+cfPTT0/++u8P&#10;/uIHu3/2vc0/+WTzm3+z8623N8+Pmh37rmMMr/zS9ArDTugr2s9jMMFek6mjqFnHTu7bmRe2YDFR&#10;OIiFwGUIvYP6aWhkIb04xVbWqjOrAUsCd4uSJoraBO+xP0jdJkZX/TK6TrxbcKIiMiqasLlNHg1r&#10;LiAMEhCztDSJ5qnpFXGHKwNkSeDjqPHR26jI70jZXZmMGCrSYW5T8vpuGpESXgJzQg/KfFRkYKBV&#10;EGSukZhmahmp20+cTuyB0LifJ1aZeYMqY56NIXg31z2aJG9Tr62durQK8O6kn0ammMVhokpHzEWd&#10;jipaI0tgAolNUHQTH6Q999PAKmJPorah22zMpJzZqBWsqtGp0cgzELo10shOA79guhxJaVpknMZy&#10;v0y45JJGXMyBDC/4nUJ4xN0qrlCRGKogC3EumYADXE6eoP8+ZPWUUKOVgkInjzEN58yNPcxHbcaF&#10;pkF9N67v78rRMGsbXEIy0EBsjMuGv5itacKGaZsrVIN8NAnEFjdNVDOGWiEOniDiaDQQo40Ypm2I&#10;BRAsMIvLWRo1IC8goA6awd1weM9vvxk2tRAKasim6BvKBODqor67yweDREzYKsnlVEvoNKVCEhQ0&#10;gn+pvyfOjqld46wVNGSjjT3+oiDhIcpUBkkzN6lRKC0qucA4AdRGI3SoQB5PAcXzo3QHaqEG0vhr&#10;D0Z2HM9HfqZaica6dAyJECKaksJqkPlQD9ENgqCKgxANKeNqGwG2ArEmQ3ttIwKl+oRSbJ34gAig&#10;pmIlDseB2IU26IRyp0ix6AqiIUXeNEMDJeJ9InwHKZeg0WwiiYocj3o9C0RMFfQhNFuCsuHvw2iJ&#10;qU3Hg7FRnJ2AYlCL2sHobgRpHmKu5HSbWpm1qpBALwKJccHEmRQ6kheEQpF0wn5EvaEipLCaFkTh&#10;KdTADR2qgQAUGNF22B56Dk4KxWY0vIN6lmUMuwZdLkbHH0FpalQCRYombKLIURnOGHmN7584jSoA&#10;NxyMcQjah2FMxdj2lKDY+eIcClXZMh3bcvEX7amr4QIE46NejQv0I7TxXSiUsQJYUFAF5JJ4RmK8&#10;hpr4AW+SqG3YNbVfM22DRiWCSaEBe3hA4qAMsytx+FInL/yFSgxNKE9wK6si0whoSSgx3cRyja6g&#10;0JkVXENv0C3wwbVV20LRFTu7TMK04XQ4kNuI7sHQovCCQpUB4WVVWzao8R+Tqv2xK/Hm3ACKup4R&#10;BdwBwn/oUC4T+jnuhoaHAym4i7eKeg/ugBv6puv0bYaRkuSJKHviChc6QeSAo0d8L3sOg7L1ncj0&#10;NBAb/rq3pnPT1+yisellTpi7BIzESI0oiZbpOShejbRskiwEMU2oWBb1N4pslD28srRLwZspcetz&#10;H080zSXWfmgG9q3dPe/enNw4Eu0LHxVNL8TtsRLLNXxCBI882nnhLz4efHs4EfNdXtG9EeNRvClx&#10;GCQOWxzepNW4HFAZLWn4hk5wLCrRiY4zFjwOjenaKaZh2IXGEp+csS2hHON+4jHhm0cZD0Vzv2pZ&#10;IdEB2g/uoKHyabJnWq7hEvB543QoBKbXveClQadHnzSUi+nzBv1bzkJwkNBbhMocA8P4QRgP7iG2&#10;OJx4pdT0Ljuds2vjuodduIGpWMnhWIJ0foKb4IvxIB+EuI5SK43KAmqo3OfAQJ+olxQz4joaGIGv&#10;Fm2SURSHmzf97vkN7irKCtXhEatlojqfPmRBxWgV0kr9jFkFMBlI7k4U8JfltE4pNHhmx7K7jmdq&#10;9ok+xm93DJ/j5NXhdXogVCp4l/k0NmzqAT5/sBRiSRKiEVvwItt2UVDLWTKZjDlVMOFBsc6CPHQi&#10;p+9qVDgT1GGMNkaFw1AD8LKijGnXDXrAzszbPpFoicvWuby1e8zM64r7tn6SKOBvX8I40pBNIDZy&#10;HoOOoh7Tg9JaDV8oKvsdGrKJM6kJ5qP8RxxLbYXm1SgVPCEXs1zhLcxeMsHULM803H7P7vdty/Qc&#10;vHIhWCL9RvOsBqGQxEUUMR9rBIYuHFhW2772u8cdQwF/UQmGzJtTMGe0omM4QiaICWG+SKbBAUAo&#10;6zSkM5EGR8OU8DCVYBtIhAHB0dgY3WLekUpMQ5MsB9K5xFCT8+Lw6RzEpR1MXpjRNDAo5iDMR3pS&#10;Qmlxik5cP8AW/aBGIT+dLjHPRjkNxLgGJixT1jgCTMSYeSEzYILGjAzCLjRDexyoMzvmYrAWWpFG&#10;jLmGv5iLm/EdJl9M1g9Qmk7HIDAMHBgXslzHxbYa7EQFAzTDX7RRKAoDw9TPM6oAQJyOI3mQFpKy&#10;hBiAMbP/6aIdtpAEtCxSgSwKKMwncghaskawP70K1NC4TMQVjJPjl3Sf2NIGTWLUsqvJ8iRvF88u&#10;eB8uQVcBeQ8ntvZf+8/qANAtCgrboYBrx0WhMXqj2Zp4hmYQWSuiaSS8X+IlWraQRaF+Qgkd1aMB&#10;GrOraX5SDBUn1QVUjRCSQiakzNyC4raJmjosacIGLgkuX46b6o6ipkieXH/N22HWQJoFtVkzytu7&#10;kG6hiZfGfsaA0TGjmtCETbE2siKGM5PlakJvlRivEUTDlkK+2K8RWRO4bQKuySI6KrmEX6ZWFkEL&#10;6EZeL/JQMLANPV9CudFKDmI2JWQI0kPIzG5T2VVhFin0HagkZj7JEwrlIsAEQo2gVH1HfUVvMv8m&#10;9TvQeqDsZBE0I0aJkT7pRDKoC9zG+1F+Nwja0oYGVxX9KodqaRLvi/2auQ7SQc65dpBX9wNQMmiC&#10;qvAhbLetN2hphVCkHEke+VXKLG2QKO8bbOOWOQ38pgSxWVVaVWFVpYKDIQNbU/WjMgWlpklxOPQp&#10;r6G/FLMotI1fQUmM/SqhY9aoSsY1HUWHFd2P6sxtS2iF3rABuQNQ7Za+WwZeFfoM501rD7dOmAm0&#10;hf6Y+8PyIaOoOIRGbmoGhRM2YdRGHtOGJthFA7ePMoo6DX1FnSqGDmvXHW/Qt+8ur4r9uf7jL3b/&#10;5u92/vvPDv/y7/b+x08O/+KL0799dvOTmd6rJefDlre+E2weBZun8c5VfnRbn93WF1fF2Vl8fBwc&#10;7Ls7u872jrOx520dhptH0dZ+sLrjLC2ar+b7L+b6zxetl6veWwnH9nrJfvHq4mfvbr+YNx4vWk8X&#10;zMcL1pNl9/l6+GreegyaNR69ufn5i/O/f3nxk/e3XywYTzdxoP16xaQt20m+cVZtH8RrG/bclvN+&#10;03q3YXzYMD9sW0sH3tpZdHCZHl9GJ5380qw7oF5+eR2dXAWHoNNg5zzav86ObotT0FV6dBbuHXvb&#10;l8kB6rH32N/G35NgB/UX8f5evLgTzm1YMyu9dzv2ylVxaA077pgZRXHsnru8acxtOu92/Jnt8O1m&#10;gOF92PTer7tvVu2Xy9bzVefVdjCznyzsecv7/sq5f9QrCLGV91BqwD0mmNoEnPpH+IdO2v3Kb7L7&#10;V36T3R9DbP/+3//73/zN37y7u1OIDb+H3SjgGAXX9Ke9/IM/6fYf+P3/gdi8yrlMjo693b1ocTda&#10;XA/fLHsvZm8ez3eezPWf0L7ReTLnPpkhPZ6VdAdr9vxRtmUPe+G9Gw0Dp6IV21Lv7ULn9bo1Sy/R&#10;aG0/AK2eJNsn8RbxtXj7LNo9j3cvEmY8IIYa713GhxfxwXl4BLqITq/is05xdZtf3mSnV8kxGpyF&#10;Oyf+5rG3sefP7/pz2+7MhvVu1XizZr7ddD/sBPMH6dJ+sribzIO24g94j2e6j15f/vzFzRcvO1++&#10;7n351vjqnfklSPxDP3tnfvay+9PHl3/31fmPnl79DA1mnBfz/utVb2bV/bBsv18w3iz0mT90w5vb&#10;jZb24pWdYBFXt2HNbtpzu/7iQbR6lKyfV0dn5dFpuX+c7+6lq1vh4krwbsl9M4HYTv/6Jwd/+YPd&#10;//q9zT/57uYf/c32nzw/+2q32DDHN8boOmqcoLKcFPw37BMsy8xh6YxrJiVoM7cIrNT1myAgRUEb&#10;BQMmVVGITcPwg7loKDT1MzVrMNwQFDYxyGNuhMRuU6tJjDo1G8JwaGMJyua3RcQVDMZic6rQyv2+&#10;rI30y9RgVMjSlEBsIHAiv02ilr6i4HTgd04ZWUVgFJE0SM0yM/IYRKYMcY4BNdOo8NzY6gS9fmwY&#10;qWtmXi8LemnQwwwkVmwepq5RQ5SNGbWzrInzJpHcOrmZp0aWMCKAZNjx6zwdt+mo5ToJvSkJSHFV&#10;p07YoVA/Dc08ssHQxUibcQpGNJl+cLrEDGcnYT9N+mmKycxIQjvhQg0mg/qOEBvGQMNmXEga9eLg&#10;NgpvofrhAmmYFuHmsH+uBYmvKGMlYBi0Eo+hKOGvpFOwMy4uYczY0m02j4MqjweTYG0xlIgWc9Ww&#10;HI+KoYQkG3KFapJRtEwwAC6LCTJIx1I0E3pId9DcjUpZ/iLKJlHVsIVYwGU3MRfHLJsPWwZqHTQM&#10;rQpRs63bUUt8bQRdvq7aCjUKsWEvxempgRvKkEugTYQ5JIyqHI2a+3vFvzhUkVoUZUMNW9IMjQbq&#10;6i7KszOY6wRQ04GBtA22HLCAYoqIyeECsd3f51OwTM/ykHUB0hXIFws13aWHg9L6Izs7wfugskGq&#10;e6AHuVBlawqIkDhFyoQkN2mgpmQqgsviLcTHjyAtlXQJROiBKhxDUMYh6JwdCtqFo1DPXeLZ8XC6&#10;icg7ldR1ERvEbtVXRRpDJIW4r6vTWoCuargeVGAcop2gZwi7OGRiECdaARQM1VigcgxG4+H4HrqN&#10;OG9q1oKHcGzQVaioKMSmNdBqRL0JXR8UYAv95IGgDqEBVBfVfHAgulUjAvSABtilmhW2IFRiL7Qr&#10;vGF4q6BITRQ2sV8jPbhuYZeibKLuUp0Txy5odNibxLRcg5LE8tSKTc1PoCebpo0tLdcsli3LwS4o&#10;z1lKnRldgXAs+tcDAwn8D4KCOjEiE3ANiqtr0aoLDWhU4oW+IFOq60IZpgnbR2HFQYFLqxMc65gu&#10;OlF68LhkV64k+5uCWdC91E/zob2qymiJ+iSEBoknB62LLsf4FDXlqPq0QoXW9AiRyxBUCtyAoPGo&#10;vyGI8A3OKIS/NJWCCk1AbZLYAWWcCwPAIEMNCSeJCFPJukBTuwL8iC+idkt8zfLsnmVOA7o7Peju&#10;bihx3CcnsoKw73pdy+tYgWQO1bhszk3fuOj0zq5NsWtjugM7jAVTUyOmRE2ccD8F0AkFCYrEOim2&#10;A5Rjh3BVHsSx4yWODyW7gjaOt9OinyAa4JCIJg2h3/ftW6t30bs9vcWxUH8rcRHNBHiCdkscSiAk&#10;nDSVzJsglL2+IzHCOjatvZiUs1AzLomwRsfPONcEo1A3aQEbE8ASsymauSUC9oGnQKkVkzrsErgq&#10;YYJoNCZg50X4RMEIoLZ+jIeiPnSY6RJPCpVQJXHn8ViJKsqwcTjN5dISnYRy33BzUH4YIU6HAiE5&#10;CXmmqBy4G9pgbCijK2w5BrmlaINt77LTPb8xr3u8QDAXweD4INRmTfApdMiuxAET6mwObgsF1IlD&#10;AdFiJ8ZfQdlSVDIcm41+IpQTlyCdK8HXcEvxlHFSwfhoV4i/bs9CvXlDj1FcER5iINHNEj99sAsD&#10;H8eWzpgMxinJRq2QhmzMewAN1RGoTlyJxWkUWzxHPhHx8AWhgGHoSfnJgzUFAq6JuZY6jxNCwlcJ&#10;vvKRGyk4RhpksRvjdGbH6l31O5ddUPeyKxkYaM7mmb6OmUZtDNMWBBIJ0RG/6YePRS3a1KgNnwy+&#10;I2zRBmykd9sXQ7auhGske0HBnAR/5OcJPjOB1foWdjGzisRoQ9kQ51A0AMcQ41aCHCBwBvAZfNG2&#10;5Tt24Dohtpblqf0ayr4XB3iR8FFHOSgKszBIg4AWvrgtuA/kuuK2rzw2Rp1EyUSNEtgvVzvI4SeR&#10;0bBFGdMB5g7MAkqoxxSASkwHmC9Qo8sw2OoumYa4qAPSWQm7dB7BXpmYaEmNxmqwhsY4qTSmwbXO&#10;U8HEWZXW1kpoKe0ni0l6FMYgExY7RHvid2K/hpldCWV8tbIYQbwMewlvqcmYEBfGsknyAV3QQiW+&#10;UXxSOAR8F5M+ZvlaUo3je0UNxQZpzzlaDxF7dvacTzwuQZQxZOpXIQTtH2A4TOs49oEUMsMu9MCT&#10;Jjwp6nHGycIe5AGRNyCllAOJeibCAP4+yC04C44CoSuUuVIg1yKnwwCmo5XYFCCVRsiAZXVQr+Jh&#10;eNpAhzRZDqzFSRZsT+pxdg6PuCFhQQwb/aCZ4muTiSvDvU3Vfo0Qm8QILgdtPRqCUEBLvahK0ED0&#10;zPGIizZkPAh7xNcg5gnKphAbGJ94icaQ3gvG2qdEmtRsX41H1eiuGIzSephUbVINs2YUMv/+xIQt&#10;EgcLgdgYFu0jj1E1Z/saYkuYeawMwJunxmsU+wV6g6xO0rQGTelwhT4y0hBkZZGdx1xuT0IcCO0A&#10;OkJcF8WgqUYDLpYPW1e9dqpCbNkyEKPiMER1BhUjEtCKy/DTWGydPOwUE9MK1UQijHByFYwbk2Bs&#10;LZ1sCPZBYRnUdls7benS/zTXdAfpII/rNBsUBbMlVH5Fj5wAcvVwGI1HjLDWEDXzyySAPtJkUJHU&#10;DAJ/A2iOk1hsQ7QM0X44YOCdmjZrGDAhtlHJQGxVzB4kPUI8atEzMx4wnWga4FowBoHYolEdDEoj&#10;C60ycTHycRvdj6K7YTBm1OywTUjQUtskaBOviZ06tqvIG+TBsIzuGJYuuh/4Y1wjrdW8zAoKJ6gZ&#10;OtypYruMqPA2WXA/DO4Gwbj1GZau9AaF30IFTp2m4zTd/vDsIt2d63315d73f7zzP3568Bc/OfqL&#10;n598+6uLH73s/HzOeLPizW4Hm3vR9nmye5HtX+VH1+XxVXF2mZ2cJSen0dFJfHTo7+25m7vOxr6/&#10;fhhuHoRre/7qgvFitvdspvt03ni+7Lxe9d4sOy8XzGdiwvZi0XoKWrKfLjnPhJ4uuc/m7ccz/S8/&#10;9L6Y6X05bz5etp+vuC8XjecLvWeLvZcbzvuDePUoW98LVzbtuQ3zrdCHLXt2z109Djcv4sOrjPha&#10;p7jsakbR+PQ6OrmJjm/jk2uJes/A99nRZXp4Ee+fhXunwe6Ru3XobB7Y6/vWOrZH7uaJv3MmjqJ7&#10;yeKWM7dmfNhz1q7KI3vYccbdfnN5ER9sWwvr3Q/r1ht1FGU4NuvVuvN2K3i/E83sxB82AzpBLhsv&#10;NBbbibPfyS5iqJhTKzaFtvBTeGqCXv36nzb71d9k96/8Jrs/htj+zb/5N7/xG7+BP+3Udg7tdDfa&#10;oTxB1+QnnfzDP+33V3+/DmJLRpFb2ng8B/bWhvNhzX6/7L5Ycp6vWq9XTGYUnTeefDAffbAevbe/&#10;+uA8/mA+e99/stR7vxuu9usb/96Khr5b2+uS7mCx83rDntuPVvfD1R13adtePAyY8eA43DqJtk+j&#10;ndNw5yTcBl1ExEovk6Pr9GSS0CA4Onb2UBC/0eNuedatj6+z/SNvebs/s2K+WLNeyWN7udh/uWK9&#10;2YkXjquNrWhuxXk7bz5bsJ6vhq824jcrwfN5+6v3/acfDNDjGfPJjPXVLMj+EvSu/+nbPtMdvLj6&#10;yfPLn72+/XzOfrkavV/33q04rxfRufECna+7H7b9hZ1gccdf3vaWtp1l0J6LT2jrNNk7zw6vylPQ&#10;RXl0lh8cppu70ep6MLvqvZ9znr68+fSz009+cvDtH+z9+Sebf/qdjT/+ZPtbjw4+3YiXe+1Ff3AZ&#10;NU5Y207iuZlvlIkNtnjX+PfD6L7xhoVCbG5lebXt1Z7f+D65TAp+FA6q9H6U3I/iu2FITkQeClZi&#10;VElYeiC/CkBuk/ht5oGhMNnzACwGBdrNaoS1MvLqJBmmYRNZhd9PnG4amGXsMNNzG94PvVFDu7YC&#10;fCpwmXsh8OvQzgNSETlMC5AxdfSwCUYtClaV2nnolnHSkMLcscPerd/pxyZ6YKw3xrPMrIpkFonD&#10;cJ6MJoDZERwfehLIyFMzz6wCkw19OV1wf7EaY+hQAoLFJBZbGfsFcxRgeGJfRtCQKyEV5yeQNJac&#10;ABIEAfMQ8a8kNLL/H3N/Gmpbt6aHYYb4T0QSkqAY24mUUpUKLDtBJhAIwjaBxFIkIYGDIX9CRH7Y&#10;OIhE4IgQ0v4JSutEippqbt17v747fbP7vu/O2fvsvl/N7Pu+XWvtvfM871h7f1/VvWVKBExt3jPP&#10;WGOOOeaY3Xjf9xlvk4KsNDYhLSeBn8cZpJ1RlQ8KFMIKjDDCLj0KumHQDQIjJ7imDOW0xDdzLhyp&#10;WGxiyE3uS+xMlrDCEmwpDStmBQ1VDlNwdDp14ic4NCmq66SBrDCImzasFMQGvpV4uJw8CspELZHl&#10;d4OCNCruR8XdXT4ao2xi/TCAaAIdLSNBT2FWUAJYwvLpZyrHgvHj2vOmLodtczdq7iFwMMEoU4ZD&#10;rLkbMms4+hF/UlWPcto0kSQQwFaZmCnhRqFaicRiU+ZmKNNqTAVwFfs1lNNmDKjxJ+68LBKqNjRh&#10;a2h99nQKBeShBmdRwBnqQWLcMI7OJqoN5CFIPDXOWz5at6nkBhjbGAQcDtV4KESKWIktykoofBKy&#10;8ZMLs+LmqUTPsRD52BgEGRGyI8VWkVxFEqUwSplb0hrgJyQ/COgg9IlKyIVoryRd1Sf7GYvpysmM&#10;Hk4QPTESiN3qdGqo2FLLFqnUhjYnQI3oyNSC8ROHQMBFV39oaRp3g1FXGApN6TlQWqBpiLJB6x/X&#10;D5VdgFJUpMByBVFYlBOl4YiVAcNIKxJMLXm0IOBRqMRPtBTdScFz1F5UuGsFvT1V4ljoZgo1G5Mk&#10;DGXlk6No8RMHUh7/GKYNCtsjNAYlEFox1OMIaqQ4kOKn6/q27RqGZVmO6/j4ya1D5yZo0TwLIwtS&#10;LSSElzAMHIjwmRu4Nj0locRCX4VaC9XUlXyaqHehMFuEwCwmN7B6otn+JOyRIGhifaY0YSrJKnOo&#10;5aJezM3GJO6ZBPUE55IQbHIUen6yRkE9hkQkLpCjxHoOVBV4otCi8E5D86hL3LcUijSmG4Z2+imm&#10;hlfkSYeHqu+KlRnq8X7jnQ7xUooqrhA6nAKn88UWT4BC4okE2uiISl8gHIKXFZ2HTuAZjoIMjK6u&#10;THJwrj9y9lB3lcEaiIZshivR2TzrVuuf33ZOroyrHn4WHj18AnECdftWYILFES2ixZZ4/GGL151w&#10;j7hqKtwNDWhd6fogFYsttFw6G3YNG2fs2zSqkowHvu7ZXdu4MXB49oSUsecYmqtSQ6H8oVIhUyC0&#10;xBdFuKejM3aY4WJXJRkAoNGqkaCZqsFHi37QAyrHcJUTqM5HBW3WmEYAyqKEgcPl0EBMYszhFmEe&#10;GZQtpmnou1Au0yDhfRNbNqjp49v4mLNCDR7dtimYQcU+vRinQ4E2JALkKVwsJlzIm4aRE8yyfDVa&#10;qqE+9CZRzZVWKrcC7dGPeasZYkSmLjAUW0LUo1JyEdgoo73MQcpjlNiZ2KwlKulB5mVFUGBLlE2A&#10;NhQyn7pvETDJqRoSDcp0h7Ap3hnxe8UZiamJG6+n2XbPNDuao7ue4QV4iC6BNhXjLI8g60jsM5tx&#10;2QTPwvtGJ00uOOB1FR/b4NH9lrOkE4S4mfiO8Oq6IT4Bq2/qXc3S+NliL+ox6Yt1KlGWEpNDxIQn&#10;qKnyCvO7qkk8PJ04sAKVWtTWHCYY1V2jY5Jo1GZZfRuVysUVJ8LZf/oEHYm7h69Gu+13Lm9B/Zue&#10;+fgF4avHrKJgNcJnnX73pnt7dYut1tXpvo03/DHnCQqYWzRJg4CJiOHbHiciWtHGQhizsqWVqUah&#10;aWGYRmHm+wzBhhqQiRtijhE3BbqNyfF8T/wzM6JpT0sRmI1R5iqFzNgoMzob09qo6Jw/Tv7CL/Da&#10;sRJ8RMAy1qMPL4ge2yioa7zMg5bYC54CBgRWokjtQmOU0QCcS2zfxvxLnRdt0AmOFd5ECzipJEm3&#10;hOTqdqCOQmP0r9gWmBEG6XgB3mhCaRizgGuKyZqep6QC1GMv4TN8lNKS0+c42hrZveLmqOHKSBCi&#10;/U9RM3BhtBxzZGmPAmpwCM6FU6i9wuLHGB8K6EG14dKaWooTBI2ShvSAn/j0UY/2PKMyBxPsCTKG&#10;OgXaoFKt7eUNxRUIA3S8UtHQBKJiVwKfgSiHcG4YS0EQgUgiezyNDZfJe0KT6AQ9q8H8eBYZHtrj&#10;KFX/BAXiKN4NmX5wAyG34HahEw6yhpSFU6DbGBSCJxc55jlJLdoIxMYcCCCU0RgnAhtE/+iWI4Eo&#10;AiFTZD8IfjFuOOgnEBu9OyVSCoRMip1DSKGoLAViuytHdzkk7bLmXIVpLIfYKQlX8iRkai8cNc4r&#10;ikqJaiJA1U86jBqJ4ywaBHMalPRc4Zp6zfp0WKsIMGoVH6K7XSQqrA3UhABagPiZ4kDoAoTnChqd&#10;qXVoEbbpKOow40HFWGyD2m8rv4bWk7nQHeglQ9CK4JokRoOaoJWxUafQtoIRVScGoqm5wK9kbLWQ&#10;j/MyTrTEjPbvh/79KLwfhEw/ikMYUg1EIIzIXRGUqZ0lTp4ETZPe3aUPD8nDfXw3YAaDVgzTJGcr&#10;DokqiatTxD5uyKhFMzQuHh6wjYYNKoMKuiQhNrqUlnHAINcxcTc8lPshmoHiQR61GYE2JhUtwgGT&#10;yEFrg3oFVcuFJvXAlug8ehgFd4OEuUQzeokOJJZRBV01NHPfZRjuIrpvU+ZXHYb3rTssbVQWTli6&#10;0FW90jeLwMwDBh+HwqggtvvWv4O6WvrDgp5bbeY2ulP1+9X5RbS/or1/c/jlNwf/9LvD33l28bOX&#10;V794f/vtrP5izZrb8Vc+hXtHyf5NcniTgo5v05Pb7Ow2O7/NL0HX2dlZdPTJ2/lobX501vbdjQN/&#10;7VOwvuXOrtvTq+Ykttv+3G44v+3PbjhTO+HsujOxpL8CrVpv1m3asi1qLzb8iWXrzbz2fEF/vmq/&#10;3vDerbtvV63Xi70XS/2Xq/r7bWfmY7D2Kd74FG3tB5ub1uSWPbljz+25C5/8zZN49zI9vs5Pjabb&#10;La5uorNL//jaP74Nz/rJhZZedksM+PQyOToPD2iw5tNg7Sw8OHL3jpzdQ3vn0NlF+cT/iAYX8eFp&#10;uX2UbnxwVrbNhUN3p1Od2SNCbP3q8iL8tGcsb3XnNvXJHWtmy5nYtN6tae+2rKmP4cJJsX5Wbxwk&#10;S+v6xOzVs21tYddYOrEOOsllBFVP0h209/cK2lJ/CqEaA1h/zJ9q86t/492/8jfe/VOI7a//9b/+&#10;m7/5m624iKpatFMFtENZgWvqTzr59X+q31/9++MgtrD17dy8CI8OjO11bXq1P7livlm13h5Eyx/8&#10;hQ1ncsV4O2c8n9Ofz5ov5iwGYpvpv1rtzwnE1vUfbEJslf3RX9sy5je0uQ/uylG8fRRt48EfeBsn&#10;0d6pZBQFnQYfjr3dQ2f7k7V1iQfJ6HqHN8lpr7jq5lfX8fm5d3TuH134R9fJsVZd2qMro724ivcO&#10;rdUdZ3rbntrEK6tPbBhTO+78QbJ2Um7vhUtr5tTM7bPJq+9mez+s2G82g/db0cRmOLcRzK75kyvu&#10;+2Xn9ZINIsQ2cfvldO8bXM6i+XLJervivF/3ZzbD+V1/fsOewqu8ZkzuuAv70cpBuP7RX92zVz66&#10;awfe1mFAfO0sObjKj2/KM7pep8fn2eFZdnic7R3GOx/i1d1omRBb93t8qN+e/M7nh//vn334v//e&#10;3j/42cf/2+uTZ7vRRre+6NUXQWX5lWknrpN6FibWtnTuG++hDe4rd5h7ZWhnTNIKcivXqz3m5WwT&#10;vy2DQakgtugRYrObwqwSnfOai1nGLTxMMW7NpCrBXR0+tPHDXfgw9O9qq8no4Jly9rHLSEFsThla&#10;hW9yGaEIHgZq9kRBgLMEe906CuqQKwNF6JaRy6WMHLO8LCNgXr6PMce1hZ0zY0BcR3ETBZlth/1e&#10;oFmZg+mMgeQeBtF94w8bb1DrEh2AcBUYCYcdQb+BtqRniQWG19ZMKjpqg7ZGGyvD2VUGT7RP/Ed8&#10;zctDf1AGwyoc1eGQiyFuzdhtZoahon0B9qaszBTmBQbpVhXIA2ODfpSGXhbFVZy1ed7mGZeJMEeD&#10;35DrKDDOqTOrpK0cXVwj+qI6YsgG3gn29mQlR94m3JpshnxRTtpwAIKvgZMx47hsK1JReXnpQiIE&#10;p2kYWg7sk8dWKYaKw9GnkArHxohsCY3kW1HcIPEIxAa2WlcKYsOpuZYF5j1qi/shCAOL2lItErb3&#10;d2NT/GELqjDVPNwplI0/RwO0IQDHxAXD7MlM7NFqTHl3ghIFsYnTKCoJsT2ZrYkNneL0+DkOZtHQ&#10;io2VA3qwUmoRgAyKFZS4MXYmtmwgBZyBUOBJ8RNPKmXUNhRw0loyiqIH/MQgMQYKUipAW1X5WQbV&#10;DNIehUiBsShciiBIWVAkV0iHpEKWYWXZeSzailRHiVMCiEA6hPSMekquYpuGghIiKUfmBRowelUY&#10;ojG6lR6Ipqk2idiaUUqWDjEkyvFiBqQkeCWnPpESplEPmVLBcGKMQoX3SeJXg+QAMGAZVT1k7jBo&#10;JtA0oF0ojQW6h8K/FMQGlUMUkrFKg7IEa1M0jpijDBOwVWCcHEK7AzTGUcqcTXA3uu2AUABhF44V&#10;tI52B6hBS6hv9DZ6tFAjapaVDHgEVQ3dlfQMxZbIl9iYKDdSomNCykUUlVGYMBi5F6rI3NAAUVZh&#10;1xhhTWxS0K2yd+NeP0wTwmoE1xQpiC2mVZennDolYZ9rQR2nBRm2P0XB6BzaN6jfdnWjT/s1MUwL&#10;6OMphmAKoVNKMhRmNMDheDZFSpNCkCBikrRUIC2cEdo1moFQRg8E1yQOGjE18TlFWaFyoRepIG5V&#10;TqCNxqUphHEaqkD1oQ3UYxYCwmqi0isLGhANzR6xMLREhxhGlVfK/7SWvIpE3OI8VekX5MIDl3kV&#10;cGr0j85xOOEAzbL6JggFnA712Eu0GOq94ERoFup0EfV6pte3Qt2NTeYSjS06itq3mnHVw1as2EJl&#10;xaYsjGLxUqSiObbYomYmgA4trZTRli9uhgnuquPTkM3l1tNN46bfu7hlskvNDq0gddED4Z7YjkMz&#10;xIE4PMHpBO3CFieqJGwZET3xi2T9YwyySDAmQfQIUUFHVO6ZBJjoCjp2/0QZ+ihURlGyxYecOBp9&#10;M9u0GuILFO9R9Cxjposl+8dWQuNhmsC3WuLtkOwHeGpPNxMF/DS6unbbB6lhNLSDo2Xs+ER+QltZ&#10;qM4JI9AJNsBLQ0Hha75BezHeSV5pjpv5hK8ptBEjUeAXb6zAlzwcoxUX18QNVSIC7CX0JoZgAV6t&#10;vhUYuD+hAG2YRxj2joppCKZIuA1TNu4/bj4eAeoL1vP2YhuIf6j04KI34geSiSIT/00UMGyzo+u3&#10;hkosYKvEApK1M3QilehAwrTh42f4M6rCXlqmhUzE4G2McxcKsoaCY9iu6Si4zZc7jI+C+JrheBYm&#10;ixDTKD6EAreUXyhTi6JGQcwE2ohrQ+nHm/+I67kxTkfIDzp9DP1sDLpZKtupoGyOTlAbYxg/Si8K&#10;ba6KoAafjH7bv724uTq9vDm/7t/0UMPhSfoUzj+PqYe7N92by5vrC/zXxZyDXWIAS1B+bCfL+Gti&#10;1/aUj8VyBVwTw1hJgyBTEx3PPTeK8IYkmDyrOMqfUDZNs7T+j6RrtoH7b0jaZUkFgzmWM60sYGB+&#10;xmyJaVPNxpirMY1j7sUk/MgOfoTYFJSG+j9s3aZsmWl0hr025mrPD5hvZuzpqaJl4jhUgjcR6KMd&#10;9HgRiMxBchQIO+Paj4LPhLnUaCCsRy0Xjc3oUCMDIBIHwinA+FCp2shIaFVHCEmAKjH9DC3PN13P&#10;cD0FDIG94oWy/ADEJ8mIlFykwCFkzY/4EWrMR4gN7zUZNJk47bnwbioCa04hIImMwQlDuLaqVJ2o&#10;PjGd/LRbkPSJGVpNtGPi2WUAasFPwWfVkClB0TnmqieoC4Q2Sp6BlDLOOSC29oSrQMqrdDiG55Rc&#10;JAMbG9wprO3xjATvQDTkH9JoDluUVWwNOm8qoYj1Y99SZciGevSGa8RdUk64KGPkdJ3PIdhEXgxh&#10;KYryDIIrJFiB2OocAuFjdtExGKeASIV+xjGuNMIdEGEPMmGEmwmJt6mTtlEQG0RKJWSK2AlBFFIo&#10;REdlIFsnuF2QtDGqKAE7wqwW5AzEpmzWVBiTRCA2VKrcXFLJegi05d2A+NqT+iApDlCOW1YmkGlH&#10;bX43gMgN+V9hcHYRq1xnUBCUjw7aoKXqISyzR9M5CLqMP/mk78R3w/R+lNwNIygybelCyyihFIg2&#10;IVHYlFWBUSf2oAjvmuRhmD8M07sWI4FewwELwoi74UHNwWRZMxZQSL3vHqoiKL1r4iHuHlQM+tWm&#10;UD3q3M9jO40d8CXI28NhfH8HSnDhHDY9Q+M6iSqSX4R2GthZ6OImDJtYlMRMQXLU1KpQktHRIWkA&#10;VStCe0JsuASMCh0+sOd4kIdtFtSpD2oyr05xu4wspEJaxC6uZSRWbA+j8H7ojwbRIAWFg5QmbHUM&#10;VdQsAiP37Spxm5TGaMPKH1XesHTa3G6gB/kgKKqE2HIqudCLUW+1JciGitoWbpO5beZJij9/YDpV&#10;v1uenof7UPknTr/94fj3np3+7PXNZ287n091f5gzXq1b8zvByqfww1GyfxF+vIz2r2NJLMAcjJe9&#10;6rpX3VxnZ+fx0aG/+9He3LNWSPbSB2d5N1jYFJRtw5kRiG1hJ5jddKcX+6/muy/mOj/Md58taS+W&#10;jVdL+ouF/vMV5+2i+Wpeez6vPVvUn4Pmez/Mdr5dNd6smW83raktZ2bXXdoP1o6S3bP84643u+PO&#10;7Fhz29bsB3v1k795Fn26TI/1pnObXVx4x2fO4ZV33InO+8kF6Do9vowPz8KDE+/Dsbt37H0g0Bbs&#10;X0SfzkHhAQk9xIdXyREaH2dMd7BjLm7qc4fuTrc+d+81kFZfXUaHH8yVrd78ljHFjKICsW0Yk5vm&#10;JIb0KVk6Kdc+pcsY88LNix19cc9cPrUPuimt2J4gNrEi+zEE2xil+uf/G8Nev/I33v1TiO2v/tW/&#10;+hu/8RvQRf4zhtiiQeAU1mV0/Mnc2dBn1rSpVevtmv1uz5vbsRnabEl7Nas9m9Ofz1kv5u1XU53n&#10;072X6/r8UbpriaNoOPTt0jyMt3bspQ1tbtceO4oehTvH0c5p/OEs/nCRHJDig7Pw46lPoI3ev97H&#10;U5fh2DrZZb+8AXWzq3P/8MxjWL7b7FhrTrT65CrZPXZXP0QzW877VePtuvlux58/SFYP0vWPydqH&#10;ZGXLn1823850nr2/+eL9zZdTvS9n9W/Wnak1e3LFertsvFnUXyxqzxe070FTN19OXn8xffsN3mDs&#10;WrPpLL1qTmx779fMV8sEjF/vurP74eJHb2XHWtg1Vz46G8cYbfTpLDq5SM6us+tOeXsW4H09wmuN&#10;+qN471O4sxeu7vrLy/b7qe6z55e/+P709788/se/2P9Pfvbx//Hzg//nXHfysPqgtdcKYgtr282C&#10;oIgcptoszGFpMkAjXTu9EtNE6FSaU+luZXu144k7ui+e8H7b+C2d2922cZrSqgmxGXQ2tIPCFojN&#10;E4gtD+5okubfDby7gTuozDqTOJGYgDy7pD0t7d3qCPOX2+aYsAIxYSO+NqytKjXIMx6t2KrAw1RL&#10;fK0AGwiGTThqw7tBdD+M7hq3yZnWIPO93PVyx4n6hnerRbqd493ImXH5ATM4LXW9Yd1Pwn4ammJN&#10;7WWBl/l+4nixbeSpC/ZzB/7xkD/ch4MGDfqha2eR+F2Gbh55RSRulaTkYYBuZSljAI7i1hna67Gv&#10;vDXFqJvLTcmjhVc8GtIcuq1pHZ1FbhqGeRiXtGXL6jSuc5CkIpUMOwNmFPUHpV0mehposa8njICA&#10;zsOmiFpy2R8hNrFlC8BUyiSsshi6rbIkH9CyParBZbFtg6rxitpJSyspLGgfVRxKalQJxEaWFglH&#10;V2bnzPVTV2H1I1UNRE9xKasrWtpDyFCGbITYeFQ2avL7AShmlu4yGwzz0V15d1+M7lBOIBK1AxSq&#10;+wfUpIOh+pkPR9iiDFFGoV0K51LgF0ScFD+lhrHSJG4aJR7GRCO+BllEYWo5lHpJmVQ/jEpIHmK5&#10;Nl61GzA8nBKVwqJQvkcKPkNNORzSV1TOgjOifwXkKcQNNZWkWVD2blzYFMdVBcNhGAzYwWBBsZIR&#10;IT5S8FUiphBFQFl0VZIrxEElLEIAVXuh4VLiFOEYgi8E2R/7UcCZWo5WWJjIfwoOQw1kYux9gu24&#10;uF0wDf/YME0EdwWxKYLyq/pBD5SzRXBH51TnIWFTRh8rBthFEVx8LkAYIYYEyRVjptw8GCq1RxQM&#10;qhxQTlAQDIooGFQU5VOj0DdQ1bBGglIztajSZ6CTQBvBUVB7UECHT1oTeoZShHooSGLRNo6Jgw4F&#10;hkMz6jxohjaOFyRim0Y0TXySobBhKL6ES0OZuJukMiBwBl1RAgNB06ObkkBmIJRB0PpACj6DcgZl&#10;j2Zrrk/NkNqVBAySpKXoCvUE46ixUVFEJXsQUzixU6OdiHhoiv4UxCr+GuEwN0S9Lbn5VFQ1lNEe&#10;6m4kbpVQaH1RkpWGrGA4msI5UPcZdk0p8E+R1AjeUQdm3lJluaZ6Q73YKlTj9soVlFZmHMajURte&#10;grH1GToPBaqjMvcYak1eHXmZJMyT92hQQ0VN7QVJ9oYyI8Q2aIaDetCUkL7piEqzHY5QnVEIFyhZ&#10;DhS+BnIeI69B36KmJYR3Ef2jEruga4a6G+hOZLiJFaj8BqkTPnqG/himLQUj8ui2mYnNGuEnvM2C&#10;uUAng+6F+lgMxALTc3omQbS+FVouFHRsA9Px8Sxww296nfNrwYOciMkukyIoaOAaFNAPPLHnQs/4&#10;MvNHUzX/x1hdKl2pA91aoWY4L205PGb/HJuPZUwwii1+4liciD6PBs3uCMAJmlbhg5TPVXAuXov6&#10;qcy18PMJj8N9g4r89MieHg1uo8LdoEHibmu3/d51F4QToU/cEByLTnAJuBD8HBUtgTx86py2BObD&#10;3iBRDpg4KhRoDKcmtCdx2dSQeCse0UzcbaJdytgNM4ugb8Q6mYSU0AIIBeJu8hRwr+yu7fRw3zwC&#10;bY/mbJhYfZ3x10IziKxIrNuItYFwFI4VhI63zhQLQV6UPGtcmkI8MR40czVbu9G0GwHa6IlpO5rj&#10;6p5n4DWOI4dpB1SYNkmAUKSY1vGxiEsjZhV84JgK8FGjwNnAYSphRfiJKYIojlwUHre6NL5vkoQU&#10;EzGD4sll0rJSvFbFMxrvPz4cOS+toMdG1HQg9RLs8gzP1hy7b1t92+7TZg394BHjQeNRqoeLLZ6p&#10;JSlEby9uQApi4+epzM3cMaCPCUHr6p2b7vXlTee6o3U1TDiYYdRsg0+SH74fsaWsCmBewhZtfrok&#10;oAzfUMDcFYaYOZmvEYRCgJdCIDYGaDPHyUZJYtSGSjWdqrkUBUybakYFKZQNhAIq1aqGWlwBI8C0&#10;LxyB8BYqMfPjH2ZihW0Jy6Bd2xMjUGs8aImfNk7HnzRDQ4/4SUNkQdlwLNpw5pZYmsJWyKoKZsRW&#10;oBv5l0LcntaEMAYZlVoZ4pDQv2JP+ImBPZFi2fgKMWuCF4Pzktuq1Sxl6PmIrykejbLiEmC7vjB6&#10;fEOcVoVH4xuSr5D12IsaYlWPq3dqryL8JOZFnJwh2JQ4QchJyuMeZCQBpKBH2A4FjPapExCFCol0&#10;RoRLzNPQrUBvFDawC1t1diXVoKWA82MDfMoJAoe1d/fYpSQZVa/EHtZA8pGreBItMGycS0FstRyr&#10;kDvibo81zOEgWB6vUY7C4bgDuHW4XbgWdIiRpMzQg6kIXwk/AoWyMSibyoDN0KP0G1VupEEag2Ey&#10;ROp4JVIs/jAwDHIgkXmrEqRQNgZiq6ukaqMSAmEdl5BR2xR3G8MoK0iDkDBDJkngcowTB3YUOJAp&#10;GIsNYichNgHU8K2L/Cy5RCGpqsVgCKsUYu9HyjYNeoRfZozCBhlbaRMqleeozRS+Bo2szFyJpOZI&#10;sJpoUGV3g+JhWAjKhjY4kCdSvqjgimnsxmE/DqHyeE0FlSd7uAOldClrfgqxqQV4WhXkodmkzth6&#10;a1QQNRtDbLgcdAsVwC9SC3wMU1cR+3Xu34+C+1EEBZ/dVuEAmgITu4ltWhqhcyZkyEiVZDxoGyZ5&#10;wxUNG+ojA7p8suUTxAYC68b1DgfBaOANxu1D6Faiv0j7JCwjZcUGbZHo24C549y2TiSjaNhkAQj6&#10;ZkPHWDOPVCw2m/nomEgULV0cwqQN8dhXVFy4JCkfY7ExmFqd2HUKsrBVAdfoBhumbRi1MRRbu6Sr&#10;ltVk7qDQyhRkgCockuBwBbFFQ8+rzV55dRkebZpzMxcvX59/8fbq6/edrye630z3ns8br9bN2R1v&#10;8SDYOop3L/0P1+F+Jznq5af94qJXnHfy89vs9Do/uUqPz5IPR8H2vreyZy/uOnOgLW9uzZpa1t+p&#10;cGwbztSaNbFivJu+/m6++3xZf7VivF7SXy5qL5Z0Am3zKJuvl6zXi+bLuf53M91vZrvfzPW/3XTf&#10;bYDsyXVzYsOY23GXDpPd8+rTQbb4IZrbsmfWjIkNbXbbXDxwdo6DD7fZxWV0cuEdXXg0YevGF73o&#10;vBOcntJ98OAsIo72RPh5mR5dJkcX8aH6+UQfg+Vtm7kOVrtTn5ztXnPhPejevW4Obm/SkwNnfVdb&#10;VI6iO97UtjOx581tWVNr+rtNa2IvmN2PFz4ECzvOzL6zeuCuYzx/JN2BgtjwpzAu/I2Bqn/OvzHs&#10;9St/490/hdj+2l/7a3/hL/wFBbGpc6MdturcKI/RNfmTTn79n+r3V//+OIgtvcO84Fwnp8fuxz0X&#10;78fCpjepYrEtdQi4gmb1Z/MG8bVF57WC2DaMhePsgzMyogcvHPhWYRyEG5vG/Gp3Gtt9b/1TsHkY&#10;bB9H4iUaMVLgZfrpOju6yY9v8xPQeXBw5n888/YvAjqH9oorrerodfc6Pr0Ij878D+f+x4tw9zzY&#10;OXJW943FXX9q3Xyzor3edCYP0tWTautTtrEbLC3p71fwaN2JFfv9vP7DVPebic7noIXea1IfL/Gr&#10;RZ3v8ZLxDLRivVjQvp+++Wbq+uvZzrMl/fWqObFqTayZr5e154vd5yvaS/oVu3hr59f70zvGyr63&#10;eRp9ukiP6X0dn14llzf59Xl0BDqLPp2EB5+C7Q/uxqazsG7NLdvvprrPXl798tnFz785/2efH/2j&#10;Xx7+J58d/3/W3aXLu2P7vqsPruPWTYZeWMVxgzkit+pcazKtTs2aOQr8Kgrq2KsNrzEEXyPEJlSA&#10;rCK3CkaatGtQYZFwYBqWDsivfAJnTSqOorU3asymtNrKbguzzk0684dWGThVaOeuU3gocIlAMopa&#10;bWE1hdkwr6ieMamolft2GbqFJ8gd3pPEq2mHzNkQ561ykLL2sjLPSFwzMoxA092bvn2lx4adO5jL&#10;JBdMKb6icqVpyAwJsQ9m4Ka+l/le4riRZTE9DflN+nCf3A8xlZtp2AscI/aNJLBS38nEeK2MwyoB&#10;xfetouiuCQYlZmpTIDYFhHHdqSb8BKYIjljeDZO7u+RuxACfuI1owxz3XgAJp0pAcQ2+m8fkBC1a&#10;pvf36QPRQw/3RBZb9DRQsKDEYlMoG3E0ha/hRNBNvTzycwwvo4UXzciHoBi8n8Zoo7gZ+GXjZKWd&#10;krxCrqVOFcSWDiWQKnoT1h7SCFzZvqFAiK2AsizxmgixyeofITaIC2D8YOEt0x4xz8OojYd1QHiR&#10;mBoooV9qTeUU+hpkKYHbUODPuokJ/zUoQ8sARSpQWtMUEnmtvr/PBGvL27b8w7HYlCyiQrcWP0l3&#10;0DygzQASDLg+hBjKLvQVJcSGAyEt4RTqLKkAeTRPE/QNhAL6V0Sk7xF0I7QnBmuBJEBQJAF8ZMwy&#10;bIiAlDIfBU0KoLJUyxVmQdAgtEHGVfIo9ioFFkKq+qkEVkqKIkND3lXtKT0rcE1EYZGDKQ1DJlaC&#10;OGvYWAKXyLou6iGsW+LsCVEekrqSPp9kfWxNWVSHWI9dOAVOLX0KhCeNSVDiGDXmRxEcLXkJQlBj&#10;oFcqfQYqitJGBE1juRmMnnKrKchMwXDYq9qI4kRVBD1A8wH54+RxStVhs5iuOjQ9EI2IUXig6ihl&#10;SSqp2yg1CWNIJdoRkeBmMHYLTcextKnCKUMzBYEpBM0LcUoQyqiBaqdANzROxEhNIWVoBoWQKjTa&#10;iAkbFDKcCM2w17bH1hlozENCHgLF21LuV+KB5UPBlkhkEN4VDhWjZzE3e1RlaXGGZsHYkZMaL9QC&#10;MUJxla7LNmKSRlsY4nR02vqpSZrC19AJumLwNQn3hn6yJK8kswGjrf0k5hrqMRICc1CWGS6NJ1Wd&#10;4CyE51SeAbHcwRugdHtoJ3iZ8BNl5QgEHQtvBtqgH/SAPvky0SxuHOVNUHmc9DHWm8L4ktwTs7gx&#10;vvaTyGuitI3RIpxL4Wuu4aQ2w7Ello9C7saFlxRenDlRFWR1mFfQk+zQ12yvZ0WGhwb4uvCFKCiK&#10;OA6xIS91I3xjCg6jUivojHHTN261wLBDywlwk3XT0y3fYFZK/brn9i1Pc5SjaOIoQ6ocpEAcfLTK&#10;yxKnsHuGdtVFe+JQpofOlc1aEaSYDu6r4UB8PBXShAK+VRAq8dM3HPGs7LuanXoRdNniKe0mZgR8&#10;tDJaXoUKJKfcVMMMPeBKMQbcMdwu3/I8w8GdxEPB04EiC3UWSi0KaICbibutrAXRDzqB1o7xoCuc&#10;BadjbxwVx0YDN/EhVTCfMmHDADAMokhicwcivIhpQqzVFN5HJFGGTaBQUH9esspMSi1fZi6xjCOu&#10;9/jTvDXMjmn3bF9H/+PId27fsbsWKlHwNE/BbYoYaA9XimnOcPkQxS/V6uje2G/UxZAwMBBvneGa&#10;XeuJaB2mOWIa5hFNC/HKYS7GTM3EArQtiYqnaUHNA/jGlXErPn9MI/jY1Ryi6tEA9wRTKh4foVJJ&#10;ZsqRGKzBYLAXz4UZGDo6XvsI901xO4HVRNvmSamFQwP2EmVehxFafdvsccyObuPhqq8Pnxu+FAVS&#10;q6+DzqodrX/d1W56Zs/AKRS4Jl8ljUYxG2Aa0bpa57rbuen2bvtG3yRSJp8/t7g6+fbFw9RUfqNo&#10;L5PP4xQkwD3aEIIX+zWVzSAMUs+NXCfE9qch2BiFzU98LyYpiE3QSWzxE/cWszHu5I8kd3u8vIHt&#10;OICAih4wJrU2g/n+Dy/McL0HzdBY2hM+QwPXD4TdkMBc0AC70ImUaWsmp1AAmYLGuMYjKNtAoWyq&#10;0A5pf13WjeJZTx0qZoStWLrl6FmGSqyNLFtM2MBJvZhMFhy/aFrFW/FBg7gL3FkwL3DnH2nMf8m4&#10;McvSWEyBWULkwoKC8dNR/Fo6UeIBxQkxhCeGJWKGQq/GzF3M7dEJJ2+Bt9jneEWDp0AP6ApnRwE/&#10;0QPkmVrSJoCUkKPKCnRThmyqK/YghmkooAZSENqgPQrqKtD+EVzjkFBAMx4uIhCaKdRMDRsFHi4p&#10;nhRiqEaiID9WipSlxoApCgMmMih2bWjJFKJje19+JZbv2oHnQGRIcRNw8yEIQfgJUfbiEG00y8Z7&#10;jZujBk+xDVuJugvJkBAbJWEIxlVQQXjOg6wEK/AgBmBuwwtZQIItg7zw0lTikNBeDBMJ4foiVa6g&#10;CmVDDcoQUBXF9LUsZQ2Y3hgi1rb1/ZDwmeBWPyY6kMgzKv4aZPUnH1I0cHNmKnBL+nhC9k6GDURx&#10;4mtPa/C1ckQlouczCGSoJbGRpw6E/EETjwYJFJ87qB6tpzohvvZHITaLYf4rGrKNGgj56DMUizzK&#10;/yzThM3hSBjD2h22IH9Yg8K2CJjSDXpTHEHrFH0HFNRlUBVuWYJEo6xUggKasEElaRlcO6ZqGbk5&#10;ySmh/RVMd1BXZpHbFW0+Qt6NJ6s39o/2KhabMgqBompCTxmVsaBs0aCIxXGVJnt1Dt0QShY12Soz&#10;qxxkQbFtqqAhxKYyisajHBSNGIvcH+Rem7ktNVbozgpfc9BnEyRtGA+SqIlcQmkJ6t1hSbWXlEH3&#10;FHiOmRBA4cD1akurrq+i401zbvbi1bvrb2Z6z6b6301p389qL+aNV2vmzLa7sO9vHobbN9H+bfKp&#10;m53089Nufn6bnlxGR+fBp0513inPrsrDs+TjYbj+0Vv56C189BZpxebMrBgToHVCbMx1IBZLr9ft&#10;91v+1KY3uWq+FkO2l2vWmzntxZL1ZtV9u+K8WTSezes/LFvP173Xq9arVfPViv52uf9mtT+1ac1/&#10;9DePkr3javUgXdxxZ9f0idXu9Hp/dldf+2htnvmHoEv/5Do860bnoNvg9No7Pg33z+NPV+nxTXF6&#10;W5zd5KdX2fFlenQa7J8EH4/9D0fe3qG7+8neObC3D6ztHWduTZ9cvHq3dP3+wN5UEJt7r9mj7m12&#10;ynQH+tKuPTuOxeZMfPAXtqzpVe3NSv/NhvV+N5g9iJY+xcuH/sZRsHkVnGjFrUp3IOEsB0/x0PCn&#10;UDD8jR4RsV/9UyjWr/6NYa9f+Rvv/inE9jf/5t/8rd/6LZyYqdHkD7vV6VHAMWN0Tf5UL7/2T7r9&#10;NX9/PMQWOwUzip64H/fD1f1gZTuYXnfez1+/WLx9udB7uay/XrReLdqvFuxX8/armd7Lmf6rdX3h&#10;MNk1237w4AQDzy6MXWd5rT+z0pncMhYO/A1CbP7WYbB16JGOfYZju4gPrtPD2/ykU55Kgtij6/gE&#10;dBWdXsdnneyyV1x3ciY6uAj3T73dQ3t131j6oM/t9WfWzFerxst1691uOPMpXz8sNvailQ1n7v3l&#10;D5PXz6a7P8xpLxesZ6A585sZ/auFzsvF7qvl/qtV/Q2O5eHmi1Xj+br1cs18saK/XOo/W+y+IGZn&#10;T+36c2vm8xX9hxXt+Zrxcsua3LantozZ9f7UjrH6yd+h8Vp+cRlfnYUX5+H1ZXxzHuADOzoLP50E&#10;B5/87Y/OxpazsGHNLVnvp7vPX11//uLqs+8vf//r03/6xen/96uzf7JmL56Pjqy7rjG8SQZeOvKD&#10;MgIZRWKUqcooajep3aZBHZMGJql1/XYMsbnM7lyYeWEVpV1VTs1AbE5bcYrhBOqCwiYEMetKk9m0&#10;cSv1EvMLmknLJrG5DhC6oMJzS9+p0G3EBYEqNaqMGQ+4TYwiMssYu2jmhma5y6m/TMlIGFItN4tU&#10;y5N+yqwIDFdZRnbum5HW97qaew2yMsfBKaR/dMXQZjm6JdFXNCFi5edhUERB5kHbALNxasy5EgS0&#10;zK2CkBmbkbiKMobY0F6s2BiCrc5cEkMY2Iw2GisUDJwGnI9UkmLxvqRtWttGTeWXuZuGDsVO10/9&#10;qIhAYZFEZRqCKzd1NBjEQzGOu2t8zP5Vip6NjJZ3oMdVJoY+VeBaVOViCp744EO8qBg8j26bd6Ni&#10;NIwg3wyG2eg+Hd6F9dAvW78aBvXIK0KXpnmhhyuqUrAosOTxwhfjOzRcr4N+1IDws63quiTQVhZi&#10;xQb1mUJDntKSDsy+BZNjjAaasA3An4q4HSWDO1DUDIMKnLvxqyasB081+BnUg7AZYIuyywA4NC6j&#10;3gHJRsCv5uEhE1u2X4XYIJQot1D6iv5h6QQFJdAwc9M4WxPEiyoWcI34mkBsIJxImcWpvUqioiHb&#10;cBg9wmfYpQA4NMDwfGUB95gDAYQC+lHgmpIRCXU92p0pHA1SLGVZirNjhwgl3aINES6iY2OIDXIw&#10;US2B0pQwreRpFhTo9oi7oRkbi0AMuRyiNg5RJ+JesUSjBC8iuJLXQdA3oQxCM8XWDiBcRmgJ+RvC&#10;N/qxH9fV0ZL1VH7lwFhW14VUt0q7UOAX1B5JuDaCTgIlBD+hlohOwqSiUDyUEqIIqgjaQJPJxQlI&#10;6UtKz6G1GURw3BmmZqMOAy3IlZQI1Mhi2ix40EA833Y9x4MuRksHEFE2MUwj0EYYmIZmKGSpeB6J&#10;MgyFORWPJOhkUOSg75GgVSoSKxUQIbl4DMmhZRyNrdJUe55SUDb0jA6VSYsiqI627VqmYxiWrptM&#10;NSDemqLH4n4ltCuhKkt1F/WGKLF6zzAh3Yu1yE8UXQJwdO+SNj86kI69ugilqZboCv2j8ZNzqNiY&#10;MNYbdqFNEirMiwiX0E/QLpXWgOBapNRs1SG9wHC4uMJB1cMjz8Q97YnwHkMrom1UXmNLoC0pFGBH&#10;fDAQNQ4teV7ItjS4U2dHIRWfVpxu7HP66B/qGmPnO7yFxA4eI76hGbag3CWglto0WyO+5ieowc/S&#10;T6ogBeHnoy2bBVL2TYEkDA1Nz8GJuga2+OlJmDaFVaFAbOumH5i2WLERYkM59ejVGBBUkvD8ugcK&#10;DNpSCdBGJ8pckgAo2Ahfjt0lxAaVTmFVBdU7AnxoM8jquyeITfwxoR+TBGNCG093GPetZwSPkdrQ&#10;DwqqJQrqctDMFQdVImJhhvkCnzraUC1+yjjZM3Dr0iDBoyG4JmooJgVMRviS1QPFXhwC4ucNhV7A&#10;MpTHXYn/ZuqNcxGgEruUcRbqFWHMqMQwUMB4fLHXw7EYlSCb7HAMIIb0zEUnuHb0BkK3OS28iDPy&#10;hnD2idy+4/Z5nyMLPdN+jThazzZudPPWsDoWyk7PwdYGda2x2doYxrKsjq5f9/pXXSZA6NEsETcK&#10;hGdNXNLyxSLMsQSuEpSNmUNRGdi4IZgmyBKykDn/VKQ24v74oh3OM34QhVECCsIYkxSmrAQfBO4i&#10;sf4Ac5Flu4lAwBFeOd0l1IsB9EBmgDuju8oAEy8nfxrM1EFwjWs4eEBQtes8Yr6FiNHZQpBvBb4Z&#10;eLgDusth05aNn8nY2JPTt4fy07ejohkqlI1A220fs4cl/un4qPG5YerA5KBLtLXuTbdz3emxjUmr&#10;NIHUOYGoVCqM4Uiz2ccIbionqY5KNEM/6A3feJE3T/ZrynjNdULINMquDZSlFZhfFGZcS3SZZFnZ&#10;r2EuVXbEPxKGJ3MvSK1VYBIGZ1FLOLKUQihNoWOKmyjWI0yBLp9qwUbwL9o1Y6/aBdYgFtNq7UdZ&#10;qI2zFoC5CD8aI2KPB5Kd4afwpkat92ALRtYO78CbpCUzXKMeBbW6g0NUV/ipmBTO5T+mO8BEKHxf&#10;YKyyHGNnisv/hMhYH03eQGiGBjgccgJ6UF3JRF5DolA1OERBeOgQP3GWMc4lEoL6meEV4yRdKygb&#10;zTBdZQqEUguBgiihrGrQOecbyhKUN2Tv2O4eDUAK5FJmZUrUweHqFISlFMom4g2RPrzdEhMW4wGp&#10;c0lLRnTl4bIMyZszRtlobcfxC043RuJoU0voHo3RgMOQTAvsR6VGxZ1Xq4wyWlSCVFQT8XfHhIdb&#10;FCjiz2T8EwXMvmEK+YfCDzpBn7wPRPQo8oEgCkLGi6pKwq0Ufll4Re5kqZ82mKfduPSSKszruGzj&#10;so5KhuVNahXDpMloipVjIk4aOlRGZa4yHkAufYLVlFFb1lbK8QIEURbHQggPJY6zm1ObgHTNJXAx&#10;WxNkjdZtfpmKjRvlf6JaVeZAFapSiN8MNi2L5dAR6GSqEpXWEHHHjqJ2Bc2ioNZT0XLCp/cMQ9D4&#10;ksogZBQ2qBhZ+AixGXVqQD2sM6eRrGuYsSraEEDkxlUkjaz0o4e2DFr0llttDaIxRIOfNBxTsdjG&#10;tmn0QqXXDlQer6rckviaUzN3gU8fGiZbSAcMr8b0BQwGB7U089sqoBZZEY97hORQKUNl7Da0JMTG&#10;zKG0wkNjtq8rE8+uSf06ATEW27CMR2WAi8XYWkJsLvTTpoTG+mg1UqhcogpoC5XH6CDzBxnNRwa5&#10;P6qCUY2tO0BjJhUNSieqvKiNQcwoClW3zbHXGzUuaEArE7tOrDK2GKnN92vXqxy96l6Fp+va/PTZ&#10;64mb7xeMN7PGi1nj+bz+atF8vW5Ob7vzB/76YbR5E364CT/eRAe38afb5Ah0LdStzzrV6WWxfxJt&#10;f/QW95z5D/7cQbh4kK7uhoubzsyGzVwH2/6cZDyY2vSmNpzJNevtsv5qof98ofdsUVC2BePVgvma&#10;Ue+NFwvGDwvmD8vWsxXn+Wznm9nutwvdF8va63Vjdste2HXX9rz1w3J5P1vYC+c3nekNfXZdm9nq&#10;LW/1lw+tvRPv4Do8vY3PO8TXzm79kxvv5Dz+dJEcXWXHN/npTUHju0vaDB0eunuPtPvJ2T2wdw6s&#10;7X1ra8eZX9MmFy7fLl6927c2u825e6fZo545uL1Ojvftte3+wpYxJbHY3m9Yb7esadCmNckgcc7U&#10;jje95+NWLHzCUP2NS/+4n99ETVzcl/UQmtr4TxA2/ikg7D/lbwxj/crfGPb6lb/x7p9CbH/rb/2t&#10;3/7t30ZJQWyNuIuqc6Mdjhmja/Knevm1f6rfX/374yC2aBCYqX7qHxzaewKxrW56k8vm69X+23X9&#10;/bo9selOrvrvlt0389bLGQZlezOrYe/cfrDZr27dezNoGThs21xY7U2vdpnu4CjaPo53DoMthmNz&#10;Nkj2JujQ2T7x985Cpha9SZk+tl9edfPzq+j0Iji6DI6v49NuftHJzq+TT2c+Q7B91Bc/6HMf9bll&#10;7fm69XonmN5PFw6y1Q/R0oYzt6xPLmhvJ6+fvzr7/NXZF+9vv5zVv5s1vp7WvhSI7fWyRoht1XhJ&#10;C7Xed/PdbyYvPkNh03m75b5bM96uaK83rKm9AG/qyw375ab9Ztt9t+vO7LrTO9b8ljG7a6weBrtX&#10;2flNcXkZX50G56f+5Xlwdezsn7gHJ/4+CA0O/O1df2XHWx5DbDdfvLr+/Nn1z749/92vzv/JN5f/&#10;bL43dVR90AbXWnsVt248cJ3UtxO3nzKpqN5mFrMTFO4wDzETVVE0ssOhFQ48omxN7NWRU+VOCaqc&#10;qnabxmtb2qkNa3dYguLGTRpMMVE8iH1MLnVqVrleZlqZm03likUb5ibMUG4TgWiI20SSC5lwFSE2&#10;TFV1pmzZnCZ324JpTAdZUIdu6XPqF0ZCKzZMgmWm50k/i8WRPo8w6zXQfUw9gNx9a4ddv8YUKSZy&#10;JdOVakxaGhslWEtuFomZhnbO5Y6Iq7BBkHlOXVpFrqdxLwp6ka8nbKDCsTFZZxaCCEg9EkOkJb6e&#10;Mi+BlWPeZCgEkgo4ShaYulkMCgqibE7B5RrFnp3YtyPPi90AQl0Grh/4UHWzyCvANXNlOB1iBh+U&#10;Hm4Fbg4GnEdmBgrptQppXDgrOBzYJ4E8xkTDNlZR3hjZlMbkw3w4DCFFtcNs9ACKB/dRcxcPWPZL&#10;XFRgJZ4ZuzaUhTrLaQJ2Xz6Mivshjk2HbTpgRLZ8NAJhUqgayJokyC5cIcxTL4mK0QCyApkrWOOg&#10;AoWDEjw+v3vI7x+wTYf3UTsKmyG2yeAuu3tIhndRO4yaYTxgDbYoe5K+k9Zhj8AWJBuFfykwC2WV&#10;AwFaicBekGMoi4DBQzrBT6Js4iuKcog7mTE/egjdn9bsGSE8seEP5CwkKIMZZB32pmoUuketB+92&#10;SkVPHUJUTtxCQ2kDzQiDqe/vQRyhWMZBvIMo+Qio/Wh9BmnykcbCHwjNKM4q2zGBIx41TebmH5MI&#10;5eNDRJrEUagc9ywHgnAIFC7ddgzHhaiNU0MwhfCKY0WdpxIN8RHN0D+Opfeo/CRepiR7cSxDG2Xd&#10;ht5QRv8YAzoR5V0IjSVkGxtHkULHRL0pxGyN4WxQgCKEemgj0G2gh6ABlBDoPE9aEArQQNBArAPu&#10;2uEIXWG30m1AaGw5HgqoQRkqLn6atguyHBe9Ke2LYJdoR+gbNRaUQ9uFFgedTRmjZWmRQY+KUuh1&#10;tsWQPGpkqFTmZqhBe+h+jv1I1Kd5ONqgpWqMn+hT4Wg4BOpfLlkU0Bv6QQ2Owtl13dSgl4I0A2XX&#10;ekp0gH6hRNKWJPTG/qFQWXu3PaivUGKhzUJ9hVIF9RUtofTip94zqN9KG63LEGye7bPBY3w3Ba7x&#10;FALDQR9GM3SrADKqzY8oW0wbOgJtBR1FFdBWoqAMypIoJfwnZmjK8kWIOBe0N7wZ6vGjQOTL9n8E&#10;2qIMyhDeTupMGZOEon+cSNA66nxZgiddpjHDsQmcl6MSQ5KrY1B2kKUgtkf4QGFqKKvUBypPooIV&#10;ci/OXDqH5q5AbHhBnCixglSCr2UOTdsUyuZ0DO2iY3cNhtXvW5HFIGgo96+6IGJqHZo7BQYNnXzd&#10;sbo6E1+aTozHZLu+bmFbRvTlJFDtMJZSYPieTgAoNJUtW0bgRkLsJwwKRiszV7PRFT5jKHZQCisx&#10;bVNnKYJ0KAHO5COnydgTwoVO0IZepRK8DI2hCpcCVEE7xAcvKrW4PFk+Rktw0PKhYaMSzVQPqMcD&#10;wt3DHdM7Gm4gHhZmBzwmTCLYooyHiC1mFjwsaJ8EAQXdUwPAl4/+FTSGnwSnxBMWDYjBSVZQDkns&#10;0dQWA8DYcDiGpJxtVXsMD4ejE7ShW67HrKmJGP1hPhJ8Tez4BG7jddm4tw6d7cU/tAjyKgJ3AUON&#10;Pc3TrzVB2Uyra9ldy+pYKBu3hnHb50nlRLh8u2dq173u+Q0eLsoYDF2AJaMob44T2ppj9Wyja+q3&#10;hnY7Ds2GnyDP9BOfyJq4ZzKjaOzGjutbMue4mFwwmTwia0EYh1ESxamC2DBhmJaj6WbhpyWh3gzb&#10;XHJuRIYXaI7K0OxrTNCBdxWvaGKHKId2FEniBRX9DWVGYcPnK7Z1KGMwJCvA8FCDLwJPlthZV8cX&#10;AUJN/6anMoTQgE6efveqc3N+DVJzi6lhIiLKhmkBExGmCJAKynZ7dasa4Hs0BVNT7uqOyRwIMrEw&#10;xYpyLO3TnA1TDw1jMWNkMfg/NOA6xufohMonFIXAT5Rpm4LYlIEb6m0M0LQxwarZlcZr4TiTzNM8&#10;rGbXEJMVZoyUXAA3HrcXXyS2asIHcwEvUDVPiy5qtUZ4AeOgoaVqIzxnjIVx8YVm0I2YV0OYYZoC&#10;RQpKE74T4UAcJiyMfAqV6ENxmbod4ETYJXtxRtrNgdVgkGpgOJ0qgLtVzQBzJJg1YSOx1cJPTIrE&#10;zv5wEDQxRqOJOsrg5ooLg9BY2WSBESsQ2wlCtEGHSmzgsUTNOD2jgEpIFNVw9Mj0+aDAwRUORVYu&#10;WxDkkELAMuyKcnyj9AnFTwJndwTOUD8+kHDeGPACqcPHWNujERlXBwUdUzZurBQzNAoh4hOqzo4R&#10;ggiTPeJxT2ZoGDlFnTHE1vKMyhROhdQQ4A8FXK+6n/hJFOwRYsNtwU3jWynpIJ5Ox5wGKnBwhZPi&#10;qukiqsqY10NIhhleT9xPJkYA4UD0OTbQo91cm+G8bUuBc9BGNSG2J3zNTnG6QZC1mOzDnDlD8/Yu&#10;b0d5O4zRYcNM9xBE8wHk0iKpKZxDWI2rQsI8QiNIk3oc6uQny8Bl9ISFQZoViI3madAgKkn3LxAb&#10;pH0xW6NmQfRNlvBZ3xZc6cesKQoInV2Efn26g7oMBq3X1k5VWEVm5dBcaL6gsDN6yUClklyiYZ36&#10;ZQx9R68TvUoMlbBOTsFsD7wKmrOhf4yEqdiYEhQdRlD66MBU03nIr9OwhUpS5CO0x9VlEaPLpUFN&#10;iA3KzthRtGXuAhqm8ew/QmwM4tbk9AYdtdGQzey68jn+xmtKj4AjATg0Ix4nEBtqeAnD5qm9nTGU&#10;kJUFYO1+kwZt7kHHFCMJry183MAho3W7g1pMQwo795zCd0q0D6BCMmg444aHZgntNQ1GdfwwYK6D&#10;QaEVUSfx3NRkxoMmGkNsNQOx2W3OWEn3g3HU8jLSUr8f211MUYXllrZedS/D09Xe7OTJi4nr75es&#10;dzQksoivLVlvNqyZHW/hIFg/irbOnW2Su3vh7V2FnzrpSb+60JurTnV6kx+dJjsfndUtfXpTn9p1&#10;Zw6ixf1kZcdfWLen1szJDXtq0yW+tmZNbHpTS9rrqatv3p1/OXn51eztd/PdH0BL9ttZ7cVk55uJ&#10;26+nu1/P9L+Z7n45efP5+4vPJq++mO88XzXe7bhLe8HKrru+ba0c5Av72cLHeGkvnN9xljbN+c3e&#10;0kZn8cDYOXH3r8Oz21jZrxFf6wSnF8mhovMYRJ/Q0xC0f+x9OPY/nASMyyYWbTRqO/E/7nmL68bU&#10;4tW7McRWn9ujvjnoqFhse8byZmd2Q5vYMuhcuKq/Wum93TSn9vy5/WjxA4bkTW9aUxvGxEd7dd9Z&#10;O3eZUTTEhHdXMDqkAtjkjwDbfzYQ29/+23/7N3/zN+/v7zOIEzl06pHC2lQ7/KkjFcT2n/I3bv1r&#10;/gZCP/6NrdjuEys3j7397d7a3M3r6auXc/qL9WByP176ECxsuXgt3i2br5aNl9iumK8WOi/nb1+u&#10;d2Y/+Zt6xYyiwdB3anvNXpzvTc3dTqwZ8wfB5nGye558vMwOToJdITzIvU/+3oG788Hd3nO2jhyG&#10;Y7tJTzvF+U16fhEdn/gHGMZlfniRfboodkFHyeIOY+m92HZebXamPhgLx+HKWbp+lCzsORMr2vfz&#10;na/W3B+WzG+n+p+9vfnZy8vfI13/wevbn7/vfC70S9Bk95doMNP/Ylb74t3Vz99c/OzN2S8nr7/E&#10;u77pTu34eCHmV4I38/bzBevFmv9uO5zZ8JhXYVV7v92f3TMXTpytq3hfy061/Kwfn3bD47Pow2m4&#10;dxLugI7jrcNw40OwuOPOrVpvF7WXU92v39988ebmFy8vf/bd6T/96vAfzd/MHGUH3WG3P+q7o9Bs&#10;PSPB9CGRQMQkpxgOyzvwhhraQDJIoWHkbZoNs5QZVTDFeEbpgOw2dIdxcFfED1X2gMc3SEdtQlOm&#10;BC2jNvVKejUyfFgeW1WGrQM2c9emaDwq0SCqI1B1l0vgHMtOLBPTUxv2Yi0Yxl4blg9NPIyt3PbA&#10;YkZpUoVxFYQjJ7pzzVzvx12vDjAkOwscKLmY6BuaZFuR37X6HZMqSIS5LLf10jGrwK4jp85IJThQ&#10;5pY5yJN0B/SHxbyZ2npkdDDxMbepq+e+VUZOk2AWpmFwnbqlxGIrOXH7VWKngR46nTDqxYmeZVZZ&#10;OhWzX0v/qSSoLuIBWAL4RBLUkVt4dubocagnoZFEZhajmVcVgUQKIHvLU2UCDe6CejTQoqBXunoT&#10;Gk2kVYGBTka5f0c0s5/S8NAq6bFrZiS3BH8dgL2poAy0oVN8V4iMXAicVUV4rYeD9m4UNLFPC0HG&#10;3fOrOGqzdNgwhOrdoHwYVQ8Pxf19OhwlDKl2j59cqmLwiBx8urob1vcj1IhMQBFBAC8lWLSQG4ph&#10;g7M0o2GDlpJOtBw0KLT3I9RUQ9RIdtHRECMBoTIb1GodD6JAWDI+608JlQlzF+A1w6tT+Hk6lrQg&#10;KdbNkwwHeRESJGoomwoCBZFOSWmQA2juVzIPlJwCajKUuEAqUU7cNAKhIKfLnSR0lTDUlLguEE6N&#10;TnJJsCDEAsYc4KVKI0b3yCFEQs4rILHRSQ73RILWqYula63EB5FmUEAEa5M12zGJgZuSUFHA5UCA&#10;xpbCXztQLZVgLSvMsmZbVhAuFUD2JGvSlk16Q2PlxYV6AT1kVVzJ3HTnosWcqM+B6ULdHxuXKdUC&#10;ZagfYoZG2Es0jfGCP1QI7EJLlKF8QrXAFs2UjQDUDCgeINQr/QR7RUllFLOqbFR+z7YZjoZgFw/D&#10;4R1qErQR/yBsoWWFjJvjhXEiOtI4kYJStKDSiJLDUamzY2D4iVOgjem4UBKhX7GZ+H7m0I2TXFlO&#10;QblBART59C8CoSNl9aas0jx3HJCbWlRJBogtDseQHD+wXA86GM4i18vg3NillEMFaSkXKpqN8Elk&#10;oZcGTuLZkWMGtgEV17M0r3sDFZfUuzX0ro0a1wx9OzY1x+hDrbX0Hgll1Fi6Q1cWP4kDvItp6CW+&#10;HToG+mEEdxIU7J7p0obIT9w4g57PB6/w4zSFqq/ITyM7iZ00oflVzjT+eGXtJLRiR/M83ffNMLRj&#10;NnChBKBNFidVlrdlNSqKAcpBmIOiqEANtrYTOW6MevwE5dQt8lFSjJJyGBdtkJdOnBphrPm5maZG&#10;kmhJ1IvCbhyBemnczzCNJlaCbeEXTYzvEx9SlbkZlJhAD8xr07wxUUBNjgE7aWhGkRWjfepkmdJy&#10;zDg2IufG9rturIWZEac6TuG5V6Z5rt1e9/pd0zJckKHZGm6pZqOs/IVs0zd1KOJ4RfIoSFGPVwWP&#10;Hko+9Xy8KpKqNQmSwPHx2kCjTcMktANHTIdA/Z5tmb5tBaaBpx8lcZmCS/mpDxUqgurWVsUQk6+q&#10;dOxIMPgfk6hCjVYgZvbodcu9/LaZnrVR3p0FFUTsxSFor05t6xhEgPHwkBQKGQeGBpGL3kgh3kC8&#10;isRcbBDKeYSPMEUBu6Dd3re0QmnzEWZbMbSGxklzayhtgR1bPUe/NfWOFVjQsAaj6h7NIrwYcVmC&#10;i9T3ZTGMozIMMjDmqhz5XmLortZ3cI0o21Zo4D03fM+KQheva4Q33DF8TKyxn+NnEhTUzNI2i0q8&#10;9tiF9x+fCcpoj2YRv5oYlY4RPO7lT7PvoCs048fSd4msGdzizVeGigJxGnQglc8hlnB72Cp7wIJW&#10;EyXe7cCKXN23eq7ZtY2OZXZxvZZ2Y+In6vEhyF7mFog9JuXg4xBQUhGel9xtTrjYKtQSzyJJ6zRr&#10;8mKgvgiUfT+1cBft0HVjz0/xyeiG19ccTXdNK1C4OecKb+wS7nJxg66aqEmjVKHhucxddCEHQ8K1&#10;y/Ccvmf33TExgB2ulF83PmfstXuu1bW7N92+pAft3faMvqGmJhVnjZgaM6joguDTaRRlQzMdE7MN&#10;T82YjIKGi3mspFuRdMb4iZHgu0hjfqe5iw8zS5w0djHVZNDj8SLh9SggOCZ1HBZ+kHlB6grhi8hT&#10;KME1XqQoLAI/w5fiu9BNY8cO8dp4boIPBy8Vtthre5hyEy/M/CgHoYCfqMQYLRzipx5mpLgI4lII&#10;hSJKqzirsVX1SY4PaJTkLX7iQNtLUEiLQV6PUF9VlVJwlPqEQimrJmAK4Ahl0RS5GmouoypdHI5y&#10;UkVxietyVZiPKEc9CM83jArsxWuABpwq88cU4S1fHPJ0sG/c2iSLJHYB7bQlQmgcY9L4VWM9sk7F&#10;cPETHAcFAQSV9Vwa5xB7IOe0KagcZKBqCGJmFNwH2YU7gLIfF7yN4AxlWwzum7sHEAr4GaSVlxQR&#10;5pvmrhw8FO19Wg+TcoBdlQp8QfmKSJySpkR+eAwmSzSNYBl+EqGjXMccoxkEMAJhg3p43949VO1D&#10;Xt+lxV1W3pfNQ90+YJuVD8XoIRvcJ80QlLV3+ZA12IJQn7Z3qEQhG9zF9TAscS33aYGu7sv2oRqM&#10;8mYgwTbBGyXIWonz4pKHKV6/Ss4iTqa1pEooB5J44TF1gwiNBAFRSUxN2iQQsQYDSLz53X1x/5CN&#10;7qKm9SGPje7iduCXlZdDwC7DSoU2hjT7kLcPSdWCxO4M0mCZ0V0xywaFilhS30FsvouLUZA2QdWO&#10;qW4jXPXwPsdTgFwti9BxO4rakWyHaOCVtVVVep7rSWxmkOdTRliu0riI5R3M0hbiaBs0EONHwegh&#10;fnhgEs+mCJrCqzLGZctj5WGqIDbayokuAEqVByuEQHFwAcVNHRA9zLycDAF6BI6FjOAxt5uk8ixj&#10;Rit7oiq3yszKU4wNypRfl2FTkVCoyrip6AQzGkXDYYSeqxJStJ8nQQamwa8EnyYEbMjSMQYzGqb3&#10;D/nDQ3LfMt9CndNNh7wiwfNNKEtXtLwjx6jSEdq30YiOMt5g4DQNlCADsgCYBm9Rng5LH7cIN2pQ&#10;MTA0c4ne+cOhXddOFllJaIKRJiGuLpIYPiDcnOphxBp8qRjGoHbSyMliPTTs1DYis+v24gFevcpM&#10;3bBN41GZ3FXJfRPf0QZirFoy2Z3rVaFKkhC0TJIQDvP4roqhzN7XIRozMcLY5M2ARlkzbYI16neK&#10;yx17aubi2/eXv5ztfj2vv5zTXs713y/ok2vW7Ka3uBsu7oVLH8Kl/XjlKNk8ybbP072zZPcs3DsN&#10;ds/jDyfBzqG/se+sbugzy513y/13m/bMtje9Zr5f6r8BrVnT2/7CbrQCWjan5vtvp7vP5/TXK967&#10;tWBi0X4x1f9mTvtuXvtuwfhh0Xy2aPywoH+Pmtn+t/P696vOy43g7ar7CjXT3a+xXbFf7LjTB8ni&#10;cb78MZxd018udr5f017tupN7zsy+P38UbB4HW8fe/mnw6TK5vC1u9fbmJj87Cw9Og/3L+Og6PbmI&#10;6SWKwlVyfJkwIhvqVY7RfXN7w3q7hhF23q52339ytrr1mT3sW4Nev7q+CI/2jKX12+mV7svV3qtV&#10;/fsV/fuFm5dr2vsPwfxJsX5abezHi/g5e/nDVn9uszd3qO9108u4jfO7oh5CLb0juib4mpr/8afQ&#10;LVX+1T+CX/88f+PD/jRAbOEg0BPtyP2w299Y6k3M39IreNl+ux8RYtv2pzeciVXr9bLxUiUNWMZL&#10;03u92Zs/DLYIsd1b/sCzSnM7XFs25ha7U2vG/Ad3bd/f+ORuHnpbJ/4u6NjfAx0FH47CD4fhx8Po&#10;IwOx+R/Pg09X8fFtfnGTnV/ERNnOkv3jcO8oWj+KN/aD2S3z3Zr+bMN4vtWd+mgtnkSrZ8n6QTCz&#10;abyZ73w9c/X51M0vpjufzWhfzBpfThtfTvY/f9v95aubn09pX031v5rsfS70y6neZ9O9z2b6n8/2&#10;vprufD5x9cW7i88mL76d77xYt6Z2/YVF9+WM8f2s9sOS82rdnVg23yx1Xi/cvtqmk/P8obl+6u1c&#10;+wegK2f/wsJ3hevaOQ628YEdRZufgvVdb2HLnlkx3yxqL6d73052vn7X+ez19c9/OP+db47/8cLt&#10;7FF20Bv2tDvNu4vsAaOGYTr2aTdEr4WsbbJhRdtm6AVtmlZR1iTZIE3bxG9Ct/IsIaeNCLGN8vCu&#10;iEeYSWtMZxFDcbFxTKOz2MwjIw2JBFVZxKQEA7T028ItQif3/cKP6siODIidLSagJvQqvxv07MrL&#10;Hkq38dOHvHlowCjRZwh5qQqKQerUupbeGrkW3QXJXWYXrpuH+Z3E8mzKsMjsKNCgTEGriJywCDux&#10;3k0NLXfNMsAM6DY5jYpBFZhQMY5o1tAr1kGbxLoNzW7s6NACmH4hFV/XlMsRVexC+ygibD0U8tBK&#10;PD10enGipZlZgOXUXgOqXFr5ZTSKbvKwSUEBMawA/duZY6axBb0SQmmRoaUC1IKmwk+7SEEE/mRs&#10;aIPG/co32tBown7p61VoDzNvVDmDwixTG3yoqZ26sorCzHI7L4myid2cJ26k4B8KYiMkNKgJrrV1&#10;1jA4UtHU1YDpQSMG8hSPYOZsTTDaWMV3kzgO+d1dNiK+JhZw9yVkjrZmCiTJ0g0BQvwxa7DqH5fd&#10;xO5diLHP6hGlruYOEgxlL5xUJRhVoljZNmPQjfjaCOPJaVdPxEoNWxAxEnitB7UUHLog8gViHCTo&#10;AbLsCTmJgJEsxso6ZyGi1Qjyn4KZIOBCfoJ0pSA8oVrKhOpkcY8QmxIC5CypgthUGQU0Lu8GFa53&#10;qLIocIQg1RV4P8YD9Qc6OHRkCATq0pShX1LmKm5djqOUzwKFQqaQxwgpj0qug0SwNkVc5hVCGRKt&#10;kmt5LU/42ti3dLzGi2ZEVJKUnp5jp06chSvYqr0yVcNWdYX7k8vasgBwNIJzBJ6DzJ/K0j22ItxT&#10;ps+YJ5Txa8QFRkn/9MqBdoBdAnJx6V4pBtKedm1yCJUE4lDSDL0pZA2EQlniNjFo2nBAfA0qjQI4&#10;nryElKMQOsHh0sM4nRz0EGWmppQQaBoyKg4VZeihtutb9CH1vUfPoyhM6IjkBqCQ6SxDbKE9qrNA&#10;1cE5oO0oazW0VwAfT5Ax3jnGhjJ6wNH0npRIRGPHMRV5TWzfPIcmZuicGKfcaFqlCoXQJJ3YMQNT&#10;c/WerXUtEAr4aRu+axFfEyQucEzP1Gy9Z4KMvm0bnmv5cSAL7iGUXszX0HtDNLPoPmba/XFaT+Jr&#10;XpyHGGshMQJpq5n6aeIlsRvHThQ5EVRx6N5Qzh3tkURRD8wotKLIjqHDQ0sHoUCNPakIGeRtjskX&#10;nCCtqUCKDgkF0nFj18XDKjI04FIMzTaGcT6Mi0GUN34mEFsUa37cD6NeEHbDoBMEnSjsRFE3iXpp&#10;5hIpy70cgrlKXVyHNX7GVuz1PfPGNG8sFCIzTqwElW7Pdfuer/mBHoBQ8Hue13Pta9PruIke5Vaa&#10;m0nU9e1LQz/pdm40rWfapufZoYt7a/kKbgv9NArSAFq6hVcCLy4hNjRTkbbU0w/9SOU/ZYA8xydg&#10;KlHhlOmQ1TNw510nCvw08AifCTpQJkTTMvkZhwFUhCpN6igsPCe2TPpmK9Qm+YlJoKrEJ93kNbRA&#10;bAm0RRJtEeo4ZzQSfsYCzPmCnWFIRAsSyR+a13UO5l2GeKW9MA1iZsWjT2iIGryvVVrYmtm77gS2&#10;B6X5YXA3KBtUQvGizbM8d8x9T5Og3fcsvCp9F/VQQag4xuCIaQwWm5KdYAtVyXViXLUAJYltBSBa&#10;Yoe5ICa8IQo1szRP65hm38HPyEs9S0J/cykjVQAcCAVqVJx5SSjzc7BCx/Bt3ZcDM2wFccPjwK4I&#10;HXLassdpWJWpXSiOtMooDwVPp4Eb2mBmpPVcTNcmZelNlM0I5ErxHXkKZTM6Fn6iHnsDm88ITwp3&#10;Ho8Dk+/TSgh+yu2lhx62KOOR4UHgQ8BXAEIBhI/FF1jNskNH8GhsLSswTF+RKYk79b5hjFOdEALD&#10;+0b0HydNmaKkzCqB2BgwMXEzfJW+EeLLxYeMB4SCgts8PQgtzP6EuoiyaYQI0fntdadz07XoP+5o&#10;Pby7DrrF/KUQPQyg39V6t/QD1bqaKX6gOHuGVy7JU3EhxyeAelrU0khWwyGOybDwxAFxUn6JYWSC&#10;hYDNFLjD4IjQ43NMF3GJT8AjxJZ5ITEyvDl5JtBbRNwKe6lwCylgGu+PVOb4iffH+hFig7xIkAg/&#10;GYxOkLUwAf8ao2mu7JJKokvYqnJW4pO6L+pRnDUKp4uzmlBUOUyLAef9olA6DvQfbJXN8mOogTpL&#10;6eWK1xsUBqmFhyhQmosXXh6r7UaM9BFkpDALY7C5GoQCavA+ghHjusHiFSCVg62DnakVrDRX/KXI&#10;MakycIGsS405LBuIxbcU0J5YGwpFpUIrkO0yN0neZNWwaO7K5i6vR2k5UJga6lFGDQgNkqLFhStn&#10;xqwZFYP7cjhG0+jeWLQo0AiruUuqQVQ0aAlSwBkRKGJSY5MxyloF7cvSSmzqRcagbVpZ1Vw3xWXK&#10;hEQMblAN7urhQ5K3UCSiFGMYZuVDXj2kxUOc3SXNKKoGAU5XNkkN8exe4WvlGGi7L1C+k59E4kZJ&#10;fo/DCdINHurhHfqPC0hHsUpigOkzbwZZdQcqa7Z5wtQwfpQhKakUCuonRvjjBTK42yhuByBIvNno&#10;Lr+7z4ajqGl8yGB1HZSVX5ZBVaEGbaKmDeumwiAbBbHRjYPryqMKk2XSZFlb4CdjmAx4S4Os9WJy&#10;uYA5x0go06VjeJeO7hMVOIV7GTUFu/yq9YrarCqjKM08tXJM1dCD0hgcBsJIAQ6c/xRi84cP0d1D&#10;0BR08ZFAOl6ZUbOTYDXk548rx5TSmV5fAk7WTYL7MBzhSpO2CceesDnBtUdSEc1ClZ3grg1GjK3m&#10;0fWysMWewIJwDk2KLqJ1DIm6ARFfS4dtMrqLcA/b5qcQGxhmig+LZn24UVUyaAViu8+IhQ3iu4Z+&#10;pnUOUR+H4PnGZY6HC8kZsjqlbtFN0CxkQjzcn8LIEi2JGcknIw6IuySRslP0g8bJ/Si+G7rtAI3d&#10;LLZlVdGBJAUJX5LRRRDjh015P0RNPmqN0LPiAM2gCrm52/N6ZmzaqWMmjof5rIHGlAZtFg7ycFgG&#10;A6h+mV2lKmSQQGyBSo/gN0xC6qHxIHdb+pbazKjAkOXWmDKnSaBm2neaQGyTM+ffvrv4xUznq7n+&#10;i9n+i7neuwVtYsWc2XDmt/35nWDhY7S8H68KxLZ1lu6dEmLbhe5/lR1cxB9Oou2jYHPHXljrT60Z&#10;kzvePCE2awyxrZpTm+7cprew4c7P9d7Oa++WrHdr3tR6OLHqv1+wn8/o3093v57tf7tgMATbqvtq&#10;zXu9LrSTTG4Gb5es52jw/vrziZsvZnvfLJrP1oy3O97Mfjy/50+v6a+Wus/WtFc79vtNfWLXmj5w&#10;1xgEzft4EmB4FzfZda++vMlPL2PiaNfZyTgcW3osWNvhaUBztiN379De3Te3P+ibW87EuvFm+fbt&#10;yu3bfWujU506Iw3UK6/Og8NdfXHtZmq582K1+3JF/35F+25Ne7+uT2xaEzvu9K4/u+vPbNnTqNkz&#10;l3eNpRNrv5/fJIN0DLGNfj3Ehj9V/tU/tfdP/jc+7E8FxNb6WtzHwziwdrac+TVjWhlJ4gaBNt3J&#10;TWdy3Xm7ar1eEpRtzXi/or3b1haPwx2j7hJia12rMHaj9RVrfrE3tWrM7dkre87qRwu0duhsfnI2&#10;D5ytTyB/9yj8cJwcnGafrpKjM//jkbN3Fhzc5Gfd6uo6Pz2LPp1Eewfu5p698MGhCdua9nq59z1o&#10;W8N7s3SSrIL2vMk17eVC7+uF7levz37n3eXvT3R/MaN/MWt+PWN8Nal/+b7/xbT29ZRGiG2i+9lE&#10;5xfvb38+IbRofrdkfb+kP5/rfjd99f3MzQ8r2vstd27ReYkXfUb7Ycl+tea8Zx7Szqv5m5c7xtyu&#10;uXBgrh7a6yfW9om1dWJsH+tbh94mKdg8DrcOo42DYG3bnd0wJxf1Vwvai1nt+5n+d5P9r951Pntx&#10;+fvfn/6z5Zs5XLU+7Jt3enAfe8PQLTgTQTQKQND/qyJoMqZcaZNgkCRQ8CEwoNDGQRN6deA0gdOG&#10;dhs5bewNUm9AB3tSXWBazKCIDTPmbcGcggmlTMySQdMszPiDChNo8XBXPrT5fZWPMrSsRjm0DzMy&#10;LvULvw702Ijv016sC8oWpHdpepeFVWAnVgYxYJj6A6ef3GpJ38j0rt/XIjMdVs3DHQMTgKOktEiy&#10;IgeSvweZpwhvI62bGHrmWlXoNXkwKJnvedgGtEwG41QZA/KoASPxncy5Dc1e4lpl5GMCHRWYHL06&#10;scvIKSKvipnsuUoEX/PN2DUjV6OPKpOQBgPM+Jz0uYLE+AJcSmLggApcKmacTigIaeBIplGaYUsD&#10;XxqTEdY56ulqmtMDFDWKTVpNYA8iqwm1wtUL38FDGRZem+HAcFDFwyYa1H5VOnlmZySP+BopELM+&#10;LtGI5bnwVC4EgVdlkg8Uqlw1aONBBsLDitoUDx18FBounmOicpWOhtmQC1zpcFjcja3Y2I9Yq9X3&#10;o/phBDGCsU7Rs+BNOJEQ24AdPkJstGLD6cRmjVZsIoo1NO9q62pI3I0NhhJSTbw+OeAnJAtPqsjA&#10;nrmulSktDD9pZAOpDmJfLk4EyjILPyHIqixUkJwUUIVCe8+MVE89j+WhIdce2T/dSMembUIEDalv&#10;5hKntswwEiUwKZs11AhxFQ4jxHYMsYmoJ7ghr6ho6GcWpDHkg7SElJBLCvnYiyPIhWFGKzw1eCW8&#10;Jo/mbLwQWSXGFj+DsS9nMgYTxTZNmbCpZkpehLyrrNLEuiK0xakEzVSfKGMv1Hb0pnpmV0/1Cp0U&#10;KzYR6NWyOdfSpawgMzrIqBroCUrWV4BayHg0T+oBFIexQ6g0w3vQ5JLxYDDA4x819YBJ+qDhp5Kd&#10;oIRAWiTQZMMxsKV0DzRQyJ0yhVPDwFlcX6U44IkwKpwaP0FsiRslbjtuEPpQVCX+mivRf7gVCAwK&#10;JKEKLwycII4YaVudEToVCKoOajiSgIQyakBoSRUIT0FS1NELyaE5m2Ux7Jpp2kxuQGBv7JUJ7SdF&#10;52J6JuhYCmXLMT2jb/Y7UFOh8bquBXU6DFz6VI6DxEBhswJLd5QVGwr4icoswjSNFxGadoZ+PGjs&#10;ArGZpmOZrm25Di7NY6S5hNdC3v30h9+4p9gXBIHNvIRjknSKrkd/NGiNuHFjUpBc5EShHSZxHsc5&#10;tlA1ocEos448qyJcDghqf5CgHEcZ2qQJxGGintDPsyhNBBTw7MA1PQaaBpkBLuenCAs+AwbCoQ5a&#10;VUWDiSlLCkG7XFN3DM02NMtkkgfXweF2YNyqmFwg0+6YLNyAdOta87pWagSFkxR2HGuee60bZx3t&#10;WjNuDafvhFZIf283QcHTvdRLQQz4bIWRHWV+hp8oeCYeABTllNZqkjjVkTwMoe0zPJLpMTlDz7CU&#10;2aBm4/ny4QYpwxl6sUo4AnWTobPxZJ0QldiLLW6C0TNVHHqcReEyiYLMJDsBypgI7hqqg5izsBcj&#10;oZmbi5ebr5NCeRQpfAe7cBRmgZqKO5PkoTfU0HQnr0CYTRJfJYtwHN3iwpMb5NC/06It6lE9YHhF&#10;N8Y2C/Dql3TfSpknTxwV8Zb72EW4Fu8eIxUxKniMV1oIZbyZvh3gETOOEV6eEJ8xZtJcXT5qcM8D&#10;0zc7Rv+6b/WsyA7RiW/6eOtcSZSJlxA/UZkx9pkYXQoonDy+gQHef8tHpeDFiQoRj/aox+HK5TYW&#10;cC2VqHB0iXfCDDeWWSzETRiPSXxUsSsj9PyYPtCL0T9G4ugcCYand/T+TR9kit8obwtuu9x5RXwx&#10;5Kk9lUEoYA6txFc6z2t8BfgcoggzBglfR4Ce3HBMHmakCAXb8kwDbxiT/2JC0Lq6g3ePyBozoogR&#10;GSZQzO+MXSgGZZJLxIlw4fhsJZycKbHkeA8VeYaLmyOfcIzr4lXYfue6c3F22e/0fZmaMAHipDgR&#10;CAWc1OjTG50kEBtq0Ix+oOLWjZHEYYI2GiO4EWJTgCADRNIfWTc6htnDq+WGuO1hTr5VDoq0yuJC&#10;XbuPZ4HXVeaHsmwxgYxvUZhy6sArmhSoSdNS1f+h24XDMeviY8T0iy8G73sQoxIcLMXdxotfNFle&#10;4yf2Ylec5KAI7yweNaaglKttTXvXDu7KapBhdDnYc4tyUTYpF044XSqUrWkabGVBpairtmZOavCp&#10;hrHkmLqBCRwCDAMvBd5WTCcYCR4KnnIKxlTEGLyMCkeDkqxEM7BgvJ70XhQ7LzL6Eh8fcynkOFFe&#10;glTAUMV3hMNy3Uhx4SdSduUgcEvl04oy2S7YIjisGIvVo/uyHeI1jCTUYYyLRctmgEpss7pNcckF&#10;xAzMFvj6B0+U123ZDKt2BMJPtIlwP5McJBMz3TkZdk3WLHkJNd3WaYAvYdcgOQRqIYDSCD4CnFft&#10;VZExaFmG2Q6E70bsQWlzF+dNmFZRUQZZ4Sf4uPMYH1AzyDHadliN7sohaFSN7pv7hxay3N0DapJi&#10;mFf31eChHT1gpsR4lHxFfI3OGS1IoYpl84BmGDzkK4JrIvDwpyxJPslLIIV+sk3bBlB/qiKsS+Yc&#10;GzTY+mVOG80MYn/qF9AUKsZOGbbYhWa5wiirGiQmyxARq0IsgyVOv4jBVR0WpZ+WLpip2L6pNF+K&#10;UGal1AS4GwXE9frpp1MWblX6gpdh4gaBPaYV11XIiiFCE9IaRg006Pto+BC29NC0CyoREOOh3UDH&#10;8cvMTkLiSmDIYNRlTkVA1IG4qdOBSok2gMwfQa2oScpyzafLThLWCfSjuM2SQZY93CUPQ5WBjYhS&#10;KVFxRGGBOhMPJFSc2IWlgzoftfFoEA3bMWRWxoxhnQdB7heDHJRinhjgqDqBUsZccKNYsLNkWDOK&#10;nKzlxwUoE6ZKS2tK5ugfDaBqDSrJtscscyAP/VcMxBY3IIndBnUGmuygYiY6xm7DdYldXk4XH4ao&#10;k0B1jFInge0s8PJh45dp/XCPGjTWAv3W7oS4MQ8Djzn3grDNur5hF5FTxjgpNdyCcYoUxOYUnleF&#10;KnYbwx9VkVPFTg2F1gdpWaBlUOUis0rshukRaMYxyOx7rVNebtuT02dfvzn7g8nrz2d6z2b7z+f6&#10;7xb0iRVzes2e3XRntrzZXX/hQ7j0KVo7SjfP0t3zdO8i+XAef7gpDq+yg/Ns7zTe+eAvbRozG/bM&#10;XrD4MV7Y8VGeAm158zvB4nawuOnNL5mTq/b0mje14kzMGS+met9NdL4Evb/6bOLmC2WktihA24rz&#10;ErRsv5jrf4tdaDDV+WrB+AGVq+6rhc5zQdmmdrzJDeaBfLGmvdow3qz3320Zkx+d1UN/4yTYP4s+&#10;XcRnV+nFVXI8pvT4Oju5yU4ZlC0/vUyOToODQ2f3wGKWg0/2DsnakW6Jry3fvvlobtwSYtOdO71f&#10;XT1Zsa12X671X68ZP6waP+y6sxvG5HLv9WLn5XL/9YY1sefNfQwWDty1j/bquXuol51slDEW22j0&#10;R6zY8Df6UwixqZ+/+jdu/Wv+fj3Elt4nZmac+AdH7ocP4eqOv7TmT675EwudV8u9N6vG23X7/br7&#10;jiib/WbFfLWqv1vR3m7ri8fRjtH0ggc7GPp2ZW35K0v6zEJnclWfU1Zsh97mkb+1b61/NNc+GEL2&#10;5oG3cxh9PEkObrOTi+jTiffx1N+/TE5u8vPr/PQiOTpLPh64mzvm3LY5u4ln3Hu52Pl2qfvtvrN4&#10;HKydJquH4dK29XZNe7Fq/rDhvJi6/cXE9R+8ufr915e/9/rmZ+97n02bX88530/2vpjofvG+88t3&#10;t794e/MHb29+9u76Z+9u/mDy5rPZ3ldL+vNl48ViX1Kmdl7Nd14vOC9m9O9n9R+W3deb/tSa835V&#10;e7/Sf7tnLX60lw6t9UN7/djcAp2aO2fW7iFt9DYPfUJsR/HGQbC67cyuG5OL2stF/eWC+WzefDZj&#10;fPO+98Wr6z94dvG7q52F8/zIGGnWvRE+JP4dc1MmoyYsMbkXvhgJu0XsVYnfRH4bx4wsEiVtrCA2&#10;GrINIn8Ym3Vg1fS+tJl1NAVxDqUDXZaP8nRUpiNiQH7DLC12nZtl5mAWw1Q7wGybOHlgxZYR6m5i&#10;VWhPCC+Kh3gHrHAUdyMteyj6ieGWnp3b6TDJR9nwoU2byK50t7HShyS+i9zST+6YB/Pa7GHSBAsx&#10;Q6hvvg/hqkyikkHWjMIxSuJrThODKxBiG9Az36cJGzFBBbGBfwRV4OZeL6GLqF3FhA6ZOCbzMFqB&#10;2AKwmUERNjnYj534ICcLzIIRQ/22CsFO7gbRqA0HJa6awcjIV8YQGzlWLlRlPn1IxwHLwJbAEcEO&#10;cRR2MXiBhIdTHIvJboaxN0qdQWyUvlEG7iANRyXhPxw+rBPwRZxX1ojcPLczcREFC4EyXueKzyV0&#10;uqTHEh08wahkRUgZsoGilraKArThJkhkU2E26ZAQWzocZMNhNhrld3flw0P98EBnySFjuFZ3w+bh&#10;rn24Q4Gc/kcixCYwHKGxctAQQRsSX1OWXMp6rqCtBoQw4n0YBprR5kssy4QabqUfBbEpIExgL5rL&#10;8VqEAUMwguT3Rx0BHhO9K4gNch5lxDvIoHc8UBA0HP5oyMZThMK8sZdSkdwr/ESll8XQxLEFd+ch&#10;Mh70gF08RILUoh/Uo+xLXI8UV9TiinC9DS4Q2pwvgFqUp/jJbPEiLlBuKGiGlv6ECLEJyqYkciXR&#10;Kik2FMu1caJ6CUgM8Zd6nyjduMBHqZGhjaDXE2LzAwq+1PpF5FWGfo82cdiFnlH5I7rHKDMKPqNM&#10;j4IyakOZKgHdQqtHiZ9eoo+VXGCHbiDWZGMN4actBWJjRDa0bNth0wyIqUEthUYREsDKsgI6Bt1z&#10;YoJZ44V90UB8CSXueD4KCteL08wLcBLidyCqGeO414yKTdudOJHUndCvaIWHswT+j65/2JFL6H1o&#10;rSirMYCUwZoyZEuhWiirN8kSqFA2VBJoS3N0jhNZ0GdNWzNMTTP6fV3XTcOwbJXEE/dd9FiCIxD/&#10;AwJtgosp7Mzsd6hOuxZD8igMLoIm6RCNsg2XwJnmiH+owuCY8CyNMEfksZ+GLvE11/RtgxCbwwQL&#10;4qPqMl2DGGHRzZYwm3Bw/KEATdL30QYKva8ADkHWfIJo6NzHTcQbRvSB7qVhrszfiGg8KskRXhdo&#10;TtCQodNCTRLQLVdWHqIVU4uG2ozbRYoiZSdo+67pOQImeiA75OWIJ6AyWfLdMIAOGqYpOkwKsSZL&#10;fDeycX8YdS70nMA2vcefkdU1FdmKOqaj6Nbwe3ZiBLkdF3acGWHUd4OOZdwa+g1RAE/3EjfJg5zR&#10;GR0CNKEVggIzAEV2hL0gx7CJUgm8Zeu21tH0W83sGQpiC3n3xrZR2PqGo3KFKEQJW4jo/NiyOovw&#10;sBJViQKeIG6C3jV61129ozm6jf4VZIavmkCb7Qs0RudQEAqoVyAaiKZSPt0V8Q1jjpMFijaPs0As&#10;2iJB69AgcJiYIgsTqLnQmAclpk7mfvUtV7/tow1+eozVpQWMpocJJQlsRhzDE8cEwRWPrGaMoiDz&#10;LT908FGJKayCXF2CcbgcPEc+UNPj9QZpKgijwhbpFZ9BrcHAxvBi5qfEwnpMLICCgs9483GbNYeA&#10;KR6N4aFndZYx+ibIL5pFToRKkILeUo+DUdtI0DFMr5jsxoZsgrIxtp3kW0CNisTnSWoIpolAAaOi&#10;lW+C6/opxKbgKmz7N/3OZad71SM+ZXi4n4rwVoCUySFojKz9NAqhSvcBDThMFYiGjwJfxBN4hM+E&#10;kLTg0Sg4tq9LXDNMGsqQzWZCYaJgoUf8C3NCLDlDQMyRIjEc1c0B4e4pWBDjVINnULmOgXpBISMU&#10;tBvt/OT85vK2c925ubzR8Nz5uYWmZqFDlXfFtTxDI+jfE5QNwyDKJoHbMAZ1dhBHOM7KYlrMhMAY&#10;bejQ6Bo8e99ydJcpI4JUXoMan3PM4LKxghRxT3ATiNHjvc3rRO6SwtcUds9oWEWDvfiJW4RDcCzu&#10;WJKWcZILfJaAUMBPVGaYeYQEZfuRUEPgTA4JeXhRlE3dDJv2rqoJq5VV27QjEApZXimIrSzLCnNb&#10;iQkN42GKG8HXWk53nOKYsUFRVtQpjgLzEiAPBdQUVYtKEM6OctUMQShgl3wWXAYbrwKCw4L/RmC2&#10;NQh8UFlzg/1hIFxeSslinrgbSHFhMD6Q4rmK7YK30q4NTLaE4ASZByLQXdkOs6qJi0qmFrySmEtw&#10;3oG4T9ZoTIPXn+Br+JkWNdNN09xs1Azv68EdDkENsWXcRoynIMrGwYtNPUmitilMCru44IdxQmao&#10;anyOkUTdRCWEDTANSWqSYaoQY1Ac3mQVvVlpbVe0cVmB54D/oFkEmYH4XQuiMZpQMYB0R7dWAojD&#10;UZIPixpy3UOLGoimdF8dQ2x4gwjwEeND/7Rly6t7ZVtHCUcGL7IQx6mGrWQqNXjUY+vmqZulRNPK&#10;PIBgX9IN2gI3QH0OSR7iMfSFhugbnR+LpKI7bYTHis5rCXM2LItRmUhEMMmvVUQQ1SDCiVXgTyG2&#10;oCh9XLvQ008FsaEZCJVcvG+bGNpEA5kzJsQGMY1mi1U9rEoJxsJAxu0oHDxEgwfoEU6ZjmNMM6lo&#10;HTWlX9JRVIWF8LIkguQJURYXAumUHp1E2VKoRQI2QfjnKvuT5VrD1XfoR1QT2lSlX2PyTcaGHsee&#10;xhndIvFraBBjiE2t7kP78NvabyroWX6VhWUSVkkMdbKKy2FRDAmxJVA62jJkCtEG5DHzAO0ecMlK&#10;MscgITDThE1W2X08Gsb2YQA1ImsN8x7gEJ85FtAVtB5GbUsHWVQnnrgcOZVYe9SlRas9AojYYniZ&#10;ZJOIcfYq10MPehPuEgrQfTq2cXh1jl3tw8BOnUv9yk7doI7tzAuhKjapnrhG6hlZaKQMiGSA25QJ&#10;faSqwK8jlRshaBMPCnIZWUWopV4/gXbp91K/n4dGqdIglN4g9Ye5c693y6tte3Lq9KtXJ7///vKX&#10;M0yc+GJRn1w2p1etmTVrdsOZ3nRn6Pvpzn3wlz/Fa6fJ7kX24So7uM5Bny7T/XPate1g74Yxs2FN&#10;E4+L53eCmU1nesud2QkW96LlnXBp01tYsaaWzMk5/dVU59nb6y/fXH35/vaLyd7XU7dfTnW+mu5+&#10;PQPqfTPb/1bR28tfvhNwbV7/XoFryzbzIczfPmOqRuf9jje57bzfYPT8lyu9F5v6xI5YsR1HW2eS&#10;4uAyObtMzk+D/fPok3IIvYgPUcYW5bPw4MT/eOTugYjGSEQ20I47uWG9Xe2+Ax3Ym53q1B5p9rCv&#10;1zdX8fFHa2WzO7vef72pv92wX4B23bkta2pVe7vce72qv9m0J3bc2T1vbt9Z/WivnDkKYsvLh4r4&#10;2v394PFPQWBjTOqP/xvDW3/iv/FhfxogtuIht3LzxN//ZO/u+ss7/tJmOL0dzy50Xi51Xy/rr1fN&#10;d6v2m1Xr9YqKyCaOolv9+eNwx2x64YMT3YVe42z5y4TYuhNr5txHf+1TuEknymjnE3MdCMoGsjf2&#10;3a1P9AP9eJ0dX6d43njYjLoHOksOLtJPF/n+J5pczm2ZM2v6m6Xui8XuDyv956fpOuhTtLhjTy71&#10;vl/ofLukf7vuPF80v57tf/725mevLn735eXvvb39xbT+9bz9/UR3HIvt3S1N2N53fj7Z+cVk55cv&#10;T37n5envvpVYbHOd56Dpq+cTZ99N9b99d/vlxO03C8aLNef9ivV2pY/X5c22ObdnLxzYq5/s1UNz&#10;/dDaOHV2Lvy9A3+dFOBK1w/itY/BMr6lNXNiyXi1bL5ecl4u2i9mjG/fdwmxvbj4va3O0k1+bA91&#10;d2TE90k0ijBbZaM2qsEwKrfMnSI1MSlUsdWG9gATup/WYdJGSRMFTUTcbZgGo9yoME0EZhmCHExk&#10;Tcq4mOAud0UxhthKessPK5fJXwoTk1ce60mA+cjJ/aBOsmGKxinkgUGm+ZoVW12/51W+24ROHXQj&#10;/cbvOaV3YVy5metmTvtQ+2BzD5lT2/1Y60V9I3H8mkFAMS0aoaf5dJ6woyCC7NGC26VxHXsDUOQ2&#10;sVNH4AR2meACHWGWTLldYiJmQM2kzcIq9HLPqnDtkU3C1By7mKaZgIYrJLjAbAi2gRk5hYIiSUUT&#10;tHTQANPusIiGZQhqGeY/HXEpBtwLLDksxUJQyKsiSWeTSt5oTNYJapwiiIc5yijYue8UIa4LbTCb&#10;h0M8oxRbtwro5D9M05GEeCMvybMBODqD/Wcto6iGuDToj4y/kPwEYqsihjitwasgjoBRQRwpGkJs&#10;eV0JE2X8gqQtkgH4IlkjGOSYapTrlH5Cw2I0KkZ36AeUS9bO6m4IUoZg5Wig4q9hl7QhgwSJndqj&#10;y6QElFVmawpfi4kx5YxZhsFQOxM7O9qxj63hCGmJmCJRYxk/gpDW2NCdQJisRdy3d7RQU8F3C0HZ&#10;FNCGnxCqQChUzCAz4E0oIcyJ8bn0o7oKH2uUOy0K+InKAHwXqm4SMQMURBOiexyPAivxE4fjqgsV&#10;22KMmo0JVxflqcpUFWYpRECoxs3dSJIKVtBkUUmZT0mBssStSCTFx7ISDaUNfrb3D3KljD2HeuIh&#10;gr6pxk/tUQPtGLoh9uIU0j/FSrVLeYaiwD5pRseuAomyHDJ0NHOlFZCqGQeahbJu6xZqw0DZrInQ&#10;rxSAsUMojnoyNxOIbWz4BkIzdPKIxDEQGyhDD482ayo1J/SZEjqS2JEVBbQdvCh1npfoU2Xr86Ew&#10;SQBpKBgyAOghisZKyHgYgq+hnOChS8wadAKVKfCZsQ5aZRpnlLih7OFECTONRmGirNWUc5BC2cbA&#10;nEtgDg3GNm64Xtxt3D0Jia2bdl83dc3UUbJd5ShKQzmVasBivPA4gMKMn45tmKamG31NkWNaqAw8&#10;DCuM/MB3PdSYutG9gaKLZrZjjg3cFCmQzn8E1xQ5pge9RQgPlCHmbVr8uCZdS207oGsayA5Nw9P6&#10;drdr3ordne2aFgiFwHEjD8orHZwyKH5xWuI9FWWRBGUP4yfGiWY+GmBvkUApibG3Lath3TTQrKIY&#10;e9Es9kOTLrokFBgHzHF16uNW31TmaBYzFnq25Tu2kGSncFyf8CC2tutaaGDbuJd0w03xRsWu7+N2&#10;ogFhAcvxQaYNCoRC0wEFuhXqdmw4ielmlpfbfuEEpRuGPde7sZwrHdtUD2o3HwTVADO4EWZCiRaE&#10;XTfo2HHfL6w40JzY8hPcR90xbzTtsmNc952uoSpVoHqVckEljuQwLCe0XRAKIAyXJp20dfQCDExq&#10;EldittOUjCHqPcOJBGJ7QmfwDUMHRSXN1sQSTSE4UFLpByUOialgcJjFoF/eNaMqKSKxgMM2QQOU&#10;TTfxoRYriypMpiU6wTuBx0A1FM/Q9BzNNntm/7p3cXT+afdAu+3amhF7AR4rHi5egxC33rTxTPky&#10;8DOmEzga4CWhHZEf4pKtrmZ1+75h4zJxsbxeuWrmAJZrxyWjpYqSBS4dWy50k5q5I7LCjxIbrCxB&#10;pdPTna7GcDdog9tl2L5mosa67dmdvqeZkemgMQgKDhrgELRkRC4vRIH1gq/5uuNJxgMFtOFLSPHV&#10;4GL7ltu3ApNpHJyeqV/3LE13dBMXiDmFIfQtxzUsWzdQjwK+COw1uv3+TQd3xuj1zZ5Bkpwb47L4&#10;COMZpUGCR9CKmRBmXjwsPClMgvgQfNsB4cuSiEkFvpG2rFHghCh2VmiGBpZG3IqglW5jq8zEVI3N&#10;8GdCpoOZBPMJUXsvdGSQeEbyxXkYPwZv9jW92+td33aurvvyQB3DxOC71zcLc4vbGzunx2fXF9fn&#10;pxdnx+e9Tj/CzCbuqJipHMwEjMjGtKHKD5S2aUx6wATHcmpOaGjD5KTiyqpGgh4cE5MePuDxH8qe&#10;54UBLbsw72Fa46KHi6EGaYhXlzHq8KcQ/0j+kgRzbq6wLYVzoaD2KuOypoZwUCTgVujND1DAT4k1&#10;0NTgTUTEwGMwNUOiqQcNZIsK5QxzeQTOEhNjyyQrDc+Bc2PerwZQZwZD9ACxgrxHTNjUqTEecAQa&#10;AuMpYUYUW10wUWXCBpIZKcJFeoHvh4EyuU4gVuGEjDcAlkhMr4LMU4N7QrARgWQ4ZHTtpk3BfxMu&#10;CGEeBU9s6kHbDNH6ieM8QmyKr/F9AS8DawL3VPgaDhIujLmZjE9kJ1kufYxEge8ekgYhJxGrVGVa&#10;Qvaj4SZug1Lo8Ndg8i4KXHIYhuomQAmE7gY9UN0NPIKxMZqs54nJ5jhHtBKxcGmYwJSIpeSTR1tb&#10;wlXEsJjIhFA2RR0G0FCrj2MC/8CNyjFayWst0VDpGP1UA2kKZdxP3Ce0hJSQFDjLAKIdCNclQlTI&#10;1wsCBUji2+LUgpfVMe6SjAp3XolGFITA/B9XLnEtkIKUDKYgNr+IPcjPeQzZPqyhFGR+QedsFFCD&#10;vdhGjKmfM6gjkw9zZSoo0gCSXhFHVZq2WT7MGWyQxBQHkBgptdaQKpnqRomOkBUpHHJ5ghImJEnW&#10;Y/BlkdEcD4PkFK7AoHxQppDP6R8a5VVSQcomSowHxtArBR7EYJi2o7QdBm1pF4mRBlYGzY5mZVFD&#10;aywoApDnlWcGxFeMR51R/F24rB4ywkzCay8in8qOwGqM+YNCEjVxUId+FThNbFehWfh65hqZa0Jb&#10;KQPaakHCqqLxUWJBFopBGc3cyoTRdfCziuImyQeMlVcOs2KQJgzJzbyf2Kss0dChXSr1J0vbHJQ1&#10;dCmlVynzLQRu5ts5tCSm48QYzDK2KihHUNNSMJigxpPyw9LPBrj5oVf4Tu7R4qyK7Zq+nMkAak6O&#10;bTYqi/s6v6tT8bgyY9fD7XloLrRrLTD/9//g//x3/zd/76Rz3nV7TuYZkVU/tOfa9f/rd/7hz779&#10;vOsbvdDWIpfgWhrqWWjkUBgzj6ofRh5HuGnDLIJO1+KiJHlogZsW6nlEKiKjSixJg+C2iT/MnAet&#10;W11u2xOTp1++PP7dt+d/MNP7YcF4uWLPrLmz687smj2zzmQFRNm2vbk9f2k/XDmKNk/i7bN47zwB&#10;fTiLd/ETlTvuwqo2uWK8l+QGE6vm22XtzYrxdt2Z2fLmNtw59Dbbez3deTnZ+X6q+8Os/sO8+XzB&#10;fjZv/bBsv1iynoPGsdgeaa7/LSrpNOq/QZuZ3jfvrj57ff7zxf6LFf3Vhv1ux5/aC6a33YlV7fXC&#10;7Q+b+uS2Of3BWf4UrJ9EH84SGrKdhgdn4f5F/OkyORxDLoKjoRJ0ylwHH1FAPejE/3Dk7m45EwzH&#10;1pvY0CaPvJ1ufWYN+0bbVVZsH8zljc7MWu/Vhv52w3oO2rKmt+2ZHXfmQzD3IZzb9Wc2zcmV/ttd&#10;Y2lHXzyx9rXiJqWrekUjjIcHgdf+UJaDMSz1x/wpdOtP/jc+7P8fiG1c+8/x9+shtuwhNTODJmz6&#10;5ro1u27OrPkT2/HsNl4Le3rdfo8XZcl4uaA9n+8/m+/9sNh9BdrszR0F28YTxNY6e8nGmj2/rE1v&#10;WAsfvbX9YP2TR0O2Y3/72Ns6dEkH3vZhsHsYfTiKP+J5X6VH19kxHvlpuH/sfzgO9k6jj6fJ7oG/&#10;sWPPbRrTK72XC7fPlvvPt5y3F+X2SbK2506v9l7NXH05dfH51PUvZ24/n9O+mO1/Md3/fKr32UTv&#10;c1L/i8n+l1P9L7Glo+hjLLaZ/uegydvP3lz87OXxH7w+/cX01fcLvZdL/XeLvbevLz97fvYHL89+&#10;MXH7zXz/xVz3+ez189mrZ+u9yS195qO5vG+tHOirB8bqib117hFi2/fWPnoroA/+0p63uOlMr5kT&#10;q867Nff9qvdmyX45rX399oaOos8vfm+nv3Jb0tiSENtdEg4xbzLCfdK2DDrA3Mm5XWM+Suw2sgcQ&#10;isOsoRVbrPA1gdjCu9xuYquOniA2Xyy80lFV3ZfFXZ4MC1A8aqJR7Q9rty17CeaX2AWj4pJFYqXu&#10;rXV71j0dPDTlMB88tKDsvvDr8FP35Lh/dhv0DOhJdbh7toeWxzdHEM+HD204DIxcv3Kuu2HPTN3T&#10;/uXB5ZkWuJoE/zUC10vjtMmKIdhSnjZJMMIUFrsYbRkYWUiMD2oUlFYa6zGip4LYQBEm6NL3B3SP&#10;t4rQyHwQCpj9AyaoTkPM+GB1wzJpC7BYxT5tzN0CxhGPk4nel3Q8CmJTi10xOCVzoxFic4rALdFn&#10;BC7iE7wD74lQEw+LsAWn4U/ihg0TS3NvExJlG9KoENN3IvAljc5aQdmaIhuUhHiGLRgzuKabM8Qp&#10;F2Qq5joAZ1VrQfmgwd5QgvFD0IFSIBBbGTVoRolBMDuibDxkUHM5q6RJo19AkijjGhy6ier6R9Mt&#10;AcKwRVlBYE/4GirVXpQp/0GoktPhvJSxIIAOWop94PQEpCgLUkYUyE+xfwaMw7EtI8ep/gvVMyUV&#10;MXGHdFVxXesJUFPSHs21RIrKRK6CdAgRKsRMBnla2XmJoyvHDwEUAxu2XAkcNGOITczl1Inwk5Vi&#10;sOZn4yTr6sJ59ieIDRcotnsQpNBS4mUpgvwEeRQ3nARpqRoOhg/3w4eHZjTEJUOnhugJwQ6DVL4M&#10;HKFcCEauLiGTGG1cEJYlYuyiyK5Cujx5ehJoo4xL6xliRxQlURmkmc+kB2MrNlSqxgpiwxYCpZI+&#10;sStIU8vzoVVBoKeWIHZnSppXYj1+oqwwNSgIiiD6Q1sQghpFQvnRXZSAl7Qh3PYIxjHwGTQSqkXU&#10;YaDMSKqBvBxAYKxaiNiE2CBWF3TYQQEHohOxJEsxkgaiJe5S3arz4kToFrrH02jHJ00zKDMlEy8w&#10;6Bu6gj4EUlZsFKhVPk1aneTomj6hj2AfugNBW0KND03SY3o7DlusG3BG6EGupKvTTermFrR0x4/E&#10;IA7PEwQNNnACQmx0BPNc6NKGofc1rdc3+hrKjmmBUE/bM9fzHNc2Lezqd3s3l53uDVRexuAPvSTy&#10;ksAdG7g5pm+LgZulO47hoUHgRvT9KaEtVNBq8EzFZ46ue6ZngSzftALL9HXD1TSn27c70HhJDreR&#10;6yvohOCoH6YBNMgEmjBBgbxsoCpCRYESyadLBA0PmF5bPp40ZpdcgIMKBYEVvIB9+oZDWO2JTBAu&#10;znUs3AbfcwKQMk0DubwmG/ePfq6mbeumIVlY6XcLPVZuORTOlOY7UGgZ+I5QLt6GBMMGuUHqBbkE&#10;eUptCdFkOJFhJ4YD1lG5UeMnNGfrue616Vzp/q2V6EHlpK1fZEakILa477vXhnHWda6MRPNDw41M&#10;LzI8v29bt5p5g3tmoEyIzQoyN8J3VUPNwXflxjHNrDxQjDvp+h7G3emZ3T4Kdl8HOZrh6uYT7kYL&#10;zDCNBUd7gtianB851DvUWH1Tu+0bXd0zXRqdxdCn6BOe+jGOir0oC1LUqEOgHTKDCaE3HCxujPjm&#10;8SWDxFUwcsex3gILumGOPn1cmhten10tTi/MvJ/eWd/pXt2YfQ0PVAFqWYTHHeBp4msH4TXAF6jQ&#10;awHdElxFaLtWTzNue9j6hgSjcjxcJj6JyHYDCUSfBVGVZJgv8GgyNyh8KF8FJFsFsaFykBYoRGiM&#10;56UQNMsNdAtbTzPN255503W6mq9bqPQ1E21Q9voG2iusTcFtyjaN1mpMcWB6uhNI9gOVSxRbX3A3&#10;NEMb7aqrd3pGr0+gzSDQJmS5hhXgKjyfb1cQ4btAPdqYPY1JLZ6QtZ9kvMXNxL1VZjkEMMR1F/dW&#10;3T3fdrFNgrBIUvoN5oUCowliYiLDbIYX2nZdfvVMOqyi/tmGo/fGoNuTJyZTEIiBm4fnSMtQH58q&#10;nogsLKToSiF6hNhubm8vrwRl6+Cn1sFs0tnfO3j3+t2LH15srW9dnl2eHp2en16YzBzKFKJEuE1H&#10;fhqowXl50p7eF8RN+YRiL86OZoy/ZnkYAy2EIzEB9uMgwJdJ81jbxpdsEWizbcxsoYfRqkmDA8bL&#10;w4klVRjWGF9Ts2pR4L6UKGDyxR8KtBl+RL7ahkAYqrgUEYBnguVCmgALHQ4wt2MilwOIsqF9VdXl&#10;GGIDobLI8EPseBPwmjiJYpQFsWkJsZU4iGeB5tM0jYLYBF9Dr1x9odVhIPbnNGGDgk5kGBMRzYUD&#10;zINRJHAc+BgqJYAnZy3wEIxG5i48fi6elQNB2QZDMFwwJvCsGJdYlLy+elCWNWY6siHwoJ+sGyl8&#10;DewM0zP44BOby8aBTdkSchSpFmRN5Csac+HCuK7ZQuQAoYwaZS/7RyA2XDKeAh4i7lBVVbgP0Miw&#10;RRvcGeytJYIthA0lUYAoioyNxShu0U5NoDeibOI3Kh+EuIgqq3miSGJlVlMUZIrPtioHVT1qoPcN&#10;7kZ4GHhywvMFK5Qy5AJFKUYh9bxGfme4OhFaIItmKSQoL/bx3WJuwleBC+SzwgvDIHE1pk8MHpfQ&#10;cEmCaVJVIDaU1TqlEpYoBUmYNnTLBJR1FgqIRml/UEEqRg0oYAyWGBMlg3zV0qxKVe57CH5BznX3&#10;AG9NnagMmKAUnZC42Kwy1IsEnkJwjYUgjaMmgIiENgJ7URhWPhCQKpsa6glRNlE3wA8USyjRE/Ry&#10;OjGL2DyG2IZxPfDq3C4SMw2tDGqFKCOS/ay4G9BoSyR2nkuUBQzDSSNXluSpOKShnQZOFnhFpNxC&#10;kyG3cZuEdeSXvlt4WuZqqaPIyFyLEFvo1TH0GmgrgsrRfCwoIzA8Lw/NnJZuDLNDaDJOyAbSaoQJ&#10;Mc0H9OgMK+xikGtlE2dknln4XgllJ0kEZcsaUg71BOpVHrqpbxNl8xXERt9MZniAXplFbQJKmihu&#10;wrSNoyrAgBkCG6yV3ppMR5BCMyXElqOQ31WgbEQ3Jmx7nu7mYd+nafS//z/7n/yZP/tf/F/8/f9l&#10;+zCsHxordtJh/m5h8q//+3/r7/zd/+DV7PtuYGuxa+YR7rZFS4vUbQoFsYHA3qCpJXdFNMxdBiUP&#10;nDoBSSy2zJJwbGYFSuhcNUide61bXe04fwhiWzRfrXtzm/7CBrMXzqxZkxvO1F64uBsufAiWPwRL&#10;+94q6JOzDjqNdk9C4muH4ca2M7/Sf7+kvV23pjYJsb1Z6r9e1t6s4ac3u+HNrTuzy+bEsjWx4rxf&#10;96fWw/cr3psZ/dt3t58vmc8Irgm+hu2S9XzZfrFiv1iTuGyr7ivUT3e+en/9OWjy9ssV/dWy/mrN&#10;fLPtT+7Hcx/CmXXj7fzN96u9t2u9t5v92V1r8ZO7fRTsHvsfj7wPV+kR6DI5vIhBn0DnEYjQm8Bt&#10;hNhQOPb29s2tPW1tx53ctN+t9yc2+pOH7hhiM9tuJ7848w52tIW1m6mVzgvlKLpmPNswJnec2f1o&#10;8ThfOy5WP0bz6/rEws2LbW1+qz9/ZHzoZdcJhI/7EnPC4OFBIV+/+qewqV/9U/DXn/xvfNifBogt&#10;HkVmahz7+x/0rVV9ermPx/9uK5o5ytcO4uVtf3rNfLeoPV/oPwOhsNR7rSA2pjuome4gGHp2ZX3M&#10;NtbdhRVtet2a++CugD7apCNvk+RvH/vbR+HucbR3FH84Tj6chh9Oo4/n8f5FegA6iz8chlv73vqe&#10;s7RtzW8YU6v993M3z2avfljV3+CBfUqW9vzZNfP1QveH2dsvp/GqXf3s7cXvvb36vfc3P5vo/mKq&#10;/9mU9uVUX/mHfj79mO5gHIut8wtsJzu/WLZ/WDC+net9N9v9dqH3csV4u2FPb7lzb6+/fHn+i1fn&#10;n03efjPXez5z+8PUxXeT59+udN9tGtMf7KWPztIHA7T4yVo99jY/+Mu77uKWPbdpzW460+hkzX6/&#10;Yr7dDCa3wqn14N2i/WKy9+Wry58/O/u9Z2e/+7G/1i/P/KHhDfV4GAUt5tOU5k7DYTIYhMPGbytn&#10;kNmD1BxGoLwN8jZMBzGmLR/zLIhBysrwvvZHpdtkFiavMvLqRE0r9UNd3OUqvFc4rOJRE4wab0Cg&#10;DQUibk3RD8yPF4dTy1Pfvv723/kf/tt/5r/8n/+t/9Zf/Bf/C//iX/l3/63/6O//3S9ef6MlVifU&#10;T/XLpb3V/8s//L/+H//B/+kv/Xf+9f/qv/xf+fN/8c/9+f/2b/yHf/8/+v1vf76wt6JFTsczjm4u&#10;7TQ0Qt+KQ3rq0Vm1FIgtI8Q2TPxBhGnOLkNGOssiO03sLPEKBR7R1AvtQWmLYyMJvpZaRainnp64&#10;Zgq+EvlVEghFkLJa9I9DqqwtEkJsvlV6ZubqYDkpWY4LNlylDOXQ0v4rbdqkbqOyDrLKT0szsazU&#10;tjMHUz8YAO2KqyCow2SYxgNwiBiEQtjGXumjjQMFpYqiJgaTi6GgDPN8AHYbF4OCyztVytC9UIYg&#10;pzVEJPA0wTKdDFwTckCRKr9LwZKSuiSDh8jZQPJoIXjlNS6cLpnEjMT1UkFIaJ/IkpcKP608KLE3&#10;LHNIEmOI7RFfkzU6GnOpn3FVxNXYlxM1CjmiBdkAEgyEBoqbzOjEn5STIN+wjSzzYteTKDYGvyAd&#10;QiCA2CxwG+QPCpQo0wosh2iiADXJGEC8SUlXY8mpGafJh5yHUygxqx7hLAT4QHRiHQ1Iw5ZCj0Bm&#10;hPAel/hQifFADPIZaAgyHGRsykAYiSBolOfQjFghFF68VHHo0O8thKinFiShfClzNuU9SofZIS4c&#10;sqkYuEGCfFxWxd1QaBcugZBZMQ7HhhqCaNSg6RMqF/hj6BDsjSTLgVqMJVqHQ2SFFtIwo8DI5aMH&#10;1LAfSITiKIr+2ZUgkmjgJ6nDdHy+GJ3VRKYwHsHUlLivCoQIHsE1td6OLdQAqo2MxQZSiFssPwm3&#10;obFSBtCMiBitE5h2lCBaTldQBai1zVBpGk+g27hN1aA5+sfhGIOC/KD44xQK0UM9fgoCSN1DvN84&#10;JIw2Vz6qYg0H7YWGbB70tDiLcD28eLqL4upiiTNNhelHazUQFD2VXFK5iyq4jUZgklHUgK5tWNjS&#10;3EqiuXHkQoxB5oae5Tk0QoH+SlM3Q+tja5uGa2MHtFBGUPMcC1tUYm+/2+ne3vRvdb0HndYT/9AE&#10;JBBbJA6kKtmobemuZ4eRn+JjxvcgRO0qTwucPYYCH4QM0Q8KGMgqCAwhPQg0emdFIWNEYbigGBSl&#10;Mc7lMhNkGOAnGAI0V9oT5pmkNqCTW4pbYNsBITsLBfyU+N5B4nmR44SM+21HtuPYgZC4r7qeB/1f&#10;/qiHMoK6srlU0QItvHGB4wSu40MzNwyz3zP6PdvQfdti+DeQCoBHvztqUglUQTEsQSHBT3TrB3kQ&#10;FmGY+8E4ArlpRYYZG1Zi2qnl5D0/6Tj+pWGddI3DG/P41j3XwmvTv9RBwRUKhnl02/t4YZ100q6b&#10;6t4TJboba24klJh+bHigzA5LP6mCNPfi1A4z18N5Cz8ogxCnNm9u9esbt9cH+boRmlZomIFhYmB1&#10;lNyVtFmDphsJNIYCVEZ82IkPNTrxTFe77XevOtpNz5bob8TUaKOYKIJCycTADgP8qwSaKKMBtFjM&#10;hphTMN9leIBu7Jm+rTkghjnzoKbnvhVw0SAqrk6upt/NvPzu5frieu+q5+g6nhZuKXRDaPlZiFHR&#10;Yof8JMd0Q6Q5xd0m4f77mevHthPohqfpvqbj0nCNuPBAZwE1drfnawZD1jCrYlI4Xu54dRCNoFLF&#10;aeH6oDZKUEal+omPGeXSC9ASWzw7t9Nzbjp+T1PPEdvMdvGTld1+0NdRxjY1badnWh3duOkbt32r&#10;q+OnI+Ba7+JWu+7ZXUPyinqc2nTH7VtGt2v2epbWd5jx1AxsO3SdyMU3Jlcn90FZ2IaO45qMmgdy&#10;DZofKmTNt7zA9t0//JO2h2J+iLcRn0bq+Zg78NWUcVwyMFjYgFGDWUUx9uIzwUeEbeyOg6/Rsy4B&#10;Z2XANcxRvhvYhmNqli52bVpPt3SLuQU88TKNo/HXwe9XHN3DAJMMvp3e7c3t9RUIBb3XxayCozZW&#10;N7758ptn3z3f2ti+uby5vbo9Oz7v3HQZeU1yLOBcAp8xjiS2lmHrEp2td0u7NkMs2miWy/wG9GOV&#10;AXP5CAUndPGty0H4gHWQiRnPMnzMAi4vENeLe1KGNGGBCBMSiSIYRYtiFe8N01aRg59gZyB7ybWy&#10;pGB8gpwTUZrQPgnvpzwacddMW8o7NHuu2IBUZRnXZ2TpBi8wJjEIRKoZ2mDewCPGNIJXnZkYS0ay&#10;4rFlCe1GKT8oU+vBaQlDDbB/bBkFBp+jOXX9BDedselC3PqMbqNkYph3IzGGxsNAvUQUwL3Bxfhc&#10;4iImJSjbgIZsYK9kpmmurOsUo8E8R1yRbqfolPTIcME3yVuJpj2yOewSnktrcV42+BsusiUfSOsc&#10;Nwjvh6pRxmJFC0ECw4C8AblsjGXV6KzEDc4g1IARoJ5AFiqrosQocs7/ELuUvRhRNhEqlFiCMoUK&#10;CTqhpnIaxWd5QgEMAgyISz5iYk/zWT+JmDWnzrKGqWIl+2uYQyC9g4I5aNuayCiGRLkDymZNWJXI&#10;KJgxHlBe12UNkRV1mMAyPH5IU+gZk59rikknPl3cBzyrKI+TMhUID1IlpM1K8LX79v6BETYY5ZL4&#10;WnvPlU7UEHQT4VPlOqiGo6TJYugydZLgix3k+bAgXtZmXuaD+CpXsYqzFtdpWMYiDEPWzaEa4IMX&#10;iA0zHY4qsM0HZQZqS2JkDO+bSVxBviSM2ofXDa8yQ86mZYvr57tEkaeFfF6rGsYzzDinYBZO8igt&#10;8dbxvajU61vgbRUIkvgjBTl66hSJ0nSo7GRMiwkiviaKQD5gmBeuuIvXhZ0ETha6WehkgZV4ICfz&#10;XEzfNZUOaCLJIIkHcQjtr0K9q6WWnlpGZpu5Y5eeW/l+Hfh1GFQBNJdsyPjaSRMHJW4XPn60UVZs&#10;jGQd1WGMF2cQF8MEhEICfacOsQsN2LJInCp0qWYylhlhynHymDRvM7w5fhF40LBKWsy5DdS6KBwW&#10;oGiYxcM8HSbZKC1GMShp/KhywXtckJjFeS3T1sUMOQ1VDvoUAcGUR+XJIMvvqo7T67p9aFvlQ/PF&#10;86/+67/95/6lv/CvfP/uecfugXdOrcz+d//7f+W/9hv/6i++/6p+uO+FjoFbV2V+W0Jl9ki1P6i9&#10;CpfDWGwYEvi9gtiMzFeZQ9228AalMyjshhlF9SKy6sBtI/u+160udpyJqbMvXh7/ztvzn011vl00&#10;XxBiC+bXnZkVc3LFeLdmvd8O5rb8WcljML/nLIE+OisfndXTeIe5DpLNw3gDe1e090v62zV7ci+a&#10;3XInVo23K8abdYZjm9305za82XVvZjOY3QinV72JefPZRPer11c/f3nxs+nOV1OPRHfRnuQY1b8H&#10;qUQH7y5/OXn7JSqXBXdb0l/M954t9p9vOO/2kwXQpj25cPt84ebVws3L5dt3G9r0B2f1KNw6iXeP&#10;o93r7Og82j/x906DDxfxwVV6CEIBNcfe7pG7A1KFT/bWvrnxMZrbdifXeu9XOu/2rXEsNvdO7xYX&#10;Z/6nXX2Rsdh6r9a1N+vWc9C2Pb3rzn4M5z8ly4fZ8sdofsuaXqUV2+KOvnBsfuznhNiY7kBisSnk&#10;61f/xuDUr/wp+OtP/jc+7E8DxBYNQys3z6OjT/beujmz3J9Ydt5uRTNn9fZRtrYTzBBi01/gia5Y&#10;r9ectyva2+X+m83+/KG/pZW37shwG8fI9d14bdWeXepNrhmze87ynrv80SLEtm+tHthrn1zGZTsK&#10;d4+i3aN4D3Ts7x7iuXo75/H+dXl0XRwehdu71vJqdxJEMLjzZvriu6mLb9eMt0f58rYztWa8W+o/&#10;By0bPyzp3890P3t3+bPnJ//4xek/eXn+O68vf+/Nzc/fdX450aMVG2ii+wV+ovL11e+/uvzd1xe/&#10;++ridxfN71bd55v+uw3v3ar5jpac+sSaOTWrP5vsfDN5++0cw7S9nu+/mLl+Nn35/Vp/YtuaPfBW&#10;QfvW8gdj6cBaPXI3dr2lbXt+3Zha1SdXjferxsSK+XbZeLMTz4A2wveL1ov3nS9enP/sh5PfAR1o&#10;61p57o8Mb6BHg8hvfBciSVNmo1E6GqpoYt6ocIa5NYpNyQwHyjAbPkJsDFI2KrOHUfzQ+sPCaVKn&#10;5CpB0CTRIGsemuIuj2QiCwdVNKoDSUAT3w+9QWUVscnMyhQ5E8yhbTw5P/GX/vK/9pf/e//mf+O3&#10;/9z89lIyyqNR1o0Mpwp05t90zvoXmFj/1/+Hv/+v/5t/6bf/jb/47/2d//H60Ybfxsf9cy1y/Drt&#10;+7ZXpg4YOXgVePOwLUd1wczZELLiYJgEg5i5XZrYlyQDUVMzeBnz5jBhZQZmdkfKh2CcdPl0a7Fi&#10;S30j8bC1s8DJQ78UC2poIXWWD6tiVIN3xhUhNjAbLbF6kdEPLT1xnJwrNiENxKqkGUNsYVGrcKd6&#10;ZICM2DQTy86gUvhBjbsRgZmRn9EPNAOBXbmFhzZGZLq5F1ZRUIUR805gkGDtYY0BDyBqJMqqgSGS&#10;6GaX+GXK9agswnYMIA6afNiUo0EqEFsM+akRrAf1kG3uR9gF1otbAXFBBSlLmrIYMW8m8bKaMcto&#10;/CXxRyEo4CajQzGdG0deUzZc2MXVPOYiSCFMKJRN8rZQrIFwAylT4Wv067y7I6bGBE+q5k6cn+4I&#10;ogm+Vo9Qz6yjBfoXUzjUy/peI9AbUaqAsc/GHpQKWsK2EFAPZQl82yihEKeAUAWq7wixCVonQN6A&#10;QB76lEVF5eBZCBEXU5XiYsXgQh60GcHU0MBj4G+aGTGWPV0wEicKTN+l6wwFawiUpSzYQqdm8DV0&#10;AulQdSjo2zjrKMRWZXkHgoQUiLcmVDYIr9ilrguFcX0Q8GIhgcpiLO4ednlxrNrj8CeIDbdFHaKA&#10;OSUQP3mVYpfC7CAB46fETxk3Ezm+qXEPm5aIleBiPlfXKe4rQA0F5f5JAEuEfqgN0AoUjqZW3RXc&#10;9gSxiarArpSuINYJA2yrkpFoqNJULV5ftZIPfYNL/NQCGHdGNIpxnwrgU32qEwkspqzkpP+sEJRN&#10;DNloxDCOrQZtlDqQ+IpSOeJ9rEDUozBmBbHhMPqr0JANQ0IBg/E8BQG5pmnrukl9k/YfNraaYZmW&#10;gwMh6tKAIUygV9GQzY9pxWa6tg5lFYpu76fgmgROc5ihQMhBH4aGZr3ObefmWtw/fc8OfLxPDH0V&#10;YwuyNOJres8y+gTgUIM3qYTsOcaGoXZAWsfbCW0NFxL6nuW5IJ3kab4vaf9CncHVGOKIMcafVHSa&#10;MbgOUbbAh7qu1HiFwbU5NIWigTAAtdiyXF33DCO0bN80UfB0IcMYQ28WFHFGoVLk++gXY8FbiPcL&#10;D54vCDoSR1u8s4braXHASG+h6zomITaz33ctE5owYY4ILxBUejfE2EjsVOFrjPDkMptpIlltiLIF&#10;RNkwocaWHelm0Ne9bt/t9sNrK7gy3bO+dnB1vX18sfHpauvodu/0dvf0du+sf3ClH153Ppxjl3F0&#10;k3W9RMC1zAxKJ6q8pHKTzApinRBbqDl+zwo0J7ECuoviEThRYjspZPggbOIkdTy707NuO75uoB7j&#10;QX3meqFhRZZdR/FDxe8Z9yCGSioB1PApRrg+w/Etz+qb/Zte96qj3/ZtzUIlKDCZDTPzkwKfLp4M&#10;3iu8Sh3d7uHOO/gJHTcPsDeFRltBjfbTwA6tnqXdaHrH8Ew/hzILddZLHu4esOvVD6//4Hd+vrm8&#10;6UowPtxJ3M+UWLLrWxiEGTpO4vvQ3HH/cZMD2ybhvbVtzyKahjusrlrIS10oU17u+Sj7mm7e3Dq9&#10;fub5ZRhxl+2CKj9so0TBZ/gJVagOIlQqcE0hbqCnNm6nB0JBAXAKfcMDta5unNsudtk3Hfe2iwet&#10;8DX9uqff9FHGbRGLNv3q6Lxzfm3caq5m4UULLY8pR2kn2Lc0DV+yaxq4LmIugtviknErQFkYEsRJ&#10;MOMEuGpHt/Es6Of86Cv6ZMvGyo6m3fb1Do3dPBP3CmIClOJIgWtQxhU2HTlQYAN8QXhXUeaHYxgo&#10;4L3N8BVC5xa4SSU3wNQcesx97NKF09IYAe1HiI2ACL7ZMKDfu+/hA1GIuWfb+IKMfq8rKBu2ptbn&#10;9CIpFD7tH37xyy++/OzLgw+fTN26PLu6vrzp3nTFPo7gmooBx4wK4kNq6bZ4rdKQjRCbbmE8qMcY&#10;UIhoHS1zXRCbRP6xX++bmq5rzIMgEJtnW4FKOhUERRjhZSDhUN/1fQmKyelyDLHleUYztcBzXdv1&#10;HMzRNCTLMLPHiVxgkSRE0LgegpkdM8AYbceTqvO8BacVyAxlGp7hfeZDTAdVNWLgT8IRqMHtouu8&#10;5+VxpIA5YnaY3BpIKDTdEhSnII7VDhuB2DALYr5EK74RcUlsUyC2COwlT2UBCEwQzy2lyTV4ekHQ&#10;BMSnCvEg8B4hNoguYnv+aAlOxoR6cFVMAz5TGIOJcKSSQQgc8pGlclkLPI6HcGhsgErFBMFSBVQa&#10;O+2XEMYwu0gQSGwx6rSCmFGA0AZjxy0r1TAxeOIzaSmxcCmJ1LiUEj9p7Id7CEkng8CIezoWqCBs&#10;4CqUoKIW9jCVq2U8QmzMmpqjPgQrTCHGYFpKuYsO7pSdIoGuI/DJ1AM38xI7LoNikIj5YEVRosKD&#10;qPBzOGwHg7YW0A31KLQt5BE2Qw0+GBGi0Dk+a2betjB1Jn7eFnQnFOPqetS29xApVcjKwa+J1SvS&#10;4I8Qm0hTIEikUcUIznhlQ3zAVFKyRNwewfOs2PEw1UIeGZUgFNAyheoEGW8AUT9nrLGSABy0j0KS&#10;HkBNgLKQQukoUz9LGIM0YvYOyZCRcoWRAgi2efUIseW1ChiI21HiZ5D6buQ6geVGDt6UVEBXCD7E&#10;kjkRcGmPQBvt+4h42jmDoxFlyyIjCYzYt5hnM1KBXyi6M8YLPU4wcgj8hNjS0Mlov/YIsfleQRdL&#10;v3pSTGLM0UHt+6Vn5LZZCLhWBx5UQgkfBIrA/yTyT36XQ40C51MQm9fkHgOxxaCQKgz9otImLEdp&#10;MRT8roFSmXh0A6KjaDjMgmEWDVL6WjKCTZrWpKxREFsIEjOxLIKaeVd4bea1qQ/lDpV1IPZrQTYI&#10;49oLS1neKVyvjgLR7NA4rGNwJjfHNQa0XWglDjWUvtyPoCQWAfbqodk+DP/e/+4//vP/2m/8S//N&#10;f+V/9O/9zf/pf/B3/sr/4N/+M3/2v/S/+t/+x/XD/cH1WT90cYd93EMajrThsAkGjT+o3dJ3Ct/D&#10;rWuTeEQrNqeK9NSjJQouc1D4w8oblnabG1UieQ98p4nsuyeI7cuXJ4TYJm+/XjCerxMRm1+zp5f0&#10;90vi7LlqvV+1Jtat6U17Ztde/Ogtf/I3joLNs3TvLNk9ybZP0q29YHHNmFwx32+40x/i2U13Yll/&#10;vdh/uaTj8IlVa2rFmpzrvZrX3sxqz99dff3Dye+D3t7+cs78bqrz1eTtlxM3X0xcfw5CWWFt052v&#10;3lz84vnx7706+4OZ3jcrzss17zW2871nM7ffzt5+t2q92U/mP2VL2+70Yvfl/PWLuavni9dv1vtT&#10;H10JG5cfXBYHF/HBsbe7b258srfOwo9PENuhs31gbaIe2yN3B7vOYzY+ypZ2/enVzrvFq1e72spN&#10;cezdG8GDrUkstn1rdbs3v6m/3bYmtr3XoD1vfted23Fndr2ZvWB2L5xDzY47+8Fe2TOXT+0DrRhn&#10;FOWah8K9ft2fwqZ+9U/BX3/yv/FhP4XY/sbf+Bu/9Vu/1YoVMX7jD+2wVWdFeQytyZ908uv/Hh4e&#10;sFW9o/DUHto02BlbyB/2NneD5q6NhqGZ6if+wSdn72O0uh+vbYbTK867lf7bVf3dmvVuw55gugP3&#10;3ZrKeKARZXvKKOrdm15LiG3dnV/QJha679at2YNw7SjZPI23z5Kdk2Dr2N/45Kzv22v77sZhiHfx&#10;43lxcBLtfXK39p119HNdHdy2R+fl3mG0vmFM77jzm/b0wu2rmetnK/q73WB+P1nei2fWnDczna/f&#10;nv/i9fnvv7/++Uz/s3njywXry3c3v//90T/69tM/fH72u2+vf/725rPXlz9/c/3z11co/3yy9/mc&#10;8dWs/uXE7c9fnTMQ28T1Lxf6Pyzpz5f6r5a01/hsdvyFJfv1gvFC3LDfbPpTm97ksv5m9uYZ7sOm&#10;NX0QLB8nGyfx5qcAV7H8wV5cMSfWrMlVa3LZeDfffzWPD8l8veq82wgm1rx3i9aLqd43r69+8eLs&#10;Z8/Pfv/F+c8OzU2tOncHmtP0wzb0a89Jo6DKvbIIqioY1Jgv/PvSHeXGMNLaIB/4aeOGlRc3Pue1&#10;YeY2uVUmyiotGFXeoHTryKnQVYCpNqWDfRI2aYAJpcmDtvSHTThq0RiHoMZlGmnM18TX0Hjr49a/&#10;/Of/5X/r3/13/oX/3L/QPAzNxHHqCFMntvFdcev2O552Y3bezU/82X/1z/6lv/yX/ud/7z/EGD7d&#10;nnuQVR6G6ahx0iSsyqgqdWhrxIMqsMl8WAweWju2nNIHJ0hGRchpNMnu2vL+Di3zwcCGpHU3NANv&#10;+DCq7mo7MqGlpfe1FjlelcTDkolKJQNA37eqh4EVe/XDYPBwZ/jW4GFk+pASUjOzwWYwJMz7DJ3W&#10;0p4cHCsbtFGFMTy4dNYrwdGdIIWQn42ya/PaiMzivgAbA2cyY7N5aNqHNqjC+qHBtnloO04XLY3I&#10;cNMAqkBcp9V9mzCsA8SpIhR7g7zJO9rt3cOwqNIWjBwyD/js3aC4H9pp5BVphnmfC75Vdc/UBEGW&#10;YBi6Y40eHqCmRVnajJipAHegGg28JKrvhpADzMCt70fFoNE9B+39DLoCo4+BPaMBelOAHUhZwP3/&#10;iPsLaDmOJFwY1Bgli5mumJmZwZYsg2zLsi1btsw4ZvbM2GNmZhJLV3CZmUlXl7G5u5i5uqq5N6rb&#10;M++9/7w9Z8+//+4rxSllZWVnJccXcSMzIAdg2FBTCsZRLAwxIggKkCHA0IQVm6wb8EVRA+gTZUQJ&#10;AA08AhnWQbZRIFoQ4TEQifKyAqhI1jWARwH4lt/aE6IHAM9ZB5mFoFQQBhwVCkbiMRPKEAqgJGVl&#10;rmoAmwD8gbwAj7JundEGEAoCEBmIxiw4KCvJ70KeAPsgKwjDXUnsPIEwDsghaELLhOOAvQIUx8JH&#10;rb0VISu9aug0DBvTgLAWgBEGIFIEtGedSA4SkqbCW/iJB0Nlv0awNIA8KCrkAHeojqRrGE1BMn8o&#10;yEoi5AlfhMyhhZMaNICnBMtBI0BDCaoKsFUxTKgCAHSKFxCCBIBLg0iWMGGDeKgREMXx0J6WpQXL&#10;AcCCt4ktEgnLuIRZH2BfyAd6AVLCz7VAEH7FgfBimPAJyByEfXgLhUFIEgKA5gOhMCzfRgAYkeVt&#10;gLPOHWMA0JvBcCQWB8RPszwkABngP8KApYkLhqNwh3iQUCCxDFg3FIYcIB8IMCDBAey3uiUGIhLI&#10;EsAg/H4TECIgfED7CVMDS94AAtknYUeQUMMFw5AHZJjIAaC6ZbYGmYP4AcWBkkBaEO0ZjodkAD91&#10;M2D5EhUlAZAn5K+o8EVF1nhehC/6PCB2smGA8YFI4ow6kEJA8rV2iUJJNM0Pog6Ok1ASSC9LKhQD&#10;RXGW5QmCgnLa7U4EIwiagcLAHeRljxeBLiVJGsqP+DCQGQNGUIAhwvCqpDptTpByBUBcutrf2wPi&#10;MVQP9XlBTCBxjGNokWcx5C8FHOL1sDQVNCJEQpsGYkTCtSijSn7M8i5K4D4SXiX8kFoKOMHS8spx&#10;PRISDYNVArwWkf1BWBpQEut3Mh4v2m/jEQTqg9v7ecQLUFYhcSiDaQCQZEGygjDcQKDCUYSmCCib&#10;JPI0SUA8EEng4VBQ44VYAEQEEXd7JIYJqCrh9fIkCZIz7vEwGIY4najLZWnZSJJCEBHjFErSQehB&#10;6LgZodwY68OBLVhwHZqYJuPRcEDmgwrgbUaiUJ1kFIwUfRjcBS+qUyzvQUyG59w+P8XC25AgQ0DF&#10;qRDI8/0OaEyQsQWWUUWRo0jLJkVWMI+HJyyzIB0mCMshNjvudAG5e3o5O+Zp6eMdhL2hE2l3+FGB&#10;7vUBuS/3Ub1e0Uk6L/XIsNq29OOdLsFJck5McBOyjyZ63XE1FAdBhJagVWWCi/vDlAcjXIjOKyIk&#10;7LaZso7aHYwPYVHML4gyzYgJ9RMELBsuSdY4PqzpEd2POpx+aEm/AZIcLNKqoLAEAxNYAOEJIRRe&#10;ZnBgGgqEPXY3RIJgSmMg9cjJ3Y7wxSCIj5Y23TrXn/LicIdHU9ID0IeWgh9mKQfEkYJIS/Zuh0BL&#10;bpuXxTktId4l/x7y1affPPvk86gLgzSOHqehmDDrFAHKgEBLKjzPwujGcQpFId5ts4kMI3McNK9A&#10;06jHQ2Eoj+Eqw1rVpJkQCD6wkjAsVA3qGPObru5ee2cXvCI9XtqL8DihMyCX8ZjNEYAphpMCissE&#10;pVIM5fLEYcXACAHBYhoIXBpEwltIA2IR50MhGfwECFYixuODfDzdvawXCcsq70NFFIfElv6Ok3mC&#10;8fa7oKGgcaCtMKdPpHjE4YVHv6ihTh/ceYKF5hIIFipIYRiQyDKo2x3UdYgxFEXmOY6iAroOlbXU&#10;uBzndTp1WUbdCHQE3CVWpFASes1tcxmKZU4DXebsc0C8z+mFcFLRxhEETBmRpiFgyLKlSkvYrPkc&#10;DggoLEejKIvhls6aF8K6X7NsboISL7EUlE8GWdv0B0goIMwISUU8iK3PzlleR0kIUDhwGAZmq6bK&#10;LEPBugHLCwjpsJjwLNPX0+12OmAloUgcXtn6ewWe9bkRnhEogm5tbn3ztTfTL6SD4O5yuL0ub9J3&#10;QWKnKsj+1llilqLN2pVtmdFBeWiChu8m0vylOkvq45Kns0EaIIREk1oDhEBZliZJPBg0vV43jvgA&#10;enih1jQdVFQOqgyLn7WRlBBFHrIzA8B3NUkSQFCAGBAKZBlaCEYwo2nAxHRL76ZIQb9fZFmGtHot&#10;Hg7FY1HI1tQ06Kx4JMKS1goQCQK6iWqSCN0H3SpxlhINkpEoCj+HnwR06zxOWDcgjHrc0WAQHuG3&#10;kExVVZqmDcOStoAHJDZLgsAST9oIURRnGoBo/TjGJK17ZU2GyqI46g/4IRCF5SwaxqHW4aDqV3mR&#10;D4G0FA1phqWMg2FunckAbBr62mL3KslyaoJdWnwxDAUJJ/9CA0wE+g0WSGCgFMOplrYtCBwTGC4w&#10;WZgQwOlCkRjwnSTDBb4MKYEvR+JRH4mqpsZKvAwrhMwDmoUhJQMGC1kq96R+LRmANCxDWw0uWI5s&#10;opGQz+uWJTESDuqAUkwjHApADLQSjCsYS4osAWaAYgPkAJxmJA63VRN/wwP8YAEJSQboYjHSJPDQ&#10;/ZykSpp1fJsZBlwnQAKAFsC7SJ4iOUCeYR/ptZTxMqWYgqAxpum3elwHfsImNJyaqipQQvgpREJM&#10;kplDTAiYkaZY1hjAuQNWpWAZ9mA+gFK0wMFXAHpBxWENgLsRNgVVBKgMKCipRAOyCp84fwMiE3/l&#10;tfxf/XWAL1QwHAnF4uE4YGA+oSCXGZkBuQAeWYVjFNbStfklM2ZyGm/GApRIJ9waaEYUxl8EVlkB&#10;2jwa4gGswpS2xAQGULHo10CuoSXOHwnAYirIIiuwMDxEgOiAaGSYbaxltpb4a6MRMjmRg0EFkQzg&#10;cMDSCkfQqOqHFYLRTN2XqC90HsGAPCEBbvIHgokpy4O4LsqW5wElFpKjQSFkeFkK5CNC4kEcsKNe&#10;kAUAlgNK94eDMBpJnpVA7rPco0mkxBvxiBzys7okBTUEvqlaujYjHvDHTRWwUkjGRFwOybhCgsjD&#10;GBxwehD3CAV4MAXCC6ezjMb4o5bYxSg0zmP+iE4KOA4szlA4kE5iQdGUQLRBGa8alDiVVkBuMiXe&#10;L/jjISeJQDI9HkVlGkrS7bVhIoVxhBLUANHA4AnEAm7M448FBL/kZlBocBvpES0dls6YMgVc3xC9&#10;tNsf03DWowYFSkRFPwP8QwbAGzMQAe/FXGo8oEUNTCCVsB8XaVJmSIWF+kKAUljBhKYQEhtITVJm&#10;gyDiScwvJ37/xwdvP/7802++9y8lYkpB3Trq2lB9PINJPBcwNJjX4RAiiT5JZAKmFFaAkipCIUFc&#10;SOWC1oFCpCERftkiQ6FAEIbWjhh8VKEDAh33+Yz+aiQtp+vPnP7f8ux/5DpP5rlOFXszaujCy1Jl&#10;q1J9SSipo/LKsaxqMq+BLq6ni+rxojq0sBErvUSUX6YS+0aFmmamvArLLfNmlqGZVWRuA5NbjWeU&#10;eS+Wei5UoFm1lhalqI4uKkOzClzns/pPZNtPFiFnK+i0Kjatgvnr5LW/don+Z6MokOVjFEmFSAhD&#10;ZBl2vth3ttB9Ks9+Mt95qsR7vo7OaVUqOrSqFtE6q6rYngZU5cltpss7xNpOqa5bbujXL/UJLT1c&#10;M1Cf2GJXOuxKey9/uYNqAOpim+CtTWqzye39Yiuk6WKaLvNF9UROhTOrwpnZStR7A/1cHKAYQUUQ&#10;r27v5htbyepmurCFKWrmc5q57Fa+wnIqSuTVoDm1eE4TU9gmVnarlo6vW2hyCn1kwGfp10BM+V+t&#10;2P6rqkpeycf/B6/kV0JJK7a5c+cGgzDpYZm0/FjD6/8bKja44CeQz39/C5f1kYSKLZkVXBBIqtiU&#10;qETpZL/Y2UlfvsxXtQjVjWJxHWedVFeD5tbgObVkHvRiUssGVIPl1WC5l/DKXqmZDCJ8nLY8ivqJ&#10;arKoxJtd7MysQgua6YpWtrqdqelganr4xh6+oZtr7OIaO/jGDq6xnbeoV2zp5pu7+KZu8VKv0tyn&#10;Xu5RLNecjWRxE1VahxeUezKB6qlCGDqtUlUVkVHmu1AAE8B+PM/5Z77raK7r9xzHryXYiSLkWL4n&#10;4dDAZ+0PLcZSgfK9JwqRU8XY6RL8TCl+GqgsQdm233Nsv+faTuQ7ThY7L5R50yuR3Gosvxi5UOBJ&#10;LXCdLfZdqMSzqonscl9GkeN8lS8HCtNMl7WyFa1M5WWyvBkvu4SX1lKFQNVEXgWaXYZkVGBZNXRe&#10;o1DUIBRU09nF6Lkc54mM/t/TLf3abxBox+oQfx8TROkgIoYSG0U1WQxY/igtl5R+FYgISGRQTmwU&#10;lfwRQQ9xSkhQYAGP6FJEY4L6f1VsQtTkwwYITFxQFgEjRRTFsk2TE1ZsChfQWVOjAzpt6nCnIGwo&#10;wAMSKjbrcDc5IDW2Nk6cNnHlptUDrhxgxsOkymIKSHLA9jU2IHk5jFAYNawXVRWPmTRmwtQJDz3/&#10;uBEPoxLjZnEfT6MiKwUCrK5xuhaMx1GWdhMosMlAPOAhXILOMQaPyQTkA+usGY/xlhOAgBQwMJbF&#10;eQ74nxYCzscCBeMBH+lBBAoWYsnyWqD2+hwooFOJgYUV54GRRIBZOlA3JTA4SwbjYeu0lbAM4iwq&#10;EpT1Zx/Jx+EcMLmwpULgQXwFphmP97t8JCcB/1b8IeBDakTl/Dwu4giH+FhECsqcn2N1To/5eYOH&#10;MLyCNFAFI26iLBGKRxmFZ1U+EA/REkuLDEAHSZeC0QDBYC6fMxgxSRojKBQQAmBSO+aTQ8AMDGCr&#10;ommp+VCWQmjSjEUU0w/81YdjgEgkTdEAPyZsu6ARABDgAJyBQcTjEFaDJuBuCIi6CjGAGMyYpYCD&#10;eD0cNKIhIAjAD5MqNn8kKAf8kJugq8DFZdOfuOseEMnMACDzpKJNCwQDkajLhwD2gsQQL4F8ldB8&#10;uREU7nrAxCgS7oFIGLAnkCV5+DXryO/EBkwos2ro1mHWDE1DqxgmxVl+M5MaNJA0ATPBo5VVMAiR&#10;JMcDzE16F8VogF+mGQkJqgwwRdItvRgj8LKuOb0egCzwIU4S4LeWfs20jroA9IbTFASC0QgniQiJ&#10;w28Vv3U+Em4dOcMlVWyiKlv7ZqB9TD9KEZC5pbyDDKIRimdtLqcb8UEO1tEbqgU64ecOjxsCXpyw&#10;jM40PaFcsw4SttRqmg7tw4rW34cRkoJHeAUokGCs+gJkhACkR0mKEUWMokVNh19BfaHiSUAM9YV2&#10;4BPHrkFrIwSp+A09oWjzYBhEOjxewMGA+KEM8MqNWkOiz+HkEzZr7H/PGiNIAPqA+AHZJ+3PgADc&#10;A+IXJAUEAAijOIitdDgaA9kAEusJdwSBUAQnacgE5AFIDK/MYBheWSdvUUw8HgcZgiJhyQEwq9A0&#10;zGBrlw8IGwoI2wmNm2kGQ8EIfFpKnIAGOSe3hSoAvXUDxUkQOXwoDpS0sIMYKA/DCyC+EBTDCqLd&#10;4YICQD5JwzS4MxQLgqvIiizJShxMkSDHCZAA3nq9iHXatAjfNjwen8BLCILhOAl3jhVIgvbC2gB1&#10;tgxNjKQhm6xoCGqtIlBgFMEhE5A5QRwFOOxxeno6e0D+6OnqBAG4t7vL0K0tORjiU2UpYQ0pszSF&#10;o5bVCeJ1w/9AIACRKK2IICOEXXYvNC7mIyAGwpilX6P+o18TLAM3y4pSwm0+AWFADgjwmkryIPLy&#10;PlxEScbj9fX2US6XSlEihvKoTyYwEbMMW/wgxVjbn2QMtQoTBcE1GgkYfhBjQHoHiQvScAwdDgUJ&#10;HJVoxtHdAw3EE2Q8HOnv7IyZAczt9thsPocDBCMQi0GKJrxemWEjfgCPYlQNwd3VZcPsHkuqQwmN&#10;EWSKkkAepgF1o6TbrrEkh3lYxB0WZXd7F+1wo739Ck5ivTbRh/VfauHcPgGapKtXxSkZI+wt7Xif&#10;nbQ5fQnzHJqwzGRAuva5nD3t7dFAAErCkySLYrjL3d7QaGvvcHZ2Ux6vo6lLdtO2ho4o6xddVHd1&#10;C93nMwmZ6vHGpZC9sUtwEIqXwTpdiodxXuoR3HhvfSvnxGi7TyN4pNshodZ20bBiMl5cwNmg7Hd2&#10;2xiEBOnT1evgUExlWMzpgjvqcKoMyI8MRHIYHo9ENZYPyiqUSucE3OmWKTp5UpHCSf1dfZgH5Ujr&#10;cDSWYCiUhEAyDCJg0mYqFohIFK8wItw5jBZJTuNkgWARuwceIVLnFb+gwl1lJSB4a50JxKuICxUZ&#10;CXPjLM6B8MIRvCbqZ0+ce/SBx7Iv5th7nKgbi5gxWNaDuh4xTU0UGYLAvF64W4o2ksC9XntPD+bx&#10;eOx2iDesrXYiyJJQNQlqIYjATqHKIZDcRUmmGAEnMIczoumk20O4PfaOzqCievv6OR8KEpkCs97p&#10;trd1iBiRtFNTCArps+kMF9eNoCij/XYIJ1Mm1W0yTPDExlKZoAxOoFweuFs7Q91ea4soSUPOUVVn&#10;UYr0YEn/BrSPQJ0+aByZEYFt9LR0Jqz/LPs+FqOhceAVhaLxUAh1u71OB9QaAgLDIG43T9MMjkOV&#10;Y8Ggz+n0OhyGovR3demS1tfZKwCfgBXDOgsP5NAgdJzX4SF8uAzLNCf1tHcnjRB9Ti9MEJgdmMsN&#10;swP3eHC3h8MBQVjmliyG0ygaUNWQpkdNkyMsfRxNMBzNy6KiiAqsG143CNE4EJ1wM2rqINYrLc2t&#10;PrfPA4Xqd/b39cDE9HqsFQOYD0zVzo52AkNdTgdMZ5jF3V0dDXW1bqej5XJzV2c75sMc/Q6vy0ug&#10;xE/f//TEo0/U1zagPsxld0GeliNRNwIfSlqxsdZWUGtDqLV/PaFfwxECckBh+UlsGrW0crDwEUlF&#10;m+XdBcR+Ciog8Yzlk4VPnMlGQCLM5/W6nDAlGQyzdXSyGAYTAUaFzdbP85zb44JkwMp4geM4JmnE&#10;S9OUlNjlDgkURQbpAVYkCsMigYAiwLrqgxHIELguW96RdVl29PUhbheMWIhHPZ6gX4fxCeGAX+/r&#10;6oQOhUFrqCr8MGT4JY4N6DpAM/ittY1UliGGwlD4vN/vT5pIQQDDMGAwsOxDwVXVz7Ki3eaKhOMs&#10;I7GMKPAqRmKqrorA7XVVkC3r52AkGI3DSFSh5yAQiUeS20WD4WA4GpaBWQDDEyWC5YALA+8OhCPW&#10;H38CMLqtDaWwgppGsLe3H9hHMBj2IhiwVCBgYcA3E8o1DlIDG03czYSPHdxvBiEBJKN4xowEElZd&#10;HCNxRjjAiBw8glQFj7TIRuJRjCHgDqQH/TRJ6JoKXwiYwG1lXYWm5WAUxSy7riiwhnjM+j6MKOAL&#10;ugYLlQxwAhACFN7p9QF+sJRWCWgB+ATgFlQNwoBALAymqBjFaibgKx3WOSMcBoABWAigBXxdBext&#10;SJF4GJZIM6qzMhWOm4LI+/0acEQMQxL1jgJ7TxiZRWE8hABY+rUQcCICp2kSwgiJ+kOAJKOCKmI0&#10;YGPrb7GQv8PrgQAtQH1j4XiEVyz9mj+UOME2caoGkPVHx4T3BtW0FG1mJApvAUrhCVgFCMoIgeAQ&#10;ZBUWJAggLaRb+701wYiaSdWbZMgQMGLWI7ylRFoJ6j4aC8Vjkqnp4UBxVQWAZHi0VLwBI2m55iEQ&#10;RuYpkcFYUlREGCTA2apqq2obakmGhEdO5CA+GA3BHUCQGQKIFQUKQR9EjFg8JGvQhiFZlxMDDBB7&#10;LNGkcVnXLaxkmfvDag4MJ2oCsA+bmMSpsRAE4FGABrAAfLzbZcc4BrC6E/VJhg5NXNVQV992WTA1&#10;KeEAlJQ5AqCfAfKgZdsFd5A4EA4LxkPWeWQKBYIJodKkRns5xIwHGT8rR1TgIWIQ0LwsmiLC+JyY&#10;Q7RsBQw1CO0Q0GAK+2UjHuEADscM6/A1jVWDEtxbey7LQQU4pR33BOJRKRqwkchXf/74+of/UqIg&#10;QEVQFkcYDGdwmHztvR3QrSrIZX5JiwdwmeGCihwzEAnmuXVENSoQ/qhGSTDUDSOqyAbLyriXcntI&#10;V4utHQQ3DcoZ9ttQ19e/fn/s/Ml+xMnqIq3yeiyghEGaso63hkgl7CdlBmQ93pCchBc4NKzjQCAB&#10;6TGokh+alNZkxq+xho7JooMinAxN+XUhEuZDQSgJtInl6+Avj6ISDWSImMrhGo/rIuGXSVOxHB2E&#10;dDbs5yMyHeDpuM9r9Ff7LuZ0/pHd/2uu7fcc+4lcx4kC18UKPLeRL7ssVV7iLd8FVURONZlXSxYA&#10;1WFFQE142f9QsfHVl+jyKjS31JNRalnb5CRUbJnlvjSgKsvjQUEdU1RLFxZ50kp8GeVERhWdXcNl&#10;VbOZFfSFUjL1v/4N/qto+y+VYedLkNRi39kkFXnPFHpOV2AXS5HzZb4LVUQmlLBVqWiTq1qEijJX&#10;ZqkzvcKd3UAUt7CVrWxVO1/TLdd3s5d6+Mt9Yku/2NontPTyl/+jcWv9ixKRkKyTaeqkG1v44gYy&#10;t8qdDdRBNyJBGxcngbCA2yn3djB1zVhFE5l/mS5MqtjaxapWvvwSU9RAFtRT+U1MYQtf3i5WtjN1&#10;rXRNwqOoWwmrybPYrA3j/7kSCqr/v6jY7rjjjvnz5weDAL2sU0iTf975v6Fig/SQiZm4koo2uCAQ&#10;tkwI/tp2CsngDitLIBqUoxLtp/rFzjbiUj1Z2kCV1vEF9XxhI1XUQBXWUTCq8mrILIuo7KQVWxWS&#10;3YRW9IjNRNDHA68Jc5RBVBEFxZ7MIkdahS+3iSxtpstbyYpWqrKDru5ka7v5hl6xqUts6uAbWti6&#10;Zrqmk2/qEi51Co0dfH0bV93KVUGXtPIVjXRhHZFfiWSXeTKqsPxLfHmLVHNZrIbhWEmll+GpZcS5&#10;MvJMMXoyy/Hz+e5vsp2/5Hv/KMZOluCnilGIP12CnSsjLuS6jxf4LBWbdTpb4iC2UuxUFX2uirpQ&#10;ipwpdJ4GKvemV2M51Vh+FZJb4E7NdZzOsZ0qcKWWoxmVeFaZL73Qea7S8kGbW08WNlBF9URhHZZf&#10;i1pUSeVUENllWGYxklaMXCwnMmu5vCa5uI7PK8PTcp0n03v/SOv9Lb3v9wT91oxUu7RuaDEyiAgR&#10;0XJ34AeeYAKgoBQZlwVMElCVJfyWO1EmIvsjHJAWlfSYrMZMWPvYoEkZGh002ZBlxWap2GA1CckS&#10;SEtRy+5Xtvbwa0B80M+aGuG3fIkCMoIArLaJv2mIlpbNzwN19nctWrF4654dw8aP1GIBH094eJzy&#10;i7B0uljMxxEOwkNKzB9njk2fO3Pt5nWvvvdPxpBthI/xKwYgDFVRwlBEw46iUsAMWqxOBx5pbU4w&#10;eAGCUa3F1gbrNesXer0u4DQMCLeqwkAZ43HF9GMMpQCaNhWM9oE0g0sMZ1jOnqUQcKaoFjW9FNrn&#10;sfOAtcOGHjIkvwIMnuSsw1Ionob0/ngIUkIAvq5GTEJgXThi7ZGMRfpdLpCIgRcCUrFMikQJ44AT&#10;mLTM4rxlCsfpgnXXLLt0IIgUrRPfZF4XXbgH43ApECAlyUNR1rFuwQAQsEaMpTjFUjnB3GEEEPHF&#10;gLWzwcApTI0EGU1GONqB+7RIUA0H3DgKNVUDBvwwEIskrdh46++TnB4wcMY6LgTQBrwVVJUWBEnX&#10;AEyC5AJMBQCcGrAs8HGWSMAO4KjAnP+yYksYRvxlxSabumEJ63FAFUpC1yb6rS2lqmH5jDfCUbiT&#10;LM9JANpU9u99XQAA//RJREFUKAAjSBATAvgQs8K0IPmDYUHRJFXxID64MzxH0BSgB8vZI2BB01B0&#10;y5+XdYg8RQKkADgmgyzG8Uk9EaA9OXHcGIAn6y+W1r4Gq620QBDQIZ/QslmH+jM0/IoVeJoDqVQJ&#10;RSMJn/4hyE316xCAmGAkDJ+DGCgJ3BmOg08jGAa/EmTrr8deFDECAVlVNcNvBAMQD0WFDK2/95O4&#10;G94Cr/VrHgyBggFZZ71pCkaRJMskLE44y/DtL3+jVmvAHUAqFDv5KCaOV0tucaV4y04NqgaDB7Cg&#10;3e2RQI5loe8shRokBskGHiEepxmIAbAIUBJAJGQFjePweCENYGJoBGiBQDSG0SDSWWfAQQLICqPo&#10;QATAd8iDYhAA4J6wWQMwFw9FoklDNrgzHA+wPhAC+ddSfyWN3YJhECdUM2j5H0BxS6+V/FW/3aHq&#10;fpAKEuo2DX4ejsZU3XB5fNAAcsKrAM9ZZmWGEbDbnNbYtdyGAb8AvgOz0ZI9QOQA2QPyh29BeRKU&#10;3C9jHfxsBELwPR+KQ2lB6kjq76AYJqB/SXa4PPAIRYWfwFfgYllr0yIIh5qii6wIIqJf9RMIAeIP&#10;fCsWi8N3IeB0uDGU8PlQj9vndnlJgoYwlFnXLCM1RdZQgrTcHXBC0srPUkSiREdHF1QHx0iPC8Az&#10;hnpQCqfcdnfrpVYMQXu7ukWOR32I2+nUZAVHLXeiNEkhHq/b4fR5QBZ1O2x2j8tN4oQsqBwl0DjL&#10;EFxftx1xYwRKEfALy34NBGDBMl7jFKDkMW06KZisDCShNN7n9nTa0B4n5UCIfg/vIVSCB7IOFENo&#10;AeQjDykIAoqiBEEAL4YwCP7wCIIlBJL8Gpg+SMkQBikT5E+ZF+KxeFdbu7UtFsVdNofP5U6epy5x&#10;PLy19/bTOMkQlMjyBIKGeC2uBKOSGRb8Ks7FQ3HWhURETfQRQDD+BC/OuLxBXmLdPo1k8F6HhjEm&#10;xbvbukUPzji8ICOS/S68x67hDDxKPiIiqApC0XYPZXNjCALTKBaO2Pv7JV5w9tu72zqsA+x9KIie&#10;bY2X+to7PX12BuRdmxM4Ce+h+i91m4wWFkwZ5eMA9kUTHlVcJO2oggkBThd9LO3APB12iMd6nArK&#10;+Drt7rZeyolEZVMmOMqFShSvcbLMSQLN23vtJGodFY94URnWKZxiMQLEQ1PRUJcH9/g8/Q5Xn82A&#10;9QXGCSwTvAirjLO3H0oIqxXi9HIkqwpKLBjFPSji8qFuJKgHSISIBiISK9IY8EkdMiR8eFDyq4xI&#10;Q6N5CQFnCBeCObwKJfAoLRKsSosgqupc0u+3BqK25eWO14GNAJODu8SoXgcqMYrXjrz091fuvv1e&#10;kZYphIVXsDABEwKp3fJ9ycB4Eq3dZkZAE2Wvw5X0tkkimK2nV+Z4kB8pFIdIqBpUU4PlWlQIj0/l&#10;BBrBRRoYppL08OBzuOAVNAuEaRRXGd7d088gOI+Rzq7e3pZ2zOGGsCkquMsLHSRTLDxaXkQ9iIBT&#10;qMOt0JxIMhxKGJbxo4zaXRorwNoKfQppEpbfalj1Qxrc6QG52dPnNGWdxxnU4Y0HY1AvkQS+qgYU&#10;P8RjLh+NEPDo6nWI1vF2vK0baiRQGI643K5+W19nl19WIR5qDU3BklRnS5vb5rAcF9Cs2+aCvoDe&#10;wb0Yg9MQSCpDDctnq+WqImndxmBUY02Ds89B44TECT6Xp7ezq7+7VwN+R9GOvn7Mi7jtTpfNrssK&#10;zJpYKAwUD0cNzQQpGRZinuEl4AkKMNVILByDlQr1om6HB0cJ4BWRUBQeYXVzOp0wMe12O8NY3jwd&#10;DgcEknoiANherzcQsAyEYVJDDDza+uxup6evp99pc9ZU1rz68mufffw55sOcdhcsVl6Xz+1we5we&#10;iEmeyGZ5//2L/rJfsxY0L5o4xM0D6SEM8ZaWjWI5mtOAVSUOy1eAt5KkKIrW5nxdh7nZ2dYO7cDT&#10;DIwiWBmgtQkf2tzcDMVGEARKCPgfSgsrD2QCKxJIHPAIOUCGIHdAJGQYNAM8x9XX1TU1NPq83qqK&#10;yq7OTpfD2dneYe+32fr6YeVMPXMWQ1HD78dhHWMYQ/dzDAur1uXmZkhfWlwC1NHeXlZSmpme4fV4&#10;4Ic1VdV5ubklRcXnzp1rb28/f/58Y2MjfA4+yrE8MALgRGWlFYUFJZ9/9tXRo6fy84o1QEKaJcD0&#10;9vf5UESUpZKysmMnT2RkZZ09dw7up86eQTC0taO9uKw09cL5tIz0tMyM9Nzc3KIijGYaLrecT8/I&#10;yMnNys3LLSi8cDE9PSMLxwEeihTJWH/a0Yzc3PxXX39j/sLF23fu+vrb74GdAX8JR+OJ8xZklheg&#10;IYHDAtf76pvvtm7fOfC6ITfffltq2gU9YZIPsx+ghaDIKnDTaBhASGdfz+/Hjk6cmjI+ZfJjTz/Z&#10;a7fB2IDOghUeWhvuMHiSrd3Q0PDdd98dPnz42WefffTRR59++umXXnrpyJEjvx8/Xtt0CYAHK1ku&#10;yAFIAHJI/G0v6WolsWlYBfSSOHYNxrZ1CpsO0AvAHjxCqTwYmpp2ccvO7UNGDr/6uoHDRo187uUX&#10;7B4noGgvgXCi0O90fPXtNzfvv/X6vXv23XJzyvRpk6dOWbJ82aJlS2+5bf+zLzx/8szphOfVEOCx&#10;QCyIkMgX335z/b69I8aOHTV+/Ojxk+YvXlrb2AxQEyFhYQY8b7lP1QI6zuAKwKGAZcimB62Tf6Hw&#10;QJbeLWi5JQUQBfFQSIBGNY1N73/8ycLlS4aOHj56wtgrB11z8L67z2VcgEL2Ovt33Xh9yoypI8eN&#10;Hjpq+KRpKXfdd09lfU0wHvGSOGDdivraTTu3zVqwaMGyFROmzhw8cuzpCxl6KBaIxUloJVkEnMwA&#10;fjH0xpbmww8dmTlv7sZtW9du3jguZdKem2+6mJ2phyxnoyTPhuKxX4/+OeCKAVdfN2jAlX+76por&#10;Ro8dMWo8fHfY1YMHX3nddQOuvHrANYOeeP7lnJKKAX+7esS4ieMnTxkzftKw4SNnz52/bPP6ex57&#10;6INvvmjobsclTo0GMYGlVbHP61JCJsbRCEO29XYfefyRURPHLV29cuaiRSs2bnzmlVdsCALCEadr&#10;PoZ0k9iDTz2+dN3q5RvWLFqz/IOvPjHiIUKiWV1AQEBjEBDfSIW577EHhk0YOXbqhAED//bOR/9u&#10;77O0YJJfautp+9f7/0qZkTJr3swhEydcMXz4hJnTJ8+dfd3oYcPHj56/dP6BQwcy87MogZIDOqdJ&#10;sGCdykhLWbBg8vx5z//rjVvuvWv2ssUffP0FlMeJQY9HfAR+7PSpVRvWrdmyaercWbtuvakf9arx&#10;cJfPKYVNWFt9DG7Gw2U1pWs3r5m9YPqs+VPvf/hQes55nMNIgSBlVo8Fvvjlh4037Lxu9IjX3337&#10;tkN3jZk6+eV/vtnp6HcRqBYNeUCak4W6tsuHHj4ybf6cucsWL12/ZvaShV/+9G2P204rYll9zc6b&#10;bxyVMnHLjTcsXLPywJEHjl44j0og80Yov582DMY0UVlOqNg0KawKIZkLSLRfIIA1qRwiM5aWTZco&#10;U6UT+rUkcRGJCnBUzOPx91b5zmd3/pbV97N1trv9WLb9WK49tdiXUUPlN/IlTby1p62Gya+icirx&#10;HOuoNaygnihqIsqAWrnqDqGuXappZsutDW2+jDIso5LMaWRza6msKiyjGs+so/MbuaIGrrieLayh&#10;8+q5oka5sEEsqKDTCpHTOdZJVr9be0KT9D8dygZUjl+Ae7btaGbfH3DPd51MxtcwWRXExRLf+VLk&#10;QjWZ28SXtEhVrXJ1FZJX6s4qdWZU+XLriYJGsrCZKW4TyjuZhl6h2Sa39ost3WwTPPbwl2xSq11u&#10;65da4JV1Vj7TaBHbCAku80UNVG6NJ7fWm9fFXsLCDt5SsRE+3W4TulrJ6iakrAHPvUQVXGKzgZqZ&#10;0hauvE2s6JCr2qSKy9BuVJHlAwErb0QtdwdexSEFZT3mD0YtmdfSeyWu/6qkklfy8f/BK/kV4NED&#10;9u/fP3fuXGB1sATDygtX8gXcIR18+y/tWuJKluZ/eyUVakkVG+QGYbggEAqBEBRI5pa8kiq25Fls&#10;vXx7M1Jf6cu3zmKjcmq5/A65uk38S4NbTWZV4hmVWHoFkDdhXJZ0d2B42CjBBhlCx2qoolJfdokr&#10;sxoraGEq2vjqTq6mi6+9jJW3kZUdTF0339AlNnUJTe18QytX30rXWcTUtDK1rWzlZbqikbS6pIEq&#10;rEKyip0XS93pdVRRi1h1WaxuZMur2cxy8mIpnlpOnq9mL1Qx54ux4zmuXy/2fpth+zHH+Vuu+49c&#10;19EcJ9DxXNeJDNvvmY4/YOxm2H9L7/spvf+nbPtv+e4/G8XsWiatEkurwNJq8Nw60jqIzbJi88FQ&#10;PlfkOV+OpdfSeXV0XiWaVey6UIlk1xJ5TXTxJQYGTXEdVlCD5FV7c4uRdEu55rsIVIKmVRCZNWxu&#10;vVBQQWYUes9m9v+Z1vN7Rt8fmbY/0/t+v9D9c4O73CZ3oIYHD3iFsMgnVGxSyGB1nQFMo8qEIuEa&#10;T/pFKihah6YEKS1Ea7ByxhQVhIiowYcDbNCgTD8TNLmwnw352YBkHVEZ4PggLxi8pWULJxxfRgJ8&#10;0E8ZGq7LpKFSZmJbfkC39pD6RUZlaIW61N68YNmiG/bfOGHGZD0e7EOcqEyzAcXFYjbKKwRUQmaV&#10;oP7lT99MmzNj6eplr73/LyMeQwSGMzUUBA2B98fiZvKvNE4nwbOBOMycMMpialAC4gOCHjcchEcK&#10;aSBeMVDXOMiAARakAFnSgwEfiQdiAWvTJe6KxIOGtVmVFYO6lyWC8Sgm0Ho0EIpH/RFTtY57sIAW&#10;zpJG2ARBU1BENWoyuggftbRy8CsG5zQFWBRkCx+COUywLLDwXrsD4Iis+5WQZv0VGxrHVILxsB1x&#10;4NDYURNhMS+NUBLT57H5Y6YJJYkFgHwMi7Ic1A7q6CEJUhSCCa+Ukl8D0ZviaMu2XLJsy3XT0mX1&#10;ox6rQ6GDVFE0dSng91JEj8vuITAlYAACA0ZO8awZCQUiIcU6wcnUAwD244KquVGUAqkV8cKjP2QZ&#10;k4N06Ua9/rCph/wJ9inLpnX2hJ44iA0CkKcSNNSQacAsjkfhUdAVqDgQ4AlBVzGQUhDc0vIEI1l5&#10;hfAIYZqXNDMIRHICK8pQBogEsrwlaYCUAoAjeVGkOTYci1ryGscFI2HA/KxgbVGEcOLkKwlgKeAk&#10;lKJ9OJHMAVAUK0oQAMzEJY7wF1XLNEz2+yElxANQi8RjWsIrfFKPBvnAJ/CETBGKRuAV4Dn4rurX&#10;4S0UBlA1BJKEAIpPFAMSQLKk+k+FpRLWtnAIXpmRMABcaw+ppkI7J8kIWzDuv397TBIAYqfP40ZQ&#10;AKkASQHtQSQUW/Zb5n6Wik0DmcPav5BMD2AR7lAjqCzF8clHwI4g+P+VwG9gFIiTlj4R4gEQe3Gc&#10;VxRoEBeCQGtYvZzQu0E4iY+9GG53e+BXJMdDDiAJQB3NYFiUVaizEQiGIjEzaOkfgTCChFcQALgP&#10;kX4z2U0ypIEmAJE8ErOs21CchHi7053c2kmzMDjjMMQgHn7udntZlk+YCdAgVABDAKkFAqZh2ayF&#10;Q1HDsDYUcpxgmYwl/CRA5oqmQyCpboO7lDgMDsUJxXKAAB1kHUwAdygYFAPBCR+GGwFoS6gLjMQ4&#10;gYNEAawsAHIXiLIiJ0Ig6fQAvguCBnyIplkIQGEIgoJ7LBaHAkAxPG6f0+l22F0gyYI4FIxEQ9FY&#10;0+WWhkvNULso9Jeser0IfMLj8SWOIaIaaxtBIgWw397SfurEyTOnTsPnQOoLA6z3G309vYldOzD3&#10;VIogJEEMQO11fyixdQqGiyr5LV9H0bjAyjTO2nqdAiMxJMfRophwcWBt+xG0hJZNop0I1ufyddkJ&#10;m0f0UTLGsC4M6XH6aSmuBmMKLKCWig3uMsqyLhwkSRBuoU2AR0MfgJQFsBDYMQhaEFlQUODz+SAA&#10;omZbW9tHH33ktlu6hngkinq8lnNAXiBRjCHIoN/UQLhiWOgSCNt6elGPLwQtbMQiohH3R8KC7qfE&#10;uBF1tXd7u/pgpDJOX5CT3R09jtYOwuaEOw/ieq8DRjzV76btHsGDkf2urtomxu6BAExmX2ffP599&#10;6cWHHs88fsZ+qR2WFYaiaZK61NiE+nwgw0OjQakigaDCi0HN39ncauvsvlRd1325DZaJOIxcmMRK&#10;WCclX5dTJ2XOTcaUUEwOGrSK9XoEL+Ns7Y/KQcjZ2+m88MeZ4vPZaJdD8BCsE+tubO271IH0uykX&#10;qjBiWLMMU1nccpIqMH+dSe/qtfklJaQbmiBFjIAhq9Bx9q4elRcRh9uUNXgFMfDo6O7raetoabzs&#10;trkUTgpoJsx2v6ybquGxuzmShZyDegAi4dVXn3754b8/6GzpMAQ1pockkvP0ODCHl0dpCBu8qlCC&#10;QosqI2qstS036ec0IOkCJUmMCtxF5f1+CQocpFE27I899cjf9+zY9+bL/+BJWFhleKUJfo4QgblB&#10;b1rTOxoPGwGYrmETFvJ4QNODUClRZknKegviqKTEYLXBSRYng6ofIi/V1jt7+/2iEjWDDEaU5Oa3&#10;NTZDvJboC9zj8zlcnl6bq7sP7rQP8/Y7bB3dGitADHSQvaO7JDuvuqjU3QusHq0rq/QLsg4yN0HT&#10;XrTrUktRZk57wyXozebqOmdXb1NVLeHywkpXUVBcWVAsErQhWDZ9hBuFSJWVXL2OP3749YG7Dz9x&#10;5NHfvv+5v6MHuozDmf6OXl1Q7V1QVI3C8N6OrngkFjGDrZeaPXbHhTNn//HaG6eOHk9LPZ9x/uIv&#10;3//gdbo8dqflYxSmPMW1N7f1tHdjbgSqZsi6o9ceMcO4F/v4vY8evO/Io0ce+f2n3yCZzEkMTne3&#10;d7rtzkv1DRdTz3/03vtnTpz68dvvP/3w45+//6GvqxvoxJ9HX33xpV9++Om3n35+5MiDTz/xzPv/&#10;fj8/t+Ddt9/78L0PH3nwkeeeee7wofs///QL1IfZem0ff/DJKy+9+uJzLz71+FOHDx1++umnjx49&#10;2tPT09vbm9SSwPXmm28+9thjBw8efOaZZx555JF777331ltvfeWVV3Jzc7vauzia6+vua2/toAj6&#10;lx9/2bV9d183iKjWEW+IB3U7PZa6LaFlS6rV4G75QEg4G4XVDNY0iIQ0Lof7v04SaOv4Nt7an8YD&#10;oxa9Xi8sGm63G0oVNANfffHlvXffc9edBzeuXX/Dzl2PHnlo/0237Nm5+8lHHkMQpKio6K233rr5&#10;5pt37doF95tuuun666/ftGnTtm3boMytra2wNEHVOI4D2UGWpPrauvfffe/6Xbs3rt8wa8bMSRMm&#10;Tp86bf7cedu2bN24YcPc2XNSJk/++aef3C4XcGNd1WCxLSwoePCBI9OmTB107cAJ48aPGzt288ZN&#10;Sxcv2bf3xu+/+w5HscL8gu1bt40cPmL9+vXTp0+///77KyoqGIbBcVyEiRyJfvPN95MnTx0xYszQ&#10;oSOvGzRs4LVD3nj9nyhCGQETmL6qawAbvv72m+27dg68btD0WTPHTRj/3IsvdHR1VdVU//Lbb4uW&#10;LB45evSI0aNmzJ337EsvuRC0saXlhVdeHTZq9JVXX3vNwOv23njT6TOpwDvswCldXmA33377/cKF&#10;i3fs2v3aG29t27FrUsrUm27Z39LWDpMP+B2C4Yk5Gq9raLzrnnvXrt/w7vsf/vTLb/OXLBo1fuxD&#10;jz+aW1QIHJxgGYAZwI0gfPzM6XGTJ86aP/eTLz//8LNP5y1etHHblrNnz4IgBs3LssDvKOi1lpaW&#10;f/zjH8OHD585c+Y999zzxBNPrFixYuXKlZMnT4ZBVdvY5PIhAJ+sv9sZpqViM6wDKwBCALRIgquE&#10;aZi1S9RCLJZjd2sbKUJSgqoCtvn+l5+27Nzx3scf/nr0z7TszAceeWjJymWPP/Pk5Y6WiLUjkgfs&#10;1Ge3ffTpJ9Nnz1q8bOmh+w+fu3jh2MkTR08cf/ypJ3fvuWHmnNkNl5oSf8sgUQr76POP123e9K/3&#10;/g1lyykshHkza97CDVu2f/z5V1BrDUTXgAnoSzFUQK2Wzd3/daOo9TdIKBuALoBDgKYQkkyiKUAM&#10;X//47Yx5s5atWfH8qy/yqsiIHJDD58YZ8qU3Xh0+dtT0ubOOnz3pwX2SX+1x9POaUlpTtWX3jmde&#10;er668VJHv+3noyfGpkybPnfhv97/GKVZggdmgqEMCci5qrFuzcYNu2/ck5p+EWOoPpfj4y8/nzFv&#10;zvgpk89cOAfwTDZ0jKYO3ndo+pzZJ1LPHD97+o9jv91y203bd++YvWDumbS0L3/44aOvvjn86OML&#10;V6458sQzA4eNvPv+B7PzC+++7/416zZs2br9nS8+udTXhSsCLNBKNAhSgxIO8IbG6UqX0wawAgrz&#10;3Ksv3//IQ3+cOmHzuNr6++979NGUOXO233gjJKZkiZKFdluvGg68/M8399x+8/KNaw4eOWT9uV1h&#10;MYHCJEqPBxi/oMXN4RNHLV67bPz0iV/8+JVl8adZOMXmsUXiET2kf/LlJ08///Rvqak/nz7988nj&#10;6UUFu27as3n39oP3Hay9VAsc14N7e1w20VTf/vTjJevXfvT99x1uNyJx9d3tN999YM32LdnFhSBZ&#10;2NxOmNUgj9i97sGjR67fvnXCrGlFtZVcULdB16kia6i8oahh4/5HD2/auXHNxhWbtq8TVJqTSUq0&#10;iDfkdz//cO3Orf/85AMPhfsY0oZ6Pv3u65Q5Mx944lEfS+nREMYzIBvaUC88Hn78kd233rRi47qz&#10;WemiZeKn04p1mF1TV/uyDWvX79qxec/uDpeTM/1+aDFdQyRJCIflWIzUdSEo/5dALv6vio0AzmxI&#10;TFC3rFKiJhcxmJBOBTU2LJIm+5eKzWup2LITKrZc54kcx/Ece2qB+0IFml1HFzZyhU18YT1fWEXl&#10;WEdC+TJr0Px6sriJtFRsHaK1E7NTqbvMV1YTeeVIVgWRVc3kNXJ5dXR2DZFVR+U0ckWXhJJGvqSe&#10;LWrgi+tYS0tQjJzPdR/Pdh7Ndv6R4/qz+D8qNkuD5j5VAOQ6me86WYKkwj3bdjTHdhQi4TFp0VaO&#10;X4BAoSe12HuuAsuqYwou8eXNQkUdWVzuyS52pJW7M2uQnHo8/xJd1MqX9fCX+sTL/VIL3Hu4S0CJ&#10;HaNtEOjmmrrZpi7WusNjL9/cJ1xuZgvryZxqT26tL6+La8bCDi5OMDEc8TvsSRVb8iw2Iq+RyWyk&#10;4Vu5TVRxh1zVZzT0GnVtUjl8usKdmfAoWtqJXfYq9v/DKrZ9+/bBUhtIGE7DHS54AYsy3CEdfPsv&#10;7VriSpbmf3slf5XMAQKQdVLpFgyCLGU5yU5mCFcwZqnYhBCfULF1XEbrLf1aUsXG5ncqNe1SVTNf&#10;0sAU1FDZVURmFZ5hKdr+8iha1sU3YeZ/VGwaVksXlSE5ZZ6sWqKwXajukut6pYY+ubGNrGynqtrp&#10;6g62toOr7+QbOsRGoBa6tpmsvkRWtLI1nXJth1TdSBdU+jJqiZwS94W8/rMl7rR6uvSyWN3EVdWQ&#10;pTme4xmOP9L6f850/l6IHS9nzlayZyuYM9nOnzPtP2XY4P5LjuPPXOcxmCHZ9mM57mMJVx2/AmU5&#10;fst2/JZp+yW998ciz4li78lS77ky5HyFL7MCyaxEcoHKsYwyNL0Cz6xj8y+JMB+KKrGsQmeqdVgb&#10;XdAilrcrVa1SRSNTVIPlVviy8r2pBb5zReiFUiK9gs6sZLKrmKxKJqvAezbbcSKj74+M/j+tueo4&#10;nt77+7mOn6pcpd1Sm8dw+QIeNiwwIZ7WZMsJgGlKQAEDSAiovKmwpsAYgqAjkoHJQU4FuTtiyBG/&#10;EA7x4RAbCvGRMCB0PmJyQYkxecagGIPm/bxoWio2NeqXY0EpmjiCLWgkDm4LSpGAGDaFgMLAiiOT&#10;uIDbvc4lq5bdcOu+ybOmAbTv9TkJTXAyGB/SuxGnnfBCjBY2f/jjZ0g2b8mCex57CDgBKlrWdqSs&#10;QLi5p++1d96ds3TprEWLx02ZPGri+K9++ooUyXA8QMuEEBAD8aAYUDCB5HXl+LmzC1esGJsyeVzK&#10;5Olz53z53beipgBLQEhfKG7ml+Tccs8da7ZtmLt84ZR5M1ZsXDNn6fxp82aOnTJh3dYNy9euvPfI&#10;fd22Hj1o6ZsCEWDe/pNpF+evWDFs/LjJs2eNnzZ1x417a5obgZMxkgAcNBANgTiMUTikN0JGXVNd&#10;asbFB594dOvunYtXrVi7ZdPNB27ftGPbA48+XNlQ19TWkl2Y//BTT6xYt2br9bt27Ln+9rsPZhRV&#10;nEzLefP9T1Zu3rF1z02bdu+54rqhC1etyS8rP5OW/ugzT6/ZvGnD1s3XjRg2bPSol994rd3eR6li&#10;n8/N+VVcYN96/9/L169dsHzp5JnTJ06b8sqbrwdjUPKwC/HqINEnTNsAWxSWlt9y+4H5i5fMW7Q4&#10;Zfo0oPLqqs7eHsBAgGnMCEArAE8aJ7Oi5UEpccJr0ISAZPk00JNma9B98DZ5ahunyoKuAoMMROId&#10;3f037Lt1xpz5S1asHjdp6tKVa4vLqzUzbHcjoupnBPn5l15bsWb9mAkp4ydPGzNu3Nz58+bMm7d8&#10;5crHn3zi+MkTPX29Mesvt4gZDLZ1dDz86CPTZ85YuXr1DXv3rF675qHHH69vvtxrd3zzw4/X37hv&#10;wdKlt9x+B2CNv7/wYl5xMS0IFC+UVFQ+/vQzM+fOGzNx4vCRI0aPHTtx8qQZs2aOHW99CwK37N9/&#10;MT1dkmWKoQmKhGWupa3toYcfhgTXDho4Zdq0Hbt2nr94MRKLQklAcgxFwgfuvPO+++/fvHXLylWr&#10;tu3YccedB559/vlnn38OIO/CZUs3bN0CfQEN+9eZa6ryyx+/r9+yecKUyYB6h44a8eBjjwJ0ADQM&#10;qJRJHEXXY7PnFBQ+++JLA66+JmX6jFHjxg8ePmLIiJEQHjRs2IQpUyBmxw17fvz1t0tt7YAs9+3f&#10;DymXrVq9dOWqxctXvPTa6+nZOaxo7fOFDJ1eH0bRACL7nS6IBExZUVML7TNmwsRFy5YPGz1m994b&#10;Gy5fhu+6ERSg5/HTZ9Zv3jJjzlwQAEaOHjN46LCx4ycOHT5y+szZcP/blVcPGzFq38238KJ04tTp&#10;lavXjpswaVLKlKuuGTgZxJjBQ68bMnT7zt1/HD2WVKhpfkt3yYtyIBTRjcClyy2vv/mPxUuXL1i0&#10;ZM7seQsWLHru2RcMv2Vt4fH4olFLmaXIml83A5YjelMUZUvFxlt+1JK2aUAQEmWF5UUWJDtebG3v&#10;7Ojq/uCjT0aPHQ+FHDdh4qo16978xz8RnPAg6LETp448/MjgIcPmLVi0e9cNR4489Ocfx1out92w&#10;e8+mDZtnTZ81b/b8/Jx8QzV8PmvTmKb5MZTAcRLEs/sPH5k/b+GAAVfMnj333++8d7m5VdcNBMGg&#10;nDab44OPP1mybMXsufOhEYaPHH3o3sMoYu0V9XlRl9PT0tyKo4Sj35GVnnVg/4E5M+bs2X3j9i07&#10;Vyxd9fennuts6waZ1uP0Om3uKwZcOWHspOFDRowdNW7S+JSBVw8aMmjYmJHjlixcPnfWglHDxw6+&#10;dqi9zxUNxVEvTqAUz1jGa4qoa7IBBAGJt1RsIFKKHM/SIAjwEi8jHqS2quFCavqu7TeOH51y9d+G&#10;zkiZv3bl9lVLNy+au2bhnNUzps+eNm3WtKkzBwy4csOGLV98/nVhYWl+XtEH73888NrBE8ZPPn36&#10;XGFByf2HH7z6qoFTUqZPnTJj4oQUjxuBlumHweT0/uOtt++44y74+aSJU0aNHLtx49Yff/gFQYiu&#10;zt533nkfxuLgqwYOHzhkVsr0f7zyZltji8xIhuR/76131y1fN3bYuCljp8yZMnfp3KULZy6anTJn&#10;8bzFVw64cu6MeV9/9rWrzwUCkGQd0UY11TYd3H9w/ar1B2498OIzL+7ZuWfKhClvv/k2iLd+PUBg&#10;lAHrkaw/98wL0yZNGzFkZFNNk+VJE2N623qefPCJ0UNGbVyx/rorBo0bPu6Zx55pb2r3i37CQ3z4&#10;9odXDbhq2fxlrY2tASXg7HFG/JELpy6sWLji+q3X33nLnQeuv/mG9dsO3XKgPLvQ3W1H+lxem9vW&#10;2fvy8y8tXbh04sTJV111zYyZsx997InLre0ur6+itOrZp56D3hw9fMycGXNvufHWLz79qqut+x+v&#10;//P6HTekTJgy8KpBY0eNv+/uw+dOn+/p7MvLzH3g0P0jBw8fO2LMqKEjF8ye/8n7H/d29Dh67bFg&#10;1OvwPP7QY1s3bDl4251AY4aP3rhszcmf/9QY0eAUwolwIORzismrpqBBwDJhYxIqNk6GRyDgnDKr&#10;hf0xvxQIapGAGgbWbsihBbMWb9+4q6etX6RVGuU4QvQ5cFMJdbd2v/uPd++67a5JYyaNHzl+zrQ5&#10;C+csHDV01NgRYyFmZspMCI8bOe7aK64F2QVasiCnMO1c+icffrZ88YqBV193MTUNBvOt+/aPGTH2&#10;ygFXDb1uOIx2CqMN1YQ7Twv9nf3vvPE25Lx+5frtG7dvWbflwukLuAfH3FhZQdnjRx4bNnAY0IRR&#10;4++5456SvGIKoVrqL5fml77z5jvDBw1bvnD53bfftXPzzl1bdi2cvRBSbl67ecbkGa8+/2pjdSPk&#10;E1QMV68dc/pee/6VOVNn3nz9jZ+99/Gzjz19x0237d97S01pFTAtBiERh1cXVMqHQ+8PvXborKmz&#10;zh4/Gw/FaZQmEfLor0eHDRq+ae0mGIq37L21s6Wzr7MvbISLcotWLF7+2IOPqoKCuHzOPoepGiCs&#10;Z5xPP3LvA3fdfvC7L7995vGnhw0aun7VOojkLV8mPM/LKEJUVNTs3rVn2bJVs2fNO3TP4c7O3pbL&#10;7d1dfT4vdvpU6qaNWyF+0cKlx/887lcNl90N82vzhs2PPvzY/DnzP3z/I0MzBFYwNFOTtbQL6TOm&#10;zVy+dMWCuQuqKmthGrpdPgyj+vscL734KmQCkxE+8eEHn9x6y+0wYefPW3TXwUM4TkuS5klsEbX1&#10;2mHlMXXzuWeemz1j9m8//y5yIktxJEYiXmtF8jg9Po+1Y5RArT8SMAkHCDxjOSWGZAzFehMmb5Am&#10;oYmj2ITvBYmXRFoEikfjNeU1cFcFdfqUmVs2blswd9HpE2dzsvPff++j5ctXT5826+TJswEz3NTU&#10;0tNjg4LBmpNsnHf//cGJ46cL8otfeP7lSZOmjhw59tVX3qBpHhrEbnPZHW6a4QmS+cc/33np5deA&#10;rbGcCAytrr5p9/U3zpu/aM7chYKohiPxYCjW2dUXDEXvve/IpMlTFyxc8tLLrzc2tfiN0NZtO2fP&#10;mT/gb1dLIFsBq+21YTh9qbl1ytSZc+bM2bFjB3CipG0dyCM8J9xy863r1m44+udxmuKCgYgs6T/9&#10;+PvmTTs2bthWVFwGrM3lQdxeFAI+lBg5etz6jVu++uZ7TpAhsrOrV9XNZ59/ac26jeMmTDYiEVaS&#10;eUXhFdWH4cCVtmzfce11gwFJKKre090HjA+kqxdfePm2/Xe0tXZAnjhJw/39Dz+elDIVmG9Tc4sZ&#10;tP5ABeT2IvtuvvXZ51/s7O5lOD4YtrYNPvLk06PHT7zvyMOcpFKc4A+GFX/gky++mrtw8SdffE2y&#10;PMHwGMXkFpXMmrdwYsq0vKISIxhBE3uU4ed33n3v0BGjd16/Nye/KBCJ6YHQNz/8tOemW6bNnJOW&#10;mROKxfVgSEn4ahf/c/ia7LfCEJM0mU9q35IGYoC4IE+K4zjJOhrly+++3379nu9/+c2HU6oRZARF&#10;D0RuO3DPnptue+ixp2leYSRFDVh/ze2yOSZNnzFj3oL3P/1cC4QIzjq9LmjthBVf/ce/cotLPTih&#10;BkKvvvXG3ltu/vXoURd0FggCJMeJRmePa/7iVRu3XJ9XWKZZEzSkWS7m/UbY2iJqWk5FLVdalpbN&#10;MmezXGwBJQxeLTLCEUGxPD7Bq9rGxhVr1qxat+6Nf/7THww6PB6SZVXD+qvnqdTUYaNGDx05sqCk&#10;VNYtk0ugxrbWeUuW/Pzn8X63z4XSNjdOcv6i8sbRE2dOnr4wLbsIgLETJg3F1F1uvueBB66/5daG&#10;tnaoF8pyPpqBQEFF5YoNG68bNfqP02coSfZS9J2H7y+rbwB4BGlCsfCh++9dsW7d8HFjIYaGosTj&#10;doK//f7HBlw99PBjf4dIyR+qarg8cPCw2fMWHb2Yah3O41d8AtOLuDGR5fzWiYYYz4im7ibQF15/&#10;9a133+lx2jv7e2mRxzgZZKhNu/eu37776Zde80fj7TYHlArotbff2X7j3o27di1YteL7P39Xw0EH&#10;gBuJ7/E4Iavn3nhlxIRxa7dtnr9sSW1zkxkNExwDXWYdt6JrgiL/+sfvT/39GSgta4QISYVyPvPS&#10;S4tWrdqya0dXfy8rCU6fRw+Hm9rb1+3Y/fQrryXqxfRhmBAK1bS0brz++hXrN1Y2NEGeKMkwomKE&#10;o8PHTVi2dv34mTOv33+bHI3Sfr3P5/MyVjPCApcyY8q23du37ti079a9mqHYnH1tPR2CJhXXVN50&#10;4Pa7HnyQ8/u9NGNDUIwX/LH4n2dTZy9ZetOdB4trapVQuK3fLpoByCq7pHTb3n07brypqaPLm7Bu&#10;s6NeH0P6WOrvr7188MEjE2bNJBWF1jXGMLhAQI7FtHicC4YQSab1hMNTU+QDkuVjISDRhkT5RS6s&#10;CxFDiofkeBjufNSkQzppKiCAEwZNRl0ef0+173xO1+85tl/zHb8Xek/nu0/mOVLzXedKvelVRE49&#10;k9fEFdQLhZVUTimSUeJLr0Jy64jCJrIUqI2v6RDr2qTqJqa0As8u9aWX4RlVdG4dnVVNpFeiaVV4&#10;Rh2d18AW1FmKlLwyNKPAfS7Ldjzbbm2zK6fOV3EXgCrJNIuSm0OTO0YT7kSBLNei6DmIr6bSq8g0&#10;eCz0nM5znYByFnpSS9GL1WReHVvYwJYBNTLlFb7cIvuFEieUM7OeyL3E5rdJxXa5tU9s7uGbeoVL&#10;NrnFobTZlVYIdDINXax1kBe86uEvWXeuCR6bmPw63NolWuPJ7WSakKCNieE0rF5Bj0vp62DqLqHl&#10;DXhuI5FXT6XXk2l1WF4jWXSZK22XKtqkihahtIkuricKWhPuDnrIdkSz3B1YG0WTnoX/cyWVUX9p&#10;r/5/qmLbs2fPjBkzktZnCY2YpVxL3iEdfPsv7VriSpbmf3tBYsjuv/q1RP7WBwIBIxiENfB/UbEF&#10;oyEpLFpnsUldHVRzI10GVMsV1HL50ECN1tl+1sbaWjonSdahbER+LZ7XTFT1ypfJECIkzmIj/UTS&#10;iq3UnVmDF7RylZ1ibY9Y1yvV9wr13XxdJ1vbwdS0MbVtbG0bX98uNHQKTa2w+tFV7UJdr97Qo9U3&#10;s8VVPvh5dpEjNbfvTKknvZEtaxaq6unyKqyoCDuT5z2R6fwt3f5LpvOXXO8fhejRYvxYKXECAtZW&#10;UO/RIuR0CXa2BD1XjKSWkeeL0NN53uP53uPJbaRFvuN5rj/Sun/K7Ps1336y2H22zJte4cusQq2z&#10;2MrQ9FIkrRzLqKFzG/mieja/zJeeZztTgWTWUfmtUkWnXtOuVF/iSmrwXPhVge98IXqhBE+rgLnE&#10;5VZzORV0ZimRlmU/nmk7lmk7muOAz53MdZ3I7P/zYvcv1e6yHrnda7qRoJcN83SQIxWR9StyIKAA&#10;Z4qE9WhEjZpSSGdNgfJznOYT/agYYKUg99dx/uGQGIFlIqbE42o8qsCSEdUSXjsZINEUJcsNjSqH&#10;NSkSkKNBMRaWYmHFShlV42ErJqgyukBKJMZjnX3dk2dMmbVo3qhJ4wLxKCFzWjzsFQDaqA4a9TBY&#10;H+JCWfLdTz+YtWDOhKmT9t93N2RiJzAahMtYvMvteez5F68YPPThp5/JKytv6mg79NADfxv0t/13&#10;7b/U2SAZfCAeJK0jORk16n/qpecHXDng7gceyMjPyyooeOSpJwdcMeChxx/z4V7FkKPx4Nadm4ZN&#10;GP3K22/+fOKP388cHzJ2xKzF8/bs3/f7qaPHzp545qVn12/Z8M2P38p+heKoQCTw54mjY6ZMeeLF&#10;F9IK8qubL339808bdmxfvHrFq/98CxgDECcLigEgn4/Eoy+88sL02dOvvG7g1ut3/fDbL19+/+3o&#10;ieMXrli2YfuWvJIi64yogGH3uhtamucuWbRyw7pNO7Zl5OdWX+7sdqNeWnj74y+Wb9iyfsfux597&#10;sbmrl+AFghfbent279u3/Ybdk2dMO3PhHA94LRrsctmBpzoJ9I777lmzddOJ82dbejqbO9sPP/zg&#10;3665+raDB8xwSA8YrCiQLGMEo+nZebfcfuDBRx6vrK1rbmsvLi+794H712/e9NJrr/Iyb4ZNSRdp&#10;gRY1AE/h/0nFZiRVbFLCA2li66jlhFQPBwmeTR71CnTuYubElOkH7rr37IUMuxspraiZPnveuk1b&#10;4aPwaYqTBMU6i62rzzF1xpydN+xbvnLl9z/+cPTYsY8//eTAwTtHjh59z6FDff39kVgscfx9kKDI&#10;L7/6avbcOctWLP/y668BQrGSRLKcy4ekpqWPGjd+zoKFK9eu6+jtAzjICCLBWHZzAKE++fLLuQsX&#10;nT2Xeur06TOpqT/89NP2nTtnzpo1b8H8b7//juV5H4o4XE6A4OcunN+zdy985fjJE7V1dSdPndq0&#10;ZfPqtWu//f57WLY4QbA5HCNGjnzjzTePnzhx5uzZd99/b8u2rZu3br3n3ntPpp75/fjRV958Y9rs&#10;mek5WS2dHRhNfv3Dd7v37vn2xx+y8nMvZmV88OknC5YuWb9lU21Tg+w3oOQAUqmEV9DO3r71W7Ye&#10;uv+BP46fOHbq9MmzqafPnV8EMsqGjSB0N7W22d0eRpR67I7uftus+QtWrV+/84Y9bd09UFNAmxhF&#10;4yCRyIpqBsTEflKou6TrL732+oKlSw8/+FBqWlpD82XIc/zklA1btrZ1dUOarn7bux99dPfhw9//&#10;/Et6ZtaZ1PP3Hr5/zrz5KVOn//Ptf589dyEzO+e5F14cO35iU/NlhhMohtu+c9f8hYtXrVl3/OTp&#10;P44e/+Gnn+8+dO+AAVfcceddfTY7SAh2J4BNS1RIPX9x89Zt99x7+PjJUy1tHc3NLS+//Oo11wx8&#10;8MGHNc0Pso3fbxIg1EG+CbM1VbUcgEoQlDXNOhU6CAIGkOY3BehQkPs4EIJEQOaQudPtuWX/7es3&#10;blq4eMmFtAxelL0oBoIHRlA2p2ve/IVbt+248caburt7cRAmEQykxx+++3H8mPGzps0CUdPZ7+R5&#10;0dbvwDDC7fZynECS9Jo16xYuXLxwweKvvvrGC2InRkIxoGz9ffaPPvrktjvuTMvI8iJYc2vb519+&#10;Pei6IZs3be3pAWRIOKHKiUPB3/nnv0GU/erzr8qKy0RObqpv3rfn5mWLV7z79vuKqKFe7EJq2oyp&#10;sz587+PU0+ch/M833547a/7KZatffuHVC6npxQWlP3738/U79/z523G3w4f5yKARgXwkXlUETRF1&#10;yMTSryXO2nE7XT6Pl8RwnmGTbv54RqIJrji/cuvGXQvmrPjuq1+72lyNtZ2VJZea6rqLCktv2nfr&#10;rJlzZ86Y09XZy7FiQ/2lP/44DiL6qJFjQRIG4XzxomWLFi178MgjU1KmQ+SY0eNTJk+rrW00jRCT&#10;EH0ddvfYsROnTp15496bPR40EIhAPjhGSaL69SdfLF+wBAgCpqzLjEgjlK2zX+O1X7/95fYbbz97&#10;LLU8v7yysKoou/jFp15asXjFqKGj7d12kRE9do+9xwGCelFu8b0H7/3qk6/6u/olVoJXpQWlhw4c&#10;WrN8zamTZ0mCwVGqrqaBIbnbbrnjigFXDrxq0Jzpc8qLyrtautqa2mDdefrhJ8cNG7NkzuKM1AxD&#10;MlrqW/yi/74775s9ZfaMSTOuGnDVDdtvUFiFJ/i89Lx9u/a9/sLrJbklHM6xbvzoNz/PmTBt+JWD&#10;nB19IsaEVJPyEdFg5Plnnhs7dvz48RObL7eCeAwDsrq2HvXiLMnNmDJz9fI1WzZshSKRKOVzIQDf&#10;ivJLRo8YO3PqrHsO3gtdpghqd3sPk3Ae+uYrb8yeOnPYoKHHfjsaMcOYB4W72+Z6+bmX9u+79fzp&#10;cxRKdlxub6iuv3bAFYtnzv/2oy8Uko+bUcZLMF48KOqWfs1yaSpYe0UZyc/KOitpjMgRog6Cghr2&#10;S7BAhyRGNeRgW1Pnvt23bFqzFQRKTTAohAXy2lHURaButK+j73JDy+5t16eMT3nk/kfyMvOKcopO&#10;HzuTejI1Pyv/zZffXLV01YzJM079eUqX9NLCsq8//2bXtt3jRo2HKkP737Tn5k3rNj/71HP7b7oN&#10;+mL86AnbN+9orG2CEYu4UdJHBtTAC0+/sGDm/I2rN+Zl5EEZUCfCYozMyqSPuOn6m5bOWwJ3kRZD&#10;WlBiJCDoQQqh7jt43+cffs7iLJSwvamtsrhyzNDRKWMnH7z1TsJLQM5Anc2WbeM3n341btjoP374&#10;VWGlgOwPaWbOxaxdm3fs33Pz5x98Cgm8/S6dVziMHj9y/PBBw0cNGQVfpFG6p62HxuiwER42cNi2&#10;Ddt2bd3Nk3wsGIua0Z+/+3nr+q3bNm5du2LNay++2tvRA50CfQd9dMvem0vyi6HXEkol5dcffpk3&#10;c+7123fnZeTABOnrtXs9qCxpTz759z17boLpVlZW5XYjPh9uDV2Mam/ruvPA3RvWb164YIkqqbFw&#10;DGACBHZu2zV75py5s+fV1dQbupk4kY2B6UYR9L69N21Yu2Hjuo3wCJnAzIXA/YcfhIkJk/Tbb380&#10;/EGWETIzcydNnLJ82apTp1JZVoR5ypCM2+Hp77GhPkwRlUcefOSO2w6sWbXW0EyRk6zTLlACPuTz&#10;ID63tQkUR3ASIxnScoYpciKkEVgRwvAqSZgPI1DSsmJjeHiliRp0EKADlgAUaXzwzocpE6dOS5ne&#10;cqlNlf0CL5cUl0+cOGXokBFNjZeh5DwnuZxeKOqF8+kDBlw5fNio2poGDCWhqAEzfPFCBlRn/LhJ&#10;J0+eDYdisKr4EIuhGWbo08++vP+Bh3R/gKJ5DKeisfgdB+6enDJ90HVDg6Goy41APPDujMycRYuX&#10;z1+w+LXX/wEMVVb0UDh20837N27aNmz4KEhgswO/JRTV39Xdt3rNhlGjRh08eBDEEH/Cw46maQ89&#10;9MiVV1z11lv/gmUfGhmBXqB4XQscO3p6+rTZGzZtrWu4BKyHoNhQJM6LyrWDhixbsfqhhx+HSEnR&#10;ecE6Y+HuQ4fHjJt47cAhgqaxkoxSdMJ3aXDn9TfMnb/wyquv9cMc1fw0zUYisZycvClTpp09ey4U&#10;inR09ai6QdIsxbBTp8+Yt2Dh3YfuS3yOYXnx1dffnDVnXnNLW5L3uRKnQNQ1NY8aN+G6YSM++eIr&#10;SfMDUZywcOlyQDY1DZd4WXUhGMHyjZdbl61ae9W117346uusKHtQ3AeszQgOuPKaOfMXPf/yq6oR&#10;6O6zu7zosZNnlq1cs2DxsqzcAoAlPoIkWE4PgpgWg1oA/LBGa+IUC4AZqgHLvB/AhqTpENAD1ukc&#10;SUVbZ1//Lbffcf/DjxqhiKj6SVZweq0jXz/67Oub998JmObkmQuQ2OFDOEXz4uT4KdMWLF3++bff&#10;S9ACgG85Ht5qwVBZTe3F7FwvQV3Iylmxds3KdWvgW5xs2eqrRpgTDdWI/nb0zNYdNy5atqq6vhnE&#10;SzNsOY5PbCCw3NmHYpb/UDMcSZqzJXcGAGSCoQB3eAtIVQtYrtszc3O37ty54/obnn/5ZU6SeBnm&#10;se7weEVVzcrLv+a6664aOLCsqgqqiVEUvH3oySeGjR3T7XBBDn0uzIzEZX9cD8anzVk6dFTKDTfd&#10;wYh+NRCCt7ffc/ecxYv+9eFHgmHafAjCsKJh8n6DlpVDDz08ceas9dt3BONxnBdOp6WjLOchKTUU&#10;1kz91jv2j58y5YpBA2nVj/KW/wgjHi+qa9l92z01Ld0MJIKm7ndNh/5evPyP82dQkXVSGBfQpZDB&#10;6DIh8bQq+mPW0YbNXe2HHnwARA+rjyxH5QJECv7Q6++8P3Ph0lmLl+VXVEPm7TYHFOzvr7y6YuPG&#10;G++4Y9n6tSs3bYCUmMB5GRJy81D4+p1bp82bc8vBO8ZNnZyWmx2IRZyoTw/CeICOZiiOPXnm9G13&#10;HtChWVCS0Qw1Evv56NFpc+et2rCuseUySpFQBlZV9+zff8NtB6ovtwnBmJeT4OuApQLx+M133T1p&#10;5qzPv/8BeseHU1YHmaHrRo7evnff6q3bBlx5FaTEQWyNx3u9XsHQPv76i8EjhkydNW39prUPPnK/&#10;okuSJqgB3YgE9h24bdPuHWeyMglJohVVDUVsCIhUDND9jz2xdc/e5157Q4tElVDYhmCMqr353vvb&#10;9ty4+fobGjs6laBJSjwQVP+30yeWb1y7Zvu2lVs2mVCeeEy17nEhHMZVFVdBCg7jMkWqDOPnLfd3&#10;IRUo4clUkWKmHA/IIP+CDBUPshED+CLul+gAi/spMuryGr016MX83qMFzj+KPEdL0XPFvrMFrvP5&#10;znOFrgulvsROTyqnhs2vpLLL0UyIqfTl1OAFjURJE1l2iS6/zFZeYsvqiMISb3qR+0IJmgYpq/G0&#10;cuR8iTu11HOuAs2oJrKriJxKPLsUSS/ynC/wnCnFLtbwmQ1yTo2QVk5ZDg3+h3Ltv5RwblCGnbe8&#10;H5BpEFPkPZPrOJ7V90eu83i++2Sx73wFkVFDF9SzRY1ceRNXflmoqkLzi+wXS5xploqNtFRsLUKR&#10;TW7pFS51s41wdyhtLr3DrrT9pXTjL0EkEIS72IYOqq6NrL3EFNTh2ZWurCp3djvd6Av0Wyq2KEZF&#10;fB7N1snWN2MVjf9RsdWRaS1c+SW6pA7/X9wddKm1XXxjB1tv57pxw6tGND32f87dwU033TRr1ixg&#10;NkmWAxfE/n+jYoMrqVBLfgAyTmjZrAzhgmSWii0WSm4UtUld3Wxbm1TbKtbUC0XVTG6VL7sKyanG&#10;smsIy5FoLVBCy9ZIW2e0tVA1/UorFUITKjaW9BO1THEZYqnYqrH8y0xZK1fRzlS2M1W9Qn2PUN/F&#10;13Vyte1cnUWCpWLrVVo6xaY2rqaNt8zl2sSKJqagBs+qxrOKnGfzbGcr0KwmrqKJr6wlyyrR4ioh&#10;vZJPK2NSC7ATWa5f0mw/pNm+T7f/UIj+WYQdK8FPWYSeLcVgsKZVURmlxLli7GyB70S+93ghcrwE&#10;O1VOnKkgzxZ5Txa4jxc4T5d4Uquw7DrLEW8hTJgS78VCN0yqc6W+i1XWfMgu9abl28+UeC5W4dlN&#10;XPFlqaxZKK2jCyrRrDJveiF2vgA9V4ieLyYullEZQMX4hQLf2Uzb0Uz7sWzH8RznCUvFlrA7zbYf&#10;q0Ere/3dvogPiSJsVKRCHKEItC5LwCkDAS0U8ofDWsRUgroAGMzPSwaqBHApyIoBhjUki4JBIRKR&#10;YnElsb7AQqPE/WJEEcOcEOLUsKqE/vIoCqu8EDLEWEiOR1QrGSxJYSka+K8VGyGArISv37Jx7tKF&#10;S9auYA1ZCGpGPKbFw5jCWQfYxGNAjCJ8/PXny9asmLNo/uEnnxBDAcav47Jkw4iDDz6cMmf+9AWL&#10;YQUkRUkNmZwmDx49ePj44Z9+81E4HiAkstvdHYxHnn757wOu+ttPR3+HxRokKYAIHgwbNHTIkBHD&#10;3/vo3V57T3t3y9adGy/kZQbjUasFQv4rrrt69pJ5Dz7xsKBLgCElv3zq3OnX//mGw+MIxULHTx0f&#10;8LcB//rwEzUU5QDWwMfj8dbevg3bto6dPOmJZ5+WdIW33J0R0Xi4rLpkyoyJk6dNSMvJJjgOuIts&#10;GFcPHjxl1qzb774bHjGGQWmQRikIL1i2bPHKFdffdFMgFutyE009Ls6Inc0uvmbk+JR5S4pqGqVg&#10;1MfwKCdCre97+NFJM2aMSUmBr/Ow0IucHgt7WfLR55459PCRPq/LjEXsiBdjkjkvGTZ65AOPPJTc&#10;TaD49eKyqkOHH/z1z+Me1Npr6fD4UBIvr66EZlm4dPGnX32qmZo/pEfi4UDUUAxJNnU14VRUCwUg&#10;oCQcgVsat5Bl16bB/I5FSIFL2rVd6mibMHka4B7IWTPDOGVpfB554pkpM+as37y9qaVDD0Q0I6QC&#10;BIvHp82at3Tl2qeeflrTdVlVAA3LivLIY4+uXrv2xn37YOkB5ug3IGn47LnUSSmT5y2YX1peBsjJ&#10;2raQcFx15sKFmXPnLV+95r2PPgbkB0CQlxVAh8mtlwUlpctWrYYVR1aB3UcFSbSMzhYuWLd+fZ+t&#10;X0yctGwGA9W1NWvXr/v0s8+gAF7ExwtCMBQ6ffbMkqVLN2zcCF/ECeLchQt/f/ZZt9ej+/0gNh09&#10;fnzRksXbd+w4eeqUoFrnj4CM9v0vPx89dcLmcv70+69LV63sddhpnlMMS59I8dyzL70wcuyYqbNm&#10;AOATVC2x+YyFDoK3jz751JtvvwOPUH6AfZLunzhl6uRp02+67XZI0Otw4AwLqBdSTpo2ffHyFbv3&#10;3ghhqGmyvqwIuNDawQHYESFJyP/k2dQpM2fe//AjimECXwHQDOmhKabMnAW/7Xe6oPXuuve+tKxs&#10;a9upYB378uHHny5cvGT6zNnZufmSYm3PDIYj733wUWFxqc3hAny/bccuQP+7b9ib8DGqBcNRoH03&#10;3zJ67PgHH36UZjkzGIJ80jKyFi9dBolb2zs1v+n2ArTE4vH4v//93qBBg1966RVF0QJmCO7WNkwe&#10;OgE62XJNAGTp2qyT16wD3ZJWbJAhiBkJRZy1h5dmeYh/+NHHx46fMHL0mHDU2keDEhSKk5Kq0Ry/&#10;bMWq9Rs27dlzI3yxu7u3tbUdRKbLl1omjJmwatmqa6645refflNkzel0oyguCjJIO59++vmAAVcs&#10;Xbr8qquuyUjPgh+6XLBOEKYRfOWV1zZs2AQyJkEzLq/P5fGFIrG777l3xPBRy5at8OtmT0+f1+1r&#10;qGvcuHbjW6+/hftwVVTddoSlxPLi6kXzl82cNvfH735tb+n+5cc/Dh28v6u9L+CPhAPxrLS8KZNm&#10;LJq37OzJCwRgz4R/g7rqxvfe+RDzkR4n4nb4BMu5gZwggMYiSwkMydEEy6gCq4uMKgGSThgniYCY&#10;/dH4+eySkRNmDB457Y+TWawcx9kQQoVIEEJj8YN33jdxwrTJk2YEAyCucy4nGgnHL17IGjN60swZ&#10;84EO3XOkvc2S4TU1kJNTNGnyjBkz548cNQFmhCDq/TYPBAYPGTV58oybb74DwqoaoCjBh1CyYqZe&#10;OL9y9arR48YdO3nSCIZhtCAYzQkKwyrnL2bvv+0QTogsZ2C4xHHmk0++snjl2mFjJvjD8X43gtK8&#10;qAdcKLVh2669t97RcLnDR7IejMYYkeTlspqGles37961r7K8DoXKBOMkxkHrffbRV4U5Jd98/v1D&#10;hx+9XNfq7vcyCPvum+9tWb3l6gHXaIrhcvjs/a7zqWnz5y765affTxw7/eTjz2AICa/KS6o2bdj6&#10;wOGHoGHbWjo72rpbqhri4fj0sZOXzV545023w4RsqK73OjwCJ37+2RfLV64eN34iTEMobFe/DRZt&#10;irR0jnNmL9y8acdt+++CsMeN9XTZfV5SVczZsxYuW7r68ceeCZhRSdShzCE/LJr+px97asn8xSMG&#10;D8/PyoPP2XtsMic98fDj12/fXV1aiboR3IshTi+Ig1X5pfOnzJoyakJOajqkDIg67cEElAbiEApI&#10;xFmNFv2c4ucsizZrl6gYAOZqebbm/JiblBjt289/2L5x99zpC0BWQJw4jfI8IVEIa+t0tl/qcvS4&#10;odE2rNo8cXTKZx98ITIK4sJlVpUYBar/58/HJoyefN1VQ4pzSyNGHEMZ04h8/92vw4aOnjF9LtBT&#10;Tz7PMjLPqTQlXGpqGzDgGhhaY0ZPVJVANBznaRmm5bv/+mDcqIkL5izu7bSHjGhvp62/2wncoqut&#10;b8mC5QOvGnLXHfdCMpfN53GgAqMAR4HKvvbSW1988o3Iqs5+D4kykGD+7EUzpsyBxEF/tLu9v7/b&#10;weHMyd+PTxw5bs3SVSBG+wW1p6UTc/qg5BUFpcOvHZIyZmJzTaPKSj6bW2El3EvRKKtw2kt/f/XL&#10;j78mvJSz1x0PxhfPXbp80apnn3g+YsQaqpp00bjnjnu//fx7kQHmr9VX1SEuH4Rbm1rWrljz8Xsf&#10;WVt6o3ESIZJ+vPfvu3XW1JmvvfiqYUadLtTjJTQ99ORTz99z6Mhtt99dWlajakGIdLkxtwcXRX3f&#10;vttWr9m0YcO2kBnyOD0ESoQD4eeeeX7xgsUrlq10Oz0+tw9HcBh10XCspqp284YtUyZP/fKzr2z9&#10;blu/RxR0GGnQ1PPnLYX2l0R/e1sPdA3M4tmzFqxaueGrL7/XtaDXY+nL0ITHA3u/A/Vix/48fs/B&#10;Q4MHDgn4AzwjJMzWCAqnIOBzW1o2uCfOZaMSDhBEMemtkOEhEvWiiAcB+ksTh1OWHRTCAQm4IJIS&#10;5WP27ti3eP7y/fvugLWlvw9ypBobWkaOnjB46KhemzsYiUP5PS5Mkc3qqoYrrxg0+LqRHjfu18N2&#10;m1WpwoJymODTps558YXXoUYwg3QziuAMTgnn07IPH3mUl3SnB+93+MxQ/MFHnpy7YOnIsZN0M8JL&#10;fkgmwXqVXzJ2wpRlK9elZeYZwbjTiwfC8TvvPrxyzcYBV1wLjE9UTVExoTCXWjrXbdyekpLy1Vdf&#10;URSFoiiIKp2dnUOHDr/66mth5ed5yVKVyrrAg9AsOuzeHdtvGDpszA17bw2G4oKks5wiKebM2QvH&#10;jJ387HOvAPfBcJYg+Wgs/vQzL06cNH3o8LGwVgiqCgzG7vHA12+78+DiZcvnzF+gav7O7h6Wtbbn&#10;33ngLmAiGRlZNdV1nd29DU3NzS2tTrd32oyZM2bNWbx0eXtnt9PtAa43YtSYFavWtLR15BcWlVdW&#10;Z2bnnE5Nq6xpXLJi7RXXDL719rs0M+L0YA8++tSocZMP3f+wCStGJA4tA58GKiip3Lb7xhOpF6FU&#10;GCM4EQICYyZNnTRt9kNPPANhF0ICWrqQlTcuZfqsBUvScwuD/7FiswzZ/H6AzYCsjHDkL/u1gOW1&#10;PHkKm6V30wAoxmW/nkRBP/z62/I1a5976bU/T5zJzi89nZr+068n3/3gy9fe/OCmW++ZPW/lxi17&#10;ATxjnAgMixCUa4aNHDN52jsffQaw1ojFcV4mRdWFU5Sotvc7IOa2ew5Pmz3z0AOHFb/Z1WdHCQEk&#10;BJozRDmcllmydftNY8ZP/eyrH+HTMCn9oaAZsbaIJs1Vkiq2hP1a2AhbWrZQwooNag0VgcJDjSBc&#10;19S8ZPmq2fMX/fOd9+Ct6g+IClTZ2ovQ1NI+YvS4IcNHpWfl+oNhSTNgPI9NmbJu67ZFK9be/8gT&#10;u288MHXWktXrb9i26/aho6ZPnrZk0rQF5zOKgH8BGB5w7aCpc+Z2OD0mwGzAELrlYIgzrL2cGUWl&#10;V48YNWj0OEyUPTSHChKt+oVAGO7w3bsP3zdiwsRrh4/UoVmgjzjdwaik35K/SCXM+uOSEeW10Ojx&#10;KTPmLPz26G+IaNmv4TLPmxqtyTQs5JpsQzycrlzMzdp6w66pc2bOWjh/7uKFN9y8b9q8paMnz0yZ&#10;vWje0rV/GzT8s+9+gcZ34ZZd2D/e//jBJ59597Mvtt+4b8KMWfkVlTDLKVlidTW/vGzy7Fl3PXD/&#10;vGVL12zalF1YCE3HWNalmqAomLXLnCksLnnsyadAQnRRAKyjvBFOyy2cvWjp4hUry6prID2AWITm&#10;9u6/Y+m6LXOWrR4yfuri9duuHDFq9orVg8dOHDBoyLgpgJgW+YNxIxRHCBb6YNnaTZ989f2NB+5a&#10;u3337tsOQGugvKiGo2Ys/tCTT91136F9+2/ZtmPrytUrwtFQv72PFjgvjs5ZsnTSjJmkbFnSiWaY&#10;0wIOlHRiFNTx3U+/vPngoenzFwOgRDmJVUG0iZ9Jzx42fvLyDVuqL7X2epxuEmvp7Tqfk3nfY4+s&#10;3Lxx7Y7tc1cskyNhD2vZ3JGaDv0IBCt+HyyKMkmqICmD2CCLYQ2ID2uWU9GwzgNFTCAm7KcCKuaX&#10;EE0gTQbTSTLq9Jq9dXhaUf/xYu+xMvRkGX6+FE0t9FzIc6bm2c8WOM6VeM6VIxcr6ewKKruSyC7H&#10;Mit82VVobj1e3ESXNZKll+jyRqakBs8v9qYVeS6UYulVTE4tlVGJXijxpAJVoOnVRHY1lVtN5tTQ&#10;uRax2bV8Tg2fUU6dz/cdzbD/Uug+lTxkLUlFQIl9o/nOE3AvQVL/Uq71/5ltOwqBIuSMRb5zxdZx&#10;bJlVZF4DW9YsVrUpdTV4UbHjYrHzYiWSXoNn1VOZjUy2ZarGWqZqfWKzTWqxyS394uVe4RI8/le5&#10;1snUd9L1HXQdkOVRlMypdGVXubLbqYakuwM2ThAhr1u1rNia0YqkFVsDlVFPpSc8ipbWE/m1WG6d&#10;ZTpX1C5V9Wh1vdKlLqHRKfQmPIpq/rjxf0zFljyLzUz8PQcuXdeDiStZCPh2UrmWvJKl+d9ekB5+&#10;BfkA34IAZA1XIka3Tp/8nzyNJlVsXIDFZLRP6Ojh2jqUhna5rp4vrCCyyt0ZFZ7MSiSzGvsfu0Qr&#10;sPQGqrCeLGghq/vkFiKIcDGSCdCYijbyZZV4Xrk3qxrPb6ZLm+myFtKiDqa6E4ir6+bru8TGbqmp&#10;S74E1Ku2dsvN7ULtZbqygSysw/Nriew6IqeGyCp2pcLIrsZzLwlVTXxlDVlWiRUXYKdKqHPl7PkS&#10;6kyu7/d0x49JFduF3m+z3b8UYyeBCjwn8tzHS5BzVVRGjvtYrvtYtsvaK2odxOb8rRQ7VcNebFby&#10;qumL1tD3nqshchuZwlqisMKbXey5kO84k9N/Ms9xpsR7sRzNKPOlF7nPF7nOl8FIJXPr6YJaMq8K&#10;szyNlnrSCtDzeb6zOe7TuZ4zBb7UAiQ1z3M623nyv/o1ixIbRZMnFNaTtbZgHxbD8DjOxWUqzBOK&#10;QGkSr+siMFHTUIBrBnU5oIkBSTBELUzpEVoJ82KAoXWR1gXGNPlwmAtHxGgMMHjCPE1PqtiA/DG/&#10;GlZ5U7aUaLrMmhofCUhxy4pNjkfkWFAMm8m3tEKREoiTxM691w8ZM+KK66556tXnjzz92G0P3HP/&#10;M48998/XHnv57weOHLr98N0PPP7wpl3bJkydvGDpogf//jQi8LSuu2gamNPt990/YuLkQaPGClD4&#10;QNCFI8DMxqaMmTB9wl0PHBB0tsfT4yCcPZ7+FRtXzVmyENZKye+HahqRiGKa23btvOLaq3fv3RWI&#10;mE0tdXtv3k3KrBEPeWnMHw+OmDgmZfa0B594JJTwjI5QaHd/z4WMiz7cJ+vK6vWrR40dZUdwWLjx&#10;xKY4ghcAB3z4xeeTZ85YsW5Vj6PfjJjdtu5oPPzsS8+MmTBy+uwpgqbBp20eD6zvg4YPm71w4V2H&#10;7wN+g4CQqqlmNEpw3JBRo+YvXXr44YfVQMBFy6Qa4s14Tnn9NSPGXzNyfF1bF6cHcUH2UKxsBp99&#10;9bWUWbOuHTbMjEVFv04pIqUITV3tW/de/8q/3oKvEDxrxMKiDoKwcdPt+1esW7N05Yq2rs5AJCwo&#10;8vm0rPGTpvbZXboZ5iVFMwJGKBCMRqbMmL5w6ZIHHn4gEo8wIh2MQaRpRvxKQr+WdHcAAfU/7g6g&#10;2SFGNi1zNlYRg/EoKbAvv/XG5GmzXnz1TV7WAdCwIGkLSn5R2YgxE/529aDUi5kaIB1rW4F1etqY&#10;CSk33HjL9XtuSCrXDFiC/PpTzzyzaMnicePHJyNplvEbRnZuztRp06ZOn1ZUXCyoGiNKTq8Pcnj0&#10;yaemz5k7evyEU6nn4NGDYhYcDIXtbg8nybVNTdt3Xx+ORhmWjcZjkOHLr746eUrK3HnznC6XpMgk&#10;BYKp8tY//rFt+/b6hgYUwyBNOBqBpaqtvf36PXtmzJz5wYcfujzucxfOHztxXJQkFMcIiiyvrNy8&#10;dcu2HdsvpF2E79rdLpymRE1576MPO3q7b7z1lg1bt4TjsVAsCg3uDwYA/J25cH7dpo1XDrymvLoG&#10;4B1G0RTH4zQ0j/rIk0/96733of4QQ1g7BeJjJ06avWDhrXccgMwBzkI8I4gAc0eMGTtlxsy9N98C&#10;8NGD4RAJIBhysLJirDOjLM8GinrrgTshh3Pp6dAULgQBHMwrylvvvDPgyqsmTZ1WUlHZ2dv31tvv&#10;wLdIjku6/vzsi6+mTp8xeuy4opIyIxAkQCzFidr6hrSMLAiALHHnXfekTJ2+Zt16vxmEx6TB2sef&#10;fjZh0uRJKVPtTrfVLjT74suvXHHV1e++/6Gl/MJJSbGOrdNUf093344du1asWFVf3+j3mwzNyZIq&#10;Q+uDGKEZfh24j+VplE8o1GTLYsiANxAGUnUDSsgJEk5S4Wj8qWeeXbRk6cjRY+ETXgRleMHp8UL8&#10;2XMXZs+Zt237zrvvPsRxAgHlIa2jhS5farnmimuWLV42bvS49WvWh0IR+K7T6e7q7DHN4H333X/N&#10;NQPXrFl33XVDzqVegFcETsEdGODixUvvvuuQVRGCNIIhUYHBFXz678+tW7th4MDrUAQkZ7m7s+fz&#10;T79YsmBJ6ulUwO8iK8qCDrPFZfPt3rF3wZwlSxaskDjtxNEzGRdzFMHvtHl9bjwzLXfsyImTJ0w7&#10;dzpN4tW+bpuj323vc11ITeNoEUdIXTZ4WuRogaV4xvK0wpIYk/CBQHloDOUpgNGJgxcDvN9PSRrG&#10;SX+eTh8zefaU2StOXyzykSZKBwguaveqIM3efdf9M6bPG3jtUJDSOVYGiZ0kuDOnL44ZPQmE28cf&#10;+ztDQ6ObiI+URN3rI/fsvXXO3MVDho4OheJuD+50oaFwfMTI8QsWLr/t9rthjvT1u1lWlmVolfjN&#10;+29dsGhRytRp5y5ehB5HMILjle5eB4qx5RX1t91+r6pFevuQ5st9qha///6nZs5fPGHqTE4xep1e&#10;RtL6XL53Pvx00vTZB+87ogYiDh8OMXCHV7DC7N63/8Ejjz/91AumP9LTZYfWM7QQ4iZkXie81D0H&#10;7uu63HOp5jLqwD5+55P50xcMHDAoaEbbW7ugMQ/dffiJx54WecXe7+IYEfURLoc3N7tg0oQpX33+&#10;rcir0XBcEXU/A7OaeebBx9cvWTVp5LjCjLx4NN7f1RcKhJ/7+/PTZswaOnxkYo57fCSJkBSBc5Fw&#10;fMH8pUD33fuQx407HQjLSDjKhEPxwdeNnDxpxrE/rcP4EB8l8JaxR0159bwZc+bOmDP8umFnT5yR&#10;WJEj2bARevm5l+667U5Hr51CSXiElNFAJP9C1pxJ02dOmHr+2BkOoUgnQrkx2oNjdi9m8xAOH+cj&#10;VUqwto7yqgEyPwPyrh9xEsAGRFpx9noZTHjsgSdXLl6z/8YDIFByhKSLJuVjESeOugh3v9fR4+rr&#10;sC2eu2z00LGff/ilyusoyLUJSzcYw0d/OT702uHDBo68XN8qUBLUDsZGfm7JoIHDhw4ZDX3h9RAM&#10;LUI7APGceuPe/UMGj/zbgGuhWVhGFhgZeucfr7+dMmHayqVrMS/p6PNgXgpmgSoaLz336qRxU4Zd&#10;N+qZJ56HR9xHQ2LgMf3dTk0yP3rv02+++EHiVIinMBZeDR88ev7sRftuuCUWivd3O9qaO2Va+Pjf&#10;H25es+HDf70XD0a9NjdgFp/N7ei2QeFnTpo2fsTYR+57MG5GELvHZ3dDFWxdTrh3tvS88PRLPW19&#10;QMDG5s1YsGXdtqce+btfMvs7HfZu5/aNO2vL6z12d29Hjy6q9ZW1yT6aN3Pul598oYkq9E4I5L9o&#10;vL257a7bD+7decOMydO6exwwRwRRFyX/kQcff+ONt998852eHhj/DI6zvKB5vARMmZtvvmPN2s2r&#10;Vm9UJbWjtcM6+wynnnj0CViUli9Z7vMg3R09JEYampGdkbNu9bodW3cuXbT06SefSehwcZKwFLtT&#10;U2bNn7dk755bo5F4e1tvV2d/Vmb+8GFjFy9amXo2jeeUXvhuwo8BknDA0t9ja6pvGjZ42OKFSwzN&#10;ZEjG5/ZhiGUrB99CPIjX5XU73F5Lu/fXaWuJvaIcS3GoF0sk8HmcHg+w24TJG/yWdJGMlyY9lLfP&#10;SyPsjo07oYM2rN4Mgx/HWE0NFBWWDx0+Zuz4KRXVDaygwghRZVPg1Yb6lokTpo4bO9np8NltXkgc&#10;MKMnjqeOGjlhxPBxR/84BY8wrlCC5SWdE7Wi0qrde252uDGc4m1OXyAc33fLHStWbxhw1SCYjzgl&#10;KHqIoIXG5valK9aOGjvp6+9+1s2o04N5EPLe+x9etHTVgAHX6GaEoEWGVxFgkKK2aevuOXPmHD58&#10;GGQZSZLi8fiLL744d8681avWGP5AwAzJsi4KCtTC68GgPE89+dyUqbPHjJus+UOabh1RSpD8+AlT&#10;R4+Z9PdnXw4E49DpRsByyfn2vz+cnDJz6LAxejAEqwRKUe09PVDOO+85NHjY8EGDh8IYAHYt8PBZ&#10;Ze7c+VNSpg0ZMmz+vIWz586fPGXakmXLp8+cdeXV1w4eOnzEqDHZufkeH6poflh8Bl43BJjstYMG&#10;z5m3APIZNgrg2yyo2qAhI1es2Xi5rZuT9F17bh4zYcoXX//gD0RxWqBYyQxZ2kY9EK1paoF1AmdF&#10;AGQIxQmauXD56uFjJ+695Q6bG6VFlVP8J85ehJiho8afvpABEEJM+FBK/vXOslOz/AYAhrG0V3CH&#10;VwA5OFkBJCb7DV6RAN4AkFAN48NPPx88YuTUmXMHDx8NJZwyY97ElNlAK1dvu+W2e5et3HL9ngPA&#10;rYBEI4Sy4pjJ02YuXPra2+8BaqWh5Y0go/jVUAzCrb12iLzlznuuHXLdL3/+LuumpPlhDKCEIKlR&#10;RYv19KN79x1cvHzdoqVrADIl9N6qFrDcrwPG/J82igaTG0WhIlZ8JApAy/KRZZiippEsV1XbsHnb&#10;zuWr17719rv+4F/H4ALEgXtt46Uhw0eNGDP+92MnFX8gYS0oXjt0+ILlK15+819bdu2598hTdx9+&#10;fNP2W/bf+dALr7z3wqvvfffLSbuH7uhz6KH48LHjB48czfkDuKjIoShnBHgjqEbilOqHx0Fjxk1d&#10;sPj9L78BoYZUdFr1S8FInw8DYHTvkfvnL185cMRIJRrnAzFCj6rxOGPGQf6RYD23Dj6N+6PxaweP&#10;WLl20+sf/FuKmGosBKREgnCXQybCUbRiGbI98syTk2dNv+fI/U8+9/cnnnvmxddfff/z734/deGj&#10;L3/87rcTX//8Z4fNQ8t+F874GP7ZV988cT6tuat33x13rtu+475HH4MuQDlWCphPvvjC4ccefe+z&#10;TxesWL5g+fJfjx1L+EmDZVKFhpU1nWK5sorK5158iQ/EeTPGaEHOH/7j1Nn5y1ZNmz23tKpaC4QA&#10;t5fW1A8dM2HDzr3vf/Fdam7J5z8f/eKX309mZH/z29Hv/zz+0x8nfvrzpGpEYLTK/pALIectXXX6&#10;YtYrb787b/nqdbv3tNidSigqBUL55eV799/29fffHTx0z8bNG+6652AoGkJwRA+Yv/75x5TZcwZc&#10;OxDENA/N4rxCiioJSMODCv7gvz789IEnnhk/bVaXw0OKAJxkKRA5mnpx+vzF67fvPp+d39bf09zd&#10;kVde8tHXX/x47I9dt9y0eN2arTfulcNhORIRw2HGMFFZ8Qoi3Endj8sUpbGcKYohRYroUkTjQxoX&#10;VClDogyZMlUgwlSS+jWfau0SxXSCjDp9Zl89kV5sP1mKnKjAT5cT50uxc0WeC7mOszl9p3P6Txc4&#10;The5UsuJzAoqu4rMrcCzK3xAOXV40SX6P1ZsXFkdWVSGZpYiGZCsTiho4nJryYwK5GI5cqGayKpn&#10;8hu4QqBKMquazqlhsyupjGLsdI7L0q+l9/+Unzh5rQDoP7q2v1RsrpNwtwzr3KesE9nsx0qR1Fo2&#10;q5y8UIKm5rvOZNtO5NjOFnvT6+iSy1J1p9ZYR5YUO9OKnRcrfGlVaEY1drEGT2vBqjrp+j6xuV+6&#10;3Mtb5mw9nKVu6xUudXONHXRdO1nbTtV2MvXwFtK0iqWNVF6VO8eyYqMakZBdiFNAqOlySD1tVM0l&#10;pLwBz20i8xvpzAY6o5GE1ii5zJW0CuWtIlBZC19+mSvrlS51/w8Vm+6PG5bm/f+UFdvcuXMh5E+4&#10;Ew0kzmKDwH81Yn8VIXH9Xx7/L1cy36Rm7X8o1CLBBIX/S4FoEEiNKaRK9HHtnWRzMw2tVlJNZtdQ&#10;OR1iVStX1kDmVyNZFT7orYuVaFo1llHty67yZjV6S7vYBtzvEWKUFOY5k25gyiqQvFJPdhVW0MRW&#10;XOarWviaVqG2Tahv4Wov0zVAbWx9B9/YKTQBtQjNrUJzi1R5WaxoErLqmLQq/Fw5eiav/0yBPbUS&#10;KWjmq1ukmga6tBrPqSFzs62D1X7LsP2e7z1ZQafVcJb3g0LfmUzb0Tz36SLkfIE3Nct+IrP/eJ7r&#10;bAmWluc+keM6lu38I9v5Z47r91z3H9mu37IcvxShJ8qps9VcRjWbXk6mlxGWVWctl1/L51SQ6SXo&#10;xTI8o4YtqOOKKsi8Im9GgSe9AoaRVNasVjaIRZVUVjFyrsBzJqf/VJ7jbInvXBUJWaWVEak5zt8u&#10;dH+XYbdOhct2Hs3znixCLxRjFwuR9HzvBRimWNjJxEkigrIxiYkKKEx1hfNKAiKLuCZThrUiCGFd&#10;jGpSVFNDuhLUxKDCmxITEIHooMSEJMqEgMwHdTFiqJGQFg0b0agRjSlBy3kz6wcSaENhDJU0VMKv&#10;MAE/GzSEkEViUIXcOI1lVLq7v2va7KkLVi0dMOiqlz74920P3//al5++9NlHr3z+8fu///yPLz+9&#10;9cH7nnn1hYMP3rds9dKFyxa89PYbpMr7eNLHkaTCX+ppv/7WG3/48xdSZLud/eF41I17p8yePm/J&#10;ggOHDgZj4caWViMc+fXosZSZs+44dAjkNCeG+KMhYDlKyOxDXJB5WWMVLjE23E1plsIRFVlSEYHV&#10;DRo9YuGaFQ88+ZgcNNwE6qNJydBdGCL5tRdfe3Xm/Lkbt29VI8ALVcGvmfEILOKUpDR39i9auX7s&#10;lJlf/fi7ZAYRxnJW8Nb7/x48ZmjK3GlmNIbQDKAQ4NkD/jZgwaL599x9IBwyeI6SJc5v6sDNR40f&#10;u2zVytvvsUrLmiauWL5Ts8vLB40ZOyJlym9nzjLAw2QF5QQjGr/34UdnLVw8ZPQ4SCz6TSVk/Vns&#10;/S8+n7N0yZYbbvjgqy/fev/9D778InmftXjR6JTJA665+mjqWTdJQIGvGTJk886d9zzwwDMvvvja&#10;P/8F9wOHDu3et2/Q8OHjUqZcO3RYTlGRGY2C4CnqgBPgE5YTdTMWA4KAkrB8hK73R6zqazDToREE&#10;AeK7HY7Fq1YtW7PhXEaOGYujDOuPhHCO8UcCTR2X3/3kA4KnKYmnZcGIxATdP2vBkt37br39rjsi&#10;8SgjcnD3Ecj263eOGDtq0rTJwRiwZI6TBS2gp+dmjp00fuuu7UXlxeFY3O6yTuXIyi0cM37yrhv2&#10;LVq6/Nip05ppAMYC6VVQQKzmvbi3pbNl9YZVgMtIRhAVgE/x/XccnD573tIVa0CmEGTrD7At7d1L&#10;lq/eef2Nn3/17WdfffvDz79/8/3P7334yQsvv75m/eZ1G7cOGHCVEYz22eEXFMPLgLH8gUhuQQn8&#10;atXajefTs6COXgrnNZmWeDeOdtn7Fy5fPnvRwo++/PLVf/7zH+++/9m337/+9r937Nk3LmUaANk9&#10;t94KLUbwvI+i3DgOzXjPkSPvfPQRNKDl5VGxfEeMGD9+7pIlNx84YEQiKI5IikAxZCBkTkqZOHf+&#10;nJtvvQnGDEGBAMeQNE6zFLySVQkjAJRLhWVFM+fNnrNwfkllOcEyADp5WTXDUcDc59Oyy6oaVCNK&#10;c7oLCk3JBK1ykhqOx0+ePT9t1twpM+bkFJRImgGRNC8xgiyqfpq3DAbvOXxk0tQZC5eu8JsGSAuw&#10;uPsQZNPmzUOGDV23fj0nWAZpEP+3K68YO25ca1tb0vxQ1TVJNzlZg08cPHR43MSUDz75PBCK8dY5&#10;KNYB64DfdS2gKoYkajwvA5xLWrZpfsMPsN4IgpghiCrDiQhKkRSI4+FHHn167bqtV18zFCQcr4/y&#10;4TTA33c//GRCyrSNW3cAEtt7834oMEpaW/RYUfn1z+NLVqx+7Km/T5o686qBg9ta2mHu+jwoiVGV&#10;5VUL5y/evHHr4gVLrrny2tzsPEVUEcuRXzgvp2DksFHbt+y4+e5773/ymXU7r99/7/37Dt4zeNzE&#10;a0aOGXD1wGff+EdLvwOm3vpdN8xetnLeyjVzlq9atnHL8rU71m3du3LdjvEpc0eOnTpiTEpXr8vm&#10;QNwuFEUop8PDskLGhfQpk6bMnDot9dQZUfBjKEtgHEvLJMHRlCAKKsfKIOnxnMwwPEWxJElTJE3T&#10;DMOwknXyiV9NbLAFsVAQZJoCnKhlZeaNHzd5+rQ5Z8+k+fWw10OgCONxE34jsv/2u+fMW3LNtcN0&#10;fwRkfhKmq+RPPZ85ctSElCmzzqZmhCNxllNAXKQZCeZXelbOxJSp1w0dLkiKx4uKoqLr5uTJU2fM&#10;mP3gAw+BqG/rscm8XFZUdvNe+Hf71p17Zs5dfPRkKs0pINo7PJjLR6AkX1HTdNP+g312b2tnv82F&#10;AHS+/c57d2zctmLhspAWQBxeFqP9ojZn6qy1y1Z/8eFnMTOCOnyYE1FYifaRIMadP5m6ZumKJfMW&#10;ZF1II7wI4fEl7iiDkoaoX65rvue2u6uLq3ReP3DznTs27LjuisHxaFxghLzMvMXzFne3dQW0QF9X&#10;H0dyiAvBPNjubbtWLl2ZMn7ylIlTrhpw1biR4yZMmj5l2pxZsxdOnzEPxMKszAKWkux9Hl0yj/9+&#10;euGsxUOuHhY344Zo+nmDtDhGJB6Ob1y1c8XC9RtWbfXYMHgkEUqXFWiZieNGzZqecuTwwXg8wLNI&#10;NKz+/O3PC2cBH1u+a8v1Vw645uKZdAYXCIRtrGvbvGHX6pVbx4yactWVwwcPHj982KRFC9cOvHrU&#10;0OvGXzHgupFDJimUn3RztIuVUBnvwyg7xXoY3muZEYm4qLIalCrIhhRUlXGFdFCIA3P1eliS37h2&#10;8+IFSz/7+IuQP4J6CJGE9mQETAQSGR3zsq5+ZM2KTSMHj330yFMCKWEuQiJFHueierg8t2TS8LED&#10;B1xVW1SukDzipRTZPHni3MgR40ePmph6Nh0e3U6UIuCVdZQhDLaB1w6Dty+9+EY4GCfcDIuKF09l&#10;zk6Zt2zeKh6TWus7KA8rEPKBm+7auGLL9PGzhlw5/J7990G7oQ5SYCSZU9w2D3Tcs08+9/N3v0ic&#10;woOYDwu/Fpw2ecasaXMOHbwP3rZdau9p721paF+/ctOaZesvnskIm3G3HUG9lNPmQ30Uy8g//vD7&#10;+HFTRowcn19QBlK/241brsRpwdPvaqlvzs/I/eBf71knd4fie3fcsGrxiieOPAbCtK2z7/Ejj775&#10;0usCyVFen6unF3N5EYcrqJkPHLp/w5pNG9duWTR/5dxZSzauv37yxDmLFm24776n9t54z6FDT55P&#10;vaArfoZiDd18++13H3/syR9/+Nlud8Fi6PGhwXCUF+V+h3Pzth233HbHvlv3c6zgdnkxjKAp9sUX&#10;Xp4wftLMmXNaW9o7O3taWtrT0jJvv+3AV19+s2XL9mXLVu7duy8WjcOCYLe5A2akpLjiukHDVq5Y&#10;m5tTBGsFRfKlJZUL5i+dPXvByZOpkNLnxRlgdoJCEjD3EdMI4Rg1YULK2LETf/vtqM+Hs6zo82IE&#10;TkMClhEgBrN8ICAep8fyNOryol5YGK1toZaLA4LmGev8NSCO5kmcwny42wnIUYE74sU4hi8pKr1u&#10;4HUpk1JOnTyZ9DzQ3to2dMjgq6+6gsBRVbE0Sh4PEg7H8nILxo+bCFyzurrObnP29vb/+svvQ4YM&#10;mzgx5YnHn0IRQD0aLHeyqAmcbOqhnMz8Z558DvHiNMG6HT7I+Y79BxctWDpq+NhIMK5IOkWwGEKC&#10;oPHnn38OGDBgyJAhLS0timJ5lD548ODs2bMHDhwIAghFUVAIQYDK+tasWTN73qI777mvtKImJ784&#10;r6Bkw8atEydO/fbbnyxLrXBck42gGVFELWCdvhsvKSgbPXr0oEGDcnNzIQcTsBmOT5gwAXL+5Zdf&#10;4EOwKMuyDIGXX3552rRpI0aMMCMhD4ZiNAUEbOim/bdOmTl9zITxEOZkESEtvwTjUyZNnJKimgYs&#10;5QDhcE5I7AK3WD8tKmY0DqVgFe21f70zcfrMmw8cNCJxL0EDqpT8ATkcd5I8q4f88bgSinkovqCi&#10;euKM2TPnLTh66gzwWcny6K3iJEHRNPBlzdSsTRjRUDAaZHjgh1JPf9+NN980YvToV994o7yququ3&#10;78tvvps8dfrI0eMqqmpZUVINU0+4L+ckWdYtBwKKYQajsUDSLiwYsmISh7VJmi4kUCIrywALN2zf&#10;vn7btqKKCjUQwDnOwoehELyCkpMCYNeolyRFFSrhpzgaxt2I0SNWrln10WcfQ6kEWeAA74mcETQo&#10;lnK4HZdam1OmpUycPOHsubMAb3iRC4aDsXhUEHnNr0Xj0QcevH/V6pUjR43gBQ7iGY6GuxoM6qGQ&#10;Hg5DQDZNgK+SYUAAHqEwyUiIAeJUFUqVm180aPCwHbtumDBpyozZ8668euDVAwdfdS0M6qFjxk2c&#10;v2jpkOGjauoaI7G40+2D9hk8fMjDjz3MiTwUAIqKEigEaI7RA35ZkwPhgNvnhjp+8PEHf7v6ipFj&#10;RlpgD2CsaQK0AzhHiSIUKRCLjU1JAaD43KuvyobBaxo0DryClND7N99x58bt24eNGWvGIgQP+NlQ&#10;AiqvCZTIQEzSO1lzR+eAq65Zv2X7xBkzU2bPGTF+wqiJkwBtHk89hzFcIBq3u609xX+76toFi5dB&#10;yTV/gAcQbIY8LAegpR/FBECN8bgbkKWk+lgeiv7862/+cuykh6C/++X3zTuuf+DRJ7ptzqQHrQ1b&#10;N1fW1V7ISJ84ZfKU6dNOp55VNNnaeKBK1t5ymQ8E9BPHf3/77TdJFSSjOMIKSijyy9GTE6fNnDZr&#10;Xr/Ty8FYMcNZBcVTZs299e57eShPINjhciOK5XaTUEWfyDCa2I+6eL/EKDxIXi09nWu2bWvq6iq7&#10;1Dph9vxJ85d9+ftJPRLpcjpe/9c/fv7z9+y8rLvvvQvY8COPHjEDGk54ARjfvP+m7TfsHjFuDIw6&#10;jOM8gogqarfPJ0cjpCycSr/wzw/eOfLEI+X11S7ch/IMjNJ7n3h83upVK7bvyK6qLqypzKss/fKX&#10;H8/mZPShnlsOHZy3ZvnuO24Rwiad0JcxQR33S06ecgk0BBg/cFSB9UtCQJVBNI4FkieSs0Ed0oMg&#10;jGkSokqoJuN+lTA0zOAwk8OjiC/kaRWryj1ZpejFBrGwksmtZHLKqIxC5Hy267dM+8/Zzm9yPd8V&#10;EadLqLOl1PkS8lwxyPXohXI0s5LIbhbKOrSaLq2mmSupx7Pr8ZxLVG4zk1/P51bTmRV4RiWZWcfk&#10;NwrFjUJJA19cTeWWoel5zlNZ/ceybX8UuE+UYacrqXPl5PkS/GwxeqaUOFfFpFVz6ZX0xVIiFQIV&#10;9IUywkpQxabVcBlVbHoFdSHTcTzDMuX5o8B3ooo4W89evMTmNbP53XJTh1Bfi5QV9GQW2i7Uk0VN&#10;Yl4tndEhNHZJTT1yc7d8qUts7OTru/j6bqGhnbYOyu9kqrvYmh6utpev6xPq+8X6FjG3ic2s9RXU&#10;ePPbyTaf4WFjDBdj6JjbrXW10aWNSF4Dnt1E5jZS+Q1kXhNdeIkpahFKOpSKLq2yVSqtJ/LK3Wn1&#10;3qImtKSbbPEqNiloOeQKxiKwOIf/cwFrgOsv1dX/akn2P19/vf7/+EpmC1fyK8Ce/n+iYkteyZ//&#10;v1OxiSFAX2g33dqKNtSihVXevEoss5bO7VFrO6Xqy1yJpWWDgYKkJRVtpY4LpfYLtc7CDroO0918&#10;lBTDHGtQ9UxpuS+3xJVZieY30GX/L+7+ArqOY1sXRrVDZstiZrQky4yx48QQM2OcOLEddBzcYWZ2&#10;0LHjmFG2RRYzo23JksWwGJq5ezFovdnSPvuc/55x37v3H/99Y7ynMUerurpWd3V1dc1vfl015y2y&#10;5jZRe4esu0s3tVMN7URDO9nYSbXco1tBINHBtnVwbR1C/V2+9g5X0ELm1qOZtcZrJUPXypWZDcby&#10;u1xTp9B0i6xuRAsb0aJyw9Vi9cW8oTO5g6cLFOfLdFer0aw6IrdEc7VUe61Md6NMe71UI0uZLrPC&#10;kF1uyKgwXKs0wvZqqe5Ckfps3vDJ3METWX3HcwZO5A2fhbNVGDJrsZsNZFETXVJP5lchWfDbKmOO&#10;TLHRZTVocZk2t1x7sw4rucWPUWyltVhehf4GXLFw6EqJ8lqF7nqVIavSkFGqgbqdzOr78+bwyTw5&#10;vOmFUv2VCmM2SIkuu1B9o93YpLMP4R7E6NBhTgp1UDpJZtn+C8Umrx5nnCbOLXEjJsllFh0mxsZT&#10;Fhaz0LLYGMzGIhYGs7IkjPUOE++0ifK0JpfZ5ZZcIm/n5VWiFtAAIohMsZkExCxHFKXsJsZpkd20&#10;OSTeznE2VqVXTk9PDkuInhYaoOLIXkyvkLguAgGjTWuVWI+LcFpNI/ZvfvspJiE6Oj5q58EnrR73&#10;7b5OBabTUqgKNzR33hk2ahwed0FFyf7nDqzeuDY8NnLx8qWPPb6SkbjW9g4AS2s2bU6dPee5l18G&#10;DWekCZSlJJddR2KkmcdEmrLwNo9bRegVGFhyrJ4ljRxt8rjG+UydPm/2gcMviC67CtGbXHalQafF&#10;ENFm2b5397QAv+defsnucbJWQA0WDmwuk4UUTZRk27Rz36xFy8LjU2BYVxpRjKN1BBqVHDPJf8q1&#10;3JsycmJAxYgTJ49ftnzptm0bPR4nRaEcR5osknvE6RsUOHPenO1P7JNrKwhaBowAT2Vr66SgoOC4&#10;+NNXMwSnGxdEA81aR/5NsQVAYUayEJI8HXrB8kcSZ6YvWbly857dz7/+2vYn90Fiw84dh//55jMv&#10;vfjxN1+3dMouVzGej5s+PXX27J379j158OCaTZteeOXV7Xv3vvrWW9//8stfZ89+9s23fQqF2mgE&#10;LQ44AFS+TLHZ7daREQAB/5Vigy10AMgHNAMAArY3i4uT0tNXb9h6t2eAM1sRipFvnGNEuxllSQwa&#10;GewX1AA5GCuHefUJCk9Mm71j764xfq1fMbD/0NMPTnzIN8jv9xPHTNDCJsHqslM8k5WfExYdMXP+&#10;7Ja2W4LJYXV46hpvpabP+fCTLxYvfTQwNCwjM8vqdBAMLZhFwDqCRdChupa25qWPPWxzyZPpOMni&#10;cHt27NkXER2flDLjXs+AASWNOFVaURMVlzhr7sLH121csGTZ4+s2PbZqbdqsubGJ02fOmb9r75OH&#10;nj9sd3kwEswWE0AEXrLCbn5xWXIqWEDzr2fl0hJvIDGCZxmTaPeMPP3Cs7MWLpi/dOnqjRt37nvy&#10;kdVr5j+8bOaCRQuWLt/11DPb9z71219/caOwjxIEM4yWss+Ove9+/DGgUj2OA8yCxzTF3z8xLW3z&#10;rl2QNqIGvVFHMQTAx8lTJ4WEBT2+dhXkAKBkeUZGnByl0iitdkv/YJ/T7Th59m+/4ID1Wzb1DQ9J&#10;MJq7XFoEkyPri4Cb3YLJyUl2BOclC9yUyYByst8Mq+P0+UthUbHh0fFFZZWiBeC1eUxEi4PmJcBq&#10;u/ftDwgJT5ie5hpxIxgKVtqT+/d7+0zz9fc7f+ECQZGA5usbG6Z4T/W6/z6HyymZTSzHSaBTnCPD&#10;Gj2c89OvvoVLJKWmCyaryergeBPHmwXeLEcCgwfGm3nOxLHSmOc1lhfGQouyvAjQEBAgglE6PWay&#10;uNZt2Dpv/tLgkGhetCtVRqXWUFxe9djqdUd/OxaTkDzVN/CFl18FS0KtRxBCXiH7+/G/nzrwbGll&#10;zdyFS6b4BOx/8hmLZDXqEbDZPv/0i3WPr//048/iYxMC/IIunr9sgrumODi0acPmRQsWP/3UM3sO&#10;Pf/Kex8+ffiVXQeehe2Rdz9494uvIaegug4VTMV1jUtWrw2OS3zvy292PH3wwJHX3vrw64++OPrr&#10;8fMnTl/95Y9T3/zwB8NZadas06JgEoN9y9B8zo3ssOCwmIioG1czTKKDwDiKEHjWQpMCQ4sAxWXC&#10;keIpkiVwCgODAyNwnCRJiqJoaBez2WqC9jWBsnYKPJTkzCZbdla+vx8YbnGXL90QBZtKYdBqMOWw&#10;3mrzbN+xD975yVP87E4Px1txgodtVnahf0BYRGT85StZ0Kp6I3RizgCvKEnrjGhAcOj9D46jGI6g&#10;GL3eCEaBl9d9jz66Yu3j6yTeRKCkzWR7et/TH7zzwTc//Lpz7/55C5ddy8rnTXaVDlVokCGVvndQ&#10;VVBS+djq9SQraQxEd78Co/h9+59dNHtBckwiGG3KvmFUY8y5mpUUnQDy2w+/WHkzpkUIHaboHdIM&#10;qgSCG+oe8J08deb01FdfOEwjOA61hJ6n0iNqw2DXANjAOzbu+PyDz0tyS5bOW5ocPd1/sn9lSeX5&#10;U+fWrV63cc1GM28iEYIw4qpBlaJ/GBBWVFjUjOkzDu0/eOL3E7/99FvGpYyr13KO/vLnd9//evzE&#10;mT+PnRroV4GhBOKwjBz//e8HvB4K849oa2znMH6wc2igY9CgpDWD+KzpC1Pj5yxfsorFRRaMY1qk&#10;MMIqmR+632vJwrlHXjpoNbMej6Wrs2XHpp2n/zz95cdfJ0QlRofFVZXW3r3VZRWdmdfyvbzGr318&#10;+++/njpx/OLfJ698//2fV67knf4748ypa3/9cf5mZpnH4TFRdkbHGQcQTscKBl5EeN7AkVoSV+OY&#10;BsO1OD5E4EM4oSLRYcyoRFE1XlNRPyd9/oyUWX/+fgIGa6MGZVGOMjICJoq4JGtiztHVPjArdYHf&#10;lKDvvzzqkFxGFUroCP2w3inazv15OswnaMr9E4Y7+yScVSr0kmjPu1kSERY3dYp/xpUsihQwlCFw&#10;zuP2KIa0bpdn/ENTk5PSDx18yWJyDd1Teuye7z778UGv8ZtWbzPRNu2gsbGy9cQvp7799IfKwtqN&#10;q7aG+kQ8tfMAHDIqcRKhQAwaRGLNr7z02vlTFxAtalAjFEpbRVtkSHRsRNzenfKq0qFehWZYp1ci&#10;61ZuSI5NzbySIwcpRxjMSOs1WF+PgucsNdVNfj4hgYERFRX1A4NqQbRBbyENuF6hNTFi1+3Olw6+&#10;8NXHX3zx4WfpSWkgG1etP3zoxbdf/efOjdvvNN4aJeMGFD29PEEP3OtRDSj273ny0w8/z88p7Gjr&#10;a7/d3d+rbai7e+fOIEXZcdzKciM6jR5DcIPWyNL8oUPPP7H3yaNHf/3m6+/efue9V19748233zn8&#10;ymtvv/9B4vTUZY+tWPjwUo/H098/yLLwpnM7d+yePNkbfiWK5urqura2jtdfe/OH738qKS6bmT47&#10;NCR88+atNqvbaMBhhIQtDAvffP3D5EnTYmOSvv/uaHdX/83cwuSkNJ9pAVcuX4ehA0MpGDR4TrJZ&#10;nQTBGI24QY+OHzcpwD/466++0+uQ/r4hlVLLsaJapZNEC4xFqAE16hA5BsLojDa1Qq0bDYMAWIka&#10;jcXM0TwIJGiCJnEKNeJ6rRG2Bh2C6BECI3//9Tcfb5/I8IhPP/mkrqb2+LE/xz34QFREuE6rtlnN&#10;CIIbjXIgy6ysXF8f/8SE5JCQsNWr1ixdunzChEkTxk+aPj0NRQkOBnm4nOxcUlIOaww69Oql6599&#10;/AVLC5DGjKTb6dmyaXtSfMqk8VMAF7CUwFK87CFMdkNv++qrr2JjYx9++OGtW7e+8cYbs2fPht0J&#10;EyZYrVaGYWDchO29e/fi4uJAcXt5PeB130M+/kEPPDQxJjYRds+cuQhjvqyDWGnE6bFIdhCryXGv&#10;vdvHx2fatGnXr19nWRbONjQ05OXlFRoaevToUbgpDMMMBgNU4Nlnn/X19Z08ebJktbCSgFJke1cn&#10;xbGbtm+NS070DQoATURyjGCBbshP8p4aHhMFaZSC0Y4EDABgyUDQQxqd5HDd7uw2OVyQ+eSh58ZN&#10;nbZqwyZIW92eYa1BBaMfZxZcHsbq7lbqCdEypEfVCL5g2aPjp3hfunZDlJkvk8szojPoMRwHLUEy&#10;pN1tN6AGwSQoNEoASJwotHXcfeHw4fTZs+cuWLhxy9ao2Piljzzm5XX/hcsZvBmUiX1sKSXByPSJ&#10;YLGYHU6z3TGWL7tjG414INnskCPa7SjD0JI86fjRNWsWP/ro+599BoCQ4HmAjiqjkRQEQDtwtGtg&#10;ALaiRVKolbJOI7HJ3lNSZ6adOX/WbDND5+IlnhMBqUkMz5Is1dXbFRIekpiU8NU3XwHOESTe4bTb&#10;nXZapthEQRIOHjqwfuM6bx9vOIqTOMPSokkEIAq41OJy/ZtlA8gKCYCskGBMJtZkGqPYIMFIUnFZ&#10;JfSERx5btWbdxr9OnT1/8Up2bv6FS1evZ+b8ePTX+x+EdvW9WVAsmm0Wu6up9U5SSnL67HS3x23A&#10;jCiJWeyWvsE+goa3jYQW1hq0CrUCjh557ZXYxLiI6IiymhqC4wDdaVB0rJWgZaB6/qGhy1atOvji&#10;i1BDaEDIBLANBQB4b9y2MyE1deI0H0gDpLSO2CW7CecIp8dlIHEjiSt0OijsGxwWNz31wEuHc4pL&#10;MnJyj/55fMcTT8Ymp7z78ae82QqwTYdgU6b5pc+a+9PPvyEYSdIcTjJaiulSyWtXBw2InmZRXgQj&#10;ZMiAKBHswy+/Pp9xo627r/F2+8p1Gx9bs/7jL79BSLK2qfHFV16+03n3lz9+DwwN8Q8KzL6ZK0rC&#10;4NCAKHEej0sycRxHlRTnv/D8QcE9omc5FUaQkvnzb38ICIucM39xaWUtyYoAxS/fyJ4xd8HOpw/0&#10;qXW3+/oJs0VBoYiZR0QWtwidQz2sXVa/GkwPiFqDGjfs2tXQ3n53SHXkvY/u9wl+eN1WI0OX1NSc&#10;unDu7/NnVVrl2g1r/AO8v/rqU/eIDcP1gonfukNeuDNuyqQ73d1qDO1H0EEMt3g8bYOD3aqh1q6O&#10;51556ZkXn8U4eO/cKM8gHP398T+jZ6QlL1xU1Nh0PjPjl7+P51WWljXVaShs18H9IUmxH37/FTdi&#10;xyyChiPULGE083J4UJsIdrS8PMsEW5ay8qzDxLks8rIthxksX9ImgQksm8MW2EJ5M2az6C2kLC4Y&#10;HJV36JoKRU6Z5kYjVSRTbHhBFZpborteMEqx5Sl+LVD9Xmq8XI5erUCvlxkzSrXXS7XX5AlrxvwW&#10;oqyNq7nLVregxXXanAZdbiuSfxsvrEVyKnU3SlXXytTXqw03G4niZqoMpA4tqNBkFQ5dKhy6WKa9&#10;XIdlNtHZzUxuuf5qhfFaNXqjBsuswbNq8aw6IruOzKklsiEtZ45KJXK9THelWH0xd+h8oeZqFXqt&#10;nsxqIjNBWvGC20RRj3Crh791C62vHCwsH86WwzKwRc1k/l2yqZNu6WZvycK0djEtPUxLL9vaRTaC&#10;dJMNPVRjDyWzbGNylyu+Rd5s0BTXqwo7jO1qs0qm2Dwk6lQoha67eMW/KbYWtKjJWNBsLLyFld5l&#10;KrrE2i6xpp2taEaKajU5t41VbWhNH96hFccoNtMoxeb8959r9G+MuYK/fzFq/+3vX4f/l//GTgt/&#10;Y1dx/D9LscHf2En//Qe7/zOKjbFRelbXg7e361sadSV16qI6Y14LWXKXrr5LVd0hy2/hJU1ofr1B&#10;ZtmqNZlVw1lViqxmVXk32YJY1LQbpe0EJhlHKbaCcmVutbawCa1owSpb0KpWrKqdrG8j69vJhg6q&#10;qUt+tK2dVPNdvLGduXWXvX2Xr2ljq28z+c1ETj1yo8ZwrXgwo0Kd3YxVdfDNHUJjK1Elewo05tVg&#10;NyqRayXay3nDZ3P6T+UNnS3VXq3BsqvR7EpjZrn+RoUhqxrNrcXyqtGblUbol3IHrSeza/AbcqwD&#10;/cUK46Uq7Gru4F9ZfX9m9v6VN3QGflVH5DWQxfVEURWSVarNKFJllOsy67CiBrKk2lhYos4u0+bW&#10;osXNTHkrV9lAFVYhOWW6ayWaq4WKK6Xq65X66xW6a0Wq8zcHT+X0nwDJU5wuVJ0t0V6pRG5UYzcr&#10;kZwSTVaB4totbZ3GOoCNGPU2jcGKg+glFrWKepE3SDxqEvD/mMXGuSV+xGRyW0SHRNs4wkSjJgo1&#10;U6iVwW0cauUwG0eOsmajjpWtksMhOR3mEZPoFFm7ILNytv8cVuDkiFmE8ozDIrjMotticksgg+rB&#10;xY8sDk+MmRLsJwG2sIq9FDbEM6jbrrFKBrNAQffwjHz87RfBkcFLHl2yaNWjoA8UgGQ4qls13KtR&#10;qjBjc0fb9Nnp0dMTE9NTN+/e4RcSlJyetmPvbtBJ3QqF4HAseHT57CVL/vnRh5LLqSFQHYkZGVJL&#10;oLzdZPe49SSC8RQh0noKwSROz5Iggtv+gPek6fNmHXrlsNXjhsJ2j2dArWTNkkKvTZszKzA89I13&#10;3iYlZkivFBxW3i7za4QgQrFNu56InZ4eFBWPsjzCsIxFggLX87NmLp4bFhv37S+/VtTW1DY3TZw8&#10;AQDBc88dcDgsOIHQDC6aBHg7vAP80+bM3rpnL5yKMJlRQRScrrsDg5MDg8LiE3/7+5Rgd1KiCWPk&#10;74FPHXoufnraZB9/AG20YOrXqEWX02vcuLi0VFzgBYcdbhnlWMpsIkQByvN2OwmGld1GSiJk3j9x&#10;YnxKCgAODtDYKM4AgWKANmgRRLS6R7oHh8aAkcnhBJwE0MTsdMqQxWYDQAB4BXYBx0AHsI2MADiA&#10;XevIyJ+nTsWlpCx5dLXKgAFGJKAuHo8AeoUlKZE1u2xGGtNiRt5qJgXZjZ13QGjSjNkhEeFps2YG&#10;hoVOnubt9eD9SWkpb777NtwaZxJpgbO6HIwo5BUXRsRGJ0xP7hkc0MqOWuj1m7f/efJMRXXd8hWP&#10;L330sdKKKhs8aKNeXpVpt5nsZpKjrty4umHrRjiVxe62yd+kPYdeOBybkDxj1ry+QaVgslkc7rMX&#10;rjw4fvLOvU/yJqvD7cHAopAsjhHPWHkWQJNJ9srBiZax8rxkMdtdmTn5kXCitJkZmTkYmB5ggIgc&#10;Kci84eE3Xlv4yLJL168THC/PSuNFs9MtOdyUAO1shQI4gBFBfi7YKK4CzPfUs88eO3UKGhZAmJGi&#10;oGEn+fompKVt3bMHyhvBatZqEAy1O52+/n6z5sz2DwyYO3/e/Q8+4Ofv/857716+ekWpVo0AeDUB&#10;Pndey8pOSk1b8fgatcEoWmx2t4cRJMnmQEmw6SSFxmhAKQRnecmOUQJvsqv1CCta/jp9Ljg8Kiwq&#10;trC0UjDLFBshL/LlGcGEkiy0yKZtu6b6BkTHJ/n6BY6fMGn8hMnjJ04OCAw58dcpuDRJMSaz7a23&#10;34uOiXto3ETIoVmeB8ArmSlOlH1zieayqtppfkFgz7jh3gG8cyaON/Hc/ygABXEw7uTodnIgUYrh&#10;KIYHYXmTWmuE3771zocLFj4yYaIPL9j6B9SZufnrNm0tqajWIbh/cNj8xUtXr5MfOlTegJGixf7D&#10;z7/Bc4ejH376hU9AcIB/qNFAaDVGHGPWr9vyy89/XL50LSkxzc836OKFDEm06bSo2+VZv25zTHQC&#10;5FjtHnmJIM6CIChNMxJJi3anR28kCUqoqGpY8vCKg88ehjIWq5vlLYxgH1YhQ0ojXJxizQw8V7tn&#10;WKlHZAQtGvQ4y0iZN3KDg8IjI2OvXcuymN00KbK0SRLtLGOSmVrBwrISWMsYSqIIDoJhOAGNQtGj&#10;3uv+NYtNEk02q0OEfsWIYFHfuJ7j6xMUFhpz4XwGx1qUw3qNGh0e0tkdnh0796WkzZnqHeh0ezjB&#10;igHkF8YotvCIyPiLl27wglWlRoworTeQCE5DIz84bjLYn1odSlI8NBTYn8FBEevWbtq/74DEW9pa&#10;777+yj8///iripLq8sKq3dueWDhnyYXTlzlC1A4baIzD9ZRRg91uurtmxXqL4MAN1FCvksb4w8+9&#10;Mit1TkRwlNPi1gzr4J354O2PpsenJsYkf/flDyJrQrQwWvBd7T2qQQ2qw51W95QJkxNiElY8sgJe&#10;yP6ufqPGKLEmrULnso4U3SwJ8gmdOsFn1fK1m9dtjw6NT4xOSU+d/fjKdcGB4U/ufQaqDaY4GO2o&#10;kVQMqsFsfeiBifExSbdb78qGtMmBIRSKMfBcBNHG8RarxW3QEwTKDg9oPG7PV59+5zPJP8QvPMwv&#10;PC48ISkqOcQnFNrh4SXLvbwenJk2d9f2J5w2T3fHgMTZwBiiUD4qJCEuYvrhQ69bONfVc1kvHXzt&#10;999PNTXdPXbsbGBgVFzcjNLS+s7OIaORPX7igo9v+EuH33aPeEjaYrV5KNqK4mBeOkFQVI4kN9ij&#10;He7TYxpaN4RyiCDgkkCaeFwiEQbR4lqVUa00GBUYqiQMSkw7ZNSqUAxhjh8/EwsDcercU6cvCbzN&#10;qKcIhGdwSWLsFs4pMmZoyY5b91IT0qZN9Dlz4tyI1YPpcAqhNYMaGOW//uSrqKDIwKkBIiVYeQsJ&#10;4zhvzbx+MzIiPjAgvLqqEXL0WoxjzQTOIUbK6fBMGOcdHhZ74JkXTKLjTvM90si998+P56QtTI6d&#10;cfdWd2lB9YnfTv/83R/lhTUOk2f54lXhQTEHn3qBRgW9ClcOqDA9buLMJEK9/vKbp0+cgRzcQOiU&#10;BjNvCfEPDQsM37phm8fhgXy9yvDpe5+nxs+YO2NB5+1uuBcG53UqRKMwGLS4w+o5c+rihPHeCXGp&#10;Fy9cYxiTSmWE8zA4hxtIhuDefv3dlIS0A08e+unbn6EfQseD7UvPvbx1w/aZKbOvX860m5yK3n4L&#10;J6IavU6h6rzdsWPT9j07nlAOavp6lGqFsfueEkMEBBFVStCuHo2G4WkRhCF5p23kvXc+Sk5IfXr/&#10;ofy84h3b9zy575m167c8vmbj0weeT0mbvezRVes2bnXYPTAIoAgFnfPFF165/77xq1etR4xkbk7h&#10;e+9+/N23R4uLygf6lYsWLouLTVq2dIXF5AI1Pjig4VlLV+eA1TLy9Zc/zkidm5QwIzoyEWRG2rwA&#10;//Ab1/NoSmIomXBXq3Qweui0CFjiomAeN27S+HGTKytrQXUND6mVSi08MhaGd4LRacFgp0BwlBid&#10;oaZWDMFtyiwbI4c+kGeocDQnh1VhBUEWEUEwimIokpE9WuqMGrUcevjc2Qt+foEPL1k2dYpPVGTs&#10;kiXLwsOjOju6KYolaQFGf4oVyytrvX0DZ89bdOnK9aqaBpLmj/91ZsWqtX6BoZ9/9R1KyOrJiJIk&#10;wVIkZ7e7L13K+OD9T6wWp1KhVav0cBVo0tSUmZMnTYMRcqyYwJsNoy4LaE7YvXdffNL0mLjEzVt3&#10;JCSnRMXGj580xWxzWOxO0Wy1Od19A0PJqTMCwiJeeu1NAIokJ3b1DyVMTwuPioVa2RwjoGJAAdms&#10;Lkm0whYu3dMz4OV1/4PjJza13mY4Ac6G4qSPf2BEdOzrb77tlN9cDioAyOGFl44EBIX4B4ZYnW6K&#10;EwwYoUPkWWwbt24PiYyKTUy2utwqnZ5keVDK4yZNCQqLaL/XDQUQmgV1oicogAd6nCJAXRLUoFoH&#10;u5dvZIVEx46bOs02On9tQKUFPIDAm2J2aAjWyIgAhu72DaOM8PDKx2OTUx5ZuRruS3aXYTaBnWWy&#10;mNU6rdqgRyiis7db/sprkiDNiDKP8+FnX0zx9Y9LTv3ky2927Xt65tyFoZFxhaWAo9yW/5iqNjaR&#10;jZUAIDoEi4U3WziTGUQwWySbHYrJ6zFHg1wBngHc8tm3306fOXPVhg2ABlUGA+AfhKYhn+T5fpUK&#10;NKFCr7e5nXoMMTvtotXiGxwYERtz/PTfUB+KZ20jLrPDDniPBeBgs/YODcYmJ6akpc2ZN1eQRJKW&#10;FROYlLwo8oLsunfHrp3RsTHhERGQxgjc7gTg5rGMfvcd+yQMkFUanbw2xrsBlAW4NfZtGDCtDGtd&#10;rq7+4ci4pPS5C9/98FOT3W0kGJIVMYqTrM7q+uZp/sHBETHHTp6ROwwrWl0er4cenOLnU9fSZHEB&#10;+nVJNgvB0pLdCtUGbNUzNNDVD0M2WlJZEREXM2Pu7O9//VVGcSQJcBraaozgg5yw2Ni0uXP/Pn8e&#10;0pADUBBlGECAcImd+55JmzN/il8gZzEbCFxPYGMuWcASQeElB3zrcPUpVAGhUVP8gm8UFptG5Mlo&#10;lMna2N6xauOW5JlzVm/cwppsOCt+8+Mv09PnwMOVexrO4HLYVydhtqCihInSkBGpu9OuI2kNTsIT&#10;/OCLr345/hfGCtDZjrzx1qOPr3vq0PMaDH/1nXePnzl7+17X1ezshY88Ejc9+fL1axaHneahk5pR&#10;EiNowua0lVeWrduw1sgLeo4fMsjudN764GOozIIlj9xqvwcg04BRKMPPXrQkanrqxawci8dzd2hY&#10;QeHDJNpnUAMawES6oLrUQKGEQDNmUY0aVm7ceHdgABHMpY2t/5gWOC0y/lJO7m+nz7z67jsVjQ2U&#10;wG3avnXJI4tPnz9FcSQMNvCYrmbdCI2LDY6JziopBcsRt9ra4CI2qw7MMo+7tKFm99P7ZsyfhfMU&#10;ztP9WhVjNf144kTa4kVL1q3/+czZr3/9KauksLWns0+ngp9vfGJX8oLZh944wnscjNOCmMFqZnCH&#10;ifM4KZdFJzGEWXamBEJaONoO1q4JDGTCKpJ2kywOCwjhsJIOG+mUxTBKsekcapVl+BZRWTqYWazM&#10;qMfy64iiWhzM/NxS7Y0C5embQyfzhn7LH/692HChxHip1Hi1WHepUHUZpFyTVW282YAWtZLlt4iy&#10;Ol1eleJGjTq72Zh3CyusRXMqdNdLlFdLlBmVupw6tKARL2kkShrwolokr9qQVYfmNtN5rWxBE51T&#10;h9/IGzpTpL5Yrr9abrhaqr1corkEiWr0RoHiHORDDkiR6gIUy+n/O6vvZIn+WhWe00jnNFDZtcjV&#10;av3lRkNuK17QxTb3Crfuks21qrKy4axaXUEzmddM5t9Ca9rwug6qsZNu6pTd4jd20U09bEsP09QD&#10;CbpRptjIhm4Qoh6kgy++TeU1yhRb0f9IsYldnWTVHWPpbazoDl7cihU3I4WtWMltoqyNLm+ny+9Q&#10;pbfIEnleG17aSTbcIxsGyS6dNMTZWTkkyYgbBp9//43yYP8/SLGNnRp++++//xnFJrgBNBr6yI4u&#10;9I68qBivHl02XFKnvlmvyW805EPzNaH5jUhevSG3Tp/TpC8EaTfWDfLtuF3PgDlsw42CvpWsqtUX&#10;Vahu1uhkiq0Zq2xGKlvQyjtEHchdsrGTae5mb3UxrXeJpjto3S2iSRaq4hZV3kzm1KM3qvUZldor&#10;hf1XKtXZLXh1O9vYxtQ2oWU1upxKTRZ0uCrkeg2WKYcK1V0tUl3MHz6fN3SuTHutRJMBUqq9Vq7P&#10;rDBklesyS7VyrIMKA+RcKVZfgFelRHu+jrx+W8qvJW5UIlfGumylIasGy61B86qQmyWaqwWKi3lD&#10;l4rVGdVIfi1WWKHPK1JkFquyKvX59UQxSDW8eJrrhcpLULJw+PJoOI+sSgO8Bmez+2TmLmfgrwLl&#10;mWLN+XLDtRqZ4yuoRuHMWXnDV1vUNWpL/xjFprdgIEYzD6MDbjODyMs5bWbaIckLRV0iJ7NgMsXG&#10;2DjSzGBmGrcyhAPKi5RTIp0SbTeDsDYzZ5eZFxCTe4xik1k22mFmxsYUu1mexWaRSJsEmbxT4p1y&#10;MdEp3Ll3Z+GyhYmz0/wighmPoxfVtenVwwIzwJI6m0krMgqGMHkcH37zORg38xbP3ffis6RV6ter&#10;B41aBgpQ2JsfvT9/+cOLVyw/duZvUD+gombOnxscFbFpxzbBalbjOMpxCx97NDAq6vEtm0WXQ4Mj&#10;oD9snhHY2j1ujKesHocS0XI2UXJZ4ORGnv43xZYyf/bzrx2RGRCOlpx2jKXh/DVNDYHhoXCV1RvW&#10;MRa+Y7AbF1jWKvNrBooxuTyrN21LnbNwWlC4ZUSexcbZzAKMqia2ob0lKCp65sKFfiHB09NnzJ0/&#10;Z8bMtPUb1pgtAHABfuC8yFvtlkk+05JnzNiwY6fJ5cYEERUEymwB/TcpIDAyafr3v/8hOlyMyYKP&#10;LiUAtRefnDrJ2xfSABPVmEwFBkRFek2cUFJbA+mOwQHWakU5VnDYhw0GNRjoAq+nqV6VEo6Onzo1&#10;MDwcVBEtihxgjtHvZqDdYTtGt4EBLtkdlHzUggCaHsUEY88aEiBjLBucCoALZMJvAbsAWDmfkREe&#10;G+sXEpGVX2x1e9QISoAOdtpxjiIFZkinxDjSQGIYS5mdbsFmD49NWrD00YVLl/z598nL1zNOnP77&#10;yQPPBIaFbt6+rXugz+EBqGcf8/SRU5AXFh25+JGl3QP9fYPqJ546+NW3Pw0May5euR4YGpE+e+7F&#10;qxmS1TKkUooWMy1/xAew5HjxlReff/l5edkjK5CMAAB53/6D0/yDklLT+4aUNC/ZXZ5zF68CyF61&#10;ZoMRo4w4WASCUqPnTVaKk60CkhUsDveYYw6GlwSTDTJFsz0jMyc8Ki41fXYu3OmIy0jhgg2eDoMy&#10;1Fc/fp86Z/aXP/wADTWgUvNWmxGwoSSDKg2CU4KJliQAmtC8OMfpcBwShw4f/vbnnyF/DJUCRpzs&#10;65s4Y8a2vXvhV4NDQxRDmywWs9Xy4EMPAeJMnzXz7Xfeyc7Nef/DD8MiAO3HLHvkkUtXroyFYvjl&#10;2LGwqOjg8IiegUFA8zKmt9oxGkwqs0aPDiq1KMFCA2ll3zQmVrTBXUtWx99nL4ZERIdFxRaUlI/y&#10;azxC0HqUQAhGa8RFi33Dlu0+AcHTZ8z69bdjVzKun/z7zJat2yMio5/af0B+zgLAPM+u3U+EhkeG&#10;hEUMDClwgrY73HI0UpqjBROckOKliVN9fANCACirtUZBtArif05eYxlxTEiaISgaJymMAOxG4SQN&#10;ZozMstGCQqkjSP6Djz6fNNnvvvsnwnnqG26v3bjlnQ8+hicFdzHVN2DuwiWr1m6wOkcAIyu1BriF&#10;c5eubty6817vwJ2O7vDoOJ9pAT/9+BtctLysGizYpsZb169lx0Qn+EwLzM7KA8ut426PJNpee/Wt&#10;oMDw3379k+OtfQMqlQZRa9DBYa0RpQ0IBbsgJC1ez8xLTpmVkjbndlsX7Pb0KZQaTKnF1TrCiLEG&#10;lFFqUF60G6CL4CxJCRq1gSL5rMybYaFR0VFxGVczJcGOY/+axQaHZG9WtEjgrEGPgRgNKGLEMBSX&#10;o0PIUzHAsKQ5lped1jEc9EUWWoYCKG6/fj3H3y84Ijz24oUMnrNqVIhBRyiH9Q6XZ9v2J5KS0ydO&#10;8rXawCYUjQjYTZbrN276+odGRCZcvpIpSnatDsMIDsWg8eUAeV5eD/oHhiIoZURIkwRjp+e+f4xb&#10;uWLtJx9+fqf17pm/z69dvaGkoKz9Vmdz3a2Nj29ZsWz11fPXJdaCG2jYIjDmavGejoF1KzdSKKtX&#10;IogWYLPpmX2H0pLSfaf4g1mGG0i33fPb0T/CAiNmpc5548g/YYDWq4wcKWiGwXZHdUp5DWaIf/D0&#10;hOTnDz7vMNv7u/p1Sh1PCVbR1tZyNyo0Jio0dv6sxZUlte+++dHMlHn3e43raO+urqibN2fRA/8Y&#10;d/SHX20Wl2pYxzNSf++ww+r2meofFhwF9QdbFgW7B2fVGgTDOQQeq4FEjFRfz7BJtKMGmSL89adj&#10;QT4h/lOD6sobGiubsy7n3G3uqK9ruXrlRnBgeExkwo6tezxuT9fdPkRHsLgE5maAd2h60twfvvy1&#10;prTpjcPv/vPI+93diuamjoyMvBkzFk6ZEnTs2FkE4TBM+P2PM+kzF69YuZnh7F096iEFYrZ6QFje&#10;JVk8Gg2lUhFaeI2MAo+bNANGTE1SeoYF9UCaeEpiCYHAWBx0iIHDNZRegar6wZ5GCZTLzCqIi0tN&#10;Sp755/EzMHIYDTQGPyRhcHfYxBEa42A46+3oT4hOmjbR59cffrfyNgbsKkrUKw120f7Np9+EB4QF&#10;egcIBG8XbTQpEDh34XxGaHB0cFBkc1MbhjIqpYGmxOEhLRisAm/18w0JDYneuGG70+HRKzFFvzYr&#10;I993ctCyhSuyruYd/+30U7sP3m3t7rk7iGqp+KiUqND4nVv2SawddAJYXSJjklgTiVBffPzV33+e&#10;6u8aGO5T0BgDbRsflZAYk7R72x6os1GDEEby0ukrS+c/EhYQmXs9n8F5i2BnCMEgT9jUSbwtN7sw&#10;IT511swF335zVBTtegMBVj4IT4m//fTH5HFTJ42bUphbTBip0IBwv6kBW9ZvA92WeyMvJjwuOS6l&#10;pf4WrjMYlZq+zi5cZ0Q0xg2r16UkpmVm5EBllEN6lrYph9HBAaMojOh0nMB7GAJsNVY5pDHx1nNn&#10;LsVEJaxetV6rQRgY9SQ7SfMoRmsN2MbN2xOSwXBeDJnQSgP9Srtt5Ml9B3x9gubOWZh3s+j1194+&#10;8vIbrS3tMP4ohjXLH1k5e9b8+fOWwLus1+IsYx7oU2nUKCSuX7uZnDQzNjr5uUMvf/j+5xvXbx/3&#10;4JSsG/kca7nXOTA6Q02v16F6HSKKFnmhaFDY+HGTa2sa7t3r1aj1Q4NKnQ6hKRhqWIdjhJEDicpR&#10;RHEE16l1qmG1ZnS5KIlRFE6NhRnl5MllYxSbQFMsjpNKpXpoUAEQYwiGepz8+eivcbEJXl73//XX&#10;qZ9+/CU8PArSra13YNwApclLVkGy1Ta0PPDQJBhYRJNdZ8AHhtRKtQHB6E1bd07x9j/03EtW+wgU&#10;g3sfHFBSJHf50rWXD7/mdHrk2Kwao8vp2bZ114y02b4+gTari4aGRUgMpUDFDCnVFrtz9rwFi5c+&#10;svuJJ2+13d24ZVvi9NSJk6c63FABi8lqF81WpUY3d8GiuOlpb773ISgjEJvbs233E8mp6d4+AXan&#10;xzXiGWsZ0EegIKDyQ4Mqbx+/+x4cx0J5hoNTUSwfFRsfEh752ptvwTgJu2qdwWy1H3r+RW9f/ynT&#10;fAEt0LxowAlWlD1RrFyzbtykKeHRMbK/MMlE8wIAreDwyMnTfN/98GOr0w0qXmbWeJHkRZThAC1U&#10;Nza3d/caSQZjuH+Mn+g1boLKgNhGPIMaHZSE35s9HgMoSsn2/e/H6+906Ah6y559E6f5ev3jfpxm&#10;GEHs7uulWACMZlkctq9//L5ncAAhcVrk+4aHoALlNTXx01Mn+/gdeeMti3PkxKlzsYkp/3hoYnZe&#10;8ZirNVqQPY+a7HYBsB9gj7HFoQD/JMAMEmzhKGRaXS4AMGOfYwHP3CwpGTd16iOrVxdXVcF9AXTU&#10;E4TSYLCOfojVoOh7n37aNzzYPdg/oFLoMMQ/NDgqPvbzb7+GKhEsY3U7zU47ybGcSTLZbQYCe/rZ&#10;Q4HBQcGhobwoAsBgOJZhWbcH+omk1mr3P/PMjJnpR159leV5h8sJBSABQNTqdv8nxeZwmEY5NRDZ&#10;WhldNwBpqA9UGKDsvd7BxNSZIRExb73/MVRDDhpqtgN8JDmpur75vocmTpzq++ffZ+FQz4ACHmJo&#10;VCRg1P3PHoTGZCWxTzHEmyX5M43AQZlnnnsWjAVoc5PdGhIVMW/Jot1PPSWjOI0GQDJIZ38/ALzK&#10;hobpM2dCW0H7AORWG41QGagVtCScZOO23bFJKfeNnwRpkwOGZDksAwBpgAas2SR/T/N47vUPjZ/i&#10;O36q76XsXNpiG9QblSguOkeeOPR82twFE3z8UZozOz3HTp5JSJmxduPWsxevws9EiwPMCtJi7VQo&#10;9Sx39K+T525k6imGtdqhs37549EPv/jaOuIRrY4rmTl+IeHwsrz+3vupc+f1q9V9ShU835Do6Ii4&#10;2MybN+0jLoVGLZhEl8cNvViySL/+/vP2nVtR6OQ2uwLBWJv9p9//DItNmOITUFZVB/gTIKXZNbJu&#10;6/bYtPSt+568MzDAOBxDBKJiiGHMwLvt5U01z712GJQbb5NwntFiSOr8+d0w1pCsAiNXbN09KSRq&#10;5eYtu5458OfZM2DgdPR0pcxMX7lmxZfffgE4XWvUEhxDsLR3cNDC5cu/+vkXI8crSIpxuXGzaRhD&#10;eYf1/a8+W7t1486n9nBWUYXoBg0ayixeLy56fPv2RzZtfnj9hr+vXOzVKO4pB+/0dUke1+5DT89b&#10;sWzWI4sxiwBC2E2M28aM2AinGXeYSKeZsvJjUQEhIVNsdtnmxS0iYYOETLFRTivlso8J6bQjNtpo&#10;pfROjdI81IpXlAzcKFJcrUPz6kiZYqscpdgKVWfyhv6+OfTbzaFfC7Rni/Tni/WXCzQXbg6dBylR&#10;Xa+SQ4UWthBlLXhJjSa3Yvh6jTq7Bcm/QxS3MEUNeF6NMQekHi1oJIob8OJ6tLAWyW/AC5vpolam&#10;pJnOq0FuFKvO3uz/K3/4bJHqQskoL1GsuVikvliiuVSmu5LZeyJ38HShctSz/PDZm0NnYAu7DUxh&#10;PV1Qg10v0V4sGjpVPHy6VpPZgua34XVdbEsn3dqglXnDsuGsGkNmI57baqy+jda2E/XtRMNd2OL1&#10;HUR9J9nYQzd1002jU9jkWWzydDayvpus7+CK79D5LfqyZn1ZN35PZ9WQIwQ5gmNupcbU28PUduCV&#10;d6myDplQK2vFizuY6rt01R2yrBktHI2xUNjBVveZGmUWj20Zpnt0puH/QrH95zQ2mQb7/0Rn/d/4&#10;Gzst/I1dxfH/OMUGf2Nnl8k1ux3O9j+j2EweCRWMvWQHSI/Y2sU336LLGrHCKng2ytw67c1GQ0ET&#10;mj/GsjUYb7YgJSAdaMOw2EE6jZwHp+0EKhruMDX1xuIqTX6doagFr2jFK1uwylas6g5RK1NsVMM9&#10;mWJrvUe3tOMNt4w1LVhtC17XQpa2ECWNeFYdcr1Kl1Ghvlw0kFGjy7tN1bWzjbeoygakuFqXWaG6&#10;Bj2sVHupCrlWP7oguRq9UaS6mNN/KncA+tz5QuWlQuXlAsWl/OGLBcOXChWXbw6eyVecK1BCpzyV&#10;3X88Z+CvYs3ZKuxqE5vbQMtzL6uQ6xWGzAqZlcupNOaWaK4UKC7mD18q1VyrxQrqiaJKQ36RMhOk&#10;QncT3ro6ePGMWcXqq2PU3s3Bc6XajFo8uxrNhLqNUmwncgZOFirPwbtRacysI+QlqDVYXqkmK3/o&#10;XxQbPoLo7fIsNqONQK0CjBGM20G7HLTDSjmstEMaZdkE1iVKLkl0CKy89pMlbTztEJkRCyeHH3Zw&#10;HjvnsjFOC2uTWTZ+VCSXHFGUtcNPBNZpleOHuu20y0baLSCUXSb1GTiPlWMsNG2mVYh6zpK5MxbN&#10;TZydJoFmdVhoz4jBbtbD2TwegP96ibN63J/9+I1viF9SevLTR17WsYyKIDQUxdjtl3Nzg2JiY9PS&#10;yurrGYtVDza3zR6VkDRj3vyN23cAEOnRazGLafWObYHxsYlzZxsEdkCvURMoxjNqzIgyhOSwODzO&#10;rv5ujUEjmAXGYcFMHCIwosf5wLTJKQvmPPf6KzaPBxc52gKg3WL1uNq678VOT5o+c0ZwZDgc0hCo&#10;hkC0JCYHamM584hn78Hn5i5dPiUwBI4qURQah5B43gkmrWe8r19U8vQ1mzd//dNPk6dNDQ4PWbh4&#10;/ojHRbMk4FXBLFkctok+Pokz0tZu3yE4XcMGRIViRppRIdgU/8DEGTN/PX4SdCpvtlEc6DPP0wef&#10;T0hKnTzV1+n2UIzQo1SAubNm29aE9Bk79z9lh+rh+KBOh4NpJvByzEGALDZbr1olOBy83eY1frxv&#10;SEhNczMo/l6FghRFbtQ5BSAhqO2gVqPQ62UezSZPsNcROCOB+WMawwdjHNwYyzaGYABgQRoMPcis&#10;bWkJjIhITp/7zkefwclpyYSxFC3xGEviHCS4qsZaHY72KoYogEh2Z1hMYvq8xZu27cBlAkhejQg6&#10;+I8Tf/sGBs+YPc+Iy9FI4ZDNNXLm4uWgsIgNW7Yf//vMG2+//8yzL9K8CSGY6vomn4Dg9Dnzvjv6&#10;M+BXhRwMntOhRsFicnhGFi5dcvT338wOGFhhfJXjSR1+7c2A0IgljzzGmayMaJZszqy8wpDImOiE&#10;5Kr6JhTwsuxR1wOgEyEZIyGHkB/W6GEXHhUjmHiTleREk82ZmZsfFZ80c97Ckopqi9vRqxwCAGTz&#10;uCmR/+SbLxcsW+oXGgLtY6TAfuSgHUwOt8UFDQLVckM705KEjnqvA0QFDfXuJ598c/QoyfNKvX7M&#10;g8nUgICk9PSxWWwqjQHFaZwEZOnxDwwJCYvasGkrpGlW4EUL1GbBoqUh4VHjJ04FI8FsdWbnlQSE&#10;RE1Pm3PlWg7cMkpyZpuLN9kGlWqouVKrL62s4k1mguXsoyH5oVPZXJ6zF6+ERcVFxCQUllYCGMIo&#10;lhUtBMPDjcNDsTjc23Y9ERET//DyFbJdwYiiBKaE55ffjoPJtHL1ejCN4Opff3vU6x/jfP1Djh0/&#10;Zba4OMGCA1C1OTVGDOxNaN6A4PDZ8xdBJUmw2QQziDC6VlRm2TgJDBtZRDmeKc1yo1ybLCQFaY7l&#10;TRbZlYLngw8/n+odmDx9VmZWwYFDh5976QjBCM232812l9cD4xc+/MjOvU+KFrsOIfqHVaxorqip&#10;37JjT1ffINzUM8++4OU1PjwqUWsgv/rm54PPHblztzc3v2zS1ICwiISMG3kqDdbVqyBp0zMHD89f&#10;uDxx+iy31aMZNvR2DpAIgxtovQrlKQnTk4p+jciYh3qUs9PmxYQnXDh92SY5h3pVYA1qtUYwcU2S&#10;TeAtFeW1RiOplKNBsEaU7hvQGFH2RnZheFRSZMz0C1eywTBGDBSKMBQpoAiNIhSgbrAeEYRAEQLD&#10;CAKX14cyDMeBRc+LBLQIzRIECcLCAyJoHIcOZc3MvBkcFB4TnXTl8g2T6DAaKALjtBoMHtO27U/E&#10;J6SOG+9tMjtRjNUbCF6w3sjM8wsIi4pOzLiea7WNIChN0SJGcFBPh8szfoKP97Rgu8NjNNIUAS+5&#10;3d83LD1t/hO7n7lw9tqKZWswAy3Qlr57w2VZJUtnPbzx0Q25l3IshInVM5SaGO4YxJVYQ0n9+mVr&#10;KQ0JIqK8CZcO7HwmZfqchx6c4rR7MJSFd+bOra6HHpiSnDRz65Y9YNNiKGfUUxjCGnQkSYget2fS&#10;xGlRkfH5eSVaDWI0gFHN6HUElHzlyNshQTETx/ud/vuKXku/+PybaSkL/H0jGcY8PKz/8MMvJ0/2&#10;T0hMV2vk8GYsa9HrSYtlZOHC5fHxaTt3PmWFx6rF1WoUTHc459CgRhLs9zr7m5vadGq0v0fhsnnO&#10;n74cGRLzkNcEDwwEsseuYVSDm2xmHaqPT06KTYjfvfdJsOuGBrTd94Zwg6QaxKOCZiya9fihvW+9&#10;e+TbnWufH+qgWu70agzMzcLqiJjU8OiUjBuFYGgMKZFrNwriE9LnzlvaeuveyIhHqTIqFAYM4+71&#10;q+CtByOjpv42tI9iWG9QYwzOo6ORMWmMEWjZxTQIx4qyJz49rlPo9GqjVmXAUJrAWZ2BmDNvSVRM&#10;8nsffE6TEvQEREfSuCiQMILbeYK1S9bejp74yLjosOivP/sabGhQRAIjGbUoS4l/HTs1ZZLv+Acn&#10;d3X289DDBzXQPtcycsJDY6dNDcjNKcIQBgZ0nQaDptOoEYvZFRwUGR+bsn3bXrvVM9ivBUDww/e/&#10;h4XELVr46L69B5c9vPrq5RydBh8a0Gk1+LKlqxPiZ8yd/bDD7hkc0IJGYTFWNaBice7sX2fzswoY&#10;jNUp9ISegDaPDI5Kik7auXmXmTMr+1XaITly6BcffpWeNOv6xUyHyWVUo9A+rBwZzoEaqMKCcl+f&#10;4Hff/hjqPDig7ukeoikTQ5lut95LTJjh6xO6c8eT0MEgJz42NTQk9sknDg0P6asqGx9ZutrHO/jU&#10;yYtW0aQcGCQMmHJg2CyY92zfEx+TtGPLbrXCaDcD0hdwFEQiMIkmrJXlLffa+tSDelQHhqHt15/+&#10;DAuOWfrwqrvtfQQuoEYGeiP0PfeIZ/OWPWnp8x9bud5scsHV5XdKcKxft817SmB8XGrq9Dnr1m6F&#10;mvT1KKGhVArj0odXzkidt+LRdRaTx6hnUIRXyS64wMJ2R0Ukj3/IJzlpzt22/srypsjwpEkT/G/m&#10;lEEx5TCiUuqNBhwGEKVCx9DCsT/+mjLZd/IkH7fLo1RohwZVGEbrtAiGUjDqDg4oCZSkYITBKXx0&#10;uat2LISo1mDQGhA9SqDE6HRiFmQsEgJKEhqDHqdpjcGg0upFs7WusTVt5tyA4Mhde5+WzCMDw/qH&#10;xvsFh8brDNAVWZWeQEgeXqDymmb/kOgpviEICd3NCsCCYGU3Xj/8/GdQeGxoVKJCi0EmKH2UZOCy&#10;+UWlr77xFqgeJVwPISx21/pNWxOmp03x8bc5R1jBjBKMEaOUOoS3OL764eew6ISJ3n75pZVGgt21&#10;75lZC5ZMmuYP19UiJEbzQ2p9V/9w2pwF85Y9sufAQYBJakyOovjNz79O9Q9Mn78wr7iUN1uHVFpO&#10;slgdIxQrmCyO43+djklMnTV/sdkBkIBlJTnEiNd9D4XHJLz+9vtWl0eP0cNao9npOfLmOxGxif4h&#10;kRoDxks2mjMZ4WYszieeOhiXlBodl8wKFt5kB3VIstLzh18NiYidNXdRTn4xQrEkLwpWOyAEAEVm&#10;58jmXXvqWm93DQybnO6YpJSQqJh1W7ajNAfgFgr3a2ScZqT5azcLn37h5UGtEefEL77/ERTY+KnT&#10;Djz/Am+2wF0jBAmjCSQ6+geWrV6thzEYwwe1ehTAoMezfd/+CT4B8WmzDCSHsaa8sppZC5f9Y7z3&#10;lawCwAY4zRhwQH4Ah2RybTR6wIjVJU9tEy3Wf7NsgsUiWW3wBAH+wRZO29zeHp+aGhEfH52UBGCG&#10;4Hn5qPwJCN5Ox6tvv/3nqVNaglQY4K3FTO4Rn9Cw1Lnzvvn5F/itgaJpk5m12ggBtI0DUD08nZKa&#10;2slTfab5BZZVVIMiI+CpSBZIqLQGpVr32Ko1cQnJ1bUNgNp40QyHGE6UJ6mBAQu1HeXXxP+YxQZn&#10;+zf1BvpSh+OAtaBijW335j38WGBE3MHDr9EmO86bJaeH4OUZZ4JtZLJ/iH9YTF5pNSFYKNEGmaev&#10;XL1/0uQpAYEff/0N3Ih8Wo9HdDgHtbpTly4vXbUaBmyEkT07v/Da67EpqTHJyW3d3dAOY19VAUVD&#10;BZ5/5RXvgIDY6dMhH/QTHAI0CEB6DBBu2vHkrIVLvcZNlluPlnlA+BVUFXZxTsBY+RsTdIbJvqH+&#10;obF/XblOWp16TqJtLovHs++Fl6fPWzTBLxhOBCq6rK4ZoE1QZNy4qf59St1YbcGMEtzum5WVm/bs&#10;rb51W0/RwwYjtHlOccnZK1cNoCtYebnM0hWrUmbNiUpNf3z7LmnEQ1sdNwqLp4VG+ISGX8srQDkO&#10;7hTaU6YvnYDLPB989smLrx4xeTz9RgMmikaWyy0pjUpMjopPLK6oongRECDg4QvXb/iEh4cnJb/0&#10;7jv3VCrELMFPWKdNy5Dbn3riuz9+sXocAxoFQpOC3TJz8aJ7w0PtQwrMZLmQWwhtEp4yIzQ5lXE4&#10;9dAOZtOSVSvTF8x94/13JKetX60cMujhBh/bvCV14eKV23aqKJZ2uki7g7CYEUGAx7ftyb3RyfFF&#10;VWWMWSAEGoy4AZ2asFje/vzzvS++dPCNNxmbSYUbYdutHjZ7Rj7/+ftlGx5/5tWXCJukZnDQUpQT&#10;zGEnZpdwuwQAhbWLjE2gbQJjl1inmXOaaYdZXstlEXCriNtMhF2exfZvwR0sZmeMLq3aMnwLrygd&#10;yCxWZDTgBY1UaR1eVIXklemyS9QXChRn84b+yB34LVd1Ml93ukh/IV99NmfwTPbA6ULF1XJdVgNW&#10;1EKVtxJltfq8KlVmnS73Fl7UTpe3MsVNZAGcsIksbKXLWpnyJrK0HiuS577pc2uRnCp9ZrHyws3+&#10;Uzl9J3L7/6rBs6rRG2M+12pHF4pWoTcqDBky0Sa7nLoGadlTm/FaHZHdxObV0QWVWE6J9mKB4kzx&#10;8Oly9fk6XVaT8eYtpPoe09TF3m4x1pYPZ5cM3KjUZjRgOXeI2naqroNuALlL1rUTtXeJug6y7h7V&#10;ANJFNXT/i2UDaeqlm+6yRW10wW206g5WPcD2GR16coTAnSjqUqilnm66tgOv+A+KrbwVL2mnKu/S&#10;Ve1MxR2ytBUvukWWdLLVvaaG/3+m2OBv7NRwKqvV+j+j2KQRwcjru/H2bqyti2vqYBqaiKJa480W&#10;o0yltaBF8lLbMX4NudlgvFmvyavX5t3W1fSzd3C7jvPgrJMizGgbW9uAllbrCuqRkltE1S2y+hZR&#10;fZuogUfbRtbdJRs66aYupqWTbm7D6kcptroWvK6VLG0hS5uI7NFZbNcqtVfKlVlNWMldrgmklaxo&#10;QEpq9NmVmuuFqnOFynNF6gvl+ivVWOZoF8wsN1wrUFwoVl8p118vH3WRVqyGTnmtTHu9QHGuRHO5&#10;wni1wnC1WHMub/jv3METOQPHS3UXRmVsItu1Mt31SkNONZJXYbheorlSos6oNGY3UiXNjBzuoFST&#10;XazKrDTkN5DFDVRJNZoLJ4cr5g2dy+k/U6y+DK9BJXKjSH0+d+DvnIGTN4dOFSrP/3eKrWA441+z&#10;2NxGvV2D2EnUQaFWkXJZaJeDctopu4WUJ7KJlP2/UGxOkXeKnENgnBLrMrEj1lGKzcl5HP9Jsdnl&#10;WJOi3TpKsY3ya3bxv1Bsdsppo5xW2i4PN5SFI80sZSIpiWRM7IJlC5esfnTeo0s4j8tolr3FKngG&#10;cVjVJmGQQHpRHWHi3v78Q//wgNmL5qzfs8fs8YB5xLtcdW1tKfPne4eE/nT8OIykoK3v9vVzVpt/&#10;aPicxUs2bt+J0kyHWknard+d+HNyWEjy/Lk/nDgGAysucQhLkRIvOSyAx387/nt+acGAYgAsWbgj&#10;wiLiZh7G04d8p06fP/vgKy+ZPS4oL8ItSDwhcmaX46lnD/iFBE0LClCiesLE6yhcD7atbHs6jAy/&#10;+5mDAZExz77yGkAEPU0bWQqOWj0j737+yf1TpgbHxDbcvgUKctyk8dHxMS+89JxWr+bl4P+8yWax&#10;ux2T/fySZ87csGu3acSjMIIdR2KcAPp7kl9AXMqM3/5NsY16xfq/Umy8AXCvwH919KfAqMjFKx6r&#10;bG4C7UiIAmezsVaLecTNWq2/nPwru7iYtpghPygy0uu++958/30AHyaXE9CGPBOCJEWHA9KXbtzo&#10;Uyp7hodRhhlDTv8m12Q3FqOaHlS+MCoAOZhR7xLwc/itQqdbtHx53PQZSTNm9wwrAATYPG5S4Aie&#10;1mCGmub6V956HWUoDWoc0spxYKf4BU2fOW/b7r1mu6uts0uP4hQnh34PDI0IDIv46bc/II1RrN3t&#10;OXHqzFS/gPQ58xctfeTx9VvudHQPKDSC2V5cUT1u0tTohKQPP/0c4OAoLqQ1Rj1nkgZVykdWraio&#10;rdEaAbjzhlHP98+9dOT+8ZNSZ85RG9BRgtM0qNSkzZ6XNmvuzcISaGRo4UGVdkCpYSULQG2al6Dx&#10;ARlIVgfsgsCpTHZX1s2CiNiElJlz4FeEwBI8w1lMJpcc+aG2pSkqMSEiPq66SSYxadFkdo3wFruR&#10;lD3TdQ0ozly+DKAKwBYAUCNJQjtv37v3k6+/BpilMhphF4pNCwpKSk/fvGsXdF15HgRBDyrUdudI&#10;YnJq0vS0R1c+Duhfq0c4wQRw8+z5SxMmeweHRoJNgmBUQUmll9dDqenzdu7ZD3cEbUjQPFgpjGiy&#10;ON1/nzv/3kefAFY2O5yiFWwEDwWo3+U5c+FyWFRcVFxicXk13CYG4NPhZkUzIwDg5qDAtl1PwNFH&#10;V611uDwULSpUerh0Z1f/6jUbk1Nm/n7spGR2DAypffyCve4ff/jIm3DUiNJmqxtaUocSUJM/T54O&#10;Cos88OyLgmQlaI6ieZoRwMwTBYtJsoFIklUSwcI1gwiSCdDyqCM2eZUoSXMaHaI34E6X57nnj3hP&#10;C5o8xT8mdvradVvv9Q7wJqsRp6zOkYlTfRc+/MjYQlGFRj+gUMN14WHt2LMPHnf/sKqts9vLC7pM&#10;wEeffJMyY15FVVP/kDYzu2iaX2hIWNzlqzlaA6nUoDoj9depi9GxKVBSM6xnCQHTkzAsgTGPaHGD&#10;Gq0sqblxOftO8123zbNxzZbIkJgt67czGG8VHYphTV/v0PCwhiTYzo7eoz/91ts7jKC0Vk9o9Xh3&#10;n1KP0P8DxWYcDXdAYJxxdCIVSXA4RtMUz9A8y/I8J8ddlUSTyWQ2mywMI8eDgBcOx+Wlv7DFUFIU&#10;LVlZeaEhUfFxKRlXsixmF45xDG0y6El4EDt27ktInDFxko/F6kZxmWITJHvuzeKAwIiIqISrGTk2&#10;uwfDOZqRMJxlWAtOin4BEV5e482WEa0W16hQh80zYdy09Bnz46KnhwRE5eeUGNT4UK+aMLK5l3Km&#10;RyQvnfXw1ZOXSTUhooBbKQdr9zg8+Vfz9mzYJSA8q6cpDWmlLF+88/nsWYvhVCNumU3jORsMoDPS&#10;5sdET58/b5m8rNXqUSmMRgOtUWNWmdHgJ07wfuD+CQJvYRlpeEjL0JLZ5Kqtbpk6JfB+r4nr1+6w&#10;mD1dnYrDL74VGhw/dXKwKDkbm9oVSuOKFevhWa9cuXEETFNEJju0OuLXX/+aNi145syFt293gcHE&#10;cda+XoVSoe/uGuzpGjpx/ExVZYNqWN/XPWzibe+99VH69NmJMSl3W++JYH5JLg4X9JgB0Muc+fMS&#10;pietXbeJojkM4ShC0qsYeNnu9/KZm/ZYWszSNcv2VtxsV3Vz3f06indcysjzCYiKTZyVk19hQLlb&#10;bb1lFQ3BobHTU+bse/JZaH+LdUSnwxUKPW92MZKjqLT2y6+Pjs5dUhs1mMPs5kmRIwSO5MHA4hmR&#10;k6NhcCRBUwiFaEBZ8SwFOYJeh9mdnvUbdwQGR23YtHOUwKURHUWiHGlgWUyUGAHTIe0tbSnx02el&#10;zPzx6x/cthGeFnhaJBCKIYW87MJJ470fun9iXXWzwFo0aoRlTNcyckJDokGuXM6E3gU5eh1uhwZk&#10;zSJvnTzJd+KEaaXF1TotdretD1rj6E9/+vmEwTN98IEpH3/0tc3qGQJTRolCW23dshced0LcDI/b&#10;c69jUKfQa0AfKPSkkfr4nY/Pnjjb19nX19mvHtRYBZvPJJ+kmKTdW3YTBuLena7ejj6BlH757rdl&#10;C5YX55ZCgw/3qu60dEAT9fco4ITH/zz90AOTLl24hqNMe1s39BaKEK2WkYPPvDRhvM/DS1Z03O0f&#10;478euG9SYkL6ju1PajV4T7eirKR20cJHFy967PypMx6nG9Mj/fd6RUbMuJgxZcK0mIj4/NxSibfr&#10;NPCqsixtN+pZnYbJuJxfWVJnUGG4gbGbR07/dSHAJzQoMOpex4DT4aFJCcO47m4F9Mm167alpM1L&#10;S1/As9auzkGGNkui44fvf5s00c/HOxheipu5JQ67B0VY5TCodNO2rXuXLlkJMtpKwwLnMOoZszTy&#10;5x9nvacE+04La2rsgJ6fk10aE5Uyb86ymznlymEEZGhQZdBjgwOqrq5+GF1feP5lb2//uXMWupwe&#10;nRZpu9PJMqJSoYWjnhEPFDDqERBEFhS2Rh1i0Br0Gr1GqdFp9JCJIwSJkQRKYgiOGjCNQU9x8sw2&#10;0KsEw+E0+/Z7H4WER0dEJaIEN6w03mnv9fKa6HXfZIUKZziHxkhCl2YlR9PtTngf7x8/lWBNknWk&#10;s1chmF2cyXnqfEbyjLlwqKSyweb2IKOf1mxOz/GTZ15+9U1QXijJqPUIZO7a++SMWfOm+QUBZqI4&#10;ESPlhW+0YG68dXf8VN+AsKjnX34dZ8RBlW7P/oMLHl7u7R8MytRIsijFK/VoV//wrPmLpwQGHXn7&#10;HUBZrNUuxxmQzEseWxkel/DaW++COgTd1903NKTUOtxQh5FnXzh8//gp3x39DXSkkWAtTpls9/rH&#10;g1Hx09/+4BNWsiEUx0jyrKJ/vvdRWHSC1wPjtQac5k2ixWlxeFjRun33vtCI2Ck+gVB/lQ6leTNK&#10;cv3DmtSZ80BNr1676dcTJzFWpqIo0fTnqTP7Dhx69uVXUBoaxj2o1n3y1bfxqTPGTZ22YfvOH3/7&#10;Q4/LX+Aok+3EuUurNm796qdfCMEk2l06nEpOnzXJxy911uynn32u/d49uJzV4Tz+999rtmx55e23&#10;AQQO6fSADEG+PvprUFRMQETM2x9/DrsYazp5/mpoTJJ/WGxZbQv80D7iEcwWguVI0DRmi9nhMNkd&#10;Nre8gFSy2SFnbLkoIC7BYtEgyJiDC0A1Zpcrt7g4IDwcAO2Sxx578bXXWu7eVRoMxVVVb3344Ybt&#10;20tragwUrSPkZYkgXvfdHxQV/etfJyWni4HTWm2CwwkQ2jziGXPAQkmm5JQZXvc9+OT+A4B2zFYH&#10;gpHwXECpHf31j/jE6dt27DZiso7TGzFBsgBGAlA6xqnJ/Nro2gsZ6I7yblA9yAf4OrYyw+qWpxC2&#10;dvYufuzxGfOW/PD7Cbgib3XjnNlAyRxTTXObd2D4A5N9cooqGJODFCwILQ5otDMXLopJSQ2MjHri&#10;4KGnnnv+mRdfeuP9D/Y8cyA+bUZpbZ1lxDMkq1ixa2j4kcfXpM+bd+Sf/4QralFUbZQpudaOjn0H&#10;Dy5dseJyZiY/Sj5CNeCxQgMCioZXYMuu/ctWrZvqHyrYHNBFoc6AFcfILNZspUQzlNeidGR8WkLK&#10;3GtFZWAfISLYR56yplspC5b4RoD62cDbR2pv3dUT3Bff/+IfFrNo+arVG7at2bTjn59++vK7727c&#10;uzdlwYKfjp9AeJ4fbXOo2Jc//lRaU4vQbM+Qwur2fP/zr6FRsXOWPXq9sIS2Okwezw9/nkiZv3Ba&#10;SOifZ8/zNhtvs5+7euXp558rqa5qvHP7sTWrT188z4+4h1CUc8ixFN795LP5yx5ZtmJ1fcsteLmU&#10;OpkdRhlu4YoVAdHR81esOPTG608eOfzM668+88rh9IcXHXj5BQND0CaOFBmz26Ey6peteXxQr1MR&#10;lJqku7RGv5iEwPikPS8cZhxOBU5oSWLesqXRSQlf/vid5JCNNdIku8Qpa2qZ88hyr8ne3x4/CdU2&#10;SCbCYrZ4POWNdemL5//zw3cVBo2OMFISq6Uwye0oqK354cTxT3/+5a5SJbodXcqhIaOWd1qNPL15&#10;3+6URfNefOcNuZFNnJLGMKsItjDttmJ2iZA5NRPrkEAgwbutwoiVdVlpMDNHZ72ho9H/UIsJtY6J&#10;mXByuINF3Dq1RXGbqCwbzCpVXW8ii5qZctlJFJpfoc8p014ulueOHcvt/y1z+M88zaki/YUCzbmc&#10;wTOZfafyhy6Xam40YMWtdMVtqrzeWFCjzq7X37yFF7fTZbVITrUxq9qQXYfmNVOlrUx5C1XWSJRU&#10;6XOrdDllmmuFQxdv9p8qGDpbabjSSMnxDUZdrcnu2OrJnAYqF3bLDRl1RHYtkT26eu965egyPjjU&#10;zOUXazOKNFdLNBfKDVfq0IwG/EaT8Wa9PvsWUt1JN3XzbW1EU40mv2woq1J3rQHPvUs3dLKNXVzz&#10;Pa6pk264S9V3kPWdVMM9sn6MYgOR+TW6sZf+D4qNKbiDVrfhNYNsv9EJEBbHHIjBNjjMdd7FK24b&#10;im+hhfJCUVxeKNqoL7iFl3Zy1T1SfbdU28FVyk7GsJL/3YWiY7v//e9fh/+X//71s//TFBsUG6PY&#10;4Dz/M4qNczKj4Q7aOwytLUhFo660zpjXgBZ08/WdTG0bVd6KFTei8vy1BuRmI5JXp75Zq77Zqqns&#10;oVoRi4YZwWSKzYLdYavlGWfa/Hqk+BZZdZuqvk1W3yFr2qjaNrK2nazvoGSWrYNqbMPqbhmrm9DK&#10;ZqyqhShqJor+YxbbtQrN1Up1bitZ0Sk0tzENTVix3HENMhFbor1QrDlfpD5foDxbIM8Uu1iFXK8j&#10;s8v1GSAVhutVSGYNllOD5lQas8p118v+5T7weg1+oxrLqDBeLtWdL9acvSmHyP0rd+BUgeJcmQ5+&#10;lV2N3KyUJ7JdL9VdLdVmQE4TXdLMlNagBaXqrCLl9UqDTJZBZg2WW6rJyB8+lztwOnvgZJ7yTLHu&#10;YpH2Qp7iTM7g3zeHzkDFChUXi9WXK/SjgRTwwlp4VzXZxcPXWtQ1SlOv0anT2dSYk8JctNHCI1Z4&#10;+SXELCEmYdQdGye7Y3OJnOyLTQQR3ZLgkvk1ximRDjPpMNEuK+UcnZVmM7E2E++wmFxWs9tmGTFL&#10;LtmHskznOyyM00I6rITdLJP3dvOYdzbayjM2sKc4kCG9Yu6y+Y9uXLNo1XLB49bJ08c81IiTGnHp&#10;TCIGJx+B0Xnky19/CEuIiJuR+PrHn8Lo1qXWYibLjZKyB6b5RqWkXc7J0xL0ra5eySkv/wyMjIlP&#10;nbl+2y4tRvURSC+B1HV3TggPmRQenLp0kRGQssdJiByURGn81IUz23dvb2hpoFkSTArGZR2L0gBD&#10;8EN+UxPnztz3wiHaZtJRuOCykRKPcjT8sKCiND4tJSgq/L0vP9PSOGmWCJNIWcymkZGqlpaZSxZH&#10;paTkV1VBVYeMhl6NvIz/6F/HfCNCvMPCvzv2J2UyGRkmMDw0PjV5/8GnbS47LTCsyPFWs8XlmOjv&#10;nzR79sY9T0AdQMMRvCjanQNqLWCmqISk346ftLk8wujqRQATzxx8PjEpdcpUX5fbQzMCLvDmEXdb&#10;b09QdPQkf78ZC+aXN9TLjnlHQQxlkqpbmp84dLC1656WkINSXc7KmujrGxgZeejll7uHh2mz7IiN&#10;t9vUKPrjsT/e/ezTe0ODRrDdbVY4s+iUPwMK/xGDCdCJ/FVw9MMgbCEHEIzF5UJoGnJYk+mPv/+O&#10;SUr1CQr74bff1QhqctpBHB73vcHe7U/s+uSbzwkeYISgMiCAEsZN8Zk5f8mGLTsB1XX1DRtxRp5y&#10;ZR8JBwCbNnv3vmcAoeoQEqDq5WvZk6cF+AeFQ2GMkT+Jg2gQPLeodKp/UHBk9OUbWSaHE6UZhKIN&#10;BEXywvHTZ9775FPAf2ojSgkSxnAW18inX3/rGxw6Z9EShU6O56A2YpD/z/c/gnZeumL11axcKANQ&#10;YOz89/qHvv7x50MvHdGiuG1EdobCiGYwQiW7MzOvMDQ6NjYp5fKNbE6eMSdHdUBoAm7N4nYmpaen&#10;zZkzNSAgMz/f5HDBb83OEdje7ux+fNPWC9eu0aLsik6P47AF8LRw2bLjZ85AI+twHOdkh27w28QZ&#10;M8YoNgTnRDBFRLtocj4wbmpC8sx9+5+zuzysYNMaSKfbc+lqtn9Q5P0PTamoboLMUVPkkLdvqJfX&#10;+G9++FWhQQCSQSaYQ5m5edt27fr77FnY5U2SkUAtThs5uhh2bKFoRIwc7oARTEac4k02eXUnWDIU&#10;CwU2bt0ZLIfsXOEc8ai0OJjxFruH5ixLl6+Z5he2/8BLguQEs+SlI29NnBLw6Mr1Kg1Gc3JoCPgn&#10;gUrxeNZt2pqYMiMnr8hsdRpRkiBZ6L2CYIYOaAWDxOKAhCRaR9kks8liNVltktkqiGaGEylG/jav&#10;N+LQ5597/khQcNSUqQEffvQlirEGjNQYUKgq3Hl4dNxDE6du2bHbZHPqEHxYrWNF86WMGxu37jDb&#10;XT0Dw3Djy1dtColMioxLi05Il2xQPfPZS1mQMy0gEhKs5OpXGNV6MHHcgF9jEmeGh8b+/dd5h81j&#10;AYQLtzHiuXzx+vx5D9fXtWo1KMuYystqwVgKDop8ev9zF85lGLU6E7w3Nued1tuvv/bPlw+/Wl/X&#10;YtDjw0qDVk/0DxsQQryaWRQQFh8SnXrhWgHPWY160qAHC5Yx6HDESNGUQJFyLDcBTDXBJInmseAG&#10;o2IWBFEUJYpicBw6OoMi8BOc52T/bmMU29UrmWaTi8D5sVilMGJs37kvafpM72mBTpcHJzitDuN4&#10;y828Uh+/kIDA8DPnrpjMLpyUYyCMxhV1HP35r4DAmAULH2NZm0IBFjgLdv7UycGPr9oSH53WWNvG&#10;0zbCKCj6DXaTpzyvIj48YU7K3OzLObiGMAwbGyubeEwwM5Zfvvn1lWdfFQjRqEB0Q3qH4Dz2058z&#10;Zy6ZPDloZMSDYSJJmqG/nz6dkZa2MCws4Z13Pod8nU7+doGiAhQ4duxcVHTS8uVrIN9i9QwPGxjG&#10;olJhGzfuDg6OA0u+r1enVOImybNv34tzZi9/6EE/14inorqVZm1/n8mIjU/3DYhSqDCdgRkYMty9&#10;NzykRMMikuCHCclzzpy/0T9kAAt1xOXpvjdw8sTZD9799N7dPhLjCJQxi46vPv8+NjLRf1qwQY2K&#10;jGWge5hCWQ2O4AIbER8XER//xNMHoEfoDERfvxIxygsbJzzgGxGcOCf14ZaaTofgIbSiWoNjuJiR&#10;cTM5ebbPtODjx87gKKPTYhbJ/t7bH8ZHJ/hO9fv8o8/bWu5YBbPECBQjnDh5ZtPGrV98/o383Qee&#10;n9VpogU7L5lpjscpFjo7TrAEQY3Sq3IgXhy3S2Z4WwiUMGgMAmf65qvv/bwD46ITYbAmjSQDZj8M&#10;N0otrTEiGoN6UHmn6daiuQvjo+K///p7u8VJoPToDEoaemNpSc1U76CJE/0aGttN5hEcZc0m56UL&#10;1319guNjp584fgZeAQJjaUpEDJTdOnLu7BU4NHfOYsjv7R4aGNTCw/ryy5+CgqKn+YT+efwc7BoR&#10;VqPFdToS5LHH1gcGRqWmzQMVpVQi2iHtUNegx+XhCf7FZ16oLKzo7+w3Kg2kgQS7M3ha0NJ5Dx95&#10;7ohA8JA/3D2k6FZeO3c9cGrQvu1PtjW2sxg/3Ksa7FagelJkLanJs8JDoocHNUOgPjWoCux7A3v5&#10;cu7UqSF+fhEffPC1JI20tnbbbB4fn/CFCx977LENPO9sa+uXJPf33x+Li5uRkpgy0DPQ3z2gHFQR&#10;CGU12Zc/vDImMmHe7CVLFz1WUlBVW9XS161qaehYuXzDW69/rOjVYVqmrbmbJ603LufNnL7Azzvs&#10;Xtsgx9g4xm4xeUQeUK9n5/ano6NSfKaFQXqgTzc0oCcw6eSJi2MEWfc9JTxoxZDRJI6oFBhFmLdu&#10;3rdh3c4F8x5lSNtAn0GlwKHA55/+lJ62JDJs+p5dh0jcQuGWG9eKE+NnBwfGZ90otZo9w4OI0UCg&#10;CDXQpxwckJ0PvvHaOzAm/PDdLyTBMbLPqJGG+lsvPP/K6pXrP//sW8RIInrUMBpXFDWgcogDnMKM&#10;+GiYUb1eYzDojIgegUMo6EojBluCZ1Ca7FMOg8ojeOHH334fN8V3sm/QxYzclrYeWnCXVrY+MD4o&#10;NDKtrrGXYj237w3BMImxlvpbXZP9w/1CYxHaRIoOQB0Eb+9TIouWr02cMT8hbb7KyNzpGlq3ZdvJ&#10;cxfPXLq6YOkjP/z6ux46vMkif+WyOTfv2J0+d8G0gGDObNVhhBYlAAx09iuXrlo/wSdoxrwlrMXV&#10;1jMEynX/80dS5iya7BeCc9B5PQaSh0NN7d3xqbPDEpO++PlnQEddShUuSoN6Q155xYwFCyf7B17J&#10;yhFtDrNrBGAAXPTK9ayI2ISFy1e3dQ8yZicpgg1vr2u9GxAeGxQZf+z0Rckp81OCXQZar7/3SVL6&#10;vPHeAZJlBKcl0Nega7RG6vH128KjkwJCokWzG3YlixuUJhwCRenjHw46+qHJU6f4Bd43ftIkX3//&#10;0PDHN24xyc5bXSojCkgAzpw2Z354XAJIbHKKXwj07rj7JkweP83v+VdeJwUZe7Amq9XtyS4o9g4I&#10;muIX8I9xE2bNX+gfGub1j/vHT/VetHJVU8c90mzt1+opsy2ntHJyYOh438C3PvkSAHHHgOz5fusT&#10;B+NmzAuJTSmqadGjmEmeku7hzWaS5XiTWbLZOdDINjskpP8S7gByzKMeRaAOGMsOajQAAvUEMWvh&#10;wvC4uOmzZk3x8/MJDg6JjoZEUEREw+3bgBg1BI1LZlCwxbUNPmGR0+cu+P30OcntYW1Oxubk7C7a&#10;IofIR3lJcI6wdtft9q7HVq17aIL3R59+pVAbAMy03O7469T5wJDIt979aLRfeEw2Nyf7SQOQI08H&#10;A2j6L4oNsOsYxeZ0jpFZkAYQawbTV56kJsdw/+bXPwOjE9MWLP3omx+1JIfxFtY2AjDeQIu7D7ww&#10;JSh8UkDoXxevQZVEF9TKIrg8Px4/Oe+Rx7xDwtMXL02cNTc+ffaD03ynhoRdyMyBFtYzHBQe0BkB&#10;zJ+/kT1j3jy/0NATZ89C+/QMDVXU1z97+PDDjz0GrQF1gOYCBEhwHA2wB+pmseSXNcSnzo9KSp/s&#10;H9bS0a0jGACBJpds5hgAfDo9pGBWIfSRtz6MS5mXOGPhs/98N6Ok/GRG5vvf/TR7+UqvB8Zveerg&#10;IEJqKUFDcn1aBCrzyJpNkUkzJgeEpS9YGj9rZuKc2f5RkbsPHRRcTtpqQTmOtVkHNJo9B57JKigk&#10;5QnNEiOZmtvak2akr9q+R8ebDKKlbUi1ctvOaRExk4JDP/7+JyMvdiqUuw8e8po0ef+LLy5esXLm&#10;okVDej0iCazboaWp9qGBmJSUOQ8/PGPuvF9PnJC/KFMUbTZzNtut3p6nXz4clZ66YtvmxevWxs6e&#10;PX/FoyGJCVoShZsd0AyjLDGsV/928s/VWzYV11YNY1jb4KCKZt/87MvQtFlVHd29RrQfJT47etTr&#10;wQcnBfo/8/JLw4gRFXgNTQ8iiMnj+fHUmZDUmYHJad8eP1HU2FTe0nzy6pVla1ftPrAf7BHaxHFW&#10;SbCbjCzVpRjYtO+JVz/84M3Pv6i4fadXo2RsJj1DgBGaXVYUCfpg0dzHd265pxlWUqjRxGFWAQcr&#10;2GXBbKJGoP5NsfEuszBiEz023m1nXaPhRy0CYhaMJt5gEkCMYG5bJMLJ4nYGcWnV5qHbeGXFYFa5&#10;OrOFLLnFVjVR5XVoUZUhv1J/vUx9pXD4r5v9f1wb/DVXc6LIeL5AfzZn6PSN/r9uDl4oVmfUogXN&#10;VNmtUYqtWp1dq81tQgpa8eIqfWaZJqNYcbVUdU1eT4oVNuIlDXhxE1lSh+ZX6G6Ua65VGa7V43Ks&#10;g1Yur1B1AaRIfWFsfWiZ/gpsZWdWxmtl+quQWTy6dFSeGAT5ussF6islumtVSEYtfqMBu16HZtTr&#10;suu0WS2GyrtkfRd7+y7ZXKcvLFdkV2oz6tGcW3jFHbKqna5pp2vbqJo2srqdrLlL1XYxjbLQo0KN&#10;ymgAhA6+pI0paDVWtBoqeshunU1DuDHcieqtA4PM3TtIabOmoEl/sxWRwx00I4UNurwWpLidqeiW&#10;6npMdR18VStWUq+9+b8b7mBs97///evw//Lfv372f45iG/MPB8Xg52Dm/7+h2Bg7jQjGfqqzXddc&#10;o8yvGMyt0efeosv6pOYuvr6NKocWlCevGXMbkTx5xaihqFFXcEtX3UO1Gs0qyo3QdgI3IbeZqnpj&#10;UZU2r95YfIusvE1V3yGr71A17VRdG1XbTtbdpeo7qcYOsqENq7uNVNcbyhqM5Y1ofgOaX4dcr9Zf&#10;rVBfKVNeqlDltBByONFWsqbOkF+tvVmlu1YOh/SXKoxXKgxXClXnRldl/lWkulCFXC/VXilUXsgf&#10;Pl+shu6YWY1kl2oy8gbPQ36R6mKB4iyUL9NfrMGvNTJZLXxukfps7uDJ7L6TBYpzVUh2PZlfjdws&#10;UV8v12eUaC4Xq69UGjIbyKIGqrjScLNQcS1/6GqZNqeOKGykiqvRnGLVldyB05m9J7MHT+YOn8pT&#10;nIFtzuDfIPmKs0Xqi4WKC8WqS+W6GzUIvFcFtUhehTa7RHm9RV0zLHbrbRqtVYU5adxF602sTmS0&#10;3GhQUY7WA2YyAZCDkVESPGbziAQijZhFt0yxUXYBtcAwASOLiMLgYhYIi8hYTbzTahmx2zxOm0dm&#10;2QSXiXOI9CinhlklxCyiFjnugez30Sazb1DA5AbEbu7TDCxYvmjBymVpi+bCUKjlaa0kqHhWb5YU&#10;LAW7CgrsBub747/OWDAzYWbS138co2wOJUFxrpEL2bn3efuExCf9fubcmDImRUtWYYlvSETyzLmr&#10;N2wBpdVPop0GDTXiePmTD7ymTQlNTXp007r9R154/4tP3/zo/e17dwZHhh55/QjD0yaLxAks7bTA&#10;aDhGsT3oNzVudtqug/sRgdFSGGHiJZedtZkRlrKMOLc9sScoKnzmkoUKzMA77ajA6WiKtdvO37jh&#10;HxW1budOymzWkAQhSZTFhIq8f1RYSHzMgsdWMnaH4HBILpfXuAdmzJuzduNal8eNwvkZghZ50W4Z&#10;7+OTOGvWGMWmJ2mcEwDngTUxxTcgJmn6ybMXZMQjWSn2/0KxuUcpNgNNDeq0gsN+7MyZ+ydP8g4O&#10;nrlo4ZPPP/fyW2+99OYbr7z7TkhszKvvvgOKdtigF11OHUlsf3JfREJCeEL8kpUrDr58eOvevU+/&#10;+ML6HdvT5s+rv3NbcjlFh0NhMMjU26hHWIAmAEdk7PIfHwNBoKkBMMlf2DgOABbsgkA6ODLuwUne&#10;AeERO5986uBLL7z14fsffflp2tyZUYmxOE/pcFSDAnqRoeEkn4AZcxdu3r7H4vB0dA+IFieApItX&#10;M6f5h0z29v/nux9ZnR6FxsiK1vyict/AsOj46TUNraJVRucIxXBm2+3OrvDYhKQZM/8+fxFgsZGk&#10;DQSJczxCM08/93xOYZFosw+qtRjNAUaHNvz9r1NRCUkLly3vV6pJXsRZ2fNF691746ZMg/y46Wkb&#10;tu14+8NPPvriq7c++Hjzzj3JM2b9dkL2xQtWqsnhgiviDG9ze/JKyiPjoXzqpetZtElAaNJIyfHU&#10;LW5oHMfN4uJpgYFx01OCo6IOvPDS2x9+/M5Hnz5/5LX41PT5Dz+CAgjQaDLz8587cqRneLi9pycy&#10;Pj63uFhmKikK5+R1HJP9/BJSUzfv2gWtBIjciDKCSW4cr/smhEclPn3wJZN1xGzzSBYXK9ieeuaF&#10;KdOCvLzGQQGNnkBwoayyyTcwEhC8t1/Ilu1P7H3qwL79h/Y8td83MDgmIWFYraY4FqMpi9PGmQAj&#10;iBaH++SZ84GhkaGRMXlFpTjNqfUIyQpGnCIYHnatzpGNW3dAgUVLl4PxMOoxCvSE58NPvomJSwU7&#10;4djxs5BPsea6xra4xBn+QZFXMnKdIzIPaHGOgAwqNctWrF6/eRtB8xQjL3GFrivjd5PdZnWBWMwO&#10;cTSSJsvzvCSZrDar3WG1O00WGyeYaFZ2xKbTYw6n5+Ujb/r4hgQGR3K8VRDtSnnaAKc1YlDJaf5B&#10;iSkzdu/bD02hR4khlVatR2samrfs2C1a7AjBgBw7edHr/ilh0dO/+v53RnSilOny9fwpvmHBEYlw&#10;CBq8s1eFUWbok19++9ukaXKMTl+f4HVrtzy9/7mXXnxt5459qSmzX3juCM9ZursGB/pVLGNa+vCK&#10;kCB426MfX71x3+69B/c/8/STT8+aMSssLDIrKxfHmM6O3v5Bjd5IqXQkyVov3yiYFhAVHDn9cmYR&#10;GH8GHaHT4kYDpdOiRgPJ0AJNC/+m2ERxTCRBAJH5NdilSBpFcRynDHrZqTlD89evZYcER8TFTr98&#10;6fpYlFKWNum1uHvEs3Xb3uTpM339QmH0wAlOpTaSlJCdUzRpsu+kyX5/Hj/NC1aCEkxmJyQUSiww&#10;ODYwKObM2WtOp0epxDjGzjG2yRMD42LSnnnyRavk0Siwng6FVoGbeVfetfygqcHTY1KKc0qUPaqs&#10;S9l7Nu/9+qNvLp68tHvznndefResFnWfxjBstLK2L97/Mj5+5oQJ/jLtYuRwXBweRiC9bNma8ePB&#10;EomHNE1bTCYPSHv7wPz5j86YMb+2ttVm8wwMaOAoz9t//fXvceN8AgNjnnrqRYZxDA0iI27Pju0H&#10;ggLjx48PNGICgos9/VrJ4vHymugfFHPoudesdk9Pn6ajSzGkQH76+a/wyORxE/wmTw3esHnvcwcP&#10;79qxb+H8pcuXrvr9lxNgMSN6EjNQLpvn8POvpqfMiY1MlDgribJGDY7qCIxncJ6NT00Jioxct3kr&#10;K5m7e4d1BkKnIawWj8/kkOlxs194+nWP06MdIHCNqNLgFG05evR4UHBMWurc5qZ2u3VEOawHg6+y&#10;rOZBr4eiw2Pu97ovOizqhYPPP3/guS3bdqWlz9myeQeGkhQMWwTLYbTH6rSyokjQtBEj4d1EUAYn&#10;GFIWniBYDDNzgoUXDVqDvOIPpVqb73hP9h33wMQR2wiN0ByMLDoMGVJhCs29Ox2qAUXnnY7Vy1dO&#10;emjSx+9/zJC8QYsOD2nUKiP0xrzc0mnTQqZMCbx9pwcUdl+vwmxyXsvImTrFP9A/7I3X33U5PQQ+&#10;ytfYPLdvdaalzpmVviAnqwDHWJXCILt0Z63vv/9FcEjM4sUr7nUNQy8iSQlFOYMBOi23bNnjQUHR&#10;c+YuxXFQKZ5D+w6uXLry9x9+++GL71PjU/vu9vbe7VX0DGMaFFTOtAnTls5f+spzRzAtdrvh9t3m&#10;dt2g3sbZ56TM85sU8PTuZ4a6FKiW0CmMZt5+7XJWeEj0yy++Lseg6BxQDOvgbVIoUOgq48b5enuH&#10;qtV4W1s/igpaLQm7qakL9uw5xLL2/n6dRkP29Kjj4tIXzVv09edf2c0OGmfUw1oTb7l2JWvSuKmP&#10;PLwyPnp6YtyMd//58fE/zj6+cvPa1dsaatpU/QbdMEajksvieXrv8+FBcUsWrGht7MQA3eoZnYZi&#10;KItyGFn7+Lbk5LlLl64BxUniEo6Jdqtn3ZodkeFJ8+Ys6+1WGXSMzeLp79WMbRPi0pc9vGbdmu0C&#10;6+rv0Rm0bGN9R3RE6oP3TZs9cymOmgjMxLOuUyczYqPTQfJvVmOIpBrGYagZGtTAuAQPDh7oE3ue&#10;huGrproRntq9zn6ONb3w/Cs+0wIhc8J474b6VhIj5aCieoRACZ7hBVakCRoxoCCQOca+yUSbAcUR&#10;XF5VKvIKvdbksIGy++HX3yb7+vmHRL78+tsEa7nd0c+KI6+/9VlU3Ox/POifV9hkd3mGdUR7j5IU&#10;7PufezUoMjEoMumpZ185n3HzanbRS6+/P2fJCq9/TPR6YPK5q7k4Z33mhdfunzApOX12fEraP8ZN&#10;1OMwUJnURozipZb2zpnzF4KanuDtS7DCsFav1MthexY8ssrrwUmLHn1caSB6FbpBDdLa0Tv34cci&#10;E1IfmurfPaQBtNCj0HEW15WsfK/xU/2jolds2qwFVSuZ1DghuUeG9IYvfjw6yS8gIS3946++qaxv&#10;KqmseeWfbyekADxZ0t4zhLEmLcaYXZ6uIc3sRY8ERsT5hEQlz5z/6jsf7d7/7POvvvXx1z9GxKdM&#10;9g+d4BO0e9/BffufP/Dsy88cennX3gMTJvuDNpw4JeC7n/7oH9IyvHVQaUBJQaFBv/r256m+IVP9&#10;g7zufzAkKnaCt094XEJNc6vF5cEYnuQlQCmS3dk1OPzia288OHnqeG8fQIPTgkIfmOz98IrHNShh&#10;G/HoYHSRzJLdBW11PTdvko/fA3JQrWnJ6TO9Hnxo+54nbvf00RabjmYH9chXP/+WOn+xF8Cz6Hhc&#10;tBKSvaSudf8Lr04OiPAa5+01wfex9TsuX7ve0d3DSaZRJxKAOm02l3tsfSioaznQgdX279Wjdrc8&#10;awxQHwmayW5XGgwAY/qVyg8+/9zrvvsCIyKmBgT4BAd7BwR8c/QolEQZpk+j71FpX3v/I5+wyPsm&#10;e4/z9Y9Nm/nPTz5T45SWYoycgHAigFXW7uQdbkqO4znS3tn7yutvh0bEJabMPPDsSxu37AwKjf7p&#10;l2NdvfI3M4a3ABQBwUgOtv+exQYCVQKRUavLBQnb6CpRGHRMDgdrNgP0upKVFT19ptd94/0j4yb6&#10;h+zc/2xBVT3CmQZ02MGX35gaHPGgNyiQpLi0OTuffq5LoaUtThSaxOMpa2x+9b0Pof6TAkOmBocB&#10;yM8qLoNDYJUwVocOIJPHIzhHKIuta3Bw7zPP+IaEJM+cGR4b+8jq1R99+WVNUxPAPD1BAISWMZ4k&#10;QQKkvLZ2xrxHvB70nrVo+RT/8FUbt+555tkL1zMZsxXMFejJKCsOaAzPvvzPyX5hYbFpkQkzvab4&#10;3OcT8IBfUFhK+nfH/z59I+eeUqfnJC0ldAyptSSPS/KswMb27u37Doz3CfKLivQaP+7HE3+SFjMq&#10;8IzVqkCMILue3r909eqFjzyy++mn7/b0ClYrtNLf5y+8+80PjMvTPqz+7dylJWs3xKTPSZq34Inn&#10;Xzp5+WqPWtur0T78+BrvkJD49PTG9nYjwwygBjAtW3u7dzzz9NylD6/dtm3zrt3vf/ZZRX2DgQQ9&#10;IMFd6Biaczq+O3EsdcnCSaGh9/v6rt6+7dczp6FN1LLjbJcWNxw7/demXds27dl55J23cisrW3p6&#10;SLuz4V7PjucPV3f23B5SFDY2f/T998s3blzw2PKolOmHXj1Se+cW53JTNptOMJEOV+ntu29988Pk&#10;sPAH/PwDYmLSH17y3e+/GEBlCjQlcbSJRxhiUK9Zv3Pb1v1PPfPKkWdee/21Tz/7+8qFO33dahL9&#10;49ypmPTpXuPu9wIl7e/9xW8/VdxqBEPYaGKVDIZYeMJp1ok065AYuwjCOU2jFJudH5EpNtJuArsS&#10;MQsGidOJnF7ijWY5tCjuYDAbZXRqVKbB23hF+RjFRpXe5mua6Yo6rLjGWFBtuFGuuVqk+Otm/7Gr&#10;/T/nqI8XIxeKDOdyh8/c6P8rd+B8kerqaLTQkhayrM6QX6nKqh6dyNZozK9Fcso11woGL+UPXChW&#10;XKvU5dQa8+uQwha6tA6FM2fVYzdvcYWtXEENklGoOHO968/s/pP5w/L8IdiOkQlluiuFyvN5w2dy&#10;B0/nDZ2BdJHqAhzKHThVjmRVE7n1ZFY1eq1cfb5EcaZSkVGryWzUlt1Gq+9SLW1EU52usGw4q0x1&#10;pcZwA9KNhuIWtKwVK29FZbmNVt7Bq3q4ZlnY5m6ZYmu4R9R34iB198TSNqagSVfaoC7uQNpVJiXu&#10;wgg3brAPDrEdbTLFlt+kv3kLLWzFS1qx4ltYSSta3IoV3SFL25nyNqa8FStp1Oc3a8pu6St60HaN&#10;MEaxmUcpNpnUGvuTabD/71BsmzdvnjNnjsfjAfAuM2KjDtTg7/8exfbf/xxux6i4/i32EQeIySNh&#10;EtpPdXahd+7gNS1IRT2SD9JiLLmNlbVR5XeZqja27BZZ3DQaV/QOUdFOVfUxt5Wme6hVSzqNjJ2k&#10;bUQrVV6PFNbo8xuhoYmKFry8BZOl2VjWgpTflkOL1nbSDR1UQxteewupuk1VNWFltYbsat2Nav2V&#10;Kt3lctWVkuGLsis3uATX2MY0NKIF5aobRUOnCwZOFanPlhsuVWMZIGX6S0Vq2c8adMcKQwb0yBvd&#10;JzJ7T44uGr2cN3T+RvfJnIFTuQOn/2P95skS7fkGOrPNXFhLXIczVBqvjUqWPOVNn12mzSzWXCzT&#10;Xy3XXy/TZZRpb5TpbhQpr+X0Xbg5cKlYdb0KyalBb8LRQuXFm4Onc+C0yr+yho/fGPjzev+xTHjf&#10;hk8Vqi6VaK9WGbNrUJlcayKLm4mSeqSgUp1VPJRxS1s3wHWiLgPhQVEHabDhBhOnkxgDvPOSgEg8&#10;CGpicAvHOAXeY5JcLAjvEngnTzsk0iZgVpM85c0kz3rDzSJhNTE2iXeYTS6z2W2xjJhNbhPvhEyZ&#10;fcPMvNEkM/e4zYxZJdjFLfIyUtFttsgTEaynr58PjA1dun7VotXLe/QaM2gaURgmCaNJalcqYJcb&#10;cQyi2tU7NiXOSYmeEf/qR5/c0+j4EY+W5cuaWxevWes1bsKaHbtOXb3++U+/PL5le/Kc+Ykz50zy&#10;C4qZPuODL76eu3bVH9cuD9K4wSotWLtqWkzEhCDflMXzQhNiYlKTx3lPikqMdXpcZod5UDFgd9n6&#10;Ea3J4+E9jrrOO4HxUdMXzd26/wnOZaOssioVXDYNiXF2qLm7oLJsx1NPeE0Yv+fZQ+2DA2qSUJHY&#10;lbzcWUsXLVy5HArrGIKxy9PHqm61Pr59W0hC/MKVK9uG5JsSXO7K1tYpgf4xKckbtm2hBG5Yp5G9&#10;d5nE1nsd4UnJsenpifMW3KyuLa6uzS0tL6tr+Pz7H0OiY6OTU749+mtdy+3K2oai8qrc/OIVj69L&#10;SEpNTE4rq6hmOElyuYwMbXK7WKt19ebNkwL8/SPCZyyYnzx7VkJ6elxa2qzFi0CrCQ47ynNQDNTY&#10;yUsXIfOhad5+4WHx6TNAIpISwxMTvv7lZ4SVP5pRZhNtNokuJ2+XvwH+G6kAagGMAkgFTgjbMeAC&#10;kGXsKAgkTl+8+sgqeEbjAe1FJMRGxMdGJsTEpSR+9dO31hEH3LWBlCNUgMaNjE9OSJ25Y/eTx0+e&#10;Lauqz8kv2b5rX2Bo1KSpfkseWSmDJ8ECcItkpSeeOpg4PT0mfnpRWTUlSgQvAqyEk3z+3Q9hsfG+&#10;wWHvf/YlZ5HXaQI8BdD53S9/bNy+u6qxtaS6vryuMaugKLuwOLe4dNbCJVB+5oJFd3v7GZPsbgOh&#10;WbNr5NW33g2NifMPiwiMiAqKjI6dnjpu6jTY/f6X3zmL7G3ESDFWtweuCz9hzdYvvv9xkq9/THLK&#10;T3/8aXE7CDBM3U7BZjGQ8sQ0wJHfHj0aGB4x3ts7MCJyzuKHoxKSvR4Y9+jj68pqGpR6PTRjaEwM&#10;YNDZixYlp6ev2rDhXn8/znHQtoBCqpuaRhfwJTy6Zg3GMIxgt7nkiWONrZ3RcalTfIKXPbYuJ788&#10;O6/0wpXsuMT0+8dNjYxNef7wmxRr4SQHzdmVGuKdD75Im7nIC16VKX4hEbETp8q+kDdt31lcXk6w&#10;rGSz8GaJ4hmExCSro29ItWHLdv/gsKCwyL/PXtAYUANGjbqA42hesjjcNwtLHl6+Ao4Gh0ddyyoo&#10;q2rMzS9//vAbD06Y5uU1ft/Tz3f3q6CeMhFscv70y4mQiPgZsxZduJJFcdZhtS6noHjl2g3TAoLt&#10;bjm6q86AuUY8kskmjq4MNUFtzA4QSIiCZZRfs9ocTqvDKZmtnCCxgFx5E4rRVptbpTbOnbckPjHN&#10;xzeko7Pf6fIMKNRwC1DhmoaW2MTpM2bPW71uE9RchxAGjNSj5HsfffrcS68gBD2k0pKscPvuQHhM&#10;yrzFK9ruDXX0KIc1+GtvfeztH5GYOu/L735T6SmElPqGDQRrvXW3//Br7wVHx3uNmzTBJyAxfU5g&#10;VNxD3r7b9j3d0NZhZITOQeWg1kgI5pLaxq17n/ILj/ILj44Oj0iOT5g6aWp0RPRPP/5ihEoQ3EC/&#10;UqMnVBrUiAttnYMvvPLuuCmBQZHJL732QUvz3Z7uYZ0WQ4y0XodDAgcDizMxNM+xIs9LPCeyDEfT&#10;7GiIA5bASQzDjUYUhMApDCN6ewdraxo3rN8ydYqvv1/Ihx98dq9zQKU0KIf1LGM+dyFjRvq84JBo&#10;H9/g4pLqtvZunR5XKPXXbtz0DwgPDY+NS0g99Ozh8or64pKq4yfOTpoSFBqW+Nvvp6HLKxRof7/2&#10;btvAD9/9cZ/XpNTp818/8l5edtlwn96goQa61beb7m3avPPBcVOmeAc8+9yR3LySF156zcvrITgt&#10;XC55+sy7Hb1qDdrdM3Sva7CnTxEcGh0cHAeA/OTJy0NDxoEBvdHIKZWYyeRZt25nYuKsNWu2X72a&#10;V1/f9tFH3z766PqlS9fcvt2FIMyYdHQOHDp05MEHvSdNCvD2Di0raxwcMN6+1ffdt3+Gh02fNi1y&#10;3LiADz765npmkd7IavT0ux98df+D3jAOvf3u59duFHZ0Ke51g2HOHXr+9cTkOV5eE2Pi0wN9Q+Mi&#10;E6NC4z794AsK43AjPdSngkR1RcOjS1f5+4R4T/bPzsy/3dpht44MD2q6h3SXbuQ9NNnPLyQ6PCYp&#10;M6/4Vvu9zp7+9o57O/fs9fHxmThx4o4d227dauFYWqdV61VETUVLdFjStElBIX5R335+lDByRjUp&#10;UhbCwP7+45/zZy5+yGt8fHhiZFCM36SA+/8xceuWvRQu4AjL46LT5DYM6k0EaGuG1hK4GmH0hEQJ&#10;dkGeTGLhTSLBSCQnEDxjpDAtSehpgbIAukqMSpk2wV/Tq5Rw0Op2WqUXtHpDd++d211NjW3vv/eZ&#10;j3fwlMkB77z9SUd7n06D9/aqBgd1Pb3qefOXBwRGjxvvd+zP813dquEhLUubcrILfcFWDopcMH/p&#10;ti17rl/LvX2r87dfT0RHJXpPDfj5p2MoQqsU+vY7XSoVWlRUnZ6+cMrUwLDwhD//PAtnhsyhIX1j&#10;Y/s///nR5CkBMGg8+ui6M2eu3r7d7T/Zb4LX+GnjvEN8gr/88AsOYzENqhvU6oa0x376A45G+EPT&#10;JEA679rNoXuDA3cHWCPbf7f/xadf8pvkv+6x9ZdOXS7MLl67YkNcROKrL72hVRglzqpRGAZ6FI11&#10;t4KCYqG3wLN+++3PVCq8s3M4M7Po8ce3hYUlzp//qK9vxKef/jA4aIDeaDSyX3xxNCIsGuSF517+&#10;7edjJsGqGNLca+89deLcqkfXBviEJsfPOPHH6exr+Z99+HVxXqXH5VH3G82Mo6Ol9+/fz8WEJvtP&#10;CU2ISnv26ZcrihsGejQ6DVVcWPPswVdiolKmTg4K9I+6dCG7u0vZ263Sqonw0MSEuJlxMWlbt+yr&#10;KGscHgQFItVUtT536NXI8CQonJ626LNPfrp6Of+7r/8IC0lKnb5wRupitYIgcXP7nYGzp29EhCbP&#10;SF20YN5j6WmLM64U3G7p1arRzrt9imHd8JCuprr5sUfXbN60S+CtBug2okMU7DlZhWvXbJmePHPj&#10;hu2HX3ydpVgKpwmUJDGKIVmOlkMfUKNhRgmUwIwYokdRmV8joBgcUsM+Q2kQw/WbObuefGrWgoWH&#10;X3ursr5FoSXqWzq//PaPjdv2P7pq+2Ordmzefujl1z69fW/wcmbhm+9/vnnX/pXrtz++ade6bU+s&#10;37Zv296DS1duWLpyIxyqae6gRIcW4xpudz+yas3CZct37nvqQsYNkhNBpwxrDSVVtdv27Nuwdcfm&#10;nXu27n5i34FDH33x9Vc/HH3u5VfXbNm198ALX/0Emtql0OPXbhbvePLglj37127d/eiaTfsOvfTr&#10;X2cvXMv5+Ksfdu9/dsP2vdue2v/4tu3Pvvb6tYLCIYNRR9EYL3M6d7p73/n40wXLli9c9ujq9Zv2&#10;7j9w7nKGaHXAaTHWZHICBhBeeftDuNz2fQeefPbw45t3wtm27n16x74D2/Y+vWnXk+u37Vm7ZRfU&#10;ZueeZzZu3fP4um0btuzevmv/2g07Fix+dNwk3wlT/C12j2QdMaCsaHYJZpcBYz/75vvd+5/Zunvv&#10;0T+OD6q1gKwkuxNjOIXOKNldRpJBaXlie3N7x6HDR5avXvvxl18VV1axkhlaRrDaKUHizDaT002J&#10;ZpPDrTJipy5c3vvMoaeefSGrsAR+yNmduGSirXZCsjR3dl8G6NB4izLDrs3ASEMGsr1fVd3SkVVc&#10;ffpKzu+nLpdWVQ8qVWPRDEx22ccWiGSzyXPZJBPFC7IjVqvN6nRZHE55ahuAw1E/YjJJNOpIZMyF&#10;SEdf39c//fT6O+8UV1bKhJfDgdA0JYryd3GzFSozJrhoRnjRwPA6itXR8GYLuGRmrA7e4eYcbhaa&#10;guJFizzpzEiweUXlvx8/VVxRw5vsvNkhWp1gNwM6AlwBW6vTY3F4AEQBLoXLjUFTqNiYjNFYkAkC&#10;u+xodFF5upbV9S+xjcp/7HJ2N2uThbOP8E4P7xiBTNJshwqTJitltsEWE0wghMkCzcuOTsGDagvO&#10;ERC5/nYXZAIqtrrdcEUDQegwDKoBrQGZUBnIHAPP/25AqBVtGmHMI5x1RHR4JJdHcno4m4M2WyX3&#10;iOSCzBHW6qQkByHaKckFhUmHm7S7SLuTsDlxi90omjU0N4xRSpzWMQIO+Nlsp0yyMBYHZ3MRYMSZ&#10;RFnAlDOJmMgbWUZHEYzFzFrG/MD86wnKZKXdBsBOzYl6eExmG1yCsrsYh4txug28oGM5A8sRZrPg&#10;ckkjbsZqRXkeGV0aicuR7syMzcLZrQBgRYedFAVKEmXLwmqmZCfdY6E2LaM1d5BWK2GxUABKzRJj&#10;FlizIDmtogN6gqz6DDynY2kVTSspapgVhhlewXAaHoxNM+1wCG6nOOLiXU5IMC4nYbXqJTOI0erE&#10;nR7EZEbNFgqeODS72yG67YLdxFoE3maS3bHJa0t5ygZHHYzLTTldmMhhIotLHGkRGbuZc8IheeEn&#10;AlYzT2k4Ui8yuN1Ej9got5VwmGib7CJJ5tfcFt5t5VwW2gE3aJJjI1jFf4c7IJ022RGb3YLbKMxG&#10;0R7E6FC3GssqB7PrDHktRGkbX3eLqW7Ey+uQkhpDdoXmeqnybNHg39eGjmYM/nR9+Pds9fFc5ams&#10;4ZN5wxeKNVfloKKypV9aY8ivVGfX6vNa8OLbdHkDkVelzxyLKPofs9iK67EimWtD8huJ/Ho8r9KQ&#10;Uay6UDB8umBYdjBVPDp/rVR7uUh9sVh9sdyQUYNlQs7oarwblYi8Mq9Udxnyq9DrjWxRJZpdpDqX&#10;rzhTrjlfh2Q0I3kgt5Cqu2RDD98G0oKVlyuyS5WXqnTXoGINxoJmrLgVL23Fy27h5XeIqnaqupOp&#10;v8c0dDFNstBNnWTDXby+Ha1tZwub0Ow6ZWGDpvge1ilHFHXjrIdGXUqNua+Hqb1tLGnU5Tbpb7ag&#10;RbfJUpkmIitaseImpKAJLWiVHdJVyO7YuNZRX2zdWmmItTFmGFZH3PaRUfbrf+fvXzTWf/v71+H/&#10;+d9/UmwbN26cNWuWB4ZRCQZSeQrb2N//aYpNcPNGXt9D3O3G2++N+mJrpUubieIGbUGzofgWXtpG&#10;VbQxZbeo4masQA53YCy+hZV2ky1K0z3CoadHUHkWmxlpQIoqNbnlquwafX4TVtqMl7XiFbeJyhaZ&#10;Ma0Yo9g6qIYOsv4OVtNqrGwhKprQsgY0tx7JrUev1xozKjQZpYpLdfqiJqzsFlnTglfXGfMqNVkV&#10;mkuV2ssFSpllK9NfrESuVCJXK4zybMkSjUz0QtcsVF4sVMkrNEs0V2BbqLx0c/BM3tBZ6H/5w2fy&#10;hv+Wg+8On8xXnirRngeBfgw9tRrJ+XdE0QqogCGjTJdRrr9Wg92sJwsqDbn5Q1dy+y+WqG/UYnmQ&#10;U4VkFqku5Qycyuwd5dcGj13r+yOj9/cbfcdzhv4uUF4s1lyp0GdWGeUF2I1EYRNeXIfkV6izigev&#10;thkaB/l7iFOPug1GG26w4ohVACFHAwnDSEdYTZiZHWXZaMLGcnaKt1Ocg+McPOM0gVBySSvttFMO&#10;Ow2Dozx0iqxdEuyi6JCk0TihnEOOKErZ5GWko6tEzQaJ0/I0bhYssotNZ8dQ13e/frtx14aAmBCv&#10;B728wwPH+U99eP3jO587cPL6tX4MYT3u20ODeXVVB14/smrbBjgalhQVm54YkjT9sa3bXv7gw5zK&#10;agMvXikonLH4Ya/7H/KaOMVr/MQTFy6bRjyH//mO130P+YRGLH5s9bnCm4jT0k+i3aj+rkbxxbFf&#10;HwqY5jX+fq8HvPwjw06c+3tQo3B53EYCcXtcelRnNLEVd5q//P3oyh2boWJe3pPGB/jsee7Ajyf+&#10;qGu/RVskBu5I4k1uh9XjZizSd8eOTQsLi5mRtuXJfb6R4ZGpyccvnlXiRsnjhBF5GDWeyrgy8+HF&#10;Xg/c98i6dTcrKnCLraih6a3PPlu0cpXX/f+YEug/3nvK6o3rqxrqGu/cupR1IzZ1utf9D/hEREwK&#10;Cbtvmu+DU7y9xo0PjIwOiYnzuu8BkGmBweOn+njd96C3X6CPf7DXPx4MDA738nogLiH58bUbAZMh&#10;LDOklx1tdA4OXMzMXLxihdf993mNHxeXlnr6yhUwcCyeET1NQQHR5WRBndisPSrlt7/9mpA+A0pO&#10;Dgx4dP26m2Wlg3qdacRNW8wIx/IOuw3GBLcL1C2of1nGMMGY9rXbLaOz28aQwb9VMiAGAENNdzre&#10;fP+D8Lh4r/u8YqYnfvjFJ8XVZbxVUiFahCZpSXj3409TZ8/1DY6IT0n3DQiVaTVv/9iElIVLlr/6&#10;5ruXM7L0KDXmMLiqrvndDz6d6hsUFZfsFxi2ceuuY6fOGEg5jMCVzOzY5NRJvgEPTvYOj03YvvfJ&#10;73/5/f1Pv5y5YPHUgGCvB8bHJKeFRsfLMbkeHAfbqQFB0JhRCckTp/ktWLr8ZkkZZ7HrcBIqbCDo&#10;pjt3X337Xd+QMK/7H5wwzXfJYysvXs8CzEpLFjUiE2fQGlC+5W7ne59+npCWDsXunzg5NCZuz9NP&#10;fvvzT33KYclh08mrqmTndBoUzS4sfOGVV32CQ+GigeFRe/YfyC4ssY7IhwBmHT12zOv++yf6+EQl&#10;JIyFnqBFEVDp1ezsV99+G+z3yb6+/xg/ft3Wrb8fP9PVpzx55srchcu97p8UFBb30ETf+x6a4nXf&#10;/4u4/4DWZMnOAlHNeyMeI0BIGCEQDIMVCAlJaFiC9fQEA0ItuqVW+251q9Xeu9vitpXaqb257a43&#10;Vbe8rzpVx3tXp84p74/9XXqfEent///5vp1Z93aDRmvBWsCctU+uzMj4IyMjI2N/+8sdsX/sX/zL&#10;/9+b3/a+A0dO393qmk4ElCkojm5RIDMv7F+9sfmu933kJ/7q3/pffvTHfuzH/+rBo8ev3brDwzBI&#10;U9tjbuBHeRwX6drl6296yzvQnX7qb/2df/mvf+1Vr/u9hx7+xBPP7NdtFucD1XTmllbf+Advozfu&#10;//Wjf/1v/u2f+lt/Dw30l37yp//Nv3/p57/0zfHppbZgAN3WLodakAyAyBdXr7z1nR/45X/5a3//&#10;H//zX/u/fuMn/vpPf/pzf3JnazcGFnQpYGW7K/lBwutAB74XNywbTRcFbo7iME4g2PGCiPths5Ix&#10;49HM7NIrX/WGH/sLP/kjP/LnfuR/+fOvfd2bP/yRT6DM+eWLH3zoP/3ir/wq7uKv/fTP/MWf+Ku/&#10;++rXHT5++sSZkVe//o0/83f//t/4mf/9E3/02Vv3tkQVoKv67Be/9f0nD5gsPX1+5s1v/8Bf+is/&#10;81M/g574r3725//lRx7+zNVbOz3F3e3qhpNEeXVsZOw9Dz38U3/372OE+Ye/8Etf+MYj1+/v2GF6&#10;vy3siiqkp9t+MdB4+NyRE7/1ytf8bz/6537mb/z0S37jJYcPHOYsMHT75o17va7S6iiqzm7f7zx3&#10;4ORHPva5t73noTf8wfte9qo3f/ITn3vyif0XV68osg1LmLPYNFxVMW2b01psruc43LKcOr6BbVsO&#10;9puF2JpICIqi37u3vbK89vjjzxw6eOzbjzz60Ec+/p1HHt+837Kt4PbNre9+78nfe+PbPvmpz73j&#10;ne//w4c//fVvfPf2nR3T8s6dn/xff/Qv/LOf/xdf/dp3vv/YM7/5Wy////z5H//zP/YTX/nq906c&#10;HOuJth/0ez1rb09dXrzyxS986yMf+tTnP/uN554+Oj2+fHX97s0rmxurt5bnNr70lW899vhzjz+x&#10;7xOf+tyz+w4fPznyu698/T/5p7/4my/5nQuj0zHs3o7c7Wkzs8v79h/91rcf+/73933oQ5944okD&#10;MzMXr1/fUlVPEGxdD5KkOnt2+lWvevNf/+t/90d/9Cd+6Zf+v4888pQgWLt7oiia9+63bt/euX5j&#10;6+lnDn/iE1/47nef+frXH5Mk9/59cWnx2sGD5z74gU998IOfesc7PvrWt3/wq19/dP3y3SSrRIU9&#10;9cyRhz/++a98/dEvfOnbE1Mrd+53bTdVNG9rV/7wQ5/+i3/5b/7lH/urD33g4dPHRrq74iCvVMHc&#10;uru3t9U9f3biS1/42sMf/eSb3vDWb33je08/sf/61Tu7293FS9cPHB/5vbe+59d/42W/9wfv+N4T&#10;z165cfvqzTuPfOe7D3/ik1/84hc/9rGPfehDHzh46MD9e3c4c25f237028+89D+88pGvPfalz37j&#10;oQ984vmnj97YuNfeFHbutHs7ktIxnvruM7/wj37xx/7ff+nX/s9ff/R7z0xOLELZWLrXvt+FEdC+&#10;0+IqcwQT4sqWpzqewQKLexbnJgst5um2JZlaV1W7himju8DSLZ787rN/8yf/9uce/uPSy7q3N2El&#10;72xcYZ2e0NOfevL5//iSV/yTn/3Ff/2r//Zd7/jg008eXFxY7/WM9fVbp05PvOENb3/Zb7/uX/3r&#10;33j7Oz78gQ9+/OaN+72uOnJu4id/4m/8vb/7s9/65ve/+Cdf/z//xb/+c//rX/iVX/7XH/7gw4vz&#10;a0lUtvbE5aX1bkcZGZn+9Ke/+Kbff9cHPvDw008f+va3n5ybW7t69d7WVu/U6fFHHnniO9996rvf&#10;e+Zbjzx+6NBpXPH2xq13/8G73vCK1z/32LOu6qQsubV+05atpanF8TNjz3z/6YNPH3j6e09Nnp24&#10;tLDW2+7u3d5bA4Lr6BiRFyYW3/577/j1X/23kAPPHJ6fXHRNP/bz3c2O3NNdK7h17d6zzx47dOjs&#10;o4/uv3lz13HS27db165tHjx4ZnR04cKF+W9+84kjR0bW1+9sbYlBMNjZkc+fG3/ycejwUwefP7q3&#10;3b1z877U0+7c2JS6+pkTF77/7Sevbdx2jUBoqXLXaG2JlsRNgV2/dHd98frh506eOTp27MDZ8ZH5&#10;29d29rakTlu/fXN3cnzp4IHT+549fvD50+fOTs/Pru9uS92O8fy+E0iZmbp4ceXG3MylG9e2ha7Z&#10;6xhXNu7iJzPTFy+v3x0fXb51o3Xp4u2zp6Y31u5OTVxkTnFl/f6tG3tXNjZPHBtbWbpxZeP+9MTF&#10;zXvivTvdblvBSIJHZuj8q19+5B/8vX969w4Uu9Hak8Se7tih64TtPWnt4tWjR8589SuPvOinpit6&#10;Q6I5plsvvmbqiqE+cGSj6aLIQJ5uaQQ115ZFqHKTe7JpKxZ3g3S7rfYUR1R9WQ8Nu5D1pNXjbcHT&#10;3FgwvLZsdxRHtgKDZ6afY6vYoepEOk+dsOTJkMVDKyh0liiWK2gGinXDmMepyQOIl+R+mjf7yCAZ&#10;VtIfYiQ3ue9GhR1ke6Juh3lPc/xsaPA4KGiKpeklbcUSDWZ4tFZ9M6PTjOOuZXUM04oTv+zbcaIx&#10;T+M+EEVH1buKZnAfl+Nx5sVZlPdRVFdzVIeWBkNpOo+dMBdNbgUZLs3TgZcNedJncQnBDjE+/SpK&#10;Kx4U2JZD2ldN71WvffOf/wt/JUyHXlgYTsj83PUzWWO4o55miLrFIuCoAldHTdwosTzy99GZJ9Zh&#10;GYKsFHRahX+73VUth4WxE4RooqjoxyUt9oqcLErDYuBnpelHqsPrKMGxGSUKyvRDN7nrjLoAAP/0&#10;SURBVM2tKBUdrrCQF0MjSHU/0b3UCHI77rvJ0ImHdjToSLJZzw9lAVBvnA2GgBP5kBzW4rzwkyRI&#10;0qQofxD94IfX6n1huV4I6gxwCFRDZFYY6oyZnkdgsibO3LSAYIfcvrLSQf39SA+AtBPs86Lvl0Oi&#10;2LIyH1QUZcKLg6TkUabbHvaRGKT9KBvExRDAg/i1fpXUFBtAKQQA9Qf8GoBrzV4hBaca7zakECEY&#10;x05S2DEEjUOCHRwisabY+hDseMWQ50M3LZHBCGMrTlFJO6H2tOMMlWw4Na8cBn1gZhLs4BCJuFY6&#10;HOKilu8bdQzT5st001CEnF/4ht3gZzeuWFLxrELHi1AUykFzJVlQDiBAGjXFVlo1xebGQyMttCRT&#10;o1TFgw5ikQcdy93VzI7pSoAfYWonuB2UUPKs7+VDK42MONBDXw89I/Qhus81zlgSs7Tm17IG4dN8&#10;W4gUJLXEEDmIlTBRw1gLYyNOdGyjyEG1cUcDtFVmRqGWBCp5WgS0AFHg64Fn+iRelkJYlrhZza9l&#10;ZCRCnHJgF30ny+00A+CCsCSABEXsZaEdB0bA1cCDKGGoRJGalXJSKHGqpmSQ8sEgGA7CasCKzM1T&#10;K8uMJFGSTEtzoxzaw8rMCjPLLXTFPPPL1O9ndcmRG3t2yGHZ2bhcWfjDYR1tr7KTECnYwu5jRQKx&#10;88hMAtl3JM+RQtfIQlYVftVnVW6VcR3oIOBFxMuYlTFFFE1DI/GVgOkxrOyEDQtW9d1BaZWZQcSi&#10;q6eWMZSEePeiOD67fWpFGb3izP5nFJt0ZrZ7YrL13Oj2U0d3vnlk+xvHd75zqv3omb2nTu08eW73&#10;+TGa9HZuxRxfMycX5QvzvbN1ITM3vIWL1oVF5cx09/hk59iccGZZG10zpy7Z08vqhUV5ZEY4Md46&#10;fGHn2fPbz47uPTvR2b9UhzuYq8MaYDuvnVjQTy3qp2aVY3Pqifk6EgKdxWF9drRz+EL7EE3REw+t&#10;aMfXTAonukb8zNx1c/kuvwpZ12dmW2cna4ptVRld0ycum9NX7Nmr9hzkhrN4012+5azcclea6aK3&#10;7Ys1xbZ8XVtaN84ti8fnd0aW2qM3lOt7/q6ay0ZfV8tWJ7x72164Ik9eki/QcmzW9HVn9oYzd8Wc&#10;XlNHV6WRVeX8ZXPiFl+8H65u+VcgHb4pJ22v4PVabDRRtKa//hv+HtBYf+rvwek/++9FGu1Hfud3&#10;fudFii1N04ZZw7bZQdYHRdZ//8Xhf83fn0WxeSWTmECxDvRrtBKeu7phT60Z4yu9Cxclmmd7xZy6&#10;bE9smOOX9NGL6vmV3vlVcfS6uvKDiKKZqfrSijo62z091Toxh34mj11Ux9f1qcvm7GWD5Koxf81a&#10;rCNZLF5R59alafRFEu3MqnZ2VT9JFFv32OTeocv2wlVn8Yq9dMmYX1bOoZcva0cuGscnhX3j3edG&#10;28+Mdp6d6O2fEg9MS4dmJGLZZuWj6I7ooDPSsWnx6Kx8fEE//SC6bWf/RO/gRO/50fazZ7YeO373&#10;u2e2nji38+SF1v4p4fC8embJGFnSLyxo52eVo1PiofHOwSnhyIp5YYNPIX2sdXRk59C0cGrFurDm&#10;ji8apye6h85sPXni7qPHd759dPtbR+4/cvjeI8fuPXpq+8nzewfplZPOLsgjK9rYJXNyw5xa08YX&#10;hbMzrRM31Eu7/h2lFCFSosspLdxilrFXDfxqiJHC7Wdm6imBI/u65OtOormp7mQOK1gTvoAPB7wa&#10;hlXlYwzqF06eOqnvJB5LXZ4yL+dexinWQR64ZcL7GRuWvCqjqsL4IjJL5JaT8nCYhP2Qpcyv0qQq&#10;BW6wfqKE/E6vrccRxsptVRE5D6pBB/ZjQvVBTiNxeTXQkkj0OcTKUxTrFPmmLJ2enkoqil/esyxs&#10;d2Vl484d4kGq6qbY0fMEIviuGLCoGm5s3UmBkAzFLxMr5j1TbindvOobnqWl/o6psGFuFpFXlShK&#10;4JaOIdJ3yf+uSOg7Rh4bIe8Yyr3unsQ9Vva/9vjj33jyCSVwnTzWY6TQgm6y56ghCyuK7BNUleIF&#10;LcO8LUjX2z07L/Q4YXmGapgBbwi7baGDnF3LwEXdsq9EieiHUFpdy1a4Z6fQjmlIQQMqv6Ayo/5Q&#10;dbnpBQBkzxw4/Nuveu1f/Ct/raNrQDMqcx00Y0SwrKtrZuAbvm9HkQ+0URbQoBBkgBL1+4UVA834&#10;UIfYysyFFvTKvGZCqT1xFhIOSWua0YNQR0ADDZBqUBQkqmePNvs4+yKa6QBc92nSqGRa6zAaem2o&#10;tKhMC9xvd6+nKfGgUCzH8mgJjzAfJEU/THPVtIMkS8pBWg4Nh3HA6zDx4xQpjh/2ZFrtuJ7S2Jds&#10;W2WsJSvJsNI9Px5UGvM5sKkXoaHe/v6P/G8/+VPv+cjHzk3OS5bnZ5XiMDuMQ6ATIBUUOKy+8f3H&#10;fu0//OYv/MtfvbG1jbNdzdjBmzEEsslwOLm4jGLRGvhVAPw6qKwAloAPQQr2VcZNP8QpCA7Tqu+E&#10;Hk+iZFBG/TyvhrgvhuZBV4yTO9u7a9dudBW9wcGy6WiuCzCKptsVhOv37vU0WnKFXNvqcBPYBxQD&#10;GAUOAyBDtriobC8J0oGC20n6PKIPy346CLJhPeEvlXQX4ga55tA3fz8uAEMN2wfQj/Ph3a09UTUj&#10;oMAYWLQqhpXjBaplO37gAfsGAdoZCNWPM2zDtPAiygZxvNDmYVdSVdNx/YgBTQP1hmmY9XXX12xU&#10;pojLyg1Tw/UtL8JPUiDLrN9Tze22wOMcgPjStVu3N3dkww7SIsNZJAZJSAi5AorHY2Zu4PEoCjM8&#10;6TwbQDGEceJRoAPf5R5HO4fIn+EnhsWCKOv2VPw2jEpFQy9J+oOqDftQt3BfOB8ktAKObjP0hb2u&#10;iP29roSrOV7UEakLbe112z1ttyVbbrTblu9tdZifWU6U5pXDEtiP3M8dngiyRWFZ/Gx7FzZjpAG5&#10;Mm9PN1uG1bGc+4K0dufeFoxPHoiud7cnboqyGlC2bZnmbJqG02mLkqg5tkfrjt/d4V7SRdfXnI6g&#10;3767d3+7p5m+zRJJdSkugR36XhbQMBq5TtC0SeDHgZ8EfuTxwK292Oqgoh4twVYHGG0iIWCrKsbe&#10;bjfwU9+LOYsd21cVW+hqomBQoFIUyOMoLl2cYhGsHFmxXRadODny43/5p372n/zzo8fOcD9VNQed&#10;qY6H4GFYlxRnryULgtlqKztbPYpKKTuSYAodrdfW5K6hSbahMFNlisl6iml7saQ7PMoBZO5stbba&#10;ou5Sb0RiW9RUi7Mw2+lIMMXrRdZTHbal7tlWaMPq1rmh8e2tnmOFeVrFYR+qBXlMw6tDH5iQXpd2&#10;0Di4NVVxiqxq7ylR0NdUrsqsmcoa+gMMpcDyphkIoqmqLuwGw/CwA8DOeer7Obb37rVM04/jYVlW&#10;vZ4e2FEFqzjsqz3dlB0MmiFPVdHsopPQZNvQ0Nx2S4IIXQpputMyuyJ3vcHmLgae/vaeBtNOdyK8&#10;p7ToY97Hu7DbEzDEmdzDC8rtiluVKg8CXmlK1W3jvipR6O/sJnutbHM7vnELvWLYkypZqzSzaomV&#10;5lQsqLyw6nb6vle1tmKxXUqdQhOHllpBVGUoiaUgFqJUaspA6GW7u9HOTthul7JcGUZl29XuTvTG&#10;Nzz8yz//725d7UV23rkvpnbEZcfmlaxnqpn7MS2naDr9Vtu+t6m0Wuat293r13Za6Oha6MNigCaj&#10;NfuDbkc5deL83/97/+Qf/cN/durECEZzxw5sy3edUFOdJkbH9lbn5o37rT1RV/n9u21FdmTJrgbV&#10;zRtbQtfYut/ttNS9XUlTKYwsnrKheZJgWUbAFKdzrxVZgacxW7JC05d3RVsyb166sXn9HlddV7Zj&#10;O+xtdpQ9Sdzu2YLVudMWtgR1T+lt9rjmDZMqtCJpT/bMAGqSGf7OvZaAx6e6vT1JFi1dZehI6HLY&#10;QR2Enr67LRi6RwE3WIoMOCtLVrejaorb66pbm21sd7d7hs52t7voCTubbQFdsWcoPd3VPVOyLcUd&#10;JFXCM0dmRs+SW5oludwIIie1Va50DUvlhkSBJnTZpYBEbuJ7eeDlUMNCF1ZthsowNxF7Brr93q7Y&#10;62idtopDvAuOHeHVsAzfMmm2qW1G3baua75lhJrCTT3Y25GRArHMSFc9x4I+pvmnOIVmx3uK9sf2&#10;3/76Sz760KfQ2qJgojQktvdk3Cyucvvm9sT4wonj5/d2Wq3ddrfVkwXZUA1Ltxt+DfuaoiuiKtXR&#10;D2hdNkFRROX+zvZup41dWdd7krLX6dGBbmsml1RbNTzdCmS0gObpZiQpfLerdCRD1FxZZ9j2FBsi&#10;qLZscMONHD+1eKJaHlSYYnqGGwZx5pLqCVwvsqBoLBfaB8M6dIfDQwh5KCuGhdNpAW3iBElcDDGw&#10;QO90Zb3RSizKvBhj0QBbqCrFYo4fQx9hmAJIAEaC8KwAHoASj8qBl2QWh0LM6lA/DIWHSYF/RbMs&#10;Hoqa1VMMFgIWe7gWLqE7PtIbMdwAhwYDYKVLeFEepn0gFR6kAZTaoEpQPT++MDH7s//sl3CKBSl0&#10;NA8zJOo2t/yQxWlcL7YVFQM3TCBBVkpARBkFGA2B/fq0FKzlQe8BLxVBkjgeEewxTDSaT0BUox3E&#10;FG4SGiHB6Eg3GAPSpKUVBFYQGh7QC62624gdJhGUfj5g0Atx4aUDII+4XyUDQm5hlgMeQMN7UZwU&#10;uIVhPiSWLS2JVnuQMhhiJ0gzgBYIYGHjwvaiKLYdlSVqYvu+ZOJmAgr0ORhEg2FQlF6We3kRosDB&#10;sBGk8JRW0MfZqD+AYIdnOW5NtR3NgcpKoO/jso+H5QKbZUUjIcrJyxflARD9UwIoBYiFClAdapYN&#10;KQHAbVbgum6cAN1BmqgLSARcrE/lzT4E+ziLkb7J04ifF6gq0CN2UGHcUVN57OAQiWiKpN/HRYnm&#10;iyJct3Fha1oMFWtSUKVG7LhPjGda8nzo9wd+2Wc5DIEYEN0rYTXjkDhBK8odyjY0klgNQxmN7HGJ&#10;c9F1YRC1DYw9rub5DqqKpsYtoK3QPkXfqQkjPeQQMyKCyUkCOw5YGvEs9rOkiWIXYIv97IGXmZFm&#10;epLChIGYCYmbZyzPeZHxIvdom+LnKMQepCRlYhexk0V2GjoxlQ99Gw4KGFMuMWuhkYV6TsLRSwcV&#10;LwcuOf3R538vRbMQv+bGPswuzXfVgJtJ6JQ5H/Zh3zmQft/u9/mg8If9cFgEw8JJYbYEekTsnpFl&#10;OItsLqD4YGiXfTtLITyPvQKvfAKTxPQdktBjWeSjS6Db1+LB5oXRVyS008/cIoYZCLNO9GzZd/XU&#10;h6mIbMjPq8IiTo0sX1Yvx+YQv+bDHtRCcnlTI26hWarSq4as6ltlpmexU7p6YmhFt+1vrnQuzG6d&#10;WtMmbvLFG97Fq+7yurmwqs4sSSNz3dOTu/vHNp85vPPVQ1tfObL9zRN73zm5+9jx7UfP7Dx3oXtw&#10;UTu/ak+sWVML8vm5Hs0GvWzPXOcLy/q5BeX0TO/EVOfYdPcUzSc1JtadmQ13Zkm9MNk+MrK1f2T7&#10;mYn2gTn5yJJ+Ytk8M6ceb5Zaa4IezCnHa5+1o9MSuRNNi0dmpKMzdVxR5Dm1+ezI3oFp6fCScfKS&#10;dfqicXJZPL3QOXFJmr2qL91hV+7yqxvG7Fzn3FTn8Lx4fEU7v2aMbtiTV5ypK87MVWf2urtwky/d&#10;cJdrom2VxL54w1y9bqxc05c3jHMr8oml1uhFYfKOcbsTtbVCNfo6rcXGblxTp9aF0XXlwlVj4po9&#10;A7lsTF3WpzaMicsQc+KKPXXdJt7tjrN21720596T45ZX8hcmiv4/RLH98i//8osTRZtZoi9ybcj6&#10;oMj67784/K/5+zMptj5TXgh3sKHNrUlTS/LIkjJyRZ++TBN3J9Y1miLaBBWFNOEOLgvzW+yqWUgc&#10;4DC3VF/asKeX5POzndPzwtlleXRFGVtTJ9b16avm/BWTJv1eMxeum4vXjIXLyuwlcWpBOAdZlE4u&#10;ypCj9UTRo5N7h28Fazd99PKVNW12QTw92z0xK+yflw7Ma0dm5INjnWfP7jxxevOxs9tPjHX2TYkH&#10;R3aeGes8X8/xPDrZOzzeOYjtjHTsQmv/eZrS/NxE78CceoQmh9YlvEixTdJSgqfn1TOz9UTR0fa+&#10;C3vPjew8N9p6Humr9uiCOjLWPjbWOjorn8XhRWdsQTuF8s9sPXXy7mNHtr556P43Dt75JuTI3e+f&#10;3HoCPX6sc3hROb+E5jInLzuz19y5y9b0qjK62Dt7XVlrKDa1lORUVzLTyCMMDWzYr1m2PhsUVoZB&#10;xJE8TeRqTbFpTua4uUuUGVFsRPBjTGkoNjtL6gih3IkdN3GJYsuJYqOIB/3UG+Ze1fergZnH2CYY&#10;5ooEEHRXaUu26MbOnimwfrgpd7xhZmWx5Lko2UwTvxpqcSRyRySiyoXYuR9WmZGnzoAIO14N5MA3&#10;0hiZd3XNyfO2aQi2rQWB5nnhYAh1jh0tT3Zh3VQDNY3wKy0NMdZf29u8L7StJBAdrWepeTWAyI5m&#10;h0yJuRA4YTVsOVrLUtuO3nMNK4skbovM0mDw4kb6GQZcv8yiYdnDTVcVFJuZxLe7uzfb2ziUPAe3&#10;iXtHi2E4hqpTAl9w2Y6q7RjWXUlVgvBWp9sxdCshTQZ9o3tuV1fiCnq0tLJ8zzBv9kTBC2Xukct0&#10;mlrYJinAsx0nPoDgYChaNpQlMJCfForlnhwZ/em/838sXd4ISvJNc+JY9zjPMlgGSTXc6nWBpWAL&#10;tFWlgVwdTY2HAzMK3CyNa0LN7xc6mjQMoL8VzuwkQkow6EOXwxKCXjcjWoSVPq8BptTICdsGsgAW&#10;/DDFhn0I0nmcqzathmb5QRMKoKgG0Jf3W9t+Fpkeu729WScCe8U91bKYZzFfVA3AZt1hqmn3ZNV0&#10;vbQcaJYTpjlAKtE35QCn/IRAGJCNZNm4a0Bk3JeXAf0UXc0Ky+rf/OZvv+qNbzE46kO3LBgMWyuI&#10;NObtirLOfRyKpn19c+vv/9zPX7x2A4cQpEuWsyNKyLbZ6QFOsSTb7oktRbUJUaUNSae6sPh4PKCf&#10;AJojDx5KWKSWzwVDlS2DxQFASZjTlFUeEyIEepZNWzQsiMF8QNh0AJhY7glCOhy2JAk59TqKaPOl&#10;F6d2Bdjyqsk5UCnaE/cOgwRX9JK+7ac7HdmLy7ZoYLvXU5EIwx7miuNnLUFL+/RFlwcwFTIYPI4X&#10;9WSaCpoAu/thkAL9516URDkFQABo5mHkeCGMFTRyw7LhWWAHZgwZToYNCwfWDjIgETlRmmy6omZL&#10;hqO7PkwO1eKwW2DVSDqlhEDtUdaRdUm3iX1jFKkdt8CjFDs+edrBsO8HUca9mHsRcUlQO3FBy3PW&#10;EqI7+YHDuOv5QZTgCSdpGSW5aXOXh6rmmJYXhIVhejHwpekphoPaxvmg1ZNqe4xCoMJSwi3HeV/S&#10;TNV0BEWHCSnrFnZkGN6iaTnR3ftt0wmjdGjaoaQ66Bq2GzM/a7g2LyzCZCAq9p5u3m73tiRVDxOZ&#10;B7c7vXs9yYjSjuVsSgqkZVg7ioY8O4puotts7aFPi4J66+a91p7g2L5hMFHUvSBXdYar65bfEYzr&#10;t7bv3O/AIpUEQ5Es2P82uhHD+5YlNduYJrVbX5JHYeL7oecFgR+GMANslzGOw3ppttCnmaQhq58u&#10;cwPL9CyT66orUiRQVehqna7iB5miOejLDossJ7h9d0dSrJHzkz/xkz/9l378rz373KEo7nd7qm5w&#10;nEU7cC+TFUeDuRYUomS1dqUoKJson3vbwvb97t6W0GupSs/UJGLQttDzbK8rGy1BhcGpmAxdAmbn&#10;na3W7c09Pylv3d9FBqQgz+6OmEQD1464mzA3adgNVXaQqKnu1v3Ovbt73Y5qGp5p+IpkdztSpy02&#10;/JrHE7xgqIzvZULXaOP9lJmh+Y4Vh/6Au4Vtxrrh2XaoaUxVXceJcCiIpqK6SNzdFU3T1zSO97PV&#10;UnSdI4O4J8ttVRdNZtAqa67hw0h1TZ/jt4qztdnutKRuR3HsQBYNWj5fizQztXnfckubF4LCdScy&#10;YMqUlYnmRRe1eUuUJcOCWShoumtWQivWleHOJu+2U6Gba2q1sxO12nlPGAhSdeOWo+hVRxjutMuN&#10;q+a1u/zOTnzrno9ERa5kqdq5F9y+ZrW3o/ZO3NmJ2tvhzra/veVtbnHI/bvOvTvW7dv23Tvu5ma4&#10;18p7vaEkVY5d3b3t/Oq/eMnRAxM29JPsR4bfpZnRXoixcVBJWrK1a8pa4rCBZqSiyNsde2tLlkS2&#10;syXvbpOYemDobFBWU5MLv/Dzv/KvfvXXT5+6UE9CFHa2uuhsjUsUDvFofC/d3enhoXA3tQxfEtFz&#10;ZEPz8HC37nevXr6rq9z3cjw49AFdZYbu7e1K8q4obHerZAh71BR0T+d6R+3cbzkSQIMYGJ7R1XAW&#10;h57GxO1e50579+aOtC3qHV3eU2zJ4Zon7cnc8IUdafde25Sh1RNTcVUBXSGURavX1YSe3oUilGx0&#10;PEPjqBK2SOS0EiIy6Oh7m/fxrBXcSxvjch14BFs8camnm7h0R5W6mik76CSaYGiCCdvRt0JbciGR&#10;k5qiwzRf3FNh3eqC7RqBZ0U+OrkdmbpnqAxt4jpxGg+TeGibABaJQxRziPdre7NrW3h5IT6yUQ1R&#10;fwAUxdVVzzJCBgsyGOiqb5uRLDrcRf83JcGGIkcK+n+RVXhYNcvmoXk377WnJ5fe9c4Pbd7voHCh&#10;Z9y+tYPbRCPcv9e+euXu+Nj82OgcErutLoTih3ZFWVQ0WdPxZtCya8SyYb9ZlE3BK1gL3kPNMruS&#10;tF1Tc7KO4Tb0wtQLc83AEJ15QSEpTNE80067gq2Y0BEeNFRPsVuC3hZ1UQPwgu4IkCjpzHSjIKUo&#10;Q3FReXFfUs1WV2oLMootoGr7FQtizXQBCVTDxmCu20w1HKS4XhTEWZj1WZjGxRBwIsoHJsMI2qfE&#10;KMMrGeVDpGDwgTLy4tyCQjQsK4x5mptBBLVOpNWg8qBlyqEbxJbrQ80xP7YZdFDgBYmBoTXr+0lR&#10;c222qFm4Z2g3J0gcP7G9CDoOehDZMOixMLN5BOXrRRktcxFmUTaA1LGDgk/80eehAL0oh1JPiypI&#10;SiACyYAyJXig2qwh17BVLMdLcieMiXGrPdpMHhjcl0mXKTp0gO9Dd4cZFMUwLgccEMWP3ChlSeHi&#10;NsPUDBIrzNykMDyPp0hPG5YtaT7ZZqWPJkoKO8ycEIBqAOxE4GSIkWHIQoxj3E+gf8owzbyYPNew&#10;02zjgqKLEsVW9qMMlSR+DbAQKLHxe3qRvTIYky0MEl7jLwagiPSoP/DzAvWBNIRaWPbDmlB7wFL1&#10;Bw3phnSk2H4Q5mX99a5wgtD2cTmgUCBSmiuPHdx7Ix4KxGEDU2tOrakGwVdc94VFTprQnFFRkJQl&#10;4FxTpR+mzJAIvAeMh0OgQew0++g2TTaiCLMcKQEaAU1BH2hTSqf8JNjBId1mFAEq44qoUtMCEOzg&#10;sKnkf0GxWRGJHec0WbUooaucNLHiCJgclkLQHxDLlg1wlmUVzysry/Q4VoNA9j3F90k8j+ZvhhEM&#10;B45KFk398cSJaHOyyEpDmEIUtq4mkrwi5Xni1RLQvE6AZ0D6iEWwi2Bw5WZW2EXpopsNhhBvMIDw&#10;AiZ8iSrxgrzPLGROQoYfVuRg4dcS1hJXfUhS9RuKDRUwsgCi56FRRDAqYV16xLINvSLnOR4B0Xw1&#10;xebpPlO5owbcSiPYdESBVRWrKmcwIIqtX/AB6gDrLHNxX7Gvhb4eB1ZRsOHQRTY8l2HllAMnzyB0&#10;m0SxxX4e6ZwWZcNPKHFAJaMmJHVpXj/zBzmElYmZBrDp5MBVI04ubMMMVjOM3CaoKMxeXka8oKAH&#10;ThZYiddQbErItNiz8sQd5O6gtPu5kSdaGtmFo0a6mnfa/ubF3tjC7tl1Y/Kmt3QzWLvOVy/bS2vG&#10;3Ko6uiCcmW49P7717JEXKLbje98+sfPY8e3vn9l5brR76KIzsc5nLtnT89LIVOvkbO/MRW18w5qe&#10;E09CZoWT070T091Tc8KZJXX0ojl5zZtfsygYwkzv+Jx8bFk/fdE+s+acPb/73Mjuc82Ca5O9Q5PC&#10;YVp2bW/fg53W/iZ9Sjg80T042to/3js6LZ9c1E8smaeW1WPz4qHZ1tGZ3SM1xbZ4m1255127Ys8v&#10;Chdme0cXpJNL8tlV7fwlY3zdmtgwpy5bU1ftuWvO/A1nicReITFXb5gr142V6/rKZXPkonpqtTex&#10;ocxuOvfFtGf0dWtg9KL7980r68LoaptmiV7RxymiqFZHFNWnbvL5e+HynXDpmjN9UR5d7JzZQH2U&#10;+fv6jV6wwzHekHoZ/j8zUfSlL33pL/zCL+A3ngdTCWZW1izH9j+BYtMCZdO6dUNaX+6Nz++dnxfO&#10;rOqjd73VW+7SFXNqTRlbkc8ty2dXlHOr6siqeGG5O7Lenb1rbWhpj8EyLSw9Uq6y2VVtdF44uySN&#10;oJOt6RPrxtQVa/aaNX+VKDaSa8b8VX1uQ5lZEycXpbOQBen4vHh0Vjg02zs42z0+1ztxw1u9xlY2&#10;rIUVeWq2d3xi99DY7uOjO49NS8/PqYfmtMNT4v7ze0+d2X58ZPepsc6+U/cfO33/8TNbT43sPEPL&#10;BO7tQzc9t/PstHh0rH3g3PbT53aemejtX9Ap3MEl79ykcKD2gDtK/pbqmVn51GTv5Fjr6OnNJ87t&#10;PEW9fG/fRBdnT8/KZya6x6cEWohtxTq/bI7MysfQuc9uP3Vm84mDm189cP8rz9/5GuTI3e+d3H7i&#10;/N6hsc5RvEjL+vi6OX3Vnb/B5q/aM2vK6JJw9qq0ShNF+5I+UNTcVDJTywKInkRmnroYm8rMzgMj&#10;4VpkqZHJc4Pnups5TuZgFHaK2Cn7bn/Ah5XbH2KcslKi2CBuYrPUgb0TFD4NNEXISopY7A4wwBUY&#10;s7CD4UbybBVwK2FhP0ir1Mw5q2Iz89WYmWmohl5SVQGs/bKUGGtbGkOV+rEW846rqLGNqsox3zbl&#10;lqsH1TCiYlM2yPggb5mKyExvkOshbxuK6rkYHM00jqtKDrzbvQ52iGWLOHYk36HLRa4WMzV0+CBx&#10;ytDK/Z5Pl6hpwb47zMJqKAVux9FRbdx7WGEcz4zIU30XWwK6VGACrYYyw2qgx76ReT2u445QoNN8&#10;vYE6rD+JYNvzIy0r3MFQS1LF9/zhQA+Y5FqMVo2nPLLHtmDOVpVVDs1y2POYHIUd1+0y1y4KK88k&#10;z1OCgJWl4LjhsFJ9H7qTaL4gfMeHPlx/9uZdXa+/lMd5VSXVECVHg76XZ9i3olB2KJQPTrE0dfPU&#10;iMhR3MkSr180h6rPsQVgRwoEOzjEKdxjAwWIWWuASzMnNM/jxt++PgWgAJTQSIGfJAWwDi6XDvth&#10;AUgBLMvCMnVjH2eDnFZ4lU0CqcDBiqnDDpN0wGDWryqIn8Su77HQ94AhB6VuWxYDXo2QzqOgrarA&#10;iBAnSfYU1S/68bAKysqJcmzf99FPPvn8MZ5Wd1uyzjPRDPZk5R4sAQeq2kO76Z4P8IH2+dIj35lf&#10;37jb6qiMKy53khRnsQXyRmbJdlygSTyUKBYtR+M+wEoEHJAXisuQgdHhEEDKQt+vGUPcaVQCftEC&#10;H0BUdRh7rtiuaruAyM0Cxshm+T6gHnaQAViQkCjnaEwqIc+dINAZ01yK1I6zVI7FAHx5nLclDTt+&#10;WjZzQBSbSaYDVG0HMbYhrAsvdIDOTdOLYjQjtkGS6bbLgghmEC0J3KfYW/QVPSqwDwHKR07FsMlu&#10;MV3s1w5rseNFNgynCD+q0nIIqwNnjXqGBiqP++ooFPrSRyOUJQ73RNFLs7asCLoe5IUbRT1NswO6&#10;X5Tg+FEz6YbXNkxWDgtcOkwhL/qvQbADI6meHxpyP/CjOMmKrOgnWT9KyIsNdocfZJruDtDgJcVa&#10;7Ak6aos64wZRw9qRrdBR9bTULLfVk2CY9WQdhhnuSNJMHHIW3bu7bZnMNHAQb2+12i1R6KkuTD6Y&#10;OxZwYwX9RIEX8CCDzAlSww1gXO0J6nZH2m6Lmy3h3m4Xh6JOk6Rkk6HvIk9PMe9sU7frStbdzc6t&#10;u3vtnmbYgcsTP8hV1UbNNdWSRF1Gd9fsel9z7RA2UBL1YSRD4qhgboC6xVGGVxYK+QWKza9jHURJ&#10;ggEuCYOIMc80UIhhwOSyOeo8hLUQ5pJIkRPiEI3Z1zUWJ31ZgW1VlINKN1hP0KK4tJzgzNmxf/AP&#10;f+7v/h//+PjJETTmLu6ndmRzYGClJdocra1q6D0h2mRvt2fUlVdQuKhrkqkrlqFYuoxbMMSe5tgB&#10;dvZ2Bdv0YVR1O0qvq1pk3iU5jH+DGxpDj+Eslnsq+oQq6LbmDvMq4gnsj6DuwSGLfbLYaIuzluq4&#10;Bvccbii6pZqmaspd2VItbnmqoOG3js6Blz07UnuwvDFAo1GyNCq5E0iCpslmFGSRnzqWBws7hiXp&#10;htwJNcXyWYSUJCwCHhd+6chuwtIyGpiyI+xJmgjsHRuau7vV3bzf6rRhJ/qGyR0Woft5LLeMSCUH&#10;5kJRE93Ie1JmuZWkV4JadWSS+20Swaxku2pJ1fxaeHO7Wr3Wv7FTrdyoVu9UK7eri1vV4p1q4V51&#10;ark4f7l66oJ7YDY9s14dno2fnwr2jbJDk8HIUvncGfPcXHpqMpy6ODw/n52c9I6Ps5Mz/rmF5Nxy&#10;enYpOT0bjiyloxcHkJHlwbml/ujqcGK9WrtXnV+KPvv18X//8k+tXjVRkzBHDYeaV8morVMprDK9&#10;yuCVYVeqOQzDyrIGqhTs7RgS1LDIQ7dI/aGpo2tVx46e+Yf/4Od+4ed/5cLIlOuEeJSGzoSepmOo&#10;oiZ1TJ0Cj6bJAMre1rzWlhg4qdjSUr8vdwx6OvUKNzhrSC623IothQt7qiUYm9fuGR01dWAhMVey&#10;xO3e9vX78o5odLTYCjzVDQ3P7Gq2YGhtxam92MRNwVO4Izrilqi0FK7y7laPXLV1zxAtS3HVntHd&#10;FZWu3tsTlR4gQGIqttxVDdlCCnYcnemSKXUUTcRb5EKwg1OiZMmKI0mWUdPfquLQ5MCgwHCvy7Yh&#10;Wa7OueFFbozLyS2Z4VptxVVcYbsXWIEhAEmlvh3gcp4dRF7quxEFbIXCM3jAEwwyvhdjwMFApGsO&#10;XljsO7YnCpqhOxiFILbF8dJhCAr8lLmxgos6ERrZ9zAgVpwlOIQEfo53PI0HUVhiDEF6ndnZ3ZHO&#10;nZ3a99yx7c3ezrYoi/bW/e72liD0TJy6d6cF2bh06+qVe4bm0YRQlSaESj1J6IpiT1Jqos2ql2Nr&#10;FmV70a9NV4xuR2jtdTY3tyGCIHOGcQlDhGvbTJbxAAIMWZbpOjb3eIiUnqgKki6rpmY4hsVNG1iQ&#10;BOO5w0M/TL0gtd1At1gzwpMK8DG+pUlSNGFwoCOQiG29QqWP1sMh5yEaDSnQArbLuR/Kqu6HMaof&#10;JhkS83IQpTmvlxrwwwQaJMnLrBwEaeGneZgVSTlEPmg3DHd+lHl+bFoMhVdDChuNCkBH0COIUvpV&#10;jEpylAlB+WGcpUUfugnbOCso8nWUIE+UZH6chlCLWQHlC4nzMkGevMCwemdzGynIgESoRSR6UdK4&#10;sCUDCgwKkEDCPNVh2bCyPIABzyBdj5csjssB8rho4gg6IYb20izbdJlXO/tD5dMs0WKIFgG8qT+g&#10;Vm7aN5nrBsAcUMGRGwBWBQnMP8CDOPXiBHqZvsCVVT4kDFMASgEIcc/1Awpo0B/UdBt+FUGaiAfI&#10;0EQXxQ4O/yyKDaUBG2AHODAbDsnZLQjS4TDpF9D5PMavMPqGfhrjUUOwQ/u0YkSWDsps0EfOCAh2&#10;UAJGRmXu50kMQ5K+iQ4bT6uaiImBuGqJse9lP+DXiLeqhXAp8Gq/j6sTdKQ6oMCSvOoobNcwG/aB&#10;QaI8rWOb5zikxKYCAHVFhkTsxwXuDnky1B/1hNBhkaHCELRwkMY4hQwP8uCOgFprdg/Xwg7q9mBm&#10;aAOY67b6YSEEmJVOWjhZxojDyiG0Flge+YO8ZqwGQdX3YI4BH5YDr0+UEEwJOwksqM0kdOvWYLBT&#10;8jQsUlQsKfF8cXfojTEQtZUGdhayIgmGRVwNYmK+cg8jfS0BtmjVJHJC3/SYzhzYLHoUwu7zBn26&#10;+rDv93NeZgytjfwlNGdoBW79YYuxxHerAsJr8Wv/srAW/Ar5cSOogJ4GRhYaZWT2E6LYAGuJYqs8&#10;3DJN8m2qQSumGaGr+bYawlQM3EHuVwMPGHU4cMrMKTJeT/wM+0lQxn6Ju/bN2LeSgE4NCmfQt8oC&#10;1qtdlE6euwVUfQbxMpqLCh1PQQ/SkOcJKwuI0x+QnVskLK+92GqWDVuYgbi60UgWmnlklrFZRHoW&#10;qIlH/NqLFFse2hmFzjMS38xCizLD1I31LNbSSE1ChZYyN5VQ1YqOEO1cVqaX2+fX9cnrzvztcP2m&#10;t3bNvXjZWr6kTy1LF+baRyZ3nj+y95VDO186vPP1Y3vfOr77/WM73zuz99yocGjVmVhjU6vm5HTv&#10;zNjOsan2qWVl9JI5RQyaeHJBPrOg0LS2RXlkSR1d0cfXnamL5sSKPgJZNc8s66dmpcOTnf1Hb33/&#10;9OZTY21aw6peAuvQRO8QtjPyUWLZugdopTbp6Kx8bEo8MtE9uGCemzfOzWvHZ6TDM73nZ3sHloRT&#10;q9LZS9LsFW3xtnv5vn/9OltalScWpBNLyqlF+fSydnbNuHDJGls3iWi7bJEvG0UXtReuWcvXzKVr&#10;xso1Y/m6sQpZN86uyCdXuuMb8uymfa+XdPVCNUpNTLa27GuXpfGLnZG1OqIohROVzv+ZFJs4c0WZ&#10;v6/9INxBUQ3wUv+3/j2gsf7U34PTf/bfDyi23/zN3/y5n/s5HHCOEYACiTY5/kdTbLx0VV/esm/d&#10;Ui6vydOrwsRFfewqm73rrdQU2zRacEU+R6KcW1VGLsnjF6WxK+LCPeeyEnedgeoC68baujW5JI/M&#10;C2eWlQvrxtRla5qm+7LFq9b8FXP2ik5yVZ+7ohHFdkmaWq1jia5oePYn5sXDc8KhBfHUknzmhrd6&#10;na1cthfX9Nll5cy8cGKm9+xU5+mR3SemxP3L1vFV99SigX5Gcz8vtJ4Zbe8b2X367PbT5/eeQ4+k&#10;pdm6By/s7ZvXTqJrjuw+c3rzibPbTyDzdO0Kt2icWDSOL+oo5PSifm5ePTMtnp7onDi79eSFvWdH&#10;2yj2+YkuuvKpOeUMxT0QTs4rZ5eMkQXtLDo3Sj63/dTZ7acaiu3A3a9Djt579NTOU6PtwxO94wsU&#10;TGRsTZ+6THOeZzeMqRVpZL5z6kWK7YW12HQl5nJM8y6VKMD7b2PgK0I7D+yc2wUP+pZXmG7m2KlF&#10;I0WCkSUzM/qUYaaFlSYQF7gx872cQcJ+GJS1CxuVENHE9TyxclrlUadp/76Tx+EwCQaJE9uKK5s5&#10;73HVKWMldBLig4hfkz0i2vzhUAm4wGyBm2bm2yUkEEM3qIZ2P8GgFlUVBrWOo8fYCTnrZ2rAtqSu&#10;zG0ilaqyrSsdx9oziYxDnh6zNJhFVV/0bD3xW5a6a4hdR2tbkp5g1OYtS2KkEvKeb1tlLEccPxR9&#10;u2VrsKGUgCm+q4Uc42xSDd087lka75NKQOGS57Vh4UZ8W+uhHDmw7CKAEvKqQvb9PcMQmOfkfT0r&#10;A2iRqrKK8nan3bFMwdbdLA4Gue4zGtmhkuuzVr/SXsgsh0HLtuTA15PEKXKiuvrkEhhWVVs3ABR0&#10;P+ia1oW5ecWFaenHwwGgjBUGCnNlh9bFZmmy2e34UFp5hgxNKJ+7rT3RtU3y+YC+HPKSKDZ/UNYl&#10;03IGVhJbSWSnMcQBXilzWhS2WRcW8sJaGwAxQCdACcANDZoBgmnE9hPYrTWUqfwsyaoBhrZ0CGw0&#10;aOFJwXLhLsAizOfG4ykf9HkUKKa+22m7vgdEaHvM9jjgIGBBWQ2TIs8J9AAcJ6pJ9w47WvM8Usa0&#10;OEXfTQpasSIbqCycu3j16t3drs5FK5CsEJn9orSj2AwjjXu6F6jcM4PITbLrW9t7ioodtK3hh06M&#10;/pn0TAuZXyTakNkrymhIzBoO3TTDIbJ5AOt11zUDtCrNDHUjXA5WJq44QGs0ny6RDjQPlOwBxfZp&#10;KTfbp8kaimUlg4FYR9QDNgXm62maqOuq48CaR8M2C5c07mxoIoMFkLT+/qwzv152hpY3BqRmcdZQ&#10;bLgERDIdIGPddtwgNBw3pjkdVZgC8ZdhWkZZH9e33MBwfNdP0L48zHbagmLYffTnmoFqfNZgayBF&#10;s1wNhpCHn9bUZ0yBF3TG0Q28lL7E2jRJhLoHtrC1gRF5koqGiYcb92k6Bu5IUA1YNWiKpkxcwrR5&#10;mg8i2E4xTMS8MaUg2IdhUy/ERsuxRUmawBDKijilnHkBq6mKkj46jgDru6ualp+kQ9ePgiSXdRvl&#10;73XFjqjsdoQ47xsUq4HoQuxgK+sWMnQlGPGBY6P7V7BsW3uCIpswqJgbwngDuIZmwo6hu0iBaKrd&#10;Uy3NIQ8sQbVaotZTTcVkqsXxFHiU+0kpGc52R2yLmmJxZLu/I+y0ZEl1HZpFn5lOqJueZnDL8lwW&#10;wSxUZEPoKaKg9rrS7k4blrMq2zTbDga8ToQFjEm0RhimaJA0IYmjJAzjMIyiCLZdHsdJAOPdC2zb&#10;1XWL7hy2TpTXU26hYCnGs665kmCYBk6UKix8g9lOkGZVF5a85e3s9o4eO/OP/vHP/8zf+QePPvaM&#10;56eGSb5dtWlawdaFMQzp9hTDxEDSR1OYhovWUERdEjS5RyJ1FaEto+bXrt65e2eHo/cHuaY6DZXW&#10;uDXJkrmz3W0YGVTJsfzAjXAZXTI10Yh40rAbQktSeho6Pc46OrNUh1u+ZwfYzyIoG89zPGa6aHpu&#10;89hLOKxPN8ZPDNnRREvu6I7ueXYc8RxGm89i2+S8jrRn6m57t9dtSWJXdUzObN/QHLGnYutYGGh8&#10;paXev74l7EqGgNv2s6AwFZpg2GlJW/dbps6ZG/X7lYJbMLlp+7rqiz07zyrfGyZppappR0hEJdfs&#10;SrWq7c6gq1Rtpbp2N1m96o3Ni+Pz9tQSu3qvOjkqHRmRjo0qZ+a8Z052v/TkzceOdb97TPjj713/&#10;8r69r+zf+/h3b7z101N//OitT3zn6uew/ebGV5+897Evr3xv/97jh3qPPt/6+uO3P/ONtU9/dfVz&#10;39n42pO3v7nvPuS7z+88frTz1AnpsSO9bzy78+Un7kK+/vTm57598bHDO5/52tj7P3bg9W/57Ph8&#10;W9CG6aBy0qqtVbf3orvtpC2Xgo7XvDKdyraHptXn7mD7viJ3nN6ewfRI6zl4oIGfXVy98qY3vu3n&#10;/ukvPffMIdv07t3ZKfIKj1VX3TQZJHEf/bb2oPSqsnJgFWk+NyNaTsKKe7uK2rOQ6OgB0k2ZaaKj&#10;QQuKDmTn5pavsSqtsO3c3ZO2Bb2tYqd3v232dCRGpu/V/sNWz9DbirwtmR2DZone62otNdB9ore2&#10;hNa9tg3NpzK5owl7cnurt3Ov1drq9vZEqaM0hBo6DHpdd1dAYmur01BsMcayEA/ddg1O7Bv5bzLY&#10;i2FIzpKuTTOFLSiUtip1VN8ONcEQ96TACnwzcPDythVpV3QVR9qVPMNrKLaYEXGc+JnvhOjJ3AkC&#10;nsSwHaOCs4izUMcrqaKLxzjEW1+LY2OIcGD5eRigMEzhUNds1EESTU11797ZNag3YnAsmRM1Ad11&#10;DcNxbFtBr6M2FFt7T7m8fvvA/hPTUyucZffvtg3NQ6Jrx5Jg3by+tbZ6/crGnVs3d/Z2JNuElcld&#10;m1m6pUqq2BV7bUHsSuStplmWYTuWy2zGMITazLVcx3R6PdGxWRQmrsslSRFFmlQfhsBHVZoW2GHM&#10;16BK6mGXVpP0IsvxddPVDLcZWDTDkVVLlA0dyp5HzIttN6BI0yzgfoxmURUTggZBU6CJyJmqqDC4&#10;YR8paD2M0klcNPs281wPQKBifojhK0yyvD9kXuAFkemg4gAIw4ZxC6LEjwBOUtVyZQPXjJNiAJ0Y&#10;Z7BKKqikNKsDWwdJ4CdRVAfhSQoviFEyypE1I4hTlNlIEKW4VpTm2Poh5YFwP/QiKNaYOKkgRKZ6&#10;yQsSxQC+q6CXmwxJCdgT29xXHWYHgFXkhgaogCGQkTbPa7qNk39Wkqm2K5m25jDJsDOgwSz1I1QJ&#10;I6JruszknuX5UTn0s9KJMitI61mEhQNdmfZ5HGKcc0NoKoCQgkch6hblRDIGaQ7VHGYEDIKUVjpz&#10;fJoZCrUaJCnAQ5hmjudDkOLFMaoNQbVRglvPJLW5R9zZ/91EUQAbIIQGMQILAfYAAwDApDVvRYTa&#10;A06KuCrsoGKoqpdEITRev0gBSuucPAXYIPoMb0867ANuhYCpAceWpGwkf1Fw6YbGaogtbHF1HBLF&#10;NgAQpaCiTSK2wFqwulElIFZcF4IdHCKxnlb2gGKLG4qtzJt9ZEOFAUcbiq0h1LCNC8qGmjeVxyES&#10;cTlcFJfG5YhEq6Fyc9hUjCD0D/nc+QNAfUg/GAyhKSFhVfqDPKAIgf2YnAwG/gDQvc+LAcdD7+e8&#10;SNwsgnhFEhDlRO0QowL9vKl5c4NocBbCoPPtLOT9FKXBaMJ7S85lObmwNRQb2hkN7kY+uo3OHDOJ&#10;oe14H4YJLj2kwAJl5uZJ47Pm5cDSgRWymrEiio1VJYRXBRvmtGpQM+8yT1geI79d+9DRUkVFZPZj&#10;a5BwvLnAxmXFiqGX54TqqRrNimkwEX0r4rAizQehAzI2HDj9EkYrxCtTmFHRMI0GaThIiGXLY9hW&#10;tUmbmUVu5JmZ01psdpa6Re6X9JNmCiqEp0FTMZyFVWvURi6a0UlDCNIblo0PMnIc6aPM2MwjPQ3U&#10;xFcSr5EmnGgjTh66eUheKUVM+csEtjCs4IZca0SLddmX1bwjJbtXtdmVzoU1dRzW+i3/0g2KtXjx&#10;ir2yYUyvymPz3aPTuweP7H2VKLbtrx3d++bxne8d235AsS3o55etsUV1dKJ14sLWken26VV94oo7&#10;Ny+fWpBPLyrnlrWRFX1s1RhfNSZwalE5T6KeXVDOzIpHx1v7T9977OiNb5+jiI4H57WTS+bpBf3U&#10;vHpiQcf+mUWDlsCipdm0kw1rQWe1EzPqqUnpxETvwHiX+LVl9dhlc+y6O3VRmN5Q5m86G/f86zf4&#10;8po6tSifJIpNOb2in1szR9ftMXJksyav0CL7c9fshavkBbV41Vi8qi+9SLFdsc+vaafXhMkr6vy2&#10;uynlojkwgE2UYq/l3b5pzF2WJzbU0Sv6+Lo+fkkd+7Mmit62Lt6xL+46d6VojxcsJu+CMinzmtz6&#10;b/h7QGP9qb8Hp//sv5phqym2l73sZb/4i784HA6DIEjTtDmBv/8JFJvMxXvG9Tv6tZvu6g175bI7&#10;DVlXJjfUyXWKwzqxbozRQmwaTRS9JI8j/Za+tuvfaCKK2qmhR8pFHTj2zGz39JJ8/pIxuW5OXTan&#10;r9qzV625y8bMZY3kij53RZ+9rMysy1Mr6rmL+vk188wq+k09UXReOLkgnq5Z5ItXnKV1Y/6iPrKi&#10;nl3SDiyqz491nxnvPTsl7p/XDi+Zxxf0o1PigQutZ2bkw5PCgbHO/onugRnp6JxK6wVOiYenhCOQ&#10;SeHQeOf583vPnNt58tzOE+d2n0T+GfkQ5aQ4HRTuYF4dmZPPjnf3Q8baz491np+RTiwZ5xbUc1O9&#10;E+Odo7PSqUUdOc9OS0cutPad3X7y9ObjB7e/cmDzywfuff3g/W8c23zsTAtvyLFp6dSSMrasjV8y&#10;pi9bc1et2XV9ckU4N7d38sFabIUoF4IQKb1QkUImR0wKuBr/gGKDuP2AD8Kgb3qF4WS2GRtaxCFq&#10;lGjAJVGqxeTCRh80ytDvR0GfByUPCt8vPJb7TuoRH5f4WhLqSej0c3KRLRKk6IEFdM0zHg8jObLU&#10;xLGLSPItxWdtU+NFkcCeh86GIh8URhK6gwTiDEIxMHq+qRcY0ZiWeX5VGnkgeKbTj/WEQzq20rEU&#10;I+aKb0uwkAa0NICdJlrgKx4P65mqXlVosbetS0YasCrTM98eRG2mdn2dV5ma+VY/UVM/JPdjWkdA&#10;CZnoOy1TkQMXGsIb5k4W6ZFnJQHGXLccqmFq5zkEJSPzPXnPJ+88T09cPfExsPoVrcUG5eEW5K4M&#10;kYLILgdoPW8wMONQZo4WeHYa8UH/rtDrcq9lO7yq5CQXo8Aoc1ZV9rAvRWGHuwJMjCRWY2IY9Tg2&#10;EnJho/UXYFRCJRPTVLhJYgY+z4gKpM+GKMpxcAglCtvTCkPRIlsZp9w8sxLcToAtw4WKTA28NizR&#10;PLWzxIJCzRLepzA9SNFD2LwNhxLaQfCi4BBAARChQQYNbgCYAGRhERBDmdAMytID8KA5uX2Dwy5z&#10;YMIDZtmBh1MusFoMyDKUdEV3TQ89xwUGHUTk4waTdgDxYl+19WyQp/3cR+MDZQ1LI/CjAa1MZ4ah&#10;wrgTp0FZeXnfiUuNx4oTwUzu6R5Pqz2JlvExw8hJUhlINAitKI6AYPJSA2os+7ofGH4IYVmOhgoH&#10;QzfJeFaIlq1yLxpWXoEyfSuMwv4ATcqzHIdGEJpBpLhMZR5KVh3LB7gil72SxaHpMYPc0JyeCusw&#10;doGtaVWmABjaDdM6+Fdp4ongpakqQdc7itJ83dUZA95Cw3ppKhrEAGAfUAzYuqvptNhHlm/3BMm0&#10;UBPJsqnAKLaCELYh7KxmjoOfAUP7js9qgFhaDJZaIChakGQWC3mYUiCzqPSjPmyiOCMB7ldNp/b2&#10;0hwvDJLcj2lFszAtXZ+84fIBtFOJNOQBFgfGzYC0itT0aWodS0JYlHaIdwkYy4O4cYAUi5a5ZT7N&#10;iamA4/NhBcOmK6ounh5aElA+7Ye1wwIMJzJpalcFYtzQh7MshtkbJzBdIGGcAfjHaWk5HmwzFzYq&#10;rOKcVmQr+5XNcV+JpJlhSq552HYldQ9XqqcUwdATFN1ifluQ/TjD1T3XZ/iNH6W4pWJg6paummJP&#10;ioKYTE3DCVG3KIWFqatGluRFMtQVp9eSbZ1HXsasQJMsRTQDlhiwxiXLcyKkwwhHnr2t7p5gi0Zg&#10;sEwycFFTMXyHxYrmypLR7cgiaqPj50prp6UIYoxBD+YCGjEoorDwvcS1g9rDjsGkbBZHzbMyJVot&#10;jSIYfkS0Ne5slBImnAcejLaarGz8L1CIZeJBUrySOOqbFsWX8PxUks2iX2m667hhkg6+9chjP/XT&#10;//s/+blfOnrszGBYyaq91xJVzU3zUpBVRTdglMZpLohKu93DMS0J53BY3Qbs5zr+IIlmqXuK1TP1&#10;tmZ2DSa7nspd2ZV3JGFT0FpqYqOfVUxmSA+NwJUcca8H44wbLraw23yLYwdSZRg+ygjJ5BboJDxC&#10;otZTNEEyRMVWNAaL3LAczbAVw1HN0AlgLmMwgoUXAN1rzFFctav5rg+LB3ahIZPvG/lnWiyPMmYy&#10;qStJHcnWbBwGro8M3d2u1tGlXclVmbgr9XZER2WGjPG+nydDvNm66rRbkqq7aB+HRRDYYaqoY5yl&#10;lbCMQa8bdLqVJFfzS+zqzcHC6mBlvZqYr549pO87yp87wr65v/vZ79353GObf/y9ux/68tU3/uHU&#10;u7947YNfu/O2P7n1ji/ffePnb7/lK1uv+eydlz688VsPX3n7t6WXP7z+ux/b+P3P3X3TZ++89XN3&#10;/+Azd971+fsf+nr7PV+4/5ZPXX/NQyuv+ODCqx5aeuMnN972hVvv+vK9D3xjD/Ler+6+40/uv+mP&#10;br7u41df97H11398462fWf/D7+780eN3Pvy1tZf8wbd+7dVfePrc/VNL6vSGub6Z3mz1r26nt3aS&#10;tlrpDkaAStcHtl2lYWVD0RqpKXCmBEaXKDbHDo4cPvXv/91//Mf/8J8dPXIaHRVtsrvTYw5MuQqH&#10;tuU7GInwtieD2Mm0rpmwQu2YMFZSVkTQx6xwVR9KJfP6es8SdhRH4UiM3dzXuIsXCo9AsnyNSdu9&#10;zt09ZVc0u7rRUU2MfW010D0MKMip7snylrh7fXvzyn11V0GPckRbbalMoacv7IjNE/SswMT7KpqO&#10;xi3JQC+SWoKr2eS3g9fK8dHH1K6sC6qw2zVEDaK0gUc4zvpBaViBbniSbJu6pyoOcyLcWuzniqBj&#10;qJXbitpRMy+1RLO31RW2O1pH9g2m9xSlLbbu7eByjmpVgwoWtoeubmHciNIoiwMYoAFjvqLosqwK&#10;gsRcimfie6FlOrbt4hWDcvN9clLK6K0v8JqriqVrDsPozcI06ds161S7ufEwoBDMeT5MkxKHyNZq&#10;CXs70srS1bXVG+09ZfNex7HiFt5QI9y818Xh7o60tyPvbIuSYNlmZOq+pVt27a1mqIYsKEJH6HUE&#10;AeNnHd8A6awmsSDc8ZjDPRbQgIlXSVAwFLgW7gFjkK/IsmPZLt4S1w0BRVzH0BTT0HA7GDcM3SJ/&#10;W8PGfnODtuXqmol2UGQNZ00M1ziU1MhPPTd0Lc+jwNcl9E0aFZ4bmJoTeglUqQWokuD17CMRmS3L&#10;4pyHYYjSsc3zHEZH/QEOwNS3bZtBsaIdowiDKeyXKC2g5qBKmBf50Mg+rVfgB4lpuCjG55FtMlyC&#10;OT63fVOzURRUcQac4/soQdO0OI5xCey/OOMH+z84HJRRngYJUTDYiWsKBju2x7DveNyLQ/RBN/B0&#10;x1JpcYnU8qAvfEAFmsqXFm6UPKDb6smhmsPx/C0/jIo+MAMUg1tznrRUQBzjzk0Mrraj2MyFThuS&#10;/xrLhiqPBdvvWdTzoCF56EGLQkOif9mui+6GvuYFIXlFZ7DO6OMKBOo+7Q8ojkE9LdSHQAsnSQh0&#10;UR/iBXqRXyP2zQ+aGaDsT4U7AKSBfsYh4A3AIWpOlY+hyVPUBLWq65NmZYZtkid+hL6PrKTtkQig&#10;gXTsB0USD+jrDyQZ5jwD3gjDMsWOn0dBmUT9LB5gwM7Cfkrp9QdgothqEq3BqEhpfNaAUbHTuI89&#10;YLvoPUtQAXIZz2Ps4BCJOWBngbcW/YaqivSEfMqpztiGSYh07Od96GfKCUG1ASmKQQnBTnNrDa/3&#10;wxNUUQHsE5v2wjLHNBHkhUXZAnLpGniDklYZq/o1xZYHVQoTAzsN41bPPsmcDIZJzqDKEt+NPZb4&#10;aJAQDVImYREnJfoeborupRjkOVopjQB/YKNZaUir3wxQGsov/dolrVmLDbiOmEqaegLtGrqhX3vS&#10;kQ8a8tO2hMVB/m64HE8DHyNQFkCRewkghhdA8VY5xB1mbs1M1RQbsWyMyKwE9iDEKknMPomdVxAn&#10;60NYlnE8GtShptiIZStjXtBUqtp1g1ZwY/3CKbImsJ6Xw1wFxomiEmAwxE7QJ6LNyWkNONi2Vp40&#10;C8kZcWQmFJ+U0yxU4LW68xTITLNHrSRBBmSzaFpu1LgE2gn5+nm462HhDQuG2xlkTj+1iljPQi2t&#10;p4LloRm5ZszMmNsJzLHALWBV1Yu4lalbEidol6lZpC86smmRJnJRTvZ64dZleWpp79yKeGFNGb/m&#10;rl51Vq5YK5fN5ZpiG1/oHp/ePXR478sHtv/k4NZXDu987cjWd45sffvUzjMXegcXjPPL1uiCemG8&#10;odg6p9eMyWt8YVk7tyCfnhVOzomnlpTzq8b4RWNy1ZhYVEYW5BEkTnWPje3tP7/97Mj2U+e3n1rQ&#10;TzYLyjdhDeo5dsSyzanH57UfOoXDOn20e+RC59B4Z/+0dJjCHVin1vULa+rIcmdiTZy5Zq7d4Vev&#10;s6WL6uSCdGJBOrkgn1xST68aI2vmhTVz7JI5tmFNX7FnyAXKmrtiLFzWF65oSzXLtnrdvHidjW2Y&#10;5y5J01f1hR2+rRSSU9mscuR8txPcvessXdemL2tjV/Txy8bkZXPyzwp3sMk37vONlntPjPZY5kbD&#10;IO2TOyexX/8tfzWJ9X/z9+D0n/33Io32I695zWt+9Vd/taqqF2eJQls07mz/Qyk2f8BFt3dbvXLX&#10;uL4ZXrkfXL7sTC8r52d3Ti62z12UR6+YU1edqSv25LoxdlE9vyajWafvO1e6yV2jkKxSMRNNDeSL&#10;+tiCeLam2EYuamOraGsZMnbFnN3QpzcAKbXpKxRadO6yOrshTy+Ip1fUc2vm2YvGGYp1IBya6RyD&#10;3A4uXXNXLumzy9LEgnhiXjgxL+2bk55bto9P9J47tfn901uPTvT2zWnElI11npvoPT/WqSOHtp4b&#10;a+9vPCoh57afnegeWtRPLltn5rWj491952gRt0fr6KJPX9jbN949OIOep51d0i8s6hdmlSOTPZr8&#10;PNraP6ecWrUvLGjnxtpHLuwemhJOLOpnl4xzzUTRM1tPnLz36KHtr+J9O3j/G4c2v3li64mz7Wcn&#10;hBMzypkVffKiMbVhzV51F647c5eNqVVxZL516rZxuRXek/KekHTantDxRSl0lZhrMQasml8rM6eO&#10;HMr6gTeM/NLkuW4DckS6GjA1ZA3FpoSJHuc0ob1fUuyCYRIN/LDveTnnGXNSDDFMj2kiuhoHELmm&#10;8Jw85oMsGCReGfGUOTHelphXyZ4l23TFXPEZBriuabGi0MOQ93OLJmOWSuhYZeAMQqdKjRLDmSeE&#10;dptpSsLYMMVvvWEGUGxC71cDf5iZCZSHp0cMuFULoBjKnm3ZWSK4No3OacCrou3ocuRAnGEsx65T&#10;xUrK5MTrBU7L1eWYG3nU9Sw19pSI2UUsB+TChhEWWo3Yw8jjFNYA+wXr952iQAYlZEpkb+vdHtfM&#10;3MMorCd+z3UFxrQQmQu9GNjDyir7epbLvretKgqvIwz0czMOBSDROJaC6L6q7TpcjFKnGippLCeR&#10;FIc9nytJZJWFnqXuoM+GAxmwqqpapqkAjQ+HEI3TcmPRcKC4TlaTa04cQVTm2s02CoG6grKQYBFz&#10;Vs8AzfxBCS3Oy7xh06DOgyHxVhB/0Ed6QD7kNM22AQEElWqWzfL9Rohiy/Pm+9sDiq32Yguyvu3T&#10;YrSoVdwvoCzjPpAEqbSaaHPtgDvAxlmOnIrFeOwbrqla2nZ7J0SH9F034JqtG64VpJETsD5qQh7v&#10;CexxPyHHNCeJjSCw49jLy5oji50411iEyoumH/WxDWQb/Y2iMrlJFg1pUi22ZgitXHpFGQ5oLi12&#10;WJo7SYoyrTDu6mZQDpyYXNhwSC5vjLzYAFvxcxzawJdpji0uSvRcABMvBBZRHUtzbQZEgraNfBZH&#10;aJ8aaKY1AwDomcqWK+oWj3OD08RS3XWRB6BKcygAAhq2mTcKAVRFqyIF6Xd2diTLFk2ro2i3tra9&#10;NFNdBmM2LEqOfceN+gMnioG/eZIJhknrtnAHNoLF3WbFHIBmHVYPMgQpC1JcQ7N81fAMO3Tw3voF&#10;CxLA7ToMAnFVyG9zWm0ah4bj5YNm6iilM+BfdH6fsSR041BjDqQm1KKaJop8gJWA6xyJoRP5ps9p&#10;0kEE6yKElDWCZ34Eq63oV2nWD8LUdX0Yhw+m/8Q5ubMVJTB/nGYwABzmQfwQZkAZp6UfpMDaPUHT&#10;dKYSVRRZdqBT5NM+D9OGUOvJOnZQedR2ryviVFfSdJtLmimqBsVzYD6MCcdihmYBGsNYwU4UJJqs&#10;M5scOpACBM1dX5U0SGdPMmBmw+qWbaGtKIKBfdjbpupyJ/KcyNIYTuEQ2aSu1tO8+y21I+OeSoul&#10;qulrBpdVGJCOJOp7e53trb1uq6vLmqXphqJqiqOrrqa6imSJgi5LpgWbiUeG4bgOzCiyDUNYX3iC&#10;3Idh1VBsSCF3NrStzXQ8acMJAwDeJAxgK/QheN88TkED0EqAnzQrOx2YltfpKmuXrn3ms1/62X/6&#10;i3/uz//43/47/+CXfvlXP/3Hf3Ltxr0sr4IwpwaPElHRtnZbimbAZIYxjMsx5uFaFozummKjiWMw&#10;sWXdFixf8/QOdmxP88yugRQmM72tY3/35q4rOVzlBS+Mjs4VZsmGLqgQQ9RsxXRgZdYcB9MdU9KR&#10;ErlBzEIcuqrtozej+Uzb1Uymm77lWKiTqAY2RxNjBPEM7pkeupohGFz3iGUTVM/GIG7JXdlDd/cT&#10;XdK27261tlqaqMVe3NntaKIqtkVmMrknqy11++a22tFs2Ul4FrlJZ0fAY8VQFXqZ64SKbPUEHT1N&#10;M1inp8qCtrvZ0mmJMbR8aej9i2va3Hx3as46M9L93JeWPv/l5a88cvcTn734yc9f/cgnVj70+eX3&#10;f2bhzR8de8vDE6/90Ogr3nv29z6++NJ3j7ziDxdf98m1f/++mZc/vPZbf3jpVX9869ffv/QbD629&#10;9o9uvPpT1177yauv/eS1l7x75nUfu/If3jr2ig8svuEP117z4eXffu/MS94+9htvv/DS9069+j+t&#10;vOmPrrz5j669/uPrv/vh5Ze+b+633jv3W++Ze8l7pl/y7qnXPTz/m+88854vzL/9j6ff//mRV7/v&#10;qVe865t//N3Jbzw9981n5h87uHLw3M3zM9uzF8Vrt62dTqqqZavl79xTVSEI7SLjFVN8tWXOz60+&#10;+v2nf+Gf/cqP/6W/9hf/wl/5hZ//lT/86CeFemqwx2LL9AzNhXEPqRcTjAMrEbZl2CiZ14+djGmB&#10;tKsOomqYACZzWtSwbfgmBaLzjNBROFec0susnq7uSdjXWoq41cW+sivqbSW2AqOjJnboSlZk+mZX&#10;a9/a0/ZUdVdRdvBCWnbP0tqa2TPVtqa0VUtyLNlRuugklq0ytUedDX0MW3QqiNYl/gv9jRuuIdA2&#10;sLywXt0dfQ9b7uWmHQYBXpkIEEfXGMNQiVHPpCgKLoY81ZX2RGlP6m52fNMzBc3oKnpX1jqyIaAC&#10;Osp3NZsYCNvzXT/2ob7KQT4os36eFJxhxHMlSXVd3uuKjPmuw12XJn1HYZLnZRjEjsOY6wVBjJQk&#10;LmzL29psmQbjPMLgUH+WSDgLiYUPMp2mnNs4VBWz25Fau8rejhT6faFnmkZgGQF3M1MPbDOUBEsS&#10;7faecvvmbqetGZq/uy1JPYmmheoWObLJWu3I1uu2ekK9NJtB0+9dThSbjy13oMJdVdab6Ae9jrC3&#10;02rvtRVJgSpIotg2LUWSATpsy1AVyfeYaTp0Owxqw6fBCldR9Ae0mmEbhq2qBlpDljGgYPD1XYs8&#10;2AERbIMZeFIaSnKxz2zglIo4NR3qhSbpuVAqfoLSdV03DORgzVrSsF8waLpQLRg0QzxK+mt2kEe3&#10;mM0CqCGHhw60j+tDbcqyAUSDIfuFq/tQotz2ycMqSURRxFUsy0IhggBkx5rCm5Lx11wI14XRFOUp&#10;D9GPmBt45KiV4PlHXhxC97V6XSSGKUBMotmmCPWiq/VSEri5KMhKL8kM7htoqzjV6sBWukuzjbNh&#10;BQUMLY9DqASOZq05TwutwjiL4ohW2upbfiRaXDCZwiIjzIww1/zU8Rx0wYjoFZ8HXs1hpbVk6Fwe&#10;EFEAiclZD+8BR+cCpAbWwkhJa7Zm/QH5tcXkedcIUWxByEL6FBWmNDk0eIEqahzZiC3KMgAY0yMf&#10;t+YrLNKBEoF8wiRsJM4TvBCwDXNi01CZOj2NKL3MIEmeEI1VlW6CAR7dy/dhTaQhz4his0JYE9Bv&#10;YVDEYZkQXZKT31PD8REoreddNpdm6BA1t0Wo9YUPw0TDlWXDjhHR9qI84MvSOI+DBG8hhVxCTSBh&#10;ileUaoVEbFH/suqXQ1i1BaqdPGDZ8pp3y4hMzOmucZVkQN9oscVFm1miVKuGnXyxwnUNvX6fAZfS&#10;LEhitQJYysOED2JvmARVFlb9oCpYSW4EsJvMOLFC1wwciB2xmvNCg4deGoQZelQYZcQDNjZ4WiS4&#10;kWYhtoZlI5cugPMiJf8yAFfcF+rcL5IBGoo8+II8dfPETmOTIg94FH8zDmrnNahKqEfADWDRKC7j&#10;WtDIoZx6SupraWDkISwvl0IH1L5jJa1xRkt7D4h9c/qp2U+MMjbTIcRKSjsFGk857AKaKEoUGx5r&#10;OMjCYeYNabYseZBlNAnUynDjNCfUTTxGYaI8SFAExLUNs6BPvnKw18wspsxFqSepGgRq4FuR56JZ&#10;mpLLNOrDMiUfwLolYzMv3P6AnODw28hD+U4W8Xp5cR9tTouS57zK2TC3+6lVxiT9RPUtzbf0wDEi&#10;ZqW+26xIPsitPHLKxB0UvCrZsFmLrSbaIk1gghBtt/jdS8L4/Pbppd7IqjR62Vq6bC5uGEvrEG1q&#10;RRqb7xyb2jl4aOeLz299/vn7X4LVf+j+I5CT20+d7z6/6kxcZJPL+vhE++T5rSNT7VPkxcbmV4yR&#10;WfHE2O7hsd1DM91TS+qFFX18WRu7aGI7OiedmmgfGd3dN9k9uGycuOxdWPdGl4zTk71DF1pEQYx3&#10;DkBqj58Dk8Lh6TrEwXj3wFjn+YneQfL16Rwa7SD98JJ5asM9u2admu8cH7u3f7E1ttKdvKKt3HIv&#10;X3MXV5WJOfE4ZEY4Oi+dWFLPrGhnV7Tzq9r5ei2vyXqW4dxlfeGyNn9ZW7zyAsV22Tp/UT210hm/&#10;JE3fs+72ki6txTY0hXiz5d1uKLYNdRRymQqZvuHOX7NmN/SJNXV0TRvdMMavO7O32MJd59IdZ23H&#10;ut31tx3YJQM/7Zdp/8Eczf/6vwc01p/6e3D6z/77AcX26le/+pd/+ZeHw2HzCahh1n64iKZEZGj+&#10;msP/+r/m9f7TFFtSxUakbTm375s37vC1m+7qhjN1yZq4qIxfUicvGbQ23ro9cckaXzNGV/ULSCfi&#10;TFm6z6+qmWAPYSGZSiivCDPzrbHZ3QvLvalLytwldf6SOrehzW9ocxs6yWVjbsPAM5hZ16YvaVPz&#10;2tEl4/iscHSyfXC2dXJi++jM9ukNdeamU3vSmXMr0vh058TE3tEJ9CTh6Kpz7qIzsmqfW9BO1h1x&#10;Pzoi+t/x24+e3nzyfB0/9NzOM2c2nzqz9fS57WdOb33v+J1Hjt/57ljnOfwWPXhePT2ys//s1r4L&#10;uwenhGML6GrWuSXjzIx8FH13VDp4Xth/tvXcuda+GfH4sjmyrJ6b7hwb3T6wKJ3eYOPr7tiMdOTs&#10;1pPH7n4X8tidzz5x7/PP3v/qc5tfO7z5vVOtJ6fEY4vG2TVzYsOZvsoWIOvWzLIyNts7O9U+fUtd&#10;FZJ7Yizusd0et5XI0+PIKQqnDN0yZCVjfc5Ln/d9r0xqSZ001CKmBo4SO3rGzcKzSt/MOcTJfF5G&#10;8SBPh9C+5HhpZ4admVZuQ8zcg2BshcB+hTByeStovC5zYAtADcWzFM9WfVsLXDPiduIzDNb0YSHC&#10;NixgHubpII8wLseB7TMpdmtx5NhVE6bnnlWERM8NEj7EWJbyQcLKyM4w5nI9dGXmycxXPV8nr6XQ&#10;SWKUz/PILwIvh5JmkKBw/AymuW4HihCrvVgRAh2i+I4WMCApm2ZcAfln9N0ji3k/gNiFoyeGHCUy&#10;BdZJzSxnec6wjUMn9N0IWMdzExdiJ7YVW0as65GuRrEWx3qUGDFF+HaS3E2gS0qe08dGOxta6UBJ&#10;yq4Xb5rslmKIXqCGsZGmZprqSaBBlyT1DFxgC2gFYr4GYX/oA/fkg4DiQEFbRIAXASxuauoyLgcR&#10;LdsBYAEtHtXi15GwPZ54GdBIHpGvej/NiySF/Q6B8gW2oO+BRdR8qiqzcJDH9WKlUR0MKOjnQZ++&#10;+UDLEm5PIzdF85I8+DrUx08K8qmGainiB2up0vfG2E1CWGQufSQOWAiASwARSBFmBAdEAEi2YCVY&#10;XlQvgp94QeqjqjDcYFu5CfeLMOzTagucYrLl5LgHjEI8VEgwzgtYEAEgemEcRyl9kUzyLKVJkgDl&#10;WTUAYiC48MLyGWlZ5Lj5gjqkHwaQF78uYItiXZgKYcgT6OB+OqywRU+gzhDHuGLDmmGrMy7DjnNt&#10;nbsW7i4Om2VBagYKrR2y5MGhEwU19wQDzTZMZtncZQDgkU/oNqwRMw9jpHCXw6CxuU/iMBggim5z&#10;zWL1nE1Xt5nJ6NOxix8mKcCu5Xm662quY8Cswc/RD0Pf4kx3bN21seMEgNhoWUb7aPbQRwoMACR6&#10;cUQTGbIiTNIgAualiZlZjn5A3E2ICgVR6MPOJJBGAA14E/Ydnk2Y0Ro6foIisG3AMrYktJgazmbI&#10;hlOQenUT4OgqS/tRmAc+gCpNBYGVCBMRhojrBLAPAe2bVVgiiupWW0D1l3If9YVZEvkhLBpYNWgs&#10;dB00oOnamoNeU3tgQBzTdrClfcsmz4wHzhkOTDzLJeoM1ojDOS5KLyqPUZPaDSTFoWP7sFR1zWkm&#10;bWFfkQ1RULsdudeVhZ4qiTCGLBNXNJhj4uqoGk0BczTXkGDA61pP1yGCoUqGoeLCzNaZrliKqCuC&#10;rohGdw+2KwxalVZlQteBCYKBo54YgypZJoedDHmxDmgTtAwqVrcPVRhbai7TZpbDHddzWSMMPaVO&#10;8YmvJiMli9F3Y5gGIT0evA95npZxmDo2lyWt3ZH2WoJqMseDxdqH2EGqOoFs+wqFFODona7twFq2&#10;dMPU8GqS+A56Xm2SWm5guaFd+3Q56PoebtbUXWoZy0PjGKqjSIaOe8HTUR06hTtSbSSKPVUVFIgu&#10;abZmcZrm5JqKofRkqSMi3ZB1Bx3dgN1sIwNOWRrXZIrMaCiMGRE3oQk8vWure7rWNpye7at+aoaJ&#10;GQSy43S17V63pcg9Re2Sh4xhoZ/oXBXM9rYidSxNxoicSEpOYgw1u2Ltyt6tzN2+uVPaHc6EgKYB&#10;q7gTxkxb1ZisOKJeKGa/q1d70vDWzuDSjWBqmZ2bVo+ct/edUL53wHnkOeOjX+q9+5P3fu+hrd/7&#10;yNZrP9J+xfu2X/bu7d9+z87L3rn8uoeuvfHhW694/6X/+PaF33738u++b/Xl7115zYfXX/7e5d95&#10;z8JrP3LpzZ+88fufuP7qD1986btmX/uh2Td/bPVtn1p/4x8uvfJ9k7/7nvFXvm/iVe+ffMNDC7/3&#10;0YU3PDQP+f2Hl9/+6fW3fnLtjX+4+LqPzr3qw9O/+/6pl79v8nfeO//Sd03/uzfP/Nrrx37zrZf+&#10;7ZuWX/aue6//aO/l723/1tu3fvf94use0t/8hVtv+/K9d37t/ju+cu+dX77x/m/d++Ondr56RD40&#10;YZ9eii/dyDc7laFWplYZ3YG0k7Z67M6Wut2yLLfPvGG769y62bpxY1dT8NADG09Hsk3Z9kz68IKR&#10;yJZzpvV9i4SbET0y28eoFHiRa+GNsCG2QavgMCd3odVYkEdZGiR46OgGEE1U1Z6MR283C0DaHMIt&#10;1vQKXZF1WcbW0jRmmZ7jQLhNUyuZjTef3KWwdU3DxbM3qQSMFRAMDZZm1o6N1MF81+c2Q4GmaiId&#10;SggpEVQIxm6M5oYHoa8EOrckS+tqeLvVjiq3ZKWtmKLpqi7TGLamooUMJm3ELUcTUXnZMcwAgzit&#10;PWZ6tgsdAzXbKNssgpJAfTRDFi1V9h079qH0OG4hDSPy2vUCbDOiLqA8YNGS05aJl0hziIapV6vC&#10;II43rl7cjWEgsjAEqTayYVRBTk2mYAWWbjl4udButQOa59Kw6UKDkKuaLHREoStKPZoQKkuqKMoQ&#10;VdVNFGlYkqi0Wp12q9vtCNjXddO2XcdhOKtpFHLU1ExN1mRBEXuS2BVrkVCsIqkoH2MuLoTRthFi&#10;cOi2MFp4GJZVw6Sp7TgIIx6EDLqM+w73sEVW5ocYCSE23j+aMOthB2oMKdAXYUBz5+OowJhJDr+0&#10;aJ2HomyXozz8nOZpBg8EGi1KSLuleRmnOZoWeYirNyz8pMlcx632kTmMkyBqwuygHKjlGD+B0Npq&#10;Ec4SrAgTugucdepICIwnjhuaVoinbdlALUUUV1lW4XLQpMiJCmA/LweoA/aR0mhYFIt91NmwHAgn&#10;xgoKHe9HHGZZlOXQhDTJtF7+jBLRa/IiSFLb8zTL1mxaf80Nwhedy6gEP9BtR3cc6uxQc56PEpow&#10;BQHyxEl9lbAOIB7hsEknlzSAGTwC6NUwQiKuHhcl1aH+yQ9XoAl90JRD6XGMPBCkI39dYFpn66e1&#10;RHmO8olnxsPF40hSikZaEsNFNFPtsZUQvqJJlOTe9cLkTRw28zBwSAxUGOG6Wb8OsFDPXcWFqEq0&#10;4F3eVAxnmyuiNZpTyJn2B5TeH+CiOKQUVKxmDJuF5CBo8GRYwuIIyXMqhZECUwWHUZkFeeLV4M3L&#10;gKvzOht9MEaFG1c41BmVbLzz6s/J/SaxYdOy2mcNFjXt0+LIwO1l2M+9PCF8CEBIwY2CsF6KFoi0&#10;EZhUdBW6el2ffg7s2hBeqEA6pH3UwUtjYAeOuqU1nUTL/HNYLkbokftV7FuR3/ia1ZMuySmMbqHm&#10;zni/YmXlFKWd51ZWM24ZszPmFpyVnleGJPWk0RC3MxzyYZ/1CztPDZr74muRb0SeUTt5YfB204DM&#10;t4Lcx6JBGg8zuyAhR7MitfPESmMrCYiuqmdfuhnl5zn9xK/FHaS0uHZtNdA0T5gVceAAGlMFiAKD&#10;WYFT5MhGjFVK0TmHfbdILXI3QzV8Cj+O92CIq6fhIAv6MAkLCLK9MKsUdxqbSWjFnpP4yOznQTxA&#10;+bFXkCCzNyyR2R303UFulyg8NKhwzgvkjNIKhcdRv568NYiDqoQhFlRDv0L7lFae6LV7oFdGYZWG&#10;w8grfVZ4rOBOGbBhzKoCYlWFMcjsLJQ8u510t/ydBXVyon12VjoNuWxOresT69rkZWN6jU0s26Pn&#10;9cMne88eaX1j/+aXnr372f2bXzi0/eUju189uff4ue7TC8bYsj25Ys3MSKMXdg+e33l+Rnr+onNy&#10;VjgxK56EzAgnprvHIEiZl06vWWOr5oVV48KaPbbBJiEXrdEl7dz5zv7TO08fv//4ifuPn919drRz&#10;YKJ3eLx7aLxzaKJ7eKp7DOXMiacg8+LpefHUsjZOnJ1+dkE5NScdnhUPzYsnluTTa+rsZWvxsr56&#10;zbp0m1+6pMzO7p1Y7J6ZFWnW6qoxumaNQy6aY2vG2CVz/LI9BbliT0OuWlNXzKnLxuSGMXEFeZRz&#10;K92RS9L4PeeykG9aleRWqpzv7bLb15T5deJ5Rq4YY1fsc5ets9e0qev69HV75qY7d53PXXGmL+rj&#10;i9JITQHN3zduymk7GgQprQz5n/39MLv13/GvKRZ/zVWIYnvlK1/5S7/0Szj3IsXWsGwPMv4Po9iC&#10;oa+H6pZz+4529bI2vyZPr2gX1ozxa/b8VWtuw5q6RFOIL6yoI8sQ5dyyeAGyIS3cc6+omeBUul1Y&#10;WqxelOcWOxPzrbEVYXpdnV/XFta1+cv6wiV1dh2izaxr2E5fUqfXlElIvSzaA4ptrn1qavfY3O5Z&#10;8nHT5q8ai1fs+Q1jZkkZme2dmuwdgZDzJPlJnphVjs/IRyHkS6mduNDaN9Z+nhhfmhC679z2M2e2&#10;noac3Xn01OZ3T9773pmtx3F2Vjm2oJ2BTHaPTfaOTYvH55RTC9qpOfXktEirCZ4Xnj/X3Xd279lz&#10;reemhWOL2ln047Gdg2PbB7Bzyb6wZp2flg6f3Xry6J3vHL71yKO3P/P4vc8/c+8rz21+7UhNsU0K&#10;R+e1Myva6EVzYt2aWbemV/WJBfH8VOf0xN6Ja+JiJ7otxkKbt0TfVTEcR5GVYdgKa5aNQWg4KD2O&#10;sYZcczOXxiPPSIgvs5FtGLmQQWSXgZP7bhGEZRrTAuUlxMkptKtduE7hIkMtid1P6qE2ZXnKyxyq&#10;gqT2n1d9Ww0cPXCNiNH4mIc+rSCQEsWWRTVPlMZlFpHXUgDrsheYQmgTv5ZxowjMMkSV7DLiw5Rk&#10;kLB+7OShmXAtdBTfUnigeuReZNGiWjHLEp5HXh4Tv1YEQcEhxK8lhhOpdqD0YlWIVSky5dikgZJm&#10;6ccufXMr/TxvAlE7OYcSMlJTi3UpjMUgkvxARflpyvMCOhhak2Pspt+6TuQYkaGHuhqoSqDIYaiE&#10;UE6xESdWnEHsKLPCzEn6dlIaSd+ISykqOjy6TxSb2bZd0QuMJLGgAvPYSHFrAQSKqo5tCpVTeHnJ&#10;KKRR3y+GUBVRSe70NTsJHdxP+tDuFIfeA4pKARQgqF7gxuRtAOSO51B7zacAHsBUSS1pP0sHpNGh&#10;zgPotjILiQenYEA1xZZD25HCK1NoQVpa9QG/FjRhvxuijcL6ZKEJtY2zedT4hxO/Fvm1exdwIX3R&#10;5SEgYBMUMQig9gChXR0WPMwLiE8cTuDCIvNtwzNN37Ij1025m3AbtwAASh+7MpYkThg5Qcjrdf0j&#10;3ENW0NfPlCYepEkBwNIvhumwT3eUpx7uvOE0snoGB8y6OEIdIC9SbPijpsPbQYFEY3K1o7DrqR2G&#10;xK+FIRmSAMQRIE7i4D0KAp07BowXotiCmlNrlt2luZMACi+KDfQTcJhsls0dx6/n1hDFVktQf5oG&#10;7ndhmrmezXwS1zMdpjteBHH9mAWxSxI5PmBxyFAHknp2RoRDWj8YguZ1A1pHg1ZgCTxKDIHgPcen&#10;fS+mRmhywl6LiizJSzIkmimZMEvq6YcBjE0YIQy/8WlOZZRmcUbTDGCt+Ql9IY2LKCnCOA8iYtai&#10;pERKGMGSyZCBezHjkVtLQ2bBKIJ1FAZZzazFtdCaRD/EIoWNEfXgLimGAZC/C4uG7C+apMQ9zmEY&#10;+agVjixWU2y11WyYim68GAqvnvlEXFtNrjGHmDWqOLa0Uy8o3lwOXaFm/RKg3ZpiI6FF/Ylf03pd&#10;udOWFNms52rRQmmm7hqaYyi2LlumYhsw8wVd6WpKR1W7KrFsP0SxwehFNlnQpK4q1d5PiqjrioV0&#10;ZuEuIvRF9DDfw5BBk0NRPrbNMkwMVjSsx3rGKMxLZEBzNe1m6YZj4uYdz2XUjTjMKfQdtJALexGH&#10;TZcKYSjWp9ByeN9gP+E5Og7XNFOUdEFUFR32mG/7CcVz4PGLFBtNQ3JdmNSOhbswTU03Vc1QYMdb&#10;ENiFsFMbii12ecI89CrX9i3UsyEfYRLXk7nQCMSy0XJddrOvKZYqmYak6ZJmyLqtWQwWIe5GMVRB&#10;abiVZnYnBTeQdRwiURZMRaDQpbbmcSNy9dAUXKVlGB3T6FiOYHsKjzQvVDkXTbujtmRJMHTZMEVV&#10;UxXDJF6GG7Ijd21d4qaWWXqu6KWilYpZaU4ViBXvVE6bhAkhFyNH0i1BNRTVVHXyl9Tcrpzs9oJb&#10;2+GVu+7iun12ovXEgRtff3T589/a+KOvrn7ks1ff98m117//0ivevvBbf3Dpt99+5WXvuvubb73x&#10;b990/dffePV337f2mg9fee1HaOel71x82buWXvH+i6/64KV3fW7rXZ/fft+X9j7yDeGhbwrv/eLO&#10;Gz929RUfWP7d90y87sNzb/zDpd/76CJ2Xvuh2Ve+b/J33nXhA1+8BXnvF268+7PX3veFGx/80u33&#10;fuH62z+9/v4v33rn56+++ZOXXvfRpVd8YOll7575jbfM/Zs3Tv7m29b/zRsX/8Nbb7zyA7u/857W&#10;S962+Vvv2HvZu9qv+vil135q4/WfXn/tJy+99hOLb/j0yrv+ZOVD37jy5adufuv5zUOnNs9PK+sX&#10;tds3/M69QNxOALMEJexJvqTFouzvtc1O21QUTxIsVXZ1yVFFy5Qs+nqg2PQWdCNTTF01ZVoGNQ/B&#10;SOShA7u+Y6JXOKbmurB13NS1aTWKkMKv0IQ3os/qjgHBoydqrObUSIhaqIWcqkyHph3Su4p9D4Mp&#10;eR85IRFVeO2NByy1aeLNwRZjBbdZQ7ER9a5ZFgn6KGOU6Ng60vFDB4eUSDOOHYirulznEFu2DXSp&#10;mmJT2gp2kNKcIgKO2Ge8sdzW0Y0lXVLwmvgOo/fFtLjlhAzQIKSPGHgxOZrCwluhy6KlKb4LBORh&#10;qPVxFw7zaOx36/wRxsHYiwLXf5Fiw5sFDRrgtTM9DCOajHIYxhnsY8yh8CN4y2SLBkEFQ1AzDuJX&#10;D4a/ENeBijUdDJGKiOEIbxaJqtKsVUhDpdmWixRBkDrtXqfTE3pSc8owMAZiJNQtCn2Aa1GwUU0m&#10;P19VUiFEsYk0txQZyPENF2U0VnMivCjmgM14TbHhPFFsGNkZfTEJa6ItxCEyYLhuRryaYiO98IL4&#10;P/Sxgb6RYL8ZIVFriGE5pu2+IERdsXo5tiCKw5jaHvsuh07lLupFp6hWjTR5kIL0hnH7oWVAoeCi&#10;KAE+gA5saLgQQyz3oyDMuZc4bmxaoWXHLsuCYBDFVf2TuOb4sFvkJZGrKB/qtS4WSCurK+ORYmIc&#10;So5mXKI1apIrSCmGABI9ikWQ+A3tVc/cdPxAp3eCHimRYrgK3htkDkL8HIkWykQ5NSIiHi0lqhY7&#10;KJBHFKwAgn06VRNM2CEeDTfe/CShn0SobcPK0a8oMWwqUM8SbX7epKBiRHjVQQ9QDtKRkpb9bDCA&#10;PCgHZb5wC81Pmoml2PpZ1kyZbEirH/BuNcXWkFY0m7Lm5rKaL2uWh4OgHBwmZUnF1txZw7JhHylJ&#10;QaRbPhgWdYBUOgWwW6fkQzpEhvqHRPklg6Im1IiHIibrBUqr4d38LMGpJh0mTO3kVbOB9UTUB2wa&#10;LRJSTwJFfRqHtRemheKOCDwPC+Bnv8yIX4M1UaNBUukJEFPWrJXW8Gs5XZ3cERpejK5b02rxgBAs&#10;UiB+nnDgzJpfQyKtbpYEtFpZ7NtA3VkEHE7IHNYTcVWA/RTZHzcCsIebYiVRbG5ZkptFAdMJ4sHA&#10;cTIGcSmcD9FzIey1wSAeDNx+AWHYlrlb4HIPKDOzXjmH+LUyCfskTcwBPuzzQckGpdvPnR/KT/ZC&#10;FiE/I3OMKLZGGr8wb5CzPgU2hQXRTAehli/SgOydBxNO3UFGURSGAzYgig0lOynsDp8BvqFvDmGT&#10;ktdbMMi8QeEPS68aQpx+YZd5TfZFyO+mAQfmyoIImUtUAAZvgvwURKIa8mrAq9IdFG6R2HmEpvDK&#10;MBqEyTAO+zBUYa6SuGVCU0FxgzQDLDWz2Eh8mDy8CIMBbLTAKzw0pp26Rsat3KPwCP1EKxOF3Ppi&#10;NWDdTNgJ9hZrim1GPDUrnd4wJi9p42vK+Lo2ueqMLVkXLuhHTon7jra/9fzWl5+797mGYju885UT&#10;u4+e6Tw1q51ftMaXzZlZaXR079Do3sF55eA6Oz1fzxKd6h6bbB+Z7BydEU4syKeX1HNL6lkSjdZo&#10;w3ZeOj3VOTa2e+jo3UdPbj050t43LhyalI5MikR6TPQOL6inF7UzlF8/t6KfX9FG8MNldWRBuTAj&#10;nJ3oHJpoH5oRDi6qx1a0s6v6ucXe+Jo2u6GtXLfX7/obG9r87N7J+c7pGeHkvHxmWb+wao5dNMZW&#10;9dGLtbxAsdVCFNskTfyk9dRGV+WzK92RdXn8vksUmzkU7UqWst0d99Y1Zf5Sd/KSPHIFJVhnN8wz&#10;G9LYNW3qFpu/H67cjZev89kVdXSmc5rcrZTZO9q1XrTrFzweBC9SW83fD7Nb/x3/mmLx11wFV/yR&#10;l7/85f/8n/9znKt9aekPdia2DzL+D6PYvD7XQ22H3b2jXV2Tp5e6Y0vyyJo5fosvX3cXN6ypiypS&#10;zi5KZx5IbwSyLs7fcy+rmeBWhtu3jVRb1+aXexMLnbFVaar2XJvf0OeumPNEqKlT5BCnYoec42gC&#10;qTQ6pxxe0I/O9I4QxdY5Pb13fH5v5Jq5cMNeuemsXnMXr1hzF43RZfX8onZ6UT9DITa6ByFTwuFZ&#10;+diDxf/qlf9mleO1I+VhimjbOzTWef5Ca9947xnIhdbTp+4/euz290/df2Kyd3TFOj8rn56RTk6L&#10;x6fFE7Py8Yaww29HevtHuvtG2vsvdA/MyaeWjXPzwqnRrecndg/OCydWjLOQaenQ2Z0nj9x5hID9&#10;7c8+fvfzz977yr6trx/bevR0++kp4dg83gdpZEk+v6KMLStji+KF2c7Zid0To1tHN7qz7eCWlEi9&#10;sKvGvk4eapGRJGbq1WJBMBbYmetmIQQjIEYinLJS3yoCpx/Z/RDiDiKr8M2EmzFjSRDQbP8spSHb&#10;gbh9zvoe8riDGEOhO8TQQxSbmyWs1g30gSiHbo61mEGMmOMSThYwjMv9NBhmLA/p+0bt0UZe30XM&#10;MYBGXtczhNBSEmYUgU2ViZwyssuQDRKSfuwWoZ36euSqniUzQw0CLQppkc6MomeyAiXXn0cyDHwY&#10;KKEGQjdxzcA0A8MKTTExpdTSUvKPgw6gma11WO4whx4tfZSQRrhlPXS0yNRjS4zSDg9attsBAg8j&#10;l+Jz5zyjQDw8jeyYG6GjBobi65KvQeQgUMPQiGJy6o4SI4h0HqosUFgIkXgE6Xlxy/XvG85txdjR&#10;jK7DyNOwJI8waEELjyOBPvPRXNBApEHj1I1TnpIjG+mVkqhJNFpEK9r24z7FcfcB9bIiLAAUoLCJ&#10;ZXNjmvLCAsenZdDCmhUh3iPMI0hUprWQn3ZNEqHYLAawaPi1fgZtV+/kXpEQm1YLI635QKnbcQAh&#10;7VsrezR74w2H0sjDC2q+jrhEvmNx5IUBxKcvuwCszOEOcTkZxVEM0nphLvQB+qLlow+49OmpdnXM&#10;IzMMrAgtQPypC7hGoawAdwhUZf1hVg6SvIyJccvSFENZn/zvyow86Wj24gPAAXRCfm0pICNMjxBV&#10;SvIsKwGICTb5GQV5sCm2YcyTlNg0wNN6CqdNS9EBAVC6V8datQJuB7QGGZBT882zAUOUGHhWvW3O&#10;EgcH9ODRAs8MzwASxPSFH/A0ii3mwhhkMCJIXNd3seUhcyOacNo8TT/NWBTbXmACZMNIiNBcGX2e&#10;BWTMcjLKwtCLIxYGAHAQ1rgN4q5D/wHFRoFZa5azZhuDFGZAGSYE+unDPmwPPAYILDIvYIw8IOix&#10;ANImeHuTkMMyIbe1NBtkxbBxXgtqpzZ0piAifo3xiDqZS5/6XSLRaOov7KKgfq5hkHJkcHy/XoUN&#10;+3VggeAFCV36ESO7M/ZQC4a+wVwLxrPjui6j1uHkD+natfMULeRvK7opKbooq6KiKZqpmzC3GAQW&#10;q4ubesGNojbkmmh9HAYbqoTKoOtj63uJoTu67sByVxVTlg1J1ERBFXqKpjsG7Hqb2w75U8B4pwyS&#10;LnYVoauIHVnsKHJP1UTDlC1LdYzG2a12LVHFOltHhjQ2ME6h2g3p4ON58BgmJS6tqXa93jnnDC0f&#10;o2XQFI7t1UQBaxb29jilGzotXOQ66Cy84ajDgCZBeQy/JQc0hmZyasGO65LjCdqi9hp1mW/ZjLgy&#10;01VxUcPVLa7bnm77uuVrJJ5rO+SyguZGk9eObDSbVVIMWTUV3JLu6qZnEMsWOTym9o25E9AaSTXF&#10;xmxa3B1iot2IYrM02YTojaMN8tTuabZqNt5qrm5bqmnIekOvmIoBaUgWuSuJbaHXkqSuZiowLn1u&#10;BrbK9J4pt1RbcmzJdiWbyY6vuJ7iMLFetlBRUW2OHoOeIWuuagS6HRiOI5tMhfHNIYbh6YanWUiO&#10;7MjWibJwIKpZKnrR7lZbO8OrN6r1K9XcxWpsrjxyIXnqmP2tfcpXnup95Eu33v7x1Ve/Z+zl7zj3&#10;mveOvfHD02/44Nir33Pude8//Yp3Hn352599xbv2v+b9z77+g/vf9NF9b/nYoTc/fP4tnxh7z+dm&#10;P/r1tY9/+/Inv3v1M4/f/OKz979xaO+7J4WnLxj7Jp1nx83vnxa+vP/uHz125fSV4tz1wciN4dmr&#10;/VMb+ZGV8MkJ/ZsnWk9P2fvm2P4579lp56kJ+6kJ67EL2rdPi9893v3m4d0/eebOp753+aGvL3/g&#10;S3Pv+cLMuz8//ZqPHP+tdzz3797y5Eve+dzL3nvwt9936FUPnfy9T5x/239ae/vDl9768Prvf/Ti&#10;6z649Kr3zb/yvXOvfN/cGx9aecvH1t//x1f/8Et3P/ONza8+2n10n/rMYWdkI5q7W13tVbfV6p5U&#10;3ZWqtlqJViXJpaIObTWFeGroqYHdNeRNodsRhZ4sy6qqarqq6Foz2U83Nd1Q8Yhp2XZuRhBHiQzR&#10;82qfXYZXTMUp6hLkWSbroev7DsW4IFKsZl2xg1PQFkRgEY9iYkufJBySyGvSLVs3HN1sGC5sQ4wY&#10;GArqXkdsnUH9DZ2Nymxouxd5N4paa2hdrfFZsyTrBVc150WWzRAoHYmNjxu26Ga4kKMbmigrgmiq&#10;GoYeDBbMsqkOholDz3YbBg2JDyguUTAVGSNRyNiDaqO7YqzBC2k5gesTHVJ/GyGynuItuHi58Fph&#10;6MBrJQsaRhKk4KwmGTjUZRMpJsYf3B3N4CbyC1sc0gcHy6VZghgP68gGGlF8itiVhI6gqjRtU8E4&#10;h3ET44TLLdyNZlIoA0EWBEnEfSkahhGShiFrfIMxCOEXBsY0jGwmEXaiQiu4IU+zghtRaKGLYaf2&#10;U7OAaurGNm3XdvFMeL0MHXl7+SEGEt90XA0Djsma8RnqAIMep+gQJPVHDqf2TSQOrhaG4bF2YSMv&#10;tlrQHZjlENHm0pcZn3kkVAFqfjQtqy9HzuM1uUa+21GSYtuUUFNsEVKgFwEhau+2B95wSAljaLqG&#10;L83qtUSLmmULbSd0GTpgFoQFCq+pOo/7IYqtyyF+DcVi29wsr333SOHS17KaYvMD8jurZ2JCs9ue&#10;59f8GtFJNYsUZuRBRuEF6szkSlaLGwDPUQkuSiDtT65tUNf4FW2zHL/i0X/GrEFQcnMtksYf7YVT&#10;+DllqD3UGkc5Iq3Ksrkiym/orXwwJEorL5ANheAqKIecwoqy8RprPPJi+tA5aKguZEbJwFS0ahuw&#10;SgqYRG5r2AZ57r2whlpce4dBgMRodmdNmeFa2KLAhjekOjRObTXNR75sL1y3ydzwa+RfNqyQk8Bh&#10;nVLWUVOblCYPzdsosxcprXTYhxChRkuSEcXWcD3NvpeSkYxKNpNhUXlUEtKwaUghTq1eNaVJofmz&#10;sAtqadY7I9or9IEJXYCxNI6LmmJ74MJW5PV1ASCb6zZVqr3qaK4Mru4DmacAn4RgkQ3ptO5YvTDZ&#10;fzHx0wo9M6BQKwCogH8N4sW1aHnocsj6fUizkD/rh6wMnIxZiWvFMAM9AOZ4WMaDfliS/5pbFh5N&#10;UB1SMLdBgQtZaaij8NjnMNYGaTSksJ4eLLjUD6rKJ26LiDa3zByaZ0phTMlyyWLk5y+Qa8jPIVXB&#10;K6LYeD+rP8nXIWLpWzUtPNJYEKwkio2YuKqAWQRxKTgpmpQs1no9DI+MoDIivqyIGf0kc4np61tF&#10;DnFowXE8i4jmM+UBJKAKoFZkdSIzp6XD+26/ZMPCfWEuDi8ojl9Q+EEZ+AVsEG4nuGvWOD1oSQCD&#10;2oB5WLc/WY5F7QNY+l7hwaY2Y1uNSOTEU1JPTH0h8dDmRuyLfXkvbi9pUzXFdnpOOrOuTawpo6vS&#10;2EV5fMm4sKifH9WPnpMPHu9+5+DO1/fd/8L+zT85tPXlQ9tfPrb9vVOtx6flswvG6LI5PSePjreP&#10;jLcPL2pHLnvnNtzJFf38rHCS/NfEk0vquVXj/Kp5YV4+vaieXdbOLSpnZ4QTY3uHRjb3n7333IXu&#10;81PK0QXr9KJ1Zk47OSUfnZGOzyon55ST88qpBeU0iXxmXjpNvmzCyZne2fG9Exd290+0Dy2oR1fN&#10;Uyva2QXp5Gzr/Io8dUlZuu5s3A+vXjGW5lon59unpnvH56TTS9rIinFhRb+wop1fqQNOPqDYrKnL&#10;L7iwNbKuX6gptvMbyuQmuyrmW+aQ4IaSt/b4nRva0mVx5rI2es2cuOqcv2Kfu6ZN3TBmbrqzd7zF&#10;W8HidT67Zkwuyeev6Isb2vxd7Xov3PVyFtUUW/8F5gt/P8xu/Xf8a4rFX3MVXPRHfud3fqeh2OIY&#10;wwKd+J9DsQVDz4z1Pe/+pnXzmrW0rs5e1MfWLbTyzIY+fVEbW1EuEMUmn8V2ibzYRpfFC5elxfvs&#10;qpaLNcXmGKm+oS+sCJOLnbEVcap2W5tb12YvG3M1v/YCxaaMX5THVqXRFfHCtHRwTj083T000Tow&#10;1zk1vXd8oTVyzVzciq7e4Zc2jNllcWxOOL0gnV02z625ozPS0cmaPhvvHpgSj8zIx6alI0iZU45P&#10;iYebqcuTwiHsT/QOUuxbcd+semBWOTTafvbk3ceP3f7+mc1nx2nO6Ymp3vEpcmQ7MaecmFdPzqvo&#10;ysdGevvPC8+PoQTl2Kp1fp2Nr6jnJvYOT7ePzIsnl/UzK/qZafnQyO7TR+58+/nrX3vszueeuPeF&#10;5+5/7cDON0/uPnGu9xx5xqmn54QzkPneufneyFzv3HT79NjOsfP3D1/uznWjO1qhKqlM8YbzWA2J&#10;9JF9C6IEqhpqemSaiU0cfxbaiW/FnhFziJ5xPeVq4sqRrSWuEtmKbwFL0ydjmu0PCz/xh8wbMD7w&#10;2cBz+pHTD8mLDVKkJi2fH9kJaQXSBzl0cGxlgZX5xN9lvp1REBZWYNil6Zzug48MIS0uXAeUYUlA&#10;U0QTV025nvtm7cVmFSR1CFT6ObZW6hkR03xb8SwtDPU4asIyuLSUQOpgBCSXK98r42iYYCB2Ygdm&#10;leHrdmiphaOVrlkGNmkaWoyTpxkDyCAPppLYGYyhkasHtp7YVs6UJG9zf1s3ISLjJq3PlbKU1DDP&#10;YqLYAqLYiGULDTUytTpAgZVmJFGieYFkc8Fw9hSzpZh7utO2WMv1W46/ZbF7ur2rm12HqVHoFBTL&#10;hrRgGUOPOllgp8RhkSs4+VilXtYPimGAYT3zeRJA/AwYBWq+pGXva14mLABZoLaRHrOEU6x/zwLu&#10;DVM/yoJ6+abaciffsRBCExvrhbQcmP/10gxBrbOh/LBtiDbovBoxQF1R3O4HPFqt192Umhr6hoKC&#10;0zzTflL1owEFCQI4CGn13zzOszCJ/Sj8IYqNuxxWRRBnAHA1xUZxEvrp4AE56GU0Ezbsp9EgM6PQ&#10;iiKb1psjfo0DqAFNNgALUvtkBWES1LM70pT4Nb9+NMA3zcxNwkzEEdE056im/OrZpVlW5HkJ/FSw&#10;OLF8WnWOlkXLspDiUtEnSmCmhmirMSJduvYTJMRTO7f/4IMh7pfYNEqsv1iGxK8RMEIjxEUQ536U&#10;ekHCg5gH9bflMHI44yEqTv5GPERzEL/mx/htzGqWzUsyHqduQEH0DZex+rtxTFMAgSmBPjMftSLv&#10;KCLUyG2tlgc7PqfJobVTG4/Derou8lC2GCA1TjnAOvlC+UD/tDY06oE2fGGiKH0jLoZlBuSVhXiN&#10;0zLLhxQVlAKuJcyLGI9qFzZaPZr81xhKC2nSL27gAYlGXmPEm8ZlGGRIjKM8In6XVuz2KLIeEW3k&#10;m+BZtm8T0RaQjxaDqfUCcVSLB2G279qea5HAmmoWwa+nM1o0k8l0YNvS1EnyoYAdBQsqw7amEcPa&#10;QqsXq3OIZfO9BzWE8Wborg4j9wV3Nlh0xLuRBc1rPxVyu3NsD4mqYvbaUq8jiR1FERrigNbOAXZ2&#10;fsh/DWeFjix2FakHQ9YyFPLnagi4hm+CEJcnas1EVFQMtaJ2cAOgb7RM7azBbdwsrOuagnRsmzlE&#10;mIV+EIdoxgeCQ5/jGbu2hXJMbJulx1VVM2rjGU3JPTyUEP0MT8d0fN1iquEququaXLM81YTAuK3X&#10;LK9JOteyiWKTVU2UVUHC1pQo8oCrGoyINpj7Nsx+1/abKaLY0kOhp+MTNVD7sjUUm6GhZr5PwTiI&#10;VWH1FFFmOI0jG4Q4lJpGIb6jJt0aLza0oSqats6ZFTDDt1VmSY4p0rpvXOWewjyV+aobqCygrWNq&#10;aFnyCWLoGXRvRmS5OTqThlHVpkUTNdeonWM1K4A4kaNxTdTNnqp1xWinxa7fjC5ess+MqM89v/ml&#10;b934xOeW3v/JhXd8dPL3PzT+pg+Ovf3jq2/6yNwr3nX+P7755H9884mXveXUb/3+4X/32n2//dZD&#10;r33fqbd9fOT9n5v+0BfHH/rK1CcemfnMo8vPjfFnx9iR+XT0ajVxozp7qTq5Wpy9NDy3MUTK5K1q&#10;9m61sFUtblczd6vRa9XcbrXcrdakWkTan7pfnb06OLleTG1Wq0K10q1mtqrxO9XoLZLJmyTj16uR&#10;y8OTF/MTK9mptfLc5ergfPz0uPP1o93PPnvv449ef++XF9/6mcl3/snc694788YPLb7lP1165yev&#10;vuPTN972iau//5/W3/DQxVe9d+b1H1p8+8Mr7/7k+gc/dRHykU+tPPTp1Q9/Zewr+68dnBTOXXTn&#10;r/tXd6tdsWrJlaz0FW3o6BmDSqZ4Q4HZ0sR73W5H7OGpibIsK6oiqYqsq3iWeAt6Uk9QBc1U8LpC&#10;VXOt64p7xJ3pktbMHUY3QPfg5KBK1Fjg+k1XaXoIdnAq8gK8isRhNTx6zbXZuhEyj6Pn6qZJo4CO&#10;FAiGAxTo4EgmAhc7rulamomuRROWRXRsFddtzjbSTAVtKDZHcZiGVwhCLJujQB54t9EigAZ5sdHV&#10;NeLXpE4P74iD96KuW8OamQruVyMaziDWD2dNtAYNDYKhyOiIzEQLoKvLNcXWkIM2N13PYlDUHMNU&#10;82aZ6P807mF4wduE8YRScGhyDDWqhFHPbdhtuw5IokqqhKdQzwZViPnCPZuNGCoRcLIg9zpCt9XF&#10;kyIeTSAezTTsml1nGAOwr6mGLKuSpDQEnGFYENt0aic1z6uXe2A2BjGaOioLSuMWh8uhfKQ4yEmE&#10;PvmUPRDbsSjKJ5FvDcHkh0AC9JHJ9XwL44HlNAMdkWvkt9v4rFGoB02tZwA33sQPaDiaSdqU86JX&#10;GnmZ1YX/MK1GT6NeSQASRDHO4tQLE0Lpa1wQJVQxdCGMohRgh5i12q8NeYiGaxg3KBEfajHKQoCY&#10;fBin/caXjfGYe6kf5GFU1pem6zal1YU0jBvVqqlYza/5OEXU2w+orv8/cf8Bbcl1nQfCGo/lIGlk&#10;K41lyRrpl4NES7bGCtZY9ng8cpBEkSIlijlBYACRc2BABgECBAGSSA2g0eicXr+ccw79ul+/HG++&#10;lXNON9X/7VOvm9D/j2ZZa3nZb+1X69xTp06dU2Gfvb/agbAqk/A1Mklj0BgzImOIkkf2XMyIjAKl&#10;kYkZBACC2JibJxm1MXnAYz6SEIQyf08ca7hkxExoHcO8Mh9JtCRUjoF6+Il6guQSguTQ8hBug2TF&#10;rM8y0CpD9NAelfgZN5nVGIP/cNSN9tlJ8TMbKn5GGcTWOnTz9Fh8tIwIq4opNbl++DnzekgyBlFl&#10;0FtYJ9Tsuk0cxYm7cSIXNQw3PJwaa5AhkjTCzFGU4W4YZ2bFVmMQGwoEsTHELfNy8JiBGLNWw9nJ&#10;joxQnpCEYeahwkCfEIP0slFlMYgJYstSKDQaNgukm00BDUCoIUERkidBS4wOpVAWSCQgiI0sy+pJ&#10;gG0ShzXyGIVomomUoAxl8yB4JxH7GRDqREhfQOI0G7BBZmgsKkuD/E68Vj37Co4TGcwjlST5ADIX&#10;JK8Ek9WShl5rMnytabcSomZgN32z7hAqRP4ittdIILd79ZoVhWockiaCbhnE5rQalCe0RtHQIOoT&#10;YtWIMhO2DGKzU3TL8DWC82K9BhUsyMhMCP9y6qFDHpq+Fbton2mLZE9XwyUiLNJJaL40R7SvR9As&#10;MEEKlQM9qBFJUSBHIZmw1bCL3DyhATmgxLXJBIEUPSX0QFIYZETtk9AgPYX8pXzKkADt0oVCBFVX&#10;9S1qH/loKUJzrIUgqIEMYiPDNCex7cT26i62DGIz5MCRKGC3XXUtKYQ+G2QpDijgOKFsjlPHSEw1&#10;1KEyc55a9U0usCqhUw5sp1VTY49vCfmoOCkNkaNopW2Mb2cQW+9MpQc0JnaMCR090pku4dSF8vdO&#10;7r9wbPupd3eePrHzDOjM9svn918Z5C6Nyz3T6vCY0DdQPNNfOD0unlqwLi3bwzNK90jlwlDp3Fj1&#10;IrNf6xgnO7JO1M+qPVNi50j5Qn/+dH/u9ED+zFLQP+f0jCttfZWTnbl3unLHBsqnx4SL/YVT/cXT&#10;g8Uzg+Rtem6wcHYwfxbth4ptg8W2kcrZSbFtTmubUS6OVc4PHJwcL/XO8sPzwtRVfXHbX76iTo0X&#10;2kDvhdjIK5HCsf0AYltSBheZ/driX4LYOmbLPZfFoV37arW+q7SqalqVmqWit72uzl4VJ66qA6vG&#10;8DW796rZs2VNrWljS1L/gtA7L/dd1oeu2uPX3Mk1a+GaMburr3NR3ms4IcX7abRarQz5wt970a3/&#10;hn9Zt/jLzvIDiA3nDkOwC/pD7Y0R4C87Eg2yv+znf/3f/wvEJrrCnrGxa6xvuour5izFYlP6xwsd&#10;E6XOyWrnNI870YW7Qluxa07oB10Rpnfsq1KtShBbXZNCcUkena70jRc6p8o9czwe04F5oX9RGsQj&#10;SyT1kfml0DOL3rjO6WrHYPndEe7kQP5E38G7I/kLg/uZFdvEtrt0TZ+Z5ftH8+0DubNDhfOj3Hlm&#10;yHZxhDs7UKZUBmSwVjndXzzRkz+GbXeO/ENBXQdHUe7cf7udfEW/35M/MsydGBVOD1VPo2X7ztG2&#10;zbf+fxxFx4QLw9wZdNuRP9pVPNZfPjUinF8wepedoTm5e6hwZqR0doK7OK20gYb4E525I6c3v/Pu&#10;6rfe2HjyyNZTx7ZfOHXwcnvh7Z7q8ZHqxVG+bbR4aaR4aazYMV7qGi93jxY7+vfOd22dvlqdrMZb&#10;alORaiJ4mZoEvOvyrlN1lKqtcA4vuCK0EC02LLC/RqRHjhpaMhmamWJo8r5RdtSCKZUtGcRZiuQZ&#10;h8lrYt+NPDd13JZjNV2z4ag1T0kcKXbFyJEjcDdPZq6XZgj2l5mwEJKl1qmZHNtSBA5lguTQ1BNH&#10;ix2c3QCvrINxExc2E1dt+HKN0h0IoSkEBoYkR7aKs2CEoaVFZNvF4CdHDSj2C3nChq4UeXLsg2/K&#10;KASu5Dtq5Fr1CIuQ04i1wBUdQ3JM1XdkDIaQwRDs26Q0PVgXQ80LLKjlEcX8suOYmWjRiax6wNca&#10;ecfbkpR1XtyXlLLlyJ6v+IFVi404Iptt3xZ9QwxMzE4GU04i+hBEPUeqH2T+TEVR3qsI+1VhX1QK&#10;qlG03LLjFxwvZzll06pYtuBinQjA5VlGmxhkJh4uThZnwYA4Ajkmafr1FgPOTM01Nc8yfEgDGHlk&#10;Ygquj60TR14tIYgNa3BMNtVaaBhYMyisANYPFwuqHlggm5kQYiE3oAWTnRA50vkJBXTIJANsUXaZ&#10;DykKOqSEyLcTLK6UJvxGfWbahnqvWYvSZpw2MyEGazx9RqtDYoMwROZjluuAPEiKpgWN3nEhykLe&#10;JbchlzJPQeaLSUyhNAuO7rmYGqZjYMnH+hoyK7aIOQLHGCFLzIRuKYisj0NAEEPJ7aJet+s1u1az&#10;ajUK4tZo+M1m2ErDJrnTekmNoCsfMmvohLFHxmIxTqSTtRolLoBEmAUHCep1+oDJ9qKePB0I3aPg&#10;HZB1IBAcYlsQaNg3RlRmggJhbcyUjLCt0A9qqZ+03KhuB4nphbob6A75fpoYLSRadhZceerKI9da&#10;1XdBmu+BIIniOrAP1w40EzcIoSKEUACgBrgUzZgiUpNZHC5vaHuQ15np1nUyHf/QpAvz9QLUaNBI&#10;IBwzPxqyObBJwQjDmLJYhhSRLfDCOEzAxNNG2mIoGznkRjWQ58cWRs48WkGZ+mG7oe0EthugTLF2&#10;A7CJCGqSYTgWJHSXAq6FYY2weUqCCabAUF4behSz3NOhtxpEJrYmeb6Q8kADNm0Wnk13VArQ4+h4&#10;4in8YUA2b5YPJQeEMhooqgXVFQX8JOTYTw6dWN3IsgNFt2TNpHBMUM91SzVsFKAP8pKakQDdUoE2&#10;aGKXZjrQ63GVWM6HwKBUdBb0d46XCUooQjXleWjmIrQ3PMSOjcFotirpXFko5SvFXLlShM4pSjw0&#10;W/UG4ecNqpSFaoWACEnSoDfiCugaGWjg4jiYMnpTDE0lQzZmD+jYLM625/tQD/0woJBrPtmxoQZ3&#10;jxnEqLICxV3VDN2wTImFC9csXGAHt54UWjfAjXOcENdHVcguT5ZMRbZAsmRl+JplmIRrajr5ivKi&#10;WOXFCicRxCaonKBxIrZqVVAqvCKomK+hmLhb2GqSrgiazOMKGiDsyuarilncbagppKtl6IlF3k3Q&#10;g6ENEw5yA0YBEbDCnATRlYrLKxsGEUEtlmI6quUojFh4cFe2PMUG146MwOKwoEm4zb6sObzq8Eqo&#10;OA0I1IpnSyw0sYgnxFfUgFe8qmhvWuJVuTSbk0Y3S30L3sUx5ejF8PvHjUdfVG99ZOfPvrzwJzfP&#10;fui22T+7c+FP7535yP1zH75v7k/vn//gnWP/8Qs9//GmC+//ctdH72z/+N2df/6Vow98a/R49874&#10;iruS87aq9aLWENx0fC0dupqOrqZzu0Qo4OfYWjq7m05spINX6v2Xk8nN9Eo5Xammi/l0PJ/OVghf&#10;Q2FgK+1caZ1fiE9MOq90CW2Xm9PFdKZEoFvn1bT7Wtq/kXbPpkPL6eR6OrWRjq+n6Gohn17j04Vi&#10;uiqly3w6nWsObbsnxg9eapv/XsflF76/8p3X1l56c+87R3af+N7e/c8sf/7h+Y/dNfb+L49+4Cvj&#10;H7xz4SP3X/3Yw5sfe2jjw/dd+8Cdy//XVwb/+IG5Tzy69PlnVr/6xsFbQ3UMfn4/Xd5MV3bSg/1m&#10;uZQq5aZUrEsHkOeciiyCqorAKaKgCuRtK/GixJVyuUqxKJUFjad47HpFk/MKv0e2iqWDYnG/wJc4&#10;3NwMYkMhex5A9EhcfypAjubYqkVpm/E8SIaGh60qCyXBVm38VDhFqkioQUHlFWx1EQ1EvsiJOLWo&#10;ojfUKJzEFSpVUL5czVf4YhV7UakJilgU5DLecMUQNEPUb5AlmxmZFPxSNwQiwm0VTcX7XapU8kWx&#10;ylkqwbvX8TVBqnJSFe+ISNiZQoZ1uiyRK6skGuQSiZ8y2lQLJVMFxwFLoodcF3WKuYXHnkKw2WAs&#10;xFuuh+HH2wSWomH6KqW2ETkZhIJr+Z4dGKqhycwVlWKulYu5UjFXBJUx2RKX5QkFCVVC2SrFSiFf&#10;yueLoGKxzGGvBM5BMDvZskkKz4tkkIhDREWWVBBBbCzHKMV6MB2TmcXJgkxoaoWvoo9SFVvC9ThR&#10;5CVcg4xE9KyBrYB9MfMxnz6DEShmu8zTnZHtuk6QEfv44ZlYFxhLVBSKrcc4ITHJDIZDAwVDxYgY&#10;pJVBV5nZWmbLlkF7rA2LGMBM1bALlTgEZ4fMkaWuxqkd8NDr9mvMJ5TgMNdLPL/mXV9BKEysh0OS&#10;KGnQIsg8QHEg2uNYrJyEmlF81QxD/AHYx+A//KSxZdgijsWJMpQqA6ocFoUtg9gYBEbeoBmKRLgS&#10;M+DK8KYMXcJeQuKu26mhGTq50RvhXCzaGuFizBiN6pMEXeHY7BToIeszuh5D7RC0YqZhaI9dBHLV&#10;6w5DzbLxZNAbKDsd+swwL2rM8Cwcztg8C1GQ9U9+nQTJZWZrIMg5Nz5bQrCBQGUz3IqcQ2/kT6C8&#10;e9mVOTS7u341KJAcjYTNC8PGMNAGZzwc/HtGSPMlueMHuBt9i6UhkbFbkrbCVmazFnsQZZnTqAMh&#10;k2KbkNsBZLZMoss+zd7A/rBFOXN0hYiIMWdEPqT0UbaOMgmlhATRd2j6Ps2EZPpunUSQBilSB1ke&#10;4K5hIqEfR5CNr1ux0ekYiMZi7NRjogakTRpnBrR55LWaEBiUBT4+hNhIwbEgfjcSSONoRqFLKIRj&#10;5ihaU+OalpCXqFGvZ5/w7Sa0jNBthWbN1SMbOpfXjP0WhY3ToDcx/YXCqzHTMIsSjOKQhHyDKJUB&#10;gVxZVLWMWBS2GIeoODwJ9Vpk1kNoXtS4HjkNArkIj4NyB10vtMUQ+pojh45CBhYUWwZXIHOMdTFT&#10;9jkfu6QALaEwOpznCuSl5OkEwFFvQTPMAqu5NTJJ00Pohq7o2WjJeQ6P9mRy4RtkIhBhXmEaRylu&#10;hA+FSGMQG9pDQ0TLqoNTUBpAHZcU42wGbjP0m+QrGrQCt+6aCVRUO4thR1Zs0B8jDzMlfI3CxgVM&#10;dXVd6FZ1aLKk24qBwUeOELtc4nHQsJoUAk9IxUJcmmIQ2xjXPil2X5aHFsWBBW5grtI3zneOVTt6&#10;hXM9/JmLlddOHbz07vYz725/88TOM8e3nz699Z1ze98b4trGle4ZbXhCJIitL39ylDsxq12Y4NuH&#10;Sud6D072HZwieKtycbh0fiB/ek7rndf7sJ2WOse4tgx9m1V65t3eUfl8+8HbZ9ZfObv+StvOm735&#10;E4PlM4NlAitGKhfGuIvj3KUJonZsx7iuCaFnWu6YUTpnlItT0rlJrm2ienFeGl1SJhbE6Svawra/&#10;fFWbniy1g4bL59DDIcBHKFvXrNTNHEWHltRBCrgvDyxKREvS4JI8tKT0zglduAhX5JF95xrf2NdS&#10;Xk95qVEqejsb2tyKOLWiDa2Zo9fsPoLY7KlVdXSB75mtds6K3cvG0Ko3vRnNbXnL6/bigbklJEW/&#10;4WYQW7PZzJAv/L0X3fpv+Jd1i7/sLIcQ27/4F/8CVRDab9Rim7XDX3Zkhq/hL/v5X//3V0FsVt3k&#10;zMqWsgLacBbWzNlFbXBW6h0rtE+UOqe4rlmxd07uAeGWzIhd8yL5e14RCWITKZOrrLNYbMvq+Ey1&#10;f7zQNVXumeX6QeTPLLHYgUR98+hH6Jnhu6arHVOV9qHK8VH+1GDhZH/u3ZE8WbFlENuGvXBNn1lU&#10;RuaEAfIS5TpGufPDFfIMHeXPDVfPDFVPY0uFyunB8ikUyHKteCILx9aTO9a1f7Rj960TV547u/Zi&#10;5/4bI/zJabV9UmnDw9q5d2ywfH6ocmEUzyuFZrs4zJ3FUR17b7Xtv9meoyiDg9Uzs2rXotnPrNhO&#10;jpTOTgmXZrWOGfXSIHe8ff/105vfObH2wusbTx7ZfOrY9vOncy93lo728SdGqhdB4+WOsXLHZKV7&#10;hu+fFQenub7hQnvvztlr/FQ12VaaspAIShKABM8j18UQnMWUAlkOFS0yzLrtNuMgrVs1ikmpMjdS&#10;KQJfM6ueVrKViqNWXU3yDC1yXOjIjSish34SuC3HadlmwzHqNuFrkS2EthDYUuiJAeFNKuUc9LBm&#10;uNiG5OyZQWxSZIH7CL4ueCBNi22QwdIpuOCYLbBjsrw10kht+GJkYRhVV+U8jfxMMTb/EGIzEs8i&#10;OzjfTMhsWMR52amFwAEHFHzmxeKhc8+sg2kmFGwu8lUsHj7lx5HrRCrZ95HBnRp4muurBHmEdojF&#10;DJQwoy3ySDVrPp/UC66/LamrVX6zwu1LShVSN+SJODIiZhQdunJoY4QyJX9w1Jh9CCL0LVQ8X7Ds&#10;qmqUZbUogbSiZlYtl/cjMarxUa0axoLn867HORgz5f3BmJ0WOdJS7urIwZqnBY4FIQNyTL1FEFtA&#10;tmmqSyib4XssuUFk+CHUT83xUGNHWI99kM1yCFg1x2n6fhr6KS0hVs012dekLOU5rf3s2x3haxR9&#10;nuz4shASGcSGlTsD1DASPXCN0EM9GtByzijzGCUAjlKAk1jAxJeIvEQTPDP0yc4NAyj8UKYo97zt&#10;aJquapD3IHOS14ZDngsBcykl2cj0GcRG0eGxKGLMlAiVgLYowAUnCn0dbTzX8CEMUZgPCk9GEJuP&#10;w51GnQgST6PuQjxqNoMWhKoUF9CJEzuMDM+Hwg7SHUiEQUgiFH2BzMKc4epBFkQl+25J3gEoYC/h&#10;a7WEueVS6iXMzsTVyHAxhqaRbPSXUTbdc0B+0vLiphtBIqxZfmS4oe74uFMOfeCtUcRcivRBdwGH&#10;oDc1A9dAWeaKkDw7SL7E7CAfQ1KHxuL6DgvnRuYBYexHSRBDMK25QcywNkLcUO8EkFNxIGRTXOSI&#10;UDZyAw1QA52HVAWoHJD6Y/D/Zoh+/BDnCP0Iwin4OOTTJEwy+AxkOYFhuuQ+CRXIwKGUv8oL6As/&#10;IWsUoI0IMi9BbBQuifxgXSdk+FqN4Pa/DK5lpNjmIcQGRdWCUulmg8/M5TIQTdegd3mWSW+CZWPY&#10;13E0L7HJc8dVVYzKMQyypHPcmFxZ3cMgcbrlqoYtqcYNEsihUClzYoWXqtAVJfUGxAZi4NoNfM0W&#10;JLVSFQrFaglU4iplgatKIq8wZzgdem+mA1eKXClfKReqUIZlBkKhHntRUKAdX0fZSD1GWdJUxYQy&#10;6UCxdAIUmBrpQJ8kSzpZR8EkjNKzLILSDsG1DF+jlAaOZdseCyz4A4iNxTsybctwyIbRQBuPTBJB&#10;BKdaLm4WnhWLpXrI8DVVtjUFZzEp7F3mc5r5ioqyIpAxjsqLuiAR4RrhSpU5qVShCTJAzVCgbOuY&#10;EVcWqkU+mzVNmaLXKYqgmqoFlRGvvcsQ3wxMYaCJhRqT2bXhZ4a43SAcRVCdoCq8oqETxfR0XCPP&#10;ZkCbq9iuYh1CbLoPdc3mBZArKr6kuoJmc7IrmrHug1M4sivzlsSZvGCVK/rOAb+6WRjcWu5amT07&#10;cflI99iLx648/r2J+5+8dufXF2++d/XPb57+o8+Of+SWxU8/tHrT1zc/99jqTU+s/9kDC5/8+spn&#10;vnHl448s3vz40tfeKL/RaZ8eb54fs0dX09Vyul5Jrx6485v6wia/uCWs8+lyIZ3eSodX0u755NKU&#10;3zET9C/VJzbS/sv1syPasZ7quVFt4Ept5FqzZzH89sXd73bkX+7IP3d267GjVx95Y/H+783e9eLE&#10;nd+efPb0/rFR98SE/3qv9vIl/nvt0mvd2rtdxsXRuG8xHbic9i40+i+3JrfT5XLac8WbzaUT+/Xh&#10;rXCmWJ84iEb3vGtaem0nXd1NL2+lE8vpuaH0+6fUr79Sue/5vc9+bfUj98z/4S3Tf/SVmT+5+8qH&#10;7rn6n2+Z/befGf6dz7X/Hzd1/dvPt/37L3R8/IGhh17Zee1C9ViP1jEg9Iwqc7PStRVnf90obDty&#10;DmpKQ7YNydIlCs2naRYjXVZUkSvjsagSviZptmCZnKGXDbWgVfLl/G4OxJe4w0wXzJIRPzPTNsp7&#10;kPl4ZqCbZOiirvKqyhOIJldlEe9ggUM9KqWKiJ/YZigbiMwhr0f60wQls5rEKfhilVA2gtjKBLFV&#10;hOxEalXRBc2STGakxtA0kWzZbMUCod4QdLShZryGekvVdUkRqxxfquAdwRvoGpaJt0aQZE6QmIe1&#10;JsqmoqElAXDGIfPybQvvs4m3pMoTxKYcQmyYZva0Y6tLhxCbY3r07pieoVp4rcA6wEbAUlCmtJRV&#10;CS+abbisgakzlC2zZSMQLVfM7eexLRcqPF5bUVFlDZQ5eJbQoFDK5QqgQr5ULlczm7Us8hrHwrQx&#10;f18ZW8oEyqK8sVwKlM1AV8DQwMoIthN5SeDEDGu7QRyPayOAeFEmiA1MCgsWC0yGFcdkaX0yVgUB&#10;AMsQZW0EUUxWgtiwNOAZIvZImJqLGsf2Mz5JBdvPArFlCNoNiA1nAdNiFs3kl6q/xzyN2bIR4pb5&#10;cjKnUbJ9yz4tJVjoGk0sgAGW4wDLYuD5lDER5GJxwQriULxYLHaExJFxNFs3PR+NcQh6wPqJqWXI&#10;3Y29GZaHcmZthzJaRkkdlMFPMfO79CKs12TIBmKOnwScZdZtWPQzBA3NCHW6YdWFvYwy4OmGPRd+&#10;4qjMtC07MPjL0BuYK86S4WU0hhsQG4OoAnIOPazB3kOsig5kINehYR3ZkdHYGPKFmvjQYC2Nm83M&#10;yA6EQ7ALnWTAlk22/5Az6WtixLwsIV8RGsUgtgxfs+hDKaQmkuVw6h+chY0Nc8wmiG0IdZUZoyXN&#10;Fs5CX1UPrwNBfjRIhkXiWJRpUnQRaC6op5paLUrZB2CCvQhBY/BWaJGvIuksEFwJeqNAN3FI34zJ&#10;Zi1DCbFFOfNpzdxaA5ZVP2q1snQNqCEwjrKEJV6z5rdqPrYgJhKTQpREEBH9BKP9AcQW0yko7htG&#10;FbUacfaVmlXiZ8SSM2SDpMPrZFDGDNkoyJdVj4goaYCXffB2WEsG2BHKBlJjQtlU6CNxpCU+YUl1&#10;32oEXho5zQwhCvwmhHwKrqJ5jpaQNxLlOmCmYVrCkLIsLjN5tIR2nUFs9cBlpJCVWYD2ICXys/Y2&#10;emNb6JiUJLQR2jUfC7IeWLxPJHrQRm3oDlC1MPewVfcYpIhLRxBb6IqsGSNPCNhIYigvAUFsrShM&#10;Y1DQhM5I3qBqhLNDB/QFELX3s/Zk8taMw1YUoX0L+g50RgwDehYNFe3ROVlm4ALWQouSmUYB4XFo&#10;T+kOvIZL6lLi4KKhgVoLZfLKCtQk1HEILkWDrp7TcCkcW8Mxa9ZhAsC6rzQCsREKzFhPDh3+OsQ2&#10;UOiYELpm1b5r+vhVbfSKPLokDE0K3aPVjh7+bDd3+gcQ284hxHaKILbvDlQvjMldM9rQhEQQW2/u&#10;5HDl3SmFLM7686f7Dk4N5M+MVi5M8JfGeXLznNd659SeablrQmgf49pQOSV1zio93cV3L+2/dWH7&#10;9Yu7R7rz7w5UTw9Vzw5Wzoxw50d5OnxSpFhsMzKlSmA0MC31T4qXxrgLo9VTE8LZBa13xRm+rE4u&#10;a1OL1yG2FX1mqtwxVelkEFvbDyA2uTuD2C5rQ4vqIEWgoyQPlOdhkUFsl5W+OYLYei9Lw3v2CncI&#10;sQlcksvZG6vy9BV+fFkeWNGGlvXuJbXzijR4RRy8LA9cUYeumCNXrdFlc3SJkorOr+izu9p6Ncq7&#10;ddunYI+HyTyzv/eiW/8N/7Ju8ZedhSC2P/7jP/61X/s1nN62weKiLOz3jRHgLzsyw9fwl/38r//7&#10;qyA2s2ZwZmVTvroqXF6WxxfF0Vmpd07uu6yOXlZGMnQTN2Na7JrkOya49ulq73S1Z4kjR9H3pDvg&#10;rxrjc0L/ZKlzutI9x/fOCb3zYu+i3D8v9oDmxO45oWuG75iuXpqsXJwoXxgVTk1IZ0fKZwYLJ8eK&#10;l4ZzFyby3VfVyQ17YVWfwdkX5eEs88Wk1D4mXBwsnxqqkD3aYOXUQPnkACWyPT3CnWVJDygu27h4&#10;YYQ/izbYhQYXt797fuOl8xvf69h7A8eOCedHuAsDpTNDBLGdH6leIIsz/vxg5XR37p32nSPte291&#10;HBztPnh3oHQKD+6s0jVWPt+1dXSoeGpKaJsz2qfVi72Vt8/vfvfE5rdAr6098fr6k0c3nj+1/3Jn&#10;8Z2+6snhMhmFTnE901zPnDB4WR27akxiO1npHdxvu1KZKAUbQsxX/LIYuuAgUgA+GBl1sFdXjTUl&#10;UtVI1xPTqodOM7ZqjpHYamQpkSXH4DieGDl8YMuRK4WO4jtaSK7sXj0IapSk2arbIKMOvuOoiack&#10;roRTgBjOpYbujTTJfuK6kaPUHblmS4klxoYQ6iAx0MVQVyJTjS2j5jqtwE9jkNsCd6bkBkriiKHJ&#10;eTrnqpyrCRQWzVCzUG6JRyy+EZL5MX1R8eUazu4JoV31zaprVD2D92zBt/UkMigTds2q161a3YgT&#10;PYq1MEJLPkQDAuNkF1oYBdtiQfSZKRAWbEgStcROYj3yFN8uhVHO8bYV9VqVu1YsbVb5kqaLnm/E&#10;MUjDGhYFUuSKYKPoObAFz6T1g5Hs2JJtSiZ5n4imJZgWbzui64lhJMeJEMdcGMpBILguZ5u8Y8lk&#10;OuebNc9MMFNXDy0W1cvFi0prfK3pJQ3cCyuys5yhdoR1N2ZBuxLFclSbTLHI7sm3GZm6byg1S2+6&#10;dhrYaWi3AgrEkBAFrSRoxhla5AQsSle9Vm+xdJzswxpb0en7EmqwZVLIdYrIBdJhMorpUyAw5rNC&#10;bonoDV1ha6NPMl2CZANBzYN+nQWbNg1HpQ/UJoRmiBggLyDrpyCuh0kjrDeDpI7pkIlZzJKlpnUK&#10;gMqcUrNIcHroqrgsDNSDVEGyBdb1iFneYWDNpt0ANax6A/cdZCdERhCZYWwGkeb6UNJBBiTgMGEO&#10;pDWPDdL0oLM4NPIodCg4fiYSEVxI+fgJKaJEpdnssqhn2FoBxEo0hvAKYZRaWj6lIICupFqm4eMS&#10;QYhM7LCG01lBbPqR4YVWGBOkG5F7MqXaoHhwgeq4imey4ODMJp/5CLB8Ea4Ffs1sAOnLu0/fuDFE&#10;3DmP5feMa4eOnI5HX90pdgyLm0ZWZpSzjmoy0Iqi4UDOZloBNB9QpmpEUCF8ipGP3RBOIYMnIZ6A&#10;CEoL9BPoMJlmggLIQi8haR1ZlOjw+ud9m6VNoJhqNtRJcvu0LTfL4Oq60JGgaTqGbum6ZRymmPVU&#10;hwButvU1su8LDCc0MFQnAtlEMbamFRpmYDBDNpv5SFMCeTdBwbEj1GQwHC433g38ZOgyEVQX8rSl&#10;IGCks2MrKBonK2VBrIoSZbDU8FiS9Qy10Q2yKYBybVoo87ICxT9fqhzki5UqX2H6J0Uyuk4cC4FE&#10;ufYoxR5UUih5GuXgk9RD1VfRWUo+Um5ZyCToxhS/GupO4OHykccItCJmHmKx9gb2EnJqE0Lm0f2i&#10;u06Waz70QxfXDBo9vUUsUS/USRlKO3mKQnWli8rg3et2qSzyIO6XZlguHhU39O3Q1l0CRcCPZIe8&#10;Shyci0A7yzQzX1Hm4qUwFzbVUjRb0Sw5AybJiu0Qm2CxriTMvchV8hUQX+JlTsYlxi4UsEulBJFk&#10;m0aw2g13UVnPft6A2DKU7QaZiqnwilDm+DKn8BToymGRra4PxkQPukBkSbi1voU7ivHwhiXZuhhJ&#10;FZcv1SWuJUtppZxu7aarG42la42Jebd9QDhxcf/F0/xz75Yee/Xg3udWvvjIwqfvGv/4bRMfv3X8&#10;Q18aeP9N3R+4tftzX5+95dtLt7905c7Xlh98Z+PVPvXtUfftEe/VXv3ooN91hazGVrh0ejNd2EuX&#10;dtLp1XRymWhqOR1fTM8Pp6f60lfPON/4zt4tj8x+7u6Rz941+Nm7hr788NQXH5z49B29f/bFto/f&#10;2vmFB0e+8ODop+7oef/Npz/8lYsfv7vnsw8Ofukb03c8c/nOZ67e+sTSR27t+8JX5+59buu+b23f&#10;/uTaLY9e/dLXr3zxq8tfvG/x7sc2Hnnu4KFn9+9+4to9T649+t39bx+Tzo6mvUvpyeHkSKd1YabZ&#10;vpB2Xk6XKoQAbgnplpSuVdO5g3R8Mx3cSIc203fG02fPynd8d+/LL2zc+t3cl17c/dDDc793c+e/&#10;/FjPb35y4Pc+N/R/f3nyw/fMfuYbq7c+fe2OZ9efem3vW28X3zxbPt2tdQyoAxPu8mqar6aQzIpa&#10;WlLTipaKRks0U1mLBTkQOEMUTEM0sP7Zgmbxqs3LNkeZLsq5EghPiHbdQRhlgsAYZegY6vGA0Wsp&#10;WRqni0WJzwtCQZRKslRW5LKiC4Za1fATu/BT5XSdN0AqJ6ucxEjGq26IeHp1SzbkighSqhlJoKyZ&#10;ximmqNMnF9VCM1PU8PN6AcxCVSqSVBLksmgIqqMwn0AK/EeAGt4R17Q8Ew8tmIuiUjZe8hLFTzL0&#10;RUv6HKG7JliSCxaMLWpkjiC2DExUBVXlVWaCh8majuaCP4AVgD+4LEkQsQUslxQNzTApn68pkeOn&#10;BK7CMC/rhpVZZmKWuXCW8uQTWi5WhKoA5oNj0QbHGjiJqIi8VClVMyQuf1AoFcrVMtm78VVB4ET0&#10;D/ZFzcDfKIJbhfayKG9gNMRrwM3ErEzIHVHG4phTqoRpZaZwAlrQyoElAKzedXxssf6DVYF0HdzL&#10;8yiNNSPHp9UBi7Jho42mGvhJcSW80Pejw4Q8FkULZcZr5PWJLrEe3SAVbPU67oafWK2wHrl+qBkm&#10;arIyttjFljCqCaD91BpJvUnIV4y1LGFpYFNQELY8v2HTdxqsayH7mEQAHKVEx5pGmJ6FEWFNy3rG&#10;3gxlwxbrM3pGJVsxad1ETbZQUn10GM4/ajTIPA0CZwYkMQyIjM5YzlDCqsgqPyakjJw6IaIwT8kw&#10;pE9uDELKkCO0z0ClzMCNgCSyR2O2cteBuQywY1BUdhZm8EXEsCdyz8yyFhwGXKNzsYFhtLSXWavh&#10;QNSQmyrLloCuMogNhAOzkVB7XMnrUB3KZNgVhu57ch1kBl/mdbcAcrFkJmxkEcZisdE0GVCIMvWT&#10;WcNlkBkLu0YQW6uFOWZtMNPDMx4OnuFx169DNmx0iEtHVwASbwzp6wchRECHABbDejLAC6IvCiw9&#10;/f8TxHbdlg1b/CR31CwHAn3ZPYxiTChbs0afqOsZZsdAtAZJmyQVU4KuJG5kpyAcLYPYkrQJihkO&#10;iPosGQKzYgvchMzczHqoJ5TxQGGZxyjRJ9QuvBzsyzdmkUGEHs2LbN+0JIb2JxH25FJ60NBlKkbo&#10;NCKHLBugeSUstlpkJ74ZQUMMFWg0ATOYQM9kDkaomdusua2a30LjrD1Ld1Dzs/YEyTEgjJwo0R69&#10;kQlb4rH2XjMiiC20Nd/MdCVoOqTsZBAbaRmHICMuGg7UYl9mxm5orBDkR+lEaSSxZ5Fq6fuNMGhF&#10;fpPUQNRQALgkVDBTUAzd6nr7CGoUhWzzCEYM3RrUBzLLQHu9FqlJLMchFGQQxVajTAgeAxz9oIWj&#10;yFHUYFYguAJmPdIbsYaxJaEceSyjqAMdzaZ4cChYBssgQQkDoRc3QrUZSY1IqAVSaPGeXm3x+bg4&#10;JQ0NFjunpd5FY3jTnt20Zzb02Wvy5Kw4MF7p6q2c6y6duVg+cmr/e8e2nn13+zkGsT1zevvF8/sv&#10;dxdPDgsXp5T+cbFnoHS6N3diuEoQ27RE2QzG+UvjXNsE3044mtozr/VhOy0Rvob6sepF8iQtnhso&#10;nDm//Xr7wVv9lZNjysVpvWNSbR8VLgxWzgxVzg1Xz41WLxIex6G3Q5oS+8a57hHsLZ8d405PyxcW&#10;9d5la2BeHF2QxygWm7awF62sWfPTlc6pcsdQ6fQod25SvDQtd2Bs01IH8xXtuqwTxLYgDc6J/fPC&#10;wIIwuCgNL8kjS0r/LNc1XexZ4Aa39CuVZFdt8XoqVsKDfXNjRZxero5flvqvKkOX1a4FuSNLd3DN&#10;GN10p9Z9SncwI/aNltoXhbEFYXRDvFr2DxyW7uB/GMT2/ve//33ve18Yhrquk7oWhhTB6L9HugNT&#10;cPht9dpKdWGmMjBV7J0Wupf0od348pY/f82eWFSHcDMmqpfGyhdHSxfGix2g+dLour7IRUWtJWYZ&#10;Ra9Zk7hPU5XumWrPvEBuoQtS35IyOMt3M+qc4Ri+Vm4bL10YK56bkM5OqefHqueGS6cnyh2jhbbJ&#10;Qs81fWrdml+WJ6YqPWOFjtFy2wTXMSldmpTbe3LH+orHB0on+8gz9Fj3wTt9BQrKxsKuEYJ2CLER&#10;+nuG8ofKp3qLb57f+O7pay+eX3+1c/9tcmkun+0vngER1kbP7tmhyhl0231wtCt/rDt/rDePU5ya&#10;4NumpPbhwpn29TcHcicm+YtzZvuUeqG7dOTM5neOrz93YvNbr1x77NXVx99ae+7k3ksd+aO9lROD&#10;hFufmRX6ZoX+RXlkxZxad+dWzOkZYWA4375UHM251yp+uWDnOY+hZrjXtZrVDI06GKImBbLkKbKv&#10;QpPXKKa+pYaGRA7nhkwczZdBYEONSEnI8ZMS7vumFTlu7HhgN4kJ0mu2XnM0SkQAikDkJRr5YN9g&#10;x0EzCltYU30vdglcI3zNFGODkgzEphxbSmLJDGIz656XRmFaA6Fg1T0xtERyETUFn0zewJ7I6s3V&#10;yaaMPrmEZPLWjFxC2Qhi0xqhXPMJYvOMiqNXXYLYxABskTJJG0li1WtOo2nXG2ZS08O44uplV6/Y&#10;Bohy1hEm5Zv02TAi/0Es7Vih6zUb/NezOVPNu96+7Wwr2rUKdzVfWCtXi6om+4GRvAdiCx3etyqu&#10;UXa0sqGUTQUH8pYmWqZsW5SV0nEU15NtV3Bc0fWEIARVfL/kupLv845TtQzONsG4sXaqoZWFSNAC&#10;U3Vx8Z1M+PCShgsprUHpDpwEK27gY7VuMByq3mQ4BchmZDDSQHygSrGh1R2j6Rp1F3fNiF2DkljH&#10;foNWYpsgIdcJfSz5NVrjmSE9EzKw8kVpgygLYHE9MushvlajNNsQVnTvMKMlCpk9PIj6jCAIEhaE&#10;smpRoHNRVQzdoRjGqolTxpTWtB6EzA8xTMIEclIrrDe9GGJW4kHwbbSCtAGpxTiE2CjOBRZm1SOR&#10;AqJMSMNrBs2aU6OkDSQ2NVt2o2lltzuKNUo6EaheoAehGWK0seFHuhsYkNoh9aJ/9l3RhdQVEC6W&#10;RerH1chyP2UR3JwwyNA363oez4yYp46PvS6bL8PaiLBLd21MWTZ12XRV2zc8XOeaE0O4rBPQhmFg&#10;SC4uXWCHuLmUaoNCwtmOaGuKb0EUoEASNbJu0x2LIuAbZKPke0EcJQ0SzZgLLguIhjsXJc0wbrjk&#10;y8kCorlh9tOwPR2aCeVEC8j10nRtDwrLde8Y+swONSYIA/IVhc7hu0HA7sQNiK1U4XgRah8aMi3C&#10;j1wyagugMEAzgYoCQhl7TYugHMskbSqAXuRHDiFulESWfjI1CUqUadgg1EN9CoJYc33NCxgQGeEq&#10;aU6gmp5sOLoVmKSW1vyw4QcN24l1w1fwWOueCX7EsDYKSciwNt+r6ZpLKNt1oI2QOIa1QR/QbIdh&#10;OwYUZ5CkGyLF3ydwDfUqw3ZUE5o49HGdVzUeCrsMHVwu8yLZvpQqUFcFkUy7RGiagszzElcVKtA/&#10;yxy0WdJRS5zEy5TQFEqvTDHI0TXha9eNRzKLD6EqEsSm0W2Ig6Se4Amrh15EkXVcPDo+IWukWoUB&#10;bivLCkqoGbRUwirJbBEXmJRlpqEalgllX1ahEZMVG54Q1OCBMSjZBUHehMx6Lp4bMicxmLMxNEbT&#10;N2SC2GzVpRcG98F1HZwig9jIyCSzryEzHNxRTzc9cqDVTZGSJsgc4QIaJsXJXIkr58rlfLlaqJZz&#10;JaFCrnmaqElViWehr9BGZiGxMiiN7ImYaRKuOLb/j4TDcSB6q+TLMkfpGilik0SBqyiWPOFrqlxR&#10;pLKkVHC3DFc1dV5Wq7op2boQCUW7dBCWc1GpmO5sJwuXvYlprWdYPN2299IbC49/a/Du5xbv/Ob8&#10;LY/Ofva+4Y98uf9DN3f/2ZeGP37bxB98tvP9N3V/9N6R27+19tCbO4+eKDzfI709G59dbHaupt1r&#10;6aUrac9KOrFPENv0bjq3k87vprPr6fBi2jUaH2+Tv/X9q/d+vf+ux688/K2tB5/d+NJDM5+8rR/0&#10;6TsGPnl730e+eOlTd/R95q7+j9/a9ak7em5+YOSm+4Y+fmvnR25v/+idnZ+4p/fzDw/f+uTCPc9d&#10;ve3JpZsenvjsAxNf+NrcLY9d+fI3Ln/hq0t/8fDCp++d/uhto5+9Y/qWh67c9ejarY9c+dzdE5+/&#10;Z/KuJ6889r3cbU/MPf7q3sMvXXvk5dVXLkmvtisvnCq82aOvFBpr5fRaOV06SMc209H1dHwvnS+n&#10;80J6cTn9dmf0zQvOcx21R0/bn/nmxr+/pfc3P9n/258Z+j9vHv3Pt85+8M6pD98z+6kHJm/62vyX&#10;vzZ2xxMzj74w9+wr115+48qR41vdg/Ll1XRfbO7x9X0uzon1qlLj1IYgB1XBFXlDEiwCQ3nd5GST&#10;UxxedlkeAwqLVuZRAPElDjeaK1YzrA2FaqGCrVQVs8fGlh2V07gcX9orV/arQkFUq3TfQQqD2EBK&#10;RcVPQzRNEWdU8Rqzl5wAMhBebEc18VbjtUc9wWcSniJFqYoShoGxMYgNbJoha7olGY5iapxMSHxV&#10;Eku8UKhKZQFH+XipWLIFvB0ZlOaZNghvCsrMTVExFdW+nu6AwDhJMlUVbchm2HLQTKxgykU84Zim&#10;WBHxsshV1OqO5oZ2lCFiNpmhuo5JiYEIrFcMZoOENcYDV5FFJUPqUa9KmJvp2R7YCPiGbdiKqPAV&#10;PoPYMis2guFUIyN0C/4DdgSudbCX2989yO/ni/mSUBVQicaMidHngcwbNLeXKxwUyCCuQp8QMLwM&#10;XKPIa5S/mSVvBpPSKUwbalSFkifwvCgIUgalGbqlMd6U4WsyuJWsocaywJHoYwzIuf5Vxjz8BmOC&#10;WdG3GT/CGsGWEs8wbOrn0HKNvvSA8BNXWjctBnURoZBhW9kuNMZixZaquh9GaIf6bBcDv25YolGB&#10;ELckBUVx6gdNx0tssomOfEqljW69jOtigJgNngMMFvNAb9dBPXKJzbrC2LJHIIPz6INWZlDMfBtD&#10;Zkd2AzlCOW62spBhBEt5WPRZPgRmdIYa0CHEdh1NI/ssBicRgsY8OimLKCbE3Dxpb4YuZYdgac8Q&#10;qMwgDiIueQwQ8JRBUThv0qIBoBk7CsIwGcShHDebDNJKcSxGbnpeZm3nHTqEHhrZ4UAi1k+NWZmh&#10;W8K2Mm9K5mVJll8MX8vi22ZfjkEkcrNIZ4RSMVgQB/oJs5JjXaFn1GfXgSzR2LmyljRyyhzKYq61&#10;UvzMrgy1ZOgbCoRLZmZxQWgdBixj+e5ZgDOfQWAgMltjqQ9QzvAsBn41fJK9yVGUIDaGqdE4Gw3M&#10;JZtUBrqhjGYELVEUsJiwtkPLMgjMIXqOM/gMQjWT3SDEQd6GXI0BMGiM/EAZrEYZTrOBQQiHEIhx&#10;ku8noVGUCoAQKN/OPuRDSZFdS4JUxfxLcBSE4eiwE/Kr0JJEiULBcznH4hxT9EjFYNHcICpHAdO8&#10;glbikTtnCLphlSaFZAsG7QY6nZEEmI7XQmPCBOO0HrQwRwqvplP6zjhD2WRqT41N5sfqNBkelyb+&#10;dYhN9aCJhGrNVyNPofSgnpmwW4ChNuhzPk4Bqd5g+T2pWT0wmw29UddZhlCoq0ZEIdgOY7EllOHU&#10;iMnUjlC2WqLVE6NZ1+o1LQ5o8EzDtSLbZklFTahUoUOUhJSitJaoSSyyPAZSYIPUwNQoXalpxZYV&#10;45IaWQ1drkOILdZqIbRLDrIGJM3IhsZqJbaOlqGuhhpptUkGsWUZRT3C1xy10qzmo8KUNDRU6ppV&#10;+pat0R1vgcheXNdm5uXBiUpXT/lsV/H0hdKRk3s3IDYyZGMQ23c7Dt4dqJ6bkHrGhO6BEjmKjnDH&#10;p9Xzy/bQojkwq/RM8JdGKxfGqmRBNqf1ogaFCb59nOUuGCqe7dp59+LakYu7b/SVT0zq7fNOz4zR&#10;NSKc7yue7M69O1Q5O0yOoudHKhdGyhdGSueHi+eHiudGKx1DxUtDpTPj/IU57dK83j4tdoyVz09W&#10;+mf4oTluYkVfPEhW1+3F6UrnRPHSQPHUcOXshEDIxpRIiU2n+I4pofM6xEa+iXM8oWyL0vBleWRR&#10;7puudkzmu2bLfevqUjHalptVLRWqUe7A2lyVZq7wE1fkwRV1eFnrXlQ6lsWBFXl4zRrbdKfWvAl0&#10;O1HtHDg4N10enKkMrvHLZf/AqzsRJSgmLCtDvvD3XnTrv+Ff1i3+srMQxPahD33oN37jN7DPdaGH&#10;0V8URcl1QzbUH0Jr7I918tf7+6sgNqcJjiDsGevr4vKiMDJXHZpX+q9Yo2vO9DVrclkfWVAOrdim&#10;hU6ias8M13dFnN62r3BRUWnwaiJLgbCkDE+Vu0fzl6bKXQti/6I8uChjOzAv9c7y3dPV9qnKpakq&#10;EVmxlS6MS2dGhVNj3Llx7txY8dJooW22MpBZsV3TpsmETRyckXqmxe5R/sJQ+cyU2k4gGnd2hD+H&#10;wphwfqB0suvgaOfe290H7/QWjpOvaJESHXTn3kF9f/ntcfnUjH5xhD/ZtvXGqZWXz6+/0X1wvGvv&#10;eG/+1GD53AiHXecGy6d788c699/uyR3DsaPVc/N692Wjf1psHy6c7tt7t3f/6IRwfsa4OCKcbMt/&#10;7+zui2f2XziXe/H11Sdfu/bk26vfOrHz0sXdI+0Hbw8Vz0+JXSvm5IY7t+UtrttzK/r0sjI+Ux0Y&#10;OejYkOeK/ppUF8WawHkWSPTJkE2vUaIAJaKMBxWT4yyBNPlaQHhZbMihIfoa71sSGFA9ttKGXo/V&#10;hGKNUQJm3wCf8hM7bLhmjVA5hYVvkyIXHBON3TT10lQK3aohi5BtiKmR6QlEFLlm6S1Pik0+UNWE&#10;wDUlNu00kAM9SBMtMoM01qAINwPBkiyyjHM4V+NdTa/7dhOM1ZY88C9b8U09crAGgGvTxxPPVKE8&#10;hk7ZUeXEBTvW6oHRiHjPrEL0acSia2uRj8XPSmIDMk2ayo4rmFbFMTnPrphaFYJc4FIWHhvjjEzX&#10;wcqHJdCNQuaE6JEfaODnHKvoO2ISl1xnrVRcLRYquq4GgVOv62HoNhsRTtGskeExBmNpVVMuG1LV&#10;kCRHhwJLQFXmOEl5CbAA10Bg7lIUVH237NqcaVZNg4di7ttWjfnMNikLKtYDE3JOI2K4gV1LW6tb&#10;O5B1aml9cXWprafj6Onjjzz+2B333/e9I28OTUxNzi9CHCnw3OW11ahVE3SZBQR1zKbHeXhxNKOB&#10;ldUx657PVke3FgRYNZm9er3ZDBNImUGDrNhqOBcEAizqEEewVOOkoLBBK7fuOShjFy6U7tlkke57&#10;OFbW1KiWQG5AIUjwrFD0koCZxLssj1LUqKGgku+Hb1O8FcfBA5U0U8hGSct1AmaElVBf9VatmYZJ&#10;ww7wAJHTZSaC4CLg7FiPIbLItpEZspFUgeWZQWwabpOle62WHkVaEBhRpLguZxia5yd4PiEg0gdS&#10;iKpM8ErqKJPdIsbPxB1mcEdmd1BVDMduQJBiklACYaUWs1hSpgktJ8ZIIeHV8MCoJgXLAiks42Pm&#10;D4sDmQugL6qKHVCQODsMIYNCwMUWcq3JkoipUAKiBMMIas2okdpBjMmiADXOCEyb7LccJ3RZnk1S&#10;QHzoGRFOC7mMUlIxZw+SZzODslaaNnFe8m00CerSLcqkEMRBSO4tjhsYlst0Q5uCTGu6G4QEhXkB&#10;2quqnqZptcoP9A89+fhT99/7wIP3PXjPnfd88mOffN8/fd8H/uRDu/sHNCmMCEItBbIBOyCtJoD4&#10;7pFekdQbmI2qG41Wapp2HGM1aWKcEPihaIHiuGZZTNVgH/TDMPY8cB9b1wzF8jU7DGop5m64kWp6&#10;BgVQc8jT08ULH3leEvg1kOeCrQQaXlcjy7YZ+uSK3AiDOspZjgVJ1AUeeq0DQkvPjSVVE2QFyiMn&#10;SkyFJIsQKJtJo4ErkP1kgYZcbKEwQvVWTWu/UKiKIg4sVapQ33hRwsUyoTJDRZQVRVJEXiwXytA/&#10;KUkfC3iEGiifzHmJzEk0KOHQbZm6W8qXSgVSYtEALaGNgRzDroVJq95K8MwHUdpIGXhmBIS1eeiE&#10;8oNAzXYcRSG30iAILItwMCzctm3rui4IAmrwYEgStFnF86CjgpvpTuRJmloReVLSbRu70AZ6IUYV&#10;416FDdJvDJ80CRsSqxMFIV4yE5fBMKFNhq5HYaQkBTqlygkKJ+B5ZCkANblcVTgpC2un8nLmaosa&#10;kA7dm5dBzDRJFMoctmjGFSoMj5P4EpclD2XIAh2V2TFB9anky9jyxWpu52ByeGqsf2xuYmZ3Y4cr&#10;lqrFEl8p6bIkkQcar7EQb7rkVoty6UCuFnROckEVsVbi471SurHfXFpPZ6+mPRPp6EJ6ojN9+ajx&#10;naP+g0/nPn3bwpcfXPvSvaUv3l347K2XP/oX05++tfeOr81+/cWpJ743/43vjXzlsXPvDJQ6l5yO&#10;K/Xxg/TsfL3zWjq+nE5cSWdW09HF9FxffLzdOd4ev33ee+iZzfueXPv07aO3fe3KnY+t3nTfzL3P&#10;bN715Nrtj8/d/NDoTQ+MYHvzQyO3Pjp955NzX/rq2L3fXPzKo5Nf+troHU9O3/+txQdfuPzVl1Ye&#10;f3XzgW+OP/rSwje+s/DoS4vPv7X94tHdb762/vQra49+5+q339p/+pXNex6fuv1rY7c+MnLT3d2f&#10;/ErbXU8u3v/s1a99Z+uB51Zv+frcbY8t3PnUype/Pv/Fry3e/Mj8p+6Z/PPbRz5z/9wtj61++bHV&#10;zz24cOfzPY+/Pffyxb1XOwuvtnNHByB2pFN76cRO2jabvtEVvd4ZnRpPjw2lD35v7/1fbv8vn+t4&#10;/809H7516BP3Tn32obnPPTz/qQemP37vxIdu6//w7QOfeWT65seXbnp0/pZnrt794uZtz62+eqpy&#10;cSgaWUznN9KdcrpfTfeL6UEpLRZrBwfhzlZVkUKFk8US76qKIQihE4wOjLgGbiKeInKTXF2+tnZl&#10;dWt182B732B5MHwLery7t7kLXqxzulpRDcJSPUdx8VPnDCzbKNiyY4mWIzshlCHBFAsSmoVgIIJK&#10;n3QEiBKhKWqeZluSDkJBLgtCoWrLhs4rfL6Cvb5BdrOoUauizsvM5NWQK4IpadhKJX53dQvN+HyZ&#10;gW5Y1U3fciyVAOjEp69Dkes34xp4awP83HLECqfL0B99D0xSVhzDxDOMlmhvyCo9xhWhq61T4RWx&#10;Iu6u7/FFobRf8cxguHf0xNHTGssRUC1XiS2EcaVUARsB37BNwrBkARdI910fZVRSeE4/ApcwNLOR&#10;YF2okV8nA+nKxcrezn61xIFHgd9VSlVsyTyNl32s2RaWT1vkxOJBsVqqlnKlcqFiKIZjOOgWYyDm&#10;Y7pgVpViRRaIiW2ubWIVEqoi+JilY0XyKO6DZuHsrGyzNAiqqujgmzwnUopSlloB/F/XTVGUseVZ&#10;rtIoTFAW+GxdcBqNFpYGLAqspSHLaquZotLGxcRRmoHVBOsBeC/5f/oEV4GDYgGysPaw7NiSomFh&#10;iWsNLE8m9jGTao3Fa8OyJSkqfmJ9rDfTDOeibljSA2ZZRnAYesJROCSp00oa19IQ4k4zNSwPnWNd&#10;88AjKTE6RAZft7BqSG5gqXheTdRAJqjFWJCTWgbe1RrNDFljlnF1nAVt0D+tnpl1GIO3wLvtzFQt&#10;M8Vi2BB2WQzDgrSQXLcOw8+sEmW0ieoNFLCLADiWtSAz3coMtfATwkbMYv8zkSPEsWhMB7J4ZHGz&#10;meFlBMxR9DQIFg3IdVjlsc1QKgyPThFnPqTMsZTFNUMlETO7w5ZOyhxXsaVTsFTvGVp3OABm/0Vo&#10;FAs761x3C4UwnHmJ2syTFAUC2iAhsznSFJhtWoaRZedCAT/RJ/WMQdYJ3cOJIPdi2GRMx85IA2B4&#10;JepRiRqGTtJ1wy6I4uzjcZblgJA1/PwBsEU1hHahgJ+o9NiYsxFi/OH1dAcZOEhTY+6iKFtBoGFp&#10;vh6LzW/VI3L5RGPyS8UWQjVEa1AmQGZEgyTLOBK8M1u2kA5sYACH1nahD+kXe+OUQDq7Sb6iWpbS&#10;jYiS+6sBNKNDOA8zIln9eqZUu9UwKWNmYjZq0FMsSpgQQTOyKLBaCBHEbcRBi8hrBE7NMxpoTGTU&#10;KS+nFgfQAcniLPLNhHIXUOA2KCmNEFqYTdnnIqtJCqANjQCSeUCRc1iuA0p4CnXGbeBqUG4Em9IU&#10;UHweoxm7ad1iMbIll8wIIPRkKJvD4srR7BJfb0ZWWjNbTZ0iykFhJJt1PSJ8DUMNmpTIjvA1Cuvm&#10;49Rms2FTbtNUq9ey6GxozyA5B0Rp4hIXh2uBTW6kSWg06laraaV1tRYRxObbemTZdXTuenXXDA0j&#10;gKJHGSFkKMWxD43YaNbkyM9isTktMgpxyZLOtWq2GupKQEkCpcgUEw9Ujd1yaPO+wXkanwrlRmVO&#10;GxsqdU1yXdNiz5Y1t+ss5L0V0IYzvySPDlUvdefOtJXfOXPwxrHNb7299s1jG0+e2HnmzM63z+x+&#10;uzP/ziB/ZkLuHhM6+gunenPHKRabfnEtnFg0+seqbYOFs8Ms48EY1zZavTglds7I3fNa34LRj+2U&#10;1DmKhbp4dlg8N2V0zNrdo/KFzoOj57de79x/57oV23kcOyFcwrHkKypRvoLL1tiCPjKrdk6KlyaE&#10;s6Ap4dK02L6sTZEhmzi9al7e9pdXzfkFsW+y1D7KnR3jz02IF6fkS7NK55zaNa/0zqu9c1IfkTAw&#10;SwH0B0Hz/PCCMLykDExXOyfz3Qvc0J69JraKFHY/leVGteTvb2iLV/ipJbF/WRq8rHaDrkpDK/Lw&#10;FXXoqja8bAxfMYeXTfIVvWbMXlGnt5RrZMWWmEHLazTAz9IM+cIfw8H+u0BsH/jAB7JYbJDUwVrx&#10;lyRQN6gFtjgmA9eyv6yXv9bf/wvEJjj8jra6KV9d0aevKJOL2uCSPjTD9RKoKfUvKAPzat+c0pvF&#10;YluQBhfloVV1ft+7JtYqmRWbFIqL0tBkuWs0f2m60r0gDSzKh1HY5gTKbzBZuTRRbpssXwSNl86P&#10;Fc6NCqcoF0HlzGjl7GihbbRwMYPY1sw5jGFOGMQtzx6mCbFtlL8wwp/Lgq+NcGcn5LYp5dKYeGGI&#10;RWQj07bC8d48BWLr3D/atvXGubVXOvZeJZRNwtNPpm20a4+oN3+6r3C6n1Ff4URP7t2u/bc79t7q&#10;2H2rc+/tweLpabl9Xume4C4O5k727h4byL87KV6Y1i8MccfP7798avP5E9vPnth57o21p15ffeqd&#10;9edP7X330v5beNNGyhdn5N5lbWzVnt50F9as2av61KI0Olbo6tk8tyHPF4N1pSkrTYUCNAaO4Hm8&#10;64o+mapJgSx4ImcLvCPKjGFZddusWzoFESOTN7UWgI9YaVNNIjkKFN+RPUvzSO13Y9NPbIciO7oa&#10;tbfBLvUGQWxO2uJcU/AdsxYEaT1sUax9L7GTNJASs+opZZwOz31aw14HlaEuB0RFpWyQOa4Vp3W3&#10;4YMqtiJinKEl+IYS2lYT7CxQAquiS7yliBBuXN2KXLce6r5VUXjO08XI4jywNttJ60Y9rFhaxVTt&#10;RoKFRA8DKMcS1FTPE0wI5HbZNjDBME19sOMkpFzXpi5oim5btg8tPoTmrvtkDiaYRgWaauSXQ7/i&#10;e0XHLuh6XtMqEPKh8aap22govldQpF2hmlfFoqkWwJCxKtR8GXK+rSqOhQXSZ2ueHUcgI470KJSi&#10;QAy8qu9WPFxeT3Qd0TUpTcR1iA3XwYwsp+YKhlwSqwWukucqECMqovyJmz75b//j//kTP/vTP/R3&#10;/ua/+O3fuvnWr/ynP/7gD/2Nv/k7/+7f33bPfX/2yU/86Sc+Thk5Yz/PFwRD1OtO1ZE4V1ZjU4ss&#10;PbYtrIuBVUuboKCWGBTF2A4IaINYSyIIrgDhWa4N4QPLv5dEoqGalFwpxhYigmIZuufwmkLhw2wL&#10;0qeia+ghqiWWRxhThkA5gR81IEM0/SRmEZwtNwog5miyIfAKdidJMwoJfktbaVJvQbr1o1oWct50&#10;IWmRu2iW7xynEw2tLAkVWVQc00miqiZXVQlbTsdToSuuhQXbCL2yppU1tWoYuOM2xKN63QxDGRI6&#10;i8VGXsAREXp2WKiypNXAmEVyf4EIb9KY6zVMIcxyoUah6doUL1sWVdNgPx0MudaCGBqTiZBj47FB&#10;PaZZT1s4HMeiHjOlvHqySHHcmEgKsiHUkmBNFDfTsN60g0h3fFz9oNbAVoZW4BtmaDmx41DuTQfk&#10;RxhlCHbteeTcAoadQWyQfwMKFuOrmilKqqIakOnjpBFGNdvx/SBGIYoh39cpiIwXgjw/OigUHT8o&#10;V3moE4qqlysc1qE33njzd37nd//BP/iH/+BnfvbHf/THf/Lv/eQ//qV/8lN//6f+7t/6u++ePGXi&#10;4kHYjTDkFMpGZg4AbQEEXQVbTBmVUCoMvEPYFyXQhVRVx5ADP0QB6hbGfhhULIjQBrvI38a0raBm&#10;eLHhEh7vBDWQjZ82oTogyw5cN4a2AXIdSqSgaw7lmJNNy8TrCukpBKFgQbXWoYZZ2CVBWeaUSlks&#10;lwRelktVLl8qlapVEROG3msRzsiJkum6lGQjiim/KsPXFN2oipKk6Xv5fLEK3ZPLFYoatEFJxtOh&#10;sBR7SoadSYeRjw52D4q5IlfmFBGMxMzwNaipIOil5WIZW4oPpJFVCOmrvJTfz4MMBRIsZHbcWlyR&#10;CEdB9cWthtocBxEUZvwUqwJU0nK5LAiCaZq+D30qyTC1GAoJuLooViqVDIPLIj/g2miOST5hluGS&#10;TuiSAQn+dLwkemAH0MkoiYbmepqrcSpLHKgYGl53B8+Hh+sgK0K5yhXLLvRLzEg1AsP2DQu6bOKA&#10;z1I4ebHCE5qGC8q2NlmoUT0ha1VR5qgBSGFJG3GIVAUXqwglrpIrlQ6KWSVXJNs3vsTpkjYzPr2/&#10;ubuydPWFp184f/LCtaWrBMkJolTluXKxWiyIVV6ooBdJFfHOm9WCXMmrQtnMldRCRStUg1zZX9ut&#10;TS9pl/rV4xeKrxzjjpySn32F/+qzu1/9VvkrD69+8DNDf/Cxnj/685lPfHHjC3ev3nTn1S/dP/7E&#10;y3sXR+2l/fRyMe277M7k0sn9dGg7HdtPzy82O1YIYhuca57vd7/7zsFDTy9++f7Bz90x+Nnb+j9z&#10;+8inbxv+0E1df/6l/k/fOX7TfbN3P7V+z1MbD3zr2m2Pzd322OxDL6w99v3dJ17df+FY5Y1L1ndO&#10;8s+8mXvmyP4r5+Wzo/Wu+bRnkWhLSK8W0sGltG3U751rTVxLp9fTua20ZyYdWiLqn0sH5tPhpbR3&#10;Jj0/WDvWHR3vrb15yX/mjeJdTy3f+ujCA89vPfFa+bP3Tf7Fw3M3PTT/eaLFT9w99Zn75+/85s6D&#10;3x/58tNttz7Tc8dz/Xc9N37fi9OPv7FztM89N5l++6R07wvrX/3+wZHeett8+tZA84m3uSPd6XfP&#10;R08f1b72SvXBlwt3f2vnL76x9NF7xj58+8AffbHzT27r+/j9Y3929+CH7+z/1MOTX3hi6cnvXnvp&#10;aO61E/ljF4WBKXf2arq0ElxdTwqF5JvPnvh3v/eH164eWJCZ6+n+xnpaq02NTv7cz/zDh+97CDV7&#10;m7u49ZvXNvK7uUtnL55+9xQ09Z31bd/yDFl3mXOxWtGUspIBarZka1WsvlTG1hQsgzcs0fY0H0u7&#10;zhm+5lf2i3JZAH/H2tbwE50nt3CQUKii3tPsDINTKuT4CSrt5sUihAgbqryrWdWDUmkvj5YiHj+0&#10;EdXyXsFWDKFQ0QXFUc1KoahLimfaDF8LUZY5geJ1OZ4myqogxZ7fTGp4d8QKxWsr7B9Enq/womdB&#10;O67ZmvH1h772j/7Bz999291pM93fOtjb2N/bPPDN8H3/+Nf+9v/0d8+dPgcOoMlabj9nGza4R24v&#10;B1bDV3mwiziM6UOBILsWFsgg8AK81J7tteopOI8skHVblSX6pKQH+RKYEliNwIn4iZboFqwBfG1r&#10;fWtve7+UL5ULxKD4Mo9KcCeUFUGReZljVqiqqO7vHBRyRQwgf1AA5fbykAWSMMHZMTyyz+Ukkz4m&#10;Rp7tYxHd3d3f38tVKpRk1jIdTTNEQd7Z3qtW+BCruWqgBiwUawR5gzq0pgm8mM8XLKxkFJot0DWD&#10;klz7gctwNyxPh+AambxBjlTY4pnWGi3Dwk9VVnUWZ42yeWIFDKKk3mxhLxYiNMAvx/NVnWxhsUUz&#10;l/l1YjlDey+IspZZPAQ0hsSj6V6tTnicrJoQBXAu+gAIkQA8t4a1yZBxXQxF0gQHOrxF1nA4LyjD&#10;2tCnydKe4izUYb2BxTHD8kA+uWeSjVWGfJFFWBBAE/MYhORdj/TvBBT4v9aCkEBmZZYf6I7LcgER&#10;WJaBcYfY03XMLuvhsHAYhoxSE0DwYBLIYQMcmFGGzWXt8TMD0cgqjUFXGXiHHugnq7lxRmzpWEp6&#10;cAj/YRYYIaFsMSSZ66dmjQmTYglDQeRxmSUYjSiNAH4SYQlmWFUGV9F4rkNpIBQIILs+uxv1IRqz&#10;8aAcNwlTixkyiEpsMyQRV48gtgbkT2qJWaCS8DWGnb03xhkkW1T6DcotgJ9ZDdlVNWo3/FixxeAz&#10;yzUMlUA3FmMuG3ZWY/hQYSigGMhv1cO0EbAoYzZEGGYll7SaoLhRz8RL+oLLvmfjRDgjQ/fYeZsQ&#10;VnFGykaKbYbQYczowaxTyk5CfJi/p81ScBJeluUoi3wnc728bhyXgWVGPUbBbhHiBs3IrEU4nHqI&#10;fbse+s3Ib0VeI7BrHrn+UEvodJRO1GwkaKaEjoHGLOGAcyN9QQx521YgEjfqHrShtIXGahxokYcR&#10;UgQ3cpiNodE4LJ0oEUQPUhhrHnTGVs1E49DFmMkhhhkSYi44kRK5IKiieiOyWk2jSVZsWhwYMUR6&#10;Atei9BAQhAKr+lbm0KpBl2nWzWZDrSVySFnvqH099OrkW4rG0En10PlL7Rt1JQmkyJMCTIQirzlQ&#10;QuuuU7PNyDTCDGLTaW/oKhhDHUoxQWyU0qEZZ8HsLFJgKZ0oQWyBLoWGELugSuSUfAtqKaFsKV9I&#10;StPy8GCxc5LvmpX7/hLE5i4sK+MjfEdf8fwhxLb1/Ntr33xn4wlKd7D9wumdFy7tvdVfPT2l9k4p&#10;PSPVc/2Fk4PlY2PCqXm9b5rgswuDxbOUDLR0jqh4tvfg5GDhzFi1bVrqmlN75tTeGaV7Wu6aMtpH&#10;5Qt95ZPtB2+37RxBtz354wPl0xPipQmpfUrqmCLvzq5psXMKJHROCr2gKenSlNw+o1ycVdvm1e4F&#10;tWdJnZgTR94Dsc3NvxdiEy5MSW0zcseswiA2kNxPRBH2Bxi+dgixXVYGZ6pdk7nu+ergjnmNb+T1&#10;VCKIrUkQ26a2eJWfuiwOLMuDl7Wey2r3hjGxogwv8D0zlc5pvnNR7V9xJjbC2U13ac1a2Dc3+aTo&#10;N93of2BG0T/6oz/6tV/7NfyAgJ4FYkMtmqIG7VDIwLXsj3Xy1/v7qyA2t2nzNrelXgNtULqDuSV9&#10;aE7uG9q7MJZvn+K6cAMWNSIC2uSeK/oYaENfyoXrSoMnaBO6eSTNi0OTpe6xfMdMtW9JHgbhts0L&#10;/TNcz1Sla6LUPlG6NFFqGy+2jeYvDOfODVdPDFbeHS6dHimfGS1cHC20zVUHV7Spa/rMZWl8huub&#10;qvROCV0zcs+UQr6iA2XKaQAaqpweFy9MKm3j0sVR/twNrC1LMzpQOtmTO9ax99bZ9RcvbL3cuf8G&#10;zjIhXUSzcfHSCHdhuHJhoHSuN3+yc+/d9p23Lm2/eWnnSPvukUsbb7RvvdmfOzHBXZji2oYLp3t3&#10;j/XsvDNcPjklXZjUzvRX3j6z98K7G8+8vfH4W+uPHVl75sja0+9ufPvs/iuduXd6iicmqh3z6sAV&#10;dXzNmtlyFymonDGLuYzlurrWTq+JM3lvVW5ISlMB7xACh3OcsmlWLJlzVMETRU8SXRkks6hPVsO0&#10;6gaLrWazNMmh3mgYzQY58Ieh7NuSa6muqvu6HapurDvN0Kr7FA4gdhUGyekNsLYaynKW6BNsF/1b&#10;guHJfs2ymq4UqCAl1HBSLTKcpgeW5DXJwtYI9KDpy5boJLYTW1ZkyoGlJ57dDJ1W7FJuzchMPMU3&#10;tcByG6FbCxSHgisbLOCS6hicrdrNyEsTN03itBmkNYrXhmaeobiGaCo4JGzGBvmWmbKlCr5VtlTO&#10;gnxkmFie0kbcCiF9Q5s0IEpDjAkdB8tVQN6IIPBKtRVhapxniK5Z0qQcdD6Ry1VLqmNpviPbBtYe&#10;r1XTk0AJHMlVZV/TAtOIIN+5HiSrRpykdVoyQ18LKNOd4NmibwuhK0YeZSYlczkXZMaOQ4EDPK/p&#10;R2mEq+FDEEprDnkL2m0dnX/wxx/4iX/4k//5A//lrZPHNNespakZ+KJBhWdffOl/+amf+a3f+zfv&#10;+99/I2wmduxHuICJ59U9zdMURzFDEz+dmAyjTM9SICljdavRx3LH9+JaAlI0zWXZiCjcGGXDjOvs&#10;CyEIPzNvylracqMwqCUoB/Uk8zfHlvzQ2B/7CFwzKRa/7SdRgz7TtTCFzPYt0w18F8q8FwX0pRgc&#10;yHGgLoT07bqVupAmmR+h7fmaaTVajZCl0IzrcYI1O/QxbJATeUSx7zKfWSvCNC3Z1lQXD5Vr+K7m&#10;2hhz2KjRUHG+mOz1ghi6QAgB3vEIsiJTA892Ahcsq5k2k0ZNx910TJwoTAih8uPApjxmDARrQepu&#10;1iAsxhGuGGanGjqDtnTLdaC/oGcQLinKZATg2OzTN+YGVYL8YCiIGUblutgryrJumswGIoBETmoB&#10;LlS9aUF9dFXP1z2yNbKC0CbhsB7jwkIdgeJBkZOTRhzXPTcyTVdV1YABbyHUkThGG1w8FG7wdvy9&#10;92cdQmetDn0DqkW5yuOkjz32xI/8yI/94i/+f374h//27/zm7/zm//5bv/QLv4TCTZ+9aWp8CloD&#10;bmgWnxq31XIc8k809HK1yksiLmMEuTOGolJvpC00xomyM2IkLBkm/aGA4WGc+MsmcqMej0BcSx0v&#10;MS3sqrkegWV4Hk3DMU2oFPS0xNCHMG/M3nYMzWTeTDruJR5Pj7QcG6oVniVy4GGWGlAXoVUeWm3I&#10;siiKgkBYFcq4XNkfhpGNE5fLxJkcB89wpVJBMxSwNdifoii4Y7qq0a2zyCkMyrOt6lCnJajQxbLI&#10;C9VypVwsVUtlFCrFUqlQLBeLWX0hl8/t7RdyOa5S1RTFxiQdVxEkaGmUrcAw0SFBy1ClwCpCSGoa&#10;VyxDb8czCs08htoG7R0FaFweXgIGeuNJabZEjm/RJU/Za1EzNJ0rVxzTMkwNKriiSiw+uYHrDSkA&#10;R6GZS6HyKJeEY7gec/ihCOuqJgmYjORYEOYDD5os3gDDUnjRkBVDUsRSlS+UlApvSRA4IaaCjaq6&#10;IHm66Zs2Gqi8aEpKhMujaLooO6pOGUwNGwWK48ZcRFVeVniK1MYVKqWDYhbnXqqKhb08yrsbOzIn&#10;dV3suOf2u+cnlvLbJZVTuQKX29krHeSrpWIpn8eNlHiB5zRRMETe56uuUI1koVbU0l2+vrxfm7pm&#10;dc94p/qE754Sn30z//WXKw++kPvKN/Y+e+/KJ+9Y+fity3/6hYUPfG76i3eN3/7Q/GMvLL59jp+4&#10;Yq8X09WiM7shQLIrmumBeh3zWkxfOxs9/5b2yINLTzy2/tijq488snz/g/O33j560y3dX7pz8BNf&#10;PPupL5//wgPtoDue7H78tbkn35x59thi+1Ru6Io4u+Os82nBTneUdI1r7Krp2Jo0u2NeLUcbYnNd&#10;qG9KzZKX6imFMCurrZwQ75T9Az5CuaKnJaVZVpvbJXer5OxxwT4fltRGRWvuVv1tOUVv6PNKMb5c&#10;qE9u2P1LxsiKe2lSPT1Yffat5Ye/Pfr4K0tf/c7MnU8OP/j89F3fWvjUAz23PzV31zcXH3h2DfSF&#10;e6fvfeza7Q9d/os7pj59y+gX7p554MnN516T3jgbnexORy6n02vp4l66UkiXi5QR9Y1O62vfX7/3&#10;O+uf+9r4n947+OcPjH7wnuHf/1Ln73+l50/un7jjsWv3f3PrvqeuPfTsxktvl49eME9eEs52qcNT&#10;2u/9hzt+8mf+1b/7D582zGa5YrdaqeMmn/vkZ3/uZ/7h//Gb/3p3fXtvc1dh/qHL85cXZxaee+rZ&#10;vs5eW8OzJxf3C6EDlUXVqwrIFHRKJiuZJq9Zgu4pti0aqAl1DysrKNA9T3Wg48bg9YppcIot6Zao&#10;OZIBCnQHi6haFlGPSiFXQSE0XNS4WGNktZor7qyuH2xuyxUez7aAd1CQ8VSDUPYNyxCxhOp4qhVB&#10;TBtYB1rECkwsOyxAlwHpSsBLXQ9jvM7YBWZP7zW9qikK9CVKNTBfU9bffevdX/6FX/5Xv/ab7755&#10;3DPB4KNGmH7v26/+8j/6Zz/7kz8P7oFXPnC9BKw0CMkfEQMUJVWSTR0MjWB+1INzYaXSFBUc0nd8&#10;8AFdMYSqYBsOy+8pgPuVi5XCQWFncxcMU2GU38/jHcS7hq1rOHgHK/lybuegzKLjVQsVXHmHAu+7&#10;Jkt1insRehH7llBVJa2YK8qCjJ9b69siJ1q6HQdx6IWarOOM2JXh+ODDWAhxdlXWwIex2qEAaWB9&#10;dQNjw0rrY0Wkz2TgWqamaVi8oGuARRcKBXBmlMGcwZahTeAnGoBvQz1BZZqmzGLaA6dheBnBWFgc&#10;wpjMq03bIU9M2xUkWVK0zN6tyouEuRFMFlvgvRolHnWYURsIh3CChC0WVbRHh64XYmXMPD39MEoa&#10;TSxqkBOiJJZVBfw4rkNUgKjS4iXeglbeaEYJhLzYoKymJsroFv3jaJz9OsTWQIE+jWGbWWDV6h7G&#10;45PfaOaSaVOsEvLoxE+LZS0IkhrFRyOEiFxHVRbNQAd/Zv6bkAl8ZvJGBzLLrwwmQ4GIWZm9lzL4&#10;6bqx2w8gOQKqWIbQw5bMGRM9Z+Aazg5CtzfOhWPpQNaAdZhgPNZ7ULZsANmMMOxDZI0l5czM1jKD&#10;tcyu7f+fCF9jE8lOjWFjPIcmbBl8dh16Qw1GQpUZ6MbwREyQWmbNGqwlGyQq0SCmtPIZVnUIsVGs&#10;24iyeWZGZN57IDb8ROV7IbYMUMumgxoQy4JFPrAYOfaixsMhDGK7EYvNSUKTPgIS8gV5l8Kx1TAe&#10;yJYkkaKSnZSirWUjyWzomP2ax5IwhJlJHWsZGVC4KHYYwVgsqWjdT+t+q65nOcdYe4ognIWcCzyt&#10;FjAKDUqC2XBaTafZtOt1LQxAWU5PrxF4ZBTmQiNTolCvJXba8MgKISWUrUZZ3awapVZg6Q5CO/HM&#10;yIFGpnqGBN2knjgQ7NOW3azptYhSAdRCp5lAJ/JbiduM0N5g6UQpHFs9NJpkAmY1KcKySZG7I9wO&#10;XCWQlVAcmMymjAVi840GOX4SxEZ7fadBMYjitObVfTtxyYSNgl/bUuDKUagmcRZhjbm4+ll7H7Nr&#10;BA60wvdAbGigUOLUhIciFlCGUwzbaQRuM8BSYcUmg9jIUVQh2xSC2MB2lSRUWLoDTNCgMHCemTgG&#10;BE+Gr8k+tEtdvA6xVSO3HNhqwxNCs9Kq7ocH43x/f659iu9ZUIe2jLldezFvXys417bspRVlelLo&#10;Gy51XCqfPJs7enz7xbfXnju69vixjSdPbj57avu58zuv9VWOT2s9c2b/pHRpsHS6L/8WaJy/RN6g&#10;5CV6kaKt5c8M5E8PFM4Ml85n2Q8yk7QpqXNS6EDL/uqp9oO3z26+emH79d7iiVHxwrjUNipcICs2&#10;llGUwrFVLqK30fLFkfKF4XL7aKVzQmybUTrm9fYFo2NR7wUtyGOzwvCiOL1qLW95DGITeifLHSPc&#10;qVH+9DgZsp2fki7NyB1zcs+80kPR9pWBBWloXiRwjfA1fnRBGF1Wh2e5nslcz2x5YFO7WkkONILY&#10;FKlRLXkHm9rSVWHmsji4LA9fJlyvZ1UbvSINznHd0+X2Ka5jXu67ao+vBzPr1gLGcGBuirVS2PLi&#10;NMzgLMK92B/Dwf7HQWxZC2xxDMPWDv+yXv5af38lxNayRZff0de21Wtr5tyKNjWv9s/JfZPlrqlK&#10;9zTXPStQRtF5pXdB7VvQ+i+rI6BVdf7AX1UavJkqRkMniE0giG280DnLDWSpEhZY7tFZvme62o17&#10;PFluB02U2kbz54cPzg5Vjw+WCWIbrZwdK14aL11a4IdXjRmMYVmemOH6Jis9k3znjNRNEJvcTiBa&#10;+dRA6WSWRXSYY5kNSieHuTPkPcqdRQ1ohD9LcdmkC73FNzv3X2vbfrV997Xewruj/LlJuWNK6RwX&#10;20e4i/3FM937x9t33mrbfrNt+41LoM0jndtvDeROjuKBLp7t3T3WtflW9/bbo9XTU9KFMeVUT+nN&#10;07vPZxDbm2uPHll9+sja08c3Xjx38GpX/t2+0smJaueCOrBqTm+489vu0qazuG7Pr+jTM5WBwZ22&#10;FW5qz7pSDatCzDP2Qakqq7bNe1neAInIy8KxWUpg64mmx5oam3pigf3p5CqfsLCRsRxFCriPb2ue&#10;pgcEsTmRbtbA3F0V7C+0JQpICfLBfbR6IPgWZymCo1lYINKgQb5fkZsGLLuCpSVm1eQlT3YarplY&#10;nMEVpCKvcyYYmasETb+eJlErNOsB72gctFjw5cTjbZW3FCN2eVOWoAX7FpmwMSfHsIklMJEDy2qE&#10;auTgvEpgiY5WVLiSwgmWYsUuBEnKhQpuDtGlFqiOTjkcoLmmTS+t87pY1XjTo5yEYc2j5H7kpmbp&#10;HsRyTTQ11bP3NEGsgR17nGcKjlGAyC1yqmuX6OutVlGkosSLtiFYeknHhTVlH9fTsmuuEVqE6EHp&#10;NFXdNbFAYpXVQgax+baMApYuiorasGuJHpGxNwPmHLB4r+GFrVDzVAqmpgqW7/UM9v+7//B//8iP&#10;/73/8sE/mF6aqaUt3bMOymXJMAwvUGynLMozS8u//L5f/f0/+kMo65wqQiHAUhRgzUgc3detyIpa&#10;WNF9K7CdyK2nDYcMmwjv0gwyeGG6QM1lYfRNz1EsQ9JV2dCgsKiWAZFfJ3su1aCQZK7puYKmVGUx&#10;Q0/ATCyLIvJDDo5rCSTRWqsZJJC0fC8Oo0YtqCem7+KqarKaZd03Iela2E8GTZl7CEUbow/LkOoj&#10;n4SqGNsYykQtwrbWqNVbdULZIt/0LMo6qEm8KpLZjmea5M5sq65hBC6EdwrrUItxRo2Mcwho81hg&#10;uDBBnyEkc9uBOO4Qyha4ZDuEZR6SkGtBAVF0lSLDUPoyqBumxrxi/CgwHZMTOUjYpmNrpoF+IEw3&#10;0hZqIkwZInGjToUggD6VwW10Lp+ADZaWEyI7xG4X5zVti1ANRWYfums6C+Gcff12PNV2cT9VXBVS&#10;v2IXFwOSWwZIYTcuEGbi+ywLm+1n9ZkdU2YXjSdC1/UbvB1blDNrZfyManUy4IIWR6Fn6oVi+Ud+&#10;5Md+5Vfe987Rd7u7e9eurZ8/e+HMyTNCVYT61CJYsWlYUEIVwvbqNT8MoHJgQHhgLDyqTaibLdf3&#10;yTU0TSlkGBrLMgaDk2JgWRmnxjgxdDweGdCGP5TxV+VV04Z2FBpkpFVz3MixIbKmOq47C/TjMduu&#10;GOoKjnbwDsXQ1qA08ix4EDQ6qHC40AqUUEG2cQUtl1RKiYwWKqUK1Dae56GnZaqaJElQ28ihUlVx&#10;0fCHQmYChi3KaFCtVvfYXz6fR1lXNVxQTVKg5ULBFqscVyxXcoXSfq64nxN5QeR4SRAUUZIEUeA4&#10;iceboW5vbhVyOdRASaYMoKaFApRkrlSReTAAeih0SXEMC2WhwtlgQqYFLd3WIL9FBCbK5P/BlSuy&#10;IOqkS0MCD/HgWrhSLgT4ehJCuDNwXvSMvYaqoYz3qlItYf5UoSq+D1EZjDXGW4hhZBCbrdsWdF7F&#10;5Et8tVzhOQ46PMZMQzUtD48izgU9lhc1zKxYEQpli6Vi1XnJxHvKoAdb0RzVwBY/deximCPIlCB4&#10;U1g+FAxRzjIbQHW3VBO6oCoo1XxZYxkks3qybivzraT5+U9+9ouf/0LNa0ZWTRO00n65nCtoomzr&#10;OjgxZooRypKlyLYmx6oUyXwNr+OB1Lq6bw/Mi2f7d45c2H/p2Orj399++IWVz98//8k7Jz9//+qX&#10;vrr92XvWP3Hblc/cufaZu9ZfPWa0D6bL2+lGMV05SBe3kpWctcVFi7vaZjUaumy1jVZO9rrPvrF7&#10;9xMbtzxy+bavjNxz1/Rtt45++UuDt981ftc9Uw9+Y/Hb389/583ci0cOzg+77RPRwJXafC4duBZP&#10;7aVLuXBPS7ek9EoxwTZnEsq2LadXy9H8vjOzYyzlvQ2xsaul20prXajlhKSsNiUnBZXVVlVPBQuF&#10;JrZbRQeUF5OCXJPc1G+lXpO6Aq1W6psCQXgoX86nq9V0pUzlyc20bylGzcJ+enLA+M6Jva++unHn&#10;c/OPv75/3/NXHn5+48lXC7c8OH/LA3Of/OLQ524d//J9C7c/tPyVh5bu+vrK09/njrbVu6biiZV0&#10;YTdd2ksXc+n8ftp7JT0+FD97UvzGkfxtL6x/8Zkrn3vqyofuH/v3X+j4vc9f/PSdY196ePHLD818&#10;6aGZB59afOzba998eenF11dPnt/88h1v/NP3/aef+4V/Mzx62YYG1kqnp5f+5x/6G3/vR3781Zdf&#10;yXC0/G6usJfHg6GL6sTQ2B233N7b0YMHo3RQFCuCIeuWaNiSmeWQxdZhZV9zdU5VSqLBqbZoKGVJ&#10;yHP4qZYlG2+AoKoV0QXjEVQLK1ZFNHg11F1L0OQiX90rlnfzUoHTqpJc4sv7eaUqaLxYzRWKu/uE&#10;Jld5EB5sXZC4fLFyUPAoMCRYsgGi+GvMA1TmBIelE8VrIuL9pTwGhLK5hmnibWXouVTFQ67hMU6b&#10;kIQCTBkzFSvi/Xfd/3f/5o/83E///Ksvvb51becrN9/2D3/q5//Fr/zvd95yT9pK8TLqqtqo1cBw&#10;irm8UOUO9vbLxZKh6Xg9s5fUwrJvO2gMdmfqlkG5PimvqEKRH2VVArvwsHRZho161LB4amXILFJV&#10;3N/e39/aw5ZjBqQVhnqvr6zjXmSB8DBOsAhDMVBGn+C0e9t7lWJl9eoaV+ZFTlQlDXID2G8xV+LK&#10;HBgvKiUea7KhY3mXNawdOClYd6V02ENuP59gdYxqWGJaDahQKipxILju7u4u2KwgCNmSgcVCFEmu&#10;wHoBtoxC9gEPLVGwXTBOslZzPB+8hxNEWdWxdEI+YB6i5JiJ9TQD4DTDapCBfBPcCM0ykAtLBDrh&#10;RanWaGHNwl4sL2iPGhwkKRprQ/6e2OuFkaKpKGBm2GIFzLKtaqZGqKcqYRhonJl1Q65Bz0m9gZWe&#10;mcsFGfzH7Ney70RJ3CQ/zYhAK2awxjApP04IX2Px1MzMtM0nB1K0wS40M12KKKqBpzsuIVnvgbEI&#10;9iLzMQYhNZooeGS2dpgVgVw4CXGLaiyoWchs4ui8dC46HY7KwDLU40CcNMPIDvGsH0BsDEpjGRVQ&#10;yBAr9EYAFjsEXbHTMaCQgWuGS2lSoWRmEBWWdwOzC4IMrrqBtRH09l70LfMSrdd/YJtWZ7ZpzFmV&#10;cDcGO+LsBKgdQmy0i2rYFLDNppP9zKZD9WxGkMPDLIUXMxxzWUxhvx5nbpUZkgXKkDhU+gw7c9iA&#10;D9E0BhpmY8YW5cxMD2XMi2zKCAwKUXDrLBwb8/d0rmfYpyT7CcYTsICrgcss6TJ8LYPYMoCPQWw+&#10;6lHGSEAYlZNQOtFDL9FDiK3mtw4hNoNM3lh7Jm+jKzNw1cQnigOdshDU7WbDqtchkJlJDKJx1sl+&#10;zSUTNjLdkgJfiUOjnlithtNq2Nft5lyWVJR5fWJ2Xpa7QIEIE6L/yMh8S2uxnkSU7qAeueRHWffT&#10;mov1PPF01j5LdwBlSktYhoGQwrFhUuQiegixhUbkyYEj+TZlRYi9G+kLwFPMJLO5Cyk96Hus2CTf&#10;kQJXigK0lKOQsDYopAySs2qBzQLmuCx8m0EB4JwMgFOTmEXsoRjiGAykLpa7wLcTGwosLgU0Uy20&#10;QGrEBszCsRGGSEAnoWwmOowdIzL0yJB9FTq1EOgSrmHNV+oBxWKr+UYrECOz1Chvu7sjlZ7eg7Zp&#10;ofeyMbqhzWwZc/vmlQPz6oa5cFWemhT7Rytd7dVT5wvHTu6+dHT9W2+vPX507fHjG8+c3Hz2/Par&#10;PaVjk0rXnNk/rbQPVc705t7s2nt9Qmifkbtm1Z4psXO4fL7/Or42LXehfkahnJ6UEoHlPRitXry0&#10;/xaoq3BsiD8zqbVP653jYtsg9XaiL38Sxw6Vzo2UL4xWLo5V20ATfM+E0DMltU/LHbNq25zWNq90&#10;z6vd89LorDC8JM2s2Ve2/eVrxuy80DtV7hipniKUjTszxp+bFC5OS5dmpe45uWfpMKPo8II0vEDm&#10;byOL4hjoij46x/dO5ntmSv3rynIx3FWagp7KEIsKzt66uniFn14SBi6LOLZ7QepaqPQscX2X5YHM&#10;UfSyPjivDM5K/UvS+JI4viVfq0Z5ZsWGN/J/EMT2x3/8x7/+67+OKixgWMywquEPO7JB4JhDdI39&#10;Zb38tf7+XyA22ZcOrM0tZWVZHp/nhmfEnnm1f82ZvmpMLMgD01z3JNc+LXTOKb2Leoaa9S3zk9v2&#10;FalWzSA2KRQXxLGpUv9EsXeeH7miTi6rE4vSyLwwPC8MzfEDM1zvTBXUM1XuGi+0j+QuDnMnhqrH&#10;RytnxrlzE+WOyUrHkji6Yc9tuUvXtOk5YXC62jsldE6L3ZPSJTxtY+KFUf7ccPUMJTSonCaDtfLJ&#10;/uKJzr23eynvwan+0snug3e69o+iEi0XnEvT2rmh6omu3Jvtu2927r/dVzg1VDk3KWcoG2UX7cm9&#10;27F39NLOkbbt17t3jvbtvztSPDNWPjd0cLJz462O9SM9O0fH+dOT4rkh8Vhn4bVTe986sf3No9uP&#10;v7nx6JHVZ95cfebExncuHLzWnT/eVzw1UemclwcwhU1nfsNaWDPm1s15EB6yyULvCj+1Y1wuusWK&#10;X2bpDnwtoYCUet1TY0cOFdGXCF8LDtMdaLGsRpIS6VpigoMYjUSt1eU40WoNDcJKFGihD14DjuPE&#10;qhtreuyCwOLBd8CbQBIj8E0yaossJTD1QAVpriBbVdVXJFtUPcVKTLdme3XHiU3FFhsppAqohoqN&#10;ATb8WisIE0fWOKMGDmsSsuaosgceZ9MHEIrCFoiWKppK0IjqadOvh7Kp8qro1WPdd8syV9VE7IrT&#10;mh1ZVmhC9PZrthOoismJWlG3uSDRnUCSQ7tqqxoW/TTxGrbsQAyvmp6oGhW0cTDduu3XfZeSqKK3&#10;hpuGQVrzU3BVW/U0wRBE6H/owaLAvoqpeJHHrOQsrDcYZJTGAcTpuqf5On0HtxU3cmtQcptJgMWJ&#10;1hUHl44+9bRim9xja3YtxuqoeOhBVQkLw4VyNFcJmxBT9KpUGZua/Ce/+iu/9i//5R994AMxhl3z&#10;ORZFOWo1zcDnVd2NazpEn7h2tv3ST//8z3GqCD1ANCXZVgLPxNptGjIojqFxQzhXo8iv1WIKb26a&#10;fghpFUqEyWzZKMB/FlPMgRwFvpFCyoGIA5ErdgIvw8vIMK1FfqbYUvAmz4fyT0kJWWQol/3Z9D0Y&#10;kparoucoyEzh6Ou274kcx5XLEJ+TKCLrLs9NoSukrTqBBgGL4lVzfdfx3biexD6UM/psDGHDNvXQ&#10;d1n43WYrbWAWmkWSrmKqTuBEjbiW1nFrVFO2fTNpQq4MKK8b+YxC5IP450QQaKEceBTsyrUN19b9&#10;EIK5w+zLrJBCVcW2Z0Hh0tGnZ6MG4jF9e27VQUmDItaBYgojRwYKfhhqBnkLBSFeEpPF6aJyrVEP&#10;IRlomkNJa5XA12NIXwk5IjvQxjTR92xZ4jVFZnE26rgUZDYXJ/UAD7vsGqIHacehb5OWqWqqSGne&#10;VIViTJumZrsmBh1RklnHMSDZQoxMMM4kyKaJiw2pMvugG8UeakhoZ7syKzZBUlbW1ssV7o/++IN/&#10;8Rdf2NraMU27UqG8crhz5O1INo64QocGWz7D1yzCJaE5eIZt1ZsNMm1jlnqoTLC6NOpQPwzDwO3V&#10;NC1bVrCIYGVRVRXaER4PLDoZ2Ie9h3ZtWIXCRhzWa1EzbaTQEsi50XR0iVAbU5adzCTUtiLLRMGG&#10;PEO5ADwUQIHnOpYp8lVma2ihrEoiVykrooC9hkZBkTJzMFDoeFCJoQYrgmhCqVI0DL2Ba+S4UJKr&#10;0K4FkcNFKZVVUbI0HXtDB7dCliucUuGlUlUolIV8SS5W9apgi4orkwmYoWo23iUFSmO1mC/kD3L5&#10;/QOuUs3s2qAwWwYeNsc2qE0zrkH3xtSYmZgauz40MBdjYQkKNdwY1LOCUK4KpYqt6FD4c1u70PYT&#10;L2gycwtcKOj8GFhkQ3QMLFmreSEeR7KHNDSpWgZzCh3b0tQQL1ejifuPR8tz8EpRalJwLhmvjaSW&#10;ipVqpWLo5CWqaxqGB70dV8kxzNB2y7mCDm2yWC7u7uuCpPOiJakaL7qqYcuamEFvMnEs/DQEGeNU&#10;cVlkcD4rawNycJdwJ1l4e8+ESK7xJU4TFGjvqDcVA9o+pvPdF1763d/81yhrnCvkNakEXhtCSYJK&#10;p8mKTHZ2miSqIm9LgitLTUmoF/PJzpY9uWx3jVbeOr/9nbeXnn51+esvztzxxOQXHu7/0tfHP3rb&#10;pY/ddunmh4Zu/drww99afP1spX0svlJIrxbT9WprR0r3pNZqMZhZFQbnD9qGt3unsPSuPP290Ue+&#10;Nf0X91z86JcufOIrl75yX8d93xh+6sWF1949ONcldQ1bY3Pelc107qozMivtluOykipuasVpQTK0&#10;oKGaZO8t666gWLLhiJpV4qRcmdvY3d8+yO8XS4UqVxFFXlFAnAy9IMUipyouX9X3d0uloiAKaj5f&#10;lmWF4wRJom8oKoHDgqpJui47QazbXpmXd3PlnYPKXoHjZMeLU0GNdLdVVeJ81a0o9VzVX91VNw/M&#10;spnuiQTbbRbT2eVa97Dy7e9dfub56We+ffmRx8dvfbDvi/d0fv7ezs/d2/nZB7puerj3oW/3vHRq&#10;+d2+wju9uaM9hZND3LsD/GttB69dKvYuN0bW04752ukx/+VzpbuenfrMAx0fufPC57/a/7mHej9x&#10;T/tND3Tf8vWh+54ee+K7y199bvjt87nPfuX7//a/3P2jP/3boB/64V/8+z/7W3/6gQ/bmiVVxZWl&#10;q5ZqCmUePyu50sH2Phb255/51j/9pX+ys75dD2tcoYIGjgTZQfcVA+8a3jiIEii4su4phl4VA9VM&#10;LKyRolrmHEmzBUU4KIu5ilLilSKPAn9QNnm1ZocHazuubFi8yu0VpUK1vJPfX92W8tXY8YVipbiz&#10;r3KiTx8TNBTwZvGFklzhq7miVOZczYzBOjQzsr1mUtPBizke/J2MSavc/tYOWGR+d/9gexcvL17w&#10;RpQ4OliYCeaDx57c1Zopc6MWcjs5TdAVTi3tV5578ltf/NyX//D3//hzn7j5+FunxLIKvVwRJXRb&#10;i2JJEHRwfBFvcwXLa+gHrUYTy1SZohNW8aqqEh4K0dDMWlTTVQNrGralfNnSLRmsyXJlQa6WOU3W&#10;wNUP9nI7mzulfElgIRETL8bApIrg6jblci1UHAg0goIbkdveL2RYG67SQalSrKAHbHXF4Cu8Kmv7&#10;O/vFXDG3lxN5yWSJETTKgmpiZVJEtZE0sMUhhmK06i1btzPfea7MFw6KQlVEV+TEelBEfeRFmRe8&#10;bdv5fB7LhONg8UpN08TagV34iVWjWCxWq1XUk4LBQDHb9WRVK1f5Iv5ZNp4MWZNVnUGjWIWxSPrM&#10;uo1y+5D5GAPXShUOh6AlOnHAOR0PDBVtRFk1LAedR7WQxVkj23PMkhM5WsfBHA0D676kKnGNEo9W&#10;OF6h/BaaqlMOGA0Mk4Vdy76ToRK9YZCZU2pm1IY12IWwxAysDsGpzLqKOTC+F64iig6DS2QZPMnY&#10;jcFbDBcj0sCxmd8o4WsZ0kSY16GpWgaH4ajsQNsPCJwiAzpysSSTtIihbJ4f4Kj3mIahq+xY5z2w&#10;FOoxTowKu3BgZmiWAXNoY19vf0jBoS0e2Um73iG+FgQs/idBbBm+dgNoI6CKgWtZS4wKJ0LPGC3F&#10;dGsxRJINnjJCtMj9E5crswSk4dUJWMQu1NA4aWBk13Y4ZnY9aSJk2kZzca8nygf5LP5XSJlDKc0X&#10;3ueIMorWQCjgJ3lxXo+8lgVii1gi0ZARwW244Nejs0ECw/gpPhohR64Z+1m+e5fyFZBfyP8jxOah&#10;DYiZzmXgGjQaQtMIdztMuYCRkIMOea0SuENWbJGnxR7z3CRQz66FNsoJ2btl7QkcpFCrgUr2Aczf&#10;KPGNWgLSo0QNIq/ZcsFPGgSc+Sw0DRQ0PYQS5UmBJ4e+AtUvpsybGWQGmcNL614rdhs4nW9GkE0t&#10;QtniEJTlFVUyIAyDYbkOsgykaE9ZEVhjSHJZnlBoQKQEhRROzqZkqRRFDtcBczGTALuY1RhG7itx&#10;pEB7ZTlA7RoLBtcIfJYh1CMnTV8naw8Pp6bEo6Tn1ijIWiMhgvyPqxRaRmi5FH6a0vSb1zOKoqXe&#10;qJutmtFMKJsBNDLKH2rbsZU5ipIhW0xpQ7HXasZWWrfThtlMoCMbdfQQGIkDwgoEkn0VJIaGmtha&#10;MzLSREtrSproLV+IjEK9uOlsDZW6eg/aZsX+q9b4ujy9oc7uKpd31cvr6vxVYWqKHxgv93Zy59tK&#10;p88cvHJs88W3Vx97a/WxY2tPndh85sLuq13Ft0eFi5Nq56TcNlw921d4u/vgyLTcNa/1Luj901Ln&#10;UOlc38GpgfyZkfL5DCljKUEpKNus0jOrEmW5RGft7jm7e1xp6yuf7Nx/p3337RHu/Ch/kQKxSR1Z&#10;+zmlFzSjDExL/VNS+6SIXeen5QtzSteC2rMgjc1Lo8vq/Ka7su0vr+izc3zPZLljuHoCNFI9Ncqd&#10;HufOT4oXZ6SuWbl7SR1eVIeW5NFFeYTgMGn8sjy1LE9d1ccWxP7pYv9seXBNvlzwd6Q6r6UyFxVz&#10;1u6avLBcnVrkBxYho4mdc0LHbLFzie+7Zoxk6Q6WjeFpoXes3E6AnTC2Ka1UgpxXt8MWXtkfpBPF&#10;H8PB/rtAbO9///t//dd/HfugDGeqTqbzZINAfQauZX+sk7/e318FsTkNPIXSgb21pawsiaOzlYFp&#10;sXtRG9yNlzbc2SVtaJrvHq9emuTaZ6XuBbVvuoob1rVQHtswlsSkYqSyXodiyl+WJ2eqQ1Ol/nlh&#10;9Io2BbqsjC3JY4sEjg7NCwOgOaF/ptozUeoYzbWN8hSLbax6doI/P1npmKp0XpbGNuz5XX953Zxb&#10;UkbmBDxD3aAsFtu4dIFQNuHcCE82a4fEn+0tHB+qnEZhoHyqc+/ttq032nff7M4dm5BPTypnJuRz&#10;IwLZvvUVjw+Wzg5XL0yIHeNCO57aoco5ytlxcAzt27bf6Nk9NpA7MVY+B+rfO96+dqRz48jA/rvj&#10;whlQX/WtSwffP7X33MndZ4/tPvnW5qNvrX3z7fVnT269fDH/Rk/hRF/x1Hi5Y07qWzNnVo3pFXX6&#10;qjx5TZtZM+YuS+OTxb5VYWbXWC44hbJfEqCjg9mlKaM4yygqh4oSahpB7yz6Y4yfkoyaxAT7YEwk&#10;1WoNo9E06k2Ib2YS2YkN8hIdhENYSsrArIfEaxqJ3khYppXASmtOM5Q8vaKWqmpZtTnTlwSLd+tk&#10;eSvZomyLqOfUsptYVamoWqLpqbxS9kKoWjwEpDBxyoakRo7sm3mlypmy04zUwNoq7sXg743Iq4c+&#10;+F3gKJZmh249bQqmxutqBcqxpWqeUZaqRaFgBoagVkS9GjVsy1ecQK6nUO7VuGFJoVV11H0hn5NK&#10;micLZpWTc5YvKUbZ8kQ3MpxQN31D98gdFd1KoXagFPNyqaRXi1JJNEXoidAQDUev8CVJlzxcQ1dX&#10;oSiwcANaqPOWUFYqVa1Klh6uJhtSVapEzTioRw6WK6wK4M7MXtpMEyuJKEtm4FJiIFtRoJuGBlh8&#10;2IQ4ojfSelAP/uxjf/63f/RHfv03fuP0uXNYXZzE1TzLwjLdatpRKOqmZFoVSQnqzdWd7Q997KPT&#10;l+c5Vayl9aJQ0lTB90wVExErnmua5PomNhoJZFfPI3Mqj8KHtfwIqxCJmMyInYAo23ezAGpBEjfS&#10;1Isg/bgRmbkF2GqWafmu7aMLC2qAbVomxEqDUkXiBJCMOVFQdE3S1LLAlZjbHqgs8rIgmKQ5COVC&#10;QRYFSB3QHgSRDwLfpawHATljNuu2a2sQzB2rRjc8jMnazWG+qmhmkZGSSnY6TuBYrinpMq8IMoR6&#10;Dw8vJEJouZrtmyzWvwchE+IoE1DtMHCYbT4JOYFrQfY3bB3CdBD5tmvJqiRInKSImkFCSJSEST3G&#10;LtVQeInTTBU1ELjrzSbI9X1V1yF8Qy+zXYcKplkHx8vsuShCCyRs37FlC8+MIdiW5DoayCSMh+er&#10;JUXiJQEPr+K7HlnoiFIM4RLNdN5UqrpYUqB1SRXcO8rFqkLmxgTlAAD/9ElEQVSpIoiNvGhxmWqN&#10;uEWBciFA6obs+3ajEWOaiipouiTJPGYdMK8OiOvkYMmi+YPKHO8wDxoMcnRs4r/8wR8tLCz5flip&#10;cJ4b2KaDS1sulBVRgbIk83LAHgzoFZgsniEUasxYD5WYNdg7+gniyHIcmm/gZ3cfawfWF+hOuLtQ&#10;jSQWjx+Ph8sCgGIdwopDNx4yt+5Wy6LEq45JDjOQl9G7LlM0cVNRTVnGzcbrGNlWDC5iW5oi2ZRz&#10;TpMFunqaAj2TL+Zzub1dXEGR5woH+1ylhIJQhXJILplZCj9sLU33cc9VTarymiSXcwVoxcWDfFbY&#10;2djc29ou5QulXF6XVVWUZE6Azlzc3S8f5JUKz+dL5d0DkJArgY3pVUGvCBrma1mGpleKpWK+IPEC&#10;7mOlVEbBYO6ljmWbmo4Gng0xMnI0A/qWKatylQcV93OFvX38VAUJijpmjcrSQR5lqOgYdm5rF8+l&#10;yglcvoiHDHq+LshQDaHz2youi9ugdLwBeT01Uk2QEt81KVAcJ3NVXAFLUykCUBilrRSPmamDFWg8&#10;tFIoo7olCjIt/wwfV2UFT4/vuMzoguK4l/ZzrmbgvKuLy+W9nFAoe5qZOD7IljUuVyzv5+QKp/O4&#10;lFzNxZOriqWKVK5qvKhxIlkDUUQ2SjMqUfg2AVwepIuqS4qjk5mwYeR9nb3v+ye/+vjXHkNZq7pi&#10;Qdc4M6IP0IHCKzxYqaxomLhm6WpoUjjJ1DLSarmxtWGe6tj63tGZrz7Xe/c3Ltz5WN/dTw7e+ujY&#10;Fx8Z+MitbZ+9r/+Wr43d+cTM11+88vo5cWotrTqEr62U0rVK81qpMb+ldk/tnOiYe/Ps2EtvDz31&#10;8qV7H7vw5QeO/cU9Fz97x9nP3NF112Mz93x14K5H+r792lrvWLSwmq7tp9uFdGU7rSjpbiktiq2K&#10;mspuakbYxmbcAg/azVVKnGL7NUmzD4rcQamaK3H5CpcrV3fz+c29fWyLHAFtZQFPi8NVwWWTwGuK&#10;gq7IeLTtg/1itcLZlHLRodc9cHVdqVQKAkW043dzxXyZL1alXEkUVMdw65zsJnjLjBqn1nQ35bXm&#10;TsEqClBc05VcY7OcltRUDVJBT9f30sur6ZW19LWjB89/d+X+xydufbDvlq8O3vnE+K2Pj938SP8t&#10;3zj19JtTr17ceOn01effXX7h+JXHXp299YmOr7483XeluSqmC4V0aje9MJ08eWTjtqfGvvwE0Sfu&#10;vvT+m9/9yFdOf+be9lse7r73qdHnXl18/vXLjzx16faHjj/23Lm7Hzny7EsXXj82bKnm4szClYXl&#10;3Y2dpdlFAnqqIjgTJoZnY2t18x//b79825duTWstQ9Lw5Fi87MqaI2kGw9G0iqBXRWylQqWymwNr&#10;bvmxyUtahUcztcTpFWl/dWv/2tb64oqChWe/ZPIKChavBpoj5Mr7q9v4iXKEK+XX8NBGtofnnC+U&#10;8JZlbxOeYTzqDLxWUcDexA083WqB8flhWmt4psUVS0K5gteWbFF1E+wFvAXchi9VUEjr0NSj0HHT&#10;eguPejlXIjTFT/CEuzreQ1/hNF00ygdVoSSvLK5BMnC0AK8w3lPbNME38D5ylSoe/tzefqlQDP3A&#10;tYmZYIFJWy3wFuwCSwGj9h0fq2A9Jqgm9A7DOMZhgt4oaJoXFnOlwkEht5/HgtOKG45m1YNEExRX&#10;tzEeW7UsxZCrUmE3t7O2hfuyt7mLbXG/gDcUy4HH0pWiT3QC4sq8xeyLIz9yTJcgs3zJUM2IOY2S&#10;RXdIOa8xkWwk5BOK9daPZEFeW1nHsdeuXAvcACPHsQMDA4VCAWuBybz1s2UC6wKWDOgjePg1TcMK&#10;gj/LsrBqGGB9NVp0QAwmg+imlipV1yej8oyipF6u8gf54vVYbEHmqimAL0pKXKMFOvPoBFmOly+W&#10;wQ7B9rCWQ/zA6C3XwoovyEKY0Ncy8EoISEmjvr61+dJ3v3vTzV945tnn9g7y6KqBabZSDAP9oFBv&#10;tlDG8oqfDFMLXR/8nryKLYcCtLk3nDFj8mrMsKTsA+Qh0MYwrww/8qKYnENx2xmUloFcFvPKVExL&#10;w8rCso5mKBKIOmeR12y0YUZkWHEzlA1H4VgCmzJ0rMbCsTGwDOfKIDYU0CA7Fu1RyE6adZv1z3C6&#10;Q/9N7EVLDA+DvNEgGyQoM2cjw67rRIAaS83psyyi3vVAZiDyvmR2YdlM0TnGQ1ZszJAtGx7Oi5qE&#10;QWyoZNeqllUe4m5sCqjH3qTFsqMyM0Ca4/UJ2sxwjNmpZdZqSdSq47W8DrGRLRsIhQxio/yhGZrW&#10;aKCQJQ+lQqtFyBpzbs3Gn+GGeuRpIbQAaEkEsfkE5JFl3F/lKBo0KPECIzYkNioQuYtmqRjY8Ahi&#10;yzwzGMSmhi4lBo38LNW+HnqE5TFs7gbEFrCTvhdi05MEpEWxgitMNtEtD31ihK3wBsSW5RKVGNCm&#10;hL5GccciMpcjfK3mNmOnHlJstcSDsmNGDuXEO8TXAjUi2zGC5BoEzNkYUmb1xqK2EaF9jRyeoP6Y&#10;jSjDB504tOPgEGirUzg2nVnqsZbQkqCQNuxW3WnVWWS32Kv7bt0PwOrI8o5M2wgyS7KMojWoui4L&#10;tO2mDew1oK4GFsghKzYPMgXhbpSYNaaeKeRci3TeeqREruzpiq+bzMTBTiwyZ8NRDd9uJk6rhmZg&#10;l2azZpAtG42QILkEKopt1x0tgmyiK7Gl1V09Tcy0pqV1Na0pdafqq/mksOlsDZe7+3KX5qSBFXti&#10;XZ5eV2a2pUXQNWlmmZuY4vrHy709Yltn9dz5whvHt196e+3xt649emztSYLYdl5pzx3pL50ZFS6O&#10;ixdH+fND5Xf7C0cnMys2pWdS6KAQbPsn+w5ODRZQONGfPz1SPj/Bt1PuApnM2dByWDw3oV2aNjvH&#10;5Iu9xRMd+0d7cscHK2emlU7QrNI9ywK3ESQng7oJXxN7J4S2cf7ipHhuRrm4qPdeNvuXlIkldeKa&#10;sbQTrO0EV1f0mVm+Z7LUPlw5PgQqnxiunBwl1OXCtNg5K3UtqkOLCkFsoMvyxBV16qo2uwIyxhel&#10;wbny0EJ1ZF1ezvvbIqSYllTFqmXtEMTGTd+A2Gb59mVh4Io4uKwMXlWHLuuDi+rAnNw/I/atmfPX&#10;jNk9fYOLC17dCZrgNPSXIV/4YzjYfxeI7Q//8A//+T//56jCMpapOjfGgUock4Fr2V/Wy1/r76+C&#10;2MyaITjcnrG+rV5b0acvy+PzSv+COrBiTFzRxhaUwVmx7zCXqEjJLOaE/ulqz2JlbNO4LNYqZqro&#10;dY33uKva3Bw/No1bIoxf1WZW9Nkr2jRoSRpbpAwXw6B5YWiG658odo3k2rN0B2PVs+Pc+YlyB2hJ&#10;HFm3ZneDKxvW/LI2RklFWZqFSenSKE8pREeF8yPMkG2QWbGhMMKdHRMvjInn2d5z+DlYOdVXPNGT&#10;f7dj79Xu/BuDlXdHhFNoMC5eGBfbJ6T2Ub5tpHpxqHyuv3i6J/du597R9l0Kx9a1fbR///hY6exY&#10;6VzfzrH2tSPd22+NFk9PiGfG+FPd5dfP737n+M4zoLe3H3t97avvbD5/bOuFs7uvtBff6i+e6i+d&#10;xhTmxL5r+tSKNnVVnroiEcS2qs8ucCOje50r3NS2tpS3c2W/JIILQ1xoNo163WwEes1VySdUM2qW&#10;WQd3yL4AiJLP8S6hbGgMPmK1Ur3RMhup0WhZ9cSqxU4N2qHtJRpI8W2sH2CCFnpuEa5vgUOlDTBx&#10;jeH6Wmzbiemif0/klJzuKfU0ZjHK+UYa19NI0jg/turNoIWfDZw7j2XLhKirVms1z23F+0JpbGmm&#10;Z2JwZmUxL1XBprHGVBSerEowZs8yIABQjsHAcM0ra9cWrlxe2bgmG0rciGRDqgh5NzRbacCJB/WW&#10;GcZKraGmqS1IW2lqcphx2gjSsKxXzFCW7Wq+sqbaJS8S/VjSrGpF3JcMIWoGYStSHM1N3YpVcRu2&#10;n7r56l5VLsY1V9N5x9NlpQopBQu3qPIhCmldNqX1/PrE0kTfWO/8tTnVlhtpLWlGiiG5sefFnp34&#10;IL2GpYucT+XYy2IoYGqKZ8qQMF3VigzwiHqalMS8Gzvn28/+0A//jX/5r37jzz/2MUiEWeoJrxZS&#10;ALIwiMiaDEJA6sa1kiijfPOtX9Fcc6d4MHtlfruwU9zZMoQqB/l6e5M+ahdylUIecoVtmZAwoV9X&#10;KhXdgpIiXltf29rb3cvndg72CpWy5VGKVd02t/f3FpaXIKUvXb1yde3axs52wJJvQj4QVaWcL6xd&#10;XSkcoNtSuUSBqNbX18nvQ5Z29vc293ZETYVgEWMxywzmTU3iK1eW5vu6O+amJ0xdZuJlHUJgVrBs&#10;vVQtFCv5MlcsVHKV/f2DjY3S3q4piZaqKDxnG1raasgSn8RBmjYcx7y2vjI0OjgyMbywPK9qHORb&#10;CJm6IRqWRB8yQ1tRqiJfEKp5iSvqCueZigtlSMB5dgWJK5RyVb5M2IsuH+T3SpUiBON6EwI3JHIO&#10;epMfeaZjGJbmBQRKEmRF4XfMgHxFW7br7Odynd1dQ8PDhVLRcuxWmiqqajuQdSPLqEj8fuFg7WD3&#10;auFgnSvvSlxe5gsHOxvoPr+3vbu5FrmOY+jL8/MTw8O59cuVnWvV/Y3C1sru+pXi3oahSa16FEEQ&#10;cW3FskzPCyBNQjdI6qINcSIZnxg4d/7E+MTgxubVMMJlTDB305JdCHuQbEnkhuCqOy6GRD4vmmlX&#10;BRHv3gf/5MOvvX6k1Uw5TlhdXT99+uypE6cX5hZ1RYd6BrEdUnxcq+HxwHwVTUsoDE1a4bjF5ctd&#10;PT0jY2Mra6uKTvUMZNSDmKLqEDDgOAcHB52dnYODg3gYPM/LrNhc1w2CAApVhq+hHoKzIZvsI3Wj&#10;dFAQy1waQ0ZzDEFQq1W5VATp1ZItcp4i+KoocKVKKSfyZZaQQxeqxdz+dv5gR5U4yKjl4sH8zMT2&#10;5moxt1st5Rq1EBoyyJRUoVjOb+/mtnaquYJaFa7MLRR39qFLo3L98tX15atbK2ubV1f31jeLewfQ&#10;ug1BLmzv7a5uLE/P7aysXZ2Znx+ZmOwdBM0PjS2OTMz0D4919l69vFzI5fkqVymWoBX7rotXYGxk&#10;9Mjrb5w8fmJoYHB3e8eDpt2EpFyDSiyUq1DsDEm5srBU2s+ZCunkUpXb3djsvNDWfaljYni04/zF&#10;oZ6+/a2dcq5Q2culScPgxMuTs+WdgzRMao5vCQq3X8A9MgX54onTjz/41YfvuvfkkaNioaxzVVsS&#10;lWqFyx0UdnauLswP9vZ2XbrUduFie1vb1NQU7ksZp9s/GB2ffOvosY72dozz/NlzM9PTayvXZian&#10;ui61Xzxzrrej69233sYFqRzkd66t769vDXX1nj9+qv3M+bPHTnSeu7g8M1/eO+DzJS5XFAolXOS9&#10;tc3x/qGBju7x/sGpodGxvkEcMtDdv722JVVFVVAs1bQ1C1vPdCPwaLDFqghV7z/++9//X3/iZ6DS&#10;8yXO4EOl5IpFTSiohd3iyuK14YHh9ovtFy90tl3sunBhsK1tuKvzcnfX5VMnZr7/ve7PfeHVj37q&#10;2x/86PN//pnvfu72E1+879xn7jzxZ1848u8//Ng7nYVtMZ1c8052Lb5xZuxM19Tows660rwwtf3M&#10;kd5Hv3/pW0fGn35l8LaHT/3Z57/9+TuO/Kc//cYnbn3plkfeueuZ4w9++9wtT77+0MunLyyvPnP6&#10;4vc7Bwc2Dmb2uKtVYyUnXxycv9Q90Ts0f+Fc76kTlzrPdY73jy+MTved7+g/N9h3bmDn8p6cU/ev&#10;Hsg5pWk3zbIh7PGzAzPvfO/tN7/zxnjXiHjARarniZacq1kcOHhq8+l4z9WJnqvCge2rKbev2mK0&#10;trjV1zY0OzI3NzY/3j+2trQq7anKgd4wWmbZWRxZ3l0+SIyaK3pKSZUKcmJDxYlWF6+N9o4Odg2c&#10;PX5292C+mep+KBtWBdx5c3N9L8cPjs6NLewOTm+823f5pdPDT50c+sbRns88feTf3vzwF7955rYX&#10;Ln7+0WPvv/X5D9324ue/fvQz9732Hz/16Kfv+O7Trw69dmLxZOfW8kZydbt+sXvv9XdmP/fYu39y&#10;18u/9acP/fr77/7Pn3/xz+9++09vefOP/+KVP7np1Y995ejv/+nTf/YXr9x059FHXxh+4Y3ZZ78/&#10;0dPePTY42tvR03mxY7BnYGl2UZc0ocxD79xe3YSafs/td//Uj//k1OgkHhLUW4LoyqojyWq5IuYL&#10;crGslMpivri2sNR74eLF4yeOv37k208+fezV1xfHJzaWwDzzM0MTU/2jR79/ZPBSz/HX3h5q7+05&#10;317c3BdzFayUiRVg73eefv5TH/7oL/zkz953+10jvQORDa0t1HhR5QRDxHLB729sTQ2PvfjN5576&#10;+qOgV1586ZlHn3juiade++73z508/c6bb33/Oy/3dXbjdcZKIFY4FGROuHDm7Ef+5EO/+o//6a//&#10;yvseuf8BrlhuJU084aEdlHOlB+9+8D//h//8wT/4kwfufvD5p7/92stvVPPi/mZhd+3g4Xu+9rEP&#10;feqDf/Cn991z70c/8udvvXEk8zS3DLOUL/R29/y7f/N7/+gf/tz/8qM/9v4/+MOBvv7Q8w1V21hd&#10;C73oaw9/7V/+2m/88N/4W3/nh//OT//ET//I3/7Rf/3bv/sr//RXf/kXf/nH/u6P/co/+dWbb/pC&#10;b1dv24VLzz7z3E//+E/+1P/yk7/zG7/1Sz//iz/6wz/ycz/9s7/1L/7VA3ffPzs+ndmy7W/tjfYP&#10;nz526tknvvmVm7/8e7/7ez/7Mz/70T/7aNv5tp3NHdCR14784i/80k/8+E/gjDjLXbffjW4//ucf&#10;/8V/9It/92//yN/5mzQGbH/q7/3U3/qf/9b/9nP/24//6I9jYP/sH/+z3c1dXQYvr2KdX7u69vv/&#10;1+//5m/85u/+7u/+4i/+4i/8wi889thjHMdhgSgUCtAjFEoroz311FO//du//UM/9EM/+7M/+2M/&#10;9mPQXH72537+J37qZ37ob/zNH/qhv/FLv/yP77nv/ompGVnVb7vjrv/0X/7wh/6n/xn1v/fv/s9H&#10;vvb1Sx1dimbUmy1elC3HxcrleEGuUPr+q6+979d+/Ud+7MfR8lf/+a8//NWvzcwtxLX69u7e/Q8+&#10;/GN/72///Z/60f/1537q05/7+OzCtKyJoiI208bG1ua//jf/B9rfdPMXbr3trj98/wd/6Zf/2b/5&#10;vf9rbGLKC6JGKzWgxTcoXCvOgnOx2AZJGCcoMCu2LI80+9DHoKsMhHLDKGQxwggzotD+BMAFDAUj&#10;DCuMWNjMv3TIoTMps1AjZ0xG2U/IBuwn+4RxHVwjnCsI6fMaM4i7gWHhdMzy6xBrI4Ass0FjVnLZ&#10;Fo3R5+GYQxpthq9hnOiTBkBJGOjbHY2cIDbmwZoZ4jEiw7QwfC+45l8PZxbU6yHDqm7AVajEANAP&#10;hpTBajhXNjbCJW+ggQx0I6AQzf5KiC2lcbJJoYcbc2TelyzeGdmOQYomS7GgQfk6o9ZfchTFT5bE&#10;k0Fs163VyIqNjTabQuYrigKNnEFsDCQ6dBT18eq36iGD7f6qdAc4S0YM2iOsjeFrFPs/IzYSSg+K&#10;AsZssHSi1yE2z4j9GxAbGc0xO7gA40cnSeREgZo4CohpZ2a9bjUaVq1pxHW73rBrDUr62Yj9ZuA1&#10;fbtumrGWmaSpFKcsZkkSEgKYmomNeREiFlgskegNopZkO0bpFLKMpQQCJr4WYmwEgdEhiWcy+wO0&#10;N1ux2UqctOayEHIu+o8DI/AosQO1J9CNLPUO8bXITltOmnoU2Kfp4cA6ZdIjc+J6AJbNOoc+hUMi&#10;vUH2azYzKEFjDIbUW5+S9VEOMfKDsE0y/fMxL6uRmC2ougwyaybQZ6XAFh1VclUWuRP9u17DdZsU&#10;nY1M2BoxNWskmKlWCzM7Oy00yeoN2nHDteqOWbO1mqPXPa0Vg+RmLNZDITJKrpRL8lvu9mi1tz/f&#10;MS8NrlgTm+osaEda2hYXr4mzy9XJaW5wstzXL3f2CJfaym+f3P3e0fUn3rr2GEFsW8+c3fruhd1X&#10;unPHh6rnJqSLoFGOMh4MFc+NVdumxI5JsWO0enGwcKY/d6ovd6o/f5p2cdjFYrGJneP8pTE04M/0&#10;VU52FY515t7pLZ4Y5s9Nq53zZu8od2GMv0iR3QQK7kbEXRrnUO4hEtsmxUtkwqa1LWq9S0bfFX36&#10;ijG94Vzdizd3wxWC2LjuyVL7UOXdofK7g6XjQ+XjI+XT49y5KaFjRupakAcXlMFFeXRJGbuiTqH9&#10;qrGwZi6uGOOXleFFbvSyML6hXs37O0JSVZoiF5Xy9t66unRVmL0sDl8WhxYIFOpcUYaXxQEWi61j&#10;iuuYk3qW9JGr9sS2v7zhLB5YW3xS9BrO/5e4v4CO4+jaRlF9ATPLkiVblizJFpmZmWNmShzbiROH&#10;HU4csJ045KBDZmYUM4MFlizZYhqenmnm7uHpu3vGyfv+Z91z17lrnf+c0V69akrVVdXd1bX3fmaD&#10;5IE38v8lK7bFixfHxcXBF9Bw/LXwgaZwhHZQ8GFrTz6+Tv7/+/yfQWyUgzDS+ia8tpl41ChUPmbv&#10;q+kOsLRCXVKxIaXUklqO+jKKoinFlqRC871KLLsMSa8yFTYx1ajLxCi4D2Iz1tLl5UhBsSH7CcRG&#10;lT2kSmqp0gprXvl/ILbMEmN6vjYpp/1OjvlytvGiGojNeD1f959YbM1C1WPm/gMyvxLPrSAzyon0&#10;IuxeHqJmNsgxX8syXs3QXfInD4VjmvZCLnIj06DaqUGDUhIWZXIhejvLcCWp/W+g5I6Tadoz0CDb&#10;dDXbeMMXO/Bmppru4HJS2/l7LafvNp+660t3cLf+RErLuRzN1Rzt1dSms/cenUhrOVtovFFovZZn&#10;upyo/eta44/nGr8COlH/2R8PP7zQ/NPF5p9utP2VqD+Tob+aqb9aYEgss6bXkkW1ZHEtXgL0mLr/&#10;iCwrM2RlNN6u0uU+Rsva6TYdrzWLLOaQMJvNIoqYjUVlBrPhpJNiPTznUfcaQuYsgsnE6vS0irJh&#10;dsm34ygE7MJuL+X6B2LzWbHxDpy34whLqomWbTzsg7TXxfwDscGmRrptuI2hnTznpJu0DScv/L5n&#10;345X33p575t7nlu75I13Xy2tKiypKPj4s/c2bl3z1juvvvr6no2bVr2yb1d7RwPwYo7DZIlOzE3f&#10;uGt794F9nunXI3pM3PoXtly5d0P0Av+QJDWkGkcKtEsBxuxMykjZsfv5aXNmhQ+PGj1hzJEfvjVY&#10;9A7Y3RgLSpryi9PffOelt/bv3rZj5bYdy/fs3bBo8YRPP9v3whsvvXHg3VXbVu949fn8+xlNmrof&#10;fv1y5bp5m7Yt27JjxaZtK3ft3fLrXz/VNlZTIk0IlKRIRtbIOKjatppPvvxg24ubXnt9z5ataxcv&#10;mff2O/sqKktAJsFoq+wUDVb97yeOjZsxrt/gfk/1CBg9edSRo18/aq7jJIaTWVpkGImlbcBpBBVf&#10;kzmzyIB4jgksIXKkpIbhVB1FBZK106KbN6Ba3sG6FdeajauHRIT17t/n84NfOtwumJKFsgogbAAX&#10;eWKU5UZINeMBwYu8w/6opdmAmjvNeiuD/nH6z/nTp2xYsXz5grnzZ0xduXTx0vlzly1a+Nrely5f&#10;ukCRuM1mM/ri1qdnZj6/68XJ06aOnzwxfvTI5atWnr98iWQZlCT+PnVyyXPLJ06dMmjI4JiEuB0v&#10;vlBWWeFPnWlGrUsXLho/euz8OXOXLV6ydPGS+XPnjRs3DjaZlWtWjx43dvqcWd/9dLS+tZkSeTWa&#10;utuRm5n24o6tYaHBMdHDFs6f/dLunXdu31AhNoEBgfNBdcXHn3wwe97MaTOnzJk/a+qMyQtmzFg2&#10;f96LW7e+9crezevWrlvx3F+//8bRJFy30yHrDZozZ08tW7E0ODQoeHBQwuj4344drX1U6XDyqmUY&#10;YQJNhCKRhoaaRQtmLpg7fdG8mSuWLdi4dsXGNc8tXzR37oxJ8xfOnTh5wo6d25NTk1ramm7cur7v&#10;9VdXrH5u//vvbN666YUXd5w4dbyto0X9NVrmOYFRw+AwNEbgcLQ7nYjVcuLUyWXPLR8UGjIgMHDx&#10;0iW/HTuG4bjNDmKzV5DEl3Zt2rR+ycJ5k2dMHTVn5oTlS2ZvXPfc9i1rN69f9eKOLbOmTl61fEnK&#10;vbvVFeUfvfvuuFEjJ8VHzp8yZvm86YtnTZo9dfyKxXNf3/fyD9997VVDnvEWgsBZUAfdrN3ZaUGr&#10;Gpqef2FzZNTgwIG9B4X0Cx7U96WXn69vrFEUB0EhLIfLNlZ1HFFDFYOcDAI2yfvSnLlU1yVl3vyF&#10;12/cgkv5+ONPx44dHzggKDIiKjwsYvfO3U31TYKaqM4r2W1WDKVZlhVAS/G2trfv2fvyoMGhwaEh&#10;gcFBI0ePPnzkawS1Qm+8KNAsk5eX9957761Zs2bhwoWDBw8OCgpau3btN99848fdQIP6P3xAdrYa&#10;UQZnSgtKXtz2/IJZc3dte/7FrTu2rFmzYcWKNUsXr16yaN2yxZtXPbd97arn16+ZOG7U+rUrz585&#10;QWIIRVgvnDu1bs2KsaPiYAlpO1tf3rPzqYCAwH69Vj635OTfvwscBTozY8U7G1sunz73/MYtExJG&#10;Txo9dum8hTBE2p1Ei86QlZT66ot75kydPmvy1HnTZs6ZOuPABx9pmludgqRrab969sKW1etmTZyS&#10;MCw6OjRs2MCQ4aFDx0TGjBseFz9kWMSA4BvXrlVVVBp86Q407R0Feflvvv76oKBgeB3CBg/p+myX&#10;2TNnXb18ReA4xeMlMZzBCNRkfue1N3o823XzuvW1VdWUFTN0aitLypYvXBzUr39kWHifbj0SRsQe&#10;//1P0oIqkqPjcdMLG7Z0CQhYNmdBRX4RaEuUyaLIUN+4edXaXk91mTt5+rI584cPHjopYUxVUaFF&#10;0ykQOI9j2taWcyeOr1u1akxCQlDgwBnTph05cuThw4cGkzk7J/elV14NDhkcOihk4IDAuXPm/HT0&#10;x2uXr7y//93J4ybAyzRowMDQwKCvPvuysri09VFDaW7Brq07QvsPDA8OGRIYtGTOvNN//N32uAHR&#10;6K06Iw8q7p6XF8yYHQLq6dNdBvbqO3hAUFDvvr2e6frFJ5+nJ6UZOnSEBfdbseEIBoSZUdDAFKf3&#10;4pkLI4YN792tF6hHoA9RJpm1OChEMHVgDyvrzhw/u2LZym7Pdh8cGgE0aNCI0JDYYRHToiNnBg2c&#10;9MzTwwMCxnfrPScqYefi1Ye3vXpm457jU5Z+NmTU7m5Dlp26095oVg4cvTs4bm7A04O7BkaPmrbs&#10;7W9PvXf03EdHr7725YkVOw7FT39hcOz6wbEbnh0wu0vg3Le+vJxZSZW1y9fyWle98lnCom1j1mwM&#10;mjJz3dsfXSutrtTijyx8VnnD/i9/6tozNCp2Ur8+oU8H9BrQfUBsROyUhHE9A57tHtBr3aKN+UmF&#10;SIu1vabDhttFi3D91PXZ42bNnzRvcvzEiAFDowcN27l+R869TC/vsnY4za22xkrL4Q//CO0TNzxk&#10;wm/fnNY14vpma1N15+fvHRwZNTYhMmHE0JiwgWHTxk41N1kpLStabNdO3JwSN23FnFWZt7NJPWVo&#10;MQmYyFrZ47+eiI+Kh8ZjYscM6Nl//aZ5Dx5mEbSeEy0kiRuMurLKx1t2vDQwYlx4/PSR8zdv3//N&#10;3xk1uR3c3/n1O785FdB3XEDI9IDQGU9FLohbuHfFq98v3vFl5LQdAX0mBvSbFPBMQuSYDYd+SLyR&#10;1PLb8YIvv7kzZdPH4bNffCpicc/4NTM3HV7/1slF238as+ijgL4LA/osDOg1N2bKvg27f/3gcNJ7&#10;B28v23R48bxFPbv0iAwb9nTAU6+9vO/G5euwGExaIxwtBgTWw+t7XwsdGPLeW++Clm/UGDgrKhEk&#10;j+K43uiD2HSoVo90aIyt7aeP/bF97fq48Ii+z3Z9bt782xcvddY3UEa0KD337O8nxgxPiBwUNqBr&#10;7y/e/zQ3OdPF2ZB2vYizhWk5y+YsWjxz/neff/XNZ4dgK1gwc/bH+99rrnusuBUGJcwavZ1Tg2kl&#10;37q7YtGSCSNHz5o8bTvcx2kzYfcYHjEssG+/qPCIt197o6ywGDEY4XVmCLK1sembQ1+tXbHqt59+&#10;LsrL37XjhcA+/eZMn1lX9RCWukgLqMlqNVgOfHhg4uhJ0yZM3//6e5UlD+qqGlrrO2or60vyylcv&#10;2zB76vzoyKj9b7/9uO4RiROyKFnNyOGDh0YljNz70svpqWn3bt/ZtGHD2lWr7966bUUsOo2aNnTa&#10;5Gnz58z/4sAX2RnZF85eiImOXTR/0fy5C04dP52WnPbLj7/s2fXSudPn6moeoQj22YefDg+Pjggd&#10;umb5quO//3357MVVS1fERcWEDBh09MgPbTCdmkcPyipbHjcl3br36p5XJo6fNG70uMz0LMWrmA3m&#10;9pZ2zIL99vOxuJj4kKDQF59/saq8Kis9e/2a9WtWrrl2+XryveTvj3wfHxM/bOiwGVNnXLl45faN&#10;2zD63Jlzjxw6wlGqRVtddR003vfyvvzsfK1WW1JSMn/+/AEDBrzzzjuY79PR0aHGziQIhmGgHBER&#10;cfjwYdi48vPzs3Ly9r76Wv/AgYPDwn/48WfJl+uzQ6OD498nTnXr0atn776nz57ngNupluSCZLNb&#10;MVyQZIJiOjRaf/7Qq9dvBA0KDR0S9v3Rn/weo00trRhB2Z3urTs29B3QI37UiOu3LoNQZ3NKKIEi&#10;VvNzK1dMnDK5oKjEl8OUEiT7+x98Ghs/etKUadm5eS7Pk6yjNofTgmIwqMPldro9vmQILlG286Lk&#10;I1mFw3yglR8UgwJvU/0i/b+DURwP/+VAErKpYdqgwb92YSrmJfh8RX0k/GNEhjOsb1uloUCynFrw&#10;GbhBV9DMj+JBJ344DOqfmMWJkujzUfVjWGpXPvkARvejaTAfKMBZKjbHqgly/HZw0Js6Md9UKf6J&#10;pyr0/1/4mi/6m29QqCR5Xk3b5EPZBIdDNVXzJRUFDRj0TxViUxSgf0ErPxzmh9JUjMw3t38vxI8/&#10;Qr0ELX2oGTRTAbV/MMp/zwVSATXffVavyHcDoewPcMar6QXUX3xpWVCzcKrpDvz4GkxMRd+gAF99&#10;FmFP5gbkR9nUyGu+/KFwUf7Qcn4AEY6sLMuKR1TtrdR0B7LitikeINkHkNm8bqfiBXJ4YHrOJ6S2&#10;8ZEfifsn5YL/+AQy85m5iS41PwP5xI8SZDvVUI72xS+j7RLntDF2mIwvqahd5n2uqfDVh6+xqgmb&#10;S+a8Hl5RBK/CeRRStgNBD6xTFjyi4JE4N8M4KQKGAKXP4wJ5BXQ6Hsjr5LwO1VxOtdtSfZhUvMwh&#10;sE6Rc4q46kzqYL1qegRJtSDz0E4Z5qaaYthUx0w/JAftoTHvkmivg/Hja2puOjfvtsMjwDmGFDn1&#10;WcDl+MKckWoaPdXRh1WtzNRuecXNuW2qm6dIYTzhs0qDacAd+Bdic1Fulwq0eVz+3KZWnkIY3Ocb&#10;RMBZlESTampUARpDA1q1YvOgdrhF6i1Vo79xGBApEqydkbyS5BUFr8x7JNptg/lAM1/YJRmzi/5o&#10;cZhIETa4aSrExntFzsNTboF0CZhbRl2SySEYZNWETcMiHfbOJqE535yeqU28j2bWMAVNxH2gFrSq&#10;2VpZaymtNhWWmDKLDOkZeHKq9d5d45krrX+cfXzYD7Fdavzm8uOfrzX+lth2Lst4rRC9o6ZVRC5n&#10;Gc6ntl3K0l332bKpMdfyjLcztdfSOi5DfabmWr7pTgmWfJ9IKyNSoUGRJTEPu5msPXej8e87rSdz&#10;kBtlTEo5k1ZMJKVpLmdor6jupYab0IkKrpl8QJs5pRBJLVbTiSaWEreBytCkUjSxhi55yJQ2CrXt&#10;jsZW2xOIrUCrQmyZ+nOZuvNA2foref9AbPetGffRjAo0t0qF2IprqbJHTEU9W/WQyn+A51Qh+dXW&#10;wkai1g+xoW4EcRi0fHsD+aDWer8aza1GcyqxlHJrUrUls8KYWqS9k995K19/u9SS8oDOeyQWqxlF&#10;6futZL3R1sn7HEXd/29lFF25cmVMTIy/Clr4j/APfzv4+E78D9Dm//p//eMGzqLSfz5+iI1XOIQ3&#10;N1GPmqlHDWJVvVDxgMurZHKK9MnFxpRSxJfVFU9TUTYstRRNKTGlQn2lqaCRfoA49JSC0m4Ss1tr&#10;mPvleOF9S14FWlCNqd68D9HiR2TZY7KsDi95gBZWIHklppwiQ2a+PiNPl55ivpJkupRuupBlvZJv&#10;vppnulJqSqrCMlr42ia25jFZU4tVVWGF5ZbcYuRegelOHgarUKVc9F6O5U6W+Vam8UaG4Xq67ioQ&#10;LMSUjoupnRezjTfuU6kP5dwsw3X4eq/lDJCv/nqeasl5p0CN7KamFk3XXk5sPZfYejal40KG7koW&#10;mpiFJmUhd5O11+42n73bfC5Te7nQcrsQvZGuO3ez9di1pl8uNH93pv7r4/UHTzQcutLyy83OP1Ng&#10;4SJX8sz3gAoN6YXG9AprYTVe8pAuq2Xu1/GlD9niUjQ9S3OrWJ9dS5W3y7pOu0EjkJ08qWUZDU2Z&#10;BAKBHcFOsB5WViRJkQSnzNoEs4iDbG7iVUIEWk2t4ssGTdh42inBzqtaEXs41knTDoyyYyYbarJh&#10;iJ2wOEjUQWNOhnBwQKSa81hS7aI96m87wFlRNe4wOXhY+NxFC8dOnsjKIspQ7QadU1HWb98aM3bU&#10;8NEJ3/z6E+92ICxZr2m3Kcrq7Zv7Rw8dOXuqjsbMAp1WmDtm+pT4caP/PnsawTG7GnzUAT04FOXc&#10;9SvBkeFrtm++39mok+m/bl2NmTll2fYt7SRmlaQWBPn22LGA7j3Wbtu28fnnPzjw6cz58ydNnzpx&#10;2pRXDnzy5uEvd72//8tjvyzbtqmytakF0T/WtodEDR09bcKS1UtrGmsJFiM53O4GKYQjJDWwAjBL&#10;1qEGX/n44Bcz5s2ZMH3qx59/ZlWDkBBGC0JzcAIxfdbMSVOn/HDiXDvGduDsgR9+DR81btNL+w7/&#10;ckxNzePx6knKzDKsy0XZJFTgeI8DYUjabiNlmRR5UgTRSlCj8ttEURYwggCJTWs0zZgzLyQi+n+6&#10;9couqeQcCipLhMPOuN0qs4RuvR7G6aTsdtGr8FAJgoXbw9mdpAjsHzi0KzWvYMCQoeNnzlqwcvVv&#10;J0+dvHT53c8OJEyaOH3h/BFjR4MAgYtco7YDCK506brVY6ZP7jqgj4Wjgf+ZaUJjNcG1axBTr8D+&#10;EbHDt+3aCSICLXC0z0tUsNtkRfn4m68Hx4448O2Rk1cun7l+9c+zZ6bOmzdh2vSeAwbkF5e4FKVT&#10;q2c44OzKjZu34ydN/OHP3/Mq7htIWL7VY2dMn7ZwwWsfvMe64Crkq0mJvUOC3/jowx/+/ONmWuqh&#10;H4+OiB8zcdqst977ODE9+9TFqx9/+VVo1Iis4vuc24uK8tqdL05bvPTYhYtain6o0X7+08/h8XGT&#10;5sypbW+BO4xwRKtZJyoOWXE1GTTLNqzZu/+d306f/PDQ1weOfPf5Nz8OjRk1buqMp7r3gjVJS3a9&#10;FYellZZbEDd2QmTcyLFTpquVKG4maIKXSEGmRBshOTstRKvRivI2E8Uv37AtdvzU1z84AF87EGLX&#10;6++ERse99fHnuOiAGs6l/E/3vuu27jz8w6+XbiZ+fPCb8JhRk2YtGDlx+unLN3/47e9X3np/5YZt&#10;sxc9Z8JZM8kXV9UNCBwUFz969pwFJ0+du3nr3jv7Pxw5atzTz3R/8613zWaM5SSd3oxiFNzM02cu&#10;BAUPnrtufWpZOelwEXbX0WN/DR85duqMOXeT0qCBRmcEmdKtKIxN5l1OEJgImyRITrtDzeAp270L&#10;lqxITMuet+Q5UPpOXb4GL6CBYv44f3FowqiAXn0++OoIDhKt7GRY0WolnS6lsalt0eLlGzZuvXjp&#10;mig5Hj6s37xlR/CgIWPGTqQZQRDtss115da93oGDoMNf/jwhu5WsgpLJ0+fEjhy355U32jVGu1Ox&#10;oLRs89jsXo6zi6ITNgozgROcoLdgsktZuW7rsBFj+w4MX79lz1ff/v7jb6d+P37x599PHfnh2DM9&#10;+o2bMmt43Nh2DfKgtuncxRtjJkwfEDw0asToiOiEn4+dmDRtblDosHETZ/QLHBI6dHjfwMFvv/up&#10;3eFuam7TG8w4QVc9eDhp8rSwoZFjx02y2d1mBG1p7XhYW+9yKwc++3JQSFh4RNTJc1fhNjOiS2vC&#10;9QiJM/K91JwhkbEXrt7JLarIyi8rq3q05YWXhkbFB4dFXb6RaDJarRaisaHVguC1D+unT5s9c8bc&#10;5qZ2u81NEmxTY9vCBUujImPeevNd0FGhpcXCuj3K4CHRAU/16B8Y2q9/yJ27KVaMau/UgD62eNnS&#10;oRERcSPjs3KzQbUDwlBq1sx5I4bHBw0MDQh45qU9r7a2dHZ26h88qJ08afqePa+0tWkcdg9DC2mp&#10;WTEjEkaNmfD+h5/C1mFCMCtKwmO6cete6ODwsPCoGzfvyna3VmdqbdOATshw0uatz0dEDu/Vu5/D&#10;6cFwSqc1UiR788adkJCwhLhRP3z3I24lTXpzS0MraF08JWxZvzU2bmzvPkFq/2aitU2v0SIEKcyY&#10;uaBnr8DhMaOPnzhfWfWouUU7ecrskaMmDR8xSnIxRlTTaWjTmjo1ep0RMWMoi5hJk46iCTsoWHue&#10;f3NMzJTlC9bbGAU38jgvaC1WjQlraNO1duA0p1y6UtC7X0Jw2PwN2758/9C9o8fLnn/3yqJtPy3b&#10;cyJo7N5ho2YGdBn47e/Xs++3H79c/NzmDwOHLesfvrh/xOpJC9+dtOjDfsPWxU7bN2Lqq0FxmwP6&#10;zQ3oPWnV9sPvfHVh13vHXj944tvTaUvXvT1g6PSnAoadO52nOBVNM9vUrnF4FS2jXblz5cRRM8KC&#10;op02TvXsVV2TrZhJccvK3p3fvvXKr5pmI2qgHlU8NLbpgp6Nmh6/eOrocawVd0ousw4xmxivV3nz&#10;3YO9+kds27W/3cALDsWMOy5cTgyLGDVh0pyLl+5QmGLWO/e8emJw+NqArsu7DtgU0G3mnrcuMKJS&#10;VdtJkobCwrSnAgKmTB41e84iFGNwBPfaPTcv3QgLChs+OHpAt/6Lpi0EncbcYgZ+sGvjrviw+L9/&#10;/Isyki7OWZJV/NyyNf36BP1y9JjboWAmvL6mwcE73ZKnd7f+0RGx27buZml7mwY1ICzGumhR+eNi&#10;Zt/wiT0Hx3945I8bmff/uJj44Ven3z90clDU6uDIVX0Hr9+7/+YHh3MPfF/8+Y/FR/6oupb6aEDE&#10;rIBese8dPvPY7PnrRvHnx+6dT6/vM3xlQPCcgL7LXv4kaePexBXPX3vhjaKNL2Vt3Pv9kFGr+4ZP&#10;Dhu5AHhHK6wifbsRM5ksGitukEW+pqoysHfIyBHjFJtCmR0oJZKsDSc5IywcBOMYXqQYwmyxaA0C&#10;TmUmpg0fMix2WNz1CzdE2q7vgEZkU2MrywhbNm8fNXJsr179ZNlJ4HR7u9bp9N66eXfK5Ol//nkC&#10;ajSdeljtmJ5+d99HM8bPfX33O4pLMbQi5nYUKnXNZquWLM2pHBszEVRMmAymp5ys98UXXpswflbs&#10;iHF5OeWyqOi1mBXhHlQ2Hvnql5+O/qXpsHa2WxCTGuHg0Jc/TJu6YMa0eZLooinRbMKhcOtmUvDA&#10;IUMGRxbml3W0G+oft2o7zVBwu5SjP/w2Y/q82TMXpafmud1KfX07YqG/+PLbiKiEu8lZvN3LSC7R&#10;o+SWVgGL6RsanpJfUtumvZeat2DpWqOVpQW36FBIztmr/+DJMxZufeEV3qa0aiwoJReX1125mfKg&#10;tlVnplJSc3r3GRgdnXD9+j2D3trZAfILmZtTPCRk2IjohGuXbrU2dmpa9W2NmpK8+3OmzZ8wfvqB&#10;Tw/znF3TaYK9yGxC4d2/ePnas9169+o7UG8m65u0P/xyeuXaF1o7yXYtrTWpv/b1CQwLGhz99nuf&#10;Avc3ImqOpNz80k8/P6zGjiP42bMW7Xv1HRIXTUaisVXDio6UjLzomFGDhgw7+vMfrOBASc6CMwhG&#10;E7RoRqnxk2c8bmr3OQ1TwI/OX7gSHhHdt+/AltZOYHMMK1G0Kl0AV+rde0D37n06OvWwpZMU73B6&#10;nU47SeIYZiVIjKZJnV6jKJ6//vpjyJDQ3r17Xr58EXQgHEc5DkQqh8Mhf3Tgi8BBg8OGRZeUV/Gy&#10;Q2eyoCS7fNW62JFjjv5yjGQFjcFstGAYBazY/srrbw0MCR01brwaScMOW76abQAuH0TfJ0CPD/fx&#10;g0FQsLs9NsUr+gAaWpZoWWZsNh/JGMeSggA1tCQRPI9xHM6DTCj67bBUeOh/ja0Gw/lhOPhKcbwf&#10;CAPyN/BjYf5z/eiS3zCNVdMRqGVoRnK8GtCN5dRECj4bNzgR+vTPU8XdZJv/LD9eBgUYCKVInKZI&#10;DhgOz0rQXhJs6kAwE1YEgqnCiA5Bhkt2Sw6QRdVQa6pPqM+ETfgntSjcATg+Qdm8Pn9Mn4GYGuHX&#10;R6q1lwfuoRMEFlF1m7CJDhuUfV9hPnAhcKW82sbtlBx2wRfehJMl+Jc/Z5c6N/Us9RSVoBOf4ZiP&#10;VD8MHrYbWVSzYDlhpTwxLoOvgk32E5R5B2hJki+5p+g3eVPBL6eNEv3pO0GNsktq7Da3z+TNI4MG&#10;5HKo8dTcqo+nDztTwTs/YOdrBkzviUcqVML8ZTWPAawBibJLjNPGqsqym1OcrMcBX2mH6kSp5gSA&#10;C3E5WJfAOFVoiVMD/wMj8sIuKnkVEFxB8iclERfUvJm+BgI0xn1R2yhfik8Q6SUfAqjajvlit3G+&#10;iG//sX1zOyiHi3a4WDeIi14f9ueRFZugSIyDZRxqrjkgVvbF0bO5eJubdsOm+CT9KJzCuB2EH67i&#10;aVRg/TPhXZLglv1E+RIjMB4XEO12kE6bihhKHJAal80p8R6b6LHxbpl1ioydxz0OTI0PbsMcNtIu&#10;kXZ4ZSTGlx0Cpi15HDbFJSlO3mujXHClnMUhAlltvC/iG0PYGdpOM3aGd3KSR7Qp0N4peJ2Magwo&#10;4TZRxzN6gTOrCUzhdJ5S3Yx41skLLlF0y9C/5HVwblU3QUUR4TiTwFhknlBxPYlWvUR5Ue3WZlPg&#10;cYhww9UH5LZTLhm1i9At6WCsIm5w69qllnxLarr2ThGaUsFkP6KKHtPFTfj9erSkxpJXZcous6Td&#10;t6bnIEnZSFKa6erdznOXmn888+jbU4+/PF1/8Gz9oQtNX99o+z3ZeCoXuZNnvZutT0rvuH276WRy&#10;x/kC650qIbOSy8i33MnSXc/W38jovJqluZaru1VgvFuCJJdZU8vR9AosIwdPybDey7TcySWSS5m0&#10;Yjol23Q9se1ccvO59I7LBbo7pebkSkvWAzSnFi96TJVUMHn3qZxSzBew3nSvxJxUYc6pRPIeWqse&#10;4dUNdF0TV/+Yv/+AKCg038zSXEo3X85ArmQh17LMqrFRrvlmMZIEo1djOdVY7iOsuJEsa6MftDPV&#10;bWR1C1ZZRaWXYymlxrRSU9ojokLnbEYVk9VrMjo0bWxjjbW00lhYYc1S01riqWVoUhWWVWnNrLCm&#10;V2IZD4jMajKrGs+Gyjqs5DFZ1kk3WRw6Uc0oanPAK+b63+4o+u/H3z8MFLB69eqYmBgo+f1D/eDa&#10;/wMQG+dhLALSTD2ux2oeEIUVaF4ZkVFOZ1Vi2ZVotmrCZk0vtSb/SwW6RKD7+tx6ssJs05GKlVIh&#10;NrSSKC4yZxfo0ktM2ZWW/CprQbWloMZapEJsRGk1VlRlKShDcouN2Xn69BxtaqrlapLpcprxfIb5&#10;Yq7xUo7xUqkp6QGW2SbUNXMP66mHPoitwA+xFZruZJpvAWUBIbezkdtqwXQz03Qz13JbJfMtWDcZ&#10;uqvp2iuZuqtZ+muF6N18XxA3NY6b5TasdT9l6K4ApWkuJbefv9dyJrH1HJSzDNdgiWehSenGW4md&#10;l+82n73Xci69EyZ2PVVz5nbjnxcffX+h7rvTj786WXfo78dfnmg4dLn5l5udf6QaLmRZrxVYkvIt&#10;iUXGjCJjeqkxp9xSUIkVVuFFD6iCSiKvwJSU2nq1xJBTS1d0yDqNw6gVaSCDwOk4FhEpi0ThMk45&#10;KV41ghV42LthN7RRFplEJBIRCQS2DzXNKIeBPuUQaHW/E0WvLCmCABqxi2QcuNkOhJltOJDFRqJ2&#10;SsXXnDz9JKGyahctOl2wC/t+6RJiRiVMnjl924svEByD0iQtCaLbufH5bQkTxwU8+5SRxGC71xMo&#10;sNjbGSkJUyYMGz/qh9N/sYqzXt8Jlc9tWjd4WPjsRfNBVhOd9hZtB0gwWSWF67ZvWbV1E5yIuMVm&#10;Emln8EXbNg6Kj1m8ZSOreBuNxhf2vfb2gQNmkuQcDlaWNu/YETd61NCoYXqR5xQFdu0W3Prxd0dy&#10;qitqO1rMHBXQs0v8pDEvvLzTqbgx2mq06kkW5UCocNmAe6kR3yhc8rh++fuPuLGjhw6POnX+LEyp&#10;XQvao46TxC8OH5o1d87Pv/0KnRtYucGIojb3paT02SvWjpk5J//BQ2CElMNpomkKBA6PmwL2D6xU&#10;Te/tZhwOShJIFbTieVkQn5CMEURuYVHw4LCxU2Z06dW/RW9hbF5E4K2SRDocIBKq6bfdbtrhJO2q&#10;z6Tg8YoeL7BbweWmVRN9kAbcJdUPBwwJjx415tipM5TNzsGjcTq0VuuwhPgJs2Z8ePDzVqPOSGGP&#10;O1rhbk9bMHfYyLjeIQOh3KjrENwOLYo4FC/GM8HhQ6ISYjft2AZiASMKIOWA+AJiDXDWzPulM5ct&#10;eaTpYF0OHY7hAr/xhecHR0b26N8fZC8QNAmaAbk8NS1j/sJFh348+rizQ09guCSYaOr4pQujp00N&#10;i40pfFAF+v3Rv/7cvvflFqOekIFvKU16bc++A+NGj//h1z9ktyKrLk+2dz757Jfjp3QE9cOfx+eu&#10;WnMzI6sDJwws10GQJkGYNHfOlPnzPzj4OWkTGZcMLNPCEXoS4b3OV997+9zNG6RNNtOckWQKKmvH&#10;z5g3JHrE2i3beYfbgBJWhqNlu4ViJ86YHTd2wsIVqxjZAfUYK2CcoKJsomyieJS3sU4FYaRX9n80&#10;cvKM68kZBoKFGtruOXv9TkC33oFDo349ea7TQtS1aYdEx+ffr7ZQ8HydepRetXF7ROzoeUtX8U7f&#10;j7depby28ZOD39Q2dxowkGA8zzzTvUfPvh98+KmaqhPkTrv7zt3kiGHD+/QNvJeYarGSCKgarFhR&#10;WTNx4rQhQ4bl1z7CXG7S4YIH0awx/Pr3qV59A8eOn9LY1OZweWWnGtBE8rrhodBOu4VnKUZ1YxFk&#10;V2JKZuzIcctWrUsYNymvpBwXbLDczSyPcMK523cHx8aPnzs/pahElBytbRqYiculrFi5dsPGrfUN&#10;LRhOm8yo06UUFpYFDgwZFjnim2+OQhsUo24kpvboH3T60jWMEeCRwTty+cbdEfFj4kaOT0rNQqyU&#10;wYiyrMxyNpqRRAmUDRmum5HsJoy0e5RV67dFDB/Tq98Q2anYXIrOTCOYiDM2M8aFD48fNmLkqrVb&#10;QOU2W5k2jTkzp2TJ8nVRI0YNGz4ycsSoPa+8df1W8t8nL569cGPazIXBgyO79x7Y3NIBylBbuwbm&#10;BjOPiR0J6tneV17TG8wEydY3NJsRFGb+8t59EyZO6dd/IMZIkhPGJTRGzIyxVlJIyy6aMHUOwdqA&#10;QOFHafHQtz9FxoweNmJUSmaB1ULUPqznWAlBsMWLlsfHjc7NKcQxurWlEyplyXn3TvKI4fGhIUPP&#10;nbvkcSvwepCUnJae/87+T/7489THnx5cunyV3mB5WPfY7nQd+OLzkMGDR40ZVd9YL9pEnMQuXbw2&#10;ZHBEcnL6ieNnrl291djQWv+4GfSbhQuXjhk94fGjJp3WVFJc3lDfAstl0cJlo0aPHzNuUmNzu4qv&#10;yU5YLTdvJ/YPHBQcEnbtxh2aEeBpdmqNWp3J5vBs3b5zyNBh3Xv2cTg9BMWajBaOFW/fTgwNCRvQ&#10;d+C50xdAu6quqDFqTISVVDzKiiUrYmLHBAR0hSXU3mFErLQke37/41Rc/LhhkXHHfj9pRkiM4HGC&#10;HxEzOnr4yNVrNvMOymDt6NC3aYwdnTqtzmhAzKRBj5r0FGJktK3oknlro4aM/OrAURujWHWMiSC1&#10;FqvBSjW26Wof69s6iZ9/vfnUsxFDIpfs3vfT6x9f3f/l7Z3vX9v8xrn1b14KHP1Sr5DYgN5hF++W&#10;pBY21rTaOlHlyLHsgB7juwxc0DN06ciZb0xa/OGCjUemr/hs5Ow3A/rPGxC++Km+Uz7/9e6R4+l/&#10;3Ci6V9r57bG73QaM7d4ltrwUaa7DBEohOdFoxfW8YczcMTMmzh81fAJIa1ZEh5itBoNJ2+KhrMqn&#10;7506fOAScAkaFTGdxcFIwV2i40Mn79y0lcdIRGfRdxhEQbl9OyN+7OwBg2JSc6opUTGiagQwk4X/&#10;7ujfzzzbd+q0BbevFzc9Jj47mLx+8/eT5329aM2x4WP3BA/bqDGyZVUtWm09z1kGh/bv17frpwcO&#10;gfqO6Mx2wTZ9wvT1z6375rNvXt/1en15vZNyKDblz2//mDFmxqmfT9lIGe20UkbSw7u+PfJjcODg&#10;ieOmAKODWfGUaNWjds4R1C80cuiIdWu2UaRU/qDJiMBLqcAMz90pDug74tmB0efu5HVg9oKa9pPX&#10;Ct8+8EdAQMLQ2A3jZ33w7ufpe9+7s+ut6/s+uXvunum1j/4Ijp4X0DPml3NZDRbldkHL5aymWpMS&#10;P/fVgIGzBozYOXP1d8u3X3n1k5IF665t2JM5a+U7wTHLe4SOixizRIOx9x+3NGtaEMpqtmgM5g4S&#10;x1qbm/p2C4wIHV5X3sFa3QaEtBA8ijNmhMCtBM+oqXlwE2LR6Cmz9dal69FDhg3sE3Tv+j2n5NW0&#10;GAx6M45R8C5s3LAlIjyqZ8++oEBjqBrDEt6+sWMn7n15H6zzpqY2s8lafr/KIyo/fvXbzAnzxsVO&#10;7mww0IjQWqfRNZv1LQhp4qA8b+piU5uVx2y4gYGbPHP6IpBoxo6e3tyoR0x0zYNmOJ47c/37b48V&#10;5ldazGxjvfZxXYemw5KXc3/hglWjR008cfwcKHaohZZEV3JS5tNPde/apTdiIiwIWVNdX1VZB7N9&#10;XNc8dcrsYRExsSPGNDdpGxs1OC5UP2yaOGnWqnVbjRaqTW8xYUxdqwa4xrN9BwKt37mntk2bnlP6&#10;428nccauR2gTysF+27Nf6LjJczZs3c1JyuNm2B7Iipqm5IzCB3WtHXrs6rU7Q8KiwoYOv37jHoFz&#10;RYXl2k6z066EBA39n4AuG9Zsgde8tKCcQrmygorYyIToqIQXdrxstVBAPCcTBPOovmni5OnDomO7&#10;9+rXprHoTMTNuzl/nrja1IY9ajQ3tZtBv3mqa/8+gWH73vrA6VX0JgxB6eZWbXpmfkur9syZy8Oj&#10;RmZlFql21B6FYCSM4q04O2na7FHjpkTHjCIZiWQl4HJ6M2a0EFqDddyk6Q3NnWaU0hgsJMWdPXcp&#10;MDCkX/+gqge1TqdisRIUzQO7PH7ibPcefQICnoUah9MLlcC8aJqEYWiGtFoRg0GHoqAm019/fTgh&#10;IXZg0IDTp094vW6WpaGeJDGXy/7+xwcGh0fGJIyub24TbKCX21Mzc0LCIiZNm5VXVEZxopWgLTis&#10;JsHuVkrKq/oODAqPjj5+5qzDq1hwuD0sghM0L4j/sbdSITYogyAEbeDxSR41UBDrT6Dpt+pyOGhZ&#10;YlVAR62HMiVJjE3mHKrLJHT1BCzzWYdBWcW/JDWrgA8789m1wfGJd+cTz1BooBqUqc1UiM1vU6Z2&#10;5UuGADPEacb3WnCUz3QO2kD/0EZ1+bQ71K58WB6cCHMAgrMo9SyKYGmKZ0EIVAP2qwFDHP7knj6C&#10;goqv8f+Q/xr9PqHyf8Us84NuT+zCPGqwM/iXoMZWA3LZPU9IjVzmcvqzBKg2X+p/1a//YmpqWcXL&#10;VFyMt8nqfHy5uZ4UnD5MzXe6Sk6H3e1yQM//CYim4mtQ4/C4//HfVCuBoBPVrtphY/3WYT4PU39q&#10;Ah8y5c/++QSf8vuWAvncPFVgDo6SmkvBX6kCc/42si/W2z8tVWAL9BrOocYj86UvsPucKN284mI9&#10;Dtohqd6gEk/LonpFTjujxtf34VagbflCxQGBqAwyP2N3gJiHcgzG04TE0naWcaghfYAoX2Af0DgE&#10;NcGag3XaaJsIxPpymKpT9QVxs3ldjNNNO92My8G6nbzXDsS5QXT04WsOlrULHAztf3ZORXYptMf1&#10;hNxO2qVmFCXsAq46UapOrD7IzC55QT1xqOS1U24n5XKQTjuhtpTU1J92HwiowouyAI0Vp6zAXm4X&#10;3DLnkiwOCbFL/pR6oBSQfnzNlwgCbqDsdfohNsFrZ9wS5RIQu0pWmz+pAkP6HLBUX04nJ7oFyWsT&#10;PWqOCJgbLqsE2rFR5BEJ2qsQG6l6v/JAvFPwkcypmUNtMC4mSagoWiQetav4GpA/PYLqVeoWoH/G&#10;ThMyQ6qDqv/FHDBtgXKyqEQYPSrEloekpHbeykcSS8n0OrLwEVXUgJU9thZXI7n/Qmx51pRcS3I6&#10;cu2e5vyV1p/P1X93uv7gmYZDF5qPXGr59kbb74n6E5nGmznm29n6pAzN3aT2cymdF3JMN8rolAom&#10;vRC9l+3LdZDReRUos+NaZue1HM2tAsPdYnNSqSUl05roh9hUMt/MMF3P0F9J114uw5JLrIklpqR/&#10;IbYHlrwqJKfQmgZUbEkCKrMkl1tTqyx5D6z5teiDx8TDRuZR8z8QW5H5Zrb2UprpYprpUobxcrrx&#10;cqb+GkysGEm6j6bV4HkPibzHeEkjdb+NftBGV7cRD5qxygdURjmWUmJILTGk1GHlWkcTqpiA9LaO&#10;Zqr+AVJ8X59335xeYckqQ5NLLIklxuRyJL2GzH7MF9aLRbVMbrklvUh3r8ZSUIsWteKPjSLooYys&#10;SLB7SM7/NyC2tWvXxsbGQslutzt86Q6gDAV/C/j4T3gCsP3fB7GxHsYqWFrox3WWqlJzVoEurQCe&#10;GZlZxxQ9pAoq8awya7r6IP2x2CxJeZq7QGXa7EdEucmmJRWrz4oNrSKLC01ZeZrUYmNWNVb0kCip&#10;xYqBHlNlj4jSGrwYKivQglJzTp4+PaszOd1yPcV0Jc14IcN0Kcegkgqx4Znt0uMWobaBrq3DH1Sh&#10;BffNuSXmxCLTvSzTrWzzbVjBOYiPzLeyTTeBcpFbeZbbfhAtD7mZqb+S1Hb2duMJv9karOwiLPFf&#10;uC3HdDO5/XxS2/nE1nP3Ws7cbT79L8RWQKVmWe8ma6/caTt3t+U0vCFpmnMZ2vO3m3+/Uvfj6erD&#10;QCcefvF3zed/1X12sv7Ly42/3Or4C9ZrHnarGE0tQlNLTFnFpsz75rxKqw9f80FsVWReoTkprf1a&#10;mSn/MVulcRj1LrPBxhntPGKTzbKE2lmrTKMSiss4baNh3+FgB1R3LtJHNBAqc0CYj0i7mhFZdTV3&#10;CZKiEu+maDuGOEjETphthFnGLTKJwrbi4CinQENvLlkENuN5Es1UZep2e8zYUfETx+55Y5+VozvM&#10;hiZth+BxfnTwc6h/uld3h6JwTpuJxGC7//mvPwK6PBM5ftSVtMTajpZGgwb++8LePVNnzQgZOoRk&#10;GTVJpd3mVpTYsaMSxo+9X1uN8UwrgTShJh1LHrt87pmB/QOjh2lBTDebjv7xZ5NWBxIncHQ4ZdW6&#10;dcOiowcGD6rRdWpYSscz9YjxYvK9ms42HYXKitI3dOC4GVM2Pr/FobgeNT/qNHaSHO5WnLAdA5Oz&#10;sBTMEy7tyE9Ho0fGhcdEnzh3hrNJ5dVVRqvlTlLi5OlTN23b6vJ6CIcbk52SojQbLaTdtf2VfdFj&#10;x01dsFCLWgWvR49ZEZoS3A4f1xTgAkWvl3O51J+wJIGVeM4mCjZBkNXI8Qaz6eyly1169pqzeHnv&#10;oFDOqdA2j5mlLDyLy4KahgI4rtNO22VKlkS3S3A5faKMW3SCxqdKXbzdduHGraCwiMi4kRdv3EZI&#10;GqFo0e220HTvoIERsTG7X3sV5tBu1Dd2tsPNXLd9y9CY6LARUVCptZoJ4KeKUlFbvfPlPdFxsbGj&#10;R27YslmVZmQJrtTucqpJEuy2upaWGQvm66xWkJPgbsM9X7Vh45RZs7r17mN3e8wYpjcjIF9uf2Hn&#10;1Bkz2wwGECg7ETPGcSBN6lDr3KVLp86d88LevQYcu56UmFNaAoPCFZGi2KzV9uo3IGpE3Lc//uzw&#10;KCgsW6+Skp178eat7NLSVZs3b3v5Zcbp5ODGkmQHioqK8vWPP2564YXoUQl590utLEmIwP9svEvG&#10;eXbzi8+fuHBBcLkoycHZ3fdrGoaOGBk0JOybH3+SXO4OvZERZaMVowVp0oxZQ4ZF7X39TbgWI4qZ&#10;MUJvQTGGJVjeQnEGlIQZ/nr8VHB4ZN9Bg1Wh2a10mqwYJ7boTPOWregTFPrp4SPtRiSrsPS7n36D&#10;TghW1JqstGhftmrdgEFD9rz6ps2jtOvMHXpzzeOmG/dSWjr1qp2PwdK1W6/IqJiTp87ZHR6CVMO6&#10;ZecUTJ4yIyo6dvlzq0VJzZJrRclZsxfEJ4w5eOgI41FjT+gwysqpaVs52Qn10cPjvvziK7dbDQhN&#10;s7xvAizvVOV4KGv0JitOvfvhx6FDh/UdGLz9xd2cbLd5FS1iwVietTssDPvivtcCunabuXCR06Vo&#10;tKaOTsPPv/weFDz42+9+gimBPsPxMhQYVpw5a37CyLH9BwQbTVaC5G4kJW/bvYcBfcDuaNPpYbiz&#10;F69ExsR17933dmKyzeGmWYHjJQmEWafHpv7QbaN5DsR0K0G4vMraDVsjohK69xwIO44VE5pbDToj&#10;brZSkt3bd0BwcGj41ud30bwMqlenHoH3eu3GbYGDhgQPjrhxOwklWHjVoZKTnKfOXhoaOaLPgEGH&#10;v/7W5VZaWjtheo/rm4eERQwMCv3q6+8E0WYwWlraVDsI0NlGjR4/a/b83n0GgOqEU3yH1oSglM5o&#10;bdcYM7IL5sxfAnOz4gzJwHqy//7XqaCQoSFDhqWk52g1xob6Fork/vzzRI/ufaZOmQkKsyw5QSLG&#10;MbqluQMKe/a80qf3gDmzFzQ2tML9FCU13jYsNFmN+OiaO29RRmZuQ1OrwWT5+ddjvfr0GzVmbGNz&#10;i9mKGs3IgvlLXn/tbYG3GQ0WhhYInPG4lbZWTdcuPTdu2AqVfixP0wm7Bbpn9yvjJ0zp2r334a+/&#10;gyF0BkS2u2/eToweEQ9L4tadJHhqoHnand7qmkei7Ny0ZUfI4KFdu/eCGooRLFYclNJ7d5MHhw7t&#10;2ycwIyPHasaaG1oxBLcJ9vff/mBoSPjI0RNAiYXO9Uar0YQ6nMq+198JeKpb/MhxD+saecHR0Nhu&#10;s3sWL1k5InbU7LmLZJfbQhBmi9WC4ojJYjWjJEJY9GpoRIvOWpR7P274mL59QhMTcyjGZTDRrXql&#10;sVOpb1PySqk7yZp7qbq33j0fEJAQ0HXKS2+ceu/g3X0fXnnh3fPb3jq1/b3z/eI2BXQb3nfINEFR&#10;DKRS1640G5STVxq6DpgfHLVxwpz9H3+d/sGh1BffPPvGJzc/OpI6cf7+oLAZAQFDr6ZWNZsc2Q/a&#10;qtrRc9czw0ZMDuofm3i7mMW8hnZgNJ7GFn3C9KmBUcOioqfExM0APaRF22nA6E4z1tTmNaPKvjd+&#10;P3j4hgGhNQbcasFlydG7a2R4yISd23bbBZfVwqBWlma9i5duerrb4MUrnteabTirdOh5jFJgQeoN&#10;fJdnB0ZHjY+JW37iVO73x8q/+DZ33a7Lu/envvL+9SkLP377/SOwyaBWPUUigQN6xwyP2LXr1c5O&#10;k9lgvnLxypQJ08w6iwqr2xVjO8ZY5YqCR5Eh8UA5ySUKcAoEuDjo7sqfx2/27hc1dty8w1/9ThGO&#10;znbUAZqZU+nfJzgkOHzdum1er9Kps5CMzIgujJFvpBR3D4zuNiD8ZmpRs4GqeKwhRNhePM/2Hhse&#10;s2z4qK2/nSx79d2zu14//vHXd2Yte7fP4HnP9Jsa8GzChbsN5c3O1FLrvSKknVSef+dEQO8pz4Ys&#10;2/7W2UWbf1q588+Nr1yYveb74OFLng2cDO1DYldeT9P+ebEmtRArr3e36ZVmjaIz2uD+9O49IDRk&#10;6B+//uiyi1q9BbFSsOzhbWIJWuJEiaJJxILqDCyK3b58bVzcyJABIemJ6RLnaKhrgfeRoXmgFc+t&#10;jo6KCRsSwXPyo7pGjcZQ+7C+X9+BW7c8X1Za8aDqYUnx/eLi+0lJWfv27Y+LGxcQ0PXKlbsYztc8&#10;bGpvN5nMJEGIHR2muXOX1tW1mBEKQSiHQ5k+dd6E8TPGjp5iNOBtrdBnc0uTdtXKTS/ufOXM6Sup&#10;yTkpydk5WcWZ6QUXzl8PCY6IGhY7ccJ0hpK0GjNDS2UlVf36BoeGRBgNaGuL1qC3QqEw/z60iQgf&#10;MTJ+/KhRE4wmrK1dz3K2b777acDA0D0vvwavm+zwqhl6KQ6j+cfNHe9+dIC3u/UWvKa2ublNj5Oi&#10;Rm/t0KpbYpdu/cZPnLlyzWZedNc+bm1tNwJBoc3HopJSsnr1GRgTO+ZeYnpLqxZBSK9H+e3Xv/v2&#10;CerWtc87b7xvF936DlNnqx503OcWrxo7ZvLO5192AxfoNBoM5o4O7YIFiwYGBo0eM/7pZ7o2NXXw&#10;vL22rk2rRdvbrY2NhhadhrPbnu7Rs39I6Gtvvw/7v9nKooSg0aEtbQa4kBd3vRoxbPjadZtmz547&#10;bFjUzDmLpkyfO3/xc7BX9+gT2LVn//rmDgSjLTij0Vtgk2/TGMdNmt7YqjVZyNZOA7CYi5eu9QSx&#10;IHBQQWEpx9u0OhNOMILoOPb730PDo0NCw6ENbHQ0o6ZHhm0RxBUEtZosCMNzKIETNHXszz+Gx8ZE&#10;x4w4eea0w+N2uF1qxh5fuqf3Pvo0btTYEfGjKmvq2jR6kDo+/eLQkIio1es321xeihN52cGKNpIV&#10;aR7YvjJr/vxxkyavXr8BNjrK55NIwP5htz9xq7TZ/O6Tgs0u+a3YvF4QwNTffe12OPIgKjtVlO1f&#10;UhEom2olpAIZagJQ1V/SH3cMjlAGUQr68XubqrDaPwZrfqhLtTjzW675kLV/sTZ/Az9YBmX4F+lL&#10;U+AH19Qe4HRfCk44BXpWcTdedVmF9jAijAttoDHFs7QADOcffM1hU1MKqOnMoWeYHrQEnu4WbC5O&#10;ghtl96cQBY1A9gUyAxFR8IUt+xdc8+Nr/kpW9tlqOe2yy+HH2nykOlT6EDe3+rA8bhV6U63bYFzV&#10;ok2VSO0+cM1nswaShR93gwZqovIn/fixOee/qfD9gBoQFKDGB+c5fRCbau8GBXVQaONxCi676ljq&#10;Q838YJlqP6XmJVAL/wW3PfHuhPI/0JUKA/1b6W8ANf9dqf5WDQWVVOiHc9tZry+4vseXttImYCJH&#10;CCzoC5x6w22cSzVP41020euwqYZmqgmb4PZQsg2IEAWMZ1GewgWGtrPQmHGrGRIoh0Q51cSgMATj&#10;VB1LSYmnVCdZn32cyy67nXafhR0LS8vpIu0yEOUQKDtP2mhcIhkHxzrVXEiCS4bn5Uv4oJrO0W4X&#10;6XLgDhm1SZgs4DaRtIswlurB6rKpJmleH7jmw9dEj41yOQinHbNJqCyi/vYONQkpEMztH4jNIfoh&#10;NqdokgUgRBIs0FiGzlV8DW6X/zaKaiA5O4zCuWXaLdIuwW/FhtrVhKSkqpnynIvjXTwHk3fxavg2&#10;h5rGFFft5tQOzTYgFQtTgTMfxKZeqYPnHCAJczSowDKnQnuySNhspN2uepU64Sp8GUXtLGljVG3a&#10;DkeKlNRsCbhE4XZBbeDLBEi7eUwmTSBWSK155pSU9pu5prvFWOpDPL+WKKhHSx9Z/heIrRDLLkAz&#10;syx3knVXb7T/canx53MNX59t+PpK+/dX2r6/3vrr7c4/UrUXM41Xc4x3gTL0V1I6L6RqLuZZbpVR&#10;KaVEcr75dpbuer7pTq7hVo72ZrbmRp7udpEpscyaVoFnZiOJudbkPDQpy3wnTXsFKB+5VUYm1/CZ&#10;ZXhSofE20H1LaiWWqWYhMKUVo5klWFY5nlFJZtWQ2Q+pnDqipI4ofYTXNFB1zVx9C9/gg9jyi5Cb&#10;ObrLacaLacZL6YbLafpLmbprueZbZWhqFZX1iC4CaqDKmpjyNuYBUCv5oBmvfEBnlmMpxfrkQl3S&#10;Q2uZxtbog9jMBntnK9NQbSkpN+TfRzIqrVn3sZQya1KZKaXCklFD5dT/A7FVWNKL9IkPrYW1WHEL&#10;/sggtDEOWlJEh9cNb7SKrvk+fjDqCUr1v+Hj7x8GCtiwYYM/3YH9nw+U/5+wYvOyVlGF2B5Zq8ut&#10;uSWmzEJrcimRXkPmVxN58OxheZX4sFI/FepVKjeoGUURu89R1ANrF60kiwsMGdkdSUWGzIdEySNa&#10;DUNWp8YjUyE2qAF6QBaXW/PzDRmZHUnpluup5quZ5kvZ1qs+R9HLJabESjS9XXrcJj5qYh89Iqqr&#10;0EIVYkOSis2JhXiyj5IKsMR8691c5Ha26WaWarmmWqVlGa7mITcL0TsFVn/e3IvJ7eczdFfzVU9P&#10;FV/LMd3w0c3UzospHRd8KNvZxNZzye0X0jSX1UhqVEq6+ebd9vO3Ws4md5xP113O0F1I15y73fz7&#10;1Uc/nX349Zmar44//OKv6s/+qv3sZMPBy02/3O78O9N8tZC8U0ZklOLpZUhOiTmrwlLwAFPzPDwA&#10;oguqSFjiyekd1yssRY1Cjd5lNnmtZqdoccu424m5nKqLuB22FQyVUFImGTvDOSTeIakhxGUChW3U&#10;waq7hkumVbLhEmsVKCuPEzKtBvv38qyLJGQr4iAtDtLqpFAnjTlZ3Mn6HUXVuJIyB1u2GrRSljn1&#10;ByVgcs6B4UPmLFu0583XRK/LSGKP2pplxb1l1wsjxowMDAtFOZp32e2K10zhbQbt9j0vLt60FvbH&#10;sscP6zpbzST+6v63omJH9OjbR9UYjQaQaVCKHDB4UMzokbC/a63mWkMn5rY9Nmk1DPHOwc+/+/vP&#10;TtRqEfiapma7omjM5kfNLXDWiy+/PCIurkfv3gaJ17CUhiEbLeYGk15D4S1mPcLTPYP6T184d+Pz&#10;mymJwWiUt/NmzNSua+20mHyWXIqRQI249djJvxc+t6zngH65xYWsLBoQMyPyS1c8N3r8uD17X3Z6&#10;3A0Gs6QoHShB2F1mli+sro1IGDk0Lv7vCxdIWTaRuAHHGJtICJyFJmWvS8XXHA5GzaoD7NZHNlGQ&#10;BbMV1B76wpWrA0MHT5+3aEDoUOiWcSgIR1sFFWKj7OqvK358jZQEn6m5zIO04XRwwAx4juBYRhRv&#10;JKaERkaPnDj51MUrotsDFyK4XPn37w8MGwK0ZssmuP+diFGDmOBfS1avHDtt8rN9espeN0ITwNdt&#10;8LB27giLHjYiIT5h7OjN27eqUogKdHpBMFXTbClKQUX5nCVLGjo6Ok0m0eXCOW7FuvXxY8c+0727&#10;X6ojQei02QcNCZs6Y+Yb77/36v53tu3e/eaHH7z23rsHv/tu6IgR46dPHzVpogYxay0WuAroU4da&#10;aZusx9C+gUHDhsd+/d1ReIgmFDdY0YeNTY/b2n87eWrc9OkLVq364ODBjbt3vfDaa28dOPDR11+v&#10;27YtfsKEvoOCfvrzd8Yudpj1nFPSY2bWIT//8u4LN2+IHrcJpGC7u0WLTJwxf9DQ8H1vvQOagN5i&#10;ZWWb0YrV1DeMnzJtYOiQDz79THK6WzU6RHUyYSletJA0KdrMIG8oynPrN0XGj1637QXZo7TojDor&#10;bmV4waVUPmr4+sdfHtQ3M7KzGXQoC07ycotqoyaQnDRr/uKwyBFvvPshjKgzoyQn46zYabQQLIjL&#10;dt7m7tqtV0DAMz/+9Jvbo/4+71WUpOT03n0CofKrr78DncGKkukZOQkjx/XuMyAtPYfxKKTDjYt2&#10;o/rDupqb7MVde2fNnj9zxpz2No3D5cHgMTqdlOqEov4wzvCgbxBwM1965bXQocOe7tojM78QzkII&#10;irOpQFub3sDYHSUPqnsEDgzo0jUnt8jpUuwO78ZN22JiR65ctX7X7r37Xnt7955Xd7740qbNO8KG&#10;RvXpq04vIzOXINmG9o7sohIMxHdOgA6h5zfffT9kaERE1IjMnHy702M0WzVaeIwkzfBmBOMkkWQZ&#10;QbYhGObyKus2bouITHi2Wz/JpqCEZEJos4Vp7TC4PEqf/kFjJ0xZvX6L7FRAwwF1C65izYatQyKG&#10;B4eGQxmn+PrmdhjRZ+fniBqRMGx4fFz8aIMRATKZ0YrKmmGRI7p1733w0BHVUdSCCaI9Kzt/+XOr&#10;w4ZGTpk6o/+A4A6tqVNnbuuEM/DmNi18zS0onTJ9DkEL7RojVIKue/zU+aHDRoSGRWZkF7Q0d2g6&#10;DUCzZ88fPWr8zhf2OOweEfQVu4cgmLY2jeJVzp65GDQwdGBgyNUrNylaJGnRjBAcb2d5m8OpXL12&#10;a99rb3Vo9LLddfX6zaDg0NFjxxlMZo1On5KWPm7spI52XWeHHtQaoOamdujwyy++6tsnsF/fgePH&#10;TZ42dVbMiITJk6YvXbIiZFAYKJ/wLLZt3ynZXKolo9N74tQ5uORuPfrcuHXP7vAgVsLm8MCFw466&#10;ZNnKsPDI7j37qkYfDA/rTZIdifdSBoeGDxkcfub0eQKldJ0GEqVPHz8TGx0/oHdgbPyYLt16w7kk&#10;xTc1d6AYc+deat9+QSNiRiYlZ9oc3pY2bX1D68hR40NCI9Zv2OrwqvAuTtIUw6p+9SjJoAxmwgwd&#10;JhplUxOzwwZF9u41KC2tECNkg4mua1XKaqT0PMuJc1Xf/Zj5w8/ZW3YcDQgYG/D0hM0v/PTmgRtv&#10;fnrjtc9vffhDxs9X6+PmvxU5+rmApyPaEOVhm7OmRalscP9+tibgf8Z16b9w4tx3P/su+70vk/e8&#10;c+GzH7LP3m5/73Dis70Snu4Rt+vtI3paqWix6Dll/yc/BHQZFBo0qii/gba4eVzRm6gvDh3tFzF0&#10;SELcwKC4kaPngjrU2NGmtRANHfrqOrFdq2zc/MXBr26ipPSoUdPc1KbXmZ4KCI4Mm7xiySrFqRCY&#10;ALt7eWXzgKDoHv0iX9z7UUllR/Vjc0sHXdeAVNdomlvQ0JDYgYFRTz874ve/0tMLhOtJyO79qRtf&#10;uvbah7fe+PjO2k2v3E0pFQXSbmN7dn9m9MiY3bv3Wax0R2vHu2+/+9Zr74iMhBkpiw4nzYJiV25f&#10;SgvsPiS4d/i8qcvXLd/2ygtvv/zCmwtmPDdv4abQsDF9+w175tlg2B20nVhLgxb0mPAh0fExY7Zt&#10;22WzeSWHwokuzuZ1KsqJSym9B8UEdA28mpSHCUqTjmAdSifi7Dlw8sChc2Yt3p+aZ/3sm+T3v7z1&#10;wmt/9B+6NKDXhIBnRwU8E3/ol9STNx+eu1d/8vajGq2y/+s7PcOX9opYffx2+8c/FL56IHHdnjND&#10;x+wbFLOs+6DpAd3GxE3Z8cuZ8kM/Z12+15qYi5RWU9X1UlMrBbt//35BUZGxe/e8oHidBiNqxRiK&#10;5IB4Gt4BUaIZBsUkCvQp8ealK8NChkSFRV+/eINCWdLKWBAM1GiX0/vpJ18sWrh0xPA4Aqcb6luM&#10;Rstvv/4xNAwWW7/YmJEjE8bAa9KzR5/AwCE9egb26jWwS5c+3333a2OTpqPDBOyBpm0sa6+uaZww&#10;YYZWZ7WirMlMwv6+aOHK+XOXzZyxUKexNDV26rSW/LyyyIi4iKExXZ/tExDQNXzoiFEJE/v3DenW&#10;FQYaM2b0pJEJ401GzIIAT7ZXlD/s03tg9259H9U1tzRpqh+oVnwLFyx/cefeObMWxceNnT59rsVK&#10;osBvONuceYsjo+O+//E30eaGzQcjOT2CWUm2vqVTTZgt2rVm1Gylac6uM2IYKRgREvbJZ7r2mThl&#10;9pr126Dc2m5s18A+xyIoA/9leef1m4m9+gyMix97LzHdbvdqtcipkxfGj50aET7i0MFvH1Y9NulR&#10;sw4161HQX1/d8zpczttvfUgSbPn96taW9nfefveD9z/88MOPI4ZFBTz1TE1Nvc3uNZlpjnebzZzB&#10;QBtQK4hzfQYGD4mM3vfWe+oPY4RIc06StunVzMBswsgJs2bN27//g8uXr54/f/H85RvnLl4/fOTo&#10;1Rv3vv/x2N+nznfqESNCWAlWb8L0Zkyjt0yYPLOpTYugNPxLkl23bicC7+vbb2BhURnsQnqDBTYu&#10;hpUOHf4mcGBIn74D//r7VHJKZnNLJ2JR0/uAHIVgaGNLMycKRh/QdvjI133694scHv3W/ncuX792&#10;6uyZS1ev/PH3X0BzFy4JjxoxbHhczaNGowUDtjJx6oywYdEbtmyHMkZxgs0JBZqXLTgNhVdefyN2&#10;5KjouPjCsvsky1kIkuYFA2KBI+OzAlO9Mn3R0zhJFYn9WJLfIVT1trPbWbvqK+orqOZdlCQ9CV7m&#10;cIA05QfFVPovfM0Hsan4GvTJ/4ud+RrAUfSBaJwPaPsXffOBfb6fvf8P5EPW/Jk34avfOfSJUds/&#10;mQd8fargHVT6wCzVZ9NPqiuDD0ZULfXU6Xntbq/NpUgONy87WdGuer+K4hPE0BfOzE8q4va/Zg9Q&#10;4UU1LN0TiE1Fx3z2axIInE6QOP1gmR8pU6ExFUTzwWFAPqxNJf/pfoI2/0Bs/5zlcqggnVfF6VSQ&#10;ztceClBjd6uwnb9bFV9zO6GN6q+qwAzVEGmi305NtUrzWZ/5bNN8aJrfwE3iVQDOAcf/I8T2DxL3&#10;/xVi809VbeNU8wkwPvgGCJN5VOZxicMl3v97vN/1VVLsomqK5RC9DhBleZeTttkJUaIkGQoMaAQ2&#10;UAc4SuY5tygrDs7rYFxqBDcV+bKr5mz+9Ag0TNvnf6peC9wZn3mdzeNi3R7K4SRsEq6CSpxKMoWJ&#10;JOfiOZcguGySxy7D3VMfn5pmjXQ5CIcds8uoLKoQGwzhlGBEGIh2ypxL5t2q1yfnktSIbHb+SQZS&#10;+/+agRRmCNNzqLkR4BS1sVOkfXlILQ4ZCLVL6BPUz6ZmdYA75jMnZB1wFT4c0M4RQA4O99gxt51w&#10;yUC0iwcmoSJrbti5VeKcMAe4paCucjBbArp1OVCXHXfKQJRDpNUAcwIQ7xRYO0dJHCEy8AhIG1yO&#10;k3W7CZeNcKl+oD4YkacdHGtXc4/6UDYalGWV7CJo0IziUjOQunhMpsyKsdPWnm9JS+28lWe+V4yl&#10;PrDm1mB5jyzFdUjRA7MKsd23ppejGaVkXjGek4veSzPeuK05frXl2IWmb841fn21/YfLbd9dbf75&#10;Wusv99rOpOkv5ZkTi6yqm2dyx/k7zafSNJeKsMRyOq0ES8o13iow38033ck3qOTD11Ir8cwHVE6u&#10;NaUATysiUvPRpBzzrXzrnQo27ZE9r8hyO9dwPVtzLVd7o8SUXIFlVGHZlWjWfTIXqILMrCSzqsns&#10;GjK7Fi+pI0rqydom5nGr0Aj0mC+rwvMKkRu5+ivpalQuFWIDyjZcL7DcqSQza7n8JuF+I1/WzFa0&#10;cJUdXA1QO1XdSlRVMyrEVqRPLtAmVltKOm0NqGLCFLPFY+gUWuqw8ipzURWaXU3kPaAyKsn0Wiq/&#10;Gs+pQNMrrGmVeEY1mVVL5dXSILqVN9LlHXSjSe7kXKxNtbBUvc79+Bp8/GDUE5Tqf8PH3z8MFLBx&#10;48aEhASocvzzgfK/M4CPr/3//RCboPBW0dJMPW4k6urYshqq+D6ZWUqkl5nTy5CMMmv6fTS9DEst&#10;Q1NKrMkllqT7lowyJL0aKWpmq61OI61gtIfC7GipNTdbk5TefDtPm1JlzX9IFD/EimqsBfUqxFYC&#10;X2upkod0aRVRWGjKzOpMyjDdSDfdyLFcL8RvF2M3C5BrJabEcmtqi1jbKta18PUNdG0NVlJhzi8z&#10;pwCV4KkleEoJllyMJhVa7+Ujd3JNN3OMN3KM1zP1VzK0l7IMV/ItN4qw20AF1psZuiu55ps+K7Z7&#10;BWpO0lv+WGyw4v0oW0rHxXTtE5tJ+G8OejtZf+lWy4nbrSfTdOdykCvZ5vNp+tM3mn66/Oi7s7WH&#10;z9YeOln7xfGaz04+/uJc89c3Wv5I1J7KtdwsoZIqyJxyIqvckleG5Jab8ysthZVoQYU1vxzPuY9l&#10;5xnvpbReeYCVNEu1Bo/FrKAWt4R6baTXTXrclFvCnTxuw59YsTlZwan+LGORSauNwhwsAfuR28a4&#10;7ayPMIm18JSFw3CJ4tyM4IPYSJsVsZNWJ417eFIRaa9EegTSweN2FhVgI2aAGai/jUgC6zNsBu4Y&#10;0K/n7FXLdr3zuoElEOAUPsPmBauemzxnZkCPriDTEzzLSgIt8MDnOg26DtRsEZmk3Myvfv5h5Pix&#10;AweHTJs5o3ffPgrINxhGcyyIRzPmzp42a6ZdAcbsQAQOyCryZo5BWNrM0IQomEgcZWjB4aA4HqNo&#10;ELP2v/dBwsjRAwKDDALbSRGoQ9ZzNO1xmUXOyBAwq/5hIRt37tjx8q78+8WdJh0jcZwNhAP4H99h&#10;MdVr2rQYIivuk5cvRCXEDo2Jzi7Kr29raWhryczPXbB0yfLVKy9cvUzxrB7HaYdDh2GCx2NhaIei&#10;jBg9csqcWcvWrjITGNwWnKUZES6ZQymMV8MQiLgsMcCA1ZTeTpsHpCWJl3kDYuYkMbugcMiwyAkz&#10;5vQJHoyLTgr0dpEBDkrbgAEAXwfZBe42T6u2NcCABcEmStCVJFAsDcQJXGJa5tPdeo6eMOWjz76s&#10;qW9My8776LPPx02eEhYVtWLtWkrggL9qzUaYVadBv2z1StAPouJjKZGHh0iL/IcHPnnvow/PXDgf&#10;ERWZMHrU8zt3ehSv3Wf6Ckc1uqtXuXPn3qbNWxmW53jR7VVku3PL9h0hYUMHBAWDDKo6I/B8Q1vb&#10;Mz16RsfHv7h377633n7t7Xfe+/iTV95484dff/3s0KG33nvvx9+OaUFIl2XQpFSHCBvIaQoryf0C&#10;B4Ao/PGBT91er9PrZuHhohZYWjPmzQkMHbR++5YdL+1avHrF0rWrXtj70stvvg49Q/8HjxxJycyE&#10;TRZjSBaeoEFjxtBtL75w7fYdWHJWkpMc3jaNedykWcGDQxcuWeyEF4RlWJGnOLa+uXH85Ekjx455&#10;7a03G1qaQTSX7DZeliwYSsDqYjkzRqAUs3DZ8vDo4XeSU6wkBSQ6XChFg+Br93i1JgSOquzrcNoc&#10;Lr0JMVnUEDa8ZJs1d370iLhX9r3ucHtxinF6FNHmQAnKghEML0KDXn0HTJ4686NPP09Oyywpq7xw&#10;+dqYcZO69eizccv2xw0tFpQEEf73v05Ex8T36TcwO7dQdCtWkHzdCi06JZubEx1//XkqPm5MbExC&#10;clIaPB2OFWgGFFMZI9SknkbUAjcWXsxFzy0LDQ/r2bcPzXM2pwMUD7gJkk1GLBZJkoAvDBo0KCQk&#10;ZOv2nbWPGhGUmDp9duiQiBWr1i1fsWblmvUv7t4LtHPXy3DcvPX5A58fqm9sNSFqDoJOs8GEq8lt&#10;/z5z6qPPDySMHRMZMwKWkAXHZLtddbLhOE4QZJtNkESKxjDcwnKMyWRwuTybNm2Jjorv1qU3zBxD&#10;Wb3Oouk0tbR0wNdnn+0aGRm95LmVstPNSTZ4taGwfvNWUG+69+4rwX02W3jZjpI0ECy8jz/7HP7V&#10;s3f/lLRsswUnKK6opCJh1LhefQJ//PmY3mglaeFBzaMNm7b99MvvO3ftHTdhau++gW6X12rBHz9u&#10;7OzQajp1OEaVl1fNnDEbbiOOU0Yj4vEoP//0a3z8qNDQsPT0LK3G2NjQCjp8XOyoMaMnfP/dTy6n&#10;4kcEGEZgGRG006rKh3Fxowb0D96z+xWHy2NzOHnRRoLeCU+NFeCBrt+49etvjp44dX7N2s1DhkYN&#10;HhL15cFvXt23f+myNb/99idce2eHHgbiWMlsRmFjXb9u86DgIR9+8Gl2dn5JcfndO8kPax5XVtSo&#10;1jpa4/3yB0aTFcVpK0bBsoJFMiRs2LQZcw58dvDajTspqZmZWXn3ktLuJqbOnrMgOiahd7+BdpeC&#10;U5zJjPGi/e6dlNCQoUPDopKT0mEXUNzK2VMXdj3/UkZK1vNbXxwaEdmtRy94x41mi1ZvhKNsd332&#10;xaG+/QeOnzi5+uEjUOxb2jonTZnWb8DAtes2ik7FSokE7C+UAKucQjABdFODBdOZZYK7cT1pUFBE&#10;cPjoc9fSO3B3ZQuWVqRcSVR+PYl+cLD2jQ8K3vqoaOmaY//TfeVTvZZMnvPJyu1HX37v0uc/ZwBn&#10;fWhQ5m74pGvg7P/pPY2yK+lF5A9/lh48mvX1T3m9gpb0C1k2Ycbr73x85djJ8owCNLeEbOhQ9KjS&#10;rWtofNyMxSs2w86sQXHeoxz65tuBoYOjhw4vL6roqDfoWyw/HD23es1Lt9IfzFzyfEjkrClzd0iK&#10;8lhnqmjRX8soPHXt4eXE5jXbDx/6MYX3Ko80SINGV9+pDQgYFBg8dsWqHTaH0tAMF+n9/fit7n0i&#10;g4aMX7j8xYyc+uL7GotV0eptba0MyyiffPjjoMD4AWFLTl+te2xUMsqVIyfaXzmQt2bnH/s+vvPm&#10;u98vXbEnNTnlx+9/iIkeHhUxbMuWF1NScp5//vnIyEgcZ2iKZ0hHU4OewL2dHczR7y/27hE9Y+q6&#10;fXsP/vjtxVN/J//x642fvr/0yrt/vP7h8Vfe/vn19367de/+oyZSq6dhlw4I6BoTM2bBwqUXLl4t&#10;KC5NTsu4dS8JdrMDX3wzdFhc1x6Bp89fZyVFY4SdTbVWCOg6ODhs7LZdH5VVG5Iyao+fTZ+1cMe7&#10;H/+2ctuhp/tODegxacWWw69/eOmbY/nf/VlcUudetP7L4OFrRkx+4dy9pgspjX9dr+obNT9y8oZp&#10;i17uM3hGQK/ZY2a/c+Cnpne/rvnuNPf9Gf7YZeZqppJRwoKo16v/kLgxU1etnqMonMUMvJylCY7G&#10;ORbWKEGDSMJYUKtW7+LFlNt3B/TsEz88/oWtLxz8/Kvvv/nx8KFv33v34w8++HTD+i1rVm+YPm02&#10;LLz6x82dHYbdu14ZP27yj0d/E3i7BSEE3gZvFiFICMVaGd5MMuqRoKHGRNAY8E6HOykzZ8yUabJX&#10;gXqtBRNc3kULly9dsnLzph0d7fqW5k4MpS9euBodFbf35ddtstu338owIhRQKzATGeQaowGFr4iZ&#10;aGrsSE3JjoqMGzVyQmZGfkuzpv5x6+uv7f/s00Mgr3z04edjx0yeMGkKvFaNza3AIEIGh42IiS8q&#10;KuV5CfYi6KS1pV2WHU67u721w+VwmwwI7DAEziBm3G5zw54Dm8OQwRETJ0zbvGk7tDcZUb0OgS0I&#10;pCFoIwqOwuKKYdHxQ8KHh4UP79a93zPP9uzVc8CA/iETx0+DuSnw8jZ1ElZG12Fqb9bOnbkwLn7s&#10;62+8q9UYykor3n777U8++aS8vLy6unpQUHCfXr1zs3J5hudpyWrCZc6JmWkDrpcVqX/ooPCY4S/u&#10;fRtUc6NZxinFYnURpJKaVpwwctqkydOPnzzjUdwmxEiykmT3koxE83aHR6FYGWowikdJzoqzUI9g&#10;9MSpsxpaOq0EB2WHS0lKyQDeBzyxqKQcNk+cYmF7l+3uI98eHTx0mJroc+bcOfMWjR0/uVefAX0C&#10;gzduf76+Rf3phZXsGhMChbsp6eHRMWFRw0eOnzhn0ZLhCaOmzp47e+HitZu3zl24NDxqRJ8BQdn5&#10;RRjFsqK9Z9/AkLBhU2fO6dSbKDV0iJroiQYZy+ZiBPn0hYvRcXFRMbHpOTlqXkuvakYtu9wgwPgx&#10;LB9opUJsfmMxv62WGiZfkjibGo+Ms0GNWoAjLar4GvwX/uV3pYRT/LiYDwj7B27zuW36/Tr/sSD7&#10;T/h/2Y+yqT6hKnbmB+ZUmEwNr+Y3bYPJ26HeDmqgx2tzu+F0/1TVbn30xHrOV69O2zccFOxu1cvS&#10;j1hJDpiYzxdVVDuEQWWnx+722t2K7PSKdrfgcxSFa2Fk2U8q1uYLzab6W7jdNl86UT/KJvl8RX1w&#10;GBz/awifEygU/jFYe2Kz5idfe2jpa+xU20AlD+39KJsPVlPJh53Bf31fnSD0+hNuAj2p9A/nOwv+&#10;CxMAfcTpi0cmqak8VUxHdP3HKs1/ZG0S63O3hDI0U8G4/2oANf/6hP5T41BBun9wOqi0+aznRLeD&#10;V11SZEr1nVQDqIFWYuZBpeIokPMdqoOq/7rUAPxuPw4FL5ydsdsIUUI5npRkBp6vy+GrFBmHKHhk&#10;my+gG+0DsHzOmD6UTYXYQNpTsSp/zDiYIVyyqF6jnXaqYWdwm+izRxNU1MnOUzYOBhXcsui2q+HJ&#10;3HCZsN5cgsPpyyiqph8lfRlI1SSkPpM0GEj1e3VKrEvinDAfgbZxlMyiNrhA2Zeu1KHmHHCrCKCv&#10;vQqxwbR9pDYmZYaQaFJxEV4X5XGSaks7A3fSpSKSfuASlCDaxpM2lgCyA3G04qYUN+11UGoaUBHI&#10;b8UmeUQg3gWqFg86HS7xhE2inDbC6yY8LlJF5WAaEuMCRUwU4GJdcNthGryKsslwE2TW7ea9XhVi&#10;c6rZDyi4/9C5elsEv6Mo62ApO0faGMzGE3YR+qS9TsrJoRJlVkwae2ehNTNde7fAklxKZFQhOQ+s&#10;uXVIcZ25qNqc98CcW45mVmLZFVRZGV5cgKZnGRMTdedutp241Hz0fMN3l1q+u9j87aWG7y83/nCr&#10;5c8U3Zl8y81SMjHbdD2p/dzNhhP3Ws7kmm+V02n3ybQiy730jisZnVezNTfUcGx+L1EkpcySWopl&#10;+iitBE0rxZLKiJRKOuUBB4LsxWz95VzDtXzTjULznWLLvTIstZxIK7VmlyBZJaaUYmNymTGlHEmr&#10;thQ+RIsbyLoWtqFNamoVGuvYknI0p8B8PddwJU1/CShddxkoW3+90HK3isyq4wta5coWqbyVr2wT&#10;qjqFGqAOtqaNflDDZJXjqUX65EJtYo2l1AexmTEFQRWTVmp7RFQ8QIqrsJyHZH41k/WAzqznimuI&#10;3DIE5pNYhiRXk1kNQnGLrbyFq2rhHmjZFsSu5d2cDXYgxQuvsIqu+T5+MOoJSvW/4ePvHwYKWLdu&#10;XXx8PHwBJcrpdMLR/w9fA/XjP8GPr8HH//X/+uf/B8Rm4c1NJMh4jxrEykdceQWTXUZkFBvUzAZl&#10;lrQnGUWx1FJrcrElqQLNKrdm1lhKmrkaq9NIKRjlJlGbtdSam6NNyWq7V6hPf4AWPCSK63CV6qmy&#10;OqK4Bi+qJUvq2Ps1dEmJJSdXl5phuplhupHrh9jQmwXI1WLjvfuWlEa2ukWobRMbm7nHdWRZFVJw&#10;H0kFykfu5iP3Ciz/Eny9DVRKJBWid3JN17MNV7ONV3JN1/KQ6/lAljuF6N0i7F4hes9vxZZluJ5l&#10;uJbScSG5/TxQmuZStppn904xnliMJ6UZr97tOHej6fidtlMZxgu5lqtZ5vOp2pOXHn17vubr0zUH&#10;zzxUITagM42Hr3T+cKfjeKrhXD56u5ROqaRyK8hsFVOz5FVaCh+gsPh8KBueW47n5JsSU9uuVmEl&#10;TWKt3mU2eiwmh4C4JNzlBCKcPObgCBtBOkjWyaq4vpo6RyZcrEpOHkj9rcPntw9E2GAbYnGJouyM&#10;34qN99Csi7Q4KKuLITw89Q/ERjh4zAYtGdL2xIrtX9YFG3eX4P6R40d98dN3uEPkFGcHZj5/69rI&#10;KRNixo4KeDoAxB1K4CwEhuAoB2za7axua3zp3TdHTZkYP3HcK2++vnjlc+MmjH+maxcMw0Ax9yjK&#10;3PnzYkcmzF+yCHR4A2rhvJ5Go55xOztQCyrwgtdtZWgTSYB0YgZFhBcIhiUo+qW9r0YPjw0eFMoo&#10;ipalEVlotiIGlnqk09RpWoGZde3fZ87yxeExUdPmzZo+b+b6bRsPHPr86G8/VdbXcW7Hw5ZGM0OA&#10;pnHm6iWY9qKVy6fMnrlu66Z1WzbFjx09d9GC4XGxOQX5GEXqMKzVaLQrSk1zMyEKktc7bd7c0ZMn&#10;hkVHdhh1LGzWIo8zBC2yVgIl1PSsHCjNlCz9A7GBtCTzMk+CWsHQDa1t8WPGjpkyo9fAkMqGVsrm&#10;ISWWUq0FBRbupxoJVUXZWGC+wCmdNjhXBl4uiwzPgo4g2aXrd5KCBofPnLdocERUZExcr/6BgSGh&#10;/YMHrVi7tuLhQ7j/Te2tJMfWNTVAecW6NeEjosdPmwIyASMJ3xz9YeX6tY+bGp2KZ1BoaGx8/M4X&#10;X/SCBCnLNptNkiRRFCXJ9vvvf+55aa/D6VbhJKMZntH6TZvHT57SPygY+qxrbALh7Pqdu/0HDZoy&#10;azbUkDyvMZrUuB4MC2WosZAktDFarXBEKRpEQ39yq+aOzp69e8G4nx/80opjrCiAjEWwtEvxBg0J&#10;nTFvTn5ZCWeXaVkgRbgnohFHDRYrCwKi20VynOAA6d3FPbk/zrfef/duaioMx8kuONY3a6Njxw4O&#10;H7pu4wY7SF12G8UyoBUJshQ/elT/gYG9+/dbtuK5SVOnLF3x3J5X9v7+158kaCp2B8wKRpk4bXpg&#10;yODzV66CZImpDheSCcVpQdSZLbAyKV6EStnloTmBoFmd0dyu0TGcsPS5lUGDQpevWA2COMmAwqji&#10;oLJD9RxUMThRDho0BBSDocOiR42Z8D9Pdw14qkvf/kGTp840mKxWjLJgpGR3HfvjeM/e/aFBcWkF&#10;KTk0FhznZIyVCFowW8ncnMLo6LjIyBGnTp5zu7w2m4MBGcPjBVWIB9naYcMYSmM0fPTZgX5BgQOC&#10;1dD1Fhzj4VHaZJKiaIbBcRw4Qq9evaKiojZvfb69U19TWz9x8vRxE6Y8bmwBrYbhJFF2UowgSA6G&#10;l4xmlBNsnGgzIZiFJimJb+xoq29rCQwdBC/LwmVLMvNyeFmCZ6cBhQ+1wqIxWxAD6H84huGIxWqk&#10;4MXRaZ1Oz9atO+Jix/Ts0d9hVywIhVppq4XCfMGVAgOD4uMSNmzdBupKh85A8yKsnxVr1g0bHhPw&#10;bFdWBFnfBpVGC9rSoTEg1lv3EgPVtHERfx0/DRUExRUW349LGAM1p89e5EV7fmHp+o3bPv3sYHNr&#10;5/mLV4fHJHTv2Q+ev8mINNQ3WxAUQVCD3pSXV7h82QpRsDE039GhFXjps8++HDEibuDAQclJaRYE&#10;13Qa0tKygoMGDw4NP3/ustsFM8dhQYBmC1RT/Qjmv3TJitCQobExIx0uN2xHFpRgOJFm4Lkon3/5&#10;1eixE4cMjVq9dlNkVFzEsJiBQUPWrtsyc9bCvv1Cfvv1T4Megctvae7AMVqvN0P/69ZugrFOnzoP&#10;9W2tGp5Tf9BoamwTBFtTSwc8F46XLVYCJ1koJyand+nWa/SYCcEhYV269oSVA1+febb7iJiEp57p&#10;Bjek34Bgu0vBSBbWGMfbbt9KCg4a0q1r74L8kqaG1qS7qYvmLfn+yFGLEd26cfvwmLgu3Xo63crj&#10;hmaWExErrBwbRtCHv/omIODpSVOmLV2+YtlzKweHRQyNiFy1eh1v81oI3g+x0RYcSMYowYKzCAF0&#10;5fKdQUERUQnTj5+/V6dlb2Y9+PuS+MNf1gNHGt74sOz19/Je3Z89f/lP3ftvDOg6f/mGnz78OvXX&#10;sw8vpWkyK3mDqMzfdCAocmWXAbPzKoTvfi94+9MbL+z7+9X9FwMCxgc8M2n99qOnLj26l2Fq0Sn1&#10;7YrGrEgeJSCg35DBo5au2mr3Kg+aWqtb2o6fPTdgUEjMsNjUe+mdjaafj/yxdu3LPxw912K0z16+&#10;c3D0nAkzNjMepaZdm1RY9dmPf7316YXXPzqzdvvhD768yrqVDpTFBclMs089M7Rrj+j1m14SZaWu&#10;weTwKO9/8mO3PpGRMbMWLtt5O6kiI7e+tZ1raqFbmkkCU9KSyvv2jAzoMenQ0bTsB8rf1/WH/2r5&#10;4PvqtS/+8fybF1aseSXgf0KGDgmLHREzKj5h0oSJsbFjlyxdM3v27KeffrqlpZOmeJ0GIzAZMdmc&#10;duXXn64O6Bu3bfO76Sk1TlnBEKWxDiMsSlWDfCez7YPPT3329aULV/NA/CoueYxYpMFDoidNmtWt&#10;e+/efQd06d7zqWe7BjzTJeCpp6NGjA4I6Na7X+jl64mSU2loNT5usWC055keQ0dPXLJoxW6N2Xn1&#10;dtkrb32z/6Nfs4vafvg7P6D35Gf6zViw+pOX3jnzwaG7bx+48fflxwnTXg6MXDVk5Ibbucav/8pc&#10;//K3o+e/+Nmvd9/+9GS/sJkBfebGTnn1zS8rX/+i/MMfdO983fbBtw3fn7Kcutb4oFnpFxwxdvKc&#10;1WvmwVZtMmCwD+BWlQgzihktmN6I6g2kyazYHblpmV0C/iewb+CgAYMiw4eHD4l8d/9Hq1auW7ly&#10;3eZN259bvnrChKmolXrwoE4UHFs274gIj353/4fw1qghyggOdiMzQTdr9e0GM+/0NGv09e2dPjtl&#10;Wo/iUPPH6XPrtz8PfB++GnEKCrt3vbJwwbKNG7bVw31BcHjv/vzjZGhI+KKFy6FbWOQwELyPiBm3&#10;WkiWkdpadbCDtbZodVrEoLc+rGmYNnXO0sWrLl28kZdbcvzvsy/tec1sgu1CunM7ZdnS1VOnz8zM&#10;yWtt10g2x9PPdo2NH3X61DmX02O14K0tHe1tGk2nTuBEGKuxvhlHCQylMJSGQW2ym8AZp0MZN3by&#10;mNETV61cT5E8bE1ajQm1kjxn8//3/KUbAQFdE0ZPfO+DA3/9fTY7p+jM6Utz5yweFDx086bnLWYC&#10;iKPlpsdtqJmcO3PhvPlLX977Rnu79ugPPy9fvryqqionJ6eiomJoWFhEePjlC5dxKy7zDl2H0SF6&#10;TFpUh2k5Fztg8KCohNgdu14zWtnmVrytkzaY5Ooa/bE/LowdNxt22kVLljtBZ+ZolATW4aY4ubXT&#10;IDm8BjPe0KJp15pRkicZYBkeEJUmTJn5qKHNSrCwc8C+nZNX1KNXv67de6emZwO3hvMtKAlc7Kdf&#10;fh8wMGT6zLkffHTgQc2jtg5d6f2qjdufDw4LnzZnXkZegcGKERxIHXx2YXGXnn2iYhPe+fBjrdmi&#10;t6AITnUazbQof/XtD2MmTO7as8+VG3dIVsQoduTYicGDw6NjE3ILS4Br4zTHwIg45fQqjCDfuHM3&#10;eEjY0Mioqtpa4PiMKBmtKIgEqq3ZP2ku/SiVD4R6Eunf5+ehWrSJLpeKo6lomou3O1jZ5gfXJJdb&#10;zVzpdnM+SzQVZfOFSFOPqjGaLy6bD3dT8TVfek3/KFD2I27+ej++BtNweLyyL8km6wuyBt3CuSAH&#10;wVXAf6Gl//Qn87Q7HF5FRd/+PcUXqQ3q7T4/Tb/Nl+SEKaleqD7MziHaYVC37IRL9sJRsrtFuxsk&#10;YdnjgSuFq6YliRIE0kdwyVAJF/jftmzw9R9X0H+9QVWIjfdlHvBhTBIIEk9SGaiOMrIf8nuC+qmu&#10;o2pjaAAn+qzYnhB8hX9BJyqCBmWnnbfLII3/Ywpg9+NuUK+awvm+wgQcXpi5aqrmj8Xmt03j7JI/&#10;a+e/BJqUD19zO9R0B36TNxVNs3ld9iepQlVvU6iHAlQCqVkR3KqBm90Ld8AlqBkPVFhK9WH0QWwG&#10;BgetBJd4NUKZ6hH55BJoB0fZ1DQClMzTMDGHjbE7aNlGSjIlQ9nGQo0as1/iXGqeUNol+03YSNVE&#10;S83XSasom6ACVX5wzeOS/YHh4NapZmJ2EmRsG+iAMuOSWbeNdYmMU/BDbJIfYnM5YYn6oWE/XqZm&#10;MPC6Wa8LFDEYBUZU8za4bD4TNp8Vm4qy8bSN80Fsqrso43GxHl97NWKyxLntQNDYBx3+B5KjFY8P&#10;MlNRNgbO+gdi82OXgsvGOWEsgXYIpJOnnLwPYnPRXjvpsTEugXYJnIsDkr0SkOiBzgUVZLQJJCgO&#10;TjvhdeEeF+GyPbFic0m8W4RmosuPsqka1hOHISdcmhN3yKqvqB2GgzlLgtcmeaE93HA16Bs8HUJm&#10;1GwPvqwIqE0k7PCVMHmNGntHIfofiK0Sya6y5NYhRUA1SD5QJZ7zgMytYu6XkyWFWEa2KSnFcOF2&#10;x6nLLT+eq//2fMMRoIv1311s+O5647HEzpM55uvFxL0s47VUzcU7zaduN51K114pxhLvk2klWHJa&#10;++X0jitZmusqxKa/W2i8V2RKLDIlleFZJdb0IktysSWlBEsqQZMKkZu5xmtF1lsl2J0yPLEEvVto&#10;vpNvulVoultsSSxBMovMGUXGpEJDUpkxpdKaUYeX1lPlDWRdK9fYJjW3CI0P6aIyS2a+6VqO4XKK&#10;9gJQmvZSmu5ylv56AXKnAs94yOS1ypXNUnkLX9nKV3bwPoiNe9jOVNcwWRVEaokhtVifXIve1zqa&#10;MB/EhrgNHXxzjbW03JBfjmRUYTlVZHolkVZD5DzAsiuxjCo8s4bKrmPzHrOFQKoVG1PRSTeZVSs2&#10;RlJEm/v/pVhsK1euHDFihNPptP9XLDa/u6j/4z/hCcD2f2MsNjdt5kyNRN1jrKaGKq7CC8qIjPtk&#10;ZgWaDaTia2i6mkjUh68VIYml5rQSU2qlqaCBrjLbdQSo4U7cKiH3sbwCU3qBLrUUyarBC2rJ4sdU&#10;SQNzv54urcOLqrH8h2RRHVdWx5bdx/MKjOk55ntZhtvZxqu55ut5pis5hkuFxjv3rSl1VHkTX90h&#10;NbeJjQ1UVY2lpNKcWWnKLDYlF5uTS4CQ5GIkCajIDGvubimWCFSM3ilAbuYYr2TqLmboLmTqLuQh&#10;t4Hy1TBtd/wQGyx0P76W1HYOKE1zCSoLrHeLsESgpM6zt1tO3Gz68277iXTjmSzkfIrh7zvtv16q&#10;P3K+7vDZuoPnHh06XXfwdN2XF5q+uaH5OVV7PssEb05SOZVWReRV4rlV1sJKa+EDtKQGK32AF1Vi&#10;hRWED2IzJ6Z2XK2wFNZz1Z12gz/dgV5mzLIEZJEoi0TjNpx20oKbFzzA5FQjZ9zBYA4atdG+SG1q&#10;ogNC3X1EQv1xgKfsLOOEHUpF2XgPDYS6OJWcKqkJoX1eokCkjYNtjndKvAskLmBFwLok0SGv2LW9&#10;R8TggbFRQ8eNnL58cXBs9PDxY54d0K9H4ICArl0E9bcphwtYrNOFE2RSSmrXwP59h4T+dvJEu8kI&#10;3P2jA5+NHjO2e49eiqKYTAgcP/nkwPDYuGHRwx1eL8lxrMMFSh7wGN7l0qOITXE/am5UeaEM4hFJ&#10;c6zN6bDZXe/s/yA+bnTPHn1FRdFQBCJyBpamXWpqZ9ymRtYPDA+bvWzJuBlT3vjg3UUrl6/atGHp&#10;6pVh0ZGrt29t1GuhQXVLoxazXr57Ozx2RNz4cdv37P74yy/f+/STHbt3j5k0KTo+/sLVqy41iJjQ&#10;YTZYWQqYIkLiTkWZMG3yrIVz40YnaE06lEQ5iccpnOZpjERplsJkCZNEQlLjffIqNwUBS7VHo3gO&#10;CCHJfe+8ExYTP2hY9He/n+C9Cs4RBE/SIs3aWMHOiw5BcohALsVhd8kgHYGEJkosp6ZKZx1OOSOn&#10;oEfv/n0GBK9cuyE9O7fmUcO5S1cWLX+uf3DwS6/uM2OoU/GC4Gi0WlCKWL1h3aTp03v07QsP5dL1&#10;64uXL6+orm5ubQP5dWBQcPTwmO3bn3e7vaIgyZJNEEQeBF7Rtv/N/b/8+KtDdkiCrOnUwjPavHlr&#10;wuixT3fpCmIZLQhwEzILCvoEB8eOHQtdyQ5nu0ZLUIwo2w0mxGi2MLyAkZTBjLDQpyhDG0GyQY3J&#10;Yn226zNRI6LOnDvjVTx2p90JjJZnRJsYPyp+zPgxx/763eFxoiQmO21AVgK1oLhsd8JdkOx2K47K&#10;DhvcbZPV5PJ6Pvr0k+s3b0MDoxlnOFtp2cPwiLjwyGG7Xtrj9nokm8xwLElTks02cszo6JgRM2fP&#10;On/x4qeffbZl29Z5C+b3CxwA9flFhW2dHRhJzJg9a/S4sVu2b1MhKgwlGdofzAUlVOcUWHhWHHO4&#10;XQRBiKLIMIxOp4M7s3379pCQkDlz5sAODLsrHGHPJEkSRVFoA/vws917DY8buXP33uS0rLvJad//&#10;+OuCxcv+59lu7374SWuH1mTFrQT95/HTYydMgZZXbtyWHCDoO0APsWCMRmvW6pDkpPTIYSPCBkdc&#10;v3pL5GVZBA3c5YE/p9vlALnEbsItLsUDOmC3Xt279uputpjh3vI863DY4C4KLEPjmOL1RAwePDwi&#10;YtXaDTQnWnF69vxFgYMG305MgTIvO8xWQmeyWDBKdrhpXoKJdWiNoP/WtzebKVSPmlCW+OTgZ2u3&#10;bIgZGTdqwpjquhqcJiiOhmfncNkphmI4hmZpkrTgmImhCb2u0+Ny73zhhbGjJ/TvO1AWHNDWZfdw&#10;jMiq8duEoMCB8bFxO1/aDcu1Q69FcBSE6TUb148cO6bvwECKYxmBb2htcSoeAk4QhfTsrJChQ0KG&#10;RF66ektjsJit5P3Kh8NjR0XFjDx85IfmNu37H322ftOOxpbOTh1y5frdAUGDe/UNKisp1Wm0Bp2a&#10;kMNqsWg7O9NT05YtWSryAmqx6rU6SRB//vEnmMmw8IjcnBzEAvsWm5Ka1a9/0JCwYfteewveRoPR&#10;AuTz9lIzwJrM6MxZ80IHh69avR7WhqjGBlKtGnHQ5I3mIWGRg0KHrly1sbCo4tix09HRo0eNnlpa&#10;Vne/vH7uvJXhEdGfHvhStsG77YIOoTevoux4fteImAQgGIuiBai0oqQg2ltaOylGgJ5BvbQ7vXoD&#10;4nQpGVl5kVEx8xcuBY2U4SQLqKqgpthcsHFs2Lh1RPyY3v2DbS4Fo3gjgnOC48bNxP4DQsaOmXTp&#10;4o3y+zV7dr96/tzV+sctRr119coNI0ePfaZLN98QGrhCE2IxmFRUvUOjnTt/4cTJU30o23PRI2Ji&#10;4xNeeHE3JanAN3xgkVMIwlitdoK14QxpZCydWEpK9eDBE/uGzfv1bPHNIvzrU2UfHTXsP9L+6oGH&#10;u94v3/N+4bbXM6cuOdp7yK6AHot+OtV0v14prPE87FDuN3hMnLJ25zc9B80P6DL2i++T9+4/uf/A&#10;xW0v/fjmBycCw+Y903PUr39n4IzyuFlo6RDbNDJKKBSnJIwYEx0eu2HTdlFW+QXOMUmpd7v36jI8&#10;fEjavdtn/jz7yf4Dhw6dvXqlODXPEjt+R2DI3PDhz+kI+8NWy73c6g+/+v31D85te+mXFRu/2PXa&#10;7yjv1uEi7/ASvK1Xr/hnu0QtXLkHF5TqRhyOu/cd6tondnjCwmWr9z1uYrVGD4oBF1P0WqfJ4MnP&#10;auzfKz6g16wdb545dLzuza9zt7+fuPa1K0u3/jB+wXvde8f2GTD67o0Uj13p16t/0IBBL7z4CkGJ&#10;r7/5xrCoqKkz5mn0iMbAPqjVGq0KRitXbz3o1nt0bMKqdz84XvWAqq0TamqYpmb7pVTklY9vfvj1&#10;vRffOnE9qS4pp81KejmbasWWMHrSxs1b4MEZTEaXB3RpmROFs6fPjIgeHjIoHB663a4wrMeCybJD&#10;CXim56QZC2YvWFr9qOn5Xfs2bN5ZWdXcqSXO3i0L6BvTPXjS/i9OfftrxseHrr/8xsnX3z0/bd7b&#10;YdHr+g1ZePpq7Ytv/Tx18d7bec11BmdehTlm3Kp+kaujJ+1+6YvifV/df+379pePNL/4RfXug7Xv&#10;fVdyLU/uGzpt+NjV6zbucqn2m7hex1gRHkdF3EwhOtTUYTB16I3tnYTJknjzdnC/ATOnzjxz8ixD&#10;gzThIQmeInkQbkpLqubPW9qjW1+jwQpLF0Ppl/a8FjYkatTI8QTOQRujAUUtwIQkvRnp0Ok1RlNJ&#10;eWWbVgcFI7zpCOxtzOvv7P/hl18dHq+FIEmOh53nm2++mzRp6rSpMx48eEgSahjJxMSUsLAIqOlo&#10;13CsYFQzR/CoFQd+bNCbSEro1JiamjubWzSwP7e0ahMSxj+3Yt3hw99/9fUPy5avqXvUbEVpjrNf&#10;vHRj3vyl8xYvTM3MIICbCHzQoOAJEydu3LgRmIhJb6BgDlbMrDPgJsTUob2fX1T/4KHZiPCs4JCd&#10;PCtaEdVcblTC6MkTpmzdvA0xWjraNCYDbPCoxMs0wdhlR2JqdvzoiaFhUX+fPO90Ky3tuo5OE7y/&#10;U6fMDg2J2LFtF6jR9Y9b9ToLiDA7tu6aOHH6xk3bjx37a/fuvZWVlQUFBUaDobK8IiJs6Mi4+OO/&#10;/01jFG1lLDorY+WtOtxEobRd6BcSMXzUhG0vvN/aKRQVmzIy265eqTxy5PqhQ6cWL35x5qxl3XoE&#10;6U2IaLOTjGrFZsVZipOBi1U9rO/UI4xgRwmOYETR5oF9aezEadV1jSYrCTwOI5mHjxu79ugDzOjE&#10;mfOSw41THDwqEL2Onz7XvXe/mPhRf544zYl2ihU7daZWPTJt7uIeAwa9++mXDthyOZsepR7UtwyO&#10;jBk1afq7n3yJUDy06TRjWoTgHcrp85ciR8SFDh2WnV8Mj1u0u7786ps+A4IiomNu3UuGGuC/GMUC&#10;v6fgbbE5L169ljB23NIVK+0ejx8OA5nH5vYAQY0KsbncIE0JPiwMyvBfNUqa38FTrQE9ULU4g4Kv&#10;mVoJ56qJEXz2ZX7Ay4+XwRHKfiyMVTEv2d+t5Dc3sz8xN3sCk6k2ZS4Y0eaj/z5XJR9mBzX+/6oG&#10;a/+Nzfnir6kooQ99e9Ltk7wHPgTKj149MQ1ziHao8Vu9wUAu1X4N+Isv3YEfPlMRNF/ANVaWSUHA&#10;QW73m7PBoD7vUdGX60AAhdSX5cAHsflQNh9wBqOo7qKgLPxjwqb+fv8fIzW/K6gfklNRNmjgq1Er&#10;/2Nz54PPfB6RagoCP3YGJEI/bn9Sgn8M0Bw2qIQa2eNSTaVsEq1mFFXzh8JXNS6bHXSc/zh+qi19&#10;yUPtPojN3xUc/flD/clDVYgNpvrfEBsM57KrQIAPX2N8uA9lV0PpUy5ZDYqtqmAiDeqAam6mXibM&#10;k7ar5l24qBIlS6zDzjtdvMvtj8UGNfCScz4PTVYFnjjc5k8qquJrKozlcXAuG+OAE2VeRf18M3+C&#10;stnhwkmHDKQalLlsamOPg1VRORH6VAPAqVZ4/0Jyds6m4mukao+mJgllPU7a7aCcMuiPcDrrVqOk&#10;CR674MsQyjnVOGj/i9Wb0+YjdThRcYuKS/Q6oP0/kJzqWIq5HZjbjjuBbJSKc/kdRW1wS4FE6FwF&#10;AVWUjVRtRHgUbp1LxpwiEPVfsdj8VmyiRzVS80OZfrdT1GW3Om2oXbSqN0oNQa56ibpEwSkKLlFV&#10;Zp0qjkn9k+7An8QANGXcriYP5T0SaNO+XAcM5wRlGZ4gZxVZhKfNAotIHGFjrQJp9Bg75I58JCOl&#10;/XaO4V6BJaXCnFNlyatDSh4hJQ8thQ9BoyfzauiCGuZBJVFebM3JM6anG67da79wpenXc49+OFd/&#10;5HzDtxcbvrvU8N3Vxp9utx1L05/JsVzKMl5TUbZOFWVLbD2XbbxRjCaVYEmql6jxtt9RtMBwt8iY&#10;WGxOKkGS7yOZZeaMUkS1arqPppRZk4uQW/mGa9VcWiWdXIrfK7LeLrD46S5QhVX1k6u0ZFdas2vQ&#10;nDoiv4GsaKKrGslHrawKsTXzDdVUQbE5Pcd4OVt/KV17OUN/JctwPcd4A+ZQbE2qIrMesnlN4v0G&#10;vrSRKWtk77ewlW18VRv3oJWprGayKom0MtOTjKJ6ZwumIEAmp7aVaawyF5Vqc0qMqeUW1Z/0PqYG&#10;YnuAZdXSuQ1CUaNU/JgvqCZyyi3pD9GiOrykjag3SR3cf9IdqOiW/+MHo/wg1f+Oj79/GChg2bJl&#10;UVFRoMvZbDb/0eFwyDJsgE8+/hP8+Bp8/F//r3/+zyA20kGYWGMjUfvQXFlqzio0pBdak+9TmY/Y&#10;4lq6sIpQXZFVcM18r9B8D4752sR87b0ybc4j/L5B0mCgEjowRDQXW7LyDKn52hRg3JWW3Co0rxYr&#10;rKdK6+myWrzwAZr3kCh8xN0HqiALipDMPCQxy3A7Q3cpXXcpQ3MuU3O+0HCnQg03WNrAPeiQmzuk&#10;5iam+qG1tArJqjRnVmAqlWM+yM+aUowkFZrvFJhuZ+uuFZhvlWB3gfKR61nqYjoP5Iu8diMPuVWE&#10;3SshkuEIqzy181KamktUjcUGqz/LcC3XfBPa5Jhu3mk7dbP5uB9iSzWcSjOcvtd57HrT0RutR682&#10;fXep8cjFxq/PPj58uu7g+aYj1zt/yjBcykWuleDJ/wWxFQGVm/IrkML7SG6pOafEklGMpGfpbiU2&#10;Xygz5dfRlW2ipk3StrNYB0foOVbPswYOM/EEJmO0ixY8AhAH267EmUXcJMC/VEIENeMB7I+wHWMS&#10;S9h42s7SDpa2k0Csk+DcFO4RrC4OsdEmiTCLpEWmcdj0nQIhQ0s1A4u6K6nh2AQ/tdHYuZS7uz94&#10;Z/KyhX9fv/zj6eOPNB0ffnVwaMyIZ3r3snk8eouFg91PUc6cPR8XnxAxMv7CnVvAKjCe4yTpx19/&#10;DRsaHjwoRJbtJEljGPH1198MGjIk4JlnG9vaQK4CPU/0KBaGwXkBuIWZxK7fvd1h0JGw3SkekqEl&#10;uw30zPc/+HjqlJnBQYMZr1tLk6ziodxOEE41BKYncdpp7xM6aOz0qRt37pC8LgNmdSpKTePjXa/u&#10;DR0RvWn3TqvANug0gtf9+bdHxk2f1n9waJtBD1ICI0uc3Rbw1FOzFyzY+/rrMB8rS1kYEniAAbNo&#10;LSbgW8vWrIiMG/7cmpUYjZusZpA6WIEVgGELrE21qXYQdhuoaUDwOFibyNtVQlTwy8PIcnpeXpd+&#10;gTHjJq7YvENWFAtlRRmU4AlGYng7LzlF0L7tICZ5HTanJIGWJKr4GsMQvMA4HNKVG3f6DAgeNjzu&#10;5t1kkBdJFjRrJ8FyBw4eHBAc/Mobr6EUYcExEF9AfFy5bk3MyJFjJk489tdfy1evvnUvEcFwC4Y7&#10;XO6BQcHDIqM3bdoMGwbPCSrExougS1iMyMypM3KzciVOEnmV4Elt3rw1JGxoYHAILYogLJpJEiHJ&#10;voOCu/Tpk5md63R7GV4wmi00y4uyvbWjE066X1GF4qTBjGgNRpqDZ2kjaAYahA4J7dWn54+//GgH&#10;LkvhKggEYqHX9db+t4aED1mzYa1H8eA06DoMglmgINocFMMbzQjJMLwkADncDrPVzPDcF4cOpqRl&#10;UCxHUILNoTyqb58xa1FwSMjqdWvdipfhWMmnZOoM+tlz54yIjd33+uuwLKEGVhFGEHv3vTpk6NBJ&#10;U6e0trc3NDdt3bF9zPhxYRHhTo8bOsdhdXIsQVOswGsNeoPJVF37ECMJ2GNpmoaN0Wq1GgyGOXPm&#10;JCQk7Nu3D/Zi2Hj99mIURUEBPpIkPdu9Fwj0n3x+ENYSTrEOt2JA0A1btoPysHLtBpDp4VJv3kmC&#10;r8GhQ89euEJxIP66zFYKpwSSBFlLuX7tduSwmPCwyPKySh4UNUZQPAoHi0UG8UEQQAASGEbizbil&#10;78B+/YMD/zr+J9xbkiJQ1CpwLEXgEssqbndsVNTw8PB33v9Ia/QlFtiwuUv33ge//hbKsIpMFszm&#10;9OhNVtA0mts1zW2dTW2dCErSNr6+oxmhMMElG1CzS/HcuHdr5vzZi5cvSc/J5GCdU7jeqCNpwuV2&#10;4gTGshhFWXiOMho0ise7Z9fuieOnBAWGgJBLExzPSpiVtEnwVkjRkZGjR44EFRQmgJJEh04LhfVb&#10;No0aP7ZX/74gXmM0qTOb2jSdJtTCSuLlG9f7Bwd169mvtLyaEx0mC/G4sX3kmEmwvjdtfeHdDz5d&#10;v2lHW6exU4egBAsKZ+9+Qf0CQ0qLS3iWsyBIa0uL2WgSeL4wv2Dq5CmoxdJY36DXakVeOHfmbGTE&#10;sLAhQ9JSUi1Wwmiymszo1GmzIoaN6NGzr1dRoIZU/S7R9g6dINoNRuu8+YuHRY44dPhbiqFhqQiy&#10;jOKEzmDa9/qbffsFPfNsj+KSKpazX72a2LvPoLHjZtbVtVuswltvfdq7T2DffgNz84psdndDYysc&#10;HU7l0uXr3Xv07dK1Jy/YZJurpbWzo1MPw+EEixNMY3N7SVklxQhAUJmdWxg+bPikKTPuJaaaEay1&#10;TYMRTE1tPWwE69ZvjhyR0LPvQJtLAf0WsVKwoVy/ca9Pv+C4mNEv7ty7aeP2A58erKtt0msRbYcR&#10;NPCo4TEBAU/JdifDCTW1j7R6Iy9KiBU9d+HSgIHBvfv2e/W1N67duDVx8tQ+/fq//Mo+hCLbQSk3&#10;GBAEsWi1mMEgWkkgc7vV1GaprjZHD58V0CX+51MFP19++P7RtNe/bHr1wONd793f/mbh9jey1u6+&#10;N2nBdwOjXw3oMu9GBnu/Xjl3R1P22F1QLTcYlFU7vuoyYFZw9MrPv0/e+tJP+947tev1Y198cyt2&#10;7Mbw4Yt/+zsTZ5R2nbu5XWhuEwhGoTmlb4/A2KiRu/a8StJCfVsLQuJ/nfx90JCBcdERL+/csWrx&#10;6m++/O748bTTp7MOfp8yYszWQUMXhQxdpEHldkTIf9D+ze+Xvvgu5aW3Tqzb/vULr/5KSIqBkFBG&#10;0pix7j1in302avaSHUZCyShoKqzQbnrhw14DR4WET4sbs6yk3NDYwjc2skajl6MVllbSkx4G9kno&#10;NXT1nDWHVr505qUDqVvfvbtgx/HndvzUffCK7r1iN2/7QHEroGp0e7bH/DkLn9+512QmKiorw8KH&#10;Dh4a/dOvfyGYXWPgtCaPhVAhtoCA8J59Jmx/4VBBkamh0f64XkxPb3lx/6WNe4+v3/VjxOitbSal&#10;4jHT0klzNiU2fnx0zJily5+DLa6xWQ0o+PBRnRExJ929NzgkdFhEzI3r9xCLqNEQGj0l2ZWe/UP6&#10;BoUNTxjz/J5XFixZ/aix04TwOgOdUtzab9jUvkOmn71VeelO/cEfkvZ/fHXPa8fDhq/vHbSw64AZ&#10;Y6btXrblo8O/JbbiSt5Dq5VXRk5ZPyB6beDwdevfTNz2fsaWj6uAtn5UtvzVjM1vXvvlirZX8OTg&#10;YfPWrn9RtCmtLVathkItAkXYaZSz6DEfvqZD9Uarznj32s2w4JChoUPPnz4vinatxqjTmo0GVK+z&#10;XLt6Z1jEiJ49+smSy2ohHXbl9KmLIYOGjhg+UvEqIBdAM5LgdSZEZ0Z0JnNZ5YO07BzYwGobGuFN&#10;suBEu1a/YMmyu8mpuM86iZftBMMdOfJdVOTw2NiEmpo6vd6k0xna2zsXLVwSFBTy0YefsKxgteKy&#10;7Oho11gQFNiPwYAmJmZ0akztHQYMZ0lKjBgWs2Ll+ukz5k2dNic7p4ggeSCGkQ8e/HbatLnTZ88C&#10;dmxAzMCSli5bNm7C+NWrV1dXV7vsDg3sJm0dDE7qWjuAJ/35068lOXmIyWKTHCzFsTRvMVu9bmXQ&#10;wJB5c+Z/8tGngg90o3Aa6hnYjvRmaJxTUDZ+8oyBg4beTcpweZW6+la7U8FJPiU5K3zo8MABoanJ&#10;WRaELCospwlh1vR5K1aumzR5xpLFy3Oy81EU1el0j+secSwbNCBwdMLIv4/9JXOSvs1AmElDm5nD&#10;JAtLkjLXe+CQqIRxm7bvr61Hb91++MdfGYcPX/nwgxObN++fMmXtwODIwWGxjS2trCDqTKgZpWWn&#10;YncpWoP108+/qq1vMVoIK85icFsEB4LRo8ZNrqyp1xlRnQmz4hQwxG49+0bHJHz93VHgj3qzFYGm&#10;suPazbtQ371Xv0vXboKog1EsyfCiS9m++5XQyJi+wWG07Oo0Y5zDe/9h/bO9BoyZPOPQ9z+D6GnE&#10;GdbmoUQnvMjXb9/r3X/gkIjo5PQslISbKj1uah0zYUro0GGnz1+CrzA6HEEE0ZtRkJn2f/jRiPiE&#10;XXtf8ZmuCxaCBK6E0bQPLFPxL9GXQ+AfQM1NqxkDVAt9VpJ8lSqsphqI+TEyXzO7R42KaPd4JF94&#10;NRUm86FdfizMj5Spsd5gTarBy1Qoze8HCvUUBzftiZGa5LNi8wNw/npeHUh1HVXr//EthcK/gBoU&#10;/F2pPfs8SVWUzWci54fzOFlULch85mDyk6QEMD23w6Naw8lOj2j3JRL15ToA4uA+OJ12r3pFQKBn&#10;cjab+vOvasenBmjzI2t+4z4Qd/14mWpB9k/QtCd2c364zYeUSb4ga2obr1udicM/k/8FTXtyuo+g&#10;B/ivClE5YRvw+Ei1LAPhHEiGzhXPE4jNZ8kFpKJsPks0OPJq0LQnaQGgmY9UMM7/FU63eVVTNRU4&#10;+y/sTHQ7/Lgb1EOz/4Bx/4eMoj4zPcYmUpKahZN2SIzHzvkdPN02+ErZRcamomyyLyMB75YYB09I&#10;LC4ypCwydhvndPFOF+tQg7L5QDcV1RI9jv8PcX8BrsWRhQujzEwmLoTg7i4JECUJIRAPgThxdyPu&#10;MnEhTgxCcJe92Wx3d/fPtd1dPum7qj+SmXPmP/c597//Pfd71u6ndnV1dXV196q13l4iJhTOEF2z&#10;CYkxFSFh/E8ZRUV0Re4gM4N33UU5hK+5yQcQQGZLSUuwVHijBRdlO35RLmioJWzVtriEDZoUl4QC&#10;kIuaub5QKN2BjUzS5KSBEhf8GYsNxW6z/yN2GzKXQ1Hb/oLYUO6CPxvzphQ3FCBcV45nFHWDVv+V&#10;7kBJoFRmAkLTZNoQKV2IahIQpom4AVctHIfY3FhsalLJQGyZPK2MoUFvmKnFDRVDirBIqjyNrlRC&#10;4djcpKLI4gEFyDPh1LgsxwSBNDVcl3FVAE0ZpXa1FdESeB0kdUFOyDJKV6rShoJQNk0mELh5HGLz&#10;at6S2LGsgb15gf1FkcMZiK0Tq+7Ea9qJynayspUrbxcq24SWPyG2/LzI3iyfC7F1fPFH9yfbej/b&#10;2fs50O6er/b1f5Pt+yUvvKUotrcUP1AY3XNk8PdDvZty/TvK4ocqiaxaKqeKyC6PHS4JHygJHigL&#10;H6pwUbaaWG4tll9P5jfShU1sXhOb38TlNPHHWuW8WvpwSXRPcWRXOY6c9mqYY9X00SaqoomqbKFK&#10;W+jSNqoEqB2vbsOrepiO4xCb1I0CwUePFUV2FIW3F0X3lsT3l7u+fdXk0Xo2r00o7VQqu6XqTqGy&#10;i6vq5qr7+PoBsWFAaOznGxDExubWxfPrsPxurimSBDHhL4itpyleWR0oqo4cq4cxuxBbE1nQypR0&#10;SeX9ek2/UdMplzeSBVWR7KZ4aStRMUh3xnS/kpJMx0Be3v/2E/0/CLHdcsst/39xFOVsNiZGu6m2&#10;lmhdZSSvLHisHM+u4woGzaZuuaaJLarBj1XEj5RHD5VFD5VGDlaEs8tDWXWh4k6mPqoH6DTOJmhC&#10;x2up4opYXkX4WA1W0ESUNFOl7XR5F1fdRpW3U+VtTEU7B49pVQtXUUeVVOEFNXAD8LzS2P58/85j&#10;ns15/i3lkQO1ZHYzWdmntgZNz6Dc0003dZENXWRVB17RRle0kGVNOLwAxU1kcTNV3EgVNpAF1VhW&#10;eQQBbSXI+nF/FXmokjxYjh+PwuY6ih5Pd1AQ3p0f2pUX3AUF+Bfqq+jscuJQXnDnkYHfD/T8nAXD&#10;iPxRGNt+LPrbYd8Pu/s/29798Y6+j3f2w/aTbT0f/dH10dbuT3YPbNjv+z7PDw/unirsaCNT0M7B&#10;Y1rTxTV0sg0tZE0LUe06ilbUUoUV8WP5oX1HPTtqoiUdQqPPCAetaEgTIoaEGRkrNmSnxoCUmBDU&#10;lKqmVQUF5lTZpEQYbEym4wpDGcj8lTFV4MtCAvmlA5sGkhKCaPMCaPcWHdW4mM5juoAZIqEL0C1I&#10;v5jM8sATEfCvI4/9hCZbigg8CJYBJ9WJRcKqGAO+Y2mDILua+qMvrR8/c8aZo0fxGvqoBeIsyAQT&#10;J0+dNXf+fU8/FRW43mAAyHKcV958a9qMWaC8JVMORbO8KHOCdNrQs5defMnK66/nVU0yUzGKx0Fz&#10;VXVelQsryl54dT2nCjhLJJ2UrGskx4AW8dmX34wcPemcEeNVx5GcJGsZpKYAAYundY1Q5DPHjJ55&#10;3rkPPfOM6ThhmsZF0XCcX7fvWLn2pjPHjYFmAZpkdO3zjT8svfyys8eP6/R45ESiLxAAuWHijBkL&#10;z7/g2pvW9Pn8cPmsLgLfx3gySmOmk1iwdNG88xZs37OTETmKYxmBUw1dVGRQxWmW4ZM2YxmUJtM6&#10;sHUNBTtIGqqtkzwrGRrGIeeUa2+9Y+yM2VMWLtnw6xbLsWFug/GgqIuCyqsWzB6mWQovsXbK1HV5&#10;z96dra2NwaBXlDj4d9/ho8NGjZs0fdb2PQcSjsNKKs6iT77HCgtnLVgwfOzoXQf2gYQRxuNQedvd&#10;6ybPmjV93ryps+d88OmnUBPC8EAkaqedM4YOGz9pyp133aMbsPLoAi+pCshLTk1FzYrLV4DSIgmy&#10;4ziKohlW4v4HH54+e87ZI0aC2MQpKHEqrP3TFy4YPnHCvQ88iJM0iKHQjBVEUNQZXpA1/aFHH+vo&#10;6iERUiXykgxt4K6ZieSpZ542dea0r77dkHCSnMTzsmCn7JSTOnjk4MgxoyZPnbx913bd0iVFYngG&#10;JzGGF2EEuQUF3/34o6wrKSeNkVg4Fg5Gwo8/9WRhcSn0H4lRhpmG9faqq9ect3TpFatWxQmClzKJ&#10;Lu1IPH7NDTecu2TJc+vXwxjgX4KmFcPYd+jQ7Pnzx0+amH0sJxyLPvzYowvPPXfU2DFfbPgKmnEo&#10;Zr9mJRMUyxiWte6eu7v7elkBgWuqqgIbjMfjkUhk+fLlc+fOveeee2CuRBHkTPRj3V/Giu30s4cP&#10;Gznm/Y/Q5GM0x0mgIyCHlBFjxg/5x4n5xWU9yJgNn7to8VnnjLz48hVwapqBl0ITJAMu3Uo4Bw5l&#10;jxo9YcnSCzGcUlU9nXJsA2RSuMkOR7GsKii2TsOzkTTvuPvO04ae8ejjj0qqxLB0NBp20ilNlmgM&#10;S5nm2aefPvS00+IUG8UpVlRgSDC20RMmN7V3wZAo5C+jg7JBciKM890PP+nsGwxE4vAMe6MBwZBJ&#10;kSF4KkphtpN87JknxkwYO2XGVMVQaY7WDDUcDeumzgucZcpJkPZNjSKRO+TqG2+86IJLxowaD2WO&#10;FmHLkJwsylAYOXzE3Nmz77r/XkbkOVlikNOu/vgzTy27YvlpQ88CSTocj7GiQPHsgN8LD9grb74+&#10;fMzo8y9e7g3GeRl0D6Ote2DsxOkz5iyaNmvBoiUX1za107zqDcUZQfvq259OOfOcf5x0xkB/v8gL&#10;AZ+fpWmB40iCqK6sWrpkiSxK4WAoHAyCepl1+Mi8OXNHjRgJhUTK6ezuh7vw0itvDIPpmTQtFME4&#10;QQmG47JqxjAK7sjW7bvPBSVt3KSc3EIrkezs7gZOZlj29z/8PH/hef888fTb77yX5bRQmPxj6/5x&#10;42bOmHFefX13ADgOqV256tqx4ycvX3GVIGnQp6QYoox8o0465YypM2ZftnxlDKcwgoEzwhZOJ0ra&#10;b5v+2Ll7P0XzcTfa9w8bf4VRTZsx58DBLKgMBKO6mfT4QsBRV6+5ddio8SPHTQEVF6YCpgju7N4D&#10;2UP+dvL8BUuHnTP2qSfXA08nCaGluQsK6+64HwY8ZMg/oNtonGA5EScZjKD6B30nnHjyiSeftu6u&#10;e0VJJSl25VXXTp0+6+FHHo+x4da+pn5fD8XhOEbEYnGOMjjSCAVTnR3cQNC5/uYPhgy5ZMycx9/+&#10;vu+WJw89+HbhUx9XPfGvsgffyrv3lcPXPvjb/CvfGHfeEyeMvPbbbT27cqK/H/B+t6nxo69LPtlQ&#10;NOe8+4eOu3DISdPf+viPL3868vuekpZeOre0dercZZNnLt59sAAU6hgh+kJYR48nitFws8aPmTJk&#10;yIk//rKDk5KtvUHg9j9v3jLkxJPGjxl58j//vumn3z29vu07q19/49dHn99x1ZqPZ02/9Zyhl0uq&#10;09oR6+ijKmo9H31y7PEnf77+htc/+iR7wEu2dQaxuJhOOycNmT7yrCU3rHu1up3ZvKd649aSnQcb&#10;Vlz/+Dljzv/naTM/37CPZJz2Ts60nUjU4XknO7vjb3+ffNqkNfe8sPWWZ7a89FXZ4x9kP/jm/inn&#10;rhtyynmjx5zf3EIMdkccy/nbkBOXXXzFunsfEhTkdvDVV1+dNWzsP048Ewbvjah9oXSPP/HbzuYh&#10;p547cuI1Q/42t6yGoQTn598qX39r+/0vHrzjqZ1X3f7pkNMvi/JOy4Dlj+la0rno0pWXXL5q9do1&#10;cCvjGEbS1KDX4/H7sg7uGz387OFnjz9ysIAknUBA84ZkRnRmLlwyfPyUIf8YMnPhXFHVA5EYSaqw&#10;iO0rLR89f+GwKfO+23agxye39ND1TVxlDX7TmreGDJk5fPSqCVNWP/Xi5rc+PLQ/z38gP+AnnGtu&#10;fX7knGtPGntxud9585eSp78teujTo9c9t+Wml3Ze89Avl9z25ZiZDw05/ep3Pyjr6XfqW6g+j4mT&#10;sFY6BGZHQhoRlVhCBy2TCNP1VQ2XXnjZ9MkzN/28GVR/EDhiEYrAOWB6r7z81pxZi0aOGK9rKUW2&#10;eU7T1MToUZPOOH34RRde3tjQgXK7pEHVTnh7Pb5+75F9h0sLSgZ7BgWajwWjwCaLjhXefMNaQ9J5&#10;kmMJRnXRkc2b/4B3adKkqQF/CIdXL05IknrkcPapp5w+cuToTz75nGMFimSCwYhpJlJJJye3+Oln&#10;XvT6ohQjYQSnm+kx46YsX3HNgkXn19a3BsM4QfI0K/Oivmv3oTPPGrloyeJ+nwcjYT0S+wYGZsyc&#10;efnll8+cObOpvsHSDZCzYJFL6ebXn37+xvqXIx4/FsPRZy3FiEcxPEbAFc2cPuuWtbc+/ugTUB7s&#10;9/KsmE46pmYxFBf0hSrrmmfOO3fqrPnZecWynoiTHE6hFJj7D2TPmDkfpuvI4dyAL9rX47Mt54rl&#10;V6+88rpxY6f4vCFR1EKhaDyGh4IRlxuPnTp55ivr35Y4M+JnJTbJ4hYVM7xRSUs5J585Y9rcFddc&#10;//wPPxe9+96Bt97a+/rrOz744ND33x8Lhxx42049bfLc+Rdt/GUHMGor5UiqHQjjTz/3MjzkA74w&#10;jIrmFdjC3gOHjy258FJ48uHfGM7CcuMLRU858+yhw0d9vuFb3U55Q1FYjGCFKiqvguXprOGjduw9&#10;AGtTR+8AcDNaMu955KmxU2ZNmrUA5BDFdvqDwBWMs0ejDK6ffbMRKjFWxlhFTTp6ytl3KGvsxKkT&#10;p84oKCnHXXttoBdffeP0oedMnTnHSKRdR1Fd0ixJM1UzMWHK1BNOPoURRNkwMZoxksl+r+/xp59Z&#10;/8qrMYIEsZaTZDOVElTNSCQpDu6GlEG7UEy0P1MKqKbFywoQ1EAZxB7LdTJFgJeLoEEZeW66Tp3/&#10;RsdcgAx5j7q2adCV6CJrmZpMt38em/7TeA0ZuKE+E0kzlYYOoRJOmkmeoJgmjB+EPQSHpR1oBuPM&#10;jBb6hH4QRubCanoCTg1nVCVd1UCLTKfhRC5OByN0YJZUMwlTJMBq5eJoGWdYKAMplpVxHQXxMeNG&#10;CruQD6kbhA76/9M4DtFfRnOwlQ2YMUXUYDCGa62GIsFBDdTDYJDxmoE8SWEL//6F08EWwXYIkkOx&#10;1SwnDZJQBiQCggL8m6lUkzBIZJimI5fP4y3/hHJQnLIM6KanMtZtKKdBxmMUAVVuVwh4chMjZNA3&#10;t3NUqSatjAVcpiWqcaOzQSUaNhTcjKWCm1VTSJnH8bUkyn6A3C3h1EkXzYSzOJaURJgXo4q8oUkw&#10;LXZCshOkJNNws3RVgN5cYEtOIp9H5IZpI8pYpSHULIGCvgmmhtIdmDqypEslTDR4hPrxCY1DiBWC&#10;vdzYcCqtyoTE04okwMQiKzbUzJ0oXUsgEzZEtglaDGhJhCbjMh+XQMiTWEMRbc1NEmrpmYyiabeZ&#10;qVPQUlehMaHKJMK2RAYlcEMx5jJWb5IbNI3TRTejqIypiEgVpQHNxPuG24HIhcDEJOiqKucaskU1&#10;CdoThkxZUIPSHWQcRdUkynuQsVBzoUOTMTRcFjETpVNw84TqnKWwoEmZMLGiDC0RfIbSKbCGxmhK&#10;xoqNS9kc3J2Ea3yHIq+JnM5xGqulNeifM1FsJQKuCCX01hi4m0iP1giHDJjBCqLoUO/urP5dZfGc&#10;Jqy0GS/rxGq6ibouurabqWsXqoC6pfYOvrWJra4jy8uI7ILIwSOBzfsHf97V//XOvg07e7/Y1ffl&#10;3v4N+we/OeT54bD3xwrqcBWTBduCyO4jA1uO9P9eGNpTTWV36hXNYlENkVMaPljk31fo21cc2F8a&#10;PFgeyK6OHGsg8luYkla+qIUrbGRy6qnsAt+Ossi+GjK7gc2tY/JqyGNVRG41kVsfKW2MV7QS5W1k&#10;RTtR1oaXtmPVHXhNP9/tkwd8+kCf2FVPFZWFs4siO0piu+DsZfGDNVROPZvbwOTVM3nNbFErX9It&#10;V3dJVV08om4embP1i/UDUkMTm1dP5dTEcuvieT1cczTlgXUeCE9FvFJ/G1nbjFU1EIUZKzZo3MaW&#10;tHGlHWJZt1zZo1Z2KRXtfFkLXdROVbWTlYN0F2YGlZSsOSqC1BP/H2cUPQ57/dfv+O7/+h3f/WcD&#10;OMWQ1atXz5gxAwQ17c8flEHNy4wAfpmmx4/7fw5iE5J8XIz10O2dREsLW9mYcRTlClrYsma6pIFG&#10;tmN1dG4NmVOJZZVFD1VGjgI1xsr7hGbcisCk0xYVV2K1ZFF5NLcsdLQ6lt9IFDeRJW1UWSdbCdt2&#10;GuFrHXxVK1/ZxJTXUSU1ZFEtVVhN5JdjB4tCu/P8W/L9f5SG91dhhxvw8h6pKWAMepTeXralm27q&#10;pqo6iYpWqryFKG3EixERhQ14YS12rDp2tArLQvlG4wfLosh1Gag0vrcc348S5bJHq+iscuJwSXx/&#10;QXj3MT+yXzvq3ZoX3FkSPwC7qpnsUuwg1B/q24wgtsHNuaEt+dFtOeFfD3l/2N3/+Y4eBLG5hCC2&#10;rd0fb+/9bK/nm4PBHwugk8jeavwoSszBVXXw1R1sfTtThyA2siYTi62GLCiP5eQF9mQPbq8KF3fw&#10;jUErGksTWELDkzplW4RluI6iHKVTrMVmEhgjP3NDYRIiaSJHUcaWgLOLaQvYKwn8EUXHRJbGAoLq&#10;Od4CojiTiusCZoqkJVO2QtsKZUkkcj7nMxCbnHCDYgKjtFXJkEVdCih8NxmPGcogS3oY0s/TmuO8&#10;+dknU+fPP/HsobBmMzLyvwA64aSTr1x19YqbbkTh1YLBEEUqlv3gY49fvOyyM846O+044UgsGsc5&#10;QVq+6qqzzhk+bPSYL779ToTXyHEklJrPOZSTPX3e7MLy4oST5FUh4SRCsSgK4KXboGeOHD3pzKGj&#10;IgIbZKm4xLO2wQB7lUXQ8g3HGTNt2sKLL3p8/YuMpg+EIwhlE8TNu3YvXHbxkFNPbvUMdIcCYZbO&#10;q6yYd8H5Y6dP6/J6QiQhgXCg679u3Tpu6tRF519QVFnJw1VbSpTGev0DatKwndT5yy4cMW5UlEDf&#10;pXGKlEEoMY2Ors5oHPl8odzVmkqh6JsogAIyxk7oKjAHxxkM+llVjTFMTzBy7rLLTx89YcnyVU2d&#10;TZRI60mdU7kwHhZ1UVSFOBkDITPlJErLCl9/45X+gR5BZBwnAfJMYVnVhKkzJk2f/d5Hn4qagTEc&#10;iFOqndh7+PCi888fNnrk9r3IvzVGEaKurrzumpkIdxtX09RMiyAbWrAFuRDuzsjRY88ZOfqWW2+H&#10;MYuCDIqE4zgsy2/6ZdMD9z6I8DVQWNLAGimK4e574MHps+fAPYKbMhgKsZoqmuYHX35x4tCzxk+c&#10;/Orrb4JeB6TqpqIbmmG9/NrrTz3zHEmzgqTA4bAL7jLN8Ym0M3bS+Fnz57z65mtJlGoddORUnMSi&#10;eAwj8YuWXbT0gqUrVq6orK5MOymCwmELx/YNeJZfeWVHd3cU+dP44RBBEQa8npVXX9XR3cuLMrQh&#10;aTESY65ceeOMOXOWXHAB1CiGEQiHVdO00+nLr7xyxuzZa265BcoEw5AsCvWye//+c5cunb9o4Zdf&#10;b4jhWDgWHTJkyMWXLrvsiuWDPi80YHhOkCWCpta//NKVq1aFohHDRnZqPM/btg0F4LQ333wzcOAb&#10;b7wRWCWGYaqqAveXJIkkSRzHLcs64eTTxkyc8ulX32h2imAF1QIdMN3n8f/9xFNOOu3MDd9vjBJ0&#10;nGTe/uCjYaPGDvnnyYEQruophlVEycwAbe+9//EJ/zz1vfc/YliRJGhZUmVBViXVSaQ1UZEtLc4Q&#10;vIYC1ZVUlo6eMGb23NnBcBBuiGUZILoIHOukUw011af+859zpk0zkshmjZVUXtZOPv0sOOnUWXNz&#10;C0tgeKEYypwAYvoHn3x+3U03e4MRUD98sVCUxiVLjVDxEB6VQC51Ui+9/sriC5acdPrJcSJOczTN&#10;UqquirIIBYqKgawuiRzwAFiHHnrgwcWLlg49Yxgeo2JhnGNEkKl5loena+L4CfPmzL36hutA2iZY&#10;ZjDgg8fymfUvzJo/96zhw0DyTjjpCI7FKZKVBNh17vlLho4459U335f1ZCBC9A4GSVa+bvWt02Yt&#10;GDVuSm1Tu6Qlmtp6wnFaMVO792edM2rCmcNGlxQXB/0B27I4BiQrPZlI7N6564rLl/McF/D5w6GQ&#10;LEq/b9o8c/oMoPraumicjMQIeGj6BnxDhpwwYtS4rdt3w8MAPCcQjnGCkkw7Bw8fPemUM26+9U6G&#10;k/o9HowgFM2AR336jDnDho8+6eQz8/JLaRCQtfTXX/86esy0Cy64sr8/2tMbEYTkL79tGTps5PyF&#10;i6ET6JYX1WAYOWbOW3je2eeMGjl6/CWXXgE1LC/DuaD+7Xf/tXjpRZXV9QKoXEbCF4gcPVYwYdK0&#10;SZOnH8srspOO1w98lIBhJ1POurvvX3LRZUOGnAj3EWbDG4xHcfZYXumYcVNHj5n85FPrWUaRRGNw&#10;IOj1RERBf/CBJ6bPnDN2/CQ4EUbQgVDUTqZlRX/mufVjx08c8rcTmlra4F/Ye+ttd55y2pl33nUv&#10;q1Fd3vamtvrewa5IOEoQJLJFD/F9vXJlRTBKOlNm3TF69mOLLn/7ijs23fXCsbtfzXn0/dK3Nna8&#10;+FXDg28cff6zynXP7zp10u2njV/z6S/NWw/5P9tY+8Ibe558adsb7x+68vrX/zl0/pATpx0t6TtS&#10;2F3fgXV6hD/25P/zjIljpyw4klcVjnONbf11jR1wXSQjbv5j54Rx0xbOW9LvjcdJpdsbo+REblHx&#10;aUOHjR4x7KMP3pU5raW+ffvO6g8+3PHaB3nTFjx8xWXPTJ+6NhTVgeGJmtPvF7/YUPTE07+ct+T+&#10;H3+q8gXZvkEQaPqTSWfquOVnnjh38fJ72n3GO5/t/PCbA/kVvl+3l51wyoyTz5yz5pYXSMYhKKen&#10;TyJIR5Sc997fcsYZ8xeseOnjXxq/2tX305FQO+ksvvGd08evHPKPeffc+zpJOREv7SRQ9s9xoyev&#10;uXWdmXKAVwAnOW/ppUOGnLxxcxanOo1dYphySuqYSXPXnjXqirFTb5g8Y/VnG3I3ban5+LPDr31R&#10;s+bh30fMuGPKeQ/HRac76AQxU7aclVevXnrR8hWrVsLNCkUiwXC4b6BfM4zivGOzp00ZN3raof15&#10;kYjV2Biuaw6ykjN8/JQxU2aOmzZp9+H9dsqJ4mRfbwTH5U1Hsmdfevm0JZf9caSQ1ZwgnvIGHEV3&#10;1r+05ZRTzz9n1MpLr3j2xbd2Pf/69ve+PLrhl/KGbn7hxbePXXDjiWMuGtCcypDzcyn++Fd5976f&#10;fd7tn659ett1j/x21vg7hpxweVGZdTRPKqkMNrVz/pCNgZqCJ7CYScZkBkQZWHvlZEVR5dJF508a&#10;N/mHbzamEk44GAMt0DsYBmaw7s77h58z9swzhgPrIHCepiTY9fRTL44cMQGegXMXXbjxx008pwoU&#10;31zX9M7r72z97Y+2xtbAgH+we4CKUxIrvfzcS/t27OVItre9R2aljqZ2EFO+/+7Hiy68ZOnSC3t7&#10;+tFnEkFWFB22o0eNPfvs4dOnzXz9tTc9Hh+sg4cPZX3wwYfX33jLjl0HcILz+qMw1byoDx85fsnS&#10;S55+5kX4l2IkXyDW0+eD8ubfd0ybMe+885cCl6F5rmeg304mPv7kk7///e+TJk06/dTTHrj3vtde&#10;fOnl59e/8+ob16+8KufA4YGOLr83EALuhlEMhfIb6YoxZ9bcq1Zes/qGNbqKcDdZVGmSpQhGk3VF&#10;0g5k5S6+6LI5C5ds2roLp0UdBBTgvGln6fnLxo6fOuzs0UcOHfMMhlpbuuMxeu2aO+bPW3zhBZfC&#10;HHKcHItifn+Iprl4DB85fOyFSy/55sufkqYT8bNhL+ProxjMMmHFjwhnj1o0e+FVl6947NU3t7z8&#10;yvZnn/3t88+Obd7cUFkZHRiw73/glVFjFg4ZctrosTNvvv3ul19/54WX3jj/4uVLLrh06859omoP&#10;+iIXLrvijrsf+OrbjXff/8iNa2+X9QQn6RSHIrc2tXedeNqZZ54zMiu3AP71BCM9gz7FTBzIyhk6&#10;fNSpZw2rbWqFepIV4H1Z/8Z754ydMmzs5Lf+9TmrWL4Yxap2RX3baeeMmTJn0YYffwPZD8Ys2whf&#10;Y2Tr501bJk6dMXr8pOJy5CgqKDCjifbu/knTZgF737XvIFTCMscICiep23btHT1h4obvvscoGsQk&#10;4LgUz998x51D/vb3s0eMzM7LZwSR5gWgOAWrjEVyPEKsXCgNGgMhs7KMdRhyQECVGVwsA64phona&#10;uKCYkUxmQDfYe9z6zD5ufQZbqMmAZZluJdcV1G2TQb5SCHRzsx8gfM2tzHQI/0JL0T0KGiDozTVn&#10;y6BmqE9NQ0Z27umgJmM7ZqVgGBbCvDTF9VdFxnduz1CPbNk067ivqOLGm9P+9BLl3TyqimVBpe5G&#10;YQPNU7asv5IhCCCt/Jtg8YdnFgF57rlUqIFyJqSaasE1uhGfXaM2GI8btc0N0waSxHELuwQUXLQO&#10;5TRApnDppO6alalJN8AZAq0QymY6aT2VyAA3GnLnPN4MuYW6nqEZymBwquvaiSA2EGNMDWoyuBts&#10;XTAOeTIeR9P+NGFDsWtclC1zigy+BpWZsUF7yTIQ8uXCYUDIwROBO8irEc6lZMz0UkklrUsJlYdd&#10;usTqKiJNZ1QN43hQWChZAmFbMFU3NacKBF2xlsogoy3khQq9cVDWZDaTmA4m1nW6RCHhXEM2MWXw&#10;CRS7Ddq7pl6oMaVItCLxugZX95f9nZow9KTFpxJ80nbziiKIjdIVSpOAMi6uCDJLm5pLagqZs9Gm&#10;4RIUdMbUXFKAkPlewpBTpppGYBy0BDWKNyTc0tyMojpluRlFzePgoOo63irIRM6Q/gNiIxMGlTSY&#10;pM6i3H2qkElEYIuyLUkoXBryAxURyGhAb8iMLmXTqQSXstiUJSQ03obZk3hDlKClJaPEETBvBkwa&#10;zIkJJDpJRGmEgQq2zEFjneN0TjB52NKgYqsccgWzND5ti04K5lNM6hmIrZIsOtS7J2sAQWzNeFkL&#10;Ud6F13aT9d1MXQ9b3yFWd0jVPXJnp9DWwtc20JWV9LGS+JGcyNbD/s0IX+v7CkFs/V/uG/j6gOfb&#10;Q57vgTJWbKXYgfzw7mzP1qyBLXn+XSXRAw1cfj2bV0seq4xnlYYOFgf2F/v3FwcOVIZyaqK5DUR+&#10;M13UzOQ3Unm1RFY1dqg8tr8aP1xH5wBVkzkVWFZ5PLs8frSFqG6jUCbJLra6i67spCq6yLpuqn6A&#10;7/FKKBBbJ9NaFc8tDhwuDG8rju0sjR2sJLPg1I1CQRNfCNTKl7aLZZ1iJbJicyG2Hr6mR6jtE+qA&#10;mvn8BvpYjeso2sU2RpKDICUB4amoT+5vp+qasSoXhymop3OauLwOobyNLW1mCluYwja+uEMq65Yq&#10;u+XKXr6hi631sN1xPSAlRTWNArvD+/7XLwNGZUCq/ze/47DXf/2O7/6v3/+0F04xZM2aNbNmzQKV&#10;T3djlsMPyqD7ZUYAv0zTzJHwy/z7v//7X0FsUlqMS7E+trOf6+zVmrqVhiaxpI4rKA9lVYaPVmM5&#10;9VRBI5tfT+dW4dll0UNVUZQGoQWvGlTaqWScc0jKJKNiuIYoKI0cLQkcqYwea8ALm5CHcEk7XQbb&#10;Dqa8U6jq5Cub2bIGqriOLq5nShqo0nqipBrPLo8eLAptLwxuKw7tKY3sq4kVtfO1PrUfyMN39jNt&#10;fVR9D17TTTZ0EfUdRC1QG1nVglXURQuqgscqwtkwHhhnRTSrOLSvKLi3NHagiszKQGyVFMp1UBTd&#10;mx/alUkkmjW4JS+4q5w45O7Ngl1HvVsP9W063Lvp6OAfucE/ckNbs4I/7fd8t7P/s229H2/v/3gb&#10;UO+nW3s+2d795e7+bw75fskO/V4a2l8ZOwyvRCtb0snVIqIb2qn6NqqulazNQGzVZH5pNPuYf9fh&#10;/j8qQ0UdQmM4EccdhnIs2rHZVJJO2LjOYxpHqiTyFTV4wRRQMkpdpm0BiANO5JgaaIZOSkgaNNTr&#10;Ig2cwhA4U+BNlkNEcQaJI3d3lQVG7FgCyttisDYsBhKjiyjdgQmMTJYtWYKCIYq6ENMUElYdkCaB&#10;CydsDgZjmo+8uH7x5Zf/46yzeMP0xuKiacl2YszkqVNmz1335BM9sWhMFFsGB7/8ceO8pedfu3rN&#10;8LHjg1EsilMgXZlp51hJ6YLzL5gyb/4/zxp6+jljb7v74bsefOTK624ccsqJa9fdrjsGIZKiKbIa&#10;h9A3ZMDjvPrO+3MWXThy/DRc5glFiItcmKEiHEOpwNwtoDNGj5m6cOEzr70hJdMgdQEdK6+65b4H&#10;pyxaOOeiC2nDaPN6Yfvt5s2zlyyZMGfO5t17BMuG5Y0Q4ZLtex997PRzRnyy4RtYrQmFi/GknDIi&#10;DPH5999MnTf7gy8+lUyDkaUIQYDwt/vAoRNOPnXpRZdEMCIscDFZBF7PZvLvoDSvCKOEJSTOgFwm&#10;+7C47ji/7d638uY7Thox9rKrV/z4+69ayrKdNK/LsAAknLSgSdUNNZ9+9fmrb752rCA35aT9Ib8g&#10;Caqu7jt6bPKcebPPXfzSW+9YDsoNB+THsHlLl4ycNHHCzGkH845CDQwVttesXb3o4ovPmTABJQLX&#10;9DBJwa1hFc1IO0P+8c8lFy+7/5HHQJYFEYqXNc1KSJpxxaqr9h0+AnIniGJhHGEuMOerbrhh0YUX&#10;nnbOOZJtkZKoJJMwnwPh0LkXX3TymWeePmzY8LFj191336atW59Z/+LwMWNnzptfWVef8ZjgFRUI&#10;pD3oCranDht6wfJLP/j8U+gW5xigwaAfdoG8dTDryJC/D5kwZfKkqVPufeD+nNxjH3/26dU33HjG&#10;sHNeefMNjKZDWPTXPzY/8tRjB7IPff7NhoVLF3OyAnohCOu8YvKyfcnlVy++eNkVV18HnUcphpVB&#10;BkpA4ZZ19yxddtlTL7wE9SCTc6rR2N51zeq10+bMX3bFCk8w1DPoFVTtg08+HTNx8oLFS089a+hd&#10;9z/w46+bHnr8iWmz54DYvffQERhkjKRAgWF4UVQ0SdFgu2jx0lXXXLfyqmugXlL0jM2dbiUMUKdS&#10;DjQYPWHyovMv+v7n31QbhGCEHecWl91x7wMnn3n2P045fcAfitOcJxSFzifPnDNj3sK77nkYWbGB&#10;9GqBMu40d/ZedPmKi5Zf6Y/GjWSaZDg4ryKpqgzSNyKSZ2WQb0Qelh/F0H/45acJkyc9+OjDJE0R&#10;FJV2QJlyotHoypUrp0+fvnfvXkqQaVHGWQFjuM+/+X7YqLHjpkyD7Q033/rGe/9a/9qbCxafP3X2&#10;vK9//FnUzbaevvL6Gm80RIo8yG0WSpvttHR1XHH1qnNGjVh8wVJOEBLplKTImqEzHKfqWgqEFZ7W&#10;YIySaOjWo48+ceMNN58zbLSpIxsThhZtC/RYGKk9c+bs+fMX3vPAg3BJsm7CuwPbu+9/YO7Cc88c&#10;Nryrrx8ewj6PD6R8Xla37Ng5e/7CJRddDHMim+nBQNwCTZtV5p174YSpc55+4TXVcljJ9EWIzj6/&#10;pKc++GTDuCmz/n7SmaBGCoJckF+8auU1337zQ2FByeWXXXH/fQ/BYELBaDgcg8LPP/82berMsWMm&#10;5OTkETQPGlckTsqa9crrb0+bOXfJBZeUVdWKqkEwPJzdG4wsvWjZlBmzW9q74cUJRwl4zgY9oV27&#10;D02aPGv0mMlPP/MyL+j1DZ2xOPfoo88PPXvcjJnntnd4WNYIR1i4qLvvf+iU04eef/GlrKgYdpoV&#10;FH841tHdN23W3GEjxowaN3H46HFnnj3izGEjhvz9xFGjx3+54Ts76YSjOMcjNHnX7v0TJk5dsGjJ&#10;5t+3SQqwfmTvJkoaRfP3P/jo9Hnn/fO0YXCbZCMtAtNJOoeyCs4cNmbegvO3bNtrWk4szoLwiONC&#10;Kuncve6hRede8M8Tz1DUhKxYBCXAs/fa6++NGTtl8pRZd9/zMHAlXtB6+/1Tp82dN3/JneseCMYi&#10;wVjUE8ZDGEuITphKN3SbsDAfLhGyyqTdeerTbxUNOenGISff+Oy7tfe/kP/cF0c/29G8p5rKadfL&#10;Bp0Kn/PWjyWnz1g9ZOjFz/7rwI/bW599a9ddD3796DO/3v/wd3Pm3z1m0qJho2dTQqKzPxqMM92D&#10;4b2Hs84eNXb8lCmXXXllxps4GI2AfpV9LPe8pecvumDVVz9sR4toDxfmHMZ03vxw0ynD5gL737R5&#10;p2U5HR0D3YPa598efPyVPReuen3yhOtXLn9O1R2MtB96/PWzR86aMOn6O+/66ORTllRU0l4fM+Ah&#10;vYNkJCSMOO2CiSOWnz1h+fp3/nj1g20VzXTnoOaPO8tXPTDkhEkjxi7durNM1BxWdoCdFpR75y5Z&#10;O3zCJY+/vv33wwN5rWJL1Nld6htz7pohp0wfOuEikXcG+2GhdgY6In8fcuqMafPXrrubg9dGNVRJ&#10;/ejjb085dcSNtz7d7ZVYEwFnT7++/a7Hv5s87/azxq4aMX7VWSMvO+2spcuueHTBZW/MOH/9meNv&#10;fOXDnADheOJoAKLuTJs5b8kFy9bdfQ+87zhBMZwQjaP4gEezjlxy0YXTpl64eVMWzTnegJNbHjxa&#10;7Dt97PSFl1597e23kZoSwrggxqmqk0w6Byoq/jF69AnDR/9+KJsU7DgIAbKjas4jD70/acKyuXNv&#10;vu/ej9a/suOZF7a89MaBL7+vLmuhh01ePnruylFzVw6Kjl912pl0fUzfXR186L1ND76xZ+ziB4ec&#10;efMZEx7ccTi1cavw217f7lyipF5tG3QCMZTPn2EclnUM1dFkZ+umPTOnLBw/avKH737qpBxdBlFG&#10;JwkRntinnnxx2pS5I0dMpCn0+aevN+D3xaGw7s4Hzzpz1ORJs2fOWDh82LhVl6y8/PzLlsxZXHas&#10;hAoR3k6PgPGOni47VvrI3Q+31bTKlBT1RCIDochAuLa45ssvvlm4YAnwqL5eD00Jbtw3E+ixR5+a&#10;NXP+KSefcdmlK95958PXXn37qlXXz5m94N0PPsEpgaBFkpEk1d6x++DwURMuuWzlhm83MrzqD2G8&#10;ZLCCFghj6+55aM78xbfdcZfHF4AbEcNJWdFNK3nz2ltHDB914QWXzJ2z4ILzL545Y855ixbfdec9&#10;cC3eAR+slBTJ85ysazbLiLU1TYsWLl12yfJrr1nt84YInIFmsmTIEvoUCez02582XXnt6oVLL3rp&#10;jXdzi8qP5pe89tb7F1965amnA1Of9MWX3+lGOhiMe72RDV/9MHb05JVXXHfNqptaW3oGB0KSiL5G&#10;9vaGPvro69NOHz9r9kWPP/FeZxcRCqcFAdlm0rSTXxa8+8F/nXzmeTfe/Mra2966bMXjd9/30dff&#10;5RUU+cqrov6QRbNOc2v49jufOWPoxJNPGztq3OSzh48dPnrCWeeMfvPdjzQzHSPYxtaus4aNHjFm&#10;4ryFS6fOnPfBx1+AwsSKWhRjCsoq193/4AmnnjFm0tQ33/9Xdn4RyUud/Z5DR3Mvu/Kqs0aMHjpy&#10;zIprrn/oiaefeuHFmfMWnjV87Kz5iz/45CtRS+oJWJH5ksqGFVffOHwMvJKT73nw8ey8kijBE6zs&#10;DWH5JVWTp886+fSz/vbPU5554aWOnv5QDAdObqWcmobmzzd8O2TICbPnL8ovLj+aV3jJ5StmzVv4&#10;zY8bgcNImg5bFhmspT/bsGHpxZfcftfdDa1tKE4dC2xYYVBuUotyDfZBnlJ1E637pm1YCdNOmokk&#10;/AuVqmFqpgWVsEvRDVi7M6Ztx03PXAdPFbmUWhkkzkqlYYmx047xH6kMEND2n8lGbRSsLYOCwSEZ&#10;n1MgOAT962J5MnJlRTgaOgXUJxJwISg8HLKJQ1Bd5qTQJqO4AgFHVUxd0pFTquxGhVMMIBtINeFA&#10;6BblPTgeiC2VUv/MeCBkULZMqodEIoOvoXpdR+lHXUANYWoopwEKu6aYKE2BeyJUqVqG4TqTIkM2&#10;04CRIMgvDVeEQi+57VGkNgSxucZrqDJj3eamNVCSKF5+Jp8mSqmZtLR0QndAQE1BAXb9RbBXdHG0&#10;DJTmpjtQXZgMAW1/YmQZK7Z/Q2yy7QZrs0CMR2jUXzZfmX5EOOQvcmtQggVkiQZk8CjjgUoZCuW6&#10;IhKqSKmgWCkIxUNR25CjqIgQImQdxhkyaAeEJIACAoTxAvEXxGapriGbJqc0IWmylgYKHaVJsEXA&#10;mY5QMwZ6ViVOk0WYFpSZwYXYUqCn63wCRSWjdGRZxiJ0yQBiQCzX4dJMlEsU2QEY8D7pSYNPJZCj&#10;qGvIxqJUmyg9KDLycu3gUDrRpC5nkoqaKN0BBcKnZWTCt4kpl5ImDBI5lrrpEZAVWyYWm2vFhgKx&#10;pUDNTAjppJxOSG5UO3eSXbKhJQrExlkyY4q0gdIjAIlOQnDQtQhJVbRFwRIEg5csEeFrloygRpQv&#10;VedgtI4DJDpJwUlKKAmpDg1cNVaRTCgoCGLLpJVIJFBSUSctOamMJ6+bCALaCLBOczrHaiytcTSK&#10;eK5wCV1wEqglQu4M3CH9RrCSLDncty97YE85lttKVrZRVd1EfQ/V2MM29HJNXXIdUJ/U1s23tHEo&#10;zHoNlVcez86N7MwObN3V++3Onm929m7Y0//Nfs93B70/HPR8v3/guxz/trzQzoLI7oLw7rzAzhzv&#10;thzPdqCSyIEK7EgdlQtUFc8uDR0s8u8v8u0rC2ZVRHJqsNx6sqCBym8g8+pw+PdoLXasDs+txwvq&#10;sPyaaGF1pKAmWlIXL+1lW/v5tkGheYBv6mfr+pjafqZ5gG3xiv1APXxHE1ZfEjqS792fH95aEt9Z&#10;hWfXUsca2YJmoaiFLwZqExDE1saVtfPlXUJlt1jdI9bAtluo7uKr3HQHudXRY1WRnHaqLmT30w5G&#10;O3jGiq2dRBDbf1qxdYoVrWxJI5nXQOQ2MQXtYmmvWt2v1w3KLb1Cg5ftjml+0eaVlGygpMD/xtgy&#10;YNRxlOp//TsOe/3X7/ju//r9567MKf6HjKKZH5Rt+9+gWKZ1pl/4Zf793//9ryA2MSVgcryf7+rn&#10;urrVxg6xrkEoquMKygIo7Fp5+EhV/GgNcbSaOFoRP1IWOVgVzQFqxioHpDYyEeMckraomBytJgqK&#10;Q1lFvkPl4aP1WEEjUdSMI5SthSjuZCu6xOoOvrKBKq6FZ4UqauTKGumyRqq0jsqpxrPK43tKIjuL&#10;gruLArsrw/nwEA9KPX59ICD3DvIdA3RDH1k3yLcNAAmtQH1CUxdT14SX1kYKyoMICqyIZZVHj5RG&#10;D7qR/LJqmZxKKivjIloS318URblE4VlHjzsyYdvvZhHNKsUOwL/Znj+ODPye49ma69ueG/wjJ7Dl&#10;oO+HPf1fb0eWax/vGPh0e/8n23o/BdrZ+/V+7w/Zoc25sW1V8SO1xNFmurhDKO8W6rv5+i6msYOu&#10;b6PqW8m6DMRWReSVRLJyfDsP9W2pihR3Co0hOxZ3SDypk2mTTiaohEWZIkpooJKURgE74E0eeEcG&#10;YmMSIp9SZQSxpVWEu1uIKWv/AbFZKBYbbyIrNtJW6ZTOA/9ygN0kES9LAatSSYWjVJ7VgNcIwnEC&#10;bYuXHYdOoQH4OIa2LQkUHpZ57OWXRk+fPnLq1BBFm44D7NsXwz7/9vupc+adOm7MrY8+/MBzz46d&#10;PWvtXXdfecON/zj5tLnnLl5z6x0Tpkxvau8KYYSSSB7Oyx/yjxOGnHjSkktWzF98ydQ58087Z8SS&#10;ZRd3efpphVGAsZpiAA+C6mg4SRB/Xnn7vfmLLx5y4hk1HS0hhqBUOcxSwGQN0IExbNvBgzPOO+/i&#10;q6566pXXNu3e+8GXXz/9yuvnXnL5aSPHjJg29futf/CJRHc4pDvO82+9NXXBgkWXLMspLYWR++IY&#10;LG+ynWjq7F58ybKho8Y88MxjxyoKNSfRF/a99/knV1x/9TMvr8c4UEUl00lTghCMxT/+/Mshf/vH&#10;0OEjN/2xzc9QUUlgTI1PmrAuIogtoWspk5FFQVcIUYhzbE8oKibTxY1t9z+7ftTkcSMmjr325tUP&#10;PPnIMy8//8gzTzzz4vPXrb3xiquuXHntVb6gn+YZgiY1U8MILO2kH3/hxXPGTRw1eeriZZe99v4H&#10;T7740pp16+YtXXrCGaf/44zTqlsaQbwIknEQJg7l54ybMWX+BRecOXp0+8AgXJ0fw+MsB1e35/CR&#10;0RMnz1qw6O4HHo7gJEiTQHVNrS++8vr4KVOffPa5d/71r2fWv3j/I48+/uyzr7z11sQZM8ZMnnzS&#10;WWftz0H4HXSFwXPhpGtaW6bNng2HAC1aev6o8ePHTpo879xzt+5ClnQg/HGyAtIhRqNIx5KuZ+Xl&#10;nTN+zNLLLnn6pRf88QjcTaBgPEryCHoAsem+hx4cNmL4vAXzh54zbMGiRWPGjzvlzKGrrrshGIth&#10;DC1o8hVXrxzyjyHLVlw2cvzYh594HM4CsiCvgNSVPHy0aPL0+bMWnjd/8fmiYQuaSXAi9F/b0gZi&#10;+pKLL5218Nwfftv87c+/Pvn8ixdfcSXc3NGTphw6mgOd9Hp8JCeEMfzKa6495cyzho4YddLpZyxc&#10;cv6Jp50Od/abH3+CqxBUDaNZEKBpTgCVSTPt1vbOeQvPPW/JBfMXnTfo6lEeP4IAoBDHKVnVP/7s&#10;i3FTpp8zZtzFy6988vn1T7/w0hPPrb/0ylVD/nbCkJNO2bJzt2zarKwCqXaqrqV94dILzr/w8rvu&#10;eXjzH7vaOvvfePdfs+aft+b2dZ0DKEyhqBmiDPoBCJvwB6+EkoHYLFj4ddAJbJBZ4ewffPzR5GlT&#10;b73j9p9++TmOY1nZ2WvWrJk4ceKPP/4IEjX00+8PwhYIXr0HHnvinDHjTzlrGAxyxrwFQ044acg/&#10;T/ryux8xhovgVCCGVzc3vP/ZJw888Vh+WUlLd+fGzb9dt2b16Anjx02aeCQnWwcdDVYDeOVR9HvO&#10;TiZ4niapuOOkDUP3evx333Xv9detGTVi/C8//5FMAAvj4DVIp5yqyrohQ/4+edKU629aG4jEwnG8&#10;u38QBr/6lltHjBk7c+78C5dd+uBjj7d391TU1D0Dz/yoMZdesaK8ujYYo1u7BgU1gTPy519vHDNx&#10;xuwFS8+/ZAUMomcwFIozoF9hjHTX/Y+NHDd16IjxO3fuaW/rzM7KGTZsxMSJU5Ytu/yM08/av/9Q&#10;X++gKMiDgz5QWa++6rr58xedesoZX2/41kig7GkUK2IUS/PSq2+8M3PugkuXX/n2ex/u3nfojbff&#10;v2HNLXfd9+CRnDxe0giGZzmlsanjllvvOu30YWcPG3PmWSNr69p8/nhvX/Cnn7cOGXLK7DlLxo6d&#10;fs21t0RjPEWpim5X1TaMGT8ZtLtly6986dU3+zx+bzDiC0U7ewcWLj7/lDOGDh0+asyEyaPHTRox&#10;evxbb7+v6nYGQSMorrtn4MKLL5s3/9zhI8bctObW3n5vEi68z6Ppdn1Dy6mnnTVu6uxzxkz616df&#10;w2z4I2RTW+8Fl6yYNHXu2eeMu+raNXYC7pTa2tLLMGplReO0qfMmTJwxZMiJR3OKvL5oJEpu2rwD&#10;/j3t9HOuunp1IIg1NXeZlvPkU+vHT5gGLSdNnlndWB/GYjFa9ITx3oBc1x47WhbNrcC+39r79ebO&#10;598tfe+btokLX56w4KXV9+9+4vWKD36vzW5RivtTNSFnQHZ+PeZbeM0LQ0ZfMWTE5Rfe+OqDz/92&#10;3zM/PfXiludf3XHj2ndnzbvrnDGzhwwZml/a2N4bbuvxesNkU0f3kL+fcMY55yxaunT5qivf/uC9&#10;3fv3Pfz4YyPHjP37iSe+/+nG4qqOL3/K/nVnWWWbkFUavPKGR6bNWzVq9OSHH3lWlu2Wlt4Y5WTl&#10;dZ81Yc2QEy+aNO7aE/++aOMv+7Nzai+8dPWQIWePGrNqyJBZ99z7aTTmNDQN9vTFacIoLmg4+6TF&#10;55yy9Mxxl11+w3N7jnaFGaejX9XTTlMHvXDJTUP+Pn7c5Etef/eXl9/8ce2dL89ceP3CC297+6Nt&#10;vx8Z3FsYO9rAbtjZOHTW1f+csGzI6TNfePtnjnFY2gn2kw+ue/qM00fMmDZ/woxZnkiMwEgKp+DZ&#10;WHrBihNOm3rl9Q/llIVrOuRHX9z8zhfH7nni+9HTYJAz/nbyuaPHrzhr+EUnDF9z8phbb7p3Q5vP&#10;qWii+kIOrzqHcqqHnjP6pNOGnn/hRZ3dPRTNYjjlD0bhgbll7Zq/w0UOnXHdtfdaCScUdbbsbZix&#10;aM3Y2UtOGjFp5LQplW2top4OxJhQyMjJaV60atXIufPOGD/5+rvvr27qBW7f10f/9POB4cPOPfus&#10;BRdf/OAjj3z59nuH3nz3wBPPb1tzx2cT510/5G+TR8y6YsjQOS98vrmkl/BbTn1Mb8KcPTWhgzXS&#10;xPMfnXzuy6vv2/boCxVvftL3ycaGDZvat+wbyClj2rpNf9ShKIehHe8A/c6bG5YuWjZxzMzxoyZP&#10;Gjvti082DPT4vIOR6qrmu+96eMyoyf/8x+l/G3LK3ese2rXzEMuoTY1doAwBvffOJ8POHnv6acOH&#10;njlq3Nljp46Zsv2XbcDggr0BT+cgFDZ89NWcSbNnjp9x06rVa6++6apLVy2Zu/hfb3wANVMmzxx+&#10;zpjzl16yc8e+7q5+4AahYExVLEnUiwrLr1i+atjZI5dfvvK8cy8YP27KLTffEcWYfm+IoEVZT9x9&#10;3yNDTkBRNE89E5jo1HsfeCwrp7Cn31dR3bjunofgPRo2YtySCy66+robXnntjdb2rt5+j51MBwLh&#10;fXsPnnzSqaedduaUKdMvu3R5eWllCJhgBFZ4KhLGREEDntrX6/n8s68Xn3fhkCH/HDli3OxZCx5/&#10;7OmXXny9prpBkc1U0mlt6Xzrzff+fvIZQ0eNGzFu8qlDR8BgTj5j2OILlj3wyFP7DmQ3NHe6kDrT&#10;0tK9a9fB6dPmjho5YcXl11x8wfL1L7xeW9PS3xsI+LGPPvp62rSF06YtWbJ05TXX3v/lVztyjnV1&#10;dgmFhd4jRzovWfHwkovvvvqG5y+89IFps26cMeemV9/8o7gs6gs4quF4/UZbB03QKc1wtu3KWXPL&#10;g3DVJ5469K57H969P0szUeYlfwizks5Tz7204LwLL7vi6k1/7IRKXja6+32iah88mvvCq6+/9Mbb&#10;b33w4TsffvzFN98H40T3oPe3rTu+/O6HH37d/ONvv2/athMKv2zZ9tX3G7fvOVzd0M7JZgTnugcC&#10;DNym8toffvljy459X3yz8bc/dh3NL40SXBhjOvt8B7Pz3/vw0517D3z9/cZff9/a1echWQG4OvB2&#10;TlLNpLPnwOE33vlgxVXX3nz7Xd//9Ks/HDNAwwFRRDdgi1E0yDBQKKuqjmA4FFhR4mUFCiAPQBuQ&#10;PXTT1kwrg6OZCdCU0kBWMvU/1NtJw06ohgkiQQYvU117ND2DrxnoS+Rf5mkZl1LY5dYft4yDEyFw&#10;zTV2k932yEjNMFF4NfcQIBi5nkCAWqZPtNcNyoagNzf6G/wLlcet4f7sLWN1pZoZr0yEfyHrNpSr&#10;wcXgdOQ/K2kIa8tAbBnxz0ilMmgaAtH+JGSzpuu8qnIuZazY9H+nAYVujzuNAkm6CmeEgplK2OlU&#10;BlODBlCw0Zc8uCIYNmoMW9CuESCFtgl4N9BQddeB1EKwGsi6GUsoKGRQNjVlA/1P6FumGcLLjpuw&#10;IbdK+bgVm2tChUzPdPnPdKIZlCpjoYaaJZA1nO56iUJLVJ9B345bw6EDEQyXCcfmwka8pTEg82tS&#10;JtQXEKPLyN0ShmG7oGEyIQCnQTiRxuoSaAcgV4MCQivIls3NKAoaBMrLicKxOYbmGFLa5hMG41ql&#10;cXDVCUOCa0yYnK4gQzZNFg1khYfQwARKqMonFNaSGBTITOZhupK2nEwCCYbhWkJYCgrBBiNHjkpA&#10;f0FmQiohpZFKqDgJIASxWZpgqbxrjMbqIqPyFCiJhsZYBg/Cp5NSkb4JhA7J2OtBe+HPdKKsJtAK&#10;R6ds1kmITgoUSWisIH9eGAY8PCjBawYCY10LDxLl6+MEJwUEyilopv8DxGYKMnLeUkVLhlmlNbhA&#10;jU+YvJMGytimSWlTTMGtR5ZuKNfBn46iblw5U0wmpVRKSCf4NOi8CBbM5FrN5BLNWMmhfK+mSJsK&#10;Y6m0bTAu1AgzH03GPKqvgig+0r8/x7uvkshvp6vb6ZoesrGXaurlGvuE5m61oUdtcCG25la2upGs&#10;qCKPlUSP5IS2Hfb+jiC23m929W7YO/jtId+Ph/0bD3p+2Nf/7eGBzdneP3KDKO9BcXRfQWh3jmfb&#10;4d7fs/u3FoX21ZII7aon8yqiR0oCB4p8+4p8h0qDRyqjR2vxvAYqv4kpyBBK8Bg7Wh09BlQbK2og&#10;ylqZ2g6+wSt1eeUun9zmEVsGuIZ+tn6Qa/Xy7QHF4xX7O9m2+kh1kf9Qvnd/YXR7ObGnhsyppY41&#10;MPmNXEEzVwTUwhUDtbIl7XxZl1iFkh7ItT1iTRdfhbwPxaIGJrcqklMRym4lagJGL+lmFI0nwh6x&#10;F2qaYpX1WEFdPL+WPAotoZ8WpriFKWzlilE6Ubm8S6rsFCv6hIZuttbDdMU0n2gLSloGDmCl/x2M&#10;LQNGZUCq/1/8Mv3Db8jatWszVmygPpluugMoZ4C2zC9zwHGA7f85iI1PcJgcH+C7e+i2Jrq8Di+u&#10;pnLruIJGsqgOy6+IZpeHj5RFD1XEDldkMh5EjlaEsxsiZT1cY9wMsQ7BJRjSwKuJ/KLg4QLP/tJQ&#10;Vj2W30gUNuOIWoiiDqasg69oZUrriIIaLK+WKmzkSpvJCqAGKq+ePFZNHqiI7y0O7ykM7CoP5dYT&#10;pX1Cp18fDKsDPqHbSzUPkk0Bvj8gDASkgZA8GFD6PEJXF9PQitfUx0tqIoUV4ZzKyLEq7FgtmV9D&#10;5VWTuZXUkXLicCl2oCi6rzCypzCyFwrFsf0VZCaF6JEMvuYmGN2a49tWGNhbFNybF9x+1Ltl3+D3&#10;u3q/3tr7CdBO75fbBz7b1vsF0J4+eIU25YZ3Fcb3NRC5zXRBB1fZI9X0Sy19YnMv19LNNCFDNgSx&#10;VbpWbHmlkawc/85D/VtqY6WdQqNPDwX+jMWGmwZhAhNUaJRfhmYMhjd50RKASQm6krFiY2yJTSoo&#10;CkDaQl8VEsa/HUWRnS0vIKJ5iyZtnU4CY0JGsBmIDZkWJ3VaFxhd4HQkxIpApiAZiAhdxxRVchzF&#10;cYRUqqGv/6Pvfxgza9aCZctOHTX6zkcf/XX3njavF1cU2jAfePa5E8eNGTL0zEtuvOHWxx5lLEt3&#10;nMWXXj7kHyfMWLBox4HDmCB64zhvJwhVLW9tveuJJ/92yrB/njFy2aprXnv/QwYWLyfNWTypUlJa&#10;MRzLi4dru1pWrrl51LQZZ42dcv3t915+3VXvf/FpaX2NJxYmZWkgEv7ku+/mLF06/dzFU+YvnHP+&#10;RYsuuXzO+ZesXHPb9Xfc8+j6VzXH4ZLJAQzrDkfWPfb4FatvuuLG1aOnz5i+6NxHnl/fEwipaSdC&#10;s6Jpw/bDLzeMmztj+pKFcy5cPG7O9IuvXvnzzm2ulZxJyiomSDTIII7TOeC/5+EnX3jtHclIBTgm&#10;poiMpfNJS0TB73QlaWhpy3CSEdClFDnM0CGWJ1RDBe0lRmaVFD303NOXXL1ywuyZY6ZPnThn1vW3&#10;3nLj7bf9svUPuHb0PVtVEo4TxjFGFH/atOmqW2+9cNVVK2+++drb77jujjtuvv/+tfffe98zTz32&#10;8vq+WBhWLB8Vh/VgR/ah69fddu7lF191620XrLrqiptu+mzjT16C7ItG3/70syXLr7ju1tvuePCh&#10;8y+/4sbb7/xl645nX3n9lLPPmXve0umLz5174flLVly+/Mbr1953D5QvXLniuttuXXzpsrPGjJ62&#10;YP5HX2/gDYNWZFZT4do9kcjt99239NJlY6dOmb906dp16w7l5gqmEaZIAx6SRALaADX3dL/89tvQ&#10;YMVNq5euWHHeZZfd//TTWcXFYYbhQRxMphhZ0VJpPZmubmy+cNnlF1xy6cmnn3X5laueefmV/mCI&#10;UWSUPs1Jf/z1F9Pmzzpj5Nm3339Pr99DSiKciJa0fdm5l19949zFF624Ye3kuee+8Ob7+ZX1MU7e&#10;diD74pXXXXPzHaCdX7zquukLlw6fOP3Sa268as3t73z6lQ9jCEHmdQt6wHkZZEcY6gefb1h25dXD&#10;xk48ddiI626+7csffqIkFZqFSQb2GilHMVMxkvvup9/W3n73ZVdefdX1N8H24SeeWf/qmxjN+yNY&#10;jOJAQn/updfOu+CStXfeteLa61ffesfaO+9edcPqq2686Y77Hrj17nuNtIOz8GZZpCBDnxjLw9k5&#10;VX/syeevuX7tldeuXrDkosuvveGjr78LUvCOm7SqDcZinILimyiqZidTILnbwOxTDisgdxtRRc7I&#10;gqKzsrrh+x+XX3XN6ImTJ82cNee8xY8//0J9ewfcDl8c00AHQBFtlBjNKnYSyt//uvma1WtnzF94&#10;5ohRMLyvfthIChIjqRSIGaBLmBbG8d/89Mt1a28+c/iICdNmLFi89LIrV33/0y9I5eClGEaaVkrV&#10;LJYTRQk5fYBw3NTWXt/UfM31a2bNXTRn3tIrrrxh+YobXn39X/2DEYpR//Xxl7fded/aW++86trV&#10;k6bNvveBR4/kFLAC0nluW3ffRZdecdJpQ/ccyHrsqefnn7v03KUXL1u+6tobb/aH4nbaIXnNEyIC&#10;Meb7X/644urVl628Ye0d90+aseDGW+4urW4aDGKHcopXXLPmptvuXXX9Ldesvm3Z5SvX3rpu8x87&#10;H3r0qUlTZ12x8tp3P/hEhvlznH5PsLyq/vZ199245rarr7vp/oceX3XNjetffaOitgEUMJzmfK51&#10;YXlN/fJV18yat3DUuInLll95+933BWM4BRdOMpJu4YTs8xF3rnvkhhvuvPXW+1966V1BtP1+vLm5&#10;Z8WV19+4+vab1ty57NKV993/2LvvfdLU3DXgD7Gi8sXX3z31/IvXrl5730OPNrS0YzSHM3x9Szuc&#10;7u33P7zgkstW33zbmtvu/PqHn1IoShoZjuLRGNHR1ffuex+uXHXtDatvvvb6m265bd2zz72YX1Ai&#10;SNre/YcvW77yoUeeuOO+R5dded2Djz9/850P1LX0PPj4c1dff8va2+69+bZ7b7vjgVtvv6+0rD6V&#10;dnbvzlq9+o4bbrhtzdq7166954Yb7rj77sceevi5y5dfv3LVmoceepYDgVp3urr8//rwa6i/9NJr&#10;br7lvuuuv+2uO1/59Zfc6kax2+M0+pyD5eq7m/wvftP5+i/++9+rWffSsWsf2XnBte+NW/DoVTd/&#10;cDAf31mINQac+oBT0pU6WMM+9u6eRdc+v+rej8676umJi+9cvOKxWx/69IXXNt/36BeXLn/06uue&#10;v/fuJ+68/aEVK66/afUdPX0eeK4OHDo8YdLkabNmv/bW21t37r36+pvOu+Cy8y9eceGyq7v6wh7G&#10;2X6s7ZXP89c9u+nWJ3ZNXvrixde8tey6d6689qG7H3zzsadfDcUF4LRvfLTpilvennvZ4xdd/uh1&#10;N72y/IY7Lrhy9Re/bF/3+AuXXfvsJVc99dn3+R2eFG85lOps31u47r7nL7nosYsvfHTVmlcuWvnk&#10;e5/t90YdyXBauwVacNq6mPseeWvyzMvnLr1h0UVrbn7gjdc+2fLt9uL1H27+ZWdtTnmoupd54s3v&#10;Lrv5gannr5y+YNm2/YWxoOQfoD94/Yvrlt/y4INPwswvveLya2+7pbKoUuFAJ3IOHyhac/v6a1Y/&#10;sXj5ozff99HHP5ate/z7T74v7vA5r76z7erVL06ffe35F991wYrX3/6s9OtfqgurOUZyGjvoRx5/&#10;+bZ1j9609jZ4Hq697sa1N9+2c9dB3Uj7/OS99z914023rH/p1RWrHnn6uQ3Xrv3082/r1z7wzZr7&#10;vzl75rLr7395wRVXL7vp9tc//Cmvoqe4NH7jmtfWPvzGFbc8ee1tjy+/4b61tz+4fc/RivL61155&#10;Z/2zb1x31c0XXXDjVSvv+nVTaUVVvKya+/CznPNWPH7JDeuXrHh0wrw1F1756AdfHa5rl2rahHaP&#10;09KfavU7U867f8m176x+5Oebntx2/+tZ67/oeuHzjjc2tH2xJbg/n61qd/p9ji/shIKJrX+U/PzD&#10;7s8+/OmLj757741Ptvy8rb2xu7fb7xmI/PrL9t27jhw5XPDrz9s2fLnxyKH8ttb+tpY+HBNIXIQ1&#10;hiSkF9e/9eTj69976+NoiHRSjqc/JKEY4PZ7b388Yti4qRNn37b27o3fb/ri0283/7K9tKga2giM&#10;VlvT8slHG95799Mfv9+0Yvm1tdUtDC1HwxSOcQwlExifdST/jdc/2L5tH0ujPDMxgmVEravPi9PA&#10;sFJGwpH0BCcbwLu8QdgpheKUBNptyolgdBijdSNJUkJjUzvDypJiBkMYwytQgMPLKusq65o8gaig&#10;WaJm9/tCnlAsEmdCUSocpSkWQTmymtRM4PC6rCVVIx2JMZKSwEmRpGXYRXMqzkm8ZqP1C2V3NlnZ&#10;4CTdTDkUK7OCFo3TBC1iBNc/EEinHYZVFM6OBai+roAupQNeSuRTguTwohOOpyXN8UfhiZKPFeMH&#10;coKffVv5+vvZr7+758nnfn7j/R0vvPpreV0gTDi07JBiOkKKOKcRPEovHqN4oGCcFrWEBIPhFc1y&#10;NAvZr/V5ggPeMMOrMCFAFCdDZQxnNTMNDaI4y8gq9KAmQABAqcdDOBmlGFgHZcsNGGLaUAmrFcGL&#10;gTgOBbg2K4E+YtGsZFhpWPQGvSFB1nUrpYESlnQIYM2qGccZkhZCUYSLAbl+jojny7oN7JeX9ShO&#10;Qw2Ib6JqQA3sggJGsZptZ+Ks8YpqJFHMNdW0BNcSH8YjoiwZcK9TrCgJKvqgpRsWNFdUXdVh5UtY&#10;dtK0ElCpITKhYNoJO5lOJNOwyzAz3pcZv85UxqxM0nTo3wXC3KBsf0Ze+wsmy3h0apmsBe6nPl5W&#10;OFmGAjSAXTAeIBdiS7q4GMqC+j/scg3coAbGDOdCiB7yVE25pm02Aqp05LMporBoOgwDDslAde78&#10;wPAMSYPBIFu2jAlbJmcoEMof6hakDL72Zwg2lP3ANGVkaoeiqmVIMZCVHJwI3gB0LgO5f7o2dEkE&#10;n7kY3J9WbP+OuQbiRMJJu5Up2MJNRlHbULA2hL6JNvLHhMWKNxEGBP/KSVNJ2QJyIkGBz9AW2mQi&#10;o9nIwkt1w7FlSPt3fgPX29RNawBl19UUkdvM9Tb9E3dDKBtyGnWTlv7VWzLTFTKyc63YEFrHuZku&#10;SV0iNBHFYkOB9tEwYBcK8O+GpRNtGfknGjIl85jAuQa7hgz3MZlyKaEkbQVdEZCuIIzJ5GydMRXW&#10;zfKpIJO9lOGkjmOILlAlWyi9gwy31dBogwdiLVlI6qqTAv0LSEuDZJ5CZNuKbSk2vG6aZEqiIcZk&#10;EdcU1jYlJwW6kkspFRRDFIYMZtJF2Vx7NEbjaZWn3CSkfCohI3DNccmF2JATK8LjEMrm2ruxoFHC&#10;ISmLSSdc1Azha3I6IcO5/rQuFE0VCI7iTJkxQb0VmbTNOjaftoBEZMSnZCA2yRKVhKwkNQml5pNp&#10;VWIMjbdNOmnTbng1INepEyZThTZaSgdWiqzkEFAINwKU4gQQhQK36ayVSemA7oVki0BqSlHgXK5d&#10;G8LXTMXNUqpSmoQrQsAI9YueCrw4e/BQnv9QNVXUwdQB9VJNfRRo9E39QkuP2tinN3uU1n6xqZOv&#10;bqHKaojc0sjhnMD2w4O/7+3/aXfvj7v6vts3uPFI4Nes4G+HfT/vH/gBJRL1bMkN7iiO7yvHD5XE&#10;9uf5d2b1bzncvTnPt6sKy25g8xvpgho8pzxyuCR4sCh0uCRypDx2FMVZQ46DRS1saQtXWhstqInk&#10;1YSK6yKlLfH6Lrp1UOj3yZ6A3Afkl9o9fMsA0zBA1w+ybT6+I6z5/dJgJ4MgtuLg4eLgoVJ8dzV7&#10;oIHOB4IzNjGFzdA5V9zCFjczRc1McStX2ilW9sjVPXJNt1TVwVe0sWUtQmE9nVMZPloezGrBq316&#10;N5GOkk48ZgcH+G5kwhYpr43nIU9SPKs+k1GULupE6Q5qB6y6Hq2qlS1BGUWJila8op/qiOl+OSmp&#10;DnIUNf5PpTvIdA4/ONHxdAdQa/2fTXeQgdj6+a5OorkWK6qM5FUSOfVcYbdc08qV1xF5lbHsitjh&#10;SiyrGs+uJlAgtopwdn24pIttiBlB1iH4FEubZI0LseUP7isNHqnH8pvIoma8sAkvbCWL26iSFrqk&#10;kSiswfKq47k1ZEE9U9xElAM1ULkNVF4dc7iGPFgeO1Ac3lMRzqvFirvZdr8+ENU8fqHHS7cgYnt9&#10;XJ9f7A8pgyFtIKD09Ytt3WxTl1DfSlXVotBsBbUobFxhNZlbgWXXcjlVdJbrJZqB2PYUx/aVxPfX&#10;csegHgq5gR3Znj+yBrfk+LbnBXeVhA8Uh/bnBbdne37fO/Dd7t6vdwx8vnPwyz2Br3d6vtje++X2&#10;vi/3DfyUFfy9ILYXRJdGMr+FKeoSqvrkukG5dUBq6eNbe9iWdqoeqJmubKIqaqj8slj2scDuI4Nb&#10;3YyiDYNuRlGfRAdVLq6pmKFxSY1NgLzEAUm2hBzUgefqMmlyhMEROkqGQOmIOyD7XoSy6UBSUkGU&#10;EMTE8XQHuKkRtk4nDCZlci7xSZ1zsyYLiDcBx5EVl1QgYGqOw1gWY9m0adGWFZMkD0HUdndHBKEj&#10;EOiPxdq8viDDQkFMpVnLPlBR9vnvm8MgXoJUZJiUrveFwruPZPf6QxYIZ5xAKVpMFLuDISGVgt6O&#10;FlWV1LQMRuJhiqVUgdElSqOjfFxxgIEKPiKiOcmGnr6eYLih2+vH+Zq25nZPvw+PxTgaE/koxwxG&#10;Y22Dg4MxrLqtI7+qrrShpSsQZc0Updq0ngjzPK5pIY7zkmRjf3+EF2o6OvujsSBJt/QPhCg6SFK0&#10;ogmGBcPDebGkqe6nXVu3HTlQ293e5h0Ic7ThOJiIhi3aiRgjBHBKMlNu4A+T4JS4KuG6Qpsqa8HC&#10;DwxaUxK6mjJFNxAppSoRloFFLipIIU6GBQl6w2WhPxLKKinc+Mfv2w7sGwgH5YSF8yyI2SDVGekU&#10;ryiUwIficVHX+ERSSKa4RALmNsDQUjpNqAp0yCVMQoPbrcVljrU1WNcjAgjDCTHtBFnWR1KEpjEm&#10;gjj7I9GYICoph5AU3rC8MayqqfX8y5afcvY5dz30yKZ9uwvrazxEvMPvVRzoXA6QRH80fLgg/93P&#10;P5t/wfnnTBifAdcoSYoytAZyj+N4opHtB/a39fUpiQQpioQggHAgmAYlo09zjKLwuo5xXG/APxCP&#10;RQWe0rTeSBiXpDhqmVJTqRBBqskUznCDwTBIrs3tXbWNzd5AGDrP4HR+LBam4paTLqwqLa4p7w14&#10;1ZQdpkjoFuawzx/uD8S9EbLDE6xs7mjq8XR4Qp3eMKWYXf6IJ0a29HmhprnX0x/GByJ4kERHUQq6&#10;y4Qgx1mRljVQVNr6kLlfmGRySyryyqrirKAkHFY1ZDuFcRK0jJEsB8ImtMHojt5BKJCcFIjidS0d&#10;rV19cYoDxYtXDNlIciDHEyzBS6A2CLoJOgNswwQlGTbcViD4V02kRcMCzQF0CdAxMBbUA1BR1KaO&#10;3j2HjuKi0hMI+wgEVmKCCA+naicoUeQFSQLpwjVn021QvWxGkDQrAfMWIygYEjxZgRi293DWxs2/&#10;ZxcWYRwPPUQoGi4WBqAl0zgnGik0hs4BULNkUGkO5+bnFJXAkJBWk3SgUraSnnCMEJAlIMwJq6hZ&#10;efk/bd6y/3AWI8pwRrhWUHlkzeQFN9cHw8NjFSMwEJ0JNxFba0dv74B/wBuLYlw4yvoCRE9/sKcv&#10;KMgmaIAUKwYjGEZywSje0TPY2esB9Wz12tvnL1o6ftJ0M+G0d/fvPZj986atB7NyQZvNxO6JkqIv&#10;QvoilAeeGF6LkkL3YKhrIDQQwAaDuCeEw2gj8PxpSdgrmw7oSS3tPTGciWJ0VW1TT79PBzndcXzB&#10;GMVKdgplKsIpFJ1QM1M8qMuOE6dYIPfOiqE4gQObTDkD/tCufQc5WYN60M1glz8Sj2AkRWmm6YTD&#10;LM/bgSCp6w7cBoKQQmHKMB3LRlZjUCApuM8ORUu8ojOikkmQh9EcLcjQFUreSrE9A17YpdkpOEVn&#10;36BqgWrhSIrRP+hXdZvhJJLiYq73Hw+qnpEgKI4XFIJkKUYwrRROstAmSolwl0M4F8RYnFF4NcnL&#10;NkZJNKf5AjhomYqW7h8Im5YTx3hVTdO0xvMWx5mSnIpjIsMaqbSD41I0ynk88b6+ME7IBCFDZTjM&#10;GIZDEg7POZ6QU1pDbzoc++SXtqc+aXjo3Yr736u5793qB94sXvPU/svWfHrhdR9ccvWr7V6nl3Lq&#10;vU6N18lvNb8/0PPR5trPttZ/8GvFM+/vemPD0Y07Gg6XwJsLzNOhORTzK+hH+AhMaSrlBEPx1rau&#10;TVv+OPm008dNmrx99x548zQrNeCLBaO0DZwtyvURzu9ZjS99mvfch9lPvFX46Bt5Ww+HmwYcX8Tu&#10;8cgEa4Qxqd0rhmjnm+3Nr3yW/cuW6upGTgLup4Dm4DT2hzr9zp6jff/6KvuPfW39YY5SHUF1vCGx&#10;tdnYtaPj+82VnV4ngDkY58RpRKF4aufeqlff/uGbjQePlnRXNkU8pNPqUwoaox9tPLL9SEdZE90T&#10;T1b1MCUdgde//PXDr37bfqAw4hfqKnvJkAQqTiRKB4MEeqklQeNVnuACPorCtY4+gZGconrmt93N&#10;dz3xw7tf5Ve26QMxh1PR/NQ0kmHM2Z9LffZD44afKncd8bT18HHGiROKoDicIDMcLLkOx0scr4XC&#10;hCSnWc7CCAbqI5jT7zFrW51t+4IvfpC17olfvttV5JecfkqQgCfQ6bqO2LYdzdt3thQ2h+sH+Z6w&#10;FBMdSYfHnmht7g6HCIZQTNWBN4dnXvInagAA//RJREFUHYpx6hvpAb/T1e8EBSevjl7/3o5XP9r7&#10;4DNfP/XKzzsPAfvVK5qlwZjz5aaGM8Zf99pXFbc++fvD7+Te/fLBR96pueeV0ntfzHn6vcqvN3Ue&#10;KhKaOswej+P16Fgc2db2d2FhL2FIaSbO+/tCXk/M743Ho2wswngHowP94YTtgATT3xu0TCcUIKBS&#10;U9M+T0xX06B7YVHGUFM8o4Z8mH8wqivJm264bfL4ma2N3QwhOfD8C5bI6fEIDStBNETSFDBfOxjA&#10;aqtbnn365Y62fr8vhsc5vzcmgl4omATOSyJo9w4IWD5PNBynfCFYLjReNjr7vFGcAdYUilMYLUCZ&#10;kwzY1drZr1lpkpWgEsdZXU8qqt3ZNRCNUzjJUcA9NRsYETC07n6faqWA6cBKEYqTrKwHwrBimMCe&#10;I3EmHKO7QHoVjTjBs4I+4Il09/pJGm60hsA1SoQGaFXi5TgjkoIq6gla1OIUz4iaaiDzK1ZQMzHj&#10;AiHM54vStARzG/VTNC4HPJjfQ3Z3BAkqGcdMT8DAKKe9zzx4tPfrnyo//DL/5bcPv/D6vgcf//aJ&#10;537+ZUvl0QKvaDoR0unyEFBQbFhQRFrSMVZiJF0CBQjOEqNgfoA8gWgMZyMYTAjyuPQEYoEwDttw&#10;HGVGgpnBaYFgRJwWUdoIwyY4MQ5tTRsICjisookUFCIkWrP8MQwWJiBUryc0I0mzEkwjFMJRIplG&#10;sFoc2LSIvpzIqiUpJqzbEizEohbBKFhf4iQjqgZwj0xOAzOJcDdOAraaJhgB2DjNSzGCdq3bZN1G&#10;K6ngZgYwUymcZsxkKhSLK647JzBdVoIb6Lpk2qC7G5KsCqIMW1U3MogbCuagGVDQdNO0QBlLJ2G1&#10;TaaQD2nG6CztILuzRBI6FDXdhfNQ6k/FDaMmqBrKT+rCZFCJPEOP25S5qQxkBQaG0iy4PqdQCZ2o&#10;lq1aaHgSiraG8iTI6Ng/rdiQY6kFjdGBkgwFaGm4I7HT8Pgdj8IGTw1ywDRMxUTndXszYcZRlgPV&#10;cG3ZEKCm2HCbQJ6x1ERCTyaBtGQSajIQm6jrmV1A0DLjHKq6zqFQhlPwisRJIpwO5ISMkZrmQmYu&#10;amZkFGkgVO/udSE2x7VuQ2Qet25DodlQLLOUJSfN4yCaC6tJCVNOWpyhwr8ZC6//3Ksj98+E5gJk&#10;OorRljDd2G0udoacQDNelhl8zXDg0lClW59JdwCifgLawL//12QjVBFhRiZKHgqE4BvQApCTUCIT&#10;mD8DwGV8YMWEwpsSrQq4yOACTyugcCVgadDSjppKy0lbsi0UcAahh7JoK4ypIi9RXWIMRUwYioMg&#10;NiAQhpHJHkrQCWIP3AKUSlU0NMrgaJPnbEVKmyD8Q8+ZzrUUQtngTskw+baWgdgEXYhJQgZiExGy&#10;hlAzd+Q2jFxGU41yL0i2KgIh+EyhLYOxTS5pC+mkdJwsKWVlsisgx1Joj7bItxTGTyUtFwKz+XRC&#10;hKMSFmhGgoHi06ExuxYJckpHqTwRaWRCJ0E5TehMEnm8chlHThQVRkIQW0LLZBR15xk5iuKWQdgG&#10;betMwuBt0Blh6mQgNQGKGAqNDacQbVOAMVsWEGEoQJQhI29QUwQ5CMVcMhGEh3RqNz0gl9DhDtJu&#10;FgVKkzCJ82mBPmGwgijJ8RwpCB6pZUo62TqgXrKpl2rqYRv7hZZeralPb/brHR6ltVusbWcr65mC&#10;SuxoXmT3Uf+2g95f9w38tLvv+/2ejVnBTTmR37ODvx30/JSxYssL7sxAbKXYwaLwvjz/ruz+rbne&#10;naWRgzVETgOdX0/l1WA5lbGsCuwYUBV+rJrIrSXy6qj8BqqwkSpqJEoasOLGWEULXt1Ftw4I3Qhf&#10;U7x+qdcn9nj51n6mqZes7aPqBpk2H98Z1gMIYmPbGuN1FbEcoCrmQJ1wpFUoaeGLm1lkv9bKlyDi&#10;SpqZ4kayoJkuauPKOoWKTqES4WtMaQtV0sjm1RLZFcGs8sCRDMSGp6JEOhq1jkNs9ZGy2lheTTS3&#10;Gs+qo3LqsdxmCkFsAwaC2LrVSui2Jna0KV4K1Ee0IYgtJWlIkEfu5C68hn4ZMOo4SvW//mWa/ffv&#10;+O7/+h3f7f4yJxpy2223zZs3L51OZ84K2wyOlmkEv8yRLryGfpl///d//yuILeMo2sd2dpEtTXR5&#10;PVlay+Q38EVtfHkLU1pPFdQRebVkDlA14eYWcB1Fm2IVfUILbkc40F8SDMooSha4ENve0uCRBryg&#10;mSpuJgqbsAKErxFFUFMby62KHauO51YT+dC4CStvjJfXE7mNVH4jl1XPHqkiD5fFD1RF82uwIniY&#10;/NpAVPP6+V4flJk2D9nvpQb83GBY8kd1oEBQH/ApvX1Sa7fQ3MpVN9EV9XRJHVVcQxXWkAU1LILY&#10;0JMd3Xc8YS1xqJI64qY4OHDMv/3IwO+H+zdne1D2g4Lw7uLggSL//mO+7VkDv+8d+AFR4NsD4R/2&#10;h7/f5ft6ex+i/YO/HQ1tL4odKsWPNOL5LXRRF1fVJ9UNSq0DYksf19bDtnRQKCJbM13VTFfWMoUV&#10;WE5eeG+2D6U7aGPrB9UAMmRTuDBK/alhhs4lVRaYS4IXkii7sJSQkJO5KmIqjWk0prKYymTsk1kT&#10;oWxSygSSU6qUVKWEINigWNFuugMFCNMV3FBIlLdFYVAeFmimAblJW0DZFmVbVFyK8SImyqSq4bKK&#10;yQquqLiqyqAtqCpj25RlYRosJ05YkgYpkkkm40krahk+gfdwLGma/QQuJlMMLP+Og0syOlBW4ooC&#10;rDwoCIRpMmpqMEKzugUrwSAWUp1EPzaoOyZjczEZo0wpKjOYqoUFkTEdQktyukKrkoBMLpJSwsZF&#10;gVRU6I3WTM5MMHqCUIwwK4VZmbcd0Kz4VAoGCWfviUZBu4hJclQQQTXpCgRpzQjTLG/aCFDQzS6P&#10;H5YiYO5hiQ3yNDDiqCTCWkIZhp+iBBDOFF1KohVLABVagpHDAuzQCZM0dRwZh0u0LnEmMk6WbC3O&#10;IWGRRoEVTNq0YQAeisN1uycS9pKEjyTDHBfmQCeyCEUJ0gjIG4hEOd0AyoAjIMJSoiyChGoacVWJ&#10;yhKbTMCVRiQ+JIAWhr4g9cZhxpCB4QAZg0JIpGFKkb2hO71wvXw63REIwtlJHRakRJBmuoMhONdj&#10;61/68qdfFNCuEzqVsoiEEdMRnIqbKq4rFAgEThqWz9qO9kuvvkq0LEZVZNuGUfGWIdhWXxh1Qioy&#10;pSp+ApeSCaAIy0AlECYKjK7Bgh3lGMqCh8QmdMNHMyGWxxUNboqYAIHGoWSNElUW7pcbt5lgRVG1&#10;oizbGwrxNqy7NiFzrCELthqk4+7pQBdGpumkrOGiAjWDUXIQRP6U4yX4/hjN2Q6lp7w4B9cb4dGJ&#10;BuIM1LOWI6UdEdRsNYGBZgLNFBMXNW+cgpa8mY4wIqVYcV4JEGyYFhjNlhJOkORBRlESKGFZhBJw&#10;XqVEEA5SmTIQwaukiFyVGdn0RklC0DAOfeTnNYPTDIJHOW1JQYJ/QZFAlSqIpEamAcbyDEjqhkXx&#10;qi+Mx1lpMIyR0MBOwn3sjkQ42+YSCS2dpmRJNUycojVNlyQZQXq2g5M8SP0yqB9WGuckTjG8MYIH&#10;jSLpxAQJrlRIpjFFE0Csdz9gwkmDrr0AFAIYoafg0VJgkJkxwG0VMyPUDEG34aYEMSrOCDxoJ3B1&#10;okrxMi8Z3kAsY1AgK1Yq5TCMpGkJkNgwhgbdKkoyipkG/QkOIVk9FBdYMUlAIcaTnBaMMVGCY2VT&#10;UOwBbzSCsaBGqoZz27oHll64/O//PCMQQf7LoF7qtsPweiLtCLJF0DIFbM5y/FG6vdcfwrgwznvC&#10;BA1KqZLo88M1a3FaNtMO5qJLnhARijOBKCwAMV+EgKeKlUyChecmAaMK46DWMhgtQT3BKTFSQLMR&#10;xeBksDeT/IFghRjJRHAKCvAvLQAPYqENlINRDBQPhklEIqKiOCybYFnglQ5JqaEww7CgFjkEyXO8&#10;qpvJQCjG8bKVSLOSygAfhf7jRCaAN8VLcYr1uhZznmAkilNRgobbKRvI4MIEHQjYEScJohqLk9DP&#10;oDeINEJZh20qDSqlSTECzYqwxUmWEk1WSUQpCb2bajKMczijAGGkJGmpaJxjOD2G8TSjwbEx+Jex&#10;OjsDuu7wfALDFEly/H66pyeC4wr8C0QQGlxUMMgCxeMyHnQ6G51DOfoPv/qf/7T/yX913fex9473&#10;eq99uer2Dzqe+7bl8c9r9paEO+PO8AlLv/nl8CDmHC4xfz+EfbfN++oXpe98V/PRb7WPv7vvhz0t&#10;tYOp3phT16v0+AxSdBjB6RtUyKgoMVY8RJtKmsQ5WTRycgpGjhg7ecrsvfuzcUrv6AaV2QSZa8An&#10;R7BkQ8TZXxNf/1X9h78PvLMx/skf/GuftW7L1iqbuIpGFuPsKG14CDvApn893PHOD8e2HGktbWM6&#10;CbodI/262c3yvbSzvaD3ne+y/8jp7sLFPlrlU46Ptn/d1vrepzkvv7Njb3Z/ry9F8M5gAJiS09JJ&#10;btpasHFz9q6DlYV13sY+2i84LUG1sJMo6iIjFMLjBjAVmGd3DK/pHegPxDr7/fEA19sWMHlHxE0R&#10;lAnT6YuH+KThJByZBLXLUUV49tLNHUxVq/LWp4df/zR7/fv7i+v5xt4kxjn9Qae7X27tZD/7puLt&#10;j3K/+Da/tJqM4qlgxMIJiRMshuZCwWgkgjOsKIgJUUoSpInhOs7I3hAeiDn+mFPR7Hz6fdfjb+Y8&#10;9MqR4m6Bdpw+1g7rTptXr+pgPvqs5Iefmzbu6NqVE2npNQYjjsfP0lwK1N5oOCIwFE+RA/3+SAgn&#10;6LTHJ4YwFEytM+o0+52jJeymXX3ff9f85Re1v3zX8eOGlr07Q3XV6Yef3fzCm/sGJWd3RejTA1XP&#10;fb/v4Q/7bn+18aYn8255rnj9hzVfbw0fysMLK+W2NrGmlvANCljUshUn4qFiXlznLI7RfMCXCUng&#10;DAITOBbFIGtt7tVVZ7A/nEo4IFAwFJIAJNEeHIgoJowK3iZSNhySNxjJfuCx5z/7+mdgGloC7iBO&#10;cLqedGBLcjonJ3jWhMMNzaEIedOvO9taBjhGj4QYWUz2dgehAOsWgYkkLsEZGUojWTkYI/1hLE7y&#10;OC0gcI3iWVEHxsvJBslKmoVstWQ96QnGPIGoIicGB8LwfhmGw/F6JEpHMQ4jRRgMsB1YL2DhC1F8&#10;iBZgdfBiNEYDdwKlRPRHUDkYZXklGcEFGG2ckuHqJN3BGTVGSlBJ8cZgKOaLERgn8brNqxYlqKyk&#10;y0ZSMZK9gwFgm6RrxWYnnXCEpGhJpi0izJNRubc9yLNpLK6TDNxoNRB3QBTedrD/y58q3/qs9KX3&#10;j73yYdnbX9TmFsfbepKeSLqxg/PGBcFycJklVQ4eWB8xyBmknALByuoN9ITwKM5RyMpPUGFOYHK8&#10;wVifJ0jzCskAu0rAao5i2LFyDGetJIo4pppoJcI50GltWA3DBMUoGtTIdhKWSygIugkrJhRA8uno&#10;H2RkjQE2kYkwmnZSSUcSYf13urv6TCMB9wCtFmmY6gQwTU014SbBkgUngqUEeLWommbSkXWLEdBH&#10;DqjJYG2alYR/gdkCB9btBCfJkq7TvOALhRXDNF03TKiHfmBLMCwroYxeMCrYqxugvmuipMiKhmzW&#10;rISmm1DOkKLqUGnZoBqmMtZtxp/eoAhiSyJLMTiXoKoI0so4crpOoMdJR16iUBDdoGyu8dpxgvJx&#10;UpBh2l/01+EZ6C1jFpephL1waXCI+GfaUyDdjYCWCW3mOo3CAKCl4h6CkDUBObdCGTqB4SHnUJTl&#10;QFUFTZNAtrRtxXUX5VSQ3BQgqM9kP8ggcZLr0am5FmcZ1AxOBKdTUXg1FAbOcM3ooI1bk/EJzVSa&#10;UAmNoRKZuaVA8UzBYggF194NHWu76JLmJJQUSqzp4msGwrCSFsLXkqaatmEX1GfQLt7S/m135jqH&#10;aset2BDuBv8qMDzXYE13azKR1zKVcKDbMgO6ITALGYshJ1PUGxQyTqOqe4GCofEopaaKYKa0JTsg&#10;qKcUJ6mkbQn5RboeqdAD8gNVWEMgZQ6xMVnkdE2yExkTNjmRlGxTMA3eVIAE18aKBh0NRdaWQa0T&#10;E7BI2moaXX4m8JwL7SGsKjNmxTK4hMjaIocMJjQZZVeAnh05kYZnXbKSYiYnrA3TYigJUPSOx1Zj&#10;bJRaFPldwkwmXfu1DKHo0ggsQ4QQK80N2fYXodhtnKVlvEqRbQfK0qDLSV0BSgEZdNKikhaTMIE4&#10;GB6aK5VHDljI/k6ykEWCnDKUtCE7iAhbJxM6bWs0nMsCZVbkDFgEQHJCQJhoyXJChUlQ3LBuQsIi&#10;bDjEpG04xM0oClOHkoQKgiGKpgSKmIKeEHhaLB4kastCqJmlgbRBGwqT8dzSWFZjBcP1DEsooC+j&#10;0HII5jNoCwRyndKkgBHuFz2VZOkxX1ZBMMuF2Oo7mLoesgkR29jHI4itX2/xKk0DYn23UNXBljey&#10;BTXEsaL4/rzQ7qzgHwc8v+3p37jf80t2aEtubFtO+I8j/k1HBn8/6tuaF9pZGN1TEttfEj9QGjtY&#10;FjtYENiT79tV4N9TFjlUi8KWFTbSBXVkXjlxrIzIKccRVWIIaKvDC+tRRPuqFqKyHW/sodt8vDek&#10;BCNKLCJH/WKvj+/xsC19ZGMPXtNH1A4ybX6hK6h4veJAF9vWgjfUEPlAtfyhBimrXSxv5UuamCKg&#10;Fu5PfI0qrMVy6/G8RrKwmS5uoYubqSIoNxAwpKNV2OHywJHyYFYrXuPXe/BUBCieCA0KvVDTGKuo&#10;w/Jr4wiJa6CPoSwNVGETXdDCFLWiQG8lba7raBtZ2UpU9JPtUc0nJYT/2+kOMs3++3d893/9ju/+&#10;E1+zbfvf6Q6MP39Q/j+Q7kBxZEyO9zIdcAs75foOqa5JKmkUimtiuTB9dUQeSirK5tfRuZVYVmnk&#10;YHXsWE08t42o9qgddArjHVDv6LgSraUKi/+E2BqJArhbLURRE1bQTpc244W1sdzqSE5lLKc6nluF&#10;51XDTY2XN8RK6/BjjVR+E5/dyGfX0tmV+KHqWGENVtRJtfjU/qjq8fM9Pro1wLR7yD4v1e/nBiNy&#10;IG6GcDsSS/ijtq+Lb+oRW7rkhja+poEuraOKG+DWihUVJEp0UBxD+BpsM/kNGsQ8qMwP7Trcv/lA&#10;z6+wzfFtg38LwnsKffsKvCj1wZH+zfsGfzjg3XgoujEb//VA9MfdgW929H8NdMCzKSe8oyh+qBTP&#10;qsdym8iCDqayR6wdEFv6heZerrWHaW53IbYWpgqoji2qJHILIvty/DvLAwWtTK1XCwbtWMSQ4rZC&#10;WCaBvOUVICEhiElRcdOs8JrMyEJUImIKiakMprEoxKYmAu8AdiwjfA1IA5YhJlzDBYNkdCKqSogU&#10;ASiu8rgmUshvH5mwIUM2lPBYEHTOJZAkWUJWWcNiDAsKpIZgmpgkcYkkDcuq48QUmUnYMVWJKqB1&#10;OmFJ9CuSVxJCihwFHuo4mKbpoLiqGmcCW3SRjmSKNIyIKHLpVIDncdHkDYfVLU8MN5DvqsUnRcpk&#10;uJSoOyYNy0zaCPGCDOq37QgpJ/P1BhZUHq1nFqwiUjLJWxYLQpuZwGWdNZOsmSZVZMCFyxaugczs&#10;hHkBVDkNQWxoy4As4jhxQeJNO0SBEgpjQEADFChYfhyHNNWIhPIYCOlkGCRlOMSw/SRDazbo5Zye&#10;BkEZRGQCGL+TpCwjLvNRkSNkENcl3pCBJNvAeEYEyQCaaYbkImKkmeSTCSGV9NMUoaoxURSSCUyS&#10;5FQqSFLQ0k0qBNqBk0lToCZQCAMuhewvIpIEwiadsEhTQ0ilLsMIoR4G7OcImHxYk0QnEZYkuB1M&#10;MpHx7SV0Ha60Lx4nNHQUbyGULS5Ka++5r7qtQ7STeEKHlj6BRhbdsBwmkEMrl7RwRQpzTJimHnz6&#10;Kd1Js5rGKLJoGoQswpwzukapoNQ4YZgSJ00qMi6hes5tAPUZfA3mjU2mGPS02GiohimmHdaw4XHC&#10;eIlREd6Esa5srYFABtIw+qBHKYqfxODYGIxKl+S0qTo2JnGKk4D5hEUa2sBF9QbjIPlSegqTzAiH&#10;EtBCZYhV4DnBFXQ6PyXiMgI3GSMNzUgtCW04IxXjZM5ACRxwUfNhNKPZoJ8FSY5SUGpaUjaVFGxB&#10;mTCghuBV0UxTos7IJtwXSjJk26Flk9MSiFRbSzpqEn0khL3QGO6aAJI33A4JASuUpPCaATWgVOgp&#10;N6ody0Nlxl8mEMdFFQTZFOhLtGIwJsyMzdg2vDjweKDMTYpCiGIKnlWCVBWN50XDTPsCx+0UBBge&#10;IwpwrKSxGkwpMpOE6xVS6YggQsFPM4JuiYYtW8k4g5KHeKNxyYT2KueCfZSL/vxlVRelGEpQKBDw&#10;QSMC9SPpiJqNTgEnolGWT06AUSTshCOgVLi6LJu0KIKEDZqjDD2IIKDD5SC1kFfSqunEKQWjVYyW&#10;KV4PxWmCkwe8URgTxaqtnQOqkb71jvsXnHvR5OnzoPOMQYeA0P2EpCZIRlH0NC2ZBKfhrCrq6Qgp&#10;eMMkbKOkGCEEVGmkeTUZoySC1xjZgsoowcdIgWCVEMYEkOEaDCzNKzbOwBiQOofBxVuOZKRgFw+3&#10;z04JCug2lqAajKjIhm0kHSgAsRKor6pupyzgWpqJHI4UHdicKDrRKGgTDstaPJ8AdVqWU6Jk07TC&#10;sCAqO6EIRrOghenhCMa4Xr2DgTDFSzjDByLxAX8ITkcwPJwRtmbKgS0MA1WyQhynQT1meZnhJAvE&#10;YlknSBb+VTQrjlEa6NWiKogqTjCwhXpatjgtyco2Bk++Alp3khHNOCXhFChXNqirwN1SaVh9VYpW&#10;CVKKxdCHDoLQ4nEJWF4oxPl8FPwbiQhAmuZ0dgZwXIUa2OXxEAMdTmE28+uWyL8+bb79+XKguz8c&#10;vOfDwac2Ru//YuD133q3Vac7Yk5r2Pn650NXXPfgnmPiTztCb39V98IHRc98kPPUu9mvbij4bk9X&#10;UZvchTk9EcdLOTEGnkOUd4rmHBZXeFKT3fz54SDGUuK2rbuGnT1y4qSZh47khWNiOC76wwoQJzme&#10;gNqCOZ9srfhmf/ynbObHg4l3fsL+9cPAO19351fE2voT3qjY2Bnoi+ttfv5AZfStb49+/NOx8g7O&#10;Iyp4yvGqul8z+lmnqIP98JeCFz/ZndPQ1UNIHhIUAOdATuibn2u+/rlsb3Z/EHN6felgzMEZBLH1&#10;eaSWbqKs1tMX1Qcxq5dIhWSnm3L6WMcbS1GSw9pOb0wOiyqmW+29XoyVqaissEkV1AvBoVlQyG3J&#10;SWCqQAaJtJqKBPjeznCcchpbqZoOraCGev+bwo9/LPtpR9NAzOnzpwTDae8GSSX28lsHP/6q9LV3&#10;dhaUxWG6YkRaUpIkrVAUyzB8JIJLku714Qxr9PbjoYgED3/PYGgw5ADllKff+azh8TdzgPZXB1sx&#10;p59LdBJqXzTdGbB++q3t501tP+3szquRe/zpAO6wAnIhZGmGwPBo0O8kLBwDTcqJ4YlwzMwkK+jB&#10;ndp+ZzDq5JRyBw/E33g958Wn93/yXtkP3zS/+VrOLfd+1R92Kj12D+sU+OTdTeF3NgtPfeFf91LF&#10;mqfzH3wp56WPa7/8ofaHza35Bd6eXmOwj/X0cbDehwZJUNTIEBMJ0QylBPy4rjrhIAVrCEVIwJcZ&#10;WuVZHQosrUENzxrxKAstCU4f8GPwhnIyyHkMr6YOZBcdK6rmlGScBv7kQAEkCSgEYizGqHhcgD5B&#10;keJZEwqxCEuTqiQkWFrnOTMW4SIhBv7VlDScQuRtbzBOcnIEZzBKAHkI7hmH0n4mYySnmml4eaM4&#10;MoCNk3yUYJEVW5xjaCUSocJh0hfAeCHzyUERtESE4EHd9QCHstIgRfSG4yCuEKymmA7FG3FKxhnV&#10;H6FRwngd2JQCNcCpUHIrJQm9QMtQnOOAz7Mi9MS6XqKCZrsG1MiYTjVTPKxTnOL1g7BjYgSH4LYg&#10;iwXYWJCLh/iAnx/oJ1va8Ug8WVGHf70x94U3dz//xq6nXz8I9OWvPYeKtV6v0z3o9AcTUdoZiLBx&#10;3opyBKUJIcavI2tC1of1UzKpJGVOE+MsAawOJh2j+DjBSZrNy0aMYElWCsfczNCKCXt1kNxkE9rA&#10;CFlVh5WIU/UIycBqSArAukEZtkXDCmCEYicF3cysRLAXmhm6LUO/VkqRdctCcbxiUdwBhiwoPCcJ&#10;vJxOOVicRKCOkYApQN8qdAu2OM0rbuR+ihONBGhsNswhJyFnT9gF9bqdFlVDTyRl11iMc3E0VpIU&#10;5F+pyYYJNchtE4FirqUYWhWdRDJtmLaqIfs1O5kCbm+5uQ4klBBJBTYNu6ABchHVTUWFcWVyFCCg&#10;zTiemgD1ljGRc43RjoNiUCmoLqzm2qwBfwfKBIMT3BwIsIVyZhf9JymmC9K52ByMHEhyreRQYwXh&#10;cXAg7MpcIxzOKxKvyJION8Vy3TOT0EOmpXuUJqi6pEGfMCqU8UAyDF5VGVlmZTmT6EDQdU5VSUEg&#10;eB62UA+VsmmKUK8oHMjMquxiai7KZiObNdVCqflh9oAQTOYmMTCSCDKzXDQNQWzm8ZQICkprkLFZ&#10;S7h7jzuQQrOEkxG80yoyELMyNmuyC7FBQXWdKGEr2jrKCeDGQUOmUpbxVwA1BaUKzWBtForFBvUu&#10;cJbxJ1Uy6UTRIcfTHWQs3aCGU0HhUjJemUBQgH+hEmGUpo7wNQ1O56JgThJk1/+0YpNcM7cMxCZY&#10;MqPxhMQCMarCG7pgWpnYKXIiieytTEOwVBerUuWkhtKJIostlUf5Oi3FxdfgkjN6kOhe1/GhulZ1&#10;sqMJKZmFs5gSSOO8BR0mgCQriUB5NyuFCjJLytLTmpZURCfFpxKMbZCGRuoKpaugPGYCkAGhtKcG&#10;aDSSYMpuNk81kxiBsQzK1ClDhfYot57h5mEwMsggwuNk4KAu0EanbGTIZpuUpTMGdKshfM2AJ0pk&#10;FYnToWfkniklNdeKTaeSbkbRhJ6B2GhDYDSGURlOY4F4XYSeQR+BxwDkWymdgM5dCA8ZsrEIOAO1&#10;gqNVlpGhPS+aKkpamkI3QkgkONATkyabMFlbQ+HtdAHlN1BokE9F14oNWZmkYAJNLoFM2AhDzYSl&#10;C9uxQdlXTZXn+rMLglk19J8QG9HYQzZ1Mw19fHOP2tSnt/RyNT1sdTtT1kqX1tP5NcSxYuxAQWRP&#10;Tnj7Id/mvS7EdjS8JS++Ize6NTv4e5ZnC4LYgjvzw7sKwygcWzl2uIrMLosilC13cGehf28NloNi&#10;ovHFTUxhcSwLqMSlingOchclixupkmaisoWo7CSb+/musBqKmzHMIOIa5hd6vXz3INPcSzRkIDYP&#10;2x4Qu33SoIfv62TbWommOroQkXC4QcpqE0qbmKJ6Mh+okS5sogsbyII6PLc6erQmllPnAm31eD5Q&#10;HZZXG0e2aZWxQ2UZiI2o8RsIYsOSCGXzSv1tZO3/nO5AKG+iCqujWeWhQ1XRI410PgrEptb08PWd&#10;dM0A1RFRvIJ1PN0B8IcM8gW/DBh1HKX6X/8yzf77d3z3f/0ye4+fIwOx3XTTTQsWLIB/ZFnO+IrC&#10;D/7NNIVf5sjjANv/HYgt80v/RTasa6mE5kiEFB9k2j1sx6DWOKDUt4lFTUxeZTSnKnasBj9WT+Vn&#10;MorW4NmV0cONeEEDlt+BV/ukdjYRVxxGSfG8QTXSJdWxvPIwHJVbg+VXx/NqsLw6oqCRKawj86qx&#10;rKr4kWr8UC1xpJY8XEseqolDSxTJr47IQ8AnW9xIFNRGczrYikassJUo92qtYbvPI7f1cs39QmsX&#10;VdnNVHuY5oDQjot+RosgeyObFyyOlDAPSHRkbxvX3sa11XF1VVR1Cbk/P7YrJ7QzN7K7BM+uYvNr&#10;2OJqpigveDDHuy9rYHv24I68wI7i6N5SbA/QsfDeo8HdR3xbD3n+OOz7PTu4NS+6rSC+81joj0OD&#10;v+zv+elg/y9Znj9y/NsLI/vKiSPoccTym/DiNqa8V6jvExt7uIZOuraNrmkhqxrJ8ia6sp4rryIL&#10;80KHDvXvLPMW9kgdYSMGBIyGdyzkzJ80BUvgDJD6KN5kBFviLYnSVFwSYxYbszjM4nCLpy2BsUEs&#10;BBER5AVVTWuqY8hpjbVFUmfjKhVTSNxgMZ0ldYG1FTkJ/DoB2jWIMq4JMZwL+d4zNkeZLG7imIER&#10;Bk+YPG2KDPqogr5RoM84brZsKEANa8ikzhMaB90CxTUGtpQB/cuwTshJIxO2ALawgEF7DrUXcJWL&#10;qXRUoXDNiCsaJsuUDp2bGlqfDDWlSTYwU1FMSkBcQobrIk0BN3hoT5k2D8+/k4bGiFLAzYGnS0BS&#10;Uob2fFJmExJlS6QlMrbCJmDl06QUdAsrk6knDS1hqLauWnAWTULenaiBkNIRJSzOMlgDrksTTUN2&#10;vw7JtpH59oIi3MH8JFU2pbOOwTkmp+sIfoL1VYfVRXJDLYi8JVCgbuu8aBtaGsFGsCS4woGjJVXJ&#10;QhbaEshCKR0IVi9a4TgTVmg3PKoJq6nr6ouiOehKGmFzsJVTKTGRAFJScOFogUGVSVQp2KheSiSl&#10;ZIozbNawYStY8G9aTjmwFe0UIcGKAvOfolXDh5Hd/lCQZGCXmk6pIGYlE3LChi2UNQelZIV/WV3D&#10;BZSuARd4kAZEECYSCVjkgARDlkHOhMlMo5sLU5Qxvzdh8cukoEqm1ERSRTbwlg7TnkTrupYEUQDN&#10;JwgcxyUeCwQdIJQbXgbp0/0cmvlwmvlM+lekD2iAfBM0kGxQTqu/4oCg++LKN0BQgJ7R50cQRNyn&#10;FAjkG6hnVcklOdMnHI4+6LmdgPhIiyIIi38RJYpAtCQxkvTXJ+WMmAsiLEjMIC6DYAr/oq/EKH0q&#10;yIvoSzXUw14g5O6BfD1QoOLM4ag+kQl4fPwjM5KJ3ejIboBkFCPZSqRAas9EUEZBlBOup4lLKEMZ&#10;jORPV5G/vEj+GhJsQVgHIR4NI/Vn+GQ4C7RX/4ckaECgHegmih3jVqJ6KKD0Z3ACzUDJSxX1uPML&#10;6AluTaYxqDwu/ZVPzXYba6KsorEhggPRsZwgQm9I6wDeosLIVV6UWB50BoVgBUE1MJoD5fPa1WsX&#10;Lb1w3qLFUAbViJVUUTOBGEHOAF6qokuiwrECRTEkSdMUy7I8D13LqiJrCgxS0WRJFQQJ2jAMF4/h&#10;WJzAcRI1plmW4TlOgPYiHCGB7K+CDgWNoQa2UJnZQic66O8wD4oO7eFYnhMFXkIWhHB7EmgJ1DUT&#10;RqKqOrSBLcwIHAIFqITGMDw4HRwL/6IhwfXyIkNzMFZBEDiOgwFRFAX/wqQgv19Fl0EblIB0uE5J&#10;BA1fYWiRJkiOYSVeUERJBhJgiKDEyKYGorShSrosqCKngHwKW4mHu2uC6iNyMmhOSC8E3QVxN8tQ&#10;0NsFbM5CCgoI1CDwgjALypPPAOIUk1cNxtFoRyQdDnNgouAqMA4PEWE/LgZJpTfgNHTIe8udz7cq&#10;6z/1Pfhay82PF619rOiBV6qeeKfpxU8bv9oWy29xGtzIay1RJ7+N+WRL8cp7s69+8Nhd648++lbp&#10;+g8PbdjSUFgbah1Ue32SP2ZHSCuEGSFSxHidUhVSVVqx8IDI+BmjPUDF4o6iOTs2Vww/47xRZy7Y&#10;/muBpTmtTSFPQKY5xxOxIhSKB/fjnu5Xvqr4Zvfg1hJrwz78qc9b73mr/NUfen7LN7opxys7rX6n&#10;O+I0dPHf/Jb/yoair3Z0tkZTAcUZpFQ64WB8uqYtsHFj4a+/lR050N/WpMUiDhZzAkFhYJDqHowO&#10;BMkQJsRpFSEyrEbyOiOaJKtRnEbzGsPrrGCA2s5LJpCEgjAjAoYoSRbH6wQpRmPAOSxNS1mWY1qO&#10;oiZ5wWBYFUjiTZ7RKELG40I0yodDrNdPD3jJAT8L5I0oMTrpZm5NtQ2w5Y3+n7bWvP3JgU+/yypv&#10;xGnFYTWHFEBTchCcAfcQnj0BnmGZZQQ8TkaCsU4PB8eGSSdMOJt2eN/+qOS1jwpfeOfoy58d3p7n&#10;K+7WKwYTJb3OzlLxy+3khp1Mbk20edCIcQ6jOryUZHlbZEyBBinBtCRH4h1ZcOIM3DuaMpAHTYyz&#10;CDGFC44Ps+vh8cjuee/zgoee2XTLAz88/tKez35pzCoXmgMIieuIO01Bp1Zwvi3uW/d20XXPHrj9&#10;+fZbn2259/m2lz6Ofr/Fvy9XaWzn+7x2NKiT8QQfddhwKk5FKZ7gBHiZCIai4F0QaeDIHE/wKgf8&#10;DtZImSZ5muBIgsUxGlR8eAsUEaQHAx5vgZVgFxGnaYKFlwKe/6SVTphpeClQAwEaCJKA2Kgiwusj&#10;AYFaDy8X1HPAK+CFZYBzwXsnQzMoMCRP4Qx0SOEsB+sEvHqcAmeBemQ8jHguiDiw6oOuJqCTCjIw&#10;AeA/4XA0Go0DB4Aa4DDAtTKMCLZQmWEXwK9k4ASwskADhgMOBjxBU4ELGcATNHh5jbQNj5CRVmSL&#10;YxSKEDCWZGQOdHUUAUo3EGgiqECgryMHBCHJkBpHGDKb4gkr6udIIYQcTBnWj+GdPq2ukzpcTG3e&#10;N/DcWzlPvXbkyVf3rH/nyGc/5O/O7qvroAejqViU+ItgeikSRiUJLiojwfTywOtkqAGCAqoHPqzA&#10;mA1gj8ASoQwMNjMJ/5dEszwQwwmwFrgLhAarCSxGyDRMVgVJgUrYZlYctMToFrDZTOdwlr8I6tEu&#10;DXRoPcPY0QGmDSspMGw40F25dHdtUqDDjNtmpj5zRmiJFtyEY5hpVUuoegIKqKwnJWCeRgoqZdVS&#10;NBsqE0knlUYW3O5yjBZr6DCRchKw2qJuYfxokYVlEdZEICi46yaMHYVpcwdjwHjcZojcZpl1HwYM&#10;7Y+PNmN3lhE2kOTwJ+jGiBIQchf9jwawviNYSgeRAFEGokIeoKoCN01QZWQUBisAiFimDv+iO5kx&#10;asvkHs34k2o6eorcPqHDjCABAkymAYi+ILAhmR+ZbhmiiaAlxMZcvAlqEDjlGmqJIImhBU2HVShj&#10;MQfyD/QPglBGLLHSyJIxQxlhCUlNIBUjcRHFegMZT7VtFO4tiRxEUBrTTAC4P71ToQxyJowHTsSp&#10;EgxAPZ6UAHmAIi0jgZIV/IWmoZGD5JkEydPQUkAgiyLbNCDY5bY03CSb6BQgr8IABLhAuBBTleBw&#10;N4UC1DBwroxTKrKbc9OVArlB3yRDAkIxxRAuZiKDqXQKdBPOBiXFFhMW1KhJGAbiQECygfBQXkPy&#10;La1qtKZTukEbBsKqDBRqxo3mjOKCKbag2DwK4pa0tXRaSSWhT9TSMpmEjRAuU6dNmbEUUDdAJZQT&#10;gpIU4RSw1MOVKgmDR1ZjGmOarGXBqMRUEsYjIPEbBSnLtNQd0IlQCGnQgJAVW8JkLBPOQus6EAv3&#10;GqWIVRSQ+GwNXizB0bgUcqgC4tz2nGUxhkHIMikrjAZKkKEgc0JLceOm8SmNT+tC2hQdS0TxpkwW&#10;hq2rlCoyyPVVU5FDKwxD1xxZSUtC2gASHWhvokR8cCLQjwyRVHkoSMg4Dvl+SgjCQzGvJZT3MyE6&#10;tpC2+KSBsDM3myoBHBcFw0BIJafDksuJ6MuFAQo1B5S22LTJulgeXAgoiUJaF1FyCQ2UTVrngGAl&#10;lNOq6PrARpLxQdlbRZXlB48WhbOqyIJOtq6dqenC6xHRdd1MQxtf1cpVetT+Qbm3R27t5Bsb2eIa&#10;Ir8U318c33sstCXL99uRwV9y/JtLY3uqqUM1ZFYVfjg/sis/uhvBC/H91djhWiKrgchpJI8hECp4&#10;IN+7N8+zJzd4oDieXULnlbMF5cz+MmZfOZlVQWXV4KV1ZHkL0dJKtvaQfR7eh6kxyiRYI07rUUYL&#10;sVo4aLb41IY+ob6Lqe6k63u4pn6506P1BBKeNqapJl7Wytb36E0dcn0jW1pPF7fTx4Ba6GNN5NE6&#10;4mgdmVPL5NWzBcWRQ8WRw2WxI5X40VryGFANll0VO1yG7ynFdpcGssqC2a3xZr/iIW2MSuCY5Q1I&#10;3Z10RTNWVIfn1RP51WRBFZHfTBU1kQUNRK7rmJjXyhV1S5V9ak0vX98nNPiFvrgekBKijuK4IOfx&#10;43DU/9e/4/DWf/2O7/5PK7YMxAZV/4chNjUtklJ8gGnrJZrbmfJWqrSRyW1mYe4Ka/H8GgyhbBlH&#10;0Vr8aDWWVRPJqQ4fbYmUD/DNtBmVHEpOcJxONlDFldFjJYGs8vDRymhuVTS3Op5bRxTUU/nQQ2Xs&#10;cEX0UGXsQBV2sArbD1QZzaqO59ShW5JXj+fW4bkNeH4TWdiv1DcRxQ2x4h6+zq93eZT2Xr6lj2/p&#10;Zqp72RoP2xIQOv4TYgPuw+p0SAn5BF+P0tspdjXwDdV0dRG+Nz8GT/neIvxABZ1bzRVU0gVleG7W&#10;wO4j/buO9G/L8e4qDO8uww5UkPsryH2F2KH82IFj4V1HgztyQtvyojuL8N2l1N6jgd8PDvy8r2fj&#10;wT4XYvNtKwjvLcMOw2iRPyxR0s5UZCC2Xq6xi6lrJaubicqGDMTGllUSBbnBgwf7dpb7inqljpAR&#10;C+pRylKBC6BELbbBaCytMrRGcAaNQDQbhXsEFSVmcyCdkkmRTklcSgYSEoh4UwCeIiFHUYW1RcoA&#10;uYvFdZYwOQKEfEvmkxpwbTlpo8+GIBUZJhCweB6lU8lAbARm4JQt0gmJtUG8Rqmm0dcVFLwTmDhC&#10;zYA1wyGMJdGmSFkiNM60B84opBC+JiURSgWLGbSHVY0zFVoTcZUFykBylGmThgU8HS0DSWQIraWh&#10;c01ESWR4xmApjSY0hoCRI7BPoK0EYycFN/tyBmLT3fYZiE1IiDxK/iDSlkBaCJWjDAQOisCaESu3&#10;9bRlJE2QphRYZlCsTUUAcdREBM2AOOS0jxYn0U2+AwSDh7VccL+9sCjsqELZCp1QqZRKpzXBNHnD&#10;QCZ1yFJdlZHNoARrHovwUJ7TFfTRxrQlOynbyOtQT4FYoIBGpiZULQ3TAiu3yuoiB8PQJVqTUaZt&#10;S+NsFI8TWRfCqu8SZ1r/L+b+K2aa7EwTxCRA0N3eaAFpgb0QJEDCQBJmBOyNAEGALhYD7Y4abWa6&#10;ye5pspuu6cqRVaxiFYvFcizL8t79rn7vPu+9997btOG9t5mh5z0nv6+KU5yBBA2mN/EiEXnixIkT&#10;kRGvec5rdNwlnCtJnZx89+wsw7YR467GZgzZmdppZiW5GWcgO224DY7NFU7WNBNqxF49Suqmcypr&#10;+LYwqyx1QGli4/6nCQPacr/RsJNYDwOZcqvZqueaUeikhMFRMewECr8PxQX6f1y0XO654hI1GlGz&#10;EVIdg0aQca0lQGc6JMWFQ11gEBvTgXBjod+AnPPqVFAZ2bbJ8DXYqUSuC6L2MOTgmgM15Ww1FTof&#10;89InoA2E/4gWDLlnfkrPHjawl2Fw6ECAHS3Gfg1iwyA4l+o4yhnQhg2cEe3YC3XzHM+CDtoitiCs&#10;O47Klpqh9Z7pu1ErpuOsJ7Yp0MNxCRdjqichX2zZGRvQPqHlJxnH0f4IZcNP2ANQ0Nk3qezQzskC&#10;IfPwq3VpqOCkFuMZgFV4riIz7RYdcBYOcuFwDMhORMPiJwPFCA6D6o8WqPvMEqAapjgL6Mz4+ers&#10;nNCfmyjMQiDr4tw8YAe6sJGYmcSJhvp6u5/kkm5pthflheVHP3/k0f/b/+P/+T/7n/8vYOfip2q5&#10;imG7EQyfIkgbsm4RHGbYsEU5xIZvGKiwV2HFOTYMPxiWPrbRgr2CIMGsrdWEel0klE2i/qqiw5rl&#10;2zgWQ3HcjSNrMHoxPggnwoBo5Kejs2iE5aFPHKUw3mDCEeIWJtggoI1hbbAnYRjjFHxWGAT9ySaE&#10;TQXrzoaUdn0fFqCLsfAh+A3/ERmisKthi0J5h12CkUPbCmC1agqmqNswmh2X6lx4+IN91ybfDPy7&#10;MI+YRRXDeoBhj2+0cJsf34HTgtjwzQC10KFEOCyYx41Cl7K2NOJKFpZiK8A7FqpFoBDEZoqFwSBF&#10;0ZTKcuVIsPcq+vSK1dZ/9Pwn5kMvHvzjE0t/88DE//Ddjv/393u+9/j0Q8+vv3Nd+bI/G9kqFsvF&#10;YqUY3ck+bl/56bMX/uKnI//9dzr+8ie3fvnq4sWOo6ntYq/aXIVOd2gfVeOyGJeE8FSyarovOHbd&#10;tup5PHNyMLK0P79bOzxO5xakxx9+77/6X/6f/tf/1f/5Vw++Xjnx6+WwKmbH5WCvFFaUYnq/eP/m&#10;1uNvjL96aev9duOFiycPvL72k5eXHvnD6vMXyp0LxUK5WDkp9qRi7TC6dGf+8TeHfvfR9OiOdewW&#10;R3pU9YuSkqzty339R909B6OD4vpKUj4t6pWiUnFLZeekbpYlh+FrgagHihlDdXCjwnASRjGMHstN&#10;bC91fFjgme0kphXRCjtD0BTVFSWrXtdVzaOa337uBw18t2A4D/ZTA3LU0EJV9iTJE0W3WncrNaci&#10;hmUhqMipZBLaJTvFiZRvn7qj88bd3sPO4cOd04YeFKJV1NRAsTPDgWEcuV7oB3Hgx3icDNWSRbWs&#10;NGp6sXVYLG2lb3yw8sxLoy+9N//iO7NPvdn9xqW516/OvXxp6uVL27/7ePk37x2+fkWd2/E3ykVV&#10;KxSPSkZ6QWGpYb2ka/XI05uqlDhmodhRTYUYDdQY5kpxIrq7JV/1KMUP5vPJl5t/+e9f+8HDX/7w&#10;kau/eLbjjS9Wbg4JI+vJUrnYVovu03RULj4ciP7t493//XdG/u7RrR8/uffdR9Z+88rcG5/s3+3c&#10;nJiTjvdtTSp8ubCFoq5UVUsybbx8eG81kyA205B0W7HZ6koI1qwplqHahu7oms2ffNfCewHWTygb&#10;HnhLd0F4/jnEzF8HvAKsA95GvA54lTwLL74O9m27eBNNjGPTtuWiQ+jhLQs8x8e7YxsunY6dVFcs&#10;VdSlusIQN/AmOjVHvflJwT0wdVGQy6VqpVIDUwJbAD8BiwDP4SyL8yswJXAkwzBt2wHfIJ6jYRsc&#10;gvA1F7Mlfx6CB3xY22agyLZY12uqKFuaCZYQkHAh6WMSymYZkW3G0OpsI9XEUKw4StU3paQs7YnG&#10;SUVRd05OYWb1TR5/cGXj8Rc6H3yq86HfdD75Ut+7Fzd6xoWV/cZBtXFQa4iCKtSVek2u1SR846ck&#10;aYpsgDURuGY4IA6ugXeBwMr4egOHwMDtiIWatOTwp0nTVd3k+BpfkuH0x0s19JMLmjTJwX75yGC2&#10;uHv8jEmSgbAL22jELuKsQQTpCTF3Js74+lBLcrFTtKQefkLYQXI5bmyzwl74xjbIskMDj1OQuV7C&#10;G7EdJZRnE2IJIo8LvjOIrYDIjpKUjUb4GhPl6ENCE428P5/M11an6CffYAKUemJKJEMZskZAFYlv&#10;5trG/NEMKCTMu41QNqYDMCwsMVxbdyBPTc0y8W04tuXh2fBYNQPPCf1z9I03cs2BNBDK4Eana43P&#10;kTucmisqhLKR/x2D0nyGWJEaj23dd1THgq7FXLqo8iZD37AXyhtYEWFqOJAvMXJthEfFooWIIXcR&#10;yxnHIbb4rKICB9eYDkmVTP8IYmMdsB2xop9WSJGGOCOtp7I8ayy32lexnwS9tXZFZ/haxPA1Km6A&#10;zvxyvgmxtcoI4Fo4xMbDTgl0oxqmlN+NsDZGbJs9IK6bYSax28icnJb/GRYWwqgxYthHlHGfIiIT&#10;D4R7Trc9hPoa6SHMulAOAsln7mBRwJfwWzUuSdoYQQMGTu4ziI2PrGWpztP2xziFo0QOGRqJ5aSm&#10;m1mEr1EaMvwvkZPBQEtwlJmlRprAwjIxH3LcI4gNPaNG5FF2IML1YKk5zQwE24rOwlA2PfBBFK6A&#10;Jzfx8SKaDd+ARZljI7RZfzvPzTTlEJvqu0YUOGmIG2LDxoxsI/etZugUKchupAYV4gOFaoBpw7qB&#10;xUQi0c1dSEUz1jnE1qJGCCvVTH0j9bTIwYbbiEBOSqVImVddYDUTAtcasQFLmeVQ0ylcFGYULEGK&#10;+qTcapEJ8xnfsIjVPCTKAiUN1NRX00CD/ZX5sHCJmN+cEuhyoKmhrtGNJYe+UlLZsfbGpMHu4/aB&#10;ctuk0r9tL2zZ83v60o66uKnNbepza/bUujO9Y21sm+vr5sKKNjunDUxJPSPS7SHhZnf5Qvvxp/cP&#10;Pu48/myoem1cuj0h3h2t3e6rXuuvXR+q3RwVbk+J92fk9gWla1HtnhE6puvtI9W2/pPbHUc3Oo9v&#10;dlfv9UudE9bdMf32iHR/WLw3Xh+ckUdX1dVNc/PEOa2ENTWR9Uw1YkENa1pQAp2Ei4fe3I45cwax&#10;ze84a/v+5lG6t6ovTtdHFpSpDX9+M5hfMEcnpb5luR20IHfMS+3TUgdoUu6aUrsHKndBQ9V7o/X2&#10;KbFzSuqcomxg94bqVweqVwaO7g0e3VuszB26e1JSVzKxEuwcGKsr0tAcZfTqmhF7JuW+Cblvut41&#10;J/YsqH3LxuCKObhsDCxpg4tq/6Y+vWnMHBlbteDYxmNM5XOo1AlHo/7//3B065uf1u7/AGL7l//y&#10;X6IJIoVDbPyb98OHH9kC2P7zQWxebkHz3FWW16ozM9WeqXLXtNi2qPesO5PLxigHyCbF9in8KyLR&#10;2Ml90Pzp0I42L4UlqynZqQatdU4ZHC139h/eHTy+N1puH6t0TtQ7p6WeaTw9eKQqt4fLN0cqNxhd&#10;Gy5fGyndnRI655W+WalnotIOWpD6163xvWBhURqaKfevqhMH3ipox1zaMhY2jPFNc2LPmD+0l2rO&#10;vhyeWJHspJrfdMCD5EQSI+E0OT3wD1bt1XllfrDSBhqpdUzIvTP6AEuL1jFQutu592XXwbXe4xvD&#10;lXsTuCKle1runpQ6h+XOQbGtt3a7u3Kzp3K1v35jSL4xqt5qP/7k9u77N7beubP7QdvhZx3HX/SU&#10;vxwUbs5JXXNy95IysGaMbFvTO/bMljm3oU8vSRNL4vi8Mr6oTs5qY+PCQPfJvbs710YOBzat1WO/&#10;fOie1qAjRY7sWWrgKq4CUn2C2CzyU3ONONLCoJrotdSQMktpOHru6rljJraR2Kqvg/O2ehJGZmug&#10;zJETS0ltPfXNPHRzyI/Y8APFcawwtGgVxQNpqakmhpQoUiJrmavlnpmjP+FrhMGFrhHAXghBYJHo&#10;r6cu2BO6gYxmYBahW8RukXjNxMlDVpbBg7SDVahHruKZgqdLgSHFmIlj5A2z0aQFlkbuUPw/reH4&#10;DDKzYlPxVdGR6q4iBpqSOFruG40m7+80Gxjfb6ZhMwSRCxtzH9MjQ4lMkJzYOESNCR+k1Y8iiYo0&#10;LNKIObK5kQd924xcg0pr22poKxGRkUYmLVWRSzZkW9BIHYglaCfMiw3cFiQnlMNOzjw59500Icpi&#10;r4HJQCqHNv01FisbZKueLTmmZLuq6xtBalGdhACzjZoRKGxGPi31UJVrHdMIbMW3qRw1C/VVI08J&#10;Xfwp5DpOvuiBHnhG4GPbTan8tpPENnZRB8izmApy56mX5S6tPWbYCBrkjxZSrlPumJbbMY5K8W0E&#10;oe4HJiQ9eZJj/Mhk3xiHA21mFOphoAWwqQI0UqkjcnbLoa/whcGwEcdFlhRUdIk7skG/4UpSmDcI&#10;YiPKHcjC2HUSn3unR00oPbQcyiA2AtSg5cAUIqjL82EWYaMFe7nu12Ev0/cpIQgrXAVNiIITocEw&#10;iI2IYaAtoC1oESVVZelgoY1hF/o45OFP2Sg4vkbPPDsdSPc8nJHgPAbq0cj8XExNdBkuBr0Waqh+&#10;punqDhGMHMW0QBxrk3VDMUyVhXhwtZVTC/xKWGwIRYjQMnLM1PSvAWoEdcFCQAu0f6jdXtCyBKCR&#10;QwWHeYBhTQalkaJMoSWkkUMRx9n5GTnQ1lpJxl1iHlrQ+Dlyh8Gh08PwOAPCPAyLFkwAp8YEOBzG&#10;2mGwoL0F/zHjh9snMH5CTInPlh1FFgKD2FxYkeSqBlPxzCUBLSBuUMG2kTRTtz1RM5fWt77/45/9&#10;7/4P/+L/8n/97/7r/+a//atv/d3VW3dNL0xZBjRJt9ANG8zyJMALFuk54SfsVYLGYKoxcxymbL0u&#10;Vit1oS4JgiSJCuFx8lemnSjKkkSN1A47T4dJDVsNOhTD79BT1rCB0cjrhJ2XIDbDhvGGG9HymMB1&#10;wi5iG7itIFh3fAIYkMN2ZP7FENU5vhkeh4PpA3ntum5In9jHvbJgiJKxSiYRM6dBLow9wwQ5Jgx3&#10;cqVIohimvmM6uB3cioI9H+M1i8k3JwnB7rlTG/nyBE4U+S2IzXdCGPyqpMuCqkoGAXAuJbUuWBU6&#10;cI2AUGff1j1cqKKpsmUojlnRo/26uXpYTK7619ut1z/c/t5vlv/mkYl/+0Dvn/2441//48V/9+C9&#10;X7w+8fxnmzfG3PF98lSaOy46Zoo3r5R+8fz0j54Y+Mmvex54uv+VD6Zv9gqzq/phtRCV7KTsHh8p&#10;1YolCQ4jQ5YsGX+KpMwfqD2ze7f79t69OPa9n3zy3/3ff/6//z/+/X/7v/3r//q/+df/q//Nv/6H&#10;f3r586vTawd2SSkktyhpjdVy8dnd44d/3/fwi32PvTH9i9cmHn1r9rkvtn/74cLjb019cmdvYovC&#10;GI/FYmXTunZr7tevdfzqpfttY7v7SlHW/aoZCmqgmGnpJNrdNjeXzd0N9/TQrZdjWXJ01TfMVDcS&#10;TYsUJVCVwIDFA8kRF7TU7hfQ8V0bkonWuGATuE5mQ3NXfU1yIKjwrcsuCBuKaOsy/pfQJc8ECMs8&#10;CYosIidtiJbAynxYAGbmWbljNWwz17RMVVJJSWU1V3QKoZW0QlAaolac1hplIdPswvAKQY3rsq1R&#10;HgfP9ihNSBLnUZi59Hd7huocVIKK0tjYzyfm9edeGXrx9dH7g9r8VnF7uHKpc+/Fz0YeefnWP/32&#10;/j8+cfNnz07+/rPj/VP9tO4Kmq9aie3ljt/QtUat4ttaoYnFyX6s1AvbLDS14fmZaYWSYYJLG14m&#10;m2FZyg4rwdp+PLduX7y1/dI7Q794pu3RZzt+99bk+1f3OibD5ZNiRQyPvGJyv/GHL+d+8pux7zzS&#10;/bc/mf+7n87/8JGdB588ff7Noy9uheOr7r5YVJzgxHAExVbNwLQDzXB1vOaqYeJtFWVbUT3dcPCw&#10;irIqqhZYA2FboaFapkpAG0e7fAd2P+UVP0PcQrwXHPxyIT+cMA4SUOQT1maByagGO4uJu0nk+IGH&#10;PnhTYL5jBMKmMQheOoyPQQjHFDShKuOkpuaA0KLJpq6Y2KY3EYyOnApNzoLAQCwwQINQeDAKYiAw&#10;Vf0QjeBj4Eiaqtu240JGgI3oFo71XPCWFkPwvdT3EseODN1XZJu9OKauupZJpOs6eBYEjmXB6I5V&#10;Ta7VaqqKS7JFQaljU7YPSx6eHMUuFtb1S7fWXnm374kX2h588trjL9x9/q3+z27MDs7U9ypezShq&#10;mn8smJpqKUrLQ5CAtjOPNrSoiqkTikOhgGxhgNxvcS3kVsbwNfBDMFVcCDkdM476TZLBwMEqLYdB&#10;aSQgNHJtM5gwasmIc/wLAgi2RxylGBl3jG6m6XA0DQyW0De+8sHRN1rLCL+Gr5H0ZETAlgm5+dXa&#10;Twvaw7lUPAPgro5vOxSAb1oQWK5p4Qyx44VoB7l4EsDJoxR0JqZpbexrEBsJQY6vsTUz8pjDTzRC&#10;7GKbiUgS6JgY74ZthrLRNXL5jnnSbJnnF8nu83UyhoXRctrZih2J+DCEIgFeTviaZSqGLhsa/h+d&#10;FRZwIygbvJqnyyJDHWzgJ8uSRgngLOhX5Bl3Foja0iLYMiFbKeRIHMjw8ZJ5tCbKIigd5sVGHmQx&#10;KVdsrZSWeziw5WVxxHLPcXd+WpuMWo5stNpHF/JV2jhMnnpyLzaGoIU5FTBFS8LoT0JsUDL5NHBq&#10;nBHKJI/xZOnVvqr4yUE3Vqwg5vgao4SW2KkdQ3FYENNGZz4+nY7CMJmHGr5JpaeozAQ/CV/7GlE9&#10;U0Yu9DKK50hgWfhF7uSpnpDHgBwEIDUgxy6YSxQRiUc4sBjuCUUUCjytiJutzqFKeFmoU4IwWCWm&#10;GVlOTBBbUjQxYTfPnCy1c1hJDbMJi6mhUehlpFBIkKOGZOvZSQtiw3zsxId15kEzLxpOs2nlmRKG&#10;ID30jQj6vO9BN8FT2YztxGVJ3wJCryh/HO+f63EMMimuM+AvehB7YF1kY2YwMwOLsqflOMRpNKws&#10;U3GxPuwFj49vJTiRrfmGBhEH64x8zVIzj7Uk1GFrpDGulPmOUPyQDcMtNvWQzFuzGZqN0GhQfT/C&#10;13AimJA5WZpkxDXxpxDExg03kJ6FGsFkRISvpaGZQboGNCwsVpw9dc0YctjUfHJSkWJXjF0hckAS&#10;5SJn7nh5oCUuTEVWj9XS6NtQAk3yoAU4sm8fh6ebxs5wvb/rqG2g0j6tD+24i3ve8qG1tqcvb6iz&#10;a8r0ijm57sys6wvr2vyyPrmojs+oPZNS54h0a0i80VO52HHyWdvhJ50nXwxVb4xJd8bq94Yrtwer&#10;d4Zqd8dq9yfEjjmpe0HpXVEHVrXBdWN0wxpbMUdnxN7+03vdh7d6S/eGhK55o3daoRDAsUrndGV0&#10;WZnds/ZOghMplZVMNXJNz1Qtqkl+SXKPqPq9v7Dvzm6fQWyb+vy2tUKObNH2prUyL03MimMr1tRW&#10;sLhiT06JffPCfdCs0DYj3J8U2iaF+2Ni26jQ1l++1Ve+NVC+PVS9O17HbNsn6/fHa/f6K5d7Sxd7&#10;92717d+eK80c2LtSUldz6dTd2lOXyIWt3D1R65wWeyaVftBEGSN3L+kD6/boujOyZAzMYle1fV2b&#10;2tCnD/XNWnD0zwyx/fmf//nXITb++S8DsYl2dVtaXKlMzdZ6Zyo9M1L7gt6zE86tu5OLxuCs0scc&#10;CDtnJHJkmyi1gxbKw7v6ghyWCWKD4uqLC9owHo6+gzsDR3dHyu3j1c7JeteM1DspdIxV7w+Xbw6V&#10;bgyXrg+Xrw+Vvhw4vTJSujtZ75iVeqZZPPB0vWtFH9n1Z1a1sXlhYL4+vGnMHHir+87ylrGwqc1v&#10;GOOgHX1uz1woGTt190DzBTOUnNSgxeNc1RtavaiX0tJWsL1irYzUO0eFrnEMjvmr/RNyz3D1ft/J&#10;rcHy3ZFa26TcNaf3L1qDC+bArNY7LXcTxCa09VZvdZdvdJe/JCdP8dqwfKP9+NPbe+/f3H737t6H&#10;7UefdxLEdmWwfmNW6pqXu5fVwTVjZMuc2rKmNnU87gSxLcuTS9rUsjE9b0xMiIM9p233dm8MH/St&#10;m8sHzsmueViy1Kqr10xVsMEdVA1qZwRNWAfXABlxpEdhOVJB1ZBIDDQx1NVAV0ODwfYE9BDikxPK&#10;ZjRcs+nJ5N5lqRFhT+CGeghTK2ARGBHhNSlFTRq5rWeWmmtKphFQlXIvNsY3Y8LXdN+2Ig/EE3Oy&#10;vYSv6Q3/6xCbzyE25kDO3JciwuNo4cUmdsbBu0bTZlnDnGaDhZF6duJ4mec3PCe19dhQA03G5SQ2&#10;2K5VRFazMCmbO63MOBlV7A4YaOWmtp1YLL+KroBFJhaYu05x9RT+iWk4DSpe48MeIYqhfoMsljdN&#10;x0XFhBLSNVK+T0w78RpZ2KQEqJDoHKMxQ8LXQGdebIHaDDnEBjHso3MRU5nt1NFgAf0xxKa4vu6n&#10;VgTR7mO2MNkiiofFtGF/EWmBrfoWuLkaUKyoQck7A2wQcMac6ZwU4jByCO1Kw2YjaOR+nvFdaMHP&#10;iGUoCJuFnze8DHsb2I5YdCo2QGh0oGBhV6OJbyuKjSAkFzxGHGizE5wlttPEwIMRQpLhAtOg2QiL&#10;Img2fZylmZCygnsI1bcgLzbuon+mbHGUjSA2Tj5FFpOjPg5MihzEFxu5fsYhNieKGcoWmtAjOfJ1&#10;7l92BrRho+WOk9ApoAzhWPSh9UxyMPwKZTNIBXQ1zzZggjHfQ97BSajGK47Co/51cA0b/Ce+vwnA&#10;tTRaBpBBWcQ3lEVahzxrxDe0VdW0oLCiM0VznC0Ic4WSE+mUDFOLz0MkqLxXS0eH1s41bKja2GYq&#10;OLmGwdhAO1fEoZTjJ7Mlz+ZzBvxhMl8RWwPHVGmtOM+5xYIRoNkzSwB2AmnzZy4D2NsK1Tk3S7hD&#10;ATbQwi0KHMKgtxYxQ4jHn9IM+VBnfmqwZIhwXhA/BYj1Z4ew+m5OENdk7Ysr19796NNb9zs+/OzC&#10;i6/+oXtg+LhcQ3sd5qiLOx9URIWgLhYZChML9idMLNiraAFhF8xUmG2wVGHQiqIsCjKHxgiAwyEm&#10;BYRiGyYfDudGGj8Kfcia9QLewmE4dIOJiEbfC2EqY5vMOQrdojAo7psGKw4tLgtN4uYlb+Hnxemw&#10;HeFewwKEuQVjL4C9Th/0xtBhSB4fOJZdCHniWCZOgfFhneSg0PM9WNw21Fo/hYWGAx3f1ExZUKS6&#10;rIiaqcHiTxKwMAo74VACBQudgQsUHwpyTF9XLKmuCFVZETRLd7iPW+aGiU3ZASl/jAUVFUamJimy&#10;aGiyZZwo3uphfXjevNN38tYn+088N/7vH5v5q58P/8VPu/78J51//dD9X7y++FG7dGM8GtgoZk+L&#10;4Y3icp/5ymf7//RU73cf6Xzi1cVn31756EZtbCXbKBXr++H6flCuBXWoXTVHonUSIlWxZcmsC3Kl&#10;JkxtCx2TW5/emHvlg57X3pm8dHN/aDycXSye/X33D3/60TMv3bhya3FxW109sI7l9EhKlk+LL+6f&#10;PvrKEOi3H678/uLO23frl4f9D9uqj74+9uTrfZe7SnPr/tpBPresdPRuvX1l8bXPpnpmT3bEvKT5&#10;NStWjMRPCssoxHpxepAe7USnh65QSSBibStxnKZl5boeQ7kGUbSJnfs+cboYeh+FsqSmEUHMQMTi&#10;21R9XfY0ydWVFqBGddesBO2MAgucnaQaOUXADkvcJkuS2oRBRohbXKQRjWwaTUNvKFouymlNTECC&#10;kktaU7EKxSzwLZuFqKWCGqtmaHmp7YZeiKcDplIK65k8jDTH1F3FoVR3kwvG3a79x5/peO3dmdHF&#10;7FAsDrRi/rC4M1F/89r8wy/1feexaz9/bur1S9XtQ+W07kl6CBJkBySJiViPdtat+alKf9fm+pKG&#10;Fk1pQWxHlZqIt49DbHJWU5uyU5hRcVAv+ib1t79YffrVwUee7Xrshb43LmzeHXFWxXCp7k8eNPrX&#10;vEtd0WMvL337x3N///Ol7/xs7R8e2HjwyZkX3zm52Xswue5vVITNqiiqjmoGuulJiimLiiKpuqSo&#10;gqQJoiFKak0UShWhIuiyQclorVCXTSLmYkY4GkmICM8/2b5WgJeFI2JSXTUUvP94p2COpzDx8Vo5&#10;4A88PlTDWOS2BsJtjfC+eyG5thkkeM685OgVI8zO8CwNNj7+0MS3Q7xZFLUqaIqoa3LLuxashnOt&#10;c2aCbbz14AxxTI5XeP3BcMC1TMPyKbNXjL2myYLW8c8SxYwSz8ETGFtmaOi+rnkg04Cx7hm6rSgK&#10;xcNrkmFqmLemyYIgoFHXLFUx8Jahp2oVgtpc3XGu35v/9fM3f/TwBw89de3ZP/S/e3HhetfxxLK+&#10;cZztV7z9qn8q2TUNfIlCQXXdVnH/vwa0CXXwWE1TLQoOJbQGDC2mmFbuzwseyNYbcPngqHTtzDX4&#10;m3QWIsoBL0c3LfBdXAOPHkUjpAYTeSR6CKVi6xngw8S9mRTA7cW9AhflPJmgPTfgXJqWNP5IuhGU&#10;hr5oYTKoJYbwzWUTZJmGv9iFBCQEzQti1wPfjYOQ0DSOsoGwwfE18uRpIWUkTyG4GYJGiB4EKJvw&#10;eewnXzOjtStscNnNZ4JG7MU4GAQHnh1LG7SdtRJK8FwTBLSxFT7+fY58uVEr85rNwkItPKEgiI4w&#10;8OKISna2IDaefM1huwhiI9grjKAnkE8cU1SgzKCFzniWFQ76AykVPqkT0JpaqhoLO2ArqWwxlYFZ&#10;fK30a7sSKDZcvcGADCVMqM5pTqVUaZ2So2whU4cYxBY2oCWS/9o5lMYhtq8CRaF/MvSNIDbKFhJw&#10;fI2fkRFhf1BBaT6UTI1m+BXE1owJZWOaf5Bjm0NsvE4oDsHg0GBZijee3qSV7IzqlnpkBaQ+I2pp&#10;1SqlSFJwdCMkInwtC3wC8shkYF5s3GUspgjNKNBCXw9sWEyGZ4C4lIYAp/iYvEGZXhpE/CgjDnSK&#10;erFs8pO2/MzGVP08MdkSuE2xO4VTFLCYjDzVskSLfYXyoBkGFLS0FSjqRA5sNEpD1qSscG7RxOAt&#10;r7ooMGFEsCIA3IvNjB0iqnfHITOKEDJYlKuZptwc8JMQRM9+4qupA9LISIRtlVoNKtOpQVXGIcxL&#10;zqLxYTUEGFYPTSWB4enbRWI1Yz0JFTKgQjONzSSgDEiYLUyzzKGyz7Gmh6qe+zDc1NRVExZURBYZ&#10;bLcI3dxG5DdhYcUujEoKt4Lt5iixd04a7FPKsRM6zcht4nbhFFSV1aEALFcPDcVVhdCugwKrHtgS&#10;DschDC40c588RTANHJJ7Vo67akqeIvm25FkMYtservd1HbUN1TrnrdEta37HXTy01na1xWVxYrE2&#10;Nq+MrJgTa+rcqjK3pI4vyKNTSve42DEk3hisX+8uX+g4+bT98NPu0wsjwq0J5f6E2DZauztcuzdS&#10;vz8htE/JXQtK75I+sGYMr5sjO97Urj+94U0t6sOj9e7Bclt/pX2o3jWjdk3JHTy/1qI0vWWvlMKS&#10;kAtkreealihyJEpeqe4c1639mrm3787u2tNb+vSGOrmmzGxoc5vG0pa1sudv7AWba9bCjDA2K4+s&#10;ObPr3syiMTZXvzdbuzsFIijt3ljt7lD1zmDldl/pZu/pjd6TG/2lWyOVO2OYc+3eePVeX/lSz+mF&#10;nt2bvXu35krTB86unAl6U6kEuwfG6rI4OFvpYWGIPVReUu2fOfdi0weWjYFFrW9e7kPLljGzZc4e&#10;mdv18JgHiv5PCGKD+o5v3g8ffmQLYPvPGCjasAWzsinMr9dmV7VR0ILeM691L+kjC+rQrEKRnnNa&#10;D2hW6ZqROueE3tl6z6owcWAvawkFijqprvnisjUxXuvpP7o7eHJvrNoxIXRNip3TctdY/d5I9c5Q&#10;+cZQ6fpQmWiwdLX/9MpY5T5ooto+Ve+ck/qX9ZFNe3rHmxs/6Z6tDW7os4fB6lGwvmMtbqiz68rM&#10;ikWFZte08XV9Yl9bPrY36s6J5JUVivyQ9EQ1c11rqlImnpJqfbgkLyyIc3PC+Gx9bLreN1ntHivf&#10;HTm9PVVvm5O7VozhDWd8w5ldM6eXtelFeXJU7h0Suvuq93pKt7tLV3sr1weEq0PS9a7yZ3cPPri1&#10;+/ad/ffuH33UfvJxd/mLfuHypHhnRr6/qHavGH1r+giRivdwYkWeWlNn1s35DXtxyZqdlsb6S90d&#10;+/dGjwY27dVjr7RvH1ccveYZNVOt27oZm5SRMTOd3ATjMBNbiwI1DKqxXg61siefOlLFlmquIvuU&#10;utdKXHAWh8odBGbuGbTy4IHZSbEtRpboWXXXkBxDIbCMeUUlEYXXUV3R0Gq4ZsPVG5bWMOu+IQSm&#10;HBIoRvga2HEIsslNNwHnolUIMEEKm28SKYmrZh4tPjQisELiobA4oLrwIsrkOked0UHLfZVC+jOT&#10;khfk4NcYn/x7I8tJHDdz3cyxM4IImQ+db4APNmOz0TBIBoBfE2BnQ1pQLE7gMIgNkkaPTA1sHXOg&#10;kP6EEqMWCdiugWlErh1DKAZhFsE4pUBRimH0wYvJ/ZjBgrB97EZspVRPh3zgzzQJLlC5f5mWhUYj&#10;0imqH0KIuYtnodeIfXD2PDRjW/UNA3IOFHo6HRiZUWzFuZ3kuDQ/8zBhkJfh7JRGFMQhNoW7T2eR&#10;00icZmLDKCO7O2HJlEirhyUeN7OsaLAMM5Rkie1Nk4LlhiyaSdGIoD2wck7YSJro2YibOewOP4FV&#10;nhClMDJjCHvLd7+GrCUcLuTEILbQisl/DXKacLqCIDboK34e4q8k4IzlYuOLh3xV08PIVNmdaU6N&#10;JhFXcagnQXIRTEtahwzJpywO+Cqil2ZnRO5pRGwDiggPCOVwGwgbTgwVihQy7LUppNQlhzXupMYI&#10;G3boa45lQLNku9heH084dK9ziI3ja+cQGxoJvDtbL0U3nI7SsbFlXgdaNVs0BvGoB0LNEqoXRiu0&#10;QUjRoK3lZdKASf1l+uWZExwd3spIQpXFGkyThgihRW+mcJNVAL0fijhH2aBzM5SN1rq5Uo5GqOAU&#10;gsqiOaCkcp2Yo2x0ljPlGFostqlDmjHNvoWa4ZtALjYmtrkRcmbStBbSz00C1o2+0QGmyJlNQnaR&#10;Ydln5MAu4gTDCT95Tz74167lq8vRbU+zXO7LFmXNIIaeXSi6nUN39OOaqJRqomrYfpRZXliXNHJb&#10;YLAXGVTM3OKGHIVnwvoWlXqdkq/JMMU1E51hg8Fmgg2GQ8jqg2VF8ZiwoiIe1wk7DT1hBKIn9nLL&#10;DcQRN7LcMGd2oq9MR1wLw9QIXMNNYwZza2Kw7nAiN+AgnabCTHTQwm3pOErJae0MYiNMjjA2BrFR&#10;uiLYojA7YVTDOMxSvNJpkeE5waPFqtPFIZ4bcFtHk2E9K5JAEJvB/HcIXLMjx4TqmzNqRcNxFABk&#10;6S4FtUk6iEe0+XYYuFD5i1AvGAQLLqG6MRSyWsU8OdL8Yz1YOSl6Z70LbeFbl6Tfvll96Jmtv3ti&#10;5C8f6v6LB29/67GOB18f/KRPHD8pFoRioVZ0LIW//3TrZ7/r/9lvZn742NgDT62/9rHZ1rs9MH66&#10;tW9XpaIuBKLE8hXLrqt5ruZ6mg+Dw1UDU3CUsimeavNrwa2Ovad+3/fQU3ffvlwfXCp6loovuoqf&#10;Pb/4T8/M/vy5/t++tzixFW7Ui1Oj2BPTsdXiwr3K65+vXGyvDK2ns0fFzFFz+rDRNVP/3bvtDz7x&#10;3ivvtvX0bi0tKXub9sG2O79hzaxqJ/WgIieCjKcmwG3BDYysJnRqS4zUiqdUdV2wLVV3dAO2AowD&#10;T4fhEnJy1AAUwwSBqIPIYVkzW+md9ciSHFt2XNULzYgqwwVFk4reNcFDwVjB1h3FBeHCiZ+SI7Qf&#10;GiFVLAZXzRjBigoKChAyU9+EnKYVMFMJKcGBmcmiS4nbBLNWUes1RVNtm4IN6XVgnpUQ86Fp+IaO&#10;hxw8LrOCYm6l/Oqb9579/dXHn752q21/p1Qc1IqSWeyLxdJJs32y/sKHkw8/f/+VTzfvjoWVU0ER&#10;Dc2EcROU5eSg7CxuheML2hvvTT37Ut/zz3V0tFeqR5kuFrHZdKWojkkokoFn17YdP3GDVDLS45ot&#10;2cXWcTg4Y1zvOHz9o9UnXhh84sXJ37+7fvvuzsKSv32Sru8Hc3th35zwxqWjR14Y/c4vVr/9wOK3&#10;Hlz74W+On/5k/4NO99aK1L3vlmpFVSzqYl6qRJWyUq/pqlhXhJpaP9Xqp3LltH5yKFKVYs2jtZTQ&#10;AqPXiXg6Qo6FkRhw6e3QZFOoyrWSgG/KnmZ6cUgubCzs2qc4UJaUzbW8rxrZTxvvpqIrooKjTM3B&#10;sHhl4paLKFEjpfUivHp449BBlQy8m4pIPrbnCwDgEsQcvAC8hb36lO0RHAYMBCyIXLok1bFdznOI&#10;NRlgROBgBHIx8iwTvA6HRyCHfUdmEVsFW8fDayUpoqCqFdMURPnUdmU3dDFxWbd1O7D9wvaKslC0&#10;9zjPvTL28OP3fv6rLx/69fXn/tD+8dW5odnj+S31sGacSs5pXTip1QVVMFzDsWGdE9mWjzlomqXI&#10;hiRqHGJTVRONjoOLYn52PiGDLXJanJbYqUErDX+SIHG4EIG8OJMdJuhMfLgMCyM5xcUWhgJHxbC4&#10;P5wJ04kYG/86nyd8jUCv/Aw+O18KIjHEZBkJOC6D0MKFmkkhwi5ufwLum2dRCjkbx1maNSCXU2zT&#10;S4Y/LSW/5Jjt5RNj60+tVSsIZfzkg5+jZlyeMqJVKz4lNp9WACyXrZywfX44VALoCecQ2x8RRDOL&#10;rwygHUWUChaaic8ANVaaMwVhg0pzxqHDMWEWJQqidwI/AygPpD/gWLAQUlQgl9ngLcXmDNHjoB4B&#10;ZCxAgS+TmyFVDwihVXI9s5lD8UMLx+CwgZ6YOSeMyQePcyojy9QeUpboFEx1IX+3RpODaND3CHVi&#10;idgIZWP5fKGGcSUQHXg3bHNlj5+OhUFwgjpK4BpvxDeUTOilmCHUzqCBn6SyeiwdcATNGZNna71c&#10;3zsH9aj8OgsO9QhiI0yt5csGTZuYdI52O43MGLycFHs9dAlfo4KbFApq4UZlUNopFxuIsLOMxWay&#10;uB/TN0Gko/JgC1AcO1nmtTL381xpGCFyM8/Lg6jhx03MGVpuADECWWRmKYblEJvZyIw8NdJQp2qe&#10;MJQ8P3eDpk8ubCEhejgppYErGlae83RsRkqJ2DAljyVsCXOKFWVebA6VKSDhQ7nV1DiSw4A85nD/&#10;8e9D/6fOeC9CkJo6lBEodhQYa3GgRr7keQJeyGbTxYXnKcgn7z/cwMBOPTm2tdQ18lDPqLMcejBa&#10;dXLmgDiNYXZ5TdhNPshr2G7DVilCyMFRMvPDYDKQUDYCzliJUh9/aBPj468JndSXIxekxJ6aQJ4H&#10;ZhbZDQbJNSKq4EdWMAYPQXYClqkLoSOENkiMcBZPhUhvhASxNQLYjAZls/TdZuA0fD22JE+VfVsO&#10;HAoUtfdGxYGe4/aReteiM75hzG7bCwfm6o66uCxMzFdGZsSBeWVkVZtYUSE/B+fk/gn5/mj9Tn/9&#10;Sm/1csfpZ/ePP247/KynfGlMuj+td82ovZNSFyXLqvXM1PvmpcEVZWRNH98yprbNadCmPrmqji9J&#10;I7PC4FS1b6zcPXLaOVcaXCgPrdSmNuWFQ3O3EpzIqaw3dC3T1ESVI0H0q4J3XHMOq/ZOxdreMWe3&#10;jOkNbXpdnVpTZtbV2XVtfkNf2HFWj+Od/XBjSZ6aqg4uqRNb3vxOsLggds7V2yard8fLd0art0cq&#10;t/vLN3pOr4K6jr/sOrrSffzlQOnGcPX2GDnf3e0rX+o9vdC7d6v/4M5CZfbI21dzyShUKT06dTbX&#10;1NGFWt+U0D0j9U6rA6BlfWhR6Z8Vu6brndNi54Lau2qObLoTO/b8rr1wau8K0YlDBYr++XKx/cVf&#10;/MW/+lf/Cvv+S0NsTUewKlvSAmjbnt62p5bNvnkV/3rbSKltrNo2KXTNqt2EsqndM3LnkjK4KA9s&#10;SNPH7pqe1d1CdTJdD6Q1d3pK7B88uT9cap8Quqaknkmxc1LsGKneGS7fGixdHypdH66AbgyVrw6c&#10;fjlebRst3x0t3ZsSupb1kQ1ncsOaWjMmRo86FsSRfW/5JN489Nc29blVeXpVwqyGlgw8rKOr6uiO&#10;vHCgr1SMg7p9XDdLolOVQ1FPVKWhyLlUy2qVpLLrbW/a6xQ4LYxPVXsmKt0TuJZa27TQPq904+/f&#10;cAliW7dm1sy5NWNuQhsclfsGhfa+yt3eyvW+2k3uxdZbu3D/6KNbu2/f2n3nzv779w4/6Dj9tLd2&#10;aax6c1K8My93LqoULroo9y+JI8vS6Ioyta7PbjpL297KijM/I48PlHu7DtsmTkf2/M1KIpTCqgT2&#10;EXuSa0oeJVZzc9drgg1ZYKlaaMiULtoVMruWmtVQq/hq3VOFQNeoNJYNBkdVk5uUIExPXS2xVRYo&#10;CpNHDE3BM2u2Lli6jJEhpMFMmZv3GQTmmrmjNUw1N2qeXvMN0TeoQkJow75g4JpPi0It/hg7RWw3&#10;oYFHRjMUQ0tizFFPiGvDKmmBa7RyQo6+fpGgv9UItcxXwE/jWCXuT5AZQXiRa8W2A5lByQVsO3ed&#10;hmc1ApPhcQrVLsi0NEVnjdIcEMbHAkup3AEFilKsqI3rJXbZCDEln1yUY8xEixw9gOCh3Bo+rFFK&#10;jkCzIk7NLsQjT+/MaSRg09wJnNIxnNVqoByolIuNVdvJQ6MRc4iN92RldHDrKLmmCaESmCy9mmOx&#10;QdwsJ0qbICu0bIYheqnnZT55sTEIkudig+FmJoHdSLwCojdz8Z1AhIeUdgmqQ4w5Qy6SO1gEBQJz&#10;I22fqjegMabMyISpQdOCLeAnaCeUjROsD4/VTccuaGDYdqPQ8nHqr4JDOTmUkCJBO6t2FGGbkLWi&#10;GbDCCD6eEKgUPB0bTt1IAkp4QagZ02xoVRBaSwSNihFBchl2+US429BFcLtCCvCEbvRNSA6PIvnB&#10;fYOcOCZc7AxlgzaGA/FNQ3HiEBt0L6Z+kfMBxTgQvkZAW+CR2UXqIKFsRGcOa+StxmJCMeD5eiZ4&#10;K86lOg6hZmdOYQSxMXwNP6GkcuCMVMkzfdcglbcV5cFVSVq5Ja83InQjLZkpsjgWCi6+oaYzHZ1D&#10;bGRaMFWbIjQZpkbb6IOffG2cQDQW0EGjnZ+d/eRYm8nCSTgSh58YGWNCuYc5wQ0YdopWzjXWSLGi&#10;57YBPy86oBGEKeEo2D/MYY2AMxxiWLZutpA1RTNA3AeBh/+gGzcqcGoMdbbU37qcELKkKNJGoRgE&#10;q8m65fgRNgRF56Bb0iiwUa6JomqESQNGFKxT3CZYOTz00mf5rWHEqoouCjLVNxAkbJMd61EEFofk&#10;YHTBduWdYYxBCQRxdMzQKfE27wYLi5uI/CxxRAm2cSDacSw/HGOSKxzzjEM7fsJChi0NK5oauXeG&#10;SumWQJgYzoIDMQgznkMuoxnCRoYgLLMAfyLLCK6ppq5ZsGZ9GEZRA+9wnmYxLC7X8xwYZOTOZukW&#10;ZTBSKJztDErwXRAFyoEBwBxsgmDtk+cOjxttJWV3WX/CHViwG9R8L9CK2CzAO5pZkRV21NDUSKzb&#10;5e2avlaS++eDL+4dvvJx+fl3D3/zh/JjL+7//ZNj3/7V0Hd+0/fAa7Ov39rv2ynWjWJBLNoXg3fv&#10;7j34/NDfPXzze78Yfvh3C3/4xL4/VKxsOyvb7jEEmFpIcqzrxBNtPQzAeTWXefMGnhYRxFYx5bKx&#10;e1JMLdqfXtt79YO5j25q1/uzL7qKj+6lT717+OQ7B//0dNePf9vTPiksnRTHWrGwr8/tFle75Dcu&#10;rl3prs8dF4cWlfVcrhYj6+bnbStvfdJ75e7C/IK4s+sd7wXlo+RELMpKoftFWYrJ/8oJFUlXZSOy&#10;qUo6OGxoFAxE8ylcTVZhr4Sk/lPmahB+2oqvC7YpuZbsoaenx+gQO7DDmplfMATNw0XFdtoIWm7D&#10;5ygb2nkHV/U9jQh3AAZTbCVNv8kr4GReE9aGKfuOCtsrA/cP7CZ9O9D0C+j4kmBXykrpVOIQm2k6&#10;hm4zFDhynMAyXROczsGrVeRZIerFyNTe735/9alnLz757K2eoXpVL+pmcSAX27VipVR0TgsvfDj5&#10;27eHr/aZiycFuCRIMwJJdU/qwcqOcL/v4MOLE7944uZPHrrw6C+/bG8ri6VCrRVm3RcOVUGsG4Zm&#10;2+RCVa7JVVETjVRzi6N687DW3K0UqwdF93j47oXtXz0//tNfdT3z7K0793bn1vSNg3BfLg6UYnit&#10;uNbvPfqy8KMn9/7mgdW/fmDle8+MPPH+1jvdq1/OVda2nJ2D6OjYPTx26JKrHGKrG2LFkCpavaJU&#10;S5ogu7oFeUwoG2UnJOccKvHhJ19HmfGaGKrNihUozP0T7z8648XxHNPFd+CCQUSRj2PB/uLAxTsC&#10;sUER2XjdFFGV6pKhWnjjIGAwMklNWqdK8a4RnnFWRYSsZ82hfG0qc+BikD3ebnAYvjAAHtJiR8wh&#10;i5YHFErERlyLcCLiS8y7lioe6JqtyLokaiw209Y1+n8tk3QXEOkEtBLY8I0YHEeTJF2vWZZoOZJh&#10;CYJSr8s124/jvBBkf35578qN2q9/O/Dtf/jwuz/64pdP337xzeELt1YGpqXVA3vt0N45lY/qpqDp&#10;smWpJt4M6etBoNiwTA/zURWTkrKJmiIbPFb0PBcbX9UAgaHhKkCc0xJr/VMEgcJED08gQLDauQzi&#10;8oXvYvKFCiNwyBLjE4tmDJk4NuP/uMm4w9jmQBtuLxg4Q7JaIB0EEEevmHQjDItLw7M5ENhHeeQI&#10;+QRXJgQtSpMEllaD3CcSBqvhGz+zZiMl3C3DCJBubOTWShi2mbAj3I1dRYt4C87F6CsfOraLkDVs&#10;fHMXgVPQbXg2CQZFcZ0hhHLC3L64gxjEPeQ7FcvA85Xi74bilyfQ0zJoHeS/xgMSCYBL8cDGrF5n&#10;gEaeSgK6B0bmi3wYFoQBz3USnBeniJmXPbRfaE1m4Gqupbk2tCkow3HRSChmgvKokNVAwFbLp4wD&#10;dqQjMZwOQ2HOJPGLIgHDw+SZEsVO3YjP/NTcJHFjjPMVysZMEqpwBT2N9p4tuGImPDcc0+X4Sm0L&#10;U+MQG/tJMaRoIdWU4WukssZktsAG4dAbj73A2XGiiHHiuFlA/2Tr5VSilPus0U8o8HkMpn4GsYWk&#10;8zNzwKQ0fQSxWbFnUgFThrLBNmdxOQSH5amVRDzih2dtw78ArVvzbNW1FM8zoH8y3zQrz0BM5lD9&#10;gaAZxUWQFJTnhKJnqJyaqycxObs1cpCepyAyVSjhdQBDL2j6YUGTIS0AnIwynRGgpicJhYiSkfW1&#10;8guULYcgNo8BYQZfVGKQmRwEoudZGSVZ4wXQ4kYKSvIIpOeemjpyZEuhJQeu5Dui49QtiyA2KopK&#10;EFvQTMMiC1iYDvNHc9TEI680qr0QaBGVFrUoKRBBbASZsXIHYYH5+wy8axGH2IzUM3GHz8I/vUYU&#10;FCwsl1C2gONrFCWahbgVIHSDFDVxUYkLSxn2L8YPKN7INUJTjF0JlHgyT8RG5Q4oKJUlO8K5XEre&#10;kGED0tiQPFVheXtqDeHAPxqXh3tO2odrnQv22KZJENuhtbZvrKwrM8vC+Kw0OCsNLcmji/LorNw3&#10;LfSMCneGqjd7Kpe6Sxfajj+5d/jR/cNPe8qXx+W2GaN7RuublLsoGX2td0bon5eHVtXRdWNi26R0&#10;Urv2LDbW9cl1fWLVmFxSx2aEwfFKz9zpwHJtdFtdOvG26nFZzutaroHUVJUjWQpqgl8V/RPBO646&#10;u2Vre1OfYiGiU+vK5JoyDVpVZleVuQ1j8SDYPIw3N6yFOXFkThxds6Z3w6U1vX9R6pys3h0r3Rqu&#10;3Bou3+wtXes6vtJ18mXH0eX2/YsdB5d6j68Olm+OVu+MVQli6ytd7D+4M3R8f7m2cOIfqrmkNxU5&#10;Pyl5W+vq6Hytj+IURfJim1YHVo2RRXVgRsAp2ibr7fNKzzqrKLptze1Y8yfWTj365y538E2IjbR2&#10;8NizDz+S42v48J//339ao/wpiE1y6nvqyo68tGFOrOlji3rPgt4zWm4fLbWPVtom6h1TUueM0jVN&#10;mfAoY9q82LcuTlFF0ZQgNjcz9FBa92en5cGhUttIpWNS6sJDNibcG6ndHiCftS/7Tq8MlL4crFwf&#10;qlwfLF/vP706Vrk3Wr47XmmbkXpW9LFVc2JJHp+pDS6K4xvG3IG3duCv7ZiL5L8mTSyL40vO4KI9&#10;sKQNLWpDG8r0jjF/Ym6Xnb2qeVynOml1NZTUWNYSRUsVLVOFRCn7wr65uy6uLtZG5itDC/XuJbF3&#10;Ve3bMIe27akdZ3rLXNo0FjaN9S1zc1ofnVCGRoSugUpbX+XmQO0Wh9j6hYv3jz+8vvOHa9uvX9t5&#10;/cbeG3eP3+usfDxYvjRavzot3Z1V7s+JnTP1jrla/0J9YFma2NBnt92VHW911V6ckSYGS309Bx0T&#10;p8N7wVYtk6qpiPcfRDi6R8HqTuq4DcvJTD0yZU8THVt0HSGzhcyRUiIlAWOy9cjWYEEzsIxc0lJP&#10;jW0ZDDGysJfDdmrkyYEjg8uTFxsET0z4F+W89G2qFEO52+TUkBJdDB2QFNggLbTMxPXOnLDAtmAd&#10;kIHQSAxa3/AxMu8vh44SkcsbRvNZIKeX+1T3k7zkAvBBIw2VhPpLoS+GHiUUoIUUj6RF7rmZ66S2&#10;S0WUfZCZh0bq8/5qGoH0NMAIvNiz3/CDJn1TbGnuW4Qn4pJdXKkYUeEFigBlBQ3MCILHdWE+k2gM&#10;/RSiN6CUmYx302pGA6LI03hnlrCAFmQodxgV3oa4NSiVAK6USM6ovDQJVz5y4pHLHiRBAumLFpYh&#10;lY6KGGiVuVTxILdC0wgMkBM7fk6iFHKCSmJjGgnhdxauq0HOdOTFBokLbTAEOW5gw57CRgDVC9Ku&#10;EcVQF9IggI7HsiREaUCV6KFApBFz2aFE2NiOyJkmonzpSYgNNGIjySlchmJlIONjqu3wNYitVfoA&#10;7TxW1KboVJK1lI4to/IFLL2a52eUQZbrKy2dhuNrbBGSQ2wEySW+xTwfSc8grO2rNU8GydFCIhHU&#10;L5YOg69qgrDBFCAWAAtFhHmW8URp0L1oF1Qx5pFHaiUtD5KbDrZhbfGE0KRWUriEy/wbWKwEU+O4&#10;agVlDtsYlqtx2CY4j4Uk8HY7Ir8wWuyFspi0vMa47mieB5AyPdiLSeXVYVucLf8SMbWVZyHRbULr&#10;+Lox2p2Q2knT/WrFmxsDrZATnqCNw174yfG1KElxCMfRCD5jKiwmQxAeA9RwCo70UXZklgOO6/3Q&#10;4GFUnNkepMrjdNhmZgZfWm9ZCNwq4J15T/bTO7NPWsYJ7CJO3FD52k9qQR+Mg1Ng8pg2wwdbEKHl&#10;BJoBs8o3LK9RFHiOVcPWLRi7GRp1E4cH2KXAyjWpkWNVZAPFeJQJ/IJBRRapStGdPERUllT85BYX&#10;dy7DUeQzwsEyXDLmzIKwsAvf3CaEbca7wfpFH34i2MP8J7oRyoYbwjA1QuV0QtNoF8vUBvOYHFVY&#10;riW0UB8D5rGJbvhJA7bCSMl9Bd82+zA3OaqOh/mgM6xoWaLwKxir4EpQkCHO8eJ6uBRckG6ALN2y&#10;DMtklRDxQLswa3UXJr1jki9bjJckzLOoEQcZd16jrNeEJoQeTGUGrvlO5LPSB2j37SJwixCmYyP3&#10;C9tq6NUgOba80c2ifTp451ryxOulB188fPS18qNv7D/08ubPXhv/xTtzz13afbdDvDmTjp8Uo/vF&#10;5SH7mQ8Wf/nq6KMvDT/+6thTr02+dWmvd6axXi5OBaMkYQqZ7uTVulsVPMNITDM1tEASLalm63Jg&#10;yoVaz+VyIVeYo02tuNEtvPD2xG8+PHz6o6Mfvlr+zvMH33rm5Lsv1n704t53nl5/+MXR372/unLM&#10;HNkqxa0u+fk3B179cLx97GjtNN0Tw82qu3YoLO/X1jbL+0eKLuZaPa3uOqebRqXqidCp7UwWHVM1&#10;YX3qdcGWVYhTMmFg83lhZNkh1WWk6DiqEmq6qe3lbpjjXbV8Rza0qiSVBLUqm5Lh6W5kRzD4GIeC&#10;sPQoO6Nm4zu0fLASBqvjnQx9w3UUC4SNyA6okaHg6BZZHl7axAli2/cN21VNW9ZcFSYAhLyf+1Hu&#10;hZkbJHiSTcuUZblWU2p1Q1ZtvDyG6RiU3RQMyNRdQ2O5x900CilnnBsUNTEdGtvr6F7+4JO+vqGD&#10;41pxKhYlpdg4SiZXravt6797o/MPn46PLofHauHohWMUNaXY3Pd75syrvSdv3Cg9/9nWU+9sPfDC&#10;zOPPD98f9KvVolQqxFO1tFcTT03h1KiXVVWwYC/CvlcM+7hUPa4ZZckpK0VJKrbxkMyZn3y59fTv&#10;e594bPrFZzc+vrAxOh3tKtmWlMxWrTUtujolvnJ98YfPTf3Vwx1/8cD4d59a/dXbyqtfNroHzbGZ&#10;ZGUj3t4vTkteXUhUWZVEyVRqlla3lLop13CjoODA0nVUYut4CxKIB0pD0EwC6AQRe9R5rjQqUKDJ&#10;pqEQUoY3giqHqlQ51NJt3/EhDik1G77BK1jSQ5PFjaKPrhiarLMXzWNvE716IIxP612MIG/Y+0gn&#10;wqtHPc+YBhgI2A7YC4fYwJ04o8DGOUDP4HjyolVZskhFAYtxTMNRZF2oE6SlymApBLFBaSDS/dwq&#10;GjatBEZGQm5gYJR4CBzLD5OaKG/uibtH6mm92D6Ib7cdvPBq508e6f3Bzzt+9NCtR5/ue/2Dkatt&#10;e+OL5c1jd68kbR/X946Oj0oVURRVfGRFEgQeus5RNnwbhqMqJmYiSRp9nxEYlyKDB5pgvPxCwAlx&#10;dRwIIxb6Df81TmcQ2FeS6JzQCAmim5aqm3zlBkRcFzeJe7FBrJyPc9aCe4sbiz78DuOOQg5gKEir&#10;ryNrEEZcfuG87NSEcxFMxnLu8XUWkopMR4K8jamUAnQniKwka2SwhKBZQWvisBoXytiHb4zDZCW/&#10;ivPxv7o0fiJ+CD8WPyHKzzy76SjWjXpy/YGgrjOtI4TcZFhYyFzmz/QKpmbQBosMTWMqHJ2de7FF&#10;XBFi7RTQgA38RCOe39ZqH4fYzgjDEt/iagnbSy725GUGVsfq6QcULmBTFVEKw2QLq7S2CvUYhO2Q&#10;Knsy/zVahmwFnOIbLRiHkDVG52eMOFzI0DToY9xh7Vw3wwZ0PL78SWrY2WooJnAOqPEgVpoPOzWD&#10;zNDewvuYOpryJWFW1syB8u8kAdrR2c9iyi4XxzhvgImx8lxemumQmXHA/dcsKPwMSrPwovOMbCxK&#10;lFpaa+eQuoRqUb5p8mkOjBimSkJRlqw0AX4S7hZ56IBurDPYFdXd0n2XMrWFVPETPZWQAjlZ+GQE&#10;Q4wS2jTCqBFCzaY4G3ZqNQ6U0JejSIkjOYYBRQn+aT2eOS7AyCJi5Q7Ib4C82yKDUDPKwnY2fmTj&#10;CaHsOrQ6QJ3JAPENctp2lBCGoY+eMjmaUalQWAHQ/HkYTZKTxWEVoZ57SuxIIYxKT4l8FYMHMF6o&#10;8BqtyuPm51HQTIMixuBmM9RSV6aITtfELW0kZhprUWBSIu8I5hKsVK/hkSNb4YJUmG/kSAGCHcqI&#10;lTugogcsUTgsNZ8Chghfg/GlJr6WwnaLbZhLzcTKcTN9WHAwgXUKgHWcjGrQORnMNEsLdDF25cRT&#10;MvKTgHGtpgGuhXnMkbedSYnLYf1Zamgogc7IgVEmFspxdDqhjHQftQ2U22b0oQ1jdsuaPzBXQdvm&#10;wroyMysNTdX7p2pdU7VOCrGs3h2sXe0rX+kqf9ZR+vTe8Yd3Dt+/e/BJV/niiHhvUuuckLtH6x1T&#10;5f7pysBcbXhRHFtTpjb12R1zYc9aPPLWTvz1k2Dj2Fvbs5Y21dkVYXKpNrZVWjoQNqrGsRrWrVS3&#10;M6hXuhZpSihJvlB3SzX3tOYdVt39U2vjUFvlsFoLXJOJViSiVWV201jYc1cP/LVNc2FJnFgUx9e0&#10;mR13YkUbmKq1jZZuD5ZvgHpKVzqPL3aeXGw7/Pze3qf39z/rOrzUX7o2XLk1WrvTW7rYV7o4cHRv&#10;5LR9VVg6CQ6VTATVo/1Dc21JHJwudY1V2ifrXZNy35TSPy/1zkt983LPvNI7r/YuqL2LSv+iOrCm&#10;TKyrkwfaRsU/ZCXT/X+2QNH/AGKL4/i/EMTWsBVPPDTWd+SlZXl4QeifUzqXDNyjoTl5YFrsZuUO&#10;OibF9on6/bHqvZla90y1e6U2fmBRoCiH2IxQXvfnpuWhoXL7SLVzigoIdI3U7uCP7D250nN8uff4&#10;Ut/plcHytaHK9YHytf7TqyOlO2OVuxQlqvQtaaMLyvB0dWDsuHvPW9n3V/eclU1jHs/3qjy1Ik0s&#10;CWMr7tCSM7isDy/9McRWs04EpyR5dcUX5FAklC1TjYauNk0xVU/9ox1taxUj1EeXpb5VZWA/mDwM&#10;pw/DhX1/bstc2tAXNvX1bXNzWhuZkAeH65395fu95et9lRssUPRav3jx/vEHV7deu7z+8pWNV77c&#10;evXW/lttpQ/7Ty8MV69MinempbvTtfapattMpWeu2rckjq9rM1vOMkFs1sK0OD5w2tu93z5yNLDj&#10;rldTkUNsahZIrik6sFA0ihXNDCuhbGuiowi2JTp2JTbqqaXkntYMjBzsBozbkj3dTsnDywK3AgcJ&#10;TdE3xNCUIkuOwcUYyJWx5JpngpN7GKG/lYDHWUpsiJEmhCrVXknAdimtpk7J3agWQVSQMzMI/Asn&#10;0hIfe+u+VXUNQs1YDk4QFGE78wOICqoMTRGdONygpJIM44uJxMCre47gmQrkXx6wBYqQ4WVEVHSZ&#10;Q2xZQNww9dWEIDZMHpfgkpseLAtaA4noO0B/O2P4mm9WXb1sa4JvSFBNqR4NFaAhiCemLGxhBr2E&#10;UgZA+lIBGpYhDkQGIAzVCEYZlb6GqGDRhaEHVSONzTTS40COfSny6owIUGM+aCaGxT2k2NiQSq9S&#10;WaKAvMQpY2hkxbGdpE6SWRiccqpodmSHtFSV+g2IT89rxAwPZR7UeQwy8Qclge2blHI3aGXjxYYP&#10;zQqaTBNGcoSNMPEJZYO2lgZRFpAWCOWfrfXyLCL4ySmCvsUUyhi6U9GAyuj4Dote4o5s5/hazOND&#10;8a0HvuZ7rOJB4uaZB9WHRf62IDbKsJbGRYNCnVpqFlUUjZrkCMZRtqABjcen4GIYHZEH7YHrQ0wB&#10;IkiOQ1pUfpTHiuJEZy5mBCBQYvcmLYEWBbQu3fN4uU/sxVExtTcijJaSrklgQuhTKp44ZM4NhLiR&#10;W77vsigiSvrLFTgO2xFy12jwRVTC1NipiRLuW0fdLOYO9hXQduahxpEs7PXAgZnuCPUUtjbvBoX1&#10;vCdXhVXTMmCAsPjNc4Iiy8wAKN8tlZ0BUoRJZY0mvrk6jr0sJoWUcoyAk+JEzGAkbRgtHFz7k/Q1&#10;c4KbGa2V8xTabZxiF8wDmD0MNSP7hHuoYYP5DXCXulYMC7MHuHfbVyYEBsEk0Y4xcciZb4KNzozo&#10;pDgW3XA5LCq2gQcaz6sbxJqBuSR4uF0/hqkoKYYM69fyYPmi3fEiyg/uUbQmOYMwZIqMK+aJxgMz&#10;uSdIy17VTFDLsqUEaOSBgG8ciBFgiXHYC9/Y5u4P2E6gNsIGhtXHApG4/YafHCZrWcjsJzfqsJcM&#10;OZ3OBXuY94E1hg3s5ZYex/gwW5ANG9pxLMuCDatpsNfp4j0Ykwbsal0UFKEuS6Kuw0Q3MauQlRCF&#10;yWwbmq4pqq5qtkFYgKlZzO+GTHqOGtgGXuUUTzxMfWj6+HbJm4ZcafDN7H+eqY3nfeeFEa3AKUBe&#10;FPpxZOaaGosnjr+vWx0z4eftlV+/XvrHx+b+8fGVB188evjV7Z88t/zMxZ0379evTaddm8XQfjFy&#10;WHw54j7+9swPnmr79sNXH3y27/ULO5c6lNHVYk8sduqFaPgl0YSUlYwYglbREtNIJdGVBKtckssn&#10;qlSzNbGp1DK5Umi1Yu+wsNxiYbd487PlB19ZfuDlpb99Zvevn9z46VvWnz26+fe/Wf3xS4c/+HXn&#10;z343MLOdLB0WawfFlbvlp17ueO6N/lsDO6snyaGS7IrhoWBD5ZSUqFJ3dTHTxVw9TbRTKiCgQpuG&#10;8g7bguUoUipVV9U8RW+4kBsp+YWa5DkduzZlKTBsEK1n2X6GV9pwLVGTy4JwUpXLoi5ojmp7uucb&#10;YIu+q3sEpemuJRuGqJmS7igWwW34n1XLlKjRVszICvIgLaJGETeasIPBniwPItrVLEcxLEkzBCVx&#10;fJ5CoBnERZwVUZp7YWJ7eNpMGQ+KaKsq3i68pXhdk4CivxzD0RWCkEw9cKzYsRLLjKtiUhWS9S1t&#10;99CdmK0dlRt2VAh6cSQU02tG29DRuxdGn3z57kfXFpcOirJZiNXM0oqKWIzNVN6+svD8B8OvXDn8&#10;pEt756b69Ls7T78yebffPTrKDw5SuYT7oGs1z6Ty3q5Y0cqleq0q1SWtLmsl0T4VrL1yvF+Jy0pR&#10;0Yq59eJGe+U3T8z/6heTjz99/9NLWxM70lotmK/bK0q45RZ3Fown3t/9m8d6/82Ph/7ygfHv/3b3&#10;l38Qr9w66ezX55bc7f2iUgslJdcoZxlBbBDmjiY6KnQZ/F/4C6DW2BbzTUtCitwEwVx2WynYqMoH&#10;bg5zLuOZ2hzH8HSwC0lTJdVQDdem+NAIvMUHC8b7gv+fIDZeZtQxHRA7kPxGyS2UBaVyUA8yhr+M&#10;pmrjRCD0RB/wAbz7YAXcvxUb4EjgFZKkgE0RUs9SQ4KBEHhEHVzDMCVRFuqippkeSe5Q1+2z8gIu&#10;+a9RiChbmtP9RC8ys0ihHxipq5sOeKhtBr5bqYulqlCq+0cla3ii/Nb7XQ/+8vPv//idHz3U/eDj&#10;w48/O/jS20t3ek5WD4rDerJ2YB7XtVPRrIryabV+wj5CrW6ARamYG3gROalRoKhqiYJaq1G5A4mF&#10;i+If51SvYc6sqgyYMLu0Fs9kXmHY+JMEAQFZQxz6DHJiYiVknms2A9f0r1cdxQ3k6yLEgdlPcGCO&#10;4nEGC+aMW4o5yJJKBW1YWjccCAlFiBWD1SDjzoQXSS5s4LxJxoRsBiHlsyUSC4yf60v0TYw/AEUp&#10;XsU0a2TQrNAZIowvF7FvKq0AAccRPVwFrusMYmtBZkz8UUa2s3JDlLsNojynNKxUfYiLdUYk4vmC&#10;nE11J0nlgJJAEBtUnbwRUCJNkv5QSFxKLUDQFUuvRkRRCwxoi3PybKaqHsx/LUgpMUhrOyFsrgXP&#10;QbliGgiH8Mi/DNpXnNDZccfOFR6qHkABLh5zUiOiXGzMcy2NsMG0Pp5VsgFlDONgNAxLU2XLfjgR&#10;psoXFOmM6R9Be9DroGVB1yKUja+qMg0NOhh0PErlwYpc8dy42CZ8jUqFog8UckLTMAGclweuUtIS&#10;CoTk+Bp5sfElYQv6f4D3xIG2T5Acyx0Mq8eCZhuFZ+pf6kSx4lpGCE0+cjKowQH5jgUuWoyIIkNh&#10;LoFYwujQg3VQQPMk7MyFKZEQvqYTREWFDhj5iu+CDPADsOycygskRRo3Ez9PyZpIYoOlSFPCsO7Y&#10;ogfbzTUIvPNdAuOgpUFhDoJGjBO5eaJGgeg5dc8TAl/wYWdRgn+b4lgJYguaUK0DnAIUwmyBBZGE&#10;WkjzwfiCC5sIlwATLOYQWwTzoQHrKXZzH/aOGtgKLjAOtCQGKUGgsdV3lyDas0BRGFCUMABWGKFm&#10;ahwYMFiyjJc7UHxf9XC7fDuBrRdTeGYjdItEzz3CsBKXOY43nEamUwRSQHgiD3VKbSdzKAlSZhGy&#10;lreCN21eVJRQNoLYKGU2/scEhidVLLVgtfmWlsLsjewiZYnkMqsR64mrhLYCIQCuiZNSIjaYopYG&#10;vclVGcTmq1moNSLY10oCC9SsezrlQYIx2wgsmNKxqbCE5npMqXvMNJQL9SQuTyojnYf3e0/vTSr9&#10;6/r0hjG7py8fmKu71tKGOjsjDo5XukdP7oGGS7eGSjf7ypd7S5c6S59+DWL7uOP0wlD9zpjcNlrv&#10;GCzfmyz3/UmI7dBdKUVbtXS3FG7u6AvL9fGFyshCZfRQ2Chpe5JbMRPZyQkQ0GNNCWTRrdfsStk6&#10;IrL3Ts3tA2V5W5hflafWQGcQ24o0tQwS6XtJmNww5o/jraNoY1WZnq4MzlSGDsKZdXN4ut4+evpH&#10;EFvH8YX7B5/d3f0E1Hlwse/0KofYek4v9JYuDh7dGy11rIpLJ/6hlFDq3VN3a0dZnKv0jB+2DZ/e&#10;Ha+2j0tUVHS81DZTZ+UOnNE1e3hB65uqdoyc3F2oDy8JI9vSSsnZM2ODQWwN8LH/XJ8WvPWNT2v3&#10;1yG2v/zLv/wX/+Jf4AdH1vDhO/CNfjimBa2xDx/l/6dP68hmcU550QD5TUcPlRNna1tanKn2TJy0&#10;T4ltK1b/lj+zZk/Ma/2TQtdY7d5o9e5E7f6k0D5x2j5+2sbLHUDvpVxsmW6E8qo3O6OODFXa+0/v&#10;Ddfujgr3h2rX+06v9JUugfpLl/vLoKsD5WsDlRuDlRuj5Tsj5dtT9a4lfXBBHpms9M7VxzbxCAbb&#10;+97mjr26oS2wB2iGnk5rYc0fW7KHFtTBOaV/RR7f0Kb39dVDc/1E2ymb+4JTlv2aGohaKOmRYsSq&#10;ChMgd4yGJoT1A2NtU5zfVMZ39OnTeKkUL5/Ea0fhyr67vmuv7lg43dasNjwlD46JXcPVtoHqjX6K&#10;Fb3cX7/cUf74/vH7N/ffuLr96uWtl7/cefX6/hs3D9/qPPy46+iT3qML/SeX8NRO1duW5KF1fXzP&#10;XdoyZlfU6VVtZs2aX9ZnJmpDA0ddwwf9O95GPZNqmaSmgRx7gq2DWDlRFROmev25b2euFgaS51Yi&#10;s546aiMwqBRABA6lhrbkGaoPUeGQY20zdpqxmRNaL4ZgYbHVzLwid5opX6Vhazu+HTsuK3JspS6V&#10;4wwNKjza8JyiaVEKTGh0IXadx/y7mePllALAiClYXQKDxmiNVM8SLY212Fdj2kX9G15YUH8j5Mig&#10;LPk2uaE1UurPFhPYSgVdFCaA/hifClfH5DRHqF8eE+vMEjUltkj+vYlnQHY2yEHab1CsKMhJwX9d&#10;kJ4EmIAYejXPkUOL6oQmngOJQqmlIeAjmJ+wNWF40oUnxLs1MOWWZ7JtZK7bCAPyCcgYkfBOKBNZ&#10;CtmgBJBwRLXQBxHsmDgugYNxWGRhkQegZuY3czuJVc+TbFtybMWFPKBQIQf3Gf1Tcgb0cRT5hMdE&#10;ReoQ6ElFSw1I6zTEJeDGWp7hRQ73VnMCy/ZMKPDksAaBzZaVgsT3Ihd90CHKwqSRsgVYWoZNG2nW&#10;zNImaYekODKgjdqbWV7k2IXOLMNaw2PwWdBs8GhQF1oORTtRcKibpQwfxCSpwvp5+liiRhxRdCqH&#10;wJrQb3jgJ0O+iiDL7SiGcmPjAYs9F5dA/vat/tCB3IQtUUL3gp6dZj5D2aBdQd9iUF0zYqlwue7F&#10;ETdSwthPECFl6AD1kRKyQnsjwnaYJTBjncCnAoywFaKQrFqoUx55IfBBMD6fJIgSfzQa+lkthdap&#10;WSoQnIvpu6T1Qt1kyi5FOkCDhLLIsTOuBIN8qJWsBdvQfeNGgxTNsz6w1qFi0k9cLI/+YKEfDHui&#10;KqL4hp7NETeo2tDBmSMboWxcd8cuWjZPyfA3CV8LMALuZNosMCu2UEwJUKCO09/RLHBeKml6ljoN&#10;ZkZrBMyc2R4M/yIUDINjL4fYWHgOBX5aFERDpgh68lX6cxANPZmZRLYKNzOYscTtJeqMPhjBdj20&#10;sOtKcSIOtCVpEScN/CWeH9tOYOL5Nl3dcFXN0nQHP9GIp9n1YvZNFhTBXsw8g60Fa0pVqBIfpflW&#10;/8iJjNtgmkbZ0GBRwYTKYHdjesz3jRcfoPxojHgjxsT4oHNDDt+0/bWffAJooVMz6w3t1MimRPAf&#10;JVujFOZfjYa31LAVGRZpK2sVLG/HcXRdV2ALajSIwzLKWRbaYTFS9UDyGdHxv5L/GmxdXaWMcTb+&#10;B5j6uLpWsVhypTE1svxtPLIs2zoMe8f0KQs786bBXlvHu0X1EEIv8Z3IZSGi3PeNynHYTlmTj8Rq&#10;2cmlpJg/Ka4NGL96VfnZ707//pcnf/PA3rd+MfHdX8//5JXeR94e+3xE7NpuDB0Uo8fFxEHxRU/6&#10;4LMrf/fg4N/+9N5Dz0x+eH1raCneqPm7UnxoaGXPKeua4NiyV0hus25SkOZOKV7aMUbmD3vGNwen&#10;9rtHtqbmoQYWB4fF0XFRFQrDKdbLxepp8ZNXhv7+6bZ//cj4nz0x928eO/o3jx7+7RMn//BM7Se/&#10;mXvkhbWLd0pLe8XSetbZX7t0c/52x8bMaulYCCXbV5xQA5vVyddGU83QyBK7GWuFJ2WqbFrgoISa&#10;U8hTaAaQoq6sOVI91JXMs4rIy/EXup5reraOG+qQW5luOqqhS4pSE+S6rIpqpVSvs7qKmkqxe4aO&#10;58E3yGgjlZ+Wj9zMNiNN9WTJlkRLlR1D89Hi2pRuE90cK7YpkTXOEJmWLysWBykMzQq8EA99FsWN&#10;GK+Qn/keVZyGje/YIRWXsyA0MvKBoPgriC5Xdy3VtTVMmOw/SFZD8eS6WS+rtXoEEqRI0xuWS06C&#10;ml1IenFSbUzOVT/8fOjp5y+/+VHPyEztsF6cSIUgFpvbxSfXjx76TfsPfjf82092Xr0fvNdfvN6W&#10;PHVBfv6z7etjyX69OBSKUrWGG+NrRe2gqBwmG4uKUPUNNU8yDEIAo2Z7qh0JmltVYsHI6npRlvPb&#10;PcHrH+7+/Mnef3z47mOvDtwc1pflYkMv5kRv/FTrXTffvDnznYe6v/3T9gd+Vf75Y6e/fW35k+ty&#10;x7CzsFWIRlGVi5OSqUBL022dqouSH5+Lh5jI8/SAx0EHYOsEIWSRTw88mCNHvhRR0xXwFLDvhNKA&#10;U+iooSt4D3VTM228mgYLC1UN34HCZGuypsq4EtNm+BpaWLlSFy8XQWxfRV5TgVGOu+FN5BkPcf0k&#10;YPD4MMQHvAKMiFiBaWO7XhOZnxqVLTZ0C7vAKJiXa2hbjqZS3KjG6rTgpVdVCszEw2ZbEGhUasOx&#10;Y4MVOogNWIcwIgNL8nTJN9XQMgvXKUyn2D9Mrt0+/OXj17/19xe+8/0vf/Szvn/6ed/Pfn3rp0/c&#10;fPmDwaF5s6QWoFPRqFJNCVs1LI2CUk25Zgtlo3ZsV48sPJD81Azgo3osJksMR35tbsgS/7kyOdm1&#10;umHaNHOVQuZxsbiiBBZJ2sArRQyWrYhw5oy94KJcouHSHfBPJoaYvCCHPGKKGIAkBeFuTOLQAgb4&#10;Km6Xjr8FwomF6vPB+fjEadkcaBdbPWJiiyQOl0SQQ5BEGAo/yTX5rFI2w7xooTFKIwyGvyKMqYQz&#10;CGqSyxZi8I1G9IG+xHuiE+Qdk84NiGk22/N8o0RoPCNaMMNe9OHEenK37ixvtsocMXFPnnJc4udQ&#10;SPIG9ASbLexBWyCtg9bwqFYSSXm2KABRQA81Bm/FLhNhmxYaWYkDimMmp7aUK0heHEERYntxSa3M&#10;sCDoIRgEA+KMUEvQwssx4Sy8nUdinjuFgTjo5iYRg6goMxrDuSj3GQjzp/SSTE2iU0BJw+S5gsQW&#10;COlcbAI4EXr6DFaDogWCxsUJWh/XvloLrnzVk3Vj4Bo2oMVFoHOMLz6ro4WfUNf5ui/boFhRjyWr&#10;oXIHTZagrZFh2k4cUHkutsoLzdOJExu6UE5VRKHDQ5P3m5mTxSZ0corT9FTPlh1T9W07gdGRkpIP&#10;ZbsZE1BFydoyv2g4eapGkQi13wf5VLuMkqJQQAy6MfwLnJ00Z59ye7a8zOQACj+VIqUi/ixTm4UH&#10;EhoKYUmwhkIWd5mYeQSrSopgFYZKEoO0GGYCBa7ClIMtA+KQH07n5bgWCtu0G1TBwMxofFbgjoJs&#10;YPVAnHCIzW+EdsaokTq45KLpNJt2nhvoH/ogFvRDUaIgKneQ2Crsrzxw6JKbAf7EolCDUA0CPfDN&#10;OHRzFv3ToMw5ElU8sPUssCihEAbPnEZm56kRw9KMeNRnUARuDsNN10NFgr0WOzBjzSZLkZYHeuKp&#10;kQMDDUYcjUxgYuJkAeSe6pk111Biz24SxGY3E5h+6KyENrp5Rew1QifzIXi1ABJSlWB+Rk7LkY2i&#10;RBmlHsiA5dsMHZw0pyxsStiC2Ow8Fl3zNKkc+Mcj9f7Ow3vD9a4ZHSY8LPepLXluR13cMRe3jYUl&#10;fXxOHh45vTNSopzyA6fXuk4/7zj69N7JB/dPPrh1+M71vTdv7b3XfvpZX/U6aLB6d0S4P1XqmSn3&#10;zdWGlsTRVWVqXZvZ1Oe3jIU9a2XHWN431g7M9W1paaU0vVGdO1DXZauue7IdGU4CzUDXfEV2RckR&#10;anapZpUq1uGJvnugru5Jy7vy4p68uCxOr0gza8rsujq3oc1jcBpfJ7ckwkzUuT17+djfPPTWt7TF&#10;5frUijay7U6vu6NTQudA+fpQ7eaAcLWncune4cf3Dj+6d/Dx/cNPOo8u9JauDFVujNRuD1avDFSv&#10;DJ+0tSC24Ih7sVX8nT1tebHeP1PqahW0VPonpN4ZoXtB7lsxhtbt0VV7eFHrm6l3TZTb5quDS8LI&#10;rrJW9Q+d3I6LKC1gQ4FD0KfJsCyOdPHYTQZW/YkPx8u++Wnt/santft/ChCbm5mSXdtTV7bEhWV5&#10;aEHon5E75tWuFWts2Rhd0AdYRdHOSbF9UgC1TVe7QNyLTU9r0PT8hmXGyrIzMyUPU4EMBrGNCfeH&#10;azf6Sld6Ty+CCGUrXx7gEBse0/KN4dKtifr9eaV/URuYqQ9MVnqXpKldb/XA39p117fM5TV1flWe&#10;xhOzZczu2gvrAUFs8+rAvDKwpkyi8cBYPTDWjtTtU32XhYuypGxuTfEE1Rd1KMYNKNqGmsllf2df&#10;X9lSJzaViS1jfNea2vcWD/2lfXd9x1rZ1NfW1ZV5Y3RGHR6XCGLrK1/vLV3tLl+gciEMYrux94cr&#10;my9fXP/9pc2Xruy8em3vD+37H3YcfNR98Hnv8cXR09szQseaNkbJ7Kz5dW16WZkilM2cW9Kmx6uD&#10;/Yed3IutHNdPwyolZQwdvOGKb4NBUEXRWLVTw2bh4noEpuaf+lolMsTEUcAaMp9iJENbgRVGdczI&#10;FcttcIgtVBOXsqSlkZ7HVo4WcktmjtDcg9p1U49GJk9dm+Vuc7TctZo5ZdZkHlVGbBNqFps8UZqb&#10;OS7zGiNIi4ofJ2Yzt4qz/iml4cRoXu74DY/wuMRUA1yLQTGkaWhAzjVzp8AhiQFOR4mkbfT3cy9s&#10;Bk6K/nYLYqNLSPlMdFxIGqgxRYPi1JgAG9yDlaEHOgbXAkuLfUxJSUKZ1mTQ0yUXtpzS85NsS6FP&#10;eFCYTSjVLDsb90DWU14a1bVyz22GPkFmadgkmU1aRZ44tCgUKIEPIafEoZREYkIVeezUdfPQb0Z+&#10;M/UaZ4WH4hDyRqHsQxTOgm1OLmVhc2FFBRTiSus8sPBAVMg1chWfSkTz+H9cBciPXQr/bJKfth97&#10;FCgKfYnhawl0vJwc2QJyZPMZvkbwWWu5FbZPC0oj7TCmyFCKfeDQW8pWZdHisLJBFCv6x45s7GfC&#10;95oRpHiEXSFVEIcuRfqBB/s9peBirtZA12FJ1ihRGgFYlMUjh9bi484QUea+sEGoJYfYoLRBdWOe&#10;/6GbpNxXHxSzVU0c62EyTLvihJ+khH0tcwdH2aA+QrnksBoFRCSxz7RJWCcwE2RYCb5H2iflIvEp&#10;9S8PCGUeaiBMlTS5NIWZZkdQ2v5oF1Q9KLItZRf68ZkCynVHaI3QFEFf1yBp2TbClGgXV5T54ZzQ&#10;AUozP4TUWaam/wcQG9PCuY5OoBWMELYqTrYHdc4bGIFXAcMIHGJDY4KbxpaOaX2bDY6ftHRMa/gU&#10;18msC/JKg9nC7A0esHO+3k4oHgg9YepwEA17mRVE7XwDLbBhvn4gmzNZRPjGNjawC4MwPziYPATS&#10;fc32yKI4D8I/wtc46TDkWvgaFDr2QAcJuhFoxZzOYKfBioOVpSq6LKuwWnWd/Mg4EIZvTudmGEyl&#10;lJf1xBMfQTLTBtlP51YUs9O4BYhDMDgIGzTgf4CysQnAlsPgaMGUuG8d/8ZQGJlMNJYqiNpxZ1wy&#10;C9GfSpk6MKdd0zR5BUDWSGGqNoW14hS+x2LXCU6Bxc6c11RJ1mTYuIZrkQubD+PQIJQNFr6umKqo&#10;U2J1ydBlTJ2C1/AN+99QLOzloACLD6UQUea/RiGiDH2zVdNSDLNmaqADLVw8Eq8PmW9c2fnFS8JP&#10;f3vyd48c/eWPN//qgeF/eGrx8Q+nX76xc23W6t0rereKG9Pp+3fdh19e/tsHBr732PjTf1h/62Kt&#10;c9JaKxXHZrErJxv16nqtWjb0imnUrUxym4JZ7JWT4dnS9fb5Dy93vftF2ydX+t/86O47H47cuLvV&#10;1++srBY7+95JJd8Riq1a8drtk+891/3/+uXkXzy18G8eO/yzx0/+3aP7f/XI7vceHf/16/u3e9Tl&#10;vWJjt5hdjiYX1OUt76ge1PSGbPuyE+CN0G38QZZpOJHVoJRVZhFrha7Ypu76VhS5KVVIASsxnFCz&#10;fFWKDDVxKPVK5Lp4EA3F1CRNq4umpODxxVsHwqOJRrku6xRdaBm4ybqra4wYyuZQkH9CeQ2s2CCF&#10;15ElG2QaeAYyWDDg8jZ0YRX/rG+ZkSibIEHUK1W5dForl+pCTVRlzdaNgHL1eIFFGbDwXAambsmS&#10;KYmOqka2Q77jcU5OcBBgdmirrqPDmI4DVpHaMSJddmXBrFYDQYgVNTNtwtcslwqSimrzpNqYXRYv&#10;Xp9++c27H14cHpsXDmrNY7E4PCo6OsXfvT7x4FPtP3x2+OHX53/9Rf3FW/YzV/RfvH/67CebNyfS&#10;A6E4louqIJp4bOWidliszAp97WvzM3unR4Zu+pJiywYeT1/3EtWOZLupugSQlcRsq1Tc7PJe+mDz&#10;iZemfvTU7Qee63jv/vzAjjUneJNlc2QvuNC/89iLSz/59djPHzv97o83fvX89HNvrr9/Yftun760&#10;6W0f5cenhiAFhmbiLmmiTNGyismeY8eSHfwpeCnw/J/HctpnsdKabCiCxqsc4F3gLwIL/9QUCa8Y&#10;y29IMaEEuqmSKouKTBVFFAbAYVgil2U8xLB4p5j3KDrjkFZYKJ0OLxdzlOPTsFkUOUWvk0cugUZ4&#10;2cGphLpEjmwsulxnUBp6gpOAP9LTR8gaxVqCaRi6o6mmplKdAU11+AoVlRNVXVP3zboDMgTHJL0w&#10;cHToTIXnFqsb9nsfdH/3++99+ztvfOf7V//+e19+75+6Hnl88ieP33j1o/neKWUT76nUOBSyimJL&#10;VqRZDkFsqkXBnqKn1F2ov+Kpe+6eJp1lXjPAds5CRylBG/i24eIo7temnPkR46LAPHG94H5grfjG&#10;1XGmzSFF7II8OF9xAeOEdIB4Yss2FN0JkcTlBRd8XFRhkD9ixWxtgzNYEH4SA8c/zFc+yEWYQWVn&#10;UgnEBBOdEYIJ5wKdoWwkdpkWRNkzuMMafhJlCY8DAAXYyRYs0YGdEMcSyoZJ4hLwkwvHcygN22fC&#10;lGDEsxZqZHPj4at0dnzzRsyWQX4EsSXNArLbT1pO7lA5iJh24Z/nqcB5uYMbNCLunkb4GuFo3G3f&#10;htxu1UDIYKbiGx0IXws8HE7Bp1z3OHM3Iy2FKSf4iUYK4WToG87Is9naEQFSLm7UGYDlpRFPEwbi&#10;wZsgaMgJ+enSsHzyOAtXmWjm8VcBsPxE6Ey6HCOPKWYg6GMEpUG1Y4pZay9X/9DI/dQo7dpZJdOW&#10;zxqOZb51LIw0bGQhC2UNm9hLsaJ8ibcFsbFEbLT3HM6j+AkonFB9Qyej4s8+Q9C4Lxt4uRn5VOKA&#10;YW2M6YY8U5vPwz9ZdjOeeU2LyStNjSKQTmvwrUBRD+pM6keNMITNwvRnO4ssqldA5UfPITbYdLrv&#10;GIFrhw70Ar+VkIdiXLjrgJ6lZGc1G5SUjbwZQoKrElaCDDZCSieyyWeCHNYIZWMQmJVnZpZhemYc&#10;YhcFzLKZO5B/iaNTVh8K5LQbqd1sgFp1RSkdc0jlRHMYFAxio1oHhIJpqWfmid1MnUaD8DjI1Sim&#10;wdOYXNgoUZoPwSix9EQMwwrQ3wLBTkwTPfZNyl5Nl+Y1fSdzTKooShAbr5Cg5+TOBpOWxxhRtbrM&#10;Z7nbqNaBA+syciBRxQDz8XTYm7T0QPVVCY+DHC1iIpaLvOXFFhiqr4mxy0mKKWOSwpPEkd1HKb+d&#10;ZmDhvFRL0NRjy0xtNXQrhnIUnOw6B4PV3vb9u8O1Th4ouq7PbMnzO+ritrmwbSwsGxML6uh49f5o&#10;6W7/ydWeo8vtR5/c3//w5t5b13feuLbzxpfbr9/cfa+9RBBbb+Vab+lmf/nWxEnXVKlntjq4KI6s&#10;KpPnENu+vbZjLO2oy6BtcWmzvnCgrlW9fSvUIA3c1HJi0wg0xZFEuyZYVLGqYpycGnvH6s6+sror&#10;Le9KC7vy4qo8uyLNUGSoPLOuznGIbVOfW2OZ69flmR1j8dBdB+0Yy2vS7Ey9Z1UfXXNG59W+odrN&#10;vtMvu0oXQHcPP7pz8OHdvY/u7n/UcfhFz+nlocrN0fp/FGKrsUDRZWlovto7I/XMq/0z2uCU0r+o&#10;DCwo/fNyzxxR95zSg5/ngaL76kbFo0BR6E1pQV5sHI1qnGFhHOzCh4FVf+LDu33z09r9jU9r9z8D&#10;xNYozukcYqsZ5S1xYVta3LanN63JBb1nRuqYqvdMi72zFFjbT+VEqdZB17TUMS/2zQuUi+3YXTNz&#10;ISj0oGlbibpgTU1IQ/2l+32n94bqt0fFe0PC1b7ypa6TT7pPPu0pXegtX+wrX+2vXO0v3wCNlG7O&#10;KZ3L5vCc3DdZ6Z+p4+FePgi299ztbWtjQ1takeboWVFnt83ZPWdh05taMUcX5aElZXjTmNl1Fvat&#10;lV196UBbO9DWj7WdU2O3YhzVrGPBLol2WUsUM9ftQreampxWS87BjrK8Vp9brk9tKHM79tJhsH4Y&#10;re8HK5v2/Joxs2gOzWn9k1L7cPVOX+ly9/HFjpNPOk4+bi99ePfo3as7r19cf+mz1Re/WP/9xa1X&#10;r+z84d7+R/f3P+48+KL35PJ45d682oNbt+fPbehTq8r4sjy2qk6sGlNL6th4paf/4N7E6fCut1GK&#10;akdeqeoZQmjL0OJiXwvAgHQjVq1Et1KCrsjNOIlPPL3kG7XQFmLK+0ipH0Pmbxx5kA1UngZ8sEEL&#10;IBqFnYOhxEocqZR4ksoFEEWWHhisXACGdaiCZ4MqeGoZGBC4T8rKCzDmHpkaIVmKHsh2oru55TUD&#10;vwhbMfCN3Gw0rGaTin4yfmfEVOLTinV09tA5t6gccupgNObFltvE/RtOkVI1AzDWkIpPexl5yXm5&#10;79A1QgB4Vp46Rc4r6eiUQROc1AKZiY3ZejnIIxXUU2WYmb6JS8MhmIlVNKnUaQZuTg7JbkaQEMug&#10;QhCb7hgKLCbogdjVIJ9k6pk7VsN1Gz5dWoM8HDxIggRiEoLWp2o4UaRlmdFoaI2GmudWYtmZ4+a+&#10;16AMDhC6RsjBNU9xXHzrAYWLkmyLfD2EtmwTykYubD6EogNBFbtGaCueCWJ59yzJs+QAcsI3s1YJ&#10;0bTI8Q3bCiYzL9cQUn6ElBcVbTlyN1NW5YwCJ3k65qSZp4RnQW8jboVGChmA/kG6BW17CWVb01g0&#10;KOZMAa0MboNk1XyoFBTiiu2z6qJU+uAMYuMZZKF7QcGCAUvVBszAM3xsQA/jSFmBDfJ6o6JOIFq7&#10;O8vdlkMNgjKEzk4ceVC7odXxCgkMX3N5cQNW65PwNeZcBsIuKFs4iju1+Wka8hTFeUbZiPMMP93A&#10;h7INawXmDMiC3h2FILQTfU1d4+AaxucDssl8tV5K+hxmwtZdCWKD6n9WErSlnkIjZCov/0Yfi6VC&#10;g8JKmYNZijTeQsUHKL6DEqjxXCfQOLkaChWcg1BM4SaHMnxDC+fqOFPiCdjCN9fsoYJD4WYnpQBV&#10;/ORKLb4xJj+dA125tfTdcoKzWQI1DqudbXOk7KtIUozPDJvWSVk3SqwGUwGTxDjnxGyJliFx/s0u&#10;hKA07MKYbHw6C5s5LdSD6DL9BHYaj0LS9ZaXBDfh0I69EZ7miMroYgPke2emmk74GhmoZzFWHF8j&#10;o4uZPtwSI0vVhDXGLSGKFeVE6DJLzcYhsAAPBNWKo6Agbg3iWG4fohH9+XkxPpl2bGRuLnIDD+Oc&#10;Y2oYJ45TPgcQWvheOpxiS+kD+0/XdVmWFQVmvemS7UU+dLBXXYcunDuyYUNXNU1WCGJTVEs3XNvh&#10;EJtlwIw3VUmXBVURdU02YfCDGIhGmd1NzUYjyKLsUYQIMNyBKpkZKu3iKEDN0qqmWrGLktmY3Cm+&#10;aKs++ab80Asnf/PA8bcfOv27R3f/8dfHj/xh6dVr9Ztz4vBhMrRf3Jn337ld+e2Hq4+9vPL9Xw39&#10;8JfDT768MTRbTCwXa0fxQb04UcUDsXqorJ7oG2XTONW1U62oWsWhVEyuhZ/d3Xz2nd6Pbk99eGvy&#10;QsfiK591/+r5jide7Hrpze3r9/35NXlt1zrSi10p7960H3+/81tP9XznueG//83OP/7u4AdP7n33&#10;sc3Hnp//+Jo2tRztl4tSJavUcklpGFZh2qmqRwyxxB+HB8CxDMq+DjOLUkJSzYHCgfFuGo5O4UZU&#10;pNlpgqN5mqfWa5pY1xUJ99E0QxxkmAXI9wvbbmp6pmopTuH4hRMWdlBIJpFoFZJdSE6heIUaFFpY&#10;1Ayiqk7Jzg7rxV6luVtugKiIp0J1BipasV8ttk5S7DoWi4pFVDYK3KJTmVCPUyE5EZKqFMt6w7Sa&#10;po05NxynaRmppgQ2+LINa5Vq+IHSoAgwKy2DieObsGOaqU+5BkJK5uxbqlOv+IqQmBAqsFrckKU1&#10;9CXFrQt5qRytb5gzs7XVDbkmNmQjK9XdOx3qb54bfOTZvrcv7f3hRvW3n2z98v3dh9/ZevT9vZ++&#10;tvK7T5bvzsT7UvNYL2p4NH1XqhXH+8Wt6+tvvt5z6eLowry0f6BLUqYZkYkzepBtMRiu7YWqYVUF&#10;eVv3VkV9YCV69Yu5v/lx17/9QdujL66//rl8d9ztX26uVYr1WjG6GN7sLv3h3Y2fPnL/u48Pfevh&#10;7n96qu/Z9zcu3y+NLGZHlaKqFIKY14VUqNli3VElS5OpjoFYoxq7GgVp0rONZ97UHA6EMYjNxF5V&#10;MrDLtajkDb0LGt4RTRZkSZAVSdUV3VCpkEjltFqr1MWayFE2VdJYvjaLwXaEzeEUeO8UgQY0FAvj&#10;o5GGZa8YtjniBqakKOS+KooyeBFnIOAbLVevs0BRfOOpBWOBFu9BNFB2SAowdxyM4OqaLYm6SCCX&#10;ZZlgETED2pLAy4pGEXoNVYolIajXiv09b3RMuX1n54nfdD78y1s/+Ondf//9q3/+rcv/41998dff&#10;vffjR8Ze/ex+/8JJxWpUHTx+WkkxcauoXIUNbmbqsgMy5Qyk1ZtyOavXZE4cZdPQ+wxfI3IJZQOB&#10;gWMXh9iIwK5kwtpa/Jl5TeNWYJu30CvK6zWzfAgxq34DoYNmg+UWwBvMJAXJuBjCC8KRBE1EQ30t&#10;/pTWRc5yZXLOTMP6xG8ZO8UXCS8QjsUpmHcYEYY9Px2bC5dKKUQE5ADmBS7OKhvAqmtkzQZa/BBE&#10;U+YdIGfYP0bz5MAZJOO5GGWS8VwstsQfTsQav8Ld8M22CQfET34stnHJbJ6Us4zW51g0ZdyqP04t&#10;HAjjigS2oQNACcHeEOrcuZ9aHJ7HjYKg4EHrg6UK9Q/dIF0t/48gNhA2fFaaAMNyvQU/0RixvXGj&#10;ASWNxVQS0EZuX1A1WUVOBmlhFxVwR4ezbl9VNscGTRKX0KSrgHJCdLYkCeWER79yBI20Mq6YnUNs&#10;5znaznC3kEctNKj4GDs1FRLlp8ZPPhmGBgZuQm53HHGDju0mmDkrzwWd4syLjWmhfwzkxWz95TzP&#10;Wk5FRSn/WkyOCFZCmJrDls+ZJt+C22z8h7ELywJvpx4FauCpUUS1OxmkxbKhUUVRqj8QWKCw4QeU&#10;bNp3KOAmtNLQzFJW6yCn/nGsQ98OGHBJa2QBW6MhZwI9spXQhVVlNXNeToHqipJvWmxCD0+hXadR&#10;kfuwZWI6nRE4Bv6aLEHPkCA28mXDT5sy3kB7hx3kgagms2/Inqn6lhYHLF1aToT50/o66fzQyHi5&#10;gzgL1cSWY0uO8O1oSainoR7HGqyDNAWhMyt3wFEwmJa2EhOpiasmHvWHfYR7ksQEsRGaSal13Nwj&#10;iC3RjUhlI6M/5JvLnR70hFJjU0VR9IRF1sBfA3FHCayN0GEmrQ+SI1cKKD2RhnbYJhCJDfSn3N9O&#10;5tlUNdWCjJITTwJ9DWXjEBvOiHNZsE9zz0wdI7FB2MA867ZeSipHwcmYNNhz0j4h9y25E9v2wpY1&#10;v6st7mpLBLGZC6vW1Io5Ma/2TdQ7+k+v9Rxd6Tj5tO3o4+t7b1zeePnS5ksXN35/beeN+6cfdlcu&#10;dpa+6Di60HF8ceTo9vjp3alq57zUt6SOrhoT6+YcaNdeX9cW14SldXF5V9w80nZFt2JmCkxjv+m7&#10;Oa2pSa5QMysV86RqnpbNw5JxcKJvH2mbh+ragbK6ry6DNvSVFXlhUZheEnio3/yWPrepza7LU6vi&#10;5Lo4va3OH5hrx87mkbW5r6+NnXbOCgPL1vCyNTIm3ek8unjv8MOO00/vHL53++Dd23vv3d5/r+3g&#10;0+7Ti0O1m6Pinf8YxCYmh8f2xqoysljvn5P7FrXBWWN4RhtcMYYXlf5poXOi2jZRa5uVu9Gy6Yxv&#10;W3Pb5uyhvln2DoxY95serNe4QaDWn/wwsOpPfFq7v/Fp7f7Gp7X7vyTEdvYpzilrkiOM33REq7oj&#10;LxG5M9vONKso2kXlRCsdk0LnjEz4GlUUVbpnla55sW9O6F0TJqncQVb3Cs3LTSOS54yJMWGg7/Re&#10;3+ndFsRWv9pbvthx9FHn0cddJ5/3nH7RW/qSUDYGsU3U7i3qPUv60FS9a6o6sGpM7/mb+8HWrrO5&#10;aaytyvPL4uyqNLWhze1YeC7PIDZleEUb27HnD/zlA3t1V1880NYPtLVDZetY3S5pBxXjsGocV/Vj&#10;watJgaBlsl3oZiFLSeXA3FgX5her4yvC1Lo2u+ss7Qcre/7KlkMQ24IxOKv2jYttQ+VbPSeXOo++&#10;aD/6qO3oo3tH793ae+vy1itfrL742eqLFzZevrL7xvWDt9sOP+k4+rT35PJw7cas3LViDm7ZUzvu&#10;9Jo6saqMrygT6/rUmjl9DrHNVCcOo91aJpEXW0DVCSgaHOw7BAMyzFgzE82IqW6mmYJdptXYqcWO&#10;wFgGh9h0yrtJGTptJhVsVnTGzCKC+dNASxOFllk8FQIppTT/VmTrvu5lrk1sxbIyx26GdhFquQ82&#10;KkeRHEfco8qILT0yjVDRA8VODYLYiiAoolYMfJapSaKlKb5VzISQPkobR5BcqDip6TdsvwDX8w1a&#10;ugnQ32o27SIxmpGeugSxQaGKyT+Ock03Qy8jBJDKjKbg+wwyazbRWc18qt4QmpiMlTqYOfrDxLBi&#10;SwttPXLQ3yH/uMKFaGHAGYXxk7cBoWx+GvoMZTM9iyC2wAbvhp3iFDFLrmkbuAOskqmXk3s5g9hY&#10;SrUwMOLYgkRk4s0oCq3ZMGLTTCw7pbR0LXkcBprvyy18LYR95DGHbexime9MO7LcxPVwCOGbtuoZ&#10;sqOJtkaxvTicXJ1x98iRDTeKoWlUbDDIYifyWUCYDZWe2jNqZ2XNvoLYYigQOTSVGIQN/CRipab8&#10;JKZqm7QqFUP9QgeoZXqA2VIEKzbIl62Vi42gN5a7lNzZLJbH1AhBQdCI/JyQynOIja9zQpuBcsNc&#10;0siLrRWDSQGhtLzmpZzoQLbkSEAbtDSmXWGqHM+ijLMc8LJ4mtsQo7G0aAxf41oXWjgchg2oRzEr&#10;t0/1v1jRfT8KHajCruOFAb7JkHEdnryFtztnOBpX3c60qxbKdn5e9IHOB4UPGqHHMgHjm1RDKOtM&#10;MYUG2cLUCDsjVzVsGy6MLKqBAFWVdE2ciznBoQP2/hFR7XyWVIXCLckewDe0bejlTInnjTFX0LGX&#10;2x5slZsCQjmox5eCCUqjifHk7HSilgqOfwEqeGsBn/AyE2bPGbjGkTJo+bACzlE2putTihkchS5n&#10;xk8QMs+C1rI/S0aDFvRnB/KQH7JY0M6Sy9D6POaMs2AEnBR9+FVgA3ZaC1/T8MRTVJRpumjxvTgI&#10;CF+DWZAkDXwTykYumn8UKATrlLw/eJFQ5l9GJlbAgoaYicWRsnOoi+NoIPxEB7SjA0O+Wt4WSUKu&#10;bdj22FOC7SyDDC2wwWEynALfhKAxX7YWvsZOx3fxccjk4/GqDPWjGbKaofiQPWvjMmF50gcdfA/2&#10;Il5gnCL2vcj3E9hDDFLMHVyfYZqabuqGbbLYV1wvJkxpoThkoFs6/kJYEmRh8IRreOxg8xsqWf7Q&#10;5Ul9ZskIQTD+NdlUJYMFsgXQF0XXLFmN1RP9y1756bcmv//Exj88tvrDp9TvPSH9w6+Pf/qc8MKF&#10;kysj+dBBPFMvxk+Kz/pqj70x84Onu3/w+PCPnxp//u3DL9vJs+mgTs5NRxJBbCeaWHN3peioYpkl&#10;Qz9ViyO5sbDbuDdYff/q4qufjs/sO9P7zlol61+sf/jl1rNvDD/xzMyr7+yNzZZWt41jo9iTG3NC&#10;8WHX5vd+P/4PL4z+wzP733/u6KEXq0+9bX160+ybLnZOirJcyEqh6uSc5UClMGNBdlXdpMeYJbyz&#10;cNMMEyINdlgzIh4U4K+wTFN1LM1lmWNyX/dtyRbLpfrpSeX0uFY+FQRD0zzTKhy3sKyGokblqn1S&#10;MmpiSIDXGcQmGkWdEWFqRlHWilOFMLX9KoFo26fZ2kG4uO3MbZiz68b8pg2lYf0wQiMUJrSv7geb&#10;x8lGKd4sJ7vV7FCiETBOHd9Ks1wP63Kq6plhNm0rt8zM0GBw+D6sHC/PwiKLisQvfKtha6kpw0Bp&#10;xC6FM1Fhv6iIKdEp7CpfFmJDadh2CjJMV9EsWfUVzS+Vo7qQ1+pFqdKsCrmkFiXB29wT3vlo/cFH&#10;77zw7sLoSjG4U1wZjV+/bz/52clDb23+08uLL36x3rHY2BXzY72QHEuHASkSxPb+O4NPP/XlB+93&#10;LcxLG5uCojZ1WDCwk/zE9mLT8TXTkTVDkLUVQStFjWO7uDuuPvrC2g8fm/jpU7M/eGz88deGXruw&#10;fn+iunjS3K0WMxv5F19Wf/Wbwe8/OfpnP7z11z+9/pOnB559Y/RaZ3V9LzkoF7V6WhcySXBBBLEp&#10;lG2telqXCfPSdYUgNttw8bTj7cA2w9oIkibQmTl1QuSD8B6ZGto1RVRZNQMWLmo6QlWQ6gSuyYIi&#10;1iTKMCfjRaP0ajicQGqJfOJUUacYbQaoORDGZ4Q3y2enwFuvqrpQlwRB0lQKWjdZfQOOqRGXYNgT&#10;iBiFA+4ROCy5JPgEfnqUxw3szq3XFEXG4WAyUFxiG3+uHQd+DjMaVqmuJJVTa3VVHejfvnBx/o03&#10;+596pufxp9ofeLTnxw+2/+DnPT98oPfHj4z9/LHJqW35UGtKYXFqZKeyKYMh+L5qmgzXsw3FZRBb&#10;bik5h9hEURXqCkfZREEFiwZzbsFqtn++FgI2zn3ZcLGqoityKxWaKMqcCGjjSCKLluVcGnwSgoAJ&#10;MkpJhtcW0uFMRpAAguBgGNy5FxuD2MAwmWTinsg0CL3vLc9ljMyXUtBOPNkPz3E0dhDBeVx4YXBi&#10;FF8JOwZ1RSEEBckKNq+sySA2KBtxhKNpAY9VGsVeXAGTNi2MDMRH44RpM+KrUC2pjT7s7GxtibWf&#10;EXXDQbgyJoggbVIuW2nVjaFRXLjHpG+QfIdMh6ah2Y7B8r1iF4Q7RHyY0VqpDyZBcaCErLW0O0rN&#10;lkTQABtZDP6R8kqj5PzuUVA1aTItl3yMn+W0+Ae9BXuZXoEWDrGFX5URaMVmcvSKtVPjWagmOYVh&#10;24YayXQbWufDJTAcDbMlcI0haxw3pMmz9nM1jCNr0Oj40uY5xHa+3hm1qr1jF82HQD3yYgv5lLj+&#10;yXVRJ+YQG3eso8TBDKAmiC0iiA36ZNbygMNtoZVmts6KOxy0gi4ZmgZlmOvzlIKN3MTyJChyH5ZI&#10;ErZytMHOgpoZu24aWpEnu7aIl4miPhOKtWw07Cyh9MpUbIHAOFDU8AMytVxo/txSYy5srf5OltnQ&#10;SDHzlDLrBVCVydvANRNHDTAyFYUz8tSm7D3kymBmKY7FPN084dAnJuPAAgodI3AoJhS3pUEVS9HT&#10;zDKHcENK00bp2Cjdm38OsSm+pUYwfyIDY2apnecW+lO5AyonCuMiwd2j4EqXULbIgW3IHDUCNQwh&#10;ploQG56TBoQVoWxu5puxg/6UH5ycxSjRG4PYYpPy0BG8SAXiCGKj9SA7Na3EYGDcWdEDEAZJfZP5&#10;rxFR+VQ6ily3Ew83tuW/lgZU9wBWakL9rTw0KX2bRxnJKWO4a8M8TBwrsZUsUHPYtpSLTc8p7xDD&#10;1zwJtzeyKE1Q6hDERt8wsW0ri3Db64VYTquT6mhfqXNKHVjxp/b9lV136cBc3TdWdszFHWtxw51Z&#10;d2Y2vPF5tW+4dmuwfGNAuNJfu3zv5L1rO69f2vz9hfUXLm++euvgnbbjT+8dfnJv/7O2g88H92+M&#10;HN2eKHfMCb2L6siKPr5mzILWtUVyHqotbIjLR9pu3S+ZqewVZsgylVuJKbtS1SiX1JOSdlQ2jisW&#10;vgliO9a3jo0N0JGxdqSvbVvra8riYn1qoTa1Ik1vaC2IbVOZWZen1sXpTWVu31g9drZK3i5opt4/&#10;Ve2dkXuXzOEpra375PLdgw/aTz65e/Q+oWz7DGI7/LSndGm4fmtchn73pyE2gSC29VV5eKHWNyv1&#10;zqsD3IttSR1cVPrn5J5ZqXtW7l5Qe1f0oTVzZNOYAR0wiM0kiM2NwLVgcJx9OBDGwan/xId3++an&#10;tfsbn9bufwaIDXKGiBzYOMQWFI7sCjxQdEUdWZKH5rXuRaN3Th6Ylftn5J4ZqWda7gTNEFGU6HSl&#10;a7k6tmcsKlHFakpWoqqeMKOPj9QHek/vggbrt0akOwP1y92lz9oO3287er/96OOO40+6Ti71lK70&#10;lW/2V27NKZ0LWveM1DtR61yUJ/bCtaNof8fZ3LG2N7T1FWlhRaS44i1jYcea3WFQ6IY2ta6yEFF3&#10;+chfO3BWd41FXl6XUDZ9vWTulq29kr53ou6UrO0qbIO4bBUy9HazMKqhcGAcL9WWFiqLs7XxeWFy&#10;URteMUeXrD66XhXX2DZWuzl4+mX38Wedh5+0HX0Aurn35rXt1y+sv/z56u8/X3/1yu5bN08+ulf9&#10;vOv0Sk/56nD9zpTWuWINr7tjG1SPdXRVGV1Txzb08S1ratOeWFaHJirtA4c354Wp0/xQKXQhl1We&#10;45+FDTJ8DTwIqqymhSbIiCM7S5UiVopIbUQKuAYhaAHBNGwdxk5DMDKC51huL3AiI4+MvKGlmRaH&#10;OsQPcbeQkLVQd8HjElMnwMi2GqHdJAakgPWEsRwlnDmS9xw5u+l2iv6GmxtOw3MbntUAU46VOBGD&#10;CN/oT4VpKK2YoWPakWLGipVobm56zQD99TSitJppZuRNGfyaYvsZd0ssgqsYRUXk55AQrNhNTOtC&#10;WpbjELMIyb2OZYujwVm8KoQQr6jAKgx4Bjg45ETeIMooN6caUpVVynUKTYwBUlEjgXHKA0WdBkX4&#10;45Kpc6xrCYYlqBFCwsvJvRzkpgkIgsdtNp2iABlFoeZNNVD0SGP+dGDlMUPZEjOKdWiHYWJDYcob&#10;VO2bBLOnQa2FVhnZPBebS9W+HS2wFA9CDv+v51POhYbTYDkFQlcJXQuKURK7WQJpZ0Wh7nuq6ygw&#10;59EONSJj+B0tTJEsDBo5TuemmUVJ0GInST0oN3kDZLNZGdAhwgjbLpSbLMc3B9R4xQOXlQ2lyqF5&#10;5lJ10YznaMM3zm7i7DBYU7+FlzHwkfBHpspAu8IGQ6+gdREoxsMtmYu+71IhURwY+hnFGgSNNIW2&#10;BH0F82+hXWeO+hFVj+JxoF9pXWeaFgj9cRYQWnAWaMO8vj7pwRH05tAPAmjDUJHxDavFchxo6GwX&#10;VGG35RnHEDpC0M5UOpwOLVRm4RxiY2eEIggFl0NaPisqypVgqJJQeaHvMliNfNOgU/LFW3SmpeCU&#10;KtPjG515I76hwhIw5wesWoKLw6FnQ8OG2s0RKCjc0Nc5YgXVHAo6bANsgKB/Z40COismwIeiKfHF&#10;YQb/YXq8paXLsoVobqhgZLao7uIbhgEamdLPd/HVdcLXcFK+lo7zooXbP5gSevLJYG8G/ZiqFnwV&#10;JsMGPHcZ4CmcKegVF4LDedZqfnYC7OyAQ2yGTiFR2MBPNAaUKTCNIxhRDF+LyYstDKiMAOwoGFpk&#10;y/Gk2nQNLbc1ZqOSgUKIGK4FU6GYH+aqxjC1c4LpSyaZ5ZoGs3jZONTHpRRvMHHRgl0YE4dzc46P&#10;iaHwzTcwDg7hG+hJNjMvonfWwk/BvzFn5nZHAVTk/fDVB4MElBYRU/XBksh8JYTRT6Mw92EzYhaw&#10;ty3bw5OLn7hMTJXKHVIEnKU7voO/mWeeonIHLAiOHNkc5lYT4kUKyYs1wQ30YpbinfzdHBPGZSz4&#10;hehT7rPbg+rTb1V/9Oulv31k61sPb3zv6Z1vP7r87x7p/sHvpv5wbb9zqZg7LmaPi9tj+VvXKk+9&#10;NfvQ84P/9Osbv3ih88uOnY1ysVdNTuRCtnPdLyw/1p1AMXRBkSXTBNXVYu8k7h21vri2+8Wd/fZR&#10;9dAo9rWiHhV7ajG+kl7rLP3+9e1nX167fn9/ZiU6UotjrdhS8rEd+ddvdf3Tby//4LHuHz3R97vX&#10;Vq61e3Pr4eZRcSzodd2nWDnDJ8TBiW3Db8WBurGDpwjPFTnOUF1X+ivZa++4um5Ismgpkm2pTdco&#10;bC0z5FiR9XpNOipVD08rh2W/LKY1tRB1KohZlotTiaiMCVvFkVJslIr5/WJmpxjbLIZWmz2L2f0p&#10;/9qgcbFbevb9zRc+2nnp033QCx/uPPPu+m/eWnnqjWU0Pv/BNvY+98HWix/vYu8rnx2+8vnh61dP&#10;375V/aRDuTYSdM83h9eLqa1ieruY2yoWdoqNg2KvVJxUi1K9qNQpUZ1uFIT92YVtF6ZeGFphsxqg&#10;oU3JZpoRUR40yH3acgITj2DhOwWeKxe/TEU3ZHIgcgPbKCy9EGvF8UFwdKhXym65Kh6dVDoGdj++&#10;NHJ/cHen0lgrF3MH8fhm4+6Y8tw7079+dfjjLzcmV7ODclaWCt1JdCeVbUwyee2dzmdfvnn11tLO&#10;Qba7H6t6oWtEllYYalOXfVVyTdV28AdFlmBLolOUlLx7xH/13YWHn5z70cMjP318+pe/W3n+3Y2L&#10;beb4Rj6zW9wfL310c/6X7+18+8mhf/eLzm8/1vO9x7p+9+7GvX5rcDo/OCnK9UJRiXS2rqVqRq0u&#10;knsm4Wt8cYPjaIQ7M8S5Fb9JDNqN8bLEAd4XPCcuDwJ16HaB4eJA8hKlvGy6pcqaVGcQm6Kz6GzP&#10;Nui9Yz5xOvePYwMSrm2d4dp4+9AS+Qm4ga6bkqiAeIYyMAFZVom9mFQZk1gQK4qC/4U4BvnnElCF&#10;owjBJ64V4b/TNciuMPAzPOdUHUnFgRGEru4UhkvlKWYWhSvXN9/+YPy9jzcvXD25fFP63cuzDzzR&#10;+egzAw8+fe8nT9x87fPZsfVUDNOaF1Utp2LYim1D/IFbgWfFkDu4DsyfmIOnya4sukLNkiVdFNRa&#10;VapWRF7lQNcxbRwSWiamQbGlYNrnbBxXQTAimKpO1UUVXnZApNoOaOE8FowuhMRhnBkig0sTLiAg&#10;Gph0INcwLgoZONWSWRA9GAG3lB2TUsh/TM7IGArDcn6LvRSqz/yU+fjnEBsGYZgXRsP5OfjF14pI&#10;QuFcmACO5uSH2EXJNUBx2mhFjabNNCuoMW2gES1nOBoH0VqEE6GFj48OOAUTl0SsrEHBxSKT5kQM&#10;TWv58bGrxg2hWYEguyHEoSRwXQI/SYuA2gONzvd1BrFx9Aq7GG4FtYTja/Tse63qouD9Le822svS&#10;1BL0RugbJbWAesAWC2lkrs9g/BZxjeJc1WExmBELDmWcBqoapfjgqBZX/MgprCCnMPRkEBuhbJg/&#10;qSJsEIxJL8eZZvL180LTI+KObOdwG1Ptvg6xkQtbq0QVZVhjcB4H+Gh6X4FuzK8N7QEvdZrFHF8D&#10;QQuFGh81Ux4lqnuOGXgUCcE0QJwUQhXCk9cSBfH18lYKNjzmYCqQqCzVMvYSDEdOWJi8S7GZGVRo&#10;V3SsuqWLHhksTrNBkBluyJnXGLqBoqYXUM4clj/TdygzDKtIYMAaSjMbhP8aV00ue1S2wsthcFEw&#10;EIwp8lqgMnGhEodUV5TCmBIry6gQWYP+GpATOSArIlBPj8ixDpMBcSDPxnUxiO28oigLo3G0kJKd&#10;wSgjiC1NdWbpWGQFnEFsIFZazWh4DGUjWIpc2Kj+W6yGoQn7AloxC02lBDtFSnnQUs9oUBU+PQtA&#10;Bu4S/hHcE7ot5PxxDrExskE6OrMQURZYGpApysjBNwfXOL7GyGGe3CCrmdjkJJE5RWo3IisP1RB3&#10;jPIaUbaiFtkgDSYwbL0ic4sGyCpSnVmIdVcTfF0ODC22yM2CHNkwgmnlMW67UMiltDomDXYc3Buu&#10;dc2aIwfB6n6wcuysH1pru9YSg9hmN725TX9mQRseFe6DxvU7Y/rtLuHT20dvX9556YuN5y+sP//l&#10;zis39966tf/Wnf337h992Lf/xeDxpdHKzWnp3pzWt2AMLhoToDlhal6aWZPWdvTtqlNVE9XJHbfh&#10;mk1Ly3QhEE7N0wNld1/eOdJ2Ts39sr13YmB7A3RigDaP9fUjbW3X3t7Q1pbEucU6hYuuq3Nb+ixo&#10;R5/bUme2pNltZe5AWzu1t2v+kRCebNizM8LQaLVjRumbNjuGhBvtpY/bTj+6e/LeneN37xy+e/fw&#10;vfbjz3oql4aFW2Py3f9EoOiBsbokDs6We6Z4Lja5b1zsmamzXGzm0IY7tu6OrpiD+DkjdC+Joyvy&#10;+J66ToGiiekXXpil4F0p+3B06+sAF4epvvnh3b75ae3+xqe1+78kxMbP9/WKorDsQF7Dlp36rrq8&#10;Wp2ernRPljqnxLZFvXfLn1l3J5fM4Tm1b0qiiqKTQvuU0D5RYuUOSsPb2pwYnBq5YEaK7NamtfGR&#10;ev8ZxHZzWLjdV73YefJJ2+H79w/eu7f/wf2DD9sPv+g+vdxfuTlYv7Ogd89I7RPVjmmhe9NeOM62&#10;j6L9TXNt29ra0NZX5cU1ZZHha0vb5uymPr2uTW3o0yxodPHIXwUdOqv71vKRvX5gEr52Ym5V7H3Q&#10;qbZ7KNGDWLK2BMywKXq0NO7qhSVlyr69v6FszguTM9WxWal/URteMvtAs0rHlHh/pHq9/+Ry19Gn&#10;7fsfYdqgq1uvX15/hfC1ld9f2Hz9+uF7bbULPcqXA/Wbg+KtcbltzuxZc/BUja1qowvSwKoyuq4R&#10;vrbrzGw6E0vK4Fj5fv/+9dnaxGl2oBaG1FR1XvSEJecCR2YxiYaZaGoAJRbfvpFEepHpRQquoRex&#10;kZOrGmVYg6ThQYuRr4WuQigV2FzImFFhNpoUR0muVYxnJbYZmeDjVkx+YTq+U5c8v3hV4yQjLIwW&#10;N8AcXSf3vIbpNyx8O5luJhY4kc4cgJU4kcJYz3IQOCkx08zFIW5OYJyVaITNZQ6I+HISamlu5A0h&#10;NMTIUjEIhanaIDuhmVACAiq07Buxx8RDrKaZmqQEsVFUqaXEppGYVsZSwmUOQXKE7hMkp1KZnhCT&#10;EQOWGjiy1YAc3Ahig+VOUWhU2QcmKltfci0w+kYIhn4OsTFvPozs+5Q6IYFgZuhV5jQabqNpFwVu&#10;o5o3pCRTfFkLVTOx2Z1JvEbqZg03ze0ks5PcgcKUN/wm1QMyY08LLMLXWKBo0KBaB14eQE7YEFfQ&#10;GLMwID2m8IvcyiKFpeEzo9BmEZocR8O2EVJcpxkG2ObAn5NAk4iYU3fsZbkdJ0YQgjjKxtE0bOAn&#10;h9iwTcAflftsngNqVO6A7LWCVzngdQ9a1KR6CDb+BTop1RL10sDPQwIfG7SGCeIqF0FUmDDzFIOl&#10;70MLzEOfPNcYUUY23Ezy0ieIjcJFUzfhChbha9ByOOYFBYvrWKT6MBczDroR1gYVhMFh/GeaZ+f4&#10;GjRqEPNbguJLtRktxzYtC2o+YSYZlOPI8H1eowpT9ZgfHEcDWyodNLwzbY/rXlS1IM1cngCFKaAc&#10;LAMxsIzCK7Dd0h0Zpsa12DhvpE0qO8BBMb5myxE37t1GmigttLccxPDNFHdS1tGIljPEihb8eR9s&#10;c8WUzo7/EVOiRWlSiDFyS3Xm08DkcQnQbs9W3WHDMIuildONtXMiq4ZNo4Xo4RvbsBZwCF9mx1G8&#10;A19pZyAaOcdxcI2PgBa2i2bLjA3ay2A154yoVilFGznkqQEjDcR/EsbkxwHl/ODOXASu4U9DO4w3&#10;WKcwU2GzcS827gxCbmKwzZgJd46I0TZMIxZPRLAXK1MAmxaHkD8FQ8QwIKF1io4WbqTB3CX7kOVI&#10;wjZDwwIMiGHJMmTPEw8yRTsn7qSGoWBeYjtgSb7PTwqrD4Pwk55DbOSv0rJvWV4h8oCDjo/Lh7FK&#10;hPuAS4bd69mOazue44aeH8E4pEcZ5mkCk4uhaYHXSjtFEWqgMw+dVv3QkKEJaYQ3E0oopXhnTje+&#10;xxxtqk5xIKW9s+Hrny3+6Mml7zwy+e1HNr/18Mb/8KORv3po7scvzL10WWhfyOfKxdR+0TZtv/z5&#10;waOvzjz6ytgz7y2+8sn8F20nsztxySwOhbykFpKZSmam2b7uBJplSipFtoHqarF14N3qqL7zyeKV&#10;9pP53eLAKHaVouIT0LZ+Uowuxe99Uv3N84uvvDV4v7d8pBZVu9gzim218Ycrc4+8fPfhZ8cffXH6&#10;vYvViWWqmVCS8e2IVqRrrqa6FkEFWeTnHvgpbgIlvCf7EjfT0G1RVOo1sS7KEtWWEGUFPwxJNA05&#10;t7XC0fGdWZanqmZVVCqCXJGyutqsKZRcvywXJ0KxfliML7h9k3rvhHZvSPqy4xi365WPZ1/4YOa5&#10;96efeW/6qTfHf/ny4APPdf/o130/fXrooefHf/Hi1C9+P4XvR16cxPevX1/85UvTDz439uCzY2h5&#10;9OUZ/MTGD3/b+5PnBh95efzXb8099+HyK59vvnVx850rO5fuHl2+d3K3uzI4aS6sxlv7xWmlENVC&#10;1yl81TQLTSsUqZDFwlBwCYVvFhFLN516RWTTYlFgOpAteUIFevAG4dGyHc1xdYInYPaTAzmhbJJQ&#10;iAJUsVRSjGpd3j3NVnbcnUqjpBVbQrFRKxaOi65Z+5WPl559e+pq28nyXnFQTk+FQrMTSfOP68Xg&#10;VO21dzrf/XhwZKJ2VCoOj/IaxhSL0ml6emhWThwJhqbsOYYHexdWiuDIdauoaI2V3WJwOv3smvf0&#10;S9sPPDn/8NOLv3xu/I0vjodXkvVKMX+YTmy5L14Tf/aHlb/9Ve+f//zu3/z05gO/G33/wu6NTmVx&#10;NTk8LTSdAEcma5uO66u6YenkuXaGr8G8TsDWIz/hHm2tx55Bb+S/DZbi4H3xQJRly4fdjxcHbxNe&#10;S7xWeJscHknacnAzHY5fE5pGaRBZrkONKpPiRK7p4yfH3c4c5cCyWAJ+mcInOWoPbiMKrNDBnwoU&#10;tSwbzyiLIAejIDDUZ5i7bWODEiY5eMItcJU0ZKkWZKOxtS93D2x/cXn4vY+mPv58/uLV0+t3hPc/&#10;P3r1nfVnXp1+4vmRB5++99RrQ20TmpQUJds71u2a5WhRaoeRalPQOpkNYCwebg6hhJrsKKIti4Sy&#10;KbLBIbZKWQBhQxTxVmO6nqE7Kq6XMsS1UDawLDxdoK+vOuDSwE5xOWCnYJJoB3vkHcAqLbBckink&#10;+YUNvg0xBGHxNaJd6AnxgQMxPtgvMeGzQFHweT4gCBthEBPuhl1MzOFwEKQSA7y4NxwNC1EVQlLQ&#10;KlGBbybgiLN6PhFBbDHkbB7GGbbRjo0ka6Z5wVG2lG1DOGIQjMkkNY2PbyYKuXMc4WWsvYWycYgt&#10;a1B5hDOCSQWioZjEp/5c7NLgtJ5HKSagV0C4n6NUZ4tz5PmODfoZRpRAjZ7fgB5w9owTmkY4GqFs&#10;FLUQobOPRwkb3K8NehepJTz+FMNCYWN6CE5EBLF+pmDwM1JSMNxXVrUTx+I7ZFUF8EiaAUUwODFU&#10;O56NlzAvPnMQpsfHbGlKLBCVNBaMzAanNBo4NVvRhILH11b56imUvXNNjzSxswy5DGJrYXl+TsEQ&#10;YaMF//FZYQIMX6NGdGPeap6Dlx6qAeQzlM+CaiPgQMN3WewFBsmjRjOElk7Lt6nfSEmHZyGiJos7&#10;UViVA5Z/jZzFPBZAShuUrw0qKJUK9WBKRB54nuhYoucpYUBRn+SSBiMIOjkkFVVFIGIQG1Vmi0w1&#10;cGDcscIIOCRUwkindGZM/2SZhUNaPodBZBos5Y7GHLWkKGD11rABsyuxoCRDhweRgUCQn4dLTgIQ&#10;C1OlcgoY3EgTkIX5oE8GuwN2EEFsLSAsZoRLJsMtMzLKsEaBpZSsmQJFaekzDRjEBsPQ1VJCzSzK&#10;QZTauNI0NZPEiM9ysUH1oFjR0M3RPzCJIqsZU+I2mELNHGTjjpGfoM8qisL2cdyG7TUgnNkhzdCC&#10;WCtwSOQ0IrsRGYlH6dhALXANdhMRh9hsEoMN2C+UdwidU18JcHstPcR9s82YwDVWbcjWm7FJYFzu&#10;Fk23aJhFoqWeHDsEsXma5OsapWBzzMzVY0sNDXJ3iH25UCtZbVQYuL97u7/UNqUO7LpLe94yh9h2&#10;zMUtfX7Nnlp3ppfM0Wmpb6R+b0xsmzTvjht3usXP7py8c3XvlQubL3yx9vzlrZeu7/zhxu4bd/be&#10;vX/0Yc/eZwNHF0fKN6bEe7Nq75zWP6eOgqaq40vq/L61dxqcyLFsNk03d60UZq8qBlLZLh8oBzvC&#10;JuhA3Tox9sr23rG+daCsgY719RNj40hb25eXd+3tLXNzXVtekedXJIoVJXzNnN8zF3b1uR1lfluZ&#10;31NXjs3NqncohCdH6fqyNjFaaR+rdU7qkCH3e4ULBLEdv3vn+N27R+/dO36/4/iz7vLFwer1YeHW&#10;fwxiq4Z7B8bqojAwU+qerHVOi93jYs+o0DVZaZ+TetfskZ1gajucXLWH58SeiXLbXHVwURjZlVcr&#10;3oGdmkHhR3jHk4hwL/bhsBQHqf4T0Bbv9s1Pa/c3Pq3d/7wQW9rIQF5uSU5tR15arUzPVHqmyl3T&#10;YtuC3rPhTq3+f8j7D+Y4ri1PHPw6EzPzLXZjY83Ef6a753X36+7nn56RnrwXjSiJRqJoRdF770mA&#10;IAmCAEkAJAAChHeFKpjyld57U5X7O/cWIHa/mIid3Z3pjVjEYTHr5s2bN7Myj/ndY8z+Me3xsPTw&#10;udA5wGodgPrX7vav3n1Z7F1QXgp+0Wg2jJC82F6oA695sV19XL/2oHyKOYIdup0/eHPxhxuLP9zO&#10;nbi3evZR5UZf485L+V5/9WZ/ueOV2pvzpwvRXM5ZnDNm542FGXVmWh6fVScXzfGcNTGvD03JA1P1&#10;5/Pyy4I5sepOr7hTBXsyb08UQNZk3pgo6FOrFh6mpbK9uKzMLNRfLcnDy9poyVoUwlWFErxY0F21&#10;LGi09BWvNqm9etkYGlEejOk9r+y7Y/bdl8rdF8LNp9VLj1bPdOaP3Fk8dHNx/43FfRdmvjs7tfPE&#10;+A7Qmdm9V5ePdNQvdKvXn8p3+8Q7z4SO58qDcf3JpPl0Qn7ysv5oQuybproHA4v281nzyahw/8nq&#10;1QcL5/pXe5e8uVoqVuKGFLkg0THAi1VfNSLDSsmRTXSVhgV1yJI8V2oFUhYorRDEITaNkqa5lKcz&#10;8ghfc8DEWRg/40dGi4IcwV8sYnMu1RMItXVS1UCTfUXwdCmAGeLrtDhAcJKRxhSlzwAyJ9Wcpg4y&#10;IlnyFMmVJe5gnLZAJsZvZZQ6jZipS25uqWYnqpWoZixrhIsZFPiZRnqaaWkmJzZITSwtaUNsFi4z&#10;MuzYZvHz5LZtpInZTDG4moAn+iq4fGyCjATKNuFrLLYUbNcmSC6AHAqVMBAJYguUyKY6oSyA9PVA&#10;URjy2DBDRw/ATC0txBxcChRNdBBGNlLTTihWlGcQcxkOZcQJCNNQEsLX6kGk+JIWKpQSruV5kP3k&#10;SZ65aWZFTTNMjTAywph5FEJg26pv6r5uBIYVWk5MFUVZxYMAZESQHJ6ZhjaV9Yn12Jc8qw6F3/PV&#10;IIAAs5LUpmWx1IhiSGLeCPFGEi6KebZRfNppZkSp4oeKhxZMOLWSlpVmbivju0BocVqZlxH57Yqi&#10;BKVh26fGNu4G4WqyogeQ32jB5ZPLW2Dx8qBtiI0oai8hRqQqtWMtg4AgsDTdqEDKsLaAES0wQgHC&#10;BmlUBJ8RpAWyo5jFAhDgtQGltfuwiNGg2QRhA0oYKWQMVvOhgTNYLYygB7QJmrnreYZlqhr5JmFX&#10;lMTorDmUMI5QNlbf4HU0beOMROsrqz+poetaI1d5gyTFNjRFEDZ8WpslrzGPrS2D0AG6LC/3ia/8&#10;KNI4MfK6/gqCeh2wRW+uuL8OeHE8CxtMgycjgTT49iAUu4pBCN3bCOtgRBNbd3OjDszSwCkwJra5&#10;DYBzsRO14Tx8XSeyFkDrRgKhfjCBdNN6vZGPhhY+yPpQ/Czk3cYsqJ/sKOaqQG4F2HbJXasdF+n7&#10;sBtjaPdo5Fl++F58Yps7SnCPMwKzGLJmsThQIqoVQA4UsLIikoHNkBK9EcLKCeYWdnGrT2dOajjc&#10;hlHHSiJwCxC7yPBjiBjaqQOLBYLZxs05ELfusEGjsYgnOoRDbMwtBV/RBxPgKBvmwE1Kfi4eJQpj&#10;GufGH7YZ7obrwTeciAJFYamaBgbHHQgJGCbPNfJfgw0MU9K1CRTwHXIDgP0EK8o2oDxS8BqI2fb4&#10;AWBXQXGm+FCTpZm0KRG7zbx7PLQTImB4umJOLGf3B4x9p4WPvpn49YeL//zOzD9+OPHPn0z/YmvP&#10;ppOLF/qFnqVsZDV7PJ2duCp9un34vW3jv/+o//Pv+0/fqfW8Ks/W45pvrWiS4IiCKwqqVm6I9Uqs&#10;SpkpZ4aYGZquSHKjli0t2nfu1g7+MHL68tzAaLgkNJelrOFlBTleXMvGZuPjJ4off9L78ZbH+4/O&#10;F5WspGZlK1uW44fPC5c6X165nb99v/R8xF4tZ5rbgshRvFXFXzVUmPgNU1Xx0/pWYONiZRf8HQIP&#10;5oLrxpruVgRhtVJZrZVKQlXWG5JelyRHpIr9mSJkitRSpEw1Qkl1y5JVFIx8NZtdjYamsycjUefT&#10;5PpD54dza59sH/zTZ4/e3tL37lcv/vLlwD+9e//v/9Lxt292/uzt+//00ZNffT74qy+e/+LzwX/5&#10;ePKXn07/5ou5321e+P2WxT9uy7+1ffWdXaU/f134/dbFX302gw6gX3wy9YtPiX65ZfrXX87+btvs&#10;b7bO/GbTGOiPW16+uW38i+/nPvtuZtuemb3HV09dFq512N1PW8/HstEJfWLWmVsM53PR4mK0tJSU&#10;VluNaqaKmalknp7BIrFlCxToZuK4rYgcoQk9wTPtiC5sDary4shCpEoJjtLETFcTkCg2SqU1Aa8X&#10;nhHf1VxL0OzVmvjyVanj/ujRo09+ONjd87BcWs3Kq61qkaC9atF9vlA+cevR9yfunO94MZnz51eb&#10;+ZWssJItLbRGXmgDvWsTI3J9xbfEzJFTS4zFVdsWUtg6xZXGQqFeFZ3xpeb5W7MfbBt9b+vI7z8Z&#10;+3x38crT1pP5rGcx7ctnR54mmy+Xf76p7//8xtW/+dOdX3/6dMvuqcPnG7e7lOHxrFzNBDmT9YSK&#10;pXqOahoOS7KGZ5sRD9uk6p/4ykE3Bj2TjyfeBUOxDPABAs7wloLJwhwP8XKhkYpPKzrI0HhotmMZ&#10;tqmZTrtsCCHaGBbvFMF21BhgWxY0Fqmq8RojhOuZNliNLFH6f7zjnNs0GqIoUIUWYmVoZlGijk2x&#10;k47j6rohirIoSDiEOAxxQnIZM2kRwnesEILWtsLSWmP81dzNhxPHLj7efaj70OmBm13So37/zsPw&#10;7FXpux9ntu4eeefL6x98c/vY7f6hgj4ta89XSwVRWlVUyXaNKMFFyxq57/kOuDb4LEQXbpQuK4Io&#10;1SVNUE1wW1thSdZqVbFSaVTXqx/IrAIDRfcr9MkhNmLXDGLjRBxynd/yGgh83YJDiuDhIM2wFM2Q&#10;VZ0XfYFQg4iB7OCyiYk55rzGvJ4hOIgDB1RPpu2n5kIukNMxODDn0nwhxHV8tODstIcckUmAMqlK&#10;iz0gjuWxIyjfAggbaA/Clh80vSDFJ22HLdeDjhuaFuYTUw3IKPPDdgdsc3HMBRwXppg5x9e4gGbS&#10;sC1DQRw4C2mRjBA3bEOmxymtRXFZCcIk0c7RN9IfGCwF4moDyXo/IIiKIWsgjlhxYgkAbQLR8JK/&#10;loiNIGVW+sDCe9AGmT20b0Rotlf71qEuUhW4LhGzwsXQr1h729sLEptwK1ocZRAVL4PQhtgI2Eqg&#10;L0HrIwSQo2kYkLvC0VA4C8fdmM4D4kgc6VQMUOO61npAwzpxTYy1QzeDThhSol5oleSexqscYDIh&#10;JSBusYkRzIe9mGe4XlG0naUkoQwnAdXmxTjoRrOFvtpG9NpKIEUzrENsbS82FiVqQcLADOHGBUwS&#10;7HIIYospdBQjJ55NpgRVNoAgYmCZr0YheQZQwmsoxpgAQVp4xLzU8siysK0YRoejBrYUeBI7ipK4&#10;MYjNYlcNkU5xCSlF/Kuwm0JDSzyd/B5CKfLlKJLjmCoSJIkFzTyOLejqEZ2F5pP4lK2MAWo80ZvJ&#10;IDO0YD4GeF5IKdugL8DAMdchNvKK4OUOmk271aL+IToHTuThVcDL50cMX6NEoFS+wISJlzUdmJMt&#10;mBgYPNapvKlvRjQByjeXOErCi3UGVhaxzm3SIxiqnhZYlNgngC1pWGDqlAXBUVlxTzMLcYiVhWbq&#10;G4kneYbsm+ivQ8d5DWJr27xpYLZih4AzXKynhLZM/Q01MPVww4uNHNk0mMmtUG2GCvmveGRfUzYk&#10;s+FqIMnX1Ngym7BbXVbrQDOSQAkcIZNLcaWv1n1r/urD1Vv9YveMNjxnvOSBorMKVQ8YU569Up89&#10;b/T0Vx8+qd3pF+7167efKjfu1Y5dW95/MbfzzNzXZ2a/uri44+rS91dz31/P7btVOHA/f7h75Xhv&#10;5cKAcPW53PlCufdcejwo9ryoD07bU+WoWm8KampQSRvch8iuhvWSV1k2C/PS/Ex9ArQoTRW0uaqX&#10;XzPnl9VpUFGfKxnzq+psQZqcN+YXzIUFc2ZGnZgUyZFtThlaMseW9NGc9nJRHp0XRxaF8bw8tabn&#10;KnZhJZ2btUefCw+flDueSjcHtbs90rk7a4evF/ZdX95/c/mH2yuHOlZO3Fs79WDt/MPihf9xoGh+&#10;2ZieEHpHyg+f1+8Pr3uxPa/cG64/GJOpqOiE0ftK6xmVuocbD8bqT8aFZ4viZMle0iPNy5yw2Q4U&#10;bSNS639toOp/8Nfu9Fd/7d1/9dfe/f8LEJvXsgSrtiiNT9eGx4THo42eEblrTHs41OgGvWjcf97o&#10;Ihe2Rsdzos6BNebFVupbVEelAMqzaCWq6gtD6sCT+uOHxdsP1271VK8+rl29XzpxJ/9jx8qPt/MH&#10;bywcvDZ/4ObCsXsrZ3oqN54Kd18Id5+Wrw1U701b/YVwNudNzZtzi9b8grEwq87OKJPz+nTenlyy&#10;J+e0oUnx2UR1YEF+ueJMF/25FYoSncjbE8vuVMEkX7aCPrVmz1VdgtgK8vRcZXShMZiThpbVmZK1&#10;WPXqUqIwxTWQM7sUCtP6xMvG0JB0f0R5OKLfHNZujGmdw9LtZ7VLj1ZPdywdvjV/4Nrcnquz35+f&#10;+fbs5I7j49tBp2f2XFmH2AbUe0/EO3jlngkdL+WeV1rfuPxkVHg8LvROK0/nzYEF6/m03jdcv/e4&#10;cPne7OnepYezxsSaX1lxSzXPaASW6BiKbyseQWw2XrZIFR2lZgg1QxdsqxbZ9dgRwSzSdlC6Sp5r&#10;FLQIYQDZINh63aYwfg6x6U0KcnQJZWtS6KJvaL6iUzinQhBbqEmeXLcVsBswIJOWySmjmdVKaH2D&#10;B3LGCn5Kp4lD2MKnJYiQtSm4IeXg5EGUGJzKPzcdIwFfk/VQcpqUnFoJcApdp85U6wCTASc1skBv&#10;OiolvDT0uF2r1AgMEK0dJYGdtfjIdAiD2LTE1ildmm2DKMTVsCLLpPWKNiQHUpOmHCUaVVmlfJka&#10;uV8Ra7YhYGD/0lIxubBpnsnZN5i7TmLDImpaJoF3lJeUeUtQoKgZ0iqTEgRSGIPqQVz1IERVI9bt&#10;putlgc9KfXsMYjPDVPdj1fVBlLKBJmbrYP2WrNiy6qq6r5uhRXGXKaFsJkX42jJ+6MDRIsrIJvkW&#10;fjjBtiXHVaFjxbENyZc2sUGAWhhS7oM05aAbZLMaYHqBg1saN1U/UnyC2LBtp5ndzJh7Woa9+IpP&#10;jq+9BrFRQOiG85qdJJCsVEGcaiBAWMYMdEupwGgAbZ9BbMwrDTeH57zgeTpsiPmw7cLmN2HuZX9d&#10;HoEpZy7UMihnhk/LmHZIKpQHFSehtUooOlCqLLawSaoGCxOADgQdi+d3QwecQvc8qq5g25TMhEJP&#10;YnBAcmqL45DlT/FDKNa41yqltPHJwQ3qNw7ZIO7OhrMQWscwO2ybDCLE4NiLPha+soBQKiPAEC5C&#10;0xikBfWR67s2acNt6I3rx2jBNk87QuvSLMqDtE+maLbJY2W82Oo619Q5IIVPaOoMzCK9HGo6WmA5&#10;aAbZJ1ztbgNtOC9D93CidY85gvMwJdK/2Sn4rWHOZbRmzm0AboFsrJwHGI2tw/OzswlwU4Rc0vAV&#10;5hBauPHALSJ8YpsRmUYbpgU+GaZGNUmZEUJHoYUHqOJADq5FlD63BQphujCHtdc92hjkBMuTgklh&#10;lRGMxczRDVcF/OCwz8gfRIM1jHuPX76FT76LQC5m8rVxLh6ZBcuZuZthKBwF848gNhjb6yGl6MkJ&#10;HfCVw2T45DYeRiP7TTd5fxoWljjzQ8EuWIAx7iSLVGpPgKXfRjfM23FgLbdzsSkKubfAnLbYZMif&#10;NkihwDpU7oCcViJIdeZg4uG5xnWbBAqosgqb33Nw/UmIziaUR8rszj8d0wu9JMaddKBCOoqoiTVZ&#10;qitiXcY29sZBE3st3RXrSs+we+j85Htfjr71xYs3Plv+5fvzP/9o8rebc3/ZM7L/rnx/Lu5bzh6M&#10;xae7Kl/vm/7TRw9/+8HTd7aOnbxdGZjLpirBqpGJkZeXG0WlVLcbqmXL+K1VWpjShaxeJIhNbAjV&#10;crOw5N5/IB38YeTAsZGbXeXJVacgZUqSrWnNpVI2vtA8dqL4znsPPtr8eMuOwYqeLdWympvN15yF&#10;SjSz5k3nskI5qwpZTcxEI9Lclh4WJadgGbKmCKoogpSGKlYlpWFaKmnf0OhdNzYMvyZJxVqtJFSr&#10;imB6KsgwI1XzpXpLqKT1atSoRboVSapXFIxcURieVjv7lo6en915YHDr96Pb9ox9/PXA7967+y9/&#10;ufWHTx6+taX/zc3PfvnRo5+/2/V3b937+3ce/PKz/j9+NfbWrum/fDvz9q7i2zuLb+1YffObFdA7&#10;u0of7W18/oPy1vbVt7av/Omrwu82L/zqsxkQNv64Lf/G9twfd+b/vHPp91/N/2bT2K+/GP3TltG3&#10;v5n8aMfEX7YMvfVp79ufP/lgU99HW55t3TH03f7pH452nzo/cPPO9MOe5YGB2tgrbWnBL622hGpT&#10;ETJTig0xMgTdFM3QsFp+ELkZxLapg1noliU4jkiOvLrqsSwYSiOT6pmugBdnPh5k19bwvIehYps1&#10;VaqrZr5Ue/Z86c69kaNH+g4d6nna22hUs2qRSBHS1bz+eHxp77mbhy896hpYWBOy+dW0WM6W17Kx&#10;EfPe3aVrF4eedBcqeduRM0uIxDXTqEXCiiVU8aNZazWjUJLHc82no8aJq+b3xyt/3jT95uaZA9ek&#10;a/3ZnVdWXz67v5odfZb+bsfw/+n3V/7mT3d//t7DNz/p/Wrv7JFT8w8eO4v5tFjJqg1X0mLNNhVD&#10;B4Mmcc4AZV02VZZ2UGrgeslLmQVTE+6sKyYvFSKLiqbojukQgw6wNzA17FLqVVypIAuyqVs+Xkwv&#10;5NGjBtUJxQtMmBoHKgg58BOckY/Ja49oMsViK4IGPqOwqsecNXFuQ/iaxAIn0baePjIEb42b4M4W&#10;XiJZJZdLAsDAUsAJPcNwcXEmC2aDuF1brd29/WD717u37T5/8FTXzQf5gTHjxXj24Ilz/EJ1576p&#10;b/a9em9Tz7vbbvx4aap/USqYWSlKQWXDrNmOaLsg1bBBuqqDn/iWE5HjFuUqVFRRkhuqKTuUyJRY&#10;MRivJGpCQ6nXJVCjLjcauASwMCpNg882xOaGYID8MvGJbWK2LGgUVyThBW2ItVqDqqk2yE2PEDc8&#10;qjJ5loqyAqEGkcHWbAi3YqKEe1u/BrF5MHHoRtEaBqtCg/FxM8G6wT/RCM6PDjg7mDNutQRZZTkc&#10;tOJyDQQOzXziKM8pzsIFIvPFhtKQRXEWRm3yw5bjxqYFox9yEJw4BaGFFfuNHG9DHJOAWxeXlOeU&#10;y0RO/KTrp/5X21ys44IYvkYrZ0zW48rIty5tZVyLIId05kEP4c6VB4WidT2IexDkO9VQwi1yPdUy&#10;6KfAL8AQtA1wjXA318GjjG2GtUEZcFm3fxMQSqcDQSHhoJgPdYuhbxZ0TvIyg85GmT+hrUHN29D0&#10;uNbHvrYXWZk6R7OiibGEsPxC8MlP50AtXD87LRAygmpHxKIWoPtxClus0ijDvzgExiE27MLpeGaS&#10;9VPHHGLDJ3dk4y5sGxBbe3GXCh2EITn4JjzWFd0wDtQ81bYVzNmDXYCzpMxDLaQYoDhgsBrVOtAC&#10;B181FjSqUBFpqmwGQiOeCFrYgmUReeSzFodqFCkhlROliqJBu6Io9vJAUTcx3MR0UgdkpoGR+Bod&#10;EmjQ4duBoixpCYUg4KaFbtOyYkqJw+wm36Igx6bRIuuJklMnrO4nuY8FJtV/CKIsCpqBkxCuRw5r&#10;uCdM8+d2nJlEWuhTJQTPMjyD0sPFjhHyiqKOjh+RUDPqCTLSlKVgxvND2WJ94heuHFsyJfYhiI15&#10;UbdgRGBwECwRPfQpAVxgG1TklNKfSZGpUAG9wCJHM9hxhK/ZrVQNyUqVPYPK00HBDDQj1qxEb9cq&#10;bRLEZrPsPXoCa8hp2DB7NcWHiecQuEaV4ohg88qRS1X+YN6mIZXdixyJ5QVSQ4vwtZgSsTGyqLRo&#10;FimpL4ROzTOrjl5z9YanCz5Vz6NcbKGhJ46T+SAjgS2mC45RNdVyUi24Kw9WOy9PnL+bu/K40jku&#10;DkyrQzl1fFF5NS29GK8PDAu9oP7qw2eVB0/rHQNiV79+u0+61lE5cjW/9/zijjNzX52b++ZK/tsb&#10;y/uu5fdcW9x7I7fvfv7wo3WIbVDuBA2Ij/qF7pfS8GK4IGYSlCYdBmnmOGQkOq9DbNP1CdCCOLmk&#10;zojxWtXLl8z5ojlfdZZqbr5sLq6qs3P6XM7O5Z2FeWN6UhwabzyfU4by9ngbYpNGKVa0PrYojC/L&#10;c2t6Lh9NL/oTL9XeJ+WO3sa1AfXOY+n8ndXDV5f2XMvvvVE4eGvl0N3l4x0rJzoLZ0D/I4hNTFbW&#10;7Lkp+elY7dGwSMUwX8g9gyKhaUO1+89rnc+rnS8a90akB+MsF9u0PDglD+akqTUrpwbKermDNhr1&#10;139tuOqv/tq7/+qvvfuv/tq7X4fY/u7v/u4//+f/3AInYn9ozbKM98AnjuHgGv/jo/xP/bHT4e8n&#10;iC1qJSAvc2pWdUYam5Nfzfsjc+7wiPHwmXDnWfVuf61jULg3JD8YVrtfKA/7hftPqh1Py/fxtI01&#10;BhftqUZaVjNRy2Tc+jGzf0jufSLc6a3feixe7G6cu1M+eG35++sru68tf3dtac/Vxe+vzx+6Wzj2&#10;uHx1QLwzULw9Uu+a1vpz7siyP513Jxf1qVllfEYcn5Mnc9r0sjW/6swtWzM5dWxOGlkUp1f0xbKz&#10;XLILy9pCQZ0vWvl6UATVPDyFq3WftivuyrK6sNCYKmgzS8p0QZ5f1XN1u6KEkpkaNvhaptuwF7Ja&#10;zV9Z1EcmG0/HGt2vxEcD0r1nwt1H1audq+eu5Q9fyf1wMb/3UmH/uaVdp+e3H5/+8ujk1lPTX13M&#10;fXtr7WBn7chT8e4zqaNf7MBR/fU7A427L4R7I/J9+lQejJqPx6zeF8ajvkZHx9qVG0vnHufvj4qD&#10;y/byml+smlLNkiVTB1mBoXua7EmKJ4MNiaFZ8dyiZVUcqerKDVcTKUEb8UpeSBvSxYp82TNl11Ai&#10;S0scqOJ1XxVYLRg5NNXYNlj9UF4uwGv5duJooQ0uJvmuHLiC7zc8T2tGIHAuPQnArUA2ObJB67Mo&#10;iRuVATXkwKHyBejTis2MyCYXX99MKGckh8w0KkWqgp9iPnLgETdnfBls16SVh1BL2sUZSDaErmxr&#10;iqurgWnAomyB5RHDdSjIP4VopNWMgKFgTQgGXQ5k0ZOkQMaVss4EHtHqCgiCMPINtvSBztQ/AqeW&#10;tBA83bBTz22FXovBTElmxy1eK4AnDvNartfy7NSEiWcR6GYaiWtCtDRTu9W00sxIWiSYyV2L+Z+z&#10;wE8zRn8DNxa3V488PQazTkkWhk3FTzRPMQPdplhLyF3y/LJiyphG61fMDY0Kxca+xjLoqZFr+Cr0&#10;PQs2OM6bUjIFSksXBqLniZ6vQEXwfQMKEIsCwOS9xATBBIBmGECHbIZxlibgEFkrwgwjaMVod6BM&#10;xlQXGfck4voEiJbmQAmthsGm4Ov30M+8KAzBYLJWCmlN1dB5PaZ27XNaUSRlxYGCBVUM21B0oMRA&#10;OVNhyjDXfaYV+diLJ1NzbdWxoJBRetqA4DamxlEdKHTDgOxm0v18jUgrWqefhtI9m0rTJj6eH6tF&#10;ddY9VvCBiHzWAtM0RVFsVGsw+23NgJLAK80rjilZOkhxLMOnbHeKbbOqg6FJ+eBibKiOL1u0AkyR&#10;eR5pq9Bf/SQC68etYLXwSQ1Cu+HY6OBGQZBS2TLozfZ6oAp37MLGuvFAy90MU6Olbw48rRNhW8y6&#10;IOK4Fd+13k5GAnRiKN+8kKjHksShBYp4BInAHOsIX+NYnudb0IuY7t7MKB0MNw+4YYB2vmzOcTSo&#10;+2gkpy62qoxhMXh7rTsILQJ8cIU/xeyEQcwpjlPYB9iALQTTEVYW92LAxobHGewfAp7I4ZA5eTH8&#10;C/05ekXjMAc07onAoSsQNjACQVoMtMJ5uS8DAV4uAV7cUqURYLcwFAw9+YE4I+2iegJ4BmyYfJgS&#10;H5bDbdiAWcjst5CjYJgiF6kebjsdjsuhKE5m8fqwJ2HxwvLESYnsdoY4jIxP2HuYGGXjXp8e+uBy&#10;sIE54wLb01B0GIcwpHEUnTog07GZ4uUkfJDfQG5Joj/GRGdRbDu/0NWxAqbYwIHoA8KFO35sOqFD&#10;5pQXmQ5YhdNQ9HLDFi1fhXmfSlIo2JkeZStGNlJw3j1e/c33C7/cuvSLLUu/+nD2798c/fV799/e&#10;MnCtb/nhK3lg2e/LWSe6vU8Pz/5yU+kfPy58sOnqkXOvhsZrK1WoTqYgW7ocWlrsKplezwwh0+rZ&#10;ynK2XMhKjawiZIKR1dRsuZ7Orbq9w5XD557s/OHBsUsj08vZAmVwy/JVFom5lF25U9r09YP3Pn18&#10;6ZaxuJZV5Uwymqaf2U5cb+hi1ZHrntYIDTEyVdj0sBDrQSCoDA+B3V6t1pWybdQ9t9YE2eU4aEB9&#10;TgIpMgRZqwmaVLG0egjdJc1geRhmVqllq2vZ0jLR/HI28DK7eKe5/4T09YHi5u8LH+2ce++ryV9v&#10;e/Gnb8ff2DH8s48f/s27N/758/tv7nz8zvdP//TNnb/suvfp/q5vTj49cHXoeMfE6fuTZx5MXX6Y&#10;u/oof6Nn+fqjwvXuws2elbtPK12DjWu9xbv47K8duTPz9blB0Hc3xw90zf94sXLkSv34DenQxcqW&#10;/ZNvf/n0s+/H91+obj2Ue+ebkV9+1PurT578ZfvUp/sLH+8tvLNz7v2tA29/8eSdTcOfbZ/+el9t&#10;7wnj3I2sozebzRMEWRcpZVtpzQYZCsyN0DU1XREUQdVlg+JhlViXM1PLNDnTFdyE1HYyJwjw7Ouu&#10;olii5USa7jZkqyYaZcEslOTJxcrQROHQ6ZtXOp4+G83PF/Wa3pScrCzHC0W9Z1TGJR+/NXWtr9if&#10;a03WspfF7OlC6+Dl8R3H+49eHHo6pmFK1UZWr6QywaNeVTYqDbEqSqJIeb4w1dVlY3kle/pMOnw2&#10;982+oc2HxvZeWrn0wu9bye4tqk8q4eVH6kc7H//xL4O/+UPfP/72xW/emvjdlskvDtdP98gPZ7K5&#10;gp0vhVZFC6FPJFWr1bCbmhaI+MmrUl2QTEWD6hB7MOZYLQjPSNWGI5YVoSRb9QY0hVC1Y5i6NqR+&#10;K7QyiBCDEtx6qqZruqE7El4eJ5bclKr6arIiixJV+NV0x6YSwuASBCs5eOfwnQqW2BBGML9NTRFC&#10;seY1KrZU96B42XoKUw96jyY7lk4CFaZ8HMQtiOQY1n/gB9CQXFl0QA40oTCDGa0KWaOWFdeyNbwv&#10;a9mt7oUPtpz82Rtb//mt7Tt/vPDwxezYQjY8k/YNZUfPNT7e+vzzr19+/OWNzTs7L9zomclLmuEK&#10;ki7WVdvwwDrAKjlHAusDC+LMmZgY41HEddmCAYfGQHxJA30IsZIUsCBJxCsniHit2Gj8WM6r+Qgg&#10;amHrGThKUTTOZjEaBxyZmx7VQ+CucDpLwckXVCBWQVHY9L2YL66A0B744KgtEnl+ECW4W+R3BjnF&#10;l3MgFrEN8cpXiSDawLPRWdEMHZLSo2MYjkbSjUth7tGGo0Doz9EuhnDFSbMFEQmCrMRXjI+hMMw6&#10;iNaWy2jE4IZl4ys7O61RoT9miAO5JMVXNjiJfho/bIdJgiyOOiUkWBnMRFGTJNBpkaxd1oAjXwR7&#10;EchC4BQX6LSYB0WF+X/hE195TzdJaLnRdRXLki2LeS17VhCQPsMc9tve+pDpzDXMZMuH2IUOGkHH&#10;Pl+8DJpNyB47ivj6YnvpMWznMjN8S/dMaG6MWIgoZuVDSyRlCeqm6ceGF+tuvOGSBnrdK81jhaow&#10;Mi1tsinRuiZ+ZBa2yV3SoFJGWZPhZfRJGubr2iZzUnNiXG9kQk+DTgWhiaeimYHQYrEWN2nyxrBF&#10;xL3SoNZS7CfLsEa6buTzaFBsG1AIA5copIVwvxkGLRBfGIbiSns13zFiVgMhje1mAv0fZKYJiPhI&#10;anop9F6YXa7mwf6KrCg1wtSKW3batJIUJgAhSpGlRjZhQz+Rb6cBZuK2Yr54zBa8E1gErMIYpUjm&#10;C/MgmDDo77aigLgaW2luUfIWPfBYITIiFVoLyx3Ml7oNTBiXmaUMX2uCu2hNX44dObBA5D4Wkunn&#10;Nh2n5VspjDIqi6c3E4biNZU4lnyKMzWgmaeke8NasRMYgLaVuiATtgMFXTbtrNXwbSFwZMrq45mJ&#10;YyYu2ZXoHFOMERlxiWs0CQKTY1+AdRk4+ER/qpEa2ziE2aHkkwGbUaWCA7bKPNSkyKORyXGPIrRg&#10;GVkRy6yXOH7iUF6jSFdCGK06OG7dNRoBTF3PaCUajMqQ5yXH4B464xB0lmEFe6rgqg3fEgILM6+R&#10;A4ovhZ7skZcDRergFKFpB0bZk6q+vNJcnfcXnmgP7xav3S2ef1i/9lJ7OCR3DdeJhqRO0FP5ep9w&#10;pa9y7Vnj5oBya1C93ateuV87e33t0KX83rO5784sfnt6Ydfp+Z1n5789t7D74uLeS7l93WtXQM/K&#10;d4eEBy+rj18UH44XB+bFUTmsqnHdTHW7ZVI0WGqz8qaG4BVr9kpJX1pVF1eVxRV5YVlaKIjzgldh&#10;VG241bpTqVqlilEs62tLwuyatlR1V6vO6qqey0kz88IkR+WWjflla25RnZqqj0zWhueU8YI9V7Xy&#10;FXNpUR4dW3vSv3pnYO3u49Kl+8tn7q4cvZH74dL83svze68tHbq1cvTOyonbKyceVI89rB7rKV5/&#10;Urk1Kb5aCwpyKspNUUqKq+bctPRsotE3Kj4cadwfEh+MKN2T0uNXje4X1c6B0p1nlTsvhK5RrXfC&#10;ejalD00bwwV9vhqsOIkJMdhsNhnq1f7jsBTDqOiPf/3rv/bu/5f/2of9Gy+2//Sf/hP2wTCAsI9g&#10;8bVa/0u92DjE5maO4NYXtMlZ6dWE0f9KezqsPwA9b9wbrHf21zsGGp2DYtegdH9AfNDf6CKIrfJw&#10;tDG4YE/WCWIT1JYkxvUhufdZ/cGj8vXu0rWH9bMPqmfulAhiu7b83dXCd9dye67mvr+5+GPH8onH&#10;5av9wq3+tVsvG/dnjcG8P1rwpnP2xDzmoIzPShPzytSSPrNszq/YswVzOqeOzUsja+ZSxVmp+YSm&#10;lexC0cyXneW6T/gaGjm+ho2yvbysLeTEmWV9rkBxy5QysG5X5EA0Yt1MDGhlZlPTs7qUlFa9yTn1&#10;xZjQPVK7/6R+p692+1Ht6v3ixZsrxy7nfji78N3puV2nF3acmP362NTWIxObT0x+eXZ++9X8npur&#10;B7rL13qqN57UbxNVbj6t3Bqs3x0S7w3UO16IXcNa94j+qF+531O7fWfl8vXc2SfLD8eVoVVvrRSU&#10;KqZUNWVyViAgQCcHBUeQHFHwqWpy1fPKjl33VZDo61JgqL6lQRyyRScILcN3qVKMA5uIADUxAvfR&#10;hMAEobNEySCNjXIBDthiaCqeCa1V9BzRdxqexwL+HRHiIXTBOhkrdL2m60MPJIiNHHGhmoqeBeJM&#10;U0lchZKaOSAW+EmBnBif9ccZbVa+gJZu9GbTyFpWlhpZBM7OITYrCSDVzNC1IspQpkPARDYN1fJM&#10;Kl0aQmRCQDKvBYpa5RCbEipSQIQr1cH9GdMnrzeKjoyYWHXt1HdaLshMdDVQFF/RQs2Myf/WxdvU&#10;annNjBzQKIMp1Avy1YJssDBnDOviqTCMBBaK57QCtmhD0Zd6nEJJYn7soUfxj54dO0Zk6KFupQ7I&#10;xGjNyGllIDOBodsyYQRHBuQxerZxIp+L0pjnOrXIqRuiKIBghjixQ8OO8BtBYoHPhiZuVBypUciC&#10;YUM9DA1oMzFuGiXg8OLIhciPdQfWdmRSKAhUPhj+rQQqfZCETmDbvuVGVgAdr2mDIOBpWLrzIRQR&#10;3F4vjZ31rBYupbUJfar+3obYeBJZO4L65bOFTcLF0BNa1wbKxvfi0thz20bQiFiJd0ZUgXSDCG6j&#10;XdQTXzEahyyZ+oXJ0On44fyk1H8dnuNCWiMcM6ClRbagSouZYeD4nmmasiyL9YbUEGCCuqaFQXAg&#10;U4YcTrpPtWIN/AQU5Yq3Bp+REZDuaIUJ7oAdQK91YBEwzd/DfQ7SBLfao1wnUH8dCh5ybLaLlHgo&#10;6FDcoYJD24bOzVV8pty3HcHQzvRyWsTm2+tEoSXcDOA9N0wIbLBGHyo7VKh2QCgLF4UWDo2ctO2N&#10;ABOmo5O3HbqxEWBpsBHIMsHIOAuMFj4sToqR+dxAVOrB95mvBqn+hLIRjhPoBqXgh1kFa8rHzWXA&#10;FgjbHNvijgzowImbYZwII2P4Gmhjm4/AoSIQPxY2GwfCsAFbDi3oxg/EBsFVOCMGcWCJEQCHk8J6&#10;xBx4H2y0z04xmHQifGIoWIZt29IkvA/EO+AQiDrIUGxxeYo/TBinbiNxOnkIkOFHnh1UQY8ANTY9&#10;Qus08ptAT2y3J7PuasdvC+aGaXOkDx248YnJ4BDaxbJ0JyzXKTb4dfE54xIwuLxe4QHjY878hmBv&#10;yJBNDm5CzTSd0KK4NsLXPNWwG7JerqsVxZEwyZauN+tmttxIHrws/3i1/+ffjP/Xzwf/67uj/+3d&#10;sb9/c/Tnb49/+M3I7hNrg4ve6Grz6ZJ95tHshwcnf7X58d9/uPQPH+XPXV948FSezhkr1aQuGqJs&#10;axLJG0fK1GomV7JyPnvxXH3UXezuyz3sXVyuQTfMKmpWqMbPJ5ULt0d/ODNw9ubk3cfV6ZUMM4Eq&#10;UJKyfDm7/UD49MvO7d9PdnQn+VJWFrOGEqt2pht+pSpX1/RGxYZsMySo2zrINEsgQmmkKrnG1AXo&#10;1I4cx3JGJGZWKZJXVKNMSxIRbqBcqRRzoqSJsi4rTd2kUqSFlazvWXzlRu3LnVOfbxt9b9MY0ZeT&#10;726d+NPnw7/5oP+dfbPvH1x4e+/kG9uH3to9tOVUbu/1lf03164/N26/dLqnncFCc7yazYjZrJTN&#10;CNmSmBXkbFnO8mK2UM3mytlsOZurUF6zgpbljOxVLXuy3Oxbbj4rZ8/r2bOprH86G5zNnkxkN/vS&#10;03f1yz1Rz3h28Iq848TaZ/sXP9+/uO1odftJYcvhykd78m9/8fTPnzz+00f9b376/E8fjf32nRe/&#10;eWvwd2+/OHSidvKC2nm/NvQyXM5rpaJTXllbzi0VV5ZKq/lGpaHLhqWmhkwQm6WxIgl6ZtuZS2lO&#10;YLd7mi3LhqDqjqxagkzUUL2a7K417HxFfzQ4PfAqP5WXVhpeRU3KSrxS95Yq1vN57+L9hd2nB47e&#10;mOwaNZ8uJLeeq0fuLO4+M3Ti9nzviDRfInxttdRcLTiry25JUIsNpdIQ65SMjEUaSk1QpZpNTcc3&#10;Hqh7jk6+s/PJe7uebb+8eLbfHlGzzkX1RS7rm8r2HBA+/GzyvS9WfvXm+J++nvtoX/G7S4une+QX&#10;r6qLq55Z1uyqoYRlLaoYkaSHIiv+CUYF2yjWZJZTVm+6RsvVE0sJdcFS6kZlcVEuFh1BCyh9IOSH&#10;Z0ETkshNBWRatmFauB+K2ZDtEuh1iA0vP+VQZEkV+UsPZkO8JwFPhpgglE0VI7keiHVPFWEZk6cH&#10;lABTDX0nDWkJjuK1bQMvs+dajqmZdUESREWom9WyWit5Yj2W65lYzZbzzb7e4vkrL89cHPrxbN+u&#10;Qx27T3SdvjU8uljvn1xZLGegExel9z5/9v6m/o+3vvjs69vHL02NzpQqciwpZrkq1sqCWKcEcIbe&#10;5h5gO2BBYERgPpwNopFYGV4vxpp4tjjuasf5lcyqhUqSgteNPNFE8kQDayL2y9gR53tgSmCbhK+B&#10;07Jaonx86sBd21ioPpgwjzPVNMvQHSKDfeLGMWQNxN2ZXQpBpQLT4HYQQAFLpADxZLXXqEhg4ROy&#10;kknMn0QYg8Acm1KOkphbF6kkVfEJeceHYmJ6Y8ULUoVHj1JaBn4WLg35WUDYRk+O4mEvWji+xmQo&#10;yXccy0QqbfNdbHFrfd2LoWNcUpNjFzQ9tgwGwi62TsZylvltBI2IA2q8m+OyveRWpjt4zFgkJhP0&#10;FjRA31cdR7YsCdqOZXFkjT55ToyN+k4M/CJXfQaibUBdPAzTiQkdw1c0csJRIAo+iGAasJzFPhQn&#10;qHk4EBodOocmNCUv1N1QtQPFAhEw9zqRDxo7L4fYaMzXEnQQ9NYO22xrfetoGl+7JS2UBX5yrzS2&#10;pps0nSixAlwIB9RSN2m6carhzuB2+aEFpQg/4jpRXMvrRMvtDDNiuiLBWwyAg43AHNagvkLzp3TD&#10;NgyQ0MVVq56tuJZGblm+BXWUUok1zSRWw0AmvVGxIs2OcZTFbg5uVGzHqZNmbjNzmi0zSaHGK4Gj&#10;hASxwRLZIAaxgWhhO6BUYu30LAZ+03WyfsruD/5EqBzX0t1WTIFK5GVGgSYb/enpimIOsenkshAZ&#10;rA6AnkUUIJl6MNDUyNFYEjSDQlzJALRSwrlg5UGdluNQTSIpCqmiQhtio1gi/Bak6qeOnRAiZsQY&#10;BHYcBa6qadjwYf0RxMYhM+yFxcfwNW73WXpk8f5S9BrERrfFpYoEuIHMVNQiXQnIX0SCXRk6VHAv&#10;cBu+zSA2dhvBZimttuVAxoPBx4YakvGLQwTfEgMb5qoYeVoaKTHFeILQmfJHRxT/rYQag9hwCo37&#10;vslxIOEq8MkSK7H+LN80h9hcseJJy80VDrF1FK91lC50C9dfyF2DYudQDUT1D58Ld/vEqz31S0+q&#10;15/Vbz6VboC6hQsd5ZNXVg5cyH3PITaiBcLXLuT2XF7af6Vw4OHa5Z7ytcH6vWHp4UilZ6jUPVsf&#10;WbPn9FTQm6KZ6lbTIFcVVntB8jHtYt1ZLZuFkr5U0vNFPb+mLq0qOdGvSUR1kOjVBbdWd6p1u7Km&#10;QWhDdBcbfkPEzHYAAP/0SURBVKlsL69oi0vyzKI0lddmV8yFFXs+p03PCKNTjZfz6sSyPVex8lUr&#10;X9AnJisDg8WOgbW7veXLj9Yu3CkcubH4w6W5vZfm917L/XCzcORW4djN/NHOtUP3ij8+XL78uHhj&#10;vDG64i+J5MUm1ILlvDo90eh7Ve0Zadwfrt9/wSC2scbDceHRuPJoQn38Su8Z0x6NKI+GpO4xqX9c&#10;GVhUpktu3oz0gEKV2rAX/2Oo1P8WiO2//bf/9h//43/EFy7pwzBEP66qox+22+ga+2OD/M/98fP9&#10;NcRmtUzBbSzqU1ONkRf17oHq/efKvTG7Z9zse6k+ei529dc7njU6+oXOAeF+v3D/afn+s8qD0frg&#10;gjVZT0oK9OemKES1/vqDx8W795YvdBbOd5ZOgG6t7b9a2H0l/+2V/K6ri99fy+25s3S0a+304/LV&#10;p/Wb/at3x4SenD26Ek4W3JkFY3xOmQQtKDOL6lxen182F5cNbMzm1MlFeVwOG5ykoC7iafNrnOpO&#10;BZ98l+BWK2axqK2sqYWyuVwy8iVtpWKsiZag+ooRmJRhlvAXw2zJIDFdWbNnp8T+4WL3o9K1nvL1&#10;7uqVh+VLd4onruR+ODW78+jEV8dnvjo2/eWRic2HxzcdG998cmrbudntFxd23c4fu1c83VO99Lh2&#10;qad08VHxQl/5an/9xtPqzf767QGxc1C61yd0PizfuL186TqUzGLPtDFWjiqVCJMkiI1cfgLP9A3K&#10;ruuKICEwpNASoqgRhXJswQaRQ5NwtMAmN9qIpQYIXNU1BVsVYRMFBrRNdBNCQ8SBgUn8yNMUX9VC&#10;A3zNTXEUJeCUXILkBM+GDSX4HkPZ7AZ9tcAN9YiWL7wWg9giqkvAvNjQ36w7esU2KrYOm6jB3G4J&#10;7YpMVpeTIDYWdAnOC34KruoroSeGAZi41gSDDsgXCXNOfJI6DGLzWqFDpRsofxkfTUltrQl5H+i4&#10;NM/gEBuLRTXUSFMiXQ5xpaZCkFykN2Odyokyx2+Spr5DZUM9hxYEMDFd9hS6/MBiq0MUCOm1mEN1&#10;EjoE+hCf5YUgFE8WHUENNHB/M/XcLGIJyzIrbWkk7PkKIZX4IxSMIDYcZfB1HrsZuRQ9yoI0W5mZ&#10;ZnZkOrjhiWuzVS/VtWTHURyXihKkLbfVYp59qdWKDULTfCcmsMyCbMZ1hRQFzIs56AllWLAp0WmT&#10;1BTIXUwgCtzYcEIdVqbpaxZ0SCiHcRhQGFkMlZW545DkcCOL+7vxUgyQ1jZMgFbi06o/qTJc0aGS&#10;8Kw0FQ6PmmncakLKWiG0GQcz11xC0OyI8t0ypIxgMpNBbOwrewgd6ob+2EYL3SiWLwP3mWFhdOs4&#10;goY+mmtvdEMfWt6keFKKVljH77B3A2jD6TxWZclWA4d0IKZF0csSUBl+aP62DeWekkPBRlJhIykq&#10;TgFNCB1oRQ6TpHmSLuiwugrQ0lQHc4ZyiVM3/TRj941c1XRciG3qMCsoeTBFZFBQBnQs12YQm4U+&#10;5MhGaBpp/Eyhby+ks5iUNoKGjXXVnBR9po63iSvrvBtzZMNopPonzWwdI2P51xiC5lKSOFriBlEj&#10;bIY2ssbq8YOaVJWfz4SPyQ0GGBjrZ2/71nFAkE+M6/1Q9DEa1DWC2HCuIITlCuLIF9lUzEXLgzVi&#10;MiNtHReDWUXQ1QbmtU6BT0gTrgdGF4wxDkWFrDQBNtCBRmC51fg4G2dBB+xF//aY675yMNs2unEk&#10;CzIQhg5G4ygVCO0YAX3II0xWYeZheti7QRgQcpM7snF5Sn90LHl/aOTsRr+3bUMeuDxFEYxMHmGK&#10;s2MONFsG9sGwbI/PID9uxJL9yVxF+JxxFIPt6Fhul9JNYEgl5k/TxoPH7iQIPclY1doVVDE4CO0Y&#10;FtMmhz4GOLo+HhXP0A1DMxwQLGRRU2uSIniWlmhWJuvZYj3rG3N2n53+/ec3/o83X/1f3xj+f/zx&#10;/t+92/fGlw83H5m8+FgeXMpmG9mLXHa9L955Ivf7L7r/8Z2bf/rq8Vcn5mZWyPtsuR6u1KOqZIq6&#10;J6uxIPqSkOWXkrGJVu8T/cSl2d0/Du448nj7j48Gp9RcLStq2WItG5pzbz7KH7s8Crr5cHV0Pllt&#10;ZIulbHw+Gxh1Lt1c/Gb3gyu3cy/G/aKQlqUWZk24kKqWy+XqiiKUDL2eOHJGeQHUGC+vIkqyZImC&#10;IdYlqSHrkmJrBm4ZJLajU4FeU0scs2W7GUgxM1HNKlpWNbI1ORtfym716PtOTH2649m7m7vf/KL7&#10;dx92/PPb1//lnRtvfH7vve1PP9nz4vP9w1sODHx9ePi7U2NHri12DqqTxayoE82spfPlbEXIqnom&#10;Y3Avk+ysYWSam+leZnhU55FO10iLlWi1FDQUatH8jPy/zKyEORjZqp6VjVZJS4t6c0WJp0vm8GLj&#10;1Yq+JCX1gNwMZ2rpq6I/vOw9nVU7XpQu9Sxs3t/30c6uN7fe++Omu7/79OEv3u/8x7/c+4c3O//L&#10;Ly7+9zduvvX5g91H5zt6pJFp8msDrSxly0ut0iqU3EyTU0PNPJihSWaoGl5gzySZACObuC2l8nY1&#10;lZOvU6xOYphN8t63s5WKt1x2i0KzoWdVJStUoqVStNbIZkrZ3afa7uMjm7/v2f7js4PnXp24PnXm&#10;1tzle/PPxvVVKZO8rGFmS5VkdFZ8MrwyldMX12h5XVBjWfNAqppoGlVIKJazsbnsRld5y8GBt7be&#10;ee/77m/OvLr6PHo0l02WsulKNjCeHb9U+HjXq/e/Hnnnu8K7u5c/2rf49ananUfliaVMrlsgvHUa&#10;+zNNE1yMSpAFbPXDCVzDsWTDVgxfh8RzPNWwRIUyBZhg3JmtJ4rQlOqJLlNorWuRl1+93iyXw3LV&#10;bYihTDkgEkPxNMlRBAuKlA5TW2flCc3AAMenOHy8idDOW1GU4nUmjEnWFBEPqmqopmvhlQ49J3BY&#10;dReeg9K2wDM9fNp2aJheiJ/GzuqNoFrzFDnT1Ky0FkxNNC5f6t/93eVNW08e/LHzZtd034vy0Iw2&#10;tRysadlCLZ1ZzW49qr+/qeeNd+98uOXhnz+8dfrKy5FpS3fpUVQVS5FNtWHWi1IbEWPMCgwEn2BN&#10;YJX4JKa0XkwZPI2IebFxHoVPHCtJxPFYbDv5oDUaIuWVE2XsQh8cvsGgwNgxFGdZYFPEftfZLLbB&#10;tdANh6iKSRAbKycN4l/x2ssSJoDzgp9TZn7cKHyCIAEhsCCeLIfn9KRUa/gKccnbIbzAdBmRIEM3&#10;dOC03k67uICDME1b5NCNbbRjNCb7gnWojqA0HEjNDJgDo10XnfxEPuPxPpOVmAAdwuUpo7YExwbD&#10;15jzOKt3RP5oXDrjKILYYkhYBp+xDGvQIbm3GkvvQDklmNcbCH043IYHDVIeXzciMQmbCwhf43iZ&#10;5jivw2ptwvY6ykaAF8O8CGUDoYU3MhTM2DjkX5MNa4JFQVohqV5sKRRH+YaH8/qaA33JU22fUaA5&#10;LBUvDnwtEQeNz1A8DuGBCHFj2T9gRtMaKmmApIwxzZCWeLFB2iNpeh72BrBAsxajZpi1/GZKlejx&#10;llMKXSo3j23d4/56BCayXCVcr/MpUSfIgx3haDBhWDI1jrVB44W6iwGDrOk2YzSqnq3hKfYMA3oy&#10;OStARV+H2KDZxr7dTDyKdmyZaawEvug6YGm6r8JgNEMTair5N4SxjZ+4lYHsJuV1UQKHqamWyhL2&#10;M7CMo2bMl407FrSzv/maT15prMR/RAEuTexiVeliKuaGw9nkvXYtO+jhlMul3RnkhiFoHWKDAeUr&#10;iQcSIwckUaSnqxF5BijxKccOeULAuDDJT8I1G54jBF7NIR8LGBpqFOoRu11x4EBjb7oU4prAGITV&#10;6UgBOa8xPwyPICrmikEJvgky4wFMsFwMNSAvYQLUKL04TD+QCyJIjkFsZFrCzIlNjbAkDcYpOZoF&#10;thSSSxp6ammkJgE5A65DbMyEcYzUUkMyZkXwaZiWiS/HAQ7Rm7GahOT1Ru4a5PXWhtgCVfIVdJYx&#10;Jco2HupZorcSDC5HPswr6h+zBEGRZYdm2RWrnrycrsx7C0/UBxsQW3/j7rP6neeVDnLIatzpr9/q&#10;aVx6WD3/pH4V9Lhx8VH1fEf52I3lQxeWdp+Z33l2adfZHNG53K6LS99fLuy9vnLwxuqh+8VLPbVr&#10;g0LXc/H+i/KjkWpvQZ+VWxUHYqGlOwkhlSYu2bNgSSkObPyG5NYEu9ywyoJdEexqw6rWzYoayBoo&#10;VHUiDcJcC1TVV0W3IXkNyW/IAbS2Ws0urWpLeWluRVsomrmiTeDJgjw+L44taROr9mzFXKq7y0V3&#10;bl56OVTpGih2PKleBd0uHL6xeLDtxZb74Ub+8I0lqEg/3szvu13Yfy93vnvlylhtuOAuClFdiOtl&#10;J7cojY9Ve16Wu4dq90DPhS6q51DpmhB7Zq1nS/6LhfD5pPVkSOp+Vu0cafS9FJ7OiZhDzghUv+Wm&#10;/74QG5r+N0NsRqLVrOq8Mj5eHRqo3H9a6nwm3B0xHs75g5P20xG1m1A2ofNZo/NZ/d7TWucGxDZv&#10;TdTikpw15FRohNX++oOetTt38+duLZ6+tXz49sqR68t7Li99e3lp58XFHZcXdl/P7+1cOfmwfO5x&#10;5Vpv5dpgsXNCflLwJ9bimYI7M6+/mpXJfy2nzeeNBcLXzEU8lHltJq9NgYymosaSHApKJOqpjK9a&#10;IimhIHg1tOArGqWgUXfKeNrqdlnwyw2v2MDD6lZVT8HTibeXOGZsgIwWFGlVzyr1uLCgDY2WHz8s&#10;XnlYvPqgfOl+6eKd4slr+R/PzH97fOqbY9NfHp3aenRy85GJzcfGNx+f2HJy4stTk9uuzv9wZ/l4&#10;d/n8o8qFh6vn7hdOdy+ff1y83Fe+/rRy42n9zrPG3cf1Ow9K128vX7qRO/e80jdnT9SSei2pVU25&#10;BiXRcxjuY1uhSa9NoMgR5eZXWk01a2lNT0nBuSipvxYShuUkVLeRZANVm9bIkS0gLzYF1kpiyzF4&#10;lr0BsemR4aS23/Ls2DYIL6PimzJVDPClKJRCyqwJhgjmCG5IfDMlDgtiEJsJzqiFhL6BO9dcs+oY&#10;NU8HYXCC2GKTKooylA2dTco32YbYJN+tuy74uBx7UuxyRyQrhTjhXmyOk/gWGqlSAS1QgBqBLoQG&#10;+UZBXsKo5BBbCiZrarGuJaYS0ZWC5NBXokCJYpnKSAcQXRxic1oUK2olkCgGQWxEBnOI8w3IpLhp&#10;Jy1Cdgj68UHcz9mIdDwVLBuCpkFApr7dooQCZtrSaaGMZWNlyJFDi0IQnDiE1Yomp7/QoehFguTs&#10;ZmYkmRNbbmozx3KSx5oL+e2q0AI5xMZ6ugxi0yFRoGTGlkPVcCzNp6oXkgspSBWIzGbLZp1BQZa6&#10;0FTI38rzEtOJdAuqoKcRmga1MAwII0ug3kH6Ur0ycnCLbT+x/NTyssRhsaIcYmNe6ETttUTcCqg+&#10;IRHMFoxAqk/wE+bFdSA3jcKsrS3RV5aGli9F8m640nXgjJLmojPdLuZ5zkdrEykopFe9DqKhEbsI&#10;FEM7U8UYtTtwiA1yF9KXXPrRGWekSD6XQAzXdRzHMkxd1VRJlgVRtsknFLPCidpKA6tdBbUPyp/m&#10;/luIjRwDKSkG1FyKGGW+bERo4bcF95yynHi4sbALoPqT2xdX2aFqM4CMJ1cm7AwELTxidQy4jg5d&#10;Hho7NHgcwvR4wryg5cNyYXAKmRP8QL6XKdw4aTvtMVPTiTyMxjLEhSyfMfR46PQEvdH4bUeAdaJt&#10;tMNmYEQGBhoxJcyTVH+oqqT305I7EUPiHLaGT7ARiwDlNhuI8CBmj7UBIOZm5cMEYsgRR4I4GERo&#10;WgAu8BN8BhsP/bnpxSCtdY8w3mHdDY3bbzg1DuHWGibApwHiZ6T7nkDiZfiEMCTYzmu7kuEoHIIZ&#10;kinIXOr4qfk2ZCieEJv9YYOmTu5ysc1PSvgaDg9Mw4PhKgrk6IFJ0mTYONgAYYb8VuCTzw3nIoNT&#10;YfYq83Gjy2T3ivqwDvikcdhF0a1gTh+4DzgQe9v9+d2AGcNsYOxFO74SeshvhYNX3dFgSKu6oxke&#10;jFvVgtAwNaog01CyQjHuG3NO3Zh7f1f3P/zl9H/58+j/5XfP/+9/uP8vnw1tOzFz6ak/WsxW3Wy6&#10;lt146u4+XdhyYPLtb/r/uLV3+5nFzrGsZhKoVFZaq0Jcky3JgMxIIV8r5ez5QP3ajZVzF+YOnhzd&#10;d2x498ln2w/33HqcG825uVo2W2qN5+PeUflix/zhC8P7jvcfPv/yetdK7wut+5l0/vr84VMjR8+8&#10;fDHuL64SiFMWCWKTyEpX6/W6WDGVmmMKTVfJfKPpUsCdpooyBICuuiz1laaLhLIZkgSyVJPMUyfz&#10;3Uw3M1HOSrVspZz1DlugrqfaySsLn+94/MYHV//48d2Pvu57a9Oj33/U+Yt3b/7mw7vvftP3zdHp&#10;Q9dKpzqlOwN213DQO5kO57O8nIlRpiZUpaGoZiWNbkXDyhSXCJqBYGaKnSlOplqZbGSCktWEZrmW&#10;FCsR7rykUx/ZzQQ/a7hZyc5WjaxmE8pW1JtFLV0Sw9mKPVf3l9XWfCOZq8ez9eac0JoXs5l6NlZM&#10;hgrerafK+fvlHy4Xdp6Y/GzPqz9uevyzP939v/3Lxb/7/fV/+NOd379/570tPV9/3/vDyVeXbs7e&#10;vr/y6qUOmp3SiyuJIia60qJitWag8DUGSaE7JuqmZNgyBA84ONWfsy3KmaoZiW6mhpPZfiZhqnKz&#10;oWWyla3Wmy+nhIHR8stp6flsduVBffuhgQ++uvvxjo7dx19cfbj65JU9USAIsqJlSpCJdjZdcDp7&#10;pk9c6LnV9ar/ZbFQ1BpKrGiepLoUuSwGa6WsWs9WG9nEYnatV9l9ZvKj/b3v7n746aHRa8+jp9MZ&#10;aGYlezra2numsmXf3Js7cqC/7Jz8eH/u7PXZ55OBVDNN2dd1XQZfFwRFUVwbcpiWBSIvzKJW5ISO&#10;apqSZsu6oxi2pJqi0qjKYk1RBBe6gtxIG9VQrFJgZuBmjWo2My2+HCmOTxaX8nKxolfqJvQDXXY1&#10;igVwTdWj/BSw8HSqxGJb4B7gFWkcpWA1eLUlSZEFkEwQG85IhUpxhz3LcES06I5LRW+huMCCh5no&#10;a5pTqlrFilksWeWqU6+Ghbze/2Tx6qUnu3Zd2Lnj/KGjXd29SwurcUnMCo1ssdKaXPHmKvGVruLH&#10;X99574tH729+/OGWh9v3jUwshkUp05xM1CJdgyxKYRYLZWWDI3EWBI4BJpyw4jBgdfgKDkOMdx36&#10;Jz7MPNHAbciLVmLEChfgk2NtFDqKK2XpLNFOrIktMBA35s5r3E14fRmGcyrMhLHEfwWxvY6yYRt3&#10;lUNsINwrB8oKw7wMC7zNVHXKRmpifJcSIOCnZrKJYDV0gPDhCxAgDodBYPFdYNjoievmEBsIIhhS&#10;D30gWLELAgRSeP0oOpC1tIUy38VgOxfTwF7IUxB6spUwjriROxtrh7Buo2w4Ha93BOnsxSwglK1+&#10;kWsbc1vbWBgDYZuEO8nftljn6JvLgDnshUTmcp9EP/NxA3EEjXzPGZK1EZvJQTTsIvTtdZRtA2Jb&#10;r0zFwbXXu3HCNpFvGT74BzQ9WkxlqhchOIplM3JVG8fiXLEdNp2ohZNiwPZoDGJjK9BtFzl8xSe+&#10;buRfWy8+QErdOsRGK68My2PrtTEFk7LQUdJLWXpfHIXDCR0joupYKabkxLh2SttCdeHjiM9T8x0i&#10;Dq5t4GsMpYLS69KictMn97EILWCH3IvNjlzmvkeL/aRV0gg/ebFB+beaiR5HahgYgWqGmkV+Uiz5&#10;CVFsRjFMCTshfE0NAgl6u2cpoU2+Y5ShbANl84iYVx0/i+I6MrMIdPxSuIo0ZW5uhMQxiM3RqT4b&#10;r7pAzBv9OcRmxW2IzcHtJRCTrp0HqIqBLfhW3Tcpr3doS5GjMtLAHXmkDoPY1MAQXLNu6zXHqnsO&#10;TDMxCPQkpsTWmB7TvZ0ENoLnNsl7AIfAaoNVyMEyNQkVSmJDfmosLNRhdp9NnWMy4mRPo5p7oSvH&#10;AVHky5ge7jmBfa95vTUdqjMQwgg1ZKqu4PNURRTtRChEoK8HigapG7Z89FdDveGSYxrPNq6kISxW&#10;M0v1JrkpmJRK2/eaPgWKYs5U0E8V/dcgtlait2I1CRRMHj93jMuEkQvLC0q+WQuUeqBSoKg336fc&#10;v7N69c7auYf1a09rt5/Vbj+vdDyvdvTXbz2t3nhYhaA+21e78rhy6UHpTMfKieuFg5cW9p6Z33Fq&#10;dvsGvnZ+6btL+T1XyTP+x9ulww/Ll7srV/sqt59U7wyVH03Kg1W/AP3Fzyw3M8n3hUFseAfbJlIs&#10;65GoBoIWCnoks6+KFkqQ3iYlszPs1LRTa4OMFEarLAeCGklaIsphvWwtU14sY7Fk5Uvu0pq1kNem&#10;cspEXp9atWfL5pLgrdbC3LIxOdroHix2PK1dGxRv3V05emvpxyuL+0HXl368UTh8fenw1YVDVxd2&#10;X8/t6Vg4+3D58lh1uODmGMTWqLhLOWniVbXnZenhi+q955XOgfq9F+L9kUrXK6F7Wu+bdwZmvf5J&#10;q29EeTTYuD8qPh2T+hekqaKzhBfKz/79IDYeKIom2AawB6L/XYGiZlOvmpVZaWyyPjwiPR4SHg1I&#10;HYPyvXGjd1TrGZIfvJDuDxLKRvhab+Xus8oDnouNe7FtQGxDck9fpaMjf/bm/InrSwdvLP1wJf/t&#10;xcUdFxa2n5//5tLcdzcK+x+Uzj2uX+6tXH9UvPKy2jerD6+F86V4cdlZWNAm5+XpBXV22civWIVV&#10;a3nFyC9riwVtcdXIFa0CQUWBocFEDQw3df2Wj0+wP3y1EwdfvSZeUUvzdfTRA92MdSNUDdgpgUFG&#10;chR4IWxOPwA3gURJTLdp25mqJo01a3G+8aqnfO1h8XLn6tm7K6dvrR69sXz4Yn7PucXvjk1/STS1&#10;BXR8Ysuxic3Hx4kuL+y6uby3q3z4fuVo1+qRjsKhe/lj95dPPC5e7KtcflK79bRx+3HtzsPSjbvL&#10;V24uXXxRfcIgthqIyg44GsSMR3iE7RBEReC0FFpyZMtpqrZaWtNXUleJCGXTQ/JD5qk9DUrKxvAy&#10;UGipsaOkHvkJpx5F44fkGgbeZCSW13KDzKekY7Q0QUycojiTSKOKAaCQuCFbfyB8jW4gTkEQG738&#10;FHXvaIkPRoluFDYfWg3ykqMEcCZVJCAeYYS6HhhUNRlyJfG0hBJ8imEg+L4YWSCWtMSzmwEReC6t&#10;INnknc5WezTm24xuQgAtl0iDzUsudSAHZ6GiCimmbeFKpQCfmIwnBYEIRYGyGFAibBJUtPwCbo5p&#10;YARDJQ81U3ENSDUm2DwFyllMhS893EMqkU/ixGk6Dky8yIQQoqoIgaVFgZFERgKOT4kkuFpAmkHq&#10;O5CIVEnHVTwDckWFaI99kxUl0OOmSgtcppvYHmVgJW8vaBIGJbyIIJWtmKJEqWwoJb8LyL0c2l3T&#10;8aj8EE9K6lCJWN8DmejWIq83L8v8VuKmMCgIBvJT24Vsg7wPDF7Vgbm2hZQ7jNKHhX6Kq0M3N2i5&#10;UeZ5Gc5IQCQIegZD2ciRjS4npphZDi1RMjJWtYqrWRxHW792unyeO4PhjD85/PMW7qq2fkjMXeTQ&#10;DRqJ7jmqY3LMCyKcH063BToEc2ojLIzBc+snonOhG3OmI3gO90RlmhNEL7uZhMqZPk3VCYhDsuxa&#10;nmVBm1dlUcKAnAyMjG4E/GHAGOqpHVL0AcgOEydK3bjpQU/COKHvUiF88o2goFHX0W3L5cnvWG11&#10;7OVfydePRVZyBX0DtwKt6/GEl0EdZ35tZCFAR2fr7QR1cT2emwQwWNaJIl/Qjr3Q9bli3SamZxtQ&#10;yGzK0cadzghfS1Io7lDQqX39jEmz7Q2HkzLbgAe8BMweIMiPEwFz0NgwMveMwxmh7tNif+hihgwU&#10;49YaWW6vGW8w1Th4RPaV47XxNZahjJKUhZSSDNYddnFCNxzIcShYawQtraNR2LVhnlE3BkhxKA0m&#10;EQfO+BlhFnIQCi04F6RVG2ULKScaJxzCASki7tTGMrLRmGQN/qs/OgfL72ZTtjXH0G0QC19i/p8G&#10;OaOhCzpw0JAbkCBcEQYk61QhPw6Mj8vB19e93mjC6zAcn/lfE45CTxiodIsY/oj++IQpS0ncWLgr&#10;NW5AeIapqLB+Ye+qFLhG9UgT0yKIpyxkUytZ30v/yA39092T//zh0N++2fsPv537219M/uyta+/u&#10;GDz68GVvQRmpZy8q2d3n2b4L6kfblt/dtLjlu2cHTs09GBpfqKtVNasbWUOPKopfkw1Rt0U1qkv+&#10;9KJ37fb4nmPDxy/PXX4s3xl0LjxVDt7O7780eXtQfToTDy60psvki/R03LrZs7bl2xtvfnz013/+&#10;7g/v7v/wi+Pbv79x+cboizFxrebUlVgxLMoeplR1Q3AM2dRES7JN0TIbiS0SyuaqmSUnugBzJPOM&#10;DLaXRfJbUNS6qJWIbLOsSIu1JC+0FhrZ0GJ24X6y61hpy6HaJ9+vvLtz6q2vX/1hS++vPrn/m89u&#10;/GHL3U/2Ptj6Y9++S0MXewo9k9roWnOmns2JWaXRrEmZIBPJaqYZmaZnspxEkJFuRiLQJEfr0E1j&#10;RviZcNctzTYU05RAhiWaIEd2LMxJdjw9DNwmmSYQJJANsMc82XBlw1N0B7+ZpFiq5uo1RaqrckNX&#10;BLp4unTBNOq6vmZmRStbtbIlNRtebd4YKG8/M/rW9o7fb73/+y33f7/5yRtbnv556/DbX7/6cOfs&#10;J98t7j8k/nBEuXRdfvYiyxcpQV65rqyWBF0TNFUwBEGt1bSiZpQMv9pMxCzEtRAzjWGoQbZBwulq&#10;ampN3cgUJVP0TDOz3ErU3Ze/dHPs8q1Xp29Wvjs6ue37vn3HxjoerL2c8OdzYS4fi2pWrGZrEkGK&#10;S3J2d7C443Tfx3tu7jk8fLOrPp0LKrifZpNI9wXZqYlJTYzLYlYSstli9mhI2nfuxfvfXP3g64Uv&#10;dq9eftCgcNoFdaIc9sz435zq/9XmF7/eOvS7LXN/3l7YeXThykNvesnHw2lLmVbL5HKgVCmPbGBB&#10;PNBaROjY5FSm6rooq3VVa6iGgNvqyFbW0DK8HaCVYjb0Ur3bsXzx0tQf//jjr36551e/2v3Jx+fO&#10;nnkxMqwWi5koZLqSaBRsGxlKbPMqS1rEbpRrUjEgnBGWPa0UWbKJE0mNNVkoKlJFV+qGRmVKVcpH&#10;piqqoxu+asSi7NVF3IGwIcc1MSwUm5gJ7t70vH63c+jwkRu7dx/fuevI7dtPHvWMjowWF5e05VK6&#10;VmmtVjPQq0J2s7e85fueD7bd3vJdz/tb7+w8+HBwwq7IaVGIyjW51tAs1aVyiWps1glD4k61xHXZ&#10;ugW4VhynYF/gXeBmYCOcX4GlEG/fiOtkxWSwwfkScSG+pqJbuCJZUoWGVK8L4EuCwDZkDafgfB5n&#10;ASvFV1o/2FhK4ccyfI3nYmN8FWyTNnSdSii0ibhuO3RU0XRWflRXdUPDTAhHoyxpEEhMYnIiUAyS&#10;FLuwwQQlR8c4PEeVgtCNNRL+xRaZiLjsY9BYG2Vb79MW1hiEo2w4nENvOAW6seUx8oNjEBvuKEWG&#10;coHOO2+MA4nskcs55TaFaOZFxnkRJIjsdkoH5trG/dQg0GmJCyMz/zWIYI7NrW+TizrD7MiHHT15&#10;SjVCstZrAoCCZhNfrfAnHzd8Egy3Dq5xtIsQNIaF0QivY3CvebrJlKaGqm4Q2sUUP45kMY85V3d9&#10;A09REENfgrLkpxk/CkPx0WhWLBEbx/toGgxiQwv3YvNZjQKHJRsh5XAjPQgLbiBYB+1Nrk9SpQI3&#10;hRpJ6fy9NAyyJCI3NOiTrD3FCG1iZbjApymskgJZUqpOYCW03M50Xd/EK8vTq/EWCBbokHhREqia&#10;IDIB2sv8bFGfvOE8MBhXDX0tCqH/Uy62ZsIzjjlUFc0l3RVDsTRqmk+k4Aa6ruhakmdTYuWUcqsx&#10;iA02gmcxiI2d1+W+crJjg9ZRM4LYGBL3E5EjG9dyGexFLm8BsyAiWBAUYcqrymIaIA6xUboxz5Ri&#10;V47JnU2hAgss0TOVYnAoR1BK+X90GGKe1XCMums3PEcKAzVNKN9Oq4n7g3PxNWm/5cFgtJssd1sa&#10;gDgEprdijSKHKJsbRsNeF5YLyymE+8OjnWBFwk5U01BNIzkOlJjCdDb6O6lD4jTzYNCpZBKamK3W&#10;DDWMTDm+E51BZrgoiuJM2hCb3aL0aoKrigxiQ38lCYTQ1TGrNKQMegnEL4zWACaPBxbOvOQkSqyk&#10;S5H7eqAoDFjYXDjESTxYZ+TFFhhSTFRsrS24871S1+3ly7dWztyvXn5Wv9PfuPu81jlY7XhSvfG4&#10;dLWrcvZe+cyjypkHxVN3Vg5fzx24sPDt2dkdJ2e3gc7mtoPO5XacX9p5Of/9tdV9t4uH7pYPd1Uu&#10;dBTPdhYudK1eHqr2LjivxKRqZHJA1fM87pDtB2kQpmFEhVk83KXEdmPbS5yg6YetgMrUUs0N1wVH&#10;p8K1ERl66+Q1QzzDOnP1J+eSUG9YlTW5UNLzVXO56uQr9tKaMbOiTa3ok2vmdNnINbwVISmU3LkJ&#10;ufd5qfNp/doL+c790qm7K0evL/1wLXfwRv7Hm4Uj3Ivtyvx3DGI717169VX95Yq/JCUCqBGuFLSZ&#10;iUbfWOURubBVOvqrHYONe6O1B6CRxv2XwoMR+cGo2j2m974y+ia151P6i7w2V/FXYCOHmdf8/7dc&#10;bE5m1+3qnPxqVhqbsgYnjQFKxKbce1a9S1S729/oHBC7BsR7z+r3+qodA9XuwfqjV8KLRYfKHfBA&#10;0UZYHTWePKt3dRTOXZ87fnVh/9XF/Zdyuy7Mbz8/9/XZ2a8uzH57c/lgT/XiE/Fab+XGg5VL08qL&#10;nPOqGC2U4sUVdzFnTC+qs4va3Kq1vOasFJ3VVbOwrOdW9KWys9IISxbzxiLsLLI8mJN4UhnKBvJa&#10;Pr6CSN1NXRa66Lgt22laTowH1wmSOEwhLCMfNmkL9mropBaH2IyWVA9WVs2FJ41b3cUrdwqnbiwe&#10;u5b/8Xrhx8vL+y4V9p6Y3XZ8BrT1+PTWE5OEsh0f33L81eaL8zuvLu2+vbz/7toP91YOdxR+7Fw6&#10;0pk70r1yjlC22s1njTu99bvd5ZsdK1dvLV18XnkyY4yVgnIlrgpURdi0eHIrvCFUMVNTfbnuaqCq&#10;79VDcAdbYi5sckhpy0ziDgF/r8yQyheogUnpLdEhdniiNJmKbIKFsVoEqcMhNtwWt+lSfD6EShLq&#10;aRti48kpwXyVkBirT3Wv8fL766sfzGcYkiMNicO2YvKSI5yL/ObsJuU+I+9fnxBPcmRLPJvqK5Nw&#10;0puplqZiZGH+WuKalOMsclosw6hvgUycMWWNlE0A47M8AoSvWYSvJZgPeaURxJZSoWVov2oMJg4K&#10;QHJIEJvKa9AwiI2XIDBikxWXoW3sUn1LcW3JtgTTakCVhHIIbkW3EeIZrNyBZeRSeKmjR6ZMqCUU&#10;bE+LwOsJYuOMzG8yiK1JCyZOE8aUR8imq0suDrHVkOoYKEEse/hdDCexmBQn7YHJQsjpVKMCoKzc&#10;ATqziqIQyRCQIRW5glQjOWGRzAh4OXA1irSY1epOElhJFnNhs3zPb9oeoWwOYbJUmZuhSODSzSSk&#10;bLJxSJlc0c0LMzfOfILY2AoeCVHClMkljQA7DEj4mkf4mksQm81wK5cQNHJSC0i5aaehhUqEDXzS&#10;5dBqJGlLnCJe14nWKqFIQfWh8dGO7XWIDRYBBZySLsUO4bvQQkAYD+rE/Ncxu9c0MPJiY67g5McO&#10;PYArFpg5oYpQNQIwSILY2iibYWowdLjqxl3naHxY66R6Uj1TUvsoUS40RfJfS1pu3DIpLBTiNvQT&#10;aMmEY+JW6I7FfdYCXHhKtaWxzV0FmZ5Ny+Mg6Nn4yqEr6OXMGKAEMesaOTmIMZOAZ42hBXBuFcCE&#10;wAYDwvj6PIfYyN2MVrOZIk4eamxlm6A0Kt7fzs9CS+JMfec9+cgwCeJ2wGmKkTG+ThE3bYMLk1m3&#10;NFj8KTRs6MfrQB7mwNy2WOgNs8HwCRMHFhrsNw4wcTsKJhzvYJkO7DoeBRnxbGsM80J/AtpYLCc6&#10;c6SJbDmWAIjbeBinPSYjfOUoG/rjcA7bgbgRSN4WLLIJQ2EOOGmzmVGdPoZ/4Vy0wU6Hr9jAgOjJ&#10;D+RWJcft8IfrsXF++iOMD31gPUqSpsjoycOXYt+jogQY9qfKBvhRGBSIeeJaYHlKkkKXw5zU8AlD&#10;VJap/h3dFtZCuxg6iQ20ExK3bs0S8WthHnyYBoxbDtsRxIaB16eNdmyTLwkrByiKIofYcBWQZJYd&#10;lRstyMuBieRWj7DrZPHNLQP/+N7gP73//B9+O/fLNwvvbB/Yd6l8f74+rjSfl1t3xqWtP6x+/N3c&#10;nz6aeuP98V2Hxrqfx0uiuaZ7JalV1zPJSht61FBNUE30SjXr2VDt5Ln+vceGb3XXBxazIVj+w86+&#10;64sffde198LEqY78lceVwbl4oUHpycaWmveflS/cmtr23fU33t73wefHzl8bmZizSo1M1JuymWmW&#10;I+NK9bphCh4Ucryamm9Jjl6LjHpsiS1bzkwp0Ul3znwjY/YTVGDFICelumY3qppSVqRcPZ1e8x6/&#10;yk7eKn2wffwf3+z8/RevfvPpy99+Nvjbzwd/+VHXz9+989vPb763q+fYncVz3cXOYXFwKZquZ4tK&#10;tihn82JWFamGaU1sVRtpXUhUneoM4qEKvcyxWrriq+QWblsaTFIwjhA/Fn4yFc+JqOoC8w6TLJAl&#10;WlpVk6uaKeHNxGxZ3WhozbHhRroT6m5s8oTN0IwdqjQHk9hTHLOuKUVRWK5Vc6XSwtraTC3Iyc1l&#10;k1C2RS0bK2dd48GF3saBG6WvTsy8/93YOzuGP92zsPXHlS9/KH6xr7Dlq8VPN01v/fr5oWP5+4+X&#10;J+fcmqDrNE8F5KqqIQh6UQN55SRqZJSHUqd0Pg5uuBoasq+IoSQEopiKYlPRM93K1qrZi9HGvUe5&#10;O/fnjl5eOXQhf+Z64cEzazaXlepZQySqSbRd1TPRyYaX/CPXhj4/0LH5x64LN1aeDAWFCjkqClos&#10;6glBbIpjOJkgN1eqGSjfyMZyybl7i1v2d721afJ3H45s2vPkarc4uuLMNpr9+ebtYflPOyd+tfnF&#10;P3306hefTr731bPth+c6Hi1OLLpyualUmmo10uqxITqW7IFjgoeasmQqkimpHGJTaoTfqjXDCrO1&#10;WjI6qfT2r1y/NXPgUPemLVc/+OjMG2/88Ic/HPrg/VN793Z3duYmxu2lpTifTxQpBGlSSBCbnoBM&#10;FcaZJ9V0uaarDcOUwSxcEifkkW4rQlGVyhrtwy8pKZIgCGKjDuUi1A1fkNxyVS9V7boYNCRoeIGg&#10;ZkuryaO+hQOHbn+x+cCXXx0+evTq9euPJqeKq2t6XUiL5WA+7y3k/XwxW6lkva+s/WeHtu3r27z7&#10;0V8+u/71vqe9Q/JSNVut4SZ7dYFS0fkmLFrHlcLEysCmNngg51TgovgKfgV2BGYCNgLGAv4DloIW&#10;7MUuzmHwFdt0FAt759vEQi0HHKnRECuVGlhQvS5Uq3VRlMG9cS6wR34Iev4kF9a92zh2RqGyNnYF&#10;Lqt1ACKUTbNVxZREDcwMnzxznyApIPBUFpBKy1FcHjHQzeSYGqQYw8IobJOEFEPZmLSlJSsuQ/EJ&#10;qceFKbYhW9EZ8o5LPRwLYc1xMSYQSYgz0cnlMhEbn1ogKyFM2VoaHYVdkO84hAn0kOF9RJgAJuZu&#10;JEiNoCo0I1ZkPEybXDpzId72YiOxG/ybEFHqQKF/ERfufpLg8LiVYQQcghZe1kBnJQ6cGFoWtCNC&#10;rzYc87mTmvmaN5kVhoSCsXZO2KYlRk4cYlunttc/i1eA4sSovQudKRtaTIuR+HSi1I4ISsNJ23vX&#10;5wNqI3qvQWwgtpfUQgzL1T/S8ZhW+ZrGCG2TQh94uQPu0YNPG090GjLFmwA1CmiltCq+wwA4bKPF&#10;ijyf8rSkXpa4sGF53YOEFQNlmJoW8JgYW/MdKMBQI7lm7lGtfEpZY7AOsmM2TA1UN/WGbYquowS+&#10;HhPKxh0OYC+wo9gMocB7nuy4igsrAORKlETf0WLPhAK/jq8x97SgDbFR6huahuq5GvhxEJgUVRNT&#10;Zf/XITmWSIdDhHQJMS4hAHEXNoNBe7TWG4UOTNck5D5fFGsZ2GaWMIqN1kbxOh9EQBhBZuRKRtFI&#10;viX4rhj6WjM1Wk0L1GxaGIpHjeD+4HrJ7PJxiNmMTIyWpeQyRhDbek5tMs1gs+Dmw64kM0oj/wAD&#10;JqQW+yqZlpGEiZGNQ8XKWEYd8mbATFjmH1OhxEcGC2v1JErfRj4TIBhEUA4oV1pMLmkQoOivRTzO&#10;iXKrUX9WHkGken0OjC/0pyhRGHTMK41qKYQs0RuIErdRlCvL9UYHkubBIDai0LR8XU5MOSGIbZ4g&#10;tnu3CpduLRPENiB0gJ7XOvvLd3qKVx6uXOwonuosnr63eryjcOR67sDl2e/Pzmw/Pf0Nh9jOLH4D&#10;OrtIKNulpe+uLu+5uXqQULbi2ZvLJ2/On76bPz9c68uH00qzoZLjO3m9kEEBDTpqxaxiHfSQgGw3&#10;FxS2/Jgwt4jXkIVm6qdB0IzCFky8NOI138hiwksEgUAFHJzUsmJD8upVvVjS8xVzuebkq06+ZM2t&#10;GTOrxiSopC/WnEIjzlf8hRn92Yvyvae1a8+l249q5+4VT9zIH7qWO3B96dCNAgsUzR2+urD7xtLe&#10;e7nzPcXrk8LYWsjKHUB3SNZWjLkp4cmrag+H2J5VOwbq98bqD19W7z8v3x0o3Rmo3R2W7o/pfZN2&#10;/7QxNGMOLxvz1WD137ncwb9XLjY7s+pWdU4Zn5VfTVvPp6zBUesRFRWt3HkKqt55Vsczd48gtkbX&#10;k1rnYP3R80bPuDSUc6eFZoWXOxCi2ivrybP6vY7C6Wuzhy/P7bmysPfS4s4LC9vPzn51evrL8zO7&#10;bi3/0Nu41i/f6q3c6spfzNuzq95CKcyD1tx8wVrI64tL2kLRXi27xYpTKlprq/pK0Vxr+HW1qcCs&#10;A4vh9l0bMsNjmlAmqQjbKUQUpZSK8fylMcvjHgV4NMnlgkKNQHHciigLNjPV0jBMIyjGTtNWQqnh&#10;1Pqlu4/KV2/lj1+d+/HS4v4ruQMX8rvP574liG32y+MzW45Nbz4+ufn4xKYT45tBZ+a/AF1c+PJq&#10;Yfvdlb2da/s7lw/dzR+8Vzj+cO10b+X6s8atvkZHd/nm3eWrNxcvDpR6J5ThFWelHJYl31Ajkm2G&#10;51iBYZMXmK4GSs1Ry6a0ZppFy6q5Rt0zN3Klgbs5hCeCRxCAiBY1WI+xp/opthQ7IKpuwzAmixWU&#10;AWvzWuAs5MKmBpYCXT/0pZASXipJQNzKMzG+lXpeFtLdaAeKGmCdtEDBwjyJdTZjKbJ5rjeM77Rc&#10;N/Os2NJ8VQ90IzB0khaekYLLx3qzCZJisDDLANcm5C52M4gWiBmTFbqGXAkpjDGLKXCyFdKaRmBA&#10;6ti4xqbvtBijT12ipm+ydRUqW9OKyGE4ppmrvk79GexlJTB2KFWnnXIJxwUVJXdTXNhEZsPQzcC0&#10;I8dLaR3DpqKfxM0d3M9mACHHwS+dJdfX41CLiKn5zfV1M4othUQJQMyR25ZcCu2UfQ8iWQkC2Yfy&#10;YbBYUT4+qyhK9QpilcqD+kwkexAMJI3YicBMA7DUVuC1ApuVJqCKolEguK7IOivQXXgkZkBpyGiJ&#10;A78pG5+Kb4bk0oXnx41DnzSYGEoJLbhBREHNI4gtwU1maR2YnsFCNUFc77FD3w48J/AhudvRpnyZ&#10;kcFqUI/WidqZSsRVpYh3QAv3bkMLAVsQ0lQhgfqsu7ZxpY0aiagaKSlVnNgcyFUN9gs7HSXH3RiZ&#10;H8t85hk4yLQxwu8SIsyZfO5YtMoGgKLD2Ayohj1zTKNKDvh0WDn5IGmCfFDc9KAyRqkTpk6QOCE6&#10;EFrHEMx2rKju2JSkyyfozcN5aRCenS2A2g0lm2vz0PWZyk7hmdC2mdJPmBeLIlmHtJiOzrR2QuJY&#10;T0Lo1jGv9qo4sxlIayddnGnnG6o5tg3XU0xTs2wo4rydFsZhA6y71DF1n07EvrZRPG6x8GGxlxPu&#10;Bk+rTGlimJZvslgb9LSY3xkhRMz0IhANJgdLkUYAFkPQYFbB0EIfWFOEeTFMjdtd4Mgbh+BwDAUr&#10;DkQD8pxlDFeiAZnbBZlnrzlz4aR8QIwD4jPB4bASjfXoS5y0jeWxQXhPjEmzZQfSDB1C2XAIPzWX&#10;oZCskKHrKBsNRbgJYVuGrlkwCGEEQkdjRDOkoTwais+QTErmWAfLE8StU3yFXSgIElpwRnTm/bmp&#10;yWeFbnQJGi+tQFPigajoxk1ZjMCDszjExg1NGsGCsWphZFEUYcQ3RIbsQSV0QsHKano2V82eTboX&#10;u4MfrjQ+OyD+fvP8v3yy9rst9bfemd7xnXzhntA3no0K4Ssxujup/tA59eetL/6wefDDLRN7jtQf&#10;9dVyy5ms11VT0Aw8KlDQXCo5QDigIUtWraoOjxZv3nlxuXMOqsBoMeudSY7cK336w8BvNnd8uG9w&#10;06EX246+PNO5/HgimFohDKWqZKKZlYXWTE5fXDYkPdOsrFTzDTMA4X7Rny6amhiYShNM0bI92NDk&#10;0GXbSuxQzcdEFQJDTmwNmjglz9KsVDHihpUJdjZby2aq2cBSdmPA2XlefHPHxD9+PPZ37w39zZ8f&#10;//z9wTe/Gv547+znBwa+PPLyTNfMk1mzbGdFMyvpSUlL6loqmJlsZooFdbXlg4cavqZYiqirkuEa&#10;+NWpTB2sTwrClXRH0j2V6kKDl7sOnjzNMTSPHKkhkfzM9TPHy+wgVq1AMVIDAjZMLD9xMHTi6bZv&#10;UMqi0Apiu5mS5ZdBwnla6iixJUcgssaM1CdKdK9p+C3JicuKXZCsFdlZlKLZurugZIN579oz49jd&#10;4v6r0u4Lta+ONT4/sPbpHu1PW4q//GDoNx+//Hz3yPEbjefT/qqclRutGqX6aqlKU6tHajWwaokr&#10;Zix/n+6ohm9Ygem6mqU2NKEk1EqKUMXTFcpyUpdapWqYW/Xm8tbjl2bvqDk8YUwuhMt5r7QWqfWm&#10;q2W1UtKoNFepVmzz0mN556nxzafmvr9Z7RvKxuazudXs1UI2NlefXdao+oGkK0Ykan5FiIvVYLmS&#10;zuWdx89XL94a/vLbRdBbn9/euqf/0aT4cjXsWbTGxexEj/zpkZGff9L339/r/vl7j3/96cCWA/On&#10;7jiTr6KlhaxayYRGVmvE1VrUkB3FCGuiVa7rayV7Zc1cyoezs9bLEWOgXzx7K/f9seef7+j8YOuN&#10;dz+7+tZHF9/79PLn2+58vaNj78G+S1de9T2tzM6Za2tppZpWKolQN8WGJQu2JnuWFoAM2VYFU64p&#10;UlWSKoJaky1R8zQIdihojqGKlibx4HkwEFFUqjW9UtFkpQXLo9LI1srxcrG5WAhfTui9z0oXrk/v&#10;2vfgz+/u+/2b327/9sS9hyMLuWK5quYLVZHKlWSCGK0Vm4XlaHLKf9YvHLow9+3Rlzt+fPbZzs6t&#10;u290v6g2jCxXssoNpSqCdVi+DwmReloQqmkGpYqxZXCbn4ixVs488UarrDoB5gsexfkSZztoRwfO&#10;iHAI3+B8FdvgV6Io1+sCqFEHC1qvhEBLN2zZAuyR+bJhNIyMT87hHRtDYQJgp+1oUBBawGMNwwEL&#10;43nZQBxiUzSDe7HpJuQPrTPhE/MCb+Bxo5ScgKQYSV5ITOzlGBw4JdsLKUxrXRtYG/eD44egncNh&#10;OIoR+YkzHI2CQHkH/nWDeNqHjeIG68SzQ/wkrDnqR8rABpQWkiMbJLJHCbOo8DfEKwFnDIYjsc68&#10;2KiR/NMDmwFz0Ezok8WQtnsyX/UNsoL1DGv/OlDUS1N8opG8yRi+xn3c8LnRvuFoxvtzVK7tv8Zh&#10;Moru9KwQfdrOa/xA3XOx4UD9SNOg2fKbLS9J7Si2Aqptig4Yh0637qqGbfTnw2IXWjCT9TNSzjUe&#10;qQDlDbri+sItoW/Q6KDsvdYYQyFn2ehtJ3Y98k4iQMSCWQEZxcsUsEpiTHUn7Z0qAzAifK1NVF6g&#10;DWz5lJFyHWJzjQh6L1Ro8mVjiWLIi43jXw3KbagJtslhfDUgXzad7okDewFEKFsTem8EXZRCPj1H&#10;9T0tDEBq6JPvW0yxLxwso8TQrcBphlayHiXa1mPbeBmIO6ax/qxWW5MgOWwQxMbWwtkGzKXIxm9K&#10;dRIIZfOTAMR8+gIrDcwEdpmv4kIICEuMNhAWgswksqBIM+sPcgtmEYwOiVAnX44Co9XU0hS2Bggn&#10;okwyzFphbgdkZpJrBYwg5sWmt2IlIYMLliCI26EYlnAiWHYwAClROEFsKnnSkf9a3aNSnjx01GAJ&#10;iLjXm5laekypt+XAECkK1a77ds01667V8CghDMwiypUWuy7eUVhzVGqTIDnJ12HhMrIbvlNzTJDo&#10;mjgEDwM4osfiwP5HEBtMRbIW8SsQxObaIFialO9Il0JtLV2dt+d6xa47y5fvrp3rblwbFDsHQNWO&#10;vrWbXYXzd3Onby4fu7164mb+wPXFfZfmvz0/s+P0zLZTM9tOzm09Nf/l6cVtpxe2nZn/6uzC1xcX&#10;dl1Z+u5GYd/N5QNXC4evFY7czJ2+u3x+qPYkH84oTVlrKTDToHHEUQbC008B0qA4Y17CQZCEURon&#10;rSYoShMGXyRhkkYsYiZOM1AESrKomcGugZFCMTdpAFVGDxTZEcpqoaqv1O183S5U7fmSMbOmT6yq&#10;40V9sWIuVYNF0Jw5MFTp6qteGRBuPhYudJVOXs//cHlh35WFg9dyh67nDl8DLXx/M7+va+lCb+nG&#10;lPhqLVzmEFsjWl3WZyZf92KrdQw2ukaqXS+r94frXVQDQbo/Ij98qfaMao/HlcEJ9fmSOlv2ClZs&#10;BP+OXmz/9b/+1//wH/4DtiCy8BfgbicwKugT/XBMG11jf3yU/6k/fr6/htiMVKsa5Vnp1ZTw8pX6&#10;FPTS7B61ekaU7iHpwaBwb4C82O4NCOTF9qTW+bzR80J4PCEPL3kzQquqZSKvKDpm9j2tddxZOnVl&#10;+seLs7svz++9lKMsbGfwOE5tPT+96/bKoSfC9QHldm/l1r2lC8UwByqF+WKQX/MKK05u2czl9cWS&#10;s1bxSlW3XLLW1vSVklWUIujJBmFqbSJkDQ9fkBA0gGcRjfQs4mZSbcRWBCYehWEz/FcQGx7QuBWi&#10;U0yF3mKCjxOKEWlB71UkXxhUOnoqV28tHb8ye+ji/F7QmYWdp2a/OUH42pfHpjcfndp0bIKIILaJ&#10;zSenPzk+9fGpqc8vLHx5e/n7e6UDXSs/duQP3s0dub98kko6rENsdwpXri+c71/rGZOeL5n5ol+S&#10;A0uH/Ag81aHQPzdx7CbFitZdrWSKK4a+ahhlS604muCaYI5tiI3qHxPQhg0KmPeNhmPUbK3q6DXX&#10;EEJLJJc38jIzKNKT+TmTt7BrRpbiU0VRwbVFz+a50oyMHNlE38L4FDCfQp6RV5pJCcJ0HmMvUlUu&#10;W6LMmkEjMGsexcYrkcUgNggDgthUl4gCM31wT4Lw5DhS4lhOLCW1zZYHQyPIEi8j/zvNM1kNI8ph&#10;D+IR+wpJi0APTXBYt+V7GaTUv4bYQC1eRpqWa9QklGidyoAwQE83C9DZYvgavnIh57ZI+kJ+QMjJ&#10;jg2DjrCn1A+y0G8FduLgnrCqoxBCod2E0KIKoXYrtiBX4lAJPZ/80mnJi/mle0QJLtmnMakItCO5&#10;tux7KgnaEMTKieKn9PAbQaswwNODAKKR8DXXEx0HxBI3QID5Jk5H/U0OmzIvNqp1IPlezbJADcsS&#10;YIE6luY5lk9p+CHP8IOiM6GEEIoh+YLh+cFTxMAvggKZmkKJD8jruJWYSQBVgwJfXAvKBPqDKAsb&#10;KKYyDn5Cb03caqZULLwJ7QdDYfLcv4wNGwdZ278Mn0wlapJjf7udnM44UsZ1KTuCEsAWJ5n4QH+c&#10;i+4GpQaCchOihaXeoHYcorp4/glQwzg0qzYRSLcOC5JvPBppAoycwLc8h/yiCAKhP9uGUWHIhqbZ&#10;Jm5UkMZx1ozBB1qtEAof8/yCXWx5oeFS0Dh9uuSnBi6Be6vblmoZIM22DMdWDB0t/J6/7uvHtXmo&#10;+JSahkWRcB0d7bSmvQ6osXXvtiMbDAN8TZoZ1Hc0ogVHQYPnBA0eh6CFGQkOdHS+MI5PhqNRzjXT&#10;g4ln6zbmwAqNrQeNUlAJLoolacZ8uNsanwk3RWBssF24IzzEJuD4mmY7ukOjkWbPcsO5PFJmPXQR&#10;LwoZXQ6BYrDiogjCiRy7YM4RcmRStBG3tQJa64BS0Lb0cAjBQ8w5C0SWE34hmwA7QsHWoTpu1KEn&#10;jDQMBZMPhKPIYGO0YStSNwZacWo3rgN2II5k4ROnILwvoAgp9CTDj6C9tgyFzMNlEBrLDiRrkAbn&#10;1iDl3rYtysiGoXAsnxvdCg4muj6uHZ/85mAXRlYVnWrwMQcMOjt+enZdmB6IoEAfFibD+9ZDsbAN&#10;YxWWKk2MIlUJsxMFMmU3okTpGtl1YQNHEb7WaNQFUVJUij80vYraXBOjiZXsztPq7jNrmw5MvfXN&#10;ym+/mP3t5trbu4ytX1UvX8tGcoTBDVfdjom1b68O/WnX5c/2zf9p64tdB8vPJzJRy/JrWX51XtJq&#10;XtCkoqUEsTGnPzyEeiAK5krRHR4tDk6Y86VsZCW70S9/c3bizzu63tj24P09A+9/2/OX7Q++OdJ/&#10;rmttcNouCFlVzVbrGaQaCbZ6JKoEsZluphuBbvj4XQnc1GFY1z1dIodd1wOndxU82TAEW4GZWVpT&#10;E0O1QSibZUAQprIWCbJfVpOKls5UssevxB+uL3+y99lvtwz94rP+n3/y6h8/Hvv9pvE/bJ364ofc&#10;8U7//qvmwBKLBvWzkkWZ0dbUaFUJK0rcMFqKnekuFQdw7NAxWW053dVlU6UISzW0A093LUk3BNUU&#10;FEtULYEqT0piDaTLkMBa03OzMMz8MHP8zAljzQpkPaLKlaZRl9WaiGPBODzdDqj0HYPYPPC4LLYz&#10;S6a1eK3hUV00OXTUyFZhZ/iFklhs6GuCvlSR5itKXjBzcrQgBrNitqBms3I2Usw6XmbHO91dZ9Uv&#10;j9T+8nX1d58V/vndwZ/9+ckv3rn5zpe9B08/v/5wZXbJLJQCaGCa2rLE1BASp9H0pAysytEMlzLQ&#10;QvQFvu4oNaWyXKkW5XpZLZXMtVV9rRzUpVZdySpilqtno7ns5ZQ1W0glIdPVTK0362t+ZS0qLQcj&#10;U+7Ne7mdp8a/Pvbyu2ulY91Gz2D2dCTreW5du1e6fu9F31BucbVSEbWVstxQXMXIGnJrpdpcWPHH&#10;5rT+0Wrn4+zH08rWPf2fbH+0/cT97nFhSsmeFrwJNTt0r/qrTYN/8/b9v/lz1//xh47ffvx4y4H5&#10;x9218Zd+cS1r1LJyJVhds0tVrSE7pZq2tFKbmqmOjq8+f1F92L144fzowYM9n3xz551NV97+/PKH&#10;X978aOutdz+78tEX17Zuv9f1sDw4bOXyzUotq9WzSjWr1ZoNIatVtFpVF+umIjoGZX+AumPKdc2Q&#10;KCxUroggvS7bsu7rhLJRwjYqqEMouK5bkqhWa3q5otYbUUOMqwxim815vf1rx04/2bTt/Dsfn/7g&#10;83Pbdl46daH/xctCue6Lsl2qyIrqOm5q2ZkoxZhMfjl83Fs5drx/8/d93/zw/L0vb3y+617vS7Fu&#10;U3GJmtYSNaeh4HSKomAmeLTSWG9BxwJT+jf8EF/BOjinanOe9RUR7AV/A1vmxQ3Aczj0BkIHPgiI&#10;OI9ugU3hdJVyja8iyJJarwkgbKMnZ+A4hc68dHEWcEXGhOMN4hCbbeH1BzuFXODB+BQfavB6o+Qu&#10;ziM9KWECg8AIw0Ij/0Qjg9LInY3GDsiJDNuyqgmSLOI/w4IIglTlUg9H/Rvi4g+Eo8DeuBBEZ94C&#10;iclOyoUmEU+2wFa/yAMO0pkLcUbtU6CbT85utJDGhTVBbExkgziO1obYIF7Xl8TwuSHZN3C0NiTH&#10;FtIgmnEUSWQcEsdQWmLSx7Kg1eJuaw6swnWIre3IxoAt7uDmN6FQZQHDtmzm4LYBeGEEamcQG0PQ&#10;fgoa9VJaUuW5z9wkxlCa6yq0qkBQmot5Qn2iYVsuQ9lUGwok+cRxHK0N6rFZoRGEr2ikObNd0AmZ&#10;wmlDzYM6x7VHEBQ5ruNhA3rgeq0DjBlwZA36eUgmQ8jWqnkVSJvAFLKAmBcSbZADMSFEHCRKCVzj&#10;VUQ1hmppMDGICEcjoqVlFnBHiWJCr8mAKgZpibYhQz2GEOBZYgh7CrUIt9ekgjs+FFSXQ2zoD6WU&#10;53c2kxjEF+NZ4EvI8TK3FcLScVsRObIxiI1iP2NYHLED7Ro/UJKYUQTTgINrzFoJnWYIywL90ZnP&#10;yozQErn47VpNflSQQmXlMw+tJpHeioiyiIIomUeYAosSg0AnpzpvDojMqIRyAcmBI0WBEod6swkD&#10;jSqK+uTsRreO1TSDNUeZf2IYmxTYRKgcy6qGYUVsM9RMxT2BjQbFIcOvQFXjWLkDg4obULkDH3ZZ&#10;xdarjtFwDfTXQgxIIas4hCCzxGSBohCJrhjaNc9C55pjNigeyDXxSKwHfvqwcKELJOQvIgVk3jIj&#10;1yRUjkFsEisFiycETwv5fyVOuwIpq1hKXm84BWU3ogqnIi9XSu6QLBNfoOuuKngKaCVenrNn+6Su&#10;jtWrnaWLj6Vbg9K9AbGzv3K3Z/na3cXTt+ZOXFs6fHP52LWFPVfmvr8wu/Pc9PZTM9sIZZv/8vTC&#10;ttMLX55a+PL0HKFsF+Z3XFr89trSnuv5fRcWCGW7Wzh/b/XSUO3JUjCtNGU9U33YR69BbMxMIvJj&#10;n1aKoyAklC3h+Bp0cMLXXoPYGL4Ga6IVNbMwhYGTsExBeJt8K9b1QGEQ2/I6xLZQNmfXtIkV5VVR&#10;Wyjpi2VvvuIvzFuDw9X7vZXLz+rXe8WLXaWT13IHL87uuTTHULbFHxkxiC1/cQNik1KRKor6hbwy&#10;NV57PMrKHVBRiHrnC+H+i2LHy+r9cfnRtPFk0up7pfcMSd2Dja6XjSej4tN5cXLNzhn/vrnY/vZv&#10;/5ZDbDAaYQ/gj6/A80ngmDa6xv74KP9v/ZFTIqc4S0FOZomekNOnp4SXLxpUUXRA6hwxuheioWnn&#10;2Yja3V/veFy+1Vu+9aTa8azRxQJFe8bFoZwzxSuKapksp8KAeO9x+WZH4dSN+SOXF76/srDn8tIu&#10;Rt+CruX236+efK519jVu9JRuDSndK04Oank5WC75hVU7t2wurNn5srsiJXUhqta9asUpVaxKw2to&#10;ie5kbpw2Id68MMIGKx7U5BssFdFPtLEMFbfwmMLojaI4pn7NjCjNsJ1SHqUkhgTKInB2M7H10Bg2&#10;7vfWrt0uHL++cPji/J4z09+emP7q5MzXx2a2HJn84vD4Z4cnPjs++cXJ6c2np7aeAi1+cmL+o5Oz&#10;n5xd+Pxafsfttd331n64t/pDx9Lhu0uH7xXOPq5c7Ze6noqdXas3rs9TuYMFd3LNL644qzVLqZqy&#10;oCkQQi54EHlgGVZqGq0AJDdTMYmpfkroCZ7ZcAzJVcHLrNikBYEWOL7DUsc45GLGYs4p7DyyxdAS&#10;fVaRwEN/3YyoqKgVQ0RZegTZAC7pbkBsjHVSUjAMQr5gLVrHsGMqP6r5GEGXXAL4yFEuAEP0qvjK&#10;okSNpmcR7+YB+RAJNg4RHU2w1IZjSb4jhgGVU4h1qP1ypGuJxQJLfTf1weAozyh5gYFLmlIAi8Pn&#10;Mfyqr+qhbiW2Q1nSWEaA2IUBxOIxXfJSbkZmFnOPaL0ZUua1yDAifFL6NjN2qGhpSp5rkFJ8gYsL&#10;RUhQyTGdNkSFu+eRo1yKmXsmVEH0bCUuGUSpzcp9knTxqXCBD3lP8ph5YEG8saIBkJRukyp+WtB1&#10;mTCGYLaaSZQFQQt2nGvDZmf4FAQkVTJtUgUip9ViWdsoKQD5ylEAvh80KagZNhBFREJjwJitphpF&#10;Shgqvg8jFBq9GbbjFvHrMI/r0G9hMpEF+e15CjR+rj/x0gEhpQulQuP4mSBr1wn3weaBnE1yNiZd&#10;B3wZbwcRuX+CNhQgiFs+ms1yqKGRIDZyMWOuZMy1re1xRuKZ+6wRQIYW9OTIGrbRiEmaAcuhFmA0&#10;QsqwC0oV+qAD7hKe//axLGSAzaF9LlZyoT0BUsKwC+dlqDojCvp2Ax/qvWFZlOwL9gJLqUzwOq4L&#10;M8ELDl02Smwo3LAKKMYRLZkfQUeIyeMaV405s7QIzPeNiANqlueCTM81XEd3bN22OCDFvdgYEBSC&#10;z0AvB8NhmBqp3ZzNgAtxBR3KOsfd+PI4+kBfx7EET5EeT/AcdH3dtGjp3sT8qZDdTxo5RkhS0uMD&#10;ijQhFXzdx42qi7LRMCvYD8yEICuFnxHtMEjQyA0V7hcgG4ZiWhrmzxbYaXxGPkwIjnyxyM0N8pmf&#10;GuQPh9gCdGN9CIrCTWdOXpx4f103YcLBPJNlyqJNvhI62XhkATIHMYKiXvOAwAYHm8gvRP+pGEKI&#10;S2DecCDcZb79k93IxuQIHexDbihyG48MThajitHIg0PTYF9yRzZ8MjCWYqlArCcM1JDWhaGd2aGh&#10;u5g5iE+bXyDmgzOiP786NiZ5hWAmfNrYwC50iFjlB2zwqeJE/I6RWcuiZdEZN4HPmc8Wu2CyNhoi&#10;+uMrOuM+g7CB6fGrwHwExVbNQA0yxc9WtGyulnUMJ3su5H6/ZfjnH/T+08fTv9608Ma22ls7lYs3&#10;hcGxLC9Q/Obt587356c/3Nv71vZ7n+3tOdmxMroYrVDcXwqyVJw+dC07xjPsBIakm4IRGkFoQH5Y&#10;9bImVI3VsrdScieXk66B8o9XpvadH9t/s3rhqb//an7ToaEPvrn59Q+9w1NakUIvmw0lE6Sw1vBE&#10;Be9j5gYZBJWpQO0lBC20M1gnIdklVmhYLRhEngmjhlKTWbi9vuOmuu7XGna1bhWryVo5XlzNphez&#10;wYmsdzg7dEndtGf+Fx89+cVHT//4zcvfbxt+Y/uLTw4vnrieu/FYHJzxZopZvpGuyplgRtDgbC8C&#10;uXZgao4huIbguBLYNFgz81KkXHv4pSLTdCRBqZTqYl2BJNZliyxIK4TNymB+vHfk+2WYePMdvHIp&#10;9FlYq2TgUti8pwe24uiyrUtUj9JQPVOwHAWMBnytldqQJVmoZY7Y0iuxJ2WBkjlCajfCQGmS9FKp&#10;qrQlumJFrK1Wy8W1GkEatbrUqGuW6oWil5X1bLGRjebTm33KvrOTv9s5+YttL//h0xc/+3jgF5+O&#10;/PGrmU++y23ev7rnxErH02xiKVsoMo9CK5OtpgqtjiBj/NAsjg6PoCSq9YpcKWmNui40FFGWRVmQ&#10;DFE2Jd1XzKisBQXBWi5JxZqmSY6lBaYQKBWrVkyX5syrt1cPHR/d9uPSZ3umNh0Tdly0z92wT13W&#10;Dpx4tefoyx37L+0/cefZy8mZfGm1otQkW9Up250gpeWKv1qyQTP57Pkr76t9A5988/B3n97+dM/A&#10;eCObkrNXUvZ0Ofyxc+m3X175L3/s+PmHfb/5ovLLT4t7Tk7f6jVH89l0KZup0JM/VU6GctbIktf9&#10;sn69u3yhs3Ds0tqOA2MfbOr/43sP3/jg+puf3nl30933t3R+sePe/hMv7z0uvpoLy0JWlTJJjxUz&#10;1fEi09qDSoxKUhRyo6JMYJqsSoIkNyRVUgyFcgdqkmzIKrina1hg+h6UrzALvMw0MlmKhUZSr0Vr&#10;a+HSkl2uZitrzZevzK4Hy6fPjW775tbb75/64OPzew8/unFvYWrBpKx5DW+tYuFdN6xIN8AlYP5m&#10;1WqgatnSUrx3b89nn196b8udv3x+4/Md164/yJXVBK98VVJLgiyIIriprTtUxpSJc8qna6TgG/iJ&#10;OY/ifAkcFVyIc1fiMwyypweeLYSgP7pxLqezoHV0AJfjwBwfhFgcWx3BV4mVHBUESWhI+MQsZIlq&#10;I9De18pDEytmBEZKGAAtaydQWcBdLdw5FjqKbbQnMDYSGJYtWDZoYaAVRCp3QNtAwQhH4xtoIbGl&#10;agp+IMPCbyXhZwGL1vFSgmUSQMbRNGyA45J1wBaxmJhuO2hzmQhZyfEyfAXDZm5o+Ipt6olPtOMr&#10;WQ1MUjPxjW2yG/hR/BQMXCOfdGywegXQRqA7tSJe+oD5oZP4ZhKciHmj81UxDq7FMFigIWRZ1GrR&#10;ohps7deSuEHQ8zQONDh3PWNBoOQ1xnAr7mvGETR85cRBLudfR4PyFuyyKFcGtDLC7LCBXRyDs0L0&#10;j9048TANdi40UjlR8lajqE92CmhiCSf6ymbSBtFY4QVSQRn0hnOhnXvksDIFTWh9mkeV2fDJlleJ&#10;rfLFVObd5kEDjMl9B4c0mRrJEZOQ4WtQCNGTSkbqvsFWCVwK2GwG+HSgYxNwQ7W8rIQlGs5gykHZ&#10;bnpZohIK5uBFcZoRiyRNbYri9HiWGOjzQSvyKcVbGwJTfJuQOCh+PAtbmhgprIDYpdxt6Iz3Hncv&#10;8VuRkwYwMdCZILNmbDdZ5xhWAPonLDc0bBDuyEaoGSbGy4kyrzQK/DTw8+H+My82SEH09LIInSlK&#10;lIqK+iYFeJJngBH6qu+qMAEC7GLubKHtkT9dADISD5YRL3cgxa4QwqazCKtyaNUfU7LT5gbEBqJs&#10;PzG5sEmhLwQ+Zcr2YAmSr5/OwoRx/ynwpeXB7CLvjZAgOVbugPC1hu+QJeiz8qAp5kCObJTMul2B&#10;9LX+ZCoS4ascYhcl9eYQm5FQiTwjddXIwrQbviXHvt6KLSpfEOnMLCIHAgaxuTGMPp0qGAQGVUhg&#10;5RHQ2WC1ETRcDuvPIVeob4arSp4sOFLdUSRKOgq9A50TrRXrVIGUKpbikJ8gNkdpoLMlVLPSWrz8&#10;TH5wb+36w9rVR8L1Ye3hs8adR8vX7ucudS6fu7d8/sbq8auFI5fmv70wu+vszNenp7admN5ycmbr&#10;yfmtpxe+PDr1xcm5LecXtl9Y3HFxbteF2Z1X5nZfW9hzYW7vpcX9NxdP3i9empCHSq0lMzOtzPRh&#10;wqRgNMQM6elffwdoQdmzHTCzKIjIESiNoOTHBHdEaRqC7bCEMIR4gGPA7mB8I86aMGT8NLBDR/Uk&#10;2RaKMsRHoWblBXe54eUq1vyaPrGsjJWNXM0ulLz5WpgrphPj0uNHa+f7KleeyJfvl0/dWj7M6OiN&#10;/OHrOV5U9Ptbhf338xf7yjenpFdrQUGMG42oTrnY1GlyYVvtekEFQ+8/b3T1VzteFDtGaw+mtN4F&#10;d3DOHxw3evtr9x6tXB+qPh6u980K46tWzgy1kMr4Za1Wi+Nf/5//tWGtv/pr734dYvu7v/s7HijK&#10;8TX8/a+B2HAs6CeIzWoZdbs2r05MNkaGhEfP6w8HpI4h7f602z9pPx3VqeIB1TqodzypdRLKVnkw&#10;UOseE54v2JO1uChldV7uYFh9+LR+t2v17K3FY1cX94Iu5XZeWtx5eWnXFQ6xVU4Oqh0EsRVvvpAf&#10;Fqz5VSdX9PKr7lLBXMjrc8tGbs3ON8JKPShXHfJiK5vlultXY83KHFiwfDWJLNvXIDa+EXN8bR1i&#10;A/0riA370lYrySiOdB1iS5opuDl4uklZG40R80Ff/fqd5RPXFw9fXNhzZnrXcXqXth2f2XJ0atOR&#10;ic+OTHx+YmrTyektp6e3Esq2DrGdWfj86tI3t1a+7Vg50LF84E7ux7s5gth6q1f75a5n0r0HxVu3&#10;Fi+Mis8L4VwpLK84K1VTqhhiQ5U11zZ93aDC+qoR60YrsIk1ZHqWmVlTa8ZgXqJniWAcrqp5ih5o&#10;LktjaaWUoBmsk4VPpmA9Kit3ILFYTqqq6WtGqPPaBVQUgudiY7nMlDiSiQIpooqiOAX3YuOuwgS0&#10;UWoz4o/EOtcry1CUaEhLECqlaaNyBMxFzjYjS/d1ySWUTfQcmZhsIAaBFOsgJTK01HJg4EBBhexJ&#10;fXK/8m3Zswj5orN7Evg4rTtpRmTY5H7luRQ76UOQ6JErgrm7poCb4FsQKlLo8DUKM6HCo5gJy7/m&#10;YMKUMTRyJcdUfdsIKRXCOr5mSLax7gVGEFt7JjGkF8/2RbkzTZ7jIPbVyFVCCin1we5boUe1UH0q&#10;QsSwKj2kJab1VSxyeWMZUuMgo1h6rhYQqETO4eQZDmnnpC2qdQAxDKHCYlHNZhRnQZhBoJLGgLNb&#10;acghNj1JtDjWwlCFxsPcuCgdGDl+U1IDSglH5U3J84vrUtBmHNKcmOsZudNziM1i+gepIDT4BsTG&#10;HMHoM6EEZD7l9SfQKkQLIVwJy4vBIkkjaDPtZUaOmmEX9/AnwBEqEQv8pKGaRNjF9KSAbRPxntCo&#10;+Gjt/tSZlk+pP8+exn3f2Krm+lA/HUsBqjiWkUtO0SFBY2yFx4U5zCJGOXFPNN02CWhjpQyg77Iy&#10;TCzZsIvOkR81gyQL4pYXQTI1I3AASrjGUDY2OKgdQEqBtCAPQ1mM1qErMgygczNIhKqYbSx9h6zy&#10;AOdIUMG59g/CUeiAFvThKj47nIJQ8AmehgGh5UOxhlLug/9TzdB2DTKaOVsVN1hSNp3V9SdyyI0O&#10;BH7IaeN0GGqDYGPAhoEVQeaKZamWzSA218Jez3e48x2ME+Zf5vMoTnLyoiQ7+MRX2GaEH63n/UEf&#10;2GYwrjjgBXOLiLkzYIMbaSqrQ0dW31+ZYdhGC9phpLWPXQfXYOlhDjjLBlYFIngOF8UAKT4+zoUR&#10;+Nz4VOlE67gbH5/3VBQFXTEoZChH2TAsgV8MYXFdXGwEsxCfsAMVmc2EjYNrRzc6L0MAOeDFLw19&#10;uGlKduy/Dq3lUCC+wkbFzaEbyA7fmDYGxAT4PURPvovbujgKxIfdILTjAnU7kjRXtDMtyJak7Pm8&#10;9925+fd29f78g75/eO/xf3937B8+GP/zdunr09mzkWw2n81XsscvW3svzn34Xc873z74aF/fkVtL&#10;HcP2fCkra5miURVtbj8JtbquqLZqmbLuyFBTA1/z9YYh1kxFcMqNuNKIV6RserU5MNccyWc9i9nL&#10;WnZ9wPn6xPjHO+98f2podNbMlTIJwxqZrCa1hlcXbFWPTKdpOKkhx5aaujp09ialxiFGLJuiZMl1&#10;8pC2NdekHwh/quYKolFr2KtFZSFv5QrOzFL2bMg6drG8+duhz76bee+rsV9+/OwXHz1946vhd3ZP&#10;bTtbOtPXHM2Tv15RzyoWlQTFVMuyW9fxvsAWifD+Oya4f2DLQaA0IVMZrkouirixhmErst6oieVi&#10;rVZuNKqSIuCJwUNGKYVYcppQt23NsjT8RhSBhreIEoB7umc0DFMwLMmmqm868VzKIOBSZRlKbAPp&#10;CJEppa6cumJmCy2lGNiNVqAQyhZpPKonoyTMGqS1pzUom5jMKtqqeFIsva7bshM0HLqogpTN17Jn&#10;09n1x9Ib3838Zvv4r7589btvpt7bXfjsh8q2Q2WifdPb9k0dPjc58CoWrayuZ2sNWzRTQRAlUdZl&#10;1dIoG5ajKabY0OpVR1VABh5mRZNVW9EcxYw0OylrwarklBp6XSZ8DXanVnPrK+rMhNx5a/S7/f07&#10;v+/bfmxly8GFt77NfXKosu9o8dDp+vdHRnYeHPx674WDpzoHx2ZmC2UcLmq+orUkJa0Lca0eCVKK&#10;B08wstVadrGj+vX+wX95/8pvP7l17bk6VMr6CsG0lvUuZVtPDP7svZ5/+bT/15+X/+4vC5/sePzD&#10;+cXbT6TuEbdvUu+ftZ9MiV1Dxa4X5UsPZn84N/bNwd6Pv+p965POtz7qee/zp+9u6frzJ7ff29Jx&#10;4NR034i3VMmWq9l0nvLfgGQjUYxUw+tp2bqlaqa6urJWXC3WKnUNtwD8Bw8GfmtFa1SqQrWuNESD&#10;ChmYLnO1MmW1UtQ1BS9vBlVGxZgNXFomCNnJ033Hjvd8v7dr1+673+/r3rW7a8d39w/+2P9y2llY&#10;yWpyJupZXQpJkRUMmXz+/XJFMUyC2EZeSrdvT3319e0PPzr3+/cv/PGjyzDsKnpWlKOlqi2ZdkM1&#10;GqIog5XRvB0Hmo3iwX51FXL1BYFRgI0oMi1sEDNhjJS4B+Mn4Dnk3gvZFMac4XD+zHkm5z/YBstq&#10;t6tth2K8KZy9c76nrC+cgHCuDRZH/JnxYZyUL1dw8rzIcShEFKzVZaGjaAyDNOKhJT44cAxGC+YK&#10;CfVX0or9Ggx6U3FpGgWTKpiGbvBP7kXOcTSd+f5C6jEhS8tLkGjYxfE1LqnRyOUvPkFcUsNAwDbk&#10;JsQxPxy3ivekIFAmSUlWtJOZ8qUyAuDIxKV1NULEAl5IdL3SN8S3vR492iZSP9Z93AKKBiVIjtnG&#10;UbO1gbuRTzpzizNcD2JaMS3VtDTXVfGDs3RsDO1qx4Hiq8HKjOIrdygjV7VWi2uDG4RDQPwQfG4c&#10;zh3fcKCbpE6cUBBoGJnBOu62HkbKjm0Tr2JJ4Bpzl+MecxgEwnWj3gIO4cMSGsgIyhtTSl2L16Zn&#10;WiW+Qk01fCoxz3RFWlXFLqa72hSYuR4NukHthO6RDb2XoWyUUs2lBXLCyMBxseFAaWwlbpMysnHN&#10;n9qhQLIEbfhKEaOObnimBdkbeyxQlMWTeq+VOwh41hdPprJjruHbrDMBbR5zfLNxVAxRxrCwNDKT&#10;SItCHCL7oIAnVmO+aRQoyhzTCF8jxzcfL64LoiIGvq8HAfNia4NxMHZYVCkbFlfEAl3R87X0bQSx&#10;uZFDLxazXJjzAVURZRGXjgAJ4xFJUINDKPyJ02zBNLPJPqKAJzUiXwop9MUQkieSaRU/ALEQWuYN&#10;QEmTKPbTZOURIMGIWK0AnSCqUIko5Ah7YZcxMwQ/jWXFJjpTQqGQwkiVJGDeEkTaaxVIuVGpwRKM&#10;DPJiC2FIYnBXbVK6NztrkUhMAhAujSC2xHEjS/IU2VckikJtl0cwKIapyeezDrExx8YQep4uebLo&#10;ylQbAdZuK7Kz1MqaGF9LI1zFBsRG+Cz6U4SWUrfEUrpW8HO9Que91WuPhBtP1DsjOofYrnYtXryb&#10;P9uRP3t9+eiV/OG2/9rUthMTW49ObDo2uenYzKYTs1uOz2w+Obf17NzXZ+a+Ojf9zfmZHVfmdt/I&#10;7bs4v+9y7sDt3OmHpSsTylCxmTMyHUR2R6vZJF8fAtdazL5qBZkF5dG1oDZClwyplhhLhEVr3GlI&#10;RMj+a4Gi4DlgIE1yESA42LMCm2p6W42SslTRyIuNQ2xVe76oT66or0r6YtXKF53ZSrC4Gr8aEx49&#10;XDnXW778VL7yoHz61soGxPbj9dzh60tHbi7tvbN84EHhUhtiW/diqwfLq8bctPh0tNz9oto5XO96&#10;IT4Ykh68anSDRsWHr+TuMe3RmNYzojwakh6Ois9eSf0L8lTRyZuRzgNFOfj1/5U/jmr99V979+sQ&#10;289+9jNeURRmDf7+V0FsaWuD4lYKslsmlTtQxqeF0TH1yajc90K9P6TRXRuRH46o3S+1R8Na93P5&#10;Ps/F1l99OFD7qdyBnDWkpFHzy2NWz6DU+aB07vbSsetL+67lCGK7sLD9Um7Xlfx313IH7pVP9Msd&#10;vfUbj9ZuDQgPlvS5ZXNh1c6tUHHZ6ZwyVdBmVs35mrdSdZfL5kpRL5S0tZpdVUPNatk+OCk5HzgB&#10;xGUriZoxKMlSyk8NYl9fpziLwlYAeyqCCCNRSA8tQQp4XJMwghWMDlnktfBu20qgj9oPnjSud6yc&#10;vJHjENvOY1NbQXiLjk1vOjr1Oejk9OZTM1vOzGw9Pb3l2MInR+c/PjH36amFLy7lvrla2Hkrv/dW&#10;ft+txUN3cj92LZ/tq10bVLoG5HuPKrc68pdeSS+Wo/lyWFl1V2uWXDVl0aCiouAOOviCJ2uBoqWe&#10;mYGVZCAry/RWE3yKQjU9VXIV1RNVX7Ji3Up0DnJZrdjOEifLXDokVJs++ItI7AbsSdUDzYwMKyIH&#10;YBMvYeqblHoPrIcG15oRDxQVPYs7ADPIjJY+aIGiRQnRKOdlM0RPME05cbmXHLieQbneqHgzxjdZ&#10;DQrFN6m8QOirUSBFlOutEcqNQJICRcGEKZlNGx7ink0aI8bofcH36rBWqDixvg6xQUQxzCumZAcQ&#10;e5RKgBJ2Esomg00T7zasFGTbqW0lkKnkFq76jmDqkm1CcJJNZxuCpYu2KjmaHetOYkA20CIME1Rc&#10;BEJlhTBTAqpfCUbMYlcdmD/oSenSWrRuxlzGHNV1FRfmLmwrysWgRxCxMJRYqZ1miM4eYZTkxUZR&#10;otTfQ3+DioomZhwbcYxfkyC2NLQpdaUXtCAymbqQhmZChbQpP0KzqScpDc4gNpyaIDawUXIzhGKB&#10;K8WYEPahA7Ws2fRbGTbYKpnP8jtAt3As8umjMSlzKhPbILIcWbQmyVQOWoXtLKo+efJvgF+EcHnQ&#10;hwmCpwBShq+x2qbcMY0tQkJDQkvQ2nBbgypGpQyYOtX2aGNEzm44KUPN2l5v9JW51KEDV8LaGBx3&#10;kSOKYgybxg4uynUMxzY9KO0+por2EJNkBQpsVmWJ5p9EqqHLmiqRCQALCka0ZdiwpqCCcz2bGIEf&#10;EgX08rfCZso83cibjwOOHGLjTm1scELW8Ilt3Cimo9PSN4O0MCDp3xxNg/6Nr9hLyD6D+KGpcxuA&#10;TJ52NhnqgwNxONPdaZEcmjpfEscIzDeN+BQ+eYgoz44MzRtfoalTPdD1MqOUnc0mzzWyoVgNNYyJ&#10;r9zqWDcwaJ7MeCBiWdgoERvPxQYilA1zg3HCgK0NHI2sJoYrkfniQhRRcYM2BXjz2zAWmV6yRqRQ&#10;qCO5NqwX0+R+XgQesWDJ1205ImwwQjs5gvEUP9xp7jV3MELlWBATbbMAqPbgDGLjdh3MPPq912sF&#10;YG58ehiWJ/reCBeFMA3w27m4YH6BMFDJi20dYoNlSVAgsxVJ6uJiYaCiBefCVfBL4KfG4QTAMUCN&#10;Xyl1Y2GtaEE3EG4FjkIjiN8ETBgXGMNmC2A6EMRGj6YX4hDsxSVw8xXHooUuzY0g3kw/q4hRQcxW&#10;5ezpXHayo/HHr178yyc9f/9B788/evr37/f+8yf9W46WLj3LJsrZdDV7NpUduVp+Z8vIGx8++fy7&#10;gf1nc/2z1cmSVTZkwbMolN1LXTOz9UxSm4IMyZ1Wy5FUaRpC5shEQlmTqsZaUVldk9dqzZVqmq9m&#10;DSNbMLJlL+t+Fe4+82rnD/ev3JvPrzgrRd/QU9NsGpov1PVKVao38A7aquHpQmRIsSVRaUhLSLVq&#10;KJVlYU0UakVDaVi2ZJiCqBmCqleloFh3Z9e86VXn5ULSO6Jf6jT2ncx/sWvx3S3jf/h4+I2Phn79&#10;/oO3tw4cuDh365n+ZNoeW8tkM2TJ0FqWl6i6JeLNl2RdUSPbo3SUVpgYQawEkeTHYpRgJqZn6I6q&#10;mLJsSKIuCmq9KlfKYrUs1WuKKBiq7Oiqr2u+rpI8Vgyf0rKZoaYHKsSz5ChU3swVqqZUdzQ5pJhW&#10;hyVn84n8yLVcQ1HVhiDUqnKjrsiioym+72RxQClXkgAUgkLXdkwtlJJAjHzRCSQX8rxlOU3XANm6&#10;6JpUiUOW5YbiSXqwWvemc8KPXQt7b01+e2nh+6tLB6/rB65qO4+rX+wrv/fN7Nvbpv60+dEX+8au&#10;91fHStmMnMzI6VrdLzaCmuA2JF+TTUO1XVVxNZUigUzVNWRHE8EyTUPBo493XTIESW+oumTYlL5C&#10;lZXisjQ/s3b3zsTePTe/2z9w5PTkhU73+DXlnW9mNh9cO3BiruOx0zdsPBu1nrxceTFVK0l+WQrq&#10;UAeVpiRnopSJQiJLTQOX5WSq0zSDbLGadTwRtxxc/OOm/m1HZ28ONIeXkzkxW1Szp/PW3qviWzuG&#10;f/5Z+Reb6j/7oPPNXcPfnCsc6pDO9upXBt1LT9WTD6vX+40fbxa2/jD8/o6et7f2vrmp+0+f9vzx&#10;k0effXX32Pmp/pf24lq2XMnW6pSAL2hmqhUrJqSDSg+HXgFp5ppuFWNwTtfzyEXRJz04brlOpCrg&#10;ArFpBIrqy7InKYGsBJISSnIga1ldzCr1rCZkpWr2atK4emN8z/7Ojz89/sWWs9u+vvzj0ccPugsv&#10;x/T5xahayyQzk+1MczINn2Yqa7EsQx/yFaW5vIypZIs55/zFsX0HH32+5eavfnfwZ7/cefvhWk3N&#10;QLLl4GeoizWqySwqmqxTGg4q3eeooqVIkHPQDhhYb1MxFnBgsA4wPLAjcCfiOZybQdhA1jDWzRs3&#10;ODM+wWpwoCjKkqSA+YCHg8sR82EJ19AfBB6FcTgHQ3+cghA/FmeKXbRswMpAM44K7kpoGggb+Grb&#10;FCIK9QXkedRO29DjGdzGgkCJBXIhhZliPMgvENoxEUYU6YmeCv4xxzSCu0m6UTfsUnV8a0NsTArz&#10;RSyMA/bcXnNiApfkNROUBJMlbD0eYprELjuQiWDyg8PhHKHjMhRfudxHH3YspX3gUjtgwZ4+iwOl&#10;bGuQzqwOOJetEN98kYySrzGC8MU2d3wjYI4Jeg/nbaNs5NGGA1mdF11UNdmyZNPEp+a6HBfj9P8k&#10;7j9/5LjSPWHwb5kZ3BkMMNiP+2EXWGD3w7svFjtz577X9fRt743U3VLLURIlURJFOZKiJHpS9KZo&#10;i1VkGZJVxfLe+6rMSh/e+4iMzNjfc05WiX379s5cvANM4kEi8sSJEydMPuZ3HsMRNALCGIK2h7L9&#10;CUa2i6+BaJt5rhk+lRnFBg6JCSajuk9OlJh+ZPD6obtZ2PyUp98lUAy6GTQ06HUeS8GGExHE1myi&#10;G0bG6fi5/tmsPDovXz1t5Rsh/TDBDH0oxnulrhgG5+On7jtW5Jmha/i4XgtksNIHLB2KvbftJFBf&#10;MX8MSMCZwYJALZa/jKNp2LaSkNX4ouBQ6sPwNdnFndSo9m9IgZ98yZxDbLJrSq4pOhZIcGzBsWo2&#10;ke45LJLDh7IKewEE9dupe7CVDGj40OTjANxd8jzR8UGwQThqxiE2VvGAvE4VnJrIUT0YDuSYBtLx&#10;qnzr77YLsdGqfIApESBI4Br0dnJ5o3X6ep1K6FBWGVpBJ6AqtOTYURMKh5Rigs8UCllNjCS18VjT&#10;jAUwQcxQLCeFebJcbDLMhKwJu9JM6zA3MEOYCS1VHGZXSngcDlEonwFVCDWaCaxLO2vAErQascPS&#10;ZBO+RlGiphkZGJznYtPr5GVmsQoJhIU1qPaCRd4DHjq7de6VppH/B/rXfWO3nAKD2FILnSnNHBWj&#10;w5V6iSN5MpmxkQmJpTdCKuZAi1Pk8kYTY54K3/aPbdGVcQjG1xIbg7OVLPJi0+pUUZQgNgrCBXcH&#10;m6eKonpkSo5crOc23JXe6v2O/I0n8p0hq5N5sd3v3r7xYO3ynfXzdzbOX986cXXz68vLhy4uHjy7&#10;cOD07LsnZ986Off2qYW3Ty/uP7d8AHR+4YNzcwe+mfnw0tyhG4tHbq9+eX35cNv6Fw/Wv+ktXJ+T&#10;RnaiFb2ugmhdv0Ep5GNKBg/ri8QQtD3T1w1fMwPdge6fwvAMggYujWDlIA0D8g+OIahgCfpkrcCM&#10;wp+LXxFsPUrupPiC4JR3tPWSQbUOav521V8vOSt5c35Lm9nRV8rWxo67VPJXtqPJiVrXo+0LBLGp&#10;1x+Vz9/dhdjaNilKtG39+N3tL+7nv3y0dfVJ8dacNFWIttWmrDWVarhVcNZW9eHZ2pORSsdotWNM&#10;7prSHy9qfTNiz0i5fbB4b6jWPqF2zdr9C97QnDY8r49s6Djvth0bQQZGAlsjZvDX/4RPC9f6s09r&#10;9/MQ2z/8wz/8p//0n7Avgq3BPv9zITZ+PvLh2iWei83LXMGtrWpzhLI5rXIHE1Z3X+nus2r7sNQ5&#10;rnWP6T2jWtew3DUoPqRcbMLjWXls01+Us6qeyWpDqoXlKbt3ULzfufPNnfWTbRtHQNc2Dl1e/fDK&#10;2kc3Nj9pWz/WXjjVL919XL3VnbvdX+1Y15e2zNWcs7ZtrWxo82vq3Ka2kDOXy952yd0qmts7+mZB&#10;26nYZTXSrAZBbM6fQWwpg9jwrnLiWBv2EjGILYa1S+FiBAQnkKGQcUkAawtWdp1qaCZ+MzQIMtcI&#10;YhNvtefP3t44cXXt8DcLh07NvQM6s/zO6UX8nd48vfDmucX955feOb/wzrn5t08sv3Jy5ZUzy2+c&#10;W33z8uqBaxsftq19dmv9M/y77q1//TB3sa/WNqQ+HFQ6eyv3OnI3Riv96/5CKSoXQ+iilhyYumsT&#10;1pA4NpiOTxqdFFpK7EhJAqJ0ZrTaQH5kWmTqsWUlOoFrsUYaI8u2RlwvqztZBj5o7EJscmgqQStQ&#10;lLyZiBwwcco41kzdrIH+IDAgqngQ2ALUbd/ATQArJCYbmXZsOSz9jJc1QKx/U019MbSqjip4mpGg&#10;g8dc2Fg50QhSh8odWI0EpNXrmHnZE8pereaJUqDoYMfg+JS71CHRS4Iwsuvg2il4vZJEIkRvRH58&#10;LFDUxVQdSglNPmWUH6Heqmij1QM18dXEBRl0EwyC2NCfcoWSTCW3NSbM+PKURBCbziE2/L2d5HmI&#10;jRy7aJUp9LXAVwOXKMSt9jjE5rCMZmEzDDCZJDQCwtdU15VgHTqu4nusfAF54WGedjPxKXLWBdMn&#10;rzQWAqk46GyrfqAFOAsRnibGx7XYjdijxG02QXJ1z8Q0Il8JyX/bqNe1OEFnjcod7EJsaeI2IMI9&#10;XKZJyewgfaElJE5SB1lRrAeeEVDcq0PRsmzMmBX/JtiRqoZTOjZG0HjIKWzXV8uLQp+hbHugGDY4&#10;IobtqOXDT8R1JqYSEYAInSnYje5ETxyCvWxxkmQ2h95AATjMrrqG20h7mVAnRI8dazHsD3uxC2Pu&#10;ubkxiK2OGfJCBHsQW8hSMe6CYi0vPDTqlqnomqjIkqqohm7YFnR0aOZQlP0IbLQZJXhCie1ClY/9&#10;EPoxjiWJRRsMX/MY5ohtbDi4mR7O67YKj6Kd4lDI4wwDQsVnmj3MAwr5ZLtIQeeKOJRyEIwH9CGQ&#10;iswcWjln6+GEprGfLX2d6/pogZrOeBPp3DzkhAeHeix09E/aCWj7NsKFTaDlYYcWNj0ibr1gF4cC&#10;ody70IChiHPVn+FrBCix9f+EufXWEwh+QrhgZZGRtpvHBy17hEZunsEkI3BNo7qfMMBghvFDCP/i&#10;FQBwi3go6G4UEogja2hpdWN+amShccgMc2IQGD8Ltwa5ufgtqrUHpZktpI/blhwOowHZaK6LPvTh&#10;KBskKSbv4sHZlAPOMl3IEhh7IB4oikb0xYFkVLFbEYWU8AhHYWL8jBgfJiW/D7zxW+ht16cD8+ST&#10;R2cCDWNoSZQIiR+OPjiQ7hLLUoe7TZ1NR9dMgthYDBe3jYOQgskNLyuJ0VIhG1nyzz0Q9h0Z+eG+&#10;p6B/en3wu68OfH/f8EuH108+SLoWsqmdbGDJv9Cuvv7x8I9+3/vCW6NfXFy/89RdqQWbSlqxNfB5&#10;E8ImaNh6pgiZpKWlml8sBNVyolYytZoZVOKzYSkB9Pea4FSqVk3NKkq2Xc0KcjZdy4bzWVufcuza&#10;0qW780NzVrmWFiuJIoe6nph6IEtWqSwXS1JFwN/Q0oQQZNTqppCatUQrh1JRruYEVSqbqqAbgqpV&#10;RFUXNaMshfmKM76ijCyIj4bkb24vffDF3GvvP3vl/cW3Pl7/wYv9L749+/rHM5+dLTwYdie2s6l8&#10;Nr5VF1RPNkLdJtIMm4q7arplGKHlwkqum0Fs+LESBKLrVzyv7PKyhqpismzrNojqUkpU5EFTcP89&#10;04BIDg3N1xRPkSk+13QTSETLSXQ1kERbrtkKjDA9cQxKMurZme1mlpPpdpMUFN/CMxRlqVqrlUtS&#10;qSgKVVNTfAhRnpkSrC1gkZswGGFjBmIcShDwQcOMM8/P/DAL7AY0bUgMm9AOVVXpAp26aDQLQjBS&#10;yR5v1h/MZqCHM9md4ezUneZHp7W3juTfPpL/5Vvd33nh5h8/uXO2Y7VjOvd4uVoUo4pSl9RQkANZ&#10;UFVR9w2dck/7FmwW31RdQ7ZM1bJw8yyQaks6RJZn4q/vWLZQra0uFiZHl08cf/j5Z233H4kDo+HY&#10;avZkKnv7WOGjs9LR00vDM9lmNduRsh25WVCaipMVpSBf9nYqfrmS1ISGIjc0LTOMummkZdlV7LqW&#10;ZHiZb/VnH57K/+qdx59dyvfM6kMb0bKcrapZx3T24TeF779V/buXc//lt23/9Eb3Hw6Pf3hp6+v2&#10;ypku+WRH4YtbG/u/Hn7v5Ng7X47//oPuH71090cv3Xv9o4nD5wrdz4yxucZmiaJlBT2r4SW3COEy&#10;nLpqxeBVkirJakHRCpqZ160dPAjHsHRF1WTF0m3olbC9LNMXqjreZF3Hf7ZuWqko+7kddWWtvLQa&#10;bGyna1v1wZHa2W8G3njr3K9+exj0uz989c6BK8e+6rpzb3FuwS0Us5qYGRbNQbYyw82ckIVOu5mi&#10;RrWaK0n1ajXYzsXd3SuHv+j+6JP2V9+4/nff+ejdj9vLamYn2cKmqePv38iqQlkz8LJaeDyuETlU&#10;kMEjiE0iiA0sgnNXYkFsgYFzJ7Rz/gPOyVvAUYlfMc6Db87POZsCH+YLJGChnIejkXcjHvU8O91F&#10;6Fp4HF/VYDyTehLSh70UFurYOFELa9sD1/aII24gA+wdB2IyrfUnWr7CT1yHbtrMWw0DkwjDRaAn&#10;urG9BLThm8s4bGAH69MC1Dhxmctl4nPSkLC2mPmDkG8IYWckqZl7CEPNWEkiCIFdIK+1TIUJ4HBs&#10;7wJ5bKmMrXtBRlts7YrBai3BagetlA7PEzqgM6S8n5A057UR0B5gJo1GzGqJkiObS/7m3AHb5IUL&#10;mM8ah65AAcut5vK4zt3KBkRsg3uTwYoFoZufpuiJw9ENbwwIfbCLkLImVVd349QKYyuI8M1PgfED&#10;8nHD9q6+xyA2jMCRPg60gXZ70rlA2EVwG8faoL5SHmGK54ACyZdvofVBx8NQXN8DYS80SSLKiIK5&#10;UVFRnaFsmmtyQgvIYGSG1I3XGIVySxBbBHbGEoqlMZR5vpZMSu9urQNeWlTBu4n/Sui4LB2b34hc&#10;lvsMI0iOAdqD2ESQ64AwN4cSlbDJNyO/GXGITfUhJWwDx1Lus1D2fckLQNx/jXmlkQsbQ81ohuQl&#10;B8WbuaTtubCBGMRGudsIYqOFc1he5HyHQ7BBtQ4oOUzKySF80wO5lFjGUmEwghkknp4GeiPWKXNO&#10;ajZTu9G00qZdBzW4A4QWEjIPK48iN+NQxWNl1p/TbML4wn0DcZXbo6w1lIgNh8DkJG+AZt0mAzCz&#10;syYvTOc2Q6JdFzYrovH3IDZYlMxxrI4DzUZkpCGH2JgXG6tdEOqST7GfeiuQk8qVGo1ET2OCLPEc&#10;mZeZX6eKokqgoj/hZalnUOI55uqBi00JYkN/mF1unSC2MPVADGJT5MBQY/J6A8lxIJHvHsVIUaE5&#10;vF2hTRZoZIHsFBafXmkWtvz1x7X2jvyNx9LtQbNjTH80INzvyd3sWLt8e/3c7bWz1zaPX938+tr6&#10;Z1dWP7mw/OG5hfdPL7xDtPTOmeV3eV3Rc/Pvn5s7cGH24KX5Q9cXDt9cOnpt6fOba0fb18535a9M&#10;Vgc23XnRF6RAYGExFGhjW54NuQvlWTdMTecQG8gOoaa5QeoHhB76bowbEgQwqfCk6mSb8Jgem8xA&#10;/CnwFPAsTDM2FL9Ws0t5dbWgrZestbKzUXJWCtbStj67qU4TxMa82Er+ylY4MV599Gj7wtPKdQ6x&#10;Pe/FdnOdILb7uWPt+S8fbl7p3bk5I0zkwy21SRELQpwrOmsr2tBM7ckYK24wrnRPar0L2lOC2CoP&#10;hsv3h4UHE2r3jNU37z6b04bn9JENbanob1nQyZrgE0kURRyN+j//acFbf/Zp7f5LEBtH2fgOfKMf&#10;2lvoGvuwQf51H36+tN5gRBU240YdBB1AcKur2uwexDbl9E7aPSPSw1H50ajyaEztGtW6RtSuYaV7&#10;WO4aFnqHaj1T4vC6Oy81K0YLYiuNap1PK233Nk+1rXx1c+Pwra0j1zc/vrJ28PLqwRtbn7ZtfHk/&#10;f/Jp7U5v5daj7dtPiu0b+tK2tZJ3VnPW8qY+u67ObOmzeWuh4m2U3bWiubmjrxW0XMUqqqFqpZYH&#10;tTYyrNDwUzeCQtr0QHEWBE0vgO2cuujggxouWsKmHzRtr2H5qRk0rLhhR6kVxLoXql6sB4kRNB0o&#10;tkEWOE1HibSaK45bHU9rN9vzZ+5snri2cfji0iH+RzqzvP/00tunF988vfjW+aW3zy/tP7/w9tm5&#10;N79cfO3r5TdOL799dvWdi6sfXF47eGP1s5trh++sfnV/80TXzqU+oW1I6Xgmt/eUb3fkrg7s9K66&#10;c5WkWksFM/W1mOWqjwI3hsZtyJ4kOULV1Wq+XvG9su+JQSSFsRLxBJa2lTpuw/CaphkpID02jdhk&#10;LlSR0WiazUxNfQUCgLx8LT0yzcQCkwU3JC82Su3vW/XnKn42GxbFlka0uAGNPsBoBMaByeoswpT8&#10;e5sBc5FLGYdtKIlbC8yqowiehsEp9rPhgs9yFA+Dk3c04XE0uFavV/xahSA2QQplPTZwCLgbLSIx&#10;nMVJ637W9Jn/nZVlVOMmVIxINWPTqls024TyI7CqPaGRxGYDLL5uNkM9Bes0xZCsHg23IjEdujOh&#10;Q+lL472S2HY9NnGsb8mwJFwYTboda7CVwO4ZFhZ5KaRs4qBzmtr1uplEOB09FCIbnN2ODa9uB80g&#10;bJK7FhQCEwpQGGs+3qFQpsUr/HEM2afKFQ4ZUOT1RklbIWtZEQDN8xQH0t1XfVrvUsn/nKWWg+il&#10;YuQ8PZwHyU0ubBS0SxCbArEdBAqOhUpEi3u+z3KxOeTshp54GXwjCpkneaB69I1TyK6teFDCXXRA&#10;T8pySv5rfwKxqS4R5taKvvwLEBu0K14Nil5O5u3P8S+0k+JFiBupR9FuKSiOoPFGEB+H5/HEN+Q3&#10;19XIIw8DMpUFB3JgDp3ZsQx32/V9wy46nLlJU8K1CNoq5klTJfArhKIeBnWWbY0llSPBgzfKdQ3T&#10;ZDCFZrKCBFxXdqFZx/WknoVgAbav6bZheo6z68FHnmstfA13A4PjVuMntiEIbd9jMaesW2ulndLH&#10;wAxgRE5qDFkjQgemgsNgoLxsrIW0fyjlUN9baRRY3QN0QCPrRuo+tqG+s1g0ypLmxwlb1mbr5Emd&#10;nM54chYWb8L1ctLgyZbgRdOg/XP7oXV2bPB5wkjABHBGnJ2W3KFzU4plGgFEdgLzIAijhBzTOcQW&#10;1wnkgmkBm2SPGPgFi8dhBQ0MKsrJ8DWV8DWYc7RrzySDKbJHuyneYLwRsMXQMUKjXLKBOJG9t+t5&#10;gT78dPwQnAvEj8JoGArb1MKGopnsOq/hcAyCoSIWGBVHJFYDWAUwG9EDw+HDZmJhWKoKiB0eM/nw&#10;D4xgGXLsD0NhELobu7eC+53xa9mzV/cmg6MobIrlX8N50RmCFReFveiPEdCCXdRzN1EdDsE0WkOx&#10;oFF+i3BvidhtpMNhljupZJJXy/RWdqvXePd44VfvTn7vtdEfvTX1g31933v9yatHn53rkp6shMPb&#10;2ePNxqVn1f1fL/zwtY5fvPz04LHtjsfa1FK2Ixkl1a5ZJcmt6HjNwljUsp1y1juXdIy7T6ey+VxW&#10;qGbbxWxnJyPvGyXT9KymhFU5lKysIGTjC0n/mHV3UDt7f/PktclL95dHJiv5cirVPLHmqZQh3nYN&#10;KserKqZQU6qiThCbrKiSDMmqi74pNkwhVauuWKIAXhjoEg4yLIwv6NnaTjaxEN8ecE/dLb1/cva1&#10;zwZf/XTo9c9HXvu0/6WDvSdvLPfNxjkhK6mZZmeGk0E79vzMJs8ALXBtEM/tZki2VjP1mm0IMJhc&#10;W/Yc2bEl2xR0o6bifKZswnj1DDe08QeIiJVYMO9cip0mtxOm/BL85TtgETqst3pEmWzqthzoNUer&#10;OnrNjRzKLuc5mYvJUPHTpsJIDMKK7ZR0r6C52zVvtaCvF9x8Nc5XwrKUykYDk1dtSKxAA+sIQkq4&#10;oNcjK00hBcMsC5rkqW86kW5Hhu1R2jDHhZHnQyonmu5XtSBfNdZ2rM0Sxs/WS9nIQvpoUL/yUDzy&#10;zeJLhx7/9sDDFw91/fqDzj8efXr0zsbIUjafzwoSQU6imAlC5qpxAglNRS680DACXfctM7DJ35dA&#10;Nk3yLS3y8VJSXFa1pi+vyZOzhbOXBy7dHJ1dT1fy2Y6crVeyry8tfH564uyVsfn1ZKvSWC3Em5Ug&#10;JySikZWkbCufrqwHS0vO2lpQLkWqkpkQ/1qkWlZZEstOtliqP1nOTj+QfvxK14sHhj48PPGwL2KZ&#10;2rK2geRSl/Pyie3/1y/v/JcX+/+Pl4Z+tH/qpaO5A+cqH16ovX9m453jy++fmHrny9F3jvZ8eHzg&#10;bNtU10htIR9TJj4l2ykFG9tGvuiqekrehU5D08BYIpjLuD5DM01VgzFj67pjGNBsmqzSOaxJQ6nb&#10;etM0Mk1lbokeuZ7JZlbC9Rayafy/Zsy2zvzhk4Ov7L/2h32X3j5486MjDz7/qv3I1x2dPfNj0+W1&#10;TbVci3AgdErbgfaZWWDMiR83oGY38LqqWlAphTs5p1LKSsXs8ZPKiVMDH3zS9cq+6y++eu21d+4t&#10;rdnruaAq2YoR6oakk9Wv+a5JydLtNLAzz8xMM8RDUy1FtVTOHsFVONoF1gGWAZaCDc5s8c25EDgq&#10;NsDZsAsb6AO+9K2zMOfbDFZ7nvHyFhwO4oeDbRK7002wffAxWVJlymdHcaOYgKJQqVBdA3OGAQnm&#10;T6thcdTghWXwGvP1DLBc/HQcklkcwGIy69ulKdMmiE0nnoqdmCn3CgcfbUBUoZFhc3QdaGQLV60M&#10;pxwXczwfR3GRtydb0YjBOMSGFvTHNj81W39qJTlCf+x6DlCjDkyScof0PcSNBuRSGKKZg2vYhmCF&#10;vHajVlkDCFyS4NzTjYWReiw1G0QwLZVFdLjtB1zcx028JzwdG8YkwI6gNAZgcR80jrVhA+1otFnE&#10;qOa6quOANMdpQWAx7HBocY2QB5A2GhxiIwyOEUfrQEGa+fXMqze9BFZvCvIwSUyVXNhIK4MSSBk7&#10;QTGhWjwgFIfDRN6D1UD4iXlSDCk7Hc2Ncrr5qkOOYFAjScFjy7RQDm0qMc/92kiZpBYWWsE2oD2i&#10;D5EVBprryJYpQr0IAzPA2T2DIELIGY+2fXJe4z5rDobaLW5mRlC2aXFdcS0VmjkFdTJfNlr69Ty8&#10;8q1cbNBjCczSfEdyTMok41GsqBoGVCo0puL+LjRPujTSSMmFjQJlbCOiKnBaaHIvKiNO9CjWo1SP&#10;G7BBnoPYCEHjYB8FYxIOSC4FMEycOhUVJaq3okqZfwBUelb5FLcLl9NI/KwRUvhg5jebXqOBA8PU&#10;DSj20zExh9AglK3uGc0Q1plDxIGzzEozK24aUeqmDg/kxGzJSyPxdSqUkrYgtoxDbFQpwoPGSzG2&#10;BJyhPzm+4XETCkYuZgwyS3hKIh7bxEaGaUmBqEYMOWmrlIOIwD70pAqk9RCnA5mUZJxc3uiQhsMq&#10;ipowUVnUZ4z+Sj2UQk+OPPBpjdwYYXZROVFWvsCiigcNz2pQlKiWUu0FKaa0QiCNYuVdI7BwiBtb&#10;PuWP0zXImcShCgmxJ4WOEFDRUjFwQTDTQJpn6OATgeFElt/0rdiSs2ox3u6XOjtyN7qrN5/Id0bU&#10;hwPi/ceF2w83r93d/Ob2xvlr2yeubh2/sXn06vrhi6sfn186eHrxANHSgTNL759ZIPpm/qMLC4eu&#10;zB++On/42uxR0I25T28tHn6weObR2oXRXO+qOlExizW7DNmjgW0bGgvuFxStpuhlkBYKalBT/Bo2&#10;zFix6ppV1y1IfkjOuuE2HK/p2LghlH/ctBJLj1U1lORAUCPJSGW9LolBqWTnNpTFLXV521jKWSvb&#10;1tKmsbCmzqzIUwV9teps8XIHHGLryl0cqLXt5mL7mijHcrFtHL+1efLe9rF7uWMdG5e7c9enqmM5&#10;f0NpSFpTkeuFHWtlXuybLPeMCw+n5O5xpXtUagWKTsldM2rPtNE7pfeMKd3DIjo8m1YG1yhQdMOM&#10;dA6x/a/xYvu7v/s7nouNebDRh+/DB/1wTAtdYx8+yr/q0xoLdtQuRQ2YqYnVMCpWeUmZXmAVRafU&#10;vjHj0bjZtRQMLbgD09aTCb1nRHk0JHcOSo9Azypd/aWHI6W+BX2yEhfUTFBSseIXh+T73TvXbq1+&#10;fWPxi5vrn9/ePnpz+5Or6wcvrXx4c+uzto0v726f6K3c6im3Pdy61ZO/u0kvweqOs5qzlzf1uQ1t&#10;Zkufy1sLVX+j7K4Xzc28trajbpfMHcmTjMRwExvaqQEFNbH81HHrtpsQ7ka5ychDyrRCAxoIvrHt&#10;xJYZqSArVJ1I82PdizTHl01XtH3ZDVUvtSLSpnwrtcRAKVnVYe1+b+Xa/dzpO5sn8He6vPLp+eX3&#10;zy3jX/T26cW3Ti8QxHZu6e1zi2+fnXvr9My+L+Zf+Wrp9dMrb59be5dDbDfXPm9bP3J3/esH26e6&#10;i1f6hbZncnufcPdR4cb9zcsDO71r/rzQEOVMtpuRFkOE6BrkkKuqtizYNVDN08XArAYBSI4SJa5z&#10;EM1OqYaxU9ftumaEMkgLweh1SsoR+eimJqkcO0oCTurodZ4rjfgayAyhmJl6BFYINhRQxc+YovHB&#10;QGlZIPHBH5nns8v80UzumMaj6MFnDRZgD74pJ64YWqKv80BR7sXWgtgYhEeuZ1Dgs4bZbOppKiWK&#10;GMtKrGqYNvM1c+uQ1uDjofMcxAZiIbFNPZT1SDEiAxzEiF2qzwBpFwU6pppCH24wPC61s1hLwUMh&#10;6kQNtyI2rLrtpKFLda9JgEEmBTBYMkimOmZF4au+AbIilUFsNofYaCGL9UdnjOxCnDTqZhoYdU9L&#10;IDMsGDpu3aKKB02CjRi61PDShp00rDjVQkLZBNcQPUuNHBzok38ciLJFkPaQwJqNjCDQg9AII5Zb&#10;LSCHbZ8WlCDDvLrDDgl8WhpKHMgnFijKITYMLruu5tnkFxaHPgZsBCAq1w3pziA21fMV11NcX3Lw&#10;WlswJ7UAz9Fnefp8t5FAfNp1liKZKRm0Ghn6GA0KDYOTApcFWnKUjeFcFB+Kjb3VRRNaNyvo+Rxq&#10;xuJGyUmNvnl/GpC60Qh8xXIPRKNbwRQpDrHxodheKmvA3dlwe0nlYlGiDICjDgGFr8YhowBzY0Ab&#10;VHcYv7CF/STiEBv598WhBXPAh/C0NIMKJMI0COMIKrLtksZN6nsMOyfSDRfWiaY7FnktsAunIFxy&#10;hdsLDo2bFIga4kVqhY6Ssxu5zjFcjKFm32JbIDRyYoo7IVZQ+tmq+LdQGn5Cg+cEnZ7p8aTBYxcI&#10;R2GeLMMarHuqeBClDUrX0qQkL9C2yeOsVeWAoDcKM2k0+SBM+yewD9s4F06Kc+2OSav3vJ1OCs2b&#10;iIC2gOdjZtZCa864yxFFR2KDQ0gcANqzr2DxEDJltJzXYFmBWr4MDOQikAjTYEncvrXZdp0guP1G&#10;PzGfXUcwGp9jebsuby17j3VDIz/v3vjYwOkwDfzcG7817C7+BcOLQ2wQeRDksDIxP9OExYZRaBD0&#10;xOGGjmuBFRrAAsT7ZBoetx5hW2IaZIWyu4ENgtjwfNk94dPmc8NQ6Ew+dIToUimNBGpDnarz4h7y&#10;m8D7w7LFyNCnRFEWBAn3DRPg95YbxuhDc8ZbihOxEC26cDdV9bCmZ2UlG1zITt3I/fHT5d8cmP7e&#10;a6M/fmvqZ++NvHx48ewjcbSQrejZZCm7M20evbf0u4ODP3q9861Di1fuxxML2WqeILaK7kpuVfEF&#10;3QffiAQly5eyS13lI5fnjpxbvNwu9PaH/cPp4lJaE7JyNVYg1NWoKgc49cK6fberePbK7EdnRl77&#10;9NFnp/vaerZXNl1JzyTBN7VUEwxTdmB+4d8CVgWRJqmOQn4IBrkIMYjNljNXzcBVDSmQZVlRFEk3&#10;VcuRzCxfSwYn3VsPtj88NfvyR09+8Me2f/rD9d+81/3eidkvr2+dvlvqHncXSllFJ9LsTLMyVYOk&#10;T8hZmUFsoe+ANbgmTmRJZbWak6o5WSwoWsWwJdtVXFexyVyTDYuCIG2Yqvhv4y9E8HyQUk2TFlFY&#10;ODNSE/zTKPEBFaWLqY6a7BuiawgeyNHqIMtIQbrdNJ3M8DPTz6QwKttOQXPzir1aMKZWylNLwuKm&#10;vl3yQUXBk/RUd2JoJGwiFuS0Z8KygWHKU5FD/LiBangKdBwzMN3YxavciCNaQrSdpKy4BdHK18KS&#10;nFYNCh/YFLLFnWxiI3s4Gh6+svba5wO//6T31x90/vzA3Rc/6Trbtn7nsTg+728UCV+TpIylPo2h&#10;HEFLYvWQYNY5FLWKf5ipG3LNMZTAxd/Vhx4gy3ah4m8X7LFZBbRWzFZ2sqKWbQvZ+bbND74YaHuw&#10;kq/RQynKmeRQKLFokM/jxnYyNin19Gw8ebK9uCAIVdwrmHpQ4NxcubQpZ8uVxthO1jYY/2b/wHd+&#10;e/cHv7x8+MTiwz67dyi4P5q1j2XHHiUvn8j93R+H//MLT//6hd7vvjH6iwMTv3x/8rfvP3vx4PCL&#10;Bx69dLDnwJdPzt9bH132CrgVTpZTskI5qklNFs5ZL5TsUtmBJlGvZ7hEkI8/nEuVNegCXbwurim6&#10;lP7HbhqSL5SdWskp7LibG3pNpHyFlp9pTraWbz7o2Tz0RecLr576bz/9/Ie/+vKF186/9eHtQ0c7&#10;zlweHRitFGrZes4T1EylyOumYTV1s6HhnXGbHnhGGgZJHX9xRfHKFb2Qd3byzuZ6ODernftm7PDR&#10;roOf9bzw8jcffv702USYL6dlMauIlqC4jquZFtRDGSKRKp27sNqzwM7wGpCK5pkWuD7nP+DGDOTC&#10;9h6T5AwT/Ae8BYQNMCj0AReiNQy2vAH+hm+woD2eSZwfZ3NapV34sWCtfEyDRZWCiWEbHBjnlWVV&#10;kpRWGQRFlyVdkSEaTEMHXwUPj2DB4AXec2oLAnJeQzta0AHijxH5hT0HsaV7y1eQTRxZg0TjFER7&#10;EJuHA2O2cMXlKQQCK06K68YvHNVkdYcyttZFopkLYtaZ0qEyyAwXh1NwLzYaCp3REwKRQW/UmffH&#10;kDgE7JxPmMlNKA/kFd5arIoIXINQhtTGNvhHSL5phJpFDR5SyqJBW6DbbmxpQLGlDg4nyf5tDlaO&#10;2bGAzRT2qEUeYQSl8bxs3EeMe6W1IDbbBrEyBYHDC4nuJmgDoYUOYciatxtqip5u3CRKGl6Cd7Xh&#10;10E4Y4Pha1xnw7mgsftuAmUVmtu3mNpe5CkFsUYEReFEVOgAijcLICVAEHyZ5djd1Scd3SPCT07Y&#10;tRu1QORAAYPGRaegbcP3FNviEBsR+ev5nDjEZie7KYabdSpr0IQyTxCb7FDmZcW19MDlAByvOcAg&#10;tlZFUbceWpGnskwyMoFxMI4Ci6qWpU6zwQk3mbkEkmJsJ+QApfqaDP0xoIgfK6X/pQ31DBZBmjmN&#10;bK886LdebEzr5kGsXgMzbHC8rFVXlBK3UazobggOFdA38EeBYkxXBCuGDJm9iqIB+Xax9GoRubCp&#10;+GYQG8PXCGKj/D9pZiQNI0p19IZZlMCOg0UAUUPZacxmamUNdLMYvsYDRUHsWcBgIVcJ3h9Gn0ko&#10;GKUzU+uhQvmpfQwCswKEnsSEKBk3jERK5E34WhKgJ4jqirLUb+TaFrEKCeS6YdtNXlTUBelpCKLO&#10;SSD4tshDiMiB0TQCy40IMnOaHshqBmbD19A58XmFUMF3RCqXZ0uuKduq4kBkQqgbVIKv6dnU31MS&#10;X45cwuOSgFUUJS82srwoESmEn+5EltfwYOcqWa2U5Pulzgdb1zqLVx5VrpNbjNjeV7nXu3Prwc7l&#10;+9sXb+ycvpE/dWPrKHnerH58bvHg6YUDpxbeA51efO/s4gdnF9//Zv7QxcVPri0eJZo9emX68PXZ&#10;T9oWPr83f6p98czAWue8MFzU8lWrZHqWDm5q6kyJFkCqUVHNquxVJbcs2CXRKclMW4OFK3uCaFdV&#10;X7YS2LmmEelaoLLCgLoayZInCG5F8mtqLKqxUHV38vrGurSwIS9uagtbOrSP+XV1dkWZWpYmCWJz&#10;t8vBKmgzGB+rPOzKX3wm3HoiXekonLm99dXt7a/v5k7e3jpxe/Pkne3Td7e+uLf9Rcf6JQ6xbfsb&#10;ciqpDVlOC3lzeab2ZLzYNS48nFZ6xpQuqhxaeTgtdM9qjxet/nmnf9roReOTwt1JsX9KHliR53ac&#10;DTPU/KZb/18VKPo3f/M3exVFOcS2txsbOKaFrrEPH+Vf9eFD/TnEZtT1ilVeVqbnamNjYu+I0D2s&#10;dk5Y3avRyJI/OGM/HdO6h6TOZ8KDAaGTqPzo6U7Hs3zvjDxaCqHbCGpDhOI3KN/r3rnStvLl9cWj&#10;Nzc+v7P9RQtiW/7w5vZnbRtf3d463lNq6ynd7Nxs69q+s6kvblvLO85yzlra1KfX1aktfSpvzVb9&#10;1bK7XDBWc+rStrReULdqdlUJZBOaP147r6aHErbxrQUi21aNSMYuvJeSUwHRC+rVBLsIkpwi1BvD&#10;r+h+WXOKspnXvbIZ1OxUhWLsZraRahWvljcKA9KtruKlu1sn72yeaNv+4tr65xfXD4JOL711avHN&#10;Uwv7Ti++eW7xrbMLb52Z3Xdy+rXDs68eW9x3euW9c+sfXFw9dHn945vrR25vHru/ebIzf7a3fK1f&#10;uNUv3u0t33ywffn26vmBnZ5Vb66WCmImWY1Qix3FMnTXli1JMkXBqkmOKIamEjtiHAtRpMSpljTM&#10;NLaoeI1rE56lWrGCqwaRG22gyS2ILeUQG3gu+BG4EhQ8cBzuyqt6muZpClWlt+TAo6KiIZUjMJps&#10;daIRWU2ocMQ90Vn3NQLaYhPMsZXGMgLDogUEDA7SwR95QWXwWRaNb0YWQXihQ9kE0sRq1PVGqtXr&#10;WlNXG5qW6kbDcJquC6pDLrokvOPAjCGEErvRBOlpQ0nqRqQYMYggNpb70zMgaKleZ92GWGq5vKVO&#10;lhhNT0shFGWd909MK/EpEpbWiOpuCknG3AIgeFLKQgpjQgsMK1LsWN2F2CDaY/LBhuiinkQ+CSrc&#10;7UCv2xp0ucTwUstPIZXJ1x3kpU2/kfEKoU6jaSaJEjqiZ4meLvkG5Bn3SoMgd5m3F4vibJU7sNMU&#10;/elmBg6D2Jg7NJXaCXx6XjC1EhtynZU70OJYCwLF9zXP1n2XMoJFgZ/hMVHqBPKppkyloRklVlyH&#10;zax6gew6IF4hCDIPBFG9i7KRhkHqCCOWXIO7a5CXFjbIUYtSY7CEaAmmTQ78LDSActPiQqAJ7QV+&#10;hlRenZA1hoh9SxDSjEha/ymRLsWWMWlwuo0MyONoGoPbmOtc+qdp2tIkricRVLcEyjFVDnVgArOk&#10;bAYLGiUffnRm6B6bret4UL7Jrod9AZMhSeshtFjyYUtAfgA5H+iGq3N8zaNqCT5zDySoDtMg5zVy&#10;w45ZfVVqpDRt1M4KmFJoJ9RxqO/Qv6FnQ9uGqs3U8ZZ5gHYGV8FaSfmSONpZT9LXuR6Pb/SHgg4V&#10;H1o7X4dHB1pmZ2va+Ib+HaEn9OM65WchJZ45r/HUyGivU2HkjKv+sBNgkBDixAwSflJuVLDphWjH&#10;NwiqPItSYSgbz83MLA0YKyBuUD1PHGIjLMkmE4vwNZ5PjSXvhxlGaNeuQxn5TcDyMVswHIjcKJjJ&#10;14LMGATGIScito2zYC/64BR7Pbndk1DMf8vPgsN2rZmw0+EnpkewVFTHyHQUB+kYYRst3Bk8gC3x&#10;LcrmOAzbwmw1lQIGTcOFvcdQNsLd+CVgAyPQDBkCiDlgND4HnAst/Ce6cVMT5iiO4tPGfGDeYYNm&#10;sos2YljcMRiiMFDRGUfRnbFbxRkwPi4ER0Ei46ppeiz+VJA9WYsI5NqIrz70Dnyx+Mv9yz99c+H7&#10;r8/+cN/8y4dnTnU4ozvNTSdb1YLRnPD+zY2XT0385uDgK0enL93TRpeyXDHb2slqsqlZvkluS5rk&#10;BoLt7ajZRq3+xcPgd1+t/nj/5IufrL53rHjwRO3iLeHpeDa75ueErKxnRbWxI2dzW1HngHGjo/TF&#10;xZHD54fae9eHZpRC0bOdzJTc2G24iunIhmc4eKXCoG6ZvqJ7Kiwhv2ZZJU2G8a3YauobmWtmjt7A&#10;L1mBkA53qs7SVjY06V69Yx4+vvGLd+e+/+roP7zU/oN9PW+e6D/fWxrYVBaU+pZugHKVUlGswUTK&#10;6knDcuu6bemSpYmWprsmLi+F5q6LqVgOi3mnmLNLBV2oOhQ9arrkfGNpgaz7EqUzDRWjDsnvhpkf&#10;g8CDE8vB7fFUDRTokHsWNHywVF9yPNwvwQ4kL5J9WvqQqMI3MX01dHTyuIbmqxIlOTNbqmXTuebo&#10;evx0yn/wDIqnMzTXnNvI+sbDzqfCkxFjdi1cL2ab5QZINALFiiw39cIsCTLIAFeJjJprC4EDm0CD&#10;wZfFfhZSbdCGadZ9UQolJdTUCFqDpduGKummoOklo1Gxsr4F/6vr0wdOLYFe/mzp5++Mvnpo+p0v&#10;Vk5czt9/EiwsNQulTKtmajmzKq5Zdqyq5st2aHmw6W3d1iTNqRm+ZLtUwzsUpXpNiItyVlYJvdoS&#10;s7VKfb2aFuXm9Kpy5dbTz7+63tE7U1EaVb1R1VIjyIpyfS0XL657E9Pu/Y6ts2eHL12aHBrcKuyE&#10;quLLsleqSUurm9M7ymxB699u3J8xPv9m58X3Bn7724FXXpn86otyb1c2tJI9ncuuzGjnx8T/9sry&#10;//7T4f/nd7v/3z/q+7tf93/39yO/eWvojU8W3j3cf6dXzUuZ5GYFWduqiqIlUAJZz9N1XagJoiAY&#10;quGAUeiOJhswoGmxziKH/AYUCJeqksdm5itZjHdSyaRCVM4nYjmrlLLtrcbyWva4X/zyzOTLb7b9&#10;8Nfnf/Drcz976cYLb9x7cf+NF966vv/TBxfuLA9MKzMb0eqOt1WJa1pk+Jluu4Kqm47mUaSgHsO+&#10;DSt2ULZsWdNrkmBWK1p5Jy7noye9pbu3Vz7+tPeTz58cOjrw8RfPeke9ipmtbUhhnIG57hQKcaTX&#10;E1OXapFjBWYWWZlvZ56VmU4Cgn0Fiwt8g+Aw8GSGr4GfgOFwOAzbxAAhOxlqD24GBsVZN3qiG+c5&#10;fDUFPcFzsI0WMFXwK0LuKHqYuBO291g6NvAT3IkT34sxOfSmqRYnnaoOEV/lzmvcbY0TOC1f0iAC&#10;06Y0C+R2zaQnpVFja1e0LMTBLBDvwNer0IHJu1YSUhzCCJKOLzXRLrauQeIf/Zmwpg5czibMWw3t&#10;GB8yhLu8sXH4WVoTYIy85WCOo3aFacvr7dufTCi3iHzTWm5rkOBczvIM0GjhMaG0MMZozz+du7N5&#10;DNLnbm54dXgCVsqaSigV+Z0Znsdd1UxW96AFme2ibGiXLUsyDMW2NUi6EFoWuZVRFCfzg6P+bBwn&#10;iriDG77JtS1sWEFq+gnIChIXogfTa2akjBHIFbKUuzwDGiWVp0IHvJYo86HDZHQG8PGR0chPim8C&#10;8qg+Q2u1FUodNEnNxfRsw6dq+/hp+C7FZ1BBLdIq0c3Bc9klO0rMINK9QHPRE/0jtKDdI1c7crij&#10;PlBl64SgMUAKOn8diq4ReRxf0wLHYtU5/SzFN6VpC6mcAmGFlBI6sKgCo0Odwf9Cz0oTr7WKnznN&#10;BpUKhZIGrYnFcBDEFtlaQCkEDNhHdYc09qzuNDKbdHuC2Ch2ZDdWlENsFIga+W6DeaU1G7BH/GYT&#10;RoedJJRk7TmIjYwdKjBDLm/cNY8CRet/4vUGKeXXKTLJjk0tIiKIDdZKI9EbsQ6rgYqkpVoEi6Cu&#10;QRBTGm7TZH5kZOVRbYEGSE+ZdRZHahSyM0LzZ9fIKuNZsNFgCTZiSsNNYUN1sv7igPupscBPSiWk&#10;B7rDYp4IcWMVSw2GrzE7kXmxMZQNohSE/kSYecOBcWpxyKzuK3RIRPhXDI5JjmmaZ2heCwJzM98B&#10;z2v4RuqqLEEQBpdBLPZTDZljmq3Kjmp6mhOaTtNzM8/OAiPFgEQUT5rVafJJiPEJxXN1gtgCw2Oh&#10;XbqvC1lpJ9h8Um2/t365fedSZ+nqM6kdNCh09Ffvd1VudBSv3iqdayuebct/dWPr2OX1z79Z/vjM&#10;0oenFz8AnVn64MLKJ+eXDn0z98mF+U+vzR+7vvjljbmvr8982TbzyZ25z+/PnGifPdm3eH+u/Kyk&#10;5USn7MZQNi3T1TRLls2ybJYkKy/b0IZyJWuzoK/v6OtFY7NkbhWNrYK+lVc3KvaOHNSUSBD9as0t&#10;C15VDgSRakLmi9ZW2ckJYaEWFPLW+pq8sCrPrSnz69r8ur6wrs9TBjBlelGe2tFWKsyLDbTujQ6X&#10;Oh5tX3gm3OqtXXqQP922+eXtra/v5k7dzZ28u336Xv4sQWy5Y517gaLBptIgiE1M8jvWCpU7KPeM&#10;1TonxK4xuWtUfjQtds+IPTNq75z+ZMZ8Mqn1DIsPByrtU/KzGfJiW6ByB5EeMIiN9N3/SZ8WvPVn&#10;n9bu5yG2v/7rv/73//7fQ/T5PqQE2DxBbLwHvnFMC11jHz7Kv+rDz/TnEJuVGoJTXdXn5oXxUaFn&#10;uNo1onVOOb2zdt+0+WRc6x6WOgeEB/219v5ax0CtY7Da/bTAIDaJIDYtE/VMkZLasNLeU7h6a/Wr&#10;64tftG0cvrP9xY2tT66sfXhx+YO27c9vbXx1e/Pr7uLN7tLNzg1yZNvQFrbMpby9tG0ubmhTa8rk&#10;pjaVM2cq3krJWd7RV7bkhU1hNSevl42S6Ap6KElORbTLilfjgBq28a0FkkJYb7lqFCr6DqMCtkva&#10;FqiibwtmXrELIMnI1dRN1SkafsVKFI8FnWh1texWt7V8n3DzYf7Cnc0ToFu5Yzc2j1zePHRl89Cp&#10;xTdPLuw7tfDG6cV9Zwlie/P0zBsnpl79fOaVYwsMYtv44NLaocvrn7RtHL2z/WX71qmHO+ceV673&#10;C7f6ane6i9fvbVxsWzrzdPvRkj1disvVtGamvp54hue4cUgWh4VLE6GIKrGjJq6YEMQmh4kSpwZB&#10;bHW36bGMY+TFptLl13hBAwVcKQ60BHyzqdQ9rRHYpJPHXhbYlFXN0HxVtmXZkSVXp6KfvksQWxTK&#10;YK+NxKCSyRAVaUDwTQA+qHoKuKeOkX2DsusyfyuwKsbHSdlzsginALuEYqn7GsY3WHpoxTe1wNZi&#10;8rnT6omaxC2Ira7rKWVMA3u1Kd0AWBstcOlhANIo2VwshlHNC8xEZWRaDDIDmaxEgBqGWhRpVIEN&#10;I8P08NTEUtCHPGk19OeQnEWpH0kUmREkEy0ZQaRB1GGXTik5/xLElnpN8mLjKJtHGQciI3W0BGac&#10;5aW2n/oeOd9BAoVOveE1qFvICMIYcgU2V9VWyqZkRyZRqy5SRCgbtA2oU6wzTuE0UlrqiaiEK+6q&#10;G1sgqppEUo2tiTGIzckyq9EwGcqmedDZoVpRRrAwq3sZ4WUQigZMhiTGzDGynaRGFGu+T3UbAlgT&#10;tHYEInAthaSndSruVA85Sr51gYcBTXK5d0zXsTzX9kEeS4fBUTZyOuOBonTIt+U+ye/M3c25hm/0&#10;RPtzDmsEeDHCgXQsOhCgxjQtOpxc3mhw7EVntLR84li0KfrzXezAqN5sJGk9iCOX0qI5hgNLEJYl&#10;7GncDddiECGnFhqIDlQlT8MGc+dKQ+isjhdCJybLITQtzzA9C5fqJ2HUIHytnsTNNMmaVNgHV0HV&#10;RcmjreW2hkvmxUZjCiOFCr6nsjPtvwWxcfWd6+L4iXao5g3ooyyABdo8Nxiwlx+OPrATyCbCDnJw&#10;o3IHpL7jpWXOZdC2uSKObe7CthuNQjAcGqGgowOOhqXBXdWYuUKnwDSYkcC3CRPEqTmUBk3dDgIK&#10;ZuEL5iG0GPIIYI4dLScyfHN8CpbHn2BJzxlahIgxOKxFvEojQ4Vg7HFzaw9LghmGXejPDTlYPyA+&#10;MrfocDqy1p6LIcVe8k/gNa9xV9GfAVsccUN/nBQteB5kJTIDEi00BxYeRVNlwB8+GAvyFF2xTRBb&#10;y9HD13UwXE2WNEN3XJeAoTCgE7Umw+JKMSYfmbeQbckCrzBzamdXjQskiI2lCSezFm8qCw7F3LCB&#10;zpz43HBPMAj6YAT85CYrRkZnDsyB+OWgG+5evqgpelQQs6cjwienNn+3v++fXhr/hxeHvvf6zD+9&#10;Ov3m8ZUH09mGnS0qWf9qoWNy+Xvvd3zvg47ffTJ6pK02vEAOR6KabeQyScN/HP872wi0iukUVWNL&#10;bKxX65/et35zZOGHb43/9tDyKwdXfv762O/eeHjgs/ELbRM9g8Xxper0mjS/FU2v+4Mz9WfTSf+c&#10;M7qaCBblZRPEuusRxBZBxdZsS4S6qOMdhRVt6K6kOrLuJbHiuhVdUVsQm5n5VuYaTdMMNd2DRjm3&#10;Unk8pLY92PrqzM4Hn8397tDaj/dN/vDNx/tPrd+fdhcNqq6wpKV5y96xnZJYKwpVU5Y1UbTKtQhi&#10;x9FdU7Eo7s90jbqjxapQF4q+WI2Fclgr21LNVQlic1jaQCVSLV/S7JoM8iU9MZyGE2ReBJsb/6VA&#10;p4oJRq0GskQRMjMCPxVtp2p6gh0rQWqAz1KxZ1vwXAknj10j0Y1EVvyyaBcqxpKQjW54vdN6x4jQ&#10;1l2+3L59t0fun0zu98iHT46/sv/GO4ceXGqb7h+XZtfsxS2/LFtV1VEhnEgANGwjNgRPLhpU00cM&#10;HFgGRgO2kanGihxIogc1JzUsqmcZ4P+Dl1LXyRQPam4m+tm2kc2Vsvbx7KNv1l/4cPqlTxd//dbA&#10;z994+vL+ns9PLvU+FtfWM7nUkIoNYVMGSfmaWVVdzfI0wtcE6O0i7o9tSb5asQpFd6fg5IVGWc3W&#10;q82ckq1X0oKWbVaiB08Wzlx++NWZO+NzJc3NdoRgdccoSMnSlja9aMyt2A+7C2fOj37ycfvx40+f&#10;PlnZ3nIrFSOfE9e3dkYnZjrHltqHFy48yd8YEdqHs3P3jDffnN+3b+79dxfPnlY6R5vDq9nlafWD&#10;O7P/9Nra//bjwf/b397/f/zjw//8k+7/9vuRVz+a+fx8ZXozW61kJY1QYNH2ZDeQHKmslvBnx/9Q&#10;EkRJFA0NDAXyAEqPKVfR6vo62cQcYoOtGWhU7FXYticGNm5e6Dn+xd0vj9z++KO2t/adf/EPZ375&#10;26+///Ovv/ezr378woXfvXFn38En730+fP7O2oV7m/f7qqNL8VK+sVxo7ogNKJGqTWUcFNOuSFSV&#10;wPFMhnxW3ahmBxXbUUCWEcIWrBSS/KZ38njfF0e63tp/570POj78vK+9RxLdbKNKufg2tpSaKNYb&#10;qesIllmJHEsVqtDqMHnHpBIlBiWUjRnEBgWBJXlkQBiYBmcjYCDERSEbghgafiMlFgpexLkrOuOb&#10;eG9ImQEwAvpzdoehMAJojzvJMsWBMuyM8TeCtQiJw16MD27JETpwQkOnkqamgaMcHX9HzQZfxU+e&#10;l42CQ32oRJiDx5O1YdvzoCrRaSFMIaq5+ximppskFbkgwzfOg9+shVAtTIHWohg2x34SrMYa98JO&#10;CQiDyMNoGAmEMWnizGGcu6pxbzgmglvZ1kB8ZAbSudjmnSGFsMFFNh8cw7KZMCgQE/hTotypAaVJ&#10;hch2Yccx3I0vkmHXHsRG1CA/9F2ibch0Lu55uXAMojpgcOS2RjnUXNeE0KvXY6ipDDvDthPH2Ctb&#10;Vk3TKorCUTaS8sytjLmD1bGBboTTUalkKGPQuFhJ0GbTDlPTS1Q7UCxfc7AXShoUIexqBCnhYtAA&#10;zZDVGWB16vlRe6fmGB8fFoSfOC/a6dSsoihbSW1BbFbIMLXQh/oHVU11LNkydDyZeswL1kNFdPDq&#10;4g4EkUkUYsMOYzTqrm/iGeFBpFRpgfvKRc2M4VDferHhGy2scjV5pRG2lcZoD/Cn5zGkkO2R6zJH&#10;Ng/6dtIKFOWdHSiozARws6aZ1vU4MimnXkv79VgWNjOxjIgKzVGSHJyRAl8yK21Y9Qz0l8odYBqs&#10;4CmZJF6D8DUDFg3uG2WpR39K4saMFAaxheRbt5e7DT15xQOQG+NxwSqxbQoStDTKOObBKJMi8u2S&#10;gkAMAtmPlACGQ12HvAop4Y+ZOHbq7UJmqdFMlSSW40ihkBoKqoXJAGWe4FQGsUGek78Fy7wG81Bv&#10;xASZJQSZMYiN6iFgZNVTYS0SKsf7M18NrR4puKvNOlmLdeb4xootMItSpwWp1HGy0G4GLOrTx8is&#10;HAElWbNgY8LS9AzF0QxXtQKDILama6aeXodRjM6BmkZaIzYaiQm7NY0MjO+bOv4xkRXA2q3bVmob&#10;dVeNbTF05MjFNOysqad0iIWzwOwiCM+wQ9OvO2ZowDQugyXbK93F27dXLrbnLz4sXR0Q7z+THgxL&#10;DwfFjl7h9qPyjTuVb26Xz98tnby9c/z69tHL6599s3ro3MpHnK5sHL6w8vH5uY/Pz358Ze7o9cUv&#10;2xaO35w/fmv20zvzh+/PnAA9Xbg3V3pW1vOyVwvAj2OYMAZ0JskoiXpBMLZBJZYaa1te3pKWtuTl&#10;bXllW17dklbWa0s72mbNKQlepWqXymahYpcEt1LzCyVrO6+vF8zNipcru7ktbXmpNkP4mrqwri9s&#10;GAvrxvwaS7K/pEznlKWytVH0lgvu0qozPFRof7j1zUCtrbt64X7uZNvGsdtbX93Nn7qbO3Uvd6Z9&#10;59w/K3ewE22rDVltKrVwu+CsrujDM8+VO5jUexfUp3Py40mpa0J8NK48mlC7xpSeUbl7lnKxDW9o&#10;SyV/6399uYO/+qu/ymCNM8Og2WziG/taHXfH4hDb/8iH98endThViU0hv3k5WEjgqAELM7FSU3Rr&#10;G/riijK3ZI2CpozHI/LDwVLHSK1rggJrn06bveNa17D4YKB6b6T2CO2z4tC6PSskUHVEra5KoTik&#10;dPWW7j3Yvnh/85t7W8fvrH91d/NIe+7Ync3Pb61/env96IPc8e7SpZ7K5c78lXsb58fEniVnZDua&#10;2/Cn14ypVX1iRZqYrwyvydOb6uymPrumTC2KI6BVY2LLnVXDquzjDdvaUVfL1qYcFWvBds5YKgfr&#10;1XhTaGxVkvV1a2pOGJyXBtesyXlzALRqjG/YU2VrvWJvCFqhpuQVs2Y4sp1oQWZbmaY2xEK0tems&#10;9FavPipcuEcg7onbO1+15Y5d3Pjo7PKB00v7T4EW3z658NapubepXu/026em3zozf/Cb5U+urX/V&#10;tnXy7uYFUPv6VdDT8oOnpfYnlbtPK/ce19p6Kjc6ixfu588+KeIeju6460JSCMCyEjOEyKGcoIER&#10;hEoaa826msVqFqkNX0kJSBICVXBkCUYMlA0qLxI4oWux8jrgL2YSqI1Qa0RKRmTGNiVrhq1AqRw9&#10;p+EbiaeGFMaoxSx7ZT2kwE/wMuama4SmlTgepQ2J/Ay2EtWBlvHPj2klG/yRReODSdXxbdCyjOk0&#10;LK/pgSAVjNhVfFt08PI4su+2wL66z8hV627UiECssAA5GUAqSJEhhroUWyIlUwMftPlRZhLbKbSH&#10;epjFtCSSOEpkyqEhRjqoFuDbJGSKaob6IMhyclYnr2nHIn86S0tgiRgSI4EONBWKifHMOLLINx5q&#10;QcNJTTe1CKkk9+PIbOAmJFrKKljXEzNNyeUbG+TlDrXG9eqWm1C9CJfKocYgq1E36hDbBK55TcjU&#10;BnQCPEXKnQHTm/obEFQ0sWbsEyJGZSicJvWHWkDyO6mT9kC+Y9CofT9zyT+xTsUo3AaNTHrM7reb&#10;NiFfdShthO7h7B75aiSenkDY43lBbFO3oEnkpXWLEliYqmNQlBE5sjlMikOEh16jzjBH6u81mnZS&#10;Vz1XMI2qIUs2Xhgbkp4DaqRPMNcz8jQMPKhBUIagEkFDor0U10lgGdec9rQoEDbwk6tT3CFudy8R&#10;qVB7qXC5KlavU/4OzIetqUJLg8YGorVWlk+X/NqYPx3mgAkojglSHRMtID5bNgc+jViHuuDZCnra&#10;1A1HWYHHchlRwKkXBgSS2DY5e4H7geOy2vnQKYlYEX3oviFOzVaYeRwHYVssgTHXoblDGTZ4WU8Q&#10;r84J5ZirznwtGro1xqnjOTYa2IaixpEyCglhh/OhONoF9RoToM5pA40Yk6qFsjExDb7WTRs8xmRX&#10;ZccIe7YEiCv9MBhgIcAkAOEiYbcw/C7FXlgUDOD71i8AhG1YDmw932EZpi3NMPHNS7lxXIl7rsHE&#10;wk9YVrDWYIPB1iIfN4ZJwU5qAVJQ7m1b13VN0/ANs8xkkBzHmGBcwegCWSZ+UoKkNG3CCORuaDDb&#10;CMNixiGdhUwiWuiqJ+TYxW25vQ08QALXWDCmxSoekFcdK7mAE3FMkEFsLYcOjIY5c9yKXwvHttCB&#10;rmV3QM9lC9w+7NvYNDyyEqmEgm/hpYE1iE3bNk1cl2ZSBnIKzsKAHGLDNr9FdGqO0GEauzgafuKO&#10;ETBMwDYlL3E1Cul3wWVApuZa4Go4hopa2hZ6ZmItWaqlM4WgvT/7+Hj+V3+s/vA32//4q5n/+uOR&#10;//rC+e/vazvZPdW/42y42YKanbrtvnNs8wf7hn+wb+S9M+Ods8m66a8b3o5dUpq6FNTkUJBcvWYp&#10;VcOtmV5J86DTPXiWvv/l7MsfTL31+fLvPlj+zTvzv3x3+h//8PQXB/rePL544n7+0mPpUlfxcnep&#10;dypYLGdiNdakhmVkjpWZVtMwGpQ1004NM1RUD6pu4BML8+yEUkJCu6dbqJm+qVpqRRY1B+wx071G&#10;Uc42y82R2exGe/XQl/l9H8y98UHu3U8rv3v/zkdnhm89yY+shuvlekGhsFAnzIIgM4xQqCilHaFa&#10;kOWaocueqQaiFUp25CiwLwVnuxwWhURuZGZWrmSilO1o2aaYFeWm5GSBH3su3vs48iNwXjw9RTRU&#10;yYS8BHP0LKaewwJQQ0PxMbguuxrul+gbUoAHFDtxFgVUGyn2miEksBfjv2ZnspzuVMhPcGY5ezYe&#10;D85mD57aZ6+bh0+XDxwR931UeOXg+qsfbXz/j/f+8cWb3/nD2R/vu/qHDx9+cGri2iN7iPkY7pSz&#10;Si0sVwKhnKuVtrXSplHZdipqKJqxliV65uixIfsS7GdFSa1GE+KE+UJEXhi6LScgSoHhhmW9nhf9&#10;jVo2tW5dur/w5qG2nx6ceuHI8guHNn7x3tL7X1fvPaOke3Pb2fzmzmKuVFVyilmuVcRqWVBKTSGf&#10;iLJWE+VKWSyVqFyDUNUUydOhddX8UsnJl8LNvDs4Wbl2b+Lk5f4z1waXFnLFHVmSM0XJCqVscTl7&#10;PJC13TPf/3T2s6/WzlzL3+2x+qegUEbjK/rIkvp4aKF3cL5ncOrJyOzg5MbkUnF+LVveys5d0fd/&#10;OPfTP4y/9M7qwXPVw1e1AxdW3jgx/d2Dt//m7Sv/17+/9H/5z6f/v98f/cdfLbz23urthxSXWlIy&#10;xdMh3VzYe76h6IGkepYSWzIowobN1yrpX1Y3pcDCc9SgClD99RgEC9Kh2qD5Yvb7V8//+JdH//q/&#10;Hf4v3/n8Oz+79F++e/LvfnL++7+5/pvXb77+4cNPj3dduTc/NFNZL0XrW+rGtpbL6TsFq1Zy5Gpg&#10;CqEtQV1IPSU0BcOo6qakWIpmKhQ26buWocmaERH5lBQP7+TJaws/eenir964/vOXT7164ObtzpnZ&#10;NSNXMiU95XnNwD3AK8ASCb7nlWSY7xg4CXgX52AcJgPXAu/iDBksDttgiZwx4juGfg/mmaRg1OjP&#10;D6RvjQ5HI2H6jKPSWcDxGfrWYqfgWqaNySgssykmwHkyzkUbPCR/N40mRADn3oTHMUddHMJPR2yZ&#10;jwZ+u+vUjP4YgU+Yiw9+LSD8xOVjL02PTDBKGI0N/EQfjqZBZkFy7Xm9oYWCX22HgX6tPAmMWlnY&#10;OGqGDRxShwlE0aNNiEK0oA3CkfdkEBtlL0V/jrthL5OqIe6NSf5u3G+OS1uC5PAc0JnNnaQtdqEz&#10;R/RwIJOwfDmNhDJG4Et63Duer+SFUHqbKX5yf3m0uBFUDld3LNUyFMNUTUt3HKiX0DpaqgKlj8ig&#10;CUAHoMIIlo0+imlRT9sxMP+9nBLM55335Eni+E+mQlAyVmh0UJmgJkHN21X8KNSAllGhXlLGtFZe&#10;XdIG8aKRdkf6mBG0UohwNQ8dHGj+ns2Tr6GdEpIE5E/HojuJCINjWh80PZMVNjV8H5oe1DwoP1Te&#10;lEqUUsIQrkO2iKl2fEycGifay/AbNglT80EZiKJEPcomtldUNLBxbBMGBZReDrGR7WM2IodC8yk/&#10;CcVzYKoYnKIiGMYU+XrkE3DDwipb8TosIsSOGc5IEeduAHU68fHTiiE3KEySSsxFsEEo+xgfge4e&#10;Vc1lmUzqCR4rbhrutho4WujKoMBRfUN2dfAxPbRhT3kwMVjFBh02UeBCP1dcR3FbRUhhBaC/FpjQ&#10;1fe0egLvWL0CojqOjWAvGGGIzlS3lDrDsvA9cqyDYRWx5HG+3UxsKvcZ64SdRUocKlEAMkLbRH/y&#10;raPBCSKs0yEuuf/WHcqynZrNulaP0VkKfCvBtF234bsNcm2DXkPpfXA4sVjitRbBYWRsaqxOHYxT&#10;cg6HvAV7ZmKW4ulJsjZY3iRfIRPP02DVsjBPB68JZe6mTEdUytvXYRc7WV3LAoWFgmopVZlzQCxA&#10;2MFfDTcnso3AVAKDKLG11KMER5ElBnhGeF44hDwPYDu7WUOPw2ombbi5rkL77dXrj4o3+6T2oWr7&#10;qNg5LXZNiY+Ga3f6izceFc8/LJztKNzq2Ll1f+favfzVW7mz1zdPXV4/enH18KW1Ty6vfXp19ePL&#10;yx9dWfjw6tJHd9Y+a9/+4sH22c78+e7tK482Lz1Zuz1WepQ3FtW0YCeyFYump2i2qBiSpNUEuVaT&#10;KjlvdUWdnRFH55XxeXNsTh+dUp9NqQMzyuCKM1kMV4vRatFay+vLFX1DsHMb5uyWNZ9zFwvBCmjb&#10;WVhRJ+eFkWV5fE2fxl58L8nji9LYqjq1ac3lzbW8ub7tLqybM+Piw6e5tp7ShWfyjS7hzL2dr25u&#10;Hb6V++Je4cT94skH5XOPahce7XzTVbjwePtuf+HBvDhbCHMq5WKT1Wah5K8tas+mqj2jwqMJpWfc&#10;eDph9s0bA9PK0zHh0VC5Y6jSMSZ2zWp9C9bgqjm5ak7h1NWgAFPXzwKo/jBqOPKFTwue2v20Wv+s&#10;/Z/9bIFcf9nbjPfHh49GENvf/u3f/tt/+2+xDzInDMFzmv8M6uNH8nH/Rz68f+tggtjSNIOYIYiN&#10;jEz6/xPEZjcs2Re3zOVVZW7BGFkwhqeMx2Nq10ChnVA24eGY3D2mPhpVHg6LDwZr90dqj0aFrllp&#10;eMOZE+sVPZONhq7E8qDS1VO6+2D7UvvWhfvbJ+9ufH1n4/DdrSMcYru1duT+1lcPCxe6S5ce5q+g&#10;z1D54bw5uB3NboUz69b0ij6xIk7MV0bWpKlNdXZLn1tXpxel0UVxZFkbW7emJK8ougUGsa0VzXXB&#10;y1e8zbyxnLeXCu5KCe9fuLJqTMzUBmaE/mVtdFbvAy2pI6vGeEFfKZlrNXWnquRVs6ZZArQyt0F5&#10;VDD/fLCxpM72Vq5gehxiu5X/8sb20W/WPjy18A7H104tvH1yniA20JnZ/aBvlj+5vH741vbJO/kz&#10;97cvgh5u3+jK3xqodQ5UO/tq9/uq9x/X2rpL19rz5+5snnpa7J0yxsvhttwsh7FBEFsUQOOg+jJB&#10;KMaBEAW1xBXqnlx3ldQTArXqyTVHkmjFgEUgJpC1EGweTFSwcj0C+0BnX2wEUoNYGCPTpEAXyqRG&#10;aWTAcRLPoABPgtg4uNai0ASzA8vzWA5LO/XQXwksgthiSJfAAjOiGjF1MEqwSCPWWElTHOJYiadH&#10;FA8vOoYaBloU8pxxVOAmZRAbZawMQLzCJnMyaEFsSt2R67aSuFQQJ6ZZWXWIwCSkigEhpmGQhswh&#10;Nk6mnNg6Otd9I8Jl0rqZHcVhFvo0bTB3Sw5hECkVTwbVAl0IDTl0GMQW27SaB/mdOanp1KkKhAFj&#10;KnIVzD8KQFIYypTfNDGoSAILNU0g5mM/JYiNhc1aFu4GhEQSqawwthbHehhpAR4cFIjQphxhUEda&#10;EBvvb0OkUXI3GhbGEUfl3CSxoGrAPooiP3Pdpm1RxlDTgE0awzilQg08HNVH53qjBbFFAcQnrf9k&#10;gdUIrRRXDUUh5ZCZCy2q3nDriRUGvBKTCXU0hnCFJIa8pCU1ngkC/YkwctrAnVQ8R3YNzcccXNiO&#10;LbiKBWlyRcdm9aR0z+Ze/WjhKhd3W4OCted0xohAOjRyHetfQMF211S/RdnYWiu0LihbpJCxtVC0&#10;83CG1hyYzyM0NsrlsasRssGh3lHeXBqZzdmgmqqwiAlo012bfPSYsxurV0BxpqTn21BBoQxDTY+g&#10;a3LcigI3oGdTQEerZCceEK1IM98xCtlgxFVV6oD5+6ymJwPODMfFBkfN8E2V+xmIxoeini6FfnDd&#10;1yP0rRUnwiZADmsxQ9lwdhzFgkQ89OS7QHWGAOIQDs/xwUFMrU+g90Ozp0X13ZV8Ft5Cu0B7fnNc&#10;74c9gG+0cFOEr9LvQmyWqhuKpjPCBsU/cvyI20swomAjkffWLjIFQwsb+AmCEYMm7HDRhX0sQqEo&#10;K7bDg0B5NWgWJWRblIsHI8B2IuyJhVKSGcYQMRhmsNlgaHFDEUYgmXYOXgpWfwBPbteSxNnRk45l&#10;nmuYHtlvDFDDmPiJRuxFI+lrLJcQWZi7JUpb5uKuacrKvzd2ITaXqk8SdoY54ZrounACqvxkqPjG&#10;xdHgu0Gye9Pg1ik/BdmrzMikieFGkTrvOuCbGvEmqkqj2JYMw0i1NJlK17qWqjiULETNapVophA8&#10;nRfOttlvfDRH+NpPlv/mp2P/5YfD//jHK3/4vO/21M5INZqqZb3LyUenS7//YOon+8dfO7Z9+mGx&#10;ZylblM0tO6xFopxqZbtQsnYEjO2ZguXlBGWlIK0UxKHFrK3H+/h08cBXW+98Wfn5vqm/f7H3F+9O&#10;v3N69cNvtg5dmnvv9Pi7X/cfuTLbPqhP5zK5lmhy09Qzy8h0I9X1uk55d+umHSuqh5lDvQWvd6Dk&#10;6gGtdNNytO7CDvGtqiqLhqbYSVl2KmrWN1Y+/s3yoS9G3vl4+bUDMy+9vfrKuxufXpg437H9ZNqY&#10;K2Q5MSuqUCyaupNBPlGJH9EUKopU0TUJLyvsoXpFdQRYbxT2YWeS2RD1oBZ7lcj1MkXN1mvZSjnb&#10;kShtmaGTsyHZxwFMSdhGnqE6mmTpsmuSD0PCCfZBy6Ki6m6xTc8IEtT1Db/uOs3QzyJYBC7+UYHj&#10;SlK9WHTXt7O55air37p8a/vyvfLxS2sHj2299dH8799a+eUfZ37yx9GfvTr+Ty/d+ccXb/4fvz7+&#10;9y+e+t0Hnceurd7pi7vHs5mFdHE1286Z+YJdLW7VSttGZdsWd3zBiBUn0VsQG8wFRVMVTYMgSa1G&#10;yhKI+vhPmQ69aI4r6LZs+VWzUVQp6/9GLRucs248WnvlxPYfjq299FnuD5/mXj20/s4XxYt3808n&#10;49VCdWWnUpEJYpMERZE0S6QAUlU3RVmtVqRKWaxVVUk0FMlVJE9R67Ici2pWlZqza1bH45XLdyev&#10;3Jva3qzlt8VisS6KBLFNTtcv35A+Pjz30dGlL07nLt4q339sPxnXn804Q/PS4Lw0Pp+fWNiZXs4t&#10;bJRWcurajr60mS2sZ4+eZsfPCb9/e+mXr0z9/uDcW19uvXFi+uUvRv/23Wv/cODm//7Lzv/7d6/9&#10;5x+M/dMLK28d3Lpws7mca+SFDAanGUMWGKqrEsSm+ZrgQ71gj6zuatAwYkOEKuAFRmpDP6i5IFPy&#10;QYbo6YJbFbOH3Wvf+8mnP/z54e//8ux//ofP/uv3ToN+/vK937/d8/7RZ6eurXX07YwtOuulsCBn&#10;VTGqimGtRgQlQxFCUwgtMbJFz6jaWkU1qrqlaCxXv2aqSrVcwEOCWVmpmbKTrRXqfdPBW588/NXr&#10;13/x6tU/vnv9zPXZuTWzrGRVOawpsSBIoijjUDAr4lds5QCchBga864FEwY7VWQNfcBkOJdjrLW1&#10;JgH2yD1hOXGnNuwCa+LgGufkGAqNYKT4xggYE7sIAuP1E3Sq3wJqoWOMhXKeT9AYR/QYRgYitsbK&#10;I+Bwmhu9qTrYLKFsTHC0hAiXIEbLERgHguvys2MyIFwChuJEPJlBeHQJcb1FEfgM+X1z9Coit/GW&#10;+MNfgKFvLWc3tEOucVc1tDCIbQ+bIywMx7K1JWpJ0kbazPbwOHTj42DYPSjNAGPf9XfjMhQbTOC2&#10;JsNO16pGykYgMA4/d1u4c5zHaiuRg3xQjz3mF4+flJ6CbUNFsQPKM6vblmIasgHmydSG5xbnoFGA&#10;SBOIE6546OCFECBsqQ8dOPFuXLvgagPFsfIWpuHgJxq5Zxl0KtLumLbGFC0oV2iHomVDm2LAFql8&#10;0K+ga0GdQ5/nIDZS8LALmhhaQNDK0I335NGpe9SC2JIEPNt4rrYpND2fpZxj2iMpkLuKJVcdaZ74&#10;iW2u5lEkBIMCKTiDObJRuGg9clJKeQayWOphEDZ4jhRsE2gVeSrzS7DQH0dhL64a+iGrHEo/cRXk&#10;eEVIGQN6HBBsIsomxvz4qLBjPQgbETbshPJKE8RGUTUwJSwl8qiqQAjLCLsCtx6HDYJQ8ZTdKDRx&#10;b3FjyZ8g4PmvVd9UPAPEahcH5PjG8EEKUsEgVH6UU6sIKfprgWVEDqQTT4xDV4dDGJ4IsQAln0eh&#10;ojND5SyCzMhRjkwAm7wiYKlhwrAgIhgmZJuk5EQGo4YgtsgGRyWIDeIlxV2lqeKGEIZFnhYplZtr&#10;1NkhsYpHzPA1Mh4bnknLapZK1UVtbqHwLN57xia5aDB8DYfYMAZDCF6DG6d2E8ajB3uNmWw+7w97&#10;04c2nbgshMhWQlMODBkHNn2x7gixLUaOkviUEa9J0Cqeso9/MIUEUcVVJTAkXxPxHVlg0rXAqPmW&#10;FDoGbhqhjYSyWWmiR6GUqTtx+Wmt6/5GW1fx5hPh3qjYOSY9mhIfTdQ6Byu3+os3eioXeioXu8r3&#10;QA8rtx6W2+6XL93On7u6eezi6uELK4curn58ZfXQ5ZWPri4evL586M765+3bX3TunO8qXnxSuNGb&#10;v9a/eW+0+GhTman6G4SvRaLlq5oNdi+Kak1UaqIqbFhLC9LkZHVoWhiZUYen5MFxqQ80r4+sOJM5&#10;bynvLRWMlby2VNLWq8bmqjq1bsxs24SybdnzBKhJY3O14SV5fFWjXavq5II4SqCbMoGfOWO1YG9s&#10;OwvL6sRIraO/cOdJ9XK/dO1h9dTd/Jc3t47czh+7XzzZXjrVwSC2ntKl3tKlp/n7A8UOgtiCnJKK&#10;akMS69s7ztK80j9R6R6udY6KXSNK76j6eFbrn1aejovdowQQPZyQu2e0vnnj2YIyuqiObWkrZS9v&#10;JXaQhZQDZxf5wqcFT+1+Wq1/AWLDh/9sgVz/Kojtb/7mb/7Nv/k3+AEptAexPd+VH8nH/e9+eOfW&#10;kfyTpXUGsSVpnVC2XYjNrBuSRxDbsjQzJfdPSX1jShdopEY0LDwEDYkPhoR20CCIQMrO6drgmj0j&#10;xCU9k4xUU2JpkHmxdeYuE+XP3t86eWfjyO31I3c3j95e//zW6tG7G1925PHaXeoqXHuYv/Ikd3dK&#10;ebIZzuTiuU1ndlWfWBbHF6ojq9LkBqsuuqHNLMtjC+LIgjy8rI0WzLWSvVGw1nL68raxuGOv5J3l&#10;bWtxXZ/etOZy/kI+WFw1J2aEgSmhb14ZmlYGpuV+vGFL8ti2vFTQ12pqHqRYVcWqyH7Fbqg2aePV&#10;dXthsjLYW77SVbjYvnPmfu7UrfyX1zePnFv+4MTs/lOL+08yfO3k3Fun5/afmX/n/MKBbxbfv7Z+&#10;7HbuxIPChY7ixc7ta525a4937g9UHo4IvcO1niHh4WCts696p7tw/f7m2bblE08KPTPWpFgv6pkQ&#10;JkZAnDDwIdLiWA/CSuAWXavo6eXAlCJbqbs1T655iuSrSmhQfCWxG+bIRksoHnilEjhCaIOqsVOL&#10;HdXXaKGAKg+ACzvgmBAPIPA7Mw10QoiIubeWFMD1ItOMLfA7MD4nBePzCIwjfzfyk9LBiMGJssQi&#10;V95AJuGxW/GTkmISxKb4tuRZZj02yQuMFkYoNUCK8Qligy0DokBIMl4wE0uOcWmmmnpaw9MbxHYp&#10;ByeYHeRoElOVgBSmE2wcqjYAojVpEH6mnkmIFS0+QICxpKdBlEVUFIaSsplSoAmeUmFU83UB7Dhw&#10;IFN5xjcfKlSj6TcdN7UMjBzoIhhuYEtRoMQhC5uN1IhQNnR2G4QfUXqI1HET0yA/Z4MJTl+NSBSJ&#10;rie4nuS6MlX89K0oIj8pkv02+lNmusiEZCJ5FodUXyLkI6eUlI1SyZKOBdXKbTo25oMbEuiKa7Ha&#10;3rRgZUWJnRBq5sCkiqkuqhmTusBdrK00xNOkzKwYodH0mpkZxXYMLSeyI6gyUH0cCzI7ohQMDGUL&#10;HFJBIIdADZDXaLKRIbZ9yqAHhaBOPo/QZnaJp07jxAJLOarFFjaxl+s60ITQCAVot0ML+WI/uRJG&#10;ehhrJIXpOV3qW0Dt221oYFFEKTxYvSrWk02gtbhKMyG9jRJ5fDssm08LYuNKEtGussiDYaGzWp5j&#10;uQ4p+RaBNwF0u4BprrveZKR37lbq3Gt3WT5jgtsY1saVVOisPouyJJyL9YEeDB2XKhUwbZj7rEE/&#10;po09fM2jROo+y4JMy7aNJtRfOmP0bfUxbGBAHEX4GsudHDPfupRBbDg7BocmjW/0RH+o9TAnuLUA&#10;tR7fUOjxs76bAZr9/NbNbW+JHtvcMIjrlLAGLWiHIaEZHGUjoE1W9b0oIW4dka3FECVskGsYz0rG&#10;QyYZxAYln+wwgqzoA0MKPVVVwy13yIKKAj/2PbCD0DLJwQmjcZwLI3AjjeAq5gWGFvINYOnJYF9h&#10;SAwMi4tDcuwMZECiDyliLAyTjDcHZhPhZdSO62W50jAsToEZ4ir4tdAZGREet2fOhZQk0neJw8JK&#10;sO3AMFxds0AeXRr6M4jNYF5s5DFAljBH9HAuMhedXZc65rWBa4eFTJYqq7iK09kmrBaXAicUnxRG&#10;WPsybCkTTboiWDYZHZLiVAWjKqTFcji6kd16qh48XvztW2Pf/e303/9i7B9eGPynl8Y/uLh6vtd8&#10;tpP1rifXB/Sv7+XePrb0+mez7x2ZufbQHl9N53LZesUUnAYMCQKdKUuUJsiuasSynlbEsKbGhpfN&#10;FbOpXHaibefNw0Pvfb3809e7vvO7tsNXdvpWsp75+s3+3LHrI19e7r/9dH0hl1TtrFr2hVooS6Ei&#10;R4riq2pg6rgo6NS+LBtCRVIEzVRsKnUoE/l61dOqsGM8wyuXG8VifaOQza1kHQPxsW82/3hw4IV3&#10;en/25r0fvXbrj5/2HL2x+nC4NrjgrBTTgkJlRmsalTXQ9Mi1Q9v0LQLFDFWwDBn/KLADKjIg2w3y&#10;O1N8T0p8uW7ImS5lC9vZ41G77XGla8Ja2XGKSpNAUR13P2DlXWLmyOYqoi5WVKGs6LJtqORMzuPk&#10;wVOI8DJAdqqBJZkgV4MccCLXxx/JsRqq5G/vpCsb/vRS9nTEP3ej+v7hqTc/n3zlo+EX35n59ZuT&#10;P/7j/Pd+N/W9l0d//PrUG8fm9p9Yeu3o018duPvSRw8/+Wbm+I380YvrZ6+utHWWhyZLS5t2uVQR&#10;BMmUBFeTfdkJVS9U00BJma3gqezjUJaHkNwbVM/EFVH4HviZJWHD9nS3KZtU01Ox6e7la9mtYeXo&#10;jbnXPx/53YdPfvXm4E9f6/vjB+OfnM73jHiDc418rSnZmahQVlcbEksPPDc0DUeVdFXWLc2B5W1p&#10;gS67ikxPXDUoo/9GMR6aLHf2bXb0bY5uagvVcFPPFqrZrX7lwPHB37//+OWDT49dzp29I9x9ajyd&#10;SidW67Ob2eJ2vJiLF3KN5UK2KTQKWlY2srzcXMpnk6vJ7W7/+MWdVz6Y/enLT3/0es9vDgz9/rOB&#10;lw4PfnJ75YuO7UNXq785NP6PLw5953fDv90//cZnGw+HnentTLAzyYPqSTGZiqpKsixXBF1UHM2i&#10;pQ88bdVSBU0sS3i+CvZUNKmqa7Jrar4muWLVrAjZmfPDv/nD6R/+/MjPXzz7g198vf/j7lNXlq7e&#10;377ZWXg0UB5f8HKVFO+hoDbLYqLbDc1KNT1R1ViXQ5AtBzD+lJImFxW5JOk1zdZMD2zNpJyglYrm&#10;uHXFyEq1qKRmfePi6euLL73T9qvXLr3w5rUTF4dm12PDzUwvM8xE0YJaTRRqElguZ4NgIOBpYCz1&#10;pAF2BwaIp81hLILeGExGnJOtFnC+Cz7GiXMkYk0smSYGJOCMuZUR92Z42V67qoCn4ZTEijnPpM7a&#10;t3ySQLTnzkI8f7cRI+wRMb3dZAL8dByqI9e2Xe82NKInDsfcMALGxE86BEzyuXSW4MbfXgK7LtwB&#10;BrGhC4RXKzMDhBeHxrgEBGEAhrKRcEQ3Jhz3AjxbOdR4IwPC4oRVRdhD2dAC4uNjcEhPjpehkfB5&#10;5hsOmcvPjp/Yxgi8itHuGcn3je3iIGDrXCSd49CPSVfEBsE6oe+ybLC7+Bp5VOmOrdmmaoFgIPwJ&#10;IkYqBxFlioDuAU1Ad1yQyVQLNEJJ4AGnXJnhWg1GoMP/JYLuxLQpWhDlwBa2aRXTdzSXu6TZUOog&#10;RLgmtqtWkWq3C7ERv6QDmRKIvejcUiAx+B6+FuDAloLn8HiFXUc23o4O2MbpWuQ7OAuNxlA2DMUn&#10;AOIaINM5XT1wNRALdTSgfEJDTiPKPsyBKkKpWAEBtqH6DhR+MgqYHxmtAZPfU8CjHCilL4FuIZR2&#10;qO6Ef1EyL1uJbC2kpCtW7EI1CBtRnCVhuguxJZ4FgyX1dQpOJISI8uqQ9wOH2MgoiBp1PGWcxcK5&#10;oME2YqdBMZUwr/QQ/JWI+Zph8hiTVH3CB0nhx1XwEFHyTaO19tDexdc8nkjHSij9CyWSw+ko0JUq&#10;JLgpWQ1sYd7BtB2oM8wrzaoz9BDTg21CIU2w1xKjUdfTWGO+bOjM8TWaCeuPu4FrsQiNigwYd/VY&#10;Z6gcuQ40U6/h+82AkoU2YGfhKZBeo0ApIM8J8kcjojKmodmMrSzxmj5RA+OT6x9l+g4h30w1cuTA&#10;4haZirnByqOYVphIfpT6PgyT1KPwTwLLzFqgVwOj4jPILHJwIbBSmR9fhP4hTMgG7BQHYlN01aoH&#10;0qq+USVdxBQpkRGljWNPIcaDhhGtZnq1KQwqTzq273QVb/VW7k4qjyeV3mnh8Xile7B8/1nx3tNa&#10;W59460mlHfRYuPdEuNct3nhQunRj+6tLq4e/WT50YeXjy6tEV1c+vrb6ya31w3e2jnYWLnRXrvRV&#10;b/dVbg/udIyUHi3Wxja1OTkoa1HVDBXdl2RLEPSKYNQkS9zUlxdr01Pl4ZnK6Iw4PCUMjQv9E+LA&#10;sj25Yk+uWzOgLX0elFOXctrSgji6ok5umLMgbODnXG14ThheViZWtclVbWpJHp8XRtC4KI2taJPb&#10;xkLRXd10pmdq/c9Kd4Yq9wbkG0+Fqx2lU3dzX93a/vJe4cSD0jlQZ+liV/XK09o1UH/hwbNS57w4&#10;uxNsy3VBToVKuLFtLsxJT8fLXUPVzhHh4aDUNSh2jdW6J8TeGe3JnNE/Z/bP6E+n5CcTYs+M8IxC&#10;HuXForNtxlaQhdwC4sgXPhyd4oAVPq3Wvwyx4cNbnke6/vzT6vrPvNj+3b/7d9gHUfY/4sXGf/7/&#10;+bQO28MLm0kCaqR7FDOITYtUwalu6Ivz1YmRSs9wuXtI6BiWOufMZzN637jSg5v4rHZ/oHrvGah2&#10;v2/nXn/h/nipb1mfrAQ7SqOmJooUCMNq9+PK/Uc7V7uK17vLFzp3zt7b+uLOBsWKMpTtC4LYcue7&#10;S5d6KzcfV9q6N9pGhe51bzKXzOe8+TVjckWaWBLGVsSJdXl6U5shiE0ZXxBH5sRB0Ka8kNOWd8yV&#10;nL68qc6Dtoz5bWuBIFt9etOZzfkL687UvDI8Iw7MKYPTDC6cqw0tSqPb8lLRWBeNomSWNEfQXVGP&#10;RbuhalmtEuYW1MmRnb7H1Ws95SudpfMPCmdv73x1fePIueX3T8zuP7mw/+T82yfnCGIjfG3pwOXV&#10;j66uf3w7f6K9fLarevVR5cqj/I2unRv95c5RuXdEIBoWu4bFRwPCvZ7ijfubZ28uHe/Nd81Yk3Ja&#10;MjIxYOEdQeBB8pq7EFvJs4ueXvJNsBIpsqVAU2LDSGyz7lCVgLrnpyG4PHi9TbkhXdmzq75Z8cxy&#10;ALIUTzVY9mRy3E1cDrHRMgtVyaSVGbA8mby3XJ4MkoFxNotSdHlgqd0IQNQ/YfwRZ0kIj0NnHMjw&#10;NY25B9PaCDmyMSZlJBFIr0fMi40FiqauVnfdyHF3ITaT6sg4at1RCC9ztYbHOSn4o0kVCSI9Cj0G&#10;sWEmVuoaqUsR+Cmjuqs3yb3ZQv8kBNOHPAaxItOOEVtaZCig2FTqGNwRQ1OMrOcCRWMXekY9jbLA&#10;b2ImkJrk40aZAhp1azf9p56Qbxo6O2mdlctsEGQWM3yNqnRTZK6exLsVP0PVD1SIsTB0Egjdetxs&#10;+HXbiQ3C12CqtCA2SimqRTgqsZK6TanZCDyiYIFmSgViYowMIxGavwXibuFGGFlR4iQpQ8RYutM6&#10;LdZRIZ6EYn4p8jfEC+CjpxHFBvStMOb1mHbNQxeEl4ERNqBqBAa5gkcmBo8TE0ehJaQcEIwgvK09&#10;cIoTtqE/QafhGhURw7Z2PdRIncIh2KbGXQwOjdTCdKC9Q6DNYDRyWOP4GosdaIUPsPhQbBC+tlcM&#10;vlX3iiFoLDSV8rVRVQQKJeDqHV/b5EoYR9lc6HYpRaQSscxuVkDpDhVD123LgO3PwCIOB8Fk4IEV&#10;NncuI7TrW4QLumnICg7EUFuhfOP9gYZNCYzJrew5LZapsDxL8S74hV0YAVZeSydmfme7Y6Y8HBVH&#10;UR/uCscyrOEnV3xJLWap1jjhEHyTgxvrz0+BFpJS6EZKPLccSLPntNtIhgEzCVrWiOVQ9hm2IE85&#10;oZnqT+Aat0840Ia9sLYYkSsGjB+YQDCEWgYVq2bQMpMYwIRvvhf31GbhlFx4QXIRyoZhcTqLmWdu&#10;6HswzyKbyne6utYah6NUsJwwAkbj1tce7MXNRb6XTLI9jzlKpUDphJIkRQs/Cw7n7dx9A0eRZYiL&#10;hKnGshGR1cqstD0rkV8FN+RMwyeTwo1pHYNl6XYpjgndMDLOCzMSBiomTW6LYD9k+wUxJ5wXp+Bj&#10;wlwE7VmYrXuIc9mBDQMc/3bJ0UXPlGEcUIY8/GkMTTItjUNslapersaFUtA33/ymvfD25+u/fXvs&#10;Ry8t/fAPi789sPbO1/LdqexZLhuvZTdGpQ/OT79y5MkfP57cd2T+zE2hbybbksiBa7NmV63UCDzJ&#10;NgRVK4tSoawXK0ZVCiWtrphN1c7WpGxVzC48EP548PErH4//8dDYwbNrfcvZqpYtK9nIZnh3uPRg&#10;MD+x6RUhJp2suGOVCna5ZFcrrig4iuwbum+ZBJhKolbeqYKkiqwKuiYYak1z1YpRy+uSoUt6Lhet&#10;rtqjM/VHT9R9Hz37/dtdv9zX+au3Hv3qnY5XPu0/eS/3dDmbz2erVcqxVbMJJ5LMTNNj3Yht06eQ&#10;bzOwddeQHRCMHhgBTpKpblOXPU3yrFqgFu3CZrK9Fpy+tvjeZz1vfNpx9u7qzJpSkBuEr+FOq6ap&#10;2ZbumJqjyZZU02oluVwQpaqmCKahOOS2wdgKvonFwLqSPUPQ9ZpmiLIlqywGUKtVrErJ2Mwny2ve&#10;4GRyp7P6+cmV198f+M3bj3/9Vs+v35z47f7p37y9/tt3Nl/+ePvtY9U7o1n/ejacy+6OuWfu54/d&#10;WP3s/PKBryYPHXt27vrqs/HCZhFiHq+IBxsqtAxfdliJ6MgWQk10NMHmNVi1sqmWTLmkENUkg+rS&#10;2gRk42UOE6iuqp3KFiGPVpgZQTZdybrm/K/aSi9//OzHf3z8o5d7f/na49/s6//4+Mile/n5DVsw&#10;MkH2q6ILiWXBsPMiSsKs4B23wVjBVV0z1mVXEn3CVfVMM7OCmC1uOpPL5tSqNV8NVuT6kpj1zCjv&#10;nxj67u/O/PiVO+9+OfnV1Z2zd2q3e9UnU+nsZrZSzNaKzeWd+txWfbmQ5STC14p6tloKhmadR89q&#10;Jy8XDx6bf+m9qd/sG/7Jvse/enfw3bPzp7uUgVI2WMn6trJzvfHvDm7+tz+M/PTV4V+/NXHi2krP&#10;eJCXYaY0q4pakRVRkqpCTSrXNEG2VTOwvMDyHd3BuyfX1PKOIJQVRbQMqjJI91iV3GpJyxWyI8e6&#10;3//4wa9/d/Kjo33nri2NLmQblWxbzNbL2Voh26xQgVRBzwSlURKg+jRUM9W0RNViU41tHhdgNoya&#10;pVV0pSx/C7HhL6+BS9Ql2a7K9apUH503T10efu9I72sf3Pv165ffO9zbP6EoXqY7maRnjts07ZTg&#10;M+ahxrkWcSo3ACtLUwqWJA5mOpyfgGsxFstysTGci9gLYz6cM4Pf8kGI14F5sjUMzv3QjfND9AGP&#10;IsCO4WtoBB/j7cTnTRv8DYR2jIOfHJsDo8M3xsFPYnG7OQTQwoflQoHPih+Fi5Kfqz2q7RahxrVA&#10;mvBlCe7mhpExB0ogwFBFnAujoZFfDs5AjJ8cxAjqwndAYZutNSQQR8FAux2oD773okexjf5c8DEf&#10;NIoeZbsonQIHxUCsP60/YUyccfdcrZH3OuAnP5xDbLwgKe+8e8Y9d3IG8LGEFfh2IwpRpGoQEHSQ&#10;cnXaxVE2y3OJWBEqiPg91IwhZYSyEbUgtlbWttaSG2bFE7rFzNWdLfWRUsG0FDTSxh7hJ7QUljmX&#10;6WYEZoGgUHFFjoi1YwPqlubaig3x2AospSgBimzg8QSUS2QPFMMIIA6BtdQ8pquDSM3jmh6LY8BP&#10;3k6Z5nhpVNdSHSLKm8AiJ/hkoNpBwXsOX6NZQcPcDajkmcsonxo5c0H3a9adlCIHDUwDl5BQ9QAQ&#10;GT4wCnAIVFPSYwlio2L9DOUk7ZdczEIQubBRxKKjsjAgnWFVMLuiRhxnCcUSkfVEgBTMJacRms3A&#10;SFvAHJknMe4eRgvJVzGBSslSBpPCHLGyZnWKoKQUyS4jjyVxo8BM5pIWtqYdR3YS2zAcaJWdwj9Z&#10;T96Z4XF1dl1xQEgirh3Kf1p3We1RlpA6ooVz5sLmNUKH8vwQegh7jZMaYcK4TFxspNVjEMZ004BF&#10;lbJyDSl5scHE41Ye9adDQr1OOd3srOE1fZ+yOKA/OUawtGs2bpdK+X9s7pUGy1HfTTfkNwn/gnEK&#10;grGJQ3hiIpkci00GsbH+deZ7wSA2kN/wA5iluMN1RwiMkqPsQWxCYKsRZUDCfYCJFOz2h1WoUmyp&#10;WmEoGwPmWv0JAyVPxpCnZlNDV8m0SqM2KD9mEFtbb+XulPp4Sn0yKz2dqvWO1DqGKw8GpDvPlLu9&#10;pXuPy/cfC3f7pPbHyq2HtWtt+eOXV49cXP3k0tqnV9Y+AV1bJbqx+unN1c/u5849Kl3qr955Jtwb&#10;KT0aKT+aLQ0t1sbK5rbkl6xYtRPN8FXFFmVbUmxp21xdkeZmq2NztfEZaWRKGJoUB6blwTVvetma&#10;WFLHQevKzKY2tyXPb4hzczVC09aNmTV9ekEcnakOztWGFqTRVW0KtKJOLsljBLEJDGJTJ7cYxLZm&#10;TowVevoLt8bEjmHt9uPq5fbCiTu5r27nvmovnuwon29BbLWrA9LNAfHGQLHjWfnhvDiT97elek2u&#10;tyC2eblvskLQ0Kj4aEjqHhS7nhXax2rd8+bAWjC2Fo4u2AMTYs9gqWNGGJyVCGIruc9BbM1/NcT2&#10;fCM+rda//Gn1ex5i+853vvMf/sN/yLIMJgoMheZ/Lxcb//mXPq1jnvPHixtxQkTp2MiXbRdi0wli&#10;q23oS/PVyVHcNQaxjUgP581nM1rfuEzegAPVewOVu4Sy7UJsE+W+ZWOyEhaUZk1LFCkUR7Xep9X2&#10;7sKN3nLb09q1ntLljtzJ+5tfdeZPPNj++v7m8fatEw/zFx5XrvWLdwfl+z2bbUOVziVrZDue3QkW&#10;NqypNWViRRpfFsZWpYl1dQq0rIwtiMOzwsB0rX9RHF1RCLXdtOZW9alldWJFn9iwZ5a0sUVtbMWc&#10;2HBnVp2peW14SuqflgZm8dqJI/O1iWV5Zkdbrzp5xa2ofk0PBSuBLioYjWo5Wl/XZ6aE/tFib5/Q&#10;9rR6o7ty+WHxwt2dEzc2vvhm5aMzVJ33nZPz+09SiOj+8wsHLq8eats6cmfnWEfhQlfl8uNK2+Py&#10;zcf5u08L90YqvVPSwFjlyXj16bjweEJ8Mio+7C/de7h5+d7y2d7th9P6uBDvaFnVCSjNKF8m1MIQ&#10;JCShEAdC7NQiRwKDIHTf0BPLSl0blBDxyj7EW8HNI0/2bTCOqmeWfSKVioHaHi0sgAVTRjODLbPo&#10;icdwGQ/8RQoxeIucOnnVOimIWJ7bDCgMJovsZoRDpMAWPFNg7rVy5ILsukHpzBouS8cGaRHZzOFW&#10;CTyi0CNPaZwIp0tdPfW8xPETx8VGClHkWw1fB6W+nHgKwXABedLVQ7BIMDstdH2w7CamQUR1Z5q+&#10;3gz0RqDWcWBI+FojhrxEZ4heiFhwUlZkmoiSJjQ8MwM3j+TYA5GMJJzLN7lnUxyEBLHxrAG2ltBq&#10;hpVRchsqL5BllOI0iSGrKEEphC45RrlubJHRwyAzci1upHazYTWo6KcRRXhqbDWMZfui4ErbiWGq&#10;2ERg+uSgVzdYljeQDcmXpn4jIfyukYKM2NAjXQtNjVA8h625Qb5COYiZIxsvjUr5JjxWGJQ8+2jl&#10;hwQYVxQ0PwAZQcQhNq+eBI0YRCVQcZM9SvSgwKj3TNVzGPkgnEIPQh1qCvSqOnMIxw0JDKg1UJ54&#10;4SeoTXsqDt3tf4Hc1gImKw7FOzNdjWAvtosKJnB9CO1MN6L1TK5XgbBNC5uU+S6ww5CVoKo/H0zK&#10;QTRaDOShqSwBR9is8wnwYfnp+AonPTL0ZNk60BNqGS0e+p5saJpt6pZJYX8GZcaCPWLZlMREd9wW&#10;LsZSnmGDa6UBuCX0Zla4kwdpEvJFEBsBXvhGf4LDdvOb4BCMA9WWd6OfbJvU4ujbuv58Lz8ROlvM&#10;OQ4Htk7KRuPIGkWtMhQP+vSf6MfspNhLU2Ir81zjxze3B2CHgLj9AHW/3iADAOo+Onjf5msjdzZY&#10;TJphyqqObVhzeweC+DYZYywtDkFdLBvOnmWFb7J5dr0YsIHOsOdwa/HhZlwQtLAzmwwkEMw8IpaU&#10;jeVlM2EF+hiZI2LY4EYd2XXM0uPnIqCK2XItW4uFZD4PqO1ZdPjG6TAOrpwQOlg1zA8CGyCyNl3m&#10;hcFtzn8++QCzYnniAt+LyeHOZxAbGZwUj4cPrhkfbODqcGI+Z0yVmPjevYoScuVg/mvcHsYp6IXD&#10;QV6MyzcUTxVtXXShioZOiGfZgG4Ni9w2cHGCHpVlL19rruSDS53Zx2eUPxxc+tX+qZ+8PfzL9ybe&#10;OZM72x13LmT921nXYna8Xf7jZ0M/efPBbw90/f7gk8d91dmFqFBuVoSsJkaykmpqU5bripRpclar&#10;ZqVCJsqZ55PjTFlsFv1sQ8u6p5RPzvW9/knn8RuLQyvJtpatCdm2mm0K7uyWsLwllJVANZs1Oa7V&#10;vFrNrdUsQbAVydRUm/L2aSbeJ7xGUqla2ynJJcEQVEswjJoW1mQrX9KKdaPSXFvNhoezS3eyQ18K&#10;3/vDyN//uu9vX7j5i3effHF7tGtRnaqKk1WxKKQVOZO1pmZmtp2CeDUT3/IiJ4BlEzkReSwruIex&#10;pdUlKxPNTLUoZVuukj0bV8/fLRy9sPD7jwd+8Nq93xy4e+p+bnHLLMpNS9F801YlUxVNVaIsbBqY&#10;Am1oiqjKooINgz0Bh1yQHMuwTN30Nd9TXFu2LckyJEcTLKHiVor2xnac20nX8tnkYna7Jzl6Nv/6&#10;R8sv7p/86f7Jn7w98dP9K79+f/OFj6ovfS7vP218ci258LSBRzZVy6bFrH8tu9GvHm/b+PT8zKnb&#10;xRuPzaFFb72WKU5mhlkIYwJSR4Up4Fsireybkm3KjqFqIF1wlbJZ2xEruZpQqukyuDWYXwSKYE5T&#10;dLNv6nXbpHx5utrM16yi5M5ve7d7Ft4+8uyX+27/fN/E7z9Y+sUby699XLlw1++fyZbz6Q5eD8+W&#10;LN3WYe7YmmhAAIAvJ24Ck1qt6SZF9YSq3lC0Rllq5ivxdrWxI2ZjUnZzqvTZ3cm3zve+eKTzJx/c&#10;/NVHHa9+PXD8XgF0oaNyZ8AamE3HVrLR+cbAZHC3P+qeyMY3srlCNrEVdY5Wztye/ORMz9ufd73w&#10;9o2fv373hf2dP93X/pM37n14fr5ztjm5k4Gma9njlezg1a0fv9v1o3efvfj57OtHl053+ONr2bqQ&#10;VfFaKomqFEQxpwpFQyrbmuRbKhiNZ5u2aVmGUSoKimzoRqhqvqQEshrUJL9YNte2sjffuX3go/Z3&#10;D94bm7Py1Uy0su1qUzSyitIs1vydslMu422HEA1NPdHtWLMizQg03beYzyOt3flpCFmoOoZkGJJu&#10;qBbdSM1SFUN3ss1CVJSylVz9+MWx/R/f23fw/kvv3PjoWNeVeyubhVhzshqeqUprLxRFzly6wCs4&#10;12JMNCRPXu7F5pIXG/fDRR/OatCHO46BiaERh++B+9jAT7A14qhsAYBG9iieFAeiET/RRwX/NwmV&#10;QwvnZnwa4L17yxsYHD/RDbswDY7W4RQ8GhSno2nbYH8t7zmOi/FBMD0NLy+rgSNLBLThmzu1YQO7&#10;MCxNmzm+8ZlgekTckY1Nm4YybI6mMbiK+2WTdxjkFOQa5CCEIIQdCBvogL2MCI9LWDQoKNoNEcWB&#10;TNKR1xuGZZKRvNv4NjsLLVyhA27hrkDkPuA8IpUWqPghELIYH+eFkI0pRUOKby52GejGWwiSez7h&#10;GsEuvudwiC2FVgDJDmkQMO82KCSEzkDEQ9CTwsA1AbZcByKlgm2T/vAclIZvbO96t7XysqEbqRB/&#10;RmiEBsVCPgkdIw1tV53DN7QpKF0gbKCDZOo1TSb9kCmHe0TgGlcUW+udrREIhqPiobsImutqrsuh&#10;NLRAzXN5EQYeMfrtLg7h7Y5PQB4Gd/xW3hKGgn27qkpoFHR1DrRBeTYJYqP0ZF4zsVlpUexCB2jO&#10;0J+9Zp0cxxjMxCAwQsFcBrHxEF1aDIayCn04jY2UWSWwO+qeERPZzME9SKMQJg9Lh22EjhV5dhq6&#10;lE4nsppUUpMgdwbSYarktgYdFfoz7g8tNpOlAKMAhGnAPGG1EQJYUkQNQrV4oCtdDqFsIfdi47li&#10;NJ86E17WbEFgbkrhsZRjjnvq0Yo7iMoj8IQzNDjDy3xmrDlgVOicUKwoWYK+I0DfIMdoX4Ph04CV&#10;EaJnkMVBlvhZgkMonrQeKoEjB+RCLQXUmapzkiNb6jY8v0kQG9mbDDIz62RvKoElE+1CbLgnzIuN&#10;kDUyNl2YhE4Dt4ISE6mBReYMjBru/MH8P1QWa+UlLojsx4bvNAOzDuvVrLoqeZ+AmA3Lz4Ir0qGv&#10;Ja5fh4Hs8sBSydeEwBBDQ05cKXakyBEDW/LJk1FjEbtGAklrCZmQD3NPKg/vr9/sLtx+WnswJfdN&#10;KwML8si8NDIp9Y8LT4fkbtBAqX2gdL+/endQevBMu/tUutVePndz6+urm0eubBy+sv7Z5fXPrqx9&#10;dnn108vLn15a/qRt/dT9nW96K7f6xXsjtW7QVPnZdJXApoK1oUSC2VTNhqbGshQIol8rmttb8spy&#10;bWapOkMoW3lkujY4J41uuLPLxsS8PDInDy+r46v65IoysSSNYXrL2sSaMb2iTcwJwzPVwXmROrC8&#10;9gSPLMqj8+LIgjSyxI7asqZyzsyC2j+Ub+8rtk2onSPG3d7Klfad0/dyJ+/lzzwonu8oXn5QuPiw&#10;eK2n2vZMbmtBbKXOOWEm729xL7ZavLVjLy2qA9PC4zGpe1zuGVF6h+We0WrXpNQ7q/ctWM8W7Gez&#10;Zt+U/GRc6MHMF9TRTfX/bKBoq/V/GGVrdXoeYvvud7/7H//jf8yyDMp7HGMa/x2IrdX6Z58/Hx0f&#10;nCBKozhlEFuzwSluwpJM7Aa0VmnbWlmRZ2dYcOW41j2udo/WukaqjwarHc8qVOXgWfXeIIsVHap0&#10;DlcfzghD686sWC8bmWw2dTVRRvXep5X2rp1rvaW2PvHGE6oecOZB7kTnzskOQtlOdeROdRUuPale&#10;H1Tuj+qd/Tv3B8sds0r/hj9ZCBe33NkNbXpdnVqqjS4LYyvS+Ko8sSSPtiC2at9cdXhBGKXUfeYc&#10;XqwlhWDdNXN6URvFyzenDC0b40vm2KwyOFF7OlF7MiuOgpbE6XV9oWxvS2HJjCQrlq1EduqKnlYF&#10;P7emT89VhyaqT0ED0u1+oa23duVh8cKd/PEbG19cXPv4m5WPTi++SxnZ5vafnn/nwvKH17c+u1/8&#10;urN2qrt6tad27Un1Fmig/GCw2jlee4r/5GiZILZJ6em00j+h9gxVH3TnrrWvftOz9XBCGSl5m2JS&#10;sDzJ9lsQmxoEehTKaaw062oTG4ESg4NYUqDJIUEwVCU6dkBmaBuBRW5HESv0GXlS5IqhUwvtamhr&#10;vm5GFmd8PLcaBX4m7i4LI9SJ+6OBN4HdcH7HwuMJYgPXc5ohyG6EeuyKvlV1jJpL7rXk+xajGwa3&#10;ebkDDrE5jcRpxJLngETPFiGMWS4Ute5oqRvU3SD1/AZbWMB8Gr5BkJmPOUuxK2MyhP2xdRWIyV2I&#10;zcsCKoeahQSxNQKt4RNeVvcJjIOApGKaTJxTWlbfw8ybmLlnNnyzQaW3eP9/EWLzGuDXFD5JSy4Y&#10;CnK0UTdoQSazeBUh6BMsWSmX4mHD8+p0223c/DpdLK/4aTebVFkuDBXfYwFGsMpZWv264yb0pNAf&#10;chT9rSYlz0F/QtnIkY3SrBIMBPUFUioxWTlUm4iWrQKIRjupgywqSQ4xSWlcA5bM1W0kGiWkYznp&#10;KJ43BJkRBHBshiCKEnUTwtdCcvUK3MSTXU32tF2IzVX9FiTHXNgiI8TpYr+ZgGhBKTBl22CFAiyu&#10;PBFwtheSyWHHvRAAwsugPxGyxtUsTryl5diPnqwzFC90plVHtlbJCaoVX88kQI0BbTw+9Ft8jcC4&#10;FmyHQZifGuUEAZE6+CdEihcR1CkC2lrdfKhlpLb6mm2aUPhsS9V1Tdctx3ZcF9+KYeo2nl1A8ZsE&#10;nDWCOuFfpLDC6qmTx1lrZZghYmjkKBh1Y1ovQWZ8hZl1IHWWLTKTBsxiN2jBOSQvNlpV3iUcRYdz&#10;4Iy7rRFqRlEh3EsOY+JA9ORuaxxQa82whd8RNgdFHyo+W0hvLbnDEjBZ4QLmcODDToDeD3UfWj6s&#10;DhgD3PZgNoZvOS4MHAV3xKTiBty7DSPsWhTkKAFTJ2ZpO+OoVc0TphQ3t0BkFzH8CyYQGBmkTBjC&#10;MqSASg5FYRIO8y9j5DHiQBulY6Mp0gVANlFtO8LFGDrGz0XW43MQG6xBbr/hKLST14PWOi+MQDIL&#10;malGY7LYT7JOYyoSCsLgoL1tHML7w2wDcbQOg3huxFPF4ZttkPmq7cJkuC7+aYVLMYiN+3TwU3Mz&#10;FZPnFikmzE1f3DRMic0qoSBZclv1LAV/FXoD8FzxL6RauI6J2yNbdclMtivp6Jz4/te1lz9c/dm+&#10;8Z/tG/v5u2Mvf7Z0+JZ6ezx7sp49ZPja2ycXfvVe90/fevDu8anPL6/PLyUr61mh3JS1zHIYmZlh&#10;ZKqUFXLR5Ljy9El+bEIoljPbz9woK/nZqtKcL2d3BgofHB+42JGbL2Yz+Wylmua0rGKlRT0R9Fj3&#10;qb9uZ7admWbTQIsesXIQnqFSPndm6ToOjG1BMmqqo5ie6jiyHVRFM1dUi3WlkEyMZ21ttfc+K/zi&#10;pdHvvzTyo1cmfn2g74NzG4/mlVyQlerNOVmrKFlFzgQllfWmZdUdcqsOPULiffyj6j45AIdOw8EE&#10;5EiTQtHManomaNlOJe0flY+fffb7d9p/+ser33v17vdfu7vvi75bg/pWJSormSmrnmFpElU5AGmy&#10;ZekwQAPfIbJ0i4NrLt4E23XAGsAsDCsyKUlqQOlwfFuFwm6VC1Z+S11e8xZXnJGZ9EGvcvTczmvv&#10;j/zy9eFfvTHy83dnfvL2xI/eXPzZOyu/eG/nNx+W/3i0+vYp/dUvVw5cKJ7tFh/OZyO5rG81u92v&#10;n76bu/RQutKl3u8rPpnSlrakkkwwWRQ2YQV6Ojc1IMBCWk+zCRQPjDp0ArmiiUVZqoqGrLsWXla8&#10;uL7r4GXGE3FNLdHVWBLiStmramFRcvNytik0H00khy8svvbp5ptH8n94P/eLfcuvfjB97Buh61lh&#10;tdCUHbOKm6K6pkJuJL4VcqPWVl2lqhlKoEpuueLld8zVbWct56yXklwte7RufPVo5rWTD18/9ejQ&#10;zZljHetfPcgfa98+fH3tw/Oz7345vP+LwYNfDR06PnLwaN97n3R/enb1dFv1dp/cMWy2Pdn86trw&#10;/sN3fv/eN68f6nj1YPuHJ6ZP3yoeubq17+joO6cmz3TWeufS4Y1sVswmy9n5p84Lnw5+d9/jX340&#10;/tsPxz84u3PvqT61SRCbpDcMo6JrJVOpWmrN0WWPIDbKl+A5ruc4ogBm4RpmJCuupASGlRo2/iPx&#10;xHT8yutX3zt47+T5sYKY5apZXsjwtpSVRkXNRLVeU2JR9CWZxT45+Bc0TLduWpEOJYxBbAREQt64&#10;SWAGtmpbimVB2GiWouiioBSqja1ivF3Jep8VXjtw462P7rz18YPXP7z7cKA6uhDkymm+0qxUMcUs&#10;jZu6YnFwCt9gLOCEYFNgGuBXLT5je+B4PHgfvIUWBlh+SUWmAEwwMbAlHAJGxAEsdEYfGo37ArO8&#10;mdggz19WQACHozOhYLvebbwFXIvzLnTGIdiFwcHlqANzlANXBEPmwJmmUkEGHIV2xkJbqxecAaIP&#10;OrTOsneUQikIZInKleIn2okVsyyWIPq5u+xBbNPf9YyD0PoWXGutFXGfa7AfNMb1Fo6GDVw0R8fQ&#10;h8mxBI0gHM7QMSJ02JV0hJ1xKA3fEJ0YlqNpYOpsfALj/pwwCO4oxoRgZR5wey5slAmu3qC6Cmz1&#10;qwW6xU1aWGXJ7yHZqfINW80hiKcFroEbMYgNLV5E6SY4mSCWboJSUuA5PweTkb6xC71hl+FQdjbN&#10;sjXbphhSXAKukWW0QP+W4kE6CYFxUPOg7HGVj7uhMXWOdD+oUtCgImieKXRLKgAqmTrX7qgP82Xb&#10;w8KgekHf475m0Jy5Cxs0N+6/9rzWx9E0HqngQh8OQwLXWNVUbHOtEgfunQiEoaD4QZPElLCXfMEo&#10;+xtFNhDAxNy4oOEz5Tl0UqrdSQEfsCl8h1zbQq/VTsBZBIImT8o8GqGm4ubHIaFgnqux3HOUpq1B&#10;EBtsB50SWHtm3bfqgUvgXejXwwAn5RBb4MAKYzmXQ7MRGpSNh1LZcBANiqjNlE88YpDF6vVTsmBm&#10;kiiwgPDHYi5mfhaDWqgZgwI5YsjKiVKgiU4i6J9DbLw/BUiyTP+4TA3GCK4CJyKJgfa6y7zSuBcb&#10;60wp2HCBuDR1D2KD7UaoWaRT2hkaHJPhEJvXjG1W6JNDbHLgyoEnh74SB+hPXm91l2JFWUZsBrER&#10;vmbDemX2popHAOOuzjIUsfRq3/pzpGSCUfo2lshIT1wD9h2DNWGlcpcOSD8qXxAzRxCWK1WLLCmy&#10;xNDkVh4lL4rJEUSCcGbRrxySg/FlUuI2XfZ19FdwYMNXU1yjT2avZ0keVDAoXwFDA81yWlqz1h7l&#10;791eudZduDMgPZyS+2e1Z0vqGGhGHZySB0a1x6BxuZvi+YT2IbljyGh/pt17JF66VzxzffuLq5tH&#10;Lq99emn108urn15Z/ezyyqeXlj65sXbi7va57tLNPvHeqNAzJj6eqQ7N1oYXy1Nr0kLJzMtRzUhV&#10;kBLLYiBUnHxOXV8V55aqM7OV0cnC4ER5YFYcXrWnl/TxeXl4Th5eUsbItYhBbMzHaHJVn1xSxudF&#10;ChFdVMZW9ak1Y2pFm1yUCYMDoRE/14zpbXt6XR+fqvUM5dsHq3cmtUfD+p3eypWO4rn2ndP3d852&#10;FM8/KFy8n/+ms3C1t3arX7zRV7vWt9PeX3gwV5vO+9u7udhyBWd5UXs2XXs8JnWNyz2j6mPQgjk4&#10;q/WNi90j1YcjtYcTcs+cMbBkDy3iTmrjW9pqxSeIzadyB2TI7H04VMXALfq0Wv+sPfmzCgn4tPb9&#10;S59Wj7/kxRbHMcfa/ny4FsD2lyG2vQ8fGh+Mjk9YDyMwfJy62UizJkFsGUFsbmargZyzV9e1hSVr&#10;dNEanbaeTGg9z4oPnpU6BisPhmodhKyJD3hGtjGxe0zsmZdHt7wFuVE1M8XKDK2ujCg9j4t3O7eu&#10;dO/c6Ku2Pa3e7C5ceJg717F9GtS5fRbb3TuX0T6stI8bD0eFR0OVjgmhZ8UZLUQL+WB+25zd1KcX&#10;qyNL1ZHF2vCSMLIoDS9IQ7Ni/0ytb1rooyRr6tCaPbHmTC7qI/Pa8LI5tmyOzypD0/KzeX1k0RjD&#10;9oTQP159OludnKtNrUgL28ZazSuqiWCmkpXKVlNUk0rRW11Xpqdr/ZPlJxNC77T05Jl4t792u6dy&#10;tTN/4dbW8etrxy6vf4Z/ztnFD84sHDgz997Zhfcvr3x8O3/sUfXsY+XigHinT7jVX7n3rNY+Xns8&#10;KT2dEYama4NTlWcztaF5eYiwP61/rNr9ePtm58qlJ9uPJqShvLVaCbZNT3Qj1YPACD0lDNQ4khuJ&#10;mqV6FqvNyCDsyZEcWbRlyVG0wLCJPflm4moB+TFpERgThSmAc1EgZ+JJsQsrQAt0M7ZooWB3lUD2&#10;TRC4npYQFyPhwQI/wW7sxKFEbIzxkcdAndI9U1GYuq/FLjn6grEyZgciL7bUJKLAUsciwUOpQ0Gy&#10;74JE3yaULTCl0JZjG6wtSIm8hgeyG8TRNHZ2MXJAmIAUseQF5FlNlWi8Bjo7btMDWTA0UqoaAzYq&#10;Uk+2voHOkG2w9GEvEzbkBwTJhSC2iNTqLAS8VikLFGVu2F7qsyhUWg9xCRyk0kK4gXIUioGvJLFC&#10;EZ2UOo3wuDpVQQ2a+AdGIaQapBTkaBrT6lY90VhhBDWKYCNLLtWvhMLhRGDulAjAr1OCBjvGzSRB&#10;y73YjHpdi2MNlhoUKYp8TAKS1hBLEDYgnNGHHsCoTs5r9QaL5aRVLGgG5MVGAjXU644ByZRSxQM7&#10;TQjfTBsgM6RYUcP3LChnVAQqcjGHiJIj6CEId8w1ofpA6id1J6mbYaT7gRZ4VgyZCukeWwleHkOx&#10;qXIolCcGbO3iVq2FzQD6U9isg6DfMNSM1ioNliuXaVRcJSLdC3u5yuVDY6DOlM2NKWSuBkucERWh&#10;Z15sbhz7aUrOa8/hazy+gGl7DOxjMQgYh6eBI/Voz1Gu5WRHZ+dwJ58t68CUV1yCTxUPYCaohg6j&#10;ANYJ7AWY0rJu0A8/ALunxGeNJkfZoIBCeSV9lC0gQ4W1WEq1PT3VY43Pq62c0MhBNGzwPqwbqb9U&#10;A2EXYiNYjRUJJeBsb5ma/N0YZsdANGjGBm4RCz7lfm1RowWxYUxYY9Cn2So6LeAz7KxVvIxZHTYj&#10;nhyar9JTaAz6wzBAI9smIwGGBAfXmEWxZ0iQ4YEWbuGQu0RIPgXY2POGgAkEcwgmFswkfMNAggkE&#10;iQOxxX3ZWhAbmWeEZDEYC6NhhASqEAezdqEq5lXBLECYUtwOJGKnw0+y65jz2t7Z+alhnmEamCEG&#10;wYHo0LL0GKSFAzFnGpPMIBoNG2jHubih2ILYYFHt5hiKozRAN5cZumwE2yZ7kurV4W6wE/l4fLgx&#10;hOsRoMb6kD3Jh8I2nwBvxHzo7CFzAyR7FWyCVH7XaoVnkwFk+bxKqerCFPEFL5ODbL6YtT3O/e6A&#10;+vM3St9/feSnb0/+7siz9y+vnu8zO5az/q3s5kj29le53x2cf/H9p69+OnLjaeXZGi0ZiUoMlc20&#10;M8fPvDAzKNlWNj6Z3Li1/dFnA2+99/DdTzpPXJx6MinklGzLiJdFJ6dlY+v6qasjp6+PPRkp9Y2V&#10;lzalrZItKpZqwKp3NTAFlbKegDVDtNgWrP3Itz0X/ygY0JIUmWYKluxAxzct0XIV16NqMqFaykob&#10;6dpqNj4Wn76qvvnR7M/2TX/394O/eGfy7a92vumodE+nKwWnpGc6/rl4U4xEV0NddgwFVhdeZbzl&#10;Fv60jmq7Oh4YrJ+m72SWnoliVi4l66VsrZjN7WQDc/GXtyu/ef/JX/+h47/+oeP/88LtH7w38MWN&#10;1afLWUlKK3LTktXAtFXRVgRLFU1To/RFlHic6p5EeF8Z4R/uerbjEhEGT3X+Kedo6qiJKjZrpWhj&#10;q7G8GvaPRXceCl98U3j387nfvjPzk1eGf/jq9M/fXPjBu1vf2bfy96+t/OMb6995cxP03bdXfvDe&#10;xs8Ozr/05faHl3LHO/XO2XS8lI3lskczwZd3qp9f3zl6bfFMe657rDKfT0StabiZY6W2Wafi2Sa5&#10;ksHMpSAxguobsCRMhaJlbc2Cwe1beHss/B9cXfd0E7fL02ANG1pFk0uKI7lyUS1V8ZCCnJENLktf&#10;35P2n1x69Yj+s/25n7629uJ7xU9OLt554i8V7JxU10Tc/NiBokAJqxNH9ZWqWs3XKjtiYbu6ulqe&#10;m9uenCnMLFQW1vSVLWtkTXo6X3w4me+aLvavWZOl+pyULSoUEvtwtn6+Q/vo3Oq+z2ZfOTj+6gfT&#10;rx2ceeXQ4jtf5j45v/HpNxsHT/W/+2X3ga/vHDx1/8qjmfahzbHNaEPN5itZx5jxddvaR2cnr90r&#10;Tyxma1q2qmadG/7+ywP/dd/9v3mz/QfvLP3sw82PTyv3B7OtIsGyhlG27JqtaQ5uhWX7YPBO6NqB&#10;acaGEclqohsNRc8EuSHp5PNYFrPFdfP4mcmXXr36wcf3Ll6bzpXjpQ2jUNODekZ5/z1C0omD6bat&#10;mS4reWF7oeH4umGrmglBYuqWZ9lgqa7hOJplaa5jeI5FpYtEySmXtaXtbG4963haO3p66KX91946&#10;dP+1A9eu3l/ZKDaKUlaqBvmio8s2JVzAnE3CcsA3wD046wNfQgtnbmBZ2EWgFSsdAMZCLZYLNiiK&#10;MpgwWsCy0Ai2prCsZ2CS+ImhwHwwGrY5L6L1EsgL1oLx+Th0Lua8hlPwJQ0wNHR2HVrnwC5+ICaD&#10;QzhSxon35COgM78EzAFnxziYBgjt/OwgfjrsxbE4kA+FnmjhXBQT4LwUg9CwTAzxq8D0QXtSDPcA&#10;U9sTc9yRDYSZgvfvyrKA7kGrgjZlbQNLZo3UvjtOyz2N7+XSEwINu/gIOByDR7sp2Lj+Wmq8AAD/&#10;9ElEQVS09Vv+dBC+RLyFTS/Azz3XcrTzYwnja6RRWvdZ5KDh2JSMFPcs9FlkKN5WyrsPjaVFYUCQ&#10;GREVLifsjPmm0aIgZHfYWvDjq32kePBCSf8iQYtgC4Rc38AGdfYoFAD6EvcX44oc1C2uAYLBQ98D&#10;2XEA7QvdsHdX79rDwvjyKsvXRroZxXJiFwvsIG2N52JrBYR6Hk++BuJLqiDsItANvDaAxgjdr6XU&#10;cWJqJC3WEsRGdepba7rY4I2UtgyKKNRmqnVA4BqvMWrBMiLIiSA25g5G3fBNi+7gbcxPDUo4rXYn&#10;sZdQiC4ehOpaGlRNDMhAKErcFrJszrjqBq2LB9B+SXXn7tR0maDnIDOHL9vzxXWm+iZ+neKCaa2X&#10;KoriblPoCYhHCLXKfTK8jEWJwtYgbZ+5pFG5A6jorGoBCFf0zwJFW4GlsBroPhDKRoXgGCpHjmws&#10;iRsFovKccRicgp+oslxI4BcFfsLqpEDRPeKJ2BjQhinhfsKEiSED0ZkoDrQkVFnBN16EFJajC+OO&#10;lTvgiYkoqJZCazlqFpppZLBCea0KoSlBcugPY5YlpNWVwEJ/GG4kcJox+nPLFIQNO7FdGKcweSJL&#10;9nTJVeXA1GLbapK5ZzZiPE08I9x5PFnceYoSZbURdF8XPVXyNCmyKC04DM+Gr9YD8u3wLMm3degv&#10;eEzkL66Vkp1VY6lz6/btpSs9hbuDcte8Njqvjy0rM0vy1Kw8PiONT+oj0+bYktk/I/eMCO0jtfYh&#10;9d6gcrdbuNxePHt969jltcPfLH8Curj6+ZX1o1fXv7iydrRt88zd/IXuclufdH9UejyuPp2VRmbl&#10;0enSyEx5dLE2s2WsVqOi3KhJjZpQL8t+tWLubMtr68LSYnlqZgc9hxdqEyva1JI6saCMLigjC+rI&#10;ojayoA0vqMOr5tSKMbGojhL6Jg0tyCNL2viKMbmsj6PzrDjEk6ChA7qtWVPb/vii0jdcuj9UvDci&#10;t09onc+UO4+r1x6VL3cWLz7YudRRuNSeu3xv6+LD/I0n1XtPqlcfly8/zt17mr8/W53a8bdVkp+K&#10;kGzn7aU5uY/nYhsVHg0r5Mg2bzybUfvGhK5h8sHqGJe6ZvX+RWsI08YcNtXlkpszY9Nr+iwM6F9d&#10;UZSjWK19/wMoW2v38xDb3//93//VX/1Vs9nkcShZlsFiafViH34kg9fo02r9y5+9ofkHev7zEFva&#10;bHKIzWnavKLouraw4oyvOBMz1tNxtXuojDv1aFR8NCZ3jSoPRyQC2p7V7u9CbCOb3jw0WGO3ouiw&#10;3NWzc7t9/eKj7WtPKjdAHGJr3zz5YOtUx9YuxFa5MSS3j+kPp9THw3hCla4lc6gQLRTChZw9t2XM&#10;LFaHFyrDC9WhxdrwAl4RaWhOHJgV+qeFvsnak1n52ao9se5OLRmj8+owvte96QV9dFYZwveyNYF/&#10;yLT0bFLonylPzFWnVqWFnLUhBmWtLloNGWRnkujvrCnTM8XBsWLPZPnJlPRkRukbEO70VW91l648&#10;2D5/c+Ora6tHyfNz/fNzSx+cWXz/zPyBc4vvX1n79G7hqx7xm3796pB6f0C8M1C9NyQ+mJb757TB&#10;OWlkqkb42pyIf8LosjE+rz8brxHE1rF8sS/fPS4ObetLJW/T9CQ/0YMk9CIwaDC4SEpjuZlozQhk&#10;pr5Z90VHrlmiYEtaaHjNMKSFBej8ruybGtVGYbGTWWI2Yy0NlbqveCpI9XUztskDIPXU0BIcVfIp&#10;oyRxfxYST/0ZykaFR2ObA23EImObp58EiwRRbZc6RcUbacRXAMwEI1MROSOiIjgglaU20Cijvy8H&#10;hLIJvikGlhSacmT5dTuo2x45BrtW6lPGysQnHhq5hLKFRISaQUJQCRuwbMtNMXMXpoSRUioE9BQg&#10;jQKKogdnFH2qCaBHnk9pR1On7mBkt0kQm50RxMb7V1zKbUmLGxFYv+c0wiDD3ykOmkGYRRRviGOz&#10;up4Egu+VHaviOFXXlXxXocQNEDB1/C+SrFHPkpgqKkQeCc4YslYJA9GD8RjKQSC5jgRLBxpG5AfQ&#10;u1jnoBHwYhQcfNTiiB5uFEm+T3gcdCnoLmnMITZa/8nIURxSjWdhYG7hsZsSxMYlKySo24C0g0CF&#10;hLP1umNCUlJuhbpDrm1NkBlGmh9Aw9c914bBSGqKYwaWmdBjhWSFMPYaUD4avAIpOiuOKzuW5pPo&#10;xV49siDAuHa1q8FQdjNeZ0CDzgzdmMcONOvQpdAHPaGiYYMpQ88rXtSIn9zpDN/Q0tBZcUzoUprr&#10;cogNG7tLl1S4/U8qIezm76BVVp6eg3Jz0OkwLKbBZ7V7RhZfwHzoRJOKBOJEeChUS5QWhGlNmIVd&#10;hDAB9iA22E+wUSRNV00YqQSxcYc17kHm7TqXEfLFIzrZMjJUW8LOuG/aboY1GL84nKNgPisJSiAa&#10;S5dG4/wzion2juL4GtoxFANbSHUmdXm3WBgaHVZalPu4gfiUePApdHpGrTgXbjBwmwFGAkwYsmKY&#10;tcCIVzOg2D4OGeEQ2APcPsEI3GbgdgJD2cjiwq2CgQTTiANMnPATx8MWgmnHDTwYRbCdIK1CqP6s&#10;qCi+IcW4TQULyiKADEZaE/+rOGoyfy4aZxe3akUD0RlZ3QMYbGRZMaAN3TANMuRg9vz/mPvvb0mO&#10;LE0Q279lpvtH/kLyLMk93Jmd4XR3dXVVl0KhUVUoXUBBFDQSIqG1FgmtE5lIrV++fFprrbUIHeFa&#10;axERzu+axXvAdHH2sHd5OPvOPfE83M3NzT0irn33sytYdCe3A9EMRzGZkdfbQYYgvMIixSnUuUeJ&#10;iiC0h9FeOIqWOMQvx1kwjBBjiGA8pRgbuooDFruaJKyAaRBzGw4NYgqwgh2LC2GoNvrBua2uDsxF&#10;4jNgvjJ/ENwFttEJmbURtFXg4rsI5QWd4jQAz03V1CW9JlQURcJPUnU9Kci0JJvda3x6fu7e55Tb&#10;j1Z+/8T0XS8sP/XF0ked0qWFZs9udmk6+7jdf+DV1Ufe2nzmw6VXvtjsWw431EzWUsfLIIqeKnpm&#10;OhQWurNX7+iWjr0//uiTbY891fbAE6fvefTEG5929kxV1yV3TXRyerZUCE5dW377s95Tl2f6xour&#10;20SxaSaeX9N1Yk1xDCUAClb1UNVCXfMsMwwcfFl9fAlsheYcgO2mHwW6ZYmWLdmOTPpaKWX7a+Hk&#10;RHT+/P5DT0/c+uertz4wdvsTi0+8n3/3nNuz0FwXs5Ke7YmJqKuwWwIvs83UpFz+HhmUBjSmrguy&#10;UpXVmqJLpPodMzPUZqWS7u95XSPl4Vl1cjMbXoo/uFS787neH93f9pMHb/zz/VfvfXfpzKA6V85q&#10;alYSU12QPN2UqgZEFU1gcGgE/GgTfOx+AOPRcxizZuHrhW8MM7gdLzZTaEZbiXXBF8pxcd9d34iW&#10;lt1LN2pvfTB5+0Mdv/jzuX+5q/u3Dw7fdnT5L89t3frU9s2Prv70odWfP7Jx82NbP3147ccPzvzo&#10;gZmbjgze/cbGYx8tH3l/4a2zmzcWGtOFbHgz+7hNefdC+djZ9S+vF/pmxJVCo6rURb1pGYlJlkoA&#10;0xDatkFqlCg2j9UMcjAxYJ7wYNPHRJPgi6iqnmGEthvhK6m5hqBrFV2vGcWtsi25hh1XBWNdSNeq&#10;8dWZ7M0zxQdfl//yUuXe50p/Prp71+Ptr3y4NDC7j0+hkjeEsqMJniEFWs2s5aX9zdzm8tbuZn5r&#10;bX9xcW96emNiem9usbS0oa5um1O76nzemit6swV3rtJY17IdN9v1sj2P/M7OD0UvfLp6x9H+39zX&#10;dtvDffc+Nf7gy8sPv7r68Kuj9zzXd89zZ554u/2Ti6NXRnYmt82VSrKlUHLApUo2tJZ+emX/yOvd&#10;R1/o6hh0FqvZmpyNSdmHvVu3vtT30yfafnl08WcPTd/33MoXV5rLm3G+mqla0bZrjmF4puk7bkj6&#10;PbRNT1N9WXYNKzNt/CgopZqgZoVqMjyZ//rM4K9++84f//zx0WdOf3FiqiJnEgHZoKa6tu+ZLpSD&#10;Scn5VQqFxoyFqUsxAMWo6KogKrIoa4rmGBQlrdZkTVRN1fbs0PcajhWLklMoKkvbWd+49szr1+99&#10;7OtHn7/wwJOnbrv/w/UCOcqpbiapjaoQYWIjt8qakCUpqTUdKgnahlh+KBAIbTCyiVQZL+ri+lEI&#10;S6NBqhXfagwGGhgqnukc4uBY8Cbvp0Xus97wCkUHRUR0FXTXQeJLri2xjVMM5sKG3nA5aDwoN6Lq&#10;WDXnrAl7BCavz8m171JjOJEoNuYHh1PwFjtxCMNAG7oui+jH6aRgmYcyV8topnynRio/ix+lbUa3&#10;caWN0/nsRhMTI8UYxcZTixIXhumMzWKt2RDCmS/GghE7hg1oepzF5j5qD2EzXet0NMO5vH+6JmYf&#10;diJ20mPjNBlReDwnA/6TZxwn3dgeTKaUzJQNg9g3vLK5lTg+YujqmPExfYfkM8UKGhj4YMmdzeFB&#10;o0ApxMgA4dDqYGtZDqiA4AdDINxPDYKdgChs4e1bL/vvCiEKytLYYujQD6bfFko5qEbKqSsO22yW&#10;0wNQCqCL4zd2iGDeASz0CP4xRMfYNKCvlscZ4BleD3uAYAOnU6X4VsYPItoggHZ822ZJeAnjMSiI&#10;nV6aArgyYYujtJia0JpuVsdF0Rtb0yWnOcN3gKIxAMaguSZOSSOvkfhoSdJw6pSy2YgofJISv3An&#10;LzJPLJm5L3HKjFgzxoJh6sHzZxQbkS9oIIcOtEnNhSK08dZtJmHWiLIG80OkGBQ/IfLRZME3CrmD&#10;mVVbVyJO4UVoH7DEJhHzW8RZATAzHiZMDJ9qxGEkgmtqtATgML4s4OUL6EaaCe4IwyaKzecUW4s1&#10;M6Jvyx3YsDLoFHLi48lt2Ap6/N3cbSztJDuFzmKLeswqadlc9dhu1q1m3agnVPON6DmbKpDCYsKQ&#10;yOKghGU8thSvrJwdq0CakFEj40tCnhy8QiglYlN8TNGG7BvcK43XyuPGpgyLL7C9hh9ksMVg7Diy&#10;pwmWjFmZiooyig2WKexZIuNCykqEDZe85Dy37umBUbPkqimKnq7DqGlGdhZbzQT2KY8txQauFWfE&#10;stkxjDJNcBSBQkqJYlNSj7zY2DB4oKiVwmZMOcVWToliu7F36dLaN93FK6Ny16o5vWJOrSpzy+L0&#10;nDgxL03NW1NL7uymO7pIlMXV4fKlAeH8gHCuvfLV5dwnp7bf+Xr9jS9WXoF8vfHmqZ13z+6+D7mc&#10;++pa8WR35eKAfG1S7pvRBpaUyWV1arY4PpUbnt4fW67O5ewdMa3ITUGsV81UkbxK0djbUzbXawtL&#10;xenFyuSaNLeiYDDTK+okZFkjlg2vK9r4lj23pk8vyWML4siiRFTamj61rhPphrdztaHZ6uC8MLKs&#10;TGDnhjmbC2YWxJ7h/KXx0tVprR0yJF/orZ7pqp66UTpxvXCyLX/i6u6Jy9vH24liu9pTOtFd/Lpn&#10;91Lf/pX56kze39Oasplp1Whnz1iaE3rH89cHi1dHK9dHxM5RqYuVO+iekXvm1L45rXdW7ZmRe6fF&#10;ngVxdFEaY+UOdvXQwHeGLwxwegp/nK3i7Bb+Wnv/GxQb/r57FH+tw3/11zr8XYrtZz/72d/+7d/+&#10;daDo4R8/odXBv/0vwSBJ/nW5A7thyr64Z29sKIsz0sBEtWdS6VywB9a9iSVzeEqhXGwjtauHjmwD&#10;+auDhWvTlcEte15u1OxMA4ZRE3lK6+kvXe3YPd2VO9dfvgDpLpzqzJ1s3/3qxt7xzv2vu/Ine4tn&#10;+srnBioXBqsXV9zhser1/t2LE5UbW9ZUPlwquEt75vwGpWMbX66OLFeHl8ThFWl0WRlelocna51T&#10;ta4ZsXdBHVwxx9bsiVVzcsUYX7Oml/WJRYpVxvdvCrIgTczWRjflNciuulG09+W4YtD3AzhKzNvr&#10;G9LcdLF/Yr9nstw9Jw4saCRjUtuIcLWveq4jd/LS7icXtj86t/fehdwHZ3bfObn5+lcrL3+5/NI3&#10;629c2HvvevHTjsqXvcWzuJfR2vVZvXfdntr0ZjfN+TVtZkmYwE9i05zdsuZWzbFZsW+4cKV359xo&#10;oXfTXRTCHMQKFNOXVMewyTPWF3yvFLiV2FfSQK0HeugoHlWjh7KAfjEiokvsOpU3djIoOFtLPCgv&#10;aCVoFugXTAmUN80Ua1BDtqzB1gEWavhmSimbtRgqlS9O0ylWBpXq1TxTctDScKDIDgJL0d5gcYhm&#10;PUDPblZHe70eQjcJlOBEpqKisWml5OTMvdgwA+lxaDdSL2tCzGakxBQzL1IBNs1NdLfueHWqaoqe&#10;lTiQQui7xIByz+pGM8HYmF8xbAr0qbsN02m6Vp1K+UgBOvFkTB5Zg6SBxoFKVc5sJ/XCLKaeoYKb&#10;mF3I5070LDGg9lygeWkZKtD12PIadpT5UZZ4VEfVp9RvtG4TCIFfceyq69Q8aoyJx64T5xUySg4/&#10;jajZcsWy0tggT7dICUPR8+SAOsHtU/0dqkDougA59TBICRzYMUyzUPU90XNrDmZrW3BpZsWzgn0d&#10;Zug2DBsBNnzcBfNsN6OQeYMDNxwGcvI6QdxzO/JpckqdLMSEhIemR3jyFCiKljDOFRf4AyiHXNhC&#10;TPA4q+7T5Fen2kPEo6UJxIoTtJeJX3MVzzEArRjFZqeYgMn7DDiA4a2A+YtRbQHAKQAswCbAKaAo&#10;AAuGgQgM8TVGPBwgISrA2iCQxDEWwAeaoZMDNEZpdAlvMWjlJhgh2jewAbzlseIGHJA5EYBdROuc&#10;EZ1LQ8J4YvKh44gQb/nAaGxU4oBzbRg2ueKbrDEuR+XYcRcJS3SSxgRtw8CglFcG41VsmAaaZQOz&#10;Ao9SoChnuw480QBh8Uo0FnmcpRS2CTOBrRsDpFKhz8MyCNjJEqi1GLoE8IsYMe5xhlOoQx4oGrQK&#10;lR5ycziK07GTpy6mi7JDENrpehghRbPiEKyCKOIXoquwKYqbB9zewAZAPzA9W6sn4gxYH3aWqhuy&#10;qsEsFGVFMyxZ1SWFXBxwCiwBCGwJthrP2bqW8D0t88luxezAzkFTCCwfMpBghLCEQXia3Jo6ZNYY&#10;uUYbsItSmCjEeVHWmTBI8Athjmyw+ihDELemYJihq5BnAsLAYPIxUgxHuc1GAgOWcWTYyS99KElS&#10;x4X42GAnoVu0xHgotbZKvhJ4C6FxMjcQ9MmGxKxKdggb6AcTbEJGIEzBhG+gQ3pM5GdHdiluyLFx&#10;v7BCMB56JnSDaSOJ6zgdhiV9sSyXzEhG+eEtzGMIfz4Yi+V6EX6cAVRtzCr2W5bmqLoVxnXBaQBk&#10;yfVsTcg+uJS/56WuPz5eufkvm398ZvqxD3Ivn18bKGTXVhrX17PXT4mPvbf51LH9p9/bf/HD6SvD&#10;bsHJKkFmxZEDQ6WelVSjoNXzajo453SOKx+eyn15STjbE5zrDd85s3Hkzb7nPu8/M1Tckfyy3ZDc&#10;bKea9g4XTpyZPHtuvLtnY3ujVqvgcyVDx1ECrWaZQuSrDcvmxVxw+7g9DxLijarakuprZsQqHHtW&#10;ZqlNWcjEamOrknWNZ298Wbz3ufHfPt7x+ye67nyp64E3h9omjaG1dK+Y1ZTMETO71kjKYVqlECOY&#10;aJ7meJoLJBbRr8KHXhMrllA293Pezq69k8+2c9nwtHX26tY7Xy5+fmH3wljzm/7wkc8rd769edtb&#10;2z97cvIXj3e/cUnpmrZXK5luZorWZJFRmDlCQ/FVChc1dUV38EkFAQARPnUoJ4tcCXWTAv1sU4UB&#10;5BliQ6ulci1ThaxcyVZX0+s9xpendp94bfaBp4d//MerP/jthVsfnnjwtd23zqavn4r+/Lp56zPV&#10;nz6y/eOHN398ZO2HDy3/0wNzkJ8/OnfL0cU/PDdz12srj32w8MbZ4uUpf6qUdaxk718Vj743eez8&#10;ftuoNrbW2Ktmi9uOrEYatDyR6wmt9uKXb8De8kzVtzVyEYm9ej2sk92GnzomzCDCHB5hvjXwCTmh&#10;brmSblQkt1j3y01NIse9imPVXGdZyUb27Pcua2+dFZ7/WH/4tcLDLyy/8F7hbLs+upgVCo39/SSX&#10;8yH4DszNbM9MLC7MrO5t5XI7hdx+rZAX83ktl1N3942dPV3cL8n5ilBUxZJWqSai3KzoWc3MSnY2&#10;vp59esl66JW53z088ZdnVx58OX/b4yv3PTt55JWFx14dfeTlkdc+GbrYV5rfM3bEZFe2c5qX06KC&#10;kdb8rOJkU5vNs52F9z9Z+eSLjatj5cVytuRni272xVT0y5c7b3liE3L7k/tPHnMud+vLe5loOIJu&#10;k/XmZ66T6VomSZkoNqpCVqk2K7VMUjPDyWpSNjgmHPuo+4nnTj/1/Jk77vno0SdPf/RZd+9Qbr9o&#10;aFbDsCxJUUwgKVOwDdEjRxaLQseh2zT8sj1FN0RZUnUt8PEzD6CbDFUVKmhJGRk0BRNFpmn1vZwt&#10;q1nXqP38W/0PPnXuwafP3/HQx29+3Le84yluBhgqaA1JdhRABNOFusfHlzjkkgZFgcsQRcU8uaCp&#10;GMV/oPSYay0E6oVrSzQg9cVWQfAK/cYznRHFxtQahOtPruJaPTDVeqhUeZ/Yg21cFFoLDdB/HJPS&#10;wwaUKtOBtI0eKDRVIfoR7fEWgq5wIi0zaFS1GXeBPXQtlliALg39Dz3K0sDxPnEL/JSW8FmZaXg6&#10;ly29YFSktNk0hH742g9fK9KoRLB9wJfR8hK2cVnshGADD49RbDyqlNg0nM6mNmLc8MrnPsavtSg2&#10;NGZd0ZoT2hyyaewqPCcDhXxytg5vkzoPCCWhVGvks0aX49f1MY+zgbH+STxMgKyUvJ9AIfk2PgdK&#10;HhBxdzbMh+RWS/na0IBYNoABwANCJim5rhOEYJgEoAV4AEehIYATsA2EAKiAQ2gJZELZY9kKH47i&#10;FL46iMb4dtLq4AEgISYrodVKzhYxgEfxBxCOqQDkaJmTYsdJKL9tPUYbBhFbNBxvzLZb66zoB4hR&#10;A2ZJU2A5WkkFxgMiajb5YmqUZdjwiVNj6dh8ny++Ko4pW4ZsG7gu0F2cNZOsyfPqRmxdHDvRPwuV&#10;oOAGqsLvUkw4IL3D/L8o4ANwvYGJKHHqLQ8vnqxN852aa8iBw73SeOQpoUTmPGiyGAiSANCaksxA&#10;RJ/KXB7g9oTIPmBOfIgMUjroPPRwVPZYEn1eTQ6GG1PSRBE20Ixc3vDqhAEFWIQe93Ez0hCnyK5O&#10;uVwAVUKbolApWxm3BXydiqV6Ns5li+JuvW6EMChMtISx41AEKC26Wwl55wmWLjumEQZeA08pwymA&#10;AWivuDotvNTJ0IDtYNdD3J3omgKUVgRbMnWZYWXUE51xZ2hJ6diyOMxSsjUa1B56kFz5MOysgfZm&#10;s67DIoA1RO09n8odRF4D1pAluZrgqIKjwX4kJwBunLK4JbzCXOUpiTglZ0R41IbsGZJn2JT0LdBZ&#10;iQlYpmjPyx04ZNzBigFWslUfjTU1MA2q4OczKxV2EIV/qsxk1vAAE9fjWX1iyqhDsaV1DyLFthQ7&#10;rfRBLBaKE51GpOuBWklze+7GiNB5fftcT+HyjDmwbs2umTMb6uK6PL+szK2o8wvWzJI9t24NLSjd&#10;49Wrw6WLfeXT3YWTl/c+Obvx3vGV14+vvnFi/a1vtt49u/Phhf1PLuU+v5z/vL18urN6rl+4Oqy2&#10;T6sDs8bQkja5rE2uaXNL0tRceXymNLogTG6Zy6V0V8rKZl3WE0kKKmVrf0/Z2BZWtsSlbWl5R1/e&#10;1pY2NJZeTZsgMcZXzYktZx7bc8LQbG1wSRlbM6bWjOlVfXJeHF6UR+fE4ZnqADa23fldf2nTmVvW&#10;+kZylwZy5xf0nuVgYEK53ls511+70FM731U511E8254/fSN35kbubFf+QnfhYnfpRFfhePfupf7c&#10;VQoU9XbFuFoLy5Vga9dYmhd6J4o3hstto9X2YbEDMi32zCn9y9bQuje+5o0tmAMT1c7B3JWZyiBk&#10;XVgqezk7dfyMvNii/x2U2b/6ax3+q7/W4X9Fsf3N3/xNhh9JAB0fohFeD1vgj5/Az//f8PffotiM&#10;RK/ZFYoSFedmxP6Jas+4dGNG71n3J5ftkRmtZ0Lq4P5rg5XLA6WLg4WrQ0Wi2DatealesTLVbBpy&#10;JM0YfYOVa517Z7tz5/vLF/pK57vy33Tsn+jYO96x/3Vn7kR3/pue4pm+0tn+8vmByoVppWtK6hwr&#10;XR/avzJT7tkwJrb1mRVhdKU6ulQeni8NLJQGF2tDK9LIikIyLXZPC90z+CDl/iV9ZMUcWzEmlnV8&#10;26aWtYlFZWJJwfcP38KZZYVYti15bUfbLFh7QljW6kA1ohSXqt7+Bn45lcmZ0sBsaWBOHFhSRxa0&#10;QXw5xuXro+K1/ur5jjz9eC5sf3R+731Gsb19YuP1L5Ze/Gzh+eNLL5/eePPizvtX9j+6tvVl++7X&#10;fYWLeFzL+tiaPbWhz62q04u18WURP6SpTXN23Z5YVIfGK9cH9i+Olwe2/WUxzotR3gpkwxMVSzep&#10;ikokRUE19qtxICeeDA0SuXroELkGCU0zsqAvTAoS5CWifaPeivrU01b5G6LzPVV2yZFND00rZUVb&#10;0CxxWe5JWsCBFoPmMhu0ViAGtuKiJYWgQovZ6Jmlq4RQqq/UNxuR1Yy5oy9fhVB8SQ8VK7VdlouN&#10;KulQfU9fw7SKKYdcw+p6HY0dMTCEwLBD1Yk0O7Gc1IZa1GNXjnBdT4WOJootNRqJGjmSb5JPr6dZ&#10;iebUDafp2g1Ho5KmeDKBmlJRApJGSo7KAeZUy4owc/gwAL2G6zQC3CymAUxvcgyFToWlNUwbeCxU&#10;MoYSBzmp6TddcgOs05oPZlwl9NUowJMnSUjwDGltJ8GjwIRKWTyZrxlRZjSbxhFET9AtxkyOaWy9&#10;ixzWbAp9cz2CyazSEPMhBwZXfE/yfdHzBNcRYTmy+ZX4tSyNmqFf91jKAyo4bVJVIF/1ADI82XH1&#10;AG9ponUwT7cyIwSYmVxKqkrFK/DQ1NBT8SQ9X3E9zQsgsMIcoP5GHDaTkPoP/Cyi4OLYo1hRWK+s&#10;oih65kUP9ABTFy1VsTQNPmbug9VCCgHAK+PRCDYBM/G3HFF9B1e1XPqBrjyWpo0AEMABX2nkPRwA&#10;L4bJiEHDK/AWd1sDAtNZUjZsuHFMRBtzZDMZ8OL0HE4nvo8SzCXoEPCLXasl/NNB/xaj/ziyQUue&#10;YgP4CUIrw3EEqK/omqKp3DKAYUE+YoDdPICCLNYWxUYMF3vlABfCmTK8ok0EPA0Uy8pO01lEqFGi&#10;tKhOlUYJ1/LTIwBZtgrNE6lwJzUGi4GGNdsxDlKlcKFlagzpoLoojYHhYOyh1MWsNj/e0qh4dGqS&#10;MPj+rbCVeTIVYF3AKuDUG7Zhb3D/NaqFyZza+FFuS8BUgDHAbA8yP5hwoq0VqfStsGAiboZ91wrC&#10;HquVTIf+LIscLVohoAkmrwYMKphVcVSHUGV1wkGhZbYCLbntR22ZqxcaH14OPZMw6gpC5hy7KJl8&#10;LHaVCy4BaxA7uaANzoIFyINYyWqF5YbemOFKliGLP8J1uYFKb5kdCCvKx4uPyZe7nrWKMMBQ5JYk&#10;2uPmTAMmEQbW8rOje2T5yHFddIKecVN4xQOBtYkxSKJCIimqYVKichf6gsI2aFnZCnwbKBj2oV8x&#10;kpIWrQrZtfHqkx9M/eHopVvu3bnprvVbHx954uPiNxNmz14G+XJQef6LwlMf7z76xuaz7+dPdUhj&#10;G9mWkpU8AHFefTgraeauGC7uqWcx9V5auzIQzuxkM3vZyFp2YzZ+4+TKC18OtM2p+1pUshqCneWV&#10;bHHdHZqoTk5VVtdMqeZrcuwaoWvCYggM0TGqgVENNSNQqbgyTGJidgPbCQzdVVVLVBxZh4IjoK1m&#10;mpSK1UatnPZMZse+qt33/MRdTw3/8anu3z/R+fiHU1/2qJO72XI1EzUK2QtVYtnicpiUQ0uymBi2&#10;bHqqFeguzLXQCsWKXS0Zu7vO6poyPqNe79754Ivxp166/MpHk5+e3eYU26OfV//y7vZfPij84fWN&#10;P7049mlPNLZe3xQzwySWrUFsFNRBw7NSxwgszTM106QUbAa+uDCy8CVwTHzJbMf0LN0xFEeT7cqe&#10;IxVx9aywG05MGBcurr31wexzrw7c9lDHHx9o/9ntbbc/Pv7sx9Kxc/EXndnb5+q3PlP92SN7P7h/&#10;9QcPrP7wweXv37fwvXum/uGeqX/8y/AP7x+/+cjgLx8fve253qMfLZ3sV8b2KeD3xID/1IfTj74z&#10;+uKHg59dXJ9dNzbysagEigZLgqknm2LCXdm2RNOC1WUmsU9GajMiVwp8dTwDBoWD33ygWb5q+qrh&#10;Kbor6bagxkKWiBluFiKHgZbEO262KDVvLGVnR7OPLmbPf6w/9so65NhXW+c7zKmp2uqqtbNtra2p&#10;y4u5teXizkZ+d7NQztcqBaFaVsWaIUoBjICaEFdqoZyvGBVZrVliUSuUgkotyYnZbjVbq2Tnu7Xn&#10;Pth+8KWZO59euu+F9UdeLx95rXT7owMPvjDz/PsLH54udE5o69Ws6mYlKyvbcdVNy3YT38aaRzsX&#10;9rMbo+o7Hyy8dWz286uLPQv6iJBMadk3i9mDXy786eXyr57a+e3DG/c8X/n45FbvRJKvyZobampT&#10;UxqikJSKfi7n7u85m1v2ypo2PSutrNsjE7VPvuh/8rlvjj5z8uiz3zz46OdX2ve7+qvTC+pesala&#10;DcPJMEFUavjLCUJOEYumVgtsIAI39SKI5Xo6VQqlFYYooDz1+J1bui5WxVqpVq1oomDKSmIYzWI5&#10;mJ7Lv/ju4EPPXP7jfZ/ddeTrtz8d6J1UtsuNgpQJWrMqp7QWqlBZa2h/QDxfp5hKKFLO/kMp4TpQ&#10;VqRQD0ImoV5wqKVZkzrpOhYcilfshP6BkiSdI7HgfZbUjIQnqTwsR8BOQW/YQ8KULe+ZS0utsZRt&#10;5PLGvc+YMsQhnILeuM6kxkzpcV2H0eK6h2ngeFf8drDBVTcJS5QJQScQ3htX0VCw6I0Gw5ZYMDCa&#10;Vg6ewwGDBtBM2zSLk38ZhX9CeWMGxB4267W8tvkMyCY7mu8Ym0ZTZJTwCqEt9o3NnowCo7e0jZ1s&#10;BiQGGydyLg87cSY7t0WlxZRzrcWysVoHPIaUqLcDGo4WsbhQb0SixeQGVU/JA5XnXAO++o4XGwT7&#10;yY+SMrVhT8wRSIsvI/xAnBqQANFkjF8DNuBLcRweAJAQYmHe8RwqMEDCVvWwB0iGpXkl3o2BN+A0&#10;ShNGgM0DoIoyqhMFgMcxFUODLcrsuxEDpDQPFj6B0IDTDmEhTuHtWa4PSsTGMR6gHaUEqaN/lhWE&#10;pWPjHBzxazYVLZUtSlfCPek46uN+c3jlKUowqtYYfEeFsHKieuiyaA9GrjGuDRsAzxbhdiKhuJCB&#10;ELoa7KCIQlkJLrJEIq268yxaAkfJ1atBWdV4UQJOujnAkIwyI/YTd0ogH8+tVT8Uhhjac5aNp9J3&#10;8WQARBP60AFBySHbsfCcYQJ4WWrD6K6HlPPHN/FqxjDBKDbTZonVFM+WHVMGimasWcAoNjOKWEvy&#10;eoNRwAwHKnSAhyDaBtozSi72Gg2cYsUxjAjukgZLLaBcb7GV+mrgSK4puKYSukYKSzDR07gVKIr7&#10;opRtFCXK+k/QP+5Fci0FpmgCezCBaCksJmqP2cSjRGxkKME2oRAoqg1qKIEJQ49cNJoJ7Eei2Fjt&#10;AhiSFFjKWDanjnmsFVgKsSiNHaVsgyVLwig5tGfpWA8pOQtWrUFJsYlfI4oNfbJESTo+KQgMUliF&#10;kW3HJAZOSV1OscmJq6Suiv7RMz4jWIUwun1b8xXVlytpbt/bHJN7OnYv9JWuzNqD69bMij61Ks6u&#10;iDNLyuyqvrDszK24C8ta34xwY6h4oW//TGfuxI29ry7ufHR249hXy68fX3n96/W3Tm29e273owu5&#10;Ty7lPoO0l093MIptRL0xrQ3MmcPL+tSKMbVpLKwqswu1ybny+HxtYk2d3/XWCvG2nohaIipRteYW&#10;C8bOnrK+LS9D/ppiW6aMWONrxtSiPDZbG5ytDS0pY6v6JGRZHV+QRohiE4ZxiOoM+It7wdKWMzdR&#10;vjZWuDIlXF+x+hec3lHpal/twqB0mVFsZ4liK5y+kTvbWTjXXbjUW7rcUz7ZVfy6e+ci82Kb3WcU&#10;G6Qa7exby4tSPwsUvT4u3BiVuiAT1Y4poXtO7Vsyh5btoXmjf0roGildn6sNz1aH1oWlkrtvJZTM&#10;/b8zxdZsNrkLAPb+/41iq5jlDWVxVZybU4ZmxP5JpXNa615kFUWn1W7K8ye3j4ptQ5XL/cULw6W2&#10;kfL1meoQUWwpDxSl7MNz5sBw9Xr3/vne/MXB8pUBfEi5s117p3tyZ3ryZ3vzZ/oKZ/uK5/pL5wfK&#10;kAsj5asLRt+C2j+wd7Fv/cJ0qWtFGJkv9s0X+mfzvTO57rlC70K1f1kaXlFJ5pTeWal7hrFsC/Lg&#10;sjbCvnDja9oMVbSVZ9eUuU11aUtb3lRXNpSlfW2zZO1JUclokvOalJT27fV1eX6uMjJbxvdvCF/Q&#10;FXNi1ZoEhJuRBybljnGxfaB6qSt/+sre55e2P72w9+Gl3McX8x+e3n7n+MqrXyy89NXCKydX3ji7&#10;/u75zffOr3x0af3TGzunBsuXZ6T+JWN0jQKhZxaEMciSPEYh0N7kqjU2JXUMFi7N1Ib3ozUlKUpx&#10;wQwACgUBmMSzlHqsNBKpmYiNmCi2BJMfdDq0vw0BgiZWnomaOErimFlkNFlKNabToTUsll8AX18i&#10;46CJIou82FjuSavuywEVRZYCqnhAyo4tLKiJrwcGxYpSOKED3U2SEsFkpESxQX9BeEvysA0xpUlG&#10;pDp14qGhhaGOGcXmqZhTY4qNN+uxlnpyZDOKTbdDyY5kK4YRYPDCz3IYSgGGnWqYM5qpXk9UNPZ0&#10;wRFrtmDGsp2qTtOBmLzsTgKdnhjNptkkik1PIi20VSjxQDcjw2WBorSYQ45dITmmJeizQbULIHzO&#10;C1UIenbqmt9IPYr3DDSWuVMJocpTi1UUhRWGyykR5QjQ8dhT22u4rbVE5ttlRBGsG7NetxoNq1E3&#10;0oRunJKSmmZke4ntYyTMeaqVcwG4IQhUzItxLAc+roWZ2GnEIa0RxWHT8zF/ADEAB8SUOYK5sPmc&#10;LFOBS3zCBG4jZvV9MEHic7EtzGRU6NpVyTvPU3AXjivCTgwiIwgpeCuOvuvF5jWpLrjqW5KjS7aF&#10;OVtxPQhzkcNcDjOfpl6/mVDmvtQDiAFUAthSncOiByR4As5BwQEmRGyhJYNf30IuvOWAjDF0BOBw&#10;FlriRC4tiu2ATcNbE3fNMnFgG9iL1jkBEdIUgMzwPEJsCWWlZS516CGiD8J3sB/bbDwxPlBs8JaM&#10;X2ORBc069mAkQDa6YxFyjULYKbTAr6q243CWBlgTiJNDUgh3OgMM5RuMUMNM0Kp44AMgspZ4m2QH&#10;FBvDstwJjm8DzjK+jGfZIoKMbRAmJpjLrsh3Eu/GqLdD4uzbltzNjVNpcQIMTTmMmXCujTfgNgOH&#10;73zNHHYNrAuYBLTq73qwEDy0PLBAcIjbCWjMrBG8pcQxjGjjOd1IDmyDltmGRrB/GINGpg5RVMx8&#10;whMkm+0gpw8MJJ2sRFVRFMPAp+fBECSKKkQn5HMRR7DZGrAwWln/AcAPYpRwIZhz9bRZh7nCKDnI&#10;v7LHYKRhu7UTn99B2VD6IOkqrfZ8g8wzGg8zUJl5iTHD1MQemIIwPvEWw+ZWXMvMoz2tPxoZK+qN&#10;h9W6NA0pgVndyiLnwlKlYCscxdUxZowcRi8uzT1KIOgZl5MkRahJxK+pugbjgbwnYUliiA1aKWbr&#10;xUk90620Ymd5Lbs+23j167XbXpy75dHBn/5l+Ob7x299vOeFr4vDpaxnJxvOZW+c2z367vIzH248&#10;+sr4G19sz24lBT3Lqa6WZDYQMGUjTvK6vlyxOqc3X/x04MljHe+cyY9uZ1P5rG81a1/IXvxq+ejH&#10;fT0bsWA1alYDU6OkZ0ItK5cyqdo01SyyM1dPTdk2Jdg90DWRKda1KpS4rxM5ZdtEftmB6QS65eF5&#10;ArZLri5nOFfWsoqQbeayxY3s1VP+XS9v/eKR7t8+OXj3K9cfeW/gRNfifDkuyEGNMkpSeH9DyqJy&#10;mu7Xk71ULataRdNrhiGYugh7yzW1Oma7crW5X4gXt7Kxee9cl/bm58sPvjT656NdTx1bef+sdGIk&#10;+7gru/9T9fZ3Svd/WLz3/fxjb462Tabb+2mxmmlyZKppEjRd2CgurIGm77B8yPgmyJosSmJNwLfW&#10;pGoTzE3XylyjYSoNTUzKhSy3my0uNXt65U+P7z794vCfHuj65e2X/8NPvvrHW8//7O6u107ol6ez&#10;trnsi+7m0Y/2b3p4/4f3bH7v7vl/unfxBw/M/eN9M/9wzzTkf/7t0H++beKHf5n8yf2ztxwZuOuV&#10;pXcv164tZMM7Wft89s6p3afen3n+2NiHp7fGF82VvYZsJqpdx/cQP6LQ9jzDphQyApmAgR2Tlowz&#10;aGEYxxQGRh4sNolqORTKqNuy7iqmr9spJXbNYB7ZWmzCho8jKUxLlrcmZCNr5vke54PTuSdeW7vj&#10;keF7Hp956rWd01dzQ7PR6m42v54srqn7pVhRQ1kJZEGTBE0VdVPFr4icom2zbmhRWqlmspKItpUT&#10;xf1AL9dLxWxjIzvfpj798vBdj/U/+friU+/sPPjCwh1PTN/++MTRl9o++Wa5b9xc2Mh2ChTDaweZ&#10;l2RmGFqYKP1Ash3RorKe28Vsasl+4Y2px57tf+a9HlgzPTv+nJr1FrIvR7173qr86ujKT++au/Xh&#10;9SfeXv3iiju5FZccRtpaVJdDVLNcKZtf9jt6cidOz7zwysUnnz316NGvHn3iq2deOHPsw+7Lbevj&#10;U0qh1qgoVJHW8jMvyDDrQ4PJslwu5irFXK1SVCXBNi38yKMwjSJgAo9oJaaw4gj6Ee9tiqvU3cJ+&#10;uVpxFDkqV+uakW3uxl8cH7z9ga/ueOj4rX9+87EXzsPuqRpZQfTLSiQodlWiAE9FwbmWY9iWaugi&#10;cfHojOtD7pKmKsRYcfXV4qGICmpVLoau4xwW10IRC//kqx2H+o2/QnOiMV+HINXEaDKu9NAh2qAB&#10;euA8Glet6O2QYuOC/bTGYJL/MwQX5foWY0BXPHSUBszKL2AMpEcZswahU7hX8iGDxhZXvvuW+mQr&#10;GXiLUdEImQswuuJ6m/FrPFFaa3bj0xYjxfg8yP2yWwlJeVaEg1Uloti4YBLkk2bQct9uEW18GmX7&#10;aR7EBrrivB5fVMJZrH2Lm4Pi535tB0LJ10L8OyjhfdghdqKlg5vDc00T7qdG/E6IqT/AzgPh1S0B&#10;HlzTpZxrmOUJk3BfeObFhqmfmDImtDMIADaYDnDwSsQZa0Yt2bkhy1+BxniLV8I2LJ0FgQqG3DSX&#10;Vzww+eJlnDVphZLIMrZ0ynFX6KEZuZgxLzM0xomHLBij2BjMAzJk4aUAaUCPim3zlCBcMOFzmMeX&#10;VLENHEjrqSxcVLbIUQ5XgXCnOVwCGJK6ZUgPAozHaT6+BsyiKYFvbc13gJYdgFJW1sCnDCoxdwcj&#10;iQFuQ1rJbkRqRJwRxAgotRznyywfStSmYl/AveiZRR2yCJ46LBo9CiBUTAzTCEvZASCHZ666ju57&#10;Jj7HZt3JGnazrhNDRJE9dp0t9BLFRp+yhtthz033qQyal9VZ54kRORDulcYrisIW0ENXtHXB0kTL&#10;VH3XThK3XserAUhMuds8n3LdMC+zeqiHwPPkykfefB5l72Qp2GI0hgVB5URhCBzkejOTVlirzOoD&#10;cItJiQI5hH0H24dqHbgsapWE0j2TzYKW1BiWY4L2aEbt8cooOZgYJE7dhfEIu4nItdTTWDpvPG0I&#10;92KDYAP2KSxNm+X+ZsYplUegWCjIQbEISkzEzqITY9NIbcyEdsNzUhI3DTzcSEyhOVY9spuxmSUQ&#10;jWUwN30DoIRWnGDS1j2T8WsHudgCA42bVL2BPiZ6DrCGRNWVavVcMdye0nq7cxcHylfm7YE1Y3JZ&#10;HV2qTizXJlbU6Q1jfsWdWXamp4T20dKVnv3THdsn2na+uLr9+fnND86sHTux8ubJ1bdObxw7v/PR&#10;1dyXbYWv2nLHr+59eaN4pqt8brB2bUzpmNMGF82RVYMSx29bCxv67Io8uShQujRKo6YRX1aLCmJS&#10;UtKqFJdrXr5o7OTUzT15fV9d31PWttXFLXl+TZleU6ZWVAxsYkEemRUHZ2oDc+LQktryN1pURheU&#10;ERyak4bwumZN7QQL2948Lt23c26q1r7sDK44Q5Na51Dt2oB4dVi53lO92FW+0Fk811E425U/11M8&#10;31++NFi53Fc9RY5s2xd6di/Nlaf33R0pqUlpjediW1IGZypd47Ubk2LnuNIDmRKoqOhYpX28Sjtn&#10;lO45pQ+yKI3hNteFpaKzZ0QmPn3mqfDfg2K76aab/uZv/gbHHAfWD4xQTKLky8Zb4I+fwE7/3/L3&#10;36LY7IYl2NVNdXldWVw2x5f00VmjFzJe7RivdYyLN6bkrmmtc0rrHJfbRyjbX8dY9cZcbWTL5hSb&#10;wim2Wb1/qNLWvX++L39puHptqHK1v3ixN39+oIzv7sXB8oXBykXIEKRKMlK+umj2r9kj4+X23rXz&#10;A5uXZgu9K7Xh+WL/XL5vJtczV+idJ4ptaFkZWlGGF/WBOaV3WuieFrrmxP5F7GTJ/1bVaci6Oreh&#10;LWzrKzvm2q65sWdtVL28FJWNpmhTsEit4u1tKAsLpfG5yuhCdWxJxtd6ZsOdWXeml4zRWWVgUukc&#10;l24M1i51F85c2//i8u5nl3IfXyl82i58ebnw8emtd75eee3E0mvfrL55du3dcxvHLq1/ennzs/at&#10;kz25c2PlzjllcE2f2bTml/HjEcfxy8HPZsufWncmpuXOwcKlBWm8kGxqwHVJ0QoV1RFqhkzJi9NY&#10;p0IHmZY1dUwDaeAAt6ShD30KfURFUhi/FplSSGJlsZFFeoOUl5GSbnKaiZelXNlBkRmRZcS2SY5v&#10;3JGNHNO02McEQNw/S0JJqwQxVB7xd2hP1BLM3pTVJWjQqgItESTErx2KHqlGrFmJBYwN/WsfBIpq&#10;UajHkZGSaClsPFem4i+mE8kQM9IhpKMjj3uNyXGspsSvkVDBU0vyFMGROMVmN2ynAQzPyhGgcUTE&#10;mZamBp5SEhkUI2kboQ6hRGxUIRTDcGkdhrzSYgWzUbNhNBrogRyJQ1UNVCOS7ESllSWgh0ZiUT4C&#10;EnRrZZlLFUUbeDgUqE/eyIYVm+iZMjUkbF6nqMzYTBITs12z6bDyo1DTtMLjappvODBhUocjJDNk&#10;1TMjTGmJhd9ylulJrEa0IkQsW+p5jSBoeH7dpVQRTIADMC86aerVm34jI67NJ94NyICV+MGs7DkN&#10;x0gdjcwlFzMZryiqB6ECFBgSxWYEPit3EPiYxSl21cPHqvqG5OiipUmwWB0LNgzkW4qNVqKIZSOH&#10;R3zN2AohwI1CpUVJJEsXDY3IMpbOltbxGgeZOOJWRADwGQTAiEMfCMND1DJgyTsOBXCKxwXwxLeA&#10;VibL0EFObfV6lGUxE86yAYHhugecHfF3gG7Y8x3U9W3/jPhLqIQTMA3za2tBMZZI2I/Ji83xPc00&#10;dMOAiQCLBPJfMVmMQWOSUGEBFp0R1llRUR4Tyjg47OekG9rgLXNVo07QA2/AoTAjy4LDDnnnOErC&#10;ybiD+FDuyMZHQnEc3HmNr1fznfikGBlHmJhxbdypjQRGCNk7xJpBgPthPzBzglsU5KfGzQlmS9Bq&#10;PzbYSnsrmJQ3YDxdK4gGwkwI2gmziugqngrtwJsAAkOLjDoW9YMGZBQxAwmGnaqqAvvTNMBm/Hk2&#10;RfpQsh7fw0OHwUZhkjA1XId5yTH3MW4icpe3ekpcFVl3zHXiWxsPBuS/Ch2FcejQ229NNRZChSHR&#10;qHBfzEeDt8cADIOKJMACxAbuiJt/OIUsWOZPAeMZ0y6ffJkpjeG5lmlzihCDD4NWoQbOsvExoAeM&#10;s9HI6vUmDE5+U/yBwD7k6epwXbIYYXjgKWq2ZXmwA5osEgbf+6SRGXa95mZrxeSDS4X7X+37/TOT&#10;tzwyeNO9o799fPHeN+Y+vuHNqdlwMbs813j++MozH2689MXeO8f3L/XH+wqVRxC8up5mWuTXbEPw&#10;/YJuLJXNy8MLj73V9sDL5x97e/LsQNC7mrXPZSf69Oc+X3j30vKimileJrGwNcnIVDXTiI7JfGZe&#10;uFqqC4ZWM2xoSZoMMl/PeAwG/aLw5TbtAIBWt3zN1GqWUtaFSqJJmaBku7lsYNw6f23/ntf2/vzC&#10;+u+fHr7tubGnP5v4ul+c2HM2tayohGXAZ5kkLCdeIYx24nA70iqaIZhQUpZokZGBbsVQk+OKkO3n&#10;4/mNRv+E/um53BNvDN3z3MCDL48+dWz1vTPiJ13Z6xe8O9+r/u613Tve2rrz7Z1XPl8Z2cwqYlYW&#10;MkXwTTVJgqYNe4hwN3mxmZqnyZokSLVKtVoqS/i6KiotKUBlGFCFmatnptyQhWx5wbt4ce/YseEn&#10;nuu/56ErN//x/D/e/MX/44ef/i83ff2Pv7/8zln3xmLWvpi9dd68/fnpnzyw8093r/3DXXNEsT04&#10;/4MH5n7w4MI/P7z8H/8w+nd/nvrJ/bP/8ujKb58cv/OVpRe+3v600xjazvrWs0+vVF87vvHJ2d1L&#10;ffridryWa6pWXbPr7OfjeIbtqKYtOGbV0iWY+/jdkm+Jpdq6ZFiKSSnQNQtGdgDFplmObLiKGZle&#10;3YvqRhYqmSEHquCJuiZbZtHycpq1UsmG18xrI/GpDv31T8p3Pz76m7t6/3j/0DufTV/uFubW47X9&#10;bL8Y46O0nSZEU0xVMjRcTnd4ZgFMz7oaZaIEYBXVLGNPkPKRXqHSFoOD8qPP9Nx+77m7Hut/+s3l&#10;+5+f/+39fbc9NvHo65vn2otji0leyMpqVqhlJYHcGN04s6AzmVmIuammZxWtsVvKlraStz9cfeyZ&#10;/vueO/fm8clL89JELRuqZu1b2VNfur9/buvHd8zcfO/SAy9Ov/5l6dpIdSGfldBnLdvez6bmrI6e&#10;/InTs6+8cfW+hz956NHPHzjy6XMvnf/6m6n2rt2BkerqZqzha29mqpOZXma6mWnHGsULmJZlyWJV&#10;Fip41WSRuFeLMsyTMEUVs78w8FzbNDVNVxTXDtFcEHxDr4syvqvB9Y71x5/64v4nzt358Il7H//q&#10;xKXVspZJTpYXfN3PRCA/xVYo1tIiZW06lqKrNblaFVQFxj5pD7weLmlAp0G5QUFBCUOlkLJi7r1o&#10;w3koqDhi0A7SnBGhxhyHIS2yLKk36pRJjdNkXJnT8gN6s13sxCEoXqhfaNpDlUjq3aflClKtB6QY&#10;aVSmafkUgBO5ZsZIaMAsUBSC/rGHNz5kzdAndtLI+X7GvnF1/a2wm+W9YZy8JU7BW0xVuDkI5ibM&#10;XIwvo2kOkx0jyIhuw+SFbZzHgkmJX+NHMZsdSMgoM/RKnBpfUsJ+NjmSkxoeVQplziqTYrrEfjZR&#10;Hi5lcX6NZk82q7b4uO8K49eohDcbMJ9/qWfbJ596EqgiUqIQehs3D5J8sQhEvrILISDB8qkdzPst&#10;T3a+nkcQBeiC52ZlsIF7x3+7GscKNFEbBkvQAC25uz02TM+TLZ3BPMJvDMKR75jL8vACQQFoYZuD&#10;K+xXHbQhco1cvVghUShLqCIi4w4ShuBEoC+ciEOsDeXb5REJnGWzQhg1tIBKwrAfR4M8UJTDPAhH&#10;lQCi2OZIEngPgJNWfyktr43rYo9Tj1j8h6sBdnKKjdIWkyObTbnYKFoFR3HIpkOJk6UE8l1L9iz0&#10;BjSLB04UG3CsSxQbsWwsLNSiJDxA7wD8gP0RxElwa0SxARM6YYjPQrbxHFwLWDQDyCcyTiUeitwd&#10;nEYcNCltMbcg+EIvjRyIlIWpon9ioMitwYUZRb5jvOInG7bsmJIDuG5raA+ECbsjivSAVsGJjGtV&#10;FCUvNp6IzYg8egh45lRONGwlYguCIAPKoETPDsvqYzH6j0w2JjpRZqxwAXmlRRo+d2LiYIm4JCy9&#10;DO7lsH2LYmu5sEU6nn+KwXP/DDw0sjdhbDpNmI1UhhU3aDXoNrmxScRZaEDI/yOhauFuM0Bj2JsG&#10;Wank9cZiSymRETWuh5KvKjD0EmLZ3AYVrPMblMkWA6M4WUaDUixUFiuNUE59HTOlp1uRRQOjEC6i&#10;2NTU1RqB3gzRLRrbzZgcRxjFprqS5stis1CO92aM/u7cpf7S5Rmjd1UfX1JGlmsTq+LUmj67bswt&#10;mBMz6shI8fJg7kL33qmunZPX9768uv35uY33T62+c2r93dMb757b/uBK7rMb5ZOd1W86iifbcsdv&#10;FE53lc8N1K6OKh2zKlFsFMtpTm2Z85sGc0mTKWnavDAyJw5BCs5OJcjJSUWt1+SoUnWJZctrWzlt&#10;Y19b39GWtpXFdXWGUWzjy8r4DOWmH5gVBxeUkRV9YtWgTG3YnpeHIYvq6Ko5ueXObbqz2D9d6x/c&#10;v7Co9W4EYwtm34jQNly7Nixfh/RUL3VXLnaVzncWiV/rK18cql4ZFq4N1E73MIqta+fiTGlyz92W&#10;U0Gpi0KySxSbTBTbWO3GhEgU25jSs6ANTgndQ4Wr/fuXhopXJsWORX1w1R7ltRfWhaWCTbnY8J35&#10;X6fY/q1/LXrrr/5ah/+PQLG5GSBcjWodyC2Kbc7sm7P6RsrtVPFAaJ+Su2b0rhmje0rrnJDbJ8Wu&#10;CaFzXhzddhakOlUUNZuGEkvTSs9g8WrX7vn+/OXR2o1xoWO0en2YFyQluTZaaxsVrjK5MiZcGa+1&#10;Tck3lvT+eaV3eOdKx+Kpse3rW9rkSnV4qTw4X+pbKPUv1PqXxcEleQCyog8uKn2zQs9MrXtewJ7h&#10;NWVyXZ1al+c2lfkddXVPW8/pOwVzt2TlK07RSKtWQzAzQW9UqtHunrGyLE7OlUeW1akVbXrVnFl3&#10;5tbd+TVndsmYmlfHJ+WuCbFjqHalp3D+eu7ra3tfXS183lb6slv55nrlywu7H5xaf/vU6ttn1t45&#10;v/7+hc0P2va/urb/5fWdE+27J3v3L49WOxaU0VVrekWfWlLGF9ThFXNi3R9fcUYmpOt9+XNL0kQ5&#10;3TKaVTUtWZGiuULVVGTPrMWB2oSmyMwso9xnjciNfUhY90Ni7qkOsRZbSmgKoVkLDK0Z6FloZlTr&#10;wM1SCPFrWeq3ars4RmSqsCMowRk5prGjpL944CeE6HzsYSoS+lEPMLXoamAYCXQTFF9ks5qbPBAV&#10;yo6fZaeGGetaqKvQfSwvADSvhXkuTcwUmouxbFBndQitHnip4iayFRPFxh2qtbSu1xtynCpJXcMp&#10;jZTReZ6RGFqkWWicyGZimKmBuQozlhiENd+XglgKGUsVR1QZOvXsxLRiw6u7TgrlTkG1sATlIBCD&#10;SPQjJU6IlWM9qKECMRPBrsu0bIU5L2u6jbqeJFS1IIpgf5lZQ6vjrcsqOisqDEdMi3UratbDBjm0&#10;O0liJSnESDGV1u1mw0gTNXBEzIW2rHqqFWpuYtKESjkayD/LTutuo+mxzAhmI8VkJnu25Jqar9uJ&#10;HTScsImZjGqNWwnmqsSrN4NmxmkmPqFqAZVDslLHa/p+5kH0hDwSaAKjVabUbdbdesNOUyoP6gHE&#10;0KqaRUnQfAczd0QpRWVXUzxTC2wzCiAUJUqBpT6EAkUjFihaxydLudgIFbEkFxzrGIELRCUaGgAT&#10;3nKW7WChklwoOMVGqMshfEb2qU/Fp6j0Eh4dE2zjmeNEnEWIyvNUtmIJ4ZALao7nZWsJCyXgBUbR&#10;P3Op45SfiZ4xBuCtAwrv8Cotog0IBm1wCwrBQRNQzI0CDlspxQmeMxAtS6viB8DorUJdhyQXX+MF&#10;cj10T6O3dUp/1oKzGCprwI4mtJgJ+MsqfLk49wD1oh8ucZOTcZSjrdUDA8QQXA5w+VvozMbA07fh&#10;qM2Otjg1h/onxi0kwTb2q3iArWoGsEHI2AGIB6bnpgLeMsOAPNpgwfEGgP5owxtwQg3bsBN4xA0e&#10;CjcGeAO8JROCGTxkWTmtmp5k0VGPZDXBeIOgDXFVjK7CnKWqarlcLhaLtVpN0zQyqCxHZRaXDXvC&#10;jXyWiI3xa0BbB7nemOcXrkU2G4sVhRxaXNwS43YaWqI9uuXWJh8PzuUCswmPg6wyxruxq5MhSjuZ&#10;OUq2JfNrIwOLu7xxG5JRdQ6Madskpwecxrg2DB6P2KJO0IAlZTI8TXU0xaE6m+zq6BmdcE4Qg8Qe&#10;2Mm4CvrAqyJrLHcTbFn8MPET01XN0E0Lv7p6RIvRkZvpFjl/bYvZjTHl/jeWfnmk96ZHVv/pnulb&#10;Hrlw/1uj77eJXRvZTC0bK2SvHM8/fmzpxY+W3z6x2zdj59VMdDLVz2AwCDBsrQCmu+xEgunvysHA&#10;3M7rX/S/9FHny5/Mv/nV6vE2/VSH/c6JjXe+3rgxaW1KmWJHqpvg6orWUKWmLmcephbMKw5gu2cq&#10;mi4rhmo7MIbcLAoyWh9wYEOE+J1D5zmKySobOLWiW9wzt/ea+4VsNZ8NzNTfO1U68vL4n57pv+3Z&#10;gfte6n7+k7lLPbn5nUZFrENUKFnR1TBiwTBqpl4z1Yopl3RD9G3KXYz5oG6oTUWMS9VmoVRf3cuW&#10;d7OxzezaaPLiV7U/PjV+yyOTf3hu5ZF3C6+etF44W3/oY+13r+V/+cL2bc9N3vHizKkL63ulLNQz&#10;R2o4sh/ocRpntll3jMTSIkNxFNEQa2KtXKuUypViSaopqqRrUqCJgSkzfk3KpGI2MZVdvCy8/Mb8&#10;fQ93/v4v3b+6/foPftP2//r5uX/47bX/ePO5//Ennz79ael4X3hqOH3uq5Xbnu+46b6tH925+k93&#10;Tf3zPbM/enDqxw9N//SRtX85uvWTB3M/emDvZw/u3/Jo6XdPb97xSv6xT/ZePi1P7GRjW9kn5wvP&#10;vTf1zuerp9ukufV4v5bVNL+mBaomKaqoU3Z9SStZatFUaoomapqoSxW5kq/VCqImmq5Bety3k8DB&#10;xBDZOmxE6CPoqabtxqru1mpOuWxWim4p7xRzZmHP2NnXVtZrs2vGzKp+bcB867OF+5+ZuOPRwYde&#10;m3z1y71Lg9b0XrYvZwUtE/WmYmeaaquKZSi6pVm8NKAtu7qAD043JVOuRkLJq5Sz/d2ss1s/9v70&#10;XfdfvPO+Cw8evQ75w18+v/exs8cvrEyvJbmivl/Q8jmvXIoNJQvszLcyU0nw4ww818Pv1dYVPRJl&#10;v1DOdvbjq4ONd7/KPfBi99G3hj9vL3YupX2b2cB2dnEie+FL+dePLvz8vonfHp2597Xtl76uftYR&#10;tw0oZ9uL734+eeTZi3955MsHnvjmyFNf3//YF2+933bh2tL4dHlmQVzd0Mq1VJQb+ZJvRQ07brpR&#10;0/QSTfcUVijHoWcI8AQ85OqaR6G3ZiAZngBFTDwO8WtRFGHMuqbKoiTVBFEwZNEqlQJRTGtS1jeY&#10;f+6lK3ff9/Ejz54++uL5z0+PzK6ZZSUuyZGgWWYQq5aumhpFcjpQfNA/oWkEimxLkqJpUDektaA6&#10;oDS4soJm4xwThBQm9DBL76iygs58zQBtOKHGVSUpN65C2ZJDRNQReQdTVxYF0fNiBTyYFKfgRCLL&#10;IgoFRQPsR5/YD63FG7PBfpscgF8C7b9LsWGQh2Pj5CDvn6tl0tvMKw1tSEVzDcw95tgKSms2wUWd&#10;VrlnnIK3dIiNnE9hbOZqzVB4NoceagfzFzFimNQwZH4I12HzI7Fj2EAbvjSF9mwPEWF4C4XNZsk0&#10;bTQbWQZJG8Syccc0vPINPoeyq9Mjx+UOhHpGD+iQT8S8DXrm61jYw72lVNOQDU2hpRaW1hKTYoP4&#10;tW+l3hLM9UTlGIao4nevK6ZluK3CBQROUoIifGHPY7gCqICzbKplo7GK9g6thnB+7YBiIzzDV/hk&#10;FpJpsgKgDGtRuCheiTVjOUDIi40ALUU2oDEgH3biEGfBcC7HimhPYQ0U2UAnEnRksZyAwUBxfLmU&#10;qDTft6MI0A6Qzw5DHVCQgkNtzcFFMatQsAIhTHKao/453gPAo9jVeowLyZYBOAq0iauE2NlIbFgc&#10;mKxwCwmV48Qer0kr6MSv+Y7isfJoASFtJ4VRw7LHBC4sER/POWsA3rtxSOVBKUmLSSybR7Gi3B2B&#10;1uDJ4kicBgOllEsEGK8BsAd4pth4AhS4j6NGGitU8O27FUgTQF/6NIHSAbNDvvROtRTIKSEm28SI&#10;bE6xMccxguIYJITfEdUGBczGAA7KFxBZVvctqHlW8cBJA9yvn9WpvAO6xUPDJYiSi3nRA+LX6oHN&#10;2psxq2yG58MMRjwKVruAUqrBPDEbdbOJ50lFRcm3LsTAWBHSRgxxyAuHQpSoPYWLpmhMElPI1AFx&#10;ZltEbBFrduiVBnuTEVskMDlV6FSqQKMbkWWzIBs0tlhlP567zWPp3mACozGszponi76qovOE8gKR&#10;a0IdFhwk8hsxt3mNLFHroZC4VahtRrGZkUVebDCEWxSbo2Kj4ZMNy4qWUhI3RrEZvmKGqpyVqsn+&#10;jNHXtX++J39uUu1Y0YYgG8rElja1YU6uamOTUtdIBSb8eUhv8Vxv6Vxn6Zvr+1+d3/rw9Oqxsxvv&#10;QS5sfnRt/4ueElV67Mmf7tg90Zk701M8P1S5Ni7dmFcGlvThNW18XZ9YV7mMryljy/LwgjhAnEa1&#10;e91Y2HFXy9G+UC/IcbkWFGp2vmLul7TdkraT1zZyyvqOsrglza9J06vi1FStb0YcmJeHlvSxVWty&#10;1ZzAxoI6MicNzivDK8b4pjuz6c1i52SlZyjXPiN1E+HljE6IXQOVtlGpc1TtGhCu9wnXeqtXessX&#10;e8oX+srnB6oXR4RLY+KVAeFMT/lk5/aFru0L08XJPYcoNrUhUbkDc3lB6p8qdYxWro/XWoGis3Lf&#10;lNA9Xr0xVmmfEG5My13Mi63//0AU23+vQFGrblStCvFrtZlZaWBa7J9UO2eN3hmlb1rumZQ7p+Su&#10;KbUDMiG3j4ltLYpNGN2yF6S0wik2NZYn5a6BwpWu3XP9hSvjYsek3E0Ep9gxJrSPQ8TrJFIbZEK6&#10;BhkX2kbKV6aFjgW1byLf3rH4zdDalXV5bF0aX62NLFUGFysDi8LAkji4KA0sSv0rxtCi2j8n9s4J&#10;PYvi4Ioyuq5Ob2jTG8r8tra4r2/kzK2CuVey96tuSfArVlMwGzU1KVW93V19eU2cWaiNz1fHNqz5&#10;TXt+wyFZc2ZXrJklY2pRn5gQO8aFG0P4thXPtxdOtOe/vl4+3lE70SV/01b5glNsp1ffPrt+7OLm&#10;B5e2PuoonbxRPHFj/1T77smu7fP9uSsTlb45aWTVmFrWJpe00RVzYsUZXTAGRvElJoptvMQoNi0t&#10;2bGm+5Jga2pglwNXSEIpS9WsYbIMkXboWoETph65TTAvNo15sYkRsWxS4igwQ1i5Aw8zDYRi/WJK&#10;19WAZnSNiFVEhkYjFszldXaIWsqgGYlla1FsdahpKF9bo8STGtrrEV+IwGz07RIEXtEe4jZtKyF+&#10;TbRFEajbNw0Ae1LBDauecorNxInE/YVmBlWoeqlCFFuoaZhRMPPVG2Yz09KGyig2vZ7YGRVwcDLH&#10;bth2KpuxqFHZOpXYMSoEEQl+IAaxGERy4GPCg2pmaz6Ok1KKNys2WeioxbzSQrQU/BBnKTFVdMZM&#10;psPKiDW7LrkwFliKBK9J2QrMel2LIilE5+TzTIs5Iat4gAkjMu3EdOoWsTOUU7/upqmd1q0k1ZNE&#10;izE5YSOGmpYpE4Sq+ZoVanakMzYnQWM3TWyc1Wg6WeYxik2NQkqCABPCVTEHBHUnyryD/Kx1mNtu&#10;HaMiFza/mXG3cEozQUtqltMgfg0WrlF39dThFJvbrOMDDTJqr7o+VTywLdUF4nFYUVEX9nyLNo1c&#10;TN5+swFxcBdRLJNd7FIemJCZZlTugHl6+wSYGI3FyxckwF4AUgAfutda4WRkWcgxGfbglTzXCHvR&#10;8iNfZjwEZ0Su1WN0yHzKHJPBLIJWjsODCExWrJ0Lc1sDuqJ6CNiAGCwKVXUs2dIlU9cAmAHCWbQv&#10;UaUtLznyX+PITGVDlSxd0FXRUDUKEY0SAKl6kjTrcT2FXUDuSb5P/JplAoNyASo1D+se1BmDdpCU&#10;DaiU82Icp9IeFrzZIsIYxWYBQ5OHFjm4Hfq7cQT8LQhmtBpacjYNwPew+gFFjzLhjQn+smhT4GMg&#10;ZgwPqJqiPA6vC+RNri2tlDSMRKM1diB7topOxgCAPnbiEDczWAOyKDjuZ9YNrbfjLY/75MbAofA9&#10;3BCC+QRjgoRRUdxYwn4YPxDspzZEW4YwiRRFKZfLhUKhUqmoqkrsnY9fFBWGs0yc6MOati3fMqE7&#10;yE0DBhg6JGFEGPqBTQhbi+SvWDZug2EYaAw7jYQ5RCQsbRC3D9EhuoXAwIIJyo3D1oAZD4jecAq2&#10;+VXwlt8d9ui6CkNG1zWLbBnu1IZRsWKmsIQYxYaR44tILNsBxXbYOQaGbTRWFDJ6+R2hAVnF9NBh&#10;e+A7rymaruqGa8JYIWiJ37Mg1ytCPLGefnJ28XdPDN90341/vn/+e3dN/vbJtpdPbd9YzeZlytt1&#10;cSr7zSM3bnuq7+6nu17+dHV+B4olE6xMtDMniQpSTdIcQbU1P5WdqOZlGxX74sD+2e7tr9qqT7w9&#10;+uTbM698uvHChzNfXq1O7WTz+ays2KIZaEZTUlNFbBDrYWShlUX4BeLHbNkOjGT8inSolabvZKw+&#10;WejoLvkzCKpelfWqbtQMuRZVC+7WbmN1IxqcbZy5Xnv22NKfH+/80zP9v3+y54lj42cHrKX9bLOS&#10;lWqJrGeuVbf0yJJtiKt4LJTd06uWReX3MU80AgvXysRquLntLiwpbX3loWlreDVrG0tfOk4U281H&#10;xm99Yu6BN3af/0J95HPzT6/lfvnC9r88u/H7p8fufGn2YtveXjFz5YYlpLbkObLvu5muAoPHsJ90&#10;xVZFUxIkoSrUKpVquaJKuqFCxYSq4OtCpglZbjOYG6+++dbU8y8OPvBI1x/vOH/Tby/+8y/P/MMv&#10;LkH+483n/qeffPM//uTTN8+aZ8ez06ONRz+Y+vXRSz+9Z+NHd67+8O7pH983/+OHZn7y8MzPHlm7&#10;5Ynt3z6n3vxo6Uf3bv/o3p1bHln843PbD723+cxX5b6l+thW9sXlyvPvT7/6wdy7X6x1Dde2illN&#10;C2oabAtRgRqTFF1SrJoHgZ2t1JRaUSjulXLbhXKuqgqGa0CPEL/m2zCkQkv3KMIKNq4VEr8m6qWS&#10;USoaxZy9v6Pvbil72+ruvr6XM/YqWV7MFnaztkH73eO1p99ae+CViUfenD32zUbHVIwPi1FsFEes&#10;yKam2pZm2rrlYEM2DdHSa6ZSUZWKIpYDqRIUctn0pPrJ58sPPXLxocdv/PHO07+74+t7Hrny6nvD&#10;1/vV7XJWxQeqhBXBLZeiaiVRxcxUiF9TBfycTfyYbQfqQCOKTfFL1SxfbC7lshuj2cufzj/yWv/r&#10;3yyfGVI7lrPxQjZdzj7vyO54futHdwz+8M9dN98//Kdnx+9/c/nFdwdeOjb41Kvt9z9x5vHnL7z3&#10;xfi5a+uXO3Z6hvLTi/pOLixUGhWhLiqZZmSGlel+YgSp5aW6HWmaq9BKEYWc0fdcD0wDP3YYBJFu&#10;haLh1VRyfYI+Y2rBhUZTFVkSRKFaK+ZFRbLzeXdvz1rbDI+fGL33wc+PPH7iL498/uHxcQDBzUJ9&#10;M68XpVBzg5pqGphPbaq6AxXDKsAkjh1Tod4DZWiZDve3JfXF1hIOeS6oGq6yoF4O8zxqqoGzuLbk&#10;Wg7Kk3grKHmmSLEBDUlnMY0EhYwOSS2jc8boYT/pdptxW2wn7XHJ341GAp2lUxpJ9H/YJ17pEiHT&#10;uiblgOOncP2ME3WNyonS4gqn3g60JY7yJRDSxmydg/fDB0+nf2c6wNE4ZhWZWeUBxmTx1AdEWnFK&#10;C+M6EF7/hxKxQQFjD54Wb8yk1YYzbgdrTiHaq7opKRqUNPrE7MmYNUqsxiVtZAfZ1hp4iyuiN3TF&#10;CTveM78QesOew5HwaZRtkMO46Tmabcq6JmmqfECxmXj2gCWUlC3ykzhImSQxtvlEL+uGpOmyge8M&#10;oRQAA8IDjC8DHoAAQliUsNFTLUsHpmI+78y31YYQPvmv21PYKcMzUBIHYK8OHIVtwDm+E/iN8WU0&#10;Dxwsc5rYw5c2gbXQ8pBi48uujFyjklPogQtfNPUPKsVDsEFEVaMBsKe7rmyakmm2cCDFkFJ0AkUh&#10;oCsWsoC3fBkVG+iZU2wYCY5iGEQtMbcvtsQQwgLyWKED7NFZAClFUHoWftMUKQJbgPJWswTKlBO5&#10;HgLi1vEoQjx5O/T56qyKKQgXCh0psEXfVSmbCvrkKeQA5BhCY/lAoHcxbJOiW2I0k3xWXY2qdobk&#10;yMbyloSNNGaJQH12XzaFngR65CkkBLmthMgyvJr0FuYYlUbl4a4srWpsJxT4yVk2D3YZ5el2tIBW&#10;za3E97N6DBODJZ4zoxDCAktTZlBAWKQRZVW1YQVYKayG1M8aMBgd5qNnNVKbXPAoLoc2qLGjBxbE&#10;iD27HjqwK8kFJ8UGtW+22lswVBupHhq0EuFTRT5Wjs+3GwH3SuO50ohly2DiHTimBYbKqsLooWnX&#10;PZe7sLHyo7Bo/pUXm5bCNNPEQJUDGI8mj/7x6zArKFbUq0dE/9UjtR7IsVeNYERbhqebvoE5EPay&#10;SbnYHDV1lcQ5KHfgUrmD0FWoJAXlYjND8o2Qs1Il3pvWejt3z3Xvn5mQ25fVoTVjZMeYgazp4/PC&#10;wEjl+kD+ykDx4lD58lDt8pBwubd2tqNw4vLep+e3Pjy3+f6Z9WPn1j+4svNpd/GbvsoZRrF93aLY&#10;ylfHxPZZqW9eGViRR1eU0cXa0JIwTCnm5dEleWhBGJipdk9VOueFiRV1ds9eLwa7QlCoBQXJLUGq&#10;5n7F2C+Z20V9c09f3lYW1uXpNWlqutY3Kw0uqCPLxjhRDcb4kjZKFBv6VEfWrMlNb3bVnECzkULH&#10;cP7GmjO6ao/OaH0jlfYhoX1S6x3TuvtrbYPS9X6xrb92ubdyiQpR1i6NCpfHpSvkxXZAsc0cUGxK&#10;HRP+1q6xeFDu4Br5UQkdkJHi9Ylqx6zSu2wNrzjDC0b/ZK1zqHDt3xooyt/+9V/r8F/9teitv/pr&#10;Hf5riu2/R7kDrWKW16T5+dLEWKkTn8eocH1G71lzx5fM4RmNWLZxuX1cuj4mto0eBIrOVIfWzVkh&#10;LrFcbLoSy9yLrXvvAl4nxK4puWdC7MbGaLV9tHZjTLhOXJvYNiFdn5DaJuS2caFttHp1sobvX9dU&#10;sWNg6+LI5tWZfNe6NMYotgFGsfUziq0fsqoNLSn9iyIJvp3r2sSWNgfZVpb29LWisVu29itmoWrh&#10;eymogazHRTXMV92tfXVppTYxXxyZrQzN10bWqArB3LozD1mx55bMmUV9ekGf5vc1WL3SV7zYUfym&#10;o3iqs/ZNj3S6Uzx5rfTFhZ0PTm+8e3b92IUt+i1d2/uss3Kyq/pNb+Vcd/lsb/5Sb+HySLFzvNKz&#10;qI2RGKPL1tiiPYAHOCygz3OLwlgp3jQaFS0tO4luhrLkGnrsFn274Nn5wC6ylGdK7Fn4/XtWEDs+&#10;1Xl0bCohaquxJSW2GFvV0BRiW0l9vcEUTQPqmFY/8N11WS5JK6ZyLYxis6DC2BJB3Ir/r5Py0lsV&#10;XlwnpcBS6EryePIO2lMGt1bKT86ycfGatpUaWqDJriwBUzGKDVd3oXOJdSKXN7MZQX3jcnaG+Vhx&#10;E8kA1A8UJXCoPkC9aTUzK8v0eqYmsZbGFtluoZs5NvF3kh7WZF+CkKlFDnRNxsc15Cjla0pEsZGn&#10;tO3WLSs29YC8tKjMaBQbSaomTSWuK3GqpXWzERq0lqJD3IbsZ4qD0zEPUeGC2EiJL1PiWCJfNvJ/&#10;ZkUkAruOqcJxUuh0ww58oB+gAYII6DBJtThWw0hPSDAJQawYw7CAwyFeHGO2JqoIM2KcGDHxcRA0&#10;pjUuz4QYoeGkTtCww6bjNesugEKaskWnlIsdp7y6KOWYCDAH2/hMvczxYZk2iWVjgaKUA4Iq+NUb&#10;Tr2uulQkARarCmMFAJWijD0IZjIdH2jk2kmAC3mNOlFscSKalmjZsgM7wqNDdeYfnlKgKEAVhzVx&#10;1sQrkBYglGTqwFjY4MQZABZfq7RZPQTsYVQXlUqg1U6LUloAe+Eo58KwnyJnCY3Rw6SFTdwvW8aE&#10;GJ6H/XjLyTW84i1n4nBFsvTZoihL0oG7IwaQ4z8ueIthow0O6WhGaWuB2yi+FVAMnyDwTQiI3iAv&#10;NmB77jUFnG9YJsVTMA6L6CrGlAGG8jVhQNLDKE4gWoBUbJC7mUdMHEer+Lg574YG2BNRpdGDoqIM&#10;yAKHEYPGBM2INXPJbQ3tsSdMoX6p+FfcaAK3sfaMwovwLWKebocxpxxV4yhA6gHZR8GkB8v4B8v1&#10;sEcSFt5CHm3cIOHGAG/J4T724BBvA5MA0J93YgCRHwTX8A4ZtfRfsWlkgx1wRtgPIVuImUzMfnMM&#10;w5BlWRAEURRVVUUz3w/QnsRwTROmqWdbRLQ5dqt4KFlWzHOB90kGEDMOuV/Dt0QbRswrh/Lsb+y6&#10;OAvbsIEgOIo22IlrcRORPDV083C06BkN0CG26bqMuYNFR4Nn+YxgyGiarOv0daDzDyg2nYKeXNeB&#10;BRizFQ9cJSbX4gNbEW1xxUNqDxeFzYn9fNjomdrYnuIqkiUyvxPVws8bSFZNDDkqVuob2/b5bumF&#10;90d/9+T8z+4f+sd7Nn788P4D7139Zqw0WszGS9mlieyxdze+/5vTN9157e4n2z49X1jJRxUzq+mW&#10;aDqGqwpqRaq4qhjadlPTYsPPdC+b3/Kn1+3xpezEpf03P1x644PF9z9bvtQuz69mW/msUKtVFXxc&#10;jiTbpgJjIgM2j6guKVX5h33hUX4vCx+dagYKAKzsGDBZZNsQTa2iamVFr9qm6OpKJtWaqztZ/5j5&#10;2UX5pY/XH3pz475Xlx957fILH/dd7Nxb2UeDrFTIlHzTlzEJZYGSGaxqJ56BGTpCJJe9mi7GEE2u&#10;60qjVmusr2tdA4XTlxaOHV+60CPfmM/ODmVPH7f+9NLmLU/v/PLZ/b+8Xnz2K++hz7zfvJj/xTMb&#10;Nz+5+ucn+h95fe7GleXdjcDYk5yCZtdMo6wpalKteRoljPPI4Vb3bMO2dMvAN0TRoLAcA/NTZilN&#10;Q8jKu+lId+nrj4dvv/vaH26/dMvvLt906/kf/qoN8r1bO//h1o7/099/9n/5wdf/8VfHz41nQ/tZ&#10;+3L26Ae9v3rsy5/dufKzO5dvun/ml0eWbnl87uZHpn/2yNq/PL75y6PKTx4of//O3Pfv2P/xfcu/&#10;eGz37je2Hv8UANkdX6ufuFw+9tXaF6fzn57cu95bXN3NMGVCNFPSTNnRTfwyQ60Z6ZlnODDQxbJY&#10;3i8X9yu1oqRJUOKhY6UwiXQV5ogny64o2tWaUa5oO/LaRm1pNyfly1ptNytuNMur9dp6s7ZrqkVf&#10;VHxJCXaJZfMvDTkfnds7+lHugbfXj7w1/capfM+svSllNSMrSGm5qoiyCe1g64YlaUZNNmuaLRq7&#10;SrJSsme2/bE1q2PU/uzs5jOvT9x3tOPBozduv/fcY0+d/fr00uKKoFmZ46WlqmKoZdvAx+Bbkq3k&#10;fXHP0Yq2K0aertnk7VnR5LIsWZJgViuNSrkxX8wmd7Lj180n35l/9v35d07ufXVdb5/KLo9lb35T&#10;+83jE//51xf+p19c+S9/7P7BfdM/O7L0xFu973y9ePzqzjc38u0jwvxulpdJRDPbKYV7RVPS67Lm&#10;7xXEQkk07bCiVau6IOnkwqgq5JpqyLGJn6TagOhG07QyzQNuaFTMoKBS5V+NyCkoOdPUDV3TVErn&#10;p1TLhlC19nP+7FzlwuW1V16/9sgT5596/tozr5wZnKztV+P1fXu/olZVt6YKsqEYjqLbsoE5x7W8&#10;IMUUZdsNXY+5moIugtaF7lKJ7SdNwnUL59fiCLZCA7oR29hDzVQMxYIiIm1zENeJDahKirJn1BVn&#10;xNCGq1lOeGGDq1C+B4qL94aL4i3T58S4oXNcHW24kiSdydckmDqFYD/OxYl0Fqtzg0PomfQhO5dr&#10;Ra6T+Q3yHg474Xoe2zjKH4L/HUc8vOJeiCI8mM4g2MCEQOGtjSanvbDzYEmJmFA8A+xHG8wnaMxn&#10;QCYuc0mrcxINR3FIp9LbOJXmUEyLEH4hvKIBq2nw3WxrLWe6gx5a8ywEG2iPKZWfi7dMWuye6Tm6&#10;Y2m2qTuYA12AE7xylg0bvNwBPmCPnJ4w48MKoKIEBEIAGCICBpj3eawoMAAwBsMqlMIVM5ak0byF&#10;xkAIPveFZw7vHG8AXfDFP/RgsD4JWmBCwxeEuYkFDeC0FpQCrOJUGvZAUxKiOwgjZe0pLgEtzYAC&#10;RbHHp3NbpBuAIl5pPTXwyGENYJjhOg78Wr5grJQ8MB55sVEKNlp8tSk7WwvIsVAMAMuWUxuHeTgE&#10;DAl0px5kgiMqLaRQUCMCjqVsazCCWIgooC+PnXRIoNoDF3to2Z5AO8U/Mre72GMxuZQxDf1HPq0c&#10;J5SATIEhFlCOBEB3m9bXUzuKLUJfic9YNggtpVNoSwJrQmVJzVgSHuLXyFUt8AB6YQ5wRzlsEHWY&#10;RCz0kurUwbAC6uZeaXpocyvGjAHUiSUkdzycyOsXJQlsBLdeZynVvqXYTFo7j/2sToGx6Ba3wEqK&#10;s4oHJDxEFHM5+scsQY5p9chtpswlDfZOZOJEchzL7KxpNmEaEBmn+bCqMBIYkiHxa82UnC3qoQFj&#10;rZGgPcRowNQiyoyqH1FebMtp+F7W8kqDhaJGDiW2Tsh3zGq2KDOYpZyVMw7aw8zUKULLgRXMnx4s&#10;U7RUEx9WsJpacmwogU4UW+KSF1uKDyuw8XHjc498qsYQYwJxKrFTiWybJYg1QyAKC9oUorDc5VXf&#10;qPp61TUqrlFzDMGFIcYKxfqK4atSo1AKd6bUrs6dM92505Nq+4o2sGGN7FlT2/r4otQ7VboxXL4E&#10;GZHaRqXrI/K1IfFKT+1sR+mbtsKXV3NfXN795MLmhxfXP7q283lf8cxw9cJQ8Xzf3unu3Nnewvnh&#10;0tXxavtsrWdO7FsSBiGzhZ75Ut9itW+pNrAg9M5VuqdK7ROFttFS35QwvKLObtnLRXun4u0rfkUL&#10;a5JVFM2iYOaqxl5B39hXVrek+Q1xduqAYlvSx7j/2rwyPCcPLWq0Z82eguDtaLFzrNSFjTV3ckEf&#10;Ghe6R2ud40rftDE4rvcNSZ3DSseQfGNQuNJfuzRYPT9UuzAmXhiXLvYf5GLr3rk4W5raY7nY5FQg&#10;ik1fnBN6Jwrtw6VvKbbhwrXxyo0ZuWfZGvouxfZvLXfA3/71X+vwX/216K2/+msd/lcU29/+7d9m&#10;WYbpMaYwoyY2+GH+x09odfBv//tfodiYF9vCXHFiON8+uN82UmubNXq3wulVZ2xW652QOsbEtjHp&#10;OpeRMp5s21Spf1WbroZssbOuyZE0q/UNl9t69y8OFq9NiN2MYusaq3UOV66PQKpto7W2MeHauNg2&#10;Tl5sbRNC27R8Y1bqmqy1T5c6p0odk3sdwxtX14SR5erQQrkfslgjim1JJoptRRskik2ioNE1ZXxT&#10;x29gHrKjLueMdeLX7FzFLFbtkuwJWqhI3p7g7OSN1U1hdq44PL0/MFUcmKsOL6mTK8b0mj23xik2&#10;Y3pBm5rXpsaq7aPV9sEKUWydxVNdpdPd4qk+5VyneLKt/MXF3Q/Pbh67sPkBflHtuS87Csc7qyd7&#10;pTPDytURSA0nto0UO0fLXXPS8II6ShSbOTZv9uPXOyJcGahcmK+NFKMNvV7mFJsVqTK0auoXPHvP&#10;0jcNectUyrYm+JbhQkzKdQyLCbqDUWwQOXUgFSrvZopUQNPVY594LsyOmGNYbVCvSRVY9NBSoQEj&#10;8mJToGETj8oRUAWAgJRX4kOXHVBsUMGmAgOK0pBBN5GfFC1EsGmAk2toDHHJ0cw0ImLZeAFpTEgW&#10;5e9sWvVEi6kcDKPYUofWLjA7ynYs6oGiehKUmgq1mDbMBuU+M5sZ8x2LjLpnUUy+bTWg1kU1qIiu&#10;IHki5kK7iU6oFoHRQOMGDxRlqx+B17AdjCTQVU+RXAPDNpLUbhJ/h8ZGAxMGTqQxOE3TbhheU/Yz&#10;FTOcGfjMbcLTYqpdoNVTJUlkXreUkYN+FriZ79ZNG0jbAhgiYsgGjknqZpyoUayENAw9jWmRpxF5&#10;DY9SwiWGE+tUQTIITCKJQo2ypAWsnChVL5UDXw1sHZMiVUH1ggaxbGZEruBGGJJPeBiZYWxGxLWx&#10;XGwem0Qxz7n4QN2m7TQsJwvNOpUTVQJbDTydTo9x4ne92CzA1CQMKN1bqEcWJmMVT963dPIhp6vo&#10;QSiYFkR2LD2ghAse+T8GmLwZaUUEFpANdw0DkDJ8l9NVgD4ce1HGDRYryvm1MKsnLP0/UBoac3oL&#10;SAsNgNKYNxxhNUAiKwwBsA4aN/BgFduWYK0wlu2QfSP/NebphlP4FXEVBrAojhXoDT1zwU6Migg4&#10;HILVgD2RD3BD7mzAhUD4wIVA62kCgYGgmQYtx9sWjAuKCWQJzjjLhle8dUIqkw/8CtgKbEqJ3WF9&#10;uxRPquMJG5TqHYeAX4GxwnqDu7wBtgLvUo62JkWYcihsM06NqDGK8WwxcRT+yWg7otgA3JtZ3Mz8&#10;JMEefi00wCFAZ+r5wCEOA+OCZugHqBpXIcTMLAFYBrglZgRRsTRYAswwoJxr3CRgVoRnUNpmmBg4&#10;QgYG49fIBQBvsRdHNYNCAyHkLcFCaSiSCL2zFETc/oHFhecHkwkbZJjBnmG+CUQ2EYdFLh42boTV&#10;PcAfZajGdZk7g67h80BjmFiwmmiFF7YTjEBOnMHc4gYYtxIh2OY2IQkj1HhLst8OzEK6ruPDjOSe&#10;DjDVyHJzA/SMxvysVg/fEZzCzTxcgt8FG3xoWeS1RZUmLQPmIP4sfCsMSxQUFZ+9gd5gOkYQ10k8&#10;CLM5MWD0CWOSrFNGrmGDXE7w6JitiMvhqCyrglGr6VVRkSVYz0RXuboUaiIAizs+VXzn+OIjL3X8&#10;6dnlm+4f+vu7Vn/5tPji6dHunWAkn12Zr3/eHn3/D2f//pcnfvj7c+98vTGxkeXkbL2UVjWzpltl&#10;saCYYqVgKDXfMFNBdDU389Jsp5ZtlJqruWx8OTt5SXj9/YU3359979Olc1f2Z5eb+UqlJAjVml4T&#10;YF4nFHNC5fcDTAI+mVQylBCRkL6rmhSCqoo2hk0Um2QaNQ1iSz70kSplQqU+u1I/e2X3iTdn//JU&#10;372vLD35Ye65D7ovDJZ3KllFz2qVrFrKjHJmVTNfwmsqC4au0Jq5TRV+tGogakKkVAOhEtTK3s6O&#10;PTq688XJsRdfv/j6pzNnO4WrU9mXHeHDH4q/e27tlqd2fvH07r1vll8+lTx+PP7dy8Vbnl7/2eNL&#10;tz/R98S7y11ta1urnrJVdQqaJzp6SZXkqFrzaiVVruFDxncrScIkwY8FBjxMXw2/K1gnWWBllpzt&#10;rrkXT849feSrP9997V9uPfF3//zZP/zoix/95sYv/jzwk9uG/vHXXf/nH3z9f/vJ6f/06xMXp4hi&#10;61zLnvli9O5XL//0zuWf3736yyNLf3hq67fPrv7y6PxNj6z//NGNf7p7/x/v3P3+nbkf3F348X3L&#10;Nx/ZvP3l1Yc/LE1vZ6Mryftfr7/16eL5dvVihz40pe9VeKCor2iCqou2pruGFelZYmapH3umowma&#10;WBKFkqzUdF12ScXrkap4VDCoalarRqmk7u3XNreKS4WZhdzUxk4lV1KFvay8ldU2mtJ2JuVdq5bI&#10;WihIbk7J9iQqNXu+33jphPTwse0/PdV1x3N9n19em89lRbm+smfs56uVmmqqGkSvSkpZMCqKI5lb&#10;Yji+UW0bzp1sW3zrs5nHXrrx8DO9T74yeteDF599dbSjr5bDvUiNYiWSVAozg01kqGWxKEGMcuwI&#10;DRcgRggdRdaqlWppr1raLZfkSlkpF9NKqT66mS2Vs+sT2QsfrT3w4sA9z/bc/+LQ8x+tHHlz8c9P&#10;DX//tuv/958d/7/edP4//77rn+6d+ucH5t46Pn+qs9I1ZffMeuOr4bZAYdSCneWEtCQ3izV3O6/l&#10;S4qkeqJs0k0RxVYTNUXSVFW2id2ruELZ1pU6sWxmZtnEUyt2vaR7+5IpybooaTKVLoE6I94IqsLQ&#10;DFl08/vi9rbd27v23IsXjjz21bMvtj/+9OVvLs7lalmuli5v65qbVhR7Y3czqEe6LaumqBmKAZXv&#10;Ra6fWHZd12PSHlYrrBLag6tZUr9Mh2A/9Fu93mzUM2xAs2E/Xjl7BW3GuS00aykfpuXQFRFqLELz&#10;UPuhDYTrQH4itnGKomgS1JOs4tJohs6hG/GKo9ByXDPTFQ1aMsGhw4tiJ6fScBZ0L9fDGBWNDd9Y&#10;jQpNYxi4KMaM9nhFAxoDW+rgVBq20Q/OwlH0AJVO2p6XTMUcRmtCnC8jHzG8YgrDZMddzDCLYQ9u&#10;ms9cHstPWm+2DmGmwykYLw5BMOvhKPYzaUWe4vSDeZP2MEqOOS2SI13LnY1xcy16DoLOD/3aOJuG&#10;DQi6wjYuwRuzDomDMz3M71Q81ItDylxRT5zQN8iHk3a6eMBAO8BggDGMemOu7gRIgCvqWZZmGWCG&#10;iSmWLQTGLCcsNoAKZN2oSjLmKGwDGwBfMVyRckd7YAbsxOlAFDgdzQB4iGgLPRbYwTks7jhG66aA&#10;WxG5RzW9NAKQEw38OAygLGwDcTEESC5vAGCsJQd45BMHlMjyu5kAaWhJQI6VMgDAA7o7dGqDQAED&#10;DWK/xrKwoRlbWMW2zRk0jAedc9wIjIeB8SuyNhbakHi2AnB7EApqp5TLzGRObRAebsm5NqLbmG+a&#10;ElG+Gh0NQty+DyTik8NgREvjzO/MYb5RZCVRzU0KWLHT1ADgByDELAEdBmyWNgD2QgKxTbuemkms&#10;J7EBtEwWR2JThQQfEBRis3L2pu9SdfuY+sdRp0FJxDyKK4q5Y5oWWJKtScBWAQwE8pZgjmycYiPx&#10;8OiyjFFsgUmJcXDLnDXzccu8ZpoZ/WuKjQeK8vawJtCeEvukLN8/udH5egKrp875NVg0RkTTcYti&#10;S3y3QXwchNrHPuw7YtmadQhsNxEGSAhL0CCXtMTxsjAgN47IqvuwN2XfFH0Lz1BPKcuQlgZyROVE&#10;KStRSBUJ3CblmLbrGImthGhJKSK48Np6EDPztLqtwt5kFJvPA0XTgDlqW7JnQ2qhLUROLXFrqUfl&#10;AYlfg2FoqpGpRZaSEMtWdtWSoxQtpQD72lSqti65puLDZJA0VxbSXNHfmlQ6O3fP9ObPTOsdq9rA&#10;pk0U24Y6OlPpHM9fG65cHhfbpvTOSa1jVGkbEC51VU5TEFvp6xvlE+2Fr67sfXpl69P2/a+GKufH&#10;pSvjtSvDxQstiq14dax6fbraPVvrWaj2Q6ZznTP57rlSz3y5d7bSNV3swCVG968M5rrGyn3zwsSq&#10;NrdvbJTdPTWoGrEk2yWIaOcFM1c0NnPq2ra8sCnOUaCoNDCvDC9oI/MqkWuz0uCsNMCd2lbtSWxM&#10;VnuHcu1oueHNLFuj01LfaLVzUuqdMYcg43rfqNozqnURyyZdHRAuD9aIYhtlFNv/x3IHcgqAtrVr&#10;LB14sbWNVtuHxQ7IZK1rotpJtQ6Ezmm5e1btmZUxwp6ZyiBkXVgqezk7pWKJ/90oth//+Mf/7t/9&#10;O+7Fhj/sxdxCUw3rHec0v/PH37KuWn3x7cOdf/1Xr2OGTr7bMs3q9axh1c2aU11Xl5bF2Xl9dMEY&#10;mzS6R+UbM2IPZFrqmpbwqbSPC21jtWuj1atjpetj5etzlaENY1YIC0YmWg1dT9RZY2JMGBgsdY1U&#10;eyfEfsik1DejDEyK3RP09G9M1DqmRUjntHBjsta+UBmZKw1NFwdnSoOz1eE5YQQyKwwP7d4Y2e+c&#10;LfWvKRPbyuRqbXi52L9c6F/Uh+fUgVlpaE4eXlHnNq3lPXsn5+zmzL09fTev75btvBKW9aSmRSUl&#10;KGwH05BNd3JJG5qsdo4U2obxVS5cn5P7IIva4Ko1iqOb7sSqObqoDg6LNwaF6/3Vy73li73ls33V&#10;8wPC2UHxfE/5ZEf+q2s7n13a+OjSxqfXdr7oyH/TUzo7hmcis1oQSveM1Dst9ExVeibLXbO1vnlp&#10;YFEfWrFGl+yhWa13qHatp3B+sTxUS7bwuKSkJEWaHGtyGJiNuhbXBTco6lpBU6uOosaW2QS6s22q&#10;wEKFC6AsoHcgYuyJsV/2rLJvVXyz4hk1n2qmWQ2m4+pekEJHe3biMrXoSbEPKft2JbCroV2LHCmx&#10;lNTRGrbedHzAEqoY4ENomYKKGwRKHEiRB8GEJIeuGlkaZbK0rNTG9ydOAhezHbQzecOFldgr+pbY&#10;DGp1DMySWEun4YZ1G4JvhVnXdEqspsuxxQTWlMfXQFRinchNCXMn5qEgiZXEkiJDDHTB16TAUHH7&#10;jcChZP+J06QK3BBMP2yFh4QeSGALvgXBaI166FGNvoaXxeSBTDVuLOh0/KpZ1jmo70AKPMwNKmbr&#10;Jia5zKc1HMwitFaDs7wmJjZKXmBE5GJSsy3BsZXAM1PK4IY5NcyafNUIVw+acUC1OwFQfAtXx3Pw&#10;FTnED8G1m6HbbDiNup00rLhuRakdUwp/n0BG5NVDN7FtPNjEhOixS8s4UaCFgeZHEDuuoz1QCBPf&#10;gVAhassEhmBOi/ikMENIHswr97AqucVYJ4cxXy4TzIs8wVzN0QVbF11T9Sm/m4ZXVpKJABaL/fSZ&#10;2AmVKAJkQQPqkPI7UFFwyhrLazKw6ZyDANog0ENLf4AOgFkAZEBINdgg3/F6I+f/VhwB7rruAgoD&#10;09TToIGdgebpoiEZPi092bGPPV6KW46dKLEjuv2w0aACCM0m4BovOwUBXKOapAeCt1yguDnuBAyy&#10;fOLIiLSCIUDruhQigZ0AlwoMGc9HmyBuRmkWpk03jHWbqj6ZHiWijxpx3EyTJkWYumFC5R+jRphk&#10;5EFGLmYUTJoAvmfkgxax/MEBCx/ggjboH1cnWgYWE3NYwylAw+Tdxp3UWMgGMWhpHe3RjPCx4wKa&#10;A7XDNmBVyVqJYBjWp+hOIPXv2Aa4R8qaDAAHoVVxMppYQCgsFsqSgzmMllDCIPVcmGQUxkh0ErOC&#10;ElgILDsP3uKJkjl04BPxrRfDgYMbXmFsOMwbDm8h2GAGCdkVtD7PaL7WXat6TZCq5ZpQFXVZd3Tb&#10;hC1JFCYsPN8PohC3wEJoOSkGU4kMKuZwgRuAScaNRgwMh2BZ4SisLG6tcXsPb3Ej2APLDcMmm+1A&#10;qDee6hsmGcw3xvrhlW9T1Cd5mXGKEDfuGbpDxB+eIJQaxbpSoiLOkRkskIpfl9uHGAmeGwQbzCDE&#10;V5wMoyBI8CVjYaSwP11dsyHYIM8EVj5VU61aVd4xrDyz3PBg60aYaL4hZHIpW8pln50T//Tixi2P&#10;z/z4odGfPjx+2/MzD7y9cb0jt7OXrRazsZXskWOVn94z9P/81Zc3PXTj8/bFyXxcNPQdUagqak1V&#10;C2WrIrhre8nChruxb4lmZoaZYIRF0SvL4Xou3irW53ezninjvXPLD7xy9cixG5917o7Pb2wVJNWM&#10;TbZ4gpkgxEwA9aeThwO+o5SuGU/SizBi27QpSQ3sUBg1htw0MEHBQsq0amNPpls4PZIdeW/z1490&#10;3vPK5Msfzz/z7kTfUm4mrxX1uhxkpp1pRsMD4rYzzEy26KlVQ6+Zpo5vbeIGdcxG6M0Ss/x+Vill&#10;13usJ57vue/ZqT8/NvTYserb55IP27Pnvo7++GL+lsfXfv3M9p9eLrzwkfP+meypj5LfPZ675cj6&#10;vxxZ+9OTw48d2xiaV+a2g6qo6RZ9xLpmSUogyb4qeJhXHNOPfFicRLzHMfAVfi4ZIHyxjNdscTm7&#10;fFV96OHR3/z28o9uuvTDn174B7z+6vrP7h75xQNT37+7/3/+9ZX/5ffnf3F09JF3F65MZwu5bH4v&#10;+/TE/FMvXfvFE/s/eXj9p4/kfvuC8vuXw5uf0L7/QO1791X/7t69792f+093Tf6Xe2Z+/tTkz5+e&#10;/OObU69cVXtXs86l7KXP5p/7aPq5d3s6xvSKRsGbgpYJaiaqgaQFKrkoklanwLGgCV1Zkx3VjABU&#10;LTdT1LogRsVCkM95+b2gmIuqhUa10CznGoXdZH19eX9/u7BbKudrZi3UK76wr0t5UxcdTbDLZX1v&#10;T9zKOblKtFPO1vbr71wuPvX54p9e7L71iWtH3h7+tL02Mu/ObzXzu06tFFk1z6y5QtWplq2CEJWk&#10;ZLxUPztRfOXrsQffvHLf85fvee7S/U9dvO/JCyNT1tpOpuDTdABiYih304RakQNVjXSNis4IslhR&#10;ZcHQtNSysopQh0hqJsjZfq65t1/f3akvLlgTM1nPQPOrdu/ou8v/dN/Vf37w+q1P9f34gat/eOj6&#10;gy+Mfv/mz//TD9/70R1dP/tL3y3Pb/3prcrb3whnB7LFtebmXiYWDFMIHPzSVaNquhXd3lOdbcks&#10;1oSKpHhaLbYVCz9w3TRUQ1d0VdIUUVVETRYwMA0WPDfrgQM02VYEE1LRHNHyNcfEmSq5uyqO3vTN&#10;rJrL8EO+dKH8yEMXH33m/ENHTx19/UT3dCGfK1agBmsSRJZUTh5ByWCDCClWEABaDooFG5xfIwqM&#10;ebxytQNdBz1GwmoXQEnCGuD6EI0hXEGhPfXM0qihH6hE0vOcqjPIv4xCSiUFLbkeg+6CYCRc8fI+&#10;8bbFx7GesYFOMEgNz4eUe6tDHKK3rEhC+t1KyjjqxlSfy0tMG9N5iO0gbOCVKqNYgWFi7ghtN0Iz&#10;HMVbfu8Q9EnKlrnp4TaJzmOTAr9xbOPW8Cg4fQY1fDgJYoOTYnzFCIcwGUG7cuHNIir6ScLYLpxF&#10;FUhplmS8GE7BKw5xPu6AlaM2fOLjXB7vB684i1N7lKwta0QAolSaPPCilKIIkwxiQ+eHlLQrqmcE&#10;IaIQuEK1dHy58GpjGsfcyyizGA1SOsWPm34MCFH34wizCiYQSZcV2zYxf6VplGVRs+nX6w7PpBEB&#10;swFBEaQ0fB/NAIrwyokq3gAt8YptCzMfBTny+lG0h58iGsbhWwomYNnQ0Ib3jGvxU7ATR1UGvTQg&#10;dh/4kNybaXWWQjvrwGbUPiV/OnKgwwcBmBSEthforGKp8Z1MvkCJYbNOMJW95WwdX7J1klDyXBn9&#10;B74WURFPEoDVkOoVAIs6AIcsFZeXArWiQ49oNea8xsIqW6UPAF8t5nNAMJUdoqMkVDeAEU9Nt143&#10;ooBuhPCwi8YE6QH+Kd+0bwMuNcKQYnEyO8ssTj8ROKeqCJpj8egWNyY7yIpxOrX3eZxQk8C5Crsp&#10;cGjkjPiDsUCDAVoG3oaxk8YRCxNxsoaRUZEEygENreLbhKV5MhYi40gI8DdZnv4sNaKY4m9CGrli&#10;6yqAWGT7jcBvUqYXhRzHHKUeas1YbiZiPZJ8Xw7oMZq4dIKJHQN2IH7quzGFpupsqV4LfS2OdeZq&#10;AOuPsusQE+c5Dd9v+kGGx457pIJ4im9IgS0Hjhi4Ah5dPYbA7ILwHNlOajuJjVeT4qJ0yVVxa2jP&#10;LUoTt9BMyW+DtSdvibqLztFYg8XnMgmIa5NjH8JNUZwOK4YFoqI9TDkIHhSlGieJfRbtFGv1WE1D&#10;Oiskng7WHx8PjGjZlmRHpiCtwCCaNXSlyEfPSkDJyqVMKqWlMW2gbedCZ/7ipNG3pI0ua2Nr0uRS&#10;bXSm3D9d6puUembV/mVleFkempf7Z8XecaGDsrNVLveULvVUL7Xnz1zZ/vrqzomO/Nne8iVId/FC&#10;++7JztzpgeKFofKlsdLl0eLlifzlicKVmUr7otS9pA8sqn1jQkd//krH3oUbu+cnKl3TQu+sODBd&#10;7Z0u9y9Ko3l3TW7m5aRYC/cr1l7R2ClpeyV1r6TsF+W9FXl8RR5bkkYWxZFFaXhJHllWRlfUsR17&#10;bs9b3NRn5kqDc/nBDWl6X1/e1RYnK/2QqWrPdK13WuyckTpn5XYu01LbZK1tonptvNI+We2YrvXM&#10;iH2jlWuj5auj+fax4o1laSofbIj1MqQS5Qre9qY5uyyPz0pds+hKbZvVrs9UO+aELnQ7JdwYE9rG&#10;xfZprXfBHlzUxyCb6nLe2Tbw5W04nPA6/CMC7DsMGqen/k1//MTv9nO4E398Py70P/zkJz/59//+&#10;3x8GiuIYNvgIsI1ziFo7+ONvqfv/fRQbxGqYoits6isr0ty8PrJgjM1YfVNGz1ipfazcPlZpG6tc&#10;H6tdO5SJyg3IfHV4y5wTwqKeiWZd02J51hj/ryg2aWBK6p9RB6eknkmhe6LWQewmfbRd02LHlNC+&#10;LIwvVsfmKsOz5aHZ6vCiNL5qTG/YcxOF3vF8D6fYdrTpTXl8vTq8VhlaNIbntcE5eXheGVnVGMVm&#10;be/bO3lrP2ful6z9mldUo7IaVSQvVzG3l7ShJX1oEadIvROVjuH8tYHdy307F2el3kV1YNUcXbPH&#10;8Io2C8rAvNI/UGvrq1ztLp7vzJ29kTvZkTvZWTjRVTzZXT55I/fV1e1PL65/eHHt46vbRLH1ls+N&#10;CG1jcvuM2jNn9C9og7Ny33S1Z6LUhV/IrNA/rw4sGSML5sCU0j1Qudy1f3a+NFiLN41MlNOykugk&#10;UH+ULLOhhLHgOlXbghWgRJbRMC0qIu9QffzENRKHMoulgVqP1EYkJj5Eil0hdETostgyG45L03QQ&#10;scIrLgXDtyg2MfKExK9FXjW0K4ElhIaU2HqDlgic2CLuJqEKMjotU3hy5EPE0IVIRLE5WmTpCbSV&#10;bdedGNYu+eiSaJhI4qASuUXfKsd2MTQrvlYNdD3U0ThILQij2HQ9NdRElyITQ60FVs235CgQA09y&#10;HdmjKkKYe3jNR63uqKmN25FwU1DoMS5NRaBN3E5M61EGy7nQoniSlkcxX/SAVsUj4iGxxMfVfShl&#10;0svMs4/Fz7py6HOKDRtaEpr12GqgZcSyJ2A+DmndhlKKEsuGZ4IpH6IEeJiRQ5Rcw8/SAy9uoth8&#10;xq+Zoa25Bjl5sAo4GLOFj6DZQHuvkbn1jDKsNYgnCggnYaL1jEDXXFWG6R0bBianBpUvsOupFdfN&#10;KLWiuh3TQh+n2OyIJiHDh42Cj4PiZ82U+FCd+8Pj4+A+jBCWupWv+9FyH0uqivleoQQTNOVT3oqY&#10;8XGY+7mw9lbgAfHiKExoxbVkymFBRBveQtC4JYzl/FYOLsSXGcmDjC11skgB9xAuEGJIyD/OCiMz&#10;AKqDxRi5KUbr674B+8UITCuyeS3UoAFsl+CrZocx+Q+iJXsOLajHIguwQV5vDGjSoih57OOUlm8X&#10;hC/2EpvGFmxdlsgMyM9iIRXEfMFeoFCLJgDuIcWmmLruGBbAeRyE9Shq1IGPAZ2dAJAx9aIGTuGx&#10;n+g/PGDWeM+Hh7CNDU42aYDIzOWNDwyvPo9CDakOKTm4hRRzyk4JLcoQd7iQzpfKWyYEZ7KYwB7g&#10;0SgE9AH1AMfx2VkHFJuDTnyYPo0YdkXciKJ6GKSwzj0YP27E2SsyyWBAMEIKRg7eqrAw1W8Fpg6Z&#10;dmECA5D5vpGLHLM3gOnoLafYMCpmsZDVATuEfARY/jhVMwRJEaqiJMiWSqQlj3T1gbthO+HuIopw&#10;gcCy4f4LuFbC8qnhLS5N1h1LDwQ7kNtXZOyxaCNsoAGE+zvgjvAKwwxtiFnjsVEH3cYsMTlmUvyh&#10;I3RnmuRrBqMRJ+Ib4LkwSn1Dd3WNiDaySE0bR3mIFl3uIN0bBFeB7UdWH/Okw1vOr+EJQ3yPSExO&#10;sR0Gw6IBBNuaakmitqkaBRi35GMXZ3ac6NCYWS3X7JrIXv5g7eZHp358/8j37u79wX2Dd7688PTn&#10;5eW1VNGyrVo2spQ9+bH0+ycXbj7S+dB7a5fGC+P7YU5VCroGS6mmqrmSsZdXu4fzlzvWrvcuzKxU&#10;i5Ij6GFNiwU9KYgZZLOaLeezjjn3zRMz971+5cixjtnVvd2SKuuhYkaK4inkVeeoomVKlq06noHn&#10;ji8oCUxS2JqkgfG9cw3fUlPVaGimoxC5sFnJ2kfCty8YT32Wv/OFsT8/N/LWV2sX++3ZvLYuBVWb&#10;ap5yio2FjtRDTDZq5MAYwhVZKWLTiWwvsaVMq2RbG42VxeDLU3v3P3r5zidG/nSk/+j7wtvnkmPX&#10;sic/d3/77O7Nj678+pnt214pvvCh8+432ePv+bce2bnpwZWfP7jyp6dGnvxwZ2zZWNyNBQlGZOg4&#10;+Dp5upkaZmqqMbkNypRgzoWJEUJt4BccagY+WOJ3Nraijz5Zf+hI209vOvmzm07+/T99870fnv7h&#10;L6//+u7RXz8yf/O9E393W9d/+M217915/ScP9t7+7MDLX+fG17LFfNY5KH/wxdQvn8rd9OjWzY+X&#10;fvei+psXvB8fEf7THbn/cNvOf7h97T/fvf0P98//8MjKz5+evPWlhcdP5L6aynpWs7NDwZPHxl7+&#10;bP61T0Yv9VVXd5P1XKNYSypSXdYj3a5bPqyoyPJJP2t2VJWtkmCKmm9YDdVIBTEqV7xC3svn3MJ+&#10;UMrHQimTKplYzmrFrJDfk8SqXNOkqmoKoV71lSJs68iUfV10yxVjb0/c3Ld3Cz4uurgZXJnPXj27&#10;c8cr/be92PPgmwNPfTzz9cXV3glta00p5Ty9Yqsls8Jkt+hs7OlnxvIvnhx46M0rD7997S/PXvzd&#10;w8dfPDbcPe7ul7OKnKnAhUomSfjF4Uek44Fn0LqSJORLYqFsKI5nx5qWVipumGS5YrC+5RbKzUo1&#10;29tvTE+pbdfWPj9efOvY6pHX52472vf3d1/4u7vO//KJnj+/Ovn+qUrnVHbyqvv254XH3yv9/uj0&#10;r17au+sD5dkPtz65bI1Nu2vbmZg39BpmJjt0Ay1MZS8q2VHe8AVVk3TMpZTSFj/FwIW5DO3pWrqt&#10;K4YialJNkQVNl02W0o6cOjjFJtX0iubkBK2MLarT4zuwimuhUHSK29lYv/zuWxOPP3LloaOnHjx6&#10;6tiJ7uVSKIoyxb9Kaq0mioKss3RmULlQKaS7uPMvW+GAUhIEouG0g3IHXLNBAUI3kkLjSxHMQQwb&#10;pCQPCyAwQo1UIn6yhqUoVGQG29gDHYVD0GMQ3hsxcYerESzrJRQmJ7BwCle8OIWTX9g2Dpxz6RIH&#10;br/UORsYNHYcUxlT7KHJhRg0os803YVgw3Yi0wpUHZOCA9END2/RzDB9NEC3fPy4CvQtttE/Z9Y4&#10;8UfKnDFudC+OTy7CNHcFB1Nka6kJJx0ID89sTZGHwjiyhHFtjaTeZHvIJw7NOBlHd8PmXBxlVQ7q&#10;aMN6I380xsdRh+gcEx+k1R4gMKUi8k7oA0J4ETFrDmX3i/Hq48kkDR/QMfQxJ6iWLhuKZuuYqT18&#10;ksSm1Xl7Bi3qLsYDiUNM68AhMmYhG8AS4CrgsZb4zvEqnIA60Fwewzx4y33B8AMzWK5bVo+EKDN+&#10;IsEktIyomDv2QHAI7Ym/w9vDU77TnjAVE+ArXIiYONaS+DUmGiAx9kSMy2OhoBZz23cjcsCnpUR6&#10;FOTXxpAhEWqAf8QxASUCslLOEF6NNGTRoORGh201DLQIk0NEXmNRoPiu5BiCpbWWhCOPWLb0QBKf&#10;EWctfg1wlK8HA75Se0bMtbgzwPVW1mPu3lV30oTV/sKNuESxYQBUNwDN0CHlL2OFOyMjq+vN1Ehj&#10;LYmMEO19KGEIPlNyfEsAQT0zdKzIdRqBT+v6PJs++Yjx8m42UC4bHhksjGIDPsfN+mkc1BM19ZWE&#10;glLJzsJIYFvhWbEgErTBHZmM8KKVcjSDpeO6qh+wkJfACCi3gR07Ho2WipUpoS3BvAqdWuhWIr8c&#10;eocUm8EpNuIEiWKzKG0ZFLAhWZpgGaJtirB00Dgm6w/joSw9RFG5bt3xGq6dEGWmwADxNMknik0I&#10;XKFFnPkqTLNDSq7h+U0fZ5mRIbmaYCs118ApxJThRuqxzh4RBcmSyRN4aN+gZDvonxfoI4IPZl0a&#10;Kvg+pJFCZibVabXr1D9ZxAlzPSGKjRK64hBrj5YhOtfY84eJhM4poVDDdamEuG5Qim0bgt5wd5xi&#10;k31DjWwhEwtJYUztP6TYVozxVWNiQ5leFSfmhSHInDawaA6vaaOr6siiMjgnEjU2VG7rKV7sKpzv&#10;Ll9oz52+snPi2t433aULA8LVIaFtoHq1u3C2p3iuv3h+oHhhOH9hKHdhdP8iZLJ4babSPl3rHC+1&#10;9exd7Nw+15W72F+6Nlntnqp1T5a7xwodY7mu6VL/ujyzb69IcUEIc4Kbr9q5mlmoGrmysl+Qdte1&#10;yVVlYkkaPaDYRlfU8TV9Yt9b3DSmF6sjM4X+pfLYljK3oy5sijPTtUHIjNA3I/YRv0YFCloU24x0&#10;fUpon6y1TVY7pmqdM0LvrNQ/Xm0bq1wbK9wYL3Uwim1TqlekRqUc7O1ZGyvKxFx1aKp2Y1romJKv&#10;TsvXFqSeebGbuJ1a+5hwfUK6MaP3zlsDnLHZVJYK7rYV6WGGXyFxVoxeoz9OgTESi/44PfVv+uMn&#10;frefw5344/txoW9zsXGrAI3wylvgFW+b3/njb/GKP9bP/zcUW8IptsPGSZYm0COJJri1TX1lSZiZ&#10;kgdmlMEpo2fa7J2sdk5UOohfq7SNVK9ARqtXIeSPVu1YqI1smXNiVNSbopFqaiTN6uNjQv8Qo9gm&#10;pQHItNw/qw7NyH3TUu+U0DUtds9K3bMyXrvwwSwJY0u10fnq8Ex5cLoysCCNbTjzuXhtUR6dqQ7M&#10;VQbWlIl9c27XmNmWJzbFsWVtbEkZWZTHltWJDX1xx17dd7b33e2Ct5d3d4vuTjnYr0X7FX8nZ65s&#10;yXPjtfZx4cYkPnKpE68jlba+/QudW2cGi1cmhBtzWu+83j+jdE+KnWiAjUH2w+gtX+gqnOsqnqLi&#10;INXTA8KZrtLX7fufX9786Nzqe+dXP7yy9RlRbJVzQ/gKSh1z+sCSPbJiji9ow7O1gclyz1Sld6bW&#10;PycPLmojODohdvUVL93YOTNXGKhEGzrAfL2spoaSGozrifWEHNnUKJQDXyImxdASzWyYDuPsGcfk&#10;6qysp9ZM9CzFK0kjlIlgMomSSy276YYNPyA6iYL+iNpPAjlFm0BtxlIa1iK77JvVQJNiU284Vgad&#10;a0EsKh3tMIoNepzWMcTQgxDfH7k6yxzJs7xh8gUmtTB7Ba5KKx5+NfbKoVMKzaJvlF216hPFZqd2&#10;0PJigyFgGHVTw53GlhAYFc8su3rVtauuJToWUWw87UIceNCtDU+ru2piy5ElEwQ2ZSaKD6MAr5aG&#10;+YytXOEVM2grbp8mBpqlpMCRA0uhVJ0YtkP1ehIH048L1UzrMI4U+sSyhb7ou6Jni5iPQ+IWVbxG&#10;nkVzNpQyK4ndwNxM8z1mfRWfURTy3Gfkko3phI3BTQMI5ZgObKBHxVKlQJNDXaMqrj6v+Ok3qRyB&#10;16LYuJ88cAYAjaG5quCS15uBySmL/axJ9XTqTTupm2FsMR8uBnECm4xaXT1YETIwtTcBCMj/DtOw&#10;xlbhMIW7bO3LwZOBMeZYioX5w8NnaqQUzGvXyQGexo/ph035mMutiECDxsIqZROfHePsKFMsFWOC&#10;CYy3uFm2DEicJqZ87n7fEpbU1mBpYmEpAzkx2EQxpAQmYkb5schTLqYfGh4QnmcGPuVTIIBi6a0E&#10;pcAKod8A8mAUW0QUG1AjCSPUOL4klo3FHWCPyxZRWyu0DAVykOdRNt8WyaVaNjkPYD/jv8wDio3H&#10;e/LVZuBaywtVy5B0FSBYtTQ7cPBtDOtJWAdQBgiOAZpNl2VGY8KiNVnmYB4Tip0HGdP4hbDBQzux&#10;gTZkx3+HYuM5VnghUQe2GoUesBoLlFCmtXhORMyBGZA2mkD/QPnMj+wwnxolECF8j6cdEtdm+56N&#10;MXgejIQkbcTEryU+oChuBnjQBzYhyw0mDV65pQQjCtYXrDJOPPFX7k0Acw6GlWaYqm6ouolt9tbC&#10;NotDctCE2y14ZbYKPRY8BAMdqroiqaqMn4Ud2D49ETcMPBJm/8DspQJnZNrxSCVWS5RTY9gJy5OM&#10;TJYtCJYV2W88GxHz10B72IfcJoRQA7aTzEUWLoquOAXGp1H8caKNUWzk0wGLDieGLEUfJljXCU3D&#10;1VSyVHEVWLl4CNjgV0c//HLYxis3TTFI7CcGzcM2xhy7jK3jLmyH3m2cd8NOQ3ewv6jrgue6zBkQ&#10;ms6So0Ix29zK3v5G+PMTQ9+7q/cH9w7+6N6eXz0x+drX5Utj2R6r6ji4lp3q0R//YPO+1+ePvj/9&#10;RYcytqZMbhr7FVXQfVFt1KRkc685Pq1+fnbpw5MzJy7PDs9LBaUhe1nNzIpycy3XgCzuZ2ulbKGU&#10;3ZjWvuxY/7p7K1fVRQMfWcNwMH97sgREbEpV3ZBMU6ZKb64BAxSfE3kFwtx18K2LKfCYnBvlAKhc&#10;FLNKJeudz947lXv0/fWjH2498sbY429PXeqs7FSynJwU9YZk1mVMAxplzSQfVMUOiWiHsVXHrCMr&#10;iShFNaUhaFmRWKFsfrnR3S+/+O7sn+6/8MfHhn53pP/R9yqvnvJfP9888qHyqydXf/7o/G+f3fjz&#10;q7mXvnDfOlV/8B3j5odWfnTfLOSPTw4+++nezIazmk8lCSY5fhI+fpaeA+CfUZSR6piSYYhU34Cs&#10;JbcJEVWq6Lqwmp2/sn/3gzd++ovP/+4Hn//zz09976ZT//KH9ruPTj/y0trtR8d/9ue2H9956daH&#10;u4++v/zgGzMPvTp8/8sDHZPxzC65GX5xfveOF+Z/98TEb47O3fbc6h+f2/+XI8vfv2v6728b/4c7&#10;Rr53x+jPjwz/8onJXx5tv/vNiU+6az072Y257L3z2kOvjL5xfOfj02vnu2sTi/ripl+sRjW5YZhN&#10;16NK0rbdUNVQFN18UdveE7Z2avmiWqlZpbKey4m7u9VCToSUClK1oimipcmOLjsard1X8RG6pqdC&#10;tVUdoaBLRd3XMWO5toajaqUqFGtmWQJyj7YKLr4bF4akl75aPPL20F9e6r3zhe7njo1+cm5ndt7d&#10;y2VKLavk6zub3vqqNTEjd/fvv/bJ2IvvDz703OnbH/7k2TdPtw9t5wRfsrNcWRNV/F5gclExI9ds&#10;qNWgvKfvr8u1nKNLmaVm+OaUSo39YpYvZ6vb2eJ6Or/auHKjcM8DX/2X7x35+S0vH3nszJPPX4c8&#10;/vbwq18uPX184/ZXBn7/dO/Dx+bf+6Y8sppNrWdd49m75+0/PDn+/YcGfvrExO3Pzz/5Selilzy9&#10;ltWKvlJLfMNtkD9R5gSJ7CaSExsOdG/If6iBSxTbAcvmMZbNpNoXNHey7FM6ZUrHq05VaC1FdyqC&#10;KsgK1FeYZLoVFEvp/n4wMx1/+snMY49dfeTIpUeOnnj97Y6+8S08B85Y6ZopCjJRbMw7mGs2rrIC&#10;lssM26qiEw0nylA+dIgTXtA/PEbyQKGRzmEKExtoAD0GNYXeuJpCe5wuSQrXnOinpUUPUqTRwgMr&#10;lYC3JAdBmod6mO/B5cjHOW0c6kM+I9BoGdvFlxlI2MAwEuhV4stwOdvHq6xSlQ5NtzTDVjQKsJVk&#10;DXtUDJhSC7q6QYntZFnF1ANli0vwJQ1+Fc7cQQ5nBH6/bHUH/3HNw1UoEmgjTIvYz6dFdMCOUnwo&#10;9nASjc9WSZ2qhXKnNrRBA6hidjo/l7qlBSoW/snnX2xgP4TNcf+VEzfUP6AChX+6EHyvAkx3mgmV&#10;kzDijMADRSCGwAw2focqHhLmMZZ5DZDD8gLTCQ1MFpiDSIikI+4mCtEt2muOA7SjsLKbBHsYiQac&#10;4zDnMiLIGC7i7Bt/y+kzYtz4MiTzSkMD0/c5muJUGjFrnFY7cHz7VvCWd8voM6DQw0ABYtZYNCKr&#10;WUm5yXAuQTJeusoDmGFFnwB1iGXDKYxOorRulOsDsBAQUQU0pd+WxVdhD9k3iN2oc6HiaVSC3xEs&#10;vaIrnDUzgQti3019RrExXMPSlgHKEr8Gc4ABV6BWvOK3jT0E1GntvMXE+c2mk6a8OqcREkXI0Sya&#10;oZNDLzaqDxDBfHBkjAFmTkTC2xNBFodBmgQA2zEelKP5JkVWUj1NTyVyyoU1AeBNFBugexoS6uZL&#10;4ESxUQ8Ej5nUfFNgTltEUfEAETQ7oNiIXwspJZzoW2hZ9cyaaclAlYB8BPXRMnASF0JOEomjxS7M&#10;n4pnlV2z5Dvl0FNgvNA9BjBeWOPAo8VWF2KzUFOV0kM7iu8qYahGESe2OKkH08miiCjHJdPJNiOD&#10;Zfc2YDGpsQcjkfg4koBWzYjSohzZQRaEWeA3fTuxyOWN2SzkVgYjNA2J/2rE3C/PbQbfocworbZB&#10;IVCYK8hxT2cuaWivphEvm4D2dEoKA9C0IpMc34his3F1CEYihq6W0i1QewpxDUnQf2yZaB9R/2hP&#10;hCZRhE6NwoBga5vVrJqLcqNKX4ti03tXjHHIujK1Kk0sSiNL8uiiObzijG0YU2va5BKV7BwYEzoG&#10;S9e6Cudu5M7cKJy6uvv1pa0vru4d7y6fHZQuD0tXB8XLPYWz3fkz3funu/dO9++eGdw/N5q7OF64&#10;PJq/PJq7NLB3oWvj1LXVE+2bp/qKV8fl7kmpa6x2Y7h4fSB3dWj/+lixY7Y6tCiO5pw1SMHeLDrb&#10;FWcfUjJ3C9r2tjG/qc5gkMvC2JI4uiKPr2uTm+ZMPlxZkkbHc13Txd5VeXxDnwZgXBJG52WSOXlo&#10;Thqck3tnSbpm5c45pROvM1LXjAjpnRUpxducNDQptE/Uro+XOiZKnSvydCHclBtVpVktB3vb+spc&#10;dWgi3zNRbpuu3ZiSrkyKl+eELgj6nCevo95ZvWdK7R6XOiaqvVNC/5q4kHe2rdgIYQ3//5Ri42fx&#10;Tvgf33P4x3fiQv/DTTfdxHOxccMAJ8M2wCs/BxuMW2v98bd4xR/viG8f7vzrv+9SbPwvoXioVA2V&#10;ql1ZVxdnyxPDpc7hcuewdH1M7VgxR5b0oTm1Z0rsHKtdG6lcGS5fHipdGi22jZUoUHTTYF5sRLEB&#10;BH5LsY0yim1KHpxRBuY0iu6coaDc7hmpZ04mmaWPs3OuNLhQGSaKrTQwUeybrgyu6FM7/tKWM7ek&#10;jC8KwxvaVN5ZyNnzu+rUljiOL/eSMrKsTKzp0zv2as7fLAZ7xWC/5Ofy7u6+tQnJWet7+sqGNLNc&#10;GR8pXxuttE0IN2aUnnm9b1rpHi5f6907f33tZOfWmf7cxeHSVV50ltFwXQO1a32VK73lCz2l832V&#10;s4PixTHt0qR5tbN4/PreZxc3Pjy7fOzcygdXtj7rzH/TVz03IlwfxxeUUWyr9sSyMbYoj8wJg9PV&#10;vtnawJzSotjGhc7ewsX27VOzhf5yuK5mNSktEb8WazXXEX1P9AIliLUogk6UfF0kRzZFT3WbebFR&#10;yZXEUROfckBCCdYjpUHCa6lIoQHRYsNMbTcmgcKlQNGUsm+S11s90rJErkdC7FKsaKhLsQn7zmg6&#10;UEBuAh0HBe0aKXH/pASZdiMFR8orMFPXogUEotjiGOgKk6JvR75GDUKxHoppKKReNXGE0BRjy0os&#10;t+FGTSdqupxiMxu20bDU1JVjWwydWmAJvlPzHCh3jTmQu2nkYzKOfKqvnDpKQo5sjGIzJKhpD5pa&#10;hyg+VCrRScT4MJaNJ8WEEL/m2wImIUer2ipOoQWKwDBiTrF5duKYFGwbqHEIEQO3apsVy6DYSebk&#10;pYWemVANHaLYmLiNgGb6BJ9LoIattSCWSJV80dmU79K6EM6KXSu0zcCSA10OdSW01cjRMbfFmPtT&#10;O6kbQWRyyqye+vXIS4EqXCfGgBWJyuUQJUf8HQR4MU51PzRDAjd+o84CUYF4TN3TySWNzdxOMwmp&#10;nGgT0AHjOaD8mIc5KwulOZZsktcb2mN+crLEy+puM3HqBEf4uh89w5BlkLVhdWqCrgKXHBBqrAo4&#10;wyjYJkd3tkfn64TkfWJBAJLwTcAniH40j8pLYZuKqTOIQNk9YMsAwZDgOxNw4swC4gyBMIhio5Tx&#10;+Iw4UKDvFXYC20EAyMhzDUAQeBFYkKM9wD5sAzVywR7sp2Ys2EGzbMOhqvbcoQyvxH8xCoy/UtUt&#10;7trGWlKJbzswHF+3XcXQRdinmizpiuU7QM9BEof1xI9T2w81y4d9ZbLcbYbrWr7v4pcQt4pzoXOi&#10;3hgd4bFkwzjEaT60ZMQf7QwYv4aBYT915VIaY7QP6w0e3wobAKYC57Acj7I1cwKLWQUNGA84yvA9&#10;BcsA9HOo5/OsvXi8MBVZxpkwIvMgDIhWO5AUAtMEBhI33sgGY55Z3HrhO8lSYnnTuGfEf02xWQcU&#10;m0EZ+3GADCJKDo2RYAOXpgeCZ+4Sy6Ypuq4atm77sCToA8B3xYPYuBBMMtw7jCJ2XS58JJxQg02I&#10;kRCnxuot8AY05kNbkbly4HZg8mGDnw5LjN5+p4gB7oG5c1BqH86yucwahPHp+zDkMCOSF3ccNQHY&#10;XYesR/4QINhAn4eWJx8V38mvi1cblhMTByYRE8ukyNNDig2vnHfDK7YBZKUgwMMU8ASrrlJx1jea&#10;Y+P642+t/Oq+9r+/o/vHD4ze/MjIXa+tH++KpgvEiA3Oa29/s/3om8N3vzx95N3Vt87uXZmqT20Z&#10;ExvaXlmpqm5FjEW1vrqVnL+yfOzLieMX13onK1uVTHKzsp6t7lnji+WhGWl6xZ7ebMzvZDO5bGgt&#10;7F2zp0uZ7jUs4J04s/3MMiJN8VTRUgTT1X0m+OF5sBfxnYatC7uXvt4hfocwy2xKuFJz9vebK8vu&#10;h2eLzxybxQghTx6b+apdXdzOSmpW1Bp5JS0IXr7m1qqGWDO1mgYJDLIFHT221ECUolLZ2ca0vaMt&#10;Ljpra+H8cqO9q/rcW1N3P9r25yfG/vjY0D2v7T7zmfr8yfCBY8KtT6394ujS71/YvuP1whsn47dP&#10;1+9/S73pgeUf3jv9g79M/fGpwZePl1ZyyVY5k2SDzFn6quEuiGLzDZ/q3eCT0mxNNlRJlyRXEGxZ&#10;zyZnKx98NvXokxdu/cOpn97y2Q9uOvnTX5z7y6PTz7+Vf/tL9Zm3c799aODnd7bf9fzkK8crZ4bq&#10;X/cEb3+z9+hb46c6pJHVbGI1u9gtPfNZ5d7X1377xDzkd0/v/PqJjZseXvvxfYs/un/mH+8cveWx&#10;sT++sHjbS4PPfr1zcS7q38tO9TWf/3T/4VdH3/x679T1QseYNbfuruzENbkhqplm1HWzoemxKHnl&#10;spHPK+ub5eW1/OpaYXtXyOXlvX1xZ6cKKReVSkmtVTRJMDXZMWA5MdEBDfC7tANZUGt5rbAtlHcF&#10;S4Kmtk3FlBWNBJ+7nUpmVtWIfsXX48pU+OqJ1fteHbz3lYEn3xx46q2h4VF5Zy/TxCy3HU6Ol7s7&#10;1k6emXz3w47n3u2796lz9z998sNT05OravH/zdt/f9txZeehqP+H98Mdd7zgO54lDfvpXQdZtmVJ&#10;tiTbrdTdarW62ZnsZmiymXMOYAIIkiBBEETO+eAE4OScc8457Vw5551OvW+utQ/YsqzxfH3lu8dE&#10;ofaqVatWVe0zw7dm0GI9iO1CnC/HXhTrepTNmkLKkrOulHIz24aU9LeXpMWZ3OaKtr0dzc2pdxqX&#10;T5zpOn6m/8XXLz/wyNGf/OLTHz/w6SO/OvHK67fefvfOyfPT16s3b/da/StxbyI+2Wa8cHTyxWPT&#10;h06u1vWWhxdj0I2++NUv1v/8ua7/8Gj9j1/ufeyDmVNXl/smS0LSV4WirVoRXndQMJxAtCOZQpIL&#10;XgSLzcYfKvFZIrA2kgf4qZAzMLkTR7RuRhhACKsucKED5WHlyyr5IOHXZDouh9s2N72lJb3q1vrR&#10;z/pefaXulVfqjhxrb25PrCYcwYrBZ0DgY3wNAwyEMSUqOgx+AiZWLJRB4GBgOKpCwek4GjJvXLAX&#10;wsgYUkb7jHERoMZXR9jIfwuqYxkhdd0kLzbmrczRMe6Dhm7EslhON5zFMTjO3whfY/5u/Cu64eqY&#10;Vam0hxbOitEZ7fcwr1IRZgNsEwrhpD73Vm5wd25g2p6i4ddFgJpGaecMgtgUXVEhRBzq41AfQtlY&#10;PH7Fl22f5RJ3Zcgj57H3pkccGFtwYxzaB9G4I9s+xEaHIIwgMflRyCZI0XtCE0chRlkGhns51NjK&#10;EGFw3P0Np3/t/oZx0I13hiDGRTEak7C8P9QJC0qBZoMs3fY00iJcSbXcoMiX7rwIEp8tg4WeE0Jz&#10;sAwPIoKhch4UhsB0I1DFi41BbNA6SKazfCyk1biu6jg8nRktIjLkCwoPvnLcjeNoILQTdsZxN/Rk&#10;ABl0JL9U4koUB8IwJofPCHdjA7o8B+49hzUIKdOUWRUCnEij8f44VIBmWPT3KC9YQHBVAUcxsmya&#10;ChXhhoirQGxQdaDnBJWa70WfIDZaeb1XI173oDBz7RHzJ7yJgh7iPZBdLpnFgg5FPfSpKihV7ads&#10;a/f0bSfv4Q/Uxu+d0pWQIcCRMr5CjB2Th1ww4qvCfOXYLhT0IJAdB6QHUG5JGeYd0NMuEsEU0kNL&#10;gdEBUwJ2ig8DzZUDDItDFe8zjxUhpcXv0NV8U3Z4kKMuuKbombBEyKBgXmy0Hs/Wv0HQz6EVQz+n&#10;m2VRI0JgS5FDq+CUF5u0bmjORCVaLMfEMG3o8AxiI5RNwkvE68Cl8RbK6IYxPRcGCJSXkmeWYZF5&#10;ucDJ+nYuH0ilPAv/zJtUY4EgOfQPSgEo2qNEuGjB86QiCehQLtl7ZWOvACIvM1qSJ68x7mXGUDbC&#10;s4gYgMV7crLKeWsvzyCw0N+j2FJ/z3OKDoO0LNwd2aEM/OKoGYFoe3mbhRkZoa75KsXoMC8zDrGB&#10;0HMfwiMEDS1eTJAZQWwR1bjTfI1SjYcmDBwlIpe6DB4+cw3BV5xiFWHQuRhW9VTFVVRPkSnbOIxr&#10;C68JndMOXpYOAzNVSm8FWwNyZz1BbNUjesccuaoNLAjD88LQrDQwrwzNWgMLztCyThDb7N+G2Fp2&#10;btZvXalZO1+1fLp27Xzz7vXO7O2ubHVHuqp562rj+uXGlYuNq5c61q/37d4eTd0dzzYO7tR1r99q&#10;WrhSP3exYfla53bNgNA8qnWOim1UunTnbvf2ncFE82i2YyrXPy1gJmOgZWF6XZnfNdbS9lbW2c06&#10;O1v23LoxtayMzYsEsS0qIyvG+Lo9lYgWZoT+oe3WqUzPsja2pI6iA/XRRkCY/4zaP610TYEIYmub&#10;Ujh1TCud0xTPR/ndQONSy5jYPJJuHUm3LcjjyWhN2cuqcS6b393QFyfSPcM77SOZRvKXUupHpTuj&#10;6caJXMuM1rns9i+Hg3NO77DU0pWoHUy1j2S7FoXpHXvNjHR/D5ymwHTKyodDYBVM6v8ExHZvNN5y&#10;78OGZxDbfffdxyE2yMz/KRAb5MXfhtjyZRgaBS2v8lxsk6nh3kRzT6KpO0u+jkvO0KI1MKN3T8jt&#10;I2LjQPZOX6q2N1nTu1PXt3t3ItWzok8IYULfE4yiqoTSlD50D2Ibk3rH5b5JpW9aH5hW+6aUnkmp&#10;iyrXykRTYseE0D6W6MSPAL+GqVzvSLpzJNU5IfbNasObwdyiMbYgD62ZEwlvbsee2VDGVoShBXF4&#10;QRpZVsbXjZkdbyUVbaQLW+n81k6wum4vLGjjc/LIrDI4Kw9OsXjm3ixV2B0Q60e1lkmrfdxoG5Qa&#10;utM19asX65bOg5o2ruLrkNwwJDeiW3uqujVR1bRzrXH7avPupbb0tW7xRp9S1Zw4V791qnrl+K3F&#10;L6qWjt/ZONOavNqVuzUktY0oHZNa74w5sGCOEmljC+rolNA/LeJ3PDinD0/r/SNiR2fiTtP6rYlk&#10;dyJYksrpbD4h5im5c9oy07aZNqyc7ck+kehqoqvKgaRFqkmJ2MBECG8COwZlwUAD8gQWIpYpOLBF&#10;8t0Fu9HQ0ymwjF3MgYvQetZNCF25FMrFUCp4ItUtNmWYNnlDLZi0hkCBqMQNyR037zM+GLGY+QJx&#10;Uh4zDz5OqxlORJFnkVeGwAh1AuMida+gxUU1juRSoOSpegtVwCy5QYkc2ayySUUMyo615xh7gV72&#10;tVKolgK1ECqQHwwt4qzfL/guOGPR+5oKYJSuzkj2DdlnNXQKHq7u7+XZHHBFwtcqxFYnwDGJb4KZ&#10;+sR/rSLVCvD2AqfkmrjHApUpAMlRILgWq4ZnKiHhazqkLHkjk/OaAyr6NkTXXpmEfRRqDGIDafsL&#10;ZSSw83gs5LLOEkO4NgX5YzRTIazNkhmGqED/cF1sNWg2EaRaIShBSOf9Ei3E7WOIJoivJlGhA2gt&#10;nm+GkVcshHvlKIaOkq+Ei5ZoiUmFXM97lJetSJAfVBDSP6Cs8HKfzImM+6ZB3uOZ6JD0pUoaV6qX&#10;hJ4szNZmEBjsCO7yJpu6BD059Ly9QhCX3HIB+gFXVtCfrxNqPvnhS44hWrpg6TgXSkO4V4IWRRcN&#10;qNx7yApOoR36EzpAl2JEKTnCchyUY78EZS5Pq2q0JunhOfjlEJqTEUD3MhTb0lzHCqAgQj+jhHRc&#10;w+PKIrbYD3leEhYlUVmMZYqg4ZJfmO1DPcUviqIROdqFFthNOER+bax+qGY7BLEZrmb5uuMZME5w&#10;Xaoxqmu2Ac3JiSgnsQ9tJixAG4bqLKoWTsEIIGs//LPim8aANuiUzGGtCBWTh4WamBurk8CLGHA8&#10;zmEOXDbbooVU0jIbhFkLsAQYxGZBg8+zcmmsnBnP2UzWAswJArMoSLMQlotEJUqZFUB7gyrvB7C5&#10;TJazxoOx5tOSK4FrbPmSGy2wWMhcYRBbxaZiiX64vQRTh9s8ZDXZPFCUwDXs3wsUlWAx6uiCASip&#10;DSwTWtL3g4gVZ8D/Fk7UTE3RTZWysPFiDTYMPZhYsHYcCh7FSyELCvPhThnMnuSES2N0Pg1uQ/Ke&#10;6EaWXkSuajyGCISdfUCtEn7Fb43di0k+Hg6r18BiRV0KaMJh8kfDwwE7KzBHblAhv0dGIytXyjuQ&#10;dbcfG0UmK0vNhpErTywqOHZgw+SGwWSjMx4vua25DrRFqhjnOBXQDftoz0cwPGDtO4pqC6Kek+NU&#10;Nu6YiM/eTjzz6eoPXur75lM9331x6GevdL1wZOF6sz60FPdulk82LD/y3p3vP3/x6cPt752fvtq4&#10;0jGhzy5mltclMetKgpdMx5ISjy/Ex87Of35ltbbPm0vFm3q8kIo7p5Sq1uUL1ROfn+27VDN/pzPV&#10;N+XMJ+LlTLyYK27psemXDa8EsWHYeUPzFfJiM0DQ3Mk716CEwCxRHW4QDwR/h6QX22rRVgq6GmfS&#10;8cB0sbol+9oXM09+0PfogY7nPh4+dWNheHFPksi7LSdEqZSX2JF3t6VsIiVlc7qYMyTBMUxD0QQx&#10;EAQ/kY1XNqP+CbsJammr0DrkDC/FTYPRxxd3Xj0y9eSHM788MP7gOzMvfZl6+4Lx4peZRw6uPPTB&#10;0q8+Xn/qs+2PrruHrjmPf5r+m5envvPi2F+9MPr4wYFjdfKWSHUkDZWqVvgGuS3BLAih1+ta7Drg&#10;Ka5sCUkvs2PvbMdbm3uzi/Gp8/M/f7z6z7/75X/6zuk//vbJv/5F3aOvDH15Qz5Ta31xOfH8+/2P&#10;vFD16sHOC7fXWwetrjF3YCZ/6c72p2fHP7240DQSdS/GI5tx41h0qmb71SMjTxxoe+ydgcfe6f/F&#10;a/0/eaHzh8+2fO+phife7/nw/NqpO5tNk8HYTtyzHBy5YrxyZP2tL2Y/ubBd05EZXd7byhTXU/mc&#10;GGQEL5syU7t6Ytvc3TISmy5ofT23uprZ2MgmdpVMSkkl5XRKyGVlTVF1VbN01TYoURgj2bVk26bc&#10;h7oapFNqesdMbKjJTUnNuaqkyoIkihlVlXSq+gLzO6+Y4cZuMafEK1k8f/3w1e3Xj8+89OnU0wdH&#10;LtWI3ePkbjkyVq66tX3si5ED77W9+HLNCy/c/fDg4O3atbnFckbKp8UokcukhCz+5lVTlkRTyOla&#10;jipIqKk4vR4PD1mjI07fgH27evO9Q52PPHHx57+6/MRLtb98rvqZ15tf/aD7mdebHnnm1hsf9ly+&#10;nWzotKeXtdVEOL1bnE2WZ+W4ZS48cn39rRMTB0+sXGmwBhcoC17LXHzkZva+N5r/5NHL33lp7L43&#10;Zw4cn6vuLWxvFXK5WMsaWsbQJU0VFEEyNB1/zaUwT2lrweINVdcVTaMywhr4lWO54MiEcAQlCqky&#10;AxCJVZagECLWlE3yXfHKimwnctF22hucsm/eXXn3cM97H/e++uadjz7p6e3b3djIJ3fxRiKNpfkn&#10;0omPhWGlrCfYCObBTAziY2A16KNQoRmKxwQfDlnV41/nZjjl1wPYqZ0lR7vHDzEa+BXnVJwZYkz0&#10;lyUVW3BUziRxImFhLLieXwhbPkPwWxBf1cBREg37CBq2GL9ItdLoQlS+maXRJMyOcUsinMK84lzf&#10;NyBJDYOyyUGqGvSYNUOnCFiWSA28GH2JL++Xo8HpmB7NkEFp6MgJM6l0wAluwLCzCgXkYnbPuewe&#10;QFaJAN3HyMgBDUdx4cq1IypCyhau6BDH1HgYKW9BH9aZ0mWifR+So6SorD9m/jWBx5ueRSVBPagE&#10;5JVm7Hux2V6et1ACh4DwNSf00J+WY3yPknnhFWOeUdnP76E/c5P3cQp5e+ehvWBL+Be0GhBUHXLY&#10;Z8nXHFYMSmF1omRwOAKECU2rQGYsLBQ9KynSmMpE+JrjqPthp7w/tugM/Qp9YGpSZ56vLQwFXZcM&#10;Q7GgiVW83vg0zHxkFwveXtmP9/xy2c7ndZ9mojkOerJ1R1KKOL5GOhIttUJ5wwgs4gFqaqVGvMeX&#10;Zsl/jTqQIopDDFmjHM2yD53f1dAIiQmtlUNghK/hLIxAiY91z2SYGpUyIGQtImSN1FoeaMKJB7uw&#10;7MOqb6ueJ9l2zjAE01R9l9zxuCZMZ1F+GKeEHSrZqUItd7SMa2c9aNGOxCA2u0D4GjQuB8oIVA8K&#10;uYgs2E2+KTqqYCuSb8lf42sBVHSo3HyJmqgEYmvP+/erlyO9HFK8EUF71Jl5/BWpZzEP9R53BIUf&#10;xANFzWLRKBYtAhbzLG9q5JXIrc+MWLafUmAUKOUZZRkrFfR4D51Zf2j+uHTkl/NhOYz2CGiDSkj4&#10;GkyJ0CfTpkCFHWD06WWC2GD32SUP0t4ru16Z8DIrXwnM1GEU7ENsHDXD5HELvD/PrYbO3GuMTEsq&#10;XRrIkS8w3zExpKKudL9FSpdGyBrhZarmqWpg8MBPkLTfXwgosRr6cy822KFW3lJcRXFlydUodjV0&#10;YOPgNaUdg5/CHQtYJm4bI8uOJJg50RLoBbmq4JmiZ+V8GyQHJuyvZDG54W32Sx31G9UtO9XDavuc&#10;Ojij9M/nhkBz8uCiNjJvDy24w4vqxIIyPqMMTYr9gyxQtD1d1Zq8eXf7QvX66Vsrx6vXTjbsXGhJ&#10;XWlJXmncudi4funuyvk7C2fvLp1rW7vas1s1lL4zkq0fSNS1rV67M3u+cfFy927tiNQ6qrQPiS09&#10;mbqOxO22rVsdu7cHsk3jSse02kfgidg3keuZzPRN5waXlMlNeyHhr6Uhru3FLWNuVZlcEsYWhZFl&#10;eXxNn9y0prf92Xl5cDzbOS33zmh9VHNA6Zoz+xeMsXkdNDynDc1gZKV3Su6ekgmWwc6M0jer9ePQ&#10;rDo0owzTbSpt41LLSLptJE1ebASxxTk1FqRyattenREGxpPdE0LLjNIxpTdROrZcKzmyKe3zZs+C&#10;1zdrd4/Irb3p+jGhZ0LqW1HmEt6GlTc4xAaFnPAw9uEQWAWT+h+C2PgI/83R8OEtOPQ1xAaTAPIN&#10;x/7hITZC2ejDrxqVofnn7T2wBnHNWJzNjQ/nOoay7f1iI+heuYMxsXVEpHRs3JGtd+dO/+7dyXTv&#10;qjEp8EDRgioH4qQ+NJQjiG0o1zlOLmx9U2rfjD746xDbFKNJDJtrm0h1TWd7Z6XBWWlgItc7xrPx&#10;5XqWrYl5bWRJHdl0plP+/I49vS6PLucGF8ThRWlkWZ3YMGd3vZVUuJ4MNxLB2ro1v6hMTmYHxlK9&#10;49nuSaF3UuieyHX1ZmsZ1fULdwclwtGwxX5Xqrpp42rd0vn61UudyaoBsX5AvNuTqe3M1LYlbzdu&#10;X727fvHO+pn6zXNNu+dbkxcbd87c3TxZs/rV7eUva1ZO1m+da0td68pVEcQmd0yoPdNG/4I5umiN&#10;LZsToBnckTw8pw+jccYYGBU7OcQ2nuja8RZyhUQ62BYjVcyrGcfKOnbasLOWK7oOS/6lgeRAUkJZ&#10;iwwtpLhRydezzFU449ugNNsR2OKG6KkiVQLV9Mjwyx4xODCvyJYCO+eaKcdI2rqY9xm5DGKzJIot&#10;1UEUAx+ZKkVi6pz1cKbGWS2YI1inxXzcKI0lhHsZP8fIK+edIi+M4MsMZVPKoVj0pNCSQog93cyb&#10;TqQ7kWaVTLNk6EULpJUgUXx9D9w5rxXzaiEkiI2kJqFsHGIzygTD6SUiA9bcXmhTlc+8ysI/CWKD&#10;5lkKOcSGHZXlpwNRFC3j9XrBA6mhrUXo7DhlP6BKN5G3R7GiuK4OKV4qaIVIiXwpIFQOEpHNBEzf&#10;txm+Bilr5V2cztfTKDEEpYcIQZDWKpQktjDFhFbkFQNIfVrz9kw1shlRWgRKJOHaomVDnOtBYIZQ&#10;awg182ktCzqTC0VBCS28XMHVs7aatfScDbnuyFBrgpCyje9DbOEe1CAC8nQI2hC/E5OXL4CpKmIL&#10;3RivbL84FFNrSIrboS+4psRiSwmVizwNqgblVqP50y2Q4zoT9gSEOTr0CV2RHIOGKuC9M581z4at&#10;BvUFjSBciFockyA2U9NcKhsa7pVAuCmuOeHqXLVi+B10L1t1oatRgraQomUpYJahbPsQW8kP9vBM&#10;PCoSZGmk29mW4WH++TzVbCpDZaSFVqYLVojpglD+aIGXaY3QI6FTcqDKY9nN/HyB9vOEfFGZV8/T&#10;bEdhtQ6wQ0gc9FGowkSU7YhpvT5XhUF2AJURujIIyiIFgCgG4Xc6g8ygPnJtkqNpfNmWXxc7aOeK&#10;puGSYx3FpVq27UNppg4OQ+JwOk1yv7OXLzgU6UhpZWAiMROMvnJ7gNsM+0gWBVpWFtthDBJoW8AW&#10;Oh+0c9vzYR/Jqq5R8mxYJiEFBjiRbRHWw80VEPdNgN2FfZhJ3NYCYZ+O7kNUME64CwCsDnRkXylb&#10;vwE7zSYUD41sPmSokK3C87DggTseh9gMWTcV6MOeR1XTiHDIhUWE/lEedhpstl+31jjkhwnAvsIM&#10;sYMWmhvspYAqDGCqsHu4SUmNIcUwcvQNp3BbESdi/jDJyIhjH+zATMQWh2DtWXT7MDVhwuH2qa4+&#10;1dUmYjNhqB8H9bCDkWF2wvjkBjNGxhxwdZpAgJ9vhF8MR9A4TheGRVU1CallhRRMA1YibqqADjY5&#10;cDg2Fb6KLDfOCHFNl/3OZ0OPfjj3g5f6vvVM73dfHHr47cF3zyaq2u3m4XL9tPn+xYEfvXz1b549&#10;/+7ZqeN3qLRVz4y1uCLspl1dyStikM7GqUzcM1o6enr2Qn2uazZezMUTW3HDQPLCnZmzt0bP3Br9&#10;/Ewf6Mjp/mt31+YSe2ohlktxLooNryiboaL5mhmaRqipni7ZhuyAL+Cv3VIdXTLJq1M2NNyRbvsm&#10;1FtfzXlq1hOy8fqqW9smfHZ67IVPRn/+atOv3uv67GaqY9SZ34lzuTibxTZKp73krpLclYVURhUk&#10;W5VdXbM0XRWldNpJp+31neLYtFLVsHH8/PDnZycv3N7onYk7J+Izdfrh81vPHl741XuTP3tj4vnP&#10;d96+YLx6Snr6813Q818mXziefu+i/s559ZFDO99/dea+12a+9+r0859NXuwIUnqcNmJLp1p9geGG&#10;Jmxf2B+lvK6VLTPQHCUp7K5rO2vq0mIwNWmcubDw0ut133/g4h/9+cd//O1Tf/b9Cy++P3+uOrpQ&#10;7x25lHnp4PCvXm9759OBa/VC/1RhfCnunQzGluKbLRmo1e8cGz5bm6jpD+eFeEWOu+bi03W5907O&#10;vXxk9tlDE4++M/bzV/vuf6XrV++OHrq4fqu/MLITL2vxZDK+Myy++tnGswcXPrmw/dnlRH2vPLsd&#10;p+R4M13cTugbW8r6anZ1Kb22LG5vaJmdQEwVEgltZ0dJ7CrplM4htmxGkmXDc9zA88F6wbp8MHIL&#10;HFcmV2NyazK2t3Kry4n0timmXDFlaqJvaoYqKbIMY1M1XVe3bVH3BdVNi3FWjnf0eCkdVw/vfXhh&#10;7dmPxp4+OPLukYkzN1JNzWpVdero50Ovv173/Iu3X3jx9qGPhppbnMWVeGommlnMZKQCppKRhIyQ&#10;EuSsLFqiYKS380vTSufd7WtnRi5fmj50sPHxJ87e//OjP3rgy5/+4qtfPH7liRdrXjzQ8dKBjhff&#10;aX/6tcY3DvZUNakLm/F6iio/ZPV4WYyndgrj6bh/M77crn94fuHVj8aOnN/qmIjH1+KmmfjEHf3h&#10;w4Pff6Pp+29M//DtuVePjJ+5o8xMq7u7JSkh57aFbCILSmcVWbEs/LaDcuCXyP0DvMhybMO2qIYw&#10;mA7+2mmRJPQKng2D0jOobCFFqVFUlR5ArJYC2J0l0whkI95O+zXNG298cPvpl6pfeOPuO+8119xN&#10;45efSsUba9DsyhQFyby0wHbATIqFMngX8VXGdYnfkiesq6q6KMq5nChJOIGC8GmNgWFe4Gmcs2Ff&#10;VfR7EBvOqvDG/eh4Ylwc8GJwGHgUrkIoG+FbhNxxboZGfiLOKhWpUgE6Y0DOOYnAHQn9Iv5PrJVJ&#10;BPBS7BMgmC9ybozxK5fj4BpjmJRFDfIoiiBATPA5Dz9Hjz9g9pVGjAr5sJCHzKF8n8yxDoQdGpA5&#10;7jEWzSpQ6yZn5pgwvwSHxvalIVU2wG2BuEBEO0ff9mUlyYpfx8X2u6HxXgAppXXDsMxbjVforpQl&#10;ZQ+scoi1V9a30I4+IJzrsdgLSsQWBSzzWsnP73lR2XBCKAyq6SiGreKhOpYFzh+6zNGZiYso9PHK&#10;iuWoGEelmANzCl4W7p1WZ6AqMWIoGFQdaEGFmOqwQ/lBy9eQ2T2vNA6B+T6Ook+0txcx3QmKE9r1&#10;vx06CgMXW46aORxl415sPP6U1wBl4No9vzlOWuDrYWBEoQkKQ82vlEHgVyfFBlNli5oOHiP0BJ6E&#10;xDYlU5csKoGFFqiFDFwjLbGirJIW6hkBJT4WHJhCZsY0BBtWCZULIPeuihdY6DJlG5qz7pmaS+WU&#10;ecpgaKocX6NupTwpqxGV50IjI15glPA10bKgkEu2pXrQmQmGw1lUSXuvwBIxw1IgrA3KvxaYLOOY&#10;J7HczUaEzl97sYW0NlcC+XsRjAUNFgqV8iYzBFta/2ar2pQDjsp0c4iNfNPce7GioW/HJTMmO0sr&#10;UP1TqxCiT7BXxBZPhid1ISusFOqEakXO3h6hbOSdwABH8q8lFVoPIL0tLYKeb4ss65kMG2evxCC2&#10;Anmx4SEXAxgsHGLzebmD0NV9W8U7CjwNNg4rd4BzeayMHtkGLKD92gWUkRJmKVmmBGApBfQM0o6Z&#10;cWGBkonBfdAodxvsrH3ITIMSwbwfcjBaHSNl6+Rr5lsYAZ1ZOQJKhYT+qqfKnk6BqCwTnBR5MEUp&#10;JzirA6vl7+VisysQmyNLLp1C6YxYN1yCzYrmj/7kEFegLGwYWTAFyRIllxzfMD65KTBXEi0P689k&#10;ENtGv9TRQBDb7UGlbcEYnlMHF4RhAhxUcg1b9EaWvJF9iG1wUuxnudgaGcR2q37nYs3GmarVr6rX&#10;TzZsn29OXGrcuXh342zD2sU7S+fq5s8QxLZ+tXvnVt/O7V7QdnXbytWGhUsdG7dGxNZpo3tEae9J&#10;323dvtm8ea1543r7TtVAppEgNq1vRuubU4empf7JTB9oThhd0aY3rcUdd5lDbGvK1LI4viSOLsvj&#10;q/rEujm14U4vG2OzSv+01DsudIzm2ibkTg6xLVQgtuFZrZ+hbJSDfkLsmJK7ZtT+eX1w3hhBh1l1&#10;eEYemlTbx+WWkXTrcKp1XhpLhKvci03eyyS8jUV1dDrXPym1cYhtUmtc1Htn5c4xoXkk2zgsNo0p&#10;rRN615TZPasPz5sjm8ZyJtxxi1ZEbAyiJM8AMfpwMIoDU/hU4Kr/7g8/vTIW+/CWynC/DrF9//vf&#10;/43f+I29vT2IFM8D0ytyXzbsoB92CFrb//CvdIX/4xAbuyJdMsRfXSlyY1sOpHVzcUGaprhOrX9U&#10;bx9SWvp27g4kG4azjaNCy6jUNCI1DgsNg7m7Q+nG4UzzrDC4Yc9I+bS+J2rQ9r3clDY4nOvqT7UN&#10;Zzsn5N5JvGN1YM4YmlH6p/BV6AZNiT1TYvdkrnM80zGR6ZjKdqFlWuyZEHvGcl3Dmc6hdPu40DMh&#10;9C6oI1v+bCpY3LZn1pSxFXF4WRhfESdWlclNY3bbmd92F9admVVzckYdmBC6BzMtA5nmIbF5VGkf&#10;1VpH1JZusbpLuN2RrWpL32hL3ejI3OqVage1+n7lDlrublyoWzvXuH25PX2zM1fVma3qFuvaM7cb&#10;d67UrZ+rWTtZu37q7tapht0zd7dP1m1+VbN+vGbty7qNUw0759rSVzuFG/1ZXK5tQu2bNYeW7AnQ&#10;sjm5ZEzMSsNzCn6powvm2LQxOCJ2du7eaVy7NbLTseHMpsLtRLAlFjS1bMlRqBYiJYhkP1Q8T/Eh&#10;wyyQFiqqL8sBOJoqBjoV2STu6Yh5XyoE2cDOhSz7GPiLD8ak64FuRoZbdp2SYxTBRGwcEnwr7Vkp&#10;MLW8LxDPsgmS48U6I13PmyZ5/xoM5VEzjg7iTLOyEhJSWgEDSmDecQu2VwA39J2SbxYDcHNwtKxn&#10;YRpSPmCFF2zB00HgxUZo2KFmh6pZtPS8IYcGLprzTTG0JJbujSoqkECFHWAZgWVFrotLQKoRcucr&#10;EBKseDMxyhJVMAAfJEc2VhGGVmx41VTcJsPXtAKRDqLlFB+kRQSxGZQfwXXL5MXmljybgm0jkMZ8&#10;2UwYXMUI7Fj2qVIelfEu+DZE+L4LG6FsxYJRyIOwY5cKFpW1poIAXJD75QrERv5ltKpm6AUPVycR&#10;y/zFNHIxcyQoWFFoF8hRnGQnw7/MwDFgA4X4u7PwHES8I4dc6mTHkl3bKUAY06qXXy74kOikhfg2&#10;OY3bmC0twkBWGUpal7OGKlh49Syicz9WlIiysUYS64xhCYxzDKpUTYkqbEweRPoNE/m0ihhA/XIz&#10;upLVlZypwdDmoaA83azK0s3i3klfYU8Ayo1oGyJMb1Y59N5CJdsPuOaEHdYIfciGpgWyw7ybhzJH&#10;mXqhIlih6+Rd5sUWwN7BM9EwQ2g/jq27vgH1l6FpUAGh3nF1EF+hPnIFkSJDmeKIfQ6xleI4KpcJ&#10;wGIwFsUtMojNgeLoeoppUZodg6p8Qh30CwUouAHVCS04QR6Kr0N1GCr4mgHDipzaTBjptODM0hJT&#10;QKjnc1855oPGgLx8IWIFFnAVGyosVH8eoMoSrql0UR1bfCUEirm8+azqKMP4AnR2oeayU1hsS8V+&#10;4FYB1+Z/3YRgHch+IOuCzRlvkAhGi08RTIZlKzChyUThKI+ra46m2qpCFhTZOhzAMiql6GC6wIAh&#10;U4dF5cBk4jYVmWT7Zsw+lEbz4TYGWpjJQegbayGgDYo17sL1gntebAZzZKNkWJZ3z4vNwYAsohY2&#10;W7EI6UaWJ+whGFqw93jkFGZSMdsYiMbNUZonbp773N1LKsRQOWy59Yhbw5abiDDOYI8a7MM92rAx&#10;mMWrU6U82JP0U9gPpK2UrsOJ/EJE7CvMTth73FTGyGjnsy0WYkLZYGbtQ2zYYl9VTEU2QKqKyxPE&#10;RsCtG9k6NEDLC2PbizNuvJiKTzeHjx+a+NFbM3/1wtC3nu787vN9zx0cOlWjNPfZta3yhzd3f/5u&#10;x7efunLfy9Wn7qzd6hVH57Jz63pmN6eJBvm+Sm5aiGcWnOvN0lfX1q91Ra2zcc9yXD3gnb27dr5h&#10;o6431zpmji/Hd7uEo2cGjl8YHpqVZDdWwzhtFC2vIOuerDgGTBy34FhUtN8Dx1eJE6mSqQiGJOqK&#10;bCqarRmuJ5etXD6X3EttF+Y34p4x54ubuy8c7n/yYP+Db7a+f3K0eTxa2y5s7JbktGvLBUuIjGyg&#10;ZXQ1rarZjCEKtg5upyoUO6Ylhb2dTGFyJa7vko+cWX3pvd6nDg68fmy2aiC+Ox6faSp8dFV6/NDC&#10;I+9N/+LAzEvHk+9dMd6+oLxyKv3q6cwb53Ogty7mXj+XfvCj1fvemvrhOzPfe2Pihc/HL/cECSUG&#10;6TIFhPsKjF3HV4qeDEErhYpopE1hS9pdL28shV1d4ZUrOw893vS9n9z45o9u/vG3z/306fZn35s5&#10;dtM4Vx8eODH1xHutT75ZdejkUFPH1uS8vbHhJnajzU1/aysYm3Pb+rMnqjYOnZ74vApKKIGbkztx&#10;52x8u8c4fUf+/PruwfM7755a/+Ds1tkG585wuWcpnkefRFzdm/vsyvhLh2eeOzh54W4W1D0hzW4X&#10;dnLmZlrb2klsbu9ubSS2N5PJLV1IuXoOKlosw1DI6bmsls2oyYS4s5VJJyRFgPCB3QaeS2V6XB3W&#10;HhWssRVPkvfW1vWe7s2uzvXVpVDMxlIuVoTY0EuyGEiybhiuaQeKaucEK5sz9VxRzeQTQrydpVIM&#10;J+8Yz3++/eA704++Mfn8weVDn28e/HzzzXfGn32h++XXBt8/OD88Eg8OxpPT8fpmvLETL6yUVrb8&#10;tEi1DhbXrZb2zVNnuz882Pz6G7effvrGww+du+9nJ37wsxM/efjSQ0/eevi5+mfe6Dx8eutmW/5C&#10;vf3x+Z1XDo8++Xbna4f7rzVrMzvxhhwnZCOpmAk93FK8pVxpIVPomStcqt96/t3u1w4P3+qIeubi&#10;tvn49mB04NLEC192/+iD9Z8d2n7+s/kPLmfqO1JTS6XsrpVL2OJOVtoVlIxiSIaph45VoFKnbgzG&#10;SlRJxxYQIFRZWgkh0WHEqyKlJpRyuipZhurG/l7ZLgRuHOLvV4l7R4WDXw39/JkLDz9/44nXak9e&#10;HJteKmtSnE744m4u0KiaJzgGx63AqfjCAGdNnL+BWakKFTrI5UQhJ1UgOY0qGvM8ZWDX6IluxIIY&#10;6nQP/6owarbqwHkjmDkfmV8IjeCE5LNmoh9hZOiJHcwETLVUgpkQoye6YRyci84gDIsWdMhHVGYU&#10;nYmdsmDVChNmHmd0dX4KA/v4lKiQdTHCFkcs10IvXA37pmPiK86gEM9iFEJaBS4aMRm6kf2VFWwx&#10;VcqDue9SRyyX+dzRneIdQazviySIHrYWBd5FWUFxf0w+kic4dhjEFnJRBXnKndSY9CR8De0MRyPX&#10;bPSEzNlfyuJQWgV649KW5BpLwca9uTmwycf3KJwTPxnoDL6P8Yt7UYkgM9ONGMRmy7rFaihB83G9&#10;PGVksyGmyE+NILZKBdL8nuFAV/bQGUQqB3lFQ2K4UGwMVo4ACg/UG2g+0IXwlcCyX0fWAvIyg46E&#10;Q9jHDs+exk+HjsQHwVe0czQNJ/JDGIofBfGgVMW2cS4I1+KEfYLYQlgoruI6MiMFPV1HZeCdB32G&#10;O/JzpYu56luuz9OuyZYhWzq2LD7UMSg+NPg1lA3KbcWRTXDseySBgflUi8CASsYgNq8Uslr8LJ6D&#10;wrhNqsIJPS1g5e+5MxqtDYeEqeFpg/CVoWzQXY3QU3CDUBpx40TYocBSnMuDNnigKPNlw4m4tK0U&#10;QrlAiWVAJktCB0WLVOt8FBTzzIstD2OBrce7BDDFRar+WYqMYgD934J2XaZKC95+RVFKQEpOfLgF&#10;SqFrxgVyZCsEMEM4SkjPhLmwQTO3yL+BjBqQVgqJCnk5DCXfkUkbdyl5dMGFdQYyyE/CoqTVuM28&#10;D1kn52HdEFHBUErYQmG2XsHbD2moQGx4yGrgoZteyPMyd3LAytyFlkFJh8i1Atal6imiQyRA6Qhs&#10;dBMCN2UbMBhpIT+gmFB6AkWC2GCKUh1mFpiJQxhQYLnPQPe8zEzK9cYqipbJP9gICF9TAwr81Mhl&#10;j7LgVTKysVhRmHIUUMWcQnRfY5AcebHRo2OJ3shpo5zXCDhjsaUEsbkWRg512ZFVV8HguCPCQAmv&#10;LJpx0SqRqZgqpe5BbM3btwfk1kVjZE4dIC82YWhBHV4xxhfc4QVneEmfXVRnZtSRCXFgQGwmUCx1&#10;rTlxpXbrZNXalzeWP7u1dvTO1sn63TN3t07XrH1Vt3C6Zu4kqH75XPvWte7Era6dW+1b11vXr7Ws&#10;XmnduNGbqhuVW8fV9oFcY+duTfPO1abtKy0719qTN3tzdUNy45jWPq53TKhdo1L7cLZtONs+LvZM&#10;Y276yII5umPOb+lz68r0qjSxIo5ju6pMrGmTG87Uuj05q/ePZNt6M3cHxcZhvXnEaMFZhK8RxDY0&#10;qw7OqAMzCtF4rntS7JtVhgiyMCbm9fFZZXRaGp5S28mLLdU6lGyZE0d3gxW5DLmXE0vJpL+5YkzM&#10;ioOTYitoXKkHzWvdswxiG0rX92fuDIuNk0b3vDcwzyL8No3ldLBlF0yei40DUPzD8SiOYuHD0ar/&#10;/g8/HePk2efvDsi/or0CseEciBTXBXMrQNbxHtiinWFrlQ//Slf4PwmxFSN7zxI9YVWfX5SnZ83h&#10;eXtkwuoa1tp6tur6d+uHs41j9BBbxuRm7ss2LlJWtUVldNubV4oZfU9UI0lwMl9DbLnOCYoS7cdb&#10;nDOGCWKT9iE2RhPZzrF0+0SmYzzdjp3xTMdYrotBbB2Dqba+neahVPu8MrQdzKXDpW17Zl0ZX5NH&#10;6TckTVKBDH1mw5xZN6YX1dFZaYhOTLf3p5sGMy0jctu43jmmE8rWK9f1iDUd2VvNu1cbti+1JK71&#10;SLUjZlOvVNuevlm/ebFm5Uzt6tmGrUtt6ZvdQnV7uqp59/qdjfO3l09XLX9ZvfpV3eaJ+u3Td7ZO&#10;1G1+VbtBdHfrTFPiQlvmWqdwozvVMCC0Tqp9887oiju17BC+tqCOcYhtDj9oY3RaHxgWOjt26hpW&#10;bw5tt69Z04lgM+FvyiXDjD1zr+zEsV2OjUJZC0MdIpN5jRmRpvqy5CsSQWyGHJlywVNLgQamHBcl&#10;8FCGLpEbV2gR7wgNYj2hAdIiC4yDh09KhUAuBNjmIjfjGSlHyzqy6Gs8d5sD7la01cgUPbQbhLJR&#10;mLqVcUyQ4Biwh3TfNKGTFGyvCElGhRG0yJUwlKUlDDXpGFnwzdDO+mbO1QhiCzTMxM0bIKNgqiEa&#10;lbQlJk05ZSsZz6JkAa6Vto2MoWZhhjuaEVgOLhE5cuSK5HxnZGwNhB3Zxwi27BsiK08jOqrq6XoI&#10;PmuD+D3yiqLkMEx5RjE9WprAKeC/WmCalB4OnS08GSUfyix3KXi3vVey9opgx7hHxSc/LyPvWayW&#10;0D2UDVIHZBbzNqtd4JSLzLeLXMYgmB1WRJwHitoUVgL2zUuaFr245EHclvMmOb5BvEHe76sUfNUO&#10;MtK3ybEcBhGDMjVsIXs8R4Gmv1fyyyUC14rQdcgdzPQJkiMMLrDRHyfmLA0PULA0CcpqZZWPoXgM&#10;XIPiAqr0xGs1VVAOJr5rqb7ts/pKfpkiOvklbFZUlCeXTSliWuVZfUiJES1d8aDHQJZTxCgIqoAG&#10;MY/fiSLlNEUydShS0J8014b+hNlyFWE/BICgN6hWmmcrlqNDP47QHkLAGwGMetuBvIespZR2BLoZ&#10;0Hs8V3M8EFccnf2sutACoR3m45jrfBZL7gviaiUai3EcFEs8M5rLnar2wxZM15MNQ1Q1xYAK63Fc&#10;rLhHJfPdkGI6oNcysk3KlmKrls6qH2gGDIB8EXozSzBEadcwFIhCHVmwp+0H5IbGypUajsuJyolC&#10;g2dVTSWNIDZC0FjONe7g5kDHdVzNppRwVD8B6m8IXZ/WzEFQ7qHlw36ATg/NHto8W1GnTMzoAyPB&#10;cjxYCJUQFZgxAaFYpuvolk3lCljSNE01FVmXJV0SaQviLhJkUO0H48BSgm3DDTOYT7AecIjbVGT5&#10;sBgcbnLcsytgbzA7B1YH/nQtDIlJYiR0w13T7cD4sRwTZpLK1uU1Sl/kmq5l2IS7GRamR908cnv4&#10;OsqJIoh4ZE5M7hJkipGnGN8h047ZkDC00I3PuWLg4fFwOIwRbqFiAZILj66qsFQVbA2D0stBrrJ7&#10;d/HN0GG8YcA8C6TNO1R9smI00oUYwEeWsAsmwrw8DAIo0YdfAjulIkFsZAwxnI7Dbfj1aKoly3js&#10;moLfHHNLAJmE2oJz224QK3phTYjH1uKvGrynPp7+4ZvT33lx+FtPdX776a7nDg6dvWvc6VBPXVn+&#10;yVvNf/zg2T/+xYn7Xq6+1Jq4M2rObxibmUilSB5TyZgEseXirr7El1fXztckr3aGtcOEr52+mz5Z&#10;u1zTL49vxMu5eG4rbh3Uvzw//MXZgd6JtGhD3MSSF+t2JCiWIJq6gTsqOOBiDGLTRUsTTEU0iGST&#10;yq3iHTqhLRTNbJRNlLfX/JG5Qn1n7uC5pScOtD30VtvTHw2ev5sc3Yx30vF2KtaF0NPKjlQA2WAi&#10;4Ca5rC7kTBVSRaY8TZopaHEiVxqZK1+/u/P2J+O/fLH+5681/+rdnnPNXtVAfLIhPHhZeOTd6Qff&#10;mXjs0NLrp3MHbzjvXTHeOC+8dVF696oCOnBFeuN85qHD6z96Z+ZHB2a/+9rY058MnW931jOljWxZ&#10;zIhKTrEF3RENiCgIHlfIOLm0mtSUhCYk442l8ObN9BtvtPzld8/90Z9+8Qd/fvIP/vzUK4eXvrrp&#10;fHnTePTNwZ+9WPW9Jy6/9GHDnV51fTde3ixubnqKEoPS6XJaiRe34s6ZvQ9Ojr53buViu9M5E46s&#10;x1PJeGwrbp+N7wzvVfXFt3rjupF4PEGea30rcd9yfLtHe+9E91MHbr52ZOHFj6aru+3aXnd0yZlc&#10;D1Z2xPWkkkhlk+lcLiNLgqaJeUsteVrsG7HvFm0rMjRPlqx0St7dzmaSsspcMhzmueFogSHaahaS&#10;1dBy5m7CGx7ZvH5t4Mb1wckxLZcmiE3KxqLgp5JmKi1IYAuqlckpO7syKLsN/aCwnYlnVsqts3H1&#10;YPzuBfWHLw48/Orog6+MPPva8CsHJl99Y/jFV/rf+3D2xOlMW3t+fZ0qh6Yy8cpGPLsYtfWsnbnU&#10;8e6hSy+/cfyhRz/6/g9f//59H/78F0d/9djlxx+/8sMHTv7kwTNPvdzw+amlq3fN2y3+7Y7S3f74&#10;XJ350Zmttz6feu2Tsbc+Gzl5c7d3Jl7KxLIXJRQjZeaTZn4+nSeULR33zOaffrv9kZfufnph51ZH&#10;VD8R142W3rk4/qvDjT/7aOfhzzMvHl16/eTGlduLAxNOdtdWc6GSFLW0oou6BVtfpRQSulk27dgx&#10;8QePv/AwH1BFcx9/1OD+OhpD1wosDWalkUspIFkwDNUtGKEv4yhBbLMrwVfnuh99+fr9T5176Pnr&#10;L7zb3Noj7GTjrTUjnfALdqRlFDAQsCnTsMF4wVVCVm2Ac13iZg5hcIqsSaKCLfqgBZwH3EbFZEVZ&#10;khTC5sCBbZbsDGwW5/4a+o8WHMJo2GIodMYO+oNh4lr8ROoDDumRdMHVwbhABLEV94rFMs2HjcyJ&#10;g1kYHJ3BlgPmCkftnO8xpkcDMiaJzvdO5H0wqTCPfz4OYlTwYHBi27MxNfoKxYZ3iMAEbcgHGsSk&#10;qtA0uEdM22A1EDAync/uiCA2tiyEo5B6JFwIVqPaO/cIU4ZgCiISkZCPDGUjRzYmmCBmSKoUy/fy&#10;r+UxCA6xBKM4F3f59doVzqLnly/CUkJ/7LM1JJK2kHTYsv4cfYMy4EJV0B2KFbVxV4SyEcTmhiXL&#10;y1N2Nig8tgXRDOGQ3yvgx0X5A8jrLfSiAlvbKzrMlZ5QNstRTYeGoqwDvlcg9YZjXlB+oN54LGkG&#10;h8xouZF59HPtCO3oQEkzPKhPHndb4+cqkFr7HdCfwgKKRT4OhZqyaFNssS8aBgQLWA4f+Z5rG5Qr&#10;jECT8T3FdSTHFm2KQle5p1sYUsmpwtcQG4iWDP2A64SUJwTqa6U0VoVYxAMhSpw4yiZj/MDXoJ+z&#10;qBGNcrFR5l+OnbGUMvf0bYzgQEGlNCmsXgED12gBGIyQe425zP0Nhygag42j4znk0Vi0odgHPkGE&#10;Pk530dkqQFF3QGae2182bAe9XNBKBZ1VFCXHPVbuAOQSYd/j5Q70wMJZFCYZl+y9vFEIoM+zCv7M&#10;t46VF8P0TKYJG1Ay8UfBXPlY+Ce5jFEsJI5COeD1wZjybLKkLvyoDDMn7wmem3XsnG1K+JtiEBsD&#10;1yyvjPtyGMRmKZGvET4ViWEgByAfBgWlvSZvBionymsdmDCsYE3YuojRHEvyPXSu5DILyb/BqFQU&#10;pUBR7sXG8s1R+YJ7EJsUMleMiAogMMiMlUfAL5rKHdgq7FZWgRQdWHnQ0CgX9HKeBRsFGJ8uwQru&#10;uSUqSkBRqCxQlHntUe1RJ96z4pJZYhUPGGRGYByYN6Vjq0ByhKaVKbURz25EFRJYzVBC0/KwWMk0&#10;Vl2FHOsINKTA1f1A16KzF+oFN1VKs0DRzgrEJrXMa0PTct9Mun8m0z8nUaDorDUwY/avmAvL+tys&#10;PjopDQ4ITV2pO82JKw07F2+tHru2+Nnl+Y+vLR2pXj9et3Widv1E1fKxm1PHbkx+UTV9vH75XOfO&#10;jb50dU/iduf2zfrFCy1rV7t2qwez9cNi82CusSd1p2Onui15oz11szNd1ZWt7svdGZAaRpTWMa29&#10;P93Yl2roTzYNpltGc12Tct+0MgDaNuY29dl1dXpNnlyRJojk8RVlYsOZBs1off2Jhs5EzZDUNKw1&#10;90v1cxr5rxG+xiC2CsqmDoxluybE3hllaMEYW/w7ENtwqmUo0TwrjOz4y1I5o+xls/mdhLexak7O&#10;iUPjuebRbNOIUDsq1o1nmidzrZNS67jYMiySI9u41jFt9cxoQ6BVZX7XWTNgO5bxJ/g1voYPx6M4&#10;ioVPBa767/7cG+0exIbPrw/IhmcQ23e/+91/+k//Kc7hB4IgwAm/3pWPyBA2+vCvf/dT6f3f+Pyd&#10;XGwsPsYo6jknu2osLEjTY1L3UK5jUGkeMzun1e4ppWtCbhvDIxMaBrN3BzJ3QCPZ5qFU43iye1EZ&#10;zXjbaimn5xXZF6a1gaFMe99u81C6fVLqxY9gRhnE61w2xxb0kTnsSwNUYlYamBH6p3N949nWSaF9&#10;mnwUe6aUnjGxczDT1p9s7t5qGEi2zavDW8Hcjje/qo2vKWPb5syaMrmuTK1rk6BlfWRRwV9C96TY&#10;OaV3DgtNnanboD75zojZPGq3DFvNg0Z9v1rXJd5uy9xoSV0DtaavY79bqu5VanvkGuzXb1+8s3m+&#10;KXGlI3erV6nrEG43JS7VbZytXjt+e+14zcax2s0vazeP3V77/ObyEVD1+pf1u6dbM5c6hKtDYut/&#10;lYttSR9f1McWtFFsF62xJXts1hock7u7U/Wtm9VDux0L2lgi2s6WU1LJUGPbissWlZKM7VIM7m9G&#10;0X72d8PO61rJ1oqWXLCJCF8DKynbcWzERa0Mvs/QfQbJ2ZFpgqMFqhJoChhQ0TXjgsMGxynaXkEp&#10;RXKeACwKRPWhZ2paoEuBqkaGUfacOLLjkhUXwdfACqUAPcGXwSUpq6hb8Py87UVg3yBbLbgqBEMh&#10;4P5oEivzTP66vil70P9V3desQCVHNnDnoqPmKehd8C2iwBHIrdcRfFtkCJoZmrhlD3w2b4l0XToq&#10;UpJRCyT5JkhwVNElL2WVULN7pBGGGDpZ10hbasbWBM+k0gElHzOhdGyepmFw5sjmUIIAW/TdtG0m&#10;dDVl4t5doxiZpRASkcw+qNa0vE0QG0vH5jtFX/LcnG1lLViykAehVSqYeZL6kg2Rw8sbkch38lAX&#10;8KBcFXZlPsCYrGJOgdKf0UqUb7JypYR/lfa90qLQDqFJBJiDDVnCOptMzENM2pSBIvTLBYrBLEPR&#10;yaO/BWEZYs4hOlsQJHhKjgHrFVoCV0Egs0k8cyyPEWbCbxAin/vKkV99ABH46xAb129obQ0qi0z+&#10;KyZuULAgfXXFtSjRG1sP5HkrSIlh7mzY58ia6lp8uVKDwhxAFyTnNcq1gckw5QlfKXLJMiTDIjIN&#10;yo/rGLoPg9GmkqxUUdSlbKxlWmW1QihnLutJKiAl+9hX5iiugel8pHEyFRA70P8oYAE/pWLJCSOd&#10;BYRqtkMpsFjkpsfc2TiqpRgmObK5HkFaJVpDdkPoylRZn7zYyLZyVEszXMsOPNNzdRuEziV0vhfR&#10;aQeEiHFtEoRhOehGkaFQallFBe4ux/3UcIpJsZIeTqSZcGyOoEDfZFnJ+Dyh1jMEjcJVbFqo55Ep&#10;MBJ4lplK/Au0fFpChwnh2pU8eoauGLrGQiQtXAUnUjJszybC3xj+cmxZosJt3BzCzq/vk3cbM97I&#10;zmG2H+wZGFSYA64OYhAbzYE7Eewv74eG5cgqrHSMgQEo1R3dMsww7DAvNl3SQJS+Trc56KawIFb+&#10;ZLi5SDgaqx9Hso6l2YbhByuRWqIioWnMhoQ9htneMwLJpYL5d+gaTDTm48DMTuyTecZujfuv4d5c&#10;l1VJwKjM44PbmXiprkNOBR7F+RSjsEymHSM6nXlPoBvMUeyTa4mikyWswuzD9ciOpcyUYSnwwa9D&#10;y4TBjD8A8kAQBVWSNFUxKUaIQbZ01HRtFfzJFc1YMOJlI74zVnr5bO7xzzYePLT2Vy8O/+KtkZe+&#10;WP/43OroRtw66Fyp27nv+eFvP979rcduv/j5QuuUM74dz6+kNxKalEq54N+mr2aVmWW1o3/tVO3i&#10;R+cH3jg+e+D00ntnpz+8MH+xJdm3Gi9k4plkPLMRN/Qol27OVDesz60oihVbfkE2XN3wJMUUBU2R&#10;8cjw0yQEHdxKl2whJadTsoa/K6+Iv0zLKzpBueRSUq1EOl7diG91mkevrL59av6pQ/3PHGw935id&#10;3yxv5uJsypMFKLnk8FA2y0W96Mm2ldMtRfXJj9BSVTUlehk5TKjxejZun4i/up58+fDS42+N/eSN&#10;wSc+Xjx03TzbEX/VsPfaycyD70z/+JXhF77Yff+y/km1/8E147UzqVdPJ9+8mD1wVTpcY3xUrT/9&#10;VfIn78388MDU998af/GLiSs9wdSqtZoqKoKuSWakhXtu2YNuuKbZoqmm5NxuJCQiIRt/dLD9G3/5&#10;1be+e+6P//LiP/5nb3/rpzVV7XHLWPzBiY1HXmt6+NWG5w/WfHFtontcWNgp7uxYW1uGmNRIJsl5&#10;Wy1mhHh+yWwY0K427nxxO/Hx1fUvbq5caRWap+KBtbhvjRzBmmbixmmihqm4YTI+1+y8fnT0Vwda&#10;nzvY+vInXe8c7T12daG+LzW+lt8WwxzeC3PIZea/rGsaCGaHaxV9Kw7sGD862/F1w9V0/H2Fuhoo&#10;Yl7MBlK6JGfKSjpWM7GWipVkLG7Huc14ZiGuubtz+JOBDw/1XLueGp+It7bjnV2i+cVwaVlb37SX&#10;FqXp6dTURHpkaFtL5pNLWlNbpqp2/VJr4eD55PeeG/4vD7b82QMt33q484e/7Pzxo133P9b1y2eH&#10;Xnx76Z2Pd599o+WJl+t/+subf/rdY7//Xz79g28c+ZO/PPlfvn36v/zV6W/dd/k7P7n4zR+c/daP&#10;v/rpY9eefbvxrU/6j55fbBvOL6Xjud24ezauH4wvNrpHrqQPX9x568uFd45PnarL1g5YNzrk2j55&#10;fCveygoC/oqDULadlOQkRGtXpjIa7x0bff/LsTeOTl1r97qX456VuHslOlY9/ezJ7K+O7vzqo6kX&#10;vlw9U7PbNBKubgSSGkO71XOuI9tU0dDMU4yAVlJ0yHjia/mA6iIXo1IhLEZ+AQza0qmao0GZQaF5&#10;WLJgaJJtaX4cxKk1wbPiQhC/+X7dLx778onXq3/xzKXHX792oyWxupvfzJSzaUMWXV8xCiZlVQPv&#10;0nUTfEOm6H1yggKPIobGuFkFP2JwFXbAajg0BqYlS6ooypSgjYWIYgTs4Fx0cGyPe7qRm5vl4Cog&#10;auTB7KxcMueH2OKK+IoOBRZMitNBxLuYIzCO4loYHJfAuRVHOZa4Dd1wlDNSMGrG7sDooIGZmBvn&#10;+BgZ1+WTBznsgXoh5IXD8DEDbLvSwuA2PGvsQw4omoJ7otkSe6ZzyXNtPz4UTwAT4GyfsXE6hM6K&#10;RpV2BEnGlkscLiUhGSEQIaewz+E2yCZsMXF63szBDW+YO7hBiqEPTkIHTtjnko7AT4ag5ankKOFx&#10;TN7hEJ4lGslDgeN3bEAoG9AQyO8MbN72IypuEJXdoKgYrgFNAk+Y/NTyHhQz5hrvkMsbVAXC3VST&#10;ADUVotnyscVZhb0YhM6WT670QbFS6wn6D6FgFqlDOU3LKAraOaPwWao1KEUWq3LgFaj+APqLVDNZ&#10;x5aKJxsGQWxsGRIdApZ2jcII+OLlPoqHLS9gylO28UBR9IE+hv50oULBiKCgBiAzD0FRcEtFlylg&#10;FjQZPCgWGZAvlQvlvQgPqlC8pxBynZAha5UUbFBuo5hy+HL90KSlWUpFzSC28G9DbJaBp8cgNge6&#10;NPmvWVZoU8QohZFGLtRsaM4shwnUclpr4P1LFGuJfTRqLAjDLZVANp5SFGo++qO90p9yoUTkGqaH&#10;0JAt1TcUz9DLRbWYl0M/51g5UxcsA/yDkMGQUDYn7zsUPuKakaPhrJDylKnkf2BR1AiU7QDMhmbI&#10;V6YJNcNkmMIGUm2IEZZQ2zWzjg5lXgFXwPMpMGc3pmZjVhxik4gcKR+CFDK4fC10IBm4qwEvKmrm&#10;6RZUQuXQAd2ovJKKhxkFFOUaeSZbOAB5BY9STTIvNjXw9NDXC3mKKt0vX2CWqdwBeYGxrGow6HQY&#10;XJSLzSYfMRaKBHLj2In3nLjIyhd4FPhJ5UGh1VdysRl5h9CxcmTFJTsu3+tPLTBRC5XyoPwsfAUZ&#10;JUqais4VfA2dGcRGeBmV5qPAVap14CkUvBXZVGmBDc4d04xyASYSZsgCXSmqFKcorgKzFMYgQWwV&#10;LzaC2Iyip4RWLs7thDs9ubbGzZqO1J3eXCMraNA7k+6fzVKtgyV9dM4epIoH2sycMjUh94/kenqy&#10;d9p2b9Vunry1cuzS/EHQlcWPbq4dqd36qm77RM36CbTXzp+snT9Rt3iqce186/bVtp1rjeuX7yyf&#10;a9m63pe7M2G0j+ttfZk7rZs3Wtavt23ebElcadq53Lx7pT19s0+sG1TrB+WGfvHugNTYna5t265q&#10;3arqTt4ZEJpHpPYRuX1JGV1Rx9a0yTWVILZlcQy0Io2vW1Pb7tyiMzycbW3dvdWRvN0l1fQodeNC&#10;x7TSPW8MLlkji9bogjmyQG5ro3Pq6Jw2Nq+PL+gTC8YEttif18Znza5JpY17sfFAUbmcAeUKiU1z&#10;eTrbP7LbMZyqH8s2jYh1w0LtRK5lItsyIbXM6l1zTu+02TUoNHXs1IzmCMJbkeeS3oZNFUXBtKDt&#10;E7TFPxyM4uDV/8CnMsrfPw5vRwfKxfZbv/VbMAbwKTBMDq3Y4T3w4SdUALZ/OIjNLBkZK70oT0+l&#10;Rwez7f2p1j6hYUhpWXHxJgZn9K5xiSqK8nKioJ6t2u6t2qHt9nlpOONta2Ve7kBkEFsHQWyZ9kmp&#10;b1rpn1EGZtXBBR3vcmRBG6baHNLAtNA3le2dzPRM4ZWLnXjrM0rPpNw9KnQMpFv7Ek0YAW9l2ZzY&#10;jha2ndkleWRZHNnQJzf1mU19dsOYWtcnl7WReWlgUuwYy7X1pe70JGo7klWdydud2WoqmqvVD+oN&#10;/dqdHrmmI3erJXWtCT/f3cvYNievdom3cWjIbOhVanGofvsiQWzZm+3ZW22Zm83JK3e3z9dunKhe&#10;/6oCsW0RxHZ98ZNrCx/fWjl6Z/tUa+Zyl3RjUGwdltvvQWz41S4yiG1WHppTmEOmPjyl940IlXIH&#10;I8kudEhE25lSUihoctnUS7ROYpdjs1g2ozyI8DViVQSx6WVbK1lK0VGKDGLbiwwCwvbMuKTtFbSC&#10;T6sHecfCKXmIHEuNdDXUlcjUio4R5y2C9ss4BZ3VcqRQFklXCQwloIxpRmQIriwHqgZOtwcFHnwK&#10;g5fB16j4cSFgRQA8G8pb5DiBaVG+Nl0OTa3gmXtgmkUaH3yqXFD4UgZlTCN2bAQ6h9iMgk1U9IyS&#10;pxXBlH2Jiit7cuRRjL1nyr5lBCYhLCFO0WhVhB1lUoTGVMjN2KIoUVYhVCM3vQq+pvqqFDpiYGdd&#10;5n9nQ4s2YP6AaUqeLrIlF5xiEVOGBKKKojnPSVsGh9gEitOERHdoWcalNKVsCcuzeIhoBNFrQ7Jm&#10;TCNt6IJjaxGVvobYgyAULR3iHELLoYRinhU5EPkWJuPZMnOI0/O+UQiISOxBhNPIToECRX0eRAk1&#10;xfcxAS2iwFKqY02xpRCHrhZUZoJufqmA/qSF+J7uUtIBoxigM+QEZk6Bn5g23hGH2DjxXA/MHZ2G&#10;hbiCyCxS5jsWD0sLa1zkk0vdfkSnxRQg7qDHlRIWbGSR1gLVkAXGkrt7KY/Toc0QhZRogzz/aVnS&#10;IeOF1KkQc8aYoMrgpF2hp6XY0CqgLzqyRdGgGpTn0CX0tkylx1ndA9KirDDQXEfUzayiCVxNNE2o&#10;fTpTK6HPuQVKzYYt+DTXFKELQkdEN0p8ZsI2NRSTShMQEMZSnoF8Vv3T9gMNCivDv6ioKGwuIijE&#10;Pisl5xnkxGDoDn7ttNqMRo3Wlm1ozLTgzEExF4o1hTq6YSXAk++AMD6O6raDwVVKhkbwGYigN8sG&#10;YYfDc3xKnGiGfJ+tojONny/X04o9oWak+pOpwIE2ruKDDJZBDyo+aWymQWlf6KZsCydSKGgF8QFZ&#10;pm/AbjQoMhRE1g+D1WDbwHSB+UcmE3MW4ATbCWYVJmBY5DKAOTCsDfZMJU+NSxGsFFPDlvd5PQSn&#10;cl+4BZyrW4qkyjlZzkq4czxinouNJgbi+eyY9xyZiDzqE+YNTDkWnUQgGvNxA8HYQ0/MClscqthA&#10;zAuDOuNxsWAl3A7ui5KCqyxjEXmt2bhJbL2vi4rmAz/0WQ4gzw0dm/BHPBn2cKhcKb8QxsEgIOxg&#10;cLJmmbMJdy3BVzY4ZoOpUi42PGHuqoZ9NKoK5WLDw7dtnz18mMQ2Gl3dyLue6sYZNe5bj0815J44&#10;uvnzD+d/8eHqj9+efeHz1XfPZ9smKZPaxGr88cmRP3+k7c8ebvvpqx2f3BB7FvPjO/HajpKWwGLU&#10;EL9Qw5XT0uyK3juyfal58+j1ybdPLrz6xdSLR3rfPTN1rTM3sE5D9cwXB2YK1+p3zlwZu9u2s7Su&#10;p8WSoFqS7mgYATssFNRUXdguDindri7ZUkYTspquedDfQaabt30wkdgS4p1kPDJun6pOvH9i8oUj&#10;o796v/vTq8sNY/ktgcIzhUwgC3lbcoyc6eZcD3xW0M2Makoybh8fRVFSor+R1Oe349nNcutofOJG&#10;6pWPl586MHn/W8MPfzD19nnhVGt8tC7/1CdrP35l+P43Jl48tvvBFfOz2vDD6+bLJ3efPbbxwomt&#10;V84kPrqtHaxSnvxy92cfzD1wcPGnH8y9fGzyXLs1vWZv5vZgKRKjyZp2zrKyeT0VeIqTXk96Wpx3&#10;4ksXF+773qE//JNP//Off/m7//HLP/3r6weOJmo6488uZR58se3+52uePNDxVdVsdW92atVby8S7&#10;u/bGhpbaFMSEZikFWy2kc/HSqtM56df3a1c6rXPNyptf9H90fvpEbfpKm361Kw+63Ll3pSs+dDn7&#10;8TXpo0u7r3+58OzB7qc+6Hz9aP/hi3OXG1J3+83RlXA1F2eMsmDH4HK0YGDgV5aVBFGRwTVhksaR&#10;G4dOHEbMB8cOBFFL7srppKrJRRg6cmYvvR0k1vJSMvaU2JXj9Fq8MGpV39k+fmrk9beann+x+q23&#10;u458NvXViakvj098drT5zbevvvvemdNnGmqq++vqBi+eazn0wfmzn9/64oPzjz116v6HPvvh0w3f&#10;fOjm7/zV1d/5zrXf+g9f/X/+5PTvfePsH3/76rd+UP3DB1sfemrwiZcmvv2j49/460//4BuHfveP&#10;DvyrP3if6PcP/st/f/B3/8Phf/NHH//Bn37ynZ9cfOnd7vNV2ZahqGcq7hwrjyzGE+tx70x8sz34&#10;6mb28PmdD05vvHdq9Yub2WsdVttMPLAS3x12r7el6vqVtWQ6pWiK7UqWnVbctOzsSvGOFJ+rSR44&#10;OvTG0akvb2Xqx/PjyXg8FfeuFd654T5wcOkXB4aeOjL/7vGRqy3i+laUysbQDEzRh+zxIYegQyie&#10;qOQlJU9R7g55sVGCrgDitpJbS5PBTCGiIAw8Q3F12bFgkdMaXeCrBVWIp0bTT75w4cFfHX/ouSsP&#10;Pnv5SsPW8PLeTi5eSxaTu0ouYzqiir8ZMBOTuaTJ4IQylR0gTsKiQUHgUZy9cGbrOpRDDcSRL8LL&#10;yPW2wn8wAgfU0A1bHOWHOPZD4Be7FmF2rA9np4RSMd6IbuhD3I/hcQS0sX1id+TSS+IA2wrkx7yY&#10;MasK7AXmvl+EgYA8BrFhi31imGw+1BPdcCnmB2wwf2UdMgBsnoA+PGkMbPKgUXBWWZPBp3EiiM8Q&#10;hH1MAENx5A7tdA7Lg4nL4YmBH0vQCiQFPJitEDGPaQrhJBczSo+gG0wSVUTnvaUpbD0qFgRpRdV7&#10;sKXVE4ohpRSiTJBRylHu14Yd9AShD++PwdEhZAVGI4onJRc2bPFjgXQ1oAU5VFGU1VYJoVQohgu9&#10;woG8zpdYedBoP2sb+T2hvwoVyLBkwtEdkApJ4eUpNVspRn8KI8W7gq7InNTAE6DeKPsoGzQilaVg&#10;gy6EDgHzOOO6EF9u1PYhM3JnY0SQGStICq3p1yE2HgeAQ9gSDMdiTrHP4TY6JQxJ0cLIzJFN8VzV&#10;97TA5xCbw7zq6BIEyXms3AGFDoS8AFSAUygmFEogx9G4Lxtz5oJN4VN7ga2/sgVaqtKCPy/uwgZN&#10;Ox+qYNhQzh2TVnlZ1AhBbCFBbBxl4+1WPoDKqngkc5hfm0V+bbRKTV5s0NhVVqAMWw03G0B9DbBD&#10;Ea8OVcZHO8PXfILYQkcP0YJBdNnVsh6VO8jCCrAM5hZM6eRM36WCKKQ8hy5leXN0Km5mSC7lKYMd&#10;wRezYVNAOWfQXsXJjjRhmFR4+2An+MG4NgPOyGUMhDmDWP19n1IkM4gNLfyoTEm0PaWQVyiddGSU&#10;8hY5dpEXG8UYkcFYgdhgUMBUUfN5jYXgaPm8QXGyBLGRwQJTDgomDxRl96uFlXIHRpGsOZPHuu7l&#10;nTIV5bQLlpW3nCJhW4RP5W3yMiuGxl4BPZ14zyafD0LlKhAb5ey23ZIDreFef7PEITayW3EWQXho&#10;KfL+5PVWAeYoFNQliA0dyLosUeBnCXcR0EUJYvs6EBU2JofM0Jkwu4p3CIzckEBJigoy9ciyItPO&#10;WwasXViOLLscRiMklBVqUCMbdmK6nN70t7qzLQ0b1R3Jup5c46zyaxCbPLikjcxZA7Ow8XUGsUn9&#10;I9nu7kxd687Nmo0TN5e/uDR/6NLCoSuLH91Y/bR648uazS9vr355c+lozdxXdQsn61fONq1faN64&#10;1Lh+8e7KhTvL59p3b/Zm60aU5mG5qTdV1759q33rVufO7dbk1dbktbbUjc5sVa9Y2y/fGZDq+8W7&#10;o1rbkNLcl23oStZ27NR07tb2phoGcs1zwuCCNLwsjS2BhNHF3MhibnRJHFszJ7ec2SVnZFRob0/e&#10;BnUItzvF6rFc+5RMENuiNbxojrKkbCNz6jCrgbCPr3GITRuf08Zm9M5xmfC1wUTznDi6D7FlM9HO&#10;hrE0nesfS3aNZpsmWaDomHx3JNkwnmmeUtoXrN4Fr3/GIoitc7dmLNc9LvYuSTM7zpoRal4ZjAoC&#10;KGSwGH04GFVBr/6Pfyqj/J1x+Fd+iBzbCoV/9KMf/eg3fuM3eNYY2AP8nP8LIDYntjNWek6YnEgN&#10;D2XbBzNtfULDgNy07AwtmANTaseo0ELlRNOEr4G6GcQ2skOxorkgoceiUdSUQJzRBkYy7f2JZmyn&#10;OMQmD8zIg/PK8JI+tmpOLuvjc+LwVKZvMtU7meqbUTpm1I5ptRM0JncM5Vr6Uk3du/WD6fYptX/D&#10;n93JL25Y03MilfZYUcbx01kzJlaMkSVydOyeENqGsncH0rXd6Vt92du9YnWvUN0pVHUJt3uUugG9&#10;vleupfDPzM3mBAWKNmxdou32JbT0K3dGreZhoxGdm3evNu5cRp/63YtNqSstmStNqUt3dk7ir+X2&#10;xufVG0drto7eWvv02uJHl+cPXlv8BH9CTenzHdLVAaFhSG6eUDtnzN4Fawi0aAwv6EMzct+s3D+j&#10;UYWOSa1rSGjuSFQ3rV8fTnUtGOM74VaysJsO5VxBlVnoopEv6VHRDCOW5N4nKlDFAKVoygVDzJsC&#10;kSsWPbkcKXtgQCV9r6Cz9QQb5mfB8wuOn3e0AtUxkCJTzltKKdD3Ii0uaOi5V9DIQZel1aS1BVpn&#10;AOsRAkWCPlmwtJKr07Dgm2UrLuulvAY2ypyVPIwPuzAwHU/PBrqYt7RyYMUFXmAb5KB/RGAc+DXI&#10;Cg0Qy8WmKbDrI9sqw0YAO8bIBXBMOQ8Gx4qBsiIGjP3ppi/rriSHaI+0Yt4oFXiuNNygSnGUlkZe&#10;xGCaphHpeqhpgaL6igzZw4mVlWGpxwwiVxMcVXJVxdcN8NmCbYLPRqYU+oLnQGTmPFumWgceZGHW&#10;wjxtNSAvcZKyTGRyKZuzCWKj3KuODVEEqU8yz6tAbCZlNyB8zQxsE3Z0wLNIOCJkJ2FtdHfkyRxA&#10;PzeN0K54vTF9xfJDw/XRWfJcBrRBsYBUcHBdyvrp6jhlH8KDJuRrjquYlFgNtwn5gTulcge2jsnc&#10;E+EcYoNOQ9qMR/5NkCUmk1iUHgKihTQJjxJVML2kAsmx/hoEv22ikbzVmKsaoWweq5juO2iEvuLu&#10;Q2zQG3D7ILY+SaAez8UG/QD7PEqU60+VcgoMv4NeZQWR4RGCpuJ5euBxnlcKwjii+qolejh4RGxZ&#10;1ZZxszoFL0CthL4IHRHteG73Vm45Qf/jEBuUQvTMyYqgqBL0bNtxgvAegOUyjzNyZ4vypufz4E1B&#10;1QTFFFVKgKJDWfddirWkRWmD8LXIc6MQLZoFJdiC0qxZvsbCPym606W6pU4YkSea52Nk0in3w0gJ&#10;YmOObDgE4i3k2vZ1pQVC2fiUaFbMM85iiZZhMzC6FxHDY0UrIBdbeycvNm4A4BUT2SbencpRNsME&#10;aboFE0RVDA26PDR6Qn8IA4LpAlsLxO0ZmDHYwnQh2EghOAkmDdk8LCoHFhq/+j6CRrPCFpYdTBHM&#10;h02G7Bbs824cbeQQG2wsWVSkjCimBUe38SACMmXzHvMa4E+GW3rYcs8OjEgoG3P9wD622IcBSSFL&#10;PrlpwFbjfhzFAoRgHO/FPKoUnTFnzAn3osgabFHYabDQ8HHYpzIuh9iCe8GkgYN5EcTm4EGpiomj&#10;eDjoDqMOZuS9AC6MjIeDxnuGMTdEuW8anjB/yBxfCwKqNIp9Qt8IxQswPgaXRI1ySWphxqF08mc6&#10;o5dPLN3/weJ9b0784p3pxz9aef3zhTN37YVMPL1L4YRPvNPwwNPjP3586JVPpm/3xBPb5bl0vCMY&#10;KcXRFbxtk+pG62HOIMBuQaQMX03j4YXG1EcXRg+dHzldt1Tdl2sY0u70yS39+tW6zaq6xZFJM5ly&#10;Ekk7mUyKIm6v8iPR8ZvmeDmt+HsmQ9lUxaWUKmYoa56geZIRiEIsifHYUnz1buLtkzPPfNT79KGO&#10;V44OdowpS8nYsmLDiDXR1iVHlywpo6oJwcwoek7TsqpM+a49SSvn5MIqlSLV6ge9toli3VB87Jb2&#10;0pHtx99fuP/tuZ++OfP8F+kjNeUPLjsPvDH9vWf6Hjkw/8qx5KGr9tE7+UPXreePbz16eOHRTxae&#10;PAp9Vvvktvr8idQjh5d/9dnWo5+uv/bV7OlmY2rVXU2VdQXGE7lbk4GixL4W72yR81pOjHv65P/0&#10;Fx/9mz9849/956O//e8++OPvXHzuwMzFOufY5dzDz9/44S/PvPx+9ZEzA71jyallPZEJRGVPkzxZ&#10;sA3BsGUb0sWQvJy4l0iG89vx5Eq+czpfP2h+enH2yOW5z66ufn5t7ZMrW4curL13Zv2dUyvPHh59&#10;9YvZZz/qf+K9rre/HD58Yf5U9frdIXtsUZ3f8hNiUbRi3dnT3T1Kl+CR16SqUoiuAePVjcMw9oPY&#10;ceO0aGwnxY0dMZ3Dn2kcRLFlxngpYibeWImmR5zJIXNmOBzuMmqvbZz8bPitj4ZfeKvj4aeaf/xQ&#10;9X3313z/ZzX33X/jBw/ceOyZ6w89fvn5ly8c+KDm/fdvvnvg2jtvXH7x2ZPPPHbkucc///kvzzzw&#10;yOkfPtn4rV/c+sPv3fijH1b9zjdO//M/+epf/Mejv/MnX/67Pz/3h9++/Pvfufl7f3Xjt//o5f/H&#10;v3z0//abj/6vv/3U//YvDvzjf/7O/+u3D/5v//tHv/17x/7Nfzr3lz++8cTrI59f3rzV4db0atda&#10;s91T+bu92tVG4fTt7Y/OLr/2yciLH42+8fn0sRvpusE9irFNECjcMm7fbNuE2bG0Lm6nbFZtwyJQ&#10;Cr8jOZ/Ienf71beOtL346fDLn41+Vb3dvxqPb+ytSfGNvvIzh0d/8U73ox8O/fytlg+ubA4u72FA&#10;QdyTldhVfZBBr88URCcHtgRGpnHW5rq2B9YMzm5qtixoOtVTpJzqBv4KCH0OIGXFTCHy4rlZ98zp&#10;nsefufjEMxefe/3GkZMDq8lCWouzqred0bJZQchJuiiDM4JRgBeJggxOQqxDN/FVECR0QAtH6sHW&#10;XOY+TJyN5Z0EowJ3qrBoxro4qgXibI24tEncO2I1SYvFMofY0J+fghFAGBB9CHdjoZ38EuiGDthi&#10;H7wOjcTqXXBCgrRwiNpZZVJcC3PGJLHFsPx07OAreeTpzHcYp7PrEsSmmbgPtEGAQD7gdmnRhhaG&#10;ImwNG0LEwBaNiq6BsIPTMQiuhTmQYGLXxch4LCA8PRqW4WscYmM4mg5hxUtaQ+hAGDF5ZKAdXJ8G&#10;tWk5iotIjoVhBtjFHaA/+lSWk5j84gAcW9ai1SOcy2Qu5m/h5bBrabiciPtl6Rr2A1F5vtTIhUZH&#10;KJtnOLYCxsAgM9VwVRMSP7DxeKMig2MKAVX0ovIIhLJ5ru5YLCzURk/uyGZCWGAyhXJULkblUlQu&#10;RGXKvwYNp4J57Tvy2/uxotB8oAJxyIwrRTiKdoLM9tcjiaKogpdxiI1FgGIQgsYYQbPiQ4E4lHZP&#10;6cIpfAT0wSAseRm5sLmlor9X9kolXAXdZOg2lqXToib544NoWZGVO2ABoaQBUp4Q21Rsg4U+mDq0&#10;QTy6yEcfxaF6CKKhsXBFKPyBFgZq4MmeI9pGztSgauoBKdss5mQ7KAAA//RJREFUl4jDyokaIB4o&#10;CpGFDtin7MBUMQwqN6uTwBaSocpCg+WRGTnDEHFrLCMbh9hkVjCB4WsEscEEoMIFHpUTFW1119CS&#10;lpFzLMHF+Ohs665dgdgKecrEtw+xwdKRITOpSGWltpge+WQWYT+oJJYhzRxGBGTs/so0Jf9hTl4U&#10;9VIuUAnRkIBIplGTuo5zoe0TykY9fXWvpMVlDj85e5FVgq7umpHNlGd6OCZdF+ZkaBQKZrFolljF&#10;A2jsuC5MM/CVvHsvFxs9TFgE+dAshEaRQWwMq8JkQE6ZKgwQ8pW3/D0qFWoWqKaBmvfIEQzd2EzI&#10;d4xyz4XMK82l9biiHez5XpkQNJyyD8nRnDmwxUEu9Mf4HgtEJd+0gk2XKxEeB4KdqJUiiWKk8JMg&#10;445BZoTEESpXIsgPg1PoaDmCgcPxNRZT5UmBTdGpLIzUhDUKU3ffS87IOzyMlGcbl3wjayuJQnLd&#10;3ehMN9Wv325P1HZnG2bk/imxdyZDENusNLCgDs+a/TNULmBqVh0fk7uHsm2dmVtN25dvbxy9vvTJ&#10;pcUPQJeXDl1b/fjm6hc31764sXz82sKxmrnj9Uunm9YvNK2fr1s5W7t8um71XP3GxY50VWfmdlem&#10;pjN1u2PnVvv2zc7tW927tztSN7oyt3py1b1CDac+4U6/eLcnWzcg1Q8rzcydra4dPRM13VSctG1M&#10;6JgSeqeF3tnMAGghO7IkjK5qk1vW7IozNiX1dKdr2xO3W9I3WjM3hzN3x8WmWa1rwexdMAbn9H5W&#10;PHRw0ZxYNCc5LRjj8/rYnDYyqw5Pqu2jYtNgomlgt2lWHN0liC0r72XT4faGsTQrDE5meqncgdrJ&#10;K4pWAkXlthmtY8romNDaRuTWIbF5Cs9TGViR5whiC1Sv7EBu/V/gxcYbCVpjH1zxH/3gBz/4J//k&#10;n1jsw2fA+/Ez8eFnVgC2fziIzYvdnJNdlGfmhIkprX9S7RvR2oa11tFsy0imZTjbOJRpHMzepUIH&#10;uXoQtWdbZnID6/aMXEibsaQXFNHNTqv9wxxiy3ZMy+TCxiC2gTl5aNkc33Rn1+3pBXlkKt03kSSI&#10;bVbrnGX42qTcPiK0DmSaehINXTt3h7Mds+bwdrSwk19cMybxLuezg8vy6JIysqiMzMsDs2LfhNA2&#10;mmkeSNX2JauHpLpBqa5PqukVq7vE290gqbZHqeuRarqE2+1pgtgaty/Xb10ENWxdat692p652SvX&#10;Dmh3+5U7ndmqxp3LVOJg40xD4lJb7hqoIXmmevPLW6tHbkKT3/y8av3I9eWPry5+dHXh41urn9/Z&#10;OdmUPtebvTsgssIfZs+COUSkD82rg7Ny/6zyNcQ2LLR0JWtaNm8OJTvntLEtf2M32k4GYiZSpCgA&#10;KUEEMoKAQ2yEODCILRequUDJBFraV9O+mQmsTOhkI1cDQ2GgiUnpCQL09wuOG1lqwZQjXQiIqHho&#10;wZOKgVjwKaq0nDfKkVGKbPBiWvQgpqbkDZCct6jMaMGTi74CJliiapsgna0FgSMHpSDMO36IPrZc&#10;dFQqDErrGLSUQTWeCxAnBvg1iUDPyVs2mFpIsaIi1XAxzVLgEiRXtuMSWK1K3JMVA4VwYtH4YILo&#10;bHgyK/6QN8vEvp24ZFEIc0hIIssuZ8D0yFtm3jBAkUZAWzHATaGbFdPCi14M1MiRfVOCtKPyNLoW&#10;mEaEUywzIojNLJcMlluBILwydvDYHZhL2KrklsVQNlocI1BMhQgPKFaUULCgIrrwTFTIUUhxUhEY&#10;xBZyiM22QlsJ8Cp92XckD2TKnglGT7weCgFVdSDIjOIcQ6pxpztezrEFKiNLvm/oLLq6YCs5U4KA&#10;xykMwvOdiNd4IogtzVKqYZvUpYQqpjRJoERpkIKU25UEM0FaUJsc6DGyqQuuKfs2JApEPu5R9sgx&#10;DVsOsaEzLaxB+3EsydQETcFNQZUhLzaIdqp1QLnYcAq50+MUlkoWR6HQ4CiIVz5yC5EVQrEj1cHw&#10;HWgJ5Bb3NbJWqdSORq9YtqOC7rmqY6uOYfjk4u5TeTcc8h0m8s0AJ4Iii1ZBMT0iHubAFUTonR5b&#10;WcVXHjTKNUuolQo0Y9PSYbb4gZ8vhOjMaoxWHM0Y1oZDJoVzkqOZYrggSoACRT+Auhyw7MVUzAs7&#10;BLHhvdsetGfWjRKrgSgE1fMxFK+lALUygHrK1cp9fE3WKe8blE60mBxoY1jbf0Vox1nYQh/VWH4Z&#10;gy2w3zMSOKrF1tgp8RmzEMjGECQ5K1CyL1FXJUPDu1YYkbGhUx9YBaKgSKLKcmnZ3FELNgwPESKb&#10;imFY3GTiGaaxDwuH+xSQDUaBNl8DfJgPc6MjPzsYHGjE3PaX+gl0g0HCHz5ayI1Ot1RZU0VVFRTc&#10;P14AVZKDAQnjxKc4WVDgs7BNGFo2RXdiArguGYcMBORTwj4MSGypz6/ZkGzhaY8XxcM4NBSPEmV9&#10;Kjab7+NOYF/eQ9mCgAxLbqPaluc4AXNDo4qrpkH4I58MN4Yr+JphY2RuTGJYjATCDggPlmNzHMok&#10;ZI1KuGIyBd/L8+hRjt8pClU/UCQ3m9bXxXhwwTlweffhDwZ+8u7s37w6+sBbE099svbSx1N3huKR&#10;tXhsMz5Vu/uLl249+ebKL56bfO/EWstEPJeO15RYtCIOsRGMqgWG4qXkeFcoL4rxvBBv2QS0NU95&#10;1zszp+uWPrs28dml8S+uTJ24PHOpeq17QFjfiSW5mMn66XRawCcnY2KsrCr9dVGQOeHipLbDJiDW&#10;bEay5mVFMykYoHQq3tqIazukwyeGnznc98sDrS993n+mKbeYiJN67LoEsRls+d5UHDmraUnRyqqG&#10;oGsZRcwZsmTloC4I4eiiXdW89NXN9RutUlVvfLzaeOmz7ccOzP30rdmfvDH9+OHNN86oL3ye+vHL&#10;Yz94bvDRdxdfOZY8eMX6vC46dN169tjmQx9OP/TRzBOfrxy9Y33Z4L5xSXny6NZTxxK/+mzr9RPz&#10;p5qM2Y0AqoOQMaCDl9nyjq/FthQnE6XETqG6du3Jp0/9q3//yh/+5/f+/Te+/Lf/6ejDLwy8fWTz&#10;vWMrD7/Q+qNHz75xuPt642Zjn7iw6a6nCoJc1u04cPdCiDEoh05BFcBePUWNZSXelePVdNy/GNcP&#10;mre6lKstudN1qS9ubHx0cf2dE3MvfDrx5IeD751dP3Ijg69vfTVzsUmoHfBaxoO5TLyRLe9IVDRT&#10;MGNRj3KKL0g6KJXKZtI5IafKkiHLviT7OSHIZDzVClOCvp1QMqJt2bFuxpsb7uhIorZq+sqF/uOf&#10;tn90oPbAq9WvPXftuccuPvHgqWdfb/3lc3U/fqj6uz+58u37rn3nhzd+/GDVQ080Pvr09R/cf/z+&#10;hz5+9c1rx4+3Xbw4+OXnLa+8cObg21c/eOvKy2/cee6V6p8+2/qXD9z499+9+u++c+U//6D69799&#10;+V//yfF/9UfHfvcbZ37/m5d+79vX/+03r/7et977jd97+n/5Z0/83//3Z/6f/9+3/pffevV//a13&#10;/9//4uP/8JfX/vR7td95oPqHjzY++mrjO19Mnry9fr0t9/Hp0Xc+6375UMdrh7te/3T09SOjb3w+&#10;c+D4wslqEb/8wdV4YjseWY/rh/TrLetVHdtzy9n1HV0UVE3DXzV4kyOqpUTW65nNf3V97o0vp576&#10;sOfAibGaAXdwKZrZjQc2489v5Z44jD+orh+9fOeFo+NVHZmumTCTK+JNeVroKJ4mmkpOz+asdMaQ&#10;cpIiypqsGWCAKhiooUq6ImpSTtUkQ5dtFZ1F01AIYoNmIGWL2xvWrZtTb7995clnLz3/ys3PTg4O&#10;TYd4iWktzqhuVq0sWoAFw5hVVSplkMnkRFEGGyF+a1J9A148VNcoJJNYLiOwHTAZgv4ZCsZbsI9G&#10;gznVgkujkXgRi3MHswL3IwbIShaAb3PoH2fd8/zFV3BREKFsjLHz1QJMBvvE0BhPQ2fO38BXi4Uy&#10;OCq/KCecwtknOuBEzITWYxjYx+fJR8Y+LJYgH6EvAWqWCXnCUKw8DrJrWrghXBaHdMoXCpFLqymc&#10;XdNyCwtN5aAeJw6u3SNIQAg4SDdZ1bCF0EELh8PQzpZCMEdKygb5gAtDUECS3hOjkK2MKHMoWnAI&#10;nblQ48TjQNGIzvekLbsQHgNlfEMfNjjVTCBgjvQEUhtMqDSmLRsWB8sMJzTB/JnQ8wuUGp/FH/sB&#10;C0RGf5Y7NQQ5UNyDIk4Bkb9fVMyXS4V4LyoTKgfdhnQ/FrYJJcdjNZ2iOP5aI+LpMviqbRBQIjaW&#10;hY2Dcc6+dkSgGy93wHz/0Y4WnoKDO8ShG9pxFCPj9ErogOMQKgclhzvHYeTA50VFTbzlQsGGrs7a&#10;JfzeTZOl5qAcuCDoNtBnZIsANXJPY0UPoGSKBhEpiszBja/OQmlEB8nUs5aZsy3RhQ7vylChXZtD&#10;bFzfvrekbfiWBhloqwIGZIW5oJOTq9o+oTP0VVp1ZrnY8JXGMdSMpokWdHvPgMZIEa+4F3If+3WI&#10;jRa5YT44qmgraccSApcSsZWLTpHul5eWwutzQmjmHqVjy7swBHTYMhFp2jDK7L08y8VccliKNxbF&#10;QqvguFkLPxVKTEz56SgEARYZeVQXXZa72SlF5LwWuHyl/B7EhmHVog+jyaAcQXsM2CpYJVh/uEfX&#10;KjgViI2c2jhkFpnFolUqmaWSXiho5BZQycXGITbymSiw9XuCuvJUxo1qj/69gaL3vNg4xKYXAq2U&#10;18sFtRipLCqTGiMbRKYcg+QIldsLnDJBZgbVaohAct4HKaxmKDpjQA6Z2QWLQWw+7w87jtcG5UUS&#10;YMVQfBKrH6oHmhHqQez7ZcLjrCLhfWT3FUMeu0qXYM4WsP7IwyMg/zU+fw4REl4ZUhY5iqYKzJyj&#10;JosEsXWkm+6uVbXu1nSl705LfVNiBbSaEfvn5MFpo2/GYBCbMjYqdQ1kWtpTNxq3Lt5a+/za0seX&#10;lz5kdOjK8kfXlz8nWvry+uKxOwsnGlfPNm9caFg9extSbvFkw9blzuzt7lxNe7qqZft648aV5vWr&#10;rZvXO7Zvdu5UdWWq+oSaAXJeq+vJ1XRlbvdkCWWrX7vUunOzL3d3SG4alJr6cvXd6TtdqbrBVNNQ&#10;pmU80zme6ZpOUfK4hezwkjC2ooxvGNOr7ticNtAn1LcnbjcmroL6dquH0ncmpbZZrWtO75/T+mdV&#10;Kh66bE1xWrKmFs2JhX2IbUJuHck1Duw09u80zgoju8GqvJdV9siLbctamZeHp3P900oHRiOITamf&#10;V6ncwbjQPJyp78/cHRab9ssdjMwbI+v6YtLbtCIKFOUgFUPA6MOwqP//EBvv9nc/lVH+HogNnwrG&#10;Vij8o7/5m7/5jd/4DRgG+PAmfs69Dz+zArD9A3qx7Vk5J7uizS2rcwvO6Jw1Mm51jhkdrNzB3cF0&#10;/UiueVRqGpObR+Um7EzKnRNSx7w0vOnOKcWMEUtaJOec9JTcO5xuHdhtGs12zMh4f4OzMtG8PLJq&#10;Tm17C5vO/LIyMZMZmkoNTKUGZ9S2aaUVL3JUaBrMNval7nYn6rt27wxl22fNoc1wfjOcW9EnmBfb&#10;8KI4OiV3T0ndE3L7uNQ2KtYPC3cHhNv9uaoBCb/F623JK+2pq125ql6ppkes68pV9wn4pdZ2pW+3&#10;J2+17t5o2b7GqRm0dbVt9wY6jOrNQ2ojOtStnK/eOFWfuNAqXGkTrzZmztRsfXl95eMri4durn9y&#10;i+jTG6sfX106fHXp4xurn1VtfNGVqurL1eKZTBntc2YPkdY7q3RPy12gKaVjSu0YV1uGhPrO5K3m&#10;zSsDiY4ZdWTDX9+Otghiy6tKAUwqL3shSIcpDsnNar74ecMNtQzha3I6UEGpwEwHZiawM6EjRp6U&#10;980C1P5CFOfDvcjP245vyHldDNWsr2UDLRvaucjJhi5O4cAZmBe4p0u5xnyvAG5ri5EGyoV6LtDR&#10;X6CKpTQyh9ho4aUQhsWAiEETuaKVLVi5CCNbVHoGjJUWTCjfAa0aUbqxgAqPRpYVqoaviK5O9Qoi&#10;Cm+kIHnKdklEEBtaYMpRTRnbLdpuXrNCRQ5DNV8wSuRU7MRle69IEY4FXw1NNaTipAZVQTUYaWa+&#10;ArHZJKJgSZUIZaPsoY4SWFpIFUXJZY+Ba0ZoYoth2ch7bhy78Z61V9Rxs4SvsehOym4A2cwIp0Nr&#10;LWECBROaBBH5rjOIjYnwkFaNcMs88SqI0rGV96xSGQ+EXLUJcYOxyZE+XQ8JMrMizw5DKC6mFxpu&#10;oIURSA0xBw8PSnS0nCVmDAGGAMxnrlKQ8hRCeQp1x89YGsPX5F1V2JWFJGwBU5McSEHmmAaiwggU&#10;v8khNvQnfwtKaWeLEFS2LlhEhK9xFzNIdM9RLEPQlKxCo7EUbIZo6diHUoKvPPEcvWLuuO5aOArl&#10;BsTgMwLR+BVBDGVzHea8xtot1alUQtA9xy+WHQaxyRY0KlWxdd03LFqFC6Ai0JJa4OCo4XtmELHy&#10;o7SCCtUQT4xURoay+SwFL19chWoIwg59hboZsVJW+Dtiqp7Poy/zBRunc4TLI++zyiGC3ooWFf8i&#10;HM2CuUHYCKWttyi8z7UDajQcn2JA7ABKM5RI3XYMVk4Up4escAEuii1XK3EUfaBcKoYpalTSEPuU&#10;Ei4PjblSeIG81TyqDIA+IELW7pVHYJ5i+2BWRY+Hxo8dWAXQ9XOinBVEmGzpbC6ZziZz2ZSYy8gw&#10;QmVZ1ygdGwaEskuZr3RJ0njGfU21NJXAIDIRWAEB7HD7CuYNTBoYEAxyqoTqkDHEfNx05psGgpGF&#10;acD84PloMBlusTAAjuJouDUCywt3AVsEvSkmFLaUYhgKdNcQ7yaCEQWbCqYaLJ+AKoqSbcYuigno&#10;LPQJF+WTxA4MOUXWMBnMk2OC6EDmInP9gHlGYaQsSAqWId0Xy91Gfmo+C4aiGFLPcfDnQZ+KTUm+&#10;GLAeeZk/KkTgwUhitQ4sk55GZUosQAlb2H58NGy5kYlp3CNdsxXFwHPG08e+tZ92DUwTw5qGqyqm&#10;DKNdxovBU3VlM97JROO7ce2g/uzxtZ+9O3z/uzP3vTryxLtjzx2aPn5lZ3A+7l+Om8b2Hv+o72dv&#10;Nj7+VPPzL3Wfq1qfXIuXpPymGcv5khDkM5KdUzxZinO5eD0RL23Gs9hm4i0t3lDiNTmeS5U7pqTT&#10;1WNvH2l49p1rLx+4falqaX4xyAixpuQNtWhpMpiHkJPw9n0HLwbGcSnvkWrvmyFU9dApBd6e6xRV&#10;M5I0P6t6adnZyMS9497Hlxaf/6jz8UNdjx3sOHJlYmg9TkFKqTEZW7C0ZBMWoWYURNlXczlK2y7o&#10;2bS0k3R3U97Kbjy/UapqVz45O/360dkvbuQudcbH64KXvth98O2pH78y97M3ln753voTB3cef2/t&#10;oTfmH3p9+tG351/+bPf9c9qnVcFH1+0Xvkr88qPFX36y/PTx7S9rrbPN0YfXnWeP7jz+6dbDB1de&#10;+nz6qzvq3GZxORkLOV9Xi64ee0Zsa7GpxFktPnlp6We/uvYX933xzZ9e+rd/9ul//Jsz33mo+om3&#10;en/1Zs8DT1368WNnPzxyp2Mgs7btgISsK4uQJXgacSkkiryyTwk7Y9cq45Yzufx2am9lKxyeNlp6&#10;k819qfrO7dutmzeb1q42bFyoXT5+ffbIhbGqznTTsEYJV5rXRhbNma1oZsNJ6bFmljWrrOt7slzI&#10;poLdTXN9WVtdVLbXndR2mE4Vk4loZd2cnhNHplJDE8nW7qX6lpkrN3s/PXb7tbdOPvviZy+8fOy1&#10;N0+9/c65114/9fJLX7366qn3373y2ae1J463nDnVfujM6vMfDPzoiaZvP3Drrx6o/8mTPS+8P/vh&#10;ieSZW+n6vsJmNpYd3EK8m4olIZaFeHs3HhrJX7otfvD59C9f6fvRE40/erz5x0+2/viXdd/+ydX/&#10;8M1j//pPPvrt//T5v/zz4//8r6/8zvev/+43Dvyz33/pt/7dc7/9hy//09977h//i8d+818//jt/&#10;8uoff/vd7z341aMvXnv8lZu/fP7Sw89eeOyFS0+8fPWXL1z85QuXHn7+xq9euf3yhwOHTix+cnbn&#10;0MmNA0fnj5zfuXxHbBkqdY0HNxqTZ29M36hfm5/319fLchrGeliy9T2PmCl42kwi7l9wP6/affXY&#10;+FtfjF5slJbxu9qM11Jx34T39qmZn75c86N3uh76ePSdS0s3RgvLqXhXjR2jCF1EFzUtp4o5FaxT&#10;ZjGHjG0RIzZUWPOEskk5VRF1OacLGUURTYpGswsQgeuJvYb2tU8+73jmhQvPPHv58OGOnt5UJhNn&#10;BFNUXUnP6Y7swth2NFW3g3wJPA0//0w6l8uJ2AfXAkvRVOYFplFtUPAktJCjFrgfW1EAo6p8BU9m&#10;HcBnwJHAjrAPLsfrL3N/N9gHaPH3U1IStIdBWKZIdMYIhFKBQZuVJQbscE7LWShBdZA1HqvmyfbB&#10;P/f2YhBxYL6QwDA+8GQSGVAxGdjHR8BoRPfWPPKwT+IoX3ag21gubte0PNsNXD/SdFsFv7XA+PMg&#10;7KiahRZaFGELJ8RmGY/F7fOsBV/ja/sPB8ShNO6JJilfo2y8HVsIEMyF+aaxcgQU73kv5QKtVOEo&#10;x+B43CgOMfc+3G6pWI7LcVwo7eGoQ8V86BSIY34Wx+n4Ps6FjMJVKBMA+StTLW/oCSakQ1AMCrHt&#10;F6BX4CuhbFHg5SNydgtd5shGkJwT+kwkFoL8XliInUp/tOfDUjG/VwqKOIUCPFWWH83g9Q2YCz8I&#10;XysOaNzL7NeKh6LzvShRjrjxEXCID0JQ2n76WoV7q7HxCaFj7nI8fRtBZg7UWpbxjZ2CfcmxBcvM&#10;GnrO0EXLlG2bCINYNqXywMMMyFWdlBym4Qi6ChINjWNt0AOhDWKHL7tC1DgUA0Hhk0yBpJQsWcsU&#10;XSjwrOgBiLzAKGmJ6hHKTavasCYCjKPLllKB2PaTtXG3NexwxzHScikVMqVpo7wFhipaGAc98165&#10;BHJLRQomLeV/HWLjXmyyC71alfOBVi7AWPDjOMR2r+wXKdMLNEMCSe9BbHkqDkAoG4yyUuTGxSDe&#10;A2HHomAg0pwxKx4wa1GICeX3APFkOxRoSbnMIkyVFqfRmTRzqnVA5gZ+Bnkf5hKH2LS4DFOObLTQ&#10;hqVjEkpFYUyUX4hBZnYBTyBvFXHpol4oKHhrri3YhmRpClS2wHLzLi964BRhCYZ2qWAVYTcV9AI5&#10;gmkM4eK5zwgFg+USaBw4s4oe4W7MZ41X/KxAZqwIqRqQ1xiDtHQK5yx7Xhz5DEDEKegmBi6HwKh/&#10;iP4mCOOjv80ypjEvNoLMtIIvRyyhUL7ilcaS+VAybkqp5mtBHAR7vlMOMCV6OBF6Er7GAkup3AEb&#10;nzIL0XwCGh+3QLUUQpN7BdI08oGedyTfSJczm/5mZ6aZQ2yd6btTYi9BbFmC2KZzvTNi/5TWM230&#10;zRkjU8rAsNjcS7VEL9Zvnbm5/vHV5YOXlt+/TPTRlZXDV5e+uLZ87Oby6VsrZ5pWzzSvnWtcO1u3&#10;dPLWwld1q2fasrcGzcZe9W5H7nbT9rW7G5ea1q+0bV3v2rnVvVvVn60dEu+OyA3Y9mZqu1O3u1PV&#10;2Gnbudm2fbNt51Znsro3e6cvV9+TvdOVqu3K1vTk6gazTUO55vFU12SmZyE7siyOr0jjG9r0ujO5&#10;Yo6NSK2duzWN21ebdq51bFzs3b02nK2bkBunla5ZrWdeH1owR5btqX2aXLLGFszReWNoTh/8+yA2&#10;oZjYcdYWlJEZYWBabp9ROibUhlHpDq8oSrUOMg0DWYLYpszueW9wHgOaoxv6YtLftCgXG1UUxacC&#10;gP1Pg9j4hzfyDgSx/eZv/iYttYckP++50vFO+PBzKgDbP2C5g4KWMVPL6uyiPDNrDk1pAyN6+4je&#10;NpxpHs22jomthGqpLWMKAW3DYsNIpnk43TSV6Vs1JoUwqe8JWiQLbmZC7BpMNuN9jGY7ZpWBeW1o&#10;XhkGLSijK8bkpj23Yc0uq5OzueHp9OBUamBCah4Xm/AWBzN3+1J3e5N3upP13Yn64VwHprHmz6y6&#10;00va+Lw8Mi8Mz2YHMf6EiFfYhimNSnipDcNyLag3d6MjeaVl91JH+lqfUjdsNAxoDT1SXZ9Q15ur&#10;7c7WdKVvd6SqOpK32hm17lxv3LzStHmlK1M9qjePGS092Rq0VG+curNzrjF9oSV3uSl77s7uiZtr&#10;n1xZPHht+dDNtY+rNo7g69XFw5fnD11Z+Pja8qdtO9e7UlVDQv2E1jqrd8/oXTNy15TYOZFrG8+1&#10;jQktoCGhoS+NP5LrjeuXBlNds/rYpr+xQ15sUq6oaaWCXi4qfiR7oeZ6Bux/GKGwDSOC2IQ8o4Ip&#10;FCyh4AlFTywGIFbEkxJ+OZQ0NB+WI0rf4RG+JgRqLtCE0BDyDigbOinPQmcwZfBNsxzxXP5u3rYj&#10;M+NJjAiVy4U2c3wLFFoWAJ8lWQWJFUCFi1wqwWTJyUBN+mrK01K+nvOprAyLcIwgCSBFXPSkij8E&#10;sZm+ormSBFnlGdx9GkwTTI1Vlok0Vg7VKLgWuQo7bsl28poVyKIfyGGkFfJGCXy5YED4gW9WvNgs&#10;5sVmmnkdZORVI1LFwJYjVy34OuX1p9USvQCeiyfjmMxZj9UGMil3G8O51ALui7zkrL2SVS5ifAxO&#10;MoxC97/2YiOCdIkce69kl4msEiRWnkNskN/7uSG+htgoXV3ehST2CLwr2+WiWfRZ7CcEicFgPssM&#10;HSJy0QosP7KCPEP6YmevZELI5V2FcjqooiMTJkh5BCoQG1FYsMMCyZLA4cGtWVPL2TqlY4PywTO2&#10;YmKsdietkjERzgJLqQIpJW7zLFYeAdqDSfgaS6oKRQedOR4HTQhaSM5Usc3qSkaTM7oiWDr642ZN&#10;SuhALveipWcNBYfQh+tPkqlLVJRdh/4E5Qn6gV/KuyzLhsaqHKCPYJCyZYd5ww8V2xINXTAUyVRV&#10;R9OhCpbwJKnAqIrpEfoGDY/Kj0KrM5k2STrifrADx9TIE5ApheiAbmiEFugXKOKSPMLs/UqdLAsv&#10;yPQq2dBMqNQRFNlyfm/PY5W/NMtRDFuzLYayeR7uFEqba+o2y2QMW4V05TxbbfYMlyobEMSWL4TF&#10;ipdcUCjaATQFgslwXZN5pamWLWq6wkor4IpRqQzi+eBA6CzrBhWcZD5xHAFkGjylOduH2PiCOWFt&#10;UPdhUYgyTEJN0WgZX5TVnUxqN5tOCdmMLIqqosCeolxs5EdG+Jdu6+S/BrPKZb5UbImf2Wawbch8&#10;glWA54zhmEVH1td+Fm2y1pjLAAvAoage2BhkRhUhP6jOGr6ijQNwDGUjOwd3QeUBYDnAfnB8y7BN&#10;zEnWQieA3g3tG4dZKQZKxIZnyO03EIeusIWVBXMHMySIjWUgwkxgYXILkCxSZoViB1/pXlj2IuzD&#10;QuOIG4fYYBCixXXRHyYlfUyT5Uai9tBh7iR49BxlA+maQ1gk81nD4DQxHpQakhCG9YirYMCvXUhY&#10;mBVO5xGgsvQ1xIZHzQsgoIWVc6W6B9zHzQ7jrEK58C807T55dOmnB4Z+8vbUD18fe+mThTePrQ/M&#10;xaMr8cRufLI6df+bTQ+92/7sC50nz6TGV+K0GW+a8bpWzvmRFBUF1c9KTiZd2t2NFtbj6aXCxEY8&#10;nyKUbSkbr0rxukKFDtonxeNXx145WP3J8d6OQV2QqfijruRtc8+18Neb4d6LLHSZbCwXv3vF1kUT&#10;BkoABdzb892y7e85QWz4e7KVn9+Mq5uTr37W/+R7zc8c6X/zzMyNzvSCEO8k3Ewub4u6JWj3IDZJ&#10;CZRcVs1RZcxUIre5Y61uaKNzTtew+MXlxdcOdz7xbv/7p9dONxVP1udfP5H5xduTP3hx+sevzv/8&#10;zcVHDqw9dXDr2cO7T76/8vDrM08fWnvjeObQNfuTW96bF6Rnvth64ouN508lP70hn2rwP7hqPfnp&#10;xoMfLP3kreknPhw8fDU5tuiuZ2JDL2lKAeLT1qhWQOjEbX3ujx86+Wff+/xbPzr+Zz86/wffOvrD&#10;J5u++fObP37qzv3PNf7yxZsHPuvvHMzu5OKcHGfEsswyKXCIrRzB/ibjKXRKhTC2zdJu0ltYEidm&#10;1Yk5bWja6BkVeyeUnnGle0Lvm7b658K+2aB9wm0eMfoXCxOb8fByMLIcbojxthJvCnHWim0vttzY&#10;tGJFLeZY9MXyvDw/nZ0ZT89MZMbHUj3dqzV3Ri9caf/qbP2xU3UnzzcdO3XnoyPX33z39MuvH3/z&#10;wJlPPqs6eabl+o3BS5d7r10dbGlenps1k4k4nYy3N0sdU/Gp2+Kz703+7Jm2+5/pe/qduY/P5C7X&#10;lwbn476ZeHolXk3GyUwsyrGIn81SOZGKe/q8E5d2Xnm3928erv2Ln1776wdrv/tQ3fd+fus7P7v+&#10;p98/9wd/8cU//8axf/3Nk7//s9o/e7zjz39y/Ae/uvrihz3Hrm5da1Lv9AYD8/FyJm7sd6vblFPX&#10;lt/5pOuZ16sef/nak68QPf3GzWferHr8lepHXrjx+Ostrx4aev3j6Rc+GHnyze7HX+985u3W946O&#10;H780c/TcxOlrEw3dmYXFYGNzT0lblhwWLS32bc/N4+9rORcv5eLzrfq7Z+dfOtz7ycXlxe14JREv&#10;7RB9dnP7Z6/U/uz9/gc/Gnnu2Oi5bntqPdoUCWKz9LwlGyBFMnJp+b8OFLXce4GiiqCJGVVIK4bq&#10;Rn4ZJjIM+skF63rN5LET/e+8X/v50f7WNklWYlmOYYNabgnnqZZo+SZ4rWa6YaEMTgKWIgoyiDNV&#10;WVaFnIQd8B+wXzA9sFn8GaIFO+BsvM/XkfsMZQM7Io7nBhQgX46x5XwPHAmsj/A1nfg2DcIc1oh1&#10;M+ZJWB6L6AwDymvJmec9/slRLcK52IIBxseYpdJeuRSD6YG/UR+WHBPt99ziMCCfFVg036IbBseJ&#10;UQGigSFoBIdZuuFgHyTKmiRDiOCqIeai6bYoaYKk4glgBBAxZrbqg/lTPOw9Bzq23sPnDGLC6B7E&#10;9nW4KISmxZKEYssQNFa+gpXexldcleFl3D2cALJ8sQxxga84l7mn4YxSOY7vQW8MXKPSBxC+vL4B&#10;9jEC+uMQG4RDbOD3tuVB4kOiQaxHXlQOiwSxGU7Iyol6NgRXFLJ4UtcKHEgb03MgDUy8U/LmLkIJ&#10;sb08832jFub1VvALFFIKhUdjXmkcTeM4mu66CkvKRsln8bPdd0Cj2E9WG4Ef4sGeIOzwr1CiMIhX&#10;KPCoUiefJ5SNY2QMaAPx01Ve/YAFitKiJusP/Up2HYLYdA0kUsUq6lPB8jBDDzdL65ceKycKoQ3F&#10;j+FruuayRP4EqBGKBC3RYNl7OdbGcvXasm1kLVNwHTXwjULeYUX8PRZBqbFVbR2PjqIdKWpEc6Eo&#10;qpJNsaJQSq184JULflykfMEwXvDomG8aX0uG+qpWsrvAToEFVArwruOyh/FZ7VFSniPQf13uQIG9&#10;UAmp2XOxg1mxW/AYuXkKFIWWDntBDShgRY1cLU+5lW3KTZY3YbywJfl9e4HlTmGr4Lh93DtLlg1j&#10;h0AliiqldGkU7YFnRUvUGCpPaBdIKxGpcUkuF2DK5aginClTmh3LhDwPYSzYzMUBJlvBho1TKBj5&#10;POFrvifYZpY0cEWyNB12nG9agUVJ2QqBV4rI1a5IKdvUiDuC0WRwF3pkw3jRfEK1rLxJGdb2Ai+O&#10;qLgBq4lHKBX6w6aLOGTGIC0qjKDZBUrH5sWhT2X0KBRJijwYjIR/FUM1zzN3k2VE4/saQWx5i6I+&#10;Cy6uThgZC/k09mAdU1k/ZqOZGm42NEzo8mWPwktLvlmgtDmUJohQSIqs0kr/jf5UeyEkBBBXhAFF&#10;jmwsHZtecGXfyOxlt4Lt7mxL/UY1DxSdFHqmxJ657OBsZmAy2zOV651Qu6f13hltaELqG8g1difr&#10;mhMX7m6evrX+ybWVQ5eW3ru88j7hayuHCV9bPV6zceHO9uW2jQvNq2fvLJ2sWfiqZuVU087lbqlm&#10;yGrqU+s7xZrWxM2m7WttW9c7d2/1pWoGMnWDwp0h8S4IOxxi60oSTRjt/cLd1u2bjetXmzdvtCdu&#10;d6ZqQF2Zmu5c3UCmcTDTNJbsnMx0c4gNtK5OrTugyXGtoztR17RzrXn3etv6ha6ty/3J28PZunGh&#10;bVrpnNeHlqxRjq+tOFMrtDO+ZI0tmsMLxt8bKCoUkzvO6rxMKb8mxNYpqY0SsQl1E9mWKaFtSmmf&#10;1bumzc5JvWNUaR+WWqj+qTq4qswn3HUz1P09t8g8yzi6hQ8Hoyro1d//qfT++z9/3zi8HR/Kxfab&#10;v/mbEID4wNTgEBt2Ksf/50FsRZ3KHSgzM9nxEaGTynqKjcNq67zRP6v1kiuW1DosNgzl6ilcNHt3&#10;IFHft3t3dLdzQR5JU0XRrBbJopcbzbb37zb2bTeMZTvmqMrB8II2sqiNLsiji+rYijYJWpIn53Oj&#10;06mhycTASPbOUKauP1Xbm6jpxo87WduTqu9NNYzJ3bPWMF75ojWOExeU0bns0Phu9zAhVs1DQv1g&#10;rn5AqCGSboE6Upc605e7czcG5OphvWFYa+gT7+L315utI8rU9qRBNd371Lp9o2XzWsvm9c5EFRXH&#10;Fep7MrUdu7dub5wE1W6frE+da86da8ycrt7+/NrKR5cXP8Af0o01/P0cujT/4cW5D64sHr6xeqR5&#10;61J74tpAtmZMaZhW26ZAYttErmU820xVNnINoMFcXW+qqnX7csP6+dFc34I9uZPfThR3U5GcK+oc&#10;YtOCvOJHmguBCilluaSH6ASxFXSxaIglWyo78l4ox6Gyl1f38uCwAvO9Ahf2C35QDALoAKEphio5&#10;puVNqpBQDuVSkMt76cDOeBZO0SIP3N8tgtd7Tgg+qxO+5svZQMtFBuV6K3gcYtOIz5KXE0QCxRCE&#10;ju1AmZF2fCURqJnQzOZtWl4AqyKPblcnL26C2PxS6Bch9U3dk1VboDICHrlQyVTmmVxzOekQKvte&#10;bA4Uv7xh+qLqZHOuL3iBFATkzhYFIMyZTRs9wX8to2AakaoFsuILspfLOHrWNXKeKeISIZWO1gue&#10;UYSQ86wSeSlbYNmBLjmK5Miyo2QdS/AcKfQVSghKRLKEEyQcLWHZqg+ZTVGioEpto0IepLMKR8yx&#10;vAKxMa916Ae2QWV68Bfr2OXY2QOVicqhWYSYNPXIsIuOhcmHtu5bUEdMH8Z20Y1KfweSc1iZOM0u&#10;2hbV5XFJpQjIe8vLl/3CnkeefQWD1S0izzu8U0aYD2khnq3CdGZ+ZFQUHKpMIYB4MyChIdUoFhV3&#10;RxlYCTJjHul4caToeA6kPik6+1ktBBNalEIu+qyiKL9lHMVXETY44W4WvnJ8Tbag7hCpjkX+/+xn&#10;A0WB4XeO6vAYAVjuGtU6MG3C10hFU2Vb1zzd8E2n4EJF0JmBL5kGOvDao1DgoOpBBeRBDQSx8Qwj&#10;++EP0AWhbmJbUUOh6nHvMNPEDndY44XkLT+gyFDWbvm+E1LoKPRazfIp8TCuBR2+UhvA1aG3WZqk&#10;q+QExjO17UNs3OPMgGq7n3YE5AQh2hlkBvuKoD1axeUtukEoG/R15reFLSaJcTTLlg3m80WoOmtn&#10;ENs92sfaKJIF+7AfNAwO64gdgroP8zApZEHkyCZVIDbC12jdnowKy3SpqChl4qcoSF0jjwNuNcEQ&#10;gWkEghnDYSzuMgBjjwIkCVQjxy8YUxxlw7UwICYDWwQmB6wLZnLccw0gZwGyPdg9Rqxwm+dQOjZV&#10;UOSsRKYGbs/xCXezXQOWJIM7YeNV7DeWBA1zwxYcB/Yepoq5MWSMZ82hGqN85twqg0HITycOxTAv&#10;MhcxCIu0oq9kf2Icgthg3WIgfCXIjPnxoRveiqFXcDFNtSWRQrFwOT4yCKNhTOxUvEWYHwceGo3P&#10;5slOxAPUVcXEvsdKH3CvRcfB+K7OIkl1dhW8admLU3rcPBt/cn35kY/nf/Dm4H0vD/z0jdG3jsxe&#10;bXBXEvH4YtwyFb95bOLH73T+/MOB86cnZyaKshMrbrzrR9tusG3bOzBC/Hgj442NO20d6Zs1mXOX&#10;1r84v37s/EbL4Gr/TGpyQ11MeevS3kqu2D9jVLWs9o6a68mYQgsNgtgso+RbmqUKHkV+wVJRZUHR&#10;RFiuhiFZumDYOmWecsCGQH7s5WPDjwU9bBrxjl6Zf+JQ56Pvt75ycuxMhzK8Gswl4/SOIGU0X8iG&#10;Yo6SEqlmVi0kpSCX2c1ld1MZOZWWN5OFxXWnbci5Xp948/Pppw70PPjGwMufLR+t8U817x24KD/y&#10;/swPX5j5m6fHf/zC9NMHk++e0N85rj734cbDr07/8s2ZFw5vfnDJOFpTOFjlv3JGeOp44pkTyYPn&#10;019WmQfOqU8cWn3o/eWfvjHzyDs9b55YHpl31zKxopYFMa8IZUMhvGl4MPfwC61//sOz/+WH5//4&#10;b0797jePfeNnV3/6YutfPnTjwVfqXj0yfPzyWENvbjedF9VYzFkGeHFK15OamtaNLIxUCvtXJA+3&#10;uJs01zfkqdnU4PD60OjuzJy4vGotr9nJtAfaTQeJTLCdiTaSwdK2M79hribdrVyUksOcXlTtvO4W&#10;TDe08bt1ymD0hlwSUt7Wojs9nOtrSbbWrV0+M3bu+OCxo52ffdr68WcNH3/e+NEXdw4drbt8c+bi&#10;jamrVdN1zeu9w9nJeXN2WZ9e1Cbm0uOzqdnl1HbKJPsmiBUzSAnanBjfHigcOLn5+Hsjj7499cLH&#10;a0euKlfb49q+sHFkb3R5b3ItnpoP5ldLmxvx0lLxy/Nbbx8aff7A8GMvd37n57e++dPrP3qk+r6H&#10;bt13//kHH6967MWGB5+p/davav/6yfqffDj37Jls91g8tRpvy3HGihNGvCHFW4qzq/s5OxScKKuV&#10;N1LO7KI3OCI1NWVu3lq7WLV28vLcpyen3/9s6JX3hp58tf2R5zoefrbt0ec7Hnqm9aePXL//sVsv&#10;vVn/8bHRqjtbYzPFpfl4az3WUoGdKxY1Mba1yAdbtLf0eC5VqpvY+6xq57kPul/7dLipQ13ejHd2&#10;iqlkfK1DfvqDpu8d6H3g4/Fnz6583Gx2LwRz2dgyyyBPM9niAMQb5BiDTGyXVW+ByAzAux3T0xVI&#10;OFPKaWIWcsD37YKQVuenV67cXTx4vPXw0Z5jp0dHR/zdHSotausxeeTASrd3JXVD9xQ7glzLmxFB&#10;bATlMz7GUTBRlLMZAQwWjRyi4kdty+VQF/YlSREESZErfTi3QU/sg+dUVhEC4odgmGg0WUEADq5R&#10;N4aXEVbFoDrwNPBSDILOaKSeuH3GP9HCQS60UB8WXI9LgLDDB8f2axbNZoipUk+WE5PPBMT4atH1&#10;CqYdqLqjaJBWngG5YwXQ7WQwSYXse9uJLDtUoBqKOojPFpcg1r2fiA0PBztf076nM4h7rnGITcTd&#10;8XR2lgORhGlyqYeX6YcRWhjERpVG0Y4+uGmSUAwdwyFs8ZUvEeHW0TNfLOFc7KMzh97YY6P+bD2J&#10;BC5Bo7RQRXKZwLsAPxbSHDSLLcU5UGXCexUPRAhTDO67Xj7yC1TuAELAgOJkWyxxKtikA/VDtwNK&#10;80o7LnNkI6838ncrUEUsjpqBOOal7Rf9lPbrHkAd4hAYLMaKGxo7xDE1OoUT28eA6I/OHDK71x/E&#10;9SuT5+VgS5vQVNHB5hoXizlVfU/xXNl1sDXCgAInWb4OWu8k33zKiQEdgJQuKC1+QGu3zH8NGqlb&#10;iIJyMSgXvGKehTjgRqDgWQQ2QeMiRdESHFvyofCHVonha3GZULO9ogGTAfonhTpSVTGQ4ZkqZVOh&#10;jMBQaK184JZZOjOWKZj7f1W09CItJ2MElrUNem/k4N5LJadYsAoURmoxIIyhbFQxwMxTOmaW5hQ2&#10;iy+RpRDCXtB8T4WS7LsW/m4qEJtPEBv6V1A5KiGqhBQQo8AYwb5vKzw3SyWxDCnGBNJhJwpcGBQl&#10;SktNkBP644HAoPNdPA1CHllgkF2MTErvE6qlQCn42XwAEiIPJIcweXBHBpGrG4Hp4K+2FHkU05o3&#10;6GUFhK+5LkRZhpbPZajcqq3qVEjcsEO7ArGV6DmoUSQHgUoOEJQrTWM5u7UQyj+DwAqWA12AB3Ji&#10;PiwqU877HAIjBJAMKAv9eWZthxUx4F5p/CisRTF0WX9C3Pj4OpVDJfyLXOTIUEKLRejb3/ZK45AZ&#10;DuEUO89CSim8lMoj4BTKvBbY6I/ObFYE+eF5sv5USAEzYRkvyGlO8ZnDB4PklEKoBKbgqKkSK3eQ&#10;a23cqu1K3+0TmyeE7skKxNY/kemezHSPK11Teu+U0jsmdPZl6zoTVU2JM3e3TtzaPHx99eDFpXcv&#10;r7x3dfXja2uf3Fg9cXvzTP3uzZZMTcfWpaaV09Xzx2sXv2rYutCRudEpVYPaclUtmZstiRvNu9fa&#10;t290JasGM3WjYsOwUD+UuzuQuTOQqevP1PWlaroStzu2b40qzYNCQ3eqtmO3qm2nqmP3dmeyhmqM&#10;5m61C1U92Tug4UTraLp9Lj20JIyuiBPrytSGPb3lzk7rvX2J+tadm+3J251b57t3LvbuXh9I3RpK&#10;14+LzTNq/6I5vGxPgFYc0OSKM7bsjC3Zw0v20N9X7iCb3900l2dyA7zcwYTYOi7fHZXujKWbJnIt&#10;M2rHktO/FAzM2j3DUktXom5c7J2U+1bkuYS7YUVG8D9aUbTS++///Ffj8K/4VA4Xi//ogQce+M3f&#10;/E2VfaDmU6RoAZo9WGjlw8+sAGz/oOUOBDe3pMxMJId7E03dOw092bvDauuKO7JgDkwq7UOZxr5U&#10;bW+yBlu8+8FUY3+ifmS3c14aTjlbciGjRpLoZUfSrX3bDb1bBLHNa0OLxsiiPrqkj83LI3PS8Lw4&#10;uiCNLYrjcwxiG9/tG8Royeqe3erunaoubBO1PamGvkzjpNY3Z48s2RPzxuiiQhDbTHpgaKO9P9PQ&#10;nyansN5UTXfqJlHmKqhp60xn+tKAfHtYq+uX62B3NG5dvbt2iSFrtT2ZCvXuU9PG1ZbNa61bN1q3&#10;idp2buK325W8XbV+4ubq8Vtrx+p2TjXnzrUI5+8kv7y1/sml+feuLH14dfnQ5YUPzs+8f2H2g2vL&#10;n9zePNa4caFt50pfpnpErp9SWieV1gmhZQy/OaEFP7UxoRE0JN5Bh/bdq02bFyfloRVvNlHcTZYS&#10;aYLYNLUIJlLQo6Lq51XHBZnQEwLbDTVQNlJzeU0oWhxiU+JI3SuocUEEk6WCklSzBp29vBcWHJAY&#10;aVJeV0qOHvtGXNDivFQMsqGTtPWMZ4HvGIXAKXp23rWh+XiamNelAsiSirZU8MSCSyNHrhQQGdAc&#10;KXm3T2EE0FJsJRnpmYIplX0lpuh6KXJztpmGAetRBq6vIbbQ1FxJtrKSC8NkP0N/RK7CWc/JuJZe&#10;xumhUcB8IB0NPVAVOyPqiazj5VwiwfMkn8oRQFyBnL3ApuybtlEwtVCRPVG0MzkrlbY1TlnHEH0L&#10;ssosBfZeRC5sZZYIoEDZVwRLzJkCtglDS1tGzrVFNjjlm4OcKIZmITAgJEIIRUhEnec6FS2FRD4l&#10;YvPV0FcxmYC5sLGCmxDJHAJjuVehQxDKpueLRoFc3pw9SkdqlwKTUhiYbtmDrQr9QPNM6ExQRwhf&#10;K+w5e7FdBhVNCMWCq1Hxb6oJ65RcKtGAwQMbug6UG3QOS8xZPcZZBbMY0oQjmg9fJSNtw7EUyHLX&#10;NgO8iygoFaic6B7VOsBtUi62/QpHHC/ToHNA5/MdO/Q91p+vAeLWCErjIaJQXwoBdiTygKOUsVAX&#10;cLpTygdxma/F6RgKP0UcQn/SmaAwUbIJ5k+HDvfIzak6kaYKuiZbmuaahE6SOzrOwsyhNhlQH6kY&#10;guvpLtUJrazBsswgfA02LFNBGotFOuCQoGkgnj1ENkxJN0AqTAZKMJUPihTOCYLmR+ibCe3WvhfL&#10;qRouK+lFFfR5wnq+zqw7hmyoOUXKSqKgaIpBFUUtL0/+cfxEk5L74hJ2EIB0zARmuCTnoPSblukS&#10;oITLYZ/qKiiqqGmYkuFSajbeztE37EMfpVBWKnVKi/DQ4PdVfIcbDLAKmN7P19t97tdm2mRvZDFD&#10;WczIIrYEsZnksWB7Pk7XyQvAsRhqCB7BIDbyboB1RLYTz6HDTBoyw1g8ERGLNsIO2VEsNAbTgF3B&#10;HBfQEOLSIIb6UewMjA3Mh4Nu2CeAjyqfhi6Omo4qa1JWFFI5XdZszfJgmDEvNswNj0VUyZTCTDAu&#10;toTowYZhYB+2FW8yFqnEbCZIwhI387jdxW0zHLpH/L4wUXoEmFBURA+Mwr3Y8IvAQEysQz7GsA9t&#10;i4oVEKTqhHg+DAsjCJPgPOa1ce9BYQdbGKgUu8q8UQj4owThlI6Nub9hQrA5iyDKwuaCZ4XsyZOL&#10;HN6CyUoi7MrxjhzXjPhvnxp74IPJv36l+zvPdP7srfE3PpkeXIxH54m+uLnzzIfdP36n8xcHB9qb&#10;hcRWnJTj5d38lu0JpXjXc9d1fUeIBqa2b1YtnDw9+OkX4x8c7n/1g76X3+15+f2TZ2529kwnFpLu&#10;thZn3HhHiWe3yuvJeCtDIYHZXKxK+GMrFXyrHHmwRPGTyaVz6d20mBbxowdTwN8zJZc2Ikp4qdGS&#10;tOXtCUa0ldHO1W2/++XAYx+0PfZB69sXZhsXyV1udC3M7EpK1oAKUFAk/LjxR5gQg62Mk0ltZzM7&#10;mawqiEZSjFe2/KY+4+zNlRcPDj/xVtcvXut79qPZj29aZ1rig9fNxz9a/NGLs3/xSP/3nhx99aj8&#10;xY29g2edZz9Yf+iVqftfGn3q/eX3LmjH7+59drf01iX1qeOJJ45tv3d697PrypunxMcPrT52aP0X&#10;BxYefqv7pc9m5jbL69k4nfZ3E7acK2USQV3NzHPPfPEfv/3F9x+++Xvf/OI//vXJb/zs6l/9suYb&#10;919++uD4219Onm+Q20e0idVyTo7TQimTAusqG2ld3pFTa+mtxZ3luc35yZXx0aWRobnu3pnevrme&#10;vqXegeWxyfTqhp3KlDNCbFhEqhmLapwSy9vpaDXhL++4m9lwW8grTmxFseYUDK/oF8puVPTdPRgW&#10;uaS3Mp/tb9+outz/5eGmD9+48emHjQffrn33ndufH2m7XjXdM5CbWLRm1/zxWW9+tby+G28k4uWN&#10;/OyyN7tsLKxas8vi+q6dkQNRL+RUNy1aaVHPyOZ4Mr7ZG7x7evuZQxNPvDf7/OHVwxfFi82l0zWZ&#10;E7dTt5p3W4b0/lGtvTd77uzgc8+e+t795//ib4595/6r9z1S9Wc/vPxXD9x69IW2X73UefTU6uUq&#10;8Wbj/4+4/wyWJMvOA0HartFsZ3Z+7M7MjwWXajgg0DNUIAcECNAoBhwCA41udANo3eiu6urqkl1a&#10;V2aWyKqsrKyqLJFay5f58mmttdZah3KttYqI5/ud6y+zm+RgDFijDZ8di+fhcf36dQ+Pc8/33SPs&#10;z6/kH3t3+hsvdH39rbnHPsu3DaZji+lqkZzytpU0p6e8VxH86p5iiW6s+Smv72/vpasb5ZWVdHk5&#10;nd9M+yejln6/vss6dbX0/KGhh57u/NFzvX/2g7sPPdXxg8fvffdHt59/remzcwtNHfzkfIUots1U&#10;ywdmKY5kbt8E1PUi4PxKOpcvT5TS6/3eKx+OPXd04IvzcwtrKc+lhULaNBG99unQ77/U/p1jk6/c&#10;yB+6K7TP2DMFothsK4WSimhBwNJE/G6h2sj3iVYJoBip4gGVlHZMTOquIhoSrxkqVRRdnt9oaex8&#10;7q2bX//RBz966sKpizOKnJaKqVjct7TU1FXXMWVtS5DXrFCPUiD5qsrKVmSKFFoLr1Aa0B6iCGUt&#10;E/PFoizRBq/QOdBLeMVOWVIzrzds0+IBc8hFPw+oMXQFjQRliG3sQbcHJ2K6HefKkqlBkWaObOTg&#10;xuosYzt7S10x6gob9CnTt1Bo6IHUGpsaoPqyM5I+DIliwwa6JW6OfJWhSaFIKRVmpioxKtuJDNNX&#10;NUfTXcsOHS9xPWDcyLB88p8xPAua1g7RQFJMRaULz7rKFDve0hSgGtk1kmS5L+8PSZQVWX3gxE11&#10;Re+v/UToCZfFPj24T5ih2NRJliubwmxso2VWrAAfQYVjPwRzHL5/fIQJji1fUcgGbkl2FJsBKdMo&#10;RfcaJg3ZZ/wahkesmYVpV6IsDRZE0mxeNhTDFRSTkxRRhZntBEkcwl4qh+TIRtYF7A3M/qyiqGbD&#10;AsFReNUshxzZmNcbGuOQjAKDbSPoOswbjUV0ZhSYxqg3GJNEsTGXNBiK+Aj70VIyjAeUGRoD0WYm&#10;U/Y2y1WCrrJ+svY4UdaS6o3eJ+zQQ3ZGCDYk2MNUhdPRM36tQt5z6JmWPNGAfPxZGagDli1kYaH/&#10;AcX2oNw8C3GAmUfmosXy9sKMzOxtNYTZHNswX0kiCvZkNUM1/DRhZmeObL6lwXjJ7NgDKo34MtW3&#10;BXxpMbFmma2LwynHGfaQkQzTNzCjCKKHvkblT5h/HKukb8ZEsVkJCdsmtMJhVJ5DkMGC9UsL2FZA&#10;BSssaAtM8ugfhwB3MA8sRq4dFBUF9iH4Q+UULN5QYTbjGskDjpXax33A3RAp549DjA/lgCNKDvdE&#10;dS0yy3GWhIqM2ZTwOlIpPZmX8+xC4IqxJxMRRilxVI/Sxsm2onuGE/tBNfYBPcqxHoaK54meJ7gO&#10;bxmcSVEjIn7rdvbr1K3AsvGbYxSbmUSZv5tWpkBRACIKeGKZy4yQAkUp0DImhosoMEYgMgcLz6YS&#10;dpSfx6gAQ1ExgYwy86qeW6a3Wmjh0tA+c3mjcgr7ZVwO5SwCRqt4LsUwAQMSBYbGamBS+/teZnSW&#10;kJUvCMhPEGdHS8qqBo1CIU1UAwG4jzKvAcHtJwDFhItZ1BQa4xvxqi6FlJapaAP6V3zCidQhsXi+&#10;4KhFU8oluU1vq5dva9m518s3Dintkzyj2Pih2dLAZLF7stgzIXdN632Tcs8o39lXJHecJkax3d56&#10;/8b6uxeW32QU27HrGx/cXP/i7s65lmJNl9TQuX2pcfmLmrlP7i1/0Zq/2iPebuNuNuxdrtu+VL97&#10;uWnnKqRt+xp6yyi2UbFxiKvrLxzQLP3F2u69mvatG01rV7r2bg+JjWNq67DcPMA39HF1kHb+Zjt/&#10;q4fqPdYO7bWM5NvmClTxYFWcXJeJYtvx5ueM/oF8Y/vera7i3d69S30k1/tzNwZz90a5xmm5d0Ef&#10;WrYmlq2MZZtadSdWnYkVZxQyZ3ZPKe2jBWLZFqTx+xRbqRhsr2uLU8W+kd2OkWIj0R1Kw4TSMC22&#10;Z15sC2bvojcw7/SOSG09eaLYpuWBdXURB7plO06hY/4DviwjozLy6v/k76D1X/z3H/WT7cxoNPzF&#10;WbmDX/iFX3AczDRQnm5W1vT/Dy+2v+iPMpmSVB7IAcW2b/E2tyzNzJXGZ5SBOX1oQusYEpomle5x&#10;sWOYbx7kGgf4ekg/vlp8naVmyBQ/sG7PSJWSmSpGVZdCcUoYHCn0jOa6ZsShVWNyzZhc1cZW1NEV&#10;fWxJHZ5TB+fVwVljaFobGBbxpLY07V2BNO+eb9o517p9tjN3cbBYi0dt0RjDl71iz81rE5Nq36TS&#10;N6a2DEsNA3It1TSQ7mJjSK0b0uoGFapyMKjWYU8Pf7u9cL1170pbnjKyYc+Acrubv95RuNZZut4r&#10;3IG05281bl1p2rpC6dh2rzbiWd8827x7sVe8OWbVdSo36nJnb658UrPxeQd3rV+92yPcbNm7eHX+&#10;g6vzx68uH7u+8sHFlbfPLx25vPVOTelEM4a9d6G7cHNAuDsqto6JraOljuF823ipe6zUNVRsHcy3&#10;4DaOSC29pTvNm1cGC92L9kwupgr7O6aQdxWoA9IIvgZRQkVPdLPim9VAT8pqFHOxB2Ehn1BSlhJb&#10;OjBRbEqOrPgqaRzoKWJIE9J0aVlMfIl8faHOfDW2ldBEM9lTRFfGK97qiaNVQr0SqtVIqURy6gtV&#10;p1Q2uIoppZacOvK+LVZMIdTFiIoAaJFnAYuGiRvue+G+XI2kciAnsHEDo+rpFVcONN4RIZKvqomN&#10;PUoZY8CYfQGDKYcyS7uGnRrGj/F4iuzKqqvogW7CbqSAf48WfAJPCZlEflY8AZ8S8+JhPlCt0HBj&#10;2y1T+VTMQ6JjCK4l+g6HmSyi7JvkWozJxtXQLVQwFKtfBUSipRXO0fOGnDPVvKUXTZ0nxzobk59o&#10;yZKtWIERVLwkxfTv4YyKSwGYJUMpmBoa77rOnusWXKvg2YJnyKFtlR0vhco2iRkMVdWTJVcWHUlw&#10;ZNFVOM/kfaIUVdy3xHVgM+8HQUolKZyE/MAxj0q+L8NYCWM5StSwokVVIyqbMWwaSoYKu9QOHL/s&#10;ORFwrkESYa5ylcghaHzgYX7AWJmwLaiSAGW1wGv26UGh9HKEWdzfr8IMsiiSl+wJCOwMGB9kskQ+&#10;c9mz8ArDwqmE/j4mfnJyhAWjebCNdAgj7KhbsocoVJPS7sKu8hJYV+UwjT1MxiGMOZPc+ANYaeTi&#10;nq1PwnozKLSTVkG9csWvVIFWVAdwRCdSkrz/qNv7S50G+oclh879Mq3KOnGCK0I/B58y6hDWIW4U&#10;rD0msPwo3pYFn3qibmeZxzJ/NKAWN2RebDAcIwogNd0AJqzh0KtmeYoB01aF4BDdtmDauhTQETkh&#10;OZTB3pU0k5c1TtJ4WZc0GNBOURRKkiCoMkxkiiql/kMnyKI+0VgtiQoayxpsaJdOQZY0ecOhPQ0p&#10;JErOpJBVh9hAjexsKrbphhgV2msmQB9QBtn8QDZAUgA+MO7xHva9IKqAXQ4wZlA2LE+QtKIo5Xkh&#10;x/ElSWLEoq1algzzmlUvxbbGMsdBVNsmD7sHTmEseRkhN8ayHewHwryPZ7BBUIocHYAoXAAckzF+&#10;XggAFzJ3MZIgDvAWr8BElmuhT+CiB1QU4JzAS8Uih7eAcIRv7meCA3rMcB1gFZAe3hK4yi6e8YDo&#10;BwMA7gKuy9wlmNcGRTfhz79fxyAbKsCkbROl6rnkRGaZwIo4irAf+sGlZT2jJc5eraQAh/gIb/Ep&#10;kXcxa8kcOtgZyC8DH2UAGOPJoKkkKTwn4nJKRT4rERg6PpCE61cghl81fQo9DuJ9cvy1ndByEoBe&#10;NzXNSklJ82I6V0w7ZyvH7yWPf7j1u69M/ftnh792qOUHJ4bONRdbZ8pD02n3SPrGicUX3p186pPO&#10;Vy+MzvDiugUrPy66IWeWeau6o6RL+eqdQev1z4af/mD43aubH93cef/S6pGTw08favjxoZo3Pus9&#10;X7/Qv+TmzbRgpXnFFey4IClFSeFkWVBVWbcN27f9MlQ6DGZPEzROlwuKUPRUMTahtvxUdYyizKu4&#10;PZVEMlJeTXdy6fCY/8rZhRdPzX79uQsvfdrTM8ctcYniRhxQpcTJlOhGp7WDkEhGTQ9FyVHyMuCF&#10;yKf5vfLcZjoyn17vSU/cVJ7+aO1Pnu/52rNdDx2ZfOHE9vFr1slr4cvH9v7wueHf+8nAV14Y/+EH&#10;O69f9g5fj575VPruobXvH1l78kTxzUvm+zXJe7e8185LP/lk6/EPVl79VP/kdvrqpeih9wpfOzz3&#10;x2/O/PCdnkfe7Z1bD2ZW/ZUFLbcV7ObT1vbiD59v/PX//e1f/d1r/+w3L/7Kb53+13905Xf+9PzX&#10;f3j3jXd7L97cHRy3FtfTnWK6mauu73k7pXhPjHf4cGvbXVxUhoa3Wlpn79WNQBqbx1rbpuYXS8ur&#10;wua2spc3i7wjyGzmtoAYbMcyNdURBb2YN/d21M0tcWNTkA3XdGMrrOheLJupaOyX5HSPS+e2wq6x&#10;0rW6yZMXOt//tPbox3dOnm24eLNH1PFptLatrmxIm7tqnnN4yRfkoKAWOIPjFGW7UFhe21tY3l5Z&#10;2V1fz29tFCgLjkIVymUulUqpxqfbK1Q641KTfuiz1WePTjz65sTT786/8Tn39jnl+eM7j7wx98hr&#10;E88dW331o+UnD49975mmbz5x7/e/d/lPf3znt752/Ff+t1cfeeJUTcPW9IwxMaVu7aZzC+7SZjq1&#10;mJ64uPXIC80PvzL49DvT12qVsfm0kEv5YhqZfoCpWhP8wOL9kDIGBmnBTyU15aSqWQjMgi+JlZ1t&#10;e3NJ3FlVc+vawsRebd3o51/ce/1E7Uvv3frhG/e+9fz17z7T9tSRsfc/FU5d9UbGnbnFyvxcUCqm&#10;qpB6Zmor1bScukYFk7EopLs74fETo6+81vzJZ6X+oXSqFK3bVJO0ftB65tDMT96cfuMk9+4Z9dN7&#10;asNUuqKke15KOVzNuGqYqWVHLLEF9Dg0BtSmqGmCoYumUVTNOE01O93c0xU13d4Jz5/teeTho488&#10;c/nXf/PZZ1+/urid4jvC78KPqENJ0SRSEURfkVYjgsaGrs6SMEIjYWoh5p3VP9F1Owsbx56sLkoY&#10;wMyn+siZQs7oMKhEaD9opwOlyrgwvEKb4RWfZvQT9FXG30FZ/SxjhQ0i0RglB32LBngLDabcL5FM&#10;mpM5MmMjO0vGo6E37ESDbFLIHN/QM/ZTz6z6c6YkoUshdAhmgixwntGVmeeXz7KVZV7PjJOinVnE&#10;pcEcytAAJ8Xh6Aod4loe6FtsZ0oYY8MejBxDwqeY9TQDE6Kl6rZuuhBsizLmR083HBU3nH2Et5gl&#10;vSBJKhQripkNd07FNIfOLde0vIN+VIrs1XQPD0IQ7sewAitlzNGqZUq6BqsA3162QsZB80PBMa80&#10;zNe2H3tRJUj2YV1YHtrbBwtpqkZO66ZJMy9byaNsFZ7vsFW0ICnjQcDUZLjEspHvG6WhsGE82Mzt&#10;PbNPTAfbIU7hBrTwlq3JkQt4GHn3q5bH1f0QlxYnsFWyYy0fozrI8YpT47wYW1iuRJVqtsTos6Sx&#10;sILQDD1kLJgd7Rt+WXMjw0+cuBpU0xAPYTV1kphJaFOGfs8IXR2GomdqXiI7kQxbxY+d8r7PkpR5&#10;1X0Dtivas7xmxIiVAwu2eiWQTVs2HdXyTQ9mVdWLUzfat4OKHZRJGNlHKYwjx47wJQAgeHIACx+I&#10;IDDChMRPMDzLT0wvttzAwmN84NZJj5jL8rQAJug+7E8MD4aiJpkKXkkcjUxNzP+hDeAACzzAfBzb&#10;dmibVILMVFg1MMUnvzOGCDTscWOMNAgxpRPv48Ngxke8RXmNebaQL4eO6JlAbZkhnZWziJIEkhFq&#10;WuDgQIsKHfiKawmWpmVFGNh+hxzN2GJ2JdZD0yaYEEH0JKTLDwMF9m2SQJxy7FXLYTWmxHz0azZK&#10;jixFhlENzDQyypEa+bhRahjqUQQx8WUlkQ2DPPIUTxdgtgQmRAmBBG3B0Yq6KNgqBcPC9sY9h9mf&#10;+A6r2IYfgeYYWhJBVCYYj16OTHyblQhwjBAZMYkHFKSdSRqaqa9XHCWx1NjSyg7Qq70f6rFrULPQ&#10;vp8dDxduhJ6axmLFF0KbB2SI8IREQQU4JYpTqp/r4djEBU5UI0OKdJLQEgOT93TO1XhXEwDxWHgs&#10;K5TnZoMx2eUoriHZWs7X91yt4Gg8HonIN5PQwqMLCEJLn0BhFL9FqQICnfPkInCrrRZ0YSfcWbPX&#10;OotNTdvA+w3DWtuU0g2ZFftmxL5JyjvfNaK1jmgt43LPiNjZI9xuy1+9k/vo+ub7F9beOrty6PL6&#10;iYsrH1xd+OzWyunWzSs9+dvDhZqR4p3a5XPXpz69PnWyYe1ST/FuH1fbXbjTVahp3rraun29fe9m&#10;V76mt3S3j79HlUOFul6htke4283f6eHv9gm1A1LdsNIwojZ2Uxjcteb1S61bV3rzt4f4e5CB0t1h&#10;sWlYahqW7w2JtYNCzZBQMyo2j8ut43z/pDS4qE+v2HML+tBosb1/93b/3u3O4tWu0rUe7hakn6sd&#10;Eusn1c5Zs3fBGKGMbOb0qjWzZi6sGvNZXv4Fu3dG7xrnOkYKbfMiUWxaKhipLO8Xc97GgjwyUegZ&#10;KTaOcc3kwibVT1Phys4JqXVMbBkTmyfk1mmlc0brXjUnVq2JHXOVC3asshmkfrxfCSt/5UDRB39Z&#10;+4OD7x/+n/4dtP6Z9n/tq1/96i/+4i9CgZATBkW1EMUWx3HWAn/ZAQcE239Giq1qSZ6woS+uyLO4&#10;10vW2IzVM662D+Qb+yGF+kGuEd/lqNw8IjcPi42jQvuo0DYrDm+6c3KVYxSbJoXCpDA4nO8a3uuc&#10;5gdW9Ik1Y3JNH4csqyML8tCM3D+rDExrA5NK36DQ0ZNvaty9AmnaOde4fbZ162zH3oXBwt1RoWHB&#10;GF2xJ5fMmVllbELuhYwqTYNCPVFpCrFsJPLdPgnP4m1yv+Ru4qFv2rkIyfi1PmpQ25a/1FG83MXd&#10;6BVv94m1vXh8S3c6Crfbczfb87facteady43bp9v2bvUI1wf0u50yNeJYls9eXvt0+bcxS7hRid3&#10;vTV/uWbt5M2lj64uvX9l6f3zS0fOLhw6t3r46s7R+s1TTTtnO/PX+/k7o0LLqNA6WuwYyrdOcD2Q&#10;UTyaXPsonnilHb+ulq0rQ8XeZXe2UOb24sKuJeVdVfAs3jW0yFBDXY1UPdb1MkU7KmEk+kExcgqh&#10;XfTNgmfwnir4mhJoaKkFmobX0KQkZbFPnr3lSK9EUhKIsS+GjhBYIsCTp0muLHkKXhVfVSKi2PRq&#10;ZO7HRlo20oqw75TKZiHWIFxZF6qmUDb4RJdiU06gyKCPfDtM7IjwGESIfS5yoR+FyFGgqiJL8hXO&#10;FgVXUkLNqHhWGuj7kVKhMqbEssWeSMsRLFVnGdrTxshVTzUC3YLlk7gQqEIt9FhOt1DBnEEUG7FR&#10;RmgxF2hFdWQrNJzYciiq1IOu1yj8nvg4MXRVqG/mukwLIB55NTPHY3RumQmtcgiuydl6CdOkbwue&#10;jSmcDvdsyVYgpq97iRNUPLyakY1JWnRM0aFC3bxr5X2/EAZc6BV9p+SoUPRqoJmJ5VUdp4wJWNd8&#10;3FtJsEXOIoFmx52/v4pim7CNyx40u18l6goXpXg2eW47Dud4nOvzTig4oewGqh+ZoQ+Dxkt8n0pG&#10;uDYu39NVT6PqfIGJSZ1zKCqTkU0HS38Oq1Lk0kTiU5gnc2Rj9BbFihLpRoWTMNMHB0KluylLBaY9&#10;ZgFQKlktgK3gmLGL6QrTLUwWE3s8U8VjCfuWVQjN+s8KEVhh6MBWg6kXYVLEADwD7X2L8Ws0Kggj&#10;+9APtg8qgfqVSlDdtyKH7CHPhFB7SmNH5KBskQec6tg4xMvKZu2TtUdrmyzUFBeFDTYSXGwANEeL&#10;qz5MtNiJKxAL1hhVhLAMdOI5lk/FCiAwPUnIfiUTNjNeLS+CoawYDmxoWNKKCRxEtAyzgD2YpxRq&#10;SmJnIuuwoS1RNamCJ6PkssRtQEno3HRd2LUwvkVV52VNUAxqqZrYEFSZV2RRVVTLYDiLUXhBoJB3&#10;myEo2oP26B8iSKIgS7KmmrbFUAxwQgiUBNwChEC17xQDuMK0fQAJQdLzPJ/jeLwWRYlXVIkld6No&#10;Pwjz5oO5D4gHW59RbyyYiHmHZRgJhiq2CUSxsFACXQ6xbABv1IDRR5lbA0XquFTSjxCZh7tOLNtP&#10;XQ3w1TgmIAzBM+aPBpiUYTPAuYxfQy+AZwA9ZZaum1CfQ7AwOylBKQbn0PJgJ+P7aCT3iTYM2HUx&#10;cg/zI/6wTUGgGkW2EuB0MWAAy4hArAaohmPp6tAhoKksqcCWxLIxBzdKZsQS0kGA8bBNF8tgKs6I&#10;nRlARfuMK8wcTwSeigMWixzP4ynAfXQzis3zK44HoFJW7CQri+FS9jsjMOyYHEMYxaYSxTawkt7u&#10;Ud+8rD/2weZXDi38zksTf3Kk7QcfDdcMms3T8eRieqvee/WD2cOfLL98dujSgLSsGltuUPKiPdPN&#10;KcGe7C/mKiNLJqy5I2cmPrpTrJ9Ke5bTpsm0plO+cG/32OXJoxfG3jvfe7l5ZX7P4b1UcsqinYh4&#10;OA3GvZIDJpG/uhNBpdISjC6akqXzhsKHupQYZmw7FdFQBF3mDZ3TVU5NBT1dXEnrGvLPfTb15ImR&#10;p4+1nGrantpxVoRKUbU43SkJRUHmNV0h/x8P30KoG5GkeGpBMTi9mK+urTj9U2nbQHi+JT5xU33y&#10;xMo3Xxn85ssDj7wz8+wHG2+dk46dM194b+fPXp/56kvjf/rqzKMf7r15NXi3pvLKOevHHxR+8Nb6&#10;o8f2XjotvX3df/ua9cLnxceOLT/y7sILJ6RP76Tv1KSPHOf+4JXx331x5JF3e174fKZ3jJ/fiHLb&#10;wcqC1tpePHqs9Q+/c/Zf/va7P/8vPv5Hv3H2V//3M//id8791lfPPPxM++cXV1p6vZFpb2UrLcmU&#10;KW+7GC+s66Ozud7RjebmmYaGydp7o7X3RhqbJrp7lsbGt2fmisWSX+JDQQpFJZbUSFZjRYsVPeG5&#10;oiwJpKBNSvwplNztHWllrbiymdsrSgXJ2CoIkwv5tt7ZK7eGT55u+eBUy4dn2k5f67/bttg7np9e&#10;NbZKMdmwJkZSzfM+hJcCSY0xvwqSj9lTduWSIm8XCutbxY3tUi4nFYva9mZR4PXcjlbMm3wu5XKp&#10;VEw3l9KanvD4pa0Xjk0/eWT4oVeGf/T6+FPvrj59dO37L0/+yRO9f/CD+i//sOm7z7T/8OW+h15o&#10;+85T9d9+uuHrj9c++Vrz5Tp+aTNd2U4Xl72dvXQ3l27tpDmRfCHvdoWvH5/84atDj7w2/NmF7a6h&#10;dG87LeZSg1NsUVdUDpKznLzl7ljptrFfEisloWIXQ5eLTTPluaSwZULEnCfl/Z09f33DnNmttE8I&#10;J26uPvFu67efboH8+PnxZ16fP/TWvY8+6bl2dWp0RC9slzUhlYvAuBVHT4SCqankttbUoh460vn+&#10;8e3a+v3xvD/DJzN7aed08sSr44+8MPTc0U3IK58tnW1xhjeiJTEt8RYnOoEoRYoaB/uUZ42qnQTQ&#10;kyplcLcUxzaCZGFjN0lTO0h39+LJKf75Zz5/8vETf/bQJ9/58elbDauinSpWymtpEKeWWzXIa9iG&#10;DoVGggqxyD3KUciJ7KelTqCXINgwdIc8Z10onzgTqrATAqZTYCl0TuZ6BmVICpBpWOg3KFIINqAn&#10;Hyg0vM1UJVPQ5L0LJQkdC4UGBU4fOaTuiMZi+g2d43A0y9Q7GmcCnUyFRGM6EO1xFHrOdDhe0Tl2&#10;QmlDcBQ+hXrExgElx/i7THSKu3UwvTisqgAOCqlCDtTjgcuzx5IeZK5haJDxa1kPB1fBLhAjxwix&#10;E2d/QAjiAhkvhnlQl2Q8aaaqWTJ7i2lRUgxsY49huo4bBmE5SqhwASZQy/XQB2UylVRBJNF0BxOo&#10;RikjXcMMLDty3MT1ykE5dkIfVgSm+IxlyywBHd8LxKGaBjAhnCB2w7IfVYjwYu7nNOfqlHc1o8OI&#10;9mJWxwPyK6O0vChE/7BPdMeGsIXAwKMYhTJbBYRlEpoulSKFiUIsW1Y3gOqSMyfppJxldIUE5Yp3&#10;n2J7wJpRY+Yjr1FdEFZUvQwoW8WB2KZ8FLQiSNlpPdyZOLGCqkEzV6R7sRWW3aTqJrCmyhYt99KK&#10;LxOP6ktTkmJH8xPVSzQ/NsKyFVfspGrGiRHFiueqfhbhAYHp6xqMAYGFZriB7gSGG5peYnplw401&#10;m5LgMKElWNx+K3QoADC2jSTUIl8JfMX3YRKrXqjCPLZ8NRMKrbVZPDRMEZMe0hCGLuxkA5JZleRy&#10;aqsiBUXK2MBbNIBNC/ObamqFphPopm9AcDnEzgB9wCz3KcGxZMOet2B7h/shvls/pihUCIx2CLPq&#10;bYl5nFFjnzIg2wnlzvOTGKZaEMGSzyg2ClzNqCUY2zhWZQlY8Iq3ZhxkTnbktuaRn4EDdLAfmZVY&#10;iwMlBAg6oNgyP8GwEvvlMKPYRFpGsc390Eojg7XXMnItSfBFMH4Nh4R2AlPfUmEHxY4S2VnhNd5W&#10;i7oo2iq+GsaRUW06EkZTmj6z+QHB4lCOAkqcDSwWH6SaoVIM5E4YWFS01DXvl4NTy5YSm1JkiKEu&#10;hzjcZhRbYFUCu0IueA6OYvyazu6AUPZKkV3yTY7q0eEJAd7BAKD/aK3BwahiV09sDfAzNuTIEAJD&#10;8CE67+kCE4lSexu4HFxU5nzAHkvrPsVmQEqeyQd2ll/bIMdAk0wSQBuq/WprEfCUTinLqRyfVjKk&#10;3Wh3/YBiu3OfYuuBzIr9RLFJXRNi55DSPKQ0jUndw0JHF3+zZe/y7d0Pr60fPbd6+Mzym+eXj51d&#10;fO/S7Cc3lk+1bl7tzt0e2LvZv3vjzsKZmzOf1cyfatm62l0kcq1t90br9vW2nevtuzc6crewp4dR&#10;bANC3YBYn1FsXaWatvzN1t1r7bkbvdydQam+p1jTsXejbetq2/bVrr2bfYUaSG/+dm+xtq90r5+r&#10;gQxwt4aEmjGpZVJtn5QGp5XhJWNm1ZnPKLa+3dt9O7c6Clc7S9e6Szd7uFt9pbuDQt243DGt98zr&#10;wwvGyLIxtWJOrxnz9ym2uRmtc1JuGym0DuWaZ/mRHW9ZqpSUfV6qFnPuAcU2Wmoa51sm5PoJpWHe&#10;7JtWu0aF5qFiwxDXMC63zhm9y+7QijG2Yo7vGCuln1Js1ehnnNJ+lt36y/xl7Q8O/itRbF/5yle+&#10;9KUvxTHmLR8YCH/Ym9BizMFfdkDGr+Eve/uX//uLKDazbEieuG2trGkLi+YoZMbqmTK6evfq+/ao&#10;EMEQT/zamNo6qrSMSE1jYjtkVhzecOakcklPJTVReI+bkYdHiz3Dex2TXN+iMrqsjZMLmza6oAzN&#10;Sf1TYu+01Dup9o3L3f1ca1eugSi2HUaxbZ1t2TrbsXthoHB3lG9Y0EeXzPEFfXJaGhmXutF+RG4c&#10;4O/1CDXd/K2u0k0S7mZn6UZ7/hoe987Szbbc1da9K9g/qNwb0up7xTvthWu1a5+jc+bCdrtHuNPN&#10;1XRzd3u4u53Fmvb8rRacffsSUWy7F9sLl7u4ax3S9cbChTsbX9xe+/TexpnmvUsdRTyU15tz5++u&#10;f3Zl6f1L80fPLhw+PffGqYXXzi4fur3y8b2Nz9v2rvTyt4eF5hFIsW0o3zJe6prge8aFznGha0Lt&#10;gPSW7jZtXB4u9a54c8UqXyiX8p5a9KE1zJKl6bGFX74WYQNq0VUjW/B8znaKoV0I7IJnFFydc3GH&#10;NcVX1VAzY9OIKH0jEFJWL1IKKUOkXA5FKnVslVyDs2WI6EiSK6uMklMji1zbEipPo1TIi41PYPoa&#10;eV/Je0oxkLkQOEuGaGVTL5NDA7lisdwBmOydIOICp+ShcwzGED1NYhSeaIsYlRGb0K1uGllpoldC&#10;OQmk2C+gceBQyrbEJwe62NYBPXw1i6inkFUqR8Dc1hKaY5TQh2TKUaeEaJSFXLVlJ7IoiUfiupQO&#10;IHGqsZ5EmAMkTJDQ/vuxWYnIJ9nTVVfRfI29qmpgEIL0LJLMVxmdY9qIfTVwZPKvVnVPtSOT+Dtg&#10;c/KLJtVPnwYuRCiHcjVRq7irLucoRUsCwtFhNlQcJyHfZlwOec85muDogqPhSsn326czYvrUAhM6&#10;HcN2mP8dpl7Zs3jHgZQcD8LbAW/7ou1KjseCbf2MYnMits7mahik5OoibrjDltE0RYTZR473zgNX&#10;taCaZG72qkNgWTRZfjTbUCiu05RdW/MxD1HmVBLcavKwC39mmkcbg8QxaDGQ1irp9T5rhgmYufET&#10;1UWSxQ4YMOZcWv5iS4gsRwYVZ0DjgKg9cnyDsFoEQWjj4YkpbQcmUVhFbDnUwORHJZlY+lh0Tl5y&#10;LsVBoGVQqYbVfQg7NeXpIH4NhgvxcUFWL8Iglo0oNi+pBpXUh5T3KdKTBDYu8WtMskBO14BFRkX0&#10;kyCu+rAOYSaS45hJWVEAJRzLwNkxBuYFJqo6Jddy8djD4CrbXqRZnqzb9wsgUOPsXCx0FNDJR/+w&#10;wjWLOa8ZjqgYnEihpoICnHXgJUelxw682MhYlHVLUHQ0K4kKJxHXxgk8L4myqhpEsfnMbjtIwAxM&#10;kqGLTARR4wQ1zwtFUSxJMicrvKKIGlABcWrkjqHi7BSgyhbVybsNG4SamB8EEEsGishwM4gLy3YC&#10;PgHqEIhiHJztwZK1MRi8Au7hLQxcBT8v3F7XgaVLAqiANpapGQACxIhBCKQxlwQyh5l7hctqxgGk&#10;EZZLKtiIWNG6jEGjQ4i9I7iYdZINj3pj0aAhc2TDsDKWjcBZjD1EommASpRFKAIE8WBEUx1PCwLd&#10;QZemEU2WuaFhg67UsA9cNgJCnugcp8jOSOCTOX3gFReWQVlJVIhiE2SeF7mSwHEC9mQAGHglcmH+&#10;Vm3i1yJB9/GJqOiw8C1VhiUfWrbt7JtWhTPSgpq2TJZP1e49+2nhsQ82v/Xe2tcOz//geP9zFxeH&#10;t9O+NQqj+/CL7effHj300cIbFwa7N6tFqyr6qe7uS0aiqIkkhatb3shk8eOLIzUdu4Or+2tKmrfS&#10;xUI6sWROLlstM8HNPumj6+MfXRvrnirsaqlkVzk9Nr0IgqfIcnxy4jCA2HF1+FVoLqkZ11FdWulW&#10;oP4cCC4Ut21PVNZyxT0l3ZPTloHgg1OzT74/9OO3e7+4uzGwmm4K6ZaY7hTwpAWlosBzuEeagYfP&#10;LDtWxdBTTa1IgieUnNWN8uCodKPFOn9X/Oiu+9Ed54mPNr53ZPp7RyYfPjr32NHF5z/ZfvNz4eWP&#10;8g+9v/LtI7PfOjT36Ifbr1+y372dHLriPf+F/ONju48c3f7Jx4XDl+wjV8xnPsn98J2Fh9+ef+Xk&#10;xql6/2RL+vyp0jePLPzZm7NPvDd36Hyxod2dWkyX5tPGe/LhIzN/9vVrv/obZ3/535z6H//5h//g&#10;X33+q7956rf/7M4Lh8ZvNgTDU+nodLq4ms4sVEYm1PbuvZt3x09f6Pz8fMvZy51dHbPdnXO9PQvD&#10;Q2vTU7urK+LerlEqeaLgS2Igy4GqRjrmbCMxDCp3TTGDKvlb8fl0e626OOOOD0uDfaWe7o2uztW6&#10;uqmLFzs/+6zj7Jm+61eXams2m5qnurqXpmeKuXygaqlhpqaZ2lbq2CndQLmiKxVLTx3sNFNL39el&#10;kC+Yu+v69qqa2/SkQhWn89DeTVVtf35Ng2k8s1oennEGJvfrO41XPlz50auD33227zvP9H79qcHv&#10;PDf2/VeWvvPC3Defnfrq4yO/9/223/leyzef7n3i8PzTb8088vLQ46/Vnry23Ddlb3LkwyUoaank&#10;y3K5xMeysi8YVJJ1bC09dXv1ibe6H36l+ZUPps/f0xdXqnuFlNtRxLyh8GJhdy8v6ZAd2d8SvTzn&#10;FHnPEBzMqZkvniJFmpxYcmorqYxHVEm31HSxmHavpLcGzU9v869+Mvv4ywN//mTrl7/1xZ9+/8JT&#10;LzSc+Hy+vVOfmUt3dtNCieJwt/YC3kzzSjq7nb7z6cCrx6dOXit0Liu968ZsPh1eS194Z/pHL/b+&#10;8JXx778w/MiRvveu5VqmtKl8miuZRdH1JSXWjDir9QglQ67EPlC7ToXdQ91P13OKahGP1ti0fOTt&#10;688/d/6Jxz97+MlPP70wtLqb2HGq4zty0jjGzS+7UKfEIXmhH5CfFyYmK8CkosiGohiqSms4eGtm&#10;yTEtytXoucD90DPk3eZ5keNgBoXhYkDh0DKLpEBxZXwTVJaiaNkKARQd1A6aZaR/pjOhw9EMuu4B&#10;FwaNiv2k0i3iqjJFB52WaVdix1j9ZejhJCZVXK2SYy924nBS3ffzxxG9ZeAYqmaQLY3gcHz0s3o7&#10;OxF20ivLZoDPTWhyIvcoJxq6t1mmTry6LBJTx0VhbGwkB8r/fuKCTDAA2mO5pIFZxQZsYz/mUVk1&#10;BcyVovqAZSPnNbahGVkN09ALkiCqhDHOSzMDzmPa5AbO6nHLPHQ0ZWPxbaosRsya4yYWrEAYLrBG&#10;GAUGkyCj2HTcQkw3jNKC2eBFsAcSJ0hcCKXTJYoN1oXKfMZhDNhZNlLmO+YnjNXKHMeYeFFoBz6M&#10;BzIhHBsmgR8nRJnB2imj87LtRybjgegVM0sUZ6wZBBvUuLqfpGmQlMmjLYxwugN+LcSDDBM9c8DH&#10;dG8b7kFRJjTOxoAeYKjgFduM74utoGx4iU4UW2Tg1BQQELCU0C4lDIDd5cPAOxAzdPQgMaOKFVfM&#10;qKwHkeIFiutBJNsSbZOy9LKMIoxmIgbEq1TsONb9EBaD6gSKHciWL5meDGvKcmXbgqiYjvDsExxw&#10;7CrVN1MDT/YcxfVJbGqvEQMeZEQnjA2Llt5sPDWqqyuOJtua6pC3GkW9MG87GbNvtpOWcmFnkgub&#10;W/ZNV6UnyFEN37Dj0K3EVjnS40AD7vBpidqALVD2/IqP2dIGdrB0KqeAywdIocAgKlUp+lkZMeaS&#10;Bgs8IS0CcwnWCrFpHmVZsOIAnVP/LA0cxY4w/hH9wPDGHrTE7ZIxHmCExLfJBSHKKDY5DFh9z8RO&#10;IqeckJ9XEmaupXJsqmVbr/gQahz5ahhqUWSXK1ZSPqDYqhEE2IoihMoeZnXJNwVXLxpSTuV5U9Zg&#10;TlZw7aFHMSuhm9AyOW4RjHki10JfCjzRp0xBCrk+UJCQWQ7JnS1zTkzQ8wHLRv5l5GJGFJgENIqd&#10;OG8V7X2rQm6MJLjtMa4dMMQshVYxMBkFRjhLp2IRQASuhQcgdCj7K/AgLpACtkyi2Hxi2cTAFEMT&#10;/ZP4BtXQI7cDesZwLZQFD3fG0SVbpc4jW4wcCr9l4bqZo4Cd5e+j1HLEr0Ek4gR1PfJE1yxUSlve&#10;dg/X1rJT1yc2jxhd02ofZE4anBUHJsTuMb6zX2zqExpHpI4BrrW9eK1h5/yNrfcvr7x9dunQ6cU3&#10;zi8dO7vw3uXZk7fXznXu3uwr1fbv3ezavHxz5vOa+VMN65e68rd7infbd280blxuWLvYvHm1hTmy&#10;dezd7C7U9PH3BsWGYbmxV6jtE+/htbN4u2X3WtPW5Zbtq+1713tLd3qKNT2F25C+Ys0Ad3dIuDcs&#10;1v2HFNvtBxTbtDI8q44umTNrzsKiMTJW6uhnFFt7/go5shVvdpdu9hbv9PP3RsU2cmTTBuf0oSV9&#10;YtmYWjXmVvXZFW1uRZ2dpVvRMc51jpXaF+WJXLiu7NOSq0jlDtYX5JHJQu8Y1zzBAkUn1cYZtXtK&#10;6RxnXmzjUsuU2j5v9C7aA4vayJI2sqUtFb0tM6FcbP/FKLY/+qM/+tKXvoQ3mAOBH/D3H3WRHZDx&#10;a/jL3v7l//4iis2INdHlN4ylRWF6UuqFjKvtkAmpc0xoHxFaIOSRKDUNCg0DXN1QqYUCRbn+VXOa&#10;j/PqviBHUskpLujj41zfSK5zotQ7Lw0tyMML0tCijI3BObF/SqQI5wmld0zq7iu1du41NO5caSA/&#10;snMNW2dbNs+0714YyN8d4euXzPFla2Jem5gSh8el7gm5Z1Qhiq2rdLOzeAPSxd3sEW73MsYt82Lr&#10;5m71iXeGtLoRvaFPutu8e+nO8hfNu+dacxc7S9d7+FssUPRun3CvT6zrIH7tesPmxfqN8w1b55q2&#10;LzTvnod0KTfbhKuNuQt3N0/dXfuifutcR/Fan1TTLVyv3z59Zen9i/Pvnls8fGb+zS/mXz218Nq1&#10;uWM1K5+0bF/EIztYahjkGofyrYO5ltFi5zjXTfya1D2pdU6oHT3FO/hpDRa6l5yZYoUrVniOin5S&#10;WHjJ1pgXG0TVIk2NHXLrPaDYnFLkChEFipLXGMWTU64uPTIgFLsemtD16EQMXDFwKPazHMoRtjEN&#10;aIKnEgXmymZC5TjVCBODwfsWR5ydWXCNUmRmFFvOkwueWPAlDhJIjGKzDig2il7ExIxZ3yeKzbc5&#10;1yCKzVUlRvlBMBgrsayqb1epuKea+HISYCQ5R4cUHb3kMUrO16mCDCZxlg4zmwYYoQY9HlqVRKQ4&#10;SpYl1CeHMrY2pequ6gGMUzoAx8Xkl5bd/URLQrTkGbeoxTT5qYEhuZhZJdmRJUuUbFF0FNFReWID&#10;iWKTIp9835jTHIWmMgIL/cMYJpYtsuyYvOqMOIDmRUuaY/bLepraaVXbjyTcOsBSXzXJgRzoWTdC&#10;A4LJg+aPyIWo5UCOKXeA4JmSi5vDQHYM64TWfDSWN032fTkIDgJFo4oSJLIXSI6nYC53bdO3svT0&#10;zJVdB/yldRu6exb6VOwDyRzZ7CjwynFQLd+n2CzZ0ln9AR1t8JYoNsdSXFtlIaKY2mEWYI7HSMh3&#10;3bNl15IcXbA0VkiUHOxlW4XVgjtvwiAnCizAWdAb1SvQddFA5w8qVdkwcSCsse3EvpNQYwwGp2Zp&#10;ONCSGqtZ5SkqmEtLjixWlCg25vXmoT2OMjAk96BsKMv9QQVDHxB2aHOf7KMsvBSTRAXpsY2HM/GS&#10;qlfexysgCLmwea7te7CVYdEyEzOB3UkV9H3YrEmY7EcVGKn7XlTRHQvGbsav4SgcDkNZ0nVy+HJc&#10;mLxxNU3207Ccwp4mq9dz6BSMX2Mucp7h0CFOQEVLYXz7cRnd2n6sWR75pumqQk4MFo3Kd3GWjMKD&#10;mcvImcTyQtV0Mq83idbkVUAr3TRgRwLZAMgAllgw3CnNjW/aHkx+UdY5QSlxMolEoX/MYU0XNY2V&#10;tXTsIBBUjVdUXlGw8TOObER4Zc5lGAJGTWDmZ4gwgjfMjwCCbUJTNnCLTiloLErH7fgeDhWZn52i&#10;Af7o2J/RYjiaXCwoWjOrM0AUFRAagCKhL+abhk+BpgCrQpY/O0N0aIy3GS59wKZlSJLG84B0Yx9h&#10;0Ab7Y1me4yTJYl0PegZYBWrNsqqpiqkqlJInu6IMBGaCwdAgmRMH+iRIyUhANH4wPOzHW4wfAA9w&#10;V2DuhcC0kqgAAx9QdUBpzKXB9Su2myhWxGseL2mcqJgKflUqWyw3TatiO1XRTjkjbRqPP7658fjx&#10;rR+9t/bt99a/eXT1+UuLn/fbs3w6XUqHZ9PX3pl8/p2xF94dO1YzO1pKi1ZF9FLDS3U3dd3UstLN&#10;vXB4oni1YW1sJVkW01WZcmAt5NK5dW+bS4e20r7V9HrnzsfXx+90LszuuCUtkuyqE5YhzIUE1+Xr&#10;hqMoliQZ+LljnNAdvgENkjhKRGE2gl7ki5qp7vDSWq60p6SzG8GZG9uvHu390ZHup94fap9JVpV0&#10;g6c899t5lZM9riRynCjimaNo5Mg2y6bBSCIlKubNiRmzvnntxIXNo6eWjl5TP2+Invl899HjKz94&#10;d+Z7Rya//8bkY0eX3vxC/OCK8/TnhR9+sPbdIwsPvbf27BfiG5ft1y86L57WnvtUfPT9nSeO775x&#10;wXj7qvX8Z8VH31t+9Ojy4TO5U/X+me70yHXr6S+4Jz4t/OTD5TfPFWpbzLa++O6t0qHXO7/xzRu/&#10;8e8+/Ie/+tE/+JUT/+x/O/9rv3v1975R+9gr02evK22DaUdfeOuecP7K7MefDRz94N4779ce/fD2&#10;J1803a4fHxzP72yZuzt2fs8tFQKBZ7nm5ERVyvmcUShYHGfLmFANTE77npdCfJvE0VOZS9eXksGe&#10;0t3bMxfP9n/+acPlSz137441NEy3tmwODvAzU8nyQrqz6+ULkSjtG2ZqO/T90k3TUk1NZaks8aEs&#10;RLpSto3UQ88Oei5LJTu3aea3LCFfVrlUk1JDSVUtXVtX6lqna5sma5o2LsC0v7TyzkfD33667csP&#10;3/3DH9T98Y+a//TJgUfeWPjJ+/kn3tn53ksL33hm6k+fHPzmM6OPvDb51FuLz7w9+9SR6bc/H+2b&#10;T3eldHp9f37ZyHOprFQ4PhSlCkaYE9PNQjq7l97uFF84PvKjN9oee63n8MmloVGjJKZiTi9uyWKR&#10;K+zuFWSjqJh7arSrhEXeg+hULNApcLYI48Yg0tDVUlMivmxrJxpbT+Zy6SKeZDntXUpP31Nefnf2&#10;oWc6n3617QdP3H7osRsPP37zjcMt5y8ujk/om1tprlTJ89WSluakdLmYnr61/NqH08fObtwe2upd&#10;Nxa5dL6YXrznvfPZ9veeG3zopZGHD/UcOb9RO8yNbldzJZOT/UjVifgxPExLNtSJ5dle4EDDhIkZ&#10;JJwWOEm6UwgHx3beeufmd//8yBuv33jmJ2c+OTfQParscmlRSTUr9eM0DFMTGBFdOaShSK+x6sOZ&#10;O21GrpkszSd5rjmUohECTYW3aIAfI3FtTmiaLrSWomjQNhBoGKgXqCAoq4xQw06obqhBCD7K9Cqp&#10;zQx8s4oHeCVNyHQv3pKCZlQWHcX4NaLG2NoJRohxPqDYiD5j8ftojLNQpKqCqYuVfzEwE0BNZysc&#10;dGp0i2boKmPBDtpjkmAVQ1kiM2LQspxlAWXqTLL92AMVhJ3YNqBvmVZH5weqnpFo2Cb6hOWVg07G&#10;DYG+xVXQLOD4OuNIJFkXJCpRmvmsWbbv+rEXJH5YDqJKEJb9IPH8GPO3wbKX+iG5zmEOk1XMZRam&#10;0axlFKdRkuI1CPczos0OfHw5mNZhFWTu7bAcvCgup2QGMLOBiDA3IJaNCTmO0TKb7ej0EPluFAdJ&#10;OUnTeJ9YM/IdIyIsyCog0TIe+a8dmBwwIZgLW5JFcTJ+zddtymKBVxaRCqvbQ886izl9QI2R8xr6&#10;JN988ru3/IMiA/QRhsQiRjM2Dds4iqJWaVXPyhzcdFb0nEi3sGIFZdNPDD/WvVBzA9VxFdtRHDLw&#10;YJEyMVSXll01zJNxFb8LO9k3wkR2PNFyZNh1QaB6ruRQEjTe1Ig58swsA4lf3XfiRPcCBfatjc4h&#10;5Jim2BnLxig2PEEB5dhyaGkmIp8y9OYSxab5IRtYrDsh+cHBhKMfKU31fuT5sOcxgVkqBCYlZUNm&#10;TAqMbZij9Mresj1UhBSiWfgVibIpUzIy5mgGa1+BYZaE2IBtzOJIYPTiq9TQ+IBiY95nWVEC0aeo&#10;I8m31QjgiEi6oBxT6QPfx+8ks6vxarBA0QMHLsa4kSQhzohD7HKoh65CFcNw7Sb5/VHCMgqSlQIf&#10;oscxxIrRA0WJ/izFRhIB9ViAP4BLQBOK71vlMnNko0BR4s6qsVsNHCo1gD4twdU4W8lrwq5cKuqi&#10;jB8fSzlHUaKJ7zI/MiZUBe6AYgtYxC7DVnoSUMqgkDwTLRxS9p0Kbh1tQK/T6olPLJgc2mrsGmXP&#10;rPhqSLGcZuLa9xsTMZe4XORwsSPFrpxQNJIe++Qd6ZMrIrFsjGIzyw7Fcoa6GGjErEWWEjtq4kKw&#10;oYTAsKZGzmg/5dfIxcFSeENG52LZVyuBDARKCYUoFkentXxi8XQGqSRflX2NKLZId6oJnjc+FXfD&#10;vT6xoy3XMKC0jVs9M9rAjNY/Lw/NSkSxjXIdvXx9d6luSGjrKza15C7Vbpy+uvbuhaXDpxffOLXw&#10;+qWVDy8uH7+xfLph9+ogXzciNQ7mb3VuXLo2dbJ2+VxH7lY/X9dbqm3bud64fql+7WLdyoX61YuN&#10;65dbtq915m73cbVDUuOI2twr1PaKtX3SPUgvf7cjf7N563Ld2vmOvRud+Zs9hdu9xZr+0p1BvnZU&#10;bpjQmg8CRSUWKMrXDAo1owIFik7JQ9PK8KI+veosLFujk0L3UP7uQK6mPX+5o3C1q3iDHNmKd/pK&#10;d4f55jGpbVrpm1EHFtSxJX1iRZ8lUTOKrXta65wUuib4rmV1uhBvqJQdQeDi3W1rdU4cmij0jJWa&#10;JoTWCYxHaRguNo6LbXNG97I7sOwNzFs9k3LHKN8yJw/Oy4Pr8nzO2dAjzdt3o2r5v0yg6B/+4R9+&#10;6Utfwi7gB/xlFNv/BV5sVsUQXX5VnZ8pjA4X2oaL7cNi84jUsugMzRr9E0rHiNgyJDRk/Fof1QBt&#10;hEyU+lbMKSEuaKl44MWmDI8Uuwd328eK3XPS4AK+ZnloURmeVwZmpb5JsXtK6plQe8bkrj6upTNX&#10;37hzFdK0fb5x6xzzYruYebGxChcT89r4lDg0LndNqb1jauOgUNsv4/mj+NAHudgGWC629sK1jHfr&#10;LN1sz19r3rlUv3nu3vrZIe1ur4Sd17u4G/0SDqkfVBr7pfr23M2W3euNW5caNi82bp9v3r1I+eB2&#10;z/VqNT3q7U7hRlPu4r2NM+iks3h9UKntk2837py7tvTB5YX3Li69fX7xyOmF1yEXpt++vvRB/dbZ&#10;tsKVnsLd3kLtQK5pIN88zndPir1Tcs+02jdj9kzp3X2l2sa1S727HXPmZC4uFmC4Qo9UqAgmVLZM&#10;P3tVDmQ1UrXYhchBKHp+PrBKkStXfG0/Mvd9veJqkaGw9GpaoBmxbZW9rD6LHHqkcCuhUo10JgZ1&#10;bqOxxCg2CN7KISULK7nEfO3ZFLLOB7YQYKfBezJPfJwgeqIRKUZEpc/s2LCp9qiRFcfDWYilotRp&#10;DqtlY5oBDD3TgRGVkIo0oAEptZxNTFYSFn2r4JkFW81bKmdLoqfpIeY2yliJQ7L2CuPU1BCqPMzC&#10;MylLqEdcDK3wBDQAv+Jm/UMF27T0FGIYvGPmLa1oG7iBgmuKjiLYsmiJB2IKnCnxlsTZOu8YnGdB&#10;0L/g2lSBwbMU2LRUzlLDKZzIcmMMiXnVsUBU3EzK2lb2NfLLw/3EtIGvSTNCncp94p6ElgnFTUWI&#10;Qkg2KWq4//RdkCMbudQxLzYnoTU0zDG0foXO0SyOlbgMMcr7WlxRg1B2iWJTyPCiFVaTLpwW5WB8&#10;qGx6w3OCb9lNIiv0NVwCq+CpwTSN/KxCE/P2uh8oStlSyecLEzmReqxMgYT5BvvZ3I+dKu555gOP&#10;y2Q1j9CA6qCbimQpKuxkYAGag6k2qGhqgq6yMgW6DHMNNqXr4ZWtFjJvfEaxYZ7OKDbZpuFRGl2T&#10;VSEwLRylWDbxd4AMFERHLmwQg7KtUVirijGw9vcpPAftMwIu49cyss/0cfm4Uk910MBRYdC75M5m&#10;+JFB4RXkWcb8xWDs0qKxF8MAoqVgZgeTL5t9P5EKBNgHYnpk7OIQ4B2YsyyYjqoZOEHkx5WwTHwc&#10;RYWEZbSEZZxRbE5AmYlN2FWUbIdWkr0oCcrVqAzoVbW8SDNdGSDFwm8HpyD+DmhLMQxJg/EcwKqO&#10;qykE3Rq2r5quYjgMJRHbYzkOUAW2ARJ0yrAcUNBNVPHDxLIDSkAj6byo8bKC3mSd+hRVDa+wxWFk&#10;H7xVKc4Fe0xy4qNoVmKaWFhoxhAR/WTRTsI2zCGCwBtzXkAz2s7CnVRWqdSDHQnQ4sqKIUjkRKDp&#10;OBrwJgKYMS0P6AUHYhdMYAAnHI63kOxcEKLgsjIFzFMMSC/js4DuAPnI1eJ+ZbpsVA+GCjCJPRgh&#10;IKMsy4Ig4BWdupSOjbzw2F1DzwCx5AySRWPpGkG6B/IAy6GrB8PATmxn1BsEp0BLjA2vaIbBKzJh&#10;vEKhVCrxALrYQxeSDY++Gyofa7tlqD/VjkTDk3HbFeARFRYdAV8NKDsx3X3OSXfVtGYwfO/K+g/f&#10;Xvr2a1NffXXsW2/NHb2327KVDm2nM1x6szF44fDYoRMzL787cneksCCnRSGRNPJg8uy04qWxnea2&#10;7fHhzYs3hwcnxbntZHGvuiumW1xlJ2fJWqVvnVyBrrRtHz0/eKluYnzV4vWqEaQYoeOW8Yh7wPms&#10;Bp4uAwxRDKxOsVKAYkGEHxVuKieohaLIcfhsT/TycrAspHf7xBc/WXzqvYmnj7S/d3Z+cY/815Y3&#10;/YKYciWb511m3uoyhz4dXamY2r6upbqaFuV0ccNu7FNPX198+ePl5z6Ye/2i9mlL+vJl9alTxT9/&#10;b+5rrw3/6cuD33975s0L8vnO9PAN7dlTew+/t/T9d+Yf/3D7hVP8K2fUl08rr5xWH3t/58dHN185&#10;Jb9zxX79jPzMiZ0nj20cPjP5xb3dG0PpibvyK2ek5z/jnnh7980vzE/PhSe+cJ57dun3fu/Or/76&#10;pV/6Z6d+8ZfO/8Nfvvxv//DC733j9sNPd77y7vzbx6fffHf08Nsd77zX89Y79e8ebfz8i447tXOd&#10;PZvDY6WlNbsopELBljlY5bDly65Z9ax916w4RlkVXUVwVKBJKFAo2QP/Z79QDNbW1dGRYmvLUm3N&#10;/N3bcw218y0Ny52t85Ojue11ncsHAuXIT/lcWtxOpZyjFFy1GGi04JbYctVRU0hpx+P2fCEfK1xV&#10;F1NDTnUpVcU0v5xsTjtrE972XLK3lO4sVNcWfMjduqnT59qfO3zp9WO33j49/NapoUOnF555f/Db&#10;zwz98Y86/uiHXV97rP97Ly+9/rn54a306NX9H7y+9eXHJn7nBz1feWz4z54c+pMnBh5+efLlE3st&#10;A4WeCXlsjl/echQ1ULVQ4vFTV6HFHNvf5dzVHXWpkHaM82+dGXz8yJ3vvNr70OHhG02lbTFV+HR3&#10;wxV3Fa2UAVNPMyPVgC6yeEnjeZ7jONG0FMcxjFjTQlMlj78Cl65tVsY305HV/fbF/Tsj9qd3dl7+&#10;eOipN1ufeL35cov/waX8i0env/NE0+//6bmHn2r67MJybSugQJTT0i0j3bXTsXxaMyy8enr05VPD&#10;p5rmhveI/4XM7qX1A5U/f7Hr8SOjj77T98aZ5auduz3L0UbeyolAtPjCXFfRHZY408PE4JXDCLZ/&#10;6oRpSd6XDEqW9/m5rudevPzSa9efeOrChx/1Doztre14uZKf50LbrgZh6lq06hK5fuz6iRdUgqgc&#10;lEMXz4MP9E8OzCo5OR94q7nRA2YNOgoWFdQU9BUEG6rCwuoZVwVVmSkiaCToGfJiy4qQMg0GlQjB&#10;R9CZaJbpbUjGTEGtkeJhEfR4xadog53EXjFWC0dBxxLFxvg1bEOoK5eUHlFm0NsqSTYLoAecK/sI&#10;w0O3aEl9sgRqaEAqGi0N2wsinI3NWQcUG84GcTyqIYCPsuxsmM7wKXaiByLUmE6m2YFRbJlapmt3&#10;vOwq0DON3A0o4ZpuS5iARFWQNFklDsx2gqSSliFVeo0xs4dlCvMjdzAHPTE3cA83VaWpFB0nSRnN&#10;iFzDNx6E+35QzQTTNOZ0mAGYspl7O6Y1fG9xWK7iHH5czlzYYEJkgi/WxPWy6RUbRHWF5HrmRXHm&#10;U5axYFkDCPnLs/U2xuVR8VA7CGzKNQHDg1zgFdOGGaAaDowHzUKHRJChH6LDiKFzM7qNGDR2CLYh&#10;Bk7NKDM/Tn5K2AUh9j9g1hQzy33BbBvqgaJZnagMscMY6h+TACZMKjyKawl8A7ZQFlvAEo/ongXz&#10;0qvsu+WqFSeq54uWJdlQewFzVYt0WH0wIJmRyZy2HAj5iEWe7BIBp3gwRyMzrlhJVfUD8oDzHJLA&#10;1ELbAEIpE2mi+MwQdS0dlwzjLdn3yvuKhVtH12vQQmlm4Llu6CqOoWAqs9mSLXlCwejF4B3aoBRv&#10;VIsAr2SlkyMebgVRbJIhq/h9+OSjJ1E1AMzWPsRgudXc2HPwM82S+zGvNOh4jAcQAzii5Ogl4KAs&#10;2zIj6fwkogQgzK+fnN3YOjqE6DZWhQz3hBa2YXiz9h5VPj3wbiO4EeGSaZ0bcIYSTHvAcR5BCarJ&#10;gDtA/FpGsTk+JeOWIlOkdDSmBMM+cJUggBhAHxElXDaj0CkHbiVyK75N2NBXQvRpiJ7OW0pBF0uG&#10;hHMpLqWiozsWAVgBQQRQfhCFBYoqcYBXikLFIBOKFc0oNhM3sxwQZVYJGGXmKRG1VxMg0EgvBxCc&#10;0Uh8LbL02DET2664TsWxKwCqppWYSjVQ9yMjjc2UirBR5+QaychQfF9Eybk4SotwdZrgKhm5plU8&#10;4C+j4lMOJaDjyLEq5E+H8dADg6uzVWaAiBKGVA0BfilOK3AkWDo+wTQqSRHhRBQXJXuAzyr6lwPN&#10;qZa10Of2pW0/18t3tu429kttY2bvrD4MWVBG56WRSbFvlOvq4Rq7CvV9eM3XNuycvb3y6aXlt84v&#10;HDqz8OaZhUNXVj6+uvbJ3Y1LbcWaEblpRG7uz91qW7t4ffrTxvVLfVztoNTQW7rbvnuzZetq8+bV&#10;xo3LTRtXWraute/eoHRsXO2AUD8kNfQIdzuKN1v2rrXnb/Tyd/rEu13FW607V5o2LrZsXW7fudqx&#10;e61z91r33o2+wu0B7s6g0DAkNg6JOPzOAHdrgLs9wjeNSS3jfP+40D+rjK/Ycyv2+KzSP8bVjxTv&#10;teevdBQpULS7dKuneAdDGuQaR4RmYmbk3jlleEEbXdamlvWpFW1mRZ2eUtopsVqxfbTYtiCN7wWr&#10;YqUoVYrFcHvLWJ4VqKLoaLFxnOVigwwVGibEtgWrby0YWQ2H562ecaF1IF8/I/bPigOr4tyetaYF&#10;ikPJGGP8cBg/Rn8/y279Zf6y9gcH/5Uoti9/+ctf+tKXsBVFUYx5MKJBYCNrgb/sgAOC7T8fxebu&#10;25InMIptbJTrHOO7RuQWyLw5MK31jsvto2Ir0aX4OoWGAb4+K3cwzQ+sO7NyhaMiWvuGHEljXG//&#10;bnvfdstosXteHlqiL2xkRR+dlwdmxN4JsRvf5bjSMyp19pVaOvbqm/auNe1ea9650LR9vnX7XOfe&#10;JSp3IDSuuVMr9sScOjYpDE7I3VMYg9Y0KNQOMIqtV6xhcqdXqOkq3ewoXO8s3mgvXGvZvVy/eb5u&#10;42zzzqUe/vawVj+o3unirjah/50LHYUbvcKdHr62q1jTyQR72vPXW3OXmVxszV/s0W736Xd6lZq2&#10;0tX6rXN1m2fb8lf6cC7pVtPuuRsrH15bOnZ55d0Li2+dXngDcm7yyNWF9++tn2ravdC+c7Nj91bf&#10;bsNAvmla6ptVBma1/jl9YN7unzV7B4S6ls2rPTttM9rYTpjLJUU+spSqryW+4Jmw2CGyTxSbnpBm&#10;1OJECaM9zyiEVOtT3Q+NqqeVMSGx9GqOxJKCsVKbaWJWIqhFKgMKbViJoL/stOykoQndxCg5jTm+&#10;UZxm4hAHFLt86HKBw/mWEDly4sixI4eaQNHpAkQLJD1UrEgjli00TV/XHeYawoizTO2S221oWaFh&#10;R5ab2E5sUy4z3xBdXI5JLmARlTsQYo+ReobgqnJgmLEJnWuGhkWlZxjFhknIs2Sf1kwwx0AOKDZK&#10;l0D++05s+RXXS8iRmBQluaG55MLmWnlLI5bNVCG8JfEWUWySJcoObXAmCWZEjjzpjIKtFylrqSHY&#10;Ok4BbfuAwnMiK/OSo0z/lKnNwoQHpFD0TQ5TVISJzSIHY+a2RpeQOBCbEhN4RhRo5NnuS64nJ54U&#10;ueRX6GcVcGw7JmwbppT1hWqKlzF1xXIQCH7Ie4EcxLIf4VjZ9VTYMb5jwWDGfBOYNu5tRCtyGA9J&#10;gjkmDKplJ6GwSkZg6SrsUlalyI4Di2VAy2IqDap44GM/JnI9PCgPClFci0osZclHI0rKxnJnUMFy&#10;MgLiQHV1yVJEg9JYZKwZdcLKFzDWzFRhVAGPU6JcKuKOxhDF0XTftMjlzbfI0czNmD7GlOGVwksz&#10;LzZqbFNjO3Yxo7sJ8XEw4HAtjMID6icvOWpP1XXpWuhyyF+PRoLLNFiNLcav2SyZLk7hqbQo6kow&#10;xMOAmLWspHoE+zWzgGkFGJalpBkiTHYDbwPbgwWcPKDk2IEhNnTbzhgrylsMoGLBMqaoDcuLILQK&#10;zVg5cpT7GYpNZavEFIvqh2yJm6JQVdMVVJkFm1g4RIepSnGpeCUblxnElaBc9aIK8XEsvJTYJObv&#10;BcEGwRbKDE1pa1iOHYIQYVx1vEg3PZWKlymCrOCVl2SICCxsUrgKBs/GT/wajG+yzsmC/wu92IBz&#10;ILAr0SDDV2hGzl8HliZl78a2DfCGPSbgt6Hq5EFA0RpeCNyCNoKkCoJEiAgjznwcMicyXAx7i/4z&#10;tIbtDDIRlGJebwcRQyxDUOZEhk8zXEeH32e+ALwwbgBHqoqHy2Chr/iPAbOSoZ7r4LskrxCAGADX&#10;B1CQBKdjcA5Dwggzvo/esptA/bBKptig/cw7Q80iTCV1by9fKJRwdTgXOsFQMXLqB1+8jrsUQ1Q7&#10;ks0AQA44jiWuIQxtyLDp8TBUdpR0bsc+3SC8/vn0t16d/PJTvb/9dM83Ds+eaOH6mPfZZCH9+Fz+&#10;lXem3v5kHtK75s0JKS9XVZPcl0I/TcO07KbFPW96fPfYyfqbddO9U/LiXrWkp5AC7xc4b15Ke9fS&#10;U7WLb37WeaV+anrLE/SqYqeaAXQKfeSQAOdRDTwDPzZcHYXZ6i7lNcRPVCKKTSsUFVFURZHTEk5P&#10;BleqH1+befyd0WePz7x2YuRqi7xSTJcL6eK6mxdSRQ4F3jMUFqch2JroqFKiyYkspqJQXd3x+0b3&#10;LtVufHh27LkP5p56d/KFU/zxe+W37vgvX1G///78V14Z+NOXB//8rek3z8vXB9OTbdUjN7QnP9l+&#10;6Ojij97feObTwstn1NfO6S99If/4ve2HDq88/WH+8EXjnSv2q6eFn5zYefFE34kbq3cn0s8azVfP&#10;yj/5OPe9F+Zf+FD48TNzDz0+/gd/UPvP/unH/+PfP/Z3/97Rn/9HZ37139b+5lev/c6f3fr2jxp/&#10;8troq0eGXjk88P7xwXMXl9s7ioND2vJqyPEUt1gopRs74dqWL3GuJhK/hlk29tMkIMEGxLcrQGY0&#10;GQsmX1T3trnN1dzQ8Hp7x8ztW6NXLvfW3Jzu6y5srEaKQLGcrpGqYrWw6+a2QqGwr4sUJhnoKWZr&#10;vFpiohQDMecWtsztFWVnVS9sO3KpjGYqn5Z2o40VY3FWLKwkaxPmZLfYU7d17dTo0Vdv/+SxT554&#10;5PgHJ+4cPXbz2UMXjn7WeLp27WLz7oVW/YNr24++Pvfd50a+/vTIt58df/ydvQ9vpGea0+O30h+9&#10;lfudhwZ/7St3/+3Xm377u82//4P2H785/9F1b3zZG1mwpxblnVLZdqqS7AmcAGRNasX0inK0U7TX&#10;hXR8zfvi7sozR+u/91rfd17p+fj87NhSKhQquxsuvyNj/iOcTRRW2XTKpAZlg+f5UqmUl2TBwG+W&#10;BdXqqSqlS6tR70DxcuPWp9dn3zgz9vxHPU+83fbYkZZXPxj84Nzi4GraPp1eb44+OJv7w69f+MYP&#10;bv3k5YbD7w/UtG7NbOwvcmneTUdzaddK+O61+Z981H3kQmfbor7Ip8tSuqun4+vpI6/1P3Z45Onj&#10;o6+dXjzXtN4x724V7KICM8igwH7VIIpNMaDlfZ8oNidMLT/l1HSXi27WTr96+NKLr157/uUrH3zY&#10;3d4pLm/aOaEqaeTC5nopjCpNNjANMGYtpEKV0GBQPoarSqZQUnhelplrMXQRNFLmqoY9Gb/GPG2h&#10;u6B5bFrAxPTAiHu8Qr1ADWZ+vlBQ2AMtDTUFnQMddeDUxpYEsDP7CIeQe1pIIfDYj0OYgrSh97LV&#10;C+hA0rr3vdiIXGPR+gch8wFpYDTAsZmShJCiZg7F6B/q8YFrGxpjeBnBR+1ZOQLqnCg2P5uz2LJQ&#10;xDxnqbJn5sUWRHGUkDst+WUz5Y+jSJHev8BsasBVZ7MAXYV2UM0aotxPvkZ+3LzMU5ZTE9MQ5sQI&#10;kuxDsB2EZc+PMUva5Fzo25j+YIToJoRVQgiDsOL5VOoUZhYtlh7kYqvQ+hnzgqe1NAcTus2oKJpA&#10;GavlGxRNfGAPwITArErMGnMWI8kItfvEFuZf2aCJmOQgpxvxa7BMAvJOimFyWD6mZkeFGUNFxjPB&#10;sQ7sAZgQTghLJgnKFQr2DO9TZri9Hp0FkzueLI05uGXD8KI4iwzFBt7iI3SL86LBT/m4rAID83pz&#10;ozLEiRKof5hnGgbv+3YY+uXETWKHYgh8KqBJAQRk3bmVfTsu60GoOK4Eswc3J479/apTjs0wwI8e&#10;AksSFqYV+1QkgdKc2aJti0SxBUaU2Aka76t+oGLCge0X+gcZtRLLSAAEDMmhaFOYrHjIbCqrRRSb&#10;avsabrsHiw5jJgPPj2E+BTpFApqYfFTHIBKQRYliW8lINzxZIdErGHnGtWWhAiyNhAp7WDC0kqGX&#10;DI0nUGDBPNZhOYeOQ4uGMCYtGMawyYlfsylPS9FSi5YGQMHyslEdf6LJWDQDfrEwbXDtGoAPW7Em&#10;ofxuBk6UhYyorFK3FeO6WI1UKn1AVd1kAEBHJ+DjO1JAMS60DB9FlN2FFokDL0sVG9gqAGACMGLL&#10;wCm4/HJkJAnxcWGkhTD1YdUHxIKVQzth6z5lVnWUxW/qsSt5uLeUeUYwFYnscEAMotgyFzbcJTkK&#10;1DjUy7FRTUxIJTbKAQWKYsDlyKmEVJkhC/wk9zFDryRGhYqEWvtZXVGMB9DVtasBxKGKc55dtqHv&#10;tUBVAG/3Iz1NbFaaz6oSxWZGGCf7jhJKtE2cI6PYZEytMCrLHvFrFT+j2EjKnpF4Xho7+5QbDk+O&#10;5uNuA92odFFlXy77Cl4pmzlVPjUi3PAsCxu+rPuBooxfg5hJJLl2PuHW7a2OQmvj5r0evnlY65rT&#10;h+eM4SV1fEEZm5L7x/juXq6pq1jfU6xr371zb/PUjaWPLywePj//5lm8Lh25tHTi2vrJ+u2rHdzd&#10;IbGhn7vXtXWlaensncUzbbs3BoT6fr6uK3+7ffcG3rbtXO/I3erM3aZEbMW7vSWSnkyEO827V+6s&#10;nK5ZPtW0damrdHtArB2U7nXmbnTmrnfukXThdRdyrXPnWtfe7e7cnZ7CTSbX+0o3h7nGMbFlpNQD&#10;mRJHlszZVWd8Th0YFxpHS3Xthaudxeus3MHtXqLY7gyWGob4pjG+c0LsmpEG59WRJXVyWZtaUaeX&#10;1ekZvXNKaR8rdRxQbFRRlFNSvhjubJkrmRcb5WLjmkfFe6NC7ZTcMaV0TmudM1rXtI4Nejspd8xJ&#10;A3Py4Jo0v2ev40nIKDYqPXb/72fZrb/MX9b+4OC/EsX2x3/8x7/4i7+ICZBSy5AzN7nSYSNrgb/s&#10;gAOC7T8fxWZXTcEhL7YFYWpWpbjcSb1zVG4d5dsgI2LLmNSWJWIbEhv7ubpRoW2Eb5sVhzbcObnK&#10;W6lqVHU5FEf5nv5cW/9Oy1ipe14ZWlDJf434Nal3Suge4zvGBXTbOSy2dxcb23Zrm/duQlp2Lzfv&#10;XGrbudiVvzJUqhuXmlbdqWVrfEYeHuf6xqSOKa17TMVjWtPN3eos3ewoXmdyo4PVD8WxvUJNZ+lG&#10;tt2au4pmg8q9UaOxZe98w9aZe+un6zbONG1fbs9fz8i1Hr62T6zrl2p7+Jr2/JXm3Yto2Zq72Cne&#10;6FFu98l3OkrXG7cu3Fs707R1oT13tYe/2bxz/vbaxzeWP7y8fPTc3JFTs6+dmnv99NSblxbfrVn/&#10;9N72qcbNy81bV7t37vXnG6fkvmmln1zY1L5Zo3da7x7g6lo2rvbudsxoY1v+7m6U50LjwIvNMSRP&#10;hSiBosWaARVWCTRWUbQQ2MXQEWJHhMpIbCW21FBXAgrP1ELdhClV8UlV0fpDIIWeEHtSQrUF9Gpk&#10;QiuVMckZaCl7CqVjS2wi3RjHL8YeFzqcY0GnQ42a5dCITMVTZcB2izM8wQwkJ1LcWHNi3QpVHfrR&#10;lZQAmprKxNAkEdq6Z5iY9H3dCU2XWCoXOzGRYHYRXRvKS6lG5FiXeFLsqiFFqlJwZWRk5Q4sqvFs&#10;U+IzSpdmY4JhztI0K1OgKHOiZhSe6SUOJJs2KMYTpwgxeQRCQEVFMedh8uMtSbDlLFBUpQuRMi82&#10;3F5KeOeaRdso2QaHOc8xcEZ0bsJ8pSLyRLRBsAcnpcE41LJo6UVHKdhyyZYET9WIH7Ss0MTgqe4n&#10;+Z97RuCpXig5Pmf5JcPjPBMiepQdTwtMI6ZEbC7svf3Iq9J9MzCNBYHgugXLyZt2ybI52B+2JblO&#10;5npm05BsK7AcKrdKlQTYeEyRKEgfts4Db7XM+Qt7HFbxgGItmUcY1fymjxzy/4ooCQJlW3N02TU0&#10;/8AAygqcYwrX8YXS8h0tl9nlxAgsxdEEQ5JMBSYLLQMyrzQI8Xfu/XIHcezGVKxdtslLH68aZQ12&#10;rIissWyEuBwK/GTMGiVlCwIrCCVLeeD1RkZPjP0eGlMUqqGxSvNW1l6HgUhl6WEwmTqsXlxmgvPi&#10;Gj3VoRhV8owjfs3VHJhfvmy5ok75ztwQtlcEExZ2GKPMYGUS08QqDMDCgqVrUyCGhQeXPNcygd3m&#10;hLDhHFjDnCxzWXYzWRNUVkuUrF5XM2F5kzMaM8Qp4xteddsmS1o3KVqTOreydGxoT0USWC3RLDBE&#10;tWBn61nYJlXrp/VkWwcWYllXdObIRk4DLEYTWAPb5EwGbGtTmTYKq/Fjn3AcLdHjUnXDlVRNkJSS&#10;IEKwQYEwhglIomisgJoJ8OI5fkAYw3IUnaJ+AMwglkm8VYadsBMbJJmrAsN4eEvkV1h1vQQ/D81w&#10;iYoxPGxbTogNyhXN9himj1dFxQ/PBPDLnA4AvQgispIC6BavGcBDtxgTzkL8HcOTmfMCBBvZNkAd&#10;sB9BLAbAMkoLb8nzghXeBkb0PCAxIMCDYwH8CImRWxu+fsqd67kxfqIZMHsgP71MnN0gUIdjMTD0&#10;jw0gUgrR+pmyfUCz5FSiGoIgQbIqohg/dcU60RV8SY5mwlgLZNOXcX9YynPfUn18vaqqiqJolEWj&#10;Mr0bNo/mjlzcfPr4+DdeGP3yk71ffb7n8ePLZ7rFgUI6lks7FtLDJ1ZefHvyjWMj527mp7atNbEi&#10;6hXdTQOPpOyniZeKfLSyxB/7tPHT8113O3cn15KNYrrDp/liur4VrJlp33p66u78O2f6atqW5raC&#10;ohCXpLIq+wrZ14Ym6DqvQgxeMXhVVm1Fp8xAeKwjmNyK4gqCzZUMidxWBTPdLu1f7tRf/Hjkh+/N&#10;P/7R6ueXx/smzeWtaDO/Xyz6xRIsVkpFiR+hrVg6zHbRksRA4L18MdzLee0T6qWG5XfPLR76fPqZ&#10;E5uPvrP46Iniyxed95rSN2+HD51Y/eobo988PP6dt6ee+yJ3piu9NJh+WO++eHrv0WMLj76/8uzJ&#10;3dfPqm9dtl48yT/+3tYP3lj48Tvrh8+pH99J3rtqvfhJ7vljzUfPjzVOpLf7o/PN6fFrzp89NvON&#10;J+b+/Zc7/9VvN/zjXzn7P/xPJ/72L7z9N/7eob//T977N7999cvf/uxbj1x65tW6Dz4du357paWD&#10;Gx2T5+bdra2gVNzXNEqFZtqpaVGOsJIQQ3VCP4YWMGu1GqT7YYpXSMWvBmZoSpbKaVJRLu1w2ys7&#10;q3OrHQNdg1Mji+s7BUHVzKrtpY67bztVPAj4U2ROFAp4JIhT0RxdMl2V+UhbqaOkKpcKuXh7zVua&#10;VZbmzZVFZ2U5WJh3RkaU1tbtW7fmLl4ae/+9xqNH64+/3/bR8c7332p4/aUbh167cvy92pu3h5ta&#10;5mvblvon+anNdGor7V1ILzfrjx5a/MHL0997afrh1xef/0Q8eS892ZC+9IX+zZfn/9332n/lKzf/&#10;1283fOXx7u++PPHSRzsf3/aHppXNQsqJ1Z2cn98TCnuiUipiHjZk2aAIaZ8X7R0x3eSrbRPysfO9&#10;3zk8/N0jIy8dHznfIM0thOsbKbfp2EJq8y6l82GwXtUVSRFLSrEkF9eLWyVDsGAruJS3TiiWx6es&#10;ew1rTx26+/jrt5482njk/OindxZP1a1ebly/3Zkb3U5nCmn/fNo5mT78ZO2TL7Y+/mzts680vXey&#10;99zNxdZxeT6fTuTT3tXkTGv+xU/7nvyg/lTLxnSBiocucukSl775xcKT7/Q9/eHoS5/NfFq71joX&#10;7Yj7gp0CwWM69FXDkVRD1MnFmuUQVPSUl/e3ctXJee2p584+8+KFl167/eyL14ZGveW1NFfUBRlq&#10;JwnC1LN9XabgQ8+woJETx2Wo3PFNTMP4ci2F13leFgV875SOTVOpwKgkagJ+euRji4mQ6iGgAXaq&#10;rOZORjZBsUDDZBoP2Jp0JtNymRKDmqJkbSJUHkvWxsL8oSTRPgv8BG5As0yTowGp4vsUG95m/UDj&#10;sRULUsu0mMGotGxBgj5i6jo7kDi4iNQ4OsQZIeg2+xSCAzNlnnXLvNWczIWNJd6shHHZD4nqyng3&#10;bGcUGxpYVDSbMsTRVbOJCRdC/WDG8qlcKa4Ib7PFHmzgRLJqKrhpzIutxMscLzNnatt2Atx7iMNe&#10;2fcQWPiCMPWb5AnOzu4SzWdTPkqYrZg9Vd1RNQilxM+ItoxWy7zObZg69AhTIgjiy4irghlgwwzA&#10;rG0wos1gnmsUocmKCWAb3yHsgUxgS0ga1STNVuwgbD2P+dezJUAWkeqoGCTjvzQL23jFtp+xeM79&#10;UqQZZYY2EINlfLNYDCm2Se7TfDbzpscrdhJnB2MAF84GmTm+GW7mbUfkHeWJgy3HYk6xX6WMGTA+&#10;feZgQuZTliKGrKM49MtxWEnsODIDGGYObDDKHRzQkmpmIsLmVJipBjvNryQuLEzKFAar3hBggQPj&#10;uI4SYE+khZFgOxKsO4YmTOCdMjCIYyQOVfdyVdnBq54tFeteoLlk4OkuGZBOlHhJhMH4rBJlZmrC&#10;SsyiOrKVWk6VH+QsRieZ+YqWsGDx7MD6011TsbSSJhcUsahrvGXxlinAKqO4QpvmcDwjgYXnSGeB&#10;n7RE7Rico3M25USGAFMQarNJVJgA+MmSUCo3wJ+MVsNrRrRJDmCFo1BKFiLdVN9BM4PquXlm7Oih&#10;pVJiMkdPQrMS6+VEjSMtiqhOKKxuWvr1qSAKo9iAAeXIlGDSx65Ria39slWpGEmihSHEwBPFAkWd&#10;ckg9UzlR4DtTix1nP4Lg6xBsACVFMBUgAlpEJxc2wAcgC8fwLRHgKw4NfNFp1UmrVjUxkoBCYiuR&#10;XY3d/QjiVAIzwjdlSI6mxmW9XDWr+9Z+alUrRjmhpD0wu9KQiedUHbts6JGq+lCcvJx4VPhuPzao&#10;gmqAxlR4lFzSyCeOJSZyzNg2YoskMrWKp5U9tUxRohoTtDfKRLFlI8FRBrmnAS2yiNHIpXKlviX4&#10;lhI6Wf8QjdxBbB3wM7KNyNIjUw8NDVA0jkTHzsWlNXOrI9/auFnXw7eO6D1z+ui8MbqsTS6pEzPq&#10;0ITQ1y+09JQaOwo1zTvX76yfvLZw/MLCIcjFpbcvrxy9tPDRzfUvmvdudfF1fVxd597t5rXzdYun&#10;mjev9hTvDAh1Xfmalq1rkLad663bJO27VE60p3S3l6vFa1ehpjN3u5u/3V643rB14e7q6dqV0w2b&#10;5zty13r524NibR9f01u8BaHMa6XbPfkbnTtXO3Zude7e7spdh3TnrvYUrg8W60f4ptFSz0ixZ1IY&#10;XjSmV+yxOXVgjK8fLtR2FK53czd7+Rr01le6Cxko1Q9xjaNc27jQMS32zSmDi+rYkja+rE1AFuze&#10;WZ2iRLNcbPl4Q0tFI5X5JLfrrC8qo9Olfqp1ILSOSXWj4r1ZrWdK7hgVmodLDcN844TSNm/2rbhD&#10;SywX26a2VHA3jUj39l0oEygZxo/R38+yW3+Zv6z9wcF/JYrta1/7WlZRFPPVA4oN8CJrgb/sgAOC&#10;7T8fxaZFStEorMhzy9Lssj2+4k5Mm90jUkvfXv1AvnFYaJ5QOib19jGlZYCr687VjAptkBlxaN2Z&#10;FX9a7qA0pQyOlLqH8x0TfO+cPDgj9U+WusaLHVNC9wTXOcK1jXLtw2L7IN/ama9v2b7TkrsFad27&#10;0rJ7uX33Unf+6jBXPyE1rziTi8bYlDg4WuyhhHxK14hS11e6/dNcbKWbPfxtqn7A3cJbqitavNGe&#10;v4b9fdIdqnWQv4YHtHbts7rNU02sZmhb7lpn8VafWDekNvXytQNyw6Ba3yvcac1drt8827B1umnn&#10;XGvpCrFs4m3KaLh5/u7KqXurpxs3z3dx15t3ztesf3Jz5cSlpXdOz7z52dTLn0+/cmaaKLbbayfv&#10;bn5ev3ahceNS53Ztf75xHNcr9oyLXZSOTekYl9t78ncaVi7157tm9Yktf3cnyBV9XUyoPE3Jojqh&#10;rFSoqie6WWEUW1xWwpgv+3ziCZHDR44UmnJs6bFpJNAR0A6mEdO0pGVpOCNfCj2eErcxR6rIZcUN&#10;qCVEyioeQH9BZ1UoWVvRt3K2XrRNCdNPJbSqMVSb4qmSxYlmyfAEK5DcWPUS3SsbTgwISSyb5Dla&#10;yBapMB8ARDqaRuUWZdPTnND0ytDX5BGtelDlJmcZYhJIZaooqlYCPbGV0FRcRXKkBxVFrZhctCj3&#10;JxNK+ZlgtqBcaZoHG5jwuxnoDtnkRFeZ5EnOCLg4xASjVWI5JjdATH4UJeqo6D+reCA7Mm/JtJOl&#10;Js3IuPtechSdiq4o8jQifo0YA4+oH8XRMJsKmEozPs7VCrZchE2L2Tm2nIpLZY98XaVcqprqWpiS&#10;ZdcXbY8oNtPLW2qBOc3hpOoBxQabg4ad+aNhfhVdl7PtvGnnDKtgmEXTwr2SHBtdEcvmYTCGHdpO&#10;RL7TmDmoXrihFE2Dsy3YEP9RRVE3wQQZQTKKjdzNmLWRkVNqhvXplVJjsCUdWkOzyxHLyOYpGD9O&#10;7bl6QCtmduziJgiGJBiy6sLspLOgW7KiYBb4JFn5AgtCi5mUu41YM8qFgWvElZI1A3uLiQPRWXkE&#10;NMYhoilTsScgNguWrYlDYAOhJb16eKUKCWhpBiGOUmCHmRquBQ3+A4rNtiXi1ywFRj/530SGH6qO&#10;L5N5apqsnhitEicxrFjyMmP+ZcyEzWJFfUjmNeZRiU9yfIPYMBNtk1eUPEcFOlkNAVVQ9IMsaXjK&#10;YcrTiiUtcRPXxqrvK6bJSgpYkm4IKhoTJZc1xoYO9MEaYwNYQFDJ0UzWdTTmFbUkKYKiwao2XWav&#10;k1nnENKhvB6OZhr4UNWJZVN1U9Hw1iRvMgswhkACEIJmWJKilQSREyRsaKalsyAdGbiWmCJit1wK&#10;k6FMNGjwHyAZADaW9QZ78Dajn7BBFBKgUBADrZWrlK3GhRYwPFmxFNXGD9JxY1ip2BalLOjCyrg2&#10;CHqG4KxAR1mVOqA4QKMMs9Hp7sei4sJURVdkjTmgEXIj77n7UaVZYyAr4CtI1ifAWObegJkRf9ks&#10;ycAh5f/GgbjXnhuFrEI7y3b0H1NsEIKRWYpudiuyoWKmxU68BXDFwIh6ux9CC8EwcBZ8mo1ZZ1mQ&#10;skvQVTydtmr4iu6JmivquJnkH2iroq2JlFdJEAS9XFKjgSXtSsvcS5/NP/7e8LdeHv/68yPfPzL1&#10;2nnuyrDVs5cObKYX2vjnjow/9drg84e7G3vDxWLIeWlRCkWjYuqRrgJMUIy3JMabG8rJc53vn2w4&#10;VzPbMaaMzJoLm+Uil+7kKv3racOE/cWduQ+vjN7rWptac3aLPidXZNGVBEfhVKmoyEVRKUpaSdI4&#10;WaGaeuSwQRSbrgeqGkiSJ+JnCt1tila6sOEeu7b+1NHuH3+4/NiHK1fvrUyulKeX7F2OeKhC0YdC&#10;h3Lx0YnmAFKooiXwXrFgb+/aG5vGrY7tjy4Pv/rx2BufTj7/ye6P3138/tGtJz7hj7emb90r/+jk&#10;5tffmvrzo7PfeXvqsQ/XjteF10bTT5qDl88WHj22+Oh7K898svvGOe2dq+4Ln3BPvr/90JsLPzqy&#10;cuS8erop/eRu/Nrn3MsnOg6fGqgfSzsX06HNtG40/ZNHp37t9+792r+/9z//6sW/9feP/Z1fPP6L&#10;v3Ti7/2D93/xnx77V791+Wt/fvqNY4M1TXzHoDcwYk3NJZtb1b1cKvCpYaS2TXnQVD213dR0YNPs&#10;KyUgMBPaGYrYN6KQFiKgahP//loExJDoXmVEW0EuFZQS3V1Z56VAVCJVCzU9krM/qaTInGMY5C9k&#10;Y3p2LCn19dTTU42v8ntRftNdXdCnx0rjI/xQf76tdePmjclPP+t8++07L718+dnnzr115O4779R9&#10;8mHX2S+Gz3w6cPpkf82NyYHu/ODw3saWt1HcF8xUDMiBa2Q9vdCg/OjNhYdfm33k0PLT7+0cvuCc&#10;aU1P1KY/fi/3v36n9V/8Se2vfa3mdx/peuiN2Wc/3Hnlk71XTu71jQszK+7mjpMrRZgLRU7j9nZx&#10;QbosSVxJkJwSb66XkpKRzufTq82r3z0y8six6Sff6nrzs+nePiGj2LRCohdMs2TromZImqSIEAH3&#10;wxBL0JGBYXuxCgUiUOjr9l46M++/9H7Lq8fbP7gxVz/pjuPnsL7fNCzf7sz1LKVT+XRgIZ3cTB9/&#10;ofnN98aee6X5pTc7fvLarSdfuna6ZqZ1XB7Ppe3zXs2o9fbl6R+/e/ftyyPzfLrnpxPb6a6VXm63&#10;Xj2J/X1PHR/+4Ppc07S/J6eSmxqwZkTLpYozssIpGq8qEtHQ+VK0tevMLltnL/e98XbNi69dffn1&#10;mqs3l5ZW070CHgmfl4D+A8uODZUi7jwD375Miwy05gDTANqZqvww2OdJpAOYYEPUREGFCIJiGtA/&#10;5MiGnVwJt1bCBt6Szrmvl8jXLKvvydh82sM8fKGLoO6gKrEBIdUNLc+qHCSsligeLuwnNcs0FbZJ&#10;/TKlB5WFA0lFmeQdnKm4TJtlSo80JGPZiEFzA3RYqQBlpNjAKUgrsgPRONONmRrEeJjac3A2TDSa&#10;YdquF+HY/TSp7GMqwHvsxMTEmMMEr9hE44z4w8CyMWSd0IBxOVE5c8fDzuxc5Fas27huDdMrY9l4&#10;UcUG9himq0PwEYskpQIITERZyRZNLHIEpxhVP0gwNFkxmdCMBkMExh+sTAPi2PgSMFmTPzRFcRJl&#10;xpKcGkxMPC+MaCMWzLCJt3ICKvSZVe20/QAPBaZ4KFRmb5Av208F8wLVX6JAVPSPc1EF2yxxxAFl&#10;hgHAOCFjwPZj8rJnUaIQzGyqRZ5u6DbzVqMUb/f95vCakWsGI93QEk8TLyt4xduMnsv4OCLpDmJa&#10;GRnHikGhc1w1HkpcLAyhaL/yM3YOy4kRBUSxUc5fX/NcBXfJZfxaGOi+A1MTIpqaiKfStWGLBvtl&#10;j/i4QIsc2TcFx+DJPrcEB7jA4S27oOucZcn4lcCMrwSUIL/ikkNACJtfV2CHuxSiIduGqJsczCod&#10;9p5D5Xm8wMINBAYJ8erB2oTpiLPTkpBB5FpBEnJCKaPYMImxpWjKC4xtCvswZXpSfFsF9lGlvCSU&#10;DF12XcX3qIYpy5qiAI7BorEoWpcmN9eSKc7GzoqYAWvwHox2tWhiclBKmixqCkUq0MNr6syFjfzj&#10;LJ2VfSCHAwg0PlF1jG7LSo4SyxZ6ADgk+IlXQi/d9ynv875RLv8MxeY/oNjwsxZDXQg0wTfkyDao&#10;zltilsvMiy2kuqJx6FQSSsRWCckXwTdKlsLZigJ1tR86+xE2SoaUV3kJ+MUz7djzGFPpxJjALcXW&#10;eQ+ANDAqiZPuu+m+VS1r5BOAr8k3YX5XQqqlwIitzItNCiIlSvRy2axUzUpZL8dqRHmErIpnkQub&#10;QxRbxTATmgPVQOR8U4wojookciFm4jvVyAREiiHEr5mJbZVxlOtk/FriyrEtRZYcWkoE3OfqMNZS&#10;YgyJYivDJvIotRwTIbBLrl6w1JKj07AxUWOosUtJe3xTDy2cwkpIcBZymEgS2XMLCb9h73QV25u3&#10;G/uljnGrn1FsY8v61LI2OasNT0r9A2JrL9fUnr/VtH21Zu2Tq/MfXJh/8+LCoUsr715de+/y4sc1&#10;m6fbCnd6xIbe0r22nZtNq+fql0535m73C3X9fF3bzvX6tYuNG5dbtq41b169u3S2fvUCttGgp3in&#10;p3hAsXVxt/qku/1ybUfxRt36uduLn91d+qJh/Vw/f6e7cLNz71p3/sYAVzMo3O0r3OrcvdpbqO0t&#10;Qm71FG525/Dptf78vcFS/RjXN1LqmeQpHduyNTYj94+U7g3s1XQWiWLrE+5A+rnaBxTbSKl1jG+f&#10;Enpn5YFFdfQBxTZndE8p7aOFtqyi6K6/Iu9zWipI1ULe21zRJmaFwUmxbUpsG5frx8R7k3LHmNA6&#10;VGoYLNQP842TavuSM7Aejq6aE6vWxI65yv20omjlv0wutq9+9as///M/j11ZVlLsBZCIMXmyXrD/&#10;gFpjf+zYv9pfXI2TalyuVsr7VZJqJdpPomqsxxos6zVtYUmcXrJGp5X+QaHxQbmDYb55sNRIVQ6E&#10;hhGpaVRpmVS6xqWOWXFo3Z4RkyJVmd/XlVge4bt791q6t3GL2yYFKm4wxXdN8l3jfMcY1z7MtQ7z&#10;rYNiaz/f3FVqaM/f68DjmL/TlrsOad+93L5zebBQO6W0LRqjC/rwjDI0zvfi1JBh6c6Ydm9QvYdH&#10;8KdFRRnj1l4gjzY8nd2MaGvevVS3ce7e2hlIF3etT7rZL9/pEW61529QhLNwb1hrHtVbBqT6rhJ2&#10;Xm/LX2nNXW7cPlu38cWdtS9aC1eG9foRo6Ezf+Peypn61XMde9e7iiRNe2dvLX90Ye7tC/NvX1h6&#10;C3Jm/s1zi4evrX5Ys3Xy3sb5uo3znTt3h4SWWX1wzhiaM/A6uGAPzFv9I2Jz586toWLPRrTE7QvF&#10;Ki8kNkd1UmDYJ0qga5GpJ3jVRM+g4sSYraNYTctiJeRCtLRV6AUq2ek7+54e6kZsWmXXKlPBF+hB&#10;JQ7UOJCSgA9dHrNaQDGhZtW3KtAmVOvAKjMXtrIjhY4QWEJEUaV7MLiqFdE11dCN0tiJXZglXmz6&#10;sc6J20nqFaVtM8YkJEiebFcdDpNW6HGAxo5ZTiuiIbmhqTuKG1mGC6Rp+lRBJpJsgzN12XOE2IfI&#10;saeSax4mUViemD4VzVPN0Dio8oPxs0yfMiZ18kyOgCUpQRtmOFhTaMkoNi+hWgfEAZHXm62Evl6O&#10;rLRiQipQ9K7oqIKtqGgfGVm6NzNx1MCkHAquIYauWg6NMvqPDdwumvBUxdVslujN9PUoDSQc7mLY&#10;Fm9pVjURMUGGjhLYRU2Agi6pnO4ZKmbhyPEw5fi2bFmUaMwNtSBRw30lrPK+RUsonon5mFFsFCXq&#10;VQOKb6UcE+RAJ3m42EAMIt4L8oZWMHScDifN8hFYgWV4hg4jw1KA4EQTU7UtuQ5nOwUjyz5LtQ7M&#10;wIUFQ7GTFJjpwXrIaDW8Zut4mciuKruawrLCUY0nCmBjC2gkmPV9ybY4TS9pugTbyw8VW6NcaVSe&#10;iXzIMQc/oNiwwWgvSzRg98BeoQjQg/IItqZ5xMeRw3mZ+D4MDCNUYUTaNo6yQ+xMvHIZtxeiuVRh&#10;nTJBhFSvliWYI2IOLfX7Xm9WiEuLcV0PLg3WG0swFzoRpY3SXFdj8W02JRNJdDeAESbrlKJYs0wW&#10;4kGOZmR6Ztl/yRKFwUqJ2PCqWZ5AzgQUwsnsaVqtxSGqacJEFlVd1k3NgpUJK5aiONG4KDBbyrFp&#10;XTcMYHriWMPFWVg5ebKnHdjfkkZ1QkuiWuRlDdCAdY6RwJ6GNSYoqqiqvMzywgPzWI6k4YwUvgrD&#10;OohCP6TSVJYLuGKqhq5ouozxyKqkaLJqUMymjl8FYQm8YqcgybwgAcU+IONkBbBWxXtAGkpFE8aU&#10;7xn36kE4JENoxF4xYJMBpGwbcEShWgbEzwFQeSx4Kk5SP6yQL5vuGnjunUiUDOkAn2AYZLRaduhQ&#10;NVzygABwIgeGyn65XA0DwoQw3ckxIS7jLUAUnUWhPEE4I7ATcFTGvmFIskzRptnwMrSJNhlWBLrD&#10;nJhRbJgT8YcNnItO6uPhCxyWUNynsIoyXoEM6CiG2dB5Bgsz/Mba3w+JYqwiPsWJslHhEDTAaLMB&#10;A2rSWRhwRYd09+5DSqBick7BHbCAkRI7KONk+MxFC1GwNEcV9dVcsM2Vhzaqp+uWHz8++5NPlr73&#10;6tTDh+afPDp99DLXs5FCulfT968uPvvW5CMv9n50em5hMy3IfkkNcwYR8YJhKI5jub5m2nucu7qt&#10;tI0Kp29NHPl85IOLs59fWzt5afnyzY2mDuV84/KZuoXLjQuNQ/nZdWtXSHkxKZQCRfR0OaRgFagP&#10;QdM5IFTFlnTXr7pBNfTJLZDWd20jsb2Ki6tNJT7G4e0DyqHTK4+93f/114deOleYX1PXduwi70sq&#10;5iqqR4Pv3jOI9MUTqWm4h46khgXOXt8zV7bVe6P6F3XrL386/8zxicfe3/rWK9N/8vLSjz8UjtRU&#10;IC9fUR45sf7dt6Z+cHTuyY82n/1s93J/eqEnff+W8dj7C997feLJY2tvnJHeuqi/8hn3o8OLD78x&#10;8+O3Fl/+ZPds8/617vToJfntM3Mf39iqH0wnt9O28fSVDzb/5R/U/O1f+uBv/JMP/uY//fB//tcn&#10;fuHXj/38Lz/9tYcv32zKzW+ni1v+3Lozt6LNreprG+r2nl0smhxQiESTARSTyZJm2zZLHODEUBzk&#10;3SEZNqAZy1QEpa8LmsYx1yfZgo6DJoJmDIwAWkyPApXWOaq8Hu4VowJfFuX9Eh8XS4aMKccGWj14&#10;SgN3H6BK0VKFCnSlq+vR6IQ6NCrebVh994OGD052vfdR26H3m14+UvvCobuvvdt49GTfx+fGv7gz&#10;eLN7sX9WmtnyVzaDxTVneUmGFHIWV8CDR6VFFT1VjHR8Nv3w07lH3ph+5M2ZRw7PPffh9vGa4Exb&#10;+uYl9VuvTvzWI03/6PdP/ePf++yFT3fOt1eP3VDfu8w/9+HSZxfGekaM3Xy6sh4KBcdUK9x2Xi2K&#10;wm5eLnACZ4m8VZJTUUvzarrNp0dvlr7zevdzx8eePTZy7d7e6Fya26zwuVTa0pRdQy8KJiepCq/r&#10;EqU9pbyrmmBLMgX3eb5D8bO8mG7vptebN46fG7zYujG6k84W0rliOrnm3W5drh+cH1wqTCwbzX2b&#10;l6/Pnr88efPG4t07q8eONx06fOuF168d/ajldmtpeGG/cyq93qo9dbzneM3mvRFreDvdNNIlIb3R&#10;a7zx+fij75Ij22tfTJ1u4qc3yzlaE67IelUpSGpR1kVXKhrbW0Z+z93ZLc/MaW+/V/vW0btPPXv2&#10;xVev1dSujE1a84tRiU9taBJoZ8ej+EM887SaobC8FBr0+MHSCuUH9TBxYnq2TKofmoWIqoop8Eqx&#10;IBTyPPabpCQsSdSyuFHLwqxP7mCZQsZrprjwClUDHQV9BRUEPUl8EytrAB0VRRRCBgWFj2ipIEyI&#10;sbLIIZcWMCjTInkyo1vo1VKJ5zgBO7PemPr6KUGWdXigGFlCtEyNQx6kbEP/2JkxfTgRRgJtSQyW&#10;TiOkU5MjW+BhGouTKKkEUYI9GD6bvHRs4FM0xCb2KMwjGMMgZSnKmHfQCV3jz9Q8xVuMDdeSqeWM&#10;YtOZZEnZeFHleMyASka3ZVwbHjB8hAa4UJyU3csDis12AlW3BFHDp5aDaRGWcQgrkxZmVVo2w7Se&#10;EWHZ/I4xwSTA/M6IrcQJs0LkLl5tn3guh0rtk+MYDAydOcvLuqFh8mSlD/BRRmxZfuBRojTmHUb2&#10;ACOwyB0eZglVVEB72A84EXqGfULlSsOyFx9QaWTAMB4t85hDh9hwI4pUzUi0rIYprItymm7u7vUO&#10;DVXStCiIGEzWuWKa+FQ20H1INUwrVSrFgGcn9DISB694VGE7KZjfTMoZh1dRVWBQEe9GXidRFnoJ&#10;wQasUN2DsUqpPEQdxr9LjmOWEaUVmIuqDYCQWjD4I1P28AujpWvJMUXbFixL8TzV9wEQRAc6wTIT&#10;n4BMjD4lI1DMwMC3IRqKoMPEsM0ggH6FooXNiakQJrHiUESnFQU4o+paC+srtc2Nbb3dLd2dXYN9&#10;1+7c7h0Zaupsz4v8djFXkHhYwt1DA2Oz0wMj/Q0t9S2d7Vdu3ugZHdkV+B1RssqVPVnpGB5p7eu9&#10;cqemrqVpYGzk1t1bQ6ODmC0lWNQWEJClxpT2Wi8DZ/m7irC4t3W1tqZ/YrSzr7euuWl5dXVkbKxv&#10;fGRganw9v5tXxDhNbaKl4pIu13e2tQ30Xq65KdpGmFbNyHcrsVOJVB+GtyLAiAAM3C976b5ZqQAd&#10;KEGgRZEVU0VRmGAUKxo6bmDzvioEuhwBDLp6gsGElIUtjlU/0KOI+LX9ip8mbjWyEkrCI/mGEtqU&#10;vyx2FUAhWy0ZUhHmLdQPzJnEd8tUTtQM8CVaumtKIYAkuo2NSoL+gSi1yNPQAOeKfcAHE9ZQJXCr&#10;oZ14RmiT89p+alaqWlJW8KVHgVEOqCwslSyg+FCrbHmp7ZMzNxCoZlRCJfKIrPRt3E+MXy/7Kg3P&#10;0fDtk3+ZZcW2U4Zh4gdpSIVT7xNtauxAWEsqvGCWPbsSOFXc4YDWvJgvG9C0BHgYugogZwKEGLDw&#10;0kBwVJ6l6pY8zQhN8nsou07ZAZg1k0hM1Z0gPyD3Nm/XdxYbxozeJXt80R5fNafW7ZllZ2JOG+oX&#10;mtv37rYWrjXsXLy1duLy/NHzs29cmH/zytLR66vHbix/XrdzsZtr6Jdb+vj69r3bzZsXGtbOjemt&#10;o2rLoFjfmb/dtHmlYf1Sy9a1jr1bHblbXfnb3SwbGgQbeNuZu3Vv/Uxr7sqAUjtuN4+ZjT38rYb1&#10;s7fmT7buXGrbvdyxe6Vt+1LLxvnm9XOQlo0LjauX27Zv9BZvMte2W33FmwPFuqFSwxjfN3qfYlux&#10;x2aV/tFSHSt3QDnre7maPp4oNsgQ1zAsNI3xreNC25TQNSP1LiiDS9rwij62aoyv+IOzRtdosW0o&#10;17Igjeep3IGgpYJQzm3oS+P57qHtttFS05TUPqE0jIr3xviWcaF1Um6f1bvm7V7InN4zrXZN872z&#10;4sC6slD0tjKKLaqW/0+82LK3/4d/WfuE/WXb2Hlw2H/ylx2Cv6wlDvk/oNjwCizxoKMDdo39sU7+&#10;an9/EcVmxJrsi2vq/Bw3MY3vg+vsL9VPaB2zRt+U2j0qtg6WGqnKwX2WbZhrHSq1ZBVFBUaxUaBo&#10;JI3wXT17zd1bRLFNiT3TUt80XsWeca59rNQ+wreOCG1DYtuA0MIotlqi2Ap32/PX2/M38ABBhop1&#10;01r7qjs5rw2NlXoGcx04NQYwoddPmo2shOiBL1tH8Xpb7mrTzsX6jXMNm+db9q5kdFvzziW8bdy6&#10;0AKLXb7dK6LltZa9S03bl5t3rrTnb3WV7gzIDf1Sfa94t4e/083fZA3ON2yfqds621a8OqjeG9br&#10;u4u36tfO1a2cadm6NCDdGZTvdvBXajc+u7T47oW5t8/OHzo9+8YBxbZy/PbWyXvr5+o2znfs3Bnk&#10;m6fV/jljcN4YmtPxjPZOa92DXEP71o3hUu9GtMylYqkK7GNTjmMou0qohoxii3U1VIGGBExIni8H&#10;kZImUjWSEk9MKBGbUfXsqgvJyhfoVFSFKooqoatCCVYipRJJVNTSlUl/kc+aVbYfiJbYcmCUWD1Q&#10;IfLkCg4py1G4p8B41hhiMoKyHZaBBQApxEoalORdM9atxBAckbP5PVnU43BP4jFV7HF7XtnXHSUo&#10;Y5pXHEpqYQNxq7DQKCIy5G2TC12IGDoYD6ld0vuG6qsUJRqZNlXw9KyEqvmoka8EHnQ61DT5tVHy&#10;Alaq0gd6NWCsZl5sVuSoAT7FhbhyCBO9QixbNVIjT3JVChQFxCOWzbTIy48SotG6E64XmpclkoNk&#10;GSIyig2de7hRmLdM0Yod2QY+Svy0mjfUgNIf7W/y+TitlmAkJG5OzFfSsqDy+Ml4mHKIcrIzik1P&#10;UtgUFBIbOSKlcjMkmNABrtFxK5QLwAhYVQHXUkKqjaAmFTUui57Du7ZgozFRTjYmsMR10Zi4PE3C&#10;1G6biu9pYaCEEaZeFRYJgA8sDNjtLD0ZYKAV+pKpMTlgozKRqcSBqngahaxGtoluQ4dc1lkGVhqJ&#10;60iweEyLN0y8ihYAONGaGssdy6JEPVhOmZcZOZq5jmIRxQaQTqLrqkN+f1muWSfOfM6JX8PYKPyT&#10;Wmpoj7tExBke6fvlSolfi6ikkVuOvHKMy8FFSbACdXRryKalUVBqADOOmDUW9Aq7DZ37lXJQrWQV&#10;RYF5My82iO4GiuUqBvkVHaxCB0SEwQyF0BIxsWwwiyNYrk6QwNKkWM6D9sSyWZTkmKI2JIyZIjsY&#10;xYb+WRQnoJOgGBT4ad0vX+BRXjadEr1BKDeK4eDnQCGiQFu8TCwbKydqPnBkw1tR0wRVheHLlqNp&#10;1VoxbFE10T8FrmLYBN9cYAOAHqAKzTABSJhrACVEI6HwFltRKStNocQVS3yJFwVJBmghxk2UOV4U&#10;pWz13rTQEexyP8AGIA5gjCQpWSofgC7ALbwSvGH+ckAy2VsINrDHdiIvIJbNDyqWTfGhphUAltD6&#10;P37qVJvjPrkWVCh1dEB4DwgNUBAzGIGuzF8MGMw6CMkkNo0l+sFHGcsGBEhYi8FLjEQSKdo0w5mE&#10;FRkfRygLZrzvP2DZsr8QkC8AMiQKDFgBiMF1YPpl2cTJ4SKDi+QTx8AqYGE2pAxeQoi/Y/npssFk&#10;8PUBvMyuiIAlE1wC4V6TuoJomsUoNg9KyvRiE4ANeExVxXyO39tV2aOfk9Oilg5t7n9xb/EHb40+&#10;+v70Y++uPv3B1iufrn9R7/ZvpyP5tH4yeu3zkcdeGfzhCz0Xb+1OLKZre0pe9os2RZSLpplRbLrl&#10;FMRgM28ML7m3OzY+urr43rmp14/1/uiFmieeufHq4eaj5/s+vjF+o221Z1ZdLyS8mVoOiQPla1Yo&#10;FbPmUZUQaHfV9DWAzAQaysY3oAPxY3JQE9ur4mdipIVdZ2k7resovvHF0k+OjT12YvnDBn9t19kq&#10;BCUhEOSYnFcxLBW6yoIA2mYJOyUtEpVgT8A47ba54GpX6fC5taePjT50eOlPnhv9g2emvn1o85kz&#10;6itX3Fevak9+kXvovfk/f2fm4XfnH3lv8dPm8FR7+fgd+ycfr//g0PQTx1YPnVeO3fTev+b+5NjW&#10;w2/M/PDNuec/3PyiLrnalX54w3zlo5F3zsx9fov//JbwwtHV3/3WnV/6jQv/+N+e+6e/ee3v/vOT&#10;/8tvnfrz50dP3SoNL6drhXRkvrJRqKzlkvVdf2Mv2Mu7+aLPlaxSCb8Lh9YioM40ilCCaIYPCQxK&#10;v0TMmgK4STG2GguzhapyFDsj1zyN8f0qiQQl5tpF2YVw0v7SmjY5nVtdxy844gWrkC/xnISHM46q&#10;oZdaWmQ7qSSnl64MPfTDow89cuzr33rzq19/49VDN154/carR+4c+aDl+Od9X1yevlG/1dyn9E54&#10;Q+v6TCHcUdK8kRbFdDtf3dm2t7esUt4RSr7MSotyErmGNXd4bx8b+/GR+aeOrjzzweZLJ3NHLulv&#10;XdYfObr8vz/S8uvfuPErf3LlDx5v/aypfHcsPX5LP3Rm7/F3pt4/2V3TtL206i+vBfltTeEDfqeo&#10;lSQpX9I4QRIcCKekop7mlXSLT890+E9+OPXcB6NPvTvw6YW55l6D26NqqkbesYoA0LgjKs0AuqRA&#10;afm6FhoisT1QZY5jpraelrh0a2e/Y1z/5PLY6fql4a3qIk8s28Sq29C73TC4MLCYm1q1h2alviFl&#10;aNSYmvSmpvy6+rVrN6bf/7jt1SO33z7Zf/ne9vVW7cydwgufDb96euJ6tzi6m86VKMi0dth/8cTA&#10;999sf+y9gZdOjn5Us9s7o69yKS/HolLWOVUryQpniUWdK4aSUJ5bMG7eHnv3WN1PXjj7witXzl4a&#10;GxhWVjfS3RxRgablQCzyV2HR+JQYTIIYnGQKsi3rroofgkvRa8CsGq2uZASGYweZz5rAKzwn42eS&#10;8WvYxiuUFRpYJmX3P1BKjBaCYANKG7cMOor0qkuux6TTmYL6Tyk2bEC/kTZjVT5JmzkUGo+eBVYW&#10;GfvxFj1A5ZISYysZeIsDM36NlBvbibOjQ3RLEtwX9jZzl8N5M72NMzK8cpB2jQJMI+KzvABGHvmv&#10;yaqmaJkvGRqQSzVuHl4xkmy02XSDoWIMmb6NI1K/GBUGmU0HGJLGPNSIQZN1kYmkGDIVidQVFZMd&#10;ji67XoSnS9Es3cQc6pq2QxrdpdoLGBsUFaVvw1SL7yWoQFyvbNkRBBaM5ZMZwITmd0zZGkWJmqbr&#10;OVD+ESyHjGKj9A4wJKi2AAsRZY5mFMiJUSgYaeYmdj9gk/zX8I2VqYheVoASxsl9lg02Bh6TCCYE&#10;LAHZsGBswD7x4ypVZCqXqf8HDmtMGBlnZQ5rFJFK1x1kfm3lNMUYeoeGf/lf/BoVRnDcPMdrsOsM&#10;WjjMiiPhKKLn0GdA6czCSuzDJHZMIns1RbfRGy7Wh/FSkgTdNv049CJcC2XVcBOYoIaGgZfJxuNU&#10;KSdwHOUbMPGW1nfxPbs2r8pFSYC1VtBLkqtYZXI7siuRGjiCZXGGUVDVgqoJlqGFvhY6lInMVmRP&#10;9ys2zUi0wGG7lIvGkwyzIIpWGLNIBZcyhNgsnJMoNgrjEHS1qbPt4cd//Mv/8tf+2v/tr/3c3/3b&#10;//xf/fpf/2/+69/94z9q7urAkPIiP7e6fOLzk3/r5//ez/2tn/sH/+Qf/Nzf+Vv//d/4/3zroYcW&#10;Njb0KN6Tlc0S9/aJj/7r/+6//Wv/1f/jS//4H/71/+d/9T/8/N99//h7gqnxhsqZqugYgBhGOQRY&#10;08vBllgamJ388x8/8uv/7t/+tb/+f/+nv/LLX/nqV//ZL/8vv/BP/uGzr728xRXMOJheXYrTdGx+&#10;5l/++9/47//2//e/+5s/99/+zZ979e3DYVq1AUN8p6CImm8Ag0guwIatAweVI6ADwXWVEDgoorAS&#10;WLys3EEQexApokgmhcpregzLEBNHLm9BoIeRBdu7nLBaByHlNSujH1uLAbuIw5J9k7eUoibkFE60&#10;gAsMM3QoCRplqXMh2FCTKBMqX8CwkhZ5uHCzDNBEFJuBlqxIKIAbpdKu7OvlqpYkapxocagnEVqa&#10;Fby6OsAXOXDrdtlw9y1v33SrDOrGnhw6CvBg5oVXxf3EKSwVYJYoNtsC0MOPuOL5VZ/iQyueUQ3M&#10;NLQoHXlA1xI5nKUIgCq+qUfOAxc2M3KlwFYiF1+QuR+zziO9DNDnAlNDFExAkWUlFFpk4lyBjska&#10;T6CQKrthfkjpa9lp6CjUD2tds9rQnDGyYkyumlML5uik1NdTamjdvdOwc/Hu+plrS8cuzLx9dvq1&#10;83NvXF569/rqsVurpxv2LnfzjX1SS2+prm33dsvWpebNiyNK85DcyBKx1bRuX2/evNK8ebVl6xre&#10;dhVqugt3uov3BduFmvrNc5CG7QutuStdpRs9/K0e7mZX8UbH3tWO3NXO3NX2ncutmxceUGytW9fb&#10;tm+0717p3Lvak782yN+ekNtmjK7hYvdQvnOsNDCnTi6ZIzNy33Cxtn+XPJC6uVt9wt1+sXaAvwcZ&#10;4htHhKYRrmWUa53gO6fE7jmpn1g2dWRZG503eyaVtuF8y1CueUEaZxVFiWLjk71NY2my2Duy0zFS&#10;bJwUWifkelbuoHFMaJ3Ru5bdwdVgaMHpm5Q7hkuNE6XuKb53VZzNOxtmYgSpn6T78f5/7IaWkVT4&#10;y97+RX9o/4Biy/YcHPaf/GWf4o+dhFFsX/va137+539+f3///2KKzUx02ZdWlbnp/Og4j6+nra9Y&#10;N2l0zluDM1rvmNQ2yDX2FWuJZePrh4SG/jzJRLFv1ZzOvNiMqi6F4ojY1ZtrPvBik3qm5d5puWdG&#10;7sH3BxkWWkfF9iG5bUBs6SzVtebvdpbq2wr3OvK3Ogq3unLXICNcw5zRte5Nz2lDo6Wu4ULHqNg8&#10;obaPabXDck3zzqWW3ctt+Wtd3M1eoSYrd9BeuNa8e6mjeINqILCkbFRgFA8oPuWuteYuNmydq9s4&#10;07h1sXXvanvuJrFsLB1bv3QPQg5uhaste+ebds62Fa518TeHlLpRo2lQrGvfvda0frF549KgVDui&#10;1vXJt5r3zt1YPX554ei5ucOnZ974YuG100uvX1p578bWibsbZ2o3z7Tt3O7jGibknlljcNEanjMG&#10;p9XuMbG9L1/bun59qNizHi6W9oVihRdiuxToJVuHUtAiQ4tMLdaUUBE8nXc1Smbi+VI1kvdjdT9S&#10;qqGaOABARmKaZZsqBkDV+jBYVaohHdgqFHQ10fZjbT8x9iNKx0YxpLaZWHbFcaquVWblRB0lb6lF&#10;TGmRp1QjO01LnssBAiehYMgb+e3NnbXahpqJ6eHpufHRmdFb9bfqelp7poaahvsaBrvvdXfcam3q&#10;nx6/2VTX1t8xODXc1tvS1Nlwr+Xu9NLUHpClVBAcI0xTJ63uqhIfEcUmhLZE/r0Aeq5JYfC6g4GR&#10;TzilPzOYE7Ieh2roywFVLFWBBENKTnmQKy2icgTYyPaQro/I6428zMqhVqFaNpQCIDDIH9iDKU/Z&#10;vdE/oyApLRqxbL4jBq4a+RBG4dlZRVErNNzELqcxrGO89SoBJlSIVS3nNMWC8ZSUAREMz13f2cxz&#10;hVwxZ9hGZpdQhldyfXclGD1xxaymejVSEh9n5O4bDWYIGOsSxcZCXKnYEObOctncTyGYb/DdCTaF&#10;pqoAqaHtJZ5f8U3f0jHvulQbFEaAXa5Y1dSupjBfVIfoM2yYrNABDBG8yhblWRINVbGNbH8W2ik5&#10;suKrRmRaZYelLbBVj6oXiZYh2qYMgAy70I9ULxAtl9Mt8mIjCszE7Es5YoliczI3e5yUvNIcQEuH&#10;uDAN8IShbJsoNjOrjUA5HcjrjbmwWYKucYqCZoKO4ZmwlmRM7Q6VO8CVksselX9y2SksyQJ0VYuy&#10;VJRkHILGik3J5u6Ta6FHCTgS6MSgWmHsG9lbkmnLlkPkmuWSowmwD8Vmwmb1XcoUC+uQanvBHiXz&#10;16JYUZjIsI8hZCvbsIYp/JMaR7S8bHoebFOYpCoLL8282CzvoD2ANsVTAIC4QMpkjmdr16ycPCSE&#10;MNYM6NLkYbEyCg+YJrNQ0V5j5RRYhhRY0tQzhiRpFgTmLcM1NkNSgAQeoBAhBHIRoOTQlETGAvh3&#10;FMAz2RAkvVjkBF4CBgOCAgjJGDRKGQZERrnJ0BPl0yEDjbFdGa90wFhp1IaOYs4OGf0EGJO1gVAD&#10;wCfgN1j8Qey4Iaxv2wmAYQBUTAgAkkPlDlwfcIXyxAEaEUj7mew8OC8EIAqCUwCSZRARn+J0B8Ng&#10;H0EIGTKQmRFhaJbxcfQp87nDLtrLiLb7f0Sx0T6AzACAM8Z3jydA18jFjPg1hv0OBpZRY6xkHt0r&#10;ke4VXT5j1rKTZudFe8BXCMFOlvA76wfwEnuADHEIO9ACcNQs32DZKHU7NFRTkVQxVxJ2izIfGEp5&#10;T05X8+nNfv/Fj0e/dWjsu29NvfY5d/is/Ml1rmU8nSqkS0p6qjH/6FtN3/1Jx/ef627rtcZm063N&#10;XUXWhTDgfCpXouKG+Y7p2YIZFhRnoVAZWNTqho3rXdzJK8uvvN/12lttxz4ZvtI4Vt+/MrrIrxYC&#10;Tq4oZuo6aRikobPvWxWPpZZhtHQG1ygaR1Usif3JimjgwXT2XT8V1XR1c39gOr1YU3z1o7lXT8y9&#10;fy1fN5Fyoi9IoSx7EBXqhpwKKK2gBo2g4rEMBckrqlXBSHeUdCkX9KynDVPeh7f5p4+Nf++1+T97&#10;duzLT0796fOLPz6Wf+mM8dZ16/ULytMnNn749twPj8w+8tb8m+e5E3fcT+vity7KzxzfhBw6Ix67&#10;Zn9wzXrq6Mo3n+n5s6c6f/j68Ftncx/dlI6c2X741aGHXhl8/LWhJ98cfeS5vi9/t+bXfu/sP/mN&#10;T/7Ovzz6S793+vtvdn3epLdNKSMb0TZn7YlOSXJKsiMqtkyetHjULU2SJV5wdIPCzNhjbZuOhYcB&#10;71gYYEDZtSjMWy6KfK4kFgSVw9SBn73nGwGULKX1ZimXTdHeLqQ7hXRypjw85i8tpdPT6fBQurSY&#10;YrtYSF2XZHcnbWstnfx4+LVX7v3OH7/87373mX//+8/98beOfOOhY3/6vXe/8+iJZ1678tG5/tPX&#10;xm80rjYPwEy2ZrYqaxzd0nxcLVVStZLKcaqYFU4ORM4QSoYC2Co5IpfwhXAvl46P+2fO771+aPCx&#10;QwvPvb/5yif51z4rvvxZ/qlja197pvtffePaL3/l9G8+dPe5j1frp9PGqfT9q8JLHy09emj4laM9&#10;H11YGp0JlrfwBNpcsSwXVJ235ByvFSWVsyCSWFWo1m26k99vm9g/dn7p+WNDjx/ufPFY/8kbW7t8&#10;WpBTW6k6WhobVC0JPzlb1xXLVm1H91yqGS2ZEEOMNT7I58KtDXt0Uf3sctfH1/p6F9R1Pt2S0l0u&#10;Xd6KFnZL65yyy3mbeSuXi0Qx1SSi8Ha3vPUVs7Vj8/iJ+hder3/neN/HZ7c/ObfzwqcLD7818EnN&#10;Rv96Or6bznFp11J6+Mzow0d6n/xg/JXPl4/dKNUN6NO7KaelInF8iSK4QjHgIXxaKqVdPYUjb9e8&#10;9uaNRx8/+fHJ1slpfWPTz+UrCm5+LjDYn65qmqLqjOYxhEzw9Bv4QcVuCEAcuECKPh4h8g6CUgoS&#10;TDDEoFHFKOgNWnjBtiiopaIo8FCCVA8Bk0qmdaGIMjYNugj6GToKSh4b2BlA0973FCYFdT8sNFNZ&#10;0E6ZnkcPUHTQaQ8OgU5GD7LMfJuZlstUPZQhTRNMS5OGtIhfy6YDbONA7EcnaJ8Rc9iD2SRzZ8Op&#10;sYcYsSxxdFzxoGahMKmQaFbowMfZoCZVnXKDUvgoa2BYWb420rTQrvgAY8MZca5sqsKFEMUW/dSL&#10;LZspMPfJqkmJ2DgJgg1FNTNCDUcHUaVcSYOwrJuuqtsmLVn5uDHoD4Lzkksd+8jDjBaWfSp6UHZg&#10;/zmY3cjwghngUlZWqi0OKyJbQtPx5ZAHWWj7GRFGvuowBhx8s+VKVr7TCTD1U00hPO+Y3Cm3Gqsv&#10;JGk6r6gUsOm6VJmUUWysBiUlpqBwURcGCSXDVEyLxVVjAnFhchB/F1eZ9UIGDGPE6BSwNzJmTWWp&#10;1kRNy5brcDrskXS9kqa//q//zX/z//p/n/ziFLYLvEDVkGTmPo/GhqGyakuZ4OHC7fcih+ZY7PAt&#10;TOlU9YeWF6lgLSZ/PAsCLcmpVE8oMFlqAQNmqgdjj2hhy4k8SVdsyiPsQ7wE5paNs4SVSpKGkP8f&#10;dX8BbkeVtY2i+dqFbhp3p/GGxmmaBtK4W4CgAZJgwYNLCAkRQgKBECO+Ndnu7u7uy1e5uyytO2ZV&#10;4Otz//vf5//Pvefc5+5n7Hpq1Zo1a1atqjHH+9YQI6XzOhiBDAivqVrMjjuOkUiqMVtPxBWwyVVZ&#10;sbW4k4o5YPAzlIBhTIgEe1aXDLgLnJQai8uWLRgmp+usrqJJzEYF+mHakU1TsS2C5zr6+/521ZVn&#10;nX/+WRec//q7yxlJIpC3MSeCHQX3q+P4sehJp5508mknn3b2mdl5hxhFNdLpCC+C8GaMM+3Cyqrj&#10;Tz/jsquu+NMxR4XxcCKdQCGfEk/ALAFWt5vby0vLQ2qS7iQJkZuJhm68Zf4ll192w43/eufd5aaT&#10;1FNx2AvjGTUZm8PCl1x9xfx77nzwicfOvfSiX/3pD/PvvoPTFVxkDScZcxweBZeg6uMggGhoQyU1&#10;DVcVjziTwIZHN6QBWMNOoIoqQkpDgny7DJcCO0yxAUbwKoqKsEtMV0ADpQw9jSJwPUEF9CyF0gRc&#10;pCMcScoso6FQFRQ6g0RzX5CbspMSknEOFQm1pcO53tyiBMgvweBNBUSyVSWuK6g0gS5C47jN2iYf&#10;t+V0THUSSjomJU0xrnGWDDYCCMA9JaHoyKzQBbiAlu6xYLJb90B0LC6hU6ZIW5Jbh1RR3Ow6GjyR&#10;MZW2ZC6uSWlLdeKaE5cdW4gj3pBQODgXzpTF2GHKT0taIKiKnQkw01LSccmJC7DFVgiAySYSzpK8&#10;/iU4lsoxEoXDdTAkPI37TX8bV18RKKwO57dylcNS65jaOav3g4wq7b1MfSNRXBvJy5/bnjO1Zf/o&#10;2l0DX+zq/3TP0IrM0a9yJjcWzuytCGU3EuVNZEVdtLAycLDSv78qmNFCFTfhBXXhQ9XBnEp/VsVc&#10;Run0/uKpvT9TbKjcAV7QRBQ2k0UtZHE9mVsR3Jc/ue3g2JbCqe2VwX2NeE4LnVcXyayPZjZEMuvC&#10;GbWB/TX+fbCsD2W0EMWN0YL6MMrF1hjJasZz2/HSdqK0E29EudgIlIttUu0Z5tt6yNL2aGFtNKcB&#10;P+hRbM1wULygFS9uJ0o6sLIOvKwbr+olqwcQy9Y4wjSPsi29TFUnWd4WAqkYoXs8ig0EjwV98gSq&#10;KBpCFUV7iIoetgSki6jspZEL26jaPKY1D8sN8LEdK+snGgfI5klqMKRMizYPdwJ62P8/oNh+/vO2&#10;HN7tf/jzvoU/r/Fhiu2vf/1r+ieKDRrB8me6Dj565Jr353byv/f3P6PY5KRE69QY1d8f7uhnmnvI&#10;+laytFes7WXquunaDqqijShrwYuQEMWtRHFLpLQ1WtZHHK4oKjmo3AFtkd1sU3O0qiFQ2hqp6qHq&#10;++iGPqquj6p3KbaqDqqqE644W40oNrwYUWx4SXWkqCaSWxs9CDdKfTi7kywbluon1J4Rob2Paeml&#10;mrrZqk6qvBHPrAnudWNCAVbkNFF5rVxRG1/cyhY20/leXjaPdIOVejy3xk3NVji9tWhmW8nsrvLA&#10;3upwdh2WW4/ng1SFcuowVBO3EVXJzYRvS30/glRFMkHgLmzjijvYkvrIwfKZfSWTu2vDWc1kXhOT&#10;WxXZe2h2c9bE1/vG1uweWbV99NPto5/tHVubNbMxb3pH/szOyrmchkhhN1U3JKKndFhqQ4nkiIqG&#10;YF7FdGZTsGZMGwzGIqEYqigaNVCdGtpUhBjoF5GzOcZkPC82QtVITcdjGpW0eMfm0hYbk0FNsCYP&#10;LRXkgC3SOk8qYCIiio11SyxzqZjgJJByQY5dMgM6BeAwKg6GHN9YSyI1xK/huoS82BKWBlo+lVSd&#10;JOj33tGB/PKinbu3XXr5xTfcdN31/7rmwr9feOYFZx571slHnXHivD/8at5v5v3+hGPn/foX8474&#10;3bxfzfvDMUdccPlFR5901FkXnHnp1Zes37wuQIbUhB4V2YjAsLYBCppNeV51OgvqOKFJSdDLihRD&#10;LmysxhIiRckM6EQ5YUmJGO/5siEKTBdjhhJHVZw9cs1Ll+YFm0BjJYlStsGYCcCciDjTYeaT4pqc&#10;0FSwlxKKYPIiKqKqgIBCZ1AWAw3Fiv5EscFBBbBpTZjawS5WJEOgBCLuJANEyHBSPjK66tuNKBcb&#10;2NKq5o9GWEVOOumDhXnbdm5LOSmwgmRDEU2DQzW/VVxWSN1irQSfhAnDYFHBU4U1UHimZMmKW6hU&#10;RIUgVIDKrIWKigrJtJhyYGyUm20NxYqqPO9l3UXEIiotKhiaaGqiS7EpaQd+LEFHbJTLdqF0bArK&#10;xYYCM3lNoRHLxrGqpIJVn0oYybgagykHUWwCqoIqIy82lF0VDBSFc8ulg70iWbaaSIGIZoxRDUpC&#10;WdIQZYbcyE0VrqqbyNZLbOEm4ACDxoYlpwJYkqE9DZBB5VF8lUuZwQhheIfHKbuC4klR9jQK7GxV&#10;EHRJQiGiqgiXQkVhrRhLwy7QP/KPE3gwjFwXOfgoIYrNQhQbnIuXi022TMn0/AdVQPcEJ+Asyt5O&#10;CtD/f9f6BBPWs5XdRL86JynIHoVmgIw4CaxkXtbdpMIqWLo6IuOQ1es6siGTF6VUQxU5ZVZC4Z//&#10;QcyBHSojxzQ345uOKiq4qYJlVNhLUF1HNlS4AIUNUayIErsoMmoM8CcZt8CgNE3AU9AzGLhuCjYU&#10;deIlbgMB3AFYBuxaA0WMAiowAId48TUgCowBlfjUAFHQjEjRAkAvDzV5jA/yBWCRB4SHrwAXeXAF&#10;ITGXKlLk/0ZfiMxziwygjwDq3KqdILDitQGsBWY1KklnAF6KwdJj09DrVDc1iKKZnrjcnyZAn276&#10;7cMduujOfT2UOoyj3PBP5PjwU3DQYSLPG7CbcMcTz5HhMIY0EIY8DAvdYgJwYqqK8BmM2BuzhBKE&#10;w5kmbDtpGglNAzPQQrnYACQaFnQCw4AltERXwPVTgyViEt3L5RF/cFA4EHwFSw83ggAIhON6I4Rh&#10;QzO0xa3rB1cbfi1FAaQUU4y4oscR0cbLyBWAFiSS4+mYxCYCtNM9Zn2T63/+4+InV3Q8+lHzJ1uw&#10;lTuZnQV8+6TTHXQGcefTbZ2LPj70zJtVi99r6B1xhiYdAqdlWWfiMcq2wCgH1aGggDN4ZpOMGp9h&#10;nXEC+ekM407vjNPYn+roT41MO4MBdRKPhTgnKjoEm8KZJM8lZMlRYYIB7e9x6ii4Gh4MHW5liuAJ&#10;nCMIgiRJlqVF5FmSlJQUwThD43Zepbh+y8Abq1o/2jSwvVRsmHJoNkZzMZY1GUZnSYHGODpCURGS&#10;xuGhAixtE5QWpuMRJjkaMlqG8LrJdN1EeneV9sF3Q0s+H1/08eDj742CvLBq5p0t9OpMaVWG9P4P&#10;wWVfjb2yZnTZuvHXN4yt3E1szje/zlU+2Rp986upN9dPLd84tyFDenfj7LPvNT/2evXzHza+89Xw&#10;exuHX/2i47n3Gxa+UfnkqyXPv1Pzygcti16vvvXx7L/f+v11jx64/YWitzb17G+MtU+Z3b7EdIgL&#10;URrBahRviqCnjKRtJRAhK4MyBeCgwk1mwT2tISccA9W6hZvH9Bz0VF4SKJTDjgzjcL4szoB2A9EB&#10;80mWW54ZBeHKtBIinPZedl/G6Fcb6zdu7N3549Tu3bM/bBndt298z+7RzZsbly/f/9CDK+bf/Ma9&#10;d3+26JnNL7217ZkXNy55bcsTz6+/5qalt9z7zprNlbUdTNeo0TcZG/Y7k1FnlnICrBMSXM+1hBOJ&#10;p3EjHVGTFB+nBeTKrkpxkdE0wcIjVmBOnpp2Kquw9V8PfPp5y8ufDbyxeuydDTPvbZx7c8PU4hV9&#10;D7xedfOzuf98Yv+jy+vWZzGFvc6ButSK7b531vfD9Xx7Rfnnm1obO8RJvzMzJYVDNh3mmAhPzEWY&#10;IEHDvB4VSSJBU6kw7swGk00jzvZDoY++6Xp9Vd2yFeUrNnfNRZ0A4eiiAxAqrZop1XTdPmUelcTQ&#10;YBoFDY8Ss2EsGVLwgDg3q0xNCu1DzM7s5q/31h6qn+qckKcIh+CdKONEJQOTTYyNBwkDx1Mc5yi8&#10;I7KOLDiy6Mz5U+WVU+u/bf1oZdlHqztWftX36rqOpz6s/HhLa3672h9xZkSnK+gcqCXf/W7g/S3D&#10;n/84sz4zklERaZ9wcMFhFMdUHYE2WSrBkPG5OauzM7p3f+cHH+19463tK77IraiaCUedKJYOBOMU&#10;leJYx6PYQBdIoOxQviZeYUAXI9dN5BYqIWoE5hJDBTMFBX7CXYRca2Gzy/tLbgo2WEE+a7LOsiKO&#10;0QTOcCyqiSOgFz5INYHqA30F4hFMoGdAQCsiJutnfeh6AXvr8BVSTe5rBlBQnmIHgS2Hu7IT0NLT&#10;Y6Ci4RCwBA3GMsh5+WedjHSvF03vRaH+NGvAFthR4A97+P6nnkQK1nWgi8cAx6RNOw77eSwbHBzm&#10;H5dig5NQ4DGCCQEawojcN0agjBF/B7ujU3AzwXksodeh94bD1e1IUcNQYYLzKDaC4qI4HcUonGRp&#10;RoDZkHMpNsOMW7GUolksaCN0wQzkDBdPxJOAeVDUKgxAhkkfphfQ2DCbozI+upeLTZSQLWjGEf/l&#10;vWzzYkXBeECpytDLOZi1FTAhCIYnGAGmbJjotf8IFPUsDY8CY1AJUZS+jWQ53KW3WLh48IMgt3rP&#10;MkGJ3qB/2CiAvcELID+XS4KeRU9UGACMxKv+GYNjee5sMJifBQwJWFI8j7kJZKd8/nn/9Yszzjn3&#10;jnvvhUPDvr5QGDrn4JfX0PDcMqMSiOtbJ8E0rprwlQC/qp0wVUMlWRIudtJJphwHLhXNsq4VoPMi&#10;XDDJTltGwqAEKkpHGRivjkoHIBSZTmgxC25tXpUZMBfhOQFTygRjkqZlikJOnnCZZS+Dm2rHRN1g&#10;ZYmW0LtbMDItlI4iJRmUFuOMBNjAPHROgbGmSGiyssDmtEDd8obBm7rLJaEK+DHHYSQpBGYQPJKG&#10;cf+CBf+4+aZLr75qybJX444TwLEwSWrx2EwoRAqCmUqec9451/3zujPPO7e+pZkAC1OSMbAhZXUy&#10;HA3S3MDE5J+OO+6yq6+c95tfgZGPkZhgamCEu3a7yphIAGpRhhLi6Rk8TMoCDOCTlSsuuuzS0888&#10;I/fQQUaVpsIBNWETIgdfZRQcPPrUk/Ydyg4zZEVj3bZ9u/fmZsH2KEdryZgcNxGciYH+NgTb49dk&#10;StcZy0RFDBJxybZEdJ+AOWNYMR1+HdkxJccUU5aQNMWEDSIlUMUDJZmU4nG4LJyBXveI8NQmdD1t&#10;6oiZiqmOraRRzjshprG6SCocowqcLgnQ0lTAdHezI6hqTAeIISbjKOQTjG0naTgOoCE1HRfdiFHO&#10;RDmdBbhbwLxKoIhRMZngYhaDkvbENFQHyNEBfiYt1pQYVDgOUWy8yQPiU5OKlkJ16mivFlzMkNIx&#10;AKp80qBthQT85VJsYlwFuKTEFBf3yaQp0rbMJ3QxbUppS0wavK2yJtxwYNGgqFU5DojycDo2ydbc&#10;qhoo9TYAK1T6wJAxjQ8rLG1JgJ0ZQ2ABSJqigLJps4xEeVRdOB6eUWea6Zpyf0F1JL+NrxpVwGro&#10;CVjDc8bAsNTaRdbUY4W1kbxC/85DM1szx9fvHVq9Z2jFvpGVWeMbcqc2lfgOVEcPNsGPTJTXhPIq&#10;fDlVwYy6aE4LVVwfzav0Z7nOa8h/rWzmQMnU3ppgbl34UCOW30wUtVLFrVQJtGwhi7uVslauoCaa&#10;WTz7Y974D3kTW4und5T7dlf691YF9lUHUE3IKt+eav/euuCBxkhWU7SwIZLvBYq2U3mt5KHGUH7N&#10;XE4n1tgere8h2sfEgSkNcSm9VFknVnTYi43IayLzm3Cv3EFRK17ciZd3EhU9RHUvWTNA1Q/SDcNM&#10;0wjT3E1XdJLlHZHKzkjVKNsbtqfZNME6BBEPBtXpMbYLlTvAy3vIyl6utJ8vH5aaBrj6Hrqym6ro&#10;YSr7+ZohsWFYbBxzyx3McKNhdUaweC2tWsmEmfif5mLzPv6Pfz9/9f9yr//xz2sAf157RLE99thj&#10;HsXmvi2yoBEs/2+g2JSUDPbnCNE7GO0aU7pGpY4utqpXqG0OlbREylpxVPGgnSoFaSNLWolir9zB&#10;EN0xZ4xwadKrKEpbZJ/Y0kpUNwZLWyIVcF92k7VdRHU3Ud1FVIF0UJWdTFUbW9VCV9QSxVWR/Dq8&#10;rCZaUhs9VBfNqw9n/0yxjUmdo2LHINfaQzbCHdAUKWiI7gfpksraheIWpqCRymsgD7pUGgoXrcWy&#10;K4L7S+b2lPn3VoczUa2Dud2HxrfmTWwp8++qJ1A6tkYyrzaa43rMHYRlPYa21OEHK0P7y3x7Sv0/&#10;lgd2lfr2Fs/urvAdgLuwgylpjOZVzOwvGt1ZMbu3MZrbRMO++/Pnvs+ZQHVF945+uXXs4x9GP/5x&#10;bPWBma8OTm/Nm91eNptVG8rrhDtVaB5TO0ektn6uvpOoagwWVE1n1c5WDArds7rfZwQwS8RMVJ6G&#10;sTQhBlpDZC2WMRnaEClDJDWD1PSwIeMxjUmaDNJEEmnwjAEAhxdtkTN5WucZEE+hWDoFE0DcZJM2&#10;4tfiBgPqCYVmCFJclhPInY2PKYh387SP7dZGSFiYratOmo2bIZqAiUHSpKWvvnjexRdce8M/nlv2&#10;Ssfw4BzP8ek0Fk+IjkOYKmhh3XFmGfz3x//5yFOOmfebeVv2/BBzYjCeadw/FpwK8BRoT6SsUaK0&#10;FO8kuCSqeHCYYksoSlwRTYFWaIyHI1IIPSZtNZ1UUgkxGRPcFyag02GSQN7OtiQZAnIxUxlANoIp&#10;yQlbSyeUNGpMGIcpNjFhqSlTg0klpWlJlTd4weB5xDAqfBy9eoITZGCeiKH8AoLtvgSzFRmmCrdu&#10;e8KJUQLhwwNGypoI+e99/JF5v/v1uVdchhLUpR0woZOO09zaft4FF/3hiD+WlZeTDMmJnOAGMDIG&#10;aHYZU1VcQxeWiSG+T0BvfjTE+tmK65OMBM7ULeyg0zr8WDZtxRhLhfmG1mE2Ar3v+vTpcLK8yw94&#10;FUs13rQFKybE0jBKL2zTixVFFNvhWFHkUQ9bUD5XVQJD0UjG9YQN37JwtyDh4NcRLEmKKXLcUBLo&#10;5ZiAaqEagmkr8ZSWcJRYWrQSgJopEewyHgV+upkakDfcT7neBE1TY7aZSoGosbhkmKhCKKLkBMmN&#10;cv3Z641DeTpU2TTBvnFfV8YE3WAkGVoKiEaEy65JJrT0KDYKdoHzEg0dLDDRMADA0qJE8MLPXmye&#10;Xx58ROVEwVo1DEFzWTZRJnjRo9hoEXmWgWWMMh0h00RHb1NRbhRkX4Lx6mU9Q/GeYJS7L215xcU7&#10;7itrThYpniNZMIjZCEmBwYrTHEaxUZLFKI5yiTkv3tP1lUO+b4jCc8NDSBalb4P+vXTIrJuTB1nh&#10;KghK9wYtPfMd2sNgvDfbjOg2Fg83BvlvRwE3KRtAGAAnYNoCPnFFQ7lmUCk0N1CUlWhA/i4AI0mU&#10;jhzHSVgHyITkJ54LukNIyaWKPBzlfYuQ2E+MG4JeLkhD8MmlnzxMhVJjI9bP+8ZAAUkIE4FFjBLG&#10;wXYYsOquwNFQVh83nBP6R4cGnKYjnIaiitwid2hILkgDAbTk5VyDA8FGOPrPmM0TdBg3zxqsw7eA&#10;CUEE9w+h3J+5NgVVPPBQIkBZ5DOCyokiik2RkUMHHBchwDjMsilAm4g1UwGqIvTonT46tMupeQQc&#10;Ygl/2gj7whJBUy+BnetqAR9hIzSAdbQfqs4WR9HHgAy0mCYZKvKxBGsXdBwAeGeOdJr6Umv24UtW&#10;tC/4pPOON2qWrR5//5vgrkNk57jTMKpX94tvrK958YuSlz5tf31V75TP8YUdePpBZ/BailUScCA4&#10;QS9RMvyicHxSTWKiHZYd3EC52zERZeASVQcXTFK2OSUBwgsxljNRpWpa4ymFIxUv4SKin1HkGqgb&#10;hYoQVJQkSIxhKUpWGFWNSIjNmcSd+t705j2Rdz7vWPZh9cqN/YV1/KDPIckkTaV4JiWwaYlOcoRN&#10;hXU8oLBkSuLQGAj3fEf8TmW3uK90pqhHaphK5bWl1+yZfWPNzIufjTy9fOSJtwaffnfg9TWBVT+y&#10;X2dqa3YxH2zyvbl6/LUvRl76YvjtDTOf/BD9eEvktS/Hn1retmBZ3aOv1T34UunDL5ffv+TQwy8X&#10;LlvVsmbX3Ib9vtU/TryyemrRR/1PvVb1yOKi+5/ce/sj229asOOWhbtvezHvzlcLl6xp3FErj0ad&#10;WdYJh7lQkCFd7SbL8GyByk+nY6kk3KJw53Ay6AIDUWYAAQHKJFC6ZjmlwKPH8RzFshTDu3UBeVpk&#10;SViR3Zh8TRXc9kpSl+IKb0Up54cdba+/efDV13KeeTZ36dKiZa/VLng0Y8Hjux97Yu9Tz+1dtCTj&#10;6ef3Pf7Mrqefz1r6auHiVzd/sCLrzfd3rfumbHjKYmQnRDic6oTIVJBIBgk7RMYwxiaFJCOnOMVx&#10;0T7oXIkBZUerMJOl1STAIFSESIwFI4nxSblt2NlfGP3w68n31o+/9unMyx+ML3l/5MUPR1/4cPDJ&#10;tzrvf6nmjudK73+58sWVgz8U2Jl1zreZ0kffzL21auj1zwde/rzqvY3tZW1Cv88ZnRLnglYkgId8&#10;GDbno0MhLkrwOKhCTWAMEsYWUgcGEyWloa93DX/ydfOra+vf2dTWMecMRB1WdATFSaixpB6PqSji&#10;S5JTkpTiBIvhDI5Q6KhABVh8jgrMkr5pvG88XNHQt7egZV9ha1ndTN+Y5Pc5M9PJKQzdTiHKCZJO&#10;lHBIBkXCgvBSSpDTBO+MzIgZhXMfryl96d2KVz+oeeKD5qc/bluyonRD1nR/xJlTnM6g0zrrrMvC&#10;P9k+/cm24Be78e9zAqWdqRncCbpxtRSdksB+5Z2WNvK7H2o++jT77Xf3rPg8O79wfHiYDYXiIh9j&#10;aYMhwM6yREkGxQYKBHSF9wJHEzSVUwSUnVRETsusxPGoNA3cLCAeoeaRawIPivdwIn1XQR0OHfVy&#10;sXlebKBbQC8huiqZBpUFR4FnH1FLHKhI0L6uN64KLZF+Bp2A1t1XF6CgPJWFdJoIGsJ1LnP5tQQq&#10;cJYEHQi9wXbQq3AIaAk9eK5h0P7nqQGWPytMGMPPehIaQ0tP+0ED6AT1pqH3DehSuNwf0q5ucKj7&#10;QgglZYOzgcsFc4uiwRwBDS0bRhJDVBcIjA4peeNwxQPoCjoBQR26XJvn0QZDgkOzbrSsO/FJFCMQ&#10;JIsTDCoqSrKwzsDszKPoYy8RG2yhGTis7vKEcDn/g2KD2QRUn6zzguqm0RMpWgKdwHKotCj8pC65&#10;9jO/prqv3BBlRgtgHoDxIBCMAEswIdCLOvRezasegBKlyV44p6a7RY1QPQxeRklaWTA/EKuFCim4&#10;P/XhdG/IUU6FThSSg3sHvoJObMVAsaheugk4NHSomqj658/hqB7vhrYjOjeuWjYcBaeZEE5olv3c&#10;kqVHHnPsNdf/83d/+nNhaRkYJxGChCHBVxZchHgCBolG5Y4tltRAdEsGy4hkwNjBORGsEt6wdPR6&#10;y7bhZ1Hh+1gMfjUN7kad1WxJj4FVA1qQoHhCUAXN1pJOyoyjF5Ac6EtJ0iwr4ThgMycd3YgJqOyE&#10;gPMSB/YL3LIS3PqxeCLlwI8C9wncAgBFrbgFFrWk46KG8QrOiBGShyUl6qoGRrvqBuK7Gdw40+At&#10;E6UGi6GMvZyiMuhVrqInEguefOriK644+cyz1n/7LSWKQZyABu77YNXN7WvP+695115/7bkXXtA7&#10;NADKXokleCs+A4aTqBiOU9nYdNxpZ1x9/XWnnXMWxVKosEfMBJFipojezWushd7WA16Tkjahij4i&#10;6ieiH6349JwLzvvjn444lJ8ngcmtK0Y6AWAKE9j7Hl/w2HPPqMlYzHFoFRVDgCV8DDGkmrAxngGD&#10;HLmDJS0J4TUNhIvZMljX6bScTLpWuuGlc9QtsFo02bEkx0DxkkkD8WupOLQEOKZB+0RSsODoKquJ&#10;vCFDzwhAOTE5ZXkF9JSkKSUMwVIAa5AyS7vRKrzuJtQD2xAsxDj0jFKqkQacpiGn4tCz7iSVdBw5&#10;JYAYMouKp0nQiQJGVtLkEzptK5QpsWBQOLbmJJSUxccAEAE4RRUGeEsWLUW0VQlFdKLTJ2UBl3lK&#10;Q9U/WVTKT8YMgTRFypYAnAqIYkOOZiqqCSxRiBo7LLQrDBL0XumwWAqPgJUEZ81qAsqBo8mkKuIK&#10;H/FE4yIazyU1OqYwYJEZgClEyZJU0ASIB+Rog/Xbs2PCcD1eUubLrcEOdUqVI3LTuNY6rXaNi63d&#10;VGVTsKDCf6DMt78wtOOQ74esyfX7RlbvHfp8/8jKrNENOeObKgLZdVhBM1XdiFdUBg6WzWVXhjLq&#10;iYOdfEUTUVjlzy6bPVAxl1EdyEaJ2IK5taHc+kgefOUya0UN0fzqYE6FL7OezGnh8tqFwkb6YEVg&#10;T/7k1ryxLQUTP5TO7iyb/bFsZmfJ1PbiiW0lk9vKp3dWzu2umMkEqfLtb4jktFN5nUxhO1HaEilq&#10;DlY3+avaw40DTNeo2N5PN3ZEUbmDOuxgI5HXQhW20IWtyG8O2pd0UKU9dCVIH1XdT9cMMfXDbMMI&#10;2wjSw1QhvgyvARlje0P2NJPCmDROJcKo3IHgljsgK/vo6j6+rF8oH5Ga+9k6VFEUL+2iyvuF2lGl&#10;ZUJvG0e1I7rmUEXROTEmGI4WSyftlEd8oT9Eg/2vUWzetz/v5W35n/25O6E/r/1/U2yO4/zfTrFJ&#10;lHqYYhtXuj2KrYev8SqKtuKlHWRFB10G0kaVtpIl3XRNF1UzRHfM6sNsivjZiw1RbHh1Q6CkKVzu&#10;1Q/txCq78KoeqqabrG6nKjuoylamspkuryNLarDCeqK8Fiuti+Yhis0tPduBlwwKtTCGEbG9l2pq&#10;DVfVBw42hPLa6NwesbCFLWyk3FDQcGZVOKMqlFEZPFAe2FcRPFA8u6tgckfx7O6qcGZNNKvMvzd/&#10;YntleG8jld0uFLVxBbXRnNK5vUXTe4tn9tVGD9VjefXEoTr8YE0UujpQFd5bFUb9lPn2VQez2tji&#10;Pqm6ky2tC+aUoySF+5qwgy0sHDojb/b7zLENe0e+3DW0auvYJz+MfLRz5It9U+sOTm89NLOtdCaj&#10;KnCwDavsYRuG3XIHA3xDD13THC6qms6um6sY4LumlNkZzYf4NUsiATahuicuxWYiig1VTgE9aFqU&#10;YQY1MWzKhK2SMQ1VawY1hLK2IeKMNTgUF2lKgkvo0JaGaxJhHa4oSlkqDQrFFKGlW3sUCQrVTGpC&#10;yuISJmFrUV1m0nE6FdccJ6IIPjwS5WjFVB9ZuOBvl1/6tysuW/TKy5yhRVQ1pCijNDMtSpSthxRh&#10;jsEZWzvzb389/6pLTvnrKS19rYIlEDIZAdSssqjgjsITpio4CdFJsqkYg5IIaMgNGBQoioRHFBur&#10;MqREUzJKAy0nbNVJak4K5gzki+cGisqgteOabImo1ifKKkyjcgRgGdqGkrQVBznfcXGLjZvoAiLX&#10;NtiuyzHQ6QKnsazGALRkDbCQDZRAIRXjXd+3nyg2A/qXQfWbAvRPi6SgcbTMToVmbMepbmua98ff&#10;//KoP1fXtwMWA1tBt5K33n7naWecdfc998zMzUaJKM3RAgBwgA/JuBCzaQtmJlTRBs4U8WspG8Yj&#10;o1qisoASLgg8zDeIL9NoXUfe4JpB6CZn6ywajCrFdRXVV1VF+E3BJEM5rxSPYmN1k9EMWrcZIyaZ&#10;OhyUR8nRFAnl/keBmbARljzMLgp6JYi4LbQdpVETbJ63OLhVXJZNFG2Y0U0tZYvQ3tBYVQfhdFs0&#10;45KVBKEkBjmyKZygS4qta3GP2zI8LzMApyJY1/GEkQTTLC65FUU9xzS4km6tAzdA1dTdYShg05hI&#10;wzh6IinqBioD+h98nIosJA2GDY09xtALHICeUWNRwlkwelGsKPTpxcOiq6GgFG+ewaRYMQll6NAZ&#10;SaUlFZZgs3ohmR784RWUWI1gWBG9vwXb1xQUnRNVBix115FNVMF8Qe3BmGZEsOlojKZxhiFZD1DL&#10;FCfiNI/Dj81JqFq/y6954aKoWDtaR0XBoD3Jcu5SgF08+xusZN51eUO+bCoIqiCGIkcYFlUsdSk8&#10;guFRIraf2rsUE6oo6hJYqgj9o8zQHMMJICxYqW5VNZSLDQmK6AHYQYNpjJMYRpAEDagJkBKAIiQA&#10;a1ygBVgF5hPAMKqCuCEEpdxATo8/go8edgI8A808lg0+gqCcPEiQex3sAfYxsrl1DRnKcDMoYNgi&#10;YGTaNowZNfipWzgNWEJXcGjkRuF6ZKCvXP8IGBJ8Cwf1YBvCdS4mhAHAEsE2ROYhKOgNBhrAvtAG&#10;Wv/89xPLhjgnQImiG9zneYjAjyrwKou4WAQaoRPAiqjCaSKFQCOCDCjJGowBvvU6B4EVGIzHpgGk&#10;hI9wRA9GQku4SogNlGAcyDcEBME/dDXApo7Jhi0D+ED+CbalxWNSPKEkBcYho6mhWSeviln+zfjz&#10;n7Yu+KTrnncaXlwx9OkWLLtc7hh3agblA5Uzb3xV887Ghg++HvtqLxGIojRbKUB6PEMKFsHDrIDg&#10;pcAQEk/DzwHj5W2H0lIhyQHBJUSxkWD40ElKibNaUjbBhHFMGyUZhnmCwmWBUkUGVSzWZXiWYiCq&#10;AuBcZQGZ4TRNkzzPMqpGK2qAc2bI5KDfqWizVm+eeOuz1vdXt23e7WsedCaiDkEkSDLJUgmeSYl0&#10;gsUtPKCEZvho0AQJRpxQ1BkNOA09/K7CiTXbm34s91UMmWX9zpZ86v1N4Rc+Gnjk1e77l7Y9/Grb&#10;og+G3/8muH6//PUB8ZPvQq+uGHru3Y5nP+x86t22J5eDtD78au3tzxbd9nT+PS+U3vHMwWfebXrh&#10;w8bFHzV9sX1qf5WR02hl1GhvrPctfLvj7qdyblmw79/3f3/zfd/d+cz+J98sX/hRw3NfdL65uXtT&#10;EdE8LA0EkpEwQL84RYk0IwmAjAHlIbeAeEIzY4ouAJojWJGEGU4SGR0l6AZ7HMx5XuAZxK+hCCfQ&#10;IArAbgAZisSqAg1AAZ5PgOCgyBKaGFc4i2Cc9z7OuvvetYuX7l24MOOWWzbdPP+b665bc9O/182/&#10;9au7H9i44Intjz3948Jndi15peDdjxrKakPTQeSuNQeXjnSChDM2aw5PqQE84YvG5sKaP2pEaIuW&#10;0qLuwM+qWgCPZZoSKJKTSNBlZkyw4oBgOFNmDF8w1j/ElDaq27NmPv129qONU2+umHvurYEFL7Y8&#10;srT5wZca7n2h+s7ny+5eXPH8Jz3vfevfU+nsLEl+sTXywdfTr3/ev+yz3vc3dazdPVHdpXRNOZNz&#10;aoRM4yEKC5J0KCTguOxG2IKloggxhklGo8bomNPcIh4oJdZs7f3g++73NncWtXNtM06UjJNs2hR0&#10;W0axtDBp8UKc5+Ms3Mw8SujAEQob4kk/EwmAsOM+ZmgKr+2eK6gfqm0NDk6qc7Ppqcn4RDg160ae&#10;RlnE3uKUQ9FJhkkxfJxibYxz/Fi8vkvbsrf/7RVNS98pf+Tt2hc+73lyec6b6+trhpUhwmmadgYI&#10;Z19D8rOdc+9+O/3p9tBXeyaya5VhX3oac4IhHcNjsuJEoukDWT3L3vj+hSWbXn9rZ1Hx5NhEfHZW&#10;n50FreTELUdkRV0GcAYq7zDFZmmWqQICNnRUTldDRQphjmBEhhVYVL4GhfLBnQbCczIL22kBlm7i&#10;T8SmgaaCr1gWbTH0mOUWQQYtBNoJdBQIHAK0DehzBpS66wnmqWWPX0O8GFLHSItCG5gFPKYMNnor&#10;npqCfmJ2wnJdw2DYoFEPc2Gu9oP+ob3XEjVwFS+swy7xWBIEVn5uiRS1hM4dWnoM4GHa7ieiDU0x&#10;BgrGBB0pKSroXViHJXxUdZTowOPuDCsGG9HbCfNwxCva0aXtYLTQwjsEbPSGBOciwqznXQe3TqiX&#10;fI2kOJxkMZyOggZjBFT3gGRJmkeVRkmWhh9ARu9+kNedFyuKvLBdN3BJ5WG25ZFNyfxUURRVPECe&#10;iCgLhEeEgbjTPWLH0Psw5NWuuO5s+mGREPUGv7KEMrUhRzPFLf0puJQc0jFeiYNYHL4V3UBOlGXC&#10;e6vnUWwa9AZTP7pbQLsYcYCdjhVPq/BYKyjdhG7HvB5gBTqHTmAwYEJ4h7MSyVgqDV/BRjAqcIbt&#10;7h84+7zz/3Hjjf/4143zfvmrBQufiKcdNDzLBlVnp9KwizcYRA4qKsVGRYW2wOZKwmVhIniQYgmU&#10;dC5uw88CU2YynYL7HcMJhuPhA8wqIhhQGmclYfxSmAgGsSCLynSCnSO6b7hibvUGG8bs3tqEpFOS&#10;Bjc+HiUjETxMMWBVSZ7zPckwUZygWDBvdTNmwt1tpwQRjsb4MdpPixQ8H6TAhSmCUcBKVEHXehQb&#10;EktjTRRUwcOFVdQwSSl2bPnHH1/5j+vPuuCCN997HwxFSgCzXuBUzUgkIxQNhuUFF194+VVX/PnY&#10;owfHRy3HCRBkmBPleMpH0GrK8WHEGedfcMpZZxx70gkpJ23FbRRHYqGIVBAUJRozhIQFtj0m86bj&#10;xBxHjlsrVn9xwqkn/+Z3vy0qLZFsg1GloZlJPRXvnxw79rST9+RkQjPRNhCh5hJw4/7ZEEPaTprT&#10;FYRxUM06gCSIX2PBaE8kVOg2mRTjcRG0PYqrgBtGUQ1ZA0TgmEJK5+I6G1M5GxV8U1Ip3XF+9mJD&#10;FJsuuY5sqHqmiNKcAZaU2J9oKfiWVLgQg2E8Rcscr6Oy/oqt6fCgA1KzDNIAbKKQuts/ysiGQAqj&#10;yyjLjevFhig2U5ZjmpY0GVulTInQBeAbTIsAAP/0SURBVBIwjq1wMRTFSesiqXKMIQouuSZaiudh&#10;gFLl6AopCxGBiYhsVBUIQ8ZNMarzdEymYwofUwSAhy7FpoEicaNEaVsmDAFTOUxhCY13CzjIQkwD&#10;EW0k0n8I/BwCQGBNxCQuLLuHsCQ6rsqOzafg55M5W4bO9aRup8xY2hJiEmNyPnNmmBuojRaV+nJr&#10;PYpNaQYZE1oG6fp2rLQxkO9RbAWBbQfntmROrts7smrv0Iq9Q59nDK/PGt1QEciuxwtaqOoGrLzC&#10;n1syk1kZOtBAHuqRqtuY0rrIoSp/Fkhd+GATXthKlXjxoc1EURNRWB/Jq/RlFU3uyRvdmTOyuWTu&#10;x3oyp5k91EBkV4X2Vfj3gNRFMmrDB2qC+yrmdpVN7Sid2u5SbLvqQ3m1gdxq//5q/4H6UEYzltOG&#10;l3QQZa2h2uZgdUekaZDp9ig2LxdbI5HXTBe0sSXtXGkHW9bJlnWzlb18VR9b3c/WDLJ1IMNswzDb&#10;OMo2jXJNvUwVSA9R24PXjjI9QXOKSWFoKk5GQvrsONc9QLT0UVX9TE0vV9rLlnSTqGxCD13Vz9cO&#10;SfXDcsOQ2DjI1w/SLUNM6zQ7EtFm5bhkOyZg6gTIT38eEXaYpfpfoNh+/vO2/M/+Djf6f6LYzjvv&#10;vJ8ptnQ6DUvva2gH+3jkmvfn9fK/9fc/zcWWEGidHKcH+sMdfXRjF17bgpf0CrXddG03VdNJVXaQ&#10;FW1kCXJhc8Urd9CLN09IfUQsIji0kORoi+xiGxoj5TW+woZgSTtW2en6r3WT1b0sdFXdRkEn5c00&#10;SFk9VVJLFDeQlXV4WV00vzaaVxfMqg1konIHXLUXKNpLNXZEa1rxonaiuIM72MXnVQQPVAT2u+nY&#10;kOdaPZ5bh8NTkePRbaheBpaDIkYpVBUBGjTRuY1UTh2eXRHcVzS9u2ByZ+HUnpKZfRWBrMogKjBa&#10;hx9sJHMbSOjkQFV4H2LcItmNeF4PPGZ6Y59Y1RzNr55DPHELkd/OF9ThmXmz32eMbtgz/OXuoVVb&#10;xz/+fuSDbcOf75lakzO95eDM1uLpAxW+7KZQaTtR1UvX97NNg0JjP1ffGimunMpqDtWNyH0zqg9R&#10;bJZIxmTGUkFli3GZs0TGZFiT5VB+Sp2DKcqyQ7oEEjVEAvRXXAX1KidVOaEIrhcbotgsCZVNSViM&#10;peOajJlKFDnHioSBAoNAZ0HPiFyzRbRLTBYSqhfMiFtqWBWDphJCua0TTMIE9QQaMO6kn3nhudPO&#10;PvvoE0+89/En5aQzSrAzvDKj2nN6nIwbEzSGGZLsJG995J6z/n7B+VddWNlWo6R1TCZ9TCQiU6Sl&#10;QIOAwvsljozpMKSIit4nkBrHmqJbiEAGk5vTWFphKYkhFVTEExS6GLf5mIX8pVGFbxFl7LIV2UQU&#10;GyvTrEIzCod2Ub14e8Sy8UmbjZus7TqywYwCl85E/BoFwxAJTKRQAQQLBeeL6biYivMxk0X+JSpv&#10;gUZWRJgzVIYWSUok9LgaYbEoh6upGHy7J//gaRdfcMSRp1zzj9ve+2DlNdfefPIpZ9x40y3t7e2C&#10;IESIKMmQgLOQqxciB5NCKsbGDNpGhR3QTBw3YTA8TBIaz6gsDZahLsI8DReZj8VQRVHDokybR1lL&#10;YeTaYYoNwIsugOHHypygScily4RZ06QUnVBMUrVcQk0T3QBSVIUTgRfVcxnj3BrnqELCT/U3YaMU&#10;F8WYINiCYAnIp8+S0JwH07mmsBqYLGAQ6LRs0GDPaTZvxGGQnFvBwKt44MZ+GnAUTpUokcc5sHh4&#10;sHUEDbagjGzwi7hJz1F6Na98gUfJ/TQGzY0LsAQdpa3FWI4UaLgUXnkENxGbV0UBJZhzmUFLjdmw&#10;hM4JXojSDAmoRBZFVNsBkX1wyrymMjLyYlNsW0+ktHhSMmxW1ihBJnnEZIHZilg2FIUBxi5yYSNZ&#10;DtUStVC6Ys2tCIYi+dzATFFToaVuW7ALmL8kx5AcR8MPDCDBTb8iqDqASsqt+Ak78orkBYqykkDz&#10;HMmxFIfIOLBWwYCmeYlk4XCul5zkhnuohy11aA+dRykyQhAgGA3rdISg4TYiGOjBjV2VNEAxIpj4&#10;ssRLIgfoHvpnWLBHCYohadeTBpAGmLScKzBiF18hFzacJAkaZUz5yTEBvvJgmMcTeXQSAmAuWIKv&#10;PGoJUBP66DqdeTAJgA0ALW8duuElnuVZhmNgiSqaSrzn3+ama+MkVYI9wD4GAIVCPN04I+gQxgBf&#10;Iz8LDbmMef4IcAgYBqx4ngvwEdoAXIRReZwa2ug6YsBeSH6KbEXDc993qyqMGUZ++A95sSE6D7nd&#10;wYnTFMcBDJLhZC1R0ODBhs5hDHCm0DNCmy62hJ698aDTdyk2EDRsN0cbDAm5jfDwU7go0M3w7flW&#10;eMAVwcTYYXjpprwTOVllJYUV4BeERgCJUgkZhVhIjBOaTTT0ON/umn7yvc5H32p5+OPuhSsH3lo3&#10;/UN+orHH6Z9ymke1bQf73t5Y/+63TSu2+PJbHJJFGevThqQyYAanODIlE4pMyDqJWwx6mxuDB9dW&#10;Aacja5WjcQ6nBErgIxwbEt2oIjOWtONp20rrGtitpsioLlCAh9lWJVABcLl0+GVExVDRzQ1wFFHK&#10;UVWPyOoY4wxgTv2Ik11nf7hu7O2V/eu+Hdx/kBgaS07OOr7Z2MyUOTWqjA8KIz1Mb2u0pcZXVzbR&#10;WBuuqfBV1VFtXVptVyyjOLpq68DytY2rd7fmtVG1w05mrbZqK7X4/Z77n2u659n6e56pvm9R7ZOv&#10;Nb22YuT9tVPLPh144uW6+54uuv3Z4vlP5N/2dNH9S6sfeLH6vsWVj75Wt+Tj3j3lyZohJ6/FWbcn&#10;uDHDv6dc2FlMfJM99+wn4/Ofrbzmrh/+cc+2fz/w7V2Pbn3+g6p1u/07G5wNhcq728ZXZoTaR+Jh&#10;wVFZQIcOz5kodoVUeEpRaACsusEaoGElTEaCGxJuCkRcwOMcnmTxBAfIkoP7HSUmMjXbMmKmDhof&#10;ZbuRBIOjNRAw+SXeFhiLJTVKcr76Lufm21+75a437394w/U3vX/5tctvuWvNo89ueejJbx9+duPC&#10;pVsWvrT1iZe3vfjewQ/X1o6Mm6MTVhhzfMFU/xAdDMdhZvX5pXCYD4W4iJtISQD9ilC5COIIik2y&#10;epDWApQdlpK4GiM0MyoLpEWFlRF/sqGb+q6AXrVn9p3tzCvfhF95179w8cDdCxtB7niy9vYnau5b&#10;3PjkW30fbMLX7tZykQtb7J3VsyCvfTz6+idjX+wd31pGVfSpVQP6qE8iRIfESYZiRDKkcXBpKBPs&#10;RDd4lqNlLExjs85kv17Vpn21teujnYPvfN/11cHRokFjIqTN4DZPwgyhyhSYLyqFxYioTeEWS8VR&#10;wgtC50MM4yfxIEaG8QBGB3BmxMcOTJNzwWSEcPCgE/U7HWNOy5DT2Jus74o3dwsd/erQJDPhl3wE&#10;H6SlGdqYwJX+gFPbr2w64Hvx48qF73cu+mxg4TsHX/i0bFfpeNOE2Tbn9GNOcb/z4Q/TS78YXv6N&#10;//MfxnYUcu2j9sCcM+UzQhgKem1sjXy+uuD5pZtefX3HBx9nB+DomENgNkUkTMVMmImYxpswmSB2&#10;xmXNeAVmSph3YSaGadhyX0a55D5KzSmqKGECcnIXNVFQOVaiKI7AGRCGFlCtA5h6BBUEugJ9ZUH/&#10;gPmMuKflkKet6/MLigjl1qTd8i888g6GJayDrgN9BToTmsEKqCyeO5zBzdOfsO9hpeolU/Ni/920&#10;a572AzUI30JjWCJOLebScO7LD09PwhLWQePBjqBF4bggoGbRNKGZ3rsKpBJ/KncA3aL5QobrI7G8&#10;wKI8nijbmoJiQg8TbeiND+LgUMihm5oNKVg4ChqM5wr300GhN2/agqU3eDhBBqZDr9aBR7HRPAFX&#10;1RX4GMXpCEbBRg4mX0FBtQ6Qt5oMx/Fel+goxYEtq4ZbNciryq1JqHpPXNXjsmKDEQMTOoMKI8Pz&#10;hkqLwlOHsjp4tThRyjOwK1BFcs1KyLrtsmBgD4AJYRnxBAisCD8lSoN7wGPBUO3OeFx2ozuRfYL4&#10;NeRJDEswD9D7OY7j4OcyTDMOjdNmLKWa0N6WkTNYElU8iKOKB14PKPiU4xXDdA8aN+MJz2kOuUxq&#10;+suvvX7dv/61NyPzb5dfcdGll8379a9xhtXtGHwF/cMuINAPuj9RAjg17VhwPWCmiaf0WEJn4Yoy&#10;OPxWcB/Fk4ATU+j1nA2DSqegqR1POpaVBKsXplZc1Dg9pkg6jIcAy4uVOM0ywfoK4zjN8zAwGCTN&#10;BsBAcxxLUqiR0YGu7rZAIBCLxeDmgJsWJnDEqGoaMlxYWoeb1yQ0izTigp2S7JRhJlAQA6+CFa2h&#10;ojKmKZgmZxqMoVHIWUniVY0SJdmyGVmOO84PP+4647zzf/G73z+7ZCl8BEuSFETFsmFanPQHYMsx&#10;xx932RWXn3zGGc0dHbIdp+C+suJwgSzHmQxjPoy44vobLrvqqnm/+K+U48z45jgdMMJhio2LAShD&#10;RTCldAwsfNbSZqMhJW69+uYbp59z1oknn5xfWKCl4kGaMJxEzHFuuP2W8/7+N1hB0aamRsq8Gxxq&#10;sZoM3cIWXGRllHffTcSmS6QmA/bhbFtMJFjLYuFMdbjEqghGioHKiYL5I6Z1LoEylBEoYTdqz0P7&#10;eJxDlwXxcShLHQA6AJWovhkCkowpkxqAL4ExJBBS4aIC5SfCYRanJESxgRGuwPMHllHSZiyD9sTU&#10;aVOjDJXSJFJFqaJpXfZysbm+AihWVE0YXEJmYhJlCaTBkTCv6qhYn1tYQOZRbQRDAOygK975SrYB&#10;lwvWIwIT4qiQxKLKe5YEwiY1JqHxcVSRT3ZZMMNWjZgqpS0+qSOWzU1QTqI3XxIHqDBpgiigmxOm&#10;l4hNT9l62oYrDEeBoeIygpwwn9MJjUubkmMLjgngF0Rzy5XGkqaNPAFR6Jjfnhrl++vwwjJ/dk00&#10;p00oGVEaBoSafrK6O1reGi1sDufXRDKrQgfy/FtyZzdnTq7bN7p6/8jKA6NfZI9uzB3/ptyXXY8V&#10;tlA1DVhFmS+naDqjHFU/ONjOlLVQxZ6TWpU/qyaY24gXtNElKA8aUdiEFzZg+ShTWyAHxZDOHsga&#10;/iZ39LuCqW1l/l3V4f21WEZdFEkTkd2IZzdEM2tD+6v9e2r8e+tDB5qiWW1kaStR3IShLFu1gf21&#10;gQMNwbzmSGEn7gWKto0IfW5F0ZZOvKg1lIe82Mj8VrqonS3pYEs72bJerrJPqO7naga4mkGuboir&#10;G2brh7n6EeTI1tBFlndR5V1YdWe0epjqChgTTBoXHIpKhv3K1BDV1htt7CUr++nqbrq4nchvi5Z2&#10;EZUDfO2Y2jJhtI6qTX1sbSde3ovV9xONk/RQ2KXYLMdMoHIH/+3G5hFhHkkFf97H//HvZ9bL++it&#10;/7+hwrxm8Ocd5f9AsaGZx7ZhZ1h6X0M72AdRaz/9eb38b/39zyg2IcaxBj3JDfcE21qC5XUzRXXB&#10;vF4RrlT7sNTSw9W0k+XNeFGzW+6g1S130BQq7gjVjbCdUSPApgg+wdIW2U7V1gVLqmby6vzFbdHK&#10;LrKmh6rpo+v6UYBuTRtZ3kqUNVFIGujSeqqkkaqqw8vrsPzaSF5tMLPGn9ESLuxlqiaU7hGhfYBr&#10;HeTbBuU6uAlaqKya0O4aLxcbhmodNDP5zXQ+otKi2bAdtrRyRSBNdD6sw7KVK2yicypDe/MmtmYN&#10;fZs9vKVg8sdyf2ZN5GDB5O6iqT1lvv210dxmOq+JRu5p5cHdtdGcqnBmA3aoSygfVGrhFqwL5JRP&#10;7a2c299C5LXzBfV4Vv7clqzxr/ePrd03uuYnim3F7sk1OVMuxTa1v3wuqz5Q1Bwu68Cre+j6QaFx&#10;gG9ojZZUTGZ2Es0T+tCcEZjT/aBZqDiK8ZTTMZdiA/XBwAMvxDUpaQrxJB+Lhw05qIthTcAtRUjp&#10;qmPrjqk5uhwHFQZaj2dNEbE5CYuNGaSuYIYS1kSkXHREqKHAzKQqxWWU6w31L3K2zMYNJqbjphJW&#10;hUhMn5G5iAbIQlFTcVzk4NZf9tYbvz/yyF/+/vd3P7rQdJwRgvFJut9MjrDyLE9NMvhQaFZznAuv&#10;u+zkC888+fzTShrL/EwwLEQxAIUqExDpOZ70SWxIE4MK7xOZOY7wca6Pm8YJpiDZEqsyIJTM4AIZ&#10;5qgIT2OSQKowZ2iYLMLHqAANeJSqwM3Cxso0pyDvKlKCr1iUuQwwYzLOwFmbKqlLFNLpshiD2QVV&#10;PCBEPMpFQywWFUhKl9ElSsXFdJy1XX9sXWENVTAlXhdpicTZqD86B8LBPKRyM1iIt1AthYLaqlVf&#10;fnf/Q8/881+333PvY5lZh4ZHJsAcCgaDEQLMOYwQGBFFziYMJy27fB9KxBY30GsfS2VgslEBiTCU&#10;RJMiDcdSEjANJORUSojH2VgChEdcqgYj5y0YOaA2sNtZRqLdJBS8aBoSejFleRQbiOez5rqtIc81&#10;ZH9oCiOLrv+aCCuUyJMCB0vXj0yVE5IrMogYgzlSBDjJoHIHEgpyMixeN2nFoCSdUSxOi6GccSYY&#10;NCJcCt51IEeucG7sJ8GzIZIIEkSUQeUIMIYNUxQp0IRAES5xxiNOEEXOgsBIaAlVkkMiiATHR2g6&#10;iBPQGC6FV/SAU2HMAi25KeRcRza3FBt6J0mJotd/iMQwlnJZNhQV654vSujDyopkANpNgkiGTYsK&#10;xgpRmkPF5lWwSNyID+Rjr3IyYtnAxAQjFUxY3U6IqknzEpiBGIkST7teBWBxKhTP4TRFoKpbgIAU&#10;ZJW6tQhIVsTAjnfTr4BNjIxvHbmngTFPsIjVAStZQ3XxTTcF2+FAVNdFDtXh8lKusJKI0WQQiwYx&#10;LIwTJMvjNBMhEMuGQq/cKFTYBdATw3M0x1IsQzI0QVM4ReMkhUMzkkZYguYBThwWGq478l8Lh6Mg&#10;GEYQBEXgFBYlYAnbEe9GIvMVwImXMxvl+PcqiroRpoDWGPpwRVEPQQFeAjwDAtgJAJgoixzcTgwM&#10;A4YA9jdFczTDMZwI/7ArXEheQa9YVUGGW5aGQ0ejOAwmEAiBwDp066EvWHqUFvTsATM4HIwHGhxG&#10;g67PAjQAfAi/mOeg5w0PvfJ2cRJ0pAPE02Bsh/9gF4BngiBTFItjcGIo2se2koYec4OzEDiEfeHQ&#10;HoD0DoGOpaLxgACEQwNz6+gBkINLcXhUCsoNFI+hCNN4PPkzDgT8CRuhN+gHfiO4kAQr4AxHwM/B&#10;ARy04kYKDEPHdGTWCc7Eq9uddVuGH32rZeHy9nvfbV20bvzDb4I5DU7/tDMw7bSOG9/sb3t7Y/2b&#10;G2pXbPG1z6AIO4x2koApQI0xDojO6CA2S8cFVGIrZUoyIGswymUeDPoQEcI5XBSi6BYDfAtATtYA&#10;Ngk8nBFc9HjccMD2tFVU2BhUHoB80C+Mm73IAszMCDRDUgwZEpWgII2QTl84nd+S3lHIvf5J9+uf&#10;dq/fPLg3G+vo0Vo7pd4uqq05VFsxUXyoN3dv8+4fKr5bn//VF5nbt9R+s6F08w+tOXnTWWXEt3tG&#10;3lvf/PoXNcs3lh6oDdaPOoXtqQ175CUf9N23qPHeZxtuejj/6jsOXHX7jvmPZD+wqPjepwtufuDA&#10;tbfvuPjWrZfevuPGxw4ueK3x2fe6nvug580146t2UIXtTn/EKe12Pvlu7L2vO9funlq9c/ijzZ0P&#10;vdF541Nl19+748rbv7v42g+umv/F2+u6miac3c3Ojnrny2xsTS7e1G/MEA6HJVXWUaSEwJkMLpER&#10;ngmzXJQXMUHERAOwBcwoTEJn4gqdlqmkQKZ5IsVQDAB0UwfdEUNp7PWYbSTjVjphO7oSFxidpRRA&#10;FRyt07iCh8UJv5KR13zr3W+e/7dHnnpu+3sflX62ujmngM4tIVZ93fL8G7tBXv8k7+2VRa9/WrTs&#10;o4L9WV39Q/L0bGxq1qZZJxxNjozicz5hdhafmyPDIQz0CwrQV+CZZEWOSjCCgVFqgNSDdBJTHcpM&#10;UIaNw7yrhWfZgRm7siWyau/sx1tHl+9gl27wP/PyyP1PtN36cPXtC2pvW1h955N1C1/veX11YO1u&#10;7bvc1KFG58sdwgvLe1/9eOTVD4fe/nzyywNTu2qEwnYuuy7aM0ZGOCcajtIUozBRQyBR9XKR1uBp&#10;4kWK4EN+nAk7gfFkc19izebWD3cMvPFN2/Lv6zJamaFZcTyoURGWxQUuKtEhPuzXQj4lElRIzBBx&#10;ncdUNkCRcxgWiBAhDGelCC3M4GqYi0kqYpmDM05o1skoYb4/MPvlt+2frW/4anP1jxk9pbUDzd1z&#10;vRNzEyFyJCQM+JgJyplmnew6/eVPq577bPDJD7uffi//hU/L1uxurOjj+3GnJ+yUDjqvfzXw6FtN&#10;L60efe+r7q/3B6s6+NYhcy4UC+PpkQlj1/6Wl1/fCvLFl8VfbazWDScSRene4rbDU6jCdNqS4dED&#10;rQC6jyI5HLQ5xrKUCHBZkywTJS5FhVZUBaXmRF5CmgICH2W3yoFX2SAaIQmcoSgOzVJuACkqhSMb&#10;JtxaRhy5NrkaBnQLKCU4GOhqRD4wqB4LaCfQZqAJkUqnWDSnuaoPtBBsB/G0KGwBzQaaE9ojHe66&#10;AENjjkXpzKA3aAkbYV/Ex7mvVby3COi4qGIMen+QiLvevoYFupciGTiiN49At6C0oVvYHdQj6tZN&#10;pgnKE/a1rTjLC9DKfRuEhoAc71CIqBcuitKxySq6faCN18Aj+H5WrYhiM2wYMAzssLikoXeOMH4W&#10;vVgSYRJErmrubIgqirqho152NmigaJaq254bjCgrnAhTGBxZA11uxQBeo1o9nKDwgipKhqbHLdsx&#10;rbSqxQXRJGFKhAcelRtFzzosZbf8EUwsFKrFaQA0t0G1x9OKEUOObHAxdMOIJ2KptJ1MeTGbFMcj&#10;B0bXi82IIRbMI7nAFHFd5l0tErdhBe4ClEMNrizMvaqmwvRkIXYBFDP071Y8iOv/Q8VSRgTl7waK&#10;migVLJgf0ANshwGcfvY5H6/4HG6oRYuXHHnscaeddfZ7H3+SdBzo3yP+EM3nBreipaJ29bas/3rV&#10;wqcefvKZBS+9uviFpc8+s+jJF5Y+t+z1V99e/tai55579LHHvtrwdVd3T2FRyZKlLz329EPL3npx&#10;6bLnFz6zYNW6z/uGu/0RX0NL/QsvLX5y0VPPPP/cE8889eQzz2zcvHl4fAJuybSjSQpeV1+26PnH&#10;jz7mz3856oiFCxdmZGTAzy3woq4blmX39vZ+9tlnjzzy0IIFDz/93INPLXpgwRP33PfQrY8/veDL&#10;Dat6hgYSjiNZlmxZUiwm2jZnGbSu4ooYlcCGVMG2lE0LbEVY37x9+zEnn/KHo476Yt16K5XGWC7u&#10;OLRb9wCsStmy//jnP11y2aXnXXxxfWsLLasBgmINmBidmSihpZ2+sYnLrv3HJZdf/qvf/z7lODw8&#10;c6huqYlSRaN38yjDMmNpfNwgVFF14mGGjDnOPQ8+cOGll1x59VUHMjMNJ4kLrJqwp8KBS66+YuPW&#10;71GdorhlOklWQxVxfHgEviXdKgrQWEbJkSVQqYTMYbJAqBJKI2NC/yqpqoyKiv5LYJ6YmhcoKqZ0&#10;Nq6QhhhV2IiIdqGgmWGQigIrqBAEmN+2LsdQAA2KAUpZnK0i2uswxSYSMhvmiCAVjfJudjwDpUVG&#10;mVssVFSUT8TEZFxKJYREDOZDQpNxwJIyj4Mxr0m8qaBUzqbMG5LoxopKji6mdT6p0rZIgr2iwUwo&#10;sABkYpqIqqsZKIedCogDBcnCdbCclGjpmMQFOSooMpgukjEFUDCfNriUjgr0xQ5TbCbc/nEAvKjE&#10;AZ/UmZhCWzJjAUxWeBtwjSGBwABimieoqCjKy2ZB/7QuE4oQhatqyh7F9nP/IqpuooGgFISGJIBF&#10;ZbOB2My4NNRIlZQHcqoiWc1sYS9b2U4Ut/gLmmbzGvy5jYGD1eGMyuD+vMAPB+e+y55enzGxNmv8&#10;y5zJtXlT3xXObCn7T4ptLqdw6kBZYF8dkVsfOVQfzauLHKoOZJe7udhqQ4hlayaR/1ojVoDc2TBU&#10;eaCVKmljSssCu/Mmf8gY3Jg5tKlwaltFcG91aF9lYE+VJ/49lb7dVb7dtcF9TVhWG3Ww2p/TEMlv&#10;JfPbUIXQg03R7KZwQXOksCPa0Bap68Jah7ieUbGjn25si+Q3+XOrQpm10Rzky0bBEYva6ZIupryH&#10;qzxMsbG1rhdbPRIGSRtW3I6VtIcrQAaJDr8xwTqE5LBkPAQzfB/W1BWq6yEq+ujqDhKOm9uJV/RQ&#10;qNzBmNo8rrcMK41euQOXYmtCFJs6I8YEPa2hl1b2Ye8x+POIsMMs1f+lFNsjjzxy9tlnw3cw9Xle&#10;bLEYSszw85+3JyLY3D/v4//6H0rLgCT5s8TScRDe5jApMsEMDmHdHdGatnBlO1XeJ9b1S829QkMn&#10;ixzQWsiSFqqknS7rYMpbI2Vt0bI+rHlS7CPMEJ8ixTjHmVQbW1kXLagOHGqIFnVSld1MdQ9d08vU&#10;dBJV3VRNF10H0kbXtpI1zVQN3JFNkaLGcGFj5CCIV1G0jSwZlOuH5PYhpX1Aauli6prxgw2R7CZi&#10;dxuzv1sub+eLG6m8OiynNpqNyLVolldRFJZ1eC5srwplHC48GsrIm95+cGLrwcltxXBf4jmNdH4D&#10;mVcTzanH8+qxQw1YXiPK+VdQH8lDRPJsRjmWUYFnVkazKiKZNdHcevxQTSi3bHZ/he9AA3aolSto&#10;ovPKwrsPTn2fMf41yM6xVdtHv9g5tHrXKDxymw/NbC2e3Vs6t6/Kn1MTPFgfgYenpJkqgcevIphT&#10;PHugGe8dMeZCeiigBWST0uOcarCqwdA6Q2l02OAjloDFdSJhUnGbjFmhmBy0pbDJR22RjYtCSlFT&#10;spqUOY3hdVYwZVBzaiqpppNiIsXZCSomUjGBsUUOFRKFrwwtYSgoEyRoH0NOxVBcvRNjUxae1KMx&#10;JayxQZUG/QViOUnOkGE+W7Nxwx+OOvKE009Z/tkntuMQukqZekDiQSaoOdzmZvmw6BinXHzWmZef&#10;N+/X8/LrSmfwIKhUPxlhdYkQOD8eVVBJb6Z9qL1nrMdPBUiFJGWSkIiYExsPjodAz6NAV5bRmKbe&#10;JlgP0AHBEnxYtHt4iNdBHdt+PIKmJUUkYC4B41DhY06KVrgQHfWTIYwnUNCoIRopc8I/KRoAHtFH&#10;0USuVXEnAR8tx5Ztddw3IVsKbGdVjkvqAZEc8E9N4iHDARSMXKwJWQ4QBMCBSf/c4MQYweFxJ2YC&#10;IpPJiZnJxtYmkiamZiZnpscFQKYcYGqX1sACc5g/zEQpmBKcuODE6ZQh2iqtItyrJGyYfU0nTYjS&#10;obKy/IoKH47zhgob5TiaVtWUBmeN8QxsgVm5qbujrL6mvLFudG7adFKwhdUVmJhhMpZsYxYLw6Wg&#10;ULIyRBw4joNhBDzNhqFKCkPREdNCtU8JMhpPWIZuTkxMJZMOmPW8TikxPuHE4G7xRQM1TXWZhw6N&#10;zcxIOkqWIRmmZFgoY1oshjGUlUrwVNRJx4hIoLWxtq250Tcz6TgpAAEMwyiKQoM1o+k4xY5PzxKs&#10;gGxBC5VqglNQwfoxDC0ex8FGNc2RqSkwayZ9PoAheiIByyhNB+Ei44hRiqcc2BeWYPwpuhWMEIoO&#10;9nlqLhCRVJNkBE5U4CsrnjbTCRnMUccRdUOPp2ElTPC0aAQxVrMd+DgdjJTX1vWPjqEwUkMjRY6H&#10;CyXyAG9gqSVs2E5Cf64fnKCrtCQYSVSjKkKTKA7XFv2kHxPwmehsgAqJtjzmmxJMBcwgPxGlFRkE&#10;ruxcFCNFmRAksLJlxVDBfFdNEZAmIA4JBe65lQYYgsZUXQJkxPIkQUd0sIrTsTCDW3A3GgoBJgVP&#10;wT086puaDvsiLDEd8fvwECxnIv4oR1IKH08keVGanJ4BVDA6Nj4+MUkzLAqmoBnLjgXDkY7OrkAw&#10;NDQ8Eo7Ab50EIzUQCI2Njc/OzAWDoQjitoI4RggCIrYikejs7Bx8C/erJMqhUBjgQzgYnp2elUUZ&#10;jxIcADachBWGYpw08lhhAf0wnMAJsDEZh5vI8Uewhta2Q4VFsC4bGgHoSeRYiaUFGmejbp0QfCow&#10;TouYZHJWPBaCo+IYyPTsDMnQiqaFoxGW58FmZXkOtgO+NG0bPvYN9I+PTcApwP1MkpQoSrDi8/nh&#10;UgLoIgiKJKjKyuqSkrLCwqKenr5YLAGD9PvCuobSh7OMGLOTDO1We/ByukmSqrrRUAAVTUCbMIfG&#10;PE4NBFY8GAkrcLfBOqx4vhKwEQTsfgB1iG5zeUD4yqPYYGZH+YwAXLlOFtA9tPREUkEjUATOkQTA&#10;XxvVlldTIKJsCZJJyI6PSJe0Ol9unVr6of+5d6cXfjL42reRFTu6yweTQ35nhnSKm5yvf4y+tXF6&#10;ycr+dXlDDWFnTrJ9ckyUUDI13bBNC0AgqugKFwoAq1fpAQ0VZaBTaAqgO0PgLMfCmG1ajWGigbEK&#10;KeiSFjNA29ppGyWccADAJxIOx8k4gEXZiJIcyqmjOJLkSLxDRAyfz8ZxZw53ukZSu8qkldsnFq9o&#10;fu6ThvfWt6/eNrp5R/+3O/q/23zwm03ZX36Rs/X76vVflm5cX7lyZfaGDcU79lVn5rXuLeg+VD1W&#10;2ZHYU4i9s2rsxfe7nvm0Yfn3ozkV6Y4xp6HJ2bAx8uTSxnsfL756Qe5Vj+Rc/HDGRQ/uv/6R7PlP&#10;5N9xf9YNt+y44l858++tfODJqhffHlz59cSKr8bWfN+fVcq2jTgDPqdtzKnoSHy8aWj52u6XPul4&#10;6dOOO54unf9Y/k2P7Ln18YwbH/jqrVUNgwFnPOq0jmgHa+Y27mpet63uQNlc97Qzw6KMbKqmCAJP&#10;E2QkFI74olE/RoYYJsKLjK7wAAJipp7UzDioo8NeuoJMI/8dAW6JGMBxw0wqKvw2FsMbFKMTLIiK&#10;8xoumIyWEOy5SNwfTYai6TDmELhDUw6BOZGQMzpug7QPaWWN0W15w6u2N7y5oeilVTkff1y+Zm1z&#10;fuHM9IxDUOmpGWlqJkjAE0UAaiZ5ULjo1ZJliqjmkUanSToZiZrRKGhT0EwRTcW8UNaZ6RRIbauz&#10;dQ/xwcbIe1+HX1wz9+h7fbct6brusZorHiq+4anae5a1P/7+0JLVU299E1mTqW3Mi3+VY3zwA/by&#10;6omlK0dfXj35ypdTa7Ko70q0LXnUJ1tGSuqZztE0TiYoJi2yrCqKlioYMqg3Beb5sE8NzspEmJ8e&#10;C3aMGnvyht78uufdzYOfbplYuyfY3m1MzDpMWOcxS2ZFFqcDoH2iEZGWqAhNByJcBFfCETEQlINh&#10;I4obtCrjAkkmw2GT0ByQkh5te9Hcy5/kvbOm4rPNlSu31Hy5teyrH6u/3Vu/eV9DRSvWOixPYk6A&#10;c3x8CqTHH86ta35nY/+yNe0L32h+5fORT7YMN044I3y6l7Q7gon3vi14fnnHq58Ovr06+PEmau2+&#10;mZpRpy/k9ASdr3Z0v7Oy5O33M97/JLerI8qzDsqiCgK6AD1uiJBStKSqpxTJggeNwPlohMGjLHq5&#10;5OZWMPSkqsDU7CZ30BJwF8ES5aFweSKPIUIzhPuqAHoFbeMxR7JbfAD6112XNJjfvTRtSFQkimzI&#10;km4acdB4MPUjzQv613uVhMD3T3GjrgsbGudPedOgczgK6CvYKAqoZgJJ0hQFBgx6eQBKDL7yxDJR&#10;+U5QiUh+cmGDBqAAoRP0woNH5XQOD9XNAIDcytz8aCDQOWyETmAvdMHcBAWw5bBGhdNEOTQRA4g6&#10;lFTkbuyxdZICu8BBoRlshwZoVAaKS/WGBCOB4cFX3qsgEIJCDt0/+XR7MxWqVcryKJECrMCZ2a7/&#10;lWHZKF5VQzW+wdhAeN1OuAGYOiMoGMUinhNOByaCeNpKpI0Y8k3zEqspKM8eKmLgpj5UWNH1YkOx&#10;nPDjgFI97FMmKGAI2Lq7RY+hnGiS62jmtfe+hY2w4gaZIhINObu5UZ/wlfIfFUJhCceCFRSU6rqk&#10;wTq0EZMof7GcAtMd5XRHmYV1GR5F2TJokUeGkirDFYDLqenmF6u+vO6Gf0zOTtE8S/Pcr3//+2NP&#10;PPGhBY8puknQAiugSlisoCt6Eow2AA8ko0Y5UbITzy97Y97v/vjeii8WPr9k+acrYXn9Lbefet6F&#10;837xm0/XfsVqoNvMCCsYaeeppYt/ccQfjz/z9FfffUdNoshESpFYXZ0MBR544vELrvj7H487pnt0&#10;WEnESVmaw6MCp3676YcLLv77O+99zGtWz8jErQ8+/IfjT7z/yaeno4RsJ2hZZ3gFjIEvPl976iln&#10;H33cqS8ve2f77oyMnIJFS189+4JL5v3md2u/2WyBhSArjGlQukroMmkomCYxriuZ+wbdoDQJ2jz5&#10;0uIjTz3xl385Ysv+XfCRgvs0acNXnK1jMg9bTj77oguv+Mexp51d0dgWZjmwSyJwO1pwgioMeDIY&#10;Pv/yK04//5Lf/uVYAD6kZLrPoszrIqNyuMriChvVeEwXKEsNK5wf7kRdXrlu3T///e9zz7+guLwC&#10;AIUQs3BZvPWB+x946omJcHAyEsIkAROFiMBFRZ6E38syoI1HFHJwg4G43mdwGUELErKAghwFBpak&#10;LrK2yiU0EBYwmi1rSVNPWVrKAtzHmwqjicjFDASuhqF4oaNCIsbFkT8aBdZNIq25osaTkm3D4ShZ&#10;xEUeA70FTzA8diiARhFjKNQJxK2QgERJamJM4W2Zj6liXNOcuOrEpHRMTKFM32LalpyY7MRNJ6an&#10;bTVhQD+HwzbjiJFU03FAmnIqLiURZ+dKQkwlQM2AhUXC2bFEVGJoUwJEJjgWk9TYlC4AgEJVUFFl&#10;Bq+IgZ6WlQTP2SACl4AGJpeKMwmbtEw6ZvFg8ydioG5BQEEaMdDQcD8zFKBpnSXjBpO0sEQibNvR&#10;GEiMsnUQ0RJES3RvakawaEbD5rSREaarDssvnc0o8++vww92kjDDlLYEypp9JQ3B4sZwSQ1eAFIQ&#10;/iFrZuPe0XV7R9fuH91wYHRD9vjmvJmttXhOM5PfQhVVBbNKJveVTR+oC+Y148XVkYyq8IHyAEoT&#10;Xzyzr3TuQGUwtzaS30gUtzJlbWxpA55fEUDJqWqimS1MXpdS0swcqgjuzZ/amjf+Q+HU9gr/vtpI&#10;VvHUjyUgk7uKJ34sHvuxdHJ31eyBukB2ZSizIphRFdnXROd2K4XdSlErXVQTyq72FTVG4BTq+vj2&#10;CbOzT2hojGSDtOFFbURxB1naRZV106giQS9dBTLI1Q9ydYNM3QBdO0DVgQzS9SB9QlUnU9oSRjLE&#10;dIbiU6xD8g5FJMNzytQw0zVAtffSdd1kdQdd2sWWdeLl3WRVH1czKNQPinX9fE0vXd1FVh4OFGWG&#10;UbkDG5U7MBOgM22P1Po/8efRWR4JBn/ex//x73Dr/6TYFixYcM4558B3P1Nsnhfb4Yb/l1FsYpyP&#10;ipFxemCE6O1nmnvpxi62qpurbsbKW7DyZry0hShroUpa6VKXYivrwCtABojWKamftMLCTxRbC1Ne&#10;E8mv9OXWhQvaiLIOsqKTqOwiq7rI6p8otto2qraVrG52pQUrQSxbFFFstcGMmsD+5mhhD181pnf3&#10;iy1tRFVDsKQulNUUzW1nD3QJWd1yeRtXVE/kVoczK4Nwvx7wQke9dRAvXBSWFcH9Zf59BbM/lgT2&#10;VmPZjUxeM1vYQOVVR7LL/NAsuzaS20wWtrNlHWx5M1FUHcgpndpfHNoLUhLYVx7JaKQKWtji2nBu&#10;4fiukuk9cOM20XmN1KGyyO5D01syJjZmjH+9bWTl1qEV2we+2Dn8ZcbYtwenfyie2VPiUmzVqGhI&#10;fiNW1EgUwUNV5ssqnNrbEOka1mdDRjigBkSdUC1G1mnVYECD0AYb1NmAxgR0MWTKUUMDCdqS3xJD&#10;BhexBAZpGUlOiFJc5HWYVBlGRUU2kcq2Lc6Os3acsHjc5EiDY2xopqpJVIlZQxpQB+HdxP90ElSP&#10;SaaR4LYYMTg2rlCWpKVsUuZiTurztV+efu7ZZ11w3vLPPjWdNK4pbMwKa3JIlQibJ2wOtzgw+M+9&#10;+qIzLz/vt8cdUdRYoTtxGgVC6qSEXhwZqfhry9++5Z47z77k7POvOP+hpx9q7ms2HIT4Rn2jlELB&#10;ihyXc8tyH33u0VeWv8LoTOtA66vvvXrB3y+77Nprnn3pxeyighhgck2eCMzNhAOvvPPGU0sWrfxq&#10;9adrPr/u3/+8+a5b7n/8wVvuvW3VhtV1bfVxJ4HzRJTFpoMzpbXlt913+5MvPPXU4mfueODOBU8/&#10;+vKbr9S21s2EZyNMdBz3g07vmhp998vP73tq4cPPPfvEkiWPPvfcmm82dQ0Pdw32fbRyxcMLH3pm&#10;8dNPv7Dwrgdu3/jtprrG+qmZybqG2jdef2XpkueWLln02KMPPr/k2R93bxueGcVFKqwwUY2LWlLE&#10;EiMcEeVJShFr2pqfWrL4oSefmH/33SecedZRJ5908dVXbdr+g4+Iqim4DglCJpSkAueYU1JwzU03&#10;XH3jP486+YQjTzzu0UVPe1WHCJEbnp3SU/EIS7234hNoc/uD9z74wIKy0ipJkm0rFk9YUSxEkCGw&#10;QsFa2/zdhscXLrj7njsefPChzZu/6+sbZhgR40IJx6QlMiNv/z/n/+tXf/ztXy+++B833fT5l2sH&#10;xiZ4VbfTDqcoJNjLukoCtkjH1qz85PFHHjjz1BNPOv6Yv//t4l0/7ojZYDk4kUgELKGVq7688977&#10;H3jk0Ztvu3P+7XfdfMcdC5566uEnnnj+pZduueuuG265ZfErr0wFAq09PTv27Xt44cI7H3jg0aef&#10;fuqFF37YtWt4aopkhZ7+4e9+2L74xVcfeezJp5594fklL69cvXZ/Zu5zi1964unnrvvnjdf/a/7S&#10;l5c9t+SlR9Hb1cdfeesNOMQjTz713iefzwSjWsyJUKiQ08ik/4WXX7vkimtOPfuck84867XlbzV3&#10;tXMqiheQTJSHDpaz4QD8oDffcRvIC6+8tOCphfctePj5l5c+/uzT9z/68KIXlyx4dsG679a1D3aU&#10;NZQ/v2zJlTdcffcj9996/13/vHX+2m83RlxmMcrys5Eoo2h+nJRkQ3ELD4L5LCuohibKNC0I45Nj&#10;uYdyn372ifseuPuue297ZdnStBPDiCBvyHrKpmSOg+fPSW3bv+vppc/dcPv8m+++7cklizoGe8Is&#10;sSfnwC333jH/ntvvfOjeBx56ePHSF6tr63r7B6Zn5zZ98+0NN9509z33PvDgQ/+66eZVq7+sq2/o&#10;7Or++JNP77jr7kcfXzh//r/vvPOuzZu/n56ejUawrKycZcteu+uue+677/5LL73s/fc/LC4ubW1t&#10;27jxm9tvu+PJJ5668/Y7r7riqhWfrmisb5yZmsk8kHn1lVcveWHJG6+9Mf+m+evXfjUyNBL0B8PB&#10;sJN2GIr5eMXK+bfd8Zs//PHoE0586LFHy6urkk46TEQZkQYwuGjpM3c9cMe9D9/5j5uuvuaGK+5+&#10;8Pa777v3oQWP3Hn3XY8ufPymf89//MknhkaGE+kUTpFfbfz6pvk3P/3sM3Y8Xl5Z8dSzz5x+5hnH&#10;Hnvc228vHxkZgxsMcNT4+IRtxxRFBTTY0dH5wAMPnnbq6aeddvpxxx3/979f/vTTz/h9kWTCAagZ&#10;DESxKEWRLCBM5PgACA6gK8J2yC/iZ4oNYU4XhQJQ9MTDnwD20Paf/PUQuHUxJ8A5byOCfD9nsrNi&#10;yQTKPQRo0MPGsAuCx4CcFcA5NGBsjlU0PmnKDhiGqgDozuZFI8I7EyE7rz65asvEix8HlnzgW7Rq&#10;4p2t1A+FgaZpZzjgjEecjBJ73bbgO9/OvrVpekv1XDPmzAimD+UjSYGuRyG4iGJLmCguFcYMuBqd&#10;KYwBZaCTEORGLq+UyHOaLFmUGsNdio0QNBFuVBPVVwXcDvicIgFOabSLtTQzESU5ghEFISUIaU12&#10;BDbl98emp/X2wXhhNf7BN31PvVN0y7P77l6as+SDsrdWNX7yZfVna2rWrt379YaM3Tub8g8O1lVh&#10;DTVESwvR3k43dfq7BnEwo3om5X6fU9xsrPo+unz1+CPvlC1a0fjF5tltWcL2neJHn448/kLt3Y8W&#10;3vhM6c2Lym54oexfi8vvWVx579LqBx8ruOXufdffVnTzPRX3Pl7+7Cudr3/Y+tannWu+68sqYWp7&#10;Eh1jTuOQU9pmf7RxcNmK5seWlT+wuOCRlxsfWFJ351M5Dy0pXvxu8Y483Mc6oxFnwJeuaCe/3df2&#10;wbq8Fd9U7y+dbZ9wpmiHogiCwLBINBwIhuciEV+UCDJ0hOdJRaBgNtVEAUCyhjI2opKhqIwJgTxA&#10;GQZ5y7ASy6k0rVCURtJSFBfDhIozJq1YjKLikhjmgnh6LhyfnjPHp9TxMWVsVJmasGZnErM+Z3rW&#10;GZlzhmedtqlEURv1dU7f8m/K3n+/+MMPS7/aUHUwb7JvAPMFjSjOgggiL8uiKioSJyLHCS6mMY6E&#10;JwgyHooY4XAYwzCe88tSWAI0zvG+OWdwQM0pMtdvnnlrje/1VTNPfjx896vNNzzVcO1jNf98suaO&#10;FzsWLO9/9rPJZRsCH2xlvtgnrdwrfrgVf2Xt5KJPBhZ/PvzmBv9HP5DflaibCqQvdky+ubb9x+zx&#10;lv5YFAc9Fpc4DmVuQP7NDE9KZJgJ+9TQnIKHuOAM0TsZK6gNfLxtfNn6jjfXdr+7cbB3KOGPOCqT&#10;MnjHVk2VlwmKpFiGxTkyTDGhqIhROobL4YgC5xMlJIwXIizDpHE8HuCcQV96a+HM6h+7Pt7U8F3W&#10;eEETXt0nVfcQhc3+zPLhHw915VRMljaFe6cNH+OEZCeiOpO00DQ6+eW+wIsrmxe+0fzM8o4317U3&#10;TDjDXGqQTQ5Szo7ykWUrhl94r2vR2wOvfz73/rc9P5bz+S1CRjX+8vs5n31dv/zDrOKKcCgA1pVj&#10;AXDUnZhlg4AGAD0gKjFBssHwEnidYxSaFAmcJwmBpWXk7y25LujIJ8Q2dHjoUpoah43IyYtDseeM&#10;60cMS1GQ4eEFTYKYL7eMCagaj8lCrJNbchQE0WeyAfj+Z4pN12yvSqnglk1A36qmwCP3NOjWCxQF&#10;veT1AwP2/NFAYPygykDvwXY4FhwdlBh6T+AGiiIS0C094G3RvVwBPzkdI47MLT8KI/R2hJYgSPW5&#10;NawPuz8j3YuYNTgd2A5j8NqDeKcGX0GfKCucifLNQRsQ2As+gsCxvMFDG+gcPsJxYTtcJdDtXns4&#10;CpwsSTOuHObXeLiArmecy7Ihrk1WdRTHn0jC0WD48CCLoOoNGwWGxdO6nZQ0i5PguUaJVnlZdzk4&#10;5DUGzeDBl1F2CFO1UKYz1ULlOyXoxK346aVdc+sbIP8vWOHhtLzoS8tG7b0YTA05iLFuAKn7UWdR&#10;wSW0r+unZile+VHXDe1nga+gW0TPuU5q0BiOC42RX08c5ahCaapsJBLKcKKptokMNnigQFGg0wfl&#10;xN88/5YFTzwWIaK9g/1JxznquGOPPv74U884q6t3AL0qC+G6lYKJSdGSuuXIapJm9QDJ6Cln694D&#10;Dz31LGfYuKjYjgNbPl699rLr/nniWX8trm2ALaKd4A1bshOrN3199U3/Oua0U3ZmHoDtUsyaxaKM&#10;hvZa9MpLZ1184S//9EeXd5NnomFCEuvrWs4847xvv9seg1nbivui5LAvcMm11//l1NPf+PhTsOKi&#10;cAKiDrL1hx+PP+7U0848P6+oQjESCceRzfiezNx5v//jn44/sbK5xXIcIR6TkomoLBC6HBTZsMzT&#10;hkJqEh/TcUUAI3Xh0uePOu2k3x37l/Vbv1OdRFTioEGIp2EJ69DDSWdfeN5l1/zlpNNL65rDLBdm&#10;OB+BR3kOBhxmmYHJqTMvvOiUcy/0KDaM10RNQJ6mpgzCWjJtirghYjrPxPRZBh/2T8NBP1n1xbGn&#10;nnLehRft2L2HVGUfRSz74L27Hn2koacLpb6xzYlwEJdFEEKREK1mGbARliyYqaaJxELCm4hlo1QJ&#10;5iJCFSlNYiyFj2tCUheSBp/UuYTm1fHUUpaaMERb42BUBorIYWGKsHU+BjcMoth4l2XjYhbi15KO&#10;lkyriZRk27xh0IpESgIhcQw8rJYixzU5AUazqiRUJalqKUNLI5ETGuJzUQoERYA2aUtCNRYsT1yK&#10;LS47CR1GkjTkmOaWHYD2cIvqYgxOUAfhbIOLoeKknnOcR7HB40iJDMaSUbBcdJGJq1xKJ2MyEZMp&#10;Gwlnq3BEJWFoSegclC7LoBzlLBNT2YROxy0qZmK6ihsaY8IhTC+tsx4DraqqcV40KVKjSY0hYjqd&#10;sLBEPGzbQUMPGgamywTMRQYvmIJq0qrJcAZBa5jfGBsXehvJojJfZpl/fy2W20GUt2IlrcGyFn9p&#10;Y6ikMVxSHc2viuQVRrdmz23aP/HVgYmvMic2geRObimY214dyWykDjWRBVWBrJKp/RWzmY2Rgjay&#10;rBbLqolkVAYzynyIXyv3Z1aHD9VhBfV4IUgdllcTzq0IHCiZ21M0s6Nwans9md1A5tQT2TXRjKrQ&#10;/srQ/tpIVgOeWx/NqQ5mlM/sLZveUzl7oDaQVR/MAYGhVkeyK0J7KsN7a7H9jVRmC1XYyhQ3Rira&#10;yNp2oqGHaxvV2rrZ2voQDCm7JVrYihWivFuIZSvvpsp7qEqQAbZugK0doGv7qZp+shZkgEJcWzdb&#10;3k4VN4dKQAbpjqA9STs4g4QIGrOjfA9s7GPqELfDlPVwFUNCYz9b10VVtOOl7URpN10xwNePSE0j&#10;bNso1z7LjXrlDvS0ZiXjRvz/FxTbo48+eu6558I+3qt4aARL+OJww//LKDY5KUbF8BjVDzIidgwJ&#10;bd1cdQddUe3Lq/UX1IcLm7CSFrKklSptc6WTqAQZJNum5QHKDgvp//RiK6z2H6qPwA9Z0UlVdrkU&#10;Ww+FIka7qFoQRLER1U1EVSNe1UZWtGClTdE8RLEFDlT59tWHDrVTpVN2/6DU2opXNYRKmqIH26iC&#10;Di6rk4P7NcstdJAJK3UY3Iu5dThyZ2skD9ViOdXuxiYqr5nJbyAOwscqLKuOOtjEFTSx+bV4bllw&#10;f/HMnsLpXRWBzOpQdiOe38aUdLLlbXQpipcO5BQG9xT4dxf59lZGs9uFsm65qj6alze6M39sZ4Uv&#10;o548CA9SeXRv3uxWeLoOjH/9w+CKLQOfbu1buWNodcboNx7FVjq3D7py6/Iiiq0BK6wJHSqZPZA3&#10;vrs20DaszUTMSFAL8iou6qQIStVgxYTMmHxAY+dkclZifQoXksWQIgUtMWAIIZ0NGxxlgWYXBS+1&#10;lskzoEQkBhdpXEaKmzYtxrRwg8V0BldpUmdBP0pxTU2YoJRBA3KGTOoSoYlRU0L1E1IG7Vi0LWM6&#10;B5MHqfFyTMd4ykzGP1v9xWVXXXnRZZe+8/FHcszCwGSKx7wQfVxnpkgfLCmTP+fyC046//Q/nXR0&#10;Tlm+6cRHfZOzEZSboH90+N5HHvx01cq6libTsTuGut/6+J3jzjjxX3fe3DcxKMXgtMkvv1l77Okn&#10;HHP68aeed/p9jz/w9dZNx55+/Nl/++tZF53/x2OPmvfLeceedjIhcpQshBlyMuiDyXj1xq/+eunF&#10;p59/7tI3lnUND+RXlD699IUTTj/xj0cf8eWGNbKpWCk75sRZmRN16egTj7n6n9fc98j9fSP9tMjo&#10;cYPgSPhKTmqsKUjofaCaXVxw/a03Xzd//nc7f8R5gQBL0TRIgd+8bcup55xxxnlnfrF+FS8LsVRc&#10;0QAh4Iah3n//PSefcgJIW2dLhAiLNpwLNctECUNgHZNCU6AxHUGjffjpJ44/4/TnXnl5NooxqjY4&#10;Nf3wU0+de+nFV990gxzX54ggLhKcwW/dt/uks8+49b67h6Yn0Mmy5KJXXvzbtVcuenkp46ZsmMPC&#10;mMBCh9v27YaLc9zxJ1940aXxJJxqXFYliiEFCSzOaH1TzUmnHHf6maedfOqJq1Z/GcFwnGBIigMj&#10;H+NCC59beNu9t5bWVMacJJgOWfn5v/rDEZdedW334DCYMhGKstNpWJmLhI458eijT/hLUXmhFtMi&#10;NLZ247pjTj3xH/P/RcqCj4jylnHtLfMXLXu1pKG+bXh4CsP++e9/X3n99X+/9tq92dkl1dU/Hjjw&#10;/Esvbfz++zAFYD/2/c6dJ55xxul//SusuNlnUe6uwdEJMPieXrR4/m13/tevfzcx7ZuaC5RUVP/1&#10;gku+XP91QUl5RXX96nUbjj3xlMuuuGbRi0vGZqebO7u2/LjrqutvfPuDT2aCOMmpJVUN1990O3wc&#10;npyFM+oeHLrhlvnHn3byM0tekEzNj4X9WIRTkTsbo4jfbN3y5AuL2nq7m7vaG9pba1uaFi565uSz&#10;Tp/32181djRHGdyPBWmRHZudvH7+v846/6/Hn3qyFrdokecUCVU7BePfNOMO4iLBnJUVlMvZFRnQ&#10;BMNxKHCHpn2BQEV1xYUXX3jm2WfM+6958OuknaQ/GlZjJiwxhoIr/MiTC4875aSjTzz+5ttvjTvp&#10;AB4ZHB+F7bB+5nnnwld/u/Sy2rr6tOMgOAMWtiRXVFWfdc65IC8sXkrAL43hEderbcPGTWeedfb5&#10;511QVFjsOM74+OQs4Pi0EwyG/3bJpRecf+HJJ52C4yTAm1AoYhrWli1bzz77nJNPPvXA/oxEPBkO&#10;RUBgx4ryytNPP/Pcc8975OEFNMVA+3A4CtsHBoZOOP7Em2+9p6K6STPTshaff+vdJ5xy1s49GfDz&#10;RQi2rat/3rxfvbTsjWlfEKPZr7/97ryLLjn51DOee2FJc2t7BCPWb9j0z3/ddNc9993/4CMXXHTJ&#10;McedcOHFl5573oVvvfPe2eeed+JJp952x13nn3/hKaec9qcj/rx79143tZo2PT1DUcyCRx6dN+8X&#10;82/+d2NjMwwGMOS111x33l/Pf23Z26aRYGgh4I8YRowkGBMhNOQA4iI6L9Mb+oMJVNMQiQYYD0QS&#10;D2fzod3YK4Bz8BUCqC4G9kAgAtL/UYwV9oKNHgRFYM9F2rDlZxoO9QD4GiXNU2XJMGSwTNOKAGpa&#10;E9UEK1o+yumdVPeWaB9vHHr+/Znn3pt+/svJt77HclrkVp/TM+N0Tjhf/xj+fNP4h5un1uzF83rI&#10;HtLxsXJYMnQlqUlxFUCvy7IZPwFRF22CRnZJQBnQLyAMVeBQZiiJR5Fs6BwBg9JIEWqiogMWZGWZ&#10;VnicV3mbI1QS1zkmhmMmx6ZoxgmGHN9cYnREqavH8vLHt+wZX7Wx9ZXPW+9+LuP6h7c9+HLBB2tb&#10;128f371/LDc/0NqCt7cRk2NOX48RmnNmxh0cc4IBJxBxglFnzO8MzzgdI86BAv6dFVOLlrXdseQQ&#10;yIIlZYveaHz93YHXlvc/9UrHA8/W3ra04c6Xmu54veW+dzoXfdT/yqrJ9z6feOfTkevv3f2Pu3fd&#10;81TuM6/XLHqjbPE7VR+v7960a6512KnvdXKqEt/uw599q3HBi+V3P1t6x1NFjy4pe+KVqqeXFb+7&#10;unvz3vG8GnEk4MwQTpBHNE1Ole+zjaWvfJLz+XcNhS3yKO74A2wwzGMRPgoSJEGoMMnijAQgmOZ5&#10;CpUsYRieQ1Vx4TfVVEGAKy6zvEAxLA4tSZbkeVqkCIUmVYyOgwRpx0+mp3BnIppu8znVI/GSDqmg&#10;hSusI/Oqscp6qqVL7R0wJqYdjHI42aEkJ0A4o35rYErdsrVz7bqa9z/Y99EnmfszGoZGWJxQQxFB&#10;VUwADYZqodB0DlC7oXGA8DSeMqioHA2FI6EwQQJIJGk+RnP2XNhpaFO/3cV8+OX4y59NPffe4L0v&#10;Nd34RMlVj5S4/FrLI+8MPPXx0OJV0+9sDq/YI6w+IH60HX/j65mlq4ZfWDHw8pdjH27B1mUo2yri&#10;X2bSb67penVl69rv25t642EsEQjZKIE/x8s8JbIEg7NkhMQCSjSgUFGBjAoD07H6LvqrTP+Ln9e+&#10;vKLxjS/buweTAczRRSS2ZgNUpVkWnhMiQmEhkoY5DadUnJCjmBLBNJxkQhQdJBnOIajEaNgpa4uu&#10;3NGyYltTWYvQMeZME46fdWZJZzSY7Js02oekzIKx7MKJxk52LooCVyjFiUrxKUzKrBPfWtfwzFvV&#10;j71a8sIHxWXdzijnTIjOjOJ0BFIfbph59q2mR5Y2Ln1/+NWVzZ9tGV2/q+v9ryoWv7Vrydu7isqm&#10;p+YcXXZEmMuVuK0m46aVMFECPk0xeN5AFc1hOkEJFEwBBVwDRhR5lCjPZGkZPqK8ofBLqXFdSyiy&#10;jdq4nmvokaRQeD5Dc/CEwpML1j1oJNjOMvAwI1UD2ykUds6jZGAcqCDoFkWSegK6zvNu8z7CCnx0&#10;XdqREkMkl6iAfjDc+HfoP+6Gt6MXA25IO2gtaACa7f/AoLk6EA4NKs57c+BpNtiOlJ7rz4teKrjl&#10;R0GgjWUdrl3jUW/QGKnKn/JvgmriWAHksEZ13dmgTzgu7BuzE16RBFj39BgIdOsNGE4BdvHINW8v&#10;WKLjukfxGkM/oNhcfg3UG/9Tujdd1U0R5YCTEUXpsnmaYcJ2+NbNiIoSPrilTZCrmmKgHGpgh8BX&#10;vIwE1llRoVG1cVSDVAZF/hPzBRce+ZdpyJcNvkRKQjjMtQmKimoouW0Ot4cd4bie/OSeBs2QHK46&#10;igg7j037eaNH0nkt4SiwlHRdQbQdypsGDz2L6h6CCYvqMwqWCga2lojJpg6imnAsnRMlK57YtWff&#10;n/9y9Pj0jBmPB6OYEYtv+u77vxx7/J+PPu7FV16DKXsuGDXsFFwE1UgoYBDbaVbQZsIRUhD3ZOcs&#10;ePoZPZmi4TQ1XdCNb7ZuP+GMM0E6B4eMVBrjeNiOc8LWvXsuuuLyPx9/XO/oCBilBMx+pmGmU1t2&#10;/XjxlVcce+op837za9g+Ew6BwMpvfvuHW269E46OKq2rGgszcjz+4NNP/f644445/XTRsgIkGYyC&#10;VuWLissuu+zKY447taqmGYbnCxFgF/UOjZ19wcW//uOfn3nxJbCi/TDf61qQpaWELcQtKRlDFSrh&#10;ibR0TOR0J/H4C88ed8apfznlhE/XfSnYepijYfscEaU1CZc400kfccxJJ55x7q+OOLK4uo6D+yse&#10;F02ASDYpcn4i2jU0dOq555xy9l9/d+TRMPgIDT80C/evVw1ASVpiDMWK4qoYEmjVScxiEVqVX37j&#10;jSOOPvqU0888/axzjjzlpHm/+sUFV11R2dqspBKEIhEyjFCmNIUxNFQI1bZ42wSBFTFmexVL4TeF&#10;JWKmTI0xFBgtKt9po9RvyCsicZjbElPQHkZrIIotabooRkOl22KGCG3iJo8SxoFYPFwfl9LSkkjU&#10;ZEKJxyQ4tKExgBpkAbAVDSaDIcMd5WVnBlQCfapJDURBpgfi1zhThDtQiKmspaASfBbKa8TCqOBw&#10;yJctBoPx+DVU01OXUDEES+NtndSQYx2pK5ShAmyEIQkuy4YoNlOlZQ7nqahIEyqHsg/EFNwUMIOP&#10;ahymoWxunI3KsulpW4rxgsUwBirpTMGDYCuUbVC2HlElTFMoXWFMzU08p6m2CiLbLK+TJOBfQMe2&#10;RidMPBHH4rGApgZ0LapLuAFD5XlTUExGtVhWIxmNDFrT0/JwC11e4c8p82fURA92EBVtWHl7qKo9&#10;VNkcKW8Kl1VF8spDBwvCP2TPbjow8dWByQ1Zk99kuRRb/uy2yvABRA4Q+VWBrNKp/ZVzWc1YUSdT&#10;0cLmN9GH6vDcmkh2TeQgWFhNZEkLU1aPF1aHD1UGsqpCOV5yqqLpHTnDmw9NbCme21kdOVBHZNXh&#10;2bXRzLpodgOW0y2WNRN5NYHMKt+BhnBuK1HQihc0RfOamUKQBiq7BqWS31OL7W+hCruE8naqrptr&#10;6qKbe9i2IaWlg6pCadrCWc2RgpZoIQr/JEo6yTLEspEV3WTlAFPbD0LV9pE1fUQNLF2ira6LLWun&#10;3IqXkbJhtisUn6JRomCcdYiAPgtb+om2bhIFKXbSpT1cxbDY5FUUbYuWwFGg/0G+flRuHuXax/iO&#10;OX4sqvukuGig8oEJAyan/7N/Hp11mAX736LY/rOiKOAE+A6W/xkr6u15uOP/b1JsoIOiyIuN7Bvg&#10;Wvroxg66op0qbwgjBrcxWtyElTThRSAoIxte2BYth1uwH2+ZEvuQF1uakhI8b9HdUl0zWVYfKWwh&#10;SnuYml62to8Bqeul63qo2k5X2qnaNrKmiahqwNwCo3hZE9x50UP1ocwadB8caiNLRrXOAam1m6lv&#10;J6tbyfxm/FADtqs2vLPMv68iuL8mktVAHmphCjwqrSaa3UTlwUo9nttAHmym8+GrJjoPrfOF9fSh&#10;ykhmkW933uSOQ5PbC6Z+LJ7ZUxPOqQ5lVwdzasMHm7CCFrK4lSoB8bzYSkMHqvHcdqG8S4ZB5hdN&#10;7HYpNvQUQbdV+P4C3/bMyU37xza4FNtn2/pX7hz6MnPs27yZbaVz+8r9B2pDh+rCeQ3Rwia8uBEv&#10;QhTbzIG88V01/tYRfRazsbAR5lVc0AlRpTSLFxIyawkhA7FsAU0IaGJYkUKKFLblkCWFDS5i8ocp&#10;NrDcbN7NOIbywJAyi1KYuRQbCGnxiGVTaVylGR1+EVT5RY7prC7SqoApQlTmQxofMcSorWBxlbKk&#10;qMbSpgTKDvQUxlN2OrlyzZeXXPH38y6+cNm771CyOEcSyD0btLNtkiY3QwfYuGQ48b9eedHZfz//&#10;xHNPK66vwARKSRhGOhF3nFVfrbvy+mvDFAESZCKjvnFKZe98+O7zL7/ohdeX6mlzzD/JGkL/5ODf&#10;rr3sqhuv+fVffnfMacc9+OTDOzJ2ZRXm7TuYffQpJ8773a+XvrEM5jmfW+cU5oONW78/7bxzfvHH&#10;37X0dsGkGGEpTlc++OzD0845/Z/zb+gZ6mUkVrHUIB5KOMmjTjj6wssuuu3e22VT4RTeF/FjDK7F&#10;dVrnogLOWygqtryh9vpbbr7u5vlZBYUwbIIXJBPFJBZVlp5w2sknnXFSxsEMxVBR2lwdgEDYcZKv&#10;Lnv5/PPPmTdvXtJJgPVNSoyPCM6xGK7zfoUewf2ExER5lKDh5bffuPrGf3UMDvCGyekGbBmdm5v3&#10;y3m/O/rI7rF+2GsyNKWm9HP+dtFl/7j6g5WfKW6ChhBNlNbXnHj2GZdcfUVFY910OADnjosczIuf&#10;r1/ziyN+d+VV/5g371f9A0OxeCKKRziBMW2VpKONLbVnnn3qTfNvhLHV1tUrmk7R/JwvFKL8GXn7&#10;Fjz9yM79O0RDidAEJYpGInnr3fcdfeLJTz2/GHmxqcqEby7upF987dWzzjtjy47vGZFOOHFW4Yen&#10;Rn91xO/+fPzRX3y9HobRPTZ696MLajo7Zgg8CDA0kTjrggv+eskl/77zzigAU5RJTd+TlbXum28C&#10;GGYkEll5eWdfeOFZ55+/OyMDvg3geAgjwahVjdiTzz5/5jnn/eWYE8D8Ghmfzsg59PJrb+I0J2so&#10;rGNwdOKo4078y7EnvP3he0YKlS6lJemz1etWrtvAq7Egzj7+zOLFL7/JyjolKF4i2/Xfbjrv0osv&#10;uvyyvtFh+Aj3XpQhJ/1wXk5m3sF/331HhCajcM+oshq3Xlv+9t+uuuIPRx0pW6rtxMfnJgmeSjip&#10;2++988zzzr32X/8E884fDU/6ZqM0KWgqp8iirnOKooDhLsoMx7tp0AEXAPbkKIYeHB6amZ1tbm3+&#10;5a9/eeXVV/z6t7/6fNUKwDusLHKKBNYwIwl9I0Mnn3n6aeecBfLP+TfBIWbDwQAe9UXgjnV+9+cj&#10;zrnogpvm/xsnqVAkKkoyQdGGadfWN5x1zrmnnHr62nXr0zCqQCgYjsBKQVHxmWed/ffLLs/MzA6H&#10;o5EIRhDU9PQswJLHHn383HPP+9MRf06nHUEQJ8YnYSU35+DRRx97xhln7tu3PxAIhUJhlgEkJNfX&#10;N15y8d+OPfb4jV9vgnnHLR0AqEtbvHjpL37xq47u4QjOj0z44Nf94suv//SX488898Ly6gaw1ytq&#10;Gh5+7AlfKCobVoSgM3PzTjnjrBNOOmV/RrZmWHP+EICcyuraZxY9PzA4AmDqyquvO/X0M48+9vgz&#10;zz73rXferatvys459PmKlUf95ehTTz396quvhaN7addg5ZRTTjv99DMzM7MAKMqSEo8nvv1m869/&#10;/ZtjjzlpeGicoQUQJ+2IAvKD4HlAJWApI4pN0zTd/YMV+LkAlQHkQgScogNI8+Auy/LwEbCltwUO&#10;6gUuHSbXXPYK8Ws/uap5H3+GkSCwjroFcOhuliXAq6YupTSUPtcAvSzIcZo3pqJOywDzQw799urO&#10;J94Yefy1oadWDC9eM32wTa0dd5qGYpWd8kfrhj5cO/jB5qmtRXr9jDXAOHOsFBQ1mbdQRRuAr/C8&#10;aCaIN2AYJ+umVQJo7YFtVTZlVCRF4RDmZ0iSIuEeIiieYgWaEwiUN1GmFSbCwEMb8VGRoEhiGhbR&#10;ccycmNQbGgNFhUM52V3btjd/8231F1+3fvBF9TPLK+98dv99Sw99/P1UQZ1Z2+N09aeGJ5zBQXlq&#10;MoZHnLlpBw87kYCDRZ2ZKWfKB9+arX1qTRuTXaqs2zK+5M3uRxZV3b740L8XZd/xWPb9zxYse6fv&#10;i3Whj7/CX/90esHyvoff6b1vedfDH/a/unpq5Y/8gXynsMZZ/G7nw4srnnil4vm3Gx5bcvCxpYde&#10;eq/i1Q+rcyq0bVn4ys2Tr3zUdNdTB29/IufeRWX3PV9x1xM5L77fvm7rbE5lrLBe+fFgsLiBCHIO&#10;pqAQwvZxe+fBwffWlX30ddW+smjHtBOKCASpCQAdUCpThSUlgeIlRkSAWFBkThTc2De4whwn8Tyo&#10;B81SVUNSJLhzMIKO4izBiYzEUJokxCg+Pe0Xm3ujlc3Tpc2+itbAgToczOQNe3s3HRjcmjH03d6+&#10;bbt7dmcMVddhbZ3i2BSgXydEIYotQDtR3ukbSFVUkZu/r/vgo/2r1+zLL+weHQtFMLjHVMSywY8r&#10;IX7NlG1bQaBKYm2ONAgMj4YjBBFG9D5nE7QxNusUluNfbPK9/Vn/8+8PPbi06YbHi65+MPfqBWW3&#10;vNDy8Nv9Cz8YfebT0ZfX+T7aQa3N0tfnaJ/sJN/aNPf6hum3Ns69/3149V7h27z4d8X6pz+GX/m8&#10;5a113Z9vqG/sjYeicV/AZCkahCMjDMzqUdoVg8ZMntYEWh+ciXUMKztKuWVfNi77ouW9r/vqW6WJ&#10;OYcnUxyREBmRp3icIuHJI2AGitBMBOeihBSJylFMx0mLYrgoS/oJFAaLWZ2TRlbFxOrdHTtLZ6cw&#10;x0ejn3KORhTbHOX4SGcGc4qrgwfyRkpqg2M+dBlBQrw1R6n1Y87GzOmlHzY/+XrFwtdzvs8NjwvO&#10;lOyM884457y/furpN+offbF58buDSz+pfW1V62sr8178OOu1jzKff2NHlHQIVAI4ITAOWEsyq6uC&#10;V4BGFXmZYVSKkhlAhyx81EXBEHjAgprAa6IAjxIbjdAgJM5DA9ejTedRcC2i7GGeQKGOLqEGzy88&#10;xbAd1A4WJeCqwHNt6BZoG2hDEqxXD0EUUamEn0V3Q+MVGfQMElg39Jibvu0wLwZqHzQhchNzy7B4&#10;RJjtViTwCCzvXQJoLRCkzVzGDXYEJea5sEEPnn5Dvf0Uuwq9eewbCHSFKDY7AeK9coCvkLgVcqAB&#10;dAuHAIFO4KDQM/QA2+HUvLHBkGDFU8UwHo6FC6GAwPDg4sAWxO79FIWKJleXPYRmcN28q0cxiGJz&#10;A0UZuGtYHh3KdWTTUdo16FYQeVHiRZl18zWIquEWHULFxBUjppoxz2HN2+7xa564dBtyWOMVlXMJ&#10;NRDEeamaqGleFKfnueayYIZmoaKZHgcHvw9KwOcGe8oG8oNTTMtj0w63dONDNTcj22E2TXH78Sg2&#10;N8IUDgRbZB1+2JiZSEJ71bJoAx4vJD9TbLJtggEj6mCTSHYyqRiGqKgpx7l5/q3/vvV2IxZjBXFg&#10;ZFRUNH8ocs31N/zxz0edfva5UYKRAGZIeiLtqEZCQJ7faU7UtXhCtmJFVdUPPfGkkUqTouTDAJWY&#10;X23+7o/HHHvcqad1DAzKdizKcrxugBRUlB9zysmnn/fXjoF+XtfCNCVZZkZ+3tX/uuGXf/zDEccd&#10;O+9Xv1TiscmAP8LQfhw75tgTbrzplh2797717vufrln7/ucr13y3+aJrrgFDZN4vf1lW3yBZdgC0&#10;gaR8++2WPx5x5EmnnF1cVgM2oaTasbRzqKjsmJNOnfer37772YowzU5HIwGamggHcFmMiFxYYClV&#10;BBFsHRNZNRV7/IVnTzj7jOPPOu29lZ9yphoVGEIWAjTOmRqJ3NxS51z09wv/fs2fjz+psrEFRq4l&#10;EgyodkXEOCZIYgMT42ddeOFpf73gt4cpNkFQXE/HuGGmbC1tS4AgTAVXkZcZoUkTIb/tON9u3XrK&#10;WWede94Fd91z3/ofvr/w6itPPOfsOx5+SHNSFhhUTorRNdbQhZglJ+JSIua5sKGPybjHr3kixUzB&#10;0llDoXVZcB3BEJ9lA+z6idVKWoDmEMWWNN3YTB1lRnMpLTFhwS6MpdOGSpmwlykkYlIKMWsgssuv&#10;CZbB6S7FpohRHsEKSuEBFTKqAPBQsBSU0SyuKAlVTqhiTIZJEmAaa6EK0rjCESpPaCKpy5SpoCHF&#10;DS4Bg0fZ0ARUafS/KTb4OX4KX5UpXaFNOBGTi9t8ImYlbM3SOFUgBSYq0pjM4jrK8YmbIhJDIAyU&#10;M87LtqamLDnOSzbHWTxrcigXW0xh4iYIaeokXCsLOcp5fp2Kpai2KtmsYFCUztIGS8Z0JmmRqSRI&#10;NGZjMZuydTpmiLYkxWTN5jSwHA2aM+hwbHZGGfEotopgVgNR0EVVdZKV3VhtF1bbhlc1RyuqInll&#10;gdyD/s0ZUxv2ja3bP4682DLGN2aPbz449UNVOKOBPIi82IJZpdMHKn3/TbE1UgdroznV4ayaSG49&#10;ltdIFjdTpU1kSW0k3624mNtI5jXR+XV4dmVof9bQN9kj3x4a31I4s6Pcv6cqtL86lAHSRhfUR3Iq&#10;5/aXz+yt8WU2hHObIocaI4ca0L4FLeyhZvZgI5VVT2Q0oPxXh9qpuh6+uYdt7eNhZm7pICtr/Pvr&#10;Q5mHKTb8Jy82usL1YqsaRF5sdQN0XT+FXNhcLzYULtrDVXQyZe1YRSdeNS70RVOzHEqUSuCJ8Iw0&#10;3ou3dIYa2iJlSMiiLrasAyvvIit72eoBvm5AqO3jqnvoqi6yYohuGWbbZlBF0TkpLpqOHksnreR/&#10;R2f+7/55dNZhFuz/Lyg2JSmRKj7JDQ9hPR3RmpZQRTNW3E6X9wqN3VxdO13ZjJc2RFHOsgYk+U3B&#10;oqZQcU+kcYLvIcygkCYRxWYzPVJ9C1XeGCluJcv72Lp+vn6AbRjkGvrp+l6qrous7SLrOumGDrq+&#10;haxtxKo66dpWvLIZKwBpiubWh7OaovntVEkv39THN/WwDe1ENdxPNf7M6sCOmuBOt5pBXh2ec9id&#10;LZRREUABoeWB/ZU/h4gG9pcH9lWGDlRHshroQ+XhA3lTO3LHf8if2lnq31cVgh2z67BDtZHcmlBu&#10;bTgXTqoRK2iMFsB5FYf2l0YyKiJZldFseNKa6KK6yKHSmQPFU3uqAlkN1KFmpqCayCzy78ya/Hbf&#10;6IbtIyu3DX++c3D17tG1ORPfF/p2VPgzqoKZ0FsTKg1R0kaWtZAl9ZH8srnMwsk9df6WMWOGiONR&#10;KyIapGRSosaqtsjYEm2J0ZiMxRUioRMJjbQ03FDIhIrHZNwSCFtkYyKXkIU42PaSYEsuBEOpH0FZ&#10;C3GLtW3GNNk49COQGktoDO1W8ETJKVFBf1RNBqYHEMJScFOOmFLYEEF7UmDwWAoN9kNMJ3gabv0v&#10;1nx50WWXnn/xRW++9x4tSdOA4HkOE2GmRy5gUZEgFNp2EseeceI5fzvvmFNPqGmtp2V+JuwnBW5P&#10;VsaZ55373batNtzejhOkcMHUYLq6//EFR5960pEnHQ8TCaPJM5EgbPz1kUecdv65l113ddfwAHwM&#10;0oSPDEQFPKf00EnnnnrN/OvbB7sJ6Dka4k39jQ/f//OJJ877zW9gVotywtD0HKw0tjVfe8M//nDk&#10;EW+9+7YZtwRF0myDFfnf/vF3l111+fMvLk46aZpnMYrQLH10atyIy3pMBFOKFsisQ7lXXnvN5Vdf&#10;u3t/hmolGBGsFkOx4jmFRWddcOGZF5y/Jzsr6aSGxodVU0s5qXUb1l30t4vPPu+cU884zUjYIsre&#10;o2gpW3ZsLq6ySU1BhYSSk6EZy0k+v+ylfQdzKVky006E5SYCwdE532//cuS83/w6r6J0NhrCBFK0&#10;1V8c8fu/nHzCNzt+CLMUxjN+IlrX3nLFP6876uQT9uRkSjEDNvrcDKn7D+Wc8tez/37lNRdcfOl9&#10;Dz5kJ5KzAf+Mb05QhHg6ftpZp/3Xr//rXzff9Itf/2rWHxBkBadYmhObupuu/OcVL775MqADJWbS&#10;cO8gnyknt6gEbJcTzzgzMy+fBkvbNLIL8o4/7ZTrbrsxxBOUIU5EfXMMpjmJmx+4+xdHHXHfswtn&#10;Wbx1bHjHoRzMUMfwyCgW4dPJY0855Yzzzlu4aBH0OTI9TYnihM/X3tcXIkmQHw8cuOTKK8+/9NKt&#10;u3djDANgnxGVhONs37X39HPOO/v8i+b9169oQR6fniuvqR+ZmIavMIolWAGaHX/yab894situ39k&#10;ZHHS5xd0o390sqiiZmI2/NLry++4b0HfyJRqJxUbsbog1U31l193zaVXXwlLIxkfnhoHpCMa2lRg&#10;rrKh7uY7bpMtA4OLzFKw8ZEnHz/z/HN/8fvfmrFEMALQmfUFQr5g8LY777r6umtvuOlGFx0YFujk&#10;FFixqhW3dUunwKIzwMjmYYVkSIBLAFJERQZJpFOxZCI3L//3Rxxx4/xbLr/q6hNPOW14dEI1jVm/&#10;D3ozY/azzz93wskn/e3vlx159FFvLX8nEA7BV1Y8ZtgWmMh/v/KKk0879V83zYd1zbQD8MyJ8tjE&#10;1C233XHyaaf/6cijvvthG2yZmp3DSZrmhANZ2aedefZZZ57T3t4J4IQg6HAoOjgwDHPHDTfcePbZ&#10;51504SWSpE5OTiPKgOHXr//6sksvP/uscwsLigVBHh4eBQgUDEYef+wJaHneXy/YtWsvnEw0Sui6&#10;tX37j7/73R8efmiBIMcFOSYqcc10mlr7r7zm5j8fdWppebOkpKtru/YeKBKVNElbDBdraBo8+dSL&#10;zjn3om3b92h6fNYXJmkhHKWycwrCEUo3E48sePL4E0678urrJ6Z8cI4UI8ISdMRbb75z4YWX/OIX&#10;v9637wBNAVLFDxzI+sV//erXv/5tZmYO4DFAZamUU1BQfPrpZx7552NLiitlSedYyQ2bUhTXzcEF&#10;cioqMgo4zyXaYAnfAUKDDYhicwEkwnUAcXm38qmbwwjBNhKl9AZ8i/g41/MCGsPFAYEVGABsgUN4&#10;UBl2/9lHAxp4vnIAehES5k2RM1hWZxiN4OJR2hoJOjVd7KYM6vVV3QvfHHr0tf4nP+p99rOB7Ba5&#10;bDBVN2Adqqc+XNv36Yahld+N5tbGBsPWFONEGRbjeAGXeEx0SygAbtR4UeN4lWFllpZYWqbcUruo&#10;oKFi6wqqQ4xcqzCWxzEQEcdlglRJFkTBBCnCK7hFzQkzQ1xwQsECTnAmPdCj1ZSHvt3a98kXVR99&#10;WrpmXcPGb3q+2zK47ruJj9f0PPN2w8LXqpevGy1odeYIZzrijIw4A/3pvv7Y7Jzjm3PCIWd8xBkb&#10;dupq6LyDM99url+ztnTFqorPvih/+4PGpcvKFj5b/eBjRXe/UHzHcwV3Pln48OLqt1fMbfrR+npf&#10;esX3ygurgk9/NvPoh0MLPhx68YvxFTu57Aqnod/JbjJX7Z5Y/lXnK583PP5KwcNLch5fWnTf09lP&#10;v1rz6OKyJ16pe+zF6nueLb39iYK7ni299YmCxxbt27Lb3z3ijM45bf2x/Ydm9ueNDE6n50jHzzjD&#10;Yaeklflqz+CK79u+O+gvaLMCUdeVTHRExVHllCwmNFGCXxelUZY5GzAsTJiCrPOSxmoqo1ocD6Iz&#10;nISTZJjAg1g0KpAkXFQHZIRw6kf4PQ3hjfnDH+3pev37ute3jz67rvWZLxre+H5wfWZwY050456p&#10;tdtHvv9x4KvN7d9vaSgomhoa5AL+RNCvz83IFOvM+JyWNnx/Zsf6r3K+3pRXVTUYjtgErvFcXJFN&#10;xN5KqKCcpcumJqmEoOAcHaWoCEkwBiclQqwzGXFya+z1O2Ze+XTsueW9C17umP9o6TX3Zl//4MH5&#10;z1U/8Ebnkx8PPvPZ6NIvxz/Yhn91UP2uJLH6APPeFv//g7z/AJai+tqHUX5mFCXnnIOCIuacMGAA&#10;EQOoYEBQEUERxCwiKoKJJPlETuDknHPi5Bwnz3TOaXriOf2tPYO+7/8LVfe79a96b9WdWtW1Z/fu&#10;3bt7utdezzNrr7Xtl7btv3Z+edz+cwx/LC1wLt/47aL29Snntn21n/zctPfHosxSvc/sH7AGcYzG&#10;XBTutICQLowhSI5UecotADhjtF5bsMPkzaoL7D/Z+PG+kr2H6xIyHPCj2O1+m82HuVi0ppJAiRNZ&#10;RgLhCIZykazDKeKEzvIBUVZ5jbBTdlzvswjFTVRkRvORi835bWqvxei3GyaXYcYMO4Wk1zrY1CGX&#10;VNAXEttT0/vaOwMu3HC4DKtTMdnEFruRe4n/5nDlR19lrN927uPvMxsdRidj1FmNGrOx60DTxp35&#10;b39Su2VP45YvKj/8pnbzZ2ff3xu5d39cTGrbgFkXZcM2wPCURyTEkHACwaH8QWAY4QKFw0snwqsH&#10;wjLIt1mRvQKP3NmcdtJqdg30280mp9NBUaEMPij3Nuil8IL0kKtXmKwHCWlsEnQdSdLQAFQcKBNQ&#10;LxTJgWYTeMSv/bsmNMykh5VMmHqTZZifvLobnpCQe1rId0v/JyMnqDvoEHndhpIhQLdoCmA4UFzh&#10;kfzLcEEBzhtuDAWk5UJrPGHygxpPKJAl9AzDRuoutJo+TKghfi1U/pd0g06gPnx1cEiYj4PxoHo3&#10;zHKhQJZuFJwOTgFDAkH0WKg9qFY0PE5AijfkXgdtYC8MOExNhpPeIEVNo3BsLrh1GA4ChTDX9q8X&#10;W4hik3j0vwcSRUcJxFlRQV5UgsyF1oCHV4/yMki4rMtulG1c9w+GyTVaQF6taMEmqNiQrxki2sKe&#10;aKEkA5rXp/sDnkAQeauFVoMi4izUBvFx/3i9wVZCeUID3sFBtz9wOfjaP+3/7VB261BGh8CYVU0J&#10;xXeDxtAVpXBhci0caR6JGyWrDaWT4kmOwxkWzOzK2kujxk74/MtvwIICCSVkMGTd/+yadVNnzR0z&#10;Ycofx05AvcXh0nwB6Jbk4MlS4HBK4Fw0GZ+S9MiTT6g+D8mzVszpN4Z++f3wtNmzps+dnVtcyKuy&#10;kyLsBCZ73EnpGaMnTpq9YGFSRiYtSjDa4orKV99488/jJ+687/4JU6fdMGo0DMlF0RjN/Hbk6A0j&#10;b1x0y5Inn1v1xrtvAwR45JknX9/yztMvrX7xjfUPPv3EmdgoShbCDv4RsdFTZkyfNXvRzwf/tDup&#10;6trmHw78unDJbcOuuOb5tS87SBpl7vH6wA7k3RpY/u6hQS0YABsPRPK6cZh6B/3r39k0Zc6sybNn&#10;fLX/e6ik4EEAs03kFL+HVkSvMbjk1ttvvePuMRMn5RWXiDB1+zwhhcS6GAxniX6bZdmK5XMXLb7u&#10;xptgSGCIKm6wP1Q3vFUBlDRY9MC0IJES7+IZTkeRBMDy/OnXwzPnzl9887KUtEzNGGJ194PPPHXd&#10;2DHzb7u1rqMdapwCKEuZ0TVEruluSlXCTm281yP6JAleYj9aqin4FM4j0ZoUDh7H6Arl1ghNITSN&#10;dLtpj5eBp8KvKQG3gkKVIX6NAVinwSEAA1F7QpNxRcRUmXQjlo3z+8RQKgDBqyIyzi0zKNeZiO45&#10;R4cWCUEZRKIVmdU0XtclGI9PBhG8iGJj3TyrS7xXJhSk70k4l44c2VgfijjEBRDTJ6G0BigHArTk&#10;4Pn0uUW/zkIbuFchFoz26gxaLurl/F50G70a75YouOcijURlCTdaLsr4Ucg5LqDxIUHZEpBjHYo8&#10;LgVkwS9xfrSANLRM1ScOBQQU6M0rhDJRCHBSb4ho83Fodb6HZz3Qp5sd9DDGIAhnGCCC4RcMnzyo&#10;SUFVDYggolcUAHf7Lb1SZymRnWVKzLMnVjBZ9UzRJbqogSgFqSELK1y5uY7kTEtCnOn3qO6DER0/&#10;h73YYrp+C1FsR/NdKIpUOZmaZ7uQ2RuVMxBb6kypIrPynTHZlvNpfWdTek+n9UVkmaKzLXE5lvgy&#10;MiPkyBYfYtlii7CEMvpiJZeS54xKGzgV3/5XXNufKBCb5XyeLTrXGpU9EJHZfy69+0xq56m0ztOZ&#10;PYhoK7LFZ5ojsyxRoVWi0cVETDERXWCPy7XElDhzaujierayWaxt1yqrydw8U2ShNboMLRRNrcIz&#10;ahC/llNP5zXQ+SAtXEkLW9zCFDfTRc1UMUgLVdJCl9Sx2TVURpUruxrL6eDrHcE+xiBoA7d7zF1s&#10;a62jpNJSEPZxqyTS6pisUktKtSuzkStol8valdImvqAGzy63p9ZjxY1EaTfZbJP7RB+vG25QMr6h&#10;y6TW/xefMJ0VJsHgE/76f/1cbv3/CwtF5UGRVPFerq3FdanSnltqzixzpdUwOS1KZaNYWsPkleOZ&#10;xc6kQsfFIjui2EosKaXW1Dp7cSdbh7kt3CAu+sEaparZvGJXWoE1qdSVXkfl1dMFKJ0oXdQIvzdZ&#10;WIMX1IU8GEGq6KIyPL+OKarEc8uxlHIstRxLKHHGlTqT4NdqlatapMp6rrQCyy2yxRVaL5QT0bV8&#10;QjWfXownZJrOJ3WfBEkfOJdrjy50xWUMnMsO5TfIskSk9p1J6TkFu7KtUemW88n9p5N6T0GhEE8o&#10;Y1JKqeRCLCHPHlfgRKk9yknkv1biTMoxxaZ3n0+1RqTbozJt0RnWqBzbhQJnON1BVEZfRJ71AiKq&#10;qaQ8PCbNcvpCz5+R7YfOdP54quOHs20/RXQeTOg5lmo+nWuNybNfKIPLwdMqycxqKruSyirBUnMs&#10;cWm9kUWWig53H+ZzOT0OyUPJXkbUGFnnCTdH6jzml8lBN2P4WMPHBX2IsB9yk0GV9EsgiF8LykKY&#10;ZQPV4JNE0LZDXtUYVIwgyvTs9fJBUFUipYP1yzFIP4KWFBm3wHtDGV4GvVIo3QEd1DGf4gSLKOhG&#10;KZADGjSDKQQsST3g/+aH7+976MG7H7jvu58OeIYGnWD1wayswgTg4X0SpbEDhEXwy9eMvn7qgpnX&#10;jro+t6xQ1NWa5nqYlj78ZMctt9/2xDNPP//iizt27fpg106Y9p55ac0dD91372MPD7ty2J+n/3ay&#10;lIOlRK978YpbVzx4712PPOAxBpt7Om000ePoMxGWTmvPs6+8MHLK2J/+OoQJKMUnzKkf7Ppk3rJl&#10;w8eMFTw+Csw+X9DFid/s+3bOwnlXXnvVoT9/CxpDNM8ougqF60ZcP3PurDUvrxVVyQHGGEVApc3l&#10;EDV6wNbtJG2Dhr+ovHTGnNmTZ8zKyM3TfINOknVSrOobvJiROX769IkzZ6bm5tAC4x3yDxqDvx/5&#10;Y9bc2dNmTr/r3ruH/WdYAKZSmKh4CkwfXOP7KYdZwAXDS6scWEWCRy1vqL3U3qYGA91WuxII+gxj&#10;49YPbpwwfsT4cQ2dbb0OqxJ02xnX9s8/e3nTG7oR7HfZKJhkDeOv038vv/+eGQvn/fTHYbhFvEez&#10;UpiFxA4e/ePptau3vL9t4ZKlU2fMLCmvcBF4n9kEALylo2XBkvlPrlq5bPltV1x9VUV1DSMIdhcx&#10;aBiJGQlT501dtfbZzR+99/izz2zbtXPrxztWv/LqA4+vXLhs+bArrtz5+V7F5yUF/psD+2csmLt+&#10;61ukxnN+1crhhCaoRqDDYT4WG1HScskmMr0U1mw1NdvMPRTez1KKYSxZvnzc1KlPPf88mBr9djvB&#10;8xaXq6qhob2vjxLFi+npU2bPHj91anJWFlzagMPh9gUz8wrHTpo6ZuKUBUuWzlt8C05z7T39bV29&#10;NhfRb3WAEQxPUa/JOuw/V42ZMDkiLlb26QQvCJqbEpTOfktTR9/DK5997OnVG9/98OnVa9/a8uH7&#10;H+94evWap154bvFty6bPm3PtTSO0oK/fbgHbC2Ppfru1vK7mzgfupUQOvjKyCEPd8PamRbcuHTF2&#10;FNwiqwOeI8kBJpYgPL/mxQlTJt99371Qzwq82WalWIZgSLdXV3SFl3kVwVwR5dPkGGgA0AOQjdvr&#10;gWZOHEtJz5i7YOEnu3bfe/+DEyZPPXripC8YMFktNqfDZLPOmjvn9Y1v3nnP3dffOOLJZ56GUzhw&#10;zO5y4hQJ5XkLF4wcM/rJp1e1dnQ1NLVgJN3Z0wdfr7thxMzZc6+46pro2DiATrDXFhpwYnLq6HET&#10;lt+2oqW5jUVLIDkAbK2t7YBY7r//oalTpt99932GYWAYyfMSaPyIiOiFCxbPmjU3MiKaJJmAf7C8&#10;rHLLe++PGTNuwoTJ11x93ZdffgNwyGyy6rpvy5YPpk6dcerkGTDf+0w4L/kcmMCJvqbW/tSMYoLS&#10;rHbe6uA5IUjSHoSRFSMppfjGkdPHjp+Sm1dCUHz/gJ1mpQGzo7mly2RxBoLGQ4+snL/gloceXqlq&#10;fl7QcIKz2Qk4I46Ro0ePW7Bg0SMPPwYDhukOAN7u3Z/v/fxLwGMuFwGIC7DWp59+tnDhkgnjp5w/&#10;F+3RA5Lo5jnJ7faJoqIBtLvsYgYPihByMLv84dGaSuSsEcZ1yCGCQY4kYbe1sJdEuAbaALoDZPiv&#10;/JePRii/wWVwCL99eCVUyAcEZmdN00KDkeGFYEiZplWGVp2Ux064m0xDWZX4r+ddO/ZfevOzzg2f&#10;tL3xVcPmHzsTq9T8TqOsYzAi0/Ldb+0HjvYeOmvOrDbaXP5uCrnTYizHONgQxcaRtAB3kmIkkhKI&#10;UNg1gPQ0iValiZyqAIaQPDKvsSRPOCnErxG4QtFusDNZ0cOIOqVopMzZYBugrEFXv95QRSddaDx3&#10;qvq3X7I/+yLt070pPx0sjYrpS81g0jLZE5HYlz/WbfmietOnpdt/aDwSL6UXeROypJjorvPn286e&#10;azp1pv7777K++Tr9nU3HQZ5aufuhBz7asvWvN978ZeM7x9778OzGdy8i2VyyflP+I+svPPxq7KNr&#10;455en7Lpo0u7f7Du+oXc9r1tw5c9r+xpX/NZ/epdl97Yc2n7LwNHo9XkIiOj0TiVxR6Ksh442/f1&#10;7+0ffVv+2tb0x9eeeWDVqbueOLpyXdyTryQ8tT75kbUXnn4z/YnXkrZ9lp1ZFCBEo8dm1LYOFlTK&#10;UUntF9K6m/oGO20oKFt5my8iy/nr+eZDUT0nU12NbWprl6fP5LY7gyyto8xnKDWrKNNozYrOs14J&#10;pjjVKyo6r7s5t0IQCkHKJC3iJIPRtIvCcYkgFRdvmHBfndlb3i3n9wbSW5Xfs0w7jhW/+VP5S1/n&#10;vvpV7s5jrWdy5PQGI6sqeCFHPHqm+YeDxd9+l3Dot9yE+NqKcmtfN09gQYvdMNuQNDaLUdHlPx6I&#10;iYjIbWnBbVaeJNyioAm8JnK8xAuywEg8TZsxxoLjNox0EBTnZcVAt8OoaBa//q35/b35L28teXFz&#10;4coNufc8l3DvC/ErX89es6P29S/b3/2hZ+tPA3tOYL8lB07mGSdyjJ2/97z/U8vb39Zu2d/4zUnX&#10;35mDsWXGhXLjcKLy7Rns4x/rt35TueeHwgsZVGunbLYP4RjtcpKYw4Q5zBQGZgKN+DVa52mFIUQX&#10;a5hxlDogMpt6/6u87fuKT0a1l9Z5bDa/0xmkKYljFI7jEHkje9CSHl5mMIqxO+FW+gRpSHX71ACD&#10;cQ7C02viwcyPzWk/md5Z2uvrtcKsgZz+7JSBcQacqM862NAu5RY6Y+Jb0zMHOroHnbhhcw5ZHIrZ&#10;LnXiRrPNOJ1o+/zn4te3R7z03t/JVfYGx1CtxSjq8Pxy2vn+l5UffdPx/t7mbd/UfvRt3QdfRr+3&#10;53x0alu33ejoFkxWj99tEA4JfnqN1RRGlEj+v1Fs6NXDMcblpGmYjWTQD374jSiCdzkpq8XV32ft&#10;77PZrDhJcBwj89xllzFEUYVZp1DuTtiCJqFD+QcYGm4LcviCGlBKYRe2MJUGNyxcVhW4aciFTeAV&#10;qEGVIqpEAdpC+QRQ56ru9foRkwVX8K/WUnVEV4VSkUL/yLMs9GcDPO+IvQq51CG9pyC9F9ZvIHDI&#10;v0OFvWFyMKRTUTNoDOXwdYXPCy0Rlea5TOqBwKlhGIBaAoFB5Lnm8UEB2sAu6Pwy2xheoBoaJxpS&#10;aLWsDlMpyuuCOoHOYTBhMg7GCaOF+xOm2JwYDpOgzeG0OzEnhnx2Q37lKN1BeOloiN/ze/1BRfcL&#10;ipvmJYIRSJglefkfh7XwElHkuSbCpO7xewJD/iEj7LzG/JN/M+xoJrn1//WrG+VD0NFCzjBT9q8g&#10;T7TQIlCCZUEoXoAyaunxwoHQw2Vnt7Bo/yX/nhSeOE6SQaBM8Tyl8mC9g5EpIA8dldcVTpNZRQr/&#10;U2h2OOAUMEc/t2btqLET1rz0yquvv/3Olo+27fjs1dff+mT3l4uWLp8wZca1I0Y++NgTvKz1W+0E&#10;3ElRdFE0wXKgzwRNUTzuzPzcJ1Y9DXYXI/IOEteD/p8P/zp74fzpc2cnpCbTIo8xVK/FJOvu8zGx&#10;YydNHj9lamlVNS2IuUXFH+785MCvh3hV2/DW2zPnzV9w8y1wsbALBvbWe1uG33jDhcQEXpWhT1oR&#10;QaEyblkzgqLfw3s1RpUIEXF8jCT8feb08BtH3DhywrwFSx965Kmlt941auykcROnP7nqhYbWDrDZ&#10;BuxOO0mC8sPgsVUVUhJpWWJDaTrBToZ+PEZwwztvTZo1fezUyb/89TsYgZTEqwEv3DHZ7wk1GJw0&#10;feachUtuGD06K7+AUyQFpcASFK/qosFOoiwux/K775y7aPE1I0bA3SBYQdUVlB7Jq4FIHpXXJLDS&#10;CYmzM6Q2FHAHgzjHvf3e1lnzFtw0akxCYrIcDPTjrnazaerC+deNHbNp2wekKuOyiImhWGySCFuX&#10;wLtEHipJRRa9kgg4zieD8F6Z1UVKlUgFNKtCu2VSUwlVwVWVQGlGPbTHi5Zzhig2KHAeRJlRKjrk&#10;n/YygQSlp6M9bsarh/g1xMzCI4RczDQJ7jkIXAWjyTDFCR43bEMFXQxTfiGKDQbG6SILz15ooSjn&#10;U3nAjwFdDHrFQSSAJYWgVw2RfSI6BaKAQ+kOPFLQKw/6JNTAx8P9D5FrXADKPnfAo/ncokdhVbgb&#10;DCbRmMoRoNiGdGHIIxogAFE9QtANMzPnVdRBWUMp/lQpqPABFVFvQ17ZCKiGoRhDsuFHg/GHKTZ4&#10;QRTFj2JmwhQOwgQuU2ysMSQifs2Q4MEzAsoQotigJWrsh4uVsKCtT+4KU2z5zqRqPq+JK21gSxrJ&#10;sv9GsSVlWuLjTX9E9/wa1fXrhb7fEvr/iuv9M777SGLvsQLXBZTugPq/odiyLOdSek8nd5+6TLGZ&#10;47LMF4rx1CJXcp4tLqM/MgWtqzubY4sswuMa3NllTCIcktp3MtN0Ns8eVei8UOiIzTZF5Jgjc01R&#10;2f0R2X0RuQNRRbb4cldSliUqwxSRNnAy03wm3xlRQsaWkykghdaMKrIQUWxSXbtaWUXk5A5EFFii&#10;/jvFdonKrWfyGpkCkFa+tBWxbCUtTHELjci1VhCmtIbKqMRTy2zp4XQHVm83OeQih5xOn6WH76jH&#10;ymsdJdVYDghaKMrlVLsya/HsS3RuI5vfwOXXM7l1ZG4N1LiKGvCSLqLZKvcK3jDFNvg/Q7H9T6U7&#10;UIYkQsF7uLZ2ohHlOsALq6nsOjavhsqvIvMqCJTxoARLASl1pSD+yJFR4ciod5Z28fWY28IGMd5L&#10;026inMjKtybn9icU21JrMBSCrYEobCSLmujSeqIIur1EFjdwFU1CZR1bXkUW13Pl1URhOZZWjqWj&#10;zKH2C/DolDovdnsutWvVDXxZNVEQJuCq6YQ6LinHCo/UuZSeU8khEi3PHlOMo5WhBaEEo/mO2BzE&#10;skWGM4pC4+T+06mms1m2yAI8roROupzuwBSZZYrKtcYWu1Astmomq4JIK7AlZPVHp9mi0myRaebI&#10;dEtUvvNiKZlW5EzO6o9J74nINsXkO+MKsYRcLDrdcja+72hM1+/nu3862/nj+faf4a272HsszXw6&#10;1xKTb4std6VW4GlVZGYNnVNNZ5fhaXnW+Mz+6BJreYfa7dRtDrdN8jCKj+M0EBZ3CyAOr4wFNWbI&#10;y/2bvWVIY4MK7ZdAuIDMI0WDAqCyXhmlegl4QMtoxqBqBKWhAKgzIQD16O949I88aO1QS+Tr61dB&#10;bYmGD9QTaBk+xLKRfk0Kefkqfregy1rAQ/CUHvB9te+7lc8+89ATj/34668w0/BgCAUHJa8XxGv4&#10;3aC2QGMbvptXLFt+7x3jpk0qra2kRN5OYND4gcceve+RRx576ul3P/jg6RdeuPexx17fvPnZdese&#10;eeaZ5195de3rrxdWVSmBYI/N7jGM60aPXnrXXU+tedFnGLSiYDxPqGRd1yXWwz+2euWcZQuX3rsc&#10;mnXZzbgobvzgg5lLls5YdHNsanavg2jsMv/816lrrr9u3qKFm9/fanU6WFFQdM0GUIBlRo8ft2TZ&#10;0jXr1ja2tvSaBtq6OgiGFlVFknBFIQFRcTweFRUxZerkGbPnpWXm4DTYBCrJqzinnI9Pnjpv8fSF&#10;Nydk5OAsMeAwXUxPfm3jhrPRkfc/+vDt9947dsoULRgkRRGXOM0I6MagEHC7FMYp06ybh8nSZwya&#10;cTujKgMuZ4fJkldeuefbfVfdOGrpXXenFxTRYHJ7PQBWXID3VaW5t7upu6u2reXwiWPjZ04fM3XK&#10;/FuXjp029be/j0s+LyHyFhLn3OqHuz7d+P6W6vqGxctunbd48Yuvvip7dBuO4Sz96ee7t+/6ZM/X&#10;X86/ecnwm26qunQJfgiMYcHW+eXIoRETRt39yINrX3/t0WeeeXrNmnseefz9nZ8++9Irr7+7ZdfX&#10;Xx87e85OE2rQt+DWm2+99473d+2A6QrMIFZXCFnodljg/nNeHR6wPsxpY2lG10wkIQ8GWZiPg2ih&#10;6ITp0x984gnF53NQFPJTA0ve7bYCDMTx2KSkOYsXT5k160JyMq9p/TZbWk7+ux989NPhP5bctmLx&#10;rbcP+89VMNReix3sJ4zhOvvN3Sar7PG39fSPGDN+7KSpcSkXJY/bSTMOknLRPCNp6bnFi2+987kX&#10;X3t5w9uvv/3eE6teuP+xx9e9/sYrb2545KmVDz3xxFtbtoBBFs5w2t7XR0ticmbmCy+vg4KNwE1O&#10;p+LzPv/SS7MWLhgxdgzLKE4HLQpu3R00hoznn3vxuutueHHNS21tbd3d3Q6H3YCXS5V8Pl1zy/6A&#10;DtgHhb8F2AIACpCLLMBDBU8dmLlgJZdX1d334KO5BWXbd+657obRI8dMdmteVdVpij1x/NSqZ56P&#10;iYmbN3fB9cNv3Pbhx3C6nu5+2DrsGGwfefjxSROnPvP8Gm8QwF5faWXN/p8OfvjxJ6fPRc5duGTm&#10;nPk//nKIFWQLQAsnTjB81IWEaTPn3H7H3efOR5WVV1dU1l6qb27v6Glsal338vp58xddfc31sqIP&#10;DhlWm0uS3WfORkyeMmP8pKkXU9IJmnN7A9t37vpw+84fDvwyf9HN8xYu+fyLrwVZG7DY27t6Fyy+&#10;ZeSY8akZ2ZykwBnh6iTNA/hEkHWCkS12EiNlUQkyvK+9y84JAVU3LiTkjh4354YR4yIiE1hO83gN&#10;u4O22kgYwIDJpXuMl1/euHTZXffc+yjsYliN490MqzqchD9g3HPvA+MnTnnuhRctVseAySpKsFdm&#10;Oam9s6eouPyz3V+MGz9p/ITJy25bMfy6myIjYgFbwkPm0WHONAQYk+4VQvGwkSMEYNN/korCB3Aa&#10;wDlAmADSkIRCg6O4SAQNX8NOJWFgCTAP+rnsnRHKhQdb+ArIMLy+CcAktA/jPUSxhSCrW/VoCtSr&#10;HCcCPKZIDqNknFYcrGEhB2t7jYQC4rsT1q3f1q7/tOXVT5o2fVn72R+m9KZApdUo6zEORTV/93vb&#10;j0e7o1OIyhajzyGbMHi84DpYDv0doJO8BwnnxWi3k9AcmIrhbpzUOTbAsX6B80so51xA4r0sKRFO&#10;lnSQLMZKtKzxbp33gaGqsYbKGKTNIO1GVZmUFN/700/V2z9K+vyLss/3lu3/feCP0/jFjEBRpVFc&#10;aWTmG7+fZrfuqnn+nbzHXk1+dF3sc2+lb3o/cePWhC3v/L1186l3Pzj90msHH3ty98qn9z7/wpev&#10;rT/w+us/bHzzx/c2H3rzzf0ffnhyz54L27YnfrgtYdtH2W+/m/Ti5vRnNyY9/krCoy/FPbE+6/l3&#10;SlZ/eOnFjxpe2NG4alvdU1tLVr5XuGpz1qs7y/ce7jkSJ5/MYY6kYYdi7YdiHX/GcF//0ffmR6XP&#10;bkh++uXEe588/eiLEQ88d/qJ186tXH/+7b25739Xsv+XwtQs3GQ3OnqN5s5AY7vvQkrH3xHVeVVM&#10;dbunxW40WoyUau/vF/q/PtH2zYn28/GOqItYcpa1qJLv6KZtTg+oNJ5hOdwsEFaVcroZHACilxE8&#10;lOYhNd5FCxgjErwKqod3a4Iu8F6OAY3ks+LuNocHpFs0BlSj0m7E1+BfR5l3nezc9lvz7r97/s7x&#10;ZbUbuS3GhRIjId93Npk/Edn75+n2v05UnjxXn1tg7ewJ9AzIvSbV4gj2DuhZ2V2HDif/djg5Lq62&#10;p4u327wM42YZnWFIEJq1kbSZ7DXT/VaHicGsAIYNC2bk1hsnEh1v7a1duy3/qU0FT7yR8/C6tPtW&#10;X3xqfcZrH1Zu+rb1/Z/7Pv5t4LOjjl8TlYhS42yhcTCef+e7qvf2123dX7/zcPuhC3xchRFfYZzM&#10;DPxwjvryhGPHgZa3Py//8a+W6DSuvk0bsBsEpbhwEXPZMJedxjF4hThSYAmBZSSbFWclw+zwDpBG&#10;WZNny+ep277K/OGPisxSyeRAUVtEeVBWDXhbZFmSJY+m+lVRozAatzoYF6EwvJuXVMlDEzzBBxyk&#10;3mRWMyr6TqY2pNe5rA43RgZoPghCcH4X7THZ9Y4+ITbuUlRMdXGx1WY1aHIIc/pwTCBwsR/3d9nd&#10;JfX8NwdTNn18es2mQ/uOl1V0D7XiRkmXkVZlfPxD5ftfXNq4o3TLnoa3dlZ/9FXM0eiGlj7NQhoY&#10;obV12I2AQThID695QTiPh9M11q3QqkBLPCWQBIvDyDGaoQW0YFMFiKyxrETgrNNBWCxOq9WFuWiW&#10;EcVwyoKQC1iYogoTT+ElllADmiRM7iMKjAftwWIYAf1DzzCvcKwUDsqmyDooOrQmVNF5XoZKEIFX&#10;VMUD9WFCSg3lSgY15fcjZzFQXIgOU3UQRMBJKMunGkrxCe2hZZjRC6tEKIQHCcMAtQajgrHBUWGe&#10;C/2REPrPArFW/zi7ocahBbAgoD/hLFAf3gudw2WG1SYMJjwetNeDfNnC9JwSim4JZRgk1IOEVSvs&#10;CvcD9dAY2sBZQHXDzUFjC90ulKubop0YYXe6bA6Xw4VjBIo8CZWhP01QkAO40xr0E0p6IISSGNC8&#10;FPZiC8dfY0PB18KVYdINmoWzjlK8gPzXQglA2fCaUMSFuS/zX/+wYDDXhwU1uxyXDbmkgSASTVEp&#10;jg8LHWoPzaBnlCqU56HMham6cLg3dAjyeuPky8xa2DcNhIAr0sDElHi3wuuqgAQ0ECqEfCg9OMd7&#10;DSMmMWnU+Enbdu7a9slne7768cCvR996b/unn3/31nvbDv15Ytkd91x305ibxo3PLy0DQ2fAbmNk&#10;EedoOhRYkWBJT9CXkZv1yMrHgsYgIyIKVw94/z57avqcmTPnzc4qyNHghw14KJ6GBklpGVNnzp41&#10;b2FpZXV+cdnb772/87M9NfVNYB68suHNmXPnz124GKwFJ0lrXv9bm7fOWTL/lY3rGVXwGsFQCktZ&#10;DupOjnSwhOR3UwoPNbDLYwSOnf37xvGjJkyaefDwkdpLrVGxF19Zv/Hu+x6ePnv+J7u/gB8IupXR&#10;nB9UvV6Y8nGWIWEeVmQaXjW3mxTQ+ozX33577JTJ148edSoywjM46GJo2ethZZlVFDtJeIYGZ86b&#10;v2zFHVNnziiprGAlFrSYxWV2knYX7cBoZ4+5d8mtS2bOm3PN9cPBLoXfS4B3VwXrCSZ5t6RrvCrT&#10;kkDyrOrz9VqsfWYrNAMjbcac+Vddc316Vq7g84KFDDbzzq++RHHZrh/+8Kpn4CsuieGkoiBhfo2Q&#10;JRDRx4t+XvKLInKbQI5jlCaQKk+joGwq5dZpt07pPtrjZ7xgcg+KPiXsyAZbwasi4kxXWI+KnMtQ&#10;+Dad83s4v5f1exmfh/HqUkCW/Ii/E7xSiAWTeB2eJYX3uCWfRw0GtcFBJTAo+QKSF4nslVCmJZ8i&#10;QXtdBBG8aAFpKE26V0FEQThVqE8IeviQF9v/mWIDTBr0Al5QjYA8FEBJRQcDl2UoqKLkeyhBAe+W&#10;SIUjZDZ0saIcYtbEQR2RawEN4CoI61dlv6ygPAxoBSsHmNcrA9SSkVtJMMyvwRhYsHFQagUkih/A&#10;rCQil0CZgXq/mxn0cUaABRnyI8YtCLdIZn0S5+VZL4dyPvtUmEDM2kAFVZBjTi5wJFfz+U18eQNb&#10;0kCUXsKKK7G8UntWti0x3XThwsBvUT0HAezH9f+eOHAk/h+KLc8ZU0JdLCNT8mwXsvqic80XyjHk&#10;olRGXyxwxWaZIzNNEbk2tHiu0JVc4EzKsyF3OajJNEWl9Jy+2PV3Uvfx5J6/S6j4YjKuEIvNc0bl&#10;2ZEUOmKLXHFFzrhC+4VC6MF2odgeX+JIRIHYnBcLsQSU8cAZmWM/n2s7G47FVsNlFtkyq6miS0xF&#10;I1/dLJaWOzNy+s8VWKJL7SlljtRKV0Y1kVVH5tYjF7bCRrqwlSsN8WulzXRJM4WkhSptoUtr6IwK&#10;PLXEgqSRqDR7OskhJznkIgadJqWnha5BsdjI/Fo8t5pKr2OyGpiCS1ReDZEVTndQS0JNfhNX1ESU&#10;NVPlPaGMovDMu/8HF4q+9NJLc+bMgX3/Umz/fZUofMJHhvuFT/jr/+ef/yeKTTVkQkYLRbuYlg6p&#10;tk2srhcK6ri8fHNyoTW12JEaSneAHL4qQxJOd4AyigoNuNvKBFyshyJVrAzLzDNfzOmLL7KmXKbY&#10;yMJGqqj5H4qtnippEqpapOp6vrKGLmmELVlcgaXDE1nqii+wRueZYwosF9rV6iaxrI4urkax29LL&#10;XSkFtvPZA6dSek6l9Z/NtkYVuuJKSBRtLd8Rm22JLGeSi/CEXHsMWi7qQMkQkEebOSLdci7bEZWP&#10;xYFk26JT+s4kdJy40HosvT8icyAyz3IBsWxURg2TVc1kVVEZmc7YNFtkqiki0xZTTmfUSfkVZEa2&#10;6UJK19mMvshsGJ7jQrYzKt16NqH/2IWev873/HSu60BExy+IYus5lmY+lWOOzrPGlLkQLVhFZNbQ&#10;2dV0djmelh+i8Eos5W1yp021gCCKzc+xKswDFKGLmJu36YLDKxEBjUbqBrFs/yeKjUP8mgIKgkGJ&#10;V2TO5xaDXgWR+kFpKCgE/YC5OJ8IwoNiDWpSUBNAYfkU2gNqReECOqLtDB835A2rG1bjKbAxQEXq&#10;kj7opUTWOxT89scfHln5xJ3337v3229Vv4+WJC0Q4N1uGuYqjWdUXvDIuuFbtfb5B1Y+PGnWtNyS&#10;AgG5r8NsJ7zxztuLli3LzM+XdF10gwoOujhOCQTAFJD9fgfDaINDAy4X53brhjHn5luWrFjxzNqX&#10;YHbstlpZTbMwVqfo8hj+nd/smnvrousnjIT5qd3SD42/+HH/jEU3L1px14Lb7lrx4OPjZyyYOv+W&#10;WfPm3rpieW5hge73uX0ekmU0r8cbDFxxzVV33HP3/MWLlt95x+133XnXffe++PK67Z/sZBibopKK&#10;yoIlEx9/YdbsmdNnzolLTFY8QauL7rVirOJNys4fO232qMnTodBr6Suvq9jz9d6//j4qe9zrN705&#10;e9Giq264QfH7OE3DJc7FMw6RcqJ/Y1gSJkiVVQbdYEPA5IfycKvKkTPnhl15zfDR4+56+LETESgN&#10;Ey7ybf29DpYy485OM8qN8NWP+xevWP7cy+v2Hz7056mTC25dNmrypIiEeNHnwQWeCK3uXPXS2i07&#10;PrYT5Nf7fhgxeszwkSP9htE10N/Z1/v4M0+di476/qcfV9xzz/WjRtY2NoIJggxBWfnws+3TF8w6&#10;HRPpHgpQsuweHMQFiRRluKtmjHQPDlGS7GQpNei7aeLYafNnb3jvHRhhu7mP1iRow3s1sAlYj2bn&#10;aLAMTCQOxoFLEpwCLwR8mmFMmjlz6R13rHrxRbD5wOzgNY3gecUL8ERjJOliRsa0OXNGTZwYm5TE&#10;qWp7X9/2XXt+/PWwDadeWPfqpBmzJs2YDZdmJyhAJQ6S5mTNhpOyx1fT2DJ64uQbRo+NuRjPKpKT&#10;ZuBwB8kqvuDpiLg773/0vW2fUoKbVz20qMJ9IDjeHfRBAaSlqwusK7PLRQkCznEmpyO3pPiRJ5/s&#10;HOjvs1mtGAZtXn7j9TmLF984duzQoGG3kRQpaKoPw+hXXnl95ozZI28afd99973wwgtPPbXy+Ree&#10;e/+DLc3NDR4ACICzBIqD90VDfgasCBYzTYOdJwo2F6Z6vAlJaSuffi49u6C2vnXYlcNHjByfnp5l&#10;GrACTnj+uTWnT59rbmqbOGHK2LET3tr0rqrqsKu/zyyCxU/zq1evHT58xAMPP0bzYlZuwXf7f3pl&#10;/RtllTUZOXnzFi6ZNXfB9p27NG/AZHU0t3dC4UJCEpxg5ux5kyZPnzJ1xuQpM2bOmrd4ybIJE6de&#10;P2Lk3HmLxo2fDG8CQbJ9/ZYhwzh+4vTsOfPnzFuUkZ1ntjlPnY2494GH6xqa0zNzJ0yeNmrshCPH&#10;Tipur8Xuyi8sufu+BydNnZFwMdU/ZHCSglEsyQJCECkO0ILbRfAkoxG04sAkitUZzm93StGxWVOm&#10;LbnhhnFpaflen4HhgAIDouTt7rESpEhS0qOPrRpx4/hnn1vHCzpFK9AACgwr8oKye88Xo8dOuGXp&#10;chitICokxQWCRmpa1utvbFp887L77n/o7PmoL778ds68hdcPvyk7qwCwKwBaTfUC7GRZwesNhFYV&#10;8WGKTVVVmDphNoUPAFrAcrA3zIuBhJ1HYAvQMYxCASUiGPmP7wagxDBqDX8F4BoIDAI6BcgHzeAM&#10;oZMAkkMoVJVRlDdJUlFMfBoQOOciJRBSNuyMUd1tRGVYdx/q2vhZyYvbatd8WPPG51VfnXDltBmX&#10;MKO0y/jiz+Ivf2n45nBLepHW0G30OqQBlyIBqhV4EVMC0hCnDLJykBb8OON24qrdJTsxFSMA5Q4J&#10;/CBo+TDFJvM+jpJJF+8yu0gHKZCiwqpuzguiMohiYzGjvGDg4w9Pr1uz7+V1R9566/yXX1fu3lPy&#10;5YG2X45az8UK52OFP0849v/S9fb2svufPnXXs5Ernj5397NnHlkX++L6M2teO/3y2p/Wrv7xiVVf&#10;3fPQjufWfP/u1hMn/q6KiGzMzOgDSU7uSEhoKS5mm5uD5RVDRcW+/EIjMUn97OfOD7+uf317+ep3&#10;slduyHny9ZxVW6rX7WxZ91nbcx9devzdgnvXp92zNurR1y++u6fiu6PW03nc8Uzyu5Pduw7Xf/tX&#10;/yc/Nr25reSNbSVPv5x4z5OnV74c89jayHXvp7yxM+fHs/1HEsk/jtWeONNUWad19Ru9ZqOhzXMh&#10;pSM+rSsypTOngmowGx0uI7vROBzTt/3nis3f5n/9U9m3v1QcPloSGd9RXtXb3cfhLheJEyxm5nCz&#10;iNlAZCeJxCGAUFaMtuE8xmis7JV9PhWm1QDP6nbSg7GBfsZod3qbcKNbMFp5oxYzLrYaZ8oDP8S6&#10;Pjna8d05x7FM97Fk+fu/zQdPDfx4vPuPU23n4q2JqQMJKQPpmb2FJU6bK9Bn1nr6tdYOPie356+j&#10;mfv2Re3fH9PchA/0KwQh05RGX06iaMFJE9VnpQdsjgHGaWbNLqO9zxeZxX7+a+VbX9S9vL3ombcL&#10;H38j59FXMh57NfOl90o272n54Je+nX/Ydx9zfHOWOZ49GFdjHM/27T7W/+ZXZR8dbN57rP+H89jZ&#10;PCO90YgqMvadwT/9vX/X7/2f/Ny6+YvKU/GupHx3Y7veZzNo1k1QCoE7QGgCZ0mCwTnKxfCs0tdr&#10;oXijrZvrw42mAeP9vWk7v8/b9X1mQg7ZbzdIwdB0JPBU8/CCAt6VdJmXCSfpHLDgVjvjxFkXgcII&#10;4iyvGoJmmDmjpBk7kXwpMq+zscVpsSNvajA4aDFodkotXUx1g/3YibyIqKraWoqiDI4xMKePArhG&#10;a32Yr7GXa7caXxxI3Lj91LrNf7z12fnCFm8HZZT3GJfMxofflr76ft6zbyS9urVo1YbUdz45ZReM&#10;tgGPizcISsdJt7nHIjGSAjMCwHPOExBRNCOP6FVRYAgFx+DqGQqBe3hLUdJPEEl00xQP9S4nCQ3Q&#10;GvbLSzuRegkTWEi9IIdnRH5BDfKfDWUaDeslhuFIksYwAnNR4YwHMK+gRaOsqCqgyoa83iCoO4GH&#10;meIyxQZfvZ4gIq1CWQugT1BHYWYKfQ0FNYNzQQMogIT5Nc8/vmbor4VQ6MnwwMJjoCkU7wy0ZZjw&#10;AoEG0BL6CXul+bwo0QFSmJe9hlHgNjhF2PsMBAYQFjhReAFp+HSgJFGHMKpQlDcQGBLUwF44Fsow&#10;GNCuUB9WyFCAntH9YUIRT0P/oPxDsTEunHS40EJRFDMhlPcgRLHBDIC82OCaRBlFZ5NVd4hKk8NL&#10;RAVFF1WdlzVWVMLJDQhGIBgetvA1zMHhNIMzDMFyYXaMDfuUhVITQAFqSJYjGOShhvgyjscZFrbQ&#10;TAh5t/2b6AC1l5ETJOyFxmG+DMRFUlBmBFFQ1HB7UUOsnBhaLgpf0fpNlsMoOtwzj8xIiVVlEE5T&#10;RF2Tfbrq94INwyqK4vUFDOPO+x+8+bYVmi8IIqpBAaxtw3BRkh4wVO/Q1/sOjJ449Yrrhh/66wjU&#10;d5sGRF1lZVHxuQW3THJU0BhMy06/96H7oeCiME5Gmaij4mJGjL5pwtRJ+SWFsq5qPjeYOpJbORMZ&#10;PfzGkfMW3fz9jz/v+fKbN956B26gHSPBIHnjrXenzJw97OrrgmBb2l1wrtc3vTNu2qR5tyz0GYOk&#10;yMoBHRcZQmIphXfyVK/TUtlUx7oRh6gP+b/84Ztx0ybOmL0wO7eEl3RJ9QWGDIZX73vosWHDrjp2&#10;8ozi8fWYzKLqBhXCK4oTXhhBYGSJhKdDVcHsBEtyw9tvjZww/srrh8dcTPQMDVoAaCgKwXMYyw44&#10;7O5gcMLUqbfctnzW/Lm1jfWqV+VVAbQPK9Mu2mHFLE0dzbPmz5oyc/rV118H4w/9BGAocKG/Ud1g&#10;/wuaQos8wTGUIBIc56IY+CHue+jR8ZOnTZwyI/pCghwMkKrc1NcDxvPjq5+/Zsyo2bfcnF1eSmsq&#10;WM5OgQMrOrxoFITSFBSHwy9IAUkKiIJP5jwCiucDtqVHYz1u1uvlfD7ON8j7QQw+YADykkLh2EBE&#10;v1vwaYJPF/0eFAENgUG/jLinQXEoyAd8rM+rDKpyEMVWExHRpoREE5HPl46yuRgGiDYI0CwoegOi&#10;xy/7ZMWnKH4FrRX1SAKi2GCQWohfu0yxSUEvj5aCarRHkQPISwNGBfgRIM+/XmyXKTYYzBBYMUEp&#10;NCrZGFL8bjVEzAkehVJ5QuZITWA8smx4xUGd9au0V6Y8AG/DqVTdgleQfCIMnveixVjIo9OnikEd&#10;udEFPIB/Uaw6XbnMMIKJ/g/FxnslOhTGjgp4mUEf5tVACA+KkkTqPKlzNOhsNw3DhvHTBmHzWKrZ&#10;4lxLar4juZLNbeLLGpiSeryk1llY5swutmZkWuJTB2Kie3+N6PwZ8H5s7+H4vr8u9Px+ofPPuK6/&#10;cmyhQO1Ecphiy7fEVxKZl7j8Cja5CL+QbY3KtkTlO+KL8aSw/1qW+UKOJS7PFhdaKxqV1nc2seNo&#10;bMsfUU2HkntOoHQHWGyePSrLcj7XihzZihxxuZaorL7zOQORhda4UOys2OzeiAJXfAmZVMYkFOIx&#10;WeZTaf0nsk1RhY74UmdOLVNSR1dcYirq2cJiW2pW79lCa3SJNanUnlLuTKvCMmuJHOTIRuU3UAXN&#10;bEkzWiVa3EQVN5FImskSkEtsdhWZVmpF0kRWWbxd4VwHtIFZtP529lIzWX2JKqjGcirw1CoirZEp&#10;rKfyavDMSld6JZZegyi2gma+qI2taueq+1G6AxSLzW1o3sGAHvhfqK3/V58wnXWZBft/68UWXiga&#10;ptigEWzDu6EdfA33GP6EOvm//4T7/b9+/h8ptiEZl11ddHMH1dQmVLfylZf4/Do2r8iWhjIeuNLK&#10;sIwyPLUUR7kOkCObPb0ay26jqgeUFtJj5wZxKcCJAa7clZVnSsrpTSgyp9S4cutRzLziFrq0hS4D&#10;aWLKW9jKFqGmWahu4KrqmPIasqyaKK0ksirxzHL8YokzvsASC49Rp14D0ixWVrhy883xuf0XcgbO&#10;ZvWdzjJHFOHxlWxqGZ2UY4tO6zuTHmLccm3Rmabz8DXDdD6cbzTbEpnadybXFZtlj0oZOBPfdfxC&#10;25H4juOpfWezLNFFrsRCZ0KhI7HYlVROpFVRGVV0ZhWVmY3FZTpiM22xeVhiNZ9brxSVExkZvTFJ&#10;7WeyBmKL8ItlVGoefiHVfDa2+6/I9t8iun8+33kgou3nyI5fEjqPpPT/nT0QmWuOLrFfrMDS0IJn&#10;OrdBKGgUCiqpjAJrQom5uF1sc7qtuNch+zjeTbnAyOcJMOusEmNSWbOGchG4QrFhOK9CajTj4RCS&#10;CsisH7QPcnbDNR7TRBBcEwldojxKOBymEPTIQVXwSozOM26OAa3kFXE374QpROXgQMqnsqGl7ILh&#10;gy1KCuOWFJRIlKBlzsWRSsDDqNLRc6fveOi+hcuXffHDPhpMyOAgzF60JMNWBgXtUcC6Bl25/N47&#10;b7/vriW331pWV8MocktvNzR4as3qsdOmpeTmwhzTa7fzuifM6bgHDUKQ7BRDy6oZJzvNKBbbsCuu&#10;mjxn7trX3wQVD23MGMF6+W5Xn2Z4fzzyy4yb518/cRT0Y2EIzTD2//7HtIU3z1i8NOJiRl5lfXph&#10;1eETEcvvvmfSjFk793zuICkerBzd29HXD7PjiDHjlq64475HHs3IK0hITf/5t99vu+uekeMnzJ4z&#10;KSU1dsjwujBLWkb6pKlTZs1bFBET5/aDBe8WPYNqwDhzIWn01NnTF90Sm5adWZi1ZfuWA78drGmu&#10;N+PYixs2LLnjrmHXDofxYKLs4Fne5xH8bqdAOXiMg7stkeqQWzcCYEaYMBcM3j1kRF1MeW7d+jsf&#10;fOzGCVN+O35K8Pj6nZidZpRAMCEjY8369Xc/8vDRs2dxQfAaBty6WYsXzVi48MiZM9rgoJ2m+xx2&#10;0evdunPHZ99846ApTlOvHzNmxLhx23Z9pgYCh44cW/fGm+n5BdGJSTMXLrzmppuyi4sBDPbZbaLX&#10;8/EXuyfMmv7ihvXQswPseFlxMIKN4sw4LfsHWc2N8QIpC+qg/4oR1y695/a1614dNAywdUXFzfKS&#10;pLpphqfBdJVUqw3uMQp7jeGk+k9A5TGTJz/y5JMvvPyy7PViDCN5PGD5kYIgusEc0S5mZIwcP37q&#10;nDllNTWV9fVbtm//48TJ6sZmsEvWrn990a3Lh11zHZRF3av4AmYnjnOi5EFMWb/dNX7ajOtHj8su&#10;KpC9usWFsbIiaMiyPBOVcMe9j7zyxjt9Vkz2BDhFtxEE1OMcw2uKk6I1fwDFblO1UD92WpIqLtXf&#10;+/AjbT0oVJydJKF+7fr1Ny+/ffjIUcaQ0d/nEHg3iQuAiN54/e2xYydOmjStuqqmsrK6qKho9+7d&#10;w4YNu+GG4efPnzGMYHhBAQfwRBUBZAEaAkzkIEiTzUlyQmFp1bIV91gclKIP3rzsrutvHP/E488E&#10;/EZFee3TTz2fnpbD0OL1w0eOHzflzTfeURWv00GC2KzIi+2+ex++7tobn1/7ssnmOvDrb5ve3Vpe&#10;fclsx2Lik+YuunnMxCm/Hz2hegKw1+zAvIPG6fPR8xcvXXbbHeciYsxWV0NTG0HxVjtW39h6970P&#10;Tp46a868xZLiwUnW7iQZTo65kDh95tz5S5Zm5BbEJia/+Mr6pIxsUfMmpWfdNG7iuCnTfz78h6h5&#10;XBSXX1pxx30Pjho/6cTZiIDhBRtU1sFABnOXx1lCD3htmAOu3eJ0OAHhAP4JhbaJTUi++dYVU6bO&#10;jY5JCg4aihoYHDIE0YPhPE4Ibn3oxbUb5i+4dfacJSHHOioQRHu9/iFB0v46evI/V1739KrVmu7H&#10;CAaewN2ffzVpyozFN992PvICeiAlLSIqbvbchePGTk5NyfLoAaeDCL0KXoBtoeWlyJsD4KAAz54I&#10;sEXz+XwwD4Z9KGBXGNQBeAO0BlANYct/QClCgCG8BwKFMAKEbsO4DpAeQoAhf4owJIYyNAD0GAwO&#10;BT2GVw0oaPWTxCFnC5GSfKTodYgoRnthi3E03rrzYPdrn5Q8s6XkhW2VH35XeyxRSm3wFfcZf2fa&#10;dx4q+PbPtj0/X8opFjsHDIyUQdwAMAEikkG/YuCSgcsoYSIuGgOOYEuP3NGrme1DHG+IkqG7DY9u&#10;qIrBsyABWQBkFcQZg2TBCBp0YAGb02d3Gk7c6LcYzR3BDW+fffL5X1auPv3Muoi1m7Le2l75/hcd&#10;r39U8/I7+a++W7j+veIX38x+cPXFFU9Ezrr374WPnL/t6YgVz0Y//OzRZ14+t3nz+U8/TT7wZ1lS&#10;LtHSN9jWb9S30U0dnMWmkfQQhgXtNq+p39ff6+nrCfZ2Bzo7Am2t3opm42iE/cNvq7d8WfH63rrn&#10;Psx/9qOKN7/t3H7Yuenb7jc/r395R/lTm+KeeSvhzd05H/5Q+d2Zge/Pmj491PbuVxXv7a19e1fF&#10;+q35r76X+86OQpC170a8sT3xt5jmjDqlsEOpNPnTckwJqd2Z+YCOPDa4TJtR1aTkluFHIhvOXuzK&#10;rPE0WIyiLuNYCrnjcOPm78u/PNjx9aGuX0+0nk9yldbg7X1eh5N1unja5WBwl+Byck67BO+vixGs&#10;HNWH28y0084zhAzQxK8F/e5Br+zRQLkIqsSIFM7hThpwHIYL4d+uqttIKZNi8uTTqeQ3xwf2/N65&#10;+w/rhz92vrGnbuPeS+9/3/jDKexcphaV40kq8VZ0Gn1mvt8iws/U2ELUXaKyc7p//TXl+LH8vNxu&#10;qzXocGomi4iRDAhOO0kWE3CVd8kO21B/j15WbyRk0j+csG/f1/jiR2XrdlSu/rD06Xfz1r5f/O4X&#10;zR9927H1y+Ztv/Z88qd5zzHr9xHUydxgdIVxIAbfsLforW/Kth9s+uak5XA8dzorcDLD991J5+Zv&#10;6l7fU/but5c+/rH5h5OOhDxPwSWjvF6ravIM2ESTXcIwjKZpnqF5mhZpQWIkzEVaLQ6LVXA4FbPT&#10;aOv1nU00vbMjatf+/D+jutttKO+E7DH0QYPnOa8XQJgusCpLcJidcILSNNlwmwuujMBZFLxMHhRU&#10;A5ONLoeaXWs6k1JVXFbT0t5rJyhGUjm3F8TJ+foc4sX0+oY2mqIN9CJwAVUyNJggWM5Jq302urmX&#10;67a5H37+8/Vb/3pzZ2JKubfBadTbjWqLsW57zNqtqU+9GfPw6pSXNlcm5VN1XQYmoFeM4mSak1Wk&#10;2gUPpyFhAbz6dd6rC163rIBwALhZeM9lWXaHEw5oGkr0qSq6IIT5L56HvZIGoBzqw6Q8KA1E6Gv6&#10;ZTop7AIWWsAeZp0kEUVno0gmTJ+hP3B4BSwvUHRgnfu8gAIC0BvHSmH+Ds4L9TCzwBSshmKohamr&#10;f4kzOCloM8R2aYCDUUBJOHXYrQz0YfiMsIUGoCGhExgGHPWvfoNdiBAMOfN6dB8cNRg0goEhaBym&#10;wKBz6CF8XtTAF4ROQAnDYOAoRJyB1lVDzFoouuV/V63QBnULE70foM8QDCx8l8LnDXOCsIWvoKjD&#10;uhrOBeoX/TsSirwWWhOK0hrAfYUCNCFpBiepsEcbw/GwCyopxGrxGMW6SAYKYW81EJiwwjVhWo3i&#10;RCjjNAcSJteQb1rIhe1y6k94tBRV0tyy7kFx01REt4W92GAX90/uAiGUu0D1eDWfXw8EYSvr0Fj7&#10;twdR1WAvbMPHQiEcdg0Efk9PMAhHwVkonidZDk4NPUihzKGiW0UCZY9b9ngVr9czZDgoGiyZstr6&#10;q264KT41Q/YGONWj+gyLi5P0ITDFKEFzB4yqhuaxU6aPmzrtpvETGFlyMbSLocBSYhQBzHgOBdMg&#10;j5w89sSqJxWfG8qsLEi68tW+b666/pppc2YUV5aqcDXGIA23xKN+/9PBabPnLbh52ajxk596fg2Y&#10;IoKqYzSvB4bWb3z7trvuHXblNWB+g10B24vpWdeMGTFmxqRLnc0qgA6v6uIpnzFoo1yExB488nvk&#10;xQtQaaGcXmPw91PHbpw8duL0OZn5JbInKLkDdoLxDBoJqRk3jB43ZeacqksNiOIEMAS2N1qyT7Gi&#10;SAgCLcukKPY7HAAonnnxxYkzZ141YsTJyEiwgdv6+gT4CXQd47hwg7GTJt92192zFsyrqKsB4OOk&#10;XEI4MYkM5jjTZ+1fcd8dk2dOv2H0SNkDN1AgRVApBNx8d8AnwE2TBAdOwONBw4MnyhQPFpb/1Tff&#10;Gj5y7JhJ06Lik2i3qhlDhCJJAf8Ajs27ddmISRPGz57Z53KyHjfgBR1uTsCnGoOkKjsFDhOcuqHZ&#10;GZvg5b1GwCXgpMLrRpDRNd6ni8FBeWhIGjQEMJYCSCQUWw3mIpQAVA7oUiCUFQHemCG/ZgQBlYAg&#10;im0wIAT9KKmoT5SDCkASJaihhahugXXLvEfVjSH3UFANhiQwqPiDoscP2lXSRdWnuIOaFtAUeJt9&#10;Ksx4MDD4gXTDLwe9nEejNIlQBEzmMYnDBYqSWV6XZJTn1KsMeqUAACJdCnrFgIcD9RnKcMr6veGM&#10;ojDssIRzNTCaiHzZJAaXWVxiXDKDySzCqhpP6ALhESnQi25e9MoKjCeoyX417OtHw4UARvZprM9N&#10;+zRCl52qaAMbTeVghkG+fgGUAoL1arguuVTeofJOTcB0ifAqBMA0nXdptEMhecRfi4xBY0FXGZGX&#10;3ptQhKVekosa2KJLdMElrLDWmV/uzCy2pmZYYlL6I6J7fj3XceB8+0/R3b/G9fxxoeeP+O4jF/uO&#10;5zmQF1s4FltGb1RWX3SR7WKZK60Iu5DviM62RqFg8dbYPHtcvv0iSK4tIdcan++ILyVTa4RMkFIy&#10;Idceldp/MrnnRFL3cShkW87nWCMy+s8md54osMVk9p9L6TiZ3P53Rve5nL7I7N6IzO5zCR0nUvvO&#10;5ruiypiECjahmIjJMUen9Z4rtmeVOLIvMRXtakMDX1xoSc7pP19sjy13pFW4Mqrx7GoiuwbPqSPz&#10;GuiiZrakXajsECs7heoOoaqDq2pjK1rosmaytJ5DK0DLbRml1rQGvMLs6WQAxxs0MejsEzsvucqq&#10;bUXVWE4dkXeJy2mSCurpfCRMXiNX0CSEMh4w+XVkbitd0cZU9bPtTm1ACohgEQSMIb8xGKa24BOm&#10;p0Lc1f/OT7hb+ITP8j9JsUlBMUyxtWKX6vCiGld+FZlVx8KNK65lULqDCiKzFEsNpwVAsfz/TXfA&#10;1xMeO5goYoBjPVQVmVtoTc3vv1hiS6/D8xtC/mutTFkLXY4oNtiylc18dRNfdYmtqKXK6qjyGqKs&#10;isgOU2ylzvgCa2zuQFQt/E5cUR1dXObMLrQkFlgSCm1RBdbIUvJiCXmxEAtTv2dSei/HXMsYOJc+&#10;cDa9/yxsoRz6ei6t/2yuMybNfC6x+0R85/GUvjM5jphSMrmCTc+HZ90RX+RMLMWTkV8ePEZEWimW&#10;km6PSbdHp1tiMq2xhVhKOZ1Z4krNHohL64nMsyaUUilwbCEZn2E9n9B/PLb7r6jeXyK6f4po/yWy&#10;45f4jr+S+05kD0TmmaPLHMlVeHotBU95boOQD1JBpOeZ4yps5R1yh0OzON1WXqdZlcQEkpQZUAEg&#10;FjcShyY43AKhogCThErTHo7zS3xAZnwSqYf5Nd6lCmHBVKgRCbdE6QrtUSS/LPgkFmVC4GmPQEN7&#10;N4+prENBmgtzi4RHprwq5bssNKg2niQlBh531i11WfooWUjNy773sYdvvffON7ds9gK+1XXF7xfd&#10;uotmbKSTVQVWEWSfNvfmhY8+vRLlviwuwHiW0xTOrT370kvzl9369gcfsprbhGEulqdlVfT62gdM&#10;nKbbaabDZO5zAKDhaEUdNXnK5DnzHl31LEx+DZ1dOmBv1s75RUJjPv1uz+T5Mzdu22xlCFDWhKJ8&#10;vn///NvuGD9rXp+LgYmRVoOE7BuwO59Y9ewd9z3w0voNMKlTAtgQLBSuvXHk3MVLXtv4FpTtBAlT&#10;NZjpT72weuKkmx5+9C6zpaevvyM9M+O664ePHj85LSsPY2TFa9hIwUFLSTlFN06cvviOe3768/gX&#10;33/x7rbNJpet29IPg3z46adHTp46feFiKTDIeXyELGGiwHkVtxFQBt2kyjBuzs46LaTDYwTcQ0M2&#10;iqTAnPUFZd9QUfWl+UuXD7v2hrzyChtYipIUnZS0aPnyCTNnno+Ps9O0g6HhjuVXVMxesnjU5Ekn&#10;IiJosPB0nVZkwePZvH37l/v3W3CMksTnX375+jFj7nzgweqmpg3vvPvW1g/a+weOnjn7n+HXX3nD&#10;iNTc3G6LRR8ahMZ/nTk5fubU+594XPL7uq12uPNmjLKSLC7IJozsd2EVDY0NXW0wqc9cPG/S3On3&#10;PvBwv8naN2CxOXGWlxwYwYtyV09/ZnZuW0eXyWylaNate3GCcjqxQGDwmhtvXLJ8+SNPPQUWyYDD&#10;QQoCJYqKz0fwPBTScnJuGjfu5ttvf/G115576aWvfvjBQTKtPX2Al55duw5RbNcOpyWFU8G2493B&#10;ISfNtvX2Q8HkwIZdcdW4qdO/+P5bsKgoEWAv7R0CtBaIT86aOe/mVWteTcksYGV3R59Z8oBl4FF8&#10;HlJgBbe7pLqalRXV54ctHMtrWntvHwzSTpKiDm1ELRBY9eKLC5cumzB9OlqnaYMb7BMFsDqM117d&#10;OHHClClTZgSDQzhOOhwORVG2bn1v1uwZS5YsrKgsw1kUDosRWU4ROBlQtkByKKaJxYn1W+zp2QWL&#10;l95OgL3Ga/sOHL5h5MR5cxenp+Uc/OX3Des3VZTXYi563NjJkyZOf2vTe8GAYRqwe/RgX6/F6xmc&#10;NXM+7Lr51hWH/jz6+NPPRl5IAPu1ur6p12S7fuSYCVNmHPz9L0HRbRiJ0zwrqV98uw8e3Tvuur+i&#10;qs6F0y1t3QTFOVyUKLtXPffihEnwkC4bNAyz1dnTZ/YFjMjouOuuH7ngllv3fvP98rvu+3rfAV7R&#10;Wzp7Ckorrrr+xnmLbzl5LhJ+HRfF9VnsC2+5FWqefG616pVctEN0wxnpjt4OWZddFP7Hsb8sTjvF&#10;sYrutbmwAatD0X1xiakjRo5bsPDWxIuZ/oBBEIAggoLo4XgdVANBio89/uzy2+/buGkrL6AaRMAJ&#10;HpLmYZAHfj5806jxzzy7RlYBeQ2eOhNx06hx148Y3djczgkKTrIOF3ny9Pkp02bBLYq7cBHQJk0J&#10;AGthbiQImsApJbQglOM4mqYZhvnXlw26A7AHqA9JiE0DsActw/4XgOhAEC4NrRUFpIcwXsh/DTAe&#10;wpChCEEAdkD+RZUAGqENdAuAEy2bV8H6c6sAJjXYqKwapGW/iTa6nEZalf/gua4PfmhZt73g6c3F&#10;q7dVffFHT2yBkd9l5LQbh+K6Pvo5Z/+x7h9P9FRcClhwQ5ADnIDWJCuixDg9EjVIKIaVGeqy6vWd&#10;TEmNPbe0v6zK0dDCuTCDZgxRMDjWIAk/7vKQuM6QXlowcMawubw9A2JLO1Xf5KqrJ+saqB6T8feZ&#10;2jsf+Hzlcz8/8uyJR5898fTLifc9eebRtUkPPB/30LPRj6+Je/LFhEeejbnzyejlj5+f98CZJY9H&#10;3b067smNOVt3Ff181JSdLTY1GdWtQx0WFHir22p0m9xmZxCngjgZZFn4xYfs1iHzgN/Ub4D09xm9&#10;vUZNu3Ex1/PjSevHP9S/vrfu1d1Vr3/d/t7P5j3Hua/PyL9Eq18dJ9/5omLDp4Vbvind9kPV1v2V&#10;7/9YtXFP8brtmRs+Knzj4+LNn1Z9+n3737HiiVjxwPH2b/9oPJtpqeo3Wgij3mmU1XDpuZakjJ6i&#10;CqKjL9hnMxq7fCW13Kn49pNxbVHZRHadL7nG+CPeufNw05YfKj7d17Dvz77TcbbUIrW6iWvt9Vht&#10;tAsTaMyJxGrBBvrIPhsLONXM0P2k1UTZrQzm4GhcEkDz0rKIgBcvs/CVp3COxFicgClcgmcQpKLD&#10;yKhUz2WwhyL6dh9u3/lz00c/dW3+tnndx2Uv7yh7fVfpxwfaDpwyHTxn+zsRy6gc6u5n+y2Czelv&#10;7+K6etx1l6hTp4qPHslNSKhtbRVMZqHfxDsxCsSOW12k3TVA8Rii2BrqyIQM6u/I3s8Pdb+9u/zl&#10;nVVrtpW+8H7JSx9XbtpTv/Wb9h37uj890LflQPv2Q717/7YfiOV/T1F+jmM/+aPjjS+LN39ftfO3&#10;1h8jXH8ly39dVPadcW7/qe2tvZWv7Sp+c2/FJz+3HU1UsiqN1JLB1DxnUbXQ0UN099M2mw3HcbRK&#10;NESxwU2g4N20Y1a75MQ0G270Woy4TOzjr1I++SH38Ln2Sz2DFtbgVAPmVpalVU1haZmhJBpncTvp&#10;ssBsZMdtLsqBw+sMSFdQAZwbpGaY6UBVN5tR1ZdbUFZb39pjtoJqIiWVUXUX7zdhcq8FrBFDkBDR&#10;rCmGDqcQJQonMFZ3UApK2c4bm7b/vfGj4xs/Sfz7orPKZBS2G+fyuAdfOXz/mr8fWnf6hU0lO/fZ&#10;LmQ6ypqCZsJwwHvEiqyAyHVdkdyMrNKSjGuSS+FxUSAkgUFpR2RJk0QQUAWgENxhcg0E6lH0NBZA&#10;ngR7FbQLFMh/LXUEpYEILzdKCBBers7QyOk2rIVAt0DLEBMHx0KHHugcLQX1BHzeQd3td2s+6C3s&#10;wsbzcIgO6g0aQOfhkGrQQ1i5hf8YQF2FgkuCQCUInDrMgkEhTGNBe1BiUOPRfTAqaI+UWyi8Wnio&#10;0AC1cXvR+tZwIoV/VpiGz/LvdUGDcM//dhsmE6FD5K8XGg8cCJ1DD2H5t2doBnvhhoTvBowkPBi4&#10;S2Qo1zMXSlEKbSgSpRMNUWxciGL7N60BzBEURpAYQcFeBk7Hi9CGoOgwvxb2wg45siF+jQU1ruqS&#10;hnKXozyboZWkFCeGfNkERhThBsPsJYcSg6JtmDgLcWHwm8AuRKuFvNtgl/Rv+oKQI1uIYvOh/KFg&#10;liA+7p9diKHToQcohA+HSugfmikeL+rH7eYVheJ4LBQoDY6CTgRNCct/UWxer+L1caoGj6c+aGza&#10;8v7Nt9957kKCqPsJeDzdQ7To0fyGi5ZIXnVSAiO7V7+yYfSkycNHjT5y6iRYRKTIURKY5bzfGHKQ&#10;Lu+Q/533Nz/+zJOUwEJzThEDxuCfJ45Mnjl19qJ5NY117oDX7LL120xQ/8fxk1cNHzHsP1dt2fZx&#10;U3sXWNeKx09ycIixavXasZOmXTNiJBgnYEKA9QKV148fNey6Kx597qnIpAs+Y1AO6PUdzVA4eyHy&#10;0VUry+qrnKBBRabN1B2TmjhsxLU3jJ6QllNEwiDciNiDHr7Z/9PM+Yuuvn5Eec0lSdMHbHaKB2tE&#10;Ur1eUdMIQXCxLGxtJAn2+aubNi1evnz05MnnLlzwoIUaGKMoDprGOM6C45ymjZ869b5HHr3z/nsb&#10;O9r8RpAWGVZh7JTdRlh5jSuuKpk8a8qUWTPGTJoApyY5MGJ5MCxlFLJNqbpU6yAw+AUZURIUzQW2&#10;i+KGZps//HjR0uUjxkyIvZhKKJJL4Gm36uRhJveWNly64sYRV48e+cnXX4lo2ceQCx6uwUAfzDWa&#10;CiPstLb3u3p9hlfw8S4BV4fcrEc2U07e54H28uCQPGSEKTbeP8T5hkKB1ZDLmIASgIaIKq/G6ohi&#10;UwCDhKJyi4MBDrmweRifh9U53iOEw70JXjm0nBNlP5D9XhFOAffQ65V8AdGL+DUG3g6NEzSe13hO&#10;vayqKZmlFQ5mSBdP2VnKxhAWCjOTLlNIzLjNBrOTQNEoTTdyZGPcMq2hvKJo+apHo0NR4WgvCgwH&#10;4+F0tF5VQEtK4UJQkgSUgUHlsVDqA6cItiZlD4lNQoIJBBkOv+NFSSFQxDoPothIlUOZdhHmVUmP&#10;grslh4IoNlYFIMGHPO/UkKudCrtc//BrJADegJsJKpRPwnVAxDSjwKzOkQbu8NlLsOyUrgv5DhSL&#10;rYEtvkQXhim2MmdGkTUl3Ryd3Hc+qufg+Y6f/psX22WKrZhMLGdTysnUHHNMaue5jJ7IQtvFCjw9&#10;3xGdY4vINEdkmiKyLbH59vgCZ1KhM7mczizGU/9Nd1CMJ1QwSdVCarbtfKb5bNrAqXTT6TDFlg3H&#10;9p/Ns0bnmCOz+yMye89l9ZzP6YvMN8UUWi4k95xO7QOD6EyuI6IQiyomYkqJ5DIiucSRXebKrWcr&#10;25SGeq6owJx0mWJzplfhWZfo/Aa2sJEtakCJRIub2ZI2vqKVL29lkbSxFe1cZSdf3SnUXOJQuoMK&#10;R2a5LSPsxcYYBG9QWMDew7eH0x3AXpRyFMViy64jchvo/BaxuFMt73RXtErFl6i8SmdGvauokSjt&#10;oVrsav9/yyjqD1Nb8AnTU5fZq/99n3C38Amf5X+SYhMDfIhia2ly1JTbskvMGWWutFo2t0OvbVUq&#10;LwmFVVR2KZZa7EwudiYhls2SUmhKqjTltdE1hMcmGrToZykVq2OKyhxZxea0CkdWA4n4tTa6vJ2t&#10;bKUrWqnyZrqihalsYqsbmao6qryaKK2jqmuIyioitwLLLscSkRebNSbXFFmBZdaxBQ1cGYo1iGWW&#10;Y5kVeFIZhlaGFjgv5NiislAW0Ygca1SuPSbPEYM815yxBS6UaTTHFg31eY7YQiwu1xWLMh70nUoz&#10;ncvH4uA1qGDTy+jUjP6ILFNUvjWuxJVUQaaDlGEpxY6LadboNFtMmik6pT8y0wS9JRc5UvIsFzP7&#10;YgpsF0up1HImvYCIz7BGJPb/Hdd7LLb/1+jeX6I7Dka1/xLX/kdS97Hsvoh8c0ylK7WGzLxE5zYw&#10;eQ18fj2XV+ZKye6LrnVV9mqdTs3sUE2MSoLgMsfqMubTQBx+1e5TXLrgcHMEWIwiasDrjIB8ZZH3&#10;LIkSG0uYW8R0aCa73KILdAcSkdB4ws1LXhSuMuRYK1EegXRzuC7gHgH6RALt3cj3DfQOiVg5UHay&#10;zwhKAQ0FnlQ4l8wwfvdr77879/al100au2XXTtUYtJCkmSRkn0/yegkwM3VF9nvUoG/42JF3PHT/&#10;tIXzM0uKSE2paW/VDGPD1i3XjBt387339GCYGyY5HGdU1eTC9NBC0W9++qmmpRUqe+0oCcAN48bf&#10;9/gTG7e+7zUMXBD6HA67QLVZ+6DxyrUv3HLvnecuxvF+X01HuxQc/PDzvfOX3zFsxEjYy3qCPU6y&#10;20HALPXlgZ+X3Hn32BmzCEnlPL4BnOQ9vpFTpq146JFX3n4XGnSYrb0O5FD29U8HF9664Iax1+M8&#10;1WXuzSwomLFgwdipM89dSIQBmHGWlHQoHI+MGXblNfc8vnLM9JkffPqBlbS6eLquvRkmvKfXrbv1&#10;gUeHXXmdNBT6v2hwiFBUXGJ5r6oNampQxUXCZ/hZt2hnMFISCVEQvUF9yOi1Qb2xbdeXN02YtnHL&#10;NgcttPaZXtn4zsxFi2+aOAl29TucrX2IxUvIyBw/Y+bISZPzKyrtNNNrd3BunVG1J1ev2bH3C5jA&#10;MJE9HhkxeuqUBbfd/tKbm+bcfKsJo1y8/NGeL+974smx02c29nSLfl8/ZleH/InZWVePGrn0nnu/&#10;PPAT3IF+jGQ0f5fVZSYYRvP+cfr00fPnm3o7YZL+/vCBaYtmX331iDNno40hw6MPOh3kABhWA7aG&#10;+pbXX3ujp7OXxMiBngEJrFWK1UTZGDSW3XnnHffd9/gzz6C/FlmWU1UrjkNBQ2GyjMj4+OGjRt16&#10;111TZs/e/fXXLpomRAmuCC7ziedeWHrn3deNRsnRZV9gwIVRkgIFFCdPVl0sD8/G6MlTfzx0UAt4&#10;CR4xd06KA5H04GNPvzB30a27v9pHcBKcBc6IsxwUnDTZY7Ft37W7o2/AQdE25PugWFz4+di4Fffe&#10;T/Ki2YlZceTFtuGtd5YsXzFx+kxfwMAIlmJEJ4acp55+dvXCxUvvue8hWdUdsEOQPP5gXmHRmHHj&#10;58yfn5KeTomAr3lS4BlZFjS36NY5RaNFyU7QguYpLKtactsKsLoG7Nillo5ZC24eP3HGAw+tnDhp&#10;VlFJdWV1I5xi+A1jrrt+9HtbP3Z7hhQ1AJO86g5C/bPPr7t2+OiZ8xZPmTkvJiFF9Q52AvhWvSVV&#10;dWMnTx9+09ikjBxWdvea4dlRFW/wdEQs1N95z4NNrV39ZseAxcnwSk+/1RswXly3YcbsBbffeR8r&#10;aA6M6bc4OVGLiUu69vqRS++4Z9g113/z4y99NhcY35InEBF3cfz02deNHJuSU8BpHjNGKr7BjVs+&#10;mH/LbcOuG3E68mTQ8JmdA55Bt52wtfe21jRUr3llDTzkTsqF0biLwsJRWtKy00eNHzN23JTzERcC&#10;YBEKWnDI8PoNhpO7ekxuT/DlV9+YPmPemhdf1b2DTozu7be69aDi9guyPmX6nIVLbnvhxVdUPQgo&#10;99Ennpkyfe5jK1cFDcPuokxWFAwur7Bs1LjJkyfNSE3JGgwaBM5YzA6OFcHYRn4QCMsJDMNQFEXT&#10;CLyiBU6KAugR9gL2uwwmwwhTdSN/M4BzoaBCYQSIcCMnAtwFhIkgYtj37R+XijAQha5Q5T+rnBBw&#10;FfwgqgyoUVMAgXpV2j1IqIEOzKjtC57L1r74s23Tlw2rtxU+vbVo7Sc1pxO5kkajuNdIqJK+j2zd&#10;8UfpgdOmX85ZW7vRkjqfz1DVINjePCdbLUMmU6CoWUossvwZWfvFwbRtn8e8/1nkrq+Tvvslr6hc&#10;aO4wrHa4P4bTZZCUwbCIdDPRRofdqO2QCmpc6UW9idltcektMalN+3/PWf36vqX37Vj12m8L7/5y&#10;/p1fPLzm3Nw79t382Plbnoi48+no+19IeHD1xQdeSLxvbebDr+Wv3tH5wscda3a0vLK7a8f+zl/O&#10;csnZntJao9Vq9BKGhTF6ccOEa04uwEoeWgBkaUhCkCF8hMON2xXcoeAuEaTXZLT3GBdLpe+O1Lz6&#10;Vd76r/M3HWh8++fmPX9Zf0/U0yqN+EJj/9/dO/ZXfPxT0fYDhe//UL1lX+XG3QXrd2S9s6tg+3fV&#10;f5y15VQZ1W1GRYuRWcGeTeqOzGqu6VP7BKPZpTX2evKqXDGprSAF1WRLf7DVZNR0+BILqFMJvYej&#10;+v6Ks/wa69rzV9tb31as31O4eW/d7oN9R2OJ1DKjvtPosBgmmx9eGoeNczkE3EY6Ya4yuWgbxTlY&#10;xs7YXZIDkzFMACGdFOWiBRch4aSKYYrLpbgcGuZyE7hOEm6CgMqmVl9VrRSRaNt3qGLH/obt+y69&#10;/XXnpq/aV+9oWrOz+cWdDRu+6PzgQPf2g/37Trsi8o22TrzPxNsc3t4BCX5Hk8V/Manpjz8zjp/I&#10;LSwydXaLvf2q1aE6MLfFwdtcYo/ZZ3EZDe1GdKJ53+GeLw+0bf+m482PK9dsyX3uncx123M/+KFx&#10;92/duw517j7c9+1x+/ZD3XuOWX++wP+Vqh+IoXYcbt+8r3rL/tqPDzZ9e8pyLFU7k+0/FMN/+mvX&#10;e1/Xg2zYXfDWV6XfHjMllBn5l4yTieyRc80Xc/BLrURrN2exYi5QtSjHraACyucROQJVLidL4iJF&#10;Gi7nYFYx8+3POdt/yD9wqi2nQW92GS7BoFWDoUgJwKeTCwlD2inCgoGQNoJ2gAqRZd4tKUFJDjIK&#10;vAuDJsLTbuZqGzpbOk09NsxOC5QelJGPhiEMGRbaMFEoFB0IRmgo6QrMPhzoA42XdQfjYTTjwLGy&#10;dz45+9ZnJd8eMZ3O9ZzMdu85Ufno27/d/+qxB147vva9xk8PsKfinZnlgVaTtw8zXAzgbdnjFnW3&#10;6BF0jdVkwgfIjMVFngT1Arqf0dFaSBReE7QL6BAeqRFFlgGShkKGhcKWwV7QIeFMx6BexNAidDcy&#10;51HOTWgWXhNK4Gi5OjRAGiZEhEF79L+AHgCT361BY9A5ARDEuEkooQoN9ymUD0EQ4OyI0SMIiiRA&#10;3Qmgmvy+ICg3OBdShqFknWFNFf6rAPoPKzSkuEKuc4hKC/mpocqQrxm0B73nC/mnh0cLSi+s+sJq&#10;E3qGcyHnslCKUrhqOEuYkgtfQphHC+tb6PnyXQqtikVXF2LWwi3RGUNr82Fs4YShyGEttFwUOgkT&#10;ajhOhjNCwFfYi2pIGgTqKIYNe6uFl4W6cBIkRLExNIv87kmUGIEKuafxJCswgszDL6LqgoLWirrh&#10;XvkGYRtKOYritYGEGqDIa4gOC/Fr4ZwGIG6fH0QLJfqENmGXNGiDSLdQTdhVDQrwVfX61BBrFm6J&#10;GmuarCOeDvFumhtaIoottFYUsXi6By0RlWSCYR04YcdwjKLDi0kZgWdFnpVEHuyN0HpSCRrr3saO&#10;LjBj4tMyx06dseHdrWBEMarXwYidAzYzRjGK7qB5LWhYcAp2ffb1d8NHj506d97jzz3nYjmwtEWv&#10;p6CyYsM77xRWl9e2Nd/72MNn46KhJaUIuMBKfv2rH/fNv/XmqfPnZJUUeowhM+EacNkFj/bGe+/P&#10;veXWBctuj0/LArOWgfvp8eOCTEnaU2teuvfRlVfccBP0g/PoH1xO8+ZUlU1aOGfktEnDbrj23Y8/&#10;TMnLyikpWnH/PcOuvuKXP38DY7vHbjHTuNsY+jsuatzcGTfffV+XzSUHDVb3y4Ghpt7+60aPHXbl&#10;VU889/yA04WsdAyD91DSdcDG8KIKPj/n8YApbqXpPgx7eNWqSXPnDrvm2riMTDB34XUV/H4Hz0MZ&#10;BPDINSNH337/A/c+/lhpXa0S9KmDMOUGRR/Y7XCjgkU1lTffsXzesqXXjh7F6x5GdXM+d6u5T/Dp&#10;n3339bArrpgyZzaYfAQLOsbHw5zvH+RU/em1L9/+wMOjp8+Ky8zRjCE4C6UpcDqnwCmDwQ/3fDbs&#10;huuHXXXF76dP8vAywajcgLYEKHy0d8+wq4aNmjK609zlMwK0xitBnfNqqhEQ/LoQ8AgBP3JGCwRY&#10;n4/2eCld59wiqwm0yjNaOAmGyns1zqOh9n6d93u4UAg2yqMRbhXXFGhJKTytQmNJ9GqS3y35dNHr&#10;Zt0KqDcGeUWoobw+Gq3IhCiSHAA2l4t2hgQKLjvlshEOM2a34A4L6bJSuJUmbCAMEgthtzMuXKQZ&#10;lec8gDoVzqOyukppEu2WaT2UVNSrg9AhCaehDmUpRek7kHgUQZdJmQXBQCTGJlFWgRjg8X4Oc7IE&#10;4u8UQJ0iwrZeUdB53s1RKkNrLKVLtEcmvBruUR26aoeLUgWYRkQUYU0T/RrnVSi3SKg87hZIj0QF&#10;VGbQzQxpVFDBfKLTg6IeURIDE5fDZy3BMlO6onPt8ZVsZiNfUM/kXSJya1xZpc7kQkt8qunsxd6/&#10;UTrRzp+ju3+NH/gjceBoKN3B0Yt9x0vIxHImuQRPyuiPSG4/k9EbVepMrWVz850xObbILJT3MzLP&#10;FleEXSwl0srIdJBCV3KmKfpi5+m4tqMXu/7OtkYUE3ElVHwRcaHAFZPnjMp3RBe6Youx+BI8odAe&#10;W+yMK3EmhD2Q8gaii+0JlXhKvjMuxxaTaT6TbjqVZTld4IwIx2IrdeVWEgWNfHWrXF9H5+ebLoYp&#10;tjJHejWe08AWNgulLXxZE1fSxJQ0MiUdYnUbX9nKlDfTZS1UeRtb2cnXdouXLrHZtTRi0Kqc2a1M&#10;rdXXzRg4Z5B40NErdNQ5SystBZWOTNhbRabXMlm1RE4jU9CulPV6a3p9Ne1q2SUqr8KedslZ2ICX&#10;dIcoNglRbG7vYFAPoCAs4U+YnrrMXv3v+4S7hU/4LP+zXmxCmGJrdtVVO/Mr7DkVeAY8IqGMomV1&#10;XEEVlVOGp4XTHSCxppZYUmqshR1sHaHbhCFS8DOUhtdzJRWunFJLeqUzp5EsbmbCFFtFW5hioyqa&#10;6YomtqqBrqghyyqx4jDFVonnVLiyULoDR1y+OTqnP6KKyG4Uilvl6ga+vIrMKXdllDoTimxxqX1n&#10;Ms0R+c7YEvJiOZ1cRiUV4wkFoYy5SMiLJUQi1BQTiVAuo5NzXbE58JQ7Y/LxuGLyYiGekGWJTuk9&#10;k9JzNq33XLYpusCeUIalVBBp5XhqqSs5w3Eh3R6bZopOHYjKsSYUY2klrrQ8y8WM3ug8S0IxnlxM&#10;JENvKaaziF/rOhJn+i22/1Bs96HojoMX2n5P7DqS1Xsuzxxd6UqtJTPrmRDFxuXXMTnF9osZ3RGX&#10;8Op+vRv32F26lXPTrEaRYJb4NDLoAcEGdVfQTfhkzCOQCkPIFLQRvZzoR3mLWRRSTSJAp3hkOuCh&#10;AjoFB3oVEi0vlyldBAE1pAQUZVCTAgrjFdGyc69EQ3nQTQdVEuYSOBw0miecehktEQWVDcoRRBzU&#10;BygHTBIff7t32Kjrh08e2+W0gYrstJg5MC1hGiMIrzGICwwpIWfmkZMnrHjwvgmzZ+ZWlg2Awaip&#10;JorMqayYMG/eyOnTF999d05Vlez3h6Z/DeP5X48evfexxzrNln6nC7Q553YvWr78ljvufPDJJ7XB&#10;oZAbF2vjSUITHCKz+O7bJ86fVVRf7ZJEu8A5BPHVze/dcs/9V44ai8t6twNv6DGbKQGXlH2Hfrv5&#10;zrtHTpnW3NuPibKNZmH2uvLGUXOX3fbcq+thwqM13QGTYnDoWETUzStuHjNlDKj1utaGY2fO3Dhu&#10;3I3jJ0cmJA+4aMVvYLwqeAfPxCWOnzX37sdXzrvt9o6BDi2oERILswt0+/z6DWNmzpu2eJk4aNAe&#10;mAgDKJbBkN/FUxbC4mSduEhwHt5COhwszqgKJcOsEOR1n4MW4T4cOR05btqcBctWlNQ2gBWy5rU3&#10;Rowbv+KBB0WvD+MFmNQFjzc1Lx+MgJETJ52MipZ9fsnnh9sFx360e8/ub7+DWQ0TWd7ruffxx0dN&#10;njZqyrRX336PkDQ5YHzz06/jZsxGi1iHhmhN7cfsMNXZWWbusmXTFy2+adKUs3EX4RJstMiA7W4Y&#10;KXlFT61dez4xkVAEO0ulFWUPG37FLUtXPPvs2uamTvjZTAN23R1ob+v+9JM9Lzy7BnPgAU8AMSoU&#10;SzgwTZJ5inlo5crl99zzUCjdQY/F4iDJfrudleXGjg7V709MTx81ceLcJUve/fBDFawEUSREyUpQ&#10;dpp56/0Pb7njrrHTprtY3uTC4TLNGDHgwvrszra+gV6bY8S4CVffODI2KYHT5H67Q/J4ei2O5q5e&#10;RvJ8sGP3vCXLJ06b+8nnX4lun+oPOCmwKGUwOr/4bt/2XbvrW9tdNEvwghYIQuXur75594NtUMAY&#10;rttscQcGn1j13MKlt4IEBg1OAIQmgCCKbdXqmbPnT50+mwcQ4vZ09vSqbs/pc+fnLlg4dcbMP48c&#10;BQxGCTzBcbQkgZ2nwg/k8fKqxilan9WRnlNw2533YjRfWdcUQMF3t0yaMnvMuKnLbru7vXOgobGT&#10;4dQrrrph0pQ5G996n6AAc/gZVlXUAMtrDz705IxZC0eMnpCQmqn5hjBGYES01jUjr2jh0uU3jZ0U&#10;k5hisuPdAzZO1l00f+Tk2aUr7r719rsbmjvMNryr12xzkgMWF8MrDz/21PRZ8+978DFZ85OsZHWQ&#10;itsfER1/0+gJ8LQ/99KrvNsLT1RtS4c7aNS1dkyaNXf6vEWJ6dlgmvdYHILbdyoy9orhN06YPnvZ&#10;ipsdpDVo+LsGOmDrpBzPr33una1vy7pscVpoUAUc1dUPgzKfi46YOmv6mLGTo2IS4E6yvEKzEi/A&#10;j2Po3kGoWfnks3PmLn740Sd9AUS9BYcMkkLZ0LwBY9rM+cOGXVNcVt1vdnR0DyxccuuU6XNeWb8R&#10;hg2XAG1gQv7jyN+z5y2eNnVWTHSCxxMEqGk22UKR8ASXE1cAriBnNJQpAD7IRS0EGQHpAd4DrAgQ&#10;FGHFfyg2aAwAL3TIfyUJBVwKvzo0QO5poaVPXo8/TKuFYafP+9/yHoRS8gmkKoI5KYiagvg12aOQ&#10;WhCTvO0uo7TN/VcCtfPnujf21q39uGTNjqqN37SllRp1PUZhj3E2D9sX1fbVmYYDpwd+PDXQbUIU&#10;m9drKEpAEjUAzxZzsL1NTqtwnU/v/OVk6Wc/Xty2N3bb5zG7vk764oeMY6fqUrMcDU1aZ8/QgClo&#10;tRsWMH965JQiU0x6+/Ho8l+OZ31/KP6LHyM++fr09s+Pf/DZmde3/PbixqPPvvbb1Jt3LHto39uf&#10;lr34TtrjG3IffS175WuZz7yR++yb+c9vKlzzfv36Tzpe3t3/0q7elz5tf2V359avGj/5qfvAb22/&#10;HumOySCKGxG/ZqYRxTaAqxgt0YJbVw1VNiTO4OkgS/pYwkuTKojJZtgxo7LbOJ5oeu9gzVv7y949&#10;2Lr517YPf+rYd45OrTAKmoyzafx3R9v3/lXzxZHaT39r+fiXhve+Ktu4u2Dz7qKdP9SdTxI67Ea7&#10;xajvNira/In5zmPxlUml/fU2CaTdMljdJqXk959PbIjL6Cqt5xp6hxp7jYJ6T1S67cCZjm+PNnz2&#10;e/OHP1a9/V3lO99Vvf9144ffNn91uOVkAlvW4O2wGP0Wb0eP3NvttJkZ0kGTDoq2U5yT5V08C0qc&#10;dhOMTtMqScqUkyIcJOdw8S5csNtEh111OXUS9zG0j6bdJKlgWEeP0dTmPxdv+fz73I++q932bc2G&#10;PU1vftG69tPWV/Z0vLK75dU9bZu+anrnm5a9fw2czPA3tTr6zYLN4TVZNZwwXLhRUGj6/Y+0Q4eT&#10;k5Kb2jv5AbNud7lJNmjHJRepWlxGc6ccn+r47ueCLZ8UbfmkePNn9W9/Uvv8u5mvfFT8/r76r46Z&#10;v/vbtvfPvt2He7/40/Tl386fYoUj6d7fktQ9x/re+rbq7W8rth9s2nu057cELiJ/6GSm94fT2M5f&#10;2j/4vhlk6w+1e/7qOp6sZNQZSUVD3//Z+fXPeacvdNe14O19IqAuCpQ4J6qi6pE8uqjTFAAyHHNx&#10;FCGRIYott4z/8feij/cX7DvedKGIrOqDGWcQEwwW3liWDlNslIMmrGSIXwNARwsEH6LYNF7wMayO&#10;cwFSHMREw8EFAaYTjOpgRBC7oLlkj0MybGKI5HUZ3WZve5/W1YP19BEYhsErz8luUfNaKbeL80Vn&#10;WN77LGLz5xXb9zV8fqTz21MD7x3IeG1v7Asfxj+28cza9xo/+Nr55/n+hFy5tkPqsAYdFAXqXddE&#10;TeU9gq4D9GQHNSaocDpUKDKvKgJoBqQTdJ8SotUYJhwsDLFmDANqRw4R9JdTCkghDQMtQaWgwGQ+&#10;FMiM4wQcJ/+l2MRQADJQUIh4QkkJEMXm9QTdGugZb9h/Tf4nlygTSoAQTqQANSyDzktRjMDDXISc&#10;auGkoNDga5gvg8EooQiSiP4L/6kQ0nhhQhCUGDSD4aFtyFEX2oN+g3H6/0lTcFnp/RPBDdogtRla&#10;1hruIXwUbKEMNTQFO+AGonWgSFX+swY/TK7BbUHqN8zohUg9qIRRwa37715s4RqUP5SgwzcWdoW1&#10;NEag1aD/EmqIf2NRLDacpEO7UGWYg4PjkEebcDmzQSgcG6LYZLdP0f0K/IK6T9K8vOxm4XJg8DLa&#10;q4ZINEFR2dBS0MtEmOaGn0VBRJgbvkIlLytQ+S+PBjVMKK0BqndDY2+osY4ah9i0MPsWPhzKqPN/&#10;KqGHMIUHu/6l2GDrIEjYYhRJMCgoHyMI6BBF4VW3oLnBMBDcnpde3zhi3MQHVz4Ds7kJo5zwNOl+&#10;QlCcjNDvwGCWh7I+ZBw6emLy7DlX33jTsOHDj587ZyPJtv6+o2dOD7vqyrlLFy+8bemw667OKim0&#10;g/4D3Q1zt1u557GHR0+dNHnurIyifDD1a1qbuqwDsOuVTe/MWnQL+ls6LhG+2ii0HkL0BMwYtWj5&#10;HVffNHrYFddIviAFb4fuwzjJLjJrNm64cuQNwyeMHnb9NaOnTrzyhuuGXXfNc+teNLnsXTZTp6Vf&#10;MQKMR71r5SPj584cPX321k/3FNbUF9c1vrD+9eX3PzRi/MRRk6cWVlbBhUheLyMjMw+sTVF3g0kp&#10;+HytAwOkooAd3jIwMOuWW4aNGDFq2rQVDz381U8//XH6TFxGxpm4uJi0tL/Onv3k66+vGz123tJb&#10;p86bt3Xnjp/+/O3Xo3/+fvKvn/48eOj478fOn1z/zia46qnz5o6dNrW2tR3dVXimVJHVtRdfX/+f&#10;4cOvGjGi32oneaGuuU3WUUiTmqbW+bfePnLytGE3jNy07WMp6Oe8ervFRGkKpSqs7sZl8e7HH716&#10;9Mjrxo7Zd/iQOjRo5xgLRSpDwc07P75ixJXDrhqWmJXU6+inNR75Ooicg6cZFF9Mptwarbtpj4fS&#10;dUJzY4rKaAKlcKTEUDLLaCKoJd7rBqHd0FgiNZRUlHSrILimYIoUbk8pPAvayO9Wg1454BFCFBuj&#10;yYwKorCaGubXXBznIGw2zGJ1WaCAszgpkDhHOhkcUV2g40XoCuADclULCyHStMJxOopoJgd0OahL&#10;AY/o12HwrEflfDof8PKIJfRxfh/r94bSUIucRxGgvR9Mdk32aZJX5dwSCOORYC+uCy6VsymMVUY5&#10;nEmZZWFm8ACSQiJ6BEHn2ZDQXpnxKZRfByECXhzO5RZFPRSuzu+WAm44C+MFaCwRukh4RNwrEl4J&#10;9/2XQLfQOW0QWNBRTuWm98XlOxMqucxGvhBRbHhujTOrxJGUb45LGTid2H0iqvsgyIW+3y5ajiSZ&#10;j8f3/ZXQczSp/0SeM6aIQKviMvojUjvP5Zhiq8isJqmohEwoxJCfGkihK7GUTK1gsqrYnHDGgyxz&#10;dGrPucTOE/HtxxLajyR0HM13RRdgMSD5rph8R3SBM6YYiy8jEwtsseF0B7mmqMyecyB5A9FFtvhK&#10;Lr2USi7AonNs57Mtp3NsZ/JtFwod8eVYXjVd3CzWtkh11URO3kBi7kBEieNCuSOjCmX8LGjkihvZ&#10;4gamqJEuBulWajulmna+qpWpaKHLW+nyNqayna2qC1FsNVhODZ7bzl2y+3tptEyCoA3MpPQ0EpV1&#10;jlLYVUvkQbNLXE4D9Iz4u6J2ubRDLWuTS5q4oktUXmihaOX/aaGob+j/nxaKKkNSiGJrbicbW7iK&#10;Jqa8js0DqcBzkBBZSMj0ciK9HE8DKbOnV7qymonKXqkJ161MAON9NOuh6tmSCmeIYnPkNBLFLXRZ&#10;G1XezlS20ZWtVEUzVdlCVzYx1Y10ZS1RVuUqqSVravDqKiKvEsstxy8WO+LyTJFZvWdLHWmX2PwW&#10;qaqeLS13ZRZaknMHYrJ6I1N7T+faosuopEourYxORn5qKMVBVBEWn2ePCS14jsp3XijE4vOdsVDO&#10;cUbnOmMQ0eaIzrREpvafSeo+dbHzZB48rNbYPGtcoSOhFEspJ9KQ4Km5+MVMZ3y6OTbTFldKZtYI&#10;BeVEdo4pIaM3Js+SWIQnF+Mp2Y7Y5IGzF7qPxXT+lWD+Pd70W0Lv77Fdh+Jaf0/o+Cuj+0zuQGS5&#10;I7kGT79E5dTTufVsXi2VXWRNSOs4V+csN+ldTMBFB5yiT+B1FjAa73O7fDqIw6/Z/RruETFdoFVQ&#10;XpTsYVUfrwRkEM6vsT6F9LlBodCDfmrQRwV00u+mfDLllelQ5DXFK2sBVUNr71XGjyrJgMwMapzh&#10;ZQydDriRr2wodhvv10W0bF5VDS8XUC0cRvoVk0AQAe31nR/Mv2/FddMnVPW0u3QZzNdup51xayAW&#10;Gmd19BeNFPReOXrEmJlTJy2cV9fTSXp10RhiYIIZCr667YNhNwyffecd029f/uPvh/6OPBd1Mf7+&#10;Jx4dMWHsr8f+kny6jSYsBMAUdtyMqYuWL7vjwfu6LAMMGGlggBmGOBg8fPrUjdOmHouO5vz+ms7O&#10;XhzXDGPNxk1TFi0eN2duY/8ANAtLo8ny4POrb5g6ffz8hZ1OrMlkdSkaP2hMXLgY5K0dn4goVTPy&#10;OCtqaF724CNj586YsGB2N+6s7mrPLK8cPWv27GUrkvJLoIFL1NpMVrg0mJJHTJw4Z+nNZ+JivYYX&#10;EzBc5pt6u+B0z67fsPDuB4fdMBraMz4DkxTW49MG/WrQpwe1AHJD8VkoS3XrpYau5g7TAFjpME/3&#10;2jDYNnWZbrnjgQVL73psFcqgOuCkXnr9rclz5t0wbkJ5fWO/Eyu71JCYkfXYs89PnDl7/tLbfjj0&#10;W35FVWpeQWvfgOwLrHrp5QO//aEagdKGWnkoeCY+btiV14yaOoNUvJxnEOSDz74aOWXG1aPGqsYQ&#10;7/e6JI7UQJcZB4+dGDV15pT5i8ZMnzP/tjtzymriM/NXb9g07Mpr33j//X4cxxUeZmhC5Y5Gnhx2&#10;xfA7Hnx85MTpOz7/pqC89qffji65dcXkGXMKSys4SSUZVtHcYAg7XS4j9Jm9aNEtt9/++ttv/2P3&#10;6Bb0NyPMc3qvFZ74tMmzZk2cPj0yPh4acKo64MK0IcNrGA899cxt991/5YgboUxIspVCDm7dVjsU&#10;oMaEE9eMGj1u+sxzsdFwYGf/QCjWnkfQvBQgMdU/b8ltM+ffPG7KjOlzF+aVluWVlu7/9ZfnXlpz&#10;y4q7Gto6cVbotdjXbXjzfGx8fEr6/Y89sf/gYStOdZttXQMW6HD1y69Nn7vgiutuUH1+guP7bbb2&#10;3l5BdT/1/AuLb7191oJFAZSyXdT8Q+W1DXfc+/D1I8fNXnBzY3sPJWo4KzlpHudkTgGM6ec1DyNr&#10;lIAsv8T0jLsefAgKVpzAOS4jP/+Ka26aNW/p+x/tZkWP2UFDt8OuuH7y9AXvbN0BZRclye6h9m6r&#10;b8iYt2j5iNGTn3h2jeY3WNlDS25O8dpJrq3HNGX2gpvGT4lPyXQHjD4bBqcmOPmb/QenzFpw/8Mr&#10;M3OLCUbCaZGTdChU1Dbecc9D8xYte3LVGtUz2NlraWzthl2//fX3zLmLR02eXlR9SfAE7TQKyYcL&#10;Smpe8c133Dt22qzj52PgzjvAlvcEeN3/1Jp1N02cNmPOghtGjv36+/1ZeYUf7vjkP1dft/T2O2ob&#10;migU6ZmR3W5oDtA5aBgZOdkTp025eemt5yNj3B4/zQDUUlheBODZ229yYsSTT6+aPXf+wsW38KIs&#10;yionSKrmMdnwDRs3X3P9qPUb34UbYnVSBCs98MiTk6bPmTZrQUZOUVeftbC0+tjJ8zB4kFtuvu3L&#10;L76tq2tyOUm7zeVw4KKoBANDgNw05LIBoBF9oAAQE+bQUD3ym0CAUwul2AMoFfKnQJUhsIcwJ/JA&#10;QRF/oEEYDwcCMIkasA1DzTA9F0LXaAEUtAcECFA5vEofDgaEKvuQCYi7g07F104Y+c36z5HkBz/U&#10;v/FF46u76zZ81fThYXNmka+5xyg3GaeybF+eb9l9qv7LY90/Rzp6rIaDNhQ1KIo+WvCykr/PYVQ0&#10;uA+cb/45ovXXyK5DUd2Hz/f/cqrrhz9avvy59ov9Zb+d6IxKsManuC6mmS+mmmITWs9E1H7yXewn&#10;38bs3hf59S/xvxy9+OfpzGPnM0DyynoaOpkBzLDTRo/DaOo1KpqNM/HWd77teXVXw+qtpc9tLnrh&#10;vbIXP6ha+0nn+r0DKz/qemJb5xMftT29s+uVXQ0bPm/ZvKdy856Krw+3nkkSKtoC7Q6jxyl32gST&#10;nbBhTCjxQsDND2n8kMppMi2LNM5TmNWiOe3eRmsgvcq+L7Ftx9+lHx69tP1E40cHanYdbopK4Sta&#10;jOxqz9/xpl9jmn6PbzuSbAP5LabnwNmWfUervvmj7HR8Z1XboJkw2gaMNtNgWSN/JqH2VFxVbo39&#10;Uo/S7DBanEZlt/tiiSUirSsh35JXp5S1+vMbh+Ly2d8v2H883fPl8d7Pj3R9+bd1fxT59XHnp4f6&#10;duxv3Hu483iMNbXYU9Poa2g32trl/gGf06HZbQroIJjucIwhcAa0Dk0DthcQmYKTaMWmzUFabbTV&#10;ydoxEWNUWkQ+AKwmEArjFPqtRnOHcTLW/sk3+Zu/qn97b+3qjxtf3Nn87LaWl3bBrW575dPWjZ9W&#10;b9pV8/mBluOxfGs7abXrKGqew+vABh2uYFWN48ixtIOHL0ZEl7d1qhab4XAZrGDYHIbNadSYjfM5&#10;+J5fmt75rGDTtqo3tpZvfL/83e01G7dn79pX//2J1u9PtH3+V9NnfzTs/K3t41+b90eyfyTpvydp&#10;X5ywvftdzZtflG3ZV7vzUNuBCOxkpudcztAvkfTuw/2f/NK940DX1m+avz3VcyJDuFhhxJcZf0Zj&#10;H31bvvOb9MOnmmuamU6Tl6BUhvNInKaKHp33qqzucDltDgflgpeBpZwep1nOK6V+/bPw459Kvz7a&#10;eCTFkttuDFBDNs5A6UgYWsZlwSWyNoY0EcQAxlhJiRDcrIZwHucGIEiRMk7CWbyMEKT5ACUaIIRi&#10;0G4D8xgOzRgQjT7eMAsoV2xZo7v4klLXQrb1SFYHSzIaxUmcqJpw0USI+Zc8H36Z+MpHVS99UL7l&#10;QOuHBzs3Hrj41i/JL3+e/MSWM+u2dX+4jz1wzBSRqpe3KK0Ww0aTpCLJCkqFBMAUsBeYTR7R0LWg&#10;rgZVnVPcrK6HAo2FXboEiUWuVTRBUC4nRqLw6xIoGQ/ygQ17hyEHWLeG1lEiyt4bgKM4FmwsiiIZ&#10;mmKhLIW8wKAxaBVEMIlwCKgsrxxKpAAF+Bom1HhOBoFymHoL1zMhhzIOlKmEXNXCSgn6B7UGig76&#10;RAxaiOkL18B44CyIrgpxZGGSC9FeoDxDXBsU9PDK0NDaT4/+X3lC/xX4Cr2hS/vHWw0OhGuHYcBN&#10;gC2cN9wSCmHKDLoN62FoiQYT8nQL85VQGdbAUI/UsoJGAp2EPddCDCYK0xYWEoVjY7D/YtlI5KoW&#10;ynVA0lCP0iCAwK5QglG0OJQRUHIDgkG+bKyoyHAtviBsJc0rKDB/KVAPQvMSNBZVjZUkgmGdJOUi&#10;KZLjeLQq1xNeyykgtzKU8QAECogsC2cL5XiS42l0OjnksIaWf4bbhxuAhAm7cK5SRgx9/cfrTUOx&#10;2AKS5oYHCE6NMyxG0TYMM9nscB3ILy/kL8jLMDy3qHlALrV1rn5l/V0PP/bgk6vuX/nMb3+faTPZ&#10;LCRHKTIu8m5jSA0GnRzX1t9/8MjROx58aMGtyx9//oU7H3p0xQMP79j79cWsPJDZS5bdMGnSqldf&#10;+ebQr5zfh8mynecaenu/+OnAoy+88Mq779z24IMvbtyYVlxkYej6nu7Nn3yy4pHH73vymZvvuf/F&#10;N99KzC0gVB2TtaJLjate3bB20zsr175812MrN3/yWU5lDbLkg4ZqGJTPU1BXu/T++xbfvmLK3HnP&#10;r3t55569OMfz8C64dTAIq9rbPv3+u9sff/TRtWvuf/6Fl97b8sKmt596df0Dzz3/7OtvnElM7IOn&#10;SncLAb+NphlNAytFDvhAZ7iHBu3wY+nuhoGBz37cv3rTpgeeffblzZsfXbNm5bp1a9566/G1a59Y&#10;t+6B5559/s03of6FN9986qVXV7/x1l2Pr1z16mtrNr6x+s3Xn9vwytOvvPjo6lXPbXj5sdXPP/Xy&#10;S6vfePOBZ1atXPvK8xs2nk5JqO3vFocCzZaBZ9at2/jBB5zm5jSdUbSyuobte796au3L9z616oU3&#10;31rzzuYnX9vw2rvv/Hn2NAAlG0uTqmymCEKRGnu7n3vtlceh85deXPfWxo8+31PX2S4PBmi3+uTq&#10;53Z+sQeAD+dW1EG/5PfoxpAU8KJ4Z6qIqwKhiZRHob0qqctgayCvK5klJIb8l2LzuQUfotjA2scV&#10;iYC51+MOpxOlPG5e10GNMRpyVYObpgYDst8jeDQBzqiroUWayCeOlDlcpF08idFOF+XAKCfFE7zK&#10;y7okuiUO2oDOUAROU8LHwoAFr8Z7NNYt8sg/DqVEkPxu0Y8WrnIelfGoHBTgXKEQbHzwMsUGAJbz&#10;q2JAk4K6EtAVv1vxarIH+bKB8LDXq1B+BSAt5pMwnwi3hddVCbSgX1P9iuKTZA8v6RwfEtoj0WBx&#10;+d1EQMcG/fhgQESNNRklVfAoQV0OoDUGvA8t/8I1zq4i2s6i0jY354T+g4rkkzg3ypeDD9oqmeyM&#10;/th8Z2w5k9LA51xiMuvwjGpnSonjQp45MnngWEL3n9G9v8b0HUow/ZlsO55sORHf91di77GUgZPZ&#10;1shCPK4Yu5hjicnsjcozx1USmfV8fjmTVEzE50MP9tgCZ2IJkVJBZ8KJyqmMYjw1lGD0YshJKC7L&#10;ci6l9+/ErqPJvSfSB05nmM9kms6CZJvO51gics2RWf3n0rpOJ7f/fbHlRFLLieTWv1PaThbhicXE&#10;xRIqDqSYiM53RuSYozP7I8rx/Dq2tEWqaxJqKrDMvIGEfHNUmSuhmsitpfLrmcJ6pqiBLgZpgmZc&#10;eYdYjUSo6eCr29nqNgbRNS1URR2bVctkIhINz+vg6m3+HtrAQBgDN6u9zWR1vau8jsy/RObXMVn1&#10;fE6rUNrIFNaS2TVEVh2d08QXtEllHUpFt1jXJdQNcB12tV/wooyiAWMIyT+fMD11mb363/cJdwuf&#10;8Fn+Jyk21bic7qCTamqXalBGUb4gnO6gxJGO0onimeVkOkjI4Sut3JFRg+e00TX9SgvuttI+J+el&#10;OQ91iS4ud2SVmNMqHdmXKTa64n+l2Kqa2eompuoSVVGDl9aRNbUgdCFINZ0KD0GeOSqz90yh5WIN&#10;ndsiVTXw5ZV4dok9rdAan2++UEwklFJJZVRSoSsu0xyR2ns6te90xsC5XHt0hul8Kkp3cC4PLRq9&#10;kGVBfFyWLTLDGoGcPHtOJnSdSO49nW2NLsQSK9mMciq1DE8pxVPK8NRyIg0lc3Cl5BFJWc74DMuF&#10;HEdiFZdXr5RUkDlZ/fFZ/RcK7clldHo5k5GPJ6RbIuL7TsR2H00w/55o+SNp4K/43t/j2/8ESes4&#10;ldV7vtgcX4FYtsw6MvsSk1NLZhVaElLbz1bbSgbcnewgBiL7RU5ncEVgvapVk62aZHILJk0AReDQ&#10;WFqhwX5XvP+dYlNBQyHOPqDjPh3zuXGvinkUwiMSoGs8Au1BFJuKYj2qkl9h/aHwbQGZCipUUCUC&#10;CuFVQhlVZFDZSDUHdBI0IQqTGegjbMygWzT8l6w9K555bMpti4aNv+mtTz+GU+iGYedZVnfTKhjV&#10;ihz0WhjiXOKFYddcMWLK+BlLlxw+e4oN+vtoUjCGcI/bIokrnlx5/czp10yZPOyq/1wzcsSI8WNG&#10;TBjz7vYPXRwNKh7jmW4ryqQ5ZtrkBbfeMuzKYavWvZhWkNtp7r/U2/PJd9/NvnXZdRPGE5omDQ05&#10;Janb5WK83g3vvz9+7rwxs2Zv3PbR97//8eHeL2CanH/H3VeMGbfswUd+/vsU5fWDdGFETnXdpEVL&#10;JsxfeP+q53f9cGDHd/ve3bV7zvI7RkybcffTj8fmpJW2NNI+/e4nn5qyeMmwq68/nZBMKJ4uO24C&#10;w9fthXn06lGjJs6ZdfDYEUqhHIyjrqMVcEFVe+fMpbcuue+RK8ZMqmzvdUgwHRqc12+nCRuFY6zT&#10;SdkH8AEbbeuy9UUkRr+8ceOOvZ83dfW5WPGvU1GrX9109Yhxw64dFZuchfOaFjTyympuGDfhyhE3&#10;3fnQIx98+tmCZbctWr7ihVdeGz5m3MhJU6bMnQ/1mz/a0dzTZ8KIxctXrH5tg9sY7HHZKE3VDGP6&#10;optnLFlKqb5uO2mlxRUPPTFx7oJR02bmVlZIgwHFCLgk1s6COjPOJSQPGz7i+vFTpsxfMnranCtu&#10;HHvVyLGvb9nWbbdzXq+ZwjqsA5xP1gzf5u27rh01YfjoiVPnLr5u5Lg5i5YN+8/Vn+79OghmjeZx&#10;YrggKRRD4wTBMExBQcHI8ePHTZly90MPFVdWOijKMzTEohROMD+jqLRvbt48csKEsVOm7Pz8c/hq&#10;J0lKgWda67LYZi+5efl9D1x5401gZllJurmn106zotcveHy1rW0//3nkmpGjJ82e++Ohgw6KMDtd&#10;BMebHHDbPCY7WulZUdf80OOrrrhuxPCRYyfPmj1yPJxl0rAr/5OeW+AgGZBXN749fuqM0ROnLF1x&#10;17Arrmrr6WdkzU7SUMAYfvXLr81dfMu1N41u7+0Di5ZXtdqmppjEixOnzxg5buKUWXM2bHr3y+/2&#10;r331jdvvfuCKa0cMu2p4Vn4JI7lD/JrgoDgXjSIy0aJKCjLOiXBGRla/++nnpXfcxSgKLck9ViuM&#10;89EnXxg2bHhZdVOPydVvJQ7+fmLS9PlQs3LV2oBhWJwMVOp+w+ygh115w5yFt85eeEtTR6/sGaxu&#10;bMPBBvcN/frniWtvGjtvya2bt+2EDuuaOxrbe+Ds9z78xMz5S6bMmBd54aInYPSaHH1mpzdoXEhM&#10;u3r4yPGTZ1557Y287LG5aDvGOHB2zoJbxk6cfsO4SWcvJGqDRlN3/4CL9BjGp199N2HmPLC2t+/5&#10;0k7zZpx2cZLkG0wvKJk4a96wYVfPnr/4+htHjxo3adgVVw8bdlVpZTU8DAAMAAzwiuL2+2W3NmCz&#10;fn9g/3U3jrjhxlFffPUtIBxBVABYAfDkBZnlRYBATzz59Io77xn2n6tWPvVMdm7BoGFU19Zv2Lh5&#10;2LBr7n94JSu6SVbmZB1uy7GT56FywpRZMOBXX38bRj55+tw33toyadqchXAVYyY+/thTFxNT0aow&#10;1UOSjMVic4fCBgFAVEKfMNEGH8B4CGGKKL4P4DooAxAFzIbAZIhluwwCBRSH6DLGC4FMny8QDAyF&#10;I3zDV2iGUGKIpINj/6XYVMYHIouSpoBthyg20jOEa8FO0siuV74/ZX/v2+o3v2p+88umd/Z37T5B&#10;xKeLDZ1Gjd04lmba/lfFewcLdh1uPpvj6bUZJpfBCx4QRgDsN9htNdLyXT+eazqRak2p8hS1G6Wt&#10;RlpF8FQcfuBI+0e7Mz/+PHv3VxlffJfz3Y8ZP/yc9eMvaSCHTpUeiayJSmnKLLPWtdPddo+dDro4&#10;o9fu6TQpzT3ehi63mUIUW1mjUVg3+PlRdvP3fes+qnpuc3GYYlu9o23drq61XzpXf257dlfv0zu7&#10;1myvXv1R1SvvZ7+8NfPDL0u/ONh0PLYlrZRu6MF7HJLFSQ3YcBJXWFpX2SBi2ThNomWBwnjS5XR4&#10;bRZ3g9Vf1iH+XU5+FdOw9Y+ad34t/+hAzQc/VP55zlxQa5Q0G0mFwulM84m0vuRaX167UdJlwPVm&#10;1bjPpdlOxXXGZzv6MaPLZsC23WykFvUfjymPSm/Mr3U2WINdlAF2X3WPnlzsiMzoicm2JRURaZVa&#10;QpFwLls8kUIdjCX2nbV+fx77+QL7e5z2f5D310F2HVe7MD5vwHY4zpvEcd44TuwkpsTMJIuZmSVL&#10;lixZtphlMcu2mBmGNMzMzDxz5vBm5n14Zs63+hwn91b9vj+/qlv1u1OPWn1696bevXs9a+3VvU7c&#10;VfZftG880rJxX+G+bxsePLQUV6kdnbrVFsQx0+lQ7TYKA2WOlWRJ5wUVIIkqmrUlgbosSgTFurD/&#10;mNhMTjFB2+N0gVBAhPbawqVV+nfXejbsyVu6tWr++pLxn9eMW1097vOmmZt752/tnLelY9nW2k+3&#10;1+881n7xgdjXr+BkECOCBDXgxII2h7exmbl8NefENw8vXslt7dAc7rATC7NCuL0LNqn3C/k95yuX&#10;bcr7dEvB55ubF6+pmPdp4eLVZSs3FW4/2rL/UvvX55p3nm87dKv/2APmyF3quyTvmRT/kXv8uhMd&#10;S3aVrzpYv/1c3/4b7mvZwVv5g+eTzF3nbV8d6dx0vGfLyf6vDnefTxUSqsLJVeELyfLub9tW7Sjc&#10;uDfjxKWGykamy+ZjOA+HnAc0RTA01hAJ2e50ujA3T/EcyeN2zdEnFpTz569VbzhWtvNM/eHbbakN&#10;gX56wCmG4T2UBR7pgrQuugXaRlH9BOdAJjaf6DElL0AUPCyt0qzJCT5GCOCMiXOReSkGMrE51XA7&#10;Eaq2BMt7fCllwsX4riNni765UpmZ39lh0XBKxSmFoHmakxyMZqXkhv7wtqM5oxZkDJudPHdb+aLd&#10;NVtvVOy8U7PhXN3s7cnz1vev+prdfbLjWqJW0aZ3usOYAIqrIisML4CyqWmCx6cgbjQQCIcCYV9Q&#10;9fjl6IgB44qm6mpkcjqo/wRBAVgWmdiiA4VhmBH7GrB4ZMDyRaJtQh75f/HRsAbIeBSdaImMShH7&#10;GoxLUSOaIhuioAIgr6meqNsapABD9/l9A0DZfd6QaUQCF/zbfAaDEkNzFMkgY19kxiVsgiPDeb0R&#10;H7dAJL4nlMBWOBecEUYzvw+FO4geB0qQ7SwyAEYta/AThrvoTUXvBZVHXIN9PuTvBodFprRI/ITo&#10;LUAaHUXhgPAzOgkUzhgFXCRcGGwNBgbCQ+gbBrQM7B49L5q4GvGJi9ZE3nYRoH0j0SF4UYZXMGpQ&#10;o1k0aZRiWAAnoEL4CRTFjZMERcNPUVaji6xRnIjTPE5zNLS5ZuregCcwaPpDmsePPhwKMskKKNYB&#10;CjAqECznpigXQeI0A2OAanrQLNFgyPAHFNPDywrJ8TjDohXTeIGTZKgDgGcvKCoIRKiP5oT6/SjW&#10;QcTEBpuiljWUlyLVUCCF6ARS5PIGx//eHheNohDxiQNagtFMdNU5KRL3Vff6DV9A9wUBqi9YVtcI&#10;wtpGMJ12dz1QAkmXfAPm4ABvGlooyBm6lSSAoHbZHUCu7BQD6LA6Gjp7qls6+nEKpDwQgLtpqX0k&#10;QWoqY4Jy4ef9PqcodLndtGlAYZvd1gfE1u/rxjG3LFloSg+HKd2DSSqpGqzHb2OFFqvDyvBwIvhp&#10;Z9Fy/pisWUhGDg1ZKBY3NMprygMhKRTMLi3tdblF3SQ4Aci/k6KB+8EwQBk6nNcIh3sZSguHbaLc&#10;RdK0L6CGw1ZeAPrahWEuUaA0jVIV1tDVoF/2ozFD8XsxTevC8S4Ct8KA7fO5FIUPBOBQnN9Pez2w&#10;FTJQTns8TkmyCTznDUrBQbekYLLCegwx6Od8uhTyikGvMhigTZ3QZFzR4C4ozSP6B3pYArStFoe1&#10;i3DTmipA1wfyEwzJXj+r6F1OzC3IcJ2OSIoZHiBUvbibMbRezN3lcuhDA3LAb4aHoDwaBoGHoS7g&#10;E33essYGOIs3PEDJoOspnTaL4NE5Q5X8HlqTBB80r4bsa15NCHqkAR+koLWhWaLIK02MTsyMRhSV&#10;Ax4p6OV9BgNH8BpiyI/CHURWZJN9XskL8Ch+nxb0a8FAdKIocmQztYhljf83OBI6MpA1XVAixjUz&#10;AG+pqQdMLTKXU/ZG7Gs+ZFmT4Cwg7T26+n3gBRThVA15lIAporXhDN6rI/hMPrIQG+fzsACvieKE&#10;IvuaJ2pi04IezWeocGR0fI33qgAaSJRfpUMaE9LhUuGCI3FIPWZQNwKa5pdVnyR4BN7kKVOiTBHz&#10;aoTPwIM+IhRQ4Gh+UwvA9XijJjYlZMpBg/aiFcmdGmOXKavKOE0eQyY2Qwat2eDoMIYH7WVMZlrf&#10;3SznnSIqvkHIquUyasm0Kgxoxf8yscX2fxtn/e6h43yK+1LUxPbQcjHNcS0Pf1DKJVVwaQVYfHb/&#10;/RxbbAmWXEFllDIJhcSDHOe9LMedXGdsIbKypZUxGTVyHqQFODKxlfMp1XJGlZhSxiUmdp9P6r2Y&#10;armSYbue5biFYLuVab1Z4HqQYwd2cyOl80pKB0Jqx1UEFLzxbgF5r4xD4Q5K2dgiPCHP+aCczKsX&#10;y9q0+kaxqgxLz7MmFrnuV9IPG4SiJrG4WSptlkqahdIWsaxdruxUq1v4sla0BFtVp1TTJdV2ijUd&#10;QnUHH/Fi47/3YmsX6pyBHjZMsGGSHsQsSncjVVGHldZGvNhquIw6IatNLm3kC6qpzEo8vZrKaBDy&#10;2pTSTr0CDtshVvdxbU61V/DwxqDmHwwB/vOHjFP//21i0wa/92JrpxqauNIGpriGy6kT8qqZvCom&#10;r4LOKqcyS6nU0n9PFC1zpVdgGY1EWY/cSHqcfIgQfSxrUvVscZk7q8SGvNiamZI2vryTr+oWq9vZ&#10;yjamopWtauOq28TaVrG2EZ4fU1HPNTTwjU1yebNS0ShnV7Epha77WZYb+baEGjanTa9pUatquYIq&#10;KreSTq+k0iv4lBI6Mc99P8N2MxpONNOOVmTLw+5DIVp/jYgrjswVhXy24062+25kLbZrSX1oOTZ4&#10;E8q4lCopYl9jUspowPf2tRI8ucidmInFZ7hjMxyxWa6EUjqzSswrJTOz+uNzbPHFeFqVmF0t5xZz&#10;yZnue4n9V2J7LiTYvk1ynkl1XHjYfzax82x8++mU9ssZ3dfz+u4V2xMqsVRkZWOza5jMQkdCWseN&#10;SnuBxWjngjgXxCSfwOoMroowLDo9hsPU+k3JYogujcUMQTA5ySPoXs7wCVpAUf0y749MFPV7mKDX&#10;7dEBmKliaGk2ifYpHKogaz5F9ciiVwJwAQVABRTCL7u9ktsjokAKZuTDiFcTYaAMeOQBk9R5PqRj&#10;OlfUWb/rzLEJKxa+Mv6TTxZMn/L50jEL56zYsfnQ+TPV3R0g6pw8hyl8ZnnRl3u2D5828Y2RwyYt&#10;mvfBpPEfTB6/eONXD/KycZ+nT+Tz2pqVcPhmTtaUVStnLJw3avKEkZPHX7pz0xcegkEZF1gnQ8Iw&#10;3Y+7nnzm6adf+Mf7Iz95mJ0xb/mS195/5x9vvPPiux/OWLaiuKGZMX1SaMjG8XU9vau2bp20YMHo&#10;WTMnzJ83bMqkSQvmzfp02awVy6at+Oy7u/cruntB9vdyQhfNnouNX/Dl+ncmTBozf+GoufMBE5cs&#10;Gz1vwbsTJ19JShHhLkwtpbLis90756z54pOZs8fNXzx58adLv9xY09WXV13zxfado6dPmb1syUfj&#10;Rk5fNPf01dNVLVWkKmaVFY2fv3Da0uUfTZ0zes7iT6bNO3b5VocTA4FthPzeoVAo7PcPmoFwwEbb&#10;+jCr5FPL6uvWbNr40egJf/vXay++/v7kWYtXrN18+XYCo/gEPUQIIFcG49Myx02f+Y9XXhszdfrm&#10;PXsp4JH+4OnL194eNnz05Gn1HV3mQPjCjduffvHllDnzZy5csvnAnobeTmBFhCp/d+3WpXtxpOpr&#10;6nWu3fb1nOVrRk6dOXzK9FEzpo2dNbPN0e8UGdEf7HC4jSG0FMWMxSs/Hj/t9Y9Gzlq6as+xb6BE&#10;DgZbrVZlwAeKjx724SoLD66kvfvDKdMnLV7+8ZTpo2fPy62uNcNhtyhSQB9DQWAMhMhZcFdSdsai&#10;zz6dMX/+6IkT3/n449VffZWYnu4gSTME+ki4patrxZo1I8aPnzRz5pzFi+cuXjxzwQIU31M3b8Yn&#10;fDBq9MzFS4aNn/DJ+Imzly47dfESlDtoFm6/sat76779U+bNnzBz9vSFi8ZOmbTn8IHsoiJOUR0E&#10;o/sHNO+gk+A135DiGVi/decHw0e/8f77oydNhpp5ZcWUIAfRqnByTXPbG+99OGbS1HFTpidn5kqG&#10;VzZ9LppLy8nfvHPP2x8OGz1xyrJVaybMnLb78IHcsuLEzLRjZ04PnzB+xIRJk2fPnbPk0zGTp0+d&#10;u3jukpVrNuyAO6KBpwyEKcGkBA8tmozkYSSTlgxKVElBKa2tW/752vHTp300etTcpYuu3btDy6Kb&#10;pTMLKhau+AJjVSvG7Tpw4uPRk8dNnTd/+Zr5y9aMnTInv6yOkb1XbsdPmrnw/eHjx02dO3HG3LGT&#10;Z544c9FFC3WtXZt37Zs0c96HI8e98/HIRSs+h3x6XnFuceX4abOnzln43iejp81aMHn63FOnLza2&#10;dlc3tEFm6sz5I8ZMHjNh2oIlK+csXH7p2p345MyZcxcvXLZqzMTpY2fMGT5x6t7j3/BmoK3fsfvo&#10;yZFTZoydPmfK/MXvjxq3duvOsoYWByP0uNC0aMis+WLP8BEzX3lt+GtvjFz26YbCkiZZG2zvcuGU&#10;TLGaF2me4Zr61n0Hj8+ev3jStFlz58+fNWf252vXHD91squnB1Q/6NGtHe2gu/3z5X/95dln3v3g&#10;/Vt3bo+bOOHJP/3PG2+9+d7Ho67fjvMPhN0kzwia3Q1qjinp/vsJqcNGTYjeyNGTZ0LAtp3Utt0H&#10;Phk2etHC5bk5haCeDQ6EWRRUFJhq2DQ9JtJs0R+olWrkTwFtLrISEFLSZChAuijoaaC8IVUwsj4R&#10;AEqiGh2q8++ABqBP/kcpBd0PKkTLkTYIu8jIE4TnRb8c9oqDmqICRI8geUXKO0h6BtrocEqVsu2M&#10;bcmOygU7mxfvbl15tGf7NS49V69rCed3Dh66Wb/saN6SIzmbvm1LbYxED3CEGc4UJB8loYlyFe3h&#10;b663bDlTd/Se9UaO9qA0+KBg4HKycui8bcP++jVbipZ+kbFi3cPNewqPfVd17mrr7diuhxnOTnu4&#10;xxW2k2EnE8YYv5v24bSC0YoLF+wulhMH3IQhqmh2ZGuXp7pB2HFZWH2kf86mmqlrS6asqZj2RdXk&#10;jZ3Tt/ZO2O6euB2bsMM1Ybtz+tb26VvaFmyqWrC5avGXpUu+KtuwL+u7mx15VZZ2m+bERbtbIEFo&#10;kR4VSDE7oHOqysga59Y4TGRUGuNbMaXBzif1KOdL+jbdqFt0JH3tgYIvDxefu96dXeKtah8CpNSw&#10;l4AzZvWk1HGlvZ5a52CjI5BbT91NbbwWX1XeyLb2eSzusMUVrm31Jmb0X7/f9iClP79DqbQHoLVb&#10;qHBRu/d+vvNiYu/5+O5LD93X06k7+Z77hb5LGZ7Dd4gt56zrv+3ef50+8UA9E6ccuOzedKD6i12l&#10;+49XnL3alVdI1TZ6+qymzeGzO3k3gRxbROgwEq8IrMIzuiT4dc0PXYCXOYKhMIEhJJrxg+xkRMQ6&#10;bcRQrzNQ2hy+Gu/cdqJl7dcV87Y2zNpQM2V9x4QvWiava5+/w75yV/fKnV2bdtdt39985mxXUrJk&#10;d/hc7mC/zcAR2GwlAAD/9ElEQVTJAYfb29uvNLZSF6+mHzkRe+LbxPomtR8eqCVsdYSzc9kHcZZt&#10;V7tXHK1Ysr12xZ6mL7b3Lf+yZfmqss/WVq3bmrttX/n+85Vn7nddy+HiKswHNeF7VeErOeFvEs09&#10;V/CvTnavPQrdqe9UnHi7MPywKnwxzbvvMr7pRPe6gx2AbaccBy6xd4rN2PLA1Qzt4DXr1uMNa/eW&#10;bTtSeOpqa0kt3WEN0Jyf4QMCNAZnypTBOkW7y4mRhMIKPEm7LZyzl6mqV+OSu9cfr9jybe22C3Wx&#10;Vd5eatAuhP0eUxVFL+sxKV1xi5yNYfpJzkbLuGgwmsGbBvKm0JG2xxoCZxKEYrXSzd1D9W3B0iYj&#10;s5y5mtp39FrV7vM1ey/V7Tnb/NWhkk83Jny+PfX8jcrKJs1NhdDndUYkKN7Bqr1urtkZPnyp/v3p&#10;GcPm5k5eXzJ7e+31WuZaDX2hUFh7pmLuRseCLe71+1ovPDArOgK9dJhQZErXBIWmeVwCZVf0mkoY&#10;9PWAPxzwhc2giL53GqYsKzwnoEX10TprKuRJEtnXREFSFBhkNCiUkSEJ5WF0AhgRb1kYYYRIoAOW&#10;5QGQQX5WkXEJxhZkjeIEORJOVBI1lhGRDxWy7cKOmhFZjg0AGVAIUAwEL3JkQzapqAUt4g4GB4FT&#10;wDGjI1vUvha1hQUj4USjli9ksYqabSL7QgXYBd2Ogr5JIDtaZHZ81NSFxsmIzxqUwOlga7QCDI9R&#10;1zz4CYcFRHdB1SKhEpA9UZDgThmGi46ucHw0CEdc2OBihobCAwNDcHbYCwrRKf7tZQw3AoM2up2I&#10;LxtyZxOQOxvLi5yAABmWFxgUSBRZ2RhoVVQiRnzcoouyoUcUdV4DRGOGgnSJxDrwRUxsaCE2STMZ&#10;QSFZIWplI1GEBI7k+Kj5TEITP78PEmr4A9EV0xhBpCIVGBEe1L+jhZpoHqiGVnBDi7ghL7bIGm2i&#10;pgkq8l+LVgPAQf4zkzR6cE8wBLvDJmR6+zdgFwGZ9FFUB2S0NL2GN2D4ApovCHLXSSFnf1bzWDAa&#10;g6oDYRevAE/zh4ciCMt+D63KgsfAoKuaposVtOCgFhzCeMVOCXowzOkBQjTcCgrITXt9mKYD97Px&#10;Qg9FC6EBKHFIslNWemmaNE27KMlDaA3EPppzK7pL0eyijGumODDEBwesnNBN0l0ERRqeXoqBTf2c&#10;ABdjYXjcNDHDEIMDTknGBbmpu4+AZjX9BCtpvhBveBV/yEKzvSTVwzBQudZmZweHnIbRSdOU399O&#10;EG2YG7i9S5YIXRODfsbUCUXiPDpn6rSmkF4PZuj9Am/hOdxjkj5vL8tAnh8IUT6vXZF7WMahyE5V&#10;gVQYGiR0H4A0vDZBwg2d9npdisgFvJiuUF6D8XmdsgSX7RAVygzwgSExPNjO4NxgAPcgu5ud50AP&#10;cnE8q3tIWXOJCuvxs8EBCy/i/gA9MEhpioXArRQJ9AkTYRhDAUZtNNWLu2ldlfw+B8e4BR62in4v&#10;JgmewUFCQCvbAMOEpwaPjFAEYyikRKJhMh4FND4xZMqDXjFksH7gGEokKqgi+TQlaKohrxL0gh6n&#10;DvhFqG/qrEcXAqA3RWZl+jy87hVNv+wLgFqh+CGDohyoQT9nyDDQunnSyeIuHsMlklQoSqVVUzKg&#10;YwYNH7zWaJK6YQRMgBpxNJM8yEMdLeJmqFFoQVMPefSBiD0LzRL1oCXhAh7eh6xscDG0qVHG/0J0&#10;aqcccWSLThHVUHAZTfFqkqmypkTrIm6KpFciAyoVQi5soCqqPhC9huFXdb+i+yTNK4JqDAoyZQiE&#10;zjtNxe3VXAEfFgpIHtCq4FKRoQ2Z/wKGDKcLaLQpkAbvNniXwTk9gtsnY0GdGDDQNDKNJgft7oCl&#10;lE5N6bmZbruei92t49Nq2OQaIqkSSyzG7uY5bqbYziX2fRtvP51gP5PsupCKXYpOFE3qv5zpvllI&#10;xVcIKVV8RiGekNV/L7v/fiSiaGohGZvrvptpu51hvZXtuF+AJ5bSaeVsZjkLNZOz7fczrXdzXPeK&#10;qIRyPqlSTMkn7uW672S7budidwqJB0VkbCH2IA8qYLFFeFx0omhW763M3pu51ntFzrh0661M+50c&#10;96184m4xda+EeVBKJQFQrAOpvE1rqBcqS1yp+dbEEiyuhktp4IuaxJJWpbxNrWiTK1rl8na5skOp&#10;ahMrAe1CFaBDqO4UazrF2i6xNroWWzWRXUVkt3I1Dl83M4SzYQIPOHvEjjq8tMZdHDXAVbPptXxm&#10;I5ffwOY3cHlNQn6TVNAkogCjtXROA1ncRJV2My1OrU/yicaQ7hsIeoL/N63FpoS+X4utGa+tdOeU&#10;OTLLyfRaIbfNqGxWy2qF/Ao6q5hILsIeFrkRSp2pRfbkKlteO1tNehziIC34WFLF6tgiZGKzp1dh&#10;uS1saYdQ2S3W9Mq1/zGxtfPVbVIdoEmoaeCqGoXGZrG5Ta/uMGpbjfw6IaMYi83uv5VteVBJZbYo&#10;lU1yRTWTV0FmV1LplXR6ARFxT7NcS++/keu+H11zrYROzMdQVI5yPqVSTEXrDjKJRVR8IRmfSzyI&#10;OrLl4PdLueRKKb1CSCthkqG75zgfFLjjS8ikqImtGEvKd8an2O+mOu+n22MBua6kIiKt0J2abU3I&#10;tn5vYqtR8kr4lCz3vYT+yw+6z0dNbGnOS8m28w+7zsW3n05uu4Qc2bpuF/THlruSq4n0WjbrexNb&#10;540KW36f1kr7XZTXyRoMpRBumWe9OhH0YX6P3ataTRkzeBhiZJ+ILGsmKLKc4pNkr8h6VRhzSZ9B&#10;+T1OQ3UamttUMI9KeWXGrwoBRQxpikcWdRg1OFbnGZ/M+mXcJ7lN3q5zDp1z6SJmSFHf46iJDQgk&#10;bYq0X8Fh9PGIgDbWzYYDTr9i0TkxPNBGuTBNsUs8qSn60CBjqrA7pgoOgQYhSnt10muwAW87iVkE&#10;zq6rbRQhhsNdPOvyebCAT/Tobf29ID8wnoE8WjUYJJkG4pb1hYf+8uJzT/zlqWnz50AFShHzykvy&#10;aho6XIQUGpIHwpiigfTlfH4HsKtgEFEBoOlDg5zPo4YHlaEB0lAl4BmhQdIX6OWEflF2AVcDoiCr&#10;3MAQ5Q/CJtzjs0oKCGnIuw2Pw1R7RNauqS7TILx+2IX2hUhPQAgMtjvxTpdb8Aei8tsTDqEwFDLZ&#10;T/R3uWysqSpDYTxyfJfq54Jht+Z3CjIma6wmc5qimKIZUO2MXfJJGBA2XfAMDfGGjqF1MeheB92P&#10;8TyIo8Ew8Bta9qr+sOQZ0IODksff68RACqqBECkpkLKqwSi66PFZMMJG0uYg8CETZKQWGOghXBYa&#10;63A5Wqz9cnCo201iotnjZp285hYNSvMwwLnDYSkYkELefoZwC3KXC7MxgpXmnZzKGoEuJ+kWQOoM&#10;9uLwzqJQrU6BpnTQmARModsw2i4bTsWos9i7CCBbQ7w/CA9CGxoiNY01NEIWcRF6l0IBmYdOSFH+&#10;oSHvwADOcarPB8o1r2konKgswzOFn7LHI+q6CAR8YMDNMKSs4KJkDoXtNANkBVgF/JS8frhxSHFB&#10;BBgDg3DvxsCQjCJnaZwqW1xwc0YQzUUd8A+GJSNIizrFa8DVGEnrtPQ7SNIDQ/ZgUDK8TpKBct0/&#10;ABfgIBkBiKDu5VXDBrogJ6KuyApwKCMwQImKFvTBXXjDA4wqcbpmDIS8Q2HR9HJAlofCtGRCijqn&#10;ZHJqwM2onOIHrioZIQCv+VjZw8g6QA+ECF40YBAPhwVDJUVegLYCZUrxUUCLvENtvU5G9komnBR4&#10;TxA6AOThVtv73DZC8A2F3YwiewZFA47v0wNDvQ68vddOcArGSLInCHAQHKuYzV2WbqvbOximRE31&#10;DrCiQbIyzkhOnOu2ON0kz4o6I+iaJ8RJhukfqmlspzg1FEY2LD8i4midXScr0pqnx00yuheeBat7&#10;3ZFyK+gZngDkcVF1MAJkdDPsxo3mVqcgDYryoKKFKRa9G6LiR+EvFa+k+jVPkJcNmpNl3QtqF+hQ&#10;oGTRLOhWfF+/BScJyIMiOWX6tNfeeP3Xv3l8MAyaMF3f2Njbb4ErtLloJ87CNZOcAj9pXvWGwrpv&#10;UDECrGQIqtf0o4uHTaIKyqpPlozBAWTPJgnW0FEcWJJkQKOLAP1FvdiiJrbv1TM+snJQRLsDdRFU&#10;OJbho7oo5EGNjOpygKj1DbQ7qAwHBP0TtD7YC22KrvAWceuIHgR2D6jIxKbAfoIIXI3TWdwIAprx&#10;cEIpv+Fkz/zNpfO2Ny7c1bLiSPf2q2xlfRhwt4j56nj2ooNZn50q3nauK6c93GUPt/eHSUrlBA/G&#10;+d2sN7Pc2LQ/a/HOjDVHSrZ827j1u6Ztp1q3nGjZeKBx7a7KHYcbv9hesnl34Zmrfak5XHGVv7kz&#10;bCeQfa2fCLtYBDftc5IejJIJRoUrc2K8qITbOvHOXq3X6mnpNO48qN10llp5qG/+lroZX1ZMW1c1&#10;/cvqqZu7Z+/on7QTn76XmX2In3NYWLC3f/aOrvkbK+asL1u0rmTxl6XrdqcdvdiQlNdc1Ub22Wi7&#10;m8edCo0bMulHn3TgvaJEnceAKvOUzOBCO6m34Vo5H85xBc4W0V9dqVq9N3fbtzU3Yp05pb6G3rCF&#10;Cpf1Ba+kdx64UXI1uyetjinv83VR4WZnKL8Ge5jXdT+5saKRbbeEeuzhXme4tFa+Fd919W5LQoUr&#10;tY4q6/O1UuF6Rxhk+bnYzmPX63efrjlxq+t6lvqwYuheSfjbBHHTmb4V++tXHWjZddF9LkG7mGSe&#10;vOrYcqhu3ZbUzzcknr1Y/jC1v6GJtlhNh1tw4RJGsRjNyjxo8DiNuQSaMGGggi7AiQxG0rgYiXbm&#10;57ggxYcxesjiHuiy+VIKtf3f1azeXbp2b8WC7U3ztzYu2O2Yvb1/+obuxbvdq/f0rdrTu31/877j&#10;3deu2bNzvHaHr99qtnVwLixgc5qdPUJ9M3HmQtKBw3f2H75TVct39w20tg+2dQzdut157ETRymOV&#10;gLUHO1fva/t8S/fKDe3rNjZu3Na242Al4NjVhqRSudQaLrOG0zvCD5vC1/PCh24Lm09bNn1n2XKm&#10;b9clx8U0T3YrMrEdukGu2d8EWP1187JttRuPWk4/8MaWB67lykdvOXecad9xqnnTkdo9J8tO3+ws&#10;qiE7rAGGD7B8UGB0mTMVymCcogtzUwytCcAPaFcv4+pjmzoCOUXE+mPlm05Vbfiu/G6Z3kMO2Plw&#10;0OdVJdFDGwalK6BcOjjWSgEEF4xfogLKJZqqJLOExDE6wOHkOzocl241nL5cefhswe4T6V8dTALs&#10;Pl/9XZzl5G3riVv9B87UbTlUeOJcfmYhZnWZrBTmRA0j4ahSiwVrsIVP3+36cFbW1FW1C/Y0Ltnf&#10;lk+EE7s9sU0D2260LN5OLNlOfL6j/uxdraor2M+FKV2jDR2Z2ASco1RgURIzqKC4vV6AqJOCRpgG&#10;6Hagj1IURYuipCJjkETTjCTJEfsaWulMENDKYpBCoR6ZqolsRoKMjE2RxcUgEw1TgOaKRmdBSioM&#10;U7Ap6rYmiRpNo3nKKH6oCPuqoOzqmhc26brX64G2RC5sEQc3ZLRCc1H9oBDD2Pi9exr89EUWUPN5&#10;A5BHiExyR+Pbv2eJwo7o8iJXGC2BYc0TDQ/qDRiRKaVwbWp0wbWoC1tkxmh0sIU6AT9arTJaAgeP&#10;mtvgvOjscAQDBWVGdyerkIfLgzoIERc5qBMMgubzvRfb94Nz5IMHGo15NBpHLZLQLNBWaGotJ/x7&#10;ZihaZy06aRR+RgujM0N5ZIaD8u9DIlCcFJ0BChAUtC5bdEU21fSpph8yUB5xc4sa4CRWlHhZiU7h&#10;VE3PfyxfkEcWMdMjRRzTop5oaCW1yBxSNNPz3/EQjIj5LGJi+z7cAeyCaiLLGpoT6g2GfAODkEYn&#10;nyITWyAIx0ErtUXCJnxvj4tcAAfCC+QRPBlgnqYXIMNTNpAvlRUjecPvAeYgAKfSNOBFgUHotqIX&#10;SBqPCawxGIJUCQREr1cPDeGiDFzUgtHGAOIzghnSQ2HS9PDBkFOWCcN0qxoBlxoO99KMS1H7GFYM&#10;DfRzPO31MT4/FwhCCaYZuGb0g2gPDgAZ7sIp2uNzKRoP3NX0wlZCN60wQvoC3QRNA6MzTZemdbpx&#10;UjcpWXPzkoviaFGVDJ/hH4QSRjM5X4ACZq4oPQxj1/QeQSD9AbfH004QbChk4VhM15ShQYcoEKpM&#10;aDB48LSu0prC6Crl84IKQHg9Vkm0KzJk+gVeBo5nGtxAiA0G4CfuMd26BhkowXWfSzbg8qy8iOsa&#10;5fU4JF4cCGjhIYfM2wSe9JigaHRghAoqg2+ACwftBhxWB7XLLYkuSYBmhMaXfEHRG+B9QZcod5I0&#10;Fxp0GCYzOISJyF4meD0ugdOHBoArwVAHJXLQz5kGpSpuuAzTsJC4GR4SfV7Y5KAo1Q/Ul+9xOeDI&#10;2mAAxldIkcnMowD4oC6GTDQj0hQlGEQj4UTVgKEN+PQBnxL0SX5THfDzPoPUFVKTaY/Oek0KVA9V&#10;pmWN1z2yF1nZJBQtwav4oTMEYJR1caSVdFpwu41ygAAnFYrRWAmqexUYXSIBV0zdp+t+0wx6JFMV&#10;DBk0HVoRgfkjKCLk0fX4VBnFLkDLq30ffgEQ8EQc8XQayLAeQcTERntkxqsIPk3066rfUCMubKpH&#10;0/ym4gH9QqJU3q3zuCniQCWCGiga6GOHCdxY1bwyAujFXkQ/Ja9Ie5BvmsujYj7dHfTjA0HQF0RT&#10;kzxRnzsUzU/yqwDK4ClTIH0S5ZeJoEaGNDxkAP5fTGzWaznuO7VcSjWTVI0/rHQnFGN38783sX2X&#10;6Dib6Dyb7L6Ygl1Ksl2It5xJtl7Oxm8XknHlfHIFl5bvjsu03MuxPijBUirpzALiQY7rTobtVob1&#10;Vo4ztohMquCyqsWcAiA1aC22+2mWWym919L7b+a67xZRcZVScgkTn4fdBRSRsSV0fDEZl+++n227&#10;Xeh+UIIn5DvuZ/TcSO++nm9/UEGllDBJhWRCjvtWpuN6luNarvtmEZ6Agor+x8TGVxQ7U/KtiWVE&#10;fJ2QVk3n1vOFLXJ5u1rZplS0SGUtQlkzX9qj13eptR1idSuH5ocC2vmqDgFFFEXhDvCsSiyzha22&#10;e7voQWRiw/yObqH9exPb/+bFVk1kopXX1JIeb1WPt7JFKaoiMgqtiVWOnDqssJtpwUyrNqD60PrM&#10;A54gWpAl+hc1T31vvfr/7i96WPiLngWZ2GbPnv3iiy8GAgG0zoEPBCe6CNgAKdSDfb63rkX+okf5&#10;f/2LHvf/9y8wEIpg8D/wDwYB2qBC62Q339yMVZW7MkvtaWVkcq2Q1WaUNynFNXxOBZ1RSiWXEA+L&#10;sIRCV3ypK6XQllhmyWymygjTKoUpOcixJt4klNdQhZV4HqT1TCmgkS1v4auamIpmtrKdr+2SG3qV&#10;5m6psY2tbSIre4SqTqa8hS5qZYqb+cJ6OrfElZTTdz+z924lndFpVnR5q5qFkio8u9yRUWZPz3Hd&#10;ynLczHbeKiDulbIJZVxCAXE/23kz034jH79bTMcVUbF52J0c1+1IhXgU6wC7h4Dfz8Njc9B80tsp&#10;fdehZ2fb7xViiXBTZVRqdK5oBZOegydmueKz3PGFdEqllF0p5xTTyVnOB6lQ3/mghHpYwaWW0ckF&#10;WFy27U563400+9UceMHo2HzyfrrtxsOeSw+7L6f0Xct23Mtx3i9wJ5RSKRVMRgmZkmOLTem6VUZk&#10;tZvVWJggwxQZMHAfDDp+gOD3CDAqBUTGyxEGgRs46WPYoCCHOGWQl4DpBUXCo7gNye2BvTyU3wvi&#10;JLIQEIxxghyQND+r+hneT4hBigvylIdyqIxdoV2mSga8bkOzKzAeibRXZkAEwwmRpYJlAhw/IPJh&#10;lR2U3X7RZjIWg+03WItG98iERcIcOs14eT4gyUFRCYqUyXF+OA5LaDQfgOFScMsErlL9rMMhYphK&#10;kTpDe3jOJ7I+kfHwjMbTGsdqvBBRUCClZcbNYpzCBcPB19957c333hg/eexgONRn7RFVATc4l0q7&#10;DJYOKsSAYjfZXo3s0ymXX7R7OJtK2TW4HkkeMFQYH32ghhsajNdehYcjmwJtCKTJEybvkimnRGIC&#10;CgQHh1VN2QTGAkTOL+tBTQmCeGZsvNPKOTCDFgYU2svhBk3IBKGQAgp3zqsar6gc0ELV0HlNEjQU&#10;B0f0aYxHIjSO0jlCZRiZFgzB69eCITPo131oqWVdgydiygDBp/AgA3TOLVNiQKN1npJoXhOA8ASD&#10;3oGAN4QWRNB4Qwag8EBeXTRVOBeniozERdcCAjaiew3DB1evyRooIwwDHD6yOCinS5CHyoIuExwF&#10;oAVGAD5pappHV3RFkEUcnrhPIT2yU2HsIuWUGbtA9pIOTGbtHEGqvBkOesJBUJJcPEkqPM0zBEth&#10;FO4i3C7SjdMExdOsyMFl8AqQF0GGA/tA9AIXhJZlUaEiCMDbgduDCqVJUA6ADFSGEhCfsAvURNem&#10;iATclMhSEgsZQqAZmRcMEJ8aAO6C1yUky3WZkjioQArA8kDhoSie5CRG86qBIV8wjBaDhjwUOgk7&#10;AX1JZgUVdCsUTc70eDRdj+gOBpB20HIAQFBB7QClRpJlr88Hm6KLdQF3lTVB1UUd5LtP8/oNILEq&#10;WrWZFxUOdCJR5hRdRIT8+9mBPJoDA8QoEIh6BsCgDFqMommSIoPKAlsN00SnhhIZ6D4cWTc9RkQH&#10;MTRDBQWHEzhQEHiRl+EXNJQMCoUY8XuQeIEDFT76B4oXstsIAsuyDMPg//4jSTQRCP5oGq3w7XQ6&#10;3W43QRCg8/3vf7AJ/qJ5qAn1o6E2I1/oKUFE8ehlmVM10TCViJpggBKBFlM2ZI8XfYzXoB1kjmMI&#10;gaNkkVUkTomkOhAeYFPAjWQeuK6mCACoI7CkKgF7hDZQob1lSRB5HvikyIOqJKqyOnH8xNdffePZ&#10;v/7N7w3ibtLtxF0ODJ7wf1QlHnUH0aMZIVDDNANgKqBqKJAJekGP8RoyKB+cR5OCXmMg4AnBgbym&#10;3/RE4ONIRhNB+ZcFWvbpQPegvheeSQQeUFANPaSrQVn0C5yHZw0ORaWCLmsgzRj9KSq8Yb5B1RtS&#10;TJ+ke0QNBg5VVGQAClcoSIpg6IrXq4Z9Wtgjhw0xDIqD4YG2xWkaU/UBUfL1EEP9TLjQGr5dxm+6&#10;1jNnb8G0zSUL9tatP+nYdYktb/A3dIYzKsLr9hQt2VK6YkfloUuWB3mBkgZPfrVa1cR320PNfQNx&#10;Gb2bDmbOWXVpyZepKzZn7TxVeepm9ze3Wy8mWFJKlaKWwcrW8K0k7Oh3lWcuN+UVYt19QzgxRFBh&#10;B2m4GC9F+QEiCpoT1KPLuggGR0pO0uekfA3WcFo5920svu9y945zxhdH6CU7++Zt7pyxvm3al80z&#10;NlgW7HAv/lpcvEeY/zU1bzcxd183YOa+yim7SxZt7pvzZceyTXXrD/ReuNlfWhd2ucJW6wDIA4ZQ&#10;eZISYRCicYHCRJZQBFpk+hXBwVA87oLuGGa5cH1L+F68+/A3LVv3lu47UXEjzoXWrcfCLf1mRQt7&#10;9krxN+dz7yY21DRLvc5QPzbU7fA3dSkpOV2A2hbdToSt7nCvPVzbFHqQ2P8wz305tjW1hG51hBvs&#10;4arecEat59t7HV8czN1yquzQtZ6r6UJaTTirIXw93bv3fP+Gryv3nGg9d188e1e4kOj74kDboi2V&#10;c9eXLNqUt/ts7500Mr9+sNeBJu26sCDJhGnMLdCUxFAcAcIE03hGh9EORhJW1CXoVyFZDoBKx0lh&#10;OxFo65X2XWdWHWydv71xyZ7Wxfusyw85lx8hF3ztWLynf+Vh9xcHu9cd6tm4t+rIecvuQ2VxqXxL&#10;Y2d/nxPDRByXbE61tYNIz+++fLto76mszfsTkku0Wku4rCucXD607Zt2wMo9DZ/vb/nykHXdQeuq&#10;XV2f7ezceqLl2HXngYuFh6+UlHfQvfRArztsZ8JNbUNl1cah2z07LjR+eax8/cmqo7fsN3PM2KLw&#10;ndzQvovOXWf6N53oWXugZcXu+rWH2g7f4u8UhG9mhg9dVjYdtWw9Ydv1TdeOkx3HL7ZcS3A1dfg7&#10;LWG304O7fQImSISsuknB7qYonBdYFGGaoxiSp3DW6gj1WDxHzlRv3Zd96lLTw1y+qVWAlhRpXgWJ&#10;SgseQYW3y+Ak3k2SVhdlc3MuMoCsHZrByVEoIPkcuLvXVljQGR9bduNmwa1bRbfvVWdk99Y26W3d&#10;ofaecL8zXFou5hVQt242FBcxfd3h/t4w7h5yuwZtboHgzG6Xp6TeuWpj8pI1D7Ycqk0qHKyxhesc&#10;4bKe8PnEri/2lH+1v2rfqbI7ye76Tt0KhIzTGd4UeU5gGYXhVVZQGNApVY4CuQhSVgNB5YFRm2Y5&#10;jBQpRuUEjRd1XgJBogsSZNBPQTIlBapBCuUwwEs8C0LSVBWQkBwF0o8DCQQDnS4hY4/CyyxIXDfF&#10;UzwMNzDcgQDzgnACkcALABiVQ74AlINEATFjqpoP5InhgYwqShwDY7JsQn1Njxr6NUX1mh6fxzs0&#10;MBAeHGJpJjwUhgxoCwLHSyIM1sgvLPoVAQBSjeMEKAE5pCpo1mrUgvYf5ztQRKITQpHJLGIIQwY1&#10;j98TmdQJddAukSUsvV4U1RQAlaEC1I/a5pD1LRKiNGpiixrXkAccFAZ9iKhIArSUZmiSKrHQ+nBX&#10;kPIMy7MgLikgJCRG0ATkgfugGBMcJ7EsAFklQSDiOI1hIKyi9rnoJqgm87wXrVWlDviNwYAZ8ukR&#10;RR5IljAUhDaUDRVVAGgSPCMahIfXp/oDOtC50IAnEIzMy/QDMdB0Q4QMlHi8io5oBrKGKSo/4FPD&#10;QQOA3Ik88pBfCwd0KBzwKlASABVe5QyZMWXWpwtQIRSCRoBHijwdFaAJEbkE0ilKliLRenggUNCs&#10;Ad3wyEADOBDWHJBBII8gshUehDKUQKqoAmzlBRp93NHhklSQl7KmwjOmORrASiQv05yMM6KblTBe&#10;ISSNVYDZooUTFElVIqJNlOBKQPaBGASRrkEhssECD4QUmCQ8Yc1EzwXeVwbedOht0KUlEVLIQ4fj&#10;eeAnNBAFyCsg92UQ+xzL0hzPwr0ohowWZkDPjOVFoD0sPB4JeAKKpGr44T41SeRpjiHh8ECxdTib&#10;CV3OABIXbQ04i6arfj+8E5qCzi5BIZwUtnq8JlybL+QHhgxcF66clwS4VOhZUA43BSl0UuihyJcd&#10;uCi6R1QOBBX6G/xEU7QjXRjycKeegNf0ef6zL5SIiMoiNgsp8Fh4/WAXVNMHrA7eOUR04MahQVRF&#10;0jWFMQXWFEUTiKYCpBEoZdBnAs+PmpIMOCmybwO35ERdVDwKPA54KADNFL3oG7oBqeGT/QNwMXAu&#10;ESrIOiepDC+RDA+PkoczadA+Xg+8dlpkAje8eVHnfU2DJlIiVyRGIIgGbQ7IvgFF9XC6yfoCksfk&#10;eM5F4BaWsfOimxcxWnBSnIMSXayCaQaj6rQOWqmHD/llgB9FJSWH/ErQFAyVlmH0512ShMPRvH5x&#10;AN4rFO1JgB6I4nZ4QQnSfaDg+ExQQaI+4JFYC0DFEFS/Qog4BiqRV/INefUAUDY0hhp+VTFFtPKK&#10;LphexePX4BVDKpgowVviQ8u1aabOe3TB7xcHBzXDD7sAiWP0QU0N+9mAwg54CL9Gek024JMG/fJQ&#10;AJREIaDwXp7zcLRGQUYe0LUh9JYKaFFyL+3zyH4fbxhMmCOGqHIhN8XyINVxIwu/W84+LGMflpNJ&#10;Re64TMft1P5r8baLgGTrxXTHFWSFcN7MtNzKtNzMt8WVuB+W42mVVGY5lVHkTs6yP8h2xJWwqbV6&#10;fo2SWcIm5bpjAUVkUhmbXsqmF1OpRWRyKZNWzqeWcSkF5P1Mx40Uy8Wk3nPp1qvZzlv5OPJly7Bd&#10;T+tHM0bhdJn265DJsF2DCmn9V9FibWgm6Y0S5mYpe6ucjS1jYwvdCTm2+4WO1Eoqr0Eo6zRBrFVV&#10;kTlFkUWrapmUGjq5kSptpMta2Ip2obpTru2UatuEqma2AjI9WoPFbO4zmrvkuja+Cuq0cBX1bF4t&#10;nVPtzqty57bR9Q5PLxMi2AHS7bH3S92tdHU9VlpL5NRRubVMeg2dVkvl1DMoxmOzWBiJypoLu1cR&#10;mS0sip9gFTtJr10f0Lxhj28gZAb+LzOxURrRxTW1kbUNbGEdXVDNZdQKWTV8XjWbU8FkoEAHdEop&#10;lVyMJyITmzO5xJFU48zvEmsYv1MJ01ETWy1dVO7OKXVmVRL59UxJA1vWzFW2iTUdcl27VNsh1HWI&#10;dZ1iQwdf10JXN5IVrURxM17UQOQ3Evl1VE4VllFgT8jquZtnja1iMtuN8k6zslkoriayK5yZgELy&#10;QT5+Nw+7A70wkr8HXS2p50Km/UakF16D/pdquRLpmtegC2Y4bmU4bwPS7DdT+2+kWW9mO+7lYyh6&#10;biGeUOBOKMIflkXCHZSSKcV4UgGdkks8zMUfFrFplXJ2pZRdSCZl2O8l997ItN2DXUrp5BIyMc/5&#10;ILP/VmrPtSTLpUznjXzyfh5xL9NxK8VyJbn3akrftSzbXTjR9yY2NqOUTM2xxaV23yonsyMmNhwY&#10;HeE3MK9GGl6AhBaG9EsDihCUaB9DeSnaz7EhQR7g1CFBHlKFkET5NMKj4F4P6fcxwQAd8EdXwRQ8&#10;HEDxUoqPFoNompEQEhgf49I5p8a6PToV9MrhIdJnkoYIYHRS9EJ9kpZsRtjDhQSHRvTLLqtBuwMi&#10;PqAhhFSnT3IarMvkaA/H+ICtsAA2YjtzyYRDcNMeHjZBHlMpZ9S+ZjCkwUI5H5D4ANAKkZBpXKQA&#10;lMJwugCgZQbnCavb6qbdj/78kXc+fHvKjEmD4RDJ4sA2aZ+M/OkM1m1y/TrdLbq7ZMxiUL0KAbDC&#10;eXWG8UpiUJMDmuAFQqoIuhhxlSBdIumWKbfKYDpL6ByA1YGiSoZP9wY98Er5AyAlOADv4UWfCBfJ&#10;+UXKxxMelvKwhMHQGsOZnO6TPSE9MjMAxKCMPr4OBBSv7hYoO4MRKieFDN4rSyDHB0xf2Dcw6ANO&#10;FvABtZU1D8hvkVU4RmYZnedMkfGIyPan8yB9JY+soSDvhgEEWRYU5A4m0QofiZsjCsCQvJoKwsRv&#10;MpFVtiVdidrXQK4DCUDkwKcDFL+hBkyA7NNFYOmahOoryP5l+D1+ZHvwgUQSFakDt9qg8b0KHzLl&#10;IR+A8SoOkeojnaxHEQMGJjGkwnvCIW84hLwRInxCUIEcCZzMs6AfwEWKHE4TOENQHA1MK2pKgwzw&#10;MNjEILC0wFI8TbIUwZBQGaNwyABxhOsHHgmVYV9aYGhQCmQeUoKn3SyBsSQypYnAiAWAoMtRWxta&#10;KV0E7QH4I8lKjAiy1pQ0L1AcmZMZgsXQbGiNF+BZ6CJkGKTZU7yCvAJohiGj0dqQVSSiN5igsKhQ&#10;zgNBV0Ez4iEDygLkgaGzoNwAZ1V5DTg38FQvaBWqCBxI4WRN0EzoAJrHB7xKhTwcEH1RBkIDRNDr&#10;9QX8phfFf4i4Q0UUEGTgAyYF3ABaSgB1DVgVsDHQWZCJDQgocqviWZ6RoKcASTM00ESijE1BcflB&#10;gTFh8Ae9BDLAmaKGNg44LMNETWbRP5IkcRyP+IrB3aAKdOQPSuCn3W53OBz/sb5F7WtQk6TcDLx/&#10;KNoqKLKg8qJP8irwHEPW/z1JJZqBcqgT9EPHNrwmsENJQzZbpEvzDMGzJOR1VYRyYOCQgXICc3As&#10;Dbzd6zH8Po8J9FngGZqmCLhW8uMPP3715dfefvMdn+l3OTDoW17DD30KNAhQHT3QDJoBmiRoEALN&#10;eoFnAo8FDQ1aXdV9BnByOAk6F1q4A7QSUMng4fJcdMoQ6GqgBwz6h3QZRjE2Yjw0gx7gX2gSlixB&#10;xzLg5ZFED896WHgbWRMQVZuBm0JTg5IKWipyGDQBaG3zyBwfuGfEoCV4cqIk88jAaMqDPi3sV9FS&#10;6Cxvw8gelsE5jrA50Dr4Nj6MTGz94Ys57lWnG6fvzJ7wVd7kjYWfHejac5kvrvGUNwQS8n0bD5Sv&#10;2l27dEvp+kPVBy70HjtfdvJS5YUbRZdvlZ64WLD9YNzKLQ+Wrr89a+WDbUdqHuRKpW3h8q5wnS3c&#10;gYdbnOEud/h2ErbvaOG5q63lVUKfFUUUdbiCbsaLcX6GCdJMUCC9PO7h3SLj4F1WgnJzBBey4578&#10;Bv1SQseuc21bv23cc8m36ZT02X7nwm3dU9c1jfusevzqtmlf9S7dJy/YxU7bbJ/wVe/ELfWzvu5Y&#10;fLJ5xenOT3c6FmzsWfRlJWDT7rwbsVh7h4HhYdIl4U6BdLool5vBHQA6Apm3q4KDJjmXA3e5wwyH&#10;LCO1TeHETP3Mlf6D31SfON9U1ebtdIZ78IHGPu1eYsvx05knzmam5fV12wOUBMQi7GbDDR1KUlZn&#10;ep6tpdtvcYYBnX3h6obA5djWM7fqYrMdlR2hehtaAr+0K/yggNl8snT7d5V7zrceutZzJo69k+tL&#10;rghn1IZPXrYf+K776GX3yevU0Rv8+iNdK/c0Lt1Rs2xb0dr9NduPFZ+42pqeb69uUto6oVVBWNI8&#10;SZBOu6u/j3LaVJY2JVFH4Q9kAMeZguAVlDAjDHZYlJIq6/pTvQu2VkxfX7lgR+Oivf3LDjoW7XdN&#10;39q9fL/j04POz/a0rtjVvGJj7oa9VV9sTrt829bf63Q5SJeT6+8nu/u4zh6mspHOLrYcOpO/42hK&#10;bC6fUem9n++9lMR9eahuw9HGhZvLl+2oXbatZcnmprVf9+7+jvn6bM+mo437zuefj2/uxP2YHsaE&#10;MG+Ge63h8hpjzZGi1Qfz1x0r33ul82KKcDvPcy3dczZe3HPOtvFY+5r9TesOtW461bfznPPgdfbk&#10;A/XUbf/ec8LmY/1fHuhet7dm85Hm83cs6SWerEKsqlGzWzWaDKq0qlCK7CLYfjtJYixHR5RkgiJY&#10;EmP67cHuPrO0fnDHwbw1WxKPnq2ta2RceBitbuUE9YpRacEEtZGVZBh63RTnIgWM9svIxBYp5KCQ&#10;dRJQDpmuTrGpgWhrF602n9UxhFamI1AXAjiwcHmlnFtA3rhel5ODWfvCNAGkKswxYTetOUml02HU&#10;dTDbDhQvWxe/77uOrMpwpSWc1+LLqNMuJvVsOFCzekfxzqOFF+52F1WTPa4wL/tEJQCCztLTI5KM&#10;QNACIYF4lnlTFUHew5M3RIqRaU5lBZnhGDdO2l0ixQIRGPIG/KqhsDyLEZTTTTsx1k1wOAnyjcLc&#10;NI7xNAUiGgSdxPEwsoKc8Zs+YCUeFSiCyKDV9TmQQpGvCIoCoovl0AcmBoQwSGMY62SUijJUgCER&#10;xknQ0zmKZmkGhn5Qp5E5AjRqHgF+BgMBSHVVC/j84cGhqHQyYZSPBCUQBTRNHn2GijiaQUlEjIDI&#10;Ag0diTEohJrRn1DH60UGNS0SGQa2fl8SmR+qayCkvp+UauhoETfkxRYJlQAVzIjvm88bCAUHQZ+K&#10;bgqCBhIaBASDA96AF+iKx+8RZMGFu/rt/TanDTI4hQMohmJ4+Ee5cTeABGrhcGB2O4B0uxB3ANFG&#10;EjSG2S0W2ES53aTLxRCEKgh+wwh6PCGfHgU0tN9UfOjDiwQplKC8LkEhpKrEKCKNmJQuGBELmo4C&#10;h6KPrJDxeBVvROeHn5FJogSkmo6MbkFTCnlkgN8QTYU1ZODjfBA4g8zAT1NGJYbEeFQuYILirwWC&#10;0G4g6BXkLR3hUbwqAnMDpiRAe0dEPfAgA5gOPHGOxwkngCRd0D9ALgpAilgChLjTZaVoDEqin8pA&#10;lINMh3JWgFeRJRABwzDKgVF2N2lxEX2CSogaKetcJMIqUE+BEwWG59yEO2q+pFhoSgpaOLIvjj6a&#10;IldC9IkMcTyepTkgVUAkaJZjOJ4FsCyS7SRFECSuoI+Y0F0Qoqa3KGfhJXhVgErxAMhwArAwICRY&#10;aMCPTDMiJyEWAWJdBjLM0QSyDEUsaIjs0Mg9EfJQSMHgAjQTCF3kyHAZ3zMgCo9cJMcKbNQ+CyXA&#10;SxmBRVZLZHRDY1NkFT5048hWKCKjLboXES5MRNY3uGBofJRB9aECpFAIfBtoLY1mbHOszKNnFKkP&#10;iPh3ImtjFJIEl8YLPGvn3G4YO1RONCUdiIupGOgTM+LUOrS6DNSPoVgCh54KkpJ225w9Lryf4tyC&#10;QqsGD4qgx694gxorElAiwf8qjALwdFwE4ySBXxA4AY9CEuFYwEx4CfgkYrnQKN+3OKKJNHSFCEgK&#10;dDUvq3t5TsIYziHKuKqQouA2dFaRCYZzUoyd4h204CQFJ8E7ZJVUNErTaACasKQxPo316xyoPrpI&#10;eA0OIMsExznhaCzv5Hnok2zkSy36rCxKnCoLQBcjn/hFUCM0EfkPmIpkyqKO5nbwuIDjPMZDV/SI&#10;kEqG4AkZFI+THEZxGCuQMLZKCkgCNCGbxOB5Iv8BiWdUGItRkC0nQ9tY0cXLmOQXtQEViJgc9mAe&#10;xa7ymKFRPlMIesQBnxTUBL8ieHkAMrF5OChRBg1xwAtvI+33UD6P4PGwukaHGSxElLBZSb13Ux03&#10;csj7pTRo+ollxMMiV1wG0uuvxVnPA9LslzNd13Jct5Ftoe9Geu/1HMu9AntcGZZaSWVWMlmlRGq2&#10;Iy7LHltAPiwXM8uF1BLmYQGRkOuOzXMnFOAPi6nUEjqtnMsoRwu7p1aK6dVyaoWQVETfy8FupkRi&#10;HWQ7kRcRnCLTfgMyedidSMnNHBfk7xYQ96Ak0349pe9yluN8tvNCAX67nIurYjOQqxCRXUnlNghl&#10;7Xptq1JejmUW2mLLsSRkYmOS29BU0Op2saYjAshE8618JaRdcl2nXIfKheoOqbZbqY+a2KrcuVWu&#10;3Fa6zm5+b2KjgphDs7RztY14eR2ZUx81sTFp9UxuA5tXz+XWoYgHmbVMViNf0CIVd4rVnVKNVezE&#10;TasSlD1h0z8Y8oaQXSv6FzVPfW+9+v/uL3pY+Iue5f+wiY1QsE62sZNpaFcq2+SKeim3VoAek16K&#10;p5eSqeV0egWbVs6klkK3cyMTWzmW1kSW9utNfAgDkqmEOM5DVlOFpa7sYkdmJZ6H7GtCRZtY06nU&#10;dauNyMrG17bxNfBgAG1sbStT3UqWtlFlbWwpoJHJryGyS1zJBbaEAkdCJZ3RohS36+UtYkktlVvl&#10;zgaUMPH5+L0sx81MZMSFPnc74sJ2vZiOg84HPRI6aLRfRnAz03UnG7sHSLffTLZcS7fdKqISa5Ss&#10;aimzlE4uxJCJrRI6h5CNOiiZUkin5iETW2IhnVIuZJbxGbnu+JS+W6l9aCp1MfGwjEkpJZPyXXFZ&#10;/XfSe28mdp9Ps17Nxe7mESiwabr1RkofdP1r6f23Mm138lzxJcjEhpaxy7HHpXTfKsEyW7QKR8jl&#10;HsLdXsVlSrhquIHlBD1SyCsPKtIA6LUc42MoH0f7OSHIiiFOCMl8UEQmNq9KeE3S5+FCQR6tIerl&#10;/AZrMIxOiyap+BioLA8I4oDCBUQczTmVcK9JB3xQn0UhXTxiyKsGFYAREgD6gKYEZMEnS35FHvAo&#10;Qz5p0MdHqsGROWAKuiQB2/BGAxkp/iG/b8AnaCDQWM2n6X5QaWXI0JGP1AAo5xQOChWPIukSUA/e&#10;VBhVpFUBNGkAI/OkwJA8EwoP/e2Ff3w4/OPho0d4gz5Jk20uO5ALVgP+ItCaiGu8W2Exjae9CmTg&#10;J2fAdRpmwAvwgA7vNTkYxUF2AVEEChPy8H6dNECqsHaedAjAFBgKpDsIRZCIkW9iRshUA7rglWkN&#10;OZc5BLyfc1tAARQJACaSlMKImgAUCWgsyAxPIGD4fLLH4DSZVAQApUuMqTp50i0i9wY64uukAWkL&#10;esPhEIocAnzRUNBtKmi6CaUDd5NAz2UMWQ96fUNopnYgFAmGH/CbQyE16EMrjyIBIjKKxCrQREC2&#10;BcnQTGCkcNxgwBPwmX4EwYN8p9GsRkOVfabq90imzqqS6jWhPg8yXEYf1FQgz2jhFG8wHPaFByWP&#10;TgD54Gg4rKDKPACYUGSVZFlTgVQj1yMduWJJmiobGpBxOAJUgGq0wJEsMH0RNmkeFM3M8Hk1kKKm&#10;ARCBJqkK2gt211TIwwUAA6CAJAm8qCnRmlDIiCDmBVoSGORmJFAiT/BwSchaQ0koTwKPUYCJqHD7&#10;boZy0SRsBbZEAfNiSRyIM0syIitBj/OZOE3AJmAuMnQYicNoHCrAVq8POrcBFIkFhYUVIjoIBz91&#10;0ytIiqqBluFFK7YA90MUCTkGov//DWBOauSLLiewAhCYSCGaWyOB4oKA/ABkaF9gyYYB7esPmsCJ&#10;ImcECikiZzYULlPTPXBGqACU0/CYUX83H/Qljxm1wWEEzvIcOpKugW5iepHjAnJ8kxQJitDCK37d&#10;45M1gxMkKuL2RjIcRtIunAQ4McLhwmxOt8MOpIuClgV6CNwQmCOwTgyDJwY8FLgqPG9gyjJUQCQU&#10;7jrKUDkGFGPQxuBa/H7v4GAIudpFAWf2mpAxI64RCtwu+jaMoipCM/yHeEfiZaFuAuqaDiMH6sw+&#10;Dbpf1B0i8m0XMWVQ3TjggKhTPvfci3944k+zZs4LD4UZWiQJjmXkoQF4Zwb9noCpe6HPqRLyfgRS&#10;DXTU0DzIR033oqBroLmBOgoMFCmT0EbffzyO+P9pumqQGAWawUAArU2uydA1vaC4gPry/Wv//XRR&#10;FBZL4A2e00XBkJBJ29A1UAIjBk3k/gg9ZECDMdEIRABPGbg/0HpoN1aAIQ5UGpGF2zQN6NdoUSJZ&#10;4TDc7tGNcGiAoXSWNggh3NSl5rUPfvOgc8XBkuUHij8/VL/qQM2GQ817z1jvpTmvxHbv+q5xxqp7&#10;M7/ImLIq6bOd2RuPlG/dH7vjUMKB47ePn44/d6PgRlz15bi2s3caNu1L23Mi/2ZKd3m7r94WrOv3&#10;1/UHkAt+u/fC3fp9x1OuP2iobSJ7bKYTh5HLT0toGTRJ9iqq35D9GvKSVVVOIQl4HRVcGmjupa+l&#10;9e38LmfNkYr1p+pWfV23em/96v01K/dUztuUN/XzlCmf58z8smjyqvIZX9TM29y+ZEfPkt2ti3Y2&#10;z99ZPm9H2fxtlXO3lH/2dfHG43VHL5TFZjlauzir0wNDIYHxhBMj3fCashzFkRjjsuOYsw13tdtt&#10;Vktfb49FsLt0Kxbud4WrWgKJWa5Tl8p2HU1LL7a12YJuIdyD+V1sOL/cceZq9unLmdkl3TYyREjh&#10;XpdpI4NZJV23EyqTc9oqGtgex4CdCHdZB8tbmcT89qsP6xML+qr7htrxcGa99/SDrq3flG84VvTl&#10;4aKNx8v2nGv49oH1QaGa2xyOrJVm33+u+eCF1s/3ln62p3j1gco1h2o2n6rfda5t79nKAxdqr8Y2&#10;JuXZqpoYKz7kcmk4blKUxsLwLWnIRRnUWXh/GNAvYVgELQotwMmI4aoG6l5izUZo0v3FK/dXrT5c&#10;t2x/08oj7eu+c6477fzsSNfyA22f7atee6hh3d78rccq9n9bllokNzX02vphkPJxbADDgz29clG5&#10;Oy6pafu+xC+23Pr2SvPVB5bridSdVP7AmfZdJxpX7SlYuStv1c6yDYcbD1+yn73PnX1gOX69Lb3K&#10;UdYputRBqxjoxrwWKlhcw1y9V733bPnBC1UX4iyp5UZhYzip2Dh3z3XofPvOE41f7C76bFv+tmMN&#10;393FryZL5+KY49fty3dkLN+esWx76qc70r48mL0fWiOxOyEfTy+wFlVTjU0EoKPR2tcOmjvBOliG&#10;pQUYXyKW9+hnFgc2ZLH77yS5lq27s3Zb8rfX2vpsgZ5+H+EEyWmKFAfdVBcUU0ThGEGN4gmGcZMa&#10;L4MsiZawGEW7CA6nIW8nmR67qx9ncV61M5qdUe2st4/Q2m2CBTdauummTiIlvTItq7q5xWHp53ua&#10;ccwiOxxOa7/NYudsLvHm3e6vD+YcP9NYVD3Y2B8qaZaLGoXE/P79p2pXb0z++lTlpfu2nHKyus3o&#10;7CWgPuispm6yGEO7KAqtPgtCSxcYgyJFtwt5L/IUx1M8WsEeBlWSpdwk6SJ9us9UTAXGSEYUaBSf&#10;UhM1KEG2CFB8WWgfXlNUn8cLgxjyIJI0U4NBJwgDicAqFA7vC0sRPMcINMkSGAmjGejiMBIKIDU5&#10;kaU4lkbWBhFEacRAQpMM7iZIkkGfk0BYiSqMxyD1EZBnmVfTTNAeYLBVZA1oRCAwIEto1icIPICm&#10;AUFA5jATeW4bMKhHhm1ki4t8k1Bh0IYxEy3EBuNgxJQG+eiOQCyQX1tkiiicC3ZHVjkQW5FJ9HBA&#10;2AQCAVLkthaZFopMbBFHtv/MD42a2IB+APcABgKDLKQenxcOQzE0JwosD2IGIJA0ZXM4+qz9/TYr&#10;RUDL4CQOfAEYGfIDU5CbIAtCAWQ1pNDOoMjDSwqATFQiDASGQn6QMiGP7gPpoIg6lAAGg2GAzwyq&#10;khGZHeoZDIcBA0NhbwCkgA/gCwxCieENqIbX9AJ5CwcGwrrpB/iDIL7C/sFB38BAEHYJDYDI8oCo&#10;ByIYQWBw6PtJoCBdIkuwIUGPmJUK1AioDshOuA1gfSCpROREBkxO0TUkk3y6qcsqTuHQxaCjodkD&#10;HpCQmghdDMiJLMBzBiY5EB4YRKuSImOlrMtmJDKDJxgwAz4g56pP1XyyDgwF+LUfzfkwggZQOPQ1&#10;GK0Tp3sHQPsbgGaIXnAEQ8HwkA8pwAGAf2ggWg51oDIwmYHwULSVgoMDaLXSiMkUfR0DEghc0jQi&#10;8TNC0AkgD0fzDwU1nykCS4cnBJwRZHnIDw8J7i8YCgSDaH1LGvie2+lw2IGRQp+jWRbeADeBQ4pT&#10;JMAFWYaGn/02G/QEJ+aGQqiAszRGUz22/o6+HjvmcpK4HXdDiRPeH6CUHGNx2jv7enptVqvbaXU5&#10;eqyWtp6upo62ls72rv6+fqfD6nL2O+0OGDYiNVs6O5ra2xA6EOrbWxs725q7O9stPd22/j6nHY4D&#10;J3JTBBAvuCp0DSThwjCrzdbd29No6Wxz9Flwhx3eTgq3uR19fb2dnR04vNJwHxRBEJjd7bA4rN02&#10;S7etr8fW2++y2jC7xQEX1l7f2lDbXFfXXAflfQ5Lr70PCuFndWNNQ1sj5Gtamxo621r7utv7e9st&#10;vW193a09XYDuyH01tDRX1dVW1dbUNjY0t7W2d3WWNdTWd7Y1drZXNNSWVJbD1qaW5pbW1o6uzobG&#10;xrLqyoqa6pqWxtrW5tL66pyy4uzKkryaiqK6KkBJbVVFYx00Qqelt7alqaGtBVqjqrmhpKGmsrWx&#10;3dnvEOh+2t3Y11HeUlfb2dJh7+t0WBq72yqb6yoaaioaa6qb6urbmpq72lp7Olq725s720rqy6ta&#10;a9ttXTba2YdZG7tb6tobmrtbm7ta2nrbu609cNf9zn6A1dVvc1mhka1Oh8Xe73A7aQ4HhksyDoe7&#10;10lZKRELhIOswdl4gvWpbug44QG3oRAenQWtM2AKfpX3KaJPFP0SozPIryKgSSGdD5osivtnAniP&#10;ycCAE2ZcAXc+mRbfeTPFfiOPji0mQXNPKMWRiS3TfhuZ2PovAHLx23nEnXz8fo7zdqbldkbvzZy+&#10;+/nWuHI8vYbJqRXyKpmsfOxhjiM+n0gsZdOKqARAIZGYh8XluOLzscQSOr1SyKmSckrotHw8rpBI&#10;KOcfVsmpFWJiCRub47qd60b+QwXE/ULyQRGAigUU07EoTz4oYeKhPqCYjotYQi6kW89m2q4WEXcr&#10;mfRKNr2Szq1m8hrF8lalqoEvKnak5lkelLoe1tApgC6lvkdt6FEbu+S6dqG6ja/qlOt6tcb/2N3a&#10;hOpWvqqNr0Z+bWpDI19Qz+bVYPnV7rw2psHp7eMGKX6I4YYot2nr5Osb8fJaIruORCY2AFRuYPPq&#10;mOxqMqOCSKuhM1vEoi6jokuu7ZJq+oUOt26RfKI5ZMAA/H8m3MH/KRObOiCTKt7FNXUwDa1SWbNQ&#10;Widm1wnZlXR2BZWF7Gt0xvcmNjKpGEsoc6VU4umtTHm/3swGXNIQKQc5wUc38mWVRH6ZO6eGKmwW&#10;KlqlqnYJubC1CTWtfHUrBw+1plOo75Iau8QGyHQyFd18dY9c3SVVNfNFtWROGZZa4krK7Y8tcj2s&#10;ZXNa1dJ2pbyBLazBc6uxnEI0LfRWat/l5N5LGbbr0BGht1XLqWVsQgkTB50Sdc1o74x0zQIqrpBJ&#10;KKQT8ogHOe57KNwBm1KjZBXiCXmu2FxHbIE7oZxOq+azqrnMCiY9F3+YBS+VMzYPf1gCbwidmuV4&#10;8LD7erYdLVVYzqZVCZmVXFoJ+bAAdrfff9hzIc16NQfeCuJ+HnY/y3E71XI9qedqat+N9P7bOQ54&#10;V5PLmXQ0UdQem9J9K8+WXMsX9ZkWW8DhNEUApupuReN8uuA3xZAE4IIc7WMIDw3cnvEQjJcEBk57&#10;OeTChuIV6AAm4OcHQvKgXwiYLHK/okST1AKcGGSlEDALZGIjvSrsguaT+r0ysIRwWAuHGI/q4mB0&#10;63UxFsXHunkXo1KiX5GDKoxTlCGSpkx5VNKQCV3CRMbOYG7aSfIwuhGsgFMCxckczuAOwgGpm3Y7&#10;SScUUkA8ZY6RGIzBoJxFc/cE+EkpPCbQDhq305ibowiRIQUG52nZVEH6/umvf/7NE7+du3Ce4few&#10;IjcYHmI1kZRYt0BjEoOrPKZydom28gQMo3aBxCWWUgVW4kmORl84OcbNEAAXRxISS2gCrnBQrY92&#10;u2UWUzhGFXlT0SLUBDgX6Po2wo7zBK1ypMLYeayfcdpFHNMYHIGFcgb5RvG8AtQOraXLSRLBsnYS&#10;c5C4k6NcPGNjyT7SFV2Yk5FZSkKT3Fig1TwtCgwjcgRL2QhXr9MK8gbB1d/ltvZTLgdcpIBuH+gF&#10;8mzSECelFBFASjwO6gnwQx0RL06VCVDiIuYwoGKKoUfdwhH5Cvkkn8kZKtQUTU32mgqwJa8B9TlF&#10;0n0eGLmgYX2hIJrfKom0DBAgZVVJjDgd8YpMAW2HfJQPhYLAeyVQbTjQGDleQRY6WdfgpJBCHtnF&#10;BA6jSBroriIL6EMSKEHIpoHTVMTQhmpG1SWcJh2YG4QiKwnwEygO1HERmAN3u0mCYOmIAVFANkRZ&#10;pEQOY2lkR5N4uIuoQ5TqM2WPTksCaBxuhnJTGFBM9OlfFkB3B3ZiddocmDP6lVLSZVGVIE8wJPKw&#10;k3mXm3C6cEhdGOFwYla7EzIMK/CCRDOgFSETGoZTVpsTttqdbjcO290AyEQMVnaAw2UnaYJmoYPR&#10;kIHyfhvwe4vV3m/pt9tQDTdUcrqBXdFwNDgOSbEExRAkAymy66GFYIDhy5FvuzKyCCkK5EVJgkYG&#10;nQHD8ciKzEJkjg5aboUXBFAt4JScIEdDvQEU3QQ1h0YvHloAyk1QGEGjkxK0EyPsTsxmddhtLpcL&#10;mpmNONihhXVAuQJmShA0KGAAeE7ABJ3o87+r39pntVpsdiswWiB8oLRJEpwPTfoQRD46uUMFqq8p&#10;oK/AVh11VNBk4DYEnqVpEg6KM+ijIjK6iRwLL6LAMtC5oKtCIcPAGUkMw9yRv0gGWhaDi/zg/Y//&#10;+dKrixctV1DfB2VqkMQ5ODZojOgrOSiurAiPExlrFQP0SWRrVE1II0qmhL4vs9BHdICughIowV4U&#10;uhzEwUFFgH09hl8W4DWGNwPNLfB5QtFPu2gdH9BC4dVSvLoWNPSQqvg1xY/sa6CL+Hxer9cwVTiq&#10;qoU0fcAwQ6ZnwASlCH2chUcnCgLNC1TU+w+OYhpa1AipGxKGO1w2GCFwgfMGfGEtEHZz4ZyW4L4r&#10;NePXPBi18vaCrYVrDtdvPtK29XjHdzcaD5wuWbUrd9KyG5NWJn4858actbFz18Wv3337wDcZl25m&#10;300oT8vvLa2n82rVpALi/J32NdviNh1MSC0hmxwDVT1mdY+3Aw/v/y5n3zdZ529UZBVjLZ1CR69i&#10;sbMYrfOah1UNUfbKyMTmUwWPxsNvHX2C5xUrZVY22y8kdmz7JmvFvqIV+wq3ftO75VTPl0eblu0s&#10;nbomZeyy2PErMqZ/kT9vY9Oc9Q2z1jfP2dAyd0vdwh3NKw83fflt9+rD7XO3lM9bn7ZiV8GB04Wx&#10;WY6mdrqjF1Rbk2UUGropQUmcCIMLRwkuO4Y720l3B+hKFFKZvBjhc5BhFx1utYRrWkMp+djpa1XZ&#10;Zc42W5BUww4u7GLCDR3y+Ru563ecP38jq8/tMwbDoifs4sLtVjWnpO/uw+qMAovFPUQI4c7+gV5q&#10;sLiRuBRXfSG2KrtOrrEMpVRq5xP61uzPWXsg54tDBWsP5K/em/3VkaITt3seFKqlzeH4HP5yIn72&#10;nn3yygcz1iRs+qb1QqoSXzZw7iGz/WTRl/szjpzNvXS3Ni6lIbuoj+WC6Cu5N+wxwzAs8hx0QmQ0&#10;kUSZoVk3LuKUgtGh7n45t7j/1oPyzd80rPi6YNHOomV7yhbtqVuyr3HBnubJG8rnbKuevrFswZaC&#10;lXurVu/MXr0za8+J4vvphNMOPd/guSBJmDaH2WdR6lukonL38jXn5yw5/tXOlMOnq67Fk8mF3u9u&#10;OrcerlmyJWPqZ/fnr8vcdrL94AXrzlMdx6613s/lq3rVRoevn/fZxICTD/eRgewS13eXC87H9VxM&#10;6IsvFEs7wiWt4Vtp9L7TzRsPlH75dckXu4u2HKn77jb2INd/L9t79Jpt3f7y1Xvzl2xNm7Pu/tKt&#10;KUeuNT8sVbOrlfg8/Oy14qSc3o4Ozo0FeAItx6AQikKggcJAU3hkTQFhBUOFyQhhnA6nFSmffnV3&#10;8drbOw4XOIkwyYbV6HT86CJYGlpQO6DDoK/xBEPY3SLFabzsVQzYakqaCnIXLVDPC7qHljXRE4LX&#10;ilKDhOznPGHeG+4nPQ420I/p/W6ttLIrr6jZ7pBULQxEZ9AMA3cWRZnivG5Syy2ULt9ou3ynv6op&#10;3EeFu/FwJxYub9OuPXDtPVH97fWuuGyhqSeAiWHFDEvakCzIMHbDK2NKukcK+LXBoCcc8qGIBz7v&#10;kEf1aKImR4JESqyo8ErA9IcHwz7dGzADA74BAGSiM0BFRlQk2TQMGChUWYGBKxgI+L0BGNMCvhAy&#10;zwxFMBAO+ocC3sGgbwjKQYabEd9vAGQ8hg/gNX1+bxAZcgYjuwyGB4KDAV9QikQt8JgwhAV9PrTg&#10;WsA/EAoCkwp7PX5V0QdCQ3abE7ou/JQj9rKoOQwJmIh15Hsrm4bc0KAQ8pDCT0VGYWFAmiCDXWTK&#10;Z9SCBueCHQcGhoLB/7UvOqYSQfTIEVc1qIZscAaaSRo1t8G+EbUmsohbZHk4EHxwyd6AnwaW5QTR&#10;jblxDGSszWHvs/b3Wvp6LZaunu7mttbGlmZIK8rKS4tLigsKiwsLiwoKszMz4x7E3rh6LTszKy8n&#10;Jz83ryAvr6igoCAvPy0l9f7dezeu3rp5/c6dm/fu3LoPmUvnr3578vTRQycunrty9dL161duXbl0&#10;/cy3548fOXXs8IkTR7/Zsm0XYMOmbavXfLl0+WeAVWu+/GrjlvWbtn7x5cYNm7d/vf/Q1/sObdyy&#10;HUp27Nq7fvOWT1etXrJi5efrvvxiw4ZVX6xb+9X6rTt3bdy2fePWbbAVfq5cs3bZZ6uWrli5dOVn&#10;yz79FLB0xafLVn66dNXKZatWLl29csmqlYs+XQY/V65e9dnq1V+sXbth/fqNX3617vO1i5YuWgLV&#10;V61Y/cXqNevWrF67GvLLVixb+unSTz/7FACZJZ8uiZYsXLpw3uIli5Z/uvSzFYDFK5csXrl4GVzd&#10;2uVLVy1e/jlkVq5at2rVurWrvlgDV7Xi8zULly1ZuHwpnH3xiuUIny6H/KLlS1d8vmrFmtWr133x&#10;5eaNG7dvhfTTz1fNX7JowaKFS5cvW7Hqs09Xrli0dMn8RQsXLl68ZPmyxUuXwE/A0k+Xw6ZPV66E&#10;aguXLJ40Y8q0OTPmLJq3YNmiBUsXzV4wd9rM6ROnTpo2Y9rc+XOXLF28aNHCWbNmTJ4yacqUydNn&#10;TJs8ber4iRNGjR0zcszo0ePGjhk/DlLIfzJixLgJ46H8nffee+vdd4aPGjl2/LgRo0aNnTxx+NjR&#10;r7/z1stvvv7hiE9GjB398agRUPL+Jx+PHDdm+JhRb73/7hvvvvPRiE+g/O0P33/9nbdffuP1f772&#10;yqso1NJHw0aNBMCOf3vx+Wee/8ezzz/3wiv/evO9dz4aOXzk+LGjJ4x/9d23XnnnzZfffgPw6jtv&#10;vvHeO3CQdz/+cMyEcXAuuIxPRo2E9ONPPnn3vfdef+ONt0d9/MH4kaOmjB8/a+rkGVPHT5k4Zszo&#10;ESM+eefdt997/90PPngf8M6H7779wbtvQfrx+6+98/qb77/59odw2Hfeev8twDsfvvPesPefef6Z&#10;V956ddjoT8ZOHjdy3EgofOm1l/724t///vJL/3j1X8+/9vILr7/yYgQvvfbKS6+/8vv/efLPzz7z&#10;4sv/ev3tt15/680X/vnSU395+rdP/P6JZ/781HPP/vkff/vDX/78h6f+56ln/vLs3//+t3/8/a/P&#10;PvvnvzwNP//+4vP/fPO1F19/9U/PPfvrPz7xq6eefPzpP/730//zmz//8bdP/fGJp5/689+egZaB&#10;s/z9pRf++MzTv37y97/84+//57lnXx32/ohpE+d9tnTYpDEvvPXK82++8uaw998Z8dEr7735j1df&#10;eval55795/N//9cLz7384guvvPTCK/98/uWXnn/5xadffOa5N15665P3Phz7yVvD3v3Hqy/89YVn&#10;n33p72+8/+Z7w98fPnb4yAmjRowd8ckYeJQjRk8YBXf09xee//vzf3/5tZeHj/xwxqzJC5fMXrJ8&#10;7kuv/WPd5s/ttMMT9hnhkCc82MNiDlDrvAbt93ABEzmI+GTOK4s+UQpI0XlLYlADcAGD9esobGDA&#10;K/l9yMoWZp0Bdy6e8qD9erLtWh4dW0TEFZPxERNbfJbjTpr1RoL9MqCIjS0GUHH5+P08+/1c271C&#10;e0Kx82EVlVXP5dVLBdVcTiGRnO9OLKKTK8RMZF8j4wvwhHw8vpBIKmXSqsTcOrWwUsgqwJPSrbeS&#10;e9HEO+Sqht8GRJe6ipovIA+AfD5+r4SJR9aMiP8aWqaNio3aPUrZ23nY1SzbtWzH9XxHXKE7oYLM&#10;ruOLWtWqFqWyhs4rsCbl9t0rdiRUkknVVHK7WNOtNvQZzT1aY9RbrVupt5gtvVojAPKdUi0UtnJV&#10;rVwloEUqbuQL64jCWrygg2ty+61CmJXCPDtAOPX+NqamzlVS5c6sIbJrmbRaNr2Ozq2jc2qZ7Do2&#10;p57PbRDyGvkCQCtX0cZV9HJtrki4g/8bTWxKSKI0okdoaaPqaqm8Kiy7kk6rFbKa1ZJ6qbCay47M&#10;FUUhOEuJpGI8sdydWoGnN5El3VId4bHxIVwOsqKfaVOqa+iiciy3hips4iuahcpmrqKJq2jhqgBt&#10;fE2HWN8jNwG6ItNF26nKTqa6U6hq5yrq6fwKV2ah/WFef3x6953M3nsl7pRmuahLr2oRS+rIvGos&#10;J8d1J9txK8t+M9t5G3p5KZNQKSZXy2lp/degpAC/D4A6WY5bkOZj9/LI2DziQW4EeXhsLvYg23kv&#10;y343uftaWt/NbNv9fFdcEfawGE8qwZNLieQsV1yG/T4gF0NGaECuKz6173a+O6GESqnms2ql3Bo+&#10;u4JOK8aSCl0JkZCmt3Ld9wsJeBkSct0P0vtvJXVfTem9kdp3M9N2Lx9LKCZTCvGHmbb7Sd03s/oe&#10;VtL53Vqvze/AvAoR0BivjzI9nE/jfZoQFMWQJAyIXIAnvRxuMqSJkyZBehjKC8OHAiA8Gm6qlEfn&#10;gj55wCsGTRg+WJOVfKweElkfz/kFLqACaJ9JeQ0Sjg/weKXBISkUkEMBT9gv+TXJKwTDftUEzRT0&#10;bFAaeMnQjABovkM+4GcDg76BIdPr4SUx4vDCKSJUYUBlBXUUemZ05j/85HneNE1QrSPeIjwo1fAX&#10;dWaBQidL2yiin8QdDEXJomAais+j+LzldbWjJ0387yf/8PKbbzz6859/uWlTZW1tV19f5IOhl+bR&#10;t20G1GpNJQXeTuAkz+HIb4DjQZEHZTcSRwotduUxSFm0MSScws7RmCKSukIZqoXCoRATOEZFPido&#10;2VpVEyTZRmJOliKARRsKY6q4IvQzeKfbZucoB0+7OdqF1kUhHLjb7nLanA4bTpKgmxseXjcxUXQw&#10;KB4QpSktlm5At63fQeGsKABw3G3p77NiboDF7ep1Obqc9k6HrdMJsPfhbkCvw95h6euxWHr7rZ2d&#10;XfX1jc29vW1Wa7vV2tLX19Lb19Znaersqmps7ujrb+vpa2rvbGhtb+/u67M5uy3WpraOsoaGkvr6&#10;wurqnLLyrOKSnNKykuqaysam1u7elu6els5uQGtXT2evpddq73e4Orp62zu6Ozp7+yx2pwNzOXG7&#10;zWWx2Fua2nE3yZJcf6/N1mvnaYHBma7WLpsbt7txB0Y6CcpF0m6KiS77DeU4zTGiTAsSFEaqEVCn&#10;ub2ztbOno9fS02+3OFxWFwabAJIGipLBKxrFizjDESx0HbTwMMZyTop2wWFZzk2zdpx0kjTJi4Jm&#10;QIrBU0UzH1SCE2wY0etwosj3Big7hqTroNewkmygT/PhYDjsCYZkw2BEiRYEVpJ4BfQdheUVSTF1&#10;M6DqPpIWbA7cCafhVUXzcqADqh5ZBT2fc7go2EozUnefpd9md7qRQwDAhRMAyGAERVA0wInhFqut&#10;q7evs6cXUovVbbVjVhtm6Xf12zA4jt1JWKwu6KBunHE4yX6bu9fi6Omz9/TaIW1t76qpaywpqywt&#10;r6qubahrbKmqbYB8X2RKjMXq6OqxdHT3QdrZ3QeVK2qbapramjugSa2dffb2nv6mjp761s7mjt6W&#10;rj4o7LG6LE7c4sB7rM7OPpvAqzYr1lDfWl5WU1lRV1vTXFfbXF0F+khna0tXR1tvV6elp9va022L&#10;orOz22KxEgQly6oZWVuHYTiXCwNFCJRShuYEXoxMgfXDJmRzpTlQCKFBNUVHs1sptBiIroLa5484&#10;t4loORDNhGoUQcNP5G3HcgTDQYbhZYebaGjuKCguB7r0+yef/ttzL//5r89/vnZT/MNMilH7rDhO&#10;sATJU5RA0QLkbXa8q7u/pbW7pwd9d7ba3J1d/U3NHfUNrbV1zVXVjQ2NnS2tvZ1dtp5eZ2+vo6cH&#10;gJq6oaGtta1b07zBUNgD2qZ/QJI1Aa03hPzYYJiC4Qg0QFAIfd6Q3zdgGn40Afv7JYSQI5sOGqIi&#10;aZLfkIOmFg0Uj9ahgSMoiihKjCSzClo7WEILhfhVzSPLutBvZXkh0NnmTE8tTn1YHns379rdmuwi&#10;17lY254zNYu35c5cl7x8S+66feXrtucsWZsw94srk5Z/+8akI898sOVvw/Y+/f7OqSsvzvz86v6T&#10;9++n1lXUdhWUNsWnVQESc/se5lnO3Sha+vmxuSt37vvm3vHLcV9+/c2Sr/at2Hxo1vIdG/devHg7&#10;OyGzLj2/IiO/Ii03+2FGWlZhZkp2cgrol+mpaclpSQlJgPSU9JKKmoKSioS8http5Sfvt+48X7Lk&#10;6+IpXyZ/PPPcuEXXp6++MW3V9bFLv/1o9sG3Jx94ffzXw2Zd+WDahfcn3xo28/6ouYnjFqbM+Cxr&#10;0YbSN+eef3n6t+/NOTJm5flVuy6ful2cmlcNyMkrzsjKT0nOSHqYlpVRnJ9bkZFaFnsvMynhDsLD&#10;+LTUpJSM3NSM3IS0kvjUYnTZha0JWY2HT8efvZ515V7hw+zmpJyWxMyWzOLe24nlx84mnruZcS+l&#10;4k5S8fW4vNSChuyytgdp5d9cTjhzPTUuozolvyUuveZ2St7D/MrEgta43OZ72fYL8a27ztRuOFK0&#10;aFPqZ3vyvzhYuHxH+sy1V+Z+dX37d9lX0nouxzffTe9JLedj8/FJKy5+MvfE0p0ZR273nXmIX80S&#10;rqUT3z3oO3ShYtOh9G2Hk05eLrtyr/3OQ0t8eueDlLa7iQUJ6eWVDc39bqKyvqGgrDwtpzwlqzQ9&#10;tz2vpK+4kimvFbIbvCdvNa3YnbJwc+yKffnbzjdtPt+x/EDp0n3F0zakTF5zb9q62Llf3Vm+I/Fc&#10;bEdeky81vSW3oLewxJFb0J+V58jMsyekWm/ea3t32OZ3Pt44bd65tZuTD3/XfCOWPH3VuutwzVf7&#10;U5ZsuLlqW8KBs5XHLtbuPln07Y2ytFIsqbg5sbDxXlbRg5yS+1nll+Kyvr2eeeJyanoR+TDHkZSL&#10;pxaQ1+L6th/KXrTm9pwVV8fO/m7eZ7c2Hyw8c6vvdip1Oc6+55uKz7YkTl9zYurqY1M+O7Z466VD&#10;V4uuZ3SduFGyYtvljXuvn7iUFZ9ck5bdkpFWmZRYkhyXlxSbk5KSkgp/yQlJibFJiSmpyekPEqtv&#10;3y9dufHBOyO3fTB+39hZJxNSWtNyevKyS7MyCjNSMtKS06FnpqdkQD45Ifne7fvXLl+PvRsbdy8u&#10;ITYxOTEFKqQ8TI1/kACbLt5LupGYmV7aWFjfnVTYcCet9E5a+a2U0m+uJp2/nXntfs6VO5m7951e&#10;uHT9ho37t+84duf8navfXP3uxMFjB3bv23to29Zd69ZdWrTo6MixO1d/ceP4ueSr90su3s7fcfD6&#10;1NnH3/rgq9Gzz3046eSo6bsXrz2//9iVwydvbNq4Y97cJXOnzV80Z+mnC9d8tmTdymVfrlm5acNX&#10;27dv3btxw/bdu/Z/vfvgF2s3zJ61YNHCT0+dPFNYUDZj+rxZMxfMmjl/8qQZwz4e9fK/3vjL03//&#10;wxN/fvZvz/3zX6++8uobz7/wz38899I///Xayy+/+cKLrzzxxJ//50/P/OUvz//1ry88/fRzf/rT&#10;3yP4xx/+8Ocn//g0pI//5g8/+emvfvTjn/34kZ899tgvAT/72eO/+tXvHv/NE48//gRkfv6L3/z0&#10;Z4//6NGf//QXv/nVb56ANOaHj8XE/DjmB4/++LFfPPazX//Xj34yccrMts4+VlB5SadYSfcE9Whg&#10;gUgs0YAfNIsBvy8IeeTx7o3M8YzESYBRMWpTQ4XeyBpqkUAHkEEeShEHtKgFDXm3RbzeJElBjmgR&#10;LzZ0nIiPGxwETgcVYKT9j5EOZA2cDqohY1xgkBcVN0YJohoIDYFY3Lh5269/87tfPf7bn/38Vz/9&#10;+a9++ev//u/f/eH3T/zP/zz1l78++49XXnvztTfefufdD4Z9Mmr0mAkjR497/8Nhr7/5zt/+8cIL&#10;L7386utvvf/Bx6PHTpg0efqYcRM/+nj4iBHTRgyfBunIkTMAnwyb8t574958c8TwT6aOHTN74oT5&#10;48bOGT582kcfTQR8/PGkeYvWzF34+cy5KydPWzJ24jzAlBlLZ89fBemI0TM/Gj5l5NhZgGEjp42b&#10;NH/+4rUfT5r5r/dHPPfmh2+OGP/J5NnDJs2CdMyshR+On/7xxJmfTJk9fOqc4VPmQDpy2rxRM+aP&#10;mzwVYeq0cVOnj50WwfQZY2fMGDVlyrgZM6bMnD111pzZc+bPm7947pwF06fPHjNp0rgpU8ZPnTph&#10;2jRIIT928mQonLVgweyFC2fMmzdpxgzYNHnmTMDE6dPHTJ42fvqsSbNmAybMnDZx5vQpc2fOWDjn&#10;k/GjR0wcO3ryxLHTJo+bNm3s1GmjJ08bNWnqhBkz/4PxgOkzxsElTZ22+LNVi1Z+tnjV6mVr1i5f&#10;s3b+pyvggMPHT1iyctWKtV98/tWG1V+u//TztUs/W71s9ecr167bvGv3tj17t+/dt3X31xu27Vi7&#10;YdPqr9av/vKrvcePfrVj2/xPl02YOX3izBmLVq7YsnvX4VMn9xw8uHbD+vlLlixYuuSL9et37d27&#10;7+ChPfv2b9m1e/PO3XCQXfsP7j96/NCJUweOndh7+OiB4yfOXrl67c7dC9dvnLt67dKNW6cvXT54&#10;/OSJs+e+uXDx+Jmz3126fP3+gyt37kL+4MlTR7797tuLlwDRTTcexMJWyMSmpt1PSgYkpGek5ual&#10;FxRC+jAzq7i6JresPD2/IDk7B37GpabdSUiEXbLLy9KKCuOzsu4kJd2Ij78RF387IfHOw4e34uKv&#10;3bt/+dadSzdvXb55G67nwrUb5y5f3X7s0O5Txw6e+fb4pfOnr1w+c+3KuStXzl65HJ+cnJCSAohP&#10;SYlLTUmAITAnKy0/LzY19X4yup74tPS0vPy8snK4ktLausKqqtS8vFvx8Rdv3bp2/35SVnZZfX1L&#10;T29ZW0tJS1NRU0NhQ31RY31Jc2N5S3NFa0urtb+ypSWjqOhBWhrcY0ZhUWVzc5vF0tDvBDT2OZr6&#10;HO1WrNtBdlnx1h5Hr4OyuGgbKRCiQet+UvX2c3IHRnfJSrsgtjJcC8W04lSTi6i3Oqt7rV0014ZR&#10;9XZ3db+9yuaocbhqMbwOJ/pktoPDGzFblbW7qKMpt6WupLOlzt5b3ddZ2dNe1tFS2FKfW1eVWV2W&#10;UVmSXlGSVVmSVlqQVJgTn5txPz35burD+Ky01MLchKz09KK8vIrS/Mqy7JLCjMK8rKKC3LLi0ubG&#10;3Jqq5IIcqHkz/u712Du34m7fSbh748HNoqpif3hQDhgu0BgGfHaRU8ODwqAPIeRFdjSvxHokwSuh&#10;GVoBVQlqcshAJja/wQJCHn7Qpw8NSAEfE+acwe9NbA+t13LIB8UEqO0JSK66EnKc97Psd1PdN9Ow&#10;2yVsQjETX0QkFGCxBY6EQmdCmQtZQqrJ7Do2r47Pr6Sy8t0P812JJUxqjZJbI2WVsSmFRGIR8bCc&#10;zaiRcmvlglopv5ROKyZT8rE4OHKa5WpK7+Xk3ospfReznbezIvYNSCEPyLTfTLdehzTHeRsA+aSe&#10;i8m9l7Kdt4qpuEohtoy9V0w+KMTv5Tvi8hxxFWR2s1LWadY1yxVVRE5Bf1KeJbbE8bACT64iU5qo&#10;sg6hpk9rsujNPUpDl1TXozT2Gy1RWPSWPg3KGzvF2hamEio3i0UNXH4NXhD1YnN5LfwQI4Y5wufs&#10;l3qaiIoqe0GFM70ay0ILsTHQDlmAOianVS7uMsvbtZJaKrvY9rAOK2ggi7vpFpduUQJSZKLowP9d&#10;E0XloEhpRK/Q0krUVGJZJfa0EvxhNZvRqpc3ysXVfHY5nV5KJZeSSSXEw2I8scydWupKqXXlt3NV&#10;mN7PhzApwAo+qlmqrCTyix2ZFVhuPVPawJbV06V1ZEm7WAvoEOu75IYeualbamzn0HJsHXRVJ1Pd&#10;zlW2sxUNTGE1ll3kSIqa2FI7bub1x9Xz+V16VatUWk/Bk87Nc98tIB6UMCjGbRn3sIiKzXXdybTf&#10;iGs/m9p3Jcd1B35m2K6n9F1J67+W5biZZruRar2eYr2eZruZbr+V2n8jsevyg9ZzGf3QX+FFehiJ&#10;4ZBcjD0sxpJK8KQcd3ymMzbLGVtIJVeKWVVSdjGVku2IzXfBK5dcxWXWCNnVXGYkAunDQnj9XHcB&#10;ediDIiqhlEkqIhOyHfeQfa33ZkrvzTTL7Sz7gzxXQq4zLt1y92HX9WzLwyq6oFvvc4RcdMjkw355&#10;cEgMDQh+HSEkSoOyHFakIZkLybRfoDwkgpdl/AIbNLiQQQc8pNfADWRBk0KRpSACsugXlQCvhUTK&#10;ZGgvx/hlLqCyQS8b8NL+AO3ziwNDKESOx6B0FRep5Lz0dVvXzlo8Y/HyhdNmTRk3efzsBXPWbvhq&#10;867tIBrnLV02fe68OYsWz10wf+qM6VOnTZ4zd9biBXMWzJ01duxY6KLz58+fM2fOrFmzJgEDGDdu&#10;+vTpEyZMgHTq1KmjI3+QiRbOWLRg6vy5k+fOhnTm4oVzli6Zs2TRrEULXnn7rR889tgTT/3pD39+&#10;6he/+c3v//jHl155df7ixStXrZ4zb/7IceM+Gj58zKSJM+fPm71o4bS5c8ZOnjRi7NjRY8dNmjp1&#10;2rQZkydNmTZp6pwZs6fNnwcHnzhn1pT5c2csXQSYtGDu2NnAb8YNnzxh3PRpcN55ixcvWLZ04ZIl&#10;8xctWvHl2mnz53w8fvTwieOmLZ4/f9Wn05csGDV98rhZ0ybMmTF5zsxJs2dMnjFt4rSpk6dNnTJt&#10;2ojxE0dNnAycY+Ks2ZPnzp04Z86YGdNGTJk0d/mSSXNmjpw4bsT4sROmTJ40beq48WOHDx82dsrk&#10;cVOnjJ02ZdTkiR+NG/PuyE/e/OSjNz7+8JMJ40ZNmTRm8qRREyeMmzhxzPgJ77//wfPPv/DRuHHQ&#10;WMCuRk+dNmbq1DFTpw0bM+6NDz4cNWHSJ2PGvfvRsDff++CDYcNHjBn/wbAR/3rtzedee+2FN998&#10;6a23Af96+503Pvxo2NhxwIo+HDnqvWHDofIrb779yhtvv/X+h5+MHDN24uQJk6Z+MmL0e+9/BNRz&#10;+CejRo0aN3bMhPHjJ0+bAs911tRJ0yeMnThh9ITJ46dMnTB18rjJoydMAowaPxHSMROheNokaO0Z&#10;s97+4KOPho8cOW4CbBo+etzHI0cPGzVm+JhxcEY417sffvzBJyOgcMTY8aPHox0hA1Ry0vSZk6bN&#10;nDhtBmQghZKPR435YPjIj0ePGQdHnjlryqw5cxYtWb56zbwl0OXmw8+ZCxZC95uzeEn055SZsyZM&#10;nQpXN2n69InT4LlMm7Nw4Wdr1y5ZsWLOwkVQOHbSpCkzZ8IjXrhsGaQzZi2YD7lPP1+6fNWMWfPH&#10;jp8yYdL0WXMWRvJT4Sec+KNhoz8ZAdcyCwqBhEM7jZ80eeKUqeMmTho9bvyoseNGjx0/dvzEsRMm&#10;jh0/AX4OHzV6GFzz8BGQjhozcfTYSSNHT0Bf2UaOHwMtNnYyZIaPHA/HHDZ8DBz8o2GjIP34kzHw&#10;8+13P3jp5dee+dtzz/79+X++8vobb7/3+lvvvvzqG6AbjBoDu4x+74OPoc4773/0znsfwtZ/vfHO&#10;q2+9/+Z7H7/70fD3Ph4B6dsfQB/46I13P3rr/WHvDRs5bNS4keMmjxo/ZcTYiZB/+Z9vPP+Pf/39&#10;by/+86XX3n3nI9DuPnj/kzffeH/4J2MAnwwDjP7fMXny1IkTJo0fP3HixMmRd3QmpNCE06fNgMJR&#10;0BZjx0+bOn3GjFmTJk4eOXL0lEnQTLPnz4VXfy68EpMnTp4xdca8OfD+zx/xyYh33np3+LARY0aN&#10;GfnJSNj62YpVq9euW7J8xax5C6bNmjN5+izot6+8/s7Tzz73y8ef+MnPH//jU3/72S9/98hjv/7v&#10;3//5kxETxk+cNX781AkTpk2YOG3cuCmjRk0YPmLccGjYEeNefuXN115/F/DPf73x4ouvvvTP1wAv&#10;vPDKSy+98dpr773//ojhw8ePHjMZuj4MPBMnzXjyj3+ZPHlmalo2y0mgtg0OhQ0TrZ/nB90QrZ2M&#10;vgeAjodsambANP2mgVzYoj4aZuRPN1QVzXSNxLtCsd99mqKjdY8VUZYFTRfRGj0+xR80/CFQT0Fb&#10;lASF9XjDzS22RQvW/P63z77+yuj335n81N/G/fP1uf8avu2t8XtfGHHwl89/HvOr6TE/mRDzoxEx&#10;MR/G/NfLMb94P+Y3E2N+NyXmidkxPxn35MtLf/r0tJ/89l9//NtHzzz35q9++9eYHz4R86M/xPzi&#10;lR8//kbMT1+IiflzzA+fjPn5MzE/fTLmsSdifv4UwqN//vFvXnj08X/E/PiPMY/++pe/f/p3f3ry&#10;F7/9zQ9/+l8xP4yBvx898qOfPPKTR3746E8e/cnjv3z817998rGf/zrm0T/Avj/+8/gnXl342zc2&#10;/fJfX/7muVW/fGb5D5+cEvOLETE/fTfm5+/H/GI44HcvfvX4P9b+9rntT726/6lXD/72uZ2/+Ot6&#10;wK/fWP/797b+z7urf/TM9JifPh/z8xd+8LM/xPzXL3/2i9/85Ge/+hFS8uHMv/rlL574ySNPxMT8&#10;8pEfxgC+//vBo4/85Jc//OkfYh75bUzM737w87/88snXYh57+pFfvxDz2F9+9cfXnnpu2A9+9o8f&#10;//KFmB/+T0zMH2Ie+xNUi/nBfz/xzBsxj/3hR796+se//ivgB7/4a8x/wRF+H/Ozv8T8Chrq96hx&#10;fvLnmP+CHV+MeXzcz/4y5xd/W/bYnxfG/H5KzK/Hxjw+LOY3n8T8/PWYH7wQ8/PXYn791q+emfTU&#10;qwt+8OTEmN+PQxV+9GHM/8z86d8W/fyZ2T/4w8SYn74TE/OvmJ+/8acXZ/z6j+N++9SkP/x15G+f&#10;GvaL3/79p7955g9PP/v8K6//6Zln//iXZ5546vnf/OFvP/31i4/98oXHn/jwqWfH/frv0x97avyP&#10;/jTlv+Dgv50c8+SMmD8tiPnNtJg/L/qvvy797atrnnpv45OvLo/53Zhf/nXyj58c/cI/x7/+1ox3&#10;3l/w9nvz33hn8b9em/vk0xMf+dm7v3lyEuAPf13w+z/Pe/TxaT/6xaSYn06Mifnkd8/N+vmfJz76&#10;xLhHfj/ukd+OjvnFxzGPvBjzg7/H/PC3jzzx3M+f+vuTL73xu7+9HvPob2N+9D8xv/pHzE9fj3nk&#10;5ZhHXot59I2YH7wRE/NKzA/e+8EvR8f8+OOYX4z50W8m/vDxCTG/HhPB6JhfjvzJX4Y/+vSwmF+/&#10;HvPDv8f8+LmY370T899vxvz4H6gTPvr3R372bMwP4aE8Dng05vFfPPrEY4899uijj/74h6jT/egH&#10;jzz2yE9jfvR0TMyTP/jl8JhH3ov5xciYmDefenbkr3739o9/8PMfxvz00R89+sgPHvnxDx559EeP&#10;/eSRnz7248dg1x/E/AA66g8imWgeui5U+FHMj5555d1nX33vlY/GvTli8t/fHPGnl97/878+fuqf&#10;H/3jjdHPvzX21XcnPP/qiN89Ce/Ir37z22d+9/u/P/O7Z3732O9//kjMz34c87Of/urRR372xBPD&#10;f/KTNx7/3Zif/3r4j375fMxjz8T8GO7lrz/8yYeP/uKT3/9jxQ//e3rMz9761f+MfuO9iSMnLBw3&#10;ZvKwj0e//+ZHn7w/cvTHk0Z+MOHDd0Z/+O7oUSMmTpo4C0bU8eNA3s+E0fVf/3zjny+9Dj/Xfr5+&#10;44btmzZuX//VltWr1i1csGza1DkTJ0wbP27qkqWfrvzs89Wfr4N0+aerVn62Zs3a9evWbTp48MSh&#10;wycPH/7m0KFT+w+c2Lfv2L59x/ftO7Ft+9e7dx/4eu+hnbv2b9q8c/2GbZs379yxc+83357/7vTF&#10;M2cunT598dQ3544d/+7I0W+OHDl15Pi33529dP7SdUgPH/vmwOETJ789d/HKzbjE1G9OX7gX+9CF&#10;M5yoUazE8IrhDSGPMzSmaTDu+SLBRqNmMjQSGhGdI2JQgwyaAaoZgUAIIeJ0hhYDCCCrXCg46DGR&#10;e5qq6mhK6b/DMYuCHBlOkcHu+62RSanRdd9gxITzwtmj5wJAIcPC3hqA5SWK5pwuvKm5LTe/6Nr1&#10;2xcuXjl7/tLFy9eu37xz915cwsOUtPTsW3fu349NSEnNyCsoLq+orqqur6yqK6+oSU7NSE3LSs/I&#10;zs4tKCuvqm9sAVTV1Dc2WGpruisr26uqOurrepubba2t9tYWe319b1uro6sL6+xwd7S7ujqx7m4C&#10;0G/nLXauz8b29jM9/XSvlbE6BQcmY6Ruc4mQdxEqwO6WcNoQ1UGXaHY46SaLu4fgccVH6gFSC1B6&#10;0MooTsEgVD9thFjPIOcdQvHFgmEDyY+g5g8oXh9vmpxucKbJezyy36+HQOcc9AQHQH4BTMOHvgp5&#10;PFFIhsGrKkDQNMhDCoWazyebJorYruusLOMsS4pKBBLOCxhHYzxDiCwViSIkeXXF71H9HsXnlzxe&#10;Xkf+zrz+PThNj4KNQPb6RNMjGCakkIf6UEhKMvoIKqCPoADIEJxA8AJkSF7kQHx6fABe02lJBkAd&#10;QhIYTRG9phaEGwyofp9kGrymmsGAoGsUjz7aK9AVAkGPP6CZHlqUGRktiSebXtXrl+E6NZ2RFDiv&#10;AF3X6xd1k1d1yEOhi2IoSYZrphUVUj0YgkuFG3ezXLScUTW4ZsjALcO9YBwPeQCrav/JQE1CEBlF&#10;hYNAitbeMz1wv6LHC7toQ4NSwE9rmlsQnCzr4nk4IK2qqA2hiQwTrd6nGZLhQaENAiHWbwJ4nyn4&#10;4Zl6FTRdF8r96Bu/CdWgssqpCq9rss+jhQJaMCSYJilJhCjSCpSjZ8FqGuQpWYZrg1sQ4HrgXB4P&#10;bxjSQJAL+CiPQRoabRqs18P7vILfR2kqo+vQkUSfT/KhypyBjuOUDbugOngVk03eCApmiJY8TkoS&#10;jZBoBHkTlXDeAd43wPoHWN8APjjkCoZc/iAWCFHBQdwXdChGLyvinoBL99o106l7nF6/w+PrUbU2&#10;aGqfBiCCBjXgwf26w5BcpkwGDHbAx4a8TMAkPJpbk5yK4FJFTJf08IA86Od8BmUqlC7TpiL6TWXA&#10;T6ki79HVoE8NQsvrnA5NoQILY30mH/BJQQ/n1WlVIBWO1wXFpzIqxyisPzzIGTIJnSU8SHsNeTAk&#10;h0NSOCAOeFm/zpgiQPBKckDVBgwAMrEFNNYXmUk64IWaKK4rtGeYdQRc+WRaXOfNh9ZrmdjdIiK+&#10;CI8vdiUWOuKioQuzyHu5TGwRHVdAxua7H+Q67+fb4wqdyBJSgadX4pk1dE41k1OGp+c64gHFdEq1&#10;nNPiLaqRs0qo5GIUSzSzWsypEnLKmcxSKq2Sz6pVsmFrGZuY67qT1n8lufdCZB15FMogM2pl+7eh&#10;DQpzXHcKiQf52L0M6/XknkvJvZehsIC4WUzfqeQf1kgplZG12Gq5gja9sstT1yiWRRZiSy6yJ5Zj&#10;qdVUWg2d3kCUtrJVPUpDn9bcpzb1KI29aqNFa4YUEDW9WfQWyHcIta1MZQNXUEvnVDpzyu1ZTUS1&#10;zehmQiQ3SLs99j6xq5Eor7YXVrrSa/CoiS2tmsiqIbPq2dw2taTbU9GulVSTWQX9CTWuvHq8qJtu&#10;dusWNSh7wx7/IJrPHjF8ob+oeep769X/d3/Rw8Jf9Cz/h73YSBXv4ZvbqLo6Kr8SyyrFk8rI5Bou&#10;r4rJLqPSSslUZI0ik0rwxCJ3QrEjqciWWGnLaWMrSY9NHCSlAMMYWB1TXOLIzLeklDqz65nSZgG5&#10;sDWy5Z1KfYdU1y7UdQh1XWJDdJZoO1fXwzd0c/WdfE0XbJKrWvjyaiqn1JWWb09I77qT1XO/ms7q&#10;UMtbpZIGOr+eyiuhE0qYxFImsZiKz8PuZ9pvpVquJfdeybDdzHHezccfAHLd97Kdd3Kcd3Jd91Jt&#10;N6JIsV5PsSCkWW6m9d8qpZNRaFs6tZxJq2TSK5j0ciq1lEzJwxNyXHG57sgbIuXUyLlldFquMz7f&#10;mVhCpFQxWTVcDmoQIr3YlVzoSCrE4vNdcQXuOGiZSi4dUEQ8zLbfT0WxeG8m995MtdzOsN1Lt91L&#10;7r0V33k1x5JSRRdFTGxuZsAjhIPK0KA4EOT9KudTuAAvhkQ5rCphTRjUuaBKeCjcpAgPxwREYcAU&#10;Bz180GR8OqFLtEcVA7oy6NUGDSWkyQFR9PG4wZMekfbpfMgjDoSkwZAYGuADIULVxeAAC/LY75MD&#10;nrzK0k17ti5avWzOsgXTF8yesWj+inVrtu3bt+PAgc++3DB9/qItu/Z+fejY/iNHd+7dH8kePXHq&#10;+NETR1Z/sW7j1q0bt27bsGXrlu07vty4cdXatWu/+urQsePfnDl76vSZA4ePHDhy5JvTZ749e/bw&#10;8eMrvvpq2RfrlqxZA1i6Zs2iVavnLls+fcHCybPmjJ8+Y87ipQuWfbp7/6FDx0+tXPPFqPET53+6&#10;YuaixeNnzBw5afLEmbPmL/902edrlqxave3rfeu3bd+0fefXBw8fPnZy74HDX+89uP/gkR1HDu84&#10;cmT38eMHT58+duHC4bNndx49un7PbjjvyvUb1mza/NX2HZt37dmy++vNO3ejz2tbt85Zvmzk1Cnj&#10;Zs1cvu6LbQcPfH3s2M7Dh77avn39zp2bdu3auHPnhm3bAZt37Ny2a8/uIyfW79yzeuOWDbv2Hjj1&#10;3dEz53YcPLR646aFKz+bvWTJzAULFq1YsWn79uPffnv5xrWb9+7sP3nqwKlv9p86tefosa379n+1&#10;c+cXW7fBSb8+euz42XNnLl8FXLh64/KNW9+dvbDv0NEFn61etXHLxt17t+0/tO/ENyfOXzp25vzX&#10;R09cvfPg+r24K7funb9688rNe7fuJ1y6fufYN2f3HDu57+Q3h749c/zcxe8uX7tw6+71+/G345NO&#10;nLlw+da9h+nZOUVlWfnFcUlpl6/f+fbcJXhy+46cOHX24u3YxOT0nISUjFv34q9cv3P67KXtO/cC&#10;iT9w8Pi+vUfWfL4esG/v4cs37166ceciENxrty5cvQXpxWu34ef5K+gybsK5YhNvPUi4eS8eAFcF&#10;uHr7/rnLN058d37/0ZO79h3etnv/lp17123aBl0Ifu7cdwiw+8CRXfvRpjmLlk+fu2jWgiVLP1vz&#10;2RfrV0MH2r4HrnDH3oNbd+8DQCaa37ZnP+zy1ebtm3bs2X/kxDdnLx4++e2Xm7YtWv7ZvCXLP/18&#10;3dLPPp+35NM5i5ZBZu2GzdAvV61b//kXm7/csGP7roP7D506dPS7I8dPf3vm8uVrd7/ef2zT1j2A&#10;Ldv3fbVx58bNu3fuObzr68Nw7K/3H95/6PjeA0chv2U7VNi9dcfXJ789e/zU6SMnvgW9BXDo2KmD&#10;R04eOHx819dHdu89snP3oW079+/YffDr/bDjCSjZB2rSwRNw0oNHoP7pYyfOnvjm/MlvL168cuvM&#10;+Sunvjt/8rvzp89duXDl5uVrtwEXLt+4BM17+cbpc5e/PXMRFKRvTl88/s3Zq3fiEO7GI9yJuwK4&#10;HXv5duyJM5eOn7kE6anzV09funEWDnvl1ml4Wvce3r+fFBuXGh+fdu/ew/MXbuzff2LTpl2XLt06&#10;f/7Gd6cvnzhx7siR7w4eOnXgwMkDB06cPHV2/4Gjm7fs/Gr9Fkj3fH3oyNFTJ06e3rX7AChyoOBt&#10;3/H1zl37ANu274EKWzbvBNXxqy83r/rsiyWLV8yZvXDG9LnTps4+sP8oFC5ftmrlijVfQOtv2nH0&#10;yKlrV2/HJ6ffuBd3+uLVo6dOHwSV7+ipfYdPfn3w+N5DJzdu+3rXvmOXb8SevnDz64Onjpy8cOl6&#10;LDwpaFJ4OtCA8LzOnLt270Fyembhw+TspNSchyk5iUlZyWl5WbmluQXl2XmlN24m3bydcutOyo1b&#10;SVeuxZ6/eOfs+Rtnzl2/F5uUk1/K8HJgIGz4AqY/KAGxNsxgEKSoCVQZrYCHosh+b25DnhdoWWYZ&#10;Uk3TIxEm0B9SVkRDBy4smbrs0RUUfwSgGwMAzQzrZliNTChjhCDBeJu6g7QSbu/13o2rPXk6/ctN&#10;52cvP7t6y4Mxi+9NXpk4bkX6R/NiR86/uXJn6e0Uuq4n3CWHK2zhbxLdKw/kLdyRvv6b6g4m3C+H&#10;ZX+Y0cIugu7qs3VYaKtb7iPC3e5B2QgrnrAaCGP8UHM/1WpjLLTZR+m4HLYxoeZetrjWUtHQ1mV1&#10;YyxGcLjV1dtj7bDZbDRNC6zCkCILCoHsU71hJ6Xl1LjP3i3eeKps7aG85fvqFu+u+mR2wvz1Ffsv&#10;W+NK0YXVusOZzf8Pef8ZtMmxpYlh/0RFaCMUIqWNUIR+KRjkzJCUggxpuaRIcZfL2R2zd3dm5xpc&#10;C1y4C+DCe++BRsM1GrbRaO+//rz33nvvX1veZFVlefOa0pP1NjCXs2LErBSkfuj7TlRkZWVlZWXV&#10;e85znjqZmX7Xqzz/6epvXxr8qwe6/vKetj//dfs/+9ntf/azpj/7dft/9Odf/KOfX/3Tey/8k19/&#10;+5tnvr3cl+OMlIRpSdCKgnacK+/sHh0eCjxvlsr27p4s86qpUVUlxSJXKPFskkSDlkSlKJl5geTF&#10;YG6t2DW0/eKbZ+975CTkSsvK1ArZK6USTfUgHZnnP/ii5e1PbgzOHs9sSMv7ZJ8PD4RoZCHXMrAy&#10;uphbORTmd4pHWioF6dhmeurK3kOvzf3ovpa/vLfjR/d3/fSxrqc/XLs15qyL6SqXdi/Sp9++9eAL&#10;5x586drLn/TfGqcTe2nHUvrR9fwvnu38i/sv/8v7Lr/42VrLZP1ij33/813/6M/e/S//4vT/86+/&#10;+elDF144Of7NrbkbfTvtY4tdkytdYzPd47MdQ8uXm0fe+6T90We/fuDR737/zOX/9i+f+93zFwE4&#10;2iaM0zcPnzk5fNfTt/77X3/xz+/99r+569R/9eMP//GPT/7Zb7/82ZNXvmkrftfJvfDByGOvd/3s&#10;oUv/w08+/id/9cmf/uTzf/rXX/yjf/HB//m/ePE//L+99J/9t+/94z/77P/+p5/8l3/22T//2cV/&#10;8bOL9z519onXb374zUTLILd2mBbU9FhKN3Jx19h2y8Dqyx98+9irH7/2yaUvrvUtHFGasqVal/dr&#10;vdPG2Ztbb56eevnDkbe+XPn08sHYdto9n55pFZ//aObeF1ogj73d89zJkbPth2PbtZydHhjp+E56&#10;pZ87cXb6mffbPrs4eXswt7Zvl1S8/Own4Pmpi63n4QdFDd3QFGraPlu0IJVIOrOVXu4ov/7pzMsf&#10;TixuwmVNdUAcq0YIzWZ0tAxiU8tlS19nwhYkMWyIZTpsXv4sE0cLWrq4Uxucox2j8vWuws3ecte4&#10;0TtlXWk5/OLC8slTQy++1vT2O62nPx853K9bRlrz04jWXIeYhmQ6QZmtyZ0OT2gXbux3DZP1QsjZ&#10;qeilOT0dW6ycvb7/5hf7H1/kbw+qc7tpQanzJDXMyHaq8L2qYVoP09hNbSMx1NA0AofGQZS6fs0P&#10;00qNiRfUiRmoumvSyHYrOIStZcfYhjEb0+kGieWGaAl1I+rGlhO5QS2qpDjqR1AmddNOdDPSjZCY&#10;sUkrKnGJFVhOQt0KxPGruCLTaUEdF4XYXpVYIa6o6A62eU7lFFMiDq9aBV4riUSnYVBJvTh1o9QO&#10;aoJKdTtEOqqlOEQbc7EZbNWCBhfm2B5yDDaRARtGmn2EyBbAdtj8a3dGdH7Pr2EbZguDMsrMZpTZ&#10;D/FrP1BpOAuVI6dBurFMG68JqxCnsHQWOwxBJrVDYriiRIolKZfn80WxzCmCqBuWL8kG0rygyYqp&#10;aLSxtKBOPd3yFMPhFZIri/u58h5U3nGRLcpo2KJmliWdl4moWZyMApIAn0SgRd7iZVcz8SxS6qam&#10;Uz8uaCWecpKDo7zkqCTSs2E4gubzmUgkVKwEIpKQV72CSEU4617qJkysINXtKo6WDS+v0kORHMtm&#10;UYda9iEl4iJftCPFq2hBTfWrsps0RKUeRLIcTjdzinYsqTlVLxJTtF3VC4kX6U5AqK+ZrigSdAiv&#10;m6JhiQYViFVWSVnVsxyq2p4VJm6l/r3UzCBWqKtj6/iCScvE5AxTsKhkO7LtqK6n+YEehCSM9CBS&#10;vUC2PdFyOcPKhPK4hGmL1JFsD4c4YiFHtBzUpvuRGVWspEqTGprN8k0bt4CjOAW7PLFyklrWDAkN&#10;8CMjTMwwwRZSMghHLcl11SDQgkB2XcGyyoRwOrGiOE5TiBVEgk7KispruoZOCGJcDueqboALlXWz&#10;pBIfP6VaakUVZOIqaCHxIyuuIjNMUzRM80OcRcIYDXBqKa3U7WqdVmrIkR1PsGw0VbAcu5Gf1Br1&#10;4+4aV0Q92VksX8kuwcT2dOY9JUoQSX6gBKEeJ1a17tRT1Q/R1TiRtcdyZeoZqKSSmvWaXq0oUSh6&#10;Lm9T3DsbT29Z6H/V87BVHEeiNmwyEprnS7YvUk+geFt8xQ21INHDCmG9XTfimh7gnQl/KCA7gZhE&#10;fOiXfRciBL4Q+jzSri2HgQTxfYgc+GoYalGkxzEXRCU/5P1QjqukkupJTfFiAS9YUJG9iLP9MvVK&#10;js95IUpyYXzguYe+XwjDUpIISZWPK8gvur5cqYlRUg4jJkmFr9X4tA6RakkxcAqeLdViK02NNBXj&#10;oOhSMQqUSkzqVahkA9t61UrrDo6GrloJjTSB6NVIiX0pcEXf1iLfqES0XqEs3CciUWDEoVWJ5TRR&#10;06qeVqRKwDlmwdIFSmQXv7+aXYEnGxqhb1Zip14zcLkkYtXWIy1Bnabo6JILp5jSiufCTa76RuJq&#10;IRUDUw6pmlFsNE3kwC7WuMMwNyh1Nu1dbj7+rr14EX79IPz645v9B9e7j6725W8MSLdG9NZRqWWI&#10;bxoo3OzL4WjTSKFlotg5Ve6e5nsX5MFFfWhG6hsuNw8UmoaFlimta5H2zehsKvYRvnlMaJ+QuyaV&#10;nkm5Z0rpnlZ7cGiWdM+S9km1ZVS8PsQx4mKgfHVYvDki3hwSbgzx15EYU24PcNeG+Bsj0q0xuWlU&#10;bsKhvtKV7vzFntzZ3sK5Yf76lNYyq3VDloyRDW96w5mZU4ZGC+3DubbJcsc8W+VzYJkMbigzm9rc&#10;DlnYM5f2rZUDekewu0MWkb9rLjVydo2lLW1+SbtDsY3/AcWm1SUhKh7T/XV5drE8/sNcbLNy+7yE&#10;fmDLHSxq/Qta34Lau6D0Q5alsVV5fE9dLzmHVtxY7uD/z6LYaNXkrXJjLrZVMr6oDE+IrSPlpqFC&#10;C2S4dHuUY8uJfr+i6I2h46aBw5uTRz2b2nS2oqhMIpmnhWl+YPCorXeveazQs6xNbtI5Rq5Z843p&#10;2FaVacimNr9jLu/T1X17bUdd3JLn1pXpbX1ux0bhmQVtcJLvmhQ6e/avde1cmeQ71syxVTKyJA8u&#10;yUNT7C1v6i1ebtv/9vb21y2733Qen+8rXpnQWsbk23gd2dsp3UIZJPCC9nFX2VhR4Xp36XJH7kJ3&#10;4fKo3DJHeybV9hHh9kDx5mDp1rjYNpVRbCNlvMoZxVbEK946TXpmjN5RobUnd32weHtMaJtWema1&#10;vhmlZ0LoGC21DhdbhrlbA8UbkFGheYZ0zRk9E0r7YPlW++HF1r3zt3e+a94913pwse3g4u3dczc2&#10;z/QctEyJQ1vW7nFUEBJXrYekEivQR4EpeUTyJTVSSdVkS4hWHTWxSg5fcriyK4mhplUcveopMdQH&#10;mytNzig2Wg+91LdrrhHpiis1KDY5QsnQSms0rZu1lFRqguPRWgoLp3helKaSbR7yOZrAkGiKQ3T4&#10;kpFvJwmNYuKFqu0SwKAKm8BVs2w5m4QLUErRYEpwfgTfFYm4VvPjGCBKM00VCCgMnSBUCIG4YYRi&#10;yCdRxL6rRLFdrXp1mElAgZB9KLPsBKYxiCyYRlgpYmqWIwFZhZFbqdpxRYM1sh3iBYYfsC9O1C6z&#10;1R91O8BPok7dQNPZMkVmkvCUHgjCbrl8JMtl08AuTJoMS/b9FzmNXY42xiEqrotDsmMjofm+6rki&#10;ZSYfxVTX1QEFbFs2TIhO4aLDAEe4Z8FkUAPW2ohgmD0eRz3YeN8KAgc/1UriRqFhUzZi1AHICMwI&#10;JSMk2GelILTi+JgXZGoDTDTmePHiig8YAShjWKgWgMCAWc0QA6ASw1IK0Wzf8mPiBJYXe3HddMKS&#10;qDFs5PhAGEjAwOteCE8CEAS4zfAiO6xADCcABpV1KumA176gmYJq4vHggVE/1gxHwkN1I9NmANfz&#10;YX9i02CrKxrEweWIHWjUU0w8DsqzhYh0XFfULeTgkOlGhhOigGq6yEH9muXJho3CEqGNHFxLtVzT&#10;i9ByJJCJHOonONeNa8gRdYotzuIUA0e9JMUWdRInbDS4IKjYogaZ0BwnHRTK2BZ4Oc9LyPErdfQM&#10;RLe97KI2Af4waEGQeckoclqRU5GQFCoqVNYc3fRNO5JUCu8FXhBeMkV3ZdVGSTbNG7EJgDtuR7dk&#10;zUKC4lVO6k6QwGcklmdQtkUxtpKTFRoUcDxo+EKOX/PCFI4QdRL4RXCu4GuhfvhduKhm+AYN0M+o&#10;IavfRiVIw9dSdDQGNaOYqxku3AaVsLE8sumJhstptCQbBVHPZ4KElGUWJYI0DiHN67ag27xAZJnq&#10;OqCEp+muqjrsM5/Opv0xzRBpQYSjopXKarmscZymqpYIJ0RQ0Y+G6TluBKF4E2jgerEfVLC1cL9s&#10;pRLXooGmWpKoi4KmKnChfLy4rhNZpof3KfOKHaRt6kOQg1dItfAcXfZWZG8ItqYb22HNcPAOp6Lq&#10;KEZQEkzVDEXNOy5p6Eb0GzxV6iZwGkXFQqfBjUR/4pHhKHKQj7Rp49X1RcmTFfi0kUZi3UBXJ9SB&#10;I1q3vYSDY4ZfATxGvFC1FCqIer4fZKv3OpZtW39IscH9Y2s2qJquszkJUQ6mFmY3oEFgBfhh+zTw&#10;7Mh3Yt+rBj7j16idECvRjVghcTbNk5cv04XNcHKJ3u7Y+PSL7ndP3oY8/0734680P/TG9AOvTNz9&#10;8vxvXpq7+7nB3706+eGZjVt95vVxcq6Pf/KT6b9+/PpfPXb90ZOTW3IKkW0mqmHzsnbM4Z2nh1Ka&#10;U1PTZVNfGAG8i7SghdtFslUyNgpk5UDfKjhFJZFpangJgffuw393dCpLOkcIlJPvu4mmWGzePMUu&#10;yS6vBauFqHlk7/Vvlh9+u+9XL0/94sWJnzwy+uOHR37yWMdvXxp5+cuFU025U7dz713ceuajpfte&#10;GfrFE6N3Pzt1z7PzP3l4+C9+0/Fnv2r7b37T9KcPdf/5767+d7/+9r4XLtweF4ta9YD3VQMerAdX&#10;OV/gS9CnJNRJleNcsSz7NtzpSJa1MieqmiGoZD9XOijKO8dwIKuak6o0be5a+fiLrpOftV9vX1/d&#10;j9YPo7lNKy+nB1y9bXDr68tD7cOb89vq6oGxdmTuccHsptjcv9zUuzC9cTQ4t7lZrh5r6eVu5Zn3&#10;hx94ZebXzwz/69/1/ua5mQdenYS89sX85X69e5G2TWtf31w5dXH2zS9GH3rl+sdXdi72yU3Tle96&#10;jHN97itfbd79Qu8TJ2a/aVa+aVFf/XTpkVcHfv5Y9795oOW3zzR9eG5rZFXfEdJ9yd4oakcSORT1&#10;3SJd2hH7x8utvfsD4+bSZto1qQ0vuvMH6ex+2j4XXh5QP71VePHzhd++1vvrlzrufrnjNy+1P/HB&#10;0MtfzPat1pom7K9vHn9yYeuVj6Z//2rPwy/3Pfrq4L1P9/ybe6/94z/75P/63733n//Tk3/+88s/&#10;vr/1roc673lq8K6HOh5+8fKz77R817S1cpRyZrpTSuc2zZl1Y25bmVzlPvj65punLl7pnh1eLuyI&#10;lT25diimG7m0Z8o4dX7h6be7n3yz69VTcx98t/3FLe7U1fwbX64+8sbAb59vfuDl9kff7H787d4L&#10;PfneJXdsuwY4/+63M0+f6Hr2RPtLH/e8eKLp9MWpntH9xS1yVLB4KdI0tlSbZbHlAzVZkIWyBqVm&#10;2jJJy3J6qb30wdcLDzzX/ODzLddbNxY23IWFPa5sCWyNTZmHcLIoKIqs6xpbZKeQL2OX8W7QGIat&#10;qoYs63iV97i0Z1z5+srKiS/H3vh44N3Pxz45u/DhN7Pvfzb25ocDb53ofu6Vm++f6Pj01MD8rLG6&#10;7BxtFaUCmxfUNGQ3qgqqcVRMP/1i9MmXbp/6ZqFnOr985O2JdUj7EHnuja6HXhl/8p35D79dvNUv&#10;z64Jq3vG4ZGQL6pw40zVt/XE0RNLjww11FVHUx0e6pTXsdWIB20PVa8bPrR9riAhX5QtCI5mk1iw&#10;AnE1hZ4XVQNml1g+TEBDm+FElXjABCWOFEpasaxzAs51YD5gVqDoYD5QBrYm24WliCwnRoUwPbJm&#10;4yrZuqauiLRm84qV59TDgnhUlMqSIRuupEPTwp5GyLeDGtLYQg9bFpthjZA7K4pCkMOUYbZKDbWc&#10;Rhgak2zZhDCIGxKFjGgLs8nXcFbjKIuJy4adIsFOdNnKCewSxFJVXVE0XTNQwPfgyrDBpyiA0wPo&#10;2mzaOFTruDHMkKbbOoHlorwILaFgq2gWx6vFknSHYlMtHAXGNGBMgU8sF5CmJKhlSYeVsf2EV0hj&#10;3XEcgqgm4+COS2K+RAqcycuwsDATqe1Dx8acaOsm7EvNoDXNiAmtumEKO245dZVWZDOGaHbV8FJs&#10;OcU9KhNO9XDIcOu6U9PtqumlcBOJUxNoqPpVxauUTT+v0qLuFIlb0Gzk6GHdqqR2LaXV1ExSI2Yi&#10;EgrhdKuo6EeiciQpBY1wJhWpA0Rn+BHgt2mHwDgyAEBRzItKSWG0Gq8bSEA4jWRxamYWg+artqe7&#10;AUAjBAnAVM6geVk9lpSipgvmHYoNorie7odGeIfA0oNY86OSZpR0o0wy4owylKv5jHLCLnAm4C6t&#10;1Kyk2uCSADsZ8QSgTl0FENQNWCZ1RdNWHb+RYwQxTWo0rmpeKCD/TphVROJID0PV8yTbFizLDCOA&#10;5EY8ne5ksWAOnA4flTcqgaAGpAFx0VpGnyEzTKyoovtRg9pjzXB8t576KSPIII2L4hYU9w4zSMJE&#10;sOyiZqCkl6aoATeFqhiNmLGK6AeciGI4hHycKGY3iNMZcxcnahQrYST7oeT5ouuJtivYrh7GVlKz&#10;K3WcgjbzxMLtm2EiBp7gu7zrcI4t2LboOHC4VN+XqJ25BmgVOs1DGsJcCcuR3ZCEeFsqSsamMSrN&#10;DdgKo4DiURWieBHSqhcZUGhRwIc+RIxDpRLLccR5bsEyxcCXAl9BD8PtQlfDL2MSCVEixImCG4Ei&#10;SupqWFH9RAsqRlzTcMUg0eIaqTNqTK2lYlzh01ROUx27cBKrNS6K+YBVwoexnNSUegrhqtViHOej&#10;KB9HWlqDEHZKXUzCgkuLno22cb4rJyGj2OpVrRJLaLDvQfRabKZViBz7Zccs2Ybo2Urk6UlAKpHJ&#10;JjKKzISJVYlpNUHNqF+uhiWfFi29ZBM1cKxsQmq7AtfSs6uJHgWcZZAkovWqXgvVii+HlHcJT1XR&#10;BUikdtV3GMXmwV9WfFPwDDEwlYpP0tiohpxNjqL8vn80JHc1H15tzZ1rL1wYKF7vy1/tP7jWs3ul&#10;c/9SX+76oNw0brRPah1jcstw+fZA4dZwvnms1DZZ7priuuelgVUytm5PrBijk3LXCNcyIrZOqJ1j&#10;YvOo0DzCtwyVbw+Vmkf5timld94YnCP9Y0J7b+5ab+7qCH9jWm+bt9ohI+KtCa1lxuyYJm1jMiMx&#10;RuWmSR1VNQ/y13szAg5pFJhia5U29RbOdRx+077/bW/+4ijfMq12LpmjG970qjUxLfYN51pH8u2z&#10;Ys+yPrxujWzaY/vW8q6xuK0vNFg2xqbZqweUCfI3tbktRsAt4lBWbH7VGFlUB2bKA1OF3lVxvuDv&#10;a3W5MRdbyTveIUur0vSSPACZVzpn5fYldWBZG1pU+6a4jpF800S5FTUcxgtbxizkznIHUHL/P5yL&#10;7ac//ekf//Efsy/vngfE37g2dhsJnHOHXcv+/rCKv+dfUmNSqdUhSbUWs+DkyK9ETp02ljvYVpa2&#10;6PS6OTmnd0/J7T2HN/qObuJ9GuVaJ+Q2tuKB2DrG354Ru6eFrmVhbM9aVOKimUpmoqo+PyMMDh23&#10;9+21jBd7VvTJDWtuw5xbJzNr2swqm0JvZstY2LfXDp31fbq6bSwtF6c2RTzs1SNnc89d3jTnlvTR&#10;eXVonOsYK7cP52/jPZ6TejfpxIYxNsf3jkq3ewtXWvfOtu6fRWJMaZ4mHTNG57iCd/rWIHd9kL8x&#10;IjaNSk1D/I2+4tUh6Wa/cK03I9pGlNtjWssofiFCU0/+SvfxZbzfQ9lyB1NK54TYPsI1j0gtfaUb&#10;Pflrg1zTmNQ2LrWPix2Tcuek2LVkDm96U/gVLRujC9rQrNQ/yXWPca1DhabBQtOE2LFgDixabJR1&#10;T+56d+5ax+Hl5r3zTA4utBxcaNo7d3Pn296D9mVzds892rEPCq7GRZYUOFoScFQSHFkKJDVS1Jgo&#10;sS6FFhRB0RULjlCwxZIjiT7yqR67JHFl11B9i0RseLlZsY3E0kJd8TXOMwu2XqS6GNhWvcqWOKjX&#10;YeG0ICBhZCVQWxVahQoL9NAFhsy7KqQEpRM7WjXWa8yiiJ4vwOAlFatW1aHKQ0eLPSWivKNztqnF&#10;gVmNoRCtegX1I1EydS3yISok9JTQlQNH8h3JsyUX1iik1SrEgNIPAtgYA693re5Wa25SpVFs+iGz&#10;sjDwls2HnlSJtHpFqyUyzInn8I4Ni6UEgRoG2IquU7bMkmnwNpVgvZIIxUTP5WzKWRZnmbxlwYQr&#10;Dvtwp3u+5jGqTqKwxxBbC0OI6rPvadgVLVuhjuZ4smnDwNMwtmHOvVC30R5Xs13ZC0XXh00VbQ/W&#10;F8Zb9wLdBbJxDM+3owhiBp7huUbgWpEPq8a+IKG3Y8Yq2tWaxVjLLPIcVt/xcLN2lDgxi2nHruz6&#10;shdoQWTE7Dsho/AcH5AFNlsy2eTlhhdZfmx6EXEC3fZFnIIGwMBXajaDblWgEJQXDRs2HoVpWIEQ&#10;N1RMR9DMom2XXVcMQjVJtKQiBWHJokeqhptSA7wGVdRjxlU9iBSgJYAqN6RB4kRVbHF1iVBBtyCi&#10;buHqjMKD1UflliubjspIMSAk1jAUxi4ygSBRHrsohmbjKFqCemQ4TtTL2DcPtXEKgSChWoyRQUlc&#10;EYIKxYzawykZ0+cKmlWS9aKkcfC7TECxIOuTBPU3rigbqN9GMU4xCmW1wGlF/o6URSKqVDU8zfQJ&#10;DU0nNuwIaVl3RNXGobKoc9l3b0B2WUdJYHGf2IETVKyMTMSW+glgPQrky1IZ7hN8G+Kizka1qNMJ&#10;am5Yx9bxa25QR9pyE5Th4O0QqhiOZroN0S0PVZmo04vtIIFvgF34BmLj6qYrGi6f8WuMXBO0Ysam&#10;CcSRTdypJxmsAHYZuZaJrFBRMgXRkGQLTp1hBsTw2dLouotDDYeQg08oEAgnEEkxJRkeoIGEDL9F&#10;t4npGZbveIlJA4042KVOBM+H7aKXBF0SiSLjF26b2WoUrhN7bkJ0h5p+I+3YEQ6hgKZS/HaI47MH&#10;6oZ2ULHDqunGGg10uIhexQ5S060qRiiqcALRgXAnIuomtldhHKUdm3bMYjSIB68VtwN3lAVroLcJ&#10;i9qQVFsjsUYSYlYsu+54qeun1K3iLMuBL+prhk3g7/mhH1eCpOLH8AnhMTo2C2Gj8AJdpG27seAp&#10;Wz+PsqgK10EhNgllEqe+6ydsHu6aY4fUqvl+GoYpthZNeSHNF9Mynx7l0pk5t72Tu9l0dPLc1gfn&#10;Nt//ZuKNzwZf/7Tn7c8HXv9y5dXPl189azx9WnjiNPmb5zZ+9dL0Xc9PvP3tWvtcpXUxvjntPvLB&#10;+K9e6XzwnYG3L2yvcem+nhp+XbZw+47t+7JVk8xqyWRTsytmqlppWU3LWnosp+vH7sKOscdXj8V0&#10;p5CUFcZPSRpe7DSqVgxqwW92PJfRgl7VtVOLVBUlEYWQV+qSnu5y6cCc8umV3HMnp+99ef5Xz07+&#10;9UN7//K+zX/z6OKvnt9+4J2Vl74ufXBTe/+6+sSnhw+9v3Xvmzu/fX371y9v/OTphX/16PhfPjL6&#10;p/et/NmDG3/9yORDbx089/5E71yak9KCkiokkHVf0QxZIXjBsnfMhhhazdTrhh5rSiBLpiyammqZ&#10;hquojihTToxEpSLI6WEumZ4n3X25czfWvru+OjCl7RXTQz7dL6fzm+HNzv3vbiy2D+YXtr19jkVm&#10;zW/T/uli6+Du1fal7omjyY3a+FrlXEf44ic79716cP9rh794du9nT23/5oW1x08U3vk2/9kN/XIv&#10;aZ2MWsb8Kz366euFE9/tvHfu4JNrpa/b6YW+8Hxf5fNm+uaZ8nOf7L1yOvfed9K7Z6RXTuXueXn5&#10;npeX7n9t7IkTi59cXWudNheOvU2hts2HW2V/ZtMYmCsPzlg941prv9ExRAenvYFJp2uMtg7q13vV&#10;q93ypR7tcq9+4vzeW2c2nvpg8v5Xep86MfXJtcL5bvNcl/HqOen5b8pPnS5CnvlceuoU/9B7+btf&#10;3fl/3NX1n/zZlT/60/P/+Cet//z+gb94aORvnpr+7Rubb5+eGV6uHavpoZyWtPSAT+fW6Nic0jdW&#10;/vzbkXdPdV3v2J7ecub3w/nDYINPF4/ToRX3Ui/34cWVV79effu7rRM3hE9b9I9arJe/yz98cvme&#10;N6fueWPk/ncmn/5s6c3zBy3jac9c2jqRfnHDfOXUzjMnVp47Mf3s+1MvvN/z8XeLQ7NlXJFToYgi&#10;E5adxZt5mqLxpYLElYjOlkMuiLWdY/dar/jCif4n3x586OXOq607qwd13Ug5IeR4pcRJEIHRKKam&#10;U0U1RUmXVUPVLJ1AHTkEChNqUzUlhRxy6fiC/fWl5Tc/6nvrk6G3Px0+8cXkV1c2WvvF9iGlrbfc&#10;OSBMzZrzS+7amn90lOYLtqRUOF3TPU+PU9Gtze6kJ88sPPZm//MnJ7qWtBUhXZXSJT490yI++tbg&#10;r54Zefy91c+u7V/oFJYP7LUjl5cdzYipFVMzoiRmYkaOXfG8xA8q0PDQ7QZljD+FQvOqlpPAssia&#10;zYlGvqTkinJZ0BWdfTlwg5ofVW2Yb+h8O7A95FSR6fhV1GO7+MHGqu6LCn4Ltqx6qh7gRD9MJYAS&#10;vwqtGFVS5MTVFOWpW8FFcWl2dbYNiQVTklC/CiF2JMIiKJakO5oVqKaPXU4xedViXJsNWxazrWE1&#10;4tfCMG7wZY2IM6JDJX5/KIgDn8WpWdkcaj9QaZAfqLTGFoX971cwSOBOVNPGHG3It6nbCI4zjWys&#10;qGXjdKZss4nYcApbadSP2MLzNMCWGK6qURlWiRkmvBg2dqFGeEHjeFWQ8ERtFAMegGQWnwI8YNvA&#10;DwAMsP48zKhhs687GcZgXwdlpSyz8CjZsIAwIbIJPEMkgw1IVKmtOy6AnOkHjUGOjeGEomEy6sf1&#10;VMeRLZqXYEtt5ANP2kmSDSd0aJywL7g68aKILdJjOzv7B5KGN5cKCiCPY1AbYrmuG4RuGNoAgTA9&#10;fgxoJBi0rBlFRm+ZJcKEoS824S8gYsYh4h5lk+c1gVBetyAM4FFPA9Zy0chQtlzgQ2yRtgD5oqqB&#10;moGdLIZpJdvVWJBXDUKCRGH5nuKESCOHJjUzqjRi2ThiycCNUYWFd1XqLN9HfshC6gLGIjnVFPnZ&#10;p2UW2yVSF01FeRYmln0YRiW4HGpjUV0Az3EVZ6E8igmWA1guB75RqZi1KiCx4nuS44joB8D+GI1J&#10;jDBiX9MB/ilukBFeONeMGTWGNgCR4rq4F9SPTFwU9SMfzWBEmO0y9g3IOa42ODjNCyG4BSX7Do0G&#10;yw77Go0aGoRdozwEFwKeb+TY1TqAPTvXD0lGQbIGNDi+pCL6Qdl2eDQSSL4ChyhRghAPSwJ0Rw3s&#10;FMYAZgxdpEYhCygLfCUK9UqsVxIlc0+YuPAmXLgGJlyGODaA/z1fQW8HsY7GxzUjqWGLtBZWeOpB&#10;RJsV0PFwk3p2tMqFrpgEaj0hjNiqqtVYDD3OswXflQJPjQI9iUgF7YxJwqK6xIqrppGVViFmPWbr&#10;AARwpphokUeqgVmP9DTSaqFY8fjYkRMPaTNNUJgkvhbiybokxBvi00pk1xNai9XEl0JbCG0xcvBY&#10;ab1up3WzimaHiu/DxYOjR5MKTRL8RphEMZwgCz5LGFE4jGkiJ74QuVLkSbEnha7g20YNfRXCeWy4&#10;jbLvIK1HPlf3i1WnENKcZxQds+xR2XfVEI1J4MyacWSE8IY8LXCz+7K1uqdWHTW25chSA6qFeNN8&#10;Cx4rG7frk9jVIweHpMDkfFL29byplmz9MMlvu/vDWk/L8fWmw7PtxUtdB5e6D68MHt4aOW4eKbWM&#10;8x1jWsck6R4TO0aF9tFy+0ipfaLUNcX1zPEDC+LQmj7BxBxfsybmtL5Rrm2Iuz0mtk0pHRNS25jQ&#10;Ni62Tys9c/rAgjEMmZJ7JsSu4fLtvuNrXQfnIX35i0PlK2Py7VH5NrbjSvO40oL0YMZjDJSv9Rau&#10;dB5f6Dg8hy1yRsSmCbV1Qrk9Jt0aKt8YLF2fkNqX6OCaPb5sjqxY4xNc18Bh80iubZrvmZMGlvWR&#10;TTp5YK0e2evHzga2++YK5MhZL/jbOXfz2Fk/pKt7xvK2trChzK5J06vC1KI6wKLYir2T+Z5Vce57&#10;ik1V62LZz+0ay2vSzLIyuKIOLek9i3p3Y3GDeaV3Wuic5Npmpa41c3QvmN025jb16UN9UwhyFK5V&#10;Da5PFLAFhe/8ZQzYHaINf3cYrn/rL+PN/h3+7lT3d6LY/viP/ziKIs9jn36QQC4SjUY0Sv+dk/+d&#10;/mI2kUI1qdWZNCi2ahxkFJto8zvq8rowtyAPzYn9U3L7DCOeuvB6jXIto1zrmNDMAtn45lHu9kSp&#10;bbzUtlAe2jHmpbBgpmKDYpuVhkYLXUPHHVNcf7ai6MyaPrOqT29bi1smm4hth43+Xd2nq7vmyo6x&#10;tCUt7aore+bKAV3fsRc3jdlFbXhWGhjDS1xsHTi6BZnmulbJyJo+Oi/0jYi37ojUxES8NcTfHOCu&#10;tx98x16+owt4/yBdxxe6cxd78pc68xc6CxeZ5C90HF9oPz7feXSx8/hi19Gl7tyV/sKNofKtUb5l&#10;Umqf1brnCepv6S/f7C/dGBVbJpXOMalthGsZLreMCx0LxuCGO7nGKLaxJTKyoA7NiH1jXOtIqXm4&#10;dHuMb51Suma07sZZA+WmnsL19qPLrQcXWw4vMopt/9zNnbMDx10bztJxVNj3jvOOmne1kqULriU4&#10;iuSpCqBarGqJocakQbFxgVL25bIrlxypbCuco4muIfum6ltaSElkG4ljJMCBpvo9xVZ0SJHqSEDh&#10;MlUbxxmpBN0XGjFj2cwkIFGmaj1aCkjR10ueyYdUSUK1EikRC4rmbWg6nw31Z1rbJ0mghJR3WGtF&#10;l2Yj5H322aEWI4H2y6gNmYxjCrCVA1gUytum5DoqjAq0bRWmt0JYbBejvYgfwMZA50IaFJtiUomY&#10;Zd8Rk1CvV2FCtEoihb7gsY9Cku8pIWqO1JCxbBy1mNhUiWEFIz1BM2CrAslzYcKlRmC85+Mq2DKK&#10;zaKixSg2HbYtScysJY2vSTDwBsyk67OZlvzQgD0GQKEOo8NgdMOESRCrQcT4NRQIQjOIspmZcIqn&#10;OwAHwGpsfU8r9DIeEHbRR2PI91/qTNxmwL7XZVdheM5EJdm1RAd2FLDDU7wAMEKDkc6gDMATQ1QZ&#10;UWV4EYSFjwFa/aFdbwCRrHwDfjHuKUgA4xrEFkOZjsO5XoNi0ytVNU5E1y9Ztuxlce8hrHuCLa4u&#10;UoczWNQbTrfhGIQV1KZm4WwQtAS7LD+qNmAiMmXTsfyYArfhol6Ec5EpGTak0RJUgm2DC4PgLDtk&#10;5F0jzA1oGFi5EbzmRFUvqUMsPwE+Znyc5aKY6TXuxWWff3XKKDa4Kx4uWkEzULNGGexmmDurTdYd&#10;SbMFxSqLRknQsZVUW4WPka1aD9GtQCGerLGSLApANQVAc5kwlg3gXqdAt4T61INDwpBugxTTqS9p&#10;VknQCpzaYNlwuqwzog01w+mi8LXgemWXgCOkWyEK8HI2bkUxcK5C0AzGtem4X8oYKMuNIEjjkAAP&#10;QWZkX0EiRYhslGSjrJicarGANY2KhisZrmx6CtwMy5chpieZnihbgmRC4JVpxCOGD8zPAtmIp6i2&#10;IBpcRq6JktmIsBAkwot6Q5CWsjE4KrwXGjAnR7c14hgWWxSCmHD5GGumqzbRHcavWYFrM07N9yo0&#10;G0HZoNg8J8YhQ3dRWMHTJ1TO6FE8JsaE2qFiuHDw7KDmxakTpoZT1cxIs9DDcDIjP0qTWhrEqWlH&#10;Wdxf5DDHNSYmHE5HVlnch0o8HGLBHUaiG5UfKDY2bBOeJ42pCz82JKxvWRQbdQPq4SHCOWSLGBgm&#10;wRZukc/WAYWb51oW/En8udkarKHvJVFYryRpJa7UKrU4qjcoNtdJHSc1TWCK9DhXXd+Ml1e80XFy&#10;/dbuF1/NffLZxLMnRl87Pffx+blvbm1e6z1meGqm1jJdeeWs8eSp8iMfy3/z3MY9ry/c99byl82l&#10;sd20dzO9Mmbe99bAXS+0PfB2/zuXdtf59MhMy6qbF03NMOGz8Xqs2ulWKZ1YMw4KKSczfq2EBsjp&#10;8j4dXxFnt7SNo3C/XBdJKpuprOPG4bd7cJMd5sN6vleFMIrNqGlqVZbiAh9zcnWXR530fJf+7rdb&#10;j767ec+Ls3/x2/X/4ZeLf37fxI8fX7rn9fkXvy5+2EQ+uKk/+enh/e+s/eqltbtf3bzvzb27X936&#10;ybPz//qxiT//3caPfr/70yfnf//u8csfzzYoNrSNPVAj1PHcdeYhM99YtHjRlIVQlRi/psp+g2JT&#10;FVNnzrPNCUah7HFCyMtpkUs3d5LZBbO5t3D26srl5u2habK8Wzvk06182jcpX7q9dq19q2M4N7Vq&#10;buaT7WJtcdceW5IuNs9dblu41J4713zw7pniE+8u//al3Xtf3vvFc3s/f3b33le2n/6Ie/ds8ZOr&#10;8pkW/lKPfrlHuzFgXRuwz7SI7587fOOrrXfPFT69oXzd5n3Z6nx8zXjzTPmlT49eOnX8xpfld74R&#10;XzzNPftp4YkPFh99b+6V0yNfNe/1LXKLOW9uV53fB77RRpeksUWvb5K0DZjdY+7NTq6lT24fNiBN&#10;g8bNfv36IL014lwbds916x9ePnr96/WPLucu9dvXhrwzbepzX5eeOn382MdHj3589NjHxd9/mL//&#10;7aPfMIqt8//yl9f/07+4/F/9tO2f/bb3X9w/+OOnZx58d+9Kl7B0lB7J6WYx3Uen5dKxWaVz8Pjb&#10;S9PfXJy82LTSN8HP7wcbxXQDXSem45tx0zB/6trmR5dWv2jlLw5aZ/r8U63kqdM7T362/cRnm49/&#10;uvHoR4tPfbb2/tXC2QG3czptGkm/bnJeP3302Ftzv3tl4qGX+3/3ct8rHw58eW1rek3L4W1UoI1D&#10;04FupJZhSYJcyh/zxbwiKYqs7hf81W29Y4K++snok+8MPvp67/WOvbXDVMeLildRNUSZRdFygoKt&#10;IGq8qCJhWp6JXy71DMvVDVvRGO+GQ1vHjGK70npw/uZWy6DYP01Hl6LFPfZWbBfSjf106zAtlNNc&#10;MT1EopDmi46iVnmD6J4nB2nJime20o+/W37q3eFn3x+7PcUtltM1OV0R069uc795pvmeFyYef2/1&#10;40vbZ1tLi3vW+rEnKK5mQqEl1IypHjExI8+phlGNLaUCDRbUqMtilqF5MrothF5i2l4yYR0KZYUT&#10;CSwLrIDtVW3Ywe8HijpBxQ2qjleBcoOWy74iBIrmyaqn6L5uRiZFgRp1EkXLbBO0fDYuFdYquyJU&#10;HOPXMnItzKKkWWyaizJRankVFabB8HTYI6+CrUxcQaWiZqumT+wIgkzHgXIIozBpjPoM/MjOFg+1&#10;rO9HiWbjN51s9CiBDWgM8KSsTGMoKM2WDW3EoKFwY1Y1JOCpwLWoQHnGlSCIkIlKsg8YWXRbNkQU&#10;aVY+G4KKSnBRFpiWfePBFmnGrOlUhUnSKAwTzJMg6hyvwlopqqUTBmlgXxr8mqCZvGr8IBnFZkiE&#10;UWwZKsjwj6wWJZmtsCSxFZZ4jc0dxqkao9gMi80pZlGV4hTGvrHhDpBs9ivJtI55oagokmWVVa2o&#10;qLJFZcqm6wJ4s6KoMX+Z6TgFDrjJPi4UCaWVerp3eMRGb1DaEEaxhaEX4ekHSBOAGcsVDAoRbUZX&#10;AYlJrq8wCXQ3YFFsDh4uo9hw42UF5sACGgTUaVBp2JpBArDXoNuQtuMapEGxSbYr2y5jjqLErqQQ&#10;I6yqbiTbAbYNis1KGoRUpAH1WY4G3JtUGZVWrTeopQZFhXwjRPkqBAlGvblB9pm5wXahHjYMEyVR&#10;ieyw9uNQRpBVgUsbFBvv2DJcj5gxPgyfu65o2xASAsGi/mxGM6B0xrLZ6HPUowfx9zX4EhuuwUaA&#10;AhuzQSRZ8J2ajXLFneJoo7UN+gyS0WRwMb6n2GwgfBbOhmKNknfS4R/sZpwa6mycjl3cL2MhM3St&#10;RHFjsTgljs1a3aqnJKnIfihksWzA7XAKcHqjS9E8LYlUuCRxqFcSo1aFIEcOfOaYeC5joMLQyrhF&#10;OAW4ccWLNDxQPKk6E6ua6lFF8WMOL4ntyV6IXbPC+DU1SCQ3aFBsWr1ipHUjrSmViPfdom1JoSez&#10;lTRDnXlDkR5HcNzgjAiJq9QDksYQvcJmKFMCG6KGjGJDDqmGWi2UM36tDB8wWwSA1CKtErDpz+DZ&#10;OZbiUtWjJHSNJIAojBdzxMiRYhcXgvOF56tFoZo5PloQ4B6NCG8Cc3yYBBA2nR9EqYZi7PGBzQW2&#10;GGYsG+4IziNr/B9EaQSuzOIz7OPIhBRCWoT7GThC6CoBXFfPhCcbRzSJISYcRpzi25Jn8QERQkOO&#10;LCW2G/Obo9kkcK04I9oqnpF4WoLLURTjApIz5KKtH1cKu/7hqN7XfHTt5v6Z5uNz3YeXuw8uD+zf&#10;HM23TEndc1r/pNE9rneO8u0jfNtIqW241DZe7Jwsd89y/XPC4Jo+saqNL5PRZX1kWu4ZLbeNCC1T&#10;ate80Tutdo4L7aN864TYOaP2zpOhBWN4Ru2bktmqiRNS+7h0e5i70Zu70LF/pid/CdJbuDJQvjYs&#10;3GQLkmb8Rn/pal/xSk/hcnfuUtfxxS5GcVzsyl2cUG9P660zeseU2jardS/TwXVnYtUen5X7R4sd&#10;w8etE+WuOal/QRlEwzasiT1jmbFsDmPZGkRbg3E7tNcO6RoLZ7NW9s1lFNslS7tkMePL+mfKAzOl&#10;/g15sRgeZCuKqnKFK7hHW9rCsjC5IPUvygMLuFmlc07snZfZKNEVMrRiDi2RgQWlb1bsWVUmVqSx&#10;XXmN845oxfLqblitxPUqY9eyvwYFdoel+p+VYvvxj3/8x3/8x0jBE2j8RVHEPhLFjPBrlPvDcxrp&#10;v/9fY6BoUq19T7HVwoxio1VToNymvLhYmBjLt48ct45yt6eVjhU6Oq8PTkp4t1pHuKY7Um4azt2G&#10;zOT7N7UZIcgZdcFMFNXnp4WBsWL3WKF7Vhxa0adWyfSaPrPOVopdguzS5W1zaSubiG2bLO4Yy0fG&#10;zoG+taOv7pDVbWtx01hY0sdmpcEJvnOk2DZwdKv/8OZEqX1JxUs8sqwMjiutU3rHjNE1pbePiE19&#10;xatdx5c6jy62H5zvzl3uL13rK17ryt7C3sLVQe5my8G37bnzXcVLHfkLrQffNe9923ZwHgWmtI4Z&#10;0jVLeqbUjjGerXgwJXfMk142erR0Y7B8a1xum1a7xoTWwXxT3/GN0VLbnDqwak2smuPL+tiSNrao&#10;jM6JQxNc50S5Y6zUNlpsxe+K/Yr0vgVrcISxbLc78ldbDi4ycm3v7PWdM9e2vxktDe3F23wq5xOu&#10;6Os5R8kRuUR1OVCVUNMSlVQ1vWJpiSFDiwW2kJgQMTJKrlIwhBzhyoYowJONbDOyjZiJHlMNOgWa&#10;JSRcaJUCFDZKDuEdQ3Qt1bO1wNF9pmtMKBqmJX09AgClkm8WK0Yu1nNoSaCXA4uLbDFg65BqcSiH&#10;vhy5pB6Z0M5pIFYsPoJWsgoOgfAhlRJXiBwep8QOF1AhduSKr9agRgPklH2z4DD2UGRfHqDQfRIH&#10;GiyBawvUEKkpO1RnwV++4XuaA/tqCEQ79Eg+soVaIKeRUguF2OV9yqESn4UTa7AH1VCKvbJn5W1y&#10;TDVoaqniG3U2tp8kIS6kOBQ1Ex81wwDDvsIQUoGavG0KDjo2MrPgPgr7F4Yw7Sb88DBywtgOQhMA&#10;gtqyZTVgFgNSlYTUqmatRiqw7mzgpxkEdhw7cUhDn3i2Qg3B1CVKVJ8asafCjCUB7IQcuKrnaIFL&#10;o9CtJk4c2VFoZncq2xYaiUNGzPg4mF7RsUXXUXCUfZMJs1g/RkSy2XAdB2CuMeksDeMGhSd7sECw&#10;NCwIPxvu6jVC0GGzmXg+w39ZVGDBt4u+XQpcPvalSiRVIzEOWKhgHAihB/MsBDByvui7JdvKEQ0I&#10;EucyEJmhH/YhN8OdDQMJYcYyy0dJnhisVVFsZ4gBrQVIEoGTLIqSqMFOgP8SlGl8EEZVTpx4SdVN&#10;Kmy6X9RsMoBLHM+NK16lCrGBfhyPfV622edlJ6lBKDCWG0gmXhJbtT3Dj6wwQSa2gKQKxXVZPtI2&#10;8ApQS2MgiaSVZV3SqWZ5bGCpxzhK4O+M2mMUnm7D9/CRABbngWVVIhELBQw3gHODo42SqA1pbBXD&#10;Rp0s+E4zMyIJ3gsDzaiZRbpllSMHFTJh4XUoz76iCxoBoFctdlO4OzZY2GVb7ALZoxNQoCjKx2X+&#10;uCTkeRnNxiXkhi/BxvkaEnB21hI02HACFjwIR8JyeTiiki7IRNIsFd6FAd+MSpqZDWs1OVErCXD5&#10;NFZANSFI8HBxvz9LVAxkyppFcI+ZIEEsRlSxLfqN+hBqB7YTOm7ksrUCEs9PsuGlIfKRwC7yTcvX&#10;dCqquqhqskZ0C35ZCA/ToD4ao5sedWM/ZDMKwfPMojCySBAaBEG1WktrtRROrO2wUauOE/l+xbZD&#10;QhxNo7oO7w4uGfy0kNLIohGlseNWfL/q+zXXTZCPZkDQSAstN2ydUGJQgzmEbGBUY0VRy2JjRWFS&#10;4RE2HDyTeAZxTRLZVsWzU99N7Sh14pQGqeGmxE41yhiuw0I6Pe8OjChtncLN5vzZC7snP5l5692R&#10;t94bfefMyumbR03DxeE1e7lQ2c4CZKZz6ZuXoydPK/ef1P/6uf173lp56IOdC8PqRC4d3k3PdMm/&#10;fKHz58+1P/Lu0MmrB6uFdE9ODa+mmFE1Td2wItF0vxx+fm3tybdbPju72zMWL+2ng3Phpfbddz4f&#10;eOtU96fnJgan1N1iKpNUUFNVrxIjbcxj5cAl9gLPqbl2zTZTU69ralWRK0XO5+UkL6c7+XhsuXqr&#10;V/robO7FEws/unfxn/9q6s/vHfnxo/P3vbH6+lnlk5bk5M3ggffyP3th7UePr/zkhd173y/ff4L7&#10;+Rs7f/X80l/cf/hXj5R++eTm798sv/nJatdEul+o5oWUDWqzQvSwabK5zxVZEwWd59RywRbKniL5&#10;mhLqsqtJtiqaEFmgfFHP58xyyZHkVFHTspAeF6pTq97llu1TZ6fPXl/rHde28umRkC7vpr0TelN3&#10;8XLLTkt/cWrN2SqkkJWDZGTBbx4QP79Wevfrzac+zD301vavXin88uX8j58r/PT54j2vlx77yHj1&#10;K/WNM+S9b/kT34nvnBVP33Iv9Kbne+unblpvfFN8/tTus59sf3BJOt1Ev+uqfNMWfnBBe/Xz/Btf&#10;cicvkq+6qp+3xyevSc+f3nrs3cGXPpu92J0f26qOrLqQ/jl7YN4ZXKi0jdIbPUbbSNA94vZPREOz&#10;lcHpuHvc6xi1O8bdnulwbj8dWU2bhr0rPUb7ZG1krREpJt5/svDbE8d3v5v/zTu537zN/fqt8i9e&#10;5+56tfRf/2b6v/jp0H/+077/+u7xf/LgxD97ePrfvLT2wMfc2U4yfZgem+mOnK7lUqD1y7fXT387&#10;/ukXk9dvHw5NOfPrjH071lK8itN7/uWe/e/aNs925Vtn6dBB2ruTftGfvPBd4aFTh7/79ODhU4eP&#10;fZ5//tvyiSb76nQ6eJh+1Zy+8633xLvF+17cuvvZxd88s3j/C5MPvzr34bcb13v0zVylbKS85spm&#10;aPu2bulEMUROKudzQrEgiaLIC1tHdGFD7FsIX/107Pdv9D3+9tC1zqOVw1QhqWam7AdOA0JcRTEF&#10;QeMFTZQI0sj8H0UzyQaOcrya483NA35iYW9m5ehAcHmzztFUCVLeTnknLRs13kp1P+X0+KBEjjnr&#10;uBxJJIWDCje15KQHWjy5k352df/hN0d+9/rgd/25eT7dc9MDP702Et/zUu+9r83//v2N985vfNFc&#10;WDiwN0qxSALFiqkVWUZg6p6he5bpeW4ECF6pVaOETdTs+Al1I8sJodyYys10b0PfQqBUkcnmYXBC&#10;03Is6lDbc9zA82MI01GWz2K1ZFOSsLVU1SEEGil2nEocp4KoQZE24vt0qPuggl6CDiSo02QKOesr&#10;H32F3SCuh0mKrRtU0B5cFG3DLtLZ1AQUDWNqHBfNWhv4bIXQKJtbDV6F6/pQgwZhM6k5NhRj6MOG&#10;2i6bFoSwGdaCIGowbkxbZmsXUIuNDK1W6qihEa3GwtOgd4IIOY0oNqRZqFq2Sim7VlzBhVCYSUa3&#10;oX5NI9ASsqIrmqERSzeYxkZC1QxZJZpusrRuKrB9ig5BGmVUAAYLdpAJ0hIx0Te8ookagQ2FZFOO&#10;MDt7x7ZamqDLJZkvStkkbwQdr6mWrtlEA2azdBSAIKFSHTmSocqmpjsG3sqSzBHH9CoB2zUUGIqC&#10;WDou5ymsTeKjvBWgFkngCpapcaVcNQnKxZwicXHoWoZqGZpt6Z5jRQHQohcFboCfDJpkWCIxgHAA&#10;mZxKlSYVI4zYqAvHBSrAI7Udn5i2DKRRFnOcxMk6DD2AjV+p+0k9G2EQA6Kwr3R+7IQVN65hi11A&#10;AoZdbQoECFTmoHBcN/2q7kSaHelubPixGSTsoy8jtjzAbzYawwegTdCSBorDbgNAArM1hl9kH5Uz&#10;CSPNy8KUMg6FBNnAT2oLjBpzIOyLdTY1CgkCHJJtW/KoAvAfshUAkJBdqjCxjZAhc911ANStAODW&#10;02wqGQSnAMqaUYRLqACNrovOcapV1MmArusqbrZARDY8BbsNbAm43rgR3DWLmUI7MwIUgqMo80M+&#10;7ojdVJbjJBUbQDS75UZhnNXoDbdSbXSIBHgc+Cqge415DU6aGkkM7M2ZbLhM1tqAxoldqWCL/oGP&#10;w6SC8rGVVsx6olVCOfLgv0i+owYujtrwBeKIwvFxGfIHjLeqFZdNVVY3K4nqeyIbkWM2DiGHuSq4&#10;qOuUTUP0qQKnjEWfxWYt0mJPci0Ory5cvNA1IhZuZkZwfFzdtzWXyrGhVMzMozS1QFeB0XydQAEH&#10;xAgNI7HMCsVRNTbEUOcDFWX0kBgBQbEskBSYV7UcXTdlQGzLN+zQNJkYJDKN2NQ8R3VtFe6Ma+NR&#10;4jnCxzE81/IBuX3aEA/YDyrIBfxqeKbY8r4lRY4Ss8U95dCWAxv3YlZDWo9pFd3oKx4VbePAEY99&#10;pRyaQsXWKr4G1xUuD7ouDCx0YzVyajGtoc9dOTAEVyu6MuerSmzpVdeqhowTDFlXWLFPk8CqRhBS&#10;c7UETqvBh3qeamXPzKfl/Tg3Zg60HF+/sXem6fC73qNrPYdXhw5uT5e7l8jIGp2YtQYn1O5xoWeM&#10;7x4v90CmSv0z3MA8P7wojK7rU6vqxJI6sqgMT4ldY2UWtjZHepfMgRm1e4xrGyrcHim2TQhdM2zh&#10;0aFFMsymuVe65rTeJat3weieEG/15y/1Fa/1Fa9iO8jdGBFvjyst40rrmNwyxN8aFpqQA0G6v3S9&#10;J3+l6/hi+/65/uK1MbF5Qm7FhZbtoU1/ciuYHi22jRRax0tdc/Lgsja2oo+vGVNb9uyevrxPVg6t&#10;9byzVfR3Ct5Ozt48NNf2jRXIgbF6YK5i99BaO7LWj+j6Chle0gYXhOF5YXhbX+HiY5JRbEJcytH9&#10;DWVukRufE3oXxL45pWNObp/mu+bE3mUyuO1O7AZT63Rkiuvs37+xJIws8sPb4nLJPaSJ5adeXK9V&#10;0pSxa9nf36Gz7jBq/9bfHebs7/13p7o/pNj+5m/+5k/+5E+Qcl3Xtm2auSCNKDb8/WEj/j/7iyvf&#10;U2xM6nGVUWwQMyFlo7jKz84dj47mGMU2Um6aFNuW6eg8GZySu8aEtmxQ8e1RRrHd+gOKbTpb7oA3&#10;YlnxuIly31ihe6LUOy+PrBJGsa0bs1vWwqo23VhRdIMtVDGzpsxu6Yt71uqxtbunbWzIi5vK0pa1&#10;uGMvr9PpZTLO1ubgO4fytwePmyaK7QtK/7oxtmmOz1k906RjVG4eKF/vzl/uyl3Cq9YIm0QmC62U&#10;mvEKDpRvDPI38VJ2Fi72lC738deYlK/1sVkDb41It+fMHlQ1Z/RMqZ1jQusI1zzKt4yLbcN8U3/x&#10;en/xxijeWokNHe0/vtl7eH2k2Doj97H4NX10QRlZkIfnpeEZYWBK6J7gOkdLbSgwWm6bkrrmjP5F&#10;Ojwqtw/yzZ35a837F67vnLmy+fWljS8vrX8xXh4+rO4pKeFTRUhYEFmJajyLONO1mJCqZtR0UrW0&#10;iilHjGKTalSpO2rNFkJSNMWczig2ydHsqkcrnlVxzcQh7GurpUaoxJQqLkSMHCiOkqWVLfg1FpRv&#10;I1yWVkKIWQmhwlQouJCWa1ahYuQD/chT845e9Azew3VdmtZJJdargZUmJA2lxBZiQ67aWj3MUW1P&#10;4/O2xoeUCywupErVFxNXrnhKNcgoNl9KXBwt+4xf422zbBGOGhI0vmeLtsWZRHGo6jH7agSeAWPv&#10;slgw2TL2nYxlC6xiZHOhXQ5s3mMUmxJ5ahLo1RAiJz4f2AXHyFE9Z+vlgK2diqOy7+BaIjUlOJuh&#10;b4ZQr3coNpHxa2YWf+cbNTa+lS0VxCg2xuPYbOa4xA6ijGJjE7cx2+yhhlBNYlKrZr1RYaDBcYjn&#10;wUAGtcRN2BBRHTdlm4pjaYFtxG420UDFqMVq5ANJqL5jJ1GY1r0KygPf+LhNjmi8oeP2rSRCzQbM&#10;aoDGe1ojxLpSsatVK04Imue4ciN+HiYKUOPO0N2Ixduzb2KezhavwI83wb0wZAMA5KFJd9aBsoKo&#10;HHml0M1YNoeP8JgCJnGgVmMh9MouuteRo0CJQ8F3S+g6ExCN3buBxjTGSthsYSaAEjQGLWmgEAiK&#10;CUCKNh4iY9NYTrY8050aWGwgyweUAfJgIfFZLGHW27EbVygybbhq7Esy+txiBGKEQyYuaruA0Q2W&#10;zY6rjQl9zSCWLUc0qELRADZlCY0qOIp85OCQ7gJgVYJq6kZVwwkkQjnGmhnACMQJgFAb0XNAqzKb&#10;GpnNGWd5kZfUkc+wKaGSbqnZtHFsCCcKZ5GAOD0LyGLjZ5HJuK2MlUM+jrJKAHOjKi5KWcRW0ODX&#10;4Bmxoa8sIo/KhiVnq2vhdgCgKe6UTUHYuE22MhduNmPZ9JIkF3i5JKpodjbClBF8aJWgmWJGsaGd&#10;aBVaiPoblB88Ol7SGwvGwZtSiI0EnD04V4JCyoJa4pXyDxSbhnxL/l6QRjGFwA2jBm7ECSnanIVd&#10;QGwvdoPEcdl0ORAXgpzvBa6yabG4Azh7Hpy6oIoc7CrEVAg8TGo6cKZYDZYTwOEUZUOFv5INC7Vs&#10;FqHGotKYYxkYzG+EkWNBItiiQoC7IKziKsyZtHzKGDRcNIHYTmLbMcRlFFvND2qelzgOI9caDaM2&#10;ICS8UwOuGhKe69sA34ahZ39INOLXmGNpwK9qhOn5hh6apGJBgjpxK4pZEbQwzydb++bEjNTVd3Du&#10;0srZC4tnz2+cu7R19vzO12c3z17Yu3Kj0DoVDKymS7l0V05zFotHWyinwzvpxy3pS2ftBz8yfvpy&#10;7r531x/5cO/apDWwm47upx9eO/zxk7d/8XzHkx9OnG4ur+Tq68WUuNWCaKK78CA4I53flJ470Xn3&#10;U2cff7H78/MHLYPameu7H347/tSbN55+89oL7zddbt5c268LaloSU02HzahrqmHjIVI8EZeasWlE&#10;hlbT5USWEkmMi3zAS0lJTQtyul1KpzfS6z3BqfPFXz61/5NHNu96cum3L+888dHRiav2Jy3JmxeN&#10;n7+0+aPHZv70d7N//fTG3e8U7jvB/ertvR+/vP6jB3M/eVz47fP7j7/Df3jmoGsi3TmOc1zKZqQy&#10;2MxcbBAum4mJSCIROK1csEWO8WuA+ZSEhupposVWuRMoX9ILeYsrObKS6gBueiqibcW0d0I+c3X5&#10;s+9mLt3eHZ6z14/SnQJj2Ubmnea+4vWOg7ah4sSKvZlnYX2HUjqxmpxtkd/+cuOJDw4ffnvnN6+V&#10;f/ky49fuerF8z+vFh96Tn/6oCHn2g62n39946I2lJ97ffO2rwmc36bed0We36Eun9x94bfrZj7ff&#10;PFP8ssW7MpRe7E1PXbffP6eeOKddGE6vTabXxtOPbypPvD/04OtdH15Y6Jq1Bhatrmn1Zl8Z0jZK&#10;mwdJUz/tna7Oraeza+nUSjq2UB+aqwzOJYML1aHF2uweo9jaJqLW8Wh0g83Udnu08t6Z/Z+9usnk&#10;lZ2fvbpz1yvHP38t94vXuV++zv35Y1v//YNL//TBuT9/fP1fPbv+V89v/PzNvQc/4d/8Zqt1ur7B&#10;p/NHaee48O3N1c/PTnz27VhLZ3F0ii5spGt7bHzxgZxO7fk3Bg++uLF4pe9wcLO6JqVzQnprvv7K&#10;Re6ed+cf/GT/vg93Hvrk4IXzyqnO+OJkenMhvbWQvvCx8rtXD37xxNJdjy/88snZu59dfOLtlTc+&#10;z13v0fvn64dCKlipRALNhjKEtlE0mciCInFlVeR1VVNkeTfvruxofQvhy5+MPPhy51PvjV5pP1ja&#10;T8tSTTVT8/uBgZpuSxIRRF2WDaQJcXRIw6trDGYXdUHQipKdF6ztnLpfNNilnbRA6iUjPZTjnFbN&#10;KXFBr3Ak2SuaG/vCYdk4LscSSXkKfz4u0HRfDecO0wsd4gufLD75/tT5ocKKmu576a7DKLYfP3b7&#10;gTcXf//+xrvfrX/ZUlzLh/tyqtJEsWJD94jmEpWJQRxqeTYQOVQd9FJQsVnMbEAsTyNOQ9/qpgv1&#10;izQE6s6gPgpYKJMR/abFWDYbZsgJKPIpm8tfxA9EIKJoKIqt655hMM8V6u7goFAqsYG0flDlBTbJ&#10;rcEmv9cV1TTYlP+ohH1OaOhkP6pBvLAKdc0UuBuheWGSIoE2oFVoZCOTNduLG4M0/zBUjVFdiqaq&#10;OtIs9MzxTIM2NKVtu2E2h1ojkK1BpeHEwI8qlVoQRMhEMZyIkiiGwjiES0D1Nzg1xrux2W6gpe8M&#10;KUUChaEicFFJVHhRESRVyog2NEFWCXbLvKRlhJoBc2w5jSVH0Trq+Dp1GuRaxrWxrWJYEjEbCZmY&#10;EMW0MpbNIbarO4ZiMpZN0NHlKnZNZnMc06OwXbBIyIEQ1zQYlUp1xyzLPKcImk1QLEoTiG6zqUTz&#10;QnFle23neE82VcOjqMdN0JV2Wk8C365Xo6abV3/1y5+laaWYPzR0xQQ4sojnWiGj2NwIEjjfU2ym&#10;ZrOhpm61BvymAVgC5mUNNlzfsj2dWKKgFIv8YYErigoMPbAKMAwQSONLYeNLm+WzTOd7bAN4IBhE&#10;tkzNYSMzLBbpn+hOpNCAuEkmERO2VCiAIpt6uAHngNMs4LQGgPyDVUSR1lyGJxtl7DjJuK2GZJP3&#10;u67isIneGJZucGq2nU3kzz76ar6vBC5EzUQLXJ0NOQyAe60Y5QEsTdVGT3o0CtjnZ5vquCj7WuwT&#10;4M8ookniVKturd5g3CRqNzg4FiQVRiiDVrFGZnfhVqpBmnrVGjAncGlDcLTRcgg6HLfWuDtg6aCe&#10;+rU6CqMMUCuLobNoo7xTAexkIsJ98D2FjQdiC9OZgN9RKGWLNgjZkgVoAxsLmSRWxKLScI9sOdGM&#10;ZSPVSK+EWcwXm9EfAndAZ4u6AruGlu8Rx+apJWVUGokjEoWA9IJNsxmlrQbFZiSxVa1gq3guMgW4&#10;VD6VA1sO4b45LOFTybNUnwVSsECzyDMjL+OV8BRsOSZSRKRAE31VdhXZVXUorYxBYyxbbJoJQz16&#10;YsqJIcVEhFa2ZdmWFWh3RzXx8PFkYrvxSRpgzYksmlAaU5wIUV0WMYDnqLk2XnQ4O41IAsomsw0c&#10;CJuhO7B9/Fo8y3ULtlZ0yB1+LYFP56tsDiI2E5FRDZ204qU1L63SWqRHnuLRY1/JhxofU6nmZt4f&#10;WwZBDwMTHRhHdoWxbFYVvYeuMERP50NdgvKuOEbdRyUWvN0I75JrhJ4Z+/B8/5ZiiwgfMB9Wip1i&#10;yjOKzehvOb5+c//b5uPzbDWDwq2pUteiPLRqjTOKzRyYULunlQHIjDQIWZBGFuXRFWViVZ3cNGYY&#10;y0bGV/TRGblnnGsfF9tm9J45rWdSbB8uNg/m2bz2Y1zHlNg7LffNaQMTQtdw8TZkQmyeUdtntbYZ&#10;lRFqo1LzsNA0zGa7ah5TWsZkxmlk/Nodiu17aUJm687ZrqOLA8Xrw1zTlNK5RAfX3fFVe2zw+PZI&#10;oY0twqAOr5KJdXNqy57b9RYPjNV9wti0Y7pR9HdK/m7e2Tq07lBs/7asGqOMZZPHIHvGOl/JkVSF&#10;iHEpbx9sqHNL/MSC2MfWomxEsWXLHSyTwXU6umGPLhuDM0LXaL7l+yi2Vc47siuWBy+tVk3SWoPX&#10;wl/GgP0tu3WHIfv/+u9Odf9vKTZYs2wkyx2K7YfL47Q/5PMamX//v6iSZJ+a7lBs2Ea1JKzGds1q&#10;UGxLxcl5aQAyJbVPSm1TEl6RrnGxfULsmJDbJiQ2XHSEaxorto4VWuaKg1v6rBDkSI0nEVtRdEYc&#10;nCj3TZb75uWRZW0SsqpPbxizi+L4sjK5rs6ua7PryuymNr9HV4+9rX1te1taXxMWNuTlHbpy4G3s&#10;+IubztycOjApdI8UWoZyt8cKrXhOq/rwNp2Yp714C3sL17qOL/Xkrw5yt4aF25k0DQDuFq9DBso3&#10;svS17tyVAfFGP3+tsejBsNQ0qtwekW4PCU0dBxcg3UeXBwo3xoTWSbljUmofF9qGuVt9+Su9uStD&#10;pZtjfMtwqWkgd6v/+NYk372oDa9bUytkYlEZw09rQRqd5YfZiFque6zYMVHqnJZ68cuZ1funtd4x&#10;pXNYbOsp32w9unR999vLm19dXP/8wvrng8d9O8Emn6rluixVbSGB0iQsrjVUtVjTK6pR1fUq1aDy&#10;Gnq5aiupp6eeXKGCq5apJDuqDi+76jlVl1Zdq+IQNievrUJiisJq6mt1T4wt3lE5W1E93YRjW/Xc&#10;mufWA6cWWHXfrHpaxcEpSkqluinGBgctnK3Aonu2EbhOEgIX2BWfJr4WGZKrSqFGalTyyb6UXy/s&#10;HsgF1I9dNbIMNKPmmzXPqLhoiRbThuix3VjbpWQpRVPmbF3yTMW3ZM+klcCq+GbskRBWClaTwt0m&#10;vl3wSd7TCrYK4bPyOGQAVSaBDRUZQVc6amijElQruMaRo+Q9vewbJY9wVCtTVaK64ppW5Frsk46r&#10;B7BAKEkE3xADC8pdjl2zGkGhs8WhXWo4NvVdDzgo8C3PNV0bPQCB0VI9mw8dqeJDsyuxKzmmQNkk&#10;VBaAYiUAvrUi9BXVQlMNDDkgEjAtWzQ6MeqwrI7smgruNPL8WuxXIzcJcCOSpZd0qWzIkg+nns3A&#10;SoHhEp9NeIe7qwQwDHb2JceIfdWjEjUgaKcZejYeSloz65EauTCuKgwqKx87uGLk6aELm4qSaDwK&#10;O5XIr1f0WghLxsIhYZhDvCEergUxq6GKW3NM2bXYPAswVElIQg816L7dsEmoE4msTgu7qDlriQVb&#10;BdsGQ/59DiXAjgHrTEY1emyXNcO3cZYVBxAkkC/bpkoBZ20aejT0Dc/RbIt96nUoMhtLOGKL3e/z&#10;rcYnTSAYIwhkSgXTVGw0L2iAGyuOGfYCyKMUqA4ox00qNrCO62VTrugiYWvJGx5Qo4dM4FrZNAVC&#10;RGIogFOO61drdhTjEHYbk7MYnk/ZwF62IvsfZqIYKg9qdTuOcSLyIZrDyEEnTpw4piE7RbUzctBx&#10;seuyIL6AAEpaRALopsDxDo18ZAJTEgAgi8gmUW0Tt6+77K4V3fi7ohEZXpDOPvUTi3kaBnXgfsAn&#10;kRSNkxUBvgrKEIOJbkiZKIYp6YRXVIio6shvFGAUmAGxVAhuDZKlDce1XJ/6oR2EbAu3Koy9GF5Z&#10;wMT9Q/EhFrwXg8IpgvPjwHcKE8cPTbbGHCNZsIX9YjPu+8w3I8QUBFlBI9gygsyVgdeqa1RTLQvu&#10;nGpoCiGaocnwhBSkHYoao8CDhEjEQRKHSejHvhtSy6Ko3jRti7q25zketg6SgG/AcU7kwrklDmEx&#10;BBQulOfGjh1apqtrbAZuTWWzesOHbLSBaIGhhxZJqZFaekrUlLPTfbG+sGcPLwrtI7lLraunz02e&#10;+Lz/q4szZ68tXmvbbBs47h0rDM8IM2va2r63sl/ZyqfHol/SEt6KyiRYLaYTW9GXbfW3vyOPfaTe&#10;/1bpiQ/Xn/98b2DDGT9IZo7Sd7/d+TeP3PrF0x3PfTh9uZ/ui+kun2pWdftA3NrnNnaLczvurb7d&#10;pz8Ye+3LxZc+Xoe88eXyq6cXbo4oN4blS12HJ76d/OrywtSaX+TTAs5VI0UOZEGES4peZKJbqmaq&#10;siOLVBSIwOuCpEkKEVRX1DxOTY9Kycyy29lfev+rpbc+m337y7kPv1v7/Eb+Yo/+VYvzyucHv3h2&#10;7W8enfvRw6s/eWr3F68c//LV45++vPk3L6z97MnNu186evzdjZc+Pb7cnh9bjnNlh1NiRVFUVTU1&#10;xUJHa5T5taKjCDYvwn8meO42Q9mBA79WtnQe76il8UTiiCKamu4TI5R1n5ftPbG+fOh2TxTO3V74&#10;+ursxZY1gI+5rWgjl64fpzMbQccod6V943b/4fyux1npZikdWUnPtJmvf7nzuw/27n1n8663jn/y&#10;+sHP3irf9Tb3q7dKv3mn/OA7x797J/fwmzsPvLbxs2eXf/rM0m9eWXnq0+L7V/ST14xXvt7//Xtz&#10;j70/+cQHM69/vfl1m3prvHJjNP6mVf/wcvF0m3ZpNOlYSi8Ph6+eXrn3xe6XPpq90K72zNSah/0z&#10;t8qnLx+da5Wv99utE8nIejoyXxuarQzNhaOLyeRqBTKy6A7MWB1jauuwdLNPbBlSR1fSqc30apf2&#10;6kfTP39h8RcvLv7yxfVfv7J592vH975ZuP9t+cF3lV+/Vv7Jc4d/89zOr17P33ui8Nv38789cXj/&#10;h7nnv97+qFm5PKp901368MLoJ5cnmvsORhe07cN05yjdPEjXdtO5ncrIkt00tnu2fb5v6nh6Xdko&#10;p7tSOriVft5S+P1HK796dfTHL0zd++7Gy9+pX/amN6bTK+Ppp7ecl78sPPrh0b1vrP/ihYW7np37&#10;+bMz9722+tY3pfPd1d7Z+uBiunFUy8upqIaaWcUPURBEVdQVQdOlbACwYRBNP+ajnZw9uJK89dX0&#10;Q6/3Pf/xzHe3d2e20718WJZTvqzKAguWVmW23K3E64qYLUZKPCYsasyFQkQB5KNA4ZgTOKVYUktl&#10;TSKhqAWHvHMkuHuccyj6u5y9WYArII7M743Mba8dSqVSoGqpZMB2+GUjOVb8rWLaMUqffGvkkVd6&#10;v27bWBHSXZLumWnvfHrvcx13vz7/4Lurb363+lU7tylUjs1U8yoSDWXVYDOCQTVhm/0pugihjGmC&#10;lnMyHspUVaIoOsQ0bIPAtrGhlDY0Epu/zKOWaxKjIQb0DmF0FJsT0vYslMcPRcG9myzaiTiwAYZu&#10;S4KSPyqsraxPjk+bqFC3TAKhqqwhjXM9J8gEui6AemxQWrgctRw2ihMF3DAMEtcJWDtNNv1ZGMRJ&#10;XI3jahiyWdIa/JedjQ8l7BZ0Rcb9QS2yQDbUo2uGqug4hDQKO86dQZ3Y4kQ27VpcDYIIhY3Gygkw&#10;Bq6PHBxCtY3CEGh+nI6rx9G/FcVmMhYPVxFlWZQlUZFlxvJpsqpyosAoRlXBLsErhR7NZnLLKE5f&#10;Mw2U5CWRk0ScpRA0liDTdGzDpugq7CJTRT6j+k3oe0WH+YORMQz2ZNBzzPOH1WIC8w1hDyTrUXYT&#10;MS/Jgixj1w1g+1g+yvCSND41NTU7my+VcFQ3TD+KHM+XFNkwzf/kP/tP//3//X/wH/3H//H/5h/8&#10;A/QRhC2jYxpoNlthJwucZhL4eETIV02CN8ViAVye5lj4BcBeQdBg3C9eEl3VpDJfzhUKZZ6HmSew&#10;k07D9LMEOhD97KLBoce+Y0VINCy1bKiqRYBpAWUbI5QJDXUauGHd9quWFyHHcB3TdSzPtnwHbbAD&#10;zw59bBn69e7k+JXYjQLLcwhgmG0ZwGx4dFEI6GsGLpAz0AuAjRkwdgzOgl9LrMgHkhENXbKI5lAU&#10;A9QhQOChrQVUD2ygd7sS+PU4SCsOUKhrSUSVGp/eQteJPBsvZiUyfEexTcAhpKO0FtSrgLKoTQO8&#10;BNq0LaRt+CZJyIg51wFcMBzqACjUmdPuJzFuQaemhpcBegVutO85aCQk9LELDAKQjzTu0UsiFEYx&#10;xdBlIDSD6NlzwZ3ikBdHss84LJnF4tkqYK1vK8CxjgkYzCBu5ivhNiEmC8qjqmNorqn5FCIHluTD&#10;vzMhjbTqWciHGWTi2gAxsqP/oUgQW4MoLoGoUIcB8LZjJS62JKSqq8soQBXRkmVgQJeYgWVHAJy6&#10;gbcDuAwALWTC+Hwf3Y6LGgrVJCACS2Mre6G32a+cgTVWGA8l8Zwki9hI3MbVZUAzNiuv5YROEPtR&#10;JYQa8ELXZWMYfLcaOBW/0aTGWCh4WFrkWNXATuG5hEbiwbOzEt+pBE41dCp4WPCVXDNweE+XQgOO&#10;J6m6cBv1ipONwaJmxaU132Vr90XY2lXPjIDzLamiQ5TEVCsWiV0jZhNes6X58AIwzwLFXJ3NkmTI&#10;EVxUVa1ZEK0Cx5PqmU9EAp8w0pYNaSLwaOBVJVSOTD5UOV9h8SgV5zgtbXp7/UrnzYPLN/a+bcld&#10;HMjfGhfaV5TRdTK5QsYX1ZFpbWBa65/TRiEL6jhkRZ1a1abXtZkNbXbbnN8y5rbozKY1vaANTHBs&#10;cq1JqWNa6pzg20ZLrZBxrnNK6JmR+iGTfPdYqWPg+GbP/tWuvfM9B5cG81dGy9cbbNpANlcVtoPc&#10;zYHyjYzTYORGFrl2uTt3OQtzuzUiNk9rXZNqx7jYNi61zZG+FWd40RicEDv6j24NF1onuZ4ZsX9R&#10;Gc1C2BZ23eUc3Tw01vb1FWzz9lbR3Sk428hEOmdvHlsbh+b6AVnd05d31aUddWndGls1RpeV8eW/&#10;pdgUiFzhiu7Rtr64Kk4vsbnYhpdJ7zLpWSHDWeDbwLzcMy12zkpdy9ogKtmx5rfI7BHZEsO8XaUu&#10;CwSPA0Z53flrUGB3WKr/WSm2H+ZigznAHxyV8Pt1RVEO5zT4tcbfH1bx9/wLWYR4EleqjGJjY0Xr&#10;jRVFvdTJBooubEjz6+bkujkxT3pmlM7hYstIqXWMb52UOqe1zim1YyJbVHScDUVunS8NbZM5MciT&#10;mmDEsuxxy/rEjDA4We6bEYcWlXHIkszItWV5clWd3tDntsjCjsGmYztyN/PB9o68sSWubchL29ra&#10;rr164G/sBks7/uKcOjDBdzUotuHj22P5lgWxd9McmzG6RqWWxvuHxITaPia34G3rzl3pOLzQuncO&#10;25781SyQ8mrn0aUh+WYvd7WrcBHSW7oK6cpdats/17Z3rnXvu879iwPFG5Nyx6zeM6N2T0rto0JT&#10;f+FaX+7qUPlWRrHdHsw3Deaa5uSBVWt8y5nboNMr+iQTbXJRHp+XB2eEvkmue0boRZvntcFJpWeU&#10;b5/QusfVrkG5tbt0s/nowvXdb69sfw3p2u1YNhePwuJRWOJjS0io4BExMCRfgpekxrKeqBoUSmxI&#10;gSP4djkyhCpVa45SddQImppoPiGhSWMbYiVMGMUWUyWG4rDkuqukvp76KN/g9TWPEFgi6K+a59R8&#10;pryqHmH8mqPEtpoy0euOWmVzQ6oho3KYFmMsUuzVImgxLTL1mAXWqQlZy+8sHW6sHG/ti3mOKkpg&#10;6olt1jw7Da26j2q1mKqRBaWJfOwatUCNHdEzOFsXXAKNzBQlo5YSpx5BCxuRa8DzCh0r8mjsi1WX&#10;i6yiw1g2EZ5yaFOm08OgFjuMonJ0jzamsVQiJsXQKPiElXc03tZxIcbWsdqgi11GsbGPPMwGSCG6&#10;yOE8Uwgom+8zZINnYSMBIyhsKqPYPCQg6AEYTphSyTaLnlkOqBjaOEtyTNGGC2ADGMFGWj7sq2UA&#10;PYSWyqKUGQGq1n2l5imJI4aW7BqKZxq+TSNYptCGxvcsuJZlQ+EtVWShizZNE1INv6fM8Bw9A32S&#10;BGzRnMhnn6FsUwawcCzAGsaypVWjxii2v0PJwXhouCk2dQLMPzW+p9istEJqoRK7cuSoMUxaYFZD&#10;sxaZlVALXRnlXStblweGLYHQJDRjH6ebEWxkgF1sGyGQ6C7Uj61diby04tZYYeR8z6bdiZRsCHIa&#10;VJ2V8XEZJce+JgGE6YBEvkOB6qIAWytwG7TaHZYNpwDt3RH2jVT38DgCmEnVAfayVRcILxDZOuiu&#10;EYZmGOKQ5rpsjVdAZ983fD9j0+wGC6baNnYb0xtDkBB0wmt6Y85jKwgNz2dDVr9n09jKVmyKPRfp&#10;RvlGPioxAcFrdTuKNYdRdcjHVZCPKzIWz22cxepBbdi1whDoE/cFDM1rimTqjXsHGvthlDGj2JiD&#10;ySbyQ4cAQBOTqsSUNZINkNEkVZfhyMEhIezDPhwf3WBMHI4KsiqouqTf4deQyNKmalo6ZZ/6GZWG&#10;tGV/v2sKisZO0UhGurFv/g1iTrMo+/IPBA/4zri2wM7otgyIQYC2PMrEB7KHIIdYtgYXK3PEgL+A&#10;79lRSuHLZDwW/Bf2x7wpzYAXCqfHzPhsoHVq+abBSC4jm7fGIlTk5a2N7cX55aODnGsDFDNPEj5k&#10;FCRJVI3DSuABg/vw4eF+QIiuw+2ws5VCKbAqHCzmMLHfMzXg2cJlxW8GnrALMQAtdarB/dKZQwjn&#10;sNEGaiYOrbqUUWyKUOEK3uSG0jlxcLF18csro5+eHf7ozMAnZ0ZPfzfR1p/vHRPGF8jCpre2H2wd&#10;Vw7K9bzE5oTaLaVHgpeTgpLuQ9ZL6fRu5YMrzktf8A++yz3wTvmpTzZfP1tYFlK490ul9O0zWz99&#10;vOUXT3c8++F0y1SS19PtcjqzuDe/cji9sLWycTyxanxzbebl0/OnbxU+ucgzlu2T2ddOL07upXM5&#10;VF69PlD86vJC76SyexgX+FSSfJ6zRY7XFTitMlxmTftbik3gCV/WdLj0FnyJWLMixUwlkh6W0tWd&#10;au9s0jnhd077vfNx/0o6vJ5e6q+/9Nn+PS9t//LZtZ88vXfXswc/fWHvr5/e/JdPLUDuemrrnpeP&#10;nzqx/erpQte4Mbed5nm3LIc8zwuCwEKZZJHIcHPhabma5Ioym8kenW9TuIAhY9l0B7+cTI9DvzOP&#10;hBihlvFrBY5slZMDOV0+DHqmitc6d85cm//2+nJTb27tKD2S0mMlnd0MbnTvnr+90jVeWD4IFw7S&#10;4aX0XLf79pmDh0/u39eg2F47uPukCrnnPf5Xb5Xue/PgwXeOH35r58HXNn/zytbdr27f+8bGA29v&#10;P/L++hMfbj93auOFz7df+GzlmY/mn/1o/t1z+5f63a6FtHU6vdDrfnC9/HW31TKXti2kXzQJz3ww&#10;/eLJmVOXj4cW04GF9HKndvLb7ZNnd768UbrYSW6Phq2DZueIPTDjT6zUZzbr48tx94TW1Fu60VNs&#10;HuBbhoBXjKHF2vBS/WK7/NrHM3e/tn73a2v3vLZz31sHD70n/P6k/PuT5u9PGve9I//6tfIvX8vd&#10;/774yCnp4U+F+04e33Pi4LmvtiDvXlr96Ob2l7fmm8fz60fVYzktiulxiU1MNrOcto7wl9p2L/eu&#10;tkwe7AvVQ7F+pKcHWjq0nX7RUnj049VfvzZ+1ytzT36e/6g5+bo//aqrfvKG89rXpac/2n38o+OH&#10;3t9D/9zz6trv3tp8+UvhfHd1YC1tGfGv95pD0/LmUb0kOJzkiaJUKBRlXlXYMHiYNTxmAz/MnBjv&#10;l/yp3fT09e1nTk6+cho/pbXJjcrmvpPjanxJkXhdlVkAKWGCF8CBP+3QCK4qXGckoCJxSBYNkdNK&#10;BUEW9VJZzReksuyUJWe3aOzkyeqRtrQvT6zk+me2Wwfnz9/qv9Q8MDC1wXGRotQ5lciWXdSjY8Xf&#10;49PB+fjpd8Yefrn39K3lZS7dVBjFNr2XPv7WyF3Pj9/9+vwrXy9+3lLc4JNjI9XcRLICSYGChdYi&#10;mSiyLAtymZdKum4SwrgQxq/hxyZpsqw1lBt0iwmNRF2XcViN+f5t6KuGoGc0VYXWgrLyHD/0Y88O&#10;4OtDYAyg+h0rsIgrC4osqnMzC1cuXcWWaKZjuaUCByXpUM93QwgS0HV3Pipk/FpGlrElC8wGjXSn&#10;AYzjc3GtMEniWhwBRd2JMnOzidKYn52tSIDbYeFpGfUG9dgYwqmqLOoXuyzaVzegw1EMN4Ua4EKg&#10;fOMQtp4XNFYIDYIIu3fqbES3sd7wG3FwOAVyh4Mz7yxsCpWs6hqLokPXmAZ2JQUdzfNixqChzzIS&#10;jZhs0L/tOga1ZF3jRKEs8iIegGkwxc8miIMdsJFAjqJraD62OBHmhVmY7JuPGwR+HPtR5IUh7ga9&#10;RdgyBWyp6R/E8X08TDQcxfAwUQaJSq3e1dvb3tW1vLamMu6RVYjbRqKW1uGVjYyOtrS2/h/+4T/8&#10;X/17/x6cRR0KjzA+NVsfwoEXR220nrlzJq7IzJ3FqCvH0ti4AR2Km31TBAywTHZHhKiKwii2fEGQ&#10;VAW3kX1awxYtA0L4gVzzQsavNb6BIQdpHf3qWoxf8zzGpjmA/mxdjiBJvSilfmQ4PrFtAzfr24zY&#10;Au5l3FNAM4oN6Be7zPutJm5GYKFVjPuzGfHk4O2rxHYcsgW+AGOyL/FBvRqz2LEEAEahJqCOhDfR&#10;pRYAHsBkwj6iNyinBsUGn8IDXvWoYumCJvOapOCmgSxCz41QfwRMLhq6bBnMB6kC9oeG72oOVW1g&#10;OVMDuM1YLZuNuAwYNWkSDe+aC1fZh5iu3eArkQ/B7w05DWAPqK9ZgDoGMglQAwCnA9hjyni7s9tU&#10;TRxC77GqsrDDEBgbzoLkWYJjCJRA4AJItsE+KgPiejaD5YHX6BDctZKpNCB/ySFweSC8xz7tazEQ&#10;u616jGXDzVqNiQpdu0GByY4uUlXMmDUdLljskMjWskMQElIrce0qfDdf9w0FhS1ZMNgocxhPGtpu&#10;xSMOi3albCiC7UWuH7leBFCWsXKo31IlS9Xx43DZRLWNyRWhALL5P/6WYoPg6ppv6p5JAPHY4IFs&#10;dHuEd81HwkM6o9jcqo9GojAcOiWAxwcn1LNqIa2FViX4A4otdOFZVDOKLYSjZ8uRqVVso+YZdY9U&#10;3Ya3CCExm1UccIxJRibqvqnh9uuWUjOUxJQjwvy+gD19uCfZV2r4KY7OGkCUQJdCBaLVLLliSKEh&#10;eJpgG6KD7oLL4GieC2FhE76No2JAuECBCLHNR9ZecrxsbnRyzVe2z13d/vr28fnhUvO03L1OJtbJ&#10;5IIyMisOTKp9s2SwQbEtqhOL2sSqNr2qzaxrsw2KjYk9u0VnFvXBca6jMT/7jNw1JXZM8B2TQhaC&#10;owzMq0OQabF3Ru6blrrGubaBY8aydex8CxnkGLnWX7qO7SB3a4hvwnagfKPBu/XkG/NiXerOXe4t&#10;XEOZbKqrznGxbVLpWLaHNoLxRWNgpNQywKLY2EDRyXL3nDi8Zkxt0vlNay5vbzEezViDHFkbOZuR&#10;a5BysFfy94ruTqPAQUbD7WnLG3R8zRxdlscWpZEdfbUcH2l1WU9lucoXsxVF16SZFXVoVR9ZNftW&#10;jL51cwzll/SBGbFrgmubETvXrbGDaP7AWdq1FnLmrhQVnKrt1hwvjtjKYt//NSiwOyzV//Qfo83+&#10;Xf7unPaHFNtPf/rTP/qjP4JRgq/SsE7IbSx60GjBnVO//2uc//f/+7sUW60e1StRLXFTu7HcwYa0&#10;sKKPLqnDM2onZKTUNlpmK2JMyncotnGxZaTcNJpvhswVB7b0WTHIG/XGcgfCMpmYLPcNH3dMlHoX&#10;5LFlbXJFm1rVpjaNeciWsbBjLu3T1X17Dds9a2VH3tpTt/eMrQNrZ89Z37XXNp25dTo7rw1NiT1j&#10;bABmy/Bx0/BR0wzXtW6Mzhjd2bq5raNSC2REbMabh7ftB2GML5tM7SYEhwaE6338tZ7Sla7Cpc7c&#10;xfaj823751r2zk4obZBJuR2v5rTaNaN2TStdU3LnhNwyzN0cLt+akFqnlc4xvmUw19R/dHNG6l8x&#10;xrbsuXWLrd6wxuaYm8VvbFEeZqIMLyhDs0o/fjljQucI1z6mdI6rXSNqe79wu61w5ebBuat7Z67u&#10;ftO927Wgze/Qwx37qBwSPjbLjlqyZc7mBJeXAkGJJCUickhE3+E9euyqhUAXIkNKqBZbamhonqaw&#10;yXA14ukkNI0I6pvpKTEwed8oxQZfsZQqVWq2FhtygMKybEt2YtLYbIwfUiNTCYkQQHQ1VkmF2FVK&#10;K4AVluUCowFpUM+hlTiKE99mgx6In9iqI+6Xtkdnhtd2V0pyQTElNlCfBQ+bNpvw3XZiioQVZHPX&#10;+gRbiJpQiBJZ0GuST6TAQGuNimNVXbYWKtOnNptcGNA6cWmFfdnAvcgOm7THdAwYDCAi4KJqAmfb&#10;dWAYgFIyQ0Ij2wptrmoVQj3vygVPkdlgL9TD6rRglqD3IyhlUwrYdWV0YM3hA8r5puCYEjxxmOqY&#10;xcq42ZwhAI+ZGf6eYvOp6Jh5jxQ8o+wRDrYNSj+kNHTs2IWHbsIU+YQEhh6bWkQEXynZYjkipVDn&#10;fF0IYSyZ5cjaSZ0YmMZSHV2yFIGxh5qAMr4uhxQPTvQNKWCMm56w5WLZorHZ2jfAJYprKsxOGKpr&#10;QvSqp8SOFLAgPpzLTskm9YTAAskOEanWiOODPbNiz6kE7DuPZ+muZQJUMbIv8CshAA31bcM2gcyN&#10;DPUDfsfVGHaRZFBAA24HJII1rUVOjZGhyNdQD6ASvINq6NRCHG1ksoYB0lcClKQVZvlUz0QbkE+Q&#10;D1tbDXEUJxrZWAyICViYBF4lpJFHcDnbQCaAlwWXIfZxyIHEvuYByrgECCZEtT77EsWm2PMEk8i2&#10;hYQVhzSJzChAGoU1h607AfAH0QG2MlgGEQjcOoKj7EujDVxLgAUb8RON1SpUmwLGaY7dEGTeESCw&#10;TFgxQPkQrW1Ui6pspBsVNr6vZkCQVQ7cjBwcIj6VKTC0DFGozh4EbtbBIZxuIqFQeIM6kFnj3hv8&#10;FAuayPw66fu/LJACjtrf/mFXVVX26dUkEJlooqaIugqYCPgIHAnICPioswgJCuCIkoKqlESxLEm8&#10;ooiaJul6Q0Q4OYbxQ6KxLgAwOhK6abGVAu64Ii51PdsDvve9IMQWJgr5cEW+d1TgMTI/W1dZJAHA&#10;rUMpwDny4FhAsigMv+EowsOEmrEN+HnwBW2iqHub21Nj43NT03tbO8jxGLFn+7YbAjF6fuC4AIem&#10;LgPDG0CMRHEtRtUiH68S0KMF0SjVGesJwY/NkKmK3mdDvRpCGcfH/FL4mVX4B45Vp0ZVk6r5I7qy&#10;wI8P731+Y/XD87PvfjP+/reTn16c+/rm2o3eg+4pcWpTn9+j63myXaZ7onog60eqeKSIghCJYtKI&#10;4dKJpGrCTj6YW1deO7X/5FuLv3pq6TfPrjz8+tDLp5a3xdoGlyzl0/fO7D3w8vCDr4y8/MlCx3R9&#10;/TjtmZBOfHRufHpnbvn4sGgtHaXfNq1/clP4ptP6vNl69aujdy7snbhytCyl8+V0hUsH17wvL89e&#10;bt+aW5EKfF0UDJ7TiVI2NbZshmbxcIoNysZ64T2RFUEUORPKzFMd6GRHy2bZ81W9LshJWTdzknYk&#10;WccyPZDSHa7WPha88encA8+v3vPUws8f3/nFk7s/fWr7rx9d+8tHZv7ykemfPt1/9ysTT58cef2r&#10;hfE1aeXYKwhiUZS48iHPHcnlgsIVVY7ovMHGbPBRWT7m5GNJKelE9CzoJGYu4JuGFtpCs6cPT5To&#10;hsprXFHMb3JWzkh2xWD5mMztGq0jO59fGvv03NDgvLx8GB8pbJTr8JLY1L91s2+9bXS3fyFtHYtO&#10;N2svf7F138mN355Y+/kH+z99d/s3n/J3nxLuPln6xbvHv33r4IH3c4+8c/jAGzu/fSf/8Efik6f5&#10;Rz8pPvDu0r1vzv3+xMQzpxZe/XrujbNLr389/dpXU6du7jRPWb0rSfuc91lr/lMg7j7SNl+7NRJ/&#10;dDH35qnt9786bB9NJ9fTjon0w7P5Fz5ceOXTlbe+2fzgwv7FtsKtPqlnyhhe9IYXzd5ppWM03zJ4&#10;2DZ8PDArji6aQ/P64JzdM0XO3z5869TY4++sPvrm0iNvrD/xzs4zJ7nnPxKe+kB+7B3+3leO73np&#10;8J5X9x58O/fwB4e/O3Fw//ub97238dCpxYc/WzrZvHVtzuhZFaZyDp7aNlfb2E+Xt2pjs0Fbr3Sp&#10;feNa927v8tF8nmhGVSEV3mADhEfWkm+adl/4bPWpD+ef/ezwje+E9y6S174RXvzk8KVPjt7+ovD+&#10;N9zDp5Z+9/H8AycXHvlk5bVzxc+7vOtjadNU+tml/fe+Xr3avLm4GRYK7vExLeVEriArvKaykGDZ&#10;0lSoJEWSj/jwoOzNHqbfdeRfOrXw0mcLH5yZHV+rbB76RSmFQsw0INOMzNDSmIkVIZMFhGTf2Rwj&#10;MFRHEQyxpOrFKiS37eytGoWjermQbu9WV9eDwXG1va94qWnr/PX1c9fXvjg3e/bKUvcwrwMDiSHP&#10;c1CNZckqCkaunE7OB+dv5k9+sXi5c2ObT9eLtbVCbWwpvefRqz96vO8nz4099en4iWu7c8d0W65J&#10;NBAsT8s+Y+BnLUkK9CV+RLLOqQaPHxT0c+OXhV99Qzk3EtjiUAO3O1CGFpsCUhUFXYa+YuFwUHFI&#10;0Gx0PZxWaE/2QcNyIzeK/SR0Is+Cy26qopQ/OJoYHr1w9rvZySmFF4vHOUsj0JNQdABkjmGhGHQj&#10;U4xB4AEVGSYj8thXB6hcG5f3Pc+1nSzU12FLGASBD9ULiOezKdIaFJsNFz8TpOEVhH+4wCgxG9Lg&#10;0TSNMMYNnQKd7LLVSBlDlxFIqLBSgR+SxnGF8X1ZvmXaZraQKNKMvPNYKBwKM1KvMctbQ9gXGgJr&#10;IeNfVwmDIoZGNHS5qIiSKsmMwGSi6Epj5CjT9IbOnokisQ9DtgkDY0Kv486pid2sQiWrkEV+Uzui&#10;bO7OCPDU86pBUPf9GhKqZuswwGZg0RCCBAywpqF5wD2MOgJuMwksRRWJ3DH/3rsfLy9uGYTNzRf4&#10;NUBAWTJhsAtoqEGJG3jV9H/3f/w//YP/4B8elQXZchToWWg4LyReqNpswXoIMtnCO5khRLMJbhaY&#10;hBKCuwBoYSHg2co8OuM4VZ6XijDXEvZQGr3HArjZqq+263p4BBB0fjYNggkFauLuWVweoa6JNws7&#10;UK6G5QJ6en7VD+uOl2CXTW+XEZeEaihsZ1wPi6hyLKBBFPdCL0wi2Gc0CS1UCQqzR0Nh/AM3qEZA&#10;ZWxEbQbYYH39ahSnVdhb3IiShTEjv8HfAW0C1ZMQ+JAA+uqewb5J+2wGVF7jedyhyouaoBBZtzQ0&#10;lsJCwG5TIhKF/WyIgtqwC8FPiNVsw4yzMoCRuAQNXQ2/K/bTUu8IS7Ndlp/lIJGN1W68kkaWNiG4&#10;o6wMC/rWTYJfQ/apjs2diD5BJzAuOvJNoNnY00Nb8UzJ1gVLkyBAGwGwn3UHyrJ5YrPANBalbUA0&#10;lwB6cFTmbQXeh5bQRvxBRhsRyzWdIBtGyT5LGwRemKvAR1NcGWm7Qr2661SB3gGedQjKIBM5EDts&#10;zFepEVtpDN5kAzkj6rhsKbXGcN4okzCgId5uL2DDpRkaYEtvsB9vY8gyfB7AMDZhYuT6wHJs7AJE&#10;jQI58FXfI1FoJxW3yuZNtqPYzgZ2GNnIXJOtFxejpOg5cHbgw0pVW645ctUWE0uMLQnbyJQTFk2m&#10;11xSdVjgWGiIPlFCXUtMo2qTCtUiQ/Y1xdfUQNfx+wsNM7Ks2II1IOg0V1NsRQW2iuVstSQlG7XP&#10;RhERwExYD981QkoCSwk1HOV9nvM4uULEGL6VxrkKT4lgG4rNZjnUPTa0Wfao5FqMffM1PlSESOUi&#10;qxyajGKzNjr5lis75xnFdnR+jG+fkruX5ZFleXReGpoTB6fVgTkyvKBPLOqTy/r0CplZJ/MbZH5L&#10;X2DCVsyc3TCm1snErNw3VmwbLt2eENoX9P5ZuXuS7xwvt0/y3TNS36w8OKcMzUjIH5hT++bVvhml&#10;Y5xrHsxd6Tk4P8Q3QYaF2434Ici40saIDuH2iNj8A+kxyN3Kgtqu9hxf6y/cHOGap9SuFWdkIxhf&#10;IP0jpeYxXE7omhb6ZkS27OSOu7jjLK8Zs8fWRo5u5e3tBpV2ZK4fmRvH1mbB2YY08nN0Ezk4Ctm0&#10;J1aN0UVxZI4f2lCWCsG+UhO1uiTG5bx9uKnNrwhTS/LAijrUiGJb1odYIJsxBFk2BiGrxsi6Obpj&#10;zm+RmUYUm1Nlb3hQScK/Xe3gf0GK7a677vqjP/ojGGmo28ZaBziMbfz9cgeNExp/f2f37/PHKLbk&#10;f0SxxfVKVK9YFUOg3La6vMrNTHM944XOMTw2qX1S7J4Quyakjkm5c0ppn5TbxoTm4fKtwaNbQ0e3&#10;pnN9m9qMGOTMVLSqmh6Kc/Lw8HFHz+7tkVznojK2Yc1u0YVturDrLLNFRY2FbXNpz1rZNZc38HjE&#10;6X1t58jYzzn7Ofdgz1nfMpdXjMklfWLJGJ1V+qeELhZymWcs2wzXtWmOLToD87RvSu/EW9iIU8s4&#10;3St47cbl1iyorRXv6ED5JrZ4Hfv4a4PSjSH51oBwvad4uTN3sTt/ua90bc7qXaB9C1b/rN7NFvUQ&#10;26aVznnSO6W2jUvNk3LrHOleMPomxLaB41s9+9fGy13z6tCaMbWiTyyrEyvaFFsplVFsQ6v6+Jo5&#10;sayPTok9o6X2YcZIdg4JrSNS+7DS1i82KLbvru5+c2Xn64Gj/iVjcZsebNPDckCE2CpROW8IJatY&#10;tssCdEQgyKEuBbrg2bxL96l4aMslTxUiQ2PUmCHbMm/wkikqVFY96CaDcVKBwXmk5Gg5TymEWjZv&#10;GhtgrwSwByJvlI1ANwJNgzrzVNFTeUcpMZHLNif5khEZRmyYrqFbKhx8wr70EPjBMN8A0aopmp62&#10;X9run+juGeraPd52YhrUPNOHvlMNKHBXt+AwBbC4TCw2vRKbqVy3Vc7VWGBwzFg2aFgBuz5RQ1Px&#10;DTUwSUSzxbsyfg0Ob8xGvOJeZFuTHY2ZotCGKYJ7nUTAhg4bzeay6GUvZh+8rdDmqzQfajlHKvoa&#10;zrXSwK540LxmJrDuGcVmyKGpVmxS96TY5XyLs5nDR6PAqyVRNQmSKKokHiyS55hwzwMXaF/1bdm1&#10;Cp6Rd0nJBXQ3dTYruu9VAKcCN3Yp0+8ADQZJLIjMWDY17yl4BGVPlWKT1jw3DVHYQWtDG6Y3c/lV&#10;ydMVdIWnc45adnQIz+L78Lxco+qbVZ+tehPaTAKq+ozAUvAgbALTLgWwEAaP9ri4BaMRpC3C8EQO&#10;Sko24U2VNxTBUlGeMV+epdhsVJbcgD5sKnnPjX0b7kxGsTWwCACH4zthEuoZTyeYKsCE5lnsS1Qt&#10;cutxY8gt4/sAIDyYQNuIHJPFCTq4ChqGrZUw6g05smM04AhrhoM3Cc/XR1VmzGLFGa+ExuA5xujM&#10;EE0ChIKLhkwcMuFDZPluBU/dNyM2oR7EYsOW4x/YtAbFpvt4bWK3VnGqCcqwiVfZFPZAxewjpxWy&#10;mfIUamScF/uyinyHjS/wieegpGwZ4p25S2zDg832DGALNkcJ6qG6w4ZCEBcNRiV3GDecBWmMg7Bj&#10;NlQBl2PjQNl4T8bu4dzGFZGJkgrwoqHwwItwkjISjX2/xaOES8oiIlEbCqtC5qTi9tXv/36g2ERR&#10;ZPFB2V/GszGiDb5cw9Nr8GjYSkQTVEXUVfZF13OwKxNNgedFTZ2NgyC8IhUErigIP1BsMiENkYiu&#10;miZykI9dAz4XsJTnEdtmX/sZ6gdCZREJtseGz3hBGFVgSio+oJzrAbzppgXwb9pwrggq0xRZZ+wl&#10;GgIAj+rgyeFkdj4bqMNGgEa+G3kAmXC94BYyTO6qgrSysNjb2dXa1AwHEv4BA4Zslm/Lg3PIgujg&#10;Q2i2gT5jPnroOpWQIfxqGKMF8AaIbKAvGOupZz82nih4NbXGRDu+idc9C6Pz3CgK6p5bsYyKInm5&#10;A3Nu+rD11sx333S9/dXoW1+NnDw3803TJvALoM3QIpnbi1dzwWYx2RPcA8nPaWbBoAVDyzEvu6Zp&#10;qZl5k7ZDDFPeyQczK+LT7yzf/9zoj+4d/lf3j/z09zcfenVw/tCe2jVm9tL3v91/5sTCMx8svvnF&#10;Wst4MjCjfXxm7JPTVzgpLIo+r8YzO8mHZydOXC68c/74w6vKw2/PP/7BxCtfr60p6SKfLhTS9hnt&#10;swuTpy9ODU0c5bmawBNJAM7XILolGLYEL4t9rGYhhKamy7IiSEqemLxBFYXAdSOCbIhyRZTZesSC&#10;aZeIX9S9I4VRbLcH7efeG737yfm7Hp746wdXfvLIxo+f2GxQbH/x8NTPnxu657WpZz8af/vblaVD&#10;e4evcIpalhWufAgRizmxlJeKqlLW1TJwbpDn9vPcXpk7kuQSJZpvW3AHwmy1xZBNgEzhppk2IfBb&#10;iMCppV3RyZvJvhwdqhXBTRf2rW+uT791qvWb67MtQ0fzO+4un26VqlMbpHPi8Gbf+te3yp9eOnz+&#10;s/UH3hi76/XZe95b+fXHx7/88PCXH5V+/Qn3m5Oln79zdM9b+w+8n3v4ncP7X9v+7buFRz9VXjpL&#10;XjlnPvfl0SMn13/3zsj9bw099dHIO+dXT1xaefnz8de/njrTkWueoi3T9tdd/HuXt05eObgybLdO&#10;1L9ukt86vfvqR+tfXJb7Z9Pe2fSj7wpPvD3xxDsTz3008/KpxU++Wz5zc/9GT6l5EEC40Dpc7Jvm&#10;x1dI51hhHMB8wx+aJx2jys2ewumLa6980P/U+xuPvb3yyBvrj7+z/cxJ7rkP+Uff4R549fjnT2/9&#10;8tntX7+0fc9re3e/sXH36+v3vL16/3ubD34y/+Q3mxcm5JFCOnFIp46drXJ15TiYXHD7x9RrLbkz&#10;F9cvtq0PL+rrgrtPKoSmCqkcC/WFTf18+/Gbn4+99Pn6ySvFF7/MP//58eMndu97bemh1xaf+WDn&#10;tVOHr586evTz1d+fXnnss/UXzh5+1u5cGE2/bqdvnjl88eTEk2/2f31hZn7dLxTc/X1SOBYUgdHd&#10;cKyppkF7aaoKbXXIBQdlb3IvPd9ZfPHU/LMfTb95amRsrbKXTyQjjbyaCxeKDabK5sfOos0dM5TK&#10;miqapgqd60MaFJtQUuWjsLxjr0xzC+OF/Z2QK6bbe7WlFbep4/Dc1ZVPv5n86sLCtZbdG237HQOl&#10;hY3IECMihqVSUZSEAm/kyvpRMZ2Y9b66uPvaidHPL08sHoYruWSbT5d200eea/0XD3X86yf6H3l/&#10;4I3vVse2lJVyyBkOfkymDe/dUhRVFHBP2RKUtszmyCIsPhfgHAn8+KGcG+Qax3FIQ0Vn8VJQeHin&#10;swLlEqpgM+wT3YQ7zwZT64xlg9Ov434Nm9AQhjeoxB6zyqHrl3L52EfC+/D9E198+tn2+qYqsl+w&#10;oUL1scnJmEo0LJSswSeI4sDzKNSvTtjck41Z3xy2MqiLZny/1ILnwGJZRNNZqBobxOpCmzOBTs5W&#10;/EwSFuN25xDj6FjEGZQ3chjpxmifOyHADYrNzRYGhYteSWpp9pfEVRYSkPF3qIFabLgosxmM7ssu&#10;Cq3ERtc2iA2CBPqSEWqqxONflXRThzLAVtEU5AOZQJSML5PZCjpspgTDMlRdEWVBkkUNuMXUsZUU&#10;KUsTFj+XcXaKlnF2pm7R0DB8oA0IMTzACyZZDrYN6s22gX199K4so/fYZ0lgR0kw4OXHYbq/Vzh7&#10;5vKTT7wA453WU0WyKnHqe9VCTsBRlQIHJgVRSdL0f/2//fch28cFpJFPMvKDuKFiOQKxBN0UWfAj&#10;3hAoZ9bNMEfENmD5vDiAMbR9h1IYb1YI74mO14njy2UOLyF60mEUG+wX3i+KNB5BAOPpeEQ3RHQH&#10;j/dQATQwbN1kcfDMHirZkhEmxatUoU5ETE9SCSfIJR4vqyCqvEIkgw1uNtDnDUJKNwn1bBhnPD2C&#10;riYqozgzfpORdQFqChmxBdBCFJEoQG7Ab24S8JokaBIycYjxa7id0MUhRrEFppKNbbyDfk1Z0MWj&#10;8nEBP1CFE3VR1iXGspkqoZqYMWuouawIOb4IQQKvPpdtgWCJa+kw/xT+hQmsmDUez14VFRFvES8L&#10;7FXB7TTeHF3JbkrHm6NnnBo62YFf4zvofLyGyvfsoQ88AkSH5+LZSGC3IfROZJZPAHQzlq1BsRls&#10;MQGT0X9sUVzGdrMQvNinAYXovgkXhqOy4KhwfExgjTS26sCxlga45Jlu6DBaPQGU1TVPVV1FcWQk&#10;jJA0KLYfWDYITSxkYou0y9ZObyy1YjqBafuGDZjmETbzXjabcRSzldXCkAa+5Xsm9UPDdvG7YhN6&#10;2D5uKfLZ2hvYRmxmRjgD4Z1BCbZLbEf0HMGF4+OSCJ5LLUjToFb3kgobotGY285jE0DjqOx7vEPh&#10;75QjIlUphI+Mkq9lZp9wnsYHRIbHysZXWXDBeFcr2wp8TyUkWmyqkSHBFXUVCffuwzPVSWjQhDpV&#10;x67YZgj7oMnoQI8XfF7yJMmTFUfHi6TSDPTi/WSLZlAzsrVYl32l7JYLtCBE8JRVkYUvaGw5VIaK&#10;PN3zSRBgC4dOdEweSNPXWLFY4yILclgrbni7fUrnjf3L13fPNB9fmBQ7J8TO2XL/HDcwJw6xQDYy&#10;PEeGl83pFWtm3ZrfoAvb1tI2Xd61mGzqs+vq9Io6uiQPT/JdI/mWkXLzlNy5ZAzOyt1jpTY2Gi/f&#10;OlbqmOR7p8X+0WL7UK51KN80zrXNaV0LbMhg6zjPxn42qLQJtX1K62iEEw0Lt3sL14b4JuzOmT2z&#10;Zg8y+4rXOw8vduxfGijemlK7Fungmje64gxPSZ19R9dn5b4FbXBJG10mYzvu4nGyeRCsrxtzB2Qt&#10;R7dK3h4EiUNj7YCsZkNHVxuJI3M9o+Ea0W3bGcU2siAMz5QH1qT5nLcnVwS1JnFh4cjaW5dnF7nx&#10;eaFvUR5YxF1oXfNS76I6sG6N7AXTB8ncjj+5pA1MltrX1MlVeWJPXef9Y7tKs+UOqklaz+g19pcx&#10;YP+LUGw///nP/+RP/iQI8Eul2cyiAQ78wK/hnD8cIpqdxZqFnIad++HQ/9RfUmsII9d+oNggtGqK&#10;Nr+tLM3nxwcPbvft3hws3JiSO7bdmVVzfFbpneQ7x/jWcaFtAiK2T5TxGrVOHPWtyFOcnyepTCq6&#10;5Iuz8tBYqWe00DUjDK7qU+vGzIY+t0HmDuz1PXNlR1velBc2xYVtaWlPWT3Q1ovuDhserK/uKUv7&#10;ysoR2SgCt/v7eW/rwFxZUcdnyv0jLJatbVhoHZPal82RZXN0kQxNST3Dxeahwu1xsW1W78GbNya3&#10;9BQudxyd78id6y5e7C1fgvQVbzJhA0tvDQu3xpWWaa1tlnSMcDf781d6D68M5m9MCV1zSt+02DdW&#10;6hyQmvv4pkGhZYwNcu4bETqG8u2Dx20z5aFFaXxLW9wzV4+MzUNj85hsHZPtLXNlnSwuq1OL8sSc&#10;MjQrDUxKbI3eIe7mYPnGoHBzVAHYvtWRu3hz98z1ra/H8xO77l4pVgqhJCeuUvVlNubRAVYCCgAA&#10;//RJREFUlUNNClQxkKRQkmJDrdo6m9WrTuKKFiVs4cgo0BNHix0lRD+rvCtxjsg70FkaG/MYsyk2&#10;tciXPA8i+2yiLjYVWkRRLQrjlEyIAuUVeRDF90XXzVO3QL2SQ3nfEVlom152ynkrL4ciqWpmYpYN&#10;TqZGmNYu3Gh6+e33FoT8ilw6djQlDdWKlTPLee1YdHia6GakHgj7RkzKlnSkFo+JsMkdHWhy3iKH&#10;Cm/VAUjiMuHLal5zZIWKZqgLlkQrtuhZJapzvi3BSqV1PfQFanKmUYb1TOKCprIJyCoxMv00zcFp&#10;rlUgx7KEXcVV/TTgTVEPDD0wOQOZiRE6EsywZ0dpygPIsUWRAonaZhR7lVgGhoO5tS1s/WoMPGRk&#10;k4IhIRLtsMQQEhIqXL8ocPCAHE11iUTVOK2WNMGtRSJchGpsRn5ZV9AzNIkky4zTFG5CzuSFkHCu&#10;atTZ4FmahodSya6Hqmdn/qWvuVQydL+aEDjAnpuzJDG09JqnVz2z7jtpAmNsVDynFuTkEq4IowIc&#10;qDukLJdLUvlYLXLotBh4X62lFQanLM0P2LdMiGrIJvvUo5c1jqcypKQLtOKiW4zIxla01Citl4ks&#10;mLruOwVFVBzrSOAgbq1a1rWCyMdpjdcAnkwaeJU0tUOfdVe2W4ZPQVQWVE8NNwllQ/dw70TjAYIB&#10;fhK8NBr0punfGV+AQ0iYnmO4Nram7yqEGBTAiK1nTz2ffWSjcGaoIOvUDTlR003XcoAg/l/E/QWQ&#10;HcfSJ47qs++1r0mWxWhJFjOTBZbFzMwWM1gsyyBZZAttscU0Iw0zMzOfOXOYm7kPw/Q/e8b37r7d&#10;/d6LF7ER/46Mjurq6upqysxfdlamm+FddlcjzYMmCnqPA+ALKAZ+eOIU5fL6WFHuihEEUDZRUEm5&#10;plhPdntToH+Cc7Auv4MFoOTkCBY3o6Z6jYK107BpIyyim/c0uqAZ72QdHg/0I+c8aiLB4cRp2mCx&#10;wOngFLAXKmX8IUlWDBR5Auc5A4rAG4IytN5mtfu9NorEONZKkfCyMaDUOOyOgM+EoRqziRQFWqD8&#10;ks9g0SOEDbQ9VmBA9QecAMoOTdMAkAAXkTjJM7xRZ+JoDqdsJCNP4sQpxGDSAZksRgAMdqdD2dDA&#10;sADCPGYL4vNLoCNjOO1wuREM9wcazVYbDa8CRWt1eoBUGE64PF6T2SLPeXG6QAO3WG2AwkBVBS0W&#10;lFQM1FCGBgyBMZQVly1rjCiaUSjIs0dBM4NrhEcCihcjOHCGgzdBcHmg4PQGGNFh9/hgU04JJElm&#10;FIcaKNOCHZ6Ex9cItwtUOngoTmgGap3PJ4fU4TlAWwDIYM2Cuud2AQwABAty0+l0W602wBJw46sq&#10;q7dt224wGAHamc3w+TIul1sU7A6HHJX0P/gN1gDnPHIEhYDf1yhDu39Dx2Y3CgCEsmOZzWZvChIO&#10;6MiGgTLqwfkAKUqEQ0J4SWmWssv5d7HWO08qf/097+TPSX/cT3gTWpKUqcnMN+cUmYorsWolWaei&#10;lTpSbWSMNsaKC2hzWgmKQUiaZiVOkOBFdXokziUhjLtUJ2VUuQ9dVW05W7LqRNW0benzd4V8f6O6&#10;tMkBLaNeOnWr6PufK/edKrp5uyEixhn0Lmvewu2cw6cxAESR1EYptdDz293CCw+yfvoz+ey1jEO/&#10;RG8//m7DgRdqSoor8BUppfvBqou3Uq/dz8kvRpUaL4F6zAbBDZyUsItwdbiDpd1yEBfa6XJKdnjd&#10;OQcgVyCzzoDCi6LTaetqrWqVgKEMgjloFiAtkNbC6q1cWIr+4Nnnm4/FLd72avaWmPnbE5YeyF5x&#10;OG/OroS5uxI2HcnbcCjn6IWIoERzTnlFncFAAPxBjagWdYCaDBq3RqAstLZWZ9LXmY0KvdpsNWJA&#10;WpWRxgEmunCE9jgCMjTBOAJl7bwH1kB+j4QCEjXaBCuO21jEQulwvxbzZdaLQRnq314XXHqec/15&#10;XmQOUqsOVCk9RfloVTl7L4S7+MCw8XDGd8dyNhzO3fdL7XenCg9dVhy7pTh4tfLwzar1Z9J2Xa7Z&#10;er788E3r3t/0W8/k7Dibd/Jm/Ytk6Xmy/3oQvu543JFrpQd+y/v+RvHNMPPtKOTon/nH7xT+EW1+&#10;kIg/ScX+iNSdupP7/fX0qELP7RDt9tPhv9wp+unPolcJdGKZ9CSWgAd69k7pplNR+y9l7P4l7OSN&#10;1Fuh6uvB9ZFFznc5XGSmLT6fCAorBDW8WkmnZSsLlXxERsO5x+lHb0Ru+qFw05mCzT+UfPdj2boT&#10;xTvP131/w7zuROney+rvfqpef6Zw67mKtWey1p7O3Hu1fO+18st/xIYnqvOqxJJ6j8IiJxUtrPfF&#10;5+H33xQ+DC5+GpIfllSnMruLqhGEltQmQUdLFTrfm/jau0G5f7wqehxR+yjc9iwKP3qhZvfpwi3f&#10;l6zdn7f35+ojl1X7L5YfvVp36mre5b9qbwcZ74fYkkqkq0/Vxy9m/Hyz6OzlxJPnY168KszKQcw6&#10;B2gn5gYAUI0GrZkhBZNKixnNLoZHdEZ1g8Wox2t04ouwnLPX3x05//Thm8ycCtRgdduIRpfdE/A0&#10;ImYUACaF0QQi5yQVGFGj1DIEW1ulgF0mnRn24vB14YwOw4wEEZNZeP2vlwZOUiDeEp3vXbrmzLWI&#10;i/eTHgblZZYRVQ1MQYWVESSVlkYtYoPCaudwhrQqa5Vmvbmo2JOTJ/5ys+KH34sPXIlKrW8st0p1&#10;pFSskM7fyF6zP33R1tiD55LO3syvMbuqzU4zDeIZOB7pbfQZjSaVSm0xWgB8m/QGUBYAlNqswO9B&#10;oyKAh0GZpjij0QoFWJtNwJQprydgNFhYRoBKrVbvsDtrampZVva2AnklCHZ5JiaGg7puscC7TgBb&#10;gzKBky6XhwAJITppYLk0l1dYOvGbafmFpSCHcIJh4FuBD5mWcy+4XaD9Sz6vnIjZ7fZCn7I9i5dn&#10;cYKwAkDgcLiYpqydjHxS2aLTPH8TRXECp6AA7WUXM74ZZMhHQT9wFDDYZqNYc+JRh8sjOpwsL9Iw&#10;fh56ktt6fH7gx9BEDsvmC/gAR/gboeD2+v+2pjUZ6YAnQyfy7FSnG85FEjScXc4iisq+gTAMGAOs&#10;UQS3WdEmC5E8WtmQ1JS6FHg4EAwVDgRODgQNmhz4OBJYFgWSlAYG37SmMYLECLkM+lBTGxZqrEjT&#10;rx4aJB28ZRQKkpomCZaleJ6RY9Z5QJ9w+xsFp5eEB0owVowCYerx+kBuwvDhwqGfisqq0WPGRkXH&#10;QD3UuL1ysjgQr1YbSOEAy/HQwOlyg/D9snuPLl27KZQNcHhOXj7somhGniUsGz9pG4LCISCa1Rpt&#10;YnJKfEJiVU0tiGZAbgajCRpAgaQZOBYekSyy4Z2yITYUgyFB57AXdpWVV9AsJ9odKIZDh1CDgMjG&#10;ifoGVU1tHbTHSJCoppKy0voGGAaiN1jsdh9N2xGEqapSqtQ6o8mq1esqKitR3FpRXaY3GGvrFDCA&#10;krLyBpUaesvJzdMZjFADm2UVlQWFRXX1cKAGzsWwMiiVncVpxhMIGK3WV0HBKRkZaVlZ1QpFRHQM&#10;1IDWBOMDlQk0KG9jo9Do5AMOzmeX5xU6QHPFjZhFY9bXNtRn5ee+CwtNSU97/vKVSq1V1qvgxYhK&#10;iH8TGpKelxuVkBASHRWflvrybXBOUVG9TkuLIi0KYpMBCWdZp9/POuVnlJmTk5qeERkdozeZEBwH&#10;gtcS1AyVRvvyzZuI6OiomNjQiIiklNR3YeEkqIZ2N2t3wYeGwRchyIH5eRcogoJPaiTgxXGw8GEJ&#10;Hp4UCYxDQauxEviL4OB5S5csX7c2OjEBoUgYBgyAEuX/r9UNypjkpNDoqMj4+IT0tKCEd2+TQt8l&#10;Rr6JDUUEhnSJcekZ0SmpSRlZEfGJiWmpoCoXVxTFJcWGR78Fehf7ulpbjotopapcAEWdssSkJuw9&#10;emjJ2lU37t/xSI2i3w03jXayrIdDeYx0MJHJMZt3bR87ZdKFazdKaupAR7eCQsI6QqITgyOj/3r5&#10;OiwuJj4jNSw+8knQs1Pnf34S9ApwR42mIT0/NyQ26lnQa6DbD+//dvN6VFxsZW01RhF2l9OGoaCk&#10;ERyhM2tdjd6oxNiBo0f2Hjp4++HDJfX1QmOjSWaMIpBTDi3tQShE1q7dJOEicScNhNk5OVCdKKKC&#10;ICeclUkOXyPvclCoA0PtGAoQ1QWY1w4EuBV3y/N1KI/dLoH+YqedDOWgGRfNuv/tVxrwoAAr3HbE&#10;4yD8TqrRTfkBCNubUxw0hdKFd5FlvVyT0x+F+dw2j8PqEqE9GXCxko+XvJzkId2AiFncQRFOCpQj&#10;+RAPw0Ah4MDdrDVgMnn1+VRKWM3z1zUPYoxB2XRyNpVcgGUAVSAZVViWEstQEVnVeF4NkV9HltbT&#10;5UqmTsXVq3iVmler7Q0qUVkvlFfThaV4ciGSUIhGFmFReWR8JhKVYgpPMYanW2KzkYRsNCkLScxC&#10;4lJNkbHqlxGKJxH192M1j1Msz7PwN4nm0CRzaLIlJMUKFNxEr1Isr+J1j6NVD6KVDxP1z3LQsGIm&#10;ppCKzcUiSq0pQBVkukLIq+IzCuQskRFZ1qgiMrmYSqmkchRCkdFRZ3bVmwSljqnVsDVarlYv1Bns&#10;9Qa7Qi/KGUU1XFUDXaakSuvJIgVRVE8VNTAlGr5cJ1TU2rPLmZQCc2KuMa4KKzR5GhgJ4yQS8Rk0&#10;XF0llltmyypBE4qR+EI8soSKKbbFl9gSysjkWiFL4c6rtmfl4wkp+rACW2oRmlGHVxhEFedhXJId&#10;pJSnKRVO89Jknfr/24L2/3Np7haW5rPIJrbVq1cPGDAAhJ6MK5ukH9Q2ZxSFFnBMk4VNtqM1H9Ds&#10;4Na8q3lp7q653/99+e9MbKyPNjPGSlthsSE7xxSbZYhON4dkWcNLqfRiPCUPjc+1xeYgUdlIVJY1&#10;IsMSnmOJzTRG5RtSq8gCi1NPSijlJRCHLduSkKqLStFE5ZgTS/GscjmXbS5QNV4IVIuX1BGlSrJC&#10;RVdpmVodK9vX1EyliqxoIMpVRIWWrjbwdWZ7fYNsjysqQdObTGyRacaIVEtYmjWigs8CKmXTCgjZ&#10;mJVhicywhWchkTHqZ1ENTyMaHkWqHsfonsQbnyeYXySaX6ZYQpPNIUlN4QMTja+TTG9SgMxvQmvu&#10;h9U+iFI8TdS8zjRHFWAJxWRaCZWeYHkXawpKMIekopGZSGyKKSJJDTptWAkqT72uI0vq6bIGqkpF&#10;VWnoWi1TV02XVpBFJXhOEZpVgCbLJjZbFLzladZ38kxVS1Cq7W2iJShS8/St4kFQ3f18S4HarbEG&#10;KJMXx/1O0Dlxj52Q86pQmJtEXIgNyE3jPo5s9NFSgPU30l4/6XEBUT47EOmVUyyjTtzmkO1riIMk&#10;gE/5nLTPA0S43YRLjiBAeuSAa6QXuBiFOHHMRaJOAgVm52Jke5ycxMCNOZ1mhxvI6hRtbgfqZREP&#10;Y3NazaLJKppYCTgjzngZ2ikacWT15q2Xb/5ZghjqWEzvoLUiqaaMKlJvpPUWzmQgNB7JQblJM22s&#10;MSkbUF1+fWVuXXlGdblRYHnJl1dXaSBMpJM24jqP5MQ4G8JaYNPC2BAnr2dwNYUrCUSNWEHfpNwu&#10;zu+zCZyBIoTGgJEiWJ/HKUn5NVUmBrik3USTWhzVEzjuIGk345a8lAvUcaNb8imMaiNpI+w85RK1&#10;iI1xu9ygv9rtjkaJcrrsPo+VxBiHqDEbSYGDTTkihmxuoxGa9EqSWwoYEIvd74GChcS0iMFIWvSY&#10;ySl5UJ7ERcoe8JhIBGEpjyQ1xSxzQIFy2hGWYVxOPY+Iks/Io4iLFiUv4eGdUgC103bJb2VIp+Qn&#10;7bzD74UTsQ47QlEauHw3S0tO2comT1xz2iWvQ/KJjS6EJ2wMyntF1smhDAaC34gYVahOT5lJBy34&#10;7RRPBCQfKHKyCUJk7A5OcHE+STZlgqAys4gGM+hxE+PhjaSVcMBdCoiN7gaLnnGLmMCaKMwlNTYF&#10;U+NJh72wukppMhpsFp3VLMgJnkQzjsI9MWMI6Bmc044yFJRZh4ixVINeayVArIvQvtmCpjUbEYow&#10;IFaohLLgkdNo2UgcbnJNQz3O0RYCNWE20MBIUI+8oNTKEXz9kiQ6PRQLWm5jTb0aJTicEghaJBmH&#10;wy3BwShJWjGMkbGAA7Q6u9tN8zzUgAJHcRyodNBAZpGNjW6fH6NAk0a1Jk2zcc3TCIoUJlvWHCzU&#10;6EwajEb8ks8dcAouHm4UweJGixWurilCtBfUVafHC/1DV9A5gBqHx8MKotvvr6qtg6HC4FkX4KHG&#10;5smkVoow4xjrcmitFkLgUIBQbhfOcyIwZlCXRcFCEibEaJOn72EOj53mKI/fbbVZNDqNxWKR5xPx&#10;gsgLUkByis4ma6dotGjNVp0eLkEAVQ7TG7XNP+0Bm7jcbo4XTRYr6NgEyaAYzXEOf6ARdF9Qu0Gh&#10;B3K6Aek0ggrO8UJFVTWo5qB249Ca5UApB62d4JpmpgisjcQMVrMFMAjHeBoDJgRRqDUEy7sDkjyz&#10;gBN4gEZeOa82RrN2j6+8pg7qUYqBBqzdycnRhPzQDGc4h9fv8jeKAD4kCVAeSlBmG4qTjNsXAESC&#10;EiSc3mgxg9ZrQWwNWo3H72N4ztXkNwrYEq4TQVBAdwAODAYjIIZr165fvHipKVS0A3ZZzFbAl6II&#10;MFKeedSMFQGJwV4Z5Hn9Pm8ADrc3ReYGasZ4spUNFGYGdHtBYDm/14eRnNMTAIaCsF4t2lijd2SW&#10;sEHR9TcflFy4nvn7H6V3HimSswwFZWSVHLNAqKijaxp4lV7QmOwGm2hGHTZCBAJYbUYpC0pYMZLm&#10;JIJqtGGsyUpqrYzSgGdVe2PzqH2XFZt/KNn4o3L50fItZzMuPDcDqq9EpLQ6advZuD0nCtbvTjrz&#10;U+7dh7oDR65s3HJKcAZo3o2zklInldRLtx5X7P85eOuJJ8cvJh79NX7R5tvTV17JV8qpS2NzHEHx&#10;2E+/xSZkUwqVu6iMsJkB10qogZCaPn6GdFvNtFJhIgm4CS6txuj1NNrMNvmHPU7KAcYNBgHHG+2i&#10;g8A9vIAZzQ31DfClUiLACVeJKhCRblq87dWcjU/mbYtbvDtl4d70xfsyF+5PXXYka/Xe9J/+sP4V&#10;Wl+slgBy1eh0xcXZTgfj5wOYDrcjARcuaWp1iA6FV8xsVLCkiFmpgEdiCEEmUpT8UkOd1ueW/Xs5&#10;2uFxNrrtfho+G9oBDQiNLE8sRsKkQ9WIx0A2llml1Fr20vOcH+4l3QkuvfmygOQlxiEhVknd4Pkz&#10;iPr1nm7LsZz1B9MWfBe38Uje2iOZW88UnbmnPvBb+f6r5Zt+yjxwTXnohurUfWr3Ze3OnwpWH0pc&#10;dyTpUYzndbr0INr+4/36fRfzd55Pe53lLUak4Hzf8duFB69n/fqy7lakMazEfTfWdPZ+4ZHraak1&#10;EtBPtwvXH3q97+f4P4O0OUrpdQr/473yAxfTt5yJ2Xku6dzD/L3nI358UHg7QptQGYgqdoWlmf58&#10;WXjnr7jMPEN+iVFrctVaAnl1bEKN8MP9xOWHUpceSF55JGvz2dKNp8vWnyzZcrZ6/amyTWcrtp+r&#10;3X+1YdmR9E0/5W38MXfP72U/vzCHJ6pS8pCkPFRlk3SkVKjwhqYY/nie/yCo6LcHKfnVNCpKGqsX&#10;visD4oYHmlaKv46rvv4k9dRvwX+8KkosZorUUli6c9epgrV7kxZsSvjuaOmW44WLtids+yHv2HXF&#10;yd9zn8eQUbmNZQYpqVS6HWS+8VR56rfsc9fSfrqSHBpek5uPU0ijVsk0YxeQpco6jVmtNTaoAXx7&#10;ZN8or9VM1ejEuEzFjWepd4Ny0orNBlIyWN0Gq4cDJgLsxOGFAk8LFM7AHSEQEjYxG+Fz+YEZqhRq&#10;qwkBHg2bJpJUGIx51eonITF1Ni8VkPP25qtcP92KfhpVXa3311ukWjVnoyWdkbfhHh+8/4QsxkUW&#10;o3HaYrDUKqSsHP7CndpfblUeu5mUUhcoNcsmtkqN9MeTqq0nChdtjV134NW+n+JVeCMvSaB+kE6n&#10;X2qkOAaUa0EQ62uVLpBGoD/I5jCvXXTVK1SwydCy4Z7j7A1KTUlxOYgQ2BQFJ/BUh90Nm0aDxeVy&#10;oygGynvTD3DJ4/aqVGq/vxF6ttmQmJjYu3fvVVRUAXMDLd4KzJpkSE6U16yAEsy6Td/9dvWmzmCh&#10;m/4m2UU3nI4H5uv0edwBWLuc8pxN2R2MoCiSAfYIbNDpcHNNWQugstnuBpXNnBNvymMg2+OavNig&#10;EtbQA/QDaENmm7IpsCmzQbP3mcMl2B28aAcSHU6HywMs3eXxQeE/9jVfQPL6Zfsa1Didf8d6A4IC&#10;bDZHf4MOm/95wJCAMIyANZwIhkTI2Ycxmw2FSrgQ2bLWlC0BDpGJlYcN9SRJy/Q/GdegeZNZTbas&#10;NRdgF8XI8zBplicoGoSQ7Motm9jkyFwY3RSci+VoXhCcIL+8Ll8jyDje4SZZEaM4uOEgK11uD0hS&#10;uC6Hy90oSb/9frVjp846vSHQKJvACJICqYrhBOyqrqn9btv2Kd9MPX3mhxcvX7Vt175v/wHTps+Y&#10;PmPmoMFDduzaDTfNhqDQJzxY2eqHE1d++33WnLmTJk/p3KXr8hUr0zMymwV0RWXV4e+PLl6yFHqr&#10;rKpGMBxBMYbjQWT7GyWfP/D0+YsRI0dNnDR57vwFkVHR0D4xOQVONHzESKjctn2HskGl1envPvhz&#10;2sxvVqxcOXDwoMNHjqk1hrz8MoIUHj16uXTZ2o6duo4Z+/WAQQO/nTZt0JD+Y8ePmjL128dPnxWV&#10;lN768/aEryeOGz9h9NhxW7ZuKyuvUCgbjh47Pn7C11OnTR87fsKde/fNFitCEKCJgd71/YkTX371&#10;1TfTpg8fPXrAkCGffP75giVLElJSQDcTnCBmA/DCunw+1i+yfjnIV7OJDVRoG4WZCQR0j6u3bvTs&#10;3evjzz6FS3jx8rXRYG5oUB//4cywMaM/+rxl/6FDHjx7GhoTfeLsD0PHjO7ep0+NqgG+onqd1uHz&#10;gt5Fi4K7MXD1xo0x4ye079Tp5OkzeQWFJeXlohxAll+/cdPkb6b2Gzhw9dp1/QYM7N7zq89afXHo&#10;+++bs8CTvB1jeJzlQGmWZ1Q6nQx8VS4RZXDRaxc8ghk3s07GJ3lrGpS7DhyYMW/ujTu37z95vGbz&#10;prPnz5lQlLFDD3RBWWmn7t37Dh48dtKkPoMHfd6uXbchPQZOGDJj2dxug756/PZ1VllRal7BgJGj&#10;Jk2b8Wmbdvcf/5Wek/0u/O3GrRtHjhvatuPnG3atTi9KqjPU8D45n/CN+zdXbV5/9uK57fv3jp86&#10;Zdv+3VYas9CI4HfYGx2g1f946ZfhX4+6fPP66/CQ4eO/HjVxcn5ZTXFV/evQ6P7Dx0ycPnPzrj1j&#10;v5nU4oP3O/fuNm/5goWrlrfs2O7Yj2dMBJqWn7N8/ZpRX4/r2L3bsjWrdh/YN3j40IlTp0TGRINu&#10;Bt9rnbIeBQHiFvZ9f3D8NxOfBL+59/zpkg0bvpk/P6WgABijEXR+j4uQ4ykzTp8DlG3STZJuinSz&#10;lEx22tOU7NXtZjweINiESthLyo4dAFRJ3OvCPIB5nUAAQgG3Mn4n63eJTSY2uAO0C7RohodP0M2w&#10;Lgr3yyY2xAPg1EkF3EyTvYxpdHGN8HjgdCzt4Xg/LwRkpz/Oy0F7zOfGfS6yEVqCjAqAmGIb3ZRX&#10;kOODu2gKuvXCIYI869bHN5vYLAGjwaPLI5LDap4H1T6MNQVnEAkZeEKuLTUPSSuzplUgGQokTYll&#10;1JGFCqpIyVSo2KoGVtHA1CnoegUoYoKyga9X8KVVlGxiK0ITirCoYjy6kEnKwWMzrNHp1qhsNCGP&#10;SMkn0vKI1Fw8KRuNT7OEJRmC43XP4rRP43R/xev/SjSF/NvEFpqGvG2iN2m2N4mGp/G6x3Hqxwna&#10;p6nGN9lISD4RVUjFVGAZlVhGNZNVx+eW0anZ5qgUQ0iaKSwfTSjAE8uJrBo2X8tXGex1ZrHBLCi1&#10;XK1M8oTQOr1YZ7ArjA6FyVmvF2u0QpWaLW9gShvokgamRMWWqrmyaj6jhEzKNcZl6aLLrHk6h4Jo&#10;tJISggfMOkFZTeRXoDmleFKJ7DQXVUrFliKJQMVYQimRVEIDJRfTKUVUcjklB9dSklUGsYF10c5G&#10;0f9vs1fz0myeajZh/V9cmruFpfkssolt1apVAwYMcLlcgAvkMKGAITyeZkNb8zj+c2TzAdAG9ja7&#10;uTV19Xd9c/l/X/6/eLGZaEOltaDCkl9OZZQS6blYVJY1PNMQlWmMypRzzcrRyoCybJEZ5rAcSyxQ&#10;iTVLwZZa3UayESG9BOq0ZZriU7SRKZqoXEtSGZkjxywj8srx3AokrworqCPg+VVq2FodV6fnFHqu&#10;vjnwnoauAtIxNXq2Vs/VGbi6OqK4Bi0sRTIKzSlZ5tgMU3SaOQKohEoroYFSi8jkXCwuwxKZbHib&#10;oH0TUf84WvUsTv8i0fg60fwqyfw62fo6xQZvZ3iqNSzZ/C7RGJxgeBWvf5mgewGUqHuZYgrKtIRl&#10;2yJyrDG5SFwhnlJKpycj4YmWkGS4cDwmB09It8ak6aNT9VHlRG4llV9HldRRpfVEeT1ZrqaqtUxt&#10;LQtAtrychO8qv5jIKMLgvsk5WNNtYcmmtwnGN0nm4HjTmwj1s7eKh8F1D4rRIp1fi0i02Y8TARcp&#10;uYHR0H4X6WNwD4W4EKvDZnGSqIfBAx5K8vONjYzfT3mdpMdJ+0XgCExAoAM84aWb3NlIOQGCW6R9&#10;Ljbg5Rp9bMBH+7zQXja6NSVtoXws4WVIWHvkKaVNodCcbMDNAtD1e3FfAPP6Ma9T5kp+nvDzODxH&#10;N4q5EMpH4k6Z3JIUHB3RY8CgkNh4TPLgkhf1iaAt034edZLFdYWvIl5kFKak5iU+CvorND4kPCUm&#10;MS8tJCkmtSSvQq/RMyQCHFmSypWV1+5e331w+9lfT5fXlagMCo/kU1s0BgrjG71WO59SUpiQlfky&#10;PDQoOio8MSEyOelFWGhcZnpwdFRkSpLGZoWRVKoazBRZrdXUGw1l9Yq4jPjX4W8SMpNC48KVRnVh&#10;VbHgc3mkxqKqChOO2mg6t7TkXXT0y5DQ6OSUqKTkWpWyTt1gsFmiE+OjEuJikhJSsjIMVgvoYVYc&#10;M6M2M4YkZ6RdvPrb6g3rQ6MiajR1XsmPckS1ug5hcMHndAS8binQYNQ9evV8/dbvvj9zKquwkHE6&#10;BK/XQhBKzPgkIigkJeZtUlRMdmpEekJESsK7hOj4rPT4zHTG6cwqLkrOzolPS49OSo5JSonPTy1V&#10;V1kEnG108BI8FzvtFUk3j/Ak7RZsHEk6eZXFmJSTCTI1Min+acjr9JJcjxTQoWaEROs1ytCwkIjI&#10;8MysjNT0lMjYqJfBr17C/UtNSMxNj89Jffb2ZVRybEJm8puI4FdhwUqDWmez8B4XCSqFxxmVnLhx&#10;x7bl69efvfBrZmEh53aDEqMxGQArwDUyDtGAWN+Ewb2LfB3yNjg8NC4lKTY58U3ou+CI0IT01Jyi&#10;gqevXyamp0YnxYdERagMOhNm05iN8anJwRFhcGOfvXlVUF5Sr9Mo9Rqt2WjG0WqF4qfzv65Ys/bk&#10;Dz+UVFSygl2jNwH2V+tMNfXqkPCYt6FRmTlFstcYSHuCIxgWJUnOboeakoqKxNTUnIKCuoYGM4JS&#10;HIdRlN4se5wFh4bu2LPnxJkzCamJWpOOFTmUwgC+EwyZnJ7y4MnD2MS4yLio8JiI7IKc/OKCNyFB&#10;z149h11RcXG1SqUZQUBrlE+KYUEhodt27d5/+MjDJ09AoRRdsuuc3e2JSUh4FRws/1yNikpMT0dI&#10;OS1/em5uRFwcUFhMTEZeno0kiisrgsLCgJ4HBcWnppZVl6EUWllXGREbAWd88y7o+csXCqXSZDLJ&#10;7N3ppmkmNTltx7ad69dueHDvr6qaMtCoaY6sUVRZEUtaZurL1y8joiLCIsJfvXn95OnzyOjYnNyC&#10;lNQMAF02hAAw4Pb6ausUoIKvWbce9Pur124oVWqAAaDa250uWFM0C+BH/u+NYlYMQUmcFXkEx0rK&#10;y4JC3r0LC0tJT09Jz4iOi49NSH7+KuhtaERWbkFqRs6bt2Gvg0Oi4xKjYhPqlGqPX4KHFfQuLCI6&#10;DipDI6JLyqtUWkNGdt6bt6Fw1Ms3bzMysjVag95gys0rDI+ICgoOiYmNzy8o4ngBUArAkqrq6qDg&#10;4AMHD27avPnuvXsWi9Vhd7IMBwgUEJTRYAJAlZubN2TI0LLScp8vgNhQqOSafDRgFxAtz/qQI4sD&#10;MgT8JkfabvK/AEAISBLWUAYCjAeHeEWP3wGalPx9ErTX7pIsZEBtFotq8Zj02odBmdcfxly9H3P3&#10;RVpoYk1WGdpgtutQjx7zqq0OpVFUmx16xGPEfAabFzQLgpUJJSUbLq9JRqpTYrUKpLpOXV2nqVXb&#10;FFoks9obnUsdua7beb5612Xz1vO6w9cqrgYTlYiUowpkaqWtP0ceu1i2/XjaTxezfrtV+s2Mpddv&#10;P2PsrBExmVA/zkoZxfSEGXtatBky7NsN7XvP7DlsyVcjVnTsN6/P6LXDvtnWecCCHsOWzVpyIK+C&#10;rKrHPDLUt8fFphw/cqTvV1+tWL7+5o17ABcCPslsQh2i1+3y26x4bVXdX/ce7du599TRk6ePHLv0&#10;07nrFy6/efzs/I83YsIyKioMBQXKx6/Tdh68vHzrjckLTg2ZemHwN78OnXl36Iy73Sdc7vn1b6MX&#10;35+6/tXEebcXrH+9cd/Nvace33v6pLCyora6uLwsN/T5uys/Xf756OUH154lRCQWZhUpaos5xsqS&#10;4v07j2d+O7fvVwN3btv31/1nErCYgFRbqczJKLh3+9HPP/x698+Hb9+EJ8WlqRQ6m9aMGWxmA2bQ&#10;2rQWwUZ59ZSktHlKNY7YXN2DN7mT5u5cvvb05h0Xb96KSUnT3Qw2/Pq4dvfPuSv2RU5Y8nTed5FL&#10;9sQDTd/yctDs3wfMudB3xrnhi2+OXXl3wpqnXSeeHzLtAtCIWZdPXa+4F0YGp/ufJwo7ziaOnn/h&#10;X93XfNJ77erDb668qDtyNePA5eQH0ZawAvuzZPTne/nT1v727YpLe3+M3HH87Zw11+auuT5n9fVf&#10;/ii89qT26tO6U9eyt54Kn7zsyuQVv49bdGH5gTfrjoUt3PF4/rZHV+4XBsVZ7zzIjIrTZOVhiga/&#10;CpXCUqyTV13pPGrHsPl3Riy8N3ntqxWHkr/7oWjFodQ5W+ESEmZvCQHa+kPG9h+z9v6adfm57m4k&#10;GlUiKfT+8nr703dF566F7jp278iPzy7djr/2V9pv9xJeRVX99Tpr+NerJ01fP3jUvMtXgb/V3H6a&#10;9teb3GehRVfuRJ26FLxi669rdz8YNuXgzFV35659OGHBrakrHvQcf7TPpJN7LsReeVUTkiaEZzpi&#10;8nz7f4pv0Wr2P9ovbNV9+Yxlly7dTHkZVv/sZVZquua3i/e2bjy0c+OuAzsOBgeFV1cq0xNSdm3e&#10;tmH5qpmTvlm+dMPrV+EvQrImzlzX4tO+H7Qd2qJF+5M/3TEaOZUK//mHX+bNXrBq2ZqVS1e9eva6&#10;tlKhVxtVCk1NZd2lX6+MGDpq9IixX3XvPXPabEWN0uPwsnaP0UYUlKsXr97+QetBXftPbd1z+oft&#10;x89eeWbhul8WrDh57vcwjd7boHFhaKPJ6N665fCu7cfnz/l27MjB323aGhMRU98gZWSx1x6pr/6l&#10;Ov84P7HGW2SQqlCpSis9C9FuOZq7em/K3A1/vN9u/uCJS9r1mdBn+IhWnbu079zpo88+PX78ZHpa&#10;5rXfr48aMbrNF607dei4aOGylOT00pKKv/56OmLEmA/++dGYMRMu/Hq5XqH+6+GT2bPm9+s3qOVn&#10;X3w7dcbNm7dpisvMzF6+fOUH//ywRYv3li5ZFhT0Vq83Aq+7d+/B4MFDz5z+4cKvF8eOGdezZ6/i&#10;ohKot+IUwQo2gkYp1u1rPHHmx1FjJ6SmZ4t2t8PpdTq8dtEt52ZyyGVRcAGLo2k5V7KcFbTJPU22&#10;mvEi8FIMI0iCBjYIHBL4YbP5jJLnuXJQBuYJLZuNXLBu5pZQhgbAXZv/YcjN5FD6jiaXLhBWslkN&#10;1nJ6A4+vKdqMbF/zAYjw+Z2yy5vb6XQDB4bOmy13zYVmk1mzmQz4NnQuG9pgtHIaAh4qERsmJziw&#10;ylY22GwO0waD4dh/W9n+PcNUNnLJ00uBaFiTTfl24KKbNuUa+W8TXGmT2x00xmm4n3IMe5JjiCZD&#10;G9nkxcY7XYLTLTg9rOikWBGnQZeQiaIZToBrdQOB3AxI0qjRY1q3aedye2XfcHl0DIhUkKRGs2Xb&#10;9h0jRo1OS8+wWJGaWkX3Hj179+23ect3osOZlZPbtduXJ06eBkFcWFQMxyIotmLl6pmzZmfn5MIp&#10;QBRe+e1qz169s3PzDCZzTZ2C5YU9e/f36z9g5KjRINMtVpsNQeEsot0BDVasWt0H9g0cDANEMFyl&#10;0ao12mcvXo4dP2HvvgPNzm7KBnWj5P/zzq1+AwYcPX6cojmrDXd7JKVSX6/UPX8RfPXaLTiv1+8D&#10;ITlyzIiuX3aG/l1uj/xjTpKOHj/Ru0/fHTt3QxsYjMlsgcd6/cbNL3v0PHHylNPlhjtsd7uVGm2/&#10;QYPaduwEGhHoYBk5udNmzVq+ek1RWRloSkC8w8EIAivK0wIoN8/IQZbttEcg7IwcvaQpW6gZRQS3&#10;c+qMGR26dDHbEDi7wQRXCqq7tHLD+v5Dh/758IHgcdtIUvR49h050m/IkB79+tZrtSA9vJIEzYCg&#10;3KV795Fjx85duAj0N9jk7Q6Hx7Nu0+aOXbvu3LO3XqUmGCboXciXPb9auXYdjA2hKExOVMUgtJxy&#10;XHZha/qdjLM0xtIoQ7BOEaFxG4VyLlFr0S9bs2bVhg0ITdm9XoLjiisrYWxdevaEfirq6q7++cf8&#10;pUsJXvbxB31v0MgRq7avd0heC0/WmbXbDh3Mr6pUGEwrN23pNXDIlVu3ebiHHA9w24RaPmr5r179&#10;eyG8tVJd3mBuIOzE2q0bf7j4swlgCImDKn7+998Hjxm1cuMGQuSMOFJvUF24cWXkpLFhCVEOwOyS&#10;lJZX0KF7z269B0Qnpe8/durC1Vt6FHMEGp8Gv+70Vfe5yxeSDpb3uY0EsuvIwYKqckJgk7Izpsyc&#10;fvnmNRgwLfLASM7+8vPw0aMuX/1doWrwNQbcje6DRw+s3rw+KjFWg1jFgA93OBasXbNgzZqk/HzS&#10;KdrkBB0E3CK/5CN5kvIytJdhmoJrc363IOdMC4hSgPV6GJmcstHN25TKwMcyfo70uYEon4vyuxm/&#10;i2308JJHkLxCwMn67Iybo10s5+F4Ly94eV42mbkxnwvzOgCf0o0eTvIJTY5pcso+r0ABCPVwnK/J&#10;xCZb2QRoBoeQATct+aAxC7o0oGyvvdmLTfZ6c7MsdB4QxaZD6IAdd3Nmv0HnVOdg8WE1z4IVD+Ms&#10;wclIFFCmJTHLmlRsTi6zpdXaUuqQ1P9hYuOqVJxCjiBPK+qo2nqurp6trWFKKoj8YjSpwBZfgEQV&#10;otGFTHIuHpdhjcmwRuegiflkagGZButcPDGPSMoj4/LI2Gw8NN0WnGx6lqB/nIFFN4Vxj8qSKTwT&#10;D8vE3mWib7Oxdzl4SC4eloW8yzC/Sze/zbKG56JRFVhGNZFVy+bUsDlFeFKmISJVH5ZpiixAE4vx&#10;lEoyt4YpaKDL1WylgVOYeKVerNcJCg1Xo5ajrVVr+VqDvU5OdGCvla1sfKWaLVexZUBqrkzDlVfz&#10;GaX/w8SWq7XXYn4zHgBd2Gqwq2rJQtmR7d8mthIqpgxNKkUTC5HYPEtUliUyH4st5zNqXfl1QnEN&#10;X6Siaw2iinFRjoBsYoNFtns1Lc2bzdat/4tLc7ewNJ/F+x8Tm9sNgkoOxAYL1P4fTWxQ4/F4oFnT&#10;BGu5WVNX8tLc8v+4/HcmNlHirZy5BiupRosqmawKKrOAjM3FopLVoSmaUPmxmSNz0Gg5J0CTI1u6&#10;PjLLFF1qy67ny2zwFQdspJfAXGiONSndEJNhiC3E0qrZghquqIYpqqYLa8niOqpESVc0yAH2qtVM&#10;jYaWSbavMVU6rsbA18FLoGdrtXS1mqqqp0oVZEkVmVeOZxdgyTnW+DRLZKopPNsaW0gkl3MZ5Vxm&#10;IZmYaYlK0ssmtlTLu3RbaDoakmoNTjC+jJPzhz5PtLxKbvJiSza/SzK/TTYHAclebKY3BXRMISNH&#10;WyuAtxyJy7HGwClybQkpaESiNTTFGpGJx+bgiRm22HRjDFCzF1stWaKQPSorgFRUtZquabDX1Qs1&#10;tVxZNVtayeWVMzlFVHI+kZhmDZXt04bXSebgBHNQpOZZcN2D1zX38i25KleD2YcZ3DbUaycCLsJr&#10;p5pNbG7K6rSZRYvJjlmdJOJ14n4PGwjQXi/usuMukfDwTVY2AYjwMqiLlAM3igTq5EmPg5Ebe/nG&#10;AOv3UT4nBdxNbmynAzzl5xhYy1Y2OdEn7XdxjV5eagSiGyXS30j43UBUoyhTgCL8JCexVruF8jAq&#10;ROOWpM17dg4YOVppMFu8dr2D1fKYyUFDh1rSGJ0W8euNc72H9Ni2f/N3+7bsPbbn/c8/bPHxe3tP&#10;ff8uKcbE0TVmA+ESX0SEDB47dNGaJe+igq7+eWXG/G83bFuLcJhH8skRKHlaR+FFDYoDp07816cf&#10;z12+bN7KFbOXLWnfs8c/P285dd7ct7ExselpUDl6yuQt+/YiPKeymt9ERY7/dkL3AT2GjBs2Y+Gs&#10;+IwkHWJMykqbvWRBnyEDN+3cRjsc8enpp375ZeTXE9t07jpr4eJqpcLhdSemp27YuqVLj+6tO7SD&#10;QkFpicqgo3hWYzSc+vGHQcOH/Xzh1z/v35swZfKkGVOCIt8JPofaoiNFRms1WEgsu7hw8eqVP/x6&#10;7tKN69v27uk9eND2fftErw9k/6zVi4dNHb/l8O5NB3d90aPTx53azF21dP/p45Nnz1y8bk1lQ0Nc&#10;etrPly537vnVV/0H7jl0JDwtJruqQEMYKZ8gSC54XriTtQkE6wWlRKScwPMUWSUFNx/c/aTtFwNG&#10;DZ84+9vX0aEoT6qtep/kL64oGT121Kw5MxOTE8LCQ8/8/MPQkcN6DOy9fvvms7+dP3/jypEzR9dv&#10;3/T+px+0+Oj9nYf2VDXU4jxrpQnW7Th8+sSi1Suv3v7zwfNn0+fPnzJr1tkLF0SPy9XoB+2HFDgD&#10;YikoK1m6ZtWYSV9v37fn4LHvdx7Y17Nfn45fdj1+9kx8anJ2UUFkfOx3u3d+2PLTL/t89S4qQmc1&#10;l9VWPXz25NM2XwwcMWztlk1vwkLqtWqtxWTCkPtPH81ZsODg998/fPJk87ZtbTp0Ov3jz96AZDDb&#10;6lU6ncl2/uLVHr36jxk/JSwyHgGth5OjRjSraxhFz5gzZ+jIUfMWLXrxJqiyts4EKihBlFZWrt+8&#10;eeDQoTdv3zl38dLEqZP2HzmQW5jnlwJ6i6FGWXv/0QOobPGPFkNGDH3+5kVRWfGLoJdbd21r3aFN&#10;i/da/HT+fGFpabNjXVVd3fbde6D/py9fHjt1ql2nzms2bMjKy4MBgFoJnX8zffo/P/l44PBhr96+&#10;BW1PazaHxUSPmTix61dfDRox/KcLF5IyMqLi40EjbNelc7suXTbv2JGRm1GvqY9Pif/51587du3Y&#10;rWe3S1cul1dW6HQ6tVptNJr27z+wcP6it8Ehly9cmTr528VLF0TFhrMCrdE1GEy6jKy0H378Yf7C&#10;+TNmzdyy9TtQwc+c/Wn9xi0TJ31z89Zt0KFBRS4pK581e+7c+QseP3l6/OSp6TNnbd+x6+27EFCU&#10;CZLGCQpAEaAGG4Lxop0R2KYEF6zGoA+LjNiybev6TZt279+/cct3oIN+9GnLjz/7/OzP58OjYhOS&#10;05++eNOpa/fW7ToOHTEaKrQGc2296tyFy207dP7089aLl62MS0xRqnVB78K+njy1VZv2HTp3C4+I&#10;rqquq6yqffL0+cxZcz79rNWEryf9euFSeUUlTpCFxUUTJ036btvWJ8+e/n716qTJkw8eOARoCrAl&#10;wDlRtKNylGcrgKvPP/8C8KdddDSDLqEJSTajPlgD4gJYCOVmmxqs/zax2WUPjmajW7M/hYt3+p0+&#10;sSlNIU66LTahtNaWVaQOSSi7+Sj6p99fXf8rNiypJreSqNV7dbikwzwGwmck/HrMq0PcQAbEa0C9&#10;JtRnJSSElAwWT10DU16NVlRjNQoqI6u6sERdU6dp0Ji1FlprYXIVjTF59NGbhu2/VG77Vb/lnObQ&#10;1YrLr5ACnZRQzocVe/Zcij95pfLQL4W//p5/4sfk/kO+jk3OtwJqozAT6teYnKVK361HmV8v2PV+&#10;++HDp2w+ffnt7Zf5vz9MW7Dh3Kddp7b4bPjQSZvPXn4dnabSW50YLe3edXDsmEl/3buXk5Hx49kL&#10;mzfu/OHMOXWDEdRwAj4iitfrzCad+dXz14vmLrh66feHf9x5fOf+rMlTt67bePTgz1Gh6TU1lsjI&#10;rJ2HLn/SZtCXQ9aOmnZw8pI7ExbcGjrz7lcTfv9n9wMffXVkxII7Uze82nQgYcH6131GrW7x6fCz&#10;F84XVJQZ9fVFBRkhz9/Nmjija6veB7eeqC6pUddoGMpiNik3rtt69NDJ18/fxkQkrFy69vNP2ty5&#10;9YCl7BUlNTkZBYcPHO/RtffyxatfPg1KSciwmnDCiNJWArMxVhOpt9mthEdPSRo8oGclAytllOKn&#10;L77q0XfWp61Hbtz0c3RM7bXX2gtPFIculy7eFTJy3v1v1wQt2hk7a3PYqMV/thn2fadxxwbMvjBo&#10;3u9jV92bsOZZh7E//qvr5iHTLkxednvpzuD957N+ulO7/UzC6PmXJyz9bcqqGyPn/9Jr4pHJq347&#10;9Uf+9WDVyVs5rzOoPL2U3SD9dDe/RatpfSfsHT712IAJ+3uN3NWixdheo/eeupJx6a+q09dz5m2+&#10;26L9/H92WTpkxpkle15uPh09f9ujjsN3fdh+VotPJq7ffPH6H0mJKfq8Qiq1WBw4fuv0DTemrr06&#10;avGDofNuD5hxY+jc2/O2Ry/aE//1ihfT1r/tN/W3T/se6vn1j0evVR67XvI6wxtbLiXXSjZG2nX4&#10;xqcdxrVo0f2bBQeP/vLizovc5xFVd1/mnL4YtGzDqR8uvnzxNnPF+u+/nbVu0rerbjxIzK9i0ouR&#10;lALLpTvxrbpP7T1q24Dxu5dtfbluX8icDc+7DDvaou3iFfuCnqXgYYXO9ErpbQo3ZvZPg6cc33Dg&#10;9erdz0d+e7zHsK07D/0VlWxNTddkZhtOH7s0YfSscUPH/3jsp5LiKq3GzKBk1Nuw9p+16tmxS3xs&#10;BonbSbsUn1HbZcD0tj0nrt92WmPxGI2cos6mbdAP6j+kZ7evTnx/Utugq6msQ8yoslb1w8kf9+3a&#10;nxibTCBk0Ku3i+YtmTJxan1tA827OIdX9ErpedUTZm7qNWzOlIWHlm4+d/Rc0JGfX5/8+eXQsWtB&#10;glgQSae1r1t7eOP6fXk5Nar6ypzMpNPHTx87fPzps8qyisCNJ9pbz/U33lbHVjgLdIESkxyL7WWE&#10;8cJ9dMm22AkLzn3YeXFMjjK72laiqN+0Z2+Hrp0vX/0NOAmo1S6H+8G9h9Omfrto4UKft7GuVmk2&#10;I6LgvHP7/vBho9es2WC1YHqdSWqUCvJLJk78Zvjw0YWFpR63X6PWC4Lo8/pbt2773n+973K6fb6A&#10;TquPiooZNWr0yxevGhslOa0gJ0z7dvrYseNraxUWjDSjBMmJVkyOnPDkxetPPvvidVCI0+VzOH1O&#10;h9chR1BqSu8nunn+3+66pGwXk21nnDxDUxQcwDNxOc8pDQ2AN0KlbOdqchBrtsE129eAoNA8qbO5&#10;DbBZmpLNW81d2Z1uQU4VbZebAEd1uUWHvNnsxeb2+j2+AFCzX5v47x8bcLj8I4SSEyYQBAUjgW5h&#10;SLDZPIy/HdlwObQdrBEEs1oRIJtNnjEKUqDZ3w32QlfNo4Ia2EWzHCUHlpLNajBGFi5EsMMl/sf0&#10;BrtYXoBK2AUNQKkD4fHv3JE0RpMYTeM0Q3E8yXI4zaEkgxDw/sph8eT4/wwLXdkdTrLJXGm22jp3&#10;6bZ67Tq4cL3RZEVQThBBktIMe/vOvS/atJ02YybINRQnoPF/vf+PNu3aFxQVw+Fur+/riZP++eG/&#10;MrKym61yYeGRLVq8t2HjJpDL0InBZH724mXPXr03btoMx+bk5Xt8fii3a9/ho08+DQkL9/oDIN9A&#10;dmM4YTCaoedPP2vZsVMXOLxOUa83mEwWa3ZuHvS5ZOkyqMwvKITTNkr+/Qf3ftGm9blfz0MlaEhG&#10;E6bVWlCUefzk1fdHTzicXiuCuL2eDz/650effAhngQeq1Rt4QTx5+kzb9h1AhfD6/HDh8HzhRMtX&#10;rOrUpWtEVLQ/IDEs75ekTVu39h04cNW69VYMb9DqFCr1giVLZs2bBxqcFcPMCAraFCuKnkAA1oST&#10;pT0C67NTLg7lKRtLgGLJuuxeqdEnSWO//vrjli3hImVTKc06Xd603JyBI4Z/2PKz0Oho0eOpU6uh&#10;2eJVK4eOHt3ivfdCoqNcgUC9TttkJqNTs7M7devWb9Cg+YsXu3y+erU6Oz8fCPrs1rPni9dv8gqL&#10;4EH/cfdex67dNn23FcZja4rXCseiNE3Au+90sE47KbA2iiCbcrxiLGklUa/kR2js0vUrfQYNuv3w&#10;oeBx16pVCo3G7vPC5lf9+1+5cUNtMt599Cg5MxOGRAnCw2fPRo4fv3D9MjZgL1RUqhDjn0+fKExG&#10;B4x/zfr3P/4sMiHZ6Q8gFKXUqvxSY8s2nw0Y2p/zMfZGoVZXW6evGzZhVH5lMetycm45scDzd2+/&#10;nTenxfv/ZcBsZhLLKskbNXnc0vUrrQyGsJTWZkYYdu3Wbf2GjX4VGvnjhd+yiys8koTzwuM3L1t3&#10;6fjt/JkeKaA06V1S47O3b+r0GrXFqEMs38yaMXPBPKcfVBobPM1Xb4O69ewxc+5sb8Cv1mlTs1OX&#10;rFx88qczCEPQLgfpFJVWa7FC8Y9Wrb5ZMB+QoJHAGKdAiSzn5OzyhE2O9fNcwM4HHLJ9TfKJUqNd&#10;amQ8blom2YuN9vKMT+ACPN8oUH5PE7llE1vAzTZ6BMkjSl7GK8J7QstebCzjYjgPJ3h50ccTAQ/u&#10;l73SCL+LCrjoRjcryYQ5GSDcQeFOmnLRtDxXVJ4uinqdqMcBJFvlvHasKZEr6uRQB43YKVQk4BDa&#10;zXA+nvcLvB+wsB33yCY2jV2ZhcSG1T57W/8o3gKYPTzBEp5uis+0JBabk0utqTVNJrYaPL+WKFBQ&#10;ZUqmooFVqPl6taBSC2olV1fP1dYwxeV4XiGSkGeJzbWE51kj8oj4TFt0qikCKNMal4Ml5eLJuVhy&#10;ijEizRyViciZQHOIsGw8NAsLykTfZBNxWTLJVrYMLDQdeZdmfZNqeZ1qeZWJBucR4QVUZD4RlYOG&#10;Z9vCs63h5Wh6NZldy+ZU0VmFaEK2OTrbGpOPJRQTqRVspoIvrhdKGujyerJURVRpqBqTo8FgV+r4&#10;Og1bo2IqG+gK2AtrNVuhAmLKZJLta+UavlwrVNQ5cirYtEJrUp4pvhItNLjqm7zYbHijRS8qq4n8&#10;ciS7GE0otMXlo+GFeKRsYkMSC5G4AmtMHhpTRCaUcelV9uwavrCaK1TRtUa7inXTjv8XvdhWr149&#10;aNAgKP3HNw12uFzAQOQFmjYfBmXY63a7/+Pp1rzrP4vc6/9p+e9MbHyARQSrgiyvtBUW2pLyzPE5&#10;aGQBEZtnjc+xxGWZm/LOIvBoo+XporbIZHVImi68yJxex5RYXAYiYKN8JOHB8tHULHN8lim+CM+o&#10;4QprheJaVqZ6tryeKaunyoGUZEUDWaluMlE1xdWrNQgKo1hv5Ot1TK2aqFJiFXrZlbFWJVTUs6UV&#10;dE4RmpZliU03RmUYouDtUbgKlJ6iSiGzAE+EUQFlIuEZtrAUc3Cc9nm48mF4/cNozeN4w4tE49tE&#10;47sk09umDLjBQKmWIKAUU1Cy8U2q4W26OTTHFpOPxuejSXlIYqI5NM7wNsEQkmqNzLDGppoiU7RR&#10;qdqoQmtaGZ6jYMrUYpVOrNMKNRpOntisdqgbxAaFWFMnVNcIJVVcUQmTUUimpprDEvTBcfrXSea3&#10;iZa3kdoXQbUPXlTcSVUnVLFlGrtBJeot8OV7RdQlEB477qZRJ2mxW02C2SAgJjtucQmIHGHNgUHB&#10;ztjsNOaS03FSPpkwF2Wz42YeNckxNSlMnhUPje0MMC+vk/CIQJRPaHJkk7O3yNNL5VPIRLgFyueg&#10;fS4gyu8nfF7C6yB8Diog0I0iHWBIP80EGItgNXOIkbY0WI2Dx42av3I16/EBmwMCnuiUAk7JLSdb&#10;EFDaQc5YMM1GW7ySF+Owj9u0/Kj1p6jAAkfWE6hLkt7FRLb4+MPQ2HAQXQ6fneDw4PCgz9u1XLpm&#10;WUV9Fe9zsx4n4bQLjX6MZQ+eOC54vUA1avWaLVu+nTsnLi3VgCLOxsD4qd+06dK5Y48eqzdvJuVQ&#10;CGJGXtaAYQPnLJqn0CiVOrWVQAePHD5m4oQPPv14wLAhvMvlDjSqDaYp02eMnjAxPiWN4liVTuOT&#10;AiBd2nRo33fgAJfPqzeb5PlrAf/6zZt69+9XXF7mbfTzDhHazFo4p2P3zrfu/4lzJO+yeyR/Wk5W&#10;x+5dw+NiQCSD+OecznlLlrZ47/3TP/0SEhUzfva0zIpiFWpFHHzn/n0+7tDOBnK8afrJr9dvvIuJ&#10;zy2rqNUYFqxYM2/pqtiUTBNpMpFGC23BRJwC6eLhGZBbPjvu4DWoxcgQWhzBnHbK495y8EDPYUO/&#10;P/sD3NUyRZ3aYiZ5HgbwzfQZsQmJJtD7KDohLW3u4sWzlyxOzsmGM0JLuFKn3/Vxq09btW9twW2i&#10;x4kzFBz104Xz85csbtDpcIa1e32i27v7wMGPPm918qezoHOgoKk6RNohuCT/06DX958+dsnBKSUD&#10;Yl29ecOYSV9HJcZjHK23WZQG7ZWb1xcsX3rut8twIOMUKTvvCHhHTBg7ZPTI1Nws2i5oLSY49s+/&#10;7n/4+aepWVlwdiDR7f71ym8ffPLpdzt3wybO8AAtWNE9btLUwSPGTpu1ACq1RlmZJTn5MmOTkr/s&#10;1XvA0GE/nv8VNnnAHKBrqtTzlyw9evJ0vUZLsBxrd2hN5knfTvt21uyM3FwrTngagb81Ll6xsttX&#10;Xz16/tzp81UpFATLxiQmte/SddZ8+SwKtcZkk4NuQP/X/7wNPUA/otvz8OmzT79o/fHnrZxePyPK&#10;YemWrlrdf9Dg67f+DEiSzmjWmyxOj+/ild+nfDv90m+/m21oWWVVdV39q6C3Xbv3XLxsOQogQWSU&#10;ehVt5wiebvFei39+8i+n12NGrDhFAn5p267D4iXLWFYoLCgxmawGg/nryV/3Hdi3orrC4/fA2mwz&#10;Z+XmjBk/bubs2bX1CpPFJjpdFMM/evp845atBpNVbzLPmD133YZNeqMZsJDodKu0+pWr107+5tvU&#10;jCyGFw1mq+BwIRgBWixAEZqmrVYr2gRiNBpNUFBQWVkFgAlRdDY0aNq17TRm9AS3y48iJEOLXo80&#10;ftzkvn0GKeu1TofPbEIYWjAZbUOHjhoyeERmRh5UEgTrcHi3bN7eu1f/J49fOESn2Wgx6EyA0J4+&#10;fj586Mjjx04C+FQqGgiM6tq52/ChI2CTZ+Fbl1KT0z75+LO3wSFutw/D4IyyD4XVgjQGpK5dvhw5&#10;YrTD4QYABtTk+8ABjARZJ09EEpoSoTVNC232kgBoB5WwbpaHbrdXbulw2VlXwC15nBJL+Sy2QE6u&#10;9kVw/qMXmTcfxl+6FX7jr4iI1MoaI2bhPDbRbuEFI+M2cx4rH7DwfgPpU1n/DlmhtUpKg7esWkjO&#10;0AeHVj1/XRz0tjI8SllSrlVrqeYJzjbKZUSF3DopMps88Jt67bGCFceqlh+t2HEu99wTQ4FOSq1x&#10;PMpATz7MPXK56NClgl+uZW7Z93TcN9MajBadpc5CaFDKIedAtAYoh3T7VdR/fdF9+ab9lEtSWsRq&#10;LaUwiRNmrunab8IfTyLzK7QJmeWAqDZu2zNg8IDSilL43CnaBtgyJS2jf/9B+/Yd9HkbcZzSa00M&#10;yWNWEgDEpXO/VZfVWfQofIEL5yxdt3JTebkjJ4fILaTTc7A7T4s+bvfN0Mkn9p2J3XAwadXu6Blr&#10;gkfPvtey197W/Q7M2fTXst2v1+94cvZSxvhvN3zecRTgBJKlFbUlIo+zKDV36qzeXQa+/usdiVAG&#10;tdFm082dO3X2jAUqhY4hBEBUcVFJHdp27d6lV0FOiUZpgMpH95917djju4079GqzTmXCbDQGOIyw&#10;05RDziiG80AowlkslFZP6g20Wi9YEN+Rk3926v71tj2/vXxXfPavnNMPMvdcTJ+19dHXK57O3hK6&#10;4kDq/O2xk1Y/bj/ixJB5F9afill1LHTHrymHruUvO/z2ky6rvl12ffepmIUb7288ELRw471uQ3fM&#10;XffHnTeaI+eT9p2NWrnzr3b91n3cdfGctdfOXMs4eS0tKJXMqpWKNVL3IZt3HgvafyLk8Jnw+Ssu&#10;f9hq+oTpJ/IrpLdx6L2Xik37n7b9asXnfbavORi+ZE/IyoORBy7mz9/2qt+Ygz2H7XkV1PDrpaSn&#10;z2vzCz3/9dmc0VPPjp5/68CF4q0/Zi/cEz5w5pUPv9ox4NsLy/aGz974ZNaGx4OnnPn0y3XvtZ69&#10;7djbiHQyPl9IyGdjc6iCcvSLjiNbtOg8eMxi0imprFJ+DVtYx28/dH3UlA1B4SX5ZfjjZ6k/nnu8&#10;Z++FMWOXrN1wqq7BXlKF4ayUlm/oMWD62Gm71++6dvin6P1nwnb/ENFl6Hct+y58nmiILkdfZjQE&#10;J6Id+q+ZsujnRZtuLFj327FfY3Z+/3jM1L0tWnTfuf+GDfEVFusb6nTLFq1Zt3xlaV6hKPhQGyNS&#10;gkdwf/FRywE9+wZ8kk6DKPWilZI695rY4v0uP5y94XJL1cV1hnozgOvFC5dPGDvpzcu3BEpXlFbX&#10;VCo2rf9u9ox5GpXBpLdyTWE7szPze/Xo26FtZ55xUjivUFgDjdLBo9c+aTVg+Yaffr7y7vS54D8e&#10;Zl6/Fb/34J+PHiYzlNS3x6T/atHBbBJ0GrqqoljdUJOWkrF29foDh55lZLIXblf//lD5R2htaD5d&#10;pAuUGKXCaulNpPHQufLlO2J2ngpt3299A+rPqbZpEXzx2g1DR458/e4dguBVlbWgKzx79nLkyJH7&#10;9u3z+6TqqnqOdQATAzHT/cveK1eshTKO0Q67p6qybuLEqd9OnZmVmUdTvKpBp9Xofd7AP97/ABid&#10;2+UFVsbz9nPnLvTp3e/5s5c0xQLXkiRp06bvOnbsEhISjpKMQq2jebvMgDm7Smts37Hr+QtXQNyJ&#10;drfAO0XBBSeSfdkEF2wCA5SNZU0TP5u5n8z07E6oAW4p+1w1m6j+4/nbFJet2S9MtiFxgrMpfFvz&#10;PwnZQNY0e1Q2rjXFaHN5fCBWQHQAcYIcEhM4DJR50Q71stuaPG/0b9c20dE0HrYpPULzvM6mMGog&#10;baAM1w5jgL0sw+MYidjktKDNprT/tMRQAiphF4YRsg2OkA1dMH64CijDLoph/00cDOM/JjaoIZom&#10;kMIVN9c3kcCIAmcXOYfIiDzB0k15t2VCSdpGkFZMJoRgCIaXw0mILorl4CY5XB4QlyDlE5NTBw8b&#10;ERIWATUNai0IUzgLyH3YNX/h4nYdO2/6bhuUbSguOlxftGnX4r1/WBHMaLYCsDp64lSHTl127Nrj&#10;9gWsKA636+Ll316+DpKzNwpyTNLb9x582eOrVWvWQRn6hKuA3iZPnTb+60nDRoyCkcC9xQgK9n5/&#10;/OSgocN79e03beZsVpDT3dbWN1As/yb4XaeuX27eug3uK7R0ef1r1q/rBLKzZ8/9hw4hGOlwefUG&#10;G8s7UYx59Sbkyu83RIcbdAHo84OP/vXp5y2bfcHl2yg6zv168dPPv/jt2g24HLvss8YMGzm6facu&#10;3Xr0vHP/IYwfI2XVccv2nX0GDtp76DCo1kXlFaCDzQMlZtUa0Jp0ZosFOI3dQcDTEUQTgsoRQT0C&#10;A3jEwdpYwkLjGC9HnpEjijjt3Xv3afHeey5fwGhF6hrUKRlZrTt1HjJ6TPe+fcNiY0lBKK8DsUiu&#10;3LDx0ImT46ZMmTJzpg2EHEXprFaEZoaPG7909RroZPHKVTAwOB2ofLlFxS3btgNdLiI2DjY5h/P8&#10;5Suft223a/8BaIMwOA4SRqBhLSfZdwqgoDYlf+dhPJzLSdtFnONAX61QKGYtXDhjwYLkrGzW6UIZ&#10;1kpSJhx/+PxFu67dvtu9m3U6CysqoF5tkvXb5Kys4ePHL1i3UpT8OgIzwkvtdJUolLjgnLFoWYfu&#10;vR++DIJmNvgSRTGzoKBzzy+HjxvDegVgi24pMHfFohFfTxgwauSwCRMHjhozevK3PQcOGTBy9ORZ&#10;c97GxGgR5NKt6yO+Hl9YXQ5YCZVnBQUEn99C0YBSKPjkA5LKbMMEgbDb7z1/8lmHtvNXLqVdcNv5&#10;CpUCgIABR9RWU2x6yv5j32/bt4cSOJwDFY9fuX5tq3Ztfrnwq9qgA7zzPPj5viP7frx0jvc4lGYj&#10;gAjc5QT80qlf3//6vCUqcLTHSdk53utAGZRz8XyjXaaAgwPyu1mfq5n+niIKA3AKpBuO4lm/wAXk&#10;iEbN/h+U10F7nQw09ju5gIt0cTI5GdLBAKikXSzrAXgjANgkgfxOwKc4wGQZ2AqkV0TsFGKnUTuF&#10;OaimCGs05ZYnjeI+B+YRERdvsbNmkbaIDOJgUBeHynnhaEQkMQdNeTjWJ3Cy251I+0TSy1v8BrWo&#10;yLBFhdU+fau8H2N+GWsKjjO/SzXFZFjji63JpWhaDZpai6Up6CIFVVRHlijkcGzVKq5Oa1fpnRqt&#10;s0HjUNYLFVVUUTGWkm9NyLNG58uea/EZ5uhkfQRQhjk2B0nMRRNz0MRkfViSLjRRFwSUZHiVagrK&#10;sAVloW9TLOFAqdbQVAtQsOwVZHyVZHwZrfwrWvkoXv081RCUa4ssJOKKySSgajK7jsmr4/IqycxC&#10;JKnAmlCEppQSaWVEZg2br7ZXap3VWr5GRVeqyCo1WWW0NzSTQZQNbWq2uoGuqCfLmmKxyeHYZKJL&#10;GujSBqZUxZQqnLlVXPMfuqQaotjkaSAlhJIQxGfUsHUVaE6JJaPAGptnisqxhuQhYc0mtmIsoYJO&#10;qRQyKoX0oqa4+SVyishspTwANf/vWGzN1q3mpdk89bf16v/e0twtLM1nkU1sa9asGTRokMcD8ED2&#10;TWu2nUGhuUVza1igKVQCmGi2r8Eu6O4/Ydr+567/l+W/M7ExXsrGWxRkeakpN0MbmdwQmmZ6l0/E&#10;1Ai5FUxmIZGYh8TJxixbZJYtMtMakaR6l6wOydUlVxEFZoeOaERoH4m7sUIsLcsUn2GIzUdSKqjc&#10;Kia/miqspgvrqJJaqkRBlCrgcZKVarpax9bp+Xq90DQlWFDIxCq0dC28Byqi0gwfuEOpd9Vo7JU1&#10;fEEpkZlji88wRadow/LRxBoxt95dWGXPLqZS8vC4PDw2xfQ2WZ7V/DJa/TRK9ThG8zTB+DLF+ibR&#10;+C7RJJvYmgg2XycaXiboX8SqnsaonsarXqbog3OsMXCBxWRqEZGaYgtPMIUkmcLSbFFZSHy6JUZ2&#10;yjPGFtkyKqg8lVhl8NRbPCqTC15TpV5QqOwNSlGpEGrqeNnEVskVFdPpBURKmiU8QRcUo32ZYAxK&#10;MAdHap43mdhux9dFlRKFSl7bwGvNThYBduDgZCOak5ATfdqtZtFiFFGzHTc7eatLxJw8YmetImUT&#10;m6xjshsaC4Q4CIso29eALAKFOFhoiTnl+JHQG+bkcNmOJnu9NdvXoL1VxCwCEN6UiZJF7JxNZFG3&#10;C3E5UbeAe+3NJjYqwBA+yiJYUCdab1W7JG9oYmznPl+t3rqN8/qBbWlp1MiiuBsYIm3jUdZNeyX3&#10;t3O/UZsbjHI0NNcn7T7/sNXHwNbLlXWYHeSra9iEsT0H9S+rLdfZDLwcL8xrsOnHfD1q/vKFKTlp&#10;HkkyU7iBxBmvS6nX7z92jBAEyi6qTKYxkyePnzr1bVQkznMg0qAmLS+vTqPZuGN7TklJvV4XmxI/&#10;bOyIdVs2sA4+Mj7m9sN7uw7sS8pIS0xPjUtOcvr8IO/NGN6r/4B5i5eWVtU4PHIuHYwiQbX88JOP&#10;P/j4I0bgGrRq2MwrKuzdv++0WTNA0sAmtHF63a9Dg77s02P1prUYSyg0DQbEsnbLpk+++LywohRE&#10;lAEwhyRFJyYNGjHy2OkfKurqj1/4WY1btSRql6QP237xQZtWtMeNO+yoIIYnJVeptSaCNhPM9PmL&#10;5y1dlVVYxnoYTEAtjBUVMMrF0m6OcvGUmwdxBSLKKjCUx1mp09gEPqWo8LMunSfOnKG2WYwY4Bqa&#10;dTjKa2sXLl2q1uk1BiNnt+eVlMyYN2/SjOkJmRk2jlFbLVqzzif5W3zwXsu2rbxSQG81oTSZnpM1&#10;dtLXqzasIzgOtKLymlpQRJLSM/sMGtx/2BC12Sg78wuchcQokX/xLujBsyfVDfVKg1aPWLbv3zNj&#10;/tzsogIrRdRqGlyS/9jZMwOGDz3581nQVNRmAyhPHqlx/NTJHXt0S8nJwmTHcjnIXduunfsMHsja&#10;RYJlC0pL4b7BqcdNmjxy3ISwqFhvo2S0YSq9ecCQkQOGjGrZumNRWQ20YUQ7PEG3v3HTtu0du33Z&#10;6cvut+7cg9HCsQ06/Zt3oT379rt55y5oexqjCaVoweU6efbsoOHDt+7aBYeDjsXa7QuWLpUPvHsX&#10;alR6PUpRmXl5X/bqNXDYcFAEYWxQn5qV3apd+5jEJJKTZ5FATXxK6kctP2/xX++pDUa13kiy/NZd&#10;u9u07xD0LgQ0VAuC2TA5LsmDR09Gjxt/+OhxhhdLyitxiiksKWvdrsOsufNB5SV4qsGgZp28Twq8&#10;969/tni/Bbxdtcp6gqYOH/3+o48/PXbipEFvLsgvrq2p5zjx2cunn7X67MLlCyqdqra+juYZg9m0&#10;YvWq3fv2AoBSqjSg6INabLIgFy//XlZZDbpv67btL/92FTRg0IkZXk4n9uCvxy1btZ40ZSqMEwYJ&#10;aAHBCIBAsAZ5AfDFaDTqdDqFQvHo0aPy8kpAPoD0/H7pvf/6oEvn7oAYjQYbSXBQ6NN7wPvvfVhd&#10;XV9eVk3gDNQ8ffJq6JBRbdt0TE7KAKSHIiRUbtm8o3OnL1++CIIyiuAGndHr9j15/Kxj+04b1292&#10;OTyIFcUQom/v/jOmzXQ53ARGQcuaqrrWX7Rdv34TqPkupwfwFUkyFMBO0Tlu7ISePXu7XF6AZBYL&#10;AoAQyoDNQNB53L7m6UgACOFAqKQoptkvo9nzAkBmswsbNHDyHnnOs0/imYDZ4nv1Jv3Muadnzz+/&#10;di/2RWhRZqlBZfMg9gDmbLSJDgsv4C4Jc0qoQ7JwfqVFLKlH8iusBZXWvFIkPc8QnaB8/a7k+eui&#10;d+HVaZlIaYXDCMyXlUSnn+FdGOezUa4SjZRQKBy9aVx3vHDJ4dL5+wrXn0w+dac+R+VLq3U+zsTO&#10;Piva+0vWjrNp3/8YNXv5pcWr19v9ko3UmtAGkvPQgr9O60BY6e6bmPdad1+7/XuxUarVszV6xkRL&#10;/UfP6jdyRkx6FcZLpXXmlKyCQSPGbvpuk9FitCF6K6IDkAlgb/XqdUuXLC8qLDWbbTwjIha8rkqJ&#10;26gTR07nZxWVFlTypH1w32HLFqzKysIiwuvDouojY1VBUeqWHaf1H3d4yeYHK3ZELtsePm3Vm3Hz&#10;Hn7SY9dnX+1ZsPXpoh3PT/yS9CTYMHz8ihYturj8HpKleZAtAnF414GeHb/s0rpHVFC8QIu4lUhP&#10;j+vWrd22LbulgKSu16uVBqsRu3j+9/lzlujU5qryOofgiQyL69z+y+3f7fE4G1ELadLbKBJUYCdD&#10;O4Boyg5gCEN5mw3As6ey2qDUsEar+0VQdrsuY5esPnH5Rvi+36L3X41dfzJqyrrbS/bGrT2avulk&#10;wdrvs0ctut2i65ZeU8/svZy99mT41p8T9l3JXnb4bdvem6cuvXr697zvjoTuPRM7bOrpT7ouvxes&#10;j85xn7mWvetU2Pr9z/uO39eq54opi88f+iX2+suaZ3HW8Ey2yiK1+nLJ5gPP9nwfdObXxBUbbrX4&#10;JyCinVVq6fE7zZ3ntZv2P/2vz79t8en8Qxfztv6QtvJg5IajsUNmXPi449KuA7c/f604dTbi7E9R&#10;m7+782nHFd8uuPLjHdWqAzE7zuWvOBQ7dundFl02dxl1YsOxxFX7QudsfDJg0skeow6+33ZOt6Fb&#10;U0vc75KQB8HVL6PUP1161qnHhM/aD+/Se4qNkzKKEQ0qqRGpx6C5X8/cllVku3Y76tHTlLCo0uIS&#10;a7/+01q3H5mQUm+wNaKMFJfe8HGbIT0GL1u+6cKek++O/Bxz7WnNhPk/dR6x9kmc9pfHCT//FX/k&#10;XPSgifv6jN4xdckvy7671Xvkdz0Gr/q888wW/+y77/vbCBYoLTcbNNbF81dMnzSlsqjUZqWdjkYG&#10;pSWv1Ll1h3aftYbHbTKQVQ20lZIGj1n4RZeRv5y7LYiSqkqjqtbSBLd7x76B/Yc8uPtIVa+1mNCy&#10;4spunXts3rCVxBiBdSjr1CLnBObQrUvPkcPGREckuOz+klIV9LB197kW73W58kdMZKLq+t3Uny+H&#10;/Xop9MxPL+/dib188c1/tegwfuQin1eqq7UiVr1OU++ye1YuW71g4Y+XriQd+zXnh9+LrwWVv0gx&#10;l5mlakQqrpVC4mxnrqs2Hk47+EvsZ18uswhSUQPFeQOL167v0bt3WHR0Y0DSaY0OuzsmJv6bb77Z&#10;tWuXTit7q5nN6MkTP3Ts0BXY4+JFy50OL/BGUXDpdebRo8aPGzsxOSmdJFiLGdXrTV5v4JNPWv7r&#10;w4993gBJ0DTNVVZU37h+q3nGaGOjRBD0kiXL//H+B8FB73iHW6HWEayA0xxnd4Gw6Nj5y68nTXW6&#10;/BwPXwTPwnl4J887moOyAdMDDglrYOB/8z3A26LMG2XLGi2ngoZ1848K2aIHPPPfvyWAYNPr8cMV&#10;AYYAJAFMFfYCU5U5pwPwhcfp9kDfIFmAWDndwd8mtmZPMbmVPKfyb/sa3/SfAzqXvdiaZno2F5qN&#10;fThOwrrZXoZhhM2K/h1/7d+x4WANnBxuUbPRTR5zk4kNdsmecbQctQ2a/4eaDWrNtjZYQ1uQdVAP&#10;Q22ulInn4IaB1vG3iY0kbDhhxXGUpGwEacPlTJYkK7KiS3B4BKcXhLhsOnR7CZqFm3/u14u9+vR7&#10;GxIGF2g0y7E3KZa3oTgIVhDxXb/soTeajRYb7IKaFi3e++e/PoJCg0YLgvjYiVNf9uw1Y9YcVs7u&#10;bBccrtyCIpfHB5shYREbt2zt1bd//4GD5y1cBJUZWTlw0m07dl24/NusufM++ezzyJg46AqOIhlu&#10;+KgxV65eG//1pJFjxnp8AYsNhfG4fYGHj5/AKdas3wh9Oj2+56/eTJg0cfGypR27dLl28yYnOHQG&#10;My96yisVBiPy6k3IvQePMQI0CrPb6/us1eeftPwMTmG2IqC0QOGP23fhEq7duOXxB0CTOX/x0qw5&#10;87bv2tOqdduHj59Cg+KycoPVlpCa1uIf//yifQelVgfqWW2DatqsOQuWLoNyvVoLipkJQfUWK8UL&#10;do+XdHGgzdKupnScHGlliCZ7Fse5HFDoNWDAZ23awCF1KnVaVs7WnbtP/PjjzAUL/vHJJ3cfP8Y5&#10;HoCAlSTHf/NNWm7uoRMn2nTpklNcLPp8xVXVUUlJK9ZveBsROXjkqGWr14DuB3qsw+vDGPanXy+0&#10;eP8f85csdfkDnkYpJDKqc/ceS1auAk0SYXDKznJukXHytJ2T1yC9BM4R8PFup+j1AGwBoEGJYnxa&#10;GpwXBpOWmwcqIsZylGiHQmJG5uiJEwcMH56UlQWbvMdTo1KJXu/r0NC2Xbp+PWe6U5IKa2swh0i5&#10;3FaWqzdYjp79ZdCo8VfvPODd8gRPOOrxq1eTpn87cdpUt+TLLssVAq5VW9YPHD3yTWREYVVNtVqX&#10;VVyeU1pRXFOnQzAzRcGo5i5f+u38ucHREYLfo7aZrAwoC17Cbue9flx0kHaXmaQRjmPdnvDE2Hbd&#10;u8xbsRSOsrKUygqgDFQItb3R+yL0be/BAxauXAZjYJ3i5u1bh4wasWDp4uKKMopjGYGfs3jO9n07&#10;ps+fbaNxCwsndhhpGq5o0ry5n3budOX2Hy7Q220mTs4Yy1MCxTc6+EY757czPvE/NjXcARBGLkMB&#10;s3O4kyHdHOOVrWyUTw7BRnrkhHuEW5SDhgNQlRMXsECkkyEcNGGXtQDGzfJegfT/bWLDPXbEydsA&#10;tzaZzGQXNhdHulmiafon4WLoJsMZNCb8gGdFq501C5QFUDM088ozwKB900hYxifwAbsgWwbleOVA&#10;tkZTk4ktMqz2aXD9vUj90yjDmxhTcKopOtMWX2xLKcfSa7H0OjxdzZc3cKVKuryeLqunq5RMjUp2&#10;ZGswerR6t1rtrK7jSsvJjGI0uRCNK0LjcrGEDEtMiiEy1RCZaYXNpDw8GSifSMxB49LMoUn64ET9&#10;y2TD6zTL60wkONkUmmwOS7WGptnCM5BQoEzknUy2tynGVwmaF4maF+nGkHwspoxJqeDSG4QilVhc&#10;x+WVYWkFtsQiJLkYTy3GUsuIzGomt0Eo1zqqmtMaGLh6PafQCfUGUWlyqMxOtdmpajJi1Gn5Gg1X&#10;BaRmKxqYMiVVUk8W1xGFdXhhrZhVwaQWWZPzzYnVeJHR00CArirZbB69iqktt2UXm9MLLDH/i4mt&#10;lEiq4TMV7tymdAeJqYawfGtKEZJeh8npDv5jYmu2XDUvzeapZuPV/8WluVtYms/yt4lt4MCBAIR4&#10;OUWe/Ee+2ZrW3OI/rZsr/+cobNBds32tuc1/t/x3JjbaQ9p4Sz1ZXmbOy9BFpahC000h+URMJZdV&#10;RqXLCTeR2L9NbE3pDtJ04Sma0GxNYjmWa3LoyEY5dBfqRIqIjCxzfLouJsecWIJllZE5lUR+FVlQ&#10;jRfWyLkqylVMpZzSglcYBKVRUMKz1wlyaDYtW6tj6nSMQs/UG5h6k9gApLfL/mJ1bHE5ngsPKduU&#10;kK6LzDbFFeEplVx2tZhTzmbkY3GZlsgU47sUw7sUU3CaPGNUplRrcLL5TZI8SzQkxfJOJnOQbGVr&#10;MrGlGN+kNc1nzkYic22xeWh8IZ5STKZlYXFptqh0mxyILZ9IycUSc61JeUhyKZ5dxRSoxEqdu87o&#10;qtc7FToYm1irsmsbRHW9qFAIilqxvIorLWEyC4jULCwmUf82UvUsSv0iWvcyXP00uO7h6+p7CfVh&#10;5XSexqHVOnWIl8f8IuIUUKdgsxNAVgdic6IWJ2F1kVY3D4Q6KcQhx1zDXBTpZWWXtCavNMRJQXuL&#10;QFhF2MtgwHRkyxpvs0M9HELjbo72C0xAhDXp5aAHqx23AvYRCaSpjVUgzRxsMlYQfsDgPAIdEJhG&#10;kfKzhJc2gn4o2NS4ySn577x42rp71yUbN7H+AOViUYHABILzim7J62x0USJlJixTZ39bXldRo6rz&#10;SYHWnTq0+Nc/XZLfTKCsy6406j78/NP1W7e4Aj6n38s5BYVGyTr4PYf2jRg/9puZ0yk7zzhER6PP&#10;hCMgUHceOIBznB5wld0+d/Hib+fMSc/Lo+12hVaLMgzGslBIy8m5//SpAUEKSou/nTljwdIlerOp&#10;sKx09YZ1tQ0NJMuCCiW63BTHa01mjVH2Ylu5bn1BaRlO06Bq8nY5WsTQkSM7du3qbWxU6/UYRa/Z&#10;sLFX337vwsOhBnoABQvWNSrFmInjO3TrEhodycrJdHwt27buPWgA75KtMCjNmjFc9PgYUHkCsux0&#10;SJKN52ygpUpS5759+40aZWV5lRXBBAft8jLugAFnGkzorCUrN+zYV6bQYIzNRplRFmFdDOcVKAeN&#10;8BQqUKidc0iNTMAHHdYjiArHBUnae/Zst34DfvntGshpjRU14dSR02dv3nsoegMasw3nxNzSijlL&#10;ls9fvqq0rt4ekFA5Gj1p9zg/+Pijf332iVcK4AwluBwz5s6eMXfus1evtSYLI9hBy9QYzJzdPWjY&#10;yLbdur4JD+M8btbtAmKcjpjUlGdvg5UGfWWDssFoWLJ29YCRI+LSUo0YqrFadIht6769oydPvP34&#10;EUhfqDSThOj3TZs/r1vfPmFxsXoUAQH//F1wi/ff27x7FwYCrikdJ0rTgtuz++Chf7VstWPfAStB&#10;a022mKS0ZWs2nPjh3IJlqzdu2827/AqNTm00h0bHTp87f/L0mT369r/76AnGcCYUh34+b9ehZdv2&#10;roCkBfW3qZLk7PUaQ4duPVq27cC7vKBgiR7/hq07P27V5uXbUM7h0VsxODAsJuHT1u0GDB0JxxaW&#10;V8Lj23XgUOceX02dNWfm/IVwIlgPHT0W1pu27/zx14tGRD5q4fKVg4YMf/T4OaAdiuFdHj/L2x8+&#10;erpx89Yj35/w+uV5GRQjJKWkf9Gm/aLFy0ErxXiK9zlNBGpjyFYd27338YeC26m3mjmHc9HyFb37&#10;DXwV9A60YxtGqrVGhVKTlpXRsWuXEWNHB4eFiG6nGbHlFhbOW7RowZIlFhSFtxReaZMVoXlBZ7II&#10;TteEyVM/afkFRsmvq9mGmayow+1z+xq/aNfxvQ8+EhxuHnQvG+jVPMnwqAzwaJvNZjZZDAajSqW5&#10;fftuXm6hUqnWaowAtL5o1f6Tj1sF/JLRgGAIw7OuIYNHDhowvEGpq61pqKlW3rp5r3evAX37DBo0&#10;cHhUZDzPOc0mlGOda9dsHj5sTHBQGImRIsAhknUIjrt/3uvds8/3h446RbdJbwXwXJRfWletBBDO&#10;0fbwkOhtW3aNGj1+8pRpPr/k9Uk0IzCsgMDryIrzFy4ZNHh4WXl10193muPtbm/A4fT+x8TmsMtI&#10;Er4zAGyygwbAOVomwGlQKcPIJmcN+GSddpfbJXFsAEGlu/cS9hx4+P2Jl8+Da7MKRT0K34icWhQV&#10;JEz02ji3npRUqL/W6CxWkMl52tCEitCEytj0+oiE6ojEmugkRXyaKqvAWlXvMGMSY5cI2suJEie6&#10;SUYkhUbGIVWZpPgC8fQddNPp8uVHKxfsL1pzPP77m5XpCkdqjXg3Fd/4a/Ta7xMX7Qpdve1R31H7&#10;5i5dw3sk3on7JQdvb7QgvNrocTdKryLTP2jd4/Cpc6ToRxi3jXYXVmh6DRo/YvzMuLTikmqN6JW2&#10;7T7Qo8/AF29e2d3wIvsFJx+QAjbM9vMvvxw6ciQiLKK8rMKgManq1LUVytqKhvM//l5fo6+t0qM2&#10;oW/vUV+Pm3Xyx8Rzl7Iu3sg/+UvipdtlH7ZdOGHu9RXb385fH7J4c8SMFS8nzn/wSdf1n/fYvPHQ&#10;s81HXvz6W0xKFj5n0bZuvcYRDIVTpFJRvW3rxiP7D69bsXbYgFHxUSkkRqNWfO26lT16dq2tVNrM&#10;hM2Ei6zLpLc5BS9HO1ArpVOb7Zw7Ljq5S4fuG9Z+JzBOswHlZA9YieT8JM7jGMfKzoGkHcMcwP1Q&#10;0qrSUZiImGmj1b1hy7Fx3244/vPDXZeC9v0esuLQ60lrrh+4WH3wUs3Os1VA09cFteiwre83P/3y&#10;ULntx/gtp2O2no2du+2vvmP2zV9769c/i45fSN5/Jqpdr7X/ajfv/mtVUp77TQxy5XbhwTPhc5Zf&#10;6tBr1VdDtny3/+mxi0kX7xdHpHNKROrce/WqLXeO/xDx5/3SPfuftWgxvEfvlXnFnuAIXWIGdeN+&#10;3j8++/rDLzccvJS76nDU6iNRa7+PHDr7wudfruw0YPPlq2k//RoXHmUdNXZv257f7Toau+Foxo6z&#10;RauPxS7YHTxry9NP+25rPWDb6oNvNx1+s3zHX4Mm7Bo6aW+vIStatOi7++Ct4PDKP+7F//U8Y8zE&#10;ZSs3HO0xYOpn7YcgnFSqYBBBOnDqzxb/7DFn2cGLV9++jSjNzjVV1/IWs3T82O2eX43+9cJ9zi4V&#10;lKgfv0z8x8fdx07ecvFa5Onz8XefVj8Ps85YcqVdv5WXHxTs++XVqetRB354+XGnqQPHbRo3Y9+4&#10;b3cuWH129eafr9yKCo8qqlOyViuv1xE5GdnLlyybN+PbssJc+JblfHS82y1423/e/h8t/tkYkBQK&#10;i9rsMRPSF52Gt/ig28P7QT63ZKhqsNtoYDL7933fpnWn+LgUr0cyGdErl6/36T1oxvS5sMtp95EE&#10;ZweW7ZMO7D/avl2X+TNmOVm+OWPGjz/f6tNvXGE5YrA1FpQRNQ3Ol69zHvyV9PRRwvw527q1HzZz&#10;ymq9jlMoQEcg6uoq3S7/yZNnJ39zaPnKiwfPphw9n3XledGDqIZqm6RmpAqlFJ2MXX+KHjlfuvdM&#10;2MedF9SanAV1GO30Lli5duDQEXcfPiZpAVhToyQ9ePikT7++127c4AV3g8pw6tRPCxetuHTp2oiR&#10;4xctWgENjEbEaiNra1UTJ347btzknJwirdas01tFYL8W5JNPP+/YqRuwtSbVQ04PSjO8Qqn+/erN&#10;WbPnL1uxuku3Hl+0bp+cmsGIThOCU7ydYAXB4QGu/slnX3z48WduTyPD2vGmjJgMLdAU32xuY5vm&#10;fspOZU0JPpvDrolNpi75l4M8+162eQGHlM1VTU5zf0+ub55W75Rd2AIBCQqwCe2hQ+Cl/3FkY3mR&#10;pFlMzkPAiQBHPF7QdDgBeLxDgB7kqaOeptmjLhgCNJZ7aJrIDwTsF04NXUFNs1+b3EtT+gIcI5vn&#10;hALBwOQzNtXT9N9R2GDAslMbJoeTk/tpGhj0gOIEHNFMIO2bDW3NNjUoQKUNxaFNc6U8Q5OCGwa3&#10;iqN5Du4c3D/QDJuIRuQ1SCpetq85PbzDAwUQlxyIFYcbdvEO18Hvj4MkPfPjL1AJh/AON8Pbm02f&#10;LVr84+OWX2iNFhC+Jhvm9Pg//KQlVBosNhtOik5PUlpm6/ad2nToDEdhJNOg0YMK8eDxs5179s9b&#10;uKS0ojo6Pqltxy579h+Cl0J0eSlO/Pn8xdCI6MiY+B69+81ftNRoQfRm640/7jx88rxOqf6yZ++2&#10;HTrDSJzeAJzRguBvQyNaftF22ao10PL367fmL16WkZN76ferrdt3vHz1Ok5zFpQAxdCCEEYL+uxl&#10;0LVbt3Uma219A2d3tuvU+ZOWrUSXB/qBPt1+6dLv19p16nr56o3M3IK9Bw7DVWfm5B86eqJ1u46x&#10;CclwZ+AqQNe1EpTGZAEd6cvefbfu3rt45eo+g4aMnzIVoRgLToJWRAl2khcJTqBFB+XkgUiHQNh5&#10;XORADBAiB6TQ60CJ7TNk6OcdOlpJOjopZc/ho9+f+gEqN2zf0WvQ4LC4eK0VqVZrcF5cuHJVtUqT&#10;X1H5SZt2X/btL3j9gte3edfue0+fpWTn/qvVFzMXLgLdG+cFPTx+XhC9/gqF8utp0wePHjN/+YpB&#10;I0cPGT127Zat0MZMWSgnbW90CH6RcfFArNvOeux2wCaNAdHndwQCrMuLskJwZMygUWNnLFhYrzc0&#10;GM2c28N7vGqLVaE3TJ07D0Z+98lTxukyEaQVvmqP91nwu/bde0yYOQvUYND5gQiHu8GCoLyjrF49&#10;d/mqoeMn9R85Zsw3077o3O2rQUMHjhrTtlt3PuDS4RY4ZPayxRNnzi5vUOtQWouQGO9mPZIeY/Iq&#10;6swUy3oDo6Z8M3HmrHPXrkBjwiGSTjsCKAnHKJdLCPih7ARQgNgq1arwpIQvB/afuWSB2OhrzvJJ&#10;OASh0YsKTGRKwqft23Tq1WPJmlVfT/tm2NhRQ8eMWrdlU51G1RyQet6y+cvWrZi7fJFHaqS9rnqL&#10;sd5qobzeQRPG9xg2dNG6NVzAq7EZMYG2+xyUSHMBB+u3M15RNpO5eNzBNiUVZRmvk5LTiXIY1DgY&#10;wsXRXkFu6XPSXgflEQmXgDs5aN9MzaZYICjgdhp3MLKfgc9OQM9wItmFTQCc2+QdwgC2JaCxV6R9&#10;ckQ2AjbhcLl/BymnBHQQXjvqAixMN8394ijZVQ2ayVY2WNM+kYVhBxxNAd14xi+ikkljV2TYwsLq&#10;Hr1W/BGiuReufxZpfJFkDE+zxRTK8D+tGk+rIdKVTImSKW1gK1RcpYqvUXE1DVytkqvVOBRqOWZU&#10;eTVdVIpnFCGpRWhSMZachyZnWeLTDNFA2db4fCy5gEguwGGdmI/F56BRWbaITGtoFhASmo2EZdii&#10;MpHoLKhHo7KxiCw0PAsJg11FdGwhFVOAx+YhUbnW2AI0vpRMr+SyVfYSpVBUSWYXWpKByrHMSiKn&#10;FMlUMMV1dHE9XaZiK3VCndGuNNlVskVFUMokKg2i7MgGpBcVTSS7OumEmqYEo5UqprwpwWhJFZ9e&#10;RiUXWJLyzQnVeFGTF5uNlL3YDM1ebKXWTDmdqC2uAA0vIqLKMRhDchmRVEGnlnNpZWwKXGm2fA/T&#10;itCMWrRcxysZF/X/ZrqD1atX9+/fH4QbgIZmKefxeFz/00TR5tbNlf+Lia25R9jbXPN/XP47Exvr&#10;oxHBqqQrq5CifGtCtjEmG4kopOJyLXHZ5thMU2SmWTau/ceLLdsck66PyNIklKE5JoeWasooarNb&#10;S+msHGtiuj4225xYjGaWEdmyiY2STWy1VImKlWdZwvM2wtPl63WsQifUargaDVOjpqu1dK2erTfz&#10;Kquo0bMKPafQ8NUqrqqGKSrHcvJtKTmmxAIkKdeSkG9LLGcyFa4ChTO/iEpKN4WnmULSzWHwRuaR&#10;0fl0dBYWFq9/Ea540GRfC021haYhYelISJrtXZpVniuaYnyThYYVkHH5RGy2NTrLHJWPJpXSGZlY&#10;bKo1Ms0C73d8Hp6cgybkWJPybPDS5FQxBfV8mUqsVAtVKr6yKd5hlcapVzt0KkdDg6Oh3llVK5aX&#10;c9nFVEYelZBkCAmrfxJW/zhc9TSs4cnb+r+CFQ9TVFE1QpHRazL5zESjg5ScqEv828TmIBEXhrpx&#10;xEOjXsbmEYEwlzw/FIj0ckxA5CQ7K8/lFKCmyfpGY06GcMuus4Rbjtdm5nGLQCAOivDI7dlGR7OJ&#10;DXczTf0Ae5I5FOZibXbKwhMmjjQLlA2YoFe2r7GSnQ7IJjbEgaswLTAvC4/fe/X84w5tF6xdC0y8&#10;3qiyMijtYknZz4DhPcBraTNuXrVxNW1nrCRKicz7n/zrk9atHAEfxjF2v2fRquUTp0+du2SRw+cR&#10;vW4biZpQKy2yf9y/M2naVGgJks+EIYTAKo06jdk8Y/58qNFaLKzDMWvhwjadO2cWFFCiSPI86M4o&#10;w5CgfPr9N+7e/f7Uqd0H9vUdNGDClElHT57Y8N3mDVs2g/ajNhgwWs7BxYgiStENOv3CpctGjBlX&#10;XlMLe1lRngFar9aMHj/+sy++APjeoNXqzZapM2a079w5Oi7e4fGILhfJsnI0xEbfnEXzu/fpdf63&#10;SwhNsg7xHx//a9yUSQ6fT200ck5Q4xsFF4AFibW7GLsLFQW4S6zPx3g9H7Ru/c8vvgCJaKIYGycK&#10;AQnhHGJAsrH2YeOnfDtvSUmtyie5XY12sSm6J+VgUA7H7awQcHEBjyj5cLcLBU1Ykix2u1m059TW&#10;dfqqz9hvvsV5OygBCq1h18EjFXUNDr88J5RzelNz8ifPnDN9/qK8skrG5SFEJwUSRGr8vE3rFu+/&#10;B1ddXlNVVVc75uvxPfv0DY+JdfsbKU4APUxjMMPe1es3d/6q59Efzoh+n4UkDCiiNOjT8nOTsrPU&#10;ZpNGzpvJL1u/rs/Qwal5uQhLQw3ncW/atbNr714nfvoRFzjO7YLr5b2engMH/OOzT+Mz0khRsNLU&#10;jAXzh40fN3HGNLhvFXW1KCjgTifrdIbHxvUfOrxdl2606CwoqyworTp0/PS9Ry/Wbtree8CwnMJy&#10;tdEMetvR0z8cPHZi98HDA4ePvPD7NZzlbSQdm5z6cavWLdu2Zx0uu9dvsKGg/BGciLNC287dBo8c&#10;G5ucpreijOhasXZjm07d/nr+GqPlOad2b+D8lWuduvfqO3g4vGnQP6y/mTl70YpVtSoNbFYrVUDQ&#10;LWiKjN0JT7mkqgbK358606FT15OnzwbgEfPyXA+g4yd/mDVn/vadewiSFUQXSXOR0XH9+g9etnw1&#10;RtCkgwN1xESgaovxX59/9lGrloLHRQmc1mTuP2Rou05dXga91ZusVTWK+gatRmsCJDBp6jfdevb4&#10;6+kTimMr62pqlcpvZ84EojhOZzKbEdTu9hitNoyiPQHp/Q8+AgBGc6LJCm+EQ3aCUGnhUbZs3e7D&#10;Tz4DfZ0VnUqNHrRtlc5gd/tYFqAOQBfcbLZoNbrbt+8WF5dp1HoUIQXe2a5t5w7tuwKm1OusBr3N&#10;5QwMHza2S6cetTWqvNzi2JikmTPmnT93efOm7W3bdE5JzvS4G+GlgPZbv9vdu9fA8LCYgDfgEBwW&#10;o4VnhYf3/+rds8/BfYdZilcrtWaDTTa01apCgsK3f7dr6qTpK5auGTR4+OQp0wCjYjjt9gScLq9a&#10;o/f4GleuWjd02MjrN/7kARMCsAEAxopuj7/Z20L21GgKwfa3FxvJAIQD/CYXmiYWybiuyX1D5ERG&#10;np3UyNB+ipZNbLv3Pzj5Q3Bkgrmo0q+2SCqzpEU8CA9qq9/MOArr8Kxyc0Ku6l1C2cPXaTcfxTx4&#10;mRoUVRyVXJeYpckrxSrrQU8JaM2SrolYUeLtEs05CFpgnRLnkko0UlCi9fBV/eqjBUsOly88ULz+&#10;ZNKJP2tz1V6g5/n2xcdfbfsha8X+6DU7nvQesXvOktV2v0TxwBUwBBd5e2N5LRUaXbJq2+FuA8bt&#10;P/4j75UQxq2zsTVqdPr8NT37j0lIL7GRDoRy9R8y8ste/WMSgGUBJkQQ3Ko16ryNvqyc7FNnToeH&#10;hhsNpuryWr3a2FCrra1QPrz7oqyorqJMBS/usiWb+/UZvX7Lo7WbH27b92rv9yGX71a0eG9Sr1En&#10;vl16d+66t4u3RExf/mLc7LvvtVn2cZd1O0+9PfhL1MPnRTqLNG7ysk7dRyk1qorqqvi4yPXrVlYU&#10;l+/bubfd552iQ+OryqsdgmvEyCF9+32VlpSFWikK55V1GgJl7JxbpzKhFtJsQGxmPCQ4ol3rznNm&#10;LCgrqkpPzjZorfAlsnYJQ1mLmQB0yCC4Eyc8NM0jBGfDdQ2W+hodoME379Jbdx27fOOpA9fCj9yK&#10;WnH4zTfrb517YP3hT/3un2r2/lI3e1NIi1Ybekw4dfm5Yde55M2nozeciJi+8W77PutnLv/9h98y&#10;j55P2nzg5UftF3zedemhs9HBcVhWmfTknfbkrwk7jrzuN3JH5z5r9p14d+xS8o83s2Oy7aVqqfuA&#10;Dcs33rp+uyA6kTh+OvS9D8YPGbE1PVuISrCV1UhJWUzbrvNatFywdE/wnK0v1h6NnbnpcYfhBz/u&#10;vKRt7/XPXtWd+jHi3sPy9h0XtPho7oY97w5dqtl3rnzf5cLVR2OXHwj9pM+2Fq3mT139x8ZDr7ef&#10;DF225ca8NZfWbrvauuv0Vh3G5xSTEbE1QaHFW/f8EpNU2XvwjBbvdcqvxN7GlNYaPF8Nnf1x2+GD&#10;xy4rrqQS0zUl5WR5JUMS0v17Cf36fz1o8BSVlg6LygoKzWrdYfCYyVt+uvju3rOa0Djsx9+yO/Ra&#10;36LlpJ9vZR6++Hbvzy8Xrj//aZdpK7f9Fp+LhyfpKtWSUt+oNEgavVPRwOl1BIbaG+qUX4+dMGxg&#10;3+/Wr7l04ebPP17e9d2ebRt3jB4ypkenniYj06C0ZRcbg8Lz+g+b3bnnhD69Rq5ase34zoMHNu/c&#10;tXP/5EnTW3/RMTgojGUcdtGzZfOOTz/+YsP6rTQlEjjL0vbmaZgvngd37PDlioWLWYxQ1mpZ0n7h&#10;0v2OnQclptejjGRCpdxi1GCSauoECpcmTVjR8sMei+d8Z7W6dDpOq1VSJOr3SUFvQgYMWj9x8oHD&#10;P6V9fy7z8rOC26G1dZik46WqBikmBT/9e+3Bn4t2HA/qPuw7Ld6owQMgIRav2fBpqzbxyakOp69B&#10;ZXA4PXn5xSNGjfz+2DGC4J4+e7Nm7ebsnKLIqIThI8Zt2LiNYR0WK6HTW/PySubOWzJj5nyN1qxU&#10;6pQNeq3OCMytxXv//ODDj6GAoGSdQiXaXRmZuTt37du3/3BkVKxGa1i5am3rNh0ePX6uM9tAjPBO&#10;D83bgV2LTu9Hn3z+8aetvD6JYe3ApZutbATOQIEi5T8KzeYwp9MNvBFINpaJTtnzi5NDVTYb3f5m&#10;kjQr+6HJvxy8cmO3z+2WCwAXoB76gQay+9i/g6BBDS5btUgMZBsvuAFVNEpNU0eb47LJ2UWBoCDK&#10;Adrk2GeydawprcF/evjbygbcmGJB7MMmjJnAKRTBMZSwWhAUxWW3NeJ/uK1BeyhAA6tV3gsHyka6&#10;Jl+8Jv81Uk4V2jSq/08TG2VDMYsNhfW/rW+UBUXgnhHM/8h4QDCwZhGSQuAUMFRO4Owu3u6meQcB&#10;KqPDDcIUakiGt7u8v127+eVXfQ4dPQ71BAMyzQHKkuiUTZ+t2rb/rFUbjd4EZb1ZDmv1eZv2//zX&#10;JyhBG60I1ISER3Xt/tW/Pv0cdlXV1bt8jecvXhk8bOS1W7cRgtaZLPFJqa3bd/xm+ixoUKtUq7SG&#10;uw8fB4dGVNQoFixe9t4HH2XlFoRGRp+/9Nvr4BCzDevdb+DHn7VyuH1qnRF0BiiERsa0btdx87ad&#10;T1++mT5r7os3bxlBfPEm6It2HW7+eQcuAU7UoDEYLagVJZ+8eH3xylWoAU3AG5C+/Kr3J5+3giuR&#10;E03THDzg7bv2ftzyi/2Hjz5+/mrq9Fkvg97Bri3bd4Ki9PLNW3ghQbsAvUtvladurNqwqd+QYUNH&#10;jx01YeKgEaNmLVhEiw6UZkFfwhjOCVqx2wuKU5N9jSPssOZpp0i77LAm7Txlt1sosmN3YBhf3X38&#10;9PvTP1y+8YfGbCMEcc6SpT0HDLr/7IXdH9AhqNJgnDxzdrVKzXt90+bNb/9l9/yKyviMzO/27M0r&#10;r3jxNqRN565rNn8n+vwWgjKCGuFwMg6XymQeOHJUr4GDZy1cPH3+gvbdup859yt0aMCNlJN2Sm5H&#10;o5P1CKxbEHwue6OHdtpBhwfcj7IcA1+Qv/FNeFTrzt2mzplXWFkFu2BgsMvRKBVUVM5cuKjngIEJ&#10;GZlQg8LLLNoxjn8dFt6yfYf5q1YzXl+9yUI63byvEeHtZooz4HReRU1OWdUPF678fud+ekHx7cfP&#10;eg8Z1rpLNytHqm1G3u9dvH7N4LHjE3PyzJSA8k4jwdcbUZUFNxJsab0K5e2TZ8/pMWjwkg1rOL+b&#10;83kYjwu3i3ocU9us1VqtBkGUJhMmCqB+v4oI+7RDu6Ub10JLM0M4pUYLS1o5inbbn7x93XvIwMVr&#10;ViIMxXtceptl8crlI8eP3XfkkMqgwxjq/O+/fjtn2vodWxySV2E2oCJvswM+dXzcqWP/cWPX795B&#10;OO2knbPQGMYRlJ1mfGJzGDXSzRNNJrNmE1vzXFGyyeiGOxjy3yY2NuBifE7KY28ysUFjBrXTqEhT&#10;bgH6kU110A+gUUCX8lQeB+YWCK9I+uy4R0Cdsgsb9m+vNNnE1pT0AHexgIJhAIzPjro43COSXrl9&#10;s0kOjsKhTw8PmBeFw50soFo5VYJXID08EIwKlyxae32GLTys7tGrulvBDXdCtU8i9M8SDGGp1uhC&#10;W1IJnlqFyVa2SiS3lihoYCu0Yo3eodTZ69UCCMbaWrq8hiqvJAvLsNxCW0q+JanAllCIJOUiSRmm&#10;uBRdVKo+KssSl4cm5eNJ+VhSgjo4WfsuzRSSZY3IQSNyUViH56BhmWhMJhKdYYtMs4anmN4mGd4k&#10;aF/Ea54nqF9kWkNK6cQKLrWMTi0hU8rpzBohV8EX1NC5JbbUXH1coTm5msqtZQoq8Byds7qBL1OQ&#10;JXVkiZqp0suRuBqMgtJoV+kFpYarU9E1DVRVA12tYqrUbHWzic1gbyY59YFOrNYJ1c0mtkJrUoEl&#10;sZYsMfvUtIQCYQGTTqhvzihahieVYoklZHQZE1eBpwCV4olFaHwuEpOHxhaSyaVsWimRVYpn1aLl&#10;GlZBOQh7QGg2WMlWraal2TzVXPl/cWnuFpbms/xtYhs4cCBAe7vd7gIwAQLQB4JQnjEKhebDoACb&#10;UAlLc83/vvzd8f+2/HcmNs7P2HiLkq6sJ8ur2OwSPC0biciwhCarQtK04ZmmyBxbbA4anWWLTDeH&#10;pRre5VrjmjKKZiq4UsRroiWMbvJiK2dycm1Jmca4fCSlks6Tw7ExxTVMkZKrUMoZYSuBVHS1mq5u&#10;SndQW4uXKshyNVOj5+stosZq1yJ2PWI36CiFgVHKnm5ig0asUbIVVWRhOZZXRmTkW5OyjbEFtqRK&#10;NqvOUVAtZpfSqcV0UgEel2kNSzYEJ2hfxmtfJOheJhpepVjDEo3v4vVvEo1Bqda3snebJSjJ+CrT&#10;FpJsfBOvfpWgfpVmCIerK8CSCrDkTFtsuiU6zRSVYYmBzyMfTylAU/NsKaVEdgWVCxdSx5XUc+Wy&#10;O5uz1uipV7ANCk6lEBQKvq6aLymjCgqIlFw0MRONTNAHhSsfhSgeBNfdfVNz+03tnbf191O14VVc&#10;ttalNvp0eEDE/MA4gF84EQcFZHNiiBOzuUnES6M+EfXbrXYr4kQIL8lKHC85OAnYB4c6qWbuQMrz&#10;0mX72t8ksyESB0Ti51nJzkkOJgD1PO5mm+OysY12ICYgkD4Oc1Py7FSRBPbUbMtvjtrWTDAY1Elb&#10;BNohSW/iYroM7PfT9euYy2UlTZyLIXicslN2v1Pw2jmPPSQ28tZf9wmR01jNboD37dv9q1VLAEvl&#10;dbWi171557bRkybMWjTfLTVyHiflEBV6rcKgM+LYuKmTv+jcQY9YCIFFGapep6nVqBevXs26QEYa&#10;Ba9n7tIl/YcPD4oIJ0WB97gbjAaM43iP5+6TJz0HDBj3zZSV6zaMnjBpwpSpazZuHvP1pC49v6pT&#10;ayhe0FttDp+fFgEP6y04PuGbb/oMGjRj3ryv+vcfNnbsxGnTuvXqPWL8+L6DhxhRVKkDEGoaO2ky&#10;bAaHRzB2B+d0YQwLCr/gc6/avKHHgL7bD+y10kRJbVXLDu2/nj7NEWg04QRcLMhjhOFxXpbQGgvK&#10;+2W/M8Juh3Xrbl927dsPCiBucbvLBsqltxGoTKmdtXRVh6/6z162Zt6SeVNmTJm/bMGT10+tNAY3&#10;k/E4KJdIe128nIREAmIaA4TPi3u9hN+3ftuuLzp1+/PRU4Dl91+8fvgyqFZvYtx+Cw3oXkrNK/p6&#10;xuwps+ZlF5fDeKwUx7scBMd80aFdh25d3I1+tVGfW1zcb8iQgcNGPHj6HFQlhGQY0WVGSVgvW72+&#10;Q88ec5Yuha4QlgWFo1RRl5af/zo8nLCLZoqEyoWrVg0aPTo6JQWuXWuz2Vjm/LWrHXv2HDlp0oyF&#10;C/sOHzZ51qwFK1f2Gjz4Hy0/U5nNWlBxHfb5K1a07dbt0KlTrsYAbRe1VkutWoUyjNpkAg3p0zbt&#10;aLtTbbJm5BVdvvFnabXyrxdB/2rZZt13O60kk5iedfD4yciE5P1HT4DOdOv+XyaMqFFpEtIy23b5&#10;ssUH/4I3jeDtRZXVDr9ksBGw+Unr9gNHjNl14HtadJtQKjWnYNDIsb0GDh3/zfSZC5YMHD7ms7YA&#10;376CSs7pUYMGyvDL1m5YuGK1ymhWaA0KrR7WSr3RjFMNBrPehtVpdIzdBQNo17Frp649ps+aN3X6&#10;7OGjxi1ftW7F6vWDh41atXYjwCEbRoHy+uZt2MgxE77s0XvazLkjJk8YP/2b+auXt+3epc+wwW2/&#10;7EyKooUkswqLho8b33vA4Mj4JIVarzXZjFbMaMWdvsDm7Tt79On3x70HLNwTgyktO2f85CkLli6D&#10;h2Ww2nRmM0YzAnyJOM45HC3btAeCXWqDmRGcGM2VVdV5G6WWrdt/8nmb+4+f4TRvI2i72y+Hf2NF&#10;BMU5XjRbbE0F+569ByoqajVaI04AuOJbtmzXt99Qr1ey2WirlXK7pXnzlvbtO1SrtYSGxm7atPPW&#10;rfulpTX79n3frl3X/PyyxkaJ41yw3rBhO9S8ePEOZFZTuDeby+U+efLM0CHDr1+71ZTUknDYfRnp&#10;+Zs2bP9m8uz7956RuFhdpRo4ePjkb2bwogvAm8cnYQRrtuK+gLRi1bpRY75+9ead6PAQFOdw+TjB&#10;yXDyDKa/jWtN052a3TScDjeAN0BiAMOgEjAkoErYBZs2xMhyuMVG44Row6RXb3J37PnryPGgC1ey&#10;X701pee4gGISTaFR6uDQ8hdBhfefF/31qvTBi8K7T/OeBhVGJauzS2yFVWS5gqhsoOq0pNJAq82U&#10;zsaaCd5GOzDKSTBuzu5mRRfG+oFKtVJIKvHd2drlB/OWfV+1YF/x3J1vnqZ6c1SuQr3/RjS54ZeU&#10;LScLd/1YsWZbUO+hRxav3CW4JcCRbp8XwyWClFIyzbfvp3buPfnzTiNP/nILMH+dlraQfoRq3Hf4&#10;1ynTVsYkFNWrCF6Uvuw5tEev4SXl9Q63hBAAkxw2EsFZ4u79u/sO7Nu2ZRtDsYoqpUFltBmI5NjM&#10;pIRcvZZoUOEsJ81duLFDl8FT5lzadSRyz4mYA6fj1+5926LVoi6Dj81a/WzJdzGbDmbOWvlywty7&#10;rb/a8I+2i05diT5+MTI+A94VqUP3UeOmLEvLLnkZHLV3/5EXr4JNRnTtms29vhr48vlbQP4YSo0b&#10;N27IkCG3rt+VApLNjFsMKGalUAsJZXW9XlGtwmz06xfv2rTqMGTAiFnT5i1fsmbE0DHT567463mo&#10;bOTVWmiLlTCaJIFz2ixeAsfVKhalEL2lvsEGb8voKYt7Dpq88fid9cdurznwfPWB52eu1V+8bzr4&#10;S+3p33U/3tR+3G3vyFm/r9gTtmp/2MajsWsPRn+76kG7PpuGTT298cCbtXteLtpwp22vdT2H7jh6&#10;LvH6g4qEbFdIHHb+evaeo0H9hm8bPfnQ5t1/7f85fufpqJAUrqhB2nrg5cbdT99FWirrpStX09/7&#10;57he/VbefVioNkiFZe6oBGObztP/2X31FwO3fTZg6xdDd3Ydv7/lwE0teyzsNWbrpetxN++nP3td&#10;2eL9oS27rvrtQfWuXwp2nytccSTqyI3yg7/ntxux/8PuKxbtfPTL7aw9Z9+t233jl+txj1/nf9H5&#10;6559p4VHVxgtgc1bz964F1VRz733SZ+Boxc+Cso8fPbO0V8etO4+7r8+63fzUbzKGMgrxRQN7sIS&#10;kiCkGzei//Vpxxb/bPX/EPcfUFZU2/4w2kc9BkDJIEFBkqAgRsw5oaIiEhRzAHMAVMSMoCAGUAQk&#10;5xy6G+imc865e/fu3jlVzjnsWG/W3h7/9/vud8d7b4z7xqsxR41Vq1aqNMOv5lqzsq5r1/7s6gbf&#10;bxsPT7vx+VFjH5089Z3ho56/csK7I65cdF7fWUu/KP5qTflnKwtfeX9tvxEzHp79foAE8Q38OR5G&#10;Yp0Ouq01wHPJHofP0e5SRfmWG24cd8Wopx575LkFrz391HMrv1y96JW3Z9xwV7+LBrGC1ethS+rD&#10;Z8pcIyfck5U1cs7Tr3371a9b1m744dOvP/rw0zFXTLzyiolHDmcjEZpllPffXTp0yOi3Fn+oyFF4&#10;i2hSVOQYvAC7dx0cc+XEF+fNsZKxrvYOK5m6677HsrIuyS9vQ5h4gEy6InoITzq9MvCr+fM/GNBv&#10;/Lofd5oxq9cN/CfMsJQk6ls277jn/iX3PbDs+w1ty74vX/H7uZwG3s1YftGCh/jX7taPv6156qV9&#10;z721Zez0lwnFanHzINcenDVnwuTrNm/bo2gJjw8BdrTv4JFJ10x5dsH87Jxzzy18tbyi3uUJbdu+&#10;7+op0196eZEZtfxBPILQZeV1Dzz4+Ow5z3V0uhCMDYQIihGTlnVxn8uyzrtQNxNhhAiEMJcnOOXa&#10;69//cBnLK6EIAfnA7oYOH7XvwFFRM3u8gfTPmhgnqrIeHTh4+CV9+0djlqpFOVaiSO5vcI1XJBAA&#10;6VAGGSQLuGLm34PNG4ExyjartL3YMpPo06zS9nRLw2oZiA0OgXn+UyXDUSEtS+kl1dL+a0B/z9eE&#10;/PREUUGyg26qupGeJWqq/wmJAPl/Y2FQK72YGkPbi8FB75mApxncLQO3ZcpkfNng7D/l4Sz0Dmch&#10;H0Vwe/21//i+MQxHMRzLC7wocXYUUXvxtfShHaYAiOEgh83gawy0JMq0wNmwmsCn4x6IrCiQHGcv&#10;x0YxFCdwksrJKs3LOM1jFAcUxig1mgCJ6Q9jihmPEPSlA4fOff5F4PCcpEVwmmRFBt5QIzb1+puH&#10;jBh95GQOxUuBCM4r+qDhIwcMvby10+nygyRnV3y9EuT7bXffF8YphGB+/WMTaKoffbJc1mMBBIcG&#10;Dx07NXDYiOdffg0K93qD3iDy06+/F5ZWuv3hA0dOXH7FWDgF5T/5/Cs4xUpq1gUXjZ04GWQ9FIBO&#10;CUaAYiOuuGrC5Knjr7721Jl8kEHRpLVqzS8g/T9cthxeISOewijWG4qEUGL/kWOfrPgKqoMyoJiJ&#10;YSPHXNxvIAwGasH1arHkB0s+vbDvZVeMmwjU1tUDg5S06HsfLxty+eiDR0/ChUPjoGjpSau2pX3i&#10;tdf96+K+W3btzS+tuPWe+x6Z9TQJj141GFkDkqNxI2lFSIY3VMHUxJihJKJqMiYnorxpgEIoRCFh&#10;PjFv/hVXT+4/YtT9TzypWlaXLwia51PPPT92yrWHsnM53exwe9UkfI9PdXi8lKw2dDoGjb5i9vMv&#10;3HzPfXuOHkc5YefhI8OvGn/nw4/ooGZrOsqLlKLCJ/z596v7DBkGTUHFtX9sHDZ23KvvvscZ0RAT&#10;RngUA+vHiocYFBMoNRUjZZ5SJFuhtZVVDZolJSVA0A/OenromLG/b9sBp3BB4o0oqxnd/uDtDz50&#10;78zH210eKIawfIThQhRTWF17xaTJj8yeC5cQ4UTejNOaAcTohgcnOrw+VJRYMxaCDyKWhNH2Hz2m&#10;7/CRipXoRYK4LH7/2y9XTL729Q8/lhNWiJH9hEDKMRdCFdY07TuZi4nq4dNnLxs5esYDDwQZmo9F&#10;7cVnVMlP4ZVtjYfP5vgpDAgVeSkZP5afN376dQ889SSMBJFY6CvAECh8MXHDSyBXTpk44/67lWS0&#10;tccBqjKYCdfedP34ayYfy83uDfgO5xy95Z5b5766EJdZylD5RLQjFIBHc/tjMy8cNrTN54Ycw0oS&#10;CkdKtJLQuKjGx3QxoUu2W4AdFZQFs9QQxQTk23gZY/umyWxUycwhlRIanLKDh6aBubTbWrp80uBj&#10;qu0Hp4sU5KSrsFEbQeOhcEK1F02L2p5osE+DaxqdBtFs0M2UaBt0UyAhpnQoDKYxWLWExhHp+aRQ&#10;izRETAV7lkEVloAcKB9TqKhMpWOMokm/V3VU0Sdz3TsO9v56yPXbYc/mo76/cnwH8sJHK5Ez9VRh&#10;B1vm4Ct6bNcwoGaX0OqWOnyKw6/3BM1et9LpFFrtcKJYRR1a0oCVNlPlbWxVLVFaiRSWBs8CVSJ5&#10;dWRRA1PUCBYJllscOJbn2gdUHDhcgdixC8ojJ8rQ7Ao8tzKNtJQhx8vREzVkTiOXVxY+Xhw4Uuw7&#10;VhnJbWXLe7RGb7QdyCnVdXBVLUR5M17aRlQ52Hq30OaTO9GoN6z1+gSHiwW9tcMndoc1Dxb1BxVP&#10;UHEHZJdP7PEK3R7e4eY6XVyHV+zySQ6/7LCxNtmRmTrqEdrsWaJUfjUMPnC6Da8NGj2MhbEWgceD&#10;QdXVzTW0k9WtTFEbU9TMnWlicruFina6uA47UxPJqcb/DnfQJld0ielwB7wDhpGeKKpl5lzauFd6&#10;y8BTGfDqf3HLNAtbphcbYps3b96UKVOi6VChenqDdGYPJTJ1oFwGYoN9pqH/vmXa/e/b/wSxKZZE&#10;KFgv29ZFNjXTpQ1EYRWRU03mVIRyK8KnK5DcKvT0P2ux2e5skdMV4dyGSKmDb0TNIAOmeozCVLSJ&#10;Ka+I5JX4T1cjBa1MdYdQ18nZa7F1MY2ddEMX2dhFNHYTzT10q5uxUTa30OEWOuEN8EvOkOgKS+6I&#10;6AFyk10+1p5MGtE8IaPXpzp6pFboq5WtaCSKa9FzDURRu1DhUGs7lco2sayGPFOF58IbWRI5Vhw+&#10;XBw5UoIcKUWPFoSPFiLH7eUDMdgfKU6HOyhBDp/17D7n32ejyNipavxsTTrcAVA5dqYMPV2Onqki&#10;8uvpkga2tIEqrSOK67GSJrKig62zQzeILS65zat2+fVup+jukTw9Sk+P7OySW1q5+nqmuIYsrCBz&#10;CkJHcjy7TvZuP+LcvL/j9z1t6/d1bCjynmgTKjyay2968JiAmnxY4jH17wmeqEYAITqFGjRiwFkR&#10;13HcIEiTomMsmxDZuECZwFZY2hTTzmgiqQt/kz1X1AbOKJOjYwJjI2USAxST6KhIR9PhROMSZNr5&#10;MYGKcjbKpgIn5dmYyNmT0u1V29IQG/AsMSTgbEyTrcQfe3dNuOmGN5cu5RKJEBGIW1E9qRmWHqFR&#10;V8ijJIyV635s6GyT46YUM3lDu2zYkD6DBgQJjBA4jKM//+7r6bfecvfDD6AcTafXWUE5lrV/hsiX&#10;X3Vln8EDtGQsTOEhAmtzOro87qVffEHLsh27mqbvmznztvvuq25u5jRNMAzIkaKmH0NvufuuS4cO&#10;3bh9W5uj56bb75z1zLPVDU2nzuSNvmr8x58uBzWC5Pj2bifBckYy2dDWdvs99763ZMnhkyecPl95&#10;bV1dS+u50rIJ11x7cf/+NjwRCrOy8uDjjw8ZOWrD5s22EhMMRSgKY1mQQPc8+lDfIQOP5J4qravu&#10;DfkHXH750Cuv4HVDTSTbelxyLMFpBqsa1c1tYB2gvK2j06oKCkT/ESMvHX45CTqcqksJi9ZMUN8C&#10;FBfh5KcXvnLPY08fPVuEMZjD7fjy+6/GXH3Va+8uCtMYyEVGl2lDZUyNiUWZmEmaJm7omK5jhp5f&#10;VjV45JWPPDUnp6Dkzodnni2rBJHsQuyJqCgvFVTWQuY9jz5eVtdEyzqrmrwqw+X8u+8lWedlQUIy&#10;NG84/MDMx8ZPvmbnvgMhjBRUg+JlTtHh7GNPzZk4/bo/duxAOJZSZC+GUoqy59jRzbt304oSYRjg&#10;i0/Onz9+6tTTxcWsrkEBzjDe+vjj8dOmLv3qK0ZVW3t7CEkMM/TE66674LJL4Vpq2lpRnnvjg/en&#10;zZgxa/48nGNJgcc4NkQQBM+fKysbNW7CzXfeDcoZxvCFFTV/bt/tCWGMZPQZMPSqydPqWjtefeud&#10;3YeO5hYULf9m5W33PgB7ewm0hBWh2KzzLrhq8rUIzbV296jxlA/BHZ4A6A1Z/+4zadoNW3cfQGie&#10;ljQlmsovqfxr1/6f1v+57+jJ0wWlew4dnzj1+qk33Qq1UIanRHnO8y+ef0m/c2WVoCl29npwToDW&#10;nN4ALSmgRHpCiCsYWfzBx1dfc91HSz/DKfvncH1TmzcQ+fTzrwYMHv7Cy6/HklZ3rxcMqiPHsy/q&#10;c9n9D80MRXDQezCJ82Dh6ramrD4X9h85DN6ourY20TBvuuPOiy8buOfQEdC2u3q9nkDEH8Zh8Pc+&#10;9Milg4Zs37MPIeEZmgUlZX0HDHp67jzFjCIkCRYCStHuQNDp8URTqUsuGzho2EgtmgTzwOn2g7UA&#10;yjE8StDd+/YfXNvUCvYA2AmQDxo56OVmNB6OoAwreLwBlhMXvvByS2snhtNOpzeVsm688fYbbrhN&#10;11OhEImibDRqTZ48fdKkad99t/aFF974+usfqquboNj11986/PIx586V8bzmcHjjCeu5514dN24K&#10;2J+yLINFheOEJMlvv/3e9OtuOHb0JBjMkmiEgvi0a296/LFnepwBUTBN3TqTW9zvssG33n4PGLFg&#10;Z6I4DXdPhpdWVGc9NWfIsJHllbWibJC0oGgxRYvCqYwFCNajbQSmDUtIZzA1SMAh5IOpCcYkmGpg&#10;sKFYkGawQIiMoCxGWvmFvR9/cnD+wp9fXbRr6WfZX3x7dslnx9758K8Plu5Y/tXOL7/bu+do15Fc&#10;96lz/tNFoeJqtL5D6nCrnR7N4bPXsXCFBC8iB3ApRAKDksKUSLEGkO3FxssRSgeqdVoH8tB3VnsW&#10;LG2Y/6ljztL2eUtyD1Za9cFkfSDx/aHg/C/OvPZ5w5tfNL/7acGTz21/8tlFlGBhJKEYOsdbESR6&#10;5px3w58Ftz3wwnW3z3n57eW0anV5mDAVA9b56Ze/3vvgvMLSDrePDYbl5198Z/SYqT+s/R3BhU6n&#10;l2BlMMAJjvzjzz9uv/P22U/NjgQjaADDgjgeYjf++ldpcaPfSwaCgiBaA4dOvGzQuMee/eP19499&#10;tqrsx41t735RkJV194Bx7y54O+eZ106/+H7pi+8VzF90+sJhs7MuemDL4c7tx52ldahgWBcPmDBx&#10;2v2Hjp/dvOPgrj0HnL1enlNffOH1USOuOnzolAoGXMJatmzZpZdeOnvW3GTUonFe5nWeliMB3OX0&#10;1VQ09Dq8LCXlnDg7ZOCID95dCmWspOXu8V81+abBIyas+n4tRQomL8BYxZBfQyMyEpHCIRalwGhu&#10;6/ALUvLYmdpxU++e98Gvj7zyzcMLf/t0Xem7X9V9vd796Y/ur34NffdHsN+Y92+e+cu8d04++cb+&#10;Z946PP/9U/fP/2vs9e9ce+cnc17ftuCt3XNf3zbi6ldGTXnl9Y8Prd5Qe6KAO1Mq/fh77fxXN44Y&#10;N6/vkEe/XJ3/9pen3/oiZ8Xa8j/3e775qWzdpqaDx4Ol1cb+Q65+A+7vc9ldHyzZ7Q5YDpd14rSv&#10;76A7zxs97+r7V9w299dH39wxf8mhG5/6/pJRM7MG33syz3vwhCP3XKTfoLv7jZr7yoeHX/m87NUV&#10;5W+trn7y3aOPvL7z3oWbsv4145NfKtftbP72j4p3l+9cv6O63RX96POtWeeN+fSLzYeOVD/3wmeb&#10;d55rcwoDR9584YApOSXOtRtP/Lbj7H1PLhp85W3zXvvSi4D1S1XWoOVVEYdDnzPn06ysfo8+scAd&#10;oFs6/UEs2uMTc88Fdu1vWrWm9q33jjz73O4JUz7Oyrpr0QenVv1W++WPZV+s2X/FNY+89NYqQrIn&#10;hHjDCZy0Orqozo7QwQNnkRDV6/ChofDCeQsWzn+2pb5WU1OhIEWjnJWwzsu6uH+fIaAZNDT5i+tC&#10;rb3SkCtuzTr/ykP780TecjV0mKRIU+IrLy+6auzVx47mQFqWzB3b91926ZAF817KcAkgDGUwhNm9&#10;69CokeNeeHa2KfFdHZ0SL9x+98Njx0+VYxYlWR406kYMhLJauiivV161attF54+8585noHecTMiy&#10;EIkEU0lr5Xc/ZmVd/8bizb9ud3/za9MXfxQcqyK7cctJWq0O60i2f+nK+gVvnZi5YM3QCXNdaLSs&#10;OUSI+suLPxg0bNTJ3HxRjgbDlCDrp/MKBwwZfOudd1w2YPj3q9fRrBJB6WPHT0+97pYXXrIXvHd7&#10;whQje3yRBx96YtZTczGQH5LJcmoEJeHsv86/6OI+l0ECIxiaFZ+d9/y06TefKywlaR5kBOQ/MvPJ&#10;UVdctX3nXmDXZsLiZa3T6aJ5STXjl/Tt//wLrxhmUlZMjpOAlbOMKAqqogDTiwLHE9Krm8HeZoxp&#10;QO2fnL/xsv9CumbqumnoURtc09MLt/0XGC4zJRMO7Wn4kC9rmRXN7Pii6VgHaSjN9lZLZ8r2Mvmy&#10;HXDgH8p0zWXCHdBpYjiW4VHUBsvo9HpwGZTN/imSWSSOTq+8RrOZ0AcZnzXIIQjbiw3HyAxOB4Uh&#10;QTE2dpYZVQZigxr/5HCCmEbZ7ExIw/BYSaAFnrJRNtuRjRXh0EbZMmGU4D7zaYiNZAWQjyQrAoE4&#10;ZiUVp6GAwst6n8sGTbr2OhtHQ3DIhAIYzYGE/Wrl6stHj1362ReQDqJENGVdcHE/oPbu3kAED2PU&#10;B0s+7T9k+IpvVkp6lBXVdz5YMv2mW3/8+TeEZEBGQxf7jxwfNWb8/IUv67FUUVlVa6dz3+FjeYWl&#10;jADDVh954qmpN9w8eer1JZU13S4fjOSSSwcOHz3GiFswYIqT4D0pLq+GLq6dftPnX38XRAjQ5UhW&#10;2rR119Trb/nk86+gWejLH0ZhhEBzn39hz4Ejihl3ByJweM11N42ZMEU2YjBUGD/kLF3+xYV9L7vt&#10;rvsOHjvJyZo3hIia+dGy5TDI3fsPx1IWqCikIItG7OEnnho1buLKtT/jnNjc2X3NDTffcNudAZSA&#10;T4UFUW1Z8PqjDAcJUPgp2Z4cyumKFDOkuMEbOq3aejKojuOmTus7dNgt996fV14pxpM4vPzwLTz9&#10;zPCrxu8+ehy0Ry+KIyw/a94C3bIqGpvVpPXMCy9Ouv4GqEhKSphmj57Ju3DAwGdfehkq9oYjciIF&#10;iR83/NFnyNDBV1yZU1SMi9Jvf20dMX7iF6t/cCOoC/FQKt0d7D1y5rhpJSIcnp7KKocZSopHMZ5X&#10;EglclGlFg3ZO5hf2Gzp8zgsvQV+EJKspO2rZtgOHpt92x3c//RwgaRgAjJDVDSVp5VdUjhg3Ydb8&#10;hVAGhe8oYVGqjgoSpcFeDDKsBye8BBmgWSGeQgR55KQpl468Agp3+FxeAgO6aPCwS4YM/2HDZsgE&#10;KwIuuabded8Tz3hxhjXiZY0tM+5/aPj4cXc88jAUAGJN3Ufh9z05M7+qDJW4MEdRmsKa2pb9+0Zf&#10;PenRZ+eoltWDBGUrzsXskAViwixvrp980/SHZ88CeRukcIQhBUO9+rqp/QYP3HVwH6fKuEje/ci9&#10;dzx8X1ljtWTF2ZjRjSIVHe3jb7pxzuuvYYqISDyti5jI6JYp2hiZykU1Ia6LCeMfWI027BgXjGFP&#10;EbVnieoiY8ChDbFB/t+UnhbKpvE1KMCatlObjdypPGPKnB0MQbXnk5oia2NqtscZlbZ2bcgM0vYa&#10;SgKWXuOIgr7SU0opM+1MB3ZxGl/DFHs1JESmEYkOCSRQ2F4ZiSUMqC5DRVSBMjSuMEHT1cO3laCH&#10;j3Vt3tW5Zk/X2oOuPw97N+d49/8DsbUzpZ1cuVtscYutHqndJrnTLXW4pE6X1OHgWjqZplaqtpmo&#10;aiLKQQi3sVUdfE0LV1OLl5QFz5aH8mqJwga6pI48V4WeqSHOVGG5FeipCuRUJXqqCs+uJnJqiNxK&#10;yCfPVlNnqsnTVWQOUC2VW8ecroVTyMny0KkqJLeJKu0Uqx1SA5BTquvkq9ugO6qii6nrEZq8Uodf&#10;6QprvSG1JyD3+KXuDLoC6aDSixoBxPBHdF9I9QQUl18CjaDbK6SnEtrUCeQR2t28HWm0l21p5Ysa&#10;qLyq4JkK/+lWvDag99CpvyeKQnUHU9+KVzaT51qogib2dCOTa08UpQpbmMJ/JorWMwU1ZJ4d7oCp&#10;7GU6w5pHjgnwdmdAqgzyBVsGnrKhq//VLdMsbJlebIjt2WefnTJlCqS09JYB2jLTRf8ZRwZigw0S&#10;f7f037ZMyf++/U8Qm5wScRntpptbkdpaJL8qfLYSP1VHn2lmShqpoloir8oGnk4BZaaLlgVtqg0V&#10;d7L1ET1AgYlnkqiC1JHFpcHThZ7sinB+M1XZztV0sHX2RFG6oYOq7yQagLqJ5l6mzcs5/GC2KE6f&#10;Yr8B9nvA9QIFWTeQn+4JcZ6I4sP0IGLCC+H2SI5evqONrmgmyxqJ4iaypJUpa+cr28XydqG8Gsut&#10;QuGVPVmOnChFjqXpaBlyLD94uBg9UUHlVFDZJdjRwogdTrQUO5Lv21eKHIELbOTyG+iCOupcA13c&#10;xJZWovmVWH41DjlwWN7CVTYzFY10WQ1iL9fXylR38vUOsdEpNfcqrW61vUdy9cruXtUJ5FCb28X6&#10;Rq64jikow4+fC+7P9m476f7raM/G/R2/7m77CajQewjeWpfq8OjOiMGEVMrPwvdvTxoHQjUSVYmw&#10;RoZVIqTCWYaMIrgRwXTYo6RBkyZD6ByuscBiSF20I40qHKrY2DxmL8HGkiYFRBg0kD0z1LQXZQOW&#10;RKSDHEOOPVE0ygLRUYaOMZROMwbDRnkgxrSJjdlBEkhTioAOkzRIU953OmfijJvnv7VYApkX6pYN&#10;htNsilpJkFLdocALby/qDAScSIRQFCmVGjFhwvBx44IUGaJId8SvW/F/D+jXb/hg4PKYLPlZljIM&#10;QtPO1dUNGz9u2h23gzDjoxqjis6Au8XVs+zbr7mokf4hk3jkmdnXzLilqK4mwrGQCXKFUOTftm3N&#10;6nPxs6+8pKSSbT2e2+5/eN7Lr7W7vKV1jQtefWPctVMPnsoGE57TdQzkuGW1uXquv+O2J+bNaXc5&#10;GV33k2SIYSB/+LjxWedfAIkGh4OPRue/9to1t9xy+0MP+QiCkGUoRms6F9df/fCdrEsu3J97MsDS&#10;cAlZl/YbNmH8O599BmlnBAVi7H9Twlc//VLW3EaAeqnJgqmDDBs29sohV45WUikfgSOCAK2x0bgb&#10;JxBJmXbHXRNuuLm4sRmKUbLU7up96KknR4wft+fYUVpTOFMnNZlQJFQWgDDl79gUkNYS1lsfLr14&#10;4JAZ9z7w0Ow5iCARmu5nWFI3fBRdVNcw44GH7n7ksbr2LlCGBD2KCYwQ1S4eNKD/5cMIUQjT9iW8&#10;/+lnWZf0/eyb76B3wYzJsVRzt0s0ky8vfveiQYNOFhRgohiimQBFkYq66rffgChVRQUwri3QZiZc&#10;Nz2/shJuEeTIyeSHK1aMv+66bQcOivG4B8M8GA6JR5555pIhQ3ojCLQA9/xQbu61M2aMmnQ19Bim&#10;KT+OKvEYq6orVq6cMO26H39bL8dsvNLhDf62aasrhLKq+fPGLaMnTHn2hVdGXjXRE8FdIWTtho03&#10;3XnP0i++gUYiNC8Y8cnX33zZsBGHTp0WzQTCgAlv33agCy8bmHXevyHB61ElnmIUHUYORIAKqBqw&#10;b3W6Lh16+WPPzEUYoa3HDZkvLXp7xNgJX65aIxgxPWV1+4K8HsM4cdPOvWV1TT2BSE8g/NZHS/sP&#10;HXHwRI5kxFnF4FQTXt2zRWWjxk166Y23eS2Kc1IAJXceODJl+k233HkvFOsMel14uM3rst+ciy/M&#10;6tdHjMcqW1pAM5v38qsDR4xesXI1Leldbj/GiO6grQ3Pff6Vq6fdmJtfjFIcSvOHT2S//vZ7i9//&#10;UNRNbzjiDYeDOBbEMD8S1hKx6266re+AoV98u9pIWqIWc3qDYYLRE9YFfS6DoZK8jDNiGGdCOE0J&#10;ClAEJxGSSu9pXwh59rkX2h29QM3tTllPDB911eixV/NyDMF5lBAhcfW1N44df23/QSMff2oeaJ09&#10;njDD63PmvzRwyOhTuYUJeJooG09ZM2c9e+W4KQcOn9KjZo/b1etxg9246oc1EyZN/m3Dn5ygykr8&#10;51//nHHr/Vv+2ovhEk7IPB8/cjRv6OVXTJw8DdrBKT6asLp7/U6XP5a07ntwZp9LB1NgIckmSrA0&#10;r9CcDGSDaGlLEvaQ/sc7A8xFMAjBNgPjLQO9gVVm22kUwgokwYgYxSFkqrOH2bGv4YNlW5+au/r5&#10;V9a/tmjLa4v+ev+j3T+uLdi7rz07x19UTlfUSg2tamtX1OmJ+SNWGE+GsEQAlXyICA8Xbi/OUgRP&#10;YywaJsOU7cimMoJtpIUILYirVV3WnpzIB2tCCz9tff7z3udX9L72dcmhaqsZsWr90b/O6a9+W/b+&#10;t92LPm9d9mXNwtePj77qjvJqXzBCeQNoKGL5g8m65uiu/Z2zX/r2mhnPLXx3Japa9rSEoO7Hk+8s&#10;WXvjjCePnqxxefhgWNuz98ygwRMfeHgu3DFRsTgp1eWyAdYly5aNmzBx17bdDMHiQVJhNSoibPhp&#10;s9dN+D1kEJWNhJX1r/6XDp/47a/lu08E951G12xpfOmjw/8aMmvCrV/Pe/vkix+ULXi74NWPS975&#10;ou7iy+dkXXjfgTz/tuOOdn80wFkjJt036/ll67fm/LY12xWSWhwYdD33uUWjRk/MyS0icR6JUMeO&#10;5lw9ceqUSdcV5JVaSUuVomE/Fgnge3ce7Gh1OjvdcPvyTxcNHTji2acXcLTs7vETKHvoWM7lV4x7&#10;4vGnVcVkMZIE7hoKazQjoriMkzxJywzn94VxjIbLfPmNdy4dcTMM5s/djc6QdeyscDCb/nWre9Pe&#10;yI7j1BVT3735kVXz3z747KKjL3989v1vmp55I6ffVW9MuWflgvdPPrPo8KxXd195w8eDJrx688Mr&#10;l60qXrWx+eAZqqgh9ebH+4dPWDDt9vd2HPG88dW5t1YWv7ey+KMfyuYv3vXJqpJDuUSn19qx33lB&#10;v3tGjH3yy+9zIrSFslZFkzxw1IMDrl1025xf73nxz4de2zZ36f7ps77JGnpn1oAZDn+ivJFyeK1r&#10;b1qQdcGt0+5e8sHaxhc+y5/zce5zywuefv9o/6nvZI186vfjoW25/iNlzE/bK1ZuLKhul5xh68qr&#10;H5kw7cmb7nj+9XfW/rG97K+9NVn9pmZljSV0q9Vn+jnrXH3oXwOvueTyGzyYHWP00InW9Zvyjxxv&#10;n/X0sqx/D9928BwpWyhvOQO6F4U32SquZI6f4j78OPullw898uj6iy55fPacjd98X7hpa/u6TYcG&#10;Xzn9gn5Xrt2wF75rUbZ8bopn4jnHzv22dlPYg3Y0OpxtzoVzX3j8ocdaG1q7WntJhGcwwUpYgwdc&#10;MXL4BFq0mjrJJk9s86G6rIuuzrpo0tqfdseTFu4hcC+RSllz5710ySWDDh48RZKS14s0Nztuv+OB&#10;QYNGlVc0UJQciTA4zkOx3buPjBw1fs/2XRRKuFwBXU/c8/Az510ytN0vdAYkN2l1I/EgY3XCC4lZ&#10;QJOvfTwr6wqMSsVSlmpo3oA3kbC+/GrVFWNn79rbtXFvcM2mrs/Xn91fGOxCrI5wqtNp+x5+80vr&#10;nFf3PvXiT1mXzKA061RhW4SWX33745FXTsovqqJYzdET4GStqKyq/9DBo64as2P3IUGO+kOEP0QW&#10;FFdde90tM594Frhlh8NL0FIEZe++79EHHn4Sp0RONBleY3gw1pP/+nefPpcOgvvZ4XABo7v/occe&#10;eeypgpJKPQa3DVgodde9D027fsa+g8fUaMLtD2E0x4gKyfDnisuysi74c/M2WTF4QWFoIePCZvuv&#10;qVFDj2fgKlFILyqT/rWQYX0sa8+dz3iEgQ0BBAWAMUKZTLEMQWaG/ivEpmnpmaSm7eam6gYw1zQZ&#10;qh3TwI6GyYt2eAEghhMyBGlOsCMMQNd/U9qtGDhwZkm1cBhBIlgmvgFkcukF1zLsOrPP+L7RlD1j&#10;1J5qSnMETiEIBpSZSZrB4GxHN7i0dF8MB/yAhZNAabxPhn0aZbM92iAtKSqvSIxgr8iGMzTJMZBm&#10;JQkIbiEnKbyscRJwb4XhZdhzosqrZnoxwCQkQHrGLOua6Teff/GlwG0YSYNMQYt6QxjsC8qqJk29&#10;/rXF73lCqBazMazzLuo3dOQYUY9BC3B4z0MzL+w34HhuHsbYoec3/rVz2Oixb72/BNIgiKsbW2+/&#10;98Hho6+a+dQcP0Icz8nr9YdXr/sNyqvRFKguB46dGjFm/PwXXoV+WUkHXWLQ5aOHjrLbB60AZ0WC&#10;kw6dyBlx5fjnXn4do+0uIqQd8XPDpp3X33Ln2x8sU2NJyYi1Orp/3/JXcWXVmImTWjq7tXhKMVNQ&#10;bNqNd2Rl2TMAoGW4UjNpLXjxtcGXX/Hs8y/BWV8ED6ZjRX34yec33nrXzxs2yWYCMkEpWrN+40X9&#10;B1942SAYZFVTa01L+4133H33w481dHRDDuhgG/7a/u9LB9z7yOP1bV2kaP9lR1gatAlO18SoyRoG&#10;qSigFoI+NuPBh66ZcdtfBw+DdlTV3uXCSUrVH3xy9uXjJq79Y1NGZwuQzAuL3q5t70I4sTsQ3n8y&#10;J+v8C9f9uUVKWLioHMsvyLrwYtCEQbW2lWFFq+3svuq66/uPuvLnLVshBxXlpd+uHDTmqicW2Avd&#10;1DtaehH/8PFXZPW7cOazTxlWKsSSpCJgIkepIqlIcioOe1SwDQc5mbhn5hPDr5rQ4QErxh4Mpeh3&#10;Pjzz1vsfirC2MgyHmCCr9j91Y8fho5NvmvHaex/xRhzhBDmRolQFzBbakMWkCdUjEovAS2qloHyt&#10;03nd3fcOnXg1n9AcYS+c7Q4HQHsfNXnKxUNGDBt/9bTb7z2//7DJN9/+/KJ3uWgCmIuPomo6u0ZM&#10;uvqSYcMvGjL4hnvumTzjhn8Pvmz5DyuhOipz3RE/bSqQ3rRv7+UTJ8x+8WVIC6konzR9NEabKipx&#10;e7OPXXfHjKm33ewjEDkZDVH4/FdeHHLFyLGTJ+E86woFPKi/uq3uodmPz3n5+R48wsR0MPreXrH8&#10;2UVvFDQ1wMiDPIPLXIglDCtKqyxj2FEO+JieDiSqcDEZTEhKZ4EIlcZkm+zF4HQbYrML6xyng1UG&#10;91dg05QJdECCJSsxEZHFVYGF1lJRNq5TpkLr0AXPmgLsSc0OIWpP9jQEO16fxmOaSBgyHdMyIUfJ&#10;mArl7egHOkdpMAAGlaiQQAQ5zM9iQZ6IyCyuS1RUJUwFUfmgyNBgFGtcyOztFVpL0ANHO3/f0bFy&#10;l2P1np5f9rvXn/TuPhM5VI6drqHPtTDFrWypS2jxSK0+pcOvdnqVDrfU5uSbHWxjK1HTSta0UrVt&#10;dF07W9/BNXTyjV1CYzvfWIdXlAfPVUWKmpiyVr6ynjpXHsquCJ+sRnPqyDNAtfjpGvx0HZHXQJ+r&#10;wHLL0ZxyJLscza7CgXKqsOxK9FSrPTm0oJEsaqZLO/k6p9zklFq7xeYOvrqNrWynqjqY6h622SO2&#10;B4TugOgMCr0hyRVRvIjqC6ueoOyyJ4fyXWHNnybItFE2oKDiDtpYm9MnOb1Cl4fvdHPtLq4tQxkv&#10;tqrg2cq/ITYnnUIZC0OjAZ/obCerG8IldcjpBuxsPZVdT2bXRU43E+c6xbJevaYnWtMul1YTZ4sC&#10;J2oihfV4STfVFtI8clyMpiG22P9fIorOnTv32muvhSzDMDQNpKAdiDsDscHpTNF/IDZI/93Sf9vS&#10;zf4/bP8TxMbHWEQIdxGNzaGqqvCZ8kCO7aNI5XZIVW18eQNTUI2fKUdOloaPl4SOAZUFs0sDp2qD&#10;xZ2MDbHRSfiGbYitFi8q8ecWuE9VhPKaqYp/IDYn1+zkW3rhsfHtXr4rHfGgJyj1+pRur+zIuCz6&#10;2B4/1xviPGHeiyshXA1hWgBV/UHVBY/fJXT0cG0tVHkLVdZEljYSxXb4DAJe3KJWrhTezjryrI39&#10;RY4XBQ8XBA4W+A+c8+/PDx4uQo6Xk6cqqOwyIu3IlkbZyrHjlcSJajK3moCX+Ew1Dq9IUTMHL0QB&#10;UA1RWEcVN9JlzWxFC1fVylU1EmVwOW1MdTtrX5EdI1Vs6pFbnGKvjbKlIbZutaVDamgWShrYomLk&#10;8BnvnuO9m485/zzc/fv+zl/3dfxyoOu3Qs+hFr7QpXZ5dSdisGGNCnBMWLL9XW2WoVOYRkbSEFtQ&#10;oQMyhRthTIf7kIbYTIaKMqTBE8DC/gOxoTIwbhqRGUxl7DgGGo5rBK5TQFAsTVDe5krpRDp4Apyy&#10;0TobjKMNhjFZNsrBnjaAOCY9aRSRWS6hoZrg50gnjt704P1PvPgCHY9JBuNwtUQtg+DRABmhVX77&#10;4YNfr1uDKXJY4MM8L6VS/UeOuHDAAJBAEZZBwMjTxOUrvxk29opN+/YA03eEwyEB2Gjs523bBo25&#10;8oc/fo9wVH1nW9RKESK7P/vkq++9K6cS7R53gCLvePihMddMKWsE5p6SkvEAsGsrNeXmmwaPuWLd&#10;5j9BBNa0dt505713PvhoBNQOQapr6xwzecq9Mx8HYS+YUWcwQEpiZVPj48/OmfvywvqOVpDuuChF&#10;OA6X5MtGjMjq01ezLMiUk8m6zs7RV1/dZ+hQGLkQi/WEw6ANtHicMx6694nn53UEPB4CXnL9jY8/&#10;GjT2yrHTpp2rrYXLAWr3BT/9/ocPvvi6B8HVZCxCE0oiDsL7X3379Btmt8ZHTT4aQwTRR9FhTuBi&#10;iadefHn63fcePJNnBwY1DB+OPblg/rCxY/YeP6akkl4cZQwVV8SIwALZgV81GQhTRS1htfd4ho25&#10;Kuv8f58qKoHee1CMMkw/w0ZE6Ux5xfV33XP3IzMbu5ySmQhgpBizUaeLBlyWdfGFpmX5cazbH3Aj&#10;yODRV15z0y0eBHNHUFrRSUl1+EKPP7vgtgcfrGhuplSVM01MtCeffvPTTxt37fIRBNw0yFnw+uvT&#10;brs9t7iEVjWUt/WM9z5bDvdt7caNUACK+Ql4RtbIiRPHTZ1W39VFyoobRSHnwxUrsi68sLS2hlFk&#10;VygII4GBvfn++4NHjT5+Jo+SFFYzGju6D57MbXW6PWHcHcYnTrtx4rQb5r34qh+MbVFd/cuGSdfd&#10;8P263+RYitPs2E+bdu4ZPGrMi2++DU31BhFG0cMUC2rfpUMvf+GNxZxm2i8hzWlJSzBiQAGcomVN&#10;iae6fcGhV4ydOftZqNgTiEBJeHOy/n3xkNFjt+49CLUgH2716aLSJ+c9X9PSUVrboKesd5Z8ctnQ&#10;Edn5RRgjhgl7YW7QTUHNHTpq7LIVX4O2WtXYCgrr6YKSwSOvXPz+x5ATEZleLBRgSMbUBlwxKuuS&#10;i6BxuL2CGStvaIIex1x9jZGyODXa4nCZKaumsW34FeNeeHURKNagu4M+3drlfGruggUvvYwxLMHZ&#10;QWztSBFRk+CYAIaUVNZlnX8RKOJqLNXR4wElGNT3kqq6kWMnPPHMPMVMhnH4AiVQ4nFGBL2cEaQg&#10;grl8AZRiaF6654GHEYLp8QRRkgdj7/JR40ZdOVHRUy4f0uGw13SbfO1N10y7ZcXXq7ucPiNmdfXY&#10;K2GBDXnluCmncguDEbqj2wvFXl/8wcTJ0/cdPJm046l5wigCxtw3330/fMSot9/9yIylfH70rbc/&#10;uuvuR7JzCnXd0g2LorS//jpwzbQbn5w9z54JGrNQggMrNJa04JWdOHna9BtvhZZFJQr5FCthJOxl&#10;Wx6qfwfOy7itZVA2MA5Zhgf7Dcww24EhjbKB8cYKpCAzqpnkJFArjAAS7XKlzhaF9hzsOXzCfyIn&#10;ciIHOZOPVVYrbe3xLoftjtTVa3X2pGDf608GEAuhbHeeCAmiyL6NIYImeIaR7cnyOIczggEkgKkm&#10;KhgTRSijssvaeTL47mr/wk9bX/jS/fLXvsXfV+4oNJsiqRqfcbDGeuXb0iWr3UB/bENW/dw9YfL9&#10;NQ32gj7+EB4IpnpcRlWDtvbXormvrbr+rlcenvf+iVLHgdyG/bkNW3bnP/jE65OuuX/12t3Vte7W&#10;dsTtYZ9b+N7Qyyedyq3AaSOIiIwM6kvyqdmz5y1YgEeAoUoqp+uCWZBbtm/7EQJTutr9Xb3w/qb6&#10;Dhl32eWTGnutk0Xcmi2Nv+5sf+njI/2ven7MjcvfXF6yZJXjnS+aXltS+tqSsosufyYr6/Ythzu2&#10;n+iu6xa5hDV47B033PNcRXO4qMZbUu2sbPAwQuLNtz+dOm3G9p2HGBrsCKujvWfMlRP7XNR//pyF&#10;IqtaSYsmhNKiqqUffnb6VD6OMBTGHTt86trJ0197aZEsGD5XCMq8+OrirPMveXbOAtNI8AQVU7QY&#10;mOIIBnsRA+1aJCOorsUwlCI5paahPStr1KUjb3aGrDa3VVRj5RRpW/ajR/P079a3XjRs7hXT35/9&#10;+u7XPyn8aGXd0tWdD87b22/cm0++cXDNdv8bywufXXzw1sd/GjXtnb6jn3vx/QPf/lafU6a2eq1H&#10;n/1xwOin/9zTufOoZ/mG5hc+OfXhqtIvNjTeN3vta0uOHszBCqqjh7NDlwx8cOpNr67+ubClO+UM&#10;WMW17MWDbh8y/Z075q2/7+UtMxfvmr/s4LWPfdHnyodHXb8gRFs1bbzDay3+8I8Lhsw8f8ijs987&#10;8dyyM7PeOzHvk7w7Fvw56cHvZsxeXRu0Knqt4q7UB98c2HHKUe/QEMFa+Mb3E6bOmn7L3K9W7Xv1&#10;nV+emPf5pSNuA8I1q6AeaXQrHtp65tUVWReNffuTDX/sLPzljzPLv9712Yodjz+55JpbHml0YJQC&#10;5qjV5VUaOummjtieQx3rfmn+dHn+4rdOTZmyJCvrjk8+O9fYatU12eF6vvhh86VDrx408tovvv7N&#10;jtqTsIoLG+c+9cLJw2dbatvbG7o83Z73Fr3/+ouvdTS3+3rDQIifMOXEv8/rf8sN96K01dxFdUas&#10;XafaLr/60YuHzTh8pDyetJyNTtJHRWPWs8++OGLEuKNHTytKosvhJUhx48Ydk6fcsGLF9yBPYjFL&#10;URMUJd1//2OXXjaMJRgsjGIYEwxijzy18Lw+w04VtxKaVd6Gl7agDd1idTsDdgynWoveXjtw8E3r&#10;ft0vaZakSNF4NBDAJk+5/sZbFrd1Wr9ud/+wsXPZT9k7z7odiNUZSbn9FkJaH31dNv3ub6bc+ub5&#10;A+8J0FZla4RVEp989cPEKTfs2ncMGJE/RMl6bNf+Q1dPu3bStGtBogJ79AVx+GAPH80dP+m6F19Z&#10;rOjJjJ9seVXT7Xc99Mhjzzh6AlAMuFk0aQFnGzhkxJVXXQ0JbwAJIuSDj8y6YuzEr7/7geGV46fO&#10;zJm3cMy4q0deMe7A4RN7DhyuqmvkZA2nOYSgd+8/NG36TafPFrCcRNE8MHEcBxbH8fbPBs0OLZr+&#10;5WCDYqYNihl6FDikjbJxNs4FXBEOdc3mlsAkIVOW/kbTbGBLsLE5KAw5Ni9NTxSF1oC7gm0B1gZQ&#10;Zqm19LJrUSMagz20J8qqpGiirPzHlcxeHy0zpTTjm8alV8ZkGNuFjUn7siERGyzLeKURBEWRtsMa&#10;5GcYNZCQXi0ukwkJ2EMxG2LLAHMEDVWACIrJTA7NQGnQY2b9NRvdEzMQm5SZNJrxvOMVe64ocIsI&#10;ATyDIDmGtZ3XFFaSbRIVIE5SeVmX0hFFQeAyoqZGU7xio2kgwb/4bvXw0Ve5/BFONgIoqUSTGCNA&#10;GU4xft+y/YpxV58+V1JaXf/BsuVjJk654JLLPv/me9lI7Dt8Ytzkqc+/8obD5YeSesKqb+mcfN2N&#10;4ydPe3z2XMgfOnLMPQ/NHHHleMi87Z4Hln7+1fpNW5+e9/y23QdAqQAh7gvjTz37XFVDC4j16sbW&#10;H3/e8K+L+vYbNOzUmQJoE3SDyvrmex9+bNTYieOnTIMykAniadvuw1OumzFg2OjHn55XXFnjC2PZ&#10;eflZ550/YszYR2Y9SfISzgpdrsDvm3dcNem6Pv2H//DzehhYEKN27T9y2ZDLz7uoH7RZ39oJeog7&#10;gOzYd2jKdTcNGj4ahvrz75ug6zkLXxo5btIlA4fsP57d7Ogtr2965Mln4LDv4GGzn3uxuLoeVKn1&#10;W7ZnnXfhsCuvevjJZyhZwDgmwlA4z7L2/FCT1XVSlsubmt/48KOsfqCX9rnvydlH8s61+QIujHx6&#10;4YvnXzqg77ARsxY8v+f4ySOn8z7+4uuLBw1995PlR8/kuyKYnLBeevtdZyjixcmVv/w2/c67+wwf&#10;MebaaSt+WNPpD27ad2D6XfdknX/hg08/0xkIFdTUvbd8xaArx/a7fCTQ56t/7In4XGjgsXlPn3fZ&#10;xVkXZB05m227VqVdsVCBxSWBNTQxHiUVGeFZORmHHp97fdH1d969YtWP7y9fcfejj89e+NLZssog&#10;zfaE0RC825rpw6mdR47d89gTWX0uHX7VxF83bz+edy5Es4qVlBLx9LpjSoincVUQrEQ3Elq/a9dt&#10;M2dm9emXNWDQJ99/Ve9sr3d22svL6GZxfePYqTdknX/xvwcOP7//0FffX9ITIXoQDJc1KMBGY3tP&#10;ZY+cNPnCwYMvGDigz+WDX3x3EaiXlCGjMlhwarvfteLH74dPGJ91wfmjJk95bP6CtVv+qHW0M1E1&#10;yJG/79529c3XZ110/qUjhj753Ny5r7x40913TJo+9Y333s4pyIdXvamro83VSSnssfycWc89u/jT&#10;JfPefPW5d9+e9fKLZ2urCVMHAyQi8bQhhTmCM0RWF/4rxMbHFTYqgQlJpuEtXKFQicpAbJliQJzB&#10;84bAmyIQZ4qMbq/URqq28xomM4jEkrrEJ03RirFxHdfEDMSWjhz6XyC2v+ds2WAZE9fsqKMJnUpD&#10;bDxYrzGRjUKPdnlcsb3YIiKVNpA5kFJ0TKPjOhlVUE0MKxwHA9b5cMzlljpK8UOHOzZsa/t2V9eq&#10;HV1r9/T8csy983T4YDmaW03lN1FFzXRxN1PfwzV5pDaf2gnkltq6+eYupqEZq2olatrpuk6usUto&#10;AurkGzv4hkY7TmN5NVJUT9j4WrtY1cQUVqNninxHSgJHy0LHKyInK5HsajS3FreDGFTip8si2cXB&#10;4yWhE5XoqRoyt5Y4XY3nNNLnmuiCVra8S6pxaa1uva1XaXdKLc1kaRNZ2kpWdDDVvVyLR2z38Q4f&#10;3+VjuwNCT1j2oJofSfus+SSnR3B4hR6v0OsTe/2SKyC7goo7pAJ5AkqvX+7xiQ6P0OUROrxip0/q&#10;8suOdrG0iT5XE7Yd2dqIuqDRk44oiiOmH1prwSpqA4VVoeyaSG4NfqIWKJzbhOW3ccXdSqVDr2yT&#10;SmrIvJLQqf9LRFHbi01L/pdZorBl4KkMePW/uGWahS3Tiw2xzZ8/f+rUqXDOSG8ayMb0PpqG2DKF&#10;0vDa/yXKwX/fMu3+9+1/gti4KBPhQw6quR2ts1fpi+RVYCeriZxGqqiBLKwj82vws/b04MiJ4tCx&#10;ouDRsmBOWTC7LlTSxTWgRmaiKI1rWB1RXBqwvdgqw/ktdGUHX5uZKOrkmnuEVg88OdmR8Vnz8g4P&#10;1+USOnuFDjfX5eYdAc4VEj2YFMSVMGPglIaicjDEe31cj5e11+dzc44OthrI9mUjSuuxAqBGsrCF&#10;LWmXylq44lryTHnkZFHgcIHv4DnfgQLfgXPho0CFkaMl2IkK8kQ5eaIEOVwQ3F8SOVwUOlgYOFwc&#10;PFJhTxs+U4Ofq8by66mSOrK4Fi+qwQph30CVtrBV7UJNh1jXIdS2czUtdFUzWdFiO+jVOsQGh+Do&#10;FrudSmeP2uVQGzqk2maxsIHLL8UPnvHtOOr87WDnz/s61+xt/2Ff15pDPT8Xeve1CvkevdMf7cbj&#10;PBblEFkkdJXQJEKXCJMBwkwa0amwxoRUGtG8qObDjTAVw9gExyV5OgrMhadNBRgrVMFVEbfDrNjR&#10;Dwidi8hhVEUIg6SiNJUOcQBnUYWl0/PY4dBG2XQiDcOhuI4xBsmaFGcyrEmn/wCwTDrkCmHIwOZC&#10;IudlSM5Kvv/NV2NvvKEl6HcFOqKWREp4t79Lt5IdAdcND95/tKigvKur2R9oC4VcFD3tzjsHjhnT&#10;EwmDVABejPBkQ0/XrQ/fN2HGLc0+L2dZkmVtz8654oYb57212C/YMaHhcha8/uK8115Y8NabX/3y&#10;E5eMQtdNnt5ZLz5/y8MPbDq4D1Ul0tQg/4X33r5o+JAb7r8HlH9EEdb8uXXstBtveeCRRqeH1ExM&#10;1p599fULBw/55PuVjD0XzSJU+VxtxR0zH7r6lhsgwSYSiKJA3fre3v5jxgy/+moMbHYYQCzmQJCd&#10;J09Ou/uuRZ9+0ur3E4YOhd/4bGmfKy7feGgfnYz6BFYES1jgnn//3UtGj8q68N+T77hzyKRJWYOG&#10;TJhxW2l7p2xZjMLrSTNmJcMUOmL8mCFXjvRgYSkR5WK6lIrLVopPxE6WFN3z5BO3PPzQlsOHfBSf&#10;V1V/18wnLxg4dPGyT9t9AT4alVMpIWbQukLIHBDIISEqizFZiEq8poMsfGLu3NsfeJDQFDGVxHQ1&#10;JAu8lWSTsc0H9k2/+877H388r7wcijGy/VOrqKF2yFVjLp80HhEFqOKMRGCcFa1tE2+86YW335NS&#10;INpjEUFevnrNlBl3ZBeXCPFEbwQprKm7atp1b3605JoZtxbXN7gQFJ5mZUvrvU/MumrqdUfz8g3L&#10;CtCMlEg+9PTsMddOffX9DyCnsduJiRKpqOOvmw4lm3tdmCTjQLICjTwy59nnXns1u/CcaVmucGj5&#10;yu9m3HfvL5s2s5oeJGnejOaVVb295NM0FGivc/fBZ19eefW1ZfXNpKTJMevjFV9PveX2dRu3cHo8&#10;SIIpZInR1C+btk6/7a6f//yL1aKQQyvKGx98cMeDD5Y3NLjCYSWRgDsgxeKwF2MxUpIF0yQl6VB2&#10;zvip0yZMm0ZKeoQReSMOPVY0tl59/c1ZF/WbMO2GyTfcAun+l48+kptHyYYzYC8y+MATT/cdOmL1&#10;+j/gSp1BJETzkHhn2fILBwz5bOXqECMgnCTGU9sPHb3hrvs+/PyrNpfPx5JdkQDcur25p7L69blw&#10;yGAB3kBBQAVJSqaeeeHlcVOnf7FqbVuvV4qm/Dhz3yNPzbjroaKKekYyXQGUFvW8knLQwu9+6JHq&#10;puYwSfoQxB0OhCmc4FkGjCMz+fPvm0eOnfjN6p+0hI0M9vjCDzz21IefrCgoq+bVaACloBEfQkIC&#10;oXhKkt0RpMnRPW3GrQteef26GbdDlW5/KEILQJcMvPzSoaPhSuFut3T7OC0x9eY7p918565DJzFO&#10;9SK0aKR6AtjNdz4wctyU0toWUjQgn5LMlxa932/IqHV/bA0TGAwM3r1Ol/Or71fd89DDb7zzQcZW&#10;iZBCn/4jpt14V02jc8fek68uWnr5FdcMGjb6gUdmfbRsxStvvmP/PA/hIYxGCG7g0FGQGUtZghIl&#10;WVlUYxSvqGYKzEUwJmPpuAeQBoMQjDTbYkxPC80Yb7Yl+R+fDlkzKVYQ1Bgnm71BOoCLtGqFmRjC&#10;2aADKdr+R0E06fLrnd1cUyvuD0ddPtXpFno8ojcohRAdIzWCNsC0DiGMP4SEEJxiGDAMM54fMDwg&#10;xYjJuklBa3S0tNXadNC1+DvPC5+2v/Jt4LWVobdWV/12nGoMx+sC5rHa1BvfFnz0bft7XzYfOiGe&#10;Lkg8+OhLf+3IZQRQcyI0b4Ux62Q++tBTX469Yd7QSY/d8vSixd9t/vjHHR+t3nbPrNf6jZzed9CE&#10;2++b09jiq67r0QwrEOLuvPexp+e82O0Kww30o/jKteueeXZBbX2zLkU5SvI5Ar1tntmPzf9tzZ+l&#10;pY11dV0Vjd0FlS2TZ9x3yfCrth9vbvUnGz3JvHr61ic+P2/YgwMnLXr9s7yn38h5eUn57NdP3Tdn&#10;9yWjFmT1e3TjoY4Gr9UYSha0s33H3H/51KdOlSNdiFXWTJU106fONY2ZfNegYVdt+HM3Ema9bpQj&#10;9ahmXT/tlkv7DBp02bBLLxnY96L+F53fd8+OAwnTcjl9BMKs+Ozriy/oN2vm7JAfyz5+5vNPvurX&#10;r9/VV1995MhxCz5b0ZAlQ5PjJMabWoKjJdkOXiEk4zGwvP3eXsuK3XHXY999vz5uz9HmfGGrxxMr&#10;rSezC9z3zPrg/IE33jpz2fvfHPlwZdniz/PeXtHwwLP7sga8fN1jf729qn32e+fmfZj/zHun73jm&#10;zxHXL7v5sR83HsF6aWv9Pnff0bMvG/tsa8A6UcrPXpI98MaP+05edO3MH0be8P7MV7at+at92/HI&#10;x9/kXDT00auue+Grn/KDnOVnrN92Vmf1v+XSSR9MffjnOxZse/ytY0++u3/MXZ8OmjTn9qdWRFgr&#10;p9i391j779vKb3/i24tHPDXloTULluW9/G3NrPdPj3/g+/7XfXiswTreYBV1W3Vh68k3f127u+F4&#10;OZbXKLyzYs/FI+57YuH3328o+GlT1d2PfTpw7Mzhk57ae6Z7x6n27Opgo9/89Kd90x94YdItz7y+&#10;5NeVv5xYvOT3O+5/86Y7Xtp6tC0Er6VqdUWsjkDqdEVo/0nnz3+Wrl5b/Nrivx6d+cXI0U9dNuDm&#10;X9efQbB4j4tvdvrlpPXLxu1XTb4+K+uS4cOvuiDrklFDxq5a8aPORnta3M2V7X/+vPWumx+45bq7&#10;vv38RwbhupqdLCZ8vuTLK0dPHdh/zPH8zgYHf7KaXPDBxj5jHs46b/KHn/1R18YEXIwuWX9t2z9x&#10;0vQ+fYcsWvxRa1uvsycoiNFgiPrw4xU33nTXD2s2lJU37N13/I03P7jzroch39CsUEBx9PBvvPVN&#10;Vr/JWVmjH33+y+U/HftxW9Wvexs2HXL8sKVm2be5q9ZXfLEq/5W3tl816a4Pl/1U19hwtiD/rrsf&#10;nvXkPEGxOhzWmk1dK9e3LF17clee24lZTtQKhC2Ks0ZPeSvrvPuy+s5Y8UNuXSde3hj8bs3v46+5&#10;ud+AkXPmv1pZ01bf1H34ZO7T854fNf6qqTffUFbV1OOOOHqDp/PKpt90Z9b5/e598IkjJ852Ov0F&#10;xTVvvvVx3/7DL+47BDJfeeO91xZ9MHPWnCvHTZ489casrAuffGYBC6w4BEyGeOGVRaPGTBwzfsrE&#10;a6Z/8/3ab1f9BAWuvvaGLTt2R4DBCLI3hCQs67Mvvp49Z769HJkNsQkkwRIEQ1M8y4o8J/O8rMg2&#10;gpb52w4GwT8Qmw1dpYGzfybR2/8bWD7Ns+x1zbj0ypU2DAfMUrJjINjcMs02dd3msUCGEVV1U9Vt&#10;/zXdjJqxOJBmBzcwgCRF40WZ4QSK4dL4mo2yZRzQSJIGVmyvv5aesQldQ6btiUalPdFIGk5BAQKn&#10;gFdnkD4bYkvXZRjbiw1q2R5wpF0YqvydyQrQC8WwtB3fwPaey0BsERT7x5MO9nA2U8DG3RQJ7hZC&#10;gFhBwjiG0xTNC7YXmyDRgkjzItxq3g4TFFXNhB5LCVoMiFOjGCtpcYsU1HanZ+7CVzdt36vGLXcQ&#10;FY1EhkCiQckDx3Pue+SJex95YtacBZf0Hzp5+s3b9hx868NlM+66/4Nln/sRUtDjnAKiHIHykHhv&#10;yWdPzFkAwlpKt/Dbpm1PPDP/8MnTDW3dkF7x3Q+ff7v60IlcTxhHaKGjx+sN4zCA3ILSz79Z9fFn&#10;Xy5Z/tWvG//q6PUFMTrnXMnvW3ZAa6t/3gBn23u80Mvpc1UfLP36/aUrXnvrw+9/+uV0YXEAw77+&#10;YfXsBQsKKyooEczoYE1T5+p1v3/344Zfft+xfd/h0uoG6GLr7gMbNm8/dbZw96Hj+46e8kYIStRg&#10;YD/8vOHHX//YvGPv3iMnC8pq9h3P/nXztsauHloxujxBStYbOp2ni8uPns7PKShtd/kRVgxRXLPD&#10;5UOpg6dOc6pCSSLOg+Ihpv/1RFndAP0QVG4vQZ2uqDqSX+Ammc4Q4udEVNFDDF/d1tXq8lW1djgC&#10;EYSXQa1yo2SHN0CpRoDiOrxBXNJQQXYhBCLIbCzZ7guistqLEg6QzrwEupYXPqCE5SHpEC9SRoyN&#10;JjwEjUgKZIJVggi22oaKfGljfWFttWzFwxxF6zIqsunV93nViitWLMCglC5Aa4we6w4iG3ft+3bd&#10;rz6CgfHw0YTdgqDAkCjVJGQNBtbS63WGkPoOB61oDr/fjSBBBsMkhjJ4ewlsS/NxSA8RCooUk4pR&#10;cRPsoLCqeOlwZ9gFdpyHQv0M5aVIIZnqxfAThaXNbh+u6mFBQiQxxHMRkffRJA6fs2U1uVyHzp5R&#10;rRSkUZVl4gqmsi4iGJFYyIR7K4IFkbQoI0oaMp8yMVVAQXJG1bAAd8akdAkRGELmGV3WrAQQb6ou&#10;0CppwkeGWEMI86SQ0E+VFX3z2zo3Q+GmTkQNF0324BFcl0lNYEyZ1nk5qTO6xhr6fyA2OQ2xsaRO&#10;kxpNqCSuMKRme7pxUY01DSgpRgUpKkoxCQjMGVa38TVCZmgDmgVDWIJB8qmYALcoqoPRxxosZ/J8&#10;VIB9xjcNHgptikxc5RI6lzKBmKRJxQ0iBoPUlJQqJWQoz+gsdE2qDJEOCQjlWRuMs53diKiKGTKi&#10;2wQXSypMyHC6pfYSfP+B1nV/Ni3f2v7VXx3f7+j+8ZDrr+zQnmIku4I8W08VNtJFDrq+h210iS0e&#10;qc0ttfbwTV1MXTtV00pWt9O1nWxDF+QILZ1cUxvT2ErV16FVDXhNM1XVytS0shXNTFkjda6eyKtG&#10;ssuCx4p9h0v8RyvDObXYmRo0rypyxnZmIs6URU4B1RCnm7iCNqG4TSypCufWYXmtTEW3VO9S2u3Q&#10;pWxzK1nfQJQ0kiVtZFUXV+8VOv2SIyS4gnxvgOkNsq6Q4ImI3pDiCaveoOa2fZXE/0o21uYTe9Lk&#10;9IrdNr7Gd3kFe122gOIMqT2dcrkdUTRyrjqU10HWh8xexsLttdhiQZ/U00ZU1YeKa8I5dcjpOuJk&#10;HXmqERQWNK8OO9NA5DUw5xrZggaoThe0MHAHqnrojoDiEkww+dUMSJUGvuwtA09lwKv/xS3TLGyZ&#10;XmyIbeHChVOnTo2m12IzDCNtT8Qya7H93yA2SP/dzP/T9nfD/237nyA2KSlgEtLDtnbTze18RQtd&#10;WkufriFzS/ynyoLZFZGcKvR0VXottnIUHv+J8lAOUH3YXosNi4bscAcJljSIeqqkLHSm2JtTFTkH&#10;t7WD/89abHSDg23qZW0vNjfX4WLae6g2JwHvaHsv3+HmHV7BGRI9EdmPK2FSjeByGBWDQc7jZ1xe&#10;1unje/xSb1Bx9ypNTgne45pWsIiJYnvGKG07cHbKFW1CaSObD+9lBXqyLHK8NHK0NI2v5QcP5wcP&#10;FiFHK8gTlfSpMvxoYfjAOf++fP++wsBhKNxAFzSxRXVkQSVytoFOL75GltT8jbJB++WtXLVDbuiS&#10;6jv42ha6shEva8DBsqhsY2o6mI5OrtMhtnVL7Z1yXbtY0yQU1LN5lfSx/ODuo871+9t/2t26amfz&#10;yl1tq/Z3rSny7W8Tz3mNrkC8h0yIRELANYUyDVwVCC29kpodTpTDYyxq8ojBoboPM/xkFGESBJ8S&#10;gJiYZAcGNRSbTIW2SQKiTAEoIodQDSFNiomzmUCiuMajCsOm4yHQMXspt/RMUhLXUUxHGZ2wIbYo&#10;y5rA5myIjTJEJipJdjhLBdPksCyEZKGktbnvlaP3nM6VDSqEu8J0UEsp73z28V2PPdhn9Ih7Zz91&#10;/9x5tzw68/r7H7j+gQcHjBlzyeWXz3puwc6jR8SEjor25MQWT8/QqycNnzL569//eGnpsqtumXHn&#10;7Ge6UDB1U429XU40mNX330OvGjV4/NiChloPTXSGA0+/8mLWv8+7+PIhMx55cNPBfbuzT9w167Gs&#10;C8+/+PKhu04dbw/6vvrlp1vufyTrwr7/HjjsvlnPZJeUo6JaUFs3eOy4QWPHvP7xRzVd7WXNjQ8+&#10;82RW3wuHTxx79xOPFDU1BQV+x4njI6+55sJhQ7P69Ln10Uf3nc7twXHSNKlodMeJE+cPHnTNHXf8&#10;vnfPky+9NP2Be37ds120UlTCRHXFxZBBWZQt644nZw0YN+5fg4f0GX3F/LffyatvEC3LBSqmKoBh&#10;eCTn+PyXn8+6+IKs87OemDfnp40bOgNeRARer7Z4XM+89sp5A/tnDeh/5xOP3/fknKtvvn3ExCnf&#10;rFsvJe3gBgHQS0EXiRmcqYFRAsSbshTXlKSupnTRMEEze3fZsr/27aPt10YmTBAbppsmT5WX3jHz&#10;kawLzj//0kvnvfxyRV19rz+4/eihK66dnHXBeVl9L3nomdnbjxyOiIKHICTLOldTO2z8xFseeGjZ&#10;d6tmPf/ipBtn7Dp2itZ0MZGM8MK+U9lZ518wfPyEux6diUsyJsl/7t479dbbR0yYeEH/AdfOuHXr&#10;wUNBmnnhrbdHTboaSgL9vPmv7lC4trPrsXnzs/pdCjRrwXPnqmva3N5eBOWjMT9JzX35xUuHD529&#10;8Pn5r74y+cYbv1v3k2nDVSFnAFh13WNz5l11zbQ3P1gCepszgPSG0Ffefr/bH95/Infpl99m/fuS&#10;rPMunDT9pjUb/sR4OUzZqpIzEFn4xlvX3XrnZ9+uWv/XjuvvuGPGffdVNDXhoggtO3x+UpJYTWM0&#10;jTMMUPJae3rW//XXjXfd1WfIkPP79Xv9vY96gmhPEJFjlhy31v6+Kev8iwePHtv/8tFZF/f74dc/&#10;wjTf5Oh1hbFHZ8/792WDsi7sc0H/QctX/lDf5ewORL5e83PWRX0uGTL8vH4Dnnr+pXa3/8sf1/UZ&#10;cvnFg4ZlXdR39sKX82qrnFh4+7HDl10x8vyB/f/V/7J5r79eUFvb6vLA4HtCyMade8ZdO/3R2XO/&#10;XfPrXQ89NuGaGw8cy1VjVkOb0+EJ/r5l58Sp06GLCy/t/9aHHx8+BbpvREvEaFkIkzjKUmGCBXX/&#10;0y+/+3e/gfNffG3BS6/fdMe9z738RmlNI7wnAZRyBVGEEoI4EyY4UJqdgWCQpLo8vn5Dh18ycMgv&#10;f27BebnT7d+4fc9Nd96X9e++I8dNfv61t7fsOlhS0/ziG+9l/etioLsfemLjtr3NXe7Smua7Hnri&#10;ov7DBo4Ye82Nt2/aeaCiof22+x49v++gwSOv6jt45NwXnp/59JPPPDd//DWTR40bd+ngIQOGjXx1&#10;8bveEKGY1tvvf3bBxYOysvr16T9q8XufZ5+p7Nt/aNa/LrrngZnNHU5Rjcl6wkxY23YduPPeh/OL&#10;KiBHUKKMACZQnGRl2IMpaBqxeCwJ0i9qxjPWI5iIYBaCfQgWI1DGYswYjfGURdAczkiMqAcJKUyp&#10;8OoHqaifiIfSLu9ACGmjbL6A6fKCDqKCttXrlYJIjKATBJ3EKR0jgcQIyoYQLIKRYPEJMhiYMlBm&#10;hIoelTSTElIIZRY3pX7f0/3W976Xlne+tjL0+vfhd36sWbUn0BhJNITjJxusD9dVf/BVywvvFR8+&#10;KdW3Wove+faRx1/Voil7hR3ecvnjW/d1XHXt81kDbsoaeMu4u+ZMe/Slh19Y8sRryy8bfUPWJVde&#10;0PfKSwaOX//HXlGx2jsDCCo1tbrmzHt1ynW3vvHWx/c8/OjLi97q6OqRFCPoiVhJ6+V5r13ef+QF&#10;WZdMGTe9zyVDBw684pKBo/sNGXPewJEDrpw86tondp9qb/Aktx5rHXbNgqFT5l82/rVR0z+c9crJ&#10;594rfOS5A9fc9dPl1y7OGvTkgwtWvvPV4T+O1j326tfjZjx3zT2vPjz/i1UbCw6d6dq8v+qlxSsm&#10;X//Q0MsnTJl2209r/vB5MIZQQZA4OlxPPvbMxRf0Oy/rwqdnzf3lp9/thTzlqMhpf/y2OQO9XT3+&#10;2skTp44ZNX7u7Od27txZVFQEzxcUHFHQGFrU5DiQLBiKaNj/OBIWS5HhYCBqKKrM3X7nzLoGp9ev&#10;okTSH7YcvUajQz1wsu2mB97I+vekC4bdd9vjn7z3TfEna2peX1Y54ZbVg6Z9NfT6b257dvcd8/bO&#10;/+jcc0sLn1585L4FWy8YMX/Q1W/e/Og3WX0fnHbv0rdXnDxVLv60rfmj9a0THl6VdcH9Q274cMGH&#10;R77a2Lbk+8JlP5RcNPTRrPNvycqaeutDHx89F/pzX9OV1z2bddG0rCELh9+w/Na5W5589+Rdz/+R&#10;NXpe1r+mZV1806KPft9zrOXH385u29+QXaG993XuBWNeH33bF9c9/ec1j6+/c+G2HSXx37PxHUXS&#10;Hyd9Cz89MODq2X3HPXHfs1988N3hD785OP3exftz3dll+Mvvbu4/amZW1mSgqfe88uZnW9Zsz992&#10;qnHridpfdhdOuOnp/lfeMfiKu6+7/bmFr60+fqbHx1qN7lRpK7/9ePOB010//nn2028Pf7n65Cef&#10;H3/uxfVz5v54y63vZGWNvXLMgxs3n6A5K8wqYtwCQzn3XMX48dOysi65atSkL5Z9G3RGEDdeW9xY&#10;crp88cvvP3rvk5PHXX/nLQ82VDRFPOjp43mvPf/mg/c/8/jM52bc/+IPG46vP9g86a7XJt/9xthb&#10;Xnhp0cpdh6qJsNrbhS5d9vXCF95c9NbHS5d9VVJW7/VhoQjDC6YoxY8cPf3gQ08OGDhy6rRbv/z6&#10;x5LSOsaeU2R53Xynk3362Xevv3PBPY8tvmPWBw/M/ezL9ec+W3f60zVn3//m+FvLDsx//c9v15as&#10;21i/bv2hBx59+aZbb5n97Jy9+445ewIYZXU5rXVbnCvXty7/7fSBomA3YnWjlsdvOV3WF2vrZjz4&#10;/Y33vFtYJ5fU+fIqnNv2Hv910+71G3f++vv2koomlJBPnS3YsmPPmt9+2X344J79Jzq6fcEIU1bV&#10;tHXnwaMn8zb8uWPHniOtHe6aho7f/9z58/otW7bv37x136Fjp3fuPQqsbOfew/sOnfj8q++Hjhjz&#10;+FNzgyjFinoYY/7cuuvn9Zsqa5vjlsVJxq/A6/ceFjVTUI0gSgCLQXD6yWfm/rDm56RlSbIuiCrP&#10;yRwnZQIdAInp8C9/O52B2a9HgQcKgj3pUkxPHQUeqKq6JNlTR21MjbUjiorpyKEsw7Pp4ANw9u/Z&#10;o7IGlF6Zxl6v7e+5pWkCZqfqhm7GjOjfEBtw2cx0UYbjadaOQkAxdgRP+j9BDFAUhz1Fpn2Kodu0&#10;95yN/Qkyz6UDF1AMSdjxDexhpH3fINNemi09VxSuwqb0NFKokkEMYTz/6ciOIspwAnSNkzQCHf0X&#10;3C1TJrNGGy9LFM+hFBHG0QiBYzRFwmg5nhFEihdIVqB5iZdsiE0x4kCsYop6ghTUCMnJ0VRvANHi&#10;1uYde1d8+4NsAnvnMUYkeIWR9DDJgeSNUHxVQ6sPIUHa/rvvgKzzLoKzvBZjQFEWNVrSCU4mIUeN&#10;AkGbcEgJdsSAdqcXpQWMkUA6i3ocdBU4CzK62xtyekMhgvVGiF5/BPbQmjeMAyOEdqAknPVFSKgr&#10;aHGQ/nrCgjbbut1QHWclTknyagoGg1AiI2s+BOdUlZJE0TAk0wyTDM6JtGgitMRKCaDOXh9coxq3&#10;fBGCFnUYcxCjoXFPCPOEcU/IXhwWupaMBFwRXCwoQrRi8EYC9l6UpGSd02OCmfBhFFwCo5qgs/lx&#10;uq3XW9fuOHWuhJFlRpZgz6oqp0NFg9UNWtMo3eBi8bAgkbrpYzggNgFfJYHLmgshODPO6DFGj0Y4&#10;sSeCwaFmWX7SdhwDrak7GMElDZdU2LswkjHjoM1CgjKiAYZHZY0yYhFR9kOzNOtP54BejatGbZcz&#10;xDIRni1vbuzweYrra7vDgRBLUrqEK7yNBMVUTGYpXWRMOSJAvuBCcCGWgo74aDIAL6cWpVSDkPUg&#10;zRGyBqcQXo5wEmvEQqzQE8Z4IyrHUyRctaZmVihDJNJHhyP2hCSOiEpBieqIBNvD/oimhhRZsaIB&#10;DkXhA02aoM+jioRISlcoEuIlTNZ6MaIjEKJNsxdDuyMh1bL4eCoiyHA3EEnys0SAIx0RDyLTIYFA&#10;ZMbH4M0eZ2coCBYKlIF7Ajm4JgKRBvRl/2/WrFSQJVlTDTEEb2pN3Z0Yz0DCi4adAS+tcW2eLjva&#10;QEztRu0eg5IARCdiXWiEimp8KoYrnGrF+agExBg6axp/TxRNwA2UGLBhdbAlGcqAPc9GRTjLRcGW&#10;0UhVEUzeRtn+A7FxhkClITbGDm4AJqrGxXU2YTJxgzBVVJM5kxeighATbdQs7ctm42tQMakLKZO3&#10;YlzKpBMGEdVsiulKEuSXxJo8pYECYgN8lGFDclAeyMbXTBnRxIgqRDQJhSduiqTKRmK9Ab27ijly&#10;qP3XTU3Lt3V8vbntu21dqw84N53w7ywI2YE+68mCRrqol29OU1MP1+hg6juoGnsxMqyik63vYhs6&#10;uUagdraxla5vJuuaiNpGoraVbujgG9r5+ma6rA4vrEFPA7UJRfXkmYrwSaBa/GwDea4Oy68Mn66j&#10;z6XnC2aXR05VYzkNTH6rUNwulTaQBS1siUOq69WaXEq7Q2hqJesbkepmqqyFLu9k6nqk5qDijOgu&#10;XPVjii/Me4CCnCvAufxib0h2h3RPxPAhRgjRg2HNH1S8fsnl5XvcnMPFdqUdmDr/Jr7TRtnSARC6&#10;5PIW7m+Irf1viA1jLZxMRoKqu4upa0bLG7CzjUR+A53TQGW3kAUN6NmqcHZl6FQlmlNP5zXxxS1i&#10;WaftolQHHQUVtwA8IKVk8Kg08GVvmcO/0av/vS3TLGyZXmyI7cUXX7zmmmtUFQShCLIuA6v9A7HB&#10;BolMoAPIzwRl+H/c/m74v23/E8SmWYq9FhvV7CCbOsXqDqGynj1bTeYUuo8Ve0+UBk9WRHIqsOx/&#10;wh2Uh3LKgjn14ZL/G8TWQJeWh88W+3IqI+daaNvVy54oytR1s00OtslJNwP10G0upt3Ddnq4Lo/k&#10;8Mjdfrk3qLgiki8i+1ExaINrtMcmxhNivUHBE4ZTqg/R/T6z3aU2O4TaNrqymSxtJkua6eJmuqRN&#10;KAVqFYqaucJ6+mw1nlMWOV4SOpLG144UhI8Uo8fKiOMV1MlK6kQFebw4fKgkcrgcPVlF5NSS+UA1&#10;eH4VmldPltjzQ5mKJrq8niitw4th30iVtXHV7XwNUCtb1UiW1+Ol9VipvTob2dxGt3TwTZ1Cc7tY&#10;1cpXNHBn65jccvLg2cD2o85fDnSu2d22ckfzNztbv9nT+X2xf1+7lO81OgOxbiLOYzE248UWkVhU&#10;5nFgTFGOSvBARFzEY8DaQlQ8SMYQKo4wcQaIMgVC52w8TpfpqMrGdS4TbyUu0jEB0xHCQKkobReO&#10;2VEOKAPEmEDbsUeVTKwDNsHaq7BFcdLEaA1lDYKPMkCsydE6a68oqYuiFSeg/biZdpISUV2d+/ai&#10;z35a4410+dFuXEQphRg4duTsV55ft3tnvc/joOiWMNLLsF5B9LLskcLCx59fMHzSRN1Ktnm7/Zw9&#10;eZC3rNKuzuc+XvL8kqUNoTAcNgZ8nTgWBvlrWR4yvO3IngZvL4iHXhoHdtlDYWFQ8CwL0sAQ8ajm&#10;4SiQppDDpGIBiYMEpsZQJQqJsKgxsWSrLwhNeWnWxzEemgIeHRCYgEB5aMzLEj6O8Etic9AP5TM/&#10;kVgrBemgInWiCJBX4Bkr2cvQe8+eWbzi8z+PHO7lSMqKBVTBK3G0lRChcYnvpomIobsFrqCtrdrt&#10;hsywbjQGQ1TKwjhMB+6vi2EyoltRzTJ9RJiLKiDVArQt7UDy2Svc2Y7KEvD6oGD24AJoADDssKAQ&#10;WkxKWaSqMZrM6ApviEACKLSgeMclI6WqsajD7X73k6Vtrh5UEUlTdTM4XAIR0+ikiWnwfE0lGZfi&#10;UTOVAg4CzVJRXbSSQYHlUwk2EcM0LSQKvenpnGFJ2X8m74dNfx04mw+HXNLionHbNy2ZgkSnP1DZ&#10;2uanaFBr/BQD4pnSdNoOkERCGjKhgBBPsmaUMewpmXAKRh5i7WUs+FjC1orSdT04AXuEFzt8fhhb&#10;VUvTweyTu48edoXDUjzuxwk3AoqM5AyGQxTb5Q2A6gbqmmAmCVHr9ARAh0NYCWFFIDluldU317Y5&#10;xGiy3eUDhY+UdCgJVY7k5hfXNGQXniMkAar7CSxIEXIi5oqESFnERT5Ek7Qqs7rKm3qYoWAkYswM&#10;03xDpxOeACRANaQVe3k1aH/3kRN+nAmSHG/EYfCsFoN8SIO6BtcFWo6XZEB7gz2hGh6ChicICk27&#10;H/ShuJCwoBhofmFeishCWVszFTUEK+Fj6CDPSqkUrqqOYBhuUYBkWSMeZoSNO/Z+9u3qPUdPMVIU&#10;ZzWEklxBHGdlVjZpSQONnNcM0Yj6UASIlkWMo3Ge5TQZtF7JSAp6PIgx+aVV+46cAs2422Pr6GAS&#10;9PoR0NHBAMBBs4cPRDIiHA+Pg5DVLn8gu6iEM2PVbZ2YqDhDKCi1lBqrbOlyI3RPmHQGQX9P+gjO&#10;GcQJGIYa7/RGgpSI8KoboUg5SsomnPLicAlJWovDKTlhUbLQC2orTaBgBGlablHRy2+923fIcLiH&#10;vUE8Cp9PhD14srDbS2oJC+ds4MwdQEU1LqgxUK1JTgGD8+0Plv2xeUcgQjKCzkPXvAomKEryOGOv&#10;9QN2oGnaKFssljCNWGYaFBzaHhyy7YgBhiVk2iaipOqmRbMxnNHgYiKsgPISInIeEgsLdIijggzh&#10;pzAfBlpqyI8gQQzzhVFPIByI4GB6yVpUkHUGbh0jUpRAgdEClgkj86wqcLqYJkZQwRaDFxOIFFIE&#10;l6h2WDuOh97/MfzS8q4Xv/K+/LX/3TU1X23tbYrE64PmwTL+7ZW57ywvf/fz8oLSmMtv5Rc1vvLm&#10;svRyc1IASwVwq8Nv7TnZe6oaacesyohWheiBmEVbVgciByQLvkNSsdSohTNKryekmkkwyDGKDWLE&#10;qTN5GCt19Poy4VlZXOps7pk85tqdG/d4HSGJ0kkSNBtLiFmUmgiKBvDAPw8U7M2tLWgKOwmrxp3K&#10;axJW/dW1+Mu8ee/kzXnr9KvLKl5ZWv7dpq5VW7rX7mxat7tl2frsJb+e/ODHUy9+uvP97059uu7c&#10;17+ePVoYKq4PdodMhNR7vBQaFgzVwgIiixtWwvK5QkkYbYSWOM1KWgwpUjiPhilNimbCIOhyTJNj&#10;AqsaSjwS8Hp6HWClB+EDEaOaaUm6BfyR5mKcmOQFVVGjWNhHoiEryhedOfLZ0mV4GHH3+FhK8HjR&#10;QIiipCjGaaiSDItRv2iVddI7stFlPxYvXd2+aHn1G6vcD75ROOu98gdfz3v6/aKZi848sfjkU+/k&#10;fPGn44uNjj+ORt744swv+5xrdnT8us+x+yz27vqO9XnaoXorp8tadyjy1qryxV+d3XwCPVrM78pB&#10;lq/N25Mb8AtWN26t+CV3+ynH2991vbai5fWvm99b4/xis+uvs0ZbxGJA0jnim3bXHTvtL6pi1251&#10;nCwzT9RbT7+be9dLB2d9kLfwy9KXvql85dvC178v+Xxz/Qc/l3yyvvijn89tONr926HOI2X0mUYd&#10;i1qFrQkPYTX0WC7SKm2Lr9lesWZHxYbDNcergudaCSRqr+JPRC3gzoRqtbnj9Z3qoWJx5abmlZuq&#10;lvxw+pv1eV//dnblb2e2H25pc8Y8YYvhLZq3cEoAJiJpVLerpScUoRQ9gJKkHfZRTsQtGXgb8D7D&#10;8rR5Iz2EQhiIh0sqFotGUb+k0EpvW6/KGQzCM3RCEm2HvppOYcMxx4+7G9YdaNuS66V1CxEtn1dG&#10;IlGWN2JxKwmCEhcZTgdZ4XIj/iDp9eEUo2K4AKfg7XV7UZyUwIInCMvttiKkdeSUs7RZd0asBp9V&#10;3WttzSa+29L2xW/N3/7ZueMEv26r74ffe9ZvDyGUFcQS0WSCFe2mQHA6XZbbZ/2+27dqQ9s3GwuO&#10;liHtwagDSUJ+YQnx1draZ17atnjpztNlpMOvgHoaoVRWsRerCqGCN0grhgV3QzLiogm8JIXTiqgm&#10;SFbtdoV7vQjDG71gm6KcP0yzgglnjbi9LJekpRjBsONMGilgXygpmAlr94FjSz79EhhaGGP8YQLy&#10;obDLj5RVNzrdwSjcE1oUNRM4Os7wPd7A9l17f/7td0kxdDMBr72sGLKkK7KhqVFdA74XgwRwOcOI&#10;xqIJYImKogF7ZDJzMxl7DmYGJmNZPuMIJgiS7eOWRtwyEFsmR9fNDJJlw21piA04KlSEzDSUZoc1&#10;yKBs/wQPzXiKAVH2epcMTlLwwOxl0wgKx8l/IDbbrRi6TkNm/8BksP/HZy0zMHtiKWMPMlOdsB2F&#10;7fXaoJY9jRR6TxPw83SPtscc9AsXlAbUWJwE0W5DbJmcNOT3NwwnKDIjCvZabDSFMxSwWQLKQ+uS&#10;TAsiBYV50V6CTdZ5SWNFlRRUWtRJXs0AZO4gBvvals5fNv5VXFXfG0B8ERJkLquYIFKB2YLklcyk&#10;O4QpMWvQiCsvGTDUj1C8FoNGwiQH+5hlwdkABu8VD0IZmoUqIIg5NeoNE4IWRyjgxxbkwB6q2Gdl&#10;A/oF+Q1dwCFUQWhQ/ywoD7IeZCgUFvUEjAFKQj4MgFdjopFIi/gkKycxRgmgIL0tSlT8GMrrmmDo&#10;ARzjNVM0YhFSxDkQiCawVugUYySUtnFDOZrilCjBKbA3UhZcODQOjcDgoYwStX3kpZgdT8CLUqAR&#10;cXoc5aQQxWfmE9g6HiuCBoXxcpPDVd7Q6gxEUJomeZ5RFE7T7D+dtmars7oRgguF6xXlICcSRoyK&#10;xp3w6I2YlASlkQvSPCoqoBpx0QQq2JNOAhRHaSbk0HoUMhkjBvkRTuISKS/NhQSJNKJgGiCyBhQW&#10;FRz0JVDJCBoKwCk/yzf0eqAdL0GxZgwUUdBsm3t7PPCSykKYZ0hNYKMqqdvTFUM8GmQRTKEwmYTx&#10;hFgBKoJ2RMh20ADQlOAQh7fFiCO87MEoP8lSqgklYYRyPEHY0ziEMEsiAmEvT5YQ+ZQUECN+IewX&#10;MTzKR3SBsUw8ZgQUsZfw8ynFyyAeKozKAp+MBuG9TyV7UFBRxLAgMNGolyaEZJyJaWA+cPGUM4J3&#10;hUJiynZhA2JiEqaxTFwOCjiq8JAD98FH0z6KE1NWSKSpNHRFGDLYmGAwEqrIxw2QvnxMx0UOnmZ3&#10;wEsposPnFqJ6kEFMKx5gccWKw2UiqthD4pihRUDVVO1V59iEycVVMWXyUQmXadY0uGhUiBtiwhST&#10;atqRjaUNhjbtBYi4qCjEZTjLmiphz73lGZnkVFowOCkqiFGJN+2F2CiVA5OTjYJ9qgORUQ03FNxQ&#10;cUPjTU6I8n9DbIbtyJaB2DJebGBJ0XENDEMMykd1EsYQE6A8Z/Ks7S/CMUa6fDrkKBNTKbiHpgy2&#10;JNiViG5XyUBsaMKNxl314omjXb9tblm+vfOrTa1f/9X53R7HH0c8W/MCR0uwnDqqoJEtdgktPVyT&#10;g67rIKpb8cpWrKIFr2glKrqFRgff0ME2tNF1LWRdM1HbRNQBtVCNrXRjG1vXytQ102UNRFENmlsZ&#10;yW6kz9YTp2vx03X46QbyXCNVUE8U1qL5lXAWO12F5doJNLsK+iXONlD5Drnaqda6tBagHqm9i2tu&#10;p5paiYZmpryFrehi63vllrDqwkwfbdhht3AphImBEO8Ncm6f0OMXXX7VFdTcqBFGjFBEC4QUX0B2&#10;+0SXl3d6+G4gr5COeyDYc0XdvB1m1MW2d0ilzUxBTTivMnCmFa/1604yiVApFI8FA3JvF/03xNaA&#10;59USJ2vwE83EuUY0rwbJtYk4U0/nN7BFjVxRO1/Twde6OUdY80pRXrdUG4z6/8tabC+99NLkyZNF&#10;UWRZ4Ehapu9/JorC9g/EBvn/ixAbXDMqRtqx+ja0rp2vAKpjzlbi2WWBNIVOlYXtWaJlyMm/KR3u&#10;oC5U4uAaMPO/QmxlNsTmzamM5NuLl9mTOmuAPHKHS2zrYVudTIuLafeJjojqxgx/QHcFDVdY9wIh&#10;sj8sekOsL8h4fERvgHKHOC8iBhCQF2ogYq/b5/NHO1xKcwdb3UKWNRHFQI1kYQNR0MwWtfIlbZJN&#10;Tdy5Kjy7KHAoz733jP9gQdieJVqKnyzFbZStmjlVL5yuIE4AlSEnCv2HzvYeBCrynSwPw0tf3MSU&#10;twk17UJNM1tZT5TUYsVA9XhJE1wOV93G1TTTlfV4aQ1SVB0pbMYbWsimNrahnWtsEyqb2bJ69nQN&#10;nVMQ3pXj3ny4e93BrrX7Olfvblu5q/27vV2rigM2xOYxOn1RBxplIwYV5LmI7QlMRUQG0ygyA7El&#10;BTIhEbbKirOpCAXmpxkmDIIwSEKzwx1gCk9owGtUPmEIKZ1PaqwdJ1SkYoRNUWCsNB3laWBMaf+1&#10;dBwWmU1IfFIRLIFL8kyCouMkpSKsgfMxVoixrO2La891B8JtsAb4VxTVFNmygL2Wdba/svRjlPb2&#10;Btq6fB3NPY13zXoY14VehkIMLaBqYcPEojEBxI9hMIlEVzj46Py5bEy24yinoB3BI/BEIo7EE6Rl&#10;EZbVjKCIafDQuMIhKh8GRSgm08loFxYSrJSbJXkriRqKX2RhTyUML09zVgLSiC4HZR4YJewJPaGA&#10;EkNxiGLwIFEEGQQqFY1hmupjGVSVAsDVrRQIGAw0QytJxGN4zHQxdA9FslYKqJvAiVjUK3CQ30NT&#10;cArRgWubqAFWjUFb8UhU8ck2vobGdCxuhHQFCK7FQYFVE+0iSbcAlybChfgkWTIlT9hjWCYtM4RE&#10;R61EmCN8ZAQRGARMTk30UChpKkGRBukVlnkqarUHScoEbcNAJA2koxsnCFUD4QdiL23Fg+3JcBor&#10;R3ktIUet1A8///zGB+/hotCDRwhdCYhMSOHtvcxLMEhFQED5NDSwm0RdD0s89ILrakjkIrLYg6OI&#10;qiCKwsQTXobtxUl4uDhoLUmrB6foWJJQVDllOYJhW42Q1SDDguYU5nguGguxXIBm4CwqSrBHeBGT&#10;ZErT4ZQQT0AmFGDNKLSAywoQ5AjxZIjlIQfSqGD78GMCh4KCmoz7CRzlObDhfDjBanpPMAzqCy7I&#10;lKzJcYuS9QDBCGYSyIfRkEOI9vq4YMJ4EDLCCK4wBmWkmK3zeRACCmC8DZNBy14MYTSVUiRalaE7&#10;MOv9BMZoCtwWQhKgd0inI8crcAhNIawEmiK0xmpR0BR9GAUNUrIRJFlcUECDDJIcaJMZjM/P8E4E&#10;D7JCgOED6b0jhPgoFvaopLoJmtKjjBn3kgyfsFw45cQjLgrzc0y9y4nIUoBjuyMRILgtHpwkFcPW&#10;JjkZLoo3kgTo5YRIcHpvACN5HWUkUtC8EZwUlDBJ85pBimKYIjlN5nWFUcQQCadUTxgHVRsUbh9C&#10;gi4eIXnQy+HQFbD910AdD2IMHAKBBh/h+DDLEbLSG0H5aNyNETAAF4KDstjlj8AdxiUDdHNM0HvC&#10;JGukesNgrVs+gvOgTIgWazt6SDlKyGaEVTwo7Se47gAWZmUoQEimXVeTpbiJ8owXi5CSxBu6DyPv&#10;fuSxTrAzODVISKQYYxULA/3etEAfxGlRNVNhnKUFjZNMsEhKK+sXvftxuwMqgF0kwmUzgpYB2ghG&#10;tueB8qKmGrbjRsyeLpqZ05TxaAP7zYbYNHuxNlWx3TcwQmPYOMUbIUzwoESI5hCRA5U6LNBBlvRT&#10;mBsLu0KBnqDPF4lESJJg+DBGRnCKFRVFj4mKwfEKyyv26msCsMKoIsckweQYlSElihBRkofbj1EM&#10;CbafkIIr6gxZJ0qkD9ciCz/tmPdp93PLe9/5sXrF5u7GcKzaq+7Mx+d/tPvl989+trrlXEm0rNry&#10;hoSfN4D1fcQbDvrRpA9JlLVoP22u+HlP+dGyQCOdrCfjnVzKpVrNAQ4+S1xMAHFyHD4LWYuTjNTR&#10;3ctJqj+CRggKrDggkpYoGDAptzU4PnzzYzLAEEEWDzCaZqmqhXA6H7UaveFujG31S3m17jq3CFTV&#10;m9iW7fj81/oXlx5/9dOK2Ytylv7oeP+71nW7vDtz+b9OejYedW440bJqd/mqnbXf76j+43D3b/s6&#10;ftpasfVox84jFeXNSHt3JIBIaAS4YZyMKAIZC3oRRTTDfgyP0DTOS7wW8ERYsPEQOhLAgz7E5wqh&#10;YUpkVSxC+9whEgt7Xd2YHX8QDG24wBQtJGk+wQoJnNJVLebxBFkKVUXG19P8+7pvC87kNdXWhfyI&#10;y+kJBEn4bp1+FGEVH62iSsJF2xBbUau1Ixv9dTfz2druV751znq/6rnlzfe8lHP3wiP3v3zi+U9L&#10;3vq+8cs/Hb8cwtbt9Xz6S+0P29p+2u04UEit293x7vqOT7Z6thSaB+qsd36ofPfH6p/3urfnUuv3&#10;dr/9xclXl+7KqeSruhOtQevL3858vSHv9S9aXvyk7rWvm99Z3fXp747t52LlDutcc6q8Qdx33LFm&#10;fdHn3x3bdCj0w+aOxSsb3vux7ckP8+9/4/gT72cv/LJ0ye9Ny7d0fvhL6ZqDPWv3d/x0oHNPAXK4&#10;gqn3W/U+62gp2+i3dh4PrFxf9eeBzoP5yK7TvScqsTNNRA9r+WSrDUm2R5JdmNXQo3UEErXt8v6T&#10;7au3tn22rvyHrXU/7275eUfVzlPdJwsDdV2GK2hFKAsEKsXZEJs98YwHixXlzTh8JhjDU7wc8CNA&#10;wBmpMC2ikkKobEjqbfGhXh718AxqEiGVx3gySOFBSqY1mo5TVKzVa5Y2kdvzAt9urfp0feGfp1y1&#10;nbIzYlGkxYOaSCvwmLx+3OvDCFLiBBPDBQwXA0GKIGUWvtMIA+kwAu+wAk+Toqxw2HJ6rf1HOo6e&#10;i1R3JroIq7jDym2wNh1HNhyI/HEYLWq0ChusX7b49xyXmjuIXj8wCoqTRUGK2hPgZau2Ibp5f2jV&#10;hrbvNhcfr8CavZojknT0WEeO98x7fffbn5z+6MtD2w51ltb7woyF0FoQl8BGCSK8pFqBCEfyMsaA&#10;QajTshgD8UdKKAF8SQ+E6SDCwFvqC1GQAKtRNS2CUUhW5eU4K9jcjGRlww4BqSEEB7wi+0whxakE&#10;KytGEnICEdIXwuMg13g1grOynkBIRtTMME61OXq27dxbUl5lRJMsLyuqCXUU2VAV09DjppEAgoRh&#10;/3wHKyEJPBBYn+0LRtsQG46TGZ81QZAybmUMw2XceyHThtjS8y4zMJxhRFkmfSjY8RAyEBswT54T&#10;/wkeKv4dUVQTpL+XYPsHX0NxMhRB/cGQ1x/AMRK6/j+E2XAbEIyBhgqcPS8VWoaOYKgZWA0GZsNt&#10;DEcSNIYSmRAHmSqQD0MVgG38J4pCBlMjKBtTg3TGjQ7SGYgNDlleyAws7cUGokKBy2bSQUXTxBIs&#10;i9F2jGpWkmkenqPECgoQxUk4yGJGjFA8LepaIo09MaLDA2yZanG4Nu/c1+UOQA5uO6apIGS9EQIO&#10;e3yRmAWvjZB18aWXDhlhw14xi+AVPWmjVNCaqNvObiDPZDMF4jiA0VDej9huX54QzqsxEOIEpwha&#10;HGOBQcbkaAqENfSlRK2M75iRsnwR+6cUFIAqcAi9A5+HdqAkJdiwXdq3zuBVi2BNRo4RnBamGAFU&#10;O00lBZ4UBQ2sP8siBZmVY7yagGKckoLxQ+/w6klGEjqCdmA8MGxoVjKTcAmgXUAtGBKc5dQoaGWg&#10;MhGixmqxCGP/8oQ0b9juUXAIagxoaBWNrTWtnR3uQLc/7EMQBJ68LHOaRisqcHRa1TjDBKW93Rcg&#10;NFNIWiFR8XGCn5eCEqglOCHroF5ypg2u0VoUE0GftPEsYE8enBLjNublp9juEAI5flAv9agIiqWi&#10;e2kO0kLKikgqAsoYjAVUF3i74qleeC1Vo9kDpiXnDCM17R29CNrp9/spioPvWlcoXcRkzkfBXeYI&#10;FXR1QkwpGDznaBKUIh/BgIIEQ8IkWz3GZagSI9LKG4yHiyY8GIVLGhTgDZMQQbWxQAsiNZaPyZTJ&#10;0lGOTvARFfdwkbBK9VAIYoh+SQDrQ7Q0VKUoUyQMgTJVOqpxibifZWgz6mdYTFVQWWZBoVIkLmEQ&#10;uhTibZwLMkGXDvJUSKCZuEzHJBTGrNB+loAcIZUEO4LUY3DJmCZGZA5VBTDBhGTUrgWGVRrzwkFB&#10;UARc4lCBcaMhKWa4kRAiEFJS4+MarnIhkSXBwLRSIUX0cDQRM9Xm77cAAP/0SURBVDFd9nOUbiVJ&#10;OwaoSCgMZ5p8NComTCkZFZOqEJfZGMeYaYgtyvJxGTLhLGOAOSAEQQXgEBD+TBplE6KiYIqsHVFU&#10;wBWONsDk1JmYhukKGEewp2IGZ7C8yQsxgY/yNl5mz7KyvdJIE4wrKJAOXJCe8onHdDoZy0ByYkwU&#10;42B9yHxMykQjJXSRisp0XIMqmKmCFYlHdSoB1go8WTxkOsPRnlr+2MH2db/XL93csnxT69dbOr7b&#10;3bnhkGvLGd/hYiw7A7F1Mw1dVF0bVtmMlDchZa1YRTtV3cXWOsUmB5/G14iaRrymCYiobybrW6iG&#10;RqKuAa9oIqta2YoWtryeyKuK5BR5D5YFj9WgOfXEmXoiP02FDWRRJXq6lsxvZAsamYI68mw1lptZ&#10;ps2p1tokNXYJdR1MQxtV1042tVPNTfYqHeUdTG2P2ByyA4Z602HtI5QaIeRwRPTbC20JPUBeyemV&#10;ewKS5/+Q7A7IsM8symavyxZUYd/rt1dt63Kx7T10a5tQ0miHOzhT4cttRqu9igOPh4lEJKR53HxX&#10;G17VECqxF2IL51REjpSHDjWi9kTRBiKvmS5o4grhQmqhOn6mmapoZavcXBdi+JS4aFg2tGWapo17&#10;pbcMPPU3evW/t2WahS3Tiw2xLVy48JprrgGm9M8sUUmC78VKpVJQAnIymVDn7zb+v9z+J4hNTsEH&#10;gzmZlpZITSbcQSV2qp4928GXN5NF1ZHc8sDJ0tDxCuRkFZ5TTeRWRE6XhXKqg0VtdG1Q8xEpjErQ&#10;uEmUI+cK/bklvrMNRIVLavdp3QHZXnktIDh9nMPLdnqYDg/X7hM7g6ojrPe4Rcc/5BG7gbyCE8hJ&#10;dXh5Z1jxRVR/WPIFBXdQ8IREr192+CSHR+joYVo6ibpWtKoZLW9ByxuRkmasrJ2u6OJruoTqNrqs&#10;Fskr92fXYvYM54pwTqW9IN+ZOjKvhjwN46+hcyuJUyXokcLwwYLw/iLkYCl+uJw8Wk2craPPNfHF&#10;rVJZq1jWyBbV4vmVkTO12LlaNL8eK2iiStrZyg6uqpUub8JLqpCcGuxMA5Xfwha1CcWtfFEzf66J&#10;zSuJHDrj3nWka8O+1p93NK3aWv/dtpaVezp/rPaecEvVYcMd0HoiBo3FOMSUiIQWNlggyEFMBjcl&#10;MqYw8RibiEvALKK87V9msLgJxGExEY8DKVhUwg2JMIH1G0LMlIDTmSYH3FynMZXGNQYzZSKqoKYW&#10;1hXUALaikgbwa11JqEpS0+KiEgVVENgcNM4DAfcBsstrMuwZKwEsCQHuHJPklOZGes+U5G4/drCm&#10;q7Wu11HR2XqyqqqHYfyqEVANNJoEwnTgwgZjaJgkdHlcxdWViIgSKkGZPBMTSWCIMQWLGXjcoFNx&#10;YHB0VKVMhdV53rQHo8ZENs5zCYFLKWxKIRMaDuOJ6ljM5oZAXExnY5pgiLzOi8CmFdr2zosrbByE&#10;k2wjg/b/EIGNynxU4aIKb98cGfaCqYhRFUi2NC4JDNqO/EBD17YPc5RNywmQFqyu2O5jGsdqHGeA&#10;/GClpCHENbupuComdSBI21GrJcaOMK3xsMdlllA56FRKGWJC52MqlIFaUBcI0jCkCE/aJJCoSOOK&#10;vaCAPci4SqpiZjVQIW4oVhwEVUb4hVhSTsVQkQ3QOJxtcXUfyz9d0lCzcc+B2x95vBcl+IQV5nlM&#10;klGRwySeVNOkMKRCUwpFqxSjUSy8CaDHajKYB5yh4iIXAfOUZyhZYFSJBlJEm1SJ1eAuaVAMCsNN&#10;AIJ8XGShOikLcBbIrqKIsIemhKguxvRMeWgNF1iUs/uCAoKpyQm4k3Y7nAGk2pRu024H+lL+L8RB&#10;g6rEyCKvKVJUV+NRIMnUOVWmJQEyIQEkGpoSM9W4CQkoz0JHugo5WiIqRw1IQ1PQCAM6nGRPTBB0&#10;XYnF1HhcMgxOVXlNk0wonNCTSTvTNKEAZNKiCOVZRRENA8pDPtTFWRYyoVZmegWU5BQlPeVBBlOL&#10;k2RR1SRNFxR4BUWMosM4kYlTBqcgE84C2Wsqi/aCL6C4QgJy4CxCUv5wxBsMIQQJFTOTVgiWw2kG&#10;pWiUpCATDmmwEwSR5P5PPrQG1YEgAV3wMB5Rgrr2XBw7RFvGurDjrAkwPHt2jwKHmT/5mUzY/+cn&#10;vz21J723E2Cc4CQNZ9ML2fxdABrMFIYBh3E8gKBBFMNIeyGbjEcDD5YbxUQiaCgYAYvInhDE2iv7&#10;gL2mGVEYANSFTqFwIBSpb2wGowjGAxXtuukZRmC22TYblEz7XIDdBY20t3cWFBTlZJ+2rbv0Mj12&#10;oTRkZk/8lDWeB7Mw43kBEjIGpOsxTYvGYpZhJDQ1Bu8EmEe6mlDkmCgYJMETOAdEkQLDyCwHWqFC&#10;szLJyfDMUEYIk2wAp0MkvMASKWn2akc4A3uWEUVBBeJYiSJhKCoYt1EzCQQJgVegAEMLLAvGqqjK&#10;dqeMZBGcVe+1jpSI7/3sfuHLxnteyZ6zrHrZuqoT1fEGp+KMWGfbrYWfHFv8edmyH5qP53N1XVZP&#10;iG9z4Ru37Smva/WFLISwmjpif2yt/uGPI+eqPY3dojOUCFC6l1D8JAqfmGhIclTRzJgCpoUY5zhT&#10;FOKqaklSjGEUmgBdmBM5WRF1AqW7O3vbW7p6u904QlE4PFdJ4uF7AwYkQE4kiHl9REeHFxQxf0ho&#10;6lbyK0Mrtzje/qbohS9an3yv7PWvW345rPeiliNk+f18MCg2eJJNPqvBY1U5EyVt8YJGI7dKPFpE&#10;/nWo9Vwt48NTXjyJsSqrxlHKdsIQ4B0lWbBrGYyhUI5CWQoRKFQgIyIW4pEAiwY5PCKSiIRHBCTI&#10;EfAomAiY7QQFxhZC0TgY5Zqm6VosHMIVMb51897Cs9VnTpW+88Ync2a9hCJmJKyTYYXFDBlTRETk&#10;Awzro2QixiNaKJwKhpLtfqusVd+Zh/+0t+vdn4MLv2p/bEnVwx+WPfRh8WPLKl77vvWTTaFNB/m/&#10;jkp/7Qmv3+LadtCXXSwfL+O2nfS9s6r00w1NB8ujR6oSS36u/WBN5V+57KHy2E+7/UvX1r/xWcGx&#10;Equw3qrssH75K/LNuu5X1hALVyHPf9P48vdtK3d2HajQyzutii7rxDl+97HQhq2+tb93f/uLc/mq&#10;1ve+rF38WcVry9yLPw+8943r41W+r37v/W0/tSuPPFgsFLQbQEXtenGnWdBiHCulNh3u/WFL/co/&#10;6tdt7/jrqP9oIVfaarUFrG7E6gzb+/aA1eq1GnthPMruE661myu++eXcip8Kf9vVdjQvcK6arWkm&#10;W7tFj5cLBEWe1liQFqhARTgqLNARkUU1DtM5TqRIliFBShBwjsECAobrDAtGm0rqDGITjkqREBuM&#10;YAhO+QkpSCkRLkkqFiFbQdpqd1nVrfGtu10//FKz5peiIye9nT00QiZwloZXIIhCmgdOEkFxAsNZ&#10;hhFIiUIYDjEELCqSSYlM8ZRqjy09Y5BSLQ8mFzeGDp1tOlIYqOwy2lGrE7fKeqyvNjat2eM4UWu2&#10;U1ZD2NpwtH1ztrOnQw+4LAQnMZIOMza5IpbDb/28ybv6t+5v19ceKeAavVZNb+pcg7HrVGD+krr5&#10;S2rf+75s/aFIeTvrIi1KiNFinMB5DGWJMAtimyPAzDVAfuggafQ4fP7ADTKfPzCHzLRN2CuyYRoJ&#10;4A/AkWRJhxyeswGsNNcSbZwLtZftF0XZMKIZRCyDcwE3i6X/mANZYMBjdGNDa0lxRW1No8cdgDuU&#10;gdU0NZpxYYMuYtEU9AVpaCfza+EfHzFoDQgyTcP+9wBp6CKDZMEwoIANVKVRLahiF04HOgBmC3tg&#10;s2Bb2Mu6paedwuAF3ubAtqNc+n8GNAs8GapDfgbOg+uycTTUdlvLEOTYDmj/CRIKhxlfNkhn+oX8&#10;DHuHBBQH6QOyAaQPECQIigGhls63RRuIp/SsT1uKgViBUacllD01FS4onWljfyBogKAApNMiRoaK&#10;0Igtl0Hc2PFDZR7kpgxyUwSeBIe2ALXninIEw9oEojCdBhEvpCU4lMkUIDke5HW7o7u+ucXtD0Aj&#10;8KjhrL2sm246g2HTsopr6y8aMHjctdNqW9vlGLztoLqYetzSYklO1ikOxqBKGijcCtTCGRbahHRG&#10;i4DhwZBgqLbmoGkwTuDfkA9nRVMDlYkQWBzUNomHNJdWomjQylRZMFQe1CpQnxSR0xQobE+ATWsU&#10;6QZtbcEepyDKupHpCA4zKgp0AfkoS0Pj0BoDyhioVarM6yq0A5pY+jeenSMYmmjCoQqHKMchHIfx&#10;PKXInGHwpkGroFgKkLYTggBfXIAk/QQRACJJH4EgHE1rEh/VQMO0Fey0ZkgpIqkIhMyDUgpCDdgN&#10;ytMID7orNKtLoInFYpk2KUWBPW8YpCxlGg9SVJhhIB2C10qXaENmTAWINmxi0rELKF3GFQER2YjA&#10;gBaNQUeKgCs85IR523s9xFGYzEEtIWFKqRity6CHQzFUgsKg2EtsVBMShmDFmLgOZylNyqigRiwK&#10;JGsqL4mUyIHOCd3ZKFJcJ6G19DVmNGpQj2XQTkFljdm/Hm3LIq11wz6jZoNWjKkaoRtUVKejOhWV&#10;KFNiwNyLiYRK4QpFgJahiyJ0l4iL0QSvR3GdByIMkY7JXELjwR6Jq0xUBpMEjBEwAaC8ANZHVGUh&#10;RwbbRCcUnYZHr+mSpkq6Cq9YRkWFt4MRQDgzCAsPVMAkFUqC6QEXCxYHXC9YImCPgGHyT0hQuNLM&#10;rE84BQUIRSDBVo1K9sTSaNrIMhXJ/hGgSJAwFdsKAyPUFDGdD2tsUGUoYKtUCKXDoIUpcUVNgCkB&#10;NprEJ8CyU8GeRbW/p3AScYNKggks0FGWNBjK5Ni4xCXAgJUpU5StOJfQSV3CNZEyVDZmcvFomsCi&#10;lDIhEZiYwsMtSmhgHmYsxIyjCeQIKQP2UCCi+8O6z2d2OuXmMuLE0a4tW5q//bPhq62d323t+m57&#10;14+7e9YddW/NjewrJnIq2LxGoaiWya/Gzlaip+vRgmaqtJOudrC1XXRtO1HVgpW14OVtdEU7U9nK&#10;lDVTJS1iaRNfXE8XVBNnqzCgMzVYXg2WXxU5W4Pm1WOFTWRxC1XWSpe3pgM51uEFNWh+ZfhsZehM&#10;TeRcE1naJdT0Ko0eraVXbnIKDQ62roup7Wbre/hGl9jsYTu9XJef7w6IPSHJFZbdYcUDhBlB3AwR&#10;0QhhRjA9FJZ9Ps7lpp1+CajbJzq8YheQHdMgHdYgoKRJ7UpT5z/Uo9W1smXVwfxy7+kWtMqvO0gr&#10;RFrhUNTVzbbUIcVVwXPlkZzySG4lkVPLnM2sGdfCFXXK5R1yWSOdXxY4me88UBs81xAp7sZbQ7Jb&#10;jAm6pUVTCT1ui73/imWl/t9tf5f7/3jLtA/b/4HYFixYMG3aNEEQwIDQdR1yZVnOtA7p/99BbJmI&#10;og6yqRWprUVA0z5djpyoIrLbORtiq0FPV4ayKyInq9BsG58iTpeHckqD2f8HYkuiRIxENLQaLyoO&#10;nCnxnq3DSp18qwcemNwD5KLae4jWbqzJgTY68AYn2dTLNrv51m62zcm293AdvXynW7BRNnvtPanX&#10;J/QGZHdE9f8Dsfk5l01yd0BxBlUnvBZuoa2baWwnq1uxyia0tAUva6PLO7nqLqGqg61oIgprI3nV&#10;6NmKcG5p8FRZ8FQFklON/b2iXA2VU0Vml+PHStAjxcjBYvRQCXaoFD9chZ+ppfIauSL4NtrE8hah&#10;rIkpaaCK4NWvxc7VYQWNRDF8D+1sJeybydIqJMdG2eB7I/OamHNAddTpajz7nH9vtnPrwfZf9zav&#10;2970/daG77bbENua+mCOT60Nm26/6gzrFBbjcGCRVpRMKXhcQk02otOIxuPAakHGJBNqUpZior2E&#10;pEqhOo2bHJGUaUsjkxoeVwibfwEXM4R4VI7FgPi4wJgMpqXJlMm4RiSiRNzEozpmaqQB7EkRQbsD&#10;7hYTFXtWvMCb6TjHNsRmrwdJJqJ4zAiBXI+bNuSvi3xMUiydkLBOT/uJorzqrtYGd08PgbZGIohp&#10;BjQzqJkhLRox44QZBeKiBmsaGEe7Qn5CJUiNIk2ejolUQoPxYDEDBRGYiEJHTEyjoyoPKmtUgsFk&#10;IDYgOi5RMRGLKlhUzkBsdDIGVVgYoQlahQAka6yssyBpgFHCnjTSYR9UDoQNB7zVDi5js3ggYP0g&#10;dTIQm2gpfEq03f3suf3AmkFmRIEEuHXRKCgBHLSfjneT/hnCQzusvbSnyBhSBmiDxjM5tGFnwv7/&#10;Rdx/Pul1pXmC2B+g0EeNQqsImQ9StKZbihlFx+rDhqRdSbsz6pnunp6uru4u71iGVUUWyaIHARIk&#10;DL0FQHiAJEjCu4RJpPfe+8zXXu+9fU1e/Z5zMrM409sTrY1ZKfHExXnPPfdc8973Mb/zGBAEjNdK&#10;wiLfg9iwRdtr00dyVMb4xKNUnbtTuc0YeyG3IL0gsSDJgu0GCDIMnXUYPra+qQiQecu10hMvPfe/&#10;+uf/+z/603/xv/k//Z+fefUNu9EW3CBk9UwlzxEck0NssE2okHZsWLCKUtOGZAqg/eAbT908hnRX&#10;PRukBS76Nd9RfQdtiHyS95CgDGHE1k4jdEL7kWyDsDPM7zuKa6GBw0mBYCOhJ5kx4W6YB3tBGIaP&#10;0Cewi+sZexAbxqOHQWa+iQvwHCgohu9a0A6jgGFtgQv1DvpcGqPh4NjIh12DQ6BBgtDD+kmnxHgO&#10;sUV48xnExsYTvqZDh3ZdQtliTIVdiR1FVhiiEeR5mOeEmkGRZQSLB+MZ8hChn+NxmAS7cCzGg/Zm&#10;sKHtMbyMlFSovwxH40otacOkxCR+AkrRJkWZlS3bQ+Wg1CqGWZOVmgQ9w4CejQMxIbZ7ij4GEO7G&#10;OvFRNgwZIw2qg4Z5QFxL5vga+nmMDKwOjo5hywE12BuwRhhY5sLewEcGsZEBw4nZLQS0wVbBDLum&#10;C33kxPbaIoxhVQPhSnBGuhcq0+lZtqvqhijKQl2CWUVGlGbCjsLeMKZ4IvzvhxEMPZy9Lsown7Aj&#10;ZvmzYQhhGPoxANYVCKfHDMvLq0ODIyMjY8tLq5R/h1W7gxEIww/2Hg5Gm9uQcZQkMUWDxnEG+5Ms&#10;zxjGZBZArQvyJIZ9uJ3E7Shs2hZsdd/UPcsMbCdyvcTxE9tLVNMjLxJZr0Dj0wlfU9wQJMu6JGog&#10;GLqG7sCKxlZTLVhdOAvFZyUNnBEmdBDg/cPZ08DH9cDwbqhOIRrFyAZBbE9/VPvh/pn/5886/u1v&#10;e3728t0vusOp9WSu1OhZK35zpPs3+4efOTR99uvq5EpRUqKKGg9Nzk/Mr80vpxWhWFgrPr+8/OG5&#10;jls9SxPL3mI531LCip4IlgZrxAptJ3ZNWLBeCPbkurjxIk2LOG47burZoak5lu74TmgbnlhThIqk&#10;yXjVXFt3scUuU7N1BXOZKlRdwSrBDFLiquAvbDUeDYv7P5n/1YGuH+yb+3dPDPx439Thi+5yvViT&#10;ilrN39w0V9RiXihG14s7w9ZXncqj6Xx8veiayj/9cvp2n7xazzalloxLJC8JHUalZzqugffbsRRL&#10;lyxVMOSaKVXxWodK3RUqllA25ZqjSYGhhCDNEnRbNGzZoHdfoXefvR/ra+VKWey41fVf/LP/7f/y&#10;n/3v/tf/xf/hv/ov/9X5k1ccuzCNwpJTXYisqm1VLK9mhyL59OoVv1prg+arxdBC8+t+H5ryUx8r&#10;Pzu88dcvT/3l8+Pffm328WPCO9ezi4PFjb7i1kBxt6t180H2YDAfnCnuT2RfPFCefX9y3/H5i13x&#10;pb78wMmlIxe3ro0U10eLI2e3nnlz/PF9fTf6CWLrnizePyW/dbz27QPVP39u9S+e7v3uganXzy9f&#10;Gkh65tq989v3+tMHA1lHb3H9QePi9fTEF/a7Z5UjJ+pvny0++rw4frk49nVx/Kp/+lZ84b5x4YFx&#10;ddD4qle5+KBy6tbax18tvXN+6vCn4wc/GX7n7MKpq7WrXe790UbvbDG6WkxsFONrhPHdHwm/fiCe&#10;ubL2/tmJNz7qff3DrqPH+j+/K3YMRRMr2wvlYqPWqkiFpjcMo2XrkS77Wt1Sa5YhgH1HLiwhLZdl&#10;TZJUQ5Uc8HJTcrV6ZJhNP8idVqBEhpBYUqopgUD5OwTQpuRuSs6Wkgh2W/aKilHMrhX9E+kHJ+Ze&#10;O9r/zod99x5pZSFRrULU1ZoileqqpLM3wrB0lVLZQ6hoguHKOdV+khogC5a3HhH45Niyt13W4t5p&#10;8fPbY193VqbLxaZbLGvFzbH266cXTt1VHy0VC2YxUik+uDJ/7ObK5lJDKBXgmaCqoVd1ba1eLJaK&#10;V9+af+Xo7P73hr5+6EyWi4lS0TmRHfty5bvPTX3vhemn3xo9dk0bXHTXtUK1c83JITg11dVh9Esw&#10;Q8H6M4LYwp3fPriB64QErsFsDTOwBc6FiBFFBMNhi72Me1CCf/BGjaXtd2wvihLuexuFmIdwMfC3&#10;ZrPdam5Dr8eB4DabG5W11a1qRcQMOAXnPGA4mJNj/TgFPwtfewBXxDzfpDQl77ZG3gKT9FjyNVob&#10;YWCfCYa/ezEUhskqL3O4DUc1YR7gSnAgS8e2049LzprYixk4YAeODcJUuEGwbogACIJaVSAYkYkT&#10;nAjz0zAWkUrPgT0E/JrZF0u54XD4nvyCOMCpcI3Mb85DJwZCYHGRRAexIqFcTjEJRaGgDGWj1Rr0&#10;gzAAk0CsoAcHEngH9sOI5GYQ2myRjMNb5MW2C0iplkVQGqFpNmQrZDdEPMlZLnADWtyqitJmpQqZ&#10;S7KeAXCYRAujmml/cOrMv/yv/q//03/2v/if/M/+5//HP/2//OLJpxbXt8qiavn4rppB2nCj1A1T&#10;P85xIOaUDROkO4SCYX4D6gq7PJzUCWllzvRIZ3CjWPddFXoX5YUwDehyzIEdWw63sTZpR/iIkWhw&#10;FQJb3DJm45fKsUVMiJk50QIeW9irsYyuqmtjciMgLYufgp/FDAm8Y1sC9TTPkR1Hdl0t8E2oT1kG&#10;spLEiKBa53aa6EEgOY7A8K+6aQqWJdo6lEOoi6RapxEaTNUknRAKIZRP2SN8DXIN2iYbmbh55jcb&#10;HoPYcBYrYVl009QIQ5xatDGnjYbqQe2kaEfK85WFehLoiY+G00z97dzaQdkcObCV0NWgpiYBz6kv&#10;BwS0SZ6lRtDbI7eVem3YLGRZYAZa8475PNDec6uV6DnBSQxii6BqxlkakT6S4buF+moGHrR3r5XZ&#10;7dRsJqQYMxwNDYLYmpnPdG9Sqr9B/DlYSSAGhLJpaaxnIF+nKEhYQLgGU40MLbRN2F9Z6uWZk+Rm&#10;lEqRJSeOlnnc8CH3AtgjaHBLBMYFzJ8UWndgxdDAHS3OKMA2TkxSVn0Q3jJ8XVHsBwxiUy1jF2KL&#10;1TBVQ1gosG4Cgs8iQg9BuHfe2CPcMowUoiaMLzKIYOM4ie+CFUEnymmhM8xjDrFpOcFwcoPICQ3V&#10;FEStpsNiSFw/96G/eE0YYpGRBUrqw94kfA0W33bDKtrOtm/ARoblCysytWG42a3QboZekVnNWMcX&#10;mgRmnjit3G033VbTIIc1V6YCgI6R+RbsNZo8JNwtcdXY0WGsNSOCJlsx+oW0XI9Lm+ncojv2SPr6&#10;q4Vjn06/emLqwIn5/ScXXz23fPTzjXevlc/elb7oUm/3mR0j1v0h/e6gdHdAussAsu45fWBeH5yl&#10;oNG+KalnWiawbNbsnzZ6sXfMfDCi3x9SOvql2/0i6M4gBLJ0j/msEb6GMZNq94TSNS4/GpM6Oc4w&#10;InGooXvW6l/2RtfCibVgYsUbX7JHF8zhXYhtct2bEqINonCjDgo2av561VuveGtiXJaSipLWOUlx&#10;TQgrdb/MChosUDZ8orkNZ24T5M5vOLOMZojc6T1a9AYntM6+rTvd6zcm6n2b4bzcKivtCofYRoRH&#10;A5X7FOBYv9Un3xjS7wwJt0eku+PavSmrc9ruHDfuDwq3e8rXRqoPx4VHS/J01V+DZc0htrRFQBb/&#10;4/AUR7r+E3982D/9b2f2b0Js3/rWt/7lv/yXMUyHDBKOAlZhZGAfRmP3/3gQm5UZdbu6qE7MyWOT&#10;ehe+4H75ep90bUy+Pyx09Ndu9tdu9Is3hpRbw9odUL9wp79+e1ToWXDGhayqF4rW0MVYHJA7H5Zu&#10;PVi72Vd9MKuNLjvTmzYlz1vTZjnEtiiOL0ijS8r4sj6xak7ie1qxZ9bcuQ1/oRQuV+LVerIhpJti&#10;WhLizXpEiKwQbtX8jYqztmWtoFNKS3KjDKon65vewqI+PiMNTcv90/LAtNo/Zwwt2MOL9jChYHrf&#10;iPRwsH6vt3Krp3yzp3qTqjQIN0EDyi1Qv3qjX7neq1ztkTnW9lWvcBM/hmH13pj5cNLumnZ6Zpxe&#10;0LhKb/+o9HBc6ZzSegh1ZsDzgITX61p37XKvcG1QvTGo3sQ8DyqfXV878eXCB+dnjpydPnRq6rVP&#10;Jw+cmn31wtLh4frt9WiknK6v+YslWBmZKeWBWeRukZtFrGSWEGliYIJBWHnmtlrRduQ1PD0x5UAT&#10;Ql3NbGM7corM2E60VsQgtsDOEreZh60myGl5ZmbJkSmFhpR4ejM2i6ZdtPVmRvkgWeZLiypUQmv2&#10;QBS4nlpabOuJrTciq51aRcsuWuR5C97aiCBg7Ebgb8dBK3AyZ3prCTRT3dAakVm03KIQskxqNGpR&#10;JGaZlqUgqp7ZxvUkXh4alPzSUBPbyD0Tk29najOVskhrJFojJSeyZuI3Q1DY8MOGZzYcI7e1DAq/&#10;I2e+nAVyHoOMVo5bMPOIILaUHIyDlOqqG3kAYYOtlno8xJUArB2ILXJBHFnbJbPlWiDmXG2wkhFW&#10;ljh5ZuOysxR6AAgPh1XwdEEQHjpYc2iDyPUMT5tNzoE2nAtb7uDGfdbcVoy9Vk6rOujHR7dJPV4r&#10;2WmDv6O/Ge8CcDuLQti6UA7aOXlctyi1GT5CD8DHsi7vO/rGf/n/+L/9t3/15x+cu6Al5F1fNu24&#10;KPCSKNDEim01dLTINfHaUElsh5ENgiB3dpzOIOkTG0Ix8gn/Cj0OsRkRRHjsNRJsycssYe5sjcTN&#10;Yo6yiZYumBqIxQMp0IegG/HBBKiRPkGz7WB2bE1SdkwcSOAdRqYRBu+d14V2xdzTVMdSYey7tgnF&#10;kUFmDGUjoM2JScNzkwgUtxo+riTwMBJk+A7ajHAUubZhL8fdHJwrDq0g0D1PsW2QxoA2CzprGJq+&#10;b4ehG2PwLl7GXNs4JIeRhuehk+NuDnSQJCHELcs8BrphWn6I7rikdtOSeAg9ZY+CNA3SDFuGr7GF&#10;aKbREgbHlFreA1WewDWmBPOlZjIAXI+IWQLoZ4o+VJ8/4GvowUmxF2fHlrcV05JonZ+bItz7jEwR&#10;NLi9ARuD7aWlfpgc6NcMk3xHVHIc4AdiL6wUTtyYQT/3HQDBjMHVwhjAxcAM4HekQzVHJ8yqvYQ7&#10;ig7biYrEKbqi6V4QJVnuhzFv5M121miiReZbC+0WTDYYQswWil2HclrDHoOdtr6+uTC/BDuN0DSW&#10;VY3QNCqpnYM4xEb+TFESkfNFFPiRR/YhbN2Akn+T01kS4IWIWlmyDUrjtuvAJmQom+Fbdui4seMR&#10;xCbpTkXU1qviVl0RDEfzItWLJNtXFVOWdFFQQSw5tg0rF4TJeSIk2EzcqM4z2KIFzNE0aaRJK/BT&#10;0SiqSnNwpfiy09p3ynjsjaU/f2LgX/2i61u/vny2I1isFRNr7cFK8eqZsd++2vvbV/sOfzQ8s1FU&#10;cW1JG4p4SRJWS5FsFmW5GBg37g0tjS5LG7VkowZ1yRWNWHXwovqmCzMs1fTUdlq+X3B8Lc+LOG26&#10;XgTF1tJdTcKXh9cUSjReazzKLPI5+mYroi4LmorvVbVtw9ONyLJT222LSlhWi6FpY//Hc0++0ffd&#10;F6b+3RMD331u5PfvVwfmiumNYmlFGx7duNKnnruzdezK6qufDDz/Vtelh/p0qeiebp2/tnzjkbC4&#10;FW2JLcWI3KBlmiZUF/yuGMEEhE3jGrKtCqZS02FOaaIlVVSxrOCjqcB0hhWIL8vn5NjYeoZuK5Im&#10;1CRdMcWatL6y8fzvX/jOt7/zkx/85NrX1/DjwRdkmb7nxL4Twzgw1VAVUrkWl0rNra3G4noxvbD9&#10;aKy41hmcuW59ckl+4RPh2Y+qv3p3/WdHFn/5/tq+z80T99ufDxbnbkRnr4efXzW/vu3fG8pHFovh&#10;jaJ/pTjTYZ+8pX/Zm6Bx8NTiJ9flW2PF513xgWNLTx4a/M2rQ1f7ipv9xdedxcGPKkdOiN99deWv&#10;npv6uxe7n/lk7Vynenem9Wgm7hjzRhaKseWid7K4+iA9dcU9fcU7cys+ezv54Kv0+PXWiRvZ+1/6&#10;R88LR87V3ryw9eb5zbcvrBGdX33z7PJbp1feO79x7Evh9DXtUm90c3y7Y7q4MpSdu6eduCmcvFk7&#10;fVv49Nrm+58vHDoxtO+9Ry+9c+/gJ72ffr1wpUuaXIFGVYgmVc7VrKYJk4XVafVMWO2qUhPUumgp&#10;lg/+aEUwssWqo4qBY3ihEwU25aWP7LgZtXzCMbclTFWjQgELy/nYnDs8Yw/O5r2Tcc9UPLq0PVMq&#10;JtaLh6PF1/eDl49MP71/6OiH84+GC4GdfVPM12rJSjmoKC3NbYDAcAzbgZ1H3E1PLKg49UCvUxVt&#10;30oDzwcpbiHZ7dEF44ubY5furo2t5PP1YnCp+PTq1jvn5+6M+BOlYkEqBleyU9cmzt+Zq222VKEw&#10;bEs19IqmllRlpUYQ2+vvLxx8b/7Q8bFr3fbYZjGy3rrabT5/9MEPXpz70cuLz783/elNe3DRW1UK&#10;xUo1JwffsMwAdr+l4u0NIJDiIEnDFNyG+IxH3IBDXeADzUbBnVs5lyAgPm6gbZDPxm7if50i3MHB&#10;aMGAM7QIzISiMkmdZ6gWOh07ALdhb7VHU4G3pE3MhhPhI34X6HedEG0QY3q7pQB8ipEnYoUF8ozi&#10;6EGYk/up8YBQ7AW/JQiMlV1OYrAygtLowlhlUlwJCA18RCcO5Ex4B3FzcXlUuBmkazsxnjzeU5E1&#10;UZRxs5AC5IBostqgJvms4Yxo4xA8DWxti/A+HIgZIIlU3WQImucy/2tcKeQCl1kgNCCbGMq241iN&#10;BmSTCsnIjmVyiostkmgciWMOcTbGkJxlIhUSk9AlBqtpNh4kLVOhE7swAEKWEz5yoUyrXEzUQoLz&#10;9TPeyV3ASASTTIg2RNlrtATT3pIo0yhIMqGixCVBFiEpgyTMWlHW8uPM9iPTIQGKU4iqBsJ5MQ+X&#10;qjZesV1cDzPrDl0D9gqGCpJMXXWpgLjDlCJoRzoUIXyMCQgzgh0YTrYMUdOJteM5+AEuO+Q6SZyQ&#10;xkLgCmkmmJa0C+YdzyE23aPZ+Molthxl4yfCR5wL8zOyVc/ToQglUBfJhc1hjmxOlpGbVSO3klgP&#10;AgUKmOdiq/oeNECooASuQQNknlxou3nstzKHLfoqPmmMqk95UZhimbqE3KVWkphRBGJ1SDM0DPJo&#10;g84JpRS6q2/G5NpG2BbDgJTQ4fCQw9aq+UI1epTAUZkTFnRsK4/Q0CIPnRiPo2iVHer3rnMWPpIf&#10;HBkFMB8ohb+WBmpC+Bo6uXNfCJ0TP91mHiSkl0KVpZPmlEQM5gxXhk2IoxSGW+o3My9PSAfGXZNl&#10;QZEfaNADYU5tIh5XFGlpRBBb6pGbVeZasJV43rHYJcgsiUFmlOh+JEWWmv4h+Q9l2c7I3iHDhPCs&#10;0ErxZFwjcrC1E5gnGQiH64Gv4Qfn6I5vBLHjRw5+yrqLV0WVbFPBNxuGrNYZC/lsZbgp3DWeA9qc&#10;8DToETGfAGzRpoe2nZgt8iGAcWRSilrfB9toQAVLsXVyuh499+mCtxO7gJLsarZcUyqiXtd83Y4d&#10;txEG7cSAnZX6Kid8TS2yQ51i2y1wp44c6WKgymComWO3IhdTtRKTULnQgH3aTJ1W7rQa2MJwlkNL&#10;Ckw5smESmiwFudnAQ7blyMIuWIgEvXFcMg/EVKjHtY14cd6aeFj/+su54ydnDp6aff3E/CsnFw+c&#10;Xz1yqfTujdqZDuWzLu1aj3FzQL3dr9wakO4MKR0TyqMpvWdG7Z9R+iaFbiKxe1ohZGDW6J8yeia0&#10;rkHl7oB8p1+63Sfe6hdvD0jkxTai3J8ye0DTRu+00TOl9Uyq3TsQG7ZK96TWO2MOzNsjS97Yij+5&#10;Gkwt2eOL1tiCARpdMsZXrMl1d2bTn5OTKkiKK2JcFsJSPdiqBZs1f7MWbNQDAk/EqCTGJSkpy0lF&#10;TiuVaKkSLpaDPxD3X1u3Z/97ac7pG1Me9G7e7lq7MSH0bYULHGITm1urzuyY1D1YfdBbv7UHsU1o&#10;D0bkjoE64UWD4s0R9e6E/nDS6JxWeme0/lV9rhasOzlM1+g/gtjwxxGqHSztH/njY/7pfztTfxNi&#10;++u//us//dM/zTKI4TQIAgyCfOOZ1zjEtpN64X/o3z8GsXktR3Tri9rkgjI+Y/VNGd3D+u1B9Vbv&#10;1vWezWtdW5d7ylf7hGtDMkWJEsn3QJPKwGowo7RFq9DNtiWnypDy6FHlTufG7cH6o3l9fMWZ2bDn&#10;N+yFsrNcspc2zfkNY27dnNmwCC7dZMgaaCtcKscrtWRdyDalnBA0MS3Voo2qv453BW+JhBco2Kq6&#10;60qjqjZgyFSURkVIN7b8RQaxDc4og9Ny/6TcM0WOmgPky+YMg6bNvgmte1i631+721sllK2ndh3U&#10;VbvSI1zrla8RyqZd71Ou9ciXu6SvHlWudlWv9dRv4CcxJHeMaPfH9UcTRteE9mhMxQ+AoWzyI46y&#10;zZr9w+qd3vq1h6UvO8tfUQ1T4cr98sWbq6e+XPjg4vTbZ6cOnZs+fGbm9dPTB8/MH7y4cqRn8+qS&#10;278RLq+485ueWI7USmiJ+M0XidYK5dSsR1QaRo5tA7Z9o+E1PFhAWmzIoSZGhprZejvEYGM7UZuh&#10;kvpKAu4PZpcFzUbYbFoNR08MIdBrnloLLDkLDMibom22G2ojUWJPDh1mVbl+5ga5a6Xk9KRGpkq8&#10;OzBb4IMEnOEotUFZ+c1m4jRDuxEELT8pYi11S6a4qglaI3KKAiO1dtsoCjnPpTxX00TNCDYCm47a&#10;aQg+mOHidTkyNUiO7cwtmphZyWMlo/ovNiZvZ2E7Dlpx2CDUT89MLTXVzNFyV2tGIDmPxSyi8RBj&#10;rOKM3wi9PAhS8kfRMo9zcHIGZnyT4K0s4BCbxymHUCdfNicLlETXc8tqgvP6WhJA+uoxxH+iRxAw&#10;tMgG4ce92PDY7dSC9DJTnweEqsxFbm9y7puGj26LYkLdJkQ1tbGLXwP3euNQGsfXdiA2HM6ANrY3&#10;w+OCJONynfuyhayOOFQBwTGwpRxkSVCF+Yinx8onrUmKt13g9dAhfXO8Jym5sMX4Nl0n9ykTARGD&#10;CCEOoeXEAY/fDFo5ubIzVzW+2uZkUdjKo+0mtAHoAejENqCaCQ1s0Ybqo3h2TVcqqlTVFbShJUTt&#10;ht+AGkRRotxtDY8OJ6JlSdcSLZ082gKcnZbyCN1jJ8VINyEsDJqciQOhnTDiqBmD2P7gyMYpaTfD&#10;RgpVEsM4yqZ7IPKAwyEYD+KqIcfmOCKmua4MJdI0FRuDyUmNY20ONDaGr1kBDoS2mqBt+FA+HIxU&#10;HUzr8V0cUOMNDDAwCevnmjfUX8MllR1qKxRuqLBc8wZxLRm7OLKGNtRlDVo7x8W4Hs/d1qw/aP/Q&#10;epnWDv2DFtKhIsuGCQ2Yqcu0Ik0T7nqxWbgdtgqNMdzwYC5ssEM4LsYX/3kW6j/4uGEvDD0Qc2Ej&#10;i4UTBvPD0d6zVTjhELpIBvnRSju/BZ0quNXqoiDKiqLBuCJriiWuhvkkSAqMJdhu3B8BhlsGS48h&#10;a43Wdmu7aLa305wQtzBOQZBmvhfCEoP9iQZ3mshS6GhUCw9bmHYZy7bGTb4oInDN9wMYadwVwraw&#10;9XwyOEEpc2SjcNEobO54semeprBwUSiYhqeZvmZ4ddkoC+pGTSoJal23ZdsHiSbsGA+GsarAYjQo&#10;XBQze+RFAtOXnFZYmzuqNCA1G0W7XWRpM01aOHtdbZWEtHehuNih7T9j/fzQyt++MPWvftn1Fz//&#10;/OQtZ1MjiK13s3jry8Wfv/jwp8/de/a1OwvlooK3OS+yYptAaqewQ3LEX6sWJb0h+VS9qaq0qoov&#10;W6nhBYrtKiZeEt+0yLU4TYqEURwXXpCYFIyUmJqjiLqGt1+z0XYJYkuzGEwztmiXJtVVlWNwdmDD&#10;TMkKPyokNVLcYmolPHhi8bm3R7/7wtTfPjv+w5cmHj+0fLPb7p1uT05VHnbOHL+6tP+jrpc/6H76&#10;yN1f779x7nZ9vl4MLRdXHlRA08v2ptCUNN90Mk3Dr8qxVPwC8WvxfSvwTdhAAaw0aPSW4uqSrdYN&#10;pW7oIoxmH8Zi4mV4wnjOju07Dh54ABtUlfR6VVREdX1lAz82/OTQrm5Vi2ahigSD4vtiQVNJ7LVC&#10;t2kqDaESrKzEiwv+wFh0857wycXNQx9N7Xt3BvTUe1v7TiovndOf+qT6+IcbvztRfeW0+MoZ8fCJ&#10;0usfbxx+f+6tj5c++Wz9qw7z/lRzeKN4MFfcmSxujG5/clV66aPJ97+qXepJj11Tnj46+tjLnb8+&#10;MPjFw+alB8XHX1i/e3X62UML33115W9emvvlm9Mf3I4eLRc9a8XNAePszfVLd+TPb4mfXKi99t7M&#10;y2/PHzlReu8z9b2Lyu/f3nzh/crz760/cWj+8deGnjw8/uL7k/uPzR89u/zeF5unrktfPHSv9Wa3&#10;B1t3h4uOkeLGWPv6aOtCp3Pk/PJTb3b/+uD9p488fOG93qNnJt+5MPvh53MfXZo/cXnxi/vVrul4&#10;tlKs1ouKVsj2DsRmeUUY4AcCYzHAr10TJE2UHQ0P2nd1qB2Er9mw9vw0wTAHX5zBLLLEUQtDatXK&#10;xfJCPDCs33tYutaxfPXu0qXbW+eurJz+eunz21vXu61r3ebZq+q7p9ee3j/0mxd6Dn8w+2i4qOlE&#10;63XKuVvT2oJRqHamQdEmf1taqQg8iOHElHy15hsCWagxxHYQBq4n2W3BbE6s2Jc7pk99Pf3FndWL&#10;d2vHv1p548T4R5dWuuebVP1gNX8waX92b/FaX0mpF7Za2L6n22bV0MuaulqjQNF3Tmy8dWz9g4sL&#10;HSPJVKUA3exznzhw4wcvzv/o5cVn35n85CqsJXNRKGQz0d0G2IhLoG3o6oQ6RG4aB0kSEMgFVuDt&#10;+rTyyFDOCnh8KGcRUUhvsm37BhgpW34AhwRzA08DBfifNeI4BWfjlVvA6JiXWYBTmAYxIvwQMBVO&#10;gfnBcDgX4heAXWgYhoPJwX7BDGlBgpUEBZMEpSwWlYC8b2So3OGiQYwrCXzwVgr/BIEJk1sOu5JW&#10;axvmxV6xZsy8B+GhYe/GfvJ0abpmctbNl0nAkPdWXPYc9/gAHIiHgKMgMtAGq6cezZAUTVZBkEoG&#10;xkIGQXwwfI3eDTww3BlfLmKiak/S7Ug3TjiWCSwTxMUfCD2QTrRMZdAyFblg7zhwkZCFIAPbIClM&#10;ruI72RhAGMmxJxA5mu2GcxI2x8Q0l+/k+MYAMsnxVqp1wbTrhjW5uFKWqbSonzW9JHepOCzVh3XD&#10;xPYjw/E108W03CscJ+Kzkc4QUWI4gsDIiy2CfMd5FZOupKbJgqFyFzaoNxz2Iv8y6EvMiw2d5LwG&#10;pcvU6lDP+IIcnl4EUUALfgSrsZnDNEsazSjLcQo2P5V9UGyKP8WEPOYUDdKm8IuEuthIw0aGfoLw&#10;wMihekFbg16UJl6eu3lmEe4DnTl2CWJr+Y2GQyluI4xh0Z0U4EkYE/R8TMJXdpl7lwMG08z4iu9u&#10;/y4YB5UsjnG46vuq5zF3uQhnRAOzYRcmV30C7/CRkLiMXMyUwJF9G1uOhaHTYq5nO/34EZOVRDGk&#10;HHRjnQ53bdMTcm0jDZwp4ZyMXZIjV2VzOjmFifvYQkGNwhAPIQ5JjwW7YvidnoVaSiouAYWErzEX&#10;Nnab+Ejr1jksFwa6QaElJz66cTVJ9CwzGykFimZUmE5PKaLIafg2TL8ssFLfiqGWh2DDuh+qqWc2&#10;I3c7hb2jJo7EMCOT2xrMpQDjNchY3zIj10nRnxMlkeo5ki6LumRAAAeW7emmo6k2JcaQHVvD80wS&#10;O8uTYjsu2jDfcMt4VniG3JoDwTZBJ3n5MciS+wTY7cRsUiY7StET2DipB/aWR0ED2jtMKk+PHIVV&#10;24PR6ha5nziKJVbIm7mqOIoRmFbquY1wF2ILiHLYfYmBa9huWC3Yd7YSG1KowYpkEFvoblNUqQnK&#10;Y7MRW43EzBODMMoItrMYGGRBw56lh+kZlLWNQ2xECky5hMJIyaktcYWkDiplK0vu9CPxylfzn56a&#10;ff3M/BufLuw/uXjg7PKhzzbeulL69LZwrlO50q1f7xFv9Eo3BuW7I9qDaaN3BqT2T8m947VHE/Xu&#10;Kal3Vu2fNYimdILYBuQ7A1S7ANs7hCeo98e0znH90ZTRPWV2M4iNRYnu0qj8aELrmbUGF73RlWCS&#10;yJtYcscXzFEiY3TRHOP42lYwX44W68EWSAhLIDHinmsUIlrzN7g7W8VdwxYfyVcp2qonq/VkpRav&#10;VKNlEBr4iM6Sv8CIQke/SQvewIT2aKB8t2/rzow8VE1X9KKuF4K8XV735yeU3uF6Z794p0+43a/c&#10;HDLuzNo9Y8r93sq1zs2vusqXh6Rb0+ajea9vyRlddka37CUh3nJzJy7CrN1MmoRl4Y+jYPjbQan+&#10;8/3tzPsfebH96Z/+aZqmcRzzEFE0uOda/h8WOvgfAOnh7x+D2KIikDxhQR2fEUcm9S5yZDPujpp3&#10;B6u3+8s3e8vX+irX+4Rr/eKNPvF6r3BtSOoA7UJskl0Y5rYlZ8qEPTCoPBoSu6at4c1osZzs5GKr&#10;+WtVb7XiLpedpS13vuTi65wvBwvr/syGP7sZzG2G86VwAS9NhX331XCl7C+V3aVqsCInW2peVrKy&#10;FG9JSVWIyjUCa7eq4UbZX1t3FpaNmQVtfEYemRD6J4S+KcpBOLxgjS4548vB5KI3PmMNjSs9g8KD&#10;vmpHb/U26MHW5c7y1e769T7pVj+5s93qU270yje6ate6qjvUS7Gxt4ckQp3HtUfjaueY3DkqPRyT&#10;OicUiqCeMwdG7Y4++dr9yuf3yhfv1y7eq164tnXi0vIH5+aPnJ5+/eTMq2fmXz+zePD0/Gtnlg5e&#10;WDt8d/XLKad3LVlbjVdKsQbadLWSZ0ixBZIj8BFNjSw9tiFaaFEIbIXVHtYSW00dNXPU3APpzVDJ&#10;PDkmAr+jxAGNBKSlmMSo+1rFkcuuXg9tJQ/Ndmq2Ui2PyIstcg1KNOZ5meflnhHjXKYSWUpoyrGr&#10;ZTTYKRogNQtocvDKNrhYYELBy1wtd8QI0+q1QNdbiUX+d22zaFjbOTijQkklI387CYrUa0Ca2ux6&#10;dDE0cPHWduaRi1zDaCUK+Q9HdjNx23nQTvxWTD7DmafEpgojMXOtVmgXOXm9NSIx8URwaggb3CMb&#10;D6ZsJ7YRGuCYWubZOLzIw6LhF5kNfp14TOSE5MXGIbYM43E9HuUWzR27HTltYtA6hGJCqRx0LjYg&#10;C/Ek88DJ6OLN2CLvM5aLzUg9PYbIcdEgp2gWQMpDPrkLG3pw3h0cjcWKWjlJPnzEAO77RrQLrhHh&#10;2nYhNpydvke2asSTsqVUZrQFbQCCDfIMmgFkXsWyBc+XgtDb3l4W6kGxHRYtPcaxvpn4dgZzPcCT&#10;5+Q3KO8Dme4snxqke8SBs2847UMDCFt52CbIDIJfYWUW0AgY7oZdGIBhsmOKtiFB1Qs9qAjoh8YA&#10;ZUL1HYznahMIZ8HpdlzYInyhpEvhjKRmMVCPh4Xu4WgOUxZ1zzFY4AN6oialV4Nu52cJhrHUbBmU&#10;G4/c33wC2jA5i2vARxfXv+PChkaIw+NWK4BKsYeyWZbqODseagxTc+KYA2f8oxvHaOueh5ESlFrT&#10;5OONXVQOhAYIB3ppymEmrpqDSHFnTm1Qi/dWienjLvpmuB50WejKGMz9ztDGUVyHJlWe7aIeQuII&#10;X9vR+3VD1DTsJY2ZraWzOBda6+ZAHs6IK7FZ5Ca23Khg8JmFNsPUyA7BR2a07KS5wZZH1sCGgcXC&#10;sDbu+LbjIICePcIuskNsm6vjdAuwQDRdVFRRUhRMx+q+2Razu1RKyiNIMJfI6MNJcZYAlmSSMf8J&#10;iNN2s73dbBdo4GMCe48ZdTC3YH9iC2MP1l0cQcGkcKooJCuUIDbKuca82MiAhLkY+h4lM4f5x5zg&#10;yJEtjnJQFJJt7LkpzBHYDSDTDDTdlRVLki1JsWTVllRbVKyKqFUlvSobNdmoKkZNMessRnHPxDV0&#10;h6xcNjOsXLT3TGuKz+Ll/EKSzGQqR2RRC2qjLMR988XFO9Lzn8g/emXm719c+Ne/6P+Ln19/95K1&#10;WC9GV4qu9caHNxcee/HuT5679exrd7bUooITZS0rsayEHFMVu7UhtEtyUUVDjQUpqIueDJXZzWyv&#10;ISoQeNbcvCTUC8MofL/wvcL1WrbTMB1TNfDP1mRTk43dLUFpgRsnIfhU4pi+qVKUqElWJsHJuhlG&#10;cdv123XRVdxifiN+88zqy++P//TVxV+8vvrEW5u/e3vrerfXP18srTmjk/WrQ+HBU1MvfTTy4gdD&#10;T77x6JPLlZE1gtiuPxTOXV7qH6mvbqVCDaeINDxozTJx5VpA0eMmrCjYQJ6lWmT1ShosSFvR8dZC&#10;2w9MO7JdqurnFb7dcowM5JopCDOoki1UFVNzqqVaBWLfD6rliiSIYl3wXQvMQzNcFZPZheYVm0ox&#10;vdG61mV//UA/fUU7cnzp2dfGnnx54IWDUwffWdn/8frRs8LBC8LT7y/+5I2Rx45MPPP+wvMfrxz7&#10;Qj12Sf30s9pHZzaPnpx769T8+1+vnbwj3BxqPJguOmeL8x3GkTOLx67WPnvgfvhl5fEDXT978d5T&#10;RyYuPmh89qA4ek577KWJn7449r2XhkHPfjh1sScdLRcD68XlLuGjL6ZeerPrhcOdT73W/8zBwf0f&#10;rb7/ufrOF+rBk6UXj83tP7V84NT6y8eXXjm2fvi88PFl7+TN5HJ3ca2PMLXu6aJvtngwWlx+mJy9&#10;Zrz51eahz1dfPDH+y8MPfrL/2q/euPvCh92vnhy+cL98bVB/NBv0LuANDIZWkrlqsa4XmpmZbstx&#10;MwvyD+ZPFLfSsJkErdSD+ePokq2JrkXQsq6qQq2u1RuuVkRuK3JaDn4ImqOqsaYlNbEoVYqJueL2&#10;Q//YRenox2uvf7x++NjWax/KL79dee7NlX3vb71xSjh8Rnr5w8rvDi/+5tWlX+6b2/du+fOOYmCh&#10;GFqiUNbBhWK5XsxsFtNr3kI5rum25kW2Z+PVtQ0bLy8EjKMFEMAw2WMPAjsQ9HZZyubW/K6h8mfX&#10;Zj841X30466jn3Sd+HzyemdtbrMxv9UcnpV7xspdw8vj8zVDKVyjsH3HIIFl1y1rQyyWKsUbH0y/&#10;+u7E+xcnu2fTVaOohsV0uXj79NRjBzZ+un/tmbcmP/hS6RzX5qrboh5pEKIsGhQXABkQgQmAIfk+&#10;RB/4APgDoe0sfhMcgFOetdOUIjf5gXQsG4CDwM2IT1ouuZKF5C9GjmYe5U0D6+BYGMfXWHR8BD5D&#10;2Jlq6fiRWj4mSZMm7+en5i5sNAxfINg0BADzNcOEHhijR/H1fImC94BPood7zCVxRp08QJW5rYF4&#10;1rZGTuy31dwGT0YPP9xiYZ4gXD93WOMLKtw1T1E0bTf2k4NxaNMAfJ9gPJA+uxAb9qLNvdjwETOj&#10;B2MYRkYLPxxrQxviA4IMIgxyyqWMBwGTbiSeIFPYyg25tqHNZRYnNgydJMjYrh0nbggsEJewbHWK&#10;Yj/RphUvJsoh4PCRy1yIOZXnRWUQG3o4CubHCeQvHc680UGGS/7mGFmDmMYhmJM8HdOg0QzyphOn&#10;VhCZHs7lY0suQ35kuYFhezVZIf81y7b9gGeWwPx8HQ6T83NBvuO8hK9JsmhoKh4n3osY/JtlyaDl&#10;SVKiuM5D+g+FBTiyZQi45G8s+2GLmbm6gnNFeSNrtZNGE7swjFQOaC8+jwYgfYwmDzz0gPAxzAli&#10;QwOnY0ubFEBgE6DG4hbTxCCfMg9bdPoNKIRQIBMbZksUEsUR2lxR5Grh3nIsQU6MoB9yQpvCJ2np&#10;NzajkFyufE9nk9M8ScTP4mL+JDZCH7vMMHCSWIs8aMUcDLKg00KRZjnCoDPrka9CZ6agc8/E5CkR&#10;1GnC16gT49HD/NpCUv5xCA6Hpm1Dj2X9mBNToQHDyodS2sz8PKFvAQ8fSiyefxqhx4XmzOJS1YjU&#10;bNwLNGQovUzvpdXlvZuFGgw1Gw+EY4ukljd23K/sZmqkvhq75OsAptiMiCiBXYjHaEYBBDXIakVe&#10;kcHYgcmjRo7oG0pAmZ0p5TSlYINK72m+pXpQ1B0HHDQNce9GaEuOJmj1ugZNRzAcBVsiKESOgvFW&#10;7BII2KAwGtgjuHE8JcExQHhW9ASYCxtHLUF47NwqoRQ9GcUPkYMYriRyrBjmA74a8oqmZHC+iV08&#10;MxrhcT7e0npZKgu6oHq6HphaZBuxQ+5mGWUx0rIAtiFFjDJSE0tLbT1zGLlG7lmYp0WBpcypIjGp&#10;DmwgR66IC/Yswd/B1/agND0jlI17CFKoU+LIkS0REkckxIqUavVWZSNa69PuXFk8e3ru0Jn5w6eW&#10;Dpxc3H9y4cDppdc+X3nnavmTe+LFR9qXXfVrPeL1IaVj3OycswdAs9rAlNw7KXRPS32zaj8FjRr9&#10;M3rfpN49oXX1S7f6qTYoQWzDyr0RbQdiIzxBe4QBk1rXlNYzrffyjGzjct+UNjhvj6/402vB7Io/&#10;s2RPLZjjC8YEaMmYWrFm1p35LX+pEq3Vko2qWybyyjW/IoQVKa4rWV3LBSkpi9FWLVireMsldxFU&#10;dhcr3tKWP7XpTW26Uxvu5IaLxvSmO7flze1gapSnC7TCaBW06A9OGV1D1fsD5Y45baSerxmUDUWU&#10;WqU1d25c7hmqPexjXmy98vVB7fa4en9E7hgSb4GG5dujVMzh3qhyb94cWjCH1s2FWrjhZHbEILa0&#10;9R9XFMXfDlD1n+lvZ9JvQmx/+7d/+y/+xb/wPA8yE38YBDmcsz+o86TRNxro/M8OsYWFzyuKTlT6&#10;h4SOYeHekHZr1Lw7Z+G77xpVOobFO4Sv1a91VS93lr/qq93qrd0aqXcv2DxQVNVbhpTKE/bAkPJo&#10;WOqesUc2o8VSTIVgN+yFLWsRRLUOzPkNa3aTwoBnN93ZZXuC0eSyNbnCaNWcAm15CyVvAe9HPVyT&#10;ky0lKylpWU5KJWd9w1xZMxY3rOVKsF6Pt+g9i9ZW7ZkFfWJKGhiv906IvdPKwJwxNG+OrMUzq9H0&#10;UjAxaw2NqV2DwoP++l1QZ+nqo/K1rtq1XuFGn3xzQL2F92NQv90v38avole4yQOM+4Xbg+LdIamD&#10;YqdByiNyZBMJZcMPY9bsn3AfDGo3O2uXOkoXb5fO3tw8/fXqR58vvHtm5o2TUwdPzrx6duGNs0uv&#10;n1547fTiq+dW3ri7+uWM119ulSrtitT26g275OlbrlZ25KqnSiEUWt1IwNRcI46MKFQCTYtMWBxW&#10;wzebgZ57cuqIsUX4WurKsatQUrDQYoLBTiMlNgnyj0xC2Tyj6ptC5IBVUamBLNAS8BrKLuk2Ao/q&#10;uUAUUWFjPXHA2aXQkSIXDE5nhVfEyBECW8tCfztx27GRgF1qJVuoB6rW8MuuojYivZV4xbbajM3t&#10;XM5COfasVhoR2pW5DL+jqguRLkaGktpGK3EgG4rc3E7VjMrBkBdbK/WbEa4HdrGNU8QGSE0d3CxH&#10;+rRmLCWeENpyAvYau+3Mb8VO7puhqeKJscUKCJ6gaMRFK8QhzWgnonNX6nB8zYwg4B0lMY2G62zH&#10;fpH625BtqZXvLF5BYPjNlBKUQr0HH8c1RBZm81qEoGFrsayiHGiz85BQM+xtJ7zKAcFwDGJDG4Rd&#10;e75sBLrtBYcyIme3XYgN0msPZeOXgU7uxQaCVMMA7KLkEaHrtNpxUYRFIfr+lqaiXbP0uNi288jG&#10;bWYMZctcPHwOsZGjGYsJhXIDIbon+KEK0JohTgflhus3jCjG07WgDKFzBx1jq3AYbzKio2gkrdep&#10;voOZCWLjahMUlF0HeIxEG8funJHHqELT8hzoiKTANTKuwOEjQWy0SBtQOul2I9lusooHpPOxBDhZ&#10;3GrwHouhbBjPd0VNysVGeFye4CMOj5rNiFUtII8zzyPHNJd8aDigxgM/OcoG2gPdCGVjkJxkmopl&#10;aa5LGBzD1ECExOFYlpqNVG2f0iRzDRtKOfRXqKo202sDnoWNYWFQZKHUQlfmEBtHqfYgNtYPHUet&#10;KyxojwF2ZAwwrzG0MYwPhp1FmVkw526sx97qNPWwaJpdvIxcz2BawMCANQeTA23YKuQfBgOAJaxB&#10;G7uCKPFYRQKM3zsEH78JscFuIqKgEhtXKOJiNF3BjbAIHULuWH6fvSAgGF0UKESWEplJOC+5qOAh&#10;JOStlmR5ChW/0cqbbUYtjrLBwCPzknlewKgjghUaMCsU1iWzQskyZGFK9BHDdikkexWDieKIgrPi&#10;qBn4GSFrRmDqPrZ4USwrNExfp6BI8l+TNUdUzAr0TdkUNVvQ7KpslCWtIus11YTVyl1IOHFHkiRp&#10;wLjdM625Uc39rXjgFW+LWrMmZ8MrxVcPjSfe3vqbpwf//dOT/+3Pev7qV7de/HCta7LVN1s8Wm98&#10;em/tiYPdv9r34OB7fXWbIDYzbZqx4eaO5m6XpWCt1lyp5EMLtdt9s/OL1a2yoRow0hqWm1fr1th4&#10;6W7H+PiYvLoSSiIVaoTAMMxUt2FgqWJNUfBVMRCNcDTdhVEYBxnss9CLA1j+TujZoMCDOWUFiobv&#10;PTasrFK36nqxuJV+dKm6/8Opnx9c/vXRzd9/UHvuw/qdgXh8vRDV7arQ6FkpPvh645VPxl74YOjp&#10;I93vfrbWOdkeWCou36u+e3LoZsf83LJb3tIU0YeRamuWa8aMQkcPLNXRJFOpK1JV0kXVUg28taHt&#10;hpYTmLZvEFGmTKvp6CmtKVH+gtiGfaCHtuHrii1URbEmKbA8CVxzPZjKmgTrz3JCw/JFs70pRL2T&#10;9pd3Vl77cPC1DwZfOjr65Ctdv3r20VOvDB39aOv0JffT68GHX5ovntj4yYHBv372wfcPDDz/8crh&#10;z6Qz19yvHjTu9jSvP0zO31KOf1V+87PF189Mf3pNvDHU6Fsu7o4Xnz2wLj6wTt1UXv907jcHe586&#10;MnT0bO3qQHGlr3j3c/u3ry889vLEzw5O//rNxUMXt66MFpP1YqJW3B93L97dPPbF2junZw8dW37v&#10;XPns7fhqb/F1f/H5o/bpB/6FnuSLvtbnva0v+4prw8Xt0eLWaHG9r7jcVXz5oH3pXvOz2+HxL9VD&#10;x5ZeODLy+49Hnj8+/sLxMdBrZ6fev7Jx5l7t/EOpZ6kxUaUkZUsKJctbEIt1rShZ5J8I8vDyOEng&#10;gd0mzRSvr9dM3BRWG74VWw8cG2+8Ksu1SlWuJKbYcqAQaAll7jNcTUtkOVxea0zN+Lfuux+fXHzh&#10;9bHf7et74pWhJw+M/OrF6ceeHf/R7/t/8uzAYy8P/WL/yM9eHvvxC8O/PrD4y1fmnzq49Pon8vEv&#10;tdNX7TNXqqcul89eXj7x+ezZywN3e9cWNiuC4Zr4wdmGZ8OCdzxoPHaa+uSTzyE21SnqanNLaC+X&#10;kt4x48tbixeuLl3uKPVMuDMbRUkt1oRiesUanVdmV5X1uq/LhakWug0eq7NQNX9LKRbLxctHh58+&#10;0HX05GDPXIqnVAmKJbE4dmnl8UOVx17dePrNifcuyZ0T2nytELRQgs2HN9EOfCukbAI+JAFMase1&#10;qQoK+AB24fe+R44TgCFwzJ2c1xiv8DxKmsYRLrAIzw0Y+9phcdTj/aEH3A/sDmN2JrTxnRChzQE7&#10;TbVA5LDphFFEgeocZcM8mCSJKSMbJuQoGLaYlliTSzUHQARBMV66V3kZZ0zBkXNWlJlBbGjQIkej&#10;jUaa4F5ohv8gl5zGS1AQgoZO9FBmAFkDkeeaSgMcmzzacDpIHY7NoUH3xQE1BskRJujRzRJst7O0&#10;s5OgAIJjj9Bp89SfzHONyTIXYgvEgkkpnnSP4jRjQi1kqBxlIUADwo47jHOBSynVWN4GPEWLOZjT&#10;khUj7OILYzsYHHmp03iOVYHCNKMsq3ESpFmYUUo1w3EJBdONumlt1IVNUbIh+pNUNCwRD8f2DHz1&#10;+GazRpw1gzizHF/VSazjYrhPGQhCHPNA7uMiacGMqQ3QItCAwlCXFdUxTTzOJPJZglorpPVIzbVd&#10;nhmDAz1xaEOJcm0ZP9eQssRiBsxDyB33hjNMrjaEGZ2UQ2+4TZwRQoCjdXz9EpNwNO2b+J1J4ZAO&#10;izZwnRTaIOFcHAgDocHBL95PEBsjOwGRwumylCNskcWH6sgJGib/SMATi53kSqazOwPNmSVelnJY&#10;DT2YHx9B7ESE36Ffg3LLEDSPlQsLmPuV4tsmFFSWQA0NWEZQsKFXW2mkBi4H1Byo2c3Ubex4ZtHI&#10;NMQw6N4+dHIo5GlkxOTgZmYReoJ2I2A+fXggeNp4bnjsQSON241wu+E1MwzTeHwoU3q5/xqU3h2F&#10;+Zv6Ngv4ILUcanYTNkjToTTTqZ76SuQooQly8oBcBKDVg00TvkautA5esDal6nfbick8s0TfkANT&#10;jShlG8iCMRi54OmaDx3eBn9XA4ey3dmaYFJ9I2g9olblJBt11Vao9njk2JTBDRYEYZRK4AiOIbrm&#10;H+BIlosNzwcNDmjyJ4bHKMe2HFN+HgpZjUGwBYhgbeHsWmgTyhbZauSQ11jq4Yw1tVpRKrItm5Ft&#10;4UBKwmMRZEY5tckZUEl9MXZroQ3rVQp1NbGspu+0Q7sVWlSxFFsKWrJbFNJkwOoM3bprVh29ausS&#10;JVmiEFE9I0CNeQUSxMaO4knZPDmyBd8QfB1PT0w0NTflQihnmwN6x5WlcwSxgVZeO7m4/8TcK6Bz&#10;80curb93q3Lmnnixs3qlW7hGUaLWo3lnEDSnU5WDWaV/XhtcMIbm9aFprXdS6R5XCC7oE29RiChD&#10;2QbluzhwWL4/otynrFPyg1HpIaVdY3jCuPxoQu6a1odmrdFFd3LFn171Z5bdqQVzYk4fW9AnFo3J&#10;ZXN61Z7ddBfL4UotXq8nG2JYF4Ja3a/UvHLNK9WDshCWxaii5TUlq0rxZj1cr/rLFaKlqr+04U6s&#10;OxPr9sSaPb5mozG5blNA4W5kKMvRZi3u0YI3MKk/GqzcGyjfnVWHq9kKK3dQq+XrS9bUsPCov3yv&#10;u3qju3q9W7zar5Iz1qBwe9J4MO/3LoR9U3bnYP3Wo42vx+qd42LXojxVdlfs1Iy2w6zdSiFtGv/9&#10;KNtO6x/8cRTrn/63c9g3Ibbvfe97f/InfwJB5Ps+RCL2QQ5jH8fX8MchNl5jlM/y/9XfPwax+W2X&#10;ebFNTFQHBmp3+qu3++Xro8bdlWB4wemf1B+OyHcHxBu99asEsZW+6q7c6CpfH6x0zhjD1aSkbctG&#10;y5AzZdTo7RXu95bvjcg9i+bksj29os8sqVPr+hyj2Y2dQFGeWm92xRnfo1V7YsWeWLUmQSV/vhou&#10;icmqlK6J8Vodr1RAtGVurGurq+ryponOspIJcl4T00o5WFuzF+bU8SlhaFIYmJKGZpThWXVkyZ1a&#10;wZvqTy/Y45PawIjYPSg8BA0I9/rrHb3126A+8faAcndYvzdqPqDCH7vh0/3inYGd9IQd+EmMqZ0T&#10;ahd+OfwngV/RjNE34d8fMm91SpfulM9d2Tz25eqHF1bePLt4+PjsK59Mv3xs7uVTS6+eXn71xDx+&#10;q/tOLuy/vXllJhmtFkK9kLQikbfDWuBUfKvqyHVPVQJFp0KQDhGDKsA99dQFT3HbMdir2QjU1JUi&#10;S0lcELnCEvuIbIpSDGkZJHP1hq9jWOaJkV0PTCGwxNBRYk+l4ju+3Yx88rpijmCpZzcCigNtRmBD&#10;YD1iAKZGg6WIwW3kIwbuFntFamJCT6sFcj1UjLZXdkW96YmxYW9HSmYbDU9hCw5ghf52ZOeUGMdM&#10;LSWlMmVy4iipq+W4sNBsxlSjJ4/MRmxTUrMI4oRlEHAMip93ZKo/baqJYzYpLSWr1BPw68fNGrTc&#10;QZH/kEMSNGrm+gu+CYYbFLlfZA7uhSf+xM1mgQOClIq54DExOeF3kF5FivHeNu6LPKIhWiBfg1Ya&#10;bmdhK3HzEIIH4wlNa4RBkYWslAFOrUFa8LxsrMTBTohoRinbtNhBGz3BdoatjUlwX6mPkfhItL2T&#10;r43iT3Ev0IohvFlkqM9Tru6upKWEozXdJiWbAEGYQaqhXwoDI8vqLqRalNCY7VWhQplZmVpA8hji&#10;DQZC4rmZ7+PKuYrDgjRJp2EaAI/x5Ktq6NEhNRkGhzbeOjS4AsRX3nZUH8qgQVVEHZrNxyF8QmyJ&#10;eJkkXimJET8W5yL9iVQNym5LC3ew2mBxMICM+abF0PD4qizpkTkBauGu2xrX89COW7zMKA22oG2w&#10;LCQB5bVvJG3C49DGVFCAXBhEDAvjhQvIE40FeDpR5H2jfIHFwz95WYMExxLuho+a61JeNt/HmCDL&#10;okYjZIAdR9moM0lJQ92tckDE0qZAtaVcPVnGVVtakY5iCspgFcT2AkVVBsnhWPSjUVfUmiwTJGLS&#10;YrvEAlX24Dao46R82zuJ2EBo4NQeGX0JQWxoky3B4TOeBJqS2uAj7A1sWQ/MHO4OwDNJE8QWxgSx&#10;wWhhITY82vSbgaIUcYMGjsXdQdenOBrdUJklsDvGMllCH8wOy4qKyjGnBjYJ7cUw5omA05H9w4kB&#10;bc2s0cSWlT5IYfJBppGTGo8MjXkRA3JkA5FlSGKQIka5FRoy45D1wDQlvzbfj2HNwrINKN147nup&#10;Y0WWEVhQ8ezYCzLXT50dSkwnUg1PUi0qagUdUzFF1SKgDT2yUWGFDlR8GbxUKDOnYd9yzxQYtNy6&#10;ZueiiDB867AnYXMyFw9YXJliNOYqxb2R8Ldvrv/Vb7r+zeMj/82Puv76N49+9NLYmRt6x2hxfyk5&#10;+WDzxbdnfntg4M1PFjbEYq3mql5BeUlSVzSykhRs1Iu+MfXs5eFPv+hbmNsUBTzohmVlitaq1eOJ&#10;Sev2neWrV1f7+yELm7JcmBbst4btaZarqqKuSuTCZmoO3hWK+AvzOMhg7eG9IUMtyHhqNlhmvhPB&#10;GNcMz3IyUXarSrFRyz+7ax4+MfvYq4ugXx9e/9075Zv96dgGRRpKZjEmFJeHGx9cEQ6eWX7j9NL5&#10;e87AUjGxVdzolI581HPl+tTcolfZNFURwsMNdLygrcBtgrOAuZscYhNkuY7/NLxweCMjF3YtvbuO&#10;ZoBowQdiw8hMLdGVWKP1lszUG6VNe3xss1KBkVdIUiPwiygqNjZwLkWTPFFrb1TC/sX01qD6/pXq&#10;8x+P//LwyONHx37zxtgvDgz+dl/vy29Pn/pcuPUwvdyZffy58Pt3Jn6+v+snr/X+7r3pIxfrn97x&#10;z9/0Lnc2bnblV+5HXz0KrvYlZx+Z714pHT61cPaWene0+XCquDfeut4fffzl1rNHu198b+ztCxuX&#10;utv3Z4orQ8Xbl5wn39782atzz7618Map2rm79oPpYqpaTJaL+2PxhdvVL+66Jy9LH39hnboanr3T&#10;One3/VlXcW2kOP3QPd3pnboXnbjjn7rdPNuxffZW8enV1pETyqFj4qFP1kBHT0wdOT556JO+gx91&#10;H7u+ePbe5pfd1Sv90p1R9dGcO7BItCw0ymYhOUVF396S4oqay1ZLg5ALM9jWeML40QY6VAk3cy1y&#10;i7cN8tKGyezjxwPR4mn4IQiqUYfAblp6aGmB6fhuEKvedk1PuyfCqw+FoyerT7w68sPnpn/ywtwP&#10;X1j+zjPz3/7t+rd/s/7Xv535y8cn/u3jvX/xm/6/fmbk716Y/PGBtZ++tvHYgfXHDqw9cWjl2XdL&#10;z7698Ns3Jn7x/O1fv9Rx8MOOL++tz27Wa3Zo+oYJmRO5lCoTryi4G2xrCA9Gjl9oViGoRVloL2/m&#10;M8vh7Eq6XGrjXcXbKBuFqG1X6s7GliaIhqLYshBJ9agu12Vd1oLEjLKSWsxtFAc/GH36wL2jp7t6&#10;F4OpanOy0uydLQ5+NPyTfavfe37h1wcH3/lc7Jk2V6RCNKK6GrAkjI5vebEXpVSlEtawYRJ0vQO+&#10;79EeoObyKsMs2NzeiXQOuXsX2BRYFhgXuJnHHM046IaGzwoO8OUE4mY7OSWJ58TMMxesBh9xParK&#10;Kh1blKONsDwfYp6gK0ybsKIHmBDcmJ+RAkJDCvO0WflOnIhfQ7PRBrMlXC8kBzrC18B+E8oNx1E2&#10;3sMPx9WCueksAwDY+14QqKFTgRryaDOo3AHH2miApBqsdg3OCO7N0T2C2DxC07BLUylmFg3eTxye&#10;VQKFqGKyiTumkSSiINTdFAf4iPYu7kZAG5dxOJDBbQSxcYkGcYNJsAu3y8A4XjqAZWyg1am9ZGe7&#10;wtSnMqPUz3Y5eAWhKjDQjRbMGArGxT0J9F0RH2Y5R8F0xxUMo6KqTpI0iiJutaJmK262KDqfFTiK&#10;8WwbLWy9MMZla3hWFstqECc7k/gBeiBbMRWIKwb0CwgpYxot4DmWhdcEqlGCy/MN19FsC+8mXhBC&#10;gH3weGgaDGULPFbhlvzscGpSPFg2CRLZtgNtgd0g3Sbm5wMwmCC2wCfMyHcNzwGhhyN3TkhYErZo&#10;43dJPQyMM8mJzAFBDeM6GzQ0ClllUas7DZYzDvqYBwUyCQnFS6hefNBIeXQChZ1ytzhWwwrKG0aC&#10;LJb6A4OZ1kcLq24a44wYaYYUG0tnzGg9FZPjWMp9xvzRglaeFO2oaELV5FEUpKNyjbdBiisa+Eia&#10;KrRTCEBaTScUDDPIrqX4NhpQbglNa+W0CM0czXgtVLbuTilWoOKSOx5LOozrgZZLXmkNSuJMzmKx&#10;T2nmKBqUnNcwGJcBIo36PyBy6APRRSYwBCgZHEf6yEfMt9QAF+NCzaaI4N2nbeOLSGIzh/5P5g8M&#10;QyWwQGpgaWwRSgtsfRdZAxm+pbmmaEk1vV7VqnW9LlmiZAk1tbwlrItGTbZE3dfs2HQSKEq2EZpQ&#10;QiTPKuvyliqiwS0RvuXL/5zQBukxlYao45DIgv1lNSnxNKw5mHI8hRwasL94rCt6cJHk0WZrNU2o&#10;aoLmGzDNyM6CsUZGFoX1YBKYZjD35NiB6Vr1dCk0tNTl+ddgh6IBQmMXYqMaEVJg1VwdVPcoqoks&#10;YsLgQjwowtowPwxMNp6qiOawJR0Jdi7L16bAXm4GcqFuJeVepePr+XOnZg+dmT9yZuXVU0v7P51/&#10;+dP5l87OH/x89cjVzY9uVo4/KH/9qHaFyokaD7kX2xzzYlvQhxeNkUVzGB/HpUcj9QdDwj2qG6nc&#10;GVTugoaUDiK5Y0iiGoxDYseQALo3LNwfFR9OKDu+bEvO9LI7s+LNEblzS/bMgjE1r00uqFOL2vSy&#10;PrdmLWw6K2V/vRZu1qMtNdXlWBVDsebVuUdbzd+qByUpLonxlhCvC9GaEC0TxUtCvFyOJsvhZClg&#10;5E+XgplyQNGEG848kb3EaIXRKohBbF2DVQaxKcOVZFlpV+RWuZYRxDYiPOqv3O+p3QSRF5t+u796&#10;c1i8QxCb17sQ9E47j4aluz3la6O1zgmxa0mhcgfciy1tNeMGwVn44/gX/jgc9p/424Gx/sl/O4d9&#10;E2L74Q9/+Ed/9EeCIEBOxnGMXt/3MTRj2dn+R4XYlEBaMWdmxBF89zsQm3kX+tus2TOm3hsSb/cL&#10;1/sotf+VrurlnurN7vL1gcrDGZ0gNr1QrG1bb+rjVn+fcL97q2Ow3jmrji6YE8t4M7TpDWMetGnO&#10;b1kLWw4Fim758yV/fjOcAW2Fs1vRbCmcK0Xz5XChEi4QvpauqY0tJd8UwtWys7BlzYEqbmnL2tg0&#10;1yrulhjXlFyU0mot2qqnW1v+ypIxNSONTIqDU+LQtEw0o4/MW+OL7uS8PT6lD4xKPUNi57DYOa53&#10;j6idA1JHn3CnV7w1IN8d1u+PWQ8JX1PIq5OA5x2I7e6g2DEiPxhTqQLIuMqyErJfBX4SE/79Yev2&#10;I/mrO+VzX6199Nniu2cXD59ZOPTJzL6Pp176ZPblk4sHQMdmX/5k+sXjsy/fLV2bTcdqhVgvJL1I&#10;5CKsh241sEVfk6DXRSqD2GwOsYFMMK9GQCDXdkIh6E0wII9VbnbVlPA1isxvpSCrERngZc3A3o7d&#10;IrO3Ey0PxMgWAiIOnJlZ4LV3vMy8Rmilntdm/lxFajcjJXaFwBR8SwzpEAoaJdSf1g1wdiv3RXB7&#10;XHNq6i13y66rubNp1Sl2FZTaSgLLyLFbgZHaoidLnkzppym21NNywv7kBISRgc7wNRZFH1qUEdMj&#10;r70IcsIyck+OTFiddU8n9zSw3VZiNMBJKdOBlhDqp4QWUWASxeT3CwIzxS24beY+lkEAuAbn8mlg&#10;J5CsjuZbikshtEIA283Gk/RY5WaSE47BFrtocT9opX4jssnd2pAcVfR0I/WC7SwumthaeaDRQpMl&#10;+QZO4TTIN81MfTW0ZcgP38TZ/e00LHIMxl7yesOtpR6Bawxf83b93fghfjuPilZSbGPrtTLIM8gw&#10;LtX4R4g60TX5Ihsu1W23oqIwslQO/Zpjib6DGTAyoJW01MYLEDl4jGbsOJnnNYIUake7saccQGmA&#10;WsDd16E0RDgqTyDpFdfCLvTHYAWNlK+zYUugGwRq5GFLq3Mt5gHHFuWgneBwekUpmwbVOiCPNnYK&#10;HMvsIyJybWOzceROdS1SrXbLg4KglkGTYKEKO9GjaLBdXGmj/PVhg0A3dEL94mCcRWndIubglkNv&#10;Yz2kh+meZ7PaoEGec+AM5CZU4sBLoAvuQGxmEGiuq8IWYNBb2GhQP3NnI0gupJxu6OE+cWhTLVGW&#10;kS3KG7SgHe8VDKV1bzS4/g2lHA3oytBrTVgWbA2cFHSmynOtly2PkwYPxVdQVAoG0Sgzi2yY5ClG&#10;/m5/QNkIYiNXst0kbrvwHDRm2AOkx7NVfRdXwkJjOKrFDQ8YJ4pmyKzCG/R7ZsCQqxpZfFC4/VBn&#10;Bd243cLBOOZH8IcEN2TVWBQlimuDcUdmCQwemwaLkgIriDs4wACDiQVbC3YUrBpcAC4Dx3KPNpw0&#10;ggWYZnwbp3mSNbDlRhGMQ9iWuCaYc7DuWq3tOE5NlicbRG4MLmVng3GIYeT7APtkF2gje5VcITwY&#10;wzBrHcqVBnMUCmNkW7B4k8DPMasfMooa+PJsL9FMX1QtQbGqolYR1LpsKqanWr6gWqW6Uq/JCu4W&#10;powdwE7mmBpM3DBIYTCjH4QGrNwwhF5PUCBu3ICpaViylhlOe1Up+ufaT72z9e9/2/2vfzH4f//h&#10;o795svvf/7rzzdOrtwZaN2e84x1rr7y/8Ov9/W9+PD+9WkyvSjUj2xA2JUepKlFFiVYr25euz7z2&#10;3tfHLnaVS4rn5FFUqFpYFxJJztfWGwOD0tmz4w8eCKuruaYWnt/2g8KPLMfXHdM3VFuVdF2xYBvl&#10;STONGgEMMoLYkjjI0ihHD8PdYB8kUdIy8MZHbcNK6lpRU4ob/ek7Z1d+cXD5x/tmfrp/7tdH1m/0&#10;JaNrhaATTUiUX+zznvidS+WPvq5dHWz0LxR9C8WDQfvt4wPXbs4srUb1sqPLia/5oREmQRH5bTAL&#10;cBBo/bCrCLjV6G3zLQcvLsxrnpkcNrStGZoSmnpim5mpp6ocyWKgiLGupNWKb2hNQUhWljVFaTpO&#10;sbxsKkpbqtuK6Cysmh2dsx9/MfHO2cEDp+dePDbx0om1l0+uv3Js/fn3F/e9PX3k+NpnV/SOnta5&#10;G9bhY8tPHBl+9t2p1y6U379hnn2Qftlf3Bsp7gwWl267xz6rnbou3xxsXB5NP72nPPfWwOGT8yev&#10;C1d6wodTRcdY49jXpWcOd73+6cK5u9ajhaJ7qcDhh85pT7y5/tP9M08dmTl6Tr70KLw/VfQvFQ+n&#10;8/O3qm8cG3r6YM+zb/S/+uHGBxe1I2fVF95bf/GjjTc/0w+cXX7pxOzv3p785RuDvz44/dTRxWcO&#10;rz15cOlXL40/sX/6uUPj+9+ZO3J86sMLK2evrX5xt/xgLupfb09UyT9uqlrMCsWyTFR3CjUujLio&#10;W0VJTqtqLhoNECxjH28yfsyS4qok92LL8FXZwZOFGHSdnLxAk5DyIRLKFhhFZBWenZLvYZDEWdOM&#10;CsHMb/eqp76af/qNyR/87v73np74+b6lH7+09u0np//+ya3vPl3++2eW/v1vp//sVz3/9vHebz83&#10;8ePXln722sbjR2u/PlT+8b7ln++fefLI6hNvTPz4+e6f/f7Gkwc6Pzg/+HDMKGnQOXO8sIanZ1lE&#10;7kHkYBdDuoRUWTDLg6aJ+zKKzWpjfsVbWEtKImWCqWmF5hbk4Ka0oEUpWlwTPQ2zqU694lVLTqlW&#10;EhRBCxI7aZTUYmatePf0wguHu9//bHB0I58oN/qWvNsD0XOHO7/1xPhfPj78kxcevnm+2jdrb5Ai&#10;m9RVX5F1TQNnIdQvDaPYCxxL01WRg2icD4AITdv1bzWouAFlw0InA9d8htNRCDwHsMDEwC44aMXx&#10;NWzB+rhHGyFlVHyA3NNwuO/FMQtRT5NmFGbEfEwqg4Cz8NNhS9dg2pgEM0chVf8kRsqc2ri3Gk5N&#10;MNbeQkWcpglVPyBHM4cx0t3w0j2UDYQGRvJdluWAs/3BSVlSFEXDR86cOVCILS20MCQOA7gswIVx&#10;glAgJsniRjXVwBgC6fCTZ/0MJuNwGGcGO0GgDGLbWfuB/FI0iiQFCRCXssoBOOyFjIOI4MgaPvLF&#10;ITTQg5sGQUpCXJLEZO5dELsQvoRekUTbqYHAvdt42VDCodhgP0kjvIBphn5I6oog4hDu10ZwFYfk&#10;glBxoPME2IKgS2iuJ+qGxhQAqAGQhyaTuSDcmh9EOCnOTvOzi4EE59oCLgMXw5fiMC12YYtOihL1&#10;YQoSiIavXbMpzh6deEHQr7tQM/AuBPjRYMsGMH89tshHM++67zGNhekhAX7w7Na4IzyBaAxiCzz2&#10;WvkBVefOsIXEYK9hyFOPRtSZWFD2PEexqVAVNLewmSXtJojANYavkebGFTkGmTnkbka7/N0FURyC&#10;fl4/gTzmvgHVYRcmN3wqnMocxGj1FG0MUxyTl1WFjuemVHYA5yJ9jyFW0DmZOtoM2w0KxXAtyTGw&#10;hWaLjw6FWxK+prBq+KTZgs0waAxqreyaVUMRLF3xoDaTWot+J2P1932HQ2x+K/OhXSchVfRiVy6x&#10;dMNQaKH9YiRdRkTED4eqjJlV3+bFUnm0B7aqZ+MasKUehrJJVHiBapiC1NCVKbLVVmGsebh428AN&#10;sjPiCVgBtJtY4UGOng4i/7XQhj1CzmKwbjwDBg5FfUauHXkGemytqtVKcnlL2qppNcWRFUeqKqW1&#10;yrJsCZorW5Hhpo4LZh+ZEA+iJW0qwmJlE1SzNG6DcJSNGyBo7/gDsh5ccNXVpMiCneiRF0IDNg4k&#10;CqwbOwvcRuS3kgAmTzOGIYaLlDxDdXXBkOqGZOBtbVIObkqeQyFBkdOMCTVrxUaDUs7BCK37hszw&#10;O9i/exCb005YOdFvQGyhVfcMkSJSyQzExWAMBpuNgOJDM4LY0EkQWzuByQkrkntmEADXDIxWKBXK&#10;erj5SLh1aeb0yZk3zi4cPb184NTS/lOLr4DOL77x+eqRr9c+uLr50f3Slw8rl/uEWyPagxmzb9bq&#10;n1X7p6SeJXNkidKlDc8ofSP1BwOVu/3VO4P1jlHjwR9IfzCikQvbsHyPAJbanaF6x4j4YFLtnrMG&#10;lryRlWBsPVxYCxbW/PlVb27ZmV2ypheN6QV9al4hlG1Jn1015zfs5ZK3Wgk2quGmlulKooqhVPfr&#10;FC7qVepBSQjLJWe57K5U/KVasFKPlpmv0oqUrlbj6Uo8VYmmy+FUOZytgKLFarRYCVeIgnVGm4y2&#10;QEvB0LTZPVx7MFi5N6eNVNNlpV2VW2WhubnqzI7LPcP1zgFWX3VIvzNm35/UO8fVByPKXdCY1jFh&#10;PpgyH4FmtP55Y3DTWhSTkt/0oiIEk/Eh7Xb/GAL2/xOI7Tvf+c4f/dEfWbBnDINnZIMYRIPja7Tq&#10;tFvrgCJF/3GUbWfif/D3n4DYZF9c1CZnxJEpo2fG6h017vbL13tLN/orNwfrt4alO8PK7SHl1oB8&#10;s1+60S/g4/05c3Q9nhMbdW1b1puG2tBGjd6e+r3urY5hsXvRnFzz5rbcpZK3VPVWifzVGihcIYqX&#10;QVvRLEfZNoOZTcrLNr3pzWy4MyUGwJW9BVCVXpTlergqgPwaSArrSizWg0rJWt+y12rB1pa7smEv&#10;rTFHxyV9aloYnqj1T4lDk/LgnDG2aE+CltzJZW9yzh4eV3pHpM5hkPxgWHk4rD4YVu8PKh14Uf7w&#10;Y9DvD6v3huSOQfHugHB3yuzmFUAmNar9QV6dDHged+8Pm3e61K86qhe+3vr4s5V3Ti4dPD5/4MPZ&#10;F96ffu7DmeePLbx8Yv6VT2ZeOjb98qdz+29tXRvxBlfzUqkQjCLTikSJAyUJlUBXA0OPVCPWjMQE&#10;6bEHksnDFjwCDCJx2ykRxRhSZn0KVGxFLvhOO+IxpGrqSOBlzdgpMq9oONuJnvtKZIm+buU+Oaw1&#10;QpdFLNJqA8/u2UzcohFRiGUTU4ElqSwvGwbbzLsNp+CMz2qSQ5nRDqwitLYDreHIsSYEihwqaqzp&#10;iWHlttv0nKZr5Q7IbQbBdkz51IrcaMVy6gmhIQSGljgWJt8hCrekIEfcIKsGTTVDc3KpU2NXDk3m&#10;BW3pkAG4/iYuCXsD8F8ldVn90wwXRuseqSfHzCE5doyUVSRg6T+xNRNPC2htx4YKSjkyYyX26p5e&#10;czUxMFQqpUphMVbm2ThFFpCvNYufMVj8I2QYrRRBoc1wO1nAcr2RVIupvAAnXgwBw2TfpLIDiWuy&#10;Kj+4AO7IBpHjsMdOTz4PaQ2KlShl9RPwpSQcJqPb38XX0MmFGQaQ6GUO22jYzcxpN1xoElBH0kiL&#10;WWwpK36EGdw8glyvGXLdkHELQTNJCL9rcZTNgBLA8qZ5DapXQPnXmoSXQdJDTXFSSpyRFdvYRRoG&#10;82OHAoEDKWKULe75LF8b6SgY3G7kRUGQXDOD8sGX5qBYYAxm2IPqQFA4MDOdsZVD94JGBUXKCj2O&#10;nflZ4sSUXpewNoLPaAFzJ/yT7WJgXMgGpwS0pQS0RVDUmAccHZLSwiZmwDAqbhAEDjnVE7hGoaAs&#10;3tP9RhY27sKmua4CNuv7+IgxIOzladdA/Cg6MI5N31cdh2d2g+4LtZtrqFwJJoUYJ+LxJiz+Anot&#10;NGlSlx2X9jKgbU9pJmL5kgm60ndrhkIVZnX6sRczcOUYhAY+opOvSNOyNquGBh0dRFYBWRf/ATm4&#10;JKK9hDWUiI35CZGhDYuFLfJH2MIUAcEOiZIUPRySgwEDSwYjuRsaFYLY82LD2bkXG3rYGG5owVji&#10;3hNo85Af7MJUumnhGsjiY7BalFAsDwi2JLY+bsEP4oiilmCnwRpEm4cswd7DR/TDLExYuQPIvUZO&#10;mbkhBmH+UZQo5fCOMcy2YWrCVouggbJU7jnU+TCgolZZsh3l237SdENYSqntJ5ZHjmy6HegwgK3A&#10;sEMQGprhKZojqbZQV0RBlURNUy1uQmOr67CQKGILBgeBa9/IwRSF5AZkmTZ5A9q567crZrEiFAdO&#10;iT/eN/pnjw/91z/q/IvHO7//4vhL789eHSjuzOUn71X3vVv65QvjL7463zVYzK3Ggl6IeBkcpyym&#10;VTmfXS5Onp9678Tw6FyrVLJteztKCsslX56aXKxuFROz6alzs8dPTkxOB6pegPnGSYH3UdVrHjRx&#10;2FLMYY27qnl26FqEuzkmzNkkg1aTtLK4SfnsvSRKm3HaitNt/Bo1u1Btyvz1/rmlJ4+u//3Tg3/5&#10;eM9vjmx8ds8bXi9KalE3i2W3eLBQnH3gHr+lfXpTOX1HvzUYj64XXaP+yS/mbt5eWFqJq5ueKsAa&#10;a9piGHvbRJRrsxX6aeCBC1OMmK7hjaHkYJYdqlogy54kBaLkV0W84YkdFIbbUq0Cl6SYhaAUdblY&#10;LxcLK8XccjGzWEzOFRMztF2aby4vtG8/NN75eOTpoyPPvDny5IcrL52p/f5k+ZXP1Te/lt/8Wjl+&#10;tfrZA/NOv31/yDt/3b5w0znbEZ6/Hx+/F31w037/svneZeOrh60vHzQvdcTHv1AOnV798Gvh1CP3&#10;xAPr4ImF147Pv3Zs+uOvKreHkpsD0Uefr7zyXv+JK7U7I82hjeLeVPHWJevxQ9M/2j/12OvzB95f&#10;vXAr+eph9NWD8EZf8OFnK7/Z1/Hrl+/85OkH33385g9/1/f064vPv7351KHlp99c2n+seuhCbf+n&#10;68+/v/LUW3O/fW32V69MPfXa3EtvrT97cBT0zsnxWz3W+KozvupObUpLglVVc8nc1r1CcwpJz+pK&#10;JCm+oke+n8MqjYLEdyP82n3bSXz8BiBpHHDb2AwSO0zNINQcTzLsumbWNE+2IyvNqB5QO3CaDr4v&#10;M29EEHKtkAVuexmM4UyMioqzfezqxvPvdv/9M71//0zf919e/cG+te+8vPW9faW/ebr83RfE779S&#10;/vZzq//myaF/87vhvz+w8It3qz89Uv3RGxiw/LcvzH//5cmfv7H05DsLT7+//NRrXR9c2OyatNeU&#10;wkjadqNwE8eAcUrsNmwmTfDWiFaKQlBoxapRlGvp4Ej1yo3x2w+WFtcj0SjqWoEn4NBSeAFt3fGa&#10;lp1bJhUOLm9ptbIhabJiwGJM7Lio6sXIXPu9M3Ovfzh06sbY6FY0CCNGLu4MNN78dP6n+1f+5nej&#10;j+3rfP3U2ky5sa4VshkJGqH2YGiB7Ucu2Dc5SkEShj7YHQFbHOoCTwAHoPjQCGwnJcydwe7gEs5u&#10;YVDXZSGiuwgXnirHm1x8RWCbLE8ZZ3TY5VN+tAbNFkLzz3khhQw/zygn8MOPeYgoTgpehAsgf1uT&#10;qihwmAzMkMC1vJlnVBg0TfFKMNaKiweLTzEhOamhjavCefkhuAxNM3A96MRHXAZjsATYEUtnXB2D&#10;QcTeGdxG7myqjo+YH7cG5o+PFASqGpgE/QQjapSIDZdHPnR4kMyjDfeLTnJ5llQKL2ULMBgCqcHw&#10;Mh4WSj18yQeEXXzA7poNyR2IGLYgRERgnUN+bZgBY2RW0gf96MSj5UKZsDOWxoFLbchlWrJiS1mQ&#10;aBxoQz9EKq+eggZG7mVjwF5sIcFJ7EJJYItnGJA0mmYARcLZrNfIi63ZlHRK4uZAhYBcpReHpCpl&#10;VMCjxgxeUJMVHBtmGd4dmjCKqeYz1dSJcUnQK3AiaAvNosBVYYCsa7ptNott3bZUvFIRLoag77zd&#10;8iB7mrmkqbKhpc2GDR2q1YjyRlWUSOuIY0HVMBUuDNtWUdDd6QYUCXwE4Roa2wX6cQq8bkkjxyuW&#10;tZpoYDZMHueZ6Tp1WWIFtDOcHSc1fGerXk3bTZW516XbLVwqRwDLkgD1DFqZapvYhW3SxvNxgyzR&#10;wFwK/GadhDumxWFFFkAUBstS8UL386DNOtaWUMNRkqnzfHBZ0a4qIjTAklg3fHezXsW0fKqaKuVF&#10;G+ooNFXVs9OiDWU1aGbYQm+H2omtaOk1XUEDuii2GKngHWSxF3UDT8eBairZBsZAX12tlgRTg46K&#10;OXE49F6orMl200lCPgAKsGDpTh7XLV2wdUrxFvvQnzESF6B5NjRtUrMxuanJELpQgNMIWjE0ZGMv&#10;4IPHfOxmXNEoubMve9aGVAu3G1lRmHFoRoFsW4oD7lhADcYtx61G2so1x6xZCkyMVaHktRLFN2GV&#10;gH9D7fcbcd2QXChTeaxYmuYYIMmQa2pZNGpVtQyqaTVKrWPLNVbNM2zHVmxRch5HTotEMut2ZGzI&#10;9VWh8mCor3dyFOYGDBMdStYu0MZtRu7FxkkMycvByAOnDUMydbdTNGCmeW3Kh0NRQe00aqU+jDtY&#10;H56leCZDDx0TkgqSpwkzJyI8rhWTYQtjk8I5A5h7euZqqcPtO53StAUcKcOWBTORqxoGo6FSfiEL&#10;g3GU2aBhlHaNYrwoHZuauGjT5THcDXtlBlPCWmQQG6Uh2oori/ZqZ/3Wl7Nnz84f/WL9/Qsbr59f&#10;B712fu3ViytvfLZy6NLyW6A76591Vi8PUS62RzOsWMGcTvGhK/b4kjk6pw1My30Tctek0j2ps2oG&#10;fs+U2z3pQOJ1TVpd40bniHJ/ULw7qjycMnsW3KFFb3jeHgQt+6Pr8eRGsLjmL6y688v27LI1u2TN&#10;rJhzK9ZcyV8DVYKNerQlJhUxrtSCrbK7LseKHKtKooDkWBTDes3fqnqbJXt5y17atOY2zNl1c4rR&#10;JGjFHCSyhlftkXVnYtObKvlz5WB+01nY8hbL/lo13KhFJaKwXA3L5ebMvNM/XLs/WL03r41UkiV1&#10;GxK1rhSVcrwyZw1PqH1jRifubsy5P2J1zFi48c4R+e6geGtIujWm35t1ehaDgTV/YtkZ3bSXpLTs&#10;Nd2g7YOlJE2qK/Df+7cDY/2T/3YO+8f//gCxfe973/vjP/5j8HDLsnKWf40KdzcaHGLjaB+f9D8v&#10;xBZse2oorxjTc9LolNE9Y/aOWR3D2u3B6u2h2p0h8c6IdJdBbLcHZYayCbcHpY5pbWg1nJEadb1Q&#10;9JahZOqQ2tVd6+it3J/Q+tf9+VKyXA3xZqxW3BVQ2Vkq2YsbFr71mVV838bksj1GZI0tWaNL5tiS&#10;MbqkjxFpY8va+KqO12J6y56reIscZVMTWY5EKRKksF51tzb0lXVzGa9aJVjH+1HGiaK1TSozOjkr&#10;j8wqo/PmBGjWGJ0zxpa8ybVodtEbw2sxrnZPGr2TVs+Y3jUod/QLd1gh3nvj1sNxq3PCfsR+Fd0T&#10;1qMJ49G43jmudU7qXawCCFXYnVC6QGiMWHeH9Ftdyld3qxe+2vzwwtLbJxdfO7Hw6rHFfR/Nvfjx&#10;3IvHF/edWOAQ20snZl+5vn55wOyZDZYXk/Va7oAE35HjQPZ1BXZHCG1Z1SOwb4NwnMip+4YQWDtA&#10;WwbWw9y+cirYbFBNYsZTGuBH5Nomx5YYu3Lm683QJOgtNpuBRvkdTR2KbOpamW+zHPyUWpLFHhqN&#10;yGlnQdEAUcI1sDZKw+LYzdABEfCPeRLidM3YaMTmdmAVkVNgfl/PLSU1tMTQM9PMLGjp0NXJZaHp&#10;O03PawXBdmQXDZC1neCS1NTBReKawUktsEiGEnIoyqFsZakLItQsxW1yiE2JLFw2roQgQrBUHNgM&#10;dfDQRmC1UrdogHWaTYLYyLsNTHMX3sJtYlqvGYOPU/ZNGHdQTTHzLsRWdTQBzzzagdgIX8MheUi+&#10;zYlP42lVLcdXIPum6OLbscx0p8qBHrs8AvQfEkFszIGOPmbUg6+JVnVY9QP6yPzaCJhj3y++Aggt&#10;DqhBgEFocZSN42t7Io17ZUPm6Sm+o4QqEGWxRrWQOMTG3LkxOPEhwARTAameaSUez6fmNxk0xsQ8&#10;6QQseJOHfEI5gJJBmkeMR5TGRStoUSFRjKR1tt08a3RIFkMnQA8JyDjAtGmxzTUP7MK0XNvAR+ps&#10;Zly94IO9xi7K1kihMPG1ShdmBVWtYrEDKbmh8X7oW7SG2WqAXOa5Zv2HMQIgaB7QyXAIiNZIs5hQ&#10;tpTgMJO5oXGMzM8yTtyRjXYxdzbscmIYnoHBx3MkjoWCciQOH9GmGRg8Z4Uhh+RYWjTS1/mSOBEU&#10;Vhbx4VCYCSnNUHBNtiitOw7rJ2UahH6LHN9ozVxnCBr0e8qX5eysPNOBLCaU9u6GeOAjOqEci6om&#10;KCo0ePTTMELiKN/ZLrFF+53UbDv4mskCbbj/GiwQjVWfw17ua8bNGOyFCcnsE0OUlbooC8xDDeYK&#10;oUZ4RLhx7sjGkkbDeACRnaObsLgwIwwnEBr4uHuincIL+IhzMVgtZbBajC3MPVCAZxKQfwc358gQ&#10;ZaYmRYyGZASik5umaULGIVW7a25nWc6iolhKIxY9CmsTTxnbIEjjiNKxRWGTFRVtxmEzSJoQ5k6Y&#10;WX4CA8VwYF9Fpht5Ye6gxw5VBq6BVN3VDE/TYEOasF155iMQGops0Go+zU8L+jB6uXcJczmBBhrh&#10;EcMQtJyG47cIYhOL9y+Hz7y3/sMD63/7/NyPX5n+1aHlA8eWbwwV95faXwyYr7xb/t2r8wcOr3X2&#10;F+vVbdkqNM/Xg6Aq51tCMjaTHzs99s6xwf6JpFp1FSU17QIk6UVVKlY2i5nF5qmzM+9+MNDXrwhS&#10;oUJP99phZPpQPqG5MCe1yAe3Cm3Y+YqlSgZL+AebnlA2WFc8ehRjkrydEhV+2OB4Vu908f7Zxcf2&#10;z33v2ZG/+k3f91+Yevfi1qOZYqVWLJa3Hy0X5x8Fb3629ca51SPnVt75fPOzDvXhZLt3Ivry1tbd&#10;+6tzC3510xPKoVn31LIVOC3KccCWs2M6Kcz+2Pcj18E3Htp4/qpdr1u1uiVJAW5EMULLyy2/rRhp&#10;VUwrQrJZaa1upotr20Pj7t2H2o074rVbGuj6HfvWPW9mMlmYbXx9U3jtaNfTR0eee2fiN+8tPnNs&#10;4+lPSy9fkN78Wv7gpvX5Q+v2aN47nfdN591Txf2R4sve1snb7uEvxBeOrzz1zswTRyefOTT+wpsz&#10;hz9ZeedU6e2LpU9v6p906IcubbxzcevwmZVXP5l869zylw+MG/3hxTvSsS/Xv+x07423700Xnz1M&#10;Dp4Rf/f24i8PL/3y8OIbn2x+0dG4O1zcGdq+NRCdvlY9cmLu7dOLL7819/zhqRffXH/jmHTktHH0&#10;jPneJefkrcaJO/6xW+4n14NPrgXHr2SgE18nx76MXnt/8c3jm5/fqg7NFxtqUTKKipUIflP3Cisq&#10;3KSwQnxZjboc1SVXkGGk4keUhX4C2zqEbe75WYAfQBI7MfhXw0tBuRPFuudLplPXzKrmipavR5GV&#10;Qgyz8nUtyrbAZAN+eg64B0uwvaE3prasw2emnjpy//vPD/5k39jPDpZ/fGDz71/a+LsX1r/9TAX0&#10;188s/sUTM//vJwb+/KmRb++b/eGhte+/tvF3+5b+6qmJP3t88C9/2/29lyaefHv+xeNb751d++qB&#10;P7nRqjqF0yi8NmzIwI0dxvxccNLIhQEKdcezZAckyu3JGfnrqyMfn7j96blHdztX5laDilIYPnmx&#10;aVZhuEUYFVFcOHasSJYqB6rka5ZhupbmNa24WKkUd7qNtz6dfO39wTO3J8fLychGtCAX17rCNz6e&#10;fuzV1b///eSvXu05dGZjppSvqYVshoLm2wwYSoKkEefNNGsmUMTDFDyGZUDj4Du5DzHAHZRn7T2P&#10;sz2IjcFw34CuGL9CD1gluXSx7GZgkeBycZwSsAUO6e2EvXMXthy/zd0qCpgZDAenwEcMsC2fz89n&#10;JrQrYEVCWXo18FV+Lps5ixHKFhJrTeIMp0M/vmKcDh85+yV2ysvLxCzxJePA4Oqcw3OgDZeKjxor&#10;ayPLqqFbjk24G6FmzLWN+D87hIeO8k7cIzm1sWh6ehq4JDYViBp/ANT2qu7QRwarEXGkjIk2kmh8&#10;FxtGyzl7GBz3YuMwHHNz07gAUi2WcmHXCxsE6cmXtRjKRplPSf6y9S1IapK2DFDD64gt+iFn0QmR&#10;HbCgUUhAjCcALk7w+KEY+FlqBn5VkauynBdFsyjydjtM8NI0cZ2KpgchRcMbukkPOW9AjOLUOJZ8&#10;2GUFEjZvb6fNVqsokkazJsk4HbQIDAhh87WpbLVDIaIQ+pBjSbPYThq5x+ruGA40BCttNqIs1R0r&#10;zjPcadZq02VDNUhSXC1upLFdVEUpSFPL8zEgzOhGINZxRsXU83YrSOKqKFi+m7WaeB0xuRsGsg6h&#10;ocq6hlPjFLCH0Z8VbShasqlDK0vaTYOhZnZI3nYgxTJWS5uqYzWKbQ1CMYkwUmOBC2hLph41c0FT&#10;0ADJlrFZr2qO5VK9eAfTqg7BZ1DnsIvjaOivKVJdlc3A26hVfFZifr1SwhYDSkKtqtEzh2YrWni+&#10;tF0qbUB3hebJ69pDfeWgG0jG95wn2EJNBWHMplhb2FyDslrTFa6gYnDdUDGD30iXy5s1TTFDD4Nx&#10;1HJla0sWwjYBYSDFt+umJto6TsSU4VZNk6kmmG1A44VeXVZFaMuYU/MdKMOE+u3QDr5mp6EK5SWP&#10;apYmgeF5VtVQrBgPucBNBY1srVJSbHoUoq7WVRFfPWwKfzvja/lBO8XXEbZTlq/NdbPQgGqZRxDs&#10;qqPrriloUl2r2FB7c89NwVPVilrZkkuSI5eVihGaUTtqFA3FlszQaBSZFeoVQ6maKrYXrn0Ni6Ok&#10;SbAvuAsbt0r2TBVukpA7GAyozDcaf8C/YI4RcMZyycHs8vPIgV3j27gqwVJBeGiKbxmxC+HDbSJm&#10;sjETiSJhPT1lAFlsO60ExqBGFUsdMvFY0BLVUWUpkshcpRJ5NixcloLNZcGh5KRGdUV9g1dcZb5s&#10;PmYGkTdGaGEvdtGEWSCEzmZcWXbWusQ7X8+dP7fw5qX1Dy5uHrqw+cYFDrEtvwH6YulN0M3VC/fL&#10;X/FA0Sm9BzSj9M2o/Uvm6KIxPKcNzqr903rvrNk/7wwseEMzfi+H2CbsRxPWozH94bB8b0C4MyI/&#10;mDS6F9zBRW940R1e8kbWo8lSPkv4mjfP/NdmlkyiFXNu1ZqvJ1u1eKsel8SkTCUf43LV3yw5a3Vf&#10;FENZSVQt09RMlmKh5m9V3I0ta2nTXFw3Zla0qWVldFEeWZSHFqWhebWHSOldUPsWtaFlfXjFmFg1&#10;J5e1yRVjesNeLHmr1RAnKgtJVUxqm9nkjNXDcrF1zKrDpXhRaVe0oi61Spvh4jTFBXYPq/fxNEbM&#10;jiH9zozVNWl0jqn3yJFNvTtu3J+xu+e93iV7ZJ6VO5CSkt/y4iLKt1vgEjuw1D/424Gx/sl/O4f9&#10;439/gNi+853v/PEf/7HvQw7ZexAbb2CLERjNJ/3PC7H5bZcgNhYoOqY8HFcfjZpUUXRKezSpdY6r&#10;90eVe+TCJt3sE6/3UcTo7f767TGpd9mbkhp1s9CMliml8oD0sLt6t7/6cNoaLifLtca6kGzUonVe&#10;UbTs4IufX9Enl5SxOWl4VhyakvqnRKJJbIX+yXr/VH0AtCCPLarjq9r0BgWHUtEDKd6U05LV0PRE&#10;Vghiq1WdzXVtaU1b2LKWa+F6xcfLsYrTVaOVNWtmQR2dV0dXvZkla2JGG5rVhpe9ya1kfiWYmNb7&#10;p80+SlXoDUwaXQPC7Z7q9X7h1oh6b9R4MG514icx7fXMen0zbu+03TNldQ+J98bUh9NGz4xJtXWn&#10;tJ5JhYC2EY3epB7lyr3KRfwyz80fPbF4gGhl/yeLL5EL29IrJ+cPHJt++cTkK6dmXr29eWMQMzhL&#10;c+5yyTcq+LV7jp5EWmCA1EgGybFK8dWJBaKSBZ5R9yilGnkRR54Re2YC3djRwTsSQogUFqQpJoYY&#10;G9XYxpy10JYSz2AVEszUViNDDXQ9Mo3EsVLCdPSEspvJIauEANbWSm1wanDJDHttM7HtzLXznUxt&#10;ZjPW8wjMiCq8NAK9HVnbkdUOrYZjZJaZGFZq2Knh5rbf8gPKvRM6Ox5qkdZOtO3UwJZ8esEWXSt3&#10;naZP89MpfIeANuLaNq6hlXqE9GVWHmuxp4YQJJaTe0Eb/Nqjo1q41JCqMbQSAyKBeepZzYj4JvNi&#10;01iKNHI5ZkUGAraQEjQTUNRO4+0cp9CzUAocPFIp0FWKSXJociLfbYS4HghUyNcYv4uisLJABb92&#10;dZAaYjDH7xgsyJzUeNttxf52GhTZnl8bd3OD8CAkFNZuM8KxvIcOae44uPHqPBxZ41Aab7vNlONr&#10;XLDxjxjJA37VxCeKPS3xTTZgJ71r6FERJc+GboEtCMIestxhJY24dIewhxkFTYIGezZ0AsHUoBZw&#10;p3qPxZDikB3vd7bshsH8o+o7smtKjokGxuzgdziEueI7UFxYorc9kE4mj30ajJnRT0pMM3OSkLJL&#10;eA60NA6WgaBXGb4LfQLaFVfI4hZUmZbP8q+hR8O9wCpPooAVusJ4vv7J5vExD2bGITbzUzNZAVAe&#10;6RmyiFGblQ3VWB2DsNFI221ee5QP3huPXX6WObvObrwTI9GPmVVnxz3NZLEe0LOhBGNLmje0cLb+&#10;HOGkeY6GxZINazaFefJ4Uq6vY4s2A9fISQ17MdseQTNmR+1AbDSGoWywCiQqP6rDKsBH6MogGAPM&#10;wSKGiQTiQBuH2JjpQuYKg9jIuw0fuX0Ca4QPwEeNxZDiowY7RNVFWQHBSuEBpDCa6C5gJ+xCbAZN&#10;yAA701Y1g3suwHzi1hcMKm4IwdrB5Ox0dHZcVRDFIIqFSikdW5qTUxuunAKaWKJu2IHc8MMtgWDg&#10;Ecr2DRcMJvq2cxbHBCMwBaXk7wa1H8991wRtgaKQih74HpEVplaYWUGqOaGkO6JmqyYechgmTTdI&#10;DdOXVVtWLA2vkRP75ASHi4lsG+YlJVririiqYnKIjVbzYfcycxpt2Lp4I8Mgj8Mw8HzXyxw3rejF&#10;qlCcvBu/eqr05Ifir94u/+79zWc+Kr9xbuvOdNG9Xtyda7x4tPrsG1uvHRav3yHUTNILO8rsOBP1&#10;7bKYjc+0T12Yf+/YTEd3JBmUcEp2Cj0otKgQXQJcluvFx2cmDr/f/bC7VhYKWQ41MD5bxY+vlRfN&#10;tJ1GjRB2vunpiqVA0a4pmmwaKr2LLEp5JykbYW15K2m08kYRRrluF7Le7p3a/uj84s9fmfnlgbnv&#10;PDvxrSeHXnp/5vpQMbNVjC43zt833/ps9eWPRl/+eOzgp5NvX1i6eFe4P54Oz2UPhsz7j7ZGJw2h&#10;kkq1hljy1FoM9hdYpGgnYRtfTRw1GbiZ2dE2CDeFW6uoxaZEVFYLyStEryjpxXy5ObKYDcxG3RPN&#10;ztHs0l3vk8+qr72//tLRhZeObrzyTvn1D9WjJ+y+oWJ6rvjsevDS4cmXP9o8eFJ4+qOtZ49Vfvn2&#10;/FOfrL/+efnYPe/mRN63XoxtFUNrRedUcXOg+PRu9sZ5+Xcfrf386OzPDk785NWxn7809JNn+371&#10;Yv8zByf2fbL8yVXzxMPg7WvKB1f0Nz8XXju5+PqppU+vVq/0+Df73MudesdI+miqfbU/f/vCxhNH&#10;J397ZOLpD9af+7j0yef1LzqCWwMJ6Ea/d3PAvzOU3xtrPxijWNSbfcVXD4uLdxsXOxpfdjWu9hf3&#10;pouOqeL6YPHZg+zzjvjSg+yzW9aJS/UPz0xevLbZO1ZfqWaqB4bcdCA6E0i2Ritp4juDie/jxyur&#10;piRZeANMI7a5KzbkmNUM7HbkFomfBjnYazNqNcNWA98CBIASerDn6q4rBTBQyAHe3g6c7dArIr8I&#10;bBfchIJ3TVP2MslNxzbzGwO1Z96Z/PmBnu88P/WjVxZ+8nr5Bwc2/m7f8t+9vPydl9b+5tnFP//d&#10;6L95YvjfPj38Vy9M/M3LC99+ZelvXlz9i6fn/rtfDv7XP+7617+4+/194/tOb3x0230w5IyvFFWj&#10;0GPYkEXUKrJGFkPgOj4IpifINyE+A10ylLq6WQ5Gxss3705eujJw/qt+0Nd3pu/3b06veav1hmQX&#10;mk+ul4LekvWGZm+7DjSSGLzRDcDACYicXS2+uC68c3r66PGxr7oXZ8V8HKaMUJy5Yjx/aPgXry/+&#10;4KXJ3x3te+uzjdlKsqYVih3Kpu864DxRFubNpNVK29hmcZJGVOoErMZzI3Jr9ahsKIFibpSmBLh/&#10;c6/D6hVwbkbsL0rBtZJ4p3KozkLswTNt8EcP7APshSLfDVZuBQdiHky4NyeYD3dhS5JGHOfEplh2&#10;yJBVLcgydBJCx1bhW42c/BD3MDIw5z3Wik6OcKHB+SpYKK4tZynYyIl4h6lSQQYTAkIzuDMaDuHI&#10;IJi8zNJu8n7Mj7bECowSoIb7YughjwlVFSLC2hQC4DAnPQ1WyoY/lj3BxMEyLjggjLhsYk5qhBBC&#10;unFJx4UXDynFTbBD6CgvQA+V94HMYo5sVJyUPKnJo5zVEWLrQ4SXMSdxDrGhkyA2Hk25C6sxSU2+&#10;5HwwyWXPg6AHUXJVyP2UMkJEeYNKG7H0ZM2iwFddlURBlWuSgC8qBKfbbuNuDcOAxoHvQFEUGHE+&#10;HnmTPL+gNmDmrN1ubBeQ7LikmqwIioprwPVA3ENGkaB3nVaxzZy8A7wvVaEeZynLqpdkzYYoy5V6&#10;TdG1rUpZkCWMxLStotiq1auiFOcN3A6LgaUMFXwhsFSrb5QrmBkKjKhqmAqEY/mJMC3e0zb0Xtep&#10;iQLeGrxeaOAUaSPHBVSkmh26+GnaUJO3G27so627Jl5bQZXcyFctvaYIXhLg9yEbKn46oqbIhhbi&#10;slOKS10tbcK6Lgk1PAQI7Zosluq1uiJDHOmOtbK1BnlFPwLP2qyVML8XB1W5jsmZ73UKWV0WqmhU&#10;pTp69jLBKbYJGU4qIotpSLabLBtJGDZzilFtN9OibUMZjoL1WhkNjFytbGFMoyh4TCuGidCCoV8U&#10;LUyCfjSy7ZZs6qKpGZgZRkoWS74F24TVD/X8VpYVRdjMrCjwoIDk5LbmMe0aynCGr4OtNMOOwEfS&#10;kJkeTnDbLpmQ23kguUbQzoJWw8DLVRSK49ZVHReQNJsBPTf0RlA6yvVy1ZBqpuzCsApt1Tdh4JDf&#10;QOSagZ0XLdXWKbFq6NYVQbcNSZed0NBsqSRsrZSW64YsWio0+bTY9popGjVdsmIXGpNqK2krVC2x&#10;ht9cEoiuOTw/ff7qV4uVTdgde5lquCVC5kZKCawhRmB5gdTUVVLKAiTFNkiMLIPljAMvt8mp18cl&#10;mQ4eIoF3ZV3Gtm7rsm/DouEWE7kjkEeCa6TcqrW1GM/ZtBqxlgYwVEXflgKbLNYIW1uOLJWgPfJ0&#10;UxNLjqhKnpKYDHFzxMCsu1qdUrmZ0IxwMVSQIWWlRTMfPRiDHjVxpcSph2Ypqaz5G33KvSuLF84t&#10;vvnF+vsXtw5d2Hjj/PrBc6uvXlg+dHH50BdLb19afvvWLsQ2bnbOmH3TRu+M0jct9y4aIwv68Jw+&#10;OKsNzOh9s2b/nD0w7w5Oe4SvjVudGD9udI7qDzjENiRSBUXMgGELzhBBbDFBbOv+/Jo7u2LPLJlT&#10;S8bUsjm9Ys6uWrNCslmPN+rRJkiMturhZsVdI9zDqwhhXUklPVe0XJLieo1Bb5vm0oaxuKbPrmrT&#10;y8rksjKxpIyDFrVB0IJKtKgOL2kjy/r4sjGxrE+uGtPr9nzJW66E6/V4U0hKoI1sYtbuHa49GK7d&#10;n9dHK1QrqG4VUr2xsebNTSi9Q7WH3DlpULvdr94cU+5NaA+nrUezbves2zVtd07oD8fU+9Nq36Tc&#10;s6xM18IND2yjwO+rDU7FUal/+LcDY/2T/3YO+8f//gCxffvb3/7n//yfgzVDfCUJ+DHFimLL8TUM&#10;wmjM+J/G1/DH5/2Hf/8YxGbnpuQJS/rUZHVgsH6XUvFpt0aMO0ve4ILTj0c2rt4flG/2CTu52Ppq&#10;t3qqN4drXQvOuNTAQ9eNlinG0oDU2V2921d9MGUObUVL1Wy1Fq1XgtU6OJu/VnGXS/biujWzqk8t&#10;aeOL6tiMMshoaEYemmVE0Js0vKJPrZnTm9Z82V2q+atCtE4QW7Jl5rAmJDUW1FgUg3LJXFvXF/E+&#10;VfzVTXtxw57f8hY33LklfWJOHgEtO1PL9uSCOQZa8SY3otllf3zGGKAgart/yuoeVR/2C7d7azf7&#10;xVvDCtU6GNbujRkPJ6xH5Nhpdo5pnaPqg/7anRHp/pTeQweaBFRziG1U7wD1qVfvVT77Yu39M7OH&#10;j82/cmx+/7HlfR/N73ixfTq3/9j0vk+n9p+ePdglPZxOJlbT0grB0k49cVUI6WYO7Zny/Seanqhq&#10;qlMWw9SRM0dOPCl2xZCKe8oUpc+KtqSUP5JSSIITJeCOFkjOiOqpVw6tkqtXA0tNHaPhGymO0rXQ&#10;0CO8Uq4NxpdFRhpqia/EnhCBLbpqGlDmNSpv7JqpY6YsGXJqE+KWeVRtIKEiLxhcjy0RTC139YZn&#10;5raegvlqWqSakWYlhgMbMyfgDMq+kZK7lpB6YubLrBIzcUNioJaRWDsQG1XAJJAIZBCFVjOhiNQs&#10;0hNfiyyQlTouX2XHGZuB2fDVRgRSmpG6E7ofgFeC58pscYOiRFkZUK8Ze43YzSM3hyCNgiasvNTd&#10;zjG/mvgyFXOwwKOdpu+1ITwIYiO8L2PZynIKpYSMxDwcZVNCXDYtzvismgEL16WFGo6XoTMqGknR&#10;gpygG+dOavSFUtQqhvnbVP2Ax5BicFw0qX5CO+Hhn0zSELjG8TV8QXtxo9iGRZNnasNHMbBBcoiL&#10;J3wNT4yiRFspZD/2mnFgpeRKBoKY11gOCIN5rjH8iyAw3BoI8pXHjWqBq/o8PYSNwTiKiC36fZP4&#10;VOpuOgnKKMHSSdDe3RU5aAx7OgQm4ZAcxmMYTseRPh7dafguCA18hD4EskLfwGDHVGxDgwkADfwb&#10;YaQYzPQnqjoK7YeCERwLSpVsQdczsRc9DJJr71Q58H1sOcTmpakVBDsFQw1Dh6mR59n2drq9jb07&#10;vmwsgxuNbzTcJDFYZCgIDUyIkRjvZxk+Qv0lTR02C5WaJLWbL31z5zKordBrs1YbW/RDbxY1TeZV&#10;Ar7pmIaL0anGqMamAqGTQkdhWrD5CWKzycGNQ2ygHZPAsjAnDMhd1Tlghsd/hK/tAGqwN0Ac5AIx&#10;g4Qc2diyP3kB7KFgOISN37Nq/mDq4OJZlKjO74KuFteDuzAsWdFE6PgypbiG2WYaNuwoGDtsKh77&#10;Q4geenB27sgWp7Djmo0WVRSN0xyGJzfnYHNiBu5wge9nxwZjEYV7KBtsP+agASOQpw2CSGzlWTOF&#10;zRlRuFZMmFczpBVbyt8Lcp1E9yIzSEw/kU2vKullQRUUWFae46cmy/QPo0bTXduJoghGZtFsFFna&#10;gllLiiEznrm1TBa1G3EHE1i8e+R7KeWYyfI0Tjw/t+x4UykWK8Xpe+nrZ6u/P6b+7kPx+eP1l05K&#10;H1xRhyvFQKXo3Sqefm39mYMbL79aOn2hXZUo/NOJcyfJNRcWPvmpXb8jfnxq8fxX1bVSqyIWdaMQ&#10;TMLXBJeiUEcW87c/Gfjg1OjIhF2TCknyVRW8TKK0M5R8LY9g59vkwmZA6VZMvIKsiigrJMqyW/PU&#10;bFC2gxiUwS7zw1TFKdRm/3Tx6aX137yx9Ns3lr//wvS//+3AE28Mnr7l9s2EA3PxyVvyW5+tvfbp&#10;9Oun5966sPjRV5uXHigPJtKxxebATHyrY+Ve50a9nBhKIZV8W2nYtCiUUv02H0+1EfiZ5ZLzoGKn&#10;qp2pbqH7dGtr9fbsenNqJR1fcaCl3husfdWxeOby3KeXpo5/vgLa99bY71/re/yFgV882/vY70d+&#10;8dzYE68sPX946/a9dGquuHq/efTj9Xc/tz6+Euw/px44rz11bOPFM7W3ryoX+hsPF4reteLRXHZr&#10;2D55Nfjgc/3l41u/OTL900OTv3xr7qn3V3//4cbrx2svvrP63OGZ378++fu3p975QjrTk57tzT6+&#10;br1/WXv3i/KRc+sffrH2Vad9fzS51e8/mmp3TW9fvO++8M7o9557+MuDw6+cEt/6yvvstnvmmnHy&#10;Su3jLzY/+mL583vynaH85kD6dWfrek9xubM4dyPHNVy82/i6u3W5t325f/vrvu3Tt/wjZ0pHTm4e&#10;+0q7cMM4c0X+4mb54ZA/txFuSm3ZBWttujnYtdmI8jzMEryHpmuruq1onm5EEKeeC8o9ti5GS1FO&#10;QTWKAvBWVuSlQQTubyWRFvly4MlhpKWJ0868IvFpbOTvQGwp4fUE30luWjWCzhnr+OXxX78x+NN9&#10;nX/33MR3X5z+7r617+5b/e7+tR8c3PzB/q3vvLT2rednQH/z8vS3X5n91ssL//7Fub98Zv7Pnpj6&#10;734x8P96rO/fPdn167dWj3UEHUvF7FaxoRSyX6hhYUW5S3HK5JPqw5q3PQ8mppXAGMUNO7qrS8ZW&#10;JVzdcBbX7LllY2BCuN25eOnmxBc3xi93zHT0rY/OK0ulYKMWbgmxYlKKFx/6O44NAjcIDb8wg2Ju&#10;vbh8Wzl6fOzNE+O3RraW9WJeKpbU4tjn4rOvD/3i9cXHXpt/6eOJj67UF4XGlolDMhCYj+9FkZvE&#10;+JlQsvcocAlEJ7bgE9oeMZ5DUJdHUBcne7fYKDgDQ/ypbgD0d2yZCk9xmmigh83PiDE6jnwRpMWc&#10;ZzEJZsDk2GI2TAvmg1PvnReE+fER/LPZaDebVMQAZ+EQG85Crmrg+Rb5F/NQTX46DooRx7Zc4rQs&#10;0pOJRKoritnIRzhOw4ACWsHSdyA2g7Kq4ShNNWRJBdtHJ2YmtM6kKFH01OtivSbu+ayhn6NyOAqD&#10;ISYwFT7iEL6agovB2SG2mAMaQWyQOKxBckfRjD1/NIgkvlDE1m9IWnFhx9dymKBxwphcpHknhA7r&#10;J4Kg3PUo36lvABntRTGXxXvimERqEEJkc3yNI2u0joUJGdyWNJp42Fl7G2Pw5VQEUTUty/ejRibq&#10;qgHlhLmAJc2cwMwwwC+IvnZoF6YpiqIgCJIkaZoGPYHJcZZ8zXWrooSPMDV5FCdOhK2o6dhL6oFl&#10;h5jBsfFEIRvbRYH3qLndxjPmEJikKKIiYy9OKsiSomtVScKBFAeaZlAeMBumcoIQjVK9vlYq47KT&#10;Zgsn4u5yPJOfH4VpI8dlR2mCxvzSIk6B+WVNxRkxOa4hbzUxDG93o2g1i3ZVrouaHDWS1dI6ZKPu&#10;mDoeMCV+dBULAkc1fRvDOLhmuE5FrAuaAvmjWIZmm3nRtnwXL7sDxbwogjQRVBm/MxwSN9OaIpSE&#10;iqQrEF+yqQYZ9eMUkqGggX6c0Ym8bLuhefZatWRBX8iSiiyWJcHPE6iFTkIOd0EjRbuuK3VNEQ3N&#10;DLyqKtECLVvlxbFQJqNWviXWwiahdeiRLB26pepaimOKpo6jGsU25i/LQkkVNUjNovDa2bpcR8PO&#10;InTiwLCZ8zpDZVUi9TtPyqq4JdVp0TpPalQSnBaqSa/m2vIuCY66LpYk19hS6pJjGWHQKArBMOJm&#10;qyIp0B6twMf9grs0i6blWzBqVAh2Vk9A8YykwBMwzchR8LsJ8BLakqlUpFpdEVR8C7pSk0uCWpFM&#10;sSRuGaEjWkpFk1dr5eXqFi5VtFTFNZpFwwwMDAszykgjOMa6VEuL4m9+/P2vO26hUTVVbqFw2wRb&#10;fMRIERyLea5RfnAGsfG6dgrMxpwCNlkubGKZTuiCGeimVrM0zIYtjiVjNglgHxFhMFmCHkfZyAjN&#10;iGDgwFiTQgekxrBPqSSCTXnDyZ0C5psBsUiuG46W2iDuQ6cyfzfuv4YrISeMncKAlJGNiJVWsJoh&#10;rlZKnFpD2ErKg0bnteXPzi28+dnKu+fWD55de+3sygHQheVDn68e+Wr1vcvrH9zd/KKzemVYuTdl&#10;d5OPDit3MKP0/QFiU/unVOZ/oz4aB1kPRw3KOgUa0x+CRlWGstXvDkv3x5VHk1o393pbdIdXg/HN&#10;YHGDULa5FXtm2ZwmMmZAm87ihr24aS+V3JWqt1711yvuWsleEcO6FAlKIiqpJCd1IaxWvc2ys1Zy&#10;Vhgtciq7S6yi6PKWPwXa9KY23MkNd3qTaHbLmyv5i6Cyv8JobY9W49Fps3uodh80p42UkyWtqBHE&#10;lm+surNjUs9A5X6fcHtQ7hhQb/UrNwfqt8bV+/N+72o6vJoOzXndo8q9/tqNcbFrrN45L06UvVU7&#10;s8J2kJEj6v8/vNi+9a1v/cmf/An0fcuyOMTGt9hHwvMbLmy88Y/98Xn/4d8/BrFZmUEQmzbJKooy&#10;iE29NazfWXD656zeKfL9uz8k3+oXb/QK13rr13oJYrtBEJtNEJtZaHrLEGJxWO3uqd3rLd8bU/pW&#10;3JmNYGHLXcL7wQNFK+4yoWzuApU78OY23bl1b36XFjYYbWK8u0Tvk7OEtwRfCb1S7hpeqYqzpkZ1&#10;OaiqUdWEaMvqgr9Zwmtn4wVaXjNmFpXRJXVsSRudl4dmpYF5ZWhOG1xxJtaD6VVvctkdBc3bA9N6&#10;z7TRPSY/GBRuDdRuDoq3huXbuLsB8SZVOYBWrHYMa/d4LrYB4W5//XZ/7TZ+Evg9/MGLTe1mRUW7&#10;prRHg+rNh5Uvv1r/6Pzcm8fn9x+b2//R/IuUi23q+U9mXzo5/eqnU/vPTL5+YfbIqDW4sb0iFZpQ&#10;KEYz1vLQjKOw1fIbgZeDBRhGrstNAyS2HLHl2kXL3G4YjURl/rpgSU4auOQxhIYPZkQIWmZpua22&#10;HK3tatsNMY/rkSPExH1I184dM4FcteyUNHGHkrIlIKORguQsAhHERg5ZvoPLaLikpmY2yMxckJoF&#10;GCClIagWufXYkxNXI6iO8Dgr0o1AtSPDiQ07odyZNjTkLDTSSE/CauLXEl9MPEoSl4IPOkZs6JHu&#10;5o6bObgeK3U15pAlx4EUBXLkqwlLEkeAESuAEOpmpNs5BoOB4ryOlPli6lVTvwKey/k7BcPu5GIz&#10;WQVPQsFYlk09ciBazMjl4Z9WIzPyVEsDJfKUyNQS22o4bgt2iUMEFp/swExOmvp57oIds+qfmNbO&#10;Q/JWY4VBOb7GBAMF3qI/KLKoaDiNCJ0cZeOAGnq8VrIDsbEIUw6xYTA68Z1y6bUnwGyWk26vwKjT&#10;SCJWDyEsmmhL5CZts8Bhl/C1ZuK2Mq+dYzyF2bKKBEnRBgWNzI4jzXd0FuxJrnmUUi3H1mdZ0hzK&#10;+Zrgo8c+aoErOya5v/HqojuoHIWUgvBAOE4HjcHNY0xIyVxtg9zcaBc5x+3gawllwSBcj6Vs4z0Y&#10;w7A8igMFQdeB1uJQwVBW7oCHglLUp4ddbAyNRNtLdypSgRyWl42Bca5G1eUtAtocEw2M5A5usBU4&#10;asZLFvgZ2HlIeJlti4Yh6NBWbDuKwl2HNQLgWGo2bHlYKI7FGAmasWHwwXGrlW5vY2bM6YS00M01&#10;dSiy2EJ3h97MC4NCZ0Vn3Giy5W5ajhZVKDoGV+U5asZ1fe4UxkNEaV2dgWhUWWwXU8Muot2PfB6+&#10;FM92ETAH+qbnGofSYLF8A+f6jyE2FgFKedbYrp29OJb5BWAMHctngOkCU6cmK3WFogyhr5PJAcPA&#10;dlQygXRYB0Jdgu0Ew4nsMbIPd7LkYP5vngKnZm4IUUB52TJe7gAWEfkeMN8N6PmYgfA1VtwANh4o&#10;ChNu/nHQDR/RmWU5LB3yYuOphQhio8gp5lZG+JrrRKbhG7pvmaFrx2aY2nFuR5nqhjXVLEuaoFB9&#10;AxPD7NC0AtMKyQ3Sw+lgD7PILBbtBfOVDFqWcA0NjrXB1uXebbCBudEb4ReVFm2YtQkFc2HXurg9&#10;uxF91hUfvrD5zPHaEx9sPf3JxgunqsfuGvNOMSYXw0LxxCvzT+xfePr5pXc/cjdrRUUsbPyCoG5G&#10;225aSEbRP+afOL96+L2R2z3O5GqxrhOtWsWKWfStpJ893Hj1w3vnby1v1AvRKDQl8t12YFHx/YiF&#10;CvpO5FrQuD3bALmgNARPSakfajjroepxpg9DG+QHseuFitYQ5XRkvvjiZu2pI6uPvTz5rSeH/+o3&#10;Az97ufvA8bUv7lUfjodfdRnn7tRPXt86fbNy7k7lQkf9Wo/6cCKcWG2OLKZfXp+5+PXY0rIrK0W9&#10;RECbrfiehh92HDqp66aWFUlGXNeChbI/uWoMLkbDK0nvQnFnJLnUGVzosN89Xz50YuXFd6afen34&#10;1weGQL85OPXkodnHXpn6xYGZXx5c+eXB5R++vPD3z05974X5n722/tEF4e5gcbW7+PiSdvyad+K6&#10;f+SiAvr4Znj8TnK+q3VltLg+Xlzsarz7pfDK8cVn3608eXT9Bwdm/ua5kb/dP/XL90ovnjL2n3fe&#10;PO++fcH75FLw3nnrwPHSkfPSsfvR6e7mB7fCD29Fx247b10S3jy39EWnM7hQ9M62h5eK+yPRR19s&#10;/O7gw5+/0rXv44X3Lluf3AzP36mcvVU6cW3hjZO9z7x1dd9Hd4+eGz10eujgsck3zywcPbm4793R&#10;F97sOvDB4MFPevZ/0PnkoVvPvfPgmSO3f/Hypade+/rdcyNXHqx39NfHF/T1eq5aRBas4LSRgPcG&#10;bisIMzAZVTMFUefhtaaZel4zSfIwomxerhtSVsIwh7Gc5VSmMqIoxQA/LBg6+OplG7ajr/lg4pAE&#10;jbCVBM3QhWaQ4Pfi217khZabqUZY0YulSv5Vp//ax9OPvbL405fmf/BS+cev1H70auVHB8o/Orj6&#10;kzfWv7dv+vuvzPzg1XnQd/Yvffulub/6/epfPr30F09s/Nnjy3/2i6k/f3z2O8+P/v7D2oWebLBa&#10;bNSTmtZWrFQ2E41QGqrU6DsBVBlXi10tD8wWrYx5TR/2v2GKaqZb24pdVORsqRrPlwIoc0OL1ted&#10;Kye+Hn7/fM+5G9OPJtS5SmtTK6pWAfXFd3MvzCw3EnXyAJ1fK249DF55u+eNj4bvTVbW7GLdKspe&#10;cfwzY//bi48dnHz86Nzh83OnO+Q1rVX1Cz9rBXkrilKKAbfInw4S0aIEQp6teyw2M4yiDAwny1px&#10;TDGb6OFsgUNs6CGOlLWajYIjX2BcHGXLWKJJ+kh+uLRUgH7ucWZbBLHxwzk8h0nQRg8vsGBZO6Gp&#10;2MtRNsb3Gs3mDsSGaYkrMrCMvnHGPH3mIhfxyPow4aGdezgXthbEhGFhL3tJKNoUhKMw0mQFQzm+&#10;BtJZQKgoyPWayJ2XMYZm2EPZaiIaukbebfwUIDqd5WIeDu1hEhpgYDf5NkMo4BWApNiF2AgyQ4ND&#10;bIKk7BU3YDLFYktEVM2ASys+Hlvmxw1R+AdpyIg5o1FiU5sc1pj0JMiJOYjtEDmpschQyrNG/o8k&#10;jtkuHIvxELuQgAYVuYmSZmurWqtJ8malijEk8T0nbVEetK1qZW1rQzWNKE1sKCNQJCwLD0KW5VKp&#10;pKqq57i1ahWz5e1ty/d5xjSckXC0LG8VBUQ8FAn0YwA+Lqys4sJCqHC6njVy3TCyPJcVBT/nJMvQ&#10;P7+4IMrSxtZWTRC2iwK6gKJpuGBcnuUHOBFuAdrIZrUKIb6ysdnYLvBi4l68KMaY5fWNtNmCaLVs&#10;PG1KjaloaqlcVjUNEpgKDxUFejzfR8MP8TAhx22OJBuOoRiKG3n4WJWqFaHixfjNRYtrS4tri62i&#10;1SJwTZYNxcTXHEN9txoQktvtjUpJUGRBlYMkDtIYt6kYWl2WYGxLmorOmlQzXAMitybXltaW6oqA&#10;tmqpumOwORUHXCyL0E6ayfzKgpuECcsoEjUzNw6pmLZl5EW7WRRQHdHOWLY4ydTXKiU0oEZiu14t&#10;b9QqjaIoi3UQegRNud/T1TM8uLS5xt0S8c1ihoAA9nB+fSUhP7iiostWM4mLIixaUbFtpWFZkyuy&#10;qNhmBI5QFPOba7cfPZhZXcrw0GBhhV7QzKAk79U9QA9lcNtdunZyb6H0/yHuL8Arua58cXTunTsz&#10;uQGHE4cccmLHjiEOeeKwg6Y4ZmZmbLebmZnRzQySWi11i5lZOpKOpMPFzFUHVW+tXeq2587Le/d9&#10;38z/6VtfadeuXbvqFKy9f79aMAQnrIH6zud4XdNBkWfzEwk6yQpwN2MUZaednJ+LJMYFhR2Oj48k&#10;JvrHQ1rGBlxj5b3haDjOpfpHBruHekVNgkuU4igHAKPER5NReIcSVBSuXmhseCQeHZwYpzV9DO6M&#10;67YMDNS1tx46fXJkYhQuqaKLKSYGiGOCoziYmPuTL7/39r1PPgq/mtbl4PN/IAFaAdgCopLknmLO&#10;ErImnzOFvCVNOrLvkSBFgFIBMpgmzuMMHbSOLNKGBsKYoOxNOeMQ8OLpeU/FeEGApMg3IpjEZXUN&#10;Yw0Zaj4jZzwBsKRny1lXw09CGRAhHeQx0KSsLucA5xpyHgrIo0nQT97RCq426WH8NUKoIcVG6Dbc&#10;NOnpFzYJeZ3PqrRPxbOxZrniRGjvrr4lHwwu3z40ZzvmOpizc2juvtCyQ+FVJye2FEW3lUcOVyZO&#10;NLFnO5WqAbURWTahsZut6+ebQKCM4dj42k6uup2taGMqmrizjSR9YiNb2sqfaxcr2oXKNr6imS7H&#10;DIoMtmlnKqF9j1DXJzdMWP3jIGb/mN4bVnuG5a6Q0InWSCzKMNc1JhGvPnM0ZY2lzDCXTrJegnZi&#10;KSuSMMcTxpSk7EjKnkhZKJQdoZ0o40YZL5ZwMAh+3B6KWSCDRIZgNW6FoBA1ByeQgekfU/vCSi/I&#10;gN7QwVc0xM6CdDONY2YfnYsIfjKVGx/V+9qZmob4ubpUCVyQRr6kgS9uYzHjQa9aPWDU9hs1PWpl&#10;h3CulTnbzdZ20tVDTFeQUdQsGKA2M/+QYfvvpNjuvffe6667DsZJTdOCb1JQxmGT/EFT6O7/qwkb&#10;/AX9/ue/f0SxaTmFNemQ2N2dam6Fe89WtIhnWoQzbXQ5CFwjkGa2BMOxcSi1iWKQ1lTNoNZBZRKC&#10;zwk5gXLoVrG2NlVeG4VdaoeUrhGtNyz3jUq949LAhDwYUQYj6lBEG4jqg1GYZiNlO3BBBseNoQlj&#10;KGKEQOLmaMIK41NiT1DWRBKeHn0spoUpPZpUJygjIngpMZNinGjggho3h0eE7j6qqY9q7meb+5mm&#10;frZpkG/pZuqH1Y5xu3fU6BqQm3qFhi6Sr6CVLq+PF1dNHK+JnmyiS9p4/HX1qdPwMuD7wJTiki7F&#10;pKKpM/XJM40pTCrawVV18tVIrnHVXVwNvEvIPwqVDezpitjhE5Eth4bX7ggt3DY4b33v9DVd76zt&#10;mLax5/1tXXO3dc3Z3bVof//yNrlpwh/lfIlG11qXy1giTIJzOTNvGVmTUGw8nRFAUjkllVN1GDv9&#10;gjKZlYirIIiObjeOngHlhRSb4BKKLasKBV30Dc33JT8vFFwh76oFW/dds2DqOf0ipYWsVgaUjqvk&#10;s2ohF1B4Ut6V855RcEzftSdte9Iycvg9WM7ghwUBTjILyigjTmaZjA0CM2FMVpYz9bypZ1TVlYy0&#10;onuy6sJRQDm6BiY5zai5NJ1z6azDZEwua8s5Ez1Y0orsyRfPR8JolIRis03aNlKGxtqmBBofTtLT&#10;RWTZeMHkg704T8GUDmmT8oyYq0cstP7lPEyuCgJlVKMkCJpZIKltbA1zWpNU1oFA55xjcQ5asTGW&#10;CMI7MHmRZegfWTyk2GAUFExNNE3JsuQ0nAyxYUZKEdk0FSPHTfFrWE9CsOEmGCRgUIFNGOoObdmw&#10;PmNqOUcneU5hlSMJgGArpj4gdnBwQ4NBC5ZQVgOf2QupfIJKKJuTWcwZmk/Db2TRzhl/rJRx1DzJ&#10;cpBPW5NZg6T7BMjvThY8zFqQM7Jp+C1kUDdVQrFZhGLTM65K3EUxbhrJhwDzAMk20K+TxGWDny+T&#10;wGpo8kZSL0FjmDHYhewUf5fPQJ/QEr/OESotaIx8XNqBzuGgsDThxAoZPYsMHacrDNJhimhoQWA1&#10;nWQOJfyaoVwItQbTGqgRSNYqBuZyJB0VTKSgHrZCG8nSMcwH2Rc2SaaOnxwViVNlQVfQzZMkBlXQ&#10;BAEDq0mmyauqoOucCn0qIEFKBAXaWBiZClpOtSfpEWArI0OHSrAUdZgvu0jGkZYwZ4UZKghMjjXL&#10;hhk5TJFp8uWZGKzhvBbqYSvMj2FOP2X8RbxBYe5+cUIvqOi0ArtDGaf1JEYMS6zYpub9RHAXYuMG&#10;mwAnQA00xvopeDBFn/1nAdAh/b9zFGX5gGKTySa0LwsEkIkCRyTWbbBLwMcBsIHfRaJ4KXDa8LsA&#10;FUhwqqJMMxwmFaU5wFoAsQBHAXwCfBW45wAQuki0BdAoAELQOSAfAoemXIQC8wqcghHXIUCDAD6R&#10;OCPgE1k2gGFkEwiUXddzHISLBKZmQADuwiQO5reeSyg2xZYEQ+RhVghowFHdrJbO6V5ettOCZrGy&#10;wSumqMHRHVV3dcMz0GLF01VXkQEnI74N2DRYWiT4WiBQBnALlapqgkABzUwsz7byac/PobcbUnKA&#10;sUdThe5Rc3+Vs3D36Kvrxp9ZOvDs0q4XVvQtOxzrYJFia4j5r80ZeGVW36tv9S1fIw1P+HHGV0ni&#10;Y9X1jYzPq37fsH/gRHLesrplm1qOnKVr+7z6gcz5XvVMG7/rzNDC7ZWrP2gsaxEEHSNSqVI2m/Zd&#10;NKeBk7ONQIjNmiaDGKoE19czNUeTDIlXBVYWWAmWcF8FGZNXqBoALZ1i0yna7Rz2iyrl91ZHnpze&#10;dufL9fe+0fL0jKo3lrZvPtxf1qqfbtBP1mtFTcbZdvdcl3euK13bn2kZ9fsifs+4f+psaPfB5o4O&#10;JpkqpGIeUmyMrnKgTNHbXJJtQTCSnBln9LYhrqiqb8uR9g37m9fuH1yxu3fh1v4FW/qmLW15Y379&#10;K3NqX51X/9qCVpDXF/e8taz/7ZVj09ZEpm+g312bemHR+KPTex+e3vfknJHZq3p2HJOOnM/tKbY2&#10;HVfXHhKW7GUW7EpuLDI3Fdvbzjo7yr31J4RZW0LPz6955N2SJ97vePy99rvfafzbG3UPzOl+fTM1&#10;f7+x6JC9aIe4Yq++44S3+bA1d2tk/vbYuhJtZ3V2LfRz1ttTmV5zjFu8vfdwpdYf93ujfsuQf/gs&#10;NXd967tLqhftDO8o0baVequPyttOjJY06xW91oHz0RV7GxbuqFqxp23d4d7tJxM7T1NbjyZX7hpZ&#10;vKVj0ea2uesqpi0rmb6mYtGO5pV7Opbvblu/v/1QebSuS+4cTcOMitd91cK0Dwq8IE4annqk2AzT&#10;lQH3s0I8wcXiYiql8YKtKOgoaJjwaBqAgjW4/YZjWq5lAxS3bKTZkKqWdMxHmBL5OKdzBoyOoKkd&#10;mEYoOOaJgg5vjSqBGpUZzqBZLZwqwIRp85H424trn5k58Pzc4RcX86+vUF5bLb24nHt6cfjx+aH7&#10;prU+Mqv7iQWDTy4cenhO6N7pvXe+FbrjzaG/vT7+1xeRYrvj5b4HpzW/snx0/WmhpNeHGd54yoNn&#10;IMEaDCeAclAlGEVUjEvKgaQx+ziGh0sbqqYjwZFVDPT3pKXJmOCnFD8q+yOM3z7mFDfEth9rW7e3&#10;ZtOBhgMlfTWdfCjpw1wKxHSykmrFaD+ammzr848WS/PW1C/f2lEzyIYJxTau+Ms2R6Yv7n5mfvsb&#10;q4fXHR8/WKNOKH7S9K1swcpOem7WtjxTdlXekFgd8DEOMLzGowGSYVuEYiOJCOCtB6UBS6INkJGH&#10;StBFsDWTLsBtsSwHVByyXUSDwRLKoNkCRQdTeygEig7UIOyIyAMgddaHMigZ0EWqYl60bguOBUcJ&#10;NBL0Dz2AODaanhGtiIweCPQJh4b6gNpLe1nYBG2gMhA43EVqDwoBHaYq/4F6C6ixgGKDMscKNMUm&#10;kxSVYliGh5qASoOlRDKlBkkMoADt0YaOyMX+oQybggawCj9ZMywYhmBA4UjoT3geyEiBgwWpxHgF&#10;pPIi9Qa7QjdBYgS0vCYDzVRENjLYXRzUyIciMoYKqhYYibPQGEY3w5waQMkYGoRuQMKLWLFBJSeT&#10;jN6STHF8NJkanYhEkqm+oVBXX39JWTmsplhOMa2BkdHWrs665sam9rbxeGx4bDRBp7p6e8ajkTOl&#10;pceOH9+3b9/Ro0fLyF9JcXHZ2bNd/f29g0Mj4xNwlOykP5FIrl6/4S+33f7CK69u2LI172P+gY7e&#10;PhhtoZBk2KLi4p27d82aM3v23Dnvz5jx0isvv/raay+9/PKadWsPHDrY3tlRUnpm67Zt6zasX7Zi&#10;+YmTJ8eisf7QcFll5dJVq6bPmj17wYIVa9eVVVTC4aIpys3m7Ez20PHjjz751F333f/Q44/3Dw7A&#10;UznpAxoRxiMT5ysqoJ9NWzZX1dQUfD+Ty5IkRGm4Yxjzz3MPnzi8fM2KBUsXnq04OxYd6x8eyKN9&#10;mVBSfubt997+41//eOe9d86cN7NvqA/qYSw1Xaels33VurUPP/7obXf+7ZkXni+vqhiLTrw7Y/q9&#10;Dz7w7IsvPPDow9NnzWzv7opTKSeTzk5mt+3a9uRzT/7q97+66Tc3LViyADrP+3mKp1u72l57+/Xb&#10;77oDtt59/93LVi+Hl6AnNPDOjOmPP/v0G++989c7b9+4Y1tDe+uazRsffebJ51975eGnHn/0mad2&#10;H9wfjkWKz5U9/NQT9zz8IMishfOLys8OR8bMjAezzZ6hgSdfeO6qH133/R9eddtdd27etV001BwJ&#10;BkfzXGVt9Wvvvv3e3FkL16588Nknb33o3jsefeA3t//lpfffqWlvpkGnYuw5P5KIz54/92e//dUv&#10;/vDbW+/5+44De22SCqxjqL9/bIRSRJj9XqDYkFyDJcyK6zobXnj75T/97Zb7n3j4qZdevO+xx269&#10;694nn3/p9rvue/G1NxtaW0vPnb/nwXvvfuCel9948fa/31rb0SS5+o6DHzz96gt/e+DuX9z86zsf&#10;uPtcXWVbT8eu/R889PjD1/3k+oefeOTAkYPNbc1xKj5n/sxf/vrGX93863sfunfjrp117W1yOj0Q&#10;jS5at+75t99+a+aMx55/7p333+0e6Jn0s5xI87Zu+TnAHYyh7Dlx5Ic3/qSytRFqAIag0cMFgVWA&#10;J4hWSA4BmYg06Sp+WvOzup/DAD75CxQbahrD0EF9SZxt8g6aXyhZzwBQ4+fMyUxAsSlor6CBKGmk&#10;2HQY6gqW6U/qk3k1n8E8b9AMYFHOkTBtnSnAWIFma6qc09WCqU6aasFAAJi1NAzakzHxTDySEgFT&#10;HDC2jKGESIPAkA1N8GCXnEb7dCwTa5LOHx/8YHvPwp19S7b0z9zSN3Nb36wdg3P2hZYdGV9TFNte&#10;mtp9LnqkIn68nippFc71fiSjaA9T38s2BKkP+uSGPqmhW6rtEmsamDN1VDFIPV0SxCwjsd0rO4Sq&#10;dr4yoOHa6IogsHsXXzOsdo1q3eNG34TZP270jyrdIaFzgGsboFGGmI6w2BvTQpQ9xjgTjDvBppO0&#10;G0uaE3F9LKaHE8Y4EmpujEsn2HSccWOwmrTGkT8xx0CiJhIvEWNgQu8PBMog41rfBVqtJyz3QGEM&#10;RO0btlt7ldp2uqqNqhwQ26LOEDeZUHyGLsDLM9DB1jXGz9dTZ+CnNYulTeKZAb2uR6lu58ubmTPN&#10;7Jl2oaxXqR4w6gfl5j6xcVTsp5wJPafZk1a6kMtM/kOeaorG+r/+m9rtH/8FBBpSbHfffff1118P&#10;pY9SbFD4P/g1+Au6/kd/Qb//+e8fUWwGySg6JHT1UM0dfGWXWN0iljZyRQ2x4sZESVOqJEh3ANLI&#10;FoPUJoobUmc62YZhozuVjnMFms8KtMe0irX11LmGZEUnXFCjD25DWO4fEXsm5MEpik0ZnFD7QeCm&#10;jut9QUi/kNQ7LGNUP5BReRAkTsz/KSfGeAnOS7FeknGSNCZnn4jLozF5mDLGWSdCW+Mpc5SywnFj&#10;cITv6KMa+ummIb55kGsaYNHfuF9oHFbbRvV2uMe9fG03V9NOn2tOlNbHTtdGTlZHjtXFTjTRRa3c&#10;mRb4XTRSbPAyTL0VVAm6GdNlzUxZK3u+jTtPXonzrdR5eCu6uJpesX5Aqu9iKutSp6qiR88kdp+O&#10;bj8QWfnB6JJN/TPX9Uzf0Pn+5p6ZOzrnb++ct6dz6cG+lc1cXTg3RE9yyRwduCuKpmnlcnrGUD2N&#10;S7O0Q0ddCmQ8zU9kBAn0HfJraTHrKUSv6RnHyDiaZyjojSixlkA5PJuW2Lwi+LqMFNuk7GckUHYF&#10;W5u0rYIJomcU1ZORsbIlzkEHQymfVSfzBlJ4vjKZltE4y7F8z5m07IJp5nQ9oyKF58isZwig1Py8&#10;4k9KMKAWcmLOkYMA1pOekzetrG5ndMNVFAB5rqZlPQu1pw8i+HluMouB2DAjKug+28hpGjkZEMXT&#10;QOBkxLTNZzwQ1rYED2kmLecF10R1JWyZlmVPQpWa0biCyxfcVM6No/2dxqd1MYvGwFPWv8h8kZQO&#10;xJ1WctB+TXZ15Nc0kTINcgiL90zOQR/+IB2q6EmYERV9RdH8CgZC0bRAAgZNhN1JyIDA8VO9EIUN&#10;CbgLWzH+GsYunaoMBE4GGmMiUWIKB804kkgUzdkw9QQaqcFwFXwXCsYtECiAwEgWfCmCTVAOrgn8&#10;0oBlIxSbBeNNQMnBNccdXRtE81w9kzazWRAcy4lPqOxiPnKDxE1TXHQpJdQYBl+z8hmMGeFiatHA&#10;kI03VWKbhr6fgZBYEkiimfkMJkeHMc/DbAYEO2NL5OyIg2rQEuqhBppZhSzsBccKrNim7NeQMiMU&#10;G/H6BCEhrdwgkajqWDC5IU6jEpq2ob0bupQSIzVPg99oGdAMGoNAPbJsxG+UVSXFtlWSTjTIV4Cs&#10;GUlfoJP0oMi4ESdQVpZ54gf6YXvSGFYl4jeKe11IPAoSsHKydSH9P6HYYJINU2HkwnT0KEGujRBS&#10;UBAUFebosPqhfyWZ6AcMWkCf4V5EoAzoKcAAwdaAegvYN1iFysCIDMk7wutd7IqADQQVaA6CGQ8s&#10;3QRBAgs2BXzZFNggXqIXMMxF6m3K3i1oEPBiUBOgFOxB1wX4+cRubupMAHsQEwNAO4C+AhCF/Bqg&#10;L5InIaDYACAFGInhpvx9QGATHB16JieJ8XQAegHQQmToADRFZAiAMJvJB6YfUPMfzCvQlo2UCVhF&#10;oGhidHAMP+2gORsJxJZBvkyyZNGUJUu0PAnDnGVUN6s6IBnVSoMouqsZnmllLOK9qCm2KOgcq8gk&#10;/pos67oGxwpcvdCcBMEzcdH6aA2AatPI22bBBXALuNuCkzEnmHxvWN9VLs3Z1vPCqoHHF7Y/NKf2&#10;gVlV72xuLxvxa2PO2ZD0+ryul2e1vfxm+6oNfO+wk+B8JS3IHq94ruw6tOxPUH5tm7fr0PBbC+vn&#10;ruteuW9gzcGhBbtr39tYOn1T8Zwd5cUtqfZoTnZ8VvMtw89nfFtSHVlTiG2ajq6gjqWjRRsUTM1G&#10;izZBk3hFBKzOyRKvoiEb/Fi4ueigi35qFONStNM35lc22bM3Jp+f3X3fm20PT+t+fm7Dm8u7Nh4a&#10;LG0xKjqdmp50Y2iybcxvCfv1g7m6AbdhMN0+kumeKJTVRvceba+sHQ+F7Xg8yzC+Qqsqoym8rgqG&#10;IOLXkqTgxXm3a8I5VNY3c331W0tL31rZ9vaqjjdWDL65cuj9VdJ7K8WZ65RF270luzPztlrvbZDe&#10;XS/M2K6+s1F4dW3qhZWxJ5eMPDx/4JGFg08tD89Y37Fsz+jBKvtEQ3brSX7twcTag/SSneOLtscW&#10;74gv3sUu2E69uWLssfda736t7u7X6h94t+uhaT1/n9Z157udDy0afWOHOu9Aes4+d8EOdf52ZdUH&#10;6oqd8owNE/O2JdYUGdsqcgsOK2vPZA41+5tLrUU7+g9UIMXWOeafquTWf9A1c2Xtsm1dH5SqR2vS&#10;W4uNpXuTB6vCXZQ/ovmtcaduTK4YYs/1CQ1j1vke61y3eb7Tquiya/u0+gGjppc+3xFrHjc6E24/&#10;kxlgs4OUBTLOWnEpLehZXstKiifKrgqjlwZDGn7/8VQTbnQQ112gOYkVJEEB/SLLhijpvGQICigl&#10;TzagB4+DJ8IGlSiplqJi6CoZVZGAryW87Yao6BK+8xLPYXYP8kzIgkEnxWjcSlLuwIRfVisu2UK/&#10;Orvrhdnsqwuk15am31qZf2ut+dpK9bnF4cfnDDwys+WJuR1PLxx4dvHQUwuij88df3gG99B05p43&#10;uFufj/316YHbngvd81rjkzN75+4Y2VluDoVjEwmWMPOgaGRd00zZVnnd4PMmnzf4SZ0rKLwFoipo&#10;tUULaYr3UmKOUXBqPyEUhlh/kPEnDDTqbIv4R2sSC7fVzlpXvr882k/76CyrpnUzC9OLBOOPx/2q&#10;Rn/zron5axtX7eiuHxZC0APnD7L+jMUDr89se3p+87sbR7aXxo8361HNjxu+5oKuSFtoeuEQ2Icf&#10;7lTelXlL5ixQDoEpWcBwBQXQBpl0IZB0Gqk3jJg2xc5DM1BQOrxkAYEFS6SIQEfbbiYNk/48TPNd&#10;EqaNkG4Y3z6f87OZSdg9oPtBRAFuMSqlgF8LqDcFRh3Dxh2dNDJ3QcYYC06JmK0F6QsuEHnBUYJN&#10;UAiM6UBl4dcL3QrOMKDSUKVLqiigWyhodR6U9gWWLSDIWAZDBNAUxl9DN06SFxWODj9KIIlEkZgj&#10;AmWogTYBbXeRiUNuTsbvK3AlYNCBUYNm0VqNEGpImeHQQ773wAgVjGuB2Ro0gHEKRhCyqkFLGGJg&#10;WAkGHUK04ZBHBjWk5C6OpHDfMCgbdK6A2jNgPCUSRESd+twFlxNaQgMYuPGDGYl/GqeZiXjisaee&#10;/uyXvvypz33uL7fd3tzRmWAYuOcwGkaTiVnz585dtKC2qaGtq7Omvu5b3/n2ly699Oabb37uuece&#10;eeSRZ599dsb093/2059+5pJP33/vvU4mm2K5PMzSNf3BRx+74uofrl6/gZWkPQcO/uDa635z8x+C&#10;rTCLgPOJpahsPtfX3/+HP/5x3/79pWfPVlZXzZk378of/ODPf/1ra3sbMUDjqmqq/373XbfceusH&#10;e/eMx+LBfOPUmdIvfvWrH/vUJUdPnoJ5xVgsbrpeS2fnA48++tfb76ioqYX5yf7DR75/xRXvTpum&#10;6hpF06HhYdfzNm/d8qVLv3zjL/69urYGhmV4vOAQcMknfT8SjX7skx/7+CUf37Z7W4JO5PwcxVEj&#10;4yMz58287e+3bf9gu6iJcTr+5HNPXvvja6GNbusUx9ppT9bV2+6847of33D2/Dk77bZ1dcBvvPOe&#10;uy/53GfnLlwQjkykWIYVeV6Wps+aDr3VNsLpcWfOnfnZTT+758F72nvak2wyTsVh1H3sqce+/q2v&#10;r1q3Ct6/SDJikC+yf7//3qt/dN2K9WvtbDo0HobKY8WnvnPl93/yixubOttyvg/148l4cfnZq2+4&#10;/rqf/bg3NAhtaJGHTas2rLv+5z9ds3mjbOqwWlpxDvb66523Q3tYpTm24PvNXR233XXng88+2TbU&#10;R9sa42hJQ3p97ow3Zk0XXXTtXLxqxZ/++pc333mb1ZWM7x8uOvnjX/3igace7xoeTPs+TI9xqkwm&#10;4TArVmGejz46JsyxM362I9T52ntvJgTKymZjDPPOjDk/u+k302bMzRR8mG3Cs1deee66H1/3p1tu&#10;Vk1xJDFR39Gc8Qtxnrrxtzf9++9+mfazKZHhVTHJUXfdd/cvf/er89UVvMwrABBhKq6J9z9wz19u&#10;u3Xd5o2iZRvZXChBvfzezKdee6uuuy/G8cOx+NqNG958953a2kqYDjOG4vl+UhEAVpyuLL/xD799&#10;d/5s158MAtoESOQiTkEhfpdIsU26ko8Um+JnVICfeVvIAsTQAX+RWR5MN5GkZy00cRA9R81ljMks&#10;iJpzAK+JLnSuAjgFSCs6kuwBFlP1nK7ms0ouI2c9Io6UsTlXZyxFzGCWA8rkaUvgPUnKaUpBBwli&#10;rqEhGwGDYiYIIqTQlpwyxKQuUKaEDkCZqVQJXFZm0mIiH5tww/V86ZH+HVu75u/oXbSVUGxb+2Zv&#10;H5i7b2j5kfF1xbFdZ1N7KxPHK5Mn6lLFzVxZt1jbK9eTLKK13XRdL1vfLzQOSM39ciNSbGJNp1Dd&#10;yJYin5BCPqGJOdvClbfx51u58x1CVRtX0Uqfa06Vt6TOtdFoy9bBVEE//XzTiNIxbvZG0JatZ1js&#10;GOSIcx7bFmLbR4WuiNIf10NJYxgkbozGjZGYjpIww5QzwaUTQjbFuHFi2hYNsh9E1XBEQZnQBsdB&#10;1IExtX8cSZiBCX0ggpZrvWMqSHdY7R7Tuid0OHpf1OofS3cOmU09Qn03XzesdMbTwyJGK+GYyei4&#10;OdjJ1TUmLlBsUilIn1rTJVW2cmeb6JImpoRkFK0eNOsHlZZ+QrGlnAk9q1kF08tnYayboqX+098U&#10;jfV//Te12z/++5Biu/POO6+99tpMJqMoiuNgcIXAVzRoB31NEWz/DVZslJbsZ9u7kk0dfFWXWN3M&#10;l9RSJzCjaLK0mTrTwpSiKyWNjqLVieO1iWLMKCo0jZg9yXScyVNchmfSbItQU0+fb6ar+7W2qDsM&#10;MqEOjoi9aGgGz4EWiqpDyK8pfWGlGzlaGXPTDst9w0rfqDIAElaGxpShUXFgTA7Bw5G0IoyTYF2Q&#10;JBQYMxqTRsb5gag0nNRGk/poyhylnbEJtS/EtvWmGgaY5pDQOsQ39zH1fXT9iNo2rLYNSE09bG0X&#10;W93NVbdR5fXR4urx47WRk/Xxk43J043U6Sa6qJkpamGLa6mimtTp6sQpkNpkUQP8cBbfCngl2vnK&#10;NqYCXonmZHkrdb6Lr+mTG/rFug7qfHX8eFX0aBm9t4zaeyy1fv/Eym2huZv6Z27qnrmld/bOrgWE&#10;YltyoHdlPVUV8vrimVTEiacMeO0BCZpOoQATadGWKTuVMBJjZhxkxKZHHYbJOHTG4TwbJNBuWtrW&#10;07bsaKIFCpGnNDZhMpTD01mJK6hsIcNNZsVJTyi4ctYAMUiKXNWTZQeTHjA6RxkKurVn00oBKTYk&#10;zvKumHPQKq1gI7mWVbWMIrsia4m0zqUsBVm2QhZaKr4vTuYlUIuEYrN9z81bdtaw0pqGHlqSZMpK&#10;GlBnJqDYZN/n/Ryfd0DUgqUjxYYmdYorKi4gCE3N6ErOVTHfQk6ZzMvZjJLL6oWMnk8bWbTss3K6&#10;nTcCig0/WeRNCbOU5ng/z0xmQJ+CGkXrX98zkFVEezE5g0k/QWTPCBKJGqCdbY3VRMYyBc9Vch7m&#10;Lc3C5FkRPFFMS6InKhlFz1lGHq230NvRBnyC1Bj0Jno6fmW3kBpTMpZecKEeJTBYc3XOVhhTogHm&#10;oPcuxqELrNhgK+wOzTTkwqaykQYsG2wl7NtUHgMQuL9Ik12wa4MaGNhoXaY0CUY+qEQ+LmcLaYOF&#10;TlwN08tinyQPKeyCzpg6i5kB4NkwVdc1Mmkcy20j4MKgrF5IZcCTrAggAReGdm34UKFhGkZPM9Rg&#10;l48Kb2pQD4XAZg37IdHWoCshINocjDQRCNRAMyPrTSUzdTBhAswqNGQAkVbDAhqyORZJHkoKmK8g&#10;oNhEDL6mBPFrkZWz0MbNzHgBB2dmMHwblN0CcRBwbWhDHEs1ZM0sS3MxGWggRjptZaBlwZucBDUK&#10;mzhVpUSRkeWAOFMJARdkDlWJIRssoSXMeKDAaxotSSCwl2QgtwWz8MCEDSkwUsZAyCS0cOBUEjh1&#10;UryQZNiLDp4gMNNlRMxlBmWYBAcCE3q0XwOYQSb0MNcHAABdwewKBAqwCpWwFZpBGabmABUQAxC/&#10;EkAdAd4AHAKozbAwZSeIeiGpKGkASzRhAzQClYSSw71Ig6l6CZAGCYIDS9gKXZEEBa5O8jYAFIEz&#10;h8OhkBA5LAdACZ19ACYBWAIwBogrlYSNaHdwkV+D9STFxJMUIKgAROFehhnEZQMJoCbAPwCBaLkW&#10;eIBmcgE+DEg3ECgHhJppWgb8UpJvNLANURVQOgA9ATTmMmk/kwZoCirGlSVLEgxaNRjV5HVbttO6&#10;lzPSecPJaVZaUtGQzTDSpplBik11ZNEQeHTIAlHgupNw44FxHBRgFRBv4Pz10XhtOugvNRO42gZm&#10;IzHe758wd5wV5mzreXnN0NNLuh6ZV3fv+xWvrWk81eufHZKOtsVfm9v54oyWl99sW7NJau/T4izM&#10;wnnJ5WTX4Qw9wfuM4o8lkWXbcoRauSu8ZFfX0t3d720ofXXZsaUHak93siHBDyu+aPmM6ruWn3Z9&#10;mWJNQMVwnzjApgC4HReuiQ3vTBaWU2ZrrIzGkBh6EA04HTOtmqak4f0G8E/RSLENRvy6jsysDYmX&#10;5/c99G5XQLG9s6p385Ghogalc8Lvjvp9CVzWD2aLG8VD56L7zoTLmrmGPrOsJrr7cMuJoq6WDjYc&#10;tuLxrEwrCo2xbRQMGmYJkkXJWZAxwT9VMzp7Y+3by86+u6Zr+vred9aOvLNmZP4ma8Fme/kH+S3H&#10;/U0n/SUfZN9dx7+6LDlju/bKysTDcwYemNHz4Jy+xxeFnl018crG1NIPRpbtCR+vz1T0+R+UapuP&#10;szuK1JV7E/O3ToDM2ZKYtib85MyOO186f8dLVfe/3fzU3JFn54cfnjd8/6yBR5eOv7ZNem+H9uYm&#10;Ye4WaeYGbul2YfUeffFudtlefsVxefkxadqO5MrTzslOf09NYenu0N5yuXXYr2h3V21vm7+masGG&#10;5h3HI0eqvX3lxpoj/JI9iapBbcLyw7rfzeRiaT+Z84dkf1T3YWbaS/ldMb8v6Q+zfoiBa+h0Thgh&#10;0R8S/FHZn9D9iFIYZt3hpDpK6byWpUSH4QwBYIqaRpFcEFNQDB65NF3AtB2gDog7sJaieIoSaE4R&#10;ZFBKaclIs4qd5DVWZWAhQ1NTNk0N77pheaZlKZqJ7zxmOeEZWuI5XZNtC4YZMxXnJqJ6kvL6x/zT&#10;56j562Ovzu56Y7EK8spi5+VF9svLRJDnloSfnDf03OI+lCWhF5ePvrSCfXkl9+JS+/nF1gNvS7e9&#10;EP/LU/23Pjt41yt1j0zrmLa+Z90JbigciyQ5TpRkDWNxubbjamldNB0Z8RksDWFS5kyJNRRZAuUi&#10;aIVwVOob5cNJmOdl+mPmAFWIm37K86m0HzH9htHszqLhlXtbT9SyI4IvCZbIm7IKEC1NC34k6Z+t&#10;yi5e1fXuwrL5axsrelM9KXeAxGKbsWTw3fk9T89vnr4lvPscdarNiqo+iGTagmEpso65GGEqg1nG&#10;czCQK/g9c8o9HCRguFSFZJokWiIwWwMVAWXQFQEHF7BaoCeDTxFItMkYvwzUJug0UHS5LOzyIcUW&#10;6BzoBwpwrIv+pyABvwY92zZqHqgXeLQOQ8UYuJoSxW0SN0+iKpH0h25RuxK7YFCk+EmDJDBFN1XC&#10;sqGOtbEe+S9JQbdQkYRd4zGbDU2zLMMHvp8B9RZwZLj1AtHGcRgNDAk+w77IIV5sBluDXAdBD7AM&#10;qDeogVUYDlheSNGYyZpi4IBTmayRDyYfh+D3TY1Epg1aNuDXoBIEhjZoSeg5HsYaGHGCT0cgUCAD&#10;ECbuDD5ZwTgbDMo4HMtTfqMw7ILAeEqINmIVbphQn2I5EFbCL16wI9TAaPvL3/3+C1/56sx58/M+&#10;elzi9zBNHxgZXrxiWV1zo27D6M+nc9kfXnvt9TfccOTIEUB0cPttuFue9/xzz3/zG5cd3H/AzeWD&#10;RASHj5+46trr5i9eAr1FUyk4jbLKys9+8Uv3PfSw4bhwkiB2OiPJMgx0N//xD3D94okERdM7du26&#10;5tprn33+uUnfh8sPP318YuIvt/z1wYceGg2H4YQHhkecbBamJR+/5NP/8vGPB4QdPKe67Tz53HPX&#10;3HBDS2cXVEYSSVg+89yzX7700rJz5dBbaHgYFMOxE8e/9OUvf/bzn9uzby95TK1ILKpqGhzrxZde&#10;+vQXPv3xS6DPvKzLY9ExWqB37tl5029vWrtpLQyGjMhAzVB46I9//eOPfvajtu42L5eJJhM5f/L+&#10;hx/68c9/Vt/cpJpGimVEVX786ae+9s3L9hzYr9sWL0uCIkP51zf/+nz1+Wgq2jvYS/P0My8885XL&#10;vvLsi8/Ci9Uf6k/n03+5/S/fvfK7+w/vF1W4j1yKZ51c5oXXXrnpd795b/bMnO8z8BRYxskzxV/6&#10;+lcfePxRN59VbRO0juZYfSNDX77s63++/VbYJcakkhwDNd++4nsPPPYININpZIxOQQ+zF86HfU+W&#10;FtvZtO25rCi0dHfcdvffX5r2VkoVh6iYkLYiMtefGD9aVtIy0DMaizz05GN/+POf4DWwC9mULMA0&#10;e+m61f/jEx97/o1XM3B/SYA2mGMbF/ODpTHWiojJ6yTeEv5wx19G4mMxlgUkuHztxu//8PoXXn0T&#10;zgQmkDDjOnv+7Pev+v7Lr79geVqETXC6pLjGio1rrvrxNV/97mWKozt5T9TlnF+48poffPv734kk&#10;opZnw0tGc7Tv537z219ee8OPtu7akYYHRlaOlJZ/59obnnnjbUBnbf0DEzRz6kwx3Jq333590s8C&#10;lEgqAmdplp8rqjr3+ztueeSFZwCJxCUOfjvgEWgAiAOgSoBQlLw9RbERKzbJnxI+Y7CeJpgKKONA&#10;H8BrD6MMhV6ihuDaSjatF9JqzhM9gwVAZIFyFRmDA3zKGpwAp+/Jaga9jljLhCXvAvBBwwjGVlKG&#10;yLsqZYpxlQahLI5Py1JWlXIqY8lByCAQxpZpU4LGKV0I9kpoPJRhE2AoTH3g6ZTLJ202mh4ftYZr&#10;2JJDvdu3dM7b0bNw28Dsrf2zthGKbe/Q8sNja4uiO0uTe2rpolr6dAN9poUv7yUpEwekZgzHRqzY&#10;+oXGfrGpR6zr5Kpb6XNNqbJmvgxZNgqtdhro0ibmbDNT1kSXtbLnmqiyxkRpQ/xMY/wsUgoptN1p&#10;mijvSFYPCi1jRnfU6h83ekekziG+dVjoCHHtIaZ9mO0I891jYu+42AvLsNg/Lg9E1FDcGCX8WlzM&#10;UVKBThjjcWPso+QaSFQZi+hDEyiDIBEQYyhqDsWsUNwOHEUHImZ/1OyPWQNxZzDhDg3bLX1qXQdb&#10;3U5X9fOt42Y/nYuIfiqg2Dq4usb4uY9SbC10aStb1i6Ud0nnu5SKLvl8p1jRKZzvExq6uboQ1xM3&#10;w4onoyFbxnOymSla6j/9TdFY/9d/U7v9478PKba77777qquughXHcUA7wx8ADtgw1fDCsadotn9M&#10;tE21/od/kxcloNhMX2ctZkjq7kw21SZKqqNF1fTJJulMr1rXKVY1s2fJU3IKpDZ1siZ1sjZeVBM7&#10;3RKvHJBaKTcmTbJyTuRctkWqqU6drYqWNDIV/UpzyOgIa10gxC10IAp31MB7PK4NjmIQ24Go3hcz&#10;+uMGPCKhqDYyLg+N8qFhdnCEHR7lRsbEcEQej2kTCSOaNKMpKybacd6KpszRuBaCbkeU9gGloV+p&#10;7xIqe+WaQbVhQKkf4Ov7ubphvnlUah1wqnrN853K2RahqIk93cicamKLmrni6vixeupUEwPnWVyX&#10;Og3SSJe08GUN9Ml66kRd8nR98nRTqryNreoWmvvktiGtp1dob0/VtyZq21M1XUx9D4fSwp5rSJ2t&#10;QT7udB17spY5UZ7cWxzZsW9gxa7uxZs75oJsaJ+zrm32hs55W/sWn0uUNSuNQ15oNDsa8ZKxDOAa&#10;GURwTMZQaUViNEWwVJhXwzyTUrmoy0YdJuawiTTPZBW+oKNpa94QMlrKFKISFRFTSQUUkwRCqULK&#10;FlM2LAXKERlP5jOalDflSVvIGWxaSVlCTGeiGhM3OMrGBmZeAYEnHtSZ5KGZrpp3DT/D2BptY34D&#10;CsRT2IzG53Vh0jTzhpZRQf0paQW9ViYtrWCreZO2xaTBx3Q+ZUtc1kRvfD8j+2nTz4AKRo2WMaCg&#10;5h0oBEHTeGKKxWMsNsy1DFt1P61PerqPok16UBNkWYbGoCJBe8KOIiBijHqWByGWwOmg8UWvezlr&#10;SVkLffUJ+wb1tp9z/IIFjbFzaJ/GzvETB+aXgTZyziahzabOAc4Z2bpJDzq0sqads2wsWFoG498p&#10;aUfNYEIGTISaz6EZ82RBzueETIbzPCSMchmnkHXymWAoVTPYXkfOEd6yvA7DWA5GIIvP2mIOHUID&#10;CTL1BJ+GYAwLbNZgCUMaDGzB2IYUG/mCFGwFCRrDgAcCDWBohIEwiCcKZdiEFBgJxxbYmqE9GjFJ&#10;g1VOV2A2kBA5ShaQa7PRfI9RpZTEJ0WO1WSFpAENGoOwuoybJB7aYIfE3B0N0xy0jwMJSDcQ0hj5&#10;OyHIUkq8TaEfaC+ZukKyHCBNBnuho6ghmVqQ7ElFWzbk0WAJLWG2xCroWwpl1ZnyFTVgsuI5AekW&#10;sHLQHuqhAXQF1z/wJ4XeoE8okA7TQbc23BSSWkHAVKRTLqvQEppBt9DGzOIdJEJ6zmd0mKwQkzrR&#10;UPEQcCaWeSFaTtrNZb08SC5TyGNWe8fGYEciT/McLDmAFWR+L+k6LyvBvBkKUIP8GrFlC2bwMJuH&#10;eb9AuD9akhhZRjdVWQ6SQMqGKQFUgF0URA4sJzDEiIwXALCgIZuqI8sWsGaAQ3TAhlOZ1zAkDTQA&#10;yBEYr10k12DHAITAEnAOSOBoA40vwpugh6AxNICWQWPST8DQoa0B1EA/gSUCTKZUmJiTbHSAwVJJ&#10;OpmgYAmwCmBYgL5AoAHgOhhhgw9I8AfjHfxBAWrgD4Y8WCVWGVMjIBQUBUEa/gYk5qAxQMS0YTiq&#10;YgDi1TXHNDxDd9UpkzSVZRRAoSAARwGUOg6GbANx3SyAVYCsgJB1QB429INhjwDHAjIEoAigFAQA&#10;KhwIloBOAQnDIIyCKRdyaBiSRsMQXcoZch6tjCz8oA5PFiXmY4x3vDa7dMfoi4smQB57v+u+N5sW&#10;7JioCfk18XTlhP3MnP7732p6Zxm9YIvZPpIZSvkc4AV4CYj+0iRfhVmMaEQosaM3Ozjq17XzjV3S&#10;qarOngkhrusJw0iZCuhnmKrKaU/3JjW3oJu+aviabMporQa30HBMzwOor7sa2rWZIiszKY5n4EG2&#10;M/jgFjJODh5jw7U9eClVyYJHMMmOj6dDIWtPufn64saHZnXd+17rw+82PTmrc8bSnqJqv27E7+f9&#10;3ph/tlk4UT56vGz4SFn4+PmJA+forSfCH5SyO4qSa3f0HDvLjoT98JjP0GlJKFjqpKP5juSZPOgd&#10;x+QdJpkJ9Qvl9eLx0uiG49zyfbH5B+Slx8zVR/1Fe7LzdpmL9roL96rTN1Ovrwq9vGzg8VnNT8xu&#10;eWZe94uLB15eEn59eWTGJmnJXm/dcWZribSvOn28BWOuHWnyd53LbiwyNpww1h5V1xySl+yi31nW&#10;9/zMxneW9K7YRS89qE/flHh6fucjM5peWNI9Y1ts3l5qzgfJaZtHZu2MzNw2/va6wekbhpfso9Yf&#10;U9Yeld9a3bP2uHikNb+zylh7euxQi36mXVt3pGfdjpaNu9tOllAtnflzzfmdR+NrDyf2nTNTyiSt&#10;+aLpK45vOb5p+aYOQ2ZWZA2e1kTe0tWMrOWQT1UyiuVbCqhLQ+FUeO35lACQEZYCJfCAHZMcVJLI&#10;lLrISCC6iKwKIHt8bomrMohFhIX2KV6A9hK8A2kQ0KoSA+8qCfeowuthoFmjY3iuDgLgEfk0XuBo&#10;BuNTioYue7qcZkWe4bmUkptg7RHZL2nVnl7Q/PySthdXJ59ZGnliQeLx+fEnZkceeT/8+PsjT88a&#10;f3bh8PNLRudsSq3eb2w5qG8/bK3fby3YQD0xY+Ce11pue7nx72+03fNGzV2vVT03u2H2xnBvHzsR&#10;sSSYwcCwbU1mHD9rZV3dTRuuo1mglEValjgLzgQAk8C6g+PuybMD2/Y3nzg7UtminmuUK1u9zhG/&#10;a8QfjPpR1u8b9YvK6GOno+3daYrzFdpXGZ839KQo0Gk/bvlHz3lLt4wuWj2+ZitdWic39GSbw35X&#10;3H9xXvdzszte3RGdeVTaWylWDPoMN2l7MFHIWvCKsHCtFUyvY6QtM2/iDMkj5oT/wY4MVqEMKiWb&#10;mQTJBIZsRMl4LtrVIgVGnN8dZ8qcTSXxy2wLVB5+ToBNwecE0CeFvJ/PTYJ6Ad0Imgd0HahNnsfs&#10;nEHIS3Q1NWxQnoqswRLJMuIfCkcJqCtYElbE9dwMKK6Aa4OjgKaCQ0CfJJsMKtVA05JP+BgSjpCA&#10;QfZkGPslUVAVGR2OQWkj3RaYs3EijjeEpAt+COpz0iBg06ABcogk1lug6oN9WZafovBI/gQk3TgM&#10;2Ya2bFPjEY5QwSASsGxwHBiPoBKGGLiEhoVR20AZoz21MiUwhgbDq4JGaliY+i5lojEapi8g36hA&#10;YAANxlw+GG1FieJ5WsDPXYFAvWwYJLyDCsMFKwmMKHASBuZHSzdZhlFiYHjkk5/5/FXX/ijv+3Y6&#10;PzIeczOFxrbWmfPm2mkvkownWQY23firm274+U8PHT8KXcVpiuJYmCfc/cB9l33n2x8c2AdTiATH&#10;tPf1fOPyb992999HY5GR6ASjiGNJDA12429+dckXP1/T0ghznjhLaZ4NF4kThfsfehCWMJAWfH/z&#10;tq2XX/H9W++4HcoTsWg8lewfGrzl9tv+9Ne/QEE19J7+PngQYOunP/fZj3/yk1BI0pTp2KeKiz75&#10;6Ut+e/Pv8/7keDQCdyDF0GORiauvveaKq37Q0NwEd3g4PHq+qvJ7V14Bvf3TP/9PeJgy+Ry0gaG6&#10;vqkROrzmZz/+p3/954zvD0XGYEIIha9891vf/eEPhmMTKRkT0/eGh6Fy0ZqVl3z5Cz/77S8nfX98&#10;Ip7N+U88+ewNP/754SMncnl/PJKA+vvuf/jrl33ngz0HVc1KplioufueB6797a+fnfbuip07Vu7c&#10;sWb3rr/ef/9Xr7jin/7X/5Jdr29s3J30n3j+xe9dfe2p0nJB0VOsEI0lMtn8th27vnP59956591c&#10;wYdnxnHTp4pKrvjBVbfe/jfoNpZIIdkqKfEk9bXLvvbzX/zcy3rhiXDBz7/6xqvX33Bd8ZlieNCS&#10;VHLSL4iy2NXTeeNNN15/w/VVtVV62gN9HKGo2+6++/HnnhtLJmF6prkuLFXHmUilYOveo0e/dcUV&#10;S9esMTJpxhQFR4FpOW/rH/v8Fz516VfGKN6a9D3fT8Hrmy8o6QxM1GHCn1JZzpI4XaMV+dFnnx1L&#10;JkZiMcE0jhQVffW737nv8cfsfC5C0+Fkoi88+pNf3nTzrbfSsjwcG+MMeffhfd+79qpf/ul3//yp&#10;jzmTGU6XBFPJ+IWvXf7NT37xM2drzku2FmWTESYBlb+75Y9Qv/PgHsU1oJldSMPuHxzZPzgxwhuy&#10;aKk7Dnzw7au+d9/jD0FXvGskVFHKOFGZM/zsH+++45e3/LFrLBSTuaQmsg6gKpMy5KjE0iZMN7LK&#10;R1x5REfDyNcoGnSrODBp13lNSvJUgk0yEmbASKUlKiPTGYXypJQDWFVkHAXj/Niq4CKmgBESgAPi&#10;EZhpu1bclpKukiKStKSEKVKWRAN+RJsGmYHhQhNYXRQsBX6dnrZAa+OnB1PkdJ4yeMoUaEdhMZ64&#10;galODZmGUc/SERoA3DAN1soLrk9PCmEzeo46vLdn7cae6dsGZ28Nzds6PG/n0MoPRtYcHd1ZFNtf&#10;mTpRyxY1sdUNdGUDXdHMVXfK9T1aU68CU7P6dqaqlapoS1Z10rX9fMug1DYgtPWxzc10+YfClLWw&#10;5c1cWQtX3i5XNPNl9UxJI3emRSprlcsb+JJq6mQzU9rKlXXwVd1y3YDWPmx1hW0YA0MhtXdQ6R6U&#10;OgbE9gGpZUhuHdFaR/U2Sk/QRpK1KM6mWYdi7CRlxpJG5EJQtnDCHAuCbiVtIu5Y0hlL2OG4PRq3&#10;RxIgzkjSHYkYgccoLEF6J/SeMa17TO3q1arbuLMNsdKmRNmA0B5zh4UCrfgck41PaKFupr41XtlC&#10;nelAWq2ojT/dQp9tYc6282U9alW/WdutVjalSirGjjbHytuSFYN0V0wfUdMwObLTBUwOE7BRU6TV&#10;R3itoP6/8O9Diu2ee+65SLEFf1ALf1MN/9soNi2vprRkH9fenmioS5ypjhVVUcfr+aI+rb5brmkV&#10;ypvY0gamqI46VZ04Xhk7Wh09VRU51RSr6BdbUm6UUGwS77GNfGVFvOT8+Om6VHmP2DCgtg7L7ShC&#10;x7DYMSJ2j0o9o3LfqNI/ogyATKi9Ua0vboQS5jA+DZgpYyKqjE/I4xPS2DiRCRn515g2HtcnWCPC&#10;GRHaDlPmaMTqDWtdA2pDr1TXJVR2S1V9Ui3IoFA/KDSMCC1hqa1DLm0TS5q40w30iTr4RfSJRuZ0&#10;E1vUwp9pYosb0S6vqIEurqeK6lJFtcnT9dQJkIZUUSNd0spUdGC+j+ZeqbVXaO9kmtuSda2J2g6q&#10;todt6OVRWrnzTXRZPQVdnWkSihr505XMwbOJDw4Nr9nTt2xb94KtXfM3dc7b0DF3U/eC7QNLy+Bh&#10;lRuGvFA4PxbLUIkcw6ZVBv0xTcbUSERMDSZyatqSXJW3pIhNg0QdJpEWmJzCFTQ+p3NZjfNUyhKT&#10;Gk+BQoGpqaNxALpUIWnySYtP2aBZJMaTuYwqZHUxZ3AZDcpsWmE9hUFST4IGlANzflp0WMkVQTCL&#10;qKvKmCLTDXK4IL9maylXplw55UmgFhVPlki+AsmVlIyqAsbMaIIHeE/C87FAacq0p7EZg82aIHLW&#10;EghHxsMEPmcBhBTSOmPJeOaGiKwZaFiS+UXO2dqkh7wYoIOshS6fmK1mKsUytKRNibZkWA1aagVX&#10;yTsYxpK0h55B0EUfDofpnPEbRcCaGX7G8rOGnw5ic6oFN+Dypli2IO30f6DYsiCwF5TtnO3kHafg&#10;WDkMK6AQSwLZs0TPlDNwxKw2mdcmJ5VCQcrnxGzWIlROwPvoGRcmSYSSc0QPrqpnEJZNg5GpgJ65&#10;yuQUvxZwZwFTFgjUQL1BrPlgE4zKIFAImLWAfQMJKDaQi6uCY9C6nFSElCpS2lT6AsHSkCYLnEZJ&#10;pDkoC5YOWylZSEk8LNE/lOQMhQII7KISMzQ0cCNmawFxhpsIcaZeyFuqECM4ECgEhmzQHp5khhyd&#10;h2MRAzdY4nGJSRpMNDVixQYFWA1s0ARdBWiDBBwh0aCS8GsybMJKwq/pcD3hEJYR1BMHUhuE8GtY&#10;T9qgiRzWENpOhqMTTg2WQWMFzsRQYRYr6ApJoWDBWE7OB+O+BbsQx1XPziPZBzVwYsgD2qaGyRhN&#10;HdCqYxsOhsIFtAQ1bi7rZBAnAvgVVQWm5oIiA04JqDRYchcoNsAGMN2f+myOk36FlTBxJ0z9sayq&#10;rIoB42A6xUgSiylE0Y0lQBSYzVNSeEGCKaMoKQBQ1Km4zh+1WUOWjXBkgXEVbJ1i30CIjZsDoAUw&#10;TGBlBgLABiamFwTptsDjBpAP9EPQzodCCDgd8M9Fgb3wrJCAwzjWgKwQX0lqgAxBAJ4B8AOUBagM&#10;wBPgMYSCuok2FOQPIJ8FYJD8QQH+oMYwDACEUA4CJsASWuo61CJIdIi7k41Y1FZkmGTBEfHpgWcC&#10;JnfoIkoisgFcBOEBJEnoZhWwErBLYIQS2IY4xP3TNF1VwawLCEpdjAQHR4FzDqwzpmxMiINVAJgD&#10;wzpTKRhKwSbpS+ExgXeLVXxKzBc3+Qu3hh55r/fBd7rufaPx3tcb5mweKenwm5jJRrowawv34Nst&#10;by5JTl/Fn2vhh1IA7xkR5n4SmsVqEjr8c5qbEo1oCpMh9IXTw7HJlqFUREzHDSMsCilLSVkqA++I&#10;CbNYl1MdXspwYgYeF+LwBzfe9uxM2sk6JmY5UEkUNpGD5wluA1xcD55gHZ0K4TlU4Kw1ntEoXorR&#10;4TEvFDIPVnlvLW+5b3rrHW/U3vVq1f1v1r3yft22Q9L5/nz9KPJrO08OHC4ZrGimqzqUijZp79nk&#10;zqLIgXPivnJ+896hnYfDdfVa/8CHFJut+aDFMGMZpYNwVD4ZdXpH/ebe9NH6wtYieflxa+VJZ8Hu&#10;zMwtxjtr2TdXU6+vGn9l2ciLS3pfWNzzzPyOl5b2vbs+Ons7M2uL8O661Nur6WnruMV7xhbtGVtx&#10;KLWjzDja7J9o8/dWTW4sMrYU2ZuL7J1nMrtKs5uOaMt30+v2i3tKMptLCkv2q6+tHH58VutT89ve&#10;3TS++BC/6oQ6a2dkxnbk195Y1Tt76/i648rm0+aaI9K7a/s2nFT2NXibzopri8YPNKmnm6Wtp0P7&#10;TgyfLE80tmXauiePlimrtvWv2h85UuNF+UxSLggGUmym7at6QRYdnjXYlMJSoBRsQ8+pRkGQ06yc&#10;FrW8LoHiw1iSIi0JlCBcoNh5ZNkEeP+hgSrAYClwSXidJHxESc5K40JMLnIrXQk0DqcoPLyZhq3C&#10;G46KFbTqBYpNMzT9gupVXUcDdQU6WJEkgeMlDh4YQyVRJADJMwKfkDLhlNFL+8fquGcWtry0vOup&#10;JRNPLAo/sSCOLNvsyEPTRx97b/ipWeMvLx9/dyOz/rC9s3hy22Fr415l5U559ur407NC973eesuL&#10;9be93HjHS+f//lrVq4val++hu3vosXGD57KKNKnLMOKmTRk0JrzDJogumgqcDIxhSkaT8xKfHo3n&#10;TpcPrdxUvmRdyZL1VQvXnl++uWXbwdCe47FDxXR5rQFy+OTE0VORpjZrdMKXUr7C+IBUEwIfNQoh&#10;3t59Spm/rn/WooEdB7TaTq910C/vdE7Wic/ObHt1Yd/L2ybeO8DtPsdVhnyW9w1MQpR2ZEvjJB2V&#10;BlxtW1czppGzzbxjFZBcM5Fog1sQUGyBXAzEFkhgwgb3CPSJYYAOC1zaUb2AgEpBfUJ84W0ShQ22&#10;QtnzMoFWgV0I54W2YIHNV8BtQTPYpJDsAVADL27awyh8AecFWhfbWMjoYUuSkTnQZtAzFEgbbIQK&#10;1LaJ6iVB2UzYHWk7GJx4DhSmHIR+k0SMnjYlEhqgoRAbt6D8f1TCWcESKuEgwRAQsG8Cj56f0Awa&#10;XKTYYHSAsoBRQTFJKBnCAudQGFNwoCEj0VTgAjK04SY+yASqYCgG5NeCGGo2xlCDgm47huNejJcK&#10;EnzHAglGYdgr6AE/aAVDKqkMelOwE0PSNUGVYfgWNfRVhnEDNpmul/P9X/3uD5/49OdKyirSeR/W&#10;RyfiOz7YfeTE8QRNUTwL437e9//917/67pVXlFWc9/K5JEtTHJsu5O+4++9f/Oql+48coqFj2/zg&#10;0P5vXP6dR55+0p3MJXk2SqdgfgKTxlkL53/ryu/ddvffM/4kTH4okYvEYl42c/d998KwFE8lYXTd&#10;vmvn5774haeeeSaTyyWoFFzs+qbG737/e7/53e9Gx8cM24I2vCgqunbJZz/zmc9/znIdhucKvn/n&#10;3Xddfe01S1csD4gzaAYPgenYf7nllm9+59uHjh6BGujwVHHRCy+/BHLdDT+av2ghjN5J+HUs8/xL&#10;Lz75zNM3/fH3/+MTH0v7k2NUAiZ1Vc0NP/rFzy+/5iqY8iVFLhSbgImfVcgOjI9+6Vvf+OdP/m9R&#10;gntnWk7m+RdeueLKa4pLyvIFP56gYfnoY09//gtf2bvvkJcp2E5mYHDkuh/99IY//P6FGdNfnjXz&#10;9blzZixbtnb37v2ni9bs3JkQJRF6gV/xwEM/vvGmfUeOmV6WFmT4XYblTHvv/Suv+uHCxUsmfX8i&#10;GoPZzOniM9/57vfue+BBL52FOY9lu1CgWe6yb132s3//meVa8WRsZGzkN7//zfU/vv7Q0UOTfiGe&#10;isOzZtgGwzM3//HmX//u16dLThvp9Ggs1h0K/eZPf7rj3nt7h4dhhobeIbbNaVqUofV0+p6HH778&#10;6qsXrliR9v0xJsrbckxkLT93+XXX/+8vfLG8voWFoTbrq+mC5/taNsfboPnsqJhKqmwoEonz3Cvv&#10;vNMfDocTiZQknjhb+plLv3zvo4/Ktp2EQUAS9x07dv2/3/jCm2+EopHBidH2ge4nXnzmzgfv+ep3&#10;L/vYZz+V8QvhZCQh0LTC3/i7X/701/9e194U56lQdGw4Pq6lrb/edfsXL/vKkeITnC5N0HFo2RXq&#10;G5wYgX6279/9twfu/tWff//Pn/y3W+6+A7riXWTQpKwzQseFtPX7O2/9/k+uO119jrUBtQU5PS1Y&#10;QhvGBiBGvHkuxsYhLJtEhCTlg0m1KegyJTApHg2sFUuj0jKdVdisymQUGkClAzhUZl1FgH3Thoz+&#10;LibABBBkwTyHzmhMFrCkwWR02lUpR2EclcPgQgbswlsKxto2ZRFmYK6heaZiyfhdwJZhLkWTWNuM&#10;q3IZXchZbFpnLQ0EP6vDhJ9QbLwzKaV91hfHrNh55si+3vWbet/fNjh7S2ju1uF5u0Kr9obXnRjb&#10;XZI4WEWdrGWLGpmqBqaykals5qo7xLpupbFXbQLpFuo7uZoOCqWbaejjmweEtkGhrYNHh9AWhtis&#10;UWjC1syVY94DuaJVONckwEyqrEUub5bK6rmSaupUl1zZIZ5vZc430+VtTG232BTSe8P24IjeH1J7&#10;h+TOAbG9X2weEFuGlOZhtYUxUwG/xjk0a6doM4H8mjYR18IJfTxpjVNOhPYCmQCJWSNRcziiYwrK&#10;MaUvLIP0jGLwtW6MwgZLFQpdo3LniNQ+jC4W1W382cZ4afP/SbHFxgOKLVbZkippZ8vahKJWQrG1&#10;sWjC1q/XDlp1vVpVK1tWFzvVnqrspGuGuZ6EGdayque7OX/yo7HYAtpqitX6b6XY7r333quvvhpW&#10;gg/7sITaTOZDg7r/41SC1f/8N9X6H/79Z4pNSaqJXratM9nYxJQ3UGdrGHikTpP8F+dbkHkta+bP&#10;YBQ26lRV4vg/otga+IqKeMm5sdO1yTJ47PqVliGpDWSAaR5gWgbZtiGufZDvGgIReobEnhGhIyx1&#10;Tij9UX0wboQTxlhCj8T1SMKIx/Uo4drC49IIyIQ8HFFGaGOMtSZYb5xLTyQzQxG7N6Q398v1XWIl&#10;smxCVa9YMyg1DMmNIbFpSGhsYE7U08drU8dqkkdhiRQbW9TMF7fL8KyX1KVOgTRiOtEzdamiqtiJ&#10;2sTJ+tTpJvpsK3euU6jtEut7xOYesaWdbmhL1bUma9pTtV1MbS/f0CfU9wp1rWx1C1PVzJ5rEyrb&#10;lfI2uaxOPF7JHDo+tvHg0KpdfYt39C7c0jN/U9fcLb3zdw4tORc50yo1hNMjMT9KF3h4t6W8Jebg&#10;VTdZS2cMlbMMKWOig3rWENJa3GISNptyeTYriwVdmjTEvMFnNaTJHImBWXEaySk5i3ZYlCGlMDQb&#10;mqdxGU3IgmYxhBwsdcZT0KKtYCq+jUZtWVBYctLik0qU0ZOCw8ueBOAOk4QS90NQoKyrYy7RtMVm&#10;NNpTko6QsDje4nmyFB1R8hQQjGhmCQxRlGxaYz3Ug0lbTtgyLJEdQ5NdDDMpI3FmQYG2pLjKofku&#10;MUxDQQ4O9WbKEGlLDrzl4ToIaQPKQRtk2Uh7aBkwaLyrJXWBnvKuNwOTNzgWZYpQgK0gqLhztpIn&#10;hB26WKrQUiXpZpScDV1Bn3BQPAF0vfxIxhkU18xaFsyuc7aWNmDkEAACmCpvaYJriB5cKE/FrBF5&#10;dTKvFFB0zzbSaJ+lB0ZbtiHC0rUYU4X2WiFt+nkDbdlyqp9RJ6cygcKIG9hdg0CBQAxMKmr7eccv&#10;mJNZWBWJ92hAuqkfoeSgAAI1sAnG9aAx9ENpUlIR0JoMfTlx0MJoaCTnAAXzYTRDg1+EiT6hhgb0&#10;bUylUoVBDs488AZF7izrGSTRASxhZAo2Qb1J8pMi0Ub4NS2DWQ5wLxLxDfpHwo4cPbChEwm7hwgv&#10;EGS1UKAAq8RSDNODQgHmoFBJeDGFEFswdpKrSszTCHLEZAgkv4EqmjCnQ+wYCCHRkKEjvBsazfFw&#10;DqoME1lGFgOaDDqEAuzLa0rA9BFyDRk6keQqhfa8JsNIDEc0M2gfhyQg4QcJrWbrtqVapmzAxB3Z&#10;NA6wyAWuDeoBKsLUHDYJgBbJ9J3waOgKygKmRQMjM3BgCRw/scHFGT+M+rrGyDJgbUoATI1f0aGx&#10;QAKsoC0bCZ0myaqCn/dNmF8SmzU0NMN6gkZglVBsgRkahmYLrACIQHuM1AbohUaXTzbw34T2sDuP&#10;qUIxrk3w1TfgzgjdNmXgBjsGcOgjFm24lRwXGwTYL4BkAegKSDdAhoAwAXdBJSArWALeQ6aM8GsA&#10;+QzDAOx38Q/JNvIX0G0XbS5gjaRIxIhCDibjA7hryTJSaWitRjhaXXVBVMVRZFu5kAM0YNMA9IJo&#10;sAuJuRYYBAXuVwCSCW0xJXBuASSecuwi0cqhPvAGRVsSuBQqoNhJXc3DMUDgDYMnSDR8Ufc7Y/6m&#10;o8lH3+++67WGu16tve/NxvfXDe87X2ih8q10YWtR5oE3Kl+cM/DC7P4dx7p6Ij76JeHlBtXmKbJv&#10;6L7kFHgzS/M+iog5EIai5gSdGae1MRreLBtEUA0eE//BD1EVXpU5lWcwoLehAqrIZNxc2sm5gPl1&#10;VwXgKJtQH4RmI8ZumPeAExSWl2WGAVEoTkzQE1F7dEwv7SzM29r14Mzm2187f8fLVXe+WvP4m/Vz&#10;1sbOtKXLu/IHSyPrPmg/cXa0ezjdPTZZ32NuOTG6uyR6qEo5Xm/uL0mt29N37HRkMOxHkzaFQ1cW&#10;pu2gCwRKERKikBQlPquIeUr0R+N+aXt2y4no7O0j723sf25R6Kl5/Q+/3/Hge21Pzu19deXEuxtT&#10;0zZR8/aoiw6Yq45n156eXHrIfW8L9+rK6MvLJ15Z3fPSiq631w+sOMIdrveLOvzD1bktJ6UNh/mN&#10;R4Ttp+2D5ycPVPi7SvM7zkzuPe/vqvA3FE3O2cm9sGTg6fntb68Lrzwq7TyX21nubTitLduXWvxB&#10;fMNRaVeJs/GovGDrxHvrujefFndViBuK4tvLJ461SqeamUNV0dJ6rqnf6x3zq1rt1Xv63l9RufJg&#10;qKQzM54y4pwrqDnV8g0jL0seR8nJKJeM0HScEzl4eTxNy4iCzfAWK9gKpyC/xkgijXZqEgvoXw04&#10;NYESZE4JPj7AJoEWZRZuIfI7gRXbBYoNsAWANlA6JhJ2Iug1FUQXdfQNVbO2XnDNvK1ng/B8nu3l&#10;0rlcOu/CuyNbAbmmii4MqzAKUiwLEuXSwwm9ZdzfW554aXn3W+tDj84beXxB+OnF1DNL6KfmRh+e&#10;PvLY9KGnZ4dfXDE+a5e8/ay/s8xftkebuSH15mr6+YXjD8weu/3tvj+91gZy+6uVd7/dMG1136YT&#10;Smd3MjyusazH8xmOhddWFzn0XwbdZyiGgVlNbU3Jmnpe1WBulBunck09zInywb0n2jbta162+dyc&#10;laWzVpxZvaNp0frKpevPLdtwfvn6M3uPtHf0yinOF1IZic5xuolhhsRM67i4bm90+rKW+SsHDp62&#10;yxqV1qHJmoHCkSru3dWjb68YfmHD6Js74zvOUDXDPif4suo7suUqtiWjIy3odXi5gnzVjp1NewVQ&#10;FHDlL6qO4F5AGdQLFEg216l8KaCUoF7/SDoX0CEghN1CKzNYXqyEQuD2DltR/2CWCuIaH4SeJLuQ&#10;DxIetAQFG/BToEUDVg72BV2kKkjewS7QLFgNGDdo47oYrA30MO4DZ0Y+XcAfal2ShQC1nIw/ShTQ&#10;7JfnZA6UAypV/GoS9Ay9QTMhyFcQxFwL3D+lDwk42ITtydGhEDQLNoFA+ymWjRUYhqNJwlDYAwYO&#10;OFMiU1+MYKiCMvnGMzXoBIMaRiqAYVGcSq49xYtZGBQVChrJR2S4nk6SfYNqD8bf4GsWGXBxzJXR&#10;rtyArVOxTQ00cAva4MhuGrIBY7QGBRjQNQzAaiZZzssVis6Wf+vyKx5/+jle1uub21s7e197652x&#10;aHx4bFy3XcWw8r5/85//+p0rriw9VwHlFMsnaDRtu/Vvf7/kc58/cvJUlKIV23ni+Rf+9VOX/P3+&#10;B5x8IRyLQyUIDPeVDY1f+sZlv/z9zZJpxlkuwXEMzLLzhdvvuptXVFqQsr5fUn7+69/+7guvvm56&#10;6QTDRZJUbVPzNTf8+Je/u3nD1u37jxwrPV9RUVt3ovjMZ7745U985rOqZScYNpqif/Szn3/805/Z&#10;c/Cwlc7CDCTFYaDYnO/f9/Cjl3z+C8++9Epm0ofLcuj4iYXLVrR19/70Fzf94a+3hsbG8cpo+s9u&#10;+lVtU8svbr75Xz/96YzvMyqMQfpbM2fe9Ic/XP2Tn6ieJ9k2Bc9QOq3DyOP7n/3qVz/xhS/0DY0Y&#10;Tjocib8zfeb3fvDDnXsOxGmO4qVN23f95uY/feaLl54sPutkCrrtHTp26jvf/8Gzb73Fu66Wz5u+&#10;L7iukskq6QxnWhGOh6WRzd/18KM3/u7m+594ct+xEwdPnt62+4MNW7de/9OfffPy761YsxYudSSJ&#10;DrBFZ8su/cY3fvm7361ev2HT9h3LV69ZsGTpg48+9sMfXX/jr24KRyOKaZwoPg2rV15z9c69e6y0&#10;B5UwSDrZNOx+29/vvOKHVz/29FOK5/aGR7uGQ3+56++33ntPa38fb8JU1lI9l5IlGMrSvv9vn/3M&#10;NT//2YJVK/VsJpQc1/POBEd5vv/Uq6/97y9+8W8PYVLOKC8zui25boTnU6oIU3S0jXDUKMOkJHHD&#10;zh2dQ4MD42Ocrh0rKfna5d996Kmn4CIPR6OCaZwqK/vOVVfd/cjD3cOh7fv3PPLsUxt2bhtLxb/w&#10;ja9+/utfgdn7UGSspbcLZtfzVyy94/57SirPBZ/MR+IR189D+69855u7Dx+ASXicZwAIQMuNu7bf&#10;fNtfoX1lU/2p8tIf/vSGvz1wL0zyKUNOqKKcdcJsSi2kb3ng7ku//+3tR/YrOS/w05QytpRxBM/k&#10;XYBgFqZ3I5GpZYxaScJPoxWCbmQwL58KWEaXaIljJE7UZc1F6AoAVi5YAEUBhHKeyroqB9MThG8Y&#10;J0dK2wCUQJS0rWVdCYBb4IWat/mMMZXULm0AdgNAh+GtXV0AlAcHJUnndE83MKyCJgEaBUxqSwBI&#10;YUcRsB7AQzgBF7/3I8UGGMQ2xXRBzvqsz487kQr2yP6+dZt6Z2wbnL15cN620II9w+sPjm8pihws&#10;Sx2voUrq2dImBPvVLVwNSBtX2yHW9ypNA3rrgNLSJzX1cA0ddG1HqqaLrh8QWoaVjl6lvkuClphC&#10;tJEqbaLPNrNlLfw5zKYIvfFnm8WyZvFsowATiuJapqg+WVSXOF0bK66LlzRTld1i47DZO+4NjdmD&#10;o2Z/SO0akNr7xSYM+iY2DEqNSX08aUykzAiFvn0RKMe1sZiKeQ+S5kTKjtJOjHZjlAMTsUjSmsBY&#10;bOpAWOkflXpHxJ5hsXtY7AIJKz1j6kUhLJvSOSp39Ok17XwZcWX9DxQbl09EjJFerrEtUdVKl3Zw&#10;5e1icZtQ1MGfRxHOdYjnOiWULrGiU6wYkJoG5OZxeTBlYyw213eyfiHzH5m0gLkKeK2pqv+6vw8p&#10;tvvvv/+HP/xhQLGhwwxxmfl/gGIzfYM2qAGhs49t65RrOsTqRrGkQSiuicL9RguvJra0VTzbKpU1&#10;C6WNbHF9sqQuUdyaqB6Q2wJHUSkrcg7TLFZXJUsrJorqU+d6xMb/YMUmtIf4ziGuY5DrBBngukBC&#10;XOsw3zYqdI9JvePy0IQcmpBGx6XRpBEHSejRuBaJqmMYqE8eHpeGE8pwUh1JmsMgxIqtc0Bp6BVr&#10;u8WqLqGyR6jul+uG1aaQ3NjP1nUlK+qoY7WpozVJlLrU8QbmZBNX1MKXNMFPoE7VJE7WJE/WU0UN&#10;dAnasqWKahMnG6iiVq68U6rskRtAuoXmLr6pjapro+o76PoupiFwEe1ma7qY6ma6soWpauUr4KJ1&#10;6RUd2vlG5VQtf+x0dOuRkXUfDCzd2bcIKbbOOZt75u8YXFIeOdMqN45lw0k/wfmS4CsYgaRgC66F&#10;PjSWzmM+TVPOWGJG5z015fFUWgCQIvnO7441AAD/9ElEQVQGTP8031F8G5QU8lk4K9aCFMVKDrSe&#10;gWSWK3NpFRookza0h8agy8ScgU6jWU1GYwIX6qEBtExaPKXFeYtWMopR0I2CredBaWJvfNoSs6Dd&#10;PGUyI/uOkDeZjEK5aL9GyDUZdlGgw7TKw5mgIlPErC4VbDFn0p6GNr2WlLSRLAMBtYiGZnk0IiMU&#10;GzrMQz0yZWmDc1SoQSM14jnPWHLQnlixgVrUWGQSDajE3hw1EBYEw1hKU10FxmikK8oQ4cp82Jhw&#10;bSBQwGiXDlHoxLwOGid1Pq5yAc0X9APHEi8I5kh1NdXTg/T9gAgYXWENVXBNHAnSrpTxpFxGzmUl&#10;IkgPgQZ3LMkypjgmEqoMY4W6cFBHwahznpz3xJwjZtFRVL3gDcqQaKPQkrd1GGy0nBckEjUKGVgV&#10;HHg8tCCvqHyBkoNlwLIFhm+w1fbzlp+DfaEGGsBoCmMqMmsaMmspWUjJfApD7ygSYG0MwYaWaEh+&#10;pR0LDuQS87TMVGJQEJ2EkICh2iIsmwYnRkg0K5+BIflDco2EYMP2mNUUQ05AM6iBo+B4FvSZQWfM&#10;wNAs4MIIh4VemYQ7Q1uzC7ZpaIlGLiaxL7tAnEEBVqESGiPtReKvQZkYo6HNWsDEETu4wLRtqhkl&#10;8qyC/J1s6VAZ7A4SdAuNNRft16AmoN5oABeAm4jVh0wouYBiM+GcXUd3YGpuwixcUBVAiIyI/ltT&#10;370NDWZvFzcF9FngnIIOKTJmBUXXFeLVEkzxg9XgOzzMrTlNoyQpKSDKJlZs+CE9QAjKBaSB9mua&#10;oaMHjQOARCLWbaKsACABNHIBqCAXpptTsWwCcg1aBsQZB0AF8w8AAsK9iKsOhsWhMWga1gPy4Ul0&#10;m8CaICDUYHcCeKYotgss24fUHuAoRFwXDB8QvMGpEsSFpg0I5LASMRvgSQO5M2JJgWAPqjQNGuNf&#10;QKgFlmvBJkCfUEbACb/aCNIdYGBvgnINnlcwIjjcIXgOjIxlZgwdplof2qyhyYmOFFsAgFXVlCWd&#10;WGpMxS9H2xMLbdOgczxhQH2aEaDKgBCEU0CKjcQRD9rADzG0gqbkkF+TJXjVHFNWLEyAGJb9A+f0&#10;FxaO3PtG8z2v1z80re39dcPbiuyGeLo5lTvZ4j86rf6FWf3Pvt+zfHtV98TkRYoNRJF90/CVNLJs&#10;DO/3DWV7h52BsNcZEoYixmCUD1MqJes0/GpFF9D8RJclTeE1mVMFBsCu7piAqnMgrpWxDZxOGopl&#10;G14Ql83SMbWoghywJimGCIhbEEBMXtJZIUllYwmvadzffDLxzJL+e99ruP/tZpBnprW8u2R43zm+&#10;qMU9di6x7Uj/mapo72i2LZQpa2R3FkeO1QinmpyznfniOn3ljq7te7qHwv541IglHZaxQUD1cMiv&#10;STIF4Ligw0xN9SOUX9Hj7ypOzdo+8saqjpeWhZ9ZMPjIjM5HZ3a9sSa65JC99lR+5fHM+qLJVSey&#10;Sw+7C/bqhF+LvLh07OUVkZdXdr26uvf9rSOrT4gHa/InmpFi21liLN4+MX/z6IKtkZV7mbWHtFUH&#10;lKV7pCV7pBVHnFXH0osPqG+vizy/qOuV5QNzd8VXH1d2n8/uLPe2FhmbTqrbThtbTmhLdyWmreid&#10;t2N4W4my+Uxq7cnIwQamuMcshWljr9Y8kO4a85v7CvtPTUxfXvHO4vJNpyJVIT8M8xXaZsW0qBVU&#10;NSOKDpuSUjEuPkFRMXi1FImHZ9VkWZ1idIo1BFoMRGRAR8gBNQbqhriLgspAxk1BygxeLQMhy5Q7&#10;szZllWm6mChWNkkESvx2oYk67MgmOIESFFaxtbxrTAYUm66AOoN3xs2lc2knbRswzNioPRWALBlV&#10;zEisE0smkwwTYb1wyqwLTW4/HX5j7eC0zeHHF4SfWRp9abX4yhr5+cXUY7PGnpwx8tw8uP4Tcz5Q&#10;t53x15/MTV+XeGXh0HMLxh6bOXDX9NDtb/X+9c3OW9/uvvvt+odndczZPLqjxOrtZyZiJi9kQDhG&#10;41id5J3BLxWg/hwzCyOEZUzapq/pSLFFucko548zfiie6xzJ1HTIx8/Fdx0b2HNyeNX2xgWrzsxc&#10;fGLWwoObdtXUNidHJpBfE1IZSlYmaGaQc+uGqOXbh99ZVD9/5cCJslxJrdAyNFkzWNh8bHja6vDL&#10;C3qeWjXw0qaxLafjtSNIsYHonOoqdgZUEyg6pM90jBGAQ4vn2Fm4/lAJeoNoGyTug9sBgqqfUGwg&#10;SLER9RKQawF9BgWLmJhl0rmALAtUIigZ2BqoGmTTLviQoru6lw3MZgP/dCjDXqB2AnoLCtAedgSt&#10;G9Rc7C3QsdAYugoCscGZEFUmKooCGtUmhsOg1KZ6QwM0UN34XAVnTlg2iYbxgIRag27hV8AS2sOB&#10;0ACNHDFQ+MigEUM2jiVOniS5Aa5yU9kSploS5Q8toRIpNopN0fA/GIOCESQYv2DMcoNPRxc/FAWD&#10;GkZJ40D4qahqxPQbhki0TYOh7QLjpsBIqmFwBmjAEbO1gI+bsnqzbChDITB5Q4buwocuFd4GQ8fv&#10;ERh7ACk20ptppTM0L+q29+iTz3zsk5/Zd+hYTUPLqZKyd6bPMBwvlqLThUleVu109u77H/zRT3++&#10;afsOqGEEKZqk8r7/t7vvueRzXzh+ulg0TDuXf+7V1z71hS/c98ij6Ul/PJnSXE8yTHjdi8+d/5dP&#10;fPIXv/1dU2dnkhfcfAGOqzveQ48/EaPo0UjUyeY+OHDwk5/9/D0PPqzZrqQbrCRPJJLX/vgnH/vU&#10;Jdfc8OMf3/iLy757+Y9v/Pebfvu7//lvH4OWOd/vHRqGNrffdTesHjh6DGoSDKs7uLudyT742BOf&#10;/sKX/nzb7VAPRzl2unj2gkXQ+QOPPvbt71+5ZecuaFZV3/DIk09BJ3+8447/8fGPR1l2NJGQbHvl&#10;pk1X/+Qnl3z5y67vx3k+7fswcjNw7zOZy6644ptXXjlv8bJwJG66mY6e/j/85bZvXX7F1799+bU/&#10;/tmtf7vr8iuv/rdPXLL/8HGRfChqauv83Z/+ev+zz6j5fJhlO0ZGRM8DSama4Dii43Km5fn+fU88&#10;+fXvXXHDTb986e133pg+Y+a8+fOXLL36+h994Stfmb94CdzE/uFheAaa2tq/f/XVP/zRDfc9/Mjz&#10;r7wye8GClevWvTntve9d9YNvXv5dmLDB9Kyqvu6q66698pqrDxw9LBs6zNastDcUHoU53uPPPH31&#10;9dc++9KLkmP3jI50jwzfdt+9v7/t1oqmRs7QGU0NlpQsOf7kv37m01fe8KP5K1eItsVacu/4EEzm&#10;4VSffPXVy6+7/qY/3WLDhUWKzWJ0g4FZiJ+HrSISQ9p4KtUXHl23fVtbf1/n4KDiOpt27/rKd779&#10;twfuh4s5FJnQ0+nOocGrf/Lj2++7d/+J4/OWL3nwqcfP1lQCuPjiZV/79lVXQCGcjFU1N8CUfuWm&#10;9dfd+NPdhw+wmkwrYl94GCbkf3vg3i998+urNm/AOXw+A7P9Y2eKfnHzbx9/4dmu0ABUnjhbcuWP&#10;rr3n0YcYVUqoQlTmMKuAo8M9ffD5py6/4dpDpUVQI6ZtMWMDhJGzDhSCJHWAFonYapZErUybCmHZ&#10;FNeQbE3QZUbhGZnjVVGBNxigSsEE+GlgLCAXICogUwETg6JxA9p2ZBw5gxYDUMAAO1lXLjjKJLRE&#10;ro1PY3w3RHMEHuIuaRDk9TDmNaBmElkXRMvAOQBCRIoNrdjSOgiLVhcGoDDAI2gl4KJIGaTYGJ8b&#10;sycCim1j7/tb+mchxTa8cN/oxqOxHaWJY+eZ0/Xs2Qa+rJWvaxcbOqSGNjSvqWnlarrFhn6tZUAF&#10;aR2QW3q4hk6qtpOq6+OaQ3JHn1rfo9R1itXtfAV6iTJljczZRqa0InK8OnEKHUX50kb+TANXUk+k&#10;PHy4Yvxobay4iSrr4Op6pKZ+pWNQ7ZxwQ8iyGT1DSidmVBCb+uG4YsMoNzDGD06IoagyGtfGEvo4&#10;ijFOaLVYyookzPGYHo5qoxPqyIQyPK4OEhkAmdAGIvpg1ByMmUMk0+hgzBqIWcGyP2r2Rcy+fqO2&#10;XShvSmC0uAsUGyX7nDhJxe1wv9DckappZ8u6hPOd0pkOsbhHru4UzjfTJXXxU7WJk81MSa9aM+w0&#10;h83OUbMzqg1TzoSWUe1Jy8tnnWwmYL6mSKkL7Bb8Ta3/1/0FB0KK7cEHH7zmmmugCrBHgDFgAyyD&#10;dvAXnMEUwfZfR7FZPoB8OiR1DwidPWp9l1zbLJc2iiUVY8crx09Ux042UCXNQmmrVNYqnm3mz5Cg&#10;fWc7qLohtYP24uIkI2YExqanKLZIcT01RbGFpDaQMcwFi16iI8ib9gxfSCE6ofQSgUL/uDw0Lg2N&#10;icNhIRRVx+N6JGlGKTtO2VF8ULSRiBIaE3vCQndIaB/iWnu5+h62roOtBOmRquHu9ik1g3p9SG/s&#10;l2rbU+X146drUkdrUkeqkyg1qWN11Il65lQDC/Un6qiTddTpmuTJqvgJkDqqqJE9U5/EFKJtXFWn&#10;VNsjNXZLjV18YyfX0MHWd3ENPTxKF1vTQVW2Jstb4mcb4jXNqbp2rq5bbu7WazvV6ia5uI4/WZLY&#10;eSy8ce/g0p29C7d0z97YMXNT96ztAwvOhYvb+LpxdyRZiLJ5np+EaaQpZHTBs3nXYh0DhPE0EMqT&#10;U47IOgLniWJGUQuG7jsgyqQl5nQuo6GHaRqWGps1uKzJZAw6rSOVRqzVQJEhxQZajFi9cWkVPyDk&#10;DCmPjBu0YVyZskXeYeSMYEwalm+ZvqsXbCUHOhSVKWhSpYA5mFXfRcO3vM5lVRnOJKfpBdOYtPRJ&#10;Cw04iK8oj7mTTRW0YcHhMybjQv9wbmi5pqBv5pRpmELisrEk3mTg3SmT+P3cBWM3gQRQI7uQbNAY&#10;VQ0N2TDOWp5kWU6j6+gUa+bpAW2HTBwh4JB3cxQQVMFZExuTemhMesZ9kUHLoD8pNKZNiUL/Uwla&#10;Qj00DjoPBMqSrcqOFgwbIowZlirYRuCzKcEY49lw44jA73JBkKIifBOMZGg1Zqi8pYvEKg05L9eE&#10;oYslwtgaiEbiqQlw3z9CscEqDjMXBHaEI/I28nQXKTkowy6whDI0gF2Cs4Kt0GfQLa6mHQk6x7Br&#10;fELkkhKP6cM1GWokx0QjtQtEmJZx7UIWxh6V7IU/wQmyjqJhGozNZj6tB9HlMOeGE7BsUAh+rEhM&#10;1aAMjWETxrQhBBx0BUszl4bGIAG/RqzG0IQNyuiPCRoO2pPEBVAPbTCnAUZV+5D8Cug2qIHGLoa6&#10;y8KOyL6RTi52G8RiC/g1dap/7A12R1oNTpKYvAW9kXNA11HSgxM4qAZ98hqadwSNUeCnOWhbZ7iO&#10;4dogyLLBWZkG8SVRWUlkJYGTAWoBBDNAAHPBpA0m/TDtCyg29NIDIEG+tyNfZpgBxQZzfZj6IzYw&#10;LcEwGEVO8nyC5wB3A/yECS5sRXigGyqBGQBFkNICeEYM2aDMQ+cAeIhlWGCzBssAkwA4MTAHwpSx&#10;G6HDUKBAKDkATYj7ANjAKnMh+yeJHo19BruwmEIU8xVAAVZJJfqT/meiDc4AgBwiLiIAqGAVnYZI&#10;AbYGZh0IKUkWSxjm4C/AeyaxZQv+YCyEUQrGPs8DLAqADSkuaKYDAAN0hP1gSCA0NzMwqSjgIRBd&#10;Cx6RvGvnLSOjqeirBfVwS0CCNgEkNkkoJSgEwa2gfMGWDdpPEYWIKi8Y38E5A5oFYAzDMgiybAA4&#10;AUnKGRBoASfhWZiKRrV9xfQHaP9IpfzGqrEH3224+7W6h6a1TVsTXnvUbImkuyi/Mey/v6737WW9&#10;by/vW7W7vj/hJ1iNkQADZxQ5K2m+Zvm86zNWPpzwD57o27G/FeT4meHaNqFzQI/SPsVOMryviHD0&#10;rCkZmK0WzdAoBf1A4X6n03bWtTAQmwFzWxmeCeTXsl4+7eTg8SX2Hq5nZ2yzYOp5RzVBbOQdZUZ0&#10;U5zVQ/nH6uh3Ng49vaDxsVl9j87sfWHuxKuLEis/GDlaZZXWqUdKU+U1VGuPVdepnamhTjeqFb3Z&#10;M125s935kmZr8bb2JetratrtcdqLcllMCsm5DC0ztCSxkop2dp6uerzsU3x+KOm3DNlFjfK+sviG&#10;UmP+/sTra0OvrR2au0dZW1RYddKfv899e5P8ymrmmaWRpxaNPbFo6Kklwy+tG397OzXzgDL3iL7s&#10;uLrypLH5pLS9WDtUph+vcNbuHl+4vvedpV1vLe54dVno1aVDzy4efXrh8KurojN3SIv367O2c68t&#10;H3x+QdfLi9peX9r13qre2RuGFm4eXbB5ZOHG0YWbwos2ji3cEN5xRtldpq85HFp5YOBIXfI8TDlD&#10;TlfC74779aHCwXPcvI1NL84/NX1d9Z7KREPEjyWUREpnWUMQHUU0UUApMBKfZEQK3iJRoHguJfK0&#10;JLCahAFj0FpNoEWJQTYNQIkhYepitGhjZKjnkhyX5CVWNmQTUE/wxAZ+fMjpwLMNW+CmK5ZjeGkr&#10;Y2sALGQ2wbJxlk8JGgzbYgEGfoXPSKwlcbYmgdbDqKJQUEmWO0vL2XoeBl1VTCcolhXkhFiI8/nq&#10;/sl1BwdfXx0CeWZp/MVV9OvrtTc26C8vp5+cO/70nOEXF068s3584T5xY1F66QH55eWjzywceGJZ&#10;7MH5o7fOGv3Te4N/fKfjz+923f9ezbOLu9bsDR+vtofHpQTjSmoORbYUUKlIW3uKDC+Y67iTIKbr&#10;m44vavBsZBKSz+iYw2yC90cZP8z6g0m/M5yNiP5gwg/FMwNRt2OA7gqxkZROiWgJz6W0GKeMUcIg&#10;W6gZ4Jdu7393We3MZY1nG3KN/ZnOsH+yQXtpzqmH3q5+8M2qJ5Z0vrx+ePvpeOOoz/E+y06qjIx5&#10;jkCBgnaF5xRDp6G3uGWgdRnok8ADFC5+cCNgKcMAcMGuEHQIqhETHdjh7gS0FCgQ/KhATMzIvD4L&#10;ygSUmCSikiS6jVBsgZ4BtRZY6dpTbqRQk8sVMpkc7BtwasEuUA99gmpFuzBQ2QKSbtBJINAA9BXs&#10;BfvCEeE6w16BoyhSfcR8GBScDJqc5C7gORGNYRUkFuHXifDs8BhPE3smdF7wmQQKcM5BJLVAw4Oq&#10;hAbBOaBPKEkwCi2hAdRgEDdCqEEZfi/Uw1boCvsRcQQhYweOJoKEX3TwGqCdNUZnC8Yg2BQQcCAw&#10;jIIEIRfQKhxWSeICHGHJMhhhQWDYha1TKXoEYcrwDb9X4fjLkW9dMPjqtkOM4DCpNyHplA+9RPFr&#10;GQ67ZHywYRfFsBpa2j9+yefuuOu+kfHYbXfeU15RqxiuqMLDm2MEFYDjY08+9+Of3TRjzkLby8u6&#10;kwAF5/v3PvDoFy79+pETxZLhaE5m044PvvT1b91xzwNewWdlnZE0UbehcORUyXd/cM3lV107GI6g&#10;87TlyRbMZ/KPP/8SqxqjcYrTzCNFZz731cseffYFKzc5nmJAKEn9xe/+eMe9D05QrOpmYDXj+wlO&#10;+sq3L/+n//kvad+HTrxJ/y9/u/ubV1y9fP0mp+Azim5mCxI8XdnCQ089+9mvfP21aTN43eocHD5R&#10;Wg5tBsKRnlD4M5d+7Y+339nWO/jUS6+WVFRD/zf84lf/esln4WTCSXosSVc0NH/+69/82Ge/AEec&#10;oDk4OqdbSRGzal7945/9z09c0j08Gk5SoWhccTzNyyR4McYJKVEGWbZ+489+/dvdh45wujkST0Kz&#10;62/8xY/+/ab2/kE9k5ugGViKli1YdkN3T8vAQO/4hOv79zz55KXf+97BM2cM3xfTacE0OF174/3p&#10;l1/zw7XbtkIDWGVU5cDJE9+79pp7H3t0LJVUPc/1J0XLgvL//tzn/umf/xec3kgsLjvujb/7/WXf&#10;v2LJ2rXwxoeTSUqSOwYGPd9/8c23vn/tddv27acMtWc83DzY95vbb7nhN786cb5ccG3esWhDA0ko&#10;kukXbrn/3o998fMvvfeu5U+OUvEgLUBC5u954omf//73z77xpuylI5xAqTpvW7bvw8nAdD0ucVGB&#10;oRV5JBF/+tVXJhgaThtu1v6TJz7/9a/ddu89vAnzdk20rWOlZ775gyt/d+stV97wo1/96c+dQyHe&#10;NOEkv/TNb/3T//oXyXYGJyIJUWRU7aV33rnsyitLq2vswiRcQKiEDu965JGvfPe7R4pL4GKymr7v&#10;+IkvfetbDz79tFUo6JlshGUPnS761Z//fN8TT0ANQBIKhiyYzUxmLD//4PNP3XzX7a2hvpQuQaUE&#10;KCYDYAfQE8ArYi4ASC2HIbZRcsScjXiMcoZEq3xKZJLw6sNbbsJUzzCQkjOMgg1IE0TLWxLh13gS&#10;2IdHsYSMLWadwP5AIPZxKuDELKAtk3c01kJ/JoLy0B6CA7yWMYSseVH0rAGiZHTRBTiJvqLEEVVN&#10;BRHcHGTZglA/gFwAmAgZV8y6qcn4qBU6zx7c379mY/eMzb0ztw4s2jG89GB4x8n4vvOpkhquvIWr&#10;bhVqeuTmXrW1T23rlpo7uPo2pq6La+iVWnqF5n65dUhtH5Bbe/nGbra+l2voF5q6xJpuCfaq7ZZr&#10;O8SqVu5cA32mLllcFT9ZmypqYM808qUN/BnCrxXDsoEqbqTPNDNwuHOtbGULU9lCVTWnKsNO36jd&#10;O2p2D+udQ8jlNfdLDX1ifW+ysZ9qDnEdY1JPVA8l7TBMuNh0jIWR3IkmjEhEDU/I4QllLKpOxLRI&#10;3BqNWyMxInFrGMOxYSy20YiBsfKnKDYbC1HCsg2YdR3iueZEWUuqfEDsuEix8YVUzBzt45rak9VT&#10;VmzEUbRDON/OnWthzjSmihspqDnbq9aE7MZhrS2ktU0oQ0l7XE0r1iRmFHVzUxQb/AW0FPz93/FX&#10;/z//BUdBiu3hhx++9tproQqgRRDmGTb8P0CxGZOgMqghsbuPa+8Qq1u5inq+CKQxVVqfPFObLKpL&#10;FTcwRY1cSSOLhY9SbJQXFwuMmOZpi2oSqioTZ86PF9Uly7r5+j65eVBoARmVukalThKLrXtU7hvT&#10;BifQDG2UckZSznDKHk1aIwljLK6HY9o4yIQUjqrj8IggxeZECR0bjuujUXVwXOoL8e39dFMXXQPS&#10;yVV189V9Sm2fWjeg1Q/q9QMKPPcVzbEzdWOnqhKHKuMoVYnD1YkjNcljtQG5Rp9qYIsa2ZLa1KmK&#10;6LHzkaM1yVON7Jlm9lwLd76Nr+oQajqF+g6+7gK/1tgjNPUKjd3wXqUqGiOldWOna8Kn6iKVTcna&#10;dr6+R2np1ms7lKpG6XQtd+IstfvE+Oa9Q8t29i7c3DVrfdv7Gztnbuubd260qJWtHbWGoplw0qOo&#10;NI0un7YEOot3Lc41WcegHCWFjpZCwhJoi6NtjnUFISPLeV3Og0LRubTCwzKjMWmVIpEgKVelPVjV&#10;L2Y5EHNTLqWsp9COBAWo5NLqhVhsU+HYRI+TM6KW1/SCjomzYMe0iQKaDpRpFvQdLKEf5Ne4jKrl&#10;dGPStHwbxJi0tLyh5k21AJpRk7KGBEozZ4Gm4zIGCJ+dcsnU/XSQQAA0MvJchPYCrUqIMDRVI7QX&#10;rmJ7sgsIlAP6DLZiJUloAG2QCCNepXLWwiQGfhq6hTYXeTHB00kPGKxNImwabIWuoIYwd25wGtAY&#10;NDX0BocIIrvhyRCuDZaBpZvqGVoaFLcNoqYtlKyr59JK1pXhEnk43HIO3Lspls3MemYWqSiVhBUA&#10;kT07SHegZBzOMRgS5C5YgkBvMgm1FjBoAb92kTX7aA0IFIL2wSYYyNFOjTBrQQ9QE1RCAxAowCii&#10;uBaPmTTQhC1wCA1M2wL6TIZuSbZQkRBkcNrIuBHKLGDNoAHUI/VGBAk1B22t1TQarAUZS6F/EMBr&#10;2ANycI4NKiWXDtojy0ZSixpZmDKi7ZhoaB8xQLM0QP8w8yjkAqaMkG5TmUOJxVngpIkeo0bacfLZ&#10;tJ/P+AUoQHvCx6EdHBQIB0dyHaBFG/YMq04+403mg0QHUE/4NXJQODEXLdSgEnaBrYE9nZVDgQZB&#10;G2TcLtjQgcBcWiOx2AKiDYW4jmJMK0UGNA3IF9FW4EaK5Quf02Xi2KLjh3QQmP2TVeK0oiFDAiKq&#10;Gq9jAtMEwmqelWWRtIdm2Jh8zwcEIgN6AVgiKRLAG1UHZBIYnQEOucivBYQa1ASIBSoJiaZqU36j&#10;CCE1AyO1wSYTM5AagGQYTmA4AETI1sEqFEj/WJ+iWRDYCseBboIGcNALjqVIycEmAKWwWSDxdwLL&#10;BRRxyq4BloAJA34N8RUnBuQa/JkficIGfwhDL4x9sBq4VxG6DbGoqgLo0Q3Eoq5leYBvbCtI4QdP&#10;XtZzJz23YBoZjLh7IVhSgI0DZg0gMRSgMqDbYPVDio2k/0PoSCg2xP/EYwuWgHg9N4N2JSQ3H1Si&#10;YYjkqfD6aRqsZ+Htd03V9iXDD3F+WXt24QfS03O77n69/t43G19e1Dt3a6o6pHdTfmfC33pafnt5&#10;33urB1ftbmgdzcZolZEAded0raAYvmr6tJWPK+6xkuG5S0+s3Vq1cGXRvOUnlq49c7SoN8b4vOSL&#10;im+oBVOfdAHby6YlCAYHLzc83DacBDymUNAVS0WDNbRr8ywMzUbs2uAdS2fcfCHru7Zvm6CgbVfD&#10;rIS2Ag9qmhacHsov79bn7Ym/sqr76Xmhx2b2vbIo8eL86Ox17fvLlKo291yTWd+qtPZYDd1mfZdx&#10;ok4qbbMO12kgpxr0dQcGV2xpPF3BRLlcUvJ5Nc8reQlztmLsN3TW0jxNdmg+n2QyE7w/ziNp1RCa&#10;3NfoLzpEvbC859nFnW+si03bQr++lnl+afSxOSOPzA49Nn/4+RXxNzZR03dJ848YK4qzK87klxVn&#10;lxyR398Rf39d39wtw9uOUscrnKPl1rbD1NwNw68vaH1yVvvjM1ofmtH94Ptdzy0aeW8zu/SgueSA&#10;MXt78s3Vwy8taH16Zt0T0849O6P6pdl1L82qfWVWw7SlXcu2Rrcckk42T245xc/d2rJwZ+f+ykjF&#10;gNkWKQwJfmfUL2qUlu3qenV+8UvzTy/c0XakkW+K+klKT9Emyxo8b8kCkvSGZBjoiqbBawwvuUDx&#10;TJIXGVkRMUCmQKEJm8RIMqeovAZQW4f2khlYrom0REXp5ESKBcRMbNwCTid4aEGgIPGKyCmGAnA5&#10;nXPzGTsLOk5mFYmWZEbWpUlNLKhCVuEzquhpgGkUz1A8RTAlgEEYHQDUXN41J2190lRyAr7BNqP6&#10;tOqf684s3t720rK+J+e2Pr0k9uyyxIsr+ZdWCc8vTjw+O/zUrNDzC8ambYouOSBvLEov2ie+uHT4&#10;uUWDT69MPrxw7O8LorfMHPnztK5bpvc8Ma912pbIgTKlpt+P0w4nF1R4wo1J9CZyCpl0HsQENWp7&#10;sGrZedNBipkWsjAXHElmJtjJcc4P0/4Y5ydUP6n5EcmfEJBuo3VfdPyUVIhxGUZCgZ/AU0ac1yYY&#10;aYDJV/bSy3YOzFnftv6Dsdouvzfq98X8ip78m4vPPvR29b2vlj+6sO31zWN7y9iWcZ8XUHRes2UY&#10;dCXQcWgUphpo8mW5acfNeEHaYkxoAApEFFSWIckBRNBrGBoPFIjrgP7BHMRBRDZQegEDBeoOyqAx&#10;oKvAtRN6Rn6KkGKgakAxwjLYOiXEShd2MQwL1CEy+/YU44YUmY10PxRgr0DNQoewCQQULAieczqb&#10;z02CIMUGOh+JPE0nXqKBUoVV0PU84H+KZA6FMUzWYdAKFKPAXzRwmxJYheFhyk31oxQbYdNID4R6&#10;I9QhCJShMcvyySRFUyzsBZcUTgPPkzjABuZpMEhJU4bYeJFgPAooNhhfkDkk8dqgBkc0YvENQyGM&#10;lVNCQq3hIEs+ZcFACW3QHlyHGoXieLR6IxlCMbs3MSQP2DdYBl+5gjEauoIhGEZwTkLfZbgSMKaT&#10;gA+aoCjjsYTlpQ0nnSn4r7757je+dfmTz774m9//yc36NMmGwEnQzMxO+vc//Pi3L//B4mWr3eyk&#10;YWdoXoHKex549NKvfevg0VOS4aR4uby6/ivf/O5ll1/ZExo1vNxINBFJsVamUHKu6tNf/MrdDz3q&#10;FXwn52tORra9BC/d+Jube0Lh3uGxcIIqPlf1qS9c+us/3WLlJilRZVUjKcjX33jTz371u96RcVAV&#10;/eGJCM2lff9fPvWZT3z+y2amAD1kfH/mwiX/9D//5bd/uRXKoukIhh2KxKF85wMPX/LFrxw/Uxaa&#10;iE9Q7IETRZt37YVjuXDaDz/+vR9e/+gzLzz45DO8btGSdtUNP/30pV+DQ0cZvm90PM6JN/ziV5/7&#10;2mXHSsqgq6SohKIJK++DfPILX77025fTisbpJi2rMU7Q0tk4PDy6CWLlJ9+ZNedbV141bc68pCgP&#10;jkfs/OTTL7/61e9+D2o43XB9X3HTnGGGU9TL094bY5jesXGovOX++//5M585WHJGTKcTKuhXC447&#10;be7cb1555fsL5ouWmZKkGMeWVFZ+5Tvf/uFPfxJlmRjHTVAUbIJr8rmvfu2TX/yS5/uUJFv5woad&#10;Oz/95Ut/8qtfQSdjyVRCEEXLhmaPPff8D3/y08qm5lE6NUIlu8dGb7n/3j/fc1ddd6eDHqww83do&#10;Q4tJgu37+4tO/dsXPvenu/8OWCACINjPwSzdKGR+c+utX/zWt06eq4DDxQQpKauMrquZTBAr2fbz&#10;+HHdgh+Y/PGvfjkci1KKTKvK/pMn/tcln7r38ceMXJbVYZC0z1RXfeeHV//wZz/9+e9+29LbxxlG&#10;hGVl1/2nj/3vSy69FM52OB4PxWJw0Z548aUvXHbZ3mPHecMcikaToqRnsn/6253/+pnPVLW0pGTZ&#10;npz84MjRL33rW8+/+SbsmICfWyicOFt27c9v/NsDD0LNBIxGaTulS3LWGUxEbn3wnpemvx1TeKin&#10;TEVIW4KHVgIAV+UcwDEPY7HlbMBl2kcoNtHRGA3gBpvgqZTI8LqkIr8Gs3ELp0sZTc0ZStaA4YhD&#10;QzNkzbjAQsJFlk3MOlLOBezJYXuM2CkDIHX1qRQHJFgQZUqMLbMA9wjFJhJ+DcpaRgeR05qI8YtE&#10;2hRobKYmDZGyZeLcakoArwjSAXDEpx0+bSfy0WFzqII9dHBg3aaemZt7Z24bWrxrdPnhsZ2nkgcq&#10;6dJ6oaJdqutUGvr19gGjY0Dv6FPbeqTmLgFNcLr5xk6mvkdoGpTbhtT2Qbm1X2ju5Rp62Po29nyH&#10;UNUt1/aqdd1KTbtQ0UiX1iaLmvmyZq6siT/bFFixIctWXMcWtYvnW3mkVupTZxoSZU3UuTampoOr&#10;65dbB9T2kN4xbHQO6+3IskmNfUJ9T6KhL9U0xLaHpZ6YHqLcMS4TF3LJ5JT92nhUG4tpE0kzRjsp&#10;1qOp9ETKG084YQzKZoRIgtEBkFG5a1TuDivdY2o3SXSAuQ7CategVdcpnSMJT88NIsU2ElBsTDY+&#10;roW66Lrm6PnGRFFLqqSJOdFIH29MlrQwZzul831aTb9Z22fU9MhVnWJFN1vbw9WN8L1xIxykOwgc&#10;RYNJfvA3RU0Rjmuq9F/3FxwCKbZHH330uuuug6rARTQ4MJRJM/wLGLQpgu2/MBZbTqH11JDY3UO3&#10;NjPn6pOl1fSJOu40PBkdYlUTU1qXwihsmFSUPg1ywVG0akBqSzlRocCIGR6t2KQLVmyp8m6hoV9p&#10;HhJbB8VW4iXaPsR1hPjOkIgZD8bg7mKKg6E4ChQw3UHSHE9ZmDk0ooxilll1NKqNxvWRhIEcXNIa&#10;jTmDE2bfsNLezzd1c7Vw57qF6h6xdkCvB+nXa+GOtvPlzfSZxlRRY7KoIn6wIn6oMnG4KnmkmjpW&#10;Cz+KOVXPnm7giuvZIvgh1amT1cmTNanT9UwJPPEdYl27UNvG1bSyVa1MNUg7POJsbSdb28XXd3N1&#10;7VRlY6S0auTk+cGj5waO1I3XNsebOvnWPqWrR2vskGobheJa9tR5Zl9RZNuB0IrdvYu2dM7a0DZ9&#10;Y+eMbX1z6ybOdguNE/ZwPD2WdFKUSwVcO+cYnGsyKEbSVRKOHHfFuCeyJsfCjN3keEcQ0oqUUfm0&#10;ynkyn0Pai8nqVFpNuEoc2ntKwlMpW6RdiU0rXAYZsYBfS9lCwK8xsOpilgMiSLHxHiukeSENBTgH&#10;iXUkzgUFaih5T8o6JEeyRnK4SIwrwXHlnKoWdJiNqwVDympiRpGyupI3A7fWwIgMqS7UmDrraJji&#10;II8qGETO2TAHFokgt0XM0NCjM/DQJIxbwIIFtmnobB/YA5OknxhPLWeLSKWh+6dIUpRi0DRCmUEb&#10;6IF0iAKbSCfoDUq+eKikc2w8xaYRF1Q8rqdDmRx0ykoOTg/5uIKLGRIyrp7zjHwallDG3AUXcn0G&#10;hmmCa6IHaBoTjGr5tJHPBI2hJahy0TUxpgAxK5NJPDUQaAxlDDpA2DGQwE4NN10Ir3aRYoMlrF48&#10;XGCbBi0DEi2oCWzWoDKg2IK9gt2nSDHbEAitNsWaORiYHYk2CwO0geAmGzepxG8U/Vt1zLwjE/dP&#10;qEEODvbFROOYtQB2lF1Tg5MhDB0a65mYWhRpOLgUngWbguPi4ch4htSbZ/Po0EZEVz6MpGYbAV8W&#10;WKsFLBus6p7NqUHMNUUk2T/RZi3tGBnXxiyiDvqHYl4CZDY115ZM5O+mBB1CP+TO7Fwa2pP+DeJV&#10;GviQalM9Y35StH+aYtmySLHBvnAmcCyohALsi+SghlGtiMkC5hU1XMckAquiprCiwEoCFPDrt4Hh&#10;2AzHVUyMvBZwZDCnBwGQQPE8zvIJQoAlzPsDEXSdltGKLSUIALpF/ISOUCFwigGkgeHYCL0VUGwA&#10;PKDMwswVACFh0wC0kA/+U4k+Ca2Gpm2BnVpg5mbajgHYzJjyxIFlsJWQZUjVwWpArl0g0TDRW3AU&#10;aAZwCAqwicEsolMJE2AVz4EE6wFMhWYRxEUI4BYArQBPQgEBGAFmsAkaEK9Q/EOUCVCSYD/HwdDf&#10;AcsGf1C4+Oe6yG3B70ScRtw2HRuQJ6Z3BUwbUGxpb9JzJ00DdBParxFbEge2QhvAwGiBoiCARCsF&#10;sgmpNxMeIxLZ6qKjaBDJyHQCpy0AtGjCdjFIOYlKDltlxVOQbDY8y845DohuY2bPiOo3hibXndJf&#10;WdZ171uN973d9NzcwbdXx880cT1xvyvpl7Rln5tT/uL8irkbKk7VsaNxO8EXFG1StzBSvmz7CT0X&#10;5q15Gypfn3/saCX3QVF04YbWp98+8u788uJqI8b4cdZnODS9UaWMruZd3fTg+umuJpsB7aIAOoTf&#10;KCPFFkRhg62EFfZIpLZ8PjOZMdFnw9GICSheVngjTE7VQ2y+Y8LYXETN2db9wuKRx2Z2v7xUeHpu&#10;atryjh2n1er2QsuA3xea7OjL1LapILuLI/vOJjaeimwpih+tU/aeY7YeHdxTNN4btYaZHKUWePhd&#10;RkbSXEVR4HbriqrBUyToKUpCS3XGHU2mYU5woEmZ80H7I7NKHph+6rHZzUjuLBh9aXn8jfXyWxvV&#10;93aZC48UlhXnl5Xkl55xlp/1Zh5Nv7PPeHNT7IWVw28ta5+zaXj7ocTRszBr8UuqvI2H+Jmr+5+a&#10;2/PIjPb7ZvbfN2vgpRWRdzdxC/aoSw9aqw4py/YJC7eOv7+6f8aKrmlL299d2Pre4va5qwZXbY/v&#10;PGocOVvYVepOXzv0xqKKFbsHT9WyzcOFbmLCdrp1cu2R2MtLGh97v/ylRecW7xk80SS2xX2e0QXG&#10;kDhd5vH91yU0OrVkzVF0TwMor4gphovTMi0YvAYSxF/DzME8hmDTUPAeKHAPRAMq2QRHxWguxUNL&#10;jNcGyoLQwSDwGPO8zDMSKB3QFKZqe2baM2E8cC3FMmULlq7pE1NzGOGynlXIOL5n5WwdxnuMxAc7&#10;wkNiarZjglb14AlRddewMinZh3l0SYs3e33TC0sGHpre9OCskftnDD8wI/zQrLGHZww+MK33kfc6&#10;n5zVt2Bz79bj9NFqb/sp7r31/W+u6Hhp7eiTS3ofXDJ478K+hxe0P7tqcMnOvj2lfHu3GU34vJKV&#10;jEnVzCtGzoDXNlNIZ3KOl7HdrOVkVDMnw0Ni+rzmh5NOxyBbWpuobOEa+8zusfwI7cdkP6H5McVP&#10;KGjUFhfQxo2Rc9DezmB8F1O3RV5m1EKc9+BOlTSzS3d2Ld/dU1Qnt474I6w/mMJ0oss/GHpmdtuD&#10;b1c/ubBpxq7oqVqlO+pLkq9hHA0HdD1oWBBQuGhVZRigkXJpp5D1clk/ky54bg6uP9wI0CGBgBqB&#10;VlM65IJgG1CwGOMMNR6oLFAageoImLKAaIMGIPBOQAPXJRqG2K+hhrkguBfJdYA6kug91EXEIA7K&#10;sCN0BXoJVi9+AICtxBR4MpeFE8aPB9As0LRwJPiDMihojuMZmqVSDENzHAcPGKhrJNc4VmYZDLvG&#10;c8QnlGRdAI0Nup0JkthcsG4DgR8o8FONQfPDVmTTFCQoQdtDJbZnBegBbdxITtVAyGcei3w6ClLo&#10;BN+E8DsQFGAAIl9uLmY8QLsz9WLaUFJAS3DbgSW8bTBEwhgqf4Q4g1WoZEQJI7hhLFQZTdXIgAvt&#10;gx6gPZQDwg4pNhmeoGB8gAYYvg1HKct2MlnD8URVr6pr+sE113/1G98+U16Zm/QpmKNoLhIJmpvJ&#10;+zf/6fYvfPmyE6fLvZzPiQZstT3/1r/d9+WvfefI8RIv76c4NUaJz73y9qc+95XlazebaZ9X4WHx&#10;Da/w3qyF//KJzx09dVbUPcMtjEYpNV1o6Qs99cpbKdmI8Yrr+zsOHvvyt79/yz0PaZnJwUhyghE7&#10;Q2O/+MNff3/b3xu7B2CVgiEvM+n5/v/4xGf+7bNfhnJcUPWsnxD1L37z8ksu/UYIDm9nQEaT3EiC&#10;ufH3f77lngcHJhKDkRQcbuu+w+t37h2j+K7h8dPna757zQ3fuuq6D46egk5Y3fnz3+75zKWXTVDC&#10;4HiCVeGd87fuOXTpt77327/cIdtZwfDGU5zi5D44cvKr37ly6drNtu+LnseaVphmtFzOKEyKrhsT&#10;RT2ff/qNN6676aZZy5bDj0qpmuP7jb29//bJT//Tv3zs0aefrahtmKCYgfD4mm3bf3/b7dAmCQ9O&#10;Pvfn++79xjU/3HzoYNIy4rpG6SpsevqN137y21+/M2+Ons9FBE5Ou6V1NVf97Ce/+NMfLR+O6ER4&#10;Fvqf4NlvXn3Ntb/4ZRSeQy87AQ+wk/7Nrbd/4ktfCSVSkpcR3XRS0Q6fOfu3hx9dtHYDazpDqXhM&#10;lVqHB3/zt9v+9vgj3ZEx+EW0DRgB2RnYJOXSEVn4+5OPXX3TjduOHnL8Qn8kDLo2qUjfueaH//7H&#10;P8CNEGFWkMtJnivYlpbLUvAswyTF96vbmztCg6W1Na+9/57o2HouC5Ubdu+EHR9+7hkoDydi8Otq&#10;O9r//Q+///Vf/9LU2w2/orajCzbZk/4nvnjpp778VUY3J1g+IcKswX/pnfeuvOGnG3btkdyM5KQZ&#10;HV1rH3rm+Uu/+/3dR48nJZVWje0HDn/2a5c9/NyLsAujmbXtXbfd9+DHv3jpoy+8TGvG8fOlKUwY&#10;yvGucbax9g933b5+z07aVCMik9KlwPMGNik5wFwesWUDrIQhgADfBShMdHXeUQVbZXR4FDHYpuIa&#10;Zg6m6DDLMGVHUT1VTWsKpvhTeFsGKCcQwMii55POZSyh4IqTHpd3mIyJaUldQCUmdBJkLOVh6eq0&#10;LWPeg4wh5Cw+b3E5k2BhTc7oIOhW5coBsgZAChiTIdHAJQAsWUw9R+L8IPgKvMHi+bFhq6+SP3w4&#10;tH5r39xt/XN3hlbuGV1zdGxfceJoDXW+WazrkVv71fYhrYNIZ0jrCmk9Q2pXv9jRw7V2UA2ddGMP&#10;3zQgtQ2prYNKS59Y383VYNYC9nynUNUt1XTJ1e1CRTNb1kCfaebK6umSmtSpWup0PVfSKCDRVs8V&#10;N7KlDXRJXQqkuCFV2syWdwjVXVJtM3Wuna3qlRqG9NZho21Ia+mTGnqE2h6mupet7ecbQlJzWO2K&#10;mH0JG63SxpXQhDoc1dBKKWUmaZtiHZZ12ZQ3nnTG4tZIRA+Nq/1hpW9U7hmRuofFzhEJsxyEFWTW&#10;UBQodw5Z9V3S+ZZUeSv1/4lia06VNNHHG6hjDYniZqq0Uzo/aNaPeE1DNuxe2UyXdlBVXUzNMNcb&#10;N8NaBim2zGTeQ4YN/wL+C/4Ccuq/4y/oH471T4899tj/vyg2xqRCck8P09pIldXEioOMoiG7pVet&#10;a4EHIlVckzpZR51qYIoa2OKqyMnKiRONkfO9QnPSjggFWswIrMO0q/W1THl1vLSJqeiTm4e0tmGl&#10;A2OxiR0hvn2QbR9g2vqZ9kGuc0jsCUl9I0LnqNAZFnvG5L6IMhzXw0kzkrJiMW08ooTHpVBYGByT&#10;BiJqKGGOUE543OgdVbsGxZYetqGDrmpPVbbR59ro80NG46DR0KfWdPDnmuDpTBa10Gc6+PLKxKHK&#10;5OHq1NFa+ng9e6qRL2oWz7RI8ECX1FInK+PHq5In6tmSVqm8TT4P0q00dop1rVx1E1XRlKpopqD/&#10;6na2FpYdTE0HU92cOFcTPn1u4OjZ3oMgdeO1LYnmbqGtX+3u1Zs6pNoGobiWOVnJHSyJ7Tg4svKD&#10;vsVbumZvaHt/U+eM7X1zW6nqIa09kRlP5SJ0mmYyDO+pnKswlo4uooRiS3lqylWTaTmVVQRb4Cye&#10;tT6k2AS0R1P5rM7nDC6PmiUJOsKRY0QYT2Y9hUuD9iEpRJFTkylHQsbtogkbySUaCO+xIJzLMzZL&#10;mzxjibwLmsgy/bxaSPOeSZlK0uBBaFtgXUlIY9xqOauKaZl1RAZOz5XFjCZm4PzlpCEkdZ4iodYw&#10;zBmJiYZGYUiroXWYkEaTMWnKEg0/XEBLyhCDLAesA4PolOMnNg6yi2ZIWtKpTpAXY0j/UKPksSU0&#10;QCaOkHFQicQZSVEKAv3TppTUBegfytAzDglBlDdC1UE/ASeIY8MFR1HsGWCIn7b8rAqAJesRfg0Z&#10;LvGCidlFzgs0tYT2z55B4qBpWRck4Nd4S0cvUdcMeDFoLKUtaGn6OWhp+lktn8ZKwqmBQLOLcpFE&#10;g3o9nw5CsAWbproie8FpQL1RyEABai7uAqsg2JJYnBH3T0wACktiuWYJFjqxsjrmGxVtQyXeoDoR&#10;0dIZFZOBIuNGGDpowJB8owErh4QaWj+Y0CF0HlBsgqlBSy1DDnGBmINNyNORE1DghF2Lg35IKk90&#10;w7yYqQBpLwtWeQ0zGChIpWHMNcU2UwIbhEWTTKTMCC+GRnCkvU7yIegaJkNACgxWL6ZBgHrsmYhk&#10;6TqcwJQJmwkIFHaHTmBujO0xOSnmG4VKaIYUHtw+YmEH54D8Hcl4AOdAiQBpJQzCE4S6tgDQWZjo&#10;gKQWFVSF4tgky5BIHzKsQmPLS8N0P/hILpP4a4ANoEDzAkz9kQMJrNiCqMww+zdNVlVSIqYWxCBF&#10;5FM8wIMkw8Iu6FYD2IDwayJgGwUzigZf+wGHqDqCE0K6ofNmwH9BAY0n0IptqiUsA04NNojylLMn&#10;1MDiQj8XKTk1RbMkGg+AqQDnYL4FaMIC5CdepdCA+JbCueG+0A6gFEUxNDW1G9oyABKTVFiFehAo&#10;QCUCLUUH1AV/QRBuADIBywaANkP+Lo6+UCD8mpvL5tMY4RsxqkUsyxwbECkyawBoMduFlUmjFduk&#10;qYOqsqbSIEhwaRAAm4YLyAlqaJoXBbQ9QasT70Ork8BUBM4CsDEIGlSQ2ElQiXIR95J8CCCanlW1&#10;jK0brmllbCvr2Ibta6Y/QPmV3e7KI+ILi9vvf6f5kfc7Xl06Nn0Dfbw60Zfwe4iv6MNvn3hs2qlp&#10;y4t3nh4eihgxNqdokybs7iHLFteyw6yxek/b+ytL6wf9jnH/fFtuzuqGR1/c8/bcs30jPkhoxBkd&#10;S6cSCmhtVzdzDoYYUQSNSfFMihM5WSMwMWDZVMnQZdNEF1HPtdIeJj/OpIOwKJoH4pgGiGw5kmFN&#10;KP6o4B+oMZYfGH1txcQTs3peWy4/My/1+oLG9Qfpc03prhF/JOK3dDmnyqOHi0d3nB7beXp81eHh&#10;NUfDh6ul4w3a7tPhtXu7qrtT7WE1wnmc6et2XjWzgPDhRsuiZKDDr8vxepx1k3w6whVGU+kzg/ll&#10;x4aeWVT52JzSx+e0PDG39dVVqQX7vdWn/VWn/NVn/PXl/uoyf8FxZ9o++q1diZe28k+vSz63fOil&#10;1aMLtoU3HOUPlcgnyo2WPr+y2f+g2Fq4OfzswoFHCcV2/+zBl5ZHXludeHdDcvYOYdVhdfNpd8tx&#10;Zc1+Zt2+1LLt40s2ja7ZHd9z0jxxfrK4xj9T68/ZPPbQm2XPTj+16Uikstvujft9Kb9usLDpJD19&#10;Xdsj088+PO3My0vOL9ozcKJJ7Ez5AmuKnKUIJupKQOcI0GUQS1JdFaC8IiQoJpoSkxzmDKZEmVWm&#10;+DVeUwUNlzwGXxMZKTBnC5IhIPsmgrKGt8Z07ExA9OiajQGzaDFg2WRMJ2paqm2rjqO5nuGhGbDh&#10;G0pWg1FKzWYcP+f5np0zVTeg2GBH2MtQMU6fDY+wZiu6oxpulC3EBf9UgzVjTf3Ly0MPv9/8t7e6&#10;b32t/ZZXOm5/vfvvr7eB3P9W8yPvdS7fOXzovFHT759uyC/dG5+5OfTmltjzq0L3Lxp4eFno5Q3h&#10;uYelQxVqVZ8/EfdZ0ZdNdKOWjayopTGwZTrveBnDtL1M3nTSUMkrDq9N0lJucEKr74iu31W7aU/D&#10;zqPdJ89HarvNvijaryU1n7P9cc6PcH5S9pO8lxLSrOQkWd3QLFXSZMenpGz7xOSx6tjiHZ3rDoZK&#10;m4yeqM+n/WHGrw/5769puu+NiofeqX16Ucv/i7n/ALImu84DQcXuRixndjZiNJoZacWRSLkRCRoF&#10;KYqSSIoGEkWKIkDCEKbRMA3XQHcDDbRFe++9t3/3b/v3/19/ee+9t6/M8y+995nPVu537q0qtKBZ&#10;LWcjtKEXJ7Ju3jz3ZtZ7meee8+Uxj5wUOqfClXJqW2kYpg0m7n3b8fBlM/wIdyyEEkuWENdqVPGA&#10;ADUI/ZCc2pjrK8FtnPCj8JyPHj1MhIu5zGkXW3KDTWpJTBAYJAm26IGowSlIvJpUGwEihXA3FgpK&#10;KD8biB6w0TwO7YLnQByFcaPRgoBCD4RStQpp2arXYS9QDQRsG/UWjzDFubh3m3X4MQwDgleWZVGQ&#10;KhVBqEiiqMiSBoEJkiVdFNRKWSmVKjgEkX4kyblXGkFyDEeDYLdY9CgOaZqBzkpFLJcF8ODiSULa&#10;Hvrxv4AN/yP36TuC6rDE4AvG6sMgNl6xh3ogevkqw3ODYn3hr3noBRUjNAhf4yVE4wQNLKYSCyPF&#10;esoSqBHEBmkHNoh/jqChhw/kDQLs/tNyBwdRoiwIG+s7ywXhc99zAeudojfS1HTD7970w1tvv1vS&#10;rHxJUc3A9unlgWaFblD/zX/xe//z3/mFheVMVEt3ckKhjGuufvKPP/W//r9+8eLVbs2OtvbKtTSd&#10;W9n6+X/wS3/yqc9t5wTDq/rV/bGZpX/4S79+z4NP+Mn+Tl5cXN/95vd++O0f3v7Hf/H5B59+QfHi&#10;xUw2SdMvf+t7f++f/uodDz4m2uHYwpoe1gam5n/hl3/9N373D0fnV/xmCk7JiXrGpv/Gz/0//8b/&#10;/X/AENEOyoaLxjOvvf1z/9Pfue7bN2Ulo4JFIWk++/o7v/IvfgfMRlTPSjrGvnbs1JvHzxQ1O6+Y&#10;Jd355//mk9+46VacZVdQMcM//90/+tu/8E+qFI8ZlTV7ZTuv+8lffPH6n/9Hv/zCG+/5kEtpOrW0&#10;8Uf/4dM3335PxXC1KBJc12k01DCUfaisVQlr/D4BbX/2hS/8vV/+xHd+/GO31arYzo4oxWn68BNP&#10;//pv/ov/x9/8W7/5r373D/7kP/z6b/+r3/y93x9fWBI9iLH6liD8zV/8hb/1j/7hM++87adpOYCS&#10;HJZM/Rd/7Vd+8Vc/8a1bf4AZNkoFu1F79MXnf+FXPvG7f/rvy7aZU+VMpeTvN9/96PT/9Pd/8Tf+&#10;zR+CbVdS9mQVjeOXrvz67/ze7/z7P53Z2JL9aHJ1/bNf+8anr7t+G8+F7RZto+LZ5/u6/+Y/+Pu/&#10;/vu/O7Q4xyE2CQ932ip7dskx0XN5sO8f/9Zv/P6n/mxqbQnf0nxm8/f/7E8//42vT66u4Ar1GEp7&#10;IrmuAL2xVsUFF3X12lDfJ377N//4Lz/9W3/w+++cPomePUnwW80/+vM/+x9//u/efNcdmGctlzWT&#10;+MbbfvQ//8Lf/+0/+oOFzJbihSXDUvzwsRde/t/+91/+Gz/33yt+lFeNsul0Do/9L7/wD/+7v/W/&#10;/vCe+8YWlseXVq4NDr975uwvfOLX0Pmlb30XE5pxbXh24e/90if+8T/7jfuffOY7t972G7/3+7/x&#10;u7//8//kl37+f//lz37163c8+uBGJZ/VRC0JznW3/+kXPnN5sKfsGkVbq7hGxTUFz9SrgZfWrWYi&#10;+ha35mAukU8Dd3SA/RVadi3QQlgKMCIcH+rVfi1oxKzMqOOSo5nHKhKAbAPWFrMHCWJLPLUe6vuJ&#10;kVbVVizVAzv2nGrg1kJseQgqpV2rBeS/VqU6oUYr1Fqh0vCFqlOGcldzeeYiLaFyB1JowMqD1Qmb&#10;jrlN1GzYXNVQZYYSjCzKoVSzi63dTLg6qJ89l3n9nfVH3l1/9NjW8x/uvHT+EGKb0kdWrNl1d2Hd&#10;nl2zZtatuS13cSdY2w5WN6zFZW1mThibrYzOiyPL6uSGNb3pzKyZ40vq8KTYPSX1zCh9c2r/rAbq&#10;m1J7ppTuweLlnuy5jp3T3bmzQ+KVCb1z0ugioE1qn1A6p9TuaY3C6SbErtFSx3Dh2mC2bbzUNa8M&#10;rdmTm970ujO1rI8uKEPL8jBoRR5dVcbW1alNfWbbWNoxlzPayq65nnf2yn5BCCoVv1xyS0W7WPAz&#10;eW8rSxVF144qioJ27WVQ1l3OeZSCjchDe3kDMsb8GMSWHEBsaquS97ep3EFxYKpybUbsmFIuT0qX&#10;pqXOSaFjSmonRzboBf7wgtE/JXUuKiPL2tiOvloO95yaHez7Ub2K9R+KPf9wPf8Anfqv8OHz40R/&#10;4/rrr/+t3/otRVHSNOXpEnC41cLCeQC3cQSNf35m9+MfmvW/9PlZiM1PPSWUNs2lFXlmwRpedsZm&#10;3d4pq3Naxv3RO63hJ++eVNvH5LYR4fJQ5dJwkSoezAnDm868BKGRKlbT1KrqrD06IvUMlTonpL5l&#10;Y2LdmdlxFvb8pay7knVAa1lndddZ37XXdux1UNZaydmrWWttR1/eUpa31dW8vV0JcnK1LEaFored&#10;tTZ29KVtfXHHWNg1FhbVkQVleF4enJMG5uSBBWWQebENrdjDy9bwPO4GuWOofKEvd6Ynd6onf2pA&#10;ODcknh9VLo1rV8a1tjH16qh8ZVi63A+e0rmeAlFf6eKQeHVc7ZyiEhij0/LgeKUHNIP59ZElY3RR&#10;H1nURmalgclSz3ihayLfPZbtGt5pH9i8OifML0pLy/rCmrW04kwtWRMzVs+U3jmonO0unzi/++oH&#10;y0+9MfvAa9P3vTH/wNtLDw/vdWw4s9lwa9ffKEdlMREFn8pxlkl42ULoiBGB8ZReLQ30NA5SLEum&#10;6EoVR5ACVataWo0gNrnmgCTmyCY2PKnhS81AagUEn4U6qytqKFVba7iUUZKlYDNaRDwRG0WSNj1z&#10;P1CqilJTlKouJ5p85MVWxfpRN+uxBhkU+0bNsyDL2JsBJdHVmqnXLb1h63XbqDtm07NaVJxBq0Ku&#10;OTrlX6OEblY9hCjkBU95yCeD1RwIYj+tMTjsoOgnl4BoyKzcJyPC18Bv1H13PwnSBjFwX+KDrG2Q&#10;ngS0MdSMebpRuVKcNzTpUn0Ow8kM6aNsa6zKASYBm85CQTEz963D6XAIbGwIFS3lYB/6iaGRQCJz&#10;PzXuvKaGbsUxFJ9CONXAoYZPCdrsauQxyIz82iDBD13S0AanEf8U/wJbsF/3WzWnTt5n4IGsB+EQ&#10;gWJs92iLM3qt2lHdA5fVOuChoBiLXRAuDJwgHDrix5a85xgKRuZeiLUq8hosiJWgN5+cy6qR36iG&#10;+40Q/Cy4lQNqFEbK+Vl9A3BymMw9zKqGLeZxajGYafLDVG4RJEmjimkxBD1o+82aW485rodJDB9m&#10;oEMuZiw8E2RSHU9CxJg/GjmRwcbh+JoVeopt6FB2ycWMYkhh+4CTo2PY8jbHwnBIc23RUDXX4mAZ&#10;hqsOgW6SqYPACR6cl1KqVcnVg81jYgtOnA4XBn7C3djkfGZMBU40wCnolATJcG1eNlS1oNBT2BZ6&#10;JNi5zIXt6AU4AXDRwWt2ru5Dp+f5ldGQNJ2/SDdZrCiIGwya62oeviL872QpW0EAywHmM/R7Mh5g&#10;jYDzyPWMua2xd/4Bi7g5Ip+HjvL3/4yZXABADEojHzSN4j0PIk8ZD03lhzEIM6AHY8GGSdhUGOT4&#10;YRRECSbHoWJZKAuUC1vFVVFmN/KAo/qkItHHrS9y4oBSCBtJVkHoh4lF9pgKW04TBMwiwtKDvQfD&#10;jzuMwBLFtsrykPLlDA3e2Wy0uAEJLpiOdXLQaAQ+hX8ygkUXOayiKCfYuhxTI6DNpAzxnGAewzAO&#10;AzKSG/W02UzrtX2aitXjY/5zzXqNGausuAFsPm5JogHDuFZt4OzVhMqPeVETppulW6Hl4LszrZqi&#10;RutCOr1dff5c5ZsP9V1/79w3Hly66fHiw+9GJ9vKU5vpXCkd20lvf2ng+p+cueWRtsfenqmY6U4l&#10;1WxKQaW4NStOC1Z9S/QeO778kzcn+7fTob20bz19u9374ePT33tw9Ey33z2T9k/757vKvSO7uUrT&#10;CVNKU+wlrhUYqsVvR9uAoV+tJy3XgjpMQYWmhruBnN0CF09CCKWYXjvguzJDio6FeenauHuNMK2Y&#10;yUymea4n/8hbxR8/tXzTk+KPntfvfz1327Pr754Tx1bTqYVaZ796tad0oQMKoNU1E5wbc9/tqJzo&#10;ldvnk44p58NruXcuTHVOldYKQU7bV+yaFe57fqgbNncgDDw89o6mObJsSoona/6qnk4W4rZ558O+&#10;4ptX1XfajQ/60jMj6anx9O3u9Mnz1Z+8q9/4Uub6xxeue3zqq0/P3vBC6aY3tUdO+6/3pOdG07PD&#10;6ck2580z4qk253x3dHE4PdO3/+Rp7+anM19+cP0rD29+/9m97z+z970n1r7/5PoDr++9dSW4Mpp2&#10;TqcdE+nAQjqylA4vpWNr6ehKerY3ffY97dsPLl13+8R37uq89aHhHTEdW9yfz6YnO8zvP7ny9fum&#10;Pn3r8FfuX/jRs3PPfySOrbcWcqlaNm0liN1qPYSUT2I3DB0PxJL8OZ6mW6JslmW9JGp5UclWLAVC&#10;xGRBoHgOIRw9CCBN0Hn+NRD5r4kGJWJzYt8KcMdGYQ03Kght3Mn4QTm+5hg4UZTg5w4bjajZjImS&#10;MKrGSaNW32+20v39/UYTu6HnW4aJb57n8E+iIA69wLd9l1I0OV5dcdOsmF6brD/z/vqNj23c8ODy&#10;Z+9c//NbF0Gfu3P9S3cvfOHOua/dO3Pj42sfnFnqHpJWM81MLp1Zq3UMSW9d3Hnm2PwTx9deOLd7&#10;okfoWkgye9WKnPpy4kmJHTRBjl+zvAQyhyQSpBD5KznkxRamkh4J5r5sp0vbzqXu5fuf7rrvqa7b&#10;H75616PtT70x9daZrfM98uhSc2KlulVKM4XWyna8nXXLcl1SY91qwBIPQ1dxUr+R7hrps+8vvXpu&#10;8+kPFnoXrKmdes5KM0r6YYf3hZvPf/uhha/cOX7TU6OvXtVGlpOVQqqpDdPY9zQntIIYkg5CJqnF&#10;FKEZQ16EeIRsSDSqH8pRewiQWrUF6QGqJs0DD9mPVT8AcxLXuKzgUoujY+hs1FuQHryHZA5zksX2&#10;p+5dDFzj/DjEgTaGkZE4xTbwI8yAIRBQoDiq4iyEqdVbEFzYhQTb30/3WykuAKegp80NDMOAcQGR&#10;K0nkZoxdnVUIrVSkSlmslKVKRRYFAto0FaugA0lORQkqOCQeRHpiLXF9NA5EOk/Wph0E1VKIKIhF&#10;iX6c+ChcM64EjSNIDqsE1g6+JEmUpoBeI0HK8oUJtwfH3Y4Iy6hmU0AoR9OwhvKFFYQ2VsmKrEg6&#10;VRlCPwirqs0SnnLi0BtnBtE7LTYch7w4CZIq8/p1IZsg5b0D53Ssv4YfJ3uFohsljTSVNOvRJ545&#10;e/Hq2tZutiibTqKaQRDvK7p/7wOP/+2/+w/+zs//o5t+cGdb54Cse1OzK9++8db/7Rf/Kej3/vBP&#10;Lrb1bGUrTthIWuni2s6XvvrtX/vNf33HPQ//4b//1G/89r958rlXy4pth/WokU4vbvzlF67/G/+X&#10;n/vN3/tk0Ep3BTWvmPc89vTv/fv/+Gv/8vf+1Sf/5LEXXh2ZWz57rfvL3/reP/q13/yl3/yX//ZT&#10;n13MZMuGi87Pf+1b//zffPJX/sXvfOU7Nw1MzRc1Rw9rTi0dnF64/rs3/9Pf+O1f/e3f/Rd/8Mdf&#10;+uaNg9OLZtxQ/QTzv3Pq/J985gsY+PoHp7DrNdKJpXUM2RP19sExMP/OJ//0D/7kz7/23VvePv7R&#10;0lZWtkMjqJlh/ezVruu/fdNv/s4f/vq//L0//tTnXj92sog1yI2UKFJBcawlyQGhHcd//uUv//l1&#10;1/3xZz/7H774xTsfe6xncrJgwgLysGQtrm1+8k/+7Df+5e/8zif/3Re/9o28rDq1huh5i7u7P374&#10;od/65Cf/+At/dd3NNz3w4gsTmxtDC7Nf+PY3//Jr1//x5/7yX//JH3/xO98cXV549KUX/sMX/wr0&#10;J3/12RtuveWjzmurhdx75z765F9+6s++9OU/+vRffvPWH1/qGyjbrholClQy8oO77Xf+5D/8vV/5&#10;1X/zZ3/+7FvvLGVzoh8ULVsI3A+vXvrqD276t5/7y09+9i++cvP3PrhyUQw99BuNKhp7uqJCoKb7&#10;sztbLxx7948/85d/+Of/8ff/7D/c/9STRUNL0pS/6i4aClPUa0VDrdimVU02i8XznZ3/+o//7Y/u&#10;v3erXBRde2F763TblS9/51t/+vnP/cVXvvxXN3y9f3rq7dOn/uRzn/nUl7/4R5/688989Ss941PL&#10;e7m3Tp357Fe//unrrr/uOzfe9cjj7cOjHcNjDz//4qe/fP0f/MdP/ennv4CjX/zmt6/77ve+9v1b&#10;/t1ffAadv/3Jf/d3/8kv7YgyLmlua/u673zv3/3FZ79+0y1LO4TbvnHi1Ddu/uGVvkE3rRdMVa/B&#10;kopvvPNHf/jpP4vTVIDUacSs4kFg1mE0VZ1WFQ01gVB3tJpnwApjjhFk4sGgY0CYXYelE7uNyMYo&#10;9ISwKRyn6lqxrWPVCnQ1MPXI4hCb2YysVmztV41WotRDqeaLMOLqBK5BiTMiGmsknlVlHhVVz2zS&#10;GcmFjbKQu2LVEap2JbHlxBQjXQg1kByZKpWPImeLQye7UKsGSuIrsSczEhNNiNVia3uvtjFqXTqf&#10;eeO99Sc+zDx7bOOlE9uvXdr9qLN8ZVwcnNXH18zZDXt+05zL2As77sqev7bnb+56G9vORsZe37RW&#10;1rSFJWViSZlcNcA8sWIOL2mDc2r/lNQzKXRNy73zxgBoQuocKl7pL1wcEdomta5po3tCo3Rs41oH&#10;oWxKx5jcPiq2DQtXh8tXhsqXh0tE40L7eOXapNA5p/atWmMb3tSGO71mT8xJPYtq/4o+vKxTJOay&#10;MrKuzWSshayzUfAzlTAvhIWyVyzYubyRyxnZjLGcddaL4XY52imGmUKwVYq2KslO3l/LeWtZd3nX&#10;Wdq1Fw7IWVwweqfljtH8tZFc26IE1WxL3xeNVDZSsRjsrOlTi9LorNw1LXZMypdmtKszcveU2Dku&#10;tI1Xrk6IbTNa17I1uOaNbtjTG9b0nrleCnatqhlSLrZG3KBKnvxDMNtfw52NmwN//c/BsJ+B2P7Z&#10;P/tnWAKxA6MCZgb42Nn/q0NsWqzuuGvr2sKiPbLkjM66vdN211D+ykixbUy4NkElZtsnlGtjctuo&#10;eIUXoF2Qx7a9RbletijdiqnX1GlzeEjoGshfG630LFAutolNAz/53I65sGMu7lrLuxYlYttzN/a8&#10;zT1vi0NseWcjZ29krc2suZmztvPOTsnPMtopetsFdyPnrGWtpT1zcUEdnhX7J0vdoFmxb0kbXrVG&#10;1+zxZWto0RiY1bvxo05p7WPi5b7imc694/3ljwYqZ4fE88PShWH50rB0cUi8NChge5nRlWHp6oh8&#10;bUxpn9CogO6cPjIlD4wLvRNi76wyuGCMLOojC9rwtNA3We6ZKHZPFntmygOzlUFsp4p9y8rKqra2&#10;bq9suqtr/uyKMzXn9E2b3b3iqc7Shxezr53aeO695cfeXnj47aWH31l+ZGivY92e2Qs2t921YlAS&#10;EkEIdDm2CGLzbTFyyZGt5soNX255SupbNUsN1YojcIhNTUwlMSVKuGZRuYO6qzQ8uRlITV9sgDyK&#10;Aw31cqBWQo0iRsGWWBJGMbiNoWwBoWx1B6TVXTmR5aosJ5oUq2KoC4Em+IQxaYmvV6niAcioeXoV&#10;csoCgU1OdKVqqEQmSKvaes0xG75RZ/nUeLECkmiRWQu4gxh/v6FQkRcK8OTZ0GDZUVQmQ7s48gUB&#10;bTYOC4keBniizUI4CXo7AtrQr+BoZFMwKUPlsCUsrxlhchCBdweOcgeFFNCDU/DJOdYGZh5kih46&#10;F0uiCU6C21jhBTDbWFoOIDZqY73UIk90TR6PSeQT0KZHnlOP/VbtIAKUHNYO8DLwgxlbwuMYp1WN&#10;wGzXIvPQ70xlKdU4rAYePj8/BXpwUg6lceJrNgfUjvza+DxgRttpJGw5J/yOAjaT0Ix8ojg48C/j&#10;gaIshJNQM14AlIFxdPQoERvbJVwMV8hANxvKRD0BM4PeYuzSVCwaFDNjKsLpGH7Hd31e4oA6cRns&#10;7MxtzY4CFuxJIZkcZbNC5oFUr7IsbBSYyQC4QIPBH7hooAcMGAhmmKIWiyd1KVaUILCPQ2Y4yp3R&#10;cIhhcDYjcnxjIF1gE7p3gJrx+e2YwkIZykaYHUg+CFCligfoB4/imCILAiX9G9cWBrpjHwWViKoi&#10;aqqsaywdm8njSSkSkYAz9iKdoWkMbvOh2XOIzXAPzAN6Le/7MAZ03wdRxvMwgLFowBhgXmzc640g&#10;NvKucE2Lyh1wU4STQxE3nAhl01jqaDCA3z6oQ8qKJNCWbBU0wHaUlA0M2MIIwlQ4RMYMC9tBAzYP&#10;w9EcHPVw/Y6LHgGmF4wZZhHxCRWKGyWLC3YXJb0mpzRyxIApBRuM425kjDF/NUzHOyvkQSFwew8H&#10;XFbTgJVAoCAoLHl8OUMDyzAWxEa9mbAMRCFsYJYZLQqrnktZ1Rj5+DnxS3tOwuqKHkSG4hfi6eHR&#10;prKhLGgUW46ykSPboTcKjEBYrZgWZips1Gq1DvsWp4Ot67HKgGigBwYzDoHCauoEdfy0sL4D0w4o&#10;TV5VUaMdLV3ItV65onzn0cEv3T315bunv/nA9l0vG2c6xNHltH9tf3grvf/tyTteHrr18Y67nx/Y&#10;KqZlgyA2kOLWBTPOSP7stnjna2O3Pt/fuZoO76X9G+mbbc7tzyzc8ezis+9tv31eeuf02lOvjrz1&#10;Qe/YbEVQI8Ws+07omL4Jg0qxDBU/Ie6GKPah2AaWTliMKhnoZ05tLm0lSgxpKA5I1fFr6rxwh+a3&#10;ZKexXk57Z6yXP7Lve3X31ue121407389+5NXdt76qNw7nc4uNyfmktE5b2zOH1yuXZt03morPHNy&#10;7e2rubaZqG8hvjJqvHNx+upodmnPKRipYtckM1E1U9V4fnjbxxNh26rmiJJRFq2KaG9Y6bqZLsnp&#10;dCkd2EqvLaRnRtPjA+njp6L73jF+8FLx209tf+Wx+S89NHPdE1M3PLf44/edu0/Fz1ysvdKRvtMW&#10;vXBae/SVlTsfH7/v6Zln3tp657J/uqf58pXGPW+K33o6+/XHt294ZP0bj6zd8OD8dx5dvu/V7dcu&#10;uuf6G5dH0sGFdGQ5HZxPO8fTqyPphb70tVP+vc/ufvWu6e88uHT74+NvnZOzcjq1lraN1V86vvPd&#10;Rxe/eu/kX/549FuPrz/w1tbb7d7sLn7xVCmZpoTnGc98EthUDAXPG8jHva3rjqI5supKuiNqZknR&#10;CxIP/zQkw1JtBz8HfjjRkFkuRlM20WkquKXc2I2rfi1yY9yluGM9j4p4mKzyo86Cgn075OUOYo/e&#10;LYCqfrUVt5IoBlXjpJ5UQTG4bMfUDVPTLXpZYDKUzY9DHzIVAk83Q0Xzi2q6U2q0TzWf+3Dru49t&#10;XH/P3F/ctvLpHy1/7s71rzyw97UH1q67Z+mGB+ZveXrrzKXNwQljM5vmhTRTShe39/tXmh0zYdti&#10;q3MlHc1QTLSgpIqRBkrNkxLNSlQr1kxf0V1FM0G4FgOywotM25f0SNRCwdgvqY2VXW9krvz26bXn&#10;3py889Frtz105aEXhh5/deLpN6deP7H6wfn1sx3Ztt7tjoG97Zwn66lhN2U1dj0zwoLrpEaQzu6l&#10;970w/MR7M4++MzW44k1kqvN76cRG67G3M9f/6Mp1d4xdd+fYLc+Mv35NH11JVvKpItc0pW6Iuq1g&#10;iSZ0Lak28LVFUURhlbpiyAJ94awMMe5feh0Q1mpV6Of7PAgdAgQS5gjHR5vAr5jAL5IkIbmSQYxg&#10;SyKFuZVBpKANkcIj0A9EDYPDSNQcyiIM5yCdA0nOKjWDgUbFFFXK5OFBHVJIRT4VBnLEDQ0wuI4P&#10;gXzkvEZOaBDB5EFsGoYJASyJiiiooqBIoiZLBsv6Z/PwTx77yV+QcLyMA2Q4ih5sKfyfCpJSMCxP&#10;KodzgY2Leo67YZf+L/a6gvpZBVK20JBnNBYs7hYtyqqMRYXqGxwRvSLiCxlWUiyjPLWCwjAy7GLp&#10;1G0CwioMYhM1Wis5A0FpVHKUoDRyRjt8oXVwiM3AQToszW4YYZXAas6Sc1I5UfzIGCvrekmU4nrD&#10;cPyJmbmFlY37Hnpscye3V6jk8BTbkaDYDGVrLa5sn7vU0Tc4ie341GK2IOVL6sJyZmB4un94Cj2L&#10;6zt2WJcMb6cgolFW7Cud/W+8e+L4mUs9QxOWX6unqe7iGQnduFWSreHZpcFpCgwsQ1wnzZxsbOQr&#10;FdOfWtlE2662jKiOxupecTGTW8xksZXdqKg5WUkHf0G15zd3dwWVD8c8XiNd3slfGxg9c7Xz2NlL&#10;GItOLahiWvDkFXNpO7ddlku6I1g+plL9BEclJ8ShraK4ma8sbu6tbOPfgmpUU91YMNyK7jpJC/2j&#10;c8tTSxvz69uSTSnS0FlxXcHzpCBQwpCwtihCQ2Zto1aTfH9PVfO4J5NEiaKspgmq4Sf1XEV041rY&#10;3JcsJ07TimmBM0pTKQyKuI3StOS5S8VCOfBE31GgE9YTNQ7AWbKMME0F6G8QaOm+lzaLlrGrSOhR&#10;47DiWmqUlG33AFwL45LliLghm/tWvVk07c2KsIdnIqn6aWrWGhXccvsNJQlBaFituhT5IN5Qk7Di&#10;O3u6kjM1OfKFwN1VpeXd3V1J3CoXC7oWUYxqkNckqOKSZ0E516JAgowPA7fZMOI4r6qCY2UVyWs1&#10;ioZeNDR/v1WBztRs+PvNbaGMn8Zt1nfECv41sxorgbcnKWjrUTWraFatoUXJLh5ML7DrTdkLecNr&#10;giFBWwvjsuXIfug299uHR//oz//i+KUrGayytQbYCDuzvbJJxU+NuLYnqW6jVYbymzbWStkw3f/s&#10;N75ysu2iWY+lEKbTQQlRsxE7rardrOqs6ij3JiOTiuNrCSsrB7Mudq1a4DVhEyVuPTRjTw9tLbDt&#10;2LZiy4gsQtlAkaXBLsOQOkWbWmkNpLVipRFK9UBGZ+SaOHtgE8QWu0bikZdcZFutyGxGejPQGr7C&#10;qQmiSoByYsKMrQSqFBlKQvmIFJyOMozDePTV2FNACchXq75cM4RYzTcyu8n6mH354u5bH2w+fXLn&#10;+Q+2Xjm58/rlvbNHENuqObuOh8n6KcSWDbZyYSYbbGeDzK6/sWWvrurTS8rkkjqyoo+tmiNr1iiH&#10;2MYrnZNi96zWN6v1T0idw6WrM0bvpNI1LF4dLF8eEi6PKtcmjc5pq2eEg2ugytUR4eooVT+4Ni62&#10;Tyvdk1LnRKUDNCP1LWpDK9b4mj25pPUTqYOgZWVkTR/PWAu77nLBzxSD7ZKfLbp7eSubM/fyZq5o&#10;FQpBphTulONdUIlBbIVgsxhsZt3VPWdl11nasRYz5tyWPrOhTW+oU4cQW/tIrm3pYxCbnoqFgCqK&#10;Loqjs1LntNBOEJt6ZV7vm5G7x4W20dLl0cqVaaVjyRpc98dW8QUaEzvGWinYtatWmAbVFkFsH/8Q&#10;BsY+BxjV/9GHmwN//c/BsJ+B2D7xiU+IoghL48jGQINfAVj5SP75md2Pf9i0/4XPz0JsbsvRImXX&#10;XVtT52f1gVltYMrqBI0U8WVdGxN/CrGNM5RtUuqalLqXlIkdf1lpVAhiaxHENqkPDlY6+3NtI5Xu&#10;eWVkWR9f16moaMaYB20bS0Tmyo61um2vgfbMlT1C2TaKXqbs75W83by9vWds7pkbeZuSrwnRrhBn&#10;SsFGzl3cs+ZmtL4xoWMwf2W40DYj9a5YY5ve5JY/hd91otI+VLo4KlyeMK5OWddG9At94pkB8fwg&#10;SAJdGJIuMroE6iuf76+gfWUE/47aMaZ1Eqkd9I/L5J85JffM6/2L5uCCNjCr9I4V2scKHZPFvllh&#10;aFmZXjfmN4zldWNp3VjbNDe2nNUtd23dm12xp+as/hmjp6d0urNw4nL2nXOZ105uvPDh6rPvrzzz&#10;/vLTA7nOFWdmO9jYdFfyQaGSCGJoqFVH8GysFnJIGdmoUEANUsNV6q6S6GKolD1JCGQ5MbSapVQt&#10;KTbE2GQJ11y14asNikWX655ESqwpRASxlQON8rJFlHANDXQqVdto+uZ+gC35x1ZtzCAkophIYqIS&#10;RToEU9nVirZacQ0V2niDJRGruiQKI9NIbCFSIZLEWJMSHddDFJPvm0OlSAOr5lv1wGlEILseWtVA&#10;ZjGbBkO1CMAKTAUi9acoGwFqaFB8KAO/SDozLzOwcWiM+JmX75HDGmfAtJDpHF/jo9DGVM5+7KZV&#10;mvkArTsIHQUz8bAeDMconJTXVXBaMU3I5sRFHjmysfkTNYmwimsJrjCx6uSnprDSBGrgamzZ0ALL&#10;hBJeD8JWghXIqEe8sjV788OqhTJkTQspypIDWxQ4GVOufY6sERbGcDGbVQuVfVt0TRAWZjV0j1Az&#10;DpwdNdDPlm0C1wjsY4Q2+jn0hpmdauTUYg60cfc0lkmN6huggR5cBmfAVekB1SugCzsI/6SMbJSF&#10;LXQlx1A9m0NyB65wzDGNbw2ec42Vd8AkFEZ6iMeBGfPzOYkYmuaQwxqH2CiHGsfd0DjyYnNZIVEQ&#10;9y+jwB1Wf4ChXVQAATxRs8YzsmEgYWcMYuPoG+shPA5tcluLqNJoDJneojqkBMAd+rhhCF0P9dA8&#10;YGanIxiON46mAqdiG6brOLCPktiLI8t3NdtULcLURFWRmI8b+QlRlCj66ZDpeUdBK1yVh3kgqBp5&#10;pR0FirKEa2gTT0D4GlFAKex11yUXNlbtjcwJZmmY/MU+TBeWi+3Q/DjA15hTGwFhh5080w25qmGU&#10;RoXbKJkazBVW6OAAYoMZwwmHwEBxSz/1caOsROjBnBiFeWABcR833ji0kSjOlCwu7iDnwAQNeJQQ&#10;jDcGozHXNga9YQvLjcWNHnixHUFs3OKEYcrfMPF3XGhglyFvsCeZaerBrEQPr98X8xTdpoEtThoT&#10;ghvBtiTfNDDAYMJRbGEDJyxhOXcCOrKHeQMM3G2EfE9qDVi23P0EdiwInbyN87JT07LsRHUL87DC&#10;jp5G2bVMPQLl7XRDaBwfdu56ffJrDyx84c6JL9629c0HSq9+WGkbTnvWm4Pb6SMnZ+97f/yWxwdB&#10;l3v0rJjmSlFRSBQ7zIt6VgoXtqSXLud+8sbkqdHw5EjwVod120tzX72783uPDt/x7Pijb608+dbk&#10;fc/3vfBOX/eEkFf2tSC1DTx7INdmIBojcszw7BANQ7E02dQVukfJlCRsWDcqsKvJqJZ0GJOOxEpb&#10;kFupFSpKurlpX+ixX3pv4/bn93741Ob3n8n8+JXCU+9lj3dG0yvpUiadWa1Nr1QvD2sfXNl9+oOl&#10;pz5YPNZe6pqvjq/vj640jl1aOdWxNTAjbJWbot4sSHG5osuqyxwsWUY20zJUQxZkoSSVC+JG2d6W&#10;/B11f1Ooj2/ULgyWXzy1/dBrsz94cuqmx8ZvfHzulmeXb3lx/Qcvb/7o9e073809dCp87Gz12QvV&#10;p8/Fjx5Tb39x93sPzXzj7pEb7h6+9YnFR98TXjnvP3/Wv/+tyk1Pb33rkeWvPjB33b3T19019PX7&#10;xu98bvH5k8KH16zT3f7b55S3zsrPfyg9+vrevS8X734hd+MjmS/fNvO526e+/8zeQ6+u9cynG7l0&#10;bKH1+pnKI6+ufO/p3FcfXPvzH89/9dG9B9/cOdaVrO+lm7lUKzumSJkpIWRh2RskHfDo6iphGPiK&#10;FVvRfdX2FcsTTLukUSI2mQJFXZ3CQm3N0URdKsmaoPN0bOiE9KkFtXoEcUnZ9D2PIGNZ0oUKYSKQ&#10;I4ZqJ1TLolEL64GNJdPCnBBwjahZTZwktuPQiUI7JEQT12MokmKoJsg2bN/x4yCEgHRtm65Tj0TZ&#10;y4npdrHVOZO+dCJ342Pb19218Lk7tr7wk52vP1L4zlPiNx/duO6e+RsenP7Bs+vXurYmZ9V8LpSl&#10;FnvzVlO1uqLWikqzKDfKSkPQ9mHdwtCJBC0oQ4xBILiKQqGIiizrqgYp5li2ZQeipJdEX7ebup9W&#10;tHSnsg+aXEuvDpovvr/86MtjLx1bfeNU5uUPVkAvvD3xxMsDL73R8+rb/ZkdVzXSOE5VtYYnMIxN&#10;wUhLKnkm3nL/8J0v9D7wxuj4jj+VDSe20u6Z6K5nN370+NJ1d0x/68HV+/BwDRpLu7VdObXNOpFi&#10;uDq+sSSJqlHSDMmzNbZtz1ZUnSQV+S1DmJDQ8Aivxy9STZpHwD0ECycOunFEvpoQHI8GpBbHnjjw&#10;BDHosBIHXLxwjIxLGO68xmGyVjPlcD+H2Chxm8WKAmAUSxNJqJxHsguyk4N0JKMYbEfT8qoILC2a&#10;rkM+axC2ioKvn6QuOnFJ+Is1RpF1/C5EFC5qYj2j62SXSnDYx4j3mwZD0FgAKUfccGFE3BfPcnlk&#10;KBg4NodOun727/N5+CIFwjeBxQHCR2TJPcF+uLjQ26CjtcyLYuenoZ2UVY0gNlYhVNINWlhVlXKu&#10;6ZBmuqjpvMqBqGro4ZAcX2fBc0R0yKAcbTjKax3gqdUdSHRM7uDXlnV0Wlt72aIgaZb74amzr7/9&#10;flFQtrPFooCHOTHdUFQt1XRFxcyVpJKolkStIhuyjiv0LS+2sUJ5kemE24VyUGtFDdhLPq8uioZk&#10;ODLOFB+0gzoxmH7sJY2KZu2WxLJmllRDsly32iirpmg4oulgW9EtkOoGdly345rmhQVZRw+vNKo4&#10;PobkBKUga5gHu+A0w2rUSjEPZsC0RUVHIyvIICuserUmH6W5oWx7aOteRIUOTBedus/bDg5ZUZXO&#10;6Ed6EGMUegTDxiHJ9vjMWVHZzBXLti1Ah/EDNYrIfy2KCWILArStWt2s1iTPL5pmwTAKupHDPRTG&#10;IhSVIIJ0FPB7+WHZtBQ/AOlxUnGcMn6jMCxZ1p6iiL63VSkR5BSjxwjSVk5TdiTB228G6b7gWDi6&#10;LVaKpi5BeQs8NQrcJkFLIDQk31PCwKzV7HodF6mGoVFNKHNc4AuU5c0FgwbR2ayD0ADZjRpMADnA&#10;QB9bHUpjs85LHxjQEdLUwmNO26pZrVIZ09iv2DqvbMD1cyjnRhwrUPCgVKQpRu1hYfDdXUWqOJRP&#10;DVsJlkUS4rJxOlwzjtIF7zeUCBfmgnZlaVeRcbVWvSZ6Lr5P9OQNXccTn6YhTUvegk6ziUYZz+F+&#10;a1sUPrh4cWFnB19dkKY7koh/HPwly8Qk7EoStEs2VjBjrbi3Uc49+vJzOUNWD+ob+MzrAiYVq3LQ&#10;iLUExp2rVF1mrnpy1ZVjGwQzCkYWbC6z5rvN2GslTj3kNRBgLplVfFG2nthabKqRpUaUi+3AOqsF&#10;JmZuJlTroBaqtUCthYSpRQ4ld4scPfEMZqOBnxuDOK9apaKiOsy9VmTtx2YaynUb9m/JV6QIljVW&#10;HluG1RnitrFxwSAp8ZQqTOZQbURy3SpHym51MxOujlpXr+y9f3L7xTN7r57MvPnR7jtt2fPd5bZJ&#10;YXBeG9swprasmW1zgdUEWM2663l/pxjuFaN8KS7kwp1dd2vDml9SJuek/nl5YMnoX7OH5/XBKaln&#10;rNw+XumcVnp4LrbRyrVR8Vpf/kL79sm2zImu7Jn+8sVB4TJR5QqjS6ChysUh4eKIcGlUvDRQODdY&#10;PD9SujIutE1LPYvG0IY/s5MsrDjDC8bArNw7I/UsKEOr5vi2u7DrLxeCzby/kXe29syNPW0zq28V&#10;IRW8ApU7IHBtmxUV3cp7BK7t2ss7Fo8VxXZxx5rfMmY3tOl1ZXLR7JtROscK7SO5ax+H2JRGKets&#10;Lsljs+VBqnVQujomnKdAUblrWuqakjumQUrHjNY1r/Uu6H0L0tCiMpLRVkrBrlOzP56LjWFf9DmA&#10;phioddD6zz4c3frrfw6G/QzE9ku/9EuUXjMIOLKGw9D3/2tDbFbdkH1xy1yar0yMljuI1KsTRvuS&#10;PbJoDs0avVNqN4Fr0tVRRmOV9nGhY14azbiLcq18FCg6rvYPlDv6c21jQs8SlTvAfTm3bc/vWoSP&#10;7phL25Rab2lTW1xXF9fUxR19iRKxGat5Z7MS7FXCbMGlFGy7+nrO2mL513Yr0VbRX9uz5rf1mRmt&#10;d7TSPpi/MlpqX9AGN7zJTX9q3RmfU3vHy7hrz/Zmz/SVzwyJ5weVswPyRwPi+QHxXL8AOttfOTcg&#10;YPfioHixI3uqK3+mt3h+ALcyc2QbVdpHVdwWfZNSz4TYNa30zusDC8bgnNo3JXaNFTomSl1z4tCy&#10;NrFpLW7jvvQ2QRvm+qa5semsbNorq870ojE+rfdMqp19lTNdxZNXsu+c33799NZLJ9Zf+IChbEP5&#10;rlVv7hBiKwpVUY4to0HxmHLoSaFLlDgQW0rdAel1S010KVJZUVGLioq2fKMJiWaTF1vVkUEQcKC6&#10;r9R9lnzNqIS6EOoSg+FAhLuFOg5pdRY3WodkpOHYCrEoJKKUqHKNMDgaHlhlV684hhw43FXKgPiL&#10;bT22zKotJhqI8DVSpy2QEpNXHYPYfEhVllg55PiaEXss2SS95eBQF5WPId80h9UcoIIGBLE1fwqx&#10;UZkYVgmBXNUYJ+FrHC9jkBnDyA7c2cBmMP81Qs34KxQKUyX3NA7bgUgQM6GMqehKCEojbA78BMkx&#10;lM1jkByfGXNKPLaUVa5R4lAOfQlraoTFOLYbVZt5hxkxC8yklzNkTDEXaN9vELh2ALGxgjtgxheo&#10;saIHJktGdlCg85A0VrLArsc+S+WGLSZHp/qxAqPo4cgatoSaNRIeB0ozM05swckd37ALHgxhP1xg&#10;JQegmFOLjcjn+NpBg1UwMCOqDQrisJrNITlW9EB2TclmRedCT7SoFCku3sWlMi82Atcin7mzHVQ2&#10;4Mgd2AiYO0TZMBU/yj3jGOxFGBnD2nwCGT0Kz2RQFzmmcciMg1wM4eKw2kEFA94AMzjDBrm8OQSW&#10;UewnmBksQBAeh+H4WZjPGvnHxa162KwRuMZmxiGe+g2j+LkwDxtObWJu1AiPY9fDmUVD02wqZcDz&#10;r1m+B0WcA2ocXDvQyynRuY1ddPLX7CCu2cM2gCoPvb8sy1DuucYPU4FeuRsmSPM8ihV1ybg2fSi4&#10;xA/jgdsSHC+DNULBNQSEcfODkC/ug+YFVC0UFhY3SDgdDYHRwqJHye/s0LbhGdkOQDT0cxgObQwh&#10;rwHC1LgjG3eLc9HPbKUDZzeQwfzp0EkWEbO7YETBlPJYUiGyr2C8KZQJW9d4yjUyMtFWZE2SJFh6&#10;3J8CxzCMB0dFhx+0sRSi08N8LgzLwMVV2a7LTFMGe8GgrXOAzDJBPjRV34O526oxiI2jabymAYxe&#10;2MO12gHEhlE2w+awxXDscgcTWKewXXmEFxFrkEtIo4U2DF12jZTtyI6IcDfQr65YINtMfLeRt9Jt&#10;NW1fTV+4mLv52Z0v3T31mVtWPvuD1VvvH3nnrL4gp6PZ9PnLGz98qeumR/pveXzwrRObeTndzrm7&#10;BV+2gmxFlZz97bJ7dal5/7uzD72/evvLkz9+Year93R8496e21+Yf+Vs8YNO83y/8lGP0D5SnMvE&#10;RTUVrNRQbYvK0Poe/h1WTtRQLU02KHG3iceD+nndgwPSXZh3MKcpltbyNMuXVb0MS1K2DNWR5TSX&#10;i/um9987V7z9+b1v3jf75Xumv/vkxm1PzTz1fm5ktra6m47O+d0j6rsXoJOuv35h98MuqIRO52wy&#10;uFgdXWleHMi/d3HpxOW5kQWFqoPLiSCaquZJgqTKOKVuG6apmaqkimW5XBD31Cirx7tqul6ujqzF&#10;FwZKL5/Ze+ytxXteXb/v9c2H3i8/c9Z45qLz2Bnt3g8rPzlW/PEb8l3v6Pe9p//kbfn2F3dvfnLt&#10;pkfnbnpk7sYHJm96eObWp1buenH7J68X73mjdNfrZdBNz2ZueGTpK3cPX3fX0M2PjD/4+tYrp4pv&#10;X5CffXf3sdfW73x6+ZYHJ79z/8J371+44d6Vr9618MW7525+Lv/cB/n+pXR0vnmlR3v6nczjb27c&#10;8YZ249PZT9++8Nm7V3/wxMwr5431vTQrpK4KcySGpKNVQcdvYRMQbpoSReJV1IpoUECs6SsWGbKC&#10;iefcNwlEi90YggbPvKlYmqB9vLooBBOs7WpQAwUBpf1SFVOoKOWShC1zS7RDLw6cCMMt1TYkSBMb&#10;09KbisAIfN3HLOT7C0lh4dnW8TBC+qh4XCFWHPYT6LqqangM9VhS/JyYbmTrl0fqT76zecMD61+6&#10;Y+76Bws3PCZ8/3nt5hf0Gx5Z/6s7pr923/gPnl0fnRRXNvxKuaYqqanVHXPfcVPXS4tyoyDVC2Kt&#10;KNa0iqsJXlBWQLYTG2agaZammizm3sGzjYfctHxVtRW96vip7qUlpbVT3t8TKeHaaj691G++dmLj&#10;ZJvQP9scWWz1z9QudZdf+2Du1Xf6n3qxbXPbFhWosqljp56vhZFZ0dKckF7ob/7o4fE7X+h9/L3p&#10;8R1vYtefz6YXBrV7Xsjc99LO1+9dvPnJnWdOrl2dS3bEVHCoum4UpJHtJ5RGjZXm9GPHiz03dN0g&#10;tO0QIk61jvxheZWVI+c1Dt9T1HmDQkcheVj0KKuRwooYQLCQSLQhbVzu/MXdvri04cgacTLgDLo/&#10;RA33pYXkCXwaC7kH+WmZ5A6GCXlAKKbFJCRvWSUE7GKLfggotLGlNqGELr3tOIwPxQcNfHRIcMsh&#10;iE3VVcVgROCaqkBuM3mO4xZVYyC5zUo3QHRzlI2DfTiKfwSTY4afeiuzsjZHRJgZc2QDYZcz4xs4&#10;ws7YOoXF6OA9EKQQ5mCLDkfZyJcN5MWxG0aW52MxxbrJUTbdcRWTVs8DYospoWyazkA3TVQ1gtKY&#10;axsfwhKrkctbmRFH4th7L/LhZVUfTINc0ekUmHx0avpaV09RkM9fbvvCdV8bGp2UdXs3V9rOliQI&#10;zajuBlXIT8MOsFcU8C26Fu6iuAGyvVi3fd0OTDfyq82SrBdwQU4gmy4a2IaN/ZKi22FVsTwRfLUW&#10;2mBTMcqPrKhaxtWEieL4aPNioHYM5aQVNPbdpIEePO6y7cm2r7qh6uKZj7ElWM32wyblR9O9CMzo&#10;LKkGhkP2lDXTietFcqXVJMuz47oV1TiIhqMlxQgbNFDzoopu8SHbhcp2sbInyIKJNRaqVx0nwoV5&#10;tSa2YSvFValeSP1hgkbQTOWAwDUjScxazarVjWpVi2M1DPU4xiHBdSu2U7KsiuOYVQJ6FBdy0cF5&#10;o/3UazSxLeEH9Sltv1WtKUEoeT74S/hRyA+uqpJanshQfNJ9CetbLdGTSItDtMu2iX6v1fDTFno4&#10;IranKILjyIEvQbImSZCmTrOBHi2KJN+r2DbauDx0RhyJazUws92oCa4teo7TrGM2nJHDamochIyN&#10;XwM6cZGy5+8IQkHTghRjG9DMdRZcwhvQ261aTXBsEXd+rYGBSkgOejiFWa96+82SbWDmXVm0GjWc&#10;2mdnJ98LMkNcp9VUo1BPYrdF8JnoEQ6o4CmnOqcxvkYGCxKaCR585/iSc1BaG3WM2lPknKauFfJb&#10;QgVHReiWUYh5QFa9Ztbw00Rq7C3sbm6Uc4PzU0vZTN5QRN+2GrFeDXg5US0JmDsbEXbN/dhoRXoj&#10;UKquFFkSy8ZD+Bez2g49LXxyQItdE2KyFdgNz6jaBK5RrQMTVptepcgkMuiqMNYoo4CSeGot1Bux&#10;CyMO5h6OEsTmkoHJbEaVDREji9U9sNSqZ8CKTBMzDaWaVfSVoifLkanXYPFR+QU5sEBS6BDKVvXV&#10;eqg1qaiCXDeLgZSJVte9pRHz8pXssVM7L5/Nvf7R3rvn88fa8xd7KtcmxcE5bWxdn9o0ZxgIBVrN&#10;Oms5b7sQ7HKILRvs7PmZLWdxWZ2aEXqnyt2zcteS3r9oDE3LvWPl9rFyx5RMjmzTas+41Nm5cwbU&#10;tXemr3B+UKBwuv7yxZ7CuWGxbUi4OlC+1F+60Fc821cAfQTq3j01UDg3IbbPqN3z2sCSObzuTmWi&#10;uQ1/fNEYmBQ6x0vt05XeJXV43ZjZtGZ37BXQnkmJ7He1zayxVbKzgl8shTt5b3PXXgPl3PWct7Fr&#10;r2wbixxiy7orOX81563suUs71nzGnFuy+mfUrvECxYp+DGKThCS3bazOVYamCn1jxSuj+UvDpY/G&#10;hPPD+UsTAiViW/WGV72hBbN3UuwYKV6ZqfTPi4NbynIp2HXrTpxGHGLjyBfHpPA5QK/+a0Nsn/jE&#10;J9DFvdjimN6n48B/fYjNlDxhXVuYLowM5q8OFdpGlCsTRvtWPLPuT8xbA5NK14h4hRcVHRWvDOYv&#10;DxWuzJQHN6xZISkY+7LZMLREGRa7e/JXe/eujgo9S/r4ujOz7czvuotZZ3kPZK/sUg2LlYy5smWs&#10;bBorO/pSRl3cUhZ39dWCs33gyOZs5+zNvLNV8DZAOWdp15zbUsfX5dEJrXNEahsVrk2p3avO2EYw&#10;uWqPzasDC3o/oWxK21D5QmfxeFv2/cu5t0G9lY96ymd6Sme6S6e7i9iifbanDDrXWz7fW77QV7k4&#10;IF4ZkttGmC/bpNzBPDPbppSOOb0bNCN3TlTapoWeOWVgVZ/ZdBZ33K1dL7PrZkEZey1jr285y5v2&#10;4oo9uaiPUtI6pXNYvtRbOntl79i5rbdOb7x+cu3VD1dePrb84mC5ZyWczyRb68FaLipV6pLMnMus&#10;WqxFkPu26JIsYACQS6GXqas0LCHRKrEqJobadKw0hDao1SGPIC94VjJLgQirBVYjIkCNFTSQElOt&#10;O3rTx+TYEtzGyyBUqa4o2pSOreFVEgkkVikPidkKzP1ArwdUDzSC7LYlz1J824gdq+pZVceMbYgk&#10;qWbINVyJbbQ8EPRqOTGthm/UsGi5ICvxQWZE8JPMvdgYRmYQNEa4GITjEaYG4kKTgLPElQ8jOjmO&#10;Bn4d09JR6jkA1Hi4KORmaB3MXGeVQ1mMJz8jJmQoG3vXkRC0h2+JO6YxohxwaGBaCi9txXQN7MUI&#10;zkjzEMRGZaHFMBACXww8KcKiEmHZc1s1b7/uNhKWjIyyDOiBCbIi28UF1yOsDViN9HpkNRO7xSA5&#10;VgDBqoYHMZuhZx56SAmOgS9Zizyb5VBzWao17GKL9ZjDZxwy46gZ1mnsckc29IAHhB6OtXFI7ogf&#10;ZLCiBASKHaZIs1lKNfQbR+U+WRkENPTQ43gcMSeh5juKa7HioYHsmNi1YJUzxzSW0I2GHORlY35q&#10;5L/mUyUETpjcroZOjQqJ4r/mpwvBnESw9ijrGZU+MBVoQlDCmfcZDhGkdeDCRp5lIPTrns0qJDgg&#10;zbUxEJ1+LWZOcITZgdmrEjO+28OUalRXgWd543AeeOyI8rWhHzw6/js6u8FqJhykdTvi585uGMX7&#10;MUQytYpGrmoqbIdDKI28hRyQhQbP4eKEAQswccGj4V8zTCj0sAdoy+JcYA9A3Rc1HYo7j17BIYLY&#10;WNyKYtsy1EcYD4STBFYQ0Bt7ynLDIlkCKhhq2S7Mdk7MRPkpvuaHkQ/LKoqPvANAaDP8i/A1DpMx&#10;7Ow/6YdJgwYOoZPbOYTikXlz4J7GsDnaBQPIpXoIPnYxA4PYKAoVo7gZRigbq5EHw496DjOyHRhm&#10;3GCzyFzU2EfXdZh8dIBZir7vY+FjCBtBbNjl9e/AEEW450KwENrmhTAdWa2DGgfLTN3TNUfXPNMg&#10;XzYfN1NIjj9HhN0jgknsugcQG/mveQTAkWnts2lh98bM0D10Z2s0CGKjqCuWwhwGLcxXOyFLAzef&#10;YwWu7HgKfoxaEqdlN80araFs+k5P+Zbnd79w1+Rnbtn69PfXv3Rj/0MvljNhOpJPj0/r33vh2vcf&#10;nbzxkYkPz2man8paWpGahu2VBNny04qcDCyFD7/Sd/uTV+548upzH86+eHLhRGfu6rgxn0vXKumO&#10;lGaEdKe8v1tJ90qN7XyVFxL1KNsanvzIMTzcZ7KAuw2/k4vOJKzV4kYtblapRmId0hcSV4MRpVuq&#10;nShWrMh2paw5JcUuKVbRtYrO5vZ+/5D4zLHtHz029FcPLF/36MZX7uq7+cnZy/3mwk46vhB1DatX&#10;BpWOMbNnrta7UL827l0Y0LvGnMmV1uxG82xH7q3jExc7t9cyjqCmml5T1KRYkHEWjSXyxzNAAZKS&#10;oZRVih/UXUENiqK9mXPm16WBOaVrovxRn3iyq/heh/5uu/byRfPRY4XbXsrc8szqTY+v3vb8zk9e&#10;r9z9euUHLxS++2Tmhse2bnh86+uPrF3/wNJX753+5kMLdzy/+dSHyrtXgpPdjSfPGD95O3/zU7Pf&#10;enD0pocH7nhu+om31146mX3jnPzku9s/fmbtuw9Of+XepS//ZPGL9259+f6drzyxeOPL2x/2aNfm&#10;Gv1TxrHzK89/uPnch5t3v2/+8DXh8w+s/+U9Szc+0PPcyezObqjpadVNE2c/sOtY0V0n8twYTwpI&#10;lhXKf1WW5IpsCoYtWb7ogAI7jNw48atVH/IrhvCyFKpvgCffNSD1WAEEVuvAN4MIPyjzx9RUS5Z0&#10;FtBHDjYG80lU0VOSlYrmwHy3QppBd1kWSkpE6ZimZ0Mi45aoQb1QBZg4NUdrYi2XSp5QcJSKbyqJ&#10;pldVLSlI6XImOd7u3v3M7JfuWPjCbXPfeET89pPqzS/o339O/doDi5+7ffyGh8bvfDUzv13FHWhY&#10;qQWlxPITK6haZmzoSkUACRUNpJQ1VdAdQXMlI/Jiz/JtDU++CQGU+GE9ShpxNQ4aSdj0g9QwmwWh&#10;tZNPtnLNTL61LqS7etq/ELx6auG9S1uja/VNId2opJultH9K6xzIfPjRWL7oVUTc06nvNsOqGSRG&#10;WSGI7WJ/+ugr5cfem3nranZ4yxhYVyYz6QsfrP348e0b8RPfvvCdh7Zfv7TatxYV9VQN0lqSVkF+&#10;2IioYKtHsauJgXUdC4yb1LykeegPC4K4ILC+2gqDKjq5AIGEqcN0aBDKhgaO1qoNiBEOykNiHBG5&#10;sBkkLdFPmBp54x44o9Gbg6TGwTWIHToUJRCVGKKxyp5ogw2dkEVocBmLLYZzRI9jdtgSxEYSkuLf&#10;IVxVVS+Xy7Is8xcdELlM+hoQy7KsKrKmKAaWNw4jMkHq8PciXDATkMfqn0JUs3ciBBFCjHMJzy+v&#10;XKa4f15OGrtEPJhUYwIeSwNWFo1SB7DTsQI+bFlhqxj5XzOszWerz8HKwogWGvQ4YcRjRY8WTU4H&#10;2BlzFedvrTTLpuKheHRsKucNBiKsdwxiIwCOlRnlHuVEDInT6MUYKyrKHdlcrN002z/9lV/7v/7c&#10;f/frv/lbf/N/+dsfnDij275iOIWyVKiIuVKFrfJuRVE1y4kbzbjepCoKeGSxTEQJ73GCSMV/Eidl&#10;Vc2LYkGSy6rmJdXqfmrQuzTfwq9Xb4AMP8Dq72Clq9UVPCi2k68IIEGlq22kKciLEzuIQH5SDao1&#10;nA7/S65cKctKlq4Hj2INhFNH9Qa+HxxNmi0QbtuwVsf3UBAkKCRBlU7Bb2d8exaeRzY/5kQPtmGt&#10;gckxA5gxlRlBnUv8RiMmFGwfbdXDoudKto1OtCuGgU7N90uahoYZVy0skbW6U2tgayVVPYw1fDlx&#10;org+Fky0VT+omFbZMCXcxq2W3WwSWuS6BcMoWZYB6djaFx03r6hYXd1aQw+gmgZmlChQFhr1imUo&#10;WOnTNK/K4X7LrdcqllnEnRUGfquBXdl10KNHQZTugw3qq+xZMu7ZJGSZghMzCexapAaOYOvox65T&#10;i/XIEx0DY0Gq71lJ7NSqZhwpnitYEAz4L3zJsUFGCK24hitxa9VgP/Wa5MVm1SghMrR6JaRYSCUw&#10;sYUCjx630QTZtZaZ1JU44EGsgmeXoWSGnghNmGFqfrqPHhy1mjUNanCzZtQSOXKLlmbWoyhN9VpY&#10;cnTBh7ViO/s1JfbQVhOfAjlbVS3x0c+PwhKRQgedaGBUmO6bjZiMlFpY8cw9TZRDBz0FSxUDO28o&#10;M5m1zUoBA8uukdWkIG1SdE4tJPwrgn2EC/awi9m8tOGkNXM/VmoeAV6RBeORoj5hfDXIhUJPYMI4&#10;+N+tqu80Ii9NYMDC9mQZ08gLBCYYmWk1Zh7GPo8QghXj1OOAJq/qjQDTln1dCLBAHaT2holHBmBg&#10;SVi1Agtnseuh24zllluuGgVfLgaKQs4rLNEbDEZcM8PX8C1JNV+ph3IrUvZjITHzvrwVrK85y0Pa&#10;1cu7H5zeee18/u2LheOXiye7Cpf7hfZpoX9BHd7Qx7bMiZyzkrOXs/Z6zl7P2jt5Zzfv5Qp+Phfs&#10;gXb9tXVzfl7un650T4vXZuXOJXNkRu4bK3eAppWeOb1/Ru+dUrr78hdGKm1TetesRXmlJrSOUeXa&#10;qNI2JLUNiVcHKpdYsviP+opn+oqnQOPypUn1yrTaMSlfG690gKalvnltaD2cnDcHxyudQ/m20ULH&#10;VKV3XhxekEZW5Ml1bWbHWKIYQXM9b22UnEzF3dmz13fMlYyxvGut5r2NYrCV9zf2nNWsu5rz1vLB&#10;WiFYy/sEsW0zX7Zle2BW6x4vdo7m25ekqUK8pXGIrZrbNtfmheHpQv946epY4fJo+dy4eGG4cHlS&#10;aF84hNjmzV7sovO/LYjtl3/5l9M0hV1RrWKxpNXy/w8Qm9vE/SptGuTFNiZ0Tojd43r7pNm5aA7N&#10;6QOTSueYcG1YuEwQm3hlVLp6BLGtW7NCXNBbklGn8pQD5Y6u7OXuncsj5a5FbWzt0IuNvCutpT2b&#10;VTxwN3LeZi7I5IPtXZOjbMvb2vKeQcGhBXenCPK2WRY2qoewrc9uyBMrlcHFUv+ofA00qXYv2IPr&#10;/sSaN76gDkyWO4dyl8bL6L82qbUPKue6yyfbiu9eyb/TL577KQnn+4RzfZXzoBG1bVi9Oiy3DcnY&#10;XhtR28e0znGja0K6Nia0jVaujItt5OiodOAWGS1emaOKuSNbzuJusLrn7+x6mR1nj8jd3HE3Mt7K&#10;lrO06kwtGeOzBlWHGFWv9JXPXckeO595+6OtN89svnFi7dUPll8aLPeuRgvQSzfC9XxcLtclMTbV&#10;mmvVEzXyRdcSHHKeYiGNRGrTlmpGOVIKvlj0JSHWtIZrpsGBJxpH8QlicwiraoTci41BbOSzZrQo&#10;MtRsBeinwFLmp8bhNhxFv1iThSoFiqoNE7IPBoK9XzUakV4N5MDBGiN5WOQcu+bbNdeMLaluiDUd&#10;l6Q1HTsN7DQ0m55KpU5dvUqSVMdCknjmEcTGIDODeZbZLV4tlAAy1uAg2gF2Ro5ph/8FOMkBjYX3&#10;U9q1mKAxgtuImYbg/8V/LQYmeCDKMblRh/S3BF8XfYO+QAbMYSqahMecHmZYO8Tv6DUIZqYehvSB&#10;H4SjkN3EzyA5OY7lKJLCAKTGWAZip1n1WLECr1l166GVeEZowSRiEJtrNGOtHlJCzQT/FC1C4KfK&#10;ofFBXjM99HSG73DQB18vdz3D6std1bAGow3SWV42EAfaOIEZW75UgzjuxpnRzzn5UcyGLYWCJtAA&#10;OHBGsCAL3kxYfU+K3LQYxHbgaxb5BLFxEI2lWqNrjskVjlzeeFTpoZsbwYVxAE6fEToxmxa45B9H&#10;hUdxtxxkZ+NTgR9UTZtBvWrje2BgGSfVsZi7GaVU42UNQGj4tcTDWGImNg6EMbRLRwMMPJUbvknw&#10;k1NbswZmsHHYjiVTs/gpMDl4wIyBIDcJMRy7nIcuxqPLALETUfY3GFb0S3ms7CnzjEO/wHOuwXCg&#10;+FAYtgfReCyzlOewGmTYks8Qaeek2UPp5xAbuaEFocVyLUOdpeg9nwqMskBR5uPmejJBbAS0Qcm2&#10;gsCJIiekagngJIjND23PZ4GizDmGWSYwSD4eIgrjC8SNE4sBcEeoGWwiBsYREgdTDocYxEahowor&#10;8smnsqgmKYfVdDSYC5sBIpOK3N+40xyVLuVmDzsXxYriqmCGwejCXNyggkkG24y2NuXfgS0HYvYd&#10;5fNmnfSB+cU/aFsWrsOmiNDDD9ocaPM8jwVMkclKtiWbAcat6wSErxmurjqKbCmSpci2pji6Csvz&#10;ADuD9ct92VwWGQoTGsR3MYPnHqRV4t4rMFZhlJIDSFyFHUuGbnIQJXrgM8JO7TK3AhsmtF/1nAgP&#10;SajjdPU42peiNGfujxbSd3sr33li/TM/HvncrTuf+UHm6z8c++GDa7MKQWx9hfTB0zO3PDHzjXsG&#10;3j5R3imnqkEom0YBRzDiUllvzOyk71/eeuv8+qmuwngmndxJ12Uqapk1ifIGuflkis21vWQrG+2V&#10;6jzPGgUns4IGjumjR5V0RYQt6/jMbkvwbQS1yK+CILGguKowelVD0HyQJJqVsuaWVbso2yUvkGJR&#10;STcyzY/6wxdOZG98qXT9E5m/+lH79Xf3v3Vqa2w5Xd5OZ9cas5l0fjedzKRdM8npTvFEe7l/Olgv&#10;pLtiOjwXnL68eurSyvhMqSi2DLMhSiFBbCUYtbqtu4EdglzdMxVb1hxFdyU9FFQ/JyaZore4l8xm&#10;wr7F5OKQ+sZl8dmTuw++s3fny2s/fG4ddM+rhUfeU5467T91yrvnHe2mZ7NffXjtS/cu3vDoOujb&#10;jyx9/8mNB97Iv3LeO9ndODuQvtFVf+6i++gHxXvfyNz78uL9ry0/eyzz5rnKmxfUR95Yv/Hh2a/d&#10;Nfz526f/8tbxT/1o4bN3rt7w3PrNb2T719PulXRiOTxxaf2dS5VXzuzdfcy86z3jW8+Xvvpk9kdP&#10;jr5ytpzL17CCNqO07qex14rcJizmOGpESTWE+aobCkxEQZEFgtgc2QokN6DcOSGkEguMj+gbkC1N&#10;0FX8DGZgqzYPI8VWF3VsITFh9/8M4eeG+atKBmyi4l5JKsmQU4lXhfzCWEkoSGJRlSEyNRJkVki1&#10;wMmFoGapdZPwtaCUNcs5G+ZOYO+bFvSARkVLV7arx67adz459eU7F6+7a+nL9+a++lD5208J33lK&#10;/OoDi1/+ycwtzy4/flJa2mvsyKlpp7ZLEFtkeqGmupKoS7Ihq6pi0/NY0eWSahQlE9dmU05AQ8YN&#10;h//Wjl08hCFR1KzF+zArRSna2g02dvy9ciro6Vo5LTopewo2Xz+zcnlYnd7aXy+nJZNQts1sPDEv&#10;aUZLkBLPaVhGElVNP9aLUrpbTD/qSl88Zr340frFCWcq5w9njK7p2t3PDHz3nsXPfqf38z+cvuH+&#10;jeM92Ym9fclNjTht1NJ6LW3G1ZSKcjbCsGo5Vd0MTQMyLUqcsM6EBg8qR4OiQeM6ZAjH6F2XOiFG&#10;0H9E3NGMA2GQGyRYWCwnCRDm54s2GLhgARsEI8FnLAVblSotsP5D/zVDJ7lKPCypGchkYZg4hNlo&#10;KuYEhwkxHA0C1wLyyMPpIHgVRSuVSqIoasxlGB+dnBd1VdEkKieqsioHpsbyzXFCP0bxk/Ikaxbz&#10;WVNkDQNxPRDy1HOIABJqxgra0BKAHtWQZcryhgZJfna1YFMVnJS82FiJAyoYilUG/8ThakU5Co5W&#10;NLbWUIICrC9YPQlfcxyVgjpN2aCiByC0NZZVjS+1VB4USyrVkY5YYClVLQADEQ6xtZhebhF8dtjP&#10;DhkujlpY3BnERknZONvv/P4f/N9+7r//H/7Hv/W9W25tpmkQ1ytUs4QwtYIgFkWpIqu5UqUoSLjC&#10;sFqrNveDpGb7WO6p3gJWcNW0BUUriJKEZTtODD8oK6rquHFrP9lP62kq4t+xLDdJTPzXcYJGXhAr&#10;ilZRVGgLmu0yZK2KrRMSsuayUqpRvQFywphpEW5Ub+KfBREWGYQMgKvjkAAR71GyV4wKa3U7iGTu&#10;7mdaBUESNQMzYDY3SkwvKMuq4VJGC2zBz4eDHwxmFOkBFjrfCEO0rRhaX8TbQbPJITZ0gqcMkYd+&#10;DGFkRCCooxHH1LCreL7kwEaA8llnGFzdrTUUzJOmWpJ4+/tWrV4yLbNaFR3Xb+3LxO8qLk5hYevX&#10;m2Er5diW6nuy62yXS1oYFDU1SvexKzl2xTRAZhwlaQoCZ7Bf10JXgsoHPTkO0Ib2m6T7LIsLEcuV&#10;HLqNJGjVw5SQRC3wBcvEKTCPgZWqmmB+BU8zOzUaom0ZUYhdHIJQl9xQw5dfo0ATqjnWjEwYF1AQ&#10;GqSokwKPn6/V8pqYOZFh9OGkeFLTlMd4KpFfhG4JNbvVqLi2AKW3Rpnm1CRU4xA8PJsYLAutCpPE&#10;p2TZ9aiCxRP/USO2W1XsypErBrYI9YRNi56yi4WXYLKyY+RNBfyCb2EsgXFVGD40CQ6VcHVpa1su&#10;l6E9xZ4A8wS2CSW9SUxYE9WAfC9gleBc9cjZrx1BbGrdE2ObILaYCiAcQGyEmrlqaBPExlKzYZWg&#10;Ins1cBLERiFcdR/mntOKYcSZtVCLyYoxkgBfXZy2zFYkV92Sp+VtuegoQmiqUFm4TwYLGoVxd1Rd&#10;AUtuuWqUEr0caZVYVxMbFrRNCbUp4BREQa9U4oCoUvOEml+O9IKv7MRbG/7akHbl4vb7p3deu1R6&#10;72r5dJtwpqd0dUDsmBb659XhDW1sy5jI2csMZdug9PHOTs7ZzbrZnJstxvlClNsL1zftxSV9eE7q&#10;m5baQQvG0LTUM1YiL7YjiG1S6RosXR4R2sbka8Pi1b7Shd7CuYHKxRH56qBwZaACuggaZKUaR0DS&#10;+Qnl8oh4YaBwrmf3dM/OucH85Smxb8EYWfXHF8yhSbFnpNg+km8fK3ROFnunSn2LldFVZWpHX8ra&#10;a3lrI2et580N0I65umOt7jnreX+rFG2X451SlCkGmzlvjdFq1l3esRe2jNl1dWpVnlhxBuf07okS&#10;xYouyz+F2ORGaY8Fis5VhqbFjqnKNZ6LbVbpmVW6p5XOablzSumYVjtn1Z45rfe/rUDRf/yP/3Ga&#10;prA0jnLQ8IhRfhEHQ9nnZ3Y//mHT/hc+PwuxQT+RA2nbXlnT5hetEdCU1TWuXxvMXR4uXB0pXx0T&#10;KAUbEQsUHScYjsodZNxFqVoy9mWjriuxTF5shau9WebFRoGik5vGzJY5u6nNbmlzGX1xx1zetQll&#10;y/oZQtkculnz9mbWWt81iKjigb3FILZMwV3L2ivb+vSaOLpQ7J3NdQ0Il4bkK1N697wzsOKMLppD&#10;M2LPWOFa99aZ3p1zfYWPhnBrqmdBPeqJLvnDfvHcAEvENihfGJQu9ouEr/WUz/WUzvVWzvcLlwbl&#10;q8PKtVGtY1TrBI2LV0YqF4dL50cqFybEy5PSlfHylZHCxVkqkDqScVez0WY2yO952V2nCNp2VkFb&#10;zuKmPb9qTSwZo7N677TWMyxd7i2da8uduLL74eW94xd3Pjiz+e7xlTd6y92L0fxWNbMWrWfjUr5a&#10;KflqJTL0OJB9rAqWApM+9pxaaFUh7u1yTStW1UIkZwMh54mFQBZiQ67ZcmxCPLEkJ44euyAj9kBi&#10;TDGhVFE0pJIICiseyiQalT5AmwodsE6qftD0pYZaqUrlWBZr0FR9K6XCLuTIFrkKVh0YPrQUuRb5&#10;ptlmbJdjtRQp2Mp1GBQEsRkNT05Mo+Zqia1HlJPSSny7GtiJb+F6fEOmZJMeBKi7n9itGPLxvwSx&#10;MTdjErjMswychHMxnI5hYcQMHo6aYXJ0Wpg5rfJ8ahwaUw4TwBHExh3c2CS4kgNIjoF9NDk6GT/N&#10;X6VsbgwBPIhRpetsNfVGQ8XaGYVS4MtRoCeBRW+iEqIa/k3PCg/wtaAeuGmDauJUfYm9MMHqZWEZ&#10;q8cEsWEgD5lkUBFMcli75Gh2WFEUbYclvwOh/XGIDW2wgdD+OI7GUTY+Azo5M3bRyY8aLAOaxYuB&#10;Ng/qe1JkKAPI6Gjso00QGLs23nZYLVHu+4Y2cTIfND4biJzgmGPawczgrCdoE4AIjSH0eHgpTVXD&#10;6Qi/I0QvDsImi77EWVhop4VJwM8qEsAAPAjYxAWz6E4PmkeDQjtNFvjJD2muTfaia4PBr8UW+bgR&#10;XolpQ1zGISRHYBmmJYyM2ugP6gdHMQ844/1G1Kzjh2CTE3wGfkzLMDUPp8YVmixulJ2IksSBYINI&#10;uiZpqsQyr2kHlQ1ApJ1zuM0gvzZybQNB4eYaNkfQ+Et4KK/UT/haAP2Va/lgQKfmuapLpFP6LNjd&#10;MdeVMZaG8PBMBntpMGOYF9vHCSYKJ458sR6yVbBl1ovLITYYceikqYjtINkNO0Sc6IH1JKs6c20j&#10;XzYQQ+KoDukRpsYwuwNPN2b/UDwpbD+YczC6YHqRgwNzVeOwGiwuHmGENmeAxYVlDh/DgAF2kCSI&#10;f1jUE+Uo4k7c2GIdjKjM6IHZCWPPPJgB9i1sYCiMvml4uDNg42uqw7auyTJXwwyGsWXbBMOBYBLD&#10;GA6D6hHoxiG2arXJHUnwX8AeRiM8TCLO/VBwUpiaRCzNEKwJGT8fuPxaGNRrTr1qQdIlIDFMc2Z9&#10;RkpPjSk3PrX52dtGPv+j3Kdvznz/nsx37tq4uFQfE9JBKX1zuHzjI7PX3z1832OLV3rSUrmuaim+&#10;Inw/jpNqWkM20tVMvL6bZAoNyUmzUip56bZQ35NqO5VkuxiubpuTM4Xh0Z3lZUWoNE0NtyNuHUJn&#10;fSdiVQ5cFj3qOKYPwwt3lWN6dGvqVI/DN0uuXpBUtSLJedEtiJ5acVTBTcpqXFZrFbulBLaeVgr1&#10;oaXapUHtB+9ZX3py53O39/zVHb33Pzd8vtdYzKQrO+n8djqzmfbOVk91CG+d2frgUq5nxJldS9d2&#10;09WddGjSOHNx41rn+sZ2qCiNUikUK7YkOLoMmziKGBIPuQPBQQV3/Sj0Y98NDTuSNTcnhbsVb3Y7&#10;7JwovX1x79kPFh95e/vRt7efeF9+7qT5zqXwvcvx65cbz38U3P2u/b3nS19+LPv5BzPffK78vZeV&#10;216r3Pmm9Pi7pedPKq8dL734XvbZ88bzF63Xr1pvd7jvtqnvXFVP9zrXJhun+5Nnj+dveWb9O48u&#10;XP/w9l/du/oX9+x87oHc9c/P3Pz+9oyYjubThR2/czx3cdQ41lF45IL38HnvB+/IN75Wuv+Vsfeu&#10;lYQyLPJaPUgTNw2cZuC2IOyiuOUndRjGmkmIAPcP8mChwrJUo1BlNU0oT1rkGp4hmUpZlctU68CQ&#10;TVXQCILEb6faaKMfu3wGWP+mSbg+ocN2CLGiy6ZYksu5Cthc3Y3w65u+JVuyKCmSrCs2RCHWe0dv&#10;mFKqVpqVbCO7Ga4vWEtT6sqstrPqCdmGLqSqVlWUJC+my1vV4+3+Pc8tXH/32lfuXv2LH21+/q7d&#10;rz2c/9YTlRseWb7hkZWfvLn98hV3bDddFFPBSGVSBcxANyI575Z3bKmIOwmSxTJsVXElwRQqpljB&#10;t2DqgqqWBK0iOooWYIiBLwSPLtZgT1PplePqhjM2UZxesHYL6Zaa5px0ubLfMSN82L727uUFaGOL&#10;+eaunGbVtKjU9iqR5dRk1VcVCBHbdAXdLm/tpfMr6csfxE+8Zjx7cqVzsbYkVReE5Ey3+fArMz94&#10;aOfLt0xdd+fqdx/JXRwrLJRh66ZmnNaSJqgexWmdMqlBONhuw7CqpkHZFQPND3QsDBH645j8YSE0&#10;IHwgTOgFC0PqIWFAHLLnEiaKyDeNI/IEqPkUxQnBAvHiOswVl4Wcc0czEju88xDlxxZt8GOL/iNU&#10;DnIJnZjzCNJCG/2YB4cw6ghrQxvC5ADqkhSBfUSRIWfMfZgAL5UKGhBqpjCITaUQUUU2ZckQWZ5M&#10;8BwIbYav4XTooVBQBvmB0MZlsCnxKxzElmKLXQynSSBimEMcxh6sAiyfAH+Xc4Sy8Tc6iqbztQyL&#10;FKODpAQ4ZLgHIBpBbOZBQCiIAqaZYziIehjihkWTcreFDGJjQ4682JyAahBhSSUR6HqmR8srke/R&#10;izGLO7JhcSfBqVPFA8OLEkkzmmmaJ+c1WVRxIrskCmVZElQZigGWftwdERar/ebhLRChh794w12D&#10;mwu6hKArJUWCagF1ApqGygqgQ/EAoaeatqCiSKYmW3hqTTfwVTztPh4RAwuRFwZokwekZVHBizgC&#10;4YsU8P3qOgRnsQLZoYMNzCDOEFerUZKwV0IeDqEBzrhWxbbebMK2DJOY7hgChBt8QvyMSb3W2G/h&#10;ArDLR+EsXoNe0DosPEL1HZZzkiUAYZEQoqXnZTzommDpAjQUHPJDzQs0z1dd6DYBdo0gMsM4aLTc&#10;ah09gmGJ0BB8KIRVJ6npzbq53yz7XsX3yq5bxD1Sq5k18oMjkenSPKrtirol6RZEaQV3Wxz59bqJ&#10;77mahM3mbrlsJ7Ee+OisMWTNrVaphFQARRe6KJRwz62F0X4tbFVhpBihgx4H/YmvB7bsGJKtKa5B&#10;6ZVrIdQwiWXLtPFsNRperUZ13sMQnS40kv39qNlEA504BSGkjVT1EzUInTpFiRKutx9XHMVuYE0g&#10;iA0qugxBEsVaWJOc0N1vGvVEiQI0gjQ1aokUekXLqHgwQCgKFZ0m1M7IL7uWGJAhAzsFxlGQgr8B&#10;a6hoKztqGdaKwdy70CMGZsXTRRhNibunVWzKhFML0yZ2qT8wnbQapS2NcZLRFNlgyxoiemToOK2q&#10;1UgKpmLUoxLU2P2aBBWgRrXvDrJLs7xsaNjNxNiP9FakNQK56oqRJUQWrzFKxlSdxSfBuEs8PYHB&#10;QhmElKYrNWyRkoAbsFVhoqpVF/xmDYZSiFuI0umwF/8ueTZXpbpbjq2Cr+VcpehpFRYWKsc2mGny&#10;Kk2OX4pM1NizYy8fa6WaIdVtECViq9omoW+Bjeuv+mriS6FTCjGhmQ2MrK+XQqMUmYVmfifeHtbb&#10;L2Q+OLPz5tXK8Q7xXId0rr/SNih2zIi9C+rghja0ZYxmzaW8tVxwNktepuTlQAWvAConpXyQ27KX&#10;VrSZeaV/VuqdEtsmhCuzSt9EpXO4QBntJ6XuGbVvSukeEzu6dj/q3Dlzbfvk1a3jVzPH23dP9RTO&#10;9pcv9pcv95cpUzxLFs9KNQpnhsSPOnePtW+/1771Qef28YHcpQmxY04bWrLGFp2xBXt0Th+alPvG&#10;y91jxa6pYt90uX9ZGl/XpnfNxay9nDWXd/XFXXVxR1nYsVZz7kYp3K7Eu+Voh3mxree8tR1K5LW0&#10;bS5kTHJe29RnNrXpDW16xR2c13smSpQp6whi0xnElnU2l+XxeWF4hpU7mFIuz2ptS+bgnNo7IV4b&#10;LV8ZLV+ektsXjP5VZ/i/oXIHX/nKV37hF34hTVOYGfxkPFyUXwF2D4ayz8/sfvxDs/6XPj8LsRlV&#10;TfQq285qxlrZCKfX/Mkpq2tYvtyxebp35/xw+cqk0jltdE1pHeNy24hweU7vB60Z03vhqtoQzFQx&#10;GcQ2oQ0MCV1DxY5JuX/FnFyzqdbBpjmzLk+vK9MbytymOr+pLW7qS5vG8qaxUvS2KuGOEO6VvO09&#10;c2NbXd3WVneN9YK7VXQzRW89767tmLNr0th8oWd6r6O3dH5QvDypkYMlJYnDLVvBz39tSiRHtvbt&#10;D9syH1wrHOuunOiUPmgXjrXnjnfkT3QVT3WXTncVT3fkT17bO3F198OPVt+6sPnetb1TPaULgxKh&#10;bCNK+7DSThBb+cJg8exQ6dxY5eK4cHmsdHk4f2Gq0r2IZ8xdyUabuTCf9XNZr5z1KpvmEmjdnF01&#10;Zhb1kXl1aErtnpQ7+8sX8My05091FE63lz5qK5w6t33sxOqb3cXOhXBus7q1Gq7thUVC2Ryp4Cmy&#10;71CIKOzz0HfrkdeIzcRVfL2QKEVQrBQiuRBIoHKoViK94mtiSACTSSEpgQmpFzqKDxlnVAKt5Ckl&#10;X+FAG0fcyoEmxeZBUdGmj4ZWJ5KbWqUqFUOxHMtKzdGbnk5lQF3BNVXmrOsQdEJgH/RMK7YLgZjz&#10;hIIvClXdaHlm6ut1cvrlXmzMhc11aiH+BaxPWLcqrgY5DuFOQBjVFjiA2CwGfulVXlH0wH0M/RJj&#10;NpljGra8kxOHwIiT1xslLzYDSwum8sl1oMZRM47TcYiNXqRwvznmsMaZWfK1moPViEFyuDycVKac&#10;cVSHAZNjLNrYgsFLUwcrX6Mux5Hgu4LnyIGjQZpDpahFTtUn8DGyncQN6n5MK19qp3W1GgihLWLB&#10;jlydVRelKqK1+MCfi0WJBrUkaTUIBUsCmcXkcnc2Drfxfo15rqGBXe7jxjs5G4fksGyjB7voxAxY&#10;wvkhDrFxHA2ECyZ3syaFizLXtsPgzYh80wgCYx52HD7DKLeehPsNEK6ZzwBm6EzkpMaJ0g3BKHbx&#10;H3EXOTQ4xAZO6Fiya+EoBqIT/KSNwfpgVQsYfEZOahTaGXiaS45pzKGMFE3uemaQo5/HChTEfBQP&#10;BUU/YzY4+KV7tmxRsCftJmHUrGNmDCTsjAFkhJ0xLZZnbcPMuudw1MyrxTwiFUTubyzRG64HbUxC&#10;EBvr4SfCqUHQuVXTkHT1yJeNEi6xmFCml5NqfpQyGTq6Hyd+kjhhZLCMbFyz19hbdBDUd9gJkq5L&#10;usH93cwwYGEjuH6fQWwHXmywCgxGmmmpmqGoOrbM8CG0C8RxLkaEmnHkC4YKDyBlrm3kBMc7OVSH&#10;4TBaYLqgB0YZCAzoRyesKpYNB9bTAaDGcDcKKQWhwW0h3uDn5cYStxJhCnKyTIpO4oUOQGSAsXhQ&#10;9MPKgtGFnUNnCpgpVOcO5h8+4LMPE5KyxfGgoqhP+BduI+bTQe4bjuvAcCUEzSXvkti1I9xkNp5J&#10;M7TM0DAI5oTdC0uYmY4Ei3KIDUYyCA2Yx0duKbBIyQBm/wK22OW+bDBxbdslk5I5bhB0aFC5vbJu&#10;So6LW7Mat/bD/bpbd8xIV9yi08oZ9VU7vbYS3fZq8Yt3T37+R7k//fbqzffvfvvO9Xf61Vkt7cyl&#10;x+fMr9879o17x39w5/Bbx9ViqWY7Kf61AL+U0RTFSDHTokTuPHkxLajpRj6W/bSgp1m5QShbMZpb&#10;ldu7ls6cGx3o39zd8Tlw5lncnTL07AC7tuFG+H/9JHAhx8njSaas4Lqu4GfL2WpWUJSSKGYrdl5w&#10;ddG31Kha0eui0ZT9luxrUlrYjUdXW93TwU1v6597ZOMLd/WDbr738qsnNoZn/cnl6uhSbXAuvNCv&#10;v3V2+5UPVt46vXXiwu7Ji3tDU/5GNl3abJy9snX67NTMvFoRkkLRV+UAZKq41Djx6tWgAfnoQ1nG&#10;La7bpm4bmiXrnqy5Zb0GyhnpTCa4MGS+dzX/2nn1tfPam5eT9ztaH/WlH7bXn/8oeOAt8fvPl775&#10;xO71TxS++mTh288LP3jDvPdd7b739MfeKT76dv7hF5fufGz8ztczj54Q3usOLs2mXQtp53w6spEu&#10;FtOepfSdK8bdr+dvfX7rW08XvvTAxqfuzvzFPTtffHr8lmM7s1I6LaTzO970ptW3Urs0Zr7Snz7X&#10;2bztmP6910oPvDZxrEMQyg4UoMRNQ2vfNWvQ62FDB1HTjap2EKt4XkzcrgT4ws5LnGrVqEYa7MIo&#10;ckn6ODpWSor0pHKiFVUqymJBUgXNxSNleHSoKMvk93KA05ncdRb3rQdZlliao+FnLasKZWCyXN2j&#10;FxeUbJJQEMfE/RAHduoaTV3cl4v1pWl5pHen7dzC5TMzPVdXp4aLq3Pq5pKVy5m7e9rKdn1q0Tl2&#10;1bnn2YUv3bH0+Vtn/+MtK5+5bev6B7PfeoK8Mr/75OYD7+Ve7wgn8OPi/mQQGxQEUKIVAzFriTCL&#10;sGD6uJNdJ7GM0NADQw8NUcWtJuVLSqliSbKn6Y6im6Jiq56QlyslX5aSmXn5wxNDb70/fKVja6XS&#10;XCrV53LV8Yx/cTj3wvHh9y4tzO5W14u1PSXNS9WSWleNUFKhkSh4rsvybknaWVhL+0cb9z5duuPR&#10;vYfemuxYIHxtw0jfvVh+7fTevS/Itzy0860Hdm5+snxxrDBXbElOKrmpBzlgB54JuzsgYeJGllM3&#10;nZptJqYRuYrryHjw/TiqNxspVHJDdyRRw89BwocHqvMar/h1TBc9DNk/qG8AeQJhEhy6qh0JySPI&#10;jENvXP6gHzyO/Z84vqEBiqKkymoZR2GCsbzQp66Z4D+Yn52RSy0QZoOkFUVZECRRoKyXgiCUSiUe&#10;MQrBy/EycitTOb5GidgIXBM0AfehSPND0B2gacxVDZIc0o92Wew/epTDqqMHidjYexQS0TplYcMM&#10;QuWg3A0H5mjdwhfiYWE6KFHNlxuQpGgCOA9XFqxH2GI5wyFcCOFr3E+N8DKWWsGg/GsFQSxLkGpU&#10;7oAnVkMnmMltnL3fAjN6wI+BGI5OwtfYKsyXZpNBbPj98WBhHcfizlE2fiJR1UuYX9HzZdFwAieI&#10;l9e2JM0qyyJWfygDuVIRW0K8fQ/PpRvhpIQnQ2FwQ8jdEDdFWZZkS2eaD70aZFpHgEZQryqOCbWk&#10;osmiobrQ0Dy7oik4akC7sMykXvOjEMsOtoqmuYFvuVhwDXyXaAdQEiBHXaxDPu3GkeN7uHc4JKfo&#10;mqyp4MQvidUsrlYJCDWNMIkxRFIVeoVUr/GxmIfwO9sCGxjQg138aFi0MSeGq7gxk5CiFiC9WEUs&#10;ygriU7l5EBqSbVQMtahKeVnIK4Lq+orjKY6LrYYvPIydpObVGhpu8qTmVuu6H4IH/VYUo1NO4krg&#10;a7UqGnqt6qb7dh26fWolVTNOZNslPM71ZdORDRv/oVNN9nCbUqSqhQe0Bl09DPTAVz23pKol3M1h&#10;6NVrVhQZAc4IHdXXfEu0VMnRHfyLaSNoJppv6wEkEJYjkyNrsFwU1yhqomSa9HoCX28Uhg2CzPxa&#10;DbtmEMiWJVmmHUVRq0lAWzWx8P0EieLFdq3uNlvQw6GcO41Ahp0SGGpkQS1n2WBaZlLVo5qZNMuu&#10;pTAPNS9tWY1ayTElKnkHEyzIQpGsJUY90Wuxn+5ji3bZ0xle1rKYS4HgGxXfMBohrBjxsDocTCRY&#10;W4SghRYl5GmEWV0AD5iFwCzaCho7SkmGoVQPwOZSeoMaGT7kCZGwGuOOWae4Ub0aVmAJMr85ox45&#10;rZqzX2Op2WBVEehG2cBrLuFrVAqPIDaFQWywp2g27i3B3Nm4H1kp1sqJLlRNsWZRMnGKqbIINQug&#10;dMB4hCV7kLiZtPHAFap2ObZKoVGOTDEGvw1mMaToJYPha+RfQkXnLI39fPlYrdQtbd9XW56K+enl&#10;iGPVfKcewUwmF7bAznv6nq1mbHnLkjCzkNiVtJKr50aNjguZDz7afatdOtkpn++ULwwI14akj0Ns&#10;I7v6Qs5cLjhblWBHCItCVCqH5VJQKielXWdnWZmeKY9OljtB4+XLo6WLU2L3aKl9KHdlpNA2IVLF&#10;gwmpc6Tc1rF9+trmyaubxzt2TveXLozIbWPqtVHlWn/5cl/5Um/xbHfho+78ia7cie7cB6ArG2+1&#10;bb3TvXtyuHyBl02YkvrGyl3z1siiM7Zkj88bw9PSwGSld6YyMC8Nb+gzW+bcnrVESfC1hYw8tyXO&#10;gnas1YK/JeChqWaLwdauvZoxFjP6wroyA9pQpze12Ywxt2Mv7LlLWW951R2aN3omy5SO7eMQm1jL&#10;71jrC+LITGmAyh2U8d9dnFYuz2t9s0r3pNg+TrVQKRBwwehftoc27OkNa3rPXC8Fu1bVDPf9pEkQ&#10;G7R6/mEg2/93lO0A3vprfw6GfRxi+8IXvvCrv/qr6MIKiQ+eX5wepgU/K8bsf+zDZ/n/6ZMSNfeb&#10;jVa1WUsow5QjuJUNfWFVnVuwhuf0wQmjnUjsnBAoSnRUaOMhouNy27hybaTUNly8Ol2iQFHoOVaq&#10;Oi1Lr2kz5uCo1DVS7phS+9fsyU1/Zseb3w0Wd9zFbWdh01rYMOZWjXnQirmwai2uW0vbwUYx2QPl&#10;ve1dc31XX6W8bN5a1l7etCbXzYklewA/85hyabBydqzcNy0PL5gjC+bojNYzLrYPCxeGKudHlQug&#10;QelsT/HEtb33QV2Fk/3iuQ7crOULvcKF7sq5zuIpUG/loyHlwrB8sa/8UVf2NKi/eHkY/6DYNSJ0&#10;9pZOdeY+7MqdHBTOj8n0Lw8XrwwVLk+LffPK4KoxtWnP7bjLe/5aIcqUkp1csIobcdud27Smls2h&#10;BbWf4qWVdsw/IJzrLJ9uL55sK528XDh+dvfYqa23h/N92/Ga0JKLtYrAZEfBVkqOVvYEMZSVqqw3&#10;db3lgpRGKNcDoRpIjUhuBmLdK8dqMZTLkSgkshCJUixrVdNqum6TpJgeBbLniLHBA0LFyCh6ct4W&#10;846IBkiKKdsa5YpJY6NJhRGEiGogcNc2HC15lCQSM2gND4fQb+3DXgjVuovdkq+AQfQNyHHuFEZi&#10;/aAmwIFYt6mIQaQfFg/FUSm2hdAESYmjN6jsC7ZqzbP2Y0pO2Yq0us8j7TkVHAW7lLpyP9aboVJ1&#10;5cQBYRedGHhUv6YSGAVXFXxVrzleGoPMBhYJrA30P2LZwNICkcoXDHLKY+sEjuIiudcbx/V4D0F+&#10;vOw0z7vJQv2l0PT3q/h6zaqvRQ5MQtk3qTwN1oPQ5s7J9G4ktBWY81XfbcVx2vTTqoWlK3LARokY&#10;IgcrASZxGhF40Cm6OubBqoPJwYxJ+ORgJm9EXFLVxw9KyCl/S4MVohGBOSQksYq2jiuMqMgOHa1i&#10;IacXRBiLaTE/Op0m8YO8RgzrQMYZXV0PHfIuBH/suvWINTxsvXrkN2MW9Eqvj7i7GRQpt4bOg5xr&#10;2OVoHa+fQGGhMb3GlFllA8LmWDwph+qwRhIz07ownOdrQ7/kYBW00cAM6MEW/HxBJQzOsxXPRoNw&#10;OobKKQwa4+gYc0NLoJtCMTXBwLzeOIKmssxrGqVUc3mZAoadEaBmMZQNBAaG2RE/2jKMBQ60JQkv&#10;UsbpQB03Le5iRijYoYsZjvpJFVo4Z6BX5bzKJ8uShh56Q86I6/04KkE3JfQNar2pE7ADzd41YTK7&#10;1AnlG1to4aIGVVTGVtJVZgzYMoXAUI0znQWQwqjAhByY421JI1QODR5Eo5s2s094fugDrzS2Jbc1&#10;jxVAgDGDNjNXDgC4IzcBWGcw3MCGIdzIAfHZmIVDTm3c8uEkyjCLKVfOIZGPG5jBRvAZQ9AIgeIu&#10;DIJcqcD6oLw85L+gwYo7NMlEBeYWergZRhaayEhSOBLH7U9yzQgPTFD0kDeH/TETFGaEDxOXvD/I&#10;RmVOHwc8FkUKcdMX3z6MXr5LTkAG2cARCw4FwWzGIfCQmepTaBXmJ1MDloUfUmKjj10Dmcdschw1&#10;wRnELkzZpO7D1PFhbeC7UC3JqTr1tfVkK9P44WMLX/5h93/88caf3771vR/vff+2vRdPbY5m0uG9&#10;WvuydctjU9++b/hHD809+65YsdIdMXWCIKwmOowG1cupSV6r7pZropVm9uq6nWoWUbbiS2ZzeU/a&#10;KhkbleDDqyOvnhwYXlFkCLVqGtWbbhj7kUFF5Fy1VvMa1WY1gjbdss2aYWLZqFlezQka5HNpEaZl&#10;wV7TDUYWOmzdxxNlqoGtR7aeKIK7tyWuzO++0SX86OXhz9/Tef2jg997bvW2N/aOtbmT2+nIqHO1&#10;rXjy1OzJUzPvtG0f7ym8Oem/N5e0zVQHNtKhtf2P+pW3zsx9eHltekkV9NSyU0WpGbLrWUni4rF0&#10;fc0I8aPLhq+7iRPVPIrrdnVPVRxZsgpluyR6eaWelapLhWRkTbs8UTzdn3n2rPTEydI9b+798PnV&#10;m57e+sFzO7c8W/j+U9lbninc/Zr2yHvWA2+qtz2z+b2HFm55eObHTy499mLvc2+OHj+33jdmrGzs&#10;b+fSnTzRzFraORy3TaXvX4vue8/43tPbf3rrzBce2Pzqw53PXC4taWmumvYtW6+dm3nl9Pb7V8vH&#10;2tMT3ekLJ5M7nik88+7mG2fL22K6K6WKnehu3QmaXrQP0xnyS8O9IFLZQqks1/ETWF7VTzRRC+0Q&#10;W1WQA9uDvFArEkSGWKgoRSGtNkPDMQXVElSY5gEM/bLsCGrV8vFUE9qtE/JNXq+4V9w49JLQIW9q&#10;B0JQsSEQ8R26smVWsI7tVr29amjVY8e2U0EI8c/uFdPzHcprx9aeenPutRNbb53bfPXk8jsXV6FI&#10;tY9ZgwvJ2Fbau1B//ap6x0uz33hwgVEB9J2HlZseN37whHDLY5Xbns7+5MXy293a4F66pqbzlXRX&#10;TgQ3xUMDq94xywF0Co8S4Ng6VTdwTD/wYtEsKY5geZpDkhhPqUsu027Nc1OQaKbre8GlkfzLp0bv&#10;ea3j9hcu3//y4rMf7J3qrF0ZTT+4HD/9ZunVD3IXusOl7XSzkJbkhmSmjr8fRJSITVejTUuZKe0t&#10;ZdMPLsl3PTb6/bs6TvaNjGSycyV3Ta2+czZ9+i3/9seUu57U73xl4OlTS1Oz2c1tXZAjVa9rRmRY&#10;ieNEDkSBQc+EpUG0ma5ugyB5cdVc4IQB+Z1hS3gWi4uHEIO4gFggEcRczyAlSIYwmAkEWcF7IOsg&#10;DznARCIlINlF0sxhYyFPLCzV5OdF4utwNg6fEXAWUeI2HrcOOpB7PG6Uy0YWmM97cBTXBklL+Bqk&#10;tqxhi7OXS4JQkSByVYXef6B9BIHR1bJYTi66KZzz0IUNW7SJH2uArIHhwG2NRarigjGc1wPFqbBl&#10;i4jB1xr8N4c4GnlGo4cRrR04dLTL39OADYRD+M6wAKGT9+AQeXwzNzTTo/dVtGSzFZlWSY678Zxr&#10;h8sxGLgXOV/K+dLJkTj2UNKbLcyJQ4TcUTIyytuAHu4iB1LJd9uSWJFTWtfwj7CXRvgmscVAzMCV&#10;AZqK8Dhyr8PSjzZ7QNkFkLscoXhOHJsBvUVzoiio1fxajcAaE0+qqjqOTXh7bIGBgTjg0T2oOlT4&#10;yA5DHEWnYtuCTm6paHvVqpsk/J0cjob1OpW6CaAykacV+jEnOBXL4sxRs4mT4hDnRxtKEX+nCNWI&#10;vVB0DFKryMMubFT9WoJ+lYSKqWHFI20KF8Zc/tnbULS9aswLSRFuSAEElLgWhAbpZqEveU7ZMkqG&#10;XsEkUeDBtCbnrJaZxIJj4ZAMpSiJHfICr0E5PHojC80Qema036im+149MSJPdkwQ1EWW54Ql/2UA&#10;H3+tC2USaip/kw1NEqqp4lkYxbVNisZg7lHo4foq+jEt7y9qUtlQRQurrkHkmBiLyxA9XXQ1bKFv&#10;QyFnajYFlxy8EQ88mF24eLsGtbzuNumVucnrjNUi97BAGQWHspflh6DbTxPCQGPnarwWO2jDNMC5&#10;yMrwTck3YBTwEEuYAzg1GpgBE/JT8HftfNqjNg5hcgpQZW/fYYjBCqv4uuAbB8E9VarLCWMBVoML&#10;s6KVBM0EJoBNuX1cGxZZFUYTy1bEysHBPiKfg5hy+GCX+Ukk3JuBOyhgZmzBQ4FKzLDiR8GPBjqt&#10;Jnk50JX4RsnTSriY0CQbkMy0GrYw9GAVwhIEoQFDDw1YjjDxcCWY6ui8dD3MbQJXBZMNhhvIhEWZ&#10;uJi8jF8qsjDWSXkEa5VP9XHixiM3OYueJseuVgulVCu0KiNW77nMyXPb73WJ5wbKl/qKFwZzV0cK&#10;18ak7ml9YMobnAmGluyJVW86Ey7uJqu5eGMvXNsht6TlTWMxYy1tWgsr2vS0ODRe7B0tdY9VeqZV&#10;wtRGKx0j5fYRoXNM7GI4Q9e1zJmB8tUpq3vG6R0zrg5K5/ulM4PK2SH10qBycVC6MCRdHJUuEVUu&#10;DJfO9ewe7907OVA6OypdHBDPd+VPXcsd7yicmpLbQLNqP/kbyUNjxe6JUte8Mrio9S1p/cva8Ko+&#10;sqGvZKz1XbuSdUWplher2Uq0Wwy28/4WUZAB7XmboF0ftLHjbWx76xkXtLbiDi0YvVOV7slS16o6&#10;U6pu66lkpLLcKGX0lalC30SuZ0bsmFe6Z/U20LzcvSD3LBp9G97IZjKxGoxMad0Dxctz6vCCPpox&#10;Vkvhnluzo33Inlocxxz5wofhYD9F0Pjuf/45OPzX/hwM+/8EsSXsg17+Jh+dGHOArrEPn+X/1IdP&#10;8p9CbPWkWbPqhuCWN/SFJXFqQuzGDTEkXRrXry1Zw/PGwJTaNSZeG6Y6spewHREuDxcJYpsqDqwZ&#10;05U4z3KxaXIkTZsDI2LnUKl9Qu5dNsZW7YkNa3rTntnzl3e9pW1nacte3LCXNu2lDXdl011dt5Y2&#10;7OVtZ33X2yx423mQvZmzNnaMxS11blkZXpSHZrWuaaVzVL44JJybFAdn5OFZbWhaGRittPXnLnTt&#10;nejcPd6dP9FTONFbPjUgfDQknx9WzuOupVqi8pU+6XKveKFHON9T+airdLojf+Ja9sMh+eKwcmlU&#10;bhtV2sbkznGla0rrnzEGh+UL/eUz/eWzo8rlSa2DULbS1eHilRmpf0Eb3rBmM+7CtrOcsZfwXIH2&#10;3OVdZ3HLnlk3Jhf1gTmld1K5NiG14QkZEM51C2c6y6evlU9dzh8/s/3u8fU3hnI92/GanGpSqur7&#10;kVL3KuxFhBQqcqyqdVVv6lrTURuWVPWFxK1UfbkRa2ms7Udyw6I4zVAoBRWtrqt1Ta9ZZsOhui2N&#10;0Eoiimaou3rTM5q+WoccgUQj1AxbQtOqlt7wjFZgtHyt4ak1R2GVFtguMRccKW+LlUBDPwidJpib&#10;PgfsyCEu0iF/QZBocgTxSrJVIeHLiwZQdU4SeTxOnnmoKUyckWD1NAhWOcFJqdIzl6RmK8KWeDgS&#10;F1mQqoTH0fsKaOg254dkhCA+gNjYcPSDGVKy5IhioGlVW685amIrMQWlQqbjMowaTxxgS5QSzmXE&#10;o03JFQ4XiS1HBrEqYHuwDHBkMKQtpDbHuShnZ+xgLcQWbayI9PIEU7FEAxzYwi5WwQNIrubjEPj5&#10;SoZJaB504nvDmsTWbBxFp4tT1wJMyxMWEL6GlQmEk8auEmIhJ+gN/Zg2wMrRSnAWfgHopJnxL7At&#10;JmQKgY6p+JUQJNeILazfgaUFNhZRLKUuhWT5Bv6XANoJVBDHqYV+Mwlaid+MoaloAaFdUC/QhvLB&#10;3dC4XgKykpDHkBJAloRQZYiZqTgmK5YKLQd0OIrQtHC/Hrbq6ASn5BiYmYeXEnjH2KAhcXAN/Mzg&#10;Il8/aE4i9HamqEGxc6ASwehOqB4ody6zD/3aoAWCjbmn2ZTUiLzSCJgjbO6gbAJ0SuivlLLNhmbm&#10;2VAZoThiEhZIQpGYUIXdkLuMQcl2beipAQvkdFzoyiBo3jYZiQk40Qk1WmbZTKBk4xDX8imM5TCS&#10;hbRtyh1DgBqLN6HELlQhgbm8cd833j7Mr8wKknL9/hBiw1T0gt31MBUMAOjoZACwNDSKSS/YLZak&#10;BkYQTBcYIYcQ20EUJ/rZLmVPOwTduJFO3gGw8lz/AGIL48QLIhzlRg5mw5ZDbGRgKFoFtpkokW3F&#10;zoJ+ZjWRZwHH4/i5uFUJgxPWFywQTrDxYInBMiFkTVaxy80z2G+w6CiIiRmBIDCjE8O5MYMtzCzM&#10;yS3bgNfL4w4dH0uahh5YmzA+YfT+JxZpEDssPbmhO7pO4XXYcl82tG38usxzjRX+q7luCE6YtTgX&#10;H0tbVja0TrmZKH04pj0wYllmJRixlh85BxBbjUNs+P/JQhWsQI92dlrZXPrwG/kb7hr+zN17n70n&#10;+91bd773471H3prpW07HCs3ereDht/ZufXLuhw/MPPjCdqa8vyumug3L0Neh74vWjhhk5aggpxU9&#10;3SvsV+R0N1+bnpdXMkpBivJauCu5q0Xn8uDi66eHLg5uVpTYdFPD8WT8GJ7i+Jrva7WaG4dJhC/H&#10;bbl2w3YY+XUnqHuOyVA2higYsIZh79J9CcPLNnxLCznEZsihULTyu8rFxdqTH21+6+mJG54c+/4L&#10;a3e+nX//qtO/lM4v1EdGnd6+/NCIMLhRn9hLL+2lJ1f3371WOT1gtk8HVyfcU9cy751f6hzIrGQ8&#10;UUoker1DGW5C06NUQ4rm4X6iECDDUSxXozT/pmyKglEpaYWyU5GDsplWrDSjpHN7Qc+SenmieN9b&#10;Wz95Y+P2lzdve2njrtfL974t3fGqfPMzuR8+V/rRC5UfPZv73iMb37xn6tv3zdz21PKDr+09/+bY&#10;u2dWrvUJU0vJ1m66k0vXMun8cqtnvHbikni6r3V+OH23P33idPilh7a//PD2DU/0Pn2pOJpLp8rp&#10;8a7NR97seuzNuRdPbLx8JjzelZ7oSZ8/ET//wfZLx/dWsslGsVFWPEEPVDPS7MQwA0VzJVGrlOXc&#10;Tl4sSb5FdjYkgiHproEHj+KvEj+CvNBEBcY6ZI0hqoagKIWKsFfUimKkOwluS0EzSpIjapQo0WT4&#10;mmnz1EqQboEbm6oDSVcL6pGDVdPSSopeUsyK5mobibsL48sxRFmuCkK0vp1OzXsvvDX/0jtLr5/K&#10;nGwTLgwo5/vlD69l3jy3dKazdLarcqpbevdy7tH3t25/YfqHz+/e+Xr5B88Z339SufER9TsPK9++&#10;f+8bP8l8577lmx/ZvOnpgac/2j3ZV7wybazm7ZK1r+gaBZRZAtZbrDyRoziGDongWvSO4hBi053A&#10;YLCQH7HlxNAbtpUqTpoTW4Mr5vGOtSePj97/Zvc9L87f//Li429mn3mv9Phrufuf23zqtfW3TlX6&#10;J83Z9Xq2HFe0lm7WLLdJN7ZZK9X8BbEwupy++H7m9keG73lqsmtxbVnSl6VoruS9eKz66MvGbY/K&#10;dz6h3fvmyEsXNueXSztZW9aqmtnQzdiwEtsJQaZh2Sa+asfWyf0JojwwfTzkuGQInIiV/jwKAoWY&#10;0nXTYG8FOLx1JH+OwC9IDAi0IzEImYZO8GA2SBLscpSNY/dcChGgxs4CNvTgKKbF7schNpwCbJzA&#10;BgZM6x464WI2XBVH1iBjIVrRlkSFULaygC2H3kRBxpYc1ni4qEpZ0nCpXIxjFPXwFyT4NxliSJKc&#10;vSOBJMchE/KDua1haTjCyA5AMVoX8MXQ6sMWoIPXP2yhAQ/BcGizJYkWJrQxCV9i+Bsg9IMHqwwt&#10;NBz2srCYYo2mJRvLNJZFBpARUkYY3CHQhiWSr55YNMFA6yYLI6UXVAxfw/LNkThOGMI5GUzGAk4p&#10;CSlD2dj10C/FqsHS18URycOXcAT8MR0AF4B5eBFwqAo+FlboDCxBBFQLDn6BnDj2qlVsdRaKqOHf&#10;YaGIUbOJfrRBbkKOUSaD5DiBWbFt0TDQwFjwB/U6eHgJcsLmfGhHFH2ONnrQzw9hzoPJk4QmsSxK&#10;9hrSm0u/hivB6TA/V6IIdKumzahVRz92JV4wxaOEtpyYDkZAG1QvrxqHzRqPHjCgyFFBY13GYksv&#10;QfH8ByqV73RE1wbJvquFgR5Dg42UwBNsq2KZ6FehwrFOBoEd6IRo8NgLKJBQC6Fhyq4FBZInIQEn&#10;AW24EqajfpzQw9/XklYZUNF8KJwclSNA7fDtLxo4BHUX05Z1pWKoFVPjJNmkpoIB6rocENTFX5aT&#10;OGP4Gk/Jgv+OrrmWOPWa22x4hxAbx7w4HAZCg/fwTjBYh9ldVKyuTJOHaUCmRGBiSz3cxGCHoMw7&#10;MFJYdc6Pz38Uy/LxDM58l/fgFDIsKRbugy2sNqPmk73AQixhNbB4I0bMcY/sgnqgsiQ8MOtg0zn7&#10;lCKNOx+w0nNgoKw+MLLQAx5uLimRjYFuWvXTupdWyfhiFpbZOChGh4HcbITJBhMP5pvRity0BuIG&#10;IIFfhxAbtwph68EAhAmGUZjQJ9Ssyi+GjFAW1UTXw3ZxJRKBfTByybS0yY+kinmODEY0QD9F2Zh1&#10;CctUhZ1Vj8RUzTVKQ0bP2a0T57bf7RTOjquw/a+NlzvHSh0jQue43DNu9035g4vW+LI9uebMbLhz&#10;GWdpy1kkHMAkNGDHWcm4S2vG7Kw8MlnuH6/0Toh9hK8J7cOlNtBIpXNM7B6Te0CTWu+40j0oXu4u&#10;nL2298HV3fevZd/ryB/rLp8hT6Dcya48FtUzg+VzI+XzoFHhQl/2VPv2Bx07H3Zkj7fvHecQ27Ry&#10;bVptX9AHl62ROWV4JN81tHd1rNAxWb42I3YuKoNr5tiWtb7jbO7alT27Ug53SuF2McgU/AyD2Ahf&#10;IwozWX9rx1vfslc3zOU1A//IImiJyh10jRcPKormo021JWj7olgrZPQVcmHL900L7RQrqlyeUa/M&#10;SV1Lat+qM5SJJraqE8ve0JjU0Zs7P1HpmxIH1uWFvJdxEitOwyPYi3+we4hN0Yfv/uefg8N/7c/B&#10;sI9DbF/84hd/5Vd+BTu0ulartVoNfPww+NA+QNfYh03yf+7Dz9dqYiyD2Jr71RZBbGbNED1hy1pe&#10;EqdGSu392csDwoVxvX3VHVu0hqe5vxiH2FhR0XGhY6zSPlMZWjcPyh3oVVUMhEm9f6jSPlBoGxO6&#10;FtThRX1kWR1bUccy1twW0cKWvbjpLGe81Uywvh1uZLy1dWtpXV/cslbwq5fjvUq4U/QzO9bipjZL&#10;+JrQNyFeGxfahkXyVls0JxatiQVzZFodGBXa+gsXunE7Zk9e3X73ytbbV7bf6cx90M9Qtn7xXHfp&#10;dJ90qbtyvrN4pqv0EYfYcDef33izPXu8t3xmRL4ypraNSh2jUvuk2jtjDo4olwaEswOVc2PqlWm9&#10;c1y5Nlq5NlK6OqcMLJujGW9hL1rJhmu73sq2vbRlLWacefxf6+bEijY6jxmkLspVJ14eFM8PiOd7&#10;pXM94tn2yplLuQ9Pbr71/vIrPZn2DX9JSlUFllRa1fcjMbQqlLBMVWJVqcpKTZGqhpBopdAqBmYZ&#10;sgMSKo2NNNFarlDVi4GQd0t601SpvgQEkEGgT5XCCSFwjVZgpaGdRtz7TIyNcqCWfIWjZnL1oOgB&#10;91zT6i5z+ErALFdtsBVcCfwUUlqHqPJAYIMphHnQiQb5/bLaAly80kuG2IGYgyTlWBWkodWk9wxg&#10;o9cO+zEkGnmcOUrRVTnKxgUfF6bcPQ1trRHwLRjAX/I0Los5G4Qmtlw+clnM22VcsCtXPEXAZYeG&#10;EltYCXA9uBijFqiJr8YQx1gSAmzR5v53fAmBgGZgHNVh4E5tChYkwteYmx7jxIJH4BevGI1lieXO&#10;xGqH9Qnrn0IVbWgBJp8yTMhWRKyORAws46uj24ppvTyE5CQPzxq9qsKyzVc7fhQNtoiyt1VsxQVb&#10;xVE5aoZOzHPk3UYLZAOrKTnHYQhOh9nAXLYU8ONiwOm1EkrqF0OfoAR/WEr9xoG3mgwrz9ElR1N9&#10;EwxeIwr3ocrUbPJWY+gYfyvIUmxwwAsEfQWdsImCZo37plHn4VtEgtgSyqfg1CL0gKDBgDnab4Dc&#10;GuF3oqVD70E/5iR1ihA9yjIrsYqlGBu26lHa9BpVdAomOT9A7ePvWo/eoDLcjXzQwkYtbjWCBlRV&#10;KJf0+vRQRyTlz+ZBoOThQdncXCqJACMU+iulPsHM4Oc6Oum+fgA9mFA29tIbDRc6bhjhEHRleqdN&#10;6rh1ALG5Pw08wVHo2RalcaGiBJzorTXT7CnwiMFqBKjhH2H+aypDeBjidlAVAf086guTUPQoc4Ij&#10;jZ/BapgNSjxvm1RglKF+9OKdbBIGdRHExu0Z9MCM4Z3MyDnwGmAWDplpR1gb2hxfQ9sLIth0aB/B&#10;c4d2DuF3sCYqolSBXaHAnrIwHJyYEwYSh97AwPuPjDoYbzDhYIqQHcJd1ZjHBDfnuGEGThDMOW71&#10;cccKMJM9ycojgAejwAAjli4xTGBhHtFPrUovoDIISR27HALj5it4fC8+SMTGnNd4GBdFzrEcbYGf&#10;xKzSaBhUwYMenB3DcSJKf1prEtWbjXrrIAccs4dhu+KMMG4xvxdV/bjmV+tBtREkiRdGgYO7wbYk&#10;3DRuuZyWyulbF53vPzD62Z9sfu6ezetuXP/6LZnvPdx7ZigcyqZdG9WXz+q3PjV/+6OLdzy2NL8Z&#10;l43UtAPKAm9EluKWDHtHkNey9vBcdmTemttMZrfSKwPSiauZayPyrpJmxHQlm06sNN8/s/f2iczW&#10;dqNUSStirVSpmhbM+8RjiXc8O/adhEou+vtB2PDDhhvFuL191/bwFNiwj8lKdkzyjXJt39I9IobN&#10;W2rEEuRHhhLOFtJzQ+L9767c/PTQ93DZr229eEr6sDNZ301XM+nKZms9k65J6ZqYXllvvdpdfvL9&#10;uRdOr53urXTPh50TypnO7Wt9mellI1sIcJG6GqtyCMtGF/F1wex2YT3rkq4KKsiQDEM2FMEQS6og&#10;OKoa6m5qBqngpDtifW7HG11RXzy78+zJzcfe33js2OZzZ8RXLurPnNYeeCf/4NuFu17K3Pzo1Nfv&#10;7Pv6bddufnDw4VcWXjq+1z1UmFq0Nnfre4W0UEqz+XRlLRmb0E5d3HvutbHnj+2c6nQuzqTHevd/&#10;8FLuqw8t3vz44ItnS8Orycha9dTVhdc+HDh2bu2j9r3T7cG57uRiX/rmafPZ16ZfP7a2k6tKalpW&#10;dFy4jGfHtHXIBzzFiqJIsiYJhipLpYIqlD1DC2w84YKtSqVcsZQtlLLF3Ha2uJuHsV7zYzze+xGs&#10;Ddsoy1pJUvOClC0ZJZnC1BWDEAJRM2WDHG+YQDFlUxM0z/Dq7EYMTQ8mvikotqQpYhFmpm3GQtnY&#10;yzd2c/WxmdpHl4svv5v5qM3sntgfmk9n8JOV0ulMem3UPt+ze/zK6ssnFx9/c+yO52d+/MzkHS+X&#10;H3rPvOs1/5Zn1G8+WPjqT3auv3MW9O37x295fP6mxwZufXr0rme7njk22z+Zz5Rrkmyrmucaum+Z&#10;oWX7BuSmaykOLbd2UzZVDQIP8hLiNsCD5idhUiPMKE2qKVRvyU7XxXRmt963Vutais6N5D7o3nj1&#10;o+Wn3pt87NWJB18Yvu+pjrsfu/rqe71XezY3dlRRq5lmw7bJPz/00kqtsVAR24arD780d/cTY68e&#10;z03n1S0z2TTSwQ3joRe0ux4v/fDB4o8eKj/0zvibbbsrG2Ku6KlGzbCbpp3Ybs3zsRzG5N9Lrr+h&#10;i2cCP6esh1bQDCEo6KmnEijVBkVrctjd8S3uvWtRCDl2j7Awzk+CwqWATYXEMQFOHGLjABmfgaNs&#10;kD8My8EzexgQyk5BMBbrBz8H1zj6hi2IeuLDdwwsaxuYcRZsybmMIWskSA8BPsjbclkoFsulUgWC&#10;ml544A5lwvngPQcX/RDmh0UMOPqGNkQxF/LgIZSNvxQBO4PYMIgtSfR2h68gaGAQR9bwpTKXaspI&#10;ADZ8Gez1DHm6YSD+P7Zs0WsbrFxsFC1S2PLlDIcOHNAo+z65kIOwVuKB4O7eWHCxNKOtMk9wCdfF&#10;PNToECO0+SjO/1MAjid3w3fMXmLRCnvESYC2Y/P1J4Re5eHrwmpFSxWukFZkWuvR4Os+IXTs9Rvm&#10;8akcQT2s1b04xlHiZPiXHVGNE2yxq7muYtvk1FavJ/v7oKBWwy6xhSFH2QwGlumMyDGNpQbza7Wo&#10;iVuyjjY6ZdOU8CP4Ph9Io3yfvOFYT9hogDAEbdmyRF0Hv+Y40Ii4txo0Ja5cYQsFKdmnslRm6Emm&#10;XlZlQVegLEGnghLlVWMQf1sJQsOHQsgKT0GtAr9oaArWWPYS1KzGICOJtCiQfVewraKhFTS1bBoV&#10;2xQcS3RsvpU9V6V0aQdYGFREgsb4K9sqpX7juiK0R9kl/zIccuuJW+elt8g3DUdVnyNrWLVI/+RQ&#10;HZixixnA5rDICfRDcaWpHBNKZklXRNsQbcofVzbUiqFKuH7yocNlQ7GH/m8rgSl6BuVRcE3Jsw7w&#10;rGps1xK7XiMXNubF5rA0yhqrSwZObGGXofMIGiMb7dANjbXJUgBB4ScrI3ZhNUClJ9WdWRkgMiK4&#10;F0WdpsJYPr/KiqT5+/U43eduazj1EWF+YuMQG8yuyCbnAxgvsMuakc1mtmBHJB7ITnynGoDUxOGG&#10;j3boOwbjiFlGlGnnwCyiRNWUvVpNXNiAxEwRppGf1oKPQWwEqzH3N4xlCB0hYtx/AlYeDDo3rWEL&#10;I45bhRIjDrfB6EM/OoWPQWw8Mgm7dAEfI3ZJlFMb/ykfa7QinYN0DEo7IBYOxRE3ENogFf9yNSil&#10;wnac7VM6Tq9/cHrjzbbiyQmtAzQl9YyXOwfL14YrHSNm95Q3sOpNgdacmTV3dstZyLhLu+7qnreW&#10;sZa2neUtZ3HVmJmRh8bLfaOV7nGhZ0xoHym3DRavDhWvjlQ6xqWeCbV3Uu0bFtt7Cxevbn94ceO9&#10;S5l3rmU/6Cp+2F0+3lU601E42b53vD17vCd3qr/00TChbOcG8meubb53cfXNtq33e4pnBsTzA/LF&#10;IeXSuHh5Ur46bwyuOKML+thYqWdg53Lf9qWh7MXxUtuC0r9hj+96m9kgk3XLe24p527k3M28t1nw&#10;twpBBsQhtqy/tettEL5mLK3qCyvaPCeqKKp2jRXah7NtC8J4LtxQmxUOse3a60vS2HyF5WITO6aU&#10;yzPa1QWlZ1nrX7EH193hZW9owe6b0rrHpPYpcWBGHlyXF3MEsZkJlSOmD4e28DkApg4/fPc//xwc&#10;/mt/DoZ9HGL70pe+9Cu/8itoxSzTM3pxHZwDW4zhV8Y/H5/iZz5s/v+Dz8FRgtj2W82UQ2wgpwkh&#10;Iu04q2va/JTSS56NypVJs3Na7pmSuiekjnGxfYxFiU4o1ybU9lmtb1rpXVTGM96iXK9YqWo2DCWW&#10;xpWegVJbf+7KaKVzXh0iiE0ZBa0oE6vqxKo2s67PrluEsm3hvvTX96KtbX99y1rN2KtZd7MY7JRD&#10;okKwvufgxx6dE/rHK1dHy1eGhQugFXd62Z6cN4enlX5yrCtfHsD9Vz7bUzjRsXfsyvY7lzNvt+2+&#10;35E/3lU4Ceoun+8snu0onu5kEBuhbMWTHfkPr26/35E73lc6N1i5OFRpGxGv4cqntP5B6Xxv+Uxf&#10;6aNR5fKU1nEEsU1WuueUgXVrettf2PNXd/2VPQ+P1uoWrB5zZs0YX1ZH5pSeabFrTLoyKl7GMzAo&#10;XehXLvTJ59srZy7sHTu+9sY7Cy+2r11aNGbySalUF7RWoDZ9wTfLlIRSFkNZiARQOVRKoVzwzYJv&#10;FA5QNldp+nLDEhK9xCA2OVHFSBYDBcTetJDfMmQ682LzTRbgiYZStYVILweqXKVComgLEQPLGNAG&#10;4jGV2JqtALvkrRbpLNrUVmo2r42AfikxxRhkcEAKkhryGqJNgnBkcBUEHwTowYsL2pIfGaStnza4&#10;GBUjC5JUjHFSkqEKe6VgcEe2VoStk1Y9EtB1dJIfb2DQS4aah10QR+IgmkmGsl3Or+LCAq3iKSA5&#10;MrUqudRpVdesU+Anzxdgt6ruPiURsJtVSGTRNyhDHJPddKlsMcA/hWvGEAYXhlhdaLceSL6hwMyM&#10;yL+MrXC0PnFgC6sjf7XFoTTapV+BPNo0qs9NwZ4u1gYWDYoVlEA3FtTJgTbuCo5RhK8xZzcC77D4&#10;MRAN/ZgE87Mf96evtvh6TMx1QtC8/QQX8//m7j+grLuu80BQ3WumPW3Lbk3brXHbVnBLVqRkWVLb&#10;Y9ktW5ZlyZZkWZEURQVSYBApgiJIkCAJgiBBECAYACL+Of+Vc656FV7lnHO9fHPOL1fVnW+f86rw&#10;y5K9ZmZpvFZPcfPh3HP3Pfe+97+3w3d2wJgzS74hujpPROX7YxauwsMXXRv+da3oU8kjWDCwMCzV&#10;NxXPxKsROdCyHhask71CzRBYKFlAtduoqTkOtYuAfAuuOmuGwHuJku3SAOPoKobQ0T4khbZRVBqF&#10;+hMed1bFgjilejYWYUgccXIDCCvDvoHFg3XAXIxPcV8YWGRLEb5GZh+z/3gTUkzaGtwHls4AW7B8&#10;DtuxjEM2/8glBMl5vOMBDjnERtutVAnF5y1ECWIj29enAlaPoGNUdb1cpr5dURGHZDSzxE+yyC/2&#10;wzEJQxwzdBUH1y4STtkMQWM8LZTFrNnWI1FspufavmcHMM3BgEVcJ/C9iNnojkv30g2Y6Rhz851s&#10;fe4qsAeAHc8J1j/Pr+GeDA65WwJ3BYcMdyNfBQ4M5uHWMUCNrrqcASdWYPEC1E6Bxbs1yt+wC3mi&#10;KKF1IAzg7WCS3YKCCySFUkfhFPG8HvwfXhn34kAY4BCTukZgGZw0cudYehFPwyR+7q0xNw9s5Ldg&#10;Iea1cmCOIDaWsEk+JCsNzr1W+JPwe1y8C9vDZBhQDwQKf2MhFTzuw7+oO87zQHlpNl4mCfNF1v6P&#10;Fy/HIUPiyPUl/5Y1EoWLy91X7sFiHjcNma9F/i2ep1yLKvWoegoqVqp0XQinOYTV72m+psWFQtyU&#10;OH/8uYVffWLjV55Y/633rf3BRw7+4FNd1/r0yXQ8tFe9PVT9sxdWn3ph+yOfnRudlSUnNuzACyr4&#10;7flmpEeVI1Fd3lPudybbBo+GZ5S57XrrUP6FNydeujK1dhKfaPGRSCmKTd3yq9e3R8Zy27vlvFCR&#10;1VPfLwdh1aXCT75jwnMqUWhrKS5XCc4IyxW/VMYsvoYXEBv+PRx8mwM31HgoAqSDSnsITAhSkO2u&#10;Hk/u1d/o1556Y+VDL65+9BtbX3j94Plr6Zml8439+CAVb+2fT++djqyGrw4VPnV1/qt31l9+uHtv&#10;MDewFEyseVCxozPZyQVxe1dLZQKx4OUyZuFE0gQrMIKSUyr5EFgeRY8ohmu4cBDxYzY1wtdMq2z6&#10;sR1Sw4eMHm/na6snYd/qact0eKVP/0Zz9mtN8stt+tebrefvyM9ezT/16vETX1372FdWPvuN1Zdu&#10;pm51661j0V7qNCvHohZnhDidJdrZq80v2vfajr/55twXXln5+s2jGyNnd8bjz9823/vc5ke/MvVy&#10;S35qu7J4ElMr/pns9FpxbrPSMVa72+O1DJ096Ku+eXvn2v3DuSVpdYMwMUE1ZJ1QNt00DTjtBv1H&#10;l0X8JOR8NnWw52iKIdFWSIDPWJClvBjYHsSHnBPxs6/4RcgXOVMA6TnZFjUzryjpgp6VPNkk310m&#10;xMfRbMIGTIg8m6ed+ibBA0Wq9Ra6qqVmReE4a0AxOjqkvyzZe4elhWWtrVd84/r67VZ5cKo+uRoP&#10;zZ4PzpbnduPNbLyRiRd2S6ML+sNh4Urb3vM3j59+fetTr4qffVP9+Dedx57Nv/OJnd98fPP3Prn4&#10;/me2P/XNvS9dy3/x+u4TX5/98DOtX3htanQ2fSTUNd23HTimmqPrrm7YiqpLcLstS4UHWVVt3fAs&#10;N3D8CNKOyshVS/iZ1aNiHOBf1okzytmOFO/J8ZYWb6rxnhmvifHEdrUjqTcPq3d7Ct+6ufz0iwNf&#10;ePFhU/fqfso0vdjzYtOqW/qpbZweOO5CNvdwwHnmG4tf+tZ620i0IXs7enToxF1zmY9/IfWRz+x/&#10;+DOpj3w2/fztpZvD+b0jIydGhl233DPC18LTqFiNomopKpWL5TJ+7G7AsZnICsoe+9XT3jcJh2ql&#10;TiAaw8iIWIo6pAeRTymfmKQBO+tB8DLMy2XJpCCIEQgQLlgwxgyEHpd+hL5dhLDRtW7AITbwYObR&#10;SyD0OIpH0onFu/F1wE9BZzqrs8brYLLANJnVSoNQxUAQJKFA2yMknDn0dpH/iEM8CYShw6KScSHO&#10;Ek7HWitAVPB5jHELggVNyofFGKoBb5FrJWiKS8LjMxyNQEK8b8hyHp7GFEoDX8MlUBfQJnlBKog8&#10;Ypp6IOByptcoFht6EGoXypd2vAjJMkVVy0syV458OwoaE2wQIdQ59UJvcjV6SW5EEXC0zcDKRNAl&#10;DiV4Uj4mpXZeKHQW5e0GIdUhg9KJyvjXEUU5nxcUWaMga74gicyIh6rhdip0MT68gCqJlmr1qFLF&#10;KfxYcQvd80wWy8ZBNB6bBsIhBZrVagErqG/4vua6Gj5mxmZdxqaxMc565TL4fVZo32ShbbJlUXQb&#10;SxR1qUcxnaJL2IVg9liOKpYFJwiLYx33oioufocwkHDIQTS8wkaClSUaGq8QB2PJDD1whqx1O0wv&#10;sNEWJrsEthaMLrZzSeYZxm6JJRkw7IkyQCslNfQFx8po6okspVS5YEGr+DyTlFA2Dx6oz8xI1n2L&#10;W5IXGBmMQ1iVsDAxTzN8r5d12WqgZixpFBaj4lEyKS7EIrBdKfytGOAsmalsWRxiQbBJtiGYWt5Q&#10;cppMMByrVYJrZQeGsW2wFQxSejC8KaEEprXgaLIPm98PzlnD0FO8O8pvdWoVu8qpAW+pocshNqsC&#10;Q526DeCVA21gwACvGJM9z1wA+BFMwfocX4Oihi8Az+LSa+BsuMRgmapYGY+BdcK4XozP+IIctgPh&#10;lMYao3F8DaSWHLg2FPdALkbRhJol78AH2YzgKVjFRl84eEnQQ9wPMmsUwoZ1LgkMlyAXHECszHZP&#10;3s5hwrUEybGlwHAZtUCXsIAyHjZBMRMsooLjbnjlOUzw+3DIHUZcSG4aC+CAO6ZT6BxhargF5tkD&#10;sFtcrA/3UHskTg3EYTWsxpdt0MVZrRIqJS9Vy+74+0NS972t63e3Xms/uZkotE/J3QvyyJw0NCn0&#10;Twp9k8bArDu64c1tehTFtkMQ29qBTxDbsb+9a67sW2s79vKGNjcnjFE0WbZvMjfAoth6eRRbUhyY&#10;pfi1sXljbOCkBTSYeUjF5ZXWSa19Um+ZUJsTSvuo1DpaaAaNF1pAE7nmRPZh//6Nnt1rfYe3JoSW&#10;WbMHNKF1jqsd49nmpNC+pI9tuslNZ35JmZzK9I0edkym22cfhdiig3QgpH0h5e6kPcLXcuFhLjrM&#10;hgfpcD8V7B3Ym6B9Rrv2xq61sUMl5te3fKrFNpsf4FFs2dK+cS5bsaKeFrLB4a61uKnNrmrDS/LA&#10;ota1YvZuGokNfWxZG1pUBubU/iVzaN2f3CnN4tlAR9YOJYpWnHIccTCKAV/01wCmLv744V/8a5z+&#10;f/uvcdmjENu73/3uH/3RH61Wq7wKG87Fccw58IprGuga+3t0if/sj63/l/zxO52enl8GslG7gzPI&#10;C1cOJOp1QMGByRVzYs7qB01ku6dy+HL0zMr9s1rf3AUtG2NL+ii+T0fBhlYXqUTMqaWV1aQ8OJrr&#10;Gkt3TUtDa8bUpjW9bcwS6fM7xvy2sbRjLG2ZK9usFhvoJNojCnYP3K09c23PWDuyN1L+dircOHRX&#10;NoypRXEkWegGTctds2rvqp1c0idm5EF8ZceyLSOZ5qHMvcH03QmlBZSQm4YL9/szd/oydwbzD0bE&#10;5mGhdURsG5Fah4TmocKDYeHhhNo6bXYmtY4JpW1C6piUO2e1gQVzeMHEV390UusYE5vHhJYptXNW&#10;78PPbDzXmch2TKS7p/P9S1JiTZva1Oe2zfk9a3nfWd115retuQ0ruaZPLGpD8xQQ1zkldSTkVqyf&#10;0NpHldbe/IOWw+u3N1+/tvJy/07nij536J8cBSmxZMtVTwwtEEFsoSxGglgUhZImlnWx7EsVPxsY&#10;oFyo50OjUNRAQqQUIkUIlQL4Q1WKdAbhW6JvFhwd5qJUstQKZA2FoWlViBJLiHRqgxDpQqhLxUax&#10;NjZvqFXHOPXtcwp8M88gm6iaG3VIiHQM+Dp63QMbVigEGusJ0GgjADEHGSoGJu9TQ4KPbVaADAho&#10;loPpxVUK2T0vQarS1sFF1C5e+SHfW8CMfV7yqdZYHcw4BfHHhSNeIRw5PyeIUUhnrBzGp/YpFACe&#10;QeMQm1Z22D4MyWXaZilR4xv3rIplA6qSVscTQiIXPF3wdS6++b7N5TO7bMMkiGseC0uGa9mAty6z&#10;Mhk5+ASY2oNGjOIaCGcVlgQq+yYu4ZBZA2I7r0BZEkJ3SuqTkkNrjSA40qxMuYIfSxFexiA2zo8x&#10;PzSYjldY4QbSxGXC+8DMN7tIE/OibI9kmMoBxcoxfM2z8ZxVQtBAHjXuCewy7V/hlBFRuihIDx0j&#10;ojpoZMqwbFAep8ZtGhgomOdbi0QUsEYbjOCHfQNTJjilgk+YgfUDA6UR3RZBi4cwjAi5Y/Fx/BCL&#10;4xIyd2hnkjhh2fDNSTDwahrgpycphh5MpXIRAx6nxkE02TJ4Ky6YekU8Zw0GZchzHGAagjDAoepY&#10;kqWLhmpQJRFKagA/7dnC2GLFRwIWlQYLm9ArRjCRYR8ziK0SVqpggK1M9jeLLOP722TlX6RqMsue&#10;vN2GER+AGE7HbX0HLjB1QuC12FgtZIprA9mBR6XZPBenCHRzHYbH+ZrtsDiVxkY9fyruUeBUA2jj&#10;EBuDyUDMsaEcHMej3E8f7+i/ALFxTwYzcGyYI8Rj1ixCxy4wuAs2OvXI/KPQG/iJh13bQPe4IwRH&#10;i3wt+EU8pQi3ZvEUHCmjSfiQPP2T5UPB4aTwDV7XDCuYjcs5cMZnKG6Cgkp4VBrzZi+8Vor7YIWQ&#10;GguySBCM+SQBdiwh1Gf1yPEPYF2EC1bKp5dEKFuRULaIdQCEc8txNBDuQi4rSx2Ff1UuV3n0yqVr&#10;7UflICp7xYpfwlelAirDFYuKZ6WzyIpMKy4UzgcW4y+9sfHrn5z7j09M/9aH9t/7ycL7n517s7c4&#10;K8TTuXhwPX7uRvZTX15/7BPj99sOUmIsiqFtnzGIjapUSZa0X3A7RhdbxuXeeTexH98bL73cqj75&#10;8nrPXLxwHK/uEd25a7/8Sua11xfHJ71cPjbMOIriIIgplsiKuINSCs/r5bhej2u18xLVlwvxWeAT&#10;cfD5GfjICGUjiM2LVNHQFRs/SMeAkIosjWB+SCtRj1OFs8Rq+Vr7wdNv7H7q5fUnv7H9xEubr98v&#10;9EydLW3HU8u1jjHpbvfxq00bX7k2c63r4OFooXfOGF0L5vcqS0f1qRW9c+RoePxwdknc3dVPTjwx&#10;H5hajQKV/bhaPQsD+LG+bXlwgsthGb9DOK8w/3276Np1x6JiCqJSyRRKJ9lwNVufO4z6FrRbfXuv&#10;PNz4xr2Vl+6sv3Bz5dnXZ597a+Gbt9dudqb6prSZzcrGcbyTiQ8z1bQQ58Q4nT/LCbEox+lcvL1X&#10;Hp9z+xPKa/ePX3xr/ZUW7e5o9ZWu6PGv7zzxpblv3spPLZf3c/FBqrx/XDxM17YPinMbp53DcseQ&#10;3T3q3bi9dvXG8nDfzt6mmxfEgiiJskT4gKbBxzdMfAv1CvWb8OOzspQ7tpXs0dayo2Sg/+WCnD3J&#10;QQqcVc/grDu6HdmBJRueRvXKQnjMqq3nZOkkr2dlX7E9yv314dGW3VKF3PSQEssV01V0U1RsWSva&#10;Xi3A1zGkBjwhHPvYcGPdjfEPt7R92tqXef328as3D3smzseX4+R63D1ev95SAA0kw9WjOKWdHUrV&#10;jWy8eHjWOx9f63Keu+5/7jX9oy9Kf/CZ/d/46NRvPp78489PfOrlza8/OLjWL3/t1v7Tryw89ZW+&#10;1+5trO64gh5DDSty5NIOhkcOq2TrYkD2gVpz9TOdOogWXRJTEcUNU5hOWK0Vw1LNjyoFM97PRisn&#10;MR5gvRCv5eNDNzz2iwdGdUMItvPV3UJ9Zdcanj6+3zY6u3ykGvilxq5zpiiRlC+JueKWXFxMm7e7&#10;tC8SWnqQWI23tbMd/Xxdim/2H334qYMPPrn7+NNHH382dbX3sHfJyYmBatYc/wzk+vjYagEB98Ui&#10;fv5+GLpB0Q+rYaUWVSsMdcBPHoKICwcuHziyBoFwGVyGZyJAjWWPcglmmRQ/TDKEiRdcxUExXFUp&#10;U6gaXcWhOpYOTyLokRBdEAfmMAlOEE7xTQisD7mH29G1YL7orqAolIzP9zMa+BrD0Qp5fDdVDsDx&#10;PQ+OmmGGM/xnRAIZgoHJc1xCdCnbWcBdAzG8qEnHNQvTBUwdXBCLQSM1QVd4jehpaBBVp0xMzo+z&#10;imaIssp+QRQcjQELkcbT4T2xygYszJxvZdH2WNiondrA0RjgBbXLcS5q6MIizaG+6SzT0Zw4IgYt&#10;zyE2UrtsF410N22Vvb1b5oHwweLjjahGJ957oSDmcw2IjaHcTPXj20zx72yHjELYKI8VxkPIdumY&#10;Wmc2A0PZLFYujceaYUARbWzAQTFK5HQcSF+QyRofYZJ+JwyAAzMH0ThextnAT5Acq7xmBYHPmSsk&#10;IcBGizDMjke6afg0GMxHoBu+MuUorJMRBdPIg6lWom7vfLdSZZH+sJ14gTb6+tfKfJ8Sr7ziLewu&#10;EOwx2FqwuGxWjoPln5aJzk/9s7pbr1rlkhYFkuvkLSNraGlVEV3bLBetCs3Lniv7Lgaw+jjBOISd&#10;eQmcyY6Jw/CMSo7APiRblBmKBLrxqDTfUT0bhAGMT5yFkckadtXI1GRhcRyJg5Gp+g4WFC2dJ4di&#10;gFP8vriQ81AcXOQTxEaVYTxoPxj2IA5sFeOzCA7F+al3WnMIQCybpZJRIpCLI2gYcJDLYsXRwriO&#10;Vw6rcYYLUIy20uEvwGKn3XruNfDCzRfVZjjBWWD7/ZSmCuIru3XY/xQih3meuwriY06QuyKr56Mw&#10;IIxQsxqci5D24OGklDwbd2TVmXnDBxatBr/J5Q4RXgnGYtmgBL2xWAqGc5GTRQEWRThclDbEIxXg&#10;TMGrkigriwFqbCnGzILpQgtuIIiAsEdQMPiAWi3AIUfZBFa8G68YM4+S35GjaSz9CL4YLxJHWB4B&#10;efRs/HZs2UtAjXuLuCO5nI9UGboks15SSv5JNb3j740oPQ93b97bfq3t5MZwumlS6lzWx1aN8Tlt&#10;ZFoeHNf7psyBeXVsUU+sGsl1e2bbWgTtmEvbBl6X96yVbXtxTZuZFUYmMv2JTM94rnfRGJ5TBihM&#10;p9BzAbGNzhtjSaV/zhhedIlmrK5xpWVYuDOYvzUitoyKLQmpdUJun5LaJ4SW0fT9waPbg4e3ho7v&#10;JPLNM2rnlNo5nH/Yk7rTk7qdyD6cElsXtOE1Z2LLW1i3ZufE4cRJdzLbNVvoWZQG1/SxHWvlwNs4&#10;9lInfiYb7OXC/Xx0UCge5ouH2XA/Heyl/N19e+PQ2Tryd07C3aNg98Db2rU3ts013u6AdRTtY+0O&#10;DngtNu20kA2Pdq3FLW1uVRumQData9ns3TDG1vXRRyC24Y1garc8t+Mv7fiLJ85eoUgQW+k8PD09&#10;rf2F/gYNlOr/pxDb7/3e773jHe+oVKBEG83Uzs/P+aOAD9dwcI3/4ZBd+Jf8sfX/kr+LpXBzDrHF&#10;vKOod+qIbmFHX9lSl9bsqRVzYtbsmzF6pwt9MxTf2EeBbEoPy4LsmhI75+TBWWlgRZrac1fkSp46&#10;ilIUmzIlD47luhOZ7ll5mPA1d27XmgcdebzjwfqBs7Zjr22ZK+vG8pq2tOduHPrbx8HOvrOBW69L&#10;81vKwq6+vKXNbsjTi+LIbG5gMteZLHQTrmcPrdnTi/p4UuxPZLvwMxg8edB3fKv38MZA+vaY8GBK&#10;a5vS28ek5sE8dTagLqKF5iGhdajQ1Je513V8o/vk5lDh/oTauhIOzzt901oPaB7fdWuE9teVwVmr&#10;d1LtwPd7Wu+e1fomxM7RdNvwScusMDgvD68oE6va1Lo6va7ObOnz+GltW3Nb5uy6MbmqjS+og3Ny&#10;H4fYJpS2SbU9obUPS02dmTtN+1dub71+c/3VsePBDXv5KEgd+idCyVZrvgIZBAlS1tWSppRlpSIr&#10;VUs/dY3zihVXhZKTC820p6Y9JRcohaImlXUiDMBfMvWqzdLjfa3kKZFTCLRCqIkR62NQo2xQpQJx&#10;Y4IIYmPz1E607sllC8w5XwUzA9qo06hW8wh6Yx1IL8u3WWcQiz7mqUupb0Bcmgw+g2CFXBNZmUnM&#10;Q/xB2nK5zKArBrddhqpdZNdfEq+/BjFaYPUvIfsMFrCGSzDm+wyYz/t61lUhcElusqtAEI6Qm/Z5&#10;yarjXg2ITQx0OYI6MUX2MBDoUuBQT89q5JyWXRbIhsfjzyx4OtjA09gDATFtYdVD95wi+2hDpk6N&#10;CKACQdB2RKRuad+JB5pBI3pnULd1EJSiVnQkzyBFyBoXQEfyGG++H8VBsSCGuq3652XMUHpp0cUr&#10;RZyVPawJflq58naLA86MSahY0dOxMgjakZ6hRvwcUwMDFgczCAOcJZXsmybUNvU0CL1aMaiXglNC&#10;2fw6taxlY2p6YEDBe6biUksEbojw0LPieR02DW/Q7lHrA+pyYJfJoCH4jMXeg9+pUEdRcAanVVg8&#10;mIdJBEsFp/gmJBEhdFTZjUfAgTPgBWhZyBsRC93HhQS0hS49BrN4/EoxJKuugoEF08cjg88KYYPC&#10;WqUcUozZPiqZehj7lMVAZiLMwQbEZhLEBk4OwIGN8+MVFFaqHszQRjGXBm6lsS3ohgkeFWG1M2TN&#10;AdH+NquvrDe20xvIFw5xIdhgW8PgJsubAWG8/T9IdyzLh9kdEAU4S4miIIO1KL2oxUYF12CLK5Qh&#10;x9odsDW5w4AZvBLoBpue57Mwx40RnBZOIfkDYQSnBa7LX0wUhf+D+UcdGz7DPSLwMEyNADsQmyFs&#10;jsN2WBljrIbL+SnOxjmxGk7BGYLrBd8Dnh6HzzCGh8nxNXIIMe9SLTMM+Bi+IlxEEPjBADYw01WN&#10;5EVC6MAGRw6OJXfniJmtgLMEyemE3MHH4zzkf7JUKcxfJoRyBA0DnjpaLtUvkbVisYoBDitlSguF&#10;30s3Yne5vBF5xVG5Sgr5rF47gy+NGZwy8d4dfG3wz4EvBrwsOOdROSrGlbga1EwrluQ4uRvf6bff&#10;84XN3/7M0u98+PCPPpF//KvrL95Xh/fjmXycPIpvDJSe/PL6hz419a0r8xv7cSZj2/Z5JTilJpv1&#10;0IqslFYaXdhrGhMHlvz5XDx1HN8aKX3iG6sv3cpc6bCu3ddeu1H4/DMrn/3c4pe/MjI4rGdzBLEF&#10;Qez7sWNF8HuoQDR+vcF5tRhXK2eVymlUicJyyPA109ThjMKlhgNtujYVEuf9fV38Mh1cWPPtimuW&#10;bD3KytTbdPEo7poyX25RvnD18BNf2/zQs3Of//ry7S5zarmemC896Eu/9XDztZbNt9p3rnUfds+Z&#10;03u1pVS8L8VpM95K1YZnCvdbZ9t6VpLJg8Mjx9RqvkONOCPnHP8K+GfyPXh+8GhL5ahSDiAyaJ/d&#10;s4qWUTG0kqRUBKmUEytZsbIjx7tKvJqNxzf9jmn9/mjhZl/+SmfqjdajW32Fnmlnbi8+EOO0EWd4&#10;uF+ufpipnWTrBTk2rFg341wh3j+sr+3Fqzvnd3uUr17Z+PLNzBud9hsDtc9eyT7xpbkvfmu3e1Td&#10;zcSiSpQV472TSseQdOXe1vWHqbYB462riy98dfjGm8OF9Kkgy6KiKho+Tfq64x8SPi9+KHD6CtkT&#10;SykU0geGmJKzByVbNgrHtm6LOVHICoqgaKLmGg7cdAggS9Jx3pFNWzLMgqrnZCOvWAVNSoumYAS6&#10;F5qBp9pGQVVzkpoVVfj8mbyWF21ZMwRZyuR0QYos1y/GhkM9wFKF07EZ5+q99VdvHt7rVCdX4+mN&#10;eGYz7k/GVx5kvvLa2pv3DnrGvbVjZ79QSltx1onnT+KHY7Xnb4ZPvaJ85CvCH3zm4F2fmP+jz61/&#10;6uXNr94Xbwyqzcng3qD5ekv2pStzbzXtzK6oR7l6PucIBQ9uemBFcFXJ8VWg5KA4zwM75hCbQ6g9&#10;flwEiUTw9MtB7Tx2w/LWsTMwuds0nB1asBdS8ZYc79t+Kixng/jEOc/ZsRTEshtn1Xh9T0yLgeVV&#10;Hb9uWTXTrNpG7BjxvlFdyTlXmgvPvbr6RlNu+RgrxMd+PL5Tefnhyp9+9ujDnz548rnc0y8pvUvu&#10;QgYfzpkXxYTThbED2x9EoWSuC7lHwtEu+uF55Sw+jc/LZ1W/QtKAQ/8cY2KhuJAPPHWUh7aVitTH&#10;EzwkDBnWj+8CLiyVKrUq5bNzpIyHxNL4IgAt8CO+SAN0Y21G8YqzBMmVKoTHlekUhA9JP9ZShos+&#10;kqIuVQojnEs3RZE6GPCsT46yqSwVNJcrYF5jRTDp2Ti4xvA1/pwkTo1H+s/gcpYf2ninbC8Ewpki&#10;lBUdzJCQeAt4L3h4CHCmWai22gXKxqPYCHqDlgExZcQBNVJDoqxIiqawimycAQMQLoHmEmVVkIgB&#10;M3xNUogO9KbnQCUVS5AQHCOjyUdAtEsFrRjQpFCvDGjDDJsEsUXejlvHITglTSdV3tDjF1FvGHi+&#10;B9nOdAreNUX/CXj/0DqUcHrxSA1+0uCWjW82BcFddGPArbmFQPmeF6gZjzXjdBnUZlxUT8PYCglj&#10;53AYpYXW61GtBmbMg1lzXUHXC5omQ8v5PmbAhkmc9eE/1mp4xQwux4IqSw4FP5itIAhYxBwIJlBQ&#10;LbF0UXy7qc8pzCQYS4ptatDbrBxHSK0PqjDDYFmBmR8GNTw2WVmcRENTHJMbYHy1oEr83mnNrVft&#10;aplyRSPKFZU9lwNt1OUAd6yUMS/7Lg41LMW624O49agziI1EiGthslFFpFa2SnSWXt+G4Sh4TfUb&#10;dYFhlPJ9XxAGhJ0xO5MBcFQ+mMB/x5AcE4vjEuInE7cMcxfLYk2C2EBk+ZP9r8HwZjviHNjiUWz0&#10;7lj8mlUumaWiQdQotcbRND6+QNMoc/OSAa+YgekO418JWTVnClJrFG6mvFHclDkI5IAUL5oheHil&#10;TFUsxVfGgkoA593kuBuPX+P4GgbkBzEHRy2xej68Lk2ZGqPplLwSuKwQm1PGWyaIjVy2BrGebw0o&#10;jTw7TMLTbNRWY3FqcJowb1SpghsW11gRN3K7Qos4WTITiPPjLHmOFy4ePDgOhJHfx/JGMc8bEcDv&#10;4/gXBnQtX5lKrVFFORzCNXPPqXw2ztJzXsCC9JB/YWUeLsfvy9E9ThjTfc+rWiVM17P7xaMJa6j9&#10;+EHTwZWO9K2RbMuU3L1qTmy60yvO5Lw+mtB6x5TuGXl4Th1d1ibXzOktcwG0rS9uaQv79uqBs7br&#10;Lm/oc3Pi6FR2YDzbO5HvWzJG5lSC2CYLPZQoqgxxiG3OGAZN673jUvtA9nb38fWu47e6T670pu70&#10;Ze4N5x8mxJZJsXUs1zR4dLtn51rP7rVeFsU2lLrbd3Kn6/BG1/Gt/uz9KbF1Wm6fkwcX9ZF1e44F&#10;siUm073JXNd0rms237sgDqzKs1vG0r51eOSe5KODS8pFBw2ILdg98Xfwmor2QUfB7r67uW2ubmhL&#10;687Ykj40mx+YvugoSrXYzkSlnjtx99aV6RWREkXnxb45mXUUlYfWtJENO7HtTW4GE2vu2IIxPKsO&#10;rBpJfGIHxmY2PHIrNofYGFLV+GM42H8TiO33f//33/GOd5TLZbgUvNcBTv9X2h3wK//iH1v/L/lr&#10;QGw4zyG2s7h2fkoQ25kjesK2vrIqzM1KQ9PiQFLrnrP616yJFYPaHbDenZ0ThfZxRryj6Hw+sW0u&#10;iqWsea6YNUMtydPq8HihdyLXO6+Obtoz287sjjm3bc4eOCuHLmj90Ns48Db33Y0dd2PbWd82lncs&#10;KtBGbRCslW1jcVOf29BmF4RR0ExhYArf1GxnstC7oA+tueOr7tSCMZaUeycKXYlC61i+eSh3byB9&#10;u23vja6jq32ZW4P5u4P5+/3Zuz2pO10nt/qyD3oz97tTtzuPb3QcXe08utZzcr0vczMhNYMmpLZJ&#10;atvRm1R6k1L/lNg3qXWOii0jhZYJpTOp9oyLHaPp1uFUy5I+tmpNbLuzO97cjj2/Zc5uGkRr5tSq&#10;Mbmsjy6qw7O0SBfWHBdbJ/X2Sa19TG3tz99vO775YPetu9tvgqbzib1wI13KpYpZpeYb50W9EuhV&#10;kKlVDKWiENUs48y1KFO9bp5FatUVIoNjXnLZUiqWUrb0mqNVKRhNr7nWKSRFEWSfRXIjG5Q4qdoa&#10;D2RjY5mVVMMl5llgnVNjBBwWAo1C20oW7gJmHvhGWaVlEO7lEMR2HoGfo295V4MAZdK2sWsBuQlR&#10;i0kIOMhTh6VYggFSjzZA+E4CE21c9nEByufViz0HkW1cXJ7FKbxihhoasFYJHFbjexSY5xHFYNYq&#10;MOBNCR9OoImBLoWGFJhiYOBh8GBSYIOUItQDdABkfZGLY0hqwTcKrkY9aFjHBr5PwoE2jKEwuNqA&#10;2iMULHKgAgnb4tVJL0K7cchDu3mVNGgvriw5JwFzDJLjKBgH0cAZwvs+h2IOOQ9eOT/nxILg5Oq2&#10;EfV2Si0RwCCzum/Qjmw7izK3+GPgclzisBYHIAwwj0nwaFCloUOBbPBSy7Rh5TaqnBbDs3J0DhOk&#10;hHkdz+xTWhjsDBgZLmyjWik4rYQsNg2TMG4ihrhhDEuFb/FZzBiC+YJLyEBh1+IQ7jxdyDYPac+Q&#10;Wjs5sFc4P0fZ/HoZ/DzAjXx/Fi4H00emcDaLklIZKsdMQA6xUXYnbD7YcxjzmDUYgopN4Wy8+BoY&#10;eJAaQ9lghsJIpfwFEDcceRCcwRbByl65GFWqsNRtmLOEW72dS8Kt8Et7vVG65WIXHfyEcF2Y1yAy&#10;3G3Wm4wXhblA6y6j2DB4JIrNUy1Tty3dwSmLYXDEQKAbvwrmOLsdngQPwK122gM3qa8oJtkzhHgG&#10;ODiMONDGsTYaNACvv9DugLk65MNwWA3eP0fHWOgB82HINWrAZzYehgW7sUA2SiPFDPOOuJvE2S5D&#10;4djteN4Qi62AEwh/jNxRFsdBhIdhkBk/y/3VhtvGOMEDZu7mUVSFSulLPJgC/HDnyBENWGTZRfWi&#10;yxW4s1cuU2AIPFLwsAgLShQtl6Bcz0/rca16XoyqPKjNdcBAhENMMnztHD4wPFjC6VgsCQV6MdeX&#10;e8VwgKGQ8Xq5vo7nhFtownnDP3rghKVSVKqUK6clKsFgmjFoNRMnt88/+OLS7z09/p8+fPDrHzn8&#10;0PP7739u51s9RvtKPLgRN03Fn/jS8uOfn33uq9OTc6cHB5FlxUX/tBSeB2UHlNLKyfX0N1sOrvTl&#10;HizGPbvxFx5I7/vK4mNfGH/8xfknn514/DNDn3py8POfn7h+Z25+xRHUU9mITSe0vaLj4JPBs+KH&#10;h288bZGHQZWI/dnwnXVDV1RVgj8NRxwfvevZgWsG1D2EpZcyPL4eOFXXLGqFQM66u4flhRWjfdx/&#10;qyXz1Cu7H3hm+sNfnH/xttAxUe6bPWvpL1x7uHvz4eqDjp1rHZu9M8rS8dmOGB8oRFvZeGGv3Nyz&#10;c6t5ua1rfXHVEApnihzr0rmtxXZQAXmgsEJ1uoJS0YMzGlFfPd1zWa0dCEFDDjQpAmW0sGBVCvZp&#10;Wi8fSOWdfLhy5M5sq3MwLA7d/Vw5q8WSEeeV06O0t72nTa/5A1NS/7g4uxbunMSg5Z14YfNsfDke&#10;nKm8cP3kUy8tf/zru59/K/d6X/zNzupzr+eeeSV1p01c2YsFLRbUOCXGu6lK8+Dxq3fmXr+3PjDj&#10;dPZlv/atiRe/3CnmYkV2NdU3jMim3pRVz6v5LjRE5awW2wbF7cRnsZJJl2yraKjCwe7W+o6p2b4T&#10;ijlJysu2DjfRlvNK7iiXOchkDzJSWrREQ8+r6d2Tzfm11dmNg40j4aggHAuprcPdpc2dxdW95XUj&#10;J+b2jtJ7h4YgR25Y9IqRX6oUa3qRGkTs5uPJVetOd+pbd9Zvdgr9s9XemXrHeKlp0LrRLr5yY/Mr&#10;r81/8+rS9ab90fm95X3pSKEE5PH1+K0W99Nfl/70i8cfee7gsc9v/cmXpp9+Y+9Kz0nbjDW0biS2&#10;3aWDs8m1sH1w70HX+sTM4c6BKeRNUy+W/HLoFCF2IXPh9fom9MRp5J6ZRhXul2NHENkkLyHnAiMo&#10;2lYQZiRpMLn/jSudn3mh/6Urc3d77e7k6Ybo7mnFlBlnnFiwiGQzlo1zSfNUI9RNSB4Xn3OpFFfK&#10;cTGKD7R44ajyjZt7z7+xdqdf2VPjXTM+cOO2ZPT8tc0nns0+/rmTz75w8qWXheRecUvC9+3cL8Vh&#10;OXbDU8cvuUHJhcCHUCNo1PYsfPPC01I9rp7H5fiseAohA2kDKUeJk6oOMQUR5HuUv1kqUnwZEctn&#10;52KKJBVD6jGIIBx43bQygfiY5HIPYhBjLgxxqlqtExLHqrBxfA2TEDucCMLjUWwshpckLROMdCOX&#10;MCBIS1mmUmv5vECl1liBS8LXWL1LTpLIqmGy1FG8C0XWcBXGHGUj2QsFwVJHcQqvOIQExqOSsGVS&#10;FwvS29chzVnbU9ZBFQxMs5By4eoAYwXPo1KnAo6j4QPDp4vXSwRNlEGqrGqsEEEDSsOHCrXCxo39&#10;IWgALFtQVEFRCQsjGAu/G8LIMGgoYqZ5iajvEG10cWwLSpOIIDZKMqXtK6bfuSZ1WBi7xnJLZTyw&#10;xTa3LgE7DEiBBvQA7LPlBRDwKXGIjd8Cq/FaE1xlg8hCuAh4x93ZRk+ZGoayZE+8wsELqlX8k2PM&#10;o9J0Foame54TweypRvU6TvFMTzBQsidj5gCcbFkFVRXwj4N//4uzWISHp4EfnITZMWbNdWXT5K1I&#10;cap4egoKcXcYY6y2GvQDVdWAnUaFbqnrOiwlDGBKlc5q5fM6w+CouxTn5/gaGGBiYQBLTIcSjgIs&#10;yAwwHuAWUJxauUQIVLlolCItDBTfo9YHrqMG1AyB12ijGdYMge+2wvYjeIvhXDzLAWPYh7AbKSTt&#10;IleUeNh2Lw9zY50QqA6JxbaEiY2BdJjBmmxZCk+jq1jVNtiZME3B41TIZIXhypE4nMVVeBJMmmUY&#10;2DD+YdVTBolB++vUweCC8O6KVqVsg1iiKEPNGr0OOJTG0bTLsDLMc2iMz8Nu5wY8XmHwU4gZg8Dg&#10;cXDvoDEJD5GhbFiBR7FxiA2kRZ7gEPSGGSzLK7LxxwCpcKYohoOi0gjzglNTobg57muQI1CHNQ7r&#10;nVA2qtoMx4cRhUrg2RiyBkePN/R0WF+4BmrGeMCJw0ZMGcsc4r6hz0qn8TAFsxYY1UZMnHHR5g4D&#10;cgAZCsbL/phnRRxyBxCOHnxGnMLlWJl5moT3YQXnjIq+8fnGc14QxliZe5oK8zpxSHEYbLIRyMb6&#10;HtBjsFMgteylaumD0tG0O9KVaWo5vNKRujGYepAotM7LQ6tmYtkZXzBGx/XeEblzVh2e04YXtcSS&#10;Pr5mTG+YM9vmfSxffwAA//RJREFUwo61uOss7bsrO+4CJmekoYls71i2K5HrnlP7p8WeRiZcoWdG&#10;HpjTRxbM0Sm5dzTf3nt8p3P/RufhlV7cMX9zRKTcu6H8w9FCc0JsoRC27IOBw1vdO1c7Nt5sXX21&#10;Zf21rt1rfSe3BzP3R8SWSb1zUmwCTeQ7p4TuJX1qy19Yt6fnxJGpbMdUrnOm0D0v9a0qU1vW/L6z&#10;c+TvZ4PdDMjfAaWDHRpHe9loLwVrKADD1oG7sWuvbZsrW8bypr60bo8t60PzwtB8YWhbX8pXDvUz&#10;USOILX9kbS8Vxuezo/Ni34LYNyu3zykdi0L/ijK06YwfFGf2K3Nb4eSsOjiW7ViQE0vqxJ62kQuP&#10;vKoDXX3G8C+OVuGPYLD/lhAbVDGcA7zycmwY4BV8uKaBrrE/HLIL/5I/tv5f8veXQGzxKbyPIPbU&#10;UN4z15bz04lM11iqc1LpXPKG96L5TTe5qA8nxZ5Evi2Ra50otE+JnRPZrvFM51x2bMtcIIgtVuy6&#10;qZXVWX10QuyfzPdxiI1In9nQptfl6U11dsdYOnDWDoPt42j3uLQP2tKXQDvmMv5pT6JtEL6pm/rc&#10;ojgGmhOHpnP9k7muZKFnQRtcdRLz+ui0PDghdI0XOifEtkmpPSE2jRYedB9fbd9/s3nn9da9NzqP&#10;bvSkbxPEdnxrIN/EILZbPek7A/m7Q4X7g7k7fembLduvdR9dG8k9HBfbJsQuUFLqn1EH+zP3uk9u&#10;9Z7cGSk0T8pd42JHIts+lm2fV4ZWTJiUs3vBwp63uG3NbujTa2pyRZ9Y1sYX1eF5eXBa6p4SOhNC&#10;CzUkNTqn9PZRpaU3e7f54Nr9nTfv7bz1YO/qrDBxUNzKVgog/TS04pJehRyEIDPVsi6XJAlU1tWa&#10;rZ+VTOqiUoO3pdU8hVdGq7lq1ZbLpnXm6xhTyqdt1gMXHhkVPqsadQgRKp2mVChazTwNdFxbse3z&#10;iAZlW6u61nnoxCWOmqm8B0LZpkA2FrDGATXjlLA2nijK+Is0WfcLBLGZXJISXYhgiD8IVi8u4xkg&#10;izEGj3IJsTEBhzE/hIDDIUStE5cd1lkZk5ftRLmExYzEZvCKGZK2TCZigEUKgdHoTVNskBwZcoRX&#10;jClmGMIdT6VEnhQ6SuSypgehXgl5RDEeTAyMvKPmXY1tjPjU7qAaYCwGFFaNh8fleBcEgbFGPwRv&#10;sQYFHPxqTPom5immjFVqc1jUG+FxDN4ihItrSqZESY+WXLDxXFEswlcjiI0xg43ANYav8UMoQr6p&#10;RXr3soKbb1KsHHmaFOwNTjwDi2AnfYwnwYJg408r2qrk6LzmmupbWgCTgsWHlwM4zsW4Gp1XvVqR&#10;AsUjB+Sy0hUai6WHnWGVWOg+zKz4FC4GXgkLYzUyLAaWcUCNx6zBpoFlE5xWo7NaJT6PzutggE1D&#10;qFmj1TqlkYIT8xySA1EE3GkVi2Nls+jzHUvYTHgAEAw4WHVsB5W2WPlh8bQKcmCc2aZgqBI8hQbK&#10;dgmxUTERbg7yIDhWqY32ZmVLh/kI0xCXg4FDbHwrG6a2V6TINZCo6bC2GXDWsNFhNNO+NN/3ZnXW&#10;aA88pPQQLyrycDZuar8NsbmNODXdoQg1i9Vfo8xQ15ENTTENzYJ/jbsQ3MbCrbhpTsY97oJlKYaO&#10;oDSKoaOHgb/hergjntBl4XUcYuPgGkPBCErjxDEyzLMK00W4eBjDaWHBAuTJkCPZ4CRnBh4Ro4ZX&#10;g2txijHzybehN+bwuHA5wPnIhURwPHh8BIfV+AAEn8lmmVPw1rjDxj1D+IQYw1Xj/h6u5RFwcGbg&#10;BIqiLBSo7R1FTLBL3nZfL6LMuIPH0DSqoUYQGyugBrYwKPp+MfBLxQiK9OwUnnLlzPeKhu5oqsUJ&#10;YwpZDMqVCvRwjAvJs2WhJaR7a2d4pSwwlgh2GUUC1xe3g1fM3j7cNrhwvu1Hfqlaq9TO6me1qBbX&#10;Y8OIHSfeyMebhfhDX11+51Mjv/mnR7/ygZ3HvrTzKx8efeJba28Nec3JGPSnn5t5/POzn3p6oGvA&#10;Wl+H3xs7RjF0awaEaM2X/HgrY3351upTryb/9JWNT107et9XFn//i9Pv+fTAn3w5+ekvJZ98duLl&#10;lzeuXT2emFHSBcoNFNRTRXdMJ7yA2MqhW4I0gfBybXxccNHpz2Lxa6oky4Ioi4qm4F+CvuueDQEE&#10;qeE6Jr5hlDSOV4gDV6+pef/gpLZzUJrcjFvH3C/fyH30+cXf/bOBj7+4dqVFbB8vdQzLt9uO7jSv&#10;P+zcvdN30DujLBzWN3Lx/H51ZNlOLFtz28XxBfVex/qt+9PDiZPdHefoKMynioYS605k+WU/qgbF&#10;WhSUA69IhZHwLlTb1eCwBszlghorQV8aSulY8lJqkNJKGaNScGMpjLN2fCCfHqtxSotzOlFWrh1m&#10;wq09bWVDeP3W3DMvdn3mS63fujbd1p/uS0gDk1ZiLugYda81Zz70dOKxp4b/+Jn5j764+eZg3DQf&#10;3+k9+9oN9WZLfnY9PsnF+6l4bc+fXzfu9+y992Ov/dA/fe9P/OyH//ef+cAP/Og7f/LH39nVtisW&#10;TBkyF9LWKFp22QZZRcuMLN0N3JKjm4HtfuR97/3jd//ur/38v/4PP/svfvmXfrW1qV3My0JOgsQJ&#10;XagxM3ecyx/ne1q7/+xDH/uF/+Pn/+VP/cy//Rf/5pd+9t/9wr/8+Z/84Z/+V//s53713/7qr/78&#10;r/z8//Nf/fMf/9//+Y//5M/+1D/91Z//d//HT/3TX/xXP/eFT38mmUjqElzIyLMD2Y/zZrx8UGkZ&#10;PHz51srr97faE35yK+5JVu/2md+6ffjimxsv39i43nLysDfX0i8Mz+0s7Yv7YryTjzsn4+ffzHzg&#10;6b0//OTa+5/Zfv8zW5/4xtorrXrfcjSLz0GI18V4PRVvZuKFLW98Qdnc1bJixcL31j8t+fDYIhdy&#10;mXLYuMNaD51TDrFBWFumb5oqhep6mhcYim0XVG1mvXDt4dhnvzr46a/0fealhc99fbF7dmt47Wjp&#10;2D5UTwUrLjB8TbFiy6sYdkk3IYK8MMKPNA6DWNfqW0I8ueV9+fXVF69stk/6aTfeUOMNJb43bH3p&#10;rbVPPy9+7OnUU88ffeEbuem94no+NpyaE5x70ZkT1F1834rVMCrh5xIGkAkQH9TxoOyVKkG5HtXP&#10;SmcQDvjhcyQLhAGED2QFRA2EEii8zCivEhx/KY4IFGPhulgBUoWLPr6FwOUhiUHDwmpgwCV8nwBX&#10;cVl0St3/zxviCDIqohpteBKIQX5TEMYQuVxsFvLUzQDEq60prGUzpTdenOXzBL3JKsW1XWSGgvA8&#10;HGvjT0Xy/JL4ZolFOygkutkkzeAfgmWeXuBrjXg0WdVFWSmIcjZfKIiSounQINBW0FPgYfFrBMBh&#10;ABmPV4z59g+0D9NftIcU4nMolnEVlI6oaiBJh+qk7p8czyJwjRFEFw0YOkYK/UJfM5VNSBy0J3hY&#10;qBo173YjyuWkUDimTHGWhbzRVhlfnBbxKJCNPbCNj7FRYBSfA9suemRBgthgQnDMjgwAnqzKWpfi&#10;MKxUqudx8fSUYDKINFYfjXc2MHAhe8WvQGZdCDgKVo1j8PBkT16OjRdiAwNewSmwEDYsFdVqIQtw&#10;I2KNFCh4jaWO8gA3HOKHCGYD37xKpXR2RgFxhMQ1wv9hHamstRSsLFhNGLM4ZuoiyiwoSgvFmG1M&#10;Uvg/x9c4Hofx5QA8IG6qYUbFyhGDoljTA8oV9RzBgRFLYWsg2XN5X1He/YCDaxxWI2IgGqxNmI7c&#10;1KS2Bsw6hYADG07hkAqrUb8CqqHG0DEfKgsXirZeMFTRNlgDBNb0AIYrq3OCu/BFYLuCGZMQUXyS&#10;FmFd72GaMnOaDGwlIAPboB7J1GpA9qn4Nd4dpB3emtPoKHpqX/Q6AHE0jQNefEa7yBtlEXAVt17m&#10;gBcsdpj93IOADc/9BbL/eWm284a/QA9wUYiNL8XBO8ExcIgb8bpswXnNYUXfCGjj/TfhbbHEI6rw&#10;g3VKrndaIqoXOcTm11mOS53aFHDChRxBw1XeeblEibF1L67w2DELq9WpU5zFXuE9sXnymNzzUhhT&#10;sCE8QUzi7oTxkcNI8W6P+H3Uvw5jjq9Z5yU4ifDsGpETjA0MVIWNQ3gMU8MAfi6ehALWuO/J3E9y&#10;1hjRUmfwl6kiG18ch/AZKSyD0eX6Bkf6anTqsHy8Fx0kneGu9MOmgzdbj6527d3sO7oznuqYFfvn&#10;jZEFY3TC6BtTu6flgaTUPy0MgOaF0SV5fF2b2TLmCWizFzftuRV1MlkYGEt1jaTbRzMdSbF7Itcx&#10;mmoFjee6pqX+OX1k0RqbM4cShc7e49s9x7eHhXtJo33WaZ9x2qet3qTZk9S6ptSOSaltLPdw8Oh2&#10;7+71/v2bnZtvtW+9OXB8OyG2TirtCUaj2XsjmbtDx00jqZZ5ZXwnXN4NF1fN5FS2YzrfNS/2LWtD&#10;m+bcnrd8HBykoqOUu3XibDbI28oEu9nifr50cORtHtjr28bKpra4ri5s6ks71uqes77hjq9ao8vy&#10;2LIytm+vi/WUGSvGuayfi0f2zmIuMZcZWZD6l5TBBbWTOh6I/UvSwKo+vONP7Vdmd4rTi+bopNCz&#10;qEys6FMH5lahlApP/WpcPr/oMcD/GA723wRie/e73/2Od7wDIyrbwBV1vU7lVR/JFb384xf/f/TH&#10;boQ/XAsilK0Ww7M4c08pim1HX12XFhbU0Tl5eMbonbcHFtWReWVoRu7j7Q6SUtek0JHIt01kuyZz&#10;3UvCxJ6zLJVzJsyeuqGV1RV3at4YW9AT6+70XrC46y/sOYugDWV6W5/bZRnLO/bagb+VKh/mz9L7&#10;9iomt83FHWtp113a91f2wqW9YGlJSyxqiWmhf/S4fSzVMUdw8jho3hxKyr0jueaBk/v9qTuDmXvD&#10;hbsjwv2E0oRvam/2Vk/6Rm/mTn/+/kChaVBonjS6xpS2wcKDvtzdwcLdcbV5zu1aiQbwnR4p3Os7&#10;voVFxoWOabV3UuwZzbT1pO924XufujtcaEmIHSP51qF081CqeUbuX7ES297MhjO1qo+vaAl87RaE&#10;4Smhd1rqS8o9k2JXQmidkNqnjc5Ftz9pdiaUFjxGV+pW29HN5v1rD3av3tt+a16aOihup4rZQ/8k&#10;H5lKDeIvsE6LSlGVIqUQ5PN+Lh8qUtlQ65FxXjEJ6rLlkqmUTK1CPUDViiuXbKXsgFhgmiWXLb3u&#10;uTGJNusspORQDqWdhYSs1Sn6DEScLFrNPIMkol4EILVK3UXBA2bqQxpHHFzj2BwPbcMk+AllO2P7&#10;Bg1qtEzmAldhmfCQdw4JwYtaZhcxupCe6kUhNowxcylqXdZWhvNgUmEhbJzn8lrM4xWHXC7jEFIS&#10;RDsVFVuvOCCj6hpVCHEWgMaeigpwnlXsekkvB2rR00oQx9QZh2Q9i1vmJQYIHGTV5fgWDWQ3Bbh5&#10;uhJRBi5UHd9NMlgYmlUNoJkCfHRnZbPsy74puBqHt/i+EBg4zgXC2KlRYQWe6Yl1eCNRcPKEUI6v&#10;0fqkOyneDZPQsu5pEZwgrMxhuEt8DYe8p4ECO581PcBVhOVhHQbn4b5YAeuAU3A0eHyCpSqewWPZ&#10;jMhVPVO0tUcbIPAtLFb61FNYZ0+YILAwYHywrT8iWBsBw8J44D2FpzVsFDDz1k4sGp8FtXnVUnhW&#10;o9TReoWnjlIgGy+TwYntJcKsIeYaoWzF8zrF//Nu64y5QY1sUF4KhPZLYd75FWpcAEMQhp1k6rJt&#10;wJjjIBqz83jqKMPX6tQPoRbHQaNnFhmFnMCsuY0OoYRnUfHLWuX0DFSqn8L+1qmnAaFmsLMpeC1i&#10;TQy42U38VKwN1jkuh20Nu58qsLgeMTQAOM6GSzwqCOZ7VNy7XHTCwHBtUVUUUyfcjdVlM6nZKA1w&#10;I8L4qNM/gWgWa3QAS13UdLxifdqZZ3Ab5nHIAS+QwSLR4IS4PnyuIkPWqLB0VKrglfsn8GpYsAB8&#10;KFwBthI4MYJfdImXYQD3hkF1hKPBmwA/d37ABh7OBi8I3tEjgQnkDuESOGbci8OrbbvwGHEbWPWO&#10;4+kapS8Jl73YWAQHBnDq/lxogOXYFtUSkiRqbwevBpO4HAR+PDreYblEYR0U6MG6HOAWnKKwBNeU&#10;cjnrlMtJDmpYAeGftswyQzF2qW2oq6kWXjH23Ajke3BlK6wuG0FpFK3Geok2qArFCTOzyt8OV8t4&#10;xe14dIdNxdvxT1YHFVlXhHqp6ltwjuIwjDN2rJTiZ26s/vYn7v3Kh7f+/QfWfuGxxG89sfKbTwy0&#10;LcVdS/HUUfyZr6687xP9H/pY/5NPJ3OFOJWNc4LrBudw5eDvK34se/Hzt1Y+8IX29z6f+KPnRv/o&#10;KwPveqbzT1/q/Eb7RvdkanhB2tr1FSMWnIoansJboI19K6c6BT/UShX7DJ9KhUrjwOp39LJjVAjn&#10;Dk5LUbkUwpkoerZnqJYqaYpIJOaVQlYScoqu2PjJVaJT/JZCt4yfKH7PpnamK7XjQjy7Gr7aVPiz&#10;56c++NziHz099Ymvrd0cLM5tx6DJGXMkIfUnpZF5fWojnFjzW0bzbzZv3ug86JqC+vRHF9177VtX&#10;7y1Nzyl4v9nsWT4f5/XIDOOoGrvROdw7ylNyo8CGpNZNQbNEw9fcoo1fMvweT8nq+N3lRClVELOS&#10;Klm+7pc0v6I4JdUpK3ZJNSIu6XQtONrPzk+vfuPG2vOvz3/upfFPPjf4yedGP/fS1BdfXX/hyu4n&#10;Xlj+0NOT7/p44rcfH3nXk/N/8sLhF+8W3xyKbwzFV/rObvd6TSPlkdkwuVaf2SpObxXHtsOxrfBB&#10;Qvjcq6P/3f/0L77z+//Tt33bj77nD79ZDuPF2XQ+VzX0+PAoyOVrmVxF0agu3vGxc1aN/+T9T37n&#10;3/x/fPff+Z7v+87vHmjuxndPVcw8Puq8Ympw0wltEnOylJXTh1lbca6+evWvfdtf+4kf/ok/+J0/&#10;ePHZF5vvdjTdab/yyrUvffbLN169+srzX//W8y/98Hf9bz/9Iz/xHf/D39he3bMUR8ibQt6SlMi0&#10;awUvXk9Vuiaz19tXr3Vud05Jyb2ztXw8uXPaOq5849bi5785/NKVqebB9MxGuHFyvlsoHkiVAzle&#10;Oozfai596NML7/rI9Ac+s/mBp5Mffnbues/xSj7eV8/2lNOsfZq1Tgt6LauUM6IHkhTolYAndVdL&#10;+EaZipAXcxlVlC1Nt/A7hkww6r4Th0Et8KtRRFgUvn1u6BpBOauYW+loZd/un3bevL/97MurT39t&#10;8fk3kl94eezK/e3J5fJBKk7l44Jwniuc+UFd0XwIKywRlE6DUt0NY9Wszu/FNztSN7ryX722Np+O&#10;V4V4VY5nM/E37ytPfm39A5/c+ujnDr/y2vHdrmh2z8IP0/KrdlBzoxp+uVG5VqzUCRNj8Bj+W4mK&#10;kecHFuR+WHYrtYA6ijbALJ4Hati+H0IU1Gtn+NVDRmEe4q5UggSBgR6TLKqd8ag0TJK8YnG4EGUU&#10;EXaR10kijoeDQYixVip8IwGEMcQRngjmenxOpV1I7rHUUdwXC+IVK+NTVxUdMhNiFmMIVYLPWM8Z&#10;kq6ySrK3QC2e83khk8nlcwJOkawW5Gw2j3lJVLgQxvOAuASG+OVymMZUXZDKunEYrrEpwiQ53rXB&#10;IvsKYqNTAdcLTOlQyic0iCDJrI8BVsICjSYGXGfx7RzLoZJt0FBQERjQhg0LeYMygv7ygsgPi4Rb&#10;UZcDagTEKznYQQhVyHEuqEhCbaGkKBKXehoQPk87YbQNBma8cs1OSBzfDKPo9Yaypg0zqu8GhU4z&#10;0OxEfoh/GZ0eTKePSFbxj45/Yg5rBuUyLcuaI0XVKkwCqH7+hITTMaCNnsdxodNhWoSsAajOskFt&#10;ltppsRAzi1VMo3kGil0CcMQQhgSrsV6iIAxwqNo2iBA0PCcLYeNRbISm8fajF6mjjRA2VoUNk2Cj&#10;jgoXoXC81JoV+naR8j1hPmkuOA0QbCRmRzVqboBgPuH37RTDoFriiBsOMY+rMMAijzQ9oCA4qseI&#10;a4uwUYsU51VppIuqFNVapHExFF07rSkpRc6ZuuQ5MAVhB7qsFC8BYRSGRu2wYHBiTMahz7Z+8bQ8&#10;haJSJKOxAbo1ItQImGM2p8jqrGGApWCgwnwFP0F1JbYr3MjAoPzQ4LSCQzI4fWq6xc1dskiZGU/g&#10;F1GR2e2EmimEr7m0C1avRPE5yDutW1CPlciplbzTCoiHqvHIMg6H4RDzYVznKJgOQcKalZG/wAq/&#10;kLNwVgbBgCdw7Qz6hFJeYNLz0Da+Dl8Ky/K74JCPsSzPYMVZDsbBDzJZLJgNb+u0SD5RnYjvl0fn&#10;VbcGXYqPyzGxOLwkVmub8RMeh1f3vMyjN+DWYQxfjwLKmLvHUDMffhPFrFFcBcWawZmC38eYCbAD&#10;G/OzKHABAzh09jl8SfLj4NMZLITNj2t2XL4Mnsh5Gl55aAUeG7fgURE6T5OiLNGyzrrtiQGlIgke&#10;ldXGY9MzX1b9vnAkcQjCghlHOTHFtC0LsF9gncE5pR56Yc5TD0qHO8HuoNTRvH+z9fhKe+p67+Gt&#10;vuM74+n2RXVoPZjaimYWwtGkPTAl94KSYv+02D8rDM2JwwvCGGhJGl8QRmeFYUyO57qHT9qG0i1j&#10;+Y5lk5LbJvKd47n2SaFnRu6fUQemlf5ZY2Ba60vqXXNW36LfO+92jav3+3PXqRab1JIQW8eElkS+&#10;aTT7cCzzYCz9oGf32hCep9CclNsn5LbRQlN/9n5f5m7P4Vt9x1eHUk2JfPu0NLpkTG24czvh4lS+&#10;K1nomhW7lrT+DWtqx5s9CDaOizu76uKBsXLibGT87Uy4k/K3jpyNfQt2A2hll5O9uues7XvrB97G&#10;TjC1bo8twogTGlFsrBabrNRyaf9gU5tdzCfmhN5FqX9B61rUupalwVVleNUYWdGHF/TBRWNo1Z3Y&#10;iqZ3vEXQibsnlNJB3avG5Zj9NeCovwCx/VX98WXxx+/yVwmxsQX/kj+sQ0vVwHAGtwFqu3Zer1FN&#10;SlfyhV1jdUtdXrUml4wEFWLTe8YzXROgfGdS7JlRe2fV3mmlZ0oifG1a6FtVpo+CDbUuWLFqVPFF&#10;F5edyVl9ZE4ZWbEmd/CP7c7v2Qv7zuK2Pr9rLOBfcc9e3bHXtq3VbWd9x93g1dn2nBXQrre04y5u&#10;2DNrZnJRHZuXRyZzPaPH7XiABXVk1ZpYNhKUIip2jeVbR3Itw7kHQ9l7/embvSfXB3K3h4S7w9KD&#10;YfHBYOHBQOHBEL6sSvuo3DokNvfn7/Vm7/Rlbw3m74yK9xPKwzm7K6m3TUit42Ir3s6U3D0pdCfy&#10;nUMCtR8dzDUl5I4ptYdQtmzrcKZlLN1OKJueWNJGF+URfOcWxZG5wmBS7ANNid0TFL/WOiG2T2nt&#10;M2bXpNE+Jjf35e51ntxsPbzRtHf1/vaVO5tvTmVHd/y1oyC17x5lA10sO3LR0So+tRMN5UJYyAf5&#10;XCDnQ6VQdIQSxIQllwwpMuQS5AJBbFoV4sMRIlMEFQ0hMgqsNYFWd63zADwydf98OyFUYwmhrIOB&#10;gVeOshmnjYA13gCBM9txhEnW2YDyTKm7KPgpKZUAODDAPKb4tcv0e8ivCmvsUqLqZhCgENAQgpC2&#10;IAhoOsvQMcg4jpRB8HF0jALQwMy6FoAuUTZwcnANxGf4JRCXOHTjihtXuXTGDMg5C+1TqATfwIdT&#10;4eSBmGKgLgfeec2ul0zeWvSUNASeEA+Px4ZcBpFWoL0XUiRMT4SYlAITugHMPKZMx7suEnF0zGNN&#10;DEjtsTxNDo2BOOaFAVeZ/JAzN4qvRQSEEQrG2cqNnFBOmL/Usphv3LRE64MwViMbAwpb8ylRlON9&#10;0Je4kdKo1GBgnm5dpWhzgt6olYGlg7nksRTR0Cx6qk/tRPmkDeaSDz8UWhYzME14hBqMD26L0D4h&#10;t2nKFLbGQ8/IAOJVMALaSOR7jLiKmUQUjU+Xw5ph1dY4Gya5wYRDDHhpNiLqgRDAoMHiJmv2BCuH&#10;42uKR0mdJu7OdkQbdh4haKFfKbllmImwHeGTUod48GgsVQHE+UEwHINquXRWZ3kQMD1hlTLjj3Um&#10;xQBWOGxivmUNWzmq1opV6rIPGx2GOCFZtDtN9jexsQgyvlP9tsnuB+BRDGpNAB5ul1/ycIiNtzLA&#10;2C9GNmxQB56AYTg2xrw0G3iIcMj8ATwV2fpBeIn0iarGITbM4JU7FbRdz7AthojxsDWqmxZEpUdT&#10;Ry/PXsagYYYBcGVw4hSHzC5cGkqKwSTGcJN4w1CWyNNo7gbiXhPcILxizO+LV3i8mmrAhRJYkWp4&#10;X3D2yO00Hbhc3M3DK5wxcslYxR8ccj8QDiF3NSkaguUo4RT36zDJ8Tisg1MYwLdphLP5hN+BKKCD&#10;OajwNmtMu1FGVZEaifJAtiis8MprGLtOqOEzxb8cm78s0EaZPCzqhLnYfw5iwwwUMkFsPhVl4+Fs&#10;5VKVAwpesRKW62HlDI56GNJT1Yuw+LxSiQqiZaxYiuKvPNh57xe6/uNHtn/xsZV/80cjv/b4/O98&#10;cvheMk7sxRMH8bU287Enhz74eB9ofinSzThbcDJ5Oy8KcMZlPzZL8bW+7BNfG37sxcnHXpj4o68M&#10;PvNgt2fdXzeowNm+FKdyp3kp1oux7NdF2xAsXfdEO1K9QHU8uVIslfHgTt01oBsiau+I355bjYJi&#10;5Ee+E8ALVGVdKiicVMmQBU3Kq6powAljwHYVbl/VKZfMyNROdbmWluKN/bMHo+FXbx595IXVx74w&#10;+6fPz3/tvjS+fLadjfeP4+W14sSKMzKvd40LD/uPb3TuX6Me9fs3uw57p9TEStAzmr3TutE7cDA9&#10;r2xtuYVCnNci1a3bwanl1+HheR6ks28qpq+7jmKagm5LpqfBiQwcxTcEKoYo6UZB1QXNlO1A84qq&#10;V1bckmhEohHKWqAakWtXbLOUTyubawd3e/I3OzNvPjx46crK578+/eTzY5/48tSTzyefeGH5g5+b&#10;+J2Pjf7GRwZ/48+Sf/D02sdeFr9wO7zSd3a17+xun38BsZ2Or7h908r90XTfktmaVIc3it/zY7/7&#10;bX/rZ779O/7Vd/ztf9N0L7G/bSzM506Og0y2AiqIp3sHbjYbVSrx9nrmZ/7pv/uBf/CDP/w9P/Jb&#10;v/gfK2aga7Ys6ZKgarLpmBAB0Iu2lFds1VELWnwaF04K//Dv/cO//7f//lMf+zTsUopeMKAJfCkt&#10;V92SWdDk4+z73vmef/ZjP/Uj3/uP4D56RpA+UU6OJFktgtZSlfFVrXX0+OHgfve0ktwtL2eodN22&#10;HE/vnT8cyn3txvxX35q82b6TWDTXjs6OtdOUfraWijsT1he/lf/gp+bf87H5P3xi6UPPTH/lRm5o&#10;LdpW42MzTtmx6Md591yyzwSjLmhFUS/pVuh45TAMCSUKfcfUFSEvFXK6rNgsodpQVE0pWUbNsYsg&#10;/HBg5QbQNYGbVUzQiXx2LJ1upOOxpdLVZvEL31z53NeGvvDy2DeuLFxv2mvpPOrsy0wm01s7jqx4&#10;BdGCLIAkcHzKpvai2HTPuiftb9xYefX+/it3dxez8VIuXhLijgXnk19d++OnEn/0+MoTz6Zfuy13&#10;jcUrqTDrxHZQI6IVKn5UonKL1SpM7Wq5UilXqrDBcQMKpYSegOymnHFOkDn46Xsu9RnA24XQwCsO&#10;MQnphEMysE/PCWK7GEAiQYZATLmsSCXJK59KqkHukVizaEOC1mQCDQOwYQZyhqC6Gq1DUWwsURQi&#10;CEthgJtiEIUlrAOZ2RCYDO3CgNI8WUMDUAMyY5haLlfI5wQujUnMigrxMzSNi2IeXscvAT/PLcUM&#10;ViYRbViE37FrMcAh3xfBK0/8vGhJSlHPEN58C4fBZzrf4+HqAwNoEwax/blCBPwSRtBKHINroGwN&#10;hcggNuhHaFjoXJ2VSSWI7aKcAlfc0I90yLoS4UKuWFlUeCOBlFA2j3bFsBQp7oj9O4e84wFT31HR&#10;her3fFGiWDy+P4R3GgZFfPgk/5maBj8GQYngNtyIPwNfnxOpGqisas0tlRoAGetL4PASbL7PS7CB&#10;KOiMJXtyAjNhYQwOe5Q0x6HwUNYV1GKZpByJu+THIV+Bz3N+DKCTQBjQ5S51JYFd5JRCWFN4tWGY&#10;EY5GMBnb1yTQTWUFbWXbgO3kwIa57BlFe5a4EW1qckCNI25885LKDFxUW3OqFdZzs4xDoxTpxRCv&#10;ZrloFCPZc3OmnjU00bW1iBI8YQcyY5JnjBJYBnIqjU6g3OAEAxmitTJZpxxfa5QiIeiNzFfwRz63&#10;JDHPtpMouwIXkk3L0lHxCsPVpUQKqtoGHqhEMGBcjE/B7NcrbHMdFjjeCN//bgBbeCXsrFbxz+pR&#10;fB6en7m1qlmmymhmGY7A2xAYJz6PSf+syiE28KghWfjwCBqeBWuPxk16OAJUJea8AbFhBt4BuQCs&#10;whpWw935Y2BZzPCbYhJ0ia9RqB0rMG3UCH5yeBQbfDeYRRdRbA7cFngfMP4DG0ROHN7vhZekM/8O&#10;Hh/FH2CGYuJY7TNWHQiOEhiwMlwnOFDwCuE0cZAO1+KVfMMLTl6ER7tw8R717C59Q563VLioAkQe&#10;InsGXEjpR8z3xCG5eCxvlFamatqsBwIhg4SmYUGsgxXwygdYE8SLeuc8jfue5GySpxkVAv24erIX&#10;7Q/Jnc37N1uO3mo7vtpzeKv38NbwUXMy371gDK+447PecNLunxC7xwtd47nu8WxXMkso27I8vqpO&#10;rSgTS1JiXhqdl0YmC72j6Y6RbNuk2LNsjcypfZOFzvFcB4fYphWC2KbV3mmtb1rvSsI4UpuGCne6&#10;T95s2//WsNA8mH8wkLk3mLk/mn0wnLk/eHirZ/fa4OHtoaM7Q6m7Q+l7A+l7/em7vYwm5Yfj4v3x&#10;Qsek2DUrJ5bN5IY7tx0sJAtdY6mWsdTDGaFzSRld0RIbxuKet3Zorh5ZayfuZtrfTgfbKX/r2Ns8&#10;cjdOMPA3qYqXu75HtMZe17e8iVVzZL4wNJsb2FQXLmuxUUfR8GhLn1sWJngU25LRA9o0EmvayKKM&#10;T6ZnWuqe1/pX3fHt4gxBbP5iikFsfs0tx9Hpf7XdwV/VH18Wf/wuuONfGcQG/v/qH3kOXG1Xzmog&#10;/9yVfHHPXN8xVtfd5LI5ntS6J+TO0RMKIhvPdiTx/VB757S+GaUnKXUlC72z0sCGPpcqbhtnsh1r&#10;ekUTg8K8MTYpDUzm+2bl4VV9cs2Y2jJmd6z5A2eFyF0/wr+iv7XvbW7Za+vG8oGzemCv7rnL++7y&#10;tje/bk3PqcNJoX9WG5oUe0fS7cOptmlhYMWcWLOSS2piSukCTSodE0p7QmoazN3tPH6rZffVpt1v&#10;dZ1cGRDuDYr3e7J3O1O3ujP3+wvNPZk7Penb3akbnSfXO4/eaj98s/3gddC4/HBCaZpS2qfU9im5&#10;c1LqnJK6p6SeUbmdOiQUWhJq55Tem5A7R7IUyDaaaZ2W+5aNkUVteF4anJcG5oSBmXzvpNw9LnaN&#10;CW2ghNQ6rrSNqy0JpXlMaRoS7uPuHcc3Wg8IYru3deXOxhvjqaEtd/U4TB/6J7nQEEq2GFhy0RGp&#10;PSh1FBUiIRfKGV88cdRjW2GdRhU50tWSSYFjEEYVyCYv5xuFwCxERj40soGSDeRcJOdLKqFprBYb&#10;lVE79c3TQK04hK+F1E6UiLqLEtCmVCg5NO+rmFTKNgfd9LovFc2cp+SpE4KCQSHQOGCnVV3wM5HN&#10;xBmD2DhQJbKwL97xgGQu5DjvN1qk1ssqC1gDQYziEJIOYo46GPDNBLangbNcMnJwDQRZibOQsxC4&#10;uASCEgw8qJjveOAQZ/245J5DGXhaGXLcpFpsoSlHFiS+R2F6de+86pyW7To0RNk5qzRCmi8aNYAg&#10;pvEuPA6xYfF6hEM8OZ6f9kxYPwGm21jiJ6uYBl0LtQd1yHeESC+yMY/05tgZD3zDGJoMzEU8yRl1&#10;IcA8h95oZXyMTOFxoI20LIfkWJQcliIGFhlHa4INC7LcVQpnC22cAhuYsT6eUAkJZcMpfl9chWXh&#10;RBOCFrlOOQjPysXzqo+PouzLrsFQNgptYxAbJYpCxcI0gYHCTQ0emwaLBEaM4tlaAGYybmCUXNZc&#10;I7DsEpJjgBrYZMfkFg/4cZYbSdygIWaG1tHlDL+jHUjPximyjYoX+5ZsuxLzZPw9ksvA0TGYbg6e&#10;kDZRedEQC3YeiCAzPAbm2VixqWg7eLCCwbqRYoa3vmLrMIiN1WFp2MGs0ZjHEkVhoJMVzjuRXTYp&#10;s2yyuS8QNLLIg9BwMU92PBj41jezufmuOHgYxAaDFR5TiLOB6bmUGepYFssMxaQdEAMPZOMgGjf6&#10;8crviyeRWWoMDjHPS89gUrMpSfPCRSEcjQWg8aYHlIyDU3BRuJeCQ8zzjFEeEQDCgELPyKVpODP8&#10;ciyFGR56AGJRCfCkeO02gth46RzcHZeDH4RryYni4RIMYiMojSUQ4eJCXqRMIVGBP+mw0mlwwsBJ&#10;KUuMGfPw0EC6ZvLDRhaVRoESdMpknQ0Y3AbvlILXOL520S0BhHn4nFxtwheFd3pZc833qChb8aLp&#10;AdW1tgOMy6zpQRiWwQBmwtcuQthIP9bOOMTGvVm405SZxUqz8btgBE0dVU6LldOgcu6VTv2g6Hph&#10;HW6wH5zW41LxVPRjtRjfGD545trIb31i4xc/MP2vf3/4lx6b+u2PD7/c7s3n45GduG289CdPD33s&#10;qYX3fmTk5Stb28fxoeSfqEXNcOFlS1ZsRvHERnin9+D2SK572Z3N1w7CWD6Lj4N4VzT3ZVu0It2v&#10;aaVzJaoz2913y5pdVG1H1I0c/364WsmUqTWMLgSmCn8I4gyekG8brqFYiqjLgopXTcYH7ZmqrUoG&#10;P7R0fMOoelDFh/cQuVpoK4GmxkKhNrN51jWuf/Fm+olvrr3vi3OPf2Prdr+9cBIf5uKVnXh0Ru8e&#10;yd3u2L/Ztts0JHZNWfeH5dea9ptH1ant89nteveE0tqz39F/NDNPsWwZtZbTTwtaBaQZJcuuwUPS&#10;ZBu+r6u7uqCpBcWQDHz1XYNgcse28eXAV8QwDJWXSzfhZtuCpIuyLom6IpvwI+E4GgUjs5ddP4m3&#10;MvFGOp7bPuuZcu/25N5szrz+MPXcW3uf/triB5+Zfu9TY3/w6ck/+sz0B55dffzF3T95ceYzb21/&#10;80H6WrfWOxlOrsaDC8GDgfw3Hi6/1r75RvfWshj/3G889W3/4z/+X/7BL37bt/3oB9//fLUc7x9U&#10;traDte1odLKwuOH1jaWu353cPog+9KEvfNu3/d0f/N5//F3f+QPv/JV3wjPjT6hDEln4llJNMk22&#10;xLwqZpUIhmg1Ptg6+lt/7X/6O3/zO1949qvxaZzLaIWcYaqeKppwcE3R0LLSL/3sL/z4D/zET/zQ&#10;T4JBKvjpfDkNU8CL9zKV7rGTtsH91uHD0QVlLXN2YsbHdryvE+0o8cxesWnk+M2HCzfa1wamhYXd&#10;aFemvOaeZPzc67vvf3LtfZ9Yft+Tc+/52OQnXhjqmHKPjXrGPhesUPXKplPRrRJJGMs2WDCT53lh&#10;GBYJtYWANuGVq1JelQqWLruW5uDfRxU10TYVz9SILAg+v2T5FdWKjoXgRAx3M6dbqepeId7Lx8Pz&#10;tTfvH3/uawtvNQt3O9S37qbfvLbx6pvLzS1LK6tmNmfkBdvEr75Ylu2S4pb1IJac+FpL4Zmvzb9w&#10;bf5q5yF+WbPZc7y+2pn6oydnfutPhn73g1NPPHt0rTk7Mne6U3AL3rkVlEyvSO1K3MDxfQo/q1Xq&#10;p3WqqQbRUK7Wy5VaCGeaUsugljisRnImfLtNAZcJXBbhFIfgIUZIktQoAJaXZIEwwSVgsy2SYFgB&#10;nLgWnx2EJMQah9gch3LqSeiZDhbEg/AUUYgmumMEIdboekziiNV6wyXgJxztkaAzmQWpkVxliZwY&#10;cOwMPCSiC1SUDZIWV+HuEK18d4RwN4ayQfYSMSitEeB2gdaBE4R5uhGH3iCWWZ9o3A2/QRAm8N1g&#10;yBqli0Jm01floqoA/U51AzfHDEfZ+D4N1z4gXMUCqAmJ4wgdBBiUGhQrU8QWdB9tjLEiqlDW0Jsg&#10;6GLSjA6r7cBI0nQQ1558Iw3aHJyUEMqROPui7BqLT2dF3KDxqcob1/U2VLDtZHL5TK5A/VjZ1hE+&#10;cygg/NPz1XBTrMBNAtwFdoJCZd0oRZTuSyF1FCIH3a17Hs8GJYiNNQblKNhlhFoDGmOpnZhRoeJZ&#10;jBsmL5lxCpyXl3BYDQvKeFMMR8PlnJlDb5eXmDjFJjXGjCeBWQXrKKDun43qaXj1KyVYTTbLG4CI&#10;hckkQRtD/eItsl4HvJsBOPmOJiwuWFMwsRjiRqAbXvlS3mnNq9fcWpUgtkr5sigbh9hAWkhtRkUX&#10;1rWPQ9iBsCFhFtJOLduOxRimo8+SJGAcYgYMHqveG55WYW0qngWDk9IvQg82JN8GJsisSpAZLsea&#10;uBzM0VmN42vgpE3fR5aCoUvQHpR2Hbb6aSk+Dc+qOKXBO2Ckk+VPdjvHyC4yPateveqf1vEeWSE2&#10;CkyD8lVYlqj7dlcE2OdUnc1mUWyYwSkcgk1wNEpJgdEOWx2uBMfXmPWOe7mn5FzgFWY/GGDk87YG&#10;WI0v5Vy0O+DQG78LXjHGJDgLPhWb1ioXZbLZOhd5M9QJzYI7c7HFrgWU1sPjJMhLYtV+4NNJAXxP&#10;6jnQgMlYLzvMC57O8Th4W7wyD9WzBgNdxZrIsWA3HHLCGF6bxroNcOeO8C+WvMkJDiAmZdbrgBM9&#10;MMF8bAW6L6s+RA95WSeukSgKNh7SgauwDif4mDlfzzgKX5x65V2gb2ADs30ewTtOn6aPKkejWlfL&#10;4c2Wozfbjq/0Ht3q3r/Rt3Nn6PBBIt8xo/Yn7T7QpNKdEDtGs23D6ZZEqnMq37soj65qExvW9BrV&#10;ZE8sqqOTYvdIunU41zIhdc1pvVNix1imdSzTMlHompb7ZtQBrDYudIBGhaaBzN2uo7fa919vP3y1&#10;8/j1Ual1MPegP3V3MHM/kW8ayz0cOLjVufnmWObByMnd/qNbfYe3+lJ3hrL3hwpNw0LztNE8odwf&#10;y7clhPYZeXTJnFpzZtbd2Vmlb/DoQe/u9fHMwzmpD7Ssjm9782lvE5Qi2qBXfzMVbKXCrUxxJxVt&#10;HwWbB+7arrOyYy1vW0vbJm93MDiT609m+tbluXS0q9YLal1Q6rnMn49iW6Qotu51bXRVGZ6X+kBz&#10;ah8FspmjS9bomjmzYc0eWTuFYsqvOqXzqFar8R4D/I/DVg1g66/ujy+LP34X3PS/URRbrQovorFR&#10;Xz6tgpy6Lfnivr2xra0sGYlZaWhC7phUOufloVlpcFrsnZYofm1a7qZCbIX2ZKF3RhxYV2ePw03t&#10;VLRizazpciRNK0OjFCfZMZ7tmROGF6WxNXlyU5/Zt5f3TGptu2+vHgb4t9zeZSjbtrawoy/u2It7&#10;7hK+AWvm1Iw8OJ6jnOexbOfgUctoumNBHd1wp9fM5Lw0OlZoJRJaxgnPak5ITUPCnf7szYfbr7Qd&#10;vtGTudmbvdWZutV+fKP9+HZn6i5BbES3utM3u1PXuk6udh2/Beo8fKvn5Npg5u5Y4eGk2DEld1HT&#10;A7l3SGjpzdwHjYhtk2p3QuoYzrQMpB4SvmaPbnpTq1ZiiVVemxP6k9mecbFzrNA+km9JCNRCdErr&#10;HFdbRqWH/bk7vZlbnSc3O46vtx3dbDm4/nDn2r2tK5OZkb1wM1cVMuW8WHaksgNnR6ISYJIUKayj&#10;qCKWtFwgH9vKgSFKgSJHqloy9Ypt1EigqBVqQloITBEig1awC0UtG8jpQAQ1EkLLFoW81X2d9Sgo&#10;BJpYNKivKAPgCGWLDIwV3tOAFWLT6x4FqVVdnMp5CngKoZYP1Dzvh1A0sY5ctik2+CL7HQIOQpOL&#10;YEg9Cga+QKzAw7c7IDEhT3lIGoRaITCyrsrxNchWLuk4WFYIzaynGWwjApfwSS4iwX+JsuEUF9C4&#10;EAzueWjVPbVkiYFW8JS8qxQ8ciHxeGaVWhwYoApVYcMrCJoAUhuPLQZm3tVAgk8dEvDBXmzdBJDd&#10;BCMyiA0Kz8TbDG0eI8b7DGiR4zD0jTC1C0Xon5UpIbTG6okySA5s0GeEmp2WoriGVzpFe2IEpWFl&#10;EFQpn2Q6z7N4i4Nz6OYKBjiLGWhc8PPbYQxOudE+3MVjgDOMobMbTb754gTPMWTQq0VmEfYEBayF&#10;p+VSXGcoW5GHtkGzOuXAqzaaCllFz62WCOdixgosDxglsDNgpsBJUuGMX+4f8s3GCplE4MQrbBTe&#10;VBSHDCCj4hewZsjKYcRhOLJ4YAaxHUi6F0FyLswjzHMGsrF4xVkW+MbzPWHPYcBTQVXqJUq9q2DY&#10;2eBkoW0UucbOgtnHg8GQYuibYsPopFRTdiEVYuMQGw4NnyZ9nunJzHRmbbMWB6zFGCxjmNowjkHE&#10;wDbPGwgaJZKQ0QwTH2wwo/muNcxrcFIEHMPscIoQtAuIDR4lyIA12WhuQNmjmDccu9FUFJ4Ovy9z&#10;Btitye7nd8fiuDUZ/dzNMC2JeSnMAyEXBa9wbJjTYsNXwQyLOCPszKIKOJQ6ymE15sbwqAFKz4ED&#10;A2bm5DQQOvgzuJZ7QXCQeNYPzjJPieIRJFZGB+OLoLkId8cMPDH4aSDyu1jIA54Pbkk+LxQKF/4J&#10;i/WAywf3TBTIGwQznEAeuAEGXEKAmslK/zDc7RJigxcHZ4vQNI/qEJFby8E1dgiHE54PXFAeYgDy&#10;PXzFQ9vyHXz0bhQG5SisRFHFwqfvBAEr08aj23gsGznGpBxJMzaIhbBhQR4tQj4tc6Th7mIeqhlq&#10;OizVgmLVLdadqAY3HVQvUZZZfB5Xy+dGJQYNbrm3x47/6JnjX/3Iwr/5w9F//fvDv/aRnie+uTef&#10;i4d34v6F+BNfST720cQffzTxZ5/p7R0N8nZd8mMvLBcrZ4JxbgTxkR4vHNbX1ViO45NynKnF2XJ8&#10;6J7m3LJWjp1SrHlVKagpxVPa4oZlXzE0r6DqWVXPNIJGRE/NO3LWkXOOKjiGTMmhpmqbmo2Brph4&#10;ZS5dABcTX1aC3lRLI2cRfjC+GRG1kXMiVm8yNI3Y0OLtbDyzeXZlIHz6yuHvPz31h89Mf/XmUd9C&#10;vHUU76YaEFtzf6Z3Qk2sVUFNY9prTfsPhqSJzbPNTDy/czoKvTuaGU/ml9bsg3wIOs57JwVfwNNq&#10;RZslsQRWYKu2JqhqXtZF3dEc38IvMHJs28H/bNswDEnVBVkpyKqgaHlBLYhqIa+ANMG0FEfP64Wj&#10;Ap72UKIGo2k93hXi5aN4cjMeW43fbFO+djv1+dcOPvX1zcdf2Pjgs0uPPbP0/i+svO+LY594de25&#10;qztfvrrz1sPjnslgZLnYO20/f3P60y/3f+nG5PB2+MefvPbt3/Xzf/Nv/6tv/59/9sd+9JcnxzPr&#10;G153z87weK5/JDW35iRmpG+9NfC1b3V9//f/i+/+7p/+ke//qe/9ez/8G7/46yWzpMr4zXueW/S9&#10;km0FqmJLBU3IKVJOjetx2a8Odg//j//93/jB7/3hG6/flDKKLDqK5EKGUrkgFVLAOY/q/+nf/co7&#10;vv/Hf/gf/mg5ig/2JNWKBeUsp8Uj0+nXbk/eaFnqSqTmtv0tIT5QCVw7MOItKT5x4rQTr6TPhhfU&#10;7snc4Iw4vmTM7FV7Z7SXrp089uTAbz2WeM9HZ//4yfn3fmL2xeurMwcUjJm2zwUzKBi+IDksD5fg&#10;EogH/FJ5RCe8eM+1IXcNTdZVERKXSpBDrNo6SV+mGEwdXzxHx7fL9EXNTee1vbS1fqDMrJvwVBZ2&#10;Y1DPRPjmg5Mvvbo+vBivHcaJhbh/2Lj78Ki9Y21nB4aOp2iQwEU3Ksl2UXHLoh0f5IOXbx585oXk&#10;izcWWhLKohDP5c6n0/Gz15f/+Kn5d/7p6Ls/lPz4Fw6uPsyMzp/tCV7BPdOdUHNCHWLHDSAPIDxK&#10;FULZalWGtVfwC6/Wi/WyX4FrThCbQ00JKL4sgJRpNC7A+4Z04h8Ax985+gZBRMKEBdVSFBsTIwTJ&#10;sZ0ADMB8KcS4+OIgPtaHoOMLkkBj1dkIzmOwDofYIIW4kOS7EZCZNNAIJuPC9j/buuBbHQprfQBS&#10;ZGoYeonBkaBmqBkH5ghcY8x4DJziYyIG4WFliGJdo2RSEC7EIkSayXQHqR6mVghTI6kjKxiw7wnF&#10;QXM9wtUTJjnxU5jE5dApjJ9qFDDt09hYoQ0hppqh+6hlAX71TM9COZKm5kqZEUFvTG+y0La3+xsQ&#10;gsYQMcyAsA4RK3JKxOPgWNsiQtmYosdTKbqRSmfT2Xwh30hzxQPx/R5SzRepoA3tzJ5Q1g3IKkFR&#10;FcMED07h1lhcxsNYlsZQM146zY4iHsKmXUSlURhd2ADjQBg4RVhBlaBScUslAstYLTZOOOQIGtbE&#10;4nxlnjeKqzDPI9pAxHwJsTHwDq8cX+OQGd/IhO0UVKkEh83SBWBi8dg0mFgevtSnNTDz7qIs6o1D&#10;bISyQTMw64uXwaUx2Di+1kgRLYZ6FGpRAOKhbdRptEQoG5Vsw90pQppANNiEsCFBOt+axW/llAAv&#10;DpnBUCQcDTquVgYDTNOCqRUMVYKBQPFuRQ6ogR8XcquSTFa2YYxDrEDbuiyxFAviVHBaIcuzEf5G&#10;l1NSBeuer5ccqCAqF0OVlD2LtswpH9Nk7Q4MCscLWdIrtXQAccBL8qgvAbTwZdom57cqjTRPEMfC&#10;uFuhwBovurDtYcbDeienoMxKzVxWnmFZLNC6vJ0oD1vjMWsY4BC34yjbo4QZ8m5YMRzu4JhsZbgJ&#10;Osun0UPHwH1LvlMJqN1BmWLWwNYor1aH90TeEAezFPibWKpIXT7hGWFNLA53D6coRO6M6qZhzJg9&#10;ntUEHoaCsaYE8KpKrI8BC2SjEIpaoDAvD24gRa7hc75I7aRTzL+jSA7mbMIv42O4ZnA5sRRWJtzw&#10;jN+apUyx2DTcghPGWBBuI7XLu1gc8xjDr8Q81jfrARze7HkmVT9JGL1tx7fbTq52Zq4PpO72HN7s&#10;2brVs327/4hQtgmjO2n3zRr9U2rPeKFrNNOWSHVMZLtn84ML4siON7/lzKzZk0v62ESha/CkaTDd&#10;lBA6JgvtY5nmoeMHwycPE7mOablvVhuY1Qen5O6E0D6QudtzfKP7+Ep/9kZCuZs0m8bkVsoVFZqp&#10;4JrURh0PUvcHDm+N55rGMg+G0xTaRqfUjkm9CzRauDWYvd5/cn840zQlDi/ok8tmctmcWrFHh48f&#10;dm9fTWQezMv9C0r/qj51EC3nop1ssJ32Nk/c9WN3PeVvpqPtbHE3FVIU24G3vmevbJtLm/rChj6/&#10;oc2vWaOLGrUTTaZ716TZdLSrMIitUEod2Tsr4uRsejiZ7ZzJd89IbaD5fC91PNCGtpzxrXByzU3M&#10;KP1j2fY5cWxRGWftDo79mlth7Q5q/6eOYmtw/IU/rMP+4DwwR6J6Wq5XQWbFkHzhwN7YUBanhYFE&#10;pishts0YvVv+NL43C/rQrNyf5LXYxM4JoSNZ6J0W+pbFqT1nRarkzFi1Ty2jqk+rw2MMYktkumcL&#10;QwvS6Ko8ualNb+MfTJlZFafX5NlNY5lyRe31TWt1U5nd1uZ37Pl9b2knnN9wp+fN4aTcNy52D6Sb&#10;+w6bEvmuFXNq05tb1ZOzhZG+1B1WI/BGX/rWENVWa5oyW5JWW3/+Vl/+Zm/udm/+Tm/+QV/+QU/u&#10;YU/2wbDYNCQ+HBTugYbFu6Py/XH1wYT2sPfkKqg/dWs0f39K7pxWu6ek7kS+vS/3sOPkTufxnUGh&#10;ZULrHle6RvKt+LUk5Z4le2TDG1+xRhaUgVmxdzrfNZFpH6KWps1DBfw22qaMjimzY1xrGZEedBxf&#10;7Ti+0n50veP4RufJnY7jO20Ht5v3bk5lRw9L2+KZkq+JctUVy07BN8TQEkNZKapaVdXrulKzxJKW&#10;8Y0TR1UjRS9pZsW2aiQlIaeUoidHkD6eWg31s0g/C+W6XSjr2aKUiUQWawZB5mo1j4qyVSjrMx9o&#10;PAyNzzQyQEsWJnmFNb3u0VnW3wDzOEudEKpU0w3MQkSxb4SylS0IUwrHhThj0cIgvr0AsQsBBxFM&#10;shVil81A8EGimSzxEwPItexFpC4OOYJWCAwu7CD4MMA8JwjES/kL4YtTnC5bi3IyaxDothwZgq8W&#10;PFXwqRsDlIHCsveVyFWgaYqeWvLVIshzWAgbTomBIXg6ET5/Nub4ILQCf0eQ4OCEwoNCklnNNdGD&#10;u0DYFpQi1T4DMUUFBmhH/xwODlQv4WVQydCaIJzFDNedeCXdVqSeBnyGQDem8BpL8aKnvBzbBWSG&#10;GQz4DAiX82g1PAwGBOGx8HJcxVUyDn3WhBQrg8GMYEyYsqtrgeXCvD+rhGdlv17kzQ1MfCCVkAqd&#10;npZcFjEOO4O2+HycCvx6JTqvw9qA/QGHjtCxMkfHwEy5otwogZmCAeyS4nm9GNf9OgW+GRwy4zAc&#10;2zkEG2be3oSEpUJ2TNEsksUDfixOlhBrBUWWFouPg/UGWw2GHQgDK2RpC5YO+49ZcrAXKbWBm3ow&#10;BHlDq7BW8bFOFDBkjYA2k3IfYLCaII2yGFyDGY7Fai2sVL1iI9+T29lkYdMOOWV/8K3sy8Axst1Z&#10;szDwkzXPTGpYzzjFN8NhwWN8uY4deBbD0Qhi44Cai3lCeDBPZz2X540yfMPA5Y8ujlsTUU2ZxgCv&#10;eDAy4g0DFjw8EPgn8GfgtzCXhopMgzAGYf4COHs7QOCCCGK7nOcwGcYXoQQNAO5iHVoBbJg04Yew&#10;OtZwgTBP0RjFEl7BBl+Ihz+QE6JbHCMjx0+lNCW4ZzgLzwR+I1xKPDRnAwO5UJZL0BUcTtYqFIfc&#10;leU+bQNiewRxI6yNtbfjvij5qMxB5QRflAeJ8MxQ/LNR0buLWDYQxpgEuW7IgbYytGCFQkXeRtkY&#10;uIYZygktE2CHBbE4nhC3w/qYqVWq5WLJDcqWB0+pbAW1sFgtVU7LUVgOw/Pz81Kp5J7GViVekyuJ&#10;PfWJl7O/+6n5X35s8ud+b+DX/qTrfZ+bHj84m83Gi5n4xZvb//532t/3Z3Mfeyb52j1JrMYnfoxv&#10;gl8qq3bdLcZuOT7O11IyFX1P67UTtZoxinJw5tZikObHef1UcuIjId5NR0eFiqh5guZJoioKipTV&#10;5JyuZG05a0kZVcpoSkHSRMXS2Y/BDBwzsA2PxoSvRYFL5DshvriW7vCWHPAjbbdkOZBK+Na6kHQw&#10;/FOFeGu/eH8ieubK5m9/Zvx3PjvxyW9tv97rT23FR0a8exTPr5RGZ4OJxdLQQrVl1LraJbzRnrs1&#10;oHTORvOHFDO1cXw+vxVNzIo9w4dTy9LitrWfDjNSXZDLglLWtMiyKobqaLKlSLoq66yboOfiq+JD&#10;yuAHSdC1bbiqakqSJuD9iviymapiKQVTzKpqxjDytpGx5CP18Fg9TumZgi9pFdWKFTPOyPFhrn4s&#10;xjvp85WDs4Wd6uRqaXDG7hk3usf19kWpe1VrGs6+dG3ma6/ONnflZler6/vxq/fnv/LW6KtNU/PH&#10;wSeeufKDP/Ur/+JfvvtvfPuP/PVv/8Ff+g/v7x7c+dZbg3c7VvsmM0PzYmJZu9O58HO/+sEf++lf&#10;+NyXXvsHf+/7vue7fuDXf/lX49Nzir/18IWseW5JU51CXstnlUJOFbKqJlmW6o0NTv7Dv//93/dd&#10;P3DzzdueEZ5k1axg6oYvK3Y+LQhZKa7Hv/4ffvMf/8g//6Hv+0nXi7d3DMGM1/YriZXgSvPmm9fm&#10;WjoOJudhOFen1ryBpDwwp0xu+gtHtV0lznnUqXNXiJcOz5PrpbEFr3m8/MKNw8c+vfSbHxj+tfdO&#10;/sZj0+/9ZOJjX1punzzZEs6VwBPwQzR1QcgLx6Kn+JamMdJtiC7LdfGTxH91BtpqNgae7Re9sOhH&#10;oeO6hkVp256Hfy98qVQtkmT/MOWtbcldg7st3esw+PomhP4p/UHPyTdvLD33yvjnX02OrNcPlXgr&#10;F6/vn40mtcTk4UmmpNtF3SoaQdXwK6ITK0F8KMcwzr70zY2nnp9/q3NrfDvasOJFud61evrhF0Y+&#10;9MzO+z69+idPrXzhG/mHfZmZzdqxAp0eyaatUkCkZ4chnpHERjEAncIar5arxVIlKtXCGgvaoYBw&#10;yC4IHMgfAr8Y2oVXSAOIJogjws5YD9BL4qKjxDuNMsIhJjGArOMgGoH1LIeUA214vZRmhKmxWpP8&#10;RqCIZYZiBnfkiBhP5MSAF0fDZD4v5LIsFVSgRjGQriBC0FhTUTBcCl4M+FWEqTHojWYYXoaxJCl4&#10;szzArQGxXaSOEg8u1Eh0k0C+iFb+81qDo2wUsMa0EsWjMYitoUoYJ08LfRtl49s8GPALlYtyn2Cm&#10;jRymXgliMxphaNCzIOosRFtipDcbSpMRNDJ0JWNjBdpYkTW8MiXegNtIXzOVTVgbaW2mytlSYNPx&#10;OWt6OpPL5QUesof3zj9S2vKhMHbaY8M6GF9YC1SOTdIN6nyKT5C1J8JNCWIzYX64Nm8YWqv55bLJ&#10;uhzwimwU3WbbHBQzWGAalWZj1daCC9SMQ2+EnTFwDaewiMcbkl7EqRHExrqLEnKHnx3meRQbWwqE&#10;UxjjMTgQRvYSaydFdTkofo0MJ7wGsNMuotUoKg1ajVJEqZ0obXBeFOWADMPlAVsH/LDKKH6NbY4S&#10;alZq1F+TfVf2XN48lMV/1fBqV8uUOsqgN7zCztSC/7xiLwxI6mXPMiooMYIbkxdwm+LZ0GxpRchp&#10;sgwb4aKbFgxUjBlPI3uULmQQG78LXrEImHmIHD/F18QhJ/tiC7wR+UXGPJVX04tQfb4eBVroqyFe&#10;A70IT4HKtGFe9m0VmpN1NuAomHvR6JMjX3jFmM00/AXyI5ipD0seRODaBeEByE0o805oAYfPcBes&#10;jxVAHLDjmB2Ij7E+5uHOXBKcMjhutH4tcngl6MDWQtsu+X6tGJ2Vo7MK99p4HhLcHxzC47tMAmWA&#10;mkcA3HmZ3CjKAG0kloKNiF0L4p4UrsI6tBTPOcVjVOBXXqBspxGhaVUfjh68PLh1mL/MYQInvD8C&#10;5hhmh9vRUliH5RiBMIArSqXZGmggQWx8fUpHZV4nX4d7jhg0IDbmeGIG66sVuxCoHGIbN3s7Une6&#10;sjf6hNsjuQcDqTt9u3d6t2/1HtwdybSMqR2TVs+M2ZfUeial7vFCx0SuazLfPZ3vny0MbNjJdWty&#10;xUosaMOJfPvA8YPB7MMJpXNG7pootI2mm0Dj+Y5puXdG6wfNWwNJtXtMbAJN6k0zdtuM0zJtNQ3k&#10;HoyIzROs4Foi3zzCCrElMg/pNftwvNCSlNuTWueU2plQ2kbElsHctYHs1cH0/dF8S1IamdMnFo3J&#10;BX1i3Rsfy7T27l0bzdybU7oXtb4NZ+KospQNtzPBZspbP3HXjt21lL+RIYht58hfP/TW9p2VXQpe&#10;W9wyFjaNedCaPbakURTbNItiyxT3tFNKFM0XTw6t7RVhciY1NJXpmM51TYutoLlcz6LYv2aO7gXJ&#10;vfLMhj8+LfePpFtnhdEFeXxXXc+FR/5FR1GGejX+/uuw1f/Xf3xZ/PG71P4KITZqOPqX/bEb4e+s&#10;frFLT1Fs9apVNXkU24a8kBT6x7PdE3LHvD2w6SapyYBGENu00jOj9OA1KVMhNtCSMLFjLfGOou65&#10;bZ+aC2ZiUsTlPVOF/gVpdElJrKvJLWN2z1raMRY21PkNZW5DW9wyV7bsNdCuvrBrLO7aCxxi2/Jn&#10;l53EvDE8mu/oO37Yf9Q0JfWtOzOb3uyyOjmTH0pIrcOwkVK3uo9v9KSu9WVu9OduDuRvjqoPhsS7&#10;hK/lbvcVHgyITf1CS1++abBwvz9/ry97qzd7C5xDwp2Ecn9Ca5rSW8aVh+P4fsst02r3tNqVKHQM&#10;pZr6C82dJ3dAw2Jr0uibMvoSYsdwrhW/saTcs6APzil9yULXVK5zItM+dtLSl74/kH04LDQllPZJ&#10;vX1CaxuVHw4Kd9sO32o/eqvj+HpX+lZP5kFP5n7nyf22wzuJk8G9cFM4lXNVQSw7QsniEJtcVNWS&#10;RhBbTVOqllTWc6GV8Q21qOpl3azaZoWQe0guKXLlyFUqgV4vmjGopJ65Us0qVNR8WeFdRwksq1Kr&#10;UMLLilSCDTNGnfJGNRbXRrmiZQtjLy7b5xGD3myeOkpUcTDJW4gqZRuX80A2jCkKrB5xMSdDjLKE&#10;SrNGTZ0hRjFJCBff2WCVKSHUeJYoxFnWVdO2nPd1jC+D2kA4hCjkspVHEROxjQ5+LYgEMQsABjMh&#10;axf12oyqo+GxS5ZSNNUS7uvgYXBr0gf0hK5a9PRyYFQokE2DrmUQG8n6ixhmFttsZy0576gi25bB&#10;JN4gF+7QeVCukt/Ya+LYmejptPvE2hGAaA8Ktne9GMZVHo8GNvWioygpZhZcRvgazkLxUGUHFgfO&#10;IDPC1xhdcjZ0KoPewM+ZQdCOHLlrtDe96DoKBmoqGlBvBIw9lriKRZTQUjxDdkE69biLnMaGVSWg&#10;tFBcTuXYfK8WebWiDWUfUkcnvsV3uR/IjRUydP5iLTbWBJ3i+Vk0Pmwg/yLkHjYNt10uITOdIv+J&#10;H0YSnWIFZXkgG1XciDysyflhEoETDwCTCC6/AwOrXime1mC9ceNPcUwYfMz+Y3YhL7iLxX1qgAXD&#10;LjqllqNk4VFoG/VMwCKwBXEtSxF1cAmPYivy4muVKoxjsqd5ggltYlPKp0d1eBo10XiEGsxoy+cQ&#10;G6/twnJJ2HY3gWJ835tZ7SCy+1kTA15njRPBbSxFlIEYsPh9At3gjTa6jrK7NKLkaH08GM9dxYAn&#10;m8BJgG+gWhYsePLsmMcCgnPC3BWC2HACbgkPCngkYK0RI3CZJQqC+xbCGyxXMOBs4Mf8JQ9bnGA4&#10;XAgG7jUxd4iqsGEeF4INY5qH+8HSjnhYByeOiMEn4S4ZD0NzHR/zHE3j2BmfJ3ID8l6Y/8l9Whxy&#10;r+YynoK7OuQKYkYmRwacAfOS4X9igFe4u5XyaRRWPBdffdyRILaAlV3juJthwDOkjqLgqVao5Sh3&#10;gAlWY9Rwj4vkGGPAY0/I0Q1L5OtGYK3Ck3b8kukEuluyglpUqldq53CUQVDfeEtuPVaC0303XsyH&#10;X77r//GzW7/+kbl/94ej7/yzoT94aqJpWltT49V83DYV/v6HJz/62Y0nv7zw8Wdnjt2zfDkOq3DD&#10;Krp7BrKjOCWe5fR4/TDYzfnHcjnvVESvnjcraTXKqjXBPD8oxANTyq3mqda+ldXt44xgCAU5nc7n&#10;TyQhrcgZU85YBLdlGxAbfjm+E4Ue9Rv17BA/DHiiNqWFUg4zJ3x94UEaqklhSTr+lfGbJ5wY4gnG&#10;fkaId48rHQtnz9/e/93PJ3/z02PvfWbyE69s3epWp7bi42y8vhuPLxS7R7Vb3YUrralrPdKDMedG&#10;n3h7UBldKW0JcVqNj6R4ZdvvGTpo7d8YmUlvHboFLVaN04JcEgRHljxFpM7BmmKy5rvUPcRxA9ej&#10;eI/ApoA7ggJN19BtVbVkxTB0l3pWKp5SMLSsYRRsO+8aGUvTK7JSFJSyap5aQeyEsezEOTXOaHFa&#10;iVNqnNbiAzHeSMWrR/HGSXwQxMfFeFuIB+as9l5haNxe2DjdOIjbJ3IwsZsTe0dW/Bt/8Omf+tl3&#10;NTXP/+iP/fL/7a//wN/6jnf0Du8NJo7vtK809W13JI5XjkpPffnW3/p7P/3ZL76akYr/9+/4u3/3&#10;O7/n1/79L8dnsWWFrlv2vYpthbJk5XNqIadKBT2flg52UkJWmZlY+IHv/eF/9D0/9PXnX3b14CSr&#10;Srpv2ZHrlQ3FkvJKfBq/6z/97g9930/++A/9Mz+Id3atzaPa0FShdSR/t+doYKQwtxTsp+Pdk3hg&#10;Wr7yYPlb9+Zudm3dGzjoTAoTG8FKigr5Hcrx+kk8vV5+vVX62HOTv/mB4d98/9BvPDbz6388/aHP&#10;zb54XVzL1g71GE4yXGXLNgpCTk4rvgY/kiKgWOisCalsG7apWTo+f9UyNdthsWG8Lydkh2fa1SjC&#10;ryj0io7pqVqUL9gbO1py7vjLX2979sWHz7888Mad+SsPNl65sfCNawuv311//vpS84SR3Dxb2I+3&#10;j+Olrcr6li7IZ5pVVIxQtkLR8HPmueTGq8e1+707H//8xKefm4NnsybE+2G8ZsSvduff/enmP/7M&#10;+p88s/P5r2evNFfHl6PdXFxwQtEryoat2oSnsFpaRapMSBiXW6uWS/ihezjyy36lGtaqfr3s4udM&#10;ggvShgsrLmd8SEgmfDj+xZB9CqSFJMEhCQ0mlCA3OJoGq5sANRaGhgshW2CQ4xXr0Mq2h0lcwlcg&#10;ZP9iTU44hbtD7omCXCiI+bwAwphLRVlSaTJHk5SbLykcO8NAEKRCXuSckJxcqHL4jNA6VliN5k3q&#10;E6qx6GO88rOQsRyY49hcY0Zt5HBeSmmoACggEL4R0EdMcdBGDofM2DxVNoCywCsDzni8GwFtOOSn&#10;oIM47vYIMEe6BtqHdCvLAyUsjMNhDtVcIxCNZ31SqFqj0gIIKhjzHI/DGDOkTEukT7lKhfrmWhsK&#10;/UK/UwQc6V8OseFy3cgXRJGFBJJWcmiLiOuXt80GB2KS2iKRmr40Awh3C8JyBTaGXypjUrVtw/fd&#10;UilkPUAxIMjMghgINceRWPKmyWq0cdCN42g4BCdNhqHOAtB4/BphZOUy1glYZ1LabgAz63KAU6ZP&#10;vUexCF5p4Di4BPycGQxYk+9TutQklCAzbkTxPUiYUrC4QLC1+CRMKTBfgGuNDgkWTDXeGAFGHYWw&#10;ER7Hc0UxgLgAUfNQ35M8Sgil/qGO5darRLWqU61Q8Fcx0sIAbBRcxsA1sgApRbQBqF1alTAXCQuj&#10;ZE9WYKQUqr6dN9SMIuY0WbINZmESpkbWIxmWtAKNWXAcWwGHBKUxNI0qomBl2jNmORl8fT4JW9Q9&#10;jRz4JlUqugKDnFGjqppDVc/KZjnS8DYDyMJAx0d6URztEkTj+JfH6qZhjHme14mzWME7pd1xGPnc&#10;1OfGPEx3h2fJsIzRBu7GMmZwCRbhUNojj/HngLZHnxBOmcFrosFvgusBv4yq2RR9+HFlX4UTASus&#10;5AX1UvG8WoyrBKuxqDFyfyhSzIMzRc4dm4HHdOHZUc4pm6FlmQ/YaP0Jpw/05yYfKetGsWmPlGDj&#10;mBef5DMGc/fg/XHojdA0SjhthK2B4LhJVH+N4un4LTj0Rs9coQg17iReAmoYC6wWG8fU6F4sbuNi&#10;bOV9JXOWPqkfJ4yejtSdnvytIeV+QmgeyT0YOXo4eHC//+j+cLp5WGpNaB1TaveE0jkhdlL5s3w3&#10;1csSBueloUVldEkdXdSG55TBsVzbYOrhqNA6Z/WvOiMLet+U0DmRb58Su6bl3mmFsuVm9N4puWtc&#10;bplU26at1km9aSB3tf3glZ7U7cH8g4TYMpJvGji+3XNwY/Dw9mj6/tDxnUTm4SQVjm8fE1uGsg96&#10;03d7Tm5PavdBU0rnlILFR2fUsXltfEGn8DHcbvD41tDx7Ylcy5zSvWaN7wQzx84qo7UTd+3EW0/5&#10;G6lgM00hbOtH3vqBu0o18e3lnQtaZxDbbG5gOtu3ocxnSwf6uWScS3I1m/L2N5SZhdzYbKFnXuyb&#10;VzsX1E7qdaAMr+hD1PHAHlm2huf14Vl1YEWbWjWmD4ytXHTsVZzSeVj7P3uiaIPjv/B3Si3AG/VT&#10;eaKof+7JgbRnrW9pyyvmxKI2Nmv24SsyxxJFZ6S+Wbl/VuujdgcsV3RG7J+VBlbl5L63KlfyVqw6&#10;Z7ZZ0xft8aQ8OJnvmxYHl5TEspJYUyY3tOl9e5nXYtt31nZsRu7Gnrd1iEnK+53dMmdW7YllMzFj&#10;DEypvYPZlp7jewMnLTPa4KY3t+7MLErj09nhpNE1qbaPig+H8vf6sze7U1fbDl9r2n2lJ3ejN3ej&#10;O3urO3uzK3OnK3O3J/ewN9/Unb7ZdXKj4+gKYV6Hb3Qcvdl98mZP6sq48mBceTiptEwqrZNSx4TY&#10;lii047cxJLV1Z+53pe4NS+3T1kDS7Kdc0VzLSKZ5Su5e0Adm5N6pfOdEtj2Rbhk5fth1crs/+2BE&#10;ak6obaNK0yB1Nb3Znb7ecXK18+Rad/p2X+5uf765L/ewK/Wg/fDu4F73lruSrRQy5TwVYivZUmRr&#10;lHGpg5SyLJckoajmQyXjG2lPl3xBDWWtaKgRhVmJvimFrlIMREjqcqhCEp1SFJtQNfIVGQSRAZJA&#10;LFRNZAmeSgXSxNZrHu8WivlCqIEBY63mKRVbKlEOKXjYDCF01AzhjCA2uWwLoU4V2YqmWnW4IOMA&#10;FogkLAv4clkC5qVc5mG9IEgxLkkh1NK2fGKKOU+T/jzEhgGHzPAKyQiCZCRpyyA2+7xkx+WGIGai&#10;8xKPw0Cr2Boem/UVNaqeVQ+oac5Z6eIhPa2MJynap2WLNT240Dcs8g7ai6X645Aa0/gGS/KnvZcG&#10;GxwBKIaLVp4Yc3WIQ9GliDaC0hiaRtFqrME2IWgNTdwgzFxiZ1CfXINyHA3jRzE4Ps91OQ3YtXQV&#10;r8XG9rtw68Z+F1uHM2Mez8BxN4w5eMcXp7o3gc0BNZVcThM6lZVggxFDzRBMSg6NQJhRPAOGCAfC&#10;eCEMHkpGxKwWp0KWB2wRmCZkspAxxIL5iYGZLKyIGwfOyEbhENtFZBwlCfGANXYWhAHMIG5R8Sg2&#10;XA4eheWlglN1LANOTZGV42WJDFSON/SY/UdZCfD3FYeyQWEC4hWHPPANZ3GJhQdj0WqXDbB4CTbO&#10;rNgmDOKgXIkq1AvMCamQCm2GM5wLhjL8LkxizCcxA7ucMDWY4DDi2T45XmnMNs85Mwxu2g9v1HnB&#10;PSiW7RHIgpA1DAhiY4XYCNMgiI1SR/mtiVjmC1+WA20Y08b7hf8AHhjxDPkiOAwD+CrMLWl0Ibj0&#10;WBhRQAFmMOagGA9b45ezQ4LJ4MOALmd4Yil4+Dz3l+D/XCxLcQoc4GPoG8s5hY/9SKwZdxcpB8oj&#10;7xEeHRjIO3UbEBsmmZPOUDl+iMc2bfh18OU4Qsf9QHiP8PEohkKUqWAQHEKWzSSJCvxGOIe4Cp4P&#10;/E9OPJyEQ2w8XdTDJ856GvB0UczoOjxJ3AWfCJRtvVY9h1tL+V8sBQxj7iHTUrx1KfOi4ffWWItA&#10;nK2V4T8V/ajiBoSvOdFpVKoXK2fESqWlI3hMbj0u2EEKDr/kXR+KP/bS7jsfX/jV94+/9zOToC/f&#10;np7Px8mDePYkfu4188Of3Xniy2u/+6f940dqrh5HZxUrgmdYU63IcWJJKltmPDN9cP16Z3J6pyBX&#10;TDeWzDgrxzsn8fx61NxZfOEb+59+uu9rrywMjRxv7QTpYxuUPdQLJ5acMdWspeYlIjGjy1ldtm2d&#10;Ih9Cr4xXOGGW7uLn5NmBY3oUtmZS7rRtOrqiy4Kclp28HpAPrRqhahZ1W1HP8oVy8ii+Pax95Ft7&#10;v/GZxK99fPBdn5v81DdXv3o3m5hy5pcqiblSU3fhWlu+achqTZYeJoKXm0++fv+gaVRO7sXrJ2c7&#10;+XgnVZ1ckJt7trpHj2dXlYNMNSdW0vliJmvnC64s26rq6gZccc/AF8mG+4ofjheYEH/QoBTw4LIi&#10;+qbuq4qtUT3IwFJCreDoWdcuhIFYJqJCBSlTSpty2tQkSyO4gUAHzTNMfP/PvSA2rFNRKkpy2TDP&#10;DqwwE9YUL87rcTYdp47jo6P4YD/ePCxtHBQXdsScefov//V//KVf+T0o1+uvN/317/i+/+Hbv+dr&#10;b7TnjXh4Mds3c7x44iu1+Kd/8V1/83v+yXZaLsXx//yd/8vf/+7ves/v/kZ8WpQkU9Vc0wwMA4/t&#10;yKKp4KEUeMOhIsLhdve3T/7e3/nuf/oT//yzn/w8pG1KMlS3JGuO7Zc8t1jIy/Fp/Fu/9rvf/fd/&#10;7J/8+L/WrHhuSe6bVDtGCq0Ja2ipurtNzywpcUGMp5ejmw+3Xnpr6hvXZr7y5uTLtxdvd50MzLnL&#10;h/FWNp7bivsmgy++VXjfUzP/8X2Tv/6Bmd/+0PLvPb75xTcOO5NxzifyqpZfw0cvmnK2KHlFyYe8&#10;CwwqpW4rtqX4puypoi8XHE0KDThGOrQX+YVw+KAhXC0sUYwFxLAP2aFp1XzeW9mwRidSL7489LXX&#10;xl65Pnf1/tqt9p2mvpPeKSmx7Nwd37sxsvlgZGdgSVg5sDdTwVHWzCmhoNmgnBYcC/ZO7mw3f94/&#10;Ezz32sxHPj322a8sT+6F61K87ccb9tnnrq6+5zPtv/dnix9+9uCrV7WW4Xj16DRjxFoUqVGo4VsE&#10;wcVwZh+ePIPLIO3CwHMdi4Xm2SW3VA2qVMTUocadEGWErF02WsEhQ9lI7LDcTz4JQQEZwmURGDjE&#10;BjHCJQy/hF8FMUKihsWpYX2IRxBWYOKLofxF8gBAYMOFEJKEfLFMT0GQhILE00J5ZTTC0QoixvwU&#10;vtuQmRxfy+cFfhZEUW8sGguiFWf5alyo0h4J1IdBUBrm6XKROmnqj5TFfBR3wyQeCYIa8yQYWCsD&#10;FlvNITbaoYFqgEq6OEUAHAg8BqtswAlj027oLA6ugRmvbMeIAtxwVoeKYSFmPBiN6AJKwykoXA69&#10;URgaU5RQkapJe1EghVA21tyA1Vn7S4naHbB+COA02YKKblDsmobPA++HogtB+Fegf51KjYenURAc&#10;66hAypphdtwqgBLHITcwwnLFYzFoHBrjKJjFEjkNEItNk1iMm8s6hFphqDJQ7M/RRX4o1sEreKBj&#10;wOzxmDWWJYp5LELIGu7FkDjMqCznFIdgvmxUigcgWA0WSMDyQBnchkPYRTCZ+Aw0A8YwlkA6C23j&#10;NhgGbikC8Z1LvFKYG0xEbqSx9lOYUXxPDQhl49mgl0AbT6vkzRAojbRU1CKC2KjmLxl+jeA1QtMo&#10;oYEOYYI2wC9mJZJx6FMkmuJZom1QRjrsQAbPNaC0i0tsVn4E64AZF14SzbNb0L0uMDWC1RjcBlsX&#10;r+4pbGkuwBoJmxzDslhvgYsoPDx8qBcjvAsOeJllHDJJd9H6gDFThwSOsoFwls1TRZdLm5+b9PAI&#10;bHhPF0md/BRcgEuIDcterowBXwqHuClWVlklVs7AITZ4Q+SmMTLYXeAgGPAmPAMy2yp6XjXya3j7&#10;5B/hErqKB51dIGW4nB+S64RJ5vTRqYvFaX12SJhXLYTrRJ7UxQwtCK8K7+4iPI27cnDr+OElNAYv&#10;71EHEL4kbkeeJhZkd5epqhLV9mFAGwV54NZ0I3ZfnvDEATUsiNf8RaEhOJ45X8cpuvVFFhSPYsuc&#10;p49rR6NaZ9vxre78zSH1wbjYnBCaJigbtGUo1TScbuovPBwUmqaNnkm1M1FoH8lSC8SJXOeM0D8v&#10;Dy2po9QI0RiZUwZGc60DJw9GhZY5u3/VGZ7XeqeEjol825TYNaP0Tqu9SaV3QmofK7QO5+8N5e4O&#10;5G70Za51Hr/auv/NYaFpRGwZE5qHsvf7jm717F/vP7g5dHyHILbswwmxdbzQPJC513dypz97f0Rs&#10;nnNa5tyWGaN3Qu4Yy/WN5fqn5dFFc2rVHVs0BicKDwcObwwd3U4KrUv64LIxtKPO7ekLh9byCQth&#10;Ax3768fe2nGwceSvH3gEse3YS9vWIqc1lihKUWwNiG2fQWyyfibkouMdY2FFnFyUB5bVoWWzd8Xs&#10;3TQS6/gclIE5oScpds0qvYvm6Jo3sWHNbtizR9Z2PjohiO3/D9od/Jf+zs/P2aUxoWyszxG1Ozit&#10;leKiEsp75tqeub5XXNwJ5xfdYfzLjWc6J7PdU0LPrNJPvQ7U3gmhYzTbMicPzitDG/rccbSpnUp2&#10;rFl1Uy0p82ZiUhoYz/UmhYEFaRS0LCRWpIkNZRr/HgfO2qG7vuus846iu97msbu2by1t6MkVeXxW&#10;HkwKfWMFihobyDR1H98bSrfOGcNb/tyqlZwXEsns0EDm7lDu/qj4cEJtndSbE8qDgcLN7vSVloPX&#10;utJX+wp3evN3OtK321O3urMPBsTWnszt7vStrpNr7UdX2g5eb91/tWX3FVD7/mu9qasj+XujhQcj&#10;2abRXDO15ND6R+SOnuwDBrG1Jc3+KaN3tNDWn36QVHoW7eE1N7FoDM2IPVP5jvF068jxw86jW/3Z&#10;B2Nya0Jpo/4G6RvtR2+xqnA3erI3+/D7KTwYFFr6801dJw/aDu70bXesW4uZcp7XYpOrEEyBc17W&#10;yoZS0sSiWAjyGU9Mu4UTRz2x1bydFb2C5CsSDFeX+hNLoauWw5xnFUKHqrlV3EJFz5e0bEnKlaUC&#10;fApQ0CijJkaGWnGMui8WaUCAWhkyRePV1pSKnfPVnK/kfRWcOORBcGrV0Wsezx6ViiYt5asckoNQ&#10;Y7sKBK5xgQsZB2LBwCxn/iI2mKNUkGgQmpBlEHZpWz42hIyjYPJRiA0iDww45PsMnBqi9gJo44Uq&#10;QZjkeBxOEVsJ3zpLoyJxHGLzrXpInZ4rgVaiFFG9jOcpuWcV+7Rs1op4fohmqinAwpvpOVlbBnpf&#10;TFgTOMh2XTDGJLSRhjfIWnlSlTTWThszoqurIZ0lBVmCyuRh5A11iEnad2Lx3lxlghOHUGwgDLju&#10;1KGucCGLU+ObVFyt0gwGUBtYn+FrYMAiCh6bNQzFIjwbFKf4+pgBMwaXq4GNdsaoCpvPkkB9xTMF&#10;SxVtDQMbDxC5euiwKLYiiCA217jE1JjtYsuu1TB6GI7WsFeY3QM7hro1XUzCmsElIBx6tfKjOBos&#10;GDBjHRhDYKClmOmDeYxVn+7CLgx43yjFtchgck16BsrrvCidRj2quOVHdXnZlmlR82zR0CRT560M&#10;aAOWeGgHlZt63NoLazBDI4wvwTXZ0nEh7HUYwTB/yQKOijCvYbvDBMc82eJsT5ttRzcMaNjKPivf&#10;xs3ohiXN486YSQ1mxTSpSho8BJNi00w4awGuJWQNRH1FYZhSdBtFtBkuK8RmUiE2hrIRnNcgDrTx&#10;zgmw+12P/IfL3fIi7cBzjAxks8ag8IMkRQPBH3jUe+GEGRA4+SXw45g/83a3BPLsWG01kE+LB5fY&#10;GfwLhqY1AuJwX7xeXs5cKTpFPhirrs2Jkqc8qoEOtwRjDsBdRj3Aa+ExERTdxmLfyOVj3iMPtcAh&#10;JuEEcveP/DqJam+DMMZVBLqJSj4nwJmEc+g68H4aIWbkl1JCVo1DbBxfw7gYVTlhxtAdyuTBvzHL&#10;FS0WKWAEF8KVvcTX8PDcSSZY0PUxA6V5fh7zwBPygMulqHwaleteOfZK50GR6rLVylS5rVwpkl9z&#10;FudML1OM12W/dT5+8lvH7/zY4n/64NQHnpl571MTH/ji/cFNf+aIuh++crv8rg8lP/3S9mOfnmxf&#10;PNi0aqKl5jQxKJ27Ud3z41wuPDl23ni99ZVv3Z+Y2DzJekdpZ+sg3DwIhieVN2/OP/m52Q89PvTR&#10;J1q/+s25zu7NmTnpYEctZAIOsSlZS8s7WkEG6VLWUHK5lCgX8G+Af34qqIOfCut+4PlOiO+uJhu6&#10;gn8kShHVFV0qSMeCmVFcXabKboFqlE3XsmJNjzeUeHD9/JmH6ru+MPNrTwz+7tNTj39l9uMvLdy8&#10;szU57c+snnUN6y0jzvh63Lt0/mpr7unXFz/zyuxrzbttE3rvpDC56mwelha3nN5EqnvkaHjyZH5N&#10;2z2wDk+8bM6W5FDXfcMITMsDaZajwV3Hq+24WmhKLi+iD//PdUrwDhXJKmQ1BUJE9JScpWUcWwgj&#10;uVpUa1BBIEvOgHRZ0BUB3y58kbL4lCX4/BXdrOaF8OjYOEnZgljcN4N9K8hpsWjHlkGka7GmUnrp&#10;fva0YJ9njfrP/cJvvfsPPipnvciJ3/FPfuF//Z6f/A+/9WHFi9ezxcVDhxoLyKd/83t+4nt/8t9G&#10;cZw3o//+//p/+c7/9e9+4LHfr5TcVErM5/HFtnXdMzQiU/ctk1o7S3kIEQdi96/9d3/j+777B9/9&#10;W79P3Qys0Irq2YKqmoQL57LSWYUgtn/0v/30z/yzf58T44GRg1vte52jYsekm1g/PzqMT47ivBCL&#10;cry2F7f2Zr55ffaFNyZeujbz6r2VOz2p/llnbiee3Y47R63X7+w9+fWDP/zU1K89lvz1D8y888Or&#10;H/pc+mqnu5KNpVIsFuNKHBXPfVPOObpwBs1UcPiWgqVYBoSpYKsFS8zZQsZUxUCnSAMWOGFBk5Vp&#10;S0eFyJMDW4HIcExH12v5gr+ybo4kjtt6j8ZnjYXt2uJ2fWmvvnFCUXULu5XxI/fG8Mab7fPtyeOF&#10;HX07Ex3n7f20npONgmpl1WA3oy7uBXPb7p3u3Eef7vj408lnv765kDkFLWuVDfvsE6/M/MkLo+96&#10;fO7Dzx5+/brRNtqA2OAYUwUlSHiS+RCzvkNZ4xS3ht86hLGuKbqi2gYUY5E1UKREUcguiAKSD5gD&#10;H0PZLmE1iAi+JQAphzFkBYdjIEMwJgobEW10NiQMjtbB5S4tQkFqrG0xR9kwwCWYBCd1PGACBzfi&#10;Ow2Qh3wA4oBa4SKiDQTxSPMsh5TvSdDZnIBJnM1kcpwHUpdDbBCeWJBEK5QHi02j7Q3bxZikLpO9&#10;PAaZS2kwcEGNUxT7xrJNQVAHUD1QPxwUwyHf2oHeUak/NXSTSisRAykjzOB9sGxQDr015jHJSL9E&#10;2XCWIDkeYM7aeVMYGiPa94pII1PFBqasCWLzaUsMzBDwoqYXFEVQVa6UVdabm6lXQuigRqFP+YI4&#10;xLWqZUOJg1lSNUFScoLokNIkRYZ/PvpHZ51k8U8TsNg0jZJMGX7HNDWzBBoFJTDG+o2njRodQg3e&#10;rMBxdNbfwC0WVYavyZZlBkHIckjtMMQhmMFzCZnhEPxOsdhA0GAbsGA0m5VXwwocTRMNA2MwEJbH&#10;eqQqFmyeBsQWVKuYxzOAGQYV7CtYRNxGiupVWFaEplGnUcLRKK4NFqBHjRFgbmGS21QOSxcAsXq4&#10;MMw46BZylI1t2VAWKgWmsTprZom6HFDGaEAZozwt1ChGVplQNqtSAg9OkbXJwtAIBWNbsNwWhQlK&#10;JmIxcKvUncDnbbhCT3JM6nXADEtcRVYoj25jZioIi3DUzC7TUoSavQ2lUdgaLoGxSlu8zHDli+Pu&#10;fN6hmC8QVTeGfc5MdyIlgMHv23j7Vd7AoWiVy06Nyq5xtMtgaZt4dWol/6yKS/iAx7LhFD/LvQC8&#10;cpfh0s4nnwJ+x8XGOQZgY55Fo5Qbg+caEW14GAywmsq6iIIww1E8AsIeaQgApwYeB1ajELbQllxd&#10;8UjA8ULMcBbg+PBItEa6D7ww5uVxp4+XYxMDVnQbzkWZFd6pvd0JAZx0C7hOoYUZHBKoV+VAG2Ft&#10;blzhgRSXUBpe4cdxTxAE35B7eZTpeU4BcdxHwzq0cgNiM8XAEH1GrDARTvEnx1K4HIsUGOV9PeOq&#10;KUviGVQY5DwNPHAqsT4L/oDXqWXP00fVw2GlvfngRlf2+pByf1xoHhdbkvnOyVz7SIZQtt7sPdCC&#10;OzRt9CQK7QOpB4OHD0dOWiaz3TNC/4Y9CVp1xhe0oZFsS+/R3cHcw6TRM6t0T14kik4UOmaU3lmt&#10;H5RUu8fF9sHsna7Dq+0Hr/WkrozKt5LWw1mnb8roHpfaRvIPh9P3B0/uDh3fGTy6PZK6N0EYRdtY&#10;romaIWTvT+ldy9HojNUEmlQ6h7IPe/Zb+g7bJgqDi+bUmpdY98fntI6Bwxt9e9cn883zSv+M2LMh&#10;JreV2QNz6RJiO3LXDpyVY5YoSviatbhpzG/oc+saaHbVHFlQKYQtmeldl+cIYjsTCWWLxULxZNda&#10;XJOSy8rgqja8avWtWv1r6siqMrwo988UuifyHUmxa8EYWfcn182ZdWvm0KQoNr/qVONSzP4Y8EV/&#10;HJ5i2NRf5R9fFn/8LgSxvec97/mZn/kZ14XUhVamtgs48Sgrv5JnfeKPH/7Fvwb3X/ijDmlEGDSo&#10;el4DBeee6Arb6uqmvLxuTYOW7dEleyQpDUyDlL5ppT+p9EzJ3VOsHNu8PEhRbFLywF3VqgU31ry6&#10;ZZbUFSM5J43NCCOL6sSqMb2iJ1dU0PSCMLEsT21Q2bXlAxf/nNQddt9Z37DWiOzkqjm5aHTPyG3j&#10;+Qej2bv9h/eHTpqS0uCaN7MWJGe0obFC62i+ZTB3u/v4WsfBmz0n18ekB9NGe9Jom1Cb+zM3B7K3&#10;hvJ3R8X7CfnhuNKESUZNmBnK3wGNCPdBA9k7PSc32nbfatt9s/PgGr6sk2rnjNk7pXWNia3dmZsd&#10;J9c6Dq/1pm+PFVom5A78MEazLQvG4IozuhqOrfij01b3sPCwM3Wt5eCN1v2rPZk7Y7gRjDflfm/2&#10;evvRay37r3Qev9l18lZf5vaw+HBM7hwutHUfPWzZvpVIj65Zy9l6rnAuClVdqGpKJQAZtbJSigqB&#10;k/OsjK9lAj0dKqlAzoVCLhLzRVUoaQJFvTliyScqeoXIzYUGqFBUQWDLhoVCKOcDGa9iUVOrtnnq&#10;WeehfR6qLJCN4/oc4JchFsueUvKlogvSKqF1xvt1Fs3TUC6bMvVGULFa1iuACqEolhRqmBBR5imF&#10;xdUbYXEs85Ti4BoBdCwgTq951lmIZUFqJVTKgVRk7Qs8NePg8fRCqOZ8EVSIZKmMp9XVmoEnkUuQ&#10;v75aDqixA4UWOzLeONWD04RIlUr4xHSlashlVSzKPESOw3C06cFig7kEhyQlDA6inO1XYIB3beKR&#10;6p5ScdQqZc6CVHwsoaEWLTk0lNDQS7ZetGkQWTZTTly4Y8ADnqFmCp4OgmTHJGagxki1sA0frmA4&#10;P0GNF2cxJtXFiK3TiLuGKgVBd0K/uqzWqYHLWX03qFuu1PkMNCII2hczYUydvOHjgA2HvNMCjABC&#10;5cpE0NOybxZg1rIqqh5rVHQJ9vH+DODHCrgLfyWlHjkwLxrZnaxuGgyXyx3FBrjGcDFYJASuMYuH&#10;LKEy2wxkPNyCAQ/OYoZbSCxILWJppBFD9xwjomYLFt4mq5dBNyIUDxaSr3qe4sJOwt0pCRQGn2zp&#10;tLPK8DWYephkkBkZfDprZUA1RFhuAsY8SA0DsgVZFgMOeZIprEmsA5ORmY+wVn0qgkYwgk6tBlyq&#10;j2b5rkkFhagXgRNSPAPVUOP5nrAjWe8CFpvmsMRPmOk0Q80KqACRpVqmYtKClz0N8IpTOqxYjwp/&#10;eVEIwmoO1ZSHLQ6vwMKFdEea8THAaiB+OU8j9YqhexH75peioFzEKybhiF3AWwSEwT+BTwLnhLk3&#10;VEANk3BOmK9C1dNAmAG/7XpgIieLMnookYfxE0yGwf+LuP8AliW7rgNRRmhEfpISnUQZiiPNiDJf&#10;itHXkIyhKGn0pdDIcGgBgoQhGt43PNBooA2Ahm3v3fP2vnvf9d57770tm9778lXX5F/7nLq3G6Q4&#10;EfrUaF7syHfy5M6TWXWzztl75dp7Y5e7OucgGuFrbw/qQT92mT7Fn54DcHniOHBx6g3uqsEl4+4Z&#10;ETTgxeIqjg+/Dl4ZtnDViD3BPbfzwnbowbnkuDLkTlMpx1A2IysyTsM4ucDP27avKqYoqNiaBi6W&#10;y+fKVL6giB8JlS+gOFCf4kAr5RNImdUPxVH0QKDMCW48hpR2fXjAxUqxUi5WCnB9PQrrDb3Qs/FF&#10;4BPmciGrCxvCbSqU8gTFleBq4bL4WAH+GLhdOlSrHJcLGKEEKRdqpVw19DDL+ENr8bM3dz/+rYXf&#10;+1TnHz+09B8/PvzZpzZe760ui/H0YXx/JP3DSyOf+9bApx7p/taratMYhSju67Gl1VzztKSHTlpf&#10;mE+1t8989cWxN/vElp24YT2+2qe80HRw5fr4G5eHX7o8eb1xraf7YHRYWJ8REpuOeChmDwRBOsyK&#10;B4J4IKsJR7E9zY2yZT9VEJOSmtXgkHGPLWCFRE3VNlT8KugRxK8CQrkD8bgHBQUPN55jrwBnzlBC&#10;XQoM5cTS4sNkvLF1erMj+tITM+/8wvwDj2z9ybfld349+ZHvLn7njtE0Xx0+iGcS8dBm+U6v9NTl&#10;xYe+O/PoU0uPv7D/8FObTzdm25bjroPjKS3eSNYWd/Pdk+Ltjs3W4dTSQeVQjXeEWPNIHCe27Ri2&#10;uYcVQosghp3XzEjXfYN+86xwpWzoWdnIyGZWsUTdFg1bclzF841cCK9OLwVyzhMDTwwdwbPSjit4&#10;OS0fqVFOy7lZx8k6OTXyJc/JWHkt0hx8H57jRz4BKHhUMG3l4IDCFY6CsqLalVr8v//7//jv/uNv&#10;lc5i3Q/6+uZ+7Md+9id/8m80NvYWimdr6wencfzNb33/L//4T09MzinEWfN/5mf/1t/+pV955zs/&#10;cHoWH6ZVWQ8OE6Ig4afoy7Lu237oBLZqSilByar4i/zMT//1X/yFv/PBBz4Vn+Lj00xh6K6q4NeB&#10;tTCsFOP3vfvTv/TL/+J/+vv/ZnG7eLVh+U6v0Dpm9q0cj27He1lzM6FIVlnQi6lsaXou/eIrfS+/&#10;NnC39XBsLlxMxPOHcfd6fHO08K1bqY/9cPoPn1B+/7Hsb39p9j99bvKT3xp6sUmaW/eO5LiQj4uF&#10;uBxiCQltyTQEzVGc0IS/YtimTewj/NhtzzYw95GYmmMbnmvB98VK6euyo4oWBE0rZ1thXnV9QSkm&#10;hejgqLSzl9vdzh8dVIRUSUyVhaQD0QTDUpy9hLe2rd25Pf7yy23TowdCoiCmTEuJVFWFkbyTFPfS&#10;8vRWrntSfuSZpS9+Z/KRZ1qHlq01IZ49jOeSccdc/PhrWx97bOCBr9z61Ddbn7k83DMtJTJVzYpd&#10;K/bsGKtINaQ0V/ho+QCePb0GyYfFYlgOnMhTXfxS8kaQx2okOU5Kq/OCWEge4RP4gAa9rqFV5/zV&#10;DSEluodddDqmY+Eb0i1sXaq9SrG0vMHnE0Jf8pgiCKcvsZDCaokEPZhJaP7xaP7BOHgK0eBzkaVb&#10;umJosq5KqqGa+NqpXquKHg2iqwaL2MVfwdQUXeWdig6Ft5A4FkmKXUy2F+Aah9Iw8daFlRPlPeZ5&#10;LVF0ogfz81v6PP8mKzOKaVtWdZnVoeY1b/jKYrDyoBxiw5atOy6eGjSY0PKExgWadr708ASjHgPs&#10;+KJDr4L4CsVxOrT5eyZssR7xo1ywQnFeG0FgVN/A0bAUsrdfF0w3DoQRFsaqgYcYhK2GWEI1fEzN&#10;ULAYabrL1jviN0LwdwtzUa5QKJY5ioc/punVeesOG9ZgVyThnWEIzaBAq0FQKHqsDilpngNwuXIF&#10;DZ4ejhPY0cCJBJ/l8wTJ0dNEJLWQRYYSW41Bb5i2eXyoHUXQIcyLkmnQwwgTCEYOh7qYXUR1orDF&#10;Y+sX6T0lLCgi+7NUay7lvaXq7Uzy3IKC7cSFY2pEauPML04Qq0c2UJSlEVKAAgw5lyU+I2CrVuZl&#10;BLiBx1+g4pCZC1TYAjDM2FtbmIUEeNXKOIVsyHpN0gj3Q3K+ixvAjeGe0faKuYjdNj6maGNq4ZRl&#10;CnpgNifd2EV5BLpQof5OF1fnwJbD4iiD4zIkPKlA0MMALxK0IdA0Yfqeg2XQz8fHxfiUly9AD3Rw&#10;9EKBj8wZZOj0KQiURr4IEcVZXPgpnG7ml6nOgF9hNcdqxaBWcJn1DpvcYnCSxrhaDN4iHgDzLDiN&#10;gHKfcf/CLBOShS101JxDBcNZRA78Cw48BWcEmXFfhjsm5JUwZWKEsUvwawVn5fCszCqEUg0BjA9v&#10;BW1C0Ljw6CVC0whQ47FE3Auz0OABnrymJ0O7OK0MjhgUvLOSXnaJwME8R3K+iMNBiBh8PRqhWoDf&#10;x31AC57CWRU3QPAc7pndCbYEFDLkjkhtLIwUW+xyBe0kJ1cDqeiKBaq3gFu1C4FdDKyCrwWW4Olw&#10;3NRyQLFf0KyF6rEDNzx5ktrK7wyq3Y27t9qPbo8ZXdNKL+XCErsnsx2Dwr3+zN126UqbeHnYbBjQ&#10;7/TKt7uEG13p292Z2/3ZpgHh/ozZt+AOLrtDs0bPWPb+cOrehEjhmeN6x7jWMaq2DRNnrWlYbp40&#10;22fdnhmna1RtHhDvjiiNs27ncr5/Odc3H3SPCLfGpDvj8t1R8c5Q+uZA8vpg6uZw5va41Dgm3hsX&#10;m2b0tiWnd8ntndHax4SmvkxTd7Kh4+hqZ+Jaf/bmmNY4bXbP2r3L3vRGbnHFnRvN9A0kmiblrkWn&#10;E3KYmz3Ize6Hc7v+zLYzt+PO7fsrh9H6jrO8bS9tWQtb1vy2PbfrLuwHi4fR0nZubNXtX1D7F9WB&#10;bWshXdjWj0Un1vSamPB317WZVWVqxRhe1ocWjK4Fo3vRGFjU+xeMviVrYNkZXHEGl60hdC7JIyvq&#10;2J6+lg0PvYpbiPOV05PySa1arb6dPcZBrTiOOYr1F//HUS/8Ywgbg9g+/OEP/5t/82+iKCLTvVCo&#10;sH+4j7ri/20QW3jiq6G8a66tK4sL2si8MjRn9i25Q6vBxJI7Omv2T6rdY0rbuNJOidiMrhm5d1rq&#10;WZYn9r1loyLWIbayseJMzarDU+LAnDqybE6uWNPr9uymO79mzkI2zPlNawF/yx13ec9b3ffXtrx1&#10;yGYwve5NLrvdc0bbhNI4Kt7t3r9NEJs2sB7NbhRmFpyRSb1jQusYEG/3pq93HF1qP3yzO3V1ULo9&#10;pjdOWs2j2j0S9d6I2jCiNAyT3IWMG40j6t1+4QaUu1PXcPqE0TLndQ7L9wbFhkHx3ojSNGG0TZod&#10;43obg9iutaeudCav9wl3xtW2Sb19TGodTDVOyO0zeve82zfv9U1YbQNSQ1vyyv2DN+7vXWpPXu8V&#10;b/dJd7qzV9sSbzQfvtx88HJn6lJX+nKfcHtYbaSaCXLrBcS24iwly6lMLZstqkJJ18qYaPJWtaSX&#10;CkohlPM0QUglTyhZ2aIplTSppIoFnYkjF12lFGnlHLZyMZQxf2EiqzpqxZHLmlhU1JKlEhvOREOv&#10;uGa1TkwjCIyEc3Hp7YGF2QpzIia1Sk4v58wqdgvOSdGqRXrF16jSqKuVbQwl5VUxp8gFVcXdshBU&#10;tYQ50ccs6VCphAhtuUAVS3H0QgGDWESay2F8DA7BNKoWfSlviZFJ+B0VLSVAUCaIzdAZxEZlHMo0&#10;1drHuBN+iivnMTgFt4o53ImmFPGlmXqFhF5HMHyNQ2z4XBqb3zGtY+K+eCVygbvhhnHbRNCrYRJH&#10;f2CUPa3o6LjnvKXDZy/7Ttm3iniY/QArGYfDMAJ7n6Nj5JxTh9h46WgGq+FQHVY7J2ZDqDwF4WtU&#10;ZJrvMorcW/lEIc7bqOAOY4mbWAwix2SlDwj/4jw4BsZBx8h72OV8N/6+i/A43sNgMq6GHnpJFdpo&#10;4xAH1Pg4HJLDLhp00fPwVZyIi0bHBLHBZoJFAuvEYkgZ2UnMcoJw1AzWDAQNWFFcn2wvRr8PqgSx&#10;cVsHlg0ML5hfMIBwIgyp6BgGGQ4FTpGKLbglIsHxF4Y0bD5nRnV8zc7jcvVUa7AX+XtU2HmwGnno&#10;KHZxiBuC6IRdyHhqsAgZ6MYob9DEiXB8YKKhk9md9UL1EAyi2aZiGopBidQNQtk8JyBUi0V3vpUu&#10;zY0IXPNzUVggygNHvnieNdb2OMQGrxdb5mNyiM1lIBrVDGV0NoLtPFYA4YLdhl00zhGMXL5cwilE&#10;bfNcitJjYB8aPixLVhsBI3CcjiNu/o/UMeAOBqFgcDkYDS2PtmZYcHvgJ8C3wW4dC2NuD0X/EGWB&#10;nBk+FI5y7+VC4NswlI18G+7w4BS4Q9zD4bsQNDA43DDbcl2HQj4hrktlQNHDfTCLJfrhneiBk3bh&#10;v0EH3hg5aYpGibrh3LDYT07ogD7cOTiEmopxGBrKihXgS8SurtlouG7oeVQ5FOJRZi6cRfBQ4OcL&#10;+QoH1zislotKHFaDQM0yPUN3IKYJd5D7vYSDwrmFM2ybDpxVnso9cPH3ICiBubtw7PIErsH1wldk&#10;4SuANg6TJ4zTocAfkcgnUqVrBYZqD67GrzQmHnh44vc/3fWfPznyHz8+9M4v9n/phb3pw3g+FQ8s&#10;2a82LH71B+MPPt73zVfUu0PxcjLeVWJTq5lqNad4vmBtbWkjI5vfvLzwVMP2d1uUb9xOPvrqzOOv&#10;z126Onq7Ya57VBybd9bXou2tYmYnUI6KalqTErKkJET5SJQPZTVhyZYtW14ybx+GckrWspqt2L7p&#10;B3YIIZRKdynrmenzr5R/mdjii9XwXTn4ViPT8HXJVwRXypSldCmZidc2j6+3BQ99b+HdX1154JGt&#10;93xTfOfXk595ZvNzz+989+be7Ync5MHZ+N5J87D5yp3tp984/M4Lm999LfX0VfnKgN80d3Jzzu49&#10;OtvJnm2mjqc3gtbhxPW29aaBw7ntXNqKszqJbpy5blz0zyK7ZmcdaV92g4rtlWwHE3fOM33H8FzV&#10;tGVdPspYghrqXt4KI5Ny/BC+5pQiNe9LkSeFvkQQm5m2nawbKTntUNOONGlPMhJ6Tg0D2Yec+DX4&#10;4VbA4lKpJmNg4csxAojvFUO/JCtWqXL6e+9692/9/jvyxyey7aysJH/91/+Pn//5v/u//q//5vQs&#10;dr3S4vLGf/rPv/feP/nQwVFGUR3XL/zMz/ytn/v5X/rt33736Wm8uZc2nEIqrWYE/bgW44HMJrOO&#10;TkiAmpFNxfbM4Od/5m/+ws/+rYe+8s3japzNSnjK+EObC2uOjQc1/j//03v/4T/+97/8d//l2kGt&#10;tS8xtFQc36j1LFX7V45H5jaWdzO6d6I6Nc2K9xNRw/2VS1fH+8et1d14U4yntuObI/lnGoWvvr79&#10;iSdn3vEt6bcePvqtL0y/8+srj7+23jBW2kmfyE4cBqeBfxLaoaM6pqDrWc0SLUdxTc20GXiEaYLg&#10;JHpfQXVbdMWydNezIt8mRNLWA1PzTNWTLElxVdXxRcM+SHnrO+rqurO+6R0dVBKHVSFZUrI1Q4ZZ&#10;EEkpNX2Q3U8FO4dOd9fa3TsTqwuSnC4LCUPNYgjVMIwjUd88zCzuVxp69x9/fvUr35t+6c7M0LK1&#10;ko3XhHjqML7W43/hh9MPPNT54YcbvviD3tfuzsLeP8pUJD22dILYIpOACloYNNfmeCp+BW7OswJT&#10;sdS0IiclI6XY+Aozhpsx0OlomPLox+JbgYNfimxpom6rNp1OZCESNLCLTkM1VVmTBFnMStgqosIF&#10;Xxq+LlaFmrA2jp3RGoOtjxkDkkMD0xFNQYatq8ZbX7VFX7WpWehURMzsBnulY0MBbVzRxMxpEuhG&#10;yRNVQ1d0TdGxxVHMtJhIJUkRslI2K4oizbT8DQefh4mPdi7YVWSNhAFqmKv5BI6J/U/3n8eQcnCN&#10;LTfEVrOonCmtHZxefQ7A0dE/S1JDA524HUnR+Ol8ieHgGpYnRqmuv9RBJ87CKWzdofWLcDG2ovHr&#10;EiKG5e/tlHAujG/O+WXEQz8nnTEIrBjlClg8DdOWZDUryoIoo6Hg1i0qmovlCOPyyxHKxrK1YhCM&#10;hr9kHVNjRRje3rbxDTDieVQ6h+Qwq7AscrgfHrWaw6E8EejQyfE+dleUtY1CSll1ApdFmAbFIhU3&#10;YOULCGI7z9eGLXr8Yj2fGuwfbueELPwTxg8XGEUwlmD5+IxuFlUwPs6lN5H03pGozNQPMwmdsL64&#10;uUVHycRieFn9JWvAc4nAbKNOtvXK9JIVRmDdDqxRhVCilVGSkHr5Am5VXryXxZZCMnkYBDRZRCoL&#10;XGCldxighvvBpXOUGIQCV8nSq1BAq2KbaU3OmprsWjqLqCB0j9Hf3jJKOSDIXuJSYhNWKOACYgth&#10;vp5Wc2c1t0JgGQfXIBcQGLZ6zoegB8r5+BhbnMvxNY6XYUCo8ZHr7DZ8dlZ4FFvONcOWn4WjXDAg&#10;xC2GXikKKnmK0zwu+hUoUDYYp8IgtryrEkuLoCINvlvBs8mPqDPCIMzXoDf6cEA43nTBMoMyehi+&#10;RqiZzyA27rAwehrLpn0Ra8mparDJWbglnBQan12Iw3lvadIINAgJXJ5zWgOPNyIXjNXxJGbD29wu&#10;nWVGg48Gz4uEB0uRm1mnfTD9yCRvNK+XIr0M/7TgnpY5psYBNbocPj4T3Bu2HGWD4BC+MShLFV8s&#10;e1LBeQtiKxLEZhcCPXRE35BDSyn7ei1SaqFY8eSKJZaNxHGSQ2xNe7fbj+6MGV0zat+M2jsj9Uxm&#10;OweFe72p282ZN+6nXu9TbvapNznE1pm62ZG82ZNq6M82TWrds1bfvNU/rXaNZu6PZppmtY5Vb2De&#10;G5gyu0eV1mG5ZVRtnTA6piySOa9n1u2e87rm/Z75oHvGaR/VmgaE2117r/ceXR5IXus7utK192bn&#10;7hu9h1eH0rdGhYaR7N2RLKFsk3LLhNQ8nG7oO7zZeXSnN904JN8b1e6PaY0Txv1ps3vO6VsNZrcK&#10;y2v+wrgwOJi4PyF1zlvtkB1vYtef3PVndr3pHXdux53nENu2vbTtLO04izvYugs7zvy2M7vtzCzb&#10;vXNax3S2a1bq2TTn08Ud81T2YkOrCQlvd02bWVGmlo3hJW1wXu9aMLqmxM55tXfVGdqOJnfyk+v+&#10;CHYnMm0L4vCyMrpnrIu5o6DqF+NC5fS4WKvja/jH4anTc2iLo1h/8X98WPzjVyGI7UMf+tDbIbZq&#10;tfrfB2Lza64aKvv2xrq8MCMOTGZ6qYamO7RbXliPpuftwQmla1RqGVPaZozuebtvRu6ZlrqXpfG9&#10;C4jtxHXK5rI1MS0NjKV7JoX+eXV0yZhYs2e2vIVtb3HTmV8351b1mTVtdsOYxx91113Z9NZIfKrH&#10;seR0zeptE3ITnqeeg7tD6fsz+hCx2KLJeXtoUm+f0NomzPuQUe3egHCrK3ml/fDNzsTl7tS1IfnO&#10;oHS7P3uzJ32doWkkPelr/cLNvizha637rzdtv9K693pf9ta40Txp4nFvGdPw3DePqtjWpVu40ZW9&#10;3pu9Paw2zVhdkHEqg3CvP9kwIjTjHqbMzlG9uU+405a80nz4RtP+Gy1Hl9tTV9qSl5sPX72//0rL&#10;4avtydd7slSHYVC+N2a0TJrdI0pbd6KxefvGSHJw0Zzfzx0eFRPJSMoQbhUSka1U0Ip5lcFnWi2C&#10;KDVPqjhKxZTLulgwhLwu5CzMHUop1CqRWibRKoFRi6zT0DwJtBrmDiJ5MbG0sq1XHL1CLw0gHP/C&#10;fGfVKB7ePuacL4585YxyzsTkzt5FGJVAK3n8RKvmmVVXK1tKyYCoJUMrE4iGrVkN7JOce5p3TnLW&#10;ccRLjuplj7hyRH+rI24qFowSpk5ckZd3iRglzTGq0HRxn3LBkIs656YZNYfja85JyTutUDQolVh2&#10;pZwFZVxCCJVsqIg5fGmmUbXNmvP2qghsfKpNU+cJM+Ixn775GoCtc5pzz/JUyeEEu1Qy1Sh7Jubc&#10;IpalOsTmVkK7hG1AENsJKwhdzWEeVyJbYkVI36pAWqRVh4RR2LAsYT3zGLEZSxFf+diy5zCdemZQ&#10;rAT+aTGMy1FcpYhOLCGsIDenqqmRLfsmGoSylVgVIYa18eBQaHJlKGistqkSWHJgQpMfImWeuw1L&#10;EUPccC5H0+gsHvHKg1WZAofYLnY5hY0sHmaUnPPnOWTG7CdmD6HTgZVQCPMnVeKmEZftHGJjLDa0&#10;uXHDDSwzRyVKyfQ5xgiw0gJGYYs8qhTONJmyXahDbGYEiw3jVMmqY9w0wtEo2QfPyEYWIYSZkvwV&#10;K+UNyVXL3Fhk+gxiYxQ23XN0nwRtKGAQWJYQnKI7lmoZsqEppo62HXguDDvislH2tLCYJ6YYy5jG&#10;gz1z5VJQgIFO3DSWqIpBYAHliEcnnRhS7Cc/hKEi3HCeQXLQr+N3BLcZro0eGpYR5aCDYXGtQrUc&#10;FmBqE2bHYDvK0QZNwukoxTzhbgS0nVdOgPfCITaeN+08hxoXyq0GxwNuDHwEeC9oQJ+z3uAnYBed&#10;cEugwxA6cmDQzxA07vzAh+EJqn2G3NXz6XB/CTpo88FVqm1K419k5/G9kCJDGSsNTh05cuQzUTAR&#10;fDkNziELbkID+pzsZtsuNImqlhXRb+iUFQiHOCSHcTA4vog/Ja4buk4YBgWOl9kWfjzuW2ISHoE/&#10;ZC4qhWEB+o4dcB3L9HhDUQxRULMZOZOWbBMuHVyoAAJX1tKZj6oacHeJP+L4UCBOim5DDT2Er+HL&#10;seHiwrM1bMPEWSzvO68PQIiDY+LJ8w3VVkRjfLN2p0/48COjf/z5zn/3wZ7f/czEv/9g2x9+YbRl&#10;qjR9EM/uxbd7Mo8+P/eZx3sfembv1fu5weVoJRXLck3IluyMFch+KuUvL6Xf6Nh/+vby1y+vPXJ1&#10;46W767d6MzMz2e0tb3nP30oVM5laNlNTU0UtVVLStpgwBEnMCkJaSGfEjJpVCVZL2OahpWZUXdAt&#10;xXJ116PIJcYFswI8eUS9CAo8xpa+Zwd/zUDT8TdyFTWQJC+Zzu0feGvb5ZXN4vx23DNRfvaW+8Xv&#10;b73/kX3Iex4V/ujrmfc9nHj/N1JffzVxezxeECiedFePD+y4d9a9dH/75TupK63qvbHK7aHim71u&#10;/3Z8IMf7UryZPptYde92715qXOoYSa0eVVMKxWYq2hnEkEu6VMBc7EgU+ATJh6XQL7Cgay8wXIgj&#10;W5GJ+ybg3zNLmKwNrWgZZcOMNe0EYlK855miVGWppCoVVSkL2Vwy4SgyHNDYtY5to1LKxwH583hg&#10;XKLqqBb+oI7uwQWE9wn/T1GsYvH4o5/+7Lve+4BXLGc04/Qs7ugY++mf/hs/+VN/XdO9dEZ95bVL&#10;f/VnfmFqei5fKGuGW66c/dzP/e2f+dm/9Tu/+24ob20fKgoBxEJWkTOSkpUNSaMyCJqji5prRrpk&#10;/8LP/fJf+alffOPNe8ViLCiuE1T8sGY5pXwhDsPTk9P43e/59E/9zD/66Z/9x6oXL29H42u55sHM&#10;C7dXrnUeTczLB5maHcaCfqbYsebG85v64NTR4n5lR4qXMnHrdPm7N8wvPLP3iR+kP/H91B89svk7&#10;X1p415eHPvfM9vVOYWI7zuIL92PfKzl23tFMS9aZGJZsW7JF3Cj88jWzDuXIOr4lPPOajBkEP4Qc&#10;vHl4yb6T96yca+V0z1IdQ7EjUfe29t3x2cTgaHZsSkmm41Q2zopxJhtn0vlkMkol7XTKPkgWE5nK&#10;/EJqbHwncahqSiikZDzCiuxls1ZWPVnbsed3T165tfzNl+Yfe362dSI1tGquZOMdPR5YjX94Nfnx&#10;R0c++FDf557ofuK1+ca+vZmt8CidT4llTS475qmj2JZo4uegZBQlq+rstjHnooFd4TCb3EmkN4/E&#10;vbSdVEPJVgXNkE0HH80KiKSmubpk0ImSYcoWhedxfE11sItOx3QM1VRERcpKEFmQIZIg81lFV5hg&#10;rsO0qeF7I0GbEdNsKsyKB4+dTmex0zVFx8TCcTcMgh5V0tDAn4ALRsAcxYZi9GwdDy0eXULf8AfC&#10;NItJGHMv5thMRhAESuNfn5nPYTUSRknjE7XK8rtxvhsOYYQgiHiIKHoIYmNzPmZv1/E5SY1jZ+cA&#10;GaVXQw8TSmJwLtAkujUUOCGav8LB6gFNwv3Y658fhdgovwEH2rgmFiA2AhGxoYkBRVmFYHwMi1Oo&#10;4hCjlXFArR4QSnhWvY0tR9kIYssX8oUS1kLdsARJzmRFQZQVjRKxcYjNxcrAhTG+6WZ4CVFet5TR&#10;5SyWDI5YbJhQz3ltGJxT1ThwxtlqHOYj6hxPA8dzrbIMFUGh3hmwAqA8cZuXz1PuNpaRDWKHIWMe&#10;n2d2Yygb0faZ2YMGR6aYyUTvKWE1oYeT19AJa4pjcNhyCubbYDVK0IZDuVoZZhI3wFhPveInQWah&#10;RxJRFhETBgXsRmY68rAGMhGZXaeHrha4qu9Q1L5HQBjMPNiTZDeyeExm+xEEhmEpQ4htXuT9qL8N&#10;LRO4lq9V8hif7pw+Aj6I5tmYCRKykNJk0TZwro2Zm3Hi+Mi4DZ6oBJeAHYs7UT2bY2GEbVWoNAHH&#10;1/LxMXYvhANhUDNgu7LQSw6ccf0L1Mw7p6Rx5QuIDYNDAcNCOH+NnwtlNPiYaKAfajalagmDKkFs&#10;lBAZziBL9Ayb/C0WG7wMSolD9DGHZeOBf0Go09ukTjH7MywzOBoBr7kJ/whOEFOGD8IBNQh2GWbH&#10;0DqWn5rG55dgV+EX4nAV93EYOYAAOHJzqpHBcDQ0uCPGXEgC1LALD+6ih7tgzmlkn4QmK6/H3EMu&#10;xPygs6oFCAt7IlqGVSPPCzeAj8M/HW4bF8Wl68FA7Ci8Kg7AQYSiC5FJCJGkez7Pdo0vltw3uFdF&#10;Ty37YsnLFmyxZEASx6mdwu6w3tu8f7cjcXfc6J7T+me1/jmlb1rsHhIbe5K3m5KvNRy+3J55s0u6&#10;2qvc6hZvtCevtxJ97HZv5t640jGl98waPZNKx2j2/rjQsmj1bOdGV3KjM3bvCIPYJoyOGbt72u4c&#10;19uI1mO1T1lt40bLkNzQk7refnCpZff1noNLfYkrA8lrvUeXO/fegPQlro9k7/Qnbw6Q3B5M3ca2&#10;7+hmz8H1rr1r3cmGQbFl3GiFjKj3RpSGKb1z3u1f8Wc284tr/sKEODSYuD+aaZvW7s/ozav64Lo1&#10;vOVMbLuTWwSize64i3ve8rZN4Nou2Y/Lu97CtjO3YU6uGRNLVu+sShDbnNS7ZS1k/ssQ29AFxDYt&#10;dc1rfavu8HbuHGLTeieybUvyyKo2fmBtSoVkeByU4kL55LhQrdRhqT/zrw5j/YX/1Yf7U7nY/uW/&#10;/Je+75fYP/Ti8NtV+Zl1gO2/HcQWHMNjVw6crW19ZUkfnVeGZs3eJXdoIze94k/M24N4gCY0PEad&#10;s1bPgtO3oA/Ma/1r2vRhuGbV5DC2oxPPLZsLxtik0Dea6prI9s3Kw4SyaROr5vSWu7Bhz60bswxi&#10;m1nX5zbNBfxd16wlyKozvmKNzpsd00rzqNgwnLk9kGgcE9vnrNFlf2rBHZnUeoel+0NC44jaMGHe&#10;n3bapp3WUa2xN3Oj/fDN5t3XulPXupJXOLut/fBSZ+JKT/oajvakr/ZmrvWmr3UmLrfsvta49fK9&#10;zZcbt17hOd2GpMZhuXFIahqW74+qLWNaa79yp1e63S/eHcETaXfP2t34zQxn7vce3cF2XG2d1Dtw&#10;iEFsl+8fMIjt8HJrgsopNO2/cn//lbbEa12ZS33ijQH5FjQn7fZpu29M6+hJNjXv3Bg87JvXZvai&#10;/aNiIp2Xs0VNKQZqKVQKkQopYTIqmCdUxEA99uWqS94EpGiSFByJ5g5fLgZKKVTLkV4NrZO8E+fs&#10;s0g/tpWyIUSqlCfEikFsrlH1rBpFRJrVwDqOnNOCd/YjRZFVFiXKuWMmJixC2aAcGhXPOg6c0xBi&#10;HXt6xdbKGNMkfI0gNqo9yusncFEYvoarcNxKrRdbsOUc2gFmTLuGi9Jsq5dxUZe9x8Cs6qglSynq&#10;StHQK5ZZc/jE6hyXnBMIn50DXM6i6E5XLlDgqlxgLLaqZVThB9HczSd0PpXjQ/FIWE5k4yw29rly&#10;9KblJOeeFSgY9hTKPj6LUfbsGqZpT81bWs6ySh7ljSm6ZsG1qURpPY8mpm817zB8jUqm8iwARLFm&#10;SQcwxdPUX8uHcYUo2ecQGy0A56+YuFAS0CoVNoVmLq6FWPywvLEgTULNco4SWpJvUC0FhrIRf60c&#10;Qid3VinGxx4rto3VAgpURTRyZN8UYJTy6qUsEZtfKwQnRZLjooF7Y+AdTuFVUNHDYThOmsOW9FmM&#10;Kgbn5hFBY3X2GcutxuJGYTMRfFYvG1qvE1o3kth7QgiFAzA1rk9HGQOOH6XXjLgiPlTetfJUaYGR&#10;5Kl+Ar3MJOWiU4QZh6vjFIxcZ7FR2AJVCyUcjaxDZgLC/OKhBKxdTwUCswzK7C0oGYUcjENP3e7E&#10;x2FZeDEIszULDMxyNBu+s2l6rhsRlSwsFjzGKYuKBUidL0bJ1PK5chFt5ssTSY3BagTJ4SgFGpZY&#10;/CajmEGZn04Q2zk6hhOxtSietA6xsbAk6MO+p6vg0hgNR1XTUExdsy2iszG0jl8Ugga7KKtMes5i&#10;Y7S1Yq5QyhdJ4IEQm4oCPOtRM3yX68MhgQdywQJgCNufheTITcJZGAr/WQ7Vd4Mvxt0k7j5B0Ind&#10;C24CnDTOYiNczGFl6VRDkSkPNxw2zmiDRwe/DgJPiFPV4LMFfgQnDYfQSfgap7ax0FFC2RwaDacH&#10;AVHPLqhqdYjNJcKazRKrQTh8xhE0VTENw8FR/KnQo6mWLOmSiPuhL5fDcGgLgpJOi6mkAP/2PKTL&#10;IxeXOatwXBnoFmLLI7Ag+EMGDGKLfHzLvg83z4EvSO4gsR2cgJVWZIRG3TU1R5ctRdQXjuLe+fAb&#10;L+28/6v9v/XJkXd9af53Pz3wzs+PPH/nqHcpXjyKOyasH7y58ZnHez/52PwjLxzd6UtPbFWy2WI6&#10;ldcTmi95kpjf2VZvDGSevLnw8Jsrz7YJPfPB9N7Z0WEhk6muHUZbyUIyWU6lKvJRXkkU1LSjZhzC&#10;17KZRDoBEZOiklbcpOulPV00DNEwZdNSiIbjGp5n4TOGeLgDFnVbLFRzOSL9OVSv05ckEyKKbipt&#10;bmzqU9NHfcNCz1DmTofx8vX9rz1z8OC3Vz/4+NEDj+y/+5Hsex4V3vu1ww88mvnaywevdhZ7VsPJ&#10;o7N16fTAiqe3a/eHpNs9zp1e9+ZA/qUm9TvXD26OFsaWrKk1b2G3sLhXmlwPeqeV9pFU+3BqclHb&#10;OCjI6omqnUmZUEz5nlqohrHnFyJ4gYVaMV/lYDb8VPyECg4c1ig0MUEHhhxqkq9IWBojQcA3k0un&#10;85p24jixYZyKAr6uIJnwtrfU1eV0MuFEfhx6saVXsMUvg8BlG48TkbPw8/OsEFMJZ1noulso1D7/&#10;lYff98GP6n6UItQ4OD6Of+zHfup/+Ms/6/lF3fR/9dd+45/9818vlmvV2qmqO8cn8V/5q7/4C3/t&#10;l9/5hw/UjmNVtXf3kpgF8D27hlMrViu5kinrtmrpguZbucRe5ud+5pd+4i///PDwYr4Qa1aeQ2yu&#10;X3W9WjJlmlbtD97xkb/3K//qb/6dX8sfx2v7hdYR8ZXbi0+8Ona9KzE4kdpJFEU9TkpVxY6dXJw1&#10;zvaF0o4YryZOOudqL9xNPPiDrQ88Mvv+R7c//MThex7fefdj2599euu51tzw2smGGEtmrDlx4Jdt&#10;K2erhqOagekSdMEAJlVWSSRVFmUpK8sCvgKDJlM8S1aQ8+ltRj7EN8lQNhuTuSdbWlZz0oq1um10&#10;D67fali8cWd+bFJf3ywLYiwrcSoZ7e05yYQpi+FRuizIp0dH3u6uqWKp03NiRhXTqijYmYwpaGdb&#10;h0HvlP29l0cee372mWvbI2vW+Ka3KsSr2fhmb+6hpxY/9fjYg09Mfevl2dfvJ4cXjbVE9TCVO0hG&#10;QjrS5Yoj25Zo4IbUjKqKOqXmU2kxQJskpWT20smNg/RWwkwoOdk1FQs/E8/wfIuC9Ig4qbmWahuy&#10;acoWjqINQQO76MQcwqB2Qs04BGZQOCfFbOqKrkoawWeM14a2JmuWbmMrC7IiqRwvw66YEaWslEll&#10;04mMmJUwFOYfU7dUOsTIcZKKMXUGtBHExhhtaECNKG8Mj+OXpncVmN4VysgmCvWSo5h10YkpF7Mx&#10;x84wA3PBrItJGEehA4ECTcsYkOfQxBUYHndxIuZ4hovVVwcIVgqGhb3Vb7v80I+wpLEwXbzmIWiM&#10;wWp89eGDsBNxsB4TirWMr0pcM1co4iyoYUnBSoQliVYblzAv+slSWGi90ihPl0YYVj2JGwvbZAQ3&#10;NArFchjlbcfTDUujQTB8QPGh9Goqj+MQlpYBEz9BbATP1RlntPXzRIXDyBwswxIBqaNmHErjZUwL&#10;VBWhLgxNo3MZxseRuHwZ00CZbu+8kCgPCzV8HzM0m6QDh+jRVFE0V61iS2oEt5FpBOPn3P6BgUSp&#10;0zwWMZqvVYonVZ5kg0Ns3L5i8c2W4TuM+xbyoFGolc9OCidVtBlCRyNoeN7xuw9cKkiFxz+iFGkW&#10;TJiz4/xpjb9thfnHbUg7H0qOqXiW6juqZyv4KWClxG2c1kiZAWFkOjJNI/IxrObZEB2asJeoqiml&#10;3C0cVy4CWrnxhk8kmfphNp3S5Kyhyrj5CPYkGZMwTTEys0UZo43z41iVfFydc8cuOGj+eTjnRScE&#10;Da7GO63z8p0BY71hi7PerswVoIxdfgoUoMZhNa7w9jYfjV+as9hgBmNrFwKDDHsbhjo5BWWK5SSB&#10;P8IAL7NC4ZBwH+BTMICsTiuDu8Hxsvouz2/DfBA0HCYXPQRFVXB6PXUad0b8cyYBi9qplybg+lCj&#10;1NWEr9HVecFQohHw2zgnqRF9gREduBeGLdpUqu6sdOFsEo7GCB914Sw2eF7FOouNMLVakUdWwSeF&#10;53gBn2FLn4618XE4L4++Ddwko+DRF1UkCpuMYXG5CmGIxLxjmezIw8rzJG4UCgbJFux0zlSqtlyx&#10;0meZvdLBqNHfctDQkbg7ZnTP6QPz+sCCNjCn9I3IzX3pu/dTrzccvXz/6JUO4XKfcrtHutmevN5y&#10;cLnj6FZv5t6Y0jFl9MyZfVNa15jQPC60zBtdG8HQvD8waXYNU33v+6Nq66TZOWV1UMEErXlQvNed&#10;vN5+cLnt4FJn4mpv5ka/cHtab5pU742Kd4YzN4fSN4ezt0aFu+PSvcH07eHMnVHhHmQke2840zCc&#10;uTeabRySWoak1iHpXl/2dk+KYkUn1PZ5t3/emlgNZlfcuUlpeDBxfyjVPCE3Tmn3l9S+VWNw0x7f&#10;cia37JlNa3rDnNu05nbc5V2KLCRhENv8lj29YU1t58bWvIElfXDFGN5zl7OlXeNEokDRYzEZ7G3o&#10;s2vq9Ko5smwMUZSo2b3qjCybQwt634Leu2j1rziD6IFsWjNbzmzC2ZELyaBGLLbyyXGxVvnz0Cre&#10;/xf/Vx/u7RDb+973vt/8zd/0fb9cLpdKJX747ar8zDrA9t80F5seqQfu1r6zuRMubPmzK/7Ikjc0&#10;o/XP6gNzVv+8PTjv9M3ZfXMWlRZddcZW7JEtaz6Z33ROtFzsRKe+W7GWzLFpeWBS6J1RBhe00Xl1&#10;ZF4ZWVBGV/SpVWNq3ZjZMGc3zfkLWeFijy6bI/NG+5TSjGdoKH1nKN0ypfYuuZPL/tScPTSp9YzK&#10;VMi2/fBSd/LqoHh73GiadigR24h6r1+4BenL3uzNXH9bUraGUY3iRoeVO0Py7SH5zpB0BzqdR1da&#10;dt9o2Xuz4+hqXwad94bl+5ARiNLcr9zpEW/2ZG71i3cZoNZOudgy9wdTjWNi66TRMc1YbL3Z262J&#10;S037r93dfbnx4LXmxOv3j15v2n+5cf/llqPXO1KXBqTbg8rdcb11xu2ecwcmje6+1P3WnZu9e90z&#10;ytRetJ+qpMWyIVcttRRKeU/OhRC1GBmVgnGShyg1TyzbmUgRCppStrWqq1UDhUiwrpCzWVK2APOI&#10;eVxnsalVSsomRApDoIjCRvnUyg6BZaxIqH0cuadFTHnuacmiWp+hUsDshokPsxt7yVANDRJSxln2&#10;ceie5byznH0SGMRls7Uy7pZFgzK2ml7xMEuatYDwL4av1bObVQONGGqOWnIlTGoFKGNMAu9oqmUA&#10;HCcMmzVMsg4R2QoGxjdruCjmaIr3ZLfEZurTvHeGybpgn2BkDOUwdh4+mk1RsewFCJug+Udg71Uw&#10;xZ8nBWCXjjjZjYA2FtzqnlF8K+4Zn8Ws+C5uuxJoBVvLWWbRtUoeGrKvQ5Scjem7jrKxqE/soqGx&#10;mgnEx+bLz/nCRuk5mSZfCbBu8ZhQ3oM1iRY5BsZhYQtOS7m4EmCpYO+sKL9pgbhpSkjlSnkQKH8D&#10;41Xz0Vm5SDT1EpQ5asZPUSNbdHWOxzm88NBxAWo8QRv6MSa2dVSOIXcYE0s4xnHOizCEp1Q+HA1Y&#10;PGQbFagAKLeiGC5GrwR9Vk40Oi6ThXRSpWDSYo4bLqyUgYc2jC10eiyYFFvYW7mTag52SaWIccgm&#10;y7l6aGsszaqd971ziA1nYRvVqmGt4pVKdj5nhCGlYwv9c/uPMvLCNOTvMGFmcSYat7f4a1hsVfg7&#10;jsXrHjA0LQ+bDPZlvm6lvcWA40c9VtCTU8YY5kXMtQjG3J8DsaHthoHpORStCH0GyaEfR6GZp3Q6&#10;JZ4ljY/DvP6ABZCeB36GsLmJBIctP51BbESUw1HaslxsKjEPDN2x0RkwGh363w6xoQfCHJK6MHoa&#10;PBAS+DNwDrwgivKFfLEMgfcAl4BjbRfAGbHNKKAmxyE2xm7zOU+NkdScXKGEMdHJcDdD0eokhfNx&#10;4P/AqzElRRNlFf4axXV6oetSkVDumMGFU4gJQPgaDhGNwnKIE8QSsbkOvKsoxM37EXfncC6H26DP&#10;8TWcwsNOaeTziEUIGvguTNPF16TIBqFpunOBsulwVlUL/RyntC2fqwmCQgndFIO+XJZrjKA3jTRl&#10;Ca4vD7MiJhqP3vIZrEbcNJ6LLcCjwOK5eGAX+V5hPorge+VDOD2Uxx3K+RBuChXldHEJFnppqI6u&#10;WHtKvHiQu9plfvyR7nd/ee6dn5t8/0NrD3xt/etPb9/uO5neiocW40st8teemvzoI4OffmLipYbt&#10;rrnoMFVJZY+1jAsLUZHyhwfm8LJ1uXn5+1dnr/WmFrbyO+mz1IGf2HM3U9pWWj9K2ImkIxwGYiJU&#10;MkVDqmbFXEYIE1nzKK1nk5KUUT1BCwkXMA0JYtBWtvDjoRRajHaHx6uQr/DoWjymHMfUZVdXXFkp&#10;JVIeFuxbLevPXN996trOwy8lHvz++gcf3/vQN/c/+E3xTx5Jv+fh7Hu/Ljzw9dz7Hgo+8I3tLzwt&#10;X+oWRvfiNbmymMn3zgud08nuaa+hT3y1QfzWi6ufenTykee2X78939x/NLbsrhzW9uX4UI3ntvJt&#10;g8lXr4019+ysbNgZ6VTXTlXlRJcrplqzdCdwo3KuXIW9liuT8+oVIZg3bS2iHARyQVaPRbl6lC7v&#10;HEb9c1rnhNAzLc1shdvC6Y54trQfTa6Z97pXb7TMXWua7J04SKg1I4pVP9bDGL98JnBeiT0SWhRU&#10;6OmeqVieGdhWUCoef+qzX/7gRz+t2EFKNjQt0PTgC198+Md+7Mf/1b/+t+9/4MO/8g//0dbuXrFS&#10;9aOcZtjV2tlf/vG/+rf+9v/0R3/0wSCoZhIZMSWGmCB0W00LlqSaoqakRF005JRim/mlhe2f/Om/&#10;85f+h7++vC6EhTijVxJyIa0Us3p558i63zHZM7j8D/7Jv/6f/9//+1//O//cL8f72fLMht3cv/3c&#10;leGn3ui/dH1+ZNLYPKwIemwXYyMfp914XyP+Wses88Obwme/P/eehzb+8IvL7/hC8l1fTn/6ielv&#10;vLR1pU0cWYsP5ThrxbwEBJ52F79gTfUMI+cFmEoi/ABNT1d1EkKLVEVUVUkjop/pBXD3gyKlesrV&#10;8kElcAquGcHDVkwbn3j7UN090hc3nPa+7RcvzTzxdO/3nhu51rA7Ph/sJOOEGB9kzg7SxcN0KSPE&#10;ihorWiTKvmYKip7BvxT+JUvZbO0oFe8cxG/ePXz8qdHHXxq53pUc27JnD3NL6bhnPv/EK/sf//rw&#10;Z7858/WnNl5rSLSOhqv7hX3xLJF2DxJmOqVKguXINqWWEw1TMk3VhmiSIQuqKmiGQkfVtJLdTqY3&#10;j7R9wcsaPr3A8V38RnSP8GhG/Ays8AJowx+OYGvZxC46NcqDRhGaHPAiDiy+IVknzEunSE9V1vDV&#10;QUhT0X0ngALjrMnoMZgC2oqoZNNCKpHOprIs/xrhdFATsxKhbERwU6CJC9GywdA0dkWW/Y3NSAxl&#10;o/rL/PUGveFQ6GWGrhF2Rvy188oG/CUHAW0aPiGbe916Ms061sZpa6zw6J96lcJWjbf4axfCILY6&#10;HIaF4+LdDzpxCKdgfUEDZ3EFvpBxKA2dUGCCS1EgPoRDbwxiI5Yc1i/GbqvnSeAXRYOYZUw4uexC&#10;OJ4Fwc+awjZZp80qdGMlxXgUvBtgpqeVMVcsRYUi1tBCqYItllEPF2IKdZjsnBOXK5XzrH4o4Wis&#10;FNLbgTYnDKHDhSvgNhipjQqY+qyYUvnkFFKs1qIS1S73i0UnlzN8X7FthuJihnZ4oj83n89Vq6XT&#10;UwgapBlFUZXeSuIhhQnEgSorpKxqMJNy1XLp9BjCIDYyoiBYqKBAwBYzsYj7z3LawrIqnlTLZyfY&#10;4lxuLKFTwWMOZVbwHcaew4MbSvni2TEsPU5h4xAbLEAzFwiWhlOI7MbobzgFxmR0XOGlBmD10Qhs&#10;i0MYExdiQvdAUQvnFDbsWrhi6OH2YM7hAwq6eiRkZNyPb2P8t0eJQigolUewspEtlieO7FgWsHmB&#10;o2ELwa6Rh5lNGBkHwngnlLn+RQ8EDWhymIwLdiFQ4+jbnxqfn3VxiAva6CHArpL3K/gOYW+7qm8p&#10;vqlHDuxzMsUZRYt5FjmHpZeB10D4F+egvZ3VxRgABDOdR8kwpIxOJxIci/HUz8E4gs+qOeqh0324&#10;LQSxMdSM4k8ZEscvythq9axtzGchMA4+i08lDvKU+g3eynnCa46pcYiNu11oEIvttIgGdDjjQcoZ&#10;VHmv6sO7tI8pkEgr1XOxMQ+RJwiijGxKwRfxnWDdgCfFPj5uCW0DDl05pBvGbcCnY9Q8YvmxWFr9&#10;ODJPqJSBiYsW4VbbSkhVEcxiYBQIccOAMvrhROftLNy908A48YVYOigfjRmDrQf3uhINE0bPgjG0&#10;SCnGhhe1wQmtbUhoahOuNKfeuHf4Qlv29V7lRo98vT11reXwUkfiVm+mYVztnLH6FpyBGaNnTGwZ&#10;yTRNyq3zZveo2jYitw6J9weEpgGhcVhunjDapu2uGadrWG7qSlzrTFwbkhpmnI7FqHcp1zdnt47L&#10;dwdS1yGj0t1JrWlCaRoR705pLTNG26zZAZnW26fUtimtDY3+bFNP6l538kZ36kZ/9uaIem/K6Jq1&#10;emb10WVvetWbn9XGR7NtI5nWKfX+vNW2Zg5tOqM7/vRuML3tzW460xvW7Lo5u+ev7HrLO1RFdGHb&#10;ndv25nf9ud1gfr80uRmOrFmja/bYvr+aLe8Zx5J1phgnUirc3zTm1rUZHF01R5asniWrd9OfWLaG&#10;ZpSuKbFjRu1atge2wsm9wuxBtLwfLqW8XSmf9PBrPsuVT45Lx7U/D63i/X/xf/Xh3g6xvf/97/9X&#10;/+pfscIvlEkZXVX2r674fxvElo9zek49cDYhe/ml3dziWji27A2PS91Tau+s2b/oDi16g/NO/6zZ&#10;M613rTqjy9YFxKZGHGIrm1T6Ux+ZVfCAjq1Yk0vG+II6RiKPLWsT+FtuOQs77tK2s7hpzm8Yc6vW&#10;AgkBdqMLVueM1jouNY1kG4YzbXPmwFo4C1lwR+bswRmrc8po7xcIR+tOXevL3BiS7/AUbDzzGnYH&#10;xNsMbrs5IN4alAhWG9Mb0eC4G56/SatlymqbNFs6jq7iuezP3sWDPqq2jCjNQ1LTQLahW7jZnrra&#10;fnS1K3VjSGgclZtHhObBVONItnlCaZ82u6atrhHtfk/mVvPhGw07r9zefvHe3itNh681Hbx6b/fF&#10;ht0X7++/0nr0ej9ugDLBtc16PQv+0JTZM5Buadu93bPbNS1P7kX7mVpWqdnqiaOWQjHnKvkIohYj&#10;vZzXWaCoVHGyRTPhC5lIUcq2ceybxzmtGkgFNxtZSikglK3sEVpf87SqK5WMbF7l+Jp17Jk1Ty3Z&#10;Ut6Q86bKwjZ1KkHAXzXUYzbZPEhBo+hkPQF7pUDQGGOxhe5pBLGOiW6mlS0mdWSNqGoEotXJa5g0&#10;66Q2gtjoKITRxAjC0zEJViCBxihsSsExSR9Xr0NsUp7fNmbeAqZa3BjHzjA7ezERvoK4yHAx4r7h&#10;o0EYymZh4uZC+mXcBqFp+DgXTD2C3s7TBEDMWmgStBfo7CNA7GrgHuecWqgXHDUyjQJWOFcNDcGR&#10;M5Yo+oaac7DkYN2iJYctchCsOrTAYJVir3do3aq/NWJQGl/qjuvvfHysNCy1AdRoAWPCV7votIzV&#10;1GO1hDitjDPOtFwdC7MwFKsl5NWoagGvUXAR3YmtUfCUkMqbcgobdWJ1rFJRUYyMTpuFi75d0EkQ&#10;G9SYPkFsJ6UAC22t4MB0ILuEZdBgsQDcOoHZBAsG5hQauZPKBcSmBxQIQO82fQdtkxVc52YNtlCG&#10;ZuGU3lhiEFLIOXoIq8jUAsvMEZGNQkQZk5/ZXtXcSS2oVOx8Xg8ClUxJqnUAXxP2osNSsDG7kLA2&#10;GF6F4yrMPoeVmefIGlEHLANtgthw2+dhEeX4pHRag7mGc03GdMNZNNpbEBhBV4SZEJpGydew5UgZ&#10;XGwCs1igKPov2GRO6JMOo6Gx5GAhp6ShE+NAk7YY3CeiHJVTYPGe6MfWYRGj2PILsSsSTw2DoIeh&#10;aS6rwOAFhVy+UoIC7pM66xAb3Q+dyN75M3cFngkX7r1wR4XVPStVIIykRh4IV0CboXLkxjBnhrep&#10;1gFcF844gEdUKJFHgbPg3mgs2Ic5Qi5GgIOBLXTgVikasdggBJah32PEH7hVLNqI42vw03hiNTSI&#10;mOb6UINyyCp1cmCO9+SiAvHgGBWurnmOspkm5eB3HcLa8EUYuqMqpiRqoqDKks7RNNNwNdVCTyYN&#10;v5/KIHBgDifquo0eaPKcbui/gOpwlOC588TkgUuFC/IRnqFc4IXwjeH9UpWDHFwNgs84yuY5uDOf&#10;0l+H+AZ5Uja4FFYhwqMDtTxD2QJC2Qx4PN6REe/JZ33L8Zd/OP7A11d++xNDf/LV1Qe+tv65by28&#10;cMvsnqqOr8Wd09Xnbux/7nvTn3li4geXFxqGtO29XFaKbSlyZILYMmlvPXPaOLD//auzL9/fGl0w&#10;t1KnSqakZsu7grWdMQ4TNtXE3LUPNnTYQYldJ5UJ0tkwLTpp0ZYyqpzV3KzqS4YlW6bEcAFB10Rd&#10;lwxDsUyVqnX4Tr3QaoGVZK2TB50ChfuZx5lsNDyrv35r5uGnp778/ZFPfWflY99c+MBjux98fP+B&#10;x7Lv+0byj7+WeTfky+77H44++MjOhx7d/eYbc01T/ppU3nfiqW1nascZXS1faTl44uWNr35v6hNf&#10;H/v6M5s3WtZHFuztTLwvxwk9ztjxbjaeWPFevzFx6dZUY8vCyERyd8cRhYoilIR0TpPxhLn48VCi&#10;I9wtfoFEz8AcRAk1Lb1iqKWsWN7Zc6bmhf7hvVfvzL5wfeKVW1O3u7Z6prIDc0rvVLpz7Ohq0/SV&#10;xqk3bg83di+vH/l6FJu52Ihi/KFzjJcCKXjw1QJHtekbk0w4fI4dVsqnf/y+D37ywS9qbpSSjWwW&#10;7nx5emb5x37sx3/9f/vNv/v3fuU97/sTBnaHBCaH+ZOz+Md/4mf+/q/80/e+76OeV16aXcLkYkia&#10;nBbxw1PSWTUlBrojpxThSLTN/OT40k/85N/+8Z/4m4urWTckiG39wJxby8yspEamtq/c7u4eXPpn&#10;v/4f/sYv/+rf+4f/shTHRhjviSfjy3rHWOr5q6NvXJsbn3W2DquyTRCb6MYJK94Sa13z7osNa596&#10;Yuq9X+5+x+cWf/+z87/zmb3fffDg8z9YeK5BG1g+XRPiFL5/M9bMkmYUPdslhEPTfNPM++E5xOYT&#10;o9MiUqdtUFiibeBnQvmlirlKOV8rF46LuWroFh0zNFXPUNyUIO8l0pt78s6htnGQn1xQbjRt//CF&#10;4a8+3vr493tfeGOqseNoatHcPqwkspWEUE1lKHpUhW1q5GQtk5US6XT66OgomSylU+X1rXhh5eS7&#10;L8w8/tTY09cW2qec8W1nKV0a2zp77f7Bpx8bf+9n2z/5jfFHn9tu7LeHl053MsdHcpwW/GTGFTKG&#10;mDVtyTIviJyagydfFrRMUpQziqnYvu5ZointZ1KbR+J2Uj8QfYsq5mBBYsA0Jj7LYRHW1Kna+B0p&#10;WZXiRkUDu+iUBWKoabJmapg3XSK1EcpGbXxpLIEae5eiGlx8x0enKhO7jUFmOs7lI0iCnE1lsylB&#10;ykqKqKJTysqqpOIS6LngsjEhXI+hbDYWHsxI2HJQj/KvsfrLhK9dFCvQaX6uT9esmgFmbNOk1JkQ&#10;etvBqcSYErgaA9SgSYRlNjlDgZ/OucxaPf8A1SLgqwx2saYw6K2OvjksqRnBVUSprucf0Fl4Kfu9&#10;8KWtvh7hdDYC1edhaxPx2t4GzBHQhkUKixp7w0TxpBwsc7Gi8YIGDOqyCG6j+E0nxDrLk7IRvkZ5&#10;03iMJ7u3i9sOsDKeywXWhkM204SELJzz7YLZApIrV6JiyWd1wOmiLG4Ugit65yXCOQCH+QJXt4MQ&#10;55Zqx9XTs/LJab5cIfQNK3uhYEeR5rqSSc+pbFk67p+lYMOhfK1WPDkpHB+H5TKlY4uoKiisGjNw&#10;YQJBYBfB1CGIjbAq/ByruVrZpxeNxF9DJ2wqi2ojOATGcQobA7lgVsFYiqqUTIMZXcQdiypFxbNh&#10;6RGkxV6mckgLZh6npMHGg9XHOok7ZuYCqkUQOLDuoEyWHgPUIDwpG5XSYnEPdC7jmrF3qD8iuElc&#10;Gp8CnwU3iRu2owAfTdBVrGO4BDc1OdKHLdq4DXo3jIuW6hAb2sy8JGaZzzho1nnMJoTHhNoswJMf&#10;RZvjYhwvwy7X53nZeDQo1Lgmb+NEznHDKejhoaNoYLeOprFLQzjEBqH+aiGo4J6pmr/kaLJrwJLn&#10;NrlbJeCM0C5KiEbV0twTArwuEKULQI0wr2q9rCdDzVhKaIbEUVwki47U8i6GghvCXRh4LlqBoDec&#10;xakAdAo8L8b80jHfV6PgrBTB86qTBhjSx5wgbHFdDE6DwL9j/AYOsXGfi4cQcZQNQj0MYoMIoSYX&#10;LHiIzimRJ+COwR8UIws6zEmsx4ealbxaDCTyix1cCz5UcFbGdXFRzr/Dd0LOFGW7JtYC62dxr6cF&#10;+6zonBWNWqTkHME3eP41Pf9WFK1a9pWSJ0GKrnUWGid+Nhb3S4ejen/rwb3uZOOU1b9sjUJWzJEl&#10;bWhSax8R73dI11qzlxsOX2hJv9opXoW0J6+1Hl3uSNzqSd8d1zpnrN55u39K6x4hRs69cbF5Vu8c&#10;FJoGxfvY9mfu9WUaBoXGcb1txume83rG9dYh+d643rwQ9qyVhlYKAwtB90DqWufe6y2bL7fvvjaQ&#10;vjEmN4yKDYPpW1NaC5PWSbVlnECJxsHU3b7E7bb9G+0HuIGbw0rTtN0667bPmN0TWsecObbqz25G&#10;yyvu3LTaMyF2zhoty173lje2G04e5OYO8vN74cKON0eYmrNAtUS95S1nYdOe27Rntt25XX8OChvB&#10;8IrTt6QRi23fWxHKe+YJTAn1T0Fs9EUxiG3JHFzUBxb0vkWTKGxr/siGP7buje0HS3vBYtLdEXMJ&#10;r+zkT6PySa10/Bau9af+1WGsv/C/+nB/FmILw7BSqZTLZfT+94HYcmeRHqn79sa2vrJqT65YE0vu&#10;0IoPc3cYMm8PzlkDs1bPtNE9rXdOaZ1zat+s0ruiTB74K2aFVRRludhW3ck5bWha6sd2yRgj0ceW&#10;jYkldWzFmNywZvEX3XUX8UfdtChudMWcXbVmicVmjSyYnTNqKx7NkWzjmNC15IxROHE4t+AOzzmD&#10;s07ntNU247ZP2a1jeuOAeKs7dbUzcbkrcaU7da03c703fb0nfa07eRU9nXj0jy51HF5iidgoZRsv&#10;Qjoo3ZkwWmbcjiHp3qB4d0BoGJIbeRa2QbGxN32nM3OtLXmlI3GtJ3NrVG6Z0NrGRCp3QFGiUtuk&#10;0TFldAwpjZ3J6417r97efLHh8MXGo5ebEq/cO3zp7u4LkOaD19uTl/uytwekhgm9fd7rW/KHZ62+&#10;oUxr596d3t2uKWli299NllNy1VRPHK0cSXnPKBcpHVspp5fzWjVUKoFQstIFPeGJ6VCVipZW9Y3j&#10;UK8GNDsUbK0aqBVfKbtc5JItFoxMpEl5Xa/Y9gmlUVNLlpjT6b1BwVIKHDgjSpdZxaxH+JqKqeo4&#10;556ywMmTPJV3YcUKtJKrV6hOgn1MlQGMKmZSnG6rJYdx1lhnhfK7KbgTlpcNkyYOYcZEQyt76GQE&#10;t9A+ydHLCvSzeE8+Pl2CzqJTcC3cIUQrO/YJe7NBRRJ8rYRBCLxzTghl8+kOcdvEO9MrLrs3DA5N&#10;AuPY6xGq94zpnuZ6lgLg7Sw2TP3uKUXIMoadp+DOi1QUlcavRc5x5NRCrWCrkWkWXRvLRmSJjpKx&#10;RBa9b6k5B5M4vcbhrDS25HB+Ml/kqIcnRGDQG7bYRSeti/ztEAmD5+pAW/30OiLGoC4eqmmXQs47&#10;I/4a1lessjxTG8ZktDUOpfHoTpyLnjoehzusUPkCAunyrM43Y8DxaNCL8aGAfpyIBo4SeHdxCJ+l&#10;nnCNADXistG7R8prCxvILkSEoLFUtSGzqNADawY90CE620VG20IEs4YsG/bmMIQxUS05sFEiz8X9&#10;4NNFjh7aZs618hRoQKczulxQKYXVil8uO4WCGVFpUZhTHGWDgcWpZw6Lg0AjrBTJZKzCuIygwy0w&#10;2Tbg/tQhtvOyBkGJoh4gUMYuRsBQPHQiwlEGnDFeGIFWvLiB8+eUO+D4F0V9MioZR8e8XMgLkvIR&#10;uA4USOccYoMQc43S3wcE6vmEoBkML4I+vy7668AZR9wY082nBHAUneqEsNTPT2Hp2KAMJwWuxdve&#10;29cRNPgY3D+Br4L2xUt+7rrAeSCHoVDClrkilAQHhwIWAkNwAI2DHgLpGDBHPVzOQTo+Dr3wx9WZ&#10;Z0LxkRdwWB1Ngz48lvO4UQiOEm2Nw2p+iAa2pMNPdAMoc6fuR8QmDgU8OvM8CBRyga9RHqtz1IyD&#10;Zbpmoz+bkTnExv9UHGXDLk6sh+C+DWKrC75iFl0VuLhFqhzKih6cs9hYJvLAxcOKJ8Dz4GnRB8Mn&#10;h8BPchzLhgsIb5ZHlXIWGwfXuK+TVnOKU53ZPX3+xtLHHl9654MD7/z0/Hu/uPaxh1a/9sP063fM&#10;vpl4bCO+0WV+4+W5rzw7/thLs681p6eW3AMh1uSyLOQFIZDEcPPIb+lZfvKVjmff6Ons2VjbdJRU&#10;Ts+WDmR5VxCPUsphUt5Zl+en9keHjiAzC9byRrhzlDsSKpJoiYJpZBJmJmkplsmoN5qgcXRARkPQ&#10;DBWOrE+Yca7Ma7NGYRFSDDBr51XjVFJqk1u1K637X3p+42NPTD/wxO4Hv3vwwBPiex5L/fHXUn/0&#10;UOo9X02/+6vpDzzmf/L75c8+aXzosdT7Hxr+zHcWX7y73zoZbYnxWjpe2Iub+pVXbu099cbKt19Y&#10;eONeZmajsCfGkh9n7RiNjWS8dni8tFsZmzfbBxI37y1euzvX2rU5Pa/tH5WyUoyfuqG6loafE34w&#10;NJ15Ts21qq5L5UdlIz5I12bWou5R8U7n0dXmnaevz//wysyTV6efv734auPymy3rt7q3m4aOBubl&#10;0VWza+KwqX9jfEU6UGu4gYx1ZmsRZtLAwjTH/EIz8jTXUeDr46GBZ+DVKmf//j/87lceetzNVVOi&#10;mRV1QYTj73/qM5/7uV/4a3/tF/8GHvmT+IyeBTxq+fJpHP/0X/lr/+Sf/uqfvP8TxWKc3k/6hisn&#10;hSq+YdNX09JxrraxsJ45UjKHiuucjI2t/cRf+Z9/6mf+Qf/4gWTFywfRxKrWPX7QPrIzNJfonz7Y&#10;y0b/4Q8++r/8xm/9u99+oBTHon22uu/Ob+pZM+4a2f3ec83DM8LSbnE3G++r8WY2XkzF3fPH37ua&#10;/ez3Ft71+bF3PDj8B5+b+f0Hp9/x+aX3fm3rmdcnu0f1w2yc1WJRKcha2TRsVcGvTnVN1TPVEEtN&#10;EBZCTIg5THAEh+BXQMkHKbCalQHJ5cNipXhcLR7Dp88HZc/K4VRdhgdpJ1JaKmMcpkPIgRjvpOOB&#10;ucKV+0ePPj3x2DOTT7ww+dQbi5ca1lsHhcllZ3W/vLZW2FgvJfED1x3R2M5qm1klm8wmU+l4c7M2&#10;NRu3thcef3L2288s3OzZG1rzJ/dz86lK87j3xKtzn/r66Ps+0/6Jrwx97+XDvsnc7Hp8kKmkpBNJ&#10;dhTVM1RNlRVbsowsOeu6oFN0p2qrki6mZSmjGArmEc+WLeVQzGwlhK2kspuxNcdSbF0yVEFTsxq2&#10;nLOGcw3J1ASd/4jQwC46dVbQk0hqim7pFqYR+qIwm7Fgc4Im6+gkT8FG0aNM6pnaNFYzVBEVGkdS&#10;pawsZEQIQ9kU9FisEgJH3N4GyRHuxhE3jGnyAFU2vpCVBEHiIaKKolFop06FaCjw02TFnVlAKO/B&#10;xMtfkNQRN9yq5fLJGQro4TDc2zE4/hpGwzXZy5hzlI3WCLQvcDEOjWE3XyyzNQhLVQAFjlvRM1Vf&#10;y6gTmnxYhq/RE3c+GlXd4UOdX66e1o2tYrQ4EhGMkcU8jrUFIS8pwGll6MGu6VF1Ap43TbcdynTH&#10;GG1QcJgm34Uyh8bQ4KgZ4wgGPN0bDzXlWB4kKpVDFv4JBcLXzqsfcCAPaoS1sVuymALaUbFUrNY4&#10;f42fCE2XiqpTqVDd8zi4hl03n4f4VPa2HLD4UJsspQiNsFx0YX0Rakakftg5sHbqednKBYibD3HI&#10;wGqcC6EMBVhTEIeVa4faj+Roq7+MrKfBhegsOBQTofu2KvMQ2IHo19hLVtiQASsPCrsRu5y85jB9&#10;nAV7Tw9dHvSAccg+rFJsKRSgDFMNNxlVihFLlYv7wW3YsA+ZgccNP2wli5YsBU8QA/XO8TUC18ie&#10;ZBEYaMPspDfBZMqSZYu2xyhpFkuapmEuZ3nWaII/r1EQHJehcIGOued8NPTwU7j+BVjGR4NwlI2f&#10;An3eyQdBPy99cHHoop9XFHWLoRE6kqsrngHrnV66w1OAJc/DJBlPjfyIY8KYuPB+uBj+aSkk+InQ&#10;MTkixhYahDqxgqEaq34AgVcCv8M7If8Fo2GXF0aAAvdiSBg5gPwXUo6Cs3LE8t7AW2G4G4F6GBlq&#10;pElC7hWEILbzRGzYJXfsPEUPw87g5RHTTa+ECjxZuH7MfWPV8Dw4btkQLiqcOFfJ+3qJhYsel6xq&#10;QS9HGMSqRt5pyT0pGuVQ4SXsGLRHyen41flt4M5L8Chz1gkVNlVLfjYwUq6a9XQpsmRWOBUKGISC&#10;W8/FqPlqxU3VMtvR7rDS17p/ry/dPOcOb3hT687Emjm2pA6NK21D2aaO7NXW9OWGw2cbky80p19t&#10;Sb/WkrzUkrjUnrjRmbo1qraP612TWteI2NqfuDuQvDeptC+7A2Nq+7DUMpBt7M/cGxQaR5SWCaNt&#10;yuqcNKHfOqY3T5ptM27HNCt30C/cbtl+uXnrpeatl9t2X+s5ujKQuTmUvT2UvTMs3B3M3BlIkwxm&#10;7vYmb7XvXmnaeK394FZv+t6I2jRptU87bZNm85jSNiK1zJvjq8Hcdn51PVic1frGhPYp9f6S27nh&#10;Dm/5Yzvh9G40vRPMbXk8UT7lyt9yFzbduQ1ndsOeXren1u0JyLLdN693zct9S/rQnrciVPbNU9mJ&#10;NcrF9l+qKDqr9Czo/au4SjSxk5/cCMeWzMEZuXtVG183Jg+sTTF35Fe8/FmudFzNV8q1//7lDt79&#10;7nf/xm/8hu/7VEm08l8IVeU9/D7wj+/+2X917T/z78+D2KLTQIvUPWt9VZqfFvons70zes+KP7Jd&#10;nF+Pphfd4Wm9dxyPkdI2qXZMaZ3jmfaxdPt8ZnjbXlCLWe9MD2qOXTKW7fFpuX8s3TUh9MzKg/Pq&#10;8JI+tmpNrppT69b0pj23RbUqFrbs+U1zbsOYXdSmlvTpJXNo0Ric1dsnZcLXhlINk0rfajC1XVxe&#10;C2dnrYFpo3fSaBlTm6bsljm/cyHsRqNfuMkyr73J6x50HF4iWI3SsV1qO3izdf/1lr3XsduZuAxp&#10;O3ijZfe11v03elI3hqS740bLsHyvL3uHEdnuj6rNQ3WI7XpnhvA1Vu6ge9bpmVI7h7P38ZsZyTaP&#10;q62QfvFu+9HVu9sv31x/viXzOknq9cbDlxv2Xry3/1Jb4lKPcAMjDIh3xzUOsY3MWv3DmdauvTt9&#10;+z1T0sSmu3WQPxJKmlKz9UpOKQbOccWqlo0KppW8Wg2Vsk8QW15P+lI6VMSCqZQdreqTVAiGN44j&#10;FjfqyiVHLtlS0RLyBLFlAlkpGpznpZZsOU+8XL3s6hUKfWdTHua7ADOalHPEyMYuoWxnBf5KgdRY&#10;1jbioDGimUmQGQFSEAzoUC6zvMvfP1BVUAaxseyVbHxfK7m8einamEODuOydFe2THMe2CGLjUnQI&#10;xcPgJUfMGWJOx1UcqvWJGTZiyeAwcdPNmLifWujFmL5x2zZjGltmzffO8kFMJGRMr5h2xciCKEWM&#10;SUw9bLVygF0+0aOH5wXAh8IHwRWlvEkUtuM6vuZUQy2P9YkgNrcSmAVH9jXBkbECyaElBiaRjcsB&#10;oWlsiWIwGb1CQRuLENYtLDkUOsqEvx1ir31IDSsT56zRSklAW70TixZBYOc4F1ZWH6sLI7JBqJ9D&#10;ZkXGa2Nhnkpg6XkXnf5xgRhtLGgUR9HJITlsoSb7JkQNbRxFz9txNOxCnxhzvEICo8hd7Prn+WJ5&#10;/jW7QBx7CMwXGC6q78A8gu0CNVhLZo7S3JLhUiYbqw6rnQsZOhQZSoUOyAhj1lVEVZNyNj5gzjVz&#10;MNfI2OLZPZgmTKWiWyw6BYxPDR+OLUPZIKyCQT10FLuwCHPVMgSNczMx5C9vfzRQNA8FbjXSi1mK&#10;LWVvZVkMQrFayVcotBPCMqkRD8bPUfY0xmijKDFORmMYHPxHAr9wlMAZcjPr9Q0uSG0XIZ82oWzw&#10;qmHT+zjKIDbKqsbRN8O1NduEh3QRCooTGdDGSW05XIVz6/iwbBxY6rYOT4fBeYT64UIs3pM7J9wt&#10;4eAX/BY04JDAD0Enx9Qg/CU/o7ZR2EuuUIIyFHA6fCG4OpzRBqeII2icIICh2AhvsQOYJo0DQT8E&#10;Q2FMOGxwunwvjKJ8Pl/M5Qo8CNR1fE5/gD+G3SjM4544EneBqWEXWzh4sqSSL8fcORKLApS4+8fB&#10;NZNVEeV8NFFQhSycxTq+5rEEbWhwHaK2wW2iP2cdSrs4HQ3suqxCAh8WDR4TSoCaA9cQX3GINhxU&#10;/NkIMnMDuMecewKvGL4xnIIALp9lww01dfh5lCYJg5znGnd4XirKoW7ibx8lpMDOxfMH8d2+7Ke/&#10;s/6Bh2d+52OT7/78ygOfn/3IV5Yef2brfv/xxFZ8bzD41psrX39x5qGnRp+6vtU3Jm4dnUjZfDrh&#10;pZK2LOeOxPLw9NHlhqlLd6cGR/a3dgMllZOT0aGi7ktSKqsnM9r2ujQ+tN7evNzcuNDSsT0wmlnc&#10;MPZTBUmwxKyppQ6VxP4FxKZmNTmjSGlZTMtCWqZ09Qb+8LlcVCKUjUkhXykGVVsNRLmqGqdrmbhl&#10;VHv8cvLBJxff/+2dj/zg6APfld/19cPf/8L+O7989N6HMpBPfb/y0W/nPv5t8RNPiJ/45sxHH536&#10;+rNjz93amduL5/fjrWy8eBCPLJ009OjPX9u93qZupuOdLMWHJrR4MxXPbOSnVsOF7dJeJl7ZLQ1P&#10;Sffa1m/cmWnuWJ9fMtLCqWMGhuqqoqVJtqVhuqG33rZRlqWKJJX3U9W5ZaN1IHWrZetm+8G9nvSl&#10;tt03WrZfu7/xwp2lp65OPH1t8nLLSstoaumwsCPH05tmQ89qy+DG9Ka2kQw2U5GYMuSMZYiOo7I6&#10;x2YEDw+Sc+C153XFPq7Ev/Gb//axb/0gV46TAh5SP5mWy9XTxeX1n/jJn/rj97w3Xypqho4HXDMM&#10;PPvlysn/6yd//h/94//Pu9/9kdpx7CiWkoYL4BuC+sC73vfBP/6TalQRDrOpAylzpARBPDm5+VM/&#10;+w9+9q/9k/tdSyn5uLF3o2P0oGt8v286sZ7w98Si5J79b//uD3/+7/yzX/3Xv2flCWJLqcfrh/76&#10;YfjZr73wH37vwVevDfdOiLMb4dJRPL8X9y6ePXVt92OPTfzx57t+91P97/zcyDs+P/v7n515z0Ob&#10;n/y+cKf9cHWfUrbpfqzoZcM+9txQ1yzP0nwbcz+8S7sY5SC5AP4xDAjGKWJwM0FsBEVEmL+qpZNq&#10;8biUq0UeTIFAVxz8gTTZPjxSRMnNyOWjTO5QilNqPLcTtwyZjz4z+ezVzavNyctNRy9enX3u0vT1&#10;pqX2wcTIiDw2pm7tHQmKKZnbir2nOwaFSIrx/Hw4Mha//mb228/Mf/f5pa45fXwrN5soTR8WrnYI&#10;33hu7Ivfnv3QF3s/8ZXh566IQ7Pluc14P1VKCDVV8y0779n4beqOYhtZXU7JakY1FItq6Wq4T0PO&#10;qmYdYrO1hCTspqWdtLov8AxrumRooq5yVDoDUQhx46DbhbAeg/AvRUiL2bQgCbKuGPjGMKVwtiwH&#10;2rAliI0qEuiZZEbKyjoL82QhpURhw4mcm4a2mJWEtCBm0EvhopimMCABcAxfw4l1tYwITZ7TDYfo&#10;dIVEkhRRlOvlRHEUZ9GkSpH7ulYP6lcxznkFA467UfQoLsGLh7KiojSluzSlowcCZT6BYxHBesEx&#10;L55SwKC4UYe/4Lk4xDE4HesTvbAh4QsZHiW+ZqGNHsej2tYYR1Y1SaFCpRgESw9fg/hRKGPLR8Pg&#10;aGPN4v3Y5aCYxyA2Dmlxsc4hNmw5XsZxNGwvhEA0josx3A1HMQJH63AWdiGSphOMaWKmp6hcDEv9&#10;QRgUCNerU+QuIDbX0/A3x3oRYpWnQqIUTMowO+hHLMgUnRicn0KavL4Bqxnq5fM+qyjKayCggR4z&#10;CFRMTo7DeW2wczjPC7YQ8dTY+0VYO+jHLjphO0mWjqcY9hKD2HyqGcXwNVhEF6gWdmFiyUzTwArH&#10;srOhk783reNrDDLDLjqN0FPxWyHOmgtLL2DZdQlBq7+ppTepMBGhDE3FtaDG36r6jAEXVCmRCEzB&#10;i9vGnWDL4MJ6IXhWU56wQph2In5/eIJgUBWopCmhbIy8RnfCzE6YlOjJnVTzpzV6v8suTTrlOn9N&#10;izw1hFHtoW0WQo/ha7xgqF3KcRwNDbfyVsI1TkxDA7s5cpmrF3gclHk/TuGCNoSfDinEJ3xkfl3o&#10;46hPFVcDrxRBrJynwmLHT6roB7UCDHJY5hztYumbI87busihxl0P/6QYMiDModhPV8Ay4utwVeCA&#10;qDlHCk14JdDn/gjH4+CtEMTGMqwRx40R3Bh2RrAdHJnzcBxWUuCkiEOMB2dhWMLsiCjHinvCncH9&#10;8DghRmLgEJta8qW3FZrjEBvUoEPZeyh0iQRuHfwvOHRCZGYCHb6bEJpi6KgFHC2yYncV57ik41qM&#10;H4fTlbwDHQm3wUgV9dAlBrQZ50AbnD69StiZlHdSrpqw5Yyn4TOKoYXTMZpJEalM4IUd55WSLeaN&#10;g9LRhrc1KHW37N3rz7QsBmPb4eymN7Vmji3Ig6Niy0CqoTV1qTnxxt3DZxsOn71HxJqX7h+90ZJ4&#10;s+3oenvixrDcOqK0jYitfcl73fu3BpL35szurcLErNs3prX3ZxshI0rLpNk5aXaM623jeiuH2EbU&#10;pkHxbm/6Zmfiasfh5dadVzoP3uxLXetPX+tNXutLXR8S7owrTYPZO/2pW32pW4PZu6PS/WGhsfvo&#10;RsvWm0NSy7jeOWV3TJitQ9Kd3vT1vlTDYLZp1hhb8We2citr/sK00jOUbB4V7s4aLUt674o5sG6P&#10;rjtj6/YkZMOZ3XLnNx0SarhzG/b0qjmxpA0vKIMrTv+C0b2g9C8bQ8RiO4fYlErm0N1eVaaWJWgO&#10;LqoDc1rHnEblRJfMwY1gbLcwvVucXg9G0TOeaZtO9c6LQ7vaqphLhLWgEOeLtQq8rWq1XlT05G34&#10;WhzHHMX6i//jqBf+vQWxvec97/m1X/s17AQBZtESv4MLDfzjJ9QH+K//dxwfH58dH6PB8bWT48pp&#10;tUx1UuB4a4fu1qa6NKcMTQv903r3kju0VZhbj6YW3eEZo29CbR+TW8ek1nG5dVruGc92zKaHtu0F&#10;oyJFsROeeFZB2wim5/WhKbF3Vh1YtsZW7PFVa2INf0trat2e3rRnt/AXtWc3zJl1fXpVm1xzZpf0&#10;yRm5Z1LsnJCaJ8T7RLNM3psnouP0Wji/5E7PmH3jSkd/5kb7/hs96esD4q1x4/580LmU65lx2wfF&#10;2+2Hb7Lo0atdSapyAIUBkYJDOxOX+7KUnY3JtZ7Utc6jyy17bzRtvdqdvEGB0EfXe/DUivdG1ZYJ&#10;o33SaO+Tb/NcbANSw6zdvRQOzhjdA6l7XXs3sR1TWsbVVhzqSFy7f/D6vd1X7x4915B8vjH50r3E&#10;iw0HLzUevtKevNpNhU3vjCjNs1bvgjuw5A7Pm/2j2bau3dtDiYE1b2UvOtgJduETCWVdyntaOTLK&#10;BbNSsmols1pUKoFUokRslIst1FOBlvLVdKhxoE2tuBAnzhnHARrUg6mq5Ap5Kx1QKQAhUjOBlAlk&#10;KadrJZuHZPIUaXxukjD55uz6pJYztJJjH4cM3qIISvsk8s7yVi1kbLXIqOAsV87bEKVAuJhR8Tns&#10;RfhUvUBnASdqZahZYs7ElnhqrDCCfYJxKLqT3QPlX2M0N0y+dUhOLdHgVGO0Ejj0/oEStHFOHO4E&#10;42NLnZiRK75SxJ2bUt6CchCXsW7RxM3YyBC0McniM2LyxS622cDAJ0W/T0gf5d3Epdng9ElxdbqN&#10;smexRGxyaKiRaZd9iBZZKtYnfF5GLWbvfOhdEFYjoqcdF+iVSNHHasQXOWzpVQ87yrEzrFK83DXW&#10;M77OYQHDmhScliju9bSEc2m5YkKAWpkSrkFocS0SW82t5nJxpRDX3EpODggyM/KUUo3naLNZqVAH&#10;T04ea7YNZb9GoBtO5z1qZF9w2TiIhi0x2liQKYaNTssXiBvH7zSK4qSSTzB6ouOyx5j/7O0fxXuS&#10;pcJY92Rm0TaA5QRljsqFDGuDacUROnTiXG7uYMtPgfiVnIcbwM2ToEGmD714hE0Tenrgaz62gQWb&#10;slgkOlsuhMkI4SEM2IWlBTORB0HA8II1CeG2F8yykMU+MJvMRw+sNDSYQcmsN9wtMzcvzFCOrxFb&#10;jYFc2HpEYfN127J812MZ2XgoKNYDKEOBSGoh8ddyrIcnXLOJs0ZFCXxW9wCnEP7F0DF08kPoxCAU&#10;SZqDiV9nsZkeUdKgxq9u+zDTqeQoE+LBYRDivrEMbjhK1DYMm4uiYiFXLjGXht7z8+BNjqDBA2Hv&#10;8Dn7jAA4bDnuBhcFanBpOEONA2ocQXubEIIGfQ6loYfz4HKF0rkQ940ha9RgVwn4+PC7fC/EfUQ4&#10;CyN4Ifw07oCRcDIaQ83gnl2AbjiELXw5OHL16nXn5RE4AEf4GhxO4lxQAjWPFbjkLDaIDseFwWT8&#10;EOdb+V4Ouw4jtfF+fMsQ9PBBKImb4ZiMFneB2Zka1eNzOdOE8pQTuwS+7kVgF9xaHodFncR3s/Ex&#10;bAM+FkFshLKR82wpIqeQUA1KlkCd5TizAsN0Nd3O2vFGsvRqi/ngE5N/9LnZ3/3YyG+/f+BjD21+&#10;7EsTN1qrXTMns/vxD2+uPv769MPPzj55be9W+9HSfry+7ewn8ju7sihHRylra1c6TPqrG/LqipxJ&#10;FzKJfGI/2E1L+1klIxiQgx19bnqvo3P33r2Vy7c277YkhqbNjcOzTNY9PNKFwy0te6DzEFGGDsgZ&#10;VUorHGJTJLjOjHeVp4oHPFyUUDa/hB+kZp6oxvGeFk/vVF9ssz//zNIHvrPDRPjgd8UPfVt54Jvi&#10;Bx4l+dgPUp98SvjsU/qnvi9/4jHhY49mP/+t7Fe/r754I+iciFcSxKuaP4w7p5xbvfv3BhPL+2dL&#10;+2dbqXhl/+xux/4Tz/a8cWthYat8IMbbyXh+s9Tck3j+zYnLd1cmliN0mvaJ48WWfaaoZUEsS3JV&#10;VGJBjo+EeGRav3Rv94Ury89c23n5buJGX9A1Hw+vVucO4g0hXk3HU1uV0ZX8/G55R4iP1Hg3e7qy&#10;6w3PZpp7lu62zXQMrIzNHR3se5JQto0T1zqL3GPyZqITRvQtZY9EW/dHhyZ/8Rf/x7//9//p0sre&#10;3oEoKSaMR1k1TuP4n//qr83OLwRRpGiaqpvJdPbgMPOVrz76sz/7S3/pL/3Mb/zGf7hzpzObUB09&#10;0kR7dX7rb/78L//iz/7S2MDs/lZ6cz0jZLzZhfTv/N7HfuoX/pf/8R/829/89x9+/s3+J17oaBk6&#10;mt7yZneCrBdPb1t/8KGH/oe//k9+7Kf/3o/91N995AdXeyf29jLlyWV5bS/45//iD3/lV/+/V+73&#10;j6w4k5sRPvjtvsI3X3W+9IPsH31u9Z2fWfqDz4y//2vLn/3B/OefXPzmpaWrA/r+QSDJx5575vtx&#10;GOB3VIK/DEcYk7TvqJZO6ctDz2cx0ZFtuPg5OKZNkXUem6RcTBmFYq5cLZ1UisfFqOo7OUN1Nck2&#10;FNfWA0GMskIgaLGoE5a6nYkXE/HQyulLDcnrXcbAUm1sPW4dki/d23z+zZFvPdX65hsjY6NCIisl&#10;BflIWpedQ93zJdPGX3l9K758zfrKwzOP/XDudhuchnA5dbaQjrsXg+du7n/xO0Mf/+rAh7/Q85Vv&#10;jr1w+WhhvbyxH2fEvKiUFMXQVNO37CJmQiwkrNwBsdhU29IcVdLp+WeVQ3HUliw9qUj7GWk7BWEp&#10;C0k4Kg1Bw5SpBoKpWJrIWGwZSuVGNUYVzAOEr6WTmWxKwJzAYkIJSqPQzqwsi4qmYCax6nnZJA09&#10;VP1AUqFDM4luY/6BDo6iBw184VDmkBxmGAL96R2ARedSBjc2LCs8qjKsjToFuhAx6WQq4sxLNmcy&#10;ArYS+hlwVsfXZE2SFIgsqYS1McSNg25o1wNLGaON6MaMtob5mc/efFbHUvJ25AuCWVw3KXcnW5J4&#10;YgGKCUU/X5v4YmRTmR1eqJoq8DCIrU5kQwOrG48kxYA4hFWMv9SBsBc/hN+xpZAujZEh/AZsxi97&#10;OzRGmBcDvAhl4xCbT+AajobFIoFxsD0iCKOkhTidEd8oVxqW71JYLOEoTqGAU4LPXN12NI7BBeFF&#10;ECjBZ4Wiz9OxYQQeo0rgGqurwNQ4uIazMBp10kWJvMaZbjiaK5VLLA40Kpe9AgybHGU4LJVylQqv&#10;gcDxNdmyNNd1ogiH2BtEKgsAgf3DrR07RwUNzMAzApe9fXShkz8mXj/0ocksKEq+wXcJzwo8KsJO&#10;oQM+bKrCcbV4WiueVGEBcriKLEMGbNXtNx7EEPnohxGYw+CUhLeKQ0bE3qHS21nKyIYemI40AkPi&#10;8qe1UnwCZexCB7dqYZwAN0Cw2gXixq01CMw5ng+EBevrMBrrQuneGF2OQ2lF2JlEW+PvgLELHdW3&#10;L8hrF6AYBA2XhYVyohl0ZN9WAocDbSZjtPm1Ei8n6rE4UN6GMhRUzCIhbHKY1nX6G/qhjwEhnNfG&#10;wTiOr2FYjsphlyC2chRU86zOfogpyavkwpOSxdK5wGWAN8Hwr9BiuZ7hNTgsmIbhXyxmk3kcUsgg&#10;sPMM0cw9YbAaIwRA0IA+XBL4KXBGOGmAHBDOTWNENtJkPADewMhwfAifCkyK42H+Du4BI0AZAwZw&#10;fOKKe1onOnDP6y3Y622uGcRh2Xsom3a9lijxMJifWNdXi1R8j7PY3JOye0pCPIkCRZJmQ0PgFIoa&#10;vMKihQ9CgB0jWECBgXrwbXn+Nfh9Wd9glAsXI2hwLXHpWoQLqURkY8Bf0VfyRO9I++pe7mDL3500&#10;RvoynWNKz2o0tRctbPuzm/bUmj42q/eMS21dwo221JV7qWfvHD119/C5ptRLLak3mpOvtyWvdWVv&#10;DyktE1b3tNk7LLb0JRoGM01TWueC0z8o3u/P3OtJ3e1LNwxJ9yeNjlm3Z97vm7I7Js32EbWpN32r&#10;/fByx9GVfuHWqNY0bbUMy3d6kld7U9dGlQbsTlttE3rzkNgwpjRN6m2TeuuY0jwq3x9TWiZ1KqU4&#10;JLV0spxug+LtCbN52uia1DqmtZF5a2LNX1gPFhfMwTGhfUy8O601L5t9K1b/mjOy7o5uuJPrEHt6&#10;zZoi8po7t+nNbUH8mU0PMgmFNY9QtiVtcNkYOgjW1NOkG+t2rCqVTCrc37IWVpQpOqoPLZo9BMZp&#10;ffNq34LRt+aNbOcnt3KUmm1a6tqwponFZm7IrKIoy8VWq5z+ubgWx9r+7L/64T/zr374z/zDIQyL&#10;8Wvn/4jF9qu/+qto+fAQi8VyuVypVKrVKr8P/PtTt/Jf+692WiU5OYZUmZQZxBadhhoFim7uGKtr&#10;9tSKOb5gDyw6g3Pm0KwxOGP0Tek9k1rnhNoxobRTVjK5Z1rqWZEn9r1lvSx4Z0ZQc5ySsepOzCj9&#10;49muaalv0RhZNscwFKFs5iT9Ia2ZTSpjMbthTq/pU6sq/sZzK+bUvNY/q/RMq21TcsuY0DKcbprV&#10;h1f96Y3c4rI3PW30Tqhd41ojnrnOxOXu1NV+4eaI2jCuN43pjUPyXez2ZXn+tTtD8p1B6fYAy8jG&#10;pS97AzIk3R5VKWtbb/oGq4/7Zvvhld707WGliYPKQ1JTX+ZuR/paZ+ZaV+oGz8U2rlKg6ABDpqni&#10;gdo6obUNSA2dyev3D15v3Hv17tGzdxPPNRy9cOfgubt7L947fJkgNkoYd3dUbZm1+xa8wWVvZMEe&#10;HBc7evbvjmdHt6KNw8LRTrCXjKRMQc2GNqFsxTyhbNUiRMNcUA21k0A/C9WKLxWdbGRkIl3IG1LR&#10;ZiibY54EWtVDWym7ejUwamG9GEJeFyIl7YtpT8yGqsRYbCzAkxhqmM70sm9UIghmNDGyhUiXC6ZW&#10;djD30RuG49A5zXmM1OacUP1N6zjCuQZx36jyi8zqhLJoTRZJehK59eoBHAWj7Ga4ELaYPeU8sYIx&#10;uM7CQgkyO8EEitGI7MahOkLZikR8w/iMQEe8OXYzPkF4rFwpTiFQjN578OhUDOg7J/kgLvOJmwul&#10;WjtH2TCH8qkZMy96Lt6x4N7YZ8xDMD6uZZZJtLwtRwSxGQVHy1mSr6mhYZc8WtLY6xrinTGsjYNl&#10;So5e6WAZ44sNvfyhZJy0pLEGy6FAMaHEVsOCp/HCowyew8oEQYPOxeBYtxjyRY0Sll6P1/3EEhsc&#10;F3NnFb9W4KGjhJGd1x7l8BmEU9s4jsbDP6FMxUZZ9CjEPOfK0ZqNm2cUOQyLhdzjcamskilH2WAG&#10;2ZTDgkhnsIcgaMNMKcWnOZgXJXozSXgZDxE9N7OgzBE0tMNauXB2TCQ49hqTLComZITBZirCuvJ4&#10;RVG7gMGJEOez9LRMIdAD2hJZhBcVZa9eycDiwQ71cqKBYpuwtGAympTN14MhCBsRClAj65BFlUYw&#10;9aplDx+kbllyi61ehxTjQJ/ha4R58RhPNBgi5vE4QgbL8MhNAto42Y2hZhSkGRbZbo7wNcZQIxgn&#10;YBAbxiS+W0i7HLMjHI0uQbvnvDZbd2xGpaIAUui8ha8Rf41QNo7N4RQaE+dSprY6n46wv2IBTghz&#10;P4hKAh+GY2HYwjOBv8Hf5+MQ1HDUp9DROlkAW4ay1WE1BqjVUTnmDtVDQTEUg+G4Ame3kUCBHeVs&#10;AgrnYZegPGu4Dy5wwOBFcRyNg2s8qTacNC5o4yh3z6ADL46TLOD44Sg6MYjvhRgER+t0CR4o69Rz&#10;sXH2GYFrNuFoVLECf5ugAEEDPRxigwIalLDfCQyDgDlNtTTN0jUqicDZcDyhm6mZRMxh1BLC11iC&#10;JHR6Nv4qLpxbOK7MX8XJFiPvQNMyNV1X4I/idJ2z2OBOM58WjjGcaoLYuGi6LStG2ow3U+WrPdHX&#10;n1/78Dc2//jzc3/4sck/+eziJ786/fwVc2wjnt6N3+hMfevN2Yefnf3G8/PPXZ7rnrDWt52jTDmR&#10;tDKCL8hhMuMIcvEw6SWTuWymuL4sL89lF7f21/aTR0k5nTWSh/bacnp4ONvVtX+n+ehm00FzT2Jq&#10;OUymrEzWVTP7WvZASskyJK0QGYdTb0RdlXRF1A0NjnQURUVOYUMjDAuFALNMwbDPdPv0yIqXEvGV&#10;weJjlw4eeGL7T761+cAT2Y89pX3iB9YD35Te81Dy3V9NfODbBx9/MvP5Z8wHn9Q+/pjwga8efvjL&#10;Ox97aO+Rp45evBE09IY9M2fjG7WBxXzrhNg+KY0v53phew5Lt9r2vvNc7xcfuf3qtdnlnepOKt5O&#10;xWv7J92j0qvX567eW5tYCveEWJDyilrW9KqqVRX1OCuUNneCmXmpayB15fbCd54fffSH/d94Zuo7&#10;ry6/1qK2TNYmts6mdohFuHAYz+zUJjfKK0fHRxrlHTtU4q1kYX7TmljMjM0lx+aOIDtbViZdMNWq&#10;pR97RjnnnpQo7r0mJKTQzjU3tv/gu09/61s//PznH37m2dfvNnR4ft7D45cr5grl23cbJEU9jWM8&#10;6bKq329pe/6F1z7z4Jc+9amvPProD774xW8++eTr48OziT1ByZrFoHbzcsPlV2/IaSu5Lwlpd7Bv&#10;/oWXGj/6iUff9Sdf+913feE3/48Pv/+T33v6zUGYSjvS2eJBfnrLut4+/+Evfv+PPvaN5692PvLU&#10;tSdfbX7lRm9r3/ritu3k44a2xZdutO5I/nLiuG9ObxquPnkl+bnvJj/8tY33fHHzjz63+o4HJx54&#10;eOXrL289dUe+NWKPHcRZoaIbseueWtaxZeLng1+7g9k39DTXkixdck0lcL3Q8x3Tw7ONp913fAqg&#10;xuTjk+TDYjFXLhdqpXw1H5YxNRuKq4qmirMVR1ELRwlr6yDYOghXDs820/HcQdw1U3yzVbrebQwu&#10;H6+k4oXd0/5Zt7n34MrdxdaWjdlZ4zCVTWTEhLwhWvuSaaVkZX0r7h0wvvP97U99dujRH8zcaXdG&#10;N8Kl5OlcMr4/oX/zpYWPPtT60S/1PviN0e+/sH63w9s+ig+zsaxVJK3Cf+yWQpQRj0FsakYllI1h&#10;Z4qgCWlJSsuqgN+qZcu2nTX0hKzuZaWdtJJRKAiUo2ySgTaEcGrpXNAWKa0h/ZQEjedi44GchJ2d&#10;h3NicsAuh8NoomABnmhIHCZjnWzmIYj/PGKUFHAuZiEWXkqIPyYrDrdxAA5bmrLoFAzIx2TlFOit&#10;AJVTeDuLDVu0qdyzygqMngvH1zighkOqQtCbLNc7MTMTeY0VSaA2ix7FFI3ZHpM/VhYsRoynVqeV&#10;schQdNfLFGDd4RAbthwOw+KArVqvmaNA8Kvh4BpbZWgZ4msTdnE6hKNvb5fzd0J1NX4tCNHKGFuN&#10;Q2bY5aAYhJPOGMuM+GUcZeOYGgPXOPgVUBipCyEEzc9TAVCP6Gmk4MFEYWo418Hadw7k4XIXlUMv&#10;eqAAwW5wXiEBbYLY6BL+xbkYjW4MX1cEk6NYPDnhpQzsMKRyor7PA0U5te2izKgVwjqCtUOp1giQ&#10;gjXFUrCdI1MEsWEXAlsIRyOqZlArHFMpAxw1KKrU5e8pCZKDNQXrjqFd6AzLxcIx5b3FFnaaEXl6&#10;4OohS7xLEaCM1FamPGgQv1KABciKzpeDShGa5/iai3M5sgahCFNWep6DcTAXMZTKUsLRnbN4BZhq&#10;zEgj4aUbcMjw6fWqbBssJYiJYeklLouWIPuT3UBAxifld4NhiS1j0kX8JS7Htjhw5pTzHis+4FaI&#10;aMbbdimHoxwFQ9t6WxBoRG4yMdeghl2cgkMXyheAHfov8DU0+LAQKEATwjUxOM7iFDaIW4RR7dvF&#10;wC1HfjWv51x69X5ezQDOAhenRnnWLtr08p4T1jgKVqIENeisOyDsXAaK1bM/o18reEpkc2eEj8Z1&#10;OLjGw0gJtiPu23lQTt6FI8MZA7guhsK5GA3nwqWCq6Wdp1pTzvE1eFtcuFNGwoA2+INqEQ4vcTuk&#10;nAlvDqdbx7lzqI7Kido1uHLUNqsFteRzBE3MWWhAGWpBXCVvjuV945eWWBgTcdxCK+sbaU/L+Dpc&#10;P60c8NBRoxqpZRoKorGbpLoHNKyZCbR9+OPh3pQ52p/pGlN6VqLJ3XC+DrEZ47NGz4Tc3i3ebE9f&#10;aUw9e5cgtmcbky82J19vSrzWenS1M31zRGufsnumzZ5Bobn78HZfsmFcbpvFrni/L3OvO3kH0p+9&#10;xwNFJ82O+aB32u7gFLZB6e6o1jRltc66HSPynb70tY6DNzoO3uxLXx/GIaVxRL43LDZgO0pVGZuG&#10;hMaBbMNApmEw23B/+2rr3vXOxLW+7J0RhSCRSb1zSu+ckAdm9NEVd3bNX1iwBsfFznHp3ozesmoP&#10;rDmDG97YVjCxHcxAtvz5LW9u0+UyC9lwp5lMrrsTq27/ktW7oPQvqgN77rJcO7TPVPNUVqvZdHSw&#10;bS2sMohtxRiG2qLZs+aOLpuDc2rPjNw1p3Uv2wObwcRObnrboRRvR/aWUkpHJ2HhLP//GMT23ve+&#10;99d//dfRG4ZhqVRi0aL/LSG2ykmlCjmu42ucxQbJnYVqqOxZ6xCqKBrMLXvDC/bASLZjDH8euXNS&#10;7cZfjv5+Gtod03LPnNq/YcwehmtaMWsfK17VdivWojk8IXaNpFonhK55bXARX70+smyOrhhjq+b4&#10;ukl0tg2TEM1VbWJFHV+1p5aNiQW9f17rndU6puTWsWzbcKp5Vh9d8+c2c0uLztS40jEqtU0Y96at&#10;++eoGRU96ElTCrYB8dawcrfz6HIvI7j1ZW90Jq60H7zZcXS5O3Wt4+hS6/7rkK7klWGlgZc7mDAJ&#10;9+1J3xyS7o3rLTDpR9WWvgwGudGWvNyRvtqZvN5+dLX76GZ/umEo3dSfaOjev4XG+I9CbPd2X72d&#10;ePLW0Q9vHTx1Y+/JW7vPNxy+3J663iPeGRCaxvWOeXtwyRtZ9UaXneFpuWvwqHFGmdov7iTLqd1w&#10;PxGKqZyc8oxsaFM50QImoLxeKWi1yDjJW3HejUtOXDZqOULZcmY2p4sFQy5BYPPbStmUS5ZSdoxa&#10;ZJ8VXExScUUtmVJey4ZyxpeyoSLmNJ7prA5OFWmSYiGTZcx3SsETc6oQKWKkygVDr7j2SeCe5lxW&#10;xJMgNkphVvDjMsQ+LujlUAh1MaIoS6VYz2VmH0eExBHrLaS8aaz6J9pQyIaaEKm4BBvcsY8DIrUR&#10;fYwiRg06N0/MtbfegXhmzeXVQrEl7tsxkYoNKkATYXCuzCbWADeDiRsTLo8AhdAczaZdjMa3GJML&#10;74E+XZQld4PgY9q47WpgVQKj5OoFh2JFQyPryGlTVALdrRBkxnNt+idFrENs4fGw5GA9w0LFWdZv&#10;X6ugScw19rqJliKWE5TT3zjKZuH7Py5QXR5WxOdHyh2wmFCNhXnqUM5R7CeOhicljsRRpCeWQ6x/&#10;DFnjooY2jx4llA3LHhuHA2ocj8OYOMTxtTokF1pU34DFpXJUDgqE3BX4y8AAAttF9WxKacFQs0p8&#10;lj+twWSpW0g8DUe5QGAcY6upvg19nAgPtBSfsKJRZOiQ4cVedWJkmFAmEeVsLbCo3EHkuqUImsWz&#10;YyjYsGnyOStH4JoZRVxg88He4u9g0WaRnhTLwApg8fRW9MYVwt7Ewgyl2m6aa8NEy1XLsCNZja2I&#10;mZgEscGChBpvwHTj+NoFbsWoZwSx6Q7cLxdtj9K0sURsRDTL58swnYmh5rFMbX4eNrFvnCNlUOOs&#10;NzqUo6IHaPAxiYmGq9SjSl2MDzHcOigEHTp0DrFhNAiDknwcwlVyZcq3jgYGYbw2wuxwIrwLDpmh&#10;AR/jnGtWxC5cF+7JMKiKIDM4LRd0ANZP1DaOyvGjbCgKtEED/gk8lgjOAOOpYRB4RByw404O92Fw&#10;IY7xMWeJrsRjQuF9XVAesAsfDJ4YdjV4jm/jRDisbChuBYfgwtU5FLKKQXBzIW4PjpMXQo3gOYLq&#10;AnxlhJexrwaCrw+71M8ANdet9zsOAXDowR8SDdOkPG4UOirrQhZ+pqrIhsZKjmI3nRIh2YxMzBHm&#10;uMKPhbNKFfo009IxLoWIEsRGbBHKPu6YTkD1RilK1NDgzaJTMTXdtVy4hlBjGZEIZTNZoKhOlBbd&#10;kiUtm8lqpUMhaJ32n7+79ZVndz/y6Mx7Pzv9+x8Z/PhXZh7+/t70bjy2EbfMeE/eWvnst8c+9djQ&#10;N1+YvNqaWdiOtlK1lBgmsr4o2RBZDtNpNGqbW9a9+8uQiZnE/LK4s6smEnYi4e7saLNL7tiU2txn&#10;v3Hn8JXrG8192uaOmRFLmpCU0gdiUpSSkpySebCbJuqaZOiyKYsabhhfKb5J+It4jn2fvmo4vnjU&#10;DLtouWUliBNqPLBSvdYlfOnZ9U9/b+7j39v7/HOZzzytve+R/d/7/Prvfm79XV8f/+B3Fj/9pPap&#10;Hygf/Jr3rgfld35c/MOPSx95KP2Zx5Uv/3Dje5fEO8NWz3K1fz0a2SkNL0TNA/LVxu1n35j+2rfv&#10;f+Wxe9furW8l4q1kvJel7GyTa+Ub7emrLYnWca9vobSdPktqsWjHaZ0wuJm1fOeIcbstebVZePby&#10;5teeWvrctyc+/vjcZ76z/Mjr0gvNpd75uGv6pH/hbGIznlyPB+arY0ulpb04qcZpLU5K8W7yZD9Z&#10;PszUdg6jpXVjcb24m4glLdYsSu4WBHExT/RpzGLVwtnq4ubO+gF8SkP1dDVwrIIXFDFPFUrHuuFW&#10;j8/yxUqldur5uZPTWJQMVQ3SaUNR8lEUq0qpkI+TmdBwzrJi3vHibDZKJr2jI2d5Ob20Ii6vypt7&#10;wfyKdr1x/vsvtN9u30xb8dJ+6VCJ1XwsBXHKiye33SvtC81j+2k/hrSNHN1sX73dtrGyV04pcVKO&#10;d+Rayon7FvOvNu4+9kr6099eev/Xdt752aX3fXXjQ4/sfeLxqa8+s3G5fad/yVsXPDGKPayI3qnv&#10;FHXFx0/RUDXX0VgcvEpiw0uF643pL3R0X5NMgjoIjK/nKIQQkwezXlCM/ELg5G3dV0VLTGtCSoVs&#10;beujY9vNXestPRtdk8b83slCKh7eiK90qa+3Ch2T3lomPpLj9cOThVVrdCq7vCLv7NhHaTUl6ClF&#10;zmjqkRjuppzZler1uztf/sbwg1/uffLV9Y6RwvxevJ5mQ3WaX/7u9Ie/3PXlb41//+WtO62pyaVK&#10;RjoWtdgwI1XzFUGR0pKR1RzFJgpbWsVPAKLg+ccnlnRZ0MS0LGdUg6FsvkQom3EkKbsZISkq6GcF&#10;QynVmkQRo5y8xqE3C2OyfvRIGERQMIdgAjE1U2Fhnmz20LGrUqlQSWSJ1Rj6RjAcRMpSnVCC3lhF&#10;UZqFGMGNQDoW+GmojD/LgnMxzrkQtY1PXxCdEd+gyY9iEuPj8An2Ak3jk60ia/UcbRc9jMKGuZpP&#10;17KkUr+kopNyt5mYeeo69NoDSwlH2TDzs/VF1U0oYqsZ1JDRYvHEWDXYOnKRQ40Ia2/f5XgcqTMo&#10;jaFsFBl6TqOmUgMcaOPwHDuF1h0sVUztR2od4FyLhX86IUPZOGrG2GS67Rgu1lnWdgh049yx8yKx&#10;oR2GVhBgV6VSnpaMbxErYxC6PxKzWaLiBpTujYAzwtTyBVzF8oMARzmOBk1GWPNYpCr0ocaFQ2yE&#10;4mHZxFGmwylvEBfKeSpoEJRKdhTprqvYNm5Gc13C1ILAiSJ+Gz4LHc1VKoXjY543w/CJnclfK+Ln&#10;yuwil4NWHEfL1yowjbDFLnTIZML6zDKdQaDJ82nQy0gWIsriA0i0wIUVp3hk7LHkHgGsOwr2ZJga&#10;j2aIWAOGH6FmvDxC6BG/jNmNHPkKqO4nGZC0y7OORD4hcczSO3+fSonhcDOwAPEzlbEgszQgqmNi&#10;WwfdmLHKaXEMX6M0wTkYnxSpSsW7cF2LJQgmKJDFb3LgDA2OlGHLITaOl0GgwA8Fx2V+CILd8KRy&#10;AbFxvIxT0rg+HwdqXHgP74TwwTm+xofig/vlnFPAR3CN0DFg8LO8LhC4ABors0ZRMnGFAl/gWfCy&#10;aeegGMfL4INIAUFLcC7gd0AfQs7IeXU1+CA6j8Vhzgux0nwDCnBAiJMdV6mgwXGBIDZ2Os7CUDRs&#10;aCmMvIZBcANQxpYUWJYb9GOr8Dqh57mwL1ytMK4F5wQ37otxYcmLTCHUsgEcT0MtuvYxfMZSIT7F&#10;Kc5J2azCg8vppUjFl5D3qPpn0ZUKjlRw1XJgneR9upMT+7RABQ1KpMC3Qs5K+brg6hlHTTkKpWAr&#10;OHo1sk4LdlySiq5QcATC1GwF9wkPDn4WRY/aYmgeFVP70eGMNT6Q6R6Xe1aCyd1gftub27KnN4zJ&#10;ebN/SunqlW53Zq7fyzx9J/GDO4dPNSSfbUy83HD44v3DN9tS10aN9kmnZ9Ls6cs0te/d7Dq8Myy0&#10;TGpdo2rbkHi/L93Qm7rbn703LDePaa3jetus2zVhtI2oTaPq/UmzZcpumzCaR9TGxq0XIU3bL7fu&#10;vdZ5dLknda07eb0rcbU/e7s3fasndbM7ebM7cbPz8Hrb3pWWnUs3l15p2b0+KDWMGy2jWiNxjLJN&#10;w2LzmNA3pQwt2VRUdNEempS7JpTGWaN1yepbcfrXvJHNYGwrnN4OZ7aC+a1gDttNf27Dm1l3p9fc&#10;SSbj697Est27YHTPSb1zcu+2vShW9s0TWT8WOcT2FovNGKJaB1bPmjO6Yg3Naz1TUsek1D5v9G5H&#10;U4nq0o43v+XMJpxttZzJnUTFuFA5Pa6e/T8BsT3wwAP/4l/8iziOC4UC9vkxdg/1f3/qVv5r/1VP&#10;qhDGYrvIxXZcjY9zxGJT9u2NXXNtE1+0M7XoDC7YA5NKL4naTaJ1vMVik7pn5N5VdWrfX9FKWedE&#10;86u2UzLmjcHxbMdQomU82zmnDizqdYhtSRtd1sdWDaKzrRtTa/rkijq+rIwtaKOQea13Tu2ZVtom&#10;xObhdPNgomnRnlwP5teC+VljfERsHczcHxRuDAg3Js3mSat53Ggaku70pK+xyFBC1ojdlrzKe9oP&#10;KRFb6/4bLE3b5baD1/HINm691LL3em/6OgHGdtu43jyqNg3JjUMSBKM1DYqN/dkGorBlr3elbnQm&#10;r/el7g6LTcOZ+31Hd7v2bxKLjQWK8lxsjXuvNuy8fOvohzcOvn9t5wdXt79/c/u5e4cvd6Ru9Ip3&#10;h+WWSbNrwRliENvYijsyq/QMJ5vntJmD8l6qkt6LDpKRlMrXITYx9OUcJqxQKUZy2deqoXEW2XHB&#10;PisZtTwrceBIRRMiFnShoMklUyoZ2FXKtl4L7bOCh7kyPjZrrla25Lwu5jSqdZAnfE2MDI2qCphC&#10;ZGJSc04INXNOino5ZIGlSiaQBRifJV7Tk1Aw54TXKKAsZlFcy8UnmNqsWl4IoY/BDTlv1elsjLZG&#10;rLSq757mw7iMiRgNtehkAjXti5lAwuBK0SRuWhVTsEsnUnnT0DsrYiLmeJ9a9KUcFQlVSyaU1ZKl&#10;lx2jQuNrJcc5xdxKyuzOCezDbI75nQNn9jHVacYW4xCOVgkZeEdvUbALTQrd57N/lbPYchSCekz1&#10;T11M8ad57ySHhl32JV9PaJkjNS3B8CjXq+3wtzf8LRDEwkXZ6yOFpRfFuoW1EMselRBledn4EsiE&#10;pRGFPlvnoIkteuiNEOO+vQWx4UIMR8P6ytlnSmCpoW1jlYUmlkwGn/k8TQOLJOWLsYExWQVSs+A7&#10;5znXuBAex/hrJGXaQkfF2ukbfLQ/pYxdbo7ALjEoeS0VCUUPDKDcSRW2C70VZKGg3JwiO+k8KRvM&#10;I+6BeeV87qRubwXQZAI1DMteNroGvrHAUjxDC2wbxjBR5E5gb7HBoVnySiW3CH3cTA5GoeE7zLoy&#10;nVy94BTML46RwZqEjWhHPuOyUUoRmJXcuGQsNir3HsHYKuR4rXeeypf0GSqHUxgExiE2AtEgHBEj&#10;fI2lYyPwqw7AEaYWlYoc52KgG2VPswNfd2yeB8wnHYav0Th1ZhwboT4IhNhq9VNsy/egE7E0cBcB&#10;pAxiIyIboW+M+4YBwwIrbMoIcbgQTsRRNM7f3lNE54UfAoHPwakBzFshthp04OFgF53weeD5ECIW&#10;RDglXyxBh/ktFNQDHRzivjOGxSHsaiy3Do6izZwfCkFFm3tE/BCu6KPf8eCGwQGDGwYfjDJn4wRO&#10;RjOIqvaWb2ZQwBEEhyyT0vqwUFBiRqAzwL1F+VxU4FnbeFwSfBFCzRhtzfdygZ93nZB2WTRoXWyi&#10;pxCgprMAUtY2dEdTLVkifC2TlkRBVRWTh5pmM3IymU2nRBz60exI5KOy3Eme78Dw9x2WRAn9pm7B&#10;xaWion7AUTYWKIpjpsvyuMHj1ShQS9MVjAC/wdcVS8yopiSqmXRWL2W04sj26a1B5YnL8qeeWHrv&#10;g1P/5/u7P/jZ0Qe/sdQzFw+txINbx5d7Mp98dPCjD/d+68Wpl+/swvxZ3InSDGLLZAxZdkXRPzrS&#10;U+ni+MTBM8+3v/L6wOxiZnld2d5R9vb1gwPrYN9a3y4urYVdY9Hrt/Z/+PLMlXsH80uZw2QopQ8z&#10;hztKRmHCUkqxTO0KK3cgC5oqUVguvu369+yypHXs+VCNnOmUtChW/Hg5Qyjbs03mI68dfOapxINP&#10;Jz/y3cw7vrT6nz65+NsPrv7OF/v/6BsTH3g8+cCjiT/+nPr7n8j8wUeFP/yE/OGvpj78leQDXx7+&#10;5GOzT97YuDtiD27ml8R4ZqM2MBu0DkjX7u88/+bUc29MtvVnt5PxoRQfiPGBEq8l4v65fOuIdbdf&#10;e+P+Ud+kNLcZbSXPFneK/RN6U/fR7bbErdbErQ715Zv7jz6//oXvTH/ssVnIZ3+4+/VXhUvN6pv3&#10;lTu9Ttd0tX0svNqSvXxv905Hemm7ivFFI04rcVo6E7Q4K58epIqTC/7CenHnoJIUYl2PXTfOhXE+&#10;ig3ZTR6IimBU8ieZpHq0L9SqceBVLDuqVOMoXzHt4OQ0DnMlw3ILxaplh+mMYhg5VQsNveS6J6KQ&#10;d+wzzgcUpMJR0k2l/KwQbWxIa2vC3EJ6aGSrqW2xq39rcEqYXXPWE8eTq97sVjS2bM9sB6vJyqEZ&#10;Lx7lr3ctX+tcmti2D8x4aFHtmxVb+g5nN8KpJX8nGS8not7Z1Cv3tr/18sSnv730oYcn/+Sh7T/8&#10;3PIHv7H3tRftp2+plzrzI+u5TTlOucdSjn26MA7ckq54sijpKqZSzYcD6BtwdVloV65cKOfDvGeG&#10;pkKoSV3wU8acRenYKGbes6mQrq37umxLGT2TkJOHQmI/Ozm1f79l4uVL/c+83PHsldnGgezg2tnA&#10;6umb7dKzt/du94hz+/SHxl98+6C4uZcXxLIglAXFljRPskxB147EcD/jTS2WXr289OVvDD/+vflr&#10;9+XxpXiFPmx8eyD84dW9Tz8y9MlvDP7gle1rzWbvqLu0hb/pcVY5VTVflh05I0sZyRB0V4U3pkgJ&#10;MXuYFY4EKaMQvqzgB24R1iZoelYzRQMXdgXTTCjKXlZKSWqWYkgtlaA0U2bCQkR1FhlK/aoNBU3Q&#10;6TclYr4zOPilM/IaBDMD26UyBYSaMXyNSG2CTGGhjCcrCyy0kxHTOMcNnSKLA1VZfVI2U1GayLfA&#10;NZa+jaA05eLdgGXT+596RQUcVTApsdjPPyv05oMJ7TLaGqez0SnnZ2HeplcjuL5qoMFfk2DG5q9S&#10;6BUIvdqpLxZYYhTN4Nw0tNGJ4xYraAAdJoSOYbnBpIJOrFD8jQ7WHX6IvezBw8VQXFrj6rZpNNAA&#10;AP/0SURBVHkMsItOrCpsNBqK6VykPsAI/J1QHUcjxCqsVxjgghndYkgWhEV91kV3XQOHwtCJIiKO&#10;MYgNf1hWadnSXY9jW1RtgKdFO6ekRcVSxEocuBHhem9nw3F070Jwdb+eIY7YbbgBXJc4buc4IEaA&#10;DsYkzK5YdHI5ug3H4fia7nnYxW3gHsJymZhrFRg5JGjDvIFVo3sOfreGT4Q1l3HBYDsFpXxYoQRn&#10;YbmQq1ESW9hRsIKgRpowaVhIJostDSMYb6zigRXh26AXmRgWohF/jSoeELDFbEWYf16ZiGNkv3Hi&#10;WIXbhASZMXCNIiHQj7mjLgyA4/gXYWQsyBSaEG7UcYGNx+A/G6tyFmupocmsklX9o/EbZhYprksv&#10;fdl7X34PaNNrXZaUDTfsFCJYoZSXjQFkztsSpaFhMcTNyAdK4GiRh87cWa0Qn/DUbD4jrEEuIDOb&#10;JWuDMgRnYUxoRqfVC3ANo3Eg70Kgz6NTcTo0MTguQTdTiszIhTGsuLCHLSNHb9Y1ZqKjAe8jiilD&#10;XC6u+WcEhDFvgr28Z0QzleVTkwJTgf1fCuB9cDCOAkJZACkEfgohSixDNASaUmjBo4GnhmFzDGJz&#10;ahQWihGImFamjDdyaEFNZcPCkYniKu6EYD7mB/FhCbA7x9ewlVmU6DnEVvVYZp4LfE0rwUn01ZKt&#10;FCwpb8ItlQvE0mAF98izg0NqVOAGwgv25bwnRo4Q2PB8L3A0rRJaJ3k3Lgdx1TzOKSVfzNvwi7VK&#10;gENopAMdX4Xo6RlPE3yDH9JrkXGcE/I2hPQ5vnZOklDhVuesVDlzmE/MOZOD2Z4xqXvJG9/GSuvO&#10;bFnTG+bkojUwo3b3K3e7sjcaGcR2++DJu0dPNxy+eHf/hcb9N1qSV0b0tgm7e0Lv6k3da9u93nlw&#10;m0Nsk2bXGEPZBoSmYen+mEYUtimrc1huIlEaR9SmEeVev3C7/fBy0/art1eeadx8sf3gjd70tX7h&#10;Vn/2Zk/qeufRlQHhTm/6ZlfiBqQneas7cbN9/2rz9qXOozuDYsuE2QYZku8SJHd0uydxZ1zqn1KH&#10;l+yZNX9h2RmZVnomlaYZvWVW7ZjXu1i5zyEOoq2705CdaHE7XNj0ZxnKxgJIvYkNf3LZ7lswumbF&#10;HsiWtSCU94wTyTiW1EqWVxRdliYWFIokXTR7IFTuQOtbtgZW3eFVb3jVHVp1RiCUHMyaPrS31FKa&#10;Q2zVs5NafFpHtf7CuNb/xT8Mi/EZvEb/qKIoh9iKxSK/MD/AboP+sTv5//9Wamc1CMvFdnp8RlKL&#10;jyER5WJTD5ytLW15QRuZlQdnjJ5Fd3AtmFz2xufsgSmtZ1xpG5UoFxtkSuwez3bMpYe2rXm9LASx&#10;GdTg5KsLxuC40DGcJIhtXh1YNIaWjZEVc3QRf29tZFUfWzPG142JNX1iVRtfUcfm1eF5bXhe75tT&#10;e6aUtnGheTjdOpRqWXHnCH91pqfV0TGlfURq7ctcaT94leJDjaYJs3lMJ5StL1sPER3TG0eUhkHp&#10;9qB4e0imcFFitGVujGr3cAraHUeXGrdebth48f72a+0Hl0eUxkGxoS9zBzIg3BuW748ozaNqS7dw&#10;syt7vTN5vTt9c1RumTI6RoTmzr0blIsteW9Ubh5VWnqzt9sOrzTsvHJn68UbR9+9uv/E5e3vQG7u&#10;PNeYeKUzc6tXahhV8EPqW3SGl+gJG1228ZV2jyabp+XJveJOqpI+yB9mCkq2qBG+lnOFwBVDX8qR&#10;0FyAX37FUWqYWUKlRFVEVcLdHKVsi0U1k5OkkiaVdMZis3EI84h1UnLOKgxis+WCIeWpuihEjAwh&#10;1NSSi0ba07KBoRZ9i1i7ebOa08qmXNCESBZzqlqyjKprMBTMrIYsMtSDZkAT8Sm2znFJLljngrny&#10;LeGkX+s49GOau92zglZ2hUjPBGImFIVIwVUwPkQumGKkGxUqquCdlcO4FsbHzklZK4USFpuiLhVw&#10;5yrpF00NpxTxcSxGpitFcQ3inVaoqHMhkHOYiK23Xp4wQjLmdIhPr1yqEEzfmNnrgfpUYdrVKiwd&#10;QBmneFY18E/hMWGNxEpW8Y9zkq8fqalDNSW5qlWkhGv8dQ1tGTrGFidKpob1D0dVDJt3cYigN0Lf&#10;iI+NNYl4bcSAI2WsZHx1vEDZOE4HfQLXKoSsoRGcFKOzcnRaDk9LFlaawJI8Q2fFDWxeZrRAsaIQ&#10;wtoYPAdNn4FuCpbDyDZYXVGOndHIrFZp/ZRqjuN0F+CdFjkYECOTfi2PAYPjImWy4G8az8uow0yB&#10;jQJjyGYV1slSoSSyVUq4xswpbuLUlWGQsXAADAIrB0ehljupRscVtGFUOcXAwdeYx5iWCoc9dKCJ&#10;o1BjgmGrYbUaVKiuqFcqwQqEeaew95aw8Ni7TbICIyoqT2ZiWC56BcqtBmGvZKnyFOeswVzj9iJO&#10;JKMNtuC53WachyQQHEZYGAV+BiznGvHaeChoPgoYiMYBMg51cXyNx29y5AvnWj4vd8B6inUsDGdx&#10;eI7hdBSCyrc4CrU6E43R3CJYvUUKOEUPh9gYfMYVziuH5ohJh13GFGHCADuejyZf5Flp6pUHIHBI&#10;4GNwmgAcjxyMdSKjBX8exAYtaEKfEdwIR0OPDw+B4WjoVDQd/hJORw/OwmhQQD88KIny+cDJohzV&#10;QUCVDX4EYsMpjneRlw16HFzjxAefFR6F8KhS6mGp3IjFxnO6scIIXCfwI6Kn2RTsySNGIWhoqmWd&#10;R4xyqhoP/4RwHfRzNI2XH72oNMrROk5kwyF0upZLidgszyGUjehs2CUKG7lNfsASTqHhsSqKaOeC&#10;MAoIaAtcz3NcSs3GHFrPxsNt65TcDZ4iTse0a8uC5ouinUmrZmg4uWWh1rOsPt8sfP6pyfd+bugP&#10;Ptb53k/1f/bRxdeb1L6FeOIg7lkpf//Ngy99b/ZrT0986+XF7mltaquQlPP7GV+iPDS+pgRHB/LO&#10;Ya53aPeJ5/qevzyzs322vx8fHuR3d4KdXWP/0Nk4rKzsFjonCq83JJ96fe1SY3piVtzaizJHifRh&#10;4s+F2ET4NPC3qb4Eh9h44C33nXk+KNurOH41rZxtHkRdE84b93Yefn7jwSem3/3wwm8/OPKfPjv/&#10;joc23vHlmT/86ty7vnT4+5/d+a2PZv7zR9K//ynhj76gffDR5Ee+mXng0bkPPDr35Re2n7yr3xqJ&#10;h3bj5f14YTeeWa8NzQZt/UJzT2Z42l3bi3cz8fzm8ehyFTK4cja0Ft+fKr3YlPn2a4vP39m73C5d&#10;7VQut8pvtkhvNutv3NeeuaE+/tLBZ76z9bHHVj78zd2PP3H4qR/Kn3tGf/iF9KOvCD+8br7YGD15&#10;Tfra05tf++H8t1/avHJfGF6ijGxJxoZbO4g3DuOto7hrutw6mmsbNnon/fk1fyd5IqtVwzoL/Zpj&#10;FRXBNBVXyZqpfcFS/MgpuV6pWotLpdjzS7aTc72C7eSDsGyaeUGwFSWvyHlNrelqLXEYJQ7DAzne&#10;Sle1gGh020f5jf1wakEcGDu43TTbN7I/saAubQVLu8WNxPFmOh6YNQanpcllc1s4PVDiAzNezVQb&#10;hvcvd6xc696GXG7dudV91NSnzGycLm3Hm0dx80DluSupb7289/Az6x/51tQDj4y977Hh9z4y+JVX&#10;5l/p0bqXnLHd0oFUEOwz3cobdgGLUCE8DX2YAgF+7fSTxoNOiIELl79artQq1UqhmvOJ8Gyrvud4&#10;LuaKen1MPP91iM13Ijzzlu7pio1vSUxrmYScOhSXVuXh8d2GjtUXLw984+nuJ14eevbO9vMNu0/f&#10;XP/Om/M32vZmt6sHqepeopRORkKmIKu+ovmqUTKdmuHGqhVn1DghxW0Dme893/fQEx3PX1lqHXJm&#10;NuP53Xhw/uSpq/pXfrD1gc/3f+rrEy9c2WvscYenleXtXEays7KjypIsCkpKgsAYcsRQz2qEsiUl&#10;onOyFGwU3C2bju4aioWjekazMrqV1ojFtpelsFCJkq9BDNnE1tYc1/DoxQ7jtaHzIl8bjqpUD1Rl&#10;udWIy4aZwWD8NRbaadS5ZprJeGpUMBQTC3Swq/HQznqwJ+ZrriCJmTrBjc5VKOEadOrjMHCN43EE&#10;sVESfl5RoZ5H0tItwsgu0DFcl8V7viUaveQghXORJEXBJTAyg9KgQBgcxj8/kcA1Vl3UYrk12SJS&#10;L2jA0HhaUDBlYJnACoJOrAZ4prB2YKbH+oNDfGXB0uMSb/otkhoEo0GH6V9IwNTq0aOMl02AHXT4&#10;6ViY0I9dXBrDKobJvgbHpAcTCyiRxYg+do61vR3tcoKwzhGLYFFQJKYZBuhRbJvEcepHWflOO5ez&#10;acmuo2YcZQuLJYyPC7HiBhR/anLx6iUUdFbEwLootsAuSigb0yEo8HyoqETC40MJWaN6OTBy6K4I&#10;/osiv1DgsFpYLvus9IGbzxMifg6uwViCdRTAlmNJ2bjJxMwnMqJgHV0k0IBdhEOc14ZDTj7kFDYY&#10;UXiusdSIhoYtHnkYeG6RjEAWplCEQcjiD94CyzinjChpgSNjNWV1PGEB0jta9qoVElSKBKsR/kWh&#10;EgpnurGw09Ip3QO3+i4uLejqBYuNk9ds2GPFPIW7xieF0xrdDKthyu+EY38YnwZnpRVwz/nTWiWO&#10;LyCzCxTM4DnRWKI0ybOw9arFYnxais+w5bQ1rs9PMQshdDjEpoYuRoAONDked6GDYTms9nbhEBvH&#10;77DFncAS1nxLsqkYjOKbWmhTVIpvwpg3iz69g2fuA1wq5zhvslf1XAjkYt4EA4yoCgH8C/+kyFEw&#10;gslYACkcE65Td1LoREp3Aw8FaiyYhmWL5kw3xhVgbYrU4WE3uBC8FU4yqFMHKlR7lPtE8LzeLhxH&#10;gy/mnBZNCgtltUR5/FAda3P1CmUZMs5r2eEQPwpNpUCiFgMOtEk5T60EajlQyj4Eba0acsgMu/CR&#10;szlLgo/GeqAGx9mEexURhggR8w6R10quUHSyRQcNpUSlAvn3xnkMaCg5J1MREoXUvDM1mOkZyXYt&#10;2KOb9vSGNb1pTm0aU0vW4KzWO6A0dGdv3cs+eTv5vZuHP7h99MM7B8/f3n/u3sHrLcnLQ2rLmNU5&#10;rnf1phuJxXZ0d0RqmzJ6xtT2Iam5P3OvL90wwCqKjuttE0b7oHhvSGrkhQ7aDy7d33nt/var2FKU&#10;nkiAxoBEaa+YUCTpkHxvQLhL5RmFu5wS1J9t6E7dHpJah6SWARGH/n/E/fWXJEmyJgq+v2nmnqH3&#10;2+7OvJk5Mxf63mZmqKaqLq6u6spiyiyuZM5gZmZmBkdjRmeKCNtPVD2isruHzs59b/NI2lFTE1NT&#10;9zBXEflU4H5/6s5A+u5wumlUbJlWh2f1sRWHqhyteeOzWt+k3DitNk3JrTNK+7zWs2j2L1ujK/bo&#10;ijUB2sksbWcWt8P5rWBuM5hhNLUZTq06AwScSX3zUh9BbOUD61QxT2WlnIoH+xv63JIwjkuLKquK&#10;YPTMSN3zSt+qPbybnT4oze1kKUJxPNm2TmGLEwfGhpyPZ2ohg9hOa1FUR7X+n4TYvv71r//N3/zN&#10;2dlZLpfjtQ54rCifB/79b06Fyh1QxYN6uYPqeaBoeBIY5+UO5uSh6XTfDBQwXu4AWp8zPK33jstt&#10;+OONCi1jYuu02D2WaJ+JDWwZc3pJCCMrqDpGVlmyhifFLhYo2rWgEcS2/JcQ2+SGMYUjDxRd0seW&#10;jfFlc3BR759ROibF1nGhc0LoXPPmV9y5BXNyRhubMXpmzd4x9V5v4lrH0TWei21YfjCiPOQ0qj6a&#10;dfHiNo8qjxgG1zxltYzrjbg0LN8f1xv4aX8ab/PVlt3P8Sq37l/tOLzeE7+Ld31cw3vfNqq04MXt&#10;St3uSNzoOL7ZnbgzrrTNmF2j6ZaOnVvdB1TuYExuHVcIYms7vP5o9+P7Wx/eOrx0ff+Va9uv3ti5&#10;dH//SnPi8+70gz7p0YTWPWP1L9oji9bwsjm8CN1Y7Bo5appIj+3mthPl5HEhLpYMqWKKWVfKeULg&#10;SZlAzodynlaKVJbKiabyRjrjiDlXLnp6JTRPAr3qyUU9nZWloqaUDLVMedkI5iewP9TKWbVo8ooH&#10;QkYRMpqY0YRQSwWqXvLkvC2ERsrXhdBSsBKxQEutbKlFQykYStHg4ZkGIVAEsbHYUiyXoVMrUoWX&#10;k5JdLfBsaxp5lrlq0WHBpwxiy2FM3O7ZVC0h75xmsYaiR2Z4mZhVpbzGfdMIYssaRjkwq7zQZ8mn&#10;0PqSXspgSf3vQWxWNcNQtjLIOSka5axWCNV8wD6OSVsT5/snWNDRCMidmOFxZ0V8TC4A0E+zxbQZ&#10;aUV8WN87yYZRMR9VQAxi02JaMq6nJU/TsxbPuUZ0LsYglmjPCsxU4oBQM76fwzdGGHzGEihUKHSU&#10;MxejU9pZqlLJbS3vMqJbIMNsXtazQLhYeIppUPJXkFPKcHczDpxpmAADxUzmSX7BDMqelYOTghyY&#10;YAYpYT1oFER+beeJ3vwqg+ROimjrWTdtq4KjibCAYAdl6/UTwAxdhHCxWjl3WsnWyl4pD2VIZR5q&#10;PC7AK+ZCVgyB6zQ4JRWqVgZBeYJyw9Umpmz5dj5EJ2Fn9bhRMGeDCh0dfG8BbDQLmhAUI9rbJMKw&#10;IChM5RC6Y6XClUIKFqDEIn7dGS1PxekzeG6lxONGCUGjPdh6ZAHfm4UGyRs6S82GfhAa6MQlDIhT&#10;luCMIjr9XCZkNQ0yBcrOxsEyhpeRjxtFjHJmlkmNRXcGuErxm3no66HFaiPUk7WxgqQEw7EaBRyt&#10;83OE5dFTzose4BHUz+AzJ/RhB2mWSc5rATmvEabGJoZHc0QPxNC6+miYDMFz56U8c4VShhUfALFg&#10;GfIFgEECi4V7t/Ee678TKIo2t1V43M2FxcL4YTLV/dRg8KAT/CCYN+jnhd4wJoFjQaYOpVkut8fI&#10;crJd1/UzmBh3RmPpsdFDkBnDznDEXRc4Whhks5m8Y3ueS/VGQRx9w43k78ZAMQ6icVIVU5Fh59Ud&#10;2TiUJks6J/TgFtuuI3HgJILhxcqy4q/oOiHaGBA3YhAYBRw+Y14556VF8YnqOaey2ZD+ZgS0sQKj&#10;GT/IYOoEtAUBvgHHsWFt6hZ4wE+eiuRHgXfRtzQXNkqoyJ6Q1qyM5RW2jWj6KHt7JPjj1Y3v/2Hq&#10;278b++YvBn/90vLz7y23jVenj6P5ZNQzH71zM/Grl/t+9Urfrfbtyc3skZDZjTuKYquaqynB0YG0&#10;sesNjR+9f3Xqo1vzu7tnx8dRIlY82At394z9A3ttLz+37jUOOF80JD6+e/Cg25hbVrf3M+lYXEyk&#10;/nuBoorIUDbZwPfm40UMC9xh0PVtipc1GeRqZHUrn5BP9+L5ibVK86Dy+vX4E6/N/uMf5v/ut1P/&#10;8Oz2dy4lvvvy1tefX/nbJ3b//Y9W/1/fOfoPP0j83S/Er/1O//ZzRz99VfrZ6xs/vrT263fXn/l4&#10;/4272vW+ytz22fpxtJOMVg+i2bXi9Ep+aauycRCNzAf3246u3F7/6O7mzU65c7bQPle51q2/cGXm&#10;xY9mX/106b3bO1dbpBvt6gd3Ei9+sPrse9u/ubT4/edACz965eCXbyZ/+Y4K+u1be0++e/TsB0d/&#10;eHf/l6/M/fCZsV++NPL0W/NP/mnoi4bkzPopnj65nOscVrpHxJFZu3e20jDg3m49vtMW6xqKTS9Z&#10;h8e+olUtI2do2dSxnIrJlJdIDx0tzPtVzy+ZVrZYinQj8ANC2fKF01RaY/GheIFPIZkcli44nSym&#10;EoWUFS3vZ3aT5akVbXDyGDQ5l+4e2O7s3+4b3p9dNfcT1WMlWj+qDM2bvVNK/0RqYsnYE89A2/LZ&#10;lnTavSDd6du627//zu2JL5q3GoeE6fXaRjyaXKq195tvfrL/25cmfnNp7levTH/3hfEfvDz1g0tT&#10;v76y/lm/0b0dLQvRmhwl9GraPNHMrOOXQxcL9EkYlDwn5+FnG2azOawgWEUIYisXS6UCJEQO7zOt&#10;3Srhb65FmLJDKQjxS4HpT8sTjOXQgxwKbR2GIzlpqJItC+ZhLNg7dFf3wv6JxOU7C3/6aOj5Dyee&#10;fGfwuctjz34w+sWj9aFFf23b29gNY0d+Ih4mUoakuJpJEJvlR6ZH0a+bh8WPbsw+d6nl0uWxhl5x&#10;ZKm6uBdNb0SPeq0/fZL69atr3/3NwK9enPn0bqxtKAMLaSdWTcuOgDkokiwRxCbHRTVm6XHHVRzK&#10;nQ4LPq3JaVVKKVIapDoGrG3HEk09rRkJVYtJ6kFa3k1y+MxkOBqsfxxtlSA2Qtk0B5eocojAaiAo&#10;hL6d42JUANRi/rCPI2g61TogP1kGx5NTG75P5ptGrrIMMqMUbLKokFesonNPN5nld2OebjJVDk2R&#10;axt6OO7Gg0MJdGOObISFYxVk0aNoaKqhqixOnwFtWKU5OsaRtfollnCNb4EoLFObzjZFQGjglNzZ&#10;MDH0sxWe8gBgtcQ64dKmC0PNDIamkRzhaBoB8yx0lO/EQLhAfKCBUyZxCJvDKQhtJmjqaBpkCogz&#10;gwdiC8NyuQbCyJz/HHqrQ2zoZ2LLElWNin7iu8TX4NQ92hzcy6IyfbzceUj8IshnMZ4a/pIMRONg&#10;lk0FhEP8lM2QUp7pvoe2BR3g/BJGI2KJ2HgQKMZBm4JPGfHSCnVyXUgejTwLWbEF5rlGRwbJmTwf&#10;XDaHyeRKZSwiYaGgu67KoD08i6JBK5UMq3WAuXksRJTKIGQyPCMbSDI1xTYtfDfFPE+gxvYgSTtC&#10;A+SSF3/AtCAXnIzZz+CHfXZSiU4LJ1XcaGcp9S14oDhhwKQiJfCiqZKgq1YuDAiBgo56mj0pQwOE&#10;ygdlT6cAUsKzOF5GKdhYPCl0v9xptXBWy51UaCOW5WKDVklLJudxLdkxcS/GwWjV6AxzwGzZo/Ez&#10;UjEB/EA1l8pb8W1Rk2X8wDyz1dI5xFavr4VBuEMcnxImgPHxLIzMILYz7sV24WJm5kOdxXuih6Nm&#10;OIIBSjv3YuP8j0NsBqtvwOEzHNEDnuwZ9PBqyGqGXox8gbKBn7dxxCBg4y5v9FDSgU3FM1TP1AJb&#10;P8/9wjfLHVYz1D8tuAxf0x9LtcZRNo5zcbJYjVHYHbjK7BEyW2ChgAcWCq9+gFMQGNBzflqvz0YA&#10;XInQtHP6sthCPcUba+CSzUwbDrcx1OxL4hAb6Bwyo2oDVi3nsEzZ6DwvvhfCTqRc2FWe5huclCYI&#10;Np1Rztm1AkxOq5I3SllKSl4JCWgrE9AGOxckFVyQmHdA6DRqWfMkBzZcYpE6hJpRPGwOtrOTylmJ&#10;rCmWPIVSlmfNGpVrwIfiMbn4ohTwVMR4IbngzAwme4aTHbP68LpObkCb+hToHGJr+BJiO3zjHoPY&#10;Hhx+0HT0RXvy5pDaOmF3TZm9g2JL9/HDPsIKOmaM3sF0U2/iYefR3Y7DO13Hd/uSDweFR0Ni44Te&#10;OqY2D6QfdByS81rL3ud9yTtjWuO83zmuN/Ykb7UdfN568Hnn8fW+1N0B8QGFiCbu9CQwwv3+9MOB&#10;9KP+1MPe5P3Oo/ute7ebdz9vO7jWl7w9rjXOWr3zTv+0OjKrjy47sxvh0po/Pqv1T0gNoGmlfVbt&#10;mNd7l84htmVrYtmc2PTnNoP5rXB+G5SZ2w5nt8KpzYDKHSxbhK+BdqxFsXJon6kg8mILDjb0uUUO&#10;sSkEsS2ZvSvm8JI+uGRQLOpOdnIrA21lcDLdgS9zVZvY19clVu6Ae7HVojMOauHfX+Ba/PSv/9Uv&#10;/9W/+uW/+scvYXyOr+Hf//HVr371X/yLf4EL/3dBbGc1cmQ7OanUaqVqpUhbksV8pZA55V5sWzv6&#10;6oo5saiNzpv9S87QkjO6YFE50Sm1h7zYWEVR5sXWPZnuWkiP7tiLWiHtnelexTbz2rI1PFWH2Drn&#10;1YFFfN3a8LI+TBCbPrpmTKybk5vm1IY5RY5sOv4Ao8vm2LI5SOG7cvuE0DohdE1JPavuPGjRmp5R&#10;x6b0Lrw303bDuHa/O34Dr13n8bWu2PXe5O0B4d6Q9JjbGjm13cER/YQEk/MaxYr2p2+PKA8njGbQ&#10;iNwwkL7fun+18/jmQPoh3vVpq2vS6BiWmvqSD9rj14mObnTGbg2lqb7BaLql5+Be39GDkVTzhNo+&#10;qbXzQFEqJ7rz0Y3DV67tvXRt+0839l57ePRxa/pqj/CwT2qY1HtnrcFFa3jewEcbmFf6JpPtg/sP&#10;RxPDO9mtZCWVKCeVqq3UyIWNULZMoEKulLEM5eWSL+SdZF5P5nQx50v5QCn6eiVjngbmia9WTKmo&#10;iQW85YZe80BYZaS8yznJbS2rpkOFMqyxQFExawgZnW0X0CKIVU/E6sMqH2PJUwqaVjIM/O2qDnNh&#10;c6mIQY1COJ0TcnPTsV4Xsbhn9FLWKGdxlYiNZlSoJGidKj5H39Cmsgm8OkHZMyoWxlcKOkgrWUaF&#10;Q3jgxELsaUXaxLCrBauax1PkrKeVTLVIzGrR0Ms2+PWyqxGW5+pUHiELopW3yGZFqNyfpQAgiI0t&#10;9M55GQS+uPOtEpCct1gaONpC4TO3yr5dCYOzfIiPXA4ET00YguDISmCooKyj5cmX7VwIhRw4u3CZ&#10;huDBJTXnSqEleDqt3SSEmDt3KYTAAyeJanLGPofY2AYRRlYyNofYCOFiAaHZMyohCuJAmBJYkLiU&#10;PS2wCDvL1ksc1FG2kyL4M2cEnHFm0dMlSGsmoTEm56SQ0mLgV/O5qAJCAz2iqwuuBkKDgDyYQqxQ&#10;KdQUr0T1DaC45M9q0F3I55/tSRLQxspCQc0if7R8xmYlDqDcZFlx9PA8Zy3pTH+erQNKFbQc3BJU&#10;ctmTYv6sHFbzVs5TPJO2GX2HFDXS1UIzizFzvJxoWKlAR8zVeN0r6JFUx4DtYVKkJ1RAHgQB8guk&#10;QWYrpVy1HJZIR2RJ2WhHV/dADnQyl6Vgg0KJEXgeN4zgoZ8lSkMjYAUNQgaxcXwNDfRzTM3hadFo&#10;45qAM7TBTKnZCnmPYWpBPpsrF7PQaDOhxeoV2KweKBuZe8NdPIgCTvnghJox9zQ8wnAd3IWhCIk7&#10;L0tqYbasiiaNRq5t5y5srAHDAxYF81wjfA1tHjHKsbbHCebH47YKjjBRLq7ilBF3Gah7CmAo9HDc&#10;DYS70I/Bc4UibgEbOmHzWA7MK+5ZQKGdYZB9HBfjphc6CYkC+XTEaSakIFDfq0Ns6PFgjDFHNtzC&#10;ATXeA1vtwmNC12xOFziaIsM4hN1G2dk4XoZLkqjxS/jieL9t+4bh4EaTub+B33HYLS6rnOAQeAdi&#10;ZjDBaiCGsnmwe3w3gFWE08AL8dcKXPwZwBCwBpiJPE42hTZhBPzxMn4WfzP8RS2dsgPSUXexbIeC&#10;oJv4Mv19p7ah5ns2y592x3/16vwPnxv7zhNDP3py4ifP9F9rtcb3osVUNH8U3e3J/u71sV+9MvjG&#10;1YmuWXN139hJeIpqp9KqJLlHh/Lqbjizon/WtP/m1fnx4fzqYrS/U9rbLm7vGhDnk8tG92jss4b4&#10;B7f3PrmfaB3Orm6Fe8cVMSHJaTKe/tvlDvDd4juUYVvjLcvnc2W8soSyZSw70A1TkuSkKsumpmty&#10;IKTs7YP8wqr9oM96/bPVH11a+8GfVr73ZuJH7wo/e8349nOp//qL+L//wc7/5weH/+mnib/97f4/&#10;PHn0T88tfOuV9W+8NPO1F6d/+OrBT9+M//qt4PlPa80D6sRqZTcZ7QvRXoJoNxZtHkaN3amPbiy9&#10;+N74M28OPX9l/srD+Bfd9pVm+Z1H0lsPhDfvpt6+L1x+pL9zT3r6/d0fPDf5kz+u/fCF5W8/u/Gd&#10;Zze/+1LiJ69JP33LBv36feN3V+wn3pW/98eDrz+18PU/LH7/ubkfvrj4nacGnnp77dMG6X5feLUp&#10;/dYXG+/f2LjZmmqdjh6NVh4NeY0jQfe4Mjhrr26Zx6kiBIZpFPNBJeMWDRHvFgzuvCW6ppkXRMdx&#10;i5qGX0/NtLIw72IxJZ12jo607W0lmfAtI9KUk50td3hgt3/Jbh5L3e3a+fDuTFP/Xtd4YuOosH6Y&#10;34lXVveyR2K0nzrbSpwNzmof3Z5tGUxOLCijM8L6cWFfPI07kVqM1pVofC/TPms8HE13z2Umts/W&#10;YtHEWvTmh+vPvzb189/Hvvmj9R/8YQX04zfGn/li88UHk59PxkYFe8UvH/nFQzevWiVZzzsy7O/I&#10;dyuQQ1jTPbfgB9lsrpgr5DPZLCuomC3mS9kw5xqBIdumBPs1wHts4YdJbo1UEgTvPF86izlIvoJn&#10;ZWxyGA4cAwImMDUvlsrH0wVy2UtW+hbdR4PJT1sPL11fePnTyeevjFy+Pn6/c3twaGt+MR3bU5MH&#10;elJIK7qmaFVFq6hmJOvR0malpSf50jutz7z26Grj4vRWsHIY4SOPL0Wf3ROef0/69SsHP3165uk3&#10;dm41p3sn80tbekwqiyzqUVeTmpLQU6qaULSjAOQqNqFsim3J9eBQhflvom0olqPYtmxZuOlIlHaT&#10;wnacw2fcVY3KGrBaBzj9sqJoSpVTClUaZXGjskAFPUGKqHBAjQNeLLEawWQaRX2aDP+iQE40cGT4&#10;GiFlOIIBzLiKTg7Mcdc2RTyvjZCWWAApJXRDP/tbUJR6nc6xNoxAz2XOxRLLyIa2jn6WKNPALZqh&#10;yFg2KTgUi62Npd8NTFadBqeEwT0WFsoROr4m1ysesKyafP9GBT8LC+UCBYIDwgJiAqNyOeKQCxu5&#10;quHIZAflOkCDixsQmMEDgQJxA0IDp+jEmOwqRZvyU4zJnoWheHFSDsmRKxx4NMzngsDsUOlPE0t1&#10;QEVCccQLW4fYsjmcqq6reQxHC0NyUuNeY9msx1At6sxkXMjlQsHNQ82o+76RfxzE33k6NgxlU/wp&#10;p7r/GifVssmljqFpuJETgXSM0Mbt2VIpVyqzmNOsyvKvGZ7n5fN5mGwwDKtVv1DATDjpnsdfUsrU&#10;5jgyJKRrQbGBOkS6U7XsF3M4ZU79pP+wHUdyBNM8Kpar2AYUITAXTqrF0yo0KChabPeRah1AcRJN&#10;LSGLcUnAey0aGvS0oFyAZggKKgVyFmNhnqQiQvHjeBnL4QtFERRWSyzogSmHeWKG9siBOXJ2y1Lk&#10;KUfl0A8tsXhay1aKTg6fi8oacCc7qHOYErQ+EBp1zY388upRoqRbsoS/F8SxNkLxsPZkPOir3JnO&#10;KVFYqMmqE9gsNRs/5diZzgoXeJVCeFIGBbUS+jkbOnkQKOe8INyOq+55GCna/JQTmC/G56AbTtEP&#10;TjS0DBRgQw9sM+vaOXwzjBj0Y+SpTBmhYCzeBXYH1cEsBjA6yJuMuZIREHaOgpF5ct648FnDvf5J&#10;gVdFwCUw128p+AqvOsqgN9yCToLzYC7x/DbMeCFmBrTxpxAzK5KACcCogUXjnVCEEIjjaxfEe7hb&#10;g1nN+pQ7iOJGqfJAjSraWedWJLPCYCeCmW6xKnnvtBxEVT+q2LXCBcR2AbTJRU9kWdXQgNmLTu7C&#10;plUzCrtqZsmLTWYJfGAUSwU3XXBSeVuuBNpJ1j4rEMGKZBCbXaBKdPgq0gSxpRacmYF492CsbUoZ&#10;WFHGV9TxdXViU5taNofm1L5B+VFP6m5D+q178Ut3Dl+/d/zmg6MPHh5dbo5d7RRujxjt017vnDc4&#10;qnb2JZv6k01jcsek3jMstvQnG7qO73Uc3O48utMdu9ebuN+XfDCmtozIjQPp+z3xOz3xW/3pe6NK&#10;w6TZOqw86Ipfb9z56OHm5cadj1sPPm8/vNZ2cLV1/2r74fXO41ugjiNOtzuP7zRuXW/avo6r3fHb&#10;w9KDca1xQu0YV9rHxf5JaXDemFzzFla9sVmtb0JqGBcfzajtc1rngtG7ZPUvWyNLIHNs0SCgbdWZ&#10;2vBnCGXLzG6FMxvB5Lo3fgGxUaCouSCWDzjEptfEVOZoy5hfFicW5H5Kx2b3rdj9m97EqjWyoPct&#10;aH1LZv+qM3QeKDq7aU4fWVtKIZGp8XIH/6NcbPz0r//VL//Vv/rlv/rHL2F8jq/hH1UU/Zf/8l+e&#10;nZ1hReVMfAYX/3gnH/f/h3/V02rltFKpVUuVSqGMJa2YKebCYva83MHmnrWxEyxseXPL7vCiPTiW&#10;7hwXusblzkmlmxKxqZSIbUJunxa7Z+XedZaLTcmnrKrslk27aHCIbSTROpHunFP659WBBWVwUR1a&#10;1kZWGMS2YU1uUsWDKfJl0ycXteFFnf4ks3LXeLp5FK9munOSILaFdX9x2ZmdUkZGpdYJpWPabpix&#10;GyeN5kHxfufxtda9z9oYytsTv9mTuNlxdLUrdgONrtj1toMvcAmNvtSdnsSN1v3PGrc/aj/8Ylh+&#10;OG23TVlto2rjsNQwqjSOa1TrYJo8PNsGhYae+L3W42sdCcLXOo5v9sXvDwtNY0Irr3iAxpTROW10&#10;DskNXfHbTQefN+x9cv3g5asMYru1/3pD7JN28Xqv+KhPbJgy+matwQVzeJaKpfbNSD3j8Zb+3fsj&#10;8aGd7FaqKqSqae3EUWuOmHWFjKNAqBTzdq3knJTJD7YcCEUrXTDVUlYtkhMs82LzzZPAqNlaxRQL&#10;iloxqOeUBaIXCGIDyXmehU2VcrpSsNSirZKXmWVVQ1bEoGjXslj4xIwtY4UtBWJWVkuGVXOdU9+q&#10;gTznJONF+QxFWZbd06JRDuWcJ2VcHNVCyCC2kBc34LnMaDuCCghg8hmd1WMmoK1CQBvWUPvENaq2&#10;VjJBRsW1T3wqp3CGD0XFSaWsQ/50xQwWU7VAgZ9g1ssWmHE0qx6mhHGMiidmTTlHsCCIuRNjHQ8p&#10;LyZD1kxWHxor+AXEhiNdYv32eXUbkJS3NHK1wxyonoNR9rUChI1tlwOnEhp5J+3IKUuUfV3LmIqv&#10;M6FCyQhAtP/D5A1hZ2wPh+QQk1hqzhF8IwmV/LwCKUQRE2A+2KiywePVEpgjG26BGCAvM5YijaNm&#10;vLgB9zUzWGkCnVIzOHJAruNc9FIPqxZKqFw1H5wUQLgXl5TAAiflZWOwGvHniB/je9Vcjjz1qmDG&#10;E9GJAcn3zav7vtXHZFlpoUVBHYEWBfWIwgF4trXAhf4kOYbiWdBduF4F9QVXMywaFEoMbr/QtCTH&#10;ZPuTFAIA/YkrPUEllzstlaIqjk4hVH2Ls2FMdpetUO4fjJzhKFuuWuKaopfPQnekgAWmRKKh2CbM&#10;N6YOhjwOApyls1q2WnJzlMGNqWi0+WkGbljKB6waKbQ0qJgXlxyW2oxhYcEFsEU+Yvl6ww2hJbus&#10;+ADxcFzMZZVGs8UCg9hYTxiEhXy+UsqWirhquo7hUr0C9IOTIDZWeJRwN5884HgPGgxx47VKyYGO&#10;BZz66MmWCujEVco0bpGLFU/fhmHp6Njo0WwyZmBpwKjgCJpHJdh4Rpu6exoPGoXJAWJsvODa45lr&#10;6EaGrH3pOIBb0M9xNGYOwVIiM4kPnisUwcNsHjKW0MlBPXRmMjmiMPelY5oXeriRhXlyNA0M2Uw+&#10;myXCJd6Jq2ShEYhG5hzdwm6E8YYebhbC/JMlil4kfzTFkESNojthixqwriiGFGRbPq5eQG8cYkM/&#10;jhaLJHUYPuqw8giEtTnky8YZ0Alb1KYwzz9zZEPDNh3ecGFJPubd5li2DSvVgAULY9Sk8hX0DeLz&#10;57NBLnAz+IMZiq0rsJ8dx/SLmh4KgqpbuunsOzXQVDJqmPWeemf9h8+Nffc3w1/9afc3n2h950Zs&#10;cPN06jCa2Ipax09f/Xz9+csLz77bdafnaHwptpcODdNPJGVF9pNJYztW3Dou3O+TXv10+uHdxFBf&#10;sLrkba1nN7e11XWpdyJxt2X5zS/WXvt0+cM7R+1j+c29/FHyVKKE7oouGjpVRdTUtCanVCmpiElZ&#10;SOLrZhCbBLvfw6+iWKjmc2U0LF83XFXVBEGMyyJ+i4Zl5HQ1jKVPj1OnY+vRtRbhD58kf3v56OdX&#10;1B+/LzGILflffhH7v360/59+mvi7J6R/ePKIQWyL//DM3H/4Vfe//2Xn155Z/f6f9n/yivHrt4K3&#10;P5trHlBXD6IjOeIJ+/cS0cp2rblXuP5w++2rKy++N/ab10aevzL/2q2DP13fu9JqfNrlftbpvvtQ&#10;evnzw6feW//lq0s/emH6H58Y/frvJr/+1Oo3/7D2zecOv/9K6idvmD9/x33yI++Zz8LffqB976X9&#10;bzy99O1nV779h6l/+NXgj54b+/Hz40+9Mf3yR+svvjf921cGXnhn/KM7u3cG8g3jtYGl0/HNaGIl&#10;HJixphZSq1uGImccqrJWNGQ36xRquVPYTyBVDS2rIMtemKnZTt6yc4mErhsZqkoherGYm4j7Rwf+&#10;ypI0OR7raF1+99bU3d6D2x2b11vXlvZyo4v68k64vBuu7mbmN9yDdLS6X4ip0Wbs9JO78039scaO&#10;9UftqzPr1k6yuqtQiYMDJzr2o9GdwmIqmtyJhtcqXRP5603pb/743lN/HPnJb46+9/PtX7y086uX&#10;9168uff5oH9jLj2hRTvF6LAWpQsnyVzNDk5Vs2gKedrE86qhXwu8Imw+z89kc8V8AWsIfrMw+XEC&#10;kZOxVFcTDEgOSCZDNVSZ8vRrVADE5c485M+TLYdeDqa8Sess5WQCQWykpHJcKCY0Kk+xLkSLx2d9&#10;a6XbA9LnrQdv3Vp85/PhyzfGHzwcG588TBzoYtyWNdWwLUWrpMV8Wo7iqah3VHvrysiTr9x7/s3G&#10;psHDbTHaThHENjgTvf3JzhOv7P/8he1fPr/w8gexB51a31Rhfl05SOXTkigokqYkdRXi3TAF3Yxn&#10;DVBawynFAaq2yYkVJ0nHRVXUPc31Nc9JG8qRKG7HU5vHIuViUw2JgkB1yUAbPyI5qRgyc7mhHxGd&#10;kk9oWtMEXUxL/MtRsXYxoA0rjGt5skCJ1YQk1Tqg3Gq6xSNtGSdzcGPlRE3mj6aIKkFsX0Jv1K/J&#10;1M8d4jAsx9oohvSx+qQUo0qljcnjlHlP2VhFRVZRFCSJFOFv4blsY8M0bRXrASuDQKGgkCwQLS4W&#10;SVqB0QPCysz5cQQ/CCs2OSyzLRCwYfGDUDBY1QJOzKlNhySCxDHZbg1GBQ/3PgNBskCCgDgMx2UK&#10;R81wC5NiPO8BOaxhfMZGt7On8CIJzkWuNybISIpBxlGDFRIlwMujygYUvMm8yXibsLYww7Oe4c0F&#10;j+I4qusQysYDQllxAzefD8slQtmgD+RyAYymcjlg4Zm4lweZEsRGPnH1EgcYjRMmQDAcQ+JABPDR&#10;rk29AgPH16ioDKs6iiNmkmUubGjTfBhwZkJ8Fouls7NyFOWqVS+fh4DUWYI2vIkCXjRNQ4PytbFf&#10;mw3ZW8xzH38WEEoFDQzobL6rQNfCO+7R7qNsQTQZ6Cf1qYIPRXk5bObmD52K7VO6eM2TTCwIELzQ&#10;uCAqKbNHKawWHZbsDATVzilkoA2qng0tTvUpJ6+ZpZwhPi8wWi3hLnRCOQSbW6Tao+i5UCxBUBH9&#10;Uj4sFbwClDQeanDurVaBRvfYFimLTnBYSQTMB4Qx8Sz7vOIBKaL5DAZkCipdhV7KN3o5zgVCgwNn&#10;IJeVI0APx8JwytE0EHc9Qyd6MqyiKBq4kffz0XibY224BQzcTw3EneA46AYGsPHR0MZdMvn9GWbG&#10;9YqZoJxzSxmnGPKKoqS3Q/9nYJlW8Lj7GAyQekI0As5y3B7BpXOzgvgVtnOPNqSTf1Lg0TZoc07Y&#10;I7ikMicvcNLgdSMlw10BYKq4tTxMFTyOo3KwcS48CfQCC0elOgn11GwKKySqUgaeP0PZYIjxHucU&#10;c6jlKJc3ZdyG2WhWyRtDoygimIq+WYE5SXYcjDjnpBhQ7NGJf1YxKzkKGmXBoVo1o1czaJA3SdET&#10;8w769VrWOs2DcIk7uMEK5i6Bom/IoSXDWiwHUiWQyr5cDfXTnEP1AynDDz6alfNtjP84xGZP98e6&#10;+o9bJ6W+JWl0WR5bU8Y31Mmlv4DYYnWI7eHx5UfHV1rj17vFu+NW11w4sBiOThg9g+mWgVTziNQ+&#10;rnZNmd1jSvtAurE38bA38aAv+bA/9XAg/bAveR80QGVAGyeNlgm9ZUh80JO43bD94cONyw83L7fs&#10;f9aTvN2XvtNxdL1x+5O2g2tUoTFxrydxt/P4dvvhTRy74/dadm9ROjapYVxvndCbhsT73Yd3W3du&#10;DCW6R1K9M8rYsj274o5+CbHVvdh6Foy+RWNowRic10bm1eF5dWTJGF9zpzaDue3M7GY4s+6Nrzqj&#10;a+4gBYqKvbNCz5YxL5T2rTMFZJ7KQi62Yy2uyFNL6uCqMbLmDoB53R1bszFU/5zSM6N04Smb/vh+&#10;fnY/WNp15+PurlZKZU7C3Fm2CGPt5L+bAI2f/vW/+uW/+le//Ff/+CWMXwfYqtX/41vf/c6/+T//&#10;nQezq1TMFwuVGk2CM+F4dnIanZ7V6QTEx/9v/KPh/1v/qIxDrYobzzBeBfZrIQNzEWZBHrqQGLe2&#10;YubWvju3Y02vOyOb7uiw2Dkido0qnRN6z7TVM2X2TGqdYzLFgU6J3avS5JG/ZpWl4MzwS5aRkafl&#10;gbFU92iya0rqn9OH542RRWtkxR1fNIfRYLnJQGgPLZgDc0b/pNU7pneNqc2U9k98MJS8O55smpHa&#10;98KlbW9+zZpdUicpV5/UNS43jEsNw3IDXscpq31cax4UHgyk74+pTbNO55D0qD99vzd5py95F/1D&#10;LDi5J3FnRGvqTd9rObj6cOvjhp1PO2M3h9XGabcTNG62jqiNOB3Vm8eMFhzR7kve7o7d6Dm+NZR+&#10;MK22z2gdo6mmvoO7w8mGKaV9zumZdbqH1EcdiZuNR582HH5ybff163tv3N59587+uw0Hn7Qnrg2J&#10;j/C6z1rddTKpdMiw1Ngdv926f204NbSeWYuVhURVUmqhWPZSoSlkbSGU1aLhnDpBFPhRzjrxlWIo&#10;5qhkp1by1AKFZDLoqu4+hlM0eNp+swoel2NbUsGWi7ZcsMW8JUCBzBpizkSnfZZ1orwXFXA0a6Fa&#10;9pSiIxcdpezJJRcMQs7ELeh3WMmCHEuEGYK/huUVS7xrlwOXVrrAPMlYp1njJNQrvlEN3DNe4qDk&#10;nWFpxrrs6phb0XMqoUfbC1glPaXsqhXPqIW4EeNjzn5UIEiu6Ko5yAMb/Bjfxqer4jOSP519gu8h&#10;H0ZYcwt4hJJ35JwlMZTNKGdAvDwCPjs+NT67CdOA6iEUMThWcCUPTraIkycd81nj3xsEEpby04IP&#10;CUFlUnOQMWJgkljCahtaCVOKwYB0NAg5h8SM69Yg2IrZqOSf0gfksopLIKMQ6oUQRwMSupixSli7&#10;KYECvjpIICzlGiQQ3y8i2UZZNtGAlHKqHLMjzzWiat4pQcb7etbVc1SuG0/nuJvNKxWwYgWEmrHn&#10;Ys4YVs5YTFLa5GrHhCURa2CSkJQEkuIpkJTnXnIgjKmGhNahh4eRog3CBMBMm34hAW08jRqUFShP&#10;UFPQo4dUEhRXoccELKEslBju1AbdCFoXd9fnnbiFFC8oPYUsCBoPdKkLPI4FGpygQVoaqwEP3Qt3&#10;QRlivmykFaGBofK1SvG0WjiphuWCDR3OtaDnqQ4WK9ti8QLohCJoBq6Xz+aqpeJpDcz5WjlbKUJd&#10;g34WQOuCPpfP4sjzkpzHSlBJe76pi9HQoK1RsJ2nbAMb52Q85D2HJ2YxZr5e1pMDbWRR5rIcTUOb&#10;+cFR6KjhEjTGgTYwOwHlWaOsOJ5jecTssYIJYM4UoVUTWgfyoaBDoYdZWyxlCkXo2bA0KFUNBciQ&#10;bcN9u8hHzKYanRe79z5LT+Od+6lxM4ODZbzOGvd08zPhYz5kuWwhnyMqoJHN52BLh9kMGMDGCbfw&#10;+gnclQCDMyLLh7u/ccQtVygxHkLWCEHDWLkCCA2C2wKKHkUDPbiK+VPWHub7cPFx0ObWGsw2HsKK&#10;fnxG9MiyykvdKYqGG3EV/eZ55QSYdtTDoD7+aBw5usdhuzrxr4vZhLgFDfTgEZgAxsRQZHwKMktd&#10;9JfEO2EGM7u3Xs4PR273wgZmGZEov5LFIub4JW4Jc8Ip7Fv0h5qZNRxmXaopz0m69qpSm45nL904&#10;fPryyo+eXfjar4Z/9PvhVy8ftg+GK3vRvFju2zI+uZ9++o2Z19+MvfbG8cxUcWM1OjyKK7CuraOk&#10;uJlIu4Icrq1Ene3atVvH12/Hbj6IP2iRHnXL99rSn97fePfq3LufT157tNE/pqxslw8Oo73906O9&#10;s8RRpKZdKWkrCUNLWWpCkY9FMyWFmHlasATJkhRLVgxVs3UD3yF9n2bW0gMTv0OYoRasxqzv5Fwr&#10;q5tlWc3vJUrL2+7oSqZjXL1yf+eZd4b/7uXJ//zcyL///fR/eHLmvz69/5UX4l99If1Pz6e+8eLx&#10;V5/d//vfLP3nn8/8/S8Wv/H7je8+dfDt3+996/m9n74hvPlQal2OVpVo04hWEtHM7mlTX/5Oq/P5&#10;A/PDW/LrNxbfvLl8Y2R58EBdTUaj6/lHo+mrHTvvN26+enP2l+9MfuuFrn98euobL85/7cWtf3xu&#10;/R9fXP/2pb3vvb3znTe3vv/B0Xfe3fvWa9tffXn1q88sf+Wpha/9dvFrv1340R82f/DUxg9/twb6&#10;8ZPrP39m+4kX9n7z0sF7d4PLD7KXG8OPW/N3h3Ldy9HcTmlhtyKJOUUqeEomY2B1i/Ju5HuR70aq&#10;FKliJAhROhUlhSgpRgdCdTte2EoG0+tC7+R+9/hu74jQ2nN898HxF9e3bnWODK0cLBzaW2I+YUUr&#10;R+XuMaNrVG/tU0fnC2sH0UGa0rTtJqP+KeHze9Pv3jy83WX3z9vT28UDCZZeZGWilF7cOj5b2Sn1&#10;z0Z32sPnP7R/+NzuPz159I1nEt94Ye6Hr62/+NnWZ53myIqzJUSGW/ayZ8V8oZjPFzP5PNYCtwTD&#10;LvSiLCRivprPFDN+PhcWy/lqpXhSzMGoyoOyQQEUuHgHPAp/pozr2WxIKLOpGpZqOKptyaYj2Z7q&#10;erLrCLaZMsyUbosmjG8Y+jDfjXSgp3xF1DS8Vvh92FZaLySU7NxqpqXn6N0r46Dugf3N3cxR0oyL&#10;TlaxvJSqpaq2FB0lo/Hp3JW7e8+8NfrzPzW+/MX4Qqy6GK/tJaL1/ejSK5NP/rbz+89sfP03Cz95&#10;eui1Tw66h4TlrVIqFkqpvHBgKDHHSnueFLqqTanjddUxNF21VNkgNJlQCpbTXnVszRHjVNbAkkxT&#10;NPC7EI7S6cOUcJiWk4RKm4qFo5SUqcBoWqWca2lNSbGAuoSEIzq5d1s9nPOxHGpYDbAUoEGgG66K&#10;VNbAUA10ulgDyW1NV1hVBKw23PUMxMC1Ol2sJ1iXsCjxBnp0fKUMVsMR/WDDaOh8DG4jTE3GJ0uL&#10;yWQ6lRSw4qGnvrGBWbBaBzhqPIaUJVnjCyZ6eCet2yyl5gWyhgZOwYlLdbdlrKvnQorAOHwELPjn&#10;S3d9NYbkYrUOGI5H+z0gNHCKThUjs5SgXLShH210YtlmGBwH0cjrzWABobjLYJVMIRB4YlBarkJI&#10;gyIkFBdVkFlcbEEsXiRSwCBo80ymaNQxLyp9cJ5GDeRB1tfhMBxZydw8ryVKuSOyIQl38ltnsp5l&#10;dSDF4HyjDkQ7aiyvq247ml13qSOAj7mtXUSGkj8djqxsAkQ/Hqd5PFdahjnpF6EFcQVGxleObzqf&#10;4RuHVuhDhyEIjOFu3KmNCiP4PofhcMSPlZDBYpFAw1yOwkt9n+IoAyppBQUPR2h35IAGbYpBYFDP&#10;0JZsI22ogqmhQXBVnuAq8hqj/LwZKIrZWrkQ1TiORkgWQ9CYHkhBDNDruHZHaUPKBbCBHwokd0Dj&#10;T+GP1gIXA6LBoyXcIumKOcrjVgYPmHEXGBTPFi1dxrvP9EY0ZOhB+Bajk0oUgR/MFDZBaud5hjim&#10;jmJKXK+GrgtNOHNWyp6VwxNKZxycFChV8XmmY2jCOKJt4BUrBNlasRBV8meVTK3g8ZL90MMZVkXK&#10;djm0q7QBD80cQ2FAnlIZY+IUDwpqBSjheDSI1PhCwKNBafObFRNgvmkEmRGqxSIx+fY8sxpIpTcK&#10;PqwJhm3VwqjqRSWrltOZM4FRonhPt5ojIAwWBAWjUMpmPBSfDmYObBxyqsjaMiwFQuvYIzg8x0wM&#10;r5LDbPNRpRBRGVDOTzGeMHMqGTyIoDFWR467MsB68s6K7lnROcmDBwR+Tty5wShTMTp+OzgzUTWk&#10;XEB5XBKLrsQqGKilOmhI2WnKWbNAFgr3j8Ons08oliuVtVIZWMeWXHAJU6tkDIa1EcHSZPGhVFe0&#10;RHUP0hkrDeZQTwdaylfRgMHI0gFRRiOYkPYJ5k+RVTCWYR6CIekpWjEj57x4RTgqJWfDqW6hoz3x&#10;sFdqmdYHQPPq8KI+uuAMz1lDI0Z7v9zUJn/2KHH53tEbD47fbIi/3ZR8tz31eY98Y0TrnLB6Z6yx&#10;MWVwINk6kGybNjpXM8OLwcCE3t6fetAdu4vjiNw0qrSMKs1jasuw1EjBnol7uNR5dKt171rj1ueN&#10;W5+0H14fEO4THqJSsrb+1L3exB3mFfSIkA3pIdpUqpEhHgTFaJ1TeuuI+Kg3dqvn+MZIqmVG617Q&#10;J2flsTl5ckmfWzEnFtSRWaUDNG10zFid807vgtu36A4uOAML5uCcMbBsTyxb48vm5JIxuWLMrFlz&#10;G87ipru0ZA8sWgNUtdIY2w82pJO4HelWpOmnUjJ3tGXPr5CX3+CqM7Ls9i7a3Svm0LIxtGQOrNhD&#10;a97Ihj+64Y2vu6Ob5syWPXvs7FCgaDUoRoXK2Wn5y2oHfwmxsXKg/41/9cv/y//4sPjHn0IQ2ze+&#10;/a1/9W//jYslGmZPPl+q0D9c4JP4Z4DYqnWIje6twn4t5XKZTCawAkU2k0fGBrTWDX1iRR5Z0vpW&#10;raEZa2jaGJzQeyf0ngm9a0LrHJfbR8WWiXTnRKpzMT26ay/qhbR/qgcV28nrC8bYlNQ/nu6Zkgfm&#10;tKE5fXjBGF6yxxY4xGYTxLbEILZ5c2BOJ4htVOtk71PTmPhwOHVvIt0yp3RtuXOgdXtu1ZxZxEug&#10;9U1pzZNK44CA17RhwiCUbcpsmzRaJ/QWOjXbqEiohne3CYTRwEavo948ojUNMQS6/fhG6+G1tqPr&#10;HbGb/eID0KD8CAyTdvu024njmNHSl7rdHb/RE7s1LDyc0TvmzK5JqW0o/mgg9mBcbJm2OqfMjn75&#10;QVvs+qODjx/uf3Rt57WrO6/d2Hrz1u7bDfsftyeuDQgPR5Smab1zSuuYVNsn1LYxpWVIbOhJ3O04&#10;ujkQ71vxlw7yiaNiWiz76aKT8HWsDklPEDOKXtbsE8s68fWKKxcCMUcJ1KScJZEPF1XwxNKAdjrU&#10;tRKhbyyaHeusy3mknCnlLalg4SjkzFRGT4ZaMlCToapXfZMhXOYJlief8LUCIXFKyZWLjpi30gyP&#10;IycvjFwNGbZV9M/yTi1jYTUselbZd6qhXgtAWsWXSw6YMQ6YvSgfRFh2c2Awy4y5BJEQurTzQJxC&#10;3sR88Dg8mru8uadYuAO94Gp52yi44CeIrRwYFUcr2SCz4rpnGT/K+zQylnIsiw6PCeVua1ivKYC/&#10;4OArwpFDbGFUwshGmSBIlfvTsSDWOpV9GqHoWzXMoQRx4p0WscpfiDEt66RsJaYJaVvh4ZZqzrIr&#10;QSYq5qh+QtGp8v0c8pcmKkIowsgioE3PgyDtyDeboZNlSEqVKv4QEIYGCA/CU7hoIWfscgayjSI9&#10;T4uQc5B2EJAEsUEYQ3Lnfe6MRlgYF/zlbD3gtOBTroHAlAKTBs86vIFPAdmMq9a5uOIOceT4xoob&#10;YEx8Rtk3+afjg3PC4JgDdBFSswgjo83JuuoDVZmwMPLqh8rCAbWwUoR6xHUXKFtQa0BcUUPnxUYl&#10;tKKwSrVHcZWPCdWHKViUOwNjYnwijMN2GnEX195oJhkfmiUvg+VkQ51iP8n1zAI/dFlyXiN1Ezoo&#10;d2eDxpkp02YsB9dw9XEK2B4pU0mpLD0H0TAadFMOsTlZDrFRbmCOrzn4OBRYWq8lb1P+tYtUa6zc&#10;J4fYWPmCuj9aIU8Bniw7mwGbgvnHESTHtXCC2MiRDcxelrRwUsELlMGNE2VyyWK0eh5lqOAWsyIs&#10;SkBDxQQ4YgXLA3YLjCJuhzBzguI6OQrGIbYLghXBrpKN4fo+dyljrmNZ8k/Jw8DI4Yg2zG1C1kIC&#10;1wiGy2ayeUq7xq0Uht9RBhw00Ike2DAXEB73huP+a7gZDwj8eno1ELe7eANGF7ffbJbuB8TxNRh7&#10;ILLiWGVSDn7BroNNKEn1kgo0jvuY8WbWB8HgzFRiuF4mz+eAY93SY48A84WtyFE2MvxYJVMYltxN&#10;A8YqTFYYqOQzwjIZcQvWpQxkliqRscrsYXJqcy0PZjB6eCAY73fYCMwVRSd7mI+AV4HI5hAbswe1&#10;tO+mPGdDP5tPFW4NZF65uvejZxe+8euxH/xm8Dcvzn3wxXZzr9u/bY4fh+3j5Su34y+9vP3kHxY7&#10;WuWVpSgWTwmiLOv7IEnJiHK4txMtzp1eu3X8yec7b11e+OPrY89c6nv+9cFXPhh+45PJh13HbUPi&#10;5KK/dXh2dBxtbJbnZ9ypMT1xoIhxUxccPW1rCUWJy0ZSdPBZUmkrLZqSbEmKoaiWpsMeJsvZzjtm&#10;xia/pCCwMxkvF3pQ/3O2e2JYlbh8thsvLh2eTW+VWie9a+3JX3x+9L0PNr7yx43/9PTCf/79zt89&#10;e/j1l8Rv/0n9/qvpb70U/8rvV/7jT6f+04+m/v4XC197Yuvrv976xnM7oJ+9MfPHG0c3+o47lpyZ&#10;3dO1ZNQ1dtIyUGzqr7aPRK3TbsdcMBozN9zaoRnt69GmGi0mo77Nwo2B1IvXt3721vhvPoz97J3d&#10;b76884/PrX/9le0fvh37wbt733xt46uvrf/TpbWvvbz2T39c/dYL699+ceOHL+z86MXd7/x2+VtP&#10;LH7zF/Og7z6x+MPfrf70Dxs/f3b7qbeOnns/+fTlI9DbdxMPRotjy8HIkhc7coRUxlNC8lXWaq5a&#10;NfXIMiMxdZKKV2PHJ0eH1Z2DyvJ6ODAVb+7ZuNM6cb1x5HrD2L22meaug5aeo+Y2qaE5PbC0u5a2&#10;DvVq3D5LmNHkmnejYfejm8tdI/bUSnUrRuU1Y0q0m4hG5tV7raufPBK+aJZvtG7f6z4cX4odKwXV&#10;OxWM0tpepX9C+fie8vL7mz9/5fgHz+1++4X091+Wn/jg8KVb+vU+r2slWonVDrTI9Kp+LsplsPqE&#10;oeN7puMYWd8uQNZCbpXyVaxHgUvLUy4k7J/BalgXGMTm5xnE5tuGxyE2/LaxNjmG7dtexsZa6fmq&#10;F2i+ntC0uKrFFT2uGknNTBuWQKQmXDXhyIKiyYZmWfgpSFZZMIrbR6fj8/aDpoMHzYfzy0Y8fSqo&#10;gaRn8qoTioaePtGS1bXtqLNPf+vq2lNvDD/34cAnbTtTu/nVdLSyHTV0JJ97uv+JXzZ/7w/rP3h2&#10;8/l31m60efNruf1EJKXyYjKnxhw94Vlp1xY8UzIsGWuB6pr4hdqqbFBlD8lA26R8ahTvKSdlTdAt&#10;2QLpaU08FhK78eOtowtMzWIoG68QogosiaGgoX3uxaaqzIuNO5eJKYrl5C5mzKGMcHmsD3w94TnU&#10;OHCGHplc0ijhGhh4J4hgMubgdsGMxYRnbbuA8rmbGxuZeHD7ObhGMB/GJDc3VidUEmk7QRAkHPnu&#10;BQfXOFFA7XnlUPzqsU5C0PAbcRWdWIexcqIfDULZmN8xjgS3cayNZWfjOBpfYzlaR2u1Xc8ewIk7&#10;tUFIQXZwzIuBZZSXAMQ2kHwu0RiCRvV20LjYWMItEEBMtJF4YmwUOgriYBwEFsbkgzBRdYGyUR43&#10;DIKrOM2yqkEQahxHMz0fC7zuOLpdJ467UfkCzyeUre6hRqgZZL0d+BDrF8Idsp524Jjcx1Um63k6&#10;iBC3mxDo5EnnYUCIeA6x+Zh/Nkc5DCFwGdZWD1x1TN2zWfYxSibLtJF6jQLoJwx3qyerNVmhJ7yY&#10;omHg7UspCl5AtCXTBGGpDikmANYtQWwOyyVn+D7HqggCY8gab0Afy55n10VbMLWkJqd0Bcw45YqZ&#10;HpLrGdcGcycV2jFlSUWgKDosiwguEUOdk7Zm0U/RmrUy+DkMB/7HlUYMS5AcpXWj0AevROBdlhXL&#10;Qj8bOUvIHcv7hmFxF7VZQhIMRUnfohq0TcL+MCYRhaOiwWcFHkK1Cr5bOc+yclqi7e0ypSpGJ1Rl&#10;0rQrpAlDHybFOOf7pWy2VsyfljO1oodOwsh8I09EABnfL69mea40v0YQG/T5oFbAOFy1xvggUuYL&#10;AbWhkMMWyJJCTgExFSqMBq0edgFZB0WCzDgQxkwMipLBEWzeSQFmi3tWIHytHGoM1dIxmRJdpZAa&#10;CnNhATGlTFDNZ04oNlMrBVLOEbO2knMwQ8yTWx8Yk9sX+LAEC56Wsqfkc8AMK/JNQ8PCR2MQG9oY&#10;RyvChgrR45zkeT+G5bl6ZO7Ohikx0I2PgAZ4eLoe3Iiec4jNV1neN8zEYYBm3RJhNeKsk5xWDoS8&#10;nQiNVGjCOhaocihlJMeNCi99UPI1fAPMr43qHjB8LZ21KC1SqKcCNR1qMIfJzYJ5n1i1kKzCogML&#10;WmYlTVktPpVDbLFK+rCQmA4mutMdHamGAbV9xhic0vpnlcE5dXjWHJg1BkaM9kG1pUP5oiF55d7R&#10;G4SyMWo8+rA18dmQ0j5u9kybBLH1J1r74i0w/Be9/gmd3Gt64ve6jm93x1gmtdSDvuSDgTQlZcMR&#10;l9oPbrTsXgW17l0bSN/n1J++h+OgSHDHqNo0ILB+4f6Q+HBYfsThtv7UvYFkQ3/iUW/8Ts/xrb74&#10;rRHxwZzRu+INr9hzS+b0irmw4a5sejOL+ui01DYptHCIbc7u+QuIbcWeWLY5xDaxrOPGmTVrft1e&#10;WHGHl52hJX10yRjd89bEWsyKNJBSTcfC/XVjdkkeX9T7KdOX1TVndMyrfUs6lSvdCsa3MxMbwRiF&#10;2Sq9K+r4mjaxb2ykM0d+2eW52P7/A7F97Zvf+Jt/868hhrjNUyyX+D8+if99iO2kVjk9qUNsZzWc&#10;VSmBbSGnuWJKPd6Vl7eEhSVxaD7VPyt1Lel968HUsjs2Z/JcbB284sFIunk81TGWbJ9NDm0ac1Iu&#10;4ZxqQc11ytaqOz2rDo0LvZNS/6w6OKsNzetDi9bogjm0YA4v2aCRJXtowRqcN/rn9L4Js2dE7RhV&#10;GkeVpnHp4ahwf1psWzR6t735DWdmRZ9eUMZnlF4io3XOhJnwcEB4AMJLRqic2oQXDi/fpNk2xWhC&#10;b8FouEqES3hHtaZJu33CahtSGrrit1r2v2jc/aw7eadPuD+sNKB/2u2ccjrGjBYw9CRudR5f7zq6&#10;OZi+P621E8Qmtw0nGnoP746kKEnhuNbSI9xuPvz8wd6V+3uXr+2++sXWK1fXX72x/UbjwccdyesD&#10;6QeDwsMxqZW+KIFoWGwZSjf3JR91x+73x/qWvcX9XPywmBLLXrroYhHB8hF3UylfFLOiUlB45U0p&#10;74s5D0uGmDFYmKRF+FrOTAda3JWUgq0WXSwfWETQyXgMKWeJ5IxG/mhopLNGMlBjnnzsSuhRSo5W&#10;8UEKc1vjJBcdHAliyxHEBhLYUHYt45xk3ZMsQWxl3ywRamaTd24dX+MQnpA1MA1C2c4INQOzXQ3t&#10;CvmjORUIDyyCvlR0wBn3FUxGyltgds/ytJ9Qgnhw9IJrnuNreIRexppo8cIIZsVzTkIKLGWoGW1H&#10;FHhZaCyX5MiGhpSl4glYNI2Kjzn4URHMHHakmqF1F7Y6voZTIYPlFY8I7JN8QI5sZe8kb1UyMJTI&#10;QSzvC66W0MWUpcieoQSWFOpG0Q3O8jmq7ANmCELKp8allF3Ogch5rRBqOV/JUKUen1yjK8FZCQwq&#10;ZA+rbqOw/S5yf4PIhKBiqRMgYyDmc1EFR4hkyBjuvwYifI0TE8y4xCEwSut2VsRUlYwt+oYYMIgt&#10;56Q9qletZp0LiI3nVshHVdylZRwKCGWfiIJDcaOnK6FFKNu5oxzkHGkbhSyUG8WzJdgaFL9pQ5sB&#10;ccxLZz5rQbkAJQkE1YerR9CfoOWA0MApOkOqN5qHkpSplihzx2kVbYwMHsLvGIoHfY7rXrgFxANU&#10;wY97CbwjFY1yqNkskwjURwqCoMIFVB4UnX4hx6IbCm6unmEEV908QWNfEk4pX1uGKtaXCmDmu74s&#10;7oDyuEFbJY+cOsRGAaccYsMljsRBu8WwIGi3FJuQy0B75qnWoElzmIz2qL/Ey2jLmrKzUZkCDw1c&#10;Ylq4x6JHbdLCA5/u+nNiu9ygnBNCEfcoNzPL2AIjgVEQwIzIFfIwBrJ5GCewZ2DzqLBqznfsGebF&#10;rRSeOponrKmnV+PQGPckYJCUT6UFGJRGRMgaeGCKUB5/wuC4pxvb28fguP0CX8MpD97h1guOfIZo&#10;hCElYsMDuGUFmwpTpQIIMIoYyAVjjKw4hpfRVJgZRv3MiiMTTqcAJQ6x4RJOub2HTo6jEXLnUfwp&#10;GuSt5hEnfZgwi2+G+80RgsggNjRwF8bB4zAOxldkykaEx2FMPpk6hKdQ9m5YrcwfhBxJQGjgFJ2+&#10;46OhiJS8nDKX6xYFivoZWLboFFOiJMiGitsJSoOtK6REmMoXYBz3awODq1kUReyalq3LngU6NCpb&#10;YnZyO/q04fiJlxd++IfR7/5u6JtP9P3s+eE/XtlsHpcXYtHsdtQ2WnjxtdUnnhr9+Iv1/pFg59je&#10;g8zAJ4EBrudFMUjHzsRENLfkjE3JzV37n9+ceeeT4Q+vTz/oOuyfMcdXwumN/Pph7SAd7R7XJma1&#10;xpbVqzfGZqe397YlKWlLCUs8lpW4piUk+TitJQQjJRqCbIqKLqkmvgdWXNVz8/iduBYFV4dukPUz&#10;7P3O+l7ZdYuKeZJWSkdSdCCcrR6dzm7lH4wo17qO37p18PT7cz97eenHL8795OXNX7y2+4M/rn73&#10;xaWvPDn5H3/e/+9/MvK3v5n9xnN7333p+FsvJf/hqb2/e3Lk6y/M/OaD6dcfHN4byvQsR80DUUPv&#10;WddgNL1EhT4PUlFCL8tuFJMj0YqMXGQXIjkTxcxoPR0tHZ/d67Uu3z18+p2V31yaffaD1UvXDl/+&#10;fP2p92d+/tbkz96c+OnrUz+5NPGTP83+5JXZn7y88tOXV7/77Oo3nlr8h98s/d0TC//1t+v/8NTW&#10;V549+KfnDr/17N53Xzj42rNbX/nD2k/f3H2rMftoLNs8WRyb11Z385JStt1IdyPRqB1pp4fq6f5x&#10;bnFF7R9JdvUddg0KPcNia//xo87drvGD/unY2EJqek1e2vBXtzPrm5XV9dLclr+XPo1rUcqMElo0&#10;teLdali9/MXY2Lyxtl+Kq5FgRmkriinVlT1jePbwzbvr7zzY+qhl58GoPLlf29LIy29o9fSLJvut&#10;q4kn39z52YtL33tu+rvPTn3/ZXzMuY87Eg0zwXz8bN+ORMzTjVy/GOaq+Nl4tmXhpZdEvOSO5cAE&#10;LxZO8plS6OUoct4mBC3jU7Az+3Nj+cuA0OCnYMNih2Gwoni2lw2yeR+yJCT7WPW0pK6nDCNtmIJp&#10;CrqR1vSUoiVl4UgXjnUhKZKzlaEbtqXaBcXKJ8Ro5zA/NWtMz5qxeE7TI00PYNAHetHTCroUJY8q&#10;EzO5uw8PX/to9oW3Rq61Hwyu5mYPzzblaHjx5OX3Z3/55PBPft33k+cXfv/Gzkd3j3umK3vxalKJ&#10;NLmgQjESAlsMbYFQNl3QTdGwdc2zTEMjiE0WNY1AN4rD1yVTSspSXFKSCjgJZRNNJSEn9+KHG/up&#10;4zSuGpLpaJSF3lQsVdB4jy4ZPDsbebSlqUSvnFLOyxEQvsb8ywh5xxf+GCLGQTGCw0AMXyNIDuuJ&#10;yhKrYdHAURao0AEuscoG5OBms+IJuIS70IMjR/NNjZYvFitKY+KJtJQxdzkaBEeGlPHFEOuekJZS&#10;SYEQNLb80mKLMdV66QO+OKMBThETEKnAKO/HgkwQm1Z3f+P0ONBWJ8yUQXJY/4nYmg8BwclkidUg&#10;qpjAqsssdEI4XCBl/Oo59Mb7LTTOBQK5UXNvNYgkSCLOjEH4vWw0AvIYykbCC0f+FM4AiYZB+E4S&#10;bWv9WWBpnSCULYLeCBcDA0FsWY6y0eYZZDqlbrAt/JBoJ4W5roNsnkEVP53zDKrcP47GvJDvbDTT&#10;8y1IXoa4ZYslEBo45fnISANh+3w4VWx616CfQJ/JVcs8+Sz0Gdp3DFzJMERdT6tqQpYTkpRSVby/&#10;uueFpVK+VsuzPG52JsNrktbLI1iGxp5CWhB+zaHvZsNCjdLgZkoFM3BFXU0pkmRo+H2wBGr1bVeo&#10;ZzgNK8XCWQ3E84RAS+QaoJmlVGicmbmz+bweffaEIDbSG3Ok9YGB1D8GitE+7rkmyfXMLKs175cL&#10;HPhjGNxje7pMWcUTcQr1EoOD8BQwsE1ixskCKaBPgoFUUOZH5lVz4SmBStC6nXKGMKlz3zRSs6E5&#10;V/MEsRVDv4Q55zM16KUFr5S183VnNB0ysBi44GSlNqH2E0BWIi82jAmC1g0G0ufZxjbGJAgJiysr&#10;9I8ernvr5wnXcKTNmvNtePTYlUw9HQ3LxcawPJg258U3maMZwVjM3w38RBTpEjrsU/iVXFDNy3kC&#10;10Ru9RC+lsGwsHf4E02m/HtgrubBjwbMKz4shfuUKYQT9BcZeHgbnHLOqZebYygb3chu520OuvFb&#10;QGgTWwnGI+FrWplhiGXyHsCfgH85sKrQiUdjtsmMGQ90yqeWd0AiHV254CocaONYGwsaTWdgilIo&#10;GNhgI8MehI1MEFu2DrGRpVkmbwxcEkIdxjJMZhYUZerFjJz1jkvJ/dzxpDvWneroFppHrZ45c3hG&#10;H5yVBmekwSm1DzSitw+prW3SFw9jV+7svw66d/Da3f1LD/c/aI59NCC1jBld0+bomDrQn2jpOW4a&#10;EZtmTKgAj/pTD3ri5KfWcXiz4/BW59HtruPb6ByWmrgvGwfg+pL3R+Smeb97Qm/pS95tO7jWuv9F&#10;59GNXhaWh3bH0fXu+O1eKnpwpzt+qytG1H10v/PgbufB9Z7Y7RHhwZTePGf0zZt9E+lB0Jw8te4s&#10;bwVzq9bEnNo5I7dfQGzkyOYMLNj98+bgvDGw4hDEtmRMLurji9rkkja1rM+sGLNr/uiyM7SoDS+o&#10;w9v2SrpyZEWaHelSOXnk765qU/Pi6JzSu6j3z2FkrW1W6l7Q+tfckZ3M1E5uat0fnVf7JlJtC+Lw&#10;kjy6o64mgwO36OTPcuXTk9JjWdA4OlVHr/4fgNgc2G4scqdYrmNsfBL/nBAbG+S0dlKtliuVkhlA&#10;ozjaSM2uJ2dW5BHQgtq7qPWteBOL9uis0T+t9UyqzIVNaBlONU2kO8dTHfOpkW1rQSmk3DPdrzl2&#10;yVh1p6blQWiYY+meaXlgVh2a04cWzZF5Y2jBHFq0QOdRonrfrNY7rncPK+2E1CqN49LDMfHhrNK5&#10;Yg/sZ5Y3ndk5aXQs1jsUax5Ltc8YrYtu14zdMaY19afvdeP1it3C+0dYr/AANMwGIf/J1D28hXhN&#10;B4QHHbGb3Ynb/QxoG2fRoIPyoz7h/pDSQD1mK0ffhtXG3vS9zvit7vjNjqNrnYfX+5N3J5XWaa19&#10;LN3Uf3Sv5/DOcLKBAlqVpq7UraaDT+/vXr63e/n63qXPt17+Yu1PN7Zfbzr8tCt9YyD9AL+fgcSj&#10;wWTDUKp5VGwdldtGRPxsGrpj94dTg2vhymExFSsLSi0kwsJXywkZWQhlISOIWVHKG0rBlPK+xLy0&#10;OO5ex+NZ0ChWB6wUQoYWC0LWsqactzUWFEnxnsyXjcJFmXsah7dSoUZ+ZEWHu62RC1uRamtKDGKr&#10;w2045mkfgLzkiq5R9u1q6FQzNq2GdZRNrwY89pOwuTy5yzGwz3E4JFcDZdxqxqkwoK0cgF8pYx20&#10;uD9dOqODmaI7i1h8Ha3gGCxElPjxlKJnVrEaOmqRoWwFSy85xnlaN4aygXhlA/JYtqo5jIbPTi7B&#10;GKriU264Gi5BBjB8jSok1ENrOcQm0kaHBRmgl0P3tOCfUeoBrOyQbSR1Cr7oGUlTTkPx9k0CpDKG&#10;XnCcKtVDCM4K3gn5YxtF34GkrOa9WhHkVAtWKavlAyVLOB3JXZ58rUzInZp1zvE12vKCvIREZE5t&#10;FN1ZF8nMpRwyhkQvE8mQvpjMBeJGnQxry0RlDA4xqUOYsbQLOOIRcmihjQaGxeCEGJYz+Gg5Vt9A&#10;z7n4OPwTqbwueGipGVvDxLKU7g1PhJzza6SFQLmB/iTz4lBcs2EoGEV0sobPdhdzp1UQ37fk6BuI&#10;1B2m05DbWoH2J6EeQf0qRifQwHCV15xS/XrZKVKDmLaEBmfmGhhUJZyCx6DSBJzqoZpONoR+iWPw&#10;WM0sG0oVq2/gsJwdHF9DmyN0dsYnLzYKGuWBonUXNr9A+d0usuqin+Fr9fqkdYjtyxoL5ONGWjLV&#10;JYAabZMzWoaCPYPz8qMsJCTH8DKOPFBlAzC4zKmNZ08zYWIEHkPiKNebxwA4DMsJdis0eNrrPt8t&#10;DzK5gKr60Q78BcTme6EFK0+jXX1uaRAb25zHKbNMeFKbLxE6bsCw0nAWOX4xrzIvYLBa4Nuey9L0&#10;O9zPwK0X/CSDhBktdagO4+ARsEkedxnAs9DGs0AczyJcjLlC4GFk2QQUsFnH0c5d0jB/XOIuaTC9&#10;/gxKY5AZJ1zFvXwQjqBx1AyXKCw0Q6dUG4H1cPTt4haC4cDsBo9bidxxA4+DNcgQBjIy0QnzEp2U&#10;ds2wqXifQBYpGjhFp0/lQR3YrqoEa5Y68TfMhVDYfZjKMF857oZv0ILxDtscVivVATTRw8dEJ3ps&#10;xfB1FihqqoRiu+axWd1TCqvJqGnEvfRJ/LevLv/46Ylv/br/e7/v/uVLo/f641N7lYW9aHI9+uDT&#10;xMtvrL/+zuT1uwcLa6mdI4vi7UxLlkNB8MRkJKeio0R0cHyytlOaWnD6J7WROXt5/+RQiVYOTjZi&#10;0X4q2olH04vWo9b1jz7tf/u9to62scW5/cSBCkodCGpC05OycBBX4iktKehpyRBkTcTUYXZTGCx+&#10;JK6T9ewQREFTZCDSi27beZBqncp6LaGR49W+FO2ko4VkNHMc9a9G94fC9+7bL32SeOqD5FPvJ554&#10;5xD0k9e3v/n8wlefXv7OS1s/fUN64j39my8m/uGpvb9/cvQbL87+8p2Jpz9bfv3G/rv3E1duGu9f&#10;U6/dc3tGoo396CgdHUn5fSETV6K0EUluJHtR2ouSThR3ooQbTe9FbRP5TxqNy/flqx3Og+Hi7QH3&#10;03blvVbp7ab0a3cTL17de+qD7V++sfzjPy7/4PmF77+w8e2nl//x9yv/+LuVf3pm91svHX/7T+nv&#10;XhK++8LhN57e/tvfLf2X3yx8/bm5X1+OfdwsNIzlOodi08t2Wiz4YeTlIsU+2xFKy4fB6ESspWP5&#10;5t3Zu4+WOgdSE/Pu3EZmcTu3J1SO1bOEdnosV2NCdJw+292PlleL48vG/HawcVw5EKNjOVrZK3WP&#10;CPdat0bn9bX9Er5JySFKW9GxUtxOBNd6hTvDWseiPxOPtnXy3cNr886Njd+9Ov/kpYXfvrb5xCtr&#10;P3xx7scvL/zh4523Hqm9myczKUrWJpUiMx+pmG1QCrPVACuAaVB+ewkWtI63NAwKuWyFI2gg38mE&#10;5KKY8+2Ql+wg5MD0XMsnjMHP5TOw2iv4mZGHreVm/EzOz/tm4CguJWQSbVtyXNlxJIf8atKanlZA&#10;6UNNONLSSUHC70NVFKorkAXF06dHydrGVgGUFsqKeirKjqx6lhhaYkZKnG2vei0d4uWP5l58e/TF&#10;d8Z6FoOVdLSajuaPo6YB5+nXRn7228Gf/27wt69t/elT8U6HPrQU7RyXY2KkK0XbqHhKDsafr2Rc&#10;KTAl0wJpmmsapu6okiGmFUXULM1xDM9ULCWtCTEBJMcljYWLGoIuMUc2IS5KSfwidFu1XYNcoHXJ&#10;kHlOQ4lchjjWBgaVObXVwTVaNMiz7IJ4+CdWDELE6jAZ+ZpRgwWQctSMA3AqHki4m4hVhbB7sHHI&#10;26LcbXhEOoH/Eof4MSauPh6lzrA8TgbWQI6RETSmETSGBRnrIcfXSKCwwE8c6SrbCKm3FZ1vThCn&#10;jNGZFxsrkgC2CyJvtXPCvfx20J95tDHcjY7kJEeSxaIUbBdEiBvkAAYDsQ2XuiDDkcFnddSMA2eO&#10;92dSCWKBN7jgQz9uYWgaF4iQU4TlsZ4LRzkavz4CqzTqssxoRMxbjSVZK+DIT7nfWQjKFyAGINkh&#10;05lwNxlRQQuGUTN8jVcoYr5s0AoYbMeKjXL/OObOhk4Qh9gucrHhF4bfGQfXuPLDUDYCwqCxQBXh&#10;u4Z+Mce0FHJhoySzNhhckILfn2niaELE5/NZqhxVy5TLTjaLHkLZslmL6pCyetcBHbl+5THnuLCU&#10;D4t5NxtqjkWIsaagQU6rPLSTxRlAbYO6mIEOdlYLq+TCRmgag9WgBIKgK0IJhIJHOBq0Mh7TUClC&#10;FeRaJQFhXGnEaAwII0iOoWbc5S2sUqgEKZ9sZNIw2V4sOlm4A3sEiyGF6ohO/lCujtZ10WKOrjJ8&#10;jRiKDH6qUm4Wl7mt0QYzT8bCGn8JsZWhyuaCSs4DJ5a3nAfiXmwOxoHeDj2fubBB33aqBJ95YK7k&#10;OHLH9XYah6WCARHExvImc62bUoax3PwXmjyHzAhTOy/ciZFpP55tyWslAtfIawx6fp4FZjLiOJ3N&#10;4CqMT5+CHQlfy9oSi90xqbIcx+zqEBv3HeP8TjG0KMk1d2KgzGh2LQdCwyiHzkkeBlcdaGN4mRCa&#10;SU8TM2RM8VvoEvNfk7KwRv8sgPQCetNrWa2WMWC/VAg3pM+FDwvThn35BkYoeJitkLVSOSudsykU&#10;FLdUQrUUqKV6ajbKy8ZrjBY9Meeks5aQhTHrYUzYrTCWYRrDQP5LiC1voz8daLBw0U/mYQVfHUFs&#10;R8XEbuZw3B7pSrb3Si2T3uCSN7Fgj86rIzPiwLjUPSZ2DSgtA3JzY+rju4fv3dx99dbepXsHoNca&#10;Dq+0Jj7pF5vH9K4Za3RcJS+27qOGwdSjCbVtWGoaEhv6Uw+7Y3cYxHYTjb7k/UHh0YjcPK61jqkt&#10;Q2IjeNCYMjuGpUc9iTute180bn/SvPNZO0vB1pO4jXbH4XVKhMXADUI/4rd6E3d6Yw/64o8G0w9G&#10;5cZJrWlCbRxNtwzGG0YT/WPJ/llpYs1e2g7m1pypRaNnQeuaNjtmzM5Zq5tQNko4wSG2wRVnkkNs&#10;C9r4gjKxoE4sqlNL2vSyM7Rg9s9I/dNi37qxkCwdWJHmRIZUTh4He2v69II4Nq8SxDZvdszqbQtq&#10;/6I2sGySI9uaN7LiDOHSrNyzJI+uqON72noqPPRKbj7K/Y+92P65/vFh8Y8/hSC2r3/rm//q3/4b&#10;mAYFKDDFYrlarVQqvKIo+P65ILaLcc6Is1qjUs12Sj1eiU+tJqY3zMkdZ2bVHl4y+udlVk5C7plX&#10;eue07hm1c0JsG001TwpdoEV5Yi9YVStQAg2rail5ZcEcG0v19B+1Dsc7p6R+8mIzCGKb0+kPuUD+&#10;hPiboY1LvTNqD97LIbltSHw0LDWMiQ/GxIdzSteaM8ghtgVlfDI5MJJoHUu1T6pNs2bbnEco27je&#10;PCg+7EvexQuHlxKnaKBnRG7AKblZ4pSFlHbGb7UcXG3c+bT18Fq/+IBjapSFTWsaZSnYQMNqIy71&#10;pO52JW73JG93xW92H98aSD+YVNtAQ8lHXfu3eo/vDqcbxrSmEaWhM3W94eDje7vv3d1978ben65u&#10;v3R1/ZVbO6+3HH/aI9wcTD8aSD3sP340lGgaF7tmtP4ZfWhC7utPtHUeNIwKIxvZtaNSOlYWlVpG&#10;PcnqlYxzVjQqtlo0pJwk5UQ5byhFSy4EUt7XmXcrVg0sEFgprFroMK8uMUN1QgllYz5c4OHrCGFk&#10;edxra1hBaiFIRWfBTgQqxYGyyFAihrURUlaijGw4ahWKJAVpJQ8DyjkLq5VVCcgr7TGITav6eq2e&#10;js3iMae0OWCC02J4nHMBsTGvNJrDSQZHpexyxzryyGOJ0mj5KzhGyeMub8RccJ3T0D7xjYqr4hvI&#10;46MZCj5LkRLPGRRIj3W8vpFiQVrUyHUOl8DD4mTpezDK/pcQGz4U5XfjKBsBbWqRVnDyms67XIpA&#10;3mBZh4Qjj+ucJ3p6ylJEV6fIyqyrFdDv4LPTJKsZt5ZladQIvfKonHY5OC37JyWOspEvG2Qq5BaE&#10;Nwkz2pOBFDFY0Wu2K0X3oqfu3RaYfC+LS18IPAhdDqVB3hDKxrKz8cQNnGzuPXde9MfgKd6yDh6K&#10;YfF0fBBymsvYuAQ2yjFRIcUCQ3Hwjjeop0CD84oHGBlPJ82jRI5sfIORg2UgqDLQV7iWAwWIdJrz&#10;nBrQWpi6Q2xERbZhCFWm7s9PhaIyNapPGlQKGJMqjTJwjVQlpgCx23OEplG2jnrhJwzONTZSAWHx&#10;sZoGdeAM6hqUJ+bFlq1QMYRstQR1E/1m4HnkhlbPp+bmCF9DJwbBjRw4wzgYjQ+IU755C/UUPRx0&#10;48ha/Vm0OXyeXpeFkUJd5hGgIIsKF5De7FNKNUrBRvgadN8L37TzDCwupuG5UL7PC1p6GVa31M9C&#10;jw+oYum5Ru7lcm6WVHyK08oXKDkLC8kMwiwoE/5lJQFuG4CBx7/A2IDZoBnk2gZDgrmbUaQn37dn&#10;+//GBcRGDms+rAvYGA4FblLsJvc84wgVIV3MGqFkNxzLY6ZOACsFlgl6uBUEBjYNMm/ItUEn5xhY&#10;YmRxmTYmyfOvEfSmUUgmt8Rch2A8HlJKH4Q5vpHJhYHCHF1iXmm5LAV+8iRrPLkbYWosyIgwNdbm&#10;N144xHGjjuw3zJ6NDEsPz4UlKcC0Z+FR+JD4qGDDPHkP7EZMz3cCmBIwSmG7gtDAKTqp0AG+F9PF&#10;Hx52LE5DD38GCuzhDm6wadHvWgxNUw0YybCNOTyHG2HoogcWsiqbpo5Hw8RVVBjihixrviA7B8lo&#10;eSvX2B++88Xur19f+ekfZ7/30uy3n5++8SA1MnuychCtH0c325R3rm8/9cbQy1dmoJct7p+KRpRS&#10;IiHpKSQPTOFIPE5IsaQSS7nHSWcvXthPFPdT0ZEY7aUpn9fqwcngrHWjcfGtj3ve/qTjk1tDXV2L&#10;S0upxLGTPHbTMUMTfRrnUJRjgpqQ9LRsCPjiVB3EMqY7tu/YAcGxZBybnm0Fjh26MOyZY4mZwQ8e&#10;qoCiFUWlKigVXc8Zel6UTvb2g4kZr6s3/bBDeNAu3O/X7vfrn3Upb90/eO7q4TNfHDz9hQj68SuJ&#10;bz2z+9VnZr73yuov39/49YfbT7y3+8u3t3/18v7PX9x56dLB9bu5hdlq/ChSkhUxVtC0iqpWVC2r&#10;G3nDzupWRlJyKSEQ5Wh3Pze/6IPWtwu7h7Xtw/z6Tjh/kJ/aDgaXnNax9PX24w/urL786eqzl+d/&#10;8PLUt58f/ftnZ77y3NxXXt375tvxb74vf+sD5fuXkv/w9OZ/+t3af3lq8z8/ufy3z6w/82ni5nDU&#10;MZUZWKos7Rf38N0a0Wq63L9jN82nvng4ArrfuTu25Gwlon0xwnH1MDqUo6RJaOCxVIuny7FUaX3d&#10;Hh457OxVegfN2aXcQTxKq9GxEC1s6N3Du13DazOrqYO0L1oVxT1RvVPVP1O802UjmkpHQ4dR/17U&#10;uhJ91h8895nyo1e3fvFa4ok3Un949/CZ94//+MnMBw92Oufja2LxwMrF3JIUlJVM1QqKIL5aZfDz&#10;sRz8VkF4ram0R+C4AdXlsDS83vhNUjo2LGG+E1JFQ/zRLR+MdYgN61RA8e34jem6buh4IQLfK7h2&#10;lqSmmdPJCdw3ZUcXLQpaS8p6WjIlRUmbqmAqBPTgIDHExpY1J5EMUuns8WFweODLrBq6lNI12U6k&#10;TmKJ6tZOdXhU+fza6h9f7X3u1Z5X3x2d3KitxqLlZNQ05r1zV3r6/Y1vPTn7vWeX/nh5+eP7ye4J&#10;fXarvBfzYumcpviWkfW1bKDnMno+0HIUWiY7lqrbmm4ZrioZQlIWUrIm46eLpRAiwVFSqpRgvmwJ&#10;zFwDKXFZOExfRIYakmkRnkGFRAlTE3T8mgllww9ctkBogJjbGiFlWEkI9mILBVYDFpBOkePMufW8&#10;ZIGA22xcxQIC4qBY/RKPNmU+cQyJ0zEORsCqkk4IieNkOpFWZY1G00w0OLjGn4jOc6KKorQCs/0P&#10;7bGEazjF6kfuZljwHgsCJdwNMwEbQ8TQibvQyWE4jtOB0EYPrtKRNb6UJcxnjZgZP1F9n4ddZYAX&#10;R804CoZTdKIBEYZFhckdYuP42uMIGu8B5zkwx7E27qdGrmqck0srCCnwMPlFG07sLiJcwoM41kYP&#10;CkNGhK9BBAc5iHWWH61QDPJUKhTEYjmpCCkakOxQCRwuwfEr4hR4F3tsjPhvjpJIkH+cT/tn5y5y&#10;BLGBOJxHgxeK2VIJ46NtB5Qcg6lAnhWCSG9BA6esh05xVXUset2odoFp+FCNoOrk3VwODd7OlMth&#10;qQTCrxYMIKqRytKxZfEjZqktaLbMdR09xUo5zGVxij+ggvdagZBS8bei9BHnOdRwhEYHbY33QGmE&#10;ZgjVjrm2haQEligOFJw4Qq/jyiQpeyw4lPAyHtCQ+TNfM8ZMHm3QJGnkUp4rjRgTjTonx9cYmsY4&#10;CbmjObC9XlIamSbJkTia6gUsmCeEC1ouqcTnISPkjFbOkiMVQ3mgh3OYjCvkbgGfJQNy8oEF5hzh&#10;ZYResZgPKjvAcueD7GrWP6OsLHXE6hy8Q9uHncJiIUnVZw/SsvVcbFJIyV7qaV6gn7PSauStBuYy&#10;VU4jI+K8miftzTMMS845SsE1SqHF8DJYGcTPIlLZ5GkCVDyhlJHJs4y5pMH6qFHBN4xv4CnMfMCU&#10;CGLj1gerjaYxcA1s7mkBBPuIw2rky8awNk4YUMxYKV8/t8Xq8aR0qQD7kWwrzs9xNwLaGOhmnRXM&#10;s7yFYasZTAOfiMXMEtpIE2AmDBloOUcqeWoldKOijVtYzjW9EvJ0bJSFrZY1qlmtHMrMkU0ueLhk&#10;n+Zh9MGuvIhtgj1I8UwUaEWBTbA9hQz1g43itE6zejGQs85xMbETHoyZQ52Jtj6pbSYY2cjMrgXT&#10;q+bUgjI6IfaOpLr6hObedFNz+vN7h1du7b52e4+82O4fvt5wdLk18XGf0DCqt0+bw+Nqf3+iuevw&#10;UX/iwajUMmN3TxodI3JTX/J+d+xOT/zuoEBo2rBEsBqLFaVw0f7UAyplEL97b/Xyg/UPG7c/bT+8&#10;1pu4MyBQWnlQT+L2oPCA4va05hHmSDSiYJymwVTjiNAyrjSBxqRHw8KDkVTzSKplzZlftmYZvgat&#10;Z2HNnlrQu+fUznOIrYtQNqsPRBCbObjqcohtYkEbm1cmQAvK5KI6NW/0zqjdE5Coya5VdTZR2DcJ&#10;YjPVmhDPHGxAc1EmFvWBFWto0e6eNzvX7JElfXBW6Z6Ru+bU7iWzf80ZXXfHNoypTWvmyN6WcrGg&#10;6v9Pc7H9c/3jw+Iff0o9F9u//nf/NshkStVKsVyunlBvpVLhk/jfh9hOT6rnENvpGaPTU4xczZ+E&#10;oplcTcyANs2pHXd2zSGIbTrVNZ3unpG65pXeeb1nTuuelNvHhBZe7mBZmTwI1/Sa7ESGWTHlnDyj&#10;Dg3FOnr2m4Zi7dNy/zxVPBiuF9Y8R9l4FrYZrXda6RnVOgel1kGBXqOR9P1R4f6s0rnqDG5785uY&#10;gzW7ok/P6wMzSu+k0jQhN4BtVGmc0FvGHwsIxdvGXdjw/o1rzWMavYjgmTRbh+RHHbGbD7c+frD5&#10;Ucv+Fz2puwPSQ3JkS98bEB/g6pDSgFPeiXa/cK83dWcgdX9MbZ6zumeNzuFUQ9ferQH8YMSmcR3v&#10;d0NH8tqjvQ/v7LwLurb78tXtl65vvnpn782W40+70zcG0w9BI6nWCaljzhhadseXvYkZfWgw1d55&#10;8GhUGF7PrB7kk4eFpFj2pUqgYr2j5QxLlS3nZSknyQVTLdlKkSA2rVRH5WFDYe2wWEhmEBXRZnGj&#10;hIWRHxmlJLOwspBjGnNJ0yoe1RaI8tYpAWHkyJbRv4TYGL5GQaNlVy4R3GbUQjC74K9ltJKn5M8h&#10;tkp4ESgKUisEsdlnOS8q+lj+Tqk2KKZnlMlNjIA23FKGeCB8DXdhWDC7UQFHrexRHCtD2WjhYxCb&#10;jqfgRubCpucd9ywE2SeBUYEUsaQcWygLBC/SIypY32m3BGRC/PCM/mc5whZZdD1tXDCUjUfRomEy&#10;7M+qMaJGjsQD29hhgxDgpTAvMHLSzjqCq/EoUUoaWgzxEXQs03kC2jBJwhCrhLJB+LnVnFcr+icl&#10;/6Ts1UputehUCnwbCmNC8hEQxreMypRwAcKyjo6RVzk9VPANySd4C8KeA2ocBaM229shYihbvfon&#10;mL8smFDf4CK5m3NpfJZeAW22M2ZpkHPFeuoHTrRTd75ZR7tq5Qweh2FFV5d9E23SBs4roOOINnQX&#10;jylJLEDgIk0b88w/L3oABr9MnEzRqe8Wgpm7wkGR4gECGK2uA3HffrYFSloaewTYuMccHg3mTLWE&#10;Ttr/ZKqkw0I4uQ8aL3TF3dlwysI/iyHmwBKocTc0H5OvlzWo5y5hqBl3aqOi7yC0vXyW7Q87RkBO&#10;auBn+BrFpeLIveHAZkELpDkEFHPKQj55WU8GsQU8FJSQtb8ghrI9HihKdzn1QFHC48i7jYJJedgp&#10;Cy2Bak4JWXym2fP8x0Em5/iBC9uA+YhxXCmTodIB+Tyu8kw0PMUMTxfNcrc5lIaGHN8KpRwNkkUP&#10;LBbKk/OlC5uPBgFHtkVWEswox+bgGvptBr0Z9RzS5C4HG8YLyLDhQ/H+iwhOPhPYTmR9MdMLhhbs&#10;q8Cn2YZB1mO51Qj54tGjzEmNh3MSaOiTbxoIn45806DOPxb4ydnqbmusiAGGImuQO1Ngln8eiAqC&#10;IYereBDmwPu5IwaRomEEEO4io1GlW7glCQvJtQhH40YpGjilTubIFsLs8PAq0BcXuEHoZwo5vNw5&#10;tNn3hb+i5+B204F5jNsZ6EajwVQmiC0lnkNseJwkw47XRFnzJdU7SkcxkQJC73c5r3yR/MN72z+5&#10;tPLNZyff+GCpsdPciEXbyahlJPPRveOnXh987p2xT+6tDi+GCeksLp4KSVdXIQzs1EFKVCxRsQUl&#10;K6q5lBol5FPuubafjpZ2T3on1GuP1t74sOu1K53XH031jB+trIpHR54i5hUxp4m+qWQsyVYSqnyc&#10;JohNUAwRc2QQm6wbCr5SmDv4Nly8YfhLgzzLgFVFEBteEZN8XL0gspwTzYp0O5LlQFUzknyaTJa3&#10;96ONndPVg2gzFi3Fo6VENHYYda6e3ZuObo5VPxuMPuw9efdR9MLnmV+9e/jTN3d+8vbyD1+f/94f&#10;F779wux3frf4rd/M//qpxXc/VMaGgthh5GqRr0eqUo7H/e2d9PZuOp5UNUpPfer6Z6oeCWKUSEWi&#10;FCkGkWxGikkObjE72tOi9VQ0tXs2sJRrmiw8GA7+dCv93GeHv7gc++l7h9+/LP7gsvjN9+Wvvp3+&#10;0ZvCV5/f/dunt//+ud3//Pul//Cb+V+9vfVRR6F3vtgxlekcS3WNpzpmEm1Tx7dGdj/rWb3TNtvY&#10;tzq6aO8K0bEarR1GwwuF7nF39bB6pFBMa1KLBOU0LZ+srpqdneufX1+9dmuzb1jdj0WqHRledCSU&#10;x+fT7QPLE0uxvZQnOzUtiLTgDEc9jJb0qG+3fGvc+rAreel+6qmPN37+xt5PLm0/8Wb6d+9If/pc&#10;/qSl0DodjO9EO/ppOh9JhSgZVuNmJmaEshkYXp72BAgtoKyNoWNnPAoHzWbx0yZsWZUMU3N8Bz9I&#10;rK2Ex3l2YOO2TCnj51mgKF51/ATIjdG1Al3XFUVRVcO2Pc/NYTzbyDomxLZnqYGteoSyCZouEJDm&#10;6XhC6BoZ27JNWj0UluALZryTSmdlpSSkS6lkQVcKmpxXBMzEk5QolqguLIWt7QfvXZl++VLfG5cn&#10;v7izPbsTze9Fw+tnVx7sP39l+7nLWz9+ce1Xl3bf+Hz7Tpc9s1naSUdJuZRSSqrsgTw1AzlK2VI1&#10;mKcuXnJDVjEDy3A1xZTSqpCU5bSqK6aju57pU4FR2dQFXU2papJyFErHgnCY1iXjggx8V7LFgbYv&#10;vdjwA6eaCVQJEv0MWaujXRzksikzI6V35PgaB9RYXCcFdeJvcL74EBsaOi9icE48dxv4OQbHgHsx&#10;FU+lE2nudcu93uqcDODjnYyfRYCeL4PqebQ+VuY6LkbigSC2OpkOLYyaQYs2fvJs1aUFk2FztM4z&#10;4OzxezEmHoH1H4KARibBQOs2/sxEsoqn4xZ+CUs9pAlHytDBqO4NDVGCWzmChn4cGRZm+3gx6yKP&#10;CA2cMldrws5wCye2D8SHpS0iLE7sg0LgkDN4JlfgzDhyBlzlGJzl+ZxsjBAyL3JWb5S5sGVsiD/c&#10;xTbAyNmNvDmJ+HZawIsbMH92XvUI/QxoO4fYoMAwkI7fzkcAOcx5DQ8iyhe4fxyuEsRWr7NE6gdU&#10;ERyhwOCUud6TA75sGaKh8QLr0HOsIHAYrMbJzeVw9AsFEBp2GGqua/i+Bx2jUMDVXBESjIodhWyq&#10;HGIrlEs4uoGPvyQPLNZMAy8siTiWOo3hXKQrQknjUBcWfqhwlEONqXBcFYQO6ZXqLm8c8+JtqH86&#10;lgHmkoZTjMCJ64TEwxE30kVpnxVqJK5yDI6QuyIx4KGkiJ5z4hLaXEcFEQLIcDemkX6Z9I0QKOjt&#10;LIqTYjgyVHyf42XQfjkKBvWYa8vUzvlOPnAKAUFsed+m4gDZkMed1PLQus0SRaVQNjQWvIIbCd46&#10;h9igY4Mtc1pCgyvz6ERDgYoOYQuj47EwFyjz3kmBEihHZQaxsaIEbHxc1ZlZoZcD8mJjAZh2NUdA&#10;GPMSILwMqv65CxsR6fwUUqpR+h1CwdwTgtgsZvKQBwDuwlPQZrme8dHI1mCp1rwzGHclDF73XGOY&#10;GsfIOKAGuwmnsKHQhkmFW2yWnQ39lCSOeczhEvXwPG7nEaZ1iI0gM/bVYUB8NMpA7ZmYAPuwPDJU&#10;qQTGac46zXNHNr2S0TBymSJMKci0xjspCEwqUJo2MIAZFh9MS5jGII6v4Yg2TD/YgzASOfQGgxE9&#10;9klGh/WXc2Ol5G54MGoMdsRb+qTW2XBkMzsP2vYX1qzpGXVwLN3dm27qSTW2yzcexT+5e/Dmnf03&#10;eaDog713G48u96QeDiktE/rgiNTTc9zYsX+/N3ZvRGxaDAZm7K4Rubkveb83ca+fVTxgzmutaDCU&#10;rWEg/QiX2vavN2591rj9Sfvhtf7UvRG5ATRIZRvv9aUoIG9IejiiEMrBLxHcoTYNCy2gofSD/uS9&#10;/sTtYeH+jNa95AwtmTML+uSyMb/prW4H82v21JLRs6h3c4htxuwCzZq9c2ZvHWKre7FN1L3YFPJi&#10;A81qPVNy53iyazzRtaLOxgt7xpliR7paExLZw01rblmZXDIIYltyuheszjV7dEkfnJG7psXOWbV7&#10;yRrYcMe2gskta2bbnos5O/J5uYNq9D+C2PjpX/+rX/5f/le/7S8htv/z32GlK1UrpUqZ0K9/Vojt&#10;5LQKqjMxtuppFZQ7CWRX2BQXVhIzi9Lwojw8p/aAlqX+JbFvQepZlHoW1O55pWtaap8QWifTnaB5&#10;aWzHW5YrghUZ5omtFNUZhSC23v2m4QS+4sEFc3TeGJ7Th2a1/jltYN4AMRc2vW9G7ZlWuke1zgGx&#10;hTL5pR8Mpe4Op+7NSO0rVv+WN7fpEMS2rE/N6wNzWv+M0TqjtzLO+9xhjWoaKI2DwoO+5N1h+RFe&#10;QfTTi4hXkL2IhL5pTQPSw+7kndbDa837X7Tsf9F+fKMrfqsndbdffDCkNIDA0Cfcxyka6O9J3RkQ&#10;Hk4alK1w3ukZERo7928Oph6MyU1jRuOQ8qA18dn93fdubr1xc+v1LzZfuLr1ws2tV+/uvdF88HFH&#10;/OpA8uFQugEfc9EaWfNmNsOF9WBh3pwcSff3HLaPCsNr4cp+Lg5KFRyh5MoFD+uFXfPUoiFkBJCc&#10;N7Q6xOZx/yweQI42j4V0TrKU5p8Fk/OlhCP3KZgzzGdNZDGhBG+dZnn90Lgnp0KNHNyKzG3t3ItN&#10;ZYnVcKpVfYewsLxFjmyU4o2c5hhkRmAZq2Bgk3cuAXMcj/OiwgXERl5jJcgAIor3PCcMazE8Dvx6&#10;NaAAVTZhLIXg5ygb5zQKrp537BPfOQ3dswwaepl82bQi+fTiY4IfCzct4iQ5aL02K9kgKnp8zkX3&#10;sS/EJdiRefYRxFbDaFl8aSA/KhuVDGQDCHKRpEUpVHMuebHlPQjdtKMmTVnyDAhUCCqC2DBJPL1Y&#10;h9g4kgUpZRZDq5SzK3m3WvAY0BacliELSRxCmpZIQNpY95mYpL0jthmFU0ji4LSITjm0LnKiQe6e&#10;Cxsqd6Bn6ch3mUgqszIF5MgGBuYoR2L1MQFMoB57IgQzubblWLVvPA4jUIIGUh0wyAWER0oAE7F4&#10;HA0b2migH0oJ1BHoInyHkFQZ5ud/sW0I9QW6FI6krzAkDhoPNS4Ip2w3EszgBKGBU64ekSaUC0kN&#10;Yt5w0I1IDWJ6FdQjMOMItgtIzqZEbKRTXkRxOgx3u6BzaIw81MjLjEFjsAjRZhBbvWYo2ozqfm1s&#10;QErQxgfhKixnsPABWUUFjsGxcaiAPddxOS5GsSEexXsyiI3vVIekoZ6r2qRbY1akXtcjSXHqsu1u&#10;h9USRQ+u8rRuFIDlUplRBrHlSf/OkhJPan1I8Zg6DAAYPA6VE63ja1CBc1QSkNkYF/T47n3IzIm6&#10;dxt6mC3hEoLGEpdREGgGNgasFxv2EQwl6NC4RCnYYHCHIZ6GSyxgxwDhXm6fYGTLIRc2XAJxFzb2&#10;XHo07BhO6CWsjnxbCErDnAlEY/VD8RHqmBqLEuVAGzrBias4RZuIgW4Yivwszg02jta5jg+7DuYf&#10;bDaCxgwLlzCUzQNOz2NUaQ6OD+JoGq5yuxFUh/lYTje6yi7hCPuW42KElxFkhr8N+Zt4DF/L+PhL&#10;49UnGA49gYuPkcvBOgnwzqGf+H0HnyTDDGm6EQ0TJih5o1B2c0XDt+1jBrqqGGLCllOuooFUsaDJ&#10;pe1ENDofftzmvPDJ3vde2/jHZ2effGry/Q9iM+vR4m40uFG+2Zt69uPZJz8Yf/qdxatt5twqJSYT&#10;k1nc66sxSzhQtbSipkTJSAvacTy/fxhubJ+sblZnlk86+s3P726/9/nCBzdnb7Xu9s0pCwfFuHCS&#10;EE/TYjUtVWUxD1LTrpJypJisJjVDoKxVhqgTEaBAGK1tO65jO3glDcUyKKA8cMhicgzFMXT8UfH2&#10;wxLF7wq/W0VIa6Koi44mOoqQxzxNM/K8SHHOQDHzbFcurwos4i8eTR5EcxvRwFR0pye4cl945tOd&#10;n74+882XFr7x4vzXn17/pydXfvjU0rNvJR80mbNLUSIWSekokSqsb2jjEyv9A7OTE9Mb61uJ47Qs&#10;ahADLOdK1TUi14wMtabKeV0tis6J5J7KLsWWUo4z9WRXON1KVkfWs91z1r0R80af9EmPfrlDvtSQ&#10;fuH24bOfbz/58frP39v4/ms0jW+/svSHy3tv3tVaR3KP+rz7HYl77bE7vYmHQ8KdcfXuhDa6rU/s&#10;2YvxaEOMprajh/3eJ/eSV27H7nUkxpdL+6mTQ+EskS4cJ7IzM0f37w99+PHMB1emmtr21rfLoh65&#10;2Uj1opUddWhmZ3FbOJZLmKpoRYfC6eZhbW2vfG8oeO9+7OmPlp66svCbD1d++f7Cr97ffPKT/d+9&#10;t/XytdS9HnNiMzoWqmkNChn9nr2CawR49WRBFXUV77eP1TnvlYt+lWKZnDxW5Hy+UMBKgvUNvwMd&#10;779Hi5RLmddci/A1S8eiXsYqRshaPS8bNcCpqaaM0fGXNwPdyAmiexy3Do+NdNqT5YypE+E10WVa&#10;L7AA8XuxOliGqcB6l0RZVlRVkyW8WoGphrqCN6dgqRklbRuyH9ejlYOoe8T87Nba6++OvPXBxL3G&#10;47GZ7NxWBLrWbr3yydYv39z6/ksLP38n+buP1asPVnsn9L1kQTQjzcoqZqirpirrsP6J5Iwl+nra&#10;1FKmLmLquqk7IHwziqhLaUVOqwZNlQpX26pDua9kS09pclwSjwThiCA2S7FwiRcV1UQdDXJ8Ayeh&#10;cnXnNXTS7VSd57x2CkPE0MaCwJYU5r+mUcXPOv51DsMxNzfORoKB2Bg6do7W1e9ikBzBbYpI5Vak&#10;epo2rIkUkSqQv5soolOQZRZ2ypmxMPJlE1SHz5hDGY5YRTnResvwMqyHaHxJFzz4FGzBvOis32IS&#10;AMcJPWDA0ooFFos5HkToHnedY1svtOzXoTFOBHhdnEKa4JTDbfwSd22DLMMlLuBwhMiDSMrmmaM3&#10;iT/qx+0X+BpuwdPwKXUWcIpbOMTGbwRhNM6MR1A7CG1W8YAoII82N0O50pwwY/kBD+rkABwIDSpr&#10;wHQASHwC0b6sXFTAKUQ8CX165VkBccjWfIGowAjTZsga7aido3j0OA7D8YeSZkJ6CEtzkXNJI/LN&#10;gDzXQIpDb5xk6WhDjSEFhtUxMAMoOVCcQocFhKInKBZ5FjYDYh3ytlDgdQ8gfSGP+T/ehnqRz+dz&#10;uRz+eLKMX6iEP5jn4e/lQ2TqLAsbBSKQp1i9tCh3MYNGB70ObWhuAdRIKipK1Qag0ZkZclWDOsfh&#10;M86MSzglnZDBcLyT4DOmcOIIXZEGyQZ4Ip2W8mGVqmzhoWDgY2I0EI3MQTp2L6bBOaFbMpyO1FFO&#10;0H4J9mKAGinVGQdqNjTkzBnVPYA+TKo405C5zmzDCoC2XMQnDe1C4BQpmRqH2LxqDio3VHEo4ZTd&#10;jBFzIquXSqDbOf9J8c8gtrxPWZ5ZZmTo8Fxdh1YP7Z0gNmYdoJ8p8/XqarzAGhkRDNtSWC0C9yTv&#10;n5Vw5MwgWtHPN9RdRjxOk6Ax8mLLOSxtHAwfj+GD+IyYFabE+fHpwAwLy2U1Q3lwKAfLCKrjMNm5&#10;exrmIIQmejh2xswxusQJ43BcD20w8DmgodUyFChaJcK0aeaEZmZ0ZuzgFIYMebFlbQmWF0PWiMiF&#10;LcPDRZWiL8OuJLgNp4SvCVlbyNn1qqOsYCg5cFAYE9mY3ILmJiQM1TSsYObIBguX7FD25SfKqf3M&#10;4Zg+2HHc3Ce0zvoj68HsVnZhP7O2Gywv21PT8tCA2N6Xbm2Xbj+KfX5n/+07e2/f3b90Z+/V+3tv&#10;Nxy+3xG/3Sc+HJG6+lNt7fv3WrZvdx3eGUo3zLk941prP1UUJRe2PlbuAMQTsU0a7ZNGBxoD6Uc8&#10;knRYejSuNU+abaNKY0/iTtvBNVDn8Q1eV7Q7TtmxeBasvhRGuzsitg6mGvvid3rjdwZTd8fkR9Nq&#10;96zeOxIH9c2I42v24nYwv+5OL1t9S2bvjEmObNNGJ/myGT2z5xDbRaAo5WJTJ0EUJarPLJj9c3rv&#10;tNA7le5d1ebi+T3tRDLOFLmSYoGiM4vS2ILWt2QMLFidc0b7gtq3oPXjdNWmQNE1d3jZHKLsbNrk&#10;ujF1aG6K2WO/4v1Pyx3w07/+V7/8v/yvfttfBIqSF9s5xFZlENs/Y6DoKeFrGPXLf9WTCiiseKon&#10;7aorK4npyXj32GHHWLJlWurcNsc3tJElhVC2OblzVuqYEtsmhdaJVOd4sn0mNbxhzacLSegz9qmr&#10;V81ZbXg40dl32DKa6p7XhxetsXmDXNhm1H7myEYo2xxFifZNqz1T5xBbfwpv3v3B5J2h5J1psW3Z&#10;7NvLLG06s/Py2GRyYCzVPiV1L9idq0HfnNs1pjX3U8WN+3gLya1MbuDvX9fxzfbD6x2H1ykLYPxW&#10;x9GN1v2r/eKDUa1pwmwdVihotHn/i7bDa12J20NKw6jePG624giervit9uMbnDpiN/tS9yeMtiW/&#10;f97pHREaO/bIN41DbIPy/eb4J3e337m+8dq1jUufrj3z+cbzt7Yu3d17o3Hvw9ajz/ri94dSDevB&#10;1EY4vZVZ3M4uroeLC9bUmDDYH+sal0bXM2v7+cTjEJt1ktdKpphVkn4yFaSknK6WsGRcVBQ1sUZg&#10;UcDaQTnFKpRTTGDFiXGkiE6Wow0NLB96BYuOnc7oQs5Uy55RDTQGusU8KRmq6ESbEQWTUgGEKkFs&#10;6FHKrnWSsU+xiPsE8zOvMcLXyhAhBIFZrEiogqWKYXN6LaD6pLUQ65SQMVhutXPHtDxWLpcDZ+A0&#10;TzPci41XMsVszSp5lhlYDQm9oooHhK+hnbONimuf+O4ZVnks0L5Rds2Kb9VCKUtedVivLay2bHOG&#10;rexgy4Gc0yzfpsAyisnXjwUbX4tZobqrPLrWPctloqpVy8mUjNMxIZCY4zSlM2C4lZZ1U7aaMETJ&#10;1TnExl3YtIKNL4G5sGVMCAyW70zLeXo+MIqQbeTOFpyWw6gKCYFVG/QlCkYykhA3DuRBKmeiSj6q&#10;QchhcZd9k3bSuOfaeVgoCNIXbS6hL3bYIP754BeEkUkA5z2ZBbo61Rz5rlNxIvK4xjxJV2ApIfiY&#10;IK5VcGFPm1dM5ONZBO3lPehGUHego1BEJwvqJPJs2hJkmBfUICpZcBHpea4zQeO5UHrQyZLU5tFG&#10;J1On6v78UH1wF3QmBYZb6KFNKBurioDnkovcxS4o854jJzJ0+lTQ0yWUjeNohLLplAmH0qgZLFEa&#10;OsHAtnw9+xwv44Aabq+DZdDDyEmN4kxxGpYK3EMNaiu7nXzWDOivrsXHZK5zlJoN/RgTxPRmckkj&#10;Vx4OsWVYsTCuQ5ODCMvIxvzXWAYW6uFqNwfaGA8aWfBjBNMjhziDQWw4hbbtsu1rKPTQ4E0GZim6&#10;oemmWTcRyH+NiEVQnsNqRDAzuL2RzRfROLdGuKFC9gaIIKzzWqKQMq6PR9gUuEMGiEtxpUWY2wVc&#10;xaULiA1HjADLJFcoYkycsJ1/B0c2JsXm4Ajbpg6isUIEINhX3I+MIDb0POabBhML/XUzjHm0EUzG&#10;EDHcAmYMBWNMllTKlSbKOitvR0GjYQ6XcCoKMi4pMow2WA0E0uFGWHq4REYgzYxVMj2H+fB0ehAD&#10;8mAB4rlhgC+Cyo/yp9MTWcYxl4ynAIQGTtHJfdYyGMEJuIWMS+j0HXThe8ermUGPa7nk2pYtXljR&#10;5z4sZBvjVDNcy8ErjjFVU0raStpTdU/TdbkkJjObsWhhq3ZnuPzSZwffemXlK8/O/PRnvU/9Yap9&#10;ODM0dzKfjDoXwjfubv/+/fEfPz/wp0+3Owfdtd1ITGWlVM5TjiEBdEM0TEnTPVmxjuP53X1/bau2&#10;ulFp6pQ/ub5x6YOJD64uN/YnJ9fzq/HaphAJanSUqh4cZ8CcTobJuC/GTTlpSzFFTWqmoFvkm/MY&#10;xGbhe3M914H9bZvnEBsWb3z3pmKqimcavuXbmqVLuGiromgosq2FrpG1jRPHOLWsyLYjNxfZ2UgM&#10;ooQdHTlRzI/2bSoMupOINo+j2YOodyH6uNN77vO9n72z+9O3d777wu43n9n4/u8Xf/XSzpVP9ls6&#10;g9kpb3khN7+QmpqJTU6tzcxubqxvxY4Tiqibmq1LWTnlK6miKZ/ocjUdzx4fWbFj61DKxtRC2qzJ&#10;LH0bKGVHCSs6MKJNMZqJR1OxaCwRjcajrr2oeT16p0n+oE1/5YH6xJWdn76z8+Rn6VdviK9cS93r&#10;sh702C0Dcseo0TXnDq8XRo+jqVS0Lle29ZMjO9o3o+GV6JOHyZffX3rx3YUX3up/0Jla2c3sJarx&#10;VP44kZ2biz16NHr3/s4nny88bNqaWfB2Y3nVjhT3bHVPm1mLrx1ox3IpZZzsJavTK0bXULKpa/9K&#10;Q+oP781+5/mu773Y8+M3pn7x3vyTnxy8fFd67bZ8tbc0vhHhbxoTq8dCxbS9Yqlq5ywj1PF94G9j&#10;6g5BbE4x75dLQQ1CJbSxDBXy+UKxWMrm8StmmAHzUHNM39IdVmTTtjSsmuTChk4QGqySLFVC0HVb&#10;VUxFdTXdFyVvb19cXDqamd3Z25PjcUuRXE3xNVGX06omSIas8mxuNn4KqiaKQjqdFARRlhRJNCyD&#10;hBPEoW8VTSUU4rqUNLcS0chC9uajvUvvjbz4avf7H8/2DFm7sWhi5XRq9eyFy6t/eHv++y8t/L+/&#10;3/LL99JPfWo87DwcWwqOxIpgRooRKmZoGY6p2+Rgg3cTv7a4KR4rUgzzUUyZXPZsLMGWb2g2Jikk&#10;JDml6pKhpqhsKGSMBxkjmmpSkWMSiMqMqjZJFJ2ysPGIUcghgj10D5cMmXKx4chBOiwC+OEzRIxK&#10;EBiqYekEsbGAUN6v4dJFP7mzMcQNawXh+LZHzDolbmPoP4FuGBP8CitkjAaYcQsH2ng2N6xX9L0m&#10;BSrDUq+0oHCnNu6/VofYmD/vxYYEVlHufUzrJ+QBVjBMALIDqz2rXs05yW3tfEuDL+D8Xk58ycXa&#10;i3X4ohNtLK0YhzOD+LIPTgaoEVjmUyEC2hxigFpgnseNMlGQY+kOSKIxUCxjuwScGecVDxi+9jjE&#10;RoSh+Gjg0U3aDSJkj0Fp6A+zOQjKXKHE4TbIL4yfL5YI9sqRrxmkMPcvqzuaQSKzMqNUpsDDClev&#10;h0B/GXxPvPYRA9FoR43BbWg4LK0E/dHoFSP5zl3V6kDbBcSWJb912k5jYaQ8Byv5uGFizE8/Wy3l&#10;a2WWECNPXvz0rlH1Ayg/KnNng5IDTsZQtDMZ1XHw9uHlhVzEKY48VtTN5Uzm5kZxo8Wik83SnxN/&#10;nvN/+Kv4UBDAEIa4lE6nJUlyXTfP/qFTCyg0QbQNBQ+FeC/muKcYFDkC2rAkMOUNBN0PWiJ0RSh7&#10;OIKZ1EWGdpFayLRHAuNYqCk6wUBQGtMYoQdCkwQzlEOwoQf8YOYpREhBPY+EADEUj3nDMRANDVwF&#10;G0YmHZLja2woTFUJLSjSPP2xXQpJ72Wb2bmogk5cqvewsBKQWwi8IuaZpVhRKMwsSjSo5smFjen2&#10;0OehbzOVm7LEQFcndb1CedygV4OgY3ssRxtp+AUfD+VebJJPEJtDW+++wrKwoUGRLiweBf0XgSlQ&#10;7GFWoB+6/ZcQWzlwTwvka1bL49Gcn/R5tiVPFQ+YPx13JuCQHHcrwzhmOfRZiCtNiQwBqkCKzwXi&#10;adTARvga80rDXXWsjeFlII6vpXz92JYxOE8Mhx7ciEv8KWLGUgswIetRpTC4wEANVu5AKwc6Zeum&#10;kFh8k36tgC+cZs7gPzFrp0NTyDsKOayF4DSqWYNHhhLKRhCbXCDDmeNrydBIBkY6Y4o58sOAGUjW&#10;K8sRpJfxXdk8Aoz7oCQ9JeVTvVHKZo53nDkoJCvpg+zRmD7Uftzcm26Z8YZX3KnNzPxhbuMgu77u&#10;z81po8NK14DY3py6fu/g41s7b9zaffPu/iUqd3DwbnPscuvRje7UvYF0e3esqWX7duPGjY79WwPJ&#10;RxN626DwqOv4dsfhTRx53YO2/esdh7fQP2V2zjrd4BmWGgeFhiGxcVh+NMY8h3ritxu3P320+VH7&#10;ASszKjxAT8fh9fbDa13HN3uo6MHt7titUYkgtv7kvWHh4aTWNKk2DSUau/bujCUHJtJDC+rMdrC+&#10;l1vacGcW9O4Zuf0CYiOUjUNsBofYJr6E2B4rd7DiDi/ZA3Py4IzUv24sxPN7ak3UapJQjB96Oyvq&#10;5Fx6ZFbunld7Z/W2abVlMtU+r/RueKMHhdmD0txmMDYn94zEmhelkWVlbFddSwUHLkzA/1m5A376&#10;1//ql/+X/9Vvexxi+9b3vvs3//pfQbrB1CmUihX0VeuIGG6IiDi+Vi8Jygf663/8lv/WP0Lt6k32&#10;r3pWBeWjrJ5Rd/XV5eTMRKxraL+17/DB4PGjLX10TR5cELrnUh0zQtus2D4jEU2mOkZiLRPHfava&#10;jFhMuZHlnnl62ViyxqekAVbrgFzYFozROW1wlmiAUd+M2jsld0+InWNC+2i6jfC1dDOrV/BwKHln&#10;IHF7ItWyoPds2DOr5uSiOrEgj8+qvdNyz7jcMCo+nHE6ZuyOaat9ymybNFsnjVY6mq2zTueE0UoR&#10;o6yQ6JD4sDdxp+OI8DJQ13nFg1G9eYhFifLSB0NKQ59wvzt5Bwyd8VudsZvdqbvNB1fbj24OK01T&#10;RsdguqH76HbP8Z3+1N0xtXHMfNQv325OfPTo6IO7B2/d2nv9xvYroHu7bzfFrnTFr/embo1LbXNm&#10;32Ywe1hajVd3D4ob697inDY5khzo2e+YkMd3ittSZKZPtVTBEcu+VgqlnCtmFSmnSjkxHaYTnpj0&#10;JTHnqiUsZwQwOadZ+4TaHJIXeWEU5vKq8KRmDH0jmKni6VUqMoCGzCsSFKjuQTLU4p4c8+R01tCr&#10;vn2WM08yWoVyq6ksI1s9dLTsqayAACH90M6Lrl0JKLcaz8hGXmkBOPmY4Kd781aaOdlhGtzPi5hZ&#10;OVHKyHaWwyNwC78rTdsIOkfBsA7a1dClIgmUu42TVrJBPBGblNOVgonP5ZxkzGrIQj4zzgm5MbM9&#10;loJVzeGD4/sxqwEhjOeZLNGJT6GxdRZX8dUR1TJou2ckpajOTsZSci4EgHuS59U/yde6SGiU7BsU&#10;K+qbkFV2xdfxDecto+R6Jzn/NA8pqOVdA8KJ5CukYM6p5C/oIlCUxCSFlJJIwy0eLBoQxZbmId5w&#10;RCfY1IwNAQ9Rh2fh6SQdy5Qwgot5iEwI/sxZifbB8DKAE0L3z1zHeZa3LIfb0AijciYq40HUz4bC&#10;mLiRkDtW2QANNbTRCVUgPC3iCJGPTlzCNKCUQFOBfsOVGByhJ8E84cpQWCl6JXJDI8gMulSloHg2&#10;6UM5ViWdJbWF1gW23GmVFwZ1CrR1yT3dOKAGdcfOU7AABkcPlKFidELQG0++lvHBSboRm4YLFSr0&#10;ebiEyxLxsrDQAtpQKzm+5rBtXjsTcL2TVbiv42XoBKHBPOAYPEfhogTAQVvlBe9xCf0gzgB+NnJ9&#10;Wzgo5kDsdiqYkCkWMhQDQmEgILSzxUK2VCAntXOgLWDVDzigBk7iKRVz5WKuVKTNbVblgLzYWA0E&#10;KOi6Y8HwxL0MfcNQ5MhmB6HpuIphwjiClaSoOsFczAWMo0UZZhPAqOAb8swIqdsh6MERZgM3V3BE&#10;DwPIKACEO6lRSEg+DymTyYP/8aKiBBwRKkWEp/HAHBrwfGQiPJHT+VPIBQBP51AawVUX/mjMGQ1P&#10;wiWCtxgGx3GuL40xFmpERh13grMogw96YASKrEABTEGwuZQNhtK0gQGmAaw+HrJEl7gpxpz7sphY&#10;mMUnxBGGHJ7IobQ6mgYjEHYEmwl3cCNjz6kjcSzk02dmLfmS4GibjmOhl1+iVGscL4MBzCC2AA1m&#10;AMMihAEH8yhklGE15ALciFMWXkq+b7CjdVh6FFZphKqa0bW8oRdNA4aILhhH6dpevNg+V37z1s4P&#10;Li1//fmpX/xq8vs/HPjg+v7A3NmyHA3vVRtmc89+Nv+DZ8d/+/rKq++s9o+fCclKKlHOe4qjxJj9&#10;ahpaRkzb25vexGi8qeHo5vW1N9+effX1iTcvL916lO4Y8wfnS2Pr1dn9aC8VbcXPoIVNLepTM4md&#10;PU8WMsf7hpKw1JRtCKZBLj+amlS1lKqnNVmkynKEBuOjerCozRAGTsaGnYXfd843Q0cLTXwYxVVk&#10;RxIFjRyYLIfA+0xwEvpYgqHU5/AS5PAWUfyyq5kFy62aHpWqynqRLkaHiWg/Hk3sRg+H3Vfvq09/&#10;fvzjd46+/sf1b764/rO3Yk9/cPT8R4nLd6WHA6X5rcL64emxVElpp0nZOUoZKcEg0FItyFImnS4J&#10;QjkllPcO/ZnFRN/IZlPfQu/k9uK2cCRlVLuouxXHK3th1bTymp6R5DAteCkhI8p5xajp1lnCP93T&#10;i7OxfO+KBuX3DvTiPrlxQGtojbd1iUMj9txCcXE7Wt6Jhtejrrno7sjxkhTtOdHEQbQQjz5pMn77&#10;6tzvLs098/rwW5+vtvbHlndLsXR15yC7sCCOjR/1jQqDE1L/eHJoSljcto/kkwO5tnLgbyVreyyP&#10;2+RqqbkvvP5IvHJNeOeT49euKC++mXjilakfPj3wg5cePv/pWMNMcs2IDu3owIzSSllQIdGzGaNQ&#10;NTyQj7fChkWM9QxCoFDO1mrZCJR3ooIbFYKolIny2SiXOQ3Dsh8UbcPLeDmsVli2XCsgP0UV7zZ1&#10;Bi7WTUoWVcpXK8VaMVdB23WLQVh1/RPVKMTT2c09fWTqoLF9bnohvnvkympeUnJCShPSOoUbsxxh&#10;5I7LfkeapDJISMFvQRElVZJNHb/GEDqHoeakVEFI5Gb2otax8IOb6y+9N/ru53PNffL8JgU+45u5&#10;2aQ88crcj54Z+cpvh/7jj9u/+uzMs9fk+WVlc89PSYFqFk3L1gz8VHWMb8mOrbgOebEFetpSE4aS&#10;lNWUYmoOyNJZAL/l83IHqqDLSUUTdEd1IHtAtmRpSUU6FslVjYBlXj/U4GiaKVvoJMQNP5CUouCX&#10;IuqWYjua+5gHKyFcOitEwDEywtd4fChL+0jIGiMCwlh5BEPDykgLC5YXnTmy4dvDikRLE8PuyZ2N&#10;OjEgrVFYqdCJ0ahUC8PU2JisYAK+3bQspkSVZcmkrJRpykrJK89wmEVniTK5axvhYufAWb3BwkLR&#10;wPpMSyXbFOGrKNZPLMi0jGMNx+KGxdilTAQ44pQPi0HQD37chUt0C1vq8S6A2CYLSagsFQYllzTw&#10;cuJebLgaZnOQL5A4XLRxBO2in7XplMNqaKMT8g4jsxHqfm0QFMz/GpOl1/D8KoF0YC5Vqn4ux93K&#10;nJBKE4AcSA/uWs7cymw/YMiag29dtQhfYwgaebWTYzs+N8QOk/5cQ8AprZIQMvjo5MlOPnGEqfFY&#10;UZbZLVssoY2RqfoBweBUZtQJyZkOqyrXZHDkGgjf8zMDqk7AM7VBQSJFpQR9ppgplwMWAcpDRL1c&#10;zmLBodlKBadog9AIikV+iRKmsn/4qyuKIssQtXgl8IaISfYPp77vF4swRwvQOTj4BaWOq3MgNKAT&#10;shpWLEo0n+E7qVAOoexBFaTt0nOC7ofboVIqWI/IZ42ykUBLBIEtWytnamWuYdrQFVnGEs13BFOT&#10;HMPMBoS4MYSO87MBWcwE44TyielhJjLkN+ZWIDbSRVn5e0zJL5OfGum9J0XSsXOUiZjytDANHEe+&#10;zcyVcO4RFlbzQRnjh2bWVQNL9S0961h5Ss8PBqj05HR2VgL5rMQZ17ehacN8AGFwjrLZJaZvs+fi&#10;QRQiynfWmTKvsMJlGp7OMDuQd5Kvmww1wu+IGIimFlnpgALV7uSQll2FAZUPMQHmWEdudBQoygI/&#10;c146MCjxNJi5uxkzFpwaRYmShcIMBJ8lnsOs8AH/Gix7nDjohnHUgidlbSE0wUzYGUPTwEAuC4zn&#10;AoyjeFJwYt3NWGjIsGEZvmaRMVWkL42lrIENgm+evBByFCVKCFrJU8q+kLVkDF7N2KcF56yIuzQK&#10;DoWhGkgFN50xk6GRxuC4qwADk7KtwXrl5jAl76aUR2Qyp3w16SsgqjSaM7nVjEtWKTALnngixUuJ&#10;aXu046i5O9E87QxtZ5d2c8tH2a3j3PZudm3VmRtT+/tTHa3puw3xG/cO3r+5/dbN7Vfu7L366PCd&#10;5vgHrUfXupK3+1MtfcnmrqOHbbt32vdudO7fmjQ6Jo32ca11VGk+T772EMRKHDQOSxfUNCIT9SXv&#10;th9ea9j6uGHzYzQGhQcTesu0RQUhKfmV0TKmNQ1B8RHqkXwTaueE2jEmNw4LDweTdwdTd0fSLeNi&#10;+6IxNaeOL6gz684yBYo6lIttVgFn84TWyrzYusiLzeiZZ/nxV93JFWdixZpaMghfYzQN2gjHV72R&#10;BXV4VhpY0+djuR2lKqg18QJim00NU0yo3DNntM8ZHfNqH5U7sAbX3dENf3TNG1kyBueU3nV9clWb&#10;2NfXeS623Fm2dFKrnHEI6ksUi5cNxb/6+f/2v/oD/iJQ9F/+638FEyNfKtLeIpU6qLuw4Yb/WyE2&#10;LZB3tJV1YX5BHp5J948mm4fjjdNHbZMHLWMHDeOHjePxxqlUy2S6dTLdMhprHYu3zaVHtp1FsZgy&#10;TlWjgpdb+RJiUwYXzVHQvD40p3OIjZzXCGJTuielznGhfSzdNqJ2DMltw1IDaCR9bzh1d5oHirpz&#10;a9bUojIxJ45Oyz0zSu+U1gyaNNsmjVa8aiA0pqz2Gadz1u2a97rnvO5Zp3PKbKOiBHLDsExYW0fs&#10;Zvvxjbaj62j0pO4OSg+H1UaOtXEaURspBZv4oDd9Dwx94oNO/FSEh5NWx7TZRQ6cDGIblh5N4v22&#10;GnrFW42xK/f337299/qNnUs3d/50Y+dP9/febo5f6U7c6E3f5hDbmju1k13Yy61tBUvL1tyMMj4U&#10;6+vcbh0TR7cLm3JkSpEhVXy5SrnYqB5KQVcLhlKQxayQ9KWEL6VCW8ozVzIWNG7VCGJTWWA5B9rk&#10;8yxsREWG3Jd98yQ0TzJUtQCDU1427q3minkzFWpxrDKhKhVsnQV7GrUARx4rKrECo0QUy8lSvGGp&#10;yrNcaSXfroRuNePVssYJ42dxpoTHURI08p6TGLZlVQIqd8AIzP5JzjrL0kwYhIfnppinLtY4jK/m&#10;bap1UA3dWhbMvEiCVrJAHGITs7qU1TEfnWVVM8o8EydBbO5pEUu5UcZyTzgaHp0K1ASZhzr/ftCD&#10;S2Y1wFfnnFKIKL5As0rub1LOgeBJBYacxQQw4Zx3WuCAlFuBiCIRKLmUrxkNDaNlDSnUlaxJxU+p&#10;jAM5skHmuUQFkAOq5O1yzirn5NBSsixxKUfZ2EYNOJkAJoiNy0tc4pJVcDUlIOsHghliGKLOLbNk&#10;q0z+kbys5kC4BJEseQaVH8qycFHuKMdSMGA0CE7yJIfIrOWdahbSWgotTIZEPi9UymJR6SmskAI6&#10;MWxQK5CnHgQbF/kFn+37fak8gQgOY1uIpCQxFQenIFyClsPwtYArOrgFzGCAJpQ9qZBCw2JCab+R&#10;7zGej0x7j8zxDf0Yk7m8FdDm/nFoQDfC+LgdOiXhYpSFhHA0DrFlKyUHt9NeLlUC9aDVgT+XIf81&#10;FjfKETE0cAoF1KKKosyLjfm14ZRGK2C0PHjQRicIY+KIYTVWAMFmd0Fz5XotjuDP4emYA8+0QjGh&#10;nHLk/EF4i+8yiA09HHQLCE2rg3F1bI6VROBX7cC3oCL7sCsJX2NKeRFavh2EhutCiVcMqicAomxo&#10;tGtPAZiPo0LczICFwGJCCQXDKcPdCA7jbc7ADZgsJpOlENELiI33gOooGwFtdESbEQFqbJw6XUBs&#10;/FkXpg7v5xAYzdBmQZouEU4Jd2O52DiO9vglmDvQ8ylHDwzIc+8GHMEJY4+7XaCBS7iLA3a4iq+C&#10;RmMWHd3CiifArgLhs5Htx2A+DIUjWYPMIMQp2XW4CxYpiCN657geyMURJqVmkvVLXidk5XLszP0S&#10;XyNPN9i05GOCacD4ZAYwOnnKNkIo6W3weZuANobcYRxwwXB2Tdu3nbxp5kwjr2s5Tc3YkAHOkVDb&#10;jRX616KrncpTn8Z/9PrqL341+b0f9D/7xuTbn2+tqNFUPBo5im6OWM9f2f/ZH2effWX689vCypIq&#10;i6eulghMqo1KtRtERxLs/Z3M6PDR1c+X/vRy1xtvz7z2xtSld+fe/3Tjk3t71xpjtzoTD/qklv7j&#10;tsF419DRw9bV23eGe/o2Dvd0Rcylj1QpZmgpXU/jSOmoQGgokqyrKkx8ZlrqnmsEvh5iYS7ih1LP&#10;Cp13LaysGZPcp1TYtOQ5UvLDSjY8zQQnGY8S2/iOm8VbCjvWsmUtp5oFxYwknYqigg6T0dZBNL4T&#10;9SxWPx+qvtXs/Poj8YdvHf749cNffyA8ffno9+/svfzRzuW70sJWcTcZSTbFVypWVtQDVfd0M7TM&#10;siSGhwf+9pa5sqZOzcQ7+5cfNI1/eLPj2qPBtoH5qZXYflxPyoGkBrIauF7Zdoq6UVC1nKyVNLNi&#10;OpHtR0oxErLRnh2tSqezsWjqKFo8jFaOo+n5wtxSaXGpAppaiUZmq7d7gndvxy/dGn00lZ6NR5OH&#10;0cxhdOWh+vx7G3/6eO+Fd8bf/mK1ufdoebckqFFaiY6gvO+4+4lo86A6u2qPzMqz6/puqrQvVtaP&#10;M1NrzsSq3Tvp3Gk9+uDq/psfbbx55eDNDw9eu6w8/3rsN3+a+d1rcy9fnb4xkJpJldJVyrmGeeoO&#10;5SLOmMWsWazoblnDr0M0zTTeZsfUM3YOK3jRo9wKnloNdBKNOY/wtWx4EoYlPyiGHpaJUrlQzWcg&#10;9euFDljpgwKOIKxipXwFlAuL5MVmZBy36Hg1zSgcp8KldbGjb/XanYGB0e2ldTmedBIpLx6TEnFZ&#10;SomKIBsafl0UAokfkYz3NCnIgqjJCo66olqGa5ueoeUUMUjFMsf7Ts9c6bOG+PNvDT3/9tCtpoOZ&#10;9erWcbS6H/VMVN75bOsHfxj69m97v/bU2LeemfztR9DAqtv7wWG8KKpZzSqZtqMbpq5qmqLqgmnJ&#10;jqflyF9dC2EBW1SL17R0l2JFCWVjvkYmlWw0FVtKSEpKNUTDli1Htk2RfgVKXLbBqdgG81+7KH2g&#10;CRQuSrnbWC3Rx0sfUAI1EUQVhwk1O/dWUyXKvMZwt3qxUY6g4VQWqLgB90ejpYZhamBgxCJGVVqC&#10;TFbKgN/FvlKKcMcSRLgbc5ojfrYu8VOMTGUTJMqtxaNEQeSYxggLLI7cr417sYE4pnbRBg+IdzIk&#10;v772cuILMkfoCMHC2shwNLCBn5AczJltk1wAbSQRHPJWAxH+RskNyA0N4oKJFdofQvsCJnNZuOjj&#10;6BvYuDCiPJAMsGMJ3Qg7wyUIRNzChq2LJz4+OhnExgE+/nRMJyQByp3LziE2SsWJ5+JeniiNoW8e&#10;T+BQjyflNUNpvbcDyHGfokHJhY37qlMuCLzUmk2vNgS9weJML5zgTPp5kc+an805TOjrmA9VFyUG&#10;nP41xOYziA2qDjQf6Co4QmmBCkTObliFi0X8RnmqNbQpGpSVEEWDADXbVggwxy1QjVg8qQmZa9m2&#10;jaNh4O9b/yfLsiiKgiCoqupREaZcPp/PZknNg8JG8BbbBIUiRxpdIat6NhWLdy2ocFypC6keaCl3&#10;UsnUCG6DNshv4RCbiDfataAcghljYsDMeZF63HihTEJFBBvWL/BzzRCEx4EH/JyTtMq6ZxztB3OI&#10;zWCObxgEI2MO+bMam0kZCjaBSuTCm4VKDL2Xq77QgUEcDvOZkxop4dDGCyxENOdjnVN9gtjq0Bil&#10;OaaKomFUBgVnJR4+gmGhYGMolVXt58zoQT9tlp9SOCrUbF7NH5f4fjmLiSF8jWvyoDr8xDbjyWpg&#10;nbiqlaigp1by65BZmen/lQyfAOwFshpgO5QyFnT+rMshNorTPOfHOC4+HQsUhRXAjQ7MEJPRswSW&#10;wUQiToaRWdUsJ8LXqhSmyvE1kMKOF1SH2E4LHGXjg3Bm+dyTDp1qBfYjOaaZMPrw6RgsiAng6QSx&#10;5V1C2TBgyVeroV7LKvikxJyzTwv2ad6oZnlwKKFpOUfI2VTroEj84EQD1h9MP42Zw+RpwfIpsSoH&#10;5LMGguFMDMwJgyzcrIO/RbKcOswejetDbQeNXfHGSWtgM5jfChf3g/WDcGM7XFmxZjnE1qk8bEnf&#10;eXh85dbOOze3X75J7jVvPDx4u+Xwi474zf5Uc3+qpSfW0HFwv2PvZsf+zVmnZ8bunjI7xtTWYamR&#10;VzboTz1kPmvMbY3qHlyUPnjYdvD/5e0/vyU5jjxR8H96s/N65s2nPWf37bw3M9tkUzVAkCABEiAJ&#10;EiQBEKIgC4WC1hqltbhaa621VqlDa506894b+zP3vBfV3bPf2FPHTpSHh7lHZN5Ic7Ofm/imhSJD&#10;MdW1oUbS+XtDyl1yQmJ1D/qEG6fJsgakWz2pW30ZwtcGhFuDuRuDws1RsWVcbhvN9g+ne8ezwywd&#10;29SyNcbLHQzL30Nsk3onaFrvPQkUHV0wxub1UcLXtIkFbWpRn1pyB+fM3imxdyLXvaROHzQgNlGq&#10;ZhLBzoo+OSsMTTEvthmjdcZoWzQG5rW+GbWLokeNniW7f8UZAm3Y0+us3IFcSoeHQSHOV46+h9jw&#10;j8NWDYDt3xVi++lD//z/+If/HdZTqVoplkqlMv37O0JsPPNa/ejwlKrHNVA+DmVf3FAX1+T5FWt8&#10;UR+dkNuHc83dK1e7lq92rl7uWb/at3t9KHF7OHkHNJpsnsp1rmvTqfy6UZXsI9WumkZR5RDbSLZz&#10;Uu6fN4fnrZFZY3CWxYqeeLF1T8id41L7qNA6kmsd1toH5JYBEW/brQHKxXZ1Smpdtvu3grlVe3JO&#10;GZ0SBiekzimlm8qJmi0821+/eKuRdk2+PULgLuVoG5CoPawQyour4CQHN6tlWL/fJ93qSF/hQaBd&#10;rOLBg0AbGv14WXPXu7LXusVbPZjHaJn2u8fN9u70jba9i53JK6PGvQmredC80Zb5+vreO5e3zl3Y&#10;eu3bjVcubZy/tHn+5vZHTckvu1JXezLXR4W2Gb13K5rfKSxuR8sb/vyqO4ef6GhuoGundSg3sBot&#10;C7EmxaZcD6Qa5WvMhqZWMfWKpVVUuShnQyXjS2nfzAQszX/VM2oQeZCq5GIG6UAB5zww8wFSGFlH&#10;kXkUEXDG4kNBMvirnnKCcKV8JROqYtFUq555GBqHocJiS3MFQ2SlSBnEZmmYrWgreUvOm1qB3NO8&#10;w3xwXDSOwoZXWoWmJfiMhbhDkOEZyOWNgWscX/MpV2VInm4MksMxG1EhVA7hSZGByfWyS8xHBQyk&#10;XG8lg6FsFhpinqNsPEiWcr0ZVZLjzhG5sGEBUIoUM4tLkKEpR0q5EpghN/kRz4PvjVKwHeUt8oMj&#10;t2HI+hwrhZPxNZE7M5d8SsrG8Cn/sBgeV9xKhAWS19kUA1XwlZxHJIWGiq+CeWUHfOeKCh2U7FqR&#10;8LVyZJQjArZCS4lsgsAYJ61nLIkpjgSuYd1i6dLkyBJ8PW1KgquRBxmlHWU5FBisFmJ+tieGJROX&#10;sBIIjpY2pLSt5FytUTCUQ3iNJbmII+6Ix1MLTtZVU6aUhtrDlnws6ibLv4YFHtNisUcnvx157bGi&#10;ojw0lassfJMwrJWhlPjMcw1KDPQVM+9rgaswz39yMWPpNjjW1nDLP9nbRA+UHpVVPID6xR3WMDNt&#10;gfJ4AQa3kc7EsDzMDx7aC3Ut6FU0CUP3oDgy+t7XjO/WMiyMSoWigUvgwZEhcRQBCh4+xMHkrIgB&#10;euiUgW4gDtj5eH6oYmwe0laZ2qpBWYSK5hHEBh6M4vAcjmg3IDaqB0oKtMuyrdFONflAkG8PbWKz&#10;WFFcgnrthN8X7GdwW0RXWZYWPpAuRXTpBIYrQYM3XE9h+JpKqBpl/TJ4eTWYN8xpi9AllumfmSL/&#10;lmhb/kFiABz3O+PeamAIKaUbTGaC2Cho9EFioBtMF26T0IQwS7i5glN0wlzBKbdzYMBgfnRSm+Fr&#10;5PiA52QBQQ30ihUWaEBpsIdYKjSCwGwPbDDMYPjhKj4Ud5Hgl8CGz8g/L6alToxi7manqBmZagx0&#10;4wPRc2rv4aboxJBGQBPzsyBiTnOccHd62tNTFr0Fe5hHV8FMJYjNglHiwTaGpcrsXsxFQVsWq2PA&#10;zVcceb9jOjboJKEbBjJqZHaD8QLj2LedyPPLTlQw/VA1PUmDrWmrekYMDjL2/N5R95T57uXE714d&#10;fPSpkZ8+1v3oM+2PPN08nY6nUvGyHI/sxBdbvKdeHXv6+b4X35hoa9/LZOPkAYxmP5ezsxlLhIiX&#10;ikK6vjSn3r6x+t7bnbdvH9y5k7h6O/Xd1d3Pr+yAPrq89f6F9TPv9774Ttdr73e8/E7rq+dufHNp&#10;ZG42k8sU03t6LmEqaV3NmGpaVVKKCkorukRuMPhrwSI3TJW+BddwHKPIKuxBbOA3WvTtvGtBUuZt&#10;QwlKalg2g5oV1n2v5rnVwKYaui6u2PjNOfg7aVpRUQqZ3NFBory+Vl5ezHcNGpdubH56I3G92749&#10;Hd+djd+47T77rfCHTzO//zTz2/dSj5zd+vVbB09/pgwvx2vZWAqIRDvOGodZJZ8QvL1UuLppTMxp&#10;I1PS4Iw+MKN1jOeaBhM9U+mBOWF2XdnORJpZdPy6b2OVtYuOnbfMSFNDRQ5lJa9qZcOuWq6X90BG&#10;VNKCguDWQZobG36cS1eETCWxc7i2GE7OxP1Dxc8v68+8Nv+b15pf/mq6dZYgtr7V+I2v08+/v/bq&#10;53vnvl754PLO7e7M9OZhVotlK86K8UEqzjpxxon31HgtEy8l44WDeGCxdnfA/Oxm7rMb2XcvyC9/&#10;tPfsW8nn38m8/JH5+qfOK++4z74mP/Pm/FtfJm7270zuhhk/dI7jiHJ9lIpRngo4O/makz8ywkO8&#10;VqqKX52pGI5u+yaM9WJgVn2jYkEh0Kq0AeUcB+6R7xw6VsUySvmgVMpXy4VaIcCCBEEcQFpVinXm&#10;11Ym8RRVKoUaTgMXf15XkguGUdPtWFBqa7vR4GTm6v3Fj77pv3Jvrms4sbSu7SSCdNrM5bCa2pbm&#10;agp+YLqlOrpsyhldSCpimqA3ScySU5blypqZkSqpXHFtqzY56355O/XaJ7N/PtvxxheTrRP2uhSv&#10;C/Hoevzut6k/vTb5s991/Ox3nb99cfDlj9cvdhoDa7GUzVPKP9nRNZ9KKuj4wYnkspVSNMF0FFjt&#10;sOfIZcXTHU8jRM/UnVOIzTE8R3dtzZHSspJRtBwFXus5TcvgJyBJCZEC82SzAbFlFCkjgxNk8CoH&#10;sgXiHm1qTlOyVAwUwuQUR2OYFwFkBL2xfkUk/zWIEYLSdItBbFIuLeQyAi9fAH58MZRG7WTICVRH&#10;3nAcRONIHE7J5ZaJpoabm0JubhBoRIxTECRJUtQTPzWIYkhdjrjx0FGe2pKLSsLaICoZcYgNzJzz&#10;FDIj8c42LfhsAv0paX4utE+lLh+II04hrn0sIhDUFsFhBqtjoIPZ5m5lHolt5n99Aqhx4IzatAgS&#10;cX6HoWyEoKGTZy3g/Axr41GoDQasUORk3fD1LrIbfe/XxhE6dHonUaKm66mWrUDGkY+gYzPvMx8z&#10;cEnXSJ0WYR3nKzsatNYHPku4BjnYyBeBTrxWlJOT3jWHe7ERSBdS3jeqqIDFt0DgHS5h3ce9eMY3&#10;HDXb4UoLtJpTjYUrJBxf43qLGXg25dDI0y4Hq3LgFaEylfFLDSsVtO0ocvJ5zXXxLmfZCoQ2z9dG&#10;ifJoX4xljfA9tnBRKQ68PvTiaCpeAXR6YQA9ISoWonolf1jl0gZaHPQ3HsHAsS0qImIbUBGh3XF8&#10;rRjXwcx0SPJWI1SOlTsQLA1EzFjnGWRGQBiD2KBzQpOEWqgzVRM8mBaENmYm37dixB8D03LVEcwU&#10;LsoiTHloKqbFcHTSdm+9UjiuY3I8CUOgWP1QliuNNtEZyALVF21o2tC9g8MSdzcjzTm0DSjnkWuE&#10;joaFIrB0nBYo3hOKOkFsrDqBB5OEFR/jM5NPVp7KlUK7Jt2bFS0l3btOW9roVFm2FvRDYycD5AFj&#10;gQNqBLExBAo9tCtPSj5tpetVIu4jZuCUDYet8T1kxqJEceQQG4wdKW83UDMiVhWB55M5CRSlHXe2&#10;9W7hC/k3WdVwirEmixIljKzo8pBPdKKHFzdAJ444hXXGibu2oZNfJTuLucVph5HKaoPiU9DngjVH&#10;j031TPFF4YOAVAbw6eSfUTCoeGjePMzzoqJKxZeKVEKUk1h0FDDXQrBpsAfLsB8pwxpMV5ixsAG5&#10;pcldOohYjVHYjCA0yK6M8Ke3stXsfrQ/qvW3H9zvyTZPu0Pr3hws911vbc9f3wpWVuz5cW1oUOhp&#10;l+81Z2/eSnx2eesDBrG9enXz7PXtc3d2Pm9OfN2Vvt2bvdebvtt5cLNt93LLNkFsU3bHhNk2rNzv&#10;y1FZg87kNRxB3ekb6OEubDhyiK1p5+uOxKUB6fa40Txhtgwr5NfWuvddZ/Jye+Ji2/6FtoMLHcnL&#10;6OzJXAN1HtzoTd8eFG4NU1HR26PynXG5bUJpH8n0DaV6GMQ2vepMLpmjM2r7pNQyLN8bU5s5xDah&#10;dUyo7ZQlX+tdsEbnzeE5bXRWpUDRBX1i2ZxZsWbnrb5Zo3tSwFSUiy1R2FLqgnYkqYdCOr+/bs0u&#10;yGOzavec1jNrts+abSsO7thPFUXF9mm1c9HuX/fHtsKJHW9uy5lJOttqJZs/iopx4V9BbPjHkat/&#10;d4jtZw8/9B//0z/ABKrUa6VyuVQpVyoVzoQB/34QW3QUyL64qS2tSvOLBGQOT6mdk0rH0Pad/s1b&#10;3etXQT3bV/v3bgwc3BpM3BpJNI2n25al8YNgxahJHtTOQ8eumASxSb0jua4pZWDBHl20R+et4Xlr&#10;CH/Faa1vWuvBX3SSZWEbE9tGhdahRkXRGz2Z673Jy72pyxNC85LVtxstbrgzi/rErDwypXRPq91T&#10;etMk+a81Dav3BqRbNIRClK/3MzS3I3mpO3MNbVBP9hrFKicv4zgX9cyG3ZNu+5B2ryt7rSN1Gcde&#10;8SYvdADqk25xFzYeLtqRvd6n3JlwOqaDnhGtuZ3lIMTvYdxqAvWpV5oSn1/ZeuvSxpsXtl77bvPV&#10;y1tvX9l6+/buJy3pr7vxEbI3xsT2Gb13v7S8V1zajpY2g4XNaGkjWJzRxvoTnUO5gSV/IVWTcseq&#10;WPWEigeRkQsto2aD9KquVSg6UsxrOcjHCJKCPNQY6M5S+HPnLJbCn3C3iqexUp4cdMNVnUWJMlTL&#10;EliUKIfScORQl5A3spGOSzg1DgOtToGfOd4JScQgPJVuARnqakVKr6YXyZGNvNgOI60eKFUKLMVw&#10;3Eun2ggUK8ofjOJDaxTvaVV9HDFErflgpmmrnooHIAgPMg6TU3UCAq2KNti8Q6wigVbA5zXUsmVU&#10;HZBWwWenqgUqyU2CEdlWScSKSRe0ciBRpCc9J6aiDYq8gTbYcqFOKFvRwlUKFGXfFS7hISG+Zebk&#10;LEQWOUWDIlsKLdo+ouo/tNF0ArFpsmfkPEUMNCnUZUwYmWoBZohPu0a0BJYIX6tyfK0BsakFKjKA&#10;dYK7fLMtIwoOBT+OODWxgGFdLHpKZIsBS3p6Uu6AlroyJV/DShwdV3ysrxwgY7UOJDyMreY8TfQN&#10;StwAfg6xcS+5wyJO0clnzrpahoFxNJz5YGNyLGZQHcLjMibHKYg2jgJLcDUqKupTVjgoKzbzw4eG&#10;BKWkAMlwSLuFJoWOnmg8tsEzqUGDgYIFLYfjcRhCrvtc44l8LaBwAILYPBuKEXq4NsYnp2QZJ8yk&#10;dZ2ED0BRw8zoIZSN9mYJUIuqZTTIB40haAELFIXeyXOuMS8zaJaN4ganoBsRHgzaW63MNni5z5oP&#10;fbSBnUFHZG5uUFiZBxzlZcMMLP7U5porG8LLHVCbe6JxfA3KNGnYTMnmxQqgYeMSDyZFv01Oagxg&#10;YfvblKuFNrcJYgMbb1AkKYWdsshT6ilC/7Z8yqzMY0a8MAqg9wehaTlkqMBUg0HAHcFs2qtn+Bff&#10;6udEu/0cCPuXu/cUQQPrxm3EgfoMaCOCAs1iN9GD2zU6eT9mw5zcbuF2Dr8FiJxEyO0Ms5IBg/8o&#10;2Y35L6A0XObuDOiE8cYdKGCb4fnpfj7VBoXRBZOMrDKWH83jD4E5/QgNDqLhyPtPoTSKA/Uphxoh&#10;aMxdAkdqsAfALXB3NNCDZ4CJyB+JDMgTjBJH8FD/SagUcSqGKmmSIItZShMOuxQ2h8eiQWGgUuJw&#10;UYE16+BDkSeOCTMYVjThbhpsPscxTzzdmMVLKNsJ4gZ+mkRXTLzgtnsKsUWa5cu6Kau2qgtqISuH&#10;23I8tVn58HrmF8+0/fzJgR//uvPhPzWB7k64/RvHC2I8kYi7Z+M3v9z9y4sDoKvX5paWw+2tTDoJ&#10;O9YXBEfMRppcNpQ4l64vL+SHB+T5+drKSjy3Eo/N1Homyh0j0bV29ZOrO3892/LYM5effPa759+8&#10;/9HnXffb1pYXxb1dR0q7SsbTs5aWMdUUg9jSip7RTFXVREnKZWVRgPVPBr2Dz6Yzs9EtRh6ERwG/&#10;G5d82bBuqGEZZPhV3avadslEn+7Ymm1rMr5Q7irqekeKkl/f9Ccmc10dyVs3Vt76YOjPf7v12xfb&#10;X/t04avufNN8/OVQfO6e/5evld9+mHjk7NZPz6w8enb3T5/IraPFmZ04YcRJkFLZE4tbB/r8Wnp6&#10;Pjs8vtc5cNA9mBiY0SZXvIn1YHzNW00Vt4RaSq1mjSMIR5AuG0JGDHTd1zRfklxBcHOCJ4iBqIT4&#10;s7qG5VtGVALJwZHoHapOrIGUWFfizEG8uVKYX4qn5+LrLcU3Ptj5w7nOP73Te2ukNLYft8/GZz7d&#10;e+njrVc/3/vsVvKL26k7PdnJ9WpGaUBs+8l4S4h3pHhTiBcPjkdXyy0j2qc3ts98OPrc21MvfTB/&#10;5sPdF9/ffv6d9IvvZZ9/V3nuvPjc68ozr8mvfbx9sTkY3XQ31TjtBVn80llx50IYgY79UhyUY7cU&#10;O1hrNbxznukGNn5sFLTvm9AYynk3LnhxwY/zXuw7h7ZR0ZRIFn3fYRZ/WMr7xcCFjCuU8tV65bhc&#10;gBitgCpFKKaHOA3cyNIdVasYZl3Rj/eT4cSC0ta3db15+eKd2ct3Ztr6d+dX5P10XlFCnZKzkpBV&#10;ZUVXNUulaoi6YKkUA6bqkqapkm3puuXiK8/K1WSuOLMQtHQcvPT+xAvvjb3+2cSFltT45tGWGs8f&#10;xF3Tlb+cnf7t3wYe+kP3L//c/8zb81/cNXpX4hUp1uWKIhRFwZQly9DJ0UuXZbyuQkKS8faKWJPy&#10;roKVLHQ1x6MUmJRdjqdjc038zD08myGbSlalYE/RMCXTFAw1o0gJkZc7oMhQmSJD0VAFTc4oYlpS&#10;c5oOZgUyEa83VUvQBIobhYg4Iap4oPI4UEFBG0T4FzXIJc1kJUTRgDARcxLeSRwhbXAKIkhOwAeR&#10;qJNB/5BC+PHxq0QMjCNHWrYng9lwR7ARNse95BgMR+gYk8wk7ph/GUQlLSvcqU1hNUbZjghdZcga&#10;J/TTVgQTpJiEQLp/KUgxXBTJS47jdHwIjhyYAw8a4MEoSGzIc9wCt4a8xwpyCrFxVzWQwVzbOJ3i&#10;ZVjpsEqomJZVCOWXTpY8LF4h30bCeoQZeOfJ1X+1IJKLN18WcRWT4BnYLahaqB1Q2jXNsmXDEPFX&#10;1TQcIbVpOfbx1rNI0hNHNqzjbBFvoGl8U82NAqp7wJZ1UhW+304LQ1YoPCqzWuEMWaOecoUDdlj3&#10;yceNubmRixzW6Af2BdFg+BpBbNBSTgk/LFxlWg2E7wm+Vq2C0ECPHUUg3fNky8LrTBsjHlQdChrN&#10;l0vFaqVcq5aqlXypSHVFuT4Q+FAuWHJR8kfHaVig8qPQBqPDakQ7r5S0FxodKXUsLsFgydQo7RqU&#10;NBahCR2vkTAEyhvbuCWgjUqC5qHjKczdjOdfw2xg49u0xHzi7MbBMsysM3ANRwyEGGPMFPdwSly3&#10;JGJ6Y6OHq7LsSXCEkLSZxxZRmTzLThVsE+o6Q5rsCqVOI9eqCuE+emCbkWsXfBAhaycuaTbGQrdn&#10;ujc0cFLsae+cXOSon6F4fA+bYC+OebEsNEpo8ehUTE534ZlkCPaKYCBwpIwbDv9TMmqRWacinkTV&#10;UG/kXIaBRjYF5oe2T5+C1S7ALWRYcGWK+uRImVoiw4TvxMOQ4fxg5onYnPL3bmscUzsdRUfW4IRT&#10;XAID2NDguBvv50RtdlM+A47gtA8LxlFBq0e4RMUQmMseByXxpaFhMOOIBtYIYgMzZWHjtQ5YcQO5&#10;RPnXxIKtVnzydKO0boHOYDiwUaY2Fv7JYTVC1ngmJRabhX4cYd5ymxGnlFYoMNTIzFQyO/7OiNrX&#10;kWjqF9tm/ZEVe3rFmdm0l7aclXV3cdmcndCGhsXeNuluE0Fsn1/Z/vDy1uuXt964vn3u5u75W1uf&#10;3Nv7siNxszd3byDX3Ju517F/tWX74ojaNKo1g1gQ6PX2g8ugjsSVtv1Lncmrvdmb6B9W7g/J99EY&#10;EO90Z6725W4Mspqhvbkb7YmL97e+ur32GTp5uvn2xCXiEciprTd7fVBoGpZaRtX7o+q9EfnOsHR7&#10;VGwdk9pmtfFpeWROpUDRdW960RidBFv23nDDi42lY1Pbx9X2SaVrSu2Zo6RegzPK8IwyNKeMLeiT&#10;K9bsmjO/7A0t2P0zcv+U2Luiz6aKO9qRpB/L+rGULSY2nbkldXxOo/oGs2YbebGZA/N635zWPaf3&#10;LFh9y87AijO8Yg9tOjMb1tSBtamceLGVD+uVowby1QCnTlC2v+O/xrz/KhfbP/wf/xkyrlKvUZQo&#10;VROtclYc/w4QGwsLrR0dnlLluAby654SSNvGyrIwM5HrGct0jSvts1bfEr53qXsk1dS3d6t373rf&#10;PofYbg9s3+7duDG60baSG5X9ZHCoRTXHK+rz5uiE1Dua655WB5ecsWV3fNEZBc0a/aAZvW9a651U&#10;T2JFTyC23ixBbD3JS71JDrH17kaLW/7cijVNKBtGqT3j6r1R+c602z7JokFHNHJYA5EXm3YfnRMW&#10;S9BGGNzd3tz1lr1v76x/3sl81oZZZYNhln8NjXHm2saLjYKBZ2GjY/JSS+pKj3xnzG4H9Qq3W/Yu&#10;th1cogKjJgbe7ZS+u7374cXNNy5tnr24+9qFndeubn50beuju7tft2eu9GXu9OfujQmds/rAZjC3&#10;7s2s2FMr1tSaNwuakgd791pGxKF5Z3a3kEpUcpmilSnaYgEiwyGIrUoQG6FsVZvQpXIolwKKLWcx&#10;mxyPJ9y9RHHmzhGEbMACzimSFKSxMFKRea6JBTOXN0BS0dJrvnWcl8uOWvUoTRvD2nCqVKhHrrhC&#10;0cpGeibSMEqtUHAlZjZYtkgqd1D1rYrPi4rqJQf8IrsLZjDqAfnB1SB8G2GqxM9StmkMmEOD8VtS&#10;2dbqPvgpQBUTHkZWnWI8lbypFm0ehUrMoSEXdXx2XlfUPgysQ1as4DBUS+StpuNJyGm5QFnYSj6H&#10;2PCcXGjiS7CP8jgVI4PnkmOoHEGQeEKIVzFvUg1pliCA9mFKbD0oekrBaSxsZSyxEZZS2SPHLsU3&#10;RcqWZBqEHvLKD1iiiLAoYoUwSqHOCA2zHJkVnnmNZR4l8IsRazsMX8P6QcsbW12wwuHWWA756vs9&#10;EMZcyhtrPFv4cQQPuVLnKf6U73oR4SpD2Zw63Zf2fwrMKe/E85zuxXbqaI+O5RNteLEdNlQNzEnO&#10;4YGFhZ921XAvBoQRasZzWBzVmDpVaqhQvgPFiG8nghN6DDpxhB4DHq7HQEOCDgSeBzkxJ+0x+g40&#10;LZqZg3f1CofkoBKR8vRAZtxTVSmoFPOU6xf6YokHTUDFDCtoc12TEqWBXMqhRugY6H8KsTGEjiJJ&#10;uT6KNvRRdvw+EMNl3mpom6wAgsOQOMZAYaqc+V8ha0zDpghQyruF+zIMjnu6sWzHFCRikB3nsBhS&#10;KN8sHXIh4qXHeB43NLiOzuZshKKAoHaTCp4vhoUibGdYApKoZLMCLBwYNh7sg5NQTWaokDsANzmY&#10;odKwVRiRpcENCQqpdGGCMWKeVSzIEjYMadJoOAyAc06uwvIxLBBmJmI2DxU6gIXDw1fRxgPAXIGJ&#10;QsYPDDaW7gdHusZcz/Co3AyDrQXri1zVYC0FMDjyHB2DUYcGB918FgrKSyKAIQzyHG7jRMAic38D&#10;fe+eplsNs/AETYMtR0Ygyw10ahYSOsliUTGQo3VkGbJAVDRwik7YqDBNv3dMY2ia7wSEjik6R9Ng&#10;CbM05BTsJmYlcILNY3UPfMfHVTJ3WfQWL4CABvcxIZcvW/RsycecFr4U9ls1QlgPpo7XxNYtT9Ft&#10;yYj30qV77dkzb7T/5One//bblp/9uf13b0y8+vnyzf5gdpdiFRe24+Y+99W3Bl96o/ejL6buNCdX&#10;t+o7iTiTK2RzRUEoSnJZU6qqXJXEipAtbW0FiUT5IENpzjZS8eJ23Dbif31r74UPhv/4RseZ93u/&#10;vr3ZMyIsbhaTqdL+QV7JRSA966hpS02qID2jWTnDgY0LKzorKDkRX7FlsVREjoVXHW9vVMiTayT+&#10;tq4XuW7e82yWMtz1Cg7OTIikyNYoFs91Qtvyde/IK8RKFK9n4ntD0cfXDp7/eO8PZxcfe2n2t68s&#10;/PbVpSdfX3nx8/Qn9/NXR+KPW6IzF+Q/frj36Bu7D7+88auzwp8+cr68oTX116fX4pWDeDtV2koW&#10;VzaUidmDyVlxcPSgpScJah3Wuibs1km7aczon5Rn1sPtZGk3XUmkvXQuFHNmLqObBJoYuqhrOU3N&#10;mowcNee4BozXghtUQXpQUr2C5vggywR5Qrawt2Ot7cSgnqn44n3vnSupFz5avthZapuJbw7F5y5I&#10;X7Y4FzrDm4Pu1V6zadgeXTveSsfb2XhlM55eiDtmju6Pli62ux9czbz6eeJv723+4fWNx15cfOrN&#10;5F/ezT3zofbXD7Q/vaf8/rzw6Cv7P3lm9bFXDv74tvT+DaVtPt7W4mwQK35dtMuOV7BZurTIK5TD&#10;fDVfrBbCSp4EWeAQcl+IygX8pkL8mvAr86FrQrGslOvFQiX0yo4ZGbKvirRRwBOuMZ+1cimqVEv1&#10;w2pcyhPEVi5Ua6QaH1eKtcCNTM3RjVhRjvdTtflls3Mod7/7oGVQ7J2y7/UmO0flmRVzN13VtKpu&#10;1A3FV0RHFWVIDVuBrA9dtUhkBPgJGHiRKKjVy2pOQonXU/W24cKnl/b+dq73tQ/HPrm52jblLkjx&#10;qh53rcZfdehPvjr3xCuzfzgz9czZpY+/WWkbcNf3Slk1dqSSng3ltKrlCCLySUBYlqor+IPmLF0I&#10;9BzIMfFJFZMi8QhWw5Lgezb+0KFjeLpkyllVItRMtSTTwbuqOpZIdUXlpCRnFU3ALxzS1gPZqq2L&#10;BvdoUyn/mulojsv84HiBUYuSdTHSqWoBg70IaINksCEZWGgnhMMJQax4EBSarHFMjQeZMo9aHkBK&#10;lUMlkkIkmjD8BHojoF8h7zYudhwWLkqTYCyuQkbhvnR3DpmhwdoEk0HiYRBD0yAwIUhJwPLqBA+g&#10;bOBBD+/EKaQr56exTOxD5GJ5okDUEx+307Fc6nKIDW38TTA/boQeCGPck6NmXDBjZQCxhYbWGr70&#10;WCz2E1f/5XpE3mqcSKJjQTnJ5saxNjSwNrEtKL4Ifk8caGOrJwWf0uLDXL/dE4iNYjZZwjXZMPHN&#10;UUUKwyT5jdlYJQTL8w3yemM6AMsLARnI0j6wskXfawi8zChWeVrosaBTiQPmBEeyEbMF4GR52R4o&#10;sHDqMQdNBooHFBLa8GOObFzt4aAbIWsnm39cV/FLpaBcDpn/GtpuHpxU7sDJ5wloYwVGKU0bS9aG&#10;dkjhpeVCrZKvVdD2MTm7RVgpQq3CtPwuUIFwCQzQ7jxGtDnKYCwoaaT+ndTuRBtKXeO0GJGCV6Jt&#10;VGJj0aPQEvn2Kml9tPQ1atNDaaQgCeZ9xtE0EE9IQvsHzAkOnOiEPolO3Fp2KeIBPOi3obzRrSmI&#10;FRomiNA6ipagiqXkcMciSbmyjSPUbK9OyjCPCeWho1wJJ8SN7UCjYRd8txR4YK5EbplwKK9GFUUx&#10;hCAh6PAFl2ndnsFiMHmQKRGre3CKuEHNlgMzh+XUkDKmTIUOKmF0TO5vLvNcI6qTtxphTGxOrUjF&#10;zYwyKflkUzAeA4YSoWwUtklOZGWC2OTIhrZPaaAjG8/PazJwyAzGDoaY9QhHMCs0MzkByCzUBjq/&#10;xQJjYXHgcxHEduKGxm/BATK15El5Wym6aHNYjd8aNpR1WNBZ/VAwkMtCwcFRjCw+D6+TQC5pDGID&#10;s3GU1+qhSnUMTj4Xg9iCwxK+NAszU6lQukohpRTj5YIkqm/AiLXRYx8XjXqkVHy5DHuWkruB1GoA&#10;AxlWHhmAzHAmzw+YtFUf1h9Z0KwInsKcUcBGoaO2JLlqIr+/Zqz2Zdtb9+72ZVun7aFFfQK0os6v&#10;aQtLxtyCOj0mDw3l+jrV1lbh/t30N9f3Pr2yTRVFr22/eWPn3M2ND29vf9K6f7U3e2dYah0Um7uT&#10;N6jiQQNEo1xsaHcmr/K6ojj2ZG70C3eG5PsjatOwQhAbTglZy15vP7jYtPNN0/bXLbvftieouMGY&#10;0Tys3KVE8+KtYfXuqM4DSO+MqW1jStuIcm9IvD2Quw4azjWPSa1L1vS8MbFozK57y5vBzIIxMi40&#10;DaVuD4l3R5T7Y2rLuNY6rtDYCaVrUu2e0Qam1YEZZYggNnVs0WhAbJuFidVgZNEYmVMHN6yFTGVP&#10;P5aNWFUPhUzh4BRim6No0zbKxSZ3zWu9y87gRji2mR9f9YfntN4Jof00F5sQJfyqFx2FpXrt31YU&#10;xb8GgPV3+teY9EGI7ZeP/fo//Zf/A6ZOsVIuVSpV6vx7ljv4/wexeTVXCeVtc3UxNz2S6hhKtI3J&#10;bQvOwE40s2aP4osbTTcPJe+AKFA0dWdw5073+vX+5ftziX7B2fPrWqHu+mWTQWx9YwL+ZkPL3sSK&#10;P7nsjYMWrKF5a2jOHJjR+6ZUXvGgdTjbMqS29UvN/cItXu6AKoqKLUtW7064sOnNrtozS8bknNE/&#10;o/WMK/dGpNsnudga6djQYOUOmnkWNvSgPWG1orNfxAt9+fbmF01733Zlrw0od4bxXhpNoFGzedxu&#10;HWEBpA2ILXmJXNjSV1rTV3uVuyNm66DW1JG61ryH9/vqkHx3xLg7qN5qy351Y+v9CxuvX9o6e2n3&#10;9Ys7r13b+vj69if397/tyF7tz90bEO6Pi12z+sCKPQlatvCmcohtZkoZ7N1vGZVGZq2ZzfBgv5RJ&#10;F8wMfvlFiAzPqNoa5SBT1LKqVW295uq1vFaNciFFSnIAXsKxQF5dkBoWS82msphzStaG0ypEnkOR&#10;mHlDYPgaQWwlS6v51lEkQL4wVzLjMDQPQx5Jih6ZBZASc8GQMTPha5T3DdNCMNl18lxz65FVhTHo&#10;qHkCy4SiSbOVyWOOpmL3bUBstEHuagWqDcrrinJIDnfRDwmPYxAb5DJVAjVrvk6wnYtRZoXmVyJI&#10;QINDbM5R4ByBLXSO814MOU44GkvHRsLaqEZaOZCxDrGvwmaYHY7ucQENLkAhT9Hg7m+nmxsaxaJ6&#10;PFco1gkbyxsjrG1Yz7Q8QVFaxJKVuroaWArVfLDx8fE9sGhWLIGNZVXNu0rkKREleNGLASt98H1B&#10;A55JAacW5W5jGdx4baBio0ABCGsMX4mxDGPVx60JCGNVRPliz73baJeJLdVoYFpC61hxa+4rxyfH&#10;I2GhxaqJuxD8x9zO/aMSx9Gw9GKNRwOnWM+4hkFr24nCgZkxv1vLQ3EB0e5fubH7B2WF61VcqeL6&#10;EO/BEcoQtBwMgRJDyg1pVKQJKQwsw1WugWEINCEKkCMwjvLagjgeh0sgrlcRbFdo+K/hGTAPz7wG&#10;/Q9HXuiA9xCyRtGghKNBI4SiqTPvMzRI0fw3gaI2KzYqW4ZCQaAEw4GgtlJyE7YtjAlPZ8MQHPn8&#10;LMKUB4pSJpTT7WiuW0N7jsrFfKUETZrBbXlo0rysAde5VcvgSVicgDa3MRBHJ2TBpGz3G8Ys4Wsn&#10;4B2lWy6gBzOUoxLtdQdQyqO8H0Sm5cB6yWYFKq+pGYRDhXzTPrQo4IWX+HSYKfK9UYFLsEbQj6sM&#10;8oIZw3KFebBMCPyBZYtu5o5ArmCWC3uGokVgPcFKgvGDUbBhuB2CBk7RKcNeUukqerh3AG6kMVcF&#10;2Fcgjq+dupuhDZsK5hnucYqv4fl5ICd6fC8MAwLUuGMax9fAhn70nBIu8am4aQcrjo6w0hhOh05u&#10;yJEtR7FDFKmEq6pCnTiCgcw4FiXruQT88adFA6fopIjOE1CMcDED5h0+Od4YVlqUBXkRUsbY0ANb&#10;F52wlgMXz5oP3BDfnc5Ct8BG3zIGNlImkb0deAqF1BiOA0tYZbLDwIsYUVqyIMQ0MoPYcmo8u1y7&#10;25p58uzCz/7S//AzXU+/PffLZ1veu7LfP3+0mIip9uhG/OXFjbc+nHj9fM97H49OL4S7yTiRDHJi&#10;SdPrunFI+JpQksWqKtdTqWo6U9vPxDsJwteGZqKrrbn3v116/Yvpdy4u3+rJDS+XlrZK26k4k63u&#10;7Ud7m0piW8/tKeKBJifkU4jNklQqwJETFUGEJa3rOq+pZ/uen4d5W8wX8U6H+GHhD1mgSKgQFqnv&#10;l/ygBJkCSwjGomt4+ajke3nTP7bCeF+NB+bsDy/v/vXc8JOvzT/8zNDPnx37w9nVp86t//ql2d+9&#10;ufzqN8J3fYcfNYevXdGf+Tz1m/PJR17d+sVrmcffkl9+d+X9b1K3O6WxpdpWqrSbqWztWUvr0tKa&#10;NTkrdA0JbX3ppkG5aUC+3pu72J5o6TsYX7K3k6X9bDWVDUSlZBkRSEyLYlqSWXigmjUIYss5Ws61&#10;NR8mne2VbK+s+UXVK+heYHghLE7PjfANp5PB2na8sHrcPRnf6al+2+a8/tX2+9eUd6/K710z3r2q&#10;t83GAxvx+F7cuxx3zeT75ssj88fdo8Xbzc6Fq8J7l3bPfrn67DuzT54Z/OWzQ798ZujRv8099sLC&#10;797Y//3ZxBNvpH7zWuLx15Ogn7+4/U9/Xnrkha0/viN9et/qW4sP7FgqxnYpdsqxaUemHXoWjGnK&#10;klgKomKA79+B2ILErBSpQAEUymKhxGoDFri6WS7VC/ly5Fdgs7pmESsE5Z3yCkWqz0IJ1ypU2YAw&#10;tQLZ4uVynkNsR7jqWr4qGYJQ29lxJ+eU/uFEW3+6a0QcXYqW9uPWIaGpL90zkphfswWoI+ahbeQN&#10;NcBro0myJXueHoVYxa1aSDK6YNk2frEpxUzJ5mb6aHTRvHhPPPfJ4hsfT7zz9cI3LXu9i4UlJZ4X&#10;42vD0ZmvVn7/xsKfz6+9+uHu+xek223yyGxtO1lLy7Ejl41spGQ0XTBdA/a7E0LeQaKpARYkS4Zu&#10;FOo5xxBcR7V85rxGGyCEsgX49mzdpQRqWUVICnJGNkQDi4qveZ7muopjyxZ5q0mGrUGq+lg/GMpG&#10;PmtKVlUFjTA1xXY0/LpdIs2FHGAeahQECmECmQC5wUSK70KqkKhh0BvFdVJuNYbmNyQG90GTcrKQ&#10;ERtQGiNC/0+80k4hNoayNWJIuSsc2MjrLSuCwIMeTSF5fSoPOeCFHkhUyH2Sz2gz/Is2MOxG2krw&#10;c1mKfi6B0YmxEJsQtqcgHQlbA39riRzZ2MzoxJx8UcEM4Of9tARA7LM8ALRkUL5RLCUGX2hAENLc&#10;55qvOKeLF2fgcBtHyrDo4BSdmAdHDMFK5FPi0UK+WCqWKxxuO4HSMIR7ZNMSyaE3fgs2lkA67k1G&#10;IZwM/DqB0lyN/nSNvGm0AcZLHxDc1kgBgZUdMpCy+WH1ZKUPaGvNdWzu2H66ynMnOKobTjObeB4s&#10;0wy2cyO6yicHA1b/YrXmEc5FRdX51iA0GaaucOWEE9tKPCG/WAwYysbjQ/GS8oBQnDbQt3IZR7C5&#10;hYITRXjrHagl0JHYRiOhePg4kOL1KgFq+RBXSR3CkxcinEKLI/0Qj8QS8qIB7Q6KXFCjWlj/GkFj&#10;gQ6Egj2Qdbeh+7GIB4rxZAonZsNvVWvEMZiKZ2n4HXB8jaV+48AZtEdoiRqD3jC55Jhgo8lPYD7o&#10;ljhiZpbhhBx7MQOPJAUb5jdZpAi0X2jUUHe5+g0KDktQgE9VZejeULxBfgWfrgBCw4UeXmYQG2PG&#10;PLSrnaf0YWjQbnejPuYJvgZbAHdhqrsSUuaZjCmnDDFrK2po42o+rjb0eWYLEDFnNMxJRCgbS7h8&#10;CrHV8xrz/+KkwxIpschKcJI9wmuhwl74txBbnnwLyj7f1MCQBsQGZrajz0FDMhaqDMI7QfGYqUWh&#10;qRJzUkObA3A681wjKI27LDAvNk5i3hZC0z4s8LxsYDh1ZMNwFdYZZdz2Mcpk5VOZJ0EQHJXwGDjF&#10;hyJMDZOXiASWbY0XQCC4jTzXfAXrVVw2D/Noi1RaFFKf9WPsqTNKntA07o9i1GAqWiKT/VQkkNmG&#10;/FRyVTU006Xkurnal+3oOGgakjrnvNE1Z3bVnt0wljbMpVVrcdmYn9LHxpXhQaenR+9olS7dTn55&#10;bfccObJtEN3Y+PDm5kdNO5e6M7dHqARBe3/mTvvelY7E1X7h9pjeMm60Dsn3eDQoy8J2e0C8gx7u&#10;wjYg3j25dLM9cfHuxhd31j9v2fsOp+NG87TTzhNksVqOt9E+zZeFZXZQaBoQbvZlrvemr/Rnr40I&#10;zeNy+6w6NkVebFOrzuKG/z3E1p+7NSTdHVWax9SWMQaxTSrdU1rPjDY4qw3OaaPz+tiSMbVizaw5&#10;8+vuwnZpaj0aW7JG57WhTXsxW9k3YsWMVaWeS+f3N+xZBrH1zjcgtpZpqXNe61vzRnYKUzulqTV/&#10;eEbpHkk3LyojrKLoUjbc9ypOdBiU6lWoElBCOPiFfw2I6u+KsjVmfBBi+/VvHv/f//N/wrIVMIW1&#10;WmdubNUqmDDg3xFiq7tyIG0ZK8vi7KTQO57tnlA7552BZWd03hicUrrGxfYxoXk01zSauT+Svjee&#10;aB7evTe51bmSHZHsPb8slypOoWSdQmyz+tCKP7kWTK0GE6vB5JI7uuSMLNiDs0b/lNo9JrVTRdFM&#10;U79ERUX7cjc5xNaXujKea5o3ureD+XVnesmYnFfHZvH303qn9OZJ7f6gTG8Y+a+pREPKHaoi2sjO&#10;doMV2riBnlHtPlVCsFq7c9c5Uf41+fagehc0oNwZNZqGtHt90i1c6kxf6Uhf6cxcJZc39d6Q1Tpq&#10;tfXKd1sTl1sPLvcJN8fMlhHjzoB6syXzxfWtd7/bePXi1usXdl/9bvvl61tf3Nj+smn/Ulfu1qDQ&#10;ApoQe/CyrliT6+70pj+7Fcxt5xe2orl5Y3g43U4Qmzm9GR4kq4JQcXNlVy6SdNCrllLUxbwo5gUK&#10;lqzYaiVSyiFJAVYhhUJBWRQkh9VwhKTI8bqfrCQCjkrRFgqGWKRynxJzZ5NKFo/ozEY6jw9Vq57J&#10;8rWpFZdOa758grWhh2I/qyBMxSp+Vqnip3uYdyCmK+TIplQJMhOKBNhpzC1OKUGqGrg1oXJlVwcV&#10;HZBZ9qh8Ac1PtUqpukLNpwdj8fBWPbRqPC2MRy5yzEuOHNl4oGjNMWuuUYNwZAVVDyPrMIKg1CuQ&#10;1LSRAuWc1Tqg8E+a6hCnlKvOqJHXG3esI2TtJDKfNagH64QMoZy3cYTQx2rhHhZ5uQNaLENLoxwK&#10;VDxI9ihwUqWaD6ZatPDxWUVRSqamYaHi5W9CIiXCCucbpYhFjBK25bHka5R/rV7AAsmBMCxs3LmM&#10;o2x8QeXYFq3HfIVjWT9xxGLJiUNs0AmwokM/oAQNlJ2BlmSOsjGwz5Ep7NSQQguduMT3vsDJp9VZ&#10;ygk+IRr4mKc3wpwcwuMEJQYaCdQjqCaEozU2J9lGItNXcEphnicAGdQj6C5Qj6APETRGu4uUr43U&#10;phNHfYyFnoSrp/uNmJBxkmrFekJoTqSusbqlUJIIp2P5NVzmZQYrDGolNMgQOlwFqiS5pPEekAcV&#10;ioWIqq7FdlwbaigaHEdj9Q2o3qhk6jLMAVYqFIROsPHtXzYbKax8IFRbn9U34Ke0UcyegUNpnBig&#10;1oDYYJOSM1qBB3sSjxNSLmQFBohDAASH5DxK0MZyJAes4ORpmrZGvAltcQcwikuYjXK+kDrO/NQ8&#10;mBwulQuAiQJbBRYL7CLaiy8UcYCdAPPjJKGMz93KcETbJDeBhn1iWDZzFKNsaxgMe4qif1gVOAa0&#10;MWsINiBPxaKpkqKo4CBUinb4QWjgFJ0sVMiAZeIFIWWJZpdgusCsInMLd+VIFvNB4+gYzLYGlBbm&#10;TxG0gAV7op9c2LwQQ7h1hwZ6uBmG2egRmamGHrQJRzstg4Bv4sQVDsYetx45agZm2HIYhTYH48i6&#10;I3cFdl+WDIhbhmjgFJ28ciiHxmAAswBPckJhPQS0Mce0UyJrmY5U+sA7KWvgcucU9ARugIGwhClQ&#10;C/atboVuLrCzLvORMJWypZRNvWgZJdwTd8YNKfOSUlLVUjYRb68V37qj/vmzzcdfn3zstYnHnu19&#10;7vz81Xvi9Eq8sU80NOF8c2Xphde7X3ij59JteXg23j7wU0JZNWq6daiogSDaooDvypRkL5XR13et&#10;2WWhazh7vXn1y2srn11Z+rIpc3vIndyOl9Lx0k5tebe+selNTQuDPQuTIxsb83vJTUHalwhiS6lG&#10;WtMygp4VVUFSBVGADS+rom4pMJXxZUbFsFgJihXPj2x8D45PEUfQ5CF0Xa8Ma8UtlijYm1BFyzvU&#10;nWrSibfVuHMt/rhF+/1H2Z+/vv6Tt5z/+kLu/3x6/789m/7Jc3s//dv+79/ce/kL40rP4ZdN4fmL&#10;8gsf7T7x2s4vnlt6+Jm9Xz6ffPqF8edenf3sm+WB8XwiXc2Kx+lMlEwF2zvB4pI+NGH2jahdE173&#10;pN805t4e1HuHcvMr0X6qdpCuJ9OFrFjJilEi5SyupJfXsitb2saetZks7mTKO7nj3Vys544NIVbU&#10;I1DOiHJmJDm64pl+wbF9XTGCtGBMr+fbR4RLnc6Fdutie/mDq/r5C+qf3lx95t3NN77O3Zs87lyK&#10;KW50vnqjz7zYLn5zS3nv6/1X3tp+9szik68uP/HK0m9f3nj8pfVHn9/75XO7v/hb5lcvCr98SXrk&#10;BeGnz+//+Lndf35l+5dvJh55c/Onryz/40szD7+1/tLFg2+GSsMbh4vZOKvGih3rGpFp1h3nGJYw&#10;7GELb0FRCYNqMX9YKdcqlVqxEhbKfqFqlepO5dAt1exC0QkiCEj6ZYYw8Vkt0VJUKUblfFCKYGpD&#10;GDG4DafkihMRWlcp1HADTTazSWF11R4c3L/dtNrUttkzbk6ulOZ246VE3DPp3OxMXbu/1DGY3No2&#10;Fe3Qs6ogJStogmSKPhYtFuFz5FslLEKKYWREcUcwtrLa8Er+Svvem18lXvpw4+MLCxfv7N4dkfpX&#10;8v27R/fn/XO3M799e/y3byz/+f3dD76TrreXxye91fXDXMpWxYgS0GYiPaPrWYLPHU13dMPSdFsN&#10;2eIHRQdGmAdyVNPTbNv0TLCoFojqimoOFTRQLE3QNEE3BN0UDVuyHMX2VNfXPLzoFAqqgmwcOZrm&#10;Gh5PwcZLi1K4qOq4uofXRKf4UAoR5YgYhIkL4eZQ4DnbxyAon8FwhMQZGoQdB90IlcMpBsqCImRF&#10;hSduO4kJhTzRWKgp2uRyywA1Ro240VP3N5G82MgJjiA2GZOe+PmeVDY4lX5c2IJwijaOaKMfR46j&#10;obMBsTFHNiLmCodLkMkQwrjEZS/6IWypk02FfpxyIma20YJLGIIVhG0OUaAoBDbamoG3ReerHgPR&#10;wHPq0UaEU4aRnbppE9bG1z70M/SNEDQsSVgcQQ+EjhK4dsrAITZas9i0uBHNxjA1E3MGWJexjrOc&#10;a8ytDA1eb5RhZA0sDOs4VnDyQOdebCelRfE2UXAwPiu+FQbD4WhhdeGp3IolzGbzggkMy+Owml/g&#10;meDoFDyFSpW5kgXQWHS8MuRZ39BtoAWFFehCJaYREXFdyKEfMTmpWWGIFxOvp+F5aHN8LSiVvGIR&#10;VxsebWGouBYPxuQEXY5DZvnDKnQ2wtHYLikUP7TBSZ5lzHGMjgzbgnYXURlQchlzy1QMAT3Q34yI&#10;4kahCoJIuwMnqY4Ew0HB43WxCP9iSUUwLbGxIw+AQIPuy+oe4EbQFbn+CR5My3oaydfwMOg/vS84&#10;cTs8D+aHSsnVS34jOi1RTCIPE+H6NhRsqNakJ/OyYCyUBG1oxaCg1sDXnGJg5F0QzVCJKL4EWj2O&#10;XJPnaBGLMMX83DMLnCA+D2ndgSXDrAhMLe/gKsf1MAQzQI3XCsxnjc2pQyKySBeQxfA1mpzmj2RW&#10;Z4AT4WUngZ9gwDwGC3mx2U2pomjBo/jNsqfzxGoVCtukOXk8DfsI1kmUKAWWwu5g4BeYTV5O9LBA&#10;xDA13slBN+7XJoQmGkqRUq3Rk7D5ybut6HJmHNHDATgccUmqeBIL8NROcrExiM13mZ8BngofSqK4&#10;LtiYIIcnXJNxl4qvnriqqXiYOgzYQCIwrgG9MWCOzGSyjpn11yAWYgUbkLutZQOVULYCRYaBzILt&#10;VnzpUNh2t4alnr5s+4TRv1KY3gqWNv3FbXsNtOGsrFlLc9b0tD4x4g/2Wz0d6vV76W9v7J8nRzaC&#10;2F67ufnBjY0P7m5+25m6Maq0j+udg8K9zoNrrXsX+3K3Jsy2KbtzVGvuF273Zm8yNO0Wjhxo47nY&#10;QDjty93oSFxq2f22I3lpSLk7abdOWq2j2v32A/Jl68leB0Nv7npPlhKx4difvTeQuz8o3hoUQDeG&#10;xJtjUuuE0jEpDY0LgzPyxKpDFUUXjdEJsXk4fac3c2Mgd3tYuk8om9I2rrRNqd3Teu+8ObxgjSzb&#10;k6vuzLq3sEG0CFqPxlb84XltaFbpXzfn0+Vd5sWmSNVMKtrbsGeXtYkFo2/B6J+zKBcbGovmwJI9&#10;sOoNr/nDK+4gemaV7lV9fFkb29FXhfypF1sDYvt3Rdka0z0IsT32xG//43/6B1GRHc+LCvlqDbpR&#10;pVQqgQkD/h0DRQ89yRc39eVVeX5BH5nXhmfM3jm7f0LsHBc6xoS2cbF9Um6bkFrHc82jmXtjB01j&#10;B81zB31rwlhW39L9lBcofqg2IDaxZ1YfXvUn18LptRDHqRV/fNkbW3SG5kwGsYntVE40fb87e7cz&#10;fZul7rvem7zUfXBxOHV3Wmnf8udWLcLXZsThKaV7Vu+dtdvmnHbyU9Obxo1m8lnT7g/Jd/oo+dp1&#10;XuhgQLzVlb7anriEI06nnPZJt33EaOqTbhHEptwZNZsnnDYQz8KGTl7loDNztYMBbaNO+4TfNe50&#10;9Ep3Wg8utyWvDMp3MM+oeXeQQWzXNt/5bv3VC5uvf7f98tcbL93Y/uLmzpfNB5e7hdtDQiuIQ2xL&#10;xtiagx/q/E60sFNY3Irm582RkWznqIQvdno7SmZJaY94uQMFUrWKHzx+/9mMn8lFqlQ0pKIvFT1C&#10;r0o2xWzWA0ooxiIiIUfEyGA1NGVIDcgRMKCfpEaJsqSpPBq0ZEusTijavNBB2lfEoqnXA4LYqp5Q&#10;MI2jUGPlR0EURkrgFMsEyZxsjbJn1QIqX8B82ZwamAmSo9hPNq1SdiC5Mr6KW4Of8DUGtFkVH/z+&#10;UYFXIFWqLgaqFTcX6WlPgZijT1QLOMrGITYqlVAL5aKulk2tYrGKB5jThIjUK67D3NP0CoV2cnF/&#10;grK57JshD2EqJ1q0WbhohO9KZ+nkFAa0kZytUOEIkvglV6QaN5gcT9tYILG8KYQ9UVVNLLFaaCu+&#10;qQaWCoU81ARfVfKmVQ3Ika2WN/AMDNtSIpehbLAXsC5SrKiad7B0OfWCf1wOWIkDzM/XTvDLkU31&#10;RtmuFzoJIItsAs6YqzaWedydL8YcDuNFjrBOYxHSKYeMdbLWkks5rc3M5Vv0CVwT6GhiTn4vEJ6z&#10;sTuHe8G+wIcKKBOE6OpEHpU4wO24ksHvwn3WoJRw/QY6EzSbU2WIIDMYX2yj0qsQaoZ+aEhQdLiu&#10;A6KtSNf6HpI78d7HtDiFhgQFiPSkk5hTtKEVQVvCVcwM3e403y1m48CZ6vDKoRFzOmvEckLd5L5s&#10;LoPYSA1lFpAB5YxtveKIfhAaGAsGBcaLa+MSBZBWWCgEPgKUsBMEjZfrYsNpBjYJmxkKLitXGpWL&#10;EYv4YIgYgWJow/YsVMo4EogGJTiCikzVQqFeKzAroPmHvs+gN1xl/Y297gcrJDCorgzFmlERCjdX&#10;7h0/IMSJ8p1R7KTv4SUgdy2OFuXBDGXd9R+E2FgIacGnigTfQ2y4BHsmiDAHVTnww9CCeUjeFWQK&#10;nUJYBBnB0jR02EqiLGFOGCEwV/LFMggNnKJTIvCNii2w2BwyY3A7smROAjkDn+4UhQXfD9FD6BUl&#10;eCPnNcyVj4oceqNPxBi4xUUOFNyv7QQaU5lb3Km7BHhwhH0owHoUZPSjB9PiKRsQG/hhdqo6PbcX&#10;8LuQLcdwOrqFS8m2+V3+FaGTiq3yVDQMLIMZDFsX5rGHP4MbBC6FgnL0Dd8UrOXIz6OHsZGXCvNP&#10;oUKi6MEQvAo4wlRm9q2OqQI741sZgth021IrplI21AIIj4zPx41uWS4KQpRNxun942tT8Qet7jMf&#10;bTz8t4Hnzs8/8cLguQ9n2wfDla14dSc+yMX32pMvnu197pWOl85NXGsy1ratnYMgnQtzYj4n2Nmc&#10;ySoTWPsH8up6Ynw22TO4fvX+yldXJy/e3W4ZVHqXjiZ2400pXhPi5d368k59fkFta1+5drGj9d7o&#10;9NDiznJS3BPVpKolFTWpyImMls6pgqTkxGxOAuUUcuuR8E76sEJLblS0bF9nICO+DcoeaUDW2oSy&#10;uYUifk5m5OiBqEagbTWeOyhdGiq8/N324+8c/Pr83g/fMP7bGem//iXx//7T7g/+vPnzM+mn3049&#10;/4l8ezj+prV47jvx6bdWHnl28cdPTf74jxsP/XX3988M/f6vg299MN495CWzdUGOc7mCKJb2D4qr&#10;a/bYtDM8YfbPFoYWSt0LpfaZaHLO2ditpXJxKnecEcqCXEtlvPVNqX94eXhsbWzmYHYpt7Bpr+4F&#10;a4nKRrKm52JDiCW5LojVpOKlVC9nKpKjW76uWpKkeWnBGFlwrjZvfHAt9elt4Upn7WJ7+bM74R9e&#10;W3zqzaUXPt7/ut39riu4Pmh/3pQ+/93ya5/PvPre0t/enP7LC3N/fG768ZfmH39x/rEX1x5/ce1X&#10;z+8/+vzer89IT7yu//pV9dEz0s9eOPjp3/YeenXn0XOJn5/d/PGZxf/+/OT/96WZx96afPHC/ndt&#10;yeZxe2bZW9utqEoMMoya4xxDQsLYdmuGU9FDv1rIH5bLVVCh7OdLfrFqlw/d6pFbrFpRHj9h2phw&#10;bSuAwe3m6+WjSqEGUeXZgY233vR9WPxePh/A8oakI7gNR9f0hYy8v5MYHU3dujX1+ddDN+8tjy5E&#10;6wnC16a34oW9GG/XxVuzt1vX5+YzyVSoSYEmhzzE2Mi5thxC54DC4ehYEUNBURKZzEZGXU2ILWPq&#10;excm//buypmPNr+4strUpwytl4bXSzcmjPfurf/508Vfvzn82CsLT7+38+kVvXU4Xlmr7+zFYgbr&#10;GRWZM9OhltYogWA2C8Id8ZoakmcpQcPqolXQs2XdJv9Tz1BtWdQkQVUlw+LuaVZIjkOaa0qmllXV&#10;jKLnNEsysX5Ebt43A0uxNVHXBM2QTUd3AwuLn2drlMRNFw2elA39mIrQdo28XwkUY6GaJCUgqchD&#10;mEFvnE6c3RqQHMPjIAvQqUgqRaMz4OwUWcMRbVXWTufB5KdY24MubyC00cmH68wlTVVISHIsjANk&#10;XAijQRskEEN8Y8PAO5GHSKf9CTwPFgyHXNswCRqQz2Ag4IwkF61Hp2L23xJfF3AkwI49Ax/FoTTC&#10;thhSBkaVItFVBq5xj7PTHKCU/QCrDtYdLGQ4xUCsdDgyOoXMOGZH/m7gx4IFHjQwA3pAbCpa0dil&#10;CPNw/I7PyeNDQabruSxa02VYGMfFqNgoS6CGpZkgNgr2pOQPWPd9lovN8lweK0rS3TJPIDaC4Wyf&#10;Uv+RizqrWOqEkenxoqLkyIYJeTFTDr2B0AipJGje5hAbpmU6D4fY+BbgKaGHp7mgl5clWdM9T7Ft&#10;SpaJXzB+vuUyxY0WCriKS1TugKVjk1k1qlOgzcoHQbVUPK5DwYN2hx6oZ1zNQ0MwNehp0MoIeou+&#10;L9kZHVbZhijtmOJoFWh7FfwsT4hDmiHD6aDUneqBuC8YMAr9HCmDWohROEWjEQDB1E5cEi0dKiUm&#10;p6scYmPp3qBY4hSjoKmijR7w4LMIlo7HwyWulGISqKO4NUF75cCrFyjhci0P7VryDF7mC0r4g3Ab&#10;90SD5hxAM6/knVJgRLTvDtKgsRco3sUo+nw3nQesQCeHcn66F96IQTkpJnC6nw0Gru3z+aGik10Q&#10;WiC1QLYDh9VoK53tplOEDdP2MTn6pQIsFzJecCT47CRAled6PoX26AHyrhpaudDAEJV8OBgOWIuc&#10;wwIeGPwUYcNRuZOoWDIxTsAyk6VOc46KnNC2TkJHwUDeaif5rEFkSeExGD/3XOPzgNCg0NGTpxWK&#10;jggBXPb0WoiPRp8O9hdhmqyqW5EcF9gHZPhaieAzhscFei0y6hGOhLJVAokyshERQ4X82iRyebMp&#10;BqtGlrLOLGWYfjLLwgYDECZtNtCyviqEOpmrDH0jiK0aSIfClrMxKHb1ZQhiW85PrTlzq/bsmra4&#10;pi4s6dCJZifU0TFpeMjt7zO7O5Rr9zPf3Uq8c33vrRs7b17fefPm5oc3Nt6/s/FNR/L6qIJJuoal&#10;pu7kjabtb3syNyfMtmmHILbeLFU86EpRUraOxBW0cZWFi97jWdsoUDR3vTd3Y1RvmvO7ZryOPuHm&#10;/e2vmne/6Uxe7heowOMAcydCmzzaxKYRuXVcaxrXm8e1e2Pq3XG5fUJpn1ZGJqXhOXVqzV3aDGYX&#10;zQbE1pO63p+9NSTeG5GbCGJT28mFjSqKji674+v+7Fa0sBOtbEcrWwFoeckdnLf6pqW+SaHngVxs&#10;JxCbM7eiTy6a/UvWwILTOWd1rPtjy9bQHOZUu+b07iW7f80boYoHzsw65WJjFUXrQf44KtXJIZ5D&#10;bPjHIbAGSvXvCrE9/PDD/+W//Je9vT1chi1SLpf57RuMJ/fmZRfwj5/+238N7n/zr35cZ3R0SrW4&#10;DgoPfcHJrSkL68rChje97k7PWX2TaufAwf3hVMuY0DapdE5pHZNq+7jcOkqZ89qm5O5VY3rHX8oE&#10;B0IhpRYUraiuWcMzQudEqmNBHtj2Fg6iFSirO97KmjG3YS1sOnPr1syyNjwn9k3nOqay7SOZmwOJ&#10;qx2p7zrT3zWnv21Kf9OduT2ktOxGS9vBwqY5u6JMLOj9i8bAmHG/T+Dp/fBKdUya3VNW96TVNWa0&#10;j+ptg0rTmNk24XaMmC1dwo2W5KXmxMXW9OUxvX3S7Jp2emacnim7a9LsmDDbJ632Mb2lX7jVnb7W&#10;R9Vwb3Sm8MZf7E5fGTNbeKa2ntyNtuSlzszVYfPeXKF70LzVlv32xs77Vzbevrj+xoXV1y+uv3Zl&#10;6+yNvffvpj7pyF3qVa4Pyc3DcvOY2D0u9kxJQwv6xIIxPquOLjkTG9HcnDXUm2wa1vqnvfGt4nbq&#10;OK0dOtqRY5WLZrkYHsVOpSYXQzHyM2UjWzETNXGvkssWUlIlpx+axpGt1Sjpo1op6dWKXCyCpGIg&#10;FXyxaAgFXShIuYIkFm214pmHBfu4ZB2VzcOSeVjEkTxvaU+AcRZlsaTIFVmpKuZh3jyMjMO8UQeB&#10;k5hBOi/RUrHlsqVUdb1uWbHlxK51nDcOQ61GtQtAHMgTWTY3Id9woFPKjl7zbcqnXPbiok0xoeRk&#10;R454JUcqmEKk81McIRPdY3CWwImGXS/bhxWIaYhsmZV9UEqqVoXtYOo106i51qHPhb5VKxkVwt2M&#10;KvmskSRlySzJke0wtI8iuilLVOcc5Z1jSl3H8Tg8QyNZW4GStUHUYiDhg1WPlR+NOCd60K9Bmheo&#10;Lg/fsbFqzOvtsNgoX1AOsNby7Sk1sLTQFgNNyVPuNqceekdYzAouFh42im1YRZS7rRhqBV+OXNG3&#10;pVDTihZVh6hhpQzMCi3bmBmrIBZOsKl5D0fiD10BZgIFrjostNbTKeedg0XaxvLDSgupeV8K7Jxr&#10;5lxD9LFsOy4W5hKWT9csetw93i7njUIAi0N0TcGxQKLryL6nhYGep/09rP1gIz2D+9axzT1ahvnG&#10;XdE71RUIFmQ4GlQl6FVczYJuRLoaU4ag7uAIHmhszOstT8oWucKxYFLXEm0dR+hDUL+4WoaBAYsm&#10;wChoSDy0k9UfYJWzGHYGVdKhRGlQN3lqEvJ0s6DeUeoh7sWGftI4QVBAmeNbEW1cZVvBATRU9IQs&#10;pxsPI+XTQk9Fg3CAk9QnYDag/53cnTmpFcjdrJHe2P++iAED0R5MshaVS5bvOmEA/kKV/D9wFfq3&#10;zD0bYJvAuvEc2gZn2BwBc7g1gwXxGOREwrA8St+Wp2CTPAvE88PQJnTMUHUNRkIQUVBMoVQplMph&#10;vkg4F23RU/DmaRk1BoFRjmeGiJVOgTkYJDjCCMFY9LMNf+47wA0SzMTjbghHO/UIgDGDaXmbM4MP&#10;PMVylSFxJXByhlNCD3i4twK7Y8NJwXMj2/JhiBi6g6Nlwgbz+KmqmrJEhSt1DSYfzLMAXyXMM1iG&#10;jbIJGmzBRixqPip6bgBb7hRZc5nTH+bnRBFjdsAnobRhQRFH3NqyaGYw+F4e5FoEkIGYO4kF89gm&#10;k5iAM4Y+NoK8PALaPNuEudZA3HAM3CAf5AtRsRiVCFyDPUmV5GCuOZgBbdjDgRfahgPbGGYws5BZ&#10;EBlzcyMDmAoFUiqlE35zeb/YMZp84dOlP5wb/adn539zPvHX9zJnL7iDk/FuJp6fL29txVfvZl94&#10;ve+xF0afemO2o9+ZXDja3D/eTsQHGT8rFyXVzApKRpB29hODI0uXrrZ++d1gc8fG9GJpYy/OZPPp&#10;TJRIFw+S+Y3daHJOvte2+sV3g+981Hy/fXVyJrOwrBwcWLlcmE2b6aQhpByQlLJAclKVU6qZ0zzV&#10;8TQbRPYiBUWHnpv3/KLnl/y8Y3n0oUCBVqT8zHLFzhXkXCmbDNcT9fEF++tW+dyFzb98evD4m0t/&#10;+GjrDx9vPXl+4ednRh57aei5D1c+vi5ebPUGluOLbYXnPkw++uLcPz2z9OPnln/y8v7Db2R+8Urq&#10;0dczZ74U378VDa9SucmZNTehxPtCaTebX9oNZtbM6e3a/P5x70LtarfSNLzXtyBNrYXTG9HyVnUr&#10;EW/vV5fXwomZ9NyStLSpTS8LrQO711uWmvqyo4vhbtpJyZGouRnJzBGmS7iEIMn72SCtFBNmPLUV&#10;v30t/MP5vT9+lD9zMX77Svzu9fjcxaNn33eefD351JvZlz7V37oYvfiJ+vTbqSde3/vNqzuPvrTz&#10;8HNrD/9t61cvHzz07PKvX97+3dvJP76XefL9gyfe23/iw8QfPs387hPh4bNbP3hu7QfPrf/zi5lH&#10;XpF+9Yr12GvOD86q//0V8Wev7/7q3exf3l985sPlD78du3J/PZX2srnQ0pxiWD6uHca1wzLEkWPn&#10;8cvOl6rl2mH18LB6VCvXywUIpiJVEPTIZ5PjyBQFZ5PTJX7hkefDRCYDWofoh+VUCkFhnlAV/Kwi&#10;mLWHmlffEypji+LN/vQ7FydefrP1/c9GhrqV/c04vRfvrh9u7lWWN6Kuia3r7ZPdUwv7qq36/gE5&#10;VJkZQTdShiM4RSEsClTRCSv3llzaksvTQr1j1fiuZf/c1xPvvD/54Sdzg0vpiU1ldi8eXTv+tqn6&#10;17e2fvnMzK+em/vdyz1vfbPROrA/uers7prpdGDkCpZYsvHz0fGiX6zSAAD/9ElEQVQecgjbNGT9&#10;lHAJ/bZqaqIKwlXKh2iF5IOmWKpABUA1EWyObwUcIyO4wgo9w6etGxUTsi8KEoA5unL8nTmgGRxk&#10;x++Xu5VxNM1kGBn/jTMxQp5rOisP2gDFGsz0w+ds4MFAhpEpGvN7tRjuDmbwYNnA1QamxlA29gDk&#10;7wYeBueZmBDfMm6Be+EPigllQc6msmJWxCjuvEabEBh+4oBGMhOcHDV7AGXjqBlte7iUmg39IIe5&#10;GIONX8IotHU8CPdoYwVDo5B2gyCHMQOfDTOfztbwVmabKHxmXMI8tAHDEgWgh/C4B3Y+yMWXjYJA&#10;x0VIXNoQ4v525CeHtxJyF6tMo0A27ZKwjKJYZTAxljm+BcUJyxA6sfo4JxncQOAkeM4lGUZi7F8R&#10;C+ek6p9Y1xhG5p5kZKN+7oPGHdyYdxuG2CzJGu8EYVRYKtOyDnWItvcKUCegVDAXewLRsPRzDeQ0&#10;SyztIJZKHqtXYPi+7nnMM5LeSsqndlI8lBzTWBudus9rINg4nszZQOXwIiu2KRqaZOl8zxJ3RwMP&#10;gKtQh3A73sjXylCQoAXRW0+qlw2FhKtbUM+gqoWsoCcLxqQaAl6F/N0a+BqDyTg65pTyVHu0xvKB&#10;lGizFkdcBRuBaCebsiCMwtWT/V2KhCAIj+3FKl6jKgLn5/ODDXcvHtedSgEEndYqRVBrtciToVR7&#10;lhq66PTrZa9WAoVHVRAaTAEOT7eccSQgDCsV13tZpGfAKooSBMYUZqtESj5nhupLCjAvKcDSvARH&#10;VEAsPCpTjuN6kUeWgMxyALUfajzRYZHiWo5KFNdySOGQuGpCslZC2mtnrnAEz8FMqMNeaIBrfBSs&#10;Buj2GgsF1YueBBlfdMEMBsKnOPRG6ZgJiePb+TyoRQ4tCmqpBAb3R2Oxoty5jGNhHAgjpOyk6ihd&#10;ZY9NZVLZoxK6hxsxZsq5VqbqfBJDtWAhmkcFDr0RPYCv4aYEq53MrLGCpJzNi2vWcRGWLIbbx0VK&#10;qUZ+Fa5ScKn0HB4Dn47F3/j4E+AB4rx5RPamUnEaSY0iMxPomcDIhIaQdzV89riCae3jCgxY+rzM&#10;ZY885pifHYg/CT4s+vEM/Ak5AigWVaViZI7TW/nNAbWzJXG7J9c05Q6sWlPrzsyuvbJrLW8YC2va&#10;7CKlNpuYtHpHtc5e6VZb6vKdg49u7Lx3ZeeNy9uvX9198/LO2es7HzRlvuxX7g+bbUNKV0+utSN9&#10;rSt7o1e8M6DcG1Lv90t3ujM32hNXutPXqaho8lpv+sagcGdUvj+uNo+rLZ2ZSz3C1T7penf2cuvB&#10;d827X7cfXOhOX500Wse0JrCNKU2TWtuU3j6htI6KTYNK6wBIooKkA+lrg9kbk0LbrNw1JwwvqRMb&#10;1uK2t7LhTS8Zo1Nyy2j2bp9wcUC6MiTdGhBuDKTvDufuzyoDK/b4Xri8Gyzte0t73tKBuwBKuPMg&#10;SsTmDMyqA2DbtBdz1X39WNYOqaJoMtxd1iZnhKEZpYsc2ZxO0IY/tuqMLFr9C2bf4mm5A2d4054G&#10;HVgbuejArTjFuFCLj6rH3ydj4/BUA736+/3j0+Ifv8v3EFsikUBvoVCoVCr/iyC2I18J5G1jZU2e&#10;X9BG5pShaaN7zuqbUUG9VNBT7ZpQ2sbl1jGpZVRsHs22TUpd+Ip3vKVclJSKGSUvSaG4YgzOCJ1T&#10;ma4ldWjbncefbcdb2XaX8edhNLdhzawao4sKsU1m2oZS1/sOLrcnv+1IEcQG6s7eHlJbdsLF7WBh&#10;y5xdVSbI+ZBBbP3ijb4MOUYOSc0U8Ky1japtw2rLsNI8rDUPgfSmEbNlxGod1O935K7dP/iuL3d3&#10;QLhPyJfePml1Ttld0w6OnSNqU1/uZlcK7/o1vMGdyUvd6SsD4s1xq3VEb+oTb3akLrcmLnZmrg5o&#10;t8ec5j7tWnPq6+tb715eP08Q2xpBbFe337yd+Kg590Wvcm3IvD2ut+MuE3LfhNw7LQ83IDZtdNEZ&#10;XwtnZszB3iR+Er2TzthmYYsgtiNXP/acatmuQkbHfu3IqBbVcj5bNdNlfa+c2ylmEv5eJp+UyqpS&#10;1SHgFPLjLem1ilmvGbWqVs0rpVAsGrm8lomEdJjLhoZYsEkCQo7UCiaEFGRlXMWpWg3ksiUUwCxl&#10;IzGbz4KUCu0l0xbBYd46KoE4xGbU81o1BD/hdwTJqXJVUWuqXvO5yxt3hQNpLPwTso+TUDApUxtP&#10;63YU8SxpJivIQO5mVZ+jbFqF++5STkr0fI+LVYt2vUwIGuUdsJWSqZZ1rWooJQ3EYkhdyHHGUAaz&#10;c5THLTiEpzaCQ9mxSPGhaOhVDw+AmTE/2HAEJ7R6chUm3Z789Xg0rsZiTm1MyJjpeSg6NSJBzPZV&#10;aK+GGR1Y82gtBLGiBBbbBaJFtxxSAYeCxVEwiyqr0lJqlH2+uNrVglXJWxU6GqVQKwQckgM/SCvi&#10;6IKfipCylbhRSKFC2Jya90SfvOr45BSTW3KNsmfXIg/fBltowakXQ3DKoSMxsgkgc9memwd1gUCx&#10;ahHqCBQR0TVzlpExtYyhZy1DcGwJmuuJfzvttvF0sEzVIM9ztjkGPUMJLe58R/1MnYJ6xPcJoWwx&#10;xI0UJmhIfI8UuhdUIvJrYxuYtO1Zr4S1MnigMEHfwiRQ3bSA3N8IkmNp4PgMUAdlBrHBzOHAE1RP&#10;pjLS8XQLF/0EnwVUA/SUAZ0gNPwysaH/VHMNWA8fCFUSYzmghh4cMQkIbaZ3UlAqGNjdGcR2Uoyf&#10;atCxOgZuGBCmxokha/lKqUDJwcvg5PUNuNeblw8xigAHWEM2FbKzYTswhsZGN1RP3+GOeHgAnw3B&#10;vUCEC4GTxXhatq3D2tI1P+Q4GgFnJxgZQWx+CEuDwDXef4J55blRwWEvjOXwWaFUYWYG72yUUOB+&#10;ARjCsDmC59DPh4DYDNQJHhZ3Q/4CuMsJc4OfexlwewZGjqobsHAYxEaeBYTiGa6u2ZpqafhS8HVY&#10;PgfCDN1Bp6qYKgxIHbZUo58sQJ2ysMFygyUG0wsmGYj795GvBItmwtPgEmNg+JpL+BoH1PhUgV9w&#10;HRiKDWgPnZxcqv9KkBlsaW7cciv6pEGmbMPGZmY2OWoxyxlDcBp4+IKifJB/ALwg1zbeZiY0JVpS&#10;mbMJmdBURpDugh7uZgJrGbfGbBxi28odjq+YH90RXv928+evbD76xs6vXlp96q39b65mRmbi/f04&#10;lYo7B4Nvrx88+fLk71+b/uDz+Rv3s5Pz3nYyzsklUatIipEVFEFWU1lhbumgvWvibstK/0h6frW2&#10;thunsGYIxYxQ3dp1h8bT1+9Mf/BZ5+vnb391YaB3KLGybmzuuOm0n8tFmZQJSu5qoMy+KqVMLQsy&#10;1LSsJCVL0h3FdHXHJ7fMvO8VPL9EKFtEiKIm65qkuXIUaCUqMi1XXDPW5Nq+EE+v+t+0qecubj73&#10;ReoP720+81Xy+QvZM9+lXvw68eaF5OdN1u3+Sst43D0ff9sSPvth8pcvzP7wrws/+OvCD5/f/unL&#10;B798Lf3Qi/u/P7fxzIfJCy1C+0SxbzJ3IMeSHef0o810eXbDHlsrjq4Wmsb8r5tSH14Z/Ob+zN3u&#10;vY6R3PCkOTnvzy5YU7PGzIIwvywvbWqLG9rIvNI9luqdNCdWCntZNyVHOcXJSJZANWalVCa7vbs7&#10;vZQendlrHw8utWSefjfxyxcXf3VW//37wQufFs98UXnh4+D3Z+XHXtp94tXEM+8JZz4zfn9277Ez&#10;G794fvWRv6388zOrP/3L0kPPbf7q5YOnzmf+9E7u6Q9yf/5QeOqj1O8+SDz+/t5j7+4+9m7i4bNb&#10;P31p56dndh96KffwS7lfnjEef9350Vvm/3hN+vErWw+dxaeeevajlW9uLnaMSJlcKEoFx/QKQala&#10;LFcLMFh9j153CtcthIVyoVwpVUHlImRTGdY/+k9dMnFEm95eD5a3Zcmuo/qRBfP0GIZj3qkQSmLj&#10;xxE4IcTyUVbPr+77M2ta05j8TfPGh5+PvfPx4JVvFvo6hNX5Ymo33tqvbh/URleyd3rmmgbH53ZT&#10;aU1LKkpW0EFmxnQFt5ALi0JIGRyUUsI+Xs2GXev25eG99y8vvPbZyLcXt7p6ndVssCWXFpNx+0T4&#10;3kXrr+e2Hn9h8VfPzb766dK3zer4krmWqCSTHkg8cEGObnumS9iZDSnpoe2Sp5BzCrFZqqkKipyV&#10;NFE1FYOKSRueozMsQbFBNtUr8HTRQJu5+jAGHhyKI37s7PeO3yl+vzr9hE30EPKlMD8ykVfwJMiM&#10;/665AxrjtEzILtVQZY2lTpMprvPEMY0TBoKfx3UyUQDhQHKDfkEnEBsnBrShQdKJ3wu/NHowVq0F&#10;U+Gp8DfFHxenvDgpOnk5AhVTQZrpFpelHBqjNm7EI0AZcR6IXC51OYiGtsMSAnBcDMQhNpVVhVZ4&#10;hD5bDyCQXRb1jzeHZjjB2gizY/gaTtFJwpy5Jwcnjs+0QcLAO3SCDUdC2ZhUx9rneB6hbA4Rw+Ko&#10;Ovb/hAJGLAUbngjrDh5NwRdDZKATiwNfifgqiRWNUDYWucn9yE4JPXiJCDXjSdN4IjaWSe20v4Gy&#10;MU80HgfKcj6UcCR+NgkdHwj2xBLPFA/Saph20eg/VVTYKcFnVhhyiI29jwSxEbh2gq81iKFsDF/j&#10;ZUYbm4Kk/zA4Dz2KbSp4c7FkMU0Jd+E35WGnLC1GY2MS/OBhMJx7siXJ8mawVB4By7bmsGweIOhv&#10;HP/i4BcD3Sg3CAFhDc5GhVAeBMp2VX0MxAwEurEICa5GcjbogVSJ3rVUH3KIqmBBSyRntIYaSaNI&#10;5ywXjEKg532QFnmc+KlZDL1ayYcpwQA4KL1ooBOaMNdgKScMT8NSoRKi0XGFw2pQkkHQbKHucscu&#10;HvxxqvESQ40RY4Ni3KAKpXPRWZgnDASmlpeCuBIcl/0jCgh1mMnQgMwYDEd4XIEqmEF1h8LP8Tg0&#10;wMnDOUFgPgl/sXmeGW59YE4OwFksnhQEK0MrkhcYcXJmTM6c0dzjEggmlc4COWHRcIxJjKxcYIAI&#10;CGOea3zmMK7wZ6ZpGSons/hNIW+DpJILW5LwtZim5bAaAVvsqFJCNEcIzdOZcS8y2dgzuHEFlibs&#10;U5n5poHADDaOhUmwLIou9w3kH1Cvw950lYojlci6zOWNTKinfS2L+SNLKvpGveDEVZcgtjIMXtwO&#10;E3Inu6yvp10VlPE0gthYcQY8A4xHek7mi5eLZLGoJuuJjXC9X+loSdzuzTVNuwPLxsSqPbVtLoE2&#10;jHmC2MzJJXNyyu4bN7oH1Lud2Wv3U5/e3Pvgys7Zy9uvX9s7d4Xc2T64n/q8V7o7bLaOaD2Dcmdn&#10;5npH+hqOfdKdEb1lzGwdVpv6hdvMl43wtYHc7VN8bUxp7pdvEL6Wu9KeutB28F1n6tKQfGfSapl1&#10;OieN1hHp3kD2Vn+aaADH1K0+CUNahuR7VFRBuAWazLVNSx1z4siyNrnpLO34qxve9KI+MiE2Dafv&#10;9AmXBqTLg+LN/tz1/tSdoez9GWVg2R7f9hZ2/MV9f/kgWEn4Swfu4r49u2fNMIiNKopOS33rJpU7&#10;0I5k7UgSK+l9b2tBGZvKDkxJHbNq94zRNmO0zmu9C0b/sjO47o9uRGNr/vCiOTCrdC8peJ6xXWMt&#10;Fx14FbcYFypH9VL9X4eINtCrv98/Pi3+8bsQxPbzn//8P//n/5zL5XBSLBb/l0Fsfh3iSdm111fE&#10;2fFM90iyY1xuX3AGNsKpNW98wR6Y1noa/mtiM2gk0zqWa5+XRrecBSGfkktZMcilrOSC3Ded65zJ&#10;9SzrI1vu3LY3v+UsbrtLu/4KjpvO7KY9u+FMrhqjs2L3RKptIHGtd/dy28E37YkGxNaTvTOitm55&#10;89v+/I41v65NLxqDS8bghIk36c5A9u5A9t6gcH8Ib4zcNKI0j6hEg8q9rvT11sSlXvHWpNcxX+yb&#10;8jsG9Xvd6VvdqVu9mdtDUtOE0T7tdE/ZHeNG25iB2e5SYHOWApv7ctdHtHszXseU2zao3ulIXWw5&#10;+LY9faFHvNanXu/XrncI397d//Tq5vnL6+curb9xce31y5tvXN99637yy3bhwqB2d9xpnbb6Jo2e&#10;KXlgQuqbUUYW9PEFY2xOG1mwh5f98Smjuzd5pzfXNWYMrQXrB7WEXLfUQ9usFEH+4VFwdEyS4rAi&#10;1p10SdstZrfz6T1nJ+HvZyKBPNQKtkyFNYt6rezFsRsfW0clrRqJRTMTqkk/m/DSKV/JhFouD3nk&#10;yKVAr+Xt44ofHzpxxTou6XUPoiqbl1JBLuElD9wEZBYkFyWDq0fmYQlyCmQdlY3DAofYcnk9E4np&#10;UMhE2Ww+p5Qh7Chxm3EYenEZS4gdg5NAN8hBTJWNtDR7BrTVCsW06hXKN2kfRW4MOUsebRqLlhcj&#10;I+3KSUfMeIpEhQgok5pWhmJfhBz0YohCCHdPr1pa1cwGQjYQhVCViybtVNRCvZKHvYY5yf0NM7MS&#10;qzRtHpJdS7lSNlA5cMZ92SxWY4HqIRxiJfDJpa4MWWzlQi3tUbwtPQOvHQHO47wf00pjsw0cLBsK&#10;Vi+e1DOyxMCkdRFrapWV7maLq8/8z018CgK/HK1oqwWsc5aSx9F268yLjfC1vIMPWC+79RIacqTL&#10;kQGSIl0KDfBjZr43ZZYp8hQ83lHFOyyjrURYQU3KDVewlIIJZtyIFqSjIh4GDTA7tZJVLejFEMyi&#10;b6uRJWOd8w01tKA0MLWAVI3Gpl/oy74juo7o2DhKngtlgpQPli3CrxfxiXgiUhqIp2IbenJgNiJM&#10;C+SwZkTkmAbVJ2D5bjnQRoEGrK4oVCUoSRxHA0E34hBb4aiWP6rRRih0Jsqg4YNZtCkiwGKZcQmA&#10;KwSqY2pQyGAJcnytgaw1AiUCnuKXwWdcYW0opifxnlx/ZaoqgW5c3QzwqMypDVd5ImEQ2picb+Ty&#10;jV9WzLTCqpESMxRNTEj4GtphYLqUTYvjQjZsUwoXbdTpZ45sDaANFGDCKOAlR5njm9dAcsjBjfA1&#10;MNCcAWXflm1DcUyoyBbliaMcw3SvU34O7MAohuVlGppOOWtOYS/QKTrGzAayHPJFIjQ4iEb+Cn7I&#10;UTnOky+WYZKfzsPRtxMEjU5PcDQK5MFY3okGH4IG+jEtA9ooUxuPuEEbdhb60aOblqxqsOxw1Mk1&#10;jubBJQLdFFORDRkGpGpZzAGKe5NxRzZds9FwmOsZiBqYmfk1wH6DJcbjQLljBbfocImI5X1jpyfg&#10;GvOP48TRNMzMUTwccSNC+pgHGYxVGLc4og2TFXYsrFOynFmwFSxY9JMjG/mvUfm/E2qgaR7LtcSR&#10;C1i5vIfAuIZbXCOROcPXyITmhjEmP52fOvljqGZajnbSVsukc7k7+9SH2798be4f/9j/42dG/vRq&#10;3zd3czvJeD8Tz6zWRufyr3w48+I7E+98NvHF5dXm7sTUkr+17++l8pmcI8mBLHuy7CYOzKXF5PRM&#10;ZnlF3dzOb20XUpmjnBQfZOKJWf3SjaVz73e9er7j3Ad99ztTU0uFrf0j3CIjxFkxTmcqOaGW2NMO&#10;dtXkrpxN6GrW0HKWnJKye2lDVG2F3IKoDm5UiqKSH5Y8v+DBLDQMVTQUQbclP9ALeasMIeg6R5pa&#10;2hXj8WXr47vimS9W/vxp9o8fpV65KL1717/QW787GfcuxcMb8ehaPLgUX+usv39Reers1s//MvWP&#10;f5z7wR/nf/js1s9eOvjRcwf/n9+t/I/fDf/jH0afPNP9wntTn18em1h2M0otJVU3k/m5dWN0yRte&#10;sJtHjEutiU+vLX51e+1Ga7KlT+nqk1s6sy2tG61tGytr4uq6tLEn7WeM3VywlfY2UqWtbGVfDtJm&#10;UXRiyY0FM06I8cJGPDRV/Oq6+O6XO69/nnr54/3fn9t84o213797AHri3ZXfvb/2xNuLv3h14qEX&#10;Bh95eeSxN6Z/++bso6/MPvLS1EMvLPzz8ws//dv6P7+w+ejrwu/eM1+4GD37rff0l9ZTn+lPfKo9&#10;9oH48PnMT944+KdX93/4yt6PX07+5NX0T15M/fC5/R//LfnwGeGnr+394MXNnz4/9YtXF597d/y9&#10;yzv948Je9ljGQqKXCACAKPEC/FYd07INE6+i78AiD8IT8Jd520LAhTzqGa8xgWtUrIOu4qeCH6Sa&#10;1SzZxlpSj+JqdAS707G8UqES5CteWDaDeDNhjs7J85vupnC0lCyNTmvX7ix+8mH/558M3bu3OzHu&#10;rh3EB2K8fHDYPJC+dme+s/9gax1L+LEgG5JqYQkB+dmCn81rQh20o8Tj6/aVweR7t+de/Wz49S9G&#10;mzrlzYN4TY7XlXhoLf7yfvbZd3d/98rSYy/M/Pwvox9d3b035K/u5w/kYyHnZ9KOlDBBlmramuWZ&#10;bmD7lKweUpUBbQ9CbJqgSBlRzkqqoDgskxqWASwegUWggkMVb201pxoSpiK4jfdw4j9M/IRlQRFz&#10;VE0Yv2L82PGLbuBrLGMag9gMLA9SowyoJAsyeDguhqtCRuSwF4fY0MM82lSJp05jBUC5CxuTGITK&#10;kdDgvmwNlK2RrO17pI+geQ7lk0SCwOFSiMscEEY1ahGclIIxDALOeA3ohoMbK/9ChOc98XfjgaVg&#10;wJGjbHwGm7mQPQixkXMcno1BZnz/AwynwaEgXOL+cRh+2onh6ARzGFINHBy5nCc2BvARyuaSzOfu&#10;afR2M6gTDZyiE2sC7zQocyYV8MFHxyC2lxNgScIapOomQ9kMlWURxUIEwmNiIeNLHpY2emUYiMbi&#10;QBtVPkG67RCaRgAcXigC13SHaiAo9MZZVAzBpWKjEH7cW61Rs4hlU0U/xmIGEPQNaBENLaVIPmts&#10;w6/ItRS+88eUjYYjm8d802xWFdSgAht4SfGqhj4rX/CvqVj8l/gauZ7x+XFfdsmGqoOZT3UnlseN&#10;KVGErxHqp3m2jAWQ+cFBoUInlXQ/rBbqVHKK63hQ9jispno2jzAFmdBYygWodo0y9Eyv4wAcLkG7&#10;y5laVlcEU4OOR3pgtRQdVqLDKhq0L8viTKErSraR0ZW0JoOfwLiQAkiDGpirpDSCn93doAoJ5LPG&#10;3dZwVEMXOi0H1Px6OTyq4ghdV8/7HIlTAkdwNZDoUo4UPe9Cb4d+m4+rhbgWHpe9Gou15HvJLDxF&#10;cDSQ5Bla5HDmKK6APzgsudDnSydbziFV5yRIjjKjEWTmEWc1H5MEDY7LBstIQ1p9hSdlfgAFKwfu&#10;YRG2RhTXYE+hDU2eyokSWkcYnBzZUmBKoQnTA5NzL7MwrvrHZbQZuEYhLN9zBiaVMigypO+w4JKZ&#10;VvVhy8CmY/iXCKOAHXOBkfV1HHFqVEMwkLyPq3gYl8F8GnP1wqgsOAMjExi5yJSKrlYLrWOYXRVM&#10;jlEYy5E7mEjS/2xm57iEBwBxFzYWUGWzSE8bPClXFRjKJudtDiCSG91R2TssSkXczoSFKxZM2KrZ&#10;UE/DuPNVsnALjgIT6bDkxFWYt0a9qFYiTIK7c/+1jKc9CLHh8ZyjIp4B1qVx4sGXDaVcXt6v7K16&#10;q31ye8sBQWxTbv+CNrpkjG9q85v6wpo2t6bNLpmTy9b0rDMybQ6O6m394r3W7Dd39j+9unPu0uYb&#10;1/bOX9k5d237vTuJjztz1wb1e2Nm17jV3Sfd6chcb01c7sreGDVap72uSat9WG3qTFztSl7tSV8/&#10;hdjGlKYR6f641TqqNw3Kd/qpeOjtEfX+lNU+53X3Z272Z28OZG8NZEA3h7K3R8V74zI4MVvnhN42&#10;YbRPqS2TajO5sCk9C9LYmjGz463uBesb3vS8OjSauzeQvNmXu9wvXBnI3ejLXOtP3hnONc2qgysM&#10;YtsNFhPhaiq/lo5WE/7SvjO3SxAbVKe+KbF3Ite9os+mS7sUKHokZ4uJHXt9XhqdygxMSh0zSteU&#10;1jKhNI1nW2fk7hVncLswuVua2ghH5/W+iVzbbK5/QRra0VZy0YFf9YpxvnxYK1TLHPnCPw5PNdCr&#10;v98/Pi3+8bs0ILZ/+Id/0HW9XC6XSqUq+3f6BPjHRzYAtr8fxOZWbMWXdszVZWFmLNM1nGgfk9rm&#10;7L7NcGrdn1hyhmaNXh4lSl5sUstwGtQ6kxvatOelYkatCIKf3Vd3JzPt46nW6Sz+HiNbztyWO8/x&#10;tf1wbcdb5j07/syGPTkv9xLEdnCtZ/dS6/437Ylvm1PfQ2zrzsyWP7/rLG4as0vG0JIxOGm3jWr3&#10;R+XWUbllhJPSMqa1jRttE2bHuNXeJ95uTVxqS17uV25Peh1zhZ65Qu+Q3Dwg3OvL3UUDbFN215je&#10;OihR5POgRBBbd+Zad+bqgHRrym5dyvdOuW390s2W/W9a9r/tEa8OG3cG9Js90pWm5Oc3tz+8svEW&#10;QWwbZy+tv3Fl++zNg7fvp77sEC8OG/cnvfZZp3/K7JmU+8fF3jl1dMGYmDdG57SReWtowR4eVzt7&#10;k3e6M/hJ9C+7yzul3VxJFcqaEgVy5Fvlilc/9ONDN67LR266pO8WszuFzL67m/D3U0E2mxeFvCUV&#10;HaVUULEiNiC2slbNE2oWaeBJeJm0r2YCLRNCGJm5iFA2yCA3rvlxDQLRPArVqiMUlXQoJLzkvnvA&#10;K5BC5LHweHJk43sC5mFBr0VymeonZPNSJhIzURakVCihMEiv+X5cjuI6k5t57t2G/kyoJT05HShC&#10;waQwUlbVxaj6HLQC2Ud5g4ok2EKkp1wpaYtpTxYjQymxkg7FwKjmIQTZqlB0jiOjbmsVM+VmQGlP&#10;yoUqpDahXXlPxLJHQabFgFaRshsXMbNUMLOBum9mMa1EQfhUJkKjSggE8+EBGhGpRwS0KUWIeAhi&#10;mVC2UGP8TiN8NS5gTpLIcck6/L6GTs7TM46KNUyl8qONup9W0Q/qxWJc847yTj0wyoSFSaEhBjpf&#10;GtkS6FHKtmJoQwM4qgTHWFBrRtnRipYcGQKWDU/FECyuWIax9ILfKEfeYTkfH4IaKFvegDElBpQe&#10;TvA1OTKxlHJ+hs0RHofJ7VpRK/hiYIuelrOVrCVDsYAewPblSNWAFsKo7FZKdqloFPJqGCi+l3NU&#10;cMqBSV5vrHYSd6HHkXvCU/4IfJDQBg9UEJ4mQ2OV1Pm2JBSgoFYuxoc4ogd6GCXaoKOj+jbYONwG&#10;bSyE0kbhBo2ipdCZaN+S7VjSXihH2SL/1DENeiGHwPheawMvO0HZ0I9OxkNsTuHEr400WtIp2ajv&#10;neCcPG0pa64NgkoKfZRuQToun4e2dvO1CtcsaULGz8M27cDTbEs2NMWgVGsWK6dIkZ4RjFzfaRQx&#10;IGuXQ2zowRAcWUgpRX2CgXK4wKBgUaV+Ic9ytViSxSC2Ez0Yj4QJKScS7AfmLwXLwYE2TxY0oWwM&#10;yfqeXOZ65lKKtAIjwtFOiKwIhotxBzduVDR8zdhYjpp9j9ahH4QJHUqUw0E0QsfQaVFyaHIBwFUO&#10;lsHmgg1DGbTxWCzzNMPXbJg0kqJlBUmQYLKBsVGB1CbnAltVTXJVY1UhHObR5/sEsTVAMctzYCR7&#10;+cAv4Og6VD+Bo2k4BnhaFnDEQ5Bgy3HHB5xyDwsYT6dQHXmr4Ru0fNsmfE1TLQXWvqiB0MApJxiu&#10;zFpW0XBZ0CgMVJjHQkaASYx+2L0wXF0WJsYMXQOGLkGtD0RsEUbGsDNu5WISVj0Q7xnMXcJlOQ+u&#10;sr/rv4DYYD/DRgQng9iMlByllWh0+7hjNnjh29yv31z6H0/1/vDPg798+s7rn8z3DqsLa5WNRLyy&#10;G19okj+9evD55ZVPvlu4eHOxa0hYWte39v1U2hLlQBRsWfYEIUgkzJ1df38/3N0vb20XkpnD3YPy&#10;zIJ9t2XtnY/7Xn2r5aMvJ2427U0u5Nf34t1UvJcifC2Zrm/v+Du7QWJPS+4b6X01ta8KCVnJ6FpG&#10;kVOiJen4SYRuWMLbXKwW8hU/KLn4O+KjwKyWISYsX43yFqzJWsmtO86hqhS2csfD8/rb1xJ/eW/q&#10;9+8f/OGDxHNfpM7fdm6MxgPb8VwqntyNe2biO331t78Rnn9n89cvLDz054l/+vPiT59dffiV1GNv&#10;KY+eVf/puYMfPT35gz+O//NTNx/9a9N7X/YNz+pbCX87Ga7tB/Pr5sii0zet3x1QLrYcXG0/uN6Z&#10;bB/SR+aLk7P5/mFzYCA1OiokUm4i5SUFO6sEWb2a0asJNT5Q4q2sva8Eab2eUmtbyaOpZa+t37zR&#10;lHnxrek/vzz05zeXz3y099zHadCfP84++fbuk++tPvXhxh8/Wv/D+6t//GDlL59sPvvZzjOfbP3m&#10;7NJjry/84uXVh19c/Nnzm4+8svfkO8Yzn+fPXCk+fyF8+kvryY+VR9/NPnQu8aPX9374ys4/vkT0&#10;45eTP3s9+7OXMz98bv+Hf93/0XOJn722/6Mz24+8uvjUB/sfXN27PRis71c0P2a5CQ7zQREyyDFM&#10;Q1F1Be+qUcqXCiGkbeTZPsXX8VfOgviBTQ8ZFIYexEG+GBWLFIVe8vDbVRVDxBtpwxxkMU7VCGZr&#10;WIyP4iBf1S0/q5aGprZutCwMzQirmeq2HO8kj0antLu3N65emr97d6enR5xeKW6l45XkcfNA+ssL&#10;w5dvzsxOy0I2Vg38IMK8VcLL4GXydjIQktBywv555f7g7od3F175ZuD1L0Y/u70+NJnfTcfzmdrI&#10;pne9zz779crvX11+7IWZ37w499sz85fblJ65+na2mlTjHIPY5KSppCwOnBmSxoE20GnEKIfYcGoq&#10;Bo8VBRHExqLvCGKzacGwNceUTSWnUopBVtDAUm1WysAAnfqUSSQTCCaDuMAvmmFnBJ03sLAGEGbi&#10;Rw1OMStJuUZNT8amo61KhMoRskYCh2QOiKH5IPJuY7gYn1bn8oG7yIGZYW0kfDCEX+KPQZg+kyfs&#10;SA3eAyJ5woAwjnNx6Io7kaFHFMi7jQA1xqBhZg6rscKjuMSJQ2wYjqsEljHBSxDbCVh22sbMXCaj&#10;AeYGA74lSEsWhcpvzR3ZQA0czaGYUBBBbAyb41dP5TklyfRc+nAW3lQTDYoGDXxy7g58cGFK7uHH&#10;PfAe2ASiRGwgrEpYgtDAIsU2hGip4usayOGVByLaKQCRA1oQ2n5gepQxreGJRqe+wVA2xcDbRMTq&#10;RTvgwRCfFQylGSiVW2T5PkFs5EzpGiyjK1dIOMIV1ahgOhb6ABoRoV2N/UIQuY8xLzZC2SJ0Rg6I&#10;hYjy2gUP4mu8kCjfL+T4GoftoNLgRtCj2CZlAE0G+kyhXuVV2nGJdAyG6IEwVjS1NBY8S9fwVUE0&#10;1MqV+KgaH5WO6miT+xjLzwvVjsIOHFO0DRB0PCh1ISl+9VJ8CL0OKpzFKstD9yMszLWoUDPeKazD&#10;WLdZRQVwEjPLCgL1j1KncU5dSatSDu+gZ2MSXC0e07TQKjEzNEN0ghMEVZYHZIDQNgoB1NrgsELY&#10;1nHNq5VoIznycAQRxMYgM9HVobtCxYVmm4/pMTjEBo33NFyD/NciOwOJgsXZ03EK5iiugBNEnCyJ&#10;2KlPHI8kZRAbi7UkznoBD8ywMPTzaFDCrVjeZxgFMjMi0O8RzIdp6yGML14hjaVUJuyMFUk7ZSbw&#10;jvC4KuFxx2WnziA2tt+PWyj5E4gtb+OUnACOiixdTxkmlcmKisKK4cRxqBzDtnAKA8eq5zm+hlvY&#10;LE8cVSwt+TpBbDqhbBSbaUmlBsTmxBXMb9bzHF/jRDMXHIHFZoIaENvJY+j1SKlQGdATiI04MTn3&#10;PsPtrBrllcNHwzPga8zldVigrHZfA2JjUaJ6LiKITcVnp+xGJY6vSUX6dHgG/jHpA4KNIW44oh8f&#10;0OYBUgxqpP6iCtqv7K96K71SW/PBre7s/Qm7d1YemldH1pTZdWV2VZ1ZVWeXralVZ2bWGZmxhsbN&#10;jkGluUP47t7BZ1d2zl1Yf/3qLnmxXd1658buB82Jiz3SrVGjc9LpHbXaeoRbLQeX2lNXh9SmSadz&#10;gkFs/yJQNHdnRLo3Kt3HcdxsGTObxwyicaNlVGsalu4OCLfadi/0pq6PSvcmtRYitWVKa50x2ocU&#10;gtjGtdYxrXVSaZpUmufk7nm1d0mZ2LDm9oL1vXBj3Z2clfuHM3f6D270ZC72Zi71pa/1Za4Npu+N&#10;S22Lxsi6N7UfLe/nV5L5NQ6xJYPlhLew786v+MNzJuFrY5nOJXU6VdxmudjkXCm5524uaRNz4vCs&#10;2s0rik5pzZNCx4zcvWj2r/sjm9HYWjCC9ozctSgPL6vkxSY0ILZC+bBerFU48oV/HJ5qoFd/v398&#10;WvzjdyGI7ZFHHvmP//E/+r7PXdjQ+78GYvNqEFXitrm6riwsaMOz8sCU1jVr9i4Yg6B5q38e35TZ&#10;PaV1jCttY1LLWK6dvNjEkR1/Sa9J1rGm5KHkHIwctAzvN0+k8PcY3nRmt735XX/pIFrdD1d2vMUt&#10;d27HX9gL57e86UV1cDLTOZS43b93vf3gYkfiYkvqu+bktz3pW8NKy4oxueXNHXgr2+bCsjG6ZIzM&#10;sExq00bnlN4xobaNK63jauuk3jZltk9bnYtR/5zfgxe0T7jZnrzUkbrcJ90cNZsoWZvWzsG4KbsL&#10;NKq1DIh3utPkqNmRuNy2j1tf6hNujBn3p5y2Yf12Z+bivd3PWw6+6lOujFi3+vUrHcI3t/fev775&#10;9uWNN69unruy+eblzbPXdt66k3yvLX2lV749YXXNBgOL3ticPTKrjkzLQwv62KIxPm8Mz+lD+Bpn&#10;jO4R+T7lGsz1jGkjq97qbnkvW1JAQmjnqO5aaJSZE9lRWT70smXzoCyB0lE6E6WzeUkoKlLRlkqO&#10;VAzFQmAd1cx6Va8VIGWkEjnQZiMpHYpMJOlC3sxFkEeWkHcUiOlawYnLNoQshbX7csUQimo2L2Si&#10;HPO/NYUCBJYlQ5jW8yyyvW7U8xRbWnFlclvTpZImlRWprBr1QGEh8ThahJqVQW5c0liBBfSTF1ug&#10;5iIdp8ZhKBepmqdW8axDAq1cSs1GcZ0y7hgZuVDjuSdVVo6AQWy+XqHtFEwbkHta3qy7atnKhTIj&#10;VcrrCuGMEKCOEFqYigNn5Nscl+zDSC3jkpm0RUzOA0XJaY7hdwbBggTzBSxJnFUP0Y/HyOKBWW3W&#10;RmGEMjm+4apzhA9Y9bCQsH0PteiJoZXz9aynYbWj/Ajk0mXxPS6/VsBSHcYl7wjLHtZFgtjIMQ1L&#10;IxYDqo3gUO3RYmDXikFcy8dHhfjYPcSi68l5I+crHGKjpKdYAJhnuF4M3DpW36NifBzGdfewrOH7&#10;zJtioIGfQWzET8twhOfxrErBP8bqi8eo2dWCWvAl3xAcFVqC4GoKlADye3clz9LzPstVUY2O6+Fh&#10;3amUtDCUXCdnq1BBZN80Cie526BJlHy/XoyOK9CfoF6gDd2C8DVPl2B9MFxMPd3JrBSgBlXiY0qa&#10;Wy9zTQvKk+SYOVPjpdnBDPXIKTXqG+SPaoWjml8p8p1Mu8gy47L66zyEAbogNFE0oJhyBdRiGUxo&#10;E5gpprjEfdMYMWQKU7FIB6ZZUn0DMHPQjY/lxLOWsGiIhtbLNU6OxOEUM4PQhpJq+A55nBHE5uuO&#10;pZi6Cv2f5TPm+FrDQ813G4BaFAYFivSkfG2U/otqGoB4YQQQrnKIDQ3Mabi26to6C4nFHUN8llLB&#10;iaDQsyTKDGKzPdcLAu6nwswMXscAdoLLILAGxMbALzpyPOvEQ+177IzMCRa/yY0NtE+Je6Uxg4TM&#10;D+aS1vBKOzVONNwbT0D9FIaj6oSjibIqyoqswnSiAm0Yi4ai6ejPiTIYWBIcn0N4eADM1oDSmGeZ&#10;xxKi4XjqswbCaeAX8N3hiHaIsR4rj/AvMTVuvHF7DKYVjmSwub4KK1c2ZOl7Lzk+vyRqoqCCJNir&#10;+CvqsOUcHGG+wr4AwXz1YE65Ib53WLlCRoCpDLPWYSF1OMJalnISLsHkZoZ3IxMT+mFa/2sQjRGd&#10;MnjO47VHT3A3cHIbG3YyjWUIHfc9URQJ060ki5Pr1ls30k9/OPuj5/t/9tLwQ8/d+9M7I+e/HO6c&#10;0BMyVSqYXCy1DygfXZp+87OB978autt9sLwZ7WeOU+lKMlnOJMJcKi+mAyHpCUlbSDmZAyOxoyys&#10;FQbG1Ov3tj/6cvzVdwbeeH/oiyvb93vMua14NRFvJOPNVLydiifm882dB7ebt2Zn9zY3pXTCSCfN&#10;bEKRMgbVXsxpBGqo+Ct6FMkcFmDyWk5gWJ6ph4ZOxRw9s5B3iiUP7zQFUwXFuu5EO2o8sqqdv5b6&#10;/fnxX7+5/5vzySfPbz3zafbdG/53PfH1/viblsq7F4xXPk49c37/9y+v/uLZ1Z//dfmfn9v9xUvJ&#10;x8+Zf/wo/8QHxYdfN3/y7MoP/zz/j49f/9lT97+8MjO9mt9L5ffThd1kuLptjS9oXcOJq80bX1yd&#10;fvmDkTc/n75wc69jyJ2cjiZnopUlc3+3oKuQvJGiO/jLJ0QnIdh7QhG0mM7PJvyhtWrzuP1VU+H8&#10;BeWlT/IvfhT+5mXt0Rekp96SX/w0eOGz1LMf7f/1w/nfvzX2xy/6nvlu5MUrE69cnz53e/G9prUP&#10;mrbfubPx4tdLz30297t3ln756vhPXph/6MzSr86lnnxP+v1X8u++lB7/RHro/MH/OLPzX/+2/n89&#10;v/s/Xkr86NXsD19O/fSVxCNv5n59LvnIa7sPv7Ty0IvLf3qb6OVPFj+9le0c0eY26+lcWdFj361E&#10;Qb0UlSBrTNVQmHuUqVvVUq2UL+OPwkFhjt7iPSyERY6ywYgGA8WQFivlQtkzVd/SGhCCmse64ml5&#10;Xy/AUq+XY82IDpLKypZ5t3Xm46+H7rRuru27u9lCIlNZ3XTHJ5Xu3oMbzVvfXl+82Z3tnvYGZovX&#10;27Jffr54+cLW0mDJOohV/BAIDqljbdOzNTlZ2t2pra5EX95Y+fTq4mtfTzz/8cB7VxabJ6zZ7ePF&#10;/XgqE9+acM9fTT374cITr80/dmbquXdX3rss9s8X5/fijFLPqIe5jJ5OKVJSkFOimBZAPA6Ue7SZ&#10;iqGLqiHrOKUwUsI5CGjjxIJAyUmNO6yBbJWqFqislAEPDjVlSxN19Kh4z3mtTwbEQ0qI5HQmy6JC&#10;rlPko0owFkQHYTyM+K+Yw2eEi6GTIXEuRY6TfxnEBfvtNzKy0Qwq1UbAX5ALIhqo6LgF2hSo3Igw&#10;VfgQNLijHC7hlMmiBoKPvz6dGpCPJHPwRye3OOYXBvEIGc0RLg6TKQ+UAbXA+QD6RuGf3KMNPBrx&#10;4BI60SB/NDAbFEaKTj4b+jlOR1OxUwzEJT4bjrz/wYGc+HCIdPI+PvViwwdBPyQnVj6HeWc6Nvtk&#10;9E0TVEiP7/ghg9jYmkiBpw0cD2vX9ysaXx+x9nHcja+AfFFjaxytmxD5HGU7KRga0k/BcZl3G+tn&#10;hDZ62FVK3MYQNHJzs7AgsuF0jAiqQxudxIDXjV4xrm80ijWxsksNBYNDbNBn3MJp8gqoAQ+EghaL&#10;3HktKJXCcplXMGj0M3wNndBt2EDaVsScUGkYxEYbh6TesF3D0lEdVKhXcF/oOdCUwM91HoyVLSOD&#10;VdHUVCz++RBs1fioAmX1sIrheuByzAtk5gMofqKlQ6+DOmcXo7BWLhzXC8e1oFqyCtD6SM0jR7Zi&#10;pIcedEUwQ/ezsZ6TC1u1GB/y0gpOMTIgafAXqBQxreyYgqmBnyN30CHBhpmjk0JYeAaKnChTQAbf&#10;M5Z9m0NsDnRg5sIWHFbQ5i5saIDQoKjPEzgMSqxby4fHZei0wVHJq1NGFCIWm8Ld2XhlMHJ5K7jo&#10;pDRtR5SpDeoxhoOBQ3JGkQogYFoOsdm1vH9cjuIaB8LcwwI6LUyLW9TyJsutpsA0Y15sBLEdFqNT&#10;1Iwx2DUwU2wpQV0lyu/GQTecuocwHyoEhLFYTh4o6rPyBRxlk0MLM9PWO+bh+dFYiChBYCwtGo+U&#10;PIWZCN5i5T7RyYEtmrMc4Jkxs1mFvRZxNrFgUwVPVg/UOMybRwVcwswYy4fjFIYSZW1jET8YwsE7&#10;9FssCZpaDRRWnQDEA0UxUCl5Cr4QPAO5C7BKo+xTw8iCPQsTVa1S4m+pZMPOzeVNIW9lQxittlwK&#10;1Aqs1BANqg2IL/OBxHM0MwMT8cHxMDQ/gwJ50Cvv0eu2WjUTtYNVb6VPbm8+uNWVvjtqdM9Ig3PK&#10;8Ko0vSbPrCjTq+rsij295s7Om5NzxsSk0Tcid3blrt3f/+bq1jsX185d3iK6svn2Naz2u5+3Zi4M&#10;qHfH7FYGsd1uObgE6hVujxot42bbqN4yrNwfEG73pK53J6/1ZW4Oi3fHlKYJDf0tQ3Jzg6Sm/tyd&#10;7sT19t3Lk1rrtNkxZ3XOGO0TctOocGdUvDsu3RsSO0HDQvNg7v5I5s5Y7t6M2L2g9K1qM9vO0n60&#10;uRdsrFgTU0LvUPp2f+JGT/JyT+pKX+rGYPbWmNA6q/esOhNb4exBYWU/v7wXLO16C7vOPGjPXdh3&#10;F5a9oTmzZzzXNZrpeBBiU+q5VLS3bs0saRNL1sCKM7Tods3bHUvm4ILeP6t1z2ndC2bvkjOw6gyD&#10;tpwZUMLZEvMJr0qBotXjw8r3qdj+F0Jsv/jFL/7Df/gP5XI5n89Xq1Vc+18DsUXHkD7Knr2+Y65u&#10;+DOrziQlYjN6JoTOKblnVu+dt/rn7N4Zo2tCbR+VWibELsrFpk4k8uv2sebHtl01pUAYPWgZ3L0/&#10;st86J/Zv2DM7/gJl0QtXtr3FbXdhx5vfCxb3ovltb2ZZG5oVesaz94eTt7tSV7pSl1tS3zUlv+1K&#10;3RwQ7y+qY1veXDJY23OWVkyC2Gbdnhmne9bqmTG7Giib2jqhtY7rrRNG25jePO10zgXdE3Zrr3iD&#10;ULb05R7h+qTVNWF0jOvtE2bntN0FGjdah5WmziSV82D3vdIn3BjV7o0ZTSPq3c7MxZb9r+/tfNaa&#10;+LpHutSvXu0Uvm1KfHZj+52rG+evbJ67vn3+6va5K1tv3tg7fy/9QY94a8homvH6lgoja9H0SjC5&#10;4kwv2VM8OeK8MTxvDM0Y3RNKx6BA5TxGlKEZZ3Irv52sJ6WaIVZ1ueBJeVcMfDkKlXKglkOhamfL&#10;ZrIig4RSTigJYklVKrpahWDyxLyfDV25GElErOooYWQgFQR5JJep1qdccgQKNbdykSPkIaECFVKV&#10;yoZ6as1SqqZc0eSKSqdVB8xSEQIL7ZClb6ugAcnFaxqoVQtDtLqpH5rksMZQNl6olGdkQ6fMekQW&#10;LQ/CY+CSHRdOES7yDqtSxKhRpWovUt4EcXCNx2aa9ZAFikLmggc9eec4so/QibG8xqiplW2j6lp1&#10;iFEqJ6piReH4XZ1CO6nq6GGIu+B2QqQrRarEiktmneoe0GOUHesw4o5v7jEWHgosxTNQ3QP2eOjh&#10;CePwhPS05HxXBFm8/ELBEVkOUTmyeWAmlmEt78qeoQQWbJwi1kjMzFAztQA2HstJS51VYRUJioFR&#10;wtpZCmnPioAzjsfJEUFsgq81+JlXGi3Aed+qYLVuoGbeYQXMGr55fHV5Qy1QyVcwg7A40fpUzntH&#10;Fe715h6WcS8dC3loSr4BxQJqAWkDbFsPRK4JR/ViHIOCes0o5GXfgz7BokpZ4gmmamAI38GDLsK3&#10;KNGAYgEewhZPctCS3z7zZYPew/Ynj2hv8KjG9SdcgsIEVYyDaLQDGUH3CjzofA9sZmIsmB2e2a1a&#10;olCCKu3xQs878SYrEHYWeibbDYalSHoqAWHf42sEwxUjhojRji7YoDtybZKBbo0cJdyj7VQl5YAa&#10;30PmPUzvZA50zK8NnVCOWa2DvBdBF4duTSVBHaoWSsGeHq8pdgKxcUc2Dr0RxJYPCU0rlxjEVvBZ&#10;Qjfm6cbrJ1AwKSF0+DJxX7bLzSE29JuYk9AYckPxwiDK50PcC/agabDoS52idmApNSA2Mh4YwsWp&#10;sUXPILYC2uhkwBzVUMNVnKLB7A2yQzAPTCeWFhqKs4mrbFqyQGCHMDTNVLTTO8I+oU7mqkb4mqSQ&#10;F5tJATiEvmE4T4KDToa7UZgqh9i4A90ppoYjtb3IsQOOhXF3M46yfQ+9wViyqHIoTDWyyk58MXgB&#10;BAplwsMx24+bZKpCNRMkUUPDgq3Daxq4IcfdOPRGsb4n3m0qrFbmJ4JXlSA2lq8KX/2pnwh5pbEM&#10;RziFZasrsEQpPhQ2LSFiItnSaPC40RNnNLK60cAoj8JIA5qWkrV5HF9DP+fhbLwTFiRuoRsq/lAb&#10;2erifvRZu/Hyd9uPnp1+9M3pX77U+pvXe546c/1C08Z2Jp7bKG0m4vGFArS2jy/PnP2w8+Pvxjr7&#10;D5Y2o4NEMZEoJfe81L6fOXBySVdMuQSx7euJHaV7MHfl1tL7n4++++nwB1/NffLd4hdXti/cSQ7P&#10;1afW4vnNeGErnljIX7u3fe79ztfeau7omJyd3Use6Lm0LaQ1iTwTVDElqTlJEyjZk0VeKjCMHc3A&#10;qwI7H6IkH1j4CVF8ESXmCaioXr58ZLj5fSOe3LLfvZX73bmxn7+y+cirW787v/27t3f+/N7esx8l&#10;n3tv96k3Vp54cfY3z08/8eLSr5+dfegvi6Af/3Xrp89u//xl8TdvWY+/Ez70mvGDp+f/799N/tef&#10;X/j50y33OvfXE/FeurCXyu8mw809d3bN7p/I3OzY+fbWwssfjLz99fyVu8mOIWdiKpxbKG1vBulk&#10;VZF8XY1kzc4K6n7WTIpuWqtnjaNt7XBix7rRJ717af7Pb60/8fLck6+Kf3nbevyM+uuXlKff0V/6&#10;PHzhs9RLX2TOXT5462ri0/7k12Pi5Wn1yrR2fVq/MWNcGzcuDMrf9dtfdKrnbqjPfr775LsHv31n&#10;//Hz2V+fSz/2UerXH6UeeTf1w1c3/l9/Xf5/Pr3wfz6z9d8ZxPaDM8kfn9n/+dns4+czj59P/+bc&#10;3m/f2n/+k51Xvk5+fkdoHq+u7McpLdbNWDXiMKgVoqNyVI7cCK+QzmISbYLSCpEfEZ5rUUJAvLoM&#10;Viuwigd57sJWLlSqpVqlWClGJbJSfbsEqYSfpBJZom/LAcxHFqJfyon2zq6wuK61di9/dWni0s2F&#10;7XS0L5QO0pWtvWh1PZqZM5u6kl9env3o8sI3d7euNKe+u7N37fJua7O0MxU7qVjU8Gr4nlUxlEhN&#10;V4T9/MpyNDoin/10CPTip0OvfzN5uSsztn28mopnto6G9uIvO9LPfDj/xBsjj52ZeuK1ubcvZJvG&#10;4qnNeCUdZ1SC2BTJ0RTPVW1PtXVRVXLyKcTmaJalGLqk4dSQNLQJZTtJ1gbyTN/GKO6hptoEtyl0&#10;Smga67FVx1QsnUNsArmPcQDdZOGihHAx5Au/d0YEb3Fsi4NADQnATvlVtDEQQoAHj4OZQ3L8588w&#10;d0rCCCkk5ijCFLcAPyQSZAuhbCySFHdkKBuB8ugUsiIIDZzyebj7G8P4mGsbBBQ5srGEejxskydW&#10;g/Dh3r4MWeOJzyA5cSRip7gEThADtEjeYhQhZSzUFEcOk4EZwhltcKosaLSBpjHAjoQ2ZBs+O+uk&#10;mVkBBIhrjseByMGN9m0oAyihbBCz/EkYM38kQtAYiNaA2BjKhk6sRXh8uhsLEaXPRF7OjSQGfI1j&#10;axn3wo7CPFXg4fkTOOJGi1GY52UNOJqGI1YMCgi1bAaxNfA1l/u4nRQxwJGgNIamsasNBqo9Wiii&#10;TZPgzWKFShW8TbZJNQSY47zDfMfQOEXEcITWAbUESg5TXdBzAqKd4GicOL4GBs6DU3RypKwBrp14&#10;9JNuw3Yro2qpUK+WjmrFwxrXpji4dsJASB/uq7oWxYri+44CdBYpSrQK1QgPpmLpy5PaFpxUr5Jd&#10;U8Qflip7UpVPUtsqRYLMMI9nB7VSeJJ4F0qgzBKxab6DsbQU1CiCAfoeqYWMuJMalEO+a0sIHQt6&#10;wO1oWsbJVUecQnV0q0XosRxlA9FWTjHksaIcU0OPVYqCwwpH3CxW7hOaMHRarg9DxfXqBY6U4SpO&#10;/XqR8rLVKS8bAWeRTZBc3jFLPuVcY5xQ+Al0YyW/QBiF2RjE1ihfYNfy3km9Aqb/UwFNyi/GsDDY&#10;AkxjJ1AJbQ6cEbxVL5CnWzngnlwMnqM8y+TRxqalmTlUd1LrgIFxBY644RQTMvDOpjgYTF4NObjG&#10;MTKtTMXiYEoQCHWSNw39HG8CG+6i48FOMsTRXQ4Ldr0ATpVSgXswEmU0Kr5ShUXZKBqAq5gNnDzT&#10;GTeXCMxiSBYauC+HtySMrQaNUgkwrI5ghVEGNznPHoOCZ8lZDx9BCsycq8G2VauueRgah4EK47do&#10;EcxXcghiwycqeiCYt0LeEQsuzGF8Lnpglh7u9AHw0fhnlFgQq8CCSQlfqwTWsafX7UQt0fBi27/V&#10;mbozrHWSF5sy8j3Eps2uODPr3ty8NTVnTk4a/SNyV5dwrfngu+s7713eOH9p8+yV7XPXdt69vvPu&#10;ze1P7x182ZW7PqjeG1DudQu32pJXWg4udaSu9kt3xo3Wabdrxuka01sGcrd70zf6GcQ2obZMGW2j&#10;WvuI2kaxd+L9AeHugHBvSLw/IjUtB/3zbs+U1jos3BlI3xjM3BwT706pzWNa75jaOya3jUgt48L9&#10;KbllURtYs0bWjbkdb/kg2tr11xaN0Yls91D69mDqdl/6an/m2lDuzph8f0brXnQGN/yprXB2L1ra&#10;CRa27Ll1Y2pdm9zQp7bMmR1rdskdnDV6JnLd49nOZW0mXdrRjmSqeHAkZgoHG/bsMoPYVt3hZb9n&#10;0e3iFUVn1e5puWNG61q0+ta80Y1gfC9Y2PUXUu62VEj6DGJj5Q4ayBf+cXiqgV79/f7xafGP36UB&#10;sf1v/9v/hmthGOIc17gvG+fDPz6yAbD9/SC2fBzqkbrvbOyYq+vu1LI5Pm10T2ldE+IJxGb2z1o9&#10;U3rnuNw6IjaP5drHhc4ldeIgWjMPFS82nbqtFZTJdNfQbvPgTvN0tnfdnNz28JeeB61bU5vO7K4/&#10;vx8t7YULW+7Mij66IA/OSt0Tmbb+7C28aq2pi00H33YcXO/P3l2QKJVbOtw8cFZWzcllfXzeHVzw&#10;hpbsfvzZ5kw8UteU2j6ptE0oLeNKSx/ztxxVmybN1kmrddxoHlbuDoi3xo2OCaNzwuycNHHsGDfa&#10;RzVcIkfNvtytfvHWkHJ3ym6dD7om7ZY+4UbLwVctB1+3Jb/uyn7XI33XJXzTnPr49u5717fOXdt8&#10;89r2Wzd3376+8/ZVNPbeu5/5ZEBsGdO75t2RlWhqI1rYCOc3/cUNf3HZnFwyJubNwXljcAo3lZr6&#10;cte605cn1NF5d3a3uJs5yipHFkgjMCsQIy8XupnAyoRWuqBnikaqrCZLilCSxJIkl3WtbrFSnj5E&#10;Sdo3iTOws6GVDQnaZxCbLhYNqWyqNRvyiIkkXyjY4Ez7BrFFhKMpZVetOloNZKk10zj0QHrdB7Fy&#10;yL5Spj0BueTTseyCX6naKvjrFoSRdZwH4Ukg+LjvrlgwqdRLwSTxRxKQwublsk0Q2zHlPjNqkOOQ&#10;a7oQURFPhfm1iRiYN6STIgMEkLHCBQZta3hUsoC5khmUNA0i0tKrEIiuUWXecMdFLy46RwWrHtGc&#10;eVMuNrzPOI7GfdYwnM9MzHjmGkQ8prJZHCiVXwAPnoR5rrkaOmvkEMdKHFCJUnCyiqJ4gIAvRdzz&#10;mTaIyj7PFxAeV7C4YmWVoVvCcq9gTQqtqq/j+QuN0gS0uDK/cSyWZgWLa0Tp2Ool77BMsZ9VT8Xf&#10;zlezniyFhl5yrSoW47xTo40vXk4U/G69BLKrRR1PS1nYTK1oW9XAPcxTxVKsl6WAAlELWIYjYqao&#10;0ryS93SscKGlBCZUBCgHHuVzpXIHUD6giATkxXYYHR261bKej2Tfg+qAjwN1gVQNHhlaiQhuY9UP&#10;KDXbYelUnyBn+8iD3sMVIJuVgiIftAqhbNCWoFrxXUdoV1CYoDZB02LwGZU+gOYEwkDiZNWpcBWT&#10;QD/DVfSDeDQo9Dxoh1wFhNrHPNH4Vi3XJkmJRBvKIpjRZlGins6KaoGNeB6Iv0CDa598FBmPJw5r&#10;YLNZjXzMz9O0oYHZ+FgjcEM8DCOfChSEXj4MioV8uUTealDoA4pMYtCb61A5f6olCh60qfZoA3Qj&#10;3I3HijrQocMA7QAPQP5uDM5jKVp4sjn6LLyuApvW9li1tiJsgzxsEZgn6ayQEyVZ1ZnbViPaBaSb&#10;NojhaI7t8vxrZFQwRIyCN0G6CRuHNvA5A7/EETRchf2FGU69ANDEKa7iXswfjfzUmMccDxS18Ahs&#10;lMWhN0wIo4VfxTNwkI7zg5grAUF+PALUY0UJCPxyQsv0dJiCPFeaRmUQDN3hbm44UgQTs9/I5GMQ&#10;Gxl1KgU65bIiSJIUWH14MtiNnktlEzjKhiNmIJzODflUmB/E4TyO39FNWRSnxWAvl2VVgzHsu3jR&#10;T7xCGhBYwzaGnQermEMYOOV2L4xb4mE2LbfDYR7jKsfOONLB8DWyycHGjW06PXEyYmY2pS131Jxv&#10;SMlcHnR/PPiyKf3Hj1aefGfuF6/2/eT59kefv/WXd/q6R83xxeLWTry6fjS9V7nVnzj7ad9z5+5/&#10;9PVE56C8tl7b3Y9Te/Xkbi2370vJvJ4xlKQm7iUzW3stPbtfXxl/74vBb28s3O+TWoe0m13ypZbM&#10;9Q65adBpH/Vahu1rLQfnPhl+8Vzz+U8HuvuWZxczu/vG3oGVPFBzGUtIq6n9nJiRiJhHj6LAGse7&#10;B+M28Iy6DwUZdoANoVag3xtFSHv4Tcm2sW/W55POV+3asx/PPv7m3uNnd5/6WP7dB7kn30n/5nzi&#10;ly+v/+gvsz/608zPnll86LmNnz2z9qO/bv/TX7b/25/2/q+ndv7bXzI/elH99TvRo2+HD724/dPn&#10;N3/2VPNfz89NrxTSaryfjHb2g+09e2ff3tj1Fla1walc59B++5Q2sp5fPYg303EieZzOxppUM5RD&#10;VXR02RNFJ5lUtw/C/XRpLxvvpOOpZHx3PDp7Rfzju8sPv7L3szPb//ya8eh5/6evGD97zfzTx/aZ&#10;i5WzF+X3bjnX+oL745WR9PGsGq87RJtGvK7Ha9LhYqY8e1Ce2M53zYc3B+VvOtTPmnJvXU29+OXG&#10;s99uP/3l2m/fX3349al/+tvsD56b/snzaw+9vPWLM1uPnNn8zavLf3hr89n3Fl/4aPXsVyvvXd65&#10;cHv7TmdueNpc2z2UlNj24iiIQ/+YzOuoUo4gCmFT+uz18z07JGzeasSH4q2LfPJZq5aq+bDA4ePQ&#10;C4v5UrlQKUQQ3GEe0i5wyVsYkhcrol7xYYhgVfagfxSzQphMu1sH5ekF/X5H+rtrK71DO9Pz4vqW&#10;u70X7qUryVx9OVkcW9E/ujnx4fWxL27MXmndHO5VVuaKxnocJWJR9zQnr5n1rJg/SBxubBX7R9zr&#10;d/bPfTr32oeT575ZutKtDW4cTSfj8d3jgbXyN/3Rq5cPnjg3+YuXB3/zyvBzHy5fbJWGV+OF7fJ6&#10;Ms6IeVEp46Phc2FNLuAXa8KIb8SBcrc1WzUNSVMFRcnJOOqShn7XcHwGtLmGR5iaaPDMa47umoql&#10;CZqUBrNmyhCIFCiKBpFiKbxwAYFljSxpHMnSToJDG1Aac0TlP3CIFPDjL8JRTvppN8QIQfN4ZBIF&#10;kCLMf41mplGs8CjzXGPyhHnDMYEgCwTqMUc22gnAPLi1lJMEiD5WSJTFkOrEwNzfaM4HHknXGo5p&#10;XIRCVHJEivAs5hHMka9TSCvwI/STmDUohxp6cBWjcKQGCwvl0BiEbRjmCXfDB2Ro2qmU5nOi0cDR&#10;2HDeSbnbWCcJdtZGPwWEQkJChvNqNrzaKbs1g9VMehZC07DWWDjlWBtbDSwsixjHsghEYZ7ct7HW&#10;sCWMEhfw7SK+AGH1YfWvy2gwfI0KB3GIzWWxojhydEw1LRZzTHVFLR9LOQFwBKIxiO2U/EKRRYbS&#10;QCcgKJujb5iwMdyFTsJeKKwMLNMZlAqTKSocbmO5LKBpkK89U3I8Hhzq5qHhEIh2CrSRCxuPIeUM&#10;hQJOqZN7q51sOvLfMcfvmCrF019QTACuQs2ASgNRDM2HtjBrBLoxHzrKyMae0GPKEukkaGt4OyAd&#10;WBEDKGzkRJYPNN9RTqoTkNta5Jl4fraNqodu/qgKVZCn3IWyx1E20TZo24VhauBHJ5hxFTMHtUbc&#10;A3o4UdzDg9MyIr2RhZp6tdKJe5rLHdk0VvEAPbwTBHWXVxQFJ4VlPFBRVI0aOdTQIBCt6IOBu6px&#10;pzbO3EDZWPlRsPGxGNVgPqRCpQ2IjeFTaoGqf0KB51AaTAYOosEK4IYAjAKdgVl0PCHC0RiIZlZC&#10;7qd2YjVQbCnH4zD5A6NY3dJ6wWcVFTgYh34GUfFcb43c/xIr13YKsQVxlXzNTlAw9HMEilA2jMXA&#10;yMbDYMUmQPCoiMYDEBtVFAWJjPhATGvVKb2PF1OpOvPEg6wxc5FcyUDgpJRE1eA0j5t1VNA50pcn&#10;8EsMTJAcWlQONTAFj1zYYJnaccGO8yeF9SgjOc/FJhY8Ie8w29aWir6KvxfD10AG86SjORlxWI2e&#10;5wRS5LCgeQRz2Nyv7C07Sz1ia9P+TYLY1I55ZWRBG12TZzjEtqbNrjozG/78srW4ZMzP6KPj0kCv&#10;cLc9cf3O3uc3tz++tHH++s57tw8+unXw4a2dj27vfdKS+rZbvNIn3+1X7vWKdzrS11r2L7Ynrw6r&#10;TbN+z6zbPWG0Dol3+zI3+zM3G7Gi8v0xtWtC75kyeif07jGlAzRtdM3ZfZNq25jYPJy9M5S+PZK7&#10;Myk3zWitc0b7tDY8rY3M6n2zWt+82r2o966ZY1vO5Ka5uOet7Ydb2+7anDo8lu4aytwZzt4bEe5j&#10;nkmlfdboXrKHVr3RdW8StBPOb/tzm87sujW9bkyt6VMbxvSGMfP/I+6/nyQ5svRQlH8RyeXSaEYz&#10;/v7uu5fLJXdHYIDRAjPD0QJioFVDDMRAa3Q3WndXdZfWWqssLVNnaK0jUlZVvO+4Z1VjuUsa194a&#10;b+F0wNPjhIeniOPnfH7Eij20oPfPVEB9G/pisX6gnRLEJrfKuWA/o83wQNFlY2jZ7lmyujP22Jo5&#10;smIMrZhDq/bwmjOSsUZXzRGqKMq82Ahia1KgaP3kuHb8/0a5g+9+97t/9Vd/laap7/voAtP/GYgt&#10;OPHUkLzYttTVZXxtwuCkeG9K6ppX8OUNLeqDIHzZ3IVtrHx7OHt7rNBJgaLuqlwrmyeKUdeVWF4U&#10;hsYP7w7v3pkp4CuZ3nUWduyFLWsuo05tWfP7/vJRuLrvL23bc+v65KoyvqwMzlV6Rio38FO7m//s&#10;9uFHXYeXB4rXl4TRHWexGGxnnfV1YyajTS07Iyve2Lo7mnFGVu2hZXNgQe+dVbunlbtTcuek0jFc&#10;ut5f+HJUvDFndy15fdNG55BwdUrvnjF6Z83eaaNnQr07Kt4eFm4OCzd685cGSleHhWvj6u0Fr2cl&#10;GpjS73RlP+s8+gCq44DwxbB8aUD6rLv0wa2j16/tvXKZILYXv9y7cO3wlSv7r1zevXD18LU7xbeH&#10;hI5xtXvBGlv1pzf9RdC2t7Ltr2bM2fsQm9Y1JtwaKF3qK3wxIY0tWHO78V7hpCifWsqpxUp/hlLs&#10;l307a6tEgVyItVwiZWOxHFfKiSDWNO2Y4C39OIBYybt6ziFCo+AZpYDyqVF8aAyRpKtN2zwNIZL0&#10;VigmdtE3co4GKnh6OdQJZaubSsNWCGIz9RPXPPXBzKojx0rdr0SE9Amxgxvx0FSpZkh1U27oIDKX&#10;0thOE70FTj3nSqCir6B9H2VLTFZR1AWzDzHaCsTIKLhSwZFKniJgDuAM9UqoUQq2xNKbkPsExlEt&#10;ghaksyvGkIYExqmEl0FGG3LVBKk1x2j5YHOplg2hbCVfLYNYwCmNHBkYXIpNDqKZVJOBMoliGjyG&#10;FMzcZw0kQVjHlCpOa7gcesNUQWhwTBDMQsQi+SOrHBgll/J3UlXpBhXYxrBx2sJijHVXsFXR0RTf&#10;NOpU64DKEVBdAvIyg3XpHMdR2sJCaNYjNfHV2FNjHKkBtoqnFCyhaItSaBh1D8zuCfmN202K9JSg&#10;JUBjqAZ6jQqMininviL4Km5hNWFbJTCv3GMqFi6FVsXDymThKgwu+nbJ1mSsVbDRXQ1aglWjPTeu&#10;lEDzgC6ix6ERh1oUyp5bsayioXOdg9c6CE/rIDTIZ75GRcqhc3CntvP0E1CPnGoEXQe6FNt+JF82&#10;KEZ8MxOnoC1prPg61CMTqh5LiBtTDGmdVK6ANCebCkuFVkL+/yD0owecbj1hHme8EAEHxQjqQif3&#10;QWOKI+l/bOOXQDGuSkJbBQ+H2HCKXUjWPU75mECjBqKgDOYBR8Q2ePm+rom34FKVelwLRZOPwMdE&#10;J/NES6J62xkNhHbSrDsh+aDpDkUmKaauwgBwbNNzo3rNiyM0cIo5S5GDG4hwN+byxpy0KIaUj4aZ&#10;uMwLj2bLQEMaFm/EtjQb9oPjR2FcrcI6MCxLkKSjXKFQqoiyohlURgCWA8jxAuaGBvOjDXixfXuq&#10;bICGYTmyqvOkabiIbfITxIYjLpEUDacYAEdubsz8aJ+SVTrFCafY7cgTDQ28hCUFQoMDdgxBI1c1&#10;tGHhnMWokq8ct3NwijwIvuLFBrItyp7GPctw5A5oPFeaplE+tUpFFARJxvzOLDeYZ5KkCBWpVKwU&#10;C2VRkNEf+FE7pNTycSEfgT59VloU43z1vmhzdI8YKP8aRXES7AXjk8FhHIyAGcxtaQ6WwTbGKZjE&#10;aAT4z/ZgOZ95sZE3is3yH8EMZtFkIsxdsq65nxoD0WAagsDmwZIkS5tBIeymZAyTRa3olZytlPOV&#10;WNRaQ5nTK8PmIx/u/+KNte89O/w3v775g8dv/O3DH7z92eLIvLeSaezup7P7tY7Jyp8/mXr0Qser&#10;b4919JWWV+ONrVYpe1o4OhayoVKsGmVLyWuV/Wxhe79/vPjF9cX3Ls51DuYXd9P1XDq1mQ7MJ29d&#10;3P7oZu7T29n3r+6++v704y91v/Lu6J2B4kpG2N439g/0jS1hZ6uYz6rlvJw7KHGIrVKEnY9vB9Yu&#10;TOM4iOqBdUpkNj2INp5UHrYk7KXAFQwtZ6c7cvXaVPWlSwd/fE/7/TvKL/8i/eJN8Vdvib94vfLD&#10;Z3f//rfz//W/z3zt1wvfeXzvoUd3vvVY9oFHj/72d7n/+1f7/89vi3/3uPzfHpceeNZ84PGdh57Y&#10;//Zvex7989rcerJ+mJaE5lE+3ju0D46cvVy4ue/MZ4yJRWloxVnMnuwL6W4pzeZPK0JqqieGcuxZ&#10;VVuPymVrZ6e0lFEWVuWxOatnVPxyxH754vbDLy5+50/j33xi95t/2v2vj1b+9tHKA88YDz1v//69&#10;4Pkr6WtX7Xc64psT1a6F09ur1uBhfVFKM0a6a6WHXlrw07yb7unprpoul9KpvdPBzbRr+eTz4ej1&#10;G+KLt6QnLuV++c7eD15e+fZzm6DvPnv4veeOfvjc4cMv5n/758PH3i498/7eS5/mPrwjXB/xJ5dr&#10;q/tpXkwrWqqA9NQ2667drAZ1CqQPktiLfAe2u+/akJsRfkic6Gdm41xUi2uNajP0Qvxi8UujziBm&#10;Tm0hfvxJ4Ma+DVmZuAmlp/bI3xuGi2s3ZNEtVYKyEB6VTrYOkoFx/b1Pl27cmZ+YLeweBIe5ZD9X&#10;zZaa2+XWajb+om/r3VsLH1xbvjWU31ptCPk0yKb+UarakeFVVaNVKAe7+/XlFfv2vfKb7869/vHG&#10;C39ZeOf60eROuqOns0dp96LXteD86ZO9372T+dmFuR8+O/mbVxZevlS8Mx5MbaWbuXSvnFakRFLr&#10;eGADNwwg6iQhxAOukS+bygqGom0qhiaqUkkUixRGyh3ccAqSGmc5pqaLhqlYrk5ObYSjlZRytiIV&#10;JY07sqkULmqrlLWNFSKABMCTS9gZnmV8sJAAQkkQz+AwesB1FhJuUow5B8g4EA9Cp6lZEkWdQ6I7&#10;EB0B+y5wFXoovJf5vp1JABZAyrzbzDOZwCB7HiiqYTTw4yVL9yZC/oAf/ZVihTu1nYOAHOaDeOSu&#10;vjwslHAp5ozWhrEwGkPTCAWD+DLtEPLf9dFAP87aFgVvgoFjXugkdEylmFAI9DiuclzMgTDEt4HP&#10;gwB3rCUEz/G9EBA5nhlnsaKsgSMGwcRAaKAf42Oo+wk3HY/fru1LR1gf1jV89ixoVNdpvqz6gs0L&#10;jNK2CFFcrUcJVQtlSw+FhbKjz5dL9DMvNspaAMJaZmJ5ohhPnkaN0DHNdhT8OpgPmmphFSaw+hyG&#10;42GhHE0D4RL00FV44Mhf+X5sKfHECdde2NYdbTNwQO3csx7LPVczoMmgBzwGK3FAQFsUfbWEqM9c&#10;2O7naGMYHEPfaKcwaDBiGg5BZtCO2pGntL8IFYihb3RKcUx0Mu+2+3GjXH3SaQ40T1yLl+AUTY0C&#10;PFt1Qs0IC6NYUQaBOWVdqRgqZeal8lYW1+ugy/lNikWAIufWY/CjR6GqVjoUQtWnPVfJMXAJRrCh&#10;mzFnN6h/BKWxQAeMQzw28aDBh8VNKUq0ntAcmBfbOcTGiQNt5z0cYvOP68y7jSA2LSYNVvIovIPn&#10;FKY4D5/iPGweDco2ko0qIW44QiumGl/gZHovd2GDJoyzpFG3qEgCejjEplBJtPsFQNEQfeOrEBvU&#10;dVgQ3F9MZ9nWzoEt7j5GENsplZKDycC2z2EmnNUJZcMSsQZOYdiAjAUKrjT4aDGd5XP4KrR0HwtL&#10;a9ynjDAvWDeMAW3CwnAV3iCD2GxYIqdV+5ggMwLIEkckIpisEluccC0f1gIzpQyCudcOSqXBGbyF&#10;RvvymC6UG7A3qy6l/K7BRJWrLuYAq4oc2WCthCY+DXwOhFTiXVdN/dh30sROY/IvgXXJiv4JsY3J&#10;wEQth7BwzTI+jZqvt2ASJvZZzVAOsXHHiHZRUeapR1QjzwnwaE1YuOpesrtsLPVVOtsQm9q9rE6s&#10;aJMb8gLoqxDburW6Zi4v6JPT0siQcLsnf/V29oMbh+9+sX3h6sHrt/Jvg64f/OXa/lt3sh92lz4b&#10;Ue9MmvcmDMrIdnvv49u7Hw9Wrs85VPRgQungXmwD+S8HC1c4DRRuj8vdC9bwojMyq/dPyl0T4t1J&#10;6d5w/vpw4fp46eaM3LlodC8Z3XMyFL2b4+X+SWFoVu6fUwYW5V7Qqjyypo7tmKsHHkFs21ZmQRqZ&#10;KPSOlW5OVO7MKPdm1a5FvW/FHlp3Jza8yXV7KmNO7AfLRN7Knru8ay/tWIvbxsKWPr9sEcQ2K4AG&#10;Ns3lUuOQubBJQr1w4GwviePT+cHpyr15uXdevzun3V1UB1b04XV3bCec2omnN/3xZX1oTuxZlccz&#10;2tShsSnEOb/psVxs/y+VO/j617/+r//1v07TNAzDer1eq9WSJPkqK7+yDbD9zyG2/9nf/wxiC08D&#10;NVT2jI21yvx0qX+i0DMldS2ag3vJ4qY3vagPTkvdE2LnpHR3ihzH7o0X744VOueKw5vGgpgU7VRz&#10;TxyzYaxI41O53tH9u9O53hV5bMOY3jSnt6xZHHfd+QN8i/7Sjj2/Ycys6zM4rsijoFmtZ1zs7C1d&#10;vpf/ojd7pT9/bTY/sGPNl8O9vLu1qc+va3Or7tSaO71uj2fMsVV9eEkdnJN6Z4SuyXLnRKljXutd&#10;NCiGFHMbq9weE27PaF1LzsCs2Ttr9c2YvRPqvaHKzf7itf7i1cHy9f7ilb7il4PlK1Szw7o7bXYO&#10;CVfuHX16N/vxgHB53Lg2YVzrlz7pyL59be/lKzsvXdt/+erehcs7oJcu77527eCNm7l37xQ+GK10&#10;TUp9i/r4mjuz5S1vucub1vKGubimz2SMuYwzsWqNzxldE9KdIeHyQOniwGHfsrmw7e/sxwdKapmp&#10;L7e8CkV3BnIjBAlVrxDphUgr1XSxZfNqnqVQkuqGeQJrJVQbfiWCQPEkUNVlggbCrh2hWY4kiAyl&#10;aesnnnESaa1ArgVi4kESlQKrFOhglus2qBKrBV9kKJttpoFx6qtNX6bI0IBKKCQY3KPNCsjTSKMU&#10;bwnhd+ZJaJyEWstXGy45ryVmhZV6YWVMCWUjf7qzQFE7Tby0arMqogRpxaYQGSCCz6oWjuTaxnKx&#10;aQ3XohDOyDz29SYkoM38y2ylCplIxL3bCA6DRn3Mi5OGYOajnSNrUmLKiQUSQp2GBTPlU6MSB2Yr&#10;UKn8Avmmca833BTEJ4bbYZK8Pql5HKg15uCWWGrdw9pQCc0y1iq2AGAZENiSiZUyOK15WC95YjJH&#10;E2y1TM5omhKbKq5NbK3qYI3EehmmTVovm4lZj4xaqCWBErlSgEVFEwKqXVB224GiVjP0UyoYZDUi&#10;OXQqrlFxCTgDCR55xklU8UCXIwODW82AQ3Jszfbl0BV9m6oceAS3lV2jbCtFUyxC3fUNuw5VowZV&#10;w21W23qJ78pQngLM3xMcu2Qa57UOyGeNv7uqz3E36Baiq1P+NVcn7QRtRyOAjHQjyqwBjQeqDzSh&#10;CowFhwquQ5EiXYr5r4HQgI7Fk7WFmEYtxuXQrvhGKNfMTFh45OnGcrE1SOfju68Ek5FSSBAblEU0&#10;oCBCSeVa6TlBTTx3WDvXKRm+Rnuz1EN4GSFrfJuXjdP2GgNBv9RYRS0QGvxyEB8cjbBWjeu1pFGP&#10;YNKShxq5pPEjS6Zmq5YBs85wbYdyiEGrpmqhYHDCwGZFD0yP8rXZAVUXdagwAl3OQ00p2pS/zSTk&#10;b83B4CxrG3m9BT5LBk12hwvN27IUTSuUyoSwqTD1YCDE55EvhuXA8GE4mm7Beohoxz6u1tDAK9gX&#10;OAtbxnLoKmaH1MCEq8AvwU7kEBasEJbEjeFoPg+3QR9D8dpJbbiVAmJxNwluQYYKRae2q5qCEzdC&#10;D6aBTmbJkDHDjkHgJxYrPqDBfOFeZtyRTaVioyBDdxyHUrOhR6goBbzhMuw2cDsUCHSWmq1tFsL0&#10;s2Bj+b6H9TOOo6qHL8ZPwqDqedF5CCpP7kaVJqJ6ElNufmJgKBtH08jZBNYbK1aAl+gM/QgN2L1k&#10;V+MTtfBOmG1M0NhXfdBAdKEPOxM2O5VKgPUr4AhLmONosHW51c2wOXz9+JH5GI1by8zrhKx3GMaw&#10;nG1JdmBNl6NC1tk8Shc2jj/tdf/0zvp3nxn/5qMDX/vNnQcf6X7ilZnPbgkzM8fbO+lSIZ09bHVM&#10;aG9cXP7ThcE/Ptfz0eebc8vHB/vpzvZJdscX8w1HhHRwtHxRPsqtbIsLmeLkcmk2I67n6odyui2k&#10;SwetawOFVz+Z+dOfux975e5jL996/dPxwXn5QEoPirX1PXd6oTg6dbC0kj/MWuWimc+qlZImlHWh&#10;olXKaqmkVCqapNgaTDS1ST7SOkRt3dEgEfBQqbajW6FlQa2PTkpufbmY3pv33rhu/emdw5/+Rfjx&#10;66Ufvlb44av5772Ufei5/e88n/3hhdLDr+vfvyB+46nyf3s0+58fKf7No8W/eUz8L4+L33i68sCz&#10;4g+e2/vW4+sP/2notS9yEwv22l6zVKmL8nGpEpXKkaAeHxbCmRVxZCbXMb3ZNb87uynsViJFa2nG&#10;CUXaQ4zaDVONdCOVpJOpxcaXt/IX3j78/dPzP33x6CfPH/z45dzPXy9/78/5rz279X/9aen/8/ji&#10;f35y6btvZn/3sfjy3eqlsfSdu9VXP1c+vBO+/NnRuzfljjFvZjvNy6nqpW6QWl7qBalhHYtaTdTq&#10;op1KTlow0wO5Nb1b7Vs0bozIl/tKn3ZK710vvPlF/vXPsi+9vf7Wp4eXb+Vu9Ug9g7mh8crcorC2&#10;YVQqTUVJHTv13NSzm5aBFZEqBdbChCiguDXY4mSO075Bk7Ab3VIlyv9FcDCDjF2Lfsme48dBHAcJ&#10;fnv4AeMs/epUw/eiaphieXP1FGSqJ7JQLxUDUUxypepRMT4S0tWd2s0e+b3PNz+5ND8wVtnZrxbK&#10;aUlqCepp3qgdymHX/NqdqcXe2bX53UKl6CpiHBSqYbGmWCei3iyo6ZF4PL9dvzVQeOPTjWfemH7x&#10;nbUvu4zJjXStkK6J6Uw2vThmPP3p8kNPTn7jkeHvPNH/uzeX3rmxd3PcnNsMt4tprlQvCi2Nu3Nr&#10;5LLLFiXZM7HMmJqgUNEDSbM1y7e80Pa5RxshbrKuVmSlLGmsJEJgh66BZZX81EyZEDdHd13dVcqq&#10;XMYgqsaKHrBOjxK38SedPitC2fDZEsTG3NDwwJI3GcO2+MMeQDQZjq4YCsPl8eHjSUc/EyP3A8PP&#10;vxQ0KJkjS8rGw1EJqjMYVMed0djt0IN+Pgd6ee4cxyA5DsDhJe/HJRgN/Rz7IxhLUhT08PBMhnlx&#10;pzZ0Qq5yVzLIUghYh+VEI4JIZG5lOKIfYhZHF+Lbj87d3ECW6XD0DZ1YpfCSu6fhSIAdPjqTecxB&#10;pp6VQdAhDMktjfk5Y2lgIas0PVlDJ2Q7ZHg1qWOJ4qIek+LgGiMsRhiM1kRaGVm5bdvFQsO+Jebg&#10;xpcntiySqxpuwpchfjxbidr7QOi0/HZBAxy5J5qfJGG1hrZBQaP0IzIcrOBtNhVfEb49cEYUFkrA&#10;XBDilMorkIKTucVhnKBaixsNlhntDAVjugrUG66cYLlHm28Z4iVkJ9sjZBBbAGWgDbFxXzYC2uLY&#10;iSKbQWxtoC0k+IxtRnINhxA3KC0Ww9fY+O09RfCwjUnSMdBmuTgaHGIDp8FSxYEwDcyBqUMaubAF&#10;LpQ9KGY8OkEPXBlPG8vOhgbLBKKUDVWCLMFqRkAY+ZpxiA0XtpU9n9RCMPNKCOiBoohO8JMXG6su&#10;istxCj12lWIaePI1ltOtvfnqsUhVqJ1QYmVovI4hQaTFPo/PQA93ZMNL5rlG+8o4giAjCAiLHULE&#10;QorD4BDbeQCpUaWIDRA5rzE3N3RatYCnZgMPUZUInXaDshWfMxNgF5zlQaOcYrQTT5nFmpHTgpZe&#10;5RnTdFb9U2ORmDAKHFZbgG/bow2zAkdcDsMBDfTzpDE6K7VJOBqrb0ARo2xYFsUS4yr0yxHBeRIl&#10;cXYplQ1PlMaI+SJTrjQeSslRMw7AKVWKJwUPesiH7ox0XMIuBBUcpezrIiuLB9tTrnsKLLJmwEcj&#10;YIslfcM4HFzDUGqNHKApBoihWvwl5XFrUh43EAVvxVY5oNqjNAeswyz9HIcLQWgYJ4F5CpOToqZg&#10;WsLM5CUXcC0zfj1e8YCVOyDvE7wv3IWDa1+t5EBTqkIH8Q2WqQ1Hwtfw1lpU8WAv2c04a4Ni1+2D&#10;K93565NG34I0tqSMb8oLO9ryjrm6Z69teUugHWdzy1pfM+cXlalxqWeo1NFVuNiZ++z64ds3jt65&#10;mWOERvad29n37uQ+GJJujWkd43rnoHjzXvbinf1P7h5+3lv4cly+M6l2Tmt3J5WOMeHmcOka1Qwt&#10;XpuQeqaU3hm1f1YbmFX7p+SeicrdsVLHUPbGrNxD3kXW0HTl7kjuxnjh1qx4b7I4PFMZW5RHltWx&#10;VWV4TR1eVyY31KktbSUX7Obigy0jMysMT5UGpsRO0IqBEcbWnYlNb2rLm94EOdMb9lTGmNxyZvf8&#10;5f2AMnptWYvb1tKOvbxoDCzo/XPS4Lw0tG2tVlpZK9XsVFeOK/nwYF2fW6iMzQjdc1LPrNpJJPYs&#10;Kv1r1shWMLkdTa17Y4vqwHSla02dXNemCWKLsl7DjdOo2roPsXFoC39tlOorANf/8IdTnPOrF/JL&#10;/td/nBOX/KsHHnjg3/7bf4uxOMTWaDRqtdo5B/74Bfx++OMv//f//mcQm3/sSp64o62tVebnhKHZ&#10;Cr7g3iVraMObXrPGyYVNpVoHM+Q1RnVFZ0SKIV0SJ3adFaVecVLdObaNmoaPcjrXN7LXOZntWZZG&#10;1/UpRpOb5vSOM7fnLe66C1vm7Lo+zSC22Q2DGBbMAQw7IFztKV7qz18bLFyfyfVvGXOlYDfvbm2b&#10;i5vGwpo7vYbJmKNrxugKg9jm5V58eROljrHC7bHyHfJ+xLNh9s1oXdNUCaFr3uyZMXp5OrZxuZND&#10;bAP4NVdujIg3J7XOWbsLNKHeGih92XX0aef+R935TweEy6PqlRHlck/5g9uHb17be/nq7oXrB69w&#10;iO3S9kuXdl69evDGrdx7HaUPxypdUzJBbBl3lvmvrWw7K5vWMoPYZtfsiRVzbFbvGhdvD5Qv9RY+&#10;HzzqX7YWt7xtULEmiSd6pWZVqqZYhcwKtVasNCP0lBKjVNOFhlUIKnmvlPcq5ViBlIG1AiFVjky1&#10;GfIIUyZobIayGZXIKIZiJZalmqE2ba0VMCwMsiyUazwfpCUmjly3JdwilHMuhpXEmqo0LPJrq7tK&#10;w4O0sk7rco3nYvMgUsWqWYn1cqyCMCBFlTY9FdQAP0Zz5JpN+FpiSlWMT6AbSKrZ4NGJfEae1nDV&#10;OuVlk6vkuYZGJdRKvlIJWN60pmedEGpmgJOVPlApIRqsM4pTYdGjBJBxRzb7hNK0gVmr05hELEq0&#10;3a67ZV/F4By8M4/BTFEvOHXOj5HRwzsxnzbMd9JO6NZOx0bMFCVKiwTWBsrKaQu+UXIUWsNYEgen&#10;GWPpJddxqPG+KeK9xIZataD5KzGRVqXVjpbSVhtfM2oRjxjVkkCDiVS1eREDKSTHN6xtWFy9kxpW&#10;UL0agAecuARtNfZ5LjYp1OlGkanXXKxD7W0xyqLqySxF9Rk5aoiFXyvbCpZ/KAcepZmoe60aNA/K&#10;FAsVKvT1CHpJqAYBrygquBrUBdqjwxLONvHIQz7GUFTFHESaB4sSxZiUL4OhbGyjkmJFNaZ4QUlC&#10;v0GxAB7afCtStIkf2hLXkKAq0Y4l52G+b6RUQePkUaIMYoNSyPRFUkxxbINlkU+IGFNGCWhr42tQ&#10;Uv0z9zTOSQorwXPtAgi0Pwx10z6Lm8C16KF9Wga9MQZXsU0RaiLLRYKXHJiDvgsLC0cnpJKgAc/I&#10;hpsGPsihCNDAaSNo7URsYOCVDXzyLAnRY+MuLGKUB40SvsYvZyMwChz+pmhubXIZBex2VOiApZjx&#10;cKHrwqiRVU3RCA6DhfCVPXnaqDdZhCYHxc6wMCIGmZFFwWAynpWmetZJmWtwCUtbw2NqvmqEkH2C&#10;BrsFAWRo8GFx5H5qOOIUZ+OncBeYXbCCceTD4izuwjtNmMas4qehw2ai+gZo8NBOiu5UwOH5HsWT&#10;glOWdFlSedk7GGCw92B0wSrj5h+MNBh+OKIHNh4+DhAut236Pjh4h/FxRPu84XmsXCkrY0o8zImM&#10;2bGErzF3BdhP9CVx2xhmKhm6zCr2WD41sJ1ddZ/QAzNYVw2FVQmE2YyXGIo6mSsc80yxKQoVk2cR&#10;qXhJhjdMd9yCRaHC3vZVLdB0VaxVisFeMd3KpvcW0w/vmo98sPvwy/Pffqz3wUd7fvvM0KsfbNzr&#10;MhYX0+VimhHSqe3mpZ78829O/vyRm48/3fPR51tLi+HebioVmmK+oeZ1s2w7gmQWywclb6/gbBy5&#10;64fOZqGxWzlZy6ezO9W7E8orH0398ULHC+8Of3ZnfXBBy+Qa2+U0W2lCcRufyX55Y+LGrdG5+YPs&#10;oQySKgZIKKvlolwoSoSyiYakOFgVDMoPStsgusiga/yzVCMw7chWq6mSpDtaOrZ1/Glv/eVLyq8+&#10;0H78Ruk7Lx48+Nzug8/uPfTc/g8vlH7+pvLb94Ofv2l+9yX1m0+X/+5J8e+fkr72jP61Z4z/9nj+&#10;758sfufp7W8+uvaTxwdfv5ifWwsPSmm+mAhSS5RqoKJYX16Xekd3e0Z2bk1kuuZ3p9fLmaxdwkqp&#10;NiGpDRn2awuGka6npVJ9aNL/5PLuC2/u/eGZhW8/vv69J7Z+/HLu12/LP31Xeujlo795JvN/P7Hy&#10;d8+vf++t3GMX9de6mx/2tl66bDz5l6Nn3ys88vrSU+9uvPH51qUuaXYtyCsUy6nbqWGdqHpT0uuq&#10;dawFKajspDnm2rZaSucO0pm9dGIj7Vs4vjNavz4Q3+zz743WxuaqM6vHy+thZjvZOwyzhSqmJ0kn&#10;pn5qW6lj1S0DponnGn5oe6CAHUMnSnwY9MfN6ilPxMZ+z3hC8OiG6AncED/dKIhrcR2EBvGwn72m&#10;EVTNTDRYkKkpt7Y3lNHB9f7+5dXVUlFslKXWynatf1y8fKfw/hdbF6+tDI4L23tJoZyW5WMOsR2p&#10;0exReXI3v7Bf2hHwS65hcU0qzarQzFXCopRkpZONw6B7Qn7/y+WX3l148e35ty8e3ehzx9fTpcN0&#10;dCf9csR+8pPFHzzT+fVHhr756MhPX5p8/ovDK0PKwGo9c9Q6ENNssVqoNFUGsdm66RimD3PYVm3N&#10;0iWNp2NTKjJ3ZHNYfQMcXYPcjDWWmo2f4l5sSoUANU3Qz1E2QzKoiqhkEPR25shGWBvD0+nxJIyM&#10;Z1gjVB0NPNSsKAFP2tguWqLJDPaiCsUEsUGGgB8MEAt4uiEE8BIDEidFhircDZbkAxUMpfE5acwb&#10;jnvP8Tvy75S12QgsLB2cNDHV4NsDTGSR7y3djlA2gq44uKZhTOaABkIPVTOAaD2D2GjHgvmXQa5C&#10;xhK2ZTkay+DG4TBCzSDEXdrw4bKXBC/kG5fAEIxnfmfg5wAcxgR9dUywUT8+TI1cktHDMTsMyz3d&#10;aL+E3YKEOUQ6TvlYtjzaqrCxmli0pYJ1wyWsjaiNshEMh7OE6VHla1rmsALyJYxRG2I7o/vrEbmq&#10;mRa+E4rrhewPQz8miC2o1iixGi90wI5YGQxW6IB7q7ks/xpOme1io1TcAGdpHCyjAVbwalRvMIWE&#10;KzNEbNeQVBfms0YoGFZ86CcMYnNZ4aOA42vnSdk48RRs515s4DkD2khdIX2GYXbQajAOd8ZHJwan&#10;u9+PIaXJBPUqry4KTQlX6aTq2JgVPws1iY3J09cS2kW5PpjmBqWO4kMxOO2MUkQC2hw44xul4KRQ&#10;hhqVH0Un32dFg5zUKKaBnNFwCu227scKlYIBg0BRhGaIHoLYeIMNeE6sJ1RY8S7BMdDggBrUWrRx&#10;xEurFqEHhAZeopMgNoaaQRkmnRZrUEThnzw+Q0/aRQxwhIrLNWGwoceqUSQHGjyegwNtxFklYA5j&#10;YmTB0doZ0FjyNY4TQTNnaBcDj1iqNVgEauLoNQaxnVR5J4hBbG3IzKgHvBPmAIQxh8zQj3EIYmMQ&#10;GAeh0ENsLB0zd15TY4e2jShNW6SyJGgc3gKdo2xocxxKYhU/0UP13Kpue864O7sLhZ3C9kmcogd7&#10;CvadC5OTUrDBImuFhJQ1YCu1CWPCVsKwGJNjarzzfAK4hViFwQjjMcAIGA0GKeYAIjgP08DdW4Qb&#10;cpQNc4CBqTYpgTjMSRiVpVBjJU1tGL9yjRKRSzC+GpHWjGGxCjGrscC858q+ziE29ODuHGLjUzqf&#10;FSYpVbVSKO7GOwSxSV239r+8e3R1VOlaUihQdFNZ/ArEtrzlL29bG5tmZtUgiG1C7h0ud3aXLt0r&#10;fHH98J1ziO1W9t1buXfv5N7vyH/QV746KN4YpljR6935S52Hn909+Kzr6ItR6da0cW/R6Zu3eiak&#10;24PFq4OFKwxo6xit3J2Ue2a1gQWqMDk4r/UT9oIekNQ9Vbk7UbwzWbozJ3YtaX0L0tSSOpsxJtfN&#10;6Q1zfMMY3zZmd8y5PWsjH+5lo/11bWW6PDBR7JsUOqbEzmV9eNUa23Ant4OZ7WB205tetybXjPE1&#10;fWLTntnzlwhic1e27cUtc2nbWprX+ubUXgoUFfo39MVCbV87lfRUlpolHig6Xx6dEbo4xDandRIy&#10;ow0uav1L+sCKNbTmjFDoqDW6bc9ToKi1XQmPnLodnYY1qCctKjPA/76KbuGvDW/9oz+c4pz/5FX/&#10;iz/OiUv+1UMPPfTv/t2/S5IkCILziqL8NP/jF7Rv+C8LsbnCtrq6Li2taBOgJWtoxR2Zk/pnQXIv&#10;vuZ5o2+exWZOyfcWVIr+zWizR+G6fiy5qeEcW1pVWddmp3MDQ9t3xg+7l6WRdX0yo42tqqNb1tS2&#10;Pb1tkzvbujadUafAuWHMbzFaskZmlb5h6WY/fpGF60OFG7PZ/g11uujuFN3dPTuDX3nGXQDtOPM7&#10;zsKOiy9sDr+qFXV8QRqarfSP5+9OV3rnFXy7Q/PqwLwysKAPLVsj8/bAnNU/rXePSh2Dpet9hav9&#10;xSsDpWsTasei159Jhhfc3oHyl3f2Pryz+8G9o0/7y1cGhWtD0pd95YuduXdv7r95ff/VGwev3Th8&#10;7dr+K5e2X7m4+fKlrTev7b97O//Z3fKlyUrXjNS3ok9suLO73uqev7bnZnadtYw+t27Mr1mTK+bE&#10;rN4zJnb0FS93ZT8by49uuJmdYG/D3tzzc9m4lA3lIp7zxBIbnnYSg+SmJ9RsoWaJdaccyQVfyLkV&#10;HFkcKGU6g6DRj0OtFagNvx0ef+bBWwwrpQiciljV5DokkUuBqBCgrURthLT/UIN89GQaWcu5YtYt&#10;5P1SKZR4qQTwWxRR31TqIZNcFMQKflY8AcJIgaQjTzca1tNalPGNqOXjWrlmo59XfoE0LEc6RY+y&#10;eE+GcwUMQaOaBlrdtU9jg9UVLftqyVMqoa5UbZwyWg5Ib7qMAoMqG8TWcaLWsCS4UkJ+bVoDPJ55&#10;7ILTOqYxTVbTgCCzls+DPXmYZzlQxcjgvm8qpl2ziZPhfeDEtSC8xFnyemOxojh1jq9Ro+FrWJbO&#10;kmhCNIuBUbBlLGbcDGnvbmHNpmWb8C+9hhUOq6yjxFjwDFZv26SlsRZoCVU8MGpYxrCKJBaRb2Mm&#10;mDlmmNhyZLJMpTbWUUZYQROnVQNZjcSAxoC3WXdgWQi+yiqKGgThYdlgeR80BsnhqFcDwvLq0DAC&#10;LbKhK1QclQNnUDgclgsWaoeREFm1ql2vgdAgXzyH/NTAzPf0oHZABYFKgZdocO0EhDZ4uI5FalNE&#10;caBEDDJDA/oTV4PQo3o2bXLqStlQJMcEA5QkKGoOI9LYkoDANXTWGb52Tu3EIu1cbG2tNKHyBUxN&#10;JByN42tQAUEsCLS9RUx+akybpKvaEBtFqFkhKaA8/IET1yBJJQ196LWyZWiwpFjsBggNzbVUWGdn&#10;SdYI7YI2TKgZ4WLcDc3D8cwfLahSMGncqDEkrl0GAdeS/5pPzmscpDuD3gh9axNzzcMbZCBgRPga&#10;c5HjVUdd8rIiiM2H6h8ErK4oxV0ySMs/8zgj+IyDXyAOh6GHA2oMa4sY1kauZ2ifwWfnDO1aBOhE&#10;zz9E2cgg4cga46f+c2YOnIHYZO5fgh7YSorWTtNmsEKlaEuKKkgyx9Ha+JpNXmaqYoqiKgoqTmkq&#10;bKUgCmsg1wmZR1vbcqNgojMDjGwzvHEYTix/EO/EEQwYgeN3lkUuciA08JL7zVE/q6iAuzgOIW5k&#10;0JLzCPkqwDaCjeriQqsNQMBeheXMzVoYcOBhR7JmCWtjHm0EtxkOeaIxNxOY1m2fNdPBlwfjnDmV&#10;UJokDEUWO4FxaLQ9U0A0OMPyYFHbmusYviUlSskXS6lUTjeO0unV5id99otfHPzyzysPvzT3y2dn&#10;f/fS0lsf5G/cjUbWG2uVdF1Ih9dan9wuPf7qxO+f7nvujZmbnfnFTEsU0lIhLR5YcjFyYBOU7bKg&#10;CJJWlpyiYB1VosNyuH4UzW+Ztwb2Xv9o8KW3uy7eWZla1Q7FtKCl24XkoJJuZlvdQwevvHX3tTdv&#10;dPet72wrBwemVPGFklsqGIWsls0quZyaK+j5oiGVHKXiagIrriw6uuQaGmxuE1+CFzl+4zhsnapR&#10;uie0RpaqtwaVxz8r/OLNje88N/vgU1PfeW7xJ69u/Pa9wp8+V3//gfyLtwrfe/Hgm09ufO1PW994&#10;cueBpw8efPbouy/uf/uFvR89t/TtP03//Il7b13ahZaQE1JBaqj6qaofy2pzN+cPT+7f6V8fni0M&#10;r+9P7RWW9ysr+8JhVhUlH1MSS/giG5oSlZV056h5vT957ePcY2+ov3mp/LU/Zh94vPj9l0o/f1P7&#10;2buF77+2+82Xpv/+uYlvXZj80VtLz99Q3h2qvnYzfPS90q9fyf38hb1fPJsF/ebplcdf3rlyI7+6&#10;kapCKpdPYH6BLEXD84Afawhj2HVVw3TcVNUaFbGOCZfEk6NCbXc/3t4Lj46quVy9Uoylck1nnx5E&#10;LQhTVQVKGE52Kqx8i56xCE8unisCCUxHMyHXIBZrQbMZn0RU7gDSipC1mAWE4siqiFbrSaNVbzXr&#10;rVpcIydNcrDyJDWRlFiWT3Q91dX08KDa37/7wQcDL//5+qcXh0fmKrNr+o2+4sWO/Uv3lA+vFz66&#10;sdMxqq5sJUflVFFOVC2VjUBQ3ZwqHsmVvCoIDj20tm2HqhOq7n4uzRbT9UI6MG/8+erqH9/oe+Kd&#10;qdevbN0e9gbmW/M7Kej2zMmrlwo/eGnyb3/f+fXf9nz/yfGn35/7vE+cXFfXC0lRDEQ1EVn5bZs2&#10;kWKHKjVC9CiepRosERsPC5XLEtqaSOVu7bMqB46OFYsKIPCMbLx4qFAQhbwol2TKyKZQRrY2MVjN&#10;xHpAnjyEuOEZx/OOR1uj5/p+8jWOo/E4TTzy6MRTj7bEiiFIAp55ii4nwIs5u/HAUjBwVzh0oqeQ&#10;LfDaoAS0sXhPMEBWsLBQgt6ok6VXwx252LkP8zFxRMKHyR+8ZOKLPOMwWwxF44gKpU5j8aGc6CUD&#10;2ni5GL570QbgGKeNBYDBYRC5YBAwZxVfqAc2XH6OpkHSErhGWNeZmxumwXA3dHKvtzaahqssCOgw&#10;xC8zjDkqRz5uDHoL/AidUZTQmGzLhF+Ll1j2cEkQYbnBauVyPzUQOc/9A6CNObK1UTYq3cMGptUK&#10;CxN/StgyRCsRW61owcKRLV5U2eAcZftqQGiQVD1W2QBHSrsWxVROlKVXM7EsBhRbSv5rPuFu3NkN&#10;g8iGKeP7wQzxKZJDXJWBaMxbje8RnrnbMyXEgxqDHkaEjkFRcTi4do6vnSFr96mNrLWJazXkcEk7&#10;gtTgtQuYSkPpL3Drsw1LUq6gKTGVqV36APzMdY4gtvOzXNFiiFtE0BhzKNOo0IEJpU5hEBtUNehv&#10;kEnoJ8kENQbqHzQ6looX6l872LMNnJFmyHW/86swCBp8LxaESzAIMVRD2oWl/dr2rdtEeqZ/Hhmq&#10;xz73VjOrIS9xAP2WE9o4y0NHZazA0Rlkxr3SGFLmsADStpbLHNygA5dtheNxBKvxQgcMX6ONZ8ap&#10;RpSUjbvCYTkFkf8XoWNtgMz8SmnO+7gVS6aGHr47jiM/BRuB0CWGo90H1844yWGNYU/8FIjfAmd5&#10;JClIiWzuHIdB+Dgc3mrTmUsaB5jkhPKjoU1uaKdVsxWBAeODOLyl4xIev8lQMDBTIdFWpLVgURK+&#10;ZpzEfGSl6nJk7ZwwrM7gPO5WBh4yo5ohTFSx6kjkt+GwZGptfzfMwWiEep3eFHPNI88+vH3YlbRD&#10;B1u4agox5SCSYZo1aRrMCc4FMXeQUKp6VPeAhYVy7zyR1TOlWzM8UWbOdJz4bMFQieRiIOxX97aC&#10;zTGtv+Po2r3s1RH53oo6uaJNbbUhtpU9e23bX94JVnbNzLaxljHml5XpKal/rNzdV7rWXbhy4/CD&#10;m4cf3jx6/1b2g9u5D+7kP+wofNxZ+Li7cLm3dGVAuD4o3hgUrvcWr3RnL949/Ly/eGVS61z2Bpbc&#10;/imlY7B4dSD/5VDx6mD++kjp9qR0b07vWzKHlq3hZXNkyRhe0oZnhN7x/L3x/N2Zct+SPLyiji0r&#10;o+v6yqaxRnGd1uKOObNtzuyZi/vWUs7fK4SHB97uqrQ0Uewfz/dSjUr53qo2sW5Ob7tzu8HibjC/&#10;5U6vGWPL6vCyOpIxJ7bdhV1Kyra65SxtUDTe0oo9vGQOLsjD8/LQlrlSahzqWOFT5bzcwbI0uaD2&#10;L+uDy3bPst274U6sGMNzUve0cG9O6Vm1hrb9qb147iBY2feWc/ZOJTyyq1Z0EtZPWrU2UNb++ycB&#10;rv/hD6c42z++5H/9xzlxSbuiqGmavu9Xq1V0NRoNXveA//EL2jf8l4PYojRUAmlXz2ypqxv27IYz&#10;u+qOgsaLd8eL9ybKd6fF7lmVcu/Naj0zCs/RNriuzWXjTfNE8VLTObbUhCC2yWz/wOatsf17S+Iw&#10;QWz6OEFs9vSmNbVuTK5p46vK5FobYptbV2cyyvS8Pjij9I3Kt4ZE/MJuDRdvzub6M/JkztoseruH&#10;3uaenVn3Fte9hYNg+TBcOYpWD6PVvWBpiyozTCyrowvy4Lw8OCv1TVV6Jivds3LfijW6EUwv+8Pz&#10;zsCU3j0i3hkoXuvLX+krXOkvXsXve8HtWw76J/WOrqNPb26913nw8UD5y2HpBmhAuNRd+PTO0du3&#10;Dt66dfR6R/7NW9nXrx+8ennn1YtbL1/afvP6wXsdxS+6hStTQs+s3L9iTGy6c3v+2n6QOfA39r31&#10;TWsRlHGm16zJebNvQr7bV7p87+jTWXHmoLqfbxR2g709L7fv5/bdSi5S8qFertpyM1BaodRwxboj&#10;N12V6htAuGjFQMp7QsGXSyHFY5ZDTW0ypOws/aQEqVGjOi8VKJ+xWI5kEHMlsxQKOA8ZxBbJEHaQ&#10;ksehcRzyegVZN591CzmvXPCFcqRJNVuHwE1rXGzhQgOy7yTSmgSigUGIDZHVElU5xMYIDVxIuBuB&#10;blSTAfdtR48GqsBALr3Bi3sGetPXGt5ZCQLIPqsS6pVAEyKdlRcwtYatN12DiCA2C4vQSdVsxjpk&#10;bh0C3VXrNlU/IDYGmbVRM4avHQc8rZtSs8XYwN2ZOxsFjeJG3FdOY/GhuMQ6odBU8OMqnscNbDyM&#10;FJyYs1JzdEjzZmiyRcg5rVpYhyD3A0MOqfDNOd5k8gLeWLPrrtnwrCaWCk+vuQxlo8ydtB0UO7AI&#10;lAirJhZULGMxCGx2K3BPIhzBL0fELHg6rZe0IUYVSMnrjXmxaQmBcbycghTpHGWjyUSWCs0Aqz4x&#10;E9H4hM1V3Sa0ARcagOCoIneSjzzQmfIBiu16zW02/FbTP25BaYDGIMAodjVcxTO8cqUEuggIegY0&#10;jHONhPQhhzLdnu9PQvuxkpDjawSf0TYmpcUFT8VQ87JQ0hUZ2t5ZXABPnUtoWqNKzv+M8JIl7+Al&#10;51miNJaj9wxZiyPWRoNBbG18DRSwwlg8sRqoDbTVEoav3a8xeq7XtuMxaXe3HUPBtF4eVcES/Z7V&#10;ElUdC0qqAZOBQWznmBp5qzFXNZZMLQkxW1Y2lKiaMHCNErFptqnB7vAchwWQxhRqSqmTKIb0KxCb&#10;iXcBHZSjbFzbDgMb7yuhAgvkTYW7+z7MDIqSDCl+k5kH5B0GK4IDZBz5CuNqUmtHgPKte5elaeNn&#10;OfqGHg6N/UPI7D7uhmHPL+ScvAdtPiaO6OGomQKrDBYPYVwhLgEzLBwWkUrEI0/ZIFRmVJQVKtQg&#10;aTosZLzz81oHqqUqVOIAhJeuA8uqGkW1wKfEbRQuxPwmQDD8uHcDoWyYLYxonaA3nOL4Gsw5RaFo&#10;UwzIh8ItMGzbRU420OYQGwgMBL2dWbAcO7NYZCizmckSRicHwmDWErEGMTNHEthk7BKC4WD68n4O&#10;lsEGhunrslBTjAbLmZvcBLGR8xoZzG1iPnFnprKtkRONbYixUsQCQBDbQSXdyqWdC6fvdshPfHzw&#10;yHvbv395+cePjf7m0bFnL6x92HHQtxwv5dKFo3RwsfXRzcLzb8w89crES38eudmZ39zw87mTSs4T&#10;875eMkHFslQW1JJoFyrmftHfODDGFoWOoe2/fD72zhfj13q2xlf05V1/u9A4EFpb+Xj9sDG5bH55&#10;e+nVt+998HHv0Nje3p52dGRXSk4xTwUQsofyUVY5OlL2D6XdfUEq2Zro2ypkR8M3E5Br48tzbd/0&#10;IsdrHMcnqdNMRS/dKKSzW+nbffFzV+Xfvrv/39/c/OVf9n77XvbRT8QnL+qPfKL9+p3yD1/OPvTs&#10;zgNP7337ucPvXyj98JXKT98of+/C4Y+eW/r+M/N/vDDyyZ1SZjcpyqlpE6nGcVlMljeVzr6VjsHN&#10;lV1nW3V3dX+roM9u5tc3CsWyrUuuUNTFilsp2XkhzezEX3S6L767++jryh9flb79lPCdp8XvvlD4&#10;wYXy917b/c7LWw++Mv/gy3MPMojtlU77w7HmcxeNX79x8OtXsg8/s/3bC6Vfv1j474/PP/zH6dfe&#10;nBsYcY92g/whvj5DLZvk10ewBX6ijm7b+O3YbiortUI5LpaTkoDZnogKFQnVjVTVUkM5NpQTyu5J&#10;rssOlWSG5SdTBD7MTZj+kDt4wptJFc8qhY5jRFmzFBu2dWBBMlKGNVDkx3GYJBHEE4QUQWzNWrNV&#10;Pz5uHLfqrXpSRyePYVT1GpF6KkmtfLa5tmIODOxdvzb/57duP/vixdff7/ng4tirH0x9enO7YzT4&#10;vEN8/dPFz+4cjM/p+/lU02nashGImpdTxbwmlU1FhGzAc2MYnmS6opktpntHJ+Nr3md3Nv/weu8v&#10;Xuq48Pnq9XFzcj1d2CN8rW/m5L0O7an3t354YeobT/R95/HRX7+29vbNg3sLcSYfH8inFSUWlFhX&#10;ExMmIIxLPbFVCv9k2zcVDp8pFRnE8TXus2apJj5xF08oc3PTBAVHdJqyqQqaWJSEgiiXFAaxQZaR&#10;IxsntHmyNl3UdYkCM/E4k28agV/kF4aHFw+1VKHSBCBFVDjuRo85i/WmUzyDGxMaqqThZaVYEUoi&#10;9TOBg6EqRYLYivlSuVAWKKtaG1ZjI0hi+azEAUPZMAHC+M6ISxvMjeQGk1okfPCSdggIxMdLPh/u&#10;U8bDNtHASx6qKQgSQWwsR5t65tqGl+CxTAcENryUcXfIbvJ2pOhOwtEslsFNZ0nZIDkNVjkUcv9M&#10;DmM9wLUEvbEwUhAa/BSoLc8ZMEdQmk396DmX8xynI04/isIEyxqkvoVvht4i1RLF26VZENEeB+gr&#10;nwGm7xBIyJYzvh7JlIeUMiHw1QqLEVvg2jtPNhZElkzN9DwTj9Q5sVoHOOVGcZBUfebRRgwEsbGc&#10;a8yLjaNs6Idox5ojajp+I/hy2sGkIdXrhDoBjYUrHud6CNvk41oH87s/qwTKw0LPg0MJX2NQGofe&#10;vkoccWOe/mAgvzMMC71FtgzRUCuaIuFroboKrPoTy2wL4juX0LJwax6aiiNmwnko7JQiT7nLP5FO&#10;KdI8PXQpwPM89Qd4WGHQc7CM86DNETSwcf0QyiEpdY2EtESGlEEzBJvi2dAJZZfUSK5Moh+qI1RB&#10;8OMWAp7adjo2UjIJdGOksJzCRgKltB2fAbWWQ2wcZcORwjVYyVEWTEp4GWmwTQrwJMc0Bp+RQss2&#10;y/mOMvRkieVCwUsw8NBRYmbYHE/ThqEUFmpKgR0hObtBH7apUhl5llmwGjj+VYMOTzAZYW1nlQ0I&#10;NWPFBBwOqBEqRy5pBI0xEA1nwUyQWeKCh5c+oOID4GfDgvj4bcuC2Qu4BJd7J1UWNAPjgty1zolj&#10;YRxgQptjTyYrU8BrFOAUBufE0UAYOxJL1qbWfXJ/O0ms08Q4ic9RNu4Rhgs5YoUj2hwy49Gj5DHX&#10;CM5vJyQ21Ung2dwiiqnCCNYJ5XEzm1SrQa9TPCzF5dQDNXYqsQ5iab4NCRYZDDfYSmkVM1EaBLFV&#10;IiokyoK0vAqvmXCWHg4T5tPAkd41e+P3wTWepi2WK5Gca2UP6wez3lhP6U5v8ea42rOmT68Z01vK&#10;4ra6tG0s71pr2/7KTri6b2/sWusb5sKKOjMtD4yVu3tL17rzVwhfO/zwxtH7t3IfdBQ+ulv65F7p&#10;07vFT7oKl3uKX/ZXro0otyf0zjH1zkD5Wnf24r3DzwfL16a1u/NWz6x+b1y6PVK+Ply6NlK6PV7p&#10;mJK7ZrXeeX2ASB2YU/pnxb7JUtdksWtW6FvVxtetqTV9Ykke2TLXtqzMjrW4Zc5v6VOb2uSOPr9n&#10;LhbCw5y/t21uLFXmJ4p9E8X+aeXevNG3Yc1s2rPb7tyON7/tzmzYU2vG2Io2sigPrepjmzb6F3e9&#10;1W2H8LWMsZjxxladkSVtdFEd2bZXy80jI1Wgm3CIbdNcWJYnF9V+qm/g9K66fev2+IoxvKD0zsu9&#10;i3r/mj286U1uB1N73tKeu0gQW5R16nZ8yiG2Jv9jcBn9tUGu/yVqxhm+yt8+8b/845y45F99+9vf&#10;/vf//t9XKhUsMnEc4/aNRqNehzbU/uMXtAG2fzmILU4jNZAJYlNWMtb0mjm1ZA0tWoMLyuCc1D8l&#10;dk0JXZSFTemiQFE0hJ4ZsXdVnj4M1vVjmUFstlZV1pTZyaOBgc3bo/v3FoWhdX1iwxhbN8a27MkN&#10;c3xNHV+RR1dlDrHNb+gLa9Lsqjgzrw7NKYOT+t0JrRODT4qdi8WhjDhxqK8X3d2cv3vobG16K5se&#10;eWweuJlDf+Mo2DjwMzv2yoYxn9EoKnNVnVqQRmcrQzOVwXlpZNWY2nDnFpyBGaN3jKJEbw2WbwxV&#10;bo5Kt8bkO7NW94zZNa7e7ite7mAubN25z4eFq2PK3RHpTn/5Slfu846j90B3C+90ld+/nfvLjcM3&#10;ruy+eXn7jS93Prh59Om90o0+qWNW7F5Q+taM8S13Zt9bOQjWMLcDb2PHWdm2V9bduXVnbskZndH6&#10;B8o37mUvrahL5ZOikqqFRjGblA/C/K5bPAwr2VApJISygSqJLdYciDA7rbkpJJovVo1iKBd8qRjI&#10;5UitxNoZrm8xaN+RIMIaIbnLNhSxJpVjqRSJpRCcetu5l2B+qhMKNkhJJ63bNHJYDEuFoJjzSnm/&#10;XAwUIdFlCOIGhbWzQPfQOK5iGrhEbXpiArHIAkIZoIYeHHmgKO/RjwNeclRrUfGXUkjAGYeuzkAr&#10;yD6K6LRZoU+QdRLipRDq5M7mK2KiKDVdbzh6kzZYQEYzto6rXtp0TxuQlZDISg1DmUpdVxsGRX3y&#10;KqL4xKhU6HkJUXB6hLIxXzZC0FiyNsyBZXmz1DovTho7lNA5Jh+3KiVl42w0WzZVCtpvhsyfLrIJ&#10;7GvX1cbKhwWA+Zm3HbsIZUtgSLpmk1Az5zh0jrFY+hoke0SpSSXKJMr23Qk4I0cz8miru2D20tjH&#10;nLFuVSnhKIPw+K5UO95TChwpJITOavoYmUNyYJZCA8wg5h/utkNKGcpmNWKnRcnUSCHAbDEaFUIC&#10;tassESURyKomTr3mt5rhyYnbjAk48ykpm+Bo0B7UEO/RJv2DaRhQNcDDyiZQxSWesxZaEZVjZwoQ&#10;ixEgiA3kQFlkIJpbp7RrYMvJQlGTREuHHgblCafCVh1EQBsjXsedHNxYjIDLwjwZataGzM4gNsrO&#10;C+WP6annkRE+V0/Bw7A27sJGqiQYznZoSYN0oOox9zeuyILAyW+BBl7iLNMy0eCVE8iFDUfmbuW6&#10;IZUEZb5soR+3KxWEbXyNB4eShxqrMcr816geqI0G+aPVEpbKrQo28HAMDqdwpDhTBrG1CW2KLcVZ&#10;uiOIJ52hBDQsGhIGCsW26MYZtgWrhHuoUXimz5KsxVWqmAYDA8Td3HDkJgd4GEZGMBmH2xh2xvfz&#10;iTAgA9QITcNLGEcwr85KKBADcwqgTm638EqjuArjYyiGo6mCpLDyCHQJnwNH3zBtXGKeYZa+F7ss&#10;fpMTejgi5jiEvvHUaSBuiXGji8A1FsHEjTpuGcLYg9UHBrIDyUHDPE/0htFwVGSjXJIkUcMpvMQn&#10;C0IDPOQ3B1v9DDUjXxVmJMPihYFKMBkD0WAnkwMLi9ti9i1dQogbI3SiBw2M0PYoOUPZmGsJxXbx&#10;W5ABTEF85PJmsfzoLqu0QN8xs41BJUkTVNOEeVTRjLwBqhSqpVw8vlm73Jt75uLeYx+t/+KV5a//&#10;tufvfnjnmz/r+v1LYx/cLPUuHM/sp3OH6Z3J6MX3l/77U/d+/NuLj1/ovXp7a3kjLhWO87lm6QiL&#10;REMTJLUsCgWllJMO9vWlpdytzqW337v35790X7m5vJRxD4unm3tRZtvfPog2d4PheffKvaMPLy1c&#10;vr05PiNs7EZH2SibSwo5//DA2ttR9wlxM3M56+DQ2NlVhBLMWdMz8RAeV/00dk8gFEI7oTyE5NgR&#10;ULLZRhomp7qdCkpz/uhkcMW9Pip80Zv9qPPw7Rvbf/5y+7VLW899lPnT2/O/vjD5s2eHf/bM6K9e&#10;nPr9qwuPvL78m3d2fvTy0k9fGPn1a9OvfTxzb0I9KjVFg/A1y0kV87QoVhc2tTt9mTvDe6tH8b5y&#10;si00Fje1gYmDmen9w0NLlwNV9HIFHbQnpgu7wdudxh//sv7wa5WfvFp66MXSd14qf/+lAujHLx38&#10;5MLhT1/afvjFrYdfyPz2jYM378Qf9Z8+8any89f2Hn5179vPrv3oFfPHr5o/emb7wUdWHntp6mKH&#10;msk42VxLFz1D8m1VpySIGpFuGIZpRhZWL18jC9LRVceAeHLCMKrjcSCnTiqSAjveB9myrVd0z6Rn&#10;Ek8sHuNqFDWq1Va9dtyox5AGtu3gJ6eZkHShGURWDPIdn/zXwqQa1apxrcpQtiRMGLh23Ky3GtUG&#10;ToVehB8bfqhlNd3JxourzuyiubgcLa8li6vh3JLXN15897OxF9/te+6trkde6X/j0toXPebrlw5/&#10;/ee+pz6avt6zt7xXM5QTQznVy5ZaNAr5UqUsiqpBvmJGrOmRJiVyOdzcSSdn6h935p5+e+rhV+/+&#10;4YPRz0YrU8V0OZsuHaX9Mydvf579zSuZX7y4/J2XMl9/cu7RPy+99kX29khhais8KCkF2VLEiiRg&#10;VbdDzY20JFRh1TmGaCqSADIVw5B1EBrcH4mDbtxtzWbVD1RBIQc3lqzN0WHWW5qoqxWNihvIVEKU&#10;UTti1FZtA08fw9fInY2SJFLcpVShlGeqDBlh4hGWBUUsS+SbVhZxFo8/IfIsgJTxkzOaKrXre4Lu&#10;A2eCzBzWiAFjFrLFEj66okCAGnNb48S93vggYGa3o7xvBJyxHtwF8gqTYT2E/UEQ4QuFwKHgSeZ8&#10;hym18TVWD5ToDGijQFFeA4H5r51DbLxBPmsQiUzwgr/Nxji5Y1r7EhaIysfhEBsIg6OH8+ASNLhj&#10;GgFzBIAxEI3hdDQxNjechXjn/nGc0EYPpD0OkP2mbUOmtoNZmf9am9jeBDo1w8AcZdwPN6L1iJY/&#10;LDpsuaRdHwaxtR2rzxYmtu3Eqha4oDDijmkcdDsPHeXOaH6c2AF5saETx7azG7uWEz/LfoAWGniJ&#10;C0GsskF7k4+AsH/odMbRN6Z7tN3YqYIBh9g4vhZFJkb2/bZ321lqtnMA7qsp1TAmlBaRlg6lhGdD&#10;VxV8wCzPGhg4cW3qnB9zY0pRW7/CBPCS8bc96wnYYnGdGsvsAQ0NOlty2iIsjNW2YuBau6IopWmL&#10;qUcLXFxIW6q0n0o6nh5SNQNGxN9G2RyTXoIZGlo1CqAZHjc8VopUcs7wtXNHNjYTLfKgxzqNJDhp&#10;hKdNXtMAnUYS8FjRc4gNSq/kWVBinbMaBVCMuU7L1VoQbRsz7IwUe6b3Ura1ZkS6LpiZ1xuhbHUK&#10;XgEngXFQvCMbbbBRaVHKpHbfE81kWBiDw9r+azyMFGfdk8SnagZtThy59xaH2NDWmW+aVvXck2qU&#10;tng2Z/S3+ekSGp/ZF4TEgR/9YKaiCmxkAvVw3zNSeWgkA5g44HUOQpELG4umxCDkH4cJ1wMd9hfn&#10;h37EnQzSGoxBgtiaodIMQG0QjaFsMismgDbu5ZLpSoTxqWYozjJ0j/zXau45xAbjFIYV2DyC2CKC&#10;2FjKOZd5scHCIiM3MQhlSwxYmjAwbcqsXTdPErURsNxHDqxauRZwLza8NY70YRqYG0amOZ8kuDUn&#10;DrEJERWCKPu6ECuVWM4f57PN7EIw2S/cHSjfmTT6MubMmjG9qSwSaUs75sq2v7wbrma9jUMns20v&#10;ZrSZGXlwrNTdW7jRlb166+izmwef3jj86Fbu07ulL7oql0D3yhfv5S515S/1lq6OKLenzHuTxr0R&#10;8WZf4ct7h593Zy8OFq9OKh2Ldu+S0zend01It8eFWxPirSmpY1runJG6ZuSuWbGXsnKV+6bL/XOV&#10;kSV5IqPPbVpLW9bKlrW8Z22Ddq2VbX1xS5kG7WiL+8ZyMTw6tHcyyupieX66MjQjDM8bfSvu8K67&#10;uuMsb9nzG+bsujkJypjj69b4gjy4rA6vGVObzty2u7LlLq9bK2vG4pkX29CcNLhhLBWq+8qxoJ6I&#10;5WruwNlekadmi8PTlXuzUs+c1jmn3V1SB5a1oVVreMMd3wwm1r2xVWN4Uenf0Gc2zdmstS1SuQNe&#10;UbRVbZH3GP/jkBn+vgpz/ZN/nOF/k/n8j3Pikn/14IMP/of/8B9yuVySJBCYDfb3fwBiC0992Re3&#10;1dWMsLAoj8xLwzMKPrW+nXBu3Zlc1Adn5J4p6e4kSOycAJXugRaF8V13RWkILBebpVXVjDo7nRsa&#10;3u0cP+heqAysKoSvbVoTW/YkGqvKKEFsyhR+oOvaPCgjz61Jswv6yJIxOu/2gRbN/nm9d00cz0gT&#10;+8pawd7JBRxiW93yV/edzKG3fhRsZMOto3DzMFjf81Yxh4w+A1rVp1b0qWVtclmb4DSpdbEQ0RsD&#10;pRsjwq0p7d6807fkDy64fZNaR3/x8t2DTzr3P7p39Glv4eJA6fKo3Dkk3O4rXe7KfXE3/8G9wofd&#10;5fd7hQ/v5N++lX3r2v7bV/f+cv3g4zv5iz3C7QHlLoG1av+aMb7pTO+5VJJj310H7Tir2/bKhjsP&#10;WvUn5ozBIeFWV/bysrJYOi4qqVY6rhQaYjYp7XnFfb+ci1QGsVmlxCpFZiWxOcTmQ0iloVxHp1Lw&#10;xWIglWNVrJJ7GqRPJTYrrHoxRJXaYNGgLU1uKEIic4itHGmUfI0KI3CvWrR9iEgmKxPzNCrHlWJI&#10;+BorqqBCkFH9BCqhQASxpWMpYnIK0k2uObymAQfUOL4mUR1lAt3Q1lo+xrTSGMzoKbFsaP+YxNg0&#10;mlQYFO/OTRO94QmhXnTlgiNVQlGuqlrD0RuOQvUNXK0Wms0kSI/9tOWcVtlmiyklhlLTtIZB+FrV&#10;5h5qzOnMs04IYgvSOho4xV3kCObjlRCoPinNAacwB/s0clJ8Glg/WE0GhrLJLLAULyn49HwThi1I&#10;JLVPqyAsRVgAyEuc/MJo/4pDbHrdMRoMNTuNg7TqnSZYXNXEoVo5VIvaVmJWHpQSq3ly6Og1B8zg&#10;DLHMnFLcKBZLpe3C5mpJm00MbA7P2S3fT5MorYOfQ3IKTIwIZy3wm/XIrGNtZuBdLbSbCdj8kyqW&#10;fygTOqWfcKFtcL2EUWzElIjNTGK3UQ+OW8FJDdqDHJgVR+WlD6BqQOfgm3hcw+A6inec4EhaDqlH&#10;7b1HqEdWQhuVHCCzq6HXoEoIYavu1CjKgFeekmwDnOAhnzWGqXHnNZDXSFyKDqDCUtCiuDrIUbOz&#10;HCKkegZgxl3Ac38TmJi5YsqJw21Etdjiuixpt1SNtN1/lrINPWjwAAqeHuW+Egxt8qzQPhRWhpS5&#10;PHuaTfgXq1oQBj4VK4jbFFNwKCVWo8T6hMRRMCklcYvCWjVpNmrHLfRjBBO6NXNwoxT5LmFwNosQ&#10;MQJSuzUXVp4FAg8PL3VhR8NcYmloWPSMe7Ynr8FagAnBd+NB3GxgbZ4ljWA1HAPKm8ad1CgylGNe&#10;HHezXR8GCcZRYC8x2wMDckI/3/8H8VNgRr8Og1QjpEyC6UdHmDBk0mBknMUrUVZBvBoDLsFd2Hwo&#10;8zTYwOyxap4uC+HkbU6UH+0cZTsD2tDJ7TfYaW17jxmHpVIFJApkUuFTgMmFI2w/ZgpSHVIO5IHQ&#10;UGRDqCgqK1qKkfmNOPQmCjCgmbcaI1jCMG5hBnNTltmrZKmiTVYxObC0MTUy5s6MYTRwioFo3LXN&#10;RoNxEsrGk15hKBw9G6YSfpHtqFJwMnyNnIk4NodTZVnHpCyJXBGsomXkjXI+Kefj1WLaM2e9eVd6&#10;9uLeb/689sAfBv7+xx1ff/jut39z47n3Vi71GcOZdL1CKNsXXeLTf5n9ye8vgV549d7d3uzmhrO3&#10;G+b3fanUwDekVUSxpIFKJX93VxkY2fv80tjFq/N9I7mdo2ZRSvdzze2D6vq2NzUnfHn34N1Ly59d&#10;Wx1fsPOVtCCk2Vx8eBQd7lubG9LKUm51pbCzI2ezVi5nHx6ZpbwoCZqlhuT+yl1wYVaaeBhgQ9su&#10;Hp3Qj6ppXEu9KLW99MBg0z5Kp/dao5ut3qXwznRwa9L7tEd97075z1/mLny+d+Gzw9cu5d+6Krx9&#10;Q/pzp/P0pcrzn+++ehUL9sHAgrt9FO3mEklpmnZqOKlqnu4Vk7H5Yt9McWk/WNh3JjfUgcmDzv7M&#10;xPj23q5OzrpKWChZhZK5J6Zz294bN+VfvbrwnecOHnpm7xtPH337xdKPXin/+NXKz17Ng3760vYP&#10;n838/MLm7948fPFL88078XNf2n94v/zwq3vfenLpgafKDz4jfP/JjW8/tvqH58be/7KwtGwIQurq&#10;iW9CIuMZswlfUzWqwujYvh57Grn+xm498GuOFZmmZ+Fn6RPi7Ji+Y/kwcyHpIpPyJCVBHPv0DFfD&#10;qJEkzVqtWas2qknguhRWp1ue6SRu0ggbzbDVgDLL8q8lYVKLa5zqSb1RbRw3Tpo18l9LIkjh2HN8&#10;/Djxu9088LsGtt77aPTDTyd7B8qr67Xt/ZOtvdZBOZ1c0m4PHX14beGpv4w9+87k8x9s/P6VqR8/&#10;e+uXr3R/8OX85JorVxpypS5klcqRVMiXBEGS8AxSnrREN2K5HOYPjb4B54tLh0+8Nf6Hl/sf/Wji&#10;nb6jwf3WlkdVDkZXWx9fq/zumdEHftv/nUdGv/Xs0gPPLL75ZfFSnz+66iwdNg5Kck7UJaEsVkq2&#10;oLuy6SuRT5tRFLGmyhJ56lD1RwLXXN32TJcnX9NxpizpDGUzWFssCjxZG+QshKypWDzhGvkqKzZ3&#10;W+MoG15yAE5n1UXxIJ/D7hxNw5OOx1ljmdSEklApCZIgQybgcYa4wCOMsxz2YhAbmKkf45A7G/N9&#10;wyC4nESEZlaKAsfpcIoANebjhlswF7ZzME7FWbCVC2VcyLE5CgJlcD9eCnhrzAMOt8CYhLJRxCjV&#10;ZOCIGIOmyPuLgC2GtZ2DZZw4ZMZJllTIWFzCQzUhdRVFg2iFKOaVE3AhjcY2P9pQHdvq4INDJqNH&#10;FCkQVcKU8E7Jr5FOoUEimt2aA3A4oh+3oEnqbTSwPUmGBjIcjSJADayYzKuYvNjYasiICU6LlxnV&#10;FA107j3NN41oGcKqh2fPsChiFGdxvB836lOqNZeqf2IpT4KkSj5rSZVisikglHA0P07AYLqeip+M&#10;ieX7fjo2j53lFzrgoUhuH51BtUahplFMu3SEsp1lq2DaC1vrLbb/Z1MdT54clm8ZJgmIh4jaUWQx&#10;fE33cJYc2dDPqojWziG28H7IJ/2WZcsQdLWsygKWLFNXWawoh8wYdkbF1tk+IkFsHPuDIhTUq9WT&#10;VtSscV2IxZZScACULsLR4gDKGw9ZgKYXQZCkJwG0uHpCiUHYxipX/8hJDfohq2kAXQ5qXkR1riCW&#10;amZMteNBfCMWF6LNPdT+R4itUT0PieCxDm49Rk97ZObC5jarHGLjXmzn4No/9mIzWDUDtxnzHWJC&#10;zVigKEFsDeaqxirm8+gNqLvE2SLieByYucsbvxwMYKNkbTUfPVCeOb7GHNk4ChaRX1s7BVs7nBMN&#10;nHWhP0MzP+MnXOmk2vZrYwga9Hk5JK0ePUHaAHmndJYNTmMSZzPSaz73X9Nr953jQGAjdI9lXgOh&#10;wYEwcuBiGcrQ1lkWNhAaeEnIFIPqCBNkyCCmSoBUaFKqnJMElqCdVo3jmCdTU5oBB7AwOMfvQBy8&#10;QyeMNYr7Ydl1zk/JdUomLlZhSJrl0BQTW28GBN5RoBKlkyb8kSGMOBqU1IhQNu7LBotSbwXWKaZR&#10;pRhVgthg2JIjCEVoUS42F1PlgaKYNt4U7s4RwHP4D0TTOKuHUAphUwtHjcP96t6MM9pTutNfuj1p&#10;9K1bs2vG9Ia8sC7NryvzWzqrdcAgtiNnfdteXNdmZpWh8XJPX/FmT/7a7aPPOcR2O/dpV+VSr3Sl&#10;V7zSXbncmf3ibvaL7sLlAeHGmNoxrnWOSLcGytcGSld7spd6ji6OVG4sWD1r4fCKNzBvdo8Lt8aF&#10;m2OVW+OVW5OVzmnp3pzcv6AOLsojC/LIojQOWlFmNs3Fg2AzX9078vYP3b0DZ23HWN7WZna02X1z&#10;5cjJFIOjPWNrVVpeFhYXlHHQoj2w5o/u+2u77sqmNZfRp9f08YwxsWFNbDpTCzJuMbisjq+ZU5v2&#10;0pazvGGtZIylNXd0xR5aVHD34S1rpVQ/4LnYKrX8obuzqkzNlRjERjGOlIttTuxdUgfX3bHdeGav&#10;OrsZTCxpg9OVrow6uaHPHFnbYpIPWn41TeonLZhC+GtjbP+UL9s//jv5/x9i+9a3vvUf/+N/PDo6&#10;wutqtYoZoBe35xz44xe0AbZ/0Vxs8lm5g1lhcKbcP6P0LJgDW/5Mxp5Y0AcIYpPvEcomdk4IHZPl&#10;ronSvYXy6La1KFVL1qlqt0ytqm7oiwvlicmjvqls31ypb1EYXFWHNq3xLWtiXR9dVYgy2syGPreh&#10;LWTU+Q1lcV1eWNLHVszxJX8QtGwNLuh9W+rMujS5K63kre2cv3fobG+6a9v++iFUaG87F+zmw718&#10;tFeI9/LxLojqeBpLGX1+DWTMcVrVZyfVrhHxTn/xOmhUujNr9a6Ew5lkbJrg5Bs9uS/uHX3Wk/9i&#10;oPTlYPnL/tLlwQqYb/XkL3flLnUVPu4uftpT+ahH+Lgj/94dqhXywc3DD25nL98rXesTuwaVvkWl&#10;d1nryzA3vV17cc9Z2rPXKHLbWtk0lzP2/IazsOpPz5ujw2JHV/bqTHH6INovNktHSS5XLWerpT2/&#10;dBCWC1W93LDEpic0GMZPpVs8HeLvNNBa6NELvsQysomVWJXqptbyIH2kqi0kFiQLFzTkxdZUpLok&#10;JDILF9UI+yevNF+pE+RfDm1C2ereeYa1YljMB5SOrRgKYtVQGjYJQUjbqscd2SC8rJQc2SDdwE/5&#10;JtulDKhSnNqktG4ShY62c7Tpxz6VHMUbiY2CJ3P3MfIaY75mMmbLConipXkckrsZA8JKvlpwpIIr&#10;lUNBrql6k7zYIBOlGMfQaCTuaRMEwQ0RKSUYU1Pqmt4yKZlay9caEN/kzqY3PKo3ysA7NDCyQPng&#10;dNyXGFh6NTSoVinkdZOYMQGKGD2BIMbyY2DCYObjoJNDbAo+Q5Ypk0reYFE8pi0mJbLJNcEztNCm&#10;RZola9AxbJ18zbzTOCTv7qqJy2O77GqCb8iRy5Evq5Ho1QAv1cQ0Gq57EoHfbmGNIZc35phmMsiM&#10;gknBqUBFIC8216iDOWTgHQWZKjHFq6oJOYobWPtbWFlpZBWGG4WjxhHmgKWxHugMEFQCSloBteMs&#10;C2xixKEaQgWBOlL1WtBREqgReFNlS6k4quxTIXN6d2wT76v6hH8MtaYGxYhHDaisfiiUKpftVfpN&#10;8vCHYgStCHoV9DBSlViKXJllvdWZFoWzYIPChKs40VVnyhmUrTZ2xiAwTlAHoR1CNXQoIILHfrbz&#10;pnHsjPNwgvrItUOuR1KARhRAcSTAju3fMmbSNRk8R/u0BHKxpL9c02XRE9yFje5CUNeZCxt3QKNU&#10;XayTO5qhH2e9mLzbKIaUhYsGVYLeAhZMip6oBv07wFAGtGobNhdL8ca8tTA3KwrwpmTbkAxNhEFn&#10;6oppUCaxwKdM5YEPQ4J8ESzTolwzfFve5IaEzSoSMFuCHNC4RcHBNe6kBuuCETmvcYiNnwXnWbDn&#10;/e19jMPtkPP4Glgs6KSoHSprQHUMWD+BaPwS7vLGRnMwNxAbh0qRopMjemeoHwtoZfGhFovW5CCa&#10;65BP2XmWNNsmaAxt03AJIGOpgmCSwdyCGQbzr1gsHx3mstk8THoYY95ZgVHufMGhNIyAu+CItqZR&#10;djYM1R4fg7PsbOhUZDKMbaMdpEnuZsw2hvEMAxg95OljUDYlMmjJgYWQMpMlNUcPGbrMDOaIG65l&#10;zmuw9ng8KSFuDFMjnA5HtEFow/CGLQ1OdDrMmQhGNTpxVV7X8jA9pTKM7KhcCIp5s6SYZXVfaq0e&#10;+XfWqh8Mik98dvDDFycf/MPQt3438I2fXf/9izMvfbz7cYc6vJGulNOJnbRjJnjpw5k/vtzzyLM3&#10;X31vrOPe/sycubNZzR2e6nnRKEh6ybQqjqW0dLFxsBstzEnTU8rKineUTQvF9PDwZG+vuTCv376V&#10;ef3jxXcvbXQMVpZ3TnKVdD+fbu8G2zvBekadmcoO9K2CZmYOtraUo6ybz/uFQqFUKoklXaqYajnQ&#10;aOea8mcR2GTiqyW0v0bhSpR6H0+IpNdLcpQX44KU5MTGYbl6UGllpTQnp7ul07X9xsJmtLARL21V&#10;V3eamd3WwH7asZZ2r9R6Vmv9c/LwkrGYkedWKnuHZkmISnK9LDeO5NPVA39y01k8TOY3W+NL0eik&#10;NjatZ1b17EEiln1ZDEuSk6+Ym1JjbEt94Wb2x6+O/v1zq//1meW/f3b1Wxe2fvDS0XdfOPjJU4WH&#10;ny789JHi939z8PAfc796svK7V4SXPks+GErf6Ut/93nxu6+u/D/Plv6vp/L/9U8rf/dk5ucvjL3w&#10;2d7QjJgVUx2rggPB3fDdmmEEiuLIeqBZsSN5juT7pl/1qyEkmANpIJuOajiq7iiGhccNvwmKLQ/d&#10;BqiexNUoPM/3WE3CKIQR75iariuqIWuuYcPIPo5bx+Fx02/gx4kfLU/EBkrCpJ7Um/XWcfOkUWtW&#10;Gb4GmYIfHn6u+AFPLZufXVt65kL3y28O37pbWlhtbuynoEMp3RfS5dwJ9LOL/cLbN3Zf+HT38beX&#10;H3797s/e6PrLpanRVUMp1eRiVdlTVVDOMMuOJtd0ua4oqSCkO9v1uVnj3fcOX3hx6VcvDD317uI7&#10;w/m7e7VZJV1z05nd0087Dx55bvzHv+n45q9HvvW7sQee2374rcqVXqN/rrV2GGwXa4VKviKVLPnI&#10;lI7csuiLciAGIFNydcGW2Z/KIkBNxXANx7co2I8gNlGVSqLGShzgrFyWhEJFZMnaDMmEnDWY8xoE&#10;vcPgNh1ilwqJQoTRS6WCy2UcWaAolf3Fw05oWrHCUTY8/vja8AHi8adMahwyY46rJExY1CKEAB5q&#10;HBnEhu/ZxfOushRpXFZwnB08uJbhaFSggCA25vEKBkgV9EAWkZBhV+Esx+ko5rQCqUQQHk5hbjST&#10;soTpgR+d+BnQICyWE+IE4tEkaIpAMU6Qmeewl4HZcmJtAr8gxyFaWdkBB+sLuxad+LwJYtPxfjw6&#10;64UQzugnyIzd61xWQxRLkiIKhLKhTQgarWEEwHFOfhbyHHd0HZ/GYYgbjcbgNpoMh9hYzjUcIaTp&#10;bZHTsMaANhvv4/wsh9v4nhBfhthKRItXEPEkCbTPxJdLtmLSoqk7VAO0jZfFDC+LEy9ODJZ2zXDJ&#10;Yc0OAsv3KRTUMMlPjTm4tU/5gROEvEgClT5gMaR+Ug2rNY/St/mkSHwFYsORRXSSC9s5MZ2HBZMS&#10;FnY/DpRSrTF8TXNdAz9tVgaB0LdzAC4kBeYcX1Px43XaiQTxEp0YFloQeM7VHqhGPst4i3tB2zHB&#10;wAA1SGRSsRgzSefjRnLciFt1nwJCqeIntDiKEo2pdFV4XKeN0jptjrp1yv5BGiArJAo1D5w8ZRvU&#10;P3QSGMe2UTmyxvnRAyUQ+h6YWTwEubOB5wy5ozKmUCmDFgU6oIczK551XujAaSReq+Y2qzzLMF5y&#10;wksjCdTQldrMFNFJwZ71kJzRmNKONg8dxdFghQ6gAMvQwCO7fYqVDeWcbougNHJYa0ZQicHDHdko&#10;pLRK7mk8RJRgMgx4nHin5FZm1GEFODABmBUAXR2cxOCy+qGgc+8zcuBqRlpCvmmQbZyZADWw8XRs&#10;jM4QOtrC16ouBgcnCFYD7sWmwepyHscEjfFynywUVIyscmCUPK3Cqm1yRExlwBOIe7HRhRSF6iuJ&#10;IwRm2dPACTbjODJPYv34fjo2jGzy0CLu78acyEDEzNA9HHEWL3FEW6qRIxss3FJoFH29HLKKnwzp&#10;w1nMHDc1MX8WNos3y+r7WbBkmf+HqdSpIGk7FxslIqfwLB02y3GiNkKYq/TufL3oQteA1UmYGgw3&#10;kaWHQwO3OAfd0INPoBgIea+8l+xuBZvjxsC9/M2+4q0po59DbOvi3JowuybNbqiLm+7iTrByaK8c&#10;WMvb5ty6Nj2vDk8LfcOVzoHS7TtHF28dfH794JPbuS+6hav9ys0+6UaPcPVe7uK9/KXuAsWKDku3&#10;RpU7Y5zk2wPFq92HX/TmLo2Lt+aM7gWrd97snlZuTUo3xsrXRktXx0u3pqW7i+rgijm6rE4sq+PL&#10;8syqOrthrO65m9nooFjN5vyjrHd46KzvGqs72tyuPn9kZfLeZinK7Rlba/JKRlldNWeX9elFa2DF&#10;Hd5z13bs1U1zfl1nRRKMyQ17YtOZXFQGF+SBBWlkWRvPmAubztKGvZqxVtb9sTV3dFkfW9bGdp2M&#10;cJzjFUXPA0WXxAnuZrRodhEpA8va4Jo1sulPbIeTm/74mjmyqA5sW3M79nzO3hHjPPdia5we144Z&#10;xvbPQdlO/kUgtv/0n/5TNptN07RWq+GufAjOgT9+QRtg+5eD2IJjSBZ5z9jIiItzwuBsZWBe71/z&#10;xxaUwdnzQFHp7rR8D0QNoWey3L1QHtsyF4SkYJwoVtPQEmXbWlmRZuaKQzOFwZlCz2yxd1ke2DDH&#10;Nq3xjD6yqoyuqWMb+iy+4w19sQ2xSQuL2uiSMbbgDSy4/QtG34zStWvMb8hTO+JyztwiiM1uQ2y7&#10;ZmbPXN+3Nw6czUNvKxvsZKOdXLx7EG5u26v4/S2Kk4vy5Jo+t+Uu7wZrs1bfhHJ3sHxzoHSDQ2zL&#10;weBqNDJUud5X+LI7+0Vv/uJQ5eqojLPXh4WrvYWbPbnrXbmLRMVPekqfdVc+AnUU3ruTf/d29qPb&#10;uY878le6Kzf6pe4htW9J7V3R+zPG2KY9sWMt7NoLO9YKaNNYWtcX8ePO2POr/tS8OTokdNw7ujJ6&#10;MLJhre/5+1vOzn6YP0qK+0H5MKqUGqZ47GqnkXpCGdMqVCTUFikC1BISCAI55wpHdjnvUdEDuWHZ&#10;KdUzZlnPwEZYmFwLSMrUJaEmVhIJJCS6VDNVCDgIxGYsVf1yaJcCctCtxFYp0PKunHWzR2425xZL&#10;kag0bFa7IKI9CpY/kseKsgj8qtqkEsvFQK1EtJ8A2acfByCNhYsqLFxUrjtUYKFFuFspUI9soeRT&#10;wQG1TmVAQWjgZdlXZSpuQNnQ9KYnRDrha45U9JQKplHXzGPPaLkK20JRqpDRidmsmq0aRCQ6xVgD&#10;qQ3dPLGDtE7Rpsc0jtagYgXn6diMpi8lFsf4CFBjJUQZauZrVP2AMbPaCEYrwLVgI086V8IlPIyU&#10;MYf3vdh4/s4zl2+JXL00wdXV0Mbqy1diDe+rdg6xkWMaViwpNEu2UvF0JfasJhbdhndSNxuxmvhi&#10;oKmJSb4dlGGNAj/Lrlq05ZKtyhgWushxDZdoiS9DSwgcJTaNuovxYbKBmediU2JaWbGmYljwG7UQ&#10;N2JRqFFwSqoAtArB1cqWIjgatA2oINBFWCHzqpFEauCrYWBWE7fZwBvB26k4asmUKzZVSOD7fjZF&#10;m1JpUcr/mrh4p/5JNTytcyBM86nIenvvsVmLTpogaE4cROMQG15aSTv1BmcmBYvha7zdpiSEKgY2&#10;PiwLXmAoG3NnYxlMyLkMmh96cIpcvdoJRCjCggNnnBNHtIMGK5gFnQ8qIPduY95qlLWEsLY2ysa1&#10;Sd7GUKTpfmWfmc+BxmeZ16IahXnyOgY2c2SzwNAG4HwvopKjvNwBz8tGEBu5tvEKCcTMvNh4GCld&#10;iFPgieo1yooSB3hHsPIqqgwSdVU2NIvFirI0SiHMBJgnPNOz3Q7tbGduRgPmBEwY5kdGUZyGBfOH&#10;UDbWQ5EyHPOCOXEGhxEiBjtEZQGnIAaWUZIa9INfM8ivTWK+cujHUFFSi5KqF4QYHPfi0BvaHMJj&#10;Rgv5COCI8RmEF2Ec1uPyyWAMn9cbtQPDcHhONF7cEw1VMYWKosiGyaBHDo2hEz1kEDKnBtwP1pco&#10;yoV86fAge3SYg/HmuUEYxnjDMM9grcEClCXYeJTrjZA7q43TtZE1BuThLCe0MRMOcrUNuLMYT1i/&#10;DP+ikCvLsGHWwnAlu7oNmVHScfRILK85N5hh8cIeZn4l7SKhDKFrFyE9h9jw64HJDdsYJjGuwoDM&#10;VoedTDY2hspralaRlXJBE0pRuQByBN2VzPVCtFOpTZbTWyvJyzfFn/958buPjX3r94Pf+Nn1hx8f&#10;/OmTg796fuztG/nBTLqQJ4Jy9/aV9T+91Pn7p6//5d2R3oFCZsXf3ky0XMUsSEbJAmmVmibUirnm&#10;3nawvV3b32/lC+nhYbqxEa+seIMD2Q/fH3n2jbFPb+6PLfgre6eZnerSeri6Zq5lrIW5Yn/f+rUr&#10;I1cuD/X0LC4u5vf2zVzeLxaLBfxlpfyhUDzQhZytC56rxvgtega+Bi32LUgIGHEsXDE23FPFbAp6&#10;s6I1ispxXm6V9FTxUi1MBTvNSuluMd3OpTu5dDef7uXTVTNdVNMtI11X08X96tS6t7yhLKyKcwtH&#10;axvCyqa0tqVs5uKNbLRwEK/k6jvFdGU/Xduq7x6mldKxUDopF51SwS7Lbrasr5WToYz43LWDH706&#10;+rUX1v7uudVvXdh+6JWdh57Z+W+PrHz9l5kHfrP5nV/ufutnmw/8NPO9X+18948bT7/v3llPe3bT&#10;V3qjX3+S+7uXlf/vU/m/eWzp757K/Oz50Sfey9wdPNzKtSQpMs1mGDQCv26YoSzbouLKemCLZPlZ&#10;iuWbkAI2uRtB/tV9QSkJagk/YUJrNMc0PLbRUWtDbIHPMPwggiGKp8HAr0WSKoJSkSzVgLlc92s1&#10;h5IY4SeEXy9+bNxBMnCDJKw2qo2T5kmj2kxCStbmO4FtUhZCsSxOLVs3urbf/WT+k0ur3QPK/Epj&#10;6zA9KKY7pTSvpftaulFJl4rpyObJldHo427jkU/Hf/fh8PvX5sbXbb3SVMt1/UA3j0y9YFlUkQCK&#10;SFQunxwdVefnzO6ug+eeX3js8fHfXhh56+rRne14WksX9HRaSrtm7T+9PvDNH1787s+vf/eR6Qd/&#10;P/7QS/uPXQrujAbjGdy9fiAel8WipAqeXgD5ohzKaiiHAdY/wVZLRoX9cd80FgHa9mLjkaEcYjNl&#10;/dyLjUNsUklmtUQ1kwA1F2TKlibo5MWmQoDSSzAIeVEqyqqg0QNLEoAiN0uFcrlQEcqUUo2H2VJM&#10;KHM0wxPN8C/yisUTzSD7tjAxWbEUyAF0GswnDlcRSqRQrjSMD3mCrwxtgthYbCmugsQAM2QCxZZW&#10;8LvQMCy+U/DgW6sUK+gEJ+QMLmHIWtvNrUJwG+0HcDiPQDFFg+QkuAqzYjH1tDHiQUJCKpL/L059&#10;FYA75+EN8p12sQpRRQIdt8OywdYYDrFxpzP04C4EqDH3N4hlMBjM41ioSOhX8K5VQuJ4Fja00V8s&#10;lstlAQPiLmBu43QMs8MgBJ5hzcLvnYSohyOmBtmMNyRCyrPVED00O0yE5SoFsfWOdnr4Aoc2lies&#10;XFi/wjjBGsQ8uPlilIRx1WAQG/dlI/IDE+um67FQY42+DXyfDGvTz2sjWFQbgdcPvY/E+b7uOASx&#10;skIHbhRjEMUkR/h/CLG1FQyoFozIv4ypIrQ7SMhXGNosyRrha2cubJrrUrbAM5SNA3D87LlSxDE1&#10;rrpAicJdoDhBvTnfXHQS2qqEasTT2uKODO9j+eCotCi1MT1wxq1G7bSVQKmDHnVch1Kn+o5o6yIr&#10;SmBGlBiEpdxlkBmUq8YZFtaoQosDW1GTy7qieDa0O3C6dcrdxlE2SrjWpNy7GAejlQ21pBOz7JjQ&#10;Awm2Y85xJhQ/thFLPayeKQ+eKOhQU6GBU/I1mxXyAnGnNp6aDS8NVmNUcIyS2Y7M4NvGhK+x2gXk&#10;p8a81dCGcit5BlRfqMrgpLiNWjsylPC1Zhyc1uK0iSP4MQj0YfCLri56OhomCw4lYvnU3JMqLJQw&#10;bcJkkENIRLXkQGOn7XP0wDQgjzOOr53WAnJV4wnXIimkjXbB18FMTmo8eJPGJHzNacUeuwRHqP04&#10;K/qwBXS+kQ9+MNs8s9uZNxkaZD3V2iBU1hQLjnLuzkbgGrNucCGHt/iwcmSXPa1gy+UAZpSt1GEe&#10;shRsx5FxmlgpFUnAhbgc47T9wjyt6Gl8WI6s8ZGt4xjTEJkLG8zPYqDnXbVAhUoNKSGPMwMfHcsu&#10;h48F0+DvEQYpTOBSqLJE5JqYWDz5OPmI1H3YvFozMk9qIG7h4qYEnOFz9nXMARPjDmuYPNqYLf80&#10;MB/eXwrFvFfeiXY2vPVRre9e7mZ/6faMNbhuzq7qUxlhdrU8vSLMrCvkK7PtL+8Zi3vGwqYxu65O&#10;LWgjs9LgmNQ1It69k730VYhtQL3VL9/sEa/1FL/sLV3pK18bEK4PS7fG1DtT+t0Zs2tC7RgqX+8+&#10;/OLu3qc9h18MFa9NSndmtLsL5t0Z9faEcGO0dHWseHNK7FxUB1fN0QVpZFEeXVPndpzVbLSXrx5k&#10;w4N9dyfrHR65+/tWZkdb3lZmdrS5Q2st721W4sKBuZ1R1jb19XVnYcWYWTD7F62BbWsZtGUtbJrz&#10;m9b0BsieAC0pQwvSwJw4tKiMrhlzG87ShrO2bq/+g3IH1sr/UO4AgyyJ43NSz4LSN6/fndfvrZoj&#10;K/rQkjawbAyu2cPr3tiWNwk6DFcP/JW8uyfEObfuJGnUOD1pnB5ziA1//+cgtu985zv/5t/8mziO&#10;XddF1+npKW7PS4viJVg5ssb/+MX/zL8Wo/t/HGLzWq4WqYfuzra+tmpPr9kzy97okjvSe3BjMHdn&#10;XLg3o/bN6r3Tate40DFSujUr9s5JfevKTC7csI6VIDW9pqXHypI0PS9MTpcGJnK94/mO6XLXktad&#10;sQfXrL5Vs3dZ71vS+pa14VVjdN2c2bBnl83hVWt03Z0CregTc9Lwgji+qs0chBsZfX5Zmtw05g/w&#10;y/aWduw50K61smMs7WiLu/pSzsiUnC3R25f8AznIlu29Q2P7QN/ed/ZBm+bOmroxbfaMSh1DYuek&#10;2T8bTM74E+PW+Ig+0lvuvpfv7Dq82ZfvmBLuzqt9S0rXPPnoXR0rfzlcuDRcuIhf+aR4Y0q5M612&#10;DOJRyX5x7/CT7qNP+0sXR8QrI/KVEenKrDY6p4/hF7zhLe4FG3v+xpa5uqYsZLS5dW1u1RhfMyYy&#10;3vCqMzguXb+399FwfmDNXd7yDzP27q4rHgTqkafmI0NumPqJ66aukzpmw1Fj2pwB5SM5H8q5QDry&#10;hCO3kvWEYihXYs08DazTwDzx1bolhGrZlyqBIsbaUahkQyUfqflYK8Z6pWYpTVc/CaiC53Gg1V0p&#10;Jlym5EhFSwQdupWcLxYjpVzVhLoht2w9Dew0lpq2DGrZaIh1s1zVwZMPpaxTLgaiWNW1loM5gIyT&#10;AHJQrFrkwsY2N6SaWwqNnKse2XIxlMqRAn61aRsnvn5MzndCYso1h9zfao5AYB9taBQDoxyaQqIq&#10;DRNjMve9QMaEqyRJ7bQOGSpW7XJksFR0ptI01ZblpWGQJiEBbZD1vlJzjUbsnNTVWigEdslTBZLg&#10;hlw1tYZpnbj2KRU30FlRUTpyp7YEq879qggKCxQFm3Mamy2sEJ7CHN/EmlWpmsVIywdKkYS+QrVQ&#10;A1WF9VRz3brvNQK8d6Xh8x0erRlIVbccGAUXXxDVkMaKhaUrSpsxnriTKtYSrChYyXhwKFZTWiYd&#10;tWQrrOKBBQbnmBzIsd5g1eGpCjg/mIu2UrAk8GN9xThYqrFIe6c1cGIJ16q0nQW1APoEr47Ec6tp&#10;LHmc10p8LP8nNSgNRtVTWfFyqBdYobGmQg8oOTQHNaZy5h5GBmcDKpTv1MKglYCcagALEVoI2ARX&#10;lwOT/OobUdCqhsfQmaBshW4VFmUUNZPkuBa3ahF0qSpBY9w3DQofT5fGGlSjgLmbxRQpSaoh+ZHp&#10;vgPVEJ08pRqO0POqJy0WNEoxDlANz9RTUkw5ZIZLmIJIe7YYP2zg1lSW/rx+1plOybeRQW0Ejeud&#10;6GEDkr5LWikrocDnGTfqSbMe12teHJqwyGxKlwQbgjtLkSdaSGGh5NTGSiIw/zUGrp3VNHDwxqOA&#10;PNraFRJALD8SI5wCD0bmcaMYGUcDnwE+H2jGcWhBgbZN1TI05vvGECvKIwNyKN2MA0NCUggLsxwX&#10;tgTMBpAfUsUD2CksEMdxYXywiqJomCzeE0YILpJVmDPo8DkEhrMwSHAVcwQwMSD6o6SW1Bo44nJ2&#10;X+4ix92S2tZa4FOyarTJ4sJlrGxc2zyDIQcLCjaP2g41wi25hUZmGAsdYtAYTYUbgbyT3BxEWTdt&#10;WFFU5cCHWu3C6BHzlfJRQRdUWzHxwQUsaw9ZbrYLwr04oYfuzhL60L1gnzKjkSZ2bjpiniy0k+Nf&#10;IQxJP/Id/DgosAs2LRo8sRHMYEawpbhpTRgZiBANZg/D4uXGMMxaZiSTXY0jeffpBr4GHD1y43IC&#10;G5+UB8sssP3IiTzTNySYApomGqbS9s3RZAUGoqfprqZZkm5UlFJWg/jOV5rbB37fjPbh9bXH3hj5&#10;2dMdf/fb4a/9buRrv+r+5u/6nnl7tXOysXaYZo7SyeXa3SH1nS/Wnn9r/Km3Jl58f/7ygJoR0kI2&#10;KRdqulR3jVNbCYScWjoqiwVJFJ1cTt7Mutt5b3TD/7x75+mP5/7w1siF1299cmm8o/+wb6x0b0y9&#10;PSh83lF898vd967uXXh/8fm/jL5zaa17tDi/EWwexrv5+saOvnNgHxxa+/tG7kCtFG0IC0P0fBad&#10;HjoQQ6dxlFaTNK4SeZSnH788qqKHh5MwDhWWnMVSFRJO6rE4Yu75aBpuRYlFrapaTdM7tdxU1uqH&#10;eW9jRxmfzU/OF8cW5NF5aWTFmd+rbwrpoZEeltKjSlqopPnSSSFfBZWKTaFyImhpUaa42puj9T99&#10;5v7wpcOvPVP5xnPi9545/OHz2R88W/z2E0cPPJr/xh+zf//rg//8061v/mb767/a+uEja8+/b/bN&#10;pkuH6d3R2gt/Wf/uq+bf/in/0NOboJ89M/zbl6cml/WtXNN2jx33xHMTGNO2hcn7lonFINbysl5U&#10;zLLmSJaveYkd1fxaI2y4+Bkolq7iV0tR6HjLrheFUS2K5WpNqzWsuKrbvqbZkmLqzEvSBZl61Tbr&#10;vnHiase22DTKNUf1IishsWJ6nu5Edlj30yZsvihthJQBNIDC4dcsN5FhR6nlXTkZ3yj3TOav9qx/&#10;cS0zOKEc5dNcKS2WjyvCqSy3QEKlmc8nB3vJ7nY4Prk3MrY9NbezvS9XFEc2A9mkPGm606qocb54&#10;CjrYT6em4s8+zj395MRPnrr92F/GP+k5GtmuLRTSib3T3oX03kz6y6cPf/D7zAO/WP0W6PfjP3lm&#10;6YXLO5enguxurpIXKEuagmfHCx3Ix5D5FdttUixTpnKfmkDhnKZi6JLGHdmoogQrbiCVRJW5sDms&#10;riiIlz6AuAADg0lM/gD6lmcxSI5KQjLCKVxIIF1REAoVDIseQlPYKbzkPZzz/lkdc6MLZUHTJIgO&#10;x3coiVfgxrbh6fhmFUJffJvWCawKlg4Jg06IDhIsJGdIyJDPLLm2KQZhS6w8KGQLlyQE/UPUQCbh&#10;4YBE0QzmtEuAFzq515ggSJWKKFQkErMqFShAP5FMR5L1kHU21Y3h0hiETg5mYVhdI2c3XTepgWWD&#10;yU+cRQ/EL6QoF+Y0AZOlUcOlkPaUJZSc3TAUBuRTOufkGyQYEBIeE+PVZi3Lwg10XcecVJohZoIm&#10;Fg/ad8Hv3/egiIR4avDm2F4Obh5hAWLrGjlTMwSNiBYNmiktYQSiUQKHyIsjrL9YLslnHFNwHeZ4&#10;Tr6hPLcD3/Gi5TtiVQvCkLKwBXTkxL3V8IvQSeozsJqFhdqBj6HOd9dAaGPtpr20s/0z8NBLKCQe&#10;AXMMoaNqwBj23FcOA9IPJIYOUItqdRx9VsPUZUAb4WJnmhL3sqesgASi0R7keSILxTH5lqTJKidw&#10;peicSJMhh2HShTAUBtEwT6bh4BY0ckRJKjD+eQ+7JAF/ctwExa2G1witxNUjSw9NxdMES5YhePAx&#10;tGKcYjpwGB4nEXTLVuRCuW0nErFF2xBMDUce62DgRtDWeBaR4wYadpUqh8Lk0SKPO53Jvs2BMx7v&#10;CToP/NRjv83mE7xVgQ7MtrppG6JBfmduqx1mQfot2xsm/TZ2eWQG14F5TIZVC8ADFRdX8VwoIPRz&#10;XzbudHYeO0nwE4voJG+yJpUpoHCW2JFguTCQCyo6lHawgYFjZ+5JggZHjrhvmhRaHAVzWHJn7mjm&#10;nFY9smIo7pK7dGl1X2auYedwFToJBWtFuARsxHkco4fDWArDuYj5K5n+OaIEQhud51hYhdXcRFtO&#10;HPCjnxM4ceH5mDyNGr8ERzBgGujk49OwLKM3TD+pZktVC2YgjDteZw9tMTFxZDFP5JBhnkZSXZca&#10;hgSjtWpUIkpzJMW4b2A2E6MRGeTH4Nst32nhCEPYhj0o1XSlYVN8FXnAUaYjpR5UYC4lsCUxbAhr&#10;Eaal1rLJJGwEcs0TYsr1JrLqpXxK5UhTmzCuKSmQfuyKNUNINLGmlwIFdFjP7kR7Y/pgx9GNruz1&#10;MbWHebFNrUuzGXEmI89s6vOb3tx2sLjjr265yxl3Zs2eXnSGZ43+MbVjSLrZVbjUmf2i8/BSV+7q&#10;cKV7Sh2c0ydA/cU7g+XO0Ur3hNQ3Kw3PUQ4uqCSj06WBmcrQtNA/XuweyN4ayN0aFe/O6H3z3vC0&#10;1T8u9g4WOkeOeieLQxlpadfcLLpZUNnNCX5BCotyVBSCXNk7yvlze9bkjjGO474zs2tP7Tgz+95c&#10;NlnNGBNLyuiWO7cXrazbs0vaxIoxtWlNbjtT2+7Upj2+Zgyu6oMZe2jTG1sxBxfU3hmxZ0bqXdBG&#10;V+2pjDsHmrM7p/Rb00LfnDK0g2kkeaOl2qeG1ioIyT5utKGPL2qD80r/lNo/qfSxWgf905V7EyXC&#10;VZb0/i1/6iCZz8aZbJSphEdqvRQeB9U04V5sDCijP4aA/W+BZf+sP46SYWTcoskKG/yrhx566K/+&#10;6q/QCsOQ3xsnOAefAQfX+B8b5J/7909DbP6Jp0Xqvr25Li8tamPLxgR+QKAJoWdS7J2Se6aV3im1&#10;a1K5NyndpVxsxbuTpa4VYeLQWzObkp+afss2EnVZnpkXJqeK/ePZnrHcnenyvSW1O2MNLOvdS1rX&#10;otoLYnn1xtatmU1nbs0eXfcm1t2pJX1kThyel4ZXtOkNa2GDalVMr0iTW9bivre86yxumTOgHXNp&#10;W1/cURd3taWskSk6m6K3J/sHWlyQw2w5yFbCXCkpFqL8jnuQ0bcm1LtDwq0BoWNc65l0xsbN4QF5&#10;oFfo7S7e6y13jwjd4/jpy92geenuvNi5oN+ZUW5OCNfGK1cnhBvT8q1ptWNG7ejPXew+/Iyyth18&#10;0lf8Yli8MipfHZGvzKojoEVtas2e23bXdrzMtrW2oS+vyNNrKlU7XTMnVp2hJbN/pHKlc/eD8fLI&#10;ZrS+nxS2g6PDUMslRi7Qi7EF0aO2bPvUsk4so24rsY4FBlSu6qWqVkzUQiTnAwlUDOVSpNhpCLJO&#10;IQRtMdYqgVwJFTHSDn3pKJAps1uslxKjUrPkhqu2POs0MlqBWnOkCMuGWvGUiktUjFUOrol1U2yY&#10;UtNWT1w9DeSWw4hBbA2zAmGUqMVIIcFU1aSaIddNSD216WgtDyTEhJpxJ1657omJU4ksgsyq4Nfl&#10;hqkduwyPa0fXg58JX9qR4MWbec44sQZRaH0VYoNIlWsB8wSO2EsXI0Bcgk1pmE4a+Gnkp1hF2rkG&#10;9EZkH9eMRixhQQ0NKbYUfAhVk6ooNGGFUWiq0TqD2JpYM1ylZvOSCJSvrUoQG3e7AycxN30wYLWo&#10;JEYp0vOBkvUkrCLlWCcXucjQE9uqe9At/BaWEE9u+PgcQErdp88hMIqepiT45C0ZqknNZ1hYHUda&#10;oXmZoaTt6Y3VV+JZ20JLTdgyzHMusFQOChVAoLBQlS3VgqdXePxpaGEE8NDaj+W85quxA35cDkWB&#10;42sgEbo9q3wE9YLja5SmrRHhJfm6hzZOFW2FyFHKroaZYFjuGx+nTR9aSC0AeY3Iq0cWlkbPxBxo&#10;+45qKuHx9zBaeFyLU6hixOPVoqARx61aclxPCGLjLmYBdxDjChyIb9jyYqBcj2QaIfmggZmf4v10&#10;SZ10Pg6T0bUMeuMEDRL8GJnt3FJlAw6W8VMMjyPCSxzBxvVRjuVBv2Rs7Q1eXMX84EjdpIlR6jea&#10;p8uCQJnF6qgWpdJm1S/PqoWSMk2aOhRrrnZDvSYNmynZlI6NLielPyLvNu7gRtVI/ZiVR2BIHKns&#10;HvRyqPsB9bPb8bBTsgQCyuAGawHjY8yzHXie4IxSzCgsAxoMD46jcY8znGX+ZRQRg1PcPoEFggaH&#10;xs5cz8gbjjuacTrzSiMGvMQ4jOimHmwPFmd69pIVTIBxyEws3wthU8G4ascEwQZjxHvIPUGh9Ngw&#10;w9DDjTTYXTD8uKUHaxA9BIGxOnSwALk7g8kcFWBgEZmuqRpaRVFgQpdlU4Kd6rQhNnLNI+88zKEN&#10;rqH/K4R+Pji3DHEvzIF6YCWyWFFKYuUGIDTw0mQ1Q78KsZFnCjOG0YbRC3PXYIFgzG/FopzsJUqr&#10;JAsy+skwpshTvBm8Tw6xmfhYA9uFYQ9yNBsGWWAFru7qoqGUVVXQDdmCcUz2sShpsmIrqqOoBLEJ&#10;qli0hKJ5VKztHYVTG/Ht4dKfL68//tbY1/8w9sCjkw/+YeCB3/X/9oWJD26K48vHmaN0ZTedXm1c&#10;7ym//vHin/48+sjLA698vn5nyt/fcfNHcSXvg9SyBbNGE/TSUQWWkyBYe6VwLiN83LnxxFvdv319&#10;8OmPZz/8fOTjS2MfXJx57/Opdy6uvP9l5s3PN156f+GxV4affH38tY/mLnYeDc+qi1vR8hZWd31+&#10;uZTZUnf39N097XBPKuYM3EUXXE/HI5RAsiT+aRTSPokXpI6HVQ0GLn6XsC/xsMWe6euKpQiaqeHT&#10;xpdIeFMYVDnq5NiBYjUVs6maTc1u6daxrNULlfgw5x4Wq5kdCypF18jR3QlhIhNkyumRmcp2mhfT&#10;7f0YWud6RtvbdQv5uiicbB+lC5nk+kjtrS/Lv3xL+O5zu3/7ROFvHs99/9nDHz2f++Hz5e8/U/j+&#10;0+IPnpW//6T00KOlHz1Z+t5j2R89mvnDy4WPbji3hk4/uS498crCN54T//7p0g9fOvj2M1s/eXLg&#10;Vy+Ojy+q2/mW5bRs55hDbI5FYIGph4Ye6AXZKKm2YPiKG5lhzU3qQb0RNjwrsHVC2UP2fvHGTcuz&#10;8fD7QhCKQaT6oWL7mukqumNRMKIVmA4M66bnYGE7wapvlGtaIfH0sOY3j5MmTPbA9EFUytqGhZQG&#10;ZuoYqaWfGlYEUh1VMqUdOVk41EcWpeu9mx9+sXDpxsbEtLaxXc/m6rl8vViMy5WqKLRAlVJaKpyU&#10;hNph1ts70nIlV1BdUfckw1PtULEakl7LF0/X1t2+Pu2zzzZfvbD09JMTv3m575Oe0jR+kEI6n08H&#10;12sfd9hPvLnxnV8tP/iLhW/8fPmhX2d+eWHjtSv2tdm4bzstHBalomzIpq06PiZPVZYj1/Co/gAr&#10;QdAmUSeITSDnNYtVPDBZcQNLhVmPh4Uyr6mCwjtBYOMQGxo2g9gczfIY9MYhOaUi8woJxPCVIgkG&#10;A+/4IO2h2GgYAffFET3nI9PdZYgFy9IhJbAa+bbhWbqDHzM66SdtuCD2ki0hxEYxpC4WAJ49jQom&#10;UJTo/X4mf7hEgszhqBbfMCDpygIqSZYyGUviVKLtCkjac3cwQr4kVRQoORr6wQkxyDc2IGlwCpwk&#10;fplUJH6MwyA5cKIH/WhAhEKonm9UELGdDJzl+BaEMNq4lo/PkTUQiVmGteEWuBFWi6+ibJgfzZ8m&#10;SW/NsSmTGR529rzHrhN9dZHCusNQNu6J1l6tsJwxyd/20aYlkpUk4i7n9LkS5uXx/JxYmrGkBoSy&#10;sXU2DLgnGg/5BKFhsrKhDLbVIXoVA1+Ug36GjiVnCzfzKWWbZBgK6zVWeYwGBQCrOW7HkDgXq7bh&#10;4qdB+Bphahxii2KC0thoAQspDao1tHHWwvPKXMnO8DKCwNADpUVxTJWlb2NZLMg5jjvyM32GVBqO&#10;vjEtyNYoRJQGYcoMc+pvVKHkkHbEtCzoNnxvkmtHUHjQIBWILmlvUnKNy0ocI7LN2LFrHo6qr4PM&#10;2Ib2a0P3JujNMhPHrnogK3FV39YCyq1GBUZZUjYdLyOfAhRYw8KbYoELZkQVQvXYt1ixezR4ShOQ&#10;xooVqKELQvurpLI4TWi5XH2FKouGDMWVZVKzaoFZ9dFPmBo05FrAFWCc4kovLiROqMoMXAMPz7YG&#10;agNtpEiTx5le86B1Q/duv2S5z1h/W4Gn1MwMjIPiDR708B1xKOHQzMltjeF0IH6V2SBHM0KsGHHQ&#10;ymL4Grl0UY21doglJ4rlhEFxVrUTPW0UjJ1FA2fRz1Ew3k/tMycyjpqhBzwyS/kvweBiGcraPayT&#10;X8hBN34tvTwbFj38JQgNjEkxTOQqQTgazxTEXlIeIbkGs84oh1o50mE98SRCsHOxNMkNW6pbUtWW&#10;qo5ax9xisxnr9Yilk/OtJq1jVtM26hYZm/X7EBtZfywhUtE3yyGMMupsn8WwdUNtkNkFQxJGqNLA&#10;3KjsHoy1gi8LicHMVfBjWL1tmdZMETZ4q7CXHIwbQ53Zm935GxMa5WLLmDObyvy6NLsmTa8rMxl7&#10;mlA2d3nTWVyzp1esyXlrcEbvG1XuDAo3+irXugqX7x5dvpe90l/oJGBBGByrDAyUOoYqd8eEnkm5&#10;f1YemVfHKORTm1wzqWLpkj42Iw2OlDqH8neGSrdHhc4ZZ3DK7JtU+sfEnunSyII8uWtsZP19OalI&#10;cVkOy3JUUdCISwxiOzzyZnaN8S1tdNec2LWmts2JLXNyx54+CJe2nJllbXxJGV2zprf9xU1vYcWc&#10;WlGG17TRDHk4ja2ZQ4SymQNr5uCS3j+v9EwTxNYzr46sWBOr9uyaM8shtimhb04e3DHuQ2z6cbEc&#10;7W1bU6vy8Lzav6ANzhrDs/rQvNS3oPQv6QMr5tCqPbxmD2csTGB0z13cc5fy7p5ULfgtr5omzfSk&#10;fsIhLvojgO3/DMT24IMP/vVf/zV6z8uJ4pimKZ8Ev+b8j8b4Z//90xBbeBposbprbqwK87PS0Lwy&#10;OmcO4DeU8adXnIl5Y3BK6RkXO8eEjnGhY0LsHD66PZK7s1Ac2bWX9brgp4Z/7FhVbUWbnRcnJgq9&#10;I4f3RrI3J0udC+q9VatvXukkkrvmle5FdWjFGM1Y0xvO7Lo7sRlMrdkTM2LfdHkAv4kNa2Hdmp+v&#10;jC0I42vqzI6zvO8tbVlz69okaMOYBW3pc1v6/IGxnHMyFW9XDPf1ahGk1QSjKenHmlwXs0F+x9ib&#10;UUbHK4Ojlf5JZWRSHx2VBvvLXb3Fu8P4BRvDa/7Uejiz7kys6COr6tAaJub0Lhhd0/KdSfHWpHRr&#10;Wr49pdyeVu/05j6/d/Bxx957nQcf9BY+GRIvjciXQdNy37SCdze8ZIyvWxTDvGVSlOhCZWJNmV23&#10;pvE2V6zhea1vqHitc+fjGWF8P9kqNISjpFis2eW6U4ytctWpVFWpYWgtHaTWTCnWhMAWAktsWELD&#10;FOpQmPVyopVitRQppVDRSFg4WsMhGRFplVARQhVXZUMlF6nFWC9VjUrVLFcJGCrHBgm+qiXGlGtM&#10;DHQpMtTE0qo2gWsNi+FoVqWGS3Shhh7c0STQjeFujGgmIOPEw33luikkmpDoYhVyzVYbLolRysjG&#10;5ZrPGoHWDMHJwDhLbdqQbpBxImYVaRRwGhuQsISagRniG2tAKxJrGmQlOEkUUla4dhisUofoDNSG&#10;rx+H3HVObeF2ht6yzRPXOsEq4spVLBKWUsUCE5mtBA05sbW6xyonWHJVU2q6STGhnlLDKkU4mt7w&#10;CGtreOS8hoWB1SeV8UaYLxsBbQ1PxafElopSBNKLkVYIVSwYMoZllRbUCMs2KRZW1a3ElsA2TyS2&#10;Hkhnq5cB0X9W9ADLLd8Tw6LLlm1WnBRE9Q1oJcYCzGM/DbZCs5eO6BtlV6t4uoQRsPCzC9HP2yxc&#10;lPzJsa4TVEdJHChVatuJ3dXv793hEhbZ2tY/IgcaCaX8ZtpG0SZwTfANCZezkdkl5PUGfh0jhI4Z&#10;u1bsGaGjeverlUM74eO79TA8rjnVwK76Z15s0OqqYSP2qxw14+5jlDqNqXRt5AtKHnS4gHzZElDY&#10;rPHyWEy949BbezPWY75sUZP66RKGzTHOKvdf030HaiWD2Ag7w4U44o7nCiuO0ER5kjW+G4werlxy&#10;XZPzQKOFDopbY3DeD0MJajqMfVi2imnIBiVKg74O45f0bNLUacOcoWBkQJEq79hQrwkmo/xJbc+1&#10;NsTG8DXo6LgEPDBcMAhUcwLjqDZCOyIVF7bHP0PcuBKPcc4gNnJJQwM2BswP3bSZ+RGHMQW/sFPt&#10;gqGwQ87wNYqUOc9KAxPlq0gZDBgMxe0WvAQxBjqLU7jF/8DGB8FLmFKwuzjIRZYeiySC/cYNM7Rh&#10;yJHVx7wbYOxxCw1ncYr7qdEpMr3OkDJmjHHrjpjJdmKeaJSUDjaEbcmGIWpyUTRE1TFs2C50IfNi&#10;gz3GDT+yBhlx6w6TpAYLaMIcYAfiiFvgRgSxsVoHbUDtzJrFN3xm5XIHExb51S5QwGuAkkmMq3ja&#10;I8qIxAO4BJmQNRqHQr0sVbc0nSA2gyA2mIOB7YX4v2rhJ+UZlHz9PsQmmfSZCBQDKAuiKUqWrDiS&#10;ZkuqITpKycgXwmIx2iueQIG6M1z+6Hrmvz8384sX5n7+7OQPHx/+8eMDj72+/Nk9bXAlnd+noo3D&#10;K6efdlSef3fht8/3/+GlwQsfrgyOFFfW/P29cGvLOdrXFDHRJbdwKJWLermk7+es2aWjz27NvvpB&#10;11+uzN4czU3MaGOT8tCENjJljM5HA1Pupc7i6x+v/PrpOxfen7nSvT+0YC7vuqsHweRysXNw7VbP&#10;wuDk7sJaYWWzsrVVPDiQhKIiVwxKfaW7gY2fVDUOG7D8Aq/uubWqX8VzjieNoG4v8a1Al02hJOkq&#10;vhqXnEzwVMSNOKpzoM3yWrpdV/VEViNFjWQlkuRYEKOSUK1I9d18dXSm+MXt1S9urwwuGDtC2j8v&#10;3xo++uL2/EdXJ7+8NXG3f2V4cm9yPts7WbzcufrcR4u/f234R6+s/ODC0tee2/gvTyx//YmVB5/d&#10;+M4LR9+/kP/Rq9pP37R/8pr7/Rf1n75qP/yK9fBL5Z+9LDz2jvDsp+bjbx/99Nnl//L41jeeO/rJ&#10;K1sPPrX48NNdv391bHpV2S3WbYeI4HYr8EzYlxA9rqk4elkzRcNVXchEvPGaX4MhCwKPa8AQDyE0&#10;Iy9xTIhvm0AZ7i3Fww9tl8BihingiMczSWoRHnbLo3qKFUUtyxxia1RPIU9dl5GXggwz1Y3UaFNV&#10;U2NVlWRF3MqZW3lrYcPqHc9eurn93ueLVzv2Z1fj3VwDlC0EhXIiY5FWmqZ8YkoniXbiQWMoBWYl&#10;MuTIVGIdhpF9XJQbspUW9HR23fnw2vafXun/3XP9j14Y+bQrN7l7euimG2rat974bKDy9Ie7P356&#10;7Lt/nPveI/Pf+/3kjx+bf/GjtY6pcOYgAJWOynJZwYOAH4yre/jBQC47GsHQ6DQVy1Zth5X+JNII&#10;wMBHZP5DiE0qiUKhIpcl7t1msVMcCMORPs+zTrRVQRELlXKuhKsMFnDqMzacNVgqNxzBxkc4p/Yg&#10;zIWNQJQziM1QCTizDQ/fnSYbqqTzUEP0g3TFUiVDEXUc8RJs50KGSwx80Tw12znE79G+DRYhQt/o&#10;rEax8x53HGbllUla4ufBIS3IHB5xyaWcirdBnsKQsZWKWC4JQkXimBpteDA8ToSkgcBhzsVcgKMf&#10;Ypl3cqHNT4FwF9yR42sYGQIWUhRt37u/xUKQGT4tlqANkwEziW6PMDgweB4WC1xOEBv+2G/a9z16&#10;I9R0Au7FxogB68xZmyNoWHHO1z6+k0Rua8z5GlPAIkVgHNv3opX3zFUNL53QxzdD7ueU/5M2vXCk&#10;R9NzZcqJB0njcgjM8n18vZpl40uTDRZnzFA2naFsYGArPu260ZrOUkOwJZuWeHQyZI1DbITuGVg3&#10;GMRGZRCoEgLfXmFBqcyLjdVYoOoKXhTT3b32LqB1lpqN6zCkujD1huAzpsOgjbNQURguxnUbm3Kx&#10;nXm3cc0HZ893KCFfcQltZHK9i21YcjQtatX5OOdXsU1QUtK0wIYGaFeDoFX1GrEZeegxItdKfPTL&#10;riHaGo6qb+ElSPHs85QgFO/JS44GruyaMsu5pmD+eBcBwXCEuNUir1XjVQs4vqbHPk+jJromd23j&#10;nm5nGNwZNHaGmgmOVjQkCgiFFAwpSxrXS6G+OrALqr4JpZrhbuSn5hvtovmMwIlTYHN5CVEWy8kd&#10;0EiXDil4k6nW3BONADWzQQgaj3Dk6jfUZsZJqj7VKyCQjnRyMFPo6HFis+oHfFiCus781DgWxoEw&#10;k1UhINCN5Q5DJwfCKASSpVETIxgpBJCBGXSOx+HIGzhLAZJnkFwbIzujc881Pix4uGsbb4N4IjOO&#10;9KHB54OXuARnz4cVmM8ajm1XtZavtXzYg/qxD5OTYVtKwWMxnlWLjNCGQb5mTUcB1T2VsvfgPda0&#10;WqhWqS4cSK/ZBkyzGkxUHSae0iBnDpngNluqOWqDkq8VfaPom6VQx7LD7VCppoNUfHqMKJCoFapN&#10;iq+CcZp3JRZqqlRgWZObCC7RxZquNWFm2oXj4jnE1lO4OWUMrFuzG/bcrr68pcyvSlMr4uSyNr5m&#10;Ta3bc2vmzJI5tqiPzJg9k+q9Ifl6X+XL3srlu/nP7hx81nH4WU/u+kDpznCpCzQkdA6Ld8fEnkm5&#10;b14dXTImMjTy/G6wvO0trduEgk3L/ePl7qHincH87RllaFYdXlQmltTJDXVp114vBVm5WjLqslYT&#10;1YTwNSkuilG+5B/knb0DZ3pbH9tQR7b0sW1zYkMby2hjG/rEjju35y9kjKnpUv+cOLztL+7Fq+v2&#10;7II4sCgNLiuDq/rwmgkaWtb7FtSeBa13TumeFrtnpJ45dWjJGFu2plbs6VmrY1K7OVXp/ccQW8Hb&#10;WlVG5kt9s3Lvoj44b47M6kNT5XsLSv+6O7YXz+4lM5v++LI+NCf2UEVRY+bQ3KpEWa/hMojttHF6&#10;H2NjCNv/KS+2v/7rv0ZXFEXnvZyDz4Bha+0/Nsg/9++fhtiCUwgddc/eXBMXyZtRGZnR+0C71cWN&#10;cHbJHplWeseEjpHyLdBo+TZBbNk784XhHWtJq1W8VPdbtlXVVvW5eXFiPNc9dNA5fHRjotgxJ3cu&#10;6d1zMhodc1Qgo2tBGVjShlb08VVjcs0ZW3cnlo3RGbFvURnb8hc2ncUFcXy6MLQoMhc2f23PXcI3&#10;tCqPrUijGX16Hd+WRijbnrZ4ZK2W3W0x2FfjgpYUtLpgtmTjVNdaSqlayfr5NW9hwZiCXTCjjcMu&#10;GBH7Byo9g0LvlDG86E1uJfM7taXdcG7Tndy0xkErdu+Cfm9avj0h3JwQb05KtyZlooHipZ6jTzv3&#10;3+88+KAn//Fg5Ysh8SJoQuiexI9SGV7Ux9b02TVjLqPOrypzC5WJjDa/5c5tOnMr9vCc2jdUunZ3&#10;79Op8uhevFloCNlqqdJwhaZXrjpCzS0nSqWqynWFCPIi1kQGsQl1s1I3KjWDO5pBm60kGkfZypAX&#10;jASGr4kRQWyFRC8mRqlqlllUYynWc558aAtFj0k6Ty77qhjqatW2mr5zHBGmxkbGLUqxWghlokgB&#10;FXGXRAUDzsotWz12oU6bp75+3IbYmLSCqDLlug1hSnHyNYKWCFeCQG+GxnEMTqlmMHEGIYir9FKo&#10;5j2p6KsQjlKV5KwCid9gENtxLFY1KPDgBGFAgUo7OyAWLgqp7WmtdnSq1qKNCykh4EytQ9zTckL+&#10;zJGrJFgbYoUi8x2sCuaxT1hkVQenGBuVUKOw0ECTElOjjGxgJuJ52bQGlhzK4AYGXooUR3x6RV8p&#10;RbqAu9RtkI4JYFgKvDVFTxVcRXIU2VWLgQ4qhUYlpqwBmLDeDAy2RtKaR87kmsj8ztrEcpSCmHsa&#10;q+fNUiFw7Aw9OIJN8PSireRNCUe0abuM9sFoaTfZzljFo6wNWNqhAfBoU+7gBqWBQ2DQMOw6KQ3Q&#10;OaB8EPRGAZ4adBHuZk/pXcO2E7vGihNBAyBoj2WmgCICHsFWoUKpnqlD0wpszbdMKC5NcsuHakI8&#10;jqZCPcbnHzogM3SdxPcIWQud2LMCh9CrszKgZ7ojOYvx3VRS9dqoGe21JsdNhqNRGjVoeFD1OCcG&#10;CVk/46QYCn4hephqCE2Uh3+yxCJsY5Z1ksrIYyhAaBi+w3eAoariLOOku+ByzI0qHtAM0U9zo5nj&#10;wnONmfmane+KB9XkLPkaj8oiowxKvGqRKg8GroUzRZ92uc+I8DIo4gyzIzwOPNDamc9aHLI6CUz7&#10;p3KiXsRG4F5vzGbAvWBLuFR8IA7jKjMzahw7gynyj4jwMga6tYkbJ9wDDmfRE1fpcrSddsY0Mldg&#10;0uAuOKKNe8G8MSz73JLh1g7rpDRw3PTigBo37Qi6Yn5qsK+4tcZxNJwFJ/eGwFmw4Sz3lYDlBqOR&#10;u8KBAWfBySwunyC2s3hPfBlk3MqEJiglyRCZPWwxHA2mrkHRr3w+/9jgJFzvK35z5OXBknNzw5Wy&#10;p8HSOkPcDM08h9XaWBu1CU2jfGqUUo1cS9AJfg6xmRqMZ5WyJkkwpm2XJXGjpEuSYiiqpemYn6NT&#10;tUW8Bdjwtso8a2CNa7YhmcxJxzBkS5FVCZ9YuSJVBEMQLVlxFd1TdEcNDckVxJokN4tqulc8mciE&#10;9yakVy6Wn3l//4+vrfz82akfPNL7o8f6n/rL8oe3xcFlgthAA0utL3uV1z5df+zV0UdeHnn73aHO&#10;e7tLS/L6urmzKeYOTaGgl3NqPidnD8XtAy2zLY4tiwOzheFVc/6gltmqrm/XNvfTgwKlRZtbP77S&#10;VXn1w8Xn3574oiM7smQv7jU2csnqQdA3sfPRl4NvfnjnyzuTo1PbC6uFjY383p5QykliSdUEDW8T&#10;BqJvhcxNolmNT6rJaT2o4wn0TR/PKo8KNFVbqqimhs+cMocneMaqrWrSjMIaQWxuS7fqihZR7nsp&#10;kORQVqqKWjvK+5LaEvR0dcf58u7GGx8Pv3dl8dZQ/t0rs+9dnfvk+vTlzqW7/auDEzsTc0fTi/m+&#10;yeKVu5kLn68988H8I5/kH/kk95N3Sg+9vPfA0+vffn77ey/lfvhK8eHXzV+87f3sjeAHF8wfXdB/&#10;8ab/h3fs3/3F/O3r+V+9evTzF1Z/8MTs3z219+BLhR9e2HjwqYU//WXmzWsHO4VaQU09r2U7dceA&#10;ZYznnMjSPBiXjmz7mgfJApMX771GQD6JMEu1wQN+1/Qd07N018KFBqxGQxNVVm0DvzMWgg2LnXAJ&#10;ypDYaLRqtUboBIT4SBoeDVcPqa6zWwvcqu+3guDEdlJVO82suxub/uFhIgippiWKEkpSRRTLmUN1&#10;r+Rm9sO5jDE4aXx8efXND6au3z1c3fa3Dqv5UlwSKdUrSBOapnRiFSMjH2gFzygFOhQLCZ9/oqiJ&#10;qJ9WtOPMYe12//4Lb4//8YWuZ9+ae/fLg/Ht47mjdE1KFwrpl2Pq4+9OPvzs+M9fmP7JEys/eXL1&#10;50+vPPrngw/vFPuXwRbNHATlbEUuQWroFCsq46kmHM2QTZ4uzZQtfEqEReIHYwXkBMrQLuZxhCeQ&#10;3NMMFuaplCV8bty77atYGI54yYEzmwFnaCsVWShQWje00QM2SBUOnPEx6fKvgHQcmzsfFj3tYUWV&#10;AWouFglLcxRRE8uyLGi6YhlUnJQiQ1VJp4ybFZWhbxbkDwQFJEYbQZPbBUPJYY25x+IUSSEmlyBq&#10;ILIgx0geskB7LtM0Vlj5HPzisg5CGKdo7+GsUoGEkVkBUMhA9JBsxMcjawKETUXkKBsXj2iDmW+N&#10;tD3aICS5ezJzdiNCAyKORffTFghWDXwSOjnBYZLop1uwIFYI9jCIeTIB7sLG/ddwxEtyTgtjAuyI&#10;sDoErgNO8BPKltTqbIWiHR1ObHnCSO0tovPljPZ7qHwB4WjcxQxHJ2RbWR7lXsARK69LWR1o/dVs&#10;i8VcU2I1nkyNpWMjCIz7rKFhOK5qkdcjeHSWtQ0jcH0A6zhWZ+aWTks8u1fA7nUWQ8o42xCb6xn3&#10;iXK30U0dwvU8XpMUK3iEpT+CBsI1FqgfLgO5SMOJKeEax79IjWF1mYinSqUJIEKYikUp2DhCR5y8&#10;eMJ9l7QqmO2IbXO2S0IRvgZVCmfjVoNpO5DBrPYCsdHuJph16HWR61C2EILY0OYQG/pV31I8E0T4&#10;WkBsZuzpoUfFrKC/sZRqxlmBUYXVvFI8u+3XBoWNe7SxNMFOI9FZKCg/8mKg5/ga92UzkgDU9j6L&#10;aScYBA0Wai30VcLOmEIL7ffcN40nFOaQHN9pJmIYHCeMgAEdllX5/8fcf3fJcl13guhnYnP1h5g3&#10;f8xoXrd6RGkostUSJZESJZKiAwEQBEEAhDeEvbjAxfW3rinvvcnyWd6kDe+9S1tVMb99TlZdSCK1&#10;HteaNf1y7RV14sSOE1GZEfvs/TvbgJ+YCWIjpzOo4iqV6qHyYgYLIkEPlGTo6i6LMuE8OEr6fE+3&#10;Z7XILpfDwUwhKayaAYFxrJP7jnG4qgdpMYDM5QGkl/gagWIMC+MBnl8Fzjh21sPmvgqiXQaZ4iw+&#10;OBjIGmJg2VOIjaFsYOPWE78KH5zz85F5gw8LThDYsCtlsOlg+sEG9IwOrDOYchQ0yuvg4aiQwBoi&#10;RzaC4RqOytL7GGeBTt5k5GVmthOrm+nNCFabiutSVVPbaDh6ZqiJDmaQ1nZZXVEb9iDMQL2diIkr&#10;xCALBDuUIDZydrONbsId2WBR6h3a4maktOfVUWVBYFQwENZoCwappbVcpWGXOhUKFDVGHpbuDtXu&#10;Lzhj287irr987Gzsm6sbytyqOL2sjhf0qXVzbk2fWdbHFrXRWf3xlNI3LH3ZX7veV/r43vEHdw4+&#10;vH/0yUD5zpj4cFoeAk3IjyeUx9PK4Jw2vGJMbbjzu37hIFrbD9f2/MK2t7jpzK/aU0v62LT8ZLze&#10;NysNL2rjG9bCjl84CXer2ZHWFKyuYjRlLROVuCZHVTEq1YPTindwau8duXO7xmRRn9gzpxnENrmp&#10;T24bUzvO/EG4susvFdSJRXF03ZjZ8Vd2w8KmMbWmja+qI2v66KY1tmmPrZpD5PmkDyxp/YvqIAg3&#10;UzAn1+zZdWduwX4wq9+ZFQYW1dG9S4jNy/E9V8v+zpoytlQbXFKHVs2xRXNsVh2aF5+saMNb3uR+&#10;PLefzBXDaQodVYe2jbmiOX9s7Yjxqd/2/mdCbN/85je/9rWvNRqNAEoZu3Cr1Wo2m7zNz7n6sEH+&#10;2M/vh9jCc8gp4zTY3zU2KUrUnJ43h2a1/nVvZs2ZWrZGF/ShGfXRlNw3JT4ATVcfTdceFYSpA3dN&#10;b4p+bgZdx870NWthUZ6aKD8eOb4/enprqnZ/Xrm3qPUtag8WtfsL6kPQosJ+SHUUtGrh50RjZEUf&#10;2wsLp82tbXt58mRgSZjaMpcOA+jqW/vuyrYxv65Mrkrja9bUhj29bc9t2XM7xsK+vVz2tuvRnpKU&#10;1LSkZYLZlO2O4XRNq2OaLaOUiQd+acsurukbC8r0TH18Vh5cMsYK9tiaM77tTu8Ec/ve0p67uGct&#10;7RiLa87osjE0pzyckR5MkyPbg1ntLmhSuTFc+/Tx6XsPT955UnlvUPhwWPxwSPxwQrgzrdxf0gYL&#10;1sg6c8ssSDMr4vS6urBrr+6H63vB6qY3u2JMTAp9/Uc3Zkujh8FmNauXk6rY9JR2IDY8uRXUM7We&#10;aUJDllqq3CJATcx8IfV4lCgP55RbttJ2ZIayCfEVykbgmpwY2EqxXk2IaokhNGyp6QiZVQnUE0es&#10;+AoatUAVIqo/oDVcs+VbnbCeEoiGy0lNS8iMGkPWaikRDqGnh8ExRzZcXWs7apsc00hINW3cDGQf&#10;I3IVZoGfT6M+Sdh1yNeM/HJp6YAWHJiw0wiSg8Bt+mqLSsxwVE5rR2BWmrQoQUKTrVoojZDSWLYi&#10;bPk6htYmd1+jCznuKBDETVNvOiCtgbkEFOlNTAaxmmHy8Oxu7F5gevD1FqVjUzNMD4SysbBQKjNq&#10;UOkDj5VKoIIM5NHWwHwDHh4HSlhbPdTwvYmYS/A/tj257endEGQyPE4OdNFTFU/TAkPMKAsAJ+7G&#10;zOc2sxXqLGsDR9MwASuRLYcWm5Jp5kYPuaHRshjlSWXe5j3/czBQNlOfUqQxFzPK6WY2qfI3ODFh&#10;Y4LHOJicsMVQDMgzKYTzCmJjJQu43oAeJaC1O4LYPIPINwh0Ywt6GibOJt2Dg5HbMW4A/VBZCF/z&#10;DNk1FM+8gthAPYiNJXRTmHKjBpaVQMHiEJvnpoGfQUGMKM0UNOp/vcpq+DzAgUrF89VUhqZRUCfT&#10;BQlrwy4/i3RE7sXWKwnK40MJQcO5XE1knMwBjfugXSUW+WpF0a/0cE7eyf3UsGuyglyay9E3XkiB&#10;yixAVSVdmYjQMdKkGRwWsJQu5HTWohVsMPC0Lzwa5dKFLQWhgV3u3Qbtn3ziWEgpV/qh5eNcKOJs&#10;6ZtStpGDG1kFtNjOLwG6WjlHAzYG7A2+jA/zA1Y2o9ZXkLWe4QEehr5x5zVa7Wc2CWegTG1oMEcA&#10;bsBQfjewcXcAim6EEeVSuCgjKl3K+3lyHBDaZO5x3EolhwhYYrCpYPhdIWUc0sJRmFvghBEFiwsM&#10;HGgjg9ChXW4uYgszDOeijXN7hHvgp+AW3dA1XQP2cFkwJc2BkczifHBRMg5h3rKIJ5iC2L3y1OCE&#10;6+IG0M8NyJ6dSQnXqJqnrlK2cjQo5xGDzK6CttCGfdtD0wybg2towwZmwByV/8MplBadFRnEKWAG&#10;D9nDsE5F2O2ao5Mjm63j6zAcndxnPEqX7fmEILAnT3VszXV0DyyqZiiSDLJkxdX0UDcj3YqMAOSb&#10;Tc9satpZrZbuHAZrW8bgXPrx7fLPX1v6+58PfeOfn/yf33/07WfnfvjW3ntP4scb+WIpX67mS4f5&#10;vYnk1d9t/uTXk9//+cPnfzv9+Z296SX/4Cg5LbfqZb9eCeS6I1SsWtmolo3jknlwrO2fWEcV7/g0&#10;3z/sbu60Cxvp5ILXN1j/6Mvimx8tX3+wPzCjLWz7K/vJ+lGwvGc/mii+c23gN+8/uta3NL5UWtnV&#10;i4fqQcmqVPVazdQkQ5dNS9U9w4KJ3AjjbtY8b8JAbOA1czSHvJYs/MSxb4e2jl89DD3CmLO0nWXk&#10;xUYuLX7iepnjpo4dW2YIwQSyjNg2E1kKa1X3pBwcHNlzBenOw9U3Phx58Y2+Twe27s+WZnf0zWp8&#10;JIbHUlRWwqoWHwjR+hG0TqN/Rbq97F6f1l7rl56/dfyzLyo/+vT4O28f/OXLG3/x0uG3fnv6zVek&#10;b7xY/ZOfn3zzZfXv33a/86b1rV+X/+y5wz/7RfEbvyh+65Wdb7+6+5cvTP33F2c+6T8e3gitODei&#10;PI3blIUNb4iieYoZ6k5shomJ9xyiBC9ks5G0G3Er9lP81/jdDebDaCu2hYZkupob2xGkm6/C2sC8&#10;y2wgcszo+F7iOlEYhlmWdTppq4W3HQJMiVwpgfB2MU80LbcFUvy8ZnSXDxoDc/Krv1t6+9rG/cen&#10;K+uJCI2BZnfTVa1y2arXvaNS46jU3DjMbzw4+clLQz9+afD+2OnEmrlfcstSJtXwbNh2zQvVJKuF&#10;Sdl3Tz3nxDXKiV1ryMKZVO8odr62E354b+sHL9791s+u/+j1wQ+GSkO7zZWjfGEvn9y9eLwcv3zr&#10;5FvP9v9v/9j3X380+N9+MPx//XTqmTeXrj1R59bljUPvsFItCaJSUwhNo+LKtIVcBuGbkatUf4Cq&#10;fDKgrYdIkksPua1pgqKLKqFmBiEiHPyitwzygcFhfJejY2AzWB1S3kOC+xKk45AcdtEfOuRtesXw&#10;b5jBxgn9IDTIG64mKSKkCZ7eyLNDQ7VlQQNRgjYWQMpDRHXFApssqCBIDC5GsL3E1xSpLvd6NKor&#10;Skg9lRsmWQSRBRHHQS4IOpJyV3iWyQoaMP8ybGmZAWKKgWJoc3GKs7iERIOLYjQIZZMUclvD1WWN&#10;i2vwQHpjcC4w+VU40IYtbuOpYLdoqJ6AZWVnZBl3TJz8EAR7iGnLp4SYFm4T/zH7oOE4DqFlmI8g&#10;VHGHkLpEIatXkwQ+rSQxEK03tWH6IxzNxsRJU9LlOlBvWQiHMM9ieiWPbzb5MijNZi5sLiVboBUy&#10;yurA52vdsSzIYDwjjAhEu8yYFrHMaNyzzA6eRnpiBMzdhKOxmFM+NVOIKKFpNCbD+KhUEZ+yr6oo&#10;EHJHxNzZgvAKYvMZxEahowmlhLN4ddGv+PtDaYE2QqoIy6HBlBZSY8AJtYpntLhUbAIoLWzxsncu&#10;V5xIyyKeXhQq6UhMieIMUKJi5uPGGa4gNhylMIJG5uIewNxqoKEHvgbVJQ4NfIe4Ih3KfAwOahC5&#10;dErCq8ZT6fnAZbAaubZRnQQcxf3zOvKNmCpfZRGPDJV9G8ShNDMNOaDGETcQ7yEfN2jIUKEjm4Iw&#10;mKJLfmqNEOoupCM5rDWprAE1GiGOgo27tuFE9PA6BmAgHsZAnVfhHZh5mA+aeRkQii3Tz1Or16Cq&#10;lxwyg+7NF7n/rXcbO9HCVaBUs/RtUKpJXWfoG0wDGAhXMBl5ijFMjUNsaBAKxgIzn0JpDPP6N4QT&#10;cVSF2cWKhKKHg2L/hji+Zp+lnJMPSyGol4gb91lDA1u0cQqG4iNzZmx5G/24Q9hiagvkai2KEuWw&#10;GvdZgz3IDhGhjR5C4r4CsZHp1/BUGHf4wjuZ2aZAUZDd9kEW7LWGaZy5lGSNIDZC00BSSum5Ndh3&#10;TZiEHku4BpvR0To2OK2zFFYnzE9mhLLYUnYDegdmJowy7hfSy3QEEhOjHmlHjZOdcG9CH35Yujtc&#10;f7DojRfdpV1/5djdPLTXt/XFNWlmSRlbUijr/5IyOqf0z8pPJtW7Y9Kt/vonjyof3j155/bRW7cP&#10;3nlw+sFQ/ctJ9f6M/gQ0oTycUB/NqANzxjB54Xjz+8HqYbxxFG0ehhsH4fpBiHlyZdNdWDYm55WR&#10;Qm12U1k+sovV8FBOKlqjbjcVt61pSR16ihCc1v2TanhUDY5O/b1jb+fQnd8xp4rG5J49u++gPbNl&#10;TG+bM9vW3K6zcBCuHoSFNW1mrjq8Ik/uh2sH0XLRnVs3xle10TVjeN0aXTUHV/SBJf3Jkt6/pA+C&#10;Fo2RZXOsYE+tuTPz1v0Z7faMMLCojOxZxVpW5hCbdV6vRfvb5vS6Mr5mUT79RXNsWh4oaCNE+lDB&#10;GF61RjacsS13quhP79qLu85SydmTkvKlF9t565yQL/4hgO3/HYjtL//yL7/2ta9BW+LlDnC42Wxi&#10;l98EP+fqQ2P80Z/fD7EFZ76ZGaXw8MAuUqSxPbtgEcQ2LfbPSAM8F9u80T+nP5lTKR3bnNg/J/Sv&#10;idOHPYjN8DsO5WIzFxakyfHSo5Hj+2Ol21O1+zPinVnpzoJ6f0G9t6D0zYPk/nmpf04cAi2pQ3PS&#10;kwV5aNOdOc42j9KNNW1u4rh/XVvYddeOws19b23HWtgy5ja16TV5giA2Z6bozFPFWY1QthN7oxIU&#10;pehEjk+UuKqldaOpUm6Wc9fPfaGrlTJxPzzcsouL6syMMD6vDq86U1vhzFYwXfRnd4K5A38ZdOiu&#10;Hjgr6+74ijk8j/9R7ptR7s+qD2a1e6Bp7cuR+rVHp+/1Hb/98PSdJ9X3+2tEo9Wbk+KdeeXJkja4&#10;rIwvyWPLwtSKMLVjFQ68jYOIILbtYH7Nnp6RHw+e3JwrE8RWSWulqCJkjtzyxYantEKhoV1BbErb&#10;UTuu0orkZlhvGNVELcdKLdXIm6xDHrNSwySoC7sNS23aDF2yFUoNpp34MqgUKLXEkJqO3HTriVEO&#10;FCExxYR8uOQUnERyYsmxWc/AZlFxgy7FinKsDVvcg9Jht/Gvyx2Iqd6TUAS30c2wxJa0iMHi8AOF&#10;Khi4YuJImadAEJ95Wgc8tGIAZkaUFxPMepuiSiEEpcvyqeT7dkZJK5kXm8PDQq2zBsjopBCpEvNr&#10;w1Fcmq9v6G3bwIPXDeyzEBLfPU/dsyZ3PFbSQM1cqxM555HZg9gcBwN2QqPtE6bWDrDVmq6S2VJs&#10;Ushni/p1/C8NmDCuDgO2hXmFYmwpzLYF68blvoEKJpUOjUAxp7GlRqaVuh5miLNE78Zs8cTvCXq2&#10;5kPVSLnTGfc7Y6tYIL6chVmZrXr1HNkwPZMTGSbUy6m9h7hhrr1cIiM87rK6NsZkWzoFUxTpBKQN&#10;kEJAUaJBL0oUegPIZO70UCOgT6BNq3xsi04lxCNhq6mLEXDDGJNuICUlhq/+ORm0qNBJoR5Bo/LI&#10;kY0WCQOLHO99Ul8ix059rxUHLehVkZexWNFmHLWg28VBRhiZC003CnTfUWHdOJbhu9gl9Y7BZNiS&#10;JkcqHfmOgcAP3dEKPZvKF5CueUl8ZZUzk44IdZNrluDk6iNhaqxEF4fPcDraV5ER0CZ7Dao62gTh&#10;BnAWbonfm+b2bo/DdtTg+BetS8PG5+EnlHUFnV5MSjYD0QLYbqReE2RGMBkhcSwgFNo2VHxymzB1&#10;DUYH078xJiVtYYEkqmXgEAhmAHR3Op1UcyjudK2I+bgxDZ4ld0uoMhp3XuPoGMPOerDaFbLGwLUe&#10;vnZpnPTsEA+mgg8ixzQYJBywY0cpOBS7HEfjmaQZTw9lU2Fr6Qa2zIuCaonycXouEsplHQM3iHAT&#10;SeMqMgjcMLTIomNoGjVwGvN6wJa7Y8AAwzg4l/fQWcwBjZwgcAqzDGGA+bC+YPUJinBas2TdVnCX&#10;NgjGGtl7uDdmGZKZp5KZR95zSi9AFYNjEDSu0EC0yf689BxhjkLYIUCNfEYsVuiT1Qq0YQ/BRmWI&#10;GwfaYBjrl5UEGTBH0BuPGwUb3zI2SxNlwpVM8rKzNN1QVFPRbc2ENUZEMAHMfoKfXZ22puVqMF8V&#10;RZUVm0FsgWYwcmMT9hlkUFNW2pVqfFhKD06SjeP8wajzwrsbf/9MD2L7859M/PULS//0evG1u9b9&#10;+Xz6MC+c5A+mst+8t/7DX47+w08ffOcHt376/IMv7u4Xd3xBzOV6XC15iuDqcmiokSS4Ryf6/pF6&#10;UgtEvVUX89NyvrXbnllw7j2pfHJj+3dfbH1ya3d43ppZj5Z2o+XdaGXPWdg2Bqb3rt+f/eTewsPJ&#10;g8VteePY2T+lyNNKRQfJgqYIms4ARzxe+3U1dQAA//RJREFUoe2mfoinE9IhMINLiA2GchJ5eIfp&#10;Wac3IWokMaQJHidImdh1Q89v+EEzDJq+l7l2YluRbSWQQaLgVyt2qRpVasnWvjc8eXT97sqHX8yO&#10;bhnLpezUyoUwl73zut2RnZbun4nuRc3qHhj5npYXtHxByAdP8r7d/Mv1/L3J7KdfKN9+detPny/+&#10;6S93/stzJ//7zw/+lx/s/n+fKf3Fi/VvvFD9Lz8t/sm/bP63n29985f7hK/9Zvsvnh373hurI5vR&#10;ppj7rVwP8zRpe27iqJQo0Vet2PIyO84cjtM3Mgoab6VhI3AiR3dNxaLM/SpBbFpdU2sqGpSpLWhE&#10;epfcp2GHOedx0AXxryIMwyRJGo0wg3lOScb1LNRbiZlFZ5HX0q1MUsNDIVkuyjee7P/m/bGfvjj4&#10;85eG3/1gfmhcPjl0FAEznOlptiB4tZpbqnUkLS+r+fhi8OpHK//y4sCb16ZvDu6vbAnQ7sWqLdUc&#10;VwwSo9GRsqwa2seOsW/qpdiXOqaaq+L58qZ7+9H2z377+O+euf7D1wfef7Q/UEyXxHy7nheO8/tz&#10;/m+ubX7npfFvPvP4v/146E/++fE3/mXs719a+/CBMH+QV/SLY7F9WhfqqkZZ2JjTH30bquOZvk+P&#10;h6sKmibqBqG0FENK7wt7dyy8vNwHrSYZss6xMFe3Q+aJBuKwGvrxuqHNATKeeQ1t7mJEgNplDClH&#10;2XAK+iM3RD9ORA8fAf38ioTHXcaQ8rNUQRErgliDKLQ8QmWopgFD0zRZUDXcue6wyNDANlzsohPM&#10;rCCpwXE0QuQZxCYLMiQMetDP5cwlTy/DGghijUtdwrlY9jSGWbFkbVc+vKzQJzoheyFaIZM5zgVZ&#10;ChlL6xYsSSUYegJTUhWIQZ1iUdHPZTtGpqug+xJle3p1xoweXIiIOdmhH0PxXWwxFC4EwmjoUdlH&#10;gXzDJXUdIphNB5THDU2q8mx6toVLB6wMNPlQc8LkxWcxtghEBRA44RDmLLbkQ17MBLEFPl8Pw1ti&#10;kbuwhflXI4TTogWUr1Q/wMRq+QHEMIWF9tKuuRxl46AYh9sCzKqYbZutpNUmL7YrfYD5nkNKoc1X&#10;0cgtDv80vlq8oOwoiwMlJ7UrChhRaQU2MvWwKFE8iVST1KeAUA60cQ0EuhB6mMoEtYo896HP4BA6&#10;Dd/hShHUHvSA2NohQWykWTFtCooQb5Naden+5uEsOpHiCaAm9RiYKxwu57BSpEw9S8N2i8FnKchO&#10;Is33dNxMEqPtNbKo207OujFVRWj6zYbfJIgN5JBIoqIHGmZsVk2e/NrajajTjLqtsNOksqEZBukh&#10;aGroiq4p4cdPQ14hFOS2Uh43+lWUjeNrUFyheUJB9TspZRm+oCzDfpeCPXklUFJ3M5zlce82NNBP&#10;Jb/OMHIKBh4WSpowW5PGFgMqAS2BQxmGgu2yIpsgqmNw3iCVu9PrhK5O/mhsbZup5QH6g/NGcNH0&#10;zjKo5YS4scww0M+h7ZObG3eCa4Z+DmulV16Ao2Ac0rK7icmiMjkWhgYOgfNpSQR2FvEz+irEhgY4&#10;vYsG50QbR/nIV8S92whK49fl0BsLTb3i5ONjNI3VIeUjc8JRMGNwowsjjtKuEaCGLSU+M2uRzkxC&#10;8mUzzyIQGuRNRj4KlItNZ4GiKnPIUDL8j2GQd7zzlgcLjsq7xSC36zsdVsGAkm5jfHJhE2G3gp9y&#10;czfMbkZ+aq2AG5Wc0+wmaivs5QFP0e8bHViRPOwpJKgO5i3LwqZQCKpTC9VqoBxlx7vR/pQ5+rhy&#10;f0TsW/Ynd7ylHW/5yNkA7dmFbX1xWZ1YkEbnpaE5YXBKeDgp9I2JN4frNx5VP3xw+v6903fvHL99&#10;7/j9R5WPR8Tbk+r9KeXRhNw3JveNKw9n1IF5gpymNz3yYtsP10rZTrmxW27ulhrFg3S9GCyvOTMr&#10;5uSWurJvb1ajI7lZMZoiyGxIJmbvqCYF5Zp3XHWPKv5hJTg8DfZOvN0DZ3bHmCoaU/vO3IG3sGfP&#10;Fa3ZHXtuy5wBHQSFUmOr6CzNVobmasNb9uJxUtgLFjetyVVtdEUbZFjYQMEcXFAfLWpPOMS2oA0v&#10;6iPL5kTBnpo3702rt2bq/QvKyJ75FGJzLgQpO8IVi9bMpje16U0v2xNz2vCGNV7QRxbkJ3PCo3n5&#10;ccEYKnrT+/HCvru8762U3QM5rYQdgtjaF/+TcrF985vf/PrXv45WFEX82s1m8/+FiqLhmc+82A72&#10;zK0NZ27Nnl2yR+bNocn6o2nhyazSfwWxzbJyB3NC/6zwZJV7sTUE/8IIOo7d0FeMmVlpdLTcN3x6&#10;b7R6a6J+d0L4crz+xbR8c1q5NaPcnVHuzcoY4dGM1A9akPun6w8X5KFtf24vLFBRUXFyWZoq2it7&#10;3vqeu7qpL2yoM9vGfNFkKJszvuFPbfkzG87Uuk60Zy0f+xtlb7cS7AnBiRSVtFgwM9ltGX7HVtux&#10;1AhqqXrq17eN1RVhblUZK9qzx/FCqbFcba5XGmun4eaRv3bsFU+D3Q1vZsWamFP7p8WHk9Id0IR8&#10;Y0L+Yly5NlD94P7x63cPXr13/NrD8puPqm+DRqqfjtWvTwl3psU7s7XHC2L/qjy9qc8f+puHwdae&#10;v77jFrb9pU13YVYZGjy5uybMVOJdsSFWoyrFEjZ9iUFsYssQGnq9KYttTTnztItAPU+VbiJ3nHpm&#10;lGOlmqhS0yKIrU0Qm9q0FfLzsvSWY3V8uxuYbVdr2JVQLflyyZOrkSaxei71WMcu4WuZrRGcH+hM&#10;JvZSUWbkHKd1Pe3Mx+Byu5eCTe266DEuAvMi1M989NRSvRL1IDYmoSBDCTJjzmuO3g4gy4wupUtT&#10;Gr6UQp5CgPqUuA1jstB3MOtdj5dHsM8T6zymmpv4Bli5A4V5vRldV2mZPLoeY4LNuWiBIFL1dsKc&#10;2gjXYxUP2MJF2zHx4HUD9yLGjBLkTR/C+qLNA0UxK5ht2COB3nJZoKhldyOLkXMWO+dUXdRo+Som&#10;BlbrgOJG8Y+0CHcjlK3pEj9VRQhN5ramtn2hYVdjHf+11iE3QMrdFplKaMCy81qhdZ5SLdFujP9F&#10;xcyELyFxpMShGYvjayAW2omtwwoUYD7GXKuzbKmYoa9wtx59ZemMKhB1EkzYmM4p0QPL70BIHKUI&#10;5cNS5gjSA84yPseroc1jQjnKZmJwjJl6fFkPBPUCuggIWgg0DGgJbGQWLgpmjM/BtSZlsqBaomeN&#10;sJ16zYgBbTQgsTEvfbC5zSjopFG3kZw1weY3CGULGtAF07idwopkeh5FXEIj5DAWGqTkpQSocd2O&#10;YWExj1/ALjRFhjn0HMq4+ggGRqQUEnMPYssw1FPqHaKjIOzy09HuxZb2UDaqZsAjUjEIdMpeBhPX&#10;0jwq0XV5OYayMSAM5LLYTw540TL4ZcI15ndGi9ggUqwZuMaRuJ6Kb1sKrCdYIo7NQLQQp+BEj+Vt&#10;ESmntlxXJFFTYAZgTFyFr8BzNuj0uIfesnlCBUMZiNbLocaW7ikHGUPZek5qHE3jtselKcLgMI+b&#10;Ii5MEWxB2OXWi8cSrrEe6r86hLN4v6IZiqbzCqToh7XDsLkEhhMsNG7dwVjqxQThZkKqAUpGXUCo&#10;GbfruO1HWBv3s2A9aMDS4yAamWEwk1htBFwJJpkfUEkHjA/qWbOyodUVQ9RMCSa3rsssvTfhew5u&#10;leNosAklEd8pDDncGRVbJRvvyquO4WvgxG1Yug3zVYFtKakwcR0TN4HvC/0WzF3Yuk/LFxDEZl1Z&#10;vGDmhjF5mpDzGjnEXbIRuGYbhMcRomRY5F8Boxffnky2PQxyWH707xC05DC8gD3xTyE2TYOZKiu2&#10;onqy4kqKJ2mhaoa676uuIXpq1Zaqnlzzy9W8sOZ/+ajy8rvzf/fC1F/+ZOC//njqT38y/b//cPo7&#10;vz14+Zbz5Vw+uJx/eN969pWlf3l+6h9+OfPtHw3+93+6+5OXpu88Kq3tdsuV9vFJVq/4Cs0Zvlw1&#10;K8f16rGgioZnhaVKvH/oFNbl0cmDG3eXP7w2ce3m8v3+/dXdbOOgtXV8vnHYXdhMRuaMe4PlLx7s&#10;35uQBpecma1wrhiv7Pgbh/HBiX9wEhzuyyeHmnCqKDXDlgxPsejf0azADGBEwpTEyxZ7CaW3xwvg&#10;w9LCe0u1REG+F4PwBrouVa4IgjjCc+WGHnMp4sm5xIqmS45rt22zsX9gTM/sTc4erW0ph3KnYhHm&#10;Zca57Z+ZbsfzGmHYtuzEMCPRyKDP1t1c8vNakFf9fN3Ip0vtm4vW6337z1zb+8F7a3/1m7X/85mZ&#10;P/3Z8p8/t/6tF/e+/eLeN5/b+vNfbHzrl1t/89L+37468903Fr7/+shv7+weaHnJzaFOmmE3CkN6&#10;oFXN07TMdFtu2HbiFmzcIAlCHgSX4R+EQW9rDtWgVJ3QCiElLdHUq6ojmrEepGbkyXGkZYnTbnjd&#10;2G+HbtNzYxf2d4hxEp7ZCl8KGeBM7kZRbluto3qwuiMOr8kPZk9/9+j0N9fX37ld+80n++98Unww&#10;ZOxuedXTtll1XNE3RV+pmLJ0YRp5Sc43DvK+Gfudm7uvfTb92ZPi7OrJXtlWRcuQ3UhyYsXzpMCu&#10;ufKJJx47SrVriHnpNN/ciD/8bOO3b08/+9vR1z9evjslLxydrQn5Ch7O/XxgpvXqtfL3fjnzl8/M&#10;fOfF5e+8vP5Xvy4888Hu233qxJq7J+aGEaqqb0sntnzqUXo1iFf6Wp5CbDqkM4GwBKuhx4JQ7tFT&#10;bKsiaIKCXZs5l/WchS4hNhDhaE6AhqkYOEVjXm8cd8M2ZtVFfQai0UN1FRbK8DXu4IZOcPIr4nSd&#10;ucKBmT+HeK+VuizWIDHIkY2yglFCPU9XTAVSnsJFIVXJjcq1fIuSspkaRJms9ZB6zWSwmqEpFBes&#10;ydQJqcJriULOQBBBHPWgLuZEBimnsHBOkmksnBNik4tKIp5tjWW6hFCFmOWYGpe9JJCZsIV45MTH&#10;BEHqggFkW+SVxsfsyVgmk/lZ6OT8oCtxzQ+hTcRSXqIHFwLxUyT2kWWZMr1p+J9NG+KZZRVg5NkW&#10;QWw2HgBOBJ/xCYvEO8fUmAsbl6k0N+EoXxMCXU6yPX9wNn1ToK3uQCpbHAIzWSaHkCU/pRBOzzdc&#10;r1c/1KUCBXhwsIs2Gj5mVVaUIGm2QGyuJ8dzugRbDKMFsDDgWB6BovinmScdGMgVnSNrGagRfYU4&#10;uHbVdqOYokddl7vSc6ANZLDiodCabPJio6hPEPQZ0kwYHPav9J+vEFerruA2ftalKkWwmsfy1aKH&#10;a1PgxCF+UUgX9OAU6EtBq+01mqCg2XKzhhnFINptteNONz07j7tnfrNlJ6kVJ9j2yhrwcgeRT3Gj&#10;0MqaaXLWjjm41kzdjGqJgg3MHDvjKJsOMd/OovM26ApfQ6cWeVfhojp05phqHUD5hILK8TUQ2gSZ&#10;ZaSUckc2NMBMOnDqO60oPGskeRucUIChD9PRmOrjE6zGshJzoI3jaz5TpynGk+dQY0jZ5Up2b1Vb&#10;Z5mRWWQJKeqs8hjlXAMP6fYs6wvYGJGGDy2d1T3reHnTYgAZ+YgxTA0mA9qcvopnwcABeRcN+yzt&#10;uZtdYl4cF+OQGZg5vgZCuweTMe8zTmhzlzSOrzksIhXjg7gPHR8WDRA/FzeGNufkPPy6agtWngNb&#10;EsYmxYG2CGtDD2xMg6VmM2FhdXtBo1Ao6jBjG7oKW5XlYtPIgwG3lwR52ztvufg3cfNnEcjpeDaZ&#10;ujovd6CDvw0LEYZYZp83QeR40Y3IS4OMUNiYMEsNmF0wJLlFSSFEMN/OY1iRdD8wA7seOGHDCokG&#10;g1RrO2JigEqdylHjZN6dHKw/HJMfrQRTO94y5WKz1o6dzeNg88BdWzWm58WR6frjqdrD8dqdsdqd&#10;IeH6QPXTB+V37p68efvk9dsnr907fftx/YNR5ca4dnNcvjUi3BiR7o4p96fVJ/PmYMGaWndni87y&#10;jrtyGhcr2V6teVjO9g/CzaKzsmktbliLFetYCqpWpnhtw2vpdiabsaCHNTkoie5x2dk7tXaO3CLo&#10;wN3aczZ2rJlNfXJLn9pz5g/8JWx3rPldZ2FDm9kyZned5cNgdc8rbOhzK+LkUn286M1vO3Mb1mRB&#10;G11U+hfkJ4va42Wjf0a6P6f0zWuPQbPKE9C8PrRoQo+7O6Xemq6Dc/irEJvRqdTjA1wOVy+YY2vW&#10;+LIzuWSPr5vjq/rIkjqwKPcvqv0rxtCGPbHtTe85S3vucsndl9NywCC2/2lebH/xF3/xn//zf8YB&#10;Xu6gxT6cg98Bw9Z6HzbIH/v5/RBbRIGi+rG3V9TWV83pVXNm2RkllE0dXgDpQ/P64Kz2eFruo0Rs&#10;tbsztccztUcr9cl9u6A16t6FEbBcbMv69IxIENvI6f2x6u0J4e54/YuRyvUJ4YtJ8caUdGdavjsj&#10;P5pVHs3KA6B5BrEtKSPFYH7DnpupDi7Ux3e91R2nsOuubZtLBWl6VZrYNuf3nMWiObfmTmz6U9v+&#10;7IYztaZNrqoTO8bSkbd2aG6c2FtV57DuHYt+RQ6qWiTqiax1EpDadcSGfugXN9TldX1ix507CGcr&#10;rYJ8viN0to6D9R1zcR8jeMV1b3rZHJuRH0/U7o9Wvxyp3hiqfjpY+WRY+Ohx6d07B6/c2v3NncNX&#10;Hpy+8bDy1qPKW8OVTwllK98YLd+YLN2fqz/Z0Ob2vcJJVDwKtghfs5e3/MVNb2FOGR48uVvUlqTW&#10;sdpW60ldyiCPGMTWDqW2KTaNelOROpp24Rt5pOcN9TzTLwKpZVcT9QpiU1q21DCroVwN5HqkKg3L&#10;7gZeHnsXkX0WSISpGZVQrUYahcFDfHjygVmthRoEnNbyLAiviwRbAtoabj3Ve8gd82ITm6bQMKjG&#10;KHNtMy5CO49Bxnmg4ChPEvmUKFZUaZJg1VkcvnWWmN1YaxHKRkSFXaioqJBqLADehqAEm3kWunnm&#10;5CmYyYuNubBBOFpnKeSpmGq1iDJTKg0PDFye2ucNs5tCwhKWR1GiVFFUbVta09JbltH27LOQzyve&#10;Rds9b4KMVqw1PKOFicRTG7acakpmyKlN8aEtz+5G3kUKIpStjSnHxdbCv8BQMyUlvzYxNizKxxmg&#10;34GkzhPzPJLbnpBZWsc3zkK7i+nHlXyt7siKpxmRpbV5FgCqKGpgizYmkqv5ktc3YOiVzfI4JHkn&#10;zJscOMM0fDUTy7yuKEO70ANmvnoW5S1M20psiz7ldCMgjE3zVyNjHEzewQU423HeIeAMc3/8tOgS&#10;Vx1oNS+0oXNAw4gvWqRtnDe9TqKwqFU5vrw6TrxMV+E0w7CbxefNmKNsjcjNQtw5QXuNAERoXScF&#10;D4hDbF4WOrCIU46yJXGr5z4GjQ0aIUeyoBdCn4N6x9Q4WimFFsjxsrjdcyuDlglOKJpgZgERHk5h&#10;sBfRpeKY8pRtOJcTVyU5iIbx2QrwvyoeilMYDEeX5qfgEK4lwxwgfAOqrQN+XALDggcN7msGBfoK&#10;YmOKOwfdCFCLWVmxiBxTsqTVjFjmY/RDxccpUO6pSAIMEIoh7S1u93zToOBGoWzooqrUZLGuSGgz&#10;7Z+81XAuGk7Iwk9YkAudi6tTwQHyIOOWBrNAKGyTwWREOGTDYKAANUNSNNgnOErYE+OENQIbStXx&#10;lywTivJxyCMAo2FX0XTOj10MFVCCmwg9mmFSmCOzYbCLS3CIjbzeYDayWCTYbFFIEGAYUqRnGBDE&#10;FkcpiPeAE/YU4WjMK41bXCDqhA3GOw3mT8GcKXAII4dxivuBOYZOMmhh5cL60SytLmt1RRUVQihl&#10;2JEwtfwgpJTbGBD8oihL+P81WMyECJK/hkOH+EUxMjjRz1EzRVQojRpBbDBAqbQobFr0iDWRe5Rc&#10;QWySIHMwjlm/VFSUW8VgRoPyJeEeyfeEHOJ8N7A1A4YgQz19fOOmoppUuJCAAEu1LAXbnleOo3m2&#10;6hqUwI7QPVVWTUkhlE2UrLpo12VHQNsCGZAFoqdLkS7HJ6X86ORsYbN9p7/+7O92vvPc+J/8cOx/&#10;/d7A//K9kb94fu2Zj4QPhzt3xluvXxd+8fLiL18r/NOL8//4wuzf/Evft75/+7nfDPQN1Xf3guOT&#10;TKgG9UoglLTaiVIvSWJFqZel6qkgyK29Q3tmofzgUeHj61Mffz79aPh4ZcvbPursnJ7vVfLt4/PJ&#10;ZffLh4e/+3z1/esrD2e0/kVreMkYXNAmluTFTbu4b+0eOoWlw6310sleRSyrlqA5kuGKKv4jz/Dw&#10;ojaCRituNRkkH/t4P9PAjX03IliNnFmI0Pa8yKFsUyxW1ySshGAOmfy/XCOyNd9iaV0q1XBrW9oo&#10;asfl6Fg9K+m5aF8obm55HYsKfTY8r5E18yBsy1ZTNNK6kytRLme52shLjfwwyle1fOIkv7t2/rtR&#10;56ef1v7qN2vf+vXOX79y8L03q//0rvj9t+t//1rp7145+vtXj7//zsrPr+2+cmv77pJnn+dKI487&#10;edTOPRcvvOVrWmRabTc6C5KOkzSMAHLE9WDCMujQjQli0108A4EZ4Eto+jBuXLOm24Lpy44v21rZ&#10;dsUwMhuJ0w7szDViy/At0w+j1KNs9w4ltHJsWPRp4EPuum5XkoKVotA/sf750Pbtif17C87D5eDh&#10;fOvDPuWD6/t3nyibq0bpKDMrtieFgZkZgmfouaYSvlbY6Y5vNL8YFD59vH134nRho3JQ9SyVfFEC&#10;0XYqml13QXol1CqhUu2WD5KpSfnGF2svvjr6y98Mvvj21PW+k9n99pGZH9j5hpR/+dj+5Rtrf/Oz&#10;se+/OP/Dt/e+/9rW376y8Q9v7Hw46PQV8sJRe/30rFLRdCPMXDmxRYLYILVNH6+GKVs8INRWCW4j&#10;lA27LHTU1V20HY0iNDVRFSsCr1dgyDqeCpBvUVECXjOUQ2OhE8Re5DGIDZycGac7LLCU43Hcow0E&#10;fk44iheW3NZknY/Dr4jTIXkwAjr5WRxlk+qqImq6YjkmJRP0rMDSHU2GMNENFZ2+ZwfuZZlRlq+N&#10;8HpIGEKAmDzhQJsiqthC7ARuiKcd/bKo1Ct1BkwR1AVCg1A2XhWUB8XjpMtMaj03Xp53EmKW+ZpB&#10;xkIeQhJyOYkTQRiK92PL22DgbYLPWPQ9H4qOQhJeynAMiNPpBhiQh0MYlkN4/Gb4rYINxEcTRZFD&#10;bNyLjQ6zFG8mg9hsfI0UKBqAGMTmY6LBNIexVd1k0xAtDkF484UlTB18Yrrsp6rfmKwxV2IO5etY&#10;mEaxy+ZxV8fzQigbwXBgwERMPztzWANRICeFhYa2Hzz1aIupKAG5niUpJWhjkzK5ovOEaxgZKgqV&#10;AvYwxWOi5w7p6OnxYA4lhzXyhuMOcZy4fxxH2cIs85MUN4DLMSWEqoISvsbyV6iOpdjmZYI20n/Q&#10;gI7Ed6GlMGWGiGss/ChvMJ4eWIYtY+gpP9gSJ/P6523oWtB/QFDVeBI3nOU1mm7W8JutqNMN2x0n&#10;zUBBq52cnafnF9gGzZYZxarng3Q/kB0T0sKMfJ5qzW3EAfSxTjPLz+KzttdMrTjQApdKH1D1A8e8&#10;rChqN2IX6uJ5OwXnRcfKIoPVFVUCh9c9uETZSKGF8kn42hmrks8c09BPbmjQkGPybiOIrUFebOTU&#10;1o4DKKh5OyOzt4mjtAINfZtV3ud53AiGY8mLaRWcgLAWyDvLoGmrrJgYqccxLXKTMg/tl4WegDm8&#10;aAYXTZxC3m1NnsGNJW8JTGyNBmVkAxuUebDF0LrzDmwWqwNThfKyyYkjRlY9MLiXmcHc2bhdE+Qt&#10;0O+BzBheRhAbczpzzlIOruEstDknH1mKYdQQoY1+8wpfY+AaJ+KH1cbGRNtgcBvaHOPjPnQ4BbYM&#10;T98mphbszVqkw9gkZO0SVrNhY57H3H9NJf81wtcEskyleqrCEtRgCXZCmEh2N3POGk63YbVTs0XB&#10;Nxas1Ba+VVg3Rj1RpIautV3zLLDI3yLz8k6Qn7HYpgyns8ApW0xh6ir1WFFxYw1fpizYIRmPF6kD&#10;E+8ikTJWl69DEFstVmE+i5mudRyt5apNp56L5W51OZobkZ5MqE8K4fSOt7ztLO4bhWN3sxQXT4Kt&#10;dWt2XhyZqj2cqPSNVm+PVG4N1q49qXxyv/T27eM3bhy8/OXhK3dP3npc/2BMvTGh3xqXbw3XbwyL&#10;d0ble9PqYw6xrTkzW9YiaNdePQq2SsnuSVTccVc3jcUNc2HLWZbDmpHJfscMz+2gY9iZrIc1xSuL&#10;7nHNOjg2tg+1zV1jfVdf2zYKW9rKtjG1oY5vahO75MW2SBCbTRDbujq1TWnr5zf02V135Tje3DIX&#10;Jo+fFNTxNX1y3Zwo6KPkayY+mpf7FrXHk/U7M9L9WfXhrPJwSno4JT6cUfrn9aFZ4+6UcnO69uTf&#10;QGxielTytjf1yWVhaE58Qrm/rPEVZ7Kgj6zqo2vmyJo1umaNrJrD6Clow0VrYcdePLV3pX9V7uB/&#10;BsT27W9/+2tf+1qSwPZ10QsOHMYxfhP8nKsPG+SP/fx+iC048/VEO/H3dvT1RWVsVqAo0RV3bL9R&#10;2ArnlsyRaenxhHBvvH5vguju6PGdsZN7i5WxPbugN8Uwt6Jz32tZBXd2RhkdqdwbKt8dF29PKfcm&#10;5Bsj9c9GhGvDtU+Ha9fHxBtTyoNptW9SejRWfzAjPFrSKEoUtKxMzAsjG8bCabZzEGzuOIUNbX5V&#10;ntlQpznEduAtb3iTK+bIgjI4Lw+sqGPr5tSWOQ/aMVZ2zcKJtV329irW/olWLGm7dfuIcuQ3I6Pj&#10;Gh1PbdUr4dGesbAuTBx7S0fuwqG7dBIUynERb9GRV9y11peM8QV9dEZ5PF5/MFz9fKhyfbj+8aj0&#10;6Yj84ZPq27cPX/6i+MIXO7+6dfDyvdPX+8pvDZR+9+TkvYHjj8cqny8pA1vu5IFfOAzWjqPtA39j&#10;xy3seKtFirVeXNDHJoX+TXlebp/Yua13dfJ16kRSw5ObQSWRq6nCvNhUqePIXVfuxnI3cfJEvwiU&#10;DoVtal1PaTu1SD12asd29dStVwNZTHStYZttz+4GzhlkVqC1PCm1aqFW8uQTWzi26kdWfd+onLoS&#10;BKJxFjoEb2XWRWKcRQSuUTQolROtpRqrdaDWUl1sUgo2teuaeWjniZXH5MvWtp2c0qtBSJU84dQT&#10;KqEsJAZPrAZhimGDvO3nbfs8g4wj37SWVU8YM+42VFgkvAWC1PPyBi3gnCcWpPxFA6cYnbgcCJVA&#10;BKeQ6HLmUsUZTFeYtPKOm7fAbJ7FVGy0Damtk1QNZSnRtKZjtD2T5HXsnoO57Z5hjmnhEvZZgu9H&#10;iLSKVy85NZ6NTkltvUWAGvdlAxlt3z6LnHPMXr4YGVVfoboQKeVuA+Ertc9il99wnmjdAF+j1vHl&#10;xKq48qlWBdVNUYGG3PDwmzo5JsU2vgqcgpkPkxZmKcydFVs5NcQK1GPf0GJKm+qfNzArh5g+L5qU&#10;4gGzGgPL6p5+mXnNIm+1JoFZfDENREtkrCwRRqD5mxUblUKaxVm6UB+HMGCSd+O8BZ0D+gd0C7sR&#10;6rErOFpJE7CVPNyDg05oJFA1oHOA+PIa7gS3gZvErdZsKs8E7YSWClM/6KTNvNvKz5Kzps8yyNos&#10;4yw0GPJ0a8VEzSjspD4aWehlvUDRqJmEBLRRaEPSoUoF0AKhz7mUH61XaoAjX5c8rbTbwjaiEvKk&#10;SuIoP8TdzZjWSBoh2pyfE9pXI8Qs9hOD+w0O6vX85kizZDooVEmMwzzm6NJc14RCSXGpLIaCq63M&#10;hY1iNKCaM0CNpZxmejO0duju/lezszGiNW3q+Qph95KyTguUtlsJlF2MH5GDG5Ryha17k1JObnEU&#10;lIp+StrDiTK4QX33CV9j2NwliNZbveeENvq58xrMD4UC8hRJUdHAUQ6ZsVMcGCroBGkwTVyqExqy&#10;vGxgY6GgpiDBSLXRn2TNKMkwIDdmMALGR0+S8ehUntmNHNZABKXFjJgLG4gKHTLAixtv3PQCkcXF&#10;kgHB3JIlMgJh+6EfnbASsSuKMvphsOEUjGCQcdWLVHLACbsXJrFCFUW1uqKzaC+cTuGl+B8vbT9+&#10;UY8HKDnkrIHRKFQqpPBVHMUNcIPQpCAi/AY9TzTbxPmUSY1SrbF+NFgPDGMPbVWikFJYxWB2KDbY&#10;ARvsZI0cT7jvCblSgBlnUbodCxa4EzguVTy1HAe2LuxhiTxoYOobkkGxbwrFxJkK5XTHXZkGjQly&#10;8C9rBn5OW1I8WfcV3VfNQLV81fFk25ZsS7RUsVErBQenrZ3D9Mli9Prnxb/+9eI3fjr6X34881cv&#10;bf3jawc/eOv0+fdOn3nr8LnXtl/+3cmt6fzj/uT59/a++9z0j14YffHtlVsPDhbXooODqFRq1Cte&#10;5dQWy6om2LqgyxVJVLWqKO0dlhaW10cmliem19a2pJNKVBHzcj0/qubrOxf3++3X39t++a2d965V&#10;PrgrfDnk/O5W6ZdvL797fXtgxitsZxt77aGhg4GBvbmJ3YMt1ai4jhC6ddurkxMfXux2QuB6GmRZ&#10;2Ig8GASeqTkWnn6bIdl4l1jEKAWNxnEQ4LfAr6ObsgJyFN1VjcD0YKEGdmJrgSz49YpVqbq1mq8q&#10;LZChZKbS8JTIlUNftN262bLjphXFRuArjgG7UHEtM/aczG1cWElXCS9Et3uk5eulZHTN75tRboxo&#10;nzyqvXenAvq4T/70kfrh3frbX5zemqr3r9qFUnrq5GaWO83cT1pOmKr45iTRkeXINLt+fB6kbStO&#10;VVc3HF13DOZLgxfbtUPX9G3dhcyCfMwg4IwgMcOmmyZGaAuGVqtYkuAaum+ZMLTxMgdRs9XOw/gC&#10;pOktUYwt48JzckzGjTi3/Pyw5D2e3Pno9sTHT9YH15T5cr5Uz8e28lsT0Qc3Tt///Hh0pH54cGZJ&#10;HVNsm4IXW83AzaV6e2kjHplWoPPdGanMFs2V4+Co7lTUSJNcVXSsqm3X7JLeOFXTqnEBWt1Lbj3a&#10;fe29+Zden/jpc4Nvf7A+MOZsH+Q1Ja/K+dZ+Pr0YvfDGwQ+eW/7OTxa/+4vVv31+8zvPbfzojb1X&#10;v9SHVpsTxYvt4+C43rRky9O9lq62KbVe6Bk+vQ6yyZOysSqiFBYaOlFMCT4xQdqaqOuiwV4cCAi8&#10;KRYkA6FjeCWZ0xnHy9CJF02XIGt0tGMvguQlBO0ysRovRYoGjwlFJ/kyMS82dIJwIoH4NQlbDMX7&#10;se29vzLeZY2Pjx4MxSISIRZ8z6akm9hi2uAFEFiCNkJUWV42N3AhK5uhF/oUY04FDbAlfD8g6MVl&#10;0gNbSB5eXwUMkDnqZSpJCLEoJEkL+UbQlSCDSJya+DfI2ROSltcxADMXd9gSEsdgOJKKLK4TbI7d&#10;E5X/yr+YERetkJyQ59gSFmbQUOinU1xaSkEDPYSVscKmYON3BeKSFlfBdelE2jUhyhX24WChQWse&#10;Bm6YUYz5lflphhxlY4hfLy8BpLhmmLKqsakNMwP6aErCNIR5Cns09xnMYRzinyZNcjTjszN9/b00&#10;arQ8RhM6m9Nt5uzoRlTfk1AwVnMAjShrYMvRt+AynJP5mrl4rDAjY6Zm4B3UANIEsMX4kFjcSw5H&#10;0cOmfkLx8ChZmH8IraMQUZoW8ESwiFReVJSANubvxqExqCLMrZlWGbHLliGJoJlwXzO++ggVhStR&#10;V8RUF+hOzAEfTzorfcBVKT4IGNCAvgSC/sPbUJz4aiWuhTEJocuoFCm0Ke6/FrY7YavtN1ugoNWO&#10;Ot1mnmcXORpumhlhpAchtlacKJ4N0vDIx4GHwTvNuNsCRd2m30rtNDKglfmO7Jp1U6tgvox9Mw3d&#10;VhqetdL8jONraHPQjXuxXVU/AHH4LOhm0UUzviBdlzRSVjaUMLX0KdDGFV1owtB1s7yb5h2cBZ6e&#10;H1ziyr4JXbfuqCo0AsZMsR3Qus8zqOjQvW2WRo37oEHf5ovcekaea1DIuVreyM/jvOOdZRaYG5QB&#10;Rub1x5gmryWuhVe8m2LAmPTtTpi3vYvGFWomJ5gJzaqnSSww02xHOAoeEMe2bBbOiX4wS6wGKLZK&#10;6qKHg3EciUODs6kYM3XBVvN1EAbHJRQWIkr8DLlzzzMYKejhDm5XeBy22OUwXJR3QCHBW4wfI7OK&#10;pYSaBWoZ5lJikAHIkDVmCaYmrMsWA9dSi/zXYgM2aSWSarEMM1Bp2kYntM9xzy0Yd/5F2+lmRpO+&#10;MS2FyUOFc+RIgZUnZrCqbIP8SHC3bY+sy6beTkBaK5AysogrgczMRknAt4EfiP41DNsi+4u8SQK9&#10;w/PEmWAu+WLZF2sxDa63Pa3lCrlYOasV4vkxdXBKG1iNZ47Tzf2wsG+uHphrR97GcbC5EyxvOvPz&#10;6uCM+GS0dnuwfONx5aOHpQ/vlt68c/r65wcvXtt94Yv9l+5X3xqQPh4QP+6vfvKk+vHj6vVB8csp&#10;9eGiM7ThzW4H83teYdctHHpbh+7mvr1Z1Fc31ZWisXoU7FSyIzvT/baTnHtR13EzWfMron1YN/fr&#10;7l7FKh4a6/v62o65CtoyC5vGyo47v2XOrOtTG/pU0ZrbdRd3ncUde2HXXiqaC0VzcddePvTWQHt2&#10;oWgsztQGVo2pnXBh258rWCOLav+8+hA0q9wHTSv3J6W748LdCfHelPJwVn8yo9+Z0W7PioPz8vCu&#10;uS00qvaZ4ZybWqtU9nfW1fGFypOpWt+s+GROG543RtbMsRVteEUf2vImD7KFvWQOuxOle2vK1IY2&#10;c2hsC9HJV8sd/KEPoW7sQ8Db/w/QG2f7Dz58tE6n08vF1mg0fN/HPj92tcVYPXSNffjof+Tn90Ns&#10;fhfCSDlyd4r6+rI2MS+NzOoDS87IbrK0GcwtW6Pz2sCM8mhafjgtPZgUqZzoZPkBVRQlLzbBu+jl&#10;YltxZqbl4aHy3cHSnTHh1qR8d1z6Yqj26VDtk8Hqx4OVayP1zyeke1Py/Qnx4Vj9wZz0ZN2e2PJm&#10;l7XRBXF0VZ/e8Qp7/tqet7ZtLa8pswVpek2e2tLnyAHSXlizx5aNYVYwYaigT2xY09vWApUZ1ZZA&#10;B/r6sbV1rG7vCWsHwvqJsi3ErpwF0GqdPLJzVW5WT7zVojq7a8zsW3NH3vJJWDgJt8gX1NnaszZW&#10;7Mklc3xO6x+vPxgsf9Z/+ml/5XeDtQ8H6u8+OHn9y90Xr289/3mRILb7pTceVt8ern40VPlwtHx9&#10;Rrq1Zozu+DMHweqBXzjwN/bctaJT2HFXi8HyujM/p4yMVx9tqYtqt+TmrnlumueJ1gmF1AEdedUT&#10;v16Ka9VMrDcNoWWJFD0aWnls5KF+HugXAXclq8XqqSucOPWSJ9ZCRUoNBrG5LFzUtyn6MlAaTj2i&#10;+NBjq35oVA/0yrEtYBdiTmm65G52EdsXiZ0nFBDa9dSOK7WseqYTvsYKiYJ4gQX93GeObImZR9S+&#10;CLWOIyRaNZQroQyBRRBbYkKMqk3PZDiUmzft84y77CpNS0ggASVQPdYg48CJU7SWD1ns5Jl9nlqY&#10;OS4yiEXw12MFIph7sYkJxKUHSWp2Mz/vupCtF2BOzDNITE/Gt5SqQqTI6SXE1luWaRC4RoIb01LD&#10;OUv0piMlRh13G0hCpLNCB7be9KwOQWzueeJepKziQQBSGw54YIvVQ40naCNquibmgzzFDZt5op+F&#10;VDenhanIqlJgjQCSHIXKHbDgX/wvMHAwJTiYPrsJrQWxdAaYaGuuhrlZiWxMt3rqYTLG3BzmDGVj&#10;vuguy+9AjimBiVmZoWZsoaxF4aIBWyWj6ZxxsomcIDlM5CxBG4WaXvmyYcpPMD1j2E5CK3IsFFQO&#10;zLqtUn0DVvSAr/LRGiBjhvZAaeMou4QngdPVBJfAOD12yX8+dr1mlF60mnmXqv91Mp7wgsJOWSRp&#10;0EmJ0Ggl5OaWBqzcAS8qGqFxiaARXVY2IILmB2WOxylgl+l5zbTbal6cpd021/9wCpQ/7KIfPFz7&#10;xBaHGDP62wwm6y3kciUSDEy/DKChypah2CaD2CgjGwgNxtxzeUMDu35GRbugVpLCSoMw/zUGsRGy&#10;xsA1SuBC0Zq0du2zqmRcvSY1Grd0hbWhwTKpEcTGUDauf1/yQJ+Gvg5VHuYeZXXByNDImblNCWJo&#10;SZyiWmzZ0FjICcudnFDoKLnLNTOLfNauYjmpIoFLWZ+pACi2l85oFNTJXLXIOOFeb+DEIXTCaGGQ&#10;XMjwNaoTij30czcBVrGAADscZX5qNCwIDeyyXG89cI0XJKUCBSFFg8Ky4sYY2pSIjZU7wFggGEkw&#10;3sjosinkEzYeWYnM84JsPwaHwULDLvop9InZhLDcMDL+I4vZaRjHh8GJb0ezTUk3JQoUtTTTs3r1&#10;9dj/SLYiXYu5xZERiF2WVIjfGAg9ZPux9HBoUJI1ll4N5qulsxJ+DGKD3QubFv0264H1y73YeGAX&#10;GpwNPIZqyMwJThFVVYIFTEd50CiRQYVEYfyRD6FpO7rBIDaNfmPYglRIFF89BcFRoLKKmyZvO/y0&#10;GME3KCueA7NZkMy6ZAmyI2qebHiyDXJkx5Hw1VxoUrNUvzgqd6Z38i+G5H95f//bz8/8+XPL3/rV&#10;+refK3zr2cLfP78M+vnLG29/Jo4V85Gt/MvR9KWPT37+8vS//GrstXcmb/cdLi6KOzteteSUT6zS&#10;Qb16JMoVSa3hH9IERTmtisX948LG0drWyd6RXa6ne8etk8rFSS0vbHWv3xZ+8euZn/1q4bfv7j3/&#10;9to7X5bf/Gz/V+8Ufndj98mkPbvszq54fX0bAwN7hbmT031LLzsgu2J6gmtKZmiFl6ZhkgZ4CVOq&#10;eGDgCydIm0xVvFdxM01bWUr5NALC2PCL0EPjaISvOaoO65ZSGZmxa0Smnppaahgt02xb1oWqthUh&#10;UkWKC/LV2Bdtu6pHihOrjq+6rmwbkmPKjqGHthlrYdOI23qSa1FedfJD9WID/2MpXzrJp3byoUJ3&#10;cKUzvpFPb+dTm/nYar5w0l2t50dmXgtznKWEuWr5omapMkFslih6qprodmo4qerFsmNaHqFsmg3q&#10;wecsLvIKYovMMLXjlpdlVuzLti2LnqYEthXRw0qvegyZ2Mn98Ey3MkXJZCUV65lQS3Wp6xi54eaC&#10;2l47siYK5bFtc63eXlfyxVo+vZffnck++rL87rXD+/f25uaM011LKsVG3dVrztG+Nzt1fKvv4Fbf&#10;/oMJYWjRXC/FRaFVpRwcDVMNdMVz6i5IcLtVs3Uit1cP7Lv9By+92f/T5x89++uBdz/auvdYWlw7&#10;2zvJD0r52nY+NGF+ee/khTcOfvLi+j8+t/7dXxS+9ZOlv/p54Zef1G7O5HOH+eJxvleKD6sNPGaG&#10;aMSSkCqSZ/qO7pqypYm6JuBNIRyNB8vhUGATAGfIJk/NhneHMK/LIFCI1IgVKHBZ8CbI4fVYWVyn&#10;rVkBS68GBjTIucilWGMwU8Z7BpyBx1LxPhJYxtE0tPG2UjkFCT9q73LYOhTlTRGpV/zooaF6sFqv&#10;Jiwjgtg44gbCXGJDrJsQTJCwWcBcMiFeiChEPYzIuymhOGgMZlFSSDQgjoggAhlSxuEqyFiINcg3&#10;DpZBbEJ+GhBNGBD/Im4H35CsShL5+WosAhRSFAzkvHbp7Eb9LGMa+MFASBkTtj3xyJdGID59Vr6G&#10;FzFg+TQ5EseFP4lZJuHp0oyfnwsCM07hwzIkrvfho+DjkDecTXAhURaFaYivJYAakfhewqYwWt0B&#10;ocGEKM195DNHh2hi4kf5dPYVBI3P1+TOhgkXUy13DGd+bbSUxTnxM7IFEZ+y54URVRRlBQrwI9AD&#10;culrRkhZGNH6ztOlL4cuwZbcSBNgySKwiy0m/cs8qoTNYRwbU3CI/4x81qimAc1jrD4pbj6BVpDF&#10;jSblemuSnsN1GCgwzJeNMsOS9oJ+ppkwAK6HnaHNVgR7vmxQYDxawmSrmD2UjfAyHIKqw3Uqrvnw&#10;NhO6l2oPKVGkX5FfG7QsdDL0zUkzF/fMfNnsy2hQdCbds6jT9ZsttNEJQgNsThbZSWglFB/qUyq3&#10;RthpYotd3s+92+yUAkU1/INpyP3X/E4jPGuBeBY29HMyWCI2PfY5QXe1WbYTqLjQPyk4lNUVJdc2&#10;FiKKozw1Si+TCcuLEp03A+jPLaqWwA+R11vskD7MokStBjuXfNOeZmixWLAItg5b24aa3dO0mVca&#10;CDzhVf41KNKMwABmlZLAXKVapiRudMoZJUrj+BonjnNxfE1j+dfcy/hQNOxuol0GeHJIjoNi6CHb&#10;h2VSAxuIhuUhn5eRp2JkCZGFLUFsuBM++AVsJXJ2u7oH7rOGU8CjsMG5VcVhuytOnM5Jyghlq0U6&#10;bEAVNlQ3ZCnPfAZs+RRDSiVHbRlbBrRVQrEaSfVElxqW1gpgzXkX7SDvWO3UaMYwOti3ZOuEsulK&#10;rCotkweKmmch7CmGmlHWIHKdaXEXNo9c2GLyt4A9yNMNWecpjFCYorAuyY2O6i1QxnAxw62SNQrr&#10;lceKiokhZ1btQjhplWbs8Ufle8PCg+Vg8ihZ3w9XeS62I2/jyN/YDZeL/tKGN71sjE7JD8bqdwaF&#10;a0+qn9wtvXnz6NVruy98vP3ctZ1f3T597XHtgyf1D/urDGWrfT4ofDku358xHhfMiXV3ZsdZ2fMK&#10;R97Wvr2xo69tKStbGuVfKyUHQrvkd5ywS/ia1zKMsCbaJ1V9t6Lt1OzdsrF9YKzva4Sv7ZqrW1Zh&#10;01wpOnObxvSaOgHaNGaK1tyOvVC05nesxW1zYdtYYBDb+nGwiX/h0FtblEdXtIl1e2rLm1l3xpb0&#10;wTmlDzSj3ANNyfcmxDv418aFu5Ny34z2eFq7zXOxzYmDO/pWnVUUtc8MtVWqBrtFc3pVGl1QBpe0&#10;oXl9BLQo9S8rg6vmyJY3WQynt/zJVWN0UR5YkyfX1ekDfasWHntNJ71IWufd5hkBXL/3wwAx+vDd&#10;Hlb1hz+c7T/48NEIYvuLv/iL//Sf/lO73Q7DEFt80Ish+MXQ6KFr7MMG/2M/vx9iC88DLVaP3F2e&#10;i61gTi/aw8vO6Io1sWSMUaAoy8VGpFE6tjnhCWhNmjny1o2W6F8YXts2E3XRmZxUBgcqt/vLN0fE&#10;GxSQLF7rr370pPLBk8rvnpQ/Gqh9OiLcHJPvjEn3x8T7+G22vGn85DP1J/PCyG6wchRvbZqLRXtl&#10;Q19clWdWxKk1mRDQLWNm25hd1UYL6siKOrqqja9b05vO7KYzv2nPbxrzG8b8jrG0ZxX2tZUtYW67&#10;NrcnLp56lXoiGl0jyP04d90LXUpOS85OUVrc01YO7NUjd33fW911C0V3BbTqTS0743P64zHhTn/5&#10;o4fH7/edvvmw9NaD0mu3D39zvfjLa1vPfb7z0p3j1/uq7z8RPhoXP5sQP5uRbi+bD4v+9H48fxAU&#10;9tylXaew66zsuCu7fqEYLq3ZMzNy/0j5XkGarbePjNxSz3X9LFappqcjZO6JXz8NhEpcr6WikFEp&#10;TyH1BMj9c18/D4w8NHPKiaa0bSHVq6ECMVELFTHWlczUGlTxgBFlE9MbrpxaQqhXfaXkSCeOeGIL&#10;1VCrRlqVJJEpNh21g2EjM094oQO1V9PA4Mia1LTqqU4VRRuG0naM88DKI5B5AQFKudWkzBBTnbmk&#10;mVJmQcbxqswqZZeMTAj3bqJ3Yo1QNhOcdVYpWWZFSFk6TK0eG2oTEjk2uhG24NdaoZA4ctOQGjSy&#10;kOhCYlFxgwalt4RgZeH34IwZxOazlG26nOpq02QubJgMQsq81k7tLqaZJsX207QU45tRMgucSkb+&#10;awruM3OomkHLNzsBd17jIaJmO6BaB5eJ2PQm1T0As9JwqJM7r52FajeQm47UsOXEFEJNcBVYTnpo&#10;Wrh/yqyH2yMp71xkzkWDJrzzzMCUwBa1CC9jOc6w1XrJ1CKnwybps4zmcjZVK7z6AYFrPIMDVfjG&#10;uTjkMMI8TRGaIDaRgweTN4iGZaVF+XTO3eY5vgaCwsFX9qBt6ImrBJYECyUw0cZRvmrHBzdbvTIL&#10;4OQ+9jhLC20r9cN2ml60sot2et4KzhpeJ3UwPo8SPWvEZ40InbgcVBwqKspilrKQ5VMi7RCqGxS4&#10;kHmNhS0CtkC618s5AmWRO7VFrLJV8+IsO2uz0qIEscUsYxoaYCD9j8VHYCiC3s7a4KQFW5ZhhKN1&#10;l95nHowy2YLhpmGLXa5lcrWSa6t8F23u3cbukxq8jQGZOwXhX9DXrzRpoksdnRPaBLqxEgc9rZph&#10;bRxl4/gaCHYfdHoo+oQYXJYyiBoZ2DAm+vlQaDDfC4fiTchlhaVmaxC+hlNwonHptnZle3C0y2MY&#10;k+Nx7zYC0bAbxgkrJ0o4Gj8E4v5oOAsEs8SjLGwE/uAQQVS9cSgLGwPaYLqQAcMtGdamcFS0GcTW&#10;4sgazCrYVFcEQ6uXxOfSeQGd2MKEg0VHVh/LkubYHp3LrEGwwQzjBAMPI+AQ2W+4QzY+7EmWvi5w&#10;YTbDYFYMW6HsbPi+CNSjQMzQceksbtcxC45MTZyL0Z6Ca+xmiFjFPZhcDE3zmOVEEBtsXZiySQQT&#10;IYJx20PKKFCUGMivDUYsrHRYl17k2p4O67su9SC2XmYlqhJI8ByZ4oZjmK5JQJtnMoyT/F90HrZk&#10;KoSyEcRGEXDktxD7UYSR8Ru4uF1C6ExZVeuiWhW1umQIqi3rrmJ5mu1pDihyIDJCwlmk+FDIV3aC&#10;awPiL99f+t5vFv7Hc5N/+v3hP/nuk//2j6N/9k/j//ji1ls33bmTfEPOF0/ym+Ot33x08I/PT/7T&#10;M0+ef23u+q2dkSltdz8+KbWPj53DA6t0rFdLNoXbyjK2dUGoViSiqlMXvHK1Va139o/zsSnzlbc2&#10;vvvDx//889lX3jl654vqjX7vWp/25rWTD26Wbvbr94fk+4PynQe7w2P14qZZKze1SiifembZ9qVQ&#10;rau2avtmQEQVRfHCwOyjJGXMfmXem3EzS9vNRrfVPIvYJ45gsOIXxS9teYbuaGpg4JfA18sqSNhp&#10;4DZ8r+O57abXDbTErjl23U2VsKEnqej6ZT2oaHHdTCU7k51YsWPFilQ7xldq6vhRkxDvc+y4mWUl&#10;pnPu+OQdJukX5Xr7tNqsi+eKlutGrul5WenUtHPZ7mreheU3TS+zYLSblqmplq4S/KformiAfNEN&#10;ZdwboYeGahuKZeNurSB0YNbHqZ+lfk/upG7SJLgtDQzft8XIk6PQxIEgjmL6MvK0nUfN/Lga7R6m&#10;e0fZ0rK3vOKfHOf1Wl4zcjXIBS8/lNt7Sqfk5HtqPn+Q3h3TP7p38ubH2298tPXR55v3HldWNtya&#10;nIt1r3yiryxXHz5YunZ95s79tamF6vaBdyoGFSWRjEgxY1XNZDmW60251ljDw1Ntjxb966MnL/xu&#10;6h9/de9nr46+8dlG/5S/sJnvnea7x/liIX8yGFy7Xnvr7Z3n3jr4wYuFv39m6XvPrvzghbVfvn1y&#10;Z9heP8kPap39artU0UFyRdbqmle3A5HiQC3V1kVDqalKTdEEVkJUozfF0fDj+o7m6JKh1FWQJuoe&#10;A8J8y4ucgEAR77Kyo96rQqBLlO2SIj1ZCVEOpQWWx3yWYLJTgCeHzMBssJhQEBocZXNZGCnOtRTD&#10;uawfCmaM83sJoh/THnmrGa6pOZbu0PoJQ9zwWxPKxgA4npQtcGO2gNNzWONZIEMIOggBJnx6WR1N&#10;BxIp9CGLaemCC1uSY/ZTSAv9kGbkL6abOERyj60uQAJLkiLU8RKrYEAnjkIIC4IEEkWZo3IcO0OD&#10;Fj9Y1CcEMgfaOHH0Df3gIUiOrWGgH4KXcgKwQgq4By57uQCnu2LiHcyE7jGAzzRNVuIAJ1K9Dnwi&#10;8izGo00e0HGUgaKwwZMVgjATsQUemndIKLL1JOyyNs1TmAdxNRsHIpaoFJN7GrO1K6rZTXMu8zrn&#10;03TA4DYwYM6ln4KSMEASY/IlhzI/wbkEinFcjPeQi1mjiZ5LiK2X002zqXgCLsFgNQoX5Q0MHjcb&#10;SasJocXUgMyLqXgCh+pAaGMceo5caBcMaMMPm0AZaCTNVk9NIkWFo2yUHA06Euk2GRH0Hw6xsRVK&#10;WnHkag+LDyBwDSIExDmZXkRe/xFz82fIGqXXgHJ1idb16kRdjnMJ2F06x7lZykuFOlnCC4kaYWDi&#10;K2U1EJw0sZMYWzCEGL/bZt5qYI5taGK4hwarfpBFCoWb20booZPqHlBetgY4OY5mfaV+6BWahjZ6&#10;7EbMifNAL+UEDZY7rEGhFT2dVo4bVP0ggFLdSchbLabCCKTNMoIajB6QmVJpUTA4LVok5k5wdBQq&#10;NBguE6ihQZhaRpGeBJCxPGu8n3RvxkO4G9PqKbtL6hEYxyJCwM8VdZ61DWxEfNjLgqEGy6dmX9Yl&#10;4NgZOtEGcVQLPUJoXvmsXTGDOOAFtiviPfxcjQFtOFFmtdfk1EUbo/Fzr5jR4APyHn5j/JDDypti&#10;l6A3di440UkVRVnytR6U9rSQKHWKPEcbTCdeWrTpCqlaT1UYdzDx5Az9gdWBvdZQUl9JfDV19Azf&#10;mwsyGqYG465tqVSXwDW6PgU8nSdGJ9VasZT6ajOkPDydENeCXQlLk8A43DnuvxODcJQV07NFGJIw&#10;AOkOYY0asEaFRIMNi5GlFHaoI+TSSas0aYw8OL41XH9QiKb3w9WDaK3kF0/97SNv49Bd3wtX9qPC&#10;QXNtM5ifNwem1Ufj+q0R5cb96js3Dl/9ZOf5Dzaf+Wjr2S8OX7pffruv+t6jygdPah8Nil8MyTfG&#10;5btTWt+yPrrmTO46K/ve2oG1uaOvbkmr2/LqvlGshCdySzDOlTB3/QvH6ahqUqs5+6f61rFaAJUw&#10;SRrgXN7Tl3eswo61umWtbpqFLWd+3ZguqBMryviqOrVhzBKyZpH/2raxsK0v7JrLuPnTcLsS74Ko&#10;jqU8tiAPrdtTm8Hkijk8o9yflu9NSrcn5dvj0q1R4cvh2pcj9Zvj0t0p9cGUcnNSuTlVfTxT799S&#10;N6pJyeioZkdTmifVcG/Pnd82plat8VVzbMEYndWGF8T+ZZXKiRb04SVtYEUf3MS/HM4RgKPPHhnb&#10;9ejEa7kcYmt0KTrzP/5wgKyHVf3hD2f7Dz58NILYvvGNb3z9619HVxzHrVar2Wy22+2Liwt+MYzF&#10;wTX+4aP/kZ/fD7GleWJmxmmwf+Tu7kYr2/7SajCx6k9M1h+DpsRHs2r/gjmwaA0uGgPz2pNFeQi0&#10;qc6fhFt2B0+GHXZdu2EsuVNTyuBg9c5A5fao9OW4cntYvNZf+fBx+X1GH/VXPxmqfzkq3Z6Q+ybV&#10;h+v2xKpFP/lM/cmqPn2YrB8n25S/zFxa1xZW5RnQujq9qc1u6jOb2vSyNLSijKzq4xvW1JYzt+3O&#10;bzkLm/b8jrO8bS3uWSuH7tqxtbanLu9JSwfKyoF5dOpV5Ibk5HaUu7hP+0xUG+UDPK9aoagtFvXF&#10;bWtpx17edpa3nKWCO7lkj81oD0drtx+ffvDg8L37x68/OHnj3vErN/d/fb34wvXiL28evNpXeWdQ&#10;/mREvz6j3ZjVv1wy+jb8wf14/jBdPPBXivYCXqQ9d3U/XDuMN3bjlXVnlkNsc+XR42hbaErVtC42&#10;vV5F0XYoNg2pZSodnahtS02znri12BEoYNNWOg6V+2xaQmaImSE1TIgGOTPVhqU1ba1XTlQXI7Xm&#10;E9UDkFYPdSEyeC1RiSB8q04h6ya2YsOWIJg6HgsItWVW5QDjUy3RjqOd+eikvGy4XMPEURZM6lKZ&#10;0aYl4+qZQaVhWo7WIempQEgxRzYpdahGDGVhgwQMiDB4kxK3aW3HOKMcanLDrsd6xYeYMyFk6ZSM&#10;aoliW49InlKGtTbEtEsVZzJXTDwBsyNVaA6pxnPT1zseCJxywzDatokHrxtYXcwQmBU8LQu1RqSD&#10;KI9moOFOMkvJKGsbmHnBUJUK2VBZ1R7W1vR4iQP0o81wN8wfMbY9yJIvwmQgG18dUWYJ+H9jU4wM&#10;JTS02LJT120GYuqI+KeokjTdKqYQSh3KJi2awHgtAjbpYlbGZEzlBchVzeauaujkkzTmYL7eRZhX&#10;O0YbDOTRBk3iitgyGs39mU9LbRiWQk3JAY1XHaUIU4zDyySx0gRXq3NQO6BJQBGRfVN0dcnDf0Hu&#10;9Cbuk+6BboYngIOOAqLFQOgxzJHNbYRRh7KtgRjElnD8jlzhzhqUrO286TehS1EiNp6Lzc/Ihc2D&#10;qcvXVPm66NNohZh57RDpHpU1YMVDSbfjLmx8TbUHeDFlkauDXLNE56WDG4T3FcTWUzexy0JEbRZ4&#10;p/NUwezSBKixBVu6h68QKZS82BYRK07K8TXdJycyUs1J+Sf4DMo6LCOmmvd8FC71+B52xgn8oB6+&#10;xoA5vu4NzivQAFp42m5BHYcizpE7HAIRfgf7i3nM0Zg9wC5m6+Q98AvWBce/OL4G04IZIT38i0Ng&#10;OMTiOqn2KBro4eeigV02Qs/37arND6EBi8Uh+Is819AJBg7A8RGwBYENNwCDilt6IBhdZEQZFBmk&#10;yJQkCLYcLDduB3JDCz08Rw84YX0FuCgDxTj1zEWYk1eE/4jZaTDhEhhibuhqtgEbmJU7YF5sdKMU&#10;r8QgNn4hbjHSvTE0jTfQA4MTJiJ2cS1+PzxKi8Nn1lcgthTGHgxa5svmwCxnYVwMcXtqDAe4Gcsz&#10;WNY2XTUMFt2JLdq6ovMem3yWTO7LxhwwYAfD+CeHGtjqLBrOoJxTlMrdxzPX+3VdWKu0xSkcYtMF&#10;2RAUS9Js2XBVgth83Q1011JcmyoipJKUVI28rOXTu/nNMf25jw6/++v5P/nuk//1r+//H3838F++&#10;O/Q3P19+6WP5cSFfKOXL5Xx4Pb8x5L/0wd6PXxj50S+Hf/mb/g8/W5uaqe4fJvV6Uq8llVPr5FCr&#10;CfW6KIiSJKuKqliKbNRqbrlilSut7aIzMCq/9+Hyj54Z/f5PBl96c//Gg2B0JZ/dyh9PN393s/7O&#10;Z4fv3zj5+Mv9z+4eD43VFpad08NIqndpZbkcWFXXl0KFeTDxUFmIA0pmD3uXJWILXMpZhhcgTVqN&#10;rNNqnXXaF1mWpWmKLgpLxjPhuaFtBaYZ4geiIFyLhjIi10os6Dd60vS7VCZZjUANPW7qSSZ5Yc0M&#10;ymoiWC3N71pR24laVtiwAlBgm5Fj4Sfw6LeKLYzjXXhQI4Jcd3JZzyUt183cdnPPJ6pq5zXtXNBb&#10;otnW7MR08fqEAR5aGyKEdiLL9fH7CrovOpGC1yz27NAxPNvwXP7POniro8SDZCGTGgTbt+HDrk1j&#10;K0oxucVGmrhZ4qaNrNFqRY3ci7u6m4/P7j8c2H0ydHD987Wbt7bnZt3CSrJ9Qo+BGOSn+vm+1j3U&#10;zwulzuCK/sZnW69+vPbWx8XffX740fWNT78sjs8IJ9WLWsWula29XWth/nRk/GR2Xtg68EpCuySF&#10;FSUW1EDQAkmK6nW/VoorJ+HorndvUfjg8c6vr838/M3h596d+Oje0cCCv1TMN4/z7YN8arF7+572&#10;7gcHr/52/dcvLf/0t9t/89Opb//z5I9f3vnwjtc/nxeO8kM5PxbPjurdSs2s1i1D0G3ZjmQvVsiF&#10;rQexXYJoFgPX8Hi4PC/bFcRWU7DlkZ4c8yK0nb1WFnM346gZD+fElkNm2HKwjDODh+JMGcqGQ9zl&#10;DcR91tDvX2Zzw2tLWzYs739KHF9jR3kaQRfDG65FLk+QHgSumVqvzfE1Hj0KYs6z5D/L8H2X+8aS&#10;9Hd82+RZHXWT+cwGDHqDHOOSliNZNqFVl2sMboAeyDRItispCk7DoPBSiD6cwhE6NLgLm4y3Wqaa&#10;pBxTg4Tk8hn8ILR7WBvH1zRylONDcemKO+lJaQzLED1+Y3RXOESVSci7Gf0MXOMymT64vyiK8CI3&#10;Gg1s8CoTSEc4Ha9wgl3yZcO7fzlJRfgvcfv0H5D/NY8PTdjERCkO+DwDHgZspZgraZqmsFCGZLIp&#10;leNffA2MGALf9FyXPNdiXtyTEq5xYjGhPYjtqihBSrnY+LCYBPBjgtjsTznXKGcAdjGJ4Z9mq2KX&#10;szb3hqNAVAyLXTx37GlyNCKbu9ER0MZgOKgxUG+YmoR2r2wo9BCu+TBVhznXP/ViI00JooLrSFfE&#10;FSEOw2Eo6FScoPD0IDw2Ptd5OMTGrxsRAEcLnFxfCtvNsNMC+c2Gk8ZmHJpRaGEeJnyN6oraULoY&#10;W9xtx2edsNPwmgmvZgBidQ8CI/Ilx1Bcy8DTh5vpQpMkMC5oZWrogrTIw1b2bcmzQGjoLICUO7iB&#10;HIzJMDgtclRWURR6rOQb0GM5Qd2FRgrFNYIu2kl7EBsr+QUtly8tg3AutGKnRavL4IwvWjx6FDwY&#10;GafwtGtQ0UlRj0hL58CZd0aaNunkLGcxNHOiiFIkUwxpYGAXyjyvfgCCDg91mqn3rKxZT4GnhGsc&#10;TTNZMYErBzTua6YwXIwHhAqhKVymabM6sfcVBzSce4WggZnHeGIXnVcwHKwPXOWKDaNRkOlXErTh&#10;kM6iR//9KfzQ1blo4BAu7edNk7mt6W1fYbVEuaeF0nRZrFJvFxYi924zuoHGMmjLDYu8KGJLTCw5&#10;8eTUF0NHilw1dc1W4HZDkA2DEbZnE5YmRZXCxmTF7jwJzDglC7RWbJ7FFhWXo8RBZDmSSejDkJRS&#10;mI1OPbbqkVmL9Fqo84zhKhmw5CDCS/ZRonAYzqlZ6VYP0qNJfbjv9M6w8KAQTu/6K4fxejXaK4c7&#10;h976vr26Gy4fJGtHnY2taGHRHpo3B+a8vhnnfr/y4Z3SG5/tv/jR9rMfbT57ff/FOydv3Cu93Vd6&#10;/1HlgyH5xoh6c0p7MGs+XrUmNtzpPbew761uK8ub0tKWWNjXtyrhidYRLVIojCB3na6pJfWqc3Si&#10;bR7Ka4fyypFSODFXj/XCnr68b6zs4mbstW2bHNm2nflNa3ZNmyooE6vq5Lo+s21S1rMexKYtFPXF&#10;fatw7G9W4t1aur8bFRbksekaudRth9MFe2RGvj8l3h0XvgQxfO2LwcrnQ9UvRoXb4/LdCfnLcenG&#10;RPnhZPXxhrxajk70lmK0VblxXAl2d525LSp3MLpijM7rIzPq0Ko+WmDlDuaER9P1BwvKk21v+rix&#10;UmR3dersyWk57AT/vtzBH/owfOz/UYjtz/7sz77+9a9fXFwkSdJqtTDlYItdfjGMxbC13oeP/kd+&#10;/jiIjdf9nJGfzGkDCybRpRdb/5zYvy7PHgebVkcmiO0MQs1Y8ien9MEh4c5g/faocnNcuzUsf/q4&#10;+sHD8rsgPHOPqx8N1D8fkW9O6g9nrCdb/vSs+Hii3Lesje6FhcNk7SDcOIw2N42lDX1hQ53b0Oa3&#10;jbltY36LQWyrtdENcQLtHWuh6C6CNt35DWe+GFDVzh134SBcOQ4KB87igTl/aC9SHQNnpRzuyq1T&#10;51yn5ecL1zt3xLh2Yh1tKitr4tKqMbvpLKx706vu5KI9OGf0Typ3hmqfPzx95/7Rm/dPXn1w+tu7&#10;Jy/fOnzxi91f39h/6e7JO/3iJ2PG7Snn/rx5d8G8u2I92QyG9+OFg3hhz11itTxWDvzVo2TtJNvY&#10;T5c23KkZ5dFo9c5Eabjorx/F5T3/+DhQy6lVSx25HRKu1HXMM8s6t62ub7QhfwMl9sqxUonVSqyU&#10;I7kcytVYlRomAVtUY8U1Oh5xNiAi9ZovV1yhZAoVW6y6shBQnCN5bPE1hDaR3HLFplNv4KJmJTHK&#10;ic7CQg2eeY1jefq5b+WRcRGoXZeDehQ3murVROMVRXntArlp6h3PPONVmUNIUim1xcQWGEHAgSDp&#10;cJNa24ZoM7qefRGBtLYnZVYlUOuxAQlY8bVKoHNmAXND0wA/BrQvYus80dqBmLjVwKqFFtsaEMqQ&#10;kiQuW2iY9rnvXlA5Ubsb6E1fwZcZe6B6YJHUjjGL2FKCacnUWpbZcW3cbSfQmuToJ8aGEOkCAZF6&#10;PdAInQxUMTLUzKHSBx3ya7NYgVGaPxKzGmmU1pk5A4qZLaSEr0mxocWYpz2vGQTtCGK9FpnV0Kj4&#10;Ov61aoCRDcxnRjM0qe7n08wOmKr11ONpGnhaBxWzF76H0BJgHTKEC3MzOJnneWwwb3MOybFkqxxE&#10;IxwNBB6fJYPogXeYX9ksDm0DysdVTKiRejavItqhAE+uefA8r3VbrVkKbqbu6TVXQwPjm80QbF47&#10;8duEo9mpbyW+kwYe1JdWQgUNoD1AdcioUCn5wbFyorwegt/kudh6tQ7CZsLCRXtBYFd6Hnqwy3RH&#10;yuZ7ibK5NhWqD6N2j4EiN59CZhRVCrUSbNiS1niZT4QAsl7iNlyRvOTQ4OPzwSnDOFvIxW1w1ZMT&#10;h/DAjEMYjRzWAtcMacWY652cQpYBDTY+rUs3Mpj8tg9jyqaUOyCWMKqnZ0fBU0+3f0cWJXDpxZXw&#10;QBK21t3ga90MhqPFdhZYyttP4Tls+SGo7DEMkh5lzMygsE0eI8OiOAluS7ImtrzqKO9huxn3QePA&#10;nANT7tJBgPUTjoZO7tfGoDTuO0Dub4Zls8oBBIvhEPd6001bN8nu6hk3zJ0N1h3haywOFKYaDDMY&#10;XejnhhZML45wUU9AXg9XmBpMxF5OtyiNqFRiL/gIV8S1uCXJA8E83TElXa6ISlXSRNWCgc1iQnEd&#10;MIOTY3xkHPYSaZN/HO4ed9ULmOKBUbgZw4L5ytOxYQtbl8JCGZoWsvxHvVgt6sTd4Msi7xLu9YZ+&#10;7t1mGw7ZwD0MzsMIumKokkoxlrJGLmyErzGIzWLEDHJY5jDUDcnQRd2QTZsc2XgedxMEfoottfFQ&#10;uoZqqaKmyeYV6RT/bJmKbaq2XK8bCgxlUxI1WU10s1USLzb2gwdj2hufrn/7x4P/x9/c/JPvDoH+&#10;9IeL333l5P0+/fZU89FSPrCaj2/lD2a6b35eefbN9X/4ef+//Gr89Q+XH44qW4fNkpSXhIv9UrNW&#10;8kH1qivRBOOrgidUrMqJtr0tDg+vvf27wWd/9fnPfv3wzY8X7o8ZCzsXS7v58l7+aMp7+/ruS+8t&#10;/vq9xdc/Xvzozs7SlrtxkJyUw0otlWuOXHf0mgZS65om6BxnxPdAmek0h2FP+J7xhHB4u5Gl7Vbz&#10;rN0+b3TaaauVZlkUx3hLCAD3XFCIZ1DH6YYO0jzTCAw90tQAtm9o+4kTJXYY60GguL7ogNy6HSlB&#10;w047fqsdUoBWw08zP216YYKfVbUcAmVcSpRmRSDXyTwHIg8Crpn4RCksSy/zbUyKmO0SS4t4Ei7f&#10;wXMDixkCLGonzUaYBkZoy44j+b4aJU4c21FkhZEdxWhD5Nkk1yL8EyYVmuQhhJGXkA+wi7c6zpI0&#10;TRpJAllB/mtmlNf0bGZNfP/62DufTF+/t/Hux0vvfLz4+a39Tz7ffjBRnd0O94TmkdI9VZJDMVgt&#10;KsPTu7f7ig/69/sn9YFJ45P7x7/9uPD+3d3HC/ZByS6LsSi3ytW4dOSUTzyp5miir4i6KhmK6iqq&#10;V5Pap9V057C7sdO8O+H97k75l+8tPfPm7Esfr3z8qPR4yZvZP1s6zeeP8idL3Xfv1H/62+3vPb/4&#10;vWfX/vH5jb/91ci3fv7oH14Yf+dWZX69e1jPBfm8JnZlWZYkSVNKJiYfejVcBxM2ZXglNA0Pg45X&#10;gz0VPBcbZgt8P0/DSAWdY3DWv47rhGjGriHhCSBcjMNhaPjsjbsC4AhlY/38XDDjELYcZdO/kluN&#10;zmKExtWAILrWJfTW62Rxoxw85aUMGKBG+Jpnh5Rxk8hmrm0uIwdtHXJS6RUphhRiKD8BbZhdDBVi&#10;hDI/omEbNpc2JFT1Xu1O0BWYdYVwgdDALpFLaxgERDNZCuF8hXyRwGSrDpCHhJpR4CVbeHB6CyHk&#10;ayxRwjSS8MyjjUN16OdSFPxXw3Ixy+UtvwFscZSEPIP5uBAG4RrgICbP445saZIlSeYzJzjPw43R&#10;Wx/4VHUXLz5LStBb5sG8AwlPU81lCjY0MJng3iHUMdXgKM2SNHX2plEC1zChU0yo67CUpnyGRT96&#10;MI8zoJVKiIJ4oQOCTCHIg4B2eaa2kMI5ycusRS808z2PLwcnx3MajUA3W3doIY1QNuYuB+KZ3UAM&#10;wkt7ZQ3YRTk2y4BZiHncIV0Regi0Dqaf9NKucTXGCqnQJ8V1XqJpaEB14UAYV7H4Ua7YcK2JlBm2&#10;eMnd9rHFUXYWQXjk+8aWP/kp6LxaucQWmhgpVJ0MCh4oaKcuBYEGICcN/VbiNqAfBpCIaEcd4gGz&#10;24jtJDQiKidqxYGdhiCOuGGXXNhaGLAVsdKiThrJvs0hNpDCKhtglwWERnYjdprJFb6GTvDw9eOe&#10;xxkvzJXSWvKVlssXgK+WmXmbUDmoxJGNNtiCbhZftOK8FZ1TgVEMgkNgxiDQohVYJUzlRptQMxY6&#10;yl3YoCFzVZzhZVSsjPC4yFI4GMf83UBOh5i5jxstin9laZz7iNHqO688wCAzvRVKLMMaR7jE2OZG&#10;BAfFyKeMRY96LIkbD+1EJ7YcAuP4Gu+8gsxwCeyql25oNGAEC4jAOxqWQ2ysusLvhdiuMDsMgkPg&#10;cc8z3ACz/iKDgjFdicFq2EJsc3wNRhOJ8A7FjRJbN9Q6tsIhtgwMFqFssSuBIhdWm555difyz2OQ&#10;03HNpsXwNZPhazZ3yBATD0T4Gn6FcyKj66stin+SG4YIKzJx6hFMRRPWIgxMdhsWLg2jEuYqDGe5&#10;aXGIjbIYxXrZk3bDvU13e1wbelS6O1i7N2sNF92lw3itGhPEduCs7pjL297iXrRSTAqr7tycObxg&#10;jSxFAwth/4j1+UPxgy9PX722/6tPir+8fvDS7eM37py8ee/4nQen7/WLnw0pX0xp9+edx2v2xLo7&#10;VTSXts3F9drCprC0r25X/ROjrfq54+eulzvauSS2qqVgb9/a2NMWd9XFA33+0Fg4tpeOrMU9c2nf&#10;Wtpz1kBFe33LWi160KQWNq25NWNmXZ/dMOaK9tKuu7JrLe+YS0V9qYhB9OUDa63kb1ej3aPG5oox&#10;PS30L+ljG8FkwRmdUe9PCLdHap+DhmrXByrXnpQ+7S9fG6p9MSLenJBujIlfjJf6JsoP18SV0/BI&#10;a8q4YSk7LnnFTX1yRRyel/oX5IEZdWhGGSzoIyvq8JI6AFrWB1fN4XVrfMMe/0MQWw+E+ncfjojh&#10;wwGyXu8f/nC2/+DDR3vqxYZz0jRtt9tN9uEc2KKfg2v8wwb/Yz+/H2L7Q4Gim/7smju9bI0uGsML&#10;xsCc9mRGfjglPpiq9E1VH67UJ/H86U3Rzw2ei23Jn5o2hobFu8PCnTH11oR+m0Fsv3tQeqev/M7D&#10;8gePKh/2V6+PSDenjEfz7uCGOzlZfTBR7tvyZk+b2/vR6o5XoFhRY3FDX9zSF7bNpV17kUKLjdkN&#10;dWq1PrYp4zFlBUbdxW1nYdOdB237ixv23JY9t+cvH/sr+87ivjl3YM5vGwtFY+HAWi8FO0pWt8+0&#10;gHzZfPvMFOP6nrW1Ia8U9Ok1Y7ZgT6xY43NG/4z2aFy6NVD5rO/k7XuH5L92CbH9+sbeSzcpC9t7&#10;g/K1cfPutNu3aN1bMO8uGY9Wnf6iN73jzxSt+Q1tesde2vdWD5O1o3R9J15YtcanpL6Ryu3p6thu&#10;uHkUl3fcwwNXOg61UqDXU6cay/VUVVua0TXtrm91fbMZ642oHCulUDrxxRNfKAVSjWoem0rLZhCb&#10;Z4KtA6kHqUoQW9kRaq5c9xQyfwj9MWWKtSTSOr4GOdjxlbYntpxaZpZi7TRUqrHKAkJNQtkg0dqO&#10;fuabFBYa67yKKPNlq6VaOVJOA5HC11nNY5H8bB1W5yW2L2Kl6SoN8t5iQrCHr4GMrqe1bcgyre1Y&#10;56F9QXic1vKYLLYhYcu+WvExIASox+SjCpGKYZ08cfLM6EZS6tdCu+KboGqo4xS58RWI7cxzzn3n&#10;PLJ6EBvmGE9J/JpnCoEtgZlBbHJqqg1Tb1n2WUQ1Q1uekuGoKYR6LWCuf8zvD7sivrTU1p4WGMWM&#10;QtGjcmbXYp3ja7XEUFouObVFOkiLLavh+a0waEcqZQfw8T3gGxAwgdHVyTGbJjwWE+p2qWrBVfJU&#10;zLWYpzElY/6mabgRYMIWfUPDV9egqgWYzgnGIldz8i/j0znmZs6MBnYxAkYDDy2Xcc5LX3TR1WXf&#10;5DkmiGKWaYLlpABB4UCbo2x1W62aMkF+mH19A1soFhicXN7aCSkr7YSXMvAaT6mH0+GWElY3vRWH&#10;3Sw6a8RQsNpp0IQyF0etNOlkcTtjDao/AK0uajXSbjs768SsdgGZlhFBZtAgLyE2WqTFUc7PFUEQ&#10;lD+uU4IBGieH2CiQAWoiVxx7zBRnGvfqKlCuN47i4SrMgY4G4RoniBaEmeMb1yyjVoZD3JGN+qnG&#10;Fp1Cw1L4ZxY3Yd+SuxmUaejQFCdimbpt0To2qyZGKZV4NmUGpbHF8yvQjXK3oQ3N+0oj92IOmVHE&#10;KNPXCUfjtgH4cS4R82XDKejBpXEDabuZNnrEcDRayYeZ4QURTA4GsZFTG4fYcAj9l+hbzyBBz5Vv&#10;GtpX5LCqbbCnYMAwfI25UjGrRodBSvUTVI0STJOFc9VJuBuMG5P80XgyHZhJ3EIjc8ukOCMc4pFE&#10;ZNQxYww8MW4pStBDrhAMnqPTGcSGbRj2UrnBitOp/ikFnGK0wCFjiGJ1ZEM4rYqlmlQTYQ/3LEAy&#10;tAhZw9VBHGIDoQHLkCckQgNmHpiJn+cOl1h0pwr71oJ9y6I7e+SYDsfXKN4TJjqrNEoBXI6PHsLj&#10;YBtRWQP85L6Pe6PQ0RBmMAxmWZBlQVEl1YVVeUUmkYeviwj2vG3IZg9HYOnYQKaigfA/k+8bjG3Y&#10;0poN81tXLE02CfUQdUXQFEFXRU4CrF5FNkRRrQmBIEUl6eK41t04zZ/MOM+9t/s/fjb6f/147hs/&#10;nP6vP1j45jMbz76388r18lu3pOvD4fROvnCU9003P7gj/+LVuX98ZuB7P775wmvjdx7vL20G+6Um&#10;ximfOJVTt0YzjafUXZBYtWtlY39fm5wsfvrFzHsfjVy7szM0qy/t5VvlfGU/Xyjmd0eMVz9c/8Vv&#10;J555dfyVD+Y+6zvcOW3vlTsnpfD41K+VdLFqKWVZOBG0uqbWVBYPSF+Fgl0JPyG+WHL2cWzY8BRc&#10;zVG2ZqPb6HSydg9ii2Br9yA2hvvil9VsqtNqhI4du27Tc5uWYsCKjS0Yr54n2VbdcOsWQ9ncWA0b&#10;dtr2mk0/a3pU1S/z03YQpzCXVctV8f3jWY8cKzaNwDLwu0NYQK6dZWE7hii045CqHXc8osyzGuQn&#10;Q6mVqPZH6HlZFLVTWORpZELiu44UeEoYGD6RGUCcQSRxTxIOsTm6ayiE0QQOhAURZEdMoyVxjMHS&#10;qJGDBLO5eaj2jRY/vTP7YOhoYcOdXvIejwpf3jt654PlNz6bv9F/MLulHild0emcKPHarjq5eLy4&#10;7mztp7ulfKXYvdFfe/XDld9+VrjWX9o50ktCqGgdSWlDIwFpok/ZQxkYpBuBpgdVsbV35C0U/PEZ&#10;7fXr+8+/s/LT16Ze/ACnV4fXkrnDi4XjfOk0H9vqfjZgPffuxt/9Yu5vfjr1978o/MPz63/7q5Ef&#10;vbXw3p364Mp5keJD83KtXal3DANvqG6bdc+RIWh82zOlTK4GNhUJZfVDeQlRvBS8iqjRI8LgWNwo&#10;uShLFPvJiYNoeK0sFhzKMS+OhfE0bRygp0hz5rDGzyJQjAebs1oHeFSwi07ez0/HIZyFLR29PMTx&#10;NbR7XnKyjieNLq2ACEq7ChFlWdgihqZRXVEQXmT29RJpsg75o4gqSJM1KnJCjrRUhoXXKZZFBf28&#10;GIulU61knkmNyzdISAhVjmFBpkGcou1e+hSDIHghUUkyM6iLBDKrUUASmIlrjEArDRB3kPssYSUY&#10;MBrJRpllzGSObBxKQ7+mGryfn4IBIZkxAtj4LRGQxyA2QvpYTCs6IcC5WIa4t22IZQoXdRzyggtw&#10;Oz0/uNBziRgSlsZRM4lbbF7jkxcmKVpHuVr7YUSdFsWK9qpg81UuWp3CZMqmXcLXPJ7wgZa4+ESM&#10;TgomdiyOdnEo7asQm8EdE/HosecL/UGSJs1W1mlT2aJeHGiKKRuXw5vKx6TFNt/DPfCVOfJlY8Gh&#10;V/5xfLfXyZzayMeNFVXgBF2IazgeRY0HRuBq5OxvQUigk+s5nDgcBm0HbahDX4HYSG/h+pXFijih&#10;Hz2crhhIreIQG6soip6rMRMGsfHAUjeLvCaUwJgDalbiE8SWhRF5q8VooD9o0zorRCN6zJjANZNV&#10;FPWaSdDOglbGk7IFRJCdUBQb6AGDHpLzmnlZVJT7qWHrtlKOr4HQQKce+0rgSPiCWWgn12ZpMbiT&#10;+N006FKetaf67aV2il1e+wsqK98FfwD5fdaILig7G3qgHquRDZUYei+5v/Vcz0iX/uqat3WVkiX1&#10;zGZwFW4CfhwC9VT3M1LIcWIPiUtZlhiepq3FMrWxUE0OWnFsC5YCTAYYMsYl4EXQGMO50NAZGOey&#10;hGtXh5TMs1klBI6LgXoDXvq4fRUs48Sd0dDJ+7Hll7vix8j8KF2UJZIGG+dxmKsdZ9ZhV7ZBLA6U&#10;4plgBlLWMxaVSaQ2YagG5OnGCvHVEqWeqAJLMSQ3KFCJQo6akZoGWhYYTd/uRN4ZvufQbNpaapDr&#10;ScfGVWDtqi2f+FuR3qZwUQs2FCt/R6gZYXaamGrkwkaGJLdAKaYKd4U7tGAhnkccjJNYmiNsKSQr&#10;syq+vBPubXnFaWtsoNY3VL8/bQwW3aX9cLUS7p7623tWYVtbWLdmNp35FWtmQZuY0QbmzeGFsH8h&#10;eDJqf/FY/uh25bXrhy9d2/3VF4e/uX3yBqFsR2/dPX77YfXjfuHauHxnxuxbMUZXzNE1ZWZVmt6S&#10;Vvb0jap/orckj3ziXWztM7PeKJeio0N7a0df3VUX9/WlQ2Ph0Fw8dVdOnOVDZ+XQKRx4G/veetHp&#10;QWxFfwnbbWdhy5oH7dhLe25h11omMpaL+tKOtrRnrBw7G+WgeNza3g6Wl/XxRW10xR4p2CNzWt+4&#10;cGuo8hlooPLpk9OPH518/Pj0k/7K9aH6jQn5yzHxi7HTB2OlvlVh+SS4hNjSoxNna00e4+UOZoTH&#10;0/IAaF54vCj1rxrDxWB6P50vhtPL6tBk+f4fChTtgVD/7sMRMXwYPvb/KMT253/+5zxQNEkS7PNY&#10;UTT4xTBWD11jHz76H/n5/RDbHyp3sN8obEcLBXd8wRia0x7PqI9m5L4p8cF09dF07VFBmDpw155C&#10;bKm26E9M6gND4p1B4fao+uWYdnNA+riv8u7dkzfunb754PS9B6X3HpY/GRS/mDQeLviDy9rwnPRk&#10;SR3ZjRZPGlsH8WrRXdlxC+vawoa+sGUs7ljLe87yrr24pc+sK5Nb9eldeX7fXD60C0Vnadta2HDm&#10;N92FrWBhzZlZt6e2/bl9f65oT23pY6ANc3jTHC4ac4feihCV9bbsnoX+RexdQAb59WbtwN1fMabm&#10;lbE548miPThrPJzWHoxJX/SXP7l//Pqdg1fvHL107+Q3t45+/eX+C5+TF9tv7p68/0S4NqLdHTf7&#10;Fq0Hc/rdOfnBgvpwFZezJjZxn+rUpo57WNwNiNbx7an9Y7WbA6fXJ2pjO/HWSbO+H5dOYuM0NUuh&#10;UU3tE7dahkGUSHpLs9seEZtL6g2jmqjlSK7EKg/bFFOjFqtcQOht16RVc1dtWFKs1QNFCnQ5NOTI&#10;VGJTjk0pMurkKKsRxNb2lY4vE8Tm1pt2tWFVMpNc2BoErhGU1jCEhim3bCokekGp3yg+tO2A5LYN&#10;tlqqm+hs2ZBQLL0aoWxGN4Dw4hKWhGDL1yDQQW2IwkjvuDJGTsjxjUNy5hk5DCsNF/ejNn2RfN8c&#10;BYKecmd61UhiKJsNaWhSxdVQbYZy5oOk1JcoLRokJsGLDLkzNUrEZlsdmDaYJAhlY/GhiZxQxCh6&#10;WPQoBdLyXGwmq2lA4Z9NT8VkcBnsiQZFiUIcs0x2II1KHBCn1aZC1JS8k+dfa7mUya4bSA1HCMn9&#10;TY1M5sUW+pjY8oZ9kVnnqXlGCemsM5rnMCGpPIUBptgmWwfDfNyiiCXMxJjCMe9ixsV8TN5t5H/u&#10;CpcViHrzdzvGFlM1JnvewxfH0FYTly+y4SzsYhxM4dTA4C3SGKBPUDlR6ARMe+Bwm8mSv5Kq0QjM&#10;zKeFu5BW9mj6h1bB41KhFjBHepe5sEE1YWuYWa9aaCNyoVGx+9diqsqEMTnEFp81krNm1MnCVgKK&#10;21nSga4GjY0wMmh1XDtMu+3GeTfttqDMQbGDFghtknzHArZCm9FaK1PsSIPEliAztsvRLqZ0sjwj&#10;vfVbUhmhXLI1WOqBRggdkWucDF+jCvSwgrlaiRMN3+XEvOFw0RAX5Zol7pCv6DLt9inExuAw8i+j&#10;VfEIWjjUblhYFAMEAwoqO1focQhtKPGXrm0sgxt3bWOnOyHFqvAEMUSExBGORmo6bo+ND4KyjhP5&#10;CBgfl0MPLYmT1xshfZduaAkH1GB7cLwMdgi23AiBpYFO3s8aT00RHmjDXAN4FTYYJ1Q2wWAVRSUF&#10;5iPxgBlbw6JqnrKqE7xGzmeEpLGz+CFT4R5hNi7J3NDCBMYbbDnum8ZNLBwiTwpmuXELkHeSTeUS&#10;DxmEl1t+IrY94w3GLOzWSz8Lttbv0VcsG2KpJpbqUlVUWVo3GG+yogkSa/O4J2Z/crxPZvFQ6ORX&#10;xw0bsIhlTYIFKygwcWHZMhwN3zs5j8Du1WFDsixIIB7M5Vj4XihQlLutwdx1qSdgEaMBGcYwGFkD&#10;JrFUl5ltTEgZ+ftpBjlaaLpNhF1ynKHHSLVAjkYgAiHNMKcUxZZhi2v4fvktmYarwz7XPU1zFcWR&#10;ZVuRcPO2ClJwJ6IqVxWxrkmCImhiVapWvHotOK3ne8edB1PJW5+f/OJD8QdvHH/zlwff+MXO914Y&#10;+9Grc//y26UXP9q/O9WZ3stH1vMHM+efPLSee3v7r/+l769+eP9nL498cGt/cM5Y2m0dbLWOd7rV&#10;w5Zw0pXLiVJO5aoLkkT38FCYXz2aWtyd2RQ2Tt0tobUttouVfHGn8cWTo+ffHPnhi3d/9uqj928t&#10;jaxoe/XsUGqdCu5hxSyX6/WajButnZ4oVUWqyGpN5V5sck2VBdXA18LcfAx81fii7ICjbGnSilut&#10;qNniqQnxHuAAd6QJHY+cMMnMxTsfe24aht00hRqrgyzTNPD7Mx83S4VcCD0zDexG4LcgxAO/EXgN&#10;P2gEUbPptzMXtiMZlL6delZiW5FlhgZsbjfiPqKpD0Pc8jXV01RfDEIlio2o4WTNMOvEzXbW6GRN&#10;3FwjJsezJIDkTR09wmQAu80VTUcwHdH0FSc0ApjCHGhLgswxPB0Pg+Uz2DByvcgPEt/pQn3xaMn7&#10;wktyJ8r3a8nEcml0uTazoW5X2lU7rxj5xnFrbNHoGy3/+oOZNz4vPJo8KFZSxUrKor2/XysWS7u7&#10;VrmcHFbyuVX/w77TVz7beP3B8WdTxvqRuS/EgtIEaUJgSBHV05AMV5E8RdZVR5bMneNkZkm68aj+&#10;3vXdZ19YffE3W299cHD7oTW51l4/zQu1fPE0v18IPx2Xn//i+O9fW/jWr9f++tXi375RBT3/xdJ7&#10;IydjW8ka1Z/t7p82hYqkK2bkHAXWgWfvhu6+51H+OlFqlMohHgNLtemNMMhz7QpT4x6OVGD0MmKU&#10;vTKEf/nMxYyQEghWPDCKoQrKlTMa3rLQwfcYxySjIYJxFmFnV3gc+HkPzvUuM7tdEefkEBvH1DjE&#10;hk5Xt3GuJqpXud5sgtgICtdkyBADj7GNx8YOWeioj12prgpVGU842PCEU1Y+yB4OpQmyKqkQRMyF&#10;NoKcwSF0CjURwgSShPvYQiRCoNGCgdRzyIWcBJGEZFHwHC8j6ceFLfdus0mcYoseIiaxIZNpMYND&#10;bxYxk1hmUfl4pbj4hfzEUCAMwoU22HCJKzGLE0nMskULzs9P4ZfDljNzCYwGDlgWXkeC2NCmXXJw&#10;g2TGFXEbRHjfGcqWxVHTpSQGtCzEfauvILbLFSCq4YOvATfCpydKgcphL8K8KOMlplGOr12tfjEh&#10;QZ2UvcGldGx4dri3mstKHLhRhB+fd1p+wKYd34O4yTK+3saSPDSTFkv9xlbF2PoZXw+j3A4MXEtI&#10;Mbgsm8ARNOyGKUaAqKDg0ysixI2Bbgxfo9S00EDsOIACo1IVHJMtFlKKDKgrRCxTLYfYuGqEs6DP&#10;QHvhqgsaLOUFRQagp3dWM+PLjfwUMNDKInPbv0TZeKY2HlVK/EZkW4lrZx7ISl2Qk/leM4i6qdcK&#10;ncxzG0HYTeJzaIkJ+hXP7uVcS6OgnUWdJs+5xmE1ystGtQ4iMw6orqhjahEZPkG3GZ613FZqZZHT&#10;TLx2hk6OuOmXFUV5DKkPXfSSPFyxTQSlFPoqiONrHDKDoksaLKv9xY9iF2dxZmzBDE7owFBlbVZR&#10;NDyjoBBo0VwrZpAZ5UqG+k3xnsxtzWB+begn4jGhDGt7uuDdDKG0C55O+jy5tlEsC+fByFYn5sQR&#10;K6MVyonDo0HNduSzip8Oq/iJoxzYeursdgm9gXgnB9qI2C4Ig3A2DCuxAFK0e9jZVxK9gfg9cJ84&#10;8OAGvlrugPhZhQQ+OBochlNYFjaZRYOaZ5F1FsGskxsOGXfMJERD77Dc2U2qLlry65VQFBJdbto6&#10;DLEObgA3mVCtg2ZkNMm6sVr4Vh0VNmMgU3q1DhmDLBo0wClmN3MuWhxlM7q4XNALO01VMdPUFgxG&#10;3JXPshWRQcrKidINaG0PdiWZz5HCLGhdaZEFLaXmaat0kB7NuZMEsdXuzxhDRXdpLyicetvHzuaO&#10;sbyhzC2rEyvqxJw6MSuPT6uDs8bwjPt40urrV689qH/w5elvr+3/+tPdF784fPn2yZu3jt+8ffjW&#10;naO3H9U+eiJ8OirdnFDvLiiDi9rQqjRdkKZOnd16fGyS/5oV5J57bpttQ29qx+n+frBdtFe2zKUd&#10;c27Xmt83Z/aM6VKwckrOQwXQYbB54G/sOBtb5tqWu1j0l3fDwo6/su0sbVkLRWuJssCby7vWyr61&#10;umcW9vSVfXP1xN2qhLtHza2j5vZ2uLCgjs6pT5at4QXz0bhwq7/0CehJ6eNHJx/2HX/Qd/zh4/Kn&#10;A7XrTyG20wer9acQm8ggtnVlbLHaP11/OCv2ILa5+uNFaWDNGt2NZg+zhZ1oZkUbmqo8+P+vcgdf&#10;//rXsZMkCbbcka3VaqENPozVQ9fYh4/+R35+P8QWnMHM1k78vR19fVEZmxWGZrX+FXdsN13eDGaX&#10;zJFZ5cm03DetPJxVHoEWpAEQnryTXqCoxXOxzbtjE1r/oHB7oE65AEfUL/uFDx+U3rl99Nrd4zfu&#10;nbwDenD6UX/9+oTRN+8PzgqPC8bItj+3Fy8dJuugHbewqs6uqXPr2vwVxLZjLVKUqDy+Lc7sqwsH&#10;1gpBbPbiljW/7sxRiGi8vOHNbTCIbc+f27YmN9SRdWV4XR/cwAtjzB26y/WopLVEu+O73cA9D8M8&#10;tXOrmlUL5vR0fXBK6VuwB+fMRzN635h0o7/88b2j127vvXLr4MXbhxxfe/7a9q+u77x46/Cdh9WP&#10;BqSbI+rdRevBrHZnWrg7Ld5dkgcL2ui6OrWmTK4pU5v67JYzu2nPLBtD0/UHg6efPz78dLQ0VIw2&#10;Sx3ptCXU277Q8WuZIzS9U68G0SOlktbSrJZrNh0jCchZukN+ZPXMkFoWL/1ZT7RTT4CYgJxSqfKx&#10;x9AlQtnkxGD4mqHEpkIOXAxiI0ctTWUVMKUWBYoKLUdEo+NJIJ6IrU2Z1+opjxvVxYapsmuBtDPP&#10;uAgMjrh1XS9PzDNfzIxqRHU/pcxkkfYBJCkTpqHRjalC6HkGci4aWtsRU70SytVQxlk6xZaSy67W&#10;Iudh6yzBKVo7ZMkpIynzqPQyoWw6RoaI1FoUcq9j/jvLzG4KiQypap4FLKqfIDYxVpVM1/GNUUVR&#10;zBMRr3VgtTHBNLyLzDlPzQ7mDEuCyI5VrUk4mtHGzNFzT+sVNEipxihVFM0ww2kVT8ZWTi29gZEp&#10;NRtI74Z6F19FbOeZeU6Oe+QE56tKaJiZC30CBppBqQFiToSvnaeYIN2LrDfDXXqbY3J1WjTFuphZ&#10;aQqnAqBh3oryNqFszbBiyzVXFQOTe7eBhwNtBMY1Q0z8NNmzmFCMKfh6zQGzQcxswY3rBFRNvMNy&#10;TORUzpz83kObJ63gfvXGVYI2VuYcRJoB5uZuomUe1AIMC37yvU/Jxz7qNpKLVnIGPYnFgTZCly0J&#10;YijoJVbqQ2uJzhoJrnjWAE/Q5BAbebEl7SxukTcZtENKahYH0NuolEGHvNigAkL5YxoeX2iNcTRh&#10;6BuOMm3vqxAbQW+kINJSLemIaPPKCQwUg2Z5hbsRHoe2RvFGFrYmTAYWPcEVVrYmbPNy+Py6/EJs&#10;RZduCffJ3Ny4whpyqIshYkRQzQliu8TXuOEPtTuAjkuxJ55iwkw2KBcyTAyf6htwiA1tMgAploRh&#10;cCyiBD2ki0O7xc2zVXdcQqOCmSoD6Wg9HIcYAwWT4hIsHOaqZMFToA2EThgbzE/LgfnBj6KfQW8E&#10;immGyQ9FLGgU9gn4Fc3AFkd5uA2MKQaxkekiq7ogKaKsosGgPQLmOJAHNjCACBFjBNsMNht5osVp&#10;kmS4PA9Q4mYbtjDbYIN5MIqZ3wRv8wBStGGtkXHIfTGY2cbJhAWlmxR2qhmOYZNjl2ZZsiFXRKKa&#10;BPuWR4DWBalSrZPtp1GAKkwubijC8uTmKIxDcuiIElwR9qEoyPWaqFANUBaHZRP2CTtWgz1L5i55&#10;jnCIzdQsQzVMVicUnVTNgB3yHdh/+IFhFeFVxCDk1GbB0JZUXgABPyNH1kxVMxTVkDmRzwsMO1js&#10;DgXBuZ7h+xwS1jxP0x1Vxa9CEBtlaIJ15ekazNfQJKAn0HXf0DxT9y0T32Ro458TSmK1rCuSoVhi&#10;VS6fOrWqXzxsVaV8o5wPr5x9Np6/fjf8h7fkv3zh8C9/1PedXwz99c+G/uFX02/fVh4v5WMb+Sho&#10;Lf/gnvajX09+65/u/I8ffPGTl4Y+uLX1ZFrdWg731rPSXlY76oinkVSK5aqj1Lxq1ayU9b1TfftQ&#10;3jh1oT/uaxdHRl4s51NrwbtfrP7Tc7f/9mefPfNa/93xk2M936tnJ2q3rsUlAeeKQl1R8O1XylIZ&#10;ty/IVcWSLVOxlLoqC5qp2oZq40WimgF4H/CjOyGPGPXTDNZp0sySZiPFq4Eny7ZsiDcvIETZp1KM&#10;jhW7ThKG3SzLkwQPJ15IXZUVQ8Fv6VHwkpOxYPhOFHQIYvMIYgvCZgSz1Wu1w247Pm8EHc9OLC0w&#10;el+1H/hJI2k0kizxPM8wPFXxNDWQw1hLMjtt+a1WRChbilfLC9qNZitrwCKHVR1AUJppZMEW7BoV&#10;VS/LWlk2apqrOIkdwUSGoZxFTdfEL4vnkPBEDrGFYeaYbd85c6CSYxvlpp9vnkDT31nedw+kzomW&#10;H6v5kYTO9uJ2vLKXvfbZ8iufLn7xqLC4Y5YEe/9U2d+vlU6V7W396Mhf2209Gqm9en3z5U/X3h+o&#10;3VkO147MAyGWtLasdywlcbQs1t0Q37lQM/ED1bXSqbC4bjzoL776fuHHvxp+9peFt98vPxjwF9bJ&#10;abFYy5dK+dR+59U7O89+svy3r85964XR//6bze+/d/KDD7Tvv698Pq88KkaFar6j5SWBUDZV1B3D&#10;C+1Dz9izjW3P2rEhSGxdlJrlSqSLvdSElJWPXgpKvmbh6agprPqBhofENbzACgM7ZNsexAbyWKSn&#10;LmkQC0pd5sLBUvHj9WLMAwujkd8ZtpwfLyMHyNAA5xWg1vMpckNwgu3fQ2x8F2ddXYgPC+Gu4zEW&#10;damuKqKGxxjTBov5JUc2sabUyqJUU8CDRxGHIHkgTyAxOMQG+RO4QRImkR/h3UdnrVwXqgIOgdOD&#10;wAljCElRlOt1EXLPYp7CkJM97zYMfFmsGYIUgo4LQIVVDnVsQtzQwyUkxCNfF+EoWw+AYz5o6Akp&#10;ORoJcPATxOZQxjfu+wY2jACRK0kKjmKXL43Q5VjJBYLSuPRmXm9gww3zsFOTfTi+5jgQawTASZKM&#10;+9EhezUiA/MrJj9KxZjqVAKbIkAvV4M8jrJ55HmN2ZAyGNRFGfMUJjJwEuyVpXh1aKZ2KHKTZ0El&#10;/Iu7mdMkTvM4keeKqiZRfRr8bvhBerAawW28BAEDv7wopvyQrAdTMGZzhvb3ckdALHkxK2eEW44C&#10;zNR8AQDzPl2IPZsG1UmA2oAZ3/fiGMPy1GwQZVRLtNGkigqU7o00nCs1BqqI7jmqQykBQGgzjaUX&#10;DcrZrtz8cYgBagH3wQcP12ewBSeUK8g2bMn9n/QrOgWvFy3rsMJT4OfDMnQPPJwt1UPLjB0b2iBF&#10;yXtOw/daYdCJwy4Bauh3GwS3JRcNAt2aoWBqEp5o37GT0G+R89oVsmbi3wlcHFI9W3Et0dbrhsoh&#10;Nl5L1L0sJMq9DXoGEYsevUrT5pAizYjV8jJTWi0mQC0jPzXaZVUOqIdBbCBw0tEGebHxhWcltKDi&#10;YktZiX3K4wY2noMYKjd0aa5Rc+Dsq8vPauxA36YFb5ZemVCzK0c2lnmZlp/ZEnjd1aTA1PGNER7X&#10;C0zhEBuHzzjpzUCM7aqvi5FltEI/b4Z527tocOCMZ2ojKK2b4CgHwrDl4NfvJWJr+LA+BJbN7Srn&#10;Gt/yS1+hbGhoDV/5Ch6HXTBwqI5jbZz/ComjnGsx5fuGGejkqQvLqBvKDYe7rek9fI3816TMrsdG&#10;yRdg34mZqbZdsuZArUTHL8JQNlbVzdMzW4kNMZCqTl3MNFZR1GOOcpTbGpagm7dZOdGYKoo2cA9U&#10;HE9MNamhawxiu0TZPELZCGjzcEtSZoGtGiplX2TWqK62bIUc7qzKWe0oO54yR+8f33p0cnNCebLj&#10;Le365Pl1aK0X9aV1eXZRGp0XR2bkMdC0NjSjD02YD4aV2w/qH9wuvfP50cuf7P7qk+ILnzOIjYhB&#10;bAPSZ4PyZ6PSzXHl9pzcv6gOrSkzG+qcnJXNrhjQGpnnnTtmS1czRUnlw3h3198qWisUvWfN79kL&#10;e8Z0UZssR4VSuHISrJ1gig63Dv1NBrGtbjjz2/7SXri6GxaK7tKmtbBNtSKXigZOXzmw14jM1UN7&#10;veQXa/H+YWOzcr5/2FxbUEenxL4lc2jRejwu3Hpy+jHo8elHD48/eHD0uwfHHzwqfdJf/WxS/nL8&#10;30FsZkcT06NTd3tTm1gRhuak/nm5f0YZnJYHVtShFW141RjZsMc3vQnQhjW+aoyuKVSy8tDYFqIT&#10;v+2xQNGL9sVTb7U/9OEAWQ+r+sMfzvYffPhovUDRr33ta9hJkuTqGIb4N45s+eWHjf97Pvzc3/fp&#10;MHr6aV90QPFFZKT6sbe7Z25u+4vbwVLBH1+whmeF/lmxf17pX9KHls3BJWNgXnk8Iz5YUYYL6sie&#10;sVxNdtyuGuVW1HHdzFh1xmflJ6O12+PC3XHl5rD4+ePaBw8r7z+s/I7wtYP38OMNV25OKQ8WtMFF&#10;fWjk4O6SNHIQrVRa26fZxr6/tGPPF625ojlbNGZ3THrIDpylfXtxV5/bVqdXrendeOUo3djxV4rW&#10;8p67euxvgbbUxaJOFQaOws3DeB1HC8bUvDSybi2vs+DnPbdQC3fU5rHbUvyO5ncgcAOz64FqZ9X9&#10;aG/OGB2u9k2qd6e0uxPql8Pi9YeVd+8cvvb53gvXis9fP3jus4PnPtl/5sOdn75f/MlHe898Xnrx&#10;tvjbIfVz0Khyc0y7Na0+mDUeLRn4ooZXrXEeeg1atken5cf9p1/e2/1k+HRoJ96un+m1rqZ0UrmT&#10;SlmktrC16rFWDivlqFprSHJXk88cEEQVRbmzFJIsnpz8xSgvWKjVI53CLXkZF/LOJTKbvtEg2IgS&#10;/zOvXapAGqnlWKllutgxMaZ0boPEC1u6AD+mECofSd5eLYxjCZlWT5R6Q5faYPbkrid0fLEbKBeZ&#10;nrd5ZU+ji9vw5YZFJVoyDQTpxosrE7UgW0O+2qDiHtjyBS/tjC39I+Q5zFE5gufs8xgEQaw0nXrb&#10;rDS0UqJUUlVsWnLHVdue0nLNDgYMHUzkF1l40QrOG04rMbMA/NWmXs20akMXW+B3eNY5Az9uh/jd&#10;M8qGQEtJNJXa+NdIFmeUDoAqMxCKFxudlOF3KeF9rUBu2EKCu5VpvSVV5QY567HQVFpIYS7KDfoS&#10;8PM13HqM30KtRcxLuWHw1R4+IfE5CfOin7fQxoRUD4yar9dDk5IgxDavon3lE46ZjDHTyhUtIn0l&#10;0Sk/EYRpD/2Y4cDM053iXM4MnrKjVFwVw/IZVMOdsEUz77yX0A3KgYjRPF0MTDRAFBZKzgqWnlGx&#10;JEq00cn8VmKnvhbYimeqnqkFFqVgoywbMY5SzVAWCED5OEhv42nRCBqDNpZ0mo3zzleDFLgOx3W1&#10;S6JDUAfjdjM9I182pkTSqikha50WjycFDxTEq3HQw1TDXvgnVyjZ+i1Bb5yfkCnmRAbtlkVWRRyT&#10;4hAVV4g5OMXQMULWcPMwwNn9kK8ch+pwOVwX/5ERuIZ/Gbh6CbSxuyIsD52kmPqkkuKrYOge3TC2&#10;GJYUYhNmsgmdHlekbCz431nxMgbMWTCJwKBaJtqklMMw6SVrC/m/AE4C43xXMQ3Tpawu+KfAhgEJ&#10;ksPNX3qZXcVy8tBOGB6m7WiGSWGVps1NEdYfYFdWdfI4Q1cYcRcAvv6v6gZMFBwFDzgJo2DZbTj0&#10;hqHAwy93CbElaGAYdMLIIYAvpLhOWF+EozGUjZtt2MLo4mYbGrDBYG5xdwZsKciIJQbCFv1kG116&#10;WMAyNFg1UnTCgOT9MN5A/KipWwalToNdqsl1mYxbls5crStiua7VZEc2QstLmOcAObZgEIO52l1m&#10;JuL/O/5H1TDRCdsLtqsLm9BwMKyu6JRDjXmlwdxFP/NrwwEY6OTCBluX5eEjRza0bYzPkDgc5bGi&#10;GNPFbbNOmGse86z5aoIn5zJO7d8Td4qhSDdmyYPf1W2Y+jDUYNVzjAAMMOwxJox/x7ItwzBlGLKK&#10;LcmOpDiiZguqUnVApUrj6CRe2m08npRe+nj1b3/x4H97fur/8/PR//rM2H9/Zfmnb2299Fnp7qA/&#10;v5kvr+czS+f3nhhvvL/17G/nnn994Wevzf7zi6Pv3/YfzuRr+/n2SV46tWpVz6wfapVdq7JmlFeF&#10;w+3q3kb5GD+EJ0p5rX5xpDcmN8rPvHL9f/zzy9//8ftDU6W9g6xcudDEHET1xiBDZduq62rpVDw8&#10;rJ+KYllW67opO7bqWYqrCaZc1ZSaji1IreO/cxzN94wQ5OC5itM4xiMXBIbmqnKkYMaTO5bedcy2&#10;42SGEWhmZDiNMDtvnrXiBqxk2NyRTR4poe3HTpC4IXYjJ8ATkvpxA8YuGcSeq9mRaVIaADdr+c3I&#10;wOzoO4qburCAYVG6LJhGbTgaFak2rBSvjWQFuh9TSVAIGvz6dF9U9JR9AhePgeXpZmg5qRNmbuTI&#10;Gm4P8oVEjN+Ik7MsaUFmRXhU8EMbfuYkvp+bRvdYzHfLnXL14uikbZp5mua+m7t27lrdSsmWar5U&#10;8/CvYw42jFxRupVq6+Q0257rfvHu9p0vCjvr4d6xvXtsb5XC6XXpwYT8Wd/RO9f33/5s/+M7+7cH&#10;6yOL4vy2c1Qu1xWFqkSAHM8IItlt1Ixwr5rs19Lt03x6Nfr0tvzCa2vPvlx8+Z3Txw/XpydPVjfj&#10;/aOzzVPKu9dfyO9O5z97t/pPr+7/zfOFv/rF0j+8uPTsewcf3FPuTKSHO1LtxNIxsWmZoeC3wj1b&#10;qojXx7M0l71BjmVAJmqyINYrVYqbViyb5V8D8ZhQdEoVSRU0S7FdA5IOLwLEUJx4mBrJlQyvCYfG&#10;OMqGFwevD/oNVrWAMDKGxOH94i8gGhRYehnsaXF0TMGlaSg6yl43bDEUTgeh/6vvHecBYVesCEKp&#10;hqNgptffCRwL/xpleMTWwek2ZhQHksTFgBALFIfOxIVLkofVNyC8B+IC/Whw31h0YhwukSCCcCL1&#10;szUJkqUQEpKiyAQsQZBC9mJLkBbk9lUkqQEhG6BBywl1EfwErkG64rm1mZcZQ8EwArYcREMPl9gk&#10;yRnKhpE5fEad/mUnWzKhEdhKBnbRSWsqzFWZ3waGpaPsRGzRpqUUXI4VvMZkxImv1qAfkxdmItyj&#10;Qg7HmI9w5QhSmp3CC17ziY/wNRtfKn4W22XO1yrO0k2LM+Do5fISr4fgsqmPpkLsYhZLskba6KUr&#10;JZnqU2Qo+5HxQ2EK7vmyUf61rBGTzyxVFCWgLQghKnhiNULHcKjZQgOcl79bSEevQkGpQgLpHgzX&#10;I1DPYf55PB0EVJdeStZefjfyeuP6CV8yxBbKhupYkqmLhqY6pslc75niQSVEwQO9KGCBAqSrkFbT&#10;WzLMzjtQq7jKRAA+c0zD7lUEKNN5WC0ptrgIdQhtjANFCEfjdgN6ETH04DyuLFGF96TbSrtU852p&#10;TATn0SEePZDFvMoB4WtQ9rqt+KwdtDInjawktJIAh7jzGkj1bD303FbqdxpBt+m1s6/GihpJwCE2&#10;yfu/mfsPJkmS5EwQfT9pb0WAv3End+/dWxzIgCywWJABhvV09zSf5j1NqquLc855ZVUWzyyalZwH&#10;d84592CZ8T41i4iqwczcw4pAZC9ExcvcXM3cIytcTfUzJbbomjjiFDzgjLc6yXYXDfBzNgzhYBzY&#10;lMDhnGBLB7140AlgO4yAM4PVEOOlDAgyo6gRiiaJtsto0A5x3C7BDDZozhYD2nSo5aGlJhT4iX5c&#10;JbZBmxTsdgz9HLo3WxUI2IKc41gVKe0MCBvHeEJvB5teumpuyywrNAXTpDY6ccnbKpgh0PW3226v&#10;sDqpBXunk/FkapiQ38jsxDwv2xiJg6GB4bgX2PituQXBDQ304yqI2yY4vs6JhhgrQqSIsa7lNnta&#10;8lSwYR91UqNMyKgku9KlwKDCVDJDymyYeFY/YvhaZsOO6wwd1ihclPm4wUrlhir67cJ3ysDtRkEf&#10;phwmTwh9y+xWYmDtEgtHyO1mbrUKW+r62naswU7shUY/MrdiHNFWWUpxtRvIsBYzqxFTduxWakos&#10;wMjaKvReprRx1VPIfcRV2pbcNluZ1kzVZqILmSmXvtoJtU6itmM1M/XSFgdStV29a02cXjt2dvPI&#10;hHpxSr/5SKWKjk+1iaf2tcfWlUnj+A350CXp+HXt9IR15qZ5+rJy8Exj1/HKb45tfHlg+aNDa58c&#10;3fgcdGT9C/ScrH17tvX9eeHINf30PfPapHblbu3Gg8atFXW+FdbCrhf3grQfxd3ALSwjVpVQkIPW&#10;evhsxXu8YD2i6o7Gwzn94az24KV6f9l5tuo9X/NfglY9onV/biOc3/BfrnszlWiukS1thrPz+tSM&#10;+mDenF5yn61HLzez+bX45bz7ZNaeXvSfradzzXhFyjdb5dKq9/SxeuWBcOGhcfaJe+l6a//V5t4r&#10;9b1XGnuvNw5dbx6+Xj9yrXr4prLnurTrRvX4zfrJ59LjarJh9Qx3y9aKesNfWbIeziqTj+UrU+Kl&#10;KfXqM/vWtHT1sXLtsXp1WrkyJV96ol+bd++uxlNr/jNQ3V9T8kbUDctB0R8MegOqMcA/HIwaolf/&#10;cR8+LT78LgSx/cmf/Mn/8r/8L2hBa+RdnU4HHL8XYvu/cWRj0/7ezx+A2AaxlZuVYHXFmuPZzZ77&#10;k0+cCYLYQPLlafXaE/MaoWzG1WntyhP5+jP15pLxuJEsel2VILae5xfWXHB/Wr8+KZ6eFM/cVo8z&#10;iG3Ppebu87WdZza/Pb2649zGD9frx+5IZx8qVx4pV+9ULjxTb68nz+vthWo2uxI8WbQJYlswHy6S&#10;n+T0CqNlc2rJeLioP5gPplezFxvZ3Er0fMV7sR7OVsPFzWB+2Xq+5rzcCOc24/nVeGbRe/LcuvdE&#10;m3xhPn5uTM/qjxbtJzVvTkpWzFSwcokSs7R9u+87W4E0EDfzjSfunUnp8m35xG355C3l6E3x0KUm&#10;nvnro6u/Prz8wcHVdw+uvLtv5e3di2/+sPDL3ctvHdj84Fjjk2vKIdBN+diEcvyOfPaeeu6RemVK&#10;u/rMoCobz+zbz22Ksb0rXbxSOXZ2ef+19SuzwctaqdRKWWonSjfT2rm91bH6BDC1UqERNxuZ0Crk&#10;VmmACIDPHQgyiCcIMmc7tQh085mDri0kZivSm5FO6BWkTGbruQeispgsvNHshkrpiJlZT9RGqjVy&#10;rVFo9VJrtvVW1xB6ltPJ3G7u9lOQBXHW9uTSFHO9QSibLnYcqeu22h5I6MZyP7UhcPuF1U/Mbqyz&#10;GHgx1VqQy6lKGw5UiMDVmHcug9hKynPJNjQI7EstAZKUpC3JZQ4L6hQnn7jbqbOVgFPqOc3SqKVq&#10;NVEarBQDSd7MoujOTuh0E38L618bK5+Px24ncs8V2lYDD5xpFPTadtQOoXLkW9cNCZLDCsT8vW0q&#10;xR00YxlP24o1hotRURslD7QSD8lj+7FIUIUafBEBf7FQwlHKXn0vvT2E2NztNo7kpZx7+MuLKb6X&#10;JmYaX1+xbhkj72ssqOTs3c/Qg5VMCE2sdrRGspWSr21YOLFY8n0qrJQgjMU8uMrxNULlWK5TvhBi&#10;fjCDzeMZT9kyCc5mQNUVwENrfO7jFsyXLR1WQuhlUBE03Dd2BN/gyBradByVNE23ynQLmlDBUTYz&#10;do3IwdFKfIdVOYhYQQOOxJEv26t9Tg6QcRQMChadgiilLtPMoLdB7WPIFBHTxkhRg4ZH3moM2OJ6&#10;W9olyGysKTL9kjNzbY8gNpqTqYC8H4QnoZlZahW+R40jTpkKCxObqhDgFOosU15ZnBApr6SYjvE7&#10;HNGGBol+FjdBwUkMXyNO3AvMnHCKZ0M/uVZAV6Z2COLaMB4Yw3GJnoQ9Bjm45RkID4MnHGa7Jgc3&#10;y4QVwz3gwFBAF0/xzBxHwyUQGmwjnxzlnBCWoMurK5hkZXBYjQg2A865lcKPvMFtCZgoaKs6gWjc&#10;AoHtAbuCp2mD3YIeZsDYMGeYPUNlEMCCscxlYOwvQPfCjVg75jPjFuBPYEXAsuI0zFc9jP2ErYXG&#10;EDIbZeohW47VpyMDD/Oz1Gz86tDZDd+LGZDED9vSwFcfBZBiQuaVBgPVYuYruX4IzFGFlQi0VQqa&#10;NAQVZEm6rzuxG6Y+/odg35D5StYsTKxgGDMLmxfE7V4KIsIzOz5sWoag4W8fsooHEQbqlCxJNXAX&#10;VvcARzAwdzaTebTZBLeZDsaStcxsYwLsmC3NrXRTMfBsY4htiAKMwtNAQwvP8gxZ5z41dHXkccNd&#10;ZjgDN/WVlowJaR6YsRZZqKBAM1xFtVqKVhOFiiHVrHqzBC3UBvdfRvsuNT7YOf3//ezJ//b+vf/P&#10;ryb//NeP/vmTxz/76sVXu1cPndWezAyezw0ePts6f83ec7L29f6ld7+Z/vEHN/7lg5cf/dA6cVGc&#10;eBgvzLcqm6bRXDGbq+rmE7P+Qm+sg2Tmf9tqbVWq7RUlebgk7jh886NvT32x48q9J/LSSrpZ7Ur1&#10;rtToYt2C6HQlyxIMo15TKptSXQXJDU1Dj2SZsgMyJFsXLbVl8Eto26rnmxGsNx9mc5yGMPaDIHGs&#10;wNACqeW26gEWUqkVKUooSbakeoqON6qMmHEcphSs5cIuDxiFiRtR4Bb1UJujsRHFILuxZYFSJy08&#10;2ItQ25NADzMvL0KPyjInFnlsJ6wAmue3HfBHqZtkfpp6CV4Yh9wwyUMnivBjxi/KdS07MO3QcmLT&#10;Cw3XU42IsFpyOPGDMow7aVTEYeZrJi75qhvonqoUlYo79dKeeCS+nPPXNtqmOQhDgtiI3C1NTi0t&#10;N5RUo+iX0jC2dW1LkrcEsbfyePvED8snDj2dfeoubzrr9WC5lU0v6ufvqCeuN49eVs5O2DemvPsv&#10;8+fryUK9XRfJoVAyDNk0OcQm2mlFdhaq0cOX8pkbrR+OzP76m9kPvnzxm12tg6f86UfNuZfG8lp3&#10;daM/tTi4fD/5/qz78f7WP36y+DfvPv/zNx78zTtP3vxmcccZ88LDzp35gVjnW0CZpWWaFMhU6cLS&#10;JNc1A8egpP4gyzB1RZVaQrNW1wQdj+LoeBQqsIsGTtEp1iUqPitbDg8jNXwIYohgvAIcvOaYF14Q&#10;/qbw946wMwax4RT9eHf4C8WZ8VqRwxKj17Owjd81NNDJh6Mf753clFRBIQR81O+xt5sHiqKTO8OS&#10;SGEAPXdxRRuiADKBVimc4nUmseNB4LBOCNYYxC5RyRQC1zgkN5RIr6A3iE3CtsZbETwi3oHQGXqc&#10;QZzqPBklk5/gdPCFDFvFKiCrIPJxg/THtHhYBoeBU+POvwaBYnxXg8tnzgNmksNcFI8dkxnhdEzU&#10;P6KhxGZbI/yBaVr8zRwXxCEzCGHKw8k2b0ggOx4D2mhVAgPWIAhqrDVYevgyZ0NiszUOM4wXJvSD&#10;X8NPaDQKc2IVo+0fKviD5YznaaSbghmj0D+qCJRTNjQSKVwesN9CBKKKBF6M9xILNHmZRTlxgifg&#10;5QtSVmmUuZ5BtDhUVcW3MYQXRmDoW9ruZO1OCI2FBa5iiSfNhG8BshUf/ZT/ochBtBVHygz59UO1&#10;IFSL5cGA1gGdhHzNPNvEAgjtCAoV2/DjOhj38efaC9NGxlrWMNgTjde3MLm2M1JsSDHDnOyOwx4+&#10;nKlGQ/849POBfFpC2QinK/CQEGOvHphN6+aJm8dekYbg7HeSfjtgEJuTkuswZKqTxWbka76jUDVs&#10;2x6VNeD4GsfL0MAp92VTQ1fyLNm39djnzF478zs5jyrlzNz9jaNsICMJwAaeoFv4/Rz68MjRLAZZ&#10;0NVhArCSoDxkhCnMrHoYCwvlbmt8B9ppx0bm8yTFIHQ6nQScZI8wlzfo4UP9fwRdQW8H0Z4320eH&#10;xk56+1YOvR06v9nxDZhCOawAS05tNeNeZgE3BILtDkXkdDOznYCs9hCY4zNzPR/z8O32V7DdKMMa&#10;2MgKYCgbbAd0WszKcNjG/NgTjdctBRt4hEgWIkVOTaPtwST0tnOnl5vtVMvxdegbEeW2klH8kBgr&#10;MFqZBRe7gwyEBk5h2cFcpShRlp1NhgGbWjBOYck67dDrxkE/Dbcyr5/YnVBjmXmodhzYSlcsnVZh&#10;C6Uj9wN9kFjbROZWDNL7kcYyHclkpbpibjdTk7JjM3xN74XgtAel0c9V2GUwnNuu3MaczJ5NlGaq&#10;tDIDPXovtrZTc6sw+pleOnphN3vN9XR9Ur8xhNi0S4+0G6An6s2n2sS0eeWRfum2fuyGcviydPyq&#10;euq6fvKqeuxca8+Jyo4j618cXvucILbVj4+sf8ro82ObX56qf3de+OGifPyafvqOfuW2evlh8/ZT&#10;5UHNXddLKer5cT9IemHY9uzM0PE3ZxDbRvR81SMMhKo7Gg9BI4jt6Zo/sxnNV+L5jXBuPZjbjBaq&#10;yVI1mt8MZjnEVk3ml+2nsxT8N73oPFkNZ9aTORznnMcvrakF78lqTDVSpXyjVS6t+c+eaFcfCBfu&#10;a6en7QvXW/uuNvZeru0BXWXlDq5VD1+pHLwm/nBV2Hm9coxBbE+q8brZ0e2eqRX1mre0oN+bkW8/&#10;Ua5OS5entKtPrZvP9YlnOpU7eKxceaxeeW7eWPDvryZTizaVO6g4y1JaCztBPsj+TUVRDkYN0av/&#10;uA+fFh9+lyHE9p/+03/qdDpxHOOIT7vdxoV/A7GNP3yi3/3weX/f5/dDbFEfssyoBCuL+stnxl3Q&#10;Y+fmE2fimXH7sXbzkXL1kXJlSrs8rV+Z1q5Mq5enxauPpWsL6lQtmnc6Sjywkx5URHshejCtX7/V&#10;OjXRPHFDPHytefBi44cL9R/ObH53av3rUyvfnV3fea129LZw6q5wATTVvDlrPtxMZhvlYjWdW/We&#10;LVqPF63pRWN62X6y5jxfsZ4u6dO40ZI2vWI+3UyXqtlyNVnZjJbq4Voz2WxFmzVvrequNoKNZrJR&#10;j9bWvLlF8/msQQUT5owXs/rzBfXJsvG8bs+LwYoWNPWg5aSel/mEpuNlGxhCpzUfPp7Wbt9oHbkp&#10;EL52Qzx0pbXrfO27k5ufHlv79YGVd0D7locQ267FN/esvrN/4/2Lwu5L4u6rwv5r4sEJ8fht6cQ9&#10;8ew96dxj/Rpo2iB6qF+eFM9eqR45t7rv6trlGe/5Riasp81WHijd1OyVwWA7GORWP5JKpZG0qnGz&#10;FreqiVxNFKUgfE1MqaiK1Y+9oSBLzF4E4dWK9KorbTpi1ZPRhiAjAAtiuu0TbjXInO1E7/lyaddj&#10;hcomhMJmKFQioZ7KzUIT2jqhRVulNyhAziAxeoHStsRCr8VSM1PF0pbajogb5U4r90FWL8cQZxsz&#10;ZxwWFFOtGckgIYUtYA+hqJG31/iBIXnxRTggCOL7G3xnA9/F2U65jNb7EKAQnVo9khuR2kp0ArCo&#10;HihDzTqR3UvYKlV6/dzppnrfAz8LcaVcdUrpEL7WIcdgvR04tEgU/qB0saR1ErOMWrHSjOVGqIJ4&#10;8QQ5w5Iwftqc/g5U9pQKLzQiqZUovw2xBUYn5egh+I0u/hd8mYrjGODE5Bpf4Ua5QrGScYgNS6DV&#10;pQWYVjtWLQhr8Hi9HC6WI1dwrJpYC9EDTsLXQhMNnKKTr6xYFzEWiyWY+U6UMlrO0eAzgwc9UAKg&#10;IlCQKZjHXu6J2xwFloKBNAxWgRREadS22tl2O+4Vfhnbqc9QNteMPbS9gspF8YxsRF0qSgX1K+u1&#10;834XxHdKoVoRTMaQMq7zQS2D4jV2BAP9NnBGPCyN2lB1wxGKI/ihsfFRmIEuMR0RM+Oq+yrbCA2k&#10;HqiVLPSDEWFbVE8AimYcmrALoN5ToCVPPEzJiSk9yggc5DflOB3mMVk0K3RZEHfQG2mx7F5j373I&#10;x1UQ2tB9uX7pM9gRD4zvyG5E6jIIynTI9qvxYAYPWmHxobCzcJUHm+AIVRsMFos/Zc53Hg9pYccA&#10;/CyHu6kz3zeWW43Sq/ksUgY2AywHsphcj1kXtEvP8kOnMC1ginB8DRYIrBT0Z0U7zYsoybiFMwbO&#10;uP8aCMNZg8yekZVCZRMYbMeRu99OLz02sUYQGOXiMcnq45YVzDYy7SRyoEAnGWbMAOO2Hww8DrHB&#10;EsMl7iKBNnmr4UtZZBKBaMjoFrA5OchFEZ0sIsxSKOs5/oK+6VmSrjYkqSboggobmHIwBTFMVkwF&#10;exW3wPx+EHkjpwZY+JgNNnDkR1EAQxf/o/jvZ+ULGFgG21hnfm0WbG+ycoeuJejReKkEVgqQAW00&#10;FTOeX0F13LAfA2cw+GGHg2CQc7iNzPIRKABCJ0fi0I+raIMT9j8Ggg2EBqbiXxwNgwxjXLJggyaW&#10;E+qGg/5aS6qoat2QhEyRiro8WKm0bz9xTlzZ/MevF3/0wfR/+cVt0F/8fPJHv7jzj796+MYnMxcm&#10;i7vPh8UKJp4lpybUr4/OvPWbm3/7y+P/+N65D7++ue/0wq07tacvzPVlq1EJ6yuqVHXUlqM0baFp&#10;Ci2z1tQ3qsqmFC1UzMlHKzfvLUxMLswtqevrVr0WNCt2q+LINV1rWraggcymoNcackOT6opQlVsV&#10;CUcGqJkcaNMEU6qrYk1RW7qluJ4RhnYcJpmPXykM5TDK8R9p2XZLkNc3pJU1dWNTrzZASq2l1UVT&#10;0l3NydwIROVEnTCxgxhk+aDI9PBO+pqDIzozL879BBTaZmAZoRXinYcAJZvMyTMf9m5AcfN5tFUm&#10;20XZS7N2UBZuXgQFBV8FOWQTJI6F/ysbL0jkBrlpR5oWqKpvaJGpUbZUU4ldMwuc0gu33WBLszuC&#10;lsmKr6qh1tIMUbclxxKdei18OSNevLl58NTzS7eeL26autsxvK4XdoOo57qFbaeaHMliILQSUchk&#10;eaBqA0kZtETCSQ8drx49O/Nkzl0X7IYetYxwpa4srFizi9rCYrBRKZqtstEqag231nCqglYT9bro&#10;t5RIMgayOdhoDl4u59fuGvtPLL7/1e03Prz07lc3dxyZOXNbuP0imFkoZ5faz5cHj152z0ymXx+u&#10;/viTF3/xi9t/+ea9P//F5F//8uZPP3v6/YnNq9PZzMZgRRw4RuGZpWsW+Pqq4MpNWxVtQ8E7Ejpm&#10;QPgafuQsjJcgtnpDxd9BYhAbqx9KEJtkolOqy2pL5WGklsrytbEIa7wgeBG4cxl/QfAqhU6QMMfP&#10;1yEzNMAD/vH7BYbYi7IQ4jLDEPDwd5MTfxNpWp55zXTxFstNSWqIOPKXl8+M1xMNDKHbkYgnDzX8&#10;UllYcREHCU5JFNgexEscEOg/9HJlPrAQKUlIObpwDPHYhPUHJuY3HQ63ESTHoDeIKXLsZfshHFMj&#10;KcpQMNrhgAxjcpWEp+lwAA6nXH6iU1V1SVJUlpWS73NwiY1TRdZEURYFGTKZy97xDBywI0iOExuF&#10;OSFIx/7LHEfDEY8Rx2maUJFQNOgS3xdheyok5CPapOGQGY54j7EYJVmBToyGTEYn3+DhhIXstcWO&#10;Y3Dkqc23fzAbu8QBOB5MSgsTljBMi/WOr184ZQxDUA89uIqZ0R9TkOYoG1qasZhQcni1CM8kl7Ro&#10;lCuNkDjcjspmJNSf5ejHELDh/58gNhZnSsBcmiVFmXW6RbfHdtFI/eBQGrWhh0BbGEJsVO+IKwxQ&#10;XUiNob29CJoJ31zkyhUHwgjt4hGgzH+N84wYaPNvqDsNFS2+GZlDQ8v7HZ4AF/2Y5/cS14UwLY6k&#10;HdEOKIfY2H1fQ9kYckcaIE5xO64LgYFf4vUNwk4RQxvETbulX6QOHg9PVaS86IGbJ0boKa4lOYYe&#10;+0YSWCw+FA3etvN47NeGHh4lqoYuZ+aea5zACbao3wYnR9l4fVIO1dFULLGa9VrlMcq40suo7Bir&#10;G0beajxfCsuYBk6mIfs2S88CQg+xMW2Zb0tToCiLEsWcXDMfK/Ac3hIjC0o+Tvk+OpR2HDkPlV/r&#10;RWYnMEpP4ylrcg+Eq06PPMicbm5RKCWD2DpDhR934dNyu4BbGRgCzR+nOIIHp6DxM4ATo+iO7AG4&#10;gYBL3BIBcdukFUpCpCgMYmOcqd3JjDKmInIZLBpfLwOtcBjEpoJTa3tGJ4BlCguO/D9YLjZYhQYr&#10;cYBTHpzEbVjYpyzPQQJr1x9kVjcifI3FYMEMVNsgXyk9CbZh6WrdwNyKHRiPg9TaTox+pPWG9fqo&#10;ZF/hCJnVZAXoWpmldHzwwHazt0uzn2u4KR6DXNgcsTBamVaH0ZcoQm6qHc/Co5K12wYz5THPKRfb&#10;crRyW79xZuPE+eqxW9qlh+r1KZ3wtafqxEP1wj357E31yE3l8GXl8BXl8CXlwDlhz8nqNwSurXy0&#10;f/mjAysfHlz56ODqx6DDq58d2/zqTPP7C9Key8qJK+qJm+L5m9KFKWFy1n4iJU1vy0z6ISjuhH4O&#10;20pTA1kORDkUqSKBN7dqvVg2ni3pz5a0Z4vq03nlyYr5suIvCcmmmFaa0UY9XG/Gm1JWF9P1Rrhc&#10;D5ZayZqQrleDxRVrhgaaz9bclxvh/Jo/u2A9nTMeL9rPVv2XrXhNyjaFYnkznHlu3HggXLgrn3xo&#10;nL0u7L/a2Huxugt0qbr3cm3flcrBy5UDl5s7rjR3XK8cm2iceiE/rSbrelszO7pW1ivO4ktl8rk4&#10;8US5Riibdu2xQVGiz0HmzZf27Tlvct6/M+fenXUmX74WKMrLHZT9Xt7tcOQLHw5GDdGr/7gPnxYf&#10;fheC2P70T//0P//n/4wWh9jG5Q7w4c8xHPr/78Pn/X2f3w+x+V3PSPUNf3lOeT6l3JqSJx6Z1x/b&#10;N5eTx3P+g6fmzUfKlfvS+XviuXvC2butMw+bl6aEK7Pyg4o/a5VStG1xiG0uvP9IvXK9dvTK5uFL&#10;tb0XNnef2fwWdGr9m5Nrvzm98t35jV3X68duC6futM7fbpx9od1bcp9Usrl6sVhJZle8p0sMYlsy&#10;H686zza8F6vW0wV1al55uGw82XBnhO5mo1yrpav1dFXKa0q7IaX1ZrAhxBU5q0tQFOP1FfflvPFs&#10;znqy6D5fdueXHPxkZ9ad2aa3JIWrmt8EWZHtpJ7bi6JB7g4cdVtZzWdeuA+vN48QCQdviIeuiXsu&#10;N384U/vy5OanB1fePbjyzr6Vt/csvblr8c0fQEtv7Vp++3T12zNULHX35ebeG80jE8KxO8KZu8LZ&#10;ae3qtHp1Srs6pV99qF++K52/3jh+afPwrdrNhWiuUohrSbOReGIJkVR4gy0PEqcfEsQWNytRA1RN&#10;lHqmMm81R2ZebCMoimQZBBn6G6FWccRNR6wHKoPhPCExpdcgNns7gaARyT9R3PSFDb+5GQq1RGrm&#10;qlDqQttg0FLubGfuILe3Y73rS+VQJOEotR2l68mdQCy9ZubVYTUwLzby9qKkYyRMpUwXIG0TVabg&#10;dshWX++E+jCHGj0qAYLdEJIUzzZyuLMgefEVyJet9PS2j1OLh8H2CDJrpXojVppU4cGiqE9yr2PV&#10;ZMrAaLO8A1iiOlh1YrXrgF8qTKm08E2NXoC/Evgh01WqCho55KBHoBVWES3z8bSMTEIDS/JK08pY&#10;LSIDs3XxX5DY/YR7sRF0SFkDdCqq0METUmI4DAE/jy3FEbeQUkdI8KU0gtgSBWsYCAsY3Y6tdlio&#10;xltMyghiw/KGR8KDYWlEP5Y3vv4NV1AGz6FziJqxQt18HrRf92UDcU708E7MRtnfRtMqzKGdtAHK&#10;cRCgIUe24BtNF0aZzbfsoCKggUvg5Aha0i/jXhGUiZ36RuToVECPIDY3D/0yYRWjOMpGKh00P1a4&#10;oEvBCD3KIxQWKVWh4oWoRjU9mcY2dGFjWtorRQ2ENjTFsfaGI9Q15kFGGhvauMR1xLhDuuaYH9OG&#10;DCAj/Q8q49hzjRXlRMNjEZfcBQw90F9ZoYChggttcvwwaAyBs1FhU4MqJHgWSw/HOflduCppsvoJ&#10;3M2NjcKjUuAGf04QvhduFGYpnoEejON9rNBByANah4/HNrRTKiHKyyCQbg1LipVHIM2b7XJjIDrN&#10;Ufo2CgrE9VHytTHyxewKjwNGZDOkVFEUR1xlVgdZLMwog8lD6doxFpcwfEwYhR5u4XB7BpYP+GGE&#10;8BuhDR5mz5ALG3c3gJkG4jbe0CpjhDYsMQ6Hoc1z8SiKZprEjIeIeHVRDHwtTzZddWAbkdkGBjwu&#10;eUPwI3eL4BAbrDLYcjBQYfGqhtKSYe7qouZodsBMa1ezDBYxKtdFmMQwfWH3BODHI4282PCHwjfl&#10;fzGbeZfA6MWvJwnxX5Iw57UQlj+sX9yIGcMeRXsxGA6GLkxf3FqVNEWiUgmUsg3mKHm0EdbGgTbw&#10;o9OCXT2y1blhj1NukHPXGxjwMMthnHOIjZ6f8XPrnaNp4MQpOjkbjhjIY9bIrQY2s6zaqu6bdmo7&#10;hLKppodRLdsSXVUuFaloKIOKMHix1r373P/4tPmT79d+9M7D//NnE3/yL9f/9CcTf/fG5I/fnfpy&#10;9/qBs8a1h9nUwuDZxuDRUv/8fW3PuZX3dtz/6cdXfv7BmV9/e+vwsekr11dfPGlsrrrNdUOuuUrD&#10;bm1qmxtitSJXGxpoUwzXWt5y1V6tuUtr5vK6tb5uNephs2KDpKqm1k2rpRLK1hLNRktuEIjWqkj1&#10;9VZtrdnYaAkMaLMUh0eMgrgXm2fgZcB/GX6ECRnQSVaGUWhaVqMprq6Jy6vK2oZWqYPkSkOqNMQq&#10;fgOSJek2SDYc2cARbUvUTFHTGpJcE6RqS62L6IxMDzZ0O8xj14bw4xBbGW63o0EJ+RjAcAyLKGL5&#10;ssNemnXipO2XhZez1JIlJF3oxJ4bB34ap+2s6Edp13YTRfVFyZEEVxY9Q45dA/p15lm57XY1o1it&#10;Wo9nqk+eLL2c3RAqgtZUHcm1JbdRj2Zfiueur+0+/Gj/8evz67rp93S3E8R9P+oZBgWzNqpms241&#10;GzGlNtAGhjEQpUGl2r9+2z94bPP05cUXS2FNDQQrle2kRsHTW4LakZSBbg5MayApvVrD2agYm025&#10;Kmh1yW/IwWazWFjzHjy1rk02v/j+wXufXX/jo8sffXP3wLnViSf+s43+fHMwu9R5MpNMPAzPXle/&#10;Pdp484unf/nG5P/5T1f+/BeTf/fe9JvfzH1zQrr0IH62OdhQBzVjgPXJt9qeidU3NeRAlwNLCxwj&#10;hgx1TKqbycgwNF2VFVmUKFCUF9g18FOnhJo45Y5sdImBa7aKd4R82SCR8RaIdQGEd4G/TXhxIpZM&#10;jWA1zRq+dOzFQRtvEye8RGDGS5f4cRamY4iNv2uYigPZfFrMSVcZ5M1fPXuE1tEkTPJwBggTwtkd&#10;Pw7iPC1AkR+jh0Ns5MXmYvEgGUKuuCy9IwkWKlWckMsb86XFYgBJwj3XuPwBP8QRGhCwkKtjeAtS&#10;kcNbhKMx4UZYm0+YF8Qp5CqHvbhEhbzlqBmELeaBBCYBi37HIyktqaIgU4Q+VQeh7Q0c0cYlynPG&#10;CikQMIcviEfCUzOiG6HBevi9OMQ2rFjKIDa6OmJgEZo51hS24pAnGpYV5ms23OlBGz04ZTCcxyA2&#10;WoDGPdwJDoS/BFvahgsfOLHA4RHY6jaG2AhlY9Iix5GtYvwWw2wJHEFjQBs5vHJXNYopH0NsLOQz&#10;SFk/z9TGqxbk0CjIi82LE7Y5MiIWasp92VIKIyU/tbTNqoF3Sl6XPMxo441twlEqCZxCJaBf0Kvt&#10;vSFiNVKlhloTiw/gcFsEpYuuMiDMTam4MVdIeGF0zADCJfAwLzaKGyDOYS31V8AZ5sTM46lwym9N&#10;gaIl6UtcEeLMuCnTvjKofylLqsv66Wk5lhdD/RtR1Cn8MmPFDViBUebaRnGjeWLGgUYh+K+AszFZ&#10;rMBo2CuDbjEGzrh7mhZ5ZhqCBz1oo+GwUgnJdnfMyWfjABw1WG0xjosF/TzahlAvg63ChMqdUXF/&#10;qME837HNPN10qNmsZqjXTUMWC+J0qOYY2LSU6dVgYBMOqR2Nd8rNTqyyfW7o8Fzth0LOIbAxedtg&#10;Tpx+bHVDAzZO4akZDwIlNu68xvE1u0uIWzAoYQjAWBBjWwhNMbIYs08QGzMx6AG65IUQDNrhoE0Q&#10;GzM6wM850QMi64BBbNwSAdGckdUKyYtNSgw1t2FtsQpyeIBYo3KfidODzZLaXTybq+aGQhU8yUkC&#10;phwBamR5RWTWMfOTbFUGuuEUBiyMPjE1tdy1u5HHQ0RLnyrLFa6B4X3Kc61RTTlPKhyQXLpK2xvj&#10;azrD18ZBo1S1r3Ba/8aLbZDq3ZQiQDshhYL2fBXWa9sSc/CozVRpprpYwE4Mza3E2iqIOviDm9V2&#10;dTVZu2ffvlg7c6F+YoIyzl+fIoesW4+VG3elM7eaJ69LB28oh6+oRy7Jhwhfq31/ZP2Lg8uf7l/6&#10;cN/iBwdXPjqw/CHa+5c/OrT62fHKb862dl6UCWK7KB29Uj91tXH6kTC54D5XM8HftrLtON2K4k7g&#10;ZbYeqWogK6GkwuhOV+oRoWzr9ss1kDWzas4s6y9WzdlasCIXdbXdlLJaK6lIGdotrV0jlC1aEdJ1&#10;paxK+WYlWFgxXyzbL9a92c2QZW1zni9YT3Fc9V8KyZqYbgjlci2Zn3VuPxQvTkrH76unJqRD11r7&#10;L9V2X6j8cLGy93KVIDbQpcZ3l5s7blRPTLbOzGrP69mm0SGITS8bFXvhhXTrWevGU/XaM+36tHZt&#10;Wr8+JV15ol5/6dxeYeUOlpOHL8xbj8TLz6XJGfXeujFPudjaPoPYunmXagzwDwejhujVf9yHT4sP&#10;v0u32/1//ehHP/qjP/ojdCVJ0mEfXuvgdyE2NvAPPhO/+vs+vx9iC3q+SV5sqwvazGN1ksi++dS7&#10;tZ4/X4ymntu3ptSr96Xzd4Wzdxqnb9dPPWhcfNi8NCPc23BnjFwItoy46wWlPRvcfSBfulI5dHF9&#10;//nNH86ufX9y7Tcn13+D44m1r86s7bhU3TPROnFHOnNXOHe7cWbZeb4RztbTpXq2XIkW1tyXK9aL&#10;ZfP5mj276c5X3MU1c3ZJeQ7atBaa4ZrZ0+RCEOOmkop2aTpty0oNLVTMRLcz08w0ORAr1vqaBmV+&#10;ueqt171aza00nLWmu6H6FT2sWb4Em8MJqUJX0EmzQSceRO7AbpSrq/7MLen4TeHYdeEgkbTnqrDr&#10;fPM3p6ufH1p7jweK7l1+a/fSW7uW3ty5+ObOhV8eWf3k2Prnpze/Od/4/lpz/03x0KRw4o544pF6&#10;4ZF24ZF+cdq8/Mi6eF8/NyGduNY8/Ei9t9FZafW0zbxVT5wmxF8WGd1C7/gqAfNSPW5Vo1YtEZuF&#10;KXYcgqKYt63GBBlOOYTEkoXp9UCt+Uoz1CS8qCzikjvZShAc/VDfitSuL+RmPVY33Bao6gutRFFK&#10;U+86etfWIH3KUMZK0AvVXqR0PbG0CV9LZIFSoZmUk5JqgFJRAjUPpcQzOilBSxCOOZ58GCDJ/Ndo&#10;Tqsf2Vt4PMrUphahkocQr3h4PF4rNhqhhiOEMkSqR8jmcNODebSxtDy5I6eGlGiQ8q2QZQQoHHsr&#10;DgY5vjhJ6sIjKiGIA6nwRdrwMdXc0kvb6vruVuwNKOYUQ8SMTVj6ajsEyYUvZG4zQafBc6tZ/dDd&#10;pshQfB3myBbRA2Py3H39e2kd2+x5+FL4akaHfNbwpThJqd+KzUaA/wW5Gak8yxuWOhABamwXiy9m&#10;WPx0lmF0vNzyhc3fLuJBF4sxZVhg2dOs0d4XVrvxqox+WjVZzgXMBgbCzhgqhzaOOOWEU9yLL67g&#10;p3U0dpTIliObJ2fFUQrMpqMKno62045pH6+XQZmgfbzE9Yoo7KRJvwCh4eahlXgmDM3UdzJKx8Yh&#10;NubIRjwcS4L6BSXs31DSKaF1cX2Ox36yaAKmljEFEcoZEW8zxZFdHTqUQXeEash1RCiCHN5iLm88&#10;EJV4QHGblDnQcI+XAVIxw7bGQZeEbUWhH482ijEKd2HbxZifw2evoWxDb7uR3kmEBl1ifnMsOJQw&#10;OCqVwHIDm6xUgs2qcYEBz4mnwnPieXhkqEsBnj6rL0bp4XAcPh7Tp1+DAikjMphxin5cJcoYD4WN&#10;EFBIajdlbQvATIghq2zwOtDGzAYOmZHlwC0NXMUpDBiYFqxNhgofy4eMeMh6ARtsDRgnOKINw4MF&#10;41BUKushTwHOgB6O6MHO4Q4FsOIsGLYsARCOZAGCD/eOM98LYZWhk2wzVngUthxZhixlDyyusWsD&#10;7EPw4BQmGYfYyFAceWpwZI1MNWbUMROUAqwszVKYgS03RIayWT4sYZOlPJc07m8CBkM1YKDCUqUQ&#10;TgbV8VsP786gNxi3MIlh5Q7DtdzAZOUL0Cbglvop4AsGMAxdS7d1zCppmqyBjRvJBqtDqiv4Q9BA&#10;TAtO2NVj254b/2NTjLCz15Ks48nRObbzQWDGJdjzr2MH4OEM6DEZUqAoukIN1dL0UDdj00p0K9ZM&#10;X7J92TbFQG24QjOVhLzWKNc24jszg2NX7A++W/rHd+7+1c/v/PUv7v7tr578wwczf//e9E+/mP/8&#10;0MaxW8G9xd6L+uDZZvfuXHjy1sxXhy7//NfH//X9w29/PPHFD0+Pn1Vv3W/PLQxW1we1+mCzulWp&#10;GfWm3ZJaoEbdrdccSfREwWs11dWVanW9IjYEtdVSmk213tIaotWSbUGxW5rVVNWWwdOuiTWlsSHU&#10;1pr19VarIvJYUZAp27bqUVJulqnNwh/Bj2Gzllk38wv0601DrihGw7Bali3ZjmSbgqE1VbkuSXVJ&#10;3mjIm02l0lKrAlFFQFvZbKFTWKs1ljebKxX0uKKRGH7uRISNh1AW4iTM2umgVww62SCP+rEfU8ZH&#10;9jtJAphfvTwcFNGglw/aST8Ou6Ff+kEvjLfDfBCXg6gcWOFANLYqrXxpjdTejUomq4OWutVSthrG&#10;YEPqP3ipnbw2f/by44l7S82Kpoke96yQhHJl2b5+p3no5IvvDp99vi7ocVuHep73naQt675iBNW6&#10;1RQ8USplpavpA1XHf8TgxWz86YFnnx58fvzm3JN1t64ZLdMmHMhUHFXXW5JWN2zRsZXAEF0Jf/OG&#10;VpXSupLXpMFKtXz4ND17ubX74ObXPyz+8oN773/+5NuDc2cntOm1ZEUdQBVbVIoH84OL98s958zP&#10;91ff/HrhHz6Y+pu3J0H//b1bH/wwf+xq8/bzZLFSNrSBZg0Uc2BQHqPY1hPHSF0z8SysK7DyM8f0&#10;Ld01KTOlhUd0IElM09INKiGqw/J2eAlRNHCKTg66USFRxsA7AztUWrJQa7WqTbUl44vivcDbwV8x&#10;vDIcBaP3y6LATzTQyRE0i0PepouXLvai4SWWjg2EN0sVFAgQEF5VXOKvJ72ADCLnryfYwIyZMUPk&#10;UrnSkAV7EqDPUq2B0LZYMVCG1JNM4LKCMqzpFskfhqmRxGBJHgnZZ9HoGDjkVxk/Ifi2w2I2SSoy&#10;cG0sP3ljKD9HuxTo50cQZDJtb0QJxCnf1UAjjlIIalzCcA6okY+bPizPCWlJ/Uy8vy7GQWgQ+obO&#10;MfQ2SrvG5TYGcsLTjkU3iK9coNFKxFcfWlmwxGDd4IsUg8Bo92i0F0JrE1+e+HqEdYa7b7N1wwd/&#10;khVZ0R5Pzmi4h4Rpy043L9vgGTFw2A5KQsIrD4RZRl5sI4jNxY1YfYMoJ4jNTxJnVFqUB4SiM6Vo&#10;0HacFwGLNgU/+jEQx+FYSsfGokHLImsPK5DylZ2UExY0yrNY8LWeErYSysYLMZH+A+JaCuk/HE1j&#10;RaIYAwFbXI8CA6W5GDqy0VXWTwPBhoFcQwM/V3swhKtS0Ky4zpb1KPaTq2esn5Q3DMHtoAWxeYYD&#10;OSQ31vHiYUQqzUO+clDVGL4WMnyNsrAllIKN15gZ1z0wWco2OyXPNQ6HDREx5pjGQ0HdUejo6zSG&#10;0sYQW9At4q0OLuGU42vkvMZiSGkIFPI8sBjE5vcpGpS82LqpWYQEsbHwT2KAKs7AOPQYPBqU4XEM&#10;YqMNaQarjZA1tBnKRs5xvdRlMZ6EeTEnMq6rQ5MHQbHHKdfbif4wxCZBb4fsz0M9j4witjqp1+ep&#10;2Wi3HmNhHbwOsXGLA5YCNxbAxnM6czMEPHxjHk/CJrcN5sWGh0EDBggIbJgNlhdIjDQYX1KMyR08&#10;g1FiksjuZP42vlruwBRqe3ppaYUlJqaUWjDctJF9yglWGA9LohqjrNYBbEBQMzXl0uV4mVQ4Yg4j&#10;lEqRck78BdQczwnDx5Iwc2wOPdcYYZS5FdsDzJwb/Ujt+GLhcEc2HIXMImwuD0By6Wt4jC0irefK&#10;bYs5jqj1CKQ0MXnhKmWktmNYjmpmNnqNSlmdDh9cbV241Dg5oV58pN2cNsiFbUq8drt58kbt6BVh&#10;3zXp4GV1zwVp5+nG18cqnx9e/+jg6gcHVt7bv/wuGvuX39+3+MG+pQ8OrX52ovL12eauC+LeKyqH&#10;2E5ea555LN5d9mf0XPK3rWI7zbeSpIOXyDMjwwh1PdbN1DQyUY2bkl8TvIrgVkEtp9q0K3WzIgUt&#10;M9Od0jQzw0g0HJ3CcjtoiErU0JKmVcp2W5HjWtVa3rQWa+5KI1yrB6sVd3HDnt9w5iveophsSMmG&#10;WKwK+cpS+GBavjIpHr8nn7yjHbuJb9fYc6H6w4XK7ku1vVdqB67U0fPd1db3E/WTd8XzC8bLZlGz&#10;eobVM412s+Iszki3ngs3n6rXRxDbtcfKNZy+MCcW/LtL8YOF8N4LY2JKuvJCuTur3d8wF6SkFnYp&#10;ULS91S96/zO82P7qr/7qj//4j9HFIbY2+/BrOHJu/mFDfqs26OufIdPv+fx+iC3Zjp3SrsXrK9b8&#10;S+fhS/fRi/DOTHh33n/40rn31LyJv+CUdvmhcumBdOG+cO5+/cKDxsUXrbur9jMtbXo9LWw7XmG+&#10;9O/cp7xjI4htfQixHVv54vjKl2fXvr/S2Dcpnb6nnrsnXphsntmM5qrJYj1brqVLlXBhzXu56rxc&#10;tWeqwVLVX8SPY92aW9VfbljzzXANup+9pSulKKeCUap+1/W6jlvYTm55pQOyC1OLlWZQq3uVRlgV&#10;koYQtVphUwwqclQzo4aVNJ1QtQPZg8kGY7iTptvteBB6A0fobGzE8/f0s7flE9eFg1eb+68Iuy43&#10;fzhb/+rk5meH194/uPLOnqW3di/+ctfSmxxi+37+jf2LHx5a/vjE2ldnq99eru291tw/0Tg60Tx6&#10;Vzx9Tzr7UD0/bVyasi89MM7fkk9ebx15Yj6qbW3KA6vekZuZ10jdRuiKaShARiRGKxUbsVBLhEYm&#10;CW1b6dNugNWnnQG1JJdankJSLdxmpDdCDYSGmFp838Ab5BLkTtsTKaadwtqFwm4kWi1SKr4Aqoei&#10;mOtGz7W3A2vL07s2nqGV+0LhMrJaudnM1EaqSKWpUL1k39qKINGcrczoJBxXEhOvFZvN0GiESjNS&#10;KbVZomht2+x77iBhwFmilYGcESffuxBioxlpzVATEhOyGCIVC0AwKCBYzV4I+QuGFnNwawYSIxnU&#10;ilQls6xeSE7FDIyTCk/MHDFzxdwDCRlWFxL0eulYPd/bTnySv5TWDXOSWM9dEOdspQ6IXNhyHX9G&#10;sxe425R5TS0iIXb49xJiqxWZrRjPafAaDmOIDWRQfWgPnFKKI5hdMOPvQPhaQs5xcm5gqeMrFgfL&#10;+GqKZQ+L2XitlRhwZrYjp59Fgw5f3rDyoRP8ILSFyBJfg9gwG2bmpbjJzW2UZwGXMA8IDT4WV7G+&#10;coiN9qYSlyC20EKDqwJoSIEp+oYaOzZziXfaMWkYzE/ezcOgTRBbukWObGE79cvYK0ARjmjj6m9D&#10;bFDCeFq0ocrFUTDoc3z/kyltpLFlvQ6IUKchAFcwbWzk7UU6HBE4RzGnBJmRSjfeNaUJX8UmoAFi&#10;QzrgZzl3yyinAl68iD4UWeisbhRYVO6TPMj84V4xFNkhcTSN9E4G7YHGaiV7yKHWiE7w4DHIeY0K&#10;IAzd3MZebKTpDveNKbKDvj7ThjnEhluDCBFj29Q4opMRhY4SjZ7HZ3p2zDa6+RY3lG+Heb1xtZu7&#10;47EvQgNhS8BmgP3ATAW+S09g2dg1AMR5YFfAivhtS4PqFbCxOTddXD9gxME1GghzBaaLZlAwDqwX&#10;FndDPKPEbZSpmvPjSGAcy5uma6bGEmzD3IF9BbMtTXLYWjAI0QNTjTtc8DYaY6OLzEJchUkGO5Ol&#10;0wahE5x8LHh4m5uFZOOxFEWwdSyYt4Ii1AWh2pIbEuUm0ywWLkrW79i9RREVk6dRY54UmI2MSZ4V&#10;zqYoLUaUI4lcSEAsm9LQbQ3fhf63EjKVLaq0wMxgKjAKu5cFc9EMkR+hR4NZLmkM0cNtCLyzTao8&#10;CAvcY5AZt9K5oa6xOobcRCf4jDuyMV82WPsgbsOPITY+A/GMEk5R+jmNMprrZOqrOtU6UDxVCxUd&#10;5AiGK5p6y5dqVrMeS0IhyluC1F+TBw/mBgcvuR/tXPnXX8/8/a+m/vrNR3/5xoO/evPeX791/58/&#10;uvvh7iUoX3cXOjP17fnW4MmGefHh0tcH773xyYl/euPMj9889+6vH3753dzE7XDqSW95tazWtkU5&#10;ULRY1qSm2BSEsNUKTCOVJF9TnWpFkAVJlRRDkjRB1BqC3iSIzREVR9Adigq0Kfe14uqiJdaU5qbQ&#10;3BSFqszxNX7V0QhfQwOniqzblkdma1zGLgwCzxJtU7ACLYz0KDZB5A3r656tWKZsmk2Fk9VSufcc&#10;3VfUI911JcNoyFpNxFVfsRKTILYUgg0vK0O7y4Qgti7Uw7DHQBACPvADcM0Utl3sDdJg0M22O+lW&#10;lvSTqOcHPcspBC2rS2FTLZtqUZfay5v+/anG5esLd+5V5xedptwnMgdVdfBgVj9+ZfbCtWdTz+tS&#10;w7K1OLLKQM9UuVurRPefGGcur3x/9Pz92bWWHetxx03aVlSoZiipbrNFtFkJl1fspZVkaSV9/My/&#10;MdF6d+eDb04sXJ6qzDYSyXFl/BJdPYrcAD9aUVFrutE0TdEzBFcVLU2yW3q7KqWLG+n9J8qxs5tf&#10;7nj0/idToG/3rh05q9yYCl+sD1a1wZo2eF4PJuel0xPxjmPNt38z+68fPfr7dx/87dt3//v7D3/y&#10;+YsPds0fuGo9XOguCQPBHOjBwPIGqjmQW7iRbyqha6S+nYcu1pUcZOueqRJUDbJ0g/IJ2g4osMHp&#10;mQp++ToIDZyiExTaVELUtwJycBtBbHg7xkAYXgcQ3ia8IHiDTOZxxvvHL07EaoNCRIzfMv5Wghkv&#10;IwgNDrRh4Dgcm8+AsRQlyAhD+BvK0Teex4tebSZGOF4GAUWCgvm3EmRmuRAIOFVl5gBLtYwNhq8R&#10;JMegNPprgBltzMAmIRQSnCrx62CAyCKpyEAuiuXksBf+l5lzGUfZIEKHyJpH4BpJWuYgnKVFlhVR&#10;hFWfeiB4CWLDcsA8iyGiceTbJBgINvSjE7IatyCByZK+YSCONv5b8P+mk9jnQBtH2WhmRq9Db+NO&#10;EHesxvLx2iJFftNYdzzKy8YhNsK/sOjYroc1aOSwNowMxRAMZFtBPtvmoSrYuIRRWNeyokxzSrIG&#10;HobfDYnja2xyWv7YzlOOIdwrzRsRTpmEJm81gskyVlSUFTRwKVsjVAv8bwcOc3CjaNB2J2X1EDgR&#10;86jWAfeP4+oHCxfl22+0rHN3ddpXYxuETA2gRZ8y+7FSS2zrjhQVHPlmHtunJAWDFA+WoQLKCfcp&#10;wxHqx2hfkHQnEBQbBr3hlBJZMG2H9BwGrtEojqMxVQ3aFBFOwYCrGMs1LvDw2UbKHoPY2AxojzQo&#10;mpNyZbCBAe7SKSggFGPzxKEqBxQlivYrfA0vcRygDWabpVfjUJrxmhcbOsdeabgEBnSC/E6OS2OI&#10;Df0cj8MpCP18ODr5JFSwMvOhBtusDhjIZtovOnVGuGSVERRjUonRw7OzMTyOsq11E4v1Q2f2qKx/&#10;5vUyp5OAn6g9DMN0RwUNNGYC8HAWKPmvWwRcb/9DgaIMj4PJAK0eAyOrnXpbBLFxKA2TEGo2ShpD&#10;yv8oloWfjkuF4sitA07c0OD10PiTkGUBm4IlsWGl2GQxJucGEEF4saWmeOwIT2K2KW7U6adGm9Kx&#10;qbmhFSbsO4l7MxRUEQ42Gqtlx8KtWH5tnDLTdcjQTE0xtxWWTI27qhndEMxUKoGBcZSWDhOmthSb&#10;YmQQasbY1I5PfmrbiUPIHUFsWjeQ2x6VR2AoWz3SQM0YVh5m9vReZG3H1iA2+p7ateW2JeTgUauh&#10;XI/0ZmK2EpiEsMhMNTOFLaHRaz6JH10TLl5unr6tX35s3po2Jqbl6/eblybqx69Xj1xq7Lnc3HtB&#10;2nmm+e3xyhdH1j89vP7R4bWPDq19cHD1/YOrH+5ffm/v4gf7lz48vPb5ierXpxs7zzZ3XZaPXZKO&#10;3WidvS1ffKE9WovmzFIJBnYxyIrtNOvhHaENJie1ncL22q7X1e1SMTJJT0UoTWYmG5mip7IS4VSx&#10;C9Pr2F7HcdtEXscNegahbLlk5qLTVf2+YRRC098gfM1fa0XroHq4WvWXK95i1V8ifC1el8pVpbux&#10;kT15pt24I524p5y6Z564pRy+0txzvrrzQmXXxeqeKywj25XmjqvCzonGqXvS+QVztlXWnb7lbFlm&#10;t1X3l+e0uzPSrafq9SfKtSkKFL1O9UONiSfqtcfK1Sf6tefWTfTMOXfmjIcL5lTFXpLTetQNWUXR&#10;rfZrBUU5GDVEr/7jPnxafPhdfgtii+O4zaJEi6Lg+Bo+nBsffor+4Uy/8xny/Z7PH4LYIjs3q+Ha&#10;qr2wEDxZjJ7OxvdnwrtPtInH2s3H2nVeURT0WL8ypVziENvz5p0V86kS152O4peWmxnP7Jt3hLOX&#10;NvZfWNt7fmPnmbXvTqx+eWL1i8MLnxxd+gynVxr77sqnH2jn8H822TzTSFab6SqO9XgFv4BNd2HT&#10;WQSJcbUZbFTt1U1zuWqutfyqlop2W/M6vpGaZmz5WK3a0KspeUFa5EWnncGihoSFUE5sosyyc8dO&#10;XCt27FhzUyPKjbgwsYxGsR0nSZymcZnnvU46iMO+r5a1Zrg65Vy6o56+1tx/sbr7Qu27c9VvT25+&#10;enT114fW3tu/9PYP87/YOffznfNv/LDwy+8Xfrlj7hd7F97Zv/z+0dVPTm5+cX5zx4Xq95c3d4Ou&#10;1w5ONA5PSice6GcfWGfv6qduSIcv1/c9Uu9WeqvywGz2ZKEIGqlb8+1G6LLs+4aQya1UrqdyI5Wp&#10;qErHo0BLFtAOCQVxJrACyWxDgNpNCAuGW+Eq5BqEmrwdCV2/XljVzKinRiMzm5neSCFT1HooNwJR&#10;TFSjbTt9z+66RmnVcg9Uz21QszBBQmmIJUSbQQBT6ZjdwNvKQHY7NfKoFdmtyBFi3J0SkBFllOaf&#10;6iV3HWc7dgcJh9gYCOXwsFAZQpM9M56cuxaTCGa7HFY/VlkMKX392JBDVYk0JdbkSBVDVSJHNtfq&#10;htZWonUCsYBIdVqFJ5a+2A5Abse3IaZzG2RR+oAQfy4Qj+pn/K4A/rYvdUK5F+E5yT0t0eXc0jtU&#10;+VTJA3wjTuxLYcGwlMJW25bWtqmiaGkaXd/oBlo7UHIX30tMCGhjvm9USVpru2rpyDnVjR6ucCxW&#10;FAsYzyTKO/mairVwjLKBAUsgLtGyF1kgwtSw8jG8jC+Z6KGldDzJa4kYcJXuRVkbqKS3MQo4xV1s&#10;luuBbhc5cmDJgalDkW7HQTdz24mVB5JnqKFtQIHI8EJRXXNw4mglvptHPBQ0YjVDw04a0ZETx9ey&#10;eAyxsfAB0t5IpSMFjpQw5oA2gq5eV9GIEhbpOdzzpKhSGo4278z73XK73x70KfSg12ZqHGlypAgy&#10;xzemxg1HgdDm+6U4YnKop2yXOOf4lBsFhmMr5B7Anb+GrmQjoI02gfG042gIEE3OvhHHCtlDUnol&#10;fDUnpiKhrMDoMHx1TNB90TnC3aAT+yxNm0eb0qyIGIfYCBSDhsqqGeDZmGJNnTxCBMQbIz87QuLA&#10;48LWyBjWRtVFh1/BY8GnDAjjgTBDrzQ0GHbGd/75Vj/xwAjhKNhr9gysDh4HGmvDwqMeLBnYNpwT&#10;9g83WmBn8au8EzaMqhuKZmiGiTaGs5uSlxzsqCFcNXJk4JAZt/TIdSJKufcE+mFiccMPbNy7AY2x&#10;HUht1hhadGxOEFmSLL6JhzjBTGUuIVT9Eya0yCA22NgGs4RdGLOapcOIFRQQM001HdYpi+LkwVlo&#10;0ylzLRkDamhzTxOcopOFdDHEjUC3sc2Mfwg7Y1ALPQN3jmMQGyu/AJOeVSPFcIzChGR1M0SMjPnX&#10;ADLY7SAOsdFjM5SN8/whiI13crBgPI9pOJpm6viaomJLVFHUl0CK05QDSfMk22rqWsO2BA+yxpRi&#10;VRnUa+XjmejKROv7E7X3v3v+d+9P/+nPJv7q3Sd//uajP39j8u/em3p/x9z+i8adF93Z6mBJKF9W&#10;4ptPnb1nF9/99tm//vrOP7778L+/8+CrA7W9Z4xLk9b9F+XyZlITek3Br9RMmVadyDczpWkHtqOJ&#10;kmeKhowLFU3YUBtVrVk1m4otaq7ogpifmmMpriaYDGITxZrMg0PRo7YMHA3J5jUQiKepqZJl6rFr&#10;567Vs42OoXR1uaOKpSa1DbVAj2/lvp3jhXTNMFJpiy1UiNCOdS81g9wK+1FZunGkOZ5k+LIZ625u&#10;h9QDMxaCJGuTWRxtldmgSAax33HtyDFDQwtV2WsJWbOZ1Gp9kOe0Q78bxQOQ4Q42G9GjGfXavY2J&#10;KfHxgrfc2J7b7Fy509p77PnRs4u3HmrLrQFoTR+sqINbL4MDl9bO31x5seJLrdg2ujC/fKNtaNuK&#10;2J1bziYfyN8eenDyxurztaCqDRpqt2X0VbPblNOWlK5XnKnHtctXX1y8Mj8xuXljsnb+8vKRq3NX&#10;H7dm1tSqmuCFwtsUWVicncJxQ1WzBNeRfV3tKlJZF7qgherg4Ux49npr99HZT7979MFXdz7b+fyH&#10;I6s3prJH84PZ2mBZGMw3Bw8XB6duGd8eXX57R+Xv33/2pz+9/ee/uPN3797/54+fvrtj5ssjm2dv&#10;SQ/m84rYEc2B63bieJD4qa27quhokqMrnqWFHnmzpIGbgCwdnRaPtmaJDiFHLMe0PINc2HTJUFsq&#10;CA2qImp4IYPYmDsxMYzTseEd4dAY3g6CKBh2hlfDYWUQOEY2dGRj7+DY3YxzjpFrsHE8Du8af9Ew&#10;g8UGogFCD0ZhLAdj8MLyfs7M+QlxQ9uhpGlo4HspoqISlAYRxuPHyStNpzBzFV8cXx/ChKNskBVD&#10;mF4m91hyWGNDcIRswVSMhnVC+SYBIVyseCgaBL1BODFCeyg2GQCHHkhaCOQoHHm3QQJDrDHXNiIW&#10;SZokWZYVuMQFODFj1cBSwtA68OO3ROAa3+dgcB76h5JZJ+JAG79ED8AekiQ5w+aG/EPIjCoP8LWJ&#10;rVbks4bVhK1TtEJhVQIPW4koHQEWIw608VFszaJCB5gNbFi8xgtcVgyhNKyAo9WQbsE6+RbUEKfD&#10;EFolE6p1wJE1CzcdVp0hbzV0DmsXMOwsTKmWKNiY9KWr6IkLdpUldCOUrWyTaxsjDrrRxhhUFKzy&#10;GVU/xzqORXyoluBvzLzsX1/3ObLGNSs0oGmwX70/grdo249rIGhwdYhjZ79LYObQGFOlGDxHadqG&#10;AaRg4CoQV8OgUEE38zE/hjD4jBPnJwSNPwCbCv0Md6NLeEhoPiPIL6NCB21okmXYydF2oSUWCeFu&#10;UPwwP/Nrs5LQTkIPE7apagHIKRIzDV+HyQgdSygLGwg9OOVQGo64CjaVlTUYI3R8LHpwCjYqdMD8&#10;4NRXZQ2ofAHha8Ooz2H5Ag69cVe1sVMbYWcdSuKmZ74aO3Jkg83rZeE2hY6Cn7u8YQg0f1L+2f46&#10;V+C5ng8tnSyC0UY4eoYWwR8od6AXDBQrYj2PyI+siO1u7m9R4CefYTwJx9G4pTC+HfrBgFPifI0N&#10;dwTD0NAYbd6DwCZEVsPTmoEkJaqa2yzhGua0lQSWSKCmgVkmdi+xOhGuSglFiZJzQyfQ2zCCfI3X&#10;N6CMOqHZDe2tBFYYbFJ0wuKDfQpO2HpixyNquyCZFQY1Ya9tJ+5WilF67mqZY+b43/FxNFJKuCbm&#10;9hhiM7diixVAUNoeJw7VUV621GwkBoPY0OkZmBam6CDW+9yLjYoetDIDJGTgd5qJ24hsOdEJYtsW&#10;693GVHD/cvP8ldbpe/b1Z86dKX3ioXDlTu38zdqx69UjF+q7z9d2nWp8fqzyyaH1Dw6uvX94/b0j&#10;Gx8c3nj/0Np7h9be37/87r7F9w8sf3hk/csT1W9O1XaerH5/prbvQuvQhHDunnZl1pjeiOfNQgm3&#10;nXI7J+qT833UjsMSNlcU95K8l6adKCoCUFxGaSdJO+hJ4iKO8ijK46TM8m676FGUJW3DdwIQNBUv&#10;s8K2k/YDv21qodCyK6JblYKaHNbEoNLyNhruWsNZleOKGG7I5brZrzc6L1+at+/Jpx6op+9bJ28p&#10;hy81dp3d3HFm4/tzlR8u1vZequ+/3NxxtfX9zdqJO8LZeX2mWdScvuVu2VZPaEVry9bDOfXOU/Xa&#10;tHRlSr36xLz50pp8Yd56ql2blqmi6FP92px7dzl6uGRPLzuPq86ynJIXG4fYOttDIAsfDkYN0av/&#10;uA+fFh9+lyHE9kd/9Ec4wXJXFEXOPtyRDZ8hOxsAbnyGM/3OZ8j3ez6/H2IL+4GeaOvu0rI5txA+&#10;WYqevozuPfVuPZKvTcnXH2vXn1kTL9yJ587NJ8bVKfXSg8ZF0LPm5LL5RI5qdlv2CtNJ9Wn96kT9&#10;5PnVPeeWd51Z++7UyjdHlz47svTpgbmPDi98cnr12yuNvWOI7XbzdCtbAzWS1Vq0XPWXKt5ixV2q&#10;uMtK1miFmxxiazgbSty0StXrmW4bctO0Ejtoh2knj8s0LfKy2+n0e0WnjdMwj3EJv9egC103CNtR&#10;UEZR20k6XtHzyr7f7mAFDNM8S7MsLvOs204GUdD31LKGH80T/8pd7cyVxr5zGzvPbHx9ev03hK8t&#10;vX9w5d29C2/uePmz72Z+smP259/Pv7Fj/o3vZn9OENvSe0dWPj6+/tmZta/PrH1zdnnH2eXvLq7t&#10;vrq572bzyF3l1D399KRy4mrzwPnKrjutm2vlojTQmz1FLMNm5jGIzWHOaKZUqGKuNFK5lkj11GgV&#10;NvNiY9GUuTPEoSjbGok2iC2c1gPK3E9R7szhVh0kQs+vZeZmrFUTrQ6BUlhiacuFRSibLzRCSck0&#10;o22bpaXlRqPw66ARxCa0bblrqz1HzHQh0+TM1ErXoaxhqd1O9SxsRbaYeErh6e2QpV2DeLWV0hRS&#10;VS0tqx8627HVS7SSXL2EGM9syLmDp4XkxROiLSbk1IaBFtvrwDOjn0BDhsSZuW0VjlU6embJsS5F&#10;upzBJvCsrXgEsbli6cvdSOknaj+JthMPj5FZSqwpiaEXjglR3gv1bqhiWoayie1A7cX6ILcGpdax&#10;pUxnzneaDIFe4g8b4hs1AqsVOZTGrqS0a0YXD+yC6qEoJMMyDmqB53e5F5uSY2lJnK2UVYqgtHRy&#10;gf8atcVKE2DFwuqFpQ7LGCcsb9wHDasvVr5XgFrmyey06esNnzaOMBZrHt8EAyd6cAnTSiyZAoag&#10;p+6qIDQwnDP72wUaYOBsfCXGVck3BJirrq7FjtdJYCSG/RwN0dPlwFQjG0QYnG8qgaWGtg5lOPZY&#10;zjXyWRu7rSVURZTqG0RYEl6D2MawFPQtaGPQCLkKSDurFOBJiBvX4ThBb+PJ1FgxhOFAMHAFDqcp&#10;1o+tbrHVy/sdqHrUD4VsRMyLjQjTcjgPwylMdRQ6yuCzoZ6Ktuk5sqG1FGlUu9OxA5/QrpSSssWj&#10;XGzQF/kDQGXEw+CL4CuM1NaR4sgQNN1zGIIWjNVTvl0MZvRrLpl7mmvBVOJtP4H9NSzCAGUahAew&#10;PNcJqHwBha8yvO8VUdAoYXCMqIcBcIQbogeT8EhSaOQUSOLCvhgiaMxCYEbCyGzAcWyx4MisFIqm&#10;QQMWBawPWCCwRtAJi0WhRPk28x2gUbbraYbFCiPA2iX/tdcukSWDTn4JnJgc5gruiNnI5GNWzhBZ&#10;84f5rWGG4TTPyjwvkzhDP4fShvR67CeLPBoCasw45IYZ2mBAA7fgXnLcmLRY+U7HoPRnsIqlhijW&#10;BLkpmTCzYeXqtiaRP5XcksmhjNgY+MWxNtXgRBAb/jQEljHszKAKocysJdAt4NFehOJRP6xitDn0&#10;RhHIr/zd6Ig2+AnvI4gNVjVBbJwHk4fci40Z4dx6I6OdJ1njEBsLWOO2OogzcLv9dYiNRo1MevCQ&#10;owXzhpNlTRJVVllVcWTVU/VQ0QJZdVtKrJqxHgSyQ/ia4EHWqA1fFLZkaVCXBsub2zef9Q5cVN7a&#10;sfa370391/ef/8VbU//XTyf+5Cc3//7tmx/uXDgzYT9eGjxd81akzrI0eLCQHr/p7DhR+/CHjTc+&#10;n/35x4/f/Xr+uwNzxy4270235leDzaqxvqlVV4z6mm0pYWNDwY9PEyXXEITaii5uqK01pbap1DeN&#10;puyImid5vuwpTV0TTJBUVxsbQn29JdYUDqupLUNuUL1RpUn1Rjmb0FBbDUVoWhpsL7Pr2X1b39Kk&#10;TnXdq234zZonC7GlRa6Z+VbkWVEgU6IIVzRcUfckI1TshKFsbTdJDN8TDaup2C2VUDbalfNh7Odk&#10;L3fiOKMNingrharklL6TOFaoq4HYstY33PkF9dkzc3paE1uuocaevxVGA9Xaml8xLkws7Tl679C5&#10;mduP5TVhsCkNbk8b+0/MHD27ODmlP1vtPF3pzNQHL2qDCw/Ub4+9OHbhxfScxSG2iEFstjlwzEGl&#10;NXg+H321786Oo1M3HjXmKunCprfRyhSzUxdjRW+vrJvXbs7t2Xd1977b5y7N3pysXb9VebDkvGwU&#10;G1JY01IHPxa8nmIj0GVXlMx6U60bluhyiK3W6lSb7XvPvBOX1j/bcf+tX19+6+Prn30/dfSicPtx&#10;PrNBUOC6QhDbk7XBpQfhVwfn/+WDqz964/7//t+v/K9/d+Ev3rj70y9efri3uuu8fPpu/GS1vywO&#10;RIOI8hHE27EHVQBSIzAUX5c9Q/Es3XdN/KeEIAsvq2LKoiK1ZPbW4PXWTQ2vg8UzryktFTRMwaZY&#10;vPqBZ/i25qBHZzVQLZU8yPhLwV3M6HVjLxo6CWJrSgrkAMtmyN8g8OMqXq7hC4VXj9HYYY3z8JcL&#10;bGOHNT4DxqIfpAlUV5QqljJkDW0Mp4h11eCvP8QFRIEkyKqkQlJBwqAfAgT9kCcaQ99kQead4Ick&#10;sQ0H/fxvggZECgPgWH0VHi6qGqqqk9cYJCQm0QwFr7+kgDiyBinKpSXYFEXDVTDjEsQvCMKW0DEm&#10;q4fSmGFtIPRASkNWZ2mRJBkhcczdGMeQ5X1DD04xnCQzntkLKTIzb0PUQ/7zO2qqgas0P0PlINVx&#10;igcwIELZEEzC9mx41YJXlUOZ/9qrFY0vUlhu8KPgGT85MyNag3AJAzEJiFbEJE1zqpSNNY7nIcV6&#10;xxavV97ZrMgPlQDC7UB83wiTcOzMi2L8r0JIM9E7JPT4WDfzgtcG5agZbdePIkbRDtI0pGhQiiSl&#10;MqNUS7QcQ2xkeJCTGvmp8c02vk/mYHGg/TYOsVEKCzCQ5kABnoRhQS0hNI2lXeP6FRQPUqhYAAGh&#10;b0wb4RrUkMgN/9XWJtdVSFliDmvgZCoNed9zFYhf5XgZeKChocG2Ffle6RBBo5uOiDNzIjWJPQme&#10;jetIeFooeB40KzwGS8QWlBnlX8Nprw1KcOyWVGCUebe5eYyrYyzMTEM1dCHUcdRjHz1GEsi+LXkQ&#10;597YWw0NXB1DbxaraYCxaIPQwEDMOa6WIIWWHMJYoAL6FA3KEqQw3M3huBtzWMuGZQ0Y9GawwFJc&#10;QhtjBWjUno7hdjtmrm2UZUWnRMYOSGdqP3RvKOqk5I+0cSjntOH9mvcZlHOc6pTUzJYTU4wNKTaV&#10;1AYzOO1uCrI6qVHEGvNlI4Srmw/HMnyNsdH+OswKzEbEtufRD+uDlP9RMCnanBlHJfPQCcI8RjvC&#10;g2EqcDY8reYodU+QEs3s+E4vNDt4YE9OiPAMZjt1egk6Wa0DQ8kNA687z7XdiwyGtRHB1mNoGjq5&#10;lUp+FeQCQtGj+iBR+qHU8SiXUTfQ+xEsO5Ddi422r2WOnrt2GbjdyOtETjtscYit7fFEbODHUeuF&#10;Q+it7VH1A15mlNUYbSWukPlKOzD6CUFs25HapYoHQq6LhS6XttrFVBEYhNSrh/giHGITqu3qfWfy&#10;QvX0ldbph97EC/felD5xv3npduXsjdrR69WjF2q7zlZ2Hqt8fGjtw/0r7x5YeffQ+ntHNj84svE+&#10;GgSxrby7b+mDAysfHd346kT1mxOVHcc3vzuysuNUZc+N5hkOsa2Fs0YuB1t2uZ23B0Vnu132y7SX&#10;Jd006afZdtbeLgo0ugmo6Oft7bIzaIOtvd3JunlSplknJ2RqsN3e6ueU6jrM+nHSDYLC4RBb2LXN&#10;RG7Zmwxiq74Gsa3WnRUOsSnluj1otnrzc/ad++rph9rZe9aJCeXQxfoPpze+Pb3+3dnN7y9U91ys&#10;7b3cYOUOqsdvN0/Pas8bedXum+6WbfdEMdlYc6cX9HtP1WtT4qVH6tWn1sRj+doz/eaMdQv03Lzx&#10;zLzx0p5c8O6tuE9AVXdFSmpB2+cVRf/nQGx/9md/9sd//Me4lrBAUd7LG/gM2f8dENsf+vwhiC1i&#10;ENuaszivvnis3p6SJ6btGzPh3eX48bz/8Ll167F+fVq/MsXKiXKI7WHzEgWKWs+UuG6Vkp1qeijd&#10;aZ25sn7oxNy3R2e+OrbwxfGlLw8t/HrfzHsH5z/aP/vBwZmPL1R2PjLO31NP326ewoRCsiblG0pR&#10;lbLNRrBadZZqzkrdXVOTlhTVBa/ecqqS1zISNeh66SCO2mncSXm60LLda3f63c6g1x1St7cNam/1&#10;QMV2B9TZ2gZ1t0tQfzsh2spBRVl2+73O9lbZ76ZbcdIP3Y6kJ/XZ7NYD8/zV5v5zGztPrn5xZOHj&#10;AwvvHlh4b+/CW3sW3ty18MYP87/4fu4XO+Z+/t3sz7+d/fn3L3/5w9yb++bfO7T80cnVL89sfnNp&#10;c9fl6p7LG3subey5Wts/qZx45J4HTahHLzb23BGuz3jTlaLR6Iqt3G2kTiN0qp4JMWR0Q3sA0eC2&#10;cr0aSdXYaOZUuEArPZVCRF3aDWAbAiADEodVRxZTqxVTiKWc2eCUtsJWx6tm5kasVmK1WVhqzzcH&#10;sd71pMJsRlLdF1qBKCeqXhhmaTXKoJI6m7Feyy255+mDSN/21Z5DgFGqCbEmZ5bVidzeEGLT25Ts&#10;3+hQwjWrTygbOFuJIiQq+bLlllo6HIpicZfknqayyFCC0lg1hkao1QMVhK/MtjuGPno4xXfxe0HQ&#10;j/w+ljRHijQBbKmltz2l9OTCbWVOK7NbhSd3QnUrNQZ5MsByiMXPlEJVDDWZ8nQ6GtattifljpA7&#10;MoQ+loFBaQ3a5qDQu46U641QqflyMzTIbS3xxMRthlYjsITYpC1+5osHTnwjHgYrUGFTKj8Koi8V&#10;u3JGdQ+sfkIJ3bbxFXxMS8yBQYhYYPCFDasXCEspX+EozJO5ZOMqX+doCWTZ2dBDftqvoWZYJrEK&#10;op+jZujnhFN+F87Mkq+VYNbYjbDE4kboxB1x6hSREbtqaJupH/bydNCJtwqvneixYyTQVAK3iNwy&#10;dorQygIzIXDNTgMzpvxrFjsN8cb1cnJY62ZBO/HAn1PQKNrk4MbUOA6ZoQHFa6wFOvEQhxrpZEMV&#10;DboX9DYwsBBLxpZEUAqh+bEd1GFiNcyGThrINDkOfoHTimigm/BSWbQly0C3oWbpQ/+nggaU5QQa&#10;qulR/U0DxiVTYTn6Rj5iLBEbFFmmQfKNYkLKGJHSyR6M8puETCXFzKTp5hT+wJ+HfWt6QgwBM/86&#10;hMGx7Gw4xbQ0GyyyEPo3OdChDbJ8T3eoGKjpUTlRm8oavCI8qm5bOKIfKjiFlCaUyo1nYcMQGHdo&#10;uCEr3ZClsCL8MIJtQFgTLJeROwALeyFHNtgnsGEYKGbDFFGpfBzFezKkDGYJrJqhexp3HBiDbmNn&#10;AXCin5kr5A4ABsLiyDghjzY0wldOcyM/COYKAcuKiBcoYA2y4pidhlNuquFI1hcz9mCb4QgjCadk&#10;E8KuZFUR6PYh+eDAYiQzktmKaICZDELm8WGolMzIUmFvsdKcGv4iRIZmwjpVZY0cGZl7CKxTWLnN&#10;WhMGLaxWMmjdMIK9R0TeZ7BdMRX4MS2uEnAG45CFgtItdIuCRqmTlVkYmcQBpS0neI4RAXCwnFmQ&#10;F2xiytaDqwTbvZYcitv2IDTQD+Mc7eEl7jXDOsHP2dDgnRS8xmomcMc3tPkkNI+Om+Iu+FMYrqJ7&#10;qhFqRqSZkWJGqhkqpi9R0CjIk5xA9SJLDwxVV31VcavKYLFWXHmc7bsofHyg+S+fzvzpv975P/7+&#10;6n/5b9f+4p9u/9MbU7/8aO7cRDAx3Z1aGbyoDqYqgxsvtw7dMr8+U/344Nwvvr7/k4+uvfXlne/2&#10;zZ642Lr7IHgx16+shs1KpgqpIee67GiSpcuioUia2NCkhi6KhiiZgmkKFmwX0DgXGyfutqaL5qjA&#10;qMo6CYYzZQoaVWVflXxBSIVWIsgDxRi01MFmc/DwqXdlonX3kbBR71jOth8OwrBnW1lmhzwmFJSY&#10;fuklseEZDdkRdV+xcAmdOIYa/jg2yA2tKPPLolvk7STowmJLPFiovTTqRH5hmrmshLVme37Zu3Fb&#10;PnR8/uH0Rr0JOTMIs4HqDVYb7Sv3hG8PPDhyae3pSntmo79QHyxUt6/ek09eWj1+ceXiA/fms/TS&#10;4/jAVfHzQzPv73p0+Pzcs5VE17q2vR1aWLy7jjVw7EFDGSxvdr470PzNnurxC9rjucH86uDedPBo&#10;Wl1ZzxW132jmL14K12++vH5z5umLxtqmu1ELGg1bkgJTjS0tsSWscJ4j+r5CG0FK01/bSFc30nVp&#10;sCEPbr0c7L1gfvDNs599cPuf3zn/5mcTXxx4cPjq6uScvaQMluTBpjVYlga3Xwx2n0je+aL2z29W&#10;/u4nS3/6s6H/2htfz397onbqTnBnJp5aaq/UsorYVdVY02JPNwMqp6q4UktqabKga5Jpaq5j4vUJ&#10;bMMzNUeTdVlQFFHFW4ZXDL9hCCYfkscMLMVWmqpYE6mKqKCZDEozZBOXQieiGqMEuuE1oXIHeAVC&#10;lkwtZr5p/JWhN4vlK+QINV4c3okXh4dz8tcNp2MCD94sDnxjIN4vTAhZ3E4KTM6H8xsFFrnOjb3e&#10;+CilJYt1gVLCyRrkAORD5EMCkBghTz1RQQNSgkkGyH1W7mD4rSHBPfKJ8gm7h9DAG017A6ycKAWq&#10;R7QPgzb4NVkzIFIgr1lAKOSkY8P6N7nk1CASMSfbn0AnJKpMeyambbFIUoc4qbizrKrKq/IFmArC&#10;lseKQlCDjcQvE9S4hIH8tN3uZlnBO9FDbm486dtIpBPWxtzrCGLzoxTrERYjx8fyQ1sjkOts1wTr&#10;C196cOQ7N3wVYxtFw10inPC1hoNxbFWihQlHDrdhXQMDJzBjCBYjviqBAaMwP7sFrXpgCFjpHqxo&#10;aDBkjb4lHhNtQspYTCjlU4sTOwh1x1GwqtBmDcl1XKW0a+1O1iGgDWw8QRvzXGPebawUqcsc4qgG&#10;Qkm+bBRbytK6QQEgv3XmyIb1HSs7U1H45p+Hq7hE+klBQBut70z3gIbDYCxSgWhLj9ArSqOBNtQn&#10;pn6Q4zz0LgZ4cf0kT1lWNSgqOAUn9CWu5zCVaRgHAKXFpqKlhKDhCAbOM97+ZFMxBY+pZFDzWDAp&#10;FbNiKh/pRX4OYxXPQxufeAbagEyGGWl9XP19RKBbFyplEffKmKVs8/KE3NlYiCgHy7j3mcPiQNHP&#10;4TNOYy82foohIDTA5rKwUDDwebgjG3p4p8JSEhs5lQ11yDctwdGGUZNRNbBXnaw8qF1G4NQz5uOW&#10;+Tz5GjmyJS6H52xo9e0IDTNn1RJSCvCE1k3760x7l1gMCmnpo2gVnMqvKfNKBjPBBikpkZa7ZG31&#10;SfnX8kDNAiXxyY8shW7PIkZHUSyYaoyaoYcbCKT/sxRvOPIAGtwOFgQ3RsCJadGuOQqegZ5kBPbh&#10;yA0QqmCQ4Qh+ipKRU0eKPSlyKVw0x3A8BphNOTX10rK6Lsw3QtN48TruyzbKGw67DzZdK9KbkU62&#10;Xi/0BrkxSLXtWOkFhLKV5MimdXwdFlxBRi6+vlH6LpbWXkLUjcXcFkelD4blDrZicytGm1zYWKfJ&#10;/NpwiTza8kAuQqVNKJvSwfyOVBpiwfC1tql2Pb2PSWK1E0pFKGQwlxxQa0tYzzYmDaooeqlxEmvy&#10;E+v2tHHrsXzjYevKreaJ69Uj52s/nK3sPLr56yMbHx1ae//g6nsHVt45sPrOwbV3KVE7TlffO7jy&#10;0aHVj4+sf3m88vWp2s4zjV2nK3vO1vZdqR6fEM7OGY9b5VrQt6Ntt71Vggi96HfLLSKOV/QoPRmo&#10;y+jVp9sB9bvdrR6oN+iD+oOt/qCz1YFukrXTrJMW/azcyrNeFLV9M5L1QFKDph4JRioYiaCEddHb&#10;BEFhEZNVtdgUegvz1t1J4fh95fQD59SkduSysPtsdceZyo6z1e/P13ZfqO+50vz+amvnzdqJSeHs&#10;rPaikVXMrmF1DbWoNfyVBf3eC3HisXyFYkWNG4+NGy+MiefGxIx9azG4v5o+WoofvDAnHgqXXsh3&#10;WC62RYl5seWDrOh1s045/Hq/A7Hx09/9DC//uz/DYf9+iA2ffzOAT/Tv//whiM3vekogLZtzs/Kz&#10;x+rtaeXWlHn9qXd7LX+2FE3POJNP9BtT2uVH6qVH8sWH0oVHrctTwpWX4v1154WWNp2O4uWmFat3&#10;xbPXNo6cmv/u2Muvjy9+eWL5q8OLH+97+f7+2Q9w5BDbQwax3WqcfKhebMWrYrYu5xUx3WgGqzVv&#10;ueGtC+GmmrTkuCH5DcGtjyG2bBAn3RyUddp5t93u9NtdgtjGKNvvQmzdrQEIfaD+dsqoAJWdNv6U&#10;XQaxZdtxthX7PdXMmy/TifvGucv1vWfWdhxf/vzQ/K/3z79zYOHdvQtv7R1DbPO/2DH3i+8Y7Zp/&#10;a8/irw4sfXhk9ePT6785V/n2cmX3lRpBbJc391yrH7irnmQQ27mbypELtd03Khenjbur8WalaNRT&#10;u5HardirB46Ukq+W0Xf1niOWZiNVa4nZYIVEfwtfG0FstG/QDTFETK0mA614MYFW12+0nVpmVhK9&#10;lurN3JI7jtrzVcia3GjFSpOC7WUl1bRcJy+2MqgyiK2aUnUFdSvQtjyl50iF0UrVVqSJ5Brmm5Da&#10;WShD1FJZgEhrB0Y3svqh2YNgtQllixUhVTnEppUQr1QWQM6CVqzLrBQDe2DCBAlKY+Guo9LO5N2m&#10;QIyyr2aXjtf1/X7odDwts2TaLbH1ti/ljgh5TRAbCxRtB8yRLQ63YhcyGktCoiuJgSEkqQtXxo0I&#10;YnOl0lO6kdZPtK1U3UoZdKhyLzYWE+rynHF4VMqtFlM9Vp1qmAZah2oj8Nxt+F6sIIPL+CnNnJTS&#10;F9Q7eP6Y/RGosir+CLSksb0jYeSkxokvh04v5WvkeHnjKxxfDsenHJhDA0spX0352okjhmOZxCWe&#10;vpT3cDwObT6WY3n8Xn4ndXLoH1BZAo+MROgliVNEXhnj1G9D+UjcMrYZjwEdOAvsxDdj14hccmfL&#10;wqCdRF0KEQ1gXRYRekBocIiNq1/QtzJKtUYpcqFpkS7I4ghI4XulHRKAxdtoEMrGQikZ+R7hZTzS&#10;gVeIH6uVDKEjeItDbENsjiuUHMYivZNtohJx4AkaKqvj6YTMWSwO0ZOUlOAsZWmG0eYQG+7OoTGW&#10;9IRgNeivuBefGXfHM4wehp6Bq7b0SPRgtLHM4EJP94bIGs3ABnIkDs8A1dlwbVKjYVR6rsHAE5tC&#10;PimxGhG5MnjWkBiO5jmw+/yEih4EzA+Og2s4ggGX8I04AAc7BOYBTAxYGjAVOFgGYoAXpadhOBpH&#10;yoZhnpwBPZphqrrBXAAcbpDA8MCE4OETwj6B4QEis4sc3yhhDThh+cA44cYPwV+vIDYqXUdG19gr&#10;DYYh86eAoQUiRIxdhQ3GCRYXN+3AxjlhlZFNOPKDwCkstCHEhkssqTaMNEIKWbQR4VwYaNjkXMYd&#10;vgyXXFdMfHmYeSybuGpg4Chiy8GpTO4kGgxd8jFx8dxUyRUNGK4gmoqwM/JKc2FCG7Ym6+T1RuUL&#10;CHqD6cv93RiaRrFdDG7z8CQYBdsYxJ+K28botGHXK2R+w2LHQ76OrwXMQYY3yOBnTjeEoIkq+dT8&#10;DsoGk37MA8LpmAHPQygb3Ug1RcWW1UDRQ82INStSrUA2XUGzmprd1F3JDlQvccwYVqoR6qpf1wYb&#10;Yv/+0uDio/i7s/Y7P2z87duP/9///dr/+hdn/7cfnfvRP9z4519Ovf3p1Je7l49dt+/ND2aEwYvW&#10;4NbS4Mx0svtS69f7Z9/47NbPP7n58dcPfji4cO5i69Yd5/m0sDCjb64YjYor1FWxocqtpiK0NKkJ&#10;0gVRawlqXZWrsrihC+ua0uQ0xNfG1KpIzU2R+7XhyFzbDFN2FMkTmtb6mrW4qC4sR2ubxfLm9txK&#10;d9fBpzv3TV+6trK0lipqaVh9xykMPS7cmIoYGF6oOakVlF6SmL4j6oFqozOzQ86AS5zc0PIhdZI8&#10;jjMITZhrkVtS6FHSS4LStgtNi5tSf20zuT/lnL1YeTi9sbZhy8a2Zg9axmCxkp+9Wfn4u+tHL63P&#10;bBK+tiIMNqTB/Rf++Zu1I2cXvju29P2JlT0XG/sut745sfjVsbkLk9WXG5i2o+tdrDqaEMtST1W2&#10;qsJgabNz6Kz97f7GnqO1K5PJnUfehWvCxSvLdx8IglgKUrtS8+cXlYUltdoIm1Jea8a1mikInqnG&#10;ronlCnZSGmpJpKdKM2hV7IXl4PlL89aT5MxN9bN9G//y0YMf/+r6T9+/9f4393ceXz51u3bjmflw&#10;JXxRLx+tlpOz4elb4TeHKz//cPmv/+XRn/2356C/euvBP3z0/Fffr353xjh7L749N3i2vjVTGay3&#10;2nVlS9cTEIPYnEhXPEmQBV0RDV2xLR1vEGRf6Fo+5JomG4qo4ZXErxdvCsHEhGXjB+9ZiqW2NLmh&#10;KC1VF8mLzVQsQzIhtX0rsFSbXNskkxcV5W8W4dR4v0b4Gjo53DaGp/lLhDb6wY9LxDmq0otOfgoe&#10;zoxO7hZXxDkafE68qmjjLoasSw2Rh6DSQPZi4hSdQlOE3OBCAFIeooMJDfKTxZEQHcgKhqZB1ECS&#10;kA8sVqwhMcdYNpC5x0KqRENmBu7TPJCC9jAeH+IUMpYLSQhPchZjmxDoRIOjbCQ5GSoH4UnOwhZt&#10;Wsiyik5IVJySCxvbDuFXhxAeCyMdE60uzLVtfBqOAkjRiCKswZS1Dack7RkAl6Y5L6SAHjwMJDxu&#10;R5MzCA6rCdYdDnKhh8FetGDx9QWEBpYiXGKr0qso0TFhLF/dQGiwgeStBjYsgvwSH8XWMsqQwJYz&#10;2qACsxfQ/LSGQpzjbxknUZZzvAxtN4qHQaPDcFHC1MBA4BpLssZjQokYyoZOjyC2hDMwpzbK3UYr&#10;wxBio/w20EBe3z9jy/qrMke09FMOtdc1qGEVdShLXDVyR5VDOUEpYtoXeZMxhWrkm8/0GScegl9Q&#10;k1g/6TBcXaFTDCzGahthcHTKNCu2yzjKocHUIa714QhODMfk9GxMqSOIjTC7CMPB6YGBiDKvUfK1&#10;EfF+H1+tU5BTG3NnA4ORBDzG08qioFtE/TZ3VeMQ2/gqGjh1WIK2MawGQgOdnJ8zc182sOGIHlam&#10;gNAxBqURuGaXkVXCtKGCYDoU9SLkWdUYERtH0GggHQlfAzN3cNMZ9DaeEwOhhEMVH2vpY32e6+c4&#10;JbX/NYXfaHsgnaocwByw1cw12yFUdy0nE0AvqNaBUY6JMqyhn1sWr0Ns/BZoW6MsbGjzS7gLCAw4&#10;BQ/afG8ej4E2d4jTWI422BpyqjOUzaJsaxkeHmNhrfhS7LGkbD75taWmlBjgVHOKnRqaqDlZcDwj&#10;EIg6WfZwtGHxkcXKcq6pW7DaQg6xyQwjU9u+1vFhsqksStQoPLsdOG38LwRW7jUpQbnJSxkoLLCU&#10;ULZ+xENEOfSmdnxeYJRc22CasXIHHGJT2o5cmjxKVCoNnKodD5dkGM6Z30rwBalcXrPf2sg371m3&#10;LlRPXxXOPPJvM4htYkq6dr9x6Wb92NXNw+cqO89sfs/wtQ8PkMPar/YtvbV/+e2Dq+8cWiOnNqJl&#10;XPro0Orn5MhW2XGy+v2pzd1na/uuVk/cEs7NjyG2Lbe9VYB+D8TW7xL9LsTW7YMIXyMaDFG23qC7&#10;3S17ZdZO805W9vNyK097UVR6eiBqvjCE2BJBj1tyUBWcDdHb4BCbkm+0OnOz5p3brWP3ldOPvDN3&#10;jGOXhT1nqztOc4itvvtCY8/5ym8u1L65unFkon5yRnlaSzaoomhXl9NK1V2kKNHWjSnx0mP5ypR2&#10;FURebNrNWXdyJX64lk8vRfefGwSxPZfuvFTvrVO5g2rUDctB0R1s/994sfHT3/0ML/+7P8Nh/0MQ&#10;27/58In+/Z8/BLEFPV8OpCVjdk55/ty8/8y499i++cSdWAynZt37z8yJx9p1DrE9lC8+kM4/lq49&#10;ka/PK48q/qxZiEHfCNuOmxuPtIu36sfPrfxwevG706sUOHls5dND8x/unXl3/8v3Dr38+EL1+0fm&#10;OYLY6sfvS2eFeFlOV5VsQ0rWWsFq01uWgk01rhmJqMf4iYiK11I9yYr1qO1TGY5+CSp7HRD9PDv9&#10;Xnu71x70O0S97jaojb5+r9zugPp9gnv72z2iQQrqDXJQu9/BD7Uz2Cr7vWKQlIM02TLcUpxJbt7T&#10;z1yq7j69Cu3304NzH+2be+fAwnv7Ft/au/DWroVfcoiNULb5N76ff2Pv8nv7Vt4/vPrJsc3Pz2x+&#10;d672/aXqnsu1vZc2916u7L/ROoLZHnkXHzjnr8tHzlV3X6+cnzYmV8gWqNUZiCYkfiv2xMSSIWTb&#10;FiE7HVcs7Ubm1hImthgxcG2Ir3GBxbcO0CkkRjOkYgLkzpbbYxJySyhssbCk0ta6kEe2lOuQNXKh&#10;K6WplqZCaddYsGps4GFwU7XnaT2XvNjappDrrUQXUkPBAlD6HISispt5qFKgaGD2AoayedzhixXr&#10;dLS2q7UDQtmIM8CziamFB+bOw1Yv0glQcyF/0SDv4g6YSRxDWNPWR2YabdfuB3Yv0NvkRK3SnKxs&#10;AoR1Tpks5cJnREVFnR5WDrBZtPdCpQ+otI0G4Yu/EqaFnMWTF5C/PtUhbYetRGnFIF2CbMWCQc9J&#10;6disXoYGOanhP4KAQldtW3JhqCXadMq/l94O9XbCi5BiFGYgMLFgqfFSqvzAlzS+cUQLIUuaAMLa&#10;ZrAVDm30E3bGIDa6yldHnsSB5UrAVayC5KrG/NrAzycBORw7ey2zw3i15tOigX6OsoGSfhn18qCd&#10;uEXk5KGTMcpDdFKqtW4WdKDoQOOJ3ZwY7DSwCGJ75cVGEFsnGzJkxED5c/KQVT8Y1pJPWYF2XqYg&#10;63WYJxoPBeXOaKTkMVWMvNW4ojZUEKOAI1xoQD8j/Y97vTFnMWqMdD4QtD0+hCFZgUMoGAFzpAiO&#10;CIopEctywtRZcmojp1dWACHrtHFMKU0br0IQ6Z7DIzpBaGNyTIInHE7IcDT2GEPC18ERz8mfluu7&#10;aHBwDQ+DrzbyemOqbQQb3dVtCwad7tjWMB8clHgqVWizoFGOqaEBTjw8nhnmFQcHwUmQy8jxjRTx&#10;0B+Gl7IwUtghsByMoTMabdHDWsCR2yQMKSO/ALRhckQJLAqCxmBy4JJmmCC+h49LYwSNMVD4DNhg&#10;isAIwZwYiEtg4JmhmZVCXgbckmFsFNFjs+hOzAjiphQhYqrBAz8JFGMoGxl+sDodj2KXNJM/H+w6&#10;9JNdx3A3bvXhEjfhfFb5DqNw5HchzA4mHKayKVAHZieZ1g6hVLBmOA0NRZaxCPyE/WEGymdkGoph&#10;KLqt26Htc7cXNCjmlEzfoSMJjg6lGDd55iPme4LvRveCtUx4HDOVCQug/z9yXoMBHIf4v4lZZChL&#10;0Mby4mMsZVxqwRxnSeJGoBh+AdxW54Q2OrnHjdyUuIVPlv8Ig+P5gcbuMzDvLWbY89kC3FG3TFnV&#10;BElriYYg27LmqUag24Fme4ppixrP92+LuidbiV1J7KpnipbaVFRPVr31RntuNbzxMDh2sfXJjpV/&#10;emvyT/728v/+52f+y99c++t/vvc3P3v8Vz+Z+vEHz74/ad9fHqwag3l58GB16/Hm4Pwj89ujS+98&#10;8+CNjx/+8pNH734x9+tvVy5drd66Iz95bi+upOuVZKOSblbcjU1HEgOQInhyy5UajlizhIrV2jSl&#10;usJd1cahoCpzapPqaqsiVVcbm8u1ykq9VRHRTxCbnNdq3tMZ4+bk5rmbypW71tXp7vXHvTe/fPzB&#10;93Mnr4tPVraXa8Vas9NSM1ErYieExUyFew03ML0YVq/lOaqJ09gOMj+BVV0EKWxitPMgsWHy+/ib&#10;huS+Ymexk6dOnrkFK4CSu05pmZmkDyrNzqPnyYXrwpM5c7ma1ZSBYA1El9C0qw/1r/ZNHbm4ttgc&#10;VNRBTR/IDkFvd6cbpy4+//C7h7/+furgVeHiVLDnwsZ3p5ZuPBJmN3Nd72haWxfJL1qU2oraq8mD&#10;tUb/zLXOV7ua733y9MsdyweOLB89uXHjxuaLGUdoZYrcVuVEbAWyjDelsOxCUSNfdQLNC7QOdAVX&#10;GzjqQFUGijKoiIOFjc7d2ezifeOHc+q7Oxf+4cPZv3n7yVu/efKbw5snJ83bc92n9a2X4uB5a2uq&#10;Uh6/Le04vfT+d4s//fjxf/vF/F/++Nnf/mvlX36lvPPN498cWjl1U70721moba0Kg6rYrgilLEc6&#10;DFZIds0jhNewUk0LJYkl6WelMNl7MSKPwh7p/SIXUZzizeLubK6Od8E2JAoFpWoVrK4ooWwy3iAP&#10;8+MSh94sxWYZ2Ybvi/NanVAOh+Hd4e8ICD3oN2V93AYzjjjFO5j48fhFQ8/41cMkiRehzW/Be9DG&#10;G92qNik4XTGIn2F2uDX6pZbEcEOCC/G9IDq4T+sIoIccCZIQwjdPIyxm8bBaMYFrhMtzYcIvYdSo&#10;n09CAorE6e/sW4BMg3zE0IhYwjU0HEgIJo1BtN/gBjGmDROwKYqmKrSfAZELNj4VAXOWi/4xWod+&#10;jqOR9GZ+cFyeQ25Tv0dDCC2L0jTFopu/XjYB/TiiJ4kzMGAIxkImY5XBM0YskSgP52SLV8AXJjYf&#10;r2ZAABwWuzG+hrUJzLgbrrKQTwwkHI0hdOR5jXn4zHza0djhHdGDVWwURko8mFAzyFsNPxC862Ga&#10;JcUoxrNskw8aYW3D8qAgNPD/829yrvFo0Jj5rHEackJ4sB8UFnSOo9GeX5HjiDZ3Z6NtM+bgRpGk&#10;KaszDs6RFgRthGtQDCwj3YOUENbm2BmnqE2qCxrmsEgCKVSsh8NwHphpL5PpV1y9gXoGPY2paqS3&#10;4Jiwyu9gw3ACy8ZpNNjWKdNwyJ0NbGgzZI1uxAmnuB3jYfO0oXxmFCJaMqxtBLQNjywvG1UdZWGk&#10;6FFDFzSG2OKtTtgruQOayUJHJc8SXVMJnDHKhqtRv51sd8HM/dp0Vv0AzOM4U4zl5HVTTizh2gg+&#10;y3zB08XAVGJbZ/UNbObL5naScLv0exkBbayKKPmpRbYIqRNacmSBn/nEUbI2r5cF/ZzjXFSvk9fx&#10;HMV1kqLOtHQ0yBYYpZGhXGxtAphkGDixKcWWmntmmxR78Ngd6PCF1y+dXmF1UrMkVzhuIGDmMWpG&#10;87CQTxA0/9chNlzihAnHhOfhD8CJT4J+emAGsfFcbHrh65QVLuJIn9nGzLgFlRMlO6swtZLlYhuF&#10;iJIX24i4icfazLgrPaMbwgDkcZ0aJ5h7lGiIQDowMN8IsgrNDqwh3BePbXN8TcxtiaNpGNUL9V44&#10;RNw6Po4ErsHa5Ww5rMKQQWwg7sXGIDZyZDMkWGqwiHNXyJxW4jYTV4o1OdEbveZmUXng3rncPHdd&#10;OjcVTD42b09pN3kutuuVI5fXD57d/P7Mxo4j658dXPlk3+IHu+fe3T339t6Fdw6svHdo7YMDK+/v&#10;X35//9KH+5c/PLj86eG1z4+uf31889tTGz+cq+29Xjs5KZ1fMJ60irWga0d9t9MnB6EO81hr9/ug&#10;YqsHGuEzaAxRJ/7p9baICN+gYxfEgZutftnr5u0y71DMKYWddiE0PNUTQFrQMiLRSFq0D+hXWvaa&#10;7FW1sCHF62q22SznZvXJ261jD9Uzj8Nzd63jl6U9Z2rfnap8e6a241xj14Xm7rObX52v/ObK+uGb&#10;HGJLN8yObvUMOavW3KU57e4zgtguP1GuUkVR7dpT7cZzY+KlfXveuzMf3J3zJl/aky/MiVn9wbz5&#10;aNMiLzYOsfUHg+xbZLoAAP/0SURBVO5gewhj/T8HYkMbH97mI/lE//7PH4LYkkGsxeqqPb9kzs77&#10;j+f86ef+5DN/8pF8jUi5gj/fE5NoWrvySLn4VLnxTL25qE3XowWnrcQDK+n5Qdt+al+7J565vLn3&#10;/OoPlP6/suPU+hdHlz7e++KdA3MfHJn/9FJt55R1/oF+9lbjxF3xjJSsKtm6mjOIzV9pessih9io&#10;oIZoxLJKcKxkxlrY9vPttNzqFFttBqLh77IFYhDb9h+E2LYGREOILQNxiA1fuYcR2/2y3y0HaWeQ&#10;pwPTa0sv4ht3tdMXGcR2fPmzw/MfH1h479DSB/uX3t63OITYds6/QbTwy52Lb+5f/eDA2odH1z87&#10;UfnybHXHeQaxEcpW2X+tfnBCPPbAPPfIu3jPOntVPHRm84e74rUX3sPNvFrrNJuUud+V80jKQjFh&#10;pQxyXWlTaKfS9Zq5V40sXiKAIDZWSBTCiBPhU5QvjFA29HMYDo1GZlGdhLandAOl68vkjmsLuWkP&#10;Ih3TQtwUhlJSoUyj6xg9R+kmDGWzQWJp475a3wXhMcApZqZEeJOvQ0UvYxXStp1oaJSQjLi7b/aG&#10;EBvhUFQfwNU7EKyBxrzYFKxJeBKGCeI5ebgonpy2NajogQvxarA0bZjH6kW4quWWUTpmxzMo95mt&#10;ZFQQGt9LyugvQJZCN9Z7idaJ5JIgNqvr6fi+KYwRTUopvTWENRf3JibcSo1erJSBmEMQQ+aGDF+j&#10;wE8pM4cZ5TopyN1um92Mh7hSrYMStzMZaAg2k1zz2q7BfNbsfu5sFcO/Aw+JxTKQ6By8I+yMEVY1&#10;LLTjBQ8rGV/DuD82DyYVWOY1EDjdfhYMSm8rByfnGSZHcFW0OXaGOWlCVtwADSyNGIu1djwnn5av&#10;vmDAnNl2Oxt00q0yZO5sVurj6LeToJ0GzIvNL+kYdNKQJVkjL7aUHNlAaHtFFLbTqJuzuqLkwkZX&#10;U59RAAaoU1C8oJlBRRvVouqyNGoURwAdCzof9C2wjSE26F5US5RFIhBqRunbfIZVjfN9vCKMhQoI&#10;TubaRsAcdD6olbgp4W6vLtFVYmbxF14E24fiLv0kgiKbd9voj3K+dcwTnVAOFDK0qUCBw2gY3ckV&#10;RDzY+JmJRmUc0OYaLQPUaIOX3/fVc44ARDaWRYmyPWrYd7gjng1adVoWDGKjUqem6/CgUbCBOYOm&#10;W8DAh/ruo1OH9cfgOYPFh7LSYyxNG0PocAp7A2YDjsxyIHsD1gIaOIVRMbY3YFHA2EiyHJeYNUKh&#10;N+BBg2wi5ryGgcwgoR1+EGyeJCu4ecMCbYbRN5yBHYdTcaOIT8iDgwgFY/5ohmHBQlNkDUYdeSzA&#10;PmT2Gwwz2Dow4YYgmh/B+gKRmwOrWEcebRZBaRgyNuEwBG0aznzlOMHgZIYr+X1QyOeIYkZg5rYi&#10;5uQQG3mLwLA1KbZUFVVD1mESk82Ev6lDPmuEi8HOZJYwiKNpQ7CMxYTirx/gYRhqxkJHyeUN9vMI&#10;ZSOnthDPybA/DhkwZotc4UZxaviP58St9/FjhwwI4BCb0pLHkMHYyB9+O2bqYyqdfQVCBxiPjweA&#10;da3qpqwaogKyRMWWVFc2fNUMVI6y6WZLBVktzZGXfW3V1pqGXBMlW1bcqri11mjPbQ4evOycvpF8&#10;d6j5q89W/unN6f/64wd/9Y93/9svX/zFjx/82Y9v/PP7T784tH5yMpxcaE9XBrPi4O5ieeq2sRPr&#10;/Z6VD799+c7ns29/MvPNjsm9Bx6fu7B45744M6svrfobm85mxRVaHkhquiClCRnnaa0AJNYUuUGp&#10;1lhNA9uQXlU54NnZamtNHNHWRYuqImhlqxk9e2mev7zw/aG5HQdnd50SDlzU3/nm+Uc/LBy8ULlw&#10;17x8e/3G/drLJWmj7lmy4eGPj/dKNixJd1ULpxxii8YQW5jmAeFreZA69NsxLRM/RS+0ssQpMpco&#10;suPYTX3yuO7qzqDa6t6d9o+f33jwTH6+6CxUitVmb0MeLDUGN6asXSfm9p9ZXJMHkjdo2QPNH9SU&#10;wdyqN3G/8uGOh7/eOXXmrj051911Hlr5/OQzbanRNc0eoWxiLDW8ajVeWXWmXzqT08ruo9YHX668&#10;+f7Dz75ZOHJi/eqEPj8fqgScdVS5LQpBrWo1m46up7ZTWlaROUlqxxGWarVtiAOlsVWrbVc2e9Mv&#10;g+t3hYMXN3ccn/9g9/Ivv37x1o7aJ4f0k7eDiZnBk8rgaW3wpLb1uNqbXAouPla+PDLzq+/u/Ozj&#10;J7/47NnPP6r+63sbv/rU/83ewaEr6sWHyZO1wZpKX61pDVraVkPpGUZu2+3AgrnsBapOEJuuRzL+&#10;RyGShiVE8HYw11wimyIl8R7hZ01YErl8stBvSn6puyAC1EyfFzfgadfYqY+2KmiGRD2WwpKpjTzU&#10;8AaB6O3AL98m/J2/PrQ24FVlMdfc0w0Nk1UawYuGq3i5OBsIo8CMVxKXKPac43HsFeYTogdjW9Um&#10;L2OKfg7J8SHkXWsO67FwUeBjTuah5tBXJugtxi8tIYgNsgXEcDQSa2hEPkRtksbZ6/0ceiM8jvuR&#10;jRKoocERriTJSDC+Hr/JQC4CtrhPMROq4ASBDT2Q0hxlM00bYzEEk4DGAlzjgflM5BI6ZrHaBUyq&#10;45T62a4JpoUMJ2HOHNlwU3qGMCFJjnUCy0aSZ1kxBuCwuPDVhC89WIPYMcWtSNizFY2hb8MdHXRi&#10;rcFMaI8WqTzNh+sULlnkB0cObpynaHezoh2ntPDR8jTyksNVjOXFRmNWjBuzYRSEAaQy/sBYEELm&#10;yBYXIKpUELEMaxxfA7kcYmN1Qsc09G5jJUTDlOohjIsncIgNqzypAUkMPYQVZcrHQFs4LHlE3m04&#10;JYiNeZwxpYi0I6Z7vALUONBGasmQSFEhiI35pjF8jTzU+FicMoiNbwSOIDOWZINtkY53Q5mHWrcE&#10;D1d1wI/hXBkjbI4pe3xLFfoetDj0MBiOfPaHw1nBBLbP2o54QCirKBrg2Vg6NhBhavwUSh3rdNLI&#10;jIdOajwylHux8TRqzqjcgeAYINm3cQoeXAJDvNXhEJvHqh9guOiaEoS9b6uha6YhR+Jowu0y3C6D&#10;fu6NaonyAE+GmpmjHG2Ry6qFBluwCrsYQgUNKGiUleMPKZGpFJhKRHjciDkPtopwu4DiDYKiTmo5&#10;S//C88BwPR+XYAvwpMxoEDoG6wb2Hay/SG/SAqjLCZipEAEUeH+rHQ564aDrbZVWJ9WLiGv7MBxw&#10;xF347TCzOcLUCCxjD8DwMrbZPzJJuBExfAYW4wJmTuNn5nVC9dI1O7CtOGCXg9xe4fTQwF1gCbqM&#10;bKPtcNuNTK0+mW9EvQinHGIjYsYpGYDMIlMYxKaDZys2+7HRCzX0MDYQbDfYg3Y3srr4IviLUZUD&#10;8L9C5UYksrKkGoZ3A8rCVjg8aFTtJGonVjuB0vblkvxLhJyyijOgzcCpmFu83IGQeiAxUmE51jv1&#10;zWLzoXvncuPcVeHMA/fmtDHxUL3xoHV5snLu6ubhy2sHzjCI7ejG54dWP9m7+P6u2Xd+mH1z9/yv&#10;9i+/y4qKfnhw9YMDyx+BDq58NoLYvjm18cP5+r6bjVN35AsLxuNmvup3rLDntPsliKI/e92y1wcV&#10;/S5ohM/8W5Sm39vuE8pGEFu3s9UBtYm6W/12r5t32gWD2IpeEbfxgjuK21I9UY8EM5GMVNCiBkFs&#10;zroa1M24paSbalZplrOz+uSkcHzKOP8kOn/POnFlBLGdrn1HEFtr96X6t5ebO25Uj0+2zsxpLygX&#10;W890+pbebrTCtSXzwUv59lP12nP95jNrAjTv3p21J58ZNx4rV6eVy8/MGwv+/bX08Yr7dMV7WvNW&#10;5awedihQtLPdb//hiqL89Hc/w8v/7s9w2L8TYmPw2vCDU/Bsb2+zef4HPr/7n8chtnSQsFxsC1Tu&#10;IHg8P4LY7jYvPhCuTKnXnlm3ZrxbL9yJp8a1KfXSE/n6M2UIsbkdJR7YlGmv4zwbQmx7zq3sPLfx&#10;LejE2qeHFj7cO/PO4cUPjy9+ziC2c4/Ms5Otk3eF02q2rOWrerGuJCuCv9Rw5gV3RfLXzUSwUtFO&#10;FCOkvMRmqISFW/STYrsAtbfo9zT8U3T6oD5+a93h/xiugjgn92LDL5N+nIME1GHUHrRBxaCdb5cl&#10;nabJtu4UzafB1Unl1MXq7rPr359a++rY8mdHVj48uvrr/cu/2rf49u7FX/7A8LUfFn75w9Jbu5bf&#10;3rf60YH1j49ufHmi+vW56g/narsuVvZdqOy9Wj98o3nstnL6gXnxgXvpjnH2snDo9Obue9K1Gf/h&#10;ZlGpdRqtwpEIDEpBLHzSElJNLky16ytdv5l5FUhSVj+UAVLMz2u0S/CHIDbyhsuHeJZNUizSup7S&#10;dhz8//b9Vq7XEqpYKpS63LO1Ldfu5UYn5aGdatvVu77R90DkwpZpzcxo5SYeUu1FWj8D2f3C7GYG&#10;bYpTIjaQ1qFyBxRNWQy92BhuFQ2hK1YzlDY6GJSGo5xTfH4rJu82FaKcF3geZDxxptaDoHSVti3m&#10;ZivVQWJmyQW+Gglfp59627m/XQyXqCIEv1RajUStRXIj1jBKpdLRvt1PvEEWDtr+oLDIuToEs9mO&#10;xUzjFUUJZUttfGt8HWerdLdL+mq92IBwx5dqu/g6nBlHhsfZGjnuxWD2Bm1nq7B6Gb6pkntiagwh&#10;tkSpe1rT16XEwWrnbeXBoPQZcIZTLGP/Bg5r+FSBFP1YycCZDHoxK8vN12OsiGCouypNyDA7WkrZ&#10;bhV4OMqG1RH9uEoTBgZmxuqLU3DiKu6bbpX5oFMMukm/IJgspwBPtIMyoWoGxZBwGlJZg9QdebqN&#10;o0GpuEEvp0DRdgJOnqzNSnyLPN1oU5Q0uZHuxUsZQMEa6nCjDVgoZ6Tqse1TsDE8jqXzYBuhYHhN&#10;ycPA8aiE43F8ThwxFnOiHw2mz5FKhyPa7I5pwKrgE3RFMZWeB4U/S6HFutHrNT0TnkuYUDaoqlwT&#10;JSWSxWIwXZYrrKSqDgE1rtGyOAimvIKfPwNGYQhXT3kbAznRJOPdaVa1AMTVaA694SEJXyP4jDRv&#10;nyWSAyeG4CoPL+X+a6SahwE5r1EqHsIQ+XCYDQwpI9sKpgLL8ZzDXHndDuFGy4hwOjRpmGkxLEI6&#10;MnWG/mgMdyMLBG2Oo3GUDcQMFbJQWD95FoxhPoLzRi5sILStUb5tssR4QBMsPeYKAYsLPBw+g63F&#10;TUG0wYNL3GAj4q5qzIwkfjacz8B5vCHERnUGuFVMZA+JPTA9pM1SvNFUZI76runorMIgjHCY2TCY&#10;MualQJa/RWX+mIMJIWVxEIO49Ts+hZHMAj8NndKQD0NQ3VHiJHQyxO2VXY0jAxEokzpsb27wwxSH&#10;Ef4KQWMgGjfOudlvsMKIIPQQwwgjGLuwcRgOR44OgMfXrQBk2L5BqejIlUbUVZYn3lRsiq0zQ1f3&#10;TNnSWprSVNXGpiU1HFm0xJYpyJaoaC1brulSq6huhi/m0ntT5tmb1u5jG29/8ezvf3njv/z03p+9&#10;8ehv3nz4lz+/95c/vvqPb937fn/1xv3OUnUwtzaYWhhMPO6cmPR/OCd8sG/h519P//OvLv3re1ff&#10;+nTys53PDp6uXLvnPZ/rLm8Oag2iVqPXavbkViYLmSJGihSxaga6Lpq8riivHKqLFkhpamJNFigj&#10;m6ZRgjZ0mi2xLcrdxcr29bvyV4cq73wz8/Ov19/4rvKPny38w6fzv/zm+ds7Xr779fVvjjy5NV2Z&#10;q/hSS8L/DqGrkqqIChr4f+S4T+iGFNkVU7U/8oMNKdArwZsb4hcV+VYQGwko1cNECwLdSZ0wjXtF&#10;tu1Fg5rQuXnf2HN09sjFpXO3atceajemzOtTzsW72v6zq5/verTr2PNNeWBFA8UZmN62YrRFxV/d&#10;kPadXPhy16O9Z1ePXWt8efDxnrOLL9fCpjmw7a6uF6oYtGrm/II6eXf54Omn3+y7/Zt9T7858Ozo&#10;ucXJx+b8ire8ETcaga63HSvT1Uism7V1ub6pKYJnUe7owjQC24oMc6Bog5X64Oni4NrT3vn72SeH&#10;Zt/a8fBnX11745ub7+949Nne5wdOS5cmk3vr248blGXv2svuybvZgavu18e093du/uKzxX9679k/&#10;vjf9049nfvbpE9Cv9yzvv2w8nnPm19O63FPsAVRv3epaRmTq+H3ixYti0/Mo/Z8ZqU6iepHsBK4X&#10;+nh78RrijbAMjf4vTA2SjBA3vFY815hjujr5tZkec1XDHx+ymG1ZRPTrVSxbw689AKFhKXitCIaz&#10;VPrN493Bq4F3RxUU/nagjU68RHh9OHw2fvtef9dA4/eIyRACRcCAHoLVmE+cLmmYkDui4irYwAwG&#10;nXWazGlufKPEjyExIJdG0oBDbEM3NEgYfHGIGnzryI8hQPA7hIiAoAAbSTOOuDFwDX8QDGcDmSAa&#10;9XNpyUUll66EjrGQTC4kaVOBYW0ceuMQ2FjSgnDKITmIa8hqgthcrDBZUbQ77R74IboJZVOoVAJ4&#10;hmIZfySWGRPEt0m40KY7si0QyGoMBKEfk/CBuARRj8lxxzTJccQqw1YcWk2w1mBhwvrFVzG2Ng2X&#10;LbBxIIz3YAhfrdgqRo7VIDYV7Qbx1YqvaGlecuJzogdXGVSIvwFNy+ZJsdIxjzYqdEDEcbSRJxoo&#10;KdtRlnOvNBwJPkupjQaH0sDMoTeMBY0jSfkQzOmSn3RkMzd2ck8bObJxlC0ti2RIhLgNUbbhpiPD&#10;10ghIZ81roEwbWSYW4P2Gpm6xRukxjBl5pV+MtwaJHiO4DCmg4H4KK5E8a1QNopAN9yXDfm9EBt5&#10;vUF5S1miNz4/GtDlxsgaS9NGihnzYsuZFxvhaOOg0QgqIkFsLDVbSYVHnSyy4sBIApPFdbq4xHKx&#10;8fBPHviphq7s2yCOwaE/7JWcOKfDQkcxw+v+a+DEJY7ERdtlsFWQY1onsUpyTNMp5JOXGXV1SrgW&#10;OtwljSAz6OQdNMCMfoOBcUrsSKOCCU4nxtVo0GbT5hjFAS+FJXKBtg+CNg5CP3R1qO58Kx2EBlR0&#10;OaG8ZrzcgRAZYkRVCPTCtzq0QR4MOhGD2NxeYZSxmlJdAo6aYeahOcB28UEcMqO7s5BPgSFx3CLg&#10;hFEwFsDJDSg0OLiGIRxfw8x6aRlt22LlDsDjbWX+VhvkdHOjTJQUPKYYaayiKIFxZIpSFdGAwqpY&#10;8iIemTQG10RWo4/Zeh4YzDaMndCBdbaVulspVTlgYUxgEFKTbL3S1Vg0qMqyrVnbibmdGKzKAe+h&#10;hGul20wMjrLxHhAYrEFqbRVGP2cFDXyxsFqp0UiURizLpcnIlkAFhnhyEYKkRBNjrdqurafr9+zb&#10;F6qnL9ZP3NYvP9JuPFCuPWhenqyeu145cmXj0LnqzrOVnScqO4+uf3dg6fM9cx/vmn1/z/yH+5c+&#10;PEj51z45vP7xobVPQISvbXx5vPLNyeq3Zyu7LjUP3GqduSdfmNem68mSVxph12n32iAeh9fuboGK&#10;HhFD28pej1ObUYfR8MNBjw4+7W4btIVRlNQsI9QbL2DuF54dm7LXUgNRTwQjFfW0qUQ1KdgQ/HUz&#10;EpxU1vMaqFnMzmqTd8WTT6xL08HZu+bxy9LuM7VvT1a/OV379mxz57nWrmvCzmviDxP1U3eEc3M6&#10;z8WGRd4wOk0hWl+2Hs4qk8+06y+MiWf2LdCce/elPflMvzGtXJlSLj8zri/499aSaSp34D2tuStU&#10;UbRD5Q7aW/3yVZzo/2MgNvrLdjpo4BQ8g8GAzfM/8PlDEFu0FaqhvGzOzavPn5v3nup3p6wbFCuq&#10;Tzw1br2wb896d2eDyRnv1hPj6iP54rR49bF0bV59VA3m7FKOtpkXW2lPG5duN0+cX915auHbk8tf&#10;gji+tu/lO0eWPjq++Pn5yncP9DMPGcR2p3VKTpa0fMUo1tV0VfCX6vZcw1pqOctG3LJS0UlVM5I0&#10;V9R92c/srBfl/QxU9Iqi9++C2Ho9ilvubnUJ/B3EoDajclCC8u0y3ypKChRNwp6iRZVH9oUJ8djF&#10;6u7zmz+crXxDKNvax8fXPzmw/M7+pRHEtvDGrsU3dy+/vWf1nX2rHx1c//jY5len6t+er++60Nh9&#10;qbr/YmXfzdbxW+LJO9rZ++bFe/b5W9rpS62DZyq7J+oXHpuTy9HqRl5ppJZEab8Ke6sNAUTyiDJ/&#10;GZAgYunUE2czNCChpMyGtILY4lIMR9o6YITOfxMoClGlMIjN3kqcQWpDQm1FRj+wBpHctquRtOY1&#10;1v1GNRZbpS51Ladf2P3c6ieELvUCkN539b5Xj2VQLVYbqd7KCQpUe6m+lbvbHF0ifhPMHYgqCFCt&#10;EUrNWMaTKIWtd0JWB6DtDTr+IHe2Uzw2HgmSlMvcJqXApMxxOMV3cQeZN8hdPG0/NrcDrQcJaAkZ&#10;ham2Ul16BbFBNGf+oAgGbW+7cLqp1Y61LgSu1cQDxAr4mc+dq7Y9dzvFnOGgzVzDCps2bbAIJXha&#10;OccDG6xGBGVeMzqJs1Wa3czq5TaE/lZq9fGHZd+LQ2xExtDrDV+tl4Of/RFynKJTzi1c5VnbxogY&#10;Vq8hxDZaz7Ac8tUXS+BwFWRebOB0qGRBOx50o0EHo2jVZOnV+LKHI2VMGO04cZSNE0fuMAlmG2dR&#10;Hc+JW8ddhrJtd7KtNtpUuwA9/TLqUHo1nA4zrBGyRhGgdCQKeShoQAnXsogXEsWQNo8q5RGjvpXQ&#10;pig0P+h/I22P72Tm0Lp+G2waeqiBmFZHsaWkinVKrtuNS4hypRBsfIbfVt1Ib6OkIYyB6NUeLw+a&#10;oPhKy3cN1zbcYf5gwqTwJK+K4mcx2zfmyVC4+siemWNktAPMNnuHsNq/IdyLEU+1RsPNwFMdi39Z&#10;6L4YyzA4CtDA9/JZPjW6V0YVTglZY6FReEiYZrAsCQr0qOgBf0I6hRZOmdoYZ0BhobB4YBWi4bPg&#10;0NcgNhcWwggRS2FFcFsClgM3MGAz4JT3ME78yzG4YVgoRqHToaKgQ9MFxolNGW08sozCob8bQVTD&#10;JG6U0QamFoPwhqcUX2OM0lSPs7DB8BvZfiBYXDjlfhaw94YYGW72WpuPAifot+Zhw4lYEBNH5dBA&#10;D1luI8cxsj9hOXNvARDLxYaZiDDtaB5Y8iDHsA2FjHAYzOTkYnqxHYAwCaxZqkvAHExC2MkUqJVx&#10;g5aI2bdgg21MKd5YVQR+CfyGStGgsqhYBqWU4oYxHo9sbAa0cbOc7HwWEDo03XlZA4a1oZMT2iAO&#10;uvm/7fKGGXAJBr82AhH4DB6GqIavW6HlRLaLL+Voli5qSlNWWqopW5Qh3o4DMyBXINFQW5reqtpy&#10;01UkRxYcWfMU3ZQ8pWE2a0mtEi2t9xZW2o8XBxNT2e7TyvvfzP7l20/+5Kf3/69/mfiLn935259N&#10;gH7y9u13Pnl8+XZ062H77sz2g9nBxOzg4nSx74b51anaZ7tn3v3qwU/eu/rPb19869c3v9nz8syl&#10;5sQ9Z3G5vbreb9Q6krity22QIkWyEHCITWMlRE3ZYWSjrQmG3NCYj5vK8TW1ZYB5sxI3hfZqY3D3&#10;ibPjROvNL5/+1/ee/sWbD3/0q+k//eWDv3vv1j9/8uCdr6/tv7A0s+4I9kCTqTKjrds6hQkb+A/C&#10;fxxzDsJPKs5iGOsQEHh18aYlMKbLssgLmO9F7CXkHaEEvmh7ghUZXu7GkK3tYhCkg6bcu/XI3n98&#10;fu+pmZNX1y/dlS/dk0/fFA6eX/vN/qfvf31r5+Ena+LACAayPdCdvmK2LbfQrfT5Su/E5coX+558&#10;9P39T/c+PH9frihbskcQm2EUlpqYSlytR89etM7dXD189vm1h/bdF/FCpdfQB7IxqIu9ViuS5dSx&#10;clOLNdGTm7bcclXR12iDPtRU1zQCRRtUa+W9p+0TF6XPD6y+993Mjz+98a9fTLz9/eQXR5/vu1A7&#10;OaFeu1/ceTp4VB3c3xhcn+2euOvuPKv+eu/aTz6Z+Ztf3v3RTyf/7McTP/rJxH97+8G/fjz93vdL&#10;+y7p159vL1XLtUa3LnVb2rZqtDWz49ipR8tDSKQ7tqg5LS2QrURhEJuHtzcEefh1a7oqUYVNXdHx&#10;QjFciVBO/EeM8GuDR4MGdgjxyh2YOUBsqzZ+zOj3TN83iQGn+FXjLeCEN4LDYRxiwyl/m8g9bQRk&#10;89cK/ZyfE15Jgs8YD10avaGcaEJWaRRtjCUkjnm6kczBbOydxUDcJQ2SIs7x68L3sk0O40IMkQ8a&#10;jhAFECCUco6lfQThZ4kfJ/4aBi9uwEQNE0eEu6GTvPx4sjbWjyGYYew1TJKNgVwQm5CNY5wLMhNH&#10;9IQhoWwQnrSfMUptiYHoz3P8yttxnGIGjoWhM01zqv7MUDlw6qwSKEFmIywP06JHU1lZZ5N2UHCJ&#10;y220DSwKKgFwuET9DHqjBxsT68HKxTAvyqHG4T62NmVsIaPlCUsSePA4WK0YEIbl7FU/jriEIXxd&#10;ew2Vo37QaHGkCfOyk5fk0cbHMk5C3PiyWLTpKk+mFmZ5wNCxIaXQGVilUQaWoWfop8aSrPncow0/&#10;K7atw7d4+CjONobbQHzLjaVjG1VeYjRKEVuQcjJyZANxPYfpQqRHQQPhe35cCSE95DWlCzoM14jQ&#10;iR4oV6NdSTYJmwGKCvQWdHI9ilA55omPNi6BMAMmZCoWqTQEyb0WKIonGd90xEa7kpgQihwegPQo&#10;2vIkvA9XnSz+XXKhKzJYjSdlC9rQRZmPW5Fav51bDTROr8axszGhB+SzOqFooIfDcyBwgjBqPJCf&#10;0mwUH5rYZcQhM31EFsvIZhWMWC42t5OA2etlaBMSl3ngR4O1fR5PCgaOxAWwjJhbHBRvKOQcUINy&#10;ThGjDPPineiBWg7jBZo5GlDglczSckcvPZBWEOklscFUsbspRYlulS6LEtXzSKFsaEPi88OsYEBY&#10;TrN1k+HtGF7GCbcmI4LBfDANMMRlVgn40QYzNxlAYAOP3rYhwq1u4PTBSTNziA3PYHKILaZyoioe&#10;u7TIkY3ZpMyfIwFZfULZOMSmsLzbsPJg6wkxDENKvW138ReIXZiHW6nTT6wuZeKGecvY9EYEo8/k&#10;QaAKCwIliG0r1vuROvJWEzKrlZr1WG8mxjA4lPFTcdLtxB60ra1C70Vy6Qu52Uz1RkKWLEWJlqbM&#10;crGpnVDrhkN/NxhuiV4pqyvx6h1z4uzmyXOVozfkCw+Ua/flqw9al+81Lt5qnLhRo1qFF+q7zjb3&#10;nqrtOrr+9cHlL/Yt/hp0YJlKHBzd+PTIxidH1j8FHWMON6fq351pfH+xse+qeHhSPHdXOv9SflgJ&#10;5+1MCzp2u1eCOp0+qOxugYpeH9Tp5oyK16gEcayDfzgK1Omg0S37vbzToRzThLLhBUyc1NYDbQix&#10;xS0tbjF8rSIGG1KwYUaimylGXteyaj17OaPcviOefOZceeCcvK0duSjuOlP/9lTt29P08DvPNnde&#10;aVG5gxu1E7ebp2eUp5V4TS1ktVDUvFb3lxf0e8+Fm6zcwbXHxnXQE+X6M+3mjDUx507OeZOz7u0Z&#10;89Zz/eZL7f6c/mDDXBCTatgJikHOcrG9cmPjYNQQpfqfC7G1221+ur29/R8IsfldT/alRf3ljPj4&#10;oXTzfuvaPeXSI+PaQvBoznsw40w+J5DyxhPz2pR6+aF04WHz0lTryqz0YMObMXOBcrF1HC83p3T8&#10;Io+fW/n+5PzXx5c+Bx2Ye3/387f2zvzq8OKHR+c/Pb32mzvy8fvaqdvN46CWPyPH83q2oqXLUrDU&#10;dGYb1kLTWjSiup0KbqpakahCR3MFLzHTTpD0IlDWS/JeWnYL/EzpRzcKnu3iJ9rvlNsFqBhkoG53&#10;AGr326ByEILyQQBKt9NskKbbGagYRPkgdMum4CxNKiev1g+e3/zhQmXX+dp3Zza+Pr7+Cejgyrv7&#10;l341gth+uWvpzT0rv9q39u7+1U8ObXx2ovrtmebOS639l1oHrjQOX6kfui2dmVTO3tUv3DMu3jHO&#10;31ROXWweOlvdd6N69pE+segvriZrtVgX2y5BbNtto0s1BOTCEjOjmVmNxKhE9mZgiakls7qiEGQ2&#10;F2TMHRenEFja75Q7kGNLTR298KxOCE53O3UGCdXH3ArE0tqMxVW/sRo0NhKxViiNtu52c69XeOS6&#10;nFq90OiQV5rasRupAqqlej3T67ndbLtiL1G2M3eb0CWCosDfj/SOL+dUUbQRcYiNKgNoJff2Ktzt&#10;NnkOs6fFV8AXgcyVmVMeGhJz0IMsxjzchc3qReqWL/ddqWOLbUtq25CJSttVSldOCWe0OpHXT4N+&#10;7vcyt53YRSx1HaFjCW1LBHPHVTquXDpSbtt9/KESt5f6W3m4VWAI449G3na2lJlCbAmJRVULKOqT&#10;YmDNbgzCl1JLqqkKZrVtKRDNQxDNUXJPK6mmKo4YohY+enhgqda2KY/eaNtKTl2NrakgLIdY/LAu&#10;YknjCy0IDb7+oROnHDIjTk4jftDwlO1QgbAc8oFEDK3DmopOmrkTg8CPCbH6EsbH3NDSfplulUmv&#10;4DDZmDjQRihbHjksPtSKPSvxKEp0mHAt8suEAW3k4xYSPxvCsDlc4ooUJ1LXmLZH0QojdzBCpkYl&#10;O9E51s+IjelhUOmgtw3htvJVSCknzgm9LekME+5SDhFWCZQwtdG+rhXCEKNqnpptqpaBo+m5LOnJ&#10;q5iLMCWoC1rsWJ1NWD1Q/kggNHBHzGYGnhURyoZTdnWs5lKqNc7G72sGruqYIkylUb5hdOISGIbf&#10;l/zOmK7M6h7gqQhBCylEFMThNvSPyNdhMcGEIS08opjQ4XZ3jqsODBOWhQ0KOrsaujCVyN6gOBrQ&#10;aJ+fnw5tD05oj+wKQt8YOkZ13DigZtouLqEfpxaVE6UybSZL7gY2WFU4JTOKUlBzoI3AtRHi5jCI&#10;jVLn4JQgM/+VJxqMKJhNUZSQ7fea+UfGFWxtllSbiONxYzTNpqhXEM3Dkq/BtBtbkjQJLrGsbbgr&#10;zFdYnmS7Er42Btdg7hINs4rTY9PMNA/sUvT+/7j7z+dIluxOFPyraDY2n8dm5sPus515wyGXbJLd&#10;bC3Y6ra4Wmut761bWmsBVKFQBRSAgtYaSJ2htZYpAeT+jnsCt5o9PbZ8Rnu2trCDMA+P4x6RmRHH&#10;z/nFEYZD8bes/J8parZseKqFb9/DBcDcJYCMG7ThUbgoR8p4lBZ6uPGMfjJ6qZwogW4GqzrK7GFW&#10;HBDGcx9cO/RhYRAbD0MjmOzQfYYb9jD10cmNf/ogzFYHJxocC+AwHJnxpgvjHwNx/RxB4DO4iuqr&#10;GvmyseIPNkF+pixosmTqqmubkWPHjhlZum+qHpHo23LoirYjYKXVM9VOFT2oS0pBUItiqegUCtZK&#10;ubm4m91dCM4/EF69UPvR25N/95u733t69OmX1n733NLPfzL23X8Y/MVPH77w7NIHX+6evWbfmI1G&#10;dnrDtfbdYn59qv3NHeu1L7d+9drEz58d/fWLE8+/MffaeysnzpSv3NAnHjubm3ui0JKlriQE9Yor&#10;VRSpospVqnigCYYuWoYEoohR9PAwUl0kAE6tG9jdLmYb2/HIXHzuZvnlr4q/emPu755Z+G+/nvib&#10;Z+b+9pn5f3l34ZVTtZOD1UebHTHomY3ekzePbeEGZWn+/BC3GdoUOodnhyX+43dsEkVZkpBg8rJE&#10;iwLJC0UrkuzM8vBMMt/Xph30BKUzsRBdGShdvFcbnLQn1trTW3uPlps3H1nfXNl6/9j0l2em1yt7&#10;inUgm/vQkwwzItQhDGWrN7OSHLu0+vonw5+dn320EggWlSJ13bZp5q4JIdJ2g56stzbr7ZVyXrTi&#10;sgPFKKk7cU0zy5IqK6ph0p1jqqYpuZbswgbS66FSjqVSuC3YmzVzcrNx45H89jnp9x+t/uTdxR+/&#10;s/jMiYV3bpQvTVQHl83pFXtu3VtZCBZm3YF159K0+M1d49PrwlvHgz+8U//h7+p//7Otv/7B4t/8&#10;ePkff/Pg5y/NvvLNw1PDhdFSbdUJylUXVKuZougaKh42LzAdiIzYtECBbJpVySzrnuBEchxKsWvb&#10;vgvRg6fM1hRVFkRFknVVg2SBxMFjgkcJj5ihWqqkqRKeC8fRXc/0IW3JqcYKbdXRRcOQTFf3AgLy&#10;osiNsWagTVnb2LNwhLJZClUZpkfjEGID0XOBZ+2JfIh9Yk8WH0tPHGMzWUURmpPxo80fWH4WsPE5&#10;+XOKBn9s0eCPOZ56CBOSCcxhDR8Q4oUJCvLds1htB+xiAdEVwtcUUUEDPUzakCwydRwix9ijGUCQ&#10;LejHJFQ5lAtfBqVBQqJNcBjzRzuSmX0xyxNZgiDiuIsZbntaFVJC0+KMPwiQw2iQfGaHQPyJIMl8&#10;mHwNIh08/HR0IlwPixvl8Bl4cAoC4DQC4HCIT8uJX2d/CKQUKxIKEc1fC/HlySOPaZ6CgLyn0cl9&#10;1jiUhjZ6/PCon9Y49j6JPOA4D8fawMCHgyHNm1mjBR62MhJmhy2f/xDUo0oFYZr5LMDTZw5r6KEI&#10;0IzqHnD4zKVSBn30zU/+JNUaEXvLYzO2IE0xlmdqOwTvvg0IPcLXQIfOa1k/ERt7L0j0ZCK2Q0c2&#10;EKkr1E+RATgKPQpKF3Qk8DAGUl3Aw7SsJzNXEGRGQqsPjVGuNxwlNYxrNbzKE8PguKJFiNsT5Q74&#10;xTxJ6MFsbJJDYpgdP7WN6wExWI0SsWFOEBQ/FiXqNRLsok2RpCx09AgL89s5x9c4oRNb9PBOsOmx&#10;r4aukQRo8MxrIDQ40GbnMR/COXnwKbUZOqYlzG0tcdE2WLECl5UQRQMM/Cgn7GIrR7YSO0bm262I&#10;Q2/ox67ZL3RAqBxR47CsPwvGdFneZGjjXGPnhKNH+j/6tYZjtnynGzkw7ig6kiNomCFkFFO5gycI&#10;Wj0nrudzVZ8Mh8MQUW4j8Gugo4cVSEFogBNjuaGhMuyPXxKfCkM4cGa2PKtDsTVON3E6OVG3YbXw&#10;WTBnQIe6odVxjZYDkw1mJsUhwdI8gEkYGx0qLaocJg2HuQcTlXl+kBnrwYLrxCC3HVmtwGh46Jdx&#10;tOmKmV1LTRBFd7U9uRuAyH/tX7mwNRwxt0F1hrUJmSW3PDCAk4JP9xtGN1Pbodz0hNysZ0Y9U0G1&#10;VBVg+rUcjeK0YpDeSbVOosPQS/VCo7gRbTww7l0tXrhWOjuk3hgRb49KtyfEOxPCnRHp8nD94h3h&#10;m1u1r29J567Xz1wqf31u9/NTW++f3Hz3xOabJzcJWevT7ltnC+9eKH9wufrJlfpnd8ST99SzI9K1&#10;EfHqnDC64y1aiUIQG3NBa7f2QM32AajR2Qc12zGj5AlKQa1OzqjJqNUmIpAt73bSditmJlIMu6wR&#10;mbEhu5LoVmW/JocVMSjVvO2qu1Xzt8RwxwwFFxpeVlbjQjGamxXvDdfPzdi3Hhin78rHrwufEcRW&#10;+ehS9eNL1U9AN8of3ax8dKdw5l75wpw0VQi3lExScllKCkVndVF5MF0dmBBuTEq3JpTboMfS7Wll&#10;cMG+vx6ObaYTq+HojHb3Ue36jDg8L49s6ctCXAyYFxtP0sVxG/xxMKqPUv3/JcTmtV1W7mBxrj45&#10;WrvzoHzzgXR9whhYjyeXvbEZ4x6+vjH5+ph8Y5zo+qPK9fHqzQXcNM68nta9jgZV08n0afPWg/qF&#10;69ufX1wjL7bzG++cWHn5q/lnv5x79uTqy6eWXkfPkHB6RDk/VDkLKtkz9WBRTde1dEMO1+vucs1a&#10;A+lhxUrrLnmxiapdBzmRkbT8qB1EnSBtx1knOYLY6Mtjf38OsbXbPRCPfG4cBKCs54OS/SQ9SJJ9&#10;QtkavSjrBVZWrhjLd+tnbhSOXdn59Hrh8+vlTy4XPji38/rZ7dcJYtvoQ2yfr/7xy/Vnvt56/pud&#10;F49vv3Gq8M6FysdXhS9uiyfuSCcH62cGamceKldH1GsEsenXh/Urd6ULDGL7Zrh2Y9p6sBFubKc7&#10;pViDNNHbGaFse4nZidSWLWZ6JdZLoVoIrCOITW/7EF4QYZzs/QSCjN4VNFwwMIcsA7JMa3pyZCqx&#10;pWaOQSGQobOfuL3U72X6vi+17EqmFGOpkIilXCk31UpLs1spoWz0viKzuqHe8pSmJTdNkSohGPWm&#10;VWuY1YZTb3nSXqIe5DbzerP3U2c/cw7IkU1uEMQm5+QdxipvWrw8gt4iKApCFoKVv9YgWI1dJMMH&#10;6eI5ysYBRAsishtJHQckd1x1z9P3QyIq7unXI0NKLB2LBFvkHIaXWXkotC2xYytg7oVmL9b3cD1O&#10;PTHMdmi0ArMZOp042MtBTjM2Ul9MNYXcmyH9HTG1hdgUsYJmPqtdEPGAWaVh0wehpHWmtecbuJim&#10;I2X4LWwptTkzRomJJ6WOnNNRvY0P5YEZqxdWLB4NCkKD4LZDj3EOqPF1Dksj2jVfBw/WORwCf5VS&#10;EtEoPhBrMFY+8IMZbf4ySghNjKq4atlVwc9LImAGvq7z5ZOvr2j7jThknmvJXoNDbOhxsoDiQHOe&#10;Zy3DUfRzdzY9dIzI4bUO7NRn7mwRA9q4RxvlZYu7DZqNEYfGKLca9CR6jcllPYV/QvHiWt0h5BRB&#10;HUQnJyhnh0fprSzjJ50PzNg9BKoobwhX4JjG1tcFMZDpkQxfYxW1zAAGFxUuoKp0uqrCrAm8KEtT&#10;ei2ccZ2VYVUMYvs2HCNjamv/pKzC6beETpyL9EV6Kws9ta/sot8MqISo7tm8VIKM0xEk10fW2OfC&#10;hFT5lHufebhUzOmTt1qQJmmrgd0jQicOmSxoFG0/iWKmf+OyCaGjN94p8247qnUA5bsfdppBce8X&#10;H+i/t+dWCjcweBvEj8LMgEUBq0bVqZYoi+/hddmwJeJoGiuDQIAaR9Ng/yiaIavkrIBdTAWDxGHR&#10;qdgFG/diwzGKvmFJfzg0RsYYcWdZ2kAPdo+sLI504CisLErTw9wf0AMitie8HmCPYWoYb2TIMbOQ&#10;zDxcGKxjVhIB373LITaOsv0JxEbwn9HHCsm8pCGaCXJN12EuKoSy1RWtrpiCSkAbg8OOwrJg7aMH&#10;uxSOyiC2wIVVB3suowzlMW5o/EIwaCiSC3YyzGYG6RHcBvOYD2ETco82gslwhdyPBiZ632JncWdk&#10;9j/hyMbMNUoSF3t4HggXwNVyNhBMPfCgwe1/EJ/KU1SQqxr4jS2FMkxpkqmKhqY6hg5rPyTSA5Bj&#10;hp4VO0pky6FVN82qHgparjsNzYwlVS/LZlWtVvxCwVott7aE/UWhN13cPzXZfuua8vTHW796c+FX&#10;f5z7wc9HfvyDh7/46fjf/c3ln/74/u9fHH/r4/XPbhQvP3avrXug+yu9K+ONzy6rL326/tSr0z99&#10;+uGPf3Xn+z+/+YOfnP3jc0PHT8yNjOpbm165lFaKVmFbE0oUCiqWQYSmqXXyaNNFy9EgKC25Sugb&#10;GqbsYKvU9FKtPbtonL5WePXDkZ+9PPmjF8b+7tmFv/7d1F//cfbvX1h+5sudr4fSB6uNDb2nxL0a&#10;1kIWnoYbD/cP7sMnPXrQw+863H78lsMTYuh40N3MyyDLUj2O1DDT/JYVZfhpDMfWfUvzFOOgLrfn&#10;15tD4/rtCXNsJVut9Qp6b0vuTW7uX3ugfH1p49iFuZViu6a0JGPPD5qmHfOo6Y3Swepu98ZD6ZPT&#10;s6dvb05tZaLVs+JeEOyZZm5pkIMNN+iZzkHd7glOb0cPCmZctcOqFdZ1s6YZiqppumGqpiZpas3Q&#10;6iaWBLnsioVAKPiTy4WHM+tn7hTe+urRz16b+smrj3/7+farF9QPB+qXFhuzQmdBOVgv5yu7ycpC&#10;MD2hnx4rfXBt9sWvlp77YuEP79Z//Nza3/10669/sPqdX2z88292f/7i7HMf7nx5e/3+erBi+9tR&#10;Vq155YpbrRiC4BiqbRseiQNFiwwzNExP1PWyoBdVt26HEkFspm44lu3h4cAlS7IkiKosmxqeBJtD&#10;ToQfGa4m67KgKJS40GIZ1ghl863ANciFTa1rqqBB8gYWxfBiPcCqENhYBS1VUPAU4LnA88KJP0oE&#10;h7EAbWxxFDz8weEMHBE7wsj4EBzijxUIQzgb5kGbP3H8LOA8BFeIwIZOYmM8+DgWYWQ6CB+QQWn9&#10;IGU0uJTA1sDPp1DNYlXWdAbQc4mBQxiFHjBzVM7ULSKWBRJzioKsyBoX5Q4raKCquiQpIBVnxPzs&#10;PueHIMF1zVQUTYY0h6Ri0pxueIhy5hf8rXBmMBl/IuIohQDHgxOGVA8UPTzsFFvs0uQQeAxQw6nZ&#10;TU1+ymDDJeHCcCKQxuJJ+VOG54uLYlwPLgSLCxYdXAt7LURlB7CLFYq95qEcoxwF44SlBwsZLorv&#10;ooFddGKdYQAcVTB40gMu7adpAyevfI1O8ptjmBohcXwqdohePuEuILCMEdp+TKVFk0aTXNiimONo&#10;2FI+TMzDPNo8XHMYgZ+5TdNdAAbceujB8DhvZK02iKNsTwaEEpFDPVNF+LvAlOVfY6/W2Ls0Cupk&#10;+hIpHlxf4ijboSJEu+hEG9oRVC8cOqxvzms30UtBaC/0IhNaEzETiMan4noXI8xGRzEch3DGhKXK&#10;5aoXpuUOcaTaMQ81dlWHihlUPuh7pJsRYRTY0g7PzNvpw2oY0sqpeGinGXdbSbeV7XfQoARt7BB3&#10;YXNzqmlgs7hOv51zlO2IeGo2XmMUbLJv122dx42CeGToUSq3I6wNW/TjKHpoFFvuqFgBD/Zkzmgs&#10;n1pityIDun3siIEpeHqdSAOn6BuCb4AfR2F6BPt5eNDUUk+FVg8tPTBxCG0Din2TcqWBoKtDY+cQ&#10;m34YjNKP1mRRKVDXSZOPLI38BgJ3P/H2E7sT6Q1PTslSYBaBK8eenHjkvJZHVG2gTROCYD5AvVee&#10;8FY7ikvlsSw4KbcywMztERD1M1zvcH5mkjDDgThZhrijXGxGi6ou4FPgvGYz0fJQy0Kt4ZvtyNkj&#10;MlpUfhRmHcw3nlCbG6Qw6ISj0CuW0Uht9hMZwRj02jDfIqeF7zygggYwqRJTiA37IDW6odQiPzWp&#10;7SndQN2PtIPYwIkOUTYQT77GI0mVlkcubDxE9CABGfsMOGsnSsuXGq6YU+Y15r9mlCOplqpU96/r&#10;G3sJSO9mGllhrpIahbywHm48NO5do0DRC8P67YfCrVHp9mNpYFIeHIMhL10ZlE/cEb4ZUC/dks9f&#10;q5+4VP7qXOGj09sfnNx66+Tmm6coPhT05umdQ4it9ulV4fO78pn7+vlR+fpD8epsfWTLmTdjOWhZ&#10;HCw7hNj2QRxia7QiRvETlDDKmm1Qo9UBtdpdULvTbWeddtJqRuy5i1qJn4d6qIk2VuOy6FYFv1hz&#10;dkvWeslaq7obQrCt+zUb6l1SlMKdnWB6qjYwVD0zZd64p5wYEI9dq396uY+vEcR2sfLxteIH18sf&#10;3t49fa98fk6aLsbbWkPRm6qY7Bbs1UV5eKo6MF6//li8Oa7cBs1qd6nigXlvxRvZiMdWw1H0PKpd&#10;nxWHF5SRbX1FiIt+y0v346yNz5b3gZv/OyG2v//7v/+rv/orHIvjGPv8GBrNZvMIXOODD9gfb/8b&#10;/g7ajDpE+5iq2+m1QUHXlQNhTZ9flKem9eEpdWjcuPXYvPNIvDsu35vQ7k0a96ese5MmGoOP9cFx&#10;ATQwL45vu0taLrtd08ltLVSntJHh8u3rmycvrx07t/H+qZW3v1l9gWjtueMbLxxffeX42iuXdj4b&#10;lE7fly/fqZ2bEG+tBY+qrWWiZKUSL5e9lV1roR5sKmlBa5SlZLforRTc5Vq6qXXLQW4kLTtuun5m&#10;hY0w38vzbhuSPdtrU6zZAcR35jc9N3e8phW0Hf9AcPfqXlvyOnLScbO9oNlNQd1eq7GXRl03PQiS&#10;nuP39Gq2uW7O3BVO3a2fvF3/+kbli0vlD87tvnti59Vvtl7+eusFoo3nPl95+rPFP36+9PTxtZfO&#10;bL92rvzppfqXN+VTd7Sz95SLg9L5u/WLg7ULw9LVB9K1h+r1EZ282IaUyzfrp6+Wvhmr31+0J7eT&#10;zd1su5jUKg1RbEGmuHIrVNqR0g6kpidklIZMyFWpoUtdTdk3pI5RzWWhaeoHkCapBnHWjeWGL1CR&#10;BEvJbb3tGW1INKfWUED1hg4isJ/QIg+k5iRYpVBXE8tqOk7LNXNdieRi4pYzv4aT4tQdW2hZdcyQ&#10;S2IuK23N7Dr2vmt3IFg9sxmAWApJU8gMITfQkCh/JL0rsHqReQAJSDkmsVtLtXqGj4APYrPskhZ9&#10;KJZ1UutaZs9ze6HasSjdW6rWEr0SazWq9uCWQ70ao2EpbU/vUsiqvgexaNcyuZpKFLsaSeVQqUQq&#10;2GqJVcs0EXPu+XaPkq9hq7d9ieqQuiokeO4pWX/tUVNPzwO5YWptx+z6eseTG/j2dFbz1KyGGlGg&#10;V0O9FkHo2xIWIayUuAAq5oDlAd+kKyZ2NbBKrl6wVWwrgVaLKOxUa7lOLwx6WCdcDWsPJDvVQLDq&#10;kVkNzLJnVHwThMmllONxAaZVmmYtc8SmJzX9amLtusqWLRZcpRIaFboSA2uwRFGitGTyt1VyOxRb&#10;fj1zKrFZDvSSr1U8reppWoIfNPBbCVUtaKUh1fpM4ib5mj2Jo/nNhCVT8/8UNaNCB5z00H4SZbOS&#10;fmUD8PPgUGwxKu5S/CkI5wpyqGu+HbkwG/0sittZ1m029lsppd7sXwm2QSP2MJblgPPQbhByx8qS&#10;skxw3+Z6oxMdxqsGTL/sU1+BY6nZqKf/ApYriP3UISpsN5gJzP2Na4RHqBy94CUlkvA7BuERiser&#10;HOAon5zURxYNwVzq6PUv0xcpphVteusLW5vnenMd06MiBjZVM/CgH/u8AD9LA8cJZhrzSnMxhGvP&#10;aHDEDTo0+jWbyowScBZHbgj1nTj7PJz4LjHTicBDajdU5DjE2TXLZN4GIUFbMVEAikIYQYRcObaN&#10;CcOAdUYwndDD/dGwNSzHghngUBo1ZtIY3KrhqaBBNnm3OaKswgRiXgYcjCNkDTYJM3v6/gWHRGYM&#10;dwJi10RJr5OEsgKR8eawKFHm4Ab7CkTGG4wfhqnBAiSnBtiTh1AaN/COkI5+IBKLY0IPz8CNLZgx&#10;LXepwFHiZ8PRxnl5xh+YfOgBM2xO2IGe4+NrymLKIG5pllyThFJNqoimbMBCIj8RBth5NtoU3oU2&#10;+ClykNUJpa+YpViidEguVU7gSJzP4g05Ege7mh+CkWwZNnm0MfcTHOrHlrJ0SzgReaOwcqV8FOdh&#10;bnEB92E5At1wc/SBAPKRIOL2PPd343CALuGGIveWo7O4h4ACDH5CBDRcge1hC1ItV7X0uqLWJKUi&#10;qlXJEDVHMemQ7uDesmXDEFStroAHh0wJpC/I6XjRvjShvnNu7qevPv6bX9/6bz8e/e8/ffR/fG/0&#10;7345//Pnln7zysazb02/8+XWpQFpdC6/tdC7u9a7NtP89Ib4+smFl76efurdwX/6w6l//M3Jv/3F&#10;19/91eXn3p08fTV4MNWbW6NsbiuFdGLJWNj010v50oa3VcoU7aAmtCBhZTFVBEeXfFyGSlcl2LKy&#10;WzEmZ7dOXJr+6Nj996Hkfr3ym3c2fvnm6s9fWXn6w/JLH6y+/unWrUFxu9DDCpHHvTTx6UGkYsJU&#10;WDTEoxwYzCJWDEtQjKpuC06oBonhxpoVyEU12JGcquJobhoGme/R0CzMG0m3mewFYc9x9oygp7q9&#10;+e302nDx1nh5sZxX3V7J6u1ovXWxd2/a/uTM/MmrKyNzdknuSlZPtztO0AuijuM16vWWILSLRX91&#10;Vd3eVnXYUlEnDNuODZPOty0832kS5oEXe4TiR7aquIaOh9ZSDUm0JMFSlIZpdgW5p1s9xepVpd52&#10;pbe603s03bs6EL50sfzLzxd+8ubdn79z/4WPh945OXnx1uqDSWlpI17ZStcKva1Kb7ncG108OH7D&#10;efXzrX9+Tfzeq8KP3iz//N36z95c/u7zk9/9441/fubWU29cf+2L0bM3F4ZnhOVtoyDEzOWxpcpG&#10;vSJVy4KMO0THvUdAm65auGDb9HBUElRVwt3oeE4Yegk9Jng4bA/3pyprioTHEs88OaKCKArbx0KC&#10;gf1DTJ72EWfc/NiaiqGwsrwcI8NdDcJj4jG0C0PI28vEo0hQeBKleGD5GTkRpGWSKyvY+PwYhS3k&#10;LxocO+OnO4LYeE/sRVmYki8qnvf+0+1Yev/pxmPL4TD0oA1RwP3XKBSUGCBqCW1HQ5OpzGgfTVN0&#10;ulQW+4kLM1RTFihylt4B2B5fA/jMVCmFgXQQCywdZAKxQ+CdZkKyaRpElQcxGEcU7KnrpiQpoijL&#10;Mj4APiEJXshARdGIcGpFpxcmLD8mJCqkK5UTJSlPMhbUh9KwovBqCWxmiOsj4ugb+pM4w5Y7L5PY&#10;x7ceMEIDkh/riOXiXIS1sS0GEgYXEjxHl6TRusMQQqrJgyn5axssN+jUcOMw9C1gMaEEgeGrJaK3&#10;O1iJ+FLFhD1hZCCwYZcvVeDB421jnYriMM14BCgeewLCSGZTP0V6Jil5ojHJ6rDSBH1i5XOIh+Vc&#10;415shgsB6eD3tPGjxQmGYDhhZ60W5md+beTdhlPgECXZY1Gl5MvWLzzaoKiubwkDm1mryV74kf8a&#10;l02H6z7LJNvMwZA0cfFUyglsaLNgUnJ5gz7A88xyzrDR8DMoKqmfQjtqxM0mKGLbIMtYsHUa5tBz&#10;mpzzUO35Vk2C/gMtiOflSAgpO6xs0GqAhwN5HG5Dmw9/sofQtyfYaHL22hVtzHlUEat5sIc2jh6p&#10;dpy81A/yMGrGoKAR+nmIbdiMkk4at6FGxn4eONB1Q0v3DNXV1NTVoKU3QqedeN3M6SRGHiixA6K6&#10;BAGV/lRZ0U/wgLS0XwCUioRSBQNKrwbl2T6sZqBC32b+a5hBjizu4WUeZmUBcdxKOczK0geqWC4X&#10;cBrdkIJgWBlNApjagUH1AQKF8DJHChzRt6XAViJXTwIjo4w0sAV4lKXRTlXKDhYIsV8LnHrE3+JT&#10;9A/lyen41l5Ir/zJxKD3+rzYmhC7tRCGhoOGnBEnjjIGir/RqOYAIVwSJfuGSQIyQEe7OETxmyw6&#10;yqSLp/KgGCJlVj02QBwswzwcSiNXDwoIpbJ1fNr/JYEfDBx6Y+gb1TRQGi5H38i7LXfE1JJYPm4w&#10;/ElCIeYER74jkY6BNEn/qugawIMLoOtknejhMysNR8H1sPqhcstWOzAeAyrxx5C4akyBpbBGRfDg&#10;e8MvQhSqiSBHMMPXC8nypH1nsHp2qH7msXV9zrw7ZwzOacOz2vC4cW9UHbitXrkhXRyq3Rmq37kr&#10;Xh+sX71eP3mx8NWJ7be/Xnv9q41Xvtp4+fjWa2eKb58vvn92970LhY+uVj6/J5y9L54fFi7fr10a&#10;qd6e1h7shutyp2J1dG/fSvYjUNoO41aQtaJGJ0n2Da8hGVndbopWW9LympRUQEZDDvatbD8IW3ac&#10;2nnT7zbjdh6ZMNI7utVV7T3N6gpKo1QJVnfs+aK3VI3WxHRXiHcq/k7Z266FFSkVqsG6kheUzlY5&#10;Xpq3Bieka6P6+Qn70m3hy5u1z66UP7lY+PDCzicXdz+9XPjqSvHYjd3P7pS/Gi5ffVS/uazOleMd&#10;vSVZHVXOd8rByrozumw8mNYHHiu3J4zBGXd4Sh6YlO88lm9Nyrem1NuzxuCi/WDZHdnyZ7e82ZK7&#10;KSYlv+llB2n7YA/0l/4YIEZ/fLcPXh2iXn/+1z/8Z398OP74bASxcS82jEmShENs2OKPQ2xogI8P&#10;/t9P/Rf//gLEFu37DGKbW1am562RWePBuHHrkXbjfvnGg9rtR/LAY31o2h6ace7P2PdnrKEZbXha&#10;HV7RpovhmtXS/H3ba7p6pE/pIw+qAzd3Tl/dOH6eQWzH1148sfHyN+vPH9944cT6q6c2Xr9S/GJQ&#10;Pj0kXb5TPTtWv7Hij9Zay/XOajVdLUVLRWdpx5wrO6tCuCVnBTHeKXoru85SKVoTGjt+qkVNM2w4&#10;bgwl2I0aEVnRzCmGZHQLIji0ElOPND1SjEQ1miWtUdBxj6ZVLzOilp22ItzNaTvK2nFyEOS9OOpZ&#10;Zkfc8ZcWpPEh6fQ94dQd4djNypcMYnuHQ2xfrj8L+mL1mU+X//Dpwh++WHr6xPpLZ3dev1j74orw&#10;9U3p5G3lzKB8YVA+f0+4BLovEsQ2ot14ZN4atW4Oa1duC2eulo5Pq4/WgvliYxdUSKqFpFaKtVKs&#10;1lKnnrlC7kAK1FgOMrGhyS1D6mryni60tHIqVlJVaFqQEZUIDGCDEDTFFAKLoTYdokouVzIZnJVU&#10;qcZaJdaqoVENqU4NOUaFuppadtOxW46ealIg7sZOIXaKiVVKrXKmlmmgUE6EeirITcXsOs6B53QD&#10;s+XqORYzR8gMqi0QyqVQrsZqPTPE3BQbprEfQKJpHSpgWidHPLUcKaCir5YDrRJpuJhaqooNgyC2&#10;A8/Yd6UWVVSggi+5haMcXKvFhMpJDVtpexqH2PYdfc+pplI1EcuRVKJ381LBE3ddGVSJlVqmSS1b&#10;2/NN5vLGlwesCkruyix3gBCYIDG0pMiuRTLVlMixtEDWm2JmyDmtB2CG6BdiqxYZtdCsR5YQYxFy&#10;KFC0AU7mnUcxoZ6c+Vj5aqHNVjUTPwFLgWeCkxa/NoWLalRygcqVas1AzgIp9cQEC6FdDfRaSJAc&#10;c/ejXG8MYvPVTqS0QzH3aqldxy+VubiAWoTLMAWe3JS5c9M7qL1Y7cbgl9uh3PAlfEa2xvchNugl&#10;bUK1gkYcNuKoQXgWw9EIPgtbqdeI7DQwY4/7pnFsC4fiTs7JzSkLW59Y3QNOT0BsgZcTPIce8Pho&#10;42hK5GdR2EjidpZ08rQLpQrqVxq1UjTQg23MwD4KNWX1TOnCWhR8is5krxF3KeNbwNK9YX5G5ETG&#10;dK8+oAbVra+xHSbW7SdoY2nRXOY75rJ3v+ikfgrwotezHFY7Iifuh6+iTfw58XM1EWfBLtcOmfJH&#10;yUrQwBDySvsWRKP6ntzFjJUrJaczaLo2eRdBBbd1RjYsSkq/Qkozc1gjpIx7roENDByAg6IM+5Hx&#10;E2AH+w79hKnBbGF5W9hwWAuwsCieFA1cg+5YBKgxTM0LA1gi5H/A0B4YLDb5Ttncb8CFVeh7aDDb&#10;g9dc425rsGQIYuNE8UbM1AGRfcKc2hhgRcYMM2zIbkGbAWrcOY4yT6PN4npwOYnvkf8CiM7KHdOY&#10;NYUebtHB6Do6in4YeH3iPIduDtjl+Bq25OnGDD80wElI3FGJUmYKci8MjAUDzgJOXEmSsNAnDr2x&#10;vEVgwPcFwxtmrQubVtGlmiSU63KVQ2wuB87IPKbCBeR1AtMXXyh5q8GGZDgafb/YMjQNDXRS6Kgf&#10;gQHE0TdswYaxfYiNYWpghpHM4TYGzFFCJToRLGoLtxSrP0jWOAFt2FKbQWwcBTi0/Ig4NMCxAN7g&#10;UJquGjDduS+MTWFo5CinibDdKbrNlECaJemcbEk3BFU/BNFsxXQJhrMc1fINF1t0ajVZrUrYcqxt&#10;2++tGq3xUvfGrP3JNesPH63+w+/m/48fPvj7Xy1896nVH/1h9ge/m/7x7+788rnhl98b+eDr+Xcv&#10;1E8MhzfnO4MrBwNLjWvTwTcDpbdOzf78pes/fvbSj39/86dP3/71c49feHv18+P2pVt744v6o3l1&#10;ds1ZK6abhWS30qjWm0UsfvVYFBJFcJS6gytRa4pWq6vV2lZRXdmoP5yW7k8KA9OtUwPGC1/Ufvvu&#10;1oufS69+rT7z1vyvXhj7/KvZ8anQUHqdZq9vyRJGTeHaVLY3MEBUY1WrylpZt+oEsaWmn+hOqFSt&#10;pKgGNdXTPUi3nMK2yYaGbQqrt5umvTSj9BOa1xtbso9dmrtwb2NmJ6x5PSHoFc3eQmn//GDpuXfv&#10;PP/29VPX12bXrN16q64kitk0rUTVQ13vWVZP0zr1eqooSRj2cmgkcVfXXEUyFRl3v+fZoW14umLr&#10;shXaFp4ByiQoa0LNqFW0SjWs4ctReoLc2yn35lc7w2P5pZvax18XXn577ntvjX7/7bHffjz+2tn1&#10;UwO7Nx9rUyvuSiEv1PZ3q3trhd7MSuPWo/jri5XnPlj62fMjf/P0zl//Yev//fTyP76w+cNX5n/8&#10;2uLv3nv8wueLx65vXnogjC9pq+WsouQi9HqnY3p7umKJdUWoyWhAYIEc03csiJvINnHNlioZumrh&#10;+vEp0EkYNG57m+An8ttSdFPHQNoFoYGnBg/LEcSGe5s7heEO5/c87me1Lv8rbzU0OBwmCTIfSBCV&#10;H8UhhDvV/8VZniSOr+HsfHJsmVh3eWCpd7T7RBw3vwCGmpDzUuST7yoeWzynIO7EqrNKGvwRxqNH&#10;vml4JBWDixH67FQRhdhYP4v9ZJKBvhM2BPIBzGigh4kUungIfXw56CRZhMefCRl8UTh7X0KakKc+&#10;B7Y8N4Cg0zSKISVvNd3EIS4eIVTp5QQD2sCAURCVXCZj18A3g8vhopWJSpLeODtzVYOkxZaELasQ&#10;ik7CvRjcxiG2PqyGbxuiFzwMfcNR7NIlQbYfSmbOgKmo3/FwFQYEJHNYY69tCDLDqoQLVCDGyNv6&#10;0A0Z0q6/cvFliFYi/qbnTyE2WrkwLUF1zBmNx2zyIFD8gHik0OOxsgYgtMHD3dAgTZkzGpZgLLIB&#10;91MLM0gNGoshBMkz/0jGEGILHg6iYX6Wfw3MDT45jU0z9FM6Nqo3+q3zWp/4LofMGILmQ1WIqBAT&#10;JygVMStBDjbu6QbOFLpKk1K2YZcQeHJp70eeeknixLETRW6SBHlOEFurBUrabYLVGLiGdtrpoJOh&#10;bOSMBoL6BA3HZhGm7BUjqU8g7o+WdlllA6ZlUZwp860jjeswCe+hp38fYmOqGoFrFARwpLP1UTYC&#10;2jhmx33r+Ax8zrAJgw6mLzRGzAn1LwqbMRroRNvLCF+zIseKbJvlPLBaEYggsw7Fb9rtWD/0RKv7&#10;es3TBN/ALjoJYmuGTjt2O4nXSV0qd0Bxoyr35GbebdhqqWcRYBeDKHT0MOsxdG/uesYBNcLUWNZj&#10;EG/wqBGdSje7Uk7RkRSjk0J1J581LWcBpFkIMrLQzGO7kTjNlJAyen9PWaql1IelIKehkkdyFqqN&#10;2GgnZiczKQF3xIvLmV2Pv8KH8SJnsHFguYQwMbRmxDLYhDpVovNhfYANJomYmH1i0ZqwcWRQ7ugM&#10;xqJdFr/JgDDCtsBDmXx4jOdRJdBOiC3RYUJwMOMQpuUzoM3xryOia+4Tg9gYEAajrBbpGIUhIIwF&#10;0SlYkBYFNhFYRkgZjuJKBJatmyZ/4no4zMfrluJ6MIQxU1GFWgQbk0jIDaVlwyA1yCQM1Y4Pq1nI&#10;LJjMlchgBEuTTC0lrktRtZyv78ZLj61bd0qnBsonHmmX58278+a9BePhvPHwsXX/kT44oF+7pVy6&#10;LwwMC4ND0o174vWbwunLpa9Pbr/z9drrx7Ze/XrjFQ6xnSOI7d3zux9eKX82WDs9JJ6jQFH52pgw&#10;OKXcXzMXdoN1o6XaXSPq+lE3iJtB1PCSBqFsfksxk6ocFpWoJCflelCo+DvVYFdNBaethS3bzfQg&#10;MuLUbqR+HuPXl7SmYrRlkNos1+Ptore0Y82VvOVquIbdarhZcreKzlY1KEtJvR5tqo2S2NzYdmdm&#10;9DtT6s1x6+KYeeFW/Ysb1U8vlz6+sPvB+Z1PLhxCbLdLXwxWjz2s4OJvLavzlXjXaMlWR9VahUqw&#10;umaPLhvDM+bdKX3gsXl3xhletIZntXuPpZtj9Wvj4vVpfWDZHdmIJjacqQ13uuRsSEnJb3lZjyC2&#10;1n4fQfvzP46I4Y/v9sGrfxeI7Z/+6Z/+w3/4D71eL00hBglQa7M/7sKGHnDzwf/7qf/i31+A2JJe&#10;qITimjG/rM4s2KOz5sMx/eaIcm24evNh/fYj+Q45suGrtO5NM5ozHs7pD1aNmVK0ziE2t+nokTat&#10;j4zWBu8Uz9/YOnVh88PTK++cXH/lzPbrJzdfOrX18unNN85uv3Wt9NWghDvv0kDt3MPKlUVnuNJc&#10;rHdXa9lqMVws2Ivbxuy2Nl92V4V4W4i3iv7qjrO47S4WgmUjrjoN0WtqZiJpoWwmqpM5DsREqBuJ&#10;ZWWmmZpaLElBXfTKglcSgq2av1lzdgSvYASSk+ph7kYN38uspB1kLC+bvS9Wo81lbWyqOvRAOT8s&#10;nR0Qj9+sfnWp/CHzYnvt+NYrX6w9+/nqM58tP/3p4h8+X3z665XnT2+9dqH49g3pJOi2eOaOdPae&#10;eHFIuvxQuj4i3RgRbzySb08YA1P2vcfO4Kh+c6B+/nrx5Kw+thEtlltFUDGtFZJaMVIKoVyOzEps&#10;VWNs8fwrtUQTc01pmfKeDhLbOgFniVpNtXKo7Thi0VPLISXsFyl00VIbjtF2ra4v5EodRK5hSjVS&#10;K6FS9rWypwqRWQ+NeqhJiak1LJCUyLWgXopsUDkyiGKFkQAq+OVqIigtw9hzjK6vtZmYg+xjTmrl&#10;SCkFErYkzsijzVRajtyici2sTLJRz3QqQZBoJZ+uk5A+IpmhbKrcNkBCTuHxCqV+w2XTZ69GBi+o&#10;TA7ADcxmyi0LnAojGtWy0EmyMiVBiZnLEb4WhTzm+i51lphRbRoS7lg2WuTbrGHRTV3+Hqno1ku+&#10;UAmkaiTXY03MDK3lYRlgIj5Um76EC4DwjSyi2BYStYbLjjRWyYHKHZgdqpTKcrHF4JczB/NUQ7WG&#10;CRNFzDS5YbB3U6G9xzLWdXMsk3orwUJYg3D3tUogV2G8hRKoEpv1zFHaobGfWvuZsZfqlJWPCpVK&#10;qSNEVi2g2qP1wJB43YNOpO8l5n5mH+T2fkaZ43hOBwaxec3YZ75ghIJlUZATSsUhNhAabh5ZiW9G&#10;rsMiQP1mfBj7SeGfjKjNgbAjtIs7nbm8JAIrNmqngRE5qm9ZoWNjtsQniC2POLQH4v5rIDTSbiPf&#10;b+V7UK2aT87PwTXek7GCDMkeGBqsugJR3MkTVkgU2hhpbJxIXcuh8zFdjVA2Uv7ylGUhCbjKCDbm&#10;v5ZBgbNCn7uqgZ7IlUb4GicMgRYInZJOxOIjCNEj1J5yDHMVEFtMbgZUopQAMlYXLEhirv5C5eXK&#10;sUul6lgpAyJC06D+MqczSsTGKoTC8HSOIkM5TsdfXKMNg063Lc0m3wiYjeCBks1fXEOZdqOQw2o4&#10;hAY/C4wLAoXIdnMJwnJhqMAU8sI4hkEEW0ljaXlg3cC+c8k1oe9xBrMEpggzWsgagenCrBeKyuE8&#10;aGAXbLCkOI7Ge5h5Q/3g4aE32DJ+qopAKJhNbgv9NNgM4QOhTRFDLC8Px9E4iMZdMHCJRyAaLpH7&#10;XHxr77FJyDZjlelgp5Gxx3ziuLUGIksvTNADNm7FkY2XZPjMZB8+4ZoBk5sqhFLKJ/wGZEWbzMkL&#10;dlXsRjgKg/ZJaxm2LuxqEL5i7MLWdSjJGkxrsq5xlFC2PsTGI3xA9KvgEDOz+6nZwIwzcjuZzUkZ&#10;3DjKhmkJjOPVSA+TNBHogFGHkW64sZ6E2DisdnSIHCCZ040iqSDtMHMTyMSckkYQm6TpgqLWZK0m&#10;63XFFBnWJhvYmpJuy4arEr5mKyZ60MYh8CtVSWY+bhyG06xQ1t2K3CjW0/nN/dsjxrvfVJ56bebX&#10;r6//7MWFf/zd+F//fOi//fT6//j5rb9/6tZ3n7738xcmX/pk58Qt//5Cb2aXaHyt92ChMzybfXZ2&#10;41fPXfvBr8/86pnrf3zl7u9fHPz10ze+OLt06vr2xTvl2yPq1GKysNFeWsvXttrr63GlsqdKXaHW&#10;rJa8WtmvFYzChrSyFW4U0sXdg+VCb3Knd/FB/NJX5afeW/noonLsjv/15a0PTsxfvjk5u0KXnmcw&#10;GXtZ1Iv8nu/su1YH5Fkd3+4YSqJJEcUFaWnoQjbtZ9FBGu6ZQUOxIw0Pp582KM9T3gzihh9lbtwk&#10;w/qgmfbSRs90DiYXlDOXH5++Pjy2WCgbDTXsKWGvqHWGp2qfn374/hc3rg4uLm/IZSFUVM+0Ypc5&#10;b9oB7OpWkDbdKAvSPO/sN9p7YZIbViArliy5ppF4dtcxW7rcUMRUkvdFaU+Q9uvSfkXsFardtWJn&#10;ebs5vdYcnvYuD6nfXC2+e3z12ffGfvnK0M9fGHzps4mPzq9fHJaHF5P54sGm3NvVejtqb1XozZd6&#10;95d6Z+45L39d/snLk3/z24f//V/u/c/fTPyPX4397W8efPeZx796feKFz9Y+v7R1/p48vuTMb6dF&#10;IReNfd1q62bbNBuW1TRUWxY1WcADg9s78p2Q3gzYeFhCSDdTc0C24boWoW8EwEESMaI7k0d5Mwgb&#10;tzp2CW9iyRD5g4CjuMMp6JL5qRH+wQrp4n7mRQx4J3jQiR65JtWrglgT8QhgQkx7hEbhicCEeCiO&#10;UDZOHJvjEJ6LB1DW8aRglz9iaJgs/hqdYAMznmuIiCRM4yBh4Be5xfGITlwzd0zDw8s+IDmoKqJK&#10;9Rz+VQUD5rCGK0QnH84lCQfrGY5PbUgSVtaWKm8cShgSLJiHyxzscll6JNxAJACZCzAkJ6QrDwgN&#10;sR7ElFUNQrUvnPFVMIjNxfUwZghhAuZkTZZUVSEHYRKbEFm4WlbWoI/Kcejt0MeNXm/gG2bSmNpY&#10;L5hYxqE0zbOsgS3kMKYiHl4PmsttVn4Ba4dHCUApIxstHwSWJRiKTiw0uASCydiqxKE3MLCVi17n&#10;HIFuILZIEcqGdQp7uEz20sgiLzbyTaOQzzDFI5a5LN6TIj3DCP19gcp2CWujYhgUDQrhii0OYSBG&#10;JY1mxJzUvEN/N3YzHrmqgYfVN2CFEdImebQR6EbEKh6w2gjsaL/OUkh4GX85l6KHe7EFKeVsxUKP&#10;BQeKAb3Dw4+W9asiRMxzLWFObdA6GD+9fkMPNJC4gVMk5JcbQFEJbNwsWRYxRzbyYmNAG8fasm63&#10;D7HlHPliLyNZklkoPIcaFHu1yZzR+ItM6F2kZfHy61kCpYipT/1dYv5fE/NQI6CNzsVDEDjR608W&#10;r8qHExJHYBw0sTztNJJOA+2gkYBCUJMQBTfB5/JAaEC5jZppsN/w96iIgdtJHAr2jI2csqeJoSlQ&#10;gKfOJLpH6WWIh/iDvdzjpQnyQCXPMgoLBYkBgXFWI/T38qjX5LVHyXmNZy7LPBHauN/XxmFQQPHG&#10;UZulNuOEttry5AasBgMWASXIDjRYXmJskStcK3Ko3gLOnrvt3G1lTjOllNCJDrayr1R8U4hhZ8VG&#10;OzfamdVp8HzWzL0rZsltbBgXYqrVIpgbqpjYKkySFrm/Uc06GBpUoDNknJRLWs4NXEMtpGoDHMzS&#10;uGMdQ6nQILcvnh27QegVdsEvJCZsPaMTcIyMUq3tJzoBZ+SaRzMwvExiGYoI/2p6mJBzgo7wL+a8&#10;FrBRBJBxIr+5Qx83PiGfkzlGUIQpLpVgPoaycTSwP5b1oIE52cXTZdBAgt7IIw8XQ58001n4lCE1&#10;LbXj6TBdO4HSpiRuAvmymWQzBnoF5nBiCxnGKlIqlVvbO9nahD1wq3TmdunkQ+Xygjm8ZD1YsSZW&#10;rYlZe3TKeDBs3L6n3ngo3QUNK7dAA8r567WTZ4sfHN9868TOG8c2Xzu+9frpwtvnCh+c3Xnv/M5H&#10;l4qf3imfHBLOjak3J4w7k8r9x/LQnDixIE9KaU1rSF7LCjpO1PLCphPlTtRw3FxWg0rN2anZO2Vn&#10;u2Bu7FobRWdbiCpKJpiZrMWCEQhWJHuR6oZKPSrLWU1r1pVGtRZvFd2VHXt+x5ov+cuVYLUcrBfd&#10;1R1rdddeq/gFMamK6bbWLFbSpWVtdFK5MWcNTrpXR9Rzt+pfXK98drn0ycXdvhfblcLX10rf3K19&#10;MyScGKldHxdvr2oL1aRgtGWzo2jtYslbXtLuzyv3pvWBKe3OuD742LjLihsMTWsDU8oddM6ad5ec&#10;Byve6IqJb/JxwV6XkhLPxcYqiv5JyrIn/zgihj++2wev/l0gtu9+97v/8T/+x16vl2UZh9harVaz&#10;2eT4GnbBjZH/+3n/d39/AWKLDwItljesxSVlelrDrXB3VL0xpt+ctUZnzJFJY2hCuzum3n6k3Bpj&#10;NKUMTcn3lpTJXX/FaChHgaIEsdXvDpYv3No5c2n747Nr7xEURbfd62d2Xjuz+ebZ7beuFL64XT8x&#10;JF4aki4NFS7g99iJZ2rt5Xq+VorJi23XWtiQZ3bNxWqwUY+2yuHarrO0ac9tWLOiu2PEVbehOrmi&#10;h7Lqi1qoGbEhewpD2XQzNbREloN63S1Wrd2SvVq0VsrGRs3Z1nyRILaGR7Bxy8v24qznB108nFvr&#10;2uysMDxVvTeqX3yonL8rnbxV+/py+aNzu++e3Hnt+ParX208TyjbytOfLz/99erzp7ZevVR693r9&#10;owH93G31DIfYhqTLD9RrY3S3DUxog5PGvRn3/pz/cNofemTcGqidu7p7fEIcXnZnio3dSqtUaUi1&#10;liw0HaFp1zLyYqtndjUxK5FCKFsqCzlFicp7utQxxLYutmyxadVTqxxBRhjk7pRCKll1qs6pK7lp&#10;UMCpQfXZmqZE2foJb5JSnnTMqoVG1VdqkKGRIsbYirWgXst8kNDwxKaPyYWGKTTUeq5s2bsFv1xL&#10;JDFX5dxUGuTQS2jUQQSxJeNKGpbYMHmUaC3ReHBoNVbRFnJWuqXjsbhRX2kFCsXY27VUpTDPSKjE&#10;gthQ8QHrmaZ2HGMvVNseK6VM/GhwEK2aKKywKfGrHUvbs4193zwIzP3Y2MdlxFongjyt5yRVq6lW&#10;iVT63ti3ARFvdWNnL/X2c2+fyo8ajVBNvZIvlLw+VQKqz8B8AGFwpSB7jxYzvRXJuScmTj2yKoFY&#10;9oWyTyibnLtGG9PmWM+w8rHiqhl6JFwtoZkip3qsyLmFdc7oRNYelSv1emCmoqVKw6vHZiVQyr5U&#10;8utEhD/2UTYCzno5AW1UsDXRmqGU2FWWdq3qaUJoSrEt5PiJAzDYB7lzgDU14a/XKKlETuGcBIdl&#10;oZsG3K0s6LuJEYyFht+kRGxW4mFLPmjfQmyHudX2mgkR9ymjIWBg7m+EsmEbMMwOY43IVX1T80xK&#10;8RTYFmyrGKqP7+HUWcg96UARg9iyvWaGUxxOSNUSmBcbuzy6wnS/xQsy8PNGFLXKoDcKUmDp3voo&#10;W18Vg7bHX5aC0OYQmAXNnymIvB9tCgUNXEqm/QSmxokc2RjRm1hWMwvTstlIfTxyduNKZ19TbFCM&#10;BldtmXZLr46ZupzAIuPOZdxtzU/6mjEYjtAxStVlmxYMIlZWDFuHHDsoWRuG644tk8MH1WqgpGw+&#10;hYVyBzceHIpdTIJDDJjDwJBed8Pa8mBjOKZtUYik6zBrK4jTFEYQdinI0rb6qFTgc7zsCVyMbBXQ&#10;od1CNgx4jiA2zg9mNDiIxp0IsIUlw5lBaDBrh1zMYKrx5DvYoo0eCwYyC2gCoQdmGy4RxiG33LCF&#10;FQezkNtdnLjhBwuQiLvhMSvuyJgkR4mwH8TEzTkYctylgvejjR6+i5n7xifGMkMX1il5o/CvnllL&#10;kRMkHpU1gGHP8TXYvTBrYd+CYAzDPtdkDbY6TGi3n2SNoWzMCQUDYZBhy/wMKdgTh2Bj0xBZw2yE&#10;1uGzwJxm7mwwlZk5TSY3N9Rh8FP4mKRqMp2d+bP0c0Xh8v4VxEaIwOGhox5Ht2Hkc88gXDBzhnRt&#10;lvcdN5+lGLqgqjWJ42WWpPOwUGw5ymbJBm5BNAxR1WqyWpM5vqZURA38sgFm1fBF1S5LeVVu7oi9&#10;pd3e4GTv3GD63mnnuY/KP3h25m/+Zfh//vLOd566/71nh37w/IMf/P7hj54e/d2bs++drJ2+Y98Y&#10;a4yv9lZrvW25N7XRu/HA/PzMxsvvPvrt87d+++ytP750972vH392euGtT0dfee/ep8emvjgx+9lX&#10;4yfOzN+9V1hbi1R5T6g1iztWadeu7Gg76+LqdrS+m0ytNUfmwiuj2Qdnyr96a/Hnr82cGkrur/Sm&#10;t/fHVptru3ZVyfFEUZh31IsZvuYYbVYRDUta27c7vt12jAasMVuH9Gxl0UEr67XzXtg4sOOW4ydB&#10;1GjlzU6j3Ymzhh/Blk2dyLcbnpWZzoFqdNYL0fiseHd8eW5LLOm5HPTMrGc3ejWrt7gbzG+Ym5VE&#10;UDPZaFp2EoStJMmjKLX8BOpImBHKljTaeWcvbXT8KKVSAYolio6hx57dwXWqUi7V42qtXa40dov5&#10;TiFd205nl5yhcfn63eInJ2df+3D4968P/u61gadev/+7N4Zf+Gjm3ZObA7PxVKG3qfZ2jF7J7FUc&#10;gtiWK717s8m1EfPzK+JLny396MWJv/31wP/5y6G/fWrkO3+Y/adn5n/yysJT72+/ebzw1U3z1oQ3&#10;stJaKbW2hANB35Otnma0FL2h65lh5JbuajJucpP7qUE2mbqDTsfy0UYnFUi2Q88JXfQYFB+K54vA&#10;X4Yu8ScFTxl2CfBiOBSIgCcGveGuPkLB+FPAezi5HBpjXmwcYhPrEndko2eH+cTh2USD42s4Naal&#10;hxdPKzsRH4t5mFOxrUsaCKfDA8XPhUNHpyNOwl0gLgnnwsNFyCB7TtHAc0fotsyKFeChZug5e/wZ&#10;WM8+GkQ2Q9nIU49/drDRJVHx4jCNIMUaSZSSZGdYHnoIkkly1iBIBlILA3EZnJ9em2BC5m5GiBjk&#10;JJONILTpLQW5h5GDG8nDOEMDQ/gLDHIrY6KViEFpkNKSpAiCJEv4vnBZNBskMPrRw/O7oR+imwQp&#10;zstOioH0FoStMRDRdDF+CKmbJgSx8TxuvIfLZ84T4xOxEtgQ3lhr2GoCwZ/E+A76NQ3+JOcaW2iS&#10;flECwuBoxcG1qLqpaBCFVP8aw/mrIAuikbzYIG7xG3rkVYmvkzmUYevHCX5G8lY7wtESSprG06WF&#10;We7FMfdQI3iOnOAi9HM/NULK2CTk/oY5WVjoEYEBnFmrTfx8yCHERkS7FN2J1Zwv69ATOExGfmoN&#10;MDCUjRJK9GNF6SiVQe/DcBxNy9qQFbgGWr6wRU9OiY1wSaEdRVYYslq7occc2Y6Ix40m7TaI4kbz&#10;3EvJW5+/xYRyBT2H42XcoYxnW0M/R8SgHUFN4kdJU+I6GNO1eII2pp79KzriITbOA2ZQwtL14nTQ&#10;rw7PQuhbiNu/lVEIXAtjcRTqGUVIhE3MgOvB5UFbiylagoFxUa8V7DdcVifU6SRULbRF1UI1litN&#10;Sch/zWnH4ImpZH87gDnAioSCBzoz+bv5Rs3V0NBS12oSvga2pNeJDppo89gR/hob6jdFArFMakYz&#10;tDuJf9AIek1sedo1u5vCSvoWYvOVaqBBh1dzz2rHsEG8bsPfa/rdhtvOrEZsZKGQ6tVQKXlyyZWr&#10;gSVngdnJnf2Ws9ey95r89TyVwqN3/zBUtWoolQPYIxIsDilz9FZodTNmkjTQ0Nuh2vA4bFeLZapB&#10;F+lCYiqUzjug0gQsIhXEStUFck6oVj02sOV5scEvZ1Qn9CjrNzgxUGFOZITHHWJeYBMTE5OYHXJQ&#10;cA6SI370EMZHfnnkOnfkGac2PeJnlwF+m7k1MHyNqvaRG1qo4QJY9Gg/zBZkdAgTBBvNwCG2boQL&#10;5kgcN0txVGNonb7nqx1XbtpS05KwbVCGolqiw6Jk5REobZGUe0or1GFk7aV621CbWm2vUGxsTrp3&#10;71TODZRPj6pXCV9zRzbcKdCCNz5jjYzadx9aA4+U+6PK0EPtzog+MGxdGVQvXBE+P1f68FThrW+2&#10;Xvtm87XTu0cQ24cXC58QxCaeH9duTVmDM/rDKWV4pj42XX9UsLdqQdHM1KDjpN0g6fhxww0z281l&#10;LajU7O2KublrrG+rq9vGWtHZrgclIarIYU0Kqqpb07y66QqGWy97u0JckfOKkBSL7uqWubBlzu46&#10;CyV/ueQtF5zlbXNhU1/eMVc5xKY0CmqzuBvMztTvTUjXl9z7M/71+9IpFij6+dXyp5eKH18qfHal&#10;9MX18vGb1ZPD0qkH8unR+s1x6faavljLimZbMTuK2tzdsednxIGp2q0J5dYEVVC/NSLfHBduTiuD&#10;i87wWvhoLXq05D2Y1e9NyneWtEcrxnjBWpNYRVEGsXUb3TbHv/78jwFi9Md3++DVv/2PD8cfn40g&#10;tu9973scYuNebPhrNpuNRoO3wcpH/l/E1/D3FyC2aN/XE2XLWV6Up8aEOyPVm6Pq9SlncD2ZWQ4e&#10;z9gPxtXBEen6Q/HaiHh9VLoxLtwBzYtj2+6inkvenuE2bD1Wp7WHo7XBweKF2ztnru58dnHz4ws7&#10;71wufXCl+v6FwttnNt8CXdr+9Eb563vChYfq1bu75x4J15btkUI2W2usVtLlcrBS8pbWleltY77k&#10;rVbDjXK0tustr1uzK/rkrjVfD9f1Vtnq1rRGVYh2a35BCEs1vyiEZTmuKmldSdFfLLubBXO1aG6A&#10;Ktau4JfNRPVbdowbei/MemHaC9w9RYx21/XHc/UHM8LgnDQ0ZlwdVS8Nyadv1765Uv7kwu4Hp3ff&#10;OrXzxvHtV45tvPTV6vNfrb1wavPVi+V3b4mfDWpfDetX7qkX7xFceHlMuT1p3pszH85ZDxftR8vu&#10;+EowsRo+XvBHH2t371YuXt86OVq9u2BN7qZb5Vax1pKlPV3bj/SDiKL/uonaCaWmV091hrKJlVgU&#10;2kqtKdebmtQx1T1fIwkSqpA47QikNikdW8WXy55UjxQ5N9WGroGalt6yjbZvkgSMzW4s5W49sUqB&#10;XHDFXa9WDIRSVAdJqU8lNdsEBln7kdEN1LYlNw0cKkdCKRaKUb0QiqVYruWGSM63Pidjn7xwta4H&#10;KVZjmdfKkbLrCQVPqMQKBBwOGXuBBbHLUqQZe6HcAqdaiQXMXEtlOkUoMkc2j8JC2yHPQ6l1Irnp&#10;1jOzEsu4zl2vsuOVq4lYz2SWys0193l5ZkybqV2XRGrLxjWUQ7noi5VQrcdYJygrgdWBPdWIem2s&#10;gkYjlLCgpno9ViqBVPL6C5WYmlhpIOuxTni9ht9rer2m2UmU3BdiG+tZya8fLWlaM9BbCcjvdYJe&#10;NyDsDAsb1j9LSHBezCxibWNzUtkHox06+01wer02q6+aYAYcJUguEDF5LbWriVWLsRJgqQgh9B2G&#10;nbkHWFxjrOtU3MDThcCQI1tN3Xps4adkv1fq7GVmO9ZzH5qElQV2I/R4/GYWOqlPKFsWhm0KAiXs&#10;bJ+As6hDKBvPd/a/9GJj2NYhtb8lcFLYZjtNujQV+NFjp74VOjBHDJgMDGVzEp9wvUb8LcTWpNBR&#10;EBo+i07FeVkIKqVaQwO76MTpCH1j0Bv3vCP0rZWSWxnzR+MxBcytjOhJ/ItUQ/ZO1fmT8gh9lM1l&#10;UaJoc8JRn4WOWqwcgeG72B66tn0LvbHXs5g8hqIJBZGrgGmn1ei008PMKZxI0+VvnllkB7RewtdY&#10;whSowlxjdsKAWXCW4VLmNQzhUB0OkePbYdSnyjA4tDEPBYDgsySErMFKxQyE3zHvOYzCITqaxrCf&#10;LMc2MTNhWTYsJphTFKaTwtiAceIzZA3mB4WRsnYII+QopoabLgxBQxv85CzAGjxQFNOR5XO0C3vN&#10;csitgMoIWJS4zYGJwgJI+dG+8xpFqPbr1nEzD0SObORXQGURyHID/6FHG3oCyidHcBjMrD7WxmKO&#10;yGCDOcnQMT7wiDgbR9NgxSVJRhT/CZFRF/YztXF7kvuDkOUEIxZth0J2YUiTuW5QTijuqoZG5JOJ&#10;m8CS9SPY56qkyYIMm9nh6ZNgFDN0jBEhaxgCaxnGM2xs8p2B1cpSrZFtj/mZMcc8VpiVzpA+gtgI&#10;JWWhc7DwFZ1jZBxiw0DcNE+ibEeEfoe79pguh9jAAE7yo2HuP+QgwyNPNcsiEIElaxNUpUqZ17Sa&#10;zCG2gJwnWUBonYWCCionuSKAU2VRomjgKIfYmrqWybIr6FZVEaphpeitbDcX1tO7M42Tt6XnPl//&#10;6avj33956idvzP/0ndWfvbv28z9M/NPP733nJ3d++vvx595c/eBr8dJA+mi+N7/VW9juzW/3xhZa&#10;V4Yqn5+Z/eDYg49OjL75xRLoF8/e/psffvP9X174yVNXf/qbS089d+f1d0au3ZZWN7obW/vLK/Ha&#10;elYotEql9tIuTXVvqn32jvHemfpTb83+8zP3f/TCyO3ZfFHoFYzeqtAsy4rsuH4sp03L83qOs2+Z&#10;bSyThpqbWgPWEgygLOhFTsfXcpeSS2eZ0+lEvYO012ztZ3knpeoW2V6WUSGlBPqwn+hmYli+5tmi&#10;qcFKk0NNzVQllU3d9F0nSp0Ywmc/6fSiZs+GdhUf2H7HNGPDIOu5QTmK08T1Vd/UIUKpjrPvQtpQ&#10;SeWmHaaqkdRlr1ZPJLmpKj1R2K8U94o77YLQW9rqPZhsXbvrnLwifnxi66WPZn7/+shPnrv9z7+/&#10;+v1nrv/mrZEXvpx/59z2N0PajfnG1u5BXe6JVq+i9FbrvYVS7/5a78pE9s4l5dkvt3/85sI/PD/+&#10;t38Y/5+/H/uHZ+d+9Nr6H94cf/njxU/ObJ25LQ+MmeNL2cpOtlluCXJL0fdsqw2C2Wprqa+nodUI&#10;nIiyThq4pUPfDi3N0WRDl030gFzTR2fgxj7YDM9U++A1bkjcnLjt6RlkYDf3AsM93wee2GOFo3gk&#10;cQObrOAA7nCIS36ro4Et3dvMuYwQZBYoavDim9xvlJ41ipZHG/2YnMAvPEcM6iKE3Y85jgYKmM+a&#10;Jqo8BJUetyNcmz1x6AEbZuBOZ5jWZDU9eTg5TqqIilSXFJE50LEHnEsADGHPIzmx4nnn/UefncQI&#10;g/ziIM6TRiPFYkMCh472ITa69yCFmMsToW8c2QcDh9hIKuKLYp5rLmaGTGPCkws9ep9xBMP5Ia8c&#10;yt9VgPpyFV9ISBkzIZwhwGVZVVUdbfBDfoL5qF9RNP7ihHsTY0uCXeu7xaG/P+GhHzH5qWFm9nqD&#10;YD58NCaNaeY+xNZgFQzoLQ4a5CfK8DW0+QqFpQdLGggNDMqbrTRv4iiWLaw7WHGwpKj4Z0sVX86e&#10;XMjw2xoubgSsm2HAXMwY+NWgGqAsOBSEdsDyqfG6BEmTUDafAkjJtc1judg4vgaKOVubQDSwcTQN&#10;/dyFjTHQKdBmTnNQD1isaE7QW9ps8VdutO73FQbKyopVHqrCUfgn6RWEppJ2wbzgaa0njaJB+Bon&#10;9EDTsPHDYvVm/WGWYkI/Td0koeq7LFYUux7rodD2RoN7sZH/WoOlbAMD6Uu0heYDLYh5+gdQfjg0&#10;xsEv6GDczY2Vq6KXkeSPxmC1Qzc3egN6SBxE6+/ySQ7fUB4VG+W6Wb9oFfQ67HL0LWxgWgxsYhvk&#10;mQcZmUDrS3hn2mln3Q4IDc4T7jf8bkb4WpvCP4O93Ad1M7MRGpmvZ74FrbiTRgfNpNdOex2PMVus&#10;AKjdJDBOTVwptHgkqdtJwAm2pNfBzG6HagVwBzSQflgt9Ahfg2URg7PX8vZz7s5GWdjIkc0RUrMe&#10;GWJi6c3A7lJxf3+/Eey3QH634bRSM4/0FLaAQcAZ5XSGzRIwf7SmA55eFw29FcM6Y/CWy4GzMoXg&#10;iBiiNGyYdbA+3APwNwiJa6d6C8wEsXEwDpxKg+JAYdq4vczv5V4vR8M5SLj/F/dEqzJg6xCx8sxu&#10;xJmZ9xyDwFhIqchyt4GNz0n9TY8Ddk4ftvsWMuN53Dh4x93WOBLnHqRuD4RrwCclTzqcFDwg4qfL&#10;MOkaOiH5xO0znziWJA7TgpNDdWiDmV1JH3E7cqCzexGMU9iDLJTKqKU6y0Gk1nCKzJabPqxLYy81&#10;9zNrP8NW7jpiyyx2y5uN7TFn6Gbl4p3y+VHt1oo9vu493nEXdtz5FWdqyXw87YxMu6OPjYfj2vCo&#10;jrVxcNS98dC+dkc7cVX44kzx3eNbr3+z/vqp7bfP7350bufDC9ufXCp8Nlg5fV+8MK7emrLuzpmj&#10;s8bIvPJ4Tp5Ykea2jFUprLptPT3wQHHHDhq6l2t6WK/bxYqxvaNtbMqrm9p6wdmpRqVKUKwEhWpY&#10;rAeFWrBb93dAJX+zGu3Wk91KuLVtL27os1vWXMFbLHhLO87Cljm/rs9u6As79kol2BbSktreFfPN&#10;NXt8snbnsXJjyb8/5V2/J5wcEI9RAvrql9fKn18rf3WzeuxO/fSgeHZEPftQOdOH2IzFel4yOwSx&#10;aa3CLkFsdyZrOAS6MSLfBD2qXp9SBpbdh1vJxFY6sRKMzGp3J4Sb/z8EsR0FivKKovjjEBvnACuG&#10;/V93YcPfX4DYwj1PS+Q+xCYOjNYoEduMd2/Jn5h3Hk2ZQ+PqwKh8A/RIvjmm3OIQ24I0vuMvmS0l&#10;6NlB27Mzc1p7+KBy+9bOmZvbp68Xv7y2+8Xl0vtXKx9eq394ofj22c23z269fXHrk6uFLwZr50a0&#10;aw8qlx5ULk9KA2v+eDVbqear1WitHKxsarPbxvyuvVTyVkvhasFf3rBnl7XJLX2m6CxKyY7RrmiN&#10;aj3cqbg7VW+34uxW3D7cJkTFmr9btNa2taWiuVGyt+puSUtEr2Un+0HWixmFftsSo91tbXFBeDhX&#10;G56Xh5a0B+PmtVHt8pB85k7t+NXKpxeLH50tvnO28Pap3de/2Xr5q7UXvl5/8czOG1drHw6oX943&#10;jw8bV4a0S8PKlRHjxoxzfyEYXfbHl9yxtWBqPZxaj4mWgrFJ/d5Q9fLNndOs3MHUTrpVzHfLmVBv&#10;K0rXV/cCHQ/8QW71MmMvUVpOnUSDVInEclYvxJViXK9B0+64StfTupFBdUKb9kGudyIpc2rkkyxX&#10;Q7keK2IsSYksZ7raMPUWF1WpvZ+BE8K3luglX971aoSyhbVSVBcTjyL5W6HZJYjN3Av1PVfr2Nqe&#10;LbeNWq4Ww/q2W90GfyRXWPgnBbq3HfMgdHqJ3YsJZWuSR1slUnbc2rZTLQYi82UzQHo3tvZTp5fa&#10;vdTY99WOI7V0qalVE7HgV3bdajmShMwUG7bSCvDZ3V7D7uXGXqS0PSHXGcqGq62UwlolFuqZJrcs&#10;vRtYB7HTa+BLoDILPVyzzy+gRBGgmphZChX6JIgt6GFx7WIttDspVTxoO3IOaa7i66pFKhYtyHSG&#10;iNF7HucAphaWt5a9l6mNQEwc7phWDRVwYp2jeqMs9wHzTWszPK6BBUClkqOYSuPFVQ8Tjvp6K7Cx&#10;5Pc64GdrYWrQD0GvuYQEZ1fVdiS3AjF32dsVQtnwY2Fad59BbKzethhacmxrUAKaIb2BaWIlxnKS&#10;OnuphXW9GRmwdJqR26IoUa8Ru5Sx4ghio/RnyV4z22+xSEwC0ZhX2v+63AGLDO0Td1jjxCE2MKT7&#10;rUavA6JaB5iqAa0r6vvNZWFAIaJZ2skpSpQ8/BnE1oKilvpZhKtyssBOQT5MyqNaCuhkp2Ahrk+U&#10;QaAe9maVw2Q82JMTVwRxlCtnIGhvaDN9jnJ/8JeiUPLY0T4PsTHdzo4Dw3dhIKuOpcFu8h0GtPEw&#10;UqL+tIfoHj8RZjvKgQKNll4s85fSLGIUSjAH1EDo4RlSyB2BKdM8ONSG9UGZiRN6EY2L6SvKFFtq&#10;wiBlxMJDKAMLKEhjmK6wYZl/HAFtDL/DIf7GO7ZZfCjz+WAIEvmpEe4EQgOWGnP2okz9aLuw7Oht&#10;P+wmbsCQjwDMGGbk9J3aGF7GITOXg2jcc40ZMxR6Y1CdBE+DDUttKpvA/QXQAFGEkUERRtyswjXB&#10;DOM4Gvmj4XJh8j1hE8J+I6SMp/JhObPJAPPIAOMOaOjkU/XNRWYQknHIbUu/Hy7an4chbv2BDKoj&#10;Zhi6uAaLLoOMSZahiRJZ+9FRvU4C1wyHcjAx2ItZvzF9ayyRk2dTZnFNJi8VQzN9B72wDELYuhwL&#10;4E4rhLJRSjUyv5PDJFCwpdFPnhLMomYmOqVqwihuaffpCacYbGGTWzrlSu+XKThE2Y7IZIUOLVYS&#10;kQMBHCzgEBsZ/7B4FUPnKdgUg/Bd7FLgJ3mlUXEDQbUkPTDdQ4iNyqrqbEvIWk0yRNViTm0ac2dD&#10;vylqkUBJ0TzJdAVdqsdCNdyt9UDrUu/Rau/EUPzOufpzxyp//KLwm092f/nh1s/+MPGPP7v7dz+8&#10;9YNfPfjtCzPPv7X21qc7Hx+v3xiOr9+Phh5Hs5u99VpvYbfzYFa78bB0/Jr4+fnSc++Mf/83l77/&#10;yws//u2VH//qwg//5dz3f3LsrffHbt6uPBjRH46IE4/11dWgUGhOre5PruzdHs9O3lDePlH+9RtT&#10;33t66Mcvjl6dCOeqlA1tU+nWdEOBjR0IQaK47r5t75lGi0NsIFtrOEYz8fZCq+1pUMNjV44DLcvs&#10;dtPbyxvdvLnXyAj4aEVRJ0n347jt+5Gqx5oZ6L6nOoYSWVpi2x3f26fy+SSFWkHWDPL9IIf63HOi&#10;fcNpSloiSY6hR1mYt7NOA/enaauBpfqW5lORGQglh6LdMytMLK+pmqmitlWtLYkHpUJjaz3bWEum&#10;Fnt3hoMvTu2+8u7k718e/s3zd//l+YFfPHfn6XfHX/pk9r1zOyfvGVemkjuLnfubvbFSb3mtubbV&#10;Wd4+mF1t3Z/Lr47Yn14VXju+8esPFr/34shfP3X/b/848r2X5n/y5tpvP6o8f0z76HTp5E3jzkQy&#10;vtpbKfV25V5N61XVnm73TKfn2l3TaBpypEuho0KGQtpC+icgGPGhGxPEJhkgW4dUZRAbZJYb+3aI&#10;Hl02VQqcJKdOPAV40Ci6ngRTiB5FVAmfwt3OniAQnhHct7h7eXED3N4RhniEfGQhVhEfnZRnUDHw&#10;FPjsAaH6HizCmh40g+AtPFAM/1IPnUkJZcMTxx9z/tTwh+tJiA1tdOLo0RnRJh5cWx+26+dNo+t0&#10;fF3B9StiTZQF2WCFRPHU4/oh/XEu7PIetDkuT0B/34+VEDdsOaDGBQukAfWQCy3VVyG8nmH6JE8I&#10;f6QZuEg5ErBcxh6hZiQtmcAEkezlZHuNvJUmOcQjyUwmeEnkUl4BkrcQp+AxyR0acxHulqY5RPFR&#10;vwHBAmK1QflJLZM8lHl+N1XVeSdOijn55GjzNy64AC6xudDG5Dgpf7sDwnqU9BE3KgaKxpHDGhYm&#10;7qHGlq1+agIM4f1YwrwAyxZ/e0SebiDuDYcZDgFSfHnkxcZxLu6tdhT46f6rvGmHQZ3Y0i4L+QQR&#10;ZIaz54283Wl097J2J240806HgLMn+VmbTUsIHbY8RhXM4IRwwKKPux6PBTk9HzqqU+wnaRekYDAi&#10;HA2dHJKDPhCxagaErzUpJhRqAFcqsIWmwXUSzBNx97QkIfiMCu1C2yEoLWo0klYrxdV2OjFLysZd&#10;2xjERigYR9mgU0Hdwi7XlLgWxCA2MKf8HSTThUjL4gOhXPHwT6ZrYQgBatTJkq/xSb4lhsqBMAm9&#10;5gw9M/SgbuGk0LKCnKC0pI3rbGPLUTZQ2Mg5vpbvdZsH+839/azbQQ/6yX+tFdvNyGknfjcLDyjA&#10;M9xvmHmgszoG2FqN0GUAHAgNG/ytGG2wBfs52nrmqeTF5kGX9vcy5u/WCvZyMFN0Z5eHwhCIxt3Z&#10;lNS12rG7B2OhGcJeOGiABz0Ew3UCo0tFDwhooxhMx2xHGAs2MAf7La/b8A6jREFK02YomyGmttaM&#10;yR+t2zQ7jaC3Z+811QZsDfLeYpCWC8OBckknKsPXQpgezFppw7Iw2hQualLKtkhreWAQMw2cOkuL&#10;5vb4pTb9Xm7vJ+hRmUcYrB7uPgaSWFkDZ5+qxvm9BrbWXozzMoCPsC1YSTyKEz1Gh4Atgsx6mcuc&#10;1zAnDCiNVx7IHUwo8LqirJqBc5Dg1LgGF5YgY0Ynro1zVgIF04IoiTbD+JyDFNNiSy5sHebChkt9&#10;IowUbHqbPtohwBezOQN9zyN8DYZqotZSnbIYsVJ7Eq6q5evdyMTZKRtPrJAx5QtNo5KqW43t5Wj1&#10;gX7nWvHcnfK5R8btNXdi05/a9RYJYrOnlqzHc8H4YvR4zpuYNEcfGQOPjMFH7o0R5/qgeeqG/PWZ&#10;4rvfbL7+9dqrJ7feOr/70fnCRxd3P71U+Pxu9ex98cKYcnPKHJy3Hi3YY8vGzLI+s1CbXpUXyta2&#10;mghB24z3nLhjhy3Ta2hGJIheuWrt7mgbG9LKprZWcHZqcbnk7xbd7UpQqIeFqrdTcbaq7nbJ3yoH&#10;2+Vgc9dZ3TTn+xCbu7htz2+as+vazJo2s2ksFty1arQrZmW1vVsJV5b0kRnx7ox5Z9EdGrcu362f&#10;GJS+oQT0ta9uVL+8Wf3mdv3EXenckHJhVDv3UDkzUrs+Jt5aM5aERtnqqlZHNbvlsr+yqA7NiAOP&#10;yYvt1ph6Z0IfnFHvzmr35sx7C/b9BYdo0X6wYA3/ewWK8t0//+sf/rO//uEnIbZ/+Id/4OUOsP60&#10;2F+j0chzKm4KPozh+Br++BT/5r+/ALHFB4EaSRvW4oo6M2c9nDEeTJi3J8w7j6Q7Y/LAOL4+bXBC&#10;vz2u3xpXb44pNx5LA6BFZbwQLFsEsVlB27UyfVp9cL9w/draiRsbJ2+VvrldPn698um18idXKx9d&#10;2H33/NZ7F3c/uLLzOeh26eSwdPGxeutB9dLD8tV5434xWajmy5Vopegvbptzm8bshjG7bc3v+Is7&#10;3uK6PbOkT6xZ42vm+I4/U8tX6vlGKVoqeEvFAENWC95K0VsrBxvVcKsSbOzay5vafMHYKlu7YlAz&#10;G1qw7yW9KOmFcc83WmIt2F3XpheFsQV5eFl9uKTfX9KGJowbj9Sr96VzA9WT1yqfXyl+eqH8wYXS&#10;B6d23ji2/sqXy89/tfLC6c03rlY/GpC/HtKPP1CvPVCuPVJuTdlDq+HkVjq7Fc2te9NbwRxRSLTq&#10;P54zHo4Kt4aKVx5LD5fd6e14gygoFZJaLTfrDVtuhVo3sSABe7m5H7LISk3I1FJa2w6K2365lIr1&#10;hgGCsNAgWQ5ySAomTyHXIAQtgcFG9aAuhIIYKUoKI8IxSMLGFmXvSo29RO749YZVSpXdSNyOaqB+&#10;AZ3M1XJPb3kW1T8O7V5k9SLjwJc6ViVTdiJhO6rvplKpoVJ5gUSTmpa+Fzi9xOml1gG9NxAbZjVW&#10;i4FYCiSOr5EvXqxIuau2MWdsg7MXGvu+xiqECg21HAulQKgmisCKK0sNcmSzIdkPMvMgpqrMbZuh&#10;bGIprAs52Khagtyy1I5vwCA6yBx8Vwchu9QAgrUaa5UIwtrE8mbjI3dY+oNuinUIK5zbzYxGqLex&#10;UFkChG+i4UtTmw5WBZ4IgFYO7s3XTfV2pOS+mLqUYS3GnAYWLZ5MVMlDCYt3MzY7WC2IIOvp+2dZ&#10;27DVWra9j0Uixq+jNn21EfF0CeBnwz2Gr+kMibPxIzJ35UjKvXpsiYmtN0NnL8OCjYaaenJss3St&#10;tPxTilae9AGKAss9QUle20Q+URq0U78ZMy+2wGV1CSi0s5XEHSoAmrFgTJ7sjAFn/SDNiKVF4x5k&#10;faiL51/Lef418jjjmBd4kr1GziC27IAAO+6hRgUNvqUc1IfYCF+jHmwDzJYE5MLGc7qljFi8Kjp5&#10;6Cg/NQfX+OVBFfNZTjQoZOydJ7mb8TefPLqTaXKU44O9VoXK2H/RSqrh4WtV1p8wHa6vSlqhr3uO&#10;6lgcYtN9B6peP9cvj5VgUB2IdEF2XvST+sh8x1h8B71YPnopzaE3dDKPNp6rmAI9uA6NIQElXCOs&#10;jbm5sZA1Gk4TYjYc6oNxfZ2b5geBE/M4Ib2s5nOysQTeMSU7JGuFLK9/TbCeqMFCKglxw4TQ9aHW&#10;ezhE5gdMGuabRpYJdyLgu7CtWHY2AtS4dwDv4buKZmhGvwAc+nnKG82w0Mm2VDYO1hQ3pcjSgz0J&#10;G5KhZty44p3cGuQXdwSiERzGLUMWcMSJj6VRzA3t29RsDGJDJ5l5FkWncp849PB5wINd8HOLEW06&#10;KTdxuU3rEcTGzR3YYUSHQBhZtjj7ob8Jb1ByJUqp5uG3hDEMW5cjWTCzudcYGdIEeVIYF5uhn5SN&#10;/RJEaBAzj5VjgXLkkMIddtjp0GC7ZEKTQxwu/rBsImx+l+GAnHhEG8cCYPnj4rH1TJeuh82vq4Yq&#10;qTD7dZkC3zzDoUBlSdcFRTvMxUb51zCzYqJhK/0oURyVy4JSFcHgararWmhQeClGCapbqPqlmleT&#10;/bpqSSZIVkJQWels19Kpzcb9WefiQ+fr6/V3TpVe+XLjj29N//LF0Z8+M/rrlyaffXvrhfd3//jG&#10;9q9fXPnVi/OvfVY9OxjdX+iNrhNNFg6Wpd5Midq3JlvHbqhvfb350kcLv3npwd/+6PQ//uzMb164&#10;+86nM5+fXP/q9Mo359cv3SzeeSBfHg6vjabn7kVfXzPeOy3+4d2lnzw/8otXxk/dUcc3ejsKkWQ1&#10;NK+j4x52XCeN7CQ0Q1f3Lc0xVJZ+CuTYmgMxYGmepQaGEphKZKmxrUUw49JuM4FNlsSWm7lB2wub&#10;rp9bXqLZAeVpc2MrTZ0cUhg2XIA7CM8UntK4Eaf7Qdx1/T3H66pqJkmxKsW20cq8vdzfTyyYa4ns&#10;70tuF6T4+1rYU4MDxd2X7b2q0ikJzUKls7mbzy9GD0eVwbsi6Ni58odfrb349uTvX3rw+1cevfju&#10;7JtfbL1/vHTipnNttPVghRLSTZd705XeRLE3stkbHgtu3dXP3FROXhM/uiS/emz7X95f/sFrU995&#10;Yfz//N3Q3/5u6KdvzL3y+fb7Z4RT161rD/KH49LMoru+k+yUmzWoIMaBbbUNA3ZP5pqpp4amYGsl&#10;DeTU7FD20wDSmVnzJN9jS7U1Udclw9ZcR3ddAwKFgtY8M8Ah9CusUgHuScdwIjdkqacotyXuc0WQ&#10;5bpsKAYO4a7mIBcH0WTcfoKCpwBPKAe8MBBPAQ5hQjwF4OTPL6FszPGNiMV4YkJN0g7PSynVMD+h&#10;bAx6AQN/vvgoTAhCD+a0WSFRkglsWlwP+vGMc3zNUA0dzyZzWINA8J0AT6vG6higk4PvYE7CFI82&#10;nmgGsfVRdWrwh51JAC5hmJDBJA4Izz46ueiAsMIZOZyHU0A+cGYMJydZ5h2MmxgCkKQiF4n4NAYB&#10;YST9GFmQNjidC3nUj5rHlrzMGLIGCYwGJwhkLo2J4YlIfN7fl7eQdfgUh0KeTqfTg3SUHAA8HGID&#10;A46Sm9vhIVwGPztkO10tfjT2UgerD5YhrEocPssazazRAiVZjn62ZmVp3uQgGl+wwIVO5vJGPEfo&#10;G9rox9hmu8uhMS/GCosllQAyjpc1Ot2s3SF3syyHOGfrQJ8Ia2PlC+IGcVJ0J9tFP+Fl3N+Ne7Ex&#10;zA5bPhANjq+hTdDekZccZEJEJU0xFfQELPpszaG0Enxlx1IeN3JG9PKM/N9bzZy5zHN+ihU9hNgS&#10;yrlG/u8UTMp0BlIJSBuhsQSfMQ81EBoRS8RGjSdc2ILDkqMBVT/ol2hnABntop1129TDnNe4fsU1&#10;qCPVCyoWV6VAhzoYiySlYAKKAEADu6yT5vxTgm5GxCdk70oJtiPADvpV3oybOHs3aXWiZjvE19to&#10;oQFCT4pfrbufd/ezzh52wek2Y6cZgbx2Eu7l8X4z2m+Gew0rD/TEUyMbpENUpL6Z+kZKtUeNPCDX&#10;tm4W9VrRQdNpxeTIFpgyqz1KvmzQqKHbU41R2IncgmiC0NBgFMR2PTCo/tgTudjAZjRD8nfbg2lG&#10;UZBGN5RZpKTW8K1O7O7lTie1GomRR2Ye2c3U7zTCvZbZDWBZECAVm7AsjHait1K1kTj7LTTkzJcz&#10;CpaEEWdQIQVHSFWRyrVZehs2TuocZDxEFGPJJOnGzCRBI9DasGhMGDUYbu8TwsUc02CJBCo6+yUO&#10;Qo1BgUe4FUFmjLiLGYwjjQVscqyNB5NyFIywrYPEO6oEypzXQHzIIb7mcXwNbAzja2EUetBPSBwD&#10;78BZDTUpYzM3XFhtmNDrI3cxn5OhgYTxcWcI9LAL4D5x5BBndWEIMzSQ/NfI8CxHMuxQMTflpqu0&#10;PBPfyX7fCtY6sdwMhMytJXapYW4n6lK6NeOv3FXvXC5eHKxeeWzf3/RmtoO5kruyYy2u6tOgFX96&#10;M1lYTWbn3PExfWBEvf3QvPrAuHxbPX61/sXZwnvfrL/+1fJrJzbeplxmhc8u7355tfj13eq5+8LF&#10;MfnWlHl30R5bcieWzeklfWpJngZtKAsFa02OilZT8Dty0FXCjuXmmp5IclArW4UddXPH3K745Vpc&#10;Kbg72856MdguxZu7wdq2t7QTLJfC9YK/uu0sbphza/r0ujGzac1tO/Pr5syaPrWiTaFzy14oBqu1&#10;dFtsFKT2xpY7NafeW9DvL3hDs9bAQ/XC3fqpAfHEnfo3N6vHblS+vlU5PlA/OSSde6BcHNXOPpBP&#10;P6hce1S/uWYsis0KlS4liK1Si9ZWzYfzyt3Hyq1x6ca4NjBlDy3aD+aMoSnl9oR0E/2z5t1Vb3Tz&#10;36/cAd/987/+4T/76x9+EmL7zne+81d/9VfowgLIq4hyiI3zYUwfYPv3htjSXkTlDvS5NWN+PZ5a&#10;Cyen7MER5dpg4dL9yvVH8u1J4x56Hht3Hsk3HgpXJ+VB0KIysRssGU3J2zfcpqXHyrQ6fG/n6uXl&#10;r6+tHb9dPj5YO3Wj9vm18ieXiu+f2377wvb7V0ufXC9+dWXn8xu739ytnZ13hh7Wr9wvXJxSBnej&#10;uUqGm2Z516WMfRv6zKo6ta7PbDlz2+78mo1bc2LdnljWRleN8d1grhwvF4KFXW+pFK6Uw/Wiv1pi&#10;EFst2qqGm0VnddtY3NE2S9aOGNSsph4e+PiYcS8Ie17F295QluaqI6AVfWTDnlg1H8wrg4cQ21kG&#10;sX1xtfTZpcqHoBNbr321+uJnC89+vvjsyfXXLpU/uC1+cVc5NixffaBQ/rU5/8FWNltoLu4mixvB&#10;DIfYNsNZ0GowuWCNTsiDD2s3HksPl3C3hWvrweqas7MVFEuxVkmNSmKJzQAiwOk1nB5kQah1bKVl&#10;VhviTlja8srFuE61Dgibt+QW+btq7Uhvh9Ze4h4kFgl0iKpvITY50dTc0Qnsj4xObFFYZW72Um0/&#10;EtpWiYCz2lZY0XNfS105seXYUnLb7ARuLwl7DePA1/c9ec8RWkaloZZztdrS6x3yVpMaltJy9D3f&#10;7sXckc08CCkbWqxWYlXITa3r6XuBzHzx6il55xp7kdVLrAN6yaB1LUqs1sVUGqQhQWaUjdKRGp7S&#10;CuhzdSK9S7VBlbYtNoxqSunb5JYhNXXsirlOxRCaDpjVNvmvGQeBsQ9mOh2kqtxwzC6JaQh9KbFB&#10;Wh6Y5OpFiJVK5XgMMdWljIoSWHvkkAwBDcENogI9uIwcC5snpa5IgZkKVjW2pPmEVHZjrRlJKRUV&#10;VbFa47ulcF2sEzplSfCFWiSrLcvrpX4vs7qxTLVBnTpW+kZEBbkzhyoeBORApzRNa983yHkwM/cS&#10;ueFXQ6Psa1jC9WaItZxelyWOHNtY+KEWQBUgL/duyhd1k5dSatPrOL+bBR2isJP5reQQYqP6Awwd&#10;i8LDAE8Q4WKUl60PrpEnGqtsEDB4i+0S2uU1YoeVELUSz4xd7lzGGQitO+BoHRSmNG5nabdB1Qz2&#10;mkkHPdCWKFkGCEeTdp7h1B1oadDJMMMhfven3mqYliF9HPVj18bDV/sYGaFdLPlaH/liOBq9a+Va&#10;IBrYRSeUNmh4HCZ7gii3GjvUDwU1A4+5sJmEr3nchS3wWFqQkLm8WaHP+R1K8eZhF3OSakiJVAgU&#10;C1gKFY6pQVFmuBupvPR2OvQJKSOIDcYg9zsjlzfowYSUsTTG4AE/1GJ6cc1c0o5m42gaeJ6E244w&#10;NQLpoOayeaCjR9CtQTwpdhR5mJksOLKlyGTjTmOwaPp+bRR0AyOEewfAsDFhshEgRtGj2HLUDHYQ&#10;B9RkVXdgADLcDT2KZsiqxlE2mDEwijCWcTKUQjMwBCYft/Q85qQGgkEFC427LZCd5pHRxY00MrSY&#10;vUeIGAs76gNhbJc3CEpjhDaGKLJGKB4z4TAQPDDbVFWXJIUHMXFADfPDsOw7XMC8ZJAcZiAwTjNV&#10;GcY0WszSZsiUx7xgAjKMydyFZQsT12ERYTBiUgrUSrhZi0M8KRJsXU3WxLokCzJ3zIHhfQS0MVua&#10;LGEQmdMOhYLiENhYZBm5qsFgBj8D2lzyXvEpTxOzq6nBTWjug8ZRAI47cFIFRRMUXdLQj+vnLjbk&#10;i4ezMHjOhNErUWY3DMcnJQzO9FzNtjmgJhuuYnqspgF6PM0OMInpOaql1WShWBMKVa2ugJ9yBCqG&#10;Iajc6y2pK1FVcipERl0D1QW3WrNXdv3NSrIh9dZFQnnuzOQnB71PL8ufnhPe/nr3xQ/WQW9+Lrzz&#10;lfzi+5Vfv7j8j/9y/x9+MfTT5x68803p6pg/snYwstG8v5KObRLENlcmerDQuzu9d37AefH92d88&#10;P/jbF+89+9rQS++MvPz20Itv3n3tvXvvffro47Plr66In19SPj4nvHOi9sd3l3724qNfvvb41B31&#10;4fLBUrE1v9vYFTzRapiw53EfNjOvkbppaEWe4Zr4uPgSZVXUNdE21dA1ybPWs2JHj7BrKK4Dex0i&#10;pkk4kWqEhp3bHmgfjyu+zLrmSWbq5O2o24oPGuG+5/m27dh4esMsiDqu3zSdFshx9iyr45gtkMd8&#10;5RwxcKVQ4RCb11WDAy04kJxu3WhVtcbjeXF8pj46Id4dLpy/uPLJZyPvvnf/vfeGX31v6uV3Jl9+&#10;d/qNjxY+PLb7zSX5/GB47UF+e2J/bI0AyqlCb3yH6MF679bc/tnLpQ8/m332zUfPvDn623emf/7a&#10;2HdfGv/eyxP//al7/6/fDH73+UfPfln46pp98UHz4XxvsdjbLLaL9V5F2CtUWuVqKiqEr+kaNAms&#10;o7EteWrVUAqKWlSdmg2VMXQi36Jt7CX4igzZVOqqKuiEWBLKhocLd2aArakQ+ibXJaUu487EPcyR&#10;spClEbSZB5kiKCYDtijGk3mW4Q6Xec3fmoQ7GT3gJ6lq+3go0PlkPzrJA45hYUR4yhhYpkmExKms&#10;QgJ5yT0BseGk5LbGniMwY5c/U9R5iF+D0MAuwXwMX+P4NT1cmomnO43SZtaMwwTPLJ5obPtPvY0l&#10;haI+6fHvQ2zUjy093QyyJ686PJuQTtRjQ6Qw5A475OmGfhIC5OKnKLg2Rcf8HHrDM07CRLcg96hy&#10;qIZPzlKnMZFIPmWKDuLOZeiB9IOwJbnKRCs4Y6wcLLieXIZDKgCapnmakNsayWrm/8yRshhLBovB&#10;Rz9kO2aAPOdDuI8bBDLJW8PClWiQhCzIlMN5OKRh4ZBVGb+CAgGNT0tzEjbHVh+sQVhxsMV6hIvC&#10;SsRxNA6ZoQf9JO+xelEP+V8fgmt9fA2UNZqHXm8E0qEnb7bb3b1Gdy9ttcIspzrAzE8NFKRZ1u6w&#10;mFCqS0C4GHdDY6GdHF9LWCY19PCca9j1k8QOyPsZnfyQG2HRp6O8H9NiKmy9w5IIPN0btmBAJy6A&#10;lSnIsPQ/CbGRz/u31Q/6BQ0IYuv2s1I8CbFx33YM4VufKQxoQ4vAEALU8pzCQqmUQd9tDcQRN46+&#10;8XxtThx7hLKRQsXBL9YgXIxX/Ew7lAOXE45CiYIuxOEzrolxUAyHwAAZiV2uWYHQwC7XzRhRQAA/&#10;CyeqKNqmIVDPcF7wsLCDhpdkAX7ERgsU5E0/a2A3zJu8h6jZjvHDtbtpZy/r7Dl9iC32oDTu5dF+&#10;A1u/k9mN0Ex9LXKU0FYjR4uJCHGLHZZ2zYM6TUGme7mR+aJvSKEJomQsiatnfj9NW2BS2rUWuaFx&#10;VzWo5UJoVj2NJ0fGUfRw0hsBdHLCfXqZ14NKH8mZXY8MCQp87pH1AZsixJy2gmUmj/xuI+517AMy&#10;H2qhTnUGYlfJAyonmoZaI5HSAD0UPcpyOhsdX2nYMEbqiVKPNR5VozV9qrrWiI44nf0MFpy9D6PP&#10;hSUisPKdhHMRIkZYmNqAXWNZe+CE5ZiSqxoryqnk5G3APMJ4yCdVKtBaPowjwrAY4sYzrKH/CYgt&#10;O0LNMDNmwEAcFRLmFtd3SUvYd0JhqsRM85CnG46Cn9zTeKlTVtsUJ8KchNwxZzdwqk0KSOJ4HE7B&#10;azXQBfTDTgliwy6D2KjmnpBRnqVyKMEgpbTgDGLzyKzOrYPM2IspcqgZSA1fyr1y09phENu0t3JX&#10;Hbhavjwk3pgNRrf82e1gvuiubJsLK9rUqj61Fs7s5EubjcUF//EjfeCBfGNIu3hXOX9d/Opi6ZMz&#10;hfeOrb325dKrJzbeurD7yaXi51cKX10tHrtbOXu/fmFMuTVt3VtyxpfciSVjal6dWNcXluWZpdrU&#10;qjhbMteUuOS2xKCrZD0/6tpuy7AyVWQoW9ktibD948qOvbVprRb8rWK0se2tbLoL2wR9rO+4S+vG&#10;7Io6tapNrRszG9bspjXL8LXJFXVyTZ/edhbL0bqQ70jNotRaXzcnZuS7K/bISvRwyrg9JJ65Wz99&#10;Rzh+u3bsZuXrG5WvblW+4RDbsHJhRD07LJ0aLl8Zrd34FmLrqnq7VA3XVq2RefnumHRjtH7tkXp7&#10;yr6/YA2z5Gu3xsUbj+WbBLH5j7bix/g+t7zZkrspJiW/6WUHBLGB/tIfR8Twx3f74NW/C8T2/e9/&#10;/z/9p//UakEnc/I850BbG4vFn3mx4Y/P8m/7+wsQW7DnKqG4aS2uaLOz5sNp7f6EeXvSHpi1H0yb&#10;9x/rAxMg4xZoXLsxplwfqVwbrV6fE0a2vXmjKfoHhteyjEQZq92+t335+tqJG+sn75RO3q2duVH+&#10;8tL2xxe2P7i48+GV3U+uFT+7Wfr6TuWbwcrpu9XTj+Rr09bAhHz7XuH8lHC32lxRu7uFYIFKzzoL&#10;G+bsmjG9YkyCloyJRX182RpdMkeWzNE1Z3wrmN4JZ7a86XX7ccFf2PXmd92lUrBapzqkO7Vgu+Rs&#10;iGFVTUWrowc9F+QcmEqzXktKS8rUsjqzZk5uODOb3sSmO7HujK7ZIzP24GP91rB0YaBy6lrpy2ul&#10;L65WP7tW//ya8Nnp7be/XHzxi4UXjq+8dmbjrSuFj27VvhwWr94XrzySb826D7bTuWJzaSdaWLUn&#10;N705PKJbwdyGN7PmT616kzP6g9Ha7TljYi2Y20k2d9PtUlqvtRSp7YotR2h49dwVITTJrZdQfOvA&#10;V9tWManyQNFyKtUbptSy5aYnNV1zL7VJZjVIduzHRttXm/TWQkpkraFbXc/e83V0UmUZT2n6OkTb&#10;Qar3YmUvqLaMUq6WGnKlpbrd2G6HBiR1znJJtnz2HiY2DkK57VYbeiXXai1d6JrCnlnvGnYv5rHu&#10;ctNWO66+F2BX63piw6TKA5kuw4g4iBhbAJ5aQjkmxdxSWq7acZhjmlpJxHquyFSu1LMOAh4Wis8O&#10;TqWFUb7UsOuZWU2UWqoKDVVu6ca+YxzgdJ7cwoRGNdEFAu88iWqMUg3TWqqR91xmam3fYu83zE6E&#10;tU2MLayF9cCoeXrV02sRj6hV5YZpdgPngAL+sUJAgkPQ10KjEmiVQK8GRsXXy54GfjHTWO0CfJ+h&#10;CrnM8LWyZ1QDCytoLTKqVLZVKnl1kNI0sbBhEdLbHqs36goxVlCr4pv1iOpOsHIHVFFUbhjmHtaw&#10;EKQ2AgmckVUPTZFVDjVZxlYptARYGb6hJS40iaCbcZ81Th5R6jPitUTJGa1DeJnXiOzEN2PXzUO0&#10;A5ZGjY4y+MxvxocYGYsbZZ2cGOjGU7MRDEfzpDQPi+ikME+M5fgXjqId5BFPPZt28rTbACUdqFyZ&#10;l0EVi9jRmGA48mXL6NBeI2bVDDD/EVR3iPr188TRBbcSzpDvdbi2ByUMmhnH10CN/Q4Uu0MVjQIT&#10;0PYOobSjF62cAbsgjq9xlY5PhTZ6jpjZbmixCqSMHN13WAwpFSTlM0fM9Qz6LkxsgtWYzxqHw5jb&#10;GoWIku7LibWhAUOTJtuKeAhcg27dB+kYdtafk5HlU9HSgNUhBTP5MwVe/xTsfTWfGQ3skiEf993T&#10;YJ7AdsPWI7+2EASbRaN0XhS3CXMqIQOKPNdcVseAGzacTNtBz6G1Y5MjmgMuGFY5bDF0oocFjcIK&#10;4pnXyPuAmUNUA4FPxa02/MPSg+3kuWQSwTDjdhr6ySvtEFCDDQabEBbXk1AaGgSBwQpWDXByW47A&#10;MlyP2XdD4/00nPlucM8IDtgdgWjoBKGBHoyibwSf2vUxM1mbGqxksk7JWIW57kURfhuY9DrLbsbi&#10;uWDBxlQ3ED8S7hgCvPAD+wwm43YymdBkNnvMu4SnWiPHEw7MwXI+wtpgXfN+7pvGIDbKvE4OKczV&#10;BZzcFwbMIMwcMQ848GNacr0RVap5+qfhotyFjXAEVvEQZLJ8VTxKFHMSFsBSRIET5OoMQzQ9T7ep&#10;uAFzYfNUi/mvma5m+YYbGK6jWnpdkcp1pSqZkuZhlEGRpBgCArMhBFrNV+uWJtiGbJiKaaiaLquV&#10;slCvyaLgiaJfqWQ7O/7ysjc3Z16b1E7eK354YfPNk4tvfFN47eud5z4u/+6drR8+t/SPT03//VOP&#10;v/fM/A9fmv/5m2svHRe+HMzuLDSH13vju73Hxd5ctbck9uYrvfHN3o2x5PQd/eMzm69/NvvsO/d/&#10;99qdP75554X37//x/cmnP5h6+v2Z370z+ZvXJn/1ysRvX53+/RtzJ6/ZA+P7w5Od0dn9tUJvq9Lb&#10;Kvcko6elXT3bs/J9Pe2ITlJSnbJkVVUXn9XysiBsen7muSkJtbARuKnt7NsUW9ox9IahxJYOGdFu&#10;J73c70YWlszE17PM22uz4KJG2HPsPdfeM809VWurRs/2SO3A1rB6pt3zHCJL6UmVfbm8Z9R7Vb1X&#10;VnsFqbct9NbLvdmN/YfT3p2H6tdnFz4+9vjND++/8MbN51+98fJbd97+4OEHn45/fGz867NzF24U&#10;B0f0qeWDzXJvq9pbL/aWdnrTq72xxd7YQu/+VO/CQP7RCenVj3d+8fJj0E9fnfr56zM/fWv+p2/O&#10;/fD1yX9+dfwf/nDzp689fOfL2fMD0tysXyjsa9UDXI+upGItqJT0aslQBMvUfFeHHHFCwwUFqm0L&#10;qlGStKJolynnsm/6lM9SdynkXrEMydRFXRM0R8X9FiSwmMmzJfYMz5RN9Kt1GTdqYHkJ8yGNKaAu&#10;BBF6pZqBRYGZeCpD20dn6sdg1hiajFvdOaw8gKeAY17cNw086KFnmaFs9CwzT090ElqHUSxNm4lb&#10;nQoHu+S16gSOZut4CtiEmK0/A87O0Gqw8QcN8+DUGI4tMRtUCBVPmcZKlFoEkBEWhscWEuOoIgHJ&#10;YobUJxFWTR9D8IyTYGFurVxK4OmG6GAQG0kJPLPY1WRdlahACo5iBu5LS9A8C3cF4YwkInwschTA&#10;DukOScjFIJe69HrDCyBCOfTWL1Bg9VOnHQlM7EIkHklmLiq5mOWwGhfU2IYsopODcRDp6AEz9cQs&#10;9yUH6Zg3HEQ9RDSOQt4SfsdTYTIPOPRDjEP8cryPJDl76cLSETiaYar4FKaFT8DWHaxT5N0GEY6j&#10;6GdEaxB7RYQTNpIsZ6+F+oWtQRyb4/gaGLCNeBWCb0M+vw0C5TnXCBFLUkLfGDrG06gRuMbTq5Hb&#10;GpUfhdTEfUp+cCxQlKNvftJ3VcPdxENNuS8bCG2Mwu1juJCgLhXUZfUW0J+2Gnmn3eh2snYTyz20&#10;iLiRUSI2Cv+kXBPYUogoT83WyKFgkJ5wmJWChkA3YJAcf7cH3QCTJCy8lNA3ckxrpm2oTFQzFO2I&#10;+bLle3ugrNNJWCI2j+VrswJ6rchVIChRUKh48VAOeDEFiRQn9jqTv9f8FhEDYQhnAHGXtyMEDUQ8&#10;zD+OFX8nFY57rmEItqyHTsSnBaFBb1Lz5hEFWcNLMzdOHfzQKcYyrK3ZjhlFjRZ2nUYE8qD6QmWF&#10;QrvfRAO76CSILbTV0DYSl1zYEk+PHAodzXwzD8idLfPVw3IHgm8okU0Obk1K0EZ53FIPpLFcbAZL&#10;xKakLqVtiW1soaKD0KNmHg5xHrMVSbklU91PR6Iyl2QgCJEJquMsnl53TTGwNWjmeWw3EpC1D/0f&#10;NgKMArXik01RC2EvOGXPrAY2B85gR2itAAaFRiE4pgQ7K4Yho8GUEGDdxPQWX0op4Y/eCu291O0l&#10;sGvMLowLm6Arhl4RqnXoOAayDwNC3V5mdKi0KGc7IgwEgZ9DWhzV0lhCNI6IqayQKPphPRFSxiJP&#10;mSMCYWpgBgNL32ZgZjKIWPq2/rQc9WOhoCzNDswlwt0wOfqZw10DDZwIh7hfG66TY3mYBIQGTs3T&#10;upEF18a3RNdg7FOicLXtwiTkxffkpmvshS7ha6nejWFgUq2DTmzt506vKfSiSsdbbZUmvZU78p3r&#10;tWsP1YH5eKIYL29581va/KYyu2HMbdsLa97Mqjc954w91oYfiNeH6lfvSucGxDPXal9cLH5yvvDB&#10;6e13T228d27no+uVb27VT92qnL5WOH6vcn6odnFEuDGhDswZI0vuxIY/vxUuQj/a9pa3zPkVeXJJ&#10;GFtXpqr+it4suG3V72p+1/Q6utXQtFRWEkmJpWpQrvilgr+5625s+8s74UohWS5mq8VoacudXTMm&#10;182pbXd+N1ja8RY37TnC1/TJNWNq057d9RdK8UolXa1la+vOo0V9eMG6vxGOLYUPJrSb96XzD9VL&#10;A8KpO7WTtyrf3Cwfu105frd++oF0fkS9RFGi6pkx4dZjeWDdXO7nYmsrarNQcBfnpMGp2q0p7c6c&#10;PTRlDY1rA4vW8JwxNGvcXbSHV4MR0IJ5f0q+MyPcn5cfbuvLYlwMO0Gzl3d6+639fzOU9pf++ojY&#10;n/31Dz8Jsf3whz/8z//5P2MHi1ur1eJFD/hh8OHc/aHsj1/Nv+3vL0BsfschiM1eWlZnprShx8rd&#10;x+adWX9oPZ1aDsdn3eFJ8+6EfmtMu/FIvjYiXhmtXX9UuzErPNxyCWILembQcexcf1C8fmf9/JXl&#10;Y9dWj98unrhbPXOz8tWV3U8v7X50ufDx1cKn10uf3yrhV/xmsHLqbuX0qHR1xh6cM4dG69cn6wOb&#10;/pSQb9TStXK4WvCoiihBbPpj0LLJyBpdNB8uGg/RWHcnNr3JTWdq3WIQm79Q9JbLwWo9IohNiHbr&#10;4Y4c1/VccffMsOd5PVtvKZWwsG2tHUFsm87Mlvd405vYcEfXnZE5996UeWdUvXJfOE/Ibv34Lenr&#10;28qxW+pX54vvH1t55evll0+svn5m461LOx/eqHw2WL0AelC/9lgfXPEmNuOZ7XB+w5tZ0sZXjMcr&#10;1uSqPbnqTS47ExPS3Xu7l6eU0RVvdjfbLjcLvNyB0g3kjic2/FpGGJPUoErDxh4EgVlPFcLXkmol&#10;k4W2rnY9dc9X2gEFljcDtRVA8kL+KpDpmSVnhpybetOwO457EIJIdDYcMXOEzBEJjfKFtltrWoSv&#10;5Wq1rQl7JofY9Ian4NQQnaCcVohaZpRjdTcUCrFUaarSHuwCV+3RtcktmyeShBSTGhYVbclNEHpA&#10;UtM29gO7F9NHaDu1xKpi/Yi1aqzVEqWaKOWoXgyqAoPY9D3PJB+0SOtQLVGOsjEyQLVUrWea2NTA&#10;qXYsfc8Gv9pxhBxzapUIMtSsZRqozpLE1RJdzE16x0JFbdh6kDr95c3XDyE2pRoSyiYklDEUixb4&#10;VVZVWsJ5I7MWGvUI6xaWN+xa1UiqJ4qUmexLdlltVgdLGpbDWgg2Cu0UEkzLKooGopCQI7eUWeBX&#10;cix7mBYrDa2CMlb0JpYot46vgsosaErTlMlvzmd+cy4WbxBWbizbdjs2m4Sy0Tu32DGzwG0nQZfS&#10;Qzit2Gmy9BPNyG3G0CdAQTsNWTK1iAFYhJo1KbUZi7gkCvthoSkLyaT8a5yHOZQRG3apkx2KuwwL&#10;YwAcDpG7GQV49sEvjsGBn+C2ZhJRUQKKBk3aGdohZssJXKOiB+TIlsQtaG+Er6UYyKuFthnEtkde&#10;dRxcQz+f8F9BbNDD2DtSKG0cXKPXp6yRwRC2QipZwMEvbLHLsTAOpXHVDQoi2lz/Y2ocrpM0SIbK&#10;gYfYMCe20BQx1vAdzbU0j3u3uVbkO4duccR5BK4RyMUrFUCHdpjPGkFsHAU7ws5MTEJV9SjDGjFE&#10;sOA8w7WfhMncQ281jOJtQuUI9nF0x2bZ2ehd9xExxI1wOpoWFg0L2fH6sI9nQ6F3HBhHsKpYhJDN&#10;vMoIg2NHqR4ox8hcn+dc60eG4hD6GREDrBfu2oY2H8LtGRBrEKHBjtK0nAFWmQtzkWcIYnYdnZt7&#10;q3mEvlnWoX8ZI+ziEvvEwzkZ6AY7jaA65u/G+7lBiH5urX1rWOIsDN4jQ5FFLRH6plLkFDcX6ew+&#10;c6ZgZifMXRi0hJTBluZuL8yBBVuyxplbGR1lDmj0nbKvFeRiHEPN0An7FoQGmcccdwMz8zohiE2z&#10;+q5qPID0W6CNrGWahAF5fH4chZmNUdhSA4cY3AabnOxtQdGY942tmlSQ4dDy/9bmZ8ngCW5jEBu/&#10;fhBObaqUjg1b6ucfEJ9UNvS6wouKmqLWjxJlQJujWtgaFBYq6wKVHOVebFR1lB0Cm1r1lIorVw21&#10;ZumSDlIlWRZERTZAshRIol+r5qVSsrOTb22nC0Lv4UZ6cdT64nrpvTO114/tPvdx+ffvbv/i1c3v&#10;P7Pwj3+Y+e7Tc9/548Tf/HbkO8+M/uT1+deOL312vXJ5PLy/2psu9SG2ia3ecq03V+wNz7fODiif&#10;nl1/99jcSx8++O0r1//4/uPfvzv+69fHfvbi8I+fGf7xs8O/fGH8t69Ov/Pl7mdnxGPna8cvCpdv&#10;iTfuaYMPtUfTwXJF2VFd0ctEPy9r3lZdLwh6VXUUI3CCRpJ2orhFkgtiK2yGXqbqTVnNZSmWpFiT&#10;QkOJyRFCjX098TQimGLkI00exR2QLKWaCtW4raotzejZLsPX7J4X9Fy/F/g93+uZcq+y09xZCXeW&#10;w0dze/fGs2v3zLM3hBOXd746t/7pidkPv5r84Muxtz4efvHNm3948dLTL115/d17XxyfP3dl+9GM&#10;PTHvTS3ni5t7W5VeSSKIbXGrN7PWG57sXRpsnrjifXxSeeXDradenvnFs+M/fHbkZy+N//Kt+d9/&#10;uPbHL3ae+ar47LFd0AeX6l/eNm4/cidW9oqFA1HsOXLPU3qGClUjEmq2JOA2xmOShHYYWEFkeaHh&#10;+rJp1hS9KOolya0ZkYRnhwA4W7Ut2TJxVOoTOj3Dh1CO3TiyqbIM1XVWHVM2cB/y25gS0bPwXc9w&#10;LIWc1whu4yISDCaFP+PGJpSZeb2xIcRMOBqrdaCzuE6Tp05jhxhcTk5n/HFm81DGezT4uQLLJ1zP&#10;wyV5eCjo4WJua4HloZN71WFynAJnp1cch/IBPJiWCwGCsA2HHm32tDJZ0c/eiC128XTjYefuqODn&#10;MZ7oYdAYObXR40kVpk3MA8lAuBsTBRyCxyFMzmcmaWBRLRSO0+EBRw+mZfInhCSEoCPUjL1RCMN+&#10;MkqIO3qjwLzYyO0XMoetE/TSAnOb/ehRyFjIxihMcAj9kKiaZuBoH32DvGWAHbVZmD8R68cQnOUI&#10;euPubOgBA3m9HfnHschTEv7MvY7LeTT4Sek6cSPgd6P3OgSi4cx8HQljSrWGNn/Bc5iLAHtY7yjn&#10;GmdAGzycsJxhYNTP40bubGAj/IsSolHJgoAiQLMoJyc1QtBYRCcO8aMhQ9n6zmtZRu5ph85oFkQ1&#10;JmGlD2gSDExSHML9y+4sltyPCo+ys7D6Bgw6xs1IGNy3MFxEvmYpy7PGU6qBGKBGOdqgLRxBbCA0&#10;oGn0X8WxcgeHKBsD2jKKNiVtIaLUrhReitkocxlBbAkrG4oGJVzLqDNutTjiRo5saerEMS88SgA4&#10;Q9nQCFkCNa4pcXUIahV7YUnaFCPSgqBEcTY0SLni7zKZBnXIRsQ7SeNqUSwqmzM5QvSO9LE/YWs1&#10;klaHIkB5lGje9NO8D7ElGdpBztzZmuTORhhc3rSzgCp9ZQEH2nwGrqEHWzsPD/tj6MkccdMzn+Fo&#10;IUFpeaCyENG6p4s+RLvzJxAbI+6eBoJODs2cKooyFZ134ij6QUdscm5LuUW1DmIYBXo9Nrg+L+NE&#10;kS2Fjhy5WDSMLDTSUE/Ab5H5EBLBsoCxIKUBqBrY9dCF4UCxojm2DmwQETZRLMMeQQMDWcAN+D0M&#10;BCca2KWCbG0PRg2MCynXlSfANUZ9BI1DVDYDyJjt0/cjE1jlAU4iT7t26DUGThVWZEZFSMlJjcWW&#10;8jn5WWBwUe5vShSecYgNPGCGNURfC1WEI5c6PgrT4uygI3BNZBUPOKymM5c08NOcXXK4cyhUq5/u&#10;DQw0CSM5O7RbuR9c19W6HgxPGKc8N3c5UmuJITddERPCFiaHD09tR9Z+5vSa9f2w3HFXW6Upf3VQ&#10;HbhRvz6iDS4kEzvh4qY3t2MsgLbtxV13ad2fXfWmH2vDj8TBe7UrdyuX7tRP36qdvFT+9OzOB+d2&#10;3z+z89753Y+uVr8YlM/eU88P1M9dL568V7lwv3ZxRPxfQGxE9uK6NrMiTqzJjwvWXC1YtZuy11GD&#10;PcvfMx0YyJmixJIcifWoWg3KxWC74G1uBwSx7cZLhXR5251bt6ZWtIlVY3LTnt32FjhmwmCTyVV9&#10;csuZK0XLlWS1GC6BeVa+O68OLdnDK+7DaevOiHTlnnD2vnSeILb6yTu1E6DB2qkh8cwD+cKIcnFE&#10;pYoHY+Ktx8rAhrVMudg6qtlRlOZu0V1aUO5N129PqrdnzLuT1r0JfZDQNPXuon1/PRrbSifWo0fz&#10;5tCEeGtBGVnSHu2Yq2JM5Q4afYiNI1v0x4EwjlHhj+/+f//XR8T+7K9/+EmI7Uc/+tF//a//FeeI&#10;4xgHms0m2mDlF8HbR390Lf/Wv/8NxBaJW/byijozrd2fVO9NOYML0cONbGo5Gpt1hh4bA2Pa9UfK&#10;tVHpykPx8phwc0y4MSc+3PbmjKYQ9Iyw67hNfXj3yp21c1eXj11fPX6neGqohlvt5K3yN9dL0LG/&#10;uFH68mb5q9ulb+6UvxksnwQ9EC5N2wPL/sNZ/EjCwKw6tO3P1Rvr1XS9FK5sufNrxtSSPrFkTCxb&#10;EyvO5LI9vmg+WtBHQCvmozV7fMN6DCp4CyV/qepv1IJNwS9IYUmNBSOV9IZgtxW3p0PR1felarK7&#10;ai/MyY8Xjclla3rNndrwZ7aCqU1/ahN3vzM+5wxNm3fH9Bsj8pV7eFSkMwPKiUH15F3j5JXKJ6fW&#10;3zq+8vqp1bfOrL9zaeuj68XPbhRO3SyeHixfHBauPlbuzVsj697UZji7bE6s2pM0fzCzlcxtRDOT&#10;2r27u5celgfnjIntZLPcKgodVTkw9YNI2w/Fpl/LnEpsViG/MkPMzVoil0NhNyqX0lqtoSp7ltEL&#10;jQMqJwphUU/sWmwxFyq9Gqr1SBMSTUx1qvp14Dm9iEqrdAOp6bCalWY5MSvYpnop0UqJXMk1oWMo&#10;+7a9H5pdX225kIB1Km1pciqHWsGXt73arl8vJ6LY0tUDXIAjN20hx0Vq/BUB91xjcBtBbOiHaFPb&#10;5N1Gkq5FAF8tsUqhUvSpPGgpFItBrRBUa6lUzxWpaSptW+34CsWKkiMbeb2R4xu+BFPIMTlOodQz&#10;uZpKIr6Etg0iH7fUqEaQoUYtozOKDTATKldPdZEJdLVBUhjLYT3s42v0EsmnENE6qygKerLcAUnt&#10;DFLeBslYNbF8Nsm5DEsarWqxRsR81mqhXQst5sKGFRGrhcfWLSyrlIutHAjVEDPjtzCkDP3c9zuU&#10;sMBTNtPE7MQKJV/AAkwzE6aWukrmEaGR0ks2oxH63YwyuTZjuxGC3FYcdNKwm/OCBk4WWqkP4nGg&#10;FGjZzY+IA2SET+230OYeZxxoYwnOCIbDJC5UEBYHii0mIZyr2yAwjuNfbDi2yR45u6GTYXP9oyA0&#10;cN7DRGzQoghfo4Q8aeDEPkFsOVUU5SgbwXBEvJwCpYfjKBuD8PBxAg72sdBUStDmUXY2Fj16GCJK&#10;qhgj7IIO3c0c3XMM5mVGcFvoMQWuj68RZx+Yo/AHrtWBeAMMjJNjZ0RosxS8BNsx5M7vh0Ucnhra&#10;pBuRJxpUW+6YZpMx5Vm+x7ReUogPgbB+PX7VMnXHAo/P8q8FSYwh6MFwjDIYiIatHfTrhEJjZsid&#10;b7iw6cgKQwPDMSHD43w6HVVFIOQOZFim1QfRYI75sI3QoxkwW2GvwVxhtlLggwEmlWrAWnEJd2Lw&#10;WXhY4gA93A2NnA8onQ2sl6OibJRSGlt08tgcNDD8aCCImzfYkr3E/CNAsPpg4KksATZZWayGHYw3&#10;mHDoJC8zxgk2Ast0k+A2mHyYlDlNfIvTMec18oxgXg+8kxuW2KJNn/DQ8OM2JPqPDsHkAmEsDEhN&#10;pVPDRsU3ReUIYOvyZE+CqosaDGlyPHD6Ni2zoqnmAMxa5oHCkqMxoxrDI1YGkfukEAzXN7MJcYPx&#10;zOLINE3uVzYka5l83whTo1EEx1JV00NXFILY6FyM+hjZkUsL92Jj8Jl7mNMdlj9Z+8xP51svG8aD&#10;i6frZ5fBzHXy/cEdg48GSzG0PNx8HFbDlrzYFNOUdB4HioYlG9zHjRqEu1GyNl93QA6LKq3WY5BQ&#10;9yQx0GUbZAiyVhMCTfMUxRYUoyrqFfApZs20BWvLSNeVaKEaj29at6aME3e23zq+9uxHU0+9vfjj&#10;F8a+89TY3/129H/8cuz/+eP7/48fD/+3X4z93VNnvv/8tV+//eCFL2Y/vlS5OBreX+6NbfUeb/cW&#10;672FSm9ktTe82B1ZObg9GR2/Wf/ievXji7tvfbP2/MfTf3zz8R/enHj+7fmX319++d21595YfO6N&#10;lWdfX37qpfln31h987Pqe19Jx68LVx/6D+a7I4v7dyez24/Ce4/T0fn27FpvtdDbYaUbdqu9Qq1X&#10;rPUK1d5G5WCt1F0rtjcr+2WpV1N7NalXqu8J0oGi9UyrZ9s9y+qZZs8ye47ds/2e5fVEnSZZK/bW&#10;S721cm+l2JtabY8v5uNz2aOZ9P6Ie/Fa5djxlU8/n3v7i+qrH+48++biH16d/ePrE8+8OfnMmyNP&#10;v/HwzU+nPji2eOzC5oXbtdsj5qO5dHG7t1ntVfReSe1t13trpd7Kbg+dEwu9e2N7F25mX57WX/+w&#10;+OxrK79+bvonT41+/1dDoL9/euRHr83+8bPNN86Kn1yXvx4wz91XLo0YC1vZWrkrCk1N3QvkNFCy&#10;XImaWmKpriEReGqpeBwcPOqJ60a2ndh2aJqeopl1/L6iWVN82U4M35Iti8NqooGtrdiu5nq6B9F8&#10;RIEZwJqPrDCyo8gOIvILcnFf4X4zJbrTcGsFppe4IUEXXoQ2pQhULY+5rRH8rdvcSY0ALwacgXDI&#10;YP6bnIF3YhISnQouRsMWd3to+bETxE7IXDjJKxPXQNALxKhmS1URjxhmwDPFXJ6SCDOwqfCgcVCP&#10;BDEmZKD24YNM0dz8QSaxe5g3jUsAPLwOhqPTjwjs1glwx/NIEBs5qNL6gU4OmYEBu3FALlLY2gaT&#10;MJAn7DUABBGeZVpj+JZ3smvA5BBiEH0QepCW3HcMso5DXVGI380n6aqZ5MeMa8ZRxg8RytE3CEMc&#10;4sAc+m3LRQ+PuMdAkrqYGdfCRC7kJ4iEKjsXrTfcwS3qJ3HjkpYugOFu/ZhT9LOSNejnb1n6o3jq&#10;t4gSgDKYjHyo+csetvV4yCdhZE+gbJSIwMba2V/CsAZhC2Yc1VkdHjBjUUtzChrFcKxc7JcksvCN&#10;YiFLUo6jUfgnR9AYEXwWU9RnRPga+a95BM99i5E9WV0UR7HFXYzfqh+477g4BZjRz+enW4lFnnKi&#10;IQk5uPWhtOzIW63FHNaa5JtGr+WIIWVFD9ADRYJuCk7spR2O8nBRTIIeep+HH5z6GcRGqg50G6g6&#10;hKYFGdSkhBPPzkaUpl6SOHFs4wkIqKwT9B9oTfyt5JHKBLUHPVSABWvUtyoQYWc4Cg3qCCODhhZT&#10;MQQ6BE6PObWhcaRWMX7SuzADP0qHDjW68Kg2Qod86KhgKEW2flvugIqK4qeB7kRYIa4NUzWwBWG3&#10;X+DrMOkwJSNmPf2oDlbpK9lvomFngR7aZoNANHpL3Y7R0FNPDi3BN6TAVGPHZBCbxfK1GQyMO4LS&#10;OL5GISYsONRh9Q1wSD3U2znKJjccWBPQ/yuBUg01XlHU6sQmzpUHWhqQ33MaaEmgRp4cOGUflogM&#10;I05MKZkMz8WmNRMh9sSEImbkDFtbgGHIY2X8OgwHWBBGh7Jss+TOgZgQ0IYtJiEnAJbrmcWTKtzn&#10;i8NSBIcxhIugKB6kSaVCLYEywVFcJ9ulvGwMRDNFlk8NnTSWgVnfHjqEtHgDFhB49LZvUHWC0Oyw&#10;PHSMn5A45rlGCFqk0zUwwlXpbUozx05KtQ4wbT2GhUW4JNocNdO5w1o34kVFaSxD6PhlVwO17Mll&#10;X8Eo8KNf7Thqx1XajpgblVgt+mLBA0nlUC2FKqxa2IxC5qit0GQQW7XjlprWWrPAcrEN3CSIbWAe&#10;2oo3u+nNFOylorNS8Jd3vaUVb2rRmRiTBkZqt4aql+9VLg3UT9+unrxc/PTc1gdntt47u/3+pcJn&#10;t8QTD/SrD41r94TLN4tnhiqXhmtXRsVbj9XBOXN0yZ1Y9+c2w4XtYGEnXCqEi4SR6eMryuiqOrpu&#10;jMnZrt4qe3tKcKD5HcNqKHosq6GoRqIS1OsBFToo+quUej5cLEZLK+ajJX1kUR1Z1h+tW1Mbzsya&#10;Ob2kPV6zZlaMqVVzctufL6dLpWRxw5mYV4YnxeuL1r0V/8GcdXdUufpAuDQkXgANCmcH62cG66ex&#10;HRLODEvnRuULj5RLo9o50Lh0e1IZ3LCWxUbF7mogpbFbDlaWjQez0sBj9fa0PjBp3gNNyQOz2r1F&#10;Z3gtGF2LHq0GI0vOg3nz/qr1eM2eLNrrYlIKWlTugOdiO/pjONj/XV5s/+W//BccS5IE23a7jW2v&#10;1+MXgXPTuMM/fjX/tr+/ALFF+74Wy9vO8rq5sOSNLbqP5oL7C9GDaXNoUr87rt4aU2+OadeJGMo2&#10;Lt6akG4tKo/wS1ttKejpXss0Enm0fGNo+9Kt9VO3N0/frZx9IF4aks4OCqduVY+BbjMaqBwHDZZP&#10;gO7XLkzoN5b9hyvh6Jx2/7FwZ0nFnAu1bKMSr+74i+sWpWADrdiP19zpVfcxoWzG6II+gntr1Rrb&#10;tCe33Kmit1AOl4VoGyQGRTkqm7nidQyno7p7mnOgmR25npe23bVFbXpGmljz5jb8ha1wfjta2Ilm&#10;t4JpDrHNWPemjMExjUFsdOWnb0vfgO4ZJ69UPz298faJtTfPrL19duPdS9sfXS9+fn335M3i6YHS&#10;+cHyxQfl6+PiwKIxtu5Nb2PmEPPPbUfzu/nCdjo3YwwPFa8M7d6aUkbXg9XdbLvSEMWupu2H+kEk&#10;NYN65lZiBhslGksrJldj6dCLTRJautL11K4ntzwh70NsDF/TCV+LdSFW6xG5hqkdU+9STKXa8eWW&#10;C+ZaZpdig1C2VK9kRiXXqg2t2lRrLU0nNy7IR1du2BKJRQLFQFLDrWdWOZYLoViMCGWrNaR6SyGH&#10;tYyQrHpGsJrUsChotOVITauekWtuNVHREBsmh724b1otxYfieBlIrqVSKaqDypFUSxSqKJrbEHx1&#10;lriNRcI6lJ2taYK/HAuFoLrjlotBjdVG0KUGDlHuNswMYap2XW3Ph2AVcyq5gLWt7Mvk9gzCuhhb&#10;QkCBokJoSZGNzys3qKJoJZCwYrFSoQYWRS6+5QwSnII3zU5i7WUgKdcJO4tUcNYgnck3m14uUdRn&#10;AmZXb5G3oN7GcmWKuNpAqIQih9hotgZWskhrxsyLO3Eg1g8yrI5ShmWY8DiC2DLKnIqVGIs0rdNY&#10;3Rthv/p4J/XaIFbKoHMUBBrbaWDGrhG7VupTKGgz5nBVyEJBo04OrSLvdZq9PV6UgDuI9bEtFq3J&#10;8CxM4umhY0QuJgwoIVpOXmwM/IJqwlC2ZgodhRE/BQgN0J9AbBQcmsfMhY2qiyaBn0V+3qc+3MYQ&#10;N1bcIPQbMbtO+jhOFuKzcHCN5X3zGOpHZRBIberrdkcKGbmhQSHz6Y0oIWJQAd1vvczIW+2Q+uk/&#10;uMqIQ0y9izgniDRIXkL0sIoW2I4gOdZD2iHH+Ah9ixn6RsCWa8HYCX1YWFBwSfHNs6zVhJob8OhO&#10;hrvZsLwYIuYExAmNOWK1EcDAkmJZnA791AIOsdFYck/rO8fBojw6HfoJU3NhhREqB+OL2PrZ/8nw&#10;gU1kMc81WE7keRBQxGhAJRGolijYDMuEEQIzhHkB8OAaslJcn0JyGLqVMhCNoDcOseEQ+mGr8EMR&#10;bA9KweajE0MMy2a517BLvmwU1MM8yzgERm2duZIxOxB86OeAGplKzIQDG/HjomE5YRZcEGykNMcQ&#10;PopsOdiuDF+DtYbdI6vPgXnI8DWM4rv9L4LhcTDq+u4VzMxDJ06B85KBSumTYATgViN3MB6J6Rnk&#10;RMOL+sGCtRlExfOXgzAEA5nxjHOTjc2jw5gZTIgYTGXeoDgyCukydIZwcQcW/JBkJLPM6AxlI4Oc&#10;7HOcyKT0cPSjsknA9oSB7RqHEaCEr3HnGlhyh4423MuGYIhDp7YjiA2zWcxNhqMPMBaJYCxafmh6&#10;keXHdpDYoSlquqBSLVEGsdmErP1/iPvvZ1muIz0U1T8lhUyEJhShH96Ld0NX0hhxZsjh0BvQAQQN&#10;QBiCAEGCIAiAIBzhDo5323vvvfdty3vv2u+9+325VvfGIUc39DRXerdPnopVq1atqu5dlZX51ZeZ&#10;LIyUoDeN51/DxcqBOfQLUgaRpUhVYkvzTNW1JFUvS56iOKJkFkU9X9bykllSHdHxZG9L9PbV+Mg4&#10;P9CaK7nzkXXv+pjzXo/02+vK02/sf+3Ztc8/OfvfHp//m+/P/rcnFj//47W/e+La5x7/+K+/+9Hf&#10;fO/jL/3kwY9+O//a9fyHA+adyXho9WJ6tz291547aC+ftheP25PbrZmj9tjORe9C5fqo/cF99e1b&#10;wtufSpBX384/9Yu1H/987Ylnlr70nZFvPTnz7G8On//t8fOvL/3mj7tvfXryxidHr763/Zv3tt78&#10;cO/ta0d3B9SHI9bghDs8HYzNhJPz8fRCOrOYLe/Gi9vR0nawshNt7MebB8nmbrC+7e0dRkcnab5Q&#10;LZUb5XKjWKzlc1nuLJH1dr7cXtlKBsbKN3tObvefPRgVeyeUj+4cvfvpzjsfb7/7ye67H2y/+sb8&#10;z38x/NTPer771Pz3f7b4o18s//y1vdfeP3n709K7N3Pv3Di7P2oMzvpzm7WtM4ohPRbb+8X2zln7&#10;hEJKLzePW5PL3sMR+1av/PFt/b1PpV+8evjUL9a//9OFb/9w+ms/GP/yd4a//L3hrz8+/pXnF594&#10;/eDXN5U/jmZ3F+sDW+25o/ZKnqJTy2bbsdqW0Sb6dDmMBa+iRJbiWgqx0qB9QhuXjReYpqdrsWWF&#10;phlohqdonmT4ihXrXmqGhmhwMUXDVnCdeNCS0JWcD+yquGwIdAvMAJ2pmzCCEDSphwsMlxwEDd9w&#10;IttPvYhzh7BKlEmFoDeK3GQlDjLcmjgjzTJYdVG65lnCNX5rBJaHy5toQk7g6TamVUuSLiiYAceK&#10;HZxSwKYl4Ji4mSyED1s5SxQT0j3COHT8nsLMDqOtYX4oBx5tTXw3Bpfjzk3CJLkqAMoAL98J6PbH&#10;GfLwTwddUVchUGw4bucQZ4gdw4R0BWezMngO8yRhCuUDlULtrha6GoCpCGjBYQmUJ/2AdjWtVqv1&#10;LK3GLHsagVnsZQaUJFQo15ZczXL0jeNc0JnQtyqL2SSCGxQ3FD2+Ov5KvB/qiyW1pE3Qe4+ibJxu&#10;jC/V3Uozh4TohTjxLsZHEFtS4Sjbo+GidJJQyyzClJ8zi+7sCIfM8GTBc+AqsRr6cXZ4xDDojQNw&#10;RLjGSPY2iDKKcgAOS2xFP55TLFCU3gaZLFqTxQ27FhR/GAUU7FnBhcaTrDEQDY9splbZVo6OkeBh&#10;1x1DBRM6JDXiwUWU3I02WZ2oYjxJiMiGzrhSTet17Es53XgB03qngCl6CDujdK6UnpUnXKPsbBT1&#10;Sa/l0A9bgod8wh6ACYFO2oQnBuO584xs2JEDarAoiNpGFRI6wsNCec1Ql0eDhiGWvL6Bn2VBF2tD&#10;j4cnZLMGmwfWDoPYKFwUBg8EBhJ1sreVGMBtKlhTVzWm+CoZY41q2qwzq4ksNAzgvLaraAOMxFES&#10;ltCNeliu2yuhrTQDx9caMeyornAojXC0DFMRpoaeP5MuxMbSocCkZO+YYcfSu2SGr6WUiqSONsaY&#10;MCzrVHvUZdVFnXpsZL4S2WJgylQUmmodcIiNIklZMKnJ6hhcQWxSbKONTvc8e7TAKJZoo1+uOgKD&#10;2IpwARJLq3l2K3EvaLBZj81KROUOskhPQzXypMDmPoiYWlo9sM8r9nnVbFa0GiVikzMqrUZFRRm5&#10;rBDIOY8FyqSqVves88imBG2RWo3gXMDLoJGUlwZeIfdWiO/G2WdE/uoG63DSGVEKuqUGIHCCsAnD&#10;OFOMYVgEkPEinuWIUsVBioFKvLyKDXfJaBCahkkoBVsXL+OF49jZwmki+gKmwqGJVUfuFQF2VzAf&#10;g946yBrfxLE8Oi7Dy9hpM4iQeWcchsMSh8BILHEIOhCdv4mzokOQN0oZw+GfFhOtQPnBtWKsM3wN&#10;ohfhwaXwLgOtGRut9LRinGTaduV4ydsaIhbb/XGlbyWY2nOWDih32HbB2z31tw7ttTVzZkmdmJEG&#10;p8X+CfEBxYrKNwaFa/eL79w+ffOTg99co1qOv+8RPhjX702a90eku33566PFO+Plu9Ni77w29AjE&#10;tnYUrJ/GRC7LxVvH7vKuPrulTGxKYziiEB+a9bJ3oQYt061rVqYZiWIkskZM+nw5OM0Huzl/5yRY&#10;h2xoExvqOEFsxsyutbhnL20bi5vq3I65tGevHPlrp9HmWbx+6C1h5FJ5aNMaOQind8KJRbV3Qrw9&#10;rdyb1O6NSreGpRtD4vXB0icDxY+HSp+Midenlduz+t1p/QZkVupnENu2WCs457pzoWv101K8t+dM&#10;r6vDC2rfoj6wYI0s2aOb9gSLFR1e1gaW9IF1e2QvnD2pLB16y5C8eyAleSp3cJnWqaIoB77ow4Gw&#10;Dkj1Pw+xdXb7J5/O5kchti996Uv/8T/+R3RB+7Xb7UajwYfyk0Cjg66xD9/0P/f5v4DYsnasJ8qR&#10;s3Xkbh9mq4fpykY8seKPTAoPJsWHU/KDWa1n3iSZIy7bPcpmJ/VuaTO5eNNuSu6Faqay4OTmhf7J&#10;3P2ho+uDR58O5a+PlW+PiNeHyp8Olj8eKH88WPpooPThUPHDwcKHQ3mS4eL1cen2ij20E01tu9NL&#10;ytCyMLqpTeXjbchpuHngrmxb85vG7JY9t+Mt7rmrO87ytrmwZcxt67N71sKJu5oLNor+TjnaV6I8&#10;RAtEI1a8ihc3Y+9Cdi8kvVkU0uNDf3PbXFo15iD7ycZBunkMyTZP4g0qTeDiolxcs8eWzZE5vXdK&#10;vj8sXcct1Cd80Ct8MKh+dCf3+0/2Xvl499fX93578/B390/e6s2/9zD/cV/p2lDp1mDp5kj+znjp&#10;wYIysmZNHcWrh9HKbrCw7c1tBbMb3vSM0td/cn1OHNt0lo6Sg+P08CQu5CuCUHfkpifVAqHilVJK&#10;XiZkFIAp1wy5buSzMqVji0qnUbmQqKWKLhAaRVCUREQtV6FAfWhPR0r1UiifpsJZKuYypVDVy3VH&#10;bLhiw4eUMrsMBdRwiTLWdMSqUYiFU7+YT+RCqpQyQ6haEtQu1Gsj4jRaoxUrNTww9EJUzgfFQpgv&#10;RIUi1VvQiGdXNa/SsZmXoYqvULWwNRdKxM4N5UKsQMHx86TqBA1P48Bfy5IbdPRcWDr1y7lQZAGe&#10;llhx6fVCI2TR8i7Gq01C2YqJdBYUT/zCaVDE4GKiYLCMAXUWKtvyjIvAbEdU8YAVWCgESo5BbErF&#10;1aq+krly7EiRrSSulvnOZWS2fLlqlojLRmUHoOXxYMDTAnpcrfpaLTCbiU1YWBWiNxy5apRjvRxr&#10;YgolziEzPNXo/RJWWcUJEq1hyxUicgsJ5qTAUp5DQavFEImKkFLWUucyw2BGZFPygUCvv64qE+GR&#10;z16gmdXAb2V+E9JJtUYQG5O4kRFQlQZ27Fmxayc+lTWAjc1iPP1a5/Ud7AzYFhVe95O4aQTMsQDM&#10;NKa6B/WIJT4jqC5yjcixME+HOEaxnBxE40GdHLZjhDjisnFo7OpwPFA0aWSUi41lYaNYUYqy6gqr&#10;exBWCV+DMKSPglLZaRA/DqsO1RXtVhplglV8KUohxyJDWSgBWWxxnYV5ksXGjLx6B0GDrdbN+lGH&#10;rYZN6OewGn9DS2GkkU9RnzBYCWXrvKTFkla7hiNNQulI8BDodEJgL3opzUB5fOFPhURkozfMKXvn&#10;zAxl9la5g69ZvkvIWkh5Unj/lZUMwe4YQ4iK56DBZyNaHOPEXfVT5jVmXmMei/HdDNfWHYLkCF/z&#10;vU5IKY9lJHzNZfwGYq5BwjhmQiUOiG7FsDZGJuggaz7jqTF/hgRteDjM1en4OawnMixKRE3OFAFt&#10;xFzDqqpTpVG4NCyBDjk2NiV3o5Q6nCmmweNh7g6cLizhoXFx4TSygqHwzdAPgbf2J67aI1QIanCn&#10;kcWZQugLMF+ug751yRTwKq/mRw924Tgd9zM5zwKz8ZPhIBR+lAjutBO4puNoxAiDp5X6GJdGHGJj&#10;vjEcZgtutuFgPDrhMDO8DO4aA9RY0U+LB3BRbjUCyLDEeGzig/lWNgkx1OivxeAzLhhjqKYqUfhq&#10;ZwZOiGNONc4ETj7ODT7/FbjWkUewNoy5ghusbqgpn9ziSITGsr8rxEpzVFbcwHAjBrRpJRlCQaOS&#10;7igmxKKqo6olGxyn0MoUMUr9lIhN1WVXkx1Dsk3Z8Zi4gmGXVKek2MRckyGaIBuUmp3qX4iyJUhm&#10;vmwc56SdY3n7SNo6cWAhLu1FfVOlt64fvvj7hadeWXnypfnHX1h5/IXV7788+d2Xxh97YeJbz499&#10;45nxr/9s7JvPTD323OzTv9197o3DVz8SPujxrw/HN0ez/sXLuYP2epEKIyyftOcP2nNb7cnV5thC&#10;fWS2cn84fOuj3Cvvnv3ijb1vPTv/2POLT//+7Nk/FJ567eiZ109++tuD77+4/tjzy9//xdoTv9x4&#10;/KX1J15e/8FLq4+/tPLkrzZ++urW06/tcHnx3Z2X3tv95Xs7v3hn6+e/X33uzZUXfr/80h9WP+0T&#10;rvWWr/fkbw+UHwyV7w0Wbz44/Ojm9kf3C+/dOnnl/fWnX5l44uWhp383/dIH669e33v2Dws/+d30&#10;T1+beeGdlVc/3H31w71X3tt++Z3NX/xh41d/3PvD7dytMWdso754TPGwK2ftnXJ7s0D1B7YL7QOh&#10;vVdqrx+353faw6utkfXzh7P1d+4oP3/z+Ce/3nrqlaNnfnv6w5f2vvPs+td+MvvlJye/+MPBf3hi&#10;8KtPDX/nhemfv731+s38nTF9bL26cZgeFM4llgTU1mPPTENof9XVy7pW1CzR9nUoIM83ifMYOsR3&#10;8i3L1hRDFj1T9y09sCzcaTHBtT5xYEzfEHQI4Wuy5WluaAapk8Blz1xMHjiybYm4qOxA92Mriu2I&#10;kAloNN0xRY1HK+PSCnFEwyXM1yHQAtdnh2Wp4SlH8XVpkFSiLHJDXMY6g9jc7n1BCAeDmzlAhqmw&#10;Iy5pOS9gfly6OBbmhLiqxdmamBwzQ9DDoTrC7FSTT4glbiiThWajwW8uDIBQ3kPcZcRHIwUSU65G&#10;qGAismEVdxxjnmqUMU0niO0KdzOo/Cg6LawmERRT9YoEx5B6QttxsxNsFyZZnFWSKhQRzcwBONaf&#10;xhkER4QOwS4YUMsoUXOWVf9EW3KIrcsg47o0iSmNGjQnV6cYAFVJ7yTogUEKmbayfdGG6qYXJOxd&#10;CH+BQcLytWETOrmGxxjsTu8/2ADSyVBu3dchHaAtrWRpFWfIB0D4JsLXoGY9rCV4JDFQjBKoYcle&#10;5NBq3CllQKt4ZmEkg9s6zyb0MLZaFZ0OLlj86Wye7gAHwTcmlA3CqWocBTOJCIinLSFlfxoryoE2&#10;igl1ielGXDaCxmp4rFdoAAs1xRIXY5Cm2LcDmXUZaujncaB8K3b0GBgXV2tZvVFpNLNGE52EuBEB&#10;jd60wTDgAaFhht3pKY8HOp74BKKxkE+flUTo2AZsKx733ORIahRnSiS4OjHgOOuNSTViJUQhfpY5&#10;UWTiHg0CC09/Fi56xXEjYcMq5w2YUgSN0RvKlGNesLJgIMEuIpp/JaHOTqo1soU46YwR07jdVYXR&#10;xSyl/wmIjVtZ3GDj0rG7Up7DF4YlDpRGddiTGE9Vs1ioBE4PE3alUeEZh6HG0GChGMw6pUANyj3C&#10;jVh08qwpGMDxNVjXXitDG8Z2p6wBr9pfDW1Y6bWQYW0h4XGt1GJQmpy6BLGxEFHY6gwyi2C6qyxQ&#10;1MDgZuKeZ8Riy8wyf21f861W7F5kEKtB481qbNUSu5ZY1dhIQzX2WLALG0nJ+2vORdWoZ1TxIAvV&#10;aqzXE8ZrC+SKAweEgXGUXsZsBXAiDEqGQ+Aa/Av7vGK1KnBG5MwlgC9U4YbAH7EvYuucUDbybnh1&#10;zm7RT7nShagiTcpswtcouxncExy3M1ipUgxpOTYYxMZ4eYQGUvAmMcuaOByVAcW+aBsMmxMSsxRq&#10;xQAnYFJ1gmZotmgTDkoQGAPXOAxXjnRMiME4DaXiUOgoq7TAATU6ShM/AsGCND42OmggI9xhEyZk&#10;IB2R6SiQiGGCDFlTmBMqFiKlnFGIKHzeInYnMSm5UGyVEjjaJCeRdByJ2+nBirsxrPY9LN4ZFe8v&#10;OCN77sKBv5TztyAH3uqWMT+njkxJA/PK0Jw8NKP0Tis94+rtYfF6T/n9e/m3b568ceP49VvHf3hY&#10;/GBUuTdl9EwovSPC/fHSvYny/Rmpf0Eb7kJsywfh6lG4dpJs5jOS02hp35nZ0kbW5MFtderIWRST&#10;A6OR8xoKJKiYfsXwEt2JVTMqa35R9A/L7n7B28q7m5vGGGTLnNqxZ3adxV17cdtc2tIXtoyFQ389&#10;n+3k0u19b2Fdm1iRhyDH2cxROr3uDk0Jd8aE27N6z7TxcFi4Na7eHZFuDRQ/6ctRcOGY8OmsemfJ&#10;fDBj3JwxbsxKfTxQlCC2C929MIxmXkwPDrzZTW10kaFpi9bIkjO65U5uWGPL+uCC3Leg9K5Zw/vR&#10;3Flt9chfOfRX8t6hnOaDup+1/5+D2L7whS/8h//wH7ACL+Hy8rJer19tRgP7cHCNf/gs/3Of/wHE&#10;tn3kbB2mK/vJ8lo4vuQOLRhDC/i9jP5Fa3DJ6V+w+ghik+/OlB/Mig83lKnTcN2ola2mpIZCwTxZ&#10;FAen8w+Hj28MHn46cHZtuHBjsHQNf7khkWRY+GRI+Hi4BPlopPjxcIEiSceEm/Nq74Y/vhfMbdqT&#10;q9L4Ynn4yF09DTbO4q2TcGPPXdqy5jftuS1nftddIXGWdqzFXXP+wFkifC3eEaJ9MT5U44KelqxE&#10;cypGUAviRmS3BLNREiunp97Opr64Ks+u6LPr1sJ+vH6QbBwxlO0k3sAVf+gu7zuLm97kmjO+YPbP&#10;qA/HlFuj8s0h9ZNh9dqA+uGd/O+v7f8Gcuvw9bsnb/bk3h0ofzBQvj4s35pQHkyoDybFnkmhZ04c&#10;XFBG9sPlA4LYFrfc2TVnctkcw9b+0xs7/upZbb98XszXz46jPIRXFBVrvlglwhdErtlK3dVbjnHu&#10;lutyPisfB4UDN3fslc+oFLFZhkJsxbyiqNmKHaZG1aolxOpRVDzEYL94FAr5lFA2uRkqrUiESm2G&#10;+gVV9jTboVy3clH5wD49dAvHfikXK6UKzoEgNrULsVkXqXkesELRcjEqF8J8MSrkQ7mYqELFkGrE&#10;X1ObrnEeWBzhajilVD8LpBNPOPXFfISRGuFrVU+uu1rTNy98lnnNoXKiNa2YSrkQw6RyZnLITKkT&#10;Hsd+BALRdCo/6kp1vZTKkGIiQXuWU1Ws2nKNyjhIFRenQedwQUVFNQbz4dlG72RYeRqzERl1KuXD&#10;8TWjGrnt2KYMo46YUgI1PLegnY0mKXezGen1EEIQ23lmX1SwNFpQ8ZhQhyhVz2zGeJJZrQxPNaUS&#10;yhVXreF5ExCNmUFsLHGbrtYcvYEnRIynIB6THGLDePp7NWNswuONQ2xUbIi9E/Mvqx4O2kjwXLdY&#10;DXKqacCySHgs4RqH2KhkZz2FuXBVNtRjaBSZEfRCjzKmudWIk+Rjlk+N082wycOwOpUWzSgClGJI&#10;GbxF4aIdVKsWYyt2ITobiwzFAILtqtTP5ulQ4fgmxjL7rNxBhplZ8VBKu8ZKHzDQjWJI4zqsJSYM&#10;wkvOq9llvdpuVdvN9KLGD4ev0JUrrhzl+/hMYJxxiK1b6Kprt3H0DUekGlgYAwuPQDEqBtqJ+nQo&#10;q8hVJQQaz8bE2P3PBLYjhNhtNJjHnLIgCGZxxlT9k0zkAPOwJCn8tbPN2GeMvEaomRdHjLZGZjTG&#10;OCyxGoSjbxCYy5R8LaPYEPa+2tMpH5HO6WmwpzE5O1AKIxs9FLDoWIb7CADHgkfgQFHsERGqfDgX&#10;HHEKopDIBJifNsEhIdcGLk+Kkyd3heJA4ZbAG+HCUpl1kqxxd8VilQ2wquqUAUdnWXKYG+OouiHK&#10;BLKx/DgWI7JhE2WtRiccMHhfWMJz414WPC5KlwZfjpHUyOXj/AXmCjpOJz0274dPSM4YvEoWRtRx&#10;/JiDh1Mkl4ytok1gmdtB2SBXPXzM1Y7oxL4caEMn7cv4aAGcKri1cG5YgnNy0eH9euTQwK0lqNJi&#10;hUGZ8wz/lkNs8K7hRUM4asaRNQ6iwZFmNAaGaDLPGePxJ8cmuOUsZpOYLBjGWIgsIJRhcOhXJaoV&#10;iGmpk3NbWA51YrJ0EYQrZA1tivr8JxCbzSA2k4We4bTpa7IgNQIIWF1FXdQMkahqrmoFhhualF1L&#10;LysQjjug32GVDXRBMSUN/WpRgmgYIGosrE/XFVeVbE0wIZZg2oLplDSrqNpFxSHmmubKOnGFFF2X&#10;NU1SBckqi2ZBMM6K2lHeOC6YR+XkVKrktPZ2rjG+Vn0waX/S5717R33tI+VX7xZ//s7W02+s/PjV&#10;pSd/s/j4Lxe+9dzkV34y+uUfjfzjE0N//92+r/1k7Ke/2fz5m3sv/H7/zRvivana0Gp9eL0xuXWx&#10;cNDePG3vFSma8qBApQNm1to9061rvcGL7xZ++KvNH/x654nf7D37xulzb5795NX97/589dvPLX7/&#10;xbXvv7j67WcXnnh5/bHnFr75s+nvvbD45K/Wnvjl6neen/vG05Nfe6r3W88Off8XYz94afwHL449&#10;8cuJp1+d/vkbiy+8PvvMqxM/+9XQs78efvG3Iy++OvLsSw9//Oytp14efeaVyadeGX/ypaHHfzn0&#10;9GtTL7y38vJHm794f+25t5d+8e7a6zePPxlQ70y4PTPxwHw2tNIcWm2NbZ7PH7W3hfaJ2c477bzb&#10;PlLb+1J7t0SylSNwrX86ud6rv3kz9/bd0uvXik+/uvq1H43/w/cHv/Lk7LefXv7+z7e+/bPVbzw9&#10;/82nFx57bvaJl1dfeOfgjVvStRHn3mw2udVYPW0fl9sFtW1YF47Xjrw6iR27mmeKpom/o+IGBvRC&#10;FLtQEBEkcl3PNC1V1iXB0VXP1EKbPNksiAkVsAJXc/SSZpR1SzJdxfF1LzLDxI4ThwSrFs1scIgt&#10;NIPQCIj2ozu42B5FwTjahX5ck1hynBdLtAlEY/yy1I9x8eNihqCTc9YSP46hK6EfGS4GLckn55cu&#10;DoF5MDPmxwXPD/poJ90Ito99OYjGbyJ+CAhmY1AjK6HQvQ3Zvc9JqZ3YcLrXGJqG201X6F7WFJ3D&#10;cKRhHtEbuBlxX8dBUsG/iDhrUCwMhiNWGr/f0UlhhBEeLYzuSuS1DqmNhQtSnCmmRT8H4zo67RH0&#10;Cj0ca+OAGlY5jwyrUIakVxnihiVXklxzYiv25aQzTAh1bTImMvpJeTJtTP1Op4IzT3aJVTou469h&#10;Emh4jtldaV3MRihbVv0M0cNTgNe98Vg5BXxpnAajSHdRNhLeiacVr13waH93fIUHhGIvDEMnvgRO&#10;B88vzMlAuiqFi17haIyMdpWaLakRs6wDtLHATw6iYQDaBLHVG1QSoVpjtEu2O0vHhjbR07oIHYY9&#10;UpaU1UyoVONqjeA2XhuBsdgIX2NjYhgqLJ8aIWWskjie4/zNnI1LCT8M/j4YA2sHhgErpsSEs9gi&#10;euIz1jz2pXd7LM6UyGs8jxtmZsAZFTRIU5tBbJzFdoWvJTgZVgyBlg2qHAqTidtXMH6YcUVomssK&#10;r/+pvUQmEB/G4gPIggqqMOoqabPWsZH+fw4U7eJrjcp5I4PwAqbNmh37ThJ4GVmVEdXIqiRkTzKr&#10;kuFrHHHDkqNssIHJfE0ptUjUyGCmsiTCFULZYFJyU5lFTlCURiNzm4nXSn3Y21cQG7HYqJ6YUfFh&#10;eDOIjYhsHb4bY6sZtVDhEFtsw5vg1DadBZBS3EkttBoxt+HVOrwSwo+kzNIp3VjinKd2i+FrNDPM&#10;+9RrVtxGxa4lZhZRyuYqkcJMKpFZJZislioZvLlYr6dmM2PYGaFOUmbCW4GLAUcD7gacDq0WqPTK&#10;P8Ywr12H2BcpOuH+YKRU0bW67XTKg8L1IC6YzuhmWIXAReIglxAbas2llGeXbDArHYCRFqvaiZFY&#10;lbohosxdwtHh18CLIR6cRNUMKJyTYC9eD6HbidlwAhjM+9GpMMhM7kBmxIwjDhpOgIFx8MJ4djaO&#10;A1KDoXKYEOeZ9xXsIrJkbRiMAdiE80EDPeinMSHcz/KhXTiyi3BFhcxQG75+Hl5BbIXIyIfGma+d&#10;uuqJI8NNPgrFnexg1d8c0fofFu8Ml+/OmoN77sJhsHzmb526Gzv20poyM6MMTYkDC+rIgjo8q/VN&#10;Kz2j8s1B4drD0nv3C+/cL71zJ//WnbN3ekofjKn3pq2+GWNwSuubKN+fFB7Myv2L2vCaNbXlfQax&#10;HUfrJ9Hqcbhy6M3tmFMbyvCqOLBaHtlWp86cDSHeN9KSXRWDqhnVLC/V3USzYtEIS3J4LHgHRW+r&#10;4G7uOFO7JLO7zhyH2Has5R1zCcuTaLtY3TuNNzeNqSVxaFUZ2rImTiqzO8HYvPZwonRzXLpDGbG0&#10;+8PCzUn9/qh8Z6j0aX+BYJlx8ca8fm/Z7pkxbk7rN2YoZrF/19gUqnnnnCA267wgpAeMxTayqPUv&#10;GYPz5vC8MbSoDCyrg6vG8IY9tumNb0HcyS1nYt9dOnCX8u6BnObDRsADRf8XQmz/ww8/CkFsf/d3&#10;f/cXf/EXjUbjCmLjG7DEOBybg2v8w8/mf+7zfwGxXQWK7hpra9bkijG+6Ayu+CO7ydxWOLXqjSzZ&#10;gwtW77zZM6vdn1buTpXuQZbLo3vWgpScGbWSFgll52xJGpwt9oye3iIi29mnw/kbQ+XrwxDxU8iI&#10;eG1YuDZa/mSk/MlY6ZNRYiTenJDvzKo9S9bgjjezF8xtm7PL4uiWNnvorpwlW7lk+zBc3bYXNqwZ&#10;yLa5umut7duQ1QNr5chZKwQ7QnKgJKcQIxbsTA4qXlQLYmj/SqJVT5TKcSHePbCWl+XJ+fLonDy2&#10;bEytu/Mb/uJusLofrx9Fm0fhxpG3ceiub3pTa/b4gjEwo/RMqHcmtbuT9u0p9+6Ice1B6Z2bx7CQ&#10;X793+taD3Dv9xT8Oix8PyjdG9Tszdt+8N7hoj8wZg7Py4IzYv+FM70WL++nyTrSw7k8u26NTSs9w&#10;8fZusJZvHMptsdwqnibF4zB/GspnkSpUqOKBRDGSHoPYHK1p6y1HuTDKdfk0Kh16eYLYQqmYmOXU&#10;MlqJWg85i8qmAszQjFBG5nFF3I+LO15+xyscRXKuagh1X2wGEnQcdOt5aLcTpx3pTbecSKdu/iAo&#10;HsXlXKYVa6aIkY1AqoVilUqumOcppjWbgVbVxFgUogKE4WsmTk9tUJCm0nD1lm9eRpzIBo2WC+VT&#10;X8CSXiDQt4jURsAQNMLLjAvfuHD1C0dtWUJFyYciRMhM4rhBlTdCqeqVU7uUGiIePIz1JjeMcqZg&#10;MFvqct3Smj6Ej6RY1DpGehQr2nClKnGPxcxSKiyhZivBw0/LfA6x0UPuPGC55whiK0ZU/Ro6Gk8s&#10;/vbGaBDKZjTwrRMIGnhKiRlVJyjHukrvmvAMoAchnmpqNZJSh8I869D4mNOSMjyxJCFV1Zpj4ae+&#10;SKnYdoMgNqVCrG/8vSByxRZTPGAosQKe3Hj6+heVqF2HBJdV/obNrbOyBlQvKbyCzKIWwVhUNIDs&#10;DNguCaeGceuB08rcSuTApKgS0ObVaBNhZKxYAUfiWJq2eqXdyDrENPaKr1MVgbaSgULkNZa+jW2C&#10;YBW7OxkRzTAV48TRsfwsDCpUM/QRIhthamkXa+M52hidjaVm6+JoOHTW4dk10nNC2ej1Iy05h45M&#10;peScG388SrT7arQbaMBepVbR47EcuhjA+7ELbDhOUrNhvBJYFlyZgGTzsRm4wYf2I4dg8zNzk9uX&#10;HY4be8HLtyas8hcsXYrg6Bi+BHXx98zMFKb0KISvsXIHGA+jGQY0RX12aGs0EgNgQ0OwFZPQAMfW&#10;bJMwH2ZVw57mWynCybU/A9fY22x2UIbxUYptTlj7E84aB9ogcADh10DQA28LDg4EfgiTzzLgYDMX&#10;9DCwjCJA0dZYrTeOsvF+RdNFWUEnVRog/hrtzhkEaFiWw+sPcC8LQq4XI0pw8AuuGvfuuJfFMTI0&#10;uJdIgk6GmnX6mdAqD1liflpH/pQWhx6bJW7DJNzlQ/tqJEffaH4ckadFgxtERMFODUFyp5nb7OMX&#10;504vw9fw+8LjRT9no2gy1fXromwdiI04aASxYXbKsIa9sC/caY6gabKmyhqW8L35XhDMRomWGA+O&#10;MDgWXMa5b5SRjdUbxSQEqHUFJ+mxXFQQ7vDzTqxyfI1QBhaOyr8jn5w6KRM8ZW23WU0DorAxXk/I&#10;cAdT0jmCRhw3hdK0WawHoguKWpIZyiZjAAXuqaIvld1i2SkUvYIcFFW/aELsou2UHFP2LSVQdE9S&#10;nYJq5mRdORb0M9kqKx6l3FINSSqXSvmzXFkyCyXt4NTbPjRXtpP5NX9sLhwYtz7o83/zUfGpV3ee&#10;eGn1+y+sfee55e88u/a95ze+++zG13608KXHp7/2o/mv/3juq0/OfPOn8z94Yf23Hx3+9qOj3187&#10;/vBeuWfMmlqpru5dbh23D0rtnTzVSRhZb3w84T//we43X5l77LeLv76e//1D9Q99+u/uia/eKb3+&#10;QHrtfvnl66ePv77wjV+OffWl4R+8Mf+zDzZ//O7qN3499vlnH3z+J+P/+LPpr7+w+J1frT3+6uaT&#10;v9v96Rs7T/1+78X3j1549+DFt7d++e7Oq3/c+d1He298uPO7D7bevlf6oE/5YEh9t098q6/0/rDy&#10;0Yz56bxzbyO9tRLeXUsGD85n8+0lsb2htHfN9o7eXpfPl0u1xWJ1pdRYLTdXCudLucbAsje8Fo6u&#10;1vvm4k96zJf/sPf9n03943cefvMXe999+ejbLx79w0/W/+q7C3/52Px/+8Hy3z6x9uVnt77+893v&#10;vbrz9Dv5l27k3uzXby7Hwyfttf3a5lHz+KySLzV1KYKDGOtOarrNwKu7TmjZrqYrKv4yrmSkilUJ&#10;bIayeZR6yrdtW9cpraAsWIYKcUzDdx0O20OdEQGzIOsl1RIZxKZ5ge4z8dC2JZMAOEH3VIfjaz71&#10;O7yOrV5WlIKIS8sQVIcV3OAoG5a4/ChUWTZ8jeI0cQHj3owcUpE88xou+9AJEj9OoWpZRkV0YhOE&#10;ZlC6M3SJmY5MmJ1WkqVcWc4LODQm55c60da6JFAuPCyUiHIGVRwmbhITXgLVswl/d6g4ySOEVgod&#10;jdCJG1yVVNzy6IcaCRgkA53AtAFleMSSCKpdKC0hqhrR3zADBnMQLSR0npA7bOoiawl0Cw3jM3Qy&#10;wdF7FVKJLIqT6z3C1Bi+RvqQaT8OeGET7+EDuKAN/Uzalc2D1ZQxf6GiaTzTwOjku9DgrlKFhjeh&#10;oxhhDJq8o88ZzQ2d/GQwIWbGLtgXE+K5YOKZwhMCsFOC0MljSY+kDmm6i7jhOYUeShjKUbYrRhsG&#10;cOIb+vkyyapZ9bOoUr5LlwSXEY7GGGcEgfGcaDHlRKNgz0qV4DBs4pVGGSWN/tQs2xraHbyMj+nu&#10;ToGiVJyUKGx+kmT1Rgqp1ZMaL0XaGc+LHtBIgt5YcjeG4vF3bzy0k16hsfKgeJrbPmWHwJ+diGzs&#10;pR2Ec9m4ORH+aeVxTmdL6yxrGwwbXDUMg/sziI3jazwXW5DBsHmExdYR9LCXlDwhWjdlLbepID5M&#10;JmYdwRCCRcSZa2Q+sXKiPLY0rtMqxsBSuhIymZg1Ff33yh1QPyPHpRQf2mGxJc2am3pe5gfVMKrH&#10;SSNNm7AkSdCOYQPXImzyKyGWYTXCKhmTLLdJwt4cV5gxGTcrMFZhu4Z1Iq+5GUFs/O0yhYi2uiw2&#10;FigqR7bgG3rqmVB+tYi/4YZgK2VDZiw2oxbKqSuElHBGjG0Y7TrL0abXQmwyWQyKe555FxXzPIJD&#10;UYp1iEzMrJASsTWo2CjErqdusxK0an6r6tRTqxLDERBSXUzJYdFxPo3UaGR6LWX4GsWNOhc1OBEa&#10;XLPUgBsiJCpnsRHExordwb/AMPey5rXrzmUGfxAjOxBb41GILWC50iivmU1uHVU5oJTQXWIahhHP&#10;gMFh2ITx2NdjdTzRJpyLxW+qVQLjIGrNFZJOBjfiE7QegdhYfCiO9WjNUHg9HHeDcESsFLGjE2zH&#10;yG4M+CNYjVPtGBrITwaDi6FWYGGq2MRxQN7P5uSkPAdb8xG5n8du6cQrFyI4jKZcc+F+sixsFCVK&#10;EpmEsnnaiaucRsJZLB5UD7fC7QljoLd4e7h8e8bo2/PmD4LFE2/9yFndtOZWtalZA979yLIxtqyP&#10;zeuED4xINwZLn/SU3n9Yeg9yL//2vbN3e0sfjqn3Z6y+GX1oUumfKD+YEh/OygOLOgW3EcQWLO+H&#10;K0fR6n6wvOvMbhqT6+rwsjSwWH4wX7y3JPSvKcP7+vypuyK6R1qU8xMtrpphbISR7kWyE4hGcKZ6&#10;J6K7Kzg7B8E0ZB/TurM79sK2Nb9jLe/ay8fh5lmym0u3DrzlNXV0WRraMEb2/ektf2hJfzgj351V&#10;7s3oD6fU+2PKvXHl3oR2f1y9Ny7fHpNuTcq3ZtS7i8b9ZfvhtH5jSrs+LfTMiH07+nq5krNbmnOh&#10;W+eFUrS7hV9DpFxsi9rAjNY/KfdMF+/Pib2r5vBeOH2Yze9F06vGyKzQs23M7lrzZ86+nBWiZlht&#10;VxqXF//PQGx/+7d/++///b/nEFu73f7/G8TmNiw1ko6crQ15carcN1F4OKP3rkfjx42VvXR+1RtZ&#10;MPpn9Qcz2v1ZiHp/snh3PH97LjewoUwV/UOtUjQSSQlKK8rwfLlvPHd39PTWcP7GePnOmHx7XLkz&#10;LF6HjIjXIKMCyXiZZEK+M63dn9N6IRvWxGG8eOgvb2pTq+LknrWYS7YLld3jeH3HWVg3p9eMqU1t&#10;adtc3bchawSxuQSxiemBluXU9MyIRaeixvUwbcYxlH4aifE+JBdu7RmLC8LYdH5wqjw0J48t6JPL&#10;5vSGs7DjrxwG60dU42Pz2N9Ys8eXcU2ovVPSg3H1zpRxb8a7Nx8+nHBu9kl/vHv2e8jD/Ds9hfcG&#10;Sx+OSNcG5Ztjxt15b3AlHtuIple8sQV1eFrom5eHNt2Z/WRpL15c96eWrJFJBrGt6LNH6bZwUSqf&#10;F3NZ+SQunkVKLlbLFVeggEomVSrTKdcMpW7qbVtqaYVMoljRUMrHCrHYUktvxlLVExKoGCJM2eeR&#10;1fL1ulNo6ccVcdcvbLu5fV84TbUiVE/NFaHUoLkannEeOe3QPPflqlaEfsnkfFUtN2yx5cqtSKJa&#10;CoGQ+Vojss4z9xLqO9JruhhL5TBfDvJ/whpreRQoShBbaF5GWBUrJpVxCaVSoikNB/1Ou2pepDiu&#10;TLGiVBLUvHTNtqe17HJFOQuEM79cSnTaWg/kmk/FHKjogSEQtc3CLkJFLcQCpJhIIh4bLdduJ9Zl&#10;ojZCIaMccDgQnQnOv2YLGQV14vHGILbQOccDkiA2KuuTekY10jC47ihVq5xAZVOgKFS/AYejXcGz&#10;hJHOQr0e6YS1RRqerCz2M+9TbQS1yiE2wtew1GoRL4+AZyrlYqtRLracx9OREsTmXmbOBZ6UqVaL&#10;8fhkSRNYTVJWgTSPv45bxInhIe1fVON2M2m34nYjZlgbQWy12KmENsPLeOwnZVhr1TpMMYZkcfQK&#10;xgQFdRLvjJhl2It2ZIWW+Bs8ZmQQSS1ktkjKMrURtkXVDAhTI1J9F9uiqRjE1hV6H0jgXRZaCZVH&#10;IPYcw+wws0cQG2ydhKoZcLYaw/6IsMZBQAbDedgFbkJCmeN4KChj9Wd0OHZEBvCxagwQflBC3Nib&#10;0qsXpOzVKA9DuIpWwFZYfja8mBTmF71ThbHYtfZ4sCdH5TqdBLF1TMZOoCgXDqVhE1l+nWpZnUmw&#10;6bNDYxir5GVTXCe9du68W+avptmSJ1tBP6zehBK0Uf41cpo6gwka4zlWCE2jMBAShtAFDL+j19oQ&#10;DrdZlLjN5PY3eq7ANTY/ebtBHMVEF8viLIU742Me5o4xTInaRJbqVkVgvDMHzhEH1OCXcQKaBX+M&#10;UQCwCaucoaZTGmlezY3aXYjNkBRN1eExkV8GsV0K0sGSnCWHkqPBH8OxyRMjoI58PzoVnyI9H3XY&#10;uCNHjpZNbht8M+59YSR2JLSu6611xPF1jdVGYOneMID7kNhk6JamGRD0w9OjyT1K7M3PAVuxC/fu&#10;CETj2JkfQ4gIxtxsVtnQ7Xi58IqZB3slDisLqMqaIqqarHEyC3xsCzNrRFLDVvjYDJvrhILCzcYw&#10;DMYuEKK3yBrH1xiChu9DM/ORPLoTPXC2LYOqBzIvvYuvMRINfH6Ka2P1Q4ndw2BBDrqhn4MROHN+&#10;8gQEGA4Ew0K46/DhsKoSxOYzulDA4AwfnayKqC6oHNfAAAh6CKeQdIJCipJaki3Z8A03M9VIlfyy&#10;6JbKflEJy1okOBAOsRmSa0ieqNplyTyTtFNBsQqqkVO0vKAXREMULRk/h6rKSr6kQo4L0eGZv3vS&#10;gmwetFd3Lmb227cnaq9dk1/4w8nTvz18/MWNx55Z/dbTy1/47sTffmvkr77a/1df7fvCd0e//uP5&#10;r/145ovfH/3qjx784+N3vvz9G9/6yf1nfjn6u/c2Prl7eqdfHJzxZjfqE9sX03vtkf322wPaT97b&#10;ff7a6bWpeHi3vVhuL5TaswW2LLbHjtq3liofTLofTnt9e+1ZsT1RaN9arbwzpl+fufx0+uLGzOXt&#10;+fbdxfatufYnY9l7/cH1sfjmZHZ/Ju2dr44sVac2z5cZjW7prL1WbC8X27Mn7Ynj9lyxvWa0t932&#10;it5ekNuLUntVa2/q7XWVILZtvb2ttdek1mKhMnMaTx4Ew1vWwwX19lTpp68OP//m5Et/WH3+9YUn&#10;fzHz2FPD3/rx6GM/Gfub70//7Q/n/+6Hy597fPFvH1/9/I82vvDjrb9/cuNrz+/84Df5F68p7w5X&#10;byzWe7bbU8X2utXOye0zsV0UzkvipSkntpZFmgXBAyoxNFtRDVGS8LdVbEGLBT12NKgDuthwXRG+&#10;piiaLKhSmWBgXTE11TYNgtVx/eqOrhhyTlQLiikYrmJ7muuprqPYtmRZoqmXVGwyyrqvebEVRWZI&#10;GJzh4sLzVIzRDcag5FcdVjmzjK5GQUW/JVIPrnkIvwtwhfPqooSLsU6CAp0AbZPdFFhifk5P47Px&#10;CXElKwVRPC2WjnLlk4KSF42yagoqToDfOPze4fcX5uFHQRu/A48/JYiNIXrEO8P9RCU+iZ1KeoAB&#10;bejEkkFspBzo7iaIrQOTYS8oFrS5ZoCgJ+EsNnarYkI00EN3LiZnc2J3BrGROrI7cevQZQy8w3D8&#10;IAaUI2FeXFVy5XmlUaH3oC2hEqH66LUHFAIOzdA0jCSVy+CwK4E2JoJbN0sa0d8SPN2ZouYvOdg7&#10;D67GMR6r0OQ8FJRGMkIcPwq2UoOpbtrLZ5VPdZadEydDjwqaDcJf8PA3NOwlDeUcYE8iekL5Yacs&#10;D4TBZ5SpAEu+iuNjQJxmlVqD0dmqSVZJK4S4XVUUTao14pERBPYZbY3QsSscrUKkMxrGpIOFMTqb&#10;S4GfBNJl9UatdV5hwZ40jC0xDwazVZZwrXOUz1A2jusFKSb8LFjVwtfC85ogNl6ygFcLzRjERgx3&#10;POLRfxUEyrZSNQMeGcpxN/TAeMAmWAu8zUhw9PbuzyA2OwydGAZM6iaJlyR+CssHJlMlZEsSsoW4&#10;UcQhNoaFETRGNhKE9XMOGr22RINR2Ngqw8uY1ZR1I0lpExcyz1jAAWerpc06bDBuUGHZ4ccRPAdr&#10;tpOdA0LYWS36M3wNgh70+5XAy3yC4VLfzwKskrlIEFsKGxKWLZb0JjgNIPRGmbaywvqwNtn7Y2Kx&#10;dQNF7XqswzUILcHT0TBZlCg6OxBbg0ZajdiEO1ANpMQpBUbR00q+LoQmjHYC1+oRz/ECcVqEx7nt&#10;VK25hUDNeVI5YuSsemcYxGnguNXgvOa3ahxigw+SD6SCr2KwUgmMRmK1qhCjUcHSuai5lzXrPFZr&#10;XjnW4IbAa4CXAYeFhX+StwJnBMPgj2DpXGTo4f6FmGpq3YJT8wjERtE26HEv4ZWEcFLKEUbqRLjj&#10;sZ8MZcPkOBwGO3xkK8K3EBITI8uxQa4NA+k0Qv1MDOOwHYTDXjSSw3YMC2MTEuOMo2Zo85ORK47A&#10;yizwENGrAFXMAMF4Pi1ORqtT2jV2qpqUWjhzOGvYijPBsehALKSU9oWrywJFWQQVcUGkmi1W7XJm&#10;5kK1gBkoC5MjZq6QOqXELsZWLpbyqXxcP9lJdqesob7ynQ7ERqU/F47dtUN7ZcOcW9OnF52JZW9q&#10;3ZlasyeXrKFZtW9UvjFYvtYn/BFyL//27bPf3zl9p6f44ah8b9LomVT6RoUHkwSx9cx1ILbpK4jt&#10;MFrddRfX9YklcWi++HAmf2/67NbU6c1lcWBNHt5VZg6MhYKxK3lHTiiHmRHGRsAgNjeUjDCn+SeS&#10;tye6u4fhLOTAn991ZrbNOaqyaC7t2iuFbD+X7h6Fa+hcVUYg2/b4UTS7qD2YFW/PqvdWnYEld3BK&#10;vT+u3Ju1+sZVQtmm9fszxsMF88GC9XDJfLBkPeAQ21S5Z1ro3dbWStmZ1VKdc91s5fPB9poytFDE&#10;t+tZUPum5N7R0r3p0oM5oWdFH9wNpo6y+b14ZkUfnire31CntozZU3tPzgpxK6q1q/9rK4r+Dz/8&#10;KASxfeMb3/iLv/iLdrtdrVb5tkajwYE2tHHsDrrGPvxs/lmf9pU02+eQ8NzXIgoU3TPW1u2pFZOz&#10;2Ia3gukNb3LFGVm2hxft/nmzd0Z7MKncnRQeTEs9K8rkjrOYD4+lakGvqnpNW7CGJ8QHw8U74+KD&#10;afzuSu+4cH+sfA+dIyWqdDtaujsl92DThPRwpHhnSZlckMbnpL45uW/R6F1zh7fDmb1kflGaWpKn&#10;d831QnKsVI+K4c6xMb0rj235i5vewq6zsu+v5f39YngkeWeie2bHkp3IXlWJW2batqIL3awVpeh4&#10;xRtY9QdX/aElh8V+lm8N5W8MnH2Kc1hxxvay5cPa6na8uObNrMEmD+YX/b55t2favDuh3RpVrkHG&#10;1E/G1Gv9pfd78u88OHu3J//+UPn6mHx7TLk3Kt1dlIaX5dENbWrHmjtwlg/s5V19YUuZXRHGN+Tp&#10;bXt2z13YcKcWtaHR0p3+k2vLxuJx5UBqy5BCQzytFE8T8SQW5ZYvNNwy1EHVFmuO1KC8aRCzHSst&#10;v1TVz2LpNCrnU6lcU+WmKTVNsW6Uq6ZQs+RGqJ0nxmXVbNfUJpSImg+FfCSKFV1t2FrTVeo2Z8bp&#10;zcC+TLx21caToO6XE7NYEUpVSWzo6rmtXwbahS/WvVKGOQO1FesXiXYei3Unn2jHfvnAKRQrstyy&#10;zHYEUVqBgBOGrqy6GIldCql+7IuHbvEUR6/rehvnn+mXmCTSLmKjHeuXsdz0cM7FTD8NMbJwEpQF&#10;jLz0IMq5zQNFqWBorBViKEqllMrlTDn1i+VM1s89qx2aF5HW9HkutmLVKdbcUs0qVIxcIuO4Z6yQ&#10;gta0zAvXbUfOZWg2Aq3qaJmnV3y57ZYaxlksHvlFDoepGZ6Xjn+R2HgIcXZ0u2K1K2IrOEuNs6TM&#10;EuEJhUxVmr5xmViXFeM8E1JPqkD78/dORE8TE6MUqjjtcmLIVcdohZR27SJRq145Mjv5Ghp4rqdG&#10;JVITX0sCPQv1xLUrod9M48ta0q7HF7WgmVFYKB6ctchIPSPxLBgW9SRsVaKLatJuQ1JaXhIkd9GI&#10;W/WoWYsxQzNNGjBN4rQRMQkhThrZSWjFgRkHaLiVOKhlUaNaabfS8wYaIWyjZi05b2AVS0K1WBBo&#10;0C2MQLUOGBDGix6EDSpQwCsSeERnSzsCkyuDcRNZSYhjhfUKZmbzw+hJ7TQyQk/znS47rBOD2Xl3&#10;2qyh5wrn4kLAFhOOoGHJX5ly4+8KAmNWWuXq7euVxUYRo4zRdtWJJVYxCZvQt8JO2VAnDuhkmJVJ&#10;1mE3ULTLgAudzrnR6fHIU8OnGqboZGdC54NNZGjWq2hjL1bbNKQJWRVRGMHEbkspXXEIIdCN3jnD&#10;SoZwyAz9LDwkhQluB5R/jaNyGMnhNjZJSJAc+lkkKcZfcdY8cujIg3M8yssGFwmujWnbKkXsqYqm&#10;Me/GglvCkbUrQI3lULM0g6hqXcLaZ+GfGM9At04+aQzmvhA6mXB3m6biZAQ4Wtwr42gaGnDnLJMq&#10;MsCh4p4bHDMC4ODSMtgLm7BKO3KiBHMa4ZLBLcS+5C7CDTOpkAL8fQpQ0slj7GziAU06xS7pOG8G&#10;oj3aL0sqNmF3Onr3lODykc/ZBe+o4TCSHc4cy26wJ35NeL9wZX0GsTGnGj+TSZGYHRANnbahmbyy&#10;AQfOIIzkQhncINgLW3WFqovCSeacF+zL/GoMxp+BiC1Ycm4LlujkU9E5MHCNQx7OIwGhHGILGcpA&#10;ZWidAFsNWQ/gn6umJqochuvgAmyAy0hA2iMlSh3NohhSRcd4RVCUkqyUZVb6gEJHtZKs5kUlL2gF&#10;yRI0X7Ei3SVOkGq5LPKOh/XZLGubxeokWFJHzI5otmCaZcMoaUZJt8qGxVeLGpYUZypafACEYk4l&#10;W5Yv8/nqzl60sm6Pz1u3e09feXfjx78c/erTI59/ouc/f3fgv3xv8C9/vPC5p1f+8qdr/+mHi//n&#10;Vxb/81eX/vIbS5/7zvo/Prn5zWePHn/55MevFl69Zr7ysf67G+r7vcG1keiDAfetu9Jr14t3JuqT&#10;O1QtYe6Asp6dGBSSuXjYXj9tr5+1t3KXu8V23mirYVsL24LT3jfb22p7T2kfGe0zvX0oXR4WageF&#10;WkFqqnbbCdum31bsS9m6kKxz0WyKaVvK2kLcznvtnNsuBiRoYPcDvb2jtDeE9nLhcuG0NXcFh7Jy&#10;AAD/9ElEQVRSnz2u3xvJrj1037lpvvmx8tLb4lO/OX785bMnX8l/75XSYy/n//EXR194fv/zLx58&#10;4ZeHf/38xv/nR3N//fT4f/3J8F/+qO9vfzb6nVdmn/vj3pt3jt/vLcHGGpo3lrecnaPk9CwulWuG&#10;1vKdti4ZhoK7lwFn5HBHkQvVAI0Wo+GZvi7jatFNxcYYU7GopIvueYSF+a5GadqUgqIWVTQsyaJQ&#10;UCukUgZm4KoOeoSiLJVVTYZq8KCtQi8JMK0dWoarq5aKa0O1HBN3EBRZjKVHGsq3DJt4nQqV9yXw&#10;Wu/kEMQqAdbsFsMwLGPDi00fF56HbyHgcqLrEJ2eYnpyR9ATaE5kuDFLLwjBxYmrlOp1UG1cYl9S&#10;6reSLOUFuSASb04xXY1gOH5f8NsKDX6PyCVJl6jEMAevcR/hJoJexh1HDCj2jgVbVUG5qkbK3roQ&#10;is0n4SAgdodSpiRrFOmZ0G3OQDeK8UwqAa8ritNg+BqhZrz4CeO9Qs9A83AtxDo5jk+x5Ojh433c&#10;9UxVkupDP9OihFuxZGok7NUC16UYCdWKTRis4paHQrcIoSOoyw2uBnDlSRgZX6WXKHi4cCSrnlXr&#10;UZKhE6s84QCjlaVXMZ5QrVcaFZo2ZrkCIDgWzhBnAkGbz48x0P04C/bypvMM4g8aDp9hcsyBJX9s&#10;cf41f/TQs4aKXF9lcCPOGs4NJ8OSu1E/DxSNWeq0DgTWRdl8TmfDyEq10mhWmq24WkVPVm/ELDi0&#10;w0HrwGSUVY0z13AhcCIbzVm/KmXwGU/NZfGkxFzrJHojfI1C/Nmy+0KOULPO4x6mRUR8Ygu/R0j1&#10;DWAesAEsGpSTvM5ZQCUL6ryyangDhgduR9y1MFTIROE8fTYASxhIsFIwAO1HUTP2hpLsIlg7ZL0w&#10;2Av9HBSDUJtZTd0jkp3D32vyaXFcZo9lGFM5b5LFxQajgVUITpuvop8OxM6HC80Dy5Bly706Wz4A&#10;1inMRdiTaHADMqhXsJqc12GdJrB1G1UMcCsJDE6/llEns12zi2Z22cIAZm2GtLUzSQW7wEImaVAA&#10;B2xaZuXy7Gyd7MBuFqLBX+uiYSW+Htqqb0o1v0yv/O1yRqlplJovZzD1bYNVQrBgome+GjsQKwu8&#10;RiKmjlLx1FqgVHwpddiqr9fhhlSMRoxN2B1bu6/wA7lqyBVKxwaRK65GrLTUalVYddGU4mBaiVZ3&#10;sVVICTUTU4zklLfAamUQowEXI+IsNq+dma2QgmkiqRiVS7HAwDKCz5zLxG1nGIAla1TQXwy1E1s4&#10;dQQ0lIqjw+lrxBCtFVlsmNPOjAtfblj5SMqRKPlYLaWUtltrpuZFRWF8N4LtMJjx3YieFmrl2EBD&#10;ZVs5poYzITSt6dkXIcVRwdtloGE5pjKj1nmMk9ThydYwEo5VJ5ZIb3tSy8inCjy7fKzDNdbPU6td&#10;1fBTZz4rOufhRzOb+Ll8terkAuEsKOcCiScpogiqWoSRxcguJ65UdameXt0Rq1YpVcnBjEX4y6V2&#10;KXeemwsne8t3B8V78/7YQbyxH60fuTuH9va+swXZCTZ2w41dY2lHX9o0Zta1yQWtf0Z6OCpeHy5/&#10;0l/64GHu3fsn7z44e2+weH1Uuj0hPRgX709qtye0W1Pq7Vnj3rLVs+r0rTsDa3b/Tji2F09sRxPL&#10;Vv9o+Xb/2bWB4o0x6e6K1bNkPlhUH8xJ95ak/m1ropju6OdndlO0m5JXM90qZS3Fc1uzNMVQ9oOt&#10;fX/rwN3cdzYOrXXIsbkGKQU7OWd9W5paLYzsaJOFZD0Xr+wYEwvK4JI6tKwPrBiDK2YPZMm4u6jf&#10;WTbvzqs3Z6Qbc8qtFbNvwx1ad0ZWzcEVe3BB750V+ubE/l17RWqeeWTyWEqtlPMPt9X55cL41Mnd&#10;scNbU7kbi9L9ucKDxXLvija4aY9tBRNbweSGP7XuTe75yzvu4pm7r1RLSSuqXCRXvDGOa/FPB9i6&#10;vGSAGH3+bMA/+8PnwYT/4stf/vK/+3f/rt1uZ1nGD4Dl/0oWW+fz5xBbdB6oBLFtHVgb28Hclje7&#10;4g9D5pR+Eq1vwRhYdPo7KJtO7McZuXdNmzkM16Ra0biQraZh1LR5c2icQWwT4oNZfWBW659Weqco&#10;O2Av+kdLd8eF+9Nq35w+MKP2TUoPF8SxJXliSRtaUAfm1IeLRt8G/h7J3Ia5uKrP7ehrp+G+mB4U&#10;o50ze+5In9oJl7aDpT1v9SBYLwSH5fhYCQqyn/crmpepbkXxa5rfkO2qIIXHeXtnzngwb/YsWn2L&#10;dt+c0Tsp3xsu3Oo//XSkeGdK6lk0R1fcyRVnasmaWLIml63Jea931n44Zd4Z126OqZ9CJvRPJ43r&#10;fYX3Hubevn/6Tk/+/WHxxoR2d0p/OKk/XFHGVrXxLWNm31089teOvbUDi1C2NXFiU5khiM1b2PSm&#10;lvThsdLd/pNPl7T5/WS3dF4utkonWfEozh1HZYjYcIWGI9QYylaxBALabKnuqOe+WHeKmXYWS2ex&#10;UMxkBodZ6oUjNQlfg0j1QIZqq4Xlii9WtGIs5YIylnLdMi986zI0LwKpQsw4luINq7HeDMXMLoQa&#10;K1cqYE697bI0bZHSDMtVR26ETAKcUiHVT0Pp0CsdOIVCJokNQ7/09XagNH2oPJ7BDXuJdb+YGaeh&#10;fOyXzyKxXFMVnGcrVJrYGqjnkX4ZaxeRTEiimU+U01A8hjaMJbFuaJee3vaxVOo+VUjAtBWrzJRg&#10;LiqfhaViIopVVWs6FGp6HlKxVFZIoVz3yg0fP125bpeqeiFTC4kIkWu62jAN4qzZSmbLqammrl7x&#10;S02jUNcKmUJgZayIqaqkhpoadsM3WMpMpeoorVA7j8RWUKw7papSrMqligafRaq7csNX6qFcCwqB&#10;Ca0N/S5XKCECRKnYcmbhtAV6HJpo4MnB3tWYBV+TGbfcrqcOQ9msWuIw0rhdCR08IPGYb7Caoa0K&#10;F6yi/1GILWhl4XklOG8FF62QSXTRCM9rYbMaNCpBLQ7rcVyP4jpBbFkzqjDhsBehbAmD2GBL1dKw&#10;XmFoWg0NWDAdEwRGD63yCk08qrTLMmOhowxlI+sEFgnGBHV6cwgjhgvMHVhCMH2cLLJh6lVTHKjT&#10;X0lg9BiRpwWuFXpM/ryUZxdfI94ZMwQ7QBvGYCQDwkJuBcIyw5IZbRl73Ur2GexFss+wb5eGhiXm&#10;odlYD9tKkBwOxCA2jqD5fEIMoHez7PUs9VRTM7g6TxI00AO/ku/Lz59Onp0Alk4c8NPDkg/AgWgq&#10;fIskuoLJ0HAIPnMJYosjxkQj1AyCRpBSZiHix/mdzCxX4yHM/u7UQKAG5k8TYnF9JtyBJYELYzq2&#10;bpoqnFxdU3VdMwysGhYR0zhtjcXmUN0DuCtd36YDrjEfhmqPYgC8Gk404BQDm8WWohPeEV/FkkFs&#10;FNpDEUMMw4K/ByHnzaaoIg5mkcCtYqUJrhw54jtwYU4X9/o6AxgHDbt3PEacd7efO2xX/dgRk3MX&#10;kYN3qqrLsooxf4Km2YTW0YQMp8N4nCoOx7fScVnFQDjG+JPAg8VPybxiykcOjxdb2QDqpFXLJXIP&#10;IWj4+YjFxikqXRyN/hJoc1YaS+HUrZPQzcjGZ8PhsBcOETOMD140o6vge1I0KHlmThBcsdhYOBvH&#10;3dCJTXDpsIRXj61oY5jBgubQ6OzL4kmxVZc0Qt8kjQMK2IXXQ+AkIPTzfG0kjEmkFWWtIBlF2RY0&#10;TzYDtcMPuqIIUV3IsiLnBSIiXQnVVTC5GEVNL6gQgtgYpkYoW0kncE00LYHQNw1bixpWPQV/07Ys&#10;X+aK58dn9a2j1uJm0jsT3BhUX/7w7Jm3dh/79c7XX1z7xxd3v/D81l/+dO3/eHz+bx7b+Jtvb/zN&#10;Y6uf++765x9f+/KPt7/xzNa3n9/96WvHP/z13pOvbD731tGvPjp75eP8rz86+dWHx7+/pX06nD6Y&#10;aTycbY6tt9fz7V2hvXbWHl9NpreqK4f1A6Et+W0zbYtO+6B8vq0SxHZkEFKmhO2y2y5plNGspFyo&#10;dtvy24bbVu1Lxb4UzWZRrZ469WJ4UY7bhaB9arePzfae2t4sn8tZO+e1N8rt0a3o1qTwXs/BG7c3&#10;X7ux9saHxd+8ffyL14+e++3ek7/ce+yZta//bOtbz+99+bn9r/386Cu/PP3ar3Jf/13xW28KX3nt&#10;7O9e2vuHFxe+/Kvl7/xu42cfnf2+V70xlw1tVMd3WmvHze18+0y4yIuXpXIVokhVQ2t6Jv70uAai&#10;2EtiP8UyorcZMToDJ8JWU7F02bQ1KAvXVOwImkv3IFTbRfMMwVCLqlbWLMlyWLY1Cvk0Q1YtlAhr&#10;sqipkmFouJJ934kIRLNDx8Kd4lu4AKlkMi54ItjwftwLHEdTWM4yrELoDlJxG3fa2IrbhzM6CWIz&#10;vEh3fcVyRN2RdFyEBLExcM2VDHTi4jTLuIRkvSgz7IwK4GKJS5HinQW6njkfk4c8W4wxhwF0GbO7&#10;Bhc/bgGHhWCjrWBM9wZBD0fWYi9CD9107G6y4N+U5Q4Yp9sEqzxyr2FHLridIwbZ4x6nG5+h8xTm&#10;yXK3QWlYlKCNQWZMCaBHk3m0KYPYOjt6OhUpJpie1AKD2Pgu0Huk6xhkBr1HipeBXBa0EX5MjerP&#10;6ND4OC4D4KAJ6cWDrEqSgr0whpQwtGIX9sKSVC7UJqfFsZI4/EEQxkQoY4AXwVsc+cIySq4gtkqS&#10;fFZXIY5ZcreE8r5xIO9K+XfUNfZn0Z04BAPa6EWOqtObHvYAotQGmBwHxUA+AE8A/njCY4ujaTgB&#10;9naHP604640EDQjH0YIUD+IKDw5l0o367AaEcviMjSTojceKop+R0TqsNzYVm+2RvTDzo+Aaz9cG&#10;QSdH8Tze3y2nQA/xiB70PI9E2CW8U84APC7YVqzSKzeWSgKWzBXs1bF5mBlD/czIQZvbJB2Ijb2k&#10;5HAYw7Do5R/ueFplhg0ZV12r6QpfY9YXvS8k3K3LR0tYFCd7N9lBx2gXZlZx2K57UDLh+OlB0GCB&#10;nx00kEnHZqNDdyIDEr6VpuUvWdlB0eY2JITM1C7E5uPrdG1UmJQwYmFhOlnMUTb0wHCNW/X0nN43&#10;8wEkVygbzr8rMF9DVl6f5SamhCcBvU7GQSnOg8dYsLr2LhfC11K7mFgMYvPVeqjVQgpnqcck1VDP&#10;fDWy5dBSAgsNIbaViqc3IkoyQ0AbHAS4Br5S9cXUKccWBsiZixkg2KTWLCYOhOWQceXMl1JfiF2l&#10;Euh1EoWy35hSpssVSppGHgo8jpqv16mQGoYxmIkwO71BMZhy1cBgqaLKVY1zxzjOZbIAz6t4TOJ8&#10;xUYp6hQQUFlBT+OiorcyrRXp57F5GRmXkUrpsK1iqpAkWinVyxkxIZR6rDYJU8Oc9kXCc65hBoHy&#10;pqmlSEcDp0oDeBAoYzA4l5QOG0sNLltMgUSsMoOBU6IzbMZMEquVctHa8HONYqbmErmQ6PCL5Xqo&#10;NiK9mSq1iJyvGlVWpWgheG019ywQTrzSiSvkAqmcwuf1aFg1FFL8LKHWjIzzRG8FUtWGa3kKR9Uv&#10;FSLhrHl2VDuackYeFG4NCHfnvLG9cG03WD20tw+srT17swuxbR7Yawf26o4zv2XOLptD82rfhHJz&#10;VLw+UP6wt/D+w7P3evMfDAs3J5R7U0rPpNIzptwYk29MyDem1NsLxoNlu3fV6oOsO4OrVj/lRCvf&#10;Gsx/OpD7dES4PaE+WHV6l4nI/mBWvDNf7llTh4/d1VK6S2GC1ZJT0V0qfeDYoWm6pm7rR9HuYbh9&#10;6G1dQWwn1sapvVHwt47NlW1pakucOLBmc+HKkTe/qY0tacPLkC7Etkxyd9m4i+WCdnNWvjmv3l7l&#10;EJs9vGoOLpk4yR4Ose3ZK2Lz1G3rbtswW/jDnexqi6ulyflCz2z+4YJwb03r29RH19XhJaV/Ue5b&#10;1PvXnJHtaGYvXdj1l7c5xFYrpa2oeplewWf8w2GpDrD1vxVi+8IXvvCv/tW/wjGonnKzybdhyQ+G&#10;Bj8D/qFd/5mffwKxXYQMYts+tLf2osWdYH41GF3xh6elnhmpd1btXTAGltyBZXdwgbCqnhm5d1bp&#10;2zBmT9Nt61IN2rZ36Rh1gtiIsFa8Oyn3LJhDi9YwlpB5Y4iYa+KDSenhrNa/YKKf0uPNS6Mr2uSq&#10;NbKkD80qFIK6Yo/ir3IQbW7aS1va6qG3U072SvFewV86c+YPgvV9f+3Q2zgJtsvRsZTl9LQECZqa&#10;U5ONrKAleSk5KgV7R9bqjjI/Id2FTCkP5vTeRWtgTsc53BvK3xw4uzFwdn0wd2usjIOy8zGG5/TB&#10;GcLX7jMK241R5dq4RvjatHWzt/DOg7M/3D99uzf//oh0c9q8P4ffwe5b0yc2zKlde56SI0abkBMP&#10;N+HyhjK1pc1yiG3Ln142RsbKd/tPP11Q53bCrdPa2XHlZD883Q9PjsLScVQWGo7U8hTc/A2vXLFK&#10;mSlULbnhCjW7VDHyiZKL5XwilqoqNI56YVvtUD13uhCbL9b8QuKc+HohEnNhGVJKFa3p2O3QpeRr&#10;sVgxWfCpozZ8rUmFBYTUKkT6aZTPpyUOsdntlJHmCGJTmpHUCISqW8ysfKKeRYSInQRCLhFwDnLT&#10;lpuOWHcYFEgQW7nqklSsQqpDG+YTuViRhZpWrtgkVUeqe3LTh4h1rBLExoTVM62oQk0XG4bUMMXM&#10;YQUfHIhYNcqZxmuPijVNrEIMqUbR9VCR5dQuREa57gkNX2p6EJyV2KBCCuWqWk5liJBA18vFQCkF&#10;qhiZcuKcZVK+orDDmUrNojdIiS5GqlaxFfzmVEBaL6YmnXPdFXC2TV1qmXILip5wT/xdSqwSTc7T&#10;c75RCMxSZFOlUXqt5Bn4bRu+XHXKiVGMqFBOGWcYmuXQEPEMpoyqUQdca1BGhvCi4VFAaGRXQisL&#10;sMRqdF5NLusEsdUidJqZ71QjDsAFlD8C+2Zes+K3qkGz6jcqXi1xKd9E4LEUFVEtThpJ1syqrUr1&#10;vNJFvmInI6PkM7ODbBfCv65MEPSzARjGMsjSa72Evdbr2CUsSxqH2yiklCV0a2KesEG789kwCewe&#10;ki7ERhYSQ9k4wY1ZZhy3IvuMV4UPWJIOepXK8DVuz3FzkBmIPB4hhq1GphhZY2T/cWvvajzmwWxk&#10;YnZDQdFz9VKX0Dd8dwiz8JgQosdfvdJsZEdyc5NOUvccAy5e5HMKG06Vo2wYgJ6r4qQYjCXGM0wt&#10;5NYq2hax2MhmhdFsX9UYZTVDTc/RHQv9LqsUBsOa0rTBzYEPgh+HjeFBHwS3+VQGQYZXBK8kZHGm&#10;jBPHaG6Eu8Ethf9ksgRo5BNxkMr3HsHULAiLMTI0A52dqE/mpZB3xHyY5FHvBb4NNjFfhXwbeC/o&#10;dChyh3A0hrh1IDY0LIegN7aVIDZ4VvDluKtGWJhN2dk4xIY2PDcK89S7MZsMg8Mw7g1yLgZGBnAs&#10;cVw4iqYD15F7idgF08Y867ZNWbexiUceYVocF34ddy/xW6ATm1RVRz9BfuyU6OjoVHRF1tDAhPDx&#10;rrZiL/RwVx++Ljx8HvIJPxbebOTHgRty+AxL3nBMp+v6dtglnKiCrRgMR5q51p294CczxM1jCBoR&#10;4rAXjoUeHMhluB4OhEmIGddlrHCM7Aop4z4//H+eP67jxrNaDXwA/D8sOWpma504O+ziMaoOh9g4&#10;moAdMQPG2AxZcAzb0VhSKpmlZuMiUDydJWg2oRuGy3JamYynRmndWJlRrazIBZGx2Ahf69DcGITh&#10;abaWVyB6QTXLmMFyJdsWTbRZw0IDW5WcpBUUWzA9xfW0zJahkRO1HIvlarlYOck3j05r2yeXi1tZ&#10;/2x4a0j740PlzRv5l94/fOaNza8+O/OVn01/6empLz01+aWnp7/6zNzXn1/65s9Xvvz0/Od+MPpf&#10;vjXwV98d+fsnZ/7xqcWvPrP6jec3/v6JqX/8yfxXf4bVpW+/sPLD3+w+/ebhM28d/+qjwqufin+4&#10;r306FvevXAxvtu/OZu/1avfWz+9vXg7vs5BPob2Ub88ftmf32yvH7TVGfENj+aS9coL+1sRWZXj/&#10;YuKEIk/vr9beG7R/+cnpk69tfOOF6WffOXn6rcMfvbb9/V+tfuelxe+9vPzkbzeeenP36T+c/Pj1&#10;gyd+s/u9lze/+fzKl386C/n6zxa+/dziY88vPfb89GPPTT/567mX3tv7/a3cu/fL7/fmrw1LPXP2&#10;1E5tK395KLVzUvtMvBTlpqJd2EbD0uuOEkNCPU4seI0xDw/j+jT2Eugm1/AggQ3tEzi6a2u4N3Bp&#10;4bJxAsOneE9WGxRtW7YMwbAkk+FuflcIg+PDTAaiOSaucFzDgWP5tulZBu6RkHpI8eF2oDY6DZUo&#10;n7jmTUbtxJIz1zRFl0WFg2u8n99KuF8i3Y0MF8tAtYm5plih5nBeW8g66ZoUNL0gKWdl6aSoFiVc&#10;t4Sd4ZLGXSBqWpmSCeLK5JcuGrgyfd2B4PrE3YFrnkNsV5ga2ldQGr9NcHPxm4XfOBC0iftZlvkN&#10;hcExq3yaQFGw+xSCBr4Fx85sg3BzKGKoAvTgi6ON25xBbPiqfJgPnaDJeofFxuqWsvDSgEP5NJ60&#10;0xXERq8HoCSh6P6Eq8sqG0DfEmGNVf9EG51pUoGuwzBZVgVBEgVZUaBDGc2NxYpyzUkqlx4eTEsz&#10;fO1K7UPYA6LzIIBwuC1OM04i61QyZQnaiL8WZ1FIadqgt6nB3774nWhT9GTVOv7jQYMJ8fSBmld1&#10;AyeFNiZHP7bGaQVPFjyeWI1iPNRwpj4eT4xJl+LRgx481DCAIlDZYwi7Ynd6bHHdyaoceFHsM3Qs&#10;pPxobMmJZgwCowFxgpG8jX5evoAQtCimSOWAauR05uHIXZLy+VkcMxO2yqfCGAwIcPOxGZwwwgz0&#10;qiygV2UEomVU2YLR2DEbvW+jLBDdRBBccNc+ag7BYiFrhEFmHKKCwQPzg70RJJsKW5nNw0E02pHM&#10;HrKdGNTVxbn4AAi3bcgYS+gVJg1jLxqx5GBZyuqz88PB7uLYGXa8MszI4mKQHzsEvd1kBhWrOgWD&#10;qkus4wfFSBZeGjJMrTM+ZWEHBLFVM5igMBRhrHrVhBAx9t6Xm6mwMLGk97UsLANLepsLaw0TVmLY&#10;mXGzFsOoJtYbWZsdDI6Zu1fCwDWyclnulJC9Kk5CWNRVsnvNyNUDWw9tM/Y4r01phPQuv0JF24hd&#10;xZI167XQqAZ6xdczT09JtNiRA1N0YfDDp/CMZmyfp2YzwS5S5oqJXQzgLOjFAANMlsHZY/2O1rD1&#10;BuWZoVQzFAqDkVbeM7AUMGdGnDi5YssVS6mZWp1y2mh1ntDZlbOAg3Gl0Mbgcmx3uGM1y2i65rlt&#10;njsKi7v8p8JDLDEzj7I0WE0DObON84rWTGVWd06q2SzQ0ihXyPNiYpGwonxiJYBgKkLxCMjD78Pq&#10;GDAfSqLJHWzSGcCnU7EFDPCcS0qHrTdxDhZR86iOnIFdCARkteBYKp6Mi3WeyecWXLBSVSeWQ8Uq&#10;V20hc0upYzRTrZFQFFEzdS4z9zKzGMSWC8VTv3ziUsE9uIdiBY5kpNRjqRKo9di8SGzi5YX4XvlI&#10;OnaLp17xzC8eVg53op1Ro/9u7npf6c6cN7rtLW25i3vm+p6xvmut7zubu+H6XrR55G4dOpt77tK2&#10;vbBijcxr/RPKrTEJe73/kKLc3u4pvDcsfDqu3ppU700od4eETwbLnwyXP8GYWfXugvFgyehZ0h8u&#10;6T3Twu3Bs0/6jj8cyH06Lt6dNnrn7IEF8+Gcfn9Gvjcp3J4uPViQ+7fNmUN/uRDulZNDNS0aVcGp&#10;aHamWolqRko+PTyN9k+8nUNn68jaPLa3cs523tsp+FsH+uKWPLlnzB76c1T60x5d04dWjbEVkqFl&#10;fWjZ6FuBmD0rVs+y+WBRuzev3FvUHq5aQxvOyJo1umIML+Ks1IezQt+8NLBnr4qNU7ut2ZeqfaEW&#10;guNNeXalOLFU7l8WBlbUnnVjYMee2ML82iChbHr/ijW8GUztxLM77uKWM3/i7ClVBrG1Mw5nEe7V&#10;/XBkikNbDF6jz6Ob/u98+DyY8L8DsfEPPxga/Az4h2/6Z33+KcQW6ImKP9W+tbHhTK9aE0vu0Gow&#10;uu5NrDnjy/YwZMklItu82TurP5xV+iBr2vRJsokfPWq7Qdsz6vqSPTIl94yV700rvYvW8JI9ih62&#10;HJ3TB6fkXmwliM0aXnZGl92xFX1qzZhes0dXzOEF/eE8Lj5zeM0ZO0q2t5zlLX31yNsV0gNIKVjJ&#10;uQt7/irkyNs8i3al9Eyrl5y6DPEaqpmWxeC46Oyf2ZvHxtqOMrcuTE1Id8fKtyFT8v0Fc2DJHprT&#10;+yal+4O5mz1Hn9zf/7Dv5NNJ8eGCQZDfrDY4od8ZU28NS5/i3hgSPxpVPpnQP52ybvaV3nuYf/vB&#10;6Tu9hfdHpBsEsTn9kHVjctOa2nMWjsLVXLwFOQ02jtxVwtf0OQaxzW/50yvm6Lhwr//000V1bjvY&#10;PM5ODtOj/eDkIDo9iYXTRBLqjgzVcxkrrQCqpJgaQtVSW36pYhYzPZ8yQCqVShVFqGtS07DbkXru&#10;lCoGtgpQzXW/lHlnoVmIpUIkYilkqtqAxvTMi8A49z+D2OqeRnxgX6Gkb24+KxcqQrmmSk1TPffk&#10;pluuOoXEIIitHog1T6gRzAcpV41SRT+jYFUR+g5SSPV8ohVTq1RxsCxXCHSDlGtGsaIVK4Sy5RMj&#10;H+skCU4VM0BLmuUqdtGFminQSPUsFk6C0mlYzsViPtSLsVFOoRxtuUbp2OS6Idd1pWEIFbWYKMVY&#10;LqUGpBDqp55SrDqlqoNfT2p66gWJ0rLkhlGIhGIsEr4WSkVfKfoyS6OgnSRCvqJIDVNp4elCNUCl&#10;WBNCRc0sjYr7uGJm4WxzkZbDIap2ua5KLUM5J4itlJn5WCvGFlR8OXFLsYNnWzHEs9DEsxD63cAP&#10;W/dknE9Kjxk8OSgZZ9XXa4EQmJRsOvH1SmjBAqhnfpOSMrispgFBaamPJVbDViW5rAetzGsQ+sYJ&#10;blfsNs6DI4iN4WtuLXUwYRrYseewYm9hNUpgtbay2nm1flGD2dF5E8jwL5LPrA2GgtUpopPsEsY1&#10;s1P+Es+zUx/2B0+L9khytA6+lpzXeLECBq51Jvc4vlYloWmZhUTvHj+jyHFQ7DOci5t6MOCYofaZ&#10;acjMtc4bTrTRCYOMm2JkvXGGGkUrdDA1tko2X8e+/MyaJHwN+zKhN6VdYXZkh7NGIwk7Yzia4Tua&#10;a2OJNibnu3ePGOOIzKJ1McDwsXR1z1Ydi1m3HIwjexfC7V14oBo8StuCw0SIDZHUPDikWOWiO50B&#10;HETzWBExjLF8Dz0MX9MEVSbEjWJFaSt2xy4q5QKCWwFnjcQm4tRnRDZ4ToZloccLCCxCA6voZH4R&#10;4WXkizEQLYiIjMBANHKcGBGgk3OaOTA8MKcDokGwypA4crfQYMBcJ5UbHB+vS1uDqwZfDm0OtGEJ&#10;h42QL5ZJDT0c3sISmwhi0xnEholc6udQHYZhMJ+KQ3Lw2bCJO5DwDCHYBW3uvKHfhQfYpUigh1w+&#10;eL4+1cIjiI0VPIXgoJzCxvE1zM8PpCv4zyA29jviN0UbPi2tsshQG1+KcdmIicaiugzGOMOAKKDa&#10;EyH8YkaCg3scswqA5Dzj5Blax5xtW2c5m7DkLjf9weCfsb3QwAA42CZL2QbHnnv7kRvyGCSsuobD&#10;G3D44erDmYdjd5UuCg4fOuH2WyyklI/hg9FpsITxhBR0WWwcNaADmS6hbASxqRbD0RzJcGSDuEKc&#10;LiTqKuVloxqjJqt+4KqWrRgdPI5DbwxlI4yDyEQ2CxHVzDLR1jzZgXCIDUuIVTb0oqrmFa2gcAxO&#10;L/uGEGgCh9hqklArS21BaZeN9qlIqNbczuXw6vnDucqNseijAfeV68rLn4gvvF94+q3jH722//gr&#10;29/71dZ3X9782rNLn3t87D99vRfyl4+NfO4HE5//0eyXnlr60k/nv/DkzN8/MQH5u8dH/vb7w5//&#10;4fCXfjrx1afHv/Hs5Ld/PvndF2ee/M3CU79bffI389/5xfgL144hv76Zf7NHfrdX+f290uufHr32&#10;ycFHD0sfPii+d/fknVtH798/+ag3/8eHJ2/d2n3xk51X75z87n7xl58e/viNtW+8MP65J3r+0zdv&#10;/L++dO3/+OqN//Ktu3/zvZ7PPzn41Wcmv/erpR/9bvPHbxz86Hf7T/xm97u/3PjGs0tfeWruq0/P&#10;f/PZpZ/+du9nrx8+++buc2/u/frDo4/6zYGV+vR+eyXf3hTaRzpVHZV8YtWV0Zbbinah6peWXje1&#10;mqPEnpYmVqXqNah8QQdlI+XlW6GtOYaMCwA3KsWN+lbAaG7wWSPX8BzFtiQTS85W8zTXVd3A8OHH&#10;Y9XXPVd1HMVBJ9rEZWMImueEaNiGZ+qOAd2k2TwyFOoM4juRbXq6YimiTjcLCw6F4LIPWCYyXTXE&#10;sqSxKiIcd6NgbcboDDQ70JxQc7DkjYiFjqLhqzauTKus6gWJIppzgnJWVgqi3o0DxZIK4zI+Jidd&#10;+roT4GbhtT5MD5oUdwHdIOyOwC3A8BiCqjkZCQ26L5jw2we3Hh+GTRye43cZ7iDcnpS+nsWTYjC2&#10;Yhhx8ShxG4Hm+JpWV1FwxI0T06BJMIyhZpRzDToBwjsJYmMKBJOQwiHeK/HgGHJHaH6Em57pSYLD&#10;0I/xLOK+8yqCaTYIGliNY0qyBt0IfcvfNKgqxddD7xHFjPN/dYvy78kqReVrBget8FDABFD1PI0A&#10;1D50PtP8BIT5jODGnyPQupiK614cizQ8eyJQDVNeSJrpdrR5pVGeQy1KqI7B1cMFk+NpgoOin0Ns&#10;2Irvx98P0TPvEfQNm7AXf2+ETRwE5M84eiQx+MzqZLP07UcwspCR1MI0wwCGiJIOxkgs0UNENoaO&#10;YTzty2bgw9DghUcxwOkw1GgvLnQF8a2cB8dCU3Es9OC4uKY4Tw1XChHZeOIIfEvKvMZSrcH+YdnW&#10;uHAbhr8a5KgWrBROmeeb0MOMFjJFYHXwt4zc7OEWFLNwiMhPqwynw1YmsLUoqQV7I/hZlAAbRjZP&#10;0qxRDrVWPWavMyEwnCrnLKsaM+Qwnp0GTQWrDFv5mA7Exkwmnu6WzwxBD06PQYSUM7dzoEfHwwRl&#10;qBksSTIgm7XOy2BmuELcP4HYiM5GEBsFZ8A6JXMXe2Gwk1Ene9FLb3k7xidJGrAgDMZZYyw2gtgw&#10;jGrrm7FrhA4MYK/aqU9qtSvmRao1Y4XYZL5c9ZWKp2SeFNtkz8eOWQ28RkpZ2yqhRjiXJWWuVgtY&#10;5bRIrVK4qBDbpQgegSWmDpHaaBKfQ28MX3O0uqvWCFCDK1EMzLxniIknpb6cuXS4qqPWXAwj4KwV&#10;anAxKq6U2lKKMZ4Qu2WKp3FLkcUZYfBrrAvfvvSsC8K8IHBDqFHB0TugGzHXWGlO6zx2LlMs0RaJ&#10;9hVK1UCsOELmlOGvpZTarBDLcgNeFXwxV4arVfWEilNOvRIOGnImAaVp44VE6RAs5pSEVTbA+aOf&#10;QW+GWrOliiEkmpjq+MpG0zeaBMB1x+PbsVzYdaIBQoSGBodXqJsinYAn1V0hc4uxrTUSpRYplVCt&#10;YjDBcxoFotrcQyzEcBW1cmqL+KGqoVwN4a+JGSUXoqp6TXi+NDIXisVYyofCQXawFWwNa713Tj/t&#10;K92edUc27Pl1e35HW93V1zoQW7SxH29xiG3XXdqy5pfMoVmld0y6MSxce5B7+97pW3eOf3//7O2B&#10;4scj0vVR8daIcLM3/wFkoPDhSPnalHRrVr07r96bU+7NSndHc9d6Dv/Yf/zRuHh30R5cDkYhU/Lt&#10;SenWhHB7onxrpvxwURnYMmYIXrDWTt0twT9Rk4KVKXZFdTLDSfVS9TSfHp0Ge0fu9rG1ecLwtWKw&#10;Jyb7R8bytjp1aC8cBnM71uS6Mbxpj27Yk2vWxKo5vMIhNrN/1epds/uWzQdL+v0l/eGK2btuD687&#10;I2vmyLI+tGD0zmsP58T+BWXowF2Tmqf2pWpdKHpDPLZ2lvJjc6dDC6W+ZXFgWXm4ovauSAPr2vCW&#10;M77rT22Hk+vu2JI5PK8NbNpzG+bskbUjZYW4GVYYi+2C4Voc2uIfDk7hw/vx+bP+f/aHz4MJ/8UX&#10;v/jFf/Nv/k273cYjCOuPbsMSqx10jX3Yvv+8z59DbOG5b6Q6/lQ7+uq8MjQj9M/ht47GDiuLO/Hs&#10;mje2bA8tWH2ErxkPZ7QHc0rfjNy7LE8cBKt6S/QpZsI16/qqOz6j9I+XH0zLfYvmyJI1Clm2R9GP&#10;1Vl1AP3EGjOGl+2xVXdiy51bt6aXzUHIitO34vYvmoNzWt+Ov7puLeyY66fRgVw7FiuHhWD51J4/&#10;sNYP7Y0Td7sYHSqVvNkUnJYIUSqnpXD/yFndMxa3zZktY3pNH1tWhme1gQmRkr6Nle/Nav0M7xte&#10;MAdHS7f7Tj65t/few8MPRko3Z3EZGT1Yjii3hsTr/aWPegof9BbfGxA+GFE+GtOvDYh/7C2+cz/3&#10;9sP8O4PiJ+P6rSnz/pT1YFUfWzMndpy5w3D5LN6EnATrh+7Kjjm3bcxu2tM77uxmMLVsjYwLd/tO&#10;P1nU5gliq5yQJPnTrJivKCSZLtQdzmIrpkY+1kqZIdacUsVkOJpGIZCZzESCaBduuaadhtJJIOZj&#10;swylWQ3KFV+oauWKWs5ULIWqLlYNoWKUM53xe9GGDnVkKCPisoX6eSQ11XJdLmLaVCqkaj5Vc5F+&#10;Ck1d9dicrtwItAtIqLRcsW5RprNEyDOeGlHbAvk0UCGF1KLBTV9tBXLTZtiZgmnziZGL9bMQY2hw&#10;DroP35TId6bUsAm3qupnkXDsF09DyjTHa76UEp1QtqqhNGzt3DYuXLVpiVWNq3tsEohNZhUio5Ca&#10;+cQs4qvVbLXlahc+xitNs5zJAjGliarGVLxVCo2Chy8ol6qa1MDRTamCo6hCDNHgmFgtSlRntEKh&#10;YudC9SRQTkIllwrFilyuQZdphUQnrnLmyniCNlOtTnVC8SwUEktMLJlSJNhEXouJek1VdVhVU/c8&#10;C9pVLfMhehqalciuJm498xoViF2lggZcnGp0FRAanVfR8JsplmjHF7XookoBpM04aCXhOTqzsJV6&#10;9cjOAjNxzdizEp9IYaywZtqoVVqN6nmTJ7DgQBvsjCtTg9krZH+gh7Y2awEzX4jCxmoaUKq1akT1&#10;B6i0aMpjRRnWlqKBVSaUFwPGEKwZCkdNIywZRZ8sHgLyGH5HQFtXuB3GrCtm7XVf0sIO42AZ2l2I&#10;jeRPTTfanVlpV8Ge3DQkWA2CBu3OOG5sL5r5ahJ0cmOOOGsMXMMu9E4VwsKnYA5ya1X3HW4X8n0h&#10;aMCUxHE7Azxbh8vDcDRupDKwj+bBKvq5vUuDXYel5IKPSZGecDw5c41gNcdCP5a6TQ3b9xiIRgw1&#10;7EX9bEc0NMvknDUOuqmWoZg6ZsBWysIGCSBwuHyX4WuE2LhU7iBklRCiJMYYOCa6acIXQi/H0RiI&#10;Rvl0iDfWSXzTja/ppr+58qbg4TCsjZdHgDNzJR1fC4JNHRxNI6qabeEkCBeDoJ9jYXCPrvAvuFto&#10;o6cDw/3pJizRRg8X6sfXgMMZkIQ8Dzcbw1G5Trvr3fEwJaJUhAl64H/iKCTsKPDeINgLq1cnTGwO&#10;lgQNTiwEDazCK2aerUNUQxIC1wgXIxguwF8Iq2jDQ6YU5iHuQILY+CQUEeaRh8wnZA3sYvO06PCu&#10;sTtD8Tr4Gv6WnNFGB2LENzjqXOC9cQQtxpwsOJQAMkbAgYfPt8LDx1a04eFz55+7+hh5BclxRAAN&#10;KjBKudgY2e0ziM0yJV0XOiUXPcXyVAtLVzYdiSA2raywZG2qJeuuZvGIPIxEj8EKJnCiEHHceDyp&#10;bLuyRfw12fYUtG1bpOBQs6RZguFIBLSZZc0oqiToLJTcsuhLWiDpLrHeLEcOPTXWxUQp4wkR50/9&#10;o6Ngf8/Z3nG2tqy5k3hy3+tf1W9OFt7tOXntxuZLH2z//N317/5y/stPj3zuByN/+/jo559c+Icf&#10;L33xJ+tfenrzvz0++V8fG/7P3x766++N/fUPJv7rd0b+83dG/ur7E3/1g8m/+/H83/906b/9cPYv&#10;H5/6myfn/v6p5S/8bPUrr+x98eWtL720+dVf7Xz9pc1/fG75H34y8/kfT33rheVvPr/09WfnvvH8&#10;/PdfWX/qrcOn/nDw5OvbX/31wWO/O/veG8Vv/ub0y784+Pwz25/70fp//cHS//trE//lO/N//6O1&#10;Lz2989Vntr/+3O63f7H/vZePv/3bte++vvn465vf++3a9389//griz97beHnb668f2P/dn95fFqa&#10;WzI31rWDPTd37OZPPFGsKErd0BuWee6YDduou1riqHHmZHBPE90NFSsQFUgkKYmieSzkE+qSeecR&#10;FJOlWLpoQIVhlYfNQzhb2DcDvaxpJfwdzcDwIyviQFviJNyV9zTXli2OwfkUNBqyVJExBOrJVG1d&#10;pqIIaAROFLHQ1AgXph1amqNKulRWdYWFOloeAypwW7IqAZImliRd0fmNhn6e5p+gJdl0cR2qlG0t&#10;NNzI9EgMz8B1WJCks7JwUoDIZ2WKaC4rvEwHBSk/QlvDpRiyNG2xE8ROSGIHERPcCLj++R2BWwC3&#10;CUHV3fyGdFMwwVaCp1mlBdxfNIxFZ1OlFAbSQUJ2D0YsKyIGY07sSIg5A+JxyxssADYK4izOGNRO&#10;/Rxnxyrxpli5A9LjpC6opgGnqqGHVUsgWh9TOx1NgtU0rRBTjCW45EtSjH7ESxBw1cc1JFeMfAz0&#10;Hke+SC2bpJnRg70wBm1NNQhiYwActDqeAvyJYFOBaWKZ8VhOBrdhDuxExDGHaG6E0JEixd8R54nv&#10;gqMznjIH17AKQQNquZLVarUGo7/xTGpXwglxaUQ1Qzvp1Th+xzE4CBroZJUN6rycKI7On03sMUQk&#10;a5wwAX8sipNQti5AZnaxNmzihQv8JLV8H1qWKzP8MVlewYjz3bAVbSKyBSHGaDaxfqGw0f+ngaIU&#10;JUokOFpGARWMpXxtWb0BSWt1DrRx5toVggbhEFulWc/qtU41A4a78WFd8hrha9zAgKHi4I/MLCXY&#10;UWTDPBq2Sdz8DnzWNaVIaHB3KjagM4ZB6ySYBD18JGuQ5fNPWWw0AxlC7GQYnMcPl7LMazymFbuw&#10;vYjFhvkxjE/4yKtKOnne4Juov0r2G4PMKIMwsdgazDRlb4i5MUmGKwu24LCaxxhqV3Ysf5uLMdgX&#10;pizfSv2P2J/JeQ2GK8fUvE4uNso7jB60Yf26lRCrCasJBjFbidGIiYyWukJsCZElRpYU23JsK4lj&#10;ZL7XTON2PWk3/FYGY15MHCGhcFExscUUfofLhScXs1opZ7dhVal4mFOtEz1Nrlgi/B3yIyj5jJT6&#10;LMkaXIxArfkadHzd05sOBA2OWDHULIADAkFDr0dyBk+E/A5isbVco2XrTaKqdWCvKpuEyGIUNKrw&#10;ns+qCoRqjQp0dqComq/WA6XeSddTSvDMsZQGJRpCp0z5sh0h9TBYSEwctMwKF+DQcsVWu6GpWKqU&#10;Kge/g8XxNYgEbxQ+YCgLiYbvZV9Q5QRWuiHEeLlCsCN+QPwycgW7B6WaUq6rFHJ07ugXkXYeyvVQ&#10;yCj8U8oYgy+yy5EpxKaI757Aw9Wlmqk0XK3JE7H5YoXK9+UDMx9axdiA28gcYZPz8tSGJVa049rx&#10;drg9ovXdPbveV7o14w6vmTOQbW15R1/ZsVb33Y29eO0g2Tj29o7c3T1vdctaWjKHZ5W+UUbHuZd7&#10;887J67ePX7t79kZf8d1B8YOh8ocDxT/eP6XsbP0UPUoQ27Rye1q8PSncHM1fGzz5sO/4w9HijTmz&#10;bzUYWw5H592hMfnOmHR7TLwzQUU/exeMwTVzfN2e2NCntq3ZI3c1H22J6aFSPdFrOb2el6s5IT0p&#10;BIen7u6ptXPm7Ba8vVJwoNZPT72NbQqwm9l0x1aMwWW7bysa3XSnN+ypNWt81RhdMYZWzeE1i2JC&#10;l42BFWMAq+sEw03giKvG+LI2umT2Leg989LAIkFs61cQm1Qp7KkbcydDM8cDDGIbXJIeLEoP5osP&#10;V+XBbXfiKJ7bT2c3vPF5bWCi/GDdnF3Tpw+NLSHNRXU/PY8bjQZBaN0Ph7nw4fhUp/d/B8T2pS99&#10;6d/+2397lYsN29iB6MOP1EHX2Ift+8/7/BOIreUbqXbq7+5oq/Py0LTQN2f2roUUs7nhUQWNeaN/&#10;zughHApCLLbeGbl3RZk8CFaVetlp6+6Fbdb1FWd8Wu4bK92fknrm9aFFc4QDbWtUM2FswRieVQcg&#10;2IRODN7xF9asqUW9f8kcWPVIFvSBSfH+sjYD2bU2CtmJUj8R0oO8t3Riz+0ziO3M2y0nx1q1YDTK&#10;Rr2ERsHfPbY2ttW5TXlmQ5vcMqbXzYk1fWzJGplR+6nkQunepPRwTh9YtIaW7OFJ6f5I8Wbfycc9&#10;Rx/2n30yWro5SfGk90bkm4PCp72FD+6fvXefaJ/vDgjvD8kfDkof9BbfuXf2h/tnf+grfTgiXx9T&#10;b49pd5bVkVV9bMua2fcXT6P102jj2F87cJZ3rfltY3bDnNpyZjb8yWVzZEy403P88bwyu+VvnFRP&#10;z+q5XE0oNMRCTctlynEgnRH8ZBZSIxephEZFSiHRGMRmMqKsXiDEitL5n4bFUkXNJeKxLxx55RNf&#10;JZSt4ou1UGlacsMUa3o5I85XIZbzEQnH9Tn/q5xCrThQQMZFrF4YQoP4cZj2LJJysZKPDcY4swup&#10;VcTImqeeE8omNexSFZtEDGZ4n1pIdHaq6rGvdCE2T2n5GMmIbASxFVOzmFn4XoS1RSqkkOJLGeWq&#10;wYA2o1TR8olUSGWhpivnttoIod9F4gOb5UwToTEZhU1pmFJNhwJFDwt39bRGqDXDUsXJJ2YuxrSG&#10;WDeVpiM3DLGmyXVDbZpGy7MvQ7edQomrVV+MrWJVFeoUkSpUtSJ+nFAscXVfc+zz0G9XvHZFO4/K&#10;mXUaaceBfEK1DiDiaSSchfjKhlT11WbstOvWRdVsZiwbAnswxPQy59gunbkif5uExxieZ95FJWrX&#10;/YuKS2GeJD6r2x20qn6zalUoPpSnY/MaCcfUwhZBbJy2xuNGIQS6NbFvHJyn8WUluazGF5WgmbjV&#10;0MYjGY5MQtYMR6n4u8EURg97s0fGB0V0dqlk7H0gvRiEFcIgNg7DYatf68SKwtRAm2NqAat3ziuW&#10;wiIhlI1R27DKwTVW4sCH0NtFRtEnoj5rcMSty24jc6prXV2ZjCSwDrF8JMahA7HxwSQ861mFsrPB&#10;14NRyKM1YXGi82owlgxNI0yN7ws7Ep3cmON2J5ZY5Qdl0BgR6NDDBGdF3mjXpiQwDodGDwfXuvy1&#10;DseNj4HwvTjwh01XAuvZ65YvsJkQbOLamm0ZrsOAM+qB2PCDsC/FjRL0odkmEd9wFMq8FqmsB0Lk&#10;NXgxjoXxcOiiJA4hcRREOBh5ZHAu4H+hgR4er4MlNjk4Cnwd5qhAGMrGITaiD6CfQWw8vTSBblck&#10;Nb2TiJroAwxKo7qizMWiHoLVWLgoG0kxq5wOhgacsytEDJ4bDk5YGAsR4n4g3K0/gdVYD06dfEL0&#10;MA+Ndmf91Mm8NXLpcN4xZdHmZA304IcgLw4jGaJHR2GlFTquHeaEk3n1uxAFgtA3tDEhQWzEzWBc&#10;D5whc2uZD8zYZN3wLvzx4NbCv2UNgs/w03NHlzm9RFsjChvD5ih01ICrx5xh7jMzEA1/IcfEVqK0&#10;ENbQ4cdxiO2/I3AK4fPhgvAMB1490SqChNPZ4NsbMlUqgD/PQbQrAA6DHwUOOADH+8mDZIKtlkq5&#10;+tDgMBztxZLE64LSYaKplq/aJIpFqa9kAs44foElBkCIxSZ1M14xiI0YcJ2kbGaoe77qMJTNJLxM&#10;ovxrJoPYbNHwFMLd0MlRNr2oGLmCXSh7ghpIuifbvmy7SuSpsalklloxtZahNGX5XBKbknQhy5cH&#10;ZntXa6+VL+ZOKqM7Wd+qf28+vj0TvHlXffnj/DN/yP/srdxP3yw/8erZYy8df/OFg2+/uP3V59a+&#10;8szKN3+x+Z2X97/90s5Xnlv/4tNL/+djI3/34/l/fHbt736ySBDbD2f/4Zm1r724+7VXD774y63P&#10;P79C8vT83zw5+dffH4b87Q+GP//DsS/+ZOLrz8098dvNZ989fe7906fePnzsd2ffeu30K788+NzP&#10;Vv/yh0v/9YmF//zdhf/jW9N/8/jKF5/e/c4vc0+8Kjz52xLkJ6+Xf/aW9NQfT1+4Lvzmrgp5857y&#10;/qBzbzLom88Wt+tbJ+2zYjtXbJeKNaHckMuZWEpVpaFpTVNvGvCftCrE01PfrGROllhJzCC2SNYg&#10;iaKlquabuJPh9Ee8yItn+LZqm5LpGQSxQWehEw564iUYgMFqUVXwVxB0n1U2CE3cuiHUX2zHgRE4&#10;im2KhiHij2vxAYFDEBuWjuFpsqGIGpbQUx7xheLIT6G8XNM3iMKmyWWVF9zElc/RNBf3gmKIRVEi&#10;iI34XBybplvJC7HVEjRL1BzJ8DU7Mr3YCrAMdFcvympBlHNlCBqmoOFaDQ0PFyS/RHEd8hRs6AkM&#10;l/A1O0gYuBbijjC9kPVwXicPFKW7rEsIxd3Ebz3fdCHYxIehB/24oTCMIDYGgjvsDqIbja3yOXFz&#10;0W3lECkVX41DaVAXUBpZnPHwT4eB+KQobPrKDKAn3ivUyBW4RqrD8dMoi4KYtA0UIAPguN6gYMyu&#10;8NcJpO7w2GEQGxHHsBfTflCzLn7YKIHmvNJ+XKmSsuWalvXYUPKMhkyvHKCcoTA7Wc8oIRrUPgvY&#10;7Oh/hwjR9EzBJnpSqJ/F9ZOivqowg78m/rDsVQqx7fDsSbJKVotwkikvA1qv1BrVekfQg34clL3y&#10;IbCMj2RgX4Qj8gnYLk0INuEkcUBGXqM3RhhP5Q4I2KIka1CZFKd5xUTDoylOOARGKFuccJQNF68C&#10;fY9HQRiGWeWqSAKnoUFPG2x3/PGDlEolXJHUoJgx4EooWRsvs8AgNo6yEaJXqySs0MFnbLUOmpbh&#10;b0b6G497RldnpcMZFMXMFW5g4H5lyyhkBP/0T8oREJTGLSVmLHFTh2A49F+ZN9zUYbYQ9WNabgJx&#10;I4qsJjYJtv6T+WFHdY2xrj3WsTM5341FGLBVyuBGhhOD/9jkHGIjS4kDbWwqemcJofPpwn8ue19L&#10;+Uxw2o1q3ILt2rFaKSEJy8XG3+kSggbblRX74u9xuaEb1DMeSMGMW8qIQtZvVzLY0udocFOWQ2yE&#10;ssUtHCLxWNl9tFlVBAyrEF6WEIhTDPS8pxY8TQgp4YxRDa167LWyqF1L2o3osuY2ErMSSKmDwXlf&#10;y3taKTSwqlR9rRa4lxW/XQvaDSzt81QniM1n4aK6mGosXhINW4E6rydwK4J207mo6Q3K+8Yztak1&#10;DsbZUmZJGabtjIQYDQbbUW4ym9VD0OWqodQ0CAbLFYeiQVshr+9pn8dooEdhqaIhao2CPRkc5kiZ&#10;r9Zj6yK125nZKStnSTVTqsLxMSijN4nLJICwMgVUzRO7E2zHkDuKGKWpCFwTOxGpFDSKg2oNHNEU&#10;qG4DsdhYhCzFkGo1Oh9i/CWUrk5MsDvlsCvX1XJdu4LYIHC+5BodWuQQGwUSUQRuiRLAaUJFwwkb&#10;56F5GemtWKn7NCz1CGILzFygUZhUosG7lOum2rDNC3xB86RxuhNToOi93I2+0q1pe2jN+gxi27VW&#10;DwhiWz9IN87Cw9Pg4CDY2HFWVuzRObV/TL4+LFy7n//93dM37pz87l6OILaB8vv9xT/25t+9e/z2&#10;g7P3BgofjUnXp5U708rtifKN0fwnfYd/HDj+cKRwY0a5v2APLDqD02bfuPpgUrs3od6dVO5Paw/n&#10;9YFFc3BZG1lSh1eV8XVtckefP7CXz7ytUrQnpcdK5ZQgtuy0GB7lvP2cs5tz9greXtHf15pnxXh3&#10;z5nd1CeWtL5FtW/ZIYhty50hlM2ZXLcn1qzRNWtkzR6GLOv9q+bghjO26U5sulPr1viKPrakjiyZ&#10;/Qt6z5zYzwNFhfqJdaGY54qY5ve1zaX82GJudEUaWlOGV5SeZfnhijSwqgyuGcMbmNwZXbWHF43h&#10;BX1ww5pdM2YOjW0hzYV1P21F9Xq9yT4deOtPUbZO1/8OiO2LX/ziv/7X/7rdbvNAUd7LP2hjKAfX&#10;+Ifv/M/6/BOI7TygiqLu9r65vunOrNtTy97Qij+yqA/hB5rX+xeMgQW7r5OITaNyori8Nq3503RL&#10;b4lOW3POLaOuLxojk+We4dydidLDeXVoyRhdNsdW7YlNf2bdm0IDA+a1oQVtGJtWrPE1e2LFHFs0&#10;e5fMviWnZ8F+MKM+HBfuTpWH5+WJXXszXzmRaseFePfMXTx1Fk6tHVxGxfBQSs+UWk6unhXTvVy4&#10;tecubBrTS+rQIg5qDa66I6v+8Io3tGyPzxsj03LfuPBwvHx/Unw4o/bM6VT6YEZ7OCHdGsx/0nvy&#10;ft/pH0dKn0wqN0e1O0PSzZ7ih/fO3r1z+ta93Ns9pbf7xff6hHfvF35/++R1yIPCuwPSR8PKpyPq&#10;dRwO98CGObXnzx9HayfR2pG/uu8s7drzW8bMmjFOzExvfNEcGinfenD0wVR5Ys1eOc5O8s1CsSkV&#10;m3K+oh7HwqEvHAfSaajmYi3PhAFSSiHVKb6ySuHoxYqST8TTsHjsFxjOJVMMKSVK03ORXkiccsVX&#10;z225aYk1o5hRprNcLBUStZhp5Sold+PZxAqJwWqG+vpFLDbVck1iFDapVDHEBnYPlFYo1QOGXhkM&#10;ZbMlqlFgFFK1VFHKVVWsmywdmyfWXQwrJJjTRIOqH9SdMk6VMDg6wxIeCVCg5xEEk1CsZYLviHkw&#10;RmNUOPEsFnG2UtPSLj3rMjPPE60VyHVXrBrlVC0m+ApwLqRyRUEPvaOouxiAkW67qrViseoV2C9W&#10;zjSB0rcpGC/h6YJnTN02zn2nnTrtxIDCrfnlqibVDblhlitaLhRPKBRfKEayBPet4dnt1GtX8HTR&#10;W5FYw9lauVQ8iYoHbmHfyR97Io4iVDyoePO8ArFaFbOVUUbSClGvoeXPHCHvSaVALUe6GJtaxXVb&#10;aUSvuZrhRY1Sp8FQgN1wXo9a9aBZdWoRFw6xBc0OZ40yrzGh1csa73HrsVtz/YYfn8dpO0svK/F5&#10;GjYSDzOw13pkeVBYQSWoVoNqDUI4GgPUrmA1mCYM8OIJ2shSgRWSsGSxrAZCJaSKomR5EJRGzDWY&#10;I2ncqmKVyp9TP7HYmJnC3iiyEqIG3LfIQ4O/YCQyP0nAhMj/DHEj05CZjGQvwmvjlQQgjI/WiSmA&#10;sdWxDlnKDwg6mYVHlhna8BbpVSqDw7hpyGw7st74vtwWxGyYk4N3OATaHXuOwi46iBja3V245deJ&#10;X0AnF4zHUTASM5iBd7Ujlth6tQt6OuBa94tw8zGFzYoTDim60/QcuGC8wThrAcxoiBuFLDKU8dR8&#10;StbG0Tc3hBvASyJEnLOGTZ15OtUP4HZ1JSKUjQscNHhGRCALII8Q3DwKouExnhREQ8haJ8kOOlkP&#10;xYpiiVUOmWHJfSoI96k4ynaVE+eKwoB+OFZwueBHQQhfY2BWwMgR1AOfEGfTBd04cEb4GvfxGKB2&#10;JeQQdjeRoMFDmRgzDrvDe+QuJR+MHtrxypnsCmF5V5v4VOxY6OQwH8Zzxw8NmpZCOylCDa6+qVsG&#10;w9cYT41QME5Jg5frstRpn8WBoodIZ8Rxw3hDNXjCcrjQcIYxgO1LGBwEgzEGrvUVlMBBOiyp8dlI&#10;mpy7+px6Bscezj8H0SBw4HVJUwWFJ1zn5BqOsqGNrdiFMAIW18Y7MZXLeG0QjrLxMYQFMD4OVnku&#10;Ng6fEYWNoWxBVzwNf3vriqcGseCVsrqNTDoZ2a4k0OC2UrYso6SaZdVm0aZYZZndaGaqFCkaZpky&#10;1qPfLOYgVqlgCyVXEn1Z9hQNYpYlR1JdhUA6o6SrBVUr6qZgFmSrIJt52clJzqkYQY7FBuRAaK+f&#10;NGZ3mtNbjdHV1sPp+JN++/376lu3C69dO375/b2X39995ePTVz46+dmb2999cfYrT09+58XF7/1q&#10;85u/WP7Ks0vfenH9yddPn3lXeOaj8o/fPXvyraMfvXX0kzcPnvjt9hOvbPzwlY3vvDD/5Cvrz/3h&#10;4FcfFd64q77da7/xQHvlRvmHfzj5/hsH3/z11tdeWvvuK3s/fbvw8/fl59+X3rzjv/sw/ag//aA3&#10;ee+e/e4d88OH1qcDwZ0ZbXAtmNxNJ3eSud1o46yRkykq1rBIdKUiFH0pZ+iC56tBoIWB5sdmlNpx&#10;YkWh5uI3dInup0eaFapmqGqRqiW6XrGsmmNDIoagkVjQQYGruZZsmaLh6R40GqlFllgNbb61y2Iz&#10;WFFRqngACU3C2jzsK5l6WTcE/Qpio7IJlNON4k9VQZNLqi4ZNk6M5XqLXKh4bHJ1yVQFHaIz0iUu&#10;OUujSxqiSWo5V5KKIgFY7MrEpcgvYPRoJRmCCwxXI4fJQhOnZNMlxxhq6Pd1B5ugZFM3cjWbmEgq&#10;JQ3ktEpHMVl8KGFqEB9XPq5bxfR0J7Q8DpxBTBZYjYOG7C7DXUMAdDdBm6UYuMuwenWzBAy55vcU&#10;OtHALmhwfA1LfDWMDBhNj7HVDBaBTjGedIMzmh5XIAxNY1qCUdhYm3oYiMYBNVIUWDosUJ2jkAx9&#10;I5VFgq38LQJTsNC60I1YYpUrN66QMYZv4sQ3rhVJ6eGC4mw0FsLZocIx7c0ydVKyTr70Q15g+ipK&#10;FHMQ/nWFvumswIKmGaaBzaSWMRuEzgQ/2yO5OLm+5TNzLhsrDEr8Nd7D8TXMzw5BRULTCoWU8k46&#10;awoj5XtVKrV6WqlhLzZhgn3RTz28vgFPu0Z8NKrvSbqc9CvFiia1egdlY4nV6EUDY7q5VBU0w9aU&#10;oWN8ks9wtIT4cZjz0fk56w1twvXYKtoYQEAbmwcH4pgaY651eGpxheA2espDr1PmVh9LmARQ5LAc&#10;mCnCLBDK+gpjhtsznbxpHM/ilk/M3izyTGrYiwnhYrwNg4Sk80KxY01hl6vBHCyjGRg0xm0bDoph&#10;K3aBxYXOq1AAHDdrNSrnzeoFpMXxNT6eN3AIWGifMd26R6TdGXKHaWEg4buQFcfwOzo0N1MZ+4y/&#10;+o0YMY3z0Qhr4xAbTDh8NQ6x8fiMRofFhjY28de6nyVC6UrXcMXuMH0pUJSz2JLzWlBL7DRwsgAN&#10;ZvcSr404a5EthlbZ14uuWvI0KbK0zLM5vgbLvF0PzitYNTJfS1jatdDIuUrOgwtgKhVPJ/5a5F5W&#10;fYxs1+GzGM2YB4rKmVuMpFIsC4kuZaZa9TESPoVzUQ3aLfu8olY9MbWJ4JaaDIlTZYLMCIkzGqF9&#10;XnUv685FjY0MlWogZXaZKhjQnGImE8pWJXzNOo95FVEsbQaKMTzL6jDLUqrMRihbDdOmNG0bAgcn&#10;hE+k1m2tYZcThQROFoMC5Yqn1WK90SkkSsVAO5w1KhnHg1I7ENtVxrdWhJHWeWA0cSwMIO4eEwIN&#10;xYTYdvi5tBox8iBajSpLSC1DbOrwN6WGpbAYKaUeSQxio/IFtVilcFH87FY50uB/FfBjVnSl4apN&#10;uGk+5YzLfMLjKgxryxwhs4nCVrG4L6m3XLGiH1WJxTaqE8TWW7o5ZfWv2zOQHX1p11jetZcPvLW9&#10;ZOUgXTuNjk6Cw/1gY9tZIfqO0jciXxsUPryXf/326Wu3Tl65c/bqg8IbPcU3H+TeuHvy2p3jtx/k&#10;3h8qfzKh3Z7V70+rd0aLnw6cfNBz8P5I/tMZ7eGiPTBn909qD4alO4PCrVHl3qhyd1y9P2X0zNuD&#10;i87Qgjkwq/Uu6gOQFW1w1RjeticOgtnTZClfWZUrp2J6XI6Oiv5+wd3PO/s5dy/v7ovV41J2sB/M&#10;LynDk9LtGe3+vHt/KXi45c4wmd6EOFMEtJnjq+bYsja6Zk5subPb3lwnslCbXFTGl8y+OfXhdKln&#10;uty7pS8WK4dGS4KIae7I3F4XpyGb2hhkVetb1Xo39JE1ZWhB6pkrP5iRHi7q/avO+GYwte0ubNpz&#10;x/YuBYo2goyx2DjEhk8H4XoEZeus/++A2D7/+c//y3/5L9GFJ+E/pdKhv4OusQ/b95/3+XOILboI&#10;lUA6sDaOnO3j6tpRZXUjHl/2hmbk3jmlf8HoX3GGV/3hZXdwzuyZUu9NiQ8X9MF9f6XUOLTbqts2&#10;GMSmzSmDo4V7gye3xgr30e7gaO7kdji3Fcyue1NYXdRHFnSC2JatsUVteEkfWbL6l6y+OfPetHZ7&#10;Uro3Ltwdy/fPimM79kYuOy5nh2fB9qm7mPOW8u5e0T8U4mOlklNqZ0J6dOJv7FvL29YsldFVBqkq&#10;rTW45o2uBYSyLVpjC+bonDY4JfWOle+NFu9i8knp/oo7tOINL9q9E+KtvtM/9hy/N1z8eFq9PWHc&#10;H1Fu95Y+unf2HkFsZ394WPxDb/ndntLbd8/euHH42s2j1+7n3u4XPhhSPh1Wri8qfwqxxZ9BbJvG&#10;9Ko+RmQ6b2zRHBou37p/+Mex3PCyvnCYHuUbhVJTLjals1Ta9wvHoQw5DdV8opcyk1U8MAqJxvhZ&#10;Wqmis1Roaj6VTqPSsV8osoRi2kWgtLxyxSHqWWwXU1dp2UTRqukcYiukCnaUKNwygEBJCTUMMznE&#10;ZlwmxYpQyKhQqVDX1HPfasdOu+q0a2a7IjdCCsOEyq4Q4wznkE8UoaaJDUM5d412YFF5hERtRVLd&#10;p2hNSsqGmU0clFU8EAuEi9nqeeS2a367gfFS3c0n6kkg8dmOg9KhWzjyCmcxVVHAmZsXKcS4iHRC&#10;2axypuUj4Swonnj5fFQmXhu+TtVWGgTG4aGFmbVWVEqNfMQytaVqPhZO/WIRR4+FIp40FV1v+uZF&#10;ZLRirRGWK6pUN5SGJVS1XCAcO4UTp5TzxVKiSRULB3XaKR4wTruCH0drheWaehqX9uzcjnl66JTP&#10;QoUKeKcO9Dulz2xm1nnFxMw1X0pNaPlypAsxxKB2qMuwXZtx2MaTuOGfV9x65tbToFkNz+thixA3&#10;Hw9yVvGAE9mCZhZf1NJ2w2sk6OdZ2DijDat2JTRT06k6YStMLtOsXWUoG4yGbpEBLlnGpALhbDJC&#10;35hdgganmKGNJc9nAauFILaLZnbRTC86RPqwTvgaS75G1kbnLV+V3vKhMz2v8eqiBLGlURdiIxbb&#10;1eQ0P8+swZJr8OwYMAHJYsOZMPyLmGgMYoOwaAVeoIpMQG75MfuM3oLGjSpMuuy8U6mKm3HMaKtQ&#10;jrZWpzY8t+cYEAbHEI6kQ4ULWKYSHILjYnxmNMhqZAfi5l3HPGUQGwxZGLUMKeMnwJG4lJ1AFW30&#10;s6/A07dRWKhBBLc/P0pcrfhJbDHEgwFnrI4BfKIYFnzCX2jDmL4KDvVgQMPnYula2DvtyMbMrs04&#10;bmR2M0iOyG4MbqMX9uRV8fzRcGcohTTx2ihRmA2xsKQATfKwCFyCUwTvBt7RFfuMU9J0qiXaSWQD&#10;QQOr6OTAGYPYdPKburQ1VTfQdlnADoS7WJiKu21Ycueq4+Y5xF/7TLqAGiFcDD4jOMxhmFoXg8Mq&#10;9oLjZ1skHYSOwWHcV8QYCCbBamck8yRJnM/kMyLb1UhW1gCDaR52nvxMyJ9knEB4v/Bv4RhzChvh&#10;a+TrcoiN4DDbsDu4G4toY4MpeTkGE7gma4qoyIKsKzrGkBvMnWpKzZZgPNxjig+1XPQkOBx+BCK+&#10;dUA6tDG4434HMRw1eO/w9iFw5q+4M1jCn4fbzxOu22wrRsLDSwP4UqHPPH8I7+d74SrkAAHaWKJ9&#10;BWqQMD6OrVDFA567qguxWYFmhzplnSdATdJ4OB4x3VhZxiu4zVFNdELQw4XjaxrLlqUXZbPcqZzA&#10;yHGUTovx2ghfQz8Gh6rkSWW7XIS4Yhdik1VP0UPdjs0g1D1bsoySbpRNW7LLmivoblkPynpY0quQ&#10;gt6G5PT2gdDeLrb3hfae2F7PtWd32+Mb7end9uj6+YPZ7M5k9HC+0bfU+mQkevXT8q8+Fl65Jr74&#10;ofizP5z99Pe5Fz9Sf9+TfjB6/sZg/Nte/7WH3pt94dt94e8fem/ds/9w33nxvbPXbyofDoa3pup3&#10;F87vzDU/GAnfuK/94ob2zMfCj9/OQV761HxnqH59qn19ut2z1O5faQ+ttvsW2z2zlwOL7ent9upp&#10;e/70fFNs76uUYW2rcH4otQWzrcCcstqW0/bslqXXPS0JrUpsJoEWagUV3zo0gtgMA9WxBN0oSnpB&#10;SAwn1u1I02PNSA0jM83MxNKIHWiQqKOkMF4ydUHXSqqrUYY1dDqKbSs2FOVVEKgh6Fh6GkFvtFW2&#10;eOY1TmHTy5pe1q0uxOYaUCiBR5VJbaWsSkVFlwzoXFvDFeUHduiZgaXammhooo5NFkUlE3nN1lnE&#10;HbuGhXxZLIo644hxwTVpKoZclpWCqOILlolWySG2wHBxyZmiZssGB9fQCUEDm+ia5EQ2hvzShYpp&#10;GcoGDYsl2rxgLi5O/yqZ2iMp1ThOjRMwZJwwgdfoxMlwiK1zp7B7KmI3IxpYvULlDNwd3XSHmAR3&#10;N25tg5VxYEqjA8SjP43SalqFpLjLCXmnCsXYREqAgscZt5mFmvrQkPZnpFqbaR5C4qAGGIJ2xR1G&#10;G6qM8LUghrY08Z1YTRhoPOhMjp1B0UGwCmUIHYjOLKvqOp4YFM6ZppVKViOpMKFYzgq9eiAqWUfV&#10;4yGCZ0SXLEbgVxAl6MGTAvOoqs7zuHVwNKbP+eFwhnwrlmjTAGyiHAVETHMZdRqPFeyKw3FwjaNp&#10;OG6cEqB2BbGxfsppwF/w4DwrtXpWJaAtYbVNcVYQDnjFjG7GkS+fVf8MukVCMSCrNyqNZlKtEWrW&#10;rW/gQQGzVeq5Asu6pDas8mEdZO1RQI3QtDq2doThbujHjjgQvTeBsMoGlI6tksIGSGpVPOjxfIdt&#10;AD3N3r1FtImhXfyt3tULPDT4+zxYIMx0gdFClgbsFmYXEchFZswjrwlht5A9w7A5/paRLBOOdpFQ&#10;CakrJhqsIHZQGsMtIqyy+FPK48EOR0YX272Dl3GyGzo7dhQ7JcyA03ZhDV6hbAy2w0gcpXLewHj0&#10;w8riX4SfTwcvw1Tsve8VxEZgWS2jBoPP6F0yY7FhGNuKTcR6I4iNMd3ICuXvm7s7YgAafo2R11jx&#10;0EdzsaUXdfQbkavjlqI0xJSpzU4DoxZC9Eogx44QGGXfkGNbr/hGJXCbaXhZCy+rTiOhuqKxAxFi&#10;qxDoOU8t+LqYOlq9UyXTaqXORcW9rKBB8TSJI1I4pJPzy8VQElODJSaLWLL/CsRr141GwgA7vcj4&#10;WaWY8kozfA3TBhjpESeu6V7W7fMqZ34JVM1Tw5z5QBBSWa3rWs0zmxTHE7SrELedma1Iq/sYWYr0&#10;QqBivEilP1106nXfviDYjvC1VqLUHCkzGSHOKkZSIYQoxUgVEothfCn5PqxUKPbtkuAoglXKLB4o&#10;imnRiSVmtjpJ3wKj5WkNdFqYHF+ckfJsnAlOCT+Xc5F57Zp7WbXOMwrRvbCllinUzXKN8iaJdVeq&#10;+kLFkyqB1kicyxp+BOcihf8lJoziEJQplVBmCBnFhELEiq/U4E5mRivT4ak1I6XByuVlWilV5JpZ&#10;ipX9dH/T3xzR++7mbvQWb0yafRvOLGTXWNozl/ccgtj2GcR27B8cefu73uqGtThvDE6KDwcFqiV6&#10;+/S3N49/c/3w5ZvHv757+tu7Z6/dPnr1xv6v7xy//TD//oj46bRxd958OK3eGSlc6z16v//4wynx&#10;9oo7tBaMzlr9o9KdgfJNSH/5BpYj0p0po2fRHVr2R5edYUoirw8uaP2Lcv+i0r+mEcp2GMydJktS&#10;diImx0J0VAoOCt4BQWzOLoWLxnvl7OAgXFyQBkfLN6bVe3POvRnrzpY7veXObHskaBMByBxfNQhi&#10;W7cmtr253WBh251fN6eXtYlFZWzB6J1R7k/kSdaV2VyypzUErSEKydmxtbOlzG0r89vGRBdi69vQ&#10;Rlakgdnyg6nC3cnyvQWtb92b2Iln9/zlHV5RtFpKWlHlgghkrVaLQ2z4XGFc/MNX8eGrHdTq/8aH&#10;z4MJ/8U//MM//Kt/9a/a7Xa1WuVd+FyyCgtYxVAOrvEP3/mf9flziC1rp1ZmnIX7lDkvW92LFleD&#10;kUVnYMUaXaZgT8KteEXRRbt/3qJyorzcwXG8YZxTmXvvkuVisyYmSz2Dx7dGc/fmlaFl/PGYLKjD&#10;2LTpzaw7U4vayJyMK2YEPavO6Io9smg9nNPvTao3xuRrI+Wbw6UbI7neJWPmJDkoVE/LlcNSdlCM&#10;N3LBCoPYDkrRQTk+zCXbx8H6DhXLmJqRe2YVyhM3Z/bM2g8X3N7laGA9HV40RxbMkTl9cFrpm5Qe&#10;TMkPZ7WeBbN/LRhe8QZXvP5Fu3dcvN5z/G7vybujwiej2t1h5Xa/8MmDwgd3z966c/bWvfyb94tv&#10;9Ypv38u/cf3oN5/s/+r64at3zt7sKb3XL34wh4teG1q3Jnf8uYNg6TBcPgxWDnA9OXOQTW96053C&#10;TTKt9gwUP71//Mfx/OiStrAT7B7Eh0dJ7jQr5jL5NBHPYrWQGWLdU8/DTsx5w4VOIYgtYYnYUpUH&#10;abLUYKrSstULR78MjTYGJ1TTM/MKiUPUtopSrKhcSlVNqFtS0zHbsdGOtctIJpTNLUPFVB00ihUx&#10;lxRPoxJ2VFqe1Y6tdsVopzZD2bSLmFULZXVCY/kskvKpSNhZpooNS7+MGMqW6RcJVTWF4q7ZGHka&#10;Ckde6cjPH/uFQmriKJjHblccKO52gqPw4gn4Rhh5HJROwvJZjNOQIEYrNs4T8xLjE6qa2nRKqUwQ&#10;m1849QtngUCvKTJLbXjmRYoJbcZ605sBScuFxsxHwpGTOwtLhUSkwFKo5qpNlU+pRI4v1yj8Xmva&#10;ct0s4SfFkyNRSpkm1iyIVHPUpm+cU+kZoxXpjZAqRlfk00g4CQWWIM8sp04xsQuhdebpZ65WCm2V&#10;vVPCw4xeMaWWVnFMPFEagVUPrUboNhOvlUYXtYBgsgwSNCpRq0bSrF2VCuX516KLjtjV8LPQUYoP&#10;TdF267Gdmm7FCWHCteL0opJdVtKLanJe7Zb1JEvCh8VW7Qgsko6RAfMC1kmXdMa5bBxuw5LZImSI&#10;XJU1iHm2NQaxRY2MlTMngeUBMwWdKVU8aPDwUo+VcGJQGmF2LkP6cDgclAwmYvh3Ti9lBd25wDiD&#10;ycUNOGYXwlLsAF5YMhONTEksAx7F8Ij5yK06ZthRT8fKZKYkzFDzs4IDZFna7PUvDD5mOHbALx6b&#10;gFUsCUFDP34B/Cz4ImS/drLaMTuSzo2bjBhPdiGzcbnZisYVrMZNT0yOMWRffvZqmsqJ8jpiQZpg&#10;STQFHIWCQEmYeR1gDAxuDMBW7EJ7MZub4WtUCQHWOYaR5+W7mDnM4PAwfO3PhfAiOFumbam6xvwd&#10;Ay6U43nwTHhQD9wxeDIQTlVjsBrBbSwmlJLsmKyIAVyaMCY3xoZfaRNzgZhhUYLBjPgWeEHIvSAu&#10;hJTBm0NvwAgR8ILgZHI+GgPXHhX4XXzJ3TASTsfwyDnkQBiBYixnEFwy+G+aaqCBTozEIXwWaoqt&#10;PKMQAXDs6JiEA2cQHBcz0ITdtN84K5Ju3iKM5ELjCQ7r8ErIuWUBoQm80KSCZRdNowRt3BkmOgk8&#10;bQLFEvjMWGL1yk9Gm8FnLiVWY0mUiHvCiSoMd4NrDWcbgjmxFzscdWJJ+9rElHE0C3473Hv48HAK&#10;4bfBn8eSo2zkzDNogONokcvzb7Ps3Ew43YYjF3wYdqfrjxGFNEkzFMPW8QMRfwNTMRabarNUVpYI&#10;YWF6ihXqbkzp8FmWK56pTbM5bOFqdmgRS+gK/tDLCsQQ1EB3HNkwBdUWNcLpMF610NYKolGS0XAV&#10;k0N4WEIcOOGiLJcFXVYsVcPSlFXXsDzdclSiU0IcVXdVnIBuy5pZFElKkiXIloROOOi+qweOlZp6&#10;pKqxrqeGXdfMakmKTvL2Ud6HHOejk2J8XKocFysH+dreWWXzuLq8G89sRNPr4dx2deXwfP2kvXHW&#10;nj+qzx3WFg6rS8f19ePm6mF9YSuaXnHn1vyV3XTrtLmbv9g8a64cVRb2k/m9eOE0XcpVVvK1lVxt&#10;5bS2lmvslS6PpPaZ3M4p7ZLaLsiXebF6Vs5y5TgvJJLgKJKvKYEq+5Jgi2VLFh1N8S0zsc3EsSq+&#10;W4+CVhScw6Vz7RqlRSMdR2nRLNk0JdNWLVd3QpuSruOvnwQJfP0MlyLVwA0CHddWiF1oL8ZEcxTb&#10;kQmkw2pix1BVVb+SuSlWXdXRy7op4md0sJq6acXPIJSxko7oMQYcT8RG08Z2XAkrcOWhBE3Z0gWC&#10;3mzVQdtnEamWYnuGRwngZEsTdIiL61DDGPyZ6LSxaqumKesWI4j5Jl2uHq/yKWm6qPLEfxTvqVkB&#10;rl7T87ALiwPFRYhOXHg8vRq2YpXhawze5TxKBvg6jJKJBvbChGpJNkQNVy8PHeSQGd0a7H7BTWFr&#10;li5pWPIbCncKH4Ct6EGD30p0r7khzhbnz+8vSAeMk3XfdHG30p8AM3T1Ce5xxnI1cY8zjZGlcQa9&#10;kYQplmhzNA3DIEyBMH6r7WkMuFdE1dRMriWgVQzN5IViKDazW1uZ96BNgmPxeE8WngnFiOWVRqVX&#10;F+zlB7RlHDNSMEtPSfqTg2cMpYK2h87HI4CxxqqcKZZVaxzPwihs5cRiDMZsdIhHiMzoxTxoc0WN&#10;86HT654YhjDhBUA5vmYqmqGzVz7ELYZmJgyuA7f9f8n70+Y6uuQ8FP1Tlq2fo7Ad/gn32NaRJXW3&#10;Wi3JsmWp334HzvMAYp7nGSQIEiQAAthjzfM87wEAcZ/Mtfd+2S3fD0cnznGELyOjuGrVqlW1C1VZ&#10;mU89mcmAmiiJQJUWMD1OACfW6V1xeGmHwTXBiaNaCoKtlhRl1unkXQLIUiadCaRMwGfEVqs6Zf+q&#10;e31DYBwL4XECR+MyBRggsLNiFPjJ7DZswhhC0HjTYE4B0g2LKoh9MYYAPhHKz5/ZYAakZUGho5CK&#10;0rTBEqA3PvHT6eWOTmEUwfZgi4LsDSHCaEE/IV/D2E+IGAlBA/vCGhHIF55gl+wi+gTIm8hQEaYU&#10;zJvimvhohK8NSW1oD4GzgWFGk9MRU4bbhGlE4BobPMRBGxlUNB72En9GxUj6kDn84ijmER8saRPb&#10;Y5hhdCzYkykja4KeBgNy8L2WrUqYsoS+0RgaNogSZYhNmK8QYeWigU35da/4epXf9JN+BYvUpY++&#10;XCu/olAMmM3FTbf82itvMayXXXeYuYZjCUM3pi/K6CEh29upYisPjdTXEheCVb+fYylHdjswtNRz&#10;u5S1zeoldj81e4nGZQ1MeAFXGYQ4WRQI6VJqNsrmnNpXmVKaEK1yzV6AMe51zlnYMrXAvvApQoPS&#10;sRHU1UrVRiQzIyxgfK0Mb3uMr5V2P2daHOVia8Y6hmGw1jGsK8e9ybyvuX9bDOhmonJo6Ump1Yi0&#10;mq+0YgOeCzaJogfx7TWmxWngVxgU7+m0Uw0Tntm1etiWcwunirPCVg8ezW0f82NOjUuUUumDmEkG&#10;VHIBZ06lDDBtdNuJbzsC3dM7rlY5cmG1Eq0eKo1IbaemKMiA8ThucEt0P++mNLsJflSzUhtUN89o&#10;dyy1F2gUuEoFGfzbnkfDOu515TDFgX5RqMGha2Zam7IhUUIkpQpswiv7lNXnuoRnZ+Bsu76olCpX&#10;plxaUkEstsPg/aw+8br+dKr9bMWZfOusHnrrn93dE2/vc7BLTn2x96Xz9iz69Dn4cOTvvLU3N62p&#10;ZeXVROuHV5f/9Ozybx+e/tWjs1+9qP/t68bfPzv/zdPT3zw//9s3jTvT8oMl49my+WJZezbXfjhz&#10;eW/y/M6y/HzTHNu0Jlb114KztmiMTUvP5pQXC7y64U1v+zMkhLdM7riTu97UrjOxob9ek55tai8P&#10;/ZnTYrUWHTaS9+30s5SdtJMvzejk0v907nyspZ9qyafPCc5zeVl9vtB+smg8XHOf7+iUcO29v/Ix&#10;Wv8Ybn4INj4EW5BDd+NjsPM5PvgU7R/522/t9QNr7a21vudMbRlvVpskh/pmPR9AbI3o7Mz+cKis&#10;H7RWDpTZ98bikTv7wZ37YC+9Nxfe2fMf/GXYUx+TtQNvcVOf2tOX35prZ85HOa+n/bh7W95wNOgA&#10;YPtnEBu2isa3/Yxc/Qv/iRkwFUFsf/RHf4QVvJdEV6/XEw0sMXSArvE/sfO/6N8fQmzpTWxlxnl4&#10;/Nk5fOeu7poLm/bEljP1Plx96y/turM7NoFrEFH0YLn9ekUa21WWPkcHek/ybk3v2jE7+q61uNQY&#10;m/7ybLH+eluf27eXCEdzljHhW3flKNw49NcE4rYzhNj2nLkte2xNf7GkPlqQ78+1nsw2Hy81p/ed&#10;zS/pyUV+ehF9OA+PauH+ZbhXJxrkp1rw8cI/wgNwZGzuavNb8sy6Or5l0L1IoazeG8iW/2Y7nNh1&#10;FnachW1rdkOfWlXfQNaN8S1rctN6A9lxx3e9yVX92dTlT2/Ovpu8+GFafjKtPJ2WH4637r2qf/f8&#10;4h+fX/y3F5f//VX9H55f/P2jk7+5f/zrB59+8/TL379ufDcp/bSuTG7rM7iPPwSUju0k2j0Jdj/7&#10;O4fWKuTAXty3FjbNySX51UTt/svTH1aaS/vW7qfk82l2dprWzrLaWdz+HDQ+ec3TUK6lZrvyoEeM&#10;61jwztpcf7NdUcWDWipfJO3LlGp6Noh3ZurXoc2gmHmTq71UqqJWZXA8qXKRSJBaqjRLU+o6lCXt&#10;OjRuYi5cEMndQKq8duU2ivZFUj8L6udxE0fBhObXzLzJrK85BA0mqXnNwrpMlPNIwrAvUfMilhqF&#10;rvR8mvA6xRhaXqdqP8TZ1jKVRkZNDL5MjEZmSR1f60f6NR1a6Xmi3EGjMC4T+TyWLlP8HA1n3u4Y&#10;VLiHyr6EHE4fmdeBqCVai1u1uE2IWKq2KKslaU+Vs3KyBHoPQkVI24VK/LVcaReaVFH6tlZuNTOz&#10;mTmtHAMsrWtD0ICSpYoQHVvpulJltwqzQQVDTSl31MrXOgGk3dUbpUJ8wEInnK4jKto4555+5qhf&#10;bLUWmEqOt07ELyRXLz2rE7j92LtKvH7qXaXhVRHdlISv9XKvyiBkDQyJ6/wKJ8IaXuFoRFfEYsu+&#10;dtEvwDVR9ICYblXi0pc3L+wEST/Ob7LytoIUXzskREDrweagOTuVX5ZeUbg5Z6Pgr4LCEBlCbCFb&#10;G8N0aQIOIywM+w4+6wlkLeKgUfFNj7/7CcsDYzCghI2Cg8Ie4h0HVZ/IBhKrwu4ZiUAA2diC2ScA&#10;soFdhVW21WC3kbBRCPMLNiWMQpiGQU7YFjaxvUhbhR3JgQZCiHQG01N88kUDPWzAkWEnjD8C0YZ2&#10;HjaxzTrcfQCo0TdYjMSmoSEoZGA7Yl9MK+Jb+Vg/zy8OJ86fZ6BTgsCMDlMC2mA0E4cJqzhcEtsM&#10;kzGIxiXG6Ms2jHUKGhWwGvVzFjbY4hjGkaHUgwFYxe7w+9ADFwmuE0NYw7BQRtmIA+F5luOQO2MT&#10;vkQuTySiRH3LcYlx8A1zzaaaBgJ0GyTZEQgafBimGFD6NuELQbDKLAYiMohVeD4DRwirAj7DSTBq&#10;JhAu0U+OFtMuhAg37H8qozHwynD2cMkMg7L8kLvoDNxFzIwZ0CN8NjTgxY0AOxwRbXLkLALXfvYn&#10;h9DbQAS0x+gepEiLgkJ38Kel2qCMncH1zNGG9+s5jK9xmCeBaPB1aQxhZGlMEBtcZazCB4ZjJ5ho&#10;+Hv4DjFQSDjgFA4zBI40RLQhJpdT5KxMFIJKQBsjfXDIBKHGUgwixfgx/HZ0ljhTHIhj0yCEXLAI&#10;WA0ScRRbzEQbgQuMMAJy/obBpKZqOEN+XILbDhNS7CfnU1NMl8VXrEC1Q80h6pnlBxwr6nOAHqEe&#10;jLIFpkdEIdNDP8XoiaRsqhWjR7VcwulMAaWhYbVUiCPpvmZTGnvTR3+g2Z5qWZqhSbLWlm3d9HDj&#10;6oat6XC7XQbXXM30DSs0HSJMwhGXVU/SIE4bs6mObHoqQ2xW5NqZbSYGBU3mpt3RrVLSsno7qrWz&#10;plpJRr+t9+tK/1LqXMg3NZUgsLP27cfa7Yfa7afW7bl2W7dum87tOUsN4t42rNsL7fa0efvx8vqs&#10;RXU8286tjH6bxn+Wb4+l23PvthbetuLbVnLbCm+bwa3EpT9bFolkEsrWVLoNudNSyrZW6Wpk6rFl&#10;JFhqiq/KHpaGFqIH5+/aeeB1kpAhtqAfeN3UTSEEeJmBo9qWbFmKhQbFtkHcELqGY9gI3Y/wmIh6&#10;oE6Suklix2hDBLiGnswbQGxlUKAH/a7q+roXcglRbCrDAktoN+zl676j/FzrILKiyIYiSKBt4bs7&#10;mmNjk+GLEssQU7YMyXQ0F21LsdHG2eKWIxhX41ocHDFKq8wj83APMKeSB+B3EYlM5FPD/RbZQcJp&#10;1NAW3DSIO4j3DMUmEQSKO9AXHMxvhO7bAYXNMKgqgo5hVAOBqxYIGJoajKbhrAxZx1mhXwwYPVNi&#10;sHiUsCoeIldUNuAd7WGgKPqxVWBkAlhHg+EzCvYkFf9NJ7PVCFAjBJ/YalDcLrQNqQv8EfFwKLoi&#10;qRAoCoyHVkE/VAr0m66bqqJDqDoBdB1/mRBa8VvKGFTlQGdymVFsNQ0q4izUo9B+UJhQrVCVmAEj&#10;SSsO9T9reAFyERyGBsdjEtwm+hmRqwROJ4hy9J0nybKswAa0MRtOAEcnHrFNWh2C+ZmMJrCzCCqc&#10;ITZz9A7i94vguNFxxdGh5rGKvQSxTswgTgMi5kQ/TolwLipCQxSzUURnlA8KHRCUNqSeFb1e2b8S&#10;fLQYg1nQED0EkxFSxkuxI+9Ljxq9MWiGb3C0ATAnqHBiHmLP4UqOPrnFoaCqjfKy0ac1erlTrCga&#10;WEUnUcwGMNkA/CKBNfUz5iVQNtEYWDVs/4icGD+bOi4XYiJrqkgF5Y1MF/4uWPCHTxhj1MkA2TfH&#10;JXtJzCPwNba7UoLGiPs2iA8dDUCDJ6eZB3YUG07CuKLJ+aDifKDG+POkqNJA0wommsiqRlal+Cr8&#10;MyWNzUseICC2n41P3oQ2lvRlF+d/RVZx+fWq+NrHeAzAJN9kGS7SQU2DLidow3FhoFKgxgBcowDS&#10;nO1wYYQX0L5WHqqxIwWmHFp66lklB4dGVhsvcKouStUwqRRmPzU6Mada87WKUDa1DOTMbcV2K7Hl&#10;3NOpEyMTvevoHYhndH2zh92pgoGcBa3YlVI4FD6jbD4GqKUlF4ZCVdRcoxtZ/cTu52Y30yscKMSx&#10;NKoPIKhkhpwbSqkTysb1DbheJ2FeImMa+SkdnJsrUXkEh5huVwnE6lPwqd2n1Dc6fKsKIx0p01uJ&#10;cmbXakFbJuzMZ1Je5l4R247mZMwO80hc+oDFxlQQzOl/zUNCzSoXTmU/0ipH5GJrxmo9Upqxhh25&#10;XmqEwd5N4d+W3k2Ja4ifI2deLZdqGURtUviRr1/BN8yMfhreXvkEBVZUd45CiNxmpF160qlbvwjb&#10;rcyUcSBcun7iENOt737t2Nel3ovl0m9TRnJ4hVQVUK1subTOuxcf4o8L5tRY49mU9GzFnty3lt86&#10;K8f29id759jd/uzvfsq2T4q90/D4s//hvbd9YK1vkF//crz5/cuLf3xy/ptHp79+/OWvXtT/5mXt&#10;7558+eunp795cfF3r+s/TssPl4xn8+qTqdrdsbPvJ778NFu7v+NM7nnTm/bEkvxipv1sDkv5+UTz&#10;8bz2cskYW7MnNrzpLW96w5lcN9+sGq+X5eer2sstc2zXntizJ/aHcursfvH2Lv33teCo5h9fuB/P&#10;7KMT8/AyOa4ln07TvUN3dVV/uSA9WdAerFhPNpWJXWPm0F3+EK59DDdGENuRv30c7o4gtnfOxjt7&#10;49DZ3Bmy2JZqrw6U9fPkg1I2lLJZD89OrZ8htkNj8b09Azk05t+bC+/dxeNw9ThdP4pWdu25NRxU&#10;W9o3Vk7Mo1ZyEXeC6iuhWwN0jf8RkPb/DsT2J3/yJ//qX/2rXq+XpqmYGm38E20MHaBr/E/s/C/6&#10;94cQW3wVmplxHgzKHay2CV7ddqc+xOvvguU9gtimt5xJEnti0xpfbL6EbEsLx/6e2mm5t7rbt/VS&#10;29EXlutvZr88X2682dUX3hEYvPbeXz+wlw+99Q/h1lGw+dZZ3TOXIOjc82Z2nKk189mS+mhOujPT&#10;/nG6+XCm+XBFmn3rb33JTk7jT5+cg2N778zdPvd3z/33X7zDz97eRxt3+dKONruq4v57uem+2fTG&#10;N7yxNffViv1ixXq+5rzc8F7vurO73uyuO71lTa7rY2va6zX99Yb5Zkl+tqK+2LLf7AfTO+7EovR4&#10;/MsPrz7/9mXt7njr0bT6eEp5NNb64dnFPz4++9tHp3/z6Ow3kAcnv757/Ms7H355//Ovn9f++7j0&#10;u1XpzYaGB3Lhvb96HG59CreO/S3ir7lrh86q4ABuWJPL6qup5sOxizub6vr74N15eXHZIQrbl7xx&#10;GjWPvctD/fyDVTvxpMtEb1cUdm59TezbVLsKtatA6butyqyl8nncOo8aAueqZ4rS86zbxL2tnNvK&#10;vCn1ftbumo1SO6fkbk3Il0Sq5XqzsiBSz9VuYvM2s25znbKwhe2OVy/a53H9xL88DWq1VJU6DuVi&#10;60eMmg2ANv06kjpuPdMuYqLR1TK5TirPIJVHlRAyCOFxX3PjJqaEa1TBQCMcMFdEUGq7dKWOj/Fq&#10;LyCwrx9IHVvkYoO0SioZo1652pXbzl2q+ZJbculQOdEr37hy9L7dzJUWiQ5pZoSFNWKzHptSakO9&#10;4q2j4X1Q2SQdU+tSxQOla1I5BYIm9QsKwjUuU1Pv2BqFmpqEtfU94zrQb0JIq7Jrmf4lkM+89qWv&#10;NBNToSKhXqOk+q3Q73LXhn6HyFXYTJ0L3/jiqGe2cuHhDURpTVVKKGATvtaLgus0vMnC6xxC9LSv&#10;nbCbe1XqFgkkqPDyHsBeUb8YwWduFQe9LOH6BsRoY4mpimjud1KniKw8CIswruK0m+VXRUFf4dhK&#10;QONrD7ZCet2N+1XQLbxO7papUybC7IDhgiUOKuhmVJ2AgzrJdhH42hACc/OBCQLzAgaHX2JwaCU+&#10;f9mjRBVDIhsN4C+BhOvR/Lw7WTZ9yqAhDB2R8W1gHvFRYEUJyw/2FttwQyGmGBUWEDYZxnBZg1D3&#10;bAM2eRwIDIu2srBZObAsRygYRNh2YiSm5Y+xFENKZqKwFEuyOGGDYnJYnB7hZcRHY6uRsL/hDMIq&#10;pTEYSYAaY3BoYDwEW8XhINgR8wwMSibl4WwxEhLjTJi2hiW3RZinyMhG8jPQhkNkiRMGEPQI2hpM&#10;bQwwubooGj5z37BVRJWa8KeIIAVXhNAqTwRTsgxpDexwDfrJoTPhelH5AiKvwZ9xMTQiXwX+jNg0&#10;wt2EPzNyaeDkCKcFHhf2gofjh+inTd9ibXClhJ8GV0qAZcKnGvhXjIiNKAw4udEAOF0jIAydcPDI&#10;2WNfEePxYwhiMyz00yax19CTNHQLbfQQviZwvaEvR+6lSfFTYhMhfexkCnRPdApvkHYMkzKj0C0s&#10;8yRPQko9TSyIOCMmGjFQCF+DD4xVOMkxVxGlTHhhgqWgolCoaUj58IhzCK8VjjbHnFo6BXnBixY+&#10;M0eB+cK1huiKbqhUc1BEgeG4mCdLyL2Do06kHmbKoC0AsgyTM79GOP/hMJMaBMMIMuPUbCPBVkjA&#10;SdljBt3Q8E2XKWxO6AYEzeDHot/yKZsV0398jcqJfiuUzcocZLPydUfgF2K8WMXSpVDTQT2EyMAk&#10;pqvonmrgpgw005ZUvd7G0lP0ULdjy00sLzIxuekphiLbUttUZNy+uCUiLA3VgeiKZahUqpIjE0Pf&#10;8m3N1iW9UOxMMuOWHjbVsKXEkpZoRmZYsaHFuhYaCgQOEcQz2hCTOXGxH4SuZ2EGWTc1tELXSkwt&#10;UGVfkXwiJNgVKfHoa5TdJOVtUd3m5W0aX/lOaesJZk2CHmn2/BaSpNd+2LW8wnCyqMjTTqe6uulc&#10;fy2710neieIiCDPPxR2Lv7vnWrgNZEuXHJyPJeWaWuhabuiZrkWaGqoKbtnQMBmEcmxoXrcIg5so&#10;/Or7t657Q3Wj3Rzi2amFgYqnKa6muo4dQ1wnCbwsxEsiKv0gd73UU91Q92MzTKwosSm8NPeyMigS&#10;O0ZnaPiREcS0KcYA9FD5UaanwQmGQAszopdEFnQHBZOKHG2xTfhaaIYUcEpVR6OAc7pBY6bsyhNt&#10;raXrLZ1wN45FpXBUw8fdhZvHFrU+NaKhBbhdSbia44CDRjTJgQxJmrhjcRvjpnU0S2+rAnS2FLpQ&#10;uI2hEHF7Y6S460LLI/jMCbEU4Fpk47Tpxib8l0pzDHK0Yc4RgiZEPEejKiJ4juh5ERTRIWAtdqEj&#10;Mq6NYSPMWjyDOCW0IfSwC5Tt9wWPPOP1xGgzdYuUAwP30ACiNgIaTGQbjDdUQ+XwczTQz+Q4YshC&#10;AUL7KYqmyBpBbEwzhlqD6oOO1TQDm1ToFsNCD7QiFCC0HwFzGgNzqk5BnTr+KsQ+FvqZNC2XLECb&#10;Qa6IUTZS+/yaGHyGEYxmhrQEnkUctzwv86zM0E6p/AJlzGQuM/qp/EJKGeK+VcLMQRPxpykOhDkF&#10;xMavJ+Kp4bi8iT7qoAdvDCZQ02srprRrothojBPD60x8LuI30ZD4hhfWMIGagL18kiQpCVlLK0qU&#10;NpK06rByJfYZYWdDYG4EqBFYRggdVRENM5rzDwaI+NOAPoKIAw2mwtKLE9xfXPiI3vt4ieP9DpOA&#10;srOVOdkGow9sxHEb5GKDQTIykMQnyZwCM7swOQTyBeMH1s4I+WLbYwSxUWinsGTI5uGYALJkhp8G&#10;MYNo08yDb5yDgFMhI0RMHEWYVXwswu8wQJwPlugXAzBenCpmE1gbho1+hfh6Soemb6gwwwamlJiZ&#10;hK3ib+zV3IPNnMW/D7Ex2Y2F0gczEsdxowWhb0MGHJY/Q2xXXWzFDLBdh8Ghoiw+hYAIfC2mMqMU&#10;QyrwNTGAPzaX6TUlcQu7mZ2Fami3XV2NHT1x9czXoWITF28MowisKjZ7CYQLhoZyztGghY92O3Va&#10;id2KLSl11GGCNggVCe25uihoUFFJzXbiNUK7Hlit2JFzl8C4XmD1Q6oo2vMYFLMVynfmKXkoZzQe&#10;I3EIs5s4VNAgtfq+VtlyobYzRRM50YYFPUVmNK3yOSMbTjXiFGyUiM3gcgRaEal5qGaulns6MQZw&#10;IFPO9Au3UQ/acmpa3cAjfC2zOqmWRzynrQ6rHGBJh8sdgdk514mg0eGscCzaWlJRUbkw25nRophT&#10;k3l5oUsRsoLElwn+mpx57cSp5dJlRkFO9VyTcYmuIus6tyiYlFAzq5/rVYJLQSUmAvXCbX+2L86D&#10;VruwDMoOlLuUfq4nWGxmP1eqoJXZ9Virxaqga2gdF1K7anzKTpad2fHWi2np2bI9sWvM71uLH8z1&#10;j+bGkb320d34EK99yjZPonfH/v5bIiEtrhqv5qXHnKL97x+e/erhl796cvHrZ7W/eUpw2189Pfvb&#10;V/X/Pik/WLCerzqv5tTHY+c/vDz9brbxYMN4/Y7SWM1u2BPz0rPJ1uNp6em08nxKfraovVwxxjac&#10;iW1/esef3nInN6yxVf3VQvvxovRkVXm2Zb7edyf2vYlt6/W69vzIXvzgLH1yNj97W6fO2xPn4LN5&#10;+Ml4dx4eXyafv2SHH4OdLXNiWXqxoDxY0h6ttp9taa8P7Jn3/sJRsAZhiG37U7T/OT74nLw9jvY/&#10;+Dvv3a333uaRv8W52MZWGmPL9dcH6vp5/EEu6lJRr4fEYnuvbrxtr75V5w71hXfW1Ftz6q02e2jM&#10;H3lLx+HKUbT81lvYNmcJITFWDszVE/N9I/4SlF5xTejWAF3jf1gVGJf4d/P/HMT27/7dv/ujP/qj&#10;breLt4CYtNfrYVUcBqsDdI3/8b7/sn9/CLElN7GVE4vt2Hq7Zy5uabMb1sSuP7PvLOzac9vW9I49&#10;LVhsWzbFY67KJHvq8smQxeZeOUap7RqLK82JhYtXq63JPWNxCLFtYEm59MItyHt//a2zemAt71tL&#10;O870pjm+rD2eb9+fbv4w1fh+qvFgusEQW7B9np2exp+O7b0P5u6Js/XF2/niHZ45b4+dnQ/mJocQ&#10;z2+akxsm7siJLW98zX21bD5b0B4v6k9W7RcMsc3sebMQSitojq/pr1e1V2sabtknS/KzDdyvwfRB&#10;OLNpvZ5r3n9z9rsnp9+/qt+bUh7NaE8m5DvPL//p4enf3Pv063uffvng5K8ExPbj0V/e/firpxd/&#10;/6b93Up7bF2d2BtCbJCP3uYHd4MKiTLEtmsRxLaivZ5pP56o39uzdj6nx82rVvur1LpSGz35MldO&#10;o+aRdfnRrn92219CtZGZrE1Ck0lnxDu79qWu3eC6nxdJ6zJtX8TtWia3K1vt+/p1ylSyXOtnrY5R&#10;L7SLVPqCkalcy7VmabY6Vr0wm1C7/UD/mli3uXmbadeJ3AubFcaIopmtekZVCNql2ypduRuqvXhI&#10;T4tEuYNmYahXttKzpI7Vrsx25eA8lW4IUaFA+zGXE/Wljt3uWHLPVPsUJYoJmznVWGjkZqu0RfEE&#10;TEVS6phKu3KNGx+i33jNFBrQrEVqLdaamUaRnpUBkSqdG0w9K+xmRvjaZag3I1Oml5YLgeKGqF3T&#10;vHK1vk2lRbv2EGLTLhOzntl2Hy8zW6GypJbOGeXM23gEsZ2HypdAroVaS0BsudsoKDa2UWj4RYw8&#10;RkoVtaD9M7+ZuPXQgrQY6ZNSs5UYNt4W/Ti4zsIbwtcGENtN5XdSt4ydnLKSBVUmzAiyJK4ZZetl&#10;GEDSTQV/bRA3ej0YQCGilIgtDBhli6o46aRJL0t7WcJFP2EQRL2CkrtxLKrfySFehyyPgV0ytFrI&#10;HCkzqksgDBcMYCH7o6BsFHDiBIgGW8TNIzP2NBjeKZw78u/4M6CA2IjsFtH3w2EJhSGONsTXGM5L&#10;I8LyhkYSf9IcMMKGNiIZcGyikS3oM/mL69fBfXNVBy6wbcIfYZwLliIZjkODDJPAYiMDjq06Clvg&#10;oE7ayqy30cdY7DsSpqEN0sBhKswpbNDhaVCAgwDgcFwjcLG042B49MzPyYSFYBiWGClSsIkBEGHL&#10;DszZlIoVYBnlZDGHWcJp11z6WM351OCUMYLmoBPicYgorHAh7JDCkYQP5IoqB2SgM74GRxWbXBjr&#10;PoSANseDuCILm2roFG3DGBpR24gtAffDhysiBO6KcFSEg8TsNiK4sQhHRUBsIkSUvB3hROE/gbjB&#10;k0EnRvJ42gX9EfrRw9SzEV4G541gLz9CP7w7QZ2A94Z+4WvReItCnNDAKjpx0thRgGi0ScSNMlRH&#10;HtoQQRuwISxX5H0ToaPYEc6bOIcBlMahs3QOOGExJwdP0aUZ5owTJA7io5FzA6ufgrxw1YhTxunS&#10;GBcbhHyiUzDXCGIL4SWQxzvqSaMU3jJFe1HFQMLX2IuGY+oIbpoYTwVG6XAE4WErnGrix7FfjWHo&#10;zJOiiHFLEVsNbjx8eDj534IC1MO8NoG4oYcgiVGJAwbX0MAwW4PnyoAFb0UPlr7lUdZ5c1BRFD20&#10;yYZQBUaCJwyPkTWisEW6GxuEXASG63CiK2K6CRyE4BKG2EwPWwVKIkA3TzVcRXdlhtg0y2eIzWhK&#10;jqwNcDfNDHQrZEFDUxxFtiCa6hi6p2uOKpuKZBDEpliW5rgmbkcCp/EAmIrZMbxSdRLJiJpq0JSj&#10;tpZoemaYoaYQYmUogS57ets3pNBWEjxMhklhpw5uAkI3DNUk/WL4jhlbeqjJgSL5mhJbRk7R/l4/&#10;SK6S4rZkiC2J+p5TuGbmGrjgpKPz9AYSJ1dB2HWCyoJyLPKkqiiIrNtL8o4XZZYd6Lhi9CzgXgpC&#10;3HSO4Vqqa0qQQtdKQy9MA5JZJiRxnNRxXZ2QGttKPCf3vSuI7VybZs8xIs8iErJA2bBqGiEk8HLf&#10;zTw39b3MD3KI4yaWHXmK42veAEozw9SOCy/rhCWlcjMCbHVl21ddBtoIhkvdFOov93NWggnla2Ps&#10;jEhwDJ9lXiZ4bWKrp1NIqcj4hiX8ZmxF29VcgysnOCruCpqBqHN+xhAbZUMzJU3Q00KLuJAJbkje&#10;JO4o9BMTjUJHiX0ZWFTWU6QXJG3YVm3VZLEE/Q3XivppTsbOLExICdoEIoz7ELORDKtz8KEJYouH&#10;tDXMQAgdU+oszsJGTLThowQRjx4GizYaOAEMw3iMEYHbdKriOWX4mwbTw453A7QHKZAhZEboGDQD&#10;1IKhGsRg5dyOUCzQA1g1mNMK7QEtQTMEsYDpCXrToVCIBId+CFQoKVWTYkLRELoOqgz9AmUzOBcb&#10;NCQ0IfSq0M/QfkRwUw2RNA37QhMKpYqRApgjbE7VTULZMCWxzPAW0AxTVnWIpGAUNmIy+kKDl4Lg&#10;kREbbvjRQihk0qthXBRVkRMAJ4A2YrphE3+2EYIZ+F1DfGrMi5+Ct0kYi3oIo00EwP0BwCfODe8g&#10;9GBfAbThxYR96dXGcFiAe5MrilIAPVEPI/QIfpkA15JyEBM6QFDjmBlnhNBhBpw9q9gBdvazpBmB&#10;awJ3492pnAJH6mN3NLAkiI1QOT4Huh+F9vJGEBuBa4PPbxnMA3SSwZDBYKBOYXIMTZ2fv0oOjSiy&#10;guirIcNeZMYMjCiyZ2gXgrQGbDUBk5GRM7C+SDAMmwQKFsNw4k1YHQrZV6PBED40oWMQHH2EnYnv&#10;l9xDOXPL6z6Web+LVdhgBOENQxbEtPkVBaUKYwlnzudAx4WxKgzIgQ05TBlM5qWwLXtsOTPNDZIR&#10;dlbCtqRsJzh5HOuqm1330IlhaA+reHXEbLBpR5+HRUYUXnL9LpjQHWKxfQux8QAS2Lp+lTp5qCeu&#10;ijuxk1DcaBlB7Cp2sNpN7E6idyKtCtXC58xolB8Nbe4hRhvaehVZPWKB2VcZcbXokz/VCdUqOCah&#10;VgVyFrQTd8BiK6jT6AZmLyAkruu0UxNCZTep8qYvpV47gbiEr11RNCjEuQ7g4zDEJgt+2SjtmpTZ&#10;ekWUMZdLi9rw7+C7MQyncdFPKXbbOHRiq7lnVJ7ZwQnbWmE1I7kVyVJi6KVrd2OrGytZ0AxsTNtO&#10;La3yrT5VLLX7nDCn9Jg3NyDQEXJX+TiNNryqEoMdo+tBtMpVqOgBHdrsckI3XIEyoGuV0wWka9gz&#10;Wh0N/peIIlJ7odHPzKtMQGaMr0WMNuJyWfC/LsJ2M1XVjmddx+5tQamEbrvu147WTdQqlkuvlTnN&#10;1GgkeiMliE3vepDGTeukPFv15yekV9PycwGxwak/MtY+mOvvrdUPztr7aOVjsv45fPvB3du3l7e0&#10;uSX1+Uzz4cvaPzw5+7t7J7949OWvnl7+5unlXz86+/XD0796fvFfx1v/OG88XbSeLxjPJlv3Xn/5&#10;fvzipxX1xUE4s+dNbzuTq8bYgvx8Vn4+r71cNN8s2eNL2qsV882mO7kTzOwGM4SyOeMb1ti68WpV&#10;e7EsP10moO3phv5yxxrbdd68txeO7MWP9vqxs3liH5w4b0/sI8ipf0RZv4qjk+Rg151ekV/OSfch&#10;S43Ha9LzHX3yrTN76C6/91aO/K2P4fZpeniavhMQ28dg94O/8yHY/hjsvA3mdp2pTXlqQ5o8Mnfq&#10;+Wet21Y7rVZyfu5++qhvH8rr77T5Q2PxnTn11ph8qxPE9s6ee2vN7dkzJM7Cgbd05G1DvjjHreQi&#10;ZIhNIGujf4yk/b8Csf2H//Af/s2/+Tc4ZJqm2PCVs7CJMxDHYGxt8I/3/Zf9+0OILf0aG6l26h19&#10;tg9FOOeuP0OlZOXxdWViQ5/YsafRA8GdsWG+2bFmdsyZ9/bmeX5k3ajhre3f4IE0DqyVDWlmpTGx&#10;Kc/um8tv7dV3uDvdjQ8+0RE/BlvH4Tb+okfexltrZU9fxN2zpr9cUO7PtH6abH430fhuqnF/uvlg&#10;RZ59G2x9yU/PspPP3juqm+tun7o7p+H+Z3/3yF9/56zsuDPb9vS6N7bujs0bj5bsp6veizXv5Zr9&#10;Ytl8tqI9W9aebTlju974XjC5509wOOrLFfX5svJsvvV4of1kRXlBv8XF7T61orycqT16dPr988u7&#10;49KDae3JlHbvdfP7x+d/d+/zr+8c/+X9k189OPure59/+ePHv7hz/IvH53/7qvU/Flsv15TxXWv+&#10;0F85DjcpvNnbeO9QoYM9Y2HLmN7Up1b013iQJpv3xy5/2jG2PiUfGldN6VaWbvT2tdbsGBeZcs7l&#10;Ds4j7SLWanj+ueiBRHS2QLsK1CtP7jqtUudUa2qr0tqV0ar0ZmE2cqMBrZG7rSJol2G91C4L9TJX&#10;6hjTs+UrV+p77Z5zmesXmX6JwZUt9QLlOpKvIjTaXbXdUaWOIXUNHKJdUW1Qju50GrnTLJxW4bap&#10;FCmFdkKMr5527WJksxyywyIdQhVFaaQrdVyJ67/oN651i1NyG7l9EetngXLqS19C+TJR65lez7RG&#10;rrcrU71yza+BdRvqN57ap/DPdu42EqMea9CAUJcNLlxArLSOqXYdko4nlwO+m5w6Wu4bla/Tu4Rq&#10;7silrnUtpUdCEFtl1guznptN7NIJ/JvQ7rkqjgvpu/q1r1z7uETNjtOorGZuNQvxTSYwysAo/GZF&#10;dLzLRK5lart0FJFuk96asUIlukM5x7sT71FisSm5bQsW21VK0ichXwwvP6KwDQprhlVOr3/YB7AS&#10;bqh+KASN6IoYbQSlFWHIOdriq1KIiBX1O5Qil8wyWCRDSyiGudDNg04aUFnS2OvEbidyOpHdCe0q&#10;oCPCHoLxQV//hF1C0B6MEsqYNgTXMEZQ28wYjlvgFxQNClMDrhx69MA2Ilds8vII/aNgUuxIMog5&#10;FWGnNDNE4GtUBgGOSTqoNCqMQmHwDWWwCnuLrUMBXVFQg8nw1jcAlvjaSbugxxWpf9lEI5uP+2HD&#10;4RCYCiLAODEtZrM5KmGUlA2DYSyyFViKo2OeEWQGwS58lIggOUblIOLc0O9QIu+A04XbsmWILCfY&#10;XWwVx8JeQ1YafZdmA5rCPAVexkiZC+9bgGVCPOwbwGcc9MDLxlKDD8R4nOnBO7dZCJWDkP81hM9s&#10;z4XrYdoWnCY4VpZDwaEBF0OAlwQfn5gMTD3DcoSgkV8EbyH6ORgHvg38GSFwVOCxCE4BRnJkUI4d&#10;scJTicjTETZHNQT+Jy4fjgJvEBM6BG85nBON/SeqakcoGyNiEOEHohODBasCHp4A3eCqjXw2eINi&#10;AAmDiAN+BNxhj3dhZA39RKZIOPm3ANcs4mjAvSTGHE6dp8XpDebEbBz+KdIncRgXRd4K3E2w1Qgj&#10;G3DWiGWGNq4+A5yDSgUYAxEQG2Yj35i5KvCQHdMVLreA2LAvJimzsio69Ccc+OHkhAv0jfwzFjjw&#10;HL8EJwx3GHnyhIWxJ49NTKIo8jCFb0cMmiFVTeBraAci1JTj17xvqHAYQPeEwXeYSgmkqGwCU34y&#10;eJl2EGiOIxuiAGiku4kVxJgNdy3x1Ahf47xspi0bHuNrFDTK6dhcbZAJy5ZUiCNpXA/UJKqaariy&#10;5sq6I6lWW4EQo001QoMYba4W2IpntC2taUCMtqm3DLWh2YpjyRQX6aiOb+COxGn4nu7ldpiYXoBj&#10;tXWnrWLmQDUjw6bDqYavmlh6qh7oRmI7uecHtuMapq3qEE+34LK7mmHLWuYGie3hHHAm2BeTxIaT&#10;2X4aRmWS9fKym+GPlBReVHlRJ0gqP4aUQVrirxNTYCbBslFapXGZRkVMd3aC+xYPpGoakkZxvqaT&#10;eF4WBIlvh7buGpKjtxLdTnUnNezcckrXrTyvCny8pmLTig0rMvzExA/MIyP15NRuRabiOzq0Tx57&#10;lB0zciFZ5OXwm9OgiH1RdDCBxvEsn0h/ihOoXqT7kR5AMFvuJKWXV0GRQd1rvq8QzS2z49LLOnDQ&#10;GUQTCNqgAILquKqLft5EgaWcnY1j+HXfVZyIo0pTJ6HMbn6OZQjFrTpmiyA2NLBKYxyKPA1x86iW&#10;2dZGdUJxzyROmEM/QsHhvuIyGhiGfvQkeAydgG5RvoGFmIoxKtMR4nmBlsCdK+tyQzIlHTMEeNCc&#10;ENNiEtyZ6BGIMN2TAhFWrcBwIyapYRKBrP2MsjEYTauM8eF5IdyFw0LRKR49n4NJCexjspt4MOm5&#10;c0O0xaOK5yuLiQwLTULoPGdYI+4qg/VQCLqia7Ju4T4kNI0eeegNqAtsQoP0CasazDAKORczDCA2&#10;bMURBFbFUZkQtKHKoAmFoD0Q5v8KRUeaEEfAG4JVMfoxDwRbsQkaUlV0RSaUzbAcfgsQkgV1zsHZ&#10;hK+1ZRUb8V5gMIteH9DoeEeMmMh0Dqz5hRCjbSjQyRQ9mhHfDW8TvFNSTvoGSaiKKI5FoamYFlu5&#10;X+QDpXeTyGbA9XlwpmGUZKIMAgZjDaeDrQzAeVjFVDEzywg7ixPC14jviz9XgAYuIaFsJdHQMMbH&#10;Dc4YnBgGQUOAZVCWBJkx+ubyckRPI3ytYFIbx4HSAN5dDEYPNkE9D1C8HPqDokQhlIuNeWq4U9AQ&#10;XDaSYaVRITBvKIvF0FxhIXtJWDtoD1bJziFkDU//wFCh3BqCUDb4yijQLgK5CHcj7EyAXDB+xMyC&#10;8oYl5uTxA/hM7CiQsuKqhzkjpr8NT4lOQJhP0B/o4WEcPcC7wMpFe5Rtja1WOhzOEGaSMLSEVUaG&#10;HH8SFlw2/kzLNetzmKMimQlFgDLExksW9GMAzFeYl9gFPWm/Q5YtQ3ViDFHYKvqEPITY2HztUS6U&#10;mITKHWSiaD7nRRnBcMUVfgLONoNy9ei7Rkgat4gpt3K/cLup20ncXur2MrubWFTTk4qKthMKCJVS&#10;V+W0ayImFEsmr1EKNrufoa1XYStV26kmZZTjzOzFdh9jMqOT6BW2JhStSbibq5aO8G4YX7Oopmfh&#10;aSVFlQpxrnKqk8DFPY0uxltKqUFEFKeU2VyHzVJLHCVyuACoCB0VvDOlcETtUTl25dhTUkcvfKvj&#10;293ArNC21NyQcZ6xoaSmlnsQKXIbntmKDTl3MBUO7d/mFA3KzDjMhplF4KoA15pwEkNNqzDYd29i&#10;92tiXdFPY4adKUh2uGi4dLhuSk7UP70Tw4XUbly5Z7c7pkjUQ+VEKyonKvwvpQg5NxwuLJahTJwM&#10;Koindj0dZ9KLtA6Ba82UWBFy6audEJvkiirpNTNN63iagNgKgtgmpVcz8vMVe2LPnD+wFz+Yax+s&#10;tSN7+YOzehQtf0yJRvPeXduxptfVN3Py/Yn6D88u/u7hya/vfPrzh19+9eTyN4/Of/3w9K+fnP/t&#10;68Zvp5Qf54ynE/L9lxffPzv77evzH2bbDzessb1gelV7tay+WFBeLCov5rVXC/qrBevNsjOxboxt&#10;WG+2nIltd3Lbmdi03qzrr1bVl1vWOGRTf70iPVtoPFpqP90y37wLZg+8Ccg7Z/6du/DB3vro7Hx2&#10;3p84R1heRJ/rxafz9OjQW9pQxhdbj+abDxfqd1ZaDzaUFzvG2L41+9ZZOPI3PobbX/L3p9m7zwkF&#10;ih5HO8fhzsdw62O4+T5aOPBmd/W5HW32k7vf6pyZfdnoSXJRrwWnn8zd98rGO32BIDaLILb31sI7&#10;Y25Xm9qSxzfUNzvm9GG4+infOkneQurhmVI04m5Yfs0FrjX6h1WBcYl/N/+PQmx//Md/jJUsy0a9&#10;oyWGDtA1/id2/hf9+0OILb6O1Ej5ZL87tt5+iDaPgo29YHbbnfp9iG1615vesuk+2LVmd6zZ987W&#10;RfHB/qqFt07w1bO65ltrZUuZW29P76jzB9bKAGLzNo5DKlTxwd/En/NTtPMx2MLIbWV+RX2xJD+b&#10;k+7OtH6cbP4OMtV8MI2bQF98F+6cZSen6efT4P1n792Ju/3J3jwJ9j77u++9tbfW0pY1tW6ML5nP&#10;F41nY43vZ9T76/7LnWRiJ5pYs1/MS4+m63fXjRdb9us9f2LPxy37Zt14uaw8W5SezNQfzDYezjUe&#10;zbeerKgvN63xDePNsvzi2cWd5xd3XjXuTMgPZ/QHk+q9l83/8ejL3979/EuC2E4JYrtz/Iu7n375&#10;8Ow3z2r/db7xfFl6TRUPvOUPwcaRv/7eXn1rLh+Yi/vmIi4RZN2aWNZeTUuPxut319rL79yDL8V5&#10;rVevd+VGT65X+kWmtLtuq3KahV3PzFqiX8baZaxCmoXVLokU1q6sVqW3K53YYVc241xWIzcuYuVL&#10;oJ6HGG/XU7fG+Nploba6pnrj67ehch20e+5lpp/F8kkgnUbyZWY2KxfSKJ12R5F7mnpFiBgXInAE&#10;xHYRCdEvYr2WaPWMSGet0jRvA/PW168DuUs1EC4TDWMuY6OWWoSy4VQxZ0VVlrUrx/jqQye2Shc/&#10;CvOcRyoBiKlGBRxyHdIqDR7patee0nekrmn2E70bKR0oQUpIKZVmM1PqSVsqNanUSXt2bLXjsQRK&#10;hRdAaHUiqws9C21uUeKATIG0Mb7Spa5NsaKV0+o4Ui9UruLgJnL6ntahvAY4OqRRmZBmZTcJQ3TV&#10;vkhMkDrQ2p1Q6hr1XP4StSH11MCvk8tAwnuUS0FrXDea9TsV1iEtX/lON/T7CUkv8bpxQMS0zCsT&#10;J2c+F5sRaY+KYNKnvGuC2LLbLgTtoJs5RWSmvo83fTcTKJsIF0U77Od5txrK4MNg1q8gcT+PKCdr&#10;4lWRXQZm7umZo6U2pV2D8QGDjI2PAco2yF4xwtcGoaMWLJ4Bi41iRSFouFlop74ZucSoyAh9CwXT&#10;nkwQypQhZIC1FYy1caI3HBe/1/59FhtsOPriyuCXMNGEAUdYIdlqA8NRGG0wvDBMiNgktmIvM+Q6&#10;oZFPYNawzBbs0dGOg55hOQLRZjOOPtvCfITZx59bBxVCBTcNg+E5wkMkI5VCQUWCNpG7lwopWCGV&#10;KB0Cf4SykR/qWsR0Y5RNWI1kOMZUb4FIZxwQKqxqPybQzfJdzWYEjZAy12IhyIxX0a+YBhxzChTz&#10;ibkGN/Bb6A3DbPRzkOkA9okp7ZILJ851BMo28HSIJcZIEQbjKK4zohuwG0OYGlwRyLcQG1yXESkA&#10;PfCs4M9YDvwm8qbYoYpHtDWBx2EMBsP/8TjUyMQZYAUb4AdyDTucxwgyQ4PwtSSDr0UQG+NlmB0i&#10;cDF0DlbFD2AOWpqQbwYnEKsjBxJtOFICQRtMAvdVzB/T/Dk8tCTHSFwOnJWum7pG+YkITRPHYi8U&#10;qzgxwvgGcZoDpAzCLLOc/Z6cGWpEUiNhwhoFfFEA6Sh6FFeTrvhoBqyiH5degG6MhooQ0UEqtyzJ&#10;y6zEbJgTvnQc0C7DYYSUwVcvk6KbUx6gPMqEew/vPeVwUWyqUriJeKgGqdkExDZwFt1Q+JTOP6uZ&#10;SJhdlBG+YLqWauqyRkiQSnnliQTE9B+X8qZpVpPypgUq5U1L4GJS8B1nXhO1DhhQ8zgrlmDAEZFN&#10;5JsfQWxDzhqhbERYIwjMweFaitmUrZaMAYFmRabjG5Gnh5bsqASx6aZkm5KFBkNslimZFHiou0SM&#10;skhSy48NlyA2iSE2SfMVYsa5su7KGg6Bpa/qoWEllpPaLm5cVzcNWbUULbAcCj/D307Rcz/KvJBQ&#10;Nt3CuUFCzUpMN/ICPBXw7yGlH1XhIA0mlr0oq8KsE+edvOqV3W6n1616cAbTwItcXGdLFOu1FAMX&#10;VmvJtmpEjpP6DLE5hmdKDjwm3Uk0O9Gt3CSIrRsEHRI/sezYxAXHrwsiPfXVyG6Fes3TJdfWwsDO&#10;Yq8U/iI0ex53oaSysIx9qHtowxiqAQoFKsZXnFDzYiNkqI4ks+PCTUsvQxtbXcnCEm10Vlz0QKBp&#10;EdcoMNumKDCKVREfKrai4WmeJVGBUV/zaKtJWd4Sh9K9uapjS5be1CBcnNQP8StMQtmIRwbt1lJH&#10;EBvhaAyxRZYvsDDcPAJfwzINk8DxcVtqkqZLGpHLcCcbTuzHsU8gcgINg0fM9rBJwe3EEJsvCnEw&#10;2otVdJptDTPjhvQoFpVIbdgaO+Go7gdFmw6JnKKBpUDxxHOEBh4uorbx84XxOCuRsm00JhaoN2Pi&#10;eDbxSEJvJNBOxFkTGdaIpioUAlS8IqmqrNkGVDujaYzX+xxDiiX0AOkQVvFQESJ0XSiHkYYRIZlY&#10;FnlVFBWBVqxsoRIJNUuydEgZg6ITGm+giofKlvQntKvAv6Aq8SNwwTk2n+hvzF+GzseLA+8CrHIg&#10;p6XqBm5t8YLAJqhb/hJDX1YIuWMyMo4oZsbpCRyQVDdrbJwSThUnLPC1vKTiCSydvKR6oJjzG/St&#10;YOjt55RteN0wBTnBVuxVdXsYKc6BITabXz4Bzu33KGbfoGyU6Q4nmFBJUIwhGI4gtgFAhgEWI3FY&#10;9RhiG6FsbjTA3QTERsnahtGjAmUT1EkBsYn5RS1RqrRQdUY8tQgXm0C0ImZuO9ppVXB10UH1A07Q&#10;9jOSNUSmBJqWwlyBESU2QdAgyypP+bMf2UV4grE62gojRxg8/E2RmGiCsIa9eBLC7MgE4g+c6EyG&#10;ENsII+N8bSJlG+/+86HpfKB16JviwGoiShpNXma877cQmwg+pV9BBhVbUNhXGGYQwtEYGhMFsmCm&#10;0sda/kg8gN6GyBoaJJz8RFibYhh2hwyszW8rfXGURkAktTTqCPNV4GsEsXE6NhjGsIp/j+lWXuO0&#10;8UNwZUKHPzD72L2X0xdxzs7mdBK7E0PMMjKKQM4paLERmc3IlDIK87S4+gFz1iiAlLM2E9NNoZFO&#10;LWjXQ6mV6ErhYIB7nXP+/tLqUZ41o4uRgVLY7dRoxgrVCc2oBCc6zS7cDcxJwyD2VW73MT5US1fK&#10;dfhBSqnr8KeGJDKVUrB5OlcOtfoRVxhw5BxCYacYwFy5UM9ZCh+Old0NrI6vFaacampuKJgzNZXM&#10;UjMXoiSEsmFfvRNQErebbAjwDWA7HE4clyohJATGYal3XKsfEMR2E5v9gMspUMnURiQEwyyGJgOD&#10;s9rZt6HxFb4h8TbkjidBiqCde1IeSJkv54FWEi7pXmfeTepep3APpdJowsFM9WZqNVO7kbj1yK7h&#10;/ZmSz2heJdZ1bPRDGlkYSuVALvt1ChR1ZyfaL2eU56supX46cBY/WuuQI3tlBLHBx3/nrGwZkyvS&#10;q+nWnbGL3z0++839T7/66dOfP/jyy0fnv35w9qtHZ7952fjv0+pPc8a9Bfv5m9bdJyf/+PT0n2Za&#10;D9adsT1/atefWpCezrUez7afLhDE9nJWeT6jvpgzXlOme0LWxteNsVXt5ZL8bKH1ZL75eEV5sWmM&#10;7ToTW+abVfn5svRsQ3+950zuOW927bE9YxryVls7NDY+Gm+PrXfH5rsvwad6+eky/3gUrGypk0vt&#10;xwsEsd1dat5fbT9Zl59vKhN75sx7b/04YogtfUe52OL9z/Hep3j3Y7h15G+8C+b33ZkdbZYgNu+g&#10;3fliXilGT9I6rUb05ZO5eyivH6hz77T5t+bkW2PyyFp8p89tKxNb0ptNbWLfmX0frR1nWyfJwUny&#10;FrtoVTPtxdVtcf2/Khfbv//3//6P//iP0ZVlGeVg439YFYdBY4Cu8T/a9V/4738CsemxeuIcfjT2&#10;DxwO4fSmd/3Zd/7SvruwY89sWwSubdoT6+abNf31mvJmTRnf11ZO47dGX/ZvLf/GNTvGvrG8Jc9u&#10;tGd2tcV39uqhs/7e2/gYbB9HOx/8TW5vfY53j8PtA3NlU5pdkB7Ntx/Ntn+iLGzt301L30+3Hsy0&#10;Hx74m0fp3kny6Tj88Ml7B/nsbH0w1oY5zuZ3rdk1e2zFfDVvPp4zHk0oP80a91fcZ2v+i3X75bL2&#10;dLH9eL75cFl9sG4+3fFe7wVvtt3X68bzJfnJQvvR1MXd2fqD2frj6drDhdbzDWNyx5ndMqfHWo+e&#10;X959ev796+bdGfPhvP1kUvvhReMf7p/86t7JL+9+/su7n/7yzqe/vPv5F4y4/Xr64tF88/mGOrln&#10;zx+6K++c5QNjcRc3nL0E2fcWDvzFnWBm3R6fU59Oth4s1ud3ja3j6NNJdnqW1S+K5kWufEkkue9L&#10;FIzpEcqWGheR+iWQzvz2eaQw7Uur51qjUFulJvdM7cpWGZAaQmzal1C7iKxa4hBglyvnmVQr1Xbf&#10;UW48pmjZ9co6T9XTUD6LlVpuNTtuo3JrOFbeblWyCOoUhQhahdvMnVpi1aGeMruRQ8x6ZlBF0VRV&#10;r2wdf+ivoX4dKF2qTCpVvtwJpE6Apdz12gQUEnzWLLV2R1e66MRW9FN1BTTkrosDMSkP06q1TKHf&#10;VRlSx4SIcgd6LzCuqNaB3vekSm9mMnHZMrmZUfRoO/+53IHbTx0o4l5IKFsXqtlsptJl2KxncqtQ&#10;2x0LqrnVcSHtXij3I7fvO128Uax2xnVCo/aXVLnItVph1EqzxTw1qGxKatBLnE4k9cxGoZzHBLHV&#10;ElFR1G9lHvS1TN9PUquPd1uKXaxeaHaZONaN/H4S/D7E5uShlRKfy0kjvPthwTCLrYv3NJUTZaoa&#10;2oOA0CIkiK3HEBtHjFK46FWB1ap3Xfauil6/6PbzXgeCSSj3mYDYerFH5DXPLBw9NzX4bcybY2tj&#10;kG2NwDW2V4TZQXAYY2FCXA4FJZ4aZ3uNutiRXDlOAURp2oT9ITqp9vm3ENs3sBoaVF305zy1/AUS&#10;FhLbdjDLRrYjWXIDiI3NPgr8pA+nZKJxvg/qZwsSJiDMMgGW2fCqIrLP2LATEBthahhAwNaAsCYi&#10;N+nrLiYRdiTm5EPTl1uCz4jCRqQNmpbtSzSEpYhhNIY/+aKNfkzLcaMu4WtsF0JwdKwa/oBwBxHk&#10;O2E7DtIbhwMum4tz5mw/hJR5Djw1dGKAwN1MZrRptgWh2LLQJ1QuibFEWwzAUqB1YlrK+hVDiMvm&#10;E/8pgOvk/v8WgZHB9RgCagM0DU4Lk9GIj4ZVa5ia7ZuoUsw8ANTQxlbupHhSRuVEMTiHsCpBVcNE&#10;DHURTYypE+TaYfwQRBOunej/Q2GeBZw0tAcjGaeDCFjtn8vPHqNgpQlh4hsa6McAzIlzo6ULB33g&#10;8mEvrDr2IIIV1whOrEDQhHPLFBIufSAobELYH4YQvsbEkxHEJtAxDGAkjsJI4Q+jB140ZiZyHHPl&#10;CFXl0LCI3DWisxF+xwdFj+8ENK1BMWhw2os4JxxtGDSKGwi+IHw44c8LsAxtbBLUGwENYJXcfvb2&#10;0IlNEJ9ZbBiMqcQuHHhMlUkHSegJgKBSBoHh+lyCwFcsX7UDKndAgEhkBwIWEYF4gtQ2iLyzfGzF&#10;kvYVadqIREa8MIF5EVuN86/5GvPLFBFGqjkMh0FixUk1D0u/ZQSSmaCtum5LhzhYto1AsWPDS00/&#10;Mb1Id23btixK0qdphqaYumoZqmuqnikHWtvVmp7RDl01D4wq4JTRrl1YBiVTM1VcE1zMLLKTwIxi&#10;KyQxvECx3LbqttRANhLNjvA3Mm0PZ6tbqeVXfnIdlV/TznVc9YK88NPCz6qk6hX9XnXdra6opIAZ&#10;+lpAoieeltgyfItAbXomPBIj9a3ct1PPxp0TeU7s2/A5StdMfAuqJM4woednjpvqRqrpuWIUqlnJ&#10;dt42k5oeflGstu2qfmTG0Mi5mxV+XoVFNy5LP8ncKLG8xHQTy0lMJ6JoWcNXnEj3UyvOnbRwSUov&#10;q6BJzTBQXatpGHXNxqVWXYG+cURnnEC7mQGxc1u6JZmu6kLHhSaJANqouqhiGy3DbOme6oRGQCAa&#10;U9WImqL7joytutkyfM3FBQkNnwovmPhbUHlZo6WaLdVRTNwhsRUkNt1LAXQiY2EYQwAu34EEnzEH&#10;k7LmMb4mbm/0h1BnnA2N1CLT3AjwUjhm2XDF7vQpg+ob0LFwY6MzYuhN3KjEdBtBbJYXDjO+JV6U&#10;keKOBDyNZwRLPDs4hOCBih7xTNEqg3HoHDxWHJod8dMHDYDHGVrC4mhxPNEE4rvEe7V0S5M1XTWg&#10;CqAWoDGIMMtsNaFGoC7o4wmtRgLiJ/3AqL3YRKqJEbQEqiMhJCtLC0FGo85viyaLDwn8EWL0dQFC&#10;6pQFyhAqEZOI3Qdb6QMMCV4ZAvBioI0QLssZ1KGOiKBWYlOA+wJ/GeYvC5QNB8K02JznpVDCpGk5&#10;3h+KHYejTyYMpYkaoGIedGMndA6FBkCwCZIVA6YbdhSrGRU5HeyI8+SXmmBq05nHBedTG3LNiKoW&#10;kor6GWLjYgWCYhamGTYxvoa3LTHdcC9gL+yOMdCyGEBsuCFDDbuLTRRtyggaxggsz4dyZaYbBgiI&#10;Let0KGtbhfFU3ACNrFNlMG+KPMQfipOyZRUGVxCqJQrrSFggg/hQMoRgBbEdMgCzBibKzzYSrJRB&#10;BgwaQPQ3wq0wEmZM3u+W1wSxYfAAzxria8xK45mHkQEYI2YWKNsQYusJmG9ouQ3ttDLDXsIMw7GE&#10;cYUxOMTgMzALBmNCYf7xOdMJYxjaowF/gKORvcqfgQVYxtDbCGIjDA6r2GUInw3MWoxHDxHfRhAb&#10;E+LQ7/2cSphCQYnI1qdldt0RmdfCDlm8MH0TLucFpV7gQFUW5LgsIUFsbAPDOKccylxm1CwjswyN&#10;MjSrSCsDKXUbkQkREJvZS0TxUEoxxhGjauETvpY6zdi6DFq1oN2INDm3jE7ErgSDa0Rkw3gKkZEy&#10;CoFsxkojkgXdzOxGRAKg2qM5fBCmvOHQIceEGo1YbiWqUmpGzyK2GovBdQkI8+LynZB2ajVjg8I8&#10;Oa7T6lNJBLuT2XBqcCadyOr4euG0Y6Xut5qBJCcaVtFJnAb8rjKxSsrmhh1FcQO0mTRHudgwJ2N2&#10;DPBxICoBfJTuzR1GiTr4ye0UJ4ALZQ/Foex1TGEzOlQ7Qu6bUtegrEQdyp4kd3y5pCgiOF8QtYzw&#10;87n8ApYRfmY71xupyomG1AHEFju10GomrpQHGi7FVWJeUz09tesQh4Nrj37pXBxFHxesqTet5zPK&#10;8zVvat+aP3AWP1irkPf20pGz/D5a+JAsHwUrb+35Df31UvvJRON3r87/x8PTv7p7/Jd3Pv35/bNf&#10;3D/7q3snv3xy/l8nlO8XrMeL9pNF58W4dO/Zl+9e1X5Y0p/vRlMH0eyOP7kgP5ttPpppPVlQX8zr&#10;r2bVF7P6y0V7fNeZ3LbHN42xNfXlqvJiRX6+Kr9AY6n1dFV+uam92dLHsdzUxraNiV1ratt7seU+&#10;3zLfEACnLu7ry+/1vQ/mwQf97Zn/qZ5/rmWfPgbru+rsWvv5SvPpUvMnlvtLzQerrZfb2sShu3oc&#10;b59m704SxteS/ZN073Oy+yFYP3RXDvzZPWd6RyMi22fvrdQ9t65VIrJ1cdN++ahv7zeXd9pTe/LM&#10;vj6+r08cGvNvtdl9ffqtNffOXzwMlg68xV177tDZOHK3LrzPSlFPe1HnfyHE9m//7b8VEBtenhX/&#10;63Q6WBWHQUOAa+If7fov/PeHEFv6NbFy8zz4+MHY39bnNtWZLWfqXbL4pbN3nG0e+AvbRBkbo1xm&#10;+qsV7eVc7dl8/flma+6jt6NUTSp3cGUblbarLW60Zzba03v64iHz1xhT2/sU7RxREYD1Dz6tHoc7&#10;B+byent6tvmApP0joWzyDyTth5CP+cFx8fY4+vjefffB2jt2Do6tjUN1ZU9fgAh22IbzZt0eW3Kf&#10;LTnP1sIXy97TeePhlHRnqn5npnlvRXm2ab5ekO6t6o+33Vd7/tiOOzaE2B5OXtydaz6abz6dqT9a&#10;aL3YsqYOgsV9f2FKefaidu/R6W9f1H6cNR8u+89nrbtj0m8fnP7q3udf/HT85xABsd35hNW/nDi7&#10;P1t7siqN75izB9bSvrm4q1KFU9yRe8Y87q19d37bm14z38zIj97U7y7U5rb1zQ/Bx0/x55P44iyr&#10;n6fSWdyWul6b8CmvWTgEscUEsZ167ROvdRZIVHYzUWqp1MgVwq36VrtjUNxobtRS7TI2LmOzljiQ&#10;Vte8LJTTuHWWtGul3upahK+VhtT3GpV1ifGF1e758lXU7vr10rlI6rWs2SSQS2tXxJUTkFmbloMM&#10;a5yIza5xuYPLpN0sVbnrKH1X7kLlUS42DWpLlB+9jtDTyLWLRL6IWxcYTKGmotyBJ3d9hcod+Jw/&#10;Lmx37ItYOvUbZ2GzlsqtSpe7VitzpMJTu745rCiqdMxWDo3ZuoREEqQea02o5tyVS9+/yl2G2GzS&#10;9b7ecZqpdO7XcJ64Vq0KClpAbE6z47fos4wNUUuTquQEzROvfhpL55l6nmkQXPlWadNnmV7sdmOn&#10;GxPEVir0cxJZRO+2Mq+ROu3UU/Bm7WU23nP9xMC1wnsrt51O6PViESjq9xK/mwiIzUp9I/aM0LPi&#10;AKbPAEjqEW1NRIBCvE4CEW28wjnCdJiRTbDYKGDpisC1Diy2bgoDqFMmMFwwTyeBeN3I64RO13c6&#10;8N08uG9eQWGbA0ytM4gJ5XxwA3zNEfgaIWIU5vmNCfJtuoqSyPOCM8GgG8Z4BfYK6fuhEJ7HgmsW&#10;+fiZhK+R0YPxA+q+qLNesJHH9iIZWEJgcgkDcWRyDQxK9POwAZJF/DLPgLPjO2iQCC4bf7YVoBuG&#10;CeiN4C36ikuYHaaCAcdo2mAqxuBIeHUAyQ2tQ7I48TdiG5ROCQ1YrpgThxMjsUvACUTEhOjRPZyS&#10;iwHDM3T5S3IIQznKUpFhDeIIMoTnoOHFYchfs4MUVnsAP1GzTMFoswMPW0VOlhHxDXsJfA2do7IJ&#10;5CUNq4gS1pbEhEfBPaQc+j6zslws0RZolXA8WCjMk/E1Yp/ppg0xLCp3IMA1QQdQdco8jZHYhekD&#10;BKWJ8cwUoH4IGqITfhShbMNQzZFrJxw54bkNhNE04fIJWE10YlXAYdQ/hMxw6mgLz5CmEsgaJhyO&#10;p5HszsHPxBJb4cuZBp0PhgkHEj4nDWDSBwSrmBy7E742rFhKvAWuIgqJA0LH4N/CoWXeGYGUIpAT&#10;/ezoxsQMNJmcYuGkKUBIQGzsSOOMxTCSIY4Gv4djS/GHYV4b7UVb6YgiHBWDPduHT26oBvx2+HNZ&#10;iJ9EpBg47SOHH749Grg/BCVNBKaN2GpiK/bFXtiEVfTbnJGNgDaLaDuEDuD3ElWD+W6YmWsyupod&#10;MEiR2EHqhJkTplYQM6SFftokGEDMaPN1x1ZMo60RYmK6gshGEAajGJHphKLiAUeGYhnoVmy5oW5F&#10;hh2bDhU60C1X1sympNVafttMVC/V/Vh1saycJLfCQLasumI3VE8yYt3NrCCzGQ5TbdM0DcOgxFKa&#10;oasWQWyKYyiuKQdqy1Hqjt4KPK0ITUrFDBPe1GNTT2w9tjRcq9Az4shOoLwoW5kZCEKc11bdthop&#10;Zma4CW5jw7Zl/Do9Mb1OkN4k1W3a7fpZYUe8Fy5ykkfkIkNiC51BYERQhYlNX0t8PbflWG8HphzZ&#10;dNCE86nhHsDjXURejzS1mfoWHNwocePUInQsVtVYUVNZyxWjlO2ibaY1IzpXbcnxVD80cOUHsZml&#10;n3XgH9v0Bwp1Gxc2NuzEdGITV9j0ZDvS/dxJKj/vBAWkG5a9qEpxnprntE2rqbuSFWoEwxVuGhh+&#10;zBUPhhCbgaVPCddi9At8DTIIBcXubdPXPAYoI5xPGRQUe+YkvuY6suUy/Q2rGCCIbI6MXRhia2uu&#10;YoYEsRFhDeLib9dUIQJ6C3AfqhbuSc/iMp0a9BEeVMKOIb7t27qtS5rSUtS2IgA4UzUEQy0wPQga&#10;mMGSddycmBC3Je5YypXFeQZJHLrt8SzgiXB1PHIeVgk+8aIRLXRwOMvDOQjOGj01Q5YoGtRmaBsN&#10;AVtjPE3IzyCUCR5w6AdTM0XONagRUgh4rDETg26BF+LZF+BaRlQ1oXaICoUGFA6UDzqFUkKD1D1H&#10;lZKOigfZJ6EJCVlj5hohbimBZbRppI0ZWSOES6hWVrnoIWYxh3ZCTw5QNuhJBuyKnDJvhnECSahi&#10;QQeCBit8YjGjgdWi6kDilPrxthCladAgChy6cNppThAb9AHeLIIcZ+OEODEccagpX8E3n3zoAw9m&#10;40PT1yAG+AhQS5nvlhXEaxOoHI6OAXgxDbdWzIProM0zDEhqKWFbHTTCjCLgnTCE/sMyYAhMpGMj&#10;oK0oLV9UtcX9FeBGiLIcm4ouFRvNO90Yd/eQ7EYSxYSvdbplr1/1r7BEWyBxA2Gam5gfk2O2otfJ&#10;uxCKQuB2RVQ1aH1R3ACGCrPY0MAqdTLOxTL4zie+5+EBRRvP/WiAQLXIamKL5Rvrhb4asglUFVdU&#10;ABRGC3pc/iSJfhaCw2DVwMgR5g2ZXoy+4biwVLEXM9G6o5nRL9htMGJhYgksDzK03xhNI/bcCGIb&#10;oITo5N2pDRlhf4JhJ3A0YTEmXFRUcNAIevsGYsOS2pz8BEs2boefkGG8CbgNhpwA7LhfAG2EkXEW&#10;FIbYuG7+UL7B1zKs5jed4it9Nyn7VdbFqVIgPnHZWMhQ76ZeL3M5PtQsI6ubuMQji5Xcb8ZWkyE2&#10;rQrRY8KVGGbxVwqfhHKNue3EqYcSpBlreDVpZcDJyGK14BDIPJDh42QuNjEUpbVSVSmo/iYnPsuc&#10;q8LsZhgsZ76UeVLqcs41jSdU5ELTuyajWqHJOdHQHiJrulp6aDQ46zT6Ha5OgJFev3R7BeeVi83K&#10;U1Kz7rfOrdq5XWtHitXx/evEv869q8yHU3BVUf61q0QEh2JOOXek1GonJqayidqWYgBnZAsxzIWH&#10;SPwGR87NZqzWArkRqVJmM4eO4j31KtQqKo06kCqiWgdZW1QUhWtJ5fIoUDTUOglE7yTkghG/IdZw&#10;9Myuw02O5VqkwkOUS0+pAqkImsyHoKijbkjRo/1A6/lq11aIaWG2UuOkOHvnH83pE2PNZzPK83V/&#10;es+a37cXPpirkENr8b299C6YP4qXjvzlA3t+XXu10Hw8Xv/u5dk/PDj51Z2Pf3HnM0FszML5xdOL&#10;v58x7qx4z5bdpzP649fNn559+e2r2g+L2tNNb3zLnVg3Xy+pL+Zaj2faT5a0V0vWm0VzbNmd3EoW&#10;tu3xLXNsQ3+NQ2C5bY3vudNv/dlV+cVS69li4+ly69m68nrHnNx3Zg6cmd3g1bb3AsO2fobY9j+Y&#10;b4+0g1PvWEBsx8HGnja3Lr1YbT1fbt1Zav20WL+3ULu7VH+2qbx556x+irdP0ref4/1P8d7n5OA0&#10;2/+c7B4Fa8QT8uf23WmBZpyGh8rVpftVt280o9uuh2dH6uZObWGz/manNbmrju1pb/bV6bfa7Dt7&#10;/lO0dlJsfUzWts0ZKoypLOzpyyfmUTu9jLvh/0oW25/8yZ/863/9r9FVFAXWcexeryc2i39iBwGx&#10;4Z9Y/b/+7w8htogqiuoX4fEn+x1R2PT5HW/6XbL4Odn+GG689ZZ2rdlNY2JDH9/U8eec2JAn19rj&#10;u9Lyif/W7CoUKHrlmYWxb62vywurrdltffmdt3nobx/6WG5+jHc+QKItyPtw48Bd3tJnV6WJl407&#10;b9oPppV70/K92dZPc+07a9KLLW2sXn48Tw9P/Hef3LefuEbnoTOzb0xu2OObzsSWO7ntQdAY37DH&#10;1q3XW96bBfnxRO3HmdbddfvFtj+2Yjydavw0UX84Jz9ftd6sO5Nrzvia/WbdfbPlT6xYLxa0J9PS&#10;3Wnp3rz2YNl6smI/XbGfLNpPppQ7r2vfvb78brp1Z155OC8/mG3fG7v87fOT//bo5DeQO5//4rv3&#10;f/rdx/9058tfPLv4cbz9aNkc3/Bmtp35TXN2W5uD7OkLB8bSW3PxrbV46C2+cxfW5dfTZ/eXpdV9&#10;7+1p3rjoSPXSgDQy5SJuN7I6Sd5ols0mnvyO3arSVpUpia1lHtSHWjjNVIX6uEygcSSlb6l9W++5&#10;atfRqL6MwxVtIuU2avbd81w7iaWzWL7I9VZlyxjW8xRot45r9gP3Ggoaet/XCvssaREeF7fOM7lR&#10;6q0OHbpdWRisXwX21xRi9CO5cBuxWQu1k+jyLGlcFnK90podq9W1GbALjNtUv03Um6Ddc+qV+iVt&#10;Y+RxcH6ZKAwO6q0Sc4ZUEqGfqL1YqjwOINW+RNJpUDsLCelrVXJ9GHCq9Hz92teufblntSu93THq&#10;mfwlbJ0FrYtYrWe4bnYN2pwBQdK8vUDpOXIXP9bExcElalUaVtsdKrOA8e3Sw9HVKtC7kYHxOAH+&#10;4tEqVEr01rOkish3jVzD0aUOFXyA6B3KayBh90SXU1MvXapmcJNpqWPknlNFXpfgML+buVXiFHFa&#10;ZVGRBFkEiWEKdouiX5VXnTCL/DT0kiDIwgT9vbK8on7xOk+vqGIR2gK6GvDIulnaL7mseIfzRMBE&#10;yDBMJGElfvuAZUZmAcajh80CYryjPdjUDVkiSNSNo65Io0Zf8LDVzROOD4WbGbuwPnMqXRpgx14Z&#10;9auw1/Wrys0rG+5kWrhFFXQ6Ya+HrV6VWVmgJ56bxXYqdk/8ovTywowy1aOoIDsp/AKWUC+FHdan&#10;2upRl8w1sr0YOBO2Ggw+/rBJ1iHsNgjajFtRpjM4az9LLMSDmIFjxx5Xz0vgD4Vs/bi4vMN4TyzF&#10;/EFBX3HJnmOsDT3fDEi8zA0KP6riqEpgVrKZiCX+iAUn9ebaCJRDPMCwEO5jn4MdhuYs/xDMTxOO&#10;BDPjiINflxO+JghoNhyZAXBGsFpIASPEcaNIUg4IhUuFfuJVRLDvKX0bVoMk5h4qRob+gYQDgXVO&#10;0Apx5YjXNpRBzQSG8xibY9jOgVvz+1mlIYKkJtpDZI1QNsFTgPcCX4WT3STo5/zXPnocDw4aEREw&#10;IfMaiAGHaYW/J8hiaAhsCyI8OgK8CAscsMzgfeEAEOH+DbbyLnD8BjKkpwlkjShyFmURQgOrmAH9&#10;GEZb/zmKF8AlJV+xLDpViUexEuib8CdxGjgQOaXM9UA/xnfKLlyiLCbuCTm3hKkFcHfhGGMZM/pG&#10;6XNIKGhUQGbcnxVZmacFhsFthlPNcWHwX+GpkzNMwBlcZWbNwPcWpBvKKgU/nPkvCfv2JOz2Y5Pa&#10;UkR2c8yAycuc6pyKeUTic+K/+BE6sYkLoZYCF8Du4ZB9gwmLOEcDB7I1i5AIxcDRBRJXWGFpR6UT&#10;ZVYQUeouy1U4U5XFtRTxV3MC23QMkRldtyxJF6F8ghDkGy561IbsUHTeIOgPSyIKMREpMjxftay2&#10;ZjZVu62jHeouOgPNjk0/c6KUM75hEwZAfMzMSd9SBxokFLs7koExaLiy6eFAqg3xcKqyIeh1tFUQ&#10;7kQ0K8+JwZgWy1An/h0m0euSg/Nv645ME+LQuRtDcBrYBTuKc6Oj06qLCfmINC3mxzmjE2dV+ElO&#10;lLEA4yH4IZikCtJOmMODx2UhoEd3YifIMZKzoIurIXAf4lhZHjx1bEq9IHb8yPZix8NjmaAN/96g&#10;YMbA8CKbQi9FQU9KfKYKfFME5BKUiSXRCb2YInM1iszFAPRg5jLMIPgjwtcX1RBxb4gbbHSTCCQo&#10;YGhpgBnZUeTGUGehM/ig4Zm+b+GtxWoREkJFZhjj6q4h011ENzCOEuDWpOhIzI9VZ4TkDgVHxCaM&#10;p8R/DC1BRdDzzjwmaACikaqEQ1EmNfwu06ciG5bvqJbeVIyWit9I/cydpJyAxs/lQW0uUUqRp8xr&#10;I7SLHzRbNfEQKU0ZzxrOB1cDvx2CTQI4E88FnRU/EejBSeJXjB5GejC/eWZ1SaN5+BqKfmoPGxA0&#10;6BwYX0ND4O9EYWOIDQoBD2yW5ISXsQIhyIwh+AErLcblgLqII6gozw9cPOD4a0Fdih4oWdKVcRDG&#10;YQSxuXILVCKWDtS1+NgQEp6FNhQjoWmsVwc934gA2khtDrXuSBOSeuRwTgHVYRO0aFV1O50eRXfi&#10;JcJHGezCS/p6kXHgvz9gq+EQ2ITx3U4f06Lfwc1iUAFoE28aHuDzFxoG10SCggGBGqsQvGKGEF43&#10;IaIcIX1MVaPkBngl4c5BP6TEiVVdBuAozhTLvIQwsMVRnGlVlb1+2b8iFAwvd2hxDKPg+8EYLNEW&#10;VYkSCtsUMZuV4JpxD+FfRDHrVBTFWeSURo1z46KdlhTmSRy0blUMQDQSsTsHfhJw1rnqV1e9st8V&#10;+NowILSIRQo2zEk2Q4bXOr33+UueMCTIkiE+GlkaA9OIPxDCDoFNlQ8DOQm6IjtHBAoQ5oUxbP+Q&#10;ucJCthZvon5MKzaxXTRIqYE2JsRUYoZvDtEbWm6DtGuwhSA8kk4Pgk7YSBiJXYSN9LPgxNjAg7Ad&#10;RaYgdhf4XdajVfEBGIIGIWsVFTClBCDM16OPynzFcN3KXgcXU4CGmFCcFf1YvmIpZ53j0x7ggAJY&#10;FJmCMW3SqzJRCWHIg8MyweDrXvG1X9z0sYk+CX/FGJjTeTCwzPkLdEUZVFiGYadcGyG7rqyrWC6d&#10;eqTVQlXKLL3jm93AoHBLV80dLXesThBcp/5VapaeHBv1iCC2eqgQypbaSu4SspZR/KPVyxiYi+Wc&#10;QLF2qlGVtlLw4AK9ooBTvUPFCqTMlnObyW465mklGhwWlbgCrtnN9CrGtEQQyy2lsOXCoEhSFvQM&#10;c8ClHHOaDtE9qtJAMaeZeem3TqwLilHNdaMbONeJc51hPFPtUhwFohSWlAsc0OACo65znXpf8+C2&#10;8r4WlHiOomUz97rQeoZUUeafL37t1G1chJJUuHovsq4zvRercOU6oXEVmleR1vPkyq7B241bcHub&#10;maZUGBkY/QSCYdjLvI6tm8S48pWO3cwUjKw7mgT7qwidLrHbKOFdJ9CEh9j15a7bJrKF1ajMWmlc&#10;lrrJXrPUV8/T2qa1OtuYWmpP7Tirx/7BB2/vyN6FvA0330Vb29nSVrr4zl7eNxZW9CezzTvP6n/9&#10;4Owvf3fyp//06T9+9+mXP53/5tH5b59cfj/VerhsvFzTns03H0xc3nt99sP4xZ0l9fmG/WZFfzUv&#10;PZlrP56XnqKB5ZL6Ys0cY0xjAstl7dma9Wrdfr2kPZtpPZhtPVgzX+5H0wfxzLr1arb9ED3L+vMt&#10;9822N77pjO0583vOwp47vetM7Vjju/b4gb146C2/d/Y/eAcn4fFFdnYav3tnrG/L41vSm1nlxznl&#10;p3nl3oJ6b1l5vG4+33en34cLH4O142D9JNg5DXbP/Len3gHVJ7UP3sYLlH9fm4V8dg/kzhf3WnOu&#10;VKPTaoRnH8ztfWllU53eMea2naltd+qAEI+lQ3f5Q7D2MVp776+gZ0ed+WhvH5lb5/YnNW8l/TS/&#10;Kaqrq843KBsjaT9DbKN/Aq4aoF3/N1hlYjYc4n8ZxJZ+jc1M/xJ8PHHevw/W37orHCg6s28u7JkL&#10;u+bsjjGzbU5uDWVbw3WfeW9s1bJj/9bKbsPoJrRK88DZXJcXlhrT69L8rrmyb68fOGtv3fUP0fZR&#10;uHUYrB/662+91T1rcVOdWW1PvG7dG5ceMsR2d7b107x0d0N5tWtM1IoPX5LD0+DwxD88CXeO/a13&#10;zsyePr7tTQmhcrbOmzXz1bL2fFF9uiA/npMezkkPlrUn6/YLyKL6aLp5Z6L+cKb9dEl/ve5MbnqT&#10;G+7Eqv162Xw5rz6ekR5MNn+aaP441f5pVrk3r91f0B+sBS/nzYfjzR9fXf52vPbDTPse5lnSHk82&#10;vn9x9g8PP//1g0+//unTn//u6E9/+/E//XjyZ0/Ovh9rPljUx9bd6S17bsOY2VJnIYSvWcvv7CXI&#10;obf0zl0UENuqsv42fH/RaTeuNKnnklRGI1fPo/Pz8BzLy7RWL4wWFeXM2t1cTR099/WKIbZMg64R&#10;FUU5uFKTucImNhHEVpKykL+GBLEV+kksnUTts1i+TLV6brQLq1WYMtRuz3euY+9r6l7Hdi+oldol&#10;B5ZeZHK90BoVJVxrQpX3fOM6dG4z9zZ3bjKjFylQ5blzljbOs+ZlodQrDDYZZfPaPV/7mmhfY+Um&#10;kK68ZteolZizeUYUOSprQKAVlR+loFGlGym9SOZKo/VMP4+ks6B+HjUbRVvqqu0K/RRtKncpAl/p&#10;QScazVKlmgNUR1WqZxhD4ZxS5VOBBZxV5VMVAvRwcQMMxsWpZRJ21K99/YYDWksHI3ECGlRzN9I6&#10;+C30xaMeK+1CU3uWdRsYNx4drjIbOaFyzcJtEbfZwfujnWjNSG0nulY6Xj+JvhZWGdhV6FSxK3hn&#10;TEYLurDDBMQWQtBIO3neKyFoh3mEzjCPkypDT9GvIEm/yK6q/KaTXlVRl3jsbs5fyehTW4JXO2Nq&#10;o5riBLHRB7cutYmvzsL8slTQ3SlvK9UgH3Dgo15I8s8gtqibB8OKn3YS2wkaqZtRJji3wi/KuSxp&#10;xytLJy+ttLCzwskrv6qCbgdbnSIxUl+LHCsOTPhiUcgoW+FmuRVlFN0F5zpI7CTzizKsiqASOTXI&#10;pIMBBJuJ0SiOShClOYdJQDBAgFaw9my4F7hoLP7viweLPY/CErZjKjJ9u2kA18fmXCSC4MafZAPO&#10;rebhoJiZjUvinQ2Ny8JNHT/3ojKOK7JWGY9L/ZQFjQFSFmFAVIVxBw0xhmbAJtHGrxAzo0dswvmL&#10;BizvMEs9KtVPgaLDwE+ynuHHwaAnb455ajwgCHA1eAxtzVKY2ozBDWqJEqzGEBuPH6R4G62KGQTE&#10;BvfZpNoIVB4BLqRFBRY4pxt7MhTRQwiaC19GRICih+lsPwv3UPQoXJoUXkqSoQ3nh8E1Sm6NJTqx&#10;lecUpAZy2HxmRgjvjtpcMBT7wMWCoGcg2OrxSAbRhKDtOuSewWmkzNkjwsVwX/jhEPiT2FG4eeTU&#10;BVSrFCKgvW/n/Nl7HEVOcYgoXD7RST4kvFomg2CePIXrkMHj9XEaQ4aaKFMQw6lmsEyQ0eAnQwYJ&#10;kkRepJg8Z4F/CbENG/Mw34RCTUOPPHz44XDsCe1iiA0ee8hkNCEjCAD92Iqj+w58bDjlFNGEQ+BM&#10;Ai+k0FRzkNwNJ4B+nAkBcOzhQ9D4gzYkHOQZGlDYcIjCCgs7yq0w0T1fsTzZdBXTU20MwG3HEc4+&#10;QWyaqesm3GOHATifCkH6sUPZsigWT9KdYWc0wtcEi41iRQkjcyTdUwhfi00/sQjPSizRcD3FtNsa&#10;IV8EpQ0gMyG+NkDTBNr1DcRmObJhtTTsgjYmIZKd4Yq9Qp2W7mgAz4l9zaaCHnt4JjiB1A4TO0AD&#10;q7zvAEQj0I1PEiOpoCpBb4SmCQAudwkZxA8JuROHxi7ozN1YxJIRPYpIUoR/EebIjD/GhgYXB9cN&#10;/Rx1hsvoEcTGKFtkUT1WXGQbP1a1A1NwyqCdoaPxVFOVTOyV+TGWNCfPD8HFZ5SNYiRjO0hpTIIx&#10;eZSJbH1o4AbAHx2C20/AQ2hAREgjAbKET+H2wE3ClVxM39U9z8DdEgR2iB5I6ETkiNuRa3gW/jQ8&#10;Ie4W3GaYCpOI2QSAK7aiDfEYcfMYAsOT5YqnGw9pAC1Pzy8RoFQCjkPLo4tDhSzoFnI1y+DcbbjH&#10;xH0VMEzJDDXDknHvURDoALv8JmYTp4GnTOckbhZj2SNoDAPEIwDBeWIYhE6S4TkMo6vBT4q4ROgn&#10;fK2t0iOp2zjKCFATgvFCcHRMSHVO+ToP2K/QS8Ra9QbPMkd9QqBJ8PDiiYYCgX5IiDkbUs1ZFyNd&#10;z3F91ws8qEUSz3Zsw3RMPHKEu1F1Wjzc6ICa4bKh9OEBipj5vOJTBDYNOpnDDIE6xSpUq8DmRpsG&#10;nz04RBTKE4IGlCR1sv6EnhQFCtDAKrZiL6FFSZFypCptQs+3e/EXDlFIFGoWbwcoZ6GrxQtCfKTB&#10;fzga3iB47xhUzQBnTS8gvFkwIKdMbZ2Esq1RLjaBx4kPPILOhk3xIJiUEDfROdg0TJSWlFXe5YDN&#10;qhMzoSxFT6cLwSaKJy0JYmN0jAGyQbQmgV/0PQV/sSHKNsDFGA4bQGMU+CkIaLQjBIOHArVNW38W&#10;ChQVUBpeC3jFk1Cb0ToBsVE/f4GDIUEWiCDXMzQmbCeR6dUf1OIk1tgQUSLIiTJvcIILxrbE90sS&#10;NKJy8NERdpewWxjzKrFVWC84FlYFxMY4HWNbIikbZ60VuBv6MQA9dLhuRbYQY1sxwWcUrJD1O3xi&#10;JHwyIyGIjfciNPDbSdAvIDYYirBOiaTGuFvEICCNJIiNrjwEfwX8sfgHcu6RwRiB+lH4Kv9kYsmJ&#10;fHB0OIHZYcmEOGbJlUGZubDWGHdDZ9rvCOgtu6YELBxASp+3udgoRW8IGdneZH5zZjf6Ut4vjX4o&#10;F04j1iFoGN1gALHljprZeu7Y3TC8ycKb3O1GWK0F7VrYbkRqK9GlzFGIthbIma8WlGrNvaYsNGrp&#10;MHamUG2ExJFSKlSq5BRtqhSDGEyrH+sdX8rMRqw2IqWVaHJhapWjlbGSh6ICqVLYWuVqHVsl9pbW&#10;TiEGOvVOaFIu6czsphgP0Yl8F+Hkceh6JH1x6jhPHF2rcKDQ6icYb3RSo5Oopa11HK3jkpc0gNiI&#10;Z0cQ203u3RT2VaZ3IrUkbprRiZt5u542L6PmeVC/CKVmpmvd0LpOna+leZWqnZBQNnhzHa+VG7WY&#10;wLh6KrVyXenYxlVk3SQYpvdiyibECYW0rg8XGAMwEtM2PF2OHLOM3F7m9FO7l8B1hWg9dgM7TqMw&#10;a4V+mWsXLE4nhkh99UtyuWGuzjWn17T5d9H2R3//yN19b+28N3f2vLU9b3U1nFn2p9/ay3vGPEFs&#10;rbvPGwSxfXfyn//p+D/+7uRXP53/zeOL7543fppXnq45bzaMF/OtB5O1exOXd+faj7fcif1odtOZ&#10;WFKfz0tP3pz/BMGmmebDReX5qvFq3RpbM8fW7dfr1qtV48WS9owxjUcMazzcCSY3nTHRD1lmWdKe&#10;bupTW8b0ljlOYoztWG9GENuRSxDbeXp6Fr87NDd2ZMqPNqfemdfuLKj35pV7S/KjVe3pjjlx4M4c&#10;Okvv3eVP7taJv3Pmvz3zDs7cd6fO211/ZtOaWG2Pr7TeHBlbrfLUvdb8r7rZlVrxl4/W7oG8tq3N&#10;7przO+70jjf93l0lFNKch7x1Fg6plugq5DR4+8ndu3BO1LwJPzS7zqurq+7NjcDX8I8Rtv+tIbb8&#10;NjMz48z/cOq+P463j4INXK8Na2K9PbEhT21qk9vG9LY1RcIQ244+C/lg7zSrk+jWK27j+Gtklca+&#10;vb7anp2/HF9uTm9pi3vW6oGz9s7feB9svvPW953lPXtp11rY0mfX5Mnl1pvx9sMJ+fG0fG9Kujvb&#10;/GlBuretvXnrzFzmDLGF7wlli3aOA4LYdvXxVf0VbsQN+43AfQn6ddEeW9af4f5bs16sGM8WlIez&#10;7XszrbtYrtkTy8bYovZyBXt5E1vB1Lr7Ztl8Od2+D5lq3Z1o/DRe/36i+eO0dGdOvb8Zj614z2aU&#10;+69rv3v15buJ+o9L2uNN99WcfO/1xT89+PTXdz/86sfj//K7o//ztx/+03cf//ODz//tRf37Oe3Z&#10;qju2SbG0ExvKFIRYbCajbM7KUbD23l/b0qbnLp+taeuH8VG9r0i3lvY1IqF0Y+ZFdHkenp+FXxhl&#10;U5ul2awSiF5CQUNHhFAl7cqs59plLl1k0lncxLJZ6K3SlAtbLh2MNDuRdhPKHBN6kapfIvksks4J&#10;lVPqqVbP9FZuKh3XvI6c29S9TZ3bROrbjY7BKJtcy1UispVWq7KUnqf1A2g0+2vmfM2sq0Tvhmrl&#10;n2ety6JdL9VmR291bRYXIvV8qQ9x2z2n1TXqlYZh5xSCakhdR+1TfKjE8JlUMcrWDaTKa+T6RSx/&#10;iRoXSatVKeqVoV8lai+isqSUuI1qmLY7lNaNw05btUylqqY3sXWbYqTcDZu508KcRDrD0sIFuUzx&#10;k5u1VJK6hnWLX5qYNxjpiRxzpJdx9MptpsZl2IY0c0XpmvZtADGuA7ljNzKjhldaTpigjpdHbjYj&#10;peZLzUBRMsvtRdHXnPKsQQahnVnYy+OrKr3uJN2ccqNy4oagTOJORlAXpAsjAKYSfQFDO+vjxY/X&#10;OcFnzFMjXIwhNoq+dLKAEp8VVHNgxGZHI+rm2IU+qVUU0YkxGC/e9/Sa5y9pguOG8QK5i/tx3Iuj&#10;XkxEtg6WcdQlJjwsGOwFw4LSqOUwa1I3I7HzkFC2MmUpnDy30sJMaOnkpVeWflV5VWbnsZF4WuTo&#10;oauHg8gnl7ID5XaSm1GqDSA2TM6ZMhhfc3MKbYBdyObdIGPIAGKjklID3hmMPEbZaBgumpB4IDD4&#10;SEJcHMbXICIZrR17Jjw7z9FcG2L4jhUO6w9EPqZl+5IMRMwsjoVVJ3W8zA3LKO7Ql14yYdPEiXEy&#10;aZCRfUl7VQlLGFYUfIp9R6fNH07ZVB1YwKJ8Pn6FQPSytCphNNNH6Z9pa/DICAhDDxnTsE1xNSJC&#10;M9woIOYak9eEzY1NdgD/0YLjNih9MMDUqPA/nK2B0FZXUOEEyqbbFgmVJRUQ22ATg2veEF8TydTi&#10;kDx9kWSN8qx9KxjDXDQK1cEw+DYeZ2TDXvB2hMMj9hJuz7cQm/Cm4ATquikAL3LeuOIBeVns5tEw&#10;5lNgCbcQrpWhU14tjKF+DoASE2IXOI0YI9w/yAChY1cNO0IElQP7okfsi/ZoKpwb3D8Bq33rFmKJ&#10;VULr2NcN4cBy5T6XahR4HvvJgrMG91jkYmO+yQBoQ+eQhIJGjF1MzTRUw1CHEBul/KFqBvCis2G8&#10;Jzxw4dgLr56QNcbXKOpTsIEYIGMOHdUexdHpHOCT8zw/8xg9CigTgWME9qGHk6+LCYXDj0OgjTlH&#10;IaUxfiNvSu2AYCYrCJm05RCy83PtApyDmJDwCIvQOtyLDGcMSiJQ/nCGPGzZoAKjjPJgBkGnwiaG&#10;rggjY34ZoVo4FpaxSRIRSc12JEPQzXymoWGw6LEl0WmHOgFkrmyIMQEz2jDAaChmU3UVE1OlOBmm&#10;lWF3DBOYmtUmQE3MgCV6sAuVbtCc2PQ4spICErGKvUYnyXhZnBGOFooezMxXCedMe1Fso2jgKg0b&#10;4hdVUQ4po5xKZHLJCFxJLMuQMq6nI/SNoxRxASMb19llIZQtMB1HNU2JCm5a+PmaE5pB4lApz8zL&#10;IKP5RxPyJETpEn8aNATVS7C9xF8cS/zF8ececbXoPhyiugKNQic2ufiL4DI6ESTAz7cIXEPbHShW&#10;BwME0Ca2CriKUCrc7aqJBlbRKZApCO49TItNgteGU42cIMRd7VDYtecM4R6mejm4VQwH1zlzIoH8&#10;YjzuRlwKqmPAMC4Ed5fN/DVRxAC/WkCWFG/PRxTPFNr4vYIrKn41LsLox+Jk+PfSUgja2BGbsCOW&#10;Yh7Rg02CwiaKjYr5BcpGP4THiF2wFSNHz3U4Sqk2jP0kJRAz4zUpBPLO8P0AwQ9cz7FsUzcsHQ+V&#10;7bse9JdrO+g0NF2VZF3FnwG6nPA1D38Nro9MUdKaaZoDYiBUHC4pNqmqrqkG+qEAocSh8aA2MUbo&#10;ZGhaaFSoym/xNdrKuhSKVChYaFGBl2EJDUngGpQ8K1hSmDj/IdBG2hU6isG4oqiKvBLIGvqrqluW&#10;HfRjleZhohyEoz5FvCd9qsHrRkBsomQBf9/JBnw0htiGLy/6MoS3j0DWoiTD7x69lTCMhV5PAxZb&#10;ljPKRhGjAnSDCIiNEm5wJwSNsif4ZZ0RmiPe0QL/GkFmjJERTMb4GkFvxHobUtUwBi9ueuNzBOhg&#10;Xx5JtHTxFY2CfSPiqdHrnr66ifc+GwkDChve425KRDZYFwPkiOlabMCIj39knzCWJOCzfACxMUFM&#10;wE9DGdonP1PhKF0GgVCM0I3Goy0mGfUMBwxiPDEDTomQuEFCYYLe0C9OBueZc9Y2gWphHmzF7uIQ&#10;mGR0FJqQUTDx0/hwVD8U4pcwaIuUOWWYDYcQYzLCLvHXJPwRS/rr8M+nM6R6DoNoVgifKlliZIMN&#10;KHjUz/GnnM0Nc/Y7UbeEXWrjvh7lbmNcD5tSHPeqOzKn2fzOYL0HFUFs30aQsFAGFdjnZuWrcBwS&#10;U8lso/LtLieJrnysyqml5LbR8Z2rGIJOCmyMpGaiSJmpFLZa+pymjSA2JadEzy5Fg2Z6x2unlGGt&#10;EcmteFBwU87QibajVRQ3GtwW9lWMSZqxVg/lZqzKOUFsgpUmKpAaXYyM7KsAQmGnidqMdRwaxzW6&#10;kcllE3RRwI2yUWfOdYxdWql6GbQu/GYzVjA/ejCYSp1WCSWM6zhm37euyFFqZwbVbcgFsEihqYzE&#10;Eb6mFFwhtIoaWaueEMR2ETXrsdouTJEfjVhs3VjBhcIF7Hhw0FqZXovkeiI1M0WuLOPKd77CY83M&#10;q1TrRiq8yCqA29su7FauNzOtkUoY3E7wkwMizV1lVj81CIyD7xwoVCfBYc9O5bAqFb4nvGznin5s&#10;q6+cxOdr5vJce2bTWvpYHHwKDj56ex/t3Q/WzoG7umcvrzgTi+abfXthx5hd1h/NtO48ExDb5z/9&#10;p4//8cfTv75z/rdPLr4fkx6sWmPbwdSG+XK+ef/N+Z3J2v1l7cVeOPM2md/2JpfU53PtxxOXdyFT&#10;9ftz7SfL2st1izANLLe8N2vmy2WN0IxNZ2zTJWRjtvVgunlvXn60oj/HVhLr5YYzRkQ2fWpTn+Zc&#10;bG+29Nfb5ti+Nf/OXXrv7L139j8HH87Tk7Pk3XtrY4dLECxq9xa1+4vqgwXl/qL0aFl5sqmN7VgT&#10;e/rsgTl/ZK8fe1un3j6Je3Di7G/Zkyvaq4XLl/MXLw7ktUb+yb3WgluTIbbzYwGx6bNEw2JK1sdg&#10;/Z29vKPNbKtTu8YMzuQ43PicbF8k70+Dg0v3RMkaYSdKr7Lq6qr39avA1/CPEbb/3SE2iyG2z/bh&#10;e1wmd3XbndpyJnf1OciOOTNgsRkTmxB9fEOehLxV1y+SI/fGTG798DqwCmPHWFlpzSzUJtakuV1z&#10;5a27cehvvg+33npr+/bKjrmwpc9tajPrytRKe3ypOTYuPZqQHk1JdydaP003flyQ7u3oE4f+fL08&#10;pkDR4PCT9/ZTsHXsbx66M/vm5Ir+atV4jdtxy53c8SFTO/7Etj+Bew435aL6eKZ5d6L2w3Tzzorx&#10;ZNsf208WV63xqdbjycbDefXZqj0mWGyz8sM55dGc+nBGujfR/HGi8cO0dGdefbDiPV92n83rj4jI&#10;9uW3by6+x5yYZ8l4NFH//uHnv75z9IsfPv7Z9x//7J8+/Md/fP9/3D3+r88uv5tRnizbrzesyTVj&#10;fFOdIuakOrdvLLy1lg6d1Y/RxnG8uWfPLzdfrypr76L3tR5BbPptRHJF2JBUSY2scZFcXiaXtUzD&#10;w98oonoOBR3bvcS6is2rSOm77cqql+plLp/FDYbYDArqpDKXjlb4ehmoN1RCVOq5jcqqZfpFqtaI&#10;xaY3C7NVmO3SkjuO1vONq9C6jqybiCA2Kmkqf0mlWq62OiaBa1e+1HHkjqt2fa0XGL1I74ZK6Uu5&#10;8yVtXOTtZkeXr23ta6je4Fh+s3LqpdUo7WbHYhaudlkMWGxy19FxY9ymxk0sdfxm7rRLX+lFai+U&#10;sVqYl4l6HrdqmSR1Ve3Gsr7mhJ1ReQQHl4WSvvUsuWfVUukSOjSn2E/zJrFvM+MmU3vRKLAUu2BT&#10;qzIx8kvUwLLd0fUbHDrSrwmzo8DSxByy2Px2bl1G0rnfuoxajVRWuqbWtxnutOqpUU91qfKN69To&#10;egSxhcql26q57XakGYXn9iK/n0JExjQqSnBVpted9KaT9mA3pH4RDzhW3Rw9kAzv6V5BiBv3EL7G&#10;uBs6BcqWXVcYzHT0WAhe5Hij480df5MTLe2XeJH7ZexQoc/Azan6J0NsPJJf/ExczzFh8bWXXKVx&#10;P4m6cdAJgyqChB1KtSZQOcpVQSkqyqAs/CL38swtY7dMBMRmE76WGnGqR4kZZxbFihZ+Vfmd3KuI&#10;72ZloRl5ZuzDRnHz2C/KoKj8ouvnHTvOKU0QDNyqS4lpezjtgiBC+p45sNWETSZsOFhCwzYJGmJM&#10;VMJIGqFsGS6gkKCIBcoGoRwZKUFsVkh1BkS1AViQMLDEhMNpyWREp0v52ihxG2F8DLEFRRhVMWw1&#10;mGVuEsOvjGDJFYMMIz4uMqTwKaT091hsJB4nCeZiC0PcjbMIk9nXrcgcJKbCwNQmVhol0aaIUTKv&#10;2doWkJkTUnCo6MFWj01wbDLh29omkdE8B/4m4So83oIvSeGfAmsTcJuHNnEmQgI9BH8NexH6xjw4&#10;7OtwQQOWIe8sTqJEhN4MYnbQFlAaY2ckA/iMXRc0sCrGYBOmgl9E7hh7OHCfBLBFUJfgo9lEphBY&#10;GPp/FofkDxA0jKRIIsNKE068zbPRVpvKEcAzRA8xI1IqUYfdxWD0Y0I6BKN1AlzD3xAiQDdsGjiE&#10;7CtCRqs4CjmB7EASykaeMAs7xsRZS/I8LTIKCE3RKTgpwbBMAQFnAe3FjjR5y4EberYnokQFy4wg&#10;NpFHCUu0hyFmAoOAl57h/hhS2PIoq+DqMe0Iq+yB07QkzHMR0B7xHzgxE2drIrSCvPeAWEviEAJK&#10;o1uN/X+Br5EfSX4JAS4COBC0LA7YDCPT8zUiQ0EIBnJC3KyJF0MEmkB7EY5jQyiazwmG5KzQlHQK&#10;2WPUw2gLeMginI6jLwPdCYloJmA14othFf0C+WJ4i+IxPZVwLlc2RTgnQWwKgWUE/w0hMOyFOdGJ&#10;MUaDWGnojzltHCZnsIzAOAHeCVQOnVglOMzwjIbsSAYmEWfCYwbkOMzDLDYRKEphqhDsi5HEUPPi&#10;1AkxiThtHkYkOEhsEVbI/W5BNUaLLlztKE/wJyaIjaDGEb7G4BqH03I7MHAl7RA3tu1RlKjt4dra&#10;iqFTtjLdwU/WvcgiIlvmZbmfV8TAyXEUOPGQ3E/o+jPE5uPCMqxJTDfcS8PE7LivYoZ0LdW0mDU5&#10;CkwWtxwEd6MY4Jk+lCOUGuu4FA0s0yDzDN/RCWLDMrDw5GN3bKXbDJPgXhrgxZh8GIwJwSFwh+OI&#10;2CQwLOJ/4Yd7VJcRz5EjHnnTJlamhZlxdJ9wWNNPDZLQpAviKCaEAMRhsK0tGwPcTdRMoGhZyrPm&#10;D5FrHAtiKoYh6+LEcCY4N3ru+M4fDRsFdQ5kiKwJGe2FE8MmJvoN+uka+jH6aRLuFPgaDspXkuJn&#10;WY3Q488MNQLaBBpeCLYsAfqDygYCdPEd19INTVYYSrNDz/cZdLNNS1NUudXGJtd2Iia7eRhsUelP&#10;gZehDQUIVZZlBRpY1TRDVbGNIDYoTPqWEJHqwyZdo9rKaEBVYhehb6EwoWkFZkcTmg50MsFz0DP4&#10;o+HdYTMBjYnJEGhdUqRMgsO+0L2EsnGp6DwvibyW/gyxkZQEtAnoLWX6cMJhnoKGBtUecMFQvFYE&#10;iMZoYSFqjGIA3j66aeEHKZqhQe3jrUPvrxQ7ircVXmp4GYn3EX8iCqMsD9MsgGByzo9GbSjjLBdp&#10;2hKqxjwA3aiHkE9BTxuIgMYYZUuhU0nobcBcs2GnGAPBJvTgLY+XOAsr75Q46WQGcD/e7Hi9iDJH&#10;WBW2wXA83QXYijc4v9apsjlsDNgt2SCakoIiYSzBuhASf2MsQYZtURtqgMTBIPm5f5B8lj49wgRC&#10;v6CSCWGgijhoAvMiq6lLnTDbsDtPyPWmMgomxQABn6GBeTBYYGo5gW4DhG6Ir/GpDpE+iFiltgDI&#10;mNFGh6DPsfTpl5KKYB6BizHNjaRbxfgVnEwDgmtLMN+wWCpOW8SN4oiYHGcofj6fBsWu0oCbPsF2&#10;EDRu+ulVN6xyF4YcfwZmoI05boyyEYvtmwgSgaYJKA12OOFuvx9NAtELV+OAUKP07W7k9CKC2Eqv&#10;HRskiaFktspBo1itB4qU6WppGV3f7BGXQi19OQuklIA2vYrNHuVx0yqRjo14Z0ruaxQiGqtF0E7s&#10;dkqZo72b3LlOzB58NKo9KgJFtcoxeh7VTCgxA01uX0XuTeJ+xTLCcVupoM4RxIajWL0cohZUQMC5&#10;Sr2bAoONboCR9Ui6DFrNRJFz4sHpFSVNY4gtFeVBva84OnHomrEmZ7bBSd9UqmHqU4K5KjK7iX2V&#10;U6BonwJFG/DmomYtUpqZLhWUMU0uAyn32rmrwO26Cs3rWO+j38bIZiZLhaH1XAoLRX8vVjshRmJH&#10;uL1y5VIsV2lKpdYuNK0M6Vj9zKK8eHw9C4x0pdJp5VYtUS8i+SKWGzhux1b7HkFsvQHEtmosz7am&#10;142Fo2zvJHr3KTj47B18cvcPg40Dd3XVnVwy3+was1va9KL6YLrx49P6r++f/sV3n/8zQWxnv7nz&#10;5W+eXHw/oT7e9CZ3wul1/fls/e6r0x8ma/eW1OeCErRqvJprP56q3+dA0acL8rNljQJFN+w3WGLr&#10;ivF8QX48236wqDyhONBwaieYQOPFyW/fXPww07q/qD4hoM16tem+2fEndqzZXXtu157ctsa3zTEB&#10;sb11Ft87e4f27rF39CU5+ZIcHjlbu+rkAGLT7y9pD/ETluTHKypDbObEjjq9p88eGisf7PVP9g6J&#10;tXts7mzZk6va68Xaq4Xay3fKeiP/zCw2w+i0m9GXj+bOgbS6pc3sGgMW26Gz/JZS0s8f4DTcxff+&#10;8pG3xiw2XMndC+ezkv3/K4st/RpbmfHF//jRONg1F7a1uS1n6iCaF7nY3lEutrlNY2Jde7OujkHW&#10;2uMrzbHt5uInd0/vSOGtE90ETsfet9c3lIU1aXbXXHkfbEHeeetv3bV9Z3nXXNzSZzfU6XVlak2e&#10;WG6NLTZeTbQeTeCeYzbZdP3HRen+rjF5FCw0u5/Os8Nj7+DI3n3v4o+09s6bPnAmvwkUnVi3x1b0&#10;l4vq03m+Kacbd8cvf4DMtO6uGk/3ovHDfHZefT5Rv//i9PsXZ99PNO7PKU/n1adz8uN59fGC9nRR&#10;fzKnPJxs3Zlo/DjVvjOrPJhS7s4ZjxbNJzPyfdzTYxffz7UfrFsvV6yn0+07T87+7s7RL3/4+F9+&#10;PP7z3378z/9w+P/56fiXjy/+66T804L1cNV8CdnUJ7eMqQNr6Z2z8t7dOOI8dB+jnR1zabHxZkla&#10;2vf3z6tW81qTr3zlKlC6Tqsw1Z7WLqV61mjkzXbHVvqe1EubFWkTwuyJBRZIfafZMc9L+TRrneXS&#10;ZaW2e7Z0RQQuAqSgR0hDOWrHVTrQKTaVLs4IXJMqW7siHpnc8ygWvbKblUWxqF2H8LVcOaPyCK1a&#10;rsl9x/xKHDel60qYs4S4Kn9bkHKnmZhnce0ia7a6hn7r27eZdZso/aBZ2vWCILZWB9NazUqvFcp5&#10;2sBgBZrxa4SR5tdE7gQMsXkKflEvlLsBIYYZ8c7quSx1VfXaNL/mWj/Gz+GEaBaUoHHjmV99SYSL&#10;Zmqz0OWur11xHYZueJmYtdRq5pbUcTFY6TnNUsOEVBqiUBmkszFbIzcx8iLS8UP0LheU6XjNVD33&#10;W2fe5Rev1khl6Ggu+Ww2E6OZGtD7FvRv19Pw3oq1ut+uu20issWmnjluJ/Z7SXRVJDdVdtNNbzrJ&#10;VRXjZXxVhN3MK2NI0E3jfiHqFaQ3VcIlC6jnqhRtii2tiKc2jAalBGriFT5sUJshthIv+1HZI79M&#10;OJ5UQGwCMqOlaATcg5HF1256lcV99Md+GXpF4BUCkhOo3JCKz1nSqABCkYa9POjmfid3y9TKMiOO&#10;tTBW/EiPUjPJnaLwO1XYK1loJE7AK2KYJly8qRN1unGnn3Sv/KITll2sJj2yY/h7IOWbE98S2fDi&#10;z5JsOML6gZklhE1GGGGwFxneyigslGJFv8HUIobVqCFwtypDIyy4c/CVlb5esvlFlhkORAYozwkD&#10;EZalSdU/KZLUy1w3c73MDygalPZ14siAr0CJ2DgBMNU3cL2U8bUqhBWIMWRlMqZGA3g2/ib8My8P&#10;Y3A4mI8MeIkkazEZ31zZAC7eILcawSxU/QCCkbC5MYwGcO42gY5RMjUR70mrImJ0wGLDvrAyYZdj&#10;qlGPEDouH3oghMTRgCAa4WgDgVcD4cagzWMEfBagn7lsg7AdbBXsAAGuwckxh9ncBGYHbwo+G7wv&#10;2ybGGaFdDHWNXDK4Z6KTWAwCkmPqBMbDZ4ILhwGYoSgqqjeHE/v94gnkKHLSH7iF6BeQHHak2UQi&#10;NoHZiXxDnMkbM+BAGE84WphgK3YcHUsAbbSV45sYuiKhaFAK5qLwzDLDbTeoQmBTkjXbgU/uwMfF&#10;VSO3WTjJjLgR0QxLAt2YmSJYKtwmSThUjR0+AtqwhGNXpdAXlIINPfAC4fN1sqrCoWP4B0SdE4dg&#10;tA6/IcuTHC46BA3MH7j0hxeoH6bCDMRZw6GHOBpuMnFQ2sT9dNsN+TuBE8DpJOpcAN8r8LkOowhm&#10;jC1ih2UcApm7UeZEFI2oWsR0+4Y6hKXodIbcIiwxEpMkVCeBECgSxqc8IqnpBGkxHw09jE8Rj8yR&#10;DSxZBpgXp2ajMWKJkTglzImGK5tWiyhsAnf7Bq0jJC5h2AvzC3xthJqZTRVHwWBG3AhicyTDamt8&#10;MgK/I+EJBw3sW3hx4SX4+WJO7IUGZkM/rgznceNdDDfFyDAjICyE+ojoGtoERKIRMNGM8CDuEdCY&#10;qxmuZvqGFdnYN0jxJ6ZgUs+WKbmYo9geDqf7kRXGNu74NMedwzsyqETRoASlMV1O/MkwbcGJ2IqQ&#10;ALiIc4SFTDQzOQ0fGgQzDQvOCpwIDTHAw9/CxlOXshqlUHli8wa5bwau7tmqY2t45rEvblfcSHRH&#10;idsMN5JArDAzZsNtJu40bEK/IHZhK11Pk28baCXcnNiLb0K0cf/TRXajVPdC2YraZiTRbSYwX9yW&#10;dDF5R4ijWrg+tmzgriNgEReE89PRmQzJoRA0RJvQsW9qg1I/nxLGi34haKNHgGXYSk/HMDubeHbE&#10;pcMYwgoZdMaqOH/shZkFxCZmxmDG16gmJR5VNEgbENuUiGysT7jmCWsSPN1Y+q5rGaamqIame44r&#10;okE923Ft29R19Jua7jsuqc4Au5A6hTYj5AtTQf9CwySZIItBGZJSNUnRQelBuRHFLMmhA0kBcoQp&#10;1CNmol0YDsMYbBrR33TdxAw4BEFsQSzUpm3RRws0MAOW6BTKHMMwGAeCiB6hV3FE0thQVllZ5FVZ&#10;dMqygyU0PA7KL5SfqxlwGjUS9EcJxYFmnFsNW0U8KY5g4C+vGRADLx4i59GwGE8G9JAXfEuCwxsK&#10;zwffiSk9KLhnh6G9dNcnVBIUf1jiuGV5iNucChQIlhm9VQkgS2MRxcmYGml3QsoE0YwFw+jNDq3P&#10;oBuDaJRfdTjDHwo2iZc1BLeShzdDSox1xvUoIhWHw76wAQTEJmwJGEVkKQm8iSEtNBjJGsBbgkQP&#10;GYBonFWNrRHKrYYeMUygTsJuEcJ7ZSwEdQl7DCLG47iMmlHYKfbFVGIvzEBnxR9H6ehlxjjXYF9G&#10;uOhMgpyOS2MEDjg4SbLEhjv+IcRGVmhFaBfsSWGdoh/j6cSGEBvrFf4KFke8Lx0aNuSwZgKDcdiR&#10;v6fi9+LMMQw9ZApeEXkNFinlXGO4TcSKMq5H0J4wZUUYKQ2jFC6DLMlsaVPq5OwapjhZs6MAUqqt&#10;z2JnnpP7bhn67CD43cTuhGbh1321EWiNSG8lZiuzIQ14LpEu54bWsa1+aPZCrkbqNCOIreShWkAo&#10;GlTOLUqjVppaZetcZxOiFkEzNiFq6dlXiZxTOjYaWVhqaetdz+oH9jUBYRz7SYUUcAgqGwqXqusq&#10;hYlDC/YcNlkUKJpbvUzOfIwXLDYbTlblSZlOBLpYbmcaBlOoaRkwZofTyNyb2L9NITgcjs6YHcZ4&#10;esXVS0sfI3G2zlXuf62C245z62l9uKXyRdi8jGSG2AhWa+duK3OwhLfrfE2924LCj67DZiY34Mql&#10;aivX5RK+rcDjyCHVKGtbZF3H5nWg9eDw6s1caZeiTF8Mgb8pYbX05Moz+hH2bXMgbT1SWqmmlpbe&#10;deGHQmrX8nH6ZdlcmmxOLCnT++H652D/k09MrjPv4DjYfO+ubTqTq8bYuj6+oryekX56U/vto4tf&#10;3jv5L99//j+/O/7Tn07+5s7p3z67+HFGf77pTW66k8vy46lLigadaT5cUl8QUqE8m2s/nm48nKrf&#10;n209gmAVndgEWVKfL8iU8IqhjHtTjXuz7YdL2rN1+9WW+2ZBeTIvYZcH6ERjnmNIsSrQhi3zzZY5&#10;tmW82rHGDmwKzzx0dt9ZOx/dd2fJp/P08KO3va9PbstjC8q9RfX+svYIsqI8XdOebxvju9bUjjq9&#10;q80caItvjeVDfe29vv5e3zjUNna9mU17Yl2ahHw0d1rlqXOlQvSq1QhPj4ztvfbKpjK9rc9u2ZNb&#10;zuSOOrtvLLz3Vj7Fm5/TrQ/h6r65sClNvTc2DvWNL9bxKBdb2e9XDHCJf4yw/W8NscVXoZHqZ/6H&#10;I21vS53dwFVzpw7T5S/F/ud0+zBY2bPmNvVxga+ta2825MnV1vh2c/HY2dUqgtjir5Hfd98HO3vW&#10;6o6x/Nbd+BDtHPqbe9byjrG4ay3tGBQfuqnNbKjTHCU6tlB/KSC26fa9qdbd2eadZeXhgTX9MVpq&#10;VMdfkncf3b331vahswJ5607t2xNrJkUss7wW9yXdbe2HuC9nmvemm3fn2veX1EfL+pNF9dGcdP/Z&#10;ye9enP0wdnFnqvlwTnmyoD1f0J7Oq2iQzKuPZqT7k807440fJyDNn143fjet3l+yni3ojycbd8bO&#10;v5+s/zQvP1wxn84p91/W/uH+8V//ePznP336i98d/+n/OPw/fvjwlw++/M1Y87tp9e6i8nRZe76p&#10;TeyY08fR1qd4+1O0exzuHMe7R8HWpjY3c/5ySVra8/ZO8/pFt90gnMtpl1Yj01qFRDHqaa1VtjWi&#10;fSXG145ylbdSUsfNwmqVdqNj1kr9NG0dh7WLUmn0DOXaU78y+kbEWqeZ2s1Ub+emhPG5UU80CNUZ&#10;6HmY0Pwaq9dBu2PXcv0i1S5zvV5iQvU8k0TFg3rBENtt7Nym2lVAuSELWyK9BnUGvebhTM7TxkXW&#10;alaaeuPSnLex3PPrucn4miv1HLnvyX38LqNeSBgpU5Sop18TSkj1UnOnSQnUfKUXKlRPwMHp1XOl&#10;nsutSpa6mtaPpU6A39vIzXZlqVeEr1m3gX7jSlTxQK2lCgFqFEZKZU/rqVVLuJpB5WhXzL/rGo2C&#10;qq/WoZ1zygQnyh0QxBYb7Rw/h7JpGr2wXVCs6JlXO3Mv+VOJptD3EKuVmc3UaGcOVLnZwdvCUfHq&#10;wssjJpFjQ4lNuwy9bhz18wHEdt2J+2XYzcMeTITELSJI0EnjqyIlfK0zqgqKHgLd0MZIKs0Z82t7&#10;kHBNJFDjANKf2emRSPRwVeXXRHYjJK7Dr/wR042/sGGJwSO4jU0B2AdZjDd9Fbm5b6ceZATMwTIQ&#10;FZcgYacQdkbYL4KeIKklZpLoUaQGkeKHRpxaA4itE/XxWzr4ORA6LoGAVOApqjph1SGIrXflF1VQ&#10;YLUi0I1RPJwPfh1ZOeKzJ387HZpHROwn22uYzkxgWGTPpQHES0M/CxlrY6CtYHCNKYFZr8j7ZY6L&#10;I2Rg4ZG5Jj6ZYkLM5nDuEjEn2rA+hfEaFL6XuQ48i9SnQ+cJ+9GeE0d2FIpapdjqw4CvwqRLn3Cx&#10;L/VzMVMzJHqH5lp0zsP4Cxv28VAYKSMSmYDPYD07FFdEfDQBe8GMZsYZFUOAYY1h2KQ7nBMc7ozv&#10;sjlOqBzaELEjejAYxjqb9WSU86dvAtGY0UZT0WxsibJND5Odqh/AS2EZwGoQeClC4IUJlI07Bwga&#10;OuG3wF2BO8YomwjGiblT4Gsi4HTAjxtgWMxQG/l1EHIC/xmbDP1YwsejXZjaNtiF86ahAVcNPQFH&#10;KlH8UV7CkcMqdiEf0yfehBhAPcGgB/MQoscBaJhBTChIE1jFJviW8M/IP+STxL4YQ8LskpyhK/jA&#10;IiSTQTQinuBSenCnRR0DawCxCeRLRGtipAgBq/KOQOgojDRKsclnohmGwb0TOBqRK1gExAZHXbj6&#10;iReN6GbYRKdBh2aUlOLO4JKKegsZZ2fDk5BiZk7z5GMrduFbgdAT3DRw9eHzw/Mnb58RAbEV/v8I&#10;RMAqToYOFzHHElMZFI5HuIZmhz+HSTKwpdmOakE87Gh5hPXYlJGNAgApC5tHcXzDQFFsGu0oJBxC&#10;bCRUrIDSqHEApo9jOVzWQGBYQtAWUBfHZpJgNprQpDIIdptCPkeRntgdgn6Bi412EXuJkFjBa8Pg&#10;kJloGCmgOvTQsRgpw3GH1DYahtNjhBH+fYgB2OrhEKLugZfkXowB2As9dCBOu0bp0kSuNG7nfoJr&#10;QsQrWceVwYUSW3F9HNVwVHQagWlDzWS+IKBFoekTXUuHuL7uhyZBbIlD+FoIhaLRFcZlJ5RNTOUw&#10;Oc4NcawyonhSyuiOTUOoyzNdkyldBBvhThPyTbQjbhLChlRC0ARJLfagf2NoNC5uQPiaqeB2stGm&#10;YFIbOoXuZ3EvjaAlzEMIFMNVOCj6KRtaWzWZTYarh8uOH45f4Wi2JSpvGHaA3+InHZw2dJnqOA3V&#10;uZTdmoLrJiiTuGji2uInQ9BJkC7ubUbfBLWNEEzGlCE4AQjOREBd0LloiFNyhpAfThubRiLOmXbB&#10;EyPrIsKUnh2O4xYP7GiYuIY0IbSBZoke7IvxmBYijovHE0+rAMTxzAo2KxrQJ3hgLZ0qP7iWSwqE&#10;YXTBWbN0wzZM38F5QwNCb+DR9rHq2o5nO1iNAigFqIJBujSh/YQeEzhawaVdoNAI7fpGvxGRDTeF&#10;SLjG2hid6Mmgt4bp0oSGhFimA3VKKpRZbBgMhQmlSsidRQgdBkDZ0vxhggnRKbQuGhTUz+gb5sTM&#10;YoxA3LJhTWcI3jt4mxA1GfqMS4Lmg7qlRVbQalZU2BThdZBQWQyG0mK8cRj6wyXAHJUodIBd8G5C&#10;v2FRxR68nvA+8uIYz4EA0fxhUDVkiKmGeHwJZSNiKMHXEVciIsyZqeJQonjg8FIWDDW8aukl/k1l&#10;IQzDaoh3BVTyAGKjrSNMDQ8fdmEhbE7sIl7TWNLuSYy9im8CVAVpThwINgmMItgzsGoYOaI8a2w1&#10;CbrW4JMkC8FYbEERiDaE2CKBMQmjS5hDXBBgkPeWsTAyurBMCMgbpEUTFhSEuWkEsaE9NMwIsxPj&#10;h3MmfEqEc2V9yo+GCWEOYaQ4qz8UMSeMz38WKEoQGxuiVIweAxhfwwljQEaBouWIxRYwAfDb64Nr&#10;IoC28rqPNiYUMJ8YwGdLH5IFT42iQa8obhSHoGQpRUp1SBlfgz1MJitHkg7sbfoWzgZzlz6Hi6CT&#10;byE2ga9B3CKEsR10k7CXBr3U68RWFRgMsTW5fKecw63wlMpXOoQTtRJVLgy942mV207tRqjXA6sR&#10;2hrnUJMzB53tFHtZamXpHUfvxEYn1spQSt1GZDRCQ0ox2G9EWiseQWauwNecG44SpeRuLlUwgCtX&#10;OnJOxUlVeIUlBjta5TGFjShpehW3E4wMjQ7FeOKsMFsbzmmiYokdxQwiBxzOkPhuN5FzHdlXodGl&#10;+QmDowTWlIvN7EUaVwjFCdv9zLnKnevCvLblSq2JvGmpJlc2B3KGcuEzK83Te7HzNXVvc+sm0ntw&#10;GInyVo9lRtkseKNy4WGk0afYUpEr3L4J1a6DkVQYAdcwJwdTqgKZLnKo9yPzOgluS0yrEcpmULq6&#10;WMVFkHApKk+qvIte60NytmQsTjTGF+WpXX/t2NuDnLr7Z97Bx2Dz0Fldt8aX1Jcr8uuF5vPx+nfP&#10;T//bvdM/v/Ppz374/Gc/nPzZndO/uXv2dy9rd+bMlxvOxLLxaq55f+rix5nmoxX9JRc6eDnXfjzT&#10;fIgeyFT9/nTjwWzr0aLybNV4xWjGKy59QEGgK8aLBQWDMebeXPvhovp0L5racimGdEV/vmq8WDVf&#10;LOuUg36p9XJZer2qvFhTX25oL7bN1wfOwnt/+dDefWtuH9lvz+Jj4ir5OwfG1Lb8Zl66u6DcW1If&#10;LqsEsa2qzza1N4LFtq1O7chzkD1p6UBZfqesHarrByHVvdzSZrbUmU/Ofrs6s/uK1ZO1slkPTt/r&#10;W7ut5Q15CgM27QnIljy9byx8CFZPs52zYudjtLarz6023+wrKwfK6pn5USta8EmLr2XZ70NG/xhh&#10;+98dYtNi9cQ5PNL39qzFXZMKSbxLFg+9lXfO8r49v2PODqJEjQk0tnFNlal9ZfUkoIqi0a3LLDbr&#10;0N/cMZY21bk9a+XQ33jnrVPyNXNxx5zfNua2jVmWmQ11cqX9eqH+Yqr1dEZ6Ni8/mpMeLUkP1/Vn&#10;h+7c52SVokSj/Q/u7pGz8x7n4C7v2GMb+ot56emi8nxZeyHuS5aXqwZFLy9pTxfVxwvKo9n2vfHL&#10;759//odHR383Xr87i5mNF5B59em88mTZfLHuji0Zzxe0J7Pyw+n2g6nWvcnm3Te1H8cuf3jT/HFW&#10;e7jqvFyynk+37r8+/37sy/fjlz8t6o8Xtcfj7d89Pv27nz794s6nX3z/6b/809F//u7oP945+S/P&#10;Lv/2deu/T7V+nFPurWmvt62J42TrU7r9Kdk7jveOk4OjaHdTX5q9eLOqLh8Ee6d57bxq1gQyVdiN&#10;zKwlrYuwfh5dtsq2/jWwbxP9ayn1ksvEvIyNy0yvF1a9a15W+ues9SG6PCvlWl+XbnzlNlSvw1bH&#10;beROneol6wrpWco9WReqpLT0q8C8jY2vsXwdNCrrS6aepcp5odc6VrPLKFsq/Rwo2vfUK18j2M5u&#10;Zib0mtqhWFHoQaX0Wh21UUi1TG6WKkdxuq3Svkz0WmY0C4vSrl152rWj9O12V2tWSiPXmwVtIsmd&#10;RmbXU4hFdQ96odLzpI5D9LRcructqnhQUTBpLdVrid4odKlrq1e2du0aN57cNeuZepkquFw4qMit&#10;hmWdSoviEDZORu177Y6B2WoZnSSXBzXaJXHiRKBoI4Ga9jROkykVBlc8aNXjtpTjVafxZyJHK/Ga&#10;saXEbseWXtpm5Vgdz+76dse3Ss/IXD213TL08CrtpBFX5xxIN7er2MwDI/OxdKo46OfRdRnfVOFV&#10;gTYEDfRA/H7udvDaTvi1zZ/FRJ1QRtkEYQ2b6BMZQWZ0FHq7D1A24rJhqwDgIFhlnG5AX0cPEd8G&#10;9gEMiNBKPTN2IVbi2fDK84gSxhUx4XQF5ZdF28tjqotaxnYem2moE4UtVIMYYqW5nQ0CRYNuQdLL&#10;IZicDs1Vmbw8dzNKvhaUlQvrGVLkfgGzhlLJigBVtrEGaBqWwsCCVTeMayCzbGjGkSXnpaGXhX42&#10;ANeiAXON5Zuo27w/gNjIbiMy2iBKAgIr06aYUAGxickjEelAH04rzO9akWNHDvpxUDsiFhv5lQmd&#10;A6YKYDblzHdLHcbUKDERlgOUjcruuRQ9OjRtRacQAXjZgQ9LnYzvKLSwO2dJQ4NQMJjCzGUTIJrw&#10;AbHVgCMjgDnY6JTWScBngzEw/TEbTExY58IWFy4B4zAkNEwEhzISJ7aiBy4VC/HUGFkbxNdA0BCb&#10;0C9gNTgqgr8mXBoh8Fs4BmeQ1g0jBejGexGrgjw3eIxMHIN/BdcOjpZA0LCVELHf9/oGjW+FPTrh&#10;lYkeeJJCCDsbBiihX4B0aND4/xmLjc6BMT40MAadFI5q2PADCV9jB1IcCw3sSJiaELruA4Za4MK3&#10;pqhMrAbDGqNESWPwSwwYdHJdgiqHXhgAYRhGAXGmC0caDfK6GWKDoCEADjQELiDC2UYDiOzG8WXM&#10;U/MgRFXDcaMUPjlzYSgTHKYVcXb4wwu4BCIatmYZsm5x2BpWxcxpQAUlcThLMUQgGP0WHMiHTxZG&#10;DoNlhuvrTqDake7mVlDYYW4GiUYEtxGChmG4L4mfZXqJS5n44cKGFNlH2bKwO9rpMI6SgBWCugYx&#10;lS5FgwpEjDEXi0oHoM2lPAcJ2iAMchF09e08YgbKHCcguQHERuGlzI8jsIzmHOJxaPBeRIILOa2b&#10;3aZhYgCOZbVUcSzs6OMHypwJjtPDoSfmX0EnYPo4FsZDAo2Iclz3IBSoHJYE5DFwRqUemOIn8DXI&#10;iN+Hq4cBGdx9PJZ4SjXTUXVbIZQtNAnM54DHCLukXgxlFFqBwNeIwubnmZ/gaosYSU+3BZcNgvFU&#10;A4ELmBJa4Cfib4HbQORcw33lMKiKOwE3Ie6B0e0HEVsppvJbiI3rigYMpaHfUmxTsWxcIhM3GBUe&#10;JfSNYSxxm1FVAb7TSJ3x/Sz6tbYKMUWhANVOdE9UC8Wv0JuKKWkOM9Fwzv247PhpLNv2hWSdtZxz&#10;CZcLN9KIv4Ylrh7EE1DvsPgG1WBFD+4BBvvoQFzGgfAyhrpwVkLEAAGx4Qzx27EVIwVehsFiGM5W&#10;VCPBePT/fBkF641HjqaCYBJxJfFkiUloGEE4ITFYSZ8IZUJAPFFiA7yJXcrYqJmujT8AKROhK6BS&#10;OQsktC2pWpqBGbIJ1B2UIRSAF0AwGOqF4Kp0EHRJmhBagdUgsdI4GFPgWQS3sR4W6nQgrGZJZzKI&#10;ht0xjGhuOBpPgiVpzmH5AtEP3UvwGWNtDjQSzi0hUA/j0UPYHAfvo4FVKFjMjEmEQsbqQP8LQDCk&#10;Lz0hZyoQIBoLfQQSpDaIoKdB0MioTmhHdEIEx03AcBDRj335FYb3Gr3U8EeLMYxzrqFBjE/8qYdF&#10;X6C68AchlmFZihoI9DJNhi9TfnsSTJbGXPogjziik7YOWOGEweHli35sTbk2goDhxL5MUiP2elJw&#10;qQQKH6et4qUPwQC8weMiG1YgpUoLg4qlIuwUxtIQQWOQiNCojMhrP9tRBJZxPQSMwSosluF3xIBT&#10;uRGjn9OZ/QycjewugZ0NITbq4cmpk2cesNswTEz+bSdGYk60YfmgE6ck4DnqYdML04pzhvBpU+K2&#10;nJluPHLwnRXziB0xmModsDlKsaL4jeK4ZZYwYy5liI24hBxdi6vKQCGdPA7KP2rwyRYNrIrEuGIT&#10;Sx4InhquFfPUYLgGVe7BcoPFyAngRuCa2ArDGzY2W9ejL98k4os4+jFAmOhCkipNO1nay1OKIaUv&#10;6DZs7zxQUlfLPbWiemsKPKlOKBPDIKyHUjvTBDjVTqxmZLYTT8kF+ywiChtVKiAWG9UAzXS9irQy&#10;VHJfSl0RKCrn2NfFGBYC4xR4fB3X7Pn2FcWcYkIalrlKQUehENFEVQqT65O6HKMaG91ILUIp9Vox&#10;1VvQKxIebOL0uPaoQbsURJRj1A8TBhRV2vXgNMHfVEtK02ZdhfZVzJLonUCm6g0uFTogFC81e6lU&#10;Kc28XUvazUxWOo5xFei9CA5mOxMsNgdt84pKharE8ID7qTQzpZVp7cJQKlfpEAwnyG5Gj7InQSik&#10;tAN/UG2kcq1wG5Xf6gSQdsfHFdavYusmDW4L5yY10IOrFGvtWJVjTUn1emnXS+tzp3YQHs/ps+Ot&#10;Nyv67Lt0+zQ8OI0OLoN3kJNw88he3tBfL7WfzklPJhv3n5///QOi2vwp5KfPf3H37Bf3T//+0fk/&#10;jDcfLVlv1q3xefnZdO3OdO2nReX5tje5H82uW2/m2k9mmo9mW48Ff21eeoKta+brTWecYvIsESj6&#10;YsMZ2/n/kvdfy5V0y3koel5KoVDoYRQ7JN2fLSmOuOkWJUrkIilSO/i4hwAA//RJREFUy/ym/d/d&#10;aLSB996jvXcApi3vvZ8WwPkyx5zoJqV9oQiGeCFERmHUqBymalaNyvwqTTB35KPmyZpyf7F5e752&#10;c8d6vGuDc1rQgTsDnqfRwpY8ta1M72iPdtRHu+rkvv7o2Fx6bq+8sg+fm/uv7Wef43en+auPwdFz&#10;c+FQmV5r316X72zK9zZA7fug7fajXfnJvjy3J83uNud3m3P7zaVjee2Ftv3a3HsRrVFQfmVhV5p/&#10;ax41i092XwEJiO2NfvC0tYmjh9rIiu2ZsfbcXH/pbLzxt9+GO2+CrZf2xlN99ZW+90rf/WL+n2zF&#10;NozUSH5vvXhrPHvt74KehStPg5WdNi79/L5K6Q6OrIUje3FE+vKhtvRS2zuJX9t9Lbx0vJ6rpeqx&#10;ubndXtpozO0pK8/srRfe7ktv55W/e2SuHhmrR+bKsUXbfW1hqz29Vn+02J5cVh6tqw/WtQfb6sSB&#10;9fhNsP453/0YPn3vH1HEQf/p23D3pbt5gPtPmsCdumfP4qbcd+Y4QODUtkHILhlPSneX23fm6zem&#10;v/7w6NNvH336DbY7uCP9uT1vdlV9MH16fer02pr24Cha2LafrOuTy/K9JbSS7y5Jv8w1bk6d/rwg&#10;316zHux4U5v2o6XWL1Nff378+YcnX35cU+9u6BMLyo3Jk7+7+fHPQdc+/uqHt3/0+1f/v2sf/uje&#10;l794WPubmdqPi60b28rjA3P2dbDzNtx7F5EJ28fsxYf0xVN7d6O1uGfsvIyefynqVxBbu3SauVWL&#10;mycEsZ02i7Y29I3LUOoltdyrJSZRbjQrpzVwGj37Sym/Txqf8vZpV2sPPeUyUIdhu0t4Uz211MLW&#10;K5eD9FuNRGsmmtxxzPNIG4bqMJD6Xr00CWLL1LPKbA5ceei2ematUE8z+SxT64XGiJghdZwGpXTR&#10;GuQy6Rt9SstCb4hzu1UpJ3Hra9Q8S5V6rtdS4yRSv4TyKYYrDbnnqAOC2KSe3upQaMnTWD6JlLNE&#10;raUm6Cw2T0Jd6pAhm9rH1m1VWh2jpw0QQWapdRqrpxEbrBVGu2NIXUMbumSeloNTbRYWoWYMrpHJ&#10;G0NyjdyUOrbcFY6i7VpGzqctzKdrq5xNplV6BMbFBpZyLNZy5bZzCpMpFapSGe1MkXKVwyK4Vi80&#10;O4GSee3YUnPTrBy3H4YXaXSRBYPE7YRW4XudyKsi4RBKpmTkdEnunEbma4mrxg62VhH6vUxgakE/&#10;R/lqlyC2XuZ2KL8nY2EdEApXqJkwUEe3eEmLnAaMslE9f0PrZOx3SYAaoXL8bW3YKc5Hlu0sBFC3&#10;SZ+wLTcPzNjVQxs0RtmC7yh0QJRmITRT30h8Pfa1yNPCkCnRod3kpZNXbll4ZelVGYhDtsXonCdc&#10;QkCxk9gIQwoclGac+qDw8szLc/omSUEuSARhuZA/nArBaByqlmWyEawmBD4hMgZ5zO6fSVSST2gi&#10;YLUupK6Rx+gYcRvFaOMsCmQ+5sShxwAZOoS2KPqErEZYGMt/kMwwBBmmZa6JyxJa1ATCMUNsYY7R&#10;R3Jh3Em91Nd9TbYlCkkE3cqzzcAV/KyKEnhH3hnj0QWoR5+RGd4iaZs/hkOqhpanWqZi6qbn+NBr&#10;2AwNDNjVOTsBiIzaAh9HyTkFM8+gRKMtAWdgwxb8QQrlASq88D0ZqQQk2bOBm2Zb0HDBKWR9IpLp&#10;R3FqBKDGNLI+43pKLepxKBxhC6AZFid3I3MErvRNKFFM2OWGASNdpBoJ0zahfUGJgtJF6eeSHDoV&#10;Kkm5EiQ8iThDqCC0J9MGNmqAmoca9I5KofJBRYQKhw6hzkF5Qw/o3yEwLyQGji4kOvmeriA5MEDB&#10;Qw14vHHEN5zSSNNjNW+Er7H5m9BsCS/jIEpQhoXhSZ5AhyBPoYTDKkHnEt6awvaEIDDSjUkfBnOR&#10;lkKRBqHGwYg6RZtCz1cQWyqczqDnsRcb1HXo/FcICHhGxLie7wbjjIS4fDQxx3TRM+FiUHptz9It&#10;27BJV2ewAKo+KSJBMgILxkgBxq1SCj6Enl22WsLFhOob4HdxycoRRFiGx3HHLD82vNQKKjfpeGlp&#10;R5kZeDp77XHy0IRRD4LY2GANDclEBF2yxZaNQVVLZN4U8BbKIu1m5kQ+B0qz25Txk2EssjUDT+El&#10;Ce5axTSbqkhNEOpkLyYQLpTBzGQLTI3RrpHhm4DthPUZatCbgNhQEAwgnBQYyF1UMnAI80GfVksT&#10;NWBAW1vSKfHoGGIb90NngXF5RGLjM6JZ0dCKGeqUOyLHQ4tHl0AfuiaEeXFmTxcPpGyYFKKOcDHU&#10;49Kx7ZXlqIYla7aieTovQmyPVkVFEWQZroZDxmuZl5VhiZWoDDNcefSjc4bNyKbIa6CrAG25CNCG&#10;R91wbcX02aAsZtsrlEHi3sBtQDaSuA8ZaMO9IeAwV8czjNsvzUIyJxYoG4ggNhW3KAFwqMwoF0xO&#10;1i8M16KtSNyJAnZRibtLQGy4x1CPnnEH0uiam5oUas1XLL2pKLW21lRwZXBT4SqNIDbJMk/a5uem&#10;87UtwFxcScLX2PYNuzg1uscUU9xjHq72OAcCxtLaKobDnY/hMKjDzxQmI7ZkwqYYIBxCDc6dHsMx&#10;uCamLUg4nKKAo2DDI4MtdsGJGhRMRg8xIs4RR3HWIBRwBcAAQsExHcLL2CEUZRD5dBNqRhCbzhAb&#10;vQdCMm3D0kFfMLA44ankJq6NJ58MvXhVKUqsqFjuaLXxsCxk7OApCIsn1kksZXicscoRWIbFM4Ma&#10;UVGegbzEanm16KEMZiyMKKOS1j0s6AHWU7IUFr2BsICjLNZYsdiiCfhpPedWWFGxtIKnyCsUUGPo&#10;lsDXyKKNo7aJQWmIcWhOwuacUfbnGOc9Tirqc+Yc8eWG64XNGkVnw6EkK8pOV6BpoKLqYPcqDQI4&#10;2fCNELc0L9Eh9xbgN0nLquoPQFnVCSCZRJEDKYWNRPFAeFEcF0XW6aScaZRekYSdjb6K4SWblHnW&#10;KfMuwV5YU/HCBQ9/OaMsQ3ixipd4VpXjJKSUIQGH0MmohyJH87LfrQZ98ODJE0DbCH0rMXqFAjoh&#10;JO779KMl4UqQgkhkYl9OlAU0xuARiUwQPITIJI6iQDJMTHnVQZBAhKgjUC3RmzAiywfdctgn8Yax&#10;MzRnfGrExkIa4VMsidGgoi22IDEHSkTAzcEGEQhTEkfFN07sopPk78cDwYjV+aBzMcgZ8vvWFQcP&#10;wa6bxw5WHZwaJDq0BRvXx+iKrwkhjywU4VpRfgmaGF+f0WzFdaBLgZmLGhLzeGKoJGcLMlLjzKGD&#10;btLvhAyx0Yh4tsYB4MShuFe5eRRUadovi4tuedmDdA15O+QwLCx7/wOILc0gurNfRcpsEN0tyN55&#10;4PRSt59ZAwrAL3cCKC+N3IY+IiA28r6ESpITGZ3EGZRsU5ZoZaCWvlI4EoU5U2phW5iwyQS9eWrh&#10;a1Wod8gl0+hiSy6lrVRvp7rIdWD0wOZLqS9nLpj1jgeCjiPnhoDMriA2vSJ8rRFabMVGfqAUxYzQ&#10;NEPKdYVS6hlEXNOMzGZkgJPSMhRWK9EakSJlhtUP/cssuCy8i0wtPSm1GxExY7aYttVLQa1camSt&#10;RibLlW4OQus8UjthC3pZZJyFRp3cjFyt5+u9QCYLD62Vq+1CkytL77mMpoVk+pc5wqtUKijRn1JZ&#10;SsdWuqbaNeVhqoAGidSL2pUPUnBlyD020ruBWjhyZsqJrqSGlltGQfjaWW68K06OvTdL6tJce27f&#10;Wf/QfVHL34Ba6btm8vZrcvTO2d7Tp9fbD5ba92fPbk18/utbb/78pzd/cO3dH9789Gd3vv75L1/+&#10;+8TZ7xakB1vO3I45s9QiL9Hl+q0NlRIdvMrWD9y5VemBMGFbbNzdUB+CtvTHIhDbrjW9qT1ekx/M&#10;nl5fad/ds6eexYvPosVd68li4/bjzz/O1W6uyvfJnMh8vM5Oo5v6w31n+thZBh3Zswfm1K72kFA2&#10;de5QmyeIzdh7ZT39HDHEFh6/MBevILYN+e56+5e1xi8r9Ttr9fvrjQe77Zmd1tRWbWarNr1bXziS&#10;Vl8Zu+/sg+fR6oFDDosbjamX6m49+2D3FXeoGZ1WI/zy1jx8Jm1R6Hlj5dBZOHQX3vo7L+3NY335&#10;SFt6ai6/9DbeBXsfov0P7vFb+/DE/vAtFlu/3xkOBb6GP0bY/rdAbP/qX/2rf/bP/hmq8K4To2L4&#10;Kw78Mf8/PsSWX6ZGqn1yXhPKFu6/CfdwcZ+Fqzut2V3cdur8sbn8zF1+6i4fWgt72syhtgR6pe+f&#10;xG+snhpc2n7fMwtjX13Zas1vtuaOjPVXwS7oubv5zNk4NJYP9KV9bYGyzOoLe+rctjS10Xy0Jk9t&#10;6rNrEm6aiT39IeiZuXhSHn7NXn4Ij19ae8fa1oG+eGgsHdhPDp0nuBG39Ce4NUGb2qMNdXJNmViT&#10;78/Xbi40bi02b87Xr8+e/bxQv76m3N2xHh7HC6vq/Yeffz/x4Tcztesryr1l+d588/aqOrGuT26a&#10;j7asx5ts4LbQ+oVM3vT7c9LtRemXNWNyWbr/+PNPjz7+MF+7taE/2LYerZl3pxs/3v78F9ff/ecf&#10;3/3J79/80e/f/Psf3v6Hmx//dOLsL2bqv1+Uft41n7yIl790nn7MD96EB2+iw4/5y/fZ8z19Y/bz&#10;w01l9WX89GN68ik/a3d9qRe0C1chp3GjRV6NrUbebpZ6q2M0K69RubXUOouN01RvVo584SuXQWNo&#10;nlTKl0L6WslnlV7rGI3SbpC3KS3ZUqJrpWP1AqsfqB1Xys1mjp5Nqeu2Kuus0E8y9STXapXZ7LvS&#10;eaBeeOq5J/XtWqF+iVqfw+ZZqoJTIg9WsmJrpEYrtaTC1TqB0Y/lnt4q5RoHO2vmersSaBfZ4oGk&#10;ikzJtAGhbFJXa5YypQStrBY7urZLD9TM3XpqS/SFIWBHUZMtzqRmJaNzyoTQj7V+qGKR7VJGUbln&#10;qQO7WaqNQmnkWrPAoA6lHMVFq3zzPNMpCSm5yjYLo55p6IpisdG2fZaQIZuEV8sgAqd5kev9BFe7&#10;lVs4r2aq0iKeKa1U1kpD75hW13N6vtuN7E5gFaGR+1blOl3f70fhMAmHqd+PvU7olH7US4kIXcoS&#10;ejETwlWe9/xe5ghDtpx6cDqJ201BXjfFIWHFJuA2VIKTHUVTkfQg6ROmhpe6nfpOFqIgjl4haPk5&#10;veaLC1AXZWHRhoY4CrarN/1VExyFQAC5gaE6YacWoVuWG4RMwPxkiUYxJqiffuF3RMLQQAkC2fMk&#10;1287vplkZpyZaerk5EbKwdpiOw85Pyk5q1L/eQLxyElTO0nMKCaCqJcQikch20oyoR9bq1GyeQhP&#10;kLo4SG2P8K/vvpEKYY6FszLp5lHJyVhBBQTK0E18j7bkQxoUcdIhW7YYp49TS66ioQkHgZF0VZ6T&#10;NImeIXUJdE+QSHfg52FYRNjFUR9idAoGNBSSXycsIydxzcg0Q4O/D9MQ4BTfYNEbdnXPMQPXjgIx&#10;NI3CFJJvCJlTkMBNX61DAsUicjyBjCjwNXLkErZsDKsJyAxbiOAjIzVGYwhxYzcWHEVvEPTBQ9/Y&#10;2eJqbMhGRDqjMGdj0A1l6APQ5KCZMoI2MkCzODWbANegwmDDlmu2bhJphqnqUGcJd4O6IkwJrgwE&#10;IqiTVEPZSKHPQCPiHhg1Y7MIQq+E1xLDZFDSSJ0TMNZ3NmioHBHbTaA5DoENZahnBAC5o/yhKEBt&#10;G+l47IuEftBKYGRCw0SfApgDoV70g3pogKBvDEmOXYEAokaAeqJPy7AJCOOQZ1mcE45Gjp+ULq7K&#10;O52iAy2XsbaUGJJcQHKsFRNQRaYlCZTUimKoMf6FSuFeip5NnZR2KHbQw/NxqsecExFAIYeGj6Mg&#10;FPB747bIQtKrMYEkTNCDKQxeBO6GEx/HZYOybXPnmAy0eoGhkKsph6JHb5ZqBgy1YBd90qAMwGEX&#10;lwgnjraYnm/7uDXJWgdbJ8LN7smm09YD2Ux0t7BCQtn8WEBIwpaNQmWxS6mwZWP7NapnDI78AbtR&#10;TqgZAW1kVia8NbHVapLVUtlRVOTiHJmnJVYQUCoDMmELNJtbeZiJQLUEdoYaAXgx2kXwHPpEw5BM&#10;zEYpEa46xFEGyAhoYxSMRscu6tEDagh902y9LmHEmH1CM6jguotds6miH3SIMoZGGYfQnLsScBuG&#10;G8F5qM8cMmETmKNA2ciWjZMPhOhHdxwRPgznZQdllPcyrMth7Pih5cZYh7ww88nlE83LMK+igoE2&#10;6K8pu4iSFRvZvuFJVi1LNtAbX2f8/AyM4p4Z2xIS1skj4tcXNxu24qZCGfcAfmLs4pbA9gpmAnOM&#10;H4tTHBBhLRv5ihLE5uKs7Sh2Y+JhDK6IS3RIQJJOOUOv4CexxS3nMPRmKgZ2BcxXeQTXFujE8DB/&#10;s61RygLVxEllXtzB4mv6Tk3RPtXNz03vTMEp4FrhEGEbZB5INxXKqMdVQis6d4Z3BdFMBDTGYdQw&#10;IgijC5jPYrgZhCdCQGyg0Wx52j4nNBCtsIszAgMOiauEU7g6QTRHh+LsRFfgwbNMDzXHpxPjYgUI&#10;sehR/hObQHCLITM8lTZeGC5qsEXNCJEXqwphbRnWdE6cwpE1bb9TQMjAOkDmbyDwoxMC9Mf2a4Sa&#10;scWZWCpp9RtjZ2KxFTzfTMnG1r5gcOhTycgZn2zi2JlUdFiVXSytVMYqWlSdqgcqyw59+eBPFyAc&#10;EpAcTQaVvPCiW3SOMurLgvjBifXcMCxdM7HFsgMe8VoRr5Lv3038HYhs+DApdJAVFV4xeFZCrHmU&#10;JIG8SlEpvEoFYXZF1S07PRAK2EVl2etnVYfd7ssML/RONykpGS8lEq2qtKxwtOj2yv4AnCgwiFOI&#10;rAVYI4kY0CnYvgxHyV2U3+l4Yvj1SmZuMYNoRa+bdzvMQ4HV8H5HVwSZfZeBFEcJsOtU6LDoMVHP&#10;aEXYHCjrVGW/Vw164EETSCyCIGlAFAGhIIzXsDCwM6aQdkZAEkQmMKPyCmITh4S0g0NptxRol+iK&#10;I5eRMRq2qGfkqyS7uZE3AElKzEZ4HEFybIYGmU3sop+rHsCGgWhuo8hulCqhHIKBhCg2LqNWIiMB&#10;nwV5mGIIcXYMlpXjjKKZcH2IhBHcGIYrMEP8CoSykY04oWxs/kajE5YnJEYa69uUuAeUxQSyYS9l&#10;7ExYqxGO1qUwKbSLJiKHKWTFQZfdMhLKUdbLYw7VAnFaeJCID+FXMvZYDqcP21W/U/arvFdlXfYh&#10;LRKRFiy66PiDgsLw91KjnypVWE/sL77ajJVmorRTgzMJBFYvcYeld96x+4UzKMxerOReI1LPfEon&#10;2s60duLImTcO6p/ag8weJCCt8tTSlXMyZGunupQZMtmpWWoR6dBHuhRejQKx9QKtY6ul1UrUVqoK&#10;F1SlEHkJYpHBgKgbGZ2I8bhR1Da5MDB6I9LqoVIP9VZisaldbPQospvecbXKoUwIXU9EfJPI0s0i&#10;OzsytXMk8lT1QfW0WUsajVRSOoY5pJx7SuU3ErOZ2ESp1UhINWukeiPVyJO0Y+h9xzoPzWGgVC4O&#10;MRg3SpJA4dUKm12RZKnUjYFjXXb0y0Lux83KbxZuq/Tkjq92AylH/wauJC61Wbk2FOSOq0MNrKwv&#10;ifIy/nDsvV41hBXb4qvs4DR9+TV+fha8qEcvT9Kj9972jvZo6ez2dPPG4/rPEyd/fevDn//89g9+&#10;fP0ff37zJ9ff/er6q796XLu2bc8fBCtb+vRC7e7Mlx+nP/9w5C+IFAdLzbsr7Yk1+cFyi7xEV6WJ&#10;Lf3xvjO378yisK5MbqgPwbmpTS7Ub019+Wm+fnPbfCxs2dh+6N6GNoka9iGdWG6jt7ur8r215oP1&#10;1uSmdH9bndzTJveNh4f63CGFXds4Vrdemofv/Ref4+P3/sEzY2639XClfouodnv57Nby2e21+t3t&#10;9uN9deZYXzrWF4+1FdBTbf25sfHCRPPt5yFhZzvtuY3G1HN55yx5Z/dl71w3Om2C2IzD5/L2kb5y&#10;bK4e2HO75sxLe/OZsSYyih7pSy+c9ffh/uf0+KP/7J19+MV8147P/DJIB1n3/HxweSkwLvx9j279&#10;I/6JbvEnRun3+/9kEFt6Hhup/tl789Z49tRcP9IJvHwaLL90t17YG0/tFdCxs3RkLx5w0gORUfS5&#10;uvMlfGl2leDSDga+XZkH2upWa36jOXugrTxHW8p3u35srQmI7UBfJDIW9rX5bXl6o/V4VXqyoc2s&#10;tu+vtO7tqpM76oOnxvyXfP9T/Oydf/jS2num7xyZy+Smaj85sB8LS0vcrJyP48GaApoAbWgP1qlw&#10;d02+S1sF998vK9KdR19+ePj599hOnf4837zFiUTvg9b1yQ3j4RZuWfPxuv5wRb6/0LwzW7/1pHbt&#10;0dlP863bG9ajTf3RbO3m1Jef585ujiA2695086fbn//i2rv/9MPbP/7dmz/83Zt/9/u3//7mhz99&#10;UPuLmcbvF6Sfd/THz4LFt/Hu+2z/ffr0XXz0Ojx65uyutxanPjzYUtdekuvoF1C9sJuV28odpRNi&#10;gWjlaj1r1rAG5Uq9UM9y65QcSClI/0mi1gurPXTlC78xtE672ru4/j5pfE6lr7lSyw0yiGOITc0t&#10;vSIjYaPjyYXVTHWKyJZqzdJqFMZprp+k6ldG2U5K/bQytMtAIUM2q0GgntHqkC2Y1HGUrid3ydSL&#10;vN+xzmIF75CRs9zV25XaLLV2pTOa5mv9UOn6ctejeHClCcIhUKtUGjnlPGWypAp9hgolEg3apdcq&#10;nFbpNguzlmonUfNr2DhNGvW8JVW+2ouMYWycx+rAkyhZgd6qtFapNXLlLFXOErmeGa3SRm9qP7Yu&#10;C0otytHoGrkOhpO4JToUdnatytQGoXmRWhe5CRqmWi8iE7bCbucGEUNsesc0u7bT971B6A8Srx+7&#10;3cSpYqfre/0wGMQEsaG+FzllYOWeX8XByAaN8LWsX4FQcDuJXUam+HJVxT6brYGu8LVvEFuH+rcS&#10;QtPYSI2SFfiUKjSwEk/YlHEygSgoE7ytGYYrCVljUzU2fBvha6CAUolfpSIdAXN45RP1ypizeQqC&#10;uIBDYjhBfBYQFyBDlPGwighlyxllI0dRxQ9lL9DCBGRAv84IXwu6hMR5BOfFYVcYslEYCwroVpDH&#10;KBuyZW6esMAU4xQ4n2nM0iFhT0Lag8QmhKQrkQiSGUtFQjDCLsQ1yGGRyHsg8DU7ch0oKZFnx56X&#10;hmGZxJTuIPaycCxxEr6GIcYCFslY2PXZok189R199qzCqArjTpKwEyuZueEE09RN0AN916WG+B3Z&#10;URQkRFvhGQFJFFuXxFnyCbUj303oozF3LiA8YX1GfiVuFAQUdYVM0iCjCxAN0rk/RsdIw6UA12St&#10;Rp/Q2QNF4GsCdAOnaEvqG1uroR5kB9QQzUWH4Bx9Yx8TjhqurdsU3812vTG45rLX5zcEDQWh3gjQ&#10;jU3bPD5ER0PogBzBDbui8uqQqGQFia0kGPYipS765rhE0JuAzxhBE2oeiCwdGEQTTcB8pZ4JqwdS&#10;wxi2Qw20Mmwd27M41R04aRTWBgWEJ/qBygdlT2ibpP6J9HZZSZVj1RENaThuQqom9Fy2s4AyzDow&#10;JSvAlk3GCNISNmtFBm0A9y45jUIfhjIsPEBdyxNAG5TemGOZj/Wzb+6lpFRDwWaLmBHOJbxBOS4b&#10;KnEIKr3AKaDAJWzFlvG46AfNbRxySGkXfmcgDAHtD0Ng2tQ5Zs4Qm0BSBLBC3XIyR4EmQPMf4QUM&#10;GeBq4PRxCuRnaqMUopI6sYNAd1zJYIjNSnRPQGzxd66gHkNsKDiKCX6BshGsw4SCb7ichdMPKVmB&#10;E3HeTwa5KCaar9qRMQqyJkArwq0YJnM5FBqDZRSLDVu2MhNOoDZ4GNIKczcmuI2wrTDB6Ozj6cgG&#10;25SRvZsP5m8JE4jE6GOITQxKrqZWS8OI2CU8zg5QcCTDaCocMG6UBgFs6BNlDCqaY/cK+Bv5jZJ3&#10;J0GQDkesCww3cSg+Gh74yPZRLyBI1ONKZl7MwddCUB5ERRjn+E3xu9hBQQlDs1HKFSsSSUVTN82w&#10;CmBBwU/JABM40T9ZeI0hNgxEv5HlgwE/EH533APCYA2EAjTUMilwJwiACbeHuB8EJMQpDrDEJPHI&#10;D5QJk9Vd38TdFY/iTbJpG+oJimIbTAwk7m0QOkT/AocyOUAbuW1yZWYFOX4CK4hwhdl5lrBC1cLN&#10;g6tReUlieE5N0T83rC8tv6ZQyD+cJhtL0q2FS8e7qAxxM7NDriCUQfQE8WSubnXh1En4GsNqOIQt&#10;gWLMQzakPFVxNQhiY+szbAWhLE5KnKm4YlRmAM5hMzeUUYkHR2QUEWgmeMgdEQ8l1ivDNjTT1EwC&#10;1AiIH5umkrGThwLWGVpzcDMweIDnGs94iDUBF40800PUYEVCb4Tmc1RHcYgWTF6+sDBiKaPF1ueP&#10;E1jDOSwallAwoF6sw2Kh+z5iGvGIJDNiERa5QcVKjhV/7CiKhUIspPRxgs3cxNKBRRg9oyzgOQLa&#10;vnM1RUEAcOgHvWFoDPq9jVs08gyljzd4feDtY1C+AvrGg4J4AQkLNfCAAcQvLEq88x3WVqIAHpDY&#10;vULfUsbXKFVoUeadbtHtZYSyVWS2VlZJWYIh7/YKxtfYn5Qs0QgUY0QMxEjZCNP5vkYQRVjjQGwo&#10;p1Up4LMckgwdvcLXBMRGPaB/wUCEsSCcYLiqQFmgexhdQG8ooAkkGfFJkuQNxtpQxiM4egpHUWXJ&#10;ggyijhBX4oq+I6ISkgmY0QQikGgLCQcMhFURzkWulDhEtl1cQM0V+IXhxNCiZ3EIW9G2GHBigTFY&#10;huYCR2OBTfSGgQSwRQONy6NvlihjCJKjWFgCv+gZFHY4OjDloCfMixxFKZoHTw89YA5sBkg/AVux&#10;UW9XouMIYqOpihq0pbPjyaAS/aeDLrolQzZMlYdAmfxGGXQTEFtxwWkQupQGAaLyKNIxh14heXsU&#10;zoWykAmITcjhLGkXVb9DKNugU0AdwFlQ8v3ELeJgWPqDwhnkdj/Te4lShY3MOY0oLFo70+TcUkuH&#10;0g70E3dY+Rcdq5fpVSJnbiPUT732iduqBe1GLLPxGicQGObeReGdF84wtfoxW7rZrURvxhplFBVW&#10;bF3P6uXOgNjA7AwTA5paYbRS9cznDhlyUnKPMx5kjOuV2HIgtpAxO3IsFb6imCr3r7cTm5pUCZqQ&#10;pkm+oo5SUKYFpbDRipMkoKEt5y44lcLHnNUypBByJTmKNlKpXaha1zPIECRgezSKsCYVLsrt3GIi&#10;7axVqHKH0olyQgOHbD4SaLU46qKh3iOUrZXrjZSM3ciQ7TyTB0m7GzZKr1GIwN+uhPkwxFYPlGak&#10;QUc2KtfAVKFfF8aXWH6dfnzqv17WFqfqj9eVuRfJ/tfkxdf4RS18WY9efU0O37lbu/rj1cbdJ/Vr&#10;D09/vPfl17fe//m1d39IVmwf/uz2pz+/8+Hvpps3t6z5XXdxQ3m8UL+7cHZ9uXHr0FvY0p8sNe/O&#10;nt4Ezdduj+nOSnsCh3atadCOObVrzew7c5va5JpMzqFztRvztZsr7bvbxqN9d2ZTn0Rhx6JIbdvm&#10;oy3jEUdke7ynz+woUxvSvbXW3Y32L7vqg2Nz4bmzcqRsHqlbz/WDN87T9/7+a3v7UJnaqt2f+/LT&#10;/NefF06uL55cXzq5tVr7Zav1cFd+8sxaeWauPDNWn+qrT7V10DN987m++dQnD9Cd9txmc/qFsltL&#10;3lk92R1qWtms+Z9eafvHrc19ldId7Joz2/rUkbr0VF95bq29cjcpJBzIpVBjb8z9V/ruJ/2tlNTC&#10;TpQOMpFRVGBc+Pse3fpH/BPd4k+M8k8JscXDyMyMr8G7t/rTfWVpuzW3rU8feYtf8qcf4gNcqWfO&#10;2rG9eGjOj5IeSHOgp/LWJ/+53pGCSzsc+k7HPjLXttvzG42ZXWXx2Fp7aq0fmRSC7cikEGwHxsKh&#10;gU4WD4z5XWV6q/14rT21qcyutSZWGvd25Afb0sSROvs53f2cPP8QHL909p+ZO4fW0oG5sGM92DIm&#10;xuDa5LpClpZMkxvqA9x2G9qDNeXehnpf5DpYaFx/8uX3t1/9+vHJD6vqvS1rUuQPXdMoHBvT403z&#10;yYbxeE19uCxNLDTvztXvTH794eHJT4vS3V1vdt+dQ/301+tTX64tt+9u6JOr5r2Z5s93vvz6xvv/&#10;8vOHP/vx3Z/+5vX//du3/+7Gxz+eqP3Xmebv5qUfN9WJA2fqubf6Pt/92n3xsTh+Ee7uGyvLjamp&#10;T/e31JVXyfH7+PPb6NNpatYLu5G6SieWK0J86lmrljbPMqmWy6eZcZrpWFBqkcFek3qzY7X7TqNv&#10;1rra+6j2IW58SaSTTKlT5lCRp8aRS1vBekfJQK1GptcTtUYemprUcaQuyAW1u06zsijXQWEo516L&#10;HUXrpSb1HHXoq32PQqr1PLXna72QqBuqFSc/pnygSquQyXa3Y+p93zqPrPPEGibmMNa6Qbswm5nW&#10;yMh/vpG1+XTUWqY1sfhiPR2m5nlmDDOtnzRymy2l9dNY+RLUP3lnn/yTz+Fpu/K1fmxTGMvCuow5&#10;tpreKFSxPUvkr1EbV6ORm0o3RIfOZWld5Pogkrtes6R8CGdp+zRpfQ5qX8MGRpc6tjGMrQsaWh8k&#10;aIL+CRPskAM/5XvO8ZqRtUI3StPpeH4/CPtJ2EuCTupXid8LgwGZsEXDBPV+N3SLwM49rwiDKoq7&#10;WdqHeIGXepnS6zxzy9jJQzsLnCIKulmCd/B5J7voRHglU64DShEgconyqzcyInLbvMo/EJCtWSSQ&#10;NTcLyYsz8bH12O4swnCEqX1D1kYgWl9AbJQA4RvENkqSQCFdryijHEnd4rzLiFgadhMCyHpJ3EfP&#10;WTrM0/Nuct6JB52gS5HXzJSQNRXqZJzqUWrEsZWmbpmyo2iMc/TKIOiEUQ9nirHEV8FO1KkoBFtJ&#10;nwdZYMqibhp0cAqh+KAqQCgh2GEbldmV7CVEtHH8EciFaZDHXhqKpAfYOrFnhQ6lQUh8Yc4mMo0S&#10;WzYK8XuFshHxZ9Vvcie0G3IgHUFscSdKunFCpojiYy+ZsFGuPIjOEONYbosrCJqRn3sgMXkxfwEX&#10;QpAlt9AEcyOJ9uqQ+JzLABmFPRYhV0AoYNfk9KAMkxEDQWwBhWMj3Y2wNhdbskcTWUcZcQMbI26s&#10;7vH3c3HUcGzFNHToSXHI4F1ouI5mmxzxjXxOoQJjS0kVsGtRKGjTFtGgA7I7I/gsHWNkhLix9kLG&#10;Amwy8C09AnMSMyqZcxTTDWoP43FsDTeOuk1a1ncRsoUSSJobdEsG0YSOZ+jWCCwLCZJDc3CSygdV&#10;cAyxkSLHaiTqRxqaSRoausIoQgMUqiO20OtI3xv7hwqLDDEfcBLzWIcUkyFNchwYCJRRFlGiFJxs&#10;JwK9F+qucA4VzlwC3mLfrhxKL+m9vB0xk3spETi5N/IwRXMcIlWZ46aPLIkYRPseDhO6PbZQ0YWW&#10;jn4wGYyLzqFdoxPUYAjsojdMA4dQg0MeHyWATGBk7NomtH306X7nAecz+iAYoE1iJsRjeWS/g9EZ&#10;KROIhiNzQDS2NUs46QFjGZS8ktANhtUEnERlolFzxpIoWpZPrpecOoA6EZkThE0ZuY4yMbLGRmpg&#10;o+EEjjZy7aQeUGanUUK7RIfYYjIdPEtjzI7NzSgBgtVSyT7uuw5dmU6BYLJRVDXy+gS/GF1MYzyc&#10;sIAj+Ew4q+p1GZMh0zY8oprNQdxMHBUnEhOu56B/DITKzKEYarETerpjUXIDMlgjX06C0ji2mhPg&#10;0vls4yZQyMQN8iAqo7SK0yIEGyFliYiw5sYJljMz4KQHlPEgcRJKYoCuGMvDWOQZOuqZWuHhJ7iN&#10;TdhGCQE0Cz+uAHOxLZOCNNQoI1zJJIstAoYYehM2lcJ2JXbZ08wMsA05eShlEbWxRmD1SVCgJC86&#10;VhmymsTdJW5acUcJNIqgKMatCMxiCy/ck7j3GPF0hZUfeWKKtAMGxzvD04FFTXPsuqJ9bVonbUp3&#10;oIlsBgQXcr4IcinFPYbz/YbqCptBJpfhs6ubXNz5FqdiQD3d4VxJp88kyuAZteKQhZgttqKQ8Emh&#10;IPrBVkwVpynYcF6i8P3p09PE10Qg44ZqaLKuq4ZtoirkxYGiNP6PkBneEGmEVxeOYsXAY85fUbzY&#10;wxUyXFOjNd3Bj4tXAr8DaD00bKyi2Ao0DQsaCIukYZDPJhi+LaEcEA2rKOpVVQfpuinWUrE4g65W&#10;ZmzFCkwg2ndLOq2TvK6iLNZ2NBGrbiIcV/ljxjdsjlddHAIDmtD6zwuv6IpxMcpmgJeLgNiuDKg1&#10;TN5x8ZYR7yD+AuThzcVE9tc8LMVoS3MC4PgNRV99UCY8kCO1heJDBuV0HUFsebebVR0ybeP4a9ii&#10;jEMCdMu7IhQao2xMKfknloSjcdpQAaXlYzM0gZ1FeOnzUTCjshqQNZygMb42gtgYVhPIGh+6qu8S&#10;pgZO6p+BuZGoIDIMjCQWkmewy6sCfdUzQ8qKDsED9QRCYT5sC0a4EotPV1DXd8jXCMwC5whK43Bm&#10;KDMOxchUNc5sgHHJ0fJKTsvZik2YiZG0RvgXd/Kd/EYoGxPNRExJ9JB+A7/INhdiGOQxDISjqCfY&#10;bthL+pBsO9mwl533yFuzV0EUDFigSsgAkC5dxhcWV7Jksz6G2GgsIj5Z8i0d1YjvtQJ6o2lfYWpC&#10;NBUmbAGktTHolg0hHvfz8z5EWRxiP1D6eo2tMFu7QtkgXTPoJuTwgnA3iNwMBQpbP8jb6NOHqFwk&#10;XjcPeqU/qLx+YXZSLY8oC0Hqc4AzSjuglq5ehWY3tvsEirGvaCKlDuU0iNRWwjhXpqtFoFeR1U9d&#10;Rs3c89weJGYvklKrlRjNWGNmTSkso+vZg9A7r/yLbnBZUbz/IWUwaKdaPZS+OvUTt1EL5GasK7ln&#10;dCOM6J13gsuuO6ysfqJVAeNrJiFrKaU7wOjYRaVa+kYnEuCd2feNrquW4DTaKRFHjrOVwtVKX++E&#10;6NnsJkYnFlHk5I7azNtnUessbrUyA4qq2gmUytd7id6DChnyriuXUGBNqJN1itqmoCyXplQ47Bnq&#10;K1UgFa6KzvshuZSWpHVSOtFCk6pQqoJ26RMVbqtw24UDQp+tzKxHKqiNcUucBSZp1jPtLFE+FF9e&#10;hm9X1IUnp5Nr0vSLZPdL8uxr+ryWvDyLX3yIdl/aa1vGo1X5/oP67+6d/vfbX/78+oc/u/7hj259&#10;+pO7X/5y4uSvHn39eVG6t20sgFbbkwu1eyut25vqxNNwac+eWZUezJ3dmv56Y/b05mLjl5X2/TX5&#10;wab2aNeaPnDnDr150L4zC07y/QzmQRva5PTXnx99/P187eamNrmlP0TNhopWhLXtWk8E7Ruzu9rU&#10;lnx/o313S7q7q00cm/PPneUjdQP0VN19YRy8sree62t7rcn1kzsLX64tn9xcq93ZaNzdbE5styf3&#10;lOlDbfaFs/bcXn1mrj41Vo71VaY10JG3KDKK7rTnXuv79eyD1ZOdgaoW9TPv40t176i5sacsHKhL&#10;O/r0lvpkpzl7pC6/9jY/Jvsf0/03nFH0QFl8oe68ULc/6W/ltBH3kmyYlz1KdyAwLvx9j279I/6J&#10;bvEnRvmnhNgShthOwvfvrRdPzfUDlVDJQ3fhfXzwJth94a4/s1ePbQrHdmDO7+mzB+rivrLwXNn5&#10;FLzQO5J/aYcDgtieOZu7yuJmc3ZXXqT4a5TlgOzXCGIzlyigm7l0ZC0emgt76sy2PLUu4YeZW2s9&#10;WG3eFxDboTr7Kdk5K998Tp6/9g6eGtv7xvyuNrup3dtQ764rDwW4xoUHq9IEJa9ls8nl1p2l1u3l&#10;9p3l9u3Fxo3pkx8efvzNbP3aun7/IJjZ96fWtPvzzZuL7Ttr2gQnQHi4oT9a1x6uqpPL8sRS+/5i&#10;695M8+Zs69aqNnkQzh8Fi2vK5NSX65Pvfz9bu4EHbNW4O9u6dvfkr299+osbn/8c9JvX/9/fvvm/&#10;r7//o/u1/zLT/N1c+4dV6e62/vCZu/Ih3zvtvzrpvXyXHT91tzbk+fnTh5vK8uv06af85GN2Ui9s&#10;osSRy0jp2FhQGnm7nrXrhdqstGbHaVRYUyiPZy2h8P+1Qm9URq2jnVXq11z6WshnhVYrdfLBrCj9&#10;JUgqrDanE20I+zVQpjdyo91xlJ6nnYfGZQxSh0G75zY7NqU7KNSvSRt0lmNcg3w/K0vt+/ogNIcx&#10;wWf9WO347dxpJiYBZ2mrnspY0chDnlC2xLnMnMsczEpXrIxaC6eQS/WsdRrLZylFT0OH1kXuXJb2&#10;ZWle5O3SFVZshLIlra9h43Nw+jk4kb6D2Cjnw3mg9C25a8o9s90xmoVeI0M2rZGbcifQBolxnunD&#10;VGVLOqmDmZstsnrTz3A6KS6mhhql55PbKVvPURrTTiBjEe94WtdRQaUu5Wo7kuREMXLTrhyvColK&#10;ygrqdQNG2eJwEEeDJOjFPkVhC/2SbbIIyaLoYEQdIr+TemXslpFfJRFeycOKILbzjsDXEiaUwzHE&#10;RpkHyIotxruc7c7ozY23Nbtejiza2KgtGAFn9AGNSHAyEcQmIDMBtGHLvdEhiCkCZRNW8YSy0We3&#10;DniYIDrEgbBEI6AtTc87nP+0G/Urv6rsPDPiVA1iOyutNDcSMm0z05CTIbhqaNuZ6xV+1E3TQZFD&#10;MBp2k34v7nb8Eqcgwl5UcQ9zw8QCN/fGohWZkkEyGwl57HQpZDixywIlyZRxJwvLhOzX8ojisuWR&#10;l4ZO7MdVFlWQC0HCgZQgNj+LKMMA+Ud8yx/K0dlCdM7w2WhoHgLyKyRIHxSWEQiVLL9SkPEIMi5E&#10;Xpbb2IotdFPHSWyC0v4+hIdWPqfooj6vXFAZX6P5swCNLUvPFITFpZyNrksAGWFk0MhAVCbHE/I9&#10;YYgNahRhcKKsQ9/5lruA2KBhoYYqAx8MhmNji3qoY9haFMzKUEVOUobtrsYa42ujNKAMsZFOgi3K&#10;bCBA+d1EHJzvTQz4KGFq2EXlFUIHvQhdsc5DfQrjhZE6x7AXmYZBjWTLtVElK2YjsGxsziDQLkLf&#10;+KjQ90ZN2CjjSvGDikhKI5RSNBmbbEBRFF2hHsob6XvQ8URkN3Roja05WMcTOiGmCh1PqH9XJhgl&#10;+4QKw7GQQbERxMaQGQgF4aglLMgE/sWHRo6l2KaMiAn8i2zfUvz2uF2SiP00QSkHYoMGDkr9uBjH&#10;xkI9VHShvQvlH/3QQAlufbJ8STg2HObj4apa7siojXV1EApQ8kmxZ3MbKP/YJbVfAHboUJjqsJUc&#10;pkHWHbg7GWJDpWgVMCXCWk21XUW4Xo4MwSKbDNwSl7AkEVYfNf43rz1OMMoxs8jATbUYX/t7iQsY&#10;3mITMDJYIyBMYHCMjml2W0Mls5EpGcoClBFYm0DNQNhFD4SsWaMOBQ8GEoHV0Aq7GJq6bbOFGucA&#10;BaFnxtcoByg6EVPKXU4kjJMl71SfDdnIXxVdoefST0o/RStMlU9klAMhcyK0xcTQfyBcVslabWzF&#10;hvPSyJAtYndRgYulHjtyWuRMiksUWk7qBWWUgFCILBerA44yhISfIPDI2gtX0g0MXNs4Dyi4Wx6k&#10;UPqruKiiHGX0jMs+QtnGXqJkwqaSyyRuJLoNGAAS997VHXJ1J1xBbFB/szAPncg1PEdzPcNHGdp2&#10;YOEWisnAzU9Dm46K6GziBkOfV3c1+hSwGkbBHYjRUYmbHFuyL5PpThA3DO5GuiEF2sWQHH4RrFx2&#10;XdFP29ZJm5KKcqg1EC6m0dZEvoiQU6mOblG+zehq4+fm870Cy9AtCqZiqC3F4GBwmNLVw4UZ4qi4&#10;FGglbNzQ5IoHhStCPXh0SXO+9+MWwdfGD6xoIgYlJI6vLZ5KFy10S1cMQzVs1PNziiVCPLZ4hLEl&#10;xJxQtiCN8KSnoYdDFLxTpKVEwdRsXTE12cDWxp2Dn5jXdEO3NNVQFE1jRApLHK1pcYoVzzRsXR+5&#10;ZNJqydAbCCsh6mVZBaEVOLGECvgMayOOognqwSPWZxwVMBk6QVfC8A39oJ52GWLDuKJzsfAKQll0&#10;i5U2z0bx3QRRlDcO9IYVN6W0BgVeN3izYCJYpzEm3lM8MlrT64YBOMphLQzcdNPi0/JwuoymlWDA&#10;u4k/9lCEUPSDGry/6PbEK4y+hpAhW1JWV0Zt2GJlxVa4i2IbYzJsU0Yva+HsyW9tAZYRMV52dVS8&#10;1rGNckLZUCDop1uVve4V8xW4RlviH1dykysi0E04qJKd+yg6BJmlM8oG0UJAYIRqcZQxO/KZIOdw&#10;tLWSIDaClghOIqRMmIyNsDCuF8gXgU1cKSQikl6+9S8OEfN43JERHAgFsImygK5GAhvLOQRsXaFa&#10;bBYniEaHEMg413f2ZQV6hhCFyWOL5ldHITEmfQio5K0JeXIEsTG8SL0JA0DCN6uq3+1yLLnvILYR&#10;ricu1BWJngWwKPA1Dg0MoZQzlnIOUwLdhF8qjw5CAbsBy+Ee5M8ypi/cwpBtUCVXEvhIIBc+IiQN&#10;RpgqX2fC76rcLVI7jx300yuCYcfrl2ZFEJtWREaVaB1bq2yR7kARNl95CDK7mVpEErlYEvpmdH29&#10;g4KlFoFWhnoV6R3hywmi1ATtxGynIJFU1BImbJTxoF8QDVLKGdqlsG7tTGsmFNatHkoCvJNzV++E&#10;dj93h6V/QRCb2YtFLDb0RshaPkp3QDhgh/A4MFi9HEQmbFAtC3COIDbG1zB6aPYijOsMMrufmd0E&#10;01aKgHMdNE6C+knQqCcq1FX29wyci8I+z81BqvegC1OQtVZOkbLP4lY9kVCQON2B1gtMziWqVL7a&#10;CbHLvqLQdtVGRjppq/DbFXQ96IOR2kVXoVx5Uulq3UAqoMDqjVhrpzomrOKyV7bwuzrt199nn9eN&#10;5amzh2vyzKt072v6/CR7UU9enYTPX3ubx9rShjq5Kt+fbPz+3ul/v/X5P1//8KsbH//4zpdf3f/6&#10;6wdnfzNTv7WiPtixFrf0+eXmxPzpLyvN21sMsR1689vG1Ko0sdS8u9y6t6GKFAfkIipoz57ZNp6s&#10;Sg84RtuDA2/2RbJ8HMyvqxNzZzdmTq/P12+hvNK+u9i4vdi8g2lsaA9A5L3XntySHu1qk/vmo0Pr&#10;0ZH1+MiYO9TnjtSNQ2X9WNl+ru+9NDef6Wt77YcbZ3dXz25vNO7uSA/2lEf7ypN9depQmz0y5l/Y&#10;q8/tlRHEZqyBnhrroCN38cCZ31cXQe+s41b52RmowoqtHnx6rR88bW8dqEtH+sqeObujT++154/U&#10;5ZfOxrtw9128+yZgJ0h99Y118Nrc/2p9+AfpDq7+vke3/hH/RLf4E6P8U0Js6UVipvrX4N1n7827&#10;+OB1sHvsLx15i0capTU40BeOzKVjZ+mp8BU155+aq8fGymtj/yR+bfbYUbTvWaX5wtve15a22rN7&#10;6iJnNlgl4zWdkDWyXzMWDs3FEcSmzezIU1vy/K62tNl+uN58sCtP4rc/VAhiq1VvPiXPXjh7B9r6&#10;tjYN2jLvg0S8QNypXPhloXEH999c7ebs2fWF+s2l5q3F5s252rXZs5/n69cWmzfWjXsb5v11/d6S&#10;dGu69vOT0x9n6zcYZZtkekikPlpVHq7ID5elyQX57rz0y7LyYNue3nfn1tVH019vTLz93Vzt1ro2&#10;uelMLii375/+7a2Pf3n905+DfvPm3//m9b/7+d0f3j3986n6b2Zav1tq3VpT7h05C6/i9Q/lwefu&#10;0afu8Zt8b9daWKhPbMiLb/OnZ71mrd+S+1Gr49cTt52H7dxqpsZZ0qolrXqhtLuG1PfkgW91ORRl&#10;brdSs07B2rRaodQK+TSTznJJZMxUK8/oBXafljO577W7TqM0z7A8peppqp6lKBDQ1sIC3fPMYWSd&#10;x+Yg1LqeUjn1Sq+V2mkmf46aH/3657BZx3JGll+ReREzdpbZ55nRjxTK5OK0C7mZSY1EqsftZqop&#10;lW0NY+8yd4ktMQeB3vf1vq12LblSW7lUS1V02MJK2qO4aTbZphXmeU7pRLuh3HPlriN1jGap1vLW&#10;aULpDqROoPYDbRCqA0/puyp6Gzhyz6QCrkmP0oM2KbibB05s0QQ1jDNyxoOepfQtqWu0KrpcGL2R&#10;m6B6ap0lKFBW02Zutktbxeut62iVqRZ6K2hJsWSkhl3YXhn4oCLyoGuUrtvx/W4Y9uN4kIKSfhb3&#10;06SXxV3Cd0Qw/rjKsm6R42XP37IiDr0vkl3irUw+niDyJyUSPGGVoq1PRmcUy4wN0Qu8vDOKudZB&#10;GS9sRtlCJwtE9DTUjEmkECUQTXxGG+NrI19RgbKBLRv0034vhuzSoaSfJEmQ3XvmlZGHEywCtwi8&#10;wvdK36+CoBNEGLdfRv0q7JXeCGLLNKilaW7EqUYJRgMt8tTQVQJL8gwzsZzcDaoYl4WwvEEnITmp&#10;8iC6QfxiqYXxtRBsVmo7MRQ0ygYA6ep7lEpIeyMSmRAgiUKowtXDyVYpCNofrirZtRUxXckeBCk6&#10;hF2PXEQDEH/X9R0W3ViGi+w4sCIfHUJkFHAb426RCAnsJDaHYwv8PPQh9lGAb0LZogICKPmNsjFa&#10;HOSUeBTMmDn1wO6oYPZH+RkgiTKy9v1ZMAkBWsjWkKFRhtpluo6wZYOWBF3P4iShAkFjGwhS00xC&#10;2WirQ5O1DN6lGsFMrXDUdcAMQRwSObbsMepiC+2MOmRkjcR0UtPI/A0EbQs6DJQQaCxQSK5IgGgo&#10;COXkCnQb15PfKEigcqg0oVyxnykIfUL5AaEgMC9hbgZlzIUC6X/zP/Jc0srEIULKHB/1UMCgoQno&#10;DQoeiOrZaAL0rZVJ9hrYhdYlNDe0QifCXgNbGk5Ab2P4DGxoKBhQoJmIhgzDiX6ETpgmHB08xZMT&#10;M5hF2i+5cTGMJXAuaMXYCqQMbFkMrbGsODpbzu6cZVaVeZUTPJehrc+6NNgEDCcaEuB19RuzrQ1q&#10;ijhnG4ZCWLdBbwcP7gwweDa07QQqWhISsoZ+RFeYlcNh1KlPzI6cign1Q1s0tDkcFZR8gYCgt2zc&#10;p8ceo1D+c059IJIPxBZDVJpNnpUMllE8ftyplidSQ4IEDEFHGTAqgrSKcmxjRpQEFCLMi9AQlaFF&#10;kelFt4yjWcLBk4mwrUCjLAEem6QJlMpu645koEnmhLkbEcpGnAKYC9CDSRZqAoOjftAzuXmOEiAQ&#10;iX6oEzE0h1GzGWKLTI8cS62Rf6jgF52ndlAFGbZ0+pQqlKKqMcYneDzMp/BiNAeP6Bb16Ao1oIRt&#10;2bgtJVEVFIjA/AQPcYIIBtpSj64bxYISuBh5dLqpFxRhUuDGw8NiMlhJKFsAEiZsrup62ghiE1Ad&#10;fh0BsZX4xb04ssmikKBPhtj44rOjqMgwwOCawIBEAb+m+V1IMvDghsS9gUKVYD3NfCsQKURdHYci&#10;aOGhHWJlJHXcT1HjmT6lVdYZbOJYbyDce+gHnaNbdCWGw+hgEDAuxhJuoeDBcAEew7FNq2XYIEfk&#10;ImhpRl02ztr6aZthSrqA9jhwG04KJ0iGe/i9DPY2Zes24sRNiNt7HEBN3O0CYiN07DuIDdPDLm5p&#10;LJRXVwM1aIKjILCBmWA4HReBLONwUlfepmBL2B1bQIdiLBqOrfauripdeaxvWBJtzzYdEXlNrCeE&#10;r3GURhzCUhORlyh5pkd+6juRY/og345CD28y+qpjqrauWJpsGrilTSzHUeRhPUmxuOm6qWmGoVtY&#10;ObHuidUMayBWUWHghoURSyUWOmHSizJWYDQBoTlWV6yEWUaR1OKIgrVRn5op4Dn8NDiKhuiWDhm2&#10;aIjlFIQRUYmxrlZpWr3HiJtYY4mwDPIHDAGriciYwuF07Nc5wtqSrIhH2Q+EH2jxPfqG1wteOvyu&#10;+WbFlmSUaRStBI94GYl3E73O8CJLUjxwuEPDVCTypS8OKNOvJ9A3+ggygt7ofc0g15hGr++x3ZkI&#10;n4o+KbyDePOS/ZoIsjaC54RtmoDeRl2JTlApatAKPRCRnykPwRgcHRV+xiJ/Ed7gLGlAMoEslHM0&#10;MTKP6lVXAgZEjithKWFbs5SirbFRmGC+8gwoKTkpI1CESWGXPw2OOiFZi03J0ISgLnIspW7Bn5FY&#10;K6A9Sl3Kcs6IBA/oH6BaY8JMyFFUGJcJ1I9AsW6JQXFeEKUgqmFREaeA3jxIUOy2CWFyZMXG0F4E&#10;CYrhy5yi15EJYdXvdYcD9EbTI4jtG66HMteT2RpGvPJsBQmbNZ/DvX0PsWFQgbtFlLWMPkULgAyC&#10;NMRpiMqQ0iFOf2fFRhFXBKx2JZODvDL1qyzsFlGP3F2DTkEOHwW5fYTdMh50IFe7JYNuRYJKnRQQ&#10;W+TubHFG0UZog9qJ14qdVmxRAgTKSEAx1Ajnyn0581qJ3YysZmy2k3FG0ZRsx7SKmI2up3fIsoyA&#10;pCJU8kDKHCmlIdgj1WJQz+IgawJEc5Tc08pIrxJnUFi9XO+ESuExWGarlSXCt6EV42tkwgYGvYq1&#10;MtYqR8X8eSz2EnW00tMqz+6jq9QZ5s6QIDa9E4ksqPWEYrHV4lY9ldq5qXQcrRvqvci7rJyL0hqm&#10;WjeS2SG0nii1SK4nbXA2M5HxICB7jovCvSzBphJ85nJYbRXMzUxuF+rIyq8nhs4txuw0Nqpo53Yd&#10;unCsQielAOWV1e7YZs81e558KZ91zvac9YXGk0119nW29yV9/hUUP/vgHRxZyzvKzKJyb0H65aH8&#10;+7v1v73x+c9++vAnNz788e0vv5r48lcPvv71QvPehv5431rZ1heXGxOzX+8s1m6sSb8IJ1ARbW1V&#10;olhsKHMl5w/lgPLrysOV9sRC/c7MyY2prz/Pnd1Yke5um4/2nek9e2pTm1xp393QHqxI9xhiu42j&#10;FB1Lvk/h2Br3N9oPdtSJffPRkf3o2Hl8bM4fmXOHyvqhsnasbL8w9l87Wy+tjSMyMZvYqN3dbk7s&#10;yY8OlCf7ytSe/GRPntpXpp+ay6Bjc4WJvA+f2RvPnc1jb+nIXTjUl4/0lY/uc7l74p3r/oVh9eRW&#10;fPLOOn6p7B6bq8/s9UN3Yd+ee2askrepQW6nz+3Vl+7GW3/nXbD3JXz5yX9W877oZTvpp8VF2RkO&#10;excXAuPC3/fo1j/in+gWf2KUf1IrtvNYT9TP7utP7usP6dH7+PB5tHrsL+2050C78uyBRulEBcR2&#10;aM4/s9ZAb+2js+ydPaCMon7PNXL9hbu1ry1tS3PYPrXXjq3VA31xX1s4MBYOKNHB/KGxcGQuoIc9&#10;bWZbfrKtLuzpy1vSo/XW5Bhim/kYb39JX7wPDp9Z2wfq+o4+s2vM7tgPdhwCekHjrLeU+HZVuoeb&#10;b75+c6l1Z0X6Zbl1e6FxfaFxY1X+Zct4sKLcXmhdn679NHX6w0zt2kLr1opyb1W9v6o+WKM0po/W&#10;yZDt8ar6cFmeXGo/mG3dnqrfnKnfXlYmts2pTf3JQv2XRx9/Wpbu7TrT+9H0qnHvQe3vbn74rz+9&#10;/7Mf3/3qd+/+w29e/7sf3/zB7S//6dHZ3001frNQv7HcvrOjPTmwZp96q6/jrfflwdt8b9dcmD29&#10;t6Esvq9etC6U9qWqX2TtbljHYppjq52FytegdhLWzzKp1dEExObSR4BU7/pK6TZLo1Ho9VKpl+qn&#10;sP45apzGFM5frTxrEPkXZXjZMS8T9TwUKFst188y7TRWvkYSGbKNILbQPo8Fymb0g2bXbPXMZscg&#10;lC1sfg5b9ZyCrJkXsXWR2Bcp0XlqDhKjF+ndUOsZaleXOXJcK0PBMvqRe5mZgxgFve8bfd8cuubA&#10;1fpYQCkfAn8osCUs+mAYJFo/UXoRQWyUUdTTBoF+ThkSpK7aLKV6SnkbGlg3c7OeqYQhVprUNdsd&#10;XR3Y5kVoXKChLzKKtkvvLDaIEq2W6JxslAK3EXMfIxoNSnhKPra11KCodrFB6SMoSaveyAypMJUK&#10;ryVDLXUlUbRMswvH6/hRNybqpGGVoMapXK8TBP2I8LVhlp0XoHxYpn2ILJBRyLoqhnzYK0u8y4cd&#10;QoV6BSW+ZGRN2GGRmdt3KBt9++qQHRYBbUwojA3Z6C2ejeKqkpk6BzKjiGkxZyli7OzvcWbDDiQA&#10;iAJuPkoMKlIloG3a7yW9LuFrVQFJArKFxznRwenmgZN7TuY5uQtyC88rPL+TMlFOA6co7Cwzk9yI&#10;MzWIZS+UXFf2CF/TIk+PsXUINctdv4yibgKhBBR1IJoUXoGxKD86yS5V5BUYzrUzhyA2zrnpcsYA&#10;IVcJWe2b0DZycOBvjzhBvpjieooyrhvZDHZzurY4a/YedRKfUTZyPRhLbMI5lCW5OLQiX7hXWNCw&#10;uAwl0R5DbEFOgYEJZUtTL0mgjHMYIvGVNYrKOCwDP/eECRsjceQfaoXUGwoYC4OOv80K6zkG8sib&#10;h3w8WRAnAd3nSuHvSaCYcOF0Hcsj7IxAN/IV/QalMcpGDAYnG8Uu1bNXKRqiK4jsEOvRPypRg+aQ&#10;4Elkp+/k9FWcAbiR1M4gGuFoTJS4wOGYa6gXYBm2XD+yTeOjxDAG0USkNoGpUWpR7ArQDa0Ig8NR&#10;HLIcCpcGbhwLKRwPNDQUsOtcRQhiLIy0rGSUmgBtQeBBeQR7cVgf7ArMDkSI2DjUGuqhPZIaaZB6&#10;eaXsoR76HvWDs2CbC3SL+islE32KUUaq4BiPIyJPzxHKJkxLGMMiB1IyT2P3rhBauh+hLKKzMeZF&#10;bqTCYE2Yv0Gjdi1WnjmUW4z+0RCdj41ooNhDD8fPjxrof2VSCDMiUMZqluCxDQfDCcs1xtoIsBND&#10;QDlnAI5QPGFGl0OPDVM0FJCB6FygKgJi8xkCuNL/aSBOBRCbXiDCinH4sMjyC5wRbhqHbN8oth9b&#10;+qBPWzFc8JieMGRLcVehT9V0FJM8+ChOFtm4CaCHQCU7JCyMzdn8UVAzQscwaERJDMg4Tswh1B2X&#10;46/hKFrlbsQR1ihoGpPnSLpWk8iszHAJFjR9soca2cGRb6lA7tAPKqkJo2kY2pZ0VzZQzt1YDMrz&#10;4ZMlezSaZIlzYcs1HEUNhsYQwk4Nu2KShUe2bKgU9ndcCc4oc4kT/dM1ZPssMkNjzAsXROCPuES+&#10;4SZuiAe1ivNSWJ+RUVuY+1GOH9EPE8cfW7ERxBbbqIkismULAwMXk8KxoeeIoTSsI8JLVCBN4bie&#10;Lj6Dd+y0ixXxm30ZSBTEvSdwWIF2CYgNv3IeQaFMPMO3FPzclqt7WASxrkXjLAdY3QI7BAORSbco&#10;2opRkjEuTDcYw7i4x2IG2sAANnILVUwHF18c5ecCzyAeXlO3DM0Eg6NZvsLWiHVZO2mZbQ1NXI0u&#10;oCUbtmzQZWQkEdcWXZmSbrQ1Cz+xSsZxGIXuWD4jEO5znKMh6wZnO0U9xhWTxK6AAjEiGHBvi3OJ&#10;uAew0SG+SmAQT81VGfMHJ87uig1txYmjT3pMeCww4MFkbB0vPDJYw4KOLQi7eHhFvlEfg/KyQ0uE&#10;G7umb2qOhXvJCkPG0bB1DM/SXarXsQRTfRxgLSLYC1dPrKjiEwJWTrF4YlmjQ/ydIwxjLJtXOBqu&#10;ufiegeY4hCVRGJfhKK3SDJaJPsGMrsQh6tD2yG5OM0bLO8NztKLivnPJlFgAc1io0T8WWFpdxx8z&#10;vid0S4SGWNI41BpjbaNsoUylyGCAMkNsZEz9XcgC4RBK1taioUDicEi8hsQ7C1tavDMC0aK8wCOO&#10;3xZPpIn30tilHgxYOJOSPEbjAssAmY8xfMaY5wgFo2hrjI5RuiF6d48SeVOgBvALDI7iqfGLGDUC&#10;RBv1Mw4TIV7T1AO9jjmpUTROWITrwVkywYayEAPwQudPeiNXUIFSQSi6gsm+uUOO0CUBokHsHJmq&#10;4SgEKgg2TCNrNcGPDv0Mso2A2NhGjCA2MvWi5mPTMGxRP+6KZCoW1USHDPCNkTghsBGeNeyVw1Ea&#10;KwGxoZO/D7FVYnTKwJ6IzO80h6BIObMng18jYZLD44ppsxUbERuas6Nod2R2B2Zx+pgee8jyZMgl&#10;9jt8jWO9MZQGMRhbdI5R2FSNvwRfGbKhw/7IBg0itPALgchN0jvHXIPszR+qx6I7hzMmgRxSPRr2&#10;O8mACAXsRj36XB10C2xFgaOsjMKt6J1vEFs7sVqx1YwcEKcB9ZXCI+/RXmB0CWJjUIyAqmZk1UOj&#10;ERqEwWWOynCYMDFjZgqOJufs4xlTbyKzZzs1MJDRda2+D2IHT8pV2sK4idVOPAz6LZNp4RNeVrl6&#10;1wGnUppkQ1c6RAVNjBxdOaOoWkKHcvQO5TrABPSOr1WYRsSUmL14nAWVZt4qpHZJqQmUDhRJV+9B&#10;YYTmGFvD3Bxkei9WO4FU2M3UIIgtlpscdKhdgNkxh2zzcVE4FzmaqJ1QcDY4bV27UKVK1ym3A+Fr&#10;3kUJQsHsx3ovbKZmPYGqqJ5Gylms1FKtURjQTN3zyBmG6qXa6DeOgu2l1vSmMvsy3vkUHb8PDt/a&#10;ey/1zT1tbkuaWpDvzrXvPFJ+uFv/22uffvXjuz+6/v6Pbn/+1f3Pv77/5a8WW/c3jakDe3WHIba5&#10;r3cW6zfWpbsr7fvLrXuLjV8W6newRXlVesDJDR5tav+AKIXjcvuX2dPrjz/9MH1ybZU8T1E/uSLd&#10;E46i68oESLiL0q76YFt5tCU/3JTvgXbUewfG5FN74YW7fKisH6nrz7Td1/bRe3/vrbvzzJjZb0/u&#10;tif3lcdH+vSxPnOozRyo0wcqCrNPzSWQgNieWmvP7PUXzuYLd4sMrdzFI30F9Ml9rnRP/AsjvDSd&#10;gSqlZx+cZ6+0fWJ2N8F56C68tDdfWOtPDcooemwsvXDW3vo7H6L9k/jV5+B53f+il1I6yIqLsnt+&#10;3v8/Kt1B2A/UUP5gv3yjP33ubD6zN3DJnoUrz8y1Y32FMoFq8wfG3IFJ23199lBbOtKX31iHtfy9&#10;O8RFd72eq2fasbW2Ky9stWevIDa03VXm0Bx36p42e6DPHXInu+r0tvx4W1nY05Y324/WGg92pAdb&#10;rfv70tT7cOtT8ux9cPTC3Xtqbu1b8zvGzIbxy6p6exyFbXRHMj3C/bfcugNaat0Whmyg5fbtVfnO&#10;1NkPU6e/n679uCjd3DAmtu2Hm+bDdf3BOu5R/SGeik1zakN/siI/XGhOzNXvzjRvP6ndmD67uSjd&#10;37Fm9pw5jDj99eZS+96eM3OYzG3Ykw8bv7396dfXPv7nnz/85x8+/MFv3vyH3736gxuffvXg5L89&#10;rv33udq1xdatlea9DXly15jBDfo8XnsWrm6oj6e+3tjWlj92X7YvVZB2nra7QSPxpTLGSlGLtK9h&#10;HXSatpqV2u458sDz+pnXT+1+ZHYDrDJKRfZZctc8iZunZEOLBUhTC9fqhv4gD89L9TKWzoNmz2l0&#10;7SaoY2MpOcs0ueMoHZcCTPawvAZ2P3SY2n2LqGe1umazAhntyuZYbL7S9ZSOJ1ci14FPXxu6kTGw&#10;zKFNCFrPlkuLUSqP0iFXnlw47ZxwK7VjGn0siDZIHwZKz21XZHrWGjmHuo3coXQHhdvu2CrW+gtP&#10;P/fkvt6s5HpmM8Rm1lLjNJFPY0oPWs9lEM7aOA+Mc4bYKqdd+XKHsl83c6eegZ9yHZwlCiUSTdvN&#10;EmsoIXSjDKSUisEDJyZQz20G3fRWptNsC10pNKMwrMoKun7Up1iMRHhldnO38jyyYgvCXhQPEoLY&#10;hgVIQGwUjL9K4pIQn7xbFhTotMp7ZdYtyKiNtwmU7jxOqjQlnqLog23M0yFLNLJoYxs00PhtTeZs&#10;4xAPowQFwjl0DLExYEfBVinNaHHRFTFZBdDG39xifvdnSa8Xd3G0E1YVJAYiYcVGmBdIQGwOQ2xM&#10;VcJB1hI7p8wGTKWTlVoYK34oeZ7seVrkGUlg4H2c+F7p+ZUfVBHlPeCexfdAspgjoho+FAedMOgE&#10;JEh955sgBCMh4Y0kJPFdlOQk4VxAmBpbsY0cctmQjY0Hy4QzIcTQIym1aB6DR8hqbKhPAiK6wlhu&#10;EpmBa0Cx8l0rpKQEAgiD8GrHFhuy+V7mc2VoR6EFLQzbIDADDzyUb7SMggI8lDNU+IqigN50zzEo&#10;kagvBEH0ILA8QvGYyO6MLcsgkUMJhajNwAV5g6JSAHBEkKfZnA0EzdF0OVIby98gtEW9iKeG3sBP&#10;dmrsIsoiPn1Iv5LLcUhoBYJYJaAcphgLIwqIzYdqMTZbY4VkhJexv+fINg01hmVzDVWyxiKANmID&#10;gwmt04Se5UeUia7AFr1BuYJSB90MGhepWP4o0hkUKqhhKKOGiFUv1AjljQC4sUsRbfmQgNKwBfMV&#10;ZAYGdIVKbElR5PhrGGhUL4A8qIjWyKsUBTTEIXQl8DUxCnTFb5PkON/gwVFKYkAmaWRzKKzPhIXa&#10;2BIN6m5ESvLY2wuVAnSDRgWePCE7OA/qKyvP0KihSwtITtAV3nGlmUNXh8qFekECZROQBI5aOn55&#10;Gks0x4gEscVZ4IXCLgb9E4THRhHQ59EWur0p64asC4gNqiRq0DPKAnEgIIPjUmEahUWUWUGsub5C&#10;6Eagu7EdQE1MMG0vBIUenhnSuk3DNtuaiIcVsS1bjLsKN6ViCmiJrNjYYzF2ODQbI1CR4QkLNVc2&#10;AjYKE8hUbPoRRWcjJ03sBroDHhwVSFlCpmShQNmwG+ouOrFaqjBzQ1t0hTK2AmVDAZWCOWBnz9Qm&#10;5I7ZdPSMAqFjbFLHMeZoPoToccIETIMaMsQm+sfQuRsXXoKyz2lD0Ry7wpYNzMI6D8yYPFRzYXbn&#10;f38dhM+sRRZtBACNUx8IaAxlXB8Rfy12vJDANSbTDQxKo5kSiEkZDzKPMoqKdAfoKuRIeYlL2RLA&#10;g7E8/JqikoO4ZbidhEcqLizfVLgH8NOHtp+yWRnKuCUEYTfjaIBgw1EyWHMiR3dNxbIUyzU8rIlZ&#10;CMUX6whuIcLXXN21cVU1l5xJvzOUQ28CYwK5fIOhRoyFOw13o7ACI6DKwvNMuUrwMDquT35/HDgM&#10;9zPWwRF81ta1s7ZSlwz86AzM2QqZquHykvUfe8Jakq43FZCFu52NKAWshrFAooDhBOJMUxJgIhuQ&#10;Yqo4BAZMSUwM/Jin6EG0BRu2aCVOBLuiHoQCdcWnLPon+zsugATERlAKPbaEnRFh3aOIilj3CWXD&#10;+oDzxVPskSEbPWVMiWP6hmqbGurDOKA3pTBtc9GlwdZteKbwWzDEhlUL13D0nYBtcumqBgSooYB6&#10;WoEZBROHrpZBlAWJdU/w4JBoiF2xJIrYagTApQzAcdRLLK20eDKINuqcV2NUasLDFOfF0J5YsdGV&#10;mAn4sRpfLeYg8XkmHKWlzjlrAdEV4oayQNZwVNQwCfdSQWTpdhXTDczfvdrwcoT0VVDSg7IK0syh&#10;x5F/Xvo9scWbFG9PgtjIkK2s8KodYWfkp8v4F640XguMr+ENjl3xRsbbFoSbBWUcpTcGZBiINwle&#10;xAS98QuXLdHojRzjkLBxi8af2fDg8hufJAHUgIGstLqUKoE/iPAQ/KEOcgUZmrEjJMtLacYoGKFX&#10;BGCRa+eVBIUtlTtktsYyCX0pHPcTscU9sQlxJRiDZagRGBm2aF6MU47yx04CyMQQzEBzQEMyaf3O&#10;kF/IXWNga2Q1Rp0w/oXmjNxx/5AMR14FYkqjcG+goAMBVYiOhHkRHMbiIvgxQ1w9sgSkHyLGbxHj&#10;NhEQ2zhU3BVhht8+0zLaKC4UuqU++dPvKIxJl8KxURqEfhX3KBxb2u+wN4ZwFBWft8l+LT/v5MMO&#10;fefmBPqQsQWJ798Qzklov+wnF7142I0GnahfgWKG29A/xhJAHoRbEEmMRUoGZdUYuip9rQp0Tutp&#10;djNOJkA+TErhyLklF4ZSmiIvJxHlEPC1MtAqX68C8DARWicTEmdKmSFleit224knZzjkEV5GZmiu&#10;0XMJX4MumZkUvi00GpHRih1wkmEa2aahW5CAzBxQO9WYhDeoDZJSD4Sx1Mo2uh6USrMfgB/T4HBs&#10;mDMZxxGJdAdMWt8AqT1L6ZpyBRXSZpfPQMEpVAEHO/Kk0pYKipvULijdAUgqTa3nsglbSs6k3YgC&#10;t3VCEbWNAmqDOgbIgvLSSdxe5g0Kd5izeUqIS1RP9DpU7EyvZxRwqV4ajY7V6jnBeeT2feVcanTO&#10;ngbbK63ptfbUkbv62t19bmwcSiv7rcVNZXpTnp7X7s7IdyaV392u/fWPH/7od2//4Nr7PyQrts9/&#10;NfH5r1fak1vG9IG1uq0tLjceLJzdJRM289GaPLnYuDtzcmP66/W5s1ucV/Q+aNuYEokOto0nG+rD&#10;TYrLNnPkLxyH81vGo/n6rSeffwQJL9HFxu2V9t01+f6G+kBEZBOFLf3hrvZkR328pdzblO9uK3d3&#10;tfsH+vSRMXusbTzVN1+a+++8px+jg7fezlN9erc1sS8/OlSnjvXZp+DR50BPzYVn1hJ5idorTy1B&#10;q0/ttWfO+jNn49hbOnTmD9SlfXXxvf1U6nwVEJvVk9vJKWpeqntPzbXn9ga5lNrzz831F9bGS2fj&#10;lbv5ytt44aw/N9eeGqtv7cM35sGJ/VEr2gJi6wyH/2elO/A6rhxI78znz9t72+257dbcnjX7PFr9&#10;mBy+CXZw3Qkp02Yo0YE6vcPpDvaVhdfGfi17754b0QhiUw/1la327GZzel9bxO90ZK7sqnPb0sye&#10;Orenzu6pM/v6HEF1+tyuOrUlPSZHUXVpo/VwtT6x3ZrYaNzbbT156298zV5+Tp69jY5fefuH7uKW&#10;NrXQvjZ99rtN7fF39HBdmVyTJ1bl+8utX+brN2dOf549uzZfx315ffrkx0effnv/w3979PU3C60b&#10;W9aD/WBq13u8qt6frd/YNB5tWU+27Zlta3pDn1qWJmdrd6dObi3I92Zbd+aav6xqDw/9xeNweUt/&#10;Mnt6e7Z2a8t8chDPbjqTT9o/3Dv5b7dP/vLOya9//Pj//ObNf/jty/947cOfTHz5m0dnfzd79vNi&#10;8+bC2e219sSOjqduDvM/cOZXpcknX27sGqufe6/bl0rrQubUwl4j9ZUqlUsKx3iWtM7iZi0XVmyu&#10;PPScLtaL1BnENoH9nk5mX442dNtkIKZj6QGphaNXnt2Jwdzsu/WuXetYjZ4jD331PFQHgdxz2yXF&#10;aGvnJmhkMFzYWmG3elazazSx3g0c/SIAgblRGI3cIKvaSD0NlVqoNRJTwopZ+nrPtIaOcxFYQ0/F&#10;ypsbzdRopejWaiT6WSjVIrmVKWrXss4d59KjeGrDQKoc4apZS82z2DyNjNNYP4sNrHcSVvChC5J7&#10;WqOU2lhhK1/qkO9nPVNPY/k0bp0mRK1SY6s3T+54FHuuG47SFwwSuetf8VM60ahBEGTSqufk9KoN&#10;QmMYc5aDUOlF7cpvMCTXTNVWrsu5KmeqWZp2xw66QTyIswFeqAJiy3wRi60Xhv0o6ifxIGUALs/6&#10;edrPM7JTywWglnVLkMDO0k6eMaBGEFuVRUUclwkK2C16ZdmvBMqW94r8vJsN8WofoWxjiI0s1L4j&#10;DvrAJCC2mL1Ks0GFt35x0S0ve5zViIzjhL266AGvfAGxxV3KQgBhggUIiiXhs6OoW/hu7rmMr3mg&#10;0hNJDOw8trLIyjInz92i45VdOy3Ilm3sKKrHvp6QIVvYDYkEiDayyCPjNY7+hvMSgSrIuzYZJOkQ&#10;ouEoBdWVUIWCgNggGKEAWY1FtxF9A9SKmCKvVSlnNog8znLA4dhGcBt+i+q8y9LYtwC96BAynB0H&#10;ZuCCGF8bxQYWDFZk2rFlxy4IRw3f1VxHsW3SaiNKFWpDzCUALnBSB8wa1CLG6YQRnO47NhQHkoBH&#10;IiMfGsF5oNG3aELT6JM1pG2UDZfcPyFeQ/mCdA7ZmqE3Uu6gonJIawq+5kNj4sz0ECtJ72P0DfX8&#10;YZzkeILhBELHkd1IlWOwBfI6mO2R8ympCvzVnRQDaB2MspFiM1ZFyJBNBLjBluEzsmWzOCAOCDVs&#10;uTbyCcUuKr2AwrqpaOB6UG/KThdbqoSeLIL7sF0YFDCUyYxiDLQJI4uRjheyzYUIhSa0uLH6B30M&#10;zAJiExqa0OXIHo2NNYiHbdbAhoZgE75I2AWP8JDC1jKh54XoB4oimqOMyYCEjQaUPfSArkRz4mHg&#10;TNijZWwvJohM2BhNC8iBlFKIQlsmVCvmTH/s+ZUnaIV7cRQojSE2XMpRrCWhbAtrtSsETSjtUOyh&#10;jYNQDwUCDFkIxYhMHE0Nvzl0U1LO0QmBaAz2oXOdYqhrhErg5mClHYp6wRAbme0IiM2lMPMooJ4G&#10;HRsZiXExh8qJO25SOnFq+L5iebJJhl12gIYEZGCLH4JN8PA74opZki4ANYrizwZToem5HIEe95xw&#10;VxTgGnRZHGJUi7Azs6lcxVlD5TjTKGUUzdgr05VNvS5x5chGDGyExEEPZg/TkA3QglGQNdNqa0ZT&#10;YUDtm03ZCPxiT1KU0QPqMbrV0jzFQucetxU1tqRzEgaC89CEO6euuDcnsQN2Do0iCsFmuZyllFG2&#10;mOxh7BBs6MSRDDSvwgyEQzjlKxpdEDa5IgMr00OBwS/h5EjWbQXuatyHmolnydNN37A83XZUM8a5&#10;e0kZFVVcliH5dGVeBiL/U3OcS5StBVH2hHsvQ2zoPw9SJoraBk1dwFs2G6xhF8TowiiZJo7iZhMW&#10;lAzGJYEVOpqA2GzP8GMvoXU5xE2bRW4sDNwMyQSDjcvF9mi4ddEt+sddp7YUkBgO417dbKhBPQFw&#10;mmXjqWQDKDx9WEEUDc8q2b16mI8fsQVlhLtRr0ntk4bakC1ZdxS2gFPIGFBcPVwlo61qDVkjiM0Q&#10;0Js3NiUjwIvBPkxJb6sCTcMNDxIQm/AARcFUDF3C5Ew8OARs8IN5Ne2rZxP16AG7aI4CDgncDT2j&#10;OYYwJE08d+gQzQXERisA+4HSujwyZwsFRo81hCA2w8azzM8vPcWRlzpmICA2H88FXmZRkYR56CUC&#10;ZQP5DpZystaO/NEKSSAXO7xj9cMlxbImVkixsgkesRRjgaXFFkslQ2ajtlGKRxtrI8qoFIS1NM/L&#10;soQcQ+kLsFsU5NpJqyjb/9JWfJ9gnA79o1JApbTwWo4zTlSKQ2INBz8WZ1qBhbUy20qLV5L46iPM&#10;01AQiFucUhoEvExQmeZF1e2VnSvq5mUHbx68d5jzGwmgjfvBixKv10JkM4iyHLc/3wJYS+gWMF28&#10;IslpNCmrlMOx0buSX9PivSkgNrydv3mJChu0MMCLGO9fPNlgYwyOzMbBiSbi1czva/pmBh78+Ayx&#10;lXkXoxTgRyU9HA6/7m08uhH6r/q9zqCfdyt0JbA8lojIWAzSEQstI+szlAXyJZAj8UGRBB76Qklo&#10;FDckgQQCDGQVbOnrIM6OZRVh2kYQ21jcQuX3UlM57Gf9jsDpRL04VJ0PikEPw4EHzUXkDfqsiJs6&#10;DjAx9CywLUECX0MnbF5Hc8ZR7GJ0MPNdnMQVBGk2fxv0yP4L4/ZGWQg8jt3B86RPpxFOiiUlPEP4&#10;CfBL/Q8Qmzh9srPDFpXiKn0zc2ObNfoGXOVCHibkq1uUF4N82ONQJxDIKRYb+Yr2ytGH6j4E9Q7E&#10;bIjrEK19isciAq2AyFlEYHDZsJNeDpKLXggBu0d5+X32GI0h7Z/3sRVD46oSrlfmXpaQaVhlCQdP&#10;Tieac3aCnt1nh80qbCXWqdf+6jTPglYzUZTvHCHdc3LDtPqx2YuUgrJ/thK9EamNSOGkooZSWFLq&#10;q0VkdDks2jC2+qGI6SYXRjuj3Ai1QK75WiMkMA7MAmIjP1AigtgECFiPJKJQQZMm4XEjqzeloNSl&#10;FPRtEKJznEg7NRsResZM9GZEJnJS6iqFj2kbnRhaoTG01K7ZLlTKxRcrUC1bmd1M7VYKddKRcCKU&#10;A8HTuq7W88BG5mkCYhsm1nmidSOpwNFI64ZaFwppYAx86MVqj1A2s4isMrY7idPl8HOdSK0oU18z&#10;M1uF3aakf2675wjlWjkPgmFod9x2v3FWnBx5m8vNqeXGw11j4ZmxsS8tbZ3Nbp3NbMhTW+rMojEx&#10;p/wyIf3m5umvf//u//nt6/947d0f3vnyqwdf/vrB179ZlR9uG9P75sqWMr/cmFiqT2zrD56FFHBt&#10;TZ6cPb05/fX6fO32qjSxrkyC9uzZfWduz55BeaF+Z+7s9nLr/qb26DicP/BmN/WHC/Vbjz/9AJqj&#10;KPD3pr7+LBKMktNe++5y+xdUkjmbNLmtPNozJg+sRwfm5K52f6s1udGYeKpvPje3X9uHH4Lnn6KD&#10;t+72kfp4q3Z3s35/p/lgr/1oX3q8Jz85UKaONELZXnrrL9y1587aU3v12Fo9NrFdAx2x++eevLAr&#10;z781j1rlZ+9cDy5No9NuhF/eGofP5Z0jfeWpuXZgz1H4fmXphbXxPtr7nB19TPdfuhv78sJm7clx&#10;e+OpvPnZeKsVrWxIEFs1GFTfsh38b4TY/u2//bf/8l/+y8vLy6qqcABV3W5XHMYu2jCwNvoTvfwv&#10;/Q3PB+dEo35Q6F/2exe99CLUE/m99exZe2dHmt2V5w6c2ZfJ6ofq+E22/yxY27Mo++yG9nhLe7yt&#10;P1mtTW62njzXtk7SV85AjS7t6NxzuyZ+nq327Fr98VZ75kBf4lwHy9juKgv72tKRufLUxq+4jp8Q&#10;R/fUxW350YExs6M+3JQmtuWHG60JVH7Mjj+kb97Hr184h9vt1bXGxJb0aN+6e+jcP47nNs3Jhdat&#10;+ebNZeWXVfUeCo+//jB19tOTkx+nTn+cbVxfku6sKHeXpNtzzRvzzRvb9sOn6cJhNIvKx19/fPTl&#10;h6nTn+fq6OH2knR/XXu4ZU6B1rVHy/KDqebPM63rC+3bq/r9Q3/2abS4azxZOLu13LizLlGu0g39&#10;/oJ87dHpb+58/Isbb//Ttc9/+tOHP/7p7Z9ee/9n9z/97VT9x5XWvXX5wUb7EWiTzPSmcMXWpcmF&#10;xu2Zk+vL8uaz9E3twmxc2vWOd1Y6BCp1ArVjaV3b6GFryAVFXmvGfjMOThOpnqmtypC6lty1pA5T&#10;11J6jjpwtYGn9l2pYzYKrZYptVQ5iVQQJRlIlEahyl1TP7etS08bopVWz+STuHUSScxAKRROUrlW&#10;6lLf0i48/dJVz22wNStZ6urNgix1T8P2WajWIq0embXQkPuqMtC0oU3UD0BGPzUHmVyEUh60U6eV&#10;0ELfTg050+Rcr3eUZk9TBg76N4ehjtWw46ul20oMrMVNSresnabSado+Ldq1Spa7LqVlGAQ6mIfk&#10;SSp1nFZpicQIZ1iUU61VmmADD8jpxF5XQJCR3LUbhf41a39OW5+z9pe8fZIpZ4XWxpLdD+xh5l0U&#10;QZfefE6VGnmk4A2RBVqFV1RmDwprUDj9wh2UeEEG/YrYisQoQqebBMMyuqiC89Lr51i7bdScl24v&#10;NctQLwKzitxeFgyL8LwEpzfIsev2MxS4nGLFDy+q8FxQibYjGpb5RZYN02SQxL2YfC17SdLH27oo&#10;zvGap29fGWU4GpYX58X5eT4cRoMi7BdhLw96GbYxvdfx/u5Wl/3ivJv1q6xf5hynLOlA4CDATmB2&#10;bARHUdvYsVSAehkLEPSNDrtgw65PtvqxnUYgFMirFIJaFltxQDVZDHKg/tPRBMxoxXZqBK6JL3sk&#10;duSR6BOUsPFdOo4ZB3FHfFcEQfqBGAQRCiLa/0zUY81OuHyKj37jz604CqmLmVNIbPQtdyzzgcYC&#10;H/UJZtSDUxxCc3QuJsCj56i0Ip/AMo/AMoikoKu2GAhbBs5GHqY6VCpG2cAjBF9wOglGFD4dITpB&#10;GQWcGgmpLJRD5maJ3MUWZYjOELhF2OMRuMbmbCTZs+OJwN3El/OIYrWMBG76bA428jwdOZiYITm9&#10;YjjKZ4oTxDWhUDJQUakr1/dtSPnQ4yxTNwzN0EfmFGEIvZ6toMjYyyGdDEpOCH5oRsRsmeQJ5H3L&#10;igAtSOBrIELYWBECQZlho4OREQF0LYGaQRO70vGujCCI2FBCAG0gEZEHDDhErTgJHfSxPCMHUjBg&#10;S0c5uhB0NrI7w0QZbiN1cdzbt/J4aPCEAbGhRhxCJdoSTmRSlj3RFSoxNFlqME4HTRiqEpSdKod4&#10;jh8Y15TMT/AzjB2+cFkDcvlkq7GMDdlAYKZUCTgdBuZwldGQiFIlCJyOormVWUlsGdiKBJ2LxKNx&#10;TqMwYRT+yfFz4nYkrRvD8QQwG9G2zNPCI6czT0B4mAyaoL5TdnPOTBoIEznW89MgEbHeigjKCsEr&#10;UC49ts2Bpoi2mIawjAuhAAtPUmj+7BMnoDRCbfyEsCEnihTbaxt2U/UlIzH90iMcB/U+R693cdOw&#10;xx9uIPIjg4INLZbj7vvcFRRcMuni2GS+QSkgMYQglFEjELfY9F1Oa4ACA3CjbaA5rmI6soFtwGkQ&#10;hIWaw8lGue0ooYGnjPIhsPun63O2BBQ6YRaZnsUpERh045hu4whuIGGYhh647ciGDgyoZ+M4D0MU&#10;HgWwo3ryTiX/0yrIsMVsczNIDT/B0Jg5OjH9UHM8mZIkEFDI1m1kSMO5DjwD10R4d5JFG10NjezR&#10;uIYsBLEtwqyXVv2sU2Gx8BO6jJaPQhWRtyl+FPR2BbHh8lJbtmVDww6WmCjDr4xfXGBeITt1ipsE&#10;NwMIBaxQINQTwMR3nYtbCzeeF4p7ku52dupEAfW26dDvazqORSk1xA2GHkIOAihgJoFzYUQxBO43&#10;gWShQMAGiGE+l1Kv6lpTUdlaDdc5IR/hGLeWKxl6TdLO2kZdxi9Obr8ES9A9H5F9ZeRarqWYhkQo&#10;J/3cmhNzhlN0i9HpBh7HUBOYF+pxz2NKmB5mAgbsCn7xRAg0DVvU6G0VrfADgSHBKTBSSdiMw+gz&#10;74KNTkRYtH3nmnoVDA5sgeslIS53iq1nO5ZBHzFwCiFOAjPSHUO1LN3FmyOPq07RH2FtnL2EjdrI&#10;dpUef7HOYDEcm9OKdYkWz7TAKieWO6ycVyueqBQmw7TK8UIqVrkR4MV2ZOLjB7UV1shYYYoOoWmc&#10;GLQsO2L5xRb1YherNNXwko6y6AcFNMGCiveF+Dxj0SqLvlO8GmJ29vQoKygFGXA8Ci/AgJrIpXMV&#10;soCiEID4pUMRQtEKbdmTlIhiq6V4MxYEiokAanjvYAXFyi9wQJ4/5klUdMYNS0z/ygguLyv2NiWi&#10;C4O3UNmpuv1uf4ie8TSI3L94Uh38anjTgYdt3Ig4ZBtFU6RQbnjUIkyJQLqC7eDGWRQ4xy8907jN&#10;0RUYsk4XKmUO+adDIduENZawMadvY2woh+cVD3rR65T9LlGvWw16RP0eymgrDOXASYk1mUR+hpSy&#10;KBAImHPwNYglkHlYGqGAsyCffEIzyDzCd1LwCHHoOyKIClIN6otxHDdRD4KgBXEIldiiK/CwbCbS&#10;Ov29fsBAYh67hQqhDqMLaQ39iEMYHZwoQxLDWCX5lvaZvhV4DqNsBjQBnryYFYQuSFmQxCjaHl5+&#10;RQpihBmyU5yWGX/AJkk471f5oCqGHaLzLmRgSML8HVoIxqPwxxBNvx3qZETMkPYus/5leX5ZXdA2&#10;619Ena5fVG6WEuUkHkPupc/e9FX7yvtEfBe/krc73387Z0mYvnOjQOGbOxQ0JukWYMvOu9Gg9HsZ&#10;1Ao181upUwvNr752Euj11G6VvlWlLoT/84L0kYvM6Ue6iNFWWq2UYg2dBnI9NhmESg1oH93YH6TB&#10;Re6f59Yg1jo+JZornNNIPYv1VmrJpWt2ArsX+/0EnM4wcYfQpxKoaQyW6c3YkDKK+CbntpzZSu5o&#10;lW/1Ivc88y+L9tBoDfR2zwApHYcM0BK7GRo1T2tHllZQMHGjF2odT6qsdmkaF7Y6MDlSttqgMD7K&#10;SSh/9ls1TmHX7kDJpbjbChTSoalf2HrfVzpuuzCbmd4kqwhSGBtghhqIs+445jByL1PnMjEGUKJH&#10;vkroqpFbrdJoVyb7MynYyj1LJy+oQO0FUseV2AuqXVmkhF60vnbPNsylmcbDZenxujq9J8+DjqSF&#10;Y2Vx35jeUR8vqbfm2tcmWn958+uvfnr/J9c+/ur251//8uWvJr7+9lHtx3Xz0a4/u+fOrioT87Vb&#10;y+17+870i2T5RbS8Z06tNO8v1e9uSI/2zLkjZwn0zF85sBa2tccb8uS6fHeldXv+7Mepz7+dq91c&#10;Vyf23RnQhja51PoFtCrfFyZs28ajHevJjvkYh1ake0vNOxv6vWXp1kLzxxX5+o5998Cf3LOmt9SH&#10;a425HWXlQN156T39Urx87e/vKE92lak16eG6/GhTebKtTe/os7vG3J4+D3rmrj1311+4Gy/I+mzr&#10;lbf9GuTvvHLXnpqL+63F/ebCW+O4XX51znX3wjB70on3/rm89UzafGmtvrLXnlmzx+b0M3PlpbP+&#10;Ltz+lO1/zPZe++uH6sJW4/FBc/mwtfJBfaFktXQQl5d5ZzjonhPmJf6uMC7xx2DVP+af6BZD/H/+&#10;9b/+1//iX/wLAbHhAKowvCiIgQU0Jv6o6f/iH0b5HyC23hXE9tF5juuIC/3cWT/0KJvskbMKOnSX&#10;QQfu/J49u2vO7OCek2f2tPk31n69eOed6/GlE5/7DLGtbUsjiG2f8iQs85bQNGyPzdWn9jpBbBSj&#10;bXlfXdzTpo/thX39ybY8uaM82mhN7MgL75KDd/GrN8GLp+berrS+q04dGLMH9t0d/dZC6+Zc48Zs&#10;4/pC+9aqdm/DeLCuT6yod5flX5akO0sygWtr2n1UYov6LWty3bi/JN2eqf38+OsPT05+nGvcXJJ+&#10;2TAerqoTS9L9xfa9pTYYULi/0Lr38Oz3U42f51o3F6Q7uI93rMebyuRS/c5S/faadH/TmFjX7s22&#10;fpz88rd3Pv7XW+///PqXX/308Y9/fvur6+//08Snv2OI7f66MrkpPQZtKU92VAGxPVio35r+em1Z&#10;3jiKXn7pyV96yqdY/xCpp5FeS8xGIrczVSk1tdLbmdWI9VrgngXOSdQ+jduniUQU0/YslWuZog3I&#10;nkvtu3IXK6/RyFUBsX0NZKIQreR6JrcqXekb2tBud7RWhYVGZfdJnXMV66exdpIpp2iL+kpvdlQQ&#10;sVWyPrSVvilXplQacuGApNzFit8oW82qjfWRQp5VjkzOpzGhbP3cwIuhE6mlT+79ZH7crgWtk7x1&#10;VkqtrqEMbCyCILMXGt1ALT3yLa1sLJSnaftr3PySNr5mTZGWQel5xjnlW8BWGwTYbeRGLdVOIhnn&#10;hUKzMNuVDbLK0O0m3nnqX2TmZYQLUu/qp6XyZZxxtVEZlDy0H1j91B5mybAbDzpBv3SqTCsiNQ/V&#10;Em+pRANVsVEldjejD1C9UkBsZhnancTtE2Tm9FKnizdc6vUJO7M7sZ77auYZRSB4BLhmdxOriq0O&#10;fUsBj4n+8wCtxkRdXVEyiONeFHbDoAr8Ctsw7CRRN82GXbyD417Fdmc9DqnWizqdoJf5XREuLQ0g&#10;BIgMCeed8qKXUxg4kifKYQdUUBQziuYm0K4xzkX4Gr3LR1IFyQGiBoew6xepk0VWHJixbyehIzC1&#10;LB4lYGKjerK052AWKKMJOscojLJR2DgKXQFi8A6SBwkWNAHiBEHMog+tLLQJ8AuCoAW1LuXgZcKR&#10;gT94QgIDJ0tsV14PJK5BthPSoRDyWP6j764CCLv6rApOastfLzGoAMvQxGePBpSFaMgyqCdAMdGz&#10;mJXoHORlMXjEd2CBvjkxQWnggXwJfj6FEYPHwYnBhgIPWnDcFsrySTYKIRmahRSUjT53f0PZUv4w&#10;O/5sjiYQuMEAERxbskqLydMTR8kSTWBnY5RNJHMwQ8rfL4BFao4pYTiQ51muwxAblDtTNw1yrPSh&#10;wHg24yGMr3kiZg5BbAGUnKt6lxAeDs0GxQlblMfKz8jPFPXQUoQKNILY2JiCsCqh9YVkuSb0vdGh&#10;70zYcJQK/zNCE2xpWoymUYdRCj1QGFAIZXLELPphtybSLRnFE6OTGimcVXkmornD8YnQUHR7xY8a&#10;8AiTMSixeYKfh8Ay6E8JTgEzH8NtDIQRLlakuP8IDiP3UoGyZSVX5qQes27MEX3INCLATFzcwsRT&#10;CaSMhxA1YBYMZO/G2BzVuPgnnEAJeuNZET+2ODQ2XqMmjAzSBAjsGDuiXun5aZBQLgX2FUUN6gWm&#10;QDyM0GH+INxb1CEjETb5k1quRu6NAhjCNsDt0zbcpuY0tUC2Uiso3DhlQypHJUjO0ixTNXXVMDTT&#10;Eho2WnHgfyIuuBy63ub49J7uCJssEHWOo5ya01dtu63ZbT3UyWcT24h9RX02YcNR8KAmsXxHMkSS&#10;SqoxqSaxgpizfFJbsYseDMp+ACq8BA3Zqo58TgVOh7Ye5j9KjECOqAyxkfdojLmNcyOgE3SFQ4lN&#10;/qcU0E0lPC61w4y9RKmh7qWGl5lBbgUZOA0vYPwOhzA9XEMyOmM7NYr6r1FyTKjpBF/iluQrTBdk&#10;jMSBGUdzzpAAnsj2jZaKq4d68KMmcdmKjb1T0RzMI+KUCAUZ1Yz8N20GvHBjZGyzNsYnclp92ERL&#10;3DDiPiSI5zt8DbsCUHMJdPdQAAkMLmBbSAE5YSAMgTvHUk1UihsMh0BXwBbWI1SKJnQ3Wp6tGFpT&#10;tiSyU8NVjXHd7DAxyabSbmlmQ7GaKn53nC/40dZFtw4hUCjgpCwFvz7hrZHmxhrd8BhXgGsoELFJ&#10;Ggo4RLMazwSTFAiaOHFsBQMIBYMZMG2UBaYGwjmijMsFosnzWKItWtHR8XUAoQA2z3EDD49Y4DmO&#10;qeu6qlkGzpnCB9iGbaiWrpgW7iWbDNaKtEPXnFcMxl2uMPqE1opvyBrVoxLPrADCaKnEz/Td2ki7&#10;GJYdM1EglI1XyKuFDgw45OEy8scGtELlFQ8RClj3+MuHANTynJIVUA2v4agUZbRCn4TBlZ2UYqKR&#10;6RlZkI3eDpnAubiekn7aFChtZLw2tjsb5a1GjXjL2JyvgGE4EYJNEG5tvChjH5ckyyLOB4pFEZTS&#10;C4gAxG+EXR53DLFVedkpO92q26u6/aIaGcHhqJiewOCuMLIAs00pGYIYBY/LFV3x4GjACRMI8hMQ&#10;2/go6hmDo+33DASH0RcWIraME7kRyFZdmKtDJEB93q2KXrfq966gNKLvsp2KVvwRjl5QtOWvceQl&#10;wF8uSSyhqBeBzblH//73xVHOARauyDxNEFlXEcpGotGYQVjDjWQt+mpIJmMQxqiM5uMmXP6fQWzU&#10;vCChC/NhiI0mUJADqfjU+s2lVMRKQyXX8yTZQg1dibkxHkf4IBgwKM4Iche5WENcwhsRcyO0OU1K&#10;ou8gthIi8RXKRlLoyLWCCgx4kUgM2fhKlP0OYssFxCYo7Z0n3WHcgRze9fKMCKcGSXiUrIw+jY/7&#10;J1eSK9mbkbvvxeArDA4nhcuVxx0MREZwoLBfeJ0U6oNZRUoRtBLnLDJB9dRuFp4L3WRQBudFeFH6&#10;5ylDbI5amlJutFK1HoO0du6q3dAc5NawDM/zYJi5g8TuxXo3VCqvVTiN3DqL9XpqQq3TuoHTj91h&#10;CjYQpQHtx1Y/1kqvBbU01ATExk6jvtENrV6EoyPqRe2h0eiptUI5y6UmdLfckDOH/FJTVy8Cqxs7&#10;g9QaxEYvULrQFm25p7WhY5ZMlcmqKzQ7XSK3JMpup1AGPIOiIfV0ZWB8j6k1M6PFbli0LSwJemLl&#10;6D2fooozviYV1mlsnET6SaicclqDeq7VcyiMUrujKz2LEuj1KGZRPaOo3JwBj5TlL93T99mnJWX2&#10;0cn9+caDZenRgbIIOlYWn6rLB+bMrvZkSbs9J12/3/ivN7786U/v/vjahz+99ekvb1Mgtt88PPth&#10;RXuw7U7vuTOrysRc7dZi486mNrnvTO8aT7aUh6utieXGvZXGgw3p8Y42s2fMbylT2yqOTu1b03vm&#10;oy11Yrl5fe70h9mzGwuNWyvS3XUOuMYx18gtdMt4tGM+3rOnGH2b3rWfoAZHd52HG/r9ZfnaYuun&#10;ZenaunZrR3+8Z05tthf39fUjY++V/+xz8fKlt7ctPQZtqk+2tKltfWbXnNs35w+shUNrEfTcWwe9&#10;dDdfegJiI5QN9D7Gdv2psnokL7+3nrXLE3uoOUPN6En16PM78/C1vvfKXntprb5w5l95i2/Q3N14&#10;6ay+dNZeekQv7LXn5spLffuVvn1iv9OrVn6elpdFZ9gHXf0RwPa/B2L7v/6v/+uf//N/fnFxUZal&#10;OIBa7IrhUcPI2OiP2/6v/Q2HfTZk+/bXuyCILbkItUT+7L387L36lB+9T/aPvPkd48la+8mmMrtn&#10;LRx7K0/D5SN/6cCZ37Nmjsylp/bKB/+42fnoXxrJpSsgtufuxq6ysNGc2pbmDnQyYdvXlgTWdmis&#10;HFvCxXcdBeweoN6Ye+os7RtT2/LktvJwrXlvozn9wtv6lL97H7964R4em7vP3OUX/uqhfX9Dui5S&#10;Fqyq9zbNyW370Y77eNd9sudNrSh3V9S7qF9RGGuT7ggbt03zwWzj2r33f3v37d88OfkRbFvWo237&#10;8Zb1eF1/uKI8IHCtdW++8cvM2a0nX68/+Prbx7UfZxrXZxo3RH7cNQmPxy9L9dubyoNd59GW+WCu&#10;/fPkl7+9+/nX9z7/1Y2vf/rzpz++9u5Pb3z4s4nP/2268cNK++668mBLebJN+BoeztltbXpdejRf&#10;+2Xqy401eeNZ+OJL1fpctj4E8ntP+uKrJ4FWi9rNTJUrTcX6UlHKy3rq1RIPS8BpLH0NW5+Dxme/&#10;8SVofA2bX6NWu2O2KqNZ6o1CA1GYf8bsyeE81SkkGUUlk7C41PN2vZBalYo1Sxu65oVvXkQUIq3r&#10;tyu3Vminufo1aX+Om1/i+knaBH+jlPVzRx/a+sAzhj6WSHMQaZ1IKf3TrHGa1k8TdsNMOUtpJ9R7&#10;sT0snPPCGeb2IDU6npSZ9VA69ZqfkhoBZ4Xa7hpaH70F9jABObzVB75UWWeZ9CVqfozPPsU1RgaF&#10;92hoXSb2ZYqteRFjINSfxlg6OVZlbjQLSresFr7ZiZzz1L8snEtC2aSh3ezqZ4VSq9R2Zck9x+gG&#10;Ri/ES8vqRMUFRS5LLzpRP7c7kZH7au5pBW1Beu5bVeR3k6BLgJFXRDaojJwqxlYUArw+h2XQz91O&#10;YuaBkflWEaLs9zJQOChwSJTBia1bJWBAQxDYQF43FQyguB9H3SjohH4ZeJTJNAyqOOwkHAyCo71C&#10;yuEEAn6Ru1nqlLGDaRQRtl6VhBQDokzHXqIJ5wQoGGUrBhBT0MNIVhBvd/EBDSKFcFAVuxRjgnYJ&#10;dPOKxE5CPXQ16GWhJ4zXnDQisI8TLSU9jmdRkaU9piekBwgZHseAA/mcIxW7HKhihLWNJQwCpK7E&#10;NSG9CUwK9Z741FlmkBEhRbFoJSQ22oIZDIxeffNuIH7uCv1AoDShzXAl4XQjx4oRsgah7Uoso+Fy&#10;GgiHXA6sJr7xYiCQGAg9gJifbOJYSCXUDF0JeVGcBXjQA38oJpCO8Tvi4eZgoBBpPuZM6FhIShN7&#10;lEA+RiVkYiErQzL2RZRlqCron61JoFCDGc3diOx+QITQUVcRaYXsggo2CoDOUeE019Zd2/RdBzpy&#10;EunkbWoRWOY6tuty2DEPxAHKyBoMWxEzDUoZ9CCG2Bi38aE7Q/MSetn3LqVkaEC6WERePAJ0wy4Y&#10;RCQdqEBkFMDQFQgKG7ogOyZGuGjLuh8YSANk8IsUPOE0hPGgro8Dt4FBNKdDGAZ65thmjfTG/ymh&#10;Oc3sO8UPuhkU+fGZiKHFTFADvRHaaVFUUMPARrgbu45C7yUzGR+swvSMsDMI8MJ4RCBuVMnx2sq8&#10;EribMDYhjZcDt4GuGoLo8zp7mArrFVaYqTnY8PNjW2YlmgsGCt/GbqcCWcNR9EMGRHRPEOohRmdV&#10;nGoI5riydgkotyOZTTIEIPACQVD1RCXuHuj/AlbwDMc2HZdmxXgKd0hmG4R9MNZmehHHxiKAww5C&#10;03PI1IuimIUcg4ysNXAjElLmheC3yP2Q8DtjhO7hqAB9opFzn0X4mmLqTYWyQ7KHKXgEohQYrtWi&#10;7J+eQjZljExR0s+Aop6RIRiBa1TjxewTmjoh2BhhcUSmAlHgJqJMoNjYHo1Cv6GALXrGQDwWRXMD&#10;D7boir1ZdfTA+BpBZkzcJ+F3VInRwcwuorrPEBsOhYaLudFMZCvW3NwKCztKwaw5qHQlA0PE2GUQ&#10;DRdBJMEUYFnMuQvIKoYvJsFwFlkOokxXlRkISrN8T3c0cd0wH3IUZWde08OFxdWL8St7ETq5soBD&#10;Gb8Cfg5LxEf7DmLrpGWX3OewiGe4PXDIYddIug2YCNmJyBjTdwOsFJSLwHQErIabJOSbDTy4hURb&#10;FPDrC3QJdw5uNuwKYAtE1m3sR0k3lcOwb5hkAblL4yKoDRl3AsjH/cA4Jn4jX7Gctm6eSXZdCVQ7&#10;dyKcL07cVE1bt23DMcdB1nA9qS2uP+4uBvhQiYIAv65udRp6bMWmtVVswfP9nIlN4GWcMESAkrQ7&#10;hs9AV2VehclcThB26aQYWaGjzIOL4LseyLUxW12VFU1RHdPBUmvpNuZvqJap2baOpx7PHdaW79YZ&#10;Ae6PVyFeUjI8oYyqY2HFikDrgFjosKBhqaTV3B1FwLQ4OQyZKPOyJuqJjddbIhSYcBRECyN7mNIu&#10;x6kcYXP4oYW36XgsQbSYj5d6sTjneVkRbkVmYgk7b+KlECWU0EDgb6hEAe8IvDLYZo2gNAFvYctf&#10;aCiMGupF0E8cFRAb0+gFZOAn8jwsTlgw8IOEbIOW5mUsxuKXi5iY+HzCPY8QNIbYep1ev9sfdHqD&#10;MdBWofl4DkVaVUwdUCaInEy7I3xtXHmFpo2IsiV8w+BAI0xNNOdIcAK2w+ueEDRhqtbrFmSb1sFu&#10;1vlmoRbnGV4Oebcq+13sUo3A4Bh9Y7M1+mKCeogHJFrg3U3SAoVkFYCUkHmEZMUfBUNIOKgRQhHB&#10;W+xGQDZiY4/OlF1NmUYS11Un/OEwEuIZfexkGA4849hqBNV9T+gEHQqIDbuiHyEyYReDlsN+8Z3l&#10;GspjcK2CkHbVw/cTow5HkNzIkE30jLsehMeCbNnKjBJ6V1mMa9/jmC2cIEtkGCOgjSKpCb+Kq4/N&#10;I2syyMYsypIJG7tljCG2/jDpDeJuP+p0QXGnm/R6ab8flAVTDsmcxWCK4MYpUBlfQw8UMoXCKwsi&#10;QG0E7ZEYPAbgMooy3EmTbpYNyuy8Soel30udKnL7KcjsxWrpN1OrHhv1xGxktj+oiIa5P8jdQWyT&#10;vYKrdxwp11sERemtzJAr3xgk9nnpXFTJZRUMMrMb6hTyzFcJYrNZSYQCZWsdKHeJf54HF3k4zMAJ&#10;NqOLPkNVQGyR3koMObOtfgSVzb/Ig8uSVK1hYnTITqJ9btS68tek9Tmqn0VyKzf0MjC7kdPD/DN3&#10;QGQNohHEVtlnaZNJahSK1LEZUPOkjqv1Q20gnJbsRqHWMpn00EKqJ2qTQmZDzXQpmd4gNJnUrqtU&#10;jlRaUmlTTLeKYreBE5eoTtiZQTZxlSl3balrUFSlDpRKFCxoymeJdhIqX0NsKRngl6D9pXP2Lv20&#10;JM89Onmw0Hy4Ik8d62vH+upzbe25vnZoze/pM8vaL/PSzbv1/3Lj85/+/O5Prn341a2Pf3n701/e&#10;+/ybh6c/rGqTOwR+za2rDxfrd5Yav2woE9v6o9XWvbX2/bX2AzJkq91frt9fbz/eVme21ek9Y+7I&#10;nTv2Fo7c6QP7yZ71YNecWGzcnjm9RlHYTq4tte6siRBYtZvkE8rB17aNR4K2jIcUi815BNq27q1r&#10;t1fl66vKjW3t0b41vS0vH5qbT839V/6zT9mz5/bWRnNyq/1wS50S9mt7hK8tgo6sJdBLfxP0ytt6&#10;6W29cr/Ru2ibDNkYYvtgP5eqE4chNrMntdKTz/7z9/bRK3vthbny0lt4F69+iHZfuxvH+uKBOnek&#10;z79wV9+F2x/jvQ/e0Qf3qBF8tntycZlXl0U16FeD3ghg+6eC2EQVhgeHGB4FAa6JP277v/Y3GPaH&#10;Q+rw6q930etedOPzgCG2V5/cl++T/TfhzqE3v2dNbyoz29rcLn4PZ/HAnd8nfG1215w+NJeOrZX3&#10;3lGjeu9dkBWbcBR9Fewc6Mvb7dk9deHIXAUdGuQoioLA1547G8+cDQ7TRof2tZkja2FXe7wlPyCI&#10;rXF3rf4EnJ+ytx+S16/846fm7rG9ANrV76w0f9w0J7esh9v2I9AW5S6YXDcm1vWJmdq1uQa5hc7U&#10;rz05/fHJyY+z9euL7dvTtZ8mP/9m4sPfTZ/9tGFMHoaz+/7MpvlwoXVnSbq7pk1umk82zakV5cHM&#10;2a2Hn356ePbD4/pP0/VrM40bK9K9Tf3hhjyJZ2axfntHf3QczR0FMyvarSdnv504+ZsHp//t5smv&#10;rn3+k2vvf3Xj459NfP7bMcQ2saNN72rTezoliNg1Zjfkxwv1u1Nfbmyq2y+S16d95WygnuX2SUpf&#10;J0C1WGqkSquQ24XSyAymoJmHWCZapd7ItXqmgmqZcpZIJ3H7JGp/CZufCXFr1VIFbGrf1c99fRhj&#10;qZJ7bqs0hVvo5+Dsk39Sy1rtjqoPXfsydC5Thq5S8yJt9+xGxelE4+an8OxLVDtNGmCWu7rcM7Se&#10;aw4Dh5OKGr1ErcJ60TrLGicxUS3RWoWlVIHWxRqaWIPcuyj8y9I7T0wsqYXRStTPaf1r3qyXartr&#10;an3yFcXqLBAx/zK3LiK159YL9SRpf07qYGbgzJI6jnAXFbZs1mUi3EXrHK4SPIIBJAAyvRuYWMcv&#10;Qm3ot/pmvaORXV4Hp+BoAw+vB7MXmhU5dTK61MkuOsmwdHuJWQYjcK0M6N1Qhk43Zh9MvGUTv4ys&#10;IhTImiCvk4aDIj6vQEEvRw2OCnwN9aBoWAqUTezSJ6luCh5sBbImDoFNdJIM0rifRBi0EwZVFHTi&#10;sEuAVDYQASlyDm2W+0XmZKkVx2YemBmRlQduEfmdFK9tiAhoQjlJy0Rk20y7RdrNE2or3vFjg7KR&#10;xygJGfymJzFCQG+QALDr5YkVB6rvyK6l+rYReVYS2lC1yGYN/BSG9jsrNgoh55eJm0d2GliJb6e+&#10;kwVuHhLExlgbRhcQG8F8ECzGoT1YZhKRRP6ebIcaisoxZD8FTk4fUlp6EtGEvEgekWz7RuXkH4Tv&#10;jYTgxeCXgLpGQXlRD05uFUBqjChiCM2BRToOQMuBPBgyI9OwkVjJ7qUgdII5iFHAI1A2EHjIjiwk&#10;AI6lWJIjBY8osNCcQfYlvGyMozFSxuZmKQEpIwCOQLcEojMKNmdCYE4o2tAfTZWMH1wI0y5ZfpB/&#10;FVR1iraGXycOTErxR8HHsbUCzw582dBUUzdsy3ZdLwjCOE7SNM0ym6JUE9ZGUBrbqUFXgk7HaFrA&#10;MNwYkoqJhIbD9gUi3yiOQoUhXcgd2yMI6I1VI0rcCW0NChg0OuhphPCxggcScBsYSJfjwF5Q/8Ag&#10;MD/BRnodq4JQ9ohYzRupc2xVMdIPRYeCgfnFluc9UrFGBE2V3UiFaQOULtIVOTIRykUO4TfD0Jpm&#10;gAzybhISe8QgF7ttElJGQBi2GUdkgzA/hs/wBBIGwZHX6IM625qNDM0EdsYpR3N06NqE30G1JgiP&#10;kDLyGxVdQVXGfYDmZCVE/QTYHY3CqnXIzaGci7bjaZAGDk50HuD0GR8Vir1Q9UfaPmNqIIEO4KjA&#10;2rCLSsuwryySIsbpYp96wE1GsbrGEb4o7BonCQ3YxIxsxAw3EdZbDjlEJejZpdQKoTDtGWMTaJJy&#10;dDD0QFCxZrGXqEOZImUDu1CaMYTAlcjnke3RCLfipAcglAPNdq5M1QyGuhgCA9ltXUBsAoYTwJzH&#10;2QnY3o3cRXM3KrwkxTwNj6AuNkwDm90mH0OUhdenKxtGQ7FaKtqiZ4G7UT9k6YYaclZNKbgbgXHg&#10;FG3BhkuBuWEmhLs1tVCxMzMgiM0MQpXSpIKTItyZdCUFcIaLQHZ/KlmxoUbAYdkV+TGZr2A5cIk/&#10;5lb4LQQ254qMruwNStAnw5fYRUNKpMCJSrFL5IYOB+M3xhkzcQPgrhD2jDlH/cMufi8BSBEwFJJD&#10;aMJmmyDcbLjxBL6GG4xub4aMCQBiQp8EaTFchZ9b3HXiBhOHMIERD8NePt+KAd+KwvGTrdiUMcRG&#10;poL4LXDZcdHMhiJ/qmlfm05bT3Cd0VoxNUnVZU1HKzZGMwhiM3FN+AfVlaYMUlsKTpk8nRk1wwTE&#10;6JiMLaKzMd6HWeGoeDQIL9MIoUMNdgUzGl4xCNQMlVTDT8fVtQWBB0dx7iOAm9NVoiYKQixStmnp&#10;iqpKWJV1PN14rvEg88POse7t0HeiwKX3Ga8zfIXFD0FEEBsuNX6LMQrPtju8NGHdI1wMi4pIneyM&#10;lm/TpDzLumaK/APCpBSHLNMRh0AooIlYY7FUii8NpmGP8hWgNyyzWBnwAmCzNbCBQXjrY1AMjUNY&#10;SMWSCx6spYypCViN7M4EOobuxzAW4W5cT4HSPCzXOIlvZm7CmTTCqwQvFDBgF0e5yQiYw3Oj2Ta2&#10;uuPiPsJihrZZWYX8ksIMR68Myo9A4TWFlZwgHkWYswlYbUTCfg2VedkReQ+yTifv9ooxoTyqJ8hM&#10;gG4MtFWViPJGqByDboSvVcQmmPNuVzRHmbKaZmSnRvDZN4gNvaEJoWbCQg0MIAbUKH8C3hJEuCP4&#10;yxzaskUbeZtiF/eaCLEKOQE8xEACFRuafWeABmlEyEjsPTCSvhhiY3M2bkJiGIUto0MsF5GpGhpC&#10;+IFEBGIpiAQn+jbJ/p45R09DD+gQ/Fck+hcQG82EpCbqB/ISyuBn6Y6OEo2N18QcMGcMQZ3wTAgN&#10;ZLoyc0NDkhsZSUTnuFNsymyEdxUWxBAv2wxzK1MR7HgkBvOHZ4GykRTKzqE5JQoTzhyjJKEC9mJ8&#10;bSQtoybtDQTEFnd7oKTXT/v9bDCIOhUTBO+KkiQwvpYPe9wVCdIEsX2XEoFRvPGhEQBHFBYQTZO0&#10;l+fDKoM6QF/uY6sI/GHuDTJ7kFI4tsypx8ZZbNRiw+nmTiezwVNFZse3oPj0oOD4amVLudFI9Gai&#10;twtX60XmsLApLg35iuqlb1S+2Y+MfiRVbi0xQK3C1rqBPUx9diP1B6nbi9XSMzrkaaRVvpTZrcSU&#10;UkspXPc88xhfCy+r4LJwh+mI59ysd5WTtPUlbtQTVa5su5945zkF1RnkTj+xMHovEI6ircL4Ep59&#10;JR2z1SgUuQvtzGdkLVAovZ5P+Fqun8atL2GdOOM6eYNWjjEI7IvYuUiwtc6JtB65QDWhJqdaMyXr&#10;uRZZtxkUcbsXoSsFgw6hDmPrqgNbZMyrZSrlxIs1osSspaRpUgyic+lL52zdXJltPFlTZraMhRf2&#10;5nNr46W58crcIDc7Y3ZFH0FsN7/+6vrHP7v5+T/d/vTrO2zF9qj246b1ZD+YO/TnN/XHK617a/LE&#10;jvH4wJnZkB+sSxOrrYmVxr3lxsRqc3JTfrKtzhzaC4f24r41Q76iyr1N9f6+/fBZOL1rPVmV7s2e&#10;XZ8+uTZXu7nQuD13dmPqy08ogBZBzdtLrTvL7V9WpHur8r2l9q1V5Zct85dt696W8cuGdmudR9yS&#10;lg6MjWNz76V3/D45PjY31hsTm62HG8qTTUbZdvXZPWN+31w4MBdBr4PtV8HWa3/7lc/2a+7WK2fr&#10;pbP13F4+1hf2WwsHrcX31jOpOnGFo2hfbiZfPzpP35oHZMVmrrxw518HS2/97ZfOOiUnNRafWUsv&#10;vbW3/ta7YPu9e/jeOaj5n8yuVFxk1WX5T+8oWpYl9nu9XrfbFTMQA4/QNf4Tjf+X/tAlGbKNzwGF&#10;3kW3e96Nhr6WyJ+cF2/0o2Nz5VBfOnBmnwaLz4LNY29t317Y1mc3cDeoo1hsO8rsnjr/ytw9TV/b&#10;fSW8tMIhQWxvo/1jc21XWTzQV54xmnZsrYOe2ShvPndBW8+dzac21R+Za/va3JG1uKehw0f7+pPN&#10;9sR688mxtfLSO3rtHz939veUdcqKQE6Xt9bbN/a8qU1rcoVCrd1Zln8BLbRuzdavTZ39hO1cgyC2&#10;qdOfps9+pmBt8i9Tpz/O1H5ebN/aNB+g7Y7zeEW5N1O7PnV6ba5+a0We2LKe7Dqz29b0qjK50Lw7&#10;07451bw2Vbs+376za08fh4s7+pP501uzJze21IfP4oVnycKGdW+6/sP9r39z78tf3zz502tf/uja&#10;+z+58fFPJz7/9VT9t8ut22vy3T1jZt+cPbSWjp2VQ3tlW51bajyc+Xp3R9l8G79sDTTl0tIGidqP&#10;tW6sdKJaLJ9F0peo9sk/fefVPwTNz4l1WpArqNJ31L6jDT196GO3Vepnqfw5aHx0a+/t049e7TSW&#10;2pWBQ+BxLgv7MjcvIixe7Y5Ry2SsaOjzo/f1JK43S1XuWZQ0YBiYWLAuM+0ilIdeq2ucFVgom1+T&#10;xklSP00arVIhw7eOpQ88+zx1LjKb8h8nnPdTqWWU6LOZG1gTVUp1Gqid0OgnLtbWyzK4zOkrR9dT&#10;S/uslOodpd01R46iw4AAr37knqcg6zzCWtns6PVCAedZJQnPUCy+rdISWJvax0IZtrGecji2Rk45&#10;T0UlmKXKb+VuPTNAjUJvlAZ1lUmNXGmXmt5x8PrxerHTCZ0itKC7dKK0l2SDLO2nfjdy8EYpHCN3&#10;/H7s9aOgF0eDhBIa9NOkA3kisLPAKyJ64+IdzBQLW7BhhbIvUnpzODNxlAy4yhhEr89uhkNuEVmp&#10;jzK/3b81z9h2LBlkcR/N0UkUVDFBbAxI4d2PV/LIiq0ioM3LEyeNzMwXZGWBwxAbBk0EQIZJVpQQ&#10;IOlkoJjf324+ismK1zyhXQJr48gR2AoTM5oVf8FD+f8NYqNAbDkFX/MZX/PLVMSLRW/oFv27eehg&#10;SlngZpSrlHE9Ae2NRmSRhSzUWHISHyTFl0z6mMliFklO4hAIZUhaNhmdhR5GF99jE/oeCzmM4a2Y&#10;zc0I+WIxjr64CssygXyxa+coqhqOiiY+7ZIMh0owC0+HsKC2AoBj5I5CqqEgZEqB/TE/xehFD0Jy&#10;Hc2BCR3yrEbyKAoYNyjYj0PQ309GxmAZhWDjoMiUPxT1hLoU0JRDi8Mki6/TAmJTTJ0zJFCIZQMa&#10;sW1qtmU4thUFOFNcFnF9oKyhIWFtjg0dkLShwIceBCVJQGwoQ68BQREjLUlAbNAKsUvRvUh7IrMz&#10;6Hds1QRVBWoS1BubArE5IBTIsIxdfiyoZFwJMqCfEgxIsBeItDXW5UiRs0hbE1oZ9B9ssQuGkRYn&#10;aGxPQeoig27oBMMLmExgdmAThxgmHAFwBNsxcif0KxpFqFjjDAZE7OKEAnkPMdAGHuhgqAEbuqV5&#10;slZJTlis2cbsIkeWEmw4BjWODMqg/XJQNmFiBiJczPIs3QK5lsvWJYSOsTMXqcfYRSUOGaqpSlB5&#10;TYfYvlnJQU8WGJzPUa5sw4buzQzoh4K1CRQPh9AWRwNKejCyjwNBXRdDeA7lWBCIAJR8qPoc7IdN&#10;IhkycL8LxSWM3VAmPV/EdBM+qh5nEXVDUzYMSTclzVZMn0P1RyY5Ofr4hcfOgFB2CY+goP4jS7TY&#10;otQErmxYbbIRs9t6ZPmpF4kcmmCgfjA9N/I47hghI+QvaQssT/RAUBSHQsM21F1PtbyxCZuAtNh/&#10;kwydBNpFmJoCHsoTihEFCZsyVIItc75BbCDC5jgrArVSKQcCjqJPX7UwZxDaxqbHSBwjd+yail2R&#10;+RRzcKRv+RMwTxxCGTVGQzFrstfSY83JTArEFmmEvmGSIFyZlJKEJngLxQ65WPom5RjFE44HHqeP&#10;Mo5WUd5NyiGUb14LBL6Go7hcFsZlh0oKWiewSzJ/4+QG7BZaUigpcinFFSbYzo0EtnUFJ0Uishju&#10;qHEgf9wSBDxpFiaDWwX3krjxKLR7TGZTjunoio4bD/cnDo3uOtxauH/CFH2iLYZAJ+gQ9xVU/yLG&#10;yyBwxvXgAYkRAzy5FoFThGERXkJWjaakkyEk26/hemZ2GHGSCq3Wlt5+VT/W7LqSaAS9ObIpYDU8&#10;CwaTqVtY7Gi9Uy3ctFK9DVKaMk75amjcsajRWopA1jArkM3wn5gYHhnw4BKNrhIniBCEo4JBAG3i&#10;ORKV7jjQGwhXD0fFtUVzlAV/HIRYyC3dUCVZkWRzDLGNMEp+N8R+FnpJ4Ma+g8WFnNNp8fEIN8dW&#10;rCQCQKcPIzZZsWHZITQcj4tFtspYu8Qyi9VPrJlYIVGvqYYsq4qCK4XnnA5h3cMh7NJHBdVAAbuo&#10;xKoYiWyhpnOFvmFhxIKMpRUdRmECTkO3CLPDQiQ+jTiUMYZgPo8cTmlJJwdPnwEyirN2BbHFaSbA&#10;sjEREicwOOwSTMZR0tK8jMfmbygI6zNUChs3MFMmW0bZ8OjjRyCILadIaglaMUooZiJeDfRthge6&#10;GusK2uPpiUBvYvQRykZL4zenTrJlo0JZxWytJioZXBsZsgkjNSqPzdmYh4kbXlm3gQ0kgLMrR1H6&#10;Asef38Srnw6xT2gCkYbq44QdQulZBI0hNhHQDTy4fXC7scF7TNbxBGCNMCmIT1c4FIQTwrBEWgDe&#10;ZRSMJDHioW+cfx8do+YcYYNRNsg5IJJ56GMnOR9AFgIbfQod9LL+KGfoFY06+WbFJjoREJuIB9f5&#10;HuwbE31nFZ3jEPUw8hglKs8pOhuJhaPkBvRBFMwJug09yzHx9sUrFG/4sldVg84YYkNXkPEoGb1A&#10;2SCCQtyFBE7f2skxc2TCRtKpANeuRFZ2vEjYeyPjHAi5SIMw6KU4r1EOMSqwXdsgGwzz4bnocAyl&#10;EYgmSAB5QsYW0VRGVPgRVJJ+mg/zdJiFUFWqwCpcf5B4fTJS00u3nRr1SK2FKrZ6HmpZqGaumroq&#10;NJeK8DVnGJp9XymtRkLh2Oqx2S5ctZsY/dwqAyP3tNKj6GkXOfQ4pevXKemc1shMpfKgizmDxMFY&#10;nRDMWuWb3dDux9iqhSuNg69555k7otQZXlEinZvNvlovlVqhSKWt9wNvmAcXZXhReYPc6sZmh0zY&#10;9K4vd8jQ7Cxt1rLWKEo4pn0Zm+epPoylypUqD5od9LvTpP01bEBvhcYqFZbW9aAn2hexwcZrZLNW&#10;QuukAG31WD2L5HqitnLKT6p0HEp/R3ntfHI77Tlyz4EW3Cq1rxE6bJxEbYpRnlsYTsEJ9mNjmCjd&#10;oH2pn/Ram9b6XHNmXZ3fNpdfu3uvnN031u5ra+eps3JgzC9r9+al2/frf3Hn5D/f/vJffjn5i7tf&#10;/ubul7+e/Pr7qca1HXfmIJjfd+bWlYcrrXub6sMjd+5FuHzozG5rj1aa95cb99bbj4SX6J4xt6PP&#10;bGvTG/KDpfovsyc/gZYa19flO4fe7K49taFNirQG2K4p99dVsm67oqXWHRxak++vKxPTJz/NnP48&#10;3/hpWbqxrt3e0G6vSRMrzbtrjbk9bfVQ33luH74J9w/1lbX6vS1pckuZ2lKndzTC1w7MxUNz8chc&#10;Br0Jdl4HO2/8ndcgF7T9yiF6Zi4dafMEsbUX39vP5c6pe264F4Y1kM+CTy/VnRfy9ktzBfTUnD42&#10;pp6ZKy+s1Vfe+rtw6128/SbYeG6tHKoLL7Ut0BfzjVo00kFSXha9i2H/8lzga/gjgO1/D8T2b/7N&#10;v/kHEFun08FWDA/WEbrGf6Lx/9IfuhwMCGK7+uueM8Q28LVY+mA/eyHt7spzO9Lsvj3zPFp+m+2/&#10;iLYPnKUtbXpNnlyVJzeUh1vq483Wk21p+rm69SV6YXTbwaUZDt0RxGat7SmLh8YqoWnu1jNnE/TC&#10;23rhbTONKjki2/qRufjMXTk0Zw6MqWN7dld9tNmePibP3sNX/vEL9+BA3dyRp/a0mUP7wZEzuWkS&#10;vjbfvDnfvLEs31nV7q2oBLcJz1CUiRTyGF3XJ8C8pt3bMCa2rMkN88Gy/MtM7fqjLz9OfvrdQuvO&#10;QvPOYgvME5vGkx17ZteZ3XFm5+Xb083rT86uLbTvHHhzz5OVXWN69uvNqc8/r7XvH/jTR8Hsmnl3&#10;qvb7u59+ffv9X9w8+ZNrn//w53d/fP3Dn9z/9FdPar9Zat5alX45MGcP7fmn7upzf/2pv75vLq21&#10;p+bPHmxJ66/C542eLF9giUmN88wa5sYgkyurlesnSeOjd/LWOfvgN76kdr0KsEyA1IFrXoQ21qPL&#10;UO5adRF2LWx99Gqf/PppLDULnezdKsM4j43zxLyIjPNQGzhS12wUEha1T/4JOm+WmtQx5K6j9j3z&#10;InEvC+MyJpRt4DS7Rr2Uz/I2mM+yltwzpK4udyy155iDmFC288Ie5tq5LfU0CuhWqISv9T2th4VP&#10;GLLFFhbrYWoPsEBjsXaUwmp01VZfV4aOfuGZ55TuQOvgZeDqHTI9U3suVt5mpTVKVSRGcC4z4zyS&#10;uy6W2itATezWUjLrPUvUZiHSHfgUpq0TNDP7JKIgdCexdJoqIrJbjRBARS0ts+e53cjthm4ZOXkY&#10;5H5UhnE3jrqx1wmc0jNL1yq9cJiCokEaDzO87QiDA08ZoglehAJZoxfnyAqsxC5ew14ZkykZo2wg&#10;v0qwS86S7MIpmuD9ikrx2iagjXqg3tBJQi9jNmGr0EnoFRgrEmZfeCXTcB22QocEMw6CZhchyMpp&#10;65YxW7ERxAZxgcJJdAsKm0oW8iPxws0J8BqjbGxTxjLEWA6gyWAmYzkj/39zFEWlC2kG0lJFRPga&#10;5DDKdE42cegK/XwnVeCkhMgyklpEJdWT/PRNuhpLUSOHAohN2JLA1yHxzs8Te5QGi2zKxKfUkCN6&#10;oC3DXuxtyjZuIiAa+2wSoQxCWzCAGTxCRhRDoIxDJqTxhALACUxNNMdAGILKHMEEsxXiKVoJTA3y&#10;IvpkuG0keuIQpFJs0ZWYMAoEvWXxOMUB+XgyxBbTZ2cC1zipP+FllFYMW+wSbpMI7ZsgNhFwDVvo&#10;1+AhNsc2XJCDLdXYFiZp4/ow8IfJuDFnLPWg7QkUiGAy6BrQk6B0QCUhazBGkFAvgrL5Idm44ShU&#10;KpP8iqAfBdQQMyTEDW3JIRS6kwFlloNYC1s2KF+m7eimjUqG2Ahlg5aFNiB0JCA28la1MRTbpjH6&#10;Bq1M8FDvHCWNALLvcDehv4GfYLKM4nMHUPVxaGwTJ9Qnaht8c0cVPYBol9VCYbA2IjbEuCK0RWVO&#10;EVwoejf4QagkKxL2zYzQsxOQQkvYU8Rg1sh+h2CvEQBHTpqu7VlsnuZaODH28SSEkq4ya9FkZQbd&#10;mF3bzO+M3dh+ja3hMCgUbzSnNBOEo+FUSYum/mlLyjYd1SgPhUd+rOwuyuZvmBVGAQ/q0dAemyMJ&#10;iC0bQ2zG2C0OOhnqi3EGSZwdW9NQ8lPMgVA2wkECwg7ImVF3VJOwD7aTAvnsHIdDWlsFmbIuADIc&#10;St2IYCzTI3+9tm4zxEbAGdtbZWxyxeZaFEQsMD0fWjI4x0HZyBQOnIxYgRJ2yXTZo1NAZsHIus0T&#10;4BqDaAR+kSemTECbCI7mSIbVUrErasjabgzYoa2wJhP2aIzT0UDYxZbgPLaDQ7fkjkrToPSmlGCB&#10;0ymgSe5SKgaBmmEsNEclCAW0JZTtTLLqstvSI/Cbvkh3gJmYLRX8OMEiSCmgup/gOuBq5FgR8MBT&#10;HDrOLMEQG9nSQMPGSsGx28TWVS2zrakNWW+puGi4evhRwF+GGbmlEb6WoYwOhQMprjaO4mZwx46c&#10;oXDdZRKOjSDcEgR4XcUdI+B4hLKlIe6r0DZsTdZUSbW0/z9x/9ljSdOlhcL8KRgGgRAf+Q9IwyCM&#10;xHe+cM6RXl6YAcY888zcvr2tLu+9r+5q77vLbJ/ee7dzm6quc60VuXf3w3OPEEeDaK1OxY6MjIjM&#10;yoxc68prrWUSTZIRH25GHE/Rv8NYlbjrcGsVcY6ucL+NESsMhF3dpMCt5eAhUAxd1k1cWNyuOFaz&#10;cI50OgyG5pQ4wrUZYpPenakf63ZDIYiNEsISqmXrFgHKfN9ii2WUV1IbvYl8phpnM8C9KqAuzEHg&#10;bnTHMp1N5BKtJs/XR8wWPeAoegQE224kBKiNWooGOCN0jjI6EYJmuKpiRNRD6FjXc0xLV1S505GJ&#10;xaY6loMVmf3ECW5JseSEeDczymbT0kFoO7PV6NTYJ5SATix9LOJR5UWJ6onAY1gCYrNR7wVYzZIk&#10;w1KGZRaVAhFDM7FL8HaxQmIX6omwZhCalnIaBAFRYY1FV2KlFWtpyA6YKBNsp+qKrNGInCuHvnbw&#10;ko7FWddMvAJoIliHGWXDKssIF/mHCqwNLw6GtyjCmgC/GEojL86822MpUU6wKFb8MhJG2ciRk0M7&#10;egT1cxRKn4J2crKCsp/jqNGJ44wE+Mg4GqF4EBTwLhOpGFBwR4HesEsggBA8PSxVGDUSCsqWhhnH&#10;fcshBYmIxSaCwQkZ72KJc4a7OVgbDkeDhClvxFYrCFkjYjsT2KEb4HZjDnuCXVmvCyH4jCO0CnyN&#10;3EVTJrKNGHCjTjhbAqsWOJwafP2ESYKCgNsEBQzlClDjr4YCWYPeQkoUuwugjF2MgnHj6stiBauN&#10;gS0IDuRRiID2P4PYRNxb9FDR09AzdcJsOJ4JgWtiVqOBaA5oxvMn+Zr94CvDjth5XTSDakc5vV1s&#10;0yIth73B1bBgiC0u0dvIt4O8PsexiStPjpGITP1jNVVAbKQbC/fPDKNfDrLLAUFsg16MU+5j2xtR&#10;21A5SAcX6VBAbF1WiQUtjiTC0Kxvo1so4VDFWRunb95jiA0WR9iPvW5gFZ5FMddCuxcYpadkVjPW&#10;6iEFWUNBjj0pcjuRCZFSUy0cGDjW0K8gtkg9D6TzUGsmVicP5G4ohYYcm2ruWIOIILbLRO55jdQ8&#10;C5VarHcyS+kSbU3venrmaqmtcSoDGHEUjq3rSRmMOAcFaxibg1DvBRoa9wLs5XQHmfTFbA21ZqlC&#10;5NLRh74zTN2LzL3IrX6ilziF0ByG1kXEiQvsVldul8Tz0C5d6yq2yZsKFl/c7joSUc8copUVlJev&#10;lsIUbat9wtfcq9S5StA5O4Sa5DfKEFuNIbZGrHYKQuL0gW98yWBWEy2u50l9GyZqC71l8ie/9smv&#10;n4btRqZil3EZW0RGyZV+0Cqc+qX8qVtb11ZnalNr0tyWtvTGO3ztHryx919be8f26oG2sKzcmW/f&#10;uFf/09tn//nO6Z/ePf9v907/4s7nP584/X6WcirO7DmzO/r0SuveUv3WpvTwyJ576i8de4u72iRR&#10;2Op3tqSpA2P+0Fzc1xc2O5P4uSVPbHQerDRvLJz/PHf63ezJd0vNCj5bI6GcoXvW1GN/niKysYzd&#10;RXfNKexal+8ut27O139YaPy42vllS7u9p0/vG9MMsa0fabtPrcNX/t6BsrJev7sjTTB5bf7AWDyy&#10;iP2DU3tqr0Ne+TsQAbG9dvdeu7uvCWjbfeVuPLdWn8hrx/LaR+eF1Du3LzXrQjUG0qnz7ri9+aS1&#10;8UxfgRxpU/vyxGN16Zm59ibY/pQefsoO3gRbqNluTD2VN59Kmx/UF1JyHvXD/EvWu/w/BLH9q3/1&#10;r/7hP/yHX758yfMcv/t/1yy2AUFsfTGe+Ne77JUXZXThKWH7nXH8Qj54TNdr+cCafewuHHubT9z1&#10;Q3t531zYMWa2taltlWSnQxkPnqs7n6PnRq/jXxnhhev2zZf+/pG2tttZPFTxx9t+5uzQ1t5+6e1B&#10;Xnh7z93d584Oap5aW8fW1hNr9ZmzcWTMHeozT6zZHfnBev3hvjL3NnoKeek9fmLsHBmLx9bysTN5&#10;aD4UaNqyRBS2VaXKbLCpP0BhTb27ptylGh01lO6AgDb9HpfvLrZvTJ/9NHX6w2ztl8XWzQ3t4Zpy&#10;f0W6vyo/2FAfbelT28b0ljE9274xVf/50elPM/XrW9rkobuwo0zNn96cO7m+1rq3Y+DOnlxRbk7V&#10;vr/z8c9uvvvTayf/z08f/+OPb/+vn9/933c+/Omj879cbPy80rp+aM49theeeRsvw+0X4d5je2NL&#10;XlppzOxL66+8o/Os3izbUtfTBpF1UUCMy1Abes1SOU2b76PGh7j1uTBrA1fqWe3S6JQmOTxehRBB&#10;ZGt1dYGynYateqYIfK2Rq53SlfueOqwosljLsKjVs8550kRBHdpY2pShp1BYtIhYbFeBfOG2+ka9&#10;q9bzTr2QmrwIGleuOjSlrtEudELEeljEY2OQSAN0SGsW1kGl7+gXvjbwlZ4rdx00I8kdmbLP2FJq&#10;4R1QK6XmQFUuHP3KI84azii3W7EuMoq2Mr2ZarVMIulKjZ4ikhtgZWzmRiOjWJgotLsmQ2wKpzuQ&#10;6ynFgMNaLPWcTi+o5/ZppEDqqdLMtUYinUetut9sRR010czc8gqf0ggUcVBEEVT4rhf3/Kj03cJx&#10;ctsqbLuwvb7v9bwA9YMwG0SQtAziwvNzej2HXSKIcQ9xVGbpoEj6UAigJcR+HolXeFAkaOxlIWrw&#10;E23yix4EBbT8NaEop/EAL/I0KPFeHxHNROQyzvgp3vQMgXWTATHS3TJ2upAI4kIbYCAvppBqX2Ox&#10;ZQNoVNBvoKDkv0JhYyUDqgC6FaoGOh9/fPP+lnQHEDePfYLYKO84tmEv51QMHM1txLpHn+gfOgrr&#10;FgJxgxpBZDonJZobIUEsI5VOpD7ICZBiWEogVpVmxjAWtyRIi3hh2EtOClAByT1BfGXFUYyXUYYp&#10;3bPNwHOY1cWxfinymmgjROBiqOT2puE7grBms78nBGU0wF4IDkcZmiX0P8wBM8RebD3ON8/901ho&#10;gymhAbolfI2JbKJDzWKPTkLZyBuUmGsUSY2yi6JAaAbxzlxY0AzGUQh7NEYNOYEGFG0NNjgU6MrN&#10;jiKsWdQb2YBEZxMsNgwnzs7BiWAXMZ2INOdHIaE0sEYoHJBtYiLMYiN8DQOxrxIR2TArzMG2hMHF&#10;PDDC14jaRZiaC5MJggKEQ+QQ6CZsFYjlUEQ3WCzky8NWGQQFAsss9l2CNQhjZhRejdqIMWDiwLyB&#10;kcN78ZMIEQKAg23pR7CfYDXBMkRjYciRvRdwbKCk8vekgWB54gSYT0FImU/QGwokguPGNDc0xkAY&#10;juC2kIL1jGluRG1jPK5Iod3jvkxwCWHQWiM/SoIVxqgZAWeEnUFwiWEh0XVkuxdXlgEIQfYhn68x&#10;8Y0uOtNScAjhF1UnhJRlSY69+NvbhmNzcDR0hQlAcAiORWM0wF5Dhb1OrqbYhRqxCxPzHTrW1CpP&#10;N5j6wkAkIIAhBhG+nXaNfEUh2ItTo9PkYPbohOaPQ2DAWx4ZsjoFWYvZCZEIU14M25uses3UFF2T&#10;VF3WCJ3RrNShuGyUYNQOE92j9I4KSWiREygBKAKDE5HCLN9hN0lbNmzMitNoEoqHBpbP3DECwsZ8&#10;MYd5auz4aflorJKnKgFqshmbvqdaAvDCISIRAadKoKNQJjyOIDkSBsKqBAWCkob2Y6BNYHDoWQwn&#10;aGuocSSdcyNoXBMxoOaIbAxoiQaohKAfHKufd9TTlnbWdlpaYng5Z0cVkBz24jrgYjLOGMGaF7wz&#10;XNuAkYPQ8ukSMRDpaba4RCignmA43BuMspkdzZINrAW+7pCLKOc9EC6iKOAyoquA/2oEt/FfWQTs&#10;x/0gqIuijF24T8YgkYCECEFDe9xaKOCut31LszRJg4xBq7HgXnJ02xOulCNvyoQxXHRoMr1L3HLo&#10;cwyxCRabrVvE/MLtgTWJ4/3RDcB/BXElzaZC6UQ/NszPTaehxAoBrARWMjMuYBwKTwqtPvRFwrF1&#10;21RNraNCRBsxK8wZk1Tbyri+Ar9Gu3BeOjt7imeHjhqdHaaNLcouc9xEG0H3w2nSBeS94jKKA7EV&#10;19MXAB8eZcuiRAeyQrkONHSE9dRlVhJ7AIZ4q6WhRy+/wCU6Kp2XSV7hwjGcn/QIJ4iHFA84VgCT&#10;VwBcATz+WP2qzxLMKcM6iSWuWlQ56YFYNquFMYhEvgK0oaXY5iUaPZsODqmOQq/83UL0LFZOdIVd&#10;EOzCCkBQGruaYilA/9gLQQE/Vd0UH12wx/F8dvYklI1eDbjkuDCjnNTCG1QAcAxvjdOGjgE1kQmh&#10;2it2Yf1giSBY4URUzDTvFmUvL6CZQT9joHCEsvEEEvSGNjgcZf4y5IjRGQSkCbAQ0w3d4qHH3x83&#10;CB5KbFF20EmSBimEYLUKIcc0GK/GjYCaCoOroDfc7ASucW/cBu8KTnogwqgJ+Azvd9w42FYQG95L&#10;OUVhY3YbOiEWGyFozFNjDC6Oizzvld1hv3IsrZIe8N2UE81N6E4MY5XpNxAbw1UkI7dQZo2R0kKx&#10;ZUlzIBWCYtQKIIzxrK8hz8afRbFlpYtUMpRFV6J+LPiJypGjqPA/FaNXeBnK3GwMrtHhGEUAZ2OU&#10;bbwXLb85llC2MfZXiOS3ecL3O+7vKOvl5bAsoJT20S30xkpFh8oN3Zi1X/Hplwr0gZl14PE3YJav&#10;EFv2pcgu8/QCOjYFVIG6zry2LkNspYDYoh45kyb9y3TwZZQ2gSC2iHsYwXn0ARudQyEXniX8wTvx&#10;Cy/shfEghvil7+SunTt24To93y49o3CUxGiHaitUpERXcktJfCX2pNgiSQ0ls7TS0nuwvIxOpjVi&#10;kmZitTOnnfmtzGv5qhSimaOXvkaZPb12YTPEptZirZXgKAt7IWpqK4mlfguxFW4ntYjIljta6atd&#10;V4FxlzvCmdQaRGgmfTGbQ7VeKLDgyKmztAlT60d6ESipK6eOVvjmRWR/SWAqKj2Hk3sqMGmZNRIZ&#10;X2JtGMv9oN115Z6vDikiG2xe2HGMsnXUvmtdRt5V5lylxGIrHYjah+HsSYXVSNR6RMHapK6NGmMY&#10;WFcFo2whd+UpQ1fqG+1SO42aEA6pZGps+VpXufkl63S9RmqdD6WPeW1dW5trzG6qS3vW+lv/8Rvv&#10;6K19+NraP7ZX99WFJfnObPP63fM/uXP6X+6e/rf75//93slf3vn05xMn3882rm8b07vW7I42vdq6&#10;v1y7s9F+uK9NH5qzu9rkpkSB2FYbd9fbExSinQKxze5ps7sq9k6xPNxS7q21byw3fn7w7q8nP34/&#10;e/rzQu36UuPmSvv2BicSxXYToj7c0ghi29aroGx71vSOObmp3VmVbq52rq3LN/f06SN7fruz9Njc&#10;emodPHePXvm7+8rSWv3WjvRgX1s40BePjOXH1sqxvfbUXn9Gwbs2KH+ou8Pg2t4bdx/y1j2AvHTX&#10;yVdUXjtWCGKTRxCb3mufeR9eKLtPO1tP1aVjZfFInYQ8M9ZeWOuvvM13IaVKeOVvHusrB9L8a2Pv&#10;pb772Xgtp7WoH2aXCRax/zOOon/0R3/0D/7BP0BVlmX4jbH7fULExPCor9A1/sfH/q/9Q39MZKtO&#10;BoUKYrv05aD91jh+oz955e+8cLcO7bldfWpbmdvVFg/tpcfuKuU6cBb2DbqT9pX5A3Xhpb53Gr80&#10;+1JwZYaXrte3njs7+8rKdmse22P8jRlKw/aVv/8S4u29GENsvOuJSTDqgTazp0wd6FPrzTuLn29v&#10;NCY+pi/eRk+fWvuHyuahvnBEOThuLZ3/MENenzcFoLbUvjHf+GWheZ0obNJt1C+0rmOL8rJ0a75x&#10;bfrsx7nGz2gzV/8ZB87WfsbebfPRUTC/qU9AtozJbXN625zZ0B4tt+/N1W9N1n9+dP7jxOcfJk5+&#10;XGzg/n600ZlYPL+90riz0XmA+xuyLN+Yqf9wHw/Yxz/75fP/8+OH//jjm//409v/6/b7P5k4+4uF&#10;+k/LzWtH1twTZ+G5v/k63nkVHzz1tne1lbXW3GNt67X/+CQ5O0trjcSUsVRdFPaXUjC8Wn31PGt/&#10;iJvvo+aHVP1cGHLfalPiYQ3rjv7Ft65C/dKTqFKvpTITXyUOxEZkN6xcWEA7pUvkMsLRLCwu9ax9&#10;FjfOk2a7p+qXrv6F8DUsNNV3A8LXrFqhnKads7RVL6ROX1MuTOcq0C7tdqHXE7kR6+3UlAtP6QbN&#10;rlpLJQ5XqSgDR78MsPDJpdNMKBBAI9TqodqkGJnsw59ZZ3m70VPkC1tAbErfQVdoU/PleqDUIvk8&#10;omCZp5C8VetKzdyAtApMD2IJd9FWQTWNTD+PFYgIxyYadHpBo3BqqV7PTVwiXIROoTWSTs2rN4KW&#10;HCl6Zri553dDEVg06fppGSS9QEBsdmYRxNZ1rNyCOLntl17SD9J+mJZ+DI0O71q8CPPYTQMHdneK&#10;A1OGz8oEr3AGy2IO9wBBSzN0rMhFM4GyMb6W4QWPtztTzKqWQrAru+ymF3grE9BWvfLZk5SYX8wk&#10;x8seb/T0QqQjEBlFU69M3DLGNvjd9gz2pSlnPIBkg0IoDSNwjV75QqUQgFpV8w2LzcsTJ4tGnqEE&#10;q7lZ7DDQRumTitQryJlUOI36xGWjwzG3/Esvu6SETUGZeHkk9BhWKciH1Eo8M3aNyGFwaox2CUYY&#10;KVUMchE4BR0LStVIlyLtCtuxUiX0P/zEFkehB+agEbBlBq7m2WZI+elDjq0GldHwXc21VBgRAUFm&#10;EAGicXtP9xzDd1AWuJsV+brvcCU1o+hmDNihQ4zFOF1Iwc4o+wEx5hTblC0DnaOM4TDz0XlRS4OS&#10;ypuEglGmAs8JGU1j7yLZ0FFv+Z4XR1CsoUNbmJtL3DTY0YL4xkIQGyvWFNsY6rgKYw02Jawe1tEN&#10;FzcbxWLDfAhrwxCh74QBAW2M1hG45rmOS2HXSIS/JpHXCF8zCVexiRMWBgSoWaaqa7oJw46MMsO2&#10;FBiGqDIsYRGNzBL6+G+R36jDnAX0CduNzBgygdhDB1YZgWIOg2IeWWhJXCFlaC2IDzCEiHAhiGZM&#10;MRNAm0DHcCDKYhcKok+yHjnCDtTqIsdzSJkKYEoJLgYZhExeE4cIK4uGY9QPPaASe2FhEnMNFmNI&#10;RiN+CpQNM0H/eVJkmCosRtvjkOTkm0nUs2/QMUE9YwSNwDhC2RgOgzEEo1egb8Q6qMA4QtwI7CRm&#10;ILEKUSauCvmCEYI26hNPwiinAdowD45a+tiRFWkXg+JvyTQ3QtlgcjPDhXpDe5RRqTPahZsMlj/u&#10;KgihAxw0SmdXQYdj0qNSYAF0OzIFD93CgPcpBlwFvYXMpfR0m9hVAhhiwd+OridziMg7T8PVZ4YU&#10;pyBIrSAx/VhzQ8bXYpXob7hNyQ9UhA/jvJmeZustRXihfsXXBAZnBT6HexPIlyMZNqVWICKYEJd9&#10;QtEA4qtWjseAkBfKWpA5UeElONCmxAVEZAuqwF7Ed8M21B0BdaENB2ijdKio9BSC6lLm0GEstEGH&#10;keGOe9PqEjrEQAJNiy1fb8iiUsyhDDLUh4Zr1Dry54b0qW7W5cTwum6MPj1MmJBB8oUkMQgag5ne&#10;jfISZjEeZgEwYYu/i+44iqm3Vb2tmB0Nlw6Wes4R1gRYKfA41OMyVqI7mRcLfA1l4hUyxw2VXaK7&#10;EGNRkMsK2OK84mCLv7K4B3AzUKJMNxSYgfAUFuJZnqURAlU1o710FG4qh4EkgVhRY4aZUINm6N9S&#10;TcFzFMAcDkGbxI99NGN4K2AwLvXJbVagrnSfML5JuGpTUXElT5vGp6b5uWXX5bBDf3ezxdxJWcfj&#10;Rk+oQWivCaFUtrrGeQwgY7xMzBDtcfOjRswWM8Rk6BHAhDlMGw7ReKo0sW/wtfFDhAcHfaot2WD/&#10;U9RUj8noQgmEEUIXYRTBjRpgnXOw1FqWYdqm6ViEmkHEUkBfXUgEvEGCZ9C1PJsdxvFIEpTG+YLx&#10;gKNSV3SF49DZuIX8KI2JtCVwNPFgelhSsCCMPiQI4AwF1Ig1mfYyXoZ6bFGmhdrF2lpV0kLNUBp6&#10;w/opVmOMgnWSwYwCZay0AmUTDbAgY0VFD+hH0QyIqht4a+DVMKKzUW4clHXTxl68U7DlBrjQHEON&#10;nTchKAiOW5R8DdkmgDBBdsNzVuFc5OxOqBYqkxwKVgbBJOmFwudLM8eVoTNDk263N+j2+mleoHOB&#10;smE+2IuXDMaKsaIzqEefAIKQVz4Hqw4eJpRxwwouG0lM4CqFQBzBcHYQ0MLPkyF8rQLXKgBudINU&#10;QvBZhkef4hDShzT69uazpye/N9KYQVeGzFhIDRDN8AJMorjIiz7stWHeLyvplUR844QJaVl4rFDR&#10;R8GRHygrUYRhYYufUKu+IbiVQleBCkTKA30+rL5xfoXYiOkmAK8K82JVh76SBoKVxhAYCmOpBmKI&#10;TYzIIUEoswE5exKfbjQHmgYR6zAEq1iE941RtpFUpDmBG6JPCApCOcRdzHpHir8/Vhe8CYMkjIuk&#10;GJYMsaGryMtCAbFxuGH6dM3YFivGUOBZgxV6MsFeo3qhG3evetkX6MapX9KHaii3ES4sZf3qRV8h&#10;tkHcI4gNgkMgOFZgedQ56dtQtmlc9EAfm9mthEeBCu1HDLFF/QjvGzuzrdxxuh5BbF1Pz20Zxleo&#10;diJNyS2jdPU80rJQzVwlceTUVDJLKQylMJuxTJLoHYqO7cldv535zcQliC0y5NRWMrudWa3EaKQk&#10;55FWo8BtRis1pdSSU0tJSNSuS0lFhzG2Su60E7MNU45QNqZNsDCvzdVK3+gF8pXVHChnaedz1DgP&#10;pWaKeboaRg/NJl6SgSaltj4IRGo7qbTIWzNqwnRtdXWKv9b3Ol23mdst9F9+hdgamXoGkzBsokOC&#10;7ThnKAp8dpxF9IKcRluZ0aBAbAZ2iWQI+mWqUfwlH6IOXU4hanZ6FDEJ0sgpPLcIkWRcpuog6nS9&#10;ZmbXL+TPZXPb2lqWlvftjeNw723wZAyxPbFW99X5Jen2TOPanbP/cvvkP985/a/3zv773c9/cfvD&#10;nz389N1M/dq2Mb1nz+0ZsxvSxFrz3mbn4Y7yCLJcv7XavLPWuo/Klfp9yFpzYqM9eWQv7Wmzmx2O&#10;m6bc39Uf7hn3d7R7jz58N/nph5mTn+bPry3Wb1AItvqNhdp1UV5q3lpu3V5p3cZ2GeXmrQ3l/o4x&#10;ue9MbOn3lls/z51/v1S7td6+f6CtP/P2X3qPX/nHr4O9fXlRQGy7ytyeOn+gUQi2x+bKE3P12FyD&#10;iPyhRF5jiO2td/DOO4Q8QUtl/qC1eNRZ+WA/l3vnzhfdudTVslUPPr01j16qe8fq0pE0f6RNPbXm&#10;XlO2hM3n1hqJs0ZJRe2N59b6J//4vfv43P2gFs1oEKYXMdauYkDsMfFvyP8EKoV/FVz1d/dPdIsh&#10;/t6//Jf/8h/9o390dXUlWGyiVswAZTSt0DX+Jw7+1X/c4a/+o3QHVZH/iYyi2VWsRJ23xvE78+mH&#10;9Oh9cvg0WN63ZghiUxf2jIUDa4lyHdjz++bsnjHzmNIdrLy1j+rFW5HuIBg6Zq4+Mbd2peXt1sKh&#10;tv7c2Xvh7T939yBP7Z3nzi5+ippnzi4ENU/Mdchjc+FQn9tTHm6276yc31k8ufk2oih9L73DA2V9&#10;qz2105ne0x5ADryZXfvRqnx76uyHe+9+c//9X02f/7jcufXw429Rs9C8vti6QRHZaj9zAoRflto3&#10;ps9/mDz5brF9Y9+dfpYuPw4XdqzJ2dq1+caNFenelj65a81uj2KxTdZ+eXDy/f0P302d/bKtTT/x&#10;V/b0ucXzO3Mn1zc6Dw+c2UN3bk27O1P/6eHZXz04/atb539y/eT/f+3Df7r+4T/d//zfpxu/XWlf&#10;21Bu7qoT+/rkY3vpRbjxKt5/5m/vaqurzdnH2trH9Kl0ISmXstT1OoWrlLHWS8zLSBv6rZ5ylrU+&#10;Jo3PWeusbza/UPy1dmmcJ5RXtJ4pUo/obKjkvAcSpJGrUt9SL1zUy32b04lSRtF6Ktw55fO0dRrV&#10;26UiD3SNIDYC4IgXlhpYZD9F7VN0lcknSftjcP4prNWyVqevKkNT7uudQm+kCiFioVoPjUZknoTt&#10;s1jCTOqZ2sgUSCvXOoXRybFYY8kmehrlbM4cOXOl1DnL2ydp8yRunaeddkFLoVyQh389ULDcY80l&#10;XtvAbBTqp6T+zj/96DYx+TY7h3awpDJVTRl45lUs991aolL+F799FsmNTG8VpjyI2qXfzK1WYWs9&#10;xxz69sC1+rYayxAj1u3MCrpBSIHVYj+HilNBbHHp+6UHCQZBdBF5fd/pEuJG7XMHe7NeCEn6OaNj&#10;BJONUTY/j8Z4mYDbissetig7STB+o+NA1GRDShkOQVl0JYA5IURPGxL/K7vocWyIMqWarnhD4x0M&#10;CXvkDZqIlENfyuiiGw4LCPmZDougJ8jnlMpTjCsgtuKi7I7ShuIdH/OXNIGmoZJ7ZiWANIkKdIPk&#10;l4Oo3yWgLY2whT5BPHmuDIWzKgWGg7oAZQV6A1HhmMhWIXTQG6BDEFtN5ECIPT10tMDWQ9uIXDMm&#10;10uodE5cAWqjYGqpDX2YkSwBZkGgXUE/E+oUdCnx7VQIlMjqcHbbHIcIQT0fVXHc0KHA3SAEeLmW&#10;YpuG76I9emZlsYL2LHYyVRxTtnTZMlDATyidQuOEQBPFcKhBD+iHuW+kktp8Ipj8uA1jc5R2oDoj&#10;yhYaCnzNDgRnDYo78dq8mDRmqMURx18zOIkBbDS0h54NbRuVUKyxhfLNingg/EFYC6cG0MsFiw0i&#10;TgSD2jQWxXqDCF9GmBKWYxuWqRuw84RlAdMC2ihR1WDNYRcaWFUmBPIeZQAOVp6paASxwSaBoQIj&#10;C3YOirBPUIeOYPwI+wRbNpYopyfsNFhisMdEvk78hJUDW46sOEa1yJZj80+Yc9hmWVHk9D2a2sNA&#10;Yv4FAXBsNaGGhoF5lJMrkDjqf+gTlcLSEyMSxCbiwX3rQsU2JA4REB5qKmuTSW0wyVCTMeksYtSM&#10;4EnO3+dx/oFIsNgqYZMoxL0GA6KkyDppt5thC7NjDJZR1kX0lnPegyzB40SxYiimG0W5oghrAtXi&#10;6OZERoMICA9H4VjfIUoLTHExKA6hPycDcyjTgZRqsMC4GBR/M1WukAUYczBABaSS+LDnqvDtAgER&#10;2IHgNKF/mx1UdRUWPOx4WKVEYvKJxeYIJz6B45APpmzgEkFwY2F6sGlCNyAupULx2jzVCjUnMf3C&#10;DjMzCBXbaVGMLVPSRf5QX3eYyEYR+l2Ggahb1SIuG9GyiLElGGo+s9iEO6fAvFAj2G0eB7aHoFlA&#10;0bvInVOwn1g4TJvhCoqZIL6RiFSVFHDNCtm7kzun9izEXxv1Q4dDUBYOpIktGrNjKYajZKbCodXD&#10;fHBZ0KcguHX9xOsYZp0jsrX1QLVD1Yl0NyXSXIROIosQNAIcTS/1IvIlg9XuxcRcYwQzxGXXbeL3&#10;sQutcAjFFWPv0ZwiQgUpAXOUoTCjzAbMekODELa+7uBiOoopvG7RLfoXt0GZdnu4PxOsoZTEUwBA&#10;uAcE3CZ4ZygTBsDAE9pg2cIChHvARp+azRhclAVJF9NIChQCy7NV0xzxxXBT4Y6qyHGcZsHkOGXj&#10;vahEwcfTxEgctuiTUDYRnM6ivLRWR4MwhErpRLW6pH6sO3UlUuxEdz3Vxn1icjQ0PJjiQcBtj3ub&#10;EGRcLg6vJu5zjCXOFHNQODSbYHGicnya+InG6A1CJDWO1IYyGuBqoCWdIPeJSmwFTie2OH20wXVD&#10;M/wUzxS26BOdiH7orP0gwqoYhKGHh931HAGZEdqO9QGvBBv3qu7aeLBstCGIzcI1kzWIbdh49rE4&#10;YFESSwqtSLhDeFHCiePJFatotU7GX9cxFPCzWoezLvaKdQ97UY8arKVYdcV6SEAblhQsPvz5AUIF&#10;ZvhSn7zYUm9Z0S16Zbff7fbQAD9FzwTz8fcPlPlFENkufYDhry84fxqQnTRD03ZU3ZAUDSKANsF0&#10;w3wdpkVzVgZ0FnNMN/qiM/boFOPjruTohb7lE7AVpoS7QWJMGC+RgsLqYIb0ASahVwleWBDx+Sel&#10;aGtl3iWPVIyIPsfIHeqLstft9SP27sQN8hVlswlMxljYJZIboAE/xy52CUytYqhxFDZyERXu2iGe&#10;Zp9hXvzR8EYm2t0ojFqON7j4tIblk76c4RWMGxrvUgq1VibdXCgAUBLQjDE4irbGnDWO0Yb3CSsP&#10;eY8s1e5wUF4MehdDhsM4fRN/ZRwLqzHsBMAK0gjYyqELQcmB/gBNCaoLFBiBZxGSxaHWRjIGtgRn&#10;TfiTEnyG3hhWI3BNjIWC0NzyUc7Q7uWwWwVTq7xKGYATeBmhbKITzFmocOgtGbHe0BX2MpBHwpAf&#10;pDov3J74k/YwVaimUIRcyw4cH8pRj5ywgzz28Kb9RiGHxut3KUNX0KVEYVC2hWsnK9usb/PX6Erf&#10;hlr+JU8vKFxyUIZeQeFccCxLQp4clPGgDLu9qOwng4v88kp4hNCBl1Dpoc9T50K15k/ajO6Jz96V&#10;t0ocDxIh0SAOeqHb9Z3ccwrfKTzhNGrkjpE5embrqT2G2LTc0zndAWcUteqh1IjkVmpw5s1IH8Sw&#10;K6UilCKDgLPc1QpP7rrtzILRdxoq9cRo5eQlqpSeCiM0dzQaguhpateTc+cbNA0D+SO/UQuVVNML&#10;qGXhnuatT2n9U9iA1GgCOpt+TiswOpFF0F7uwuIj16WcPJY++fWzuN3MdVigsNpqiX4W6qeB1syc&#10;NmbY95VBIPcdNDiNWh+9GmcU1ducyoDSGqD/rq0PfEp6cBGqPReVp7AHA6lTmKiRe0GnS0w9qUdm&#10;svEl0Mlty2511VahiqyAxpfYvEr0i0Tph43Mknu+cmU1r9TH0eFie2FbX3rdffIufPLGP3xt7b3Q&#10;tw+0+a325Ezjl4nT7x82/uzu6Z88PP+LWem7meaP9z//ZvLkxxXp7pG3/DRce+KubEqTK+d3N9sT&#10;x87Sm3hrW5lYbxOFba11f0eZPhjn8bSX9vW59fb9hdPrsyc/rDRuHNoTr9LFx978lvpwsXFzoX5d&#10;JE5cad9ZqF0XodkIXGveWmpS6oMFht5mT6/N126uSrd2zIdH3uSBzekZa7e2O0v76toz++B1ePzM&#10;2diV5nake4f65L66cKQvH1vEX3tqbTyzNl7YWy/dnbf+/huvYq69dQ7eOPtvbPKTfemuPzWXjzor&#10;jyuIreZdmf6V5XzR2un5B/v4tX7w3Fh9qi0fm7PP7fk33s5LZ/OpsfJYWzzSFp4YS8+t9VfO5kfv&#10;ySf/uOF/UnOC2IqrvLwYFsT3qv4JMKpCr/52/Kra/Xv/KkTs9/5Vu/8HFtsf/MEfoArvtF6vJ8bG&#10;z3GhOpT/0aF/yz/u8Ff//TrEFl/6atR5Zz59pR7huj+11o+c+cfewr6xtKcv7epzO9oseYlqU7v6&#10;9K4+wwgoQ2x5BbH5Q9vIlGfO7oGyutNZOtTWBYj21NqGvHD3Xnr7r4JDEv8AZSEiJcKxvfTYnN/X&#10;JrY699bq91bO7zy1d175aPn4qbV7pC8+Npae2FOPrUkRi22u/svU6Q/TZz8uNK+vKXdRuTjirwkK&#10;G/HaODTbcgeVFLJty3y4Yz3a1B8stm5On/008en76bOfF5u31+QHmxq6pbyikGX13oJ0e755axl3&#10;pLP4PN7Aw7DeerhwdmujM7Fvzxw4swJiu3/ym7uf/uJW7U+vn/znax/+07UP/7+7H//rZO03y62f&#10;1+Wb2/KDXfXhobnwzFt7Huw+cTY25cXF2uQTY+Nj9rQz7EAaqVWL9HpkQzpdq5Wb53n7JGl8SBon&#10;ebs2sNpXPtYIqW/VU+Usap9FnfNEqiVyLZFQOI87AmLr9Ey5jzWFqW2JLiC2WqJwChXpLG58DmoU&#10;Y7KQ2qUu9Q1yUMcClxHKdooOc7XeVc8z+XNU/xicn8b1et5ul1iP1FauNVOF6cd6K7E7mUMpBXKV&#10;CHRR+7PfPAla9VhGMyx8UmFiCZZzW+v6Rj8y+7HRiz4njY9RDevvWdJuF4bSoyWbUTZTKTgN84Uv&#10;X9jNroqW7/xTgZ0JZK3NLDaURXIDue82c+M8xqXAuVNENuySh1Gn57e7drvraH2C2Jyha2MZzXSI&#10;nVlu4cBAgfh5ROSyzIkLLy79McTm9/1wGI4gNtNKTS+zg4K8niACJsMWb2j0IPxA8cIWYBkEBUbQ&#10;CF/Dz29J6SN8rWQhiA0NQrzCiW5GzqcEhzGsRvjaJbHAUBav5LiK5iA+haXJMM8uu/mXMrnqxZdl&#10;dFFEeHlfduOLLpr5AokjzA5Tolhs7CvaLYbojd7uLF9f9pDqNf977LZ02At7hUtcNqgR2EWf7FBJ&#10;KReKVNRDUKCMolAy2O0Uh0c4tW9oayiIT3Z24luJZ3GyUSvxgyqWB8FkVODIaNCZnIT4ayij0sPQ&#10;KcU7Y12K9DYBYHkcMVcAaqRg8cfVkcrFjgPsN4qCUOPQWHhrCmqbQKBQib0Cg0O3QrOEGCO+m+7Z&#10;KGMI7HU5fQEpoGEV4m38sZfmQ/MUiKHwDyUhwIs9T9GAJik+WbNzKLYEvLDGLChsFJ+YFG4ismCX&#10;HXisVdM3bajRaCbcS6Fkc2WFr2HLezmg2zijqE+MPJxOlZtOgHoueWURW822yZGIIvmgwFAaJsMR&#10;tLHLsEyGTVjYsRRtUKmZBkwRYY2www5lfBO20MjyqRxtYFlBqMCAF+whmFtCUCbUTCBiDGkJOGy8&#10;SyBodBSXqZINP2zJTBJGoLDx0uJrS2FbslCZbUKyD0VQoRHEBpMSgnFRKfZihrDhsIvOgTgMPFXm&#10;PmAXrFkOcFYFSkM5q9KJEqkA5q7gpgkgDDXMeqM0CGhA2Bkz4ITlT8awg2tECFqF3AWUMVC0waUX&#10;vmAoEIhGfDfqGd1SY8LgyKIWe0UP2DVuhkqC8DzqXGB2MM6JzsOIgABQyG1JxFzzY7IUyWQksEBA&#10;HgJ8wfQwSaKkUYwnD50ETPDB7UhIBDvxEXOKIqxZlqTjokEI3fCI7kQsJ8XU2qrLiQt8xYp0NzOD&#10;1PBD2XJbFKnNlHSjo9qKiX4S5ivBPEW3xFqCCcsQG3o2KbuCRlQvRtOIE1dBbOQeGFIINsoE6ors&#10;ARL7XXKctbHgkMjgZjrx2nCU4LtRnwzPcc+cMIHBNTQbI3poSYNyLgX0wI2pXkBslVcp74KgGUNm&#10;waiGkD60RE2kOl7HIHwN09MccpjFBbHD3ItxiOBqMYvNg4Wd40/jUvZPqmTojS4Ig2t0Ndoqrpuj&#10;mpHt534iQq2JSG29mAKwEzznkm8btsQFY2dSup6cQQIdUiA8Rr7wtxZ3An56zKQVKJKohHSTAjcD&#10;WmIX/qDUgKEoNBbunISdiVvCCYiZwyRH3Esux/5HJRoQ0sCOqLj3cBNaKrstc5INApsYYtM6qtpR&#10;VPbZpF3sAwsRECEhoZoTGx6nO1CVs5b+uek2VILYNIqjh5sQg+KuM9mDWzhUCtjLxZ/YdIlZxIJB&#10;IS7HfVPbisgxKiYjzgtHocbiFAfmKDEo9cMItWhAs+WAg5gtyugEo6NePGL4C+JkUUCNwCVRxi60&#10;hKBAY3kw/AllG0NsPtZNfnjJwdz0OLim65hYT+M4yPAAsj+4wXEbMY8QzztWG15A8NQTMIfDIXgG&#10;sThUy+BoBcM6ieXO/12/eAgWQNR4Iy4wtU+YrcbomMDdsDZmHJuS+uG1Wqy61IMA7PhDCH0LyboY&#10;jvC7jD6KUP88ECrxFsAbwcNtwugYXhB4KTBBLMewqMG7QzMoMQ67lJrchl4uWInHKBv5/toUncDx&#10;+GrxOwgFNMbiYXp4mXoVd4xfOhgxwdqeEZ5YsOsgnQW/jDDr38fXIPzO+rqL95Ik/GChW0Fnw40J&#10;QUEgaFnZg8R5QQ0EQw1b9hXFY5SWZdEfQPJe3xdkN8Jy6U5EAT/xvOJ1P0p0QK6g9PmNAjsQyR1v&#10;edTEeUYeoBxqbfwtjZZ8/IUpzSh5hqKGfhZZVnYZX+tjm/coOanQhSqNqMKhSOOCNsJfN+mTIVSm&#10;VDiN9igmGqlJFIuWWPBoMNa7oCAJEI2BMCEieSj1iS30KDTgmkr7wrEQUsAEAMeAmiiIHtCbaI8G&#10;3D8JCvg5Rs3G4B2jbxWoNz6cf1aNMSJuPfwBuz26K/ECx8vSjTwfFwyasPASzUZKe5c1ZGKxCZCL&#10;v1uPPg9D+40gUGX5kzMqoY2TZ8aXPBlDbBQxOWSaG/lzBCUai7wHxGVLBhfZ8Iv4hj0C2ljlHn3e&#10;xnA0NMFzEXmcsO6dXUCxz9NLjJJhFL8M7dyzUscij1HP7sIq8e3SR8HqEuKmZaGWBVrmGUVg9nyr&#10;Hxh9RythmmlSTvCT1vfNiwSi9VO5G6mpraUOQ2yuXLid3Ibdx/gaTE5XLT2C2HJXyWyC2HKG2AoX&#10;dlw7MSAo4CcqrWGslT55iebkc2r2Q6NHGUU/p41PSf0kbp6lnXZO9p3Rw65QQGxSYisZhQbqZGYz&#10;1RqJCqNVRPGmsGtdt5lZ9cSqxWa78CCtAtODtauexdJJ2PzsN3BUKzPaudnK9EaiNROtU1AgNm3g&#10;a31PLh3U1ygim4zO25lRi43zCCaw2sgMWMQKEdkwltnIYBF30C3M52aO4exW7pCLaKThUrSu1LNB&#10;a9fdmalPr0lzz5L9d8Hj197Ba3PvhbZ1oC1sdabmWtcnz398WP+ze2d/+rD2F7Od76YbP97//FeT&#10;Jz8ud+4euktPw7Vjd2Vbnlqt39vqPDq2F19Hm4cW+4p2Hm5KE7vq7KG1+NheObKWt6SpTWlyvX1/&#10;uX574ezn+dOfFs5/WKr/tKU93FQerMsUi21dvr+pPhCR1zYUKuwakzvGJNoIv9EtbWLu/MZC/dZy&#10;+8aGenfXvL9vP9w3Zvb06R1pmYhszsEr/8mxubbdmtlq3z3QJo70ZY7Ntfnc3XrB8srbfePvvfHG&#10;ENv+CGIjGUFsJO9MSnfgftHdK8MYSI3ws2CxPdNXKojNWXhpbzBtbe0ZRrFWntmrLywisr0x999a&#10;h2f2eymthb2guKJYbOVFRV7DPwFGVejV/1aI7Y//+I//8A//EPvwcivLUvDX0EJMAgVxpPjHx/76&#10;P9Hjr/37dYgtGLhqJH2wnz+X9nc7czvt2T1z5lm48iLaOfY2D6zFbXVmQ56AbCmPttWpPWV+nx1F&#10;z9LXzoUaXlnEYivUx/rWTntpoz6/J608MbaOzZ0nxjbkhXfw0sPf+/CVf8RyiJ8v3AMRrO2JtUgs&#10;NvXhVufuWv3OSu32gbLy3Nl+HTxGs2N77Ym5cmROH+iPlju3FprX5+q/LLZvrGv3ts2JTeOBQNA2&#10;9PtrCodj0+5t6g+2DMqNsNi+vqbcQRtULrZuTJ/9+OjzD5MnPyw0bi6176zJDzY0DsRmTu/ac/vO&#10;/Lo5uWZMrCoT69qjA2fpOFw/NBfXWxMLZ7fXWg93jKk9awYDzbeuPzz76zsf/+L2+V/eOPmz6+//&#10;9Jd3/+X2+//68PQvFxs/rEnX9vQHB+bDJ878y2j1Zbx97K1tKfNLtYknzvqH7pPWRas5bJ7H+udA&#10;/uxonyz1LJAhp1H9JKx9imtnWbPR1ztfKJEoVopmrmJpOI+ls7hzGrZPghax2Ahlk+oplgytVejk&#10;vp4pAjgjClumNTkpQS1tMcp2fhLSB4R6KjVznV0vLUit0Jql2R6YzVI/S1ufw9rn8PwkqtUzLIVS&#10;Cz1n5LFPdOKcHEXVi0DqObVU+eg13lmnH5zzs7DZzGS1Z8mlKRe2WjpmP7aHqTMsICdp81Nc/0wQ&#10;W0csjgSx5TYhcSXha+aXUL102z3jNG99jGqMr2FNdCFtziKKLcoYlHltnHGGkx600NvA0wex2gtV&#10;vC26rlW6zsAP+i7E79peYXmFG3S9oBfhBekUoQU7NLb9jCKMRv3IJwm9QeQPY4jTC+zCxbvNyz2/&#10;8MPCD3JfRDrjvAS5XyYuZeCmVyxemSETwgmc4pcosckYV6JcByWnNaiIYzkKKcUp4x6qWAwROsEh&#10;yYDcP5NhjwQaSb9LWNWIZx6U6CoOe3E0SPEOxstYUNgCjD7MI8xqNC59fyuhPBFsxxlFs6RHAq0C&#10;vWFogayhQJ2XKabxqzHaMIGwzNkhlHWIfpdiT/S7AlwTeQ8oRltCCUbZdZTUBToXngDpEFBfyL91&#10;VMNf7dCMTzyotCiBjgk9iRE3Jx7hVmksfD9ZHSSgjfA1Bt3IN4H0PyhwpLeNhPQz0Q8jcVU+BAgK&#10;DIGRoAHvJe8GodihPUZhWMqzGEEzGG4jBA2aG65DN8OBqBGuo1BAMUnxKRjHCs0VP9GGITYKiCbm&#10;L0ZEMzrTPPMplSKR1+zA82HvZJR9n/w+YJVU+jT5gRJ8Rmn6Yo+jIAusDWq3SDxK6BtMoTgSCjep&#10;5tCJfQ/KsRl6mucojsAHaRRC38hjiRhqGmWHM5lPAFMvFJgaB6omOpvr+7ZLUdjIziIJsYUhJtA3&#10;y3WIIEDZ3ChUjdjCaoK1gwIMG1hHzAUgG0mYK7DZhJDRJeA2hsPwk2w/NvBg/5Atx2iXMPNg+7mc&#10;IRRlMvbYzENBGHs4ShxI/QjDj3GxMaaGMg3HNp6wHulAjBhE1IDbwCCEoAGmgYth6BTkm7gb3C0Z&#10;qGxMwpTNkjxPC8FKE1JkFKAtZS7JCNsiX06C25h6hm3CiBtqsNeF1Y3+dQvWsie8L9GMPUOFqYyC&#10;cPvSZBia5PUZsk+o6DOFrcAYnKXbZGa7AWoKmlIBOw8zwRaV/BfChcOcKC0pDsdY7iioFkw3gldG&#10;bDUBiFhMLCJEgEETAbHBjMeBEOJMogeTPEBjdhsk+IZDsCWYoO44soEDRf9kODIHw5R0tSk7AmKj&#10;LAEVySsUcc0YQYMQtaqKKUaR+0VwMXGUq1oQS9L1loJDBM7CEBv3Y7i+SqkGYuKaCYhNs0Vos1EM&#10;tZjJawJfE5iXQM1owqpF1DN2QsRRDKLRIQF3RbSpNvXmygaBO5wYQTR2yGOR2qOGADWnSomAcww0&#10;u/DiHOIScEaHMNaGvRk619xIcxIMhBqi47loVvjshMZoWmC6uBS4toSs4/E2KVuorRjjS4GLZnRU&#10;EXbNURma5D9E6kXdiCC2isXGEaGqvxFs+pETbnVVBf1w5OApOFb4w+E2MBUDlbgBspDIawJi68ZY&#10;iBOL83tii1lVaRNcYtthXBQ83cE8bSbKUcS30Z0gbjYxBAQ/MQoEdyMajCtRprBuHRVbAWYxxOYT&#10;mYdPnP4EnPQAF9NsKp2ThnLWQoGoghrxyCB4IghNVsk/1FZN3NL4K+OeEZHv0hGNTmBt4mQFOkag&#10;HsNnEM9gdltLxl6d3UvRBmW0F7e3OFagaaiBoGCww6zLp4bCuCvRDJV0CA+HPlGDOQQuwV2RH1QQ&#10;m02TxzPr47G2XFOzKTO05ri4hXwsIHiuCVjHOZKDYhXbkVaGMi+xKAmQHUsEJPJpLcKSRRJWrF6x&#10;xpK/nPs1twy2+Cn4pygQpsbIGurH7qW0nPJSiWVQLMiEx3H/1LNYXbkN4WhciQItqhzcDestKulY&#10;rOfYW70sBIxFklEGA8oWivcFlnnbrYJ74meUpElGGBzK7MJZpdCBmLaDxtwbwXMG8SmF/6Zr+cQL&#10;86IYS7jt4VAasXprfCtEc6OEoVnRZXytknElJgZJKVIbOYpWGUK7lAmUEhew7yeE+GucEhSFvNfP&#10;ev2kW8Z5FRsODx9x3Hq97mAIKfqDcOw0ykJQIPeD1z1klFGU6GxQBiK8Wxg7CzmzAWkIeFnhtcO+&#10;n5zZgMA1PpaTjWaEsqG9gNggBK5lGIgym38rY71IeINCS0EBlWm/K0hqTBz7HQAONdCv6EMm+4FC&#10;U2I8jp06ByX3OcbRCo7sRswytMexQsReVIp+GI+jfoS2hnqh/jEMR5UE9jHeN/pJeNyYN4dO0Jjd&#10;S/knfz2lj6k8It9iSdbN6Pno0ivaZ7pnmMckBYSS7I8+bMesANOXYKisKFTfhqGHQz0mNb4CyAS+&#10;Vlz100v8zMfhkiGsLSc+uqX8CfT5Wejt8aCLAnUonEIq8I5UbgLvKh9VItCxBVGx2DBEftXPvpC7&#10;CY7FLhgpRuxSan5yJqVR6Fj2M8VPNQ20LNAL3+pFzpDE6LtaaUu5LuVG5UQ5TCBqL5G6oVF4ZuFR&#10;NoMuzDdXKpwWoUuWVHoU+6znK6jPKRabnrtm17cGkd7zYZ2Ri2hiooCfqDQHkQbDjXlt5CLaD/XS&#10;Vwr3rGifFa1aLrdKTe27FA2tH5v9qB2aUmzLKXp2pdxqp2YjUWuxDENV6lvaRaBdhMog7JReK/eb&#10;mSeVEQq12DgJFHZU6pxFbVi4ndzsFBaknRnNhEC6VqoLxA0FEgbgsLeRaLVIridmLTHrKcxhC4az&#10;PHDYURQWMWzn1uegxbwQ6SxSzkINAkuZ+HRX0mm/tutuzNQfrUlTz5KdN/7eK3fnpbn5XFs70Gd3&#10;pEcLnV9mGj9M1P/8wfl/e1T7zWz7u5n6jw8//3bq5Ofl9t09Y/6xu/LEXtmWpldr9zZbE4/1hRfe&#10;2rG3eGDMbEkTG+Q6Siy2I2sZQukO5KkddXJXm9pS7i3Vrz16/5s7L/7r9MlPi40bhK9J91Zat1fa&#10;t7fUhwf2zGrn7qb6cI9SHEzvGI9QucXQ25o0sQ6R767Jd9dlNL67p88cWvN7ysqRufnCO4Qc6Yub&#10;zUebrVt76v0nxupTa/2Fu/XS2x45h+699b/y10hsFovkpbP+1Fg+bC8dtJbeGsft4sQaKtaFKheN&#10;U+ediMX2RFl8Ii881qefWnPH2vILa/1tsP0h3n8X775015+oS/ud2efK1gtt55Pxuh2dBqWfX2X9&#10;Lxc9grWqfwKMqtCr/60Q27/+1//6H//jf3x1dZVlmUgkyp6q/9sdRaMLT0vkj86LF/IBQWyt2T1j&#10;+mm4/DY/epXsHftr++bCtja1qTzaIpncbE1tt6efKdun8Uv7Qomu7OjSc0rjUN3Yai6s1+b2pJWn&#10;1u4L9+ClR7Dac2f/mbP3zN5DAZWQ584eGlDGA3PzyJjfV2e2cWM1b63Ubi+f3dyTl54xxIZmh9ri&#10;rjS71bm73ri11L65LN1aV+9tWxO79iSz0q5Pnf6wqtyhWGzNawut6yITArbkNIqa5rW5xi+TJ989&#10;+PDbyZPvlzu3d6zJI3/hwJvbd+b23fkDb3HfXdgxZza1yQXpzoJ0d7ENubepTO0Yc3gYFs7uzJ/c&#10;XKnf21Ae7prTm+bDZfnWZP37e59/c/v8NzdP//zGx/927d2f3Hr7J/c//dnc+Xcr7Z93tfv7BkFs&#10;L8KVl9H2E3d1Q5qdP7t/ZK6+zY4ag0Zj2Kyn5lmknXrmZ0c78TqnlBOzDvkU1z4n9dNcOi8pfj9J&#10;QSCayHsAQaHV1dlfvXMSUsaD87hTT5VGjvWC19CCQpVJfQPri9TX2qXyOTj/5J9/9tF/C8sKNyDm&#10;V6Ort/u2fOlIF3arVM7TtoD5zpNWI5fIA7RrtDMscJZceGoZmleJehE0C/0kaH9wzj95tVrcbhdq&#10;BbHlllLYlEemF5m91CiT827nNGudJe1aJktdS+mTGz8WbuYbu/rQNy9D7YvbGZi1rnSS4ppo7a6l&#10;Dn3twpf7RGSDdEpMtdoKX9HTUEJZvwz1Yaxh9e/5WukRxNb3gr4bDryg5wQlxAt7PmftjL1uZGdQ&#10;Miw/c8NelAwof2gwIHBNpBP1BpFbBhDsjftxAqHEo1X2T7z/BMRGKFs3ZtCt4nAJrA2VeCk6WUBJ&#10;RbkN2lfSTdLLEv2g0k4pMBknKq0iO5AQslawJ2aGxvwajrwidPPAzX23CPwyZKAt8fup26NAbC66&#10;ha7QI5ALvTkpiStY8XkUjNQLxvIov+foNf+VaMZIX/i7GFlKEFsvxzRCaEjQe4ZlTHpD16sobJGd&#10;hhAO00af8oSDqoAdxzgdRCgQIg7FWK0hUO9r+gJC1vBTUMCITRYKjljl8yhQNv5iWWmKQleDjgWd&#10;jA4nBtzXftAYh3CzMbstGzfAVozFQFgVLk2MJQYSZDRIxYMb5TfAlDAxNMMhGJGO/eqaOg4VHIzg&#10;PxoUJyg6xBZ6sLCjR5+pYxFpxWWvT1EWyJr4NI2fHuUYJK9StEcZB5INblIUNhREPxD0QLtCQgZ1&#10;z9FgA7rkoGr6sNc8w7UNCp1vmbZNgaeZqJCkKcwry4ENo+sWTEmP3UUpEBvx2mBqUeQ0WFhkUoUJ&#10;jJ9xTBzhU0P6LCwZYUcFMC0IYhMeNxTTGg1gsMFyI0SMsTASGH4MugmrDwWYZLDNYA6hGYFrbOnR&#10;LB1P+IfCNEKz8V7h1IkaAcmN7Uma5QhWE/MWdqCgV5CHFAwnwe8YUd5wCHozYb9xrG4GHnmqwjr1&#10;0DWR1wTQRnAYo12CLAabFuYxrF9cVmxhCcNOFgZwzBlCic5G7DNKRUqEMo2iKaEZ28lkD6P9GGIT&#10;7mCqpFG4N4qDxh6g3BIjooHA4HQms6CSyHQ4L5YiJYgNRjhxeXCsQNkY7xM0omgUMEtgHIQ4MOYK&#10;s99iNzdnxC0S4BqZ/YIagxPUbUMxcM8FBAOFeZAINCfEzacwxjGCToS3na2YRkd12fGTI7IJz0pC&#10;x2KTQu+7DPqgAfGqDPa/Us3A9ByG1bALPQsGFoFxHXbwVMn1Ej0IIhv6qRwtORD+txDbGFMTBUbQ&#10;RiCa5qANtmI+PqdBEHsjnB2T46x2BbHhWNSL4VDGgS4HfQtpGhidWGx8FMWJg2A+BJx5SeEnKPBR&#10;xIlLdC9WnVhzU8OPMSXmwXX9FJJxrDScbGhR8geBYBL6rtOJ06VQLVwfXIrECXHRcD0rJppNOQ1I&#10;7KDgDAnkAeqTKxoOJxRstJf6x99lVIlVBn8mAYGJewB/OAEqjW8A1GMmAmuLnMDVGOzD9bcpWhxG&#10;ge0+yHq9BGtfjKlamCoDpjwx6lOAWYRDGQ4JA1JCxBDoH1uUCec1COAXdxEaoIZc6URsvrZKF5z/&#10;EIFqm01FPm0qZy2jIVsd3cG4AskyHZ/TklIoQIU9VTnZBV1z3CdhGnt01u7ItVPgazhlHI4RxaVA&#10;A7FXXJAxKCamhEoxW9GeABL2ohX1qEQBIs4aJ4IexDNF6BvT90RXNJDrBh59Ighcz7Md16YFwcea&#10;Rig8VgBDlXRDtccQG559rCe0vrMnOK0GAmIr8NrD+w+rR4q1CFKh9t+sk1jNxPILQQ3KFq6WiXdA&#10;lQkBS5zYizWQ8pYYlI0Ue7H8YpdYUUUbHCvAONF5tbrywouyGAUtxXoLEZ800IOLQ4i5Rg6YMZHX&#10;iNfGX1WIKcYfbPLxOwUtGSAhtIsBOHIyxZJsUaBPvKQocwJeXTgkK0rG4CI8taplQ3THwX1HBDHc&#10;4DgjnC9fBDFtTIbWfH5bjYcYz0GgaVxZ4W5czxAbykxVE0JwW0FwW94nTC2irxsoD8rhRTEYMtBG&#10;e2PMf8RxQyFCz4zHCUEbVIp+CCljB8+sV+b9XjESQtMYPoPCAOE2XeEEmvW6BK6hplsQ4gYdY4TK&#10;CbSucjvlr26s/FTwFrZCcYJCAsWGNBn+ggi9BRpUcdHvXg6TXuUxyrDXiH3WL6E4MdY2hsYqCGys&#10;U6GAGoK9OMsnq0MslV9CBaKhRuhjmM+3U8KgfPi3YdpIGFzrs4cpeacKiE2gfnQ4z1P0AIEaxrTL&#10;FNuizIt+kXXxpsK7yyIuWxJAAU44lovwIKHPz5SPi+KZCJALKmvA+jZ0VBbCxdILhtguezkhX3ky&#10;zATENvrgTSpu0IVGXWQXfUozOuxBVRaavNCBx0Abk+NQpo/cwl7gT840rqDLkT/pZQnrAOOSEcEQ&#10;mxm70KvRDA0SdjuFuUHTLgXEFhrdwOkn7mXsXsTmwFW7ViOSIRyLzVJKX+lROtFO7ttlYPdCqx9Z&#10;/VBDZSGIY4ZUunKPKGwyJzFQC9eC7dOnxAJEWCOfULLRUMBPVOq9QClcitrGlfjJfqN2o69A2rA0&#10;h5aImAbrT809OXXVzFMLTyt8uet0iPlBEBsFNRq6nOgg0oYx+3WGQpqZdx7pn325CgREufs4slBp&#10;w3Ls5GYrJV9RwWU7CzqnXvvM7zRTjXKJDn2ldNqZ0S5cErJtISas5kYu11JJeHSxB5hST/R6qgsw&#10;Tris1r+0P5Vn29badO3hSmfyONp65e68sLee6+tP1dUDbWZHnlyUr8+1fpqo//lE/c+mGr+dbX8/&#10;U/9x4vSvp09/WWrd2VKmDqyFI3NpqzO1cn53vfFgX5k5NhcfO/O76iQFYmvc3WhP7KozB8bCgbF4&#10;aEIWDq25x87CY2dmV3+43Phl+tNf33vzV1Off1is31hq3Jw/vzZ39stS8+a6fI9qmjdXONnounx/&#10;rXN3uXlroXZ9R5/ZNeZ2zUeb2oPVzo3l1vW11v1NaeJQ33jm7r4On7xwD/eV+Y3GxFb79r724LG+&#10;cmyuPbc3XzhbdIL21kubQrB9w18jfO0N42vYvnDWj/Wlg9bifnPhtfa4mX0y+hJEymuf7bfPpZ0n&#10;rY2jztxhe/ZAefRYn36sLL6w1t/HeyfF448ZDl/ba8+unT549jsQm/d3DrH9T/+JwzEQxWL7wz/8&#10;w3EsNvzrc1JRFMQAFbrG/8TBv/pP9Phr/34dYkuvQj1RPjovcB3xN3iirx7YcyKj6LG78dhdObSX&#10;9y38LWd39ZlxuoNXxn4te+N+0ZIrN/riO6XxzN7bl9d32itH2tYr/+ht9PR98uxD+oIIa/b+U4sg&#10;tpfe4UuPQLen5u5Ta+fY3H5sLh5oczvK/Y3W7dXareWzG3vy4jNn85V/iL070uxGY3K9cWe1fmtT&#10;v79tTuxYj7aMByvS7bn6L9NnP3Ke0J9QoPwG9V8WWzcW2zdm6z9Pnn6/LN2cb16bOv3+4cffPvr8&#10;HXbt2lNPk+WjYGHXnt4ypvacuSfhCmTbmF5q3Z2u35hu3Jip3Zyt31ptT2wq02vNidnPt5bO7661&#10;Jra1qT1rdtOcWJJuT5x/d+fjX945++H22fe3P//2xvu/vPX2v9398Oczp79dbPyw2vplo3N9V7v/&#10;2JnCZdzVpxZrdyfe/7QqTR356x+KT6f9s1puQRqxdx469YhjT2adRto+i2ufg9OP/tkn/4wSGiRS&#10;M9c6PVMZONqFp1+S9yjWqXZpnMWdj27tvX3+2W/WU4XQN/5G0WSITRlY2qWjXWJrncWNkxDdVhAb&#10;9nawJFUQm6VcuuoXT74wm6VSy4j1Vkvara6i9G1IJ7dbqdnJXKUbGF8S7SLs9Ox6qp3F7VrSaRdo&#10;ZhhDR+2bSteWC0stfLXAOhvJaXBeVBBbnZo5xkXAuZ99heNlYmVEjUzonoZmH+PaaUgZD1TUYwlm&#10;xlybUTYWynhwEnTe2/VPXqtVmGhj9WMIvUi6lL6A4kuXbtL3oq4Tdm08zFE/CIeEpjmDxCojK/Hw&#10;9goGaXRRBJe5f5F7l7n3JUcnRi80u6Hdi4NBFl+Iz1m520u8fuoPMhTsbmQVIbYOXrQ4fJBjl9iL&#10;LerNPICM2xAWJqRM4i9lMMxRaWS+nnrY2gW14cxEY2GgraQPVoyvhRSUIffcwvO7QdgLo0GEgbjD&#10;2OsRCU5Q2Jw8xFvZij0n8Rlii6NuEpdpUmaCUEavamaxoYCfqHQZXyPMa/RJTSgHAlDDNDAZqA7Q&#10;IcYKBEFvIp0odCwoOr0clYwGUg8jiI31iT5laOLeMC55p6KSVZnoW4gKmh9+jpwrOVr/iAsmQDEI&#10;tDooaqxUffOBlDKQEoAlwDIW+gaLY7n9V0FLoZAJLZOoasKbMhKkuWisEaINJiaGhko3Pkr0T+Q1&#10;nhI6wYGjmbCex21GwBwNinrUoBkkoIhpkQdriN088VOowgSxMSWNXESJqkbR02BYkWMph2iBCCIb&#10;6lFWTF2l5KSWSIYAQ0+I5tl6RcSjC4gCGhgciR5b23NhHIVxFDMFIcmyMIkdHwYMWV7YFSUx9sKG&#10;YohNYFk+rK0KvEoT4aHjcYoDmCuwndgKqkLkCBce0QaVsI4It4INSWYWwWEwuoSxh62w7oRhBpMM&#10;BWEEUhA4YdGxf5MQ2ITYBfMPW+wVNh6mhdNAz6JP0S1VMnZG3Y7cncYQG+qFYEQ0QxscIuA8jEiG&#10;JVuGGBFzQ/0I52LeGWxOpp75js++mRHMY4ItGdhyLRd/ADSDJOzJJVhmglBmk4OugzYChkMbHI5y&#10;KmA72LGcoIDyDMAs5/yADHJRSxoLDdgbTumopoY/KeZBo4wRQDRG/4TBKbrDJDixi1z/OJK9a1CI&#10;NFj7KMDUT0ZxssZgB+oJ5mCIDb2Js8DEYJ5YGju+WV7shJkfU6x9J/Rw/7VVm1IBUKbO2PRSJ4SE&#10;7OLnYCDKe1CBLBwGnFykBG8Ley1ZJy6bankU798lwE6zbcXET4ySku80gW56QzJb6ohTRkQ2AWYJ&#10;iC02KWEoJsBzIIhNAF4Q1I9hsszFIREhNewWimMh2IujsBUwHAo4hHA0DqY2xgRxCEZ3JB27uE+a&#10;BnYlFsVrQ40YDi1RKeYm0iagWxwbyKbX1r2OEXEUtkhzUisog6zwksQOicKGc7cqyIygdFwE2SCf&#10;0Db7hHKOggJ/SoK3Elx5DtYWicbYS/UiswFfWIFaMiduRDnEIcKflEO24c8tROBKhAexz6PNTEZU&#10;4m8UUuQ1iuuPGnQo0FL84TAKpAhSgS4ImFWMiJkIKJB6HqG3QnBf4SduHnQ+HppuOUbiRIoM3GAo&#10;oCVuGEJaMaWmjCtgc9oKXOdQczyZwrEpLVmTVJF1xDJsrBUiChu6RW/4QxDY2tL8lh63jaRj4iww&#10;loC9DFnXGV+Tm5JAwTA9AsK+gQIxN2xpFz8p1Kfge+KO5faoQZ94dkS34kTEsehEtMRAKOAndqEB&#10;BN0ShOrHhP3Q2kf4mmNaEKwhWFLo6dYsVdKVjiYgNnoh+YSd4SmmDy/CJ52XF4hwBhcAHLaoQQGP&#10;LVYtrLdYJw3DMnTLxOqEBROrOVYz/Cl0S1V1Ta2ywYiPHHQIzh5/Ad3UNROHYBcqxfJLSys6HMXm&#10;xC7ay1lrsALT4omnnL9PiKPEhw2syQT2eaHF3p0U5ZI/uoy/xIjPM78vDK4JJI5kXMAh9DbBED7W&#10;1qLbGxRlL82h0oXks24SuEoLJ90L9Bry+R1Epzb6WoOp0ukEESaA0WPC+yiWqPhENK4XQNtIKHwl&#10;wWHdboWOEShGlWnZo0CITEYTDqF5f5CVvbzfF0jcuD3FV4yTymOUnUYzCNpwM/IDZYhNwGfFoN9l&#10;iQVBmTlunC20kqJPDDUBvQlMTZRRyVgb0dlISaDvbfTJjTQT8SXyq/5DUBRuLug80BCgbkFpGUNs&#10;RBZjgtj/IAmTy1KKhkbg2liVYtWIcLSopHhqOQFhlMGAR+RBCTsbo3I0h1FXVINmQmUa1VcQW/ey&#10;EsxnBLoRxJZA8xTjspJWjVKR3ejw3qDs9sg5GNtuv5t1M5eyMeuGZzmRFxZxNiiKy173Sx/bbJzy&#10;XnhrstYK9RWaMHt7EDTGKitUZWi/7OnJDDURhnik3xJ2FvaSmIO3ZF+g32ZhHyp05JeEi4mvy+gK&#10;LVlIJUafY5RtNBCNEvYgULkpeUJYdv0id7PUwaPfxZUs08Egvxhmw2HS74VF4WeZloV6HpllSBDb&#10;RcwsNkcpzHO/de63ayGhbFLhyqXPEFtglYHTjxyYPxeJMYjkwq0n+mmgtAob1h9+QtTc0bsemvkX&#10;qfuFIDaGzyzyEmWIDZVGP9SY74YalM1BpJc+ftZKqd6TWz1dGlow5SjhQDdQctfohmYZmcS0iLSe&#10;J5MHqFZPFLlvq0PPuBznEg2lMoIIiK2WmOeRXku0Zm7KfVi7vtpzldKhMERdq1OYbQr5TR6j9Ug5&#10;9QllQ1nre9aXiBIglOT72czYBM5NDq/UOQkan/x6Le00c6XTs2BEKwNf7nkcss2tpx3I596n1/Hr&#10;FXXmwecbc/Xb+87CC4cyaT5VF5/I83vqxLZ8f1H+aa79/VTjL6eav5ltfz/f+WG2/vPU2Q9z5zeW&#10;W3e35elDa+mJtbIjzazXHmw2Jg6V2afm0oE5syU/XKnfWa7dXm+Rryjja0uP7eV9fX5beQTZ1R/u&#10;G9je31bvzJ39slC7vty8RRS2UeS1pcbNNYkwtcXGjZX27U3lwYZyf7F+Y+rTD8vNB+vS5I7xCLKp&#10;3F3t3Fxr3Vtr3T+2t19HR+/T5y+8gz15ZrM5sSvfOTInjo21Z9bGS4cpbDZk+5W9+8bZI/La7/LX&#10;3poHb8yD5/baE31xv7m411h4pR410o96r6MTytapB58oEJu880RZfCzNH6qTT4yZZ8bac3MdV++l&#10;s/7cXj02lh4ri4fS/Ctj7425f2q9k5LzoEcstt7l8O/QUfR/+k8cjoH+3r/4F//i7//9v48q2ERj&#10;FpsoiAEqdI3/8bG//k/0+Gv/fh1iy65iPZE/2M/eGsev/J2X3vZjd+HQnttoT2/Js7v63IG5eOAs&#10;HNgLB9bcvjn73N2AfPCPW70PwZWZXLnhhWsV2kv38FDd2GkvHygbT609JqwRoPY6eIwCU9gO3wRP&#10;3oTHqHxm7z939iDP3NVje/nInNxV7m80767Wbm23Z4+tdfISNbd35bntzsyuPLGnEHNtx3q0od1f&#10;aF6fPP1+8uT7hea1NeUu5xK9sSLdXlfvbRoPNvUHqFzuECS3ptxZ6txcbN/AT1RuaNj7cLF1e65+&#10;Y75+c015cOAuHAXLO+bsivRgvn1ntnV7tn57oXl3U53etxa35ZmFs7t4PHbUmQNn/tBd2DQn5ls3&#10;7p/89tb7P79z9sPd8x/vn3135/Nv77z/szvv/3zy81/Onf/Ncv3HtdYvO8q9I7uC2BZqdybe/Thz&#10;dntTm3sZvv5QfDrPzHrXaWVBPfaYJuYofU0u1UbWPAlO3zuf39ofT8JWLZFahd7pUcZMqU9rBH0H&#10;uArkgV1L5Y9u/Z119slrNHJVGTrN3GpkRp28RHWpZ6hDW7u01AurRkkPGidh4zxutwpD6lE8SCyy&#10;9UJroucLW/niKpdWu6/V8/ZZ0qil7U6p6ReePvSIXZya7RQrsq8OQ2UQdHp2szAamYxlS+7p2oVl&#10;X/nGhav1XLV0tG6gFYGShXIafE4an+L6SdSq57I6cLEUOl9S+yI2+oS18aLsdwYm9n6Mam/9k5MA&#10;S6HOEFuIbae0W5xUtM1Oo0xha31wGp/9tkDisIJbffbxpCihNiTsOkmPIDbI70NsHIk/CvppOMi8&#10;ISR1LzLvMldzT8lcLXONIvB6CfaKLJ8CRBP4mkDQUPDwmhxBbH4/ExCbU8ZiLwpUP8iCYT6W+EuJ&#10;Q9CPVYRG5kMEEpcOB5DsYpBdDrNLFPoieShjXtAA8M4OgzIM+1E8TCgqxEURDvMQb2voAZccjo2/&#10;yxGFjUNOhF36cAfFIh+WxUVPaAwU7k18LqNYb/SyJ1xsRF6jVz5DY4TEMcQmUhkkQ8yEITbyZqWt&#10;2CX2ikoC7CpX0K8EeOgi7u+w5zhMm1Bl/hZHUaF4QaDAQf0a63ZQ5hjDIvgM2qFAuBj2oi0dQscK&#10;DwXCwsQnWXTCo2AIAbFRA6FlMhpFYX0ZFKOxhCKIZtxD5Z0KVZInWc1wxFarRqcG3D+aYYboX9Dc&#10;qko+hOYAhU+4fHK4YhFDDWY1gV9V2DXKyk/GL2NqqGQGUmD5nviJMsduIx8+smQFfOZwAB8Sxtf4&#10;dPiacE4G9M/NLIGvCdwpy1hg5ySoFICaT+gbQWx+5R9KaJJLkAuFaSPIi6QKgoMtDCcUYPboJiVA&#10;gAnE9YJHQF4/ZMfBBoY9xjwCCAqwdqiSTbgQlqGgQqBPhyAtYeDBHEKlsNPIxoMFyAwLsZcO5N7I&#10;nEMbv8oWim4xS9QnceXlJJxGccIxzFEYfuzQRD2TLZXnUMA5wrcwCwXNgTA72IFjvM90HHTLqFPk&#10;E9olaCPMPiNoTCBu2BLNhGEpYQOjDblwphyaLUph+aEZ2X8+bE2imKHgOwHBZExCwbHoBAOhEmOh&#10;czSjuEswsDnsmmigyZqpmS4nFkQz6g12HoN0jukyD06FrY6xqskwViLgAFj+pmIEHJc954SSgk2B&#10;Mm4yj2GRqs8QNijHkgtT3GoOe/ChkxgTdimgvq87ZluVa22rRSibpxLGlHtxweHAYjuwZPIfJHoJ&#10;++5ZTOrxLAq+FjJhTYRas2UDXRHGBFvZpMyY2KIc4Y7XbEvS1VpHJAP1hbsoc9nwFI2ZcbCwsYsw&#10;NY2wGBRgcLscc61C5ShVKLlwisYRe3oyPEcQmADmEks4hDIoRo6f5CKKsXyVUitgAhA6Te4T7dFy&#10;jK8J3I1gIO4c3eJYbFGGuG3NqEkQr6NHmptw0oaulxAWabgCvRKIWEzh0H2Br6lNWWspKAfsE5r5&#10;xBzsxQV7oxU582CZoebjekJwxQLuDRcWHaIs2G2UCYEFBfSAGnE/QGhZYRYb/jSmrOOvjxpBeIQQ&#10;+ZFvG/QmkFDxd8FWoH4CZkVZgGsCfUPNmDWGe0n80VEW4JoYl1c3IlRiRBTQAEJgFsf7iwVWaHr4&#10;02NcT+Ck4qpia3gG7iXNZNIoPU0EA9EiFaBnmi2ugKT7LZKgqQUN9es5MsQGESy2cY3OgdVQFnCb&#10;uCwCL6PtCHoet8RPcaEEGCfOQgjK6IS6lTQ6o298ctFeSOhhJcGS6tiGaWqUe0XQWgNXQOQmxOZc&#10;B74TYctAOQV2xDMucDRaWxj7puWCgjOKxWcUzY1XLV03VVWHoCBYaWKF1DVTkTVZVrGLCGsWlvbK&#10;jRTraoXKMVhGKzaGw0qIP92I50sAnMmYHdZ6di/F4oz+CbPDqfCx2CU+VIi9qOAwai4WdX5BMP5F&#10;iUGF0EuEa4gWHWIFznLGvKrMA8J5M+W4aTEnSUA92rA7JxHQ/BTLQKhRCEf6NoGLQf0kaYa1LaXI&#10;A5gDTgeTxLsDgtcThhOdM75Gn4gwK0yPvqd8Ey1ODM0JQiqhvKXs40krLjt+Vi6fWR4zGBdhO/In&#10;jSm0QJmWhLLhp4jIJtA3XnRZiPLGjqLQcMruKBMoOY2Oo63R3pEPaZSTu2gE1SiJxQc59iQlZ9K8&#10;V6INClAPbOgGeJPghYObgr7/8de+CueqoDGoSVAPhPYCrQb6FUFphGcJSGuMalFGAt5bhUKDiE6E&#10;njPW00QnI7pZv8K8RjHXRscSCsZdUY3Ay7iHSoNilhy1EV6o48bokGfCKU1ZnRO8PGosiG+Xg+6X&#10;YfkFpmyfULZ+F1LglAusrK7uGBALbzK86gZF90u/vEJ7Qtmgi0JB9fIICqrQV2EOQC/lMgdrY5St&#10;EkLTRkovJfgiDRn6djokp04o0tklVGvot1CARSYEikFcadTf9kNCn7fRwwjLE2p518Pqjr8jTrOP&#10;gUoUgm7h40/fo6Sl6aCfDgZpvx+XZYCWWWp2Y6OIzZKoAPYgtPqBVlpyrjOLTWrEWjsz5K6v9kKl&#10;F8vdyCg8q+tb/dAaRFo/gClXpwwDFFColdswORlic7WuZ/dCd0CJRInCllqt2ICggJ+oZJMt1HuB&#10;2Q+dy8S9TKnD0v+U1D9njVout/u68EmyBjGMMrsPgyu1h4k9SPQ+EdlamV5PBMjlahehfhGqg1jp&#10;h3IP20Qqo3YRNFK7zm6eMPfQTL/8CrHJpUPlniN1yWm0U1jNVKvHCrolB9WLUBt4aIbDm7nTKUlg&#10;NddT5Txpn8UkzUKhPr8E+kWkDHyp9Ntdr1UojVz6VH56Fb1aVqYZYru15ywwPLT8RJ4/6sxuy/c3&#10;O3cXpB9nW99Nt/5qTvqbRfmnBemnueYvs/WfFuu3V9r39vT5Y3f1mbu+r85vNh/ttKee6IsvnLVD&#10;a3ZHfbTeur/Wur8tk6PoY3sFsqPMrLcnlmo350+vLZz/vNq8uSnf2lbv7hqT29rElvZwR3+0Z01B&#10;8HNdundgz6BmU3mwrU/s29P71jShbI0bj+qQoRoAAP/0SURBVD78Mnt6i3A39cGO8WDXfLinz+wb&#10;M0/d3Xfp8af85XP3YKcztdmc2NfuHTuTRFtzyQ32TUDB1157e5Q81D+k4GvO/lf+GuNrb4yDZ9bq&#10;Y21hv7Gw15gXEJtgsXlXeierfXSfvjEOX5hrFI6NY7G9drefGWsH0ux2cxIXAce+9rY/Jodv7cP3&#10;ztG5+0HO6mE/EBBbd/h3lu6g2v17/6rd30Js//bf/lvhKCpisfX7feElKiaBphW6xv/Ewb/6T/T4&#10;a/9+HWJLvoQi3cEb7bEIg/fYXThy5tfb05vS7I42u29wOlHG1/aMmWNr9am99s593Oi+877oVbqD&#10;XHnuHOzL65uNxd0O/jZbx8bOMVHV9l4HRFl8ZjPEFh6/jZ6+8o5QL1xHX/obL/z1Y2dmX3u42bq7&#10;Wru5Xn90ZKy88g+eO7uH2tK+snCoTx8Zs+vqvVWZfELnm9fmG9cWWzco1JpOjLY19e6m8YA5bkRz&#10;27Un95ypdfXuhnYPggLaLDSvz5z/PHX64/TZz7Pn1xYat1ak+5v61I41s4uHwZpd0x8tKQ8WmneX&#10;Og/2zMUn/vqetrB4dm+18WBXnXvsLz/xl7fMiYXWjYnz7x6c/PXt01/u1W5M1K89OP/53sff3H3/&#10;l48+/sXM6W+XGz+sk7vo3Sfe5NNg4cCaWm7emfz046Ozm6v69LPwxbvuh7PCqvfcVhbWYq+T2UrX&#10;M4emMTTlUmok9RPv9KPzqUYUNpX8Q3tmu6uTu2jXkHqm/sVXhlhEtNOw/dGrnwStZqGpQ1cq3XZh&#10;i2hrnZ4uDyxlaMgD4yxpMoutcZ50OqWlDj2sMp3SrRVao2u0+kZnaHUGerPEktT8HJyfx81OqRqX&#10;PkRBnyMWm9zHUV6zMGqJcha36mlHKlVtaFpfPOPCHkFsWKZDNU+ULDrNWp+TxknUqmWSXNpEWyPG&#10;Mvl16tgOPcrlPDCbXfUkbX6MasJRVBlgeh4KjUyHfAuxnUXyaUjpDkS93Q2dMvK6AbG9EhMS5VZa&#10;umnPS0o37Pl4nr1hgpeH3otUvGyyyCkSp8wgZpmaZWIMMmuYy3kg5YFCYQ4i7PL6ud/L3W7qXeTe&#10;MMMLw8BJ5b5REEPbvyz8iwL17iBzh9m4DX23KSOrF+Pt4g1zNAu+dMMvpRD8dAcp9qIr9GMUIQpx&#10;v5/gJUoo2zC/HJB86eeX/bBH4FdQhn4ZBsxfSy7i9DJNvpQxZzlAIbvqQ9JLopFThIguxWKLe1B9&#10;CpFRtLjoMYms+iJHUiU96ArOWkU6++bDHX2yo7ShKeVL6hXxgGJMMNxWUkGoGiXx1yj2xLBEP1BN&#10;oK84WWCnPktAXqi0HXuhVnoM6qH5QVViETqT+CBJqhV+MqpVJZNCSyhhAtgSH2At4rgx+6xS0UhY&#10;8yOlzeXMA1TgsCNOEkIjHGFkhK8JVE4omoIEB8FeasOprPCTQDRC2QiwGwsfRY1xVAXtjUh2PJyA&#10;/wT5jqfEoCHphd2cwDIKmcV4GcNtI5OTkooyykY8NexloWSgQmMm0I2PQgNo0kLPxi6C2GzC15jO&#10;RrHYcKYuZsiKL50dJsOjOGRMCfMHplOSENAGYwbGGhloDJ9BAiqzECiEqboOTCpiMBBfxIV9ItgE&#10;sJ2E4SRi6AjcDVYKh6am5HFCYKdhSGHFwVQbC35iEgRypQUmhBrYZuiF8DWXnEBjmJQceU1AbKgX&#10;NAqYdgILg/mEMtWPOGhkFo4cggRyR6PDoII5yq6pENQLNC3jfHOQlAO9oZ5G5Hg9OBC9wZKEzYkz&#10;Z3oaOYEyNYzoaUwwKITrKExfFjKDURP5Ma6dAN0idhcVDBSUcaHHFnIcJGhGBBbmi4lj0RK7WCgO&#10;H+oxIjokk5E7icOEqXA0GYLY2LQWU8IW9ZqsKR1FVw2BwWFvxOgGTH1HtwVGgLsNdiHMfmxhcRDN&#10;jcPeCySCRsRUeZIQ9IB6k4NSuTrF2woZVQlw20m63pSdpupxLP/U8As37noJhRiDNcMUNgd9ahbm&#10;A4H5jb8yDicwiIEbglGYthaalDezYmCZsMsrHpwlG0ZTHuWUrFw1fc5CQGCWRS6oxCYzKOpZgH5w&#10;ODrhZKYMflUJEGCFQ1AIOT7aGCZDDTpEG+zNHMooijIfS7kOIOjBkQyzpUJsnoYA4GgIng+26AoH&#10;ojdMAO1pkoophkYlLo521pZPGnZTjXU3I3QvyISL69gx1vIYYiNoSUBaRkejsGvoZ0QQy7xYoGxE&#10;H/OrNIrYJRDPiBcCB7PlIGXoJ/cTkQxBgGt5QDw4tMSdEH7jKCqAIfyJ8RP3A+4EgQShjC3dNpxs&#10;wVUsMQ38dXCRURD3AP3JcJojpC+xCWIT9xLumd/JLsowE+46/MS9hHq0Qf9YmCBY8rA3D1NK+EDJ&#10;FynDLDqPTPyVg8T0Y46sF+muphGaI8B0D2sOLw6W6fhY/nSbMkt09LhtJh0rbRpJXRNrK3bRDczu&#10;nAIFEwHUvgXahAjITPi6UvsRGU00wxYNaKp4HvEQuSF6QwM6EaaC4qfoTQyHA3FhcdYQXAQqB1hb&#10;fceyDU3TFMXQdCwCeNLxgAdu6OAscP87WJET34kcE0snYeh4ElEQML145PGwYymwcCUNdlFnnBF7&#10;aQllWpmKZUAhiE18z6A1bcQ4wzXEVkBpWBLFOoklumKrfeOhLz45oAGeXLQXHznQBhcflWKpxFHo&#10;DbuwhQjYjpZZ/kDCH1oczbBEPDUcyoy2BDPCIHhZ8GuCgqwJvhtWd/5yQyzpiDw6yZNUYF4sGUtF&#10;c0N9mOe4r3EzYs2gFXrkkVqUffzH2o7VHp2KNwtdCobYuMMKYuM3WiAyKkBQIJBwNDohayPaKD00&#10;ISdY5kwFwQh3w6D8F6YQbGjsJ7QVzqECU4vZaTQRWX/ROK5a4vARPY1eKXHOMVgZPnNxC2AZZqAN&#10;73rsigsSSolAIBox1vE0Mx2emO8pdCf2DxXf5ITOgDZQk6ClQAOB+kTQlQDIvo22QQ6etAt6Fylg&#10;jIsJoA1CehcT1ipK2lcqHB0rvlOSjsTJqbBrDJ9V+NqoH1R+HWIUzQ1j4afoimbC3yO5QUV5G2mD&#10;FVRXTZ4htpG6KHRFAQsOisvB4KLfH/ZK5rLlZZ7kuCCEPOuuiZeSjz94mWXDLqX758wD0Fc99uGo&#10;tNOvEBuVsXcMjYlvw9DPo16PM4cS0Ab1GHpyRh+qM/IhvUijQeyXnpM7Tm65hT36aM1KdRXZjQTK&#10;NuoxhNCHeSDC3YKyF/b6UX+YDC5I+sO4N4jKflj0wm4v7vbjsk/bohflZZiXdi+zYLZ0yeHGgA1F&#10;UXeMTqrJhSHlejszpcKSK0fRSCpCNbUhCqzLjLyRIDAP2UK02l2HArGJdAc5pRM1Co/D+DjtxGxG&#10;OoTDsVFsH2sQGb1ARGFzLhLnMjX7odr1Psa1T0n9PO00S00beOYl9hKyBgsIlpEzTCuIrbDJUTSS&#10;212ip6lDisWmDmKWVBtmELmMGqlNCUZDuZbADKSWSo/xta6t9ijQWwWllXYVji0zpK6l9T19gFN2&#10;ce4dnFE/1C8j9C/1yRCuZ3I9kyDtUoeBrF34bPk6wqVUHmjtUv7c//g6frGqTU2cXl9o3jrw5p9Z&#10;S0/0+SNp+qD1aLNza711Y67919PNv5rr/PWi+sOKdn1J+WWhdX2+eW25dW+182BfXzh2154563vy&#10;3EZ9YqdFEBtFInMX9o3pbfnRlvxoT5s7soi/JmKxbbQfrTXvLtVuzp3+OHvyw/zZ94u1H7e1iU31&#10;4SZnOdgzp/at6V1zclun8p5FyBoE5R1jckd/tK0/mju7A1mo31hp3dlS7+1bjx47i0/cpafOzvvs&#10;6afi5VN7d6s1sdl8eKDff+pOvXS2X3u7b4MDEpFF1Dt47x++4fyh3/LX3hgkT82VI3VhjyE2dhT9&#10;bA4Ua6hUGUWd4zfG4Utz7bmx+syef+ktvbQ3nxqrh8r8fmd2X559Yiy9drfeR5Tr4J1zdO5UEBun&#10;Oxh2h39nLLZq9+/9q3Z/C7H9h//wH/75P//nV1dXaZp2u91erzfAMsL7sEXTCl3jf+LgX/3HHf7q&#10;v1+H2MKhKwftt8bxS+WQHEWN1SNn/om/dGiuHFqQpQNrcc+c2zFmttWpLWVyuz2zI80+U3dO4hfW&#10;UA6uTH9gG7n60js6VDd32isHysYze5/5a0/eRk8FZ+2JsfPM2nvlP0blc+cAP4/NnWf23gt/XUBs&#10;e+qD9ebtpbNrK2cPDrXlV8HhC3f/SF/eVxb21al9bWq29vNc/efF1o119d6O/WjHerSm3sVP1C80&#10;KakoBD+XOzepgTWx2Lq+LN1alW8vtW/MnP808elvHnz4m4cfv1vu3NlQH26bU1v65JrycE2Z2DFn&#10;jvylTWt6WX04j1u/fX/fWjwO1nfVubnPt+dObm12po68pSfByrY9uSTdnm3/Arl9+sv9+s3JJqNs&#10;n39798NfTnz486nPv5k/++vlxvdb8q0je+KxN7dnPFqs35p4//1M486mNfcifv2h97leOs2B186j&#10;euy1sJYVrnlh2Ze2PtQ6RbsW1U/9s0amtrsGJQztY000WgWWHoMc2i9cZeh0emY942SjcadV6MrA&#10;weKiDgKpZ3dKS+qTr6hMEJtOWRTI87R+nnSwV78M1GEo9dx6odW7eqPUmj3C12pZ53N4/t79fBrW&#10;213FuPTNL4Faep3MknKKxSb1/FbXEQHRPnnnp2GzVUjqwNCHlto3lK7FjqLBGGJr9JTzonOWdmpY&#10;4/AyKEyKfBlpIlsN1kp14CoXtjSwmn21XsoSltRRrgOMch7L9VQTRLZmbgjEDQUI6s9jxSqYVsYQ&#10;mxMbkDAzk66bD8Os70f9MOoH7iC2KSWCL6WOlUV2HltFYuaxlockZWz0U62XoKB3Y7OXuv3c6xde&#10;mbndNPzS9S8LvDCMbqjnPl5s3jCLrnrkYcoQG7b+RYGf7iC1e7GeB2hZoWwXjLJddhlo6waXhMo5&#10;/cQqY3pBFgS0+UURdCnzd9zvJUMKnppyjlF6GeO8Cp+k6wuULR7G8WWX0okOCxRSSnhE7YnIJj6O&#10;McTGiQ7ytE+pRUUwCPp6xgT1ClOr6OukSbAeQOEeBM0NaoTfTd0MWgi0gZS/3VW0tYjZ8n43g6CA&#10;n6hkiC2GvmIlnhE5eugYkMixkm/gNhaUUQOdCaoSqU0CTYP6JTS8C/oQCq1LKF4Q6HBMW6O4bOOg&#10;aR5Tz7hBlZYeupon2FvsJmmFnu5TYDKUvZQQNNEG9UL1xE/Rs8khzAgyYxwNuqPNYzGOFlMCBBbh&#10;WzGCzzLsJaxt5JeKvWK4kcpYzYeaMSGOvI4IdjBh38GII4dQBtpUGCmuTSgYE9lEJZRp2FysTFMq&#10;AxjRlu/6MCKgjuMscJpsWeNA7BXQG32dzkbpINLYxzzTJEB9wsn+yQqjCGvM9UrSLIM1QXyFiGhr&#10;Luc0YKQLxo/DQcYsEb7NgtmFIQh0I2KCCmMTdhpKbBSRqcO2CswkVAprCuaK7foiyBqOhOklGBBk&#10;5cBc9EPswtsM7zQYY7DThF0HEVYfTCMI2X4wKmFOi3jbjK9lGQXVxlGohxkJk5uwG0yCfUIhsKxo&#10;LMqWWrkIEbhGnq7sQBoykQ9mGHTwnKKzoQazEv2L4YQtqqo6AY0YHScPE5rtW4GREb5GeQaEUEA0&#10;IRRa2Sbrl4g2aD+ykCE4MCKCW1VGtwK8Q5sszouMQl6jN4LbME+2qF1OIYo+xYEQTIBxNxGeiTxY&#10;YcxxVKYUM9QUnSA2RWfDmyYMC0NgAbD5tVFmQ5j6AkoQaEvAtB0BPaDzbxBWymaoS5rUlLS2ondU&#10;SzZ8rKl2INAWT7PdljaG2HInKtw4wS6DeoZJGmAgyxU+ffhD4K9AbqGcK9MVYfhVgoRwE+stxZJ0&#10;UaYG6Jmjjwl8jflilNZAuKYyBFYlQBDuogyuEY+sQrs47Bqa+apFGBDzy7DletORDGzRGMe6ssEQ&#10;W0jenaN0pVZbowMZiRsfAhEzEeQ1rqGZoOfMCWP2G0UDHEuTJA9HQt8C2dLO2tKnutWQYwrAH6VW&#10;gIIYiHwhR1Q1AbGJLc6dCG4MPobMVgstj5w0OYsoMVVQw4Qy4o4xbZCAS5VYbLh6IrgbccqYbpYH&#10;CQoCiXNxYzD0gz/6+K8PgV1OgAFDbDHDYajBXYG/EbHJNFv0JsC1lGmMFIlPNhwCPfG3IAAOggPR&#10;mzVKvkn8uBF+R5kHuE+Ls3bihqQ5uJSIFg0iPFlehHuGYvDhguNvpzuxiL4n4ujJpisZiqwJBhYh&#10;QbiFbXpOFYUygRqSZrdUt6Onkp0rbrfj5C0C+DBidbePgEX8FGct9gpcDLNVmhL6ISiZ6zFDQtDY&#10;e5SAMw7Qhkq6VjgdPFZehBNBezoR/lTiCIgNTwp7leJqB/hb4OxGH1KSEI+tb5uWpqiKhFE1vHOw&#10;IHQzGOIpUZRxkbFeBzleb7Yh/B7JYRwPo4Mp4UTcAKsHlmYTY5FfOR4wcj/nB5YWSaylWBIFi40+&#10;EvAanWe00GE5xUInFlta5RkLqz5mMAaHerGL0DesLVjc8ipJqFgYBScOZaylWMCxxVHEEfuG5oZu&#10;xecKHGW7HqaA94WM+egGXgp4TURJ6gUh3g54TeA9Iqsa7xWh1nzUC5BLAGo+blv+kINDGPYSDp70&#10;xiHJc59RWdzgAtiivXhF5F0SfhfgxMVk6JXBIQ7G/eClwSy2AP3jbYb5EO2vWqsSjM5UNXp0OHUp&#10;/oY+ljeBsmEXlu0ww8pBgDNuKFqnGWLzmdqWFOReSrw2prmhPX19YDRQNMa0BWeNfTzphY5Fne4U&#10;/tg21gHw7sabnd1CCyKpkSZg80vfdQllo/TiHI6NPEZJB6DAABRNgu4XDoIR5EnMadMZqBLoFcFb&#10;zBqroDeBdkGVEmCcgLREJRQkCDoRWo0QlCH0pZOVIug/qCRojL0NKvDrdyA2Glf0INhqLFW6g28h&#10;s5FQV1/ZalyDMn8lraaBMul+38B/vQH5ipZ9qBUUiC3O8WeKghRvJMsOoN1RODaoxBDoxiIOmldF&#10;Ig5QgO5KiNso8Rc0ZKESQ6NmlA2qMuUM/QqxDehDdXZJMdo4TFsCzdwtHDuz7Mx0cgGxVTgd8dT4&#10;uzUUbB6IsDyO0DKC8wiJGybDi/TiMrv8kl18SYeXAmXzswISZN0gL6MCQnBb0u27g8LuwRihjAda&#10;4agU1VpvJ6rWs2F8SYUQD9LO/GbiyrEphUYz0JqB2oh0YnL0fe0iahe2VHoaZzxQc4eCrMUmRC0I&#10;YuukVUZRFAhiKyiqj8K7Ro6ihK9h72negtRyqSnSHVwExGLrRzB/SIYpfmo9r5Nb9UQ5pwjapjSC&#10;2LRhAtEvcuOysK5KpZ/UE+uTK3+wm5+8Ti1RWoUhl47EEBt5g15G9lVs4sC+h66YwkY5TPWhrw8D&#10;jE5gXC/QhjF7oYatrnEWSZ+DOszeTgnr2NIuPHXodmB351Yrd9o4hZ7SyNsfirfP/eNF6eG9jz/P&#10;nF/bsaafWUuP9bnDztRec2KjfXO1cX2m9dup+m/mpe+WtZ/W9BvL6rXFNgWkWm3fX+sQ/+bIWn5s&#10;Lm+1plZP723UHx6p80SF8xaZyDa1o0zuoUOTArHtafMclG3+yJrb06fX2rfmTn+c+vjbyQ+/mTv/&#10;Zb52bbF+Y7l5a5Ujr1HmUPXhcusWpTuwpijFQefucuv2hvKA4bbFDXl6sXFzoY6Z3NzW7h+Yc0f2&#10;whN76116/DF/8cTc3mg8gBzo9595U8+tTUbZ9kjc3VfOzmtn741b5Q8l/pqgsDG+RhCbsYwT2WtA&#10;Fl7rT1r5Z+tCtS9wv7VrwcfX+sELZVdkFH1qzb1wF5+oy8+MtZfuxht/65W/iSvwRF06kOZfG/vo&#10;+cx+N8oomv/dZhStdv/ev2r3txDbv//3//6f/bN/JmKx9Xq9fr9f8j8xCTSt0DX+Jw7+X/r3t0Fs&#10;ft/RE+XEf/1KPdppz27UJ7e1yeNg6WPx+HW4e2Qt7SgzWzLlEt3Vp/eM2e3OzE5n5ljZ+hA+0/pt&#10;98pwhrbeVd9Eh0/trSfmxgt/7318/C5+8sZ//Mo9em4cvLSO3jhP37nP37kv39rPXxlPX+rHH92D&#10;9/beK3Pzhb7+RF88kGc32w9X6xQdcFedfhluvc/3X3pbe525rfr0bnN27vzH1c6tPWviwJnc1u8v&#10;Na9Nff5u4sNfLTauzZz+MPnpr6dPvkMZbVY7N7F3kUC3W4utW3P160xbu7GhPNy3Zx97Szv69Hr7&#10;wWZnAvf6E2f5yFzcVWa21cm19v3lxh1s0WDXmFmXHi7Ubi/Ub6/LE1v6zLoyudx5sNx+sNR+sNC8&#10;N9P8ea59fb5zY6bx88PP39378FcPPv3No9MfFlo07ppyf9eaPnTnd4yphfrNh++/Wzh/tG+sv4vf&#10;nPY+yxe2eRXqg6weY33MtF6BMkTqW/Vc/RSdvfM+nYS1ZiHrl6555asXfqe02l0bawRWKKyVzVw/&#10;DTsfXcpj0Mg78kB3rlJ16AvalzLAguKjIBCxD07jvV0/i2S5j94i/TLkTJ2BVApQ36acpBWxtnUa&#10;tVpdFeuRMnRbBTmftgtXHURy32MPU4oTWc84kGTaoa8EqcyiEbksdztdX+7xB4oLVR0ock9pF1IT&#10;DRKpHim1SKlHaiPW2/QVwlb7tj7A6uwYF27tQjobtE/K9mnZrpXqeVc9S5RPQaeR6FLXMQeBNQzN&#10;nqMVplboemFgNReCdwBeAFJqy5mjEPOZ4m7SWn+Rel9yCjEwiKkmda3cc7qBW4ZuN8TW78fhMMUW&#10;ZbvwHXIUjQJKhpBCgp4vxOu6whEVBfzMviTxMOJdXtj3o0EICfuBX+BlTMHLOIJD7JfUBvXMQUvS&#10;yzxGnyJlZ16gcTyMw37ol0HQC+JBgtc2xXe4xLF5yDkHoj5e0oN0OEwGA7zsvX4A8fthMIjCYRJT&#10;mlFKfpQOywSvf46O0b247F5c5Hh5lz0MzUIIXTRIIHHlAyvYahlFVStLUiO6JeZDLHr26IRCID7H&#10;kbDSgALUAubWkRohADvKhs6pmlBwKd9C4GfQvWIoNJTICYUuqzg4lwJ6W0QgYJkSCEgIYI4tymgQ&#10;5HEAzSODhCScsQHdCrhNoGlCwRIaGLZQAaFNQqc0oFzy1oA1wdHcSEFkNpmXxtzG01xLg57qV1HY&#10;YPpwpY0DRXvRcpxU1M8q2M6JUSZKmqgRlTyWC10TLSHUjKC3ihkHYbIb8d2gNMM+JVYaDC6C29jN&#10;07Y4d4EDXTku8qxXQu1mkpqnWoaoJ2ITzoLCt1WZ+9EVoW+Bj5bQrYV6TV4qec60Fc5fFid+FENg&#10;2PgjJheE7CWOhqYZprBtyLhhbx0XxrvtSoqGXaiDNZKizySD1SEsImYquNiFlmifZEVR4p4mdxuu&#10;FL42ZP8EsEMY0iLzhgWmlyhgaALFOJcomUCw5jgvgYiPBlMQe2GAwMYTzp5jEcZSBb2xTUiGIkyu&#10;cVpSdm7CXsySOC8GURcwB3SIStiNOAq2Io6iIXg+KIxFDIqBUI/2LrtxCYwMBYFbkXk04qMxv4zi&#10;qcVBIqhqaGOxAWxzrkNG2SgfKISOJYOZaG74q+uKTtQLmGsMnzFwJnw/KwCOwCmdojWhhuy5FIp/&#10;nFZR3vA8wLqimcA4J1TOCzEu8cXIkxRzJX9P4Q2KLUw3S6E47gQKjPg1CVOHBPPIwp6WLEsqcYLY&#10;C4yusBvAcm63JElSVEUXu8RFQwEXX8b9Q2Y+xawX5jfGpfn4FBq/4KBpIqtmKFtBB0PDTg1CJ8LW&#10;Vm1DMk3JtGTLli2tqeoN1VOcSA9CzYt0P7MTm0PpE6CjUYguc5QEQFDhBGkrtDiWGaN+VZA1ip5m&#10;+BrlFmCmWzCGxohlxkhZRD6bAYU2Y4gKVjIEPdBYnM4y4r2JG6FstFVT0qiSXUSZ4EY0t4DZc7Rl&#10;JI5AwJZqtTUOHkfJQ526op+0tJOmXVdwBRLNzS28IlJC2RTb6eh2W6M8p5R61a1AQ4tobjDcu17S&#10;9RNxDVM7pEBvVCA6Hg7HSWVOmPtZVi1VPtYvX/ciK0rdNPOy1E2wQsV2nNC2aoArFphu5iewzyg8&#10;OxYaTl7RxfKBBcWgbAM48XGIN9wkAnEToBt+Qir0bYRAoQFuIUGHxGwjzbFaqtmQnbbmy6YnmU5b&#10;z+0wwSnjoikW5Vc18ccNUYlrTtgc+hzR4iAoEPwqcmIYhDMK2JFuhpbmdYxQtXOL/G1xQXDpzLaq&#10;t1Wi/qmGYxC0jccHNyetU7idJZ0C23HWWgE1on/cM4L3Z3G6BkclRI/AjxESh/MyGXdTWzKeGp3h&#10;af2bJAm4CBA8buSgaOLN4QjMi8Iy2h6lNxHR4gz+UoFHRzMNHEtgPWUIxU88/oaKlYJWCV5MKpdw&#10;Xg2qtQWPcECZTKgTpqZWEL/A3wlo40CQWHOw+FB7PJvsOy9WOWzFs4wa7MIKWeSlWCerFRXrCsNh&#10;WHsFqxeV4h2BQ7DFk44aAVShjIIoC7QOQ2A4dIgevl1LxZqPSqzxePUIoA2Ctwy/NbCngrewfjO2&#10;ZeE1pOoGTXv0qQNLNIbA31EQ6yD4iSlhdIxILwtMid90HoG3BHvhlUfLZLcUEFhCrppVwgG8EyEC&#10;7UIDqu+W+DkCn8kV3mQ8lvCvEYIGoSF4kcB9gV3CLdgV9OI0Ey9cmgMz3TQXmoBvR3jXpz7qizzI&#10;cz/P3JSeQisMjQBKRWCG0BMi1NCLmz098VrHexwvekLWmMaONzueP+xKOJfoKNQaPYj8yc3FM2Hx&#10;5zccArUh7/d6F8MSymFJHqPsRsps/VHmpQqoIqCtLC4GOZPUGOdCPWUqoGBnFfJF4Bd0KqbzE1uN&#10;IK2RujWS6sOnQM0qnAtHiY+mDKIJfhm2qGTti1VBERe4T94VLBV2lvS7+WAATbV7eVlcXGSDYdof&#10;8F7C+4SIxuiZ3QKgRjLtjtugEqN0L6skCfiJ6dGgHO6jY2jQ7lAQE6MZ8ndZKwlsvP1y+n5MX4sp&#10;dX7i5lBo6Vsyk9Qo/okIwRb1RQg22oX6HGN9GWYXfdpbNSBFXUQoRj8e9ROwMg99O04u0vQijQcx&#10;fqKeXVICr/Cc3HVz1+/6YS+Ezi+ysUV9GBQZRKRWEJ/A0b8YRbiPYCZ+P2KJWSKvDGHLOF0fYhee&#10;mTl6bCmhAdFiy0id9sBv9d1GadS7erNUpYGhf7HMK0cdGFKpthO1FSud2KLUn0kAacRyM1XauakQ&#10;ayw2honWS+QiVHtJJw+aidmITeyF1dYpjFamaUODZGCpA1Ml0plNfp0lCq5SulLXpIx5hdoulE4h&#10;d7qyVDhqz9eHkT4I1X4gytZlYl4mWj/o5HYtVE886dSDnai1UlMtY6WM1F6ImcC2da4S48JTetZZ&#10;0D7xmideuxYqHZh7fdjRqdZP1QtHu/SML77+xZMHdiOD5dt6b9dgArcLWMRVJlO55ysYfRipV3Fr&#10;6H4sPh/bz1Zaj6ZPbs03b22aU4fByr63vGctbSizK817i+e3ls5+Xjr/ZVm6sa7dpZye2sON9oO1&#10;xr3N5uSuNHOoLh9py/va0o48v96Z2pCmt425fWd5W5/eUCfX2xMrzQfrlHNg+lBZeKKvHCjze53Z&#10;XXnqsbXwLFp+GixtGQ8WmtemT36cPf2ZwrG1bq127lJyA5ZN9QGx25QH6/L91fadpeZNtJk/v7Zk&#10;3Fizb2+Zs+va1Fpjfq0+v99ePda2Oafn3qtgZU+ZWG3e3ZQnds2lfXv5jb7/Wt97Y+x/sB+fBs8h&#10;H90nb42Dz97Tj86Td+bha23vpbIj5JW6+8xaPdaXHksrx8raJ/el0q8R1PNFNwbSufeBArE1Nx7L&#10;C0+UxWODHEVfaKuvrY13wc7HeP9NtPPMWdtTFjZbU5jSsbb10Xgl5fV0GJdXxeXl5dXVVQVC/d4/&#10;gVb9Hf4T3RLE9sd//Md/+Id/+OXLF7zoyrKkZKL/nxxF/7Z/fxvEFgwcJWx/sJ69Uo8e0x2wuKNP&#10;7ZszL7ytp/b6obGwp87tatM72tS2MkmkR9wiyvwzbedz/EIfSt6V6V06Rqk993YOtJUdafFQX3vu&#10;7L309l86h6/cw1fOk9fOkzf20zfO07f28zcQi+SdufvW3H1jb0FeUGg93KOT680Hi2e3NqWJZ97a&#10;u2zvtb9zqC7utub2OwvbOrkcY7uh3F1u3Ziv/TRz+sP0yfdr0m38XGxcW2peX5NuYe+6fGe1c2ux&#10;TbLcubOq3NvUJrbNyV1zGrKlTuK225QebStT+/rcgTGP7a4ys6U8Wm3dW6rfXmvf39YIT1zrPJw/&#10;v7VQv72pTu47C7vW3IY6tSpNEL52fmuq/uNc+/qSfGtRujnb+OXR6fcPP3838fm7+eaNxdbNVfke&#10;Rtx3Zrf1yYXGzYmP30++v7MpLb4KXnzufpIvbCwZ7lVf7SdSnihFpvRiSLs0KMhadPrO+3Setjo9&#10;FeuFgNgohlrpyn2vTWlDrUamncfyadQ8TzrtnqpdYvWMBazWKsxOaXMsM/KvPI+Vk6AjcrU0c0PE&#10;OKunWi026inFhqQMLKXZ6hpN8k6XT8JmLaUYcM1cP4+101A+iygJC44l/I4cV61Oz2iXumjPTqyE&#10;r6HPekIhJ9sFJYtRh4rSl6VSaRedZio3ErkRq41Ea8RaMyGib4eIzRZWZ21o60On8UWpXUjnA7k2&#10;kFsDE9LsWvVcr8daO7e00jX6vlHaetcyStPqWdYgtoYxtkYvVAtPzh2lIHyNchf0I9Q7lwyxXWYE&#10;w9F7yBewGsQrI5SxRdkpAivHK4oAOFSOIbZ4GLGEAmVzC8cvvbAfoDLsUw0jblQjhCE2Ct+Al6Jf&#10;RhSgoevikGgQ4pBE5CcSvLBeP+kP4kEU9gK8bvH2xbuW+ecFJBlSkDV+5feyi2F2eZEOh3G/Hwwj&#10;ljgcxhGmd5GlFHKViGxxn7/+Dcp8MITukpS9qOhiaEjQIwgv7OPNDSG8DOoFFAJiq+WJX+R+UXh5&#10;AUvNp7yfIbt5QhvgwGocao1e+QJuqwK3EcudOPDkl5qnKPfyqCQaHQrZOIVTF6peGpf8FbFLedNd&#10;WBAEw1FOhlB4tvJezoLKUlA9w3DEwqt0qRHxjdU+0vyg6kGbtCrmGuVJEGXBQRMfYLkNQWm650Dl&#10;kkxNsU0jcHGgz7Qvh11QBXlNNNNhxXD2ABwrGkDQiWg5auOgE/xkXZZcStEhdkF4Jt8GjItJUab8&#10;oaHluQJfIxPMdciqYp1YhF+BMg1tm5A4n3OG0pdqpqGNgrihAQoUbCUKwjQhHlX1MbwIhcYfJ7A6&#10;yCSoKACRN4LVyCtzFLgaFo7tQigSjeNxggKKrWZDmHEAOyhL8y62KKMGgmp2t6li6AgMju0l8vFB&#10;JSFrHNkaNXlGJIgKOPvG+oL9NjbYhHkmDCdshamGSuwS4dJEDyTfAG2iGSwu6nMM3oWEvqGSWBUa&#10;uUTBzCarjCcAsw3njhryeBpxFXDguDccjgLhemLOMFY9TBrjsbOnT9HTGGITW4rOlnBcNkFnY0fR&#10;byA2zh+KxuhEQGwQHAiBzawrhtxRHGKg4A9DFhuOrdxC4wyVMM5hgcOGRz/oBPUYCEYktkRbY0yN&#10;+6T5YC86QZmHIOYLAXb+V2/QiJ3aDFm3OI674N0QOIIOOR8C9modFVcMl0VAnEJwwwhCH7a4YXAN&#10;6S84MuOJIQSbEya0zRHWYUZzclUKU+QxHmR4seZGqhMrNsQz/cAOKYyiHbp4ulTbUR1Xc33NMzuG&#10;0dRc2Q5Uz1dcbBMzIgdSw8Uw2I6pbQKIQQECsximbTKK919R1VTyEkUh1JndhietQ/kKBMRGuQsU&#10;MzY9itHGIBqOHWE9ZG2HpsdQFBHHYH9jLEs2zI5mSXpsEodrRHmj9Ag+xwsTodzQv9XWjKZiVtkw&#10;nVAyrZqkn7SwJbqfZMaak1tBBTlpDqFOOoFrseVH44QMHK+tF2SUGMGNCV9jiI2wNhqIzijCoJiM&#10;C+s/xZZxNELTUM5g38Om58rEQYNEQGyuSvxBnB1OuQhSEaaNeDgcuE1gT7jOuAgV983HSleFUcNW&#10;0L4IhMItNy4zQ62I8zHEFuuu29Ed5jbGugcJNSc1/RB/aIYU3Y4RKDbmT/cGc98IX8NtxMgppkfL&#10;liAzjlJh0H2m2bZiElArmeg50ekqQXDpfM22OPAf4WuEfxDzlKAZ3Je6gz8l/nyuaoVM+hNgCTqn&#10;ZKn4s0q6KVFMQDRAY/Fo4GQFyoaHQvDRsDWZfCdQRZw4to6Ox5wCw4mHGiY8xW3kR144mBNKjscX&#10;TzGOJfStaok2OEoA6GIFwIMfM1MVjy1BLHh+2c0cldhr8UC0nowgezzgOEf0gyFoRF6msCZUKyQW&#10;ipiTJjM6luHPi855RRX4Gq147FBP6x4vyCiLhDD0lYI/SNAigKN+dz2EiAUTDQR4h3rBBabeuFta&#10;SHkthSSUGJSYaFhr8eKgDyIVj4zQN6y+eF9gF5PIyGkU6zNWFYyLHmgI3Gt46eDUOU4cLS84WYbo&#10;aMSYga0AL1NK90p/eVw2hsYIbksJbks4vycvgQSu4X7H9n8QVKLxmICGHlCTsJunODAU7qJ4pTKO&#10;xhgs0Q0FVS1mD1AxE83zdN8zAt+KQieJvSwLCugq3bBLwentOMKurw0YYmN6GuU0EMx0+nIWkBOo&#10;iBGBVz8UBrzcUw7TJrAzKAOExAmOG/uKRqQ2UM6EvF9m0PqYHIctI1//Iy4GlSkfVqk/RQ12ka7I&#10;tLVxs5CoalXINiKOcR5PoVKOMS+uqY79VmJROeLNoTfuCupcFEJ7HENsA8oiimY4BC2L4bC4uGB8&#10;bZD0enEX86nmNhKanpgbtvhJw/Hhgj0noEMxKFoKiBBDq1C0oPjghUZUO+pQdEL4GnS/IhVJ8wm3&#10;IrcM6LTj+MKlQNAqLb0vMv4XqKT8oRd97MJRX1E2AX6xb4dfQLWOw37EmnySXkI5z+JhEvYiRtkY&#10;YqO0bJ5XQC3nDGb9OMDeElYAjkqjAX26rvRtgtiqCXCWfxqFDJYe7BcBtEUouyVBbHbhWblrpLYW&#10;m2pkYGtmDiqVy0i6CDtDp923232909flgaYMdbmnSV1FynQ5N7QiMMrI7KZGkUhdE0KBz8j7Mtb6&#10;kVyE7dSDNBO3EZvNxCKIrbC5paFfmNrQUPum3NMrQC23IE3K/qk3UxXSzpVOV5V7KoUa77pKz1f7&#10;gVJ6lEYvQ2Mble3cJsmsVoohDAiF/84svZ+qZSx3faUMtIGvDwK1T0M3EqUeSbUQ5qTWyV3sJTCu&#10;GxHEduFqlx62Ut9u5NppJH3yWhC2fM1O1+mUrlR6yiDULmL5S9gcOJ+6J8/dF+vy9Nz53cX2nW1r&#10;mvA1d2mXOGIzBLHVbi/XflmpX9vQ722Z97f1iQ3l3lqDZKczc6gtHqpLx+basb2xry2ttB4tNR5u&#10;qNMH7vKuObuuPFpp3F9pPtiVZx+by8+sdcihurDbmVlvPlhv3t+U7+8aFNVq351ebd9Zk+5uyPe3&#10;1Ifb2gTHZZtAeVN5QN6j+sSuObVrTm4oDxbqN6Y+//Co8dcznR9XlUdb5uyhvnVkbDOYtf3G23ob&#10;bD93F3flh6ute1vKxJ61fOisvreO3pmHb40DbD/YjyHvbaqpytYRdgmU7bm09ayzeWwsHakLB63F&#10;o87yB/u53K8R1HNlWhdyPfz0St1/1tl+qi491ZaPzdnn9sKxtPhcXXlpr2MCL/3NZ87qob60K8+9&#10;sPafm3ufrbdy0UiHcfdLJhCtv+1fBVf93f0T3WLQv/dHf/RHf/AHf4AqvCG/TST6vxtiiy58OWi/&#10;M47fGsevg92X3vaBPbejTe5Kc5A9dfZAXzi05g9MVE5xUtglyAtz/zR9ZV4owZXtf3HNnn5sbe50&#10;FtbrM9g+0Tef2bsvncPX3uN3/rO3HuFrr+3jN9azt/bzd87L9+6r1/r2G2P3rbP73tt/g3vCXt/X&#10;ZjfbE3Ofr6827h2ZS6/jnTfh7rG5eigvQQ6cqW39wUr75kL9l4Xaz0vN6yivSbe3tPuQbR1CAByE&#10;a+6taw/W1HvruDutyQNv7sCd29YmV9v37r/5m8kPPy6c3aQwhNLknuBtmgvb6qO1Np6HuxvSgz1j&#10;Zt+c3ZAfLdZvLzfv7ZpzT6P143D9wFna0maWWw9mTm9Onf8437q+qt7b0B+sKnfnKQnDjw8/fTdX&#10;vz7fuLHSubupTeyYU9guNG5Ofv5x8v2dLXnpVfDyc/djZ2BaV5F7NdCHeSeLpDyWuiGk1TXqmXqS&#10;1j/F5/Ws3S4VhUKqWZ3SalGqUMpUUE+NRkZUMkgjV5qF2sESNsReilnWyPRaokIErYybVZXnsYK1&#10;5iySTkOST558Gqj1RG8VFqdTsKW+0ekZ5wllC60lSi2RzyP1NJRPAvXEV1CoJ1q7NJWhi+UME2uX&#10;WrNQ5AEOJ3dOQtkSk8VppK46xMKqSCV9xGjnGoSW4AIiQgPQciwRH9hSeqbSt1oXcnMoNwdqe6gp&#10;l672xTcuQn0YtBOTckgXjt51zcK2uo7Tc7yB5w4idxhD7F5gdD29cAw0KH1RCfEvE/8y9S5iqxdg&#10;r8DXBHyGAn4KRpuZuUbi6ImNAmqwKxgkkJQwrG/elCLzAHb1Qq/wndyFcLpPeq1iV+XyyW9fvDi9&#10;InAL1+viheqH/TAeZMkwoxc5vbAvii+X0QB9BiNvUPRMTHUmmeMVTp+w0DId9iHollIO9UNvJAFG&#10;JFYaGuNlnEcEcuUxFJ1eLynLMKfYwG7uQzgOK97xcdirQrESYZ5iUjDE1qUModAPuEwQm3DwFOR5&#10;CAr8vofgxT/iwHM28XRQUKiLIRSmLlHS+jl+UvKmIRQgqJvEbhPAGQp+FpqBbYaOFUL78bw0IJ4a&#10;k9poL7WMidhfpqno54JC20J/gjrFmhZx2dhrQDhjiuBoFaDmEdTF/DX6ykqCMnQsgYupjqk4puZa&#10;+IlDhMYGEaYo6qGTCVKbxUHfRJ/YuikBeUxbc8SWfDHiwIcNwuosmmEmhLsRmc7jgHGVlygmkONm&#10;6OZQiy0cy46fUJT9JII2DA1bhC7mz9pQ9ym1aAWuxZRjlEKt+RTBDbvI+U/EZCEtPMIhCQdOhnlA&#10;4IYI1gSjlZ1fNANFTvHJ0XZgsUAszs4J+wcSkpsnZX8zLALXYMgwfEZktJgDP2MLu4gNpN9B0CAo&#10;cCeUlw2HiBpBYUNjcgUtejDSKpPM/+oESmYSm4KVMRZzjoKkQtNQzjkNqGAriMbCkBMmH5mLKdMx&#10;RvgdTC9iXrDANhNUNRxY5GW324NtiWaEr+kWBSpSdVwEasA25LiTrzNhsgYMXQGiYQvjFiausJyF&#10;LQ1Dl5CvBLPslnlZFj1Yv2Rgwzg3OE8Csd7IgQvN2ISuBFY0bGxDNWGBozdYywIUwy6BoGEg7NJk&#10;XZU0NEMbNBAHYitsb7SpPFJtTwBqFbOiAgSJCgdbMPHjjB0AfQ6DJShsBLF9E4sdBdQTgqDbZPAT&#10;mktsOxEZyLd9S8OdAWOX7Xn2ShOCKyauvOvSZIhTo9uO4STs9BcaBH8IwpeAVHzC16KIAwQSBG74&#10;eN5CK8RD5Si21TbsjunJNiRQ0Z7AF3aTrMLqY+uLLAGEvxDWhl0JBwIjmAa7FBGsjTxDOTgaMdc8&#10;1eJgajrnBsUQBLdFDLGhT+KuMGaHB4bQOhZXY/4UxqUHyUcDgmM6GrrN3agMssyJGFCrsl7mXkxu&#10;YBzczWgqekPGKKhPNddtqsZZ26pJbkvzO0YgW7HmdF1iYAlHVxyImaR4Fu3AlSh3amaHpZ/2whxb&#10;DJRYnBeVITYKGKc5vmJBAtWO7ShxkszLiiDvhrD1CxRyLEYErhG+lnkpBGVY9rZi46RGMBZ5kqZe&#10;lHGK2AyLCO5VhrRQL0A3bHFvCMEdInAlgtVGHqbYVigt32BoUznbyuRUS367NiWZJSIhrrPmWB3d&#10;aCkmsfzIvRQNeJ2icQV4irmhhlAwBjoJ8+J6wVi0OLEsThx/R+7BJpdkk4TgORTYPVnMDVPFLY2b&#10;RECxGAIN6KzdCGeNW0h0yBAbpVZwKAcuRWcbA9DY4mSF/E75G/dSPJtMQ6PnF8+meNgJ42O+Kh4Q&#10;PMWKpMptxaAIicxjZcwdbQQkhy0q8fCiB6rEQ8qph9EGiwbWH6whpmYxSEc+oRiFsHgizApQnjOK&#10;EuWNlyleHrEwYvHEuieIaSiIVReLIZY78cCOYSxaNsdsNUbfxENNEBvzfMWqiwZYV/GYY80UuyDi&#10;KIxFPYslWizp3DOa5d0yzbt4QYjXgfgGI14i/JpIv8XaXA6ahsmgB7G2owfHoVw3mmpg0VYUTdfN&#10;CmVjpI/BWA+LEy4PraaOiz8FbliC2DjYmUDHRDlirI3obFyPcsJR0vJen7C2gpIVCO9OCOoh1DKj&#10;D1cCiQspPzNxw6vPK9xD0u1GeOaI6YZlDApGYARY24in5qVp1IXmA42ljwJ+igZir5PQpzK8tUU6&#10;0bxfQgfgL2c+OXtWWJsf8Je5rNdFA7zoK2HeepRnIkwblbmSeuuX3WG/Oxx0BxRtY4xMCXCKJRtr&#10;UEKrYR2pUoFEA/xEPVQj8TUR2gt+Eso2ciMVuREoAtooMQLLmG5GzDjBOINSJLQv9MYfUykHV9yD&#10;UkdfXtl9VSQShQwh5G/R6+FyBbjgPCsBtH17CiigZ54JTWaMspF+yHMYgW7VUTgFaGLiRPBToH6Y&#10;kpsLfI0JYgSTVRwxqNkkgr8m8DWGtAhEYyGlnfeiHj2I9uPDQ25P0NuwkvSiEP4o0PkDqAklid+F&#10;Rl2J0MZhUHhdof8HXDPWt8X37Iq8VkF43ZT8bNCeULavRDa3FPwA2C+WFpvYWrkrLB39KtGuYuXS&#10;lwZOu6e3ulqrkCHtHKIohaX3XYdzvtn93CxTbeCqfUfteWrf0/qhUvrtzG/GDqSdkv+p3PXliqdm&#10;awNHv7C0gSH3jE6htSk4GsWDg7RSA9JMtVYKo0+RuprS11W07LoQqeu2M6sR67VIq0daMzFOfRll&#10;SvpXemrPV0pKstfObbWMpSJspXYzsdBhOyPqXDNVYTAyjY5GaWdOJ3cwz1bq0Ql29TakxMkaTaJ9&#10;aPWUzN56SkYuQ2ye3PPVYWRcJs2BXS+NT93Pr4JX2/r8YuPBknRv257edRZ37IVtfWFdml5p3l+u&#10;311r3Fxv3dpzpnbtyW3y1ry3Wr+33nxwoCw8JdRs8224/y49euZubUgzK82JbX3uabR56C1talPL&#10;jftrrYeH+uJzb+OFs/nUXNuXZrdbUyu1O/Ofr898/mnh/NqKdHtTf8Ax16qwa9jujsKuichrKO/b&#10;04fuLLab6sOV9u1Htb+erP/NQuPuujp1ZG4/dfefW3tPjZ1X3sYrd+OJObvdvr/WvL+jTB1Yq4+d&#10;jQ/2kw/243fW0Rt9/5W291rbE/gaCm90wt2wC9sxyvZEXzqU53br5Cj61jiWyjP/ygyubPtSbcYn&#10;b42jl+oeBWLTV47N2WfW3DNl+am8dCTPQw61hSfm0lNn/bm3+cY7euUcnrrv1W4zHcbFZSrSDFQg&#10;1O/9E2jV3+E/0S1BbP/m3/ybf/JP/snV1VWWZSKR6PifGLhC1/ifOPh/6d/fBrGlV6EaSR+sZ++t&#10;Z+/ig7fR/rG/dOjMbbWmtzsze+rskbn0xF167C4dmERnExDby68QmyUgtsfG+nZ7fr0xsysvPbV2&#10;XlLSisdvg2OC2HzyEn3rPn/nvHjnEr4GeWvsvjX3CGJz91772y/s9QN9bluanD+5sVy7g3Ffhptv&#10;o73nzsZjZflQXlqX7zB57eeF+i+rnVtb2v0d4yFkuXkdPzeUu5vMX1uTbkPWIdr9VeXesnQHstK5&#10;u9S6PXd2ferTT5Mffpz+9PP86c3V5j2C2LTZA30esqNNbUgP19r3t9RHh/b8kbOwjSekeW+1/fDA&#10;XnyRbD1Pth77a3vWwro8udC4N137mSA2jGs83MA05DuztV8mPn8/c/7LXP06hluT729qE9guNG5O&#10;n/682px94u1+Kj6elJ/rhdwZmkovbmVeKwlaSYhlopMHrdLA6tDoSY1SOosbtbTVoJCN8nmicGwy&#10;ndOGmrRelBaFXeOls1lIjUL67LdOw47ICXASdLCtcwIBCDuZWvgpdqENymeRfk5ENvRptrsGddg3&#10;pD7KWiPHqqRghSLX1K7Typ16atFR41CUAxstW121kcsokPRcqUcu7k00TpxabJOXaF+WuuQo2s41&#10;qavTFxIiITNVuIcl22EuMa3RkLNuE1IvpdZAVS5d4yp0rjLvKtdKjzIkdF2C2LqO3XO9gRdc+M4g&#10;cgcRtlYFsbnYWqXvX6b+ZeJdJNii7A5js/S1vILYoosMEgwSr0dEtgpiS0cQW8FupJAu872HaXqR&#10;YYty1I9j/jzldwM39+zMIYiNCWioJ+n30+GQyOTDEm9QyjTU9YQEPTRLCUTjFzaa5ZeXYT/yS/qu&#10;BfEJvxMsMwhe2xTyDK/YqEeRIHzO523mNouDl6iDFzMlQ0hCdEsfu/II6gVUIoLYuhQYOEltnE7m&#10;jVA28V6nD2URpzei/gU9njFB6Ap4tQtfUUFhE7Q1FMbBKbiGGG3oIUYnzDgjkprwDGW3UChSkKib&#10;uGlgw2SIPVh8ECpHLgtqPOwNcoLYcIiXhiTkJUp4HHHf2Jm0Up6qr68CYquisAltDLtEG4F2se4I&#10;NZd2oQEULIezH7DOR6gcfVllNwruMKfYbQTAWdgKn1DRDAXRPxRNAcOZAeUWgNbIiiPv5R5QFlop&#10;DidwjflrqBSTYRwtEZCZGxJYhprq6zTHOUYNoWzs9Yky89RCRjzIbCRSG/uPkJ8Ih3WD7W9iqhzE&#10;DT3AMmWjNYDdCoOOvu3DRHFcl0kEX/G1EV8gyQqYQNjCZkEDJqkRUQk1MYW8odDRHLYGNhL5kPow&#10;nGBNjWJFjy0lHALzCQ3YfKoAONSUXfzNurC4YJhV5tnIPTMSjDOfHBLJxgvJAqxQszGOxpQKNBgb&#10;b2MRhl8lv2vXoTfC5tiZiEzNUVoDNIDBZpmEssFsEyw2VFKHEeUVxfTo5EO2Nhllg6EGQzeh5APC&#10;UZTpJ0xPI8OYYK+KVtbNyzLvweJhQhlZ19gK5AsFGMDohHzBxoAdk84EQAbTGpYzUVd8XBdc8Rw/&#10;HRj7qqHBjNcwJExryrdAwZgcTJQipsHexkxg4aMH5sGRWYnOOY1pRhCbQzdBxAkixyCIEIEgCCiB&#10;anBXcawo3FU4Ch3auk1wG1PkPItc0hyjis8nQDRCBh3Y9xV/EFfPc3xCFXHb4SiTbr5AJy5SINIL&#10;jCC2gMW3wsAKILBKI5ibePBU12obZlt3GGULNS82OOgb+28S8uLhFgx9w7VlgyA2hk4IHWOaG0Yk&#10;sKzKP0DelBjXqzIPUKZRW9JF4gLyIWXqGUS4ChJDTaZIcISyCS7byG8RW5QJfmK/QvQZm+SkyZw1&#10;irwGsTt6yq6dFJbJ8ND/KGacFSu2U1eMs47X1CLFjlWHCH2am9tRzqhZ4SWlYKv5lCkCEyMWmxMW&#10;nAUV3Ypg/yknZGCILQj5vFwZV8kUUFrqJrmfl1G3F5fYdsOCUUvc7jGWPOxCA6xZjsKXi0+KULYR&#10;cY8ASpuIXThBT7dRmXO2BJj7gsOD+wc3Ce4Qb5Qlk5CmEcQGQYHuH9wwmu1y6DpsGWILUifEWeA0&#10;Y6xZuGIdna6/ZkfiMjJ8yVBXlV6W/tDMNSOir0pEM+zlLWFh+JPhEuHc8de0JYoEhzYQ3CQxJvPN&#10;neyIhAZMT8PtIe4iguH4xF2OdgfBKVNB3EhYTJmzJo4lhI7PF2eHZ0dQ+YQEnDLVkPXfyfDLEBue&#10;HfxkT216nPHIyB2l3eyoOEF2YqXHnAEytMdPRuGpEsfi8SE0jZxPKSlwzD6h6BkPHYddo2WHu6V6&#10;LBRYTFIO3QhhiIWeRKxmWDZp9cOyxN8JUIPHk3CxgNMaYMFg10us/6gXKzAtwlwQTGdaCXkxpOWa&#10;l1aBrwlncHEgLbb8TQJ7UUM98DKOn9hiF36O3yPiZSG+yohXA6FkWLrpBVTgFcNt6HMLhhPrNuZP&#10;M/cjj2PA6aNEDRWXls/UISTWF3xEBjwJZcOz63POAYggl2FBciiiHeUZIPkGdGOMrBSI2xhoE4Aa&#10;atASu1CTlqPcBcz7JNxtxIz7VthvO60ky4IcKgF0lTLulVFZVgD4N20EaZ3hsx4EhYQyhxJ2xq6j&#10;gqFGwJkgphGmxkHZqgykQtiNVKgQaJz3y/JiCOkO+kIvYrL/V1gqhXY3wtegnLgcxQJ6DrQU0mFY&#10;jRF7hfIjvhGiJaFsXzEvkvLLRfll2L0c5ISyCXyNYC8apUK4BBuOIDaIC0WA1LyI3UVFjGBC4nAs&#10;I3SDrMqYSS4XIS4pg2s8bZ75iK0mRuHhaESxi9qg/GuC08H8oZXhTBliQ02OMuFruDiMqXHg454A&#10;zjiVP2XPRzniICriq/MYO0MldkFQRj0U+EqgzLMIJI4dUCqILaV8o9CoUyjejKZVEBt95+5DtSaB&#10;Wu6QHUFaulDRPQ7ZJlxGgpKQNYoqw16o2FqZO3bECQbsi8NENlTCcoH9YiS2nXt+P4ou0uQy168S&#10;5TLs9O0G8TakWtqpp21IK4U5pqhd2xoG3mXuXuZWL9OLSIEB2KWcCVLXVkofIuVBO/WUMjIGmf0l&#10;ty4zfRCQHyhBbK42MJS+LpU6eYNyrG0YdErpGhew79CMGGfYBSHSXKkyr4IIay1BWEtNwVY78+U6&#10;Q2zkOjoIKflp16Vdqddi9lw9MuqxShJJtUjC0NR5YbczItZRg9CqhdZp1IKcRe3zpFPPlFahw6SF&#10;rSos007pwphtYXRIAUPVPcu100z9VHx6Hb3ZNReXmxNLnbub5tSWObdpzG4qc6udqdXmfchm586O&#10;fP/Qn9l3CfZal++vNx9sdR4daUvP7I2X7va76PBdevTc29pS5tY7U7vmwnG0+ThY2TFn1zuPIPvq&#10;wmNz5Ymxcqgu7stze9LsdufRZuvhSuv2Qu361OkPE5/+hthqyoMNkvsbGEK6tybdXcOU1IeoxM/V&#10;Dv9UHuyaU4fO7JJ2fVG5ttS6v9x+sNVe3lc3npk7L+z9NwE5BR6ok1ute+utBzvK1L65euRsvDUO&#10;31tHH+zHb42DV+ou5J15+Mk9RuG1tifYbWgwIrsdPrdWH6sLe/X53TqlO+h0T72vENvpW/Polbb/&#10;giG2J8bMsTHz2tp4rq7st2e264+2WpOH2sILf/t9dvjGe/zaPTwjiK3FEBuhW/9nILZ/9+/+3T/9&#10;p/9UxGITk8AW//53Q2zxpa/F0gf7+Rv9yXNnEzfNsb/0LFo9ttee4CpzIozH7uKRs0AQmz6N2wXy&#10;XN/9nLw0hrI/chQ91Fa32/NbrblDbe2ld/A6OHqNi0vX98kb7+l7/8XH4NXH4PUH79U75+Vb+8VH&#10;h9iJb+y9N9buC4xrrhPOJc+s1O8t1+9udaaeuqtvwt0X7uZjdXm/M7/UvL7UuL7curkh32VwbQIF&#10;/Jz89N3M6Q/ztV8WG9cW69cW6tcWG9fReK5xba5+bab2y+TJjxMfv3/06YfZM+y69SJeP3IXd9Rp&#10;uvnYUXRHnqZnRp1Y69xfbd8jiM1ZOHIWt9Xp5ca91dbDfXPhaYDLsn5or+wbi9vK3Fqb3D8Xm+SI&#10;uq4+2NIfbagPF1u3Zs5+njn7Za52baF5c7l9Z0W6i+18/TrqD8ytd8WL+kX9rHd6EjdP01YtMk59&#10;tR7akFpkNmKrkWutrtEeaJ2hfho3ziC8cBB29hViMzgpjCn1bLlvdnp6s8AC2j4NpVqiCs6aIKwJ&#10;iG3sNyrqIajhxJ2R3Auw7jRzs5GpNDTWyq7GHSoi2YI6DMwviXGZqsO4lRNVrVUYTfIhVTgcW+c8&#10;aXPaU7T0jS8RWqLbdhHUE6fTldpFu4llPWk1ErmVYbW15dJ1rwrnKjMvIq3vUxrmXG+mChp8Dk5O&#10;wrNa3GzlEpZ788IPrvL4qvQvMneQOL3Q7uIF43k9P+j7Yd93e57bw9a3S9fMLSOzrMK2u254EQfD&#10;0B+E2HIhcLiBCLUWDjjO2iDhD0FEWHO7FIjNwtsup89EEPoulLpeQeQvpm4JAhc5cmaXlI6AHCoz&#10;H1tGoASxi0jdeN2K9zTel27OqU5zvD59YsDxa5W+SuGdza/5EBPohi5zzYho1hMQWPIVAuOWeNOL&#10;LARabGmJBQtPQIF+L44GWTzk+KwU10x86GPIieEhBzoThF7PeNOTesGJESjjOE6HIT9xRt30EqdA&#10;kd1Gu7KE05PjJ84O/fOU0AkDcCLrOUTETSugjXGZArFVKFvUhT4XOoSveU7ik8Q+taTGLAVx1sJu&#10;gpZi7wiPo/ZuCvUohMol9D+hO460va/fNnGm5ARBKlQmopAwxEa7RDPG41JcE/wUmh+3ER0SAQ0K&#10;JQT13DMU4tiKoBcS0w2HYAvNDA24hrwnxMfe0VhZgAvLqUuFjHquhHA00ptJUBZoGpRml2K0MczC&#10;yfjJGYRJajD6mOlGXDb+rM2ZwqiesoiOxDaJEEdfvDXYho5juJ5F8YjIqIDdEiYp++lwVrVvE8bF&#10;FE8aRg4sHJhAgmKAmrzby4oS9TB7oiQVxg/sImIZMMo2rmR8LcFPizOyWTAhKVI1kRSYlQBTkl2K&#10;GF8jy21ks8H6qiphZLqVeYZdMK5gE8J8QpmMNLbrbMsVhiLmTAeyQUiHMCcOQ8CSrLycUkoPCksS&#10;5tm3/YytPgLgmOYmDkSfKIjeMBCsR8wHe7ELh0PIiB0JkUpghTKRjSljAtUiCgmbu2TodjNKWQC7&#10;l3+S6ygORAPiH8I0ZVtaHIJjYTwTuMbR2ajMTmT8NyOaImoIzqNIT+Rfxs0idCJMdNwrNvPgYOFb&#10;ho3exigbTZVYbJQwgYLN237KORAhGcMlAjEJmOlTgSYMtBFi4vy/xP2HkiTLch2K8rNIEEYzfAiN&#10;JPA99737QOCcrcXMHtXTWmutp3t6WneXTq11ZmWJFne5e1XPHAgan4GXLHNLi4oMlSrCfYWLMMEp&#10;02NEQ3M1m2BanfxzkT7XEGlyNAv5EF4hsA4alGCRAm0YBFUggTKk8cSOjtARO5IPPNN3DQ/kGb5v&#10;BqEVggLDJ4iNbUXtuikqbCBCi9l6MaLomWSm5TMigyFhbLZiDrSQFMqBtB3qbkw6X0FsegEr0EWE&#10;TxE45Smmdt/UKy1PIZdqOEV+05q60dCMOiW+gdgCspHEh0fgi4VMdA2im4DBqIQiCXInf52mjr7Q&#10;L1meuvEA3WNjVa+mmTcN87YRtazSiTtuUmAwZhBjnGzpmTtRO0jLMCt8cofOmFQkCYGTSFeLLoqw&#10;KuTjWmjwGkdNVW3McYkTR6TLFmOqakdtgdh83QsIoIwwW2GaQzECMbUBsjbQX/NiMX7DX3msNgNS&#10;KIBTdNYlJ2vyttDD1SwxkxRAjd4WxtdeUC2cxSN2MAdheIbz4ukfhIkPrwHyLcWQl4eq85vmKKZe&#10;U7Rqy2xo/AgILMP9x4Pw0Bo7ZRMgDEd0RMQaanjHTMbmQIPrwgMyfYL52OMeHrRWa+Gi0AvBppg9&#10;WQVS4ti+KPQR+jYg0lBDy5ZqvphUy2XK14EvRQhjwMWaCofK1SwBvuUrZhdp5GqN4DAyG/fUltao&#10;NloNBV8rfb+siApCeXzXNC1QJqZ13zZsXTG0FimuIjPySacVR8Lihwah+EvQG89IBK5RgBRSYZJt&#10;AExotBvBc9fL5CYTLBHjayZ64RigpMbLsyhITpGSL5tk0jKByZA8axJqhmkTjWAepoiigrIN2yRI&#10;zvElH7VkkqfJnDXdGFAjtTVZXJBGDlYHapi0pFMsPbLHI0hcjvmTwTXaa+FNDtprESVoHqEsXjR7&#10;80YLu0SI8UwMNvxlXVvC/0n7jPXX8NhpAiPIlPIZayOIEhWpQEoqafQWM/QmuBvnU12fFdaQjosi&#10;LTtZp5uxZ7c4L7JOJ8F3xm7aqADldNvk7rZMyk7aAQfSxZEQ74JdN2D2LQqchSgJwin6THNSXRci&#10;Vw9lQQpova74U0vIepT8P2Tg4sC6cDwExteoJDJRmKhTZkRtnArZg0RWtkUnDsXEBa0Q6aAxg8TM&#10;j+w4kla+O/QbCzaGjSgJ0ooFHROgjZE1kHBZxETRX2pzgK99des2qM742gBi+1q+AF/nuanv43nK&#10;vmlJQ+JRCYhGt45MREuyEsVkJsgaacyRjts3GnN8JM629xV3E5IqfJmMwbG2HRIYg1xjxO7YaDD4&#10;BF8gNsLXyPBTkLX8sZc99pCIWYUNjLdojfng7r6tQgXI/5oAai/42gBuYxqcIq03+oumPNzPDjeI&#10;pnAHhgICeHuw/XbqmoltJQ6kCQ/iyQvEVlLXYN3Bww/Y+CxmX9ICsZGRDYQXpCEIOO0Q+XIWQkH8&#10;kCdPbZDSJ0fblUy7CZvXQfUmrN3H5LGn1TbV0jK6vvMYe0+F+0AqbGoeVlO1kiiVWK2lerPw1E6g&#10;dRK1kzhPpffcC547znOh9fxGYdUzDVJbq6O1Sq1ZGq2SIg9oPc/oR+ZjwsJdrHbdBqTFTEGPEOjq&#10;eUsANTEOVTu+1gsJUOuFyKxlaNNqFo5SUpxTlGGLUdGeczEYdFqD2IvhJS1WtUMjTj0j93B3oX4X&#10;mCDxD36bEN2nBLFBQFZ6FOKgTo6VzLtEv420GzLMUq8C5SJpgM7zL5+iT6vm5FT1j/Har3Pqmzl1&#10;ZE79MNf8OFN7P1v9Y772dlV5s2F82HTH1p1Rckavflhpjq61xrbVmT1jft9cPLCWdq2FDXV6oTEy&#10;V/uwqH5csyZXrbFlfWSx9WGh+X65MbLaGt1QJjbVyR2dDTD10R17cjeY3HRGZ5u/jtz841Tl58kB&#10;/YQj/k5VQb9QAITarzP1Xyfufxy5+vPo9Xcz9d9WjHeL1u/L9utVc2xJG1mqT620ZnbN5U/+5lm8&#10;um/PrjbfLlZfLdberyqjm/rCjrV8rK6dGpusy7bz2dw6NbaQuPT2L9y9c2cX6TNrG/k4SplP/uK+&#10;ObNRm5SIovXiyn3S/WfL7Lfuw8sTfVPCHeyqU1vah21t5NiYP9Rmd9RJ1mIbZy22hUN/6cjeOLTW&#10;r+zPSkFabP8nDUX/9m//9q/+6q+en5+Tb3yx4ff/NsTmd20lrJ+ZewfN9fXWxFpzfNMeO4hnz/Pt&#10;03j9wJ/ftqY3zLE1/eOK+mGp9W61NQbaU5cvogO99+KLTR9CbONb+vyRt3HsbRzaGwfW+rG9feLu&#10;nvlH5+Gni+CEIDb78MTEo8Vz3T6x1z5Zq4c2QWzi922h8W7m/tVc5Q3+fgqWj7ylHW1mvTG+0Pp9&#10;UXm1rP2xYrxZ0v6Ybfw6evPnd+f/v/G77yfuv59k9A2Z883f5lu/g0bvvh+r/Dhe/Wns/kfQTOP3&#10;dXv0IJ77lC1tu5PiV26dI32sKh/nq2/mm6+nq7+BFltvN6zxDXt8sfV+8u63meofK9rolkPBVVf1&#10;iRV1bKk1Ol//MF3/bbL2C2mrKa9XzA8r5vvZ1qvx+59Gb78fuyNb0cnqzxPVnznnB4bYls/aR9XH&#10;ynXn6jy8u4wqd5F5Fxn3oXMX2DeBThQ37zK10lHqPe0urd0moMZd0rhP1VphNNgX212iYbJgFTNW&#10;H+ua9VKpFs1Gaat9T38MtQeKKypYmzhQAyFxz4E4cWx2HOMpsp/b5lOm9oNG2+FwBypHOKY4x7dJ&#10;/TZuIlPp+eZzYj0X5nOu9v1Wx8UwUPImrjPwV72OqndJs9bW0I71nKBN4ylTukm9CKpZ9T65vw3v&#10;r4O7G792FzUwb9Zzy37K7KfUfIwxwyodu5Eb1VS5j5vn3uVlcH0bVe7TOiZxpbTsfuw/5+Fz4T+k&#10;bid0ysDr+H438DueX7pO6TLK5tlththygtiQ6fUCht48t+v7vQDEZRzSsmbna7z/E4GQILit+1Wj&#10;TRJW7hmpLHsRq30NIDaxkQzK2CtCJwu+hdhAWE0JySppNUVdK3EtLJ+pw3rgA4htsNa2SQ886pGu&#10;uEv2pL7fjgRiQ4NffbHJbhuWdl6SzRyXSRtZuA8YedTPUg53EHPwUHAeKXm4IHYEPEfcHgQ0IGK0&#10;joj3x6QXn3xAUAAEcRIX99LiCWxHKTGVKBwShTfFGAopT7alBCxKeFAiUToj/TUBzoqYzTyLAhW7&#10;pMj2gqNxgYh00zjgKY7gt5CPAn4eiYKbFbpm6LAlqWOxstuQX0yYBtYNYOPYqe1Qm4xZOvy1I4ql&#10;RcWIuSSUTVhAsI/I4T3V0PnGthTHYTHi0oQPsyOfHOUOETQQlyTNOJQUuI2DKpDKGw+GWEbh9phP&#10;ZVxvyGKCCQ5ADLR5ccjIGpkWiZ4a0jhKJmRPjTx6mUgghzSQGHQzPRc5bGRKHlvYaQsFT7B8yA+Q&#10;u21IuAbEMbaXiViAyYrSY3SMdA0gB5L+wEDTgQA4JlY9I+wM5Yuyy2oFZL/DMhKJSRCKSA+O/FVT&#10;A1JFziJholNImuzcjQWqgYedF1GNFB/8gdwFgoQGYekF76N81j6DfEhnWWxDLYG9IPhBmoqGmhQi&#10;aEkBiHOQADFosYqCYEbFMD4uL22iQTSLixVdNiH8hSxHwtswyh4ESHSElkmqFNU2AiAHIT7zpOCg&#10;nwWkWYi4Q5k2FiU1BkeJJBABRK5hebwlpNfmWhQNULRdBAUT6E2EbYHDXHqKGAqeU4geCWVjoR1/&#10;BUETAVuka/QLSV5XSI8GYjkXoAEgnyTtIEECbUKy9Ew3YkW2F5QNFAto8k3MRAHLxDwwsik2gtnU&#10;XQ0p0v0hhSaIknhrGd+lfImDyZohMaR0x4d0q7f0QShJCRlp+bEbidGob7p4oX07dA3P1hxLdVzd&#10;9U2fjKYM39c8csbftIyabtdNUWHD0WfdIhC6ixgHIZSEVZAc1bRbhtHQ9JqCo6OYOBWbHkUDMCmu&#10;KENgHNPAjdtBGmi2XmkZ1Zav2ijmKRaZcyqkIUUI3QDcIZUuUaQK8aUxsoMErlRQpwzfGwcDRXVR&#10;zkJOiO+NtOecxApyL6ZMNhpFjlfTjJu6edtIFKfnZw9h0fFSMltS7RAkjv/dKOcqiR1wOs7cOELv&#10;LdL5whE9ks4XXwiptnEAU7pMy2/jjWPb9cgaoGmss5aS2zUC1ILEIQW3gfm6NYgxiqfcjnKiMCuC&#10;FDm4wwOITbPxiFNG3wiWGnols1RTb2pGSyfklFUjv6Kr/C6hDL1ItmBqIV4wHAewFNuWegxdvUBs&#10;eDcIfjU9WzG1akutNM0mQ2ysaIYh4UGQDz7RuZNgFBbBW+hOcD0KrIgGWbsNFVGMnNlxXFebjYLx&#10;oClSbUtHI7goPFaUwTXqdRXlkYmOGFGlJx5hMLirjBRjnOJ2DWnkpH48APUYxcH4QVQGdwNvNU4x&#10;RiZTgaim4pPEkYEzz9BMtam+6LsxGEefMxLyyeM4hNjI/aIorjLEhlkGswfB5QSgMzSPTxsJ0mJj&#10;rViahdieVHqnyY21gGkCHDpMpHkSkwMmBHZGSXaXmqGhIw3f0mDbA/Mk0ubQheUASsPkzBOszMmY&#10;rpEv2JzM29Qg79yIozSQAG2Y3mXiRSnb9bEQWA458cTkiqUB0zMnBjrRvGGDNYh0nwVfk0sAYT4n&#10;M/+igwSuCA2CZP9jcJkFGWkG6UBbTRS38TnSJMdTHfLZWZ/gw7jBWCh9fJ0CjWE2xXuKN5R0EyMK&#10;mMDzWfKiBEcQG4aX5WRD2i6JBGIrO8jBKarC62ze6Zb9Bwhpaaeb9Xp5r591e0MHHfg0wTPkBLEN&#10;TnWRjmjwWcTeIUAxFqVOu93vdh4f0pI8qTGURjgaEmGGLzIU3G1IA4drVIwU2QaAXUIBxwexEYT3&#10;AGMD5gQ05FvAbhFbgr9gfjAxELGeGjgWZn4GKBUSxMag/a8qY9+aEeTFAzvuGLo2AyHBTNSAj3oh&#10;YoRKTEViKBpHYJLZ6y7yv5Ysy7hkpb820bcQG5mRPvYomgEHNADl0nWXWn4hYfDQ1OAShsNGdZR8&#10;GSFugp8Rf+iyIzawwXGvTXw142ug/KmfPXaTfoeQL3F8VrIS2QvEhvYxgEcqL6w489LiqQ28+kDH&#10;jbfDOZ9Z93hgWAq2vxB9NPxFC9QXo29O7kE6MGLLjC079dycIDZQRPvrKaQJB4tzEhKB80wjI3Vt&#10;gtgiCCxshcNepDNvALFxAuJM8lhEDzkKQB6s5uZdolyHjeuwdgv5K23Vc9Xse0bfM3uh/RA5D7nd&#10;T40yUfOwkrTuyMeZUkm0ZkFhBIx+bvZz77kLcp4Lo5+0ICqmOhdrNNpKs60qHVPr2RROlCTKzHnO&#10;tG7QKr16ZlRI9axRgXiYNetFa4CvlZ7ejyAAoqT1mBj9iAuT6SjEQwHgGoVTS81WO9S6ifmQWo+p&#10;3kObZPNUz8nvW6u0MBLy+8ZabNXEraee9ugqfbvRMcmui/RFdAjIDfKwZFYzCK0Qh40qa7FVM+s+&#10;NS+SxmXSOC/OGWKbmLh/NXr/01Tz9+nmW9BM7f109d1s9Y+FxvsN/f2uM7bhjK3bo+uMhKyrExva&#10;xLY6s63NHljLB9bStjG3rkwtND4uNEYW1Y+rxsS88g602Hz/ArFtqVO7xuymOrFSI52e1daHHW/i&#10;IJ7ZCkZXzLeivCa0yLFEl7W3K/q7qcrP863XK8Z7/CWg7e7HyfufkJhWflyyX237M9v+7Ja5tGks&#10;Hthrp+H2ebq+S+FNXy9WXq00R2ic5tKeK9ag2+fO7oW7J3TpHVwHh5X081386co/GEJvpMIGIudd&#10;1uxmfWq9OvFJ267lV86j5j4bRq9x658fqWt7jaVdZXKnNbGlftjWR7Yb4wfqzLGzcBasnETLB+7c&#10;hja10hzdN1b39ZUL81Mrv097Ufspe2A4SzCof/4TtOp/4U+aJYjtv/yX//Lv//2/f3p6evHFJuCa&#10;HFFUwDX5SeX/v37/OsTmkC82c3e/sbbWHAetWx/3gukv2danaHXXmd00Jlb1jxLuYLH17iWiKEFs&#10;/aZPhqKe1TX2nKV1ZXqlMbGpUbiDQ3f90F4/sNZJi83d/ewdnHmHZ97xmXskWmxfrN0za+ezs3Xm&#10;bp/468fu6o49u6lPLrdGpu9eTd38tqp8PPIWPwXL++bcVmtyxXi3or9dVP+Ybfw2Wflp/PZ7CXOL&#10;d3G+9QqZ881Xy9qbVfM9SiIx0/xtpvX7nELu2Jb0d6v2yJY3sRtOT1d/n7z7ZeLmlxm8gsrIhjEO&#10;WlNH8R7P1H8HLanvtpzJLZe12O5fLdQ/bJpT+97SrrOwqc+uq3hvJharH+frf8xWX5G1qfphy5lA&#10;eVScqvw6dvvj+N1P4/dEo3cErn24+TNoWZn/lB7e9e8u25dfgpurpFIvHMwvShk186CSWLehfh23&#10;bhP1vq1UO9p9VmdqVnMFM4XSc7WHSH+Mq5l5j2kuEUNOrUGW5y0KKtpFgcB8ju3nxHiKlJ4nkQ3q&#10;7KMN5a+CBug2biETha3nwnrOKcjxQ9jqUmwEBtcal8E96Cqo3SYoaSs933hMzadMf4wIjysl0kL9&#10;Oqxeccn7rIVJDd2hgPmUG4+Z1heUrVnN6ndx7Sas3AaN+1iRnYqBA8suKFQ7brOwa5lG4WyiSj2p&#10;NpJmI240IrWV6GbuuZ0o6GVeGTMUFQTsKDQoPa9wvdIlrK3jIeEUtpNbbtvBX6Tt3ALhL4Uj6AVB&#10;16eS4sIAK1M7wFolStdYisIeoWw4NUj3EuSjwHA9Zs8LYkrJempYL908oWUvi7AGy5oKwhJOS3JJ&#10;2l6MRvlMWDhJGy5kI02Oy0lV0E7cw3qc8LIa+hw1XIh1x4iSPsUIp6X9AQt2gTVViHaxulnUz5OH&#10;dvpYCmrG6mPt4oE4jLwH5g9d9JjIlRuPkHkCWu+pR49wPYo3GvdjiYhKWmwEqFFrZAo6MA5N+VoG&#10;4JoEQ0COy/prEjEqAtEuJeFrOflQA7sD1ocANYqH0B1EPwgLCnHA9gKEsoXthDXdfCtyiUI62pGL&#10;HDcJPIq5TvAWmEXB1HAU3pE8pnGUAzCLwkrirBODn6PyqCXc1QsNLSDIllMgNmkTp8CoCWfJm66h&#10;FXoGBKBhp7KjK1wamkWnJgWt99AOCkjjaI17JExNBoAc6gL5ZP4JIRECJiFlJKAxOuZxmDDJgdgl&#10;NqF0CmmyDCUMBzmQEDk8Aqm2QUwD2w1O2o8J9xDojexDIYcGIQQGiAfkAjvN4ywPowREyBGrboFE&#10;2SEiLzmJgGICnLG08+IcJ4AsJEfISIZlQ7aCyIRTkI5eCgghHwKV2IriiPK6aekcfxTCGLompTm2&#10;xxQETdA3pOnUUOdCJD3IaZDiRFSDFDcQAtliiLAwBuZQjOpC5oTEJYobMTnkRmEUE4xMJDGInZDc&#10;IKeVJd7FUkQ4IZSh8UDetxwSDi3qEY1Ia3SvWKCN2UVaOyvLHC8HoWysOUL+zkQ2hozNj8pDYVEz&#10;wVkJgIBnAOmXLcJYXcWDmEiOyb8qngjE5kAyx9vgoDWC2Fj9TQRpSbBMLkpwhNChF/Roscd023RQ&#10;hehFiy1kQ1THt9jwzWX3UgQW4GyQJGz19gIlOLodOgHk0SLOyyBrQzKzAqdl2GyXl7AjrdwjlKrt&#10;p0h7qi1BMAnoYZdeouHlsX6Z0dT0pibQnsCFINwl3BzHckM39kyMyrFUewCxGb6ve6x15XvIrxtO&#10;gyA2kNMghAvNBuxpi46MtqBTs6nZiulqpNlkNXW29DSQJs01jQJ9CriWsZViYvkEhOmuw47YPMUU&#10;BTfCYiRyJSOGci0R68157P8LREDMEHoDiSkoa6hRuNLcjQtPNNcI0ROUDXepDDlUoeWnmutUFPO2&#10;ETbN0om7Xtp24twKY92NOA5ppLsMlgURLlB30DvpjmE6sHwMTGIs4CZgSBie2G8KKCZpsofHvEMx&#10;DZBfgBJMamwTSmahmhdZEWm3sYla5iFBmFrG/hpBhLgF1E44cHxm+YabuBTuAKfobjDEhveHNLaa&#10;Go54rARyDSE2vEh4tQRfI/xLdKzwVfKngVca76eJl5Ad9huKQc7LDNuz6FsgFMkOcHV6XdVrCq6X&#10;ni8/aII98BTwFn0FwggjExCc8GiyZbbQoKUYZN0pL6RBoRW8huHW9bBlpTrFIcVbQepvfG/F+NTg&#10;u4rupHHKZ29u+IurwPeCy8SngTSuHRdL8zW+cYYI5ZRgbUjgDcdnSCibRWFGGDWTQMCkfIo0TuF6&#10;5S+uV46oJYppZHZN9teEvHNTVJfMHSmOMG4mJiAyKqd5ICKbUMH38UHRpMGwGiYE3A1pEC3LrCUT&#10;Kc2EmG+Y8BfTGmZFJDCFGrpF3s1UDJRC4chUiVqYlpGDufcFRwvxNHkyRAJzI0FsjKZhEkb7gr4h&#10;gZKk4yYVcVGYurlTLAQoiJZ0DqGDRQErhSwcOPXPCa2BXmbvjC1GJZwCrkvyZYMEp5AZ5WLdOYhp&#10;gOkNH6gThGLgibOCsuFtwgtO6BuZwnt2QDFDBT4TwkdP8ByrSAriJmdf4DbB7GiTIifXbPwNkfqb&#10;AHOiyJa26buXAkNi129iWMr5bIj6lRhfE4iNPamxLhurpKEwnZLMBPxGTkpqjKPJKcZXh1rwL3VR&#10;AGmfg5OCiGkZgGikp4a/sjWYgoMlXGyogz/0dyEAGUNUXzE1pm80wl6cnbFTjgRsZDsfsDpDiwGk&#10;kcApsgBljTPqEWxVN6NAB708Iy9sbXIhwrzWsMEyJh1c0u8LmITXiskBnBiHDsbzojqHvlCA+C42&#10;GsBfoiHQRkRYW3uo9SZXTVMmbgjYRTsBE0ssOrHfQ1wM7H3+2Es5VChhZF93o8l8BAlk4hSFOyAY&#10;jsoQ9MZb13KWOXlqKmSnLjiC3077PVDcLQOMuVP67dzDsHHtD/3i6THpd5HvCsQWWSA7dSHdgDOH&#10;IMAQG3mOw4DNOABZDLSZGWSW0OskEIiCbuqWsZUHRuLiaKYeyGlHYT+HXIBT+NvITSbjK2VERi/Q&#10;Op5SEKntQGuHahEqWdAqTbYo0mupMYDYepnZz53n0nootG5EpqNtu56b1VS9j8mhW7OtqV3bePCt&#10;p9h+SuynzHrMULee2ZVYuwuVu6hRSQYlSUONTUHtp9R9znGEDCh2o3eRRh7ZQpVcsHV8UKvtolPn&#10;qXQgpT6mkBPRL+REoQa58IYg6TRyyI+uWsYYqv7oqQ9Os2vV2zobWmkQaUH1glC2emG3Op72EBuP&#10;idaPWt3gpmiCLsuL0+TTqjk+fvfbyN0PE/VfJ+t/gKYq7ycr72arb5daH7et0QN/esuZ2rAm1vWJ&#10;VXV8Q5naVKd3lPkddf7E2/gcbH0KNvbMxeXW2EJ9ZFkd27TJSnSRfE+9X2x9WFfHt4ypHWNmR59Z&#10;a4wu3L+duv5l+ubX+earNfPDhjuy4Y2QIzbzw6rxfsV4TzEQzA/r9siG83GJgTb5u26N4NSiSnaj&#10;U7Xv51q/rGijG+bElrm4Yy8femufws3PyeqmOjZ3+9tC5dVGa3LXnD9ytk8phOjRpXdw7uyDLr3D&#10;6+D4JiS6i09uw0/X/tGFu//F2v1sbJ/oWyfa5pEzv6tPbVQn1yoCsV3ajxpFFO02BhFFaxxRtDWx&#10;rY/smaM7jYkDbeaTu3gWrp5Ey/vO3IY2udz4uK+v7GnLFFE0u4u7Yf6YvuiN/Yu/AVz1v+4nzaLH&#10;f/d3f/d3//E//kfxxYZBvHT2/zbEFj/6atQ8M/eOlM1tfWZLm960x3a8yQN3Ycea3dAJflrVRtb0&#10;j6v6CBLLeIeGEJvRb4XPdvjsO33rJNrcNufXWlOb2ty+vXroSkTRrVN/74TCHexTUFH7a7gDPEU8&#10;zjN3+zLYP092Poeb+97Cljm9ooxM3f42fvnzUuP9obtwEq4c2gs72jTFym29mqr+/PHqT+/P/2Hs&#10;5ruF1mu8gsvaGwLd7n+cqvw01/yd3r/Wq5n6r/Pq61nld0LZVPKJNq/8MVn55ePV9+++/Onj5feT&#10;t7/O1f5Ybn1YVT+Suag+vqS9W2j9sdB6s0YI4+x+OLtujM/X365p4/v+wmm68Sle23eXt02Cq5dq&#10;o/ONN7O11/P1P9aNURTeC2dXjA9T1V8ZXyPltbG7H0duvvtw/ef313/CcaE+cxTv3XZvL4qLM//m&#10;Oq22MOM8xN5zF7OJ0glrmXOXqneZdt9Wqx39LqvfpbX7rFkr1FbX0R8D4ykxnxOl69fb9j1KEsrW&#10;quQKit3ElUqm19uW2vdZmyzlAKOEsomJ6HXYPHerX5yKhBa9TzWtj+kmtZ6JjKcAXVRz5Tapn3u3&#10;F97dZVC7iRr3qd5oO2qPLED1x0h7oGL1Ninl3sT1q7ByGdxXybxUb3YcpeepvRjNan1C2TQKXkMx&#10;m6tpk4PLGJhkMXHfhXo1IayNJ1MPcyXP7KrabqmlohVaK2vVQwWkJraZ08qBVcTiPRyOxRMFpefm&#10;DJ+RxSgptXltR/A15FipYTLZuUU5vYCo60cPmQQ6sAvfwNqWOkh4BOExvtalQKLxYz7w1FZGL4sr&#10;FmBSER/sbpHHUyzVsuxxlADKpF0v1k1jBTSs0FiGycspg2hicEracCE7MpNmE7LKRLHII0dpCaoI&#10;vPVyRMm0X7LPCALIgl7qg0jnLvGZuFgatCn0J6FXpEHGEBtqdYvs4TF7oGikSa+HHgklZKANA2Nc&#10;DzczjHpR3I/jfkRhTwnyo2F7ReyjzRKXRiWtxGPy7dR3shA5MlqG2ET/n1A2JMBFFQ/grsAnIZMh&#10;NuKrCGILCzA6gZ9HgrIhB9WdxBedtSG4Rj7aUIbAuDbxbWCnfOYLSQeNjTpB5Dk9IP9oBHXl5JeX&#10;oa5vca4BiMbcJFpj5pIROj5LCBp4UPbWEaMK/qIpUk/jmAmy7YkecVbYPlRBeQmGgJJUixtBCwbH&#10;riJivlb2h7kvigUGQYyMnCBJWYbu2DYkIFZhMz1IgpBGDZx1Qh/SKzhs8s7G+muW7+q2hSqabbL/&#10;NULlwG2D+Q5SiBAQHiDGWh74/nhIsicfxl4YEdA2tLsRcYWEGYhPpMhGTtYg80DyQWFB0wQyIzU0&#10;CCScgFTFEQJeIDYSk5Bv2i4yhxpt1AKOqI7yimboGrnOQV+kNcaSUuBHkMeIxCozgOxIZp44YlSE&#10;r1kOag2wOTTHroVEXCRBbqgWhxw0S5fDkQpIpGTLU2lcxD90h2blelEGOUU+cMqGaxdxDgkUxoWJ&#10;9I7hoUHIbwLAQWqF8ExYAGuUFGwHCok3g+jL2JkIxoyODWIgsAiN0aCPhMp45HEJojVJ2gZL2rhq&#10;8tyElxUiMj1gKkPKL9QIGqS+IE4zsUJcDgEbsjRhauQGjgqARLRGXfSCNKNvkLAh6hWojnwMzGjp&#10;5jdRRAUcoeMQYkMBW8MHF+RRVqbtzCW3/aHhka+rBkFs5EvLITf2yAdFfMqoKTjrq6w6xCacgrLh&#10;JfZxCThCTmUnU0wMATDh2/OtgLXYbFdHYVZhY3wN31Ko+3bDdBpkKOorjlHRBBzB208gCBn3kXVq&#10;7icaBtAyBJHxNBtpsRh1mhTQwFOsmKMZFPgerEBAN1xLoDs4RWXYcX5i+VZTt8RdF8M66MjTqTXS&#10;fhLTUZNgIEFhAnPo5Y3bYc01N7XDtp+gI4LeFAunCi/uRoWEROi6adgwzduGW9VS3SssshJNDT+z&#10;gsRgVG4Y9hSDdBXyLIa+BN5C7zQ8BoMEIcKFSxhQoU5cdEicLQREI9/mIdbF0G5ZQq7qYGbMvBT5&#10;bEDaLkjhJ+bLpFAAeF7oiKwynVBgJumdlBl9irU6ANHYShRvi6NjSg7zMA2H7xKeMjIJxhXtNjad&#10;TshxIWZwciaoNJRWrUX4mmqAyKGYxREz+K1AF7g0eXa4XvQOwrPAJeMp4NrFqBNjk3dAU8kbl6mT&#10;wzKtqaoNlVTJcKMauqdSSA2C2PACNIxYdXKLUFG0j6YIv6NH6dPk2zK0astoqEOLUQ48ykp8ooOJ&#10;I8FnbAwrpqO4D0gjIeAaEoIqyqeNq8OQGCxD2tIUHR8pLh8533pLjEPwLhQFRVA53AoUFvSNIDYC&#10;6z0UsLgp3ByCeXgOSUKyCcU8gAmBPnyeIvCBS5Wv84+JWeCbaZAnWA8tD3c4BnMaZng8SY3CBBs6&#10;Li9APs3ArNKLs6hO+miY3HmvgvAscYsWRMjH/QfJrE4LCk+wSKOijRvDdqZoH11jXg3IJpRCUWuG&#10;RbpxBM2RHrSsOLKyYLnhI681bGqKjtCdNE4zPNoXfeSA7EMJd2NXm7SasIpZwlELRLMMtwq3jW42&#10;GXhS+AJ6lzkYKM1erounLfOTlJG6eAh4sKqJx25peCCe54QRvkJ8BNQaExKCtaFH1qckm1NaYaUY&#10;G5Z6MfVC6psh73Lh0bEGXFqWcUEfHw+DFN8CQQAH4NrAXJSwM1Zyp6UfnENEnljJPpRdtoHSQeBR&#10;jIdi0oA3wFnhE9CImJSiTdTCp4kCZkiRzUFgVMCKgHVJuyVzgwRpYfIAgwSmRYg3AmkzEvkMaYl/&#10;NCLCuVjXDLVYNUx03IgYtCJei3cfGVnrFGB1hn312Ji0LwgXWMHisWw/dkDFYyd/GFhxklYaQWad&#10;uE1RDgbu6nA/CfhjA4I2+bol+IxpCLENtOdQADybjPyfEtjvToFe0AVqoS9UAQcIPg3cnRkH4Ng9&#10;XPgLNMYs8YuVqGBqApwhXzy1gUT1jKQAimNGtp9ekYiCm9iNCsoWdQhlwzHpdTPchEfw3r2oS/kE&#10;seUZEshsPz8i/59DbOyOjSIegPMHP+9CxIgDA8PG6s0om5X5ThGC7R9AbO3IzHwtdszU0xPXSFyc&#10;lVPIb/nkHE0pbb3rGf3A6Ptax20VViMzWoVdT41KqFcCrRqa9dhuJB7IfAy0ntts243CarXZULSb&#10;6t3UfmzjiJxm4SodV+t64mcNkl2r1FHFegrsp8R6is2HRO9FqIiStdS4j9T7GKKf0oAAW+p6L9QH&#10;lqS5+5wb/aiWWdd+68ZvXTr1C7uGBKRCsjZ9IAsn97njPnftp1zthNVUvw1at2HjPiJZslHoSkmD&#10;YV2NEOIzhGgIobVCq+ZqJSM3R+z4yKi1yX6LbbmsVseDuG08JmovbJTefUe7K9Xr7tXn9GQAsd3+&#10;MFH7ZaL6GjR5/w40W3273Pq4Y48fhbPb3syGPbmqji+3Rteak5vK9I46v6stHDtrX8Kds2Rn316a&#10;r32YuvljvvFhw57ei+bW7PGl1odldWTbnNlz5nf0mfXm+JY6sd4cXai9mb3/fary82zt13n19yWD&#10;IocutF7PNX+fbfw2W/9ttvH7fPPVfOv1mvkBRypZ/23VeL/ljW04oyvGu7nWz1O17yduf5u6+32x&#10;NrGpLxy4q8fBxkm0tNYcmb7+eeH+1ZY6fegsnQYHF+mnenFxF59cOPtf7N1L94DAtejkNjo5s3a/&#10;2HsX7v6ld3DhHpw7e2fWzqmxvWdMbyrjq/cU8eAvILZecwCxVRliUyZ3jdEDZ+LYnD825g/MmX1j&#10;ZsecAuGqQfvGyp5OEFsjvYs6QdYnBbJutzsAof7ZbwBX/a/7SbMEsf23//bfxFA0y8hadXD+f92v&#10;3x9AbPIXie5Tt/PYiR48MhTlcAen0fqnYHXHm9ywxxYq7xerH5Ya71fV0Q1zbNMaXzcIa1ttja2r&#10;E5/szWrni/Osu8+G+2A7PWtLn1trTa0p03v2MjliI19s5I7t0No6MDePrZ0z//Am+QI6908+mfv7&#10;9bVTffcqOr5NT79Eu4fWKiuIja3r44uN91M3v03f/r6tT51nG+fJxoE1v2K8x0s2dvvDZOXnJfXN&#10;mjWyRJqTv709++/vz//h4/V3E3c/Tld/man9Ol37dar6y8e778fufxiv/jQBqpBC2cjV9x8u/jxT&#10;xbv7x4o6sqaPbhjjm+bEjjO9782tOx+X9LfLOl7iif1obsebXtPHlloj+DY+RatnyfZJuHHkrB3Y&#10;K7v64kZzdl0ZW8PH1hrd1KmFXWdmwxrH/ZlrkDbcZPVn9Ej6a9d/+nD75493320Ya+fl2W3v7jy/&#10;uIzvL+O7+0TVH0LzAbNYZj1lWj+ute27TL/NlLtCvY7uL4O7Cx/Hym1CimzGU+w+F0rXb3a8etsU&#10;bTKcPfeuz9wriW/ARqCh/ZyCLFZna3WdSqZf+vUz+14gttu4dUddJyC0yShbjFoSJPQubVRzpd6m&#10;HYAKadjqtdxplOiUzFRbPafZsesUvUVD4WbHUHp2oyQrVIq0EKi3kVFJ3XoRNEsJdICJ2ND7AaiR&#10;u/ehfuNr165y5WJuVe4jjU30jVqme33H6ZpGYaipqsSGGhtYObB+eFhv2rHXjvwyCbsU6NotXCu1&#10;JV5n0AnCXhgRSBSF3TDoBl7p2ZltJqaT28hJHhKcQqbga+Jqzcq8F3wtfhjAajiLHK8cGI1iNRUF&#10;78GayggaFlQsri8QG05hSZYlNukX2VNZPHfYmBRlaNPMhchMhpzk14ytL7/1iloycocuEnJtVsRY&#10;WcMy9TiaZ9QldTaUJ19pXCt6aDOVyVMne+omj2VE4UFpVfbZzVncSbNekT+0c1TsYlSkxUbr/QPW&#10;+14mLAIBguR7daDFRnEYSIXNx/3h3TPG10ilLuIoosiEzOHmhKyBXB4nzsa9nFXV8qgkrA1S+4uH&#10;NVFey3rtDNfbA+tDaJqXhZDYXNJNi0mRDXUxQo6TgBbImJR94mL8FEv0oURd8FIu2UVRUAIQGEdw&#10;YODwCEpjHE04LSrG+BcYR4cAOFdzbcg9qAjuSkA3cG8oI5prIOSjvOG7YLwIL2NsDgn8RSZKCnbG&#10;7ThIo2XwfFQgDpiFpegHUkZ1LNWlIPH4i2ZRhsdAYxZATfafRZ1N3Ks5pKRGlk+6Y5lkGRoKxxxl&#10;YMohtluKaei2hZLgv4URp+1rdoosOm4Qk7lKh5w3s59m0iZhV2tZUaZ5EbJTaggwJPmwl2v89cMI&#10;so2qm4qmQwpC2uN4BTg6kLgZVhNkbSj4kNab4wUviglIcK2BjzYUYM048raDfAKzGMaKo4HIhL8i&#10;RCFBgh+jYALAEQYXkzqbENIvZ2mo7DYIUp9AbKibcygDSFxIo8AAgGMb0kH74ntbHLGxkIY0RkKN&#10;D90VCfpGg+TyJIiK0MhaG4yX+SGrkxRZu521IevGQUziLqmSkbg71EYhQg4TmXNmEFylWBBzGZK3&#10;GUQjAI7BNYbSWDMF7eCsAVmd/ZrjyZGWCt4V3ELGWUmidnxd0VEArQUSzJQF7zwtirSNRiDwo3Hk&#10;i70qxmAqhoBohK85FGwxDfAtQmLIYi9CvlJraQ3VY9Wk0KbIlWKH6CmWUVNAnkoWkaHuRqaHfLbF&#10;c1zFcloEZgnERopXPmlFRbbv4mVVzQA3zSEDZku3HFKyo+ulMftpYIeO7pqKZbYsi5WtQPg8QiMI&#10;dT9g/TUkIp18sfmMBHnsjZ4ANVZhi9mVGP76hpNgtE7gKKZeV4y66iqmYF4J+U0j48rEQrOOJMhm&#10;jFynEQaHv21cLoeVJJSNDEUFgmFnc8N8wX3QKeUrJmvAObHpC9aGLhggczKHwEefgpkStFcGGau2&#10;+aUdxYrtVlWvqhHoYwSJ7gUtK1TtWPdSKwChWIhLI/JEuYzwAIjvPBjWwyJ4iDAmDryA68Xdhsje&#10;yzqCr2UU0yBjLbYcExmmPEdx7IEi28BcFPmZl3VTLGAJYVgqwXmh2MASmkZRRMuIfLkTDMAKfchv&#10;J5imI0e38SLZGAbekABZecymx4kXuRKIlhW78NxdDn2Ldx4zFIO8BADJR0SqQfQ+s2E8o8z0l5FT&#10;VyNdRcLRSJmOIM7mXR2k3DfomYoNL1t6KopGKJtqqC1NbShaU3PwbuPBsQ4gBRtlfI3CtqpOqhNo&#10;iMu0lQGKyu0TxIY0EuiXuma7Y6ulk0s+xZBPhrBpVlgjfcwhsoa+BFwThBGXj0sTwpXiA8e3qbU0&#10;paHiMkF44XFkpIzUnPCd4iMF4drxXbD1KBYlLBGkpybfOJVnNUAQWYAyUs+zBE0IhMQxbM13lTTX&#10;2CGjoWOoOsUb9dEpQ1GYLTETYuI2DSLkYH7DdIe5lDR50wJ/Mb9RPiYidJeQKT3hVmyqjzkQE6PM&#10;tzS582YG5me0gDTyaTHgKZ20zNjiHi1gIkW/mH4HMFmU5m3y6clLBlYTR4A2wdpcrD2YhLNczmId&#10;oUjWLik444imME4QErgQnZ3HYX0S5A6ZghjivoqCGGmx0cvLPtTiJCEbTNJrox0HjhmacbAC0XQT&#10;sAwFsFYiM2nThIHX06KXEQ+cvLZZfoD5Eu2gDMUMJbVUvIB4Ewlc84Z2qaT1hmmVdD3xUgSCu5qi&#10;KycoHoOA6E6qgAaoHOOAWNCxfGMRT9vkiC0t2wyQkV8IfBzsCIJ02MEqiJ4aw3Cy6GMkHuutUwQk&#10;TL3EGGSk0QZihI4U2YQLAisCFsjBKldkCccKGABkSHA66YAlGxh+IgcJAa1iPIF+t/3YRy2UGUZC&#10;IBANtbK+uEIjU020DI6I2CTigigCO/dVMHz24katl4EfBlH8KzSCpga7m2iBQb0uxzooOTZymx1L&#10;EqwmeB+Ih0rd8fhpSBh2CPaVODpBCQdAG58a+APBBzYAB9lW1CGGzTWZYbPiwMEyXqS0d97viGIa&#10;H8kXGxP/HVLSp43w4qnffn7AMe13wP+/SASuuEijLXYydgGTnz30Eon+z+psUadEOsG1/GU+wXBd&#10;cP4diiha+BKRDDw5JIKMHb9kj7SnjjbZViYUQYOMRovIgRxUJn4nBSHhFLGdR3YeghxIDWDa+0X8&#10;UOIYdHO9bauFqRaWXrpWL7S6oVp4jdiqx1YtMu8D/dZTb10ViUbqKEXgPMfmY6D3fLXrqZ1Q7QSt&#10;dtjMg1ri1iDQZU6zcFttCjmq91zjwdf7jtYjF2x63zckhF0ZNgu/mXuNnKKCssWSpZS22rXUrm0+&#10;JuZDDJLCWjdQOH7ofaxDDHyJeGA9pd5z4T+3g+e+81TqvahZeDXIoZF67dcunPs7RtlapWM+Ru5z&#10;G2Q9tvVe1iQTUf0uaV76kIjvr8J6NddbPRfCL+FrXZ9F3dx4SlvdoJbbN0XjuqhflGenyfG6PTFZ&#10;ffXx7ofx2s+T9TegmdrIQmt8TZ/aNGc2jbF17eOKMrGiTqwp0xvqzLa6sKMt7mvL+9rKsbV+6m6d&#10;+Bt7xtJyc2yhOrKsjG5a0wfp4pY/vaqPLSmCmYxvKBPrzfH11ti2NrljT25bkyv6u/nG75PVH8fv&#10;v5+p/ybYxXT1F6Lar/iLzCWNbEiRHrv9fvT6O5xaMz/sx9M77sim+Xap8X6++malNbXvrn6KNo/D&#10;9R1ralNHLyOrjfebjZk9benEPjz3T+/i00pyBrqNTq68o0vvCIlq9uXKP750D79Ye58NQtY+m7vn&#10;9v6Fe3DsLeyZ05u1qfXq5Im+Uyuu7AeC2LROvRpdfba2D5XVPW360Jg9cCZAn53lI2NuCzet9mGl&#10;8WFTm6BwovHal2j/xN26tE4HENtD0uUfe0GjX59/jIP9j34CW/3P/wbVvvn9u//6X//rf/gP/+H5&#10;+Rmr2bcg36DGv/n3r0FsEu7g3Dk8s/Y/BatH3vK2N7nljK80RpfqIwu1d3iKy+p7skA2yNvfGvti&#10;OzTW7tuf3WcjfHbCZ99/cnfMhbXW1HJjYkOd3TOX96zlfXP1AO+ft/fJ2flkk63oRXACOrEODtTt&#10;T+r2mbl/7h9cBkenwfaRvbZtzm7o02va+GLjw/Tt71M3v623Rj8FS59DtDO/rL1bUt8sKm/wzi3r&#10;7xaVP6aqv+Cd+/34/3r35b9P3P3IuO/rebFnVv6YqDG4Vv2JUbafJ8l34K+gFX0El7OsvKfoqMb4&#10;ljVJhqLa6JL+drb5+1zz9ao5su1Orptji833s9U3a8r4rj135K0eOLiipT1jcVuZX6tNbajjhLIp&#10;o+vqGNqhuBDOJGhZfz/XeC0qbCO3RO9v/vT28h9W1KVPydFZcnbkHX92L8+8qyu/0WjbWjcilO05&#10;t54ype/XS7vS1kFX4d1lcHvpY7IgiK3eNtV+gGnCfE70RwLOaoVxlzauwuqFf3PuXd+nGs8m5kCh&#10;rO9rD4H+GOAvMiV68V0CUkFI1wuXqO20Op7Sc1s9p1FSHIMaRTwwWl2bbUJNdv1mVlIKSMrW7CjD&#10;xQqt2TWUvvUtxHYVqDehdhfbldRtFK1q1qimzUahURzont9q+9XEqmduLXGqCYWDqVGYZ6uKlmPV&#10;LHUL1LaICtcsXCvzzcwnfI3AtTTuF+ljHvdTr+1ZqeXkjtt2g44/UMV6iMnmsY+VxncKx8ost3Bx&#10;Kn1ExZhiejKOJkagFNyAgnKSOzYKcVCQ6ShFOcjcFyI0Css2k6iFE8TGiuJYXLHs2RyliDTXGGKL&#10;+3n62M6fyvSB/Jd5FBmANrtoT4ywOSzDBFqB4h57dqOw30VI6m+kiRZ2kJljcRWILSgTLkmO3tAg&#10;tYmFs0dHQtkey/gBqzXW+xeILYrKJO1mWS9PSYksCYq2X7QDsIxY7NnHKq4CI2ekjEIxUByGDtmK&#10;4h76pcdadaTIxiORcAeEDLLOGqnUMeJGZ5EJboAhNrL39DMJdxASxNYG68NxD0qKCso4Grtdy8nt&#10;GuV3CEfL+wMADgXyB2qKFN/YthRH8uOWk9MQOyJIi7lG0lkDUwXOD/wTOCrG2gb6a1ySwrTzkRIo&#10;jEyPDSJiCKc5+buVfE740izv92LkVAzMGRgy5EgjHPd92BRjZ8LCQk4C8XjoFAogn5XsqC74Od1z&#10;NJfM4whig7DzTyE2ChKKNPhpEj8hmuG6eHeajD7YDhScNIqB7UYtcM+DdrIEXDVKIgfpOJeNcRC4&#10;cIjALEswQXgxLedFUYvEJDbYNG1Xh3QMAY2seDyIPR4bjaIUW3rilMn6ZChL3qmjhGxIBT5DAVFJ&#10;wClIPZCUWGQqQC/2p5CyRCTDkaQ40Q5j2ewF4cKRRLWc8DIR1YhiJk4jk8Q8xukIDhuCZchHg8iE&#10;SEa2pQZHSsWAfDo7gNUYSUQmZDO69iG0h05f2qcueDySQJtIoCTVYhU2SLZxgNMCmQ0gNsi9LBiT&#10;rRYKEMzJemQhK5iIbMzCc8pCtbg2JwiMzTkFNUNb4q2cfKtBQoacbLKVGbXmQt4mw09pAdUhw5N7&#10;dZal0QUDqKSzVqRtSO9oEPl8CreJ/MehAAQ+US8ihUaPvLbjtSBtNXahZWuWWlf0pkYQG7vNypwo&#10;d2McQ4PNKsmRvyOKbBlFzCRHYJEAVS0yuoRIGoqJJaNCEPvQnc1Kc2jTNmzI/xgwBk8afxDpncgz&#10;SYvNVCyrZdmq7Wqup3sCsUUGH3UiCXcgalwEgalkwyhoF0RVEkMZYkMaOThrNDSzoYVsd0loFxmN&#10;OoQY2gESEblpE1yMsBiByTInHGhLtdjIlCEYRrUscqLf4BiXhpuwiSiulBTKOBopgXdWkFjUEZri&#10;HPclgU5xA9E+9duy3Ypq3NStu2bQMBPNDRXba+iR5qY0gIhKWr5osZG2HSvNpWS/mRZ4viT6c5iF&#10;r0QQG+T1Isw6CakBJw5E//gFREMObQuw7S0INxZnU5dOgSDroxFCnQhVZI05P4FYj2MZ5d2kXUJA&#10;J6iU+sJVFwzFiicyekmG0WlxzGnqSfBqEQjFVqKUZvUrvJx4z+Xps+aahQ+EJji8mzZFpyXtLY1c&#10;09MNF306frjoFHfA08iHGsiok6IZnjLeK5REGU0zSEmKTC/RgolGMDZy/YYCeBaq7bXMoGWGqp3q&#10;XmYQKElPUyJatEgnTqA09Ih+8XBBjLWJd79BLFGBCwlTG8YVFbhNcuRicStwZ9wBxEZGmqyYZkm8&#10;AlFopReewWUiAsoJLo/Jn1qMs4Zm4nO2SYUN8wihbExkGI7vV6aOry1gnnFJ7xW3F5k4MtxGEVEM&#10;1dQViaaJJYL2TmQ3AjPYgHg+xLwHormXp02ahzGfD6fTwfzMKBudxXzIWJu0MJhs2cQeLdAUOtyN&#10;IMKsyG1SAcbmcBZHNCg7LqiN5v2QNNpEc41nYpyneNYogOUD0zZIrE0xjeMSaCrOeHrHJ6ubeO5k&#10;goopDuV4ZaFZOk3xiWBuY91c0inDqofvhtY+tgDFgpiVnaLbA+WdLkFvWB9ZE4103NptHCUHhWkO&#10;YxSMmmIYLmYrVNSSYmgT85/FcLE9DFSKTGqNzUJRl3A61onDEQWwBNNZcoP5DdDG+B0TLfcDBK1N&#10;CBrSkolniZeX1n2fYDjkY4kXU1DaWuNo41TAozKYn4QfEHPRtCR1NjQo23vMwJB6PhikhC0oX3yl&#10;EVL2jVbaULtt4FgNZXAq73cFsRL+CkekGfYaVEz+EmVDjy9QF7c/UFWjBO31oiJvpg5chaDNYWGK&#10;dcDqtgVaI4gNmcNBfgOxsd0oEgKxfbvDymPLqYoMjM1CcVYawRFpviGk1kdcHLG+3/piI0dsCQcx&#10;GBAu7VtCsxwMoXiiLeqkX1LgAt5fdzJyjgZCm8ghiA3j7HfjXgfMdlAWQRuMvaBspNSGfCTwd0C4&#10;7d2vEBtY8aCMJPgY76aTWxjh1e1UfLERxMbIWhZ0ibxO6hSxlQVmChEpQOIFYose2kEvh8RkdT2z&#10;4xpCpa+13VbmNGKrlXnN1K3HdjU0SYstcdQiMLqMr/U9peO2SkcpSViTiKKVyK7GTiN31E5gPITW&#10;I5U0Hrx6rtULstlstq1W220WTj2DWEf+0eop4Wsc08BDmwMwjjG1ZtuluKLslw1ppfTI+RrnSBXR&#10;YiNFtm6qljHFOsghS1pkoArplfG1eq6rHY8htsJ9bttPpflQVFmF7T5TbpPGTdy4S0lkhmDLkf0g&#10;C4ckOz+lWj9qtN0K+WKrfInvTpOjfW9nQf3w8fqnt1f/OEIO3F+Nkn7Z+yV1ctddOAhXDryZbWti&#10;VZtc06Y2tJlNfXZXW9wzlg701UNj9dBc++RsfvLW94zF5cbYfPXDYnNkTZ/YcCaW9RGKKFp/u9Ia&#10;3dAmt/XpbW16S5vkcAdjW+b4hv1xVX8/0/x1vPL9QouwC9JceyGGMpbUN4x7/DHX/H2aox+Apio/&#10;LzZ/XVZ+X2mNrCgjW8bCcbh5lu18TrdXGu+XG+9XG+/XWyM76sKRtXrmfroIPt+GJ3fx6X38+S46&#10;vQk+XflHoGv/+DY6uSFDUQLazu39M3NXsLZ9c2ZHm9yoTW3Wpz+b+83yxnnUQHqnXo2v/znEduat&#10;HJvzW63x1eqH5fr7DXVsz5k/DldOSMtq/dz4VE9vo06QPySixTYA2P53QmwvvtiShAaBXqX7QY1/&#10;8+9/oMWmxc0L9/DU2KVwoubchj225YzvOwvbxvSK8nGpQS7YVtQPqzqZi640RxdrH7aaC5fJkfOs&#10;Rc9u9Bz4T+62Oc9OysZWm1Pb2sIuXkFr7cjZPI+OPvv7ZCjq7H92j06dwyN9d6+1+cU6/mIenVr7&#10;n+19Duy6deAt7zmL6/oE3si5ypvp21fLtfd71syJv/zJX1po4T17C5pvvp6q/jp28+PI5XcfLv48&#10;dvvjVOVXZKLAfJMsPZe1d2vmyJz6ekF/s2y+X3VGKBSI83HN+rhqjKxoH+Yb5EZtofF2wxjfsac2&#10;jXG8qQvq6+n6L9P135b0dxv2OC52vvZu5u71Sn10x5g9dtaIrPVjc/1AXd1uLOxqMzvqzJYyucHI&#10;NL6cXXfmMFwgp2zKu/H7H0euvxu5++7j3Xdvr/7h9y//3+XW8r5/cOQd71n7p+7Fl+Dq0qtUUgUz&#10;i9b1zcfEes70p7jV82sdu1pa19E96Caq3cR18bxWK+xG6eiPsdYPmwyxVTiKyl1aA9UKs5Lpd4l6&#10;E7UkrAFyGqVdb1sgJFpdmm6aHaeaGyhwE+k3oXYTKXfJwD1kheKENltdU+lbat9tde1aYeEsFQu1&#10;q6BxHaLl1m1CnWI6a3YN9cFWH5xWl8zd0eNtbNzFZiV1q5lXJxPRhqgKNwtb6WAyDRq5p/dSClVT&#10;RiCZc0WpWE1aeqbabdvren4v9rq0aWPR1k3qdfIQa89zN3vuxE+Fi7k+sy2sT+3Q45AF0UMekY0n&#10;6aORH9B2gLNuGYb9DOXF/SdBbN0Ep8zMNVIHR5taCERnbUBtIgLd2qS2zehSIjaeTGyYWQ4iijoZ&#10;lUFmTGE386iXJP0Uy2TSpxVXELqAddzo7yBQUcTWo1HUjSWftNM7VJ6sRx87+VOXIDOikAujJDf7&#10;mPvdwsca38G1tKN+GfVIV47VyiIvD708CIooLuOkk8RlFBYB1n6wFDiKYjxInMTx4AObds8CtI8L&#10;DDu40uifQmy44cOgojgmHIRB7oNAbISdFbGbBnYEJsa1xcwzizhYO8FtX81IwV21E3Ba5JqNHXNk&#10;fbBfpK0GKh7AURFah5Ioz7udsZcKdBWJAaYooIHNAvPEXCBtUcpmJk6Jrw1WJZN4oOiRGETiAiFZ&#10;gPvMYrBZKGAEBKuBByXsjFpm607mFJHDGBmZWjCTGqF9EHOudAqFTYrUZ2uuZQak7BZQR7Szio5Q&#10;xfAdPmsPMMHQJ5sOxs6CFDLaYKdagDPkCCFN+9jENENOIPNS/EV+SIH8aXfa9BzUEouSgKP7SxkI&#10;CWTSQnYric+CBwQ9iHuqbmq6SdpobERJwBPkRMiVyDcsw2LkDQIV2XuStMOCkIt81lMju1GckqBv&#10;LCyRkx0QqoRxKqptkKPIFjUnqQmyEwtXhKCJnPaiKCE2Pu2ik2eks4Z8kdaQKRCbEAp/SyJTDaoz&#10;BEbwHCtlQPyD0CXu21zHR2skH6IAa2EgBwIbaXMwybWL4gYJaawKgfKkiDGUFUE4hZK4KeJkDfIw&#10;Q1riQw2PAYUkrAGbczKeJQAcykAkhgBMOgy4++SaijyUs8BMojWIEoNiASm7iQkYbhQrxUBmBrl4&#10;ZgRV4LZSAbSAkZCODMvSQzuywVlUB2GEpChHAJxHKB73IrAajgKLQKRDmjwAsTs213DIwVZL99mB&#10;fWCT4R6EPBBeHQKb2JYQwlwepBBDSRKVU6ZrczRP0lZjdSS8r9KXQC1oGUfycK+YpP1k+fQukl5b&#10;IOEOTMUmFTbNIStRNhclW1EjiMwwNkBBRIpsvkAtZoMsRvHSE9rFWB7JlwyxCS7jaTYpnTX1mIMM&#10;OE3Dqmu+ar9AbIFmR6ZHQKETIQfpyKB4oKiIlm2FDAlFUY6bdfW6SvgOB6OE5I1OfbZntBua2zJD&#10;3U0sAuwYy2Ofbk2JS0Dom/hl81XLbRluVTVvG9pVFUe/bkSKHbQst65HupuaFL6gcOMEwrqOT9R2&#10;FctgtSw8JtzqMinEuTqZk8ntZW0Z3EbcTOTggUZWBHkxsnBD4sxLcz9LXdJii+2IcDd3gLthMhKI&#10;DddCcwfr6Ll8S1kDkWJZdFgtrptg5kKzBGmFlk/+n2haIZtQ6ZFGwmk5JRpe8v6AfNTiGLLIx3ul&#10;1RW9oVmKQZkOYRISo8DEw2LdN/QSmOxiTxyukZoQoZy48yA8GsJwWX0PCfwVtTL0gtcMLxWOgrei&#10;IiEfQ6RSkFZSEsSDM1yzOYiJgTcED5GRO8NjgA9dE+DIJrroQt5ejyFFIVwI/uIzMVo6xoynIxAb&#10;PQg3JDtQtg8FsRYbW7ByZAP8xSSArxJfcSC+CE3Hx8fCGqz49i3dRmGBxpBDYPpXcI1cQKIkQXgM&#10;q32dGdgOHW1ys1hiSVGUoEzSfsXbwM4o2Q8a5jHMqKTnK+GV+RSI8DLZ0shLTKGYDH1MGJyPqZV0&#10;x/DeYdZlt27IFHrZk6BMDE8UkDHjsZ0+Emiw3e6AREuOALK0QKuM3eWY8rNBlOpBnByqxPsxmMVR&#10;Bpk4YhoXb240k/M4ZeSDOZw18sRjJoZNMzyF4SXlVIZGHbw7mIpolhqadoaYmMlOk1TYBmDZULsN&#10;aZAgXwyQUT7pxJFa3ABZowKcj4TowaEwbj/eNVFhw1uPKsjPO10QVkMMbWAYy1tTuFIsi7j2rF2m&#10;RRvTP9ZWCQ2EJzl0tyobZsQV8BJPU5pFzlgd0lMb+GMls1COH9omc1EOMOqKI0QqRmVQMcJdLynY&#10;aNHtgIThAbuCo8BYTIQ6DZEyjtfZ77KuGZlego+SMmKYKZCc8E4Ba5yB/+GmCMlilG0An6EuOB8u&#10;Q1geKaCh7jByAjli67SLR7BqyCFjBeEAUYz4pQEeh0Y6CYcTjctOgtmIobF02MtLOzTOb4cqvnH5&#10;inhUdEWgQRUuLwl0JLAjODdiC2mf+2sMMQr6+ZUD513wvyScpcKs7Ma+Yih8Adhpgr2IyBczbaJj&#10;MGIuCrZc+Hzmumljns1OB40PYDs6Ih11UfIrxAZWP+zSnjpz1zhLnmfQuMB5LmvMEc/PFPbaXpnZ&#10;eWwkgR77ZhpaWeQUSdAtpABkBPz1+wHI7YVW6WmZpyROK8HRNzuZ3k6UPGimfhP5RaB3QrMfKx27&#10;VZqNwhJDUbIMZYitnnmNzMdfox87zylI73ut0oJkV0latVSvZ0Y9s2upVY2dSmRTGNA8YBPOSO8H&#10;GqnFoWVC0GoZaum3oXoXqhTcgEOIQvLVKfCdz37JiQSwq6C1mDC7Rk42oWoXp6xm25BwB/ir93y9&#10;F6EXtYyVMrpLmhBga229Xhr1NlETV9R1jadYfwzVPihQemGr49cK5z41L7P7L/HNcbS3ba1P11+/&#10;Pf/T6y9//+76z2P3r8Yrr2frY2vm/FG09inZPAoWdqzpDW1uQ5/f1pZ2jOV9fe3QWD82No/NrWNz&#10;49TZPvW2yA5PmVqujy41P65p46vW2KL6fq7+dr7+drU1tmVQrIMdY2atObp4/3b65te5+1fL6tsN&#10;a2TFereovyZf8/8SCcq2an7YcEbX7Y9IT1Z+Hrn608TFP87f/7TaHNnUxvfdldNk+3O+fZJszt6/&#10;mq/+sdYY2dYmPpmbX/z92+D6Pr69DU+F7qLPd/HZTXh66R59sfZf8m/Ckyv/mHStzL1TfWdHm9xS&#10;xjdqU9uNmS/2Qatz6zzpzqOmllWKKGps7jeXd5TJPW16zxwFHRvzR/rcrja1o0xsqONE2tSmPr1v&#10;rO5qS2faYT25iTtB/kgKZJ1OR/A1/Bhh+z+hxYZepftBjX/z71+D2IKeo0YN3NlP2va2PrOhTK4a&#10;I5v22Fm6eRys7NgzGzrZP4JWtA8r6oflxse5uzer91OfvR2Dwx14j47VNTa0meX6+GJtbEOdPbBX&#10;j72N02D3S7z/DcS299k5BJ1YB8fG3qVz+sU8PjF3CWULds/CveNw/cBb2TDI4Hmx/n6u8sdS9d2W&#10;NnHiL52nG2vmyJL6drr629jNjx+vvh+7+WGq8sts/fd1a3RJfTdT+3389qfx2x8n739Ber75eqL2&#10;86zyiqIchBM74dSGO7akvZ9rvp6u/DZ594v4YlvXx8jG053ZtqeWjLdzrd/nWq9XrZFtb2rDGltq&#10;jsxX325q00fe8nm8e57sXYT75+HeZ3fnyFg/MOcPrIV9c25bm15XxjYUUmQ78Od2g5l1c3S2+Wqi&#10;8tPHu+8/3P757dV/f33+f6+qq4fh4afg9FNwcpNV74r6bdSopEol1mup2Wi7rdJvdr166VRLq9I2&#10;K3kDVM0VUCWjiJ93sXYbq5XMrKQU1hOEOaXe1ppdTelT5FBWJWte+rULr3rp16/D5m2M6nSq2XHU&#10;vi/xRhsUa8a4i43bSL+JFG5TreYaQ2ytRkdvdkmLjRTZKNioeZeYt7EhJVkPjjYK7tNmrS0om6P0&#10;bLRPWF7hNUq/1YmVbtLq6PW8hYmYUTajkWOSxeTr6Wzhr3cTo5/SZgVmPQ7A3IoaaqqYheV0XK8b&#10;EcrWSd1OguXE6+RBv4gfy+S5HT3mLpaE3HUpACjHKHjIBFwL+2nQT5FvtwN7EM2A0DcUQAJnvU5k&#10;576e2FpsgQRokwA9IRf4lgRiw5rHGNNX9/9sTUnRtXFEmlXScDYLu3HU4xidVHiwjoJoo0ycOBDm&#10;xcBZBwtqjDWbFt3B0iseHwhiQ5vomhXNfLfweYOLIDbcBLoVZYYVNOwWIL9M3SKyU/aSlnp+HkQD&#10;iA18T0isA6/xxFjIfl0Xf8kQlYE2isPAQUVTDBvjCdkHBM76RYxist4L4sZpQt/8No0NCWICitjD&#10;6h65kNp1zzR8G2kn8UmjjRTWMAYyAn2xA+UoBwM3bTiSMWm/nT8QVIeS5H+N3MkRBkdsGW17fuX8&#10;wDYxL0XsFPgnnAJvR9Cb+D6jaPSkg0aMFDNwqAI+jCC2IXw2xM6+BkkQPlKYMAbXXMMni1Qu89XL&#10;GwozxEZmp1IShATyifXstmUk6AL5OLrk/S3FKeKkIaoMHBgPrDkkk4gUjzjkaErIDAFtYu7B7DVO&#10;EQuOcWJ4IQUehZyFo4Peic8mjtwhMZxI9tghjEAoM2zH9QIQRC9IU6TV5eDBUHg4i/3gMIIGmefF&#10;xjP0goGvHBDOigobZKGhRERiEgtFkknQGxJMOY74i1Ogr+LZUEFMpCY5DqQ1Qbs48y/KDwEvEHJI&#10;istILBSQTloQARJnIXGJ0CVSIs4iU2AyEc9wxCWHrMohhUUXg7rj3lH+pXccURd3iVVFyIkYaaix&#10;zQ8IkjDrjhUEtDGJKlmRtXEWoq+YjpI5J0nUpLcCEY211ag6gXSslQaBGQWQJiMyRtlQWHTicJYF&#10;aVKLQ3d4G0RjRWvpEMshS6NxKsDxDSCQZ3GGihDaRWmIZHvWlRNVoyzEnSVYTeTC2MPlEVwSok2W&#10;TZFAJqEGrI+W+aQASXptFhol80nkvBAbhFJwA1sxxakWoSdM9BevHQMQkHFjN3QNx9EoLClBME7g&#10;W4Ky4aNybdW2VcdjiM3TXFK50hllY3wt1LxAdUn/qKGaTc3VJNJlxAZdA49dPkMzJO+KQSVbcfqq&#10;7Smm2zJZp4wCjOLImMvXAAiMxJHeGaqjETIV5MgGpETGmJ3Fzt1Ii013YtbnCkwyFLXqqtMkJ3SE&#10;4Nhk44k0coxqy2kaaJNU29AmGmyZpPJW152KYt01cQyaZqw6pMXWNALVTgwvd6LCi1N8tGx+62uO&#10;WmsNUDbbxyOAxA9hmlG2lJ4I3l+G2PgjpxseWVHE4URTNymCnNQ/KKgouTKCsIu/ksP4WsoYHGvA&#10;4qErpgBYuGTcBDz0IkzJyDzGgkQQPm4pThFK4ePdIp01jATDIBwNbxGHAkBCzCrxCg0fOr1aEP1R&#10;wMS7imenGKRHiQb53fPofSCLSyTorbAHoUKZqFPSKWMlO4wQD4WeCOFuvqCohHNJIAI2fCZihTtq&#10;BF0QxEYqivK4KdyEQIoMoqEFXC/atBVCY9GRvEXUbF1FDk7hEnAhNE5B2QS50W2toRIYzWFGMXIU&#10;kOtl9THDZHgLhARBbIpusddFhsMIIHPxRbKTtYF2G1t64u8LNDaYYTCDYUZifU8UI5zdZieG7KPN&#10;1Kh9TCxojXA60pZl1Tb2+8ZE4Q4GE5cfYbaEzCIxXjC/YU5DJu12DM3zZZLENIgqsoeBHMyfIJmW&#10;ZT5EQrZJhFBYzFFxSqZKnEWDqIWZGSQzM6ZrzMyyB8MQW5m3O4KyYY2gpQGzKa84L4SFw2UvcuSw&#10;DUsOQ2yyZGC6RqcymYOQwF+aw/FeU1iRAE8JDxZPTLY2AtJio5cXiRcNNZyifIHesEjleKNZVTRO&#10;kCBiTC1tl2lZZuzcLet0UUz01LIOacOhAP7S2soQG75CtPkC2CU5aXBj7HjIWDqxktLmE+0ElXnZ&#10;wR3AheO90AzLtHGtpCtsuORZ1Q0D0kFrS8iCHMs6crCyM9FC7ydkCpoN1NOYCprUMRnjQ8Q3jfIo&#10;E7KtKM6yLhshaMT2MMv0AjMxJgWOiLW9hlpmpGjWJz9lyGfcakBiHArGBkwRWBrZgPTEPxp7WxM8&#10;qxg4UyO9M/BIaJmIQw0IFsZEHktS8MzkSAQcFzkSQSMCkOFs1utmvV7aBXWzLhrso0HSRwMxTket&#10;cVN/mcn5L6eGQxJCeogDUjFcnfB4AavOEbI2NAJFGiw6eOOAAoYS/vUVAmP/a6ABytYnzlx4eILY&#10;2hnpr4Hly0knDtXBZlOxYbQEX8xIcZZNWFBAsDZqn5sl0YC31f0yBHs/hNjCoAO+mjwgy2Y2mpW6&#10;VJ3pW4hNQDQri4wksPMYacgFOJU8duOHzleI7SH0+pFVemrqtGJbzQKznbgPpdXNtXak5EEr95Ui&#10;UNq+WgY1yICpWkt1SGri40ztJEoZGb2MVCI6od6LzMfI6AfNwriPW9VUqedas223Smega5b5jdxH&#10;YS4fsCoceXZDMTRezyzIuZB27yMNR/xttV2xDDX6ERKtIbg2KBZalciupXar7ROa1seQHIolOiAH&#10;LVcT6z7S7wLzLjTvIJAWWqtnqw+u0nebXatRWvWSvJOzIZcFSbaW23W0X0Cqtat99basn2XHu87m&#10;TOP12/M/vz7/+/c3f56o/TGrfFgz53f81YNgdc9bFtPLTX1+01jY0Zd3zZUDY/3I2vhkbn2ytj+7&#10;O+fB/nm0e+pt7pjzG8rUqjq+rk9uBzNr9viy+nFJGVlXJ7aMqW19ekud2lDGF+/fjl/+OHr+/cTt&#10;j/ON3xf110vGH4usrbakkZUeEyuvqW+mKj9PV3+Zb75aNd5vumObzuiy/nau8fvk5Z9mb39Yqr3b&#10;0MYO/bXP6c6neH3HWZiv/rFYf7vRGt2zpj+7u1fxcTW9b+S1u+jzTXBy7X+6DU/vky8g/L1wD6/8&#10;TyDkg66840vv+MI9unAO9y3SYtscaLHtNYZabK38/tb/cqyt79QWNhtj262JLe0DaKcxsa9MH1lz&#10;n9zFA3d+25hcbozOV97tKItbrflT5aCW3MTdsPg/CLH97d/+7T8JdyB9D2r8m3//GsQW9j0tbuG2&#10;EnJJMWWn1s2PW+7EUbB84C7uODPb1vSmPb5hjq3qI8vK+zVlbKH6bq0y/dnb0XoN99mwe5ZeqOvK&#10;9HJ9fKUxuWMufvI3T8Lt02D3c7h36u+feLsnzt6ps3/mHZ+TrejpZXB6YX8+t04+W4df3OPz+PA8&#10;PjqJN/GuMMQ2JhDb/N0fq42RQ2fuIt04iOc27PH55pvp6u+z9VcLrbfL2nvQokJxPD9c/Pn9+Z9G&#10;r3+YuPtl7Oankcvv313948jtd+PVn6Yav07Xf5uo/Dx688OHy+9m66/nG38sNt8t40PSRjfNiV13&#10;5sCfX7Hfz2uvF9Q3687oXjCz5UyuKqOL9Q975sJpuHGdHhJFx1fR0YV3cGpuf7JXTt21U2/t2F7a&#10;0aY3WhNkMapP7HjTO+7Umv1xTnk9ev/926t/eHP19+9u/mFVXT+OPn1JLy6K69ajDqqSX8bWbdi6&#10;DZrXQesmVG5i7S417nKQ2eiojQ4ZYzY65LXxPlVvIuXKb176TRyvgvpN1GScC2V0gdiqORlssoZa&#10;8zps3kQtEDLZtNNolLYYkIouW6P064Vbyy3MPo0S3WE+0mtt9Z5CKLSqFPMYVVDM4WJIEI6GYjWK&#10;Pdq6TRq3Sf0ubWAA5JdNFOU6gdqL9YfceCz0B0fByDMN0zHPqkaNgys3c8zRmNYjvUcBaOynzHyI&#10;tF6gZSqToeemWfh2GTrd3OsVbq9Awu5kTjdz+inI6oZG6SMTp7x+238o/Ye21x8UM4pYyGongzLc&#10;SMy6bAMttoTCHYi5KCmytUOvE/kUrPOrOza/DIJOGPXiuE96ZDgiHXYjEG1AtSn2Aimj9ZPhqTAi&#10;Shllo1WZVMTBQDw8JL0elkxafQtUxGpK5pkchaCbkA45OVuldZ20xkpGsrCE+3bmOrnrtwM0nj6m&#10;fqftlYVb5h5WaILYyFDUbydm7JqxYyeOnwdxJ8p6adZLUoLw0oh2xgj1Sx8K8ekWc0yDgJCyrzrz&#10;sqHH0CEp6Ll5hGYJXKP4p1j1CWUjAI7gObIzRWbEmv9gm9wksCLX5KgFhK+lYTK09xSVtJA9tYHH&#10;4kTsZyFbldJfFEgYqkMBnAI3lrIvtuKhQ9ajxD8JCc804K5iXD4jXz6ptpHpKDOIpE32wjUigVPC&#10;LNps7OmlGANt8PoDR79kboC/YCIFgyMaRh1FvnBmUkY4zpeKTIS+cXcFMaPcOM4iB5yfsH28z5wK&#10;+8s+U8i3McReAc4gRAviJjkQkmibmg1GhhvdlBkP8j0w6DoEN8dCQixK2I+TSI6QBElIFJluoFnG&#10;UBRBbOD+JSInY2EClomcgzSrHgx0DZBmiiGCIUfaeanFFV/qDqqgVUboiCB9oVOSlIY2RCSkMcwH&#10;UY1ALka4SE5jeyXPJRAQadR6kQMHxKpthLhxa0Kkc8FE0l1GCm44K8XQAjXIF0vNshhJjbDqHA2D&#10;ZUUiDJrBPhkPqoPoXmHwrEsSikMlVhkjiC1ECYoWKupjILb3ZF22OA/9iOVhcqmGWy8omBRIuQxD&#10;aQTDvYQOhFw9sELls4TBDbXhQJC9WaKmkUDARuMiqDN+JxAbVWEtNjbMHDpr+ycQm6itOWw3CikT&#10;ORA9BVPAKRTD0Rm4ZuceWYCnMZDYylAjOnVIZw1EMIHpQph3bAYxDZtMXCH/owXLhSArLvMhREoE&#10;z9jwIp0iikZMvhWQeicbigYUS9QllA1pzSNSXY54QC7DSO2owQplbEuIo6NagUnaT/4QZaN8iXvA&#10;QRjIitMOAgpKQKAbG3UOXKeJ8hoo5CADDNAQviMNIhE7oeAyhMUw0IMeB0pSpms3NHSBZnFdqU3N&#10;on2naegVgtjQvujNISFIX9yyg7rhVjWvpgVNk7TYFMtvml7TCDUntUiRDR8zapG3ODsg1Re8FWKQ&#10;aHmRF+LZkcpKSLMDHhaIwEqSvymOZ2gGgRmwt7X4G3dsGeNr7U5c4oi/OCsabQSxQWpnVJHxNbp7&#10;dO1sD0u6iozBvdxYQWPzMG0nBdkXhyneFpsdkwkIZbR0nQPIIh+UezEIV0TgAQel9VSLdAaZkEmI&#10;ZMsEka4Z31jSSRTlNd0hEHMQuYKDfkoYCgbgGNI1zJrK958CTUR4oDxyXIs8PprydJuIVc8IAhGH&#10;a2xljI4Sl6I6IActI4FLRr94ynqdYFzCHBk4QV2CAocWoyZHUxV0j56LtMwkEBthZ/xVEnFgE/pY&#10;8IHYFEWXcwaEHHxELoc7kA8ZJfG5IZ8/WFJ0xbeGfCmPTBDD666pDYKNokF8nphYQKwnOzA+jYL4&#10;BWLDETPhYAcC8wnPsZjikEAZHDEBEsbDsy7oZd6juXHogk3mTJkqZSK1bZdALowci4qAXNwCZksQ&#10;GqG6vJdDuFtMy8QLlCZbL7JSfJOmHRrRfQYN5mHe/0D1F9gOF4LLQSZaJuVi3F4vQF/kGIExMrHf&#10;pOfG0Cjh+UysX0uWpDRzsIc1eXQ45Qv6xtbYSBDoNnTr9qLCVnR7yMSSihZirDbs0w0FqBY+KXyI&#10;aD+h2AVssorrKDMMNSuQjHHJQ8LfjC8QS6SF19Mk56a4OR4pntNumTAGBI0RfEbbb5i5QyYkaNEv&#10;QDmHEyV3bCiTsUYb8gM80kGBAXEZqkvuz1iTS4An8p7GKBiDX8I+MQc1sLjEtEHebIWHEUIaJNyO&#10;MEU4EufD7BDqkooZb3MKnoUGhdv5yp4N8DXBv9Ay4WteFrhYsrKBSamwSWkH1TtJhxTZEtzqLgb/&#10;tRHweC+jGnKATIwPygC4C7405hK5LlWXsfEYBnp5kiZw7bFHXok5vkHEjlPE0wvoG0Wzv4TYiC1n&#10;aIz4bVJSI9MQsL64h99gcOlDhwEysMe0e+1kvuxhD81WyBSGN+MzNoWhkmDsBWIDq09abGRKQhvY&#10;CUQVipkmm/Rf9+AD8Py9NugFZXPbKUFpHTJtQU780EmfesljF2mc8jqu3/W8bmgXnp76IKud+/2O&#10;/9i3u6VaJK00bGYeqJ5a1cS8ixpkhplozcLWezGJZo9t66GwIMr1UsbLKDYdzlZTFSUbhaF0UDIA&#10;qZ2w1fYh06nlwMCzkbvV2LqPtWqi13O9WZjNwmm23RaTUnpqx1e7gcaEvzglBXCsZ1YlMUhOzAM0&#10;S+gea8O1SgtNQaJs5IQDVlP9jlx7q7e+cR9CLNWaHVN9cLVHTyGvRyYEVUi+96l+C8E5gMjcvMV4&#10;cgiqkH997dmuP6pX3c+HwfZc6493F0OIrfrHojG+G6ztRxvb9uKaNrOujm/qk1vG8raxsmus7Zsb&#10;R+b2sbVzau2CxNXVebT32dvesxa2VJSfWNcmd8LZDWdiVRtdVj9uaBOb+tSmOrneGt8zZ3b0qTV1&#10;ZLH+Vgw/xys/TFR/kBAHc0MrUSTwF5lT1V/G734YvflunHxh/bakvVnR3y3rb9cbr9fqr1bq77fU&#10;8eNw/Uu+ux8sL7fGllvvV5QPyERHn63dq+C4GlUbaaOSnN+Gn6+8T9f+yX38pZpdVtMLJJCJnEv3&#10;+Nw+BF04R0ij2EmwfGDNbtan1ioTx+oWylsPqvOkK+3qXXDxSd/YrS9uNccpoqg2sq192GtNHagz&#10;h9bskT2/78xuG5OrrfGl+siOurjVWjhVD+rJTdINi6esyz/B1/ATmIswsP/hT2Cr//nfoNo3P4oo&#10;+td//dfPz895nqNjZEnfgxr/5t+/BrElT6GRqlf+py/2wZG3vG8vbLsTu/7UapN8rq2Ro7HJLWdi&#10;y55YNyncAd4V5O8oS5fJkfmouM+G07OMUtvUZlebk6vNqR1r8cjbOHTXDyzQ2id358TdPXX3P3sH&#10;X/xPl+HpdXR2k5xf2J+JvJOr4PNFcnxBENvWcbC+Zc2wFtu7ucofs7evFu7fbKsT9LzjuW1vctX4&#10;uKJ/IH9qGrk8m7z/ZfSalNo+Xv0wXf1tSX2/rH1A/vjtzzOt36fqv4xVfvx4+93H2+/H73+aruEl&#10;frVhj+Nytp3JDZNcsAnKtuNML5vv5pRX88rrNXtkx5tGsZXmx4Xaux1t7thd/RLsfgl2vrh7X7y9&#10;L/beibF15m188TfPgo1Tb+3Amt+iWA0jy/UPG9b4tju15U8sG+/Hqz8SxHb939/f/WmpuXwYHn9J&#10;L67aN99CbPeRchM0L936hVu/DFo3sXqT6qB6qTQ6pCbW7JqN0sJkcZfoN5EqxCELlLuUULb7rA4i&#10;JTIizCwvRLFUODACGZDep5hfCGhrdhyQ2ouUbtjqiqW6B1J6VrNjoE2Gz1r3mVor7GbpNku/UYpn&#10;t0h/CtS+V2trKCMRRa8HpqzSuK90I62f6Q+5+eRpfQsTcQXjDMmfZTV26qnH7jMJaNM6CeZx97lw&#10;njP7KbU7tlWaemaqqa6mtpF7dpm6jJHZncxsJ0Y7NsvI6kRmJzBKn0G3Acrm9QuURI5VpnoeGSCG&#10;2OxOymWoWPZcxo950CV3bE5BsJrPSnBfIbYuQ2xlhBybAm4SxCZGnVGPqUsQG47ID8oQaULfHhh9&#10;ozI4FQ4hLXKnmvR6cRcJCS3EKzo6IpTN89te1OkQiY+GrqzxWLZzrMG8VJO7NDf3CMjrRegl7HX8&#10;bul3Ch9LL7l+o404VLFTD+RmXtAO016SP2SgrJ9SaIgy8skUNGbUj+w9eZmnjoirIA072aMTiE2g&#10;PbI8xWLPsBpGIlpsX5X4QDGFOgVrBf4GPBC5Wgsp0AE5YovAW3KwgsEpcABZxFafYNd8O/aE3MQn&#10;lE3U3AiGA7dHWm9DLTYwRoRVCacFhowhLQK8QJQ/2JulgPQ5Wz2ArxqyZcQmflserCRymLOkoFqD&#10;HVqKM/XVYhSZwvmhzLDWNzSE1dC4cGzDLghlEwaUuyCej4dHG8JgqWWzGsw0+GCC1cCtshEoKamg&#10;X/LDQlYhkLZQEmkxGMERZ1EMmWCd8Ve3LYh+IN2xUIzLp36auuSVmQRPyBuQJTzGYcD0EyWkJgaJ&#10;CDIMBJg8a+ftDvh+yDkvshBEG/D++IsEg2gckxTyGENm8cBWNOV88tomhL84OuTBbRAhznY9xxu4&#10;RRPh7UVAEiIxjPXOZEgiv4FEPiRpkE2TRHhDMVSnkQ8xO6KhdhvESIHYBiIixo0e2YIJf6kp0ZLj&#10;knITSBBljQkQenwpLI0TWseYYIqKJL4yjMX4GtKiXMaZuGUEbyXDYjka9wmoEsUWSM6DwuxoCSUF&#10;aJMykM+1lg6BHFL0oH3B6QizyyA/i3cnlITUjcbRO5uPEdZGxDanNIAhbIfuLHJTBTl4ALFBcExY&#10;YQ2SKCFoFJWWHKUhnbNeEs5GQxtAZJqqaTO4Q+6I0IXHPgLdwLd9x3AI+oHYz5p3IFwa7hs9Vpec&#10;KAlkwKajZFeIlxuvu685dkMjfS7FClR85WkaZFlIXhU9MqImLTbSAtU9X/N81fUUx1ecQHUp6AFy&#10;2AOaVm3pNcVhRSQcjboq8JBARQIPxfhyDJfsQzUbMnHhxQHq1lW3ZSRWIM7RBPby2E2beGSDXP4t&#10;ygNCInWjHJ8lvjGOe0DmqOwADkfRTRsGJA1SO4w4kKhZU5Ef6hSAlTAm7i7UnRjX0jDdqupUFLem&#10;+Q3Db5oDiE21E9PPOL5E6kSoVZCwnkQeqYkRUsmaYngueEw4kvqYTcpTeEwCt9EXrnmeRkdB2VJy&#10;zUa+2DABsQob4WuRFQYG6buxDSlDEayhJlcKKT/1yAwW+WRx6fDcodniAQ3PEd3R+4O3JSJ7VXRq&#10;KsYLpiY4FAY80Koz/dgKCM/QHQqI0TLwAiAnwQ20AsbdTNwrvaqYddVu6nxjyewXfbmsp2Y2Naav&#10;oVRxCmPDw6UCdc2u8+uEh0ghYsnMEyUHLwNBbEMDT9wckwx+9bqCBj3dZoiNwVNC3PjR893AxdqK&#10;QbaiGmFzLyQfi6jp4fhP8DUkUIY+c1IrcwdO0/jDZOSL1JA8tu7E94ivGMXkS6evyaWAwjIzyJwg&#10;3xQ+ZHzRoq8KctniW9pEFfRCnxiui+OTojqOmBZQnVF+0q7FjOpzRFGaQnn3gqZWVmpDAvPby1Ts&#10;2BRDACUHuxo8rw7K81T8EpAUEzURBoB81n0Wz2gWO76UXQq0LF2jIqHtQ48Ef7mOfN16YYiN1JzZ&#10;iJKWobxdIkFjGBLN2DwVY24nXTxG2dARrgUt01qAyZBBMRwHQBu9YjRJ4O3DM8SDEo02iqPLTtBw&#10;VhQTkcBfVCGnpezQjZA4ssaWz4vU34I0S9olWmZMG2t09mJqKgEQqAzjdOT/lKA6rKWdgomuCANG&#10;ScbasGjSEZ9aENpYHNmAlHA3cA5s9TkE0WjXDasRO1NrZ0KdryQFwAagSt4t271u1imTIi96nRxc&#10;ZadkHTfy6SYgHUNspXBBzIqIFlsh4NTwr2w9DhT/me0ZmIKiJNUFeynON7gA42vEGqHMV8SKga0B&#10;8sVAHrM9wn0Neue+wBSBr0MLg11VAvXYboD5JTBRA01cHJGWdlD9hbniTVP0S60JmjZE2Yjfe1Ft&#10;G3Q3HAAGhr9oBDwYVxyWwVA5ykFKoQwGEBtZdAoN7TqZD3+B2xhiY4oZZUO+lEFaGkRrdKRgCP8y&#10;xAZ+/lsa4mtgs1GGVNjA6oNFl7O0e81emwVWY4CPe+l3BvYrDLEJyhaw65j4oSM5LxAb0sh3Swfk&#10;tD27cK08tNux1yuDh57/0LM6bSWPmmnYzH1QPbUqkX4bMsSW6krpmA+pQ3JZx3kqyQyzHbXaXiN3&#10;aplRS/VaqhLOVZhq1zEeQqMfKiXFsiP70HaEI0S8AfgVtmqpgWIUrpTRNL0XCiFNKFvHF0dsoCbb&#10;jYo6G9J6lx0KdVAsULuE7tVzHbLkfdSsZWqzIP24WkoGqo08IK9tXbPVs5W+3epCCobkC4FUrxZk&#10;fXXlN87dGuRrCM61HAUgw0bqs/UNxPZmALFd/3mi9mbRGN/2Vnf81Q1jbkWZ2tAmdu3ZXWtt14ak&#10;v3lob53Yu6fO3pmz/8U9OPeJPvvbx/b6jj630SJ4ZFUZo3Ci+shi8/1i6wODdFOkwtaaWKmNbKkT&#10;e6TWM7vljq3q7+aU32ebvy6qb5a1tyv6u1XjPYhwNO0tMlfN9wvsd3787geK6Fj7db71alH9Y9/6&#10;uGd82NIm9szpk3jzLNvddRfm6yNr2kfQtja5a0yfGNtfnIMb9+bOvxdA7SY4Bd1FZ5XkvJZd1vMr&#10;HJF/7Z+c24dn5j75x2eg7Uu8duTMb9anVu/HDlsblfTc6hPEZvQateT6zNo5aK3sqlN72vSuOQo6&#10;tZeOjfkddXKzSXEgN7WJHWtu3108NNf29JUvOkUUTbpR8UQKZN/+BOYiDOx/+BPY6n/+N6j2zY8g&#10;thcttu7QUBS/QY1/8+9fg9hivP2kxXb4xT44CdeO/ZUdb3LLnaBworWR5ebIukbhRLfsCVFkW6ew&#10;GuOHxtpdcWo/aQSx9W2ra2yb82utqZXG5JY+t2+v7lsrHO5g7dTb++zvn/lHoC/eMdOnc//kyjm/&#10;9i6uwy+g8+joLDw8jbdPk+3jeHXHnltTR5caHxbu38zdvV6rj5DWoj9N9pvsJW2h9Xa6+vv47c+j&#10;1z8iMVd/vai8W9FHGIAbWdY+ENZmvV803s6rr2dbr+aU14v62zXr46Y7vmGNrRkfye5Vxes4yn4H&#10;J7asyQX9j+nmrzPN35fN91vOxJo5ulT/MHf/ZkuZObCWPztbp87mZ2vn3N0Xv4CX4c5FsH3mb3x2&#10;14+cpT0KqDq6VKMoCrhRa87HZePdZOOXD7d/fnP992+u/n6htrTvH36Ov5wlF5VOo9ptVtJmvVDr&#10;uVFJ1NtIuYvUu9So5NZdZt6kxk1SvUtrHNxTa5Ss9dq2awUREvW2CcLZu6TBsUdvMaFUMqIqW4YK&#10;lNbquqB6m4IV3MYU66CSaVKswcBZq+up/dB4CkDqA2YfNKvdZ62buAnicKJWLXequaP0yM7UfI6M&#10;p7DVsyqZch1VL/37S79yFVbFIrXR9lqdQOkmIOPR1Xp2q21hOq7EOmmxiQqbUBGqnXg4lefOcxY8&#10;hd6DZ3VcvbDUzNFyJCKznVjdzOykepkYncTsxSANXbQ9tUj0dmp2crvXtvul3QO1rW5b43yjzM1O&#10;YXULZDr90sWySk7ZMr8bE8TWDrySwolGfcqhBFmbZviLtKBsQccPOp5fEiERdv2wG0S9EISEpJOH&#10;OH2MY4pnGiDNp8j0UnbMkl4/6nQYaOthVWaILXBJPc0CuVnm5blf5OwbNQ+xfLKyGC20ncTHCAvf&#10;a1NEgmE8h37Y7wbdTtjrJLyaZo9Y4Ess2EE7Dssw7iZ5Py0es/whzXqxBDEgOK/0WduOttGiHinM&#10;Y/EWTiLudpNeN+p0w7JkfC20U/AH6JoU2UAcP5RNZWlvjdf+Xp4+tPMncDnkUo1oCIqR2hpYzT44&#10;IfzlSAiQr9EgRAnIa6FjhY49NCYlTK1MYxQrKBLCwLyUQTccAzYrCMD6kMO1GDwfOD/RIxMmTCAt&#10;sFyDTUsy2KSzqIVTzDJSGU7LRi5xXWiKzB9I6Yy8p71s0oLvHJTsFGABqSn2YCItMBHPJ5wo0jQY&#10;iDng/772S10T/8ru29CFA3GGUTbWLiJfKg4bg5Dy2sDqk1A2iGIQ/SB10lkG3XAWnDdXCe3ANz0H&#10;8qbKYUZRIBwan3osJ5CkDHmGVa8gxoC/98nSc6inwKIXxBUSWvKB2Y4UA7EmGoFl7H+aLEZZLgog&#10;FNiQx4YyEp8dlAHhFPtus3WTIieI+zYUFlkIQhGEsYH6A4teMgYQEiLU4azBPuFIbGMFNxBOQWyD&#10;dAd5j6Q+rgvpi8A1lgapJAQtNlkSPA5pEuyGFqYDEkiOiVAhVuVDa9Qdi5GoKN1Jay9NDeEz9pGE&#10;TAjAGAwkU7b2EiEZUrGUQYIhNoofauoWJOqhRhihUfQwInSf5wm+nwTyn6GSbzWI39QUBGnGrQiM&#10;Y8AOmRDgUQBHEbaRmbG1KRIvQBtVIfSNjEnRC+vIiBBOlq0QHF8gEiRc9pyFY2CTm60X7EYky9AJ&#10;VFXXNROPCfcENwR3QO4nngIyKZgjxHJ2k0S3KEqzshPlBbqiPi16QHJPQouCY+ZuHGiOWydoiSI8&#10;al7sQb7HO9dOgyy0yRViZIUkYNkRKWRpnqcSxBaipBGkFr3HjmppNQXEaBcJ0BYH+gzYxlMUlBgn&#10;IvNGH3+H4Qg81TKqilXXRLkM4rWrEEDmKVQGZ8mYlBEcQeioOmNPke2XkFDxNXKOYDGEwZkU3IBR&#10;Nh0dCXKHY6i/aLch02/7KUcUJR9RsUJabGIralcUr66Hih3rLkcUdROJwEAIFAFz7SBtp5hxCMki&#10;ZBNDwqPx8Woy7oYnazq+7Q9zIsJ69AHEFhgB7qF4YQtxS13yyyb4mqs6DoaB++mSkS9dLJu+Zl5c&#10;BCmI8EQ2EMYl42JdxjHFjhJvhbwehEBgVKzCpjc1vEKYy5CPFwnDEN06Mk1XrEhzSGNRo/ie+JsY&#10;XuFEuR1luFLd9ZqmVVXNSsuuqW6DNRNtuv84okdHNSnUqUYxZEn7jFXtBGKjp4N0ywoYo6SOdBeE&#10;50hBOSzSxfMskIv3H58nZgy8jVqtpVabOOKd4b6CAB8v241yRxxOVPrC+zAMd4CrAyFBWmyKYXJM&#10;XuT47IWNLpnxNYfUyiiaByHLX1VKyQdi4IZk7MkGoTb7aENJXdFRjME1+mzpM2d9VZkfUJEwdNZv&#10;pXAQBjnrGjTLbSKBivLJYzYQBTekBZRHU1QXLwnDXjTr8uSJHHy5+GZlXpX9BpzCdIpvWeZkAssc&#10;iiEw+N7xSrJZvUy5mAqoQYmfgC4cz9AtTaOpAMUEiRt0x4b5pmmTPzWTQxPQCiJK0INlRZYJWVNA&#10;rABHWmyyDMngaRLmceIcZmzZQZE9D5mZXyhg7TNCuL4JJmCR4z4XUwWelY+JCo2zQSjeffqIBYNj&#10;x234RgVKw9uNNN4OZOJFsziOAXJA3yJuOKJBtEN9cRUc0bJ0EeU5abHlbdFiE3CNKCUttihOsQpj&#10;BXOwjBL4mBDEVhLElvDaLfprtE8G7oABtbxTConCmoBumJlQACwE0kWvi7OCqTGsxsga0QCwSwcO&#10;NL66YyOmpU35DIEReoVMnALPw8GaRGef+Z92FrOjW7BSwl8JM0ONDIEqYagknzgf5r6Khx5ltiXQ&#10;JxH3S2wSQWwl2DmwSWifvYUIcMaWBwmupSyjoo0lAoQED5K6RiMYEkgguRfmSprlwdB4xF4VY8Bf&#10;7m7IqpXUgtwE/EV5aZY53q9aaQKWkSWm4Gu4VwN8jZC1AbzFCNdfEm2HM7724tON2Wm01o2CDlm3&#10;uIXn5i6OYumSPKSJmLnQxnwAxh7LBgiCgEOb6ChDti8vvmjAddPGNgbzDcoG8ju5KLIJmoajQGwQ&#10;BPAX+f8MfXPctm3nrlO4bgkxp/B7XZDb6xlF0coikFZGOoQ1wrmc+7hVSZR6Ziod13xI7KfMeiiM&#10;fl5PvVY70rqhUvoS2RMla6nabJtazzMfY6Mftgq/lg68sFVj5z6ybwPt1tfuY9aJ6/v28yCW6EBn&#10;jeONNvhYS01QPbeRr/dCKcYYXKpwuINm4RKgBjk0Uys8yGbb0Lo+iBzGFa5Ys7Z6dpPANZ0jHrTu&#10;0latMNhlOTlQug4V0H1i1NuOwhBb/VG579bPy0+Hwda88ubD1XdvLv9h5Pa7eW10yRhfMxfWzYUN&#10;Yx60Y83s2XOH7vaht/PJ2zvx9794R+fB8WXw6So4uQqOL/zDU3fr0Fjd0mbXBWJrjS0bHxfU9wuN&#10;dwSxaRNbxrQYis7fvlmsvFtpvifkwRnbdsfW3ZE1+/2K8W7V/LBuj2w4o+x2bQR/KXOIuC2qb1i1&#10;jZTd5puvtppv9vSRQ3v22F04DtdBm9bMfH1k3RjdtMYPrLljb/HcObzwjm/sW9B9fF5JQKK5dnYb&#10;fr6NzkidLb1kBbcz0WW7cI7ObaLTf6rFdiFabH8BsbEvtl1jdMf4eGovHRlz28rERmN0rTW6bUwd&#10;+ksn8frnYOfY2by0TpvZfdIbQGwv6BZ+jLD97zIU/au/+ivxxSamql22WR3U+Df//jWILeg5Tb96&#10;auyCJKLoloM3bGRdIShtVR1d18hKlJGp0RVtZLkxstIcPTTW79qfrSfVedbtnmV1zR1zYbU1uVwf&#10;X1dn9qzlA2ft2N06DXbPgoMv4eF5+OlLcPTZPTyx9j+ZRDfe5V1wfRtfXIVfPgf7p/7eabJznu9f&#10;9fY/xWs79vSGPrHaGFmovFmtf9jVp/ajOdC2N7WsfZiq/EZ6atXfF5V36xbe1IkNe3yh9RaZY9c/&#10;ztZerRofxys/TtZ/mVNeLRpvV8wPy8b7JQ2v6duZ2qsJFLv6afr+t1X1444zvefO4jiA2Bq/LRvv&#10;Np2JNePjYu39LOnQzR3aK5/dbdC5u38dHktUjut479zfPnXWTuzVY2fpAB+kOr7c+LCskse6Rf3t&#10;gvZmuvXbWPWHN9d//9uX/w9BbN7hSfj5U/D5Oru/K6qVtNnqGErHabatemE1206z64Mqbec2Nb64&#10;1xfB7U1cr+StettsdTE1+EovaHa8FiVcUKNj4Ox1VEFJtg9tXYdkInqXEOBFqmp9T3sIUBd/7ziQ&#10;6Eux+8SsZITWKT3/BWJrdk21j0ztNkYZQv0poih7bRuUfCaUTX1wWJGtfhVWrkPSYsMsVsMlkCO2&#10;UOnEIK1P0ZpFuZfih6Zmg3c5SJGYjPxjrZMYfVJks59S6ymNn5PwOXL7IaNsvpa7ahZqeWiUCcjs&#10;pnY/tx8yq59qpd/MnUYctNJIK1KzU9i90ul3nIcOjoKvCbgm6Jv70PWfeuRejeOHWrlnZWQi6nUI&#10;ZRtAbH2C2KiMREvIvSFE5XptB0ekBVaL+2HUI4gNCYbYkrgf4a8kSIutTxAbBSHq9UPIpZ0OjrKc&#10;u0VgZ66ZGEasm5Bx4thJUy8nlxAc9IAwrOFOV4ilFys0FmaB2JKnx/ihH/W7Ub+XPvby537+3Muf&#10;uhJgIemlaZ/010iFrRcnHcIB6RLaPtZ1CsXwkCVcUiC2oXo8DS9ol35e2Glgxp4ROUbkWpD6M8La&#10;bPCKpNGW8sAysg/tDiA2CV+QUfgCgtgILGNojH2ugR8ifM0b4mt27JmBAxkQacHXwIGJzpo7LOAm&#10;ATtxI504JJhpY3yNuKWvWmbgt4TrYv6J9i3BfqGMuEjDKeQwWznYxZVaOILlQgGOZ5/iLDdCPJ/A&#10;Z9wsMXbMdxLAh8alETBtUgBHjApcqR1TNAbk5w9dN6EopUwDtlV6IXdpjLKBS4YIz76K2Yca+VYL&#10;kQ8iv0/kPshsGRrKeKzRJnwzEiQCQypi61EUswOf9rTBT+e0v+1AIo5jMoHJ2Owlw63PozSzIboI&#10;8MT+dyDACEoiSmo4RmS8Q27UkIZcpENMgvRFymjki43xNQ9/TZv8NENMwl85JRAbymuGpeom6NsI&#10;pJCXCMyySSoj+EbH5RKeJV6xMR6IGsgR5QiUGYhzDHUJMEen0PhQokMmaTegYhBDnENhXBgyX6Ax&#10;EcnoyBHuXvTRCF4U4IzdfqNlVCd8bWiySpkcdRSnkCkFGDgjSZggNhFi2cCTEDTTgQiNHJKNRfuM&#10;1Ukg9LoWaZNRAZtgOJQhuZqjExRp0WaXbb7jW+yMiZE4iJske7P4LeVDUXNTm5quGGhKED3Rc5EG&#10;2UkTRxh0fIICJXQpbgjnCCT3LcSGtGe6EC59DkeAvwUuivWhRAUJ+XhGuNV4Frh83Ci51QTLhgnk&#10;bU01cBa3Bbd6kJ/nXhxDhFd0Q1E0FLBFh84k2Kvwkshw/aYZqU5hhiV9AxhMVsT0dZG/QztM3aSN&#10;T8hL6RszAp9NRCM9yOy4cAkAwsdgcrRQyM2ChSHHHUJsZNxnuJCeMz8hsMxCCxRnwFMsp2kY1ZZZ&#10;U312nSboGMFqDMOhjFUn28BAzBVF81OzPY5uWeJjI5tKyidVL8aeCHVinTVB0/ApcvTVMDY95JCC&#10;VVNHgTJIu5AOIYtbPkFsDYHYWk5FDZtWavhtJ04MLx1EOCVrRzSVuRFBbJC26UtmpVYPUj4oAAVO&#10;4A6fXRLE+LZRwMfbZWKyIEPRyCZ3bHwbSYsNN5M12mJf98ymaTZMJJBTxoUY8BIFKYiABzeUv7hk&#10;gthUcoWGW4H7KRAb3g0hvD+WauoNFSPBXwLd2NBYzvomIWih5iSGjwuMdDfW3dwOOz4moJAgNsML&#10;FMttGKLEh7/UCxts0v1nEI2AMHKHx5gaR5/gv6RjiHSqe+zPzoq4OsjXKLhtiPL4Fpjou2BECWQ2&#10;db2maHgNGhpfETmeQy9qpUlUbUlQC7wGDtuo2myii69DlNSQFpRNcuRKBWKjU6qpNFSthSmPgvzy&#10;xztQOhOYW75EhsxMtak26y3RQcNHyoAafbD4i7kCxVALf5EwULil0czA3tyksEwvgqZx+GCG2BiA&#10;QzsgfO9oClMovlPMh/hgMYtiQsOcKWjXYItC0DdGygQL0zWT4rQahIehFr5rzJxS/gViQxWcwuSJ&#10;s0gT2q7RVIBaAsbRFMrWnV9b1i3M2FgvZOkRnTWsFFhWVN2Q9QJHrBQ+R6PGeoGSNMnjqlGF92Ze&#10;OiW4jRE3mZFepncGfhOsd0PivwQj49PhTQ1MyW2KGoK328Vix8EKDPLIR4+CzEVJkY1sRVGeIGt6&#10;5qwBx0E/dcfFUUA0fDeY6/DXouc/8MNAKB56Gfpiy/J2wlihjyeD+4wLx5gJQ2wj4XqBjfWFIwvh&#10;b5zQgg7Cwh1jpWJMTTxIpOxM7UWFjXXTCIArel2UxGeKRR85ebdEGUwYduCBHNJ/x3jEbWtGcwk4&#10;TN44FJ+wgjEJO8RE24T4i3zmWCT8uqBs5HAD3A5DZgOPZoLKgZDO+93ikaG0YuA3w8/JES1Kth97&#10;g03QgVrcNxuWHbSZJV0QR5anLViCwMBT5X101Gf/a10yFB2GO8A4sT5IFzx+ugRpVjrllgn1Q8ny&#10;6aH9iEbIKxzzgQOIDVwcqoh1Aq4XhTmT/aYRblUIgkagWCcnzTVigwk1IzyLtdKyR94gZ2BLcDSi&#10;BzoFIuSLoboBvjY0IBWIjbCzwhMiKK0MsicwzFnUi8W9jMfQGyFxrMLm5mCwwd4PwomCP3czcdUi&#10;KJsMjOhbfE0wNYHYsuc+/kpaysipsOd5pW3njoORdPOw3/a7Xacs7U5Hz3OITmqemP3MeWpbj6ne&#10;i2qZ6KZZaociG5gPCSQ1pYzqqad1E/spR049N2+C5rVfuw0brdI2+r79lJgPEUFsiV1LSZGtlrgU&#10;9yA2QbXUhFSr9VzjIYCIp5PfbbeaGPcRWzUlhuBrNQkn2g2sx0RMmpBotaNG7lMUhcSqUUQFFFOr&#10;FDrPQIPWY2w8kHVqPbMpGkNBah+N0rjPFAikl0HtNm42SgvCL8m/HbeaW5XUqOZ2o/SULsU9uO82&#10;btrVL8XxYbC9qL0bvf3x/c2fx6o/bfpzK/bUkjqzrM1umgs7zvKuPbtlTH8K9j6F+5+Dw7Po6CI8&#10;uYpOb6LPN/HZbXJ6FX767G0fmWvb+tymMr2uTmxok+v2+LLxcVkZWdE+bhlTO9bsrjGzpU3t6NPL&#10;tQ8TVz+PXfw4df/zQuv1ov7Hov56tvHbXPPVgvIHeWRT3yAhgNrYzfcz9d9W9Hdr1giO881XM/Vf&#10;p2u/zl58t9l8c+zOn/hL++7yjrWwqk3M10c2rfFdd/o0WDlPN+8wvPjszr2/tW9vo7NqetEormvZ&#10;5W14xmja8aX76Sb8fBt+vovOhPD32j+58j4dOvO7xtRmbWqjNnVq7NaLa5t9salljcId6JtkKNoY&#10;226Ob6nvN9X3+8o0aFeb2ten9+yZA3fu0F86ClYuksPP/s61c9bKKwKxCaYm+Bp+8pdBsP/RT2Cr&#10;//nfoNo3v3/3n//zf/7rv/5rdFYUBf53u93n52f8HdT4N/8eHtAUtfbEPyR6z73uUzd69PVEuXAO&#10;j5TNteb4cu3jsvpu0x47TVcO/Lk1bXSx/nah/naZsNjxTWNyvTG50Zw6UtduomOn14yejbBv2EXz&#10;0FkmO+Tm1J658DnYOo93L6L9y/jgMjo6D/Y/O3sn5s6JsfvZ2j93jy/9EzW7bsTnt+7nS/P43Px8&#10;415UkvtGu36XX19GX469jW1tYan5dq7y+3Tlu6nKd5/C5eMQz2xh353bcaa27cltZ3zbmdjxx+ca&#10;v709/79ff/6/Pt78w1T9h8nadx/v/mG0+o9jtT9N1r+favw4Xf95svbT5N3P47c/jV38vNL8+Mlf&#10;O402DsyVrdbsTmvh0Fhds0eXjQ+r5uhOMHMYLu04sxvK9Gpj4tjeOAt28CFVi/N6Ti9oLbmsxpdX&#10;3v65vXtqrp8Ya8fW4rG5uG9N75mTy623K613y9r7Ff3Dgvp+qv7q/fWPr87+cVlfOs6Pzorzo+jk&#10;NLj+5F2e2pXrWK3m+P7datttdPxG3wNV++Z916h1jNtcuYxrl1HtJmndF1qVDD/1ZukoXVfrhXo/&#10;1Lphq8CcZd6F2ql9dOadXARX1/HtXYJmjWYZcdiBRH9oW8+5/pDU2upNXLuObm+SO6N0lcysJ2Yz&#10;t7VebD3l+mOm9BOlH9dLr5LqoFbbMHqO82CDbkrtrmtU+1b9wan37QqGl7Wu4sZ1WK+XhvUU2M+R&#10;3nVahaEUpk5BUXEJZrXQb+LmlV+9iRpq23KfovA58R8jr+tbhW2mhp1bxJg/xPFTGvYjt/SswrFy&#10;22m7XjdATvgQR6DHBIS/fjdAGZyNuwFTCIpQsvSDthe0XXD6Xm77hRuUXtTxcRYfdtqPin6e9/Ks&#10;m6VY+8s4bkdREYZ5GBWUwDEpE5wFIYEcr1d6/RJHp1tYZQZyum0fC+3zU/z84D90ccrttd1u2+7k&#10;Zjt127FXJkE3C/t59FBE/QKJsJfHD1gXseBh/ctQAMXsIrTRbzdmq9I04fU1e2rnT53iucvGmIS4&#10;ydovG2sgv8SCTRQQ7sZYHsf6JMNPLozFOO33socHNk3tSwBQbo0AMtoiI39qiQQJFbBsGCqUFOgC&#10;9r/GVcjtGtLITx/AdqAM9RIzyoZ8nEU7MUctYItOUl4LOPqBCx74a1gDinWAIxcbbEKCH+KNR7Jo&#10;IMQqZ9jrxRvaULPMFaZqyK4x/QUKxoBaIBykMFhW6KEiyoBQF2mqztut6A4sI9KSj1qogrNg2tAg&#10;/nKtgWECZxKKB/KyQTAEw3fB7IKXBZub0vYyGX4GxN1CJKdQoTbro4mS2jCfAu0bjm16DtJcnmxF&#10;wWTjr+E6mm2CdMc2XCLxYUw8N7tvY8E/EtU2OjVgpgl9Y0ppwzwrJHwbsfVJBm7ehRjAYgyZq6Q5&#10;pB3IM5BtIOFAGGBDnoGZJ4Qcy3FN220qkIBI1wDVkQ+5iEKkGSZJTYy/QNopCvKAFnFAT8hakKlA&#10;JFQ5HmQtyD/tNt7IBBKa2BYJQAYBqcjLst1tFx2ISSiJ6gPlCz8UUAwEIQqnkK+pRrOpUKeQQiEB&#10;siYaTkH8Q3eOA3mMakYRKebhh4GJpBeQKgQEMxJfhOJoEIoUo0JTJL9hODEbkKbkqI6EUoHeeDCi&#10;TIHCOCVyHV0sZGDcDntg6Epn0Qg59G7TFSWQxhI8sTiMIGAJxRC9bUhjDj9zPGrSakACmXiQEJVJ&#10;g5EJ8lae5GVeQmCGdA0xW2korYaiK7qYixJ2BjGeoTRWkKGgCiLJQ1hM2dQUgrqI+pDMkY+SyBHh&#10;HAlIlmiN1HxM0vdBmyTtU62EhHa8eeyADEJqyTJlaHieagvyYtbJQxYhHW4EgRVlRMUJR7zTelMT&#10;t1z4C4KkKypynukKcoEEVfnWUNGLCB0jgCxGJgc3GEQ2QEkU6OaYIzJBcKhBvP34onRbuW9gJLHp&#10;F17S9tPMiSLDC1RCx0h6Zl/+nu547E9Nr6vIhPTs01mLkJQWBZTESHAh6CVkl16BSaNCGVTEePCl&#10;QZZFgvA1AeB0h3SFGAchOz7DIXdp7OM/c6kYWX1aQWaFhR2Vbtxh32f4sNE1rktloAedtvFOshIZ&#10;K97EdEPYnRxK0iRC0B4rmrG9qiiaoXcMTC4BJVG3E2Pt6mDmgoCbhXkeYm7C5DWwwy1oNyP1zcBS&#10;baNlmgo+YMczkJWhJMTWMmWrLdIljJCPI9KgwAoc3fVNP6TIKYS/EzLPZtS4asuwzZZhNPUQg9Ec&#10;0cUrzKBtBpnqxk0ywMTIMTy6Lr6xpKRGYT0x3RCwQcpiL27gcP91j1AzzQ0Ve2BKzFcXS8AE1TAU&#10;ArBsjheM750fEymsoQVHNeVdRYNoDbcFXePIT5l009CjqRggvH4+R/nAC4m3KJYoHEM70BcjUGQG&#10;locEXmOl1lLriqUYyBHYBm9yaOOzDNFI9vJiG/iQGEdjwB2fEl4PfFkSJxSZKGBoJv6KTis+MbES&#10;lc8ThfElmpqJT5LsuzENMuKGKmKCinkMEw7mOpobU5pRZWcCkw8hULypQI8GD9ByBfDC9CX4FI5I&#10;I1NwcyTQFKYs2YcQkrkXtSwM1R4GGWD0HNPaYD7kuQ5zIBnjczQDTLDIQeMyVVKtf2mexKRNy4jj&#10;Yd1pd7rtTg9rExYjrCyyVYMOXR9LDBmQynqk6sYwyDWhbzjLyxb5JeAVCssT7fSI+hvyybaUIS0Q&#10;EljykIMj0piS0R2ZalLcUtpqosWRQ4j6SYopiiYVVlXzcEtIB40ihxLmzI7bdAo1jGHQ7WSbTvIW&#10;hwvBMHiV9DD+FwARLXMBfKkUnggLtGyA4YhHiJVa2AAQEsjnU4KIDQIZyRKfdcq8C+qQblqBwVBr&#10;mPOETwBJaCawJczAEPxEDAkzMAPI6Vv1edasdxMJx+RZBJ9Rwghc0dlHGeKUWJ1fsDOqxcwSEmB7&#10;mI8iTkkSYNJytscUU1AxDmVGi84yRtbLGY/DSIR/wxEdSVPDvojZI4Tuodd+7JdPD51nwsW+KqCx&#10;safYnBInyWBc1E55dxat0V7si30DsZFcAMwkmE9ySNJrv+zskj9fdlfiJLh2F4SKaBPFpCSx0wMt&#10;NlE947ADZe7miQeWD4xir8wfe8VTn328UPzQF+htAMlxeAScekmTRzbiuju0oc4R+cEYe0VMEcMg&#10;ZXDkffaAXICpJrsQPsV6aolfBh4jcUEnTB5SRuJSUnZjqC4oSeUNCeTgbPpIcfzBkIOQYDAObaZo&#10;DTw5OHP8ZVfOxMyDtw/L1OyXIIvJeWh7T2UIYf+5Fz0WTieyMscp/KgfJ49g9cmwph7pzdhUMkcr&#10;PL30dfKt5iqF08hsvQvhLrMek2bp3sXaddC6DpT7DMIdBcSjAAKZ1Sgcoxe6z5nzkBidQE3tVmxq&#10;qW21fZeC1yVqP252glrbbnRc9cEDNTr6XdYE3eetemkix0Ivz5n2EDdKv5KojdxolXazMKuJVkm0&#10;RmGzeWlg9CPrkRx5GxBXy7CRe/XUrT6Y1+3Wl7D2JardZ0az5+n9BGQ8psYDpNqg3nHu2vptG2Ks&#10;Vukbt53m5/j2vDw9Kz4tae9Hrr4bufnT6N13687Umj21bpAW25a1vOutHYVrn+KNs2DrS7h1GRxc&#10;hYd3wZdKeF4Lb2rhbTO9B92n51fBybG3tmcubpqTG8bkAepq85ut6a3W9I4+u28t7Fqz28b0ljGx&#10;Y01tWeNLzXdTdz9P3P4033i1bo5MN97ONN/Ntt7PqR8WNNDIovoBNHn/68frH0cuvpu4/XlJebth&#10;jq7rI0utN2vVuQNj43O0/zna23WWV5Xp5db4qjq1qc9u6nOHxtqZv1tLzpv5tZLcNsOra/f01j+r&#10;hBe1+LIaX9wFZ9fup0vr8Nb/dOOBjkG3/tFtcHwXfrqPTj7FKwfewo46v63MUUTR8tZ91EFqWbu0&#10;T7Yai5v1hQ1jatOcXjY/LBrvdtSpXW3m0J47i1Yv8s3P0cqONr10//5AXT421m7sz0peSR7iznPZ&#10;f37qPg3coOEn+BdjVPSTv//8J7DVP/8Nqv0rP1REF4LlUUTR//Sf/hOyBGIry/L5+bnb7Q7K/pt/&#10;/xrEFvZdNWqcWfuHrY311sRqfWxZfbdufjxJlg/8uQ1jfEUZAZHPMmNyy5zaaE7hvTlW12+iTwOI&#10;rWdYefPAWdpUp9ebk7vGwom3cepvnrhbJ+7mF3/vzN/74h2ce6S1iBfxOvx8E53Vwy8V7/TGPr1x&#10;Tm+9q0p4ex/fgb74p6fO8b61uqXOL7feLdRfz9Z/nK39cODNHwWLx+HiYbCw60xvmuPrxsiaPjJd&#10;+Xmq8tNU9YfZxi/z6q+g6eaP49U/j9X+cbz+58nGD1PNH2cav0zVfp66/3Xy7udVZXTbnDryVj4F&#10;a8fO+gHFBwGtrjtjy2jQHNsNZo+i5V13blOdWWtN0iWEuzfxyX1GBsz38ZdKdAG6jz/dBEcX3s4X&#10;Z+vUXflkL+1b+JYmlhpvlppvFpQ3i8rbudbbyerv765+eHX2j0va4nF+9KV9eZKenUW3x+7FkX5z&#10;5lavAu061G8TTFhOve+2noLWs9d69mtd844htouweh1jGlLJvVrbVMh7mqf1QvMxtjB99KJm4VZj&#10;44t3chme3Sb3laI28MWW+6BmO1a6qdqLGqV3lzZvotpdWqm261YvMEq3VThEZaB2o1YPk2BYyZ27&#10;1LyL1QqZ5Rtm33UfHffRvSqUq7x1nSuYpO5L/a6t3STNy7BWydRW17afQ+c5Mvteq200Mw0kEBum&#10;Toz8NmrcxS2lMK0H3+0HRB3Pbjt2brmFE4kKGCNoLqb7wrEKx2m7fjcI+tFXlO0h/kuILYx7YcKE&#10;RNwNog7I9wuH8LW2G5ZeWPpYP5AJSjuJUCJUDijMA4gbIEHZQEjgr//QIep33B6BaCAk/Idu8Nj1&#10;+gyu9dqEwWEBIwwuN1PfygKnHXlYPrspUSdFOnksX1A2ZHqdxC1jt03hR0ExEWmJpw+gNpZkLMak&#10;L8abV7JXRhtr6JcMVwlfo2gJHapOymtY12kvjhXdO0XS66b9HpumUmRSDl8Q4Yg0Q2OUg2UYrAD+&#10;gnjBptVaHLThOEzTGJDGeBhWI2zOb1OsAyL21zZgfdiHGvlTY0YHOaTUhnYYaBO2Ke1SjkBsxN7h&#10;0hhfY6YwIo5wQLStyhwksY+0XcngGthHMIIBG2AycynhOz0cuRg1i6PseYKY56O9XGY0qYzwlzFb&#10;EOAvjig/DG5ADChyXkg00TAMkJMQ74i+zIAgthDdsQaZRyacHoFfvJOMU2LaiQSpp7EdqEn6QzaE&#10;OzDZ4J4JFCMfxlwdLCmH6seR/F9xedTiLjhMmCi4YGCEyhHRHjh5Z0uRL5Ym4PWFIAyw4sDAmZro&#10;mg0pGCqmkXgAmQGZQ3xNJAfITSTbQCxBO0hD4IHwo2g6SWIWSWIvEhcSaMVzKUophDEQKkMAgiCX&#10;sadtpHFWVCEEjSJIi4MVQBiTAmgBYhtJKsN8VEcO8kXChKgJsQ1CJiRMaRYNQjJ0+ScQW8I/tIYM&#10;m82XfNw+3KAIrRVJDH6cRisSpnQ06ItxN5Eb0ZdocFCr3sBeldumWnSx7G8IghcKi+KGHOXSijTL&#10;hRhHyyCbgaLYtWzbtBzTClwviWKcwsMPPMLFYrL0JKtP0V9L2JgUOZDDbdOBcC4hRF2LrMYgzAvE&#10;hsLIgdwukjzykSkaLhlruiUhad5BYofkjyryl0R6iOJseeqwSR1k/pR7lFqOYho1RZydpQyihYYX&#10;sPoYciz2kIUE/g7OMugQOoFnDOAMUrNi1TlGxAiY8FjlRyA2iK02+7O3XvSkHPRKeJNvuGaT4oei&#10;DEEz7OSe9LnYGhGEpkD0CWm22dAwVAwsNv3E9CMKD0oYDcaGs2iBYBfWgRKUjUA0xmXIZX6DgEKk&#10;Y3YERkopDMaBkPANomwQPpWgIgxPgBtPd+jO85MibJRHRXfADsjc0ksyJ0qtIDV9UG4GuUUBBNAI&#10;OqJhKIarWlJYILwUj5JaJuAsdgKI/jQe00NHpExneviL+wySCxlcFwcARcttzAV+Koa3mOxoa8JP&#10;CWXzM/zFEZOUo7uWagu+hr+Jl6SsRVgmJQR0VJHQE67hRU4MSd03fUdzPZMKI9+nyCcDo2C8Knhn&#10;HA1zgUmApk4QW6Q5meZlGuFrQU232XWdPFAMm66O7y2GLSQ3GZcQ2fzoNTdSbL9pug3dFYd9aNbw&#10;YpdiMhiKobd0vK6EOumWptINlOq4IWgNbxHHRiDYF8+RQD2Lo16wShpIxxvFYQow7ZKmG54aq3Di&#10;VcTxnxAyRcETr7FUxEuLRywQGxIvrzGK4YW3cStQyyZlUoLYbA/fb4CBGLY5CP3pOvjU+CMVOBtv&#10;DgqAUBLfOP7iG9fJGByTwwArpyrkvo0CZMpshkkV0w6mF9p7SMgfGU2nrKqGqQmTD8qYrOqLuyRa&#10;YLzHwIaiHIVTVUiDGBOXAEIvEyAeK6rTBO6RwzVUQYMoQPMkT9RIIEcmQCqPU2zdL/3K7Ce1kEYC&#10;RxR4aRZLCVYWrAYS0wATPBYBXlAcDAf0stbIZg+vQS7OYsWhjYwBBkdVXlYoEBYv2f4R6E3SgrLJ&#10;msWw2rc0gNhSCpnbZr9p9FQDss2l+Abk0O0FZaPwo3g9AxPfAfuU+2b8OQaJjwI3GOOUS8CoMAyc&#10;YogN6zheQ7y8NmYp1TKEMAHgNcHizkQaZ0wEur0EDMXXPFjHwbqwuahAckN2ghiJAd/C4dQT4pdS&#10;QdDI04XE+hzsQQ7QMWFviGnhPUthgcC3UEkKDEVa+aySNsDOmCMaRBFFXXQ0gNg4QbBX/8WJG/FO&#10;LwkcKcIAnSUdf4yB3GKIzw32e4syaBbFiNnjNtHOiw81Ate4LvJxaXxEgVLchoAGBhAD9hINJmTx&#10;0CGLh294S4bYwLuCaxXXImz6IBXdNAAhB5xnMYDYBqpq30Bsosg2DLuP0TJSxmBZB38HWm9cCyUp&#10;h2E1Qtz4r2yBg0sHi06oHENgYJVfWGvh5xNmrQOJFSacM6FscTSA0gIkhiBaEnI4NTIpZUI6HkJs&#10;wx1u2hqnDe+etBkhk9h4Zt1fxoBT1kPXeuiQC52HjvPQdh/b/mMZPHaCh9wuQzOF8OUGXTKR8QrX&#10;jPV6qDcTU80dve3rpa+1vVbuNDOrVbhGLySI7YlMSqsZq4NlZjW3hCqkX2Y121TMeUytXoTqamor&#10;iaVnjtX2nTJ0O5ECQbXjN0qn1fP1pwDU7JqVnOLmQSytFnqr5+hPMajVDWttt874mtZ1ldKuZUYl&#10;0SgIaUlBSLVuaPTJBErvJWonarWDVhHUHq2bUjmP6udk+GUq/cB8xJgz4yHRINh2vVrbJqE1Vy/z&#10;BuiqXT+Lby+7Zxfl6bL+/sPldyM3fx6//2HVnFgxx1f1uTV9ftNc3HFWD4PV42j9Mtm9TPZu4mPQ&#10;fXgOqvjXoHp8W4tubqLP5+7Rob2yqy9smpOb5tSevritzIpCEkNs87vW7I45s2uT2dy+P7PrTm9Y&#10;oyvqu4Xm6/nGq0VjFLRkji0TjS4bo8v6xyV9ZEF5N1t/PXn3C2i29jvKb1qjO+7EjrJybG9/jvY+&#10;+TubxvxifXy+NrLYGN3UZreMuSNj7bO3U4nOGtmllt3r2f1d8OU+OK9EF9X4shYT0FaLz6vxuUBs&#10;1+7RlXN46eyDrkDuwVG4tOvMbjZn1utTp/puPb+y+6rzoCpF5cI62W4sbtbm19SJVXV8QX8LWq+P&#10;bSuTh878l3j9It88jVZ2temV6odDbeXYWLu2TpvJXdgNiue88/hQPgyU1/Aj/Ox/D8T2t3/7t3/z&#10;N3+DOkVRILfdbqNEWZZS9N/++1e12B48JWycmXvH6tauMbetzayZH/Hsd+ypTUMCAnxcN8a2rMlt&#10;a5pInQWd6Jt3yYnbb4kWm5U3dvBSNiZW6xO7+vwnb+PE2zi2N46t9S/+/jlBv5+u49Pb+Azv4nX4&#10;+To4vbGPb+yjG+e0EpzXkvt6cn8b3ly6F6fO8YmFl3V9z1jZ1MfXldEV5fVy69WmNrlvz30Klz9F&#10;K/ve7IY+ttx6t9h4I4FvV8136/b7Jf31bPOX6caPRMqPM+pPc+qv8/rvixQq9NVC84/5xmsKkKpP&#10;bqrTO8bcsbNG47TW9vXlZf3DQuvtkvJhw54gfM2YWm1MLNdGj6z1U2/rKjy6SU7uY7JeriQX1fSy&#10;mn6+j0+uo/1Lf/fMX/tkL+0YExvKx8XGa4IFG6/mGq+mG6/GK7+8u/r+1Zd/WNGXT9sn173b8/Lq&#10;Mque+tdH+s2pdX8daDcEsRmVzK527OaDrzz72nM40GKLaudB5Spq3Odqo2OTfWjXa2KeKl29H5LB&#10;PKnUepVIvwi/3KRXtbLR6mtKz2uUdiVxbkIC2uqYgArnPjGuo9pNVK8U9WZXdR8ipx8a3UBpU8DQ&#10;KnovvHrpX0faVajekCWp2mrrRo9U2NxH565Qr5PGRVi7ihuVQquVBoZ0HTeqHMlFpy2I0HwK1K64&#10;pWxVC7OOcXZdzKqYIqup3sxMte1YFKkg8DqhWwakMs1xOZN+Gj3EAab7ju+0CUFzS08gtqAXEtD2&#10;ArH1QipTemEvBkVC/QQkwT39MiATyw4Td+EWnoPlpB0G7Sgso6iTxN00Ia9kWdbHqhn6RQAK21FM&#10;p5KwjIMiZOcFBY5umdlFYhWxeDRw2ilRmSId9svwoQx6ba+TW3ngYPnsJEEvi/rFiyJb+tRJnkoB&#10;2vAXZ4Mu2kk5SilW4pSxNnKUJpAZL5+FgGticFo89UFBh8A13t0K2T1qIlVCjApCVpGCA4jBBlGU&#10;0m7U7TgZOVazUzL55EWdMbIcSzJttXHk0JBWena1xgxBmT122L8bbbvRst0Hi9AJ2CMbt+ZbiQdC&#10;Ai1boWvHnpeyV7U2KawRtVPwPRQJga1HQWBukJP3yVHIkJMjRo0hNvJZZn9VXvuLsAMoiQQbZsYD&#10;qIs2Zn2wdB5ZJRA69lKYSg4MBHgXl9E6Rsd8aVMYSuJBmR2048AAB8wMq0Bs3CxtEeueY0D2CaQR&#10;IiRAxPWCyLqT/KOJ9hkSolwmPlbAN4M/Bj+NfHDM5Mrcc50AdclpMQqgGLlmoy1rak1YbRBaEN6a&#10;WqOwYkPitGBtgrIhJy4IYmNMjeIVQAxgGkQChawCYYZFAtqZh1RAmgdxAuHkRXpBGSaC3kRgGO7b&#10;k6SksR0o5CGR7iBSQOIaiHwslZGUFZBYBRJZCzkknLPANoDVWFns5RQyQVIGUh9aQ5kXzAty2gAO&#10;SylGAY4vahSojl5cMvP0WN+M8DlIgRD1XFypaemiT4ebjjsYZqS/xiibyKXUF0epQ4/U11AgJDjP&#10;opB5OBKIBpH4LxE0EJWEnOwPAi9gJLjYl6tOYyqUpxgxAW0ZusLAILCZpqnphgqxyww9PGRkxnEA&#10;EZmMvEifxSeP5oyg4ZmJERn5VkMORHcQEkOIjbTSUB5CG0EPqmmoBsRynBV4jv21UZsEmUHeZjU3&#10;Au9CAmXFl5zHzVJrZGiGm14UKWS7IsDr2zK+qqqxihlBQh55OnMU0hvyGZxKGBojHI01gwSAsDnQ&#10;JGFhThCzgluIF30IaiAh+BFBRWzgCWE0YQgJ7QcmxXY0m4Sd4ZTAKKhFMTtsvKBsCYi0MVSGUi1P&#10;+SdE8RAGPrxY20vUmiArC0yGrq2WbtTVF4gNA0BHAsqAZFTsSI5GleASUBFdE0LHRov0QcZkxYkX&#10;ia8uZB20TpS3yf9anFpBYnixTpToXjvMxDATAxArRYKf/Ji1ZQh6wzAwYIKl3Agl6S+jkIRV6RRm&#10;Qe4PepFB4tahOwKnWNNNtNgwb4ISHzMgxGjSPkuDLPaSwApczFya6xqebwWYLnGWqrCmWxbkVMYO&#10;PcOH2I3q0oi0CUJrLl4SUrmi6xVjVYrXqZGuWWh4oeYEqh2qdtCy3LpmVRRbMXCTMTy8M+Q1yovx&#10;12xo9LzY8RndXsLXCNyk20sxKCyroZHRbsvwVMLg8ALgqnHDLcU02XgT7w/eLtI1oweE20JoGprC&#10;DSHNx7qKTGqWnwUpKjbpKYO0hqo3NZPjMxAuxgqVgp29vJOSL10MEhwyFUf8xSPGm4w3HMXQjtHU&#10;ROVNxiMfF74mF43QF0rOEEUBjb4y+nIH3y8+T9zDEO8Maa0SxIa0FFabqs0IXcCnfCeQKqiLKcVD&#10;VZroSFMMsxBy8FdyZJqlHIbYdN1UyQiTbEVftgcEAsNZzGmoNZgs2egSVOQ0B9KUO4z3MqCIJknM&#10;kO12R6Zcmf2oejAIODOYqxl+lYFhwsSoUOBl3paViFEwWoyw4mDdSLIcfzFGhtIw0QbIT7A6FGUY&#10;pyiGHFamHmi64a+0I0uV7AMN69JqhaMgcSAkeP0abDUxsvaVUjYajTg6QZiR+WdadvJOF9+oYG0x&#10;RzPAKQLA8YG61DLtDRFsl79AdRgwRoL1lKzqMVYMjgqQVzWsxZgsLXJpiJdXb2hqQ8XE5GLuQY7h&#10;OqR+TrtupOxG/ABBb/Sa4C8YACzrvLjT0o93XLbcMIlKya/w2QBiIx18NvAcMEIgcDIoxvgXaZYl&#10;rJuGHGFmmGvyxakFcsAjMXb2AnV9DYMwIAa8XrA2VjEj7Tm0SRwU82NISztSkdC0gfc0xvuGKmxi&#10;y/kv0BB3e8l56QvcY9LJyM1INxdOMuaI82AmmYEkQuIFYnvhM6U8QWwMrsl2b4TVnssQxMa1aNP6&#10;G4gNCQHLBkecYn47fegiDV6awoaynpoYlJDaGu9kS2GiF5dtfWpTuGhm3QXtogj+YKqRKeYjXhHR&#10;hjehbASxiYOXAdv/AGY753AHFH70hZCDAmRD+liIbppslssWOLWZRy/9CtPOMBwVc/vFkNocEa7t&#10;93OmzGqHRuaaueeWkduJzMxVQqMR6a3E0grXLAOjE2iF10ytemy0CkdjxTEy8yzdem43SCfDa7Td&#10;ambdxfpdrNVSs9V29W5o9mO99NXCVVJbzRw9d822b7V9syDH34221+y42gN79H4OWz2zWig3cf02&#10;bVRyrdGxlF4AQslq7kCQ1Pu++RhqEGYLq5ro1cSoZ5ZSegq6KCmMqdaNQXo3AdUf7duOepk0L5NG&#10;lSE26ymznwu9HyudoN62a227Uhq3hXaeVE+C24usehbf3T5cXPe+LOvv31/+eeT2TxO1Hxe1EdCS&#10;Or2iz2wYZCh64K8chWuX8cFVcnAbn94ln6vxFagW3dXCu1p8V41ursLTM/tw31zZ0Ra3zJlta25X&#10;W9hqzazXCWLb1mb2hhDbYu0tUePtqjqyYX4ErWiEsi2b46AVOo4tG6OL2sdF9cOC8n7Tmdyw2W9V&#10;6+1c9dVc7fWK8m7DGD2y10/97dNo+8hd39BnlxvjS43xFWVy11w+cFY/u3vn/sGdf1aNLpT4Xstq&#10;9eS6hmFHF5XwohKdV+OLWnJRTy/vgtNb/+TGY4jN3ruwQLugQ39xx5peq04s348dtTbuky9mt2n3&#10;FLVdvXHP9tXV7cbiqjK+3Bpd0N4um+83m+PbytSeOXPkLBx7C0fewqE1v2/Ontqbn52tG+esmdwF&#10;HT9/yjqP/Xb/fyvEhh9BbH/3d3/3N3/zN8gViK0sS9T/X+iL7V+D2NLnUItb5/bBZ3P32F85dJd2&#10;vMltd2Kx/m6x/nap+Y5fhfFte2rHxqszvWcsgD5b25Xss/+oJs9W9GA6RWujNbVcHV2pje+Zi5/D&#10;7S/Rzpm/89nbvoqPQdfRyRUoOLnwPp27x1+co0tj/9Y5rgQXdbys8d19cH3lX166F5fhl8vw7Cza&#10;Ow12Dv35XXt603y/rr9dqr7f1Cbx4E/ilcNgftOYWGq9na+9Xjc/bFgf16z3C8rvE5XvRm//NFn9&#10;fk75ZUb9eVb7ZV7/fUH/fUn/Y1H7Y0l5t6i8XWp8mK++Xbh7v1of29MXj5zVI3N1T1ta1j/Mt94s&#10;tt6vW+M7zuymMbXWnFipj+2qS8f2+mVwdJd9ruWXoHp2DbqPT26j46twALEdW4vb2tha88NS84+F&#10;+uuZ+u8ztd8ma7+N3f/8/vqHPy7+tG6tfeme3T1Wrnq3t+3mRXJ/5lQvg2azDED10qu13fu2WSnN&#10;Ss+sPdj3bfU6bV6E1S/+/RXhYpra9zA3tTpOjSIk6A0KrhxiXqsl1pXTuIzO77LrRlfRny0UU3pe&#10;JXGufP0+cSqpW0kxGxo3UZ2du9XqZcvuB85DaD1EKvpNzNtIv8+cRie4z6zbxLiNWqBq0mwWmtHR&#10;rb5V71q3WQvjuYobtdJQHtxmz64W+l3SvE+VeltX+671FBiPfqs0q6lyn+m1ttXqeqAmJrjMqCc6&#10;yCw9uxv4vSgAMQrGlo9hyGia1w3cjg/yOoHfDRl04wSpsxHERmU6gVv6ss9DxDs/US8miO0hlb8g&#10;nPLKwCk8K7XNxPoXIbYUi1w3iTpxWMbI58wcx7iTCI5mtxMzj/QkAJlZZBcJcnDKxarZb8eP3Zj0&#10;QEuvk9tF6LZjv5tG/SJ+bCePDKs9ttOnzrcom0BvoOwJCydW1owgNtQilI0WWqzKTLTYY8knYt8Q&#10;ZCXKThxAPq6FQoVSRdmz8nnPLe520n436YFL6Lh5KP7UsK7zwjxYemn1zUMz9kxIVamP9R7VcTZ7&#10;LPOnDoghNlqqsWZjJBz0ICJMjaugopX4hLJFnjMMDCpGo0RlmnaZBxItNlZhE5QNrNiQoyISNkuY&#10;NqGXArKDyroahIiBpzQD0iPjo0e1iLETu07i8ChdZGA3jcDVXAuSJtIhW5hKs0N/HGRhKmUU2xxy&#10;qOSIBIQE/iJTdS3NtQVlQ9fIBIcKIiU1jgQKDtgcGICQbQhhZwVtR4OQCFKSGVGGcTGGxtJEmGki&#10;VlLDUXJEHw1HMQsVBE3sQKl6MkDiiNh3mxBJwfEgTAHv6pNIM6QIYgDLAxb5uiHFAUg1KQQGCA8o&#10;AIEHQgJIBKGAbXNYCQ7MKXnJQbMQY0ACJAm6RADZ/8PcfyhJ1iTngSiejAYjCRr5FDTCjGt8gl2S&#10;AAVIECTIJTiYGYjRM7/qv7WuLq211lWp82itVYqq6vu5+8ns/keY7doFcW+Z9+nIOKGOinD/wgWE&#10;FrYqEhlMIKdatGOSsyACyLKSIDYIY6xhgcRUTpMEZDlC0/gn5TCmJmIe9SVNsUSHltEC4WX8lyQQ&#10;COkPaUhdEDV1jQxaHbtWZAuDDBT4qYimIiVOWxOREm3i6nBrqIxbe/gmAdWvgypMq1CHE1U4jAoV&#10;SQxm30++64WejytPI9wLNheFmOz5pm5oiqJ0e5qiOhZknIC7JE0Wwct8NyCdF3LhRIK6+F0iw88a&#10;gCOFF4HYRAVGqtiGo6uG2tMgqDtkSYqbTtESJs7RyaEboWwsvaOdCXJHenBUgNqhcA3oK0+KIoXE&#10;RgabHnvIEuSrCNIBu/+J8foytkXQD6NXiRNCYAUVHEtB8AuHAREBLwLW8xIK2SN+CdkRT4TsMcnr&#10;FmkeMeELkfYdlWAyOmUSIFWDIxg/6R/51CxrmclIXIiuHLsgUEmFzesTBIN8TyfAhUZIMBlp2yGN&#10;vjByFLDZulB64XxC/WzWexIAC+UxJJRHI/gJonGyvzZyPI9HRh9e7aQM+aHtE8QWZoUXp3ZITtZM&#10;PzVIlw23roxygtjw1LgFjAd3lR2zf0dhTRyi+RNDV1wFzuIR4M4UYVqjbGwoiopcnZ2XmQScxR4m&#10;BXZXboeBFeIYM9Ym6mkg0UpDDk4JyiblUd3RHFOxcDYNspK14UBlQrMwJHKNfCuSBiVhAHg/jVoZ&#10;LXUiChIqKFvfcru63VLNRl8eHG4g7sYgKYswwyCtno5rxM2f3kkifu6ZEwYUc1YH+RrFqaBnpJi4&#10;RlyphYeCW8HROUAEhzGUhtuIukjT01TI7BdDEvAuMOkGIgedWtNIoAyWEZTGGmpqRxHVNsHUQIKX&#10;CfQmRO/wZ/EN8KxRDGUIVmN7UmmNLfbrCKH4+nB02EqUoe0aFmfgjD5YfHQCosn3y4UdXSFj8Nrt&#10;GsNw9G3S50mEyUfmFgLUeCJyMGTjM7yMNwBwCmVk6uOtBdJ6Qz7mGMxvQkhjoqMJDZ34IQqAMLt+&#10;Qtl4s4HK8NSNn5h+ZU6WiR00nQlpQuZZmqZQnOVAnxgkza4EpNH0CEISCwpWFl6YSFsNrWZFlZeD&#10;OCWgDfk0H9OK80n/WoA25OOszXs/gm3hFNYNLF64RLyYfRUfD61K3AhtKU1P4afkoDzGwI3nCQXF&#10;JXAtSNJahS0v0rLKB8MgxdpKEFuCd59hOFJty3JeDWlB5EZSDA8jEc04ZKJrVqmj1YxPTZyjFeRk&#10;Da+G4dqqZfQNneE2ra9rBtakJJ5svNV6arzrRqajeINQEXNkPsTXQ5Mi2AaUwSk0JfszxJ/grn/X&#10;tywysaiAHRIWRcqAvSnAMdZBCWq+CMyP8DzgXrzam62ovBGXNTXYFCgNOULCgwmTxrAauc7gfUr2&#10;ucbtTIaE8pTAUTA1pH8NtkMLyBcG7DOejVk+Tk+6q8A9pqMiH7PSGQfRysdlcT8guhtIJgFqzGRG&#10;eIsn5hFIkJIuOyoBR8o8J6m8ESpH+FpFtUgFjJTRGBpjXGxCtS6b6Lgx+hYNi6DKPPCEk0gIBK4J&#10;Ycy1f7QaWUMLhLVRI4R8Ec8s4FptHUL6ZWI1IpvcbCVKam75A/jtKoOAwFgb+H+JNEqyAFMMMYQB&#10;OHIjc1+bnhAnj8sniK1ucwqu/ZojF3uY2cPcGRHKRvjaHaggGmV2FVm5bxUQoyKnCo3U6Qd6LzKU&#10;1NZLzxqE5iDUSq+bWu1I72Y22TmVLoUmyCxRWFOGfm/gNTPzOlRArdTsV54+DEBK7vQzW81sjfE1&#10;kJF7WuqQBknudCuC2IyPIWuxGc1cuU27jYy02LqViTZ7A7dbeu3CNe8D6yGyP8bGXdAXLQ1G2STE&#10;AQUwLTx1EBmjxLzLrLus++A0Rvp1plym/WZmdAeuNkLdRB1GvdIXA9Xundse2Rd59zC4OUubp8lt&#10;4+Hyenw+r3/76Oyvnlz/1avOT98r386o384prxf0t6vmh013QbTYTvyNs3DrOjpspCfd7KaXN5S8&#10;o+YdpWh30+ZNfHrq7u1Yi5v6HOFrzszvMhSd7Tx61/jy5dXPXl799E3j5x+6Xy5oj5aMxzPqE9AH&#10;Oj6eUb5933/0vvvNu+7Xs8q3C/qTZfPZsvl8SXuygJ/KIxyP/PXjYOMwWN11FtfNmVX93br1Ycud&#10;3/dXjuONq+TwOjm89U9uvOOWe9EJrvv5TTe7bieXzfDsNji58Y9vvENQMzpphMe3weG1v3/l7l66&#10;O0J7wey6+Wax+WLu5ulOd/k2PjEHBLEZw24zvDgw17aUhSX15UL/+Zzx7bLzbMea2TLerSkvl7vP&#10;lntPN43XR8HiZb5xEW6Dmv6FkjejYVh8zIcP94P7/9eGovXp/8d/dbXPIbY//MM//P3f/32cy/Mc&#10;WYPB4O/HF9tnENvWvr+w581v+K83vFcL/cdEypNl/dkqx9xcNV6v6C93rDnQqbPZLk6Dj1r20Uke&#10;bLdS17X3S71Xy703u/bCWbx1nuychdun4fZ5uH8W7J15eyfu7olNdGrvndr7F+Zu0z/updfd5OrG&#10;u7i0Ty7d85vwqlXcNPObm/z4Ijk4Cpd3nbl148WK+nTm5pvFzrNN892+T07Ztpx3y9qzue6jNfvF&#10;kv74feeXL65/9OTyr55f/83bzs9m1S9e93/6pv+zt8ov3im/nFG+AH3ofQ161/jqffPrudaTpd6L&#10;DfX9lvFhW5/b0mbXnNdLxvNl4+WW/34/XNjxZjfND+v6+y1t7sBdxfvaHpz3Bled8qKZnjeS05vo&#10;4DpkiC3YOg2XD92FTdwi7dmC+s1s76u33V+8bv/sReunzxo/+fbmb7++/OslY+G4Oroe3ZxXlzdF&#10;9zJrXYb9Vm6aD4X5kGv3SW8QNArjOlWv8/5tqd5kfdYaa7EWW6dZ6tp94HzMlKFLsQsitZno/cLF&#10;3EcqbHbnMrq4Sa87VV97MM2PkXbnt3PnKtBuIquROC0KDGo3c/U27d8kLZBW2tbQM8eBUpKC202k&#10;NTE5jkL1Pu4N/VamXYfda7/RiNr9rKdXqjZ02hhb0L6Nur3KNO59/c5ThvZN0ruJe7eZ0hmY6r0H&#10;ag/Mm7TfSEwMgDYcBqFa+t3M6URmK9DtQeSN0mick0rXIHGLGgnyh5E/DCeENGNwo8itBG5DOg7H&#10;pOmGAoSyDWKnAmGRAMXeMPGxSo0zHJkogTJWERqZpyVOMEyEQtDoc0qDYQzJCUIS0vE4i8Yp8v0q&#10;AnllaGe+mThG7Fip5+RBOExBFJrzvsg/VtlDiSq4ECP1yFBUFNmGtaqaP0gFaxO4jeiupoLqFskd&#10;1lGG2GhNJS02ViUjiG2yftfBwinIN8X5Fgq8IuAFO+a1Vjy51irrUlfWY1qSB1inCSzDwo8E8r0i&#10;shLfjD07JQU3gdgm227gHqgMMoVjkHZQxclCJw2IyCErKa8xuEY6/CDW8E9FsR/5QhMlf9qNnLJT&#10;mTjQvSMPHSAxGWCGTDY5aw5PGETWLCPDB9FxA5PHJakwGpTtU1JqY9008J2aa5NRJxcj8wTy8VGC&#10;pUNdhupE1cNWweWy8pqMCkdUkQKG7+Iohqiy/YtixBHWmFcIVhhH0ThDJphstgDlUF9TdIxdriSs&#10;2kZMNp8iQiYDaigDQgKZ0jJDbJxTsFIbmHLRhiNjE3Lywiw4gQ9gwXVHNNTIgbRILJBVWIwhfQHI&#10;HiIPIEekDpYWZE+eoLRJZq28NrEz/ZxIloOIJZiUEGQLEbEoDVmOf04lOkhi+EnCHqtgUEl0JHph&#10;rApBQhqGKnZJU2QtKyH4kezHgeSQI4Ic0aQLKk9iHv1lGaRB+kuSBDKeZdoWqaERvgaRJQxS30tc&#10;J3JsFlZZ1UJkRQxm0k49DBk2XQu64NijEEQFdBNBigrzRdFQIWtB6sMdZmssEm4tCmRIKFsAORXS&#10;MiRqwt0sHQKW0ut0+92eqRuB60kBEc4hirsWG5RBvCflFzznNJ3AXnlShwtESZwiuR3yMyNopAWj&#10;W+LICeI6TkE4R+EkRHkxJiVTNda1gWyNm0iaGwyo0ZHBO2oHRwLgkB+kAuUE5CqLHJMJ+kN6mByG&#10;gxEuhsZYEYkC6cW5xFIQhbUas5i4jUcO6QGJ3SibYIWsDUe2oj2yKxRQrCDojb2ScY9IQEJNnNBQ&#10;dJv1j9BIaPsBB44E1TCZaoWGS7aZHNaTIDb2zPX5CDF4dIocuhZqnNpHGsVQmNA3hroIl1EIYmMV&#10;ttivzRtJ9wpptEY3wcMLkU6vlEZFjsZClC84LidpsTlhaoeZE+ZuVLjxAE8QgjLfOnSN65J20IsM&#10;QzCpeqg8EnRHKCFb0UrLuDmkV0NxCaLUi/KAQhMgjdYIO7NDTHM009kRKHLjxMNnkBKI5iI/InLJ&#10;CBQ5yBdjUpQJHfLCJs7aHN3FTzmVBlkekTobRHajq5I+Hd9PGTCN2aT4ErirMbuow22cao0J+AVi&#10;cDChK+XHjbpogTBKgTsZWyQY0Qnwnhg93ezrnkBXBsGduAl4xGZHtbp6oDkJHrEd4khPEGNgqJRA&#10;tJ5OrwE/Shx5eLVdKr3DogVpuoKU0VNjmExnp4EUxIBfLRAS+EmZqkkw8UTHbUrImeJrESu14Uht&#10;MvDNqDdh5UiT2zgyxMZXzBCbAGqCaOOD/S5Ejm/WUE2tr9ls7o2z9CXyty/wOqad6ZQFwkRk4Vkx&#10;jmZjomc8S2YqHDE3ooDgcZjfMC/RxMuz9BQpQ45AdUKYvqZ1UQxniXh+lmlQJkDacphMmEQTGI5K&#10;CsbHGx440jzP8zPyacwTLWne+CF/oAJFlYNRVlSMmn3ay5kgYrT3k5IPNXKyhhZs158CW6iCVQlt&#10;Yi1jf23i0I3U3LiRWBY75DOJSSmtd6iINn0OA0pzCUUQCT10l2JhpXxC3LAaFhS4gIFxgtgw2s/X&#10;QXTB48ftrDAY/ARNFk0aHkUnIMesBZZ+TBVYnS3fxdLcN7SupvR0FV8D1vGCva2hjGyY4VXCu0kW&#10;o6zFhhm6uhsJykYbb/goCYzjprBQRKSDD+YEDNLEwHMgbA84E/AnduQ7rIYP/gR8FLM64GdIqY2Z&#10;H+KskMME9kyIf1b5BGKrETHBwoSEB6PMT/EHGNXnHUdwSsinfVDmrzAqHNEIjmiwvK99tEnvDMOJ&#10;zpoMQ7ZUaVOTiVE27g6sI3jIbMTaaqyeRum7qrhnfG1ENqHRxCY0yCOkwVvKzi44T9LT5eBa6TDP&#10;WHmNKgq+xqic4GiREOugEcQ2rgIJKlpbgVAm42WFZNYk6myk0TapzihbzZxzy2DFmWcmHh68NDhn&#10;AbzAeBPWJlx6DcNRmfxhlD+MQeDY0Q5akJF8Gp4ELZ1stDNURy2gHWkBR+SQp5fv6q8FhOUlDoSF&#10;MhChJqRgbuQhOrwr/HHuDlN7kDqDzB3l9iDT8rAXu0piaZljlr49CK1haJR+P7O7idmHVJg7vdzu&#10;pFabYtbZ/crTRgGO7cy6DVUQ8pXS0wY+qJfZICVz9NIzB4FZBVruKql1GxnN1OqWtjryNUiOI6dT&#10;ao2018qVTqkyvmb1KpfJB9mEr0XWQ2RARB24HFGUYiMoldfNIYraOKpVaIxT6y5niM1ujY1Gqd/k&#10;aoMiG5g9huGUKuiXXrdy1XGoQy7+GDaG+nnavkg753GrcX91PTqf1b75+vSHj66//6Lzozf9L9+p&#10;X88qLxaMN+vW7La/eBAuHcUrZx4k/b2b+KSVXfTyZr9oK0UXZIxUddBr5lcXwfG+s7ZjLHOwx4VD&#10;b2WXULb3G9r7LXNmx64htr1wdtt9t6w/nWl/+fr2Z2+av5jtf0UQG0N7H9THpEansiM25fGH/rcv&#10;rn/+8uYXbxtfzPW+XTVebrpvt713W+7bs2TtOFrZ8+a3rJl14/0munAW9v3lI2/jPN5tZhet/LIV&#10;Xt96Fw3nuulcd9K2PXvCAAD/9ElEQVQrItZla0Znt/7JtXdw6ew3wuNGeHQbHNz4+9f+Hkg8su2H&#10;85vW2+XWy4XbZ3u9lWZyag/77lg1h70WQWyr2/2FJdyl/rN549sV9/mu9WHbeLemvlzuPVvuP9s0&#10;3xz//wHEVvfBf6TF9vu///vI/Rxiq4v/Xfz9LogtFENRa/tAWyNtRvP9qv18zX25G8zgWa7br9es&#10;l6vWyxXzxbJKN5QwKXP2xN5o558gNm+g7ntLG/rMujaz5yyeRpugY2/jyF0/cjYP7Y0jawt0Yu9y&#10;rIOjq+D4xjlohae99LodXV6755f26XVw2UobreK2md9c58fn8f5hsLRtfVjTni/3n8y1niy0n64o&#10;L7ftGQl9sOG8XtKevmv98vUt3sIfv7z9yevWT9/3fvFB+dWs+sV77Zfv9V/OaF980L+Y07+e179Z&#10;1J+AFvpPl9Tna9qbdf0t3n76ALTZHWNuzXm1ZDxb0l9seu/2gvlthtg2jJk9e+k03GzkJ93hRW9w&#10;1crPbqKTq+CwmR7fxkfX8e5VtHMer52GK/v+zLbzZtl4PK98/bb7i5fNnzxt/PjJ7Y8eXRPE9qH3&#10;fjfZOS3Oj9PTy7R1kTQJYissbZwad5l+n/aHoUBsVwyx3eaKoGwXUVsMRZWxZ32MtbHfKa1mrJMi&#10;G+a7wsXc1wj1m/QK1Mjb3YFC7iTHXqfwbmPzJrKaqdst3T6mv6HVKrTrpHUR3PRSTUPvA08pnRZa&#10;SIxW4fZHIQVGeEh6A/s2Ua79xk3Q7CRttVD6pdlCTtC+CTudXFdHjjp2laHdLvRWrjZztV0a3aEF&#10;apbaNabO1Opgdi59dRComOYKr5fYnch0h4k/zuK7ApN+MEicvLZAnKqtCZQ2QdMiu/Cc0vcG9SnJ&#10;JDtT1K1iuwwhtOHoVJGgbFOsLRjnSKCMmQc65BXGziKsNyPB2mIsPyCvirAU2RTfx/fKkLG2CJkx&#10;BkkqZqlfxU4e4KxbhEgndwXpdd/l6X2RPQjElofDxM5DcsTG+BoFNxCDUKyI41zU1ojoqguB2PKP&#10;ZXqfxxjPIA6wEE7CFzAQxiv9Z+s3yCsCQtlqiE1QNvLswGs5rf0onN4NsvsRoWy0Nk+20cZlfj8o&#10;Pg7zBwLvkIlFGhVdiltEbll57SfNc/ABKI801mks0jiFn7w5Jus38lNev2MPDDD7xfikq//JSW3k&#10;ZyG50vjcWRttPDI79R2UjZzgTpiwic+1z3ivT8R7pCgGpk0AL2TiCAZ0wvlR6AMvg3RJztqm2Bm4&#10;NynG9p6CmoUuR7+SAsxNClpH3oJRDKeEUEuYV+odZSZYGPjguOBAYLUCGqunEX3C0UAQzVCeUTbS&#10;bgOTjfLgy3EK+aQcQzgdaa7hiPT0J2RqJCYsOxmc2mDKyX6EbEloi9syFVOHdAGhAnx/yo6fIQ9A&#10;wJia0kACka140QhAmqMi4LERysanctTKywFECMlHJssYqegIQH4jWYvlKwhUSAvoJnIdEhDARMQS&#10;gQ0SF8rgLAglSQATWW5SUopNZTMCvBi6qpG1pFasEGCLzjIcJhhcWQywLGb8xwgbIW5oDSIXxEIO&#10;d4DqeNsy34ttKzAhgU/UN+Qq0CA1VVTSHVr+vBfkkKAIsZmtR3EJUgWnaMAMz2F4aA0FDIMi6HkO&#10;ZGIv8iF3QhLF5cVkExpGHiRo3VB7fbWvWIZJZTgSAoRwtgsjX04mHuHEhRMJfwFah6xJEBuEbZHJ&#10;XXaILppuLLSTuSiketagIQWZuFZJQ5UMaRRGy5M2a7drbBbKyF2YBKQ954FQPQ4IEmIf/BHe1IT9&#10;YXkTgInAEVbamhLpabCq2ndANCZHtwVl89huVE7hSIiMahodVW8r5E+N7f4CE9PYJKpf3TIpaiGn&#10;xjtMl6JnQiZmw8zQqiE2X7MTOyj9pPCS2PBctq/02Pl9yEgcukNhNOiSoWJtPUpKavh+GMRBOmU1&#10;NxqYQggdEpCMBanBT+qIrUdxsQRy+XGI2yKmr6xdxZgXWX2iHYKBbAKDcicqvaTyCR1DPmE91Dtp&#10;/6Evap8hPM5kg1a5twxOIYdGOwl1isIMV1FTkPsrVpfLyWE7a+e5Mamw0YZDraEGcRKTYB59RmRG&#10;inmKaJqTiSWpHbqGZ2uOZ/qMzRH0VkNsXopTFht+4nbhMkEYDI2HrWhBU4iN3Nt1KaAqQYeMc+Eq&#10;OME6ZYpJMOLk2lEL+VILD9dkbIs0yDQLt9TDm8NxDMjMs9HTW4rbJ9dvsenH+LxwihE9HWdbfbxF&#10;KIkRElDLBsK4b0jjxvJLS5a8eEaCoyGBtxFv1FSFDZkh3isugJ8Eon0W+mCKr4EwQrE5xSl5n2sX&#10;gQxz4yvGt4OvCQkLV6SZyOTvFJ8VK6bJx4v3doKjkUabO3GnyPg4CFXwkQrYTSh5EGPaEe+WhHNx&#10;hAHLdDDViOGnQGyiMobJCoRJCbMlZq0p5oW0zFqYqZCmCZDBMky2mOWkGHIIDvNIdRdpmdJxCj+l&#10;R/Lvxkpz9YzN7UiVmlyqK82iL4wB5Sn8wgTnwtzJCBqhVLzQCHRF+BQWHQbO6iUGnSATq4/s9OAn&#10;Mj+DtwjJwrQt6xdvHZG7N75EwrmQj8Lo9DOUDW1i1LS6YVrFHMO24/Rg8V5gRkEO3kp83Ji6yICU&#10;1dwY0CbYDi1j3cQwQHSza4htgOEx8JfzUlth3cQAsIhj0ceyjnkUCd6YoAUa7zhIw+MPfZwliG1Y&#10;Bw9FMWIhasV2drpa5hmHFpXduLQi2A4JcBFgY4T9EM6HeCRGwQjDGlP8TTBUn1AqLiNMEdgVsEmy&#10;i8mo3CRkwaQFQdAon6Ex5KDi5zTt8bONTIpVCu7IjoMJxDbI2dSUGhmRpScaBDtXPdwJcvcZyjbZ&#10;QGX8Dg0ypzcdPC6QevTYe1rM27GEmoFjJBDtk881wtHE4dqEt6QQBxTogBA34jlTMhSNqxQcaXFH&#10;um/ZCD1SPISwSEQHraaqdrIGNluALQ+cJ2mo1Yw3Ej7y2QELCKdkD1sY8glPTqAbmhJiiC2JGP8S&#10;tTLBvHi/nFAw5qLpFKu5kQYcGPX8fpROTFO/M7Ax7bITM1/TEGw88/lg12UznsQEao35fDklzLkQ&#10;JJopxBbdEcQGgQhikTcickes2jYu3VFulLGaEhBmFJ5VBTZkrmFkDkIdslvhGsNQqyj0QS93yES0&#10;ZG9oo7BXOp3cakFsTIxuZiEfxbQBAXOkxYbWKt8ahCC98JTUFoitU9r9gdcf2t3KbOVKI+11K703&#10;MJDDmU63dHrobhha96F5F+hjXyV3bE4fBBmWfLEFpE+X2p3MUQcEsYH0YdIaG82R3hqYzRICqUke&#10;4lK7nVq9wuuXZEql38fGx1j/GLXvzJtKuSmVi6R9M764qE5mlK++Ovn+N1ffe9r861fdX73pf/mB&#10;IbYNe27HXzqMlo+T1avo4CY5bGbn7eKqlze7WaOTNNtxQx8qatVrFddX0emht7FrrWzbCzvO4lGw&#10;umcvks2fPrNtfdh15rbt9xvm2y3n7Zb7bsN5vWo+X1AfzfW/XtC+WTIezxnkf20BmeaLRaLni8bz&#10;Rf3ZvPrkfefrN7e/ApFGkflyx3+/H81e5JtH4fKWNbOmvVlR36zr7zbN2W17/sBdPwm3b+LTZnbR&#10;SRqd+LYbtkDN8KwVnbeTS8baLjlm41kzOhVDUcLXvL1rb5eOjLIdhPNbzvvVDtmKHqrrnezCGave&#10;naZXnRv3ZFtZWGvNLPSezfeezumPFq0na/1XG9qbHevdvjd7EMzt+7N7zocda+bvylD0d/3V1X7j&#10;r279s7/f+z/+j//jH/2jf/Tw8AD5Ab8l3AESdY3/r/9+F8QWjFyB2PaU1TX1zYryatl8uu69Os4W&#10;8SA33bd4qCvGi2X9+bL6YlF5XvtiM1YbyZF3pyQfrfjeckvlwF/Z0D+sKu+3zflDb+3QWz+wQWv7&#10;5vqhvXni7J55+5f+8VV4ch2eghr+8S2ROOG7aic37bTRSZu38eVNdHEZHp35+0fu+p65vK3Pbqoz&#10;G9r75e6rxTYG8PYgWDiOV3b9D2vGq1fXP397+6uZzhezva9nla8+9L583/3l2/bPZ/QvZ4wvP+hf&#10;zRpfzRuPFsxvRdly1Xi5or1Y7r9Y6j1f6b1aV95saTM7xodl/cVc7/F878mq8WrLntkw362pb1eV&#10;t3v28nGwfpXs3xbHjeL0Nj+5zYja+VkjPblK9i6jnbN49SRc2Q9ndrx3K9bjefWr152fPrv9m0c3&#10;P/zm6gdfXX3/y8u/fNN8tR1snGZnJ9npdda+SJoXXreR6J0ME0eojqJ+FTRy/TpRrjOC2NocVJTg&#10;Kg7ceZ302oXRZ19sncJqJnpDbOALV60CbRC0yvZt1riOG7dpq13q3YHVLuxGatzGRjOzupWrjAJ1&#10;7PYGViPrXUWtTtzvZ5pS2aBOYbdzjrdQudpDrN1HKNktjXbaaSWdXtbRyr6Sat1IaQXdVtjrpqpS&#10;mOrAVnmu7JRGq9TbldEemqDW0GwODCUPQWoRaWVsVIlRJkYeaVnoVJk3LKJxFY5Kv8rdInGy2M5i&#10;cs02iIJRQkDYXRaOU6T9YWzlnl34bhUijRyiYUwoGy8P9iA1ywRkVakzlG0ZJHLvrgzuB/59hbWE&#10;y8TBXRqgzXHqjxN/lHijmGgYO1VoFb6RuUbuim9OZ4BBhvl9BsrGaTyMINv5hR+WEEyj7A5LeJIM&#10;42SUIJ3fZek4TUZkIipe2ARBQ0KiiPoD0mWjs8MMBZApoFtCkbyx8EeMnQV+GcnaiYWZF+PPdNpZ&#10;I522p1iTXJA1JOpFXRZXVjrDosvBxVGePK3K6stpsgBlfI1yQgpvRDAZa63TqowGkRCgTZZqbpnU&#10;37CK44g2M9aDwwjRF6qA7xECQwOWCNwP+BuHvLORr1kQEuB7wACROhs5y/gUUuATiFbvbRLL9etn&#10;P4PViCbsGu+jkmXEhPkD18VA2IRXQ0KMGlBMGvTqOFwxTgmrJz3WY6gHgJLkxEROccVaf42aRS3m&#10;pJmx5ohgYIUhwAroxrpsAroJgoZMyPJguwVxAz/NXDUVw9HjcAcQA1321cI8NzuzIm0JsiUBoQDO&#10;oiQ6xVlC3CDsu7Yx8QEnIgrEAHD8DLHlkDcggLAkQ8IMRAIc8RPCA06xYCDizVSEEC9sIqvUogVa&#10;EHdsgjSRYMZOgiD+QQZDDmSwz62TIGKRhOaThGZzAAFIXMiBmIfBgVAXZ0VOQ3Uca/FMzI4Yd0NO&#10;TRgfK7hNieRJgeGyLElwQyFg1baiVJ3roq80oQeA+xsEqWOHpuGRvOpMuqMCbKDKHtlqgnA7SeMs&#10;usbwTPa2jmvHBaIWTtG1sCKblCEYziYYLvBwVbg7GEGUclgDHjHej9h3IU6blkFPCbcPBUiRDcNA&#10;0gshXVu6ZaimST7UOfigS3pnKau0QOoOPZHSXZbGyQOUnI35FCWoHRLdSRlDlNSiFOXJXxsFKESK&#10;3LGTqloCKZB0ZPATmegXQr40OEjLMibbz2EG0SdnnUk3gEj6mTJaInKqE4AErYC0GrkhZFO8/UIC&#10;Z4gWG06hIo7IpA8AbypZZeqkxEQqcmI4SRAVAXkTiA2ZRZCiEcI+GGhD9Yg8mhEIJRAV6TfZQekl&#10;hRuHukv2hoopdpfoxZ1YXHrs74xwK44VgMaTieYauhO0CD8Fu5FRxWyGifRUVQqdsmhOmlyMBJGi&#10;H2FPGD8+aYEd2bY0MkldK3XoutAXcjDaKb4mUBrqMvZkOCqBejQkl33biW4aDZgsK1GXIUVqMA+S&#10;QVIOMFlwdyCUzziQaIQZ1vBtzXF0vIhh4qVFVGA6ozAIbPsJIRvFUtFfq7XYRBOYjEkJX3NiyY+/&#10;C7H5ihUZXuZEhGP6acFRVvFccB8wKpp9dBvvgGBkllarkuHqcMTdwy21p7hnjRjSI8ZZAtG6qqYZ&#10;5KRfNQhcJiyVbDOJcHN6utlSrLYa9M1Yd1PdSzQKiCFPhFywdTWTnxdaxh1DFwTb9XTko3GMATdT&#10;3kO8PGLCjCNeVwxVoFucIr1IVr2UMpIv+BoNQ7A59sImKBuqIwfvM0/NAX+2BJDhU8Lng88N1wIi&#10;iI3DieCzwteNb9mxXFwjRxpxQyqc4IgvGgXE2pSm/hqSIxNRZOIz18mwn6Zcmi0xS7gU+wXTKQhT&#10;K+YxTESYLWXmBGFixOyEHJl+BSzDbCwTMqrTdC1gGSYW3ioQHA0NYvpC4zQ9ujQ9Sgv4iXzQtDuZ&#10;kAXIowJoU1YB0hquHb2hGJrC4A0OHopFQ5yaTfTUSA3NYecDsvHDMFYdRgBzsxQD8dJDJp9YAXgJ&#10;I102WZ6EUF6axVnOqQOMTlpDL2RGymXY3pOdrMlHSSEuXNf0GGgLCWjjp0pzm80YHApw+1SdVfDE&#10;IxsF7GYtNlpb0Sy6myya+EpYDY1gMgLIRJENDxbvu+W7SPNWnDiCoALCHlCaFdunBA4BSzwIZbJB&#10;mQ8HArqBS2H+h2jC1RDUxQCWoGOCgn0isEzC0iBdg1+fLDc/RTbgNqk8N8sgPLNJsruJjrgMWRJQ&#10;ZKpJGWGiQGy7Sopy3CzhetwsWYnWWmwT41NpQfpi4mupL4faFJIWvCwEo5iwjWcyIIU12pot03yM&#10;SyAOk/TXCEpjyjGSwE18hwkJYjgJeiPcDYXJ4BRs8yCvUTkQ4WgUPBREqJmAWaQsNgCnHTJwRvy2&#10;2I5MMC8G2mrkC/kpmZGiMJ3y0CBaIx03xuB4rxo88wRiI5QNJNz4hLGnsynY5rsqxPMlvy6jZDyM&#10;BlVQFmFVIgGS/Ox+nN/fCWV3YzTIfDspqTGQR2w5jtI+Wp5w8hK0FFy3F1U+hBfIJmwoE3sUZi10&#10;q8wl/bXCv6u8u6EzqoyqUPMUso9VBnYV2BB/hhHIHjGNY5PskLw6Ml7hUqTR0u1mVi9nG1JQTkeU&#10;0QeBggKQSQsXaWsYmcNQr3wld1qJqFyQG/FeZXUKo50rrazfh6g4NNWh0x/Y3cLu5Fa/9LVhJOBa&#10;v7R6hdkvIWl6+jg079glXOl2Mrubu2Ioqg3ifuHflP3GQO0Mre7IRhfd0ibDqZSO/cJTR75xF2kP&#10;Qf/ObQ7121LpDu2rpH9ZnZ2kh297v/ri5HtfXP7f39x+72n7x8+7P3vXezynv1i3Znb8+aNw8SRa&#10;vgmPG/FpO73q5jfdvNlOb5vx7W143coazfT2Jrk4D44Pnc09c23HXNq1lvedxW1jbkN7v6m937E/&#10;7Lnzu+6HbWdmpvnVTOvrD52vFpRvl4wnK+bTJePxov5oXn86bzxd0J+B5rWnc+qTuf7j2f7jTff9&#10;mvV6UXn2of3th9ajxf6zLfv9AUXtXDkIZteN1yvK8zX1zZY5s2st7VlLF8HBebB/6Z3eBOftqNlL&#10;O2qqgMgFW0hRGihQw2e+2NrJaSs+bUSiyLY3Adp2D8P5Hef9eu/taufNib7Zyy/dseqNNaPqXFlH&#10;G+0PK7dvF3vPlvrP5/VHi8bj1d6LDe3Nvjt7nq5clusnydKW8W6p/fTvKtzB7/qrq/3GX936Z3+/&#10;96/+1b/6gz/4g48fPxZFMRqNyrJ8eHgY/u+PKBrdeXrSP3f39tW1VfX1Uu/FsvVsK3hzEFNE0VXz&#10;5ZL2dFF9uqQ/W9FfrRqvJEbGnrp0He3XEUXHhl30dqyFlf7bxfardXVmz14+cFcPnPVDZ/3I2Trx&#10;di7Do5vk9DY5v4nProKTC++oGZxc2fvn5v6Nd9LPW8awp5TddtK49M8u/dMzf//U3Tt20cLagbO0&#10;by8eeItrytv51tOV/qt9f/40Xd0P5vCGzfe+XdaerVrPl42nH3pfvm787MXNj55f/+2r7s9edX/6&#10;uvuz192fv+3+6n3vi9n+N7P9R8vaczKHvv7q7dWXc40nq71X+Aa29Zll/cV8/8l87+mq8XrL+bBp&#10;vV/X3q2p77b0+T176djbPI92KeJBftodXCnj23Zx3khPCF8Lto6DpUNvccd7t+W8XrGfzKlfvWz/&#10;5Mn1X319+f2vLv7yV+ff+9XZ/3rdeLkdbl6Ul5fVZaPqX2Wtc69zHSmNyOzkXn8Q9Er/NtMuo/5l&#10;0r3O+/17t3/vdEdWo1Avo+5F2L6J+81cJ3wt028j9SZUmpHeyx1jFDkPeX+Es83L8OYivLmlaANa&#10;K7caqdFIzBbmo9JRPlfQzXqduN9LNaW01MrpVU6nsJtkSWp18JNLkpJapfUKRS37+kBVUq2fqN1E&#10;6cZKFxULQx3a+sjtlDpoCrH1xg6Hawj0KtHKWCsjvcQcnZJrgAGIvJuRI7NRAfKr3CtpBwlHp6QY&#10;CASx3WXxfRbdTSC2zLUL7zsQG+FZMSFod6UzzK0qtarEYmQNKwfSzjDz7srwYRA+DLGQiDq0j9Y+&#10;p3FN3jCmCDuFB8IC4w4j5OCY3WWgdIz1LPQLz8u9oPDDKkxGSTyIkEC+oGxcLHUrrGGJPyAozR9S&#10;LFGnjMRBm5zyBhRpdAq0Yc0LqtDNfRsXmHoueGBGtRj2wmrNWuvjQXY/zB/GxccxTpGN6oDALyFe&#10;1IlEMxy1eN0tE/INUWAV5zV4um/2abMLCzB7aiN7TxytxDciF43gFPXC2mpIM39AzAGq5w+1Hhza&#10;lxYmjjA+qbCB17HA23+C2JjjmWixCYBFRp0Q9zjggMNEkNYnwOsTezfh9n6dHbSjAEwecniPlE6B&#10;iQRjR+gY79+iJAoIpgbGUSqCwO2B+cvvaAeYuVXC4EBIS9coI72jCoYkfCcPg/PRCENs4Kpp2xks&#10;EXPVkL+QAPdMAfjROzm5ItUZycdP1OIccsVCuNskYAJkPQhcEKJRAMXYBRPEbRLxVMtAOkjJk0s5&#10;HqE7tCAQhIFaIXv2Z1GEt9ZJAmE0jfbh83IwUVirc0SGQUn8hDTCAg/JEshEI0hAKBItAEmokGr7&#10;EB8hh3mkH+GT122IXiZZZTriHkigK0hZELGQRgGUJ10GtALRkdW+QBAIIZIJkcTI4TtRK03Y63ZI&#10;xp501uaAA4yFSUUB4PATTZGMh8tgfA2CHct2BHpJ+yHpxEHgLPOswoOJwtyDgG8FkOcxVAyMmmWw&#10;b9oaERKfEU6hVYyNohlKRR6nDINQzHIAQgKFRSINPUhjkOdIgYRQNtz5FDIZ+TQSlM1zIGAHpNrG&#10;ntpESY30X9zAptgFkM8FZasdqEFux1mGz8gPOgR1FGMMzo9D1ES7pLCW4b5B4mVZnVE2shVFLQj/&#10;EOzJCZCiW4aNs5DtCVyD4M0SPjpigMOCqE/qMzjrJ0WUDfDuRllgeYxNEOgASTHx4ywgHY/Eiwjt&#10;mkBsOBu5YR5lgq+hIkoSPMcIBamecRpvKltNSnhNAr8CgyMeMPAU05G12BhREogNndoM4pgMbTDE&#10;VkNjqBtoTmQSAJTZYaDaVlt1CGIjtTgI0Ohiao5KoJVq8Vm7hrrQAuNECVl64jMjzTiDIyFgeDnr&#10;n6AWfiKT9K0YJ0JTpCSlExIEQbyGxhgXqxW40LvuhLgu048twpKoMHuvwwdPoBsDTDQX4KvuaWgZ&#10;l4OfdNaPa7drDOShNYbYOEaEZiN/kBRVnGPw1AsDc3kEYS71rcBULLWjaR3dUmzPQFaWSkwDxuAS&#10;r/bUhlOe6aO8uGwLMEITxDl2SHAbBx6NXHLTZvRNTzEj3c2csPBIVTD3YrKHxT1jpTwPN5ntLrWu&#10;KrgVPVP2xUaXyR7uxPwW9xZV6G7zU8bgCQ7raoSvEQzjkBdCy/VtesSJhwkiwj30MIC+GWtOavoZ&#10;Lkr3UEWawl2VG4vucG9xxE+c0tuK2urjkeGO0Rj4rTMnIKAQ0p+01ZhoDmUVNgLXBF9jZA2vH15d&#10;eZNxdfQeKgbOxqzIhq8AXyLHAzVZh5R+an0N35pAbGz0TagZPi4Lt4dPkSaTF+FbwzeIj1pg8ckH&#10;7uOTlC9dWlYx7fJ8hbkFRJMqw2QgJAjzmqiq4QjCXIRZdDod4YhpDfMYCGmZsb+zHYLrwCWyfzfM&#10;cjKNo3GZxkE0z0+AOZmWURHt01zNsV9wliA/nsblLI3EJ9t5LA14tkwSuOAToIa1BmsC50vYUEKy&#10;kCm4GK84FDlUqni4LlITw/pFmmK8hNVKcPJzunuEfB/vlxdMto6mjkRrmCwtKzELJWNl18MrhiO+&#10;NvykWYqmNLykhL6xlz8KZTAZITmMQ5sYRlENccQA5CpwlFMYHhZ32WzLB+SUDWms0Xh9aHXGjM/R&#10;jWj1Z7+rYZbKthyZl6I8OBxiIUgDTjgEFEOCYDjkF2Q0KoAUuBGCpYiHYYiNOB/J/w7F7BNN+JZf&#10;45p475CwObBDwu1IARzB9sipCSM05YWEB6MdzU8o2wTjoxZk05ERvUldYrTAiQn8J11/Ih6hDJXa&#10;/IydE2Lui9z4Fnfg5djAE4wleyBhK9EpxEYKa3QsYjv27Mi1QiI78lz2CywbvWA4yf8v2OAKAybT&#10;Ci8LPfCEeexkRC54UQLFSF+s/HgnUUR5M3uQcoJwNFFPw1WjJK534oZFTkFmoabAzWaxaMAxpy1E&#10;4Bf4ZDDPwnUjk/lqMNW0fY4c5HuYsCvw6sNkNECCIDbcltGAILYRQWz5/V3xcF88MMR2T/w/eH7Z&#10;X+cNde5rmMvG+eQsbZbz3nmcDMN0FEF+AcW0lx/aeWCmnl0kTpVCJoL0NIXYtCKFEET42gRic0ex&#10;d5f695k1iowqUAqnBykys0BkMZqY7cTo544YhyqFizRBbMMAR7VwBW6zhhFV5+AJ5D2t9JQBUa+E&#10;zKu3cwX0CWKr2BQ0M1FMHYba0EVOJ9Pbmd4rbW3kW/eJ8zEzxpFSeZ3M6RUexToYJUoVdlL3Mu3c&#10;lEp3ZCt3njYOlKGnlH6/8DqJLRAbMnG2VRrXRf8q76HYddI/L06O4v3X3V9+cfy9X138j6+u/+Jx&#10;42+ftn/ypvtoVnu2Zr7f9uYOg4XjcOnCO7gOjprJRSe/7uZNRtmazeT2wju79M/Pg+NT9+DA3tg1&#10;VnfMJdC2Mbuhvl/tU3zIbevDvrew58/terPz3W/ZF9tP39z+Yq7/9ZL+eF79+n3nVzP9R0S9R++6&#10;X79tf/W6+cWr21+9vP7lbPfbJe35uvlm1Xi9rL5cM94chIuXg62TZHHXe7+mvVxRXmwZMwfe4kmw&#10;cRJstsqL6+T4wiFq+DfdpM0Qm9pJLpvR+Y13cukcXtr7V+7hbXDcjE6V8rpfXHWz83Zy0oiQeXAT&#10;7JMWW8Bqd7136923p8ZWL79yRyrIGvau7eP11szK7dtl5cWa/nrJegLa0t9tG+/33Q9nyfJluX6a&#10;Lm8Z7xZaT3bU+X1jCVWUvJncxYOP1fjjw/Dh/7Wh6O/6q6v9xl/d+md/v/cv/sW/+Mf/+B/jHISH&#10;jx8/TsG1uqVJWwKQ4U9+/uZfXfo3/whfI4hN/pAxuB9Ud1X6MTJS5dI/uPD2T9O1o3B53X25ZDxZ&#10;6D9eVJ6s6M833Tc74cxOMLNuvSETS+Ut3ps9Zekq3LOH3fijmTzYwUjf0OdW++/X1Q/77upZvHue&#10;7J6Fe+fR/kV0eB4enHmHpxTl4ODMOTx3jy+84yvn4No9bARnnfRKKVtq2e7hrU1ur/3zm+CiEV+2&#10;s5tOcdXMLq7CwzN3d89e2tJmV3tv1/rvdqzZo2D5OF4BrRuvV/WX8/1v3zZ+9eLqJ69ufjbb+2rF&#10;fPpe+/Kd+sXb3q/w/bzt/Opd94sPPYLYXl//cqb11WL36VL/2XL3+Urvxab2dsec2XZmVrVXi93n&#10;q+qrXXf+MFjasefXlHeb2uyOuXDkbVwku7fFcbM6bVZnoKvo8Co6ukr3r7ODq2LrPF3fj2a2vDdL&#10;9qP3vV88uf3h1xf/6+cnf/6j/T/90eGf/ez0v3/ovFu3l0+Sk5vhTW+sd0cEkx0btxd2/9rTGpHR&#10;SqxGpjczvVGozVJrD43OiJTC8PMq7l1GnZu438i021htJOSIDYSZrpc7+jC079P+WGuXvdu0DWoV&#10;arvUG6l2FfZaudkp7d7AVUa+OvaUkdsb2t2BqeRaP9N6uaGUZn/ggtql3chNjKE3dM0HX79ze0W/&#10;lbb7eVsf9PXcNErLHDgWzg4dvcLMZfRyvZUq12Hn3G9dx93OwNQ/BsbHSP8YeuRls/BGBWZzZ5DZ&#10;JQXlNPNI4nKGoxIUDAt/kIdYxcdVfJ/Hd3l8X6Qfy+zjAMdonJEtJyFrpNeW3BfJQ5k8FChJas/3&#10;A3dUmFViFLFFa0bBHj0rZ0RAGxMha2aZaHmopgHt0hRMrKrmj5LwPosfClJkY7U1JJCTfCyTjxWO&#10;pMLGEFsyjONhFA2IYjqGQel7uecXfo2yjVNSdhPNtYlZaIhhVLGVB5/wNVZnQwI5LpZAslpNQlwg&#10;BlOCRI+shsnE5JOCiD+MyWvD/aj2zkDAGdZgiluExbX4OJxibVhlQewkNY/HOamtMcrGOnFkBIoq&#10;BMBRDmmxkW81CYZA4Jror2HVZ28OaJMdtNUVyUNclT8MQbyiU5tgX8AVkQZ+vbVIgBrtLrLyGvih&#10;dFSIkn/EjA5zVBwelFwJkVMPNoWgcPKCYQkTSQwcc3jEun3i+Qh6A1sGFg1pHMHGFbUrtwHyUSZl&#10;XhAJaoRxMXCHODtpn5hOKlDWvkWIoZzs2SIfhGL4SSwpc6VCqM5sqzgthszo27X2GSmvgRUWHTT8&#10;BGMNJltMPkGQLiFBk5oC8qMQtSDFq6zahEaCNAGHnZJVSAEOGy1wGDJIZ1at+5RS+wzSEbTHXVDI&#10;BaSFrYekAcEDHD+kjryshQFkQrqot/HZfcxnNI2MBuHLJYiMoTfIDxAqIB2pukEezzkOKYQNCFqQ&#10;xyBNiahGxDoOIIhVkLtSDABCDvsmw1mI0LpuogqkspxjFyQxhaWDUEJlIOxBnGPQSqQ1iHYQ5FAX&#10;gje5NpOzjJqhBaRJfmMSIVDMNadWojH9EXBGsBdEdTf0PVxMniYVjj5kf0i8ELRYD47ETjaSogZF&#10;3YOxNmo2JDQwz0o0JQMjMdIiKBCFUZFEWVZhQzu4LhB+onCZ5UUKwQhPJfRxO9nnWhYnRYbxZVmS&#10;CkHagsxFSoes5MI4WgqpG/K2x0ajyGd8DVfOKmmMoyVRamoWpHS1r1m6hcKk4BaloY83tEQBkdLF&#10;Ng0N4mzMpqBoEBK7i6fA8UMFlcNZyPa24fS7SrfVVXsq2oxcVudgvTOQIFx6XyeswUVbEN8h1Oas&#10;ZUFeggR6cHSINpH4Zcsw5iARTM01HJwl5GXilK1kn2Ih3mYWYScom4+fjlqDbvicaqU2J3RN15mE&#10;esTXQgNjIZiQKZUUrGLTj3Q31BwcE5Py9Y5icURUnwEyq2/4EyNQBoAouijGgC4SArAJzEJJDAn9&#10;EvrDymtkjImvyw7svqE0e1qr7+m2KMDElh/opGaFWgScuXixErTj4kPt192hHTROrXHjOOVqBMxh&#10;5FIevaMjNI4R4toxKjQ1bY2cr7HlLMYpP2l4rDGHwaMvNMVt2uR8DZOmE3mmb6uOreJG1SppZEA6&#10;cb42tQmdgmuoIpahhMTRpMbStks2p6TdBjnV8CyJI4Gj5uA+Z06Uo4rAZ4wSxriBeHYSSVZ0u/je&#10;YuQ4i+vC1eHC5apxiq6RVRTRCBIEHYpjRLGAxmyA94S1Jp2+6aNTPF/Di1QnVKxYdVKdXhu57RgD&#10;YyGsv6Y7Cd5bVkuUpyzRFZAfMMQmsJqp1MFJ5bUUHA0Jrasq7T7KoOT0zZdT0yo4NSX8xOeQBkmZ&#10;FPiyDJXih0Y++UDEhZDrQ4LVasNtfHGEZWMgaEnRNXy5ho0vN8PHQtgJIewg1kXFjIFZg75cAcfx&#10;mdPk6dDkKZAWgWWsPCvzD21IoPgEX6OpiecrwcIEmKPJMC0kBzMqaZZhWrfJZF7wNZxCSZnSUUBI&#10;KmIClP0DPCZUB6E6SqJH9C6THs5i8pT2BWXDMDBame0FKQNhLscKIksMZnQBvDCbmjZt3mD1sXGG&#10;1NYkSg+dQo4AWDgB4kWNYCzZKMJPzif1NNwe5AjEhnzkYNUT9A2FsQ5mRYkyKP95rAP+wvBBR5gD&#10;8D3ZfoB8PJaEQ44ijYkQlyuGqJ/1QpaqaAo5OOJG4rpAfEfx4pBjB+IBMMWCT8DHx9GQMOfRSk3L&#10;d+07Akdal8CQEPG7ILps7D4CCRzjz7y1MhELNKWYDTaFtyFAjdgV2jX8nD4LREA7lCiAn/jQkQ+a&#10;KvUzwyN8VN0gTlGxlDxsIAFuBywQCC1kI1JME705UO0/955yxAoV/JX0TmzSlFMiKI3sWGUwKJOx&#10;3aiAa4Lc/SaVEtZgXMc6yDiQKIhijA7AoaFlcsQ2JS8ltTUwn0jHHIqUfLdxeaFkSgzViTWojxEO&#10;CnDX4KjBYIuzs5hdoQniRipsDLGJuxVw3dGQFdx4wxuFSYWt4tY+U4hjo1FimNnXCimXETvNblUC&#10;4qhrplp4dZyirW7WWYuHg2SMjoYSoww5xcN9djcm3G1QcplSytScORrE5TPERtpwzJaDz0e/OCsq&#10;bNJpVHjpIMzv0uIuTYaoFTh5gIXNKRKnTCCRBeMyfBgH9yNnNDCrwhtEJGqNk/AuCyFhPeQhU/CQ&#10;28Oon9ntSG9Feic2uqnVy2yyIR0E9jj27jPnPjWHoZI73cTks1Y/d5TS1QY+hFNjFJnjyBjF+jBS&#10;B6QN1831bm70K0MbWsado40spbL6laVW5NBNrQIFwtpDqI88srIaOPo4MO8j8y7Wx2GPqjudjKib&#10;e/0yUAeRNoyv0m6z0pSxq9376tDvlU4/c/u520sdJUc7LnKauXabqbeF0hpo2l1ErpM+di7L81fd&#10;n//88P/+6dl/+fnFf/3i+ntfN37wsvWrGfXbdfPtrj93Gi2dJyut+JwouWynl630uple3YKSq2Zx&#10;cxmdHTm7++bWobN54pMP+rNw5zRa37UW1pW3m9r7A3/xJF7dD+Y3rXebztt189WS9mSu92i2//W8&#10;+mjZeLxqP1vQn8zrTxaNpyv2y3X3zYr1crb7+PXNF7Ptx6C59tOl/stNc+bAXzpNNy7yrS3nzZbz&#10;dtt+v2W92zHmjrzl2/SoP7rqFTfd/Lod3dx4F1fWxa173Ut6RmXog1a/uG1FF9fe8aVzQBCbf9QI&#10;T26DI1AjPGrGx+30pJefKeWFWl02xztXxfqxu7Knz11YO0pxFdzp0YNpD3vd6OrE2thTllbVlyvK&#10;yzX3xV7yft+d27M/7GAw9vs9d2bfnz3w5pF54q6fuhu33pmSNcJhkD+Q98liNKhxr9+A2P7O/6R9&#10;dEQQ2x/8wR8gC+vqA8cSlXPTP6kg+Br+5Odv/tWlf/Pvd0BsGUFs6qV/cO7uHUXL+/7Cuvty1X4+&#10;T1aT3y4oj1f05xRO1H2zbr1Z0V+u9F6DdvoLl/6uOWiHH/XozvIG6q6ztKHPbepz+97qWYQ3bOc0&#10;2D0Ld0kfzd87dfdPnH3C17yjS//0KjhrRWdNUlk87yRX3azRyxud9LYVXzeiy0Z0hZe4k992iutG&#10;en7h7x9b25vqB9C68n5debehvdux5g7DxdN0ddudWTdfLypPZjvffOh8Ndf7ZkF9tKQ/ftn5Gb6c&#10;t71fvVe/nNUezRuPydWa8Yyv6/Fi9+lC58li++ly9znFmtXfbZjvVtSXi91n7O5t9iBY3PcIZdvU&#10;Zrf0uR1jcd9eOfa3LuK9m/y4UZ7eJMfX8dFFvHsR7Z4layfRyl74ftt7s2TVENtXF3/xswnE9vOz&#10;//Gh827N+gSx9e/MTm5det1rT73xtdtIbyZmKzdaBWFqoNbA6AzNzshsVfptrt5QnBStXRjNVG9l&#10;Buqy90eLAr6Qp8mgP1JbRfcmad2m7Xap9YZmb2C3CxwJPusPPYWCezrdymoVejNTW2GnE/d6ua4N&#10;HeM+NO6j/jjoDFyKBIp5bWT3BmYn6zbjVjtudLOWVTn2wHVGnjv27bFvDTGB2ipp/GLk/SuKVdpt&#10;FFpvZKsffYbYOFA0wV5k809Y2yB3B5nsonhV5lYZpns7j90i8bCuj4micUYo20OJYzBK3Cq0i8Al&#10;F2kEtIUUiCANhok/TNC4VaUCn+EotqKkJTfInCEoJ2hvmCHTKGI9D13WTRMlNW8U++MkoLUkcwcR&#10;beBgBRqEyEQO0V2WjpKEKI4JYiNCGjkTiM31co9MR4cRY3Dx1P8aaagxxOZV5KBtqt0mKmw4CtAm&#10;ytsBFjbC12qIDSTbU9MtNTb8pARDb58gNhBW1uKBIDa/dsFA1qOTsN+f9NGkWSZC4rgF4gAmp6gk&#10;b77ltPB/p0oq6zqxDqyRznVrlxDExHyX9RHFfiJ2Q0sQGyv5I4ctRhPxlcbKaxTlCjyfcHIg8Gdg&#10;72xyrEaBPpGelIkFL2O7USn5iU3EEWmfoyJM+EXq5TNuMp/iZSiG/CmhCo6oJQYUKECdsqc24VaZ&#10;a6RayIcoSqgZgwlkBiIQG9t+Em+dQF6jKKJWHY+fmGww3EhAMoX0TToWbAEq8BnOCs893bIOUoii&#10;FFCMz7JeG7t+Q8kJL05sOrh26REEGUOAM5EHQJyTsDoA6QjIKSkDaQTCg1iAsuhEQgJOoQBEIIg3&#10;yBf5h/E1F0SYFHu/JomLsTYSq2wCwkT2A5GYJ1IfRC8WoZGGfEixQQu8ASyzsUiGikiIECgVa2kN&#10;LbMyhUh6EPOmGBzyIQrKKYbDwiiCYElYG7qBTIl8dEe9QIDEvYYshZuV4dMqw4BUOUhelXFCJGZL&#10;KHRHI3HZ6orV2XAKBabAGbpGSRCuCz8hQNJ94I5keLg0FEYiT7NcEDTP92zIbWQ6Kigbm7DGaQxB&#10;OUnCKHA9io3ASi6RxCiA/DzRVkOmOEpn9I2ChKZMbG5m6aphk6BOvtVIHcaPMkjppMXmk4RvuaiO&#10;n6LLhncOJVnar6OXomVqkOxPU1QRh+smm7AJvgC5kNTZUNeLXNM1VYjm5BAtcNBHxKdI3w3FQtu3&#10;2fguYB03fuMpAiPJmrh01rEUp/I4hQIZ204GbCbpsM8sgtjwGfBPwkfYlpOAGLG7xBvHUJ1AG2S7&#10;RSVNccLlo7DuBIwECcSGUyaprRlohIA8tv2ctMyBC7hxfFcpG6iGrHomY0jYYhQJAnEICYIAzRB4&#10;37D6pNqGU4Wf1gpW7C4NJQX5IieLto8uUNhWTYwTdwZXmuJ+ssIdqsvFCghF8QoYzpOukSnXC0q9&#10;uIzyQUwKaxSllEnGTLAdt4abgN5xFO0z8hZpBo6Ou+16ph86eIiYfTjWAQU6YAyOLUldnYKQYrZN&#10;/ZRcs9F0lmes5kaz8CQqAhJomWIgaE6Iu2F4iRVkuEy+PxiAzREMYoyHQ23K0/FxBwQzZfALT4HM&#10;gfm+hazlh5uPswJ+CeFDxndHyBRebLyHPc3o6ZZi2D0ddxjPlPBTxQ76Zti3IoVeEkYwyUUd3Qox&#10;wmWdPr75Oj39PkG3dItwz3lspmIIWCYaaiAaLSup4aze0yTG6PRdRT7KoDyprbGeJhI0KobbcErK&#10;4A3Ht6NizKqBS/gcJmOIrf6E8d3hp4BxOu6Jbnk2pg+C0sTZYpGVqOg5taGofKQoT5CcSlsfmGp4&#10;rqNJFUeZweqNB+SjZ9lvoBmPjUkxSZqObAkgH8VkviWITaNoy4Ky4SyakhZkQkP1mtDjZ/Mk+kUB&#10;FEMVnKVpEHPLdzWLUQa9gNAj8lERkzD6F8KELVgbw1VRysEBMHdigse6IwAc1hekeZuH1iaPFdCQ&#10;A0ICjaAw8nnlqqNgswmqhDsgDA5DxnqHZtG4LHw4oi9B3OhUXuCu++RTkW5/lGGdpRijDluJ+jTn&#10;USYD7OyRjdE9DImp7gLtoylunxZKDJvRQ9J0m+BopKGG5ZhU2DgeKC3iIem2owAt06SiTjiaOItA&#10;Jkpy3fqUgHRY3wVrQ5q201Cm3mIkToa5EWFIaH9xyq7Qd4wGfx0+I0gOJYmfwfvInmcJnCeGijgr&#10;tImzzDtNHOB+1j6zSTVrJIgYNViBlyMLAEbZanBteoqJnX5MiPguaZNBtwlR+4LW/TaaxAwVUIzR&#10;sXRYiLdfsZaYEphPYjKFz6zBtYr8r92T/zUhqvUZRRM3amCtp07QiM0eVcgkhTWMnKE0NgWtE1KF&#10;aFi7bUGaFNzAdn7upg3la/010Vwj4w8wyRNGuiZiy2sY7hPEFo+IomFFumwVuPpROh5JDog12obp&#10;3Qi1hKUHMcdOqnAEsd1DQGAtNgr9/8n9S1IF2SjK79KcfN2AiyaIzcl8u4gJZasySGTB3ci/G9rD&#10;yihzpwwgbUEaYvkoAblEMftlC9TC7aVWhxE0gs8K1xqSDal7n3oPGY7mKFJLr5fZzVBrRXqbkbh+&#10;4erDwBrH9n1q32fmXaqPgn7pdnO9k2ndXO2Vmj6ytaGlDnB0jXFo3sXmONFHsT72FTIdNUHqAKcC&#10;4y5iFTZfqbw+a6j1Chz9fhkoZXCT91tDXb3ztHtfGwb9yiVkLff6masWqEIQGyRfooHeHZvqOOxW&#10;bueheVGcvu794pdHf/HTs/8C+tXVX3x1+/3nzV++Ux6tGW92vNmTYPEsWm6Ep2RfmVwQxJZdt9Lr&#10;BqNsl9HpqXd0aG8fWFtH7taJv3MabJ/6WwcuKbKtKW831Pc79uyeO79lvVvVXq0aL1f1F8v60yXt&#10;6bLxZMV6tuY8X3dfrNgvlkHW8yXj2aJOtKy/XDVfLSkv5rtPF7rP1/S3B8HSWbpxmm4cRavb7lsi&#10;htj2rPkjb+U62m/mJxheJ7vqJs12dNP0bxreTTts95KeWjb7+W0nvWpG53VEUXLBRvjabXB4Q8pr&#10;B7fBQSM8bMZHrfjouto4S5cPrcUd9cOFyRDbvRF/tNyxwhDb+p66tK6/AW14L3fjdyfh8r47t6m/&#10;WVNfruuvdux3B978UbB47KyduusN/1wrWsk4rj6Ww4f76rM4BDU69Xf9J81KFyP+o3AH/+Sf/JOH&#10;hweB2KqqknNSFH9Sk+E1+pOfv/lXl/7Nv98BscX3gRiKHhmb2/YHCneAR+693LBf4234ZCVqvFg1&#10;akNR0HZv4cLbMapW8KCFI8Mp+pv6/HLv3XL3/aa+QCai3uaRu33i7575B6c+abGBLvyTq/D8Nr5q&#10;JNfd9KoV42Gf3QanjfCiGV02o6tGeEku+kBps5u2ummzGd5cOWen+tGWOrejL+waC1va3Lryfkuf&#10;PfSXLrJNcsrmzq5qL5eUZ0sYqvpsvv/th/bXT25/8rz5szfdL2bUb+b1xwvGk0X9KZHydK776EPj&#10;65nbL+ca3yx2nqz2nq8rL9fVNyt9XNpLHDeNmX2XHBaeRGu79uK2Ob+hzW6os1vGwoG3dp7sXpdH&#10;N9npVXxMYGKwfRQtk9Zb8HbTe71gff22+9Nvb7/3xfn/+OnJn/3twX/60dGf/vz8zz+0366ZS8fR&#10;0VV52R2oyp3RL51mrDUC49bXb3y1GRmdwupVTrvSm4V6W6jNSmsPjBb91G5ztZFpzVxvY9KpyNqc&#10;bNoJzieUDYl2qdym7cuwcRU2m1m/N8Qk4qp3rnbng9Qx4Wud0mpmxm2iXkf9G6/RDFrdXDNGjv0x&#10;tj8m+kPUH/stcqxmdEqN4rzk3XbWxuNoJ7fWyLVHnnPnO3cByBp7xtDRB7ZSmX2Uz7VWojSTfjvX&#10;lKFt3PveIGbf/+ShLOT4oeGYbCSdMiLUaRC7FDo6MDPPonk/oJJcOBrn8X2JI6rbRWgkrkkFQreM&#10;PIKryO4SjQTjzKkiiRaqp66Z+1YRgJDpouth4g0p9IGERDDzIKIwpqAsvuM4BozWhVhLONzBJP5O&#10;JGEQvCoMOApBMEgkfmg8phAHyV2BuiEax2BKin4gAUaRI8AZXzJf74jGTwFGpyai4ohtQhFDbBTr&#10;oIqYyLGarMFYL2VRp3X9MyKIbTwgiI3X+/SOtrBQyyfDz8BOPTt1nczzCt8vQ2lHFv4JEYiGVTlj&#10;sExYgc8JZWipZldrslqD3DzEEQOTpgRfw3Iu/JAAbRQzlLkicELIAd/DDBAywcnV8dTB23nM7TGf&#10;J/gaQWBiiYCfVuhrrqXYpubaFE4r9MEgipqbMHDCDnI79b6rtCbsI7GkNfHO7aSYbNJysU/QHvi/&#10;z9M4Io0ejcAVjI+gvTo/NENP9xyTXKE5E08rYZDEIPDKDDVMonySFWcApplZavLI5kYEvaGAA+mS&#10;trgJXOPNatnTFq6aTUV4uxusdspREXBECx6EOd76JmIwDj0KK88SCGFkIqJA9gBBPBDphSQ1Okuy&#10;AW25Uz5kG1s3KTQbyrP8QMAc5BZUQb4IDxCQQGhBZC0SxphI5GPpjrQqOM6miF6icwHpC8c6E0Uy&#10;UviikuwDSCpKeQhjdDYrp+2TRMfCIfKLHLwhuT+D0Kix8ybSs2B7pYj/whCD8SGvU5g918NtwAAi&#10;MvNEv3meDctilKWDOGLVj6lkCLHQJ59Bhm6BkOAbxHZVjKOha8H+6ip8XTJUwQchcGJUyKeSfF0C&#10;pcWQsiH7mZZlmBxj1GW3a+ygjW5HggQVwFnTgVwNAZuMNBlEQ0JkbBHXfbEdI4GcCrCaG7lId0yX&#10;1NxQmCG2hE+5lmvqHDOB9OBqXTZB06bKMqgOIZ9wPULcEjSCMSDHNmgkqILeUSvHfRMLVocU2ahN&#10;9hBHQ4XoOYH8QiewWdnHNRykQQI9EPomEBv7wEJCMkkPizTRCFEiYtgImWKaRfgUmQESTBMy3hSz&#10;Jp0z0Yaj1sjhvaG1+mZXc1BYMT3F8gVis8gVGsErqkV18UkYrsWWnqjikRIZexAzyFlY7ASZj8+Y&#10;cB9kojCpX3mkpYWfBP+JahuPExUJGNLsQZAVbhybPnpE16ThxYhShduFm2n7YjhJN8R0Qjcoozwn&#10;NVfCxQQJimwyliw4AikGwHEM8D2QfWjE1qMogJ9VXFSoK4EUWOGOSFTYWFcLI3Q1G1MY5iMGy0gT&#10;LeV4oPj5CWJzYiRCVmGzVBuEBHLysCiTCpRHtAvhm+SRDcfAJitR2vGwqAppDtZYIemmYQy4dega&#10;Nx/DwHgElEQa99xTLb2tMKyGsbEjNo4NihbkLuECkSDcU4JI4IYwGov5Cx3hpimtPpl5dmvLXMJP&#10;dZdudd90egYIT5NvEfl0wxHPFzcBTaEjk2MgkKnvZxAb3hmyAMU7wy8hugP57HwNR5BD8Uw1DT0q&#10;BtIoiSPOglyxHmUiiI0NolGdXvIJ7Kv21H6njyO+R3ykgmLjuyDHmejF9vDx4hPDx4ivDB+RxVbe&#10;bEBK6qv4vjIOP+JyWBIQPjd8gyDUJZVVnusE2JqCX5hzMEdh9sMUihmMaGIQiknM4ngItdUn4U9k&#10;TIqSqItZC2eRTwAca5zRbPTbiBrExMb+3ShnMkvjiJ81rjfZVsG8TbsRmHKRzwigNEIT7HfWo0+h&#10;RcVxgaBsIZlziq9PulaksUJNADgKhy3YHM4w1iZwGyFuIKxQQlM9MtQig01e4FAArTHiRw7U0CMZ&#10;inKwEBAS+JkPhqCQgTaB1fAtTtE3HiRpzKGpKcyHBpGPBrFQ4lGgXwybR0hRQUlLnYE2AsUm0cbx&#10;qtKKzxajyMEijiU+BYeDzzQiH6zTXTrUwrrPe0Osfs0baZjF62JY5YkogW8UPAwYEgLRJvCZjQ80&#10;9EAShUCYGWGWGD7Dt067g2CTwM9YhMx7II74RKicIHETgIyAuZQct1WyJQlGC+2wQlyFBH5OsbBp&#10;8ARB6BhQEzvQiU0rZhrxk1v7BvnEieEnuvitRNjZZMuWN2s5RlaVkjqbECu15URVDtaXva0hQcFD&#10;GVwriYa/Vv4TsVaasNASQ4D2rRlECypyrDbRR2MErWIXbBP4TPhwYciJWOUNp4gmABwBXndVdk8u&#10;j5GuIbZ683uCrzFDnpAZ6SfkLhpSa7VmXIEyzO1zwFMaKgc9YFNWsOg1Gy+NsPsX9IhiaARjJr4d&#10;JFps6SjL7vLsrkAihNyUB5ARyDMMUeQWEFgghpAhkVumVg5ZzLNzyFm+A2moCnC0iHwtc83SNweB&#10;UfpK5vRTS8kdvfK9ceLdpd59iqMzTqwh+VxTC7cVk7Ibju3U7BWONgqth9T9WLgPhX2XGWRJCrnV&#10;6GZaJ1NA2tAC6UPXugvch9T7mDn3uTVOe4XZzrRGrIDamdGvHG0Y6KPQGMcgfRRrpBMX9cugm3ud&#10;zL3Ne61K7Q9tZeRyED9XzT2QXgYg/OwXFJqvUxrdkancO/ooQcXWuHGRnb1Vf/XF2fd+cvGff3T6&#10;H39+9d9/dfs/nzV/+kb5clV/ue2+P/HmzsLFBvm2Om7Fp530vJWfN7Oz6+zkKj0+dLcOnE1CPNyN&#10;E2/z1N88dTeOnbUNbWZD5WiKxocdGzRLEUX11x9aX892Hs31Hi2qj5f0x4yygZ4uaI+XjKfL5rMF&#10;9fFM5+v37a/me09X9Jfr+tsV9dWq+nbXXbjIdq7L/dNoc8da3PZmtpz32xZankN3Z/7WtX90E2CQ&#10;F534WklbatbuJc12eNsIrhr+VTu5pFgHfGzF583ojFXYjpvRSSM8JpTtU8SD3Wt/7yJdOQkX9vW5&#10;HWXmwthWi+vo3kg+Wt5I6QQXh9rKbm9+Q3+zqb9Zd55v+a8OvYU9e3bLfIucLfPNjv1uz/4A2jeW&#10;jqyVG/dULVrJHUFso4/3g8/sOGt06u/6TxoXcA1/w+Hw9/7lv/yX//Sf/tOPHz/meY7jYFCr0skI&#10;8Cc1BV/Dn/z8zb+69G/+/Q6IjcIdRHW4g1X1tYQ72PBenRbLh8n8pvt2xXi+qD5d1Oh5rxqkwgba&#10;7S9eBqTFFnwkiM0ueqv9mYXWa9C6OocX7jjYPg/3L5Ojy+j4Ijq+DE9A14SvXTbTm3beIHzNJ8Pg&#10;C/vgysXDPm9FV634up+3u2mzHd+2optWdNuMbm79q2v34tjbOPbWD53VPXNpGw/enD/0l07j9fN8&#10;4yha2nLerWovF5Wn871vP7S/etf44q3y5Tv1qw/aN7P6t/P6YyKVSPTdZhpffWh+vdR9uq6+xDux&#10;qWHYb9ZAyptV5fU6a8kdBavn6eZJtHHor+Kd3tTntvSFPWflONw6T3evk5PL+Og82j2Ldo7jlcNg&#10;acvH2/Zi3vjydefH31z9xS9P//zHR3/6N/t/QhDbxZ/Pdd9vWCvH0dEFvs+i1x2qvcJuJUYzNG88&#10;7crtNyKjh3lkHPTHdrvSKehBrjRKlYi12K6j/lXU65RWf+BqowCkDvxe4XZzUp1tZN3ruHnu3Zz7&#10;N9dxp13QdKOOXeMh1O8Ddez1BgKx6beJdhOr7ajTibvdXFMHFgqgmHof9Eded2C3SxPVO6WmDlVt&#10;pGmDnlJ09Mo2QANHSKsstTTJI1tl6SPHGLvKwGpnajNVugXFG7VovsZMHXlk7JkGI8KYhNiaMkeO&#10;W0UoYxcUizMYsp6XQGx3xRRi0xOXPAhgeRCIrTa0jJKPVTDOGD7zzTyQoKISV9RDUyMihtgiqwiM&#10;zA9I0SxhiI0sUpHg0KKEozHKFnpVHU6UA4z6bhFMQbR4nEkI0fS+zB4qpMNhImFACbkbEcpGPtfY&#10;7RquQsxFkWAwkdC3+qo5oigRFstxGo+ICGvjRmobT9qtonWdVnGsgpyQxZj23CauIrAMC8TGoFiC&#10;5dMCt584duq6DLHxii5+H+pIBbxCk3o5L8wUAIGMST9FRaCzqMWAXeRkgZ0S1cakE/U6gdjANNT4&#10;Wg2x0b4icsDZEL6GNZ5dzAZFzJakYK1CMH9g1MB4CdX4Wu1DJAcHZvhuH0KQpauOZfgO+EJkohjK&#10;CD+HWsgBuwk2ccKA1syllJx2AQ7S5fCg4FDRDqNpBKiB3WRWjzg/YkxroganNEXiQMSbQnj3HY2R&#10;NWaOaytR8Mceq/JAOiMSfC0gC9CU/bJFtRoacd4g2bgOMzYYEcOQmgRrIxCNfjLKJmVQGLUIfWPl&#10;NTDiaEfwNZP20UUNjbQDwPQb5G3aFXQMgg1OQWAAIQHZA5nWJOaanIXMIAUYnoMMQ/mQIiBjoEFU&#10;gRBT419sVinokmh74ScEMwg0Ak7hFCQuEskI6mIlCy5POBRDV6hV5BXEMyqDSnwKR0qwwSmVYeEN&#10;xaj9MIGoSSIiG5CSnEkCHv1BHPQgz/IfqTQw7MUyHtpB9VFZjPJsyOps1B0JgYz6IeE65GoNQqnD&#10;NqTIIQprX2w0MAYKMYBPlOSk+yamWB57gYPEG9Lls5M1SMiB5+DZm4amW7phm3hfAgkzSlpsrObm&#10;uxCqJYQoHkCt1UIPlYi0zyCxQ8yGQM7gF8RoXA9bd5IrdB9VApcU00BiXIYWIKijQa2v64ouiFgc&#10;JCTGs7IM3h78dNkju6lbDiu7gVAMMj/Ee5yKPBLv6ypkT5qiAAn/Bs6Kig2dKlIIrGWZVYHtCwDh&#10;Go44qEr9mCRChtiQibOkQMTwBOn+CJ5FEAkhaxKbEmkf34lqiW8ywlbYbJPgGw+foi9whifWptyI&#10;3lYIOOvqTt/wFStkS8bUIlUv0WyKONZnxJaearNnCjQzweDQBXqUwmhQxlNDbGzSKJpQKAxhlyAw&#10;fHIQcHUnZ79vieVHhhfqLihgJbg8IJgswWhNF9dLeA1jjjWUNrF7RUdoB8NAGpllmA2ScghBPyYk&#10;DpkYJIaEBMqTSSyrfYFqoI0HjIHZtUs4G6IqhOYyLqt0ACoTyLUU30CUbCNWYeOdhFqLzVJsV/cw&#10;CaZ+lnNIBILYwtxULJDNAJyYkWIyJZ9u6BcPlIxVCQrELcVg0DtbgNL9xBUhR24pnoXWJitdnCJE&#10;Eo9MZ19pfMm4Itb1o+iuuL04RdilE6QB3kuI3bGr2zpFMNAIReX7H+jk1S7QHE8x8aytjqZ3yN2e&#10;tImbg9uFkugRRzxiCYBQg3d83/SeJogn3h96eWwK0eCxhhpyQPL2ggiDw0vO6nifk4Bx0wQGjPkd&#10;R/wUiE3pKmqPDLcJ1GadU3w1+Elk2ORjjtTT6pDBKCM/GeOOYsyQjJLbZMotYUwE+ybNU/r8JayB&#10;+ynWp8yxSHv4HCezENI0d4VkCC8oGybJGkpDC7YnOwqoiGLTCbyeliebCjL3CtHkyRiZzIeoLjM2&#10;5k9MgNIU1Y3IghXzOQVlTgtUoWlzUpcKoDXMFuxDDWlMkCDBvBh3I7hKNnWwvhBE5WGiJARLADgs&#10;Jj57Z8N8L6uYlBGoC03hJ2NztbY11jKUR8s4izI2mZrS8oefAr3FbAQacNhQpNNqkFUDcdAmmJpg&#10;bUQZ0dTTAsaJRtC49DuFCHklrddKHDGN1UjZBCATI1Cs0bTrxkAbFmt8B5jmscozDEeWpMgE8X4b&#10;cQWy94ZiDNVRvFFk4pRJzhLxBTs6VgbwHpHv8sYkYVifeKGayZHCWHswEzA6JoAXEX6iFnEyVLJG&#10;63wKWTDB18BfkTmnBCEdgR8TZC0fiy+OIX6iRzH2nCiv1WNAy6wTl+In83KoWPeLHPBjKIDuiO+i&#10;PUtxzTFVavsukeMRNIViFKBg6nMtrjKwlLR9K+ppgpdhnWfD0gI8MMNtdf6YYo8SLyqegmuNNipP&#10;+BobgYKFFtwKCTDSgm25+cRBG6uzBRzNAEcw3lyF9NcEZSP8ixNTkhxBuwRiS8Q5GqmVcVAyXBdz&#10;47GouREHjgLE1RN7P+kOA3Bxl3gMaFDGSb5iPoPYkslm+YQK9IiucYo5809qbvldnt8X+R2qQEAQ&#10;iC3EeBhiA8VemfqD3KvIrsjMQitzraxG2UBW4ZuFZ+SemtpWFbjjxBnFGuuy9TNbKz17EIIkZqhJ&#10;FOigytcqn9TZCoeCIZSuNgxM8qGWm6NEH0Rq5SqFo5QWk94vIF2aZC468uz70P2Ygey71BjGrURt&#10;RP2boHsddBuR0slMpfIg86IpIes+M8apOgh7ud9J3aukc5P1WrnehVhasplq4WtlYA1jYxBJfIZW&#10;TnZgnaHRv7NQVyC2y+Jixvjqm6sf/uzyT//25D/8/OrPf3X7P582f/JG+WJVe7HtvCOILVho+DXE&#10;1k7PG+nZTXxyHh2cBnv79vqBs3nkbZ4E22fB1om3eWStHhhLq/23m9rMrjW37y6SIzZ3fsf9AKJY&#10;B+1vZrtfz/cfib3dsgl68qH39bz67TJZ2j2d7z+eaX/9vkm0bpCB3a4zfxKvXxV7l/nOobe6qc1u&#10;ezObzrtta3bfW7wId27S/UZ0chMc3XpnreCylzTVrK1k7W7cbIU3Df/q1j9hZSYyHGzF520Od8AR&#10;D3A8a8XHFPEgJEW222AfJBDbgTG/q3y4NHfU4jq80+MH0x50G87JTnd+s/VhXX21ob1eMZ+sWk83&#10;1NfbxvsDb/Y0XjpNlw+DuS397XL3+VZ/dldbuDQPe+ltNAw53MG4HA8F3cJfjU79Xf/VrX+GslFE&#10;0X/2z/6ZhDuY+mKT7uVPatYA298dxBaOPTXqndk7++rauv52VX29aj/fCt6clStH6YJEPFjUaoht&#10;3XyzprwF7WvLN/GBM+7FH83oznTK/ra5tKbMgnbt1bNo7zI7us3PWtXlVXx6GZ1cBqcXwelVcH4d&#10;XtxGV43k5gY/3aML++DCObz1T9vJVT9vKkVLyTvduNH0bxvedctvdqNOP1b6idLIjy+jvSNnbc9Y&#10;3jOX9m2K2bFnL57Gayfx6kGwsGW9W1Kez3efLPSeLKnPlryXi86LBfvZvPl0wSBaMp4vm89X9Oek&#10;7NZ7sqI+2zJe79jvdqy3W/rrTe39lj4DQmJDe79tzO67yyfh+lmydRJtHPiru87Sjr0I2nWW99zl&#10;s+DgLDw8j/cu0v0zgvmWNz1CJ2e0Xzxv/vUXF//9Z8f/5W8O/sNf7f27vz36k59f/NdVfXE/3LrM&#10;L67Lq1bR61ZKv7A7qdkKzVtXu3b7zchQBq55H+kPnjK2a3Ct1Ihy7SZVrqLeRdBh209HH4cGRVeJ&#10;1IGvlCCvVSi3afcqal2GzZu43cz7nUrrDQz93lPvXDERbRcgs01wvm0MDK3UernaBZVGrzI7KFCZ&#10;oGahNbNup1T0sWbho7rTjFG/k2mdnIn2H7Q2OVBU2omiFqY19vyPkXsX6KXVT1Ql05GwM9fJPa/0&#10;/UEYDKNwFAvF92nykMUPWXiXeMPQIc9ooIDiANRWlmV8X+HoD1KniMzUJ3PLMmagivS/cETJ/GMZ&#10;36V+FTiF5xYeEugIFI2TmCkakRmmW/p25pipjTUmKMKoimMI4COieJhEgwQ/cUR+NIhjJAaxX4QQ&#10;dKw8xtpDnuNGRTiuoruBUPwwDMalO8jIaegg84a5xwawU4gNYyN3bHdFMMpq/bWJ9ejnEFtyl6VE&#10;eXrP4N0dKX4TYSlltfZ6sf+0V4Y1fli7bMDyzEpt+f0wQWvkWw2rpu9kLm5FUAXhUKKOxmTsKesu&#10;7XGRJjnvpImSObiBenmOGYzDIo3ytAwTvuZbiQdyc2oHLTB/UMNwhLixcWhtIsoa+6LFhgRyhElC&#10;GcpHXbIbJY8bzH5NeDsmYdfAh4FN1CAQuTYS4AgFg0MV4eoicEITXTPhKXG0wacSuEY7rmgkZG9u&#10;zHoGZuCiKcUhzAOtoS4K8H4ssX3UDu/rTllYVAELiDJiGSrgGgpIR0h7tZ81MQ8R2xDabYYcCllY&#10;mGnasp5oqJFK2oRqPTVCysgkhH5ymphv9oucVgUDauTySPbG0T4IfeHnBFZzQGDrmUEnExsIGCDw&#10;/ZA99IkrGc6vTWZwhGAAeQACCSNoYvxCcs6UIDxwQiInTAUkxpJQnq0pRZoSBAoJEbqQEFwMCQhy&#10;UrKWxyDLocWJPPZbITbk4GxNOMtCHaoIsIVide8T/CuD6PdrENtEb4EGFpOUk2WDPMOrNkiTiRzI&#10;UqW0CVETMirpo0Hi5TZRXSRYkmxZZ0TK41Q9gCiBZEtqIJOADHSNHF+PITa8DXgYpMVm6oZAbBGF&#10;Ga0htjxJcWQYziVHTro1Ne1klI2AtizBp8IBCjUTZSCfh7UbNYgjn2w/hQKXLEYhqCNhs8snMV5D&#10;mjVryJ86vTdc0WUtNl3BPxvSPrcQofcJbEdKN6hFwj+36bMRH06JMh1yBLAjiC2vIjd02BDP46Ci&#10;YmdKlqQE/VK8W5y1PwvUWKsvcXjNeGoNyt79HfZ/D3JZB632/R9AsoxE+QhyZywacE5gsL6S3dVd&#10;xWR8zUssP7EIKYvYfjBkw8/ECdGa2urpHRUJhue4o54mClboF71jGFSYwTUZlcenItsXIExcyCE/&#10;VG2KbmkFOTsmy1Ae4zfINb4gjLhqgiwNwisJLmE0LQ8SSPbk34002jgoKtuiQsIexMUgKUXZjaxK&#10;2U8ZOiIojRXBCErTbPQOwggFV5JMjNC3gtAOSZctyHIy+WT9NSeCkB1QNIMQZwkvm2ixQTpHAlMY&#10;CkTii40DIxh90+wTxOaZvuRzO3jjydkf3i48dExPCV5SPFONLXx18pVGhpyq7fdNr2uASIWNXMsx&#10;rCYPl7URQQSxYaJkDUGbPNaRAzU8OAlXmrlRoLuuQi3TNTI8R6CqSZEd0aPR10nXrEevh6CipNCn&#10;O9QaR7FAPrnzqw2NSWMOXSvtvtpRdDxujnvrM76GVxE5BmgSAEE01HAWrxm9pYqBTLzVSIccSJde&#10;ZrYelUaQFtxtEp8EXzEh2vSt8bcpEBs+QAGm+SMlLJsANdJRjfEd4a7iJ75ZvCoU8IEVWkk1NaBP&#10;T0rSzIl7TpPHd2YhmX9M0xaflaStxigbkU+2/JjQpIxlkaNMqjip+/megcxdlDndRWAFZCSQKb3j&#10;iLqSSfMqT9cyDQrhLOZVNIum6tYmiB5WFqwgWVHyIkILiiwuU/iMN0rqAkjIOiUFUJjXMqqCGR0l&#10;sVphdpddH1mzcEQjWMimKBvWO5v3kxhiIwDukxUn3VqanAhfy4ukrOKiDFK8emQiigTmV+RHWB85&#10;8Cjp+JHrNxk8hiReF8jHguRMRiiOF0hTzw7IIFQW/aTIs6rMh1VBW2u13SjOTjTdyKeEqKgTEsd6&#10;64TSs9YbpnuH8DjWesOyjudGe2yFwGdgY5hFcZDg/b+Q2ZgaQUMaTAvvJoLhIXU2N40CgdgYJhOO&#10;i9kegsNAYJDEnhR1haQ1sGcCseU1lDb5SRAbbYKKrtmkQdKkQ2vCKQn2h2YZZSOGDY0w1ka98MYn&#10;mYtKR9N+f42Ik5TtWPLtC4YtpITs1HJUejELJRLtNgLaCEQD2znNBMNJx4kNKVlX1IgbsdDESDN6&#10;JdphosU2gdjIsRrBW1PYi/XXyFiEXbDVCN0EUEP+J+Icwr8YO8ORmGRipMkEZKK/JrvdEw6fMDhk&#10;gjlPCP8qQw9CByuaiacXnErGOQkFtK9PhBa+SzWaxtvkuBzSZaMx1Bgc5Ithek8UjSu/yskbD4dB&#10;8HIO/pAFfh6GZRRCTMh8TNBYeOzcI2seUowgssvAKnwjd51h5N9n7ijWcrcbG93YVDJHS5kyR89c&#10;rXD10tMr3xgEzkNqjWNW/qAYet3S6Q08ZRgouddLnV5q9nNbHzjmyDPHjjFC2mSiHHscW6NIr0IU&#10;5kAHWovcjqutRO/mFto0xqH7MSeduI8loWx3mT6MlTLo5f5N2gU1M7VDah+eMQzsYWKPEnecWYNY&#10;KZwuZO1MbaHNUm1XmjXOlTzs3Ldvq+tZ+5tH1z/86fV//uvTf/fT6//6y8Z/f9r80Wvll6va823n&#10;7Yk7ex7Mt4LDNjksO2xGh1fx3nmwfeiv7bsrB/7qUbh+Fm8SBevHzsqhsbCnzW3qH3bthSN/+ThA&#10;mYUdZ3bLfr9pvVvRX6xoz5e0J0T64xXz6ZrzfMN9sWQ8WdQeg5b1p2vmS9Cy+nKh94zUfZy5k2jj&#10;Its5T3aO/PVdc3lLm990ZkG79tJxuNFITzrlRT+96cZXLe+i7V12gqtedNNLibrZVSe9bEUXzZBM&#10;Bm98shJtBKet6LSdnDG+dtqKj5vRES6NjmIomq+fx8vH1uK+Nndl7Wr5dTjWozvDqbpN52S3t7Dd&#10;nt3QXm9qb1bNp6B15dW2+f4oWLjI1yiiaLyInyvd5zvK3J6+SBBbcjOJKPr3AbHJnzQuHX3SYhOI&#10;bTQafV4If/KzBtj+7iC25CGgcAfePimyefN4FTb919vR203nDWjdfrVivBCIbVV/tW692WAE6shc&#10;a6bH/r2afrTje8utlD13dVNf2NQW9t21s2jvPN6/iI+ukuPz4OgsODzzjk7dozMKdHB66Z9fBReN&#10;8OyGTIJPkOik10rZ1KoOqJsw7OoRdcK2kva1XNcLo12dXcb7h/bqrr60ay7uWUs75tym9mHPXTgM&#10;lo+ipX1/ftN+u2a83rDf7HjvZ80nH/THM+qj98o3H5RHc3h99WfL5vNljexJl/tPl5Vnq8rz1f6z&#10;le6Tpfa3mwSrfUCbu9YcjpxY2HPIXPQwWMWHtO+t7DpLW+bChj67pn44tLeP3d3TaGcKsa27Lxf1&#10;x2/7P31y84NfnP7Zjw7+5Ie7f/yDnT/668P/8LPzP9vx1k/zw+ao0Ro3u5XSG2oKaczandhuBWYj&#10;0Nux1a/Is6PGoBjFOmArURAjX0Yz129TtZnp3dJSh742CrVhiHlHrYi6ld6pyLqz/V0ir2pDq1Oa&#10;rVxv5Wa7sLqV2x/63oNnjax+obfTfjOlqaeR60zqddK/iduNtNuvevpYM8eKMey3UoWIrUFbcb8Z&#10;91tRD9TPdWPoePehex8Yla3mhpYbSPhkaxmGwygaxdE4ESKUbQxKwrvEH0VO5VuFC7JLTyC2gKGo&#10;+K7C0RukdhFZWYCjVyVyKuKoAgRR3Wdo3Ck8O3Ps3HVL36sCvwo+QWzoZYiKgZO7Vuq4me/lvl/Q&#10;uiKAmlAyyuIhwW2Mu1E6KEMUtorYKVNvkAejMhxXICT8USH4Gs4KBocydpkg4Q0S8bkWjvL4rgQh&#10;UeuvyciZxIYUmck4JZTtPs8eivyhzECsUIbFkhbgQYH1Hms/qa+XGa/3WMuxzIMtIH8QIBRjjAwr&#10;K1ZcLNVRUIXhIIpHcXKHdb3ezpLFmNXISWtdlnzB1NACw3m0YGOFxsKMkijGWmyhw1pssgUHpoEK&#10;T3xMEFqHdZpDNbGfNXI6OwXaWNufWCIwQKLMD36IrQwmu6DMfoHlEmhMjBrAKVqsU+aBaZ94FWHG&#10;jqqgpMBn7K9N1M1EzY0YShSQPVVwezhlTPA1xTaskPhO9IIy0o6fTVXhaO/X8B2UQSaGhEFKR4LB&#10;IR/Fag4SrDNrkyFBqFmWgr0GW+yzqQhliqEHq56BsUaaiRXWBFNjyKxuh9MBa8ORdpuE/CeXbS6k&#10;ftrWTjhOQhySnOjYmm1qlokEzhIAl5FAwmJA7cjGIaNJEi0gDEAkqI1lGGITLTaWZ6Y+pEV+oEa4&#10;GEkROCKNiiiGUzlbekKCqnEolyLcuQ5ERhbeJkptOOKnyHsQukSoo2NMchoK4NTnwhskNKqY1YBa&#10;TWykOSXkFDl5cysKAuYEcUsmEUVdF8KkRRAbZCn2t81iXh5FWRTlSCQxhk1wHuXLULlTJGjwUxky&#10;JotUElBZHwQJyK64UhntlCwO9WBbZIdFFyjNRoSdEUECZATNsSDjoiEnCkJG2cIkjPBOgSAWhT45&#10;Qa9Fa1ZJExUYUJGWEMIJYlMNXfnkeS1jRTYCvwKyD0UtgsZsn+E5Uofx3QDS/ic9NQbgUDcKSKpH&#10;Fc/xIc+T9pzpEK5HPYreHF7ZGNVRYAqogdDCNEfAAmkK5TGMjCMeiCmoYBAOKwdBkBW8SVR+cErI&#10;1Rhfs2udpmyi3kUQG2mxkS8tlIksH6fyADI0vgpC68hVkrTGfr4MjvJp93RftWP2FIZjqBMoJuBL&#10;wKamMcRZwyX9po7qqGbIOmueZlvoiBWmCCr6ZA1K9oxonOqKyzZRbWOLThqqF3s9I1Tt1ApKj9za&#10;lD4EdFIuq5EddmMXM8hCYKVLUTVxLbmfVHE+iAuCzNmyUnAopOkaWZpHGlRGmSiLYQACRWHYHu4n&#10;afzRAMjmlBBJ0tKiAduhKJ3FHqFsmOwip3aj5mh4Fi7mMvyEUI60pdiCu1EOxz0I7VD8tdmqTZ7a&#10;cA+dCNOuqMJlYS4wK94uwn0wMeGVIAN4uihQDbEptt8z3Y7mtFRCuyRyqEuKeLgzKEZ3ldXKcG9x&#10;4ZOnTMXI0lajGKyBZnuqTc712KSULo1MNVmtjFFaQzG0rop3AwXoeU1bZpo8OzbFZYtUySGIrd0X&#10;O1CXNdFwRGui3SZAW63jNjEjxVm1o/SbXRwtiWPL4CkSAr2hgGBt1BSBaJh6SA8U3wh9kmx5PVUL&#10;xTuAL4UASv5sRTOUPh/+lnHE94sPFh8jY7KYUiPCgWgmoSqyJSAoW8RawEKOQ/FkDI50rOsmGViy&#10;Ri1NZUwojGkKE5dgbThFmmusdzYtA5IcNCiTIU25DLHRKbYtFeSOsLOI4LPpvE05vHeCHJrk0R0G&#10;yUp2Ulh6n+zf1KvSdDsnL0kFjFcrOssLDcFqyJkUJh03lEdhLEACz3Gm6MFRLZzC8oQEFjisZYbl&#10;TO1GsQgwHkeLoOW4JmZZgt48J6BoLphoCU0rCPTGT3p0yJ/4YgPhCeA54JSshugIYwMhIWOTweCK&#10;MH5eQAmAoyHV6/uUCDsDcQijTxGKmGiV5420Mh8OitEQx4QjknuEwRK3IEAbEmAw0qooRoOan0mI&#10;nyFWhFkj8C0EV0nUdQa8xG4UhUHghX7T9xlKMjG7xQYBrGtWfSpWUYAC5DA0RvHWkSm4GHgh1JKf&#10;oqHGwBlDbLydiRGCDSOUDbwK+fQAB1hM2/lE3GOdjxZ+G4F7BA8ZkBbbFFkjcI0C04O9pMD0hJ1J&#10;GeSAz5S9288qUj5KhsVk35d9lVBJ2jzm8KBgTYeFQGwJQ2zhlNOe6qwJasYJlCGIbczuWQhQY+9s&#10;dJZtSiQHg0dFNvJgpprSU4iNmXDB19ioc2JNQvgaMe3kQ1kgNnGmLNDbd4gNXHizHD+ptc8gtpR3&#10;yqVlabwG2iKM7W6Q3A9xDIcFrg5MO9mQEsoWeTlDbAVuFxh4360hNt8pAq8KvUEEcpnsAbuxHsVm&#10;FSip3Y0IYuunthJbamKpqa1ljpa7ekEQG8i6S4xRSEE/c7uZGs3EaOCYmb3U6cRWJ9b7uW0MXec+&#10;tO88c+SolaGWulpaWmXrladV5D2tm1CUA3XogpDol7YYihrjyLxLmFJzjI4SbRirpBwXtivGznK9&#10;W5n6MLDvYu8uA7nj1BxEFGMhNXG2U+go1iwUc5QpRdT/2GsOb2ftb76+/P6PL//kr47/+CeX/+Xn&#10;N//t8e3fvOr9fFl5umm9PnZmTr25pn8AuvH3rr2dU2/z2Fnfd1Z27eWjcO0k3jhLtk6jjRNv9cBa&#10;PNDn97W5A3f5yF85DleP/OUdZ3Zde7vUf77QfbpmvFzRXyxpTxaUxxMttier9rM1+zl+vm9/8b79&#10;5aLydMN+s+vNgrbMDwf+0nmydZ5uEb5mLe0YS7vm0ob9YcudO/BWz5LtVnbWra60ognqhTcdn4C2&#10;lnfZji4JZcuJlKLRy25a8cVtcHrtHYFu/EOOeCDu2GpfbLfhQYOAtkOC2JLlY2sJl3Nt7WnFdTDS&#10;wrHuDfvd4PJYXz1QlnbM99vmuw3nxZb36sCd33fm9twP+97sYTB3FM4f+gsH7tyxvXrirN26p0rW&#10;iEZh+bEYPvx9GIpO/6R9/P3eH/7hH0q4A8guosVWn5n8SYUaYPs7hdj0pH/h7Z+7e2TwGC5tBW82&#10;vFeznW8ooqjxfNV8saw/X9SeLqsvVvSXG9r7TX3m2FpvZSf+wwRiK5UtY3G1PwvasVaO/G0id+fY&#10;3Tn1D0+9g1OXILZzl/C16/DyNr7Gw27GFzh20it+CW67yU07umr6RC2/2Ys6WqrruaGn+JiNZn5y&#10;FR+ceJv75uqusUhkLuxZizusinkULZ9g8NEiXspN6+2a8epN72vQ297X7/rfzPQffVC+ZUPRJ/O9&#10;bymMQ/fbufY3c42vZm+/nG98vdD6ZqP/bkub2TXxbSwdessHDl6geYaiF/ecpX1vmSA2d3nbWlg3&#10;Zle1mT1jY9/cPHDXj4Oto3h5P1hYc14s6o9fdX/06PJ7Pzn6z3+9++//cvvffG/rX//w4N/95Pw/&#10;b7trZ/lhe9xs37W6lULu2CgQsqVkfj/zehnSTq8glK0/spSx3R6azUqT6KKdgdUbOb2h0x3YjVRr&#10;5yYFTKlcthK1u7nTy912oXUHhjK21LHdH5kdzDh5v5H1upXRLrVGqt4m/dtEa2ZGp3T7A999cK2R&#10;qZR6N1fJRp08QRrNQr/NlOuUILbbpN3OWr2yo5Zttep0SrSjoyRp22YqqJtpoH6ma4VplrZRWkZm&#10;6JlhF7Y38OJRSDSOQPi0wlEQDH1/4PlDP0B6HHhD364cq7Ct0kbCG6ReRaEABErD0S0TKwuMxMfR&#10;IS029mVGkQQomEAyCoPKczPLTkwns/zCgTAUVkTRwI+HAQrEwzAaBMgJSjcqIhBWlBBLSx5GBSiK&#10;y4hUXgZJOkiyYZaPwEmkyPdTjC13hoU7qvy7gT8euKPSHhRWlXnjAfLNMgXhJzKZCDVjiDCL7ork&#10;vgKF49xHaxNwjfA11r/DNXpkdxnHoyQZM8p2X7IiG62OWCnjEblm8PJkGmIc6bAiLTamASu1YR0l&#10;iC0ZU/xQtjlN4nGcjJP0Lknv03yisk7LOS/GQgE5Xv211ZoWbDEaxQDwU4oxJCdbcBnWbMHjGINj&#10;S9LYI4Kkn0hoJ/BABKvVEBvzN2I9Kjlg8r7DddUQG8l3zOoRx+aRFSeZfOKsMItSZlKSirFHDyHa&#10;kkVhKSYMX82Sig0pc6XIIYCMDRlQDOVl67Umdgwn+mvg88AFckc1+4hecEq6iMjwk6AxHEU3Ddww&#10;GGgw0yDJQQKZJJ/GkRh+ojwhZRHkqdpcFJlSTHTWBFYj9TR20UKYHYSalBpBmqVvAtc02zLIWNVD&#10;OziLwYDXhwwA4UTsWUQ8AIkwABmAJQHa/MdZsakRCQGZnPOplpRhcaJWakO+AFskPnkUKOCTlgSD&#10;VrVsxnIXJC7IWiiDNGp9khVZDIPkBsGPtMB+LdwBC2xC1ALbKKF6DbEVVVkOymIAEU1GEvMfJDwI&#10;gmiLmiO9iCQlt0HgrFPfiz038tyYNAFwi9msCdUFB5RmJS3oHkFsfoRhY3gktU4MY+mKJgIqytDg&#10;JwUEnqNrh9icQOzDDcXbkERBGHgQ9SB4E7iGROB6Ev2AZVBIkOEEtxJFM8HXCEQrM8wFqWd7hmZK&#10;cAOI7klIwnkNtEV4C2PUZS9OLN6zJSnKSCbEdQj8oaiksX8o1IL07tkQ6UnFxmHHTzhFkjzHGMUA&#10;UBhDciyKiigoG5oVoA2EHIHbQEiDihjfPBnNiQEdEmIZGrDLqpg12vC6k+oI+xgPGA1JxOW/n4AE&#10;uhLlLKuOsGn6BvlNI6gF98chgmQMkRdt4hQKTA1FfQ0zvQ8KVNvpkfmhADQuhxcQXSqfQ4u6HNqS&#10;QB/cS802upra7OFD8ieYjqeTjzNRHMM48aUJuIYEzqIM1VWdRPcyC0tHXPkpoWxBCvJNl8jmmKds&#10;nIv7hjuGirET4ALzIBWjUQGeCAmaRAhFy8HEXlXuCcojE4OkwXCITIwBhQXpk0sAITPxyBo0+jWI&#10;zQwIX9NcV8eogpA9ssnWQczRDIgwAzq8n2D6ouBmq78OseUhGYwTUs9vuzzx0PYxASV2AMqtMDOD&#10;TPOinuk2FPOqg4eCh0hPYXJ1uDRcCC4B1yJYJ5XB42Bzzkix/a5ht1S7rXp9UkiMTC8yMU5Mc66l&#10;mYZisKaYoSp6r6egKQLUTDIWRnX6yeAdukOmwG34iSP12Dd09rOGo+BogosJCmx/7qZNVNhYPc1W&#10;TYLYWj1UFDQNmXh1kUAjArGhMIZHTTFOTZ8GG27j0eNosmdDfLNk+MkQG3lCJEttOuITliryniCB&#10;z40KM8SGn/hsBWWjxSOrg8N4qMJIFiYZycHkaRocvkA3LZNiPWMukglKJkzZMCAgDB8inh0+YcG/&#10;GBpDYTRCk5uAd5g6eAaT2Rvl0T4mdnruaJZrUT5G8hmhTSJuRBqkTJ4zXXwNhHTRSoQGGOqqzTY9&#10;jlst6BWvVrQSMVFhRtbqaAY4ohhWqMmy9QllE8LSwY3Uy5nrSxzS2vGonEICP7l3j/3v+ZhO8BkR&#10;lJZmXhTbfoBPkPBVnmnwebkc/YDQTl5JPxuYAHy0RE4RQ6yevAVFpq9ZVVK0IvAe9bpPazoDZJSf&#10;csxQXuvpLAhp5IiyGygDC0QcAu8sgGeo99toA0+Kye4juKCQfF98cmo2Dd+EfDAqYFcEvSLwC1R7&#10;WCNOiStOGCQG0QiVY2COS37irFBrCoGhR/Ql3JGwRtLdd/k36oLHJrpsmHVQnngtlJchCd5XN84b&#10;pUI0jN9GtSaa6LIRTFYjZUgTYylI2YDsST+D2ER/rUbZqPwUXytJka3WYhNlNwbOGB2rOIbYEDmC&#10;qeEoliLIYRvSIc6Kmltdi/ltIZTEUTA4Ij5LmZ8gNmLjiYvmXW02/uC4BKxuBiafd6mzaBSHwygY&#10;hGR/UwZkesIaCeldGrNyAPK90iczIFYdIIAM94dtUKQLJKag3pQYvCN+3h1U/ngU34/j+7toXAXD&#10;SUgH8P+Qg3I/zIO48EFR5mCKt1JC2ZzCZ4c5cTBMglESjFNvGDtVqOeekli92AQpqa3mjpl7VuFb&#10;ZWBXgVUFZhXopa+V5AStXzid3G5nVjMza8otcoiWub3UVFB36Fpj3xhaSqErhdaDLJniqCu5rRaO&#10;wmFA1aGro8xdoI88CMXdwuoVZHkKmZfJA1E40SrUBrE2jJU7uzs0OgWRWrrGILAGkVmF1iDWi6Cf&#10;20QDS4EQjWKVppWpmsfqR6U1arw3vvzl6f/8q9M/+svDf/03Z//xx1d/+s31D561f7zYfbSuPz8w&#10;3h7b72+d7Rt769xePzNXD+0l0J67uOctHgRLh9HKcbRy6C8dWPN7xuyhPndkzh/5q0f+yqG3tO8u&#10;blsf1rW3i71nc+3H891vifqPiJRviFSiVevZkvZ4tvv1TOfL+d63q8aLHffDQbhwFKLx1dNo8zhY&#10;P3DW9qyVPWt131rbsOe3veXjcPs83W8kZ+3sUstaRtEx0rYSNtoEsZ23wrNuctHJztrpWT+/7eU3&#10;3ey688kX2/FtAOJwB/7Btb9/7e/d+Ps3bCh6Hi+fBAuHxsK+Nntt7erFdTjWojuC2JTo+sLZOjHW&#10;9uyZHfPdlvdyL3p7Fq8cuPObBoU72DBe73kfTuOVy3z9Ity+CLYb/nk/a4SDIP+YDR/u/h4gNmkW&#10;f3U34/Hv/fN//s//4T/8h0hBkEAJCXeAv7rg/zaILRi7/aBzau+cOTsnyephuLTuvlwyn860vlro&#10;P16zXm44r8VWdKH/dL735LdAbHeWU/bX1bnl7vvVPhmKnoa7p+Heqb9/Guyf+Yegc+/4wj+5Di8a&#10;yXU7a3aKVgtPWjzwpVcS5+LKOT4z9q+d84Z32Y3aWq5apW0WlhobHb9/kx6BLuP9E3dzz1zaNZYO&#10;3ZWzaHPXnt9zFg6DxdN07TRb3fPnlpRnb2+++KA/njWeLFjPFjlUx6L1fFF/tqA9XVSesBbbk4XO&#10;o7kmgWtryrNt8/Vq9/WG8m7HnDvyVk7D9WPyvza/rr7ftuYJZXMJYqtRNntxy1rY0deJzOU9e3XX&#10;m99xZ1ed50vGk5ftv/n64i9IhW37j7+3+X/9r83/6wf7f/zjs/+8ZiwexbuNwU1zeNsqeu2i103N&#10;TmIYVQzSqlApvE5udggC03sDs1Go11nvMuleZ/12ZfTHjjr2lJHXSDSJKEpBRROzGRut2EDiJum2&#10;C1UZWdq9o4ytTqXept3rqNUutWau3MT9q7B7FfZvY62VW93SNUemPtCVygD1hzaoM7DFSrSRk6Fo&#10;I+220iahbGLAO3b6IxSzegOrX5kglaIsW0qm9zOtn6i9SFEiRU91t3LDcRiNhIJwGAQDzytdp7Dt&#10;3BKIDQX8UeAMXLt07Mp1B15taFmy57Ih6X/ZRWSkvha5RuJZWW0r6lNQzszH2jkKQ4bYnNT0cjsg&#10;ZC2IhwHSfuGElR8Pw2QUMRHWlg3JgCwusbqEQRaABGhLqjiu4qRK0mGakav0FJl+6jG+VnrjgX83&#10;mMBqmYH1+2GEHGdYIscbV/7dMLgbIocQNHbBFt+V6cMgeSBFPILYJpahOBuMCF/DhThFrXEWMcpG&#10;gRQIJqOlEcsn1ki/SJ00spIQZIODAf9cgRUYsJXoZxAb+qVFN4vHKavFpek9UYbjXcWIWOrzZpqD&#10;G5gT1RCboGy8w4Z+QeXHUfER7IWoxdFSLSS7cLyu0+4cqrt5RG7aIo+IUTYv/QSxTTcVeeOR+B4v&#10;C1GGeLWaKSSGj7g0ZvLqHEbQat6ROTOvBtHQAmpRAeLthiUxdszbMdXsJooRLsbWEMSJZsSJogr4&#10;zrpNLo+EcITks4ijayFTiqHlKW/K3TG6xyMUqrEzMJG1zpqgbCln1vvVNbbDhp/goVHAiwkEIL8t&#10;ZExK4Q7AWLOpCCm7EYzgQtCDNKehDGuoyXY3KcFA9MYpxdQ1yzQpkAIZq6ILYeWzooLUIfIAZJK8&#10;rMRrzNS+RrA2kT1AyMERVSC6iFTDFTNOkxKc5KC8CDNTtTWSuu0aZkIOBDCS/SDyuwHkPdKqQM0w&#10;RgJCl8BkkPRELDQMCyIZ6qIkjiiGAjiiCnKEKBwew3NTiVH0LKZ2owLn4S/jvyRJICmysEiGSQSW&#10;UY+J6wSW5dsWpEGy3kEjZTEYVKMSt4W9d6OkYHZFXiGNNkU+FKEUoxKSC0R5GgnLvcjE8HBEvoim&#10;qJinGF8OIpQNYw8JSkMi9APf9Vzb8SjGqBdx6AMOgEBiNqQ9AdcI7SLKqxzfDHhb39QsgyA2SPKQ&#10;jEkNDccsIewWdSHAi3xuMQaHTIlRIMWQFnEdbbLrNAgZ5IidMAsybRN3bDQG9M61SD1N2gShd4Ln&#10;WOMGR8GMcBb5ro1rISqijDTLbB9vPORCSKWCYpiMRAg2QS6OcGkMtJGhKCs6ERTCQAkDIoSL+bpj&#10;s5MvUd1y2O7PUMhez9YJ1MCHId8GTmmtPsjqar5mxyapU7l902gpaDzkmAaoi9aQFr/41CnjPqQ6&#10;52MC9c2e3m90kI9+UQzDQFosVRmPs2O79qQmaBeqh1hSrJBwJRztMBeULcqHMSbTMMDHTCibh9uI&#10;+4k7hrvHACJHKsDjm8R2oBwKIECKaRgSWnbJsRq1D0JOzBamyKGgnD0dJHp/OW4yoQIc/YBbi5zI&#10;twLX8DzTF402wct8il3gBxY+qjjjAAiY42IvwTTHJqWYa2haDO3I0V1TsfSeYfRNqThF61DYFlM7&#10;g5wVkqaVTTgUnkViBakTlk5cuUlphnHftm966lmj3+hq7T6eIO4nrgL3UJ4XLhBXobcVra0Y7G5P&#10;0LFU9/yuYTb6IK9v4jnGll9DbIaLp6/1VLWvaYre76vdbp8BUMIc5VUBSVMEUxou7hjSeHbyKDES&#10;AcVA1udxDNj8E1chcBuOyCTohZ21IQfl9Z6GKtN8vLq4cLzSgq/RO8/IMqmCEigW4zvCt4bnHuIZ&#10;knE3wYJI4DtCjuis4YvGJxniRWaz0ECChzJQLpC3R8h4gKbku0N5zDYybdJ8yMbsAmbhSDOtxZEN&#10;DAsJ/EQmiKZAmgNpF4G0fXmqRBXZsaBZOiKwDK1Rs5inWf1N6mKuxoSMTALvdAbvJJ5pRJsCVAAT&#10;xmRn5VNdGRVbp8rMiXwaGz7bkEw7sY4Y+Jp1Q9EMiU+NBKuakZsC/CfoG47IczyKz4NM1sIWZ6AE&#10;aTGqJVBaDcDhLK90dHaCwZEXNlRHa0gw+EWe1NARCtPL7Hp4TXC0fSy7CT4mkJ+k+Mm6oa5uk5E3&#10;naWJk7pDX6grCB3jgzQetCmDQY/ohZXpaI+qhs8myBrWa6zpyMH6Tqt/VYIBIKqROOIfpAxjbcQe&#10;kGHpaCC6b1j0QaLzTu1kxL18hmrVnInwMLxHSGr4bhIhJx8Pqoc7LlwT8S0T1mVixSk7iARmSWsC&#10;bAkqR+ppoyobM8RWx1IgdxwOedgAj0TsE7X2aTxTZokI3BdKyr4m2CqMEJlgsT7jr2poDySj+k1i&#10;yAyFwX0RAwnWUdTWkJkO82xcijEEiiEf7KUAZ3WkUcHaJtVlf5cdBBfivo1sKR7GgprV8NndMGYr&#10;UeQITIYjMlGseBhT4Uk8hLDKWQWMoh+IKhwDajXEhgR+IpO12MQUlBTKhFsGgw1+Hj/zh0HxgMaJ&#10;uwbHzmAZQ2wVQ2wVRCTISnE8TvKHHGw82d8UvpO75PslZ/cvE2sStPC52hrz559tlvNuOtq3y8Ib&#10;DuL7cfJwn9wPwxFKEsQWD3B74zCH+FNDbHHmhqltxoSyOblPHqjJb3UajtPwLvNGsVn4/djsBFo3&#10;1JXUYrNQH/n+KPHHKcgdx/agDnfQScwOBFvImGQl6vYqrzf0+0PfuUuNAYRcB2WMIVG/0Npxt5cp&#10;naTfjnFU+5mFs1qBdvwemWo5+shXhy7k4kas3kZqI9Ig8DZjncVedOT0UXgQ6aNEu3d7Q6OVaeQN&#10;PDF7mdVP7G5kGWWg5V6fwDtXG3vGfaDeO/0x5NYIpH1Um8PGW+2XPz388+8f/ev/tf9//vDk3//t&#10;+Z98efG9J82/mWt/vaI+3dNeHxhvL431C33tWF8+0pb2zYUDa2nfXzoMVva8hX1/8cBf3HPmdvUP&#10;O9rMoTF/ai8deOTJitAJe37XmSOUTX+9rLyYbX8z3/12UX28rD9bMSmo6KL+aF79Zt15seW/lpCJ&#10;a+bLVePFpvVux529LHdOk/VDb3XfWT5w1g7d9UNn/cBe27QXdoOV03j3PN2/CU9u49N+cqvnbbvo&#10;aUmrG1y2/Yt2dNaJz5vx8W142AzP2vFFN7tWilulvO0XN93skkI3xCcc8eCQFNn8/RtC2fZugv1j&#10;f/7Q+bCnzu4qH65MgtiisR6zoWg/vLp0t0/N9R3z/Zb+ZtN9sRdRRNE9Z3ZdfbXSf76uvdxzZxhi&#10;27iKdy/D7YZ31o1v3MJJxnE5HhajvydfbOKFDX/D4ZB8sf2Df/APPnK4A2Sh12n38ic1a4Dtd0Ns&#10;v+vv4QEt1BCbVK/w5Q9ztzKVsHvu7h1o6yvKq8Xu82Xz6Xb49jhf24sX1913y+bLBf3JvPZ4Tvl2&#10;tv/NTOPRbOvbzd7sRbhjjfrhRyu4c6xS23fmtnTc8feH3uJlsnWd7dxm+83isFUc3yQHV8Hehbd7&#10;5e9fU4DYIz7uXfu7V8h0d689PNqDRoiHfdrLbpgaoG7apOiicaMdNxrJeSe/7g1uu+X1TXJy5u0d&#10;O1ug02DrwF7dtRaPg/Wbar8xPDxLN/echW3v9Yr+ZIZic3z5QXmyYLxcMN7M6a9W7A9L1vtl/d2S&#10;9m5VfbesvFnuvFxoPX/f/NVi/9Gm9WrXe7frvt9x3u25Hw78uU3t3ab2dkub2TPnj92VY3f1wFre&#10;1eZJl03/sGS8XrHeLPnPFtwnb6yfPVP+9ufX//Vvz/7TDw///V/u/fH/2vrj/7nxb7+//Sc/Pvpv&#10;C+r7nWj9org6zS6O3ZsT7/Y67DSSvjrStbGh3mm9Qf82U6/j3nVi32buVWAQhepNpDUwDZVGf4Ri&#10;VrskDbjuwGyX+m2iX4XKhaeBuqXWzvrNpNPKur2qrww1Zagiod9hqtJ7hdGhSMlWO7WakX0bmM1B&#10;tzXsdQdad6AT6j/EpJkF96VdpWYRK7nXTUhjDnSd929yRclUvTKskWsOXUymIHOUOveFNkjUMuoV&#10;YS8PMJ9qo9B8iO2PmX1/7zw8eB/HIPc+M4eRVpj9VLMHljtywrsgug/jMS0q6V2e32PtTONBAkpG&#10;aTrOcIyq2M8DK3bc1POLgBwHlFE0SNJRJo48M9A4x894mJLVZxWjgJcHXuaDgjJEmyhAgXXGefxQ&#10;RfelPyrZdVrpDwfBaByN79OPH6O7e/x0q9rDml1GZh4YSWDnMSvWkUs1jrQQ+cMo/YimsPwE3tBz&#10;BzbIGzr+yE3LLKuyfFAUQ44gPqYgA2T1eVeC4vuSBvBQBXcF7atAnqOdKCHaj5J1l9fRDOsoMpFg&#10;t2h1QM96feUqSPCySiUF/+J19/PwBdQsTqFBNw+njtVAdkp+T31wMNyRbIVRy/dJ9pBm9wVRvYM3&#10;joejoAAPwQEWiKXAMGJCS3NbTERrff5Pm4e03wgWBzko4Ca+HXt25Frg89PPlN0m2vvCHqEwnU1D&#10;tMBMErlyE0J5ZILNysdl+TAcfByDYcpGxGkh38/APpKNKrdDnCL7ECFOESS7psKYMqsHlotYSZSk&#10;oFfMICJfUDmwicgnQ4bv8pFShkA6Nuck/TKx8eRtZz+JTQkz6rkMn/H+M8qnkB8pdpjp4Sz5UKOg&#10;oiHF8gerjYpIQCY1Ifq5pAYBEZvEgCQjxzFFBQqzXLRYcGSjNDJsIVfNeYFiyMkK0pZIwdMzUbS3&#10;AlQQxkUEUYRlPUJUSL4TMA6yAUiEE0gRkCUg/wjZrlheEsqG1iFX4KeY5OAsyiMH0gUkHBSA+AHZ&#10;BkKU+MSBSGixDg1kmACiPUYOScZyNKrsEL6D3yzr2qqld1Sl2WtcN5o3zXaj3Wv3dAXSPzngn4yV&#10;PfEHSR7nZVpSdNWkKEuyGxXttkE1qqohBEtSVWOLJwwOt5BEUAi0EICnmh0MkEHmxFHETvrJRMJk&#10;mECqhIioaQaLwYRVlRm5rSY9FKYpFiaO/yEPYZBkRFlroJAsjVMgKowhMz4FwQ6EYiw/s8JalFEL&#10;OQQOaYFsM0mzjLuQNiF4u5Dz2T86OkJ3FZdHI6ySRmahVh3cIMbjx1kqQKPCrBe6pOZGCmt4V3Dr&#10;cANxz0nKNAnkip0g+0yhTIwxA3Y1FToBXrI8ysqkSFkZLQsSnHXZ1A5HVvyYgGhonKE01DIVQ6qT&#10;HgiuiA1FcURdS9ONvqr3FEvV8Z7hhYs9kpUhHCGN1w4vlmdagY3GIaaTGpdHNpiiuERgnM9e0swu&#10;eb4Hic6U6DSJ9hnOIs2gGHn1St0IgizqknWhuGljT22uZosqHLXA/r9Agmqh8QgDZuWyukHDEfgG&#10;ZUi7je8YiebsIg1pMimVmAAisjOOhlPixw2Z+IkG0RQaRCMoA0oYSLL7howhsiS8Jqn74XaJphWO&#10;uJmC9eAG4hEUeOvwnLkMWmPcMJFeMDa0g9ZwCWJvK6AeClRRPkohS2WxT27FUJeiKvoJrhQlUQs3&#10;LcLVWUFqBZkTFmQJm9Ijnqh3yROkSYdHiLTkYMw4a6mm0u5rV227qQSKlZnkri6zQ7Tpaw6bfHLQ&#10;DMbp8DILTpT55OEON0EGIE8HR0IY2Z4XDwjXQqgraxemugdK2DrV7Rl2R7M45EXkkHqdZ7k2PgfN&#10;VPtav6f2ugpeRQHXBE1DmjYuuip+yiuK8YMwftxhueGCyqGkz+4F5SxKojxykEYOLh+fBlkSEkBG&#10;ltQEVbMiKn1xbN9t0yfpk6UfezzE944vFwn8xOdMtuGkyFbbd5NJKaupEjhLcx3lYwaQuUhgLxxr&#10;HTGUZLN0zFeY1uhOis4v73AgzXsPNAcmCc11BJ/hoTOhLspgVsT8ZnJIBEyPSKBxaoRnRZn9kK9r&#10;JoU0NWgqRztoEJ2iGAZD0J5O0B7N8piWJx1R+4zToZamGtww2qONHCwxSGNp6CmaoulIYKHhjRyy&#10;5UQ/mBh40XGwvoB49akjGwh2hpJcoI5ggKVnCnilbKqJMSJTtpGwZjE2mOXloByMcMT65SaJFYUG&#10;HmYIRiWLsYxUVVKWeJJ4hhYmRce1uF9MSz7ejiggIgdq5BmNXjHSLqcAR7VqeZYIoIZFH2s9MsWf&#10;A+WznhoozNIMfEiJr3aiwB6T9joo/kw7Hkf8BHNS3o8Y8GKMiVXJcAS/Ue8vspNZ5mpEBYwgKuZG&#10;6m1CHEOsfsS31Nr3Ez6n1hpDXWl8yu1MdyUZL/sthK7BDpHmKyuygZBm9TTSm0PjNOyHcfVwV9yN&#10;kOaRf3L9JpdAvBNZDHBHWLTvRnylJZsF0B0AYTDIYU8gn2rJyMGGUaSFe9Qa53fiYEQK8L3iccaE&#10;o4EIWSNtNY5oDyL+8LdRek++WcDBJuMsuy/zBwpNkBKLPmK6Y3ogGn8EgSUGy+1LjE7akBboithp&#10;dnNcm3dMsa1kqvImjpJxURxUAWlinpl/RmZteXo3EJaeiRoBu06D4YAJSEx7d/MIPUIK8MEF4Hop&#10;vgHja59FEcWRGHiG3nBEGgNLRsPfStGgDMrCL3KQJNwssZIoKr2wcP3cDUs/HsZ0r8Z5NMrMLDLS&#10;UE0DPQ8tvB7jgX8/9h/uSMdtlHh3iTOOIfT1S7eZW7ep0chMkIQTNavAGUXekEQn+y4wx54+8JTC&#10;7qUOpMtu4oKUPFSLUK8Ca5Q490TW2NeHjjbQlFLt5Rqon9u9zOrEdjM0OqiYkvlXNzW7qYKzaqXq&#10;I6NR2qBmYd/mJuRiUBtlSqeXO53U6qUWJFb/PgsecmcY6ZnbHfRbReeiON7zNl/3vvjF4fe+v/9H&#10;Pzj44x8c/+u/Ov23P7n4k1/e/tcn7b96rf5k1vhmwX684b9bsV8uqc9X9Jc79tyhv3Tsrh7ay2f+&#10;xpG9sqvP72hze/b8obd8GCwdgPyFfXd+y3y/0nsx1/wWtNx7tqG/3rLebBqv17Tnq+So6ikSm8bL&#10;bev1kvKWqP92WXm3YczuecunyfZlcXCZ7Z/FO8fe5qG7fuRuHntbJ972sbulxk0jaxtFV8va7fiG&#10;woZG163kthnfdPOWVnXVstOLbhvuecM6JQr3G9FBMz5sJ0ft9HhKrfiwpuRIiAokR9fl1lnCWIe+&#10;cOEdKoOmc28694Y+6F06p1udhc3O/K4xc2DP7blvQfvu3IE7f+jPHQbzB/7svvdhz/mwa80c26tH&#10;9uqte2pUHZExRY1XIDD8fY5u/e/4k/bR0f/PIDa7NLpe68jY3OktL/dfLnafL5lPNv3XBLFFi2vO&#10;20X9xZz2eE79dq7/aLb/zYdmDbGdh9vmsOd/NPyRbeTqjvlhXXkD2rfnz8L1i3jzKtm5yfYuw50z&#10;vBbW5om1cWZvX7i7l97+pbt/YW8xbV+6O9feQSM8asfnnfRCbIY7yU0zvKT3JsDxuhne9KpGf9Ds&#10;Dxvd8vo2PT3394+drUN7Y99a3TNX9uylY3/9PN26zHdxPInWt/03a+az2f6jmc7XM/3Hc9rzef01&#10;aFkgNoNoTX9PKFv31WLr+ZLyeEl9vKI+XTdebNtv97yZA38OhOvaNmZ29Nk9a/7IIYgN39Wesbim&#10;f1hW38+rzxfUF7PWoxnj6xfajx53f/izqz/7m9M/+cHBJ4jtB9v/6cdH/+1D982Gu3ycnB5FJ4f2&#10;1bF7wxCb0qv6/YHaHyrdqtfItUamNgu/XYXN1G3E9k2kXYfqddy9TTEj9DuV2i77Xcw+pNTm9AZ+&#10;p3BamYfCnVxppt3buNVI2u280y17ICS0samODBVz1sjVR+S7rZP5hLKV7duq0yqUVqn0c0stHKuM&#10;nEHiDnOQOYz1KuxWdis3b3LlOut34q6Sq8aAtHwxW5Fjy7vc/ziw7gpzlGmDRKmi/sBXhxSHwXxI&#10;7Ls75/7efRiDHIbY9NJUMt0sDXtgBSMvHPshhUGIsOyld3lQhD45CCAoLR4Sjiagm5v5kglCGVBY&#10;RYzEEQxHNCSK2Z8ayC8CLye3a0EZUjvjjAG7LP04jB+qYFx6BCuX3qDyh6NgNAZ5g6FTFSCKWjDI&#10;CGIrQjMNHYpsnQVYyepop+RFLv2YxfcEsflDT8C1YOyGd8Q107ZxHkNKlZ23FKsmVveHQXJXkgrb&#10;OPfHuTfO7EFiktuFmDwj8OLNW09sy1mBA6g3qbCaYiHHEgupFEv7ZBkW7IzCF8jaPN09qxG9CQCH&#10;TBy5BYHYBGXDneHwBaJzzswBdY2fI7LqZZU68CLCLozi4TAoq7Ci3TzmD7IIK+vA9yuv3mbkPUPe&#10;NmR2p8p8DBi3bgKu2ZHnxD5+kkkpmPYMT5BQs7ou6fODZSSbJwuFY89DGUbWyP504oYD5WsqJH5C&#10;jjuMTgXXw0+wULIf+4kPmxDznbUiG37iLPOaxJhKGgwrMZRgWCcbtqAJI8jsJrGzZBBao2PspRi8&#10;uBBYcJu9p+GU8NlIuBH5UDOYyAi0jkNKOmjMdpPpaM3TiwFpHDGyIZjSAJQUFeTrkKAMiPMMa0zQ&#10;N0LZUogThOrEYPoZlQrIzi+ChCLQG4SkKE1IggtDSFSQcz3y1IZihLJBaIE8Y0PMsF1VJ3UDFqAE&#10;X0vjlKxHJ3IOiUCQQ1j4oXxIL7KNj7NTAI4KkNKMgIB5EKcQrnXD6kPAYkUqyMNkIQWxFnJvR1Fa&#10;vcZVo3ndbN+2e62e1oOEZ7JmEO6m50EuhajvQAQkZJHQzYBUCGodNzYjBZFgGZMSBwmEcQqRj6RT&#10;jhYKObAWO9noCaMPcS/YSAo5hK/hrkHEZVtX1/EheUJCJlyP4TAShskplUi/grLVEBsBZJB4IcQK&#10;yvaZOSfyUR4yM243u23CfwTbUXWC3iiBZ4Om0DKqg9AOAXAMhdaZbLNJ4B0H+hSwD6dctiTV+pp4&#10;Xgs9VCDMjgtQm6gF+d82HRwZrCVtstiLPIM0OkKGYPDeDOJimJQggU6CzzAdvLhFlMUCK+Asw3OE&#10;WbBOEEqiNeTLkTA4JxBlH8HgQsbXJIFG8GZYpM2i2roRuh4E4izC7Y5wjPGI8MbYTuT6eBcF8XW/&#10;i7wIfAZySI/JsCXuJF9IYLikvsRxACQnYp/3ZE0phplsDepP3HWhEbPHCmvkPp/uA0pypq62+p/3&#10;i4SrWWjZUcibG+qiWWqNz8ZsESkwVo47jLtEhpzSNZmIiss5ZFJT3DvVkrAGbEfJOll0IQTA2Yyy&#10;sSc73DHcYXkQyJej4Ds0mzB2ibFh8KlX+3RDj1PdN1wCTklHuDoUwBwRuqx7xZBTiNbQAseg+Axi&#10;o6gRhLLZYe6QTiJBS6zeJV3jEWPeqXvnUxgVihl9vd/qGTddu6n4PTPWXPHU5qmkU4bqRHiN8Xbx&#10;+0y6Ti47y5tYkgpUKndVMm2lDi2KsdGjN9xEcxli8yLV9vqm2zMcLsAQW+DbpEhoGTY+B1LC0mpw&#10;ja6C7+QUZTMnMUZxUfJKI59cszEAR77bOEgurhEFcERa0DccUYug5xDzC1ZNCu9LWmls5onpAgnq&#10;nf0n4pNnXwAUUQRfKz5nXDuKsbaaz9qONIfQt8+6oiggSm0gJPAtY5rCXcJEJKpqjuPhJwiz1pRk&#10;ysIkhpnNw0dE8zVr/mKKYESMgDlGvkCoi/mQGmQ/boKy1RAbKnI7OOKnjQvhfuksBozZEl/rBLbD&#10;z1qdjXWWkYm+BKGTqZVQNlS3bMbRaBHh9YXWDqwsrM5mTs6SqhrOogzWDjlLS4SOBlycCjEe3vhh&#10;6A1tYunBpVCbhIVRghTZWM+6jjzArUkmabfJCpVi6SwKL0sdirKbhHmeVBVDbFhAOdJo7cMUkxBr&#10;1WHhIFdo0zWaVnB62Tm+ENZ32R4jsEwWbl76azCOzwoGhyec0h4bPkFqAQVwipd4UiUDpyF8CAhs&#10;iRAzJwI51dr6OOtzDgqjQEwK9TkSU3AKPAnYFZtDn/PuIBUTBA0VpYtJedIjA0ldwc5IhZ8r4izK&#10;c781awSmaFqSumCnt0LSNTNOBA7mY8Lv0CmqMC72a6agxImFPAZB5UD4iTbBTQly55EVKl0yekez&#10;fJk0BtkHRfnpRqkAcNHENFVIADVxRZKNylxU1Ti6KI7F/aBkQkIykzFY3DiCjEDiRkG+WQjJAltL&#10;Do6T0YhoeDclAbAoRACz38Kcy461RzYon/bChWqjUY4TiiN+puzxjcG1X8PXWIduYiYijdQMfB2C&#10;DOXZAIVjkjLKVjPtKAyZAoSEDI/HQygb8/zUGkbO6cFvpbBiiA18b1mEVRGUDLGBgcwdP3OmEFs8&#10;SkJIPVVs5hGhbHlko7vxIPx4F358AJEK2zC2h5E5CJSKQoi2CruZWzh2ByRpmnexO07sUeRw2ASt&#10;spXS7GVmJ9E7idVNbSUP1CKyRhA2IR7G1ii2xpE5CrWBrRSmUiq9vN9JlW6msg6aoxaBkvv93FPL&#10;QB/4ILVCMUOpVHWgXWfGbW42MYbSxhjapdMfkMKHRvEAXTV3tdKT+Kd67vZjs5m3Glnzojg+8Lff&#10;Kl//8vgvv7/3R6AfHP/rH578mx+d/YefX//po8b3X/T+dkb7as58tOa+XjKfL6rPV4xXu/bcYbB0&#10;7K0eOSuH1sq+vritzn4HYvMXd+wPW+b7de31cu/5QvvJUufpqvJi0yB8jenVhv5yQ39BZBCtau+X&#10;SePn3Zr+YcdZOorWT5Pts2TnNNo+8jf27bU9a/XQXj/2tk79HVA/vFHjhpq1tKzdy5qd5LaV3LSS&#10;23Z6281bStEmSpu96LYXXHdB2UmHqZ1Q0IbbcJ80nNztK2/nGuTv3gR7yCQYjpG4s3TtKFjc1Re2&#10;1blz90AZNr2PlvvR0gf9K+d0u7u42Znf0d/vmR927Nc7zust/e2ePXscLZ6nK6fp8oE/i5zV/osj&#10;a+XQXL62j7WilYzj7CEtRsO/t3AH+JP20dFvh9imI8CfVGB4jf7k5//zv98FsTml2XGbh/r6Tm95&#10;TXuzqr5esZ9veK92gvkNd4ZU2AicerKgP1nEUXuy0H262Hu2oy5cxXvWmLTY/LFt5uqW/mG192a1&#10;+2bHmDvx18/CzYtwB2XO/d1Td/vE2j61ti+c/Sv/6No/BrEN8FEjOG5GeOrn3eyyX9wo5W0nvWKf&#10;fGfX7gno1j9rRpft+NoYdbVBu1c02ul1Iz5HC6fOzpGxuasu7+krB9bKkbN27FG/l8nOdb63F8xt&#10;Oe+X9Vfz/Wcfek9nFVzFq0XzzbL1bsl6t2K+XbUoGi4FUe2/WOw8XTdfLCrfzra/nu9+s6a9YC22&#10;WVJkcxf27Lldc27PnD+wlg7tZdC+ubSqv1/sv57pPnrf+eZ1/+cvuz/9tvOXXzX+548v/tNfH/+7&#10;Hxz80ff3/+33tv/oLzb/zQ92/uOPj/9stv9m01s6Sc5OktNj9/bUb9xEvUaitLJOO++2C1CnWWjt&#10;0uiSYXnWq4JO4TUz8zbWrqMuUdy+SUCEi/VHtnbvaXeROg4VlB/F3UJrpf3buH0btRtJq5m2m2kL&#10;iW6p9geaNnKth9D5mFn3iVrFncy/Kdo3ebuR9ZpZr5PqmPvUzNNy3xsX/l3hPuTOfa7fh/2B2yi0&#10;67TfjDvdXFErS6MdBt8Yhc59EXwc+h+H7kNlj3NjkOpVYAxCcxhirnRGlTseeHeVf195d4k9DI3S&#10;1nLTLC1n6PjjMLiLgnEKIuNKlOGYmOQOIPf9KgyHSTQiT5/+IApJpzoJBjEFu8l9kFsGyBGKRlyS&#10;dl0ykFeFOIuS0khMKys5Fk0fiviO3KV5JdpJXPJvWgZV5ea5k2dOnnhlGgyIMBI79800cLC+cjBQ&#10;CVAQjrPoLo/vCxzDcRKM4mAUheM4ukvi+9SdeCUjVEgUtRj5yh+GybgkkI6DIQh5VeJkok0maJes&#10;teSmFOWLj0TgAAQjA2FFR1PI4dWXrDV584qWeazEvKB+5ouBITNeazOUoUU6CzlIKBFO1dhcXYD2&#10;wbw88krPr3yKZ4Rbyhtx0WAAEgNV2pQj5qBIcAdwyaOoVtQHDUETlTTMJwyuWaFjBo4J9jv2WHmt&#10;Vkmr9d3AE7BDDVFD89js1PBtHbw6hG8MEg8IQgprvaEkquOnFbkGn2XcjeA2OlXEUe0AjvGyz2xF&#10;kQAPB+6tziFmlHLAWYLRRL7YnArERnwkRB6wgLx/a30WTtSOKNS97EuDwxbOu2a+WTcNfDlpKaGv&#10;T2HCIDmiDLlXAxcOJlsAuBhMMJmUxvgJLpzsQQow5WJVWsRFCQEgLSEMDDKiYTYYIo1MVmfhU4y+&#10;RTmkCAgVCaQSiB6ELJHqA0QhT3C3II5ciOquYxK0BVEUYgtZ5UBWgVgCmQRpSC+QYfoqaRlAgGGx&#10;a2qGk/m1vxuf9QggaqUiwLCxTI2ycYHa5IeEnDqcQhlDAvRDiGQQ7VS0zygbxNGaOHSm3tcNxZia&#10;TQVkNkViucilIKRFvwMEARVCHSQ6QcpEeU2EPYlGmrHhp4h8KElXIt7WxOIJ94KvQaogQWk0yw6/&#10;UR5inGilJSFpJ0KQosEwiCbAGYiEZNY4EyyMhWcqg584C8kZCZSHwEzit0kemlCGpGsGy6Z4HLoI&#10;IXRPLpO6QD5fI7UjEQYwSFZvoXzu0bN93DdVILZJ+AK6OTwklKkhNvb0RKo07M07ZWW02CVbRVGA&#10;GsTFKK3uMsx0hN0EbEMHEsQHVQRrwIuOo/9ZnFDPdAk6YRwNp6Q6MqcQhlREJk7l1I7n4eXTDMfA&#10;NOBNoDTURSMu3pvQpUyC3kJUCUV9aQJ4ETgl+AsdGXNBmjAv0jgjO0ExQkQmudtnYIvAGp2c6Ies&#10;lUZYEvvLRxU0S+7z67ADpJKGYmZXU5pdiYRAMBk+VN3BMJAPQgHpF3UJAKqV7DzRWQPVmJHuoFMC&#10;rSwOnMoO11BLMqURxr/IpRrSgjERzIRrdAK5V3Iz8RN3GPcQR9xPuqXyk++59I7LxHME8fVSa44q&#10;BrB12FYC+wgEjAUqEsWuwOIHZ+JaLNxPjDCxw8yJSPvMiVI7TC3SpEMVecr1Q4zwUWHmrV8DKYCj&#10;0deVdt9qqzYeQc9w8dQU02HnerhvcrF4f1JGYzFy1MIwaKhTk0+G0uTmIBP33GKTYdw3VJfHF2hO&#10;qLugAHcMXfTJaJTuMzmn88mllqB+DPyBPk8jgQvBUAVlw31AJgaDa5E3Vu0oyNc5DAKN7bMguaiF&#10;Ajq7dUMa+fgocB/wMeKjs/m7/v+Q95/N0mXHeSg4P0z8oP8ixf14Z4YU4UHRUxJFgOgG0PCm0eh+&#10;vTfHe+/9qVN+e+9dmXPOPJm5q94XIHVDEzFXjBhVZOxYtfZy262V+aw0jolZDwuAg+mLTEQNUkyj&#10;LQ4Kf1EDbTjLhWlywzeOrxuTAIjUTpNCMDjRcUN5zAmEVbEerobpERMy22bSxMWmnbQlIOAaK7Vh&#10;+sKURfkhxzRAa/j48PljSOwxUzYbsCTgSOgYK7LV+miYbzHd8WRIs98EKUMmpkoixulkM+Njt5Vo&#10;By0QnBfRANApDYZ3KVDeQC9kX0mrDJrHEasD1g7ZpNEIgyO8DHMAlpisKPmUo2hGT1GxBmkGrUGY&#10;pNEI8icQG9XilkXNTYxJ610ipGkucWXlqtcs9IseaIUqSz/PvTQFBfhbFISvFSUvrFWCJTXJAtxG&#10;mo08gdiwdhNMRtaa+ChjrOOmRxHDQROsjWE42g8jd6s2x25RLUPDLfdcYgNoic+CFBMMncVXK1XQ&#10;MhlRkt0l+BZCiLwJ10FgFgUP/YCXMYtC23vCwMhfKQxuRDgZ/BVyE4ozQBwOczVgVNCO5AtGRtUn&#10;rty4iuimUQRS5m0omhNYIEL3GGJjdIw2JlFxWgVE243cEQYPXquGAtN4iq+RrtkknpVAbIz6EYgm&#10;f9Egj43AQeapBOarR85YG4GJDLTRMKRlpJm1q8eD6+IhhfW2LttDEMo2gdjwNx3m+bgsbgcgJPAX&#10;meB1wSozz5xEA/KyQogYrrQmpEHgdSckOmJgU1lNTHbBJedjWxNmy4kEXKNopBU5axOzD9mrjgng&#10;q8MmCL7GZiKElE2rM4G9Zw21GmIj7h29EzGINu0UR1yFm0cSlIydwPCePY+TN91xvaQ99y+JYjvg&#10;ZoL15XH6ZeakkYnXhiQvF3ITRACRvNwysvPAzCANBXaReMM8uhsm9+P4fhTdD50qtMvAgMRXeOwi&#10;zW4RWZ3S0W4j777w70v/LjMHgZG5eup0UrUdK81QuQmUVmT0MgcCozWCCDl07yprlBjDSB94aun0&#10;Mr2dKN2s1yHJlPTU1NI1hhAqE1A/8zT0OyTSCIzTuxmBcdeRBmG5w37G+wNPGfr6ODLvYo2iAvpK&#10;4fbI9bnVSUwyZY30Zta9ybqX5flRdPBef/S7kx//cP+7n+5959Ojb3x6/I0fH3/7p2d/8fnFf3vY&#10;+sGr3i/fab+d1x/Pqg/n+4+X9efb9uy+v3jkrhw4S9vq7JYys6m839bYY5W7sOvN77pzpKqmPKWw&#10;it1Hy32ynZyAay83jFeb5ust6zWO+LumoeTzNW1mVX2/rs1uW4tHwcZptH0abh/5G2fhzrG7eWCu&#10;7xtrh9bGibN95u2e+3sd76LrXXbDq358089bSg7xvNlOGu200Uqu29F1J24oyY2SNNX4RgkbveK8&#10;l593s7N2ctKMDq/9/Qt359zevnR3Lt1dIrIS3SPiuAcH/vyO/X6j/3699+7E3usPmt695d3bxrB/&#10;5Z5u9RY22nOb6ust7e2G8WzTfL6pv96x3u37s0fhwkE4t+O+W9derfSeHVjL+8bihXnQz26iYZDe&#10;gvsc/q8Pd4COCGL7kz/5k/v7+zRNB4M/BvnwkwqCr+Enf//nf/8jiM2tzK7XPDI3D/T1HXd225lZ&#10;856vey/mlGdz/aezyuN57emi9XTZfrZsPVsynyyrz1e0F/vmciM7cO+1+N4J71yr1De1dyvdlyvd&#10;V9vG7LG3ehpunIfbl/FuIz26ig8ug4Or8KARnTSTs1Zy3ozpSXPI2FOhdoKccxDFlHWJrr3jm+Cs&#10;HV/2skY/bypls5Ne3YRnjfD0JjpFU3jPTuztPX1lT1/e0Rd3jcU9a+nIWz2LNi/S7YNofi+Y3XDe&#10;LukvZpSnoDn95aL1esF4BVoyXq9Ybzast2tI9J8vdh4vaY/mel++a/3uXfN3850HK+pT+RL28cE4&#10;s9vGzJbOX5E+t2vM7xoLq8a7hd6L160vXjR++7j5k4eNH39+/Y+/Ov+HHx//xaf7hK/9YO9b/7z1&#10;7e9tfPPTbYLY5tU329HqRXl1WV1fpT3QTaI04n4jJiDsOrlpgFJlCrH1qrA3AHndym0XOk5dRq3z&#10;4ObUu7oImxScuNC7HBtUHcXabaoOrX5lkC5bTLps19HNddQA1aajha6NHOsuse5SY5SpVdwoOtd5&#10;+ybtNrNeNzV6uamkrpI4VhU7w8y9yzFLmvexMvKapX6V9ttpr1dq2sAGKaULMgZkKOreV84tQWz4&#10;q1cB0cDH9GcNSkbZCqbIwlRbWlpu2gPHHXnhbRTdxdFtBorvqvR+EI1Sv4pqlC33vDLEX39A071g&#10;Z8EgJhiOokp77kcQG9GQiLG2GBVRDEsFjlIdBaQpnLLz0Ep9E/xHFjngwIqC8bXUyRO/IigtGBBI&#10;Z2WukXgo7FUUIdTnUAbsniANx2mIwYxioXCcxHdpcg9mAuwRw0ZsOEm4z5C02GKsvmiBkTWKh8Dh&#10;DhxCvrB28npPqyatr6K8lt1VGXltqN2i8WJJ/MFkg4vW/hoUo3V3quY2xemEmSDQbZKW2AURioG4&#10;DGF5dLaOHxow+mbaqeVkvleEWHexAAdlKTSF2MSMlNy9jRPaG6TtQVbCZ6ANfAwIl09abJHH+mvg&#10;CIMALDpHF5UyUQkWs3bQZkWu4VuQY1CSEDTPMnzbSfyQvbkxuEa3VNTiUADCukmwHXl/AzkxGDUO&#10;uQARg6wnhFvl2FvMFBJbltJ+7DQ8KNg7gc9wZMZRuM96ZxWsm+FjGLbqWCAOlk8eSdAyWYiwPyUw&#10;3GCpcQTPDTYaIlWYJuLkWHhr0koDFwhRi7evwY6zLQl5OyZHbKR1RC5XwIsjLfhaVoH1FzStjLIC&#10;JFgbhAEB1EiRLc0iUmQjuA3yGimIeK5p24KgQX4R6yLIPh6kdddBpkpugjQcNUOHfAIJJGBjzygh&#10;z9MQh1ieISU1iCs4BeEnpnhqNcoGWUXkmYmOAOkOIAEBJsXw6ngL4haatAnI0xorEUDEIenFrc2U&#10;IPhB4BSrMcKkIHuzjEIQ0kTyZK/RpMwFOZaVRNjkCpc9sdYk7QwW/yAQknQnYQcigtiESBTkHIh/&#10;IIiIOKK8iJ2QPyFM4uxURkUiZadvKIn8VDoiB2espObUCikQj0VshvxMOBrEYYjMti+Stui+ESgG&#10;maxG4shJEwnYXACCNCF36FFiNTKIxtI1yee6atQy9lQVjhvBXzI9Y4tR+YsEbqAgkkgQxOZHyE8E&#10;goQMzIaigmA6BruF8uMkiMm0GO8TaW6Q9hMoZy0nvEOJD3nLF60fwSAI65koT4EEkhCcwmalHoKB&#10;bB8FMq6OHJx1WAmIUBUGjPDuQorFCxS6Hr1euoGja1LCVFRIz/jrmajisvUoxHFcm6u1+1pb0Tuq&#10;NXGaFjKgRmpikmAi/IUV3Mh0tKu5GqFjpJhGns7IcFL02gR+YkSMYixQRfZ9RvATcvBxsk4ZIT5U&#10;xRXUDC0jR2311Yl2G4NlNmFDPSpp9fU6gCZHC0WPon6FI7cvQU5Jbw6N24pJhpnseS0mj2zkWA21&#10;qE00zjeTlMUYDKXQhqzRhqeAfIGK5G4jgaeAvjDOaGq7KmbkKGaQMSz6xV8QCkgCVfBcQKge4+pE&#10;7c6pq+deXPhJxZFSMztMTN9gk0kHvfwRxMaaXwKzSoMopnVVt2+CnJ5h4x52VKOtSnwDum86oYd4&#10;kaSu0acIobixeLjTR0x3gNBJW2Ffe8jHbaTnXusw2mjc48CjLm5jjyA2eqCMtFIB1lbz+R5itLhv&#10;9R37CGIjb1s8ZtLilPEwXIgLwZDkWkAoKaiivPZysSgwfbHrU2GKbwqfLT5t/jBlZhCo3cP3yKpN&#10;tE/AU0dAM2+f5l/2rijxfBN8sEVWirE5MlEXn7nAc5idHIf8mhmGhSkLc53HZqGYQpEWlI10cvGt&#10;sHqaFAgC2nKQTQLU0nWz31dpS4MALVoPZE8CMx7+omUNKwHjd5hOqS7mFp5Ia5rMjThFsyUmpeSD&#10;yjD+IlPmWJpI2bul+IDDX8cjr2qgCcRWxzQAIRPjFQwOyxDWC0y3sgbhL/I1DIwxOKS5irh1I6tS&#10;5Ku60VfxzRNmx0RdcJsE0k1wPeqRy5CmG5YhP8vcNHXiGCRuCWkiZBW2WiMZF4V1FssE7TmRcrqH&#10;+0SbXrRAkzY6q5xjoRfChIHlHpnkDqIqsdYTP0BBd4kfMGpnqQEKcEVRV6elg7TeQh9MxZSXYJaj&#10;RtYkQcFI8DqgJONHQhP4jDA1LkN8C9LcAimggb2hnULG7OyPGBsURvW6fW5B+BypIsQl6x5xioEz&#10;grfy8TAbi+4YYW2CpoFYg4wqisob5dDmZTSFw8TbGiFiXIvxNaqCBJuREuI22eOky0ddGbzkcO+C&#10;r32A2EDInOJrckVM4AB5PztlLyXFJJx9hZJRiFdykLFeGxpBdQybfK0ID8xcNxt4MsBEjC7xusVH&#10;REzvFORi1lrY6Zx4bGazeT+79scinHaApoSoQVZkY/vQGlmr8bUaYgMxz/+Bpk1NIbYJ614TcgjR&#10;406pO4LYOO5/6tNuPfmTId061KJi45LBvn+Far9yJYdP5YCqThabceBknkt6CSEkpnhMJqJuGZGs&#10;BOkgD50y9dHv3QCEhDPIzNyzCp/0wgaBWEd1SqeVWxBX9bs4uK9A7jjRS9/IXbPwe7neTbVWpII6&#10;iaWWvj0u/PtheD/27gfWKNEHoVa5SmH3Mr2TqJ201816/VzXB7Z9G7v3qXOb2+O0m6AAijl9gszU&#10;dtxvJ5120m3jb+Wqo1AbR9o4VEeBNgr1cdgv3X7h9jK7nRjNUGtGWjcx+7mjjs3+yGiOG6fZ8az5&#10;9Mvzn352/FefHf3Vj0+/9aOTb/34+Ns/Ofnur8/+4cvG9563f/a6/6t3vS9B8/3HK8aLHWfugCG2&#10;Q2d5W53b0eZ2jPk9c2HPmQdtO7Nb9oxAbEu9x8v9J0hvWq82zVdIbFlvJkQQ24aBTELZ1rSZLXNh&#10;31s9jjZPo62TcOs42DzyN67Sw/No74QUlbZO3Z2LYO8yPLiKDnvBVdulyKFt/7KXsmVo1ekV7XZ6&#10;cxNdXntnDe+cAbgG4Wv+VTs96RCdgjgAwnEzOmpGh3K8CYkawQE7ZSM68BdqiK1PEJtCEJsNssbq&#10;TXCxp65sdRc21TegDePppvl835vbJZdzDBries1Xu857ZJ64a4f2yqV9pHwEsQ3uagUy/D5Gt/7v&#10;+En76Oj/8R//43/8I4iNvLSxOpv8pILga/jJ3//53/+FFlvXa57a26CDcHHXm1vzXqy6z2e6j2d6&#10;T+bUJ0vm8xXnxYrzfIkiBjxa0V6s6i/3reWb/PAjiE2jOLL996Bda+k02D6Pdi+jg+vkqJVf3KRn&#10;jfisEZ0140ui6LIRnl+5x1fuyZV3fM2EBCNrh1fuwbWPp4634byXX/SLS6Fu1GgHV03vohXglWoo&#10;ebObXbXji0tv/8Tc2lOXd5WlQ3P11N0887dOvc2TePM42tgPVrbs+WXj7aL+etF8tWS9WTCezxvP&#10;F41ny9aLdevFmvl8VXuy1H841/9qQXmwoDyc7z+Y6z6Y7z3ElW6Yr3eduR17ZsuYWVffrvffbijv&#10;trRZfFEb9rsl9fmb9ufPrn/5oPHJl5f//KuLv/3ZyV9+evD1f97983/e/don+1//wc63vr/19U93&#10;vvvTw79+33u+GSxeVlfN21ZnaIF6ld3OzWbSacTtq+j6Mry+jLuNTGkWXrvyO5hEBoHOfs2M+7A/&#10;dJqZchm1T9zrM//mMuxcxb1GorVzqz9EscS+j83bQBlYnVy9idukzsZGo2j/hgIXKN3C0IahdZc6&#10;9yWoM1BaZb9dKJ1SUytHG1DQZSV3+6mjFr4xjKzb1LiLlKHfLs2bTOsNDeXW0m49ZeR0C6edmb3M&#10;U4vQHmbWILXKxCxiqwjsMnSqwKVYOTFHpSFsyx34Tol51jZyy648dxj4t2lwl/m3FSi4G0b34/A2&#10;c4eRWXhG5mLudgcR6biNSc0tGKfBLaZ4jm5TBU5F5v2UOaZMbxSjInIkyDQKWKWPFuwSwyCXnDiL&#10;/KD0vMJ1M9dJWa+KUDByISGqTKT2RaadZG3qF56T2gaE3Nx3q9gb1Hpnbpl6BMMVUwpHVYTF8naU&#10;3I44fmjqFJFF2z6+I8rkAzEC5eWft9oSrJ1YMjOMZ6pNViugyRI7XUoJbpvAalhWGYCjNNZXwcUc&#10;BteMyLUSrI4h9VKv/UL1sg3iBbuG3jCMaSb+gu3AOm3FnkFBhWw7RVOBuHQV5mOyIyfeJbB4g1IQ&#10;7Rn+Eb7G9pv4S3uG7JJWuJ+opJ1GweNQEpdP3rcjUltTXaNva6TlwppuODqipMYQG4oJsiY2pDgl&#10;BYi1YtyNdN98C+3gCMZLWExmVcGBkSdgcGyErwUeGFzNtXXPYQTNQRqZYC6F5xPujXeAfY1LTvE1&#10;lAEjiHbAT/O2NsUuAD8N3hrcM2mfREGYpVlF/gXAfBNMxFvZZBU0wdE+pmI4yAdVWklAsTrcGGrl&#10;g0FaVlGeB4l4QIq9mEASHMkXUAh+Hbx7EqQpjjhLCmEGYWdIkH6A50GYIr22KHQDH7IMMklYsy2L&#10;tdsYAhOAjNAxlnAI3wjZvfSUBCNDgawoUZJBN3F/UwNqaAQ5kE9QQIA2FCNX06zMBRkSRDgUOwOC&#10;NAiZEMSRNmkAdd2yquGhmELv4Ui6Wuxo32UX+5BjkUAjkkkqWmz6RGodE3000kFDCyzmEUnwUDYa&#10;FdERgiKuHIIlSa10hz5SZAtI7IRwWNdi81qyvEWbhJFRtE0SlScDIBxNIC2+Ovw1IcCT4zO285KY&#10;gIzQkSVpEEPqJlTRrFFFNEg3h4m15GovTkpXIWU3DveJRqRxwh+DmHzYsX4f+kpZD67G/qg18QQn&#10;GCVZtuLuoSP0qKuG1tcIZTMdCs3pRWTmFqYFme+S6lMoGkxOWJAcybAx60nhKBiZID44JSCab+Er&#10;NUXZx2NrO1TBqTKBCEUOvHDWZSUgQShE5Qdn8YbFEHdx202bva3ZkJW1Hn3ukLZ9G1U80UJBGRSQ&#10;GJTkNG3iIx9kk3EoKbJh2AKTEb7GhPJmV7P65KAt4FMOu/RCAYbYyOoTCUIV/YSwJ1bygkwsTYW1&#10;zhcZdSbkxA1CeYJ8NIgxKE1yt48WBLoKTMLjZIRTPAstoACKEU7X1f4on4IwMPSGkaBZst9kcDMl&#10;G09qkL7qCcl9k3uOOwmaAp04i9tuM1SHptBF4k6Clk7jlrL5KvJTxhNjVLcI23LNGjkl3BMPhZDW&#10;rAhSuidulHtx6SWFF6dWEOEuTmJxTp8yegcFgiJMXMXRX0x/jLc6E5tKndXB8OCMLjlTw70KdCcy&#10;/QjPRXPcvml3yEoXdwNn8XAFSqOnaTj9m65y0yWIDfdKjHz52QnIhfZxNJHu6w46ZQ999G4olqdY&#10;Ph6Q4ZE7OYfCgBLuhi+OIWOBzzBmvNu4CcivM1kdT/KFBJLDUb4CqYXj9D7gBtIp3EjSEiVDUXzO&#10;Mnfhw8Q3iL/4TvG1SsBf/MW3iS9RV0h1l75E+vzp62YgPsFZfMIf43EgTEe+X8fxJEAtZPU0PM8p&#10;lMY27zShse8zG9M6z644JRUtk2IX9LqK0tc0zSCcbtoUz3iYkDENIt+e+nrjKVHwMkyGRDypIocq&#10;Yr7ifYh6dmWNNpRHvkykyCElYkbZ2HKzVi4TlA1pQdNwCgkGzpBZ5/NeDmlDy7LCkBnBcLwMSXwe&#10;qiJAG2vAkQEpCiCB9rkjTB4e1yItOZxCIxgDVhnUNUOs+0SGP/UTSkEPsHRi1sQ8nRZlzgGCEgyD&#10;vr8PXlaR5kWcdsXwvbq89IMwWWJSTMocK7is3SgMBkAU1sAb4JsglA33G0sBb6ehDO+3kdaYoFoC&#10;gYE/8Wote/K8JtyLybuD4F6QRmJajKlW4JrqqSFHqovyV83GsJIazpKyGHfK7RCOhl5QhgsTjIXC&#10;gnNNoDoxXM3INpOV0WrbT/Zsm4+HDJ/VcBvjX+JtrQbmpoQWBImTYUuPKMwNkoLbVDENR+R85Get&#10;pim4xuaiJTdISn+4fL46gdhwRT6xglgSmXUUdyLixhcJMJxgTUFI4C9lloWX524O5hl8bxEOSoHY&#10;2GJD2OMpgS2nMAWMZEk6T1nFLBkX4MmFLRevLCjPQFhMaB3zzMwwE88s9AcQ26givTYmVJyw6zW4&#10;Jvy59EJb4JORyKhki50J/VJhdEq75iQF8C47Q4c0VN6n98GR/Q+IN9HJWiUaovEEf8H2k5OcQeZB&#10;KBhX0e0gGJdulYgsA3KL2q4oqCIn84zI0jLHLH0bwtddat8l+ijslW47syAbaqPQviN7Kb301ZzM&#10;M71xYo49fUC4WC8z+7mrD0Lntgzuh959ZY8LYxCxcoanVe7EpFTtF7o+dJ37yCeduNzigAndxCZX&#10;bonRirSbsNcMyZIUJa1R5Nwm7n2GwRjDUC1Jtw7UTAxQI9avI3bQlkFe9o37xGGxunXbPo5P32tP&#10;vjj92U+O//qnJ3/704vvfHb+7Z+cfgv069O/+eL6vzxpfvqi+9nL5m/fdL6Y7z9etV7tuvP7/uLE&#10;UHTxwFo+dJYP3ZU9d4G8wFvvN8x3W/azdePxivpoTX+8ab3Ytl8yxPZ8132/bb/dNN6u66/XtTfr&#10;OtLvt8yZLWXhyNm4Sg4a6eF5sHvsbJ462+f+7lVweOHtnzt7F+5+wz8ib1rxeSe+0ONmz7+8sU9v&#10;nNN2dKXkbbXqqoNuv2i3k8aNf97wzjv+ZS+87vlXXffiJji+CU+akag0nTGdorVGcAy6CSdnqQCd&#10;PYmX9725LXX2Y0NR995y7vRWfH1orO8oS1taDbFtWS/23Nlt6906aeQ9W1WfbVmvD/x5NEKOwrz1&#10;hnuiFq14FKZ3osX2bwSx/bt/9+/u7+/B+A8GA8HX8JMS+EkFhtfoJ3//53//I4jNzNS2e3NsbR2Z&#10;G9vOzIb5dtl6smI/XbXerFivl60Xy9bLJfvZgvF4tv/V284XC/2ni8qzHW3hMtm1xn0xFNUzZcdc&#10;WFfer/dn9uzls3D7It69ig8b6fFVdHwZ4i0huvROLr3jc+fo1Do4tw4v7KMr97jhn9wEpzfhWTM8&#10;BbFHtvNefqmU10p51c0uWvHJTXjUCa9BXTI/bull2xh09WFbG7RaySlewUNjbV9bObLWTt3NU2/z&#10;2Fk/TbZO4s2DaG3PX9705tfsmSVWYZs3ns/pzxa0J4v601Xj2SpBbE9XVIqYu2w8WbOerxi4wMcL&#10;/Uer2otN68229R4kENta7+1a/+2mOrNjzG95Myv6q7fdL543fvXg+pMvzr/385O/+vHBd76/+5++&#10;t/1n39/580/2v/Hp7rf/efsbP9z57k+P/ublzcMl891xcnI1uO4MLeXO029DbeR3CqWZdC+j64vw&#10;6jLqNNJ+I3ducvcmMbulZ9zH7n3h8nTQHRg3Wf8ybF/Fneuk30iUm0Rv5Wav8tVxRBDbHRp0uoV2&#10;w7BdM+20816/0tFFK1XbmdavPEx8zn3p3Q+6Q61dKZ1C7Q0MY+Rbt6E5DLXSa0cmpjBMgmrp9wdu&#10;t3RaBfrVlLGp3Tn6na+MnE5ut8jZpNPDbFslRhmbBRHja5E3CD2KSJ2A/CH9dSrPLhwjx3ti6rll&#10;la4zjNwRqcs5Q47LeVs5g9AqfD11jMy1y8AfJ9F9nmCoHDpa0LQaR6P24/A2o8xxQiAa56OWgGsU&#10;TJr3WAhiG8VSIB6G4SAI0DJWCzbkTLDAj4fs4gGro6BgSTyMg9L3csdMMebQY4iN7DqxDuUxiKJf&#10;D/IpxBaOBhFoPAjHFD8Ua5Ieu1pkG7Frp4Er5pyM32FJFscQccUqb6WE9aRllYnWabYJpT0rWSxF&#10;o43W8iHpnWHp5XUdnEGCldUh/fDAiBwr9hzG7D5esyWBKvWaTRwDFnJarXGcpFP2LoEl1jcT26Lo&#10;RaLFJhBbvfFFTIPQgBTIoyHW5piQNaE/NBTFNZJyPqNpuFLcVSEqA/6D4MUI7JER2JprKLaueaYV&#10;ubghMRcTfkigNILhfILhUMYMyZ+TME/cVOrnYCg9w7dRxiASFpZ4UzCUk4iipUBsmovuLIbYqBgI&#10;BYTdBGcJXlP4UWqhZnDBB9MOs+BraEc2pcUDC47gttmoBCw7EsR2pxVF4pdo/Uw50sgXBTfkEOKW&#10;pTneuqrE2QmDTvpuYMHTqooLyL8Qk0kGJ7nPA+Pu4UgJ30c+zoYp6btAiBPdNN0iGxeIS0EEMSEh&#10;K1GIB3EEiczHwNj/GEtPH8NnhIuxeEPCDMchLSZ/PxTLS8knjTb8RULEHhDKCLLGR9JoQyOkAhZO&#10;jCgZYIIsBwogT5JMRTpuqIimGJ7D+11jUkIQWQWbE0grYItLgeEkH9IgpE0CCyFasSkoLgwS4PRI&#10;oiDLgUiTcMgQG6qIVImKEEclHzcFAiSpaeCaRYCElDiJ8gkJjC4BMhPrp+C6MAZCstiTGvk+Y39q&#10;BAJCLIdsDImNKkLeJpE7T/BikSKbB+m9xtfIcw+alaujBO4SxRa01J4q4QtC0VbjU0RBDGHe1Eyc&#10;xRjQILuBK9CFCOqRL8AfPWZRjvNwc1jNjZzfKToaJ0AEYzAZZGHhMrL8wHBDw42tIOPQn1PlqSlJ&#10;Jh2ZUNdlRTab9ZsI/WHIhkE0siJEPgoIPIGjJFCGNUOQJlU1NgUl1UpbN0CQlUMHo8JZgthASPiG&#10;ayum0VF11ngyezoS5CuNzQMJkRH7QZ1sSEP23C+QjcOhCULSKSMzT/xFGZBAb7hqfFE4i48KR+Sj&#10;Nd9w8DfzKTKA2F0SOMWqcDiLZjEMq08Kcagu3yS6Rr5OsQWou5i9nkmnYuoYmBRQggAvRtCQj5GD&#10;0CYImWgkD1JRJ0RaEEzcKMFxpjdcsB6+gSz3exGeo6WapB1GV1TbiqIpDL6MskwGz+arhJ0x6BZa&#10;vsmgmIt3wGFdOT+pe2cj01Cn1yAx/YTxNV8h60hCS1nrTZ6gjA05aIdO4aZhVHiL8E1PQCucwrth&#10;9HRSgmNIEZdM6maaQ+7eDC/Co2FPbRgSBo/biLtH94SxSOTgloLMnoZaAlPSYzJIOxKdStcfQ2wo&#10;hi7sHrtm6xu+SigbrgIlhQRcw7AxPHkzMVTkExTIrtmkZbnPmGc9vgrpC7XkLCri2nH/5TPBDbQN&#10;21ANfFz4svDxTqcmzA/4eOUsfcvseQ1fKD5bpEXfjSByhu+R4JmBdhFoeuH5AbMNFRPdMZ6yE5TE&#10;NIK2UZ5zMFMJBmfjynAFCuZ+2jYQEA1lRLvNZlNTw2CtZvYdMKUUMzwDZ5hIadvD550P3gURuE3a&#10;mRL1+DFhEmaiWtxCPU7WAsY4p6AYvumJrhmhaUFEeNlkZaHFRYh0kdEALwcgJFAS5RmAk8WirsWU&#10;6Oy7jd2GomGyNkUjyMc/nML90EgFzkdFDAMlDB88BuFruudpjqvjfvtYZzFZkg09uqP1izG+AMsB&#10;OiXVM17iya6TFvcYK0NJcT+xfGNqJwAO0zPuQZrUkz1voeEoGm1gDEyPIDa8L1juZdcNdVGeWmaj&#10;yyl8hr9gP8SBrKBsjItNoDFG4izmQKb4F47gRog/YUIxxuBQIEZ+NhrIhjH+etyasD3C86Bf0dnn&#10;ppjtKeuIT39EODUlBrzqSKPpsMJfyRcIjP/+QV00LuAaRiVIH65rykEJVCcqcimHpSpuKWwCjgzh&#10;fQSufUTSBRrBSkw440QpD6xg7Q64rEOITllNsIjgP8GFCiOKv8gMqzJgN2Q4Rhj88EMgUSLe22bG&#10;uCbwzwyf1XDbdIdbTEyyeucbXHENdQnEVjfIwUapfTzfGlMjX2ycz91RMNMPhp/CnKMj5BC7PgHd&#10;eCQ1J1/3KwHNJvAfGmGRgaxhMFqURHWME8XAxv+rFFQoX6NsxM9DRisj2lYfFd6owHEKsXlVYuWh&#10;QGzseIfsirwisBJHCwy98KwqcCB/3WcEV42jXuW2cwuyYY+NnHqF009tNSdZL7jPvfvYviMLJ7V0&#10;lMLTqsAcZgyuJVoZayXZP7E1aGiMXI43qimlYQw95z7y7nPnjvC1Hul/cLzR1GxFejPst2NVKVDM&#10;QRmfesnt20Qb+L3c7qRWJzVvIu06VK8CBcdmZvaHvnmfOveFfZ9ot35jeLPvH77uPfjt0Wc/Pvyr&#10;n578zU8vvvuT8+/89PTbPz379q9O//rzy79/cP39xzefPLv+1avW7xaUJ+v26z13fs9bOLCX9qyF&#10;Q3v52F099teOvFVSYTNnNoy3oC372Yb5dE1/AqpNKc2XG6QB927LerOuv1lVX62qr9f1t1vm7I49&#10;v2+tngU7jewIdO7vHNkbJ87Wub97ZGyCTs3tC3e/GZ5204tedtVLr8yso0U3be+i6Zw1/YtO3Ojl&#10;LaXsqBWhbN2k0Y6uyRFbeN33rwiMq3E0okZwfO2TMtOlu39q7pxZuxfO/rV3eBOetJOzbnbRyy/P&#10;0tXDYGFbn99UZ07tvV7VsO8MjnigEcRmru8qy4SvKa/Wjadb9os15eWG9nrberPnvt/zZ4jcmV3n&#10;/am/ceyuNdwTrWgn4yi7S//NDEX/w3/4D1OIraqqIccZ/V8AsVm51nGbh8bGTm9pqf98oft0wXi4&#10;5j4/SJe3w7lV59WC/mxWezijfPW+9+W77hdTX2zn0Y457Pn3hjs09bS/pS2sdt+vdmd2jOVjb/s0&#10;2D0PDi6jo1P34MTZP7EOTu3Dc+cEdGYdnxiHEsSgFV13khuJH9rlWKKd9BzUzfCkzzrpcTM+bIR7&#10;V/5O179Roraedc28b+RdLeuoeRPUjs5vgpNLd+/M2j4xN0+trXN3+9LfPQv2T7y9Q2/z0N/aD1e3&#10;vaUl89Wsgqt7Mqc/mlW/nFO/WtIerBiPVkH6o2XzCWhJf7KoPVpQHi+qj5e156v6yw3z7ab1Hp/B&#10;pv5+TXkH2tRmd8yFbf/9qvHiXe93L25+8dX19z8/+2+fHX37k52v/dP2/+u/b/0/v7/zp58cfO3T&#10;/W/+YOfrP9z9zk+P/upd98mK/W4/PDjJThq51hu75l0C6ldmO1Ovo5vLsHGVdG9ypVnazdK5jtVW&#10;biojz7yPQfpd0BvY7cJoJEor17uV1a3sTmm1cxPF2oWlVB6oV1itVGtE3Zu428kVZWAYt44yNDu5&#10;3krVTmb1S1cdhNow6pZaK1damdKrDGPsW3eY2gKldCjiMig1KfwoUzM1iCq1MzL6Y7c3sjuFTdpz&#10;ua9VkV2lILck4rk+jqoIlAwDUDTwg9L1CsfJLCO19MTUUpvwryq2B4k5SEkDblg648oofS13ldSm&#10;7ZEqcMeJf5dharaH5DUTf5FAPmZ2lJQC7jjGKWcU4ZQ9CC0mFEA7IA5nE3GxBMXycZSOgrgKwsIL&#10;wc4VYVymaZWFWRSkoZ/6yMTZZBAmAy+qXKfk2NWjNBimbpWQhWkWgbyq9EGDYUA0JqqI/NvCGSZG&#10;Hiixo0a2nrikyEZ+H7JokCZVlg2LclyBimGRUfxsQtOwNGKlZCJkTVA2jyMhYMnk9ZLU1qQwErQA&#10;i60oO2KwyBFDHSFUFmwQzspqjQSv0OT0gddsxtTq9Xga64AWadI5xzrKvuG4AO+eMazGWvTsloIH&#10;xgWIEoK6wDnVQBsFRx/WSm0SKB1/kY7RFC4zF36oDllQK6yxmSdpuuWk20+8ER4HBsNu18SMlHy6&#10;BTb+OrEvJgD5mGBK9EsQW+TirBQQjhNcnfCR4MyEQQRDhnyBz4TRpN1gcO/iWJd5OFRBGW6BfJcw&#10;U0t8LRhWsHeyTwthPET+JEg/0uCtwYWD5wbzDTYaXLVE6EdJZFIZsjoR+1By70ItoDpvlYMjJ2SN&#10;sBemkH29sdCNfEj6YNbJmxuHKzVcB2UEyCNvyty+TUoMLoQdSENhEkeQ+JgoligENCKOMVrkGVEN&#10;ljHVcg5yIGnwkUgypyINcnCEMMMCTy3tiILA5C+l5SzaLBitgMjqQOqGtKmapIdlQYiMiCheauIn&#10;uMY0yDKQ+FDD+CCkQZ6kIw+3KPCpcCb+0tDxleaQ5SDXiQzpQHCFJMeaFCKXkriIcbBZE4FlEHox&#10;uImAisIiQIqkWkNvE20R5KAkFYbgRcpieHUYKHRqe1WB2HA2YXE654gHSEA2ZlWyGKdqzIsNxwgQ&#10;FIiQNeDoFGm9kd6KVEEBghQhrDq+pdtOHRWBdQAJYqMjzgpexoZmeG1D9MjQngRMwAhJFQ6SuQB5&#10;pNrGCm5UiyyETdR12fzT1e3ICaZaWqQBxGBNNLGME2RnCveQO3km/JV8ZE6N8qhBhi0ytiLEWUJk&#10;uDAVY80mAThCPHmG29IgLjD4MEUxW6N4Fzh6pGBV+9JCSYwksnwMTPygWX3dZitOtdXH0WFdNgw+&#10;YAU0wZgIRONrCdg/WgLRFh9M3zDY1ZfDQIynE5SGKkjXEA9rwAlGlvkxXtocH6pNQRJAKIM0eiGA&#10;jON+Zh7KECyFU4SmsS4bEqSVxqgl8nEzqS92xybaZIS+MVSEI8HhgmxSPFAsOwSNUVRQ+uAJu5Gn&#10;IPcfN3NKuHUf31XR/5LrpcHTwLIK04oostlkvoo0KHboErSeaiiGrYvqGZlJkpobF8DAyMazbwSa&#10;ExleqDke+4ajkhO7SOkaf40+w2esw4hBCjKIU2LSaLCxs6Ho6MtCd6y/5mu2r1he3wz6Vqjaieam&#10;Oj013AE8AhAGgKuQ+yY4KWOjFCUWI8ezpsgMDBLh6yCPZpoJwm33uBaZjnZ10ozraH7PiBTqwmJT&#10;VkHKcLvo1WIQDUcB0QgKxLVMiF5pvs+4cNTCWYLYGJUTeA51cR/kE0CC8LW+pvY0XDI+Onyw+Kjx&#10;xQlqhkHii7PZSSLy5XOWbxkFMGNg3pCvHjO9i9FpFhpELbEHR4MePmePorJg1pLZD1MT/hLyxbsU&#10;OKKMgGiqqtfWoDZmMZrZMB8iIXMdTXeiOzzZlkAxQsG4DPKpQQ4nihkVZ2tiHWGUl7lxiqnJHDtt&#10;iiZhXnuQgwYxSCrgU2wc0SkzcU2OizSjbKRuxlQrr/FiQcuNi5EQylajXTjK6jOF51AYszgycTbN&#10;C7RvkI82vBRoCRM2VUEB0WXDKcOyyR/ApF8nSdw0wdEM8Jo7qo2V1LUw5fNKhCmWCF8ePjLcBwye&#10;N89wFIiN1nRa4jPaSiB9XyxehMGBZMUHYUXGR8xuH2hxx0SCj/jjdZ/22CauIcBshKRrFkv0JLAc&#10;YC3EKJJ2ednYU3A0lzkW3uSrQzAJgMVIkwRAJ102ExPDZEPRxRLFEJiUAYGHEZxLoiJIGWaNyAXt&#10;pGsiseucEhqhzI/+TtgkshUV1gjV5SwGLAkmjPADxCYQYd0vgYDg7ghoQ4NSGIlsNChuh4S7UST3&#10;qSJbPTAahhzrxmuS7ojbJPrjXd4p/8lmFgSxSRmKYFCNwnIQVcNkNErH42Q0oAgAZNEJ3hjMM4g2&#10;j4WYVRYASxjvqTmn7FtTgnExYqGJZxZ8jf2vibaaoGwfI2sf+2tjpTO0LKAYcfXCok96oT11AdeQ&#10;IwCfFKMCdb8kNRDnz1v4XHJSYFS4hfevEi4tqMDneyAf0tAgBAVV6N2OnPHQGVUgb1y4o8IpUyuP&#10;IReAKHxcGUQVUZA7bmJZw9AaRULGMNQGvkImmU43s7sZuTwD9TJbKz17FHlkOxVat74+8MjGM3P7&#10;kPXyUC2ifhaA1MLTB6F9Gzl3MYqZI6+XmeS8qLC1yjOGhM0pudtNLH1AYJxaku0nBxU1+rmlVa5/&#10;m4Ig60EGVAu3n9m93MZ4IKjexPplqFzHWrty1LvYuM+M+1wjTNC7Kpv73vGb/uPPj3/22RFpsf3k&#10;/NufnX3rJ6ff/MnZN3958p9/ff5XX5z/ly8v/uuTy1+8an2+qD7dcN7skbc1sgzdMeYOzKUjZ6U2&#10;GrUIJSAVNuv9mv7VmvFgTX+4qj1YUXF8tGG82LJfbeiv1/VXa9ob0Lr2flOf3TIXtq3F6/AAdBWA&#10;9q/IUdreub17Zu6cGTvn5u61fdjyT/vxlZJc96OrbnBhpW0zbWtJsx9et4LLln/Riq46cUMCHShZ&#10;q5fc9IKrrn/Z964U/7oVowBRMzy/CU6vPXJ2f2Efnpp7Z9Y+EqztdIqz7fiyk1yyFtv8ljq70X9/&#10;Yu12y2v7VrfGujHs34SXB/radm9xvf9qrfdiTXu8ZT1f7j7FpR34c2fp8mm2fBDObZlvVvrP94zF&#10;PX3hgsMdJOM4v//fD2LzBlY/aB8aGxvtuZnmQ9Ci8Wg7enM62NiLF1eslzP9R+96v3/f/3JOfTCv&#10;PZrrPJ7vPdlS5y/iWovNH9lmrq4rs0vtN0utt5vqwqG9SSibt3ceHJw6+yfOHuNrR1fe2ZV/fumd&#10;X5ByY6Md3xC+luB43Y6vmtEZnn0rOm1GJzfREdsG7xOFe6CO11DjjkH4Wl9Jmh3/qumft4LzG/+k&#10;FZ6hyhVZjG4cGxsX3k4zOTrx9o6c7X1n/dDbPIjXd/3lRePl287DBfPJnPZopv970ILy5bL+cM14&#10;TOQ8X9Aevu988bb9u9nuA0LZ+k8Xek/Wjbf4YHZsvDGzG9rMhvZ+25jfs5e2vXcfQ2y/OfkvP9r/&#10;5vc3/+y/b/6f/7j5f35v508/PfjaD8kp2zcEYlt13m9Hi4fR4WF8dB51W5Wp38bmXaIOrU6uXcfk&#10;Pa2R9duV3h54oOtYvUn1Tmn1h64ycnHsVlanNBqpgqMy8rRbH5mt3ETJy7DfjHXSiY3VRti/CtqN&#10;qNsrNX1sm3ced4Gzyk2sEUVGI9Rbef8m6d4kvU6h6SPPvAv0od8vLPIKmVmtxLiJtEakNnBElUS/&#10;TDs3pdIZWN2hRT7gSlcfxPY4d0e5OyTFLpDsigjElo7CdBgKxObmjp2aRmLqsUF2oAR+Jc4otUc5&#10;yBlX7u1Q4DM1c7TMMUofE6WgZgKxUWyaQagzBgdCMSlA4BqTM6qLabmDsyCj8ARi8xhlI4htGESl&#10;72eOG7tu7EBM85LAg6gbeU7kULS2wksGGHYA8gdxOEoluIE3SG2yAP0IYqsYYqvGfjXySqLgvnRH&#10;mVmEWurpiWcVYYD1Ekuj6KBVhLLljLJV40FVB+2eomBMvJPGKBshWTgray1y7NR38wirPq/HWLwp&#10;2ChDbFgpp6CYQGY1ZyDMAUFpvBUm+Bo6RTu0KvOuFxMZyaIFN8e6y8atH04RT8D4GrlsQ0W2TiVC&#10;4RpiY2SN3F7wnmGO6xI/dBXxOijDntfInxrvOjKOxmpoU64ov61QEqekgJ9HVuRqLslzROJuIwOj&#10;SWfRMrFN4FdKcKKBGdjkvg1yR+iyScXHphA1xwaOEEweOFFhRplHnGJnVAzcm/CFcmqym0p1UQDF&#10;KIQChIKyEARtyjTzJnbNWJMblyyRU/gLudsJyMkx2HHi1HnTGwkw34brCEHwh9gOnh7FIKpPvLeQ&#10;UUlteELFbAjXKIlTaLwASzoaYBiE1pF0A0mDkKgEg0khMBDIgwRpdAm+BskOZzPQNI4BmfNAtGDZ&#10;hixAIY1MRR2Rc1BA5CLIKpBnINtAQGJpJwWJmIQykIJEpkIBNEL7+BY5TYdArkEmVyEco2YYoDyI&#10;UCPC1wiXIKJwBARsQQJlLQlRiMiyosgJYhPYS1Q5SIpjKycIeKQZhy4dXwRFkRhJJkSOH061KiAZ&#10;Ck5Xtw9ZcWIMRbgbuz1Ca2gTLSMHp0QSLkn3AOw/ZAKBzDB0koqRIHSMFdaI2B4WR0pwAYjWuF7I&#10;2CgpaBoEbELEONwnioneiu+gNKmkgdAC/rKeS32DcOQEoaQMwFlqX9MVvAWe5OPIumwEAkIsJ8Mk&#10;Dl2KlgnIwzAYZbPw0ugcBtQi71SpH5OGZJiFpmdN3fkziCMgAuEIBPqSdpIzMZRD+mNIRTAX5Bts&#10;ToiKeUTAGc5KC8iZVgcFtgdClRRjxh0jB/yW2un3mh2tozCiYYJQPiCv/+QHzeobWlvB2ARIQo6j&#10;mHpHsRXydEb6Taz9lHmkfUZYDINliRsJaEWvX98QVI6Amz5Fz0QBV7N0csNP+lNEjHwRJsWQU+4n&#10;yBQNLNwfNJ66hPcRPEegGFt3cg6KoUet1ceoEieUTpHgLgh9w1k0iypEEzwLidAi72xoEGdJ+yzK&#10;Qbh1At+IJS8SuHuWiimNtK5wW/D4BCcCeYbDZph0XeR+jkKLkk4c2qGxEXpFanrcaR2HQe0q8qTo&#10;NWCUTeJCYMy4FgkgEGh2bPqxQeac6BePGI9p+jTx7PDyqO0+hd3s6xgM8gUZxCmdQ3myOSThawyx&#10;mbZqhoKddXWrrdot1e3oYd9KNILVcH9wo/BQHA59gAettsggFzefzH7ZwpTPUkRXgnswf7DDMsew&#10;MQ/iJmA8ge6Qg7aeQRBbW3W71H6skqLlFGKTN19eWrmBuAOoTi8no2m4nLoMY3Dy0uICUUXedmTi&#10;L+4J0gI6E5io6BpD3oKj4RvH2PBJ4i8+fMLL2Lad5w36zPGBE57OkwBPKeRREX9xUfiolS5FW65R&#10;NnxtbL/pYdoV0B/vBU9ThGdN8C/bck3Dlgih/Z6qqQYmQ8x7Mr8JHEYTHU9oNbHVJ/KnWBvawbyH&#10;e4u/polJMKC/OCtw20coG04FrENHEBuje+gdPcokjJI0CfMOBwqruqkZIIpRwOactC4IWIaC+Mso&#10;2AczT16G/oB4w4bi8ExIlOBI9xmrEtYm/GUEzccCJOuUtI98EFrGADh0qoPqUVVGVRUWhRPHukvR&#10;bvFW4t1kO+wQEz/td7AHN4LY6N208dlh5aVVm7TVartR2QAj3C3kwN+0eZZg/aVVm+C2qUlprbH+&#10;AW4jDI703JGZDcritgaSBIcSAr8hPEY42RGMwXQVsudH7IqAYgS9EfpGVdIhoV1cgNTzmasRXTax&#10;zaQEChADMyC3aMTtCBHPQ2yPkGwcEhGMVTNLqJKP/yCOp2SiNTSLXjAkB28xQ2YgZH6oS1jYB0U2&#10;GRsGKcRBFYg3k7N8XSlqiUab7HQSjvYRlCYknJi0jyNKoko24jihoOlWLphJdlQiQNu/pGR0Fw/G&#10;0WAUD8fpeJzd3qa3o2Q0mPC6JLmEFOkLBE6bmGqPOF6ywQRLPOWimdOWkAI1x86sNfIh/og3FY5m&#10;MCbNNUHZGFwjjTkC14idJo5amHZw+Nltld+L82VCxz5AbExTfI23ySkfPdKAGV8DMf9fg4DSgrD6&#10;bg6x61+heJwEg9AtPCd3vdJHOhxGIO+OIDZ7WFoDcrUGsovEzCKB2Dx8fBUkozgb4w0M4ypwbyG+&#10;xcYgUEsK2UlRO0tXqbwuqY9RSIFOYiqFiwLWKLJHkTn2jKGrlk4/t9jS0+rEbjcBeb3UVwqcJXzN&#10;vU/s20Agtk6it2OibmoRZJZRvAJ9EBiQBKlfV8qAuqlBwiALjJD7lNwBYWD6MFCGQTu3rmKtkRrd&#10;oa/dJ9p9qt7H3dLrFM5V1TyKzmb051+d/+pnp3/387O///HpN0GfnXzjJ6ff+MXxX/zy5D//9uTv&#10;Pj/5u8cXPyeITXu24b5liI18sm/rs7v6PNmKkkbb4pbxfkN7t2m+23Zml/q/W1F/v6J9tax8udj7&#10;cll5sGG82HXfLPefcXCDNxvGu01jbsuc2zLmN435XnlxHR2e2ltn9vZ1QEEgL5y9I22jGZy0gtNu&#10;dKGk11p2oyTXHf/8xj424paddeyyZ2TtTnR9455du+R/rRledpJGP21240bHu2g5Z133QvGvOqS9&#10;JDpMV53kshUz1haeNYLThv+v0GGwsOvMbPTfr/XeHpk7neLaGhPEplbda+9sT13Z7Myvdp8vd3A5&#10;jzbMZ+vqyx3r3VG0cJ6tnGbL+8Hshv56qft0o/d+s/f+VNvtZzfxOMrvs+p29G9mKPrv//2/x58s&#10;y3Csqur+/h5HGQSKCrImP6n8/9Xv/8IXW89vn7m7J/b2rje3Yb5dMh8vWY8X9RegBf3Zgv50Xn80&#10;R+FEH8wqD+a7jxd6T3e0hat037lTo3s7GDtmoW5quOOkxbZnrZ6Fe5fJYSM9bRUXzewS1EqvQe30&#10;BtRJm6B21OilLbXsGoO+VnV62Q2e96V7dGpsn+hbx/r6ibFx4W634kOlOjfG11ahGllfT7ta2umG&#10;1zekHnneTxtqeaMUDbW6BrXTkwt399zdvg73W+nVdXh24u0eO9sHweq+v7Llv1933syqX764+eWj&#10;sx+9aPx8xXy0E77adJ4vql/N9ElH71339287X7y6+fzl9W9nu4/W7Ten+fphvLzrLmzZc9sWXrvF&#10;fXd531vZ8t5t2K/n9QevWr/+/eU//eLgb39IlqFf/+Tgz7+/+6f/vPuffnj0jc+O/+Kzo+/+7Piv&#10;f3X+96vOm8NitTFuXA2vzqMeqIlZJndZ6ax/GTSuomazULpDozvyOiO3Sbhb7xyPxmtfBN3LsH8R&#10;9M68znWstgtLHfn6Xajd+r2B0ylN0m4LiK4D9cpXLv3OVUCKbK20rw4tJqePYpnZTPRmbIDwt5Oq&#10;jah7HXRu4l6n0JWhrY1d4y7Qb319TK4ijXFsjCJtECqlf5W0L+P2VdxtZipmUvM29u5K/75iF5jD&#10;5HZIXjwxuZexn/te6iYDLx2CgmToR4MgoDmdQhmQU7MqIVRuVHi3pX9beXdMmLKHpIOmZg6OZhUI&#10;ghbc50R3mWxQiAqbJHB0RjEq+ncZjqKthnxUB1mDwLtNwvsiui9B2TjMx1E2ihMsKnkYZH4A4T2P&#10;Q6ygaeglHqQWL7VDLEIVDTuU+KHjHBQMM6eMzTTUY99IYovCI5RuUbr5wC0GQTWOhnfBHS4ndwaJ&#10;UQR64hmp5xYRKuZ3VXZbZsMiHeRZleeDvByWJVgE1vomzw6sAZ6Qg1Iy/xQPpk5KCmUMkJFTBizG&#10;AqLJojvdy8JqivVVOACsr/n9EE2hDHJ4p6tehlGR1l3WaUfjaBl/eWkf5ry0c5XMJzeobNPK3hzi&#10;Efol6M3JJCCpB8HaSjA2cB7kK20Ke4XsOo0U0xgUY3SMvN1FZI3LUFqVTvghYYZYn5+IkDiB4aRB&#10;VnNjSA6Nc6hQFCAuagBekBTiapBuqig3yS/vxuAOwYQRP8obrcSQsS8PImZhmZ+rwKuB3QTb56YR&#10;8pGTj4eoiwQYOOFNmaWT7VYh0lCLCwoWxkCYsNe0ZS0EfpqdtrCA7DkGO2tDmrfEqTDXoooUgMwy&#10;NUhkrk26C2yTAqYcjZP0Cu4ThQlxq9ufmJQSK48xZOTHjZy+5UgXoDwri7wskRCUDX+RTiHTpWkY&#10;k2s2CEpuQDBZRLgWOVCD0MJiiQgnU0fRU/UBEmz4r9AHaQeyDRLIYXCN0DcUQMK0yRGSo1mWKLNA&#10;HrZcSGU+BDOUgNiYZlGa+0nihJETRW5Mcegg+2FA4k5bYDUIhJAtWfWOlNdEVsSpqhrib208NZEe&#10;SRBNMkHKRBQUCROZdWtcTLooioraTKhNFIYYKbIiqkNQDIO4SAk9zdgjW54ShgrhGQJzRJoJZL8Z&#10;1GFGSQ0Nxbg8G3+BSM0NkjaFCIS0TJAZ25GBSMCmwoWN+2MSxAZJm7rAgZEyFObnTWI5ziKBfALg&#10;uEHI82L4CRle5HMW2muLs6maG4R2DBUjQV8owEo0EBDjwAmyAMIoGQmSkz8ndFVLuem2zq49CcjI&#10;mj6hQAkMSQSs1yPIVx5lFd451lYrOZwt0jGbLro1NEb5RZyjZI24TYC22I3IgyDaxCNHmh1a4dvQ&#10;u5rOWlGu7oQ2eqRiOJWyYhrparFxZeaROXSA8mw3KjplhCuxwWNN7IwMwm6MLkhDinSjDLI6pPCU&#10;9kQ9ivAajgpKiBtbjMZk5klqX1SXQwSE7KYNjaCp1CNnZ2gZmS5blaJYwYAaBolMwdoC00UjKEaF&#10;fULTUN2niAQ+Sg4pdklBKJiI4wzDoRbK4C8KE77Dpoi4gQO8SxEmWUKoBdkR6BP3U0BM/CXlLx6k&#10;x6apOKLTcTZAd2icdLsYxUMXlFZJaQtPwceTdfHJEU7E1VlND+MnQ04vd7AyZ8Mwx5F88zHkJzga&#10;+sUjw2AwJBCaqqG6yauCz8cwLILYVNKVI79veJ0Msj8NdDdQbULBGGXzGGXD45ObgMHjgeKxaux6&#10;z+hSnAQyFOVhE+7W7FHECQZLxNaSNxzYB59Bb4iF96Gre30zUh0QGve7hJoxbkvmzNN4pniZMVR5&#10;IacAnLz2uByQpHFzUFiuHQncbRyRj/LSJoqZOsVmdiTWAZtyT+YE+kjVnqr1NUbYabbFJICvWGYS&#10;fImu5eEUMlmhlaYRuS60g2KkoIqXiLXVMBGBCLeaeJ8kvV1WGUMm5WN2YevOaT5y6kxMupZDcybD&#10;akQMukmD+EvzHi5XHpxuCmEmpImae8dRJkbTsAWME6ANJIORLjBtko7hxKcbaqELXghcHfdYN1Td&#10;NNgzGpYScaCm48bX6Jstam6yVcPwGSlHYxnCaoJTaIcxuHptAqERFEYxFOYtolp7mguQkjVOiVIb&#10;8nkho+pBjlU+D4siAGWZy0sPvl35GlxqNo4YvONwBzG+dUw/qknhQZHGJwvC8o2VGjk4sjo5L+sE&#10;utGajimWETQKWIQjPiB867S7hgfCW26ErGIlwcrOWmxTEtZC4CR/grUhjUxiWthhmSBcAlp5rBdG&#10;8BaWuBopE7CMEoS+FeKtjMqgMNpJR8TVFLdDNIKSaIQyCZwiHokBO8qRs6Q3x9r9GElUMeRXEP6F&#10;wnX5PBFwDV2QnWbtvo2GLXiZ+OXgTtmklIFCon8RwYCAP0YVcRS8DEwazqIMMvk+0MCYEyNmjIis&#10;SsnIlPTdJnwamMl8XBV3g/J+WN5R5FAC2j5iLIlLlK1c1mLLxvcpaHSbEI1YkW2Y3o4IsQLrW8Xg&#10;dUPSXyMEyq8CdsMSglUOeKOaWGimiaZYDYcRsZkIuVrD2G7BgY/ye6a7EdKEr1Xk9M0rEi9PxM0x&#10;55CdCjPtAxDaAX/OnDmBaLQrP0HZGFkramiP8ukvDZtNVUDE/I9LcPJoJ70F384YHOmmBV7pk/Ja&#10;zjprpY+c9BayQIS/DiNupM5WQiLw9DIHGWUGssoEZJeJAwL/T96Z/XAA6SnJyQtzlAwCi+wxg37u&#10;EP6VO1rlm6zX5t2lJgTGglx7W+PYZTNScxyppaWUpJWmlq5ehRTcoIyUPOxngV4lzm3G1qCxOQr0&#10;oUMh9XKvn7mdxGqGesNXbnylxZEKxJgULZtDtOl1E6sVGs1AV1O7G+otT2n7ai+19MqH6ErS6yjs&#10;lu5NajQg+RZWZwDh2msPCV9rZXb3Xr0ZdmaMF1+d/+o31//466v/9pPzb/349Js/OvrzTw/+7Ee7&#10;X//x3jd+tvsXv9j7z48vfvGm88Wa9Wo3mjsMlw/8xUOHfLHtavOH9sp5tHmV7pzG6zvW3ELn6dur&#10;L+fav57r/Ga+8/l89/PF3pcr6sNN8+WO+2Zdf7XYffLu6gFoof1yy5w7DMir1YW7c2Junllb1xRz&#10;4PDC3r2095rBsVE1nVHXHfWsqmMWLTVpNJ2T0972jXaohzdupThlT8vaatpqh1eX9vGlfXJmHBz3&#10;dvZbG4c368ftzYve7rVywPjadS8DNXp5A8dudo0c0Vnrplcfn0L6NFk58Oe3tblNdfbUIUNRhtg0&#10;tezcBBf7+upmZ369/2pbf7fjvtrzXh9483vu7I7zbtchQ9F9kDeHnLNg88zfaLinvbQRVH5+nw3v&#10;74b3H9TYCAD7vwFik2bxk16Gw+G/GcTmVqTFdubugg6jpV1vbsV+umg8et95NNN7PK8+WTSeLVlP&#10;lyic6NMl88li/+mS8mzXWLzOaojNHztGruyYy+vKHGjfXjsP9y+Tw+vk5CY7ayTnoJv4kii6YroG&#10;NYMrQtmyllJ0+nmzk1w3QzD+x6fG9rG+eaiugk7M9Wt/t5udqIMLM1f0tKelHYbYGjfO2Y132o2u&#10;tLKpFjdq1QC1kpMze/vIWD+1NpvJ5XV4dhbsn/p7R9H6QbC65b9fc16/73/x4uaXTy4+e9X85bLx&#10;cMt/sek8X9YfCsT2tvPFm9bnL69/8/zy1+9aX63oLw6ipf1wcd9f2vMWd52lHWdxF9+VvbTtv99w&#10;PkBsvzz8ux8dfHMKsX1/988+Pfz6jw+/86PD7/z06C9/efZ3H0Fsl+dh9zToXAV6IzIuvc652zrz&#10;ri6CxnXabVdab+z1b4N2YdykymXYuwi6V2H/Kupfhv1zn7A2inJQ1NptrODm9IZ2J/O6mdfJ7HZq&#10;3cRKI+o3og7pslVGvzIUzFkDu0/aZ06/9Pqlrw7sXmG0U6UZ95uJ0s61bmn2BpZxF+q3gU4BWXCM&#10;9GGkDSKtCluV2iz6N5nSyrV+5RrjyBnn7i2Z7oeY1mnTpoqH6RRii0o7rpx44IHCCnM05nSKDE0B&#10;BBhi80aFNy7921IgNmdEdqBs40labPaQ4DN3FIu5KI4CsZmYyhl9o7PjRPA1gdiQYw+jGmJjQ9GP&#10;Abhk4CVDPx3QDgxDbDjGcZmCoiLBXz8lBbewoAGnw2ASPzQD+YPMKaIaYoMkBaGpqPxq4JdDvxoF&#10;g1uB2Pzb3B2mVhkaGQXi8bCIDsUNBHURFnFcJGmZ5YO8ANNQK37XeBkWbzePrMQjNTF2suYVtAYL&#10;jjZZX2tvC1JFFlpkSj4WV8bLyJEqcQYVlnPaiJvorBHcRm1iMAzVYVUWX29C0VD8v1LYb17XsU6j&#10;fOhkeGoe4WuJZwvbwYwCrouoZDtQhti8lMw/cXQS344p6GeQk887sDs4TjcbudYH9xnIoRbymDA1&#10;DA9NZYTW+Rm4yWlkKOKfUAy9ECoH1kQgNnA2kzaL2xH4MPBeteEDWyWAVQX3Rn8JYvuQA2Zust9L&#10;vC9xtMgn3rdmB4XnEwZXnJvI1jTpdpCWWW1OArGa1Nn4FP6KNxbdEdUz4sWJESfb0gQlWdaDWGcb&#10;riOcOqrU2+C1mhtrujFRDjPo+QCieob2haEHNy9O3+I0IbdroptFCmuMqSWMqYUBBB+bnIk5kHSI&#10;XJJpIJywLhvha6KAZjk1UibIGiQNnEIaUgqEIhGHUHJaF5KM6A6w1PRBXsJRzLtqb+JIGNwrdxxA&#10;mEnzOCN9IDKhCwKQyHWQzXAuiWtP2yABxaY6aCCky2JQETI9IKSM8bhMQhykBQl+E1GwllHRHat1&#10;SIIwu6yQWikHQxD1EBEUIamSlOhBGGWttBoRK4uUHJ/FAUZAzwanxC6MILAwFQxOwDUQciBvQ5Am&#10;IZxV1dhGjExEkY8jnhMJ1eQKHeMjiE0QOgLgPkbo+I6hF1RHm5DAUYsM5VjVhbumQUq/DLERAGdq&#10;pDAYMDYnyB15G2JohlAtRkbITRi7GwtZkU1t9qbYQci6bAlbLEbseU2QBSSQSfFrGWITuCflNuUp&#10;B6zmNg2bgLof4AzF8C0fxIhMiG9jWsBUTFJ3qrumU2QyzWaV9P5wPMqYVMzYMxqH+MSAkR+wGeZU&#10;R0xQMFwU4WuTaAYgUWFzOZyoYE+2Ypo9zSb9L/LORoVZ7YuQppooTqVgWAyxkeYaCK2hHdTCeIqA&#10;VMZIfRRfsqBUhKbV1qaklSb5dKtJVQ0fbRmSozQaJI2Q9O8E1MOlxawPiDuAe4K7x7bfMeE4/FBw&#10;53Hf5J4LdkkhhAnIY4d6rKSGAVDvE8gPl4l7hasTHA0JfP+BYAmsjEYmljrBcDXy2NU8xUosv/Qg&#10;LmUgeYj0vBhvAuFRYjA1uCZQLINrRHgHBG0xyP2/Z6E7Hw/RZzPe2ApIM061vZ7hdQ3RMpNRYZCi&#10;woYxmEyEuDGuSg8Cj7unaxx1VAwhSUnTIlVeU609vjls4ur1zVBzEt0DRYod9Ezxs4ZXV+4qrgXj&#10;pLdRvLmx5tr0nad3mC2a8Veukd5GvvD0I5VMnMKbjLNI49PGxdYQmyDvNNWK1aep9FSVITbfoQgG&#10;yCT4jFXYeGYgbVN815KDjx2ZOAq+xtMLqdZi7qonLnyReHq4w6ZDExTaZCRJ5kMkUAzlg8m+AhJU&#10;nnE3zKuY0FCFJsaPzD8/FONma5RNM2Xm/ACxub5tUxhoAeBQDGlUoX0I9uuJs1OUrQba8IBsvNak&#10;4EzrAO4oaZOJRhuFKRDVM9mMwcKBs4qG94PQMVRhsEw03SigAdYaKYZlBWUEUJMlaaLaRugbVyTd&#10;NxRGpihZCwAnGtkCsdERhA+R4HGaLXAp9LbSLEse3bCipexUFIuyZmNy0jVcMe4Zq63RG+S7E/Im&#10;RH8xv2IywHfPamv4WCNUwVnmCqbKblRGSKArZicmmBrzJJJmFTPGpGoiCAwJZl2oIooxghYIOsb0&#10;oSIYFbSGHEK7WIsNLI1ELRBux+fCyK+ZnwyMlvwlNTeHnMR9UPNn1CxCPgpP+SX0PiHxGQeahlYg&#10;6E3Kg8VCmzwk1o9jWA3MFR0ZW8SRTpXg2XLk8yCpCwwJnaJxNCVXQVfHtwvHukG+FZxPm69gAtl4&#10;gjTakAYTCBaReUhhLyccprCgpMJGWmysyCa2osPsdgTW2i+I0WWeOQwGkV8FLtlRxqJoRuDaRIVN&#10;OO1/nXAVIAlrMK5SgtsIcQtqfC0F21xDbBVBbMTbT0ITCC6GvpjnJ1Z/2ik3ThAe53Cacb0JyvaH&#10;45FBsl4erkLwtSmUhpwA4g9rsSHTxqecOazaRmXMQWEOSIXNHpbOMHcIGQClNqQ2CHSFH5Jl0lSL&#10;zZcQB2IcSviaRBu4TQli42gDWukZjIURElc4vUzv5TobflKsA4bYYrUIjUFqjXLnNqNoBgOvn1ud&#10;VG0nipKTzzWlIJNS0V/rZVY/t/WBr1c+qc7lTpdU4cxObHUSqxcZnUBr+Wo30inGwjC0bhPCATkO&#10;w01mXif6dWY0MvMqMy4pTqDTzu3+vd6+7S/Yrx9e/uY31//4y4v/8pOLb//47Js/OvpaDbHt1hDb&#10;w7OfvWp9TuFEg5nDYGnfX9i3F/eshWN37dTfOI82z8KNA29pU383337y7vqrhd7ni0S/W+x/saw8&#10;WNUebVovd5w3i50nc62HM41Hc83HK703O/bCcbhxnu60kpNLb/fM3r7y9hrB4ZW7f+Xs3/hHenFj&#10;Ddr2oGuWLSNvqkmj5ZyeKTvnnZ2uc25mHTvvGkVHzzvduNFwzy7MozP94FTZPe5tn3a2z3o7V/39&#10;hnogUFonuWK6bJPd6PnULPQDxMb4Wje7Po6WPg530KtunIkvtm7aPLG3djjcwY7xfsd9teu+rrXe&#10;jFfr2osNEznvkHMcLp4Hm6Cmf6ZkN+EwKO6zwd3t/wItNmkWP+nl3xJic0qKKIpbdsIRRXfc2WXr&#10;ybz+4H338Wz/6YL+lCIeOM+X7WfL1gRiU5/vGUvX2cEEYrONTNm1FteVGdCevcwRRXcuov2r5LCZ&#10;nRElF83kvBlf3EQXN+FFo3609FCVosl008vxaK8a/vGle3Bm7ZwYW6fm1qW714yOO+mZmrX7SUtJ&#10;W2re7ibXN/7ZtX/cis46+UU7PW/np53irJEcnDgbB+bKobWKAg3/7Co8AJ3G60f+8qb7atV8Nqt8&#10;8bbz61fNX77t/GZRe7hqPV0xni2qj+f0h++VL9/1fv+m88XLm8+fXf36TfPLBfXZuv1u25s7CFf2&#10;w+Vdd2nTmts057eshR1/dsN+N68/et367VdXP/j18X/97PC7P9z71if7X/vezp99b/s//WDv6z/c&#10;/86ne9/+bP8vf37ydyvOq8Ni+WZ83RhdXSbqRdS/DkzQudu5cLsXfuMiaJxHzeu006yM7sjuDcxO&#10;qTdzrZmRm8ZWbjZT6yYxr0IVdB0j0+hWpjJylLENUqtUG2TaIFGruF+6bXL02LsKOs2k10r7nVzv&#10;laZSuerQ04Yh5h1z6BsDT6msXm60crSm3OR9UH9s90d2f+CCtEFoDGN7lLu3pXnraEOzXxi9wtBK&#10;msKcYeaOKAaNjwVgWDKlfhVjOnYyz8stv7CD0gsrmp2DktYwDiyN2T/zB2kwyAjDIhgrCW9Tuwok&#10;nKiB2b8MJMqBBDoIbzOQP+aIomUdUZQy72qSeKMS1kDCHaARJKQk1SLvAy4PJuLBUKgBWeMT3nMj&#10;Y8k88nLfL4JwEETD0KNYDUkwwiBptFOIDcTmolk4KincwbCiuKKjQXRbROMixA2pYicPnYIdsY1y&#10;wrkKtEwUcJgF4gxGjJFNlm1QUCVOFpgxFrzQ4SBBWOCRj4WTz9aLLv7yElujbJNGaH1FmvXR6Fq4&#10;BbLrpJALEtu0IoNQLOFYraXNSYNUi5b58QAsAmmzg11jtXly0IC7nblMPlmSgkXgLbhoMIG3MDC2&#10;7vSy0EuZshpiw1G8pxHfI0QaagTGIR/HQG5ISS2QlSizRChDgUQjqR4iB72I7hujbyHzTLw/yZuT&#10;ySSYKbhJJmHm/oCYu625NDBzgp1xTk0fs60uQW9kxVBvMrOdKfGRjKwRe+0Rh80AGYX5j8EQgyuN&#10;IaBBjLXBpqsWEcqgAE6x9SiEbojVvumSVzXw7gy91TYmQiHuVU4gbIJLxuVMqAAPWmUB7lgSBGkY&#10;5VwAY4OYFlLw0NqaJ4khAQVRRLpQnkcyHQm/pItAMhR6rI1uSGKBPCMYGaQgJCBvIDOGuDfxbgO5&#10;RWSkyVmIdYR05SV4tBQiDfLFMkhkIZJzIKyxLSQDexQSlGQww4b8RjhXmkOSgUhTS1C2Y9muDfEP&#10;shuhe6zRQNIRmaCiWJxkICRIXkoy1BWIrSwGRU76aNnEiZvIlpD6SA5kzI4ERRZKIRbS0CHWJjVm&#10;R6pt7JMIgqjIinSD2HKKNdQgukEmzoqsLDPMDmSSmXFwg4jNwXBdIjwjH1KxAF4EaREAF+KSdQrl&#10;KapqteEnCuOUiOJ0czjgIE6h2ZyV4Eh1LsbTJYSO3KgJSOcGyETLkOQDVnBDLTRC0FtEZqQMsYUQ&#10;+1nHDbIsKbLF3CwVwLAZF4M0afZ1q/ZKRvpTiRMGYoDZ0yx2+h5zhFBQykpMNjuGlxCichaZciQ5&#10;chL9gOqabsJ1cQzE6RVbOOIsGie7LN31TD+0ISLHiQcRPAXZmkOnNLwEHsX5s0Pf9FHSZXBNIDDS&#10;LBPkSK+DBuAs/hL0xoAaik3AtVo5awpgUXnC1xyczTBmVtzTKGBlHRhBkDgfIjVBb6TvRu1rFCQh&#10;ZIQILUMcR100yxCbhV4ENRtwRBIUIAyrhtiSKsoH+CAljAC3gEwUQws0wsnYKDMkzTtkBhzBQOAe&#10;3NL6xupkhCvPRfJxb4s4F/3BKiaAD22mHkcO5ZZxOXyXOIYDP2IaPBMHXiH0k5xOeVFMuB5Be6ZE&#10;Yu1obt+MDDezw8KNKa5okBBwxqgTHrE8SoxE0ni+pPzD3tnwF5kgh4947iEunB8KnhfuAJHh+ew0&#10;Db1QRAKd4Eu5aaJwJzcWiRpX1WwpgMchRqN4iwTbAuHO4DXWOyqeI70nuFjNifAOWEGMWniXFFPt&#10;KPTS9nXRr6Sh8oYG7ifyKeAp607KPZerkAtEJvWFF4BRtpw2TEiXjTTmJs+IWmN3h/icBTHH54+v&#10;DOSYjqGabNCN52fjMyQlNQy7RuJqe1ICwfnD569ePnzScSNMHNkMbxHExjgapixMazaeA4dCFoSL&#10;ZlF8+JiOPiLR1cUpmvRY0QwJmRIxswn4RRAb7yKAcEqKoVlMzhQz4SNlNCwkICRQErO3wHASVwE5&#10;tEJkhbQvjcgUKnBbQlGqM1lcTJvU2QRoQ5oHRfaesj3D0Ql02yXoDWsBJ6a60gSfmfjoOXwB785g&#10;waINISw0yEdrDNjVitVodtI+gXFofwKxYeHOPEHWmDD34IvEB+TSnBFQj2g8ooUpy0sQ47EuVnAQ&#10;bY8xlCYuGghNJf9r5MmBcTTKl0zSFSYFds7n6qL+xrxBDbRhcccDB4/hZTEYiY/BLGIwPgT0pDJI&#10;gwNh3CognIu0yQgIw1kPLARrsaGwAFKgmldhnX1hV8DDMHhX8znUIDMwLiupEatDLVDXAswhk0f1&#10;wbObzX5pkcApwsIY25rCW9MRsgUol49rH7gYG8rLVRB3TVwi6bVlZHlaQ28EsfHA8BeZdUTRQcH4&#10;Wg3hMcpGl4Z2GG6TW0QkOThL7CJv0AoTSPga2MjaGKK2hyC4bcJ8BiUYY6KwKqMB+GQy58xuh+QF&#10;BTxeBtlEPK6I15SQeOM/hLSYbRYFsQ8kqm20ac02ocQ/4zKZQya4bTwg0xA8ej6CecZZnIrApo7J&#10;hwzvshPTjhak6wm0R5viNcPPY/gAt/3heGSfHiUJK2SLFkHoGDSEFBA4ObHu/iSEKAhp3jV3rZQY&#10;eyGXw4n6ozIYE0Gmg9TjkRPqAOQWIarHoywZQ2pAL5F5l+jjSB34IGsUuXdpcJ+H97nHXrONygfp&#10;w0Ct/HZmXUeEmvUyXS0dY+ibw9gYRAKxWaMMZAwjtfC7qdGK1GbUa0V9taACxiA2hhQhVCxDlcIR&#10;U9NOQuEOWqHZiW2yM83DboI0uWbrZbaYiOqQc4dBt7AxgJvEuIn1m0RvJPpVpF6GSqcg2y/lXu3c&#10;d5fc14+uCWL7+dnf//Tiu5+dfetHR1//9ODPf7Tzrc92v/3z3b/+5f7ffHXy2fPGbxbVp5veu31/&#10;Yc9jX2z63FmwceZvnPhrh87yjjW3rr1d6j2f7zxdUR8uqw+WFaIV9fGa/nTTfLllvZ5rPZhvP1rs&#10;Pl3uPV9TX29ZMwfB8mmy3h+c38QHF972pb9zHexderuX7u6Vt9eOTnrZuZJd9ZMLovii6R6dqdvn&#10;7e22caKFN2ba1rO2lra6bC56ZZ9cWSfX5jHoRj8CNTWibnbZA+V0RLqTXrQTihzarMOMnuFvOzmX&#10;TNBRuLTnEr5GvtjsXYbYTJB7bypF+8zd2VWXN7U32/rbLes56NCf37Her6kvVvrP1rTn287bw2Dh&#10;JFo69ej+NP0zNW9Fo7C4zwd343I8ZOCLfgSD/f83xKYl/aZ1faiv76mr68abZeXFvPZgwXi47rxb&#10;c96uOq+WrRfsv+zhrPJgpv/lXOfRQu/JtjZ/lew5t2p4b/ljx8zVLX1utfd2tft2x1g49jYJZQv3&#10;LqODRnLaSE4a0dl1eHodnF75JxRX1D0R33sMtJGFcC9r9IuGUtwoZaOfX3XS81Z8KvEvmhFRP2l2&#10;o0YvudHyjpI3O9FlMzrrJBeN6PjKP7jw967C/Ytg58TZOHHWz/2tK/fk2ju9Cg/JwjleP/CW1u0X&#10;S9qTBf3LWfWLmf7nM/3fzasPFrSHC8qjud6DZefZvPFoVn04ozx42/nyVfN379oPFrXny9qrDfv9&#10;rr+44y1sGLOr6rt1fZYhtrkN+y1uy+v25w8bn35+9t9/dvyXPz74DkFs23/2T1t/+s+7f/7Jzrd+&#10;sPPNH+7+xU+P/mbBeLabzl+PLm9uG83CbJZWNw86ud9M9DZmlrzXiNtnQePUvz6LOlep0huavYHZ&#10;HVi9gdUfesrIV0YhqF04N6mJaYJRNrVTGt0BkVImhLINUwMT1jhUB14n12/i/oV3c+E1r8NuK1G6&#10;hdWvHKXy+qVnjQJrHJpjXyNTU+0m7V/Fncu43S71dqV3S7tX2WoVmKPEvx9E92P3PjDvHHVgK6Wp&#10;V545DAlfG+e01zHIAw6yGQ4Sgdjc3HNz0y+soPQiQqySiFAb0momfI0oxQzOGFYSjJNwnEhIULOg&#10;SKASM1QgM8LaCIOj+KHukCOKMnAW3KbIkUijgq8Joa6EFhUwDoS0ifFktl+40SCKhxSVEssnLf+3&#10;w5QiMZVYgz0KgO0RylZ6QeW7ZeRVsT+kcAcEsZUEsRlJoEWejfV7WETjKh4Po9EgFMI6xxQMM6xM&#10;HpZJjvZNCx7DWzWKVENstCtFsBd7ZON9pzq4J5ZYguRYDY2XVdmtYoiNQLHpKkvLMwjFJitrjcfh&#10;r4B0ohAnviRwlu+/PIV6LZ8u5xhDejtMRhRliRxGkEMK9B5HeDq41USUEzJzIJt1+bhKMTZcwkR/&#10;7WNCjqiwUQF0hPEkFGSdQhwwIe0mVJIYIGKG6i1HFMYpM3AogkHkOrHPTUVShlilj5gn3qgkokZq&#10;kwTeNa2NLIilE9aT2TJi1JBmYl6QWVWwdMwsBsIpclQEH0xkzfWSKQQxlLpj6aSABv7bmaqnCToG&#10;PhscNuuvsRcstigBkw0OG2fFRYtoonnCl6cx5DjkQApmAI5kLjFbjguCz5IqS3A3wAfncVplyAzB&#10;Sadg2UOfQnNQAuKYF5CqGslQrIjAOJoPWQmZkJskppzreyjJKm+pEOSQGueybAhCXCKEWEL7+RxC&#10;FHKLFGBhhhTcILcgXyKBkoIASUpkFsRlSD2Bjib+kLkixEUcIYNABoNwCJmN9NQyhtiSDH1BKIL4&#10;RJFQHc9D45C+IB2FMXnGIdmJ0UDOpHxITSERGoGMB5oquxFxJq5cpESImvhLSmofqW/gLzJrfE0S&#10;MTlrI62NSXQ8iGguaZmRHRGLwUWR4jEQXAVxGnIyTlm6RW6nVMPmAAWkVRiwThlL2rhqx3RxFkcI&#10;1QSiQR4mB+c1Eof7Q/pouiXVIahLPnXBKmyQzykooWZCIMcwSAJnaVwaQXlI7NIyukMO/op4rysG&#10;Kgr2h9Gy/I8yWeRFjuGQ3S6HYgzZRBFEqIRBKAlhB39okwiqMTKGJARhIZiD/XDRi87Gg4JK4JTA&#10;Q2gBCcFfkIlT5L2rZ1iqLTha5EaJl+AVz6PC0V1Hc0Cu4XmmjwK25ph9BtFMDx9SwrECSKeM4Sof&#10;42RQhtAxRt+QcFQLZVBAMCYpKdpnIUbLmWhHIC2kja5mdCmKAtpBYYHY7L6htxWLFakIuGHPbgQP&#10;MUkZ3Le6KTb5JC020oQhKA2E0WY+BfcEST5q0UgYpMNZlEF1XBdGTsNj3A1pUtdimFLwILl7uHXI&#10;qVWxJhEt84hMOAliE0U5BuyQQFOJS5FScUW4Gxxtk8OkTlTwUEVgVoJHGUGTceJmEkSl2hzrwI05&#10;qCgIjx492qzzhXcATxljQELSAlqBkMbrJIOclsRZTH+uZplTy1z29WZ3dRw9xcLsiZtJRqyMBhKx&#10;TStlGhS2AjkTiI1xT1RnfA13BhSwaiROWWwhCwp0MnTFmxyZHq4FveCV47dOwyXgdUVdjB9pDBUk&#10;d9uZuGmTe44EmpWXmSA2tioVuBMXNb1AfCPIxHdKhNmAv0SBzzAD4HuX4L84MrJGYL1nE8TGyDgZ&#10;jeI7ZeQdMw4mtRqew9ddkDIswesyW2IuEk0xTGuYNjF30Qxu8R5AvZFCGJzQdEJDGovBdDZDGaQx&#10;GaKigF/UCMNtmBWRjzJEYm2KD0szDKwEmOsnvaPZNMmlTWRSFdE4/mgSlkHSLMqacSjDCBcRlg9M&#10;4Fg1HNzmie0npvHJFg7pUOOUYVGAAtaD/rCLgwUIZ7GsYGECSV2c5bXmXxIhdIy1Edw27VHIiWMb&#10;FEVWFDpR5CUJPr6ILdrxMKkwVgbcUtxMMhclfbQQn0siMb4/uEOdrteksMZxRfE+4uxHqui004Zi&#10;BLrRB1prvdlkMTrhAYoc7Icr8QdqMItCljPL8SEqKIiLEUNiTmKaE8D0MbREPAmhZtTUh1AG4JFS&#10;lGRwipoSJA456Muk+KTE1UwdooE1wlkhbnmKbZFKGg9ScEAwcnVrf+SjjeC5CeImA5u2LPkC8zHE&#10;Rk7oEo52ipJTxgxHNPVRgwzkfdj+ZDU33h8VkJERwxrpYyKuDxxjDAapQmsMsRXsaYSpLkBEjGU0&#10;qMIKVNYQG/odVel4ENZaZuK5mBhs4ZDTW/HiQoS0AGFgsFGM+G1muYVzBnuPKuR8rTYEIW9rSIBJ&#10;RvsEqxGyVu9Mx7S5Tvk5+V9DAs0SbFfLAmUCvh0cO8aDv8TSD+s9dR7bHxMVmCivIU1l6mIYRuSR&#10;WgMR0uDeGSBDyQ8QG45uTo6ViQZkVxSgo9sqHFfkxmeQulUMOQjkV1E4xDXmyS2uC9cbG7exNgq1&#10;ASFZzhhCYh7eFyCHQ8+Zg9AahqTmVnktiKuB0s00tbTMUWDfRtY4MQaRWpChKANtUT8nm9BWpLZj&#10;rZframVZo9wcZsYAJeMJxOYohd1NjXast0K9FemdxOnnvoBxSuGSCzYcC1Ks62V2OzGbsS6xRG9Q&#10;JTM7qF5C2nXaBYm3rVzv3Pcaw+ac9eLB5a9+ffVff372dx9DbD/e/fZP97/7q4O/+83xP3x18tmz&#10;61/N9R6t2a/JEZszt2PMbWkzh/byoUUWo/vW4o41u2XMrOtv1rTXa/rjVe0hQ2wPVxliW9efg5b7&#10;T1fV5yiwqr5a6b9aU19vW3MH/nIrO26mhzfxYSPaZ3W2rXNr68LePje3r5y9G/cQ1PJPuuFZyzu+&#10;NHYbykHHOOl5l0pw3QuJWv7FjXvWDi7b4VU3IMLZjn3eNk5a+jHjaKdtgtLOP4LSTq+8w2v/qBGA&#10;KNIokX+EnBMKdzC3qc6s994dWzsc7oC02Myx2kkax9Ymhzt4ua68WtOerGmPt613W+bbLfP1tv12&#10;1323673fdWZ2rHcH5vKRvXLtnihZ839TiE0JO03r6tBYxy2b7zyZaT6cU79ac5/vJUs74fya+2bR&#10;eD6rPnhH4UR/T97Kbr6caT3Y7M9eRDv2WAnvreDWsQptQ3u33H250n21Y86dBOvn8dZVstfIDy/C&#10;PSJ//9zbO3f2z+y9U2sXdOEw2XS8dPevfQoZ24pOCWgrb7SqpVVtHJWi2csapNyYUlCMdnLZL5vK&#10;4KabX7Xys05xcRUfnHpbB/bqkUNxcw/dlWN/7TzZunGPW/5pMz68iQ7OopUDd37DfrZqPJ5Tfjer&#10;/G6m/8Wc+vsF9cmC9mRReb7Qf7bsPp83Hs9qD2fVh+/7D950vpzpPlrUny9pL1fNtxvW7Krxbqn/&#10;erGHj2dmx1na9hbWzPezyqPXrd8/bv7ky8tPf3n+Dz89/utP97/1ve2v/dPmn39v++v/vPXt729+&#10;69Ptv/zJwd++bv9uxXl5nB5dDs4JXxt52ijXhnm/9NRBoIzMTqleJq3T4PokuDmLWjdZr1X0O6XR&#10;G1jK0NfGoX6bmfe5cZcpw6iVW9exdhX3Gkn/Jus2814niTpp1MOcNUjN2wSkjbx+aV14TdCl376J&#10;+93c7Jd2N7fbqWkNAorFeRsaI79TaY2kex43z6Ob9lCnyKFDpzewlcLXqtAdleH9KLgP3LFrVY5Z&#10;2nYVeqM4GGNGLgRiow2QYeENE3cQ26VvFZ5TuG7l+8M4GqfxmPZzsKRh1cGSGWKZLOMA837lRQM/&#10;HrrJyAuGMcWEpsjQoq0duUVgZx5ycCoapSApAwoGsZShVaQMqNYAa0CCMiGhQjH+chlKoB0rde2c&#10;mgqHWTwuyKyVFLlvs/u7aDQKBgOvTO0stlLfynjbpwicgnzGkbbdMPMpqGhs54GZeUbi2EUQjOL4&#10;LotuSQUPadDUejHBgsfrLm9t5eguGuUB7wi5ZexVMenHoVkOMsAIFyFx9V4Wq7NJPpZtzpf4QViA&#10;67UcZWTdlU0wwtGISFVNlmEU4xZIZ82bOkOtPTiQOSpnUhcgpN2MwLhkNIyHIPbPOqT1OL1L8/s8&#10;u8tA6V2R3qJHfohUbFAr55epz17Y2P8ao2ZJ4JH2WYJbkd9W6bAIcjC74PMcCQ9aBwCNXAHaCB1j&#10;yEzAsiCPkG/4tu6ZGsg1kEB5AeNwkycdSSQE6kt04sDhEWPHrBuIt1KJ40Qm+D9wjSBmWKkYs7P1&#10;rjJ4WYk3ypxo7T8Yp7gYMYWoiHzNNnXHAs8Nrlr45rQiz2ikKQIukyOBgjUnZE3CioHjzOqIY+Cw&#10;yfSQo/izgQnvbEO8YgU3pgwybkgoGwFtSPi4k7hFkBpin5XX4gh3KQu92LNxJ0m4EFW1GkfzWf6C&#10;EETKUo5DxoVk4mND3CM5ggC0MoWozroGkHMER4MAgzQEDJF/UAgFkAChmJQMY9IL4GIoQ7aiOE5y&#10;PrjRMWyH9AIgekGSIYUFttNkmyaSrlhlA8c4wAWQd3AaNLn2JuQObaI8cnRLDIsI1xMZVsYJiZVA&#10;NId0MaaSnmBteV7iL0mAQQyxM8PwJqCbSJWQADEGQeXQH2nATTXaRFBkkdVnRTY20sR/0hQTYAt/&#10;MRTXxrtoaX1Ng7jOima4ECKB2NiXOarbBuFoELAhbAn0xpRlcQ7xm86yuRkKoE1ugeRtgthcgth0&#10;lcAy0oWx8d5RLdJzYTkcZUgdhlomEzMB/tAjIXe6hbGJ7puovMXonX1p2RxI0VLIRjJkB2eFuDBz&#10;SfuMIDO2pwMhgZwCB1bwsRhGqbEJhifEYhHzBAoLECPwECM4H0A66ZSUhrqo5eCzh8QGilw8FbRQ&#10;kvRmBkRWKGlbc80+6Z1BPCXlLAbRCNjiOAaCqQn+hTQIaaunE1ij10hNjXYJhsU4lGQK6CZV9I5i&#10;cLBRaQd3w2HPX6TdxvFAxVwUJZGPYiBG/QhfE9BKQDQChngwhJoxZEkDNqnNyPZBSKAKd0FgHzVL&#10;WJIMMiDcjcE73EDcKFciV7p4y8khHf56U60xtw4+QN70wnQQF2hWACY0jssUiA2Dt/vkeE4eMcaT&#10;sUlpQp74fAoUoFloM7BqG1JpIdDJaVqku5HhxSCTtLfQIyFZE70t/MXRnwxGXhWcEojN7ZueYvqa&#10;TS2gZYNGYnY1pdkjS8+uZrDlJqFXDMPhZoIEDaS0oGyMn+JWo65gcLgQk+MeBJoT4wnaIYja1+ks&#10;CLUIVcStYwtWNI47SapqrMWGHuWuCr6G3iltUuBaQdaEkMYVfQyxyVXLKckUrTdk4tGQlzqG2DAh&#10;4KPDJ4wvDp8zvlOPATUQ8gPST8YaQLDa1MEivlmG2BxRbeNiQShmpDTJ0MyDszRZ05xYz2+YkUSh&#10;jJC1ICaaeFUjNI2Vc/EXCcHLcKTCPp1FGk1JYARNNSj8qKobmCVMzNEf3LpJUwLAuazFJjO2fqBr&#10;oQAA//RJREFUTK2YIYVqII+7QxUpIDMtTaTs3RIVWY+sDk3w0dpBgJqomMkpWh347EeIGGmlYZ7H&#10;KawFssUCouWAPLiZAgCicbRDawHDdnIKl4UTkomFA/kGaWfT1pGBOQDkeSDT9+0wwhcT0GRMEBse&#10;AjqdbvCAeDkWv2lsZE+uLAkyk60yLNmyXkc5+WNFzmSzzcNzJgyOFnSKeEBsAGm7iz0p+WVDAWqH&#10;MCxSzsIRDAY4Ct2zVXAUE90xRqlIY0sQKzsikIsBsglPUsNYhGqhERTAKWFdDLxlAt5JHFIG2rij&#10;cMrVEKJHp0jdDPyPdIQjI2g11wRC45O6YgcqXFOcsV+2f0mEgtWQWUZmoWRGQAp01GzthYO8rXHL&#10;FE2VCxNnhSpxbVhKgB1rtJHDtRQcJnvqQEVxvoZ8ticVV7kT04SpESjYbCHe0BWa5k99saUTxyxg&#10;qiO2/OBAn7RbHJFyANIQUkbZ7Tgdj8AMi/uUXPyoTCA21JL9b9mcJqyNUTZQdjcEeyzuVghNGxYE&#10;pd0Oa2QNt4URt4yctZG/toL9JqPZKagnTf2PIDYpIACf0KQKFyNjlCkaSNeIfiW6grh+wwCkdySQ&#10;42BdxauId4B060jDLqgiCvUAGWqY4OgzuOYUoQfJBTTMAwz1bhjfD4PbyhsVyijoD0mFTR+F7jjx&#10;J+ZEdkWaDfYocsaxeRtrw6Bd2I1EZ3zNc+8T7z61b1Od4n5+gNh6mdOOzVakdlNDHzj2XeDfj+1R&#10;xf7aAiVn4Cy3epnRihRQOzb6uaNXiTlM9SpX8wS9dEqnW7nd0mlnVoPBtUu/fx0ozVjvimrbIDCG&#10;oQkaRcrIaGa96+HlaXr0uv/lF6ef/fLi7392+jc/Of/Oj0+/9aPDb/7w4Bs/3f+rXx7/3Ren3//q&#10;4pPHFz9/3vj1TPfhivFi257ZsWd39LktdWZHm9/TF/asxX3yHzW/bc1uGG/X9Ddr+vMV5elS7/Fy&#10;/8mqSopdOCK9pr1Y11/iuKI8W+zi7NMt682+P3vkrFzG263i8CbbP/c3j6yVI3P12Fo71JZPzPVz&#10;e+vC2b7x9zvJSSc+aXj7BJxpx039uG2ett3zjnfRCa660XUvavTihoJjcN1zL3C2qR41+gcn5sap&#10;uXlub184O5ce6ccJXfv7DfL+dnATHjRAwQFyQGfp6kGwsKXOrvXeHRnb7fzKHGlm7Yvt8sBY2+zO&#10;r/Vfbiiv1nRc1JPV/otNgy7kLF0+y1cOo/lN/fVS58m2OrerL1yYB73kOhwEDLHd/i+IKCrN4ie9&#10;/JtqscX9ttM4Mjd3+suLvWdz7ceLxqPN4NWmP7Puvlu2XsxrT2fVBzPKV7PKgzn1AUNsDwliiwli&#10;o3AHDLFt6e9X+6/X+m/27AXC17Ldm/ywXZ000qNGctiIjxvRUSM8vgYFx1cgb//S3btwQLs4XnkH&#10;Df/oJji59o+b0Vk3u1arljHsgLSqo5btXn7Tii+b8UUvb/TLRie/bGVn7fwc7Z962/vW8oG1cuAs&#10;79vLh+7KSbje8k/bwdlNdHDl7x55C7vWzIb9bN16+rbza9C77m9nld8v6c9WrBerxusV/dWC+WRG&#10;/epd/8v3ylcz/Yfvul/N9h4v4jsx3qyab1b0t4vKq4Xuy6X+mw1zbs9b2XTmkPm+9/B164un7Z89&#10;uvns8+t//OX53//w8Dvf3/k6QWxbX/v+5re+t/nNT7b+82f7f/v44hczyoNtd/MoObhKOH7wIAP1&#10;ClepfHVsqSOrM1Bv8u4loV2d86BxFbeamdoudYrgOfDUUazfps59Zd3TBNfMzMuocxG2r5NOK+93&#10;0qgVB63Y7eWhPoqtu8y8C/WxfxP3GlH3JiZbUXXgakNPzEi13KG4AePAGHmdkiC2i6R1mbaVe0e7&#10;94z7UB15/dzrpo6WRSZm4TvfHTv2wAW5rFkWjAt/XIihaDAqQf4onUJsbuV5gyAcJfFthpUmxQqE&#10;IxYh1qYOyygowqB0w8oTiA3TuoBiwZAmer+KnNw3E8ctAqSjURqP0w9lBjUeR/7dMvLy5lchzsbj&#10;DMR4HMFtEVdxy8DOXHIoQO3k8W0Zj6sICzmW0ttxOBwGVeUWiZ1FDLGR6wGHITYPS9owC7Fcsa0o&#10;lhy7CKwclxYGoyQcp8Eo9smklChiAChlB2FY2gllG9Rez8Jh5leJU0R2HtZESmqk1411GsWwKE62&#10;y0pB07BwEi7Giyu1MMimoFhAu20pFmacrSE2dpGGU4S+1QrkssdFTaGulBQuQdZvXqGpF9RCDqqH&#10;VRUNBmA4KBAS7vYEYptQld+XWKFZ022AwgIm/gtDUcK8gpz0BPPbqgR3gncjBzsILtA2fMbXKACo&#10;Y5OzNoLJ6EZhMJO9Rx8yfuyhmOaZqmsojg7SPdMCI83IHRJWCHJwRLNOPI06SpvAhIuBaaDdYOIv&#10;JWw8c5/EXzJziQHX2BnzqcTsfoyv1TuovEmLNlEd/KvG/DRzzLwvnaUSJiwfVuzqmJTUyPqnyNj5&#10;MeZVcqBGzDq7V0MiKfKsovJgx0HEwXPEMRTginmQBj4oCbwYvYA7tyHe6RAZfNsDt18kCXjHPHZj&#10;CAwW8g2yKYT4YdkQsGKCjijQQVlASoJQJhptLEFELC7leTkQiI2pYKSMdArSXGA1iD0kAiHNBqFV&#10;VlQfQ3KQkYS4PBESIJyFkCMKBRCTkJ+hVpqTdSf3KjAWpNOpaaS44fcjDDpL0Vc1QF+QNyGlso6X&#10;a0HoYuUzZAYsDiGTPHDjBDoLOaBBSgIeCF1AzBPB7+O/BLHZNcQ2lVohJeIsyYeoPjE1lRFGbNIF&#10;2Rgy8AT/IhkLMrDgWRgTBmeTWzRRSCH0TQAvVm+hFiAtWxN3bKTQR1QXIFswdtIEaRyiuMBkcUCm&#10;naRx5seQwA3VJBSPdeWkawHaUq6OipDqRZLHWdRFI+gCYxYTVJL2HfKkjkxUiSmIp036aOyezDfc&#10;lEGrQZSTbWMGOSZHGZ8NPAOxGA0ImvkYfSCgrUcBCkSjCoQCcraGhxhiQ0W0BkIxnLXI/s5ydY/w&#10;NUhpLCwiUStj4MNzYxxByCRAXWPcinXHcMRQQ8vP/GSQFB9DZgkbSCJtMlhGqlui3cbYHKFLbOAZ&#10;2T6hbww5oUqKEaKIKFgxxEYQGLcjmQSxUe+E67majXtFPvg7KgrTMBinQ+MYGM6SgpVKwUMFYiPz&#10;bwaGUBcjxEhixgFRETk4BUItUtTS2RMc41zoCzcQROCXKBKKMqBDkXmR+JeECUUgNmdiM4t2qHHV&#10;IpSNbF1xvbhF7K7OpXiveI54RrZOEBthTAZGYtGtw8uAwnoNsSWmT0gWg6cyKgwJTxk5OArWJmOQ&#10;F8NlGC7QnBA3AdWtIMX9ZPAOLWttgjJZd5LdnGmEr6FBGSQKELExLwaMe4I0Ga72dFSXFkA4FfAI&#10;OXgChxBV2D6UXxLUQvsm43fyiuL9pBeVcwRiw1UgrXVVdD29BBwJNOQXHjcExfCiTivS4+DnIhXx&#10;4eAsCqMi7oNoleKzwiyBSQCfOT5YfJX0jYv1KMPxosCL75GV3epPHhMCCOUFjKPZjf0t1hMLbzmQ&#10;TajJYToZPsOMRPMS5ui8FLt4THo0g2HmYOgNhIkfU5yF+YaNSUXXTLAzOUt6ahNdNlFnqyE2DJsx&#10;O3SENgk+E/yOwTvS6sUEiDlN7FIFaIvr3gWMQ1pmURoV67IxiJbIIsJE+BpyZLcGZ1EJk/cUbsMq&#10;g8UFCcHIMElj+cApmxXiUCuIYhMv+yRywrQdlGeUTRwdmFh3GFYjv28mm5HyYuQqjqMyaXjOnmcF&#10;gUPatPheCfqmMlhM/LDWYqMvpg5fIEt5JBtjVYH3hVG26Updn/XwePHAWcdtumeGKrzoEwaHWrUq&#10;nOfgtcKcJ+yH2FFiUjR8DM+yQsG/RBmNIwnI/h8xMILEOSAkUAAtMAlOVzM2OAXuBTzMtKS0BuYH&#10;+UijsABqXKXG2qQROoVnO4kElQ4pPBSYH5CMQSA5lBEAjkExctCWjihyQjZmUIw9vvEp1kpjw0/m&#10;x8TdGyFuwk2hQWTKIoAj90WnkClj4GgJNAbJERQvG/2xphsrtdX6a4yjfYDSakCNd7tB2YgDj44p&#10;qoAw2IKUgSsOBziCW64IayO9tkE6HuV3txRsdDxCSUblhKbYHG1Rf7RLzQgXs/oU3IBjvoF/jhm5&#10;k+gHH/C1W8bXmJCfsd9kNDsZDDUCEvCOgbM/MBQVYYF2xP/FAFAMI8QFcrgzMPBkdkpylpikMMSG&#10;axTITyA2N4sdPFx2/BJUDMNxNNWgqgUrtyBfNyB/+DHERqHtkHCHeX/oTyC2yL1NvDsyJ3KH7Mln&#10;QPiae0uqHvoo7FZuu7DVyjLHnnefgqxRolWBaJ/Z48IcZmrpdxO7HWvd1NQHjnMXBve31qhiC1Cv&#10;n5F6GoUiTY1mqDASR6FFHYg/t6Ve5b00omgGmdnO7XZuNVOjEWnXodoI1V5uK5VHyNooEm04g4E2&#10;ZWQ2ks55frrv7z5r/fY3h5/+7Oxvf3L8Vz86+dYPj7/xw4Nv/ujwm784+tvPL/7b45sfv+j8/GXz&#10;t6/bv5vpPlzSnm2a77ftWYooqlFE0T1jYd9eotAHzvyWObOmvV5WXq4TxPZksfeIYbXn6/qLFfXZ&#10;Yu/xqvpsRXm23H+62H281Huyqj7fst7seTOb/fcn3tpNtt9I9879zRNn7dhaI5TNWD21Nwhiswli&#10;66anvfSsFR411cOr7u5Fd/dGO2q7573gSkmbRtnthted4KrtXjTt0xv96Fo5uO7toeQpx1I4t7fF&#10;/vTKr6kZHTXjo1Z8LIS/N+FhIzwgiM2f31RmVrtvD/Wtdn5pjjWKKFp2muHlkbmx0ydfbNvGuy3r&#10;xZb1fKX3fFN/feDPnmUr58XqUTS/aZDjOYHYzo39TnwVVH5B4Q5uB3f/O/liMzOt7TQO2FB003pH&#10;tqLWkxXn2Wz/yZzydF57uqA/WzSfEBlE893Hi/2nO/ri9ccRRXN1y3i72n+51n+1a8+eRmsXCYXY&#10;uMn3W8URqJ2ftPKTdnZKlJ6BOulxO8WjJS0zPFQQWwWfXLlH1/5JM7zoJNf9vK2WXb3q6wNFHbZa&#10;2WUjPm2m58387Do+voj2LuL9s2j7wFndsRYP3JXDYOXAX973Fg+C5YZz0LAPzu2NI215Q3mx1n22&#10;rH61SmENfvuu++u3nc9nlS+XjZdr9psV/d1i/9Wc8eht//dvur9/rzyY0x7Pqo8WtGfL1qt15/2q&#10;9XZZe7Okvl5W364ZM9vO4p6/umHNLSlv3nUevm59+bz7q2ftX37Z+sFvr/77j4/+8w92v/VPW9/4&#10;3tY3vr/5ne9tfPuTrb/6bP/vn1794n3/qw1rddffPvW7jczo5nEnjzqZ0ys8ZWTpd652b/fGRqPo&#10;n8ftM//6Km61coLYCKEvnF4VKcPEuq/s+4Fxn2Dmuoq7l2G7mfeUMSamqpelrdhrJ75SBcYYE1yo&#10;j4N2pjYTpZWq/coybkPzLlKHfje3epGhZa4x9LTKbRVKI+1e5e1G2e3f29q9a97H2q2v5H4nsZU4&#10;0LM4GnvByPUHfjD0w1EC8sgjZiLhDgImb5zaw9isfL107Sp0hpE/ysLbIsbMTssP7Q7RBhRm/CIM&#10;cz/Kzbiw08rIh1ZYRkRVHA+SZJhGg8TPAztxXIjwZRgP03SUcX4MaQNHSmM9yAMUcDM/KEJURBkp&#10;BpI0Mv0icFLXxIKB8uRroPKHA29QudXAq4bBaOwNhk5ZWHlm5pFVxHYZuYPELVMPa88wj7C0jBll&#10;G0ZuFRJ0OAyCsR+MfA+LQWU5lekOLEg0kNnzQZEPwWrkcclKZ1VKKmxYmAeJU0aWUBXbpLZNKytD&#10;YLUW23QVl7WWQTTSU5OSsrLKHhcW10ktikOEVZZxN4HSmCHgVZkUyEmvrQbjcER6skizxzd22Uar&#10;Ndb1HE3Vmoa81kbhMIjHUXIbg9LbPL3LU2IgqqgahCVBbERDUA4Wh5CyiUs11s9PRa0PDJCfRw7k&#10;7sglzTVWXnMTn5A4Lkx+NCSiaEZ+3Fx2xGYGjui7CSRHWm+i+Eb4GtmQsk4co2xojXE94QuFOSNu&#10;kq0twIAKCU+Js2D+hFdj/hICPiEAfCQrCWTWbFzdFPGCzJgSk/2BmRZWm4niD5RESU1kFkqgGzHi&#10;acQQW0ARDxgS4b1xMkUJyBQFYj7+EmBX5C4uBBeIy/Qt0zMNkEuEHB/CbpmkBLFFDMA5yCQTUbKD&#10;ZMwpSwVfSwliqhMQzojqkKM1HMZSECkLTEC0D/gaS0Skg0YwWVFyYZKRINWwUCRqCBCsCJublodc&#10;BPkHIo0NSTNNk7ICRWlGWBa6Rxcx5o6EHPBHacXBE6u4KMJaaQ4jSUnWKkL2lu0GpLAGCdSDEMdK&#10;DXGWQ9yDODTV8iDpLvmAkQlAJhIp5MAp4dZAMhORkoRJlg9FgCRdDNatk7rIpxy21nTIwpaUUwga&#10;C0l1BcPOOORfAkHUIxgOQrXI0hgoQXKs+EZ4GRuRMQRGrtP4LBufThTWIIrzKdJhQUnUQlMEz2Hw&#10;3LsoskkIUZbDBUqjkjI20larh0cVM4Es0TLL+SLeQ5iPvEj8cPm2LwCZ2dPJp9gEMAIJHIYXUfAI&#10;HH02lBNgJWb3aoJBmAxkCNZAqmrsqQp/pbwgFwJhoGIy0XUSfI2EKjfxIE2SpOvj22YFCfrwICPS&#10;F0jou0/qHAJ1kTZZbfiJoRZBCoJYHDCORgiaB9nUxeUIVITyUlhQMyRQjFEYdk9msAc61m5DLeQQ&#10;diNQnRuRKlnfYEU2w5s4ESO8DNdLIS8ZYqPCbLsq+Joi8BCNEzkRd0c4kQRY0Mmpv2RSU2IaSZ0S&#10;nIS/yJ+ib7i3IIGfcN9wV+XOC44pWOcfwG3kwY3QJbRJ7bC6H3pBpvRCF0uQIkdUcDAZF2jBx+eE&#10;B0cKcWS4GpiugFm1IzPTJ00xK8idKJw8bkezMKSUITaJbjElgaVs1mFMNJdId1PDRwuJ6fua7fRN&#10;m9UbyTMj+mIoqgZ30LKgbJN7SLCjZmM8FAS2q+EuiQoh8nFRqe6h/Uh1/J5hdzQQRTlQ7cgJPcM1&#10;FEPtqgrH8RQtLYwKXROoxy8zEnjtlXaf0DR+UeUtxVXIWRxRUq4FJDkoDEJ6CrqhPOqCCO/GdxqS&#10;siquC58qPro8wbpF5qI4he8RafoAWbEUaXzp+FQFWZtMCwEvAxSkmKaXGmKjeKOiTUbzFYphfmDF&#10;W0x0EuMl4xDJMokRnoXG2ULTxqgN8pgmMUBrZTQ0jvFgnmdnbR9PfagiRNMgN4ICmAapzB9CbPRX&#10;NN0mRKhcEGOc6AUNoqI0jiqkX8zxB6YU4K78gd1obcKJxYIBtUhWn4/RNxASKMMIHuF0SDi4cxgw&#10;uU2rF6lpm8hEU6btaIal6qZOTg9wZdQIjn18rIyv6b5n+hRgx2ZiA2iKzyMQG4+WylvkOzUUHXNZ&#10;pnFEmjTTw4A00QhNo/AFEa/+ZDdar+9ESNSMAQNwE6ANH25tdiqgEpgT8BW1JhrvAgqMBQZjomVW&#10;q6oxFMW+2yLfJBiODUuZpQHHgta4KSlGXArKENAWuGJhimIC4Rm+i0akX58tTIXPQRUkaABYn8kt&#10;Wg1jEY9UI26inlabfKIFaQSsESFckzgG+VgU2YhfQnkx50QV2e+UTCGkQdwvXbhc6XT8SEi/GIyM&#10;DS3USnAsMqCujKFudqKwBoonznmZHWUicK3G13IOiZDegj0Gzwy+GswzuGVimJkDL/wy94siAGMy&#10;GCej22R4iwRYZTDYMRhptv+YcOZ/ALEJEIZMnBLgjEIc4IaMyQqVt6vBS4PrJoiNELfaCoS058CN&#10;E0njpFJHjQvnP23z4zGgL58NUyYDqPE1bqd2GsMcPskUOBUNyCSWL42InNCxph6OfpHZaWwnsYM7&#10;j7cCZcqc44SGYen7HADByz23CD2IQlXmVKmNCx8V3u0QZI8qsyr6owBETr1vKaYc0TAmHz4VOflx&#10;xwnIYGdtncptl04307TKtm8jEKmwlb5exdYo8yDPjgu9CnuZ00n0XkYQm30XuLdjc1AqeQhCeXOE&#10;Wq5SWO1YBfUy2xiG7l3l3pVamXei8DozbgqrVTrNwmok+mWkXkdkH6oPA5NC8yXWiELhaZmjQ+wt&#10;vN5QuYobp9nhnr/5rP3r3xz+4Ccnf/XDg+9+evSNTw6//un+t3589J1fn/zXr24+ed377Yzx5Yzy&#10;APL7bO/Rovp0w3i3bc+SLzZjbkebJ5TNXKC/1ty2ObPOWmzr+usV5cVS7+mK8nzDeL1pvlnT8PfJ&#10;ivJ0uf9kqfdoqf9oRX2ypj9bN56t49h/S8ET/NWTYO083LhKti/CzUNr+cRZO/M2zpyNU3v9wt1q&#10;hPugC3e70d+/aG2fd3Zaxkk/uFbChpI0jaLTDa5a3sWNeXKlHV7196+V/aZy2FKPbqL9Jig+aDEh&#10;gZybcI8yOZ+IcxrB7nWwexQt7Toza723K+3Xh/pWp7h27kzv3tIHvXZ8feJs7WkrO8b7XXNmx3m5&#10;bb/c1N9s6K83jFfb1ptd9x0FFXVn0cKhvXJkr1zaR934ehJR9HZw979TRFEr12/My53+8r62dhAu&#10;7vnzy9aTWeXLV43fv20/mFMfL1svVtwXK87zJfPpgv54RXu5arw6sFduikP3XqNwByNbzxTc4pXe&#10;8+Xu8y3j3aG3dOyvnPrr5+HmVbwLuo72r6ODRnTIdNSIjrvZSSc9biVHzYjwNVZQPAS16lAXF6BW&#10;dN1Nm0rR1cqecdftFFfX8QnoKj468/eO3c1jd2vPWt7SFraN+SN/7SzdPInXD8MV0Lm2faZu7fcX&#10;Nppv566/nL38/UzrN/O9L5bMB/PqFzO9L+bUr5aNlyvmq4Xey3fNJ3PGo3fKl2/7X87pjxbN56AV&#10;6/WG927TnVmz363ob0Hr5ty2u7jrrez5K2vm7GL/9Zv2g9etL1/0fv2i++sHnU9/1/jeZ8d/+YO9&#10;b3+PILZvfgyxvWp9Pq8/3nLWd/3tE69zlWitJGgmfjd3BWIz7z2Qemc1iv5JcEMqbHmvOzB7Q6tb&#10;uqQEW4b9QayNM/O+tO6z/tBvJL2ruNsdaPa9793f64OqnQSt2OvlnjaM9JGvDb1W+gFiM+8i+z7W&#10;RgHZivqqklha5ail3cwJYrsuus2B0hyovTvLuA+1O18tgn7m6llslVk09sOxF46CcBySAhfm0zI2&#10;s1B2NqL7YXg38G4zRyC2wrWqgF2qZcE4j8YDUDwcRsNJzMciCMBB5WZUWGllZEPLzwNQWEbxkJCy&#10;ZJgGZeimHojgs0lmPMDiQTBccVem4yysKEaBl1GYgqgi3I3KDBNQMiKUjSC2PHAS18SRfKsV/qhw&#10;q9IucisvQMFo7A9GTlVQDuFrqYsqo8wtU3+Qh1j/bsuYQhnkpLM2iLxB4I9CwteGnlNaVmHYpeFU&#10;pvhwygb5B4hNwCaKgZDLXpCL4yjzb/OA7C5pu4lWU3AJvKAizVtShIthiWUETSA2ctzmkjknu1fL&#10;QoqcIGpurB8u6mk4ZneVbNZRRVZ/k3UaxbD64i+1k4d26huRqwW2HtpW7CGHFu8sDyvmDIalX2EV&#10;993C8Uo3GPjhkLzpgTshfI004QdgR4iJAe9yWxW3tV82Ado+QGYczYAU08AQpOCoJtadpOYWRSXF&#10;hBKuCLW4DPtx41AJE0dsDJ9RXXCWkNlNxYHsMkHZ6jLkrA3VxUIBnBw4MLBo4OGEHxXdNOEy8e5N&#10;N0UnjCbxmszqEbcndSc5NYMIzg/0AUFjaxG2JYm8mCxGmaUWrppCi3J+yLw4k8QbJYdCJNyBj7cD&#10;ctyGNI7IBy/OBiYO5DnTsyA/Enmm5VsQdr0YklyU4sZWKRIQx0EBwV8CzpAkxYAaJBCINCFbFtLf&#10;BJSldTFIcwyHQSyB8JNkRV4OcjzEvGTsbEopxBgIM3GaQbBhcYjEG1TEKQHFQCgDmUQKQASy2ELH&#10;hcyY52k1SMoyiFOCwuI0FUuikESWNEyqpBzlA9AQ18P2oVGaQXRF4yzAEu4mEFYACS4vi2qYlRXO&#10;QkQVGRIiFKS7KTpGAt4EMgOJWCjwGUpCFCSZE+Ii62vgFNIC1YkcK+WRiWIi69ZGl6aLQWBAEKFF&#10;lUz070QkJgpi0VWxIaizhSaNmGVmFBP7L7SABkGis0YiN6NyPrlODwWDY4U4umBB37hBQiUgw2MM&#10;JJnz7aBTNDbbUE2chQyP6nixSgrLwD7jGA3EGKhNNiYl0DfGRxU5mmWxEyubAayAASwcWfhjF98M&#10;NIAEm0gEW4F8OUHZ5KzFGj0EBnHoScEdBFlDgjC1CUhHWAa1HMZuCqkI0hJ/uratOq7hI59snwwI&#10;vmQuioSlOkbPVFs9QrX6BkFIFHMgFJ21ksXcgPEsAQcxfqtHzu8ZGqvNS0EEOUFQFgvECaFw6mK1&#10;IV9ppPbFBpsfILaerrb6jO+QChg5QseFqBZaNnuao5p0uwSz0yjwgoB6KEyQGWtUoTUkUMVWarxP&#10;IDZCvshKlA0kNTaDnRqWsqEoCfpMuMm4h4RdsulumRQEz0+iTySsJAjCUKV3VCeclNy6UYBRwtq4&#10;O3QdO3UXdDfw+uF10izXdGI3ynAHMFsxKocCpZ8WPj7yiFTYrCCzyUTUZOvI6YMGYWDIB8kLgAKi&#10;82X0tFh1IsUOFTtCQndDzXHxmvV0zyCNSJ/cxbt4V3U2VNQ0UkzDrRCgjUi02Bhiw6OUR4C7hBzc&#10;z9gOSjvK8Qpprtc1zJYCQkm0QKif5RmKoXSUfldR+xoap8iYDJmB5K5itFpX7bd6SCBTzF1BeFHx&#10;F5mCpklhJHDJUoBeZrzzk0AHkonqpm7h2wTpii794msV3VV8ffjkMV2EHhYnFxMIrprxNfrA2T60&#10;RtUxD5RZxS7YcqkiMwmmEZqseFeAtk3YllNgso9V2Giy8kl/DVMWzmIGw1Rm6JbcAZrZ0DvPkziV&#10;xKzqm/IMjGUAMxO7eKOJEbMEiJ2sIWdKmA9p8kS/E2+VKGZhvplqwLHeHOFYvM8BQjHJRLYQVgSX&#10;oKsICwpKsdmmbaARm7ynyVmexevNGwHjJqtPZpOXALIbRZq3f3KcZeCshu2k2GSHpkB5NM6ReWys&#10;R1IGhXm+cchKNKCoKlZIATnwoTg+v54ugc/k+hOPnfXgMGPh+xATURuvgGuz61UH04aLuZmIQoUK&#10;7jZd2ZGmv7TWZ2IoStgcliY8Xv4LEjwOHIUQOI2wjuYJlqkIS0K+nGQaBmEKn9X7hagCRoWZGQLR&#10;dM9BMZSJGReTcAFop95TnCipYWbFC9q39K6h0XZNRuUF/wL7jfLcLO0vurL1yPuOzAKRUls+Hha3&#10;ZLMJTgm95OOBjCeS6AfUFDFFMUNgyEFrU64JLSAh5bkK9SsXy3xXrX9H6B5XwVHgNr4iwvXkennM&#10;5M2NRAYeG8rUXdANJO665rFLQdlQfaLCNkXZRIVtXIbDKByAbRYSlA3sce7mqYMVButDlgXFIKyG&#10;YTlCQja/hX9mqiEwwdemhiBTLEwQNCHWZWNWWUx2WJGNETdywxKwvzZUqeGzGmiru5Du4vpsXUZE&#10;AMbOYu5dAD7qvbwf5fdDMPyQGhiDq3fQw6oMysLLITjg0lIPd4+BNhD+WnFk4ikkMS7fKzJQcZtk&#10;o6iG2DLXI786UTBI7AIEATCxB5kzqkDmoNCLTLkNQcY4su7IShTkDSE91XHqvNvUGZGVaL90W6Xd&#10;Kuxm2Otluj7w9AHkSl8pPGOQshpaYY0yrQoYYjP6uWWMXPc+soYDvSzUIkIx9z7z7wv7NtQGTjfV&#10;O4nWTW1UQV17jDJZOwzaA7cz8rsjH91dx9pF0L8M+tehqg18Cmw6QjuBmjn9xFJTW8/d7qB3GV2f&#10;5YcH4faL7ue/Pfrks6O//MHut35w8LV/3v/ap/vf/PHRd3579o+P2z96r/9+0X28aD6d0x7N9R8v&#10;qE/X9bcEsVkEq231Z7aUmS11Zlub3TZndqy5HXdu153bMN6sqi+X+89w3LJQ/t2G8WpFeSoGpMv9&#10;xyvUzrM17eli78Fs84ttfWbHmAWh2ct4qzM4usn2j+yVU3f9zCN87VBfPjZWz+yNU2vjUF2+UQ4u&#10;OzuXvb2ec6HFTSVsdIIrshINrxliO77UDq6Vg6Z+1LPOVOeykx6BSKspOWzGB41w79rfufK2r/wd&#10;JK4ZVkP60tu+cLcunE0KJ2oSvrbcenVobPWqhn/vhPeePuy3k8aps72vre4Y73aM91vWi03z+b47&#10;u6G/Xuw8mms+WOo93rbfnMTLVyWFEz0LNhveaS9t/BtDbP/H//F//Mmf/Mn9/X2SJPgv5waDgZTD&#10;T2oKxIaf/P2f/43HaJOanf4GdwNQMHJ7futAX9/pL2+Ybzetd2vei43gJb0T+utl9eli//Gi+mhZ&#10;f7JiPAUtdp8s9Z7uaAsS7iC+d6J73xmaG87isj6zosxt2ysn/v5peHDpn1yFZ5f+6aV3cu4dnbmH&#10;J94+6NjfOwn2Lry9c2/vwt1F4jo4aMUn/exCLa607FrPG3raVKKrLt4M+0Lxboyoo44aveqqU551&#10;irNWcXIV7x/YK5sKvZHkd9B4v2vPHYVL59n6RbEB2o6eLRq/f9P+NWhefbRiPl/Uns90Hi2qzxeU&#10;Zwvq4yX96Yr1eMl4ONP/zevWzzbUt+vKm9X+69XeqzXlzab+fsee33eXNowZptkNEzRHEUWt+S17&#10;fl2bX+nPLPZeLvVfLepP5/oPnzd/9tXZJ5+f/bdfHPztD3e/8+nOt76//Y1/2iCnbJ/sf3vWnFny&#10;Frf8rd1o9yppdId9s3K1wuoEejfQO6mpD33tPlTu/ctB/zBuXAXdTm4Yt4Fzn7Dqmdcv7V5pI0cd&#10;ul1UzI1uQb7V+hURitn3MZ/18BenUKCTGa1EayZqK9VRUh8HZD068pXKUQtdydVO1m8lvUbabaS9&#10;67zfKJRG3u8MDfPWte99d+w6IycYutHYd4thMLiNb8dkXDnOvCqyS9sqLH/kBmMvvA1AwShyK9/K&#10;PSN17KEPsvjokLl+5N+lNBffZlYVqpmr5Xht0uCu9O9Kd5w741tndOuMh+7tyLuv3LvKHsfGINQr&#10;UuvluM4FToFQzB6Ng7vKG5fOKMfUL3ss/m0V3A9w9MYF8l2iAkerSo0i1jLPyAO7CtxR7I+j4BZE&#10;ymjhGMP2/YHvlZ5XBCBavbBsZxRoLa3CfBhnoywbpckI63fms48Df1iEpL438scDqyr0LPXJZZtQ&#10;GgwoQgKWQBBWUHKahjWyTAUtCnNy3BYMaMkH+aSVTf0KaiZLLFZi0fRmwiINVoAWTkbZPiiyoSQW&#10;V4HPZFWm7tgpA5be4n6Ykzo6AXA4JS3LIk2AXcrBECjAArXGkBz6olVc+hJmgnNo5ZYeZdVHO8Xt&#10;IEdHfGkf7xyKoj7YHeJ1RuDVSpQs7wai15aNCJVDLboDHAaB9iE/clU7jWMgjCa4LgbOKGa84buq&#10;YwonyixabQGBYuBZUYzZPmIipRaZMzD/J1ustB9b79AS0Mb5U+aP9mNRGIR+yViDOTkUwCkUBseZ&#10;lAUprDGBbwYPzT5ZCDsD/+0x/40j0rxrDWnRlo1x2hJHMbC/nqs7FgFtrgMOHuKen0RkQMoGp2DT&#10;8Rd1TTItcZFALfTCUAk5WgbLng+qfDjAAJBfDgZ5WZKxDnnFybOCNNeSLCsHFdIRxHNCZiCOsa0o&#10;SViksAbhBCIKCzZEEGxYHII8QwgaCAn8RSZkFQhCgqNNCpBmAaQd5KMABCGB2Ehcwf/wg7cgHAnV&#10;gpTHKBiORIyLiYqZiHA4hWFBCIQYSfZQTFQ+TiG88VWR3zTRVoMUR5KeCTkvoFpZgZKCoKEp5IgM&#10;iUxStMshJVQYA8RC3AK0U1VD5KMuqf+xrgdJlX6tD4KSeYL3jyAqAcUiiEpiBcY6aNlHKJsooYh4&#10;LDAZZGmk87QYFEMIXkjgYcRBglMWGZaSQRnaxylkoiQRY2roy4GcTy180HPxySsc7iPeb4LhUDdh&#10;NTfHcrU+KbhJCFGcIhCQxHXy1IYE2hQNGjQotSDGC9In6AASlM9wJsaANIQvjNAQH3C67VleHqag&#10;xA09trUUAAtHl/ELkCfeqTjYJagUbSnGjwViAwW2HzMSRCEC8J3YYWC4PqMnOAZ8JI0ky899vFJx&#10;aHpGz7RU2zU8Xzy1mT6OgUUYHIRLEsucyKe/6MhDJukZsdN96bcGsDXL6GmSjzRhKxPlO3RUw1vk&#10;z4t15VinzGVAze4bgenlAUUCxWCsni4Gj65mxQ5FCMVNcFRLYzyOsB52iEaDZ8jPYWtHFIhsuiI0&#10;gouSvnBK2kePqRcXfEMI7XLJNrMgAJ50CXHHcBvllk5zQEhEcktVO1AsHCOjBg3RFJ5UGuKz5A8K&#10;byMerx/ia8/wKTlRqDpWWwX5mpO5EQqjiuiTEr4zMf0Td1SJ5qa6l5o+qMbdsAAGqWe4uJ9aT3MI&#10;9qWYuQqjWrHqoHyGwrrn9U30ojZ7SqPrsOs33/bwLuGVMzRTB+mmqWhGXwVZquboeGoWgb8qmWTa&#10;qoUnG9o1hICHiykeLyc+BPqC9FrRDOXxEkakLue4PcPp6X7fxDXGrE9HGmDu5Gdj8rVsw7R0w9Ot&#10;wHRi241tLzadyLBjw0ktV6AxUOCFBJzRJ0AhCwgWVHTWj9NtxrJRkr/WEB+yqbEpdx+XhMsTXB5H&#10;TG2El6EMPmfUwqeKxYC64C+0xHSUYlWjECXoDt84Enhe9IXyl4iKmN8Ew6KpibXJMFnhL2Y/zId4&#10;sgSfMdQlGByeXf34JpsEaIFU4Ug7ixAsEBqh9wGzNmakvJKmaIrmSa9G0/D9eYFhEE6H6ihPmfxu&#10;IC2zLtok7I8hORBaQBm0LwAcziIhINoUQRO1Nd59cXBKiJSdCUEjLTZZaLCCsF1n7Y4NmROojoA2&#10;FMMyJJgazsrSI5l0TayLLfmyGDE2F6E8vgB8YaQ5ntLKK7CqrLk1TMY7ZLRMcxBwkGyMoTAyeY22&#10;sVhrWHDIQQQtx1jcUYYo5q21Wj+dugAJ7sZoGluMkr8I8r5KR96ZY2CL2AwwFYIrMXsDlqlWHxO9&#10;MCQkLAABSUzMpVAUTtZBC0n3jbXPwPxMz4I+YksowikuBJyJQ/OuLZt5SGOQGAz4jQwDYz016RGN&#10;gDVCv2hwwvx8jAOiMKF4Exar5rKE0A7+ytjAlQl2hjTaIVaKQTQ0hVrER92SVemEqM26a7oVE600&#10;Ac4KEDGE4CHjinhF2rJlIluHJLCIQhu3YmLwCFZZ9MVwJFdoI7DBw+J+nN+Pyf0Zc6q0Dcxh6ylq&#10;lrRGPkYomhZvD8umLyF0YHHBD4N5ztguBEwv+HMP3CljaswGE/I1Za2FMf6XNGHXSWkOhWnzm01Q&#10;E0bipqgca8CxGSkbnIJy8tdGg0cxAubuCohL4mcG9wcMNkVWr7JqVJUjuTQyl4EA4o6IwK5jwCIj&#10;8EjqoU722ms3NVKMRBUy06kdRjukvMY+o9kJNU6Fo5xiuKHkKEMvKOBArBv6HiSp+ySiWAfoNLYq&#10;3x6EFkS2ItAzT0s9NXGFepndSy2izFYKR6t8E2IdRLwhWW7ibz93uonZTU0k8FerXAPC423ksfs2&#10;F+LtbWiOAhUCLzllQzFTKWz8VQr6qxe2Mwrc+9gc+c1Mvwx7FwnkWb09tLtjVxl7/SEpwRGEVzj2&#10;wFfutFbVPS3294L1d8bvvjj/waf7X/v+9p/+YP///cOj//Tzk7/6/OofnjR+8br3+Vz/5aL2etV8&#10;S2S8XtVfrxmvN8w329a7Hef9rvV+Q3212nm+3n25p88eO0sn9sqRubSmv96iMIlzoA377Yr2clF9&#10;SqQ/W9SezmuP59RHs9rDOf3RvPF4wXyybj9Y0r9Y6P9+Sf1q23l7nCxd5DuXxe6xv3nkbxy6a/v2&#10;yp65sGvO75lz+9Zcyz4ANc2TlgW67tg3Xbfb83ptp9Xzu2rSVOJmJzpqBQftaKeb7HVSCnHQjE4a&#10;wSE76dq9cHYunO1rf+/aJ3CNafs62GmEOzfh7nG0sO/Pbuszm+q7E3u7P7j27s3w3jZGvZvw7EBf&#10;2VUXd8y328abTevplv1s23y7hbT5esd+u+/PHEXzJ/HSSbR04q2fuGtXznEnvvJLN7tPh/d3IEG+&#10;8BMwqkap/n/3k2bxk17+LSE2pzTazg1Zibbnl/rPl5UXK/bTzfDVabpyEMxvWK9WtGeL6qMlDfQY&#10;x8Xuk8Xe0211/jLascZ9DnfgWqW+as4vKu+W+7Pb9uppeHARHzfii1Z21QjPr4Pzy+Dk3Ds+9Q4Y&#10;YsN7s3sdHl4FB1f+/qW3j2MjOGiFx+3oREku1fTaSJt6cqOGzb7f6Ls3oF512R9c9QaXneLsOjk4&#10;87cPndV9a3nfXsRrt2PNHvpLZ+naebZOKo7u7IL+xazym3cd0G9new/mlIez3ccUJJQhtnn10YL6&#10;eNF4sGQ8QMl57fPlzovV3qt1Bte2zdlda37XXth1FlbVt+va+w1jZtOa27IJXNu0iJa6bxfbbxZ6&#10;L1fUt2v2yxXzxXv18xetn//+8p9+ffwPnx38xY/2vvuD3W99f+vr/7z7zR8efvd1/9W8Pbftb+8n&#10;+4202R+r7jgEqanTj8xWTChba2A2B8Zp0TmIG42w38kMbeRZ95F1F+ljXxk4vdJWhy6OONXOdEHZ&#10;BE2z7mMUM8YMsaFAbrZSvZlo3cJqZ0Yr1XBEvjpwpZ1+pvYzpcPUzEGYj4guk04j7/dLXRta9sB2&#10;hlOIbRBU42g0DEdDf5A45JXMsnLTHdgeyoy8YOz7Q7KjFIjNGnjW0GN8LXDHkXcb+xTXOfNuU7MK&#10;GGLzbEzitwUIS4I9HFuDkTWs7NGANjfIRD/USp+8VGI6HqTWKMcpEIqZg6E7KuxhZlaJUcQgq0oc&#10;Wl2wFA3829IdFyBvXCLHGhDEhknfooUh8sZJeBcT3YbhbRDdBuHYDwaBX/l+GYLI6BJLTmIHqR2S&#10;aOKFRRiVYVjFoDoiKtazURncjnyMpySIzcUKNBDiYKlTiI33qbAEkq5WRuaQ4CHIgnKUgCIK4IA1&#10;OHAZYouxmPHuGe190fYX7YAJYS3EAu9NtrBI942ZAOmFqrDuGxP9lQUeZRi2E6IcOcvLak2Sk9+T&#10;bwg0iPR09RVCjwLqMW8hLAV5nQM7Au4H6z2hY6y2Rtpk4CQmxPuKrOw2rnD5yKG/bGGKtDhxmxYm&#10;txoT5xr8t+bnhAkDowaeko06p8YUvKGKs4SgkYbaHxOhZnRk1vADU4g2GYCrWcyPGUcQ87UYGHGZ&#10;vFlKI0EZtgdJwJpPuWo2/8Rb4v0hEb7mMIHNJaCGgvqTWo8w+igDlh1MPLh2NCLsOCguckHZiDmO&#10;KEgZ+iJ+ncMpoCTOEuNeFhF5XI7TPIshX0NKSmLId6KzRsIRpDbSWYN8Vwt0LLJB7iCALIz/wMoG&#10;RwhF+MtiCUFsSOAvMkGingZph4Uf0ilIMor4BmEG+aybQNEJ0A4VYCUyFIUMRsKYuIJDx3wKEtUU&#10;ZRNCYZLxMFzGCGtK6yOuR1AzujDOJDGStTwgHAoAhzZF5EOOtEljYB03VBG0DrXQEQoXBT7FHCVr&#10;dQzWE6GxMaJHHUHW9fFukfQb12op9LxdQtwI8CJgAs8AnePB4IrI15L4XWJVNY/UWLOY4jlQScio&#10;HGOU4wySTpzAZMgUorq2B2lckDX8RYNxQDK/EAZDEANBb9Q7iOAwlv9BEPVRHeMUW1GULxhigzhl&#10;aHgwNpolGV7QNG6KO6rxgnBi2YoEukCzhsohF3UyxIvdMLQ80jNit1+h4XkUG7TW95EAi3hZCzFp&#10;DCHisM8vNrUL2DU+yCdrRD91opStLD1WYpo61aKEaqFliMKYYlFA6+gGmRk6ru6RqobmIm1zTFKC&#10;26zAM8nbEGFwFt7aSPSqyCyRg2+CMDb8NT+KHSlaSBgMBpyKHyZSLqv9vsWsK4cLpLGxASnKCDSG&#10;HL2jkGoVoWZBhupeRNKqQr7GROUqoYilWR6kKIC/Zk/HHQsZWCw4poT0CCGegEVG9JCDfFQhbC5I&#10;CM1kiA0jxPhjDm4gfyHlY/AEHTLKhqOvWEQCsTnUDmuxxQSZTR4lfQ74pKMkxUdkESpHJpZdPdAd&#10;urSAq9AUxoUdDjppUWBfB99w34oErtI5AAIHMcDshpGTFqRm+jaZPDtsmYhajK8FuRWkho+O3B5Z&#10;15odjSA23aFYjPwqaoquKBpI7yt6TzH6ikBs5D1LNYw+2XIauHUaHhZZ9PGjp6ePjizDNvnNNCQi&#10;Aeu+iWs2j4MtEL6mk7Eqhu24mKlcfNv0s23CokzCdTzD8k07wjdoOqFuBaoZamaEBOuW4lvGrcB3&#10;ig+KIxgQEk2woKLjiHx8fYR689eENIFxiq71NYKk8YIxMo4PitXZYvmURN9NvjJkEsrGEYrZlVuG&#10;6wJh0kCzOIsx4NtHI/WEyZMSET561lnD7IQEpiwKX6Cbhk4u22wbbwxvY/DUWhPPftN2CKdDy1gA&#10;JmianHUw7Vh1KBg0i4p4baRx07RpB4J13FAYLaC8vFQE4cmj596pDKvd4ShdSJABWRRk1eB1geAw&#10;vJK2+8FjmoBxgqz9q4S6vADVAUlRRTPwJMTClCA23BXeH8JKR8sWEugI5QXgk7NYmrF6ylopG1dY&#10;c7H40qLM4QtQABMoTgnRojwh26d1nPMZoiJy0AJXD7Gg4xvCKQLjfFrNRQOOFugi5zTpsNNiPYG9&#10;UN7laJ6y2wfuAmlwF+A3sjGF6YzBhIjpZW0USfAWjlSM4wYgk3OI5xFeyEtj/GXGhiGqj1Tp6RNn&#10;bXoQ6cvT4P8ViA2s0ZS/Ql9C0iMalL81O0SZlOYB0GCEKcJokYN8DEZ006aEETKJrQAhhsR6cVxR&#10;uQpmt5jB40sT3u8PUDYG2sBPIiG8pUSTBxdNxg15QgQeEoMEF4obWGuKiW81sKnkOzi/H+V3I/JB&#10;Nm2ZwTumuhdSghNwjTeJcQQxlCY71mVSO0Qmxpj5ambpGX3L2IcyEuz+7F8h0XdD3WngAtpxpwZp&#10;qInQH2JtjL6x7zaG21AMsoDPEJtTRCBcCBjpAjQoCGIjRhfPQiC2VCA2h41dJtBe3bVcCLh3jIek&#10;BtaDo7O4XjG1gRhFUQ6IODgbRWaLcQfuqpC85eTxXRlBZBukJNkNfXcUBndJeJ8Fd6k7jMzSt6rA&#10;LAOj8AViqynzJeJnP7d7md3n0J8aS3YfwoDmTje1QEhA6FMKW6scY+hb49C+DclpODs1kqAHnVTv&#10;pkY/NwVu66a6Wbr2wGcMzmmk6kXYPYt6F4lynWs3pdGtbJBSWGppo5g3jvq3NcS27a2+6v/qN8f/&#10;9On+n3+y9+ef7P/pj47+/Benf/276//yrPnLN/0vFtTXy8a7NeudQGwrArFZb3fsd7vuzIE7t228&#10;3ei/2ui92lFnDs2FY3sZtOPOgjbtd2v66yX1+bL2Yt1+ve3PzPYfzSmP57XHi8bTRfPpokXHBfPJ&#10;2+bPZjq/XFS/XLce77jvD8L503jjPN2+TPdPwq0DZ3XPXNqzFvatxX2LULa2c9i09q+1w0t1/0o5&#10;a+gXLavVcbr9oAfqhddt/7Lp7YNa4XYn3rkJj0GN4OjaJ4iNiXyxtWK2I4z2Sa8t2BGIDXQUzu95&#10;77e09xv9t8fWVre8dO91/94yRt1GcLavL+8qizvGm2399Yb5hFA2482O9X7fnz1Jlk6z5eN4YQ+X&#10;b7zZMxYPzKVL67BLvti87D6tbv+NIor+W0FsZqY1raud/tJac3ah+3Sx92zZesIQG0WU2LBeLavP&#10;FtWHi+qjmliLbVudv4h2zFHPvze8kW3k6ooxu9B/s9R7v2Utn/h759HhdXR2k1w048ub+KIRneHv&#10;ZXx8GZ9cJEeX6XEzOSGKj2/Iwd5RIzi88Q8b3mEvOu/HF1rSMPKWlXX0pNX3r9v2+XV82MzIodt1&#10;fHDibhxaq0fu6mmwsWcvgA68hdNk9aJYP01Wtu23GOFM7zdzyucL2leL+oMF7fG8+mheeQKa6z9m&#10;ejDb+2qm/7s55fdL5per9sPl7os15fW2ObPnLOy7i7v2/KYxs669W+6/XlXfbhiz2/bCjrOI46Y5&#10;v67PLnXeLXffr6rvtqz5nWBmy3u3aD94r37+6OaT353/958f/81PDv7yh/vf+cHOtz7Z+85nx3/5&#10;+PrRe/3dtr99QOEObrrDvnMb+vexNSCU7SZUr/3+edy9SHonaesouWnGpHrWKy1t5Jv/H/L+u0mS&#10;Z8sOA78Y+XFo/H/XuDRyAZALkMSAGIgRb8R7P61a6+7SWmutq1KH1hEZkbKqes+5NzK73+ANyTWD&#10;2RC2ZdeiPD3cPTyEu997/IrHmOppfSqvEVATyAxnkagWVoVQWqvZ85p9H2VAjZ5X7zhaDD+RRkJ1&#10;2YjKFTYpa9XbRi0364VV7VqVjnXXMW875mVSu0zrt2kDp+yu6w/DaBiBgi4m1l40wLHwMJPmvp3b&#10;dmF7KNP3gkEYDqNwkPq92Cliux26Pd/r021ZeJ/ED1n82E4ec1A4zNxuZLYDKw/cbhoOkVMEg9zt&#10;dZ1ux+nlLtofZt4gs3uhgdk2d82OZ3djp5/iFMjpsmQwyLxe6nQiuwhBSHg9+lBLP3eTx050X0T3&#10;tFGlyWefxajq3GsHw3b0UMQS/iZ5SOOHhEf0cMAQpVxysAyLBlmQh4GYqQqFQUHttlgcIpCwqA+w&#10;LHXxQLxu227HbodBDMbL0hhiK5XLBhJmlKs7mYZi2KVrs4c8GaK1yMtDkGJYaDwi0Ucp9+Vkaw7c&#10;AxZFkqBpWLl11cQyz/KyDaVnkRZQTNGxEkFTME430JjQtBDXXdngUverSGDRRcUxnKcRS/0iRlN6&#10;UbTG+5JA6eB4dFPRS2ngCRJ0rORmUAAJsi993j491DKtCFrJ7uDUmLkp+RvRg+s8DPNhHzyZ8nDg&#10;9oQPw3sBb0RArRBXuygDVg+nlOEbKaORVRUGrvj6J4oJN0mGUoLQlzYIegkhsrM4CyYYfKFPPymk&#10;oE39sjEpdgYuFjwrGHfhYsmIQ64kwy0FcIpEeZa7ysjEKRQYG56A/QVTLpwxFeJ0r1sAtdL8hKam&#10;IDLNlAfwE2dZQHbgIQNBmFKlB/HmnwmyloqqQYhTiq+xDD34B5BDIHhAFIEQAlEEMs9YnkFOLH6p&#10;RVyhXpvINpBPKQ6hpAh6Bf2mFV2kcRbCUqNlNiH6uJDGEtaFCBdRhFNlCoruopfxJ+VAlQCJsoki&#10;Wwmo0Wtbu9OB2MGQBYTkcFeisFZI2ARURBVkEnRrC8QGsQo3Izha2ewIOEMB1GUjiuKNfqpSBiRD&#10;dKC8upwdicSUliEMq0O7PCuoYuYRXFDECiRIGVUWISRDxhaBmWpoRMqkhVSKQXJWiE0Edcrh1HKk&#10;bkspV6uGDhrHW0Q+BX7B5nIhgiD0g+6hukrjyEFJleGJ3KlK2gj4Uy02hQBMkf9xUTQrVmn8EBVT&#10;QzuhR+UgdpJwoaBs6Inh2C0bFDlB7NLwkIZ7YoYJKdNrfPFXFanvsLElo7jrwimCIIYT2n4i1qOe&#10;2KXGX5lSIsdtWDgSchL3YTiVj4J+Oi3XM32Fz1RhzZeQe8gcg26gwEJ30zzKcVHF9YLRFUMJszDu&#10;59f4FBNiTYl7CS0fiYT4GgG10qmZeE+LaSvKoJ8QoB0xzMRDUGgMJZGJtFlp2hLPlBBb1C5Egucj&#10;0vtlwAHiX9QyE8JPVNeQC2xZznaTvEuD87ytpqAjq8xEeos78kYKg9p5EB4gMUpzFMNBKqK8opyY&#10;ZfCR4D2C+N7xsckbdOSB434zeUSYxTopBOgsdAnXWi0Lb1yskj2/YQVNJ8QtSJABUPma0BNc1/Jw&#10;Oao3SgAEAoJ2mDnch0IiMiQigfhWC/GF4IO38dbKYAJmGU/AADmG6Vt24ODWXNfAWaNx12hVm1bD&#10;9uXthxJh1mpo9F4DdQkojyA22m82LL6amunXLer0GR4obuIWHBckmmsg17Q9C4TPA7fqRY7HmMct&#10;y2kabtPwmqaP75wKqhgRJcoMciXYCp6GaqJhAOJhIgejCUMJaeTb6LaBqzCqiSqyYXBhAOKZo+IY&#10;qsOMgYHGqUMBeg5qouG4FkgnBNSixaiC7+MZUknmSZ3xdFJVRTPahJo20op86R4GpzjZdcDMyWlQ&#10;wFbd5yAhjUlGNj8wW6IpnZllneAuCOGz0aTt4JmJ5akCcKjO9mVux09cF0S1RNymhVaw+PDqmLp1&#10;yTD4gK1xjAIsFnmnS52yKLFdH2dbJs6yQNMwsXqIahuXISTwE5lYWWTnhhgcMlGy1mjdVeuKzSET&#10;zY5QNhJmeqxrumbJWsaLcqMIT44Gm+XyGlD1jAEKMFixdmNJ1YVVE2knp/6iR003WcEVhuOCq1ti&#10;yOdZz9W9MTTF1TzwTM+lflypsc5aAmaFWPRxaVSXCYBj2gp9F/M3Prdc1eSJOoHxIL5WbuyRyVFW&#10;JKTVJN2fiae2BGzJmMMB04IyCl0hIXUZlAmTKK6lHIUq0wnbkEo/S714FBDgrwtSjkguRwRNQTR0&#10;AD8lQTZJOlD6g3PFZS04IpSU67Iz6LzWVdAQRK5phKyBUIW1RPlO9eM8SSOhnS/ZNnZmpMg2crGi&#10;WBh4RdU7Q44ykMJIp8qlK2/MCAMjrAo/kS9GoOBvGWFAQSu2/BULSp5TtNVKzlO2gUFIKBcqzDM4&#10;Z1U9K/eVlfeWzJL9Vt8sILLff4pQ+Av7rfw20S7pPPuvyKA4a2P/5RbEWwuO6D97PuhAHAgfCn/Y&#10;DnqUL8Azo5/d+x5p2OugOi7Rz6MB5Q4WG7bdDDJFBAYefPv4LnD18R68YIjMV6wwVp/RvdTrJE4R&#10;gSQsWxz0s+Shkz32EvQZLXzupRA6+m1vkIJoEvTQjh+LSHwEOd3I7oZWJ7AK3xRCwur4dicwetSW&#10;ECiNKNuYqpmNY7PjgRqSgwIoVsuJoCnQZvT8VhcFqL8mRxtn6znO6k+CblbPN7teA2Jv27zOWpdJ&#10;4yypK11kzVvIy4VVL2y04w6i4CGtDhp33eppZ3/TW3599803O//7X+3893+7/z/+5c7/83f7/69v&#10;jv7Vz5f/+5vb7yeavy0an1bsqU1vbsOdXbOmV83JNXNyQ2xCd735w2Bpz53fMWe3WtPbrZldc+7A&#10;XjpyV3aC2W1/Zt0R/bXGm4Xmm2Xr/Zr36dPtr5PVpzPNFwvW60XnzYLzZt56NWu+mKn/uGj8umq/&#10;WrFfLrfegNatqR1v/rp7cJpt7fvLO/YCITaXENuOPXNlb5wbqyf19aPq6klt78o8rnp3zbhutY1G&#10;XLtxzy6towt759rbv4t2K/GeQmyg22REKQMdVDJ1iL8nhqJbF8Gm0kE0u+NPbTQnV+ufDqyNaufc&#10;fTT8z5Y1+NMQ24b1acebPk4XLrprF721o2xh055YrL0uI4o6BxpRNP/c7kJq69MBmv4pGFWiVP/5&#10;/rRZ/OlV/om12G6dq6364kZ1btX8uGZ9WvHfrAXv1swPK813tBIdGYoKvVxsvFlqvNk25i++QGyO&#10;VTTXnLmF1uRifXrdXjzwtg797RNv/8w/uAiOQefhEegsPjxPjhRiu2ufgCr5aRXE6Aen1RR0Uo1P&#10;q9FpPb4wsmunqIGM5K7uX54G26Bjf+PAXt0xFkD77tJRuLrjzB0ESyfZ6nm+ftJe3gtm18z3C/VX&#10;M42fBGJ7smA+WzRfCb1dNN5OVp5O157P1J9N1Z5MVH+cqqHMr8vu801ratuZ2fPn94OFXX9+055e&#10;aX5arL5faU6smVOb+Ky9hW1vcdOZX6M97OSmtbhlL+34i/vRyl42txVNLbjPp1q/vK7+7ZOL//Dd&#10;8f/6+4N/+bu9f0GIbe+f/93Rv3x69mTKmNiJdw7aB2fxxVX7ptVx7H7gDlKj8G8T4zKsnybV86x+&#10;WlRBNPBMWzjWOo4xCMxh2Oi5lZy2n5W2eUetNFPBMkJsaesmabJwYaNYs+81e1RVQ11J0KoU5YXY&#10;An42chNUYyNmtWNVu3a179QGzl3HvGm37tImTjk9P6DntTgaRIKv9aNBJ+jlbiewc88ubKdw3K7j&#10;972QEQAYZ5MoW5fTdAmxDePoIRF8jRBb/JgHhNhiKw8JsXUSn9Fq8hJiIxFiwyKhEJtZeEbhmpij&#10;u7E7htgEjAuHqJV5vYTwWSdCm34/RQ7WgOSxGz8UStE9Qw3grNtre31cPQ/vkd+OHrLoPgmHcfKQ&#10;JveJRCDNCIeRZNnuY1FPJJxCGORRBIleQnwGCj9121G/iLH4DTp+t+3kCe4IyxI3f76C2EIsb1jJ&#10;BFTSBR6rez6g+WT+GWsbFrnU74RO5oMUxiK+RqTvS6hvrLJYa7Goj6hcLLE0KiiGPmO9FHBNq7MF&#10;HHWBL1d3KYylVH+OOQMk8JOZop7GdsQs1BNLUreNvgU4St/aemm0SUU/Me0M84TWr/ShJp7U2pFu&#10;RYIfUtU23XgElWyTGIGO0bcR31NuISohTRSS8Bl3dwXz4t6pcnWaaJch3hlwivuxgpSN90WRQC1l&#10;VbUuzioJ40heEMXwM5JtW/CFSmB8pQwyhbOkz2DfCj0I+CP+u9wGJ74m+kzgnsF2Q8QmxKZR/IW5&#10;L81DVAeNvsiUxadDZa2LUygAQRsF0CBdt3Soyyb8MYE2MMQiJIjblxFpaxAVKKlREcEXQYamoAKY&#10;pMwkUZRTxz4+MRwIgoxdgKIqjahgoxJLKLZEWelnTZ1Mq/0O5RwB4No4pRAbpZcoFnnJFtMinGd1&#10;yHj4B5kNfYKcRmUHUZRQAYzwmWBkkPQg0SGf0l1EkEsLUIoT4ZBYm8BtJMW/BGIj7tYmEqfCJNK8&#10;XChxH3CHqrihuhtiHoXqKIliWmvcGjU4RMJEB6jcoVp1EiiQOJc4U+uIpWcuWieQolXS/qICJsKz&#10;glPURIOABeldvaoJvgaZGS8DJcuzIrcnkKIhjvJsGTxBlGKkrkQw0PZHimzi18kNbPUNJ3pwCoqh&#10;n6qSxsvhFgjYETtDb1EdDRpNs0UtG9XBwddNwV6RO1wa5X2HzaIRgoYQ7wUNJLIgLrcSL0rREzoG&#10;p55XITaSgeG2Kg2j1rKblkJaY0hoDLGp5SYaCR10nfE6Y5sBNEFIoAVPfXWNcLdI3P8rGtX2Gf1O&#10;DUIxGrMQkqVEGm25hN4EWQvEdDR28dbbGKKKqfFytp+J/he68TXEhp+Kr5VInCk+2ggAsVe4KUX3&#10;cCR85peqdihA7CzOCTChsNqTSrhSSO0geuUXl3baiAJneFCxE6AkkTsUlpY7cZt2snHeTYouXjoH&#10;Ld20IdFDToppiI8OnUTnCwnVinQwcsOvTxI5eJg4KuDFl4L2wzSncizdOnbbmDIgvKahBKYkVERV&#10;rBLE9DUIgyvhEfA0nEAvhMJ0BkkAl1gSgTmUbLmx6Sl2BtEcFVGdVq546QqxCZzH66IpRhT1QSW+&#10;JsqJeCzoIZ4DLhRgThz5+MM349v47BzMO7GHz4MwP96LGoqCCLFZAd4+yDdpNdyoNZv1lomPSl4o&#10;GyHex2CyVqVp3jbsu6ZXM8OmE6PbLdcyDLNlmM2Wks0ACATaItfHfBc7VKNym6Zdbzn1ltsw8KAw&#10;6PDlq2oeB5pon2F8YSQinzCl6JfhEaEw51OibySMoHKwi8qqYmcYfdoOGkEBTBrUmxIYjgC9tuYz&#10;aAmKKTaHUYlJX1E2nabKaVCnMqFYVINLFAxjWmODiioZJjFOfbLBgEkMLWBiRPXAjxQv07Pjul+m&#10;5a/UeHEW5fETV8ERp2zLJZBnEMjDTzSusy5mS7bmhegACuAs6uoEjm6r4SdWFlRSXTZcHz81nA6W&#10;nkAigQqUxugETcNCwsbEKcvQGJ5r4jWaPCUbPPTjhoVGITmpYkvLXJUisSHFRC7VaXk8Xq3SdkGo&#10;C/eUcR9LgTYsnVh2BSCjhrhuZRGTksihoo9GPXRF0FAACzEWcazCaERhMkLfHrE2E12gGSY11lGL&#10;GJYwABhSKInq5BBk0ffjSArQgdqY3ITOYYXfIH+ChCt+Y5VsGsdz4vbFJRlKghsRNoYKa2B18FMa&#10;iUbVE1QR9TqFDpV/0G7T8auibEggB5+qepVVBgmXHqNg2h8QGCQ0S05pxAjhWhJygRdlyRE+iP5o&#10;YeXNVC1OWxZS3K1krpRwUzji7JijAy8HInMomJrwjTQLVeKOrHCJ5JyH9KpGFrEPNvgLJvUlvABN&#10;RLtgniPZn2YZnBW9NgHR1Hdwv/M4IvF20lGHwvQpLI0LXAUeOBR/Z8JCC+OtjlZGu9fcjBeJQIE2&#10;pP8kjRlvlEFCmW20FuEpoZO6j14CbbyL9kMZEoHMv9yd3hHEFggv0aAdiQUJett76PcfBh08k0HZ&#10;Z5U7/AFJ98UhqqggQEBNaISvkQQuLMWK+L6E2NwidvLIzkMQEpBokI+zdICDOxLX0igW3rcDoegh&#10;jz8X0SOktsztxcTXBGITcC0QvbbQ7UdGLxhBbB7BNVFYA1Uzu1G4OGsKBqdnG7lba1t1wdFEVY2E&#10;NHLMftDqEW5rdT2j7+OnAHDUw2i27TuIzGnrNjfvCuu6MC7brfO0cZE1r7PWTduotU20Q42NXnBd&#10;3N0Ud+e9w+1g9fXdH36/9a//Yuu/+9v9//Evtv8ff73/331z9C8VYptUiM2Z3otXdsKlLW9+w5nZ&#10;sKdBW87MtjO77y0c+IuH3tKBu7Bnze+ac3vmwr61uG5PbLpT2/7Mlj+95nxaaL6Zqjz9ePPrx9tf&#10;JypPpupE2ejczaC56HTr2br/ctV9vmg8m6n+MnXzZLbybKX5acuZPUk3T5LN42j9wF9Rp1jb1jTo&#10;qLZwWJ0/uFs+qq6eNQ/u3PNmXLdz08rNalA5Nw6P67unxua1t1eJdqvJfr24EDqv5+e1/KzaPq1k&#10;x5Xs6Drauwp3L8UF25m3PqaDeG7Xn9poTa4JxFYpzt0Hw/9s2vf1m/hs31rebS3u2BPbuE3n9RYN&#10;RSd3XGqxHSXzx9nCQTy77U6tGx/27cUDd/nKO2q0r+N+VHzOu/fDYtBX5At/CkaVKNV/vj9tFn96&#10;lX9KiC2+96v+zU5zGbQXze/HCxvRh2XvzfTN05mbZ3jTC42Xy9brVefNiv2aHtmab5dbb3fMhcts&#10;171vxp+d8N6zO8a6N79kTi01pzecxUN/6yjYPvX3z4KDE3f/xN07cnZAB+7mgbt14G+CLsPdq3j/&#10;JjmstI/xyvHuG8Vls7iqxKe34fGtf1yNzlrta6tzZxW3SNy0D87CrT1rabM5u9Gc3jJmt8wZ0LYz&#10;fRQvnXfWTvOVnWBq1Xy3bLxZs97NNH+ZrP746e6HicpPs41nC8bL+dar2caLqerTmcbzudbz2eaz&#10;6fovoLnWb4v2s11xUrjjzW6505v21Lo5sdqawFe+ac9uOfM7jMi7uO0ublhzq63p5frkvr95GG4d&#10;JRvH2eZBtrgdziy5L2eNJ+/qf3h29VffH//ZH/b/1e92/sVfbP6//3Lnn//t4b98ff1y0Z07Ko5O&#10;uidn8cVZfHmbNKqZYXbDZuFXMDtk5nXRuukYV/0m6K5t3CTN67hxm7XU51q1sG8zA8dKaSVq17sO&#10;cTRB2VgybVUxK3WdRs9r9Fwk1Ia01nHUZZuAbqWPNqPrNzteLXeqbbuKyavrNQeBcR9ZDww52ur4&#10;Zi8Ihkn00I7vs3CQxPeYXjHVtpH2ur4DWbVwnI6LdNAPo2GWPOTpQz+578XDXtTvBj06OIsGcTxM&#10;kmGa3mfpfRsUD7Kgm3hF5GL6Fk3miPN+Hg6KoA/CtXCVDA36/dDpeCC36/u9GNdVT2dSLEebUT8J&#10;uqFX+G7he50A6bAXtx/RjXbCy2XZA66YxYMk6EVOt3B7HR9XGSo8h3YYITQe4gbVrJLuG0iDAShm&#10;4FHCZ26RekUaiIPS7KEbie1k1NHgp+20nykSZ7UDRlToJrgFLoRijKkrMambKZfQHhT5oAPSCEdx&#10;P/WLwE49K3XdNiMP4FFwOZRFt1QXFwcNZQ+/gGtCYBo+g8PoghVAXVlWy20rXUFH96W7cNyIY+ZI&#10;AR6EBFkHydQCqCgoGzpGv29uO6TLNjDYffqVA6EM7ouYWhZ62R8FMQB7pGAiuCWwR8gsgxi0I9Hz&#10;J+KmG5KlgluPgQ6Q/3Umj/Rf+wUvG0FjZNqQoz9JJdzWy0fueGUbVlEz3UFVzyDcB8ZZrVhqqGX0&#10;aULWtozkRUZWOD/ibqgOPlgCITpN127S0bwFHhocM5hXBcIEBSv9noCbV+4cXPWIa++CQUdC+Xsc&#10;UUX11PSn7CfTUQt+gh0vMTswzSMnL5AEwCIjAS5fc8iyj3y9QVASWalEwDIaiuZIEH4JILR44rfH&#10;RRoFBEpSR2xqKFo6UwOpoAJBSBE0JPATmSgWQjCkpQ8V3CT2KGOJqkM3heog3ohOAQ2CIN1BEkNf&#10;VKgbS26qcaZKZBDSkINuUQtDVDBKCU3Rt1FFCHvIh8SoyBrqalqRNaWxODqWM1VixFHbQVrFTgiH&#10;KgQigdbKq4hlllahBIuf1PmKM4HYBAIr7TohEkNmBlEgp8YKtdhEOwxjG2ODvswogYv3pYzyNtVV&#10;IDynqlgk3tZAlKLxkLICFbt5D6I12kF125DgBqp8JKI4kTi5NK6ortPRPs7i0vQHp5CZaL6g/BgR&#10;QA6qoBv4UumyjYps7HOCj6aE9qhrI3eEMpYtqIGibFlElC3ywlBc74uhKF3yQx7txnmBK1tB867e&#10;qjbthglBE2U0AiYTgrmoBpk1co4WOUE7KDEpUIbvGHKeROSkrZ9N3Eq0yfzMJyCV0syTIBoocgm0&#10;4egZnlW3rIaNQYifaZARfRMAjiNc8Cl0BpdGBxSfYuiGESKj+BTK4KdZp8mnYkC4tGqTjVEzgdgg&#10;RIptrFiAdpMCOUikGh5UvLZRl00gOZxCJvofmMTgktEpvVM2LpAcSuLR4QESUMOoxkzhMAAozhJV&#10;lP5rP/Eku5gXRia3yCSiJAawems4UiVV3jVeaFtcsCEf5fEicBY9RHmFEYlzEe/HFEBsl98VXihm&#10;LtkNoBpP+fAZHoHabYIP4ixNQcWuVlXkkImnYVYYZyBsuakTFnRPmrVR3vRFMY02uVQxI7rKN0sQ&#10;Uzsg5px+08YxsXxUCR0MFVLk4SZpBIiX5UgLThOvDKdws5yXAzvChItXZjX5OfER2QyhgHsEEfWr&#10;m+Zd07xruDUjRPumn9qhU285DZLbNNyW6Rt2ICpsuBwocPE0HMswzWbLahm2Sc9reD54OBgjDgOJ&#10;WKKb5hJnL63COcQIilGLDa+KoDZewdeDVJXgBBNXrVVPIDYxIBW/igKusRgRc4wR09F4wbZhy4xB&#10;3Vi0gNeKmQrTFGYk1TXjzoHHyRAz4deav5isMIOBMH1xgh2hY5zuROcXp1zHV5NS12VcFzSC1lQB&#10;Tcm2BKcbuVFDFd1swLViUZpDFQXpdC8E+Wg5EwdtSKAbaJmNY+ofGbTK4lKG+5SlofTFpkpnWHdQ&#10;QBcO3b9BbaHSlacQc0R7WhWo/8jgVEA0V+E5xea4SyKbPf+gvKxHKVEtTOqis8alU2Eymn8qBEYH&#10;qVhhCUu1M12UOaTEI5sWwJo7Wpp1/aVhKVZ503NaDgYnkTiu2rI0o3EMF5xC+fEyDVLki7tlRRss&#10;h43qgQtCQrgO6nOB93BiqrnpZl7LcxqOhQJ25CMfDAw4kzFLgwQ4ExTTUKEYMZgskcYVcTvsj+zM&#10;CfxOaA99IMQGbgHrZBLhLFmR4ktkT7SmLJBwSqW6GXqr/BWOylChgJRhMWqiiZKa9h9lsn4nH/Zk&#10;v7PLDU7JAf0D/g2slzaLzLH+mlBHATVu2YJp/IpvFOiNRp1pj9BSLhpb5BJlB1phKRyJQ/VLZE3j&#10;CeCoXDSV2noFcbTHfvdx0P08wJHgGhXWCLoJuCZuhVEe7KuAfcSnKJ6UUQUIRQkaJfjaCGUTfyzg&#10;ovPHPk1D/hThVCGkZiICsZHNDjttdlKsVb6+F5q1qiIbfsrmOjJxd3SChoogsO6idodb6D0OimEX&#10;0gS5d/DSfW7qQwChs5rRXjukDxzxMxTDFPSZJJkqoUh++n8AsVFdQE4FvSwWMI6qbY/9+KEHKSl5&#10;6KcMedcL79t+P7U7gU21NRfkdF2353kD3x/6rW7Q6vqQKxVlU4U1moXmLk7ZA40ZGo3V3BqFM4bV&#10;RkSg7R+D2Bq5XU2Nm7hZyQzahA78+sCrdJ27jnVbmLeQprPWXWrgLIqBzpPLm/z2anBykGy9r/74&#10;zda//YvN//53u//sd3v/w98d/bMfTv/s6c1//Fj9ZdZ8seZMb/pzp9nOcbp1GG3s+as77vK2vbRt&#10;LYJ2zMV9d+U42DgJN468tX1raceY327NrRgf1u2J7WB2L57fDmdWrA9T1WfvL3+eabyYqT+fbjwD&#10;TTWfTjefzbSezxjPF82nM41fJm5//HT742z1+Yr5bsud3gloS7cfLp1lGyfp+p43v2FMrrc+bZqT&#10;e7WJ/drkYX3+pLV8ae/dBceN5M5o15pp7da7Om0eHNV2T1s71+5RJTyuxSfN7hWo0bmsFxfV9uld&#10;enwT719FexfB9oW/rSEOzn3SRbB5GW6qL7ZNY3q9OXFof9Ficx6ad8n5ob26Zy7tulM7zuSW93bb&#10;f7fjTm9aE6vGO9CG83E3mDqMF46SxfN48yzevAlPG/lN1Ge4g/7jQ/+xRL7wp2BUiVL95/vTZvGn&#10;V/mnhNjSx6geVvaM1T1jZT9eOIgX16P3yy7DGtAmtPlqxXi76pCWrVdUZ2u+WW6OILaHZvLZjR59&#10;p2euuXOLxuRyc2bLWz6Jds/S/avk5CY7u03Pb5Kzy/j4LDg49ncOve19bwN04m6cepvn/s5lSCXG&#10;SnZSb5838guF2G78I0XZmumlmd9YxW1zeHGd7R84K1vNuc3WzJYxu9GaWmtM7LizR/ESPceF+Kzf&#10;zdVeLDZerlnv5s0n0/WfP93RF9tc8/mi9WrRfD3XfDnXfDHXejlvvJhvIfFk3ni6aD1bdl5sezOb&#10;9uSa+Wml9WG19WndnNxyZ3f9+b1geS9YIr7mLGza8xvW3LoJmiW+Fm0fp5sn2dZBtrgTza4Gb5bc&#10;lx+a3764/usfTv7s9/v/6q+3//l/3Pgf/2Lrn/3Nwf9novFhI1m9vL+8fri6zu8usuubuM4wK223&#10;0XZrhVMr3LueVenbN0MDRAdqGVE2kNh4GqTMIHBW0FZUIDaXaJpoq+FURe1AO46Aaw4KUOUtN+sd&#10;hwakA7/RI05HXba2afZCo+s3Ol69QHW3QYgtNIaR9zl3P2feQ+o9ZBG1vdoxddOSeNhO7ovkARN9&#10;Jg7XXDu37dzxur4vEFv6WLQ/D7PHQfowSO778TCOBjF9nPXDsBdF/TgepPEgS4btqJ8G3dTvxH4n&#10;CbhQcQGja7Nhh541cZXHPH5oh8PY6wVu18cxGCTRfYZTXAmGnZDqYwma9YrAabt228XRLXy/EyTD&#10;TC4kuN5Dm3AbwbjY7Xa8XpcQ26ATDBg21OvFbieKBinxwWGR3mNFLCG2tD/AJaivV6ROOwZ5RYrV&#10;Kx5gRcwirLvdJOlhoLazQa4oGxYkF3eEsygjPkG52onTNIHkCCEpxKb7cuqLDV0NupHbDuzMc7LA&#10;yyOiYIS6sOJ+UWFrP/SRX+JlgrIRGsPPQYGVG5m4hNuOxhpnygGM969wxE+/oG6aqrkR9fuy1lL3&#10;TeEzWo+Wvic67EYfrEBpdop29OroCaowsmfiu6O4n6XL2C4eCPfTcLNgmJDvZSEKuCgjSBwypRgB&#10;R0XTxlAd0boRVIcyYN2i0jiUm7f4Cd4OvKAwfOAORx5/R0ajuncK7rAEzsZ7wiWTmklTHTYlENso&#10;sCH4WjKyaBDVtQy4QNm8ZVguMVBzGPweMkUUgPPWTW/RUKOiGVlz4b+V2x5jZxp+VME4ITpca3fF&#10;pxsLc/88k0xB6yB3fxU2QQg/IRcr60zWH0wz5Ogy0pmrSmo+VdhSqi/QrrHI0DhY/BgSTuCIOhvk&#10;ryRLsyIXjEwVCqjOBlkIR5CiZqrCNiJajIJEKKJGAOqCVBlBkDgW06ZweUhQkIIUzIIYRo2GsbmT&#10;IGV5TmdqlCGTNoQxyGaQ8SC5QTZTsRB3QNFOItM5Nv15Q2JEecXXeBYXHqu2iULcmNAOm4Ioqipp&#10;CQPtUW5EG2J+pcVQiw2qwamIkail8iEKQ+CExAuRmEpkFK2poQYBGARh2GxaIMjPkJaLrKBPpRS3&#10;1IUQjiqeODinWoqYg4m8LfqEYpUp9mIU41XVRSC2TlfeFi6Eq3zBQUppnHCYEhp3aPjJWARy9QQt&#10;SCwFVsfVIbfjumgcR5H26UsO/bENjYvKXlHOFwtW3lrp3N2DkN+st2zRZcOFBE8srT4zCSTqNm27&#10;boSmR5wI358dKHTlC+6Ta6wD0WkaazaFeA7iH80X2Igex6JMiNaU9GVml6aLiu8g7bUYahNpHDmk&#10;Ke1RTy0NIP5mSLuGpyaEiQ/xPefID9T6qLSpxIVwRJcSUfVC2vtKBUwzkTbrBjXUTC92BFcSFIzw&#10;mSBokiDq5AvEhkxqt5HowQ0/0cNYoDHk99IOxnAmAUkVklPFNPplI8pWKrXpVcYo3ridyKb6G8po&#10;VxWRxNMbP0YqfFl0e4f+4ydEfBDeiyA+BHTwljP6X8MkQugNj523rH7KLB8tozPovI+vYuzmD3MH&#10;phIMCpdhK/gqm3ZgeihMWFCc5SlghylGITYQ8SzDtaot2vYaDFKR4k69JLXDoGm3qk1DIkvYDYYZ&#10;RcJtWj6+EDyTluM1LKdm2JWWoGBuagWqaOTShBPfn+gmNU2z1kLnPRP3G4ROSCFeQkdzwjVsR94j&#10;H4VAbHhHfIbiO8+rW26dKmz0TOfQaSp105qGb+DrciLHo+aaF8g86IJ8x3UIqxkgJDyHZqGiTRZg&#10;mFgYCuJ8DUMDT4xPmCrBHJ54hhieGFM6fErojYAa7UZ9h9V18Ib40qjvRqVU5KA8iqEwMfGswE9c&#10;C6MSV8GUIvB3yAthpGMIhmiXarmYAzEBmqYEiLCIgmFa00kMEyAnWJkGdaLDKYW3QEhoMQ9XsV3T&#10;sFXRTHXWOKMqFiYbDDrNEm4zcbrc0ijbRAL3LpdAlXJ2He9ehFi+OCEjTYxPSVE88YMmlpttENYX&#10;WRcidMEtXQ1QURqrCeZyXFDAOFVn1EgF6riNHtZQGBUVcRu3iWMgPt3w7bRM6rWpGvUYnlNdNkHo&#10;qPuGdVP2okrvqAIXY+4xvSiUVVUGhDhcU6RM9sPouE3HymjZTTG/Io3Rpus4Fm78VM011MVPWcRH&#10;dfEmBV/DdTF6UAAV8163ez9oD7pgMBQdAyl8Bv5kBHUJdCX6YlbkG1jlicR5SCNHwSwwP+BV8FP4&#10;Fs8MeVaQOLIxuCNhGxiKAWncmiJrSKCrJj5MWrOWKvbotl7uj4kIml4LvfqKAaOfOPwEYRljh0sH&#10;GsTaWJJ2rNzsFP6qDP0pumnjsAbqYI4cGsqU4JrkKwyHWoqvhSW+JoYRoJFtBHLAQivTiATKCIgG&#10;zhbsKIMbUM+rmwcd2n9oIuwyXSJu4BLVG4nosgmahvsimoY0qYwYwO1htE/edRTvi9y7MNLCmQtz&#10;PtIFw0/ww+DAOxLT808Szo6IYROEf/5jiE1sWgVQo2Vo8fmenuNEkQ38PyG2e4nyT8mokz106RkN&#10;XQXnP+x27ns0a1VkEIJGLwNBtCEExqvwQuitQGxpIDclyFpJEApwg7KVHv2jhqKQDiQSAvK9bgL5&#10;i+7YIH18HiQPfYn51ksecUQPCbE53dDpBk7XA7k91+t7PiE2GoqOiepsoq0mntdcYwSxWQNVdvNB&#10;huBojcKutS3VaFMr0TJTELevDUWrkH+T1l3aojXoMDAfouZ9WB941Z5LlK2E2ITi5k1UvyDEdnc9&#10;PD1u735q/vr93r//q63/4Xe7/+yb0//p+4t/+eT6P7yu/8208WzJf7sdLuwly6ft3dP2zmm2c5Ju&#10;H0Wb+8HanruyYy9vteZ3rKVDd/Uk2AAduat75sJWc3bN+gSiLps3tRVMb/pTq87HJfPdgvlm3njN&#10;WAfN54qvacSD2cYv07Wfpqq/zDWfrljv1pwPK60P87U3i7X3osu2dpptHASLW9b0hjGxaU4etWaO&#10;W7PHraVTY/nc3Ll09m/cs1vvohLc3LiXF+bxWevwwty7cg5v/INb//A2Ob5LT5Ruk8PraF8iHmxd&#10;RbsS8UDjim5fxzs3yc5tsnucLuyHDHfwxxCbqRDbgb3yBWJzFWKbYnjM+uvFGiGjbX/yKFk8y1cu&#10;0u3zZIsQ21cRRUGKfOFPwagSpfrP96fN4k+v8k8JsUlE0cq+sbpVX1gxPoCW3Fer/tstd3LD/rRi&#10;vl02CK4tma8WjRfzzedlRNHW3EW6I1psbvzouz1z1ZlZaH1aak5tuovH4fZpvHsRHV4lx7Xiqppf&#10;3rbPbrLTy+zwIj08y/ZA575Gh90GXfh7V+HBTXRyl5zeJWeg2/jkJjy6DvZvwoNKclRvn950DvCq&#10;9r0lAdcmN43pLXt6x53dD+f2wrntYHLNfj/feDFdeTJ19+t05dfZ5hNB0J4tmM8XzZdKC+bL+dbz&#10;mfrTyeovk5VfZuq/4eyy82rVe7PhTqzaH5da7xYab5Ya7zA8drz5/WjpMF7dD5Z3nMVNc27TmN+2&#10;Fvfc1QN//TjcPYn3Md6O0atkcSecWw8/rAXvJls/vr75u59O//yb/f/td9v/81+s/7O/3PoXf7v/&#10;r6Ybn7aStev7q7vPt5V+/aZbvc1a10n9LrUqmV3J7Wru3HYM0HWvedNrljBZbkmxBogqbJhoeqXa&#10;WiU3qd3GcKLUWSMYJ4alKFPvUJFNYTW00+wz3ei6qHWTohgxu1YXk11k9mOzn4CQRk6zCLz7dvBY&#10;xJ+7oOi+EG0v2RgZBNF9lDxgkmVMAzt3zMw2UstBlW4UDnJxijkQlO0+fRjmD1kmQaCDURDoiBED&#10;kmyYZ4NypQwLAk9pH4tfNxm2xVozTe/b1D57yOJBHHQDv+sHvTAaxHoqvadFZzzI0gFaC8OO5+WO&#10;17YZJKxw8TPu4UKkpB9l90n7PkU30kHk9/t+fxAM++FwEA47Qb9Qg1Z1ncb9LoJrQ1Dav096Q/UN&#10;ZxdtM0+tduxgfepkAR2jYuUGS5Fk/bQYpJ1hVgySvM/VyOulooLHjSZCbN3MF1cIRKly0fBiZHGu&#10;6xHYadwC7vQel87CLtY5uk7AaieIGFkHcg9fEVZExSIFaOPaiTUejWMVT784UBsbeNILgzAHY4hN&#10;tNLa9ChHQ1eurCQkFEFDm4TYZEduvOeGn7wWWpB2WEagNzQYkO8h60N2p8CLLj1lYMnXbcYSYksD&#10;V8A4J/aQBgulJVFAdgtTLwtdyJUx+EUXx7IMjQXa6ppEODMaTYAfFY6zxM6U9VSmrWTjwFrR5oKm&#10;FiAtA94Rgjl4OGX4UvBbYoIBhlV5U4HY6CQFFwLDhzI4CsrG7WW0oJdTnAvsqeBoantCyiRYwYgE&#10;/UB/wG6WyJoUKxXTZHsZvKww92DE8XPUVBsMMThgAibC95PFHzHNelFcHYy7JdYoZJ0pNwUQfyAQ&#10;iSUlITaxCIRYB0EFwjjOqf4aRLPSDlSws1yoRNZEc414mYpGKgghU3JKiE3rqpwzUnZjUyigmgsg&#10;FdJ4pfaX2AUqNzJfgDb9CTkNIhmOBM4E+YLciDRlPxEIVTlChT2KkRB0ReVNJT2Qip2UOSGwibsi&#10;bUovoU0psSI6PeoASFE2NhVRzQ2XQBnaT0HoFQdJCmRAhKaGV9yGgA1pXHVeFOQSDTXKxigA0Roy&#10;uWislLotCnghR1EtiNksJn6XVJz+IqhD6A1iFvZU24XqM6wiJEadND2zWpbRNEWRjdapKINT4jqd&#10;AQpFyKehn3YYZ0eZHo7sBj+jsnEUQA5VaRpGvdowW/iaApzKooyojVKYhrZvVJr166pdM1I3KoKU&#10;mBHaxz2KSy8UU0hIqyBRomwQZAUbgoSX+iyfCl5ToACeqhfT1MpwFMfhp2w4EP4UVIKYlWE2cROI&#10;m+0oh0CWhfypYUaJqfmqcTHWdxPNJg9iN4E2ENrMRDVMISqczUQFDKeclh1aflyGOBC3aAJ40RbS&#10;YOBUJAKxrKQSFj21ib8zoRJicwKkNUAqKMewxECVWokTtoNEQiLQ4DTFvY8cuqERXBSXLtW7bPYh&#10;EjdnfBQCseGIPuPp6RPWpxGg/5KJx4tbYAIDEA8GXygBZWo/pcjH0IDo3LLduuk17cQKCi/pBVkv&#10;bPtBRP1VGRr4/PCBxfgYfMwgntu0nZqB8qlNxTRUaTsYD+LZEAPQ8TE9xX5MzLRl+00ntvwUr8Dw&#10;MjPouHFuhVHdrtebraZpi12qOvJDYb5cho5lxE+n0rKu6/ZNI6iaSdMNHc+zvsQVBZn1llFrKh7q&#10;m/gwPKfpWg3bajh2g8FDaWcqaKCHbkgUBcXXFMXDM4ytINHnabj2Xc2tNsOmlVhe6gaZFyReELu+&#10;beBzNy3TNFtGq9ViMFTH5t6DDFIQRgqGmMkhRq1PBch01OhPGUo+ho+MXFpbY3hi1CPfFrwMAw1P&#10;WABuAm2oKLA1h6rWAnHoiSs3mR84MHEqTwm45zKWOTfik8EHZdp4sCBiZKZo+wp8xqn1q3kVExfe&#10;LGZRKrLhRkZAmOsylIHacrKRlmVbDGKAKorQYdIrK4q2GohT8QiAQ5rXwmw52tvQqVLPYsnRq2i+&#10;tqBXH9lp8tvUfRdPFNm4eTHSZcNMLCCaxrOmorRuz4CQwE+ZqrmsoABysA6M8vETaRKaQoMmvgt+&#10;SobCc1KYiJ7j+aZNj29YZLGk4mPH+MBQo9Wyazf4QDWaAZdaFEACiyzxatEKxcorCzHNKpGvEBua&#10;QoJvXpZyLMcoiQK+qMihLpZvbqAI6Vks36iFjwhnwRUUfbq8AK8CNmOEppUbeMKlhB53+LgLSLBJ&#10;dxNpMUrmBMXAhCgfohDbuLqEhLFxFIiNsOAXwrpEU1aCfWKxbbccmztzuC/hK9AIOoNroVcgJKgl&#10;V6qnKeImW5ilGzhagKo+GriskitTi4GR7zbtPBkn2oeS40J51iKIpvhamS+nNL/E16RN2jeASf5i&#10;JaqIG1Y5Bv0kT6h8IxnLLPRzMLFggMGdkj0WZK0doDMCqEkkhLYaYxJxQ77s7HKTe+SNRCC2Nh2x&#10;CWnEALSPlQd9EMa4JDLSYFZlWxpMclo6ZuFPsMRgksEwI/9PEs4KIy002romu64Q20iFjVvpYrBS&#10;PA5pHEr+v4TeqIg36MaQsNCa4HTSAXEqN7oXZdEJsdFPNEkhNmq3yVkF1MZWrtp5EMUTSgRJ/I+E&#10;O4DoR3ytm1hZYLdDyEoQ9Ej3D/FwGPX7pCEd5qAkivm90CN5Xs/1erbfd/yBEwwd5z5xhongaLEx&#10;ih9agfCbWnVRZDP7kEZJ1iASjbag1fUEYjOrmQY3cJplONE/Ee7gLm1Rf62wmz3PGIagZp+BASsF&#10;8bXrpAlS6RhSMArf5neVTvVmcHac7k21nv188Nd/u/s///3ev/zh/F//dPVvnt/89dvGH+aMlyv+&#10;h51wcT9ZOYl2zpK9y+zoKj++ap+cJ4cn4f6Rt7vdWt1qrmy3lvfttWN/nZ6snOUdY37V/Ljcer/U&#10;fEd1Nmdi05/a8CfXvE/TtWfTosU203yu+mtKc62nc61nC8YLIhXG69nG86nbpx+vfllqvl0zP+54&#10;s4fx4nG6fBgt7nozm9bEoTV5YH7aa07tNib36gsHzaWT1vapuXvjnd3653f+5a13cW2fXJhHF8YB&#10;6MjcOLG3zr3dq3Cfju/jg+uIWmwS62D/Jt69jnauBWJTlI1abMH0pjG11vh0YK3f5Wf2fdN9NKxh&#10;/Sb6ExFFN5AwP65bHzadT9v+5G4wtevP7LhTB+7yobt86R7W0qtQwh30H+97XxC2///wxVYL7vbN&#10;1dXbmcnrpxNXT2aNp+vRh/1oftudWjHfLjRezjWeEVxrkeYqL+arLzebs+f0xTaKKEotttmF1qfF&#10;+sSaNbfnru+764f21pG7fREekaJDUnqAb/SyOLzqHN1m9LF3Ge6e+9t48UTZgsPr8LiSnFWzi1p2&#10;fhefXPp7F+7Olb97Gx3s2Yt7ztKOPb/ZmsFb3zCm9oOFs/Y644d60+jnYuPVPL7dypMPlz+8PvnD&#10;++vvpuu/LFovl+yXc81nU7Vfp2tPZhvPQJ9uf35z/s3r828+3v6AL3vZebXmv8EYWHc+LbfeLdTf&#10;LNbfrhgfN52ZHX/+KF7bC5a2rPn11sxGa27XWT6ONs+zvfP0EHSW7R4nW7vR/KY3s+q/W/XeTps/&#10;v7n7/c9n/+7bg3/9u+3/+S83/vlfbf2Lvzv4Xyaq79fD5Yv+2e3jdXXQqPTrlRwjv3GbYMBbt5kJ&#10;uszqoIuietmpl7gY/a/RCPQqrlOFjdiZRAvNjNuMmm51MQvFtHLm3Z0HlatIinVd8z5yGe04N4YB&#10;CNMNCuPseVC9jGo3SbOe+60u5rLMe8zdh9waJI3Cr6SO2Yu9+7ZCbOEw93qp16PxIybNcBDQL9t9&#10;5PV8q221ErMRtay25xYhVYixojwOSA+E2IpHLABYmUKv7bqZ47W9sAijbtzGmjSkb7IYE32HzrnE&#10;eWdPgbN4QJPS7CHDMRpEhNg6Po5RP06GieJrqqemEF7SD0MUKLyw40XdQEE3/Yk0CrQf0vZ9kg7i&#10;YDAMh/fR/VCoK0pqWBLoOY6dxzpHFfRhShW2ISG2ftfpdZxObhdtp0jdTlpCbNwXaqc9gdiGWfe+&#10;3R2mBY1nGeUaC1XC5aeDFRFLl+waEflSHErsH/MY6zc4zEGW3ec5gx5gFcTqWC7nWPxIssGFNVio&#10;Leuxrou6k6aoGc05dRXPJbAR0ijj5bEDcQlNdekJDkyArOtYZcslFqd8QeJoAQom5qudOuUYtDXl&#10;CbRZuSKNSdEUQbcBsUK8RNwOSd3HCqei/izADIFN8duRmwaKr1mh6yY+ngMfglTkB4AyWYgCOGsE&#10;thk6KKMwnLJi5NjyzKeJBFlMZSvNEIxpaUARy0Zr0isYG6HXCaieRk4U7Ck5V5QRHrE97HXAvtzj&#10;5XI/VtnHcZtgW1ERxcBKqg84AezK/VjduaV3cjEbEdiLW8Hgp4mpEVDrMkpXv4cjHQmPAheAUGVs&#10;Twr2XTl7O6AfJBzBBOOU8O5tW3wSg5TvB5csoB4xODSY97ppR+X60l+MF0CegRD9FcSGy6muA9Ud&#10;VHmC1qP4mTKz1E0b4WvE0fIOCadUdwCEBH4icyQIZRB4UBiZkLxQYKwNh5/4haM2WEJmOFd0u50+&#10;oxaImSekL0hoin+pP7Wx5KYwGSXGrMTFHMej/CYSnaIJVJGAzKuAImQ53LBgbRBHUQsNjjUv0HKH&#10;cewZSBQlIVVS2qThkGhQyNVxRN9QEdVRhWhgm96L0D4NJyEqC1ClYBlkaVqDlqpqFLMpPKNvPp03&#10;lSpCJS7GKsTavBDiumipoNMoiqdDmRyNoEFUh2jNWngmLK8KburojZm8bsioC+gGvh5UhzRuGbZE&#10;MKQkj7PIwVnRsoGcLz7UiAKoCp7oOon6GyV58R8non4p7SeMdUDT1Fa91ahBjifExpsiWEMVNsXO&#10;Iido3TUqF7dmpZm6kSJKHXzNgqMpyqaJMQyEWjhqTiIO2kLbD0T/CJmQO+kpP6D6R+yGGkxTETfi&#10;cS5dd0ECizH4TV99cmUhtTtUpykYRRT1TN81PM9gAATXcBRWiyWWKK6FNLqBI/KRg2bRJfQZORC1&#10;41GIAwHCxNLT9DyxOtQgDMTXLII4oUBgahyaaTAEcd+WiwqbqomJwlqKzDEeh3wia0ojW1GU8Wke&#10;azsNxhtF4zH6BqEfl/vK5xp6i+empPggCM8kHfu8wzMsuonobBKDxpsV3TSSx6CfftP2S5PMuHCT&#10;3CXoEEncD3zqJcQmVdAmOuDUTLduoXzhp90g6/gETTgKDJsDAc/TCYhJ1M3EZgBTNJgwdmfQ8ZLC&#10;juKG02wYpmFjIOATosYs+kykzM0FvowNz60a1g0hNr9iRHUbc39guwQ/GowrKiibYdYNxjFoOaqu&#10;2Lxr1W8aOJo1ixBby7EbplUzrFoLPVErY6uKNPFBPMzEDiN8Eg0LH2rz8sa8qXr1VmQ4ieMlNr49&#10;RqM06k2j0Ww1m61Gs9FoGIZhY5bB/CpjHM8EIwiDSxVFMV5Ulw3DB/flSkhTHFEGORhWqKIDCmmq&#10;i0qQBIwpjDsacctgR6Kb9zBIMdjRCAgFMBtgpKMdjGJi31/CHaAK0XZMTXhZeAWGYTUaLVCrZZqm&#10;jRkME2M5hcruhYJlipGh/Niik2CZfB6YKlELdev1JoigIu5Y7EkJkCnqqhRx1kUtEGqhGCpigsW0&#10;jM5oGU6VmFewFoQMjECFXwHaQDo5oy6KqeNOVT1DwnZVVdFB3wVrKz17jrA2BihQBO0rItamQJsu&#10;PSPiwqTIKJ+E5KAdRdnQrBcQGNQFC43gKjiFqQ0fS8MyxMMDfaSK6lm58iqOBsJKKotsrusyhibD&#10;F6jGukRFCDNurQnRtpQJzqNE1vAzGKm8jbE2Lv2ili6sQml2isSYl1BACmnwMC3PaXk2JjNwIBFe&#10;7KAHRgVsDMrIZiEtQMHtUOVNbDnB0vj0aEFUC9wLqtdts4mPFCskATVuziFB69TRzhzuC7eMh9C0&#10;Tdya3jIxOMHXEnHuNuJ2iLLhuqU+cQzOTbcedRdTVdJKxbQxKUw2JrRDNA38KjuZjXZJv0B42nlk&#10;ouQfkW676s4rN1+5/xqJ8Qe5QXpZIYfZHhT4CRbRw7xeZGCSCbENCEgRShPQDdwyTgVFRgwL/DN+&#10;0tKWenDgPMfGoaq5JvhaqcVG1TZugdOvi+xDk1VWUg4Z3LVuMAvvjXxmghlWrvhPkgBtpV8X3Q4v&#10;ITZVYeuBl+buflsiM+Qa/HTQVWSQZ0cAIgSKDJw54/53CZkR8svIeP8nEBvEGSTQSWQSZZNu6EWR&#10;Kdvq3HqXbpcAHPJVVQ11qXlApIzijIJrxNfaQSO0m5Hjgl0SW9F4eB/2B0Gv63e7QS8HoZhTREE/&#10;8kkeUba+7RFis4OB43/OQd5j27lPzF7YyN0KxN64dR027xKzzogHvtELrH7k3KcophBbPbepnpYa&#10;VXGj1qR9qKJsNBrVn80Of94mLZRp9lxjoAKvV+04kHlv0tZlXL8Ia1dJo5qb9JjUceuFXe83ar36&#10;df/sMNmZaj379ehvfr//r745/F+/P/vffrz8s6fXf/Wm9vczzedLzttNb24nXDz0Nk6incvs6LZz&#10;ete9uCnOLtPjs/hw11zfbCyv1+a2mosHzupJsHnsr+47Swv1Nxo9crn1fs35BFoy3801X729/PH9&#10;9c+fKr9O1WklCppsPJmo/zZZ/WWm8WSu+Wym/mTy7jfQbO3FUuvtuj2xYnxYMz7u+rNn7bWLYuMo&#10;XtyyJ/eNjzuN95t379du3m5cT+5UZ48am6fmzrV7WgkvG8ldPb69cc/OWgfH9e3j2vZ2dXGvsXJs&#10;bV4Ge7fJUbV9WstPa8XpXXpwm+wznGi4fVnGOtgAMaKohDtYqX3cM9du2yfWoO7cN41+9So43m0t&#10;bjXmNs2PG+ib9XLdfrXaer9pTZQRRduL+9HMuvFhofJyvT611Zw5NXeryYVCbP9kvtj+m//mv/mv&#10;/qv/agyxaaFxD/CnNUuA7f93iA1XUYhNfyLRf+z3Hnp+z6mHdwfW2mZtYbHxlgCT/XI9fL9pT2xY&#10;n1YtujZbNDScKOOKzldfLtRebTVnVYst+ezGnwOvb83U3k7evZqvftj2FolAZftn4d6Jt3MRHp4H&#10;+yf+zrG3fRxsnUa7OHuZH1z4m9fxTjU7rhen1fb5bXxy4R+duQenzt5lcHSX4fWfV/Kjq3j3xFs9&#10;tBc3jOlNY3rDmNowJjetyf1g4byzfvewt5/MrtsfZmtPJ+9+ma7+Olt/Ml37dbLy01Ttt+n6k5nG&#10;U3y18wbouRyfzTZL1ba51tPp+m/4rBetV2v++w1/Ysl6u9h6s+Z83A5mt8PZHX9+N1jYtGZBory2&#10;gv6fxbvn8d5ZtHsWH12kJ1fF0XVxfFZsHSYrG8GnFefdROOn95Xvnl399U/H/+73e//b3+38L3+3&#10;97/+/uBff7h+vRWtXPTObh+ujc9u49G8phfG5lmA8d+4ojWoedc1a32nfm83HqinJiafJcQGqha2&#10;MQzdz6l1HzVFK01JbEKtM58Q22VUv01b9Y5j3ofe5yz8XNiPCaORDvxqbqGRy7CGMkjUC7/Vw3SW&#10;BZ870edu8Fh4g8zpxf4gC4bt8J7eyrxeKoECEq+fxg9B8himnxNQfI/5N7Rz38xcWuzTzT9m9jxk&#10;3OhOPOyCsmEa9yJRYfMC0WIL8sBv+9mgnZJKn535fQ8rRNxtJ8MkpmFpjGMyTEFhL/E7NAUNusik&#10;4SeOcjZJ79P8gdS+T5JBJGprftwPs2EcdnBF12vbfu4gMx1EyASlnz/HD4/hcBAM+tRiG3TodwDL&#10;JBYk7udg5eum/UHS60edflj04seH8H4YDHpur+N2Mkc8soHa9538AT0vOg9F7yHvPRb9x3zwSOU1&#10;cZdAh6DZY68tayEWVD+P/YKqXqLuHmGl1820dEgVtuwhF6dsWAvLDSWux1ySR14Y+gwnJKxDSV8U&#10;ysotMkXEvsQuGK+mONX5PEA+Ciseh6Od0uObsgu4HAjlURFVZEkuIbmv2AJyDzjLVRkrOr2/DXqf&#10;7+nYgolh//M9EgXeo3AnirjhCK4InAr3JMWzhpeFUZHgXaNi7/MAR3wAKFaGIh3ZnKIkDUW7mSBi&#10;dO0B9gs8maJs4PyU40QCHFvJ/A17KIkysk0KTk4c64r7Et1QHfOIX2NnatogmejJF+02OVXgusgH&#10;iUYb7U9HsQjGhp8lgZEFkfkGPy3RQpXTxSlWKXLkQ6riXjqDIYRg9HUjHfm0ORXTUXDhyBH47I9U&#10;2KQM2xlheWJ/Kn3o9vvdfq/T645MRPO03U7B4Q/6nX4PmZT4JIdH6nuNDTxL7TPIJCKWqGZBG5mS&#10;r87aKPOoFISzqCJgXA+NoCRyINLgrBJKogpksDShhRHEM5KYGqmchiN+ogcFulX0Oh1StwNut6Pl&#10;Ff+iXBdnKrOhCgt3epAqIcupnCmClBg08a4ERxSMDC2jLjJxLRRGMbTgSlgDCIHIxFmUYQERZdFy&#10;oZ7dMmrVUVaE+CwiNGVdqpZ0R4+V5pwj0IpSsSBfqTq6Uq03FaohKou5JU01IUiLWA4hG61pnAF0&#10;kaadKK/Ctmi7UMhH+zmNT9XwM0abkMxxisiXQABULLI9YnM469IjG8pT+SXFuCohNhwp/0tncApf&#10;hzZIHTrB7NATVETOCJgLmvUWoyIYDCgpsB3RnLYEDfBN16xSi82qtlI36iUFqIOW0wLjsp/3QEUC&#10;KYc2mCVMJl7DFNLCKRB+Rgp+CX6UCJBHRREfPcCbIFqHU3ZLzAzpUB/XZeTQyImzIINMlvhp6OAS&#10;BNQCO4TYR5OqUSYER9+iLpheHS0XYr6K9hM8WzEaBSEBIu42UiWj0pmop8V2QJNGId8g/pWMLEaR&#10;g5KqLRXZPsYncUaJ/KCIG8EyjTwgrtw4gCUThMyijCUao65vuGMKviJ03tUwrC07VPd2eHRxm89K&#10;kDX8xPPkY6T07+ccehlGAXEQAbZCAWfZf8MJWtS/U6vJwkuw7kX4fEACi6huGsrjLbAnphtKHyLG&#10;N/C1CgYCG7dcfNuhNI5mrbqR2EFih5kdplaQGF7YsP2K4d5Shc0SW0uiSLbvitKZh2ZbrtewvJoJ&#10;ihpO0vIywwdhvgicMcTWQsI1bBCq4CvyDM+m8anRuG3Wb5o4ohG/yefv1omgGXcNq9YimlZtgaya&#10;oTBlZAf8EgzXqTTsu7pTbQRNM7bdhECL4zQNsyHO1yzLc1zP8zCPuGJBj6Ehw4eO2BRYdC0GIsA4&#10;wujDWMNzwABp1lo4iwHi4UvG50QcHKOSSLdjOmbTwhFpDE+8C+QLvobRV3CkC8RWDi6iabQxx7DF&#10;2Cxo6E01VdRCARAmT53ZMF/hRWDuAnmYlATMAmHu0tlP5z3McgqKOZiL0IIgaKDxNMitCNH/xVnb&#10;RgnRWcNEghcx0ozDLIojWibE9pXaL1pAOyhMe1Ub31nZLAoggcJlSATTxqeoOx8Kn2GGxoKCRcFy&#10;vDpeWrWuhpzqtdMPVeOMhAL2yNWagGul77ZRGXUD+kdYmy5JXGsw22OsSAgFqVuqtgnchq++jdWK&#10;4y/BcMT4sA3XdvAyMi7iGJRIW5ih8XRpBMpFNsS8InpnROIkeBGxNglr0HIsG61iEeOGGVdzTBsY&#10;uDiFwrgKN95kC43rNV6zLNO604ZTKI81HUs/PjgwMIJY5eq2DOyHshyuaKjpdiDxqYJ7imWiPBuo&#10;VSnYHuFzSvUxcjgksDqpIn3aB/QKTAV6Cz6BM64YrsoG3jjiOWbTSK+imvsKloHzKe4HyJFLEIAr&#10;uS8B2rS3YK6kVmkHivQ4XzuGNHorfBdZLLSAU7KpyTgJSLPPovsG0ruQTGGMJZq8Ym3gDzsPfbHi&#10;JPjFEAfgP2U3FxSKkhq3xtHzka2oglYlCTgFrp6M/aCL6qiF1rqPg/7nIVjQfIhbpn9k5ONaOMV4&#10;CKXdKIEwMMM4guNVS0/daRZNNLRP5lmhN6SRL9x1uVFNRpocOJlw4lldwnBjdh0tII2uRuxkCbGN&#10;tdhoFlq6lhNkbXQvuApvn3apPbD05PYhYjz2UvRKkDIkyqAK6CHuqFSdU1xPGPiRFtsIFqRJyhjy&#10;I7jWS9XhGp2viSCTPHTSh240yN1ObGWBkXpm5pcxEPqDoNvziwKkol/YhwyYRgMqsrkdB+T37GDg&#10;hkM3GDjB59x9SK1+pIairY4vMQ3seu7U206z8KxBjDLR5w5L3qfqZK3RcSqZcRM1QJXUqOdWq4uS&#10;gfuQBJ8z/3Pm3MdGj8puVwmE6AZV1doS9I9QGl0qMU0/SG6tINx2kzbvcrPec1vDVrPfvB1cnmYH&#10;c+abZyff/GH/z77Z/7Pvjv/sp/M/f3Hztx8a3y+Yr9f8jzvB4l60dJ0e3mRHt9npbfvsrn0Jum1f&#10;ge7yy/PwaNdc3WwsbrXm9uylQ3/xKFjedKfWrE/LxnsCZM4nhha13i+03qy4H0DL7rsl592C83re&#10;fjVvkZbst4vWmwXz1Ry9xr9cMF4uma+XrTdLxuu5On3iL7fe7IWzZ8XqWbF2nC1vNt+sVp6vVl5v&#10;Nd5v16fW7z5u3c3uN5er8Xk9u2ymt9Xw8to+uTSP7tzzRnSjakygy2D/MsCR6k2Xwe6Zt0ly10ne&#10;+tgX22m+tB/OrDcnlqvv98y1u/zUvm86D61GcXMdnuxby5v12fXWe6JszusN+9VK892G9Wk3mD6M&#10;5w/i2R1/ct34sFx/s1ab3BSIrZZeii82hdh6gmn9H/0pTqVgF/705//1v7KV/ztAbNG934yrR87m&#10;gbW+G85t+zMMJxq8W6i9Xmq8WTHfrtnv15y3K/abJVNCizb+oS+2kaHo9ELr41JzcttfOs/2rwp8&#10;kSfX2fFldHgRHp6Fe6f+7pG/dehv7vvr+/7aVbh1GWxdhbt36VG9uGwUV5X04io8OfcOQJfhwW12&#10;UuucVIvjy3jrxFvZtmbXm5PLtQ+rjU877sxRvHzSXjltr2y6n5Zarydvf3l/8f37y+8+3f44XaMF&#10;6FSVENts8+l86/mCQZo3ns21ns42kfkECeQsWi/FRxs+6Bdr3scF4/V88/WK/WHLn970p7fcmW1v&#10;dqUxudaa2jIX9pzl42DzPNm7yY/vOqen4cFZdHiW7p2l+8fZ+kG8shVNbgSfJps/f6z98OLmb345&#10;/Q/fHv6bP+z/698f/Otvjv7Nx+vXm+HyKW5ncF5/NCrDxmVSB12EzavEuMvtOiaUode89+r3dv2e&#10;BqECn9m3aesyql/F9UpuNnue/Rhb95ExDFoDkN/oedXCus2Mi7B6GdZQDPMIcpp9D8WcxwRkP8Qo&#10;X+s4aIponTh3qxdBo6O2ookzSN1h5g0yXygctjVep9vVeJ0xEuHQi+6D+CFOHuP4Pgn6oVMEosJG&#10;G0m/28Y8O8bXEob4+QpiKwRiK0I/DzIsNuLCrH1PiA2UDTpYUKNBHPYj9domEFsmLttiEBKivEaX&#10;aiiAYiicDuKv7UAFSkvyhwyJuBeEHT/qBkjnD2nxmIGi+4dweB8Mev6gR3ytj2WDDtRGWmxYpUqI&#10;Le4Ook4/erwP7wd+v+t0C6dIFWLzIXH3SWk/zfppu5/kg6QYJJ1Bkjx0ZW+niO+5LIGw8kX9NtXE&#10;RO9ddeDJRvRycgwPefuxyB87+Wesmlh6qVU+grdAWNHp9PQriC0bkeqyjUt+Qdm4vgquV2qSi0oa&#10;FlpZYrnzhvWV4QuouUa4DaTLLdrRTTkU0Ey5CukfXFHgPy7kI/exfRxlS7D0ZKEMkJJgbeW2JBJk&#10;EUbKbjjyIQwKeSylUQCeUownrCVlc1WtDMClkePEQ5DdXeXSkEYmTpX2CF8sDkriz1E4fPCLQkyD&#10;WRxV7GTiMUQiYZXRRbVZntIOsFm5NKE0uj2m0tkoIoGIwCWsBk5aATLZRo6UwQWnC3YWLDu4fDDl&#10;ahymm+Tk+LtFqfvW7ZDRV+KGOeOR6RXLixYKtBFrE6LaWg6CsEZVNUJpkJjUKJPok5BkpqJiFSdi&#10;B6rImmBkVA2AGAOZBFIJhBk5NfahQyEHRwg8SKCKAHCKytFcVKQalZ1YHU1BABsTREFIbuhKltEC&#10;VNOQDNtif6SgWJF3kaNlcjGAIsQm8h6qQ/ZTLAwJSH2UJB0IyGUgPBUgxyIlKREHcBCbVbyMEoh/&#10;lumozgWKKdYAgZBXFHgOfSAwJ/ZWPPvHqiWKi41hKQjJcpaQGY6Qxn1xoIbyWTxyzySKbJDMIa5D&#10;LIdMjhx1c4bqKJOIsZhAZlSKQSbeDSqK1F3gq0IO8tGT8uxIXwbET026wSsKKocGIz9GUxQETSra&#10;fNV/gfzQK1QX1TlQeTlxM4ef9AklVn4EX8SZlEJsEAojJzCrzcrFbeO6GppeJ8x6MfE1xc5IVOGg&#10;AaZnOCg8RoUIsY3sRpMgCV1G/KQ1qJg9EvwSWC0SPC72Yx8PSSA2UORAEo1CJ0rEUDSPIX4xrmjk&#10;xhAHkdAoB0j4ZmAzAGWp7RUKhIcGFeBDAhdCDrqnhHTs0k0+KCQEFtHPGoRRiJvia8xpWMSbNM6p&#10;OIZTME5wMUJsENZRPhVHYCCcAqEwVdVG8RzK8iOHaCDK92LkSAhPgi2wWWkBbToSKAA3rup42n8l&#10;fYAgpMt7wbckGjoYAoSbXVFkw4cteKhAZl5kenT8bwWZIGK0Kk1KI2sUViDMszy8MvRTYT6B2LzM&#10;CtsOhxVGCrFjBy8GU4O4fkSbdkAXbG4MaqPZlhfWLO+u1WwaGGIjiM1zTTHqxM1K3Fin0nKrRli3&#10;45abtjwQ5ovAxsdAf/WuafkWvgqXREdsfmDhW/LshmPWLJBVtz28FMEN0U+3YamyIRG3poWE27Rx&#10;F3hZ+PyoxIfbaZhBwyC+ZjqpG4BCjVJpWp6NIeeFmDyCwPd9x3OJDAlq5moMVh0IClXLEMNwwE+j&#10;YbbqLVEgRbVymOCsao9ijBsNw2yaY603wjhiFkqQTjRJ0QjxcVQcmYFzupDpBcOTI5H+wEIWHmmZ&#10;4ajaYQpdcVqTjQolnUsxg6EApkS8AhMD2XJ1RwGEs1qFGx6y24E0mkX7BNHwJYxaRmsow8vJKaq/&#10;qdHoKB/tGy0LhIR2D0ecwkeFwg4Gr4Q3tfCM0QeJDao4mgBevilO0wRKwynf9XH2C9CGs9Q1Y4wC&#10;PRuOwLUSMkOO6MRpFXSqjZVIMkNZksq1bFSXtWS14p4QViusoZhjFDJTXAlrKxdTjWnAVZsbGRim&#10;sgHmEHgS005MDMSk1O0pZ1aHABltRQWJi/HRiWszyUf7vMTY4JQrteqtU4uNVUbLui9a827yRV9e&#10;WYu4q45faZipjI2ENYjAhxCKEkxKlMuIYYF8seXkTyrEEZJTFkh7LvwDOQfcpvIqvFlq0JeO53DX&#10;XEmEzxnzQuiD9gQEdggdYyZOCcTGfNmkRKZ0iRfFTyEwZuwnOiaQHHsCZkl+cqtSmChWHLFVhdqi&#10;jm8HCT4ZareJsxFwjNypFY5RNM5ovymcJNhCZIJwNumKnlqJsglKJTgaoTTCVYJYEbQaUDVMqC0M&#10;J47FPRlXsK/4iXaYSZIYAgK0KdYGvlq5a/K6nwedz0NB2YheCS+diqOVcUgEstbgnHGK6BVZ5dJI&#10;U7l05cMF8CohLVqAoqtK0mHtM/MHZYiGSEhRtoy8txisCHaGnkC+iAc5j2JW8g8gNooDo+gKxNe0&#10;h19wQO6mg5TDRyaEIFJf8DXko02F2B4h0NGpDmQltRWFxIefUX8Qdnt+pxOAdxXVCoXY3I7vFJ5T&#10;2G7HCQZudO9H9140dH0BzhRiMyT0QaOgL7ZKalVTq952kO8+ZNR0e8jsYSJ+1qieVs2Mu6QJqmZU&#10;ZDP6vjVAydh7TN2HBOlmx63nFlXVIsq/lG3F+bg5CIxBoEcIzjVGC2zRYjRt3mStWrde7zXuhldn&#10;7cM5883T4z98s/9vvjv8tz+c/dtfLv/9y9u//9D8YcF6s+Z/Eoht+TzcvYj2rpLjm+z0Lr+qFtfV&#10;zi3oJjs/9Q92WivrtXlqbLVmd6zZXXtuw5lUW9EV8+OGO7nlT6/7E6vOx61oatX9MGe8YsSD5rPp&#10;FsOJIjEv4NpsUyIh1J+CZupPZ+vPPl3/NHn761z1+ar5btuf2ovoGms3mN23P24236zX3m41P+w0&#10;prdqkzvVhYPm8o1/fBuc3PnnN+7JlXV8bZ9U/MtmfEsXbPHRdXRwGexf+Lvn3s6Fz0AHF8H2JUh8&#10;sV3HO7fpXqW9X80PT9uE2Daak6u1j4f2Rq136X+2ws+2NahVsstjd32nubBhfNg0P67br9atl9vO&#10;1Ba1sj6smx/Wrfebzscdb3rPnzl0lw+9lSvvqJ7RF1v+ud17GHYIRv2f/ClOVaJd/0VDbMlD2Iyr&#10;x87msbt13F45TJfWow/L7uuZm2fz1Vcr5tsN9+Nm8GHde68o24rxftV4v2cvXbX3vIdW/NmNHjy7&#10;a2yGc0vmp4U6nvismFLuXmdHt/nJdXJESkGHF+neabxzFG4cBGs3MV7w+pmzcRXu1vMro3/X6NxV&#10;squr+PTMPzr2ts/Dvet8F3QSLe0505vW1HL9/dzdy5XGe3xkp+2Vg3R+y5tYtd8uGa9m6r99uv3x&#10;/fW3766/eQ+6+ebDzc+fbn+dqv6GL3Wm8dtM49ep+k+T1R8/3H779ur3by7+8PH2+7nm82XnzYrz&#10;fsl+u+y+mzNezDZfIL3uTa65E+vW5Lo9tdKY2DBn953VI3/jNNi+iPfv8rNG/+oiPgWdxQen0f5h&#10;tLYfLG8FU5v+5HTryUTt51e3v39y/tc/Hv/77w///NvDP//u6M/n6xMH6eZ59/Sie3o7qF91Kifh&#10;3WlUOQ0bl6lR6bjNYWR9Dq3PkfHoth4ccxhiXqhS07V5FTdukqbotVGRjaqw1IZVg/OyzJgwj9wx&#10;7gHjjTZ6bmtAj2wohp80RM8t8eDmNXp+nYq4Tr1tG23X7gRBP46GWURNsTQapmE/djqBlXtm4Vkd&#10;3++5wcCPhsTX4mE7HNDEUmbbtuBruvXRZuDRhzbpPon6kd/xvcLzOoHfDf1O6BWh+FwDjT0L9JIh&#10;zRv9fuj1Aq8XBf0kkqAHYt5fcPoeEr1CJnrodSMpFoS9KB4k6QMVwTSsQfaY558LweYYQjTsEarT&#10;zPbnwu/3vH7X7+f+oAiHud/PnCIwM9frREEvjsqlkYu0oGy99KEfD6kC7XUyFzwQvTOM4acs6iag&#10;mEEP0rQPyhIsRfediBCbLE6Cr6GKQmz0BKG67lj8JKJoSkdseftBULZHLOREykCy8mFh5tKLzsQj&#10;iE2WcO0Aka9RMSUF2hgafLSQoyK30ZJS341LO35yKR15YcNyK+2QD8ApsAtCYwdtSqmX060bSupV&#10;dM3G1b/SricPpHuMwhWNELQxgX0ZdIjEobpuUYqyG9JfY23cTpSdRuSgZTBkuokKTk6BsHyIFvq6&#10;d/qFQyXuRrZvnK8kVgysAg4PxbjNO/LOq6weWv5jEhZTeEHwiCXr+RW5EZXLwLAq7EVumww6hF/a&#10;nhiuQxDNE3acJWOw2uS2ZS8dmWTKJWZCaYQixilZl1pseb9bDPpiYCLhR4nfkbQF8s1yUaRT9Jya&#10;VaJMB0kNmYKsxWCa6WiLREEJ0hAVESCHJJBNIDdBAIxGQULH2BlEF8g8kHAgySATkonCZ5TkRSnA&#10;pvdoCjCoNQLXeEQ7UkDPBmgNOV8EOVGUgBiGHKqJKdw20tFAAj/ROUiJmibgJdCbAl4KwGkOjshB&#10;mxAg6S5NOoqWFTjATwh26Bx+KjCH1sak3UAxnNILoRgyWX6kwaEiqPYK8jA1yygJjxyoEVaL8IgV&#10;HYNcjaPqnqhQPSpPG0zFrZAJgVyDBkIIQw4FcgHOUAYJSOYQ5nEK4j3kapwFQezLJQgpGmEBkz7R&#10;0Ti6gcspzFeq1MWZtskXHxM+Qzu2uIpDLVcU69gliWCAAiDCKxC/BTqRuuwtiMiIIDXIVOBAtcy6&#10;GeasxKq1bs+uK+c3Tt1MxR1bge8ykpAIYiUae5FveU7TUj0yiKQJOjyyIWUBhlCkCZ7ZMHEsgQY/&#10;Rj+Rr7ghb9Zw8KyMhhESYqNBaOwlRNMiCHMUKCHAgTAsi7jAMfES1/CMmknVJ/GFT8xuFPEA10UP&#10;FZZC/tdnxZ8XI4qmYumJcUWFNdNr3tZxszgV0+FayKNQMNZi+woyo18wIS2f+dKUmEaiPBXKJIxA&#10;4tAxPxr/ggcx2mYZzxSn0BoDcQrhLtBD7TmOimAyYKu8Dn2YILwm3wmoaSX+vPjxME4oHpofCjIY&#10;OQoRliAgvzf5IKl7hZL4mN1wZM4pGKIgfagYOzSDxUvE4/IMJ8D9+hJUlH7o+ECo94eHhvcisUT9&#10;hu3WaOPptGx9+wFN0RynYTkNAmF2zbAqTbva8hpW2HIjwwOVdoNUXiO+xsmFprKMjyHWsjQBZvDm&#10;hoOj2/KDhj2ui0QgGCVvTbQRcRe4KC/t0PYPX1Fg4snbGusgcfGcxSlX08CFIs9Pwkj0dePIDzzH&#10;sU2L8Q3EplsV9zCO8DXql0noRYYqv15G/+QXK+Od9rkyLRCLNJtWq95CAX7bX6HY+uWDaGdqlHEV&#10;MJwxgYBQgANT4G9pqrQc58wm85JORzhi9isK7jEgjXzMmZjKeOTMnnH2E1Uyo0VtMo0TiuO4GGrl&#10;eUdt59EUYTvB0WhSSryx1FZT0FYROqR1wsTlUB45lumgfTVZLWdgaUdnVxBycKopFpuKpuHFYu0Q&#10;2EuhNAdvfoyyKUamhBxUGRfAWUXTsCqNTikMV7aJTEXxVMFNFrLIsLAIoCNcg2R1I0iHU1g3SbIB&#10;VhIfPwOCK3F1pv54gtW5hY+AzhliXWeJTIlPBstnWNKRj1RF0wiogcS/GzXdUBeENBd93XvLMINi&#10;yqFfCEwb6AZzSr+ugSjgkwlJuDWorjAIsbnUcSN/AvLbCTLB1SgyJYwQCWkfjIcQignaRSSL+Jfy&#10;DF+T8A8Rio1MVkeMhOjXy5Yk2lcUD0fuQZatkXA58kLogOr7iwUrOiBXJGOGfJxVjAzEzmi+6N/h&#10;FNIjfqxDXTlaGwx4g+WtkZBQ1TZyyNyIHUFp/KlbrWq8SWdqIwdtJB8cHUiBNtTCJcTcsqSHEb72&#10;OAQVIHDIsg2sTDgI14o7GTOR5mYw2Vfy5/e0JFU4TNCxXkGIDU0RYgP7DSYcLL2XawT/0tGKcuYj&#10;frtklbUFJIS3L9sU/hls/wj7U4MVsVkBJWN8TSxJSQKxcUtbOHx0r9y879GiExIHIyFAHLgvcJZa&#10;C2DL+4V0uAemHaw7+kZwbYyv6Za5KNkhB7dAJv+PITaKYCLLZI89JHAKsl5psdSl6Q8FE7FmjQTi&#10;BEX9LOgmVuqAnLbjd/14GKb3cXIPSS2wBrEp+muGuF0bqbP5tbYDoju2ji+O2OiprdlBPgMa1CXc&#10;QTUzQPXcanYcs4+mAnsYgqxBaPR8InGFfZk2LpL6ZVy/yVoNFBsE7n3sPSQgexA2u24tF6dsafM8&#10;rp+G1dvsttapVe9vLtonc8b7p0fffXfw738++ctfL/7y6fXv3tx9N9H6Zcl6t+5P7AWLB9HyZbB9&#10;Fe5eR0d36Uklu6rl17XiDnSTnp/5h7vmynptbrX2ca3+ab31fsP4sGJ+XGrSsfty6/26O8GIB+HU&#10;hj8x03gxWX368e4X2oo2n86aL0AzredTjZeT9RcT1aefKr99vPv54+1PH29/AE1Vf55tPFkyXq1Y&#10;b1at9+vOh21/ej+ePwxnt6wPq/W3a413m42Jzcanrdr0TmP2qLUKOm1tnZs71/ZRNThrxTdmVqlm&#10;p+j5TXx4JRAb6DJgoIObeP8m3ruJkdi9TXbvsv1K+6CaHxwl8zv+FG5npfrh0N6o9y6Dz3b02fU+&#10;G43O7Vm4tWcubZkfQev2qzXr5UE4t+1MrbTeLtZeLjZerdsfDqL5s/bKZbp9kWzfRWdNiSgqEBt9&#10;sQmm9X/0pzhViXb9lw6xNaLKgbW221rZ8qY3nakl59WC/WK5+W6l9X7Verdmf1hz3625GleUKmzL&#10;rS9abOKLjRDbij05U3szdfN6of5h21rc91ZP/O2zcPc82LsI9y/i/cvk4CLbv8z2L/I90F2yex1u&#10;Xfjbl8HObXJaa19W85tK+7rSvrqOz06D3WNv69Bb3rcXNlufVmtvV5sfF6tvFyqv141Ph8nCaXtl&#10;L6aJKLUoa09n6r/NNZ/Om0/nWk8mqj+8u/rDh+ufP93+Mln9VSG26TrSP05Uvpcwo9+9vfzm3dU3&#10;E5VfFsyXa97HzXDijyG2iTXn06o5Ado0Zw+ClYts7yo/wC2cx3tXydFdfnqbX920L6/aJxfp4VG8&#10;vusvrbufVqz3MwKxvb79/bOL3/1y9hc/nvyH74//3beH/3bTWzzvH1wPLi66pze96kV+exTcnkSV&#10;k6B+Hjdv2lat57fuffMxND97oNYgaHTdasGQoNXcUpVX/ERmvePUOoqgeSCkWaawpDDLMxjCiO7E&#10;ZRurd0AE3YxhYD/GBuadnu4k2M3MNnLP64ZE2QZpPCTEFvRiG7Ne2zVyEL1X+n0vHEbxfZI85PE9&#10;JuIiHKiGMKiN9D8GsfmdIEDjXfwMMRFH/ZSQFlE2cVvWz4Nu5nZ9p+O5ndAn0pfHD1SIC4my5Tgq&#10;xIZT6KTGGPW7aComUPUoENt9Jk7c2mE/ximvwHUVhqPNKcjrdwmxoc9YJiWMg9MJFWLzu4yz80cQ&#10;W48QW3Lfw/oRdNt+p40j+kyfowIwJX0sVKngaxiu7fawzaUOT2OgKtYFSBcwLsNf3EDQVRlxJcYX&#10;j6M+0cyEoUXzDIuZrMeCoOVUqRtKZ0YrmQJeI4iNG1BKhMn4k9tcupbrXhb6iVNyX1jOqVuOsyw8&#10;wKXpSAJH7oxxp0uXYS7ApNIJhVJCf20MUaobXyUeh2bBrJD1EbxMILOSHxJArdRiIyuje4Pi/wJH&#10;arqxPJXaFE0r7sF4lUGdpGRZXkEusKFg0XJhzjoPw+7jffdxiEROrI2qZyij1qB/BLF9BckJytYF&#10;8wdmTvlIZRlL9q7cSv2yISyMLDdmwTXq3rJykJBAwTSD81YGHWwruHbw0IZri88Xc+T2xdUNc2Vw&#10;leEmIlG6SolQMe3kea/bBo8rHDDKMId+3DpE2YRN/7ILzX1pcMblvjQblLAJofjsIrj0x2QzDJ2K&#10;S5SkSMRSfFVhU8kEUgrkGUgslHMhAFJHgXoBSVYGCYXEolHbIP+gJGql7TKu6Ahio6cjEZwCFW+o&#10;LhFLRLyRxpmibF+QL1UxU7UaXwQ8wcUoTGZfopHSiZsEElVSkI4KFGPNC4HqUBeyIkPmQb7ySn9A&#10;KpqWhHRCdQ80omahyMRFVbxE4RLaUw/iOWYBCM/EyyAAi5xMq0zIyYJzEa4iCDWC2CBUU2lFtFqQ&#10;SVQOVfAyghjCmtmyxHuaheqQydEyShKnC1O8D9eiCgThMIb7pMSuzZYtOz5E92atCZkfDTJfLMt6&#10;Ra+T0zGc1kIV7ZI0OLZ0E102weC026iOfiLfwqepinUBXkMbbZaIrHxDOLKK+PbqZfj6U7dpVS5u&#10;K+c3ZqUZiioTwbUxifWiazjqS0t99n8NdRHtksgPeAitumr6uPq4IJtqAlckysb4pwQy1Eo0sPBh&#10;RdRc8zBmaM5UJCKxhW2OVT/DKc/07YYjuEyJs+C6ICRAqXhnI/gyslHFfbWjTIEzkoBcQiHSYnVI&#10;C8SIBqEJrUHRghN4TRuZODLaqYBiIca24EdOXRyrEWLD+2BETkJUokv1RetNrEpxuTHEhseIy6Gd&#10;tujEoee+ELqq4KAig4pjEj4TE1fk03UdagisY7dskGcx8CWKUc0ND5xxFRhaAYT2eWvoD25dwtE6&#10;phP7VKKkih9eN5qVG0cx9HBcBc8T79FpWqqZyGbdCM8hErW7GGT6keEFLcdv2F59BA7Kw8dzZnWB&#10;2PDE8HzsasupGSiJKqgIMmr1Vq1u1Bt20/BMG/MOqqCRZqVp1FpW3QKpChtRtpYXNGwQI4fSbZzp&#10;q/M1Or8jxIZOkjCOTMy/hHEFYnMIsdkujp5h0Rl+rYELha5HiC3GoMAnF7i2YxlGq2FgnGK0itIo&#10;rTUxOnQE4WdIa26UZBQUjilMGgqxCTSMAny28m0jgTFO1ExwbRnFKapgjOPDxvc/xpQVuRvD3/j+&#10;9Sp4s2xTMK/xDIbplABZp1fOnFGpnKvwGXJQHnOsqpK5Dk1KMROquhmmSk5xmJcEp9OtC0JjXqjF&#10;dHnQGZW7F2JtSlKfbrhZtCBnMa8ix5QIDIaEKLVMh7MunpLMoiAUQ2tYJmQ1ISiGdQELBBYFLBbI&#10;VHANOYKs6brjyVpDjWlk6jKkJMvKmJijQFu1Tr1J1BV8jRVRQBYpXQQIvcklVPGNTv39kYK5ol14&#10;yY5YhuIUllRddrEEIy1LM+Mb4M1Q/bygM7VAsHqcRXlUt/GBjAwtpXHqhZWbZ6LRhhxZzUu7URQb&#10;43FMSNAkMfYs/aApgOWOHMKqT1i/zQgD4EAw26GM8iS6IyjQFff/UEDmwq+xtpTWqSMNd+7A8dbU&#10;FawwDKpSp4yE8BXSDvkchdhIYnCq0FgqqmdonLp1eQqWCUyUslvjLinEhj6DlE0q2xHQDU2J3Sta&#10;I7sFlgycGDg3pPlTmDSS7JWCwEmSh6RvX/KTpbaacInkM8F+C8QW5BJylN5XMj9PvTYYVMJtIdhF&#10;PCXZkwbPTBJmnly06It1HuiZhPhdR1XheAm0yfZHfoEJ8/Wo1wZ2VLTVhLse2XjiqMwzIbaOarFx&#10;H1rYZuqvobzia2NADRSNOHY0yFOyF04SKFCV174mtQ+l/hpY1n8AsTHkKHepowHtOt1u4nbiUHyo&#10;iTxVgoN/DLGV3L72U0xWy4154eSpBAAJxclChjhQF2yiLTEmDd3md1OGGUVJOgVisZgiDAkdTsXg&#10;VCE2M7Gt1HFzN+yFyX2cPsTxIAhoy8kQopA3WxI/1LlPQfYwodHoF/IZabTtVDPGMWh23VbPE+dr&#10;dj236nS+5rS6yPGM3heSMl6la9/k5k3Wum0bKGn0fXsQOsPI6gfNgtamDHHQNkAXSeM0rFxFl9W8&#10;QogtP5lrvXt6+O0PR//xycXfPrv5mxd3f/++9sOk8euS9V4htv1oWXCo/VFczgvQbXp1k1xW8uur&#10;+OzI29wxljeaE+uNCYHY3i+33i/U38zVXi003qxaHze8SQ13QL2f2rM54+Wi/WbReTNvv54zX84a&#10;L2Zar0nNF9MN0NPpxpPp+q+gVff1kvVyvvFsuvLbTOXpUvP1tj99lC0dx3Pb9qfV2pvlyqu1yvv1&#10;2oeNu8n1u4nNm5mt29mD6uq5uVPxz5rJtZndmVnlOjoE3YDio5sYx8MbBjo4uE0Z7uA62rkMty+C&#10;zXN/Q2k/mt1yPi1X3y/evt0zVivFmUYU9T63Gp2bEmKzPjHcgWix7XjT287Upo2fHzedj9vexH4w&#10;S5Qt2gDdhqfN/DYeRMXnvP/48HW4g3/wJ1gX/xSnUrALf/rz//pf2cr/HSC29DFqJbV9c23tbna2&#10;8nLm7sVs6+mS8+ognt/1Z9bsD0ut1wut54vGyxX7zZr7bq76Yr5WhjtwxuEOuuZ8693E3YuJqxfz&#10;9ffb1sKuu3xgrx8660fO5pG9cSjpQ3/9JNo6y7Yv8t27ZLuS7lZSvPU9Goe6+5fBKT7Zu/YV6Kp9&#10;eBxsbZpTy7X3i9UXS7WXc3cvF2tvVo0PO/70QTIH2g4nN9wPE7c/vb/87u3lHyaqPy45z9fD18ve&#10;8znj18nK06nqs5nGs7nm87nWk9nmb9ONn6bqP676L0Ar7qtF6/l868UC7sv5uBFMLftv58wX+NaX&#10;3Leq0rlifFxufdy254/jjUr3tD68qHbOr5Ojq+jwCp9phn5e33UubouL8/buYbi+4U6umB+mm08+&#10;VX5+ffOH55d/99vF7345/csfjv/Dtwd/vuEsnHX2Lrqnp/nRZbdyUdyexNXzduOSUQ7Mq8y4bpt3&#10;hVHtWo2+2RyUmFqt4zBCyljZ9asYo6rX9nXA0DpJ4pAWBN3uBF9DYRRDDiE2TFVosO+bw9B8CI17&#10;30DdrmPltlXYbu54uZP0o3QQx8M47AV2xzVzq5VbRmF73cDvh+EgTe7z9KE/pnjYpZLwICMNw+g+&#10;Uq9t0UPiDyICZ13f7YU+XWDGXg/HxOsx+GbA8qJQ1sucTmJ1fbPjW53I6afBsBs+9MP7oT8Y2N2O&#10;2+/5w64/6LqD1Oklbj9yB7HbjdFCdJ/HD2ikjTSDVQ8yr0fjVisPrDxEGR+t6alhBxTeF/FjN/1c&#10;xA/Um7MLVyKWBlE/IdRFCImwDpa0/D5vS/DTlGah4j8OyydXUKzZWE46YY8+PqN+oYaxuAv1ZYAF&#10;D8uSxNzBkizaYRrroNfONRoAFrluO+hGIagE2jJxzSYQG1Zr4mJYtMgZKMqG/lAjXbyrjqEuhdgE&#10;dBurtqk+OVdx9FMXUXS7+NzvqqL7kK4ckKOFueul/lMZDEE1xkVpvKMRvkHxGHcrE+PLoTMjIssi&#10;oJvyK0iDPUKm5iv0xvQXJI6EBNMjPI7Upy4b89FIl2aeyo0JXvYFMkNa0TRyZqUhwxgdG7OAWrFk&#10;4ITKjVnhKck7yq6ycL1phJySuZStWnCKOAuu15KQo2R/ucutMUBpAUrwCwyuWFPZ1P+QyGViUQKO&#10;FgVI4r0FCdp4jrheZIIbLgY9MMRojRx/yuAJgq+Rs6d8rWYsAq7p7jTywf0TrQMvK0YfPqSFMAwk&#10;lFwYC74GyStNICJBULJdR9QaHAhTik2NwoBqsLZSU0B1ByC1IDOFMCae2gSJy3AKhDKUaRhijr7Y&#10;8k4XaZxFpspLEGwg7UA2pFFnllPccumBGzIYaqJzkAYpIopuBc5CcqM8xquyWzilIiWEQAiTKKY6&#10;F23xN0Rr2KIHUbPUhkPhpHRFhATah3RFCROtiUiJFsZNjSVS/FTwjn3z8IYoWyJfhVi9BKi04RJI&#10;CwIw5DDIZIJJUcusTa0Tolo4q+CRJ4otJdqFXonxFwhStCcaLiCI6BCeFcBS72kiVxO5Uws7XIKy&#10;NxXZqNiiwrnRMOuVOuRzyN5yUeq4dfNugbuWAAgKUeEUxHVtkK2RaGEq2jQKsaE/BXKI+kFCHinW&#10;4Vpqp0ZVGrSgQFtQYjq5QDyh5RmVRvOmZtcMamAZLk5B4sSpQlyGpX7sma5ZNyxB2ZAmVCQ+0dpi&#10;LorGcS3bdHBdQfdw27xTInrSc700kSDbQ4FA4oTSVpTiJhORQ6ytjA5DMZQ6bkioSOqK/SkuOsbX&#10;RCuKGmFIU7dLThGiEh9tRZS1gzLKAW6HuKHDMAUlcFY3kejG+QDjMGrHduBIJm1ITU9xMZRH2qoZ&#10;yPcE8RFDUUJUsZyiFptAb3mQdpO8gxcXpMgpo2EyMEKkim8E4EZxDHDUNJ4w+oynhzSt174C4Ii7&#10;QWS3PEfc/7stG/NOHrW7aQd1SXjd+EqJ3RC+IXl0u6bBAXDpgoWLDiYgFKA3MQl9wG+ebyEKYmqK&#10;NR0QdcdMP7ZKcA0XRTtO08KLNomFlaBqZLiJ5adOmDLmgOc3HYKJ8rhwy3bDErTOLdXcbL9ZqYGM&#10;WsNuGb6F1+2ICpvVuKu3iLKZZs3E0ahZFhXZvKjheFXDvKm3rqrGTY1mp7iiQ8NYOm8X42ILvWoS&#10;zm7WWi4adNzA9XzHdS3bahm4VrNac1qmbzmYFjHrqalhYNiuIOAYFzqEcfuKmhGqZrgDwd08urqT&#10;0UQ4mONLhh5xMRlxGE38bvGNCUSuj10nCg46WouT8OVjjMtA5jfPuUIgezSLBgnWC6iHSUzRf50h&#10;QTp/lpCZoGaYwTCncSaUiQ6zZSQqvUjo5ImzKImKWpf5MWdCtiMQG65SAmqCpumFiLsJ0Ia5dEzI&#10;weV0OsWlWUuqjM8iExfFbKwoHuZyXwJ6KlImU7JiYepYjTrUSCugZtouFhoh+h/A8oEFxRG9abEt&#10;dWXn5o802mqNlpgm4xR12VBS4Dwsc1ynQDhFs2Bb48VS5ZzjiW7XqG4GIkAWECBTfw4E1KjLJjiU&#10;KJvrWkwcamxryaWcZvE4S6Qs0EijZWQDLtYCwLFiiejpws21mwgdt9bYBzqIwKuWGE2KQyl65aUR&#10;MhVfU8LcNipDlCoSzTJlWrRKKPiaci+uxEAQ3Tf6bBV+Q7gF3YQTWK1MiBab3GNJqKsX4iUEayNT&#10;xMCmygUVyFcWCEcUA1OkxUaabqIE16HnNZwdQXVsQe8L+eiY9k3bVEaONOLllJ3DT2HnlPEbA23l&#10;9m2pZUaGkKptY54zlLChXp667djFRdtgVsG1MgCCwFIlMjVG3NQyFFwofbYUuB1prWCUf6rIUT+u&#10;dFSCbrTJfqMuuWJlocFOgzkX3I3ekJVb5lkpoDy5FFN8TUgU2QTeIucsrDsBOzEHIUtPE1f1JUdb&#10;UVW+G3wNsYHGt9AZdouRzWzYl9Cf/cztp/6g7UGSYqS1XCE2lMz74PkHkALQK3L1ZQfYT+lbqU8n&#10;4kPqMTwa1dPcItZAohRkJOgBfmoMBCScPLLboQ2pSoolfdx+SlOeXpqIf+24j6vEXh74RQjRRuK5&#10;4dFBoIjctt/q+M0Oj0YvtAcxQ4v2RZENmd0ACUMhNhbzcBypqkVmP6ApKIOH2g1RWGOicCTWgWeK&#10;3ShKNh+j2tCrdGy6WsstlDQKUj01KlHzOqrfJvTChgLXhXmRNa/Cy0r7rjK4Ps+OZxvvnx3+8PPx&#10;755fffuq8u2b2vcf679MGU+Xzffr3uSuv7AfLt2E27fRzl18eBcf3cXnoNv48ia+aPTuqsX1Zbp3&#10;5K/vOFNb5qdN682WzTAFirItNt6uWB/W3Yl179Oq+3HN/7QVT+9kM+vhp1nzxUTtt4n6b9OtZwv2&#10;R9Ci8x605L4WegGaN55M1X78cPXdu8tvJm9+WWy+3HQndqOZo5ihRddbH5eqb5Yrb1dr79crH1dv&#10;32/cTm5Xp48bK1fOdi08acRnjfCs5p8wnmR4cJscV7LTavvkLj2+ifevwr3rCPm7F8HWmbdx6qye&#10;OKvH9groIJ7bcumIbeH27U5r5bZ9Yg8bzkPLHBuKthY2zY9b1ieGE3VerzTfbdmTh8n8WbFyViwf&#10;JHOb9sRK8+22MbdrLVy4h432TTKMu5+L/uNDtwS+/sSfYF38U5yqRLv+i4bY2p9jM2seORvrlbmZ&#10;uxfTt8/njGerwbvjbGkvnF2z3y80Xs7Unsw1ni4ZL1ftN7N3DCq6UZ8+i7fsYT36bEcPntM1F4z3&#10;U9VXM3dvVszJA3/1KNw48bdAF+H+GVXSNnGJA2/tKNg4STbPsp3rcLOa7dWLk0p6eO7uH5vbJ87h&#10;ZXB2nZzftq9uipPTaGfLnFqpvV9pvt4w38/cPF9uvNv2pg+ieXxhW1Q0e79mv1u2X01Xf31z+fvX&#10;F3//8e672davc+Zvs8avn25/m7h7MlH5dRJU/Wmi+uNE9buJyncfbv8w0/x5xXu1Eb5b8z+suu/W&#10;vE+b4dSy9/YLxOZNrNgflprvFxvvNoyZg2DlpjiqDy8a/atKcXabnlwnx+fh6VVycZOf33UurzoH&#10;p+n2Tji74U6OIbaXV3//7Prvnlz87seT//jN/p/PVT/uhquHyd5BvHtR3BJly5t3fac2CCs9/7aw&#10;rzLjKq2DbrLqbbt2mzHAcKNLS09jSIit1febPa+SmzdpU6IW1DSyQWsQmPdhDbMPqCskjh5pFiox&#10;E9BIo+fVv9aJ69jmQ2DcB9bANwd4fa7dcdy247RthdgwGKJ+6HQ9C/NUxzG7LiG2Xhj203jYTu6p&#10;5KXxQ5EWdbMs6KdBPwgGYXTvxw9BdJ/4A2qcOVQ6C/1B7A8Somz/CcTm/UOILfHR4H0vGA68Qd/u&#10;FG6v6w06IKwoTi9x+pE3QAuJtNAG+X2GPUWbX6NsIC0TYJEYZNFDj/TYST73ss84FtF97KPDxA1V&#10;2U0gNroFZRAielvDIjHMGQL1vsARK2hKVEuUtDttr0jdIh3HecDVGZ+U/j7zFMuY+CKl4livTb0w&#10;iZKJlZsQG1bWDtanhIpsPCZxv4TYsPIRYiOihyWQO13c2hKgTbahiK/pQg5CAp1RXbPRQq6ruJqO&#10;lgWQxpo69tSmR21Bl1sBDbESlxAb2lHVcbcNClWfXNfp0YVIjN4gTAnYHWJngqOBA8BtkgHKwXhF&#10;WobhC9AmQz2U7jZQEpwNS0owhBHTQ76H/JNEbQeT9ydpBKIpjgYS+KzfAScHEoZPeD7ZQVXltRHX&#10;WGJn4GIlZgI4WgYeHTORX4qJYSnZ3xHEBgK7DIY1ydviE40xByiuCo8OplYZWYJrRNDADPW4kyyA&#10;Ggrn/R5ycrpALsDskn0fQWaoNeLX20hD3CNHLrvlrpiZkHUmNlcy9GSOQ/qXUSU1walU7BIoCW2C&#10;y4doAbnChbDhioJagnwNVoB/SUaUTSQimotC8sFPZCrEBhpJPtQywKkYUlY7lyiiDCo6EorUmxtl&#10;JymTlUCYun9SMc8jQcxToqSHK/qiSUHnSBIHTmRF1oI8JuIi0kpordDgpIKy4fbYjkJm4mAIjUPk&#10;orz3FcSGB4EE2oFUSVLFt6SNfJRRqRLdw+VwXQiHaFlJAKm8YOQBfAcal4BY2B+J0OIEDUeI5ZSN&#10;1V6PZ/HsGIKg08ZIyCGxQ0oX7RWItpTP4xAvsKN1S0RD9GJUwtcyaUSwAzlm06pXGjRAEyU4BeDY&#10;K7EkRabCc4LuERZE9yDhKUyG/pCkQQr86IyEQ7ValtE0bbpmx40RtsMpdIY4FyqKnh2hEHQY90sL&#10;QVpWOnWTlpLiegyfXexFmXrlx9MI00Aciqk22RgJwimNilA+B9uzxRaP8IRAbIqsKdCmCQUsEj+F&#10;EAmC7EiUzSKghjRyIjf2rQCkntrSIAPhoqqkhusqOOWJVpRvecHIPlQhP2qBxYw/kIf0p6YYUGC4&#10;NIAVp2xE2ait5qPMAMM1buP2ceNq5onymRfnDCFKg1BHgCS0gPL4WWqBOQw7gHxCcoaL8kXUFlAv&#10;JVAl2nMow/KC1qEpPCIqrCpAJoQbQZ+paxYkuB1VK8NR7wX9pE5c0ybA13Jih4FZu5hfFFnDl0Bg&#10;oER58CXjKrh02SVFCQX6xMyFknzdeKEC1OIV4NUklj+iILYCHqXbASN72lbdMKrNVrVJvUXpFQqk&#10;NvG1mPia7dblsTRtdCyUSA70y0Y1Q+oS4qWYddRtqgpb6HiRR+hN8g3B4xyQ3XAEX3Ndw4+ajltp&#10;tS6r9fPb5lXVrrQCMdoV/M400J+6ITbIxLKNBgYLxjbmnSD0fA9fXAsFGq1aw5ErRraXeEGCUUMU&#10;B8+k5eC+ROWT6AghtjJ8wdd6Zxga+pViyKA8PmaMaDw6nEJFGcKE4fAAtQUQEmgQ+UgL6k0NOB1x&#10;eDV4QUpoOcQzsGnBLW3qVgl3BZDAHOXILoVOlSSXaQXOUAZzmuqmYcYbz2Ml1IW3GpR4XDnxyoQM&#10;QrNoChMmdya4PBA1QzG0yRlbdNzGQBumVpRH+3ohbQo/MbvqJcqpFUuLmLKiR1gLsKBgMnZEqc3D&#10;FCUKzrqI6KqhUJrl4PWLB08uLrqylKuSwcihXBwUmMNRda5dMSzF2XrTELgNbQRSgG4N8FYNy260&#10;TORLdYwYrpIYAdQyIzG+gY1HWDpOZVRuBdQECxMETdTNdNlFpi7TmA8wd6MY9dDx2sVZBF4m8nVd&#10;BmlCV2es3bg0uAWtDpZALhGDhQCbodwImA2iVwKuKQgF8jC+I5+hktFnfMqCTwlQJduBaeQwyidJ&#10;ZkdidhbjPpWsCy4tt6Z3xxtUHTr8LEl8xSKfTyYkY4Om0PgIYlPYLlT+imp0ZU6keJkgaCRwVsp9&#10;qbK/6KlR6w3MmN4ay4gKG2qh22iEenDk2aiLpzxbVhqQjrXYkFmqlRHkko3YRHLUJEJ/KikGF5W2&#10;HXTK5qGrI1JMqkTWVJFNdNmomAZWluwl2VG0rJdDa9RoE84TR7SfibkoGGNwzrKNTXwNbLNyzpIj&#10;gBpZayXqcAlHXYJrSGTiEBklhXkuTTWFVyfaxZ8jBI0o2xBVSstW/JT+f8EHFYMrIDsgLc9B9cv8&#10;YTuA9NTPPEhevQxyxxhiK/rsvzL2EBkoFJQgILfYy3uRPXiIG+D2wec7YPjB9o8U2egFqBM7BQ1I&#10;1SPQGGIjGNeJJT4bbicGEWiDYAjZh7JMCkoGKYO53eOiEChCJ/Pc+9QZJvYgtoSMXlDP3Upi1jK7&#10;IVaihtiQKgDHwvex+xA79wqxOeMQolRnY9ppdV2jR4drliBxrceofu9Xu06lY6uFaaNt1VPzLmyA&#10;buNmJTNwqtZ17nrObde+TW4q7bvb7sVJdDBTf/f86MdfT/725fV3b+s/vGv8+Knx65TxdMl4t+Z8&#10;2nHn9/zFC3f90tu4DvZuo4O7+LySXlSya1Cjd1fv3tzkh6fR1p47vWVNKMRGp/bWp6XmO9DXENuq&#10;+2HV+7hov5msPXl99f3ry+8+1X6dt19NN99MN9/OtF7PGqDns8az2dZvM61fP9x8++Hmm48330/X&#10;flkyXq+77zfQlPPpMF48jBZ33dm15seV6vu1+ofN2sR65eNeY+6wtXhublw52zfO/o2zd23tX5l7&#10;N/HRCF87rWTHN/HBhb9z5m6e+1vnHvE1IQ13wIgHR+nCjj+5Wv+4VHm3Z6ze5afOfdN9NJrd25v4&#10;9MBe2W7Mbxoftq1PW+6bTffNUu3Npj1xnC1e9zev+utH6fy6+XG+8nKtNrnVnDmz9urZdTKIO4TY&#10;7juEvP70n2Bd/FOcqkS7/kvXYjPS+rG7tW+sbjiT/CzcVyvemw3705r5keFEm6/mm8/mG8/mm89J&#10;ElFUtdgUYgvvPbtjLJofpgmxvV4xJg781eN48yzcOY92b/E606PLZP8i2j2Nt0AnyeZpunXhrd5G&#10;m9XsqNY+uolOL/3Dc+/kwj+9iM+ukvOLdP843Np2ptdb6MabdestLor+7AYz+/Hctj+xYr5Fl2Zr&#10;T1bd14vmi+nGzx9uv319+Xdvrv7u/e0fPtW++3T75NPNk483P324/omf6e13H++++VT55vnxX7w+&#10;/93H2+9mGr8umq9X8ckGU1vhzIL7esZ8NtN6tugg8+Mi2q+9nau+3mjN7DqLZ9HOTX5U61xUCwyt&#10;89vk9CI8u4wurrLT6/bZRXvvNNneixa2g9nZ1vPJ6q9v7757c/Ptq7tvXlz//c9nf/Xdwb+buX23&#10;7S3tRzsHESG26171qmNUGNwgrg2jas+76zh3eesma95mVdA4MEpdfKgp3GYMAmTi1E1Ct2sVCULc&#10;6tPb2m1m0AWbwGdiSSooW2Eh3ehRza0p7tiQyQJdpzV0mkPH6NutnmV3LKdrBx0n7Dhp388GQTIM&#10;44Hv9l3kW33HHrhOEdCKs8tYztGgGw97yf0gvR8qxBb0MTVHXs/x+04wtMJ7O3hIXMx9PR/kDCJv&#10;GHvD1BsmcgRlwX0ePnbCh443zJ1eanIfA5Ra/bY77Hv3A3dwb/cHdm/gDIbesI9MnDK7LGn2I6fX&#10;dvu5NyhAksiD+2702PeHHfy0u5mNhYHrUIEcHJPPvfgRBfL4c5F+boPix5hqd8MgGobJMEkYnJTm&#10;n1wLsQy3vbQI2v2kM8yK+yIfYpXKIrr57GB1dIrUasdGO7XyTEFA7vbIyqf+CxRiUxekhO1kUReI&#10;rYcjFvWwF4cM5hAFnQgJLFfcCxKoS3A0LOfqSGKARPu+r9tQKIAlHG3KQk4QTXXNvK8cQyhIN95Y&#10;w1FWWWJzsrH2BVnTU+ADcGpcUhgC0WKTNsf8BBI4hfaxHtuMAQruMAyLBMIitdLELLSE2AqwWWCt&#10;WAZHyMhBG3xkiceVzE0BtpJhRu3YcxIfCcXjUAwJVBmxeuT2dCNXiUznP/T1S44N3CF5UO7rhsoU&#10;CqvH2FWjYoTnkA8O1QhcBc7A5oKJFOuMEl/DEcXQOKqjMBhEJUhGioWlArGNjTLU5HNkncGIBDil&#10;OYq+gf/GT2RCoAbjLrwvuXlwvWC+kakb6eDCkQMGHfKAuHVzIQ+gsOJ0KEB+vbQ5FQkhCMbx3yhn&#10;lQ7NIK5Ankkh/lDBrTwLKYlGoEopBPA/IgJqoNEpCjxZXhTdfrvojn/iqOoGSI9JzmqzpbCHK5FS&#10;Go2qJKayGWEvgdhKSU+MlfBTJTQUQEkIkBQFRT6EWAi5DvejoiPFyJHFKAqrUIdiEAWpWyFonV4I&#10;V9FLUF6F6KvWUhmFT70KrgthUsuzzyKmomUFJv5TiA0yMGRmareJ3SWRMgkqKugbZWOchcys1XOJ&#10;GAiJGnUpewvyBYEchSGoKwKSiQ6L5ksZcREkoBjKQHS3DadZG/l4olTHS6B9SOko7Ix0bVTDTntF&#10;7G+kfIcqVMCRWooOQKhy6K9NsAMF9QTqUnxN8T5qaEDaF3Aq8el6jOpLLSe2g7agQrEYGEJyRQJf&#10;4VjrSqsQzxpFPFAiEBkwHCo6TBxBDOLQKwXUkFMCHNIBZI79r8Ve4lsQND2Im3TQpmEQbMJtGJMo&#10;0w4hxmW4ruJ69A3nQ/QkJmU16KNt3CX2eRRaNHGJcIFwR6HAXpmfUNFMLTppgUgUjBCYBAlFSRTz&#10;DRfPgZBZmIHwHAKJaQAq9eDETRtGNX7SRlJc8iMfJTMf+SyghGJC7AOog1Et45lPWxTZQOOnirug&#10;2WaLUR302Xb8tO1Esfgmiy0/E3SPiCdGvnjl44MV1acgjMMoSUy/LMzyQeqwPG8tzSMvskzHbNGL&#10;FVEVUQhKJChBavqZ6aMuSQIdqEmmI2SbQvgCLTe3wrYZoFZQs5xKy75r2jXDa1gJ+s8AoyhfxtNQ&#10;60K7ZdhNA0eF2IiLYPjgS2CEU3x4uGXfaXl2EzfuuYYfNx2/alg3deu6bldafp0PNpDwqU7TIrgm&#10;kDHGCD4kEG4GM0GAr8zzbMtqNZrNWh0UWE5ou4mNl+UnlhvikdYNt9pEXfWoKMOQIxQ5ptjVaj7G&#10;msJh/ET9CMNHVdI4ZgmIUysNQxKn8PBRHQVA+M51RMsYL7FvFBYcXIBsGdEccSMVNrTA1jBHiw9K&#10;zFecxBQmw3gX9TElBd24deGHOp2W82FGc3jOchIcBmcVjMPsxylRbPORg8eDRvA6TDy5kfs2FBhT&#10;2SbuQHYj2Ihs4IDQVDnDY34ToI05uEd8e9J+lNDZXSje0NA7TMmKtQmURleeukyIwloZPBRHpBVK&#10;ExiOSBy+izHhrBAajFERJVHFpIc9SxA2Bg/FAoQjCuBbbpm2umbDKSyjluiVK3DG6S2gOpsuvlhA&#10;OelSsQtDn+EL8E218J3iGeMB4xXhHQpoVW6hqf645KAK0gS3ZUUGV4AlvgTMM06c2jJPcQeO6zsK&#10;g4UIwbQILCW7d6V2PNgM5T1wBCtiBl7LwwhwFE1z4gAsChLgagTtIlTHMjJWDMyjEYPjohEB1ErW&#10;Arcg90sqnwOGiNw1Jir0kCyEtPY1iicQXgDmRxXlpGOyTzlSo5PMsYlrGe0UCXReTT6FcWJ55LQH&#10;vaTLHU1U0RssOSt1ACIgnRB5PD4WMJzCEIIDVKgLXCK3WkW1TcE1EH4qqzlSUgN9bVkJLl3BtRG+&#10;pvEEQOBg0SZxNFqDqpYcLoF8JcJqdFFCLyW5GIKkdGRGn2U0DRHvKzh+xTArrFYSTpUkZi7KLYc0&#10;zBSUbQSxkY0H94t7GSOA2j3VYrvvIwf57L8W0FMP/d59r0v/J+BRqcWmEJs/zEXtQK1n1BENixX9&#10;EvgbdZIqdWO2vyR0Urwzq6GoxKxT4S6nIWo/87qJC4FCIDYPbH8RKyENSodJ1Au93HPbrl/4YTci&#10;vtZLsiEeDp8PnwkehaB4EE/ch0wtQ6m/Nohb3aDWdm5jA8dm4RliKKpqbhTuWJKu1kzIrR231rZA&#10;zY4jntfcElzrgwKQ0ffx867v3HTtu8K667Aky+ROq23XE6PJuqxV67nVrnPbc6jakler7cpV++zQ&#10;352pvXt5/Mtvp79/ef3D+8bPHxq/TDSeTLWeLbberdoft53ZXW/+wlm5dNeu/Z3bcO8uPq0k55X0&#10;CnTXvrhrn19mO8fB2rb9ca35ZrX1dM14tuFMrhgf5muvQUvSzqrzYcV+P1l58vH213fXP769+uHd&#10;7U8Ttd9mjOfz9qvJ+pvJxht6ZGu8mKj/+rH684e7b9/ffjNR/W668dOi+WzZfrFivVk2Xy8bb0E7&#10;3vxhvHIYLW2YU8vVdyu19xu1Txu1j3uNmQNj/qS1TKqvnDZXr82dindQoX3ryW1yfBMfXkfUX7sM&#10;di+DnYtAgh74myTGEt26irav4+2DsaHo3R8Ziv5jENu6+XHLntwNpg+iuf14djec3nYmGWPUnN+z&#10;Fy+cw3p2pRFFJdxBX/C0P/EnWBf/FKcq0a7/oiG2cODVw8qxu3XibR+3Vw6SxdXg7YL1Yvrm6dzd&#10;i4XGy2XjzbL1atF4MVt/Ol39balZRhS9SHec+0b02Q6GrlW0aCh6+/zT1fP52rtte+HAXz0Nts+j&#10;3YtwjxSTzpLtk2jrKFo/DNfOnKVLb/Um3qu1j+v5da19eR1fXgRnl8nZeXRyHGztu+vbzvSGObHS&#10;erlYf75qvN+0J3aC6d1wZtP9tNh8pVFE3178Yar6y6L9bMF8+qn6/bub33+sfjvT+mm++Wa28Wq6&#10;9nSy+ttk9afp+s8zzZ/mjJ/njF8mqt++vfz9m8vfT9z9Mi+GomvexLzzcqr1ZKr5dN56tWy/nzde&#10;z1ZeTd++3Lbnd5yFQ3edKFt6fNc+vUvPbuKTm/QKdJWeXiTHJ/HWYbC+HcxuedPzxoup+pN3le9B&#10;b6vfv7r75teL331/+B8W6xMH8fpxdnCcHlx1K9e96mVh3A3cu55f6Qe1vl8fBI2+W+859a5R67Qk&#10;XgFtP+/aBiOKRvVqYZnDEDm1DrEzBeCadMdGGA4FrpOG6r7RJlT8tSkex5KCsikYh0ash6gxsGo9&#10;s1EY9aJl5obTteOelw6C5AvEFnh91+05zsB1h56d+04ecIbtJkG3CPudaNCLB+KwjB7T1Eua7fVs&#10;f2AGQ+triM0dRN597N8TYgse2v59W/G1+HMPFNwX3qBt9qg2bI4gNpDTH9o9Am3e8MF/GBJi62Wt&#10;TqITsdPL3H7bGxBcE3wNrQ3anx+8QeH02lYntTqJzTI8i6NCbOFDO3pAOiM9xjRrFUrv01QgNqwT&#10;gi6BkbKitpv1IoHY8jZOdZkfD7phr3A7mdWOTYHYnC4hNjqPk4iiyUOHEJuosCXDovf5HiuN4Ept&#10;LIGdh37BYOG5X4ReEbi577axSgVeHgbqLgGr7wCLei9/GBSfh8Xn+0KANtVQw7qFlb74XKqkYZlU&#10;fI0aZ1gmy2ih6h4iVVgNR1FMw4rYxoqLn8oQoG4kbhqUD5A2sZaj21jaUatUatNGdHlGAk3Zqd8K&#10;HTv2vDQQdTM8nDKsAfkY8ZoBbslNAyfxCZ8RZQvBNnELEUwGwbUYvJQWMALbCl0nRrHQzwiu4RRb&#10;hrj9p0hYwxJBE34OrBKhMXCrJYElJcpG3hFlxlumdC8Cni8vN5CVwUUaxZQFpEfegfqA+yNSgI9a&#10;COCY8zbYZVVka/c6opg2wtfGQJiYaRBiE+02BeZw9CTGINhcbq2L9xYw4iijHDzOgkUGi9+CNOpY&#10;hgYsg7iT47osoy3rljgYfU8MRSF6xCmV1KjH0O0U3S4kblIbRKU2If4cSzLUD8sLNfwUHK2Dn5B/&#10;IKiIIEShBTk4m5UabQUSKKYom6S1bk814ySfoh2ELlU9o95ZuwNJTGUzJZXfKOwJFqAQGwQ2EE5R&#10;AlTDJVU0E2xOzyKBx4BmVfjET1wFsija1HZQl2iaSIloE5mQJJEZQJQVaylU1LrIxKkv0iOE51Cs&#10;qAJI0jTgIkwm6l0QjBUMgsgNgVmRLJxi2IE2PmWGRxAdFnoxF0GaUrSAaNRTE7m6tBpT8Vt1VXCq&#10;BMVGKBvqUkofIWIQ113LVVduBKHwmqk1Q4ldELTYYhxDs9XAPxtncTkKcNIxvHjtNq4ol6O6DWrh&#10;6FoQyIh34BTlfFG+U3iLsJdI+554tsLXSdzKp+sxVfXqRnk/KVLxv+aLMWZg+2OgTVXGwpHBJghp&#10;gl8CF/IBjiA2JVtMR9F/U24QHdBupEHG+AZBFtqR03QtevtyPMOn8ppN5TVIb92020m7kPZiTyKT&#10;ih2oiL+i9tWyzbrhqgGpnEUm0sih0aLoqeF2iHbRt1qUB2kX48pPqMuGceWEKANKcMtJTitu4ow0&#10;lkQCBQixBRCOg7GpKaRznBL4jKgZSqpNaAm9IccOUBEXQsVS300cpVEHTbTV9IkpOplLLFFbwoyC&#10;1PwWzxmZVHlzk9yJMofRPwl6SlNoH/MOBH28dDxn0xDoxKF9uH3X9OtWbHoZakl54mshld1822vU&#10;m7VKvdFooYqBSxlmUDWjuh01nbjJSKMMNoovweZTZWwBvF9xzI8LqSZUboWZ4YcN271rGdc1kFVp&#10;unVTITbicS0L3yo/V3zLLV7DarRAYrlpBw6/InVIx4Qd+qbP996gLhsScdMJapZXNfyaGbacWNzA&#10;McyoOGJTTTrFp/D9gJoGTQxd13UcfGCterVWu6vU76pUXsNE6waJ48emEzRNr9Z0qCVaQmYykPn9&#10;48vUQYevlAOEqmfUuEQaF9IhiXGE4SOjmHA8Bh1GHEYuqrfqBsqgJM6mcdZpdzEwMTwxDyBHYThV&#10;hfMIeDCsMAjPE1ME9VtxGAUAxdSECYozmGwJ4IGrzzWCm6Jihp/MF9U2lEkwj4pFJ+Y6gnFqByob&#10;Dzrrams6MRJiw3ein4rpjIEzvTpJNjB04sUUWl5IlH91OuUkLPiaXlE7KesLPQYo0ObTkwDNOdVs&#10;U1A2bvPgiGUIZz3UEsU0LSNwG8E4lEELOCv56uuT8Q2kkVRbUKxNFeVUNRuZKIYqYmTKKzYtE4ss&#10;FlAsl6ohqnhTE7fu2EgHomiGs1hnm7Z116jVjKbh2s5I8wvLMU6hDKi0taS+L3XZsIhjLfbpo416&#10;bViayRJQsZ07cDjqSg1CXcnkTqHCSX47UW01cCDKzER4+aKMH+ZUsRfNet8SDM4MPUs07smoCLxF&#10;7iUKDN9tujaGS8tzygKlkhoh3K+pYRm8ZWUnpLf6QMDS4HL+SGl4TOgnuCaF7dAl9csB9knKE3qj&#10;hpp4qkVXTazVKVXzFC/TMrhH8Fq9zw+oSPhsxFyhNTyBfwxiA9cHbhBcJdhCmjt0yp1a3ZEl9zj2&#10;OiJYGFXA+kU6EP0vIbX2IO5Wom8lSlUiWSNTUxy1EWqE4dsZMooolb8kPj5I4o32hVUuPRQjoZia&#10;sNPj3esv+Bp46ZGZCNl+4krcjSbXLQprBNdA4KjJ2wv7LYEOyu1zdp5ErC2VuyipxNe41z54HPZp&#10;VwtWVgxF+xmEJm/Ydnq07PHRzwHlixHERvgMnSyv9dgvhJCQnpOQkE4mkB0cDPReimbFkXRH/a/R&#10;PrSb8FqKsondKNXcxFgnHeLJQOJw7dR2MzcogqgXx/2kfV9kQ8gvI5tZtIYOd0SFQnQjLLUSHcSQ&#10;42oSSNQaSJSDblDP6YUNR5yik7Wu14AY2zYrqVFtm82Oaw0CImul5to43AGdtZ1nTdB11rorLDEg&#10;DZxeYCHRcd0+I5A691G9T0tSInF9p9lt1PLqRXqy52xPV9+9OvnlydkfXl7/8KH5C4gQW/PpQpM2&#10;nlv2zI47d+Nv3ASbxNei/dvoBHQdnV1Tz+YIdBZt7jtL6623S9UXi7Vfluq/LrXez1VfTd08A83W&#10;Xi623i6abxeNNzP155OVJxPV3+aMl6vhh7Xo47z16lP110V3kuR8mLffz5rPpxq/fap+/+Hu23nz&#10;t2X3+Zr3esF4OnHz8/uL7yeuf52tvVgzJ/fDpcNoecOcXLx9s3j3Zq3yAbR5N7Fdm9qrzu7ezeze&#10;zB3Xlivegd2+klgHR5fB3rm3A7oK926Tw2r7+Dreu452xRHb1oV4YRMtto0td2LVeDt/83ru+tVO&#10;c/kuP3UfWv5n0+hVbpPzQ2d1uzm/aX7cFkNR0F4wu+1MrRrvlhqvl5uvN5yP++HcSbZ8Fm2cRhvX&#10;wUk9uwq7Qfsh694P/mkgtv/2v/1v/+v/+r/+/PkzBIJ+v6/ncKKs8Z/t7/OYBp/vQclD3Ahr+8b6&#10;TmN1053Z8mbXgo/r4cdF6/2i+X7BerNovV10Xi/Yr2Zbz6frT1atD/jsdq3Fy2zXuacvtuQx8PrW&#10;vDE5XfswV/u4as3uect77vKBRTqx106c9RNn49TdPPO3L8Ldy/jgKjlsFle30fGFvXPp7FSjQ6N9&#10;buQnjezoKt4485Y3rU8rjbfz5ssFfH/Gb68r359682f+wkk0B9qNPq07b2ZavxBTq/zhxdXfPLv4&#10;67eVP8zaTxaDl7PW0w/VH6bxmZrPpownE81fPzV++lj74WP1uw/V7xad58veyxXv7aL1Ep87aMl8&#10;v+FPzXrvJsxXU+aLef/dSvB+wXk923g2XXuy7U4exQsaF+MqPLyJj2+Cs0v3+DJev4zWz6KVk2Dp&#10;wJ/bdabXnY9r1vvpxtM548Wc+2LGfva+9eOLu9//cvnXP53/xbS1tFUcHhcVULUT3BX+bWhUYqvR&#10;brSKVmvYsB6Nxmen/tm+efCu7p1KJ6x2o0rHu2lbF3H1Iq7ctqu1brNa1EG1vFXNW3XuAPhWv+3d&#10;dyqD5LoIzjPjPG1d583brnHXadzmtUbPaPQNa+D5n+P0cw8UPvTcXjt+dMN7y+uZdqdp5YbTMb2u&#10;L97WsuS+aH8egtL7+4ixmQdBtx8OoqAf+r2AxXpiXynRRfHT62GCFuqHyFcqFzwucliBuG2SYvoe&#10;MAAoTfQJaYHiZBgRzhuGYTuM8jAuwrQbZf0wH8bFQ9R5iNvDIB8G7UEEynpx0o3iIkLJtPeFsj7O&#10;xvkwKe7TzkOGn1HhhbmbYEgPYpAWQLNpD0csA538oZtxHe2ljxgCw/C+R9PUx27w2PEe2s4wje/L&#10;GAsM44C1ZyBRe2T/iouHeE6FnAQmAKwA1u94GKT3YfoQp/dRMoiTQZLd5/ljp1w+h8N0MEj690lv&#10;GHdJEZa0bkygTZwXRL0Ez6f92Ck+d1nroUA6l7SqWxd0mqZu1KiSJssn1dkUKdNlEkcsmVg4pQAJ&#10;CfzEMi9rPN2raQ6qgFfgcitoGpgA+km9Z7gi2ccbsR24Yj/H3YHAlCCfKnioXqRhJ4xISdLFhIUq&#10;qH7ffXhIe+CrCrBigmS5ICex3RSiYZH2Bp2HexBaC9qxm/puCg7StiKQJyhbErTBWnWTTk/dqIH3&#10;UoavJAnLhRwwZ3JFBhgV9bQ2uEOn3O/V7VniawGEBQHOxPfHQMp3lRdM+0kC6qEpEBm+tNfNemgN&#10;TAydg6D9Nt71oI1iMb5JsIkgcammaJqSctL/KQXUH5L0yA0K+F2w5hJ7VKOLEm5DsUSMTykGiBEo&#10;WGGQMvpg4nm5P0ltqq0JnNXNu50sb0dJEkRhp9/LOx2ISLSPzLI2zg8Gw4cHyCEjGiugjdXQGAkB&#10;0otiZyVwRpwuQwuMvSkQHq7V6eFsQZSpyKkZR30sSIiQrESZIhUX3UWvKLoE2lC6O4BUBoJUhrPM&#10;z/G4JUgoJKQAVcsQohDYfC+E9EhNDYHYIFGBqJIm5ktogYgYblK18sQqik2J4htOIR+ZbEqMVSFi&#10;+j4uQU0+dA6nsbCipqaRwPPDEWkUQLGiKNB7uYFOt4v+o50ELRDAQz9we5A75Q+18BcHIQHSFCIp&#10;ngI+ysB3ITw7oeeLeiLEa3QRTxACTYhM1yoN0yi6J+32yHdbJCothMO+cq8WURGCekmKlEFEF1md&#10;ijA2Q3DS/xQhKttDMbwDBQcV0UN55Ks/KVyObUYZGkQmhHyq2Ii0D+keHWl3ulnRwf1B3m7VjVa9&#10;lXqQX6PUCqgA1XRTw++6mKHzDOI6pGXL9i0biQS1A0jSmEsgHUKmzMXFdxJYodN0jZrlioWjgkdK&#10;bYGQKOwK+KXQkuJ0SEDojFwI3xm12MyANoN122rYaFDwtRykEiF+ipZFCfnhKrE0Ndb/wqWJA4qa&#10;2xhlC9XclTE9A0JmQdqJ2t0kJ/wUUL1LMTKUoQ5akBQRbUsL0UtBPgR0iNSE5CQkAtYfVKQpJQvT&#10;8xoBu6ToY2QGKRqhLpsboTzV3yIS8lGFz1bNRaM8EX09z/ADPG0XD1NMZWkD64tXMhMJ/MTsBiKW&#10;xygKadkxsXvFpTuQ78WjHK7o0e+bSz07g27ynJaN28eDUv04JaSRyUdkOHiAGh0Cz5B4l0+AG8MQ&#10;N4UGw4btVQz3phHV7LYVdpwYs3hs0jsbYw4IVo5nS2vWmmlXWu5t07lpxA2nbQaZE+L7QR+alUaj&#10;3jJallFtWg1TrUdBdtNqVZuNuzqq4ye6hD6gVyhTWqRWW0alAbLrBu4Ir4DgWot2ssiRiBPETPEK&#10;CHpafrNpNBotXKvZMAyDQTYV2rMsByNYMSNMC5hJiCpSoxNdp+82jFmzZTTrdVCr0cQo9l3mh34Q&#10;BSGOKGabVgvNildBjKyRjhsxOB1ZGJIa1sMxSz9uGMUYj2I83kEC5QOGT+FwFhJUXZRJid2LiT3R&#10;K9EI0zmNM6fo+VJTTFTJUAY/mZNkmEsx12ka02CpTeZL8GU19rSo4Yt3xLkxxoxF8E7bUcIlFDhT&#10;LA85eETlvCr2mwKH0cOaJwplukmD9QLHMcKFfKSpDYlG0Cy+Lzlr0SObxgll8AEpSWW0MaFrOIVE&#10;IJaeSKNBEBqUTF4LhIR2ABRJ1B10AFfRAqL4RpKdIQbkwdKGs2iBi6zLRRazAqbjmJgXPn/qrIFs&#10;nRVQwGOAbwHaRO3LpxZ5y7EFk8ISTANSTsaiY47WcFbzJScipIW3RKtSzNDcWuOWmCRIWBw1IQr1&#10;sQQNAIHfwE/OYSMwCwyJolGhOF9DgaCdWJEvltMmkSzxkkb0ipGaqMsPPkfxOIXb7NjBjOOlYViA&#10;n+mQB8tyTKgWHnWUOHFkBn7TNUFgt7zMRzvoSclliYEnleyKjNCeeM9A45hucQoF6CutNyD1e0Jg&#10;lnLwTnFXKSFDSN8guKkMnB5IOEkN4kn1MeJlObgyMG9RiNVegoeWvndFoSzIfb/t+VnggS0UfTo7&#10;Ci0MlBSPCFO+MHVt3F2c9GIwb+GwE/SLULwhM7zVsJfj2fY6sXBl3Bbt5Dgb9opgQErKwGIUQJS1&#10;Bkfd+TwAFy0glGxmf75Hov2gYQdKLhocstpw4CcylbsWfI0WIciXjepU97yRT5sV2ZxWeE72vEs/&#10;aGxNtqtx6WRIbzzJEGw/5KC2mFWCpS+o0SaUDrtJvx91u2GnA+6kBO9GHuKoFiekbUIKkBshacek&#10;/+Tw8ZPwHzh5YmqZkLiQ++IZhnIB0shBa6gCEqGA90XLGAKFxAf1mWjL/rDnDTpOL7e7bZDbK/xh&#10;N7jvRY/D6GEQPvSjxwHSSKAYClhdy+7ZDvUtAneQecPMHRag8PMg+Nx3H3P7PjMGfqPn1LqtaqfZ&#10;7Jq1vFlJjVrbbHUia5Da/dzsta1+3uqk9dxvFIHRoy82LSnYnNvseBLBj1FKWxJXQXE9EH4Swkut&#10;SmqhcDNv17Pksnd3lJ5P2K9+Ov3770/+/MnNX082fp5u/jJffwWaabybb32c96eW47n9aPUgXjuO&#10;N0+SrfN45yzaPg+2zvzNm2zvtr1/nW+dRqvbzuRq691y69WK8XovnN60Py433y7VXy83360aH1eM&#10;D8ut9yvW+61gajed2oo+Lli/Tda+n6h9M938frr560zrt1nz6bz1bN5+huOc+XTWeDJnPZtq/PL+&#10;7ru3N99+rPyAnGXv1Vr0bj94v+e/2wum96OZNWdquvJqovJstvl6qvrbTOPpSuvtpjNx5G6dhXs3&#10;/u1teHfsbJz525fx/lWyz2O8f5sdVYtTJC7C3VN/GwWO7HWSs3Hsbm7HM+vB5Koxudz8dOhs1roX&#10;wWcr/uxY/dpdfL5vr2w15tasj5vuxFrwdtV/sx/M7bjT69YHPIE18922P3mULJ7nqxd8XJs34Wm9&#10;fR12g/zx/ySiqKJUJa72+Ph59Fee/uMCyNfEf/qnxfCntYbD4T8ZxBYNQ0Js5sZGdXGx/p5kv14P&#10;P+4k8xvB9JLzfsF8M2e+JBkv5lrPFxqvQZvN2bN4yxrUos92/OC7PWvBnJquf5itflgxZ/a8lcNg&#10;7SzYvIi2z7zNM3fjzMURXyS+y53zcO8i2q9lZ9XktBId3QYHd/5eJTyoJQcNvPV89yra2PNnNq1P&#10;89ar6eYzxZVv0rXrZJX4mv1pufV8sfls0Xm2Fr6eNH58X/3mxdXfPDn/q2cXf/Pq+u/f3X77vvLd&#10;27sfhX54e/f9u7tv3959++7uG9D7228/VX+YaTxZtF6uOh/W3I9rzsSq82nGLSG2Bf/davhh0X0z&#10;33w+23i25UwcxvNX2Q7oNjmpsNvXt9HFdbpJNDBaOfYWd5zpDePTUvPNQuPVZO232dbzef/VUvhm&#10;Nnj+vvXjr1e/++74332oT68lO4ft26PirtoNK50SYqsm1VpaqxR3tU7lpt8AXQysi75V76eNQdYc&#10;RvV+UO1alY5R7TRq3eZ1cneTVipZo9puNXLP6IbOIPcfuq3Pndp9dtN1L3Prsl2/zOpX2d1letfo&#10;E2Iz+677GMWfuykm98+YAXvxoxPe237fcrvE10Bux/O6fkRv/cXIz9p9PBhEfRzvo/skGsaBAG04&#10;Ih0/pMljhp/E3QR6U1KsTfE1VecmlEPdaUzNmNPp5j/qh/EgSoZReh9nD6BkBLEFSSdMe0HWD9uD&#10;oD0cUQmxJSkhtjjKIwXXkm4ASrtfgLbiPkUi7tC0JusxRyE2Bd2wkEedMOm3M+7k9JJhN328j+8H&#10;AZaHYdd/6Pj3hTNMrX7s97NxBIOgmwajxQkLFdczUTv/CmJrxwM/HgbxMIz6ftANQHE/ZajQcmNq&#10;QOrfJ/1h0rsHRT2sW4TY3JwqbEjHgyy9z3HUU9S7HmTJEMseclJZYlW/jIu9LtVc1yVOKHXZ2pGu&#10;lOP9K3nmJcT2ZScNaYHbkKmLJU6hYqKbhCWURnyt+zjofh6I9hkjFbQHjGqETMYOZ7RTzFOJxILg&#10;Hqzwjv32oA8OLO12CY1BIm6HIDxzUFyAmRvkQ1LaL6JOFuQ4G7ipB/LEmDTMwUQWSQctoB1ue4Ir&#10;Jd/5VehP7uWKbQK4Q/GSS8gMrKee1S1WYUbJjyqhgHCTgppJFTSeof+8Bdw1iHpwWY/sI9jTpIuu&#10;Mqe8OwHjqCoEAo9bMNYBmWZRKFM0DQnaj9CEJAErr2dJcko11OzAA0NPI47Qd0PxBSMb6dSMQydF&#10;A45igFQh18526OtNrvtFbw6sJLnJvJ3RA0+RIx9naS6WQgrr9HoFclBFADIcBY8qTUFVCwAyCeQQ&#10;Ieq1qeoB8hV0Ez0C1tUGqbIgvt6kKbRAE0OB1YRUm4GqcmVv8jZjd6o0iC7iNERHlfEUekNCdR9U&#10;ZlL7JqRd16dNmeVQMlQts5EcCLkRgqLmoGVeSwyjUB2Z43y0A2kTP1nFhfRMlE0BMpzGwoo/BcvQ&#10;m38AselZ/CE/z/HIMLBxaUhgbGcM1ekf0mkUt/FRoCttvD+8sCiAPOu4hN5wKqWiXQ7BT4IYQm6n&#10;Jhc1yESuprJbScTRXBr24JRox1DHTcAyfj1ExHDr6mFNCPI5mrLEKg2yPQqgMO1bRYtNFWoYP7QF&#10;IbvUuFHYDhdSxA1pXA4XDEqRtSD0YHtmw2zWWo44GosMNzK8pEX7wbYZFHYEYTfEkzBRzkYCP9vo&#10;bZQyCC4/XAw/mhtB7PMMRvyECBu5IS0ZBVkDqZs2ZAaiCqfASoy7lgikvhXELh4H3bGFTuQanvrn&#10;Qmt0weZDzKK6hSq1xR6NQ9mUDfleVOqkEc0pfbFJ48jBhZwmXaSNILbSJ1rmJzSAdQL+HLlUS9xI&#10;catcdL5wRD7kb8HdCKKNEK4MVdAUTqEp6sEFJfiF/Ai9ou5bxJwYQn9bITyUp+moxBvFTeFe3JYH&#10;UpNYSsxiFeu0XKNqWnUrsEI8VbGNzVFdULYyIOmYFOnzxXw1tEoFOlwCzx+PF88kFQRT8Uc8Fvyk&#10;IaegkHxuchan7IAQm+orRXTB5gV1y71rOdeNsGqmhpeXntdoPIsvRFWrqI7bsn18M3UrrJHSlpcZ&#10;dOiG78cWi85Wy6TC1CgsBjrGN9KyjVqrWWm0Kg2rYSJTITazbjTu6rWbql0zzGoL5NRNhdgUuHQb&#10;loVTFWJwSCNT306zaTQbJKNlKbpEpMkiZM85IIh9j9FRSiSu0VJ8jWOWAUZNo9k0my0kGDBB8jFs&#10;I4wRjFrLxj0YDVMU3wixeWIkzgEl5IjaqRp3E4ATtVMMVYLpMldi3GFUOhIAgVpyamNOxdUSp8MQ&#10;xgyGTupch56PFccwrWHG4qSFmaFNHWG1ncdch0kVtUCqJsx7FC1dG300RVVNrEH5mhx8AaUesU6V&#10;GPnj6jqFyrxYzsYooJpoI/BLVcwIaeHoBeE41IDiYg4eGOaHUaxP/BwFH3BRRpXUFCZDArO7ZGoI&#10;UbaDkqJ9xkZwVvXXhDQUKYE8pHFE+9IHdSRKJE7wO3YP+VneyTtdVbjG8qpaXRiOWIip6iqbWHwz&#10;OCaMBs4VWSwoCZNJcACOXQ4mKpILmlaepf4a/bVhanFx1nDsckFnFAUpgKlaNtK0pF5dK+LSnCBH&#10;DitwJD8jjAq4FD+jqzJwLIpz0QmG4HEoiYSAaKWuPUjxuKD0OcsdRCScOKBOHPcpHQcLJg0tC/Bg&#10;4LjCvAjzTlR0wFk5cdTyrLpjNL0WY7tkNFz9wiZ1qXoG7kguVO5oIi2dzLmLKRufaFbYJDBUoHba&#10;b3OTskcvZuDoogLcWo6ScQd81BfrTlEfo7OzqEDjYYmyiTUoGE5u4vZz2a8NoyIOC+6hyj1yx8H/&#10;ArFFXhaAaUSxuBsFg8Lv5wE9rrDnRNnAsHULLERci3JQ5ndIXrcNKiP4002YOj4u44QqP9++7+fi&#10;Co074qIcMMawviZkjjhncuDCYJdo1IjfVv6cfDUSYL+JW6HwSHcMZQQL60H8EYplP57OyyAfiYhU&#10;Kt+JItsg6fdBcY/76+ytsPRonCibImWjC+HSQnL1Ec+vXRUATmUB/mR5ObId3X1XEK2UCLT9El/7&#10;vwixOb3CGxBiCx/6OAbDXnDf17TbL6xORnyt77iDwBtG3j0tmbz7Dsh/7HoPXeehbQ3TlvgyqnZa&#10;laJZbUPCbdRzy+h5Dgo/Fu6wY/Vzq9c2ulmzCJsFfbTRTVth1PJmUyxMaYgqCnGNgjFMWxJjgVFK&#10;c7eeO0Jug4FNPaOTN9qpQmyfrJc/nf79Dyf/7tnt38wY9IA2V3s5X3811/qwaE7MeVPz/vS2t7jr&#10;Lx+G6yfJ1mW6d5Xt32QHoOt09ybbu2pvnUYr287kGiG21yvGmx1vct18v1R/vVh/vdJ6v259WrMn&#10;Vq1P6+6nFev9XPPZxN1P765/D/pY+f1k/dv3d99/qPzwqfrjRO2nifrPOH6q/fix+uPrqz+8ufrD&#10;u5tvcWqm9ZsAcM9xXKn/tt56tuV+2vWnls1Pk7cvPt4+ma6/mqr9Ntd6vmF/3A9nL6L96/ToLqqA&#10;TrytiwhdPbptH9+kh1exAG3JwbEAajh76m+fgYIdQjTBzm42vxVPr5lTy81PB/ZGpXPuPbSCR9Ps&#10;VW+jsz1zaaM2s2K8X7c/LruvlpyXG9anLXtyx5/aC2f2opndcHrXm952p/bsxX1n6cI9rGVXUS+U&#10;iKL3/2m4AwXCvv4r8aoRmvYPMvGn+f/YX1no/w4QW9D3G1HtwNxYu5ufvnk5ef18tvV8Lfhw1F3d&#10;SedXvI/z5utZ4/mc+UJ0yl5O3z2fqTxfq02dhBtmvxp+tqJ7z+2aq87sXOPTXOXDcouP9dBfPQ82&#10;r+Odm3D3Oti59Lcv3M1TZ/PE3uBLdTb+v9T9h5Isy5Idhr5PA43El9BgRvwJSRDDmbniyH22Vq21&#10;1mprrVqVSq11lu5uruWRVXvfuYN5IOwZwdfmlh0VGRkpqjLCfcVy97PgbS352Mw+XUbvvjnPPpuM&#10;JliL8SN4/jk4eOWvP3dWcCULF/cWmw+2vZmv8d6XaPc1k1xMLH67tfDlt5XmnV33yabzcMN+sGLc&#10;na39NvH1r5D5yz9WtQfztXvz9XsLjXtLzfvLrXur2v01/f66fn/qy0+QuW+31hoP9615xiB0lneN&#10;+TVrekmfWNGfbrmzisW2pU1uNJ/ua/MvvPVP0fHn+Nlp/PYi/XCZfDkLP36Nj4ivBTtvnM1n1vKh&#10;Nr/dmtpqMOGuYrHt+NPr3tMF7e6j07/c/vAPcxfLB+Gzd9nZx3at2Ysa3aiROlrhN7JmPW2cp6dn&#10;ybfP2cXXova5bX7tWhpGnGFmXqf2Te7cJNZ1qPWtelv7Epx+Dc8vkmajMPSOz9iQg9y7Ku2brnnT&#10;bl5F523nS9L4FF1+ic6/xhetjtFs61ppmV3XG6TRDV0m6TU5DKNhGPZDv0dczG17Thk4hU+6FmaL&#10;Kltoj66gg0F2dZVcpfEwjQZJOIgVvpZeZ9lNEQ2TsB95ncApPbt0ndJ1hdeGiSrpM0oCJgyZV7DF&#10;6Jz5ZeC3w6AThF3OMckgToeQBJMupR1HDJ8Z4m2Mu37c89NBmA6ilKs9BHQwnWMmwGxNChKmTEyc&#10;nYiMqk6kJGPWgmovyuOPXum4ue3krlf6YTdLBmUy7CaMKDfAbQb0dW0H/cLv5U4nNovA7ZAUrTIY&#10;BF2m7IlkalHzpYLYopJKQywxUxUvL+knYTfkPZYBpiWZNdXMp6bMnmBtg2wwwGQfdhO/HXlF4JVh&#10;0GYsA0z/YSfxYYcSdwtYKdFDBa1jP6MZbgyxkZ2OsigEysmUszgE9ZjL1bQ6DgMBkYmT4duUrqCU&#10;Bq+ochdwdVESKhUSkAJCVUnQt3zQbl/3ujeDzk2f7q5XBaQYlnmfK6uiO1LyXi+jcHV0BGBx4THr&#10;9tNuL+2ivpP1ZW0TF1zGFFLhBN2r1ki5XsrDidxRRv1DF6RGiPKPu6D/oUZ9FPjsB4GqJNF8lZqI&#10;GgHaegUUqX5KlO3vIDbcQlRCMaUSHBTQBWPoc7h+Ksri8qmCs1Ad5yI2QyNDmZbQJ4ymjDIBMpgw&#10;CozDqfMshI5IxxO2EQyuCqVMLAUdYlvkjNdW5d1XYd0qOI/NxP0EuwRc65YisIYqqdxCIQTUVEHx&#10;y2Lhl8H6gGE1QtZ+DJcDYTQcCL08k1TR2WC3wBDCITCafNiYMCHESUisM4Z4U5XCdwnYs4BpsM1o&#10;+GXfo7ApW07ZbBDahwUhNhSUgQejUe2iRTdy8IRxiC0OV4ZlFCY4DUxEMjvkInDg93MpXoaw29BY&#10;fUR7+lI5DvMg/C2RTf1hhv0RYgvDEM0EOvsbghs+4ljVj0LZ1B8a42Oe4tLzds5cCYTSophx1h1S&#10;IpIwyuIkw3nIbgt9WI8WbE2PfmES+ykO6VhKeFLyG6BeSGekmOGn0M7bnQIWT4Gvn7a3JA2AfY5m&#10;MMvlEBVbjdY+esM3XTmKMg9DhF16y9Cb9CTFIcqMhyhHVLTB1ndouJI5h/4SPmc8WxxoNA2dvCEz&#10;MrzUDjIrSE0/NSgwjj3LZjgtFT/eJViTR7B3SQ5JvCSGiNORS0vODgT5UuQ1CAtSxqviCYmJnKZR&#10;LH+0DGxs8TvI87BI/BT9eKbvjSKysWcn8gwfnQcE4wgM4UD0BlFQkUKLYvSmAsYJuqQgNp5LswWE&#10;8hWOhm1sM2mmgm9ILhOXzzxI2lHeTcoUFy81itaHQhlmqG/HRYWaSY5RAnZepHhwgtOxZ3UK6U18&#10;MzFG2AFOpM6FExVBKvfiMrQ/7yiMYAG7cSTYoq05VstGPWl9gjnifnFUOnIyxVbBgug/xhMQ7Amd&#10;o0y/1yjDLajbV4+dA5B6XPK0hcBTQWyMZBcwAJyPxxbQlxAyhtgc4ab5NSNs2fwl4OwWUy5YDd1o&#10;0S/Sahp4tvTf1OxYIyCbqQBtkpzUMwikOpZrM3lolRljDLGZ+LEJkU1BbLgw/BjG7DYmaiBhzUQB&#10;t4Z7xCX5huu0LLOmtc7rrbM6Cp6EC8TDEddUmw6k5JHxRfPltcKvmkLup6k3dK2h4UduaVbg+Xhh&#10;A2Lfjm2YloE3yvJsJw7wVhBzSiK8vXHoB3h5DU3H28QMCSqqIDrHa0tnT0aCwy6tyZ4lfiLGKRxI&#10;cDyR1xyvJCrRRsHieBqqEwWxoYF6PfECem5gi7evYVhqGMR3gRFPjbwYMxVHmBBbRjd5NcwqjjA+&#10;YhjER3/kEIquCLRJ2DUI+scujqt4Z2U05hAq3qA4UJ0Cgx/OgmEZlT9AXcS5MEcoiE1mByJoEviM&#10;0JggZXiaiuZG8AufFMQGaemGUAmJoAlap5KBslu1t97UGi3SDVGDnx4qlVexZph0/R1Bb4oQh1NA&#10;5CN9QmUvr1PNGD8QsTuYNPESKMBrjH9hFh5Pvhi38E44Er8Mozamac7UGWfqEXYmUR0kT4IAbYzC&#10;5kVM5oE3QLNN/BI1y6RvqaBs6I2zvGgCOLxC30b6ALEzgdUCifE6Rq88pjuo6r0qvUCMxlBIsBf1&#10;Y8Eh2CsNogDzZxsqEx0tcSArM/oESITcKCqgKREUi4o2cbFuL+m0/Sw1A6flmnhnjMDED52A3Qjd&#10;Qz/QjsohNDT2SbxPgq8pahs/ZkWYQzWC9gUtCwpwG4ofpOKyyUKs0gCTDpdIld5IH0+IRAiBqgwN&#10;0018SoqzM/wuBnvsQhtq7FQUoYzRR4HSxsW345InlSeAi6E+RiSuEwXMMMa0Y0FHQoVA95MEFPJd&#10;Jx6ecJ64ReqVqdOmyNJ+zAz+XRWSn/wvAaQITimXTAjX3SXbgNKoqSoXMWUEQonmrDRtGgKVTi44&#10;2lg5566BOLtUnDLSyv5GBu2ol+BKmJRTtrAFlH5OnZy9QYfHUd1c3EgFAZTIMDSjiKONZIzcUVCD&#10;CxhfuSfBlKHeq6vFFaLwQ2PJ7UYwTlbc+Yh4avYgldKDxHf+1yA2xSL0Orl6vCj4vSLstyGkDfZK&#10;ltGmX7qdzC4Sr+f5PS/oR7Afw2EBCYadYNBmKO1+4fRTq5cYXW8EmekXcaOWtbS261zF4U0nvOl6&#10;Vx2bAYUyiNGNtTJo5FY9M+u5hvb2IPGus+CmDG4KZ5gSZStIZ2sWbi21LiL9MjFRozxVLWy7pVak&#10;33qX79PPFcT26R8mLn/aMh9vGo92WjO72uyOubxnrWy6yxvO8omz9Zx5D/bfRUef4xdf01dn6euz&#10;7M3n8ORr9PxzfPTO2z0xl/Zbs7utqT19+sRa3G/NbNcmIXva/LG1fGyvHNkrG/WJ5bOHs19+n/3y&#10;2+LFb+ute9vW/V3n4Urj3mrz/lrrwbr2cF1/iO0a5cHs2e+Ll+S47TqT+/4MtqhfrN1eO721Xb93&#10;ZC288FcPrNWN+szK5dO1OsN57ZrTL7yVd8n21+TNN4h/+tX9+iV4eZa8rRUf6+Wny/zDafwGNZ/9&#10;F+/s4w/uyefgxdfo1bf49bfo9ZfwJT6+TDdPwjXFYlMQm39lhDeW1asgtuP6+r4+d2gu7NqTO9bE&#10;XnP2xFp+G219KvY/FXtv4s0TawmVx5Lu4JP5upF+i3tRu4LY+r1e5SsqCNt3iE19VH+qpgKu/vZP&#10;7cJfhaj93V/V7v8NEFvYF4jNevasvisB/md3rOmjYPFFvHUcrO07CzvW3LY1RTEnt4yJjdrkZn3y&#10;uLX+KXpm9Rt46OHQddrGsbeza6zuNJYPjPVX1s4re/e9tf/ROTyPCLF99Z5/tk/em0fv9IPXlP2P&#10;5rOv7qvz4M2p9+qTcfS+tf/B2P1sH761tl5qq0fGwqG+sFx7OP3l1mLrwXG28t7deOesPzcX9mqE&#10;2GY//jz15S8zpz8tNH5fNe5uuY+3vMfr5sNl7d5K6/6a/nC59WhZe7SqP1ozHm+YjzbtJ9vOkx3n&#10;ybr2YLl+Z+H8ztLF3c3m5J41d2gvH9jLy/rEfOPRYvPRuj29685t0Y2UjqJbl5NHxuJbd++dt//R&#10;ffHZf/XZffvBevXe3XnnbL+2N16aa3i1jvTFfWN2T5/dtWcgG/bTZe3B5OVvj7799f7XPz34+qf5&#10;2spR/Px9cfGpXW/1Y22Qmh3C+XbPNtrGZXFxmnz7mJx9zi4+t42vXbvRjZq9WB/Gzk0R3hTeTWYM&#10;nXpb++x/+xqencfNZmma3RAji9PP7F5q3rSNm7Z2nVx03a8pIbavycV53pCwbq1GpjdyXS9cuxt6&#10;/TwYlpFAbNEwigYRBj6v4zuFb+UeHfIxUg86EYbIXifqdQmxXSuIjUS2CmIbKogtT64zfPQ6gV24&#10;Vm5bheOUZMNhVuB0JdCSWrfJhhjZC04tlEgkFAkgar0rxoSNKbBLiC3qepCkH6YQBbHRaw9zsIQp&#10;HWFnY5RNCalJ/VSBa/kwh6iWYdf328TX/HaA2aKC2JiroRf1u8TXBGLzuplVhnqGW2CK0qCXhf08&#10;HuCBqJmJeYIUxDbyoMwzYkNFeVMWN0V2hXkIc3AIwVl4v11MwJiW1MJUPxsM8uEQklb0NMxeccC5&#10;f7TCNkTj1G9jbhNqm1RCMItj5lOCeQ4XIxAb4yxg3lUzKCuFLo4aPvBROAnB1FTKUQomVPURV4je&#10;UMBkDAWo0nXki5CFR2hFaS6UPdysYrcV6B81uN8KYmvnA9y+QGBQhooiJ5etXyVlv2qjQYFvYZAV&#10;/SEULy5ytqmfoasM19xNs14ORY28uWG3HA7KwQAtczSGzvTdwZMdKgIatmMmGtuMYDUCZ9+FieFV&#10;S7oMiBIJlRS6o2Bz7AT6HH45cQeqKgSKY5GSvNaJ2+2wYHBicVVwnNj1MtfPPWjYUN2gmivwCwWu&#10;iit6mi82IwOo2ShDz4aeV/aZRbTsif8ClD8VHXkUmSXrlApQY+iWgjBcBbExeUKnqievjZGmhMvG&#10;oygKtkNXwi9T8BnxJRpHWVYUxL8IgQk0VoUjgw0Fo6mC2GCiwBwSNkEg9omHLYwWgdjoNCpGFPbC&#10;EnQZ9oeMEBe9wZrD6cijghVBT0SVsdRn5xlhGlpro2wDODfOqpgXRNlUlJ+xCN2M5pwSMepwLE5A&#10;B1IYn7hWQd9gECpqBuoFMSOTQR2LNmiPGmU6ylNgJ6q9bdvKSA1DHPL979+A2NQu1IvDKK4TzzRF&#10;DwqnQzP8/Qix5eIlWmYVWw1GO75/WOm+eJkpW13hbrDSxUTHZTH2U+RXKUSzmLkdUclAaZKLACZ3&#10;kTKpQq7ivmVt2OEMaNUy8MSV3a4OGdPiYMMroA2GOgqu5RFNaBIEgUmPPnmUkNcUGIdT0Ob3mNcP&#10;gq+ezzPJI48om+TW9HI3KrykcOLMCjMzyExYxg6MZrOp6Y2m2WzBDg5sicTvxbEbRSRhkYHlmYHV&#10;dPSagVcC5ibeEPLLJFUCzFMIavDCOLptjcKNoZmgP98TGmQhE+yFDjPn0YPSw5uWon/CUoYX2HQd&#10;RVc4SgnKhJN+8IhEWeF62IVTEAmqk6AXiB+owqpCwdc8zSbyZRNlIyimOGJhRr6b0KPGYFkZ5R3F&#10;bgtSNEOlMMsqqCvDLwh9ClEO9WzgMwOpgqtwFldjwH7FukJL3Bpux9Hd8R0pJyvfZOB/X1xHhcWR&#10;RQ69aHGKVAhrBL+YhKGi4/GkkpYhMF3slUvl9ajbJ8Q2YhGqh+Pil6bb6slH8gVB8JSIXIRVnMTv&#10;LLaa7tdNSNC0U4M5FhI7xC9Ev2y16q1Wgx6dRkN3G6bfqiC21PTDpm3XUSm/ATsg6RI/fsnegLOr&#10;C8C3ryA2WzJUqC8RWwX/oQGelQeR6HgKQFRi1nX9otk8q1UQm4TYix1hCFsuhK8YqcLE12zd1hs6&#10;Ba+DOHLiNVTvoMLX8LY6pmUbZuU3Soe8BO8yJEtSlPEWk+amG3hl8CopXAyCVxivIWpwFrxlWpOn&#10;wG2iZ77aQlDNVYqSMEEl3kp1bYTaHZ9MN4XBCc6OVxKjFsY3y3LoVKsTYiP/Tr4ObDGIJ0IEhozX&#10;MDj0YYgX1CxRfqYyBqrCuA168HABavxUwzIGuRFbTQ3XdBAmika6MgQdqsFBCSYIzAi+sMZk+ojV&#10;9KHAMqGhoagcQkl5U9OKOrbR0hXKZmIi4USj+iE/Dm00w2pqBkMCSiJR9KlIbUpQtuht6uNAAdoU&#10;FS5Ejcofis7xUU1kKIQSrC3NRcpCcObKl1PhX1wAS4Q5rtwJ8XolKoADhKtlvkByaCzNONcrRhtx&#10;NFw4ng0GJ4HhmhhiDb1lGmoXjqUIAKfANbzi6LOSUQZPjlsZ04OOoTSpjFBJBjAdJNkmwHyi/EYF&#10;XINEJXlwKCiWmcohkMrSoELiUuhybXSIfsIR/yv38P1mRVTQbzQscpd+/K4dO27KjKU4i+oWBVVG&#10;V3Qdlai13FX5BBBiQ2/SFfW3RCKHKI5/WEYhF2iTgCmtcAjG73ZcVooi9EZokuJGir1MMe8meA6e&#10;jWkqdK3IRdmVWL1qIZb4GtRm3heE+lgx6EOfxFWJvqcWRNmSLLbu37DYMmGx4cuFBHhopWKx5V6X&#10;EpPCJuBaH0KNWqFUI0SMeBZE3DOFGVDR0yrlGQV8RKWo39/xNemBnC/Bnliu9n6H2BQoRvMBZQW3&#10;oazSnSlReTmhljM7p6j3NBZUIDYVZwaF7xAbD1esBYisso/DwMEQKGkpEAokQKaiM4fKn1QuWC3A&#10;q07YWC4edye3oE7Nu8AhgYB0/98htjKFuHjU+Dp64paLrUBs0aCDLR6+ja4EYvP7UTCIA+ZCzZmG&#10;TlLVQZx+avdTsxdI/DWzWRqXaRMWq1DYYv+m7V+X7rC0ernVy+x+bvVTrR3WUuMi1i7TVqPQvavM&#10;v8mDm8IXiM3sRVrbb5G85l7ExqnfvIh0ve27bFZ417C723qZnfZqfwOx1X5a1x5smY8PzcVDa3HH&#10;XN42ltbtxU13+ZlAbC+d3Vfu3lvn4K178N45FDn44B2+83dfWZsH2tx2bWqr/nS7OXFkzu81pzcv&#10;J7YuJ3abc4fG0pG1fGgtL589XDl/tFZ/sKU93XOeHngTe+6jHfvBpvlkC2LRRXTbntgZiapHJcrY&#10;rmkP5i9uTX35ef3sj+3avQNj9oW/+iLcPnLWNlszy5dPt7SJXXP6xF566a+9d59BPpgf3uvvT+M3&#10;Z+nbi/z9Zf7hInt/KvknvwQvv8WvsUuR2lDzOXjxEYc4J8f+yoG7uNda2m0tvbNPmt1v0Y2T3njO&#10;oFVPv761D541Nw+MhSNrac+Z2rEm9ltzJ+by62DjQ7rzPtt5HW08s1cO9fkX+uYrc/uL/YYsNqY7&#10;qCA29SdIGqE0BU5dX1//i/rx34/AGT6qBvhTNf/GnzocLf+7QWzxMGpFzXfW89f68XNv87m7eRQs&#10;QvCFbWmz2+bMnjO/7zEc25Y+sdZ8tKPN7mqzL8ztr9krd6jFN044dO1SP3G29vXVg9bKc2vrnbv/&#10;1tl7b+xCPpkHnwxJb6Hvv9cPPhgHH8zDD+bRO+3wLaS1/05D/e47ffdVa/1FY/W4uXBYn9ttTu80&#10;phbO7s98+WNVe/o8X/8Qbr52Vo6M6b3mxGbr4Xr93vzlr9OnPz3+8k8Tp3+eq/++YtzdMB+t6Q+W&#10;anfnzm4pR9H52p2F+t3F+u2lxp1lSPPOnju560zsmJPbxsSOMbNvzR+5K8/89WXj6ULz0VLz0YY9&#10;vefNb9szm62J9cbTncbMib3y1t9/F+y/904+eCfv7Gev9MPXzsYrW3L04uUxFw6N+X1rDrLnzhz4&#10;8zv+9FLr/sMvf/7j7X++/eH/fPjtL8v11WfJ8w/5+cfivN7xm/QPJzzv3wT2wGm06+fp2efk4kt6&#10;+aUwv7Xt89y+KJx61zOuEvcmdW4SfeDWS/00qp3GNQwrrbZlkRkbW91Ybwf1ftgYRI1BcNlxz3Lt&#10;NGtdFlqza2kdq9UxW4XVzI1WZuu5a7dDtxsLjlbGgzYEZb+buWViYxbEpIXxUSTAoMkoY530qkf+&#10;Wj8OepHfjbAN+0k8TJOrLL0uUPC7oVN6Vu7YheuUvtcJMIgnzDzNQVmmBAzoKFecrBiHU2JsyZQm&#10;l004ZbgeTGP9LOylYY8nivq41DgeiMsk+mQDSnaNq8LHIurjgrOAXDNK3EezIh2W3DssURaArAiv&#10;Iq8fOB2IT+wMp+jzHuN+L+p1I65cdTDlYIbDzGSnvtuWxA6YfqoHxQkJ008mk1NWpR/qlBJyoui3&#10;yxumHMIkh+lHMCxMbJyVFYwlU5eaF4k2FleYMjHj4skQaBPJFX0d/WAb4Qpl9uUaV48rXZjzuMpU&#10;LTQJk04mbIZjkzkbnWMO5kzMkA2EAtEMZ1eAmmBqhNWqSxJOuNwRvyNcKnSgENZ3ybAaip1HUmGR&#10;qBxGajUyEWJ/IgkNxEs0yfp5hmcinDWJANLOGMiMOJeC2EqB2CiDEcRW0sugGHZzfE29DNtiwI8K&#10;YqMnaX8IUUAYOmlfDUQEZWP8te9wmxKUxQOUnLVxpUBvxODkwsiAE6Ct0hepMqrYH3kY5KEs1ea4&#10;eOUlGhYFNGDJ22XovmmGhhXBCgygdkPDzjr01hQUjHQ2UkC47u3LwrUKr0Ylvuh1SDcj0NbDtuh1&#10;Ve7R7/ha9VFlRVD8uEpEj2dsK6j74cjzFALlHjXKRQWWF7kUOCNxJxg+MQy6rCyCCEYILBzYJ7Bq&#10;bNh02Bsy2HTlJTpG2WCTYJ+yYQRig/nGYG1oBlsFJs8of6Dj+J4fhgrIgzUHA5McEdJTCGIR4Iqx&#10;s4olBCuOiJj4ZylzjoDaCEeD8UZRBeGdqQYV9AYlXsgUKChXULRBP+iN0YVs8tKUSYlmVb2EAEe9&#10;skJxLHbBbqxIIIK9qT8FkP0LqhpmW7ULf9il0Lcf/1CpDsEubNFYocvirdcAAP/0SURBVGy0wyPc&#10;RpInuL1MQWx0czVxQbD4feHCRBACbX4A854cFpOeYjDU8RxziZiuLHDbUBk/YQrDAEXPuCx0y/Sm&#10;MMWxC/YcjHNUKgtftYEZD+NcIW7K1VSMf3ql8RBy2WAeqj55VMoMDEyJQBjOYmI+XTfx6PDVkBoj&#10;6REVYFQqFMkOVXJJhmYT/olrWBYs5mYLW9dgvsuU3DGy2EhkExvObhFiMxu6o1dcNgW0KbgHP3cc&#10;gnqFtqAHlEOS0egpKR6gmdh8MGSTyI2FsJbCXkQD8R51fYnaVoFrP6BsOIsClRTWhnNBUIlTOJpl&#10;XLbsBqN6qSyfY/DL1egYiwIBNZeENRRCvMkS14yImLheKtwNgo/EyAR9U3iW2oUDYV4TDDI9Qmz4&#10;ggQRo08l8TUCebHDU7B/01PAma05EBQSyeeA0Ufhibj9LCTiho+BHbq6V4ZZBtMfA40AT2O0Dlvx&#10;3LSxxV6cGlfFC5Z0CngsEBTka+JDI9rYNOwfKIRK8NribaLjJ36ics1O3bAuWqHmhC070JxYWGwJ&#10;7kizzZpm4fesmejHblmeNGCGBElg6tYN/bxpXrZc3Q5t37M8pj6QHA5KzKYBMRo6RH37uABs8U15&#10;kkwDZWJ81a1VD5Bfk+Fq543WeUO7aOAa3Jbl4yckbeRKhKuIoZogpnyJhmPUNP4U0dLE8yflkHxA&#10;L1aRE23TsgwTW7yzyj804TsrRDbhsuHNxS60IcTGV4wpROQti/EW4yOBPMNWb7e4ZkcEzkJ6ZzPk&#10;ooRHxCHKqxQFtcVLPaayogG2ys3z+4Cm/FtxCRLLshqcJOYahjTiZeKoSydQGRIx6GGwRcu/GVRl&#10;JQM12KvGZM8Nqjaj2G04lyK74bwYL7GXXQlVTaArolcK4YLIGFCBWbJgo0htCuRiSwWHoRkq1fwi&#10;lR5mGRMDeMVEI2NaCHFMiSDdVi2FlcaPmDqwV2F5OEqOZecjYYeGRbKbuiQFz6G98iTlhRFdV3w0&#10;D7+sMdSFMuZQTLhcvlI0N0HHVApvgnES7QENsnaJWVsmd/wqHfyQ0VgmaM77iq2GSiHBEaRjMxVi&#10;FfOM6AAKjINiwJ8nfkSBqxA0aBc2F/AkrYGkXUI9ZBQBDToY0S7oJEGeCB5HGE5QMC4TjoC2igcX&#10;S8YAqFIRVNYMjQMX7z0d6zM3Selkj3lfuGDYi1HHTTwvC+RwwmrYoky8T5xPlb6EE6HzEcRGJ4Ag&#10;K4KcOJ2skuK8PJ2c0WdQXZ40kNGaXGQvpdMDl2ZFdRQKm4jKdlUw2xVzYcWMwKtIbZWjaDuBjNxX&#10;yYmrll0rlS9PulBE6a0S9NviKMqAawpig0JFDwCRpAupLIVo0ImodRcQRoJmMGjq3rLkTyUZOnAG&#10;BVLhWUILiHv0AoEiTfW4Qs24ei1L2gSziHaJzya0cSjPUK0FmRL4STA46VZQLVHCaQuQQVaBbugt&#10;bOdKgu9CFxNlK6m4bOmggNUT96Grp6LtV9CY2BGVtl/e9CDF90xl1ekggrIRucP1qEPUNePs6iwo&#10;CPmOFoGqRAM5SwUvBjQc/nWIDRcWwezqxJiZ3CL0oKeQKED4EvUQNEiHuP4C9otPAJHxc8JuFHXR&#10;LIPAtISxGeBLhKUpoJvXj+1uaJSOXtjNwmq1bb3jMXloN4axbPVSiN3PnUFuE2ILFMRWS7VmYap0&#10;pVYfLRl5bSShVnq1xDwLtcvENLqhf5OHwnSze7neTk77F++zT8vW1N1PP9/++J+fXPx14eKPTePx&#10;ibvyzF3ZMRc3WrNr9tx2sHzibpw4G8/sTcgLcxvyytiBvHP233sHb/3dl9bmvkBsm/WnW83JZ87S&#10;oT63U5+C7I9ZbNbynjF35CyeBJR99+mGdn+p9tvCxc+rzfuVtCAPKjqb9nDbeortYu3O3PmtubPf&#10;585Fzn7fatzbrN/dbk4eO4tv0gPIrrm48O3RRuPJZvPpXmv60Jx7Ye6+cQ4+OO8/uR/O0jenyetv&#10;8SsICvh4lr49T9/Wyg8XuSBu4ctP/rOP3skHl3Lkr+w7ArE1F9/aJw1CbHZ64/nXeqs4++Adv9R3&#10;ju1lPKVDf3bfnX5mrVDspWfO8nN3+aW/+jrYfBNufYpOPoXHku7gLOx+j8WGPwV+4U8hUwpEUxAb&#10;/tji79rgT31Ue9Gsqv0v/43b//dLd6AgNvv5W+vZm2jvdbR7Ei0fBYur9Yn1xtSmPr1rz+8JxLap&#10;PV2pP9zV5/aM+VfW7mn+2rvSCbExo6h2aK7vtpYPmisvnO2P/uEH7+CjtQ95ebH28nL9dW3rXXPn&#10;g3H4xTn55r88C19/ME9eN/aeX26+rG+/N/Y+mPuvWmtH5wvHjYVjhoSb3rx4unj+YKX2aNueOU5W&#10;PoSbz42FrcuH62f31xv3trRHa8a9ldbt6YufJk7//OTrnybP/jpfu7VYv43f4tTXX6bP/hD5ffrs&#10;1sz5rzPnv82e/wpZqt1ebd3bNib2bGYO3bfm983FPXNxzZ5a0p+u6E+36Si6uOPMiqPoxJG19Dra&#10;+pw+o0QvP4UvPjjPX1cQ29ozc/lYXzzQ5va12V1jZs+c2bYm9725vXB2zXz85PTn2+/+4da7/3zn&#10;4z8u1VZO4ufv87P32el5RvismbvOMHOHntWzG+36RXZOfC29/JwbX0vrPCfKdlna9Y7X6ruQZteq&#10;t43LvHWRNWuZjgHI7kfOIDa7UavwvuXWaelctJ2LjnPZNiGNjtnq2UbPMfuu3fetrme2fbP0xhBb&#10;hPlDQWyDMuzlfifz2qmC2CLMTGSxEWVDIR50gh7xNa8Tep0AW4WyRYM0vc7jYYa94ivqQ9w2GgSY&#10;ezBhKGRH6NAY91GOlKNo2AmjHoN9ZldZfp0L/6uXDiEdgmiDLMJI3Y/DHoQoGyG2YZ4MO9KAMdQq&#10;iG1Yxn2O9eFIIiGdKXANZexSHwVi8+22ZxauXUYu5gbebxb3u2TqcdWoJ6tYbUwnXhFaReiUuN/E&#10;x5UTwsN0wqlU1oIwqRfQIdpMCNBjlgDmCC84I8oMh2lJlo/IsiYi9ncQm0gpKJua7DH9S34DicOK&#10;mSnqckVLiY/LKAI1a44gNvLSZbLESYmmqc5l0sWNqAlS4XHfRYF0MrNWlDdZUusQjOvmMOVEoOGF&#10;0IGgDBFQw4TazqgV5YyVBiVJYW3Y6+deWAZxh967CtXiqqMQwUTEhVOidWTikknfz05PqU1QvEax&#10;PDKCdCiodVGVaqA3IItNOW+iZ8Zc+xE4U+dSLqL8qIKyQRH8LlTRlJBhh2bUGiVfvtImRce1nMR2&#10;oG6mvl/llUdLXjyVUcmOb/im7ptGaJiRSbQrS6Bh513lsKlUOvHrhNIpPiYQAcskhb/o4iljqDGM&#10;mmqJ+njkH4qjRpQ0YaVJLBgFq0Evhz0A3R0ydixFA6j4DrOOkjFnCcIlFDOCXFGSkH9VMhFBnKVe&#10;GFiOY0goHmJwUTiOsyYoG0Pq4BgxkGjSwJ5BfV4ylo1C2WCOoWeIQHjE1wjhFZLlAJcaxzgFdrmK&#10;KxeGRdFWUdhgfsGWw4l5bhvGS2XyEfwSow7dVVtYhsKboEGIfjPy3Sr7UD7CRMRlwerDOWAK8lYl&#10;gx77gZ3p+LAMDd0yDdjK9BSCPYkDcTiOwlUrfI0IGexZoaq5Lkx5ktoUlDYmsqGBwuNUYzRQf2Mw&#10;Tv0pxE11BVNc2eFpnBRok8CQDlwLtiBtdZSTKM7wnaSZEpNuYorIRuqZIGhkq2WwdUk9o6GuADix&#10;xmHGM1w62sAaxy5DM2HAi1lOcI0ct6LTKfDOMGGCazH+Go5FA+yNA9gu9E0T2g5scYJ6aAZLXiA2&#10;stiYR1I3dc3Eo8NXgK9P5aYsYwml76eJE0a6G2iSZdKAdRarGEgwhWnyGpZvuaGD0UI5geZFRPML&#10;9pxvEmVrXTbNpuFbHixdNCiTopu1+2UPW7wtqCSS8gPEozhrEmotVEBbyvhrRNaIsjEQGxMpWE2b&#10;AdpMHqjwIxTQlUKLiOUJlqQKOC+2qoHVMFzci/hpikcn8a8QhnWLyUYVPpWgT9jZhuM0TQrD0lWH&#10;KNpagtdSop6x/cjlU5HaFGCnIDYS5SSym0B1hIdQj57REs9WIWVk/DFonQ1BQeLQqWfIxA4swMAN&#10;6CIaMNsmky2MUTx1wYq9hc5xnYSQ5BTonBQ2nAhftMCL7sg9U3HHjIaOLcpjMIsIl1O5KJpo0DLs&#10;pmk3DPtSMy+aRM0kwWhkeJHphYaLM6JB4AQBfqsS+Q71HCAVFKu7ArE1jIum3TJ9SVNrS+Q1iC6p&#10;DIw6YS/lZKq+O2IY4jqKGoX94e4geJi4WXU9BNR0p3Xe0C+aVl1HPb4+CBs0DMHdmibq8RzU8ye5&#10;MmAyWYlSxy9LQFIUUK/4a8TXDFwfnqNHXpuHMUKobZZN526bEd1c2xYMjrxRiKdEQqpB8CoJQ81D&#10;Ga9Yhb5xcKRLuALR8C4TUxPammKbooCPShQkN8bIMGhBFKbGwVBgtaosoyh2Yazi0GdYdCm1HFfo&#10;aRAMj2pZAaMuDlTtUcYhGDy/j58ComEERo1lOuhE06oYdjhcjc8K4ZKVmIryrOCtlm5a+IChkXyx&#10;cSrqHFWqjfMDVQ2HSwOFphFEUwgaGqeStQDTELaqEzRGz1yXwc1iyGTnpFSjDuONDDn0ITXx7RBN&#10;4xVCFOsNW5xaIDZ2iB646CVx0xQ6hpkUNSioPAZ4X9VUS3RM6GbYhYLirwnKVpHd0jbZcBh5hZVG&#10;Epxa8UK9rI1VszZ6wIlaFsaFaimOWgHzFcfoGfO1hisJPAczu6Qp4FDHbKF/g6/Zke/EBL8iiTZL&#10;YEvCsZmBa/guGrj46XQZxQIF1I9xN6g6DGubeBhUIC5uAdpCRlzMiRNsoXSJVhOaoWvgtxNaOBeR&#10;u4zImuBrDM2mdCfFa0O9At0UyqZYbBVPrUxDShQUdFCVBAW4C9wL7gIDdgJh9oMiVoL2UCbzPnMg&#10;KJeIpINrxumqdVxxF1UQGyOHKL4eTgQZ65N8IB20R4e+h5/b3ziKQtUUXwHoIN1OLkojBJZCOuzG&#10;V70EWvoNVGsq2Pk1FG/o4dB+FZakNPPud0dR2Du9UnArgdIE20IBH1HZvuljW6nZlY1Df0yo5SMd&#10;W3lcjgGpAjWwg1CZDdpqRRzqdwWxdfKoU1CYApWN1ekqfE2iMAed2G9HhMNE4RednxfPS2Jv1OHx&#10;USn2OK8yu+Ri0lB8WkeqPtuMr026qvocnZfmA2+Z9Ahctlqe/6+B2Bjrhjhah/Gjf4DYStoy0qyC&#10;2DoR6Xu8KVqasL+CvriUiuuoP0gcgdi03NLattZxJFsoLGWvVfhGJ7b6mXdVusPC6iVaGdQzS/Ih&#10;GE3GQQoVba1VekY3UHlLIcxykDsqxQETIAwSd5iS5tZJtSISiI0strsff7r1/j89PP3T1JefV5r3&#10;j+ylZ97qrrW0qc2t2/PbwfKBuQI5MtaOzfUX5tYre+edc/DePfzoH34Kjz+E+6+d7UN9YacxvdWc&#10;2G5NvXBXVCw2yKGxeOKsPnPXsD2wFg7txX17elt/ulK/vXjx2+LlL0u1XxdrdxYvb0MYlO3y9pLE&#10;ZVtu3Ftt3cfHmdNfp7/+Mnf++0rj3obxeNt6ulm/u1G7vX75eE+feRXvvc2PDpyVxdPHS2f3Vi4e&#10;bNWe7mszL83dD+HJWfKtll+ckbb28pP/HILCWfrmIn93kb8/z96eJq8FX3v+yXuG7ZfwBRqodAcH&#10;+spea+mNdXxZfnaHun9t+td6M68gthNn+bm3ehTMHXgzL9315zaez8KBPndkzj/3Vt5G2x+z/W/Z&#10;y6/J84tRuoP8Ovu30x10u93e6E+gtuqv2i1/Aq9Vf1XV3/1VcNf/GyC2aBC0ouZ7+8Vr4/iZs3Fs&#10;rx1480fB4qG3sm8vMdeBMbNlTm4akxva0/Xm48365FZz+rm+9TV96Qxb0Y0d9B2zaB0aqzuNhd3L&#10;+WNt9Y25BXmvb38wdl5drr2urb+tb31o7XwyD74xCtvLi+jVV//Ve/P4ZXP7VWvnnb3z3t59YayQ&#10;v1abPGjObtUnlr/dX718fOgsPo/Xj/2VF+7Cfmti5ez2wpff5k5/Wbz4faHxG2TVurvQujVz+cvM&#10;xS8LtT+WGvil3pk7q9IdzNfuzNfuLuCnXL+9RC4bfqy/zJ7+unB2e635aM+cO3AW9syF7dbsujW5&#10;rD1e0Z5sOTN73vyWNb3emFitPzkwl14y++wxJT55Hx69cQ6e69t4f470OfyOd1vTO63JXW1q15ze&#10;s2d2nOkta3LVeDRXv/Pk20/3P/7z7ff/5x/v/mHlYvFl8uxL++JLeXFR2GepeRbpzcLTO6bWNhrt&#10;Rq2onReti0I7L92Lttfs+Y2uV+s4F4V5xmzEWq0wGh27UVq13KhlRqvt2IPIvUrsfqS3va+p9i3T&#10;zwrjsmM3uy5EtcRQZfZ8fxhDvF4kNK7A7YRhrx+JMKGBMLkUc43ELgGwIMlVEWEkHWSQoJf43djr&#10;KJQtQjnsp6hPrvJ4mEf9VBpEPnZxbySZDYgTYYt5Ah8JG3ViN/c9yaFJL8h+mg4ySfFTxsMBJBp2&#10;wgGkCPp50E/9fuKj236KmmhYxlddTJbJ1TC+QuOuNCZd2e8VIyFRWS1boaAo4hjBcZR3HdkDDNOe&#10;3natduRilJf1k7jXjfu9rN8rrgYSy7+XY9Jtp3YROZg7O+IrKviamkoxrZICJjHLyiEhNvo8ypQp&#10;9HJMz22UvSJFY6+IqwlJQpmOwqxyJQ0zKKYfyA/4WqcUfA2zlIRmIIWNodkkXtt45laYnZrRq2lP&#10;QLfxPIryDwkNiMH9OAdj+qxQwr+B5Ao/h7YE/Q+Kmo8CVJ+0SxgxxYnQW06SP7QlpRIFeewktpe5&#10;IR5IhyuflE4nESJbFcuMdP0QDag5daK4jb1VLLaYChaeYZXQE3pVAHtQHA2gCKYdfAUDaHVK02I/&#10;ImpNVYlSK6GDQvFSQm+LUYzeoIoZzPbJKD08GuMjVElRZ31TgDNxmvDRWMC4btHv4xZw/Vw9hiqc&#10;uE7iuamDO4W6rBRuctBGkFnaLoWhRj5alWy0EuWwkEHVVoLyGESDCs4tQ7SouDDsmco6Q7ZVJDXo&#10;5dzClJA2CpWjeY6rCnzTg8kB44gkNVm8J/4lsbCZYBQF2HG09Qh+0aRCA4HY/tWMB8rOSVEpyUYZ&#10;K1oa0BKMYFEksFto32WSNkFSKxR0gRI7EUYNTgRRqQywGwahQsRwfTD/YN3hYIWX0a7z6A8FqfgX&#10;PvEyMtqEmIayMv9YIx5PFNlF2w+Gq9iHqEEBPSinKgWxwTqFSTlOg4B2NFLlD5cfhqEH09i2FfSG&#10;XWPsDAW0ESCRdi3+0AB/6qNqgz/VDN2iJbpSDJfIx9eYtPMCksKkhIkqYdQJsYW4B3E3E6GPmBjn&#10;BLy8EI+VrmQpvlf87pl/gHsZQ4r4WijGubBgYKPEruWawoBDs7GhXmRlmbXRRlFpTIXB4SGIDQ87&#10;H0Y+2gszDiYvITbUF2mZxTwEX5AK0gSDFUehH+LEUcaIaTg1TEN8dYbrayQooYBfSRHjahhsPIIh&#10;7HiRi+uO8HuFnZrAAovwuyGMHWMEMQOzabiGE44i7kOUx2KZ4AXGD71yGlW7IBXkxBQHLqOtVSgb&#10;0wLABFRg0wiTciROmTDXPMIonmQRhUnN0wnoRthIEDcVawwFAlIStAtWL4QsNnEUhVmssBu1N3Ej&#10;H3Z5g46lVkNi7QsrLfPoB6pANE+8FwmlMXcBg7XxWQnrCnY2CtEozSURIt1WgB3OhU7KMMtxPbD4&#10;xSEUdxRYIW5N3Swfo1iWGPVQJllPYrThabB/he4JmQv9Mwacn+CMqhINFLFOAYjEMd1QwWoKUBtj&#10;WCjwWQm+hqeHBwVRYJyjWcSkhDLm4clIVD5B1jwfX80YedRs8gdxrNwmniQkxreGj4aLo4zLFmmD&#10;zPvp+LhC/BYUvib5DX6E+YgACp8RNRUAJ3tVt3iA+HZMZhfViLIpAp0kOsAunA5tcArsMoQ35zQM&#10;XEDqhLkbq+QM+PWSYWdgCMdElHXCvMDzcUJXuYiaxNdCZgGOYmGbeg6pbSbhZx0NfHqP+iEGBy+i&#10;v6ft2RjWjMrvG++dvLAkpuGFlbwiaSDvI9rgZcfI+ENuE77OZVbylRd3b1/CuqFnAnAy4nG94UcP&#10;+h8wMo6T0gADIMY6W0KtyRzgEjiTRQsMkqh3MYwERNnQHgdyyBUWMAbJMYsNgjZqKMYojVFUZaVQ&#10;KxkQTApKArymeNUEaMOAraONSyBMVmjoOjrGyARHCyBojDLa4BAMGEpkovnuZIr2+MjLFPZ0XrbR&#10;Rh2IY1DGpKHaKPAOB9oSvg0jFk4hbXK0Ueibor/hjHKpxPIs3zU9lbzblZnUQ4GpQh0bu9TyFQpo&#10;MIbhFMQ2WuIKMRdjpsa0q6A0jIhogKM4PLOeEJtM7lwkwzTtSuA2YnCYNwnDccbH9FDBc6KfCDQm&#10;SwnKbzSjrygEu/Cxqk9IZFPwFgR6iPiUuxgw7ChADVQdkuAYTI0QG6H4InUwS0S2GTiWgthI/KWj&#10;qI0vAk8SCklROEmge1bL0SCG71TXIBeG00HdIkWuwtcwJpE9h63ai2EYr5SX4qqggImvg8Bh2EqC&#10;AkWgizFWMfMwhCQ1ClRKqI7Q97J+WQ474gnBtVvozEwnCpHIJMorYhTZTXwOCihs5N/JuiyZeqIo&#10;4qG5eMPdTua0U7dIPF5JHkPN4yGZrGiSwkZ3V6JstAUgxTV07JJEtsp3hDozRC1aM/aZxLRBIeqW&#10;UWcMdf1LIQIlNDTo3kSgCuYZc6E8M/AZhZiUxGCBUo1maC9wFaEu6OEFQyfjFFnYhpnQiTqduKsW&#10;+Lsq8hrtAkqWwLzqRYzs3Pa80h3p/MqaGGvv7G0kCmKrWHU8hdgL1Pl55WMfnVFcOdy1oGwwByiK&#10;5jayFMbo4X8JYssGadKLw3boC+LpF15QBvioOIYQiYXNoD0xTMUyYDyWDoSOwDFE1vv5oNCh+AlF&#10;A5hvqVOGeuo0Y6uR263SGWcIZWa/buTADr1pu8Pc6Iat0hNArZKmRF6DaKVnwc4dEl8zJZEooTdp&#10;AJHGzISglUEz9077Zx/yTyv21J0PP/325n+/9/mfJj79PH/+x3Zz6tAiBnLgLm96cxvu7FZzZqsF&#10;Y39+X188MdZf2vTV++AffggOP4ZH78P9l87Wnja/WZtarz3daEwc6nO7janNi6dblxN7rbkja/nY&#10;WT22V7Zb02iwdH538ez20uWttebdTf3ulslAbCvN+8uS5aCKy6Y9WNcfLteZ9ADb1dYDlWBUZRpd&#10;Ov9tpXZrrfZ4S5s89rZepwfPg63t1sLC1zvLZ/c2a48PjJmX7s6H5Pg0/3zR/vYtfvk5IEntk/8M&#10;ZQaSS1+fJq9QOZYv4XPI14gQ28tk8yQcQWzm0UXxyRm0vCu9yihq7T9rbh6aiyfO8oE3Iyy25TGL&#10;7Zm7/MJbeeWvv/Y33nsH7/3DU+99k+kOguIm711/h9gUxoW/Xq/XlT8YMfhry1/nhz/CaT/8qcP/&#10;jb8K7vp/A8QWdD1CbM6LF82Dncb8Vm1225w69Bc/dI9eptt7zsKGNrnafLTWerypP90yJlbOHq1d&#10;PDlqrI1jsfl928hbx9b6dn1+82x652LuqLYEeX6x/LK2+knfFdmnmIdfrKMvzslX99ll+uFb8OqD&#10;ffjOPHjv7L6zd1+aqyetxdUvD7YvJlbPHs59/GOt9uR1uvWuvX/srxwbMwfa5Fbz4er5ndlTBmJ7&#10;+vVPE9/+tGrdXTHvrOh3Iava/ZXWvaXavYWL2wv1+4uNB4vN+0utByva/VUdv9cH68aDDf3hwuWt&#10;mS+/LZ7f2TVmnwWrz4L1Q2d5RX+y0HgAWTMmtqzptdbTpYuHC2f3N+vTh/by62CX4u6/cnaf69sH&#10;9dWd2sR2bWKr9hSy3ZzY06f3nbkjb+EwXFjTHj/9+vO9d/909/0/3v/4z/c+/fOdD/+4crn0Ont5&#10;PmheDFqNbnCeWd/81kXCfMNNSLvZ6rYaPavZtxv9CGLdpMZ10uz7Z7nxJaxDLjKt2XWabVsgNrLY&#10;nEHkX2fuMDG74bfMIMSWG5cdp9X3mj23luvfovplomlt2xtEwVXi92NCbG1K2O0LytYj0NZnWoN4&#10;0FGSXfdLrtX08xuibOSUDbKwlwS92O9GgrJFKIcYPQdZPCSLTWC4NOyjTRJ00SxW6zB02+wrXKla&#10;lvG53MHo/gHjj5I2rHL9hP2eiATL7Od+LyO41ks8nLSffIfYrgmxQVRLv1coHE2EKBsqwwEDbfrd&#10;QkXiRA2O8m9iZxhYZB37bi8NhkVy1Uuv+3EfM1wvH/Tb11e9m2H3ZlhipkFvir/WzyPMN4MipPtn&#10;6nH6lIWdArNFXgzaJeZF9M8Jg/O0WgpL+u2wU6A9JieZxiC5TJyyHeKBYJYS/1CpychoqyhsqIzp&#10;GUp3WuzlYlEXUybjKWCSU7MsRZbLcArUf59KZaJFWaZGzrKYOMtrtfLWV0xy1KjFK7TEhCpepWS9&#10;QcuB2uQpAn/iw7aNJI1D+7qX99sxUTaogwqG8+3Ys2MLig40HsydIwxLxaalNwFVxgRdQRny/NwL&#10;Cj+Ecd1BV72s15V0olDpIky60NKCnNCeTYUsgqUZt5khHjYmo5bQ9FYuFVzsFdiLW6WAQh2kKkaB&#10;KokGVRulFKKBKKCVp4OEF2G2e6XLGjAWQsOOHS/10Sbttgv8Bq6G/xIiLAkRQm+ga+cIVqN6PWKf&#10;kdEmLp/cpdRu6NYEzirlW/C1Kp0ZtHYum4vHCrb4CNUcbVJcHtV0RbCofE5tieciXaGB4HpCgqPW&#10;HuHSyRITF88QdlleFmWn0+51iYKVRQYpckgqW4gC10RomQiIRhFMTYFuVRuYNzBg0FshaBqawAga&#10;EcvQOYlyKAg6hF0wdSD4z925pDKAXQdjT9lvMORIeIARlYvXp9h7iuZGk084FxDahy6jdKNGoWmE&#10;vMTyJLyHPsVbCuYlPkJQxuE0C/EgJG4RanANFcSWwDStYq7hT0FsrutaFgxQ0vJgZaI+HyUPRRkN&#10;2PUPrqPYjnvAH8oKfUMPsERhkyuILUvSTtnutjs5zEiYl2S+EGXDDeBjxIhsbKbcyuSLZy7CaBSO&#10;DQ8RBdlVeXoS1FQAHIHVAmXY6pbESoeByJYVzY0tYdt7o2DqsP9p6ivXM9h5sPkjQnsCAZBcg9OV&#10;OeP54UA8BtrSAnRKb0mK68FWYKlcUlUmwvOKDC82PViuGBL4Q8FXINZz7IUpTP2WJZBNkHgJsSGB&#10;2GBEBiNaGX6spIhIgC1XtxXgpdCxLEwLCROWo6gyaTZMs2G6hldFIgsy+h1h7BDwTsKxMQXnmMVG&#10;7MwJFDaErTppaPu++J+iARl24jGaj4KsQcgIE7yM6IxgRr7uoIZ37Seh5Tkt06xpELth+IaLXSkZ&#10;ZD6RNQnfRmKawdhnpErZVSoDdKiAIQWuBSYriRDVNEW8wsPEGw6JCZMHzPDg8qGRoZFgTMxhoSqg&#10;jZiag+dGcp/C3RS8pdBAnAKdlGHWwXAgcGGs0iB8d3SF3cfMErZmQfA0xjiaArawCw9nLPguFFjJ&#10;rKJ4buIGC1GQWUVea9LZVvnb4rnhBhV2RldNQf1CBcahXmhluN8RxOah2zGFDWI2jQrmcwL+KoRn&#10;hwLqsZdpRuvaGGIjNeiyhQdoCrKmIFFPJ4WNEBtGSXz7dFa1/JYd6E6MhyMOraFOsA/i4IKbVmTC&#10;GEy7UYGxvAxSQmxCVfNdPOuIY0QU421lAgQLb5MBQRvUZHFCIire00gyjTD4mm2NIDa8ccS1hViK&#10;MREFH4Obop1aHrmoKWE1vHcqjQkENTjEc3x0JfQ38T/Fa4UBTKjIHMQknQs+cvCQZQk1VHIRAsOF&#10;xKDkUOmSdIaPGFoJvYUxx1WiTVyKQEvsxUe12qHAOFQSxUuYw1Qdi36Ishlcq1CwnWnip0l8TUhh&#10;34E2hZphK7CXb+IZCKcsiOK87GBsGDdQUJotwdpQQCeYorKiIqbJpJWOsTPOXu0OtmgmZyE9TSC8&#10;sbD/KMmInQmaJtgcCWvofITrkRyHBoZlNzUDQ45Mo8TX6NTJEQhjlWG4juW5+EjETWidTdOQeps+&#10;npiU1QTN2ZlQGplraaJY6tiFrrBL1aMB5mK8gpj6GfOB0d/YTOZ6+p8qTly1SCbel36m2PEutnjR&#10;k07l5hkWKVQdMyCUppAvHWMzTiQsM6g0Sr2RAmE41YZKDpMSiKaEkZ4oG1ls0KMggjDjpcSB0ILy&#10;IM+c2Jekoi2IGbiKyIY+lcoEhUdpUyhQf5OVSKV62XGAriyMMaKhhdB+uUTK9dEMmm0P5TwscSUZ&#10;9nop1L9M+YEqVh31SfzcxDHCz7hSC32SUYyZNqEKaqzCiTCwLzqsgnswvC+2zHugNMwOrlBYbJlr&#10;l4mVx1Ya2YQpJfiaaFkxvQfEj0F8SMOuRAdjWBWucCcwWPrUrmX5X4lauoYOzNVxFOi8WVZwEvVk&#10;QaBQGKFLFYwFBdtjsDMloQ2tGK9+FmDkFYRLrXm3OzfD/KqjuoIGXlz30BtP2u5E7U7c7SQ9eqfm&#10;V/3ielDeDGAXUGBbScTqsBMoiK3S83mpvIZKexeXVYW1YYsa1Mul8gpHOJosvRPXw30lDhT4PFKs&#10;Orkq2GXE1wRlk4L0gL0wInAv/ybElgjE5nm5S15h6YewK9vQmbENmCVMks5FHcJwEmUvVX4tdMER&#10;K4Y3hQIeqbgceV18p0ErtuqBfpkYjdzW2p4AZNxavcS9yqObrjvMdWYzQCUJa3rH19puPbMhzdwx&#10;uqEzTN2rzOrHOAqCxmxfevXUuoyNi9i4TMxm7jUy91v/7GPxacWevv3hr7+8/l9vf/yHyc8/T335&#10;dfn04Z4+exKuP483t4OFFXNyvT65UZ/cqs3sNOYOm8snEnH+jbOnorS/8XaemWvbjenVsydLZw9W&#10;zh9tXjxZ/fZg6fO95a8PNi8n91rzB8YiZM+Y26hPLJ7fWb64t6k/2LUfbxn3Vpu3NvRHTHHQerDa&#10;qpIeEFAznyzV7qw276Ow505B1vVHc2e/P/34l7mvP63W/9hqTe7o04f2+qt4/3Wy/zzYEojt/nb9&#10;6aE598rdeRcefAzfforefQmffw6effJPUDhNmKvha/QCHz96x6oSH7/FL7+EL1Qz5jrwlve15d3m&#10;4hvrqFZ+9iTdgVZenPofXmjbh7W1PW320FzYc6Z27cmD1vyJyQBwb+Ott/Hmy2DtxFo+0OZPWusv&#10;9M3Plkp38D0Wm0K38NftdjuwXNptBa5h/lN/KiAy/lT9mNRGgG0EsV2NELS//yPWJX/qIw75//zH&#10;//gf//2///c3Nzc42fX1NXpEGadXLfCnDlAOq/hTH//r/6pehtdj6V0PIEGPENs7+/nzxv5OY367&#10;MbfnzD5PVt/ke8+ijV1rbr01udp6vK492dQntozJ1Ysn65dPVUZRq9eIbuxo6DkdY6sxt/TtycLH&#10;B2vfnh5czh/VF59dLj2vLb9prL/Xtr5YB2feyVn44ix4/tV/9sU7+ey/+Bq8/Bq/+Bo9fx/svjDX&#10;9ppT/F2e3V/8cnv2462lb/fokRptvo53nnkbh/bkrv5kU7u/qT1YN+4uNX5//PUfb7/9X+9/+s8T&#10;539ebP2xat5b1R4sN+4u1+6v1O9Pnd6aJpftDmTq9OenX/66cPn7tv34KJw98Kf3nRnIkbt05C0f&#10;OSsH9tKy9mi+fm+x/mDdnNxx5jeN6dX6xNLlk/X69L61jAs4stcOjZVDc+XYXD3UV7ZbTynaBGRL&#10;f7ptTGxbk7v21LrxZKlxb/L010ef/nL/45/uf/jnex8pm7WlN/HJt/Z5bdB0bnLzKjlPzG9h6zJt&#10;ah3TGtp637jM9bOkeZF5zU5sXIcQfRgQLGvbl4VZy61aYV9m5nminzPKo65SGtv9wBmEraHf6Dm1&#10;toXGzY7b7HrNwqmlZj0xtMJ1e2EwZDJQvxf63cDr+unwOuoN/HbHK9t+px31urGkOPAxNGOIHzLI&#10;WnZTpExokMZXSSjx0fxu4ndiSNBlTTTIBYYrSXbrZ/Egj4ckvoWShRqzWnFdljckZ+VXGM1Jzqqm&#10;NxXjUwhuCn5y26XXkfAKArEJypZ43dguA6cdup3E72WBJKkJBz3ImMLmdYmyjWJtMrimElWDNvGQ&#10;3LfwBsNuaHWJsnnoaljw8H6ZXw/TYT/tdSFV0P1Bu+jjYgixYejPbrrlTb+46WHuCbske2OGgEoh&#10;y3FUDlQ816hTEGKTyTKvUDaZpcghz/Krdn7dTvBkeO/MbaRIbYrFxoW1UVy2UYw2Pi7B2jC9ST4E&#10;RnZDS66DcfGqX6IGnQvkV4VaU20wTUrSg2rSVWtTKBcywaOABpzeyHTjHIz7QqUKKpdjPlZLiyIo&#10;d28GJU7XgxZIty0GzqAEMFmg6CS4NRzOMBlksUGgzEHNcgiNQTlznIQQGyddBvJoSyCPMmpzIdTP&#10;Ay/zY1w2UTZG6v2RxTZWSaneBR40ThFbND9CadgrEd/60FO9lCuuqIfqSXZICHWTCbP8nPAfNLax&#10;n6nqlribOCbIqtr3DFYKJaRWVx0lTqxMPMo4x0lB786s8v0UIeZFEA0iOFq1ZA213k+4Hg4lWy2J&#10;qwVw2IOwJaHNc+Xc41o6lMIEJlW3LRw3EtnQiVpIF10/HPVPGE5hfLgMaO0E0SoorYBdloj7Ed05&#10;M4Jdkr2zXXY6ZaddtAUUE3paKqGgYerApGl3e53eIC+/Q2xqF5olGRE69EPJIYTYCKgRaCPKxs67&#10;6IH9k9dWMgg3zLwEJpSw6bCF8QbzCxYdWQplF8coghvMRSWE0oRlRxmxMBTDouJ0CLhGbE+S31Gk&#10;DBMUJiKOQv+0G2mxfQ/UTduSJh3/YDjD+oS5CfNUsc/wh48Z7wNd5aqNaqYK6k8dpYxX9YeWaI9d&#10;6ME0TXx1YpmnueKp0Q7H9UG/Zi5CJhj1YULDBsVPEqYQ46aRXyZkFjxHsl3cADY2LG3Y2+JNRpss&#10;JtxGv9Exrw3mN412mIM6jHsa7WwGq15yF6Bb9AOTXmFw6BB78bPoFF2VYxRbMfsDj1HeyZ7jD4W/&#10;M1LniM1plmu6kRflMZqWhL2iKuiYckIMLT/zSUHBrwS/Ff5ckhTlku0LCUPouQZhr9CJE8YRw5tA&#10;4GwMn6XirYlmnolrpesoKvE7hoyb4dV1af9ZZsOyW47QuwhCCb2rik2WS2wy32IIM/SJo9QFBxLZ&#10;Df3HbgijGaazwtogOBda8nQhUbbECRUEFitGW5AqpEbKf8NuM+uE2CyB2Mg+i+g/i/aoUeBRgPFP&#10;cK5C4Eh04tGlke2LEFZnp4sXO8zQ3mma2EUcSsKEoTE9RivbkdsiUj6hHNo6WRd3inusko1WmRAw&#10;DqrIceTEYYuLxAW38VULZ41w2ChInBI8EFvStmLEwRPgqBFlRNNU9glVGAGgaGxdan7LJv9LqHzs&#10;xMGpibspwhpHrpaJx2LUWkZNwyPCSYnDyu8Et2m3TMY+Ez9QEgDHmUCFEKfXWrgY/AAUmoZrU5Co&#10;KmMXGXYSJE6BbrgGfBfq+/KN73kP0KGnO0TZFNypk9fWPKsZ5027pgf4YTghDLrMiXBeu25YuFSN&#10;uBvmK2xzN+ZeNxKemmEZ5hhly9OsnRcYubGrVW9gL+rxmhNJh82YwyTN8QbZpmMK2K3eTWzxeuJ9&#10;VMsOqGEAS9xHvSUoG0Y6QuqhjxGBrx46iYIYLyP5VIajUDY2Q2du4DocFTmaydBHIEy8RzFsoh6D&#10;JMY3DF0YYNFAtVFjvRoS0RjjIYZWxQ6GoICP5KZJ4DaKuIsqcA3jpBpaFeiG3tAnKnGUwrbCGEIk&#10;KyYTjXOEIFkMnaawLWcUhU0as6USRVjDrSg8biwKfQsiZh1FPyMobcyGIwCHYwU+I7SHxjgRTsFR&#10;B6Mrex4T66rLwF5cCerVzIUaZlfAveIu8QyEPO7F+B0RZVPMNYymmmVii2c/gsw4a+Mo1GAGx4GY&#10;iEcTui8rXgLAjdIaQFBDtI5nqSKvoaCme/SAozDp4yM6wa5xagKPKFsFpblpBLVEIDYuBEoEMS7v&#10;QZ+BGqNwtAr8YrIm9oCaf1WgSgU5lCK0zARNizB4NC3HxrueEPlyk9iUIdZgeFmbPP00siLifdCs&#10;BHELoESxK8lYqi5JKUthQeBMxWJD51D/HPxGsiAqY4x0FKjBfxvoo0onismnnWKLsijMed6nYwRr&#10;2nQEyRnRuI1t1kebKCjCoIjwQHCzGCAx5KfdLoZJCaEroJ6kO0BLaPhcQc9jyHeIDTOrpI1iEF6y&#10;2ChiMrTpODKkgs3l/I4o1QKxeUVMDlqeBDiF+GyigI8E10ZZ+8fBzkSjrihsCvCCyg0l381DFRkG&#10;HVaolooJM1rAJpZESAu7GKQlxqPoD9J+P+33KEy2gP77xXU/oeaf8yK7UPsDER+iiHJKYxdcDP3z&#10;FONrG6n61XlhJqgrlwbcO4LeeM3q3qU3rs2jN8HOxpKrGxSD4nsZBbkFOfsAXx/hM5LXGDEmwjdI&#10;nPSKCjNUa78Qzb8dCJ0tg+4tGniZ9iQA3OgyclzbdScZtsN+4XVSK4/0NGjFntYO6plzERm11NLb&#10;PtOA9kO946uUCLBt6xl9P5u5i5ZGN2oWrt4JnGHqjzIe4CMqzyMdPai8B0wtKhAb7GKjS5em1k3z&#10;a+/rvPb4zoe/3v30T3c//eP0199mT2+tnD3abk7vOfMH7uK6O7VsPtlsMWzUJoG2iZ3a7H5z4URf&#10;e2FuvLC23ri7r/2dY3Nt/XJy+fTxyuWTLW1mn+lEJ9ZOH618e7h29mSrNrXTnN3V5vfN+T1jds+a&#10;OvLmTqKZXfvJ/NlPD97876utB0v1OwuXt5cbdzeMR5vm49Xm/YWLP0hnaz1g+fL2zLdfp7/9Mn/x&#10;x0rj3p7/ZNt5JLHy50787RfR3stg97m3vVV/unH5eLvx5MiaPbJW9rXFQ337pXf4OTj5Fr8Q5tpL&#10;lD96R9h+jZ5/8o9R/uBCDivxjlBz6C0fuEsHOnqQjKKE2PTgxjK7tQvJKHrS2NjX51VG0S3jyZG+&#10;IOkO1j+XB6f9k4/F3rG5tH725Li59lwgtmZ2Gvej9k3Zux62B6SO9fv9Tqej9HBs2+22gtt6vd4Y&#10;REMBHxUGhy0ajPeih+vra5TVn2ovWNff/Kl6NCCL7X/8H/9HHIO+sENBbNiqFvhTBwi8xj/18b/+&#10;r+rlX4HY/EZQf2OcPG/uHxorB/ryrj1z4M3vWgvbxtymPgXZMicpxsSG9nSrMYUf3zN960vywhm2&#10;4hsnuvKcjnlkrW7VZzfOpnbr8y+0tVfGxltt852++V7b/qjvfDL3v9qHX92Tb/6zb8FzyFvj4IN9&#10;/Ck4+RI9+xDuvbI3DvijfLp6dn/+863pD78tfbu7b8y/jDZfBFtH9spm48HqxZ2Fs18ptd+Wm7cW&#10;td8XWr89+vKPj77+49Nvf548++vs2W+zZ7/Pfrs18/W3qdNbT7/++vTrL5Pffp348tdHH//5yac/&#10;TX/7edeZ2HMnD9zZA2/uwFk8YDi2xX1zcc18uqw9XNWf7PpzR9Hqnrewoc2s4nXS5o+99ZfhznNv&#10;89haU3Jk4Hoer17cXzq7u1Z7uGNM7jszO9bkhvZ4GS9D7c7U2W8T3355/PWnR58JtN19/0/rl4uv&#10;wqOvxelFr27fZNZNWsc7n9kXSb1RaFpP17p6rTAuMu0i8+tlaN5EArGFzb5XK+3zzDhLdMhlZl6m&#10;5kWiM5dKojVy0+i4Vt/Xr4Jm3613HEir52t9ovukxeaOiWF6mMTXeXyVMmVyPwz6YTK4IsTW6frt&#10;Tthl5lAVec3vSt4AktSSaJgwocENM4eGffqKep3YbYcQFIJeGvWz4qaX3XTSqxKS3bTzm0523U6u&#10;ykAYagpoEwiJ01vcY2QBicgGCbFVKFvcQ+fdsE/gjNjZsPR7mduJ7HZglT6DxwnEFqrYpYM+JL5C&#10;4y7mTn/kKCoQG3PZSA3L2Ive6Ft63Q9vUvqK9kO7F3r9DKdgvhtOLd2w0w7plgglBjN6mWH+wwQw&#10;4NJKPMR94Y662Ea9nEhWKWm8xWuSWgImPNEkFNVczZQQCZuq6NacrQmxXWFuxgwX+5h+KJiPmUg0&#10;kgziMR8On08mEJugbHhiVaxTwdo4PWMGlWleWN8SK8FOAydj2iA1X2IKVCITqposKaypVtIIsWEX&#10;Go/65Hw8gtgYpFZx+NUaI+qhAEEZws2q2BmixkGn8clNEx2rGBLqyrrdCEZlToitYp/FjjuC2OI2&#10;VKVuwnwC7bhDxhzUKZiJautlEZc3czxJPH9mPICOBfUOyqVawoW6KbFLPOiFatEVezln96mhcjlX&#10;oofIkqyiucWVjjjyJx0BbeLT2m2rvFRpVymIY0dX+rpSRCHGrnEGK+jQI8fPMTetoqeNQTGo4IKj&#10;0c0TirhawYaKjwZQu0W5t+m6IgvpMFr9OIpzroEXvY5ySGH/0q0yDKia4+JlF9E95QRBYxnmBGGv&#10;CvkSKlnEOF3x30BvBMiwV+CdiqcGqVC2TNxzxJKhNQXrRerbgrIV9EliHCGKKiuMSE4qzDg5i2K0&#10;QZRFF+McWYm5EgLjjZiXYFOKl4EC7DdYjEHAMNs/moIw+ci2EAoGjElCWzjxDzYkCkpgYUJgEKIf&#10;9IBDYJdW/QiPQ2F2+FPQGEs/QGw4AQqoUTgaDE31hwZV6Ye0obhE1QlN3lHsNjRAJ2NvUJxVeZkp&#10;z1AUMonOhq1KJ4otDXjU0b32exB0WN3KShcuW6EAOLWLZBnY/roNcx0GvOKpQZTrGQlxwlZjn+L1&#10;iZ+UwShaJg7xnQA9MM6fAHDoMIKZzVhvzGc6ornRow0Hoh7H+rYf+zG9RPHjC9JC4KTEi4TkZbji&#10;lBc6rhDZ4lyCsqVhRRALSAiBzergx413Hi8hRlJG7k8rKSTuvgJTzCazTKKskC+F8kBQJkPN9BkV&#10;vGk7Or7XIHIYPTuXqP+w8+gylLTzqIDJGNjhmJ4WiTskiVFC11JYWyghxnAilLFFucJryPASr0YJ&#10;15XDJhbGFvbiI7EqYYShmS2sMU+z0aAI0naUFyFzeqIegmeikEdCbwLeoRkRH3EgzbwY7UuhzoWk&#10;tpHdpgQ9q3wLuJcyxvAk4NqIsxZYeMI57tpn+CUPW9RjL0PRSex/BXriLOgKF0NenuIbKnxN0inw&#10;XtwIN47Hop6JAhn5kN0QWzz8MfiIhx8KxGZetFzxskzkgfAhOETZPMNVbDWcGjeuEEOUFV8MLXFh&#10;+JHoly1D0oOaDZ1x1ujUSYgN4ms2XUcbusLgcD3oUGFt/OUIzw67LMkwiyvhL0Q9MXHLJXNtxDRE&#10;TcVrq2nKddTBUQ0DZbdhevhSxEs0c0nAxHmtmu41LVxn5kSo4QXjd2V4qNSaLaOlWSoQGx1FwzRm&#10;8ER81JutZr2BXeIiWkFsfGEl5a7eMrSmTr9seokSuSZAJh7ceKFM3WrWWs1aU2tolm5hLyrxtgrZ&#10;jTHXsCW2zrfbGlPhIBj0MJph9MNWLTyoJQeCa0LvVbtQr0ZUDGCQCvnPSHnDYKtWNQjGjRzqx0Mi&#10;KrHLkshrJgYTnFHcS1UDNXRzcUa87NHVGORSIh+JnfkjLpsjkdfsUeZQb+RJqhA3gb0UGKcKxNdQ&#10;wCEmnrBpjwCyqpmgb+SvoSu0QaUC4wShY0sUxnicVCqojjMXGuB0+CgTXIEasucw9OLhYaRUYBkj&#10;rHGO5s8fP3lZFxCAzJM2+KXLSIZK8RhFG5nQZU6XzAaY2VFTTfTSmBQ5Et9CNctjF9r8qAlUKJv4&#10;nEIVgR6CLbQUW3xFBRcjfKYEu6ByjFSU8kd+mVJvRJ8h2kVVp+L40+3UFl6bl1GVglolehqDprnE&#10;mRMb41lMfM2OQrqRhnQsQEucixHcRqR+dIICOpQylyeDKgcUdCdS7fxRZlLpHJfEQGwxsxOo6Gmk&#10;tjGGJNdQqempldpE1GORak2a9CVqj+ifXDaFu7EZVCxoxZjVeRfqWfEuGFekgtjQRtGgEjQOGR4a&#10;VkYOobbWa6uMothCEpGoR2GoL6i1isVWrVtDYHfQ+YPgETllDPOifEVRwEcoxukYKauYYlS8RX9m&#10;ZBWlY0PQiUK+VA328ijSwSpGmDSo8CylkBNu6/YgSY/C8w669BWlu2iZwu4QiM1v+35JChtEFtFV&#10;DzyFgFyj9AW8GEp19tGaes41dbWsTn9S0fmrGDJKFILG25TwMuOLxxYfsVeR3eTW2Dmk6qSTpf0k&#10;6cVRJwoZByaMoUv301xwt7gbQeH3YSCUPhqwHjYgf9vQqAViQ4divEAIKTIfXRn1YcHlnvj/kqLY&#10;T7R20MicZu4a3cAexGYv1DteI7cbuSX4GiE25UPaKsl00zsMweZICDajGzYLl7S1xCQSV9CNtJaY&#10;isKGGsHp7Mvri4/lx7nWozsffhKI7Z9mT2/NfPt98eu91fPHm9rUrj23Fcxs+tN71uyOMb3dnN5s&#10;TO7W5w61pRfm5mt35427+z48eBftv3A2t5uzaxcTG82pPXP+2FrYb81sXjxdO3u8fj6xXZ/Z00hk&#10;29FmGI7Nnd3Snsx++3ni45+mv/55qfbravM+fUIlBNtK895S/e7c2e+TX35Czdz5remvv0x++Xnm&#10;lCHb1rWH9BW17q/pd1bqj1cbj7dbS0fO5uto/112tKdNb9aebNQe7rYmDpiJcfmFe/AufnGavPwW&#10;v/waPVf42if/+Ev47Fv84oNb5UXFFmW1C21OwtUjf+XQXDswVt+7zxvdb8GNFd04klH02zvn8Lm2&#10;fWRVjqK79qR4ia48d1de+muvwnWKt/7CXXtj77519r667xojR9HuVZVRtCfYmSKpKXwNNfjDruEI&#10;70Jh3FJBbPioADXVQOA1/hHc+rchtv/wH/7D//A//A/4UBQFtuj0/xmILR6GzbDxxjx5pR+98Lae&#10;u5v77tyuPbN8+WS1NrHemtg2Z3admR1nZpMZRR/vSbqDl9buN0l3kNy48ZXvdsyTcHPHXNxqzO4b&#10;S6/wfXvb75yd9+7OB3vnvQXZ/QBxDj55R/hqv8bPX7S23xj77/2Dz9Hx+2T3dbBx6MzuGpNrtfvz&#10;336f/fT76uXDE2f1Tbzzyts5MlbXmneWLn+f/vaXiS//PHH6z3P1n5etPzb8+4vGrZnGz5Nnf506&#10;/2nh8jbdmGsPli7uLTUfzl7cmT77fb52Z6lxZ772x9z5b3MXvz39+Ofprz8vnt9ZazzcJM1yZs9c&#10;PLCXVvVHi417y61HO96sQGyL662ZpcuJbX3hCL+VePuEV7iElnhDdo3ZLePx0uWdudPfVxv3D4PZ&#10;5+nyvj+zpj2cu/xj9uLW9MWtGW5/nzj99eHnv9x7/8/rZ7OvvL3PyafT4lQfhsZV1Gh7zY5/ltQv&#10;smajbLU6OoM7tjGmhI0saPZtEbfRc+pt9yK3zhLzNNKbpddq+602x5paynQqWtu0+q5x5WsDl56k&#10;XUfvBeYgsvsJxOpEXj9NSElrZzdZcpXgG48HocpmAJFsBhzg/G7iMsA/Exq4bc/teH7Pj4dRdpPi&#10;xQj7ud9N0cDOA4hTRvgY9rLspqvSDmCLck7ErZted7zSw/QQ0CNVMhtgRMb4O8h9wdckThmXZdTM&#10;gSE7GXTSYTfDfHDdS6+KsJe6bd/OHadwXXSFoRxjd7+UpKIMYppfd7K/S3eAAvOHEpkSwfA9LNGM&#10;6yQ3WXQdB4PY72N6JnaWDLvxsBt2215ZuHnqQnepZkoGC0ivu8lVG81UOlFOAB20idwsdGACp4Gf&#10;x1AdKiiK/DI1txFKG0/JEMxJqFTzXMJEQinu2stjJ/PcHDOoxKTrpZj7SWobB2v7O5EZDjMrJ1ds&#10;ZbbjbG1EjpWgK0x1vHg1/6EssRuq1Scl+AjBxYwOZ5+YUHFhXOxSEBumbUJskjKVQnANMqrhkmOB&#10;lsTdSAQLcjqKlsN+53qY9XqwhRXKpvQ/KHPQ/DDdomXW7We9QdaD7tUV6h80LWhmMRpIxNwQSltY&#10;5EkbM/GA6UfFWQB6FXRKKILiMUERXRPKX8ZYbJWfBddaoZVSF5QyVbROoRRWpZwplA1zvKQfZcJT&#10;TPwZRIjrXPMkyqYC65KLJ4uoBfNbUX3kLUA153J0StgLIrCaaO2yZK0WtGH9UXGXFW/sQjMFjcUq&#10;7HEAc9WGUi7OJpWPSdouiy5zjypOnAR0G8V0KykM4sseCO2Jg2oRizdKlPwoMUT8C2NYSUmekagU&#10;wyZhlDSYHqiHZSLsgIqMoOgAqFHGD4wWfFToG/aiDCtPXBJhusAQC9kPz4ITwNjkGeWjMvFg341i&#10;ctP/kiQLzJgqNBt2K4qEItcp0kSSZIwZBMtJXJxgCsKeRI2um7AAXQeWH87EDlVB8SzGp2BZsS2C&#10;iKjcyOFUGZOKKDeGzAiwCR8Nf6hktCGxYscgGrYoY9f4EBRQ6aBj2/57iA0f0YAMF6YNxfnQGpai&#10;+kgKW5FmnaJs5wW+YVSiL2zxXfKLIYuNRLY0go0Sk1YWxHnCvAcFHc1wFAtJmNgqTaFh+3QgJZEN&#10;ZjxZkTgJ7DYXZj8eB7tCD9gLy19vGoZmwmhHexjzOAW/KqHLWbo9AuDIuEE9MRf0JlQvBXLhowK8&#10;sKtMiixMYYZaEiCf+IhmeKYNKznxA0jMLY+CrekykJaE7TeD2EPPJIJi1xgFI1pnumbTaF02FYyC&#10;nsf4Fy+AvKpE0dNUQoMKXRo5TmKbhfhpErxThC91dhyITtCzJhG+vmM0PwTRZ41BT8YqUJrga4Si&#10;GLaMyTcV+kaISsFtHiOvqcaoqXA0UtjIcfNH0dBiJ8BbTRYbw6sxOwRqvnei+lch9ul/OjrLSMoY&#10;5nJOcI3IWohthJvyUpQ9E49UWIGwjxnfCCNpTJdM3fF0IXMZjN+PTtBnWwVoVC69xO+qjKJ4LLhr&#10;3DueA54VvgtsQyfIBGhTj52pV4MElXhufs0I6mbQtGOdDrDoSj09/Gz4O8S2ySyxdotB5dhAdxPT&#10;jy0/0B3UM8haQ5c0o5ZkGsXLbIe6i71+03LrzB/KwzV8W/x2cHkKGFW/LhQUxKYwOLr6Kh/buq5f&#10;NiWsG+mBvE3Ls5tm67zRPK3pF00FASsUWAlzaAjjj0hcXSPjzwn42x6Bp6jRLpvNekNvtWzTwouM&#10;1zamQzdjsVm60Wo0IY5lV/X4tWMXRhX8wDWz1dC0hmbiUnEi4aYRRPNweIxX1WgZzVoTgueGNxGv&#10;KurxxvHNZSHBkOrZnqKd2viC8DVxSsD8IAxcWSdQQ+IYF8OIhbERMh7o0EwtVHBcHg2VGP1Ue0WF&#10;U804YMpCBZpxjMXbYDB+JVcmBMvzXPE2xfWHaCeO9uKjOp4gFKql4C18xJgt4FqVJFQhYkJJo9cn&#10;KnV8jYYFMawqNcEYL0MBDTT8jlo6RmhpzGboQaYh9tzSTclp4KJPtB8J4Tw0UPgaduECFKyGi1Sn&#10;RjOU1dSGZsTIhAYuCFcFtGHeVDEZ8L4qIEzwNe6q1sYUlCaHKNBN6gmWoUbpANwV4MeoorxxnUzp&#10;A3irUIMtGlPkKCG+hRy2K5isWghUQS0U+368HDjSUqCJ9VCjoDTs9XBSAm3E2higVolqoIC2JHRT&#10;Qdly5oWHDkYp2mHRDjKiYx7Gpyiy6EPqB0WYdKH5QNWpVjGraxOdCteDq+KJRpekBP1EZaUgifLG&#10;jKIx8w9AbYsCJjdIZCkEw38nxtQPxbIPBQxqGJeuFcSmsJUqfZbk1CLTrcP0WYFkeJe78IOcDrAY&#10;8nHZsQQeYQ3mzLZE7xUWWyTRlsNuEVE1hUbaKwdM3V4tQwofELsg4hYDtRkmBgOcyYo1l7RFoy6g&#10;TkOvTnCpg24hPLJs2GNQNnEOpSjo6gfimNKfBZmiho9KNBYfERFFdlPdCiAFs4KWDlfBiVhBFZcC&#10;dqGBxICDRcMwcNTJRx1Ce0ezyCtDrwjcwhfDpELBlAkgl8H0BUrQAD1gF3rAZWAv+hF3luoKYRGg&#10;GQwusblodsEckA7ZTPWs3F9wX/ioGkck37ENKnFTuIagTGhudNOop0T4AX3GtIH47ZjBo2HikT8R&#10;o0EikXCSXlcEPbSjXh52M78Te2jJsEKJ38+DQREM2wG+1kEP4l2VVj/T2yHE7IX2IDJ7ntZ2aqle&#10;z41mwTBt2KW1g1YRNHNfp0Oo+IS2fa1UNDcYyOSvtfjRbeBjYo4RN71jXybNL91Pb9PXs61H9z79&#10;fP/Ln+59+dP8+Z2Zb7dmP/4x9+n2In05J7bDqb1kdo8cmqmt1uRG4+l2fXpfm39urb9yt197ArHF&#10;B8/dze3W3FptaqM1vWcvHhpzO43J9bPHwmJ7ut2YOTAWj+yVjfrEZmNytf5g+vOv91/9Hw/f/MPC&#10;xc+7zsMN/dGm5DHYsSew3TAerTTvL9XurOuPlht3Fy7+kDITjG5hr/5o8uzPU+d/mTm9M3d+b+Vi&#10;ZltbfuZsvYkOTuwlnHf1/O765YMdfebYXX4VH3won1/kr7/Fzz/6h++d/Q/uwefg+Gv0DDXvnD2R&#10;fdZ7B5/8o8/h8Zfo5Fm0duSvKBbbe+fZGGL7nlHU2D35F+kOnNUjc2GPEeumj62Fd/HOt87Jp+jk&#10;Y3h86n9opN+Ctp9fpZ1hvz3oK1gNfwo4U8jaQLxHsb0aIV0oqEq0+bHZ8L8BYvuf/+f/+d/9u3+H&#10;0v/DEFt6nRip9tF99c56/jLYfu5tHvoLkC19dkub3TKmd6zZHXtm25ra0J6uNh7t4Alqsy+M7a/Z&#10;S3eoxTeOgtiOvPVNbX6jNr3TWsCP76Wz+cbafGttfbB3P1g7xNesPUJs7uGn4PhzePLa2H9nHb73&#10;Dz6GR+/i7TfB5jN/4ciZ29IeL1/cWTq7t6tPv4l33mf7r7ydY2Nty3iwqd1fad6av/hl8vxPk2d/&#10;mqr9Zbb584b/YMW+s6RBbuOXt20zVeieNb1mPF1qPlxs3Fs1Hm85T7acp7vu04Ng6unHPz/5+KfJ&#10;jz/Pfru1evl4S5va0ed2tLnFxl2mHz29tdx8uGXNbujTS5dPZ789XK1N7ZpLx976gbOya8zvsvHM&#10;ZnNyQ3u0dHln/vzWWuvBYTB7kizuOJNLjXsz579TLm7NXv4xW7s9fXHr6bdfHn7+y+b53Ctv72P0&#10;8XPyud5xGl23Vjitrn+ZtSD1oql1DYwjzjA2u1mrjE6zxmnePC/0WsdqdLxGB+3di8zWu6E9zPyb&#10;3LlK9Y7TLEy9Y1l9Vxu6rT7xNUJsXUJsTFd6lbu9JBjm6Q0pZul1Fg8T4muDMOgWEJXcIBl2on7p&#10;tiMr863chdiF47YJsUXDKL1J8xtm6gy6qVNKm8y3i9DrJEwF0MvIeuumYT8nbiWwFBpzBWYkQZU/&#10;NEuHeeUiOlpIIb7W5gwRY6YhcNYrbvr5dTvGYN0J3dJzSs9DJ504xNQoEBuaseUNCcZVUlHx5Fco&#10;myyJEGVDzRhlS3FhN2l8k0RXaThMJawbcyBA4n436LT9MocwnloFY+FxYW87wkzTyzklCMXaV/FN&#10;C8b+h1oABUJ8S6lPyOpTNSur6Y3UsJse5zlZUMJWzYh+wSmqgtjaEabSdJDnVyVjseGOvnuPlkyD&#10;UGVCwJyqoLHRxE/hGS3GgAjQoURMUCtOFOyCEoBm/FhVfl/vUmXpgXMnZ2XB1+go+h1iI4E/leyf&#10;KJRX3fZ1r3PdV1JeFSSKi5qV97vlkEHWhIPWTTtklkE/U3vRjGAWITZIN+8zuBvVr34OoYpGLU2y&#10;SpVQMdtomROM64gWyBVd6J0/CJQ2UsxQVoCa1LSrtO59HgXJoXVBZxr2Kh1Rkh4o0E1Qtq5aC4XG&#10;Fncg2MtTJ5IRFQWqnlDy8oDZslLHSR0q62NNXYA2xV9Tq9xkz9AD1IHFRnU8ot+RIGh0LBW1PkN7&#10;2llU9Ee7OnRqYA4sJietILYfgLYKbkNjRWoTJh2dSXEZZDLBJCRDAobHGAIjCgbbCkYTw+u7Dq0t&#10;UiIiWCkwRRTKJkaIWvyHGVOxDLBL0Ldx9jfYMDAqKeNOFMqGc8GCg8lDfyPcKY04+oeSXKYAtRHj&#10;DKLoFbQD6duK+bTXLklwg3WHiyZVTWzLwKfXp4oEhF2qE5wPtiJMQWzRBiYUDlGoHHpT3eLiaCvC&#10;yhVrc2xnKtQsFIhNULLqb4yp4Q9lx4GpSVtTNcNV4g8FHKhQNsHc2AnqU/lDgaBdIJeCPTiNi+fo&#10;BR6Dr+VJWmZ5uyixTWCX4lQObFBX6GkwXEg1JDMQtjTBMsJnyuUTDbAViA1vcuKYLh0/TQfNsphg&#10;mTQr8RHWG6x0HItm2IXeUGnqFsx+dYgvyQ2x9zvEZth6U4dYOhOP4kdTRMxskInkUVYhL8L/SoOk&#10;FOdN/F49XIZKQ6nprmnhZxF7hNgSfEcBgZtIiE5m0zIapt1yAks5NuaOxPxS8Bm2vvSj1Vpm0xgD&#10;YQptwVl4JbC6nMjV0UwSGgiHy7dETN8zYWTDRo8TjyG1QzwVuVSFFuFcVtMYwzQVhCd+qUr4fjKA&#10;F2lQRKYERFP4Wk5HS8ZTwy61N/MTomZ+ggLb+IxMV0iaTjZ2Ge+sQtAkcwKbCaqlmqFABEoYXtjV&#10;Tcs2HqZEeVMtFdam8DU8LqJpBt63CDVl0nZ1z9Ycu0UqH/bCgE58vPBphR8JJw6d44KJ6DlhNynR&#10;LXZ5Oh0nq3oByPAcfoTY8LUq/1DUqEeEMipRwKNLdS/G19e0I43JUolkaZZe14ymYbQMAz+eBj1A&#10;7ZaJa8AtxIaXmPS+pD8mHnvLdNCn7XsWU4gSKcO3j6vVXb9pOTUdX72CQfFl4avBSfGVNS8arcum&#10;dtlUAdq+f3c2KWxOy9Ivms2zunbeUEHxeHeCkemXLVQyOpsExYOwT/qNOhBVwOHk3AnfEF8xvq8U&#10;9+sRrDRqWqveMDQdb3hMhlqchBjf+aqamq41m9iFNzfFeIBRQQiqeOlcJhWxdDwNobDhFVNvJQqE&#10;2CTBCF5DvGUGHghJoxUGJxAbxmty2dASr6f4h2JY4JuIvZDx4KmoZBw2MVBjHFD8NRnlMLJhbCSy&#10;hoFHlhMwbPJjEKOABjau0LApJnlqqMFejJboGb1xCA0YxA2jJZdNxFGULDnhyuEj2qhrwCEK85KJ&#10;AEM9I50JayweZ/ZU6JglkdHQjKiWhEJDA+xq6WYTvx0N3wenGBwuHRILU/Actpph1ZsamikSHNrY&#10;TGhAYA41OFAaM5qbIG6BENk4beGjQHgOOkEl+kczda8KFsSlVh6dI6BtLMRfSiYJJa8NXwsmdAJn&#10;eKer1KKKfo56B8OhhHKzA5LRUIMpGDMTOkQldiminALRKjWAORbE8VdCqarefAHmXOGjeYKXSRgN&#10;vNwk5uP35wvERmdMWUSE7gFFRWlQP6wvJgpmGuFfFcVMSURozBMJ3DSskhLkZVRQm1KZ3CWCh/gK&#10;SITZCqRjSqiKQAelSMJuUMuSlUt1AQTycGrFYqN6xlXSMumiQaX+UYi40QUBDXC6tNtXEBuJbJLb&#10;CtqyEqJs0PnFGYLsNgJw3MsMBhRmeFfPAXeBwS/Icz+lK4MQ66B1V7lH/V7hdnIPg1+bLDaibPRR&#10;7UBfosoki68Si02lQYOuC/NB4WsoqCDIAkIJopQOuvmwVzIa2rC4HkikF1LVRqvUAmBV8Jb4ORLt&#10;Um6kxNTQQwHLpRKq+tCrRfeugCq6eeaR4hPA6vHLOMQVCm+Oji+SyVROB0MACjkhtlgSxCmfVoic&#10;mrsgtAXGun0ltAjQRrmIwu6QmuoQXrOQ6YSYpmgNNBZwoKKw4YKJoFVStcdeXM8P2CLvCEd5Rexk&#10;ofK/4WMkiYECswXGFykUlTAQUAgFWwC4uNuljCC2AP3QIyqyy9CR7HOCsrXDYSe86kOYNrSfGd0I&#10;YvVDiNHztI7TKi2968JS9q5T7yq3+6nejpo5Y64JlOY0JChbI4dpzOQGVj82mGzUQ42qRzO9Exhd&#10;5yyqfSjevUlezetPHnz99dHpXx+f/bR4eW/u9Pbsxz9mPtya/fbHSv3huvtkO5raNic29aebzacb&#10;jSdbtend5uxha/lYX31ubb72dl8FO8fW2kZ9evn86Wp9ctuYEy/Rh4uf7s5/vLP05SHDsWnzh9by&#10;jja9fPZw6uMv059+Xa79sW0+2nUe7tgMwbZpPt7zpg/DOchBMLPvT0O27Yltm7jbrjOJ7br+cP7i&#10;1uTnnx5++ofJ8z8vNx6t65Pb2vKOvnJorB3bmy/91T1tZvX87urZ3a3W1LG7/DLaf5MenWWvvoQn&#10;7539d87eR//wS0T3wc/h8Qf34D1lH4LyR++QKFtwfBys7juLO83FncbCG+u41v7iXRn+tekxo+jp&#10;e/foBVlsSyfOyqE/e+DNvHDXnlnLB/rcbnN6rzV9Yi++jbY/F4cfg6MPwREhtuw0aPvZMC37vQI2&#10;GmY4cQ7t/eAWqv4UYPUjzIXKMb72/38QW3IVmZnxOXjz1nqGX8mBsXzgzT+LV15lu8+ijX13cduc&#10;3TQmNvSn660na83H65dPN2oTx811le7geyw2e2mpMbV4jjbTB+bykb363Fx7Ya2/sbffOtvv3L33&#10;HjlrkLci750jyBtv97W789xfOXGXDrzpA3d603i0XL+zVn907C18SA/exXsvre1jbX1Nu71h3N10&#10;7q1bdxf136Zrf3l89o8Pv/3nqdpfZpo/Lzb/WGz9QY5l4/5m6+mOMTVXuztzfnvm4o/52t3Fxu2l&#10;5p1N69FhOHMczW2Zj5cv7y1d3ttsTu4YM5vNmZWLp0vNe1Onvzz9/MvcxZ01bQqyeDkxd/po4fzp&#10;pja/7yzv2kvbxvSWPrWpPV1rPpq7ICduoXZrpXVv3Xy0pj+Yr/0x+e3nWfLXBGKr3Z6r35kTlG3i&#10;9Nej1sqn5OQ0+/It/XxZmrW2dZFbza7faBv1Um+WmtG3/essvCn8QdfuFF+Ty6/p5WnavCiNRsdD&#10;y3rhX6ROqx06V0V004E4V6HesVttXesYja7RpNgQreMbvdDpZ96g8Hp0ikyvKfEgDntB0HUgXifw&#10;u2HYj+kKep1Fw8Rte2ZmaolmpIZdWn7XCwdBfBUl15A4HpRhL/faiV1Edh46hWTb7GKgTFEJQTnC&#10;tCTNfEJmYdQLwq4KJRBEvQiTXCph/kU4/cS9EtMMM/h0MalLaIZhWV63y+six1UNwhhX23bCjht1&#10;w6QXp/08G0BIkC6uCkg+zElCHmRpn9E3FV15XFaigm5mV0ryDD0L6JYOe9lVLxn2w17HhY7Szr1e&#10;Hg7K6KqM6evaiQZFQA9W3BeZzMmgjNVEJboCLhiqBlldXKzD3iTux5IDKIpwRnrIcg7Oh5iARbhU&#10;1Yu7naBs+0XxX4LYEi6vjdIgDPEc0AnjuMnMx8UozHOcTWVqxIyo1sQk6BuBS06KXMjirD9eSfs+&#10;DUtuI6UxqFlZCcojcG0cha0ki01AN2yLYYcQ21UPggIkH2QQFexW8KkyZSSOXjkcFINBhXb1i3xQ&#10;FsO8vCrES5QZRQVlQ4fordO+7giJDJqWUsVUeCI6GuR9YmF/Lwojw16lhkJQQA0hNuhJsgunHh+O&#10;vSP5rjvGzEwv3LSCRDwu4XLNVuIjER8soXpSFWb8YMeKTIjSpKF8K4CMzpvCKaPdqla8JawyNHXV&#10;RiFrqbQhH61dKkCNCJpER1aCctWsyCHKBRUiXqj0GKUxoDA1sQQUToeLIcJVCS0m2FnCfoCVlMGm&#10;Qz2MLCbbtExJOkfQCcaJ4GgVxCaWCa0XsWeULZZLvJsUZVg9CqQT8oTrBj4tuwrCg+nlYRcEBTk1&#10;GRDKkFM4FwEvtqZ1p9CxJMac2u60K4hN2XIKX0NLWoliMcIyxFaZmtiFe6ORacPAIj0NplhlNAoz&#10;DodXB6JSoD7UoPwjxKaAM2Jj8qfwMvyhgDae/AnlowLRMPdji6NQiV3jftQfmmEX/vKECGKWpAm6&#10;QhPxKYvDqMhySI49sPfEUZQJEBhCEMYcLW2Y4jS5cdmSoBCWNsxsmm6CiInvJ4122vPkudgo85cB&#10;wzsl2Q3Hwtp3TBfHYpdQ1Yjc4duCSQ+jHXuJ3Iltjw4VzQ1mn9EyWnVNa+gWY7q5ipnFeGoxY6Jl&#10;QRoKVuVKGtAsTOmQLMcGMO8tWrqh6wmyFiYBtlEeoQ1sLxLZrJZt1A2zYTma65sBzEd05UuUfXLN&#10;xBsRNaYAYcxZKbAXThRLXDa6lMLSComyEVn7Dq4xJJndsq2mbWswtQm0KdoXGU+m+93b0RFQaRRE&#10;H+dV6Bsq1bncUaKAMc+LmIuUEycMJf5aoGhrQj3r4LFEMO8SxX5CyyJI+azkuSkMLvUIlinJxZkU&#10;RxUhKTHosKpETUAPUwgxOFLeJHqanxJSNDyVI9Uz/MghZY/RkvAwG6bZtLA3cvETz2Hs4sLQLc/l&#10;VmkNWMDcmBS4Nk+8OOm/Kb6Z+IinDSF9z/YTeUoZzjtiHaqnpx4UPhoNPW95acMOG1bc4lOCOKZD&#10;cM2wKJpJ5KiuWZIaFeeN0KxlM+togxw3nksAI9/FOCj8RMuTcOtu0LDcS1LVFFsNp8M1oAGOagm4&#10;hm7/Jb4mKRcUlNY6b2DrNE2SBwUD9Q2XrqOoMSo0EAXF+sQFmy3Txr0bDgQF16Q7Z+RFEPyY8ab4&#10;tq/jYjQmDMUbmkb0D+Xb6ge+g35MUzcci/lM8I5XEBuOxv2ZPAvZZyaGJNwqQyjifjlECl6GF9DC&#10;j3wEc4ceOaoQFHANfCulBk9JlQmRS9ZgiILJFPKFQUwNboTARpgayhjiMPRRRtlCOSoKZOa5AUZ5&#10;E08Rr3lLh+gaM4S6kl2UY7KsQCgQrRqr1dgrwzVPISM2yujQHQFbJh4k7sbGRMDpwxdHTssZo2y2&#10;2jsG2jAZCOYVYmbBLs0gW076UW1ktpBlHkHKnKZmtHQTfWIywhYdqh6IkYljKSpVP+hQoDoCauhN&#10;kDhelVzP2LdUObEScauincqMTKBt5LzJNaoskVlbQqopihnjWwoeJ/iaWj/DRzWnKzIa6jHWYpfU&#10;cxVNdWj5JLCrpTVVA2WAEzSFbSqRMGfi10nXThVeFmOb4asgaGSioR5lH5OYoGYK3hKITThcgqkJ&#10;9y0OC6bdlHAWlVbjizeAy2i56I34lI+RJoN21JfVTfEegL7dQbeRrB1WzLggT9AzuqISxYVSaGhU&#10;lngNDJ9CJI7wX8reooIrkWMvBKhPskIp2Q9+gNjkjLg2NCN8Jmnocc0U8WOVj6XKmcCPAayJzJWI&#10;IhG6VdBeyNTKuWKx+WMWG8OxkcXmdRiLTWUUxe2nPaVNtZVWFvEBFkGH4jP6DVTcBGq5EhggULCV&#10;34moyhWVLL/ql9eDogqmTLVZgrFAwabOHAtNbAS60cUSCrasnVPZ/hECY4ej5XAVzkV57ai8AejN&#10;x73DTqnU/g4EFyNnZIIyUdrblL4En6H3aG+EfykIjGiXQGAVF0/ZUyjgvHIBnZGGT0yQF1NdOU8t&#10;+BrdXH5or/xsSAKQbnms2lX+4GeqDoehwdvp5kGvZBye615604eQr3DVxaNmLOxO7nYyJSo0tkqv&#10;F/Q6EB+GZDd1upHdCc12YHVCq5fCXHUGHXfQcQZ9iNlNjU6qdyKjE5m9AGJ0Ha1jGz3HHvr+TQpL&#10;Obhp24NMK+NGJvha7tRTq5aY2LYK1+iG9iDxrnNsVVw2Ad2Ir5nd0OxZZ+H5h/Lt+/z1sjX5+PTW&#10;04tfp+q3lmsPFy/uL369N//5zszX3+fPbs9rfyyb99a1h0xB0HoC2W5M7TSnd+tze435Y2PthbP1&#10;wts6NFZWLycXTx+v1CY29bmd+uT62aPFT3fnPtxe+HRv9fTxRm1quzGzb85v1CdWLu9tGxMv0vlX&#10;+dKe+2jx8peZ098WL2+vtR5smk+2hKq2DbEnVpv3cd4N/REKc+e/T3z666P3//zw7T/NNH9eMv/Y&#10;dmb3/IUDe/PA2jixNp8526+D9SOconZ/9fzORvPJvj174K0duKtfohNS2Ny9D97+5/D4a3TyOThi&#10;OTj6FBx+9A4+CMqGBoK17Z+Ea/vO4nZ9fqs298Y8qlcQm2EPmpfJl9fm3lF9fU+bPTCqdAcn5vKR&#10;vnCoz53YSy+DtdchvUSPjcWX5vZre/er87aRnoYdPx0yWiLeUAWxdTqd/r+W0rMCueRP1fwLfA1/&#10;qp7omvz9WPnjn6pHg/9ujqJBz9cT7ZP3+pV+tNfCM53bsaaPw6X3ncNX2c6hv7Rjzm4IxLahPVlv&#10;PVk9f7x28eSwvqrSHYQ3loLYNq2FxcbkAiG2mUNr5cRdf2lvvna3BGLbGUNszL7h7r/mF3n0zjl8&#10;5Wy/sDYPrfl9Y3Ybvy3j8Wrz3lLt9mbr6fNo5X2y/8LdOGquHjZWZs9/Wqz9uqzfWrfurjq3l8zf&#10;Z1o/Tdb+dO/Tf3p8+o8zl7/M1n5lILbT35cv7q03Hs2c3548/X3y9LcpbL/9NPHlr7Pnv6627j5L&#10;FnadidX6A8iOPrNvz+/q+NFPrZuP5y5vofFS48G2Pb/jLKy3Zpdrk0uXk9vG0qGPn+nKroWLnNnU&#10;CbFNn/6yULu1pt/fMB+t6g8Wan8QocNZLm5RarcXGncXW/cXmvdmLm9Pnv3+xtu97L1t9C8v2mf1&#10;jl0rzYuMEFuzY9bbRrPU9J7lDpPgJg+GPa/fuShbZ3njNCORrd526x3vMnNPI7OWuVondq8z7wZj&#10;R9BqW/WsWUvrl2Wr3tFbXafVw0jkQ8xObPdShvanX2QeDbKgG7il6xYmxCk9t+0HvSi5ShW7zet4&#10;Vm614paR6k5p44cRDcP4KoqvwngYJsN2NILPPAy1kC46zFATCMkrxlCOMfqqQ59KDP2DSFC2MOwG&#10;YTeKRyw2QY4wdstsMcDYjWG9E/faxK2IsmX5oCiusuI6L66T/CqJun7cC5JelPYJsVEUDNRPGURz&#10;JGNY7ceyyh4NQTkdxtlVkl8X2RXXrxLIsJthVhj0g27bLlMrT+wy9rqZ36fwZvu4NSYVxb1n110G&#10;5qTjp+T5FohNGF5QYrgQF/cj3mwnlAClUQg9ABM55zDcoJovcb99SNLrRZ3Of8lRVIJEVGz2Edam&#10;ZDxtq1mT8yghvDE5DnMns4hCdWAMVLaUZTHsUloCFYWxuiCcc87NbIDKpIqIQUo/A2fgI71f+2Ux&#10;EM6/rEkSgyMMR4GikzH4Ar4LaH6KTdbJ+71yMCgG/UKhXQMcXkFscdmJ20SvZCGU3ZZX7Taeap85&#10;pCqFjEE3lIMDef6pkM4UXoaCcudkQShsgutBVEtupVKJwtEqAI5xOuRY1EN1g2bJQCep4yS2k7hM&#10;e8rYbYwkgstLJfYH9DlUSoquCmLjcjdMmzwl3KFgsg5zjAocJlo7CUPM1q8AuEKIaZhLBDKTZAXd&#10;ztiRAR/RhoDaCEdTPDX0AFUe5xKTgAq66P0Unl3awBiAHi/4FwXmieBfEfG1PGt3O3lZhEmMehg4&#10;sDohumnC8ID5EcFoZDg2etOIGROKmWTDSsHHJCvysp2XnawoybcIApiNQqEgi02xx2D9oXPsEnSI&#10;BAtSK2CgKTtQwDJl9SmjbiwE/9C/IrvBsJQCKpWZB2HvSYYeSWkImfYOpiDOh35Qw0DdOKVYjKgc&#10;I3rjHlAg+yMtcBlyxUTHFCiGffgThA0tKygNW+xFm/EfPvIWRzw11CiCWzD6k1YSvijhNwwpFJSG&#10;NpJCFNY4apTFHuGBu55nO67FxIVjG5v+YkJhg5VuGwydrrCJUCAARVhDswrgaJmw4VNxLxW8jJw1&#10;9MOQ6nRDI5FNOYQSuatoayMsTwAFYc+xQxvmd0Nv1TW9aVi6VUSZgtg6SdkmxJYElme3GHjeNZzI&#10;C7MIXw8sKvy+8ZWnGYOv4cuIE/wQSGQLBWJjXMDIjVzDtZo41lZB+l2jYk4Vo4wHsfiK2hJ4S4Es&#10;CgVDs1zgvE5Gqy6TmNVKYo/+VGR1tRwTnTdtlAP6VEahEzlChsLh6F9dhgLaUCBBD9csdC0040lb&#10;TG0ZGG4oiQ4ScdWMhGtGjGbsYzjytUxVHgPctVDSeJQTFkHaxbOKCEpiS/RNOsGu1I3wEYewHgOB&#10;1LNSyGtooHpGWaVHQP+xi8tTGR4EUGuop0f6nuCVrEEZQ1UeYTRsf4cFIYpGJ4JToHNLkjCoSHC+&#10;uFjixhVihWeiyGvkcOHmDMdVzrMS8ozgI/18zahmRpdmUDejFrl+eCyCGTE8IoQ/VA1fAXmCCqkM&#10;mpZXN6xLzbwgTIYn7NoevSAdHwWFbEaGG2iOXzecixaZbiMQDZeELa6QeCsuRgiPuJhQouZVggaS&#10;S3SUw9TGN6gwRGwd+ULVl4UvCHdNfK1pEDtrGUTWLFeQD+bxwLuANwUfA7paRyigGd5K33EZTlGS&#10;kyQYJwQo9xy+sHhzWY9qqYwwEpoqiKbETbM9PBy+0YxmyMQFqMT7K7h5KN7fxGzwOmOLj1yskMQm&#10;KI9fT7TB61ykJZPFpGT1ej+kO1CjH4Y4Dqpq8JRkL6wcrUwoOAwjrdqSxYYvVrd03VQe95bpyGID&#10;h2L0jAKGNzUIo2ecRdWgHwyqSlCDQ/ilE2IjjqZhtKg8N4lwYfSViYN8NIV/6aalGSa2aCOrOClO&#10;gi2auX4oDSrXUXSIaQi7MNGgDRrg6mwGdCNShh4aLV3FgIOoHnAWBaipeUpgNU/QtCohw4jyRoAP&#10;Mr6qhqHh54NvzAkDAdHUrFpBaZhYOYdKkDVs8XtkfTXhcqLnUlYiS1kQgczwkRM0hhnh+6IN+kS9&#10;5TPEqpyIgdg4m8s0jQY4EXo2yXDnGoslyJrKYwAxA7z9ThMvlmuhYPgudqEZdA/oLQpcU9BbpZ8I&#10;Yb9isdGpk/oPKsWnkg6bAcPaxn4WEV9LUz/NfQw2GMaYkJnuBfkA2lQ7bid+zmykZIoJXwxlnE5W&#10;GRWgRkxNhL6iSstinlDoDLg1KC3i+KkgNrVIqc6LvWTPYXQs2sonVOFrKvIaJMRWstJLYBAcKB/T&#10;wMEPqvAlZL4kFRVlDxec9XpQJrNeV+l1WS8XdZHppwImOqtYbDEUKgWxddsx1CqJwAtRkdoUxCN6&#10;dQy1HCIKtlLOuQou+BFVdNgjVSTlYU+tTCv9WUlUxW6jtiwoFXpQhgw1c4GlvjPdIKKrE/lCS2jm&#10;6hA0U53AFJIVdHqoCHMNh0AhJ7YlQpRNcdwKAf4UECbnIoUNbVQ/cm2MAyOKPT+qK5GtgtgUJKew&#10;M9oCaFPha8qUEJtCrcejntaNIHc4V3HVbd/0ldupHMu1fCUuLI5uEeLnJNnkFL6GctBnaGzsdcqU&#10;0k4VyhZ0YWeNIbbM7aZ2J7TaodUN7W4EQ9XpZ3a/DbF6Xavb1cpYb8cKYjO6nt7xtI7Vapt61zZ7&#10;ZLG5V7E9yLC3mYe15EdXUKOeWlrbtwexd537NwUhtrZPfK1wxwlGja55Fp5/7rz/3P2w5s48Prs1&#10;cfn7nHZvpfFopf5w9fzR0rf7s99+n/n6++Tlz9P1XzeNxxvG4y3tKWSnyaBsu/U5yIm5/tLdfulv&#10;H5lr64rF1pjaNheOzPnd5tT62ePlL/eXvjxY/vpo5fTxytkTZkvQZg6cmUNvbtd+stq4M/Ptz08+&#10;/MP8xR8Ll7cZi61xb6VJWW7cXarfWZTKhYs/pr7+8vgDWv555tuvqFlx7qzYd1a1p8utJ+v1he3W&#10;8rG5+cLdfRNuPHdXdrUnaxd3V+sPd4ypHWtxy1hQINoHb/+jf/g5OPocHn3yDz94B1+i48/hsZSJ&#10;r4nT6C62L5PNQ295p7GwXZ9/a580e6fBjQWxevXz8NMLbXv/YmW7MbWnze5YE9vm0wNtHnJsLb4J&#10;Nz8We+/S7WNzafNi4kTSHXwyX9eSr0HbSwYxrKco/xsKWwVR/Zt/ClxTfwrJUvVV1X8NxPbfK91B&#10;2A+0uPXRffnGOD6yVve1pW1zes+ZPfJWD9zlPXt+157bcWa27WlJd4CfyORmfeqktfE5fm4PmmSx&#10;Md2BseEsLDQnFy6frulzR97683DrTbj7Ntp76+++8XdfC1vtlbtL8fZe+fvv7MN3zqHs2jnxlw6s&#10;2U3j4Vrr/mLtj6X67T1z+k2+8T7ZPzZW9i+Xjxqr87VfZs7/Onn2z9MXf57Tfl62b624fyw7f0zW&#10;/jxV/+tc7bf5+u/8gdbvrdcfbTQfL7cezV3enb24vVAni2324veZ059nzn6ZPf0VsnB2e6V2X7HY&#10;9owFyLr5SOK13d4wnh6Fa4fB6oY+v3g5sd6a23fXTuLNo2Bt15ndMqfWWg+XandnLn5Zat7esB9t&#10;u0+wXWremTr79cmXv0yf/zZ7eWuhcXdFf7hqPl7SHsxc3n767df3/l5z8F4b1muds3rbuiiM05TY&#10;Wa3ULwutljcbhaaXHkYct9v2up1aVzsvGt/SxlneqpVuo+PXcv8sdi4Tty6YvdYJtLbVLIxaVr9I&#10;Li+KRqOj6X3XGHjCjPWNMjbbKfMAYAqRLJ9+23Vyy841iFXodtv0e040DNIb4mg+Rq7SNGWX07a8&#10;rhP0fexVRLYUU9EVXUqTIXpjbDKCaxjH2TnG2XZ61c1ueul1NxqUAdE3DxJ2/bArFLZBwknlSvk/&#10;cvGnuGJmAMxqCmJL2nHSTlLMst0470flMG5fx53rJO/7eT9ADaWXZj20SZNOknRg8YRZD/VoT0EZ&#10;NeUwLQfp+COasWUnTHthMYjLq6IckvyccDrkBBYP+363bRapnkV6EZrt2OrGVi+muyv9Txm1Lbvu&#10;FlXing5nTdEeoEPkRKDI88q6RYxn1ffCHu7XCzpBSMGcmpAX3SnCdjuminNdXN3kw5u0f+23//V0&#10;B3SkFWZ4Jd2EbboJ5j8IpjrMhTLXMm2QooWjjKuSGZfzK+dLCV+Ksky9FccN4hdQL4ivsR/RDHAv&#10;aOAxcm3F5Cd6KAAibpC8QsXRwy2P9woGp9YSY34RqYLDmCugLVt6XBLnkl1cdYSknV7SpiepCGlr&#10;SmGSVVAI+oc+V0CBC/ISeuFI5+PKrYLwoPMp7RMFpRRSy+yW1KXEl0G2yqmBwYAl0ImEGa7isvGq&#10;0MCRFKUKODND24qo/uKQqMQ1d/J+P2XeBkYCdlNxvkgdL3MlFBqRMkVDq0hq8lG5c1aiOGuSJJRQ&#10;mkBsYz4aCkr5Vgq9rKJXjioirHcjsUB9ZjdTirvo9ypwG1doQ/FqUfwyBiJzCbHBECOEVRadXrfA&#10;888z2HEejAdiZDDuiKCRHpHmaV5KQoNSha2BzSP2CcyrmCCV5EDANslg55Cw5sGQDLC3gvBSaNjQ&#10;pHGd6NwjwIfOXeJQhJ6UwUZEDDsIT9H8gy0HE1EhYmiDBjD5aCgKQAZz8Udhg4ANsAuzcJG3YUzC&#10;+ITFaMKcwrUG5LgpNA3txzgdK/MS9eifeNzIAxTXroA29Se3UoFuqPdGMddojHp0l1K70AbHoofx&#10;sTgQDfCHcpqmZU62Gm4AOzycyuIpAxc/uhjGOSx28SGFceY5lg1bTyhmtPATQcpi8s6E86IRYiMi&#10;Jq6dEq9N5Rz0hZVj4igFojFkd4BnxPwGik0D0x0tsUuJorlJKDeGZof9j21KbC7DsTgL3dzEi80y&#10;bMYIC4mykZkVM54XbEG7JYkdtSrHKK4Tv+AyozAfbZKm+DJdDwZxgJeGBDTmRhAiGyOICfuMFDNs&#10;swAXKslJ0bm4VwXCKVMgi8LX8ENHJVlLjJal7MIM73k1RoToOfUM39YckyAULHXcgxDZmASAsBHO&#10;oiA2CM6lyHeUH3IsWHJTgdC7lPjiSOhqtgrjRWRK0LdIYpARdGOZNDTy1ATEicXrk7qhnxRjh1CH&#10;EdwU642AF70Rpb24cKJGtUHnikOHDulYKrAd7otpBQ2PdrbujoXR6IS152gu7pSGMsbECMMi/UwV&#10;b47nrRhtzKLiNE39smXV9UC5cMoZiWSNcEz1qJXYI/4aBG0UFoZCfGEkNStu2hD1WPAjcUxHhQBz&#10;bc/GWKNJ/gTxt010L2xY1qVmnDda4v9LwhK+H8MmuCOAmi8cN/dCs04biqfmCbSH34DCPcc1uAD1&#10;S0ABe9mgaRo1Tb9omnUdXxbOiPOiUkVnQ73VMHC/eALqC8JJCS3hlTEY3AuvvkKsMP6gjMpWS8e1&#10;KcIXPuJlDhgn0Q8hktNAhB99x0U9fcX9AO+1beINdQirESInjgZBAS8mKjEK0yfU8fFeKzgbgndQ&#10;uKVMaeJaHl5ziCvpEfCa4/0N8KVUQwHfdzTGhSlsCw+cKJvAahgzR8OVrE9ILgKMsagJfEZq4wjH&#10;QYse91xpENRMCTlxatlDhmXUYFBFQQ28qESNOpwPCo9LRnkI0To665MOhq9UH7HVBMnCNPI9cyjK&#10;grURIFMNXHqMsgF2oalC4kZcM0WXrthwqp9xSzQzxcMUh+DjqJNUED36kKq9QovzcEjKBKMMGIeL&#10;HINrtrigqhNx9hRyGZloo5hoY4hNsc7RxnBt3bE0PHSMT+L+iS0n3FFLNSOrwzFBcw2M2FkVLwJb&#10;7BL/UIz+PuoxEnC0HqNso9ncjqB1uJpnG76DsiKRuWkkXDZLAW1QS6CxUJOpSPRMRICjUK8OwS47&#10;8l3MkEI9EzJ+Rm0HveEXJDFtPYHYKBhpMGYINIaPkksqg6IVFKEoNtSOlGDSQg8Ka1Na06ieZ6Qa&#10;BhWLAd0yN0EbKIHUAKH7hSXj7UKchDlGyZ6jXzt0J2rI1OgEYhO30EQplj7xNcYy9rLQz+m46iSY&#10;LlyoWIzYS4itpKpGlZIeD+2rYUGVTC2vMrSICvEhic4Kv50riC1R6hZ0RXECIPmO6BtFcakqfI3a&#10;NRP6i1JNTVggNjrTKLfNXNw2aReI28dIKlxM4VPYQmeOKohNwV7EvKCEKxUdQnVdDiR0JXCYnI6o&#10;FnahkF2llGGWDtNRnDio7jhRGXWZ2JSePd2uJEMYZIMhO0TnslU2CME1EuIqzMvHc4Z+3s1wOrRR&#10;EBuuZHyFPEpuBFuUx9eJZmiMHnBf6nDZRWAOIjQ95RDDuxBjgTlYzTK12pndyd1e6fXb/qDjD7oQ&#10;lJ1ugV1GkRgF2qAB93pd2Fl9r9f1eh2nl9ndlFQyJiiIKIPMHub2oGsNOla/b/b7Riczu7nVS8xu&#10;onfcVmk3Ch02crPQW6WhtR1U6u1Ia4etIm7mUYsJDexLSWjAEGylZ/YiZ5i6V6nZY+qDBtOPOiq1&#10;KMqttnYann7tfzwdfl73Zx99+33i4rcF48Fq8/Fa88lG7cnK2YOZb79Nffn16flfpmo/bdtPNoxH&#10;682HK7X7axeP1i+fbNdmdhsjiC3YObLW1hszKxcTa83pHWvxyJzfa01vXjKp6Orp49XTJyunj5lv&#10;9PzRRn1iS3uyWrs/8/WvTz/88+Tnf5o7++uuM7lpPlnTHkA29Ec411rrwXL9Lj6qTAiLl7eZb7R+&#10;l+kOrCdz+q9TzZ+mzm5Dls6mNxtLR/rGM2v7Xbz1Jtw4tKbWL+8uXdzd1J7s2Avb9sIHha9VbLU9&#10;bD/5h1/C44rF5lf1SlB+mW4dektbwmJ7ax+PIDbT6jcuon8JsUEOWnNH+uJzd+VttPk+3X4TbZxY&#10;y3uNmWfaxgt986Px8iL85OZ21A3VS/ovAquN//4WreKfqhEYjX9V7X8DxPYf/+N//Pf//t/f3Ny0&#10;2+3r62sFseE6VAv8qQMUvoY/9fG//q/q5e8gtvQ61hPto/fqvfPidbT7wtvac2a3zamli8erZDxO&#10;7TsLh8HCgT+/Y01ttJ7sarN7+txLc+db9sq90sbpDtYVxFZ7um7Mn/gbL+Odd/H+h/TwQ3TwLth7&#10;5ey8sDafW1svnZ1X/v6b8PCtffDBO/4YH35Kj96kG8/8JfyI17T7S/XbK827x97Cx87ux+zwSF/e&#10;v1w+0Ta2nPsL9V8efvo/7r3/3x6f/sO89vOqd2cjvL/m3V2ybi00by22/ljXHm2ZT3f0yS3t6YY1&#10;udh4sIBfpPlkx5vcMB/NX/4++fWv91//w+Tnvy5f3ltvPlqrPVm9fLzRmNrR5pYad6bPfp09+2PT&#10;mjyONw6D1dXmzMzXh5v64qG/+TzZOgrWduyZde3pUv3e3NmtqdOf5i5/W9HublgPNyxCbBPffn7w&#10;4Z+wnbn4fUm7v2E/3XQnV4xH0xd/PPr80xt3p9Z72+xfXpTfLnL9NGl+CZsXuXWeNc/SxkVSg9Rj&#10;s5U5ZpE57fKi3fyWXX6Ja9/SRr3ttnphqxPXi6Ce+Zepd5laGEcaud4sjEberGf1i7ze7Orm0Leu&#10;AgwuWicwitgoE79fKogt6KVe27Vz08paEDPX7NLwunY09MUVNAz6ntuxnDbEtEtToWzhAHvj7CZN&#10;mVyZ2QwgKJDUJilgYiJubXwkxMZMBZ2wV3jt1Ckst7D9tht2/bgfp8MkuypygdgyBbERsVIQW5vT&#10;WydNiddEkLRLTK28ijrXcTEMKYMYkveStEskLi7jqPTitv8jyoYCpHOdt6+ycvgdZVOSsM8xxCYw&#10;WV/Cul0Pw36XU0IeK4jNFIhNgsoJdHjdIb7GCHHd8XTFUGWDdvuq171hYDIU4j5u04/6QUSUTehs&#10;DDkXqyzgQYlZE/P3dfvmpry+KYY3mE3JTRtlM0ABH5M+dIJxLAMRpl6lqCkcc96YvJYLE1C2P86g&#10;nEQ5U/KjmhTJ7h7PxGoGlR6IzaENZk2GLxVNaBQTLYEyRDqboGx04SqhojECXTAKUgtFJyyhJwUh&#10;zFmJxZZ2OkGWQZMTEbRLLXJK7tG8N0i7fcVT41mYljRWC6rSRp0657ESoFdpeND5KshMRTCJA3SL&#10;XaJoRtD8iJoVKZRRCLlpIihDJaV6CoMJlk4BjVD0NoHYsEv3HTM0DEhgmSEhNtRLpgXcyDDvMyIJ&#10;juJiL3Oe+rhTctYq18522i6Fg0bgbFTfKRhSrdLzSISuYDi2RDNYYEqtH8Nn4sni0OVEdHdCbCOf&#10;UzQwYG5T9TeVxg99HV0VPZ5C8JBI4WuwyOitSYgtZu7NdgkhK0KlGc1Ssh8kASjMEhgkMEuyohxR&#10;1Qil4SOOVPYMGqAsnqRpLp3AOoOZRu+lJEaHQoBQ9QkqYaBVKBs09pERmMQZrDXLdGDQYgtrDWae&#10;omDArlNmoTLnCL1hDx0uafUpE7Hd7qIxWsIULItOUbRxOOwqTTMMHbcLg5K9kQSXFnLTpbIYsWVl&#10;hh9TDItJoWYwtb2Rsye2+MNHlGFr4g8FtDFNmOUG2o/hM9wJuqOJ7ftohrL6qLpCGzTIha0Ww1J2&#10;PRjhpm7YhgmDXAVHV95nGZ55EDqWzahPYqLHTG7AmGuww33Hp9OZQYIb4bMQ3WWK0gLbGxa4YzqW&#10;YcOYJ+4GwxjfQRDjWOzCUaZGf098N7Dk0RsMdfzguiV+i9CUYcEw5BMEPaM3tEGNjS9FM3FS9Kxw&#10;IoWyQVI/HkNsJnlAlm97PF1C2A59dvOyxO/HDz3LtjXD0c3A9vAjUGGNIomPFomHksK2FXAWC08N&#10;AltTAT2exF9DPT76QmWyWqZFNpPrGrCSQxhhTB6qIDYvVTwvvWZoNZ2OqLpLLM/CoFUo8A5C5toI&#10;aMPFqEqcFCdyDQengATmCFmTDJVWwzDrulnTrLpeuRwKjoYtiWC6g0ocQphMxV8bUdUUc4qEMgGz&#10;UMYz7KblCJtjKkzVlfLoRCW9OBuMyh/ZDApGCMz0cC/KP5Q5DcQwVaL4ekz4YAW4fTwE5S0mhLgY&#10;faoTQWKh46Fbo6Zp5w3cEXpWLDnCcAJBqif/I5pmaxYei9qlng924bvIG07Z8jLdj2HuS4eNWrNV&#10;1wj62C7eYnLTDKJjhCNNr+3EqeHTS/SypaMZvkRJB0xHxaZO98+G7tQNG0/4tKF/rbUumyrdAVpi&#10;r3IRxY9NsdgUrKZ+DDgQu3ABzbNa66yOLwinw83S969hNE9rta8XtS/n2OW0LNQrZh8uEheAAQcF&#10;DwMifqgy1KBS1816rXlxUcO1EWmSNQDFWfMxPogft4LVQl/qXRyJ94fQuanpRkvDqz1GwJk+Wd7f&#10;UCh7kmZEx/sobyLZqXhhVUv1GuKlIx2VeUgIsWEQ8GzSAxXgrnBzFNR1NhqtRr2F68THCv+SoZLQ&#10;GIZdSRSD6w/8CN+ILCRwPMPIybFXkslgBP57wV4cWIliwAnXGA+KA7Vpq9NxTI6Y35krHBknBdQJ&#10;tkWUTfhiaEWATMhwnEewVVAXnqgI0S4cNaKn4VlwNlFgGRpgl0LcsAsfZUpSAUAJtPlhhLMonhpq&#10;1HwkDXI0Vigb9qI9To3z4pBxz6g3LLq1qsM57Wb4XdDZE/MshDhX4GOqxUtMQI2TLH6P+A3qDV1T&#10;zTDnGo5t4WdRQXKcmrEdE9mqxTDO1BHGGA5+KV7KKmobCgLnMUUppmzshZCfnibQRnTPaTkkrEFF&#10;iUoVXqPAeGmFnoYrgT6AH5QoMFBRRMkJ8IbJLh6FZtB/0AMqlcYC/UdWH0k6MwLTDC2V0MCJIwoG&#10;LTzDsoPBQ9XQjTSFEuVQ7RHkzpJEohiwRU3ioiauB6cWh1ZS7XANollFUQFtO1cuqBEz6ReMYwvV&#10;UZYhCbHFvssU0GiQoyUdO4iyyaKsaIxUJrs56WwjTVIUTrQP7NgzI1NQNi7ZRpKEgSsLZVkMBtDK&#10;YvFaxekgYVtUyr5isaWQkLQ1TBp5BJVM5O8htjG+FrSV4CNpX5UX5I8QmziKKoiKqFaFQ8lytbiJ&#10;ENti9jC1UF2p36KZV/KDNp5VEJ5AddJ+ZEFcpbCJRuFlKvdVCCG2ThFyVT4P22UIhbnThaA3Xo+I&#10;0vMV5OfJwjnxNfFdxWUUkr4M5e/2glwksTk5VuqrzKEoqzsyY8/NQ1ww2qtwcgqnkyfATiBoj5Ze&#10;EdlpoGexnsdGkZhlardzp1sQa+u13W6Jj6hHA2ztTu4PutH1wOv2Kb3ODxBbYAjEZg9ie5g7V4Vz&#10;1aMMhzakVzqDtjOUaGvM/mnVs1Yta9bzVj3XGoXVLG2tDIXmRjCuVTLa2jhnKMp6x4chbPVjre2r&#10;1AcqFhsKaNMoGqfh6eng8/n11w1/7sGXX5+c/7poPlxrPYFs1J4unz6Y/vrb1OdfJi7+Ol3/Zdt+&#10;uq4/WLq4O/v19/lPt5e+3d+8mNptzB0bqy+czRfe1qG5uvYDi22nPrl5+WTt7PHa6aO1s6cbFxPr&#10;FxNrF0+3W9Nrl0/mvt6a/PDT5Kc/L5z/tm3dP44mT5LFfW9603gM2XEm9typbQtnlOShqDRZiQa7&#10;zuSa9mDh4o+nl39+cvGnqbPb8/UH29rKobP13N55Zm2/T4iyHbsza5d3F85ub7Qe73lLB8GK8NcO&#10;PnoH7+zd1+bWW2vnc3B0lr4g6ObRM7QSafbJP3web+zZCxsXM+vn06+Nw3rnq3dluEPdGbQuky+v&#10;jN3Dy9Wd5sy+Pq8cRQ9a8yfm8ktv9VWw/tJffe6tvHDXIK+tnVfWzkfj5Zn/wUrMoOOLfZQrXOxf&#10;/A0F5lJA1bgGf6gcl8d/Amv933cURVVZltgqiK3/r/mp/rf+DUS+//XR/U0/6DnN8PK98+yD+/xd&#10;uvcm3jmOFg/9udXTx5sXEzut6UNr/sidO3Tm9q2ZXWNqF49Vm3tt750Vb9wrLbqxQ7LYzGN3a9dY&#10;2W0tHzHXwfYLe+uFscG8ts72W2/3XXjwIT56lx69iQ9fhHvP/J1n/u6Jt3scLJ8EK8fhzIE3uWM+&#10;2Wg9nP/6YMeYf5UcvMmOnkebh+7KtvF0tf5g3by/YT/YsO4vt27PXPw88e3Pk6d/QWHDerDU+mOu&#10;9ut87bdl7faqcZcfL39dtm4tGb8vaL/NNX+Zb/62Yt7Z9p4exNPLzbtzl7fmzv9YbT088OaOwkXi&#10;iZcPpi5vT178MXn6x/T5nbXWxI49v6lNL5w9WK092dLwy2Za1TXr0WLr7lzzFmS29gdxNOvhuvlg&#10;qf7r1Nd/fvLhPz16979Nfv7H2dM/LzXvbDtPtoP5NXtq8vLB3Y+/7rT2Xsdvz7qXp52Lr8n5l+T8&#10;MtXqhVHPLKMbONeJPYzrbes8084KrdYxtdzWSwfSKuxmZmqlY/fD4CbTOi7Gl8vMqOdmq+Oag9Ac&#10;hsYgMLotvdvUO00UrJ5h902nZ9tdy+06bs/1ewGlEzilZ2W2kVhW7lCY1gDTVRQNEggK+KhEBWsL&#10;elGIOWCQZMObdHCdDPrJcJBdt9PrdjyMw34YDny/53pdNxwE6XVR3LRzZhRt+z3P7Th2aUOYnLQb&#10;BL3Y70bxsAj7md+hqHymUa/DtJ4KzrtKk6ssxpzESWhQ3lxn1zjdUEF76XUeD9OwjzN6wTAOruLw&#10;KodEw044aIe9XsiAmr2430/67bCTe0UAibpBilvrZn5X/Fvp4poqF1cVZE2wQlxP6rZjp4ycgsK8&#10;q1dhch2nN0l6k+PU6VWZXDEHa8K0DFc5ru3qJh1ep8MbFLxBanUCLXMgduF7XDTDSeN8WBRX7c51&#10;p33Vbg/Ksl90BmWXs2wvo9B19LsM+36Re3nmZImTxth6UBfamOo4HWLaw9yJLWa+MfNcJm+1YNXG&#10;Lkyl+IipV5xMxfl0SCBPWOiVsOVIk4BWgUk9aOdWZDqJzQyhnUQWDLmEmHW7xYCsLtG96LZFt8rU&#10;8XNP2P5ciozKJJXYbVyihOaUx7I4GbJBRncAVQmdaSQVZKbWS/2Ma7kExVSOLQn9y+VZIlx0lFBg&#10;GfRLUfigEQZoj37EUYLuA0r9Us2gNUJ3RAFdKXBNNcPt5BLHDR/H3YpyyQsT7U2lRKCTgkIM21f9&#10;cthHWU6RC8WSqSLzbpl3OmkbNn4Hdr0Es2onZQmJoaRmsZ/6XuxWujgV+srIVQ4jsIiVaLaFGuyC&#10;JYApJ8dXjBuprIIqcDJEWQXYlRPaqxZp0T7NGZ4rK2jxUQrYfayM0gS2WNEu291uu9ctO/QbRU1S&#10;kq4U5QUkzgU5KTtFuwtDhXAaDhA8SxljhK5KHAghDIcPijUAEQyuMnsUGBdK1jmCZQmTGyjkC8Yh&#10;jDddM2mTjSA2mHbKroPAukI9bDkUxgdWBYn8jQ5VGxIr/BD2JE1oi/wKNksFSrNdtEG36uwKrVOi&#10;rGuYoKoBPtL2FkcmdIhjldWKA3mpsPnoFjcimkk6TmUwZ5K1k7wzyQaoHMSEhxJ8N6RhO4sjGNqj&#10;jWKWYZfaq5zFaL0zQ0KUxjiK6BvKoeLRKAaNlImmxkmZ5egH1+OIV5pC1rplt9fulxkRNFynIrLh&#10;vDgprjaWLAq8bDkjr5AsNgquXN0FLjik0xwvXiFTZVJ08w4Evwn8Rh3drp1e6uL3B+sTNe0Uv2yY&#10;QRHHBonuH0tmgFhQnkBnWK52lHeTspfCIMiwvekMydsS0ASiMLXErxKV4kSMvJbSAkb/ClhhS3yx&#10;uGbh0eBrIqYjRCT1Q2o19WZTMwwLlYxXha9PMDv0jE7QeSbImmKuoR4F9A/BLnn33Fiuc5B3O0mJ&#10;K7cauiH4mi1Bvohb2QEu22OwfHKmXM30DTuyvQSvshckrtyv6fo6obrQDBInxpiYYjCCnaoTVsNR&#10;4zykBLkEC6P/pu6gDCHGJ4w5NFZIH7ZoTx7cKE8CPsJkV7ge0TrLxzPH472K2x2MmOiBbD4JZido&#10;kW0xR6Ql7r0pviM3LuwoM3y70Rrk7Qy/Is0o8dtwPO28FuN9sdzm6Tm2N51+jh+sbmGb+6GlGwSV&#10;LNtsaa5hmU2teXahXdTteivQrcINSi9KceNNI9EwpQd+S/ObWqDpkWEGBp6hgfctdskcs3St2ag1&#10;G3XD0CwMdIZWb9bpYml7Rl1vnNWsi5ZT0+3TpnuuhXULVxsbXoQHi+dx2Tw/vWg1tEbD1nXfNHxD&#10;92zDg/keupGHrwDXf1bD9Wtnl5nj4jJS2y5cxtozLlv4KvEkUyeMTB8GeyE/Vzxzs6ZBUMBTbUug&#10;Pdx1EcQatDAMUKYTGHbuxe0o60RFmymx0wgTSct1GrbXcgMdw5bwzqroaXyV8GJW0d8kja8C0GXQ&#10;4NuHMQQfZWTA9TNAGxtrpjDg+FaWWdmqt+TFzGyTrqbNWhPv7Md3HxuXTRzYzttaQ0fP6IeH+BHe&#10;fbzFCp7De0HWmwBkGBvxY8BAp+AzDGv0wim7GNJRxgtFPE7AOPxg0ADCShkSa7UGKVxRorWM09Nz&#10;dIhj0U+vN0APaM+xEa+AsOdQxrFoHIXM5sw3MSQfWdA9jNX4+RimqdmOSeQSl2bpUUyPWXKCAwaJ&#10;DCMMcw4a4BWWi0nSNMPx+MP4hZtMksA0W5bdTBk70LXsBr7Lm5sOJjIM2Iwuals4JXrEZaEgkyAn&#10;vjDBpIvhGWMor8kPguubG/yQ8Zbk7RK7LJltObeOlARbVubw+hqBe1lv+WFi2nhvWri/OEsMriRo&#10;p5dfw8R3fbfeamDswWRnu7j11CG0y+CKGNgwaYivf4QJERMJHgxuE4JBKgjtJPWurqH44pWONAvf&#10;ec2OHDOw9dAqGHgk84uobjaiMsYAXHaLltYoytRy8ZuzOajlUZSGflylNIXaoLt23utHRam50HNS&#10;N8kxFFEvklVJbHFrJMhCAhc/Gqg3CoaDroX7NUPSZ6EFoSzNHDwB7EIbaEFQmSD/Uk/DIIcBMoLi&#10;RBYbV2FJiGOiA2iMDKBWshK76KOKySsvcTrocqLgJVCrJDbujyE+6PegAoBA78IZ8Vqq2LjoDeqW&#10;KHXMTR9LeNxKf+vncYe5R73MVYCXV8QK9iISJPSu70iTRP1XrifQijs3A/F57OWEiqhO/yAM7oyC&#10;ArBQQJu4nySDVIW1obZMGUA/L66HIoPiuj9y8ISyTS/UqEewTGK8MNMaIa1+War2V1f5cJgPrwvI&#10;1U15daOANrRUgB22uAuluoffXT6VMF8Zbm2k6lN4qQL/fW8zws54O+h8qCC8NBlgS0OA5IZhO+ri&#10;HtGmy/husOZ63ajTCcoy6CVhP40GOZPFMUgOs+H5nVylxRPrKfM6iVtGdhHYue9knl+GDHEjiUQV&#10;Y0CeBi4SdxRjLySQMDjYxW0/o2/sEFeeBegncbh4ItFyom4ihwvbQKgGDNDWIc1NRPxJe5HTi/XS&#10;b+VOM7P1wsNH/yoLrnJvmFr92B4kELMXtUpPYWqQ06BVTy29E1i9yOgEwmJjJoTzvHmaNj60P75K&#10;Xy+bs4++3J48u71mTe0ac1ut6Y3LibXzx/OXt2cvbj2q/enBxT9NXf510fhjxbw7U/tl8vSnudrv&#10;q62H5PRokwfu/Al9M+c2L6e2atN7zYWD1tJS7f7i5b2F8/uQxYvHq40JBmizFnbtBZQXzu+tNh8f&#10;+DPPksV9f3Jdvz/15a8Ll7+jsGE8XNPurbXubZoPd92nm+aj1dbdleadDePBpvFwsfbH5Je/PP7w&#10;T1Onvy3U726aD3bdx/v2o3374Yk9+9ydf2lvv/H3Xti72xdLK6ePt+rT+9bEoTP1zFx66ay+8Tff&#10;BVvv/O23/vY7b/e9v/clOvkUHn30jt47B++sQ6agtI4gz93FZ87Cib4M+eCe1Nuf7EELYg2al+nX&#10;t/bRSX3zoDF/iJvVpyEvvdVjc2GnMbFVe7LTnDi25l4Ha+/irS/J8afo8Jv35jL+5ORm0g9KTCyD&#10;9o+4GP4UJIW/6vPf/VW7/+//qcMJsf0v/8v/8j/9T/+TYrFhh4LYsFXt/n/x969DbGHfbUW1d/bJ&#10;S23/yFo+NJcO/bnnyfIzZ+XEXpYoaXNE1oxJ2eI3NLnbnHlpbH9NX9r9ZnBj+n3bKrVdfWWjPr9Z&#10;mz/QV18626/cnTfOzltv96W5+cpmatu3wf7rcP9lsHfibR+5myf+7rG3c+QtHbqL++7EtvlorXFv&#10;6eKPuS/3d/T5l/HBq/jgyFvdNebXm4+WL++taHdWjbvrFoG2NfPeQuP3yW9/efjx/5w6+ysKE1//&#10;/PTrnxTupmS2+dNc8+fZxs+TF39+evqnqYu/LrVubzqPdtzJLfvJpvl0y5rYc2YUZW+99WTq4o/J&#10;81uT325Nn91ebT7dtmY3mlPz3+6v1p9s6dN73uyeN7duP15s3Z1p/DZd/3W2dgvlVYMXNn/x0+SX&#10;f3zy4T9Bpr780+zZn5catzftR1v+7Ko1MXFx/+7HX1fO1o6dk8/Ft9PO+XlRv2w3W22r1bHxwlv9&#10;0L1Jnauk2XUucuO80C7bhlYoiM1FoZlbWolmgXedeNep2Q8apV3LzUaJHlyt50NaZa1ZUFpl3Whr&#10;Zle3uxbE63vBwI+GcXyVxIMk6IVu6dsKXxNREFvMPJtJOIjDfux3Q68TKJQt6HEXsa3eVdQbRr1u&#10;POilVyUkHkZBPxB8zXE7TtDzk6ssuyky5gooFcTmlLbTdvxuEAqKF2LewoGDIuxRiK/120G39NqF&#10;U1pe1xU4Lw4x8fSLBLPazTAd9tOrfsrkoR3B12I0czu2i6eBs/cTf5AyLXevDLrdoNMJu92o14vx&#10;sZ1j+HY5E2A+DtjnSBSyxvynQwZZY89VmLnUhaIjEFuA50bBw+HzwfWHPZw9jQe4kl52fZVdD5PB&#10;Vdwfxv2rZHDtDzO7GxmFZ+Se08ZjSdi+l2aDnCjbAEpGnhGjga2ct/uYaThhY5JL8Tz7PZXTOu51&#10;wnYZlIWXZ26WQlDARy5nkZdOdEypEYqShvkY8yu1jSo2BKYotUqGrYr1MEqYcFUtoI1WpbpQGjDL&#10;Yq5NelzECyT8f1jGspBIz8q81yv6fRULAxoPVC4Xpr04TgrKRpJ/kNPDNJMMpEknCwpoYETWXPEF&#10;UIKPqBQFTsX1ICIGlc6m6wQzalUgmiyoKlVPtaGWRncJ7KVOrLRGNIbepiA2XKQIgTalXKrefsDO&#10;BGLrVhAbJMXNCiSHvVTsBFwThU8JVUCl/IlK16EjqlxJUpI+mZRZ2s4ETSNvJspK2PIUWveJn4Re&#10;HDiR4zBeN1e8o5yB2EgSIv3F/794+w8gzY7rTBCdiI0XL/bFe293Rivt7OzMiCIJQwcCILz3IAiQ&#10;AA1oQZkRR4akKFG0oiRSIkiCBAkSHmjvq6uqy3tvu9r7Lvvb6703vy3zvpP5V3VTGk7M7OhtxYlb&#10;+efNm5nXZOY5Xx7D98nJbMjQFFPXbcvyyXtLkJKRaYDObFqSgpmGeMg2wwmA4zpx5IA+icgKtVyK&#10;03STEiZjRAFz2AVCOuKgWYmKQQghLSjqM+s2+ddKQ6bIRhBbyB33/1PixqRbyNoWQcaABANZIojQ&#10;KNmcMlW4El0FyZPBc5CdIM5BqGPaZCSRRFGSxCUUgFTG8yHgcRiFC4e4CkeSXTYrwU/UQ5IYI4iU&#10;dAkD7Kh7DGKDbImGONbAITM0xBU3kIn6cRb5IC5P8svRylZ5tIWfJH+iMFP7ImIgGheYuR80EOFT&#10;BLFxl2pk7RUyizAIvfgJuReXIxNyOF4eTrGr8JniQvY6IXYRkY6bz8xIWQ6JY4ELsZXMS3kZDsNB&#10;YuMKL1x0R21xyGDUgEIQQCCHbC8VJfI8peCBUugD3i5oS7aHfA6hHT3HhfiAWG+pP8jhEBXXMosZ&#10;3MY1v7iiE9cz0kRIgoRhITNxMOXXNsqrsR2oOUlaKRhF1WO6VJEF/rkUQU5XCemoR5VKkBJqtomv&#10;bWFeGDM8QZ8ynp8Jaa+hZcZfJT0Phqjy18rfFN6OLKmkGyWpmmqQ8o5ubSlnoX7cBXc0hv7/E4gN&#10;CV4S/cRApSAGboShaDCTQ7UgocMOc6IfMI9plmxYks6ANuTrrmZ4aMuwcMTNumhOtRyyNrUhdEJI&#10;DQxItJ6jkL82fgqVoH4QfqIeQ9RA5ESMt2K6BNVtOuw3JbRCMCWeYcTiXeLxknbhliEqGav6iRtW&#10;7SjRXEcyLIEgNjxbfM94DmSYKTc83AWqHRleyfBBEcaLqIgrucTxa1Faj1Nfx3roCctZQ5A9zdCL&#10;klYQUxfiTGrLGkFslk0QmyRbqq6JspTNa0XRUw1TkPWcYBYkV1R9SXOLip2XbFFWMzlpJaMXiqYo&#10;GYJoyoqHEaaqhqpo6JOKShUys6T4lip++W6A975aqjuiXpzPeIIuXsqYGSmUKDipWVCETIGii4oK&#10;CkuSqWmeafiG5pq665iYWF1DMaVs0cLXIki4ozJGsaa7smwLYvbysiloWkGWVop4vPxt4mESUqlY&#10;9LSLhKXyzzW28JA90tFSNDwiNS+YokxIKy4hszqf9KKx5AiGXtCMoo4Ew99tDqDz8YV5HAOQ6/rx&#10;GKPc/BMjF/MABhrGI6YL0kWlx0tWt6aOdSnCaE2jtJgTNtY3MBIrpSqmDjwqRVRRIQpjUBdyRT7h&#10;eMynGyH4uh0HCdK6oqMGTG74ADS264ABwuFpPlgwdjymIIwpDpnIwQugr4WjbGxXY4tKpYokKcWi&#10;qChaHKc0T2omBhq+KxBqWFvbAGFaxnjksyURC7PABymfSyV0XSpalo5JCtOQqkqKIrq0b0AzJhYi&#10;17M8Hy8qzwE4VMJqwPzPdOfIPyZmZB/l48T3A0tWCppejGLSbMvmLmN6xtqAKVyQMKIMtAzCBSrG&#10;gIvRHvGdJExs9AZc0lDEUVYUJERFRiYB8kxVDZ8DCCyHybS3CAnCpBmXcgVxfnERlWMJEmQhL2ax&#10;ZGF+xMsRZYxhjansRabl4dvRMJqdkEITe5GJ4W67mMBAcRpTtAmpQL9sNQjtJPUwNXjsRXoR/tlm&#10;YIcVcKfuopCRwN2QWUZQgSwWuqVaSZYFQcjj+1J0UVIF09YirOHlGByFpKlgBjBWZMsuKOoKnoVu&#10;SaYj4stkgUE9tjdphbSDqLPgCUyp/4pKGn7iljnzg2LI5FaoHJ4D94UjS1CZq4kgNnxdvmcGeFyk&#10;Dcf115zEZXFFYxA50k0psFVYqYH1AsfI2TDwVNyjLrgvpIkBI+vOBv+Gny74tLJHEBuzaeC8Incb&#10;giND2cjZLiF6iQfmU/dJjdlCGmtv7HHulxExxuCK/Su+UIhh9qtJ0oj1Cb6XzB45Hsd3pjkxRIzv&#10;QJNuWrgagYUG58zCEdSJ1laTNX5cTdZryVqNwmjWE78W+FXfJf/L5IKZOX2LvM2QbozJB4dfD2u1&#10;sLoa1laj+jqItU74Gjq/uV9OsBq5VGZpVHI1asb7tomycXyN+Pl/Aq7h2LgRQtZ86lsNx5ChbLgv&#10;OhvWSVmPRXVAZxq+oe2K71QDr9aA2LwaKRNwlI0BbQSx2eXAIi0E10gcHquNIDYen435kobEgQSe&#10;gFPyrMS1fh1iwykWrS4JqpFb8lGDHpg4WonjUtg3hk5WQo8FUSVkreQo5O+IERIllpPaUmJKsYmf&#10;BqS/1chaDc1aoFRcrerpNV+tenLZEVMLxMOMIsdci6z1iAC4iquQIzY3l8qZWLhUvnw6ONOvdDQt&#10;ksXlsN4+rfZMSJ1jhSPD2eaePIPYcq8eyLx8JPtmr7xrQN3XBfE/s40gNuHgkNQ0obbPmj1H9b6x&#10;YtvgcstItm1a7D2qDI6pbYPC4Z7swd7cwSHhyJjaNa52jyk4do3KZAyHAhPMOLQ3t+vIwhstl19r&#10;X3yrK7OjO7uTHXf0FXYPivt6cvQTx/7iHuR0kaXdNvwcN9uGlMO9eZx9uy/z9nBx17TUOqd1nGH6&#10;TKfN6anCwOBK80juyKTSPK23Htf6T5kEsZ1zxs7Z42etsXPmBKFs5vR5c+q8Pn1Omz6vzlzQZi/q&#10;c5eMuZNW7zG9+6jYOyv0nNNmc+klvS4aa5JaK2Yp3MHM0dzwVL5zptg9LbXNyG0nzYFjWu+s0jmr&#10;dMzpXSesvtP20Bln6KIzc9GZXrLOFsJ5u2TE60FlvQriEBv+OATGECn64z//+V/j9H//H78cDTV8&#10;sSErTVNk/d+mxebVbckvntfm5vJjeB+j+bYps+N0PHQ5mTnvTxy3+qfkzjGxeVRoHpfIBnMk2zJe&#10;aDshjS74J9RKwVqXzYqmxMKE1D+c7xrJdU5LAyf1sdPm+Fl6hVMn1ZHT9HPijD15ypk8aU3MmWOz&#10;xshxZ/KYNTFr9U4b3ZNa84h4oC+7p3NxR/vlfeNS9ylv+qQ3PYMPV+ocEQ8NCwc7s293ZN/uzm8f&#10;kPeOmU1jRtOAtLcrt71t5U3kd+a2dWTebmPgGhLd+R2t2Vc7Cm92i9s7Cm+1Lr9+ePGV1qU3OrLb&#10;RtTDo9rhMa11TMVXfmRcPTKpd0ybXb3yoR7pYE/hYK/QNK51zjr9U1r3YL55MH94XGmfcbpnne5R&#10;s7lX3NeW39aafas9t6OruLtX2NWV39629Grz5V+2XPxF6+WXOpZe61p5s7e4Z0RtGjHaB5SW1sz+&#10;/Ze29y7iSc5cCC4vlVZyZbFYlaWyXkxVIdHVqmOsBSCpZuVTLZvK2VQRYk1MdFJhi7VCpBZjTSqZ&#10;atVuQGyJlg3kXCgXEk0sGaTaFhUKoBDHooBVPpW1kq5XTLNi23XXX4vCjSRcS7x6aJc9TJH/HGLj&#10;FKxFXj2wK65ZJojNrfnhepxslNxK1SlXnAom33KAmXQ1ceueXXXMMmrQzZJpV2xcGKzFBKKtJk7V&#10;syrgrRxeCascNUekC7aKSZx8nDG3bgnmbjP1tVg1SrpVdu2KR1pmWKIYmIUjKFhlsUoZ/IdiWqJp&#10;JVMvW0bZMyu+xWIG2eUSyCmhq6SZxbTYXCOyjEgHuTVC1jze7hqZf0brlWijQhagzPQV+SiDpq1S&#10;gP64Nc+pojO4QZvdBdKBUwnDtUpIqFw1WK241bKDtqoVv1bzV2MsUVbJNVPXLvvkYW1z4aFtmWrk&#10;lZl32JTUxMjlxBbCxVzReZWGcngj+EM5sdPITsCghWRnCs6JFNZwlpZPrL5gI2i/i4FrYDWMyMUR&#10;+Vh00/VqulGjdkl/7YoWG1uD+TIMoginRKwboGQ1jrASY12n+FAMYuOxC2o1JDY5Ic8GTxORIhs3&#10;LKXI6xVcmMZYubHYk68N7s52E19rQGweQVdV1MmjfKZgv8DeMfMHYv4Y/0dORsDbgVMkjoq78t00&#10;CwUjyCE2Dp+5LKIWehVVKZoB7x7HwlAzrvp1+IyU8njTjCiEAjL/GRHKxq4i/g8dQAL1oEtgwb3Y&#10;dUGRTxSGbhR5UerHpNthkRmZC6EBkrtmG5qjkSd2H4UD0j5jBqSkNkG2oiwAGYv3r0NIgEwUBkES&#10;RyVURWAcx9rwc8vFG7dC5TpuXIWNLEaRU2LgGsrjqiiCsAEJxCNzTsLagijkhqIktYQBiOuvkQob&#10;g9hAHBpz/dDdFLcIdWJ6ZDFujQUeZcQNSAlTC8gmqGFPijS3FUpKBNVxHTTUsKXgwGkLYkuTMo5c&#10;CITIB4mOtG82DZQ4iIZTVINHlkpUCcvnHYPESPkuhdtDPWEIZpyq4hImiY44hTvH4yCVipRXgiPv&#10;FQpwIbNRLa8HfSYlARa2j4nHIAjPJBwZts+QqU2wjGuH0VnSDmMl8XyZXSfk3sBmGhQ4CxFqiyAP&#10;Q05msBfeBFNbg+BnWrZpQvYkKI25WsdnsmV2yjTaSK8NraMG1hBVAkICTTNNlggJSOwqRC5J497W&#10;Wf9RG/UWhSHbQ1aXBBnyLBP4yYwUFDNMkOR/5hyNA2FIhJtxA5BvyLrCbPps5pmekDh8qczPFz50&#10;ri6k5iW9qICQiWNk+Zakl/3EEFSObnDrP14DB/JCpmhGPyGVMo0zpFFGExQyKmRAIeRg5qSQy+Ps&#10;xp0AT5XjFAQuaPRqyG/9VcaPBGhjEOISjqZhTLK2OMpG2jAOaTORdhgLGoAecpBLLcjcRBRjOLR8&#10;QsEZKEaqbYruqCDD1cxNongIDmR2xcTM5ai2p3m+7nOIjbA5WcflHGJzMcKZ7zA8Fq1AGnNcwQqP&#10;CA2hJB4jjhySQ2GffL2RT7dKWKLJgkFshPWgt3j+6KFi+5JpS7otNswqCZSRVLL8VSjHUgxXMQPI&#10;nmZQdWKuwmaIcskPheWsJam6ILmasZqUXdUwBLkWpxurGyUv1Ioi7lQWJUs3dFlRBNGQVaUoitm8&#10;ISm2rKF8qFuRYYd4+HhZS9n8xQV+lW9YLga4ZuBBaaJczOSkfFEVKZhAI9CHqpm6Qd+8YaO3Yrbo&#10;aLa0nJdXChtJPVIdp6jhWHIiVzYLyzmlgG7YiqhoMqZIUmw2VddUMWniUzEVQSmu5FzDtlV95fKC&#10;rapCJouhvnj+vIA6s0L28jI+zmpYwivGZ1mLynh0eMIEm3KPeyySA9MN9PBM8ECWL17GU9KLEs7i&#10;TXmaA/kdR1qcBLw7jaFsBLExlI0Nf4tMRAkHLEoYYkyLjQbgVdg6AeJknc0+XRqh+LaZASlKrtc3&#10;8MowdSiiivKZpSzmEJwtxSU8pUqpiukCzwqZIEw7yERDaA75mBAwCtABTJuEcFkNn2tbRFMZw6z4&#10;VEzzHtNzVGSab1VFx0/L3JwtsQCkFZRHYUykaVouFkRDtzBXYwrFhCmJChricy9qw2yJCnm7RJio&#10;0BzrgIk1zTbwOWazy5nMkigWQEggBwm8fk2TOfRmWbquY/iRlathmJZFKB3+8GQxM+YLGZRxPfK2&#10;iJGGLuD9RbEjyjKWM8zookyBE2hDhMX5YYib7vo+rVpJjBUMd4+nEqcpCmARTEqlvFBEG5gDMGeQ&#10;FpttcVyJA0B2HFpRIMl6Hg9ZN/Bg8C0X8V41UTEkHCVVIB210MdZSVHxyVuOr5gWCF8W1n18FBgZ&#10;io4L5HyhUBSEarW8sbEuK2I+n2UoKWZ0jAOVQjQHTkbMKbYGVs2MnJwmuKWgBK6yEouqiCddr1fK&#10;5dT2MNvaWH6xPpNRr0fK2xTWJYkCcD7lSlAqG34gmZaG6TlkvmvZhiLnmuzNOAbglzijJbHopfjp&#10;pRG4HVaMhVNoeNhglgReY6eTs1gog4+Sjmls+iFRQKagRuDoPkrqGD927DC9M+adjbCwUlSpJbVV&#10;YheZNhyO4MHAgIG2WDXGnjW2P3GWJXw3dVhcVAcdQwE32YTYyG0Aha6iAAuxC+aT7C02+V7G+vrc&#10;FwoD3Tw78ZlXMsKe/K3wApuYFNk8MsQKBcBUNzCpK9AVR69SUmEjlI3tTzMtNr4jziG2hgkIC1Dg&#10;VX23QjDfJhFSxohcqlGgM9rDBodf8spIlPluuscAQZTnm+WEDDJwbasGzu2jwzFz6sI5/03i90Lu&#10;YtBn3BpLk3Un8nEhhSwglTpIBD5Tr6MApriQOlxNwxoFdiC2v14NahV0CR2zSr5dDlzIKQxi20TZ&#10;SDpzKFgBhbbjEJtJhj545o7DIDaIOXRkCBrqJ3yNqbChwK9BbI0YbkQoQ0a75AYHAhHZ7eInR9a2&#10;8rcgNjm15MSSYlMkMpAAIQdnuV6bVnaVlKIZSCxaqMxgNY6vKRVHrwcMX4utNQaxVT216uJYLKu5&#10;RLpUvnzKP90ntzct7GnL7B01Omf1vimle6LYMZpr7S3s68ruPpR9df/yr5qXX+0UtvXJe7qEHe3Z&#10;bR3Z7b35vX2F/TNG95zTd9ToGy0cGVhuHs21HVUGTpqjs07vqNzamzvYlz80pnROm32Teu+I1IE0&#10;h9gGi4dRQ+fyjtb51w9ffKU3t6s3v6uvsLu/uGdA2Dso7ieNNvnggEAqbEMS/UQCBZA547RN2h0D&#10;0qH2pTdaLr/avfQGh9hmlbaz9tQFb/asfXRWHBlm1qnjUtOU2nJC7z9lDZ11Rs85o2et0TPmyBlj&#10;7KwxfloZO6WMnpbHzygTZ5Wp89rMRf3oRWPuhNk7p3URglboOqPOZJOL+qporslyOb/sXjopTkwu&#10;94+tHJnItk8KLVNi64zUOaf2nLIHzgejF+Oxc8HwCaMPmWd0amXBOFMIF9yKlW5E1Y1adf1K7AL8&#10;cRSMo1I8/c//+Nn/C3/8crTyr770pS898MADSGHdw7FSqWxsbCDRKPgv8PdfhtiCNVcOhPP6sePF&#10;ifFiB2jKaD/u9531xk/bI3NGL8X6lFrGxOYxsWVcbBnNt04U20/KY4vBSa1atDcUq6qriXjUGJ2Q&#10;+seLPTPy4AlyuzZ6Uh05pY2d1sfOGKTFhnffgNisMRTmENtRqxff6KTePCod7M/t7Vra2X5p35jU&#10;ddKbPuFMTWm9Y1LnmNw8rjT3i7u789vbV94CdRd2DMh7uUYbEpxQoFfYBeoTdveLe9pyr3cW3+qV&#10;d/Ypu3ulXR35t1uX3mxeeO3I0tvtK9u7s3sGigdG5ZYJvX3G6p61ewf1lgGtuV86PCi3TJk9x/yh&#10;GbNvuNg6QBBbx6zbc9TrHTNbeoW9rdk3m5Zea8tua8/t6Mhua11+o/nSL5su/KLl0kvtCy93rbzZ&#10;k327r7h3WD00rLf3ywxiu7xjODc6q82d9y5djhdXmBZbPpYzgZALZILPypZcscWqWSzruZKSTeVi&#10;qBQjokLYoGKsCgkBbUKi5yOlAbEhM9VF8gcpgoRELMZCMRLEWFRSVSsbWmqYFdutBwGZOiZerQGx&#10;6Yl5BWJjqmpkoUnRRckYk2mckUYb0tFGEm+kXrVGVCv79QoD0WKn6pglplBWNqyyZVcJYvNXI5xl&#10;BVCJ72D5IcW0Br7m1gKvFoF8zPVrpWi9jKNbja1SoCdg8XSzxKxTsSjSdko5WK1wiM0niC1BVVsQ&#10;m5oaDGVzGxBbNXEqJaIyQWwEWlVTzNdW7Oihpvqqw2KDYv1gbuMa+Boo3vQuF6IzBPkR0IYu8Sir&#10;bs2zKxxf82j5oV6R4zl0iTZ5ytScV6uGq/VgjcK2urWQNK6xkNQjAra2NJ8rIdYS8kcL1h5CD8Uz&#10;akQa9avpFf8L5SRZr8drBL014iRs0uZay3wibIYHwkoM9sKMG3wGh9iw1ibrFbaZhrWfFi0eeMGr&#10;0M5YA2KroRKsxxW+nZWu18sbpdJ6mqymUS2JKAQnWKJqXKtG1UpMCQKncCokDM7zSi5znUv+NSIK&#10;iUAQG48K6oG5YT7dyOkGxZAiz27IZCAXx7lINQwsFMPOaPt0iywKIb9ptklECBffC8VZcH6GT+wX&#10;37BlKBjb3mR4XFKnTnJHuTyTa6URV7dJ7L44NRg+tjVKDXE+EsR4uwbxphnr6Vi+aYI8G0QscxQF&#10;SSmEfBJEEM/NTYhNd0zDM0wP0nzgJ1HEHKiBIvCRSexGpM7GyWERQglfK6cx2K84RAHC1Mi52xW3&#10;bgxi23LxRkFIcaRApQw78wh78beIQWyU75J7HwhikAcdJgS55O4pCCG5u1EMAdBjlp6QBw2L3EVz&#10;qQyiFCmChWSzCUlj0z9Ow/n0lubapmobtxUlonymfdYgpkDBTYogiXHZDDIbJDrkQyozIW8zmx9I&#10;cfiJAiCC2HSy64T4h/5wyQ0/G6gfLmeIGI4xc/uNYhD/IBmiEgiNV26BWYzynvDyyERtXO+jIYIy&#10;LQ+c3YIFmQxFAf4gHhOUxpTUIPSS0ShkZjL5xNfZMPJCAY9plnHXaSgJCZmhbGRnimshFXOcDoXx&#10;hlAS30JEummQ7QyDRTMMPIhLlMm9tgXMbtRu+IGCfMQhUhLXQXi7qA2yOlpEZ7geDZogD1mkeUe6&#10;dYT6MQNVlEe7kMmFvAjhnMnkdHekVce8sFOXGNplsICbpmLQB8sCgPoMesNPjk+hDH4Gts+tQRMW&#10;v9JmnvuRU8Ynbvl6UUndSCvItahsSQQzhSbFD7UYEgTiQBsqiTYNOZEG8Q7IBUnIFgmnQEmd2eFi&#10;OFn48ghiI8TNpOdJD5NQDLyeCPeIa9EE14CzVfLfj2o5Edy2iejxu0hw18g3SJcNfeNmmBxl8zQK&#10;a0B4FprbhN5wL8xQVHM10zcs37A9fDkKgWgMrMHna3maGxiBr/uOQhaFuATPoaETx7TYCK1jpqA4&#10;xbE8gtgweu3A1QjoQXPohs8QSciqoeWnFNEHAig5U6NebVrmoiq7oNpF1ZZ0TyXXaZ7h4tVrGEGK&#10;jgSeKin0SYSyJbpXcaLC4gr6X1zK4KgL0kalHtlu7HiGIG/U1spBhFOmpJTw6eLB54rFfEGVZKkg&#10;CPmCIojFbK64krVkNXt5US+KvmoYBbFweQlkFaTUcLmOm5IXhJWcWhBd3TRlNb+cyS2t4FpZEHVF&#10;NVSNk05HQxFVcn8lqkZe1nKStJAzc5JTVI2s5ClmoNpyXtIEBS+a+RkkWd/UXEUw5KKqCJoiqGJO&#10;XJlfyswv2YpuKdpaCUujt1GtrZVKUqYI4hFI5azAUWAk8FJAeBH8y6RH3Qgda+pFScygxpyUyZ+e&#10;PYZXj5IEwKm2I1smw9dAeLmO7GB+2Br7fB6g58900ywdw5x0SPG5krE2my7wiWIwclicPmY2XTDI&#10;PnLw/XshWXnr1sriCt5gGpVQhk8UuP1yAhkUi4SHMhjjGBr5TF4WZIxcVIgcFGvMjZhXt2IgoAKX&#10;2YGyDQkkXIfNkHjyskY+8kRZECQcFWZwzS/XNTNNypA1VFVHAjMkJtskBh9G0y9m10IB1yhIo1qL&#10;6SZjluYKwshEiwwBcvEh5vPZ5eVFfEC44SRBz7AaYUqjoStJReQXizn8RElJEhQeghRzHQsnY9u2&#10;qspFoWBaWja3vLB4oVBcUdSiKOUEKYMBWRDwoeiiLCOBKd+wLEXXyCEp7ZsQ1sZXuitLHoayqi4u&#10;L+GLRklJVZiSrudEFBIUjASDljyTfLx6OqbXENyni7s0bSdbyMqa7IWOpAolMJY0oXhYkVTdoH2m&#10;MF1czmIWpMC2moajZhH6ip5gTeMKoIJQkGSKGIJPHxN0EHoShoRUxISH5cjwLUETRcyPoQ2WrKCL&#10;GXzZhkxrUeynpXhlZdFydT6R4ZHjBaomxTQHG4B5KyynNlaMtOSlJcm0CO0nK06u3U8u1cBEcWyL&#10;A2TIxM0yVxuNiKWbrE7ItNUaCmsW+esgI4DNnU5SJeOsEeOFUmb+GbsxKvTtCI/ONgMLPC3TO0Od&#10;aBElcUmZYlttevAghbXNnU4Q+C6kXRa6FPksh+FuZc9JbJMiJzQivNtgliJUewViY3GxwEy6RBSn&#10;izyRgRym9rUFV7GfDdtJxic3UDYkCLRiDHBAtiCkQYYEw9pouxrF6BIqD/K8qk/+0WoR49IZTAbe&#10;bLXOqBrVK6TCBrECogEEhAZStomRlSJyplZGB8jLGy50cdcQFhjK5lcqvEWUZESXcOJ93rIDbWCC&#10;LKDZFjFMjcQB8Pn4ifSmVWwj9Ce5ZuP+oMs4Mt06gsBI2Q1dYnfHelWhXjlpYieJCfGkDHmNQ2wQ&#10;cEgU8mrkRQfkYhSQlU9glnw9cbXYsVPUzDQJGGTGddCCeuwwjMxiEBsvQ/k1vCzuAq9BTCohjb+Q&#10;esVAOhJPGMpWItIrnlZhtqJccy02xcgQQh2EhJxYSsnmp8TYKHLX5CygQTE2CqEGQkJMLaXigGSK&#10;DbgJvTH0rVhWs4l0sXTppHuqR2w7OL+7bYUgtjlzYEbrm5K6xgttfcX9mxDbLw/O/7I1+0aXsLOz&#10;uL0t83br8psdyzu6MrtnzZ5jbv8xa2BcbCc8q9h5TBs6bY9PmV3DUktv7lBf/tCo3DGp90xSZE/S&#10;Yhsstnat7G2b39m28Hbn8o7e3K7+wp5R9RBoTGuaMFqm7SOgSaNlTDs8abaM64eRwJHbkKLYjN3W&#10;Tu7gd3auvNWb3zEq7p3SDh5V22eVttPGxDln+px99JgyPlagLo1Jh6a11gbEZo+cdQhfO6UPn9ZG&#10;TuujJ+UR0ClpjFA2efKsMnVOmTmvzsxpXUfVjpliN+icNptPL+mrpMUmptlF+8Kx4tj4Yu/IUst4&#10;pm2i2DwptE7kW48q3ee84cXyzFJ19kI0Nqf2jOVaTipoaHRBP10MF7yKlWyE5bVKqV6usb/65h8H&#10;wv4rfw3Q6r//j1+OJv7Vl7/85UcffXR9fT2BtLgJsVX//28oGq67cihcNE+c0+ZO2iPHjaEpk1C2&#10;8UL7pNAxJXfMqF3TWvuk0jYutYwKzRPFdnx/p7XJ5fiMscp8sa2aRlk57oxPqQMTQu+MMnBcGwad&#10;UIZPsbd4Wh87ZZJe2wlr7LgxOmsMz+hD/Ditd05pnZNa86hEoTp6Vvb0LjdPqf0n3ek5c3xM6hgq&#10;tA4V94OmnNYxs2lA2tOeeevw/CugtpU3uws7htT9vcKuTsKVSXkNOdxTW7e0vaPwZlvujY7CW33S&#10;7gF174C8r1fYfWTxrSOLb3eu7BoQDk7q7TN297TZNaG1d4sHuoR9nbm9Xfl9w1LrhN45Ih7pXtrX&#10;nzs4JrfNOF1HvZ5Rs7m7uLt55fWDCy+3ZN4AtS6/1jT/q4MXXgS1Xv4VeWHL7egv7BoUD45pLWNm&#10;55BypC178ODlHZPS9HHr5Hn/0oXg8kKwshLnc5GUCYRlp7jiChlfIsPPsi5UjHxFy5WUYoI5QhOY&#10;W0cxxWRhIIGflJnqEtNck0omO4UCula19ZqjVx0FmSgTqnJsqKmlJrZRct1qFKymDYvISmxTKGXb&#10;SC09MX8NYmPgGkPK6GewHtGR5YertYCIFLiYI7bYqjg6uXIzrbLlVF1mCkpQWrieRuSRjUIf8P0Q&#10;f5XUxyjeQhnzuIujQyE7mVXpRhKsMfNPUpoDce9vXF2ZT/QEaRFst0qwHZWs2GbJ0kq2XnYIX6sx&#10;Q9Fa6jLyayWfwCPCjzCzu1gVYksLdBvrWSUiE1GmPRessWpXS/9Ur43ZjeIneZRbK3lcr60cYHXh&#10;IB3Bf8zaFEsOTwdr5Xijlq4SPkURx2txWIuwcjA7zTReL0VkGxsxZNMG4fbdGtZXgr1YYCOsUlhj&#10;IrYExqWNarpRSdAZHsabuTkApdyRBItRwLaqsFhSHAMr8UBY3cEx8N0tHBnT4Dllzy5h7aelzqaF&#10;jRgRBrGlDOCjpxQxp2zJeo0CQawlJfIZV06RSbpmFBs0JEcYlaROvslKWMixrq/Gcb0RCSHCYn8V&#10;EdAGqqY4FVYYMTdt7BRDtbC0M+yMMV4NKI0zghzV2iJweJwR3CTmwpaxZVfR1oVhuopXUE3qTElt&#10;c790i4FDu0wrjWm6NeqhOsFZgpmzmHEEETNT5R0gppM5E+F8p+ZoTD3NNEgByfcg2oD7rtT9uETm&#10;omGITMjOIDdy3Jji5mwSi0BKVIrBYDFNNFDAdNaiUsoxNZ5D0UhxCYtDyi1GPXCZMTvFqoKEzq3f&#10;TNsmX1UsmieECiZwkWwVRJEX8FgEFiQYZkxmQiChzXZyD4M6I5f5uSEv0a5H8ffI7OaKR20OlnF8&#10;jTmodnGE7AGJjCuvETYXUDg5ZDIiMI7DWySeJaWGTzem+4Bjg0izbhP88iMmGJExD0RBnglpDWIb&#10;BDbcDCcOhBGmxhTTIEyiWiLm9ptQOW4NygUspvLGRT4QLqTb2XLrtgnhXf2wGgShlPlTg2xcTugl&#10;QQzmgjRySPhimE7EfJkhnxFpqHE8i8vSXOqG8Exy9Sb+xWVvVizBDcSQi/AKDFNXITlDsvPTGCI3&#10;mYh6EOFNyIsQ13TbtDwbgg/VTMahTFEO0jVZk8mQkhh0iltmiB6OSKNdJsl76C36iQuRgPQJsVzI&#10;CxDRIeeih+g/8n18PXiwmwiXzhx7eZvGleQoLUjKUQmEHFOh4I8QBsntkBsZonpy5viBnft++Lf/&#10;8OU//rPnnv381/70qz/+/vODXX2zY1OOaqGMrZgxg9JQLa6lWJOErRCKhwqvBr+QQDHyf58XNUHh&#10;1pQu2WPank6KXaRZZlDoACIWPYCpeoWpF2/VzyFCjtxxfI0n6EK0yHzAJX7METSC2CyfYgJgdBku&#10;uoqaAxQjiy8/vCo6gS7ItqL5hh3ZaNTzMYTwrCCtk3Wn7qqoJ4jtODRDR3H0oi4zTMegIAkWAWSs&#10;KtRP5Vk4UcLUGLoXM0ocugsQcpjWG12Fhwzi8Bzq4WggLiScjvkvsyUjRDH034NkHJC6jmHjGOCr&#10;wAiXDcj9vmLFhufpVuoFK5cWlHzRM6yLp84+/3c/+PKX/uTvvv3dpr37j0/PStnCRrW+UanZKu5L&#10;ImRNlKRCUUSiKBZWskImhwtf/OGP2w4dvnzqrJIrqtlCcXElc3F+8ewFWVAnRqfaWzuPzZ6QCrKK&#10;F5gVxbyUX8qDhJWiVlRdFe/RtWVTK5BRM75D9Hzp0iIHwqb6Rz3FckS9cHkle2lJyQpKQZLyoi6T&#10;lhYebGiEtmIrOVnMCEpeIW3HgmzrVn4565hWrVwZHxn92U9e+NxnPvuPP/hBy/6mE9PHCMF0woVz&#10;l/COqlF54dzl/GKmuJzH2yGNQhb1gn1dDm7ZktXF8xddzTy878DffvM7F0+dIxDWcFHAQp+LqppX&#10;dUF3NTeyIvKhxlA2NjNQjAKkMSRBGHrI5D9N5nIOww1jDYSxH/k0ezCVNNI6rldWM0tZsSAVc8X5&#10;i/PTE9MXz108d/rcWn3dUM1qqSYLysb6BmaPS+cvXb5wObuSEwsiRrEiKsyPG9mkB8yZGuZAcgeQ&#10;knYwJjTk8PkQ8yqmRBASmGZ1rREIQlE0WWoEXUU+ymP2wyWYdTFJYoaExIFik5PTb7z+1vPP/3jv&#10;3v3Hjp2QJAUNoQmUlGW6lhTiZI204RjKhhkVDeG2c7lssZiXJGFsfPQf/uH7f/Znf/Ktb32jf6Cv&#10;KBQMQ8dEdv7COUkWs9kVDRXIiqKopMaMrlhYC0xVVSRJXFyaDwIvScPllYWjc1Pnzp8qCllFFWRV&#10;xWOYX1pcWlmm3RlNFWWZLSAU8BoLGNKoSDMNnMItZrLZqZmZH/zjP/zqlZcxSrKFvBtiPqDAQXh8&#10;WNDxYZKWJMVQcjUPA68kiCpWm7WNjXwx39PXs2f/rre2vzE5M37mwimsPGsb61gBVd3wA6yACaYz&#10;2VSLqghSTI24Ao8+EPSzUq1ixV1ezuRzhbm54729A2fPnMdynaaxrMlLmSV84oIur0h51TO9clTQ&#10;JVSSVwS84/Gpcdd1NjbWytUUL1NWJcPWk3KSVlLVMhZWlguyiFvI4a3YVlyr2THYmBIZrOPTwCrE&#10;QhZwrgZHpBnnw51d0JYhg66ItpA4nAJrxMtcfSF+bl7FMjFlMojNS8GwRYx8NyXLDC/1KXhoitpQ&#10;OEIxL2EcF2uaM10gJNAQOd9gbYGQAKvGt29JhS22jMDSyeGva4ZkkWr4nh1FLIgWRwyDoBKG1SCq&#10;hRH5PCF7DoaLESCFn36FADKCqLiqF2VySohDZgAWU2cjtTU8eQ5pESNNenBgoQmG49DbFYgNRGgU&#10;g8nAyzWcJpMJyJYWGwo7acKJxShIXdzjphYbM1LhwBYR7x7reaO3V6hCEU43I5hxRh01bNmHcqJb&#10;uwpiozRBbEw6wE/cBYMdXUYczwoYxEZabJvd2NrXj51S7KRkSGRhwecQG4lapNOwlUYCkg53pKPH&#10;rhY5FC8CwgvD1xisRniZX4tcluaB2jiUxg16zMQhim0cLSaP8MuZsS2eYUi6b7hqk8xawIn01Cqu&#10;UiL7UDEiLTY5tchTGwUkdZHmrtk4fAbiAQ1ygVqIyAsTd8qGn6AtGE5IzHyqZELhQnzxhHOyR2g7&#10;dHlP+8q+MaPruDV8VB+YkXsmhc5B4VBPbm9T9rX9S786sPBSc+a1TmF7l0habC1Lb7QtbevK7hpX&#10;22as7qNm37jUPpxrHSt2zCr9x4zhQeFwf+FQb/YgaKDQMiy2j6vdE1rvhNaNnx1Lu9sXd/Xl97Lg&#10;Bs2gnhypsA2K+0bVQ+P6Ye6CrTe/a1g+gHxuKDooIGd3NzMjPXTx9SNLO/qLu0eUAxPK/nF536TQ&#10;DDqmkCv8s/bsSX1yQugkiE08RL7Y9L6T5sAZexh02hw+qQ+e1IZPgdRR8uWljBPJE6fl8VPSxClx&#10;nHtYmymSregF81ihPG+sSiC5kl9xL5+SJqczgxPZ9ulCFzMUbZ9Te45rvSet/rPe0Llg+Iw3eMLo&#10;m1W6zujj58zJZfuclCz7NSfdiMqrlaSWcogNfwxhoz+Ohf2mvwZo9d//xy9H/f/qm9/85sc+9jEs&#10;cpVKBSdwXF9fL5fLvNy/xN9/TYvtsn0KdCGaPuONz1id49qRgaVDw5mWcaFtRu2a0TuntfYJuXWU&#10;3iJFkdgMdyD7G4a3ZpkVdVYfGhN6RvOdk2LfcXX4hE72oeesiRPKEAg5x9ShWXVoRhmYVPon5f4J&#10;GR9l77h8ZFxuG1OaRsQD/bn93cu7kTlnjZxwp2e0keHikb5MU/fyjo7Ft/ulPUPK/mF1f5+4uz3z&#10;VvPCqy2Lr7Utv4mfHdm36efCq+0rbyGN/IMXf9mn7mrLv35w/qX9l37esvxar7RrzDw86bQOyQcH&#10;pQNDUtO4fmTG7gZhkAwWm7qK+zoKe9ozqHz3QPHwiNI2kD/cfnlXb+bAiNg6ZXVM253D+qGu/M6m&#10;pVcPzP8Kx8PLrx1efOXgpZcOnPvZwQsvts2/0p15c7C4e1jcO6Y1T9vtU27vqN7RkT/UNL9rWpk9&#10;6Zy+FM5fihYWAnLHJjBfbBlPWnaEJaeY8aVCSZNqllAzi1VdLlty2VQqllZzjFXPWPWRkCuUqdVc&#10;cy2w1gO97qEAoW+Jbq16znrgbkTmqqeWMO/oBLElll4iPS+3RhBbtFYGhavloF5yap7Foh+YJduu&#10;uISsrRK4hjRXXiMH/43wAr5T9Ri+VmNuyGrRRslfTayKoyWGUTKtis3wtYa2WriexhtlgtiYXhja&#10;BRHEVgnMkmukNsgsOag2WCOUjemLkcobs830qHXSNcMUX2K7KJQIyPsbjrw/ZMJpVFyz6lm10K5H&#10;FOuACpdcFiSUcEBShAZhicIS4pqxdQViI8iPgD/Cy6rkwpPy68kV1Tau0Ua4GIVB4D4+KQxC6rF1&#10;CI8oJJStloBQT7heSTbq6WpaWiul6yVSBKtjISeILcFPPIp1PAQsUaiHeTEoueT4gMUb5cplHF/D&#10;+tfQS7+KkMMpIXCN4DPGPRAz4aSBGbu0b8bCCWElRoGI0Dfa3/OqgUutkNI1iK12tE3HagAxLTZO&#10;BEciEcb1KFktMYiN3PyHlbJfKpGvWQp6UEFmab3CKE3XkpDbh9ZLMVgWAtTiqEo/k9VyUi+zfEbI&#10;qZeRSSpjm6webZCywAKoFkeOgm1xY8TVMf6P83mMM2sopnGYrIGsMSwMxRhRiAZO/6QYYx+JWOVU&#10;Hpwo2yb12bYtaaiBjE1vwfxyj5uIbinQgRF3NN3VwUlbFDAyDCAxlKpxuRamlTAtkxt3ojBIIwqM&#10;UAoaqmdpwqC0hnpaQlBazHMYkdhFxDTUkO/jljmCxh0zQ4JzKZYZcnCKm45yz26bEUUNiijKfDx7&#10;DF+LUHkUub5P0rdlEcTGSEEaoojvb0FsEAwhHlIINsOCpEJQF4PAiAIKJwcRzKIIcQ6IVM1YTFKO&#10;rHHobQt9o0yGW0WQJDchNsKtmByIfA5+BZA2ozSJ8SxKyOQ4F5rj2BnSKA+xjVAw3A96xBE6hs3h&#10;yBM8jcJUgxtwbYst4hIjWUI5DbtRupBVgsIkfDKxkLeOJpDmDUFwhdhMknDEtdIamlP/HErzSBeC&#10;CGnCqhhxqRuZpGVG5kD4nghxQ4K0V0j1LAShVR6B1NDw0eFjhKxDftk8yOkMetNVlXz0mSRFM/mc&#10;C+dkr2qzEAfoEul5MTmfNOxYMRK50WEGt/EWQ48U2QwyJlUNjWxFt7rKqiX1NIKoRHUL/+KwVyUu&#10;V/GZRhg89CHiQ8Epk0FsZ+ZOvfHL1776n7/8h5/7/T/5gz/+0z/8z3/83B898dDjH3v8yc888ymk&#10;u1raV9MqB61Qv61ZHGIDoQbkBAzw4pgX2Srji/ci1I+emJJuK2Tyya0sHR6a06C0jwtJB42wD4bB&#10;WVTmqv4bss4hNn/TVpRsSJknuEajuDWmucZBLvKh6MURswzlNfssQAEVYK3YsmFKiqMaoekkjh/j&#10;W4IET4afikEGnoanuZEdJk4SWZGruoZgqAVZY1psLofGyMDTQ7WmpBF8xrTVqPMsuAFmAU4lL8aD&#10;5SXpNg3y1GaRrzEVrVCv8BVBthbUTYhNDw038SIKqBrEkRdyi1oC+E3XUy1HNl3J8HDUjMh2A8vB&#10;Uczkfv6jn9x/5923fOCD17/z3f/ut377gbvuaTlwaK1U2ajWub6eJskETogSSJcUIZuX88XUD//d&#10;b/3Ofbff+dU//pOXfvTCjlffePVnv/jWV//yc8988pGHHvsP/+53b7nptrde3ybmJU3S5YKSBqmc&#10;l4SMIGYEXdB8wwutwFFsraCqoppfycsF6eLp83pBWTo3/6sfv7j3zR0Vl/w8CUu5/PyKUpCKmUI+&#10;k8dN4dnGdoznjGvlnKwLzDxW1ovZglwQIz/Yt3vPX3z5Kze87/3vufa6917/nrtvufPTT3+q50gX&#10;puMQQ1nFoh3hjWQuLxeWsnIO/VHwLvBU8TrwqHF3uOvF8xdLQfSxx5/44PXvO7R7fwmfZ8PI19SL&#10;mlbULAnvDh8MuBamNIrvatPlIgiDDkOvAWo7PtNrIwd03DobEwXObuJrSQzCvGp7sqgszS9hYL79&#10;xtt/853vffHzX/zzP/1yJa2gfoxNWVCQGOwb3P7W9raWttmpo9mVnK4YfOyDdKY3h6kMsxbfeEAC&#10;P3WdHF+qCrm+05mzS0yGmNwwVWL243MjptbGBMs2MDBFowaCa2y3XltbXFh+4423nv3UZ97//huu&#10;uea6G2+8+bOf+fz27TuXlzKYn3FJoSAoCinECYKEo8YcI2oaacktLS14nqOqSnNz0x/+4e/feeft&#10;N970wZtuuvGuu+544YUfnzx1YmNjjRzy6Woms4yShoGuaqIoCoIgyzIL6Iz5y0axbG5lx463P/2Z&#10;T956600f//hH3972+sLiRUnFeDZlTS2K+EaVokhKcSx+LG3W0A0xxW0siAVBWM5kdNN848037773&#10;3sc+/GGsObjQDQM8RYxCjXyZGSCK4Om7Bq3v3kq2gOGSlMpnzp372+//3f0P3v+BG98HuvfBu5/7&#10;g88fbjmMoVatr6o6Ou7W1zbs0NEcA1+9oIoyXg+pJvpM3zqp1GqnTp5+5eVXv/3t7z777GeeefoT&#10;3/ve3+Gx5PM5VJIpZOczi3m5KLuGV4lFS5Vs3Yn9giqeuXD2K3/51b379uBhxmnIljjMXPiI/KJU&#10;PHryeFdfz+vb3lrIrkiGEZRK6dqa5nlxvV5aWydmqUSq/ThyJgcfE45gk4iJYiAaneUsELMhBQuE&#10;I3IC5qyW8U4U9OkKG8Y4K1YSgwBDOWKxDsBWhQxiC7ySDwrAfFZwIS5B0wxiA0fUUFsDU3cFueNt&#10;cU4M+SjALBtoT5RDbGTnEdm8b2bg655Lpqk+WRIwno2cBQcVPwKzuhmpE3xvSPG7mHkH22C+mjig&#10;BrKZdtsmHsdxKwKbcIrbgoCRxk+cwhElQzJDIUNREKQJ8MnkK7lSDsAY10iFjcsX7GwU1EOPNNTI&#10;4pIpqaEwiIxUNk1VGtgWGm0w8ExVjXUPTH4DUMPPtOEzrmHNCj6fm5SikyCyAKVKyOsL7pdhajxN&#10;ym6ohDP/7GY3ITbSYqNwpbwka4isWK4yoyEiuQat4JmQcgPD12qQcWIcOZFWQSPiAbmr5soBXhUd&#10;44BaQ2GNKbVt6qOBmIIbihmxDdqC2BymwobCZENaDQlTS2w9sozY4gWsemithluu1sjPdckm+9Cy&#10;a1R9nDXrgV71VGZPiiOPdaDVfLnsCIlJKmyJKZfs4ibElg8pzGgDiUvMbCQuB8UL8cWT7qk+qePw&#10;wr7O7IFxq+e4NTxnDBxVeqfF7iHpcF9+/+Hc6weWXz609HJLliC2HmlnZ35Hy/Ibbcvbe/J7h4TD&#10;E1r7lNo1XGgZWD48nG2dFLtnlf7e7P4eUCPcQdNAoWVU7pzUe8dRUiQ3bSMyRQidcTrH9cOD4r6W&#10;y6+3L73VkyUoDdSb39W1sh053dkdbQtvHll4Awnk9+R2tS+9TT/ze/uFg8Py/kFxT392W+/KW4PL&#10;e0dzB2eF/uPqyBlr5rQxPSl2DWVaRooHZow2gsCMvlPW0Glr6JQxtAWxnTXIaf5ZfeqsNnlGmTwl&#10;jZ8Uxk4UR6fEI0TM29p5/SiFO1gVjVVJqwv5aOmCMXdCnJiT+o4rA8eNbtCFYPyUNTgrd0wKR6bl&#10;tmNGz1l3GJmX3JnL3tGcf0mtZKM1v7yRVNdrpdVytVptYGz/bShbA7T67//jl6Pyf/WNb3zjqaee&#10;2tjYKJfLyMJxC277F/r7L0NsXt2WA2HeOX3JPHHaHTthDc9YnaBJoXNK7JySSZGNAh3IRybk1nGp&#10;dbzQhvzT6sRSdFqvi+6G5tQNvSSPSz2D2SMDyy1jhc6jcv8JbeiMMXrenjihDILmlAHQjNI/LfdN&#10;yL0TUs+E3INLGMR2ZEw5PCIe7M8d7FneO2eNn/SmGMQ2Oia1Dxdb+3I7OxcJU2tbebOnuHNAIrPQ&#10;PnE30l357X3Cru48aa6BKK5oYQeOSHeL2zqKb7VmXju08MuDl395ePGVrvyOAXnfsNI0opIvtnH9&#10;yITWNqYcGZFahsXmfrWpVz7YU9wPGlGOTBqdI2Jr99JedGmoeHhcb50wjgwo+zty25qWXjkw/8sD&#10;Sy8dXH7p0OJL+y+/uP/8zw5SoIPXerLbRqQD40rTtNlx3O87Fg5NWj09hcPNC7tn1KPnwgsr1VwG&#10;lBbzZVGpWdqqI5ftQqSt+GI2kIWKoa65yrojrVpixQTJVVtb9ayNCGSs+UrVlksmxT1YC0B6zVXL&#10;llIycTRqkbNeCjaq7kbZqIZK4iqxq6WengYG5lysf1XMm+UQC8NaNV6vNTTCWFgDss0kj/5k1Elp&#10;hnNxQj5+UmYlYlsccbhWijZKwVpiV3wjtZkeHEULdWsBi0oTBKsJYXD1ilcDIVEOVolYINEAhRnK&#10;xoA5chLn+2uet+qG65jcmZVlLfAx7fLAoxXUiX5GyGEoW8LsMdGN0KoGhK/hruuxW08cUmYm95y4&#10;u4D012gtiQlySjHj24lHGmekHMccwK2S/vPWgkFLSy1Gfohle61hLkqAHavQKkVGEuixr0WOGtoE&#10;yZGfOJRHT9BPdAz3m5braRUTx3qlvAq+IY6qUVSnWKLRegpCGacW6mVXTW21ZGtll++S0UYZnhiI&#10;oheR94fG7lkNa3wYYY1fi2NGWB3ZOk0sAl8mG1Aa04Fn8NmWh1faoyN8rexZKds4itmq1vCiyvfB&#10;GvgalliP/NaRLwxQiG5X0XlieiiiaLUSVujIvNVWYgrakNAWYi3kEFsC/gCsDDm7jcJqgp+bimyk&#10;v8ZU2EjTDZkM8yLWjRi+TcMBxtghcdWGZ2kLO9s0CP11hTX7qp1YKtNA4ijYPGMcG7wjQWO0EUqB&#10;EVAAl3PekWpgumncDbB2xQ0wN7KImB4c7rrhhZe4Q94ipNXQdiPfiwPmzgwEOZc0foKUAoxGoHIS&#10;gnEsBQxla+ijBURbmBrZijLFNEZgWJndnhP6OEWaa2HQiChqmappKBCaHIuANse2wcGzuAeoFiVJ&#10;f8IySU+NtME2ITbIW5VyUqIQBxCsHM+FPMVLMq8xLkU1YxFF3RCit09wDYi712HyGIQxQsGSkh8S&#10;ymY5nmE5IFIv8wIPlzOUjefrpo1jA2hDDyDlMFCM419cqEM+KkcXkaDKWfRSLhmSfhlDzbjqHL+E&#10;1BogbXG33BBgXeaXDdLsJui2RZAP0RYu4fgdiLeIayGsQfBCGdSPYugPRB80wc/yfqI817/gAicD&#10;rQhNw1sJmN0oHpzZiNdJamgQkiOm1IZiIK63wjXIkCYAi6FdV0FspGUGIZxXy9yrEZqGx60rqiYr&#10;loEPkAU38HzuqY2jb6qsqJLM8DKqmcnw9JWgQoju6BXaRQ+jLdEdD5Dsy+isJuvUZ7TILsFdcEQA&#10;fSAcsAGxkVpNYOHTt1RBkQsSjhZTZAtsH59gGmD4kaM0fCiVuIyzp+ZOvvbSq9tee6vlwOGTs8c9&#10;w91Y21gr1yGtCpnCcO/Qf/6DP77lhpu/9ud/gWodzUp90jIjB0XMVxoIbaFCNLFFoROQL0OGsqHd&#10;QHNCw4tNPzIpeimZQ6oUt9SRDE+1Q91FpqtY+OnIhqdYqIEgNomCaXKIjdTcGMSGNHKQD9qC9kLm&#10;1wxEemSkLAaRkfTaAnSGIXdbWmY839NNDA8MgMhycUTa1SyHgo3apJyl4UI/siKQr1OUPkehSKM4&#10;errNtM/QFsFqPtOb43AeGZkyK9oyZhD0wSbP+kSsez7DE23FMCXuqY3AIAb3GLqganlZL8ikJaeY&#10;qJlugSHldMuk3wfyUDOac2QTl1PcgLyI6WmoZ+Crf/Ll97zruvvvvPcjj3z485/67Mc+/NSN773h&#10;2t9795e/9GeLF+fXK6v55aylkj2vLmuGrJmyLmSLSkGqRKUPXPe+22+6Fdc+fO+DTz32kWc/9oln&#10;nvjoI/c+eNPNdzz00If//m9/eOrkhdAvabKVWcgXVkStqKsF3SgatmQHqh9qgS+7jmApRVnKi4ak&#10;470vX1x89RevPP7AI//6//W/5BeztbiC28zMr1iKaUhadimDNxvrXmIEIWZn0TAFDTeFbwlPRipK&#10;oRu2tbbdc/e9733v+z74wRu/+rWvPfDgQ/fefve1v3fN4w8+enD3frUoo/OoUBfV4koe7WqCipp1&#10;kQh3Z6uWJsr55UxmYWmjVv+t/+//+v7rrn/xRz/FB4kvx5QNS7FMPEYZH7CD1SJ2Egwrnfm/M1jw&#10;UKbHSlMBpnhSTmaqr9YmxGbiy+dQeEPrjUYfm1tCRVRkUXEt79yZ89MT008/9cx/+D//47//P/79&#10;4YOHMYQX55eyy9nuju4XfvTTF370whuvvblvz/4LZy+gNrRLTdOkZGGkY+LCJEbTGr5lfI+awcE1&#10;JDjsRIAV01Mj1CcucUANE+Y/2aXANIiqkMblf/WXf33ffQ/ceefdTz750S/98Z986lOfvufu+x58&#10;8OHnf/jjhYUlTNqyrKJO1C9JiiQqiqJpGHyyKggSOiRJ0v79+x999NHrr7/+mWee+dKXvvSJT3zi&#10;lltuuffee7/97W8fP34c4kwYhjrWNPK7hvnPUFWVlNkIFGz8DQwM4MJrr7vmgx+84bHHHrnnnruv&#10;v/7ad73r9/bu37+wvITVDesa7RhhfCuyQH7Z8Lzpprk2s2YagiRm8jmsD3/wh394+x133HTzzZV6&#10;zWHxh7Gqag59ZaKugiRMt1hemQMyBkf7bR0djz/xkd/5t79z3Xuve+Kjjz/3B59/4qnHb7/r1vsf&#10;uv/5Hz+fyeXXNja8IMnmBMwLVmjoLj58WTZk1cKk4GDSXd/YaG5pfeKJp66/7n333ffw5z77+5/5&#10;9HOPPfrkXXfdhYewuLKMGpwokLB0R34en4vv5FRppZjPikXb9z7x7Kduuumma6+99tHHHnvm4x//&#10;3Bc+/+xnPv3Qo4/ccOONv/vud/673/0Pf/GNr5+9dEEGR8BcxC7kM2RRjdk6YFpsbMeR8T88fEGD&#10;TXKZdhu3DKUtQxZvnfNISICzYjuLxIBFja1QYsA4N8U5qCsQWwwOjcxCvdQHcV9s3FC0ocUG5oEg&#10;toRDbKicGtrq3qa3XILbGBPI2o095n7EK/l+KWBQYGyHWBDAlUVI8D5j4rNjshIlZhUsJdM449vG&#10;DGNqcMUghmfRKUaUA+4X3DLfZsZPhnNBRkiZIhhZhCA/Avu6VkEluITCha2BUiJSWGMQW7UMQoK7&#10;WInXeTCEJF5PguoqRTNoBDSoE63WQGQoyvh2Djwxt2iMKgxiayBlhA9y1v0qLTamasduhCvWceI8&#10;PMPLCFZj93s1aBi5DctTvouP8gQsbpW/qq1SWCMEEEekWUwDCkDHPPMkEPSYQOdf8UNN0dtILOKS&#10;EemmVRsQGzcLdVjIgpCcPqN7pP2Hs3TLFTLWMSCJoFjJs8kcFVJeyPwFRcEqJNPQKrlabKmhiSNK&#10;ophZC6w6QWz2GqFsRpUCICgpiU5Im/XAqDEvbEyYItBtLTLXIoMFNJBKhKNtRRGVUktITOQoFUet&#10;ujwYQiYQV3zhUnL5rH9+WO1tW27qLRyedgZOmMPH9ME5pX9W6h2VWwYKh1rzbx1aefXg0i+bVl4+&#10;kn+zQ9x2JPvWoYVXWhbf7M7vHpabx/W2CaVjINfUs3hgMNs8Jfcc1QeGhMN9+YPdK/tB/fnmYbFt&#10;VO5k1AEaU9vGtfZxrWVYOtST29m+9FbH0tvdhK/t5Q7XevO7SG1N3MdhNeQMSwdGFHLN1lfYM1Dc&#10;O260jWgtgyLObu9Zfqsv8/ZI9sB4oWmm2HdMGT5jzZ6xZibFrv6lpoHsnkm1ZUbpnNN6Tpj9J62B&#10;k+bgCWPgpD50yhg+a02AzplToLP61Gl14qQ0fkIcnZaOTBRbRpdbQSfEiUx0Xq+L1rqiVov5cOmi&#10;eeyUPHVCHTypDR03uo/p3WfdkZNG/6zSOS21z6qdJ6y+c97IJsQ2m/UuyqWVoO6WNuLqeq28Wqmy&#10;vwbG9t+AsjVAq//+P345aiZD0UceeQQ/Igi51SqH2HCiUfBf4O+/DLG5NVMOCWI7p80d1fqn5Z4Z&#10;q/NEOHDWGztlDc9q3ZNi+6jAwx20TipHRnKEsp2QxxaCk2qVhTuoakosjgpd/ZnWvsXDw9m2GbF3&#10;Thk4qQ2fNcdOacNIHNeGjqmDsyqhbFNK36TSN60PTGn9U1rHJFHLmNw0mG/qXdl/wp065U+fdGeO&#10;muMzRi9oXD00WNzTkXm7PUNKar3CriF1/7B2oF/c05Xf3lvc1SfuHpD29kt7kODKbiP6wbbc673K&#10;zmFzf6+88/DCK7vOvLD79M/2n3+pY2V7TwHf7iFQf+EgaFRunTI6h4zmAa2pTzzUJx0a09qnre4x&#10;ua1nZX/X0p7BwqFR9FBr6ZP2tmffblp6+cD8L/cv/uLAEofYfn7g/IuHLv6iffH13tz2MfnQpNZ8&#10;1Ok+FQ2eTEZnnL5eoaVlYfeccexyaUHcUEDFqgziEJuzEatVJx+rhViTaraxEWgbvrLuFFINJJQM&#10;peaYG6G1Eep1Ty5b+VAWEl0pWyC5ZBLiVrHNuqdVfHstDTZq/kbVqsdqyVNTTy/5auxpsa8nvpkS&#10;0OZhBa0TysYgrYBFJLB55FBOBKtVKVIBR99w5KCbHrtGgvkxwPwbMsyI1LJKjhrpRmrbFc+p+FbZ&#10;Q4JiGqynTjm1ywRRYUamEAFrlU3UzGMom2mWLLtKKJtbd9yaHW0QdobJF4QaMMU7ldBkDgJIawzT&#10;8Srha4yQjqxayCE2uxY7tdiuxnaFYt/g1rBIeFh4NsNrYq53wA0wjTOOo+GIn1uRDfjuTQN9q1No&#10;UdJr21xLtlA2NXKUwEavSOVtvcQCp3KUDf2JS7W0ukYQWwVrZANii5O1EnlkQzE8LgaxKQk578SR&#10;hdNmRI5ICWXjS6+ZWFZqO2XXq/qEuzGUDUQsxea2W7peLW3Uk/Uq7g5rJ9N4JwYCay2WTzANOGVj&#10;SaN9IVMLDC0w9chiKm8+CjcgNrY1R7FES5GVhH7FJydrKSn/b24w1tLVOnPHBmIbkmUIUwH3hcGj&#10;HBDEBh4CjE6JQDf8RH6AJmiTMwQxP7hkVQoujfAywvIYprYJqIHTovxNo1EOpXEOj0FsdJb9bDCO&#10;tO3MHPQiDf4P1eIq1KY6JrHLm8ETQPgJAnO2xUTSLZQSVIuqWD2Ovhl1y44Ddtdpaa2+qcS3FUKB&#10;ID8/8YLUD0tRWIopOicYzTDh0RH9uBSm6RbEhmIo7FMQT1JeIxPRLQPPkBzBMOIBQz0L9+I5hutQ&#10;AaaeZqDnlgkxQIFMZ+osQoKpQh5xHS+O4koprVaSaplAIW4vyEQL/ORabBAnytVqWi5HaQJ5yvXJ&#10;mIxkD9sGw+pG6B7ZAvpxQqo5juv5oc2kLAK2IDpCgEhKlUqNRTYgGM60CWIzbTTnu36Ik2GcIoEc&#10;zbBU3eQE0QuSXgPhuoq4mRKkMpyFNAhhL45SdJRrunFJj4h5DrItskWCwGVCQGWYHSrkfbvi/YcB&#10;aiQxsuAMKLaViSPSuAT1QPZDGmWQjyPkQzSHAqgER5ItmaMiqpmpe8RXRdvE0ecoG3NwRqooDMyK&#10;mK0oBGYQP2uSNSieDumI4XJy2eZTJEE8ccjkJBWzUICspOFY6Ktrm5amqIoo6YpqG6bvelEQpnGS&#10;RjHShqZLgljM55lETdeiIdZoo04mwCPFUTPqJ3roWC66wf2vk1mo6UCYp9th6njcrBVHCPZ0O6yr&#10;+Ah8y1MFCuMIUgqSIeu2RtBVtBnrM2QqbHNTR1/75avbX397anTSVIxyVApsH3IqvlR8+rWkAupp&#10;6/rLL3/t777zt7gks7CCalHVlmZZwIw3XeYvjINiOCKNwgT3YqhgLFlB6oQlJ0qYaOUzl1g4GkXF&#10;kcm9dWi4geb4qo00RS81MTAatTUgNvJc5BPExvLlggTCWX5TXEmNQ1ohswklfI2Ry7zLUWRP00tY&#10;NE+y5XQ80gIz7UY4UYoryjTdWKBPl3nE93XUE0ZWRFaNDJhjymjUEP0kzTUnwZBzICN6DkY1cwcW&#10;mG7qkm84T0cl5JGNNRcgwXA6A2WoP4qJS2yF8DLuUEwvyOQkrhEClcxg8QpAXPUvJM0vCpLgoSFB&#10;VYpSdmEltP0f/eCHt9xw80cff/LSmQtitohMOS+2Nx959IGHb3rfB3e8sQ31qILMYFBTl+jVgAor&#10;eRSrRKXrfu+aOz902yP3PfTgXffde/vdD9x57/133HPnzbfdccd9L730ema5qKtOLoMvVtFEU8qr&#10;akEzuPMy2XVF2xYsV7A9ySlk8ngXQraI40sv/BxVffSxJ//D7/yfh3bvx2PBK1u8sIDXVwoSMS+g&#10;M45oBIodqI5LQR4MlzAvQy3KuqxFXnj7rXf84e//4cMPPzI0NFyt1TGvnJw98crPf3X7Tbc9ePf9&#10;w71Dq6Ua6uTgGsPUyDOgLqqoQRMUQ9Ic3Tx74mR+ObOxtvE//0//j898/JM/e/6FyA3omxFUS7Ec&#10;zXE0vGg8Yd83yex6E2Kj0ccHEZ8xuOc1jFNN1sSiJAsyEjbmK9J6I29hbIrA/EgDVhEVTCPnTp/D&#10;AN9Y3+g40vm+69/37t979xc++xx6srSwjCll147dO97eMTk+NT4y/pMfvTA7fRQ1UOsyljUawjZt&#10;uWCeasyiDYiNKa9hpm1YhmLW1czGtMm2KDBnYsLE9IvJEFMx5kDMkCiD6RHXDg4Ov+Md7/zgDTd9&#10;5zt/MzQ0grUAE+POnbs/9KFb77n7vo72rnK5ihZLKRiFENMmh/NABLEVJQgsO3bsuPPOO9/73vf+&#10;9V//9enTp5ED+aWnp+fhhx++4YYbvva1r7nsLwgCSZIsFkyUdnV8TN2uruuFQmFpaekjH/nIPffc&#10;8+EPP/43f/PdpsOHDh7c/53vfOujH3vqvgfuP9R8OEzipJRi4QtoafNlVcEDpuAcEh48abepuGlD&#10;R9cuz89fc+21jz3++C233ZqUSlgEZZ0U2UzPJcNrQytqCr5dJERTEwytVFnt6ul/5LHHf+ff/h9P&#10;Pf3RN956Y3Ri+OyF0129HW9ue/1Tn/7UnXff+f1/+Mf5xaU4qWAZtCPLiW07tHRXUwwF36VuGXjM&#10;R9raP/qxpz90821f/vO/aG3pyGSKkxNzf/onX73rrruuueaaF178WRBHLJCGUt5YEy0dZISebOor&#10;xTwmwk9++tn7778fkuCdd91197333PfAAw8+/NCDjzx8/4P4ru+94967RybHaxvrCgXglcDJgHsB&#10;E5WRigVVxr3wMA7gbcAdMRiLNMg4WMZQKgrdrlBwdgNMkcm4qcbmImO0wOdE5CstcVkwdw7SgfsC&#10;24aJmfti+yeGopqnY0azsM5EnhUGICdOvIR4J3BTIFyOJniveDdAqBlNMM6NWCx0YGuLFysK576c&#10;OKZPk2wpUtwp9Yf7fWMQm1sOHXKTQlECGOTEzUIJLGNqXP80jADyN4lAN5QkQG0VYnYdRw66gW1m&#10;fDUYYxbugChh1qDMuTPzp+ZXSkGVmGfyYrxeTjcq6UYJxOOERvW1uL4er64la6A6yIcEBO4XIgx3&#10;509u0XwfMg5D+q6G2AjzYgp3uBdGCRh1hqCRAenm7fB7IR6eXbtlgkoKbsjfuk0mEQQONUrGsHS/&#10;zLYUd82boMorvAkQiTkcQWMQWwyBy6lC8vKU0NBi00xdpxLgbLBaITOm9RpTWCMQzSn5VuKAbAax&#10;xRyUhLBG6mkELLpMo20LXGPIWhysEkFuitZT/MQp8g8e22bqIO1WCVMjlG1Tkc2o+SoLayCnFOiA&#10;mY46LAaCgUy94hlXabGJTFVNqTj4iUyVAW0UcrTmN9TcYoNDbPOlhQvRxTFzoDPXMiC0HvWGjpvD&#10;c5sQ25jSOlhsOlJ4uynz2r75n+9f+EXT8iutudcPL72698IvDl16tSOzY9Jon7a7JrXOfgaxDedb&#10;j+oDp9yxSb1jUGjqWt7XvbJ/SDjCAol2DRbbhsW2EbljRG4dKDRRrIPLb7Zcfq11/vW+wp4haf+I&#10;cmhYOtDPIh6MaU0zThuOoEmjZcpqRWJQ3DcsH8DPcbNtUG7qze/oyW0fLu6aVA4cVdqPqu0zQv9x&#10;ZeSsPQuaFLt65g/0LO8ck5qm5Y6jatdxo48gNoNBbMbwKWPkrDlxzpo4b00TGTNn9SnSZZPHZ+S2&#10;8ULz4HxT/6WDM9mhRe+0VhecDU1IMyvu5XPa7Elx4pjcD5pVOlB4Ruo8qnSfMHvPukPnw9FzwfAp&#10;e/C43nsO9ZuTi+bZYrjglM14PSivVkr1EkPY6O//Pojtz//8z5988kneJM/FEtUo9S/xt7qKahs1&#10;87/qehVkVw2FQWyn5ZkJoXM03zapt52MBi/FM2e98Tmjb1rpnJBbJySmwia1DGebR3Otc8LwvHdc&#10;qxXdDc2uG2oijYtdg7kjgystY4WOWbEXH+hRoWdO7D2lDYHwOkHHjKGj2sCU2jcp907IXVNaz5jc&#10;Mi63zpjtFDN0YW9f5tBJd/ZMMHfanztqTIyKR4YKzePagaNO66TdMqjsa5iILrzGsbZBeV/r0us9&#10;hZ1D6v4BmQKMdma3IYHCvfKOLuHtbnH7iHVgNmqf8lq78jv2nv35gfMvN118rW1xe29+34jUPKYe&#10;GZVJkW3EaulTDnTmdncX9k4Y7ceC/lmre6jY1JvZNyq1zDgdoCFtf2d+2+GVV5qWXm4u/upA5ud7&#10;L7+w++KPD176ecvSK93Z7X35XcPCoUkVd9R91O49HgyfCEfGje6u7MHT3lmM51y9CCpUZXFV1eq2&#10;WrfdjUSv+0Jq5CM1lyjFsi7WTWnNLpSNYsUUqxZRxSqWjEKs5kIl64n5UJZiXU4NNTXVkmmUbbPq&#10;Omtla7Vk1lKrnjqrZXet4tRLdi3VEp9rsRGV6OhWUr9WTrAqkB+0iKuq4eitBvgZb6ThOmZYUnDj&#10;ZqQcgGOBNZHmZqQ0OXItMzWyDIiulZBBYCnD0UIyhKyUXCxLbMr2GrFpQuZQk/TdvDoqCYJ1P9wI&#10;I0YJhR3A9E3QVbTBILyGkh3torCrQszF1AqzPHVXy95axV8v++s4ljyKB4pVAXca0GJQjcLVUmmj&#10;Vt5YLW2spms1n9mHBqvkhQ0JdzN4qJF4IALaKiGH4VzmdIAvJKBwrYq7wHMzKOypazX8soVYBrBg&#10;4E6Z9SuERbLeiStRiqW6TsTNRclbKpaT9TTcKPkbqbsWW3VaP4zYtFIbyy1TR4+xorsVzy45DvNR&#10;2qCSixxOfEnG0shWSgpowMKQV7FkEjEw8WrigQ6cMjlEsFMKoW3GRFiPaXmuYVEndxLgHiiYaSm2&#10;IhNkU9B0j5gqcD9kJVoKKxUkwHuB2cJZN/XA30R4F1diHZA1KCmvodoKWE/PSXy/FAZlwtpc8DoR&#10;2DhS/gcvRZuWLNYBmC3kMM6JIDAwgmChwIeBcAolOcOHU8hnPBkFQ8DPLRYNxTgMh2JgEDn3Rhzk&#10;phkIWEnVpTikuDZgXj8Yw8fBPrB9jW1V5BDw17AtJbSOytAWK7F66WqVew/Ba42rcYSbIi2lmCmy&#10;cf21Crf3ImshnEpCO7TJpNSxITJbYCsD30FDjJCmjXQWURQFLM9FJgt0EDF9t9iLI+Rw4zBJVyEp&#10;S7oGkRn1gP/mbt2YR7YkiCKimIhcqBHFoDhNGSVbFPHAoyX0NvViEvlJjSlJ41I5LYOlTSnaJ7Pu&#10;JByKBQeA9BXGKUfZmMUohTtAmkFVJZxCApmm7eqmpeqGoukQlwjJiqgGrhlBBjwswgDHsAgXY0oT&#10;EPY4WOZ7hJERysYUzXBtqVRBAZzFJSiAsxAgcRV+QqKDXGdbTCjjaCLTziCJkQmN/BaodYadcSMm&#10;tEv3gm7zMnEJaVwIQuU4hVYaIB35OCN9E7zdNIJ8AObdJ3TMcFg+92JGpqCQrpkiImFYICSQD0IC&#10;kjaEF9Jus1yI1gpEegjzpoNiKWTDOEkYjmbqkNVVbhMa+UES0lkcPcc1NV2RZEmAuEQKa2gU76mS&#10;VvEKUQ85GRJVbjJG2jGsS+geTjEtNjIL1XDWdLjkD0KCVPCY9Suu4npwuIsSPjgfspe/BVSZzKMZ&#10;jrW0ykGrjdq6azh/883vfv9v/j6zmBHzoqVhKPuhG4IiZu+JwkpRXq+ujfQPf+9bf7N8eYnjazjl&#10;maRotrG2UYnLqLCaVJDPVcxAaBTH0MEkQU7fakHJVUxQbPlci80SdWExZ4t6oLuXT51fw/AzfSUr&#10;oACGXOSGjmahZt6Wb2E1WEXfQDiFLmUXM8jPL+dwCwQa6rbPzDYtFtkzsnybxRIlt26qiczIDsiK&#10;m0FsVYwxfGN44HnBVvTI9kILokScelFkBRWMJb9UXCqUIO2pDuFrJsUxSN0oNL2rgTPkXEH0GKiH&#10;PvACtmyYogYi01GmWId8E2O+IOkUz9TEJQmh+BT6gE0Hmk3IGjOYZQanqCoyfeab37DIPZyFhiIb&#10;YjQEd4oMUEtrL/zwJ7d/6PZPfOwTh/YdwhtfvLh4+dwlnLJU66c/+ul9d9737t99Fx4RXhOmG0uh&#10;l6uJ9DHgAS5fXsYLes8173nmyWfuuOXOO2+986H7HnrisY989tnPDQ+MQBZfWMhmVoRLF5ZyK8Li&#10;5Yyh2JnFgi6YlmS7iuvKri1YZsEwcjpo+dIivoeLZy78/Ccv3n/3fR957IlHH3r01ptvfe6zz9XL&#10;9bnpo1JBlPJiinXUcOW8FCimvJx3RE1azmsFOXECtSjjEa3X1v/sS3/2+KNPfPixJ6amZj0vzOaK&#10;hSLBqfgS/uqrf/XEIx/+9CeeRc/JxX1Rxl3jpsScgG8gDdPsUja3lMUNYtrC1GbrZuuhwx983/tv&#10;/9At3/nrbyd+RKp2suFSQMsgdDBXknIOliWLBRthIVw1E2OTjTiLIexIYACyAroiKlJRlooSnyv4&#10;tLA1EjFmWXk7u5wzdataqlZK1X/zv/ybD77/g/fdc79YkJbmly6dv7xn194TcycX55fEgvjDHzx/&#10;/OhxzCeYVTAp4RJUSFUxK3sygWfTNSY6zLeY9AhlY0BbQ5FtU/mXby1g2sQEiEuQibkUBVSmA3b8&#10;+MmHHnrk2muv/5vv/u362oYoyLlcYWlpBZUMDg7fd98Dt95ye7Eorq9vbM3wqBC1YVKVZUy1VrFY&#10;fOSRR+65556vfOUrEC4URRFFUZIkiDOZTObOO++85ppr5ubmsEBB2uGWoUgHQaCqKldt833/s5/9&#10;7L333vv0008XCkXbdgwd3zd6HP/kxy/cdsftDz/2aCafW9vYEGUpKYPZwiyOJS+qra2Ksry4siwq&#10;clEU8Hiqq/Vvf/c773v/+x957NGPf/IT5Vp1cXm5IAleFGAkYf0FmwFuwQhcsAc5RVoq5nTTeeiR&#10;x5/++Cduue32lexKEAVTsxPHT81NTI+dOnuiubX5qac/es999/f2D9TqGybeY4hphcywQfiYTNfE&#10;qxifmnjgwYfuuOuuf/zHH6mK4XtJIS+Db0iT2ve+971bb731pls+dOzkCcUy0nrVAEsDBiaNREsH&#10;XyQTvq3gHh977LHbbrvt/gcfvP/BB+5/4IE77roTVz3x1JO/fPXliwvzWA90MDlMBRrcjqCrMhiN&#10;NOLBQFXHAucjbQYPZeBaQ1uNqe3z7UnOQRG+RshXQMX8Erg1shJFT8D/oADboaQHhRqQw1TYKMSn&#10;X0r9UuQm4AYdE0sK4Wu2HYOVAksWMjU3cFDk/YOzUhzjA9PFmkh566Q9FxN4xwqghxTrAETBScF7&#10;MwdtnPNMajWieiUmShPQagzaQqA4xuQ3jDNImcstRzZFF2WAFEY/BQQjNykOj4fA8vETV5EeWe2K&#10;shhqC+vk1wyCQ7KRso1txsA3DD6YoSiLB7ppBIryCRmarCfJ6gZBbLXVuL6Wrq+XNjbSDULZUCEq&#10;J4WycuDXyC4yqKFpcgzHwT6Of/Ge8zvCvRBk1qDGfbFuX+k5uk276cx7DNNKayimscfC74XVVmng&#10;aARBMi02FMDZxqNgnmrYXUPwqQUgFl/Oq0fk1Ye8dZMmhFW2Iegx+auMAlSsXiPVgYa2Wshiicbx&#10;Wpqsow9UW+MsMwIlLTaSmEhWYgIgqVD4TDsBiWijFK6n1CIKbCpY4JRZJy02Zz32N0rBRtnbSM1a&#10;oJYciE561eP6a5uRRg0Q6akxVTWpZDNiBqEQkJnaGg9xwLTYPLXiKmWnGGuFWFssL5/zL4yofV3Z&#10;IwPF1imz75Q1dsIYOa4Mzkn94/KRoeLhtsL25sybB1d+eWD5pUMrLzdlXjm0+PK+yy8dmn/1SObt&#10;Ua112umcsXpGpNaBbNOIcGTOHDwTjI+pbf2Fg10r+3oyB/pyzQOFlhGpc1LvG1e7RqT2/vyh9sVd&#10;LZff7FjaPiTtn7JajwXdY1pTd3ZH58r2/uKeEeXgMIUT3Tso7kMap0aUQw0VNmEfTnVkdoF6cjuG&#10;pH3T+qFpvWmicHhwee90ofeoOHBSmzxtzhzV+iniQXH/uNw0rXTMaJ1H9W4ireeY3nvSHD5jj17w&#10;pi94U+ed6XPW1Flj6rQ2cVqdOKWMHzd6ZuT28Uwb6LQ8lU8vmeuyvaEaa9Kyc+m4MH6sMHpCGzyp&#10;D83xwAhS53G973wwulieWazMnA9Hjirdo9nmOaH/hDx0WTtVjBb9mkNabJDK1yoMT/uv/XGQqoFe&#10;/ea/rTLrm39XZ+KPVbMJsT3xxBMlCBmVCrJQlCcaBf+H/34TxOav2kpIvtjOaXPHzSFSZDM7jjrd&#10;x43BOa2fHLEpXdNaB2hKbZuQj0wUKQwCRRQNTxnMUNSuGUoijkvdg7kjQ5nWCaFrTuk/pg6cUPCm&#10;h0iZUB08oQ+BrkBsSu+k2jOND05uBU0bbcPCwe6l/YP55hPOzHF7alYfHxcHSfdyeX/X8pvdK28O&#10;qfsHlX394p7O3LbWpdeb55kvtpU3jyy/gWN75q1GevnNzuy2nsLOttzrrZlXWzOvdRbfHtT2jduH&#10;J+zWcau5t7Cnp7CnN7+vv7B/sNg0WDzUnz9IhtPSvi4Ble8GDYpNY9qREbGlZ2VfX27/mNxCjtWs&#10;tn55T+vy6/sv/3zPxZ8dzP5879ILuy7+aOeF5w9cJIitJ7ujv7B7RDg0oeKOumatnjlv8Jg3OKp2&#10;dq7sn1GPnvHPLZUzK9VcriwUKpJY0oqJIpftYqxnfGnZE1ZCMZeohYpWrBpi1RIqZrFs5FMtFyvZ&#10;SM4GIClPEUhVwtfKllaytLJtVhyr5tlrZat+NcRWJoitmpilCIKIw7YpGMoWOeXEqxKOxm1F7YrL&#10;VdWQ9uoBx924UzazRLAaplqOsiHHrhAYhxmQKXAlXi3iwZ65OScmR6JaxNSAyxR7lHlG8+slt5pg&#10;ejVIK40qaYRHWPWCNT/cQKMBuVojCCwJ18iyMlxLWB+2ymPmDandfwaxBRsVTME+AWeJSy4DCPwi&#10;iA2L8RpzAspQEvIygNWFEQfRzJSC45AiWwlTf0CKbAyDQwGnElFUB+Z4DkcsLW41tUp0yWZcUQL7&#10;cLNoi3cSInmY+lE5jCtkaxlT0AMGsdGOTcIhtmAj9dYSezXCasFQMy+sh1ieQeEq1ioseAxTS20L&#10;lNARPx0eFWhzScYayTa7GlAaEowaG19b63S4iqUuwqKOFY48iRLK5pmxiwJsuWXuWglfS8HkWUlg&#10;BDoIPBM5vGAbjDzQQVyrhpUyOCGCt0KbsVMW8UPgWtIA8jFZg6JCVEtR2yM79uzItULXDMHF2ozA&#10;ilGAfLBZ4LFASHC2D0dwitxagXIYdoa2tjTIwH4hc1PdjDTOwDvyrVpcxQEyVIjyrAZPJ74TrCEF&#10;zyL2kfGUKAb2cbNOrjRHlXNAjUUaJcNYFABx41BeM9hEYvWqdGGCd4qvohT7SejFMcPUSgSuRakT&#10;QOr3SVUIXQIv64GJJ1zMcG3yoQbxCowpYWeQ9TxJ1yD9KYYOXl93bAvdwy1D8GF+1ghoS0idDZmW&#10;j6pIx80OPBQAb83LIOEnUVxKia4C0RrpJCbBgxOBboS+EQxXKnGIjfUcrRDElpQrYZSQbllMCBTE&#10;Jy6AEfjViBwa+2HEKKZgahHFOmAUMfSNh0Qgp2wcyeI4FymXOR4X+Ujq24z4CcEMYh6kQS7dIYcE&#10;RY9i4eEIyS1NyhDb8BOnkMNxMfQHl3Cojl/CBUWc5ZAZCNfywkhziA10BV/Dc2EdAzWwuU08DgVQ&#10;jDpjEi4GGThkrtMIYkM3mKkXJwjVkKJxhNgc+RE9XyY2cw0y0mBgJqWsElIZgyBNb5rps5DOS0BQ&#10;Gij0fG4QqsmKpqi+4wYepLMQp3AklE2H2KRAjGd1+nGQlGKC/FzbMygso4Jq0SLXbuPyNhL4aWoU&#10;fFARVRRDhzkUyCA2MilFAlcxNRwyN+M6XyBS+2KhAzj+FXuRLqqRiwFdMRVj2+tv/+c//FLzgcO5&#10;5ZyUF01mTwpyDfKGBiqFqVKUUXj+wvzh/U0ElBQknYVQqKVVXi1qQyvlqGSrppApoFoZ8m62GDpB&#10;JS6jD65u6wXZVcySE4W6q+Ul7nTMFLTc5eXMxcWN1Q0kUGYtqdmSYRSUlEF4CbPsQ/04Io3Oo8Vi&#10;piDmhMJKHgXEbBEdUAUlwYjCU5ENrajIWUHKFE1Ri+3AJONNHafKflIJ0ojCfTK7Ud2s4MnhA9DM&#10;xCV3bJ5uG6Ja8mJL0gPD1woqJk1XdddL6zXMgFxbjem4gULTQ+WJG3rMuT7XbiOIjYh+ognUgwrR&#10;JSrAVNjIILS4aQ1KEBuFZUCdVImBEUXXohsuM2slu1r0ViElLw6xBeRXzjEkZiVakLNL2ac/8rHH&#10;H3rsgbsfOH3slFyUc0u5zEIGp/CUOls7bv7ATQ/f99DenXsN2RCzglpUMOPoIrnPwwPEC0Xirtvu&#10;+v3PfXF0cPTo1NyJoyfOnDyLz8813YuXlpeWCufPzV+8sLS8mFckM7dcXJnPKRQigGmxKWQfauQ0&#10;dUVWliUDPdRtfEIrCyvf+ca3P/zIhx+494Gnn3r6ofsfWppfKmTyuqznl3P4NtB/0jITVGWlYBYV&#10;CZmC6mt2YSlLYKhmPfLAI48/+uE7brvTwKNwA0nWCkUJHx6+sd3bdj324KOPPPDw7ORsQCFdAg0f&#10;MwuMa2lmMVvEM8H3RpCrZW+srg/1Ddxzx52ffPqZO2657fkf/HBjbQNfL74lW3NAWHVIcdoMsKJg&#10;IGNkNUafQbqlGO8Y7KRQxrA2DsCxApqhmiiAs5hVNscpw+JdiguMwWiS50ey2kbJ3/pff+vuO++5&#10;6YabTp84LRTE5cWVXdt34ZmgNsw2z//D82dPnUVhjGg0jWsx+VQwsrhLNbY9wDctTAxrtgnRIJvZ&#10;vzN8zWduLmkyZN428RNnMT/rmimKMubD7//9Pzz4wMN33nl3f//g+voG3+QgtTgWYPTGD9584403&#10;P//DH+MUzZYWljVSoMO8ip+KoqHml19++aGHHrrhhhveeOMNzLCSRKajqkoWrZBlPvGJTzz88MPP&#10;PvssBJxMJsPV1sgdAJ4x+8McfeTIEZS57777XnzxRdf1LNqkIaywXKqcO3fhnvvuve2OO371yiuY&#10;+xVdc7mzURuvwhJlSWae2tY2NvBBIOfosWOPffjxW2699UO33vLxT34SU7WoyJplLOeyOt4YyHct&#10;BvSorlXUlYwknDh19v4HH7n9zrv+/gf/UF9fPX/pQia/nC2srOSWLi9exDr2l1//yyc/+rEP3Xpb&#10;Wq5ZmN4x0zgKhi5INVWs+Hmh8JWvffXW225/3/s/sLCwHARxNiOkSW1luRD4pf37999+++3veNc7&#10;n//Jj6NKSbEM8F1uKQ6qJRHvwbVzEkU+ffjxx6677rr3v//9jz7++Ic/8sSzn/nMX3/zG9t27pg+&#10;OluQRTAGK8W8CPbBJ4YK3A65kyMdfGJXOFuFqghlIxtYAsg4C8SJ81fgqZyETC/BUNE2JJY1BsZx&#10;1gi8H8O8uLoZhR3gu6FmENkh+LGI+2Jz09BJcJVLrtNoXzawY1xCAQrMIERJXIILUQ9thYKfpA1L&#10;iqPFWS/GfTFQr5SA1yKILXUIYks8v8T86hJCV/LADpXBmBFgR0xaLQFrHVaDoErA0NVQFH5yzpbj&#10;RxaPNEo6X42YYAxUauTbV0UdZZwzc3nGIbYamWrS1vUabXtzRS2fAWo+2GDSYiNXa36FInLiLEPZ&#10;Itomr6+H1bWgWg9rq/HqarK2nqyRrSi65ELsohZ5QADIJuDzwY2jGw28DO3iyNTQQs7Gs5xf00pj&#10;t0klwd6jzxHpvtEuO5MFSBy4IgUw/p8qbCipcdGg4ZYO+aiWQ2ysS2iRHsIWxEbyGulPQK6BYGgb&#10;Jeatm1t3ckPRagWUMh/TYR2t4CE3IhXw7Xzm95n8r5GmG7MYRYJ0EcqeWUKdpC1BohPBamG8UQ7X&#10;ST3CKntG6uipQyalJdeo+QazFXXWYnc9sdciveop5GaHPK9pZRdHObWESM97StaVuCmoVLJlEE5t&#10;AW2JWYx08sXWCIBASByOQmoUY20+XTxlnxkQu9uXm/sLLVcgNvVqiG3b4ZU39sz/bPfln+6d//mB&#10;xZcOzP9y76VfNM2/2pbZNqw2T9kdHGLryxwayjdPqT1z1iALJ3qAILbsgb7cYVB/vmVIaBsstg4U&#10;WvoLh0ADwoEh8eCQtB/UldneubKtY/ltHJHuzu7oWtmOn3353b25XT25nT3ZnXTM7aRTme3Nl9/q&#10;Le6fNJsnjMOD+Z3dS2/0L+4ezR6cLvYdFQdOaBOnjKkZpXco09KX2TWY2zuSPzwutE7LZMVJEBv5&#10;ZRs+64yddyeJ7Klz1uRZY+qMPslRtmN694zcNpFtB51RpvOly+aabG0oSqWw5Fw8JU8dL47NSX2g&#10;WaXjmN41K3cd13rPuEOX4olLycRZf3hO65ksHjmljpzRxxaMM8Vo0avayUZYYRFFOY72X/njIFUD&#10;vfpv+OPgGv7+yYX8JyokiO3xxx/H4pSmKbI2WDhRnGgU/B/++00QW7ThyQFFFAWdD6fO+hOzdteE&#10;RlDaRLFjUmqfUbuOmt1zVveM3jmlts/I3TNKzxkWUdRco4iidp0gtlGhYyDbMrjSPC50zKl9x7WB&#10;k9rAaX3omNx7XKGfJ/QB8iOo9U9rfVNq77TeQ0agcsuo1Dyp4VM+2LvSNCZ2nA1PnnSPzuoTk/LI&#10;mHRksHC4J/Nm+8Ir3YUdg8q+MbNpRDvYU9zZtvwmiOuy4diy+BqofeWtrty2zuw2intQfKst93rz&#10;8isH55kjtuL2CbvlRNo7YR0Z01tGlOYhqWlIPDxYbOrPH+zJ7G/L7+gs7uou7OnK7+4r7Ccz0tyB&#10;zsWdPSu7h4VDE2bLuNHcI+w4vPDyngs/3Xnux7uXfrh9/gfbzv9g+/l/2H/xxdaVV3tzuweK+8ak&#10;lkk8JaPnqNU35wzMWv3D4pHOpX2jhfHj1sn5ZGm5ks2VhHxFKqZqLpLyoZLxxCWnuOw2ILZ8WStU&#10;NHndE+tOoWJkUzUTyaBcpOQjRYg1KTV0zH1Vx6wQ2VXPrfvWasWsl81ayaqXnTUGsSFdTexq5NQo&#10;NIxL0TADmiuZIq5XD5yqx1XVtoIeODWPRxHF2S30DadQwFslc0676jg1F1NwuEbxARggxQ0qCbdy&#10;KeYmoWw+URqslaP1CoXmXEeZGHOonnBHbNwElexP0RCaI6tVpulG7tJWE/wM1mKv7ttVlwC+Cvl6&#10;Q0mfR/9knt3o1mqpUy8xrC3xVhO3Hro1cuXmYg2r0OROTknrDCKppA76xiKBEr5WCSn4dOyqke1U&#10;Ivwky9B6QnFFedDVBtxGMRZY6IMSmkamgwWJmZqGFBKhghv06qg5tslSkjy/cvLLFPmI7+0E9Thc&#10;TSIKAUEKenhubAHja3MSr5Ua8UPXsApi+YzM2DEiW4c4HFpIYMXCKoh7waLIiC23xBywFZdpyG8i&#10;a3xZ5QtzhCUw2SjFLF4PqnVpIaRltYHNkXcJ2otzywlYfhOyZGgwsiwGsZEOV7Wa1utkK1olxsgm&#10;tMuCMKr7muZrhm9DdPZS3CmFFsXRQ9+I0wKPBc4PTJ4KUsBC+9avQWxMlQyMF2P7CDIDU0hAG+fn&#10;aEOVIiGAzUIfONfIgTNm4GBKpg4OEpeABeQVgnVL6lWkGa/GWUNiJcHkIccljTyGqbEIBiBuEMph&#10;NWqIB1tgtqtoseF5LSL3JbgKOfzCoBQwC9DQAzMaRVcgtpggNjKDg7TgmJptKJYCgVI1DbDybhSE&#10;pTQGy4gOxJD4fOSr6L9l6o7F4xhA+PJZOFEGoiUoH23BbQ0PbsytG4Fric8AOMjdpABRKafl0hbQ&#10;xijlcFsDZYuZphvqpyY4vnYFYosgI6VlP0AXGygVCIkAOT6uSrYojLcoZcENQj+kAlfBcJtqYizC&#10;HUeyIEBBSOP2RKRSwdy9EbjG5DcIhPjZkAA9UsdoIF8MNcNPHKm2pMyBsIZF51VabCQuBiQucm0O&#10;lOcQoceCh6JyjtOhzNatIc3lTHQVNeOIAqhWY6gTRGWGTBEmRfCZh8+RrEQhGENOhjDHXCxB2A0g&#10;6JLPNdRm+8iEUN3QLGP2mCjAr4UgbZBvctyz69m4EHXhFMQ7VKVrzCObbaJO07FsnI0pJALaciiu&#10;KFONYfJ5GPlkf4rKIXKzthp1oiEC+9BbhqChA6qkSkVJFhUyZ2Mu2LawNqRxC7iWd8liYFnMPK8l&#10;+ATxITJHZqUwFXMCEhurG73t3V/87HNf+oM/nj9/ObucE/ICQ/fwoGwcLc0CoXWG6BH8d/nCZXRP&#10;hAwoaUK2uFrGsuSZzOAUzZGZnqBkFla4itnK/LImqlJeLK7kCRqTyY4vMD18pmTKJelKQVq5tIS+&#10;5Rez2fllnFLyEjos58TYCVEhvwVLMbguGxpCznp1jeejiYUL80uXFm3VLAWJRQpiMospaek8LgFr&#10;JXFIAQ0j2WcAHLMYxYdr1fHhsUABakGoYHTg3SrmRgUiSAn1xBTrIIacastYUcumSIhYQ1WNJYiY&#10;/hraRZ0EijEcjYgU2QjFI4iN4pNq3CYUndEKsiFqSHCVtNSlsAyxHaDOyMN0hhnTcTRyURcabmx4&#10;IEfUbUGzJZ281xkOblYuSvmVnO+ER5rbr33ndU8+/tEH7n3ItfyVxayQx6lCIStIRWV5fuU917z3&#10;c5/+wtNPfTyzmCss5eWc5Ju+KZuaqAtZcf7Cgi4b1737PZ985llRUE6ePGua7tkzF3JZIZctFnIC&#10;JP1iVlBFDACbal4urJZX5bysi3jItqs5LJaoKmVEYbmo4EUv5+SCtFHf+O63/+a2W2+/+657H33k&#10;8Vtvvf3AgUMYSrpm5pdzpNsoqo5qakWRk5i1SPE6AAD/9ElEQVTNk66somUWln3T7W7ruuG9Nzx0&#10;38MfefypjbUN23CFvKIrFKsEn+XI4Midt915/z33b3tz2zrF6DTw8ZdiSLSeKmmFbEGhUAPL29/a&#10;/vW//Kt77rzrQzfedO9dd3/w/R9473XX93b12rolky2qTpb5CmZqfOoe6STLllgQMbJwOcFnLHiI&#10;7wQY7EhjqBqaqRIGh55gEcAJcoOI/piaCUIO134F4ZJKWkEBzCGYIvLZwm//m9++9657r3nXtXt3&#10;7cUlmaXs9rd2ZJezGOwYVmdPncOg1lWjXqnjKeEqoSASsITxzWZUws7YFgVN2pgP2HxIhMnmKqIy&#10;LO4BCHMgruU2nqIoY8a+886777//wUcffVznJv8sTA1mSNQPSQRv6smPfPThhx+dv7yIiRRl+DyM&#10;I95apVxDmVtvuQ01XHvNdXNHjwmClM8X0QRZ/SsaJt7W1iPveMc78a7Hxyd9P0DTZDFv6qgFf5qm&#10;QdJ57rkv3nLLrffcc9+xYycs0xXxqHVHKCquE66vbTz3B7//oVtvefTDjy9lVrBQ4KYtDAXTcDx3&#10;dWMdy9zaxsaLv/j5l7/6lbvvvfff/+5/vOnmmx957NFrrrv2C889V65VbY/UwDOFPG1c+S4Rg9h0&#10;z5EsvaApu/ceuPveB268+UP9g0OZXObi5YuWaxTE3HJ2EVMa3nd3X8+DDz/yr3/rf0NDhunqrinq&#10;sunjG1dzYkExtbGJiWvfc/2TTz01NjEehtH58xfwwPF4M5n82urGoUNNDz348LXvec+3vvs39Y2N&#10;gqKIlmlg0sXCVa3gCeoubsf6/Be/+NnPfn5sdDxJK1GcmpYjiJjOMZzw4Xh4IhbmANeWTKWISdYz&#10;mI+OQPNNzsOAs7JCj5ilBlvl4sj3JjESwBQ5YGAYtsVmr62SVoMBY5puyGf8DzFLV3gqPwRZQWCF&#10;4I7Ap/kOIWtug9ctE+5mR6gThclrG1okYtWiNnQMPeQWoJzXYj8p1gGYMbBkXsl1QWB3wTuwjVgv&#10;RSfRAdTMtkIJd4vRFko6qcOBJ/DDDZaY6W2BE2YMMCmsUfxQpqcGxpihadyUkgrzn8hHefDDYKEZ&#10;88wxLA5glcI6uO6AOVALmT81ZigKLo7CGpD/Yg6xgZiblzCs1bbU3KJ6NV6tcRsRXEs8NhmuckCt&#10;0T2GcLEeMvAL/cQp5GwiZZyf3yocIHOTGpvrhLI1fLFRt0kKIGpAaS65t0MlFNmAVPCoJ4QkNipk&#10;iJjLAhSEdQyexKvW/VqdQ2xM+IIoB9HSNkuGWTaZCyDfqSRE5YpdhsyCDqB+1OaZEOsi24ggsLBg&#10;BcxolMTMMnlh44aiBqS/EkPQyi5pq5GTn8Cq+v5a4tQjs+Jpia1EJlFsqonFtdVAHGgza4HG44dG&#10;Bg96oOOSsislViFQs668Ba4pFUcpO6S5xlA2gQUYzXhyxpNyHGUjlTdDLllCrM/HiyeMU32FzraF&#10;pr5cy5TRf9ocP2mMnlCGj0kD43LbUOFwW27b4eXXd1z68fYLz++8+JO98y/un39p3/wvDi++1p7f&#10;Pqg0jVttU2bnoHi4e3l/b+bgqNg2pXWPSC1Md+dgf6FpgBzKH+7NNvfnWwaLraBhsWWcvFG1TxhH&#10;+ot7Opbe3n3ip00XXu5c2dab39Wd3bkJt20fEPb25OhnV2Z7X2E3c822E6e683uH1ZZpu3VMO9Sf&#10;3da99MZo7uBRtf24MnxCGz1jzZ5zjh7TB0fzbf2Z3QPZPUP5Q2Ni87TaPqt3zRm9x82+k9bQaWfk&#10;jDN2xh47Y00QmZNnjIkzxuRpfWJO65yWCGKbzHWc1WYLpcvGmmSuyVI5t+JdPqcfPSVNEr4m9BxV&#10;O05afafMgRNG/zG957jec8LqPWn3nyKnb/3nrakL9tSSdU6IFt2KFa8HpdVyWisRivZf/eMgVQO9&#10;+s1/pLfG/pDml/DL+Vn8bWUSxPboo4/6PokayOIQW61WaxT8H/77TRBbuO5KfvGCcfyCcexcMNmI&#10;KKq2TgmdRHJHA2Izu2cNiivKILbuqyE2hwxFxVGhvT/TPLB8eLTQNiv1HJV7j0m9x+W+ObEHCQ66&#10;zelXQ2zdM0bPqNQ8VDw0JjcP5Pf3ZQ5PKt3nolOnvWPHrKkZbXxK65pUO8aUvSMSRRHtKe4cUvYN&#10;qfv7pT29xZ19wu4Bee+IfhA/u3LbQX3MdBSZ/eLuIWNvn7qro/DW4aWXD1x66dD8r9ozb/cUd49o&#10;h4fVphGleUxrndDbecSDYbG5o7irS9zdK+zrE/ePqi0TRtsIjZnd7fPb+nP7RrUmUI+wo3np1X2X&#10;X9xz8afb53/w9sW/e/vs97ef/4eDl3/Rln29v7h3WDo4qbRNax2zZu+c3X/UHpjSuweLLZ1L+8aF&#10;iRP2qYV0eaWaIxW2uqpUTalMUHo+VLKBnAuVfKoJFaNY1UHKhi+vEcomNNTZTLGM8qZcMtSKbdZc&#10;0lyrEjnMxtNi+BqH2AhfWyvbtdSsxFYltLHGsOgwToWMKN0qWVxyrTSzRPEKWMgCjmQR5oXaWIjP&#10;BsrGy/irrlNDGdum+KEhGT+ulUHMdB9U8uupV2ehZ2qhS/4sCaWK1im0aLyBiTt1yKulp8UWCBUa&#10;qcWU4yh6KYF6pFwGilAJ824WOgxf29RV5raiPLpNClITX0sDo4zZOcaUTdEPmDaZU/Fs0gWj+T1g&#10;CwzbgMIlLAQ1bdc0rES5FhsDzgh9I4iN4p+SFhvOMqww/jWUjcWx5vgaxR5dr2zhcRxiA39AO3sg&#10;MArUOkFspDLNIDZmA4vayAbWJ1+qFDyUeUul7aBo9QrEpoeWFpjkQC207NRDJs4yzgDrGS2QmxSC&#10;jWCcATEHnLCI8kU33SinG6ifUDashQT2sWWbWZU2rETxcBjrkDgUDYC5m00ZRMhArrReL6+t4cgU&#10;2cDxRGQaQCgbQWy6R8CZi7WfmYviyCA2H+wXBE/VYRCbqSq2TiUDbm7AY1eRBQG4N7Bu4Odk21Cd&#10;LZStwduB5eIom89QNmTiFAqDadMa3tOoJPg2VIWSYNTQZ8LRaIOU66kRH4nm2HYoM1hg27OsctJo&#10;I1YP+QSfbQY0YMSKXSHkgGeljeLAskPbgahCEQ+Y+3swwSVI97UgKTNPSpCLdbDakiFJJGVa4IaZ&#10;ehrFEuXRRf0k8uKQiEU8IGQtTSIy/yxR3APKjHyGtRFRgNEtzTUC1yAk4EJWMmBhDUoQgwJydk8g&#10;GoFOUZRsardxIxrC10JQYAehE4IiN0IlZCvqM3KZEShJX0xC47gVQVEBtwzd0l9rEPPIFiAzStBK&#10;OU5LaDLEv1IlickxEEevkEadkNAMZi5qMo9xOJLqhE6ugriTINchiI3a3dRKS5h3IfyELEeYHepk&#10;tqu4CsShOkiAXCHOsRuxQSFD8hpAJEO6m8FDmZ0UCJegM8ihwkzU5IgbTqFORdGYVzXbMV0ShlEb&#10;vSHSDqPXgAfCICqGlEFgjdIoxZHjaLhKJ6VEA3IvNynFhXgluLah4MZMwyzDtCmuBMrYOHJkDbQF&#10;t+HoOS6Le0D+2nA5WkT9kNUbRKasEIYI4aJ+MkNR1hYBgmgRZwnhKoggRcLHiNJkmLaFCPDLOUZm&#10;a1Zg+2mQ4Asuk7NACjsQuaGjk8KUXJASP/76V//qDz7/+z/70U8NWc+v5IW8iPpxrcd8ulHfLDyX&#10;CB2AuGcoZKaKpmVBJmRBMbiWHAfvdElDDkfx8su55UuLSpF0qTRBwSkUKwepLqqe7qyXMTGltkLG&#10;m45mZS4v55eyIFPSL52+wFXMOFqHmjl4h567hkNNyDryCyt5dFjIFpGD2yHkzvYTDF2N9L+0glxY&#10;ypFrM0GdP3tJzUvcqJNAvZxoihovtnThki5IzBGbWY9LoeVmLi/hKpxVC7KaV7SC6qpuaIYp5n3M&#10;SorJcTTUxrTJKIqCq1mkpyYRrkcQGzMRdRSTW4lyNM1RyV4V+QQyFhVbIS9s+MkhtpIXo+fkQg5P&#10;Gg9ct0Gh4YaGF0DulgyzoFhF1ZYM8l5nkh9HuSgXMvl6efX73/vBDe+98f67H/jCZ54rx1WxIEsF&#10;WcxLhYwg5KXQjR+89+HPfOpz1/zedXPTx+S8rBU1snJXbQNTWF5eWcgETnTjB27++Mc+iSlvYX7Z&#10;86JjcyeXFjNxVCrFFUVUM0vZy+fnbd3RZUMpqivzGcx8loIP0eEQmy5oeFZqXsZDk3Oiazr42J77&#10;whe/+IXff+EnP/v0s5+96657/vrr38Ro0hRdEWR8gXhoFr6lgmArGo5KXogxfjVDygnlKP3iZ5+7&#10;+/a7b7v5jh9+//k0LKuivryQc0zSIsbHeWLuxP333P/4w4//4Rf/cGOVVNLWalj/UhNfGvNUqCv6&#10;7NTsf/r9/3TD+95/8wdvvOfOu5756Mcef+TRd//eO1uaWvKZPG6KQDHDxU1hpXFNn7xtSQY+fkmQ&#10;yQqb6as2xibpqTm26WBMGZpJVtjkBjEqYfZzApuFACaATCFgGoU9DAc2YDEqOThezBXf+Y53PXDf&#10;gx/8wI1f+8rXMKDmL87v3bX3zMmzDLNTC7miIirLC8uYTNCxSlpFhSBMoTpaxPTC1IExp/EJs7GX&#10;wHZKkImZkObJLXN4tqXBNyE4xFYoCGfPnL/++vfecftdTz31MUzduVyBX4jZkirxwm998zsffvwj&#10;d955d3d3L+Z5PrXichAmz1ptNZ8v/vZv/++PPPzobbfdLhTF+flFQZAMw1QYhIdGR4ZHb7zx5ne/&#10;+9qDBw6trq5LkuJjcfRcdB1/kHpEUfzAB264+aYPPfTgI7KkLi6sCEXZcQJFMYoFuVSq//TnL95y&#10;223v+8D7m4+0QozBs8dMZrsOvpG0XC6KgqjIH7zpxg/edNO9D9z/7Gc+88CDDz7xkY+8+9pr8a2t&#10;bWzgLWEeCsB1BKQbTugPA4AwcGXbFE1tcHjsXde857Y77jzc0qqZmmEbmfwynhNWQsysRbF4efHy&#10;u6+9jkNsthsKmiTqshN5SCysLIIrePEXv7jm+uvefe01x04cv3jxUqFQTOL08qUFiHJdXT333Xf/&#10;u9757vfd8MGde/bqrqO7rmDoXildEYWsIhVVDBEpLVf+8q+/8dGPPj09NbOSyecLoiAphaK4nM0t&#10;rWQyhbygSGADTHBNlgbSPNPCrB+RweamDlqDWSK9MDAYpRhsFaMrwBljjTiGRYU5goYC3MhU9+xN&#10;UOxKhbRhGcZWGDMEDQQGzLFCiv4Z1RJmv1kmn7wl5qyNhTvgPFUDnmP94dpw4LgYk0bbnEm9Wlqr&#10;c++3pJtWAfMZEGZ3FcRmhxRgocGzgbMFG8xjj5I+GllmgK7SSiPgjLPEYHe5qheOIUPN2Nby1W5V&#10;uAe0K3gWI2KeCasiFTaC2BiIxiCqStktMS02Hi2UMlESRM6Ur4bYwno1qte46MGlD77tTT1kneRd&#10;Dch1MtmlgtATNIrWN3E0Iob9USYKb/aZaAuGA11VLe95A4NzSshMSALiu+k1sleFBIFnxchzILBU&#10;fLJdJWGEgDO3Qi5xSJpbhTgWOgxisyqWTUQefjjEZpcrdqm8aRxDgQ4YQebisNomssaUOXgBCDUm&#10;QWzuFYitHtq10Kr6ZsUzSq66ia+pmBpZGbMW6FVfrzRQNgpuQP7XbDEmiI2HOEAmCnCLUa3qaTUP&#10;R/K8ViF8jWmrGeR5LTHzIaRsrRgbyFdQT8WVScHNWEiXTltn+4tdbQtNPZnD40rPKWPshD7CILbB&#10;CQaxHaEIh6/vnn9hx8UfEcS28OKBhV8eWPxl8/IbHYUdQ0rTuHlkXG/vyx/sWNjTs3JgTGqfMXon&#10;tPYhsbm/0DQktAyL7UPCkSGhfVTuHBbbKC02D0stQ9KhvsK+9qW3Dl98pen8y22Lb/YVdnOltkFx&#10;36C4f1g6MKoeGpYP4CcyR5SD7OdB/Bw32wbEQ12ZbV0rbw8Xd01pB4/pnaAtiO28e+yENTxe7BjI&#10;7gGNS63TWvuc2XPc7jthDxy3+k+Yg6BT1ijotDkOOmNylG3yrDl1VO2Ylo5M5jqm8p3n9KOF8ryx&#10;KoHUWjHjzxPEJk8dVwbIHZvefcruO++PnTQHpqX28ULLpHiEB0C4GE5cdKZBy/a5YrTolgliq6xV&#10;yqv/YoaimF238LXGleyPn8Ufrwc5FO7gscceg8QQRRF+c4jt6qL/g3+/CWJz65boFS4Yx88os8eM&#10;waNa/6TRNmV2nLKHjxsDs1r3tELIGrMVbZ9S2yeE9kmx46QyvhSeMlZFBrGZaipNyF1D+dbBzOGx&#10;YtuM1DUjds0KnUfFrqNC15zUPaf0HlP7jmp9s1rvlNozqXRPKO1TWuewcGggv3+oeKgvu7dvpXlK&#10;7T/hzB2zZmfU8TFhEN83aFTZPWnsp8ihhR2d2W0dLOhBV46Ch/YUd/aLu/tAwq7eIhHSg8q+Ee3g&#10;gLa7T9nZI+3oFrd3Fbe3Zd9suvzKvnO/6Mjs6MrtGhAOjmmt02bnlNk5rraNSC3d0p4uYVdXYXe/&#10;vH/G6Twe9k3p7b3ZvR2L2wcK+8f1w6BeaWfr8qv751/cd/lnb8//3ZuXvvfW+b/ffvEHhxZeas+/&#10;MSgcGJGbprWuGb1rzuw/bg/NWQMTSudAnuDtKXnmlHtmIV1ermTzFUla1Yw1z1hz5bItlcxiqgup&#10;IVRAZqGqkyJbzSrWbXHVkdZcZc1TVl2l5hCVLb3q2DXPrmPW8+yq61Y9j7RqE5BZS+zVEjliWy1b&#10;tcgo+1pq06RGtpYoT+aZ/moQrkcuu/yfarFtRjzgQBuOW2XcVdOu6mbZADGdsoiDay6WkFpl06ay&#10;5NUp0ijpA1ccB22tRdFGwvy7cdv7UE9sPba12NFjVOtxD2gM22JeABgQ5jWinZp6ommJpqc603pz&#10;SN2sGvGJXolDNYn0UkgwIuFrzHEbOYzD7Zgm20jB2oZ1Lqph/a5yDbUr0Bhzx8ZV25xKhASaZigh&#10;WYmaJd8mwNHFE2BKdgkINQSrqU9dLXMz0qBe82oVp1y2SyWrjAflmanL4ua4Drk1DYM6oWxRHVxI&#10;Eq8myWqKI6XpJ7NgBbElcGs9tkinzNdDTw9cA3J9ipUYS2aV8wFYTcFM8D2xq4E2tmY3XEvwJZYM&#10;RbF2rmIVTxicx2IVrZV5AW4oyoE23oHSepqusR7W07hWAfeTrq6W1tZYrIMKC3dQAn/jQXZIbDux&#10;zdBxwH2WrjYUjbxSiEybHN+CCbMhZIOYCpsDporzSRwRA4PFHKgRO8g4sE2lM7Z3CkIxRlsqZluR&#10;EH6daP+TiDgwFGOEBGuoYQGKa4lTjBv1oxtg4HBEGoIOQ+7YNi+xoS7yfWa/QGc3FegIBHQ03dUt&#10;n1A2P0lIxizXkkodx4jcsUEQhlBsG65leoblQ9LyyYAvCslQlKmnRWWIpaW0Vk3xePEQ0EOC3lg8&#10;ukqJ8DWGu3EAzsXTYPEQOKDGqvo1CuPIB/cJQY9JeVyhAYIH118jyIUAIt/xUIAkQd1xDc+zfIa1&#10;cfICiIq241GsBEiMXBWCYU+Q03CWEWrgRD9dn8gLQh9SHFNqY1psZD1aSiu4igNYMalil7maGCFc&#10;PAoBRETmmk2FyKlo3GEQpDUOk+EqImYuGgakxUaKacysif+ky7nuG1OgwCWoE5Ie1Y+f5ET7SrhS&#10;XHW1lgeBayzGKFqMroqxwBMoQDWzuASkOMZwNIjQeOj0JriaGIQzhpqRfyUGbEHi3ZK0HZM0Wdi1&#10;/EIqgMshUfNTBLHphqnpuqoZqmYZyHUa9qFRjHRDo83AUEDPSNMtCcnnH2qD0G7qFgiVoG/sU+CO&#10;4RgGRx2gPqBFtG6ohgw5jNRtCClAeRCK8Rtp1IYnrxqeQXE2ExbTM2HgGr4JHKW8iHy1KJ87efbj&#10;Tz3z3Ge+MDY46pMSEEMKmKYe2iKEkT0NPIdquYZ8Up3TzEKuSFpyhl2OSrqkuYaDay3VxE+0lVlY&#10;ad7f9POfvPjmK290tnaMDoyguVpalQvkuwpd5eqBrul6DLzDcahv6Jtf/6ZclI/NHjtx9MQvfvqL&#10;v/vu3x3ad2hu6iiuinFfTkA4nag6mlUKU9yOJqonZo/3dfYO9w0dnZiZGB4/NXdSLyqGqBYWs7Nj&#10;092tnWN9w+eOn5k/cxGJy2cuGqTURsprLlMuk7OCWhASfOumfWxyem5ievni/LHJ2bnxmUunLoBG&#10;eoaGugbnz8yreUVcEV3VNYQrUBoICVJSYzgaabFpNtdfc1QTOVpRVvKSLij4GZoUHpTCFGg2LuFw&#10;G448n0dLIM9xho1vAPfoGS6E7BDjWdD0jAiy8hQRItQpsgQeuKbokiA7pv+5z3zxwfseueWm2//i&#10;y38Vh2VNNiHK46hQMEWjnNS+/rVvPnT/o++9/gOHD7a6mOYkyzcCg9y/63JeKWSEamn1Qx+64/HH&#10;norCkqE7h5vb/u77P/z6N777uS/8wXBPX25+aTUtb9TWNEFaTSurpYqYy5uqBsJHju9ZFkSQIkma&#10;oliyjlv2THf+wvwzz3xi7979qmH+6IWffuDGmx567PGlxRUaoYoR+xEeHd6UUMgZmiIU8rIg+A7m&#10;OApsnIbJv//f//1HH3/qhutu6DjcEZqRnJW1vG4IZnYlhxtfWlj+wuee+9hTT1/zzmtUWePfJ0Fg&#10;BkFgFK9zJScUxM62zpd/+aszp06fOHb8rjvufPaTn/q9333H1MSU53i4CuV9NwIFbgyyTV+V8NBI&#10;Q43GIDcRJVjNQp04Io0cDEN8wxiemH9LcQkjDmNfkzVZkDE0GMqGIUzTC7qEVvjALOaKjz702F98&#10;+S8+9fFnP/qRj4oF6fSJM20t7VPj0xjFYlHKZ/I0EDAkJW3h8mLgkVItBmOxKAqCJIqyLBPcRhMp&#10;U2ejORMT5ia+hqkPpww0zrYoMH/SfItZhLnLxFSMy3/y45/efde973//DV/60p9UK3VZUjGLYtJe&#10;WcmizlKp0tHR9Y53vPOuu+45dOgwasaFmKVRMxpCK5jJn3/+xx/4wAcff+yJT3z8U5Kkzs8v2baH&#10;RtGWquhorrW17eGHHr3mmuu//vVvrtbXJcwVph5FgaapglAsl8tNTU3XXnvdbbfe/vFnPuXY/oXz&#10;85bpO3bo2JFQ1E0jONB06H03fODmW2/54//8pShNVF0TZQkTP6bGgiBAsInT9NDhph+98JPWtra3&#10;tm174MEH773vvhtvuumjT38McpRq6Bh5WIUNWgpJdUsFYWV3LdmmT35sfPrmW+64/8GH7rz77rkT&#10;xwR8dkpBkIkuL16srdZmj83ec999//q3/jc/TCzbL8iKqOkY5QVZzovi6sbGM5/8xN333Xv7nXfM&#10;zM5atlksFjRNyeUymczy1//6L++95/6PPvX0X3/rO0uZ3EIma/q+FccGeXEM9SAwPF93XciL3/3b&#10;v//Yxz4+Slps1WxOuHBxPl8QDYx7w9LAWcShqKkYH14apKtlN/VEU8YkElSJlWLsDdsXZKag4GHA&#10;/Fy1fXiFxWLw2dZOJDFLSHP1t6uZMVSCCqlOMmuoBqVKA/Yit2ueHTugoBJSGPoaeC0waaWgVArL&#10;1ahSQ9PEubFoBqxXjT6wn9yYAHxjOV2tcYrBKpOHXyIOsXHAjpy7gZ9hO6lRjbTYOMTGPQsbERES&#10;DaAtJeU1YonJx/+mg38WE4wDajGBbjxkJ+WDSLeL8LUtiI0TsxKtBT5tk+NaYtSDWsUDk1mrEoLG&#10;uPd4DTWAnY5QeAutC2ppVGfgHdvA3kS4KBop14BjIB1+EhzGeljZ6uQmTEa6dayrdIr1tpRc8b+M&#10;TLDuXPkuYZvu7JbZdjtyGP9fdtIUbQV4C+gw6wnJDmloQ+YCMTiMIqoRxBZGa5GVVuy06oAtr5Qg&#10;35H3mwpkPd2umk7NgjhGHrSrEPfKbqXulGuEnW3ia0ijNp85ZWvYh5KvHvSHwXBkPeqaFabIVnaN&#10;imfXQmc1cuqRXQuQj0w1tRUWBQ4J/DSrPtdcawQ9qIcgpLWyq1UYIcFsRdWSo5RsBULuamisUsQD&#10;terJFPGA7EPzocZ+EtwGQj4PgGDUAzm1pMRaKWcveJdG5P72xebu5aZhoeOENnJcHT4hDx2XBifl&#10;juFCc1t2++HFN/Yu/WzH5R9vv/CjXZdf2Dv/c9ChxVdaMm8OqU1jZuuo2tqd3ds2v6snc2BS6zru&#10;DU8aHUNic1/uUH/h8JBwZFhsG1O6p83+Eakd6f78oc7lPRTr4NIbbQtvdq5sG9OahqUDA8LeAWHf&#10;iHxwTG0aZaEPBkWOrNHPIenAkLR/mJ3tFw62Le9ovvRK+9KbY9LeWfPwjHxkNHdwMt8zXeg7poyf&#10;NmeOG0PjhY6+lV0s4kHzpHrkqNl1zO49ZvXNmb3HjP7jZv9Jcxh0yhw9ZY6dNidAhLKZk78JYtNX&#10;xWX30klx4nhxjEcUndO65rROUmFTe2bkDtBRreuE1XvaHjrjDJ0zJ89bLNxBtOBWrHQjqm3UqxtX&#10;4hv8pj8OUjXQq9/8dzW+thU24eoLWTUMYvvKV77y4Q9/mO3FxyjKIbari/4P/v0miM2pGpJfuGie&#10;OC3PTMs9k2LXhN521Om+GE2fccfm9N4puYPCHchHJhWi8ULbRLH9hDS6EJzU6wL3xaYm4rTeOyq0&#10;j+SPTIqdR5WeWbn7qNg1J7Kj1I2cOaV3Vu2dURi+JneOSkcmlPah4sH+3L7BwsHelT19K83T2sAJ&#10;Z27OnJmURwezvT3Le7uX9w4Ut40qu2f8tjGjiZuFcpSNJchEFD+78zu6ctvaVsh6tCu/vV/ccyT7&#10;Wmvm1fb8m/3q7nHn8Jjd1CfuaV16o3XxrfaV7X15fMeHmQobhfboyezrFHa15be3rWzrLu6Zsjo4&#10;xNaDXuX2jsqHp+0jk1Zrn7yrZfnVfZd/tufiC9vm/+6ty997+/z3d1z6h0MLv2zPvzFQ3D8sHZpS&#10;O0Gzet9xe3DW7BsV2/qyh3pWDkxK0yedU5ejhYV0OZMWhZqirTr6mssQd7OY6IVYy6dE2VTOJNJy&#10;omRKWr5iCnVbrjtS3ZGrllQ2VQaxWTWPtNi4G7Wy41RcvRob1fjXILZqqJd8JTK1xDbLjlVxUcyt&#10;esFqEK2Tmpi36XCNo2wMw2IVMqyNUDamyIY05dR0q6KZZcOqmNwnJbMPTe1y4lYJICOIbb1MEBsZ&#10;1ZMTN7vi4HI0FK7HDKUioI1wqJJrJK6euOZVEBshVoSyJcwalCA2s4yeq1qs6omGChsQW6UBsRnl&#10;1KxQPAdmKxqTYT+p9aFOpiIX21gAvHKC1SWu10GsiXK0UWFadVUk8JPrrLnMerQBseEBlkMKgFCy&#10;tvofrJHvOYavkTWrh7WNOf7061WC2Cplu0wQm1nyLFCZQue4FHKBDDyx6pDFKFEMFiGqxxxiwyK9&#10;haxh/SN8jWl0e7TllThpZCdYDiOkcYoQMbaE++Q5le1EbXo/baBsjV0spihexxpP4Q68CoUuokW0&#10;zrE2YjgCVoa3xVA2MAqgWnmjRLReKa1zvqea1MnRLOOZCKhK6pWknqLn4IQCfABpQDENmJUoabGh&#10;WnSAYomySAhE9JNU28D3JD7HrXAE4xXXKtxkADmb8BnBXgwU42wZWYCGzJyTWRNQeSSIb+OgG8PI&#10;OLtGvCBkCsaWbVIDJmPU2Ikl5pIZjTaYPAbwGWRJYTHnbmR5ihxUTswcXkopIYiNuRAm5262yiA2&#10;B8JXkKZRuRxTKMU6wyjIzVmQJD742iQMy2FcJQW0TaUzQs2CNI7KZDGaVCtJpRyVyXSUq6o1aEtz&#10;LY4g3Nlss53LA4ZLgRGQ41wFtDksVKhhmSyAms70CSD7WF4YeFz/CWKpbUGq4gVUy4ZUbnq+HYQQ&#10;xGw/sFzPdFyKFspCf0JkgtwFkQniUxylBMBROFEUsHUIaShmu0wJLPJQgw/iGFwDhsPChWu30K4k&#10;LpXSSrkEtovkvS1EjHAuFvBOkSF3Q1ygIAa8dfQeQiBKcgmQV0Won8/U61C/x8KDMhguivBJETpm&#10;W6SbhsupZ5tO1ji0hxwUJlHTI1UODtKlKVmeIhN1cr051IwCHMOCtAxieBlDphgsxbE2HMn4q3GW&#10;UDPXIi9LyEcZpBmeRQ6YcCSR+yr8i/JNvCqd+V9TLB3fnRuHYRrFVQwuvA7DNFQNR9/Fx0K4Wxrh&#10;a4h9J7CYG3VdIVNWVLUJoMahFxKCwAA4ZrxGHUAZiP0aK88UZ1CIgmIkdFWC3qI2hemakbYaC/cJ&#10;QsJljtWQUAqSmBNCJ9i7Y8+zz3zqrlvvxE/yGU8fFhGprZFaHz0N1Ia20hjSUop2UT8qRzfQpYAc&#10;55NPN9RPSmpR6fSxU6/84uWXfvqLF3/8sx1vbPvlz1769te/1bT3oC5paNfUzBAyuxOoLJ4DRs75&#10;0+df/sXLz332uS989gsdrR1vvPLGjrd3bH9r+ysvvfKnf/ynuHbHm9svnrmwWqpZqskV1tBPR7OK&#10;mUJna8cP//4fH773wWeefPq1X7462DOgMG01caXQ197zt9/87scee/JTT33877/1vVOzx1cuLlKE&#10;AdkwWOxOjZTUpPVytXX/oe9941t/9Pnn/uyPvvSNr37tuWc/96Uv/tFTjzzx0UeffObDT7/wg59M&#10;Dk4Wl4qFxQIEZWbyqTuK6TIlOFJJE1S1IHGIjUNm6AAK6IKi5EQQLvF0SKkhmXA7FHXU0+yoEYqU&#10;hUCl8AUBjgHeCwtkQVaiphsZnqdYZl5WlgsEsRUUVzE5xOYxo0WUPHf64gP3PvzwA4/dctPt3/7m&#10;93wnKuYkWdAUCdOBrYh64MavvvzG+66/4Y7b7vnb734/9VJLRrctKSvLeUXMyYWsuFrZuPWWuz7+&#10;zKd/+sJLn37287/7jmvuuvuBu+554L4HHr3vtju/8sd/sm/7zo1KPb+44mhGdnE5cn1VlFVBkoqC&#10;kCsUsrliLi+LoqbQnRaXcoVMobWp5T/90Zemp2fL9dXW9s53vOvd7/nADW1HOjAM5aJsyGTPi7dQ&#10;yGXRV6GQVyWJUGndCB1fyBX/P//P//dTjz1543tuHOoeWk1W5awMaVVYEvPZgiwq85cW/uRLf/q5&#10;z3z+9373nUMDwxgskoAaDUInLTeznAVhLGDUKJKsa1o5LX3qk5987/Xvefc733Xm1FlMnZpioGRA&#10;7gDwkScg1w4NlSB4XIWRDsLkQA9Z1lRJRYLyMaVyXWIMNwbKY6RgrkABqSiR+puMCzCN0vBE/RZT&#10;bmVqgJm/+ouvd3V0//THP/3Ih588On10emK6rbX92OxxXIKBgGF76fzl82cuCEw1ldtr40JJUpgZ&#10;5q+Z4WM+5DMejpjT8BMzHk22iobCvDxy+MSI+RBTMebDz3zmc08//fHrrn3Piy/+ol5bQ22oCpVg&#10;ckYrmE4HB4bfc/37Hn/sib/46l9ijiVrRT9EtZhmy2XyCvf5zz/3yCOP33PP/V/4/BczmdzCwrJj&#10;e5KkYgL3vFAUlcmJ6Xe8411PfPjJ3/ntfwvRplAQ8DVjHkGHMpkViCdf+9rXbr319nvuvvf3v/hH&#10;vhctLmRdJxKKqmn4soSVMOnu7b3+ve956JGH3/v+92FZwLMXJBGzeLlaxVudX1wsCMKFy5cWlpfq&#10;62u4v/e+73233XH7vffd97Gnn8Z8iQkbczBeuUrRunWJuZsg1xOOKVm6YKiKaj762EfuvPueJ558&#10;6j/+3u8+/5Pn1zbqiyvzsiZikovS6C//+q9uvPlDz37ms2mpJuJ9GibuISeKBVl2wH3U6+95//se&#10;eJhiHaAziiKdPnPKcay0lOAtZrMreIZDgyOXF5eitJwVpYKipmtrGVkuaJpgmobnZ0XUqn/mc194&#10;8smPHTx4+PyF+V/+6vVPfPLTDz382NMf/+RffeNbrZ3tkqbUNtaCNDEpfhTZVDpgoRPHScnhLLga&#10;ME4OBUwnPAsJj1xkNBgeFCC4jTYaiRfCCmSF5GoDDBVj9shSAUwR56Z4DVQJqxb5ca0eV+tRFWxb&#10;mXvd9Uq+l25G+UxDctBGbtrAcaFMNWF1gmkE58YZKnBWnKMDh4YugRg3SAwbeC2C2MBVUsB6sqJg&#10;PGHqJYn7XzIUJZSNBTSwyL8wuRi2YubdjEU2ACHNUTaGW9G2tH/FmvKK2hrYZmYdsqUIdoV4iP8A&#10;HPtqmqzVwCGHtaoPzo3wtRpykvU6GaCslcJVgtjAWm9BbARyQUAgxbc0WqXYo/EqLicdNw6xoSoG&#10;6hGgxnrCO9PYLEcOqkKFDFBrYGrpejXdqJWI6kggB62gOVx11aZ7iKrQAbD6LsF5pHkXVAlfY2IF&#10;GaIyiI3CoDVim+Ie66DQTMqEskH0KKfMu7RjlDQ9UbcgNpIHaxWi6ioR11Nj8BlBbMzslPllY+Bd&#10;BQ+cELctMqsNiM2seHZ9C2IL3bXYQesVXys5amKrqY0EilmrBKuBbJRci+21iBTZkF+n6KKk0Zba&#10;YmwKkV4MtWKg6SxaqFajaAYcUytGeiHUSJ0tJedrIsUYbQQV1aqejOUutbPV/KVgfkwZaF9s7lw8&#10;OJA/MicPzkmDx0SiSaVjpNjSnt/RvPTm3qWfbbv4/Ftn/3Hb+ed3Xnhh54Wf7r340sGFVwbVplGz&#10;hUNs7Qu7erMHp/Sek8HImHKkL3+wc3lv98r+vtxhHu5gyuib1HvG1a5hqaUns799cVvXys5h+cCM&#10;0zbnd42qh1i4g208uiiOSHeubO/N7xoQ9vUX93Rnd3Zl6OeguK9l/u3O7O5hed+E3jSlHRyT9o5k&#10;Dwyt7JvIdU8Veo8r4+eco6fdsRm5dyi/r58U2fYPFw9NyKTLNqN1HdW7jxn9J8iWcwtiGz1tjDOa&#10;AP0mQ1GtLixY54/mR2Zzw8fk/uPq4KxCYNx4vnVa7DhhUsSDi/H4WX/4GPliazutjZ7Rx5kvtgWv&#10;av+LQ2z4QzGUr7E/fmHjBPtj1TCI7atf/epHPvKRlP1xcA1HDtH9i/z9JojNq1tyQOEOzqpHyYpT&#10;7pkyO+bcngvh5GlnZBaPSWofl1o5ykZAm9AxJXaeVMYXw1N6TXA2VLOqSVFxSu0ZKbaN5FonxI45&#10;pYcwNan7mNwzJ3YzLTaC2GbUnmm5a1zqHBPbR8TmCbVtS4utN7O3P9M6awydDU8ft+cm5dHhfP9g&#10;vmmQNC23DYnbp5zWCbt5zDhEhqLinl5hV5+wm6C0pdcpvkFxZ09hZ0f27bYVctDWnd/emnn18PKv&#10;Di+93FF4a0jfP+E0T9gtI/ohinVQ3DsoHhqRD48qrUMC4WsYG0dyb7dm32pdfrsjt2NYbpo0j4yI&#10;TZ1LO/tze8eU5hnnyJTd2q/sal15bf/8z/ZeeuHthb998/LfvH3h77df+sHB+Zdas6/15vb2F/eP&#10;S+1jYtuU0j1n9E9rPUO55u6l/T3L+0cL48fMExfD+YVkKZMUChVJqhgguWwJiUGhQgM5E0nZWF6J&#10;peVYXEqV5VTJlNRsScuX9HxZF0oGSCmZWsW2qq4JYuiYmVpWauuVSN+C2NZLzlqKSQ2zlRLpGtmB&#10;WmbZssqmXcF0afurbrAeeasEsaEGbitKVfEKN41G+cTqr4Ygu6ZaVcWuGphwfSwqazFTYUvtcupU&#10;yB0bU2ojZ2oscIxrVy2QU7XdmuPx+KFrBLR5pDsWstABgZmGTgU5lWC1FtSrfr3iMVvOYI3Bf1XL&#10;KOl6quGIGZ9U8BgQ5lXLILtWderVRtCDtcRdjdw6RVGwK6TIZibgbhoQW1Srg/i1wWqJFNk2iML1&#10;MkfZuPIatbvKtfBCI/WwwJhlHf336i46Tw+hTh4K0GHm9ZNU2IL6ml+j9cat1DH76xWPtl9q5GgA&#10;5JFn0zCohn4lDBnFRFFajUFMk7zKdctpIQQjUsfCWY9X6//kFNNLr1DwIBacCEsp+IlNrgILG2cU&#10;ONH2HSe7RAFJaSllCx7bXOIrOtiLhBxJkC+JdAvaA38T1cJkNU1XS2CPGARWDkrc4yx5zUhXa4S+&#10;rZXADKFkSMahBKtxKI1TUI6SeolTzCiiSKOk4wa2iTNwYK3Ab3H2i0NmxGNdBb0FjNVj/CIq54pv&#10;Df4MJYnh+y8Tbbey/VLOI5KrXb4ly484hdp4DWAukQMukxlHNJy7sTIE7aFXvBuoass7iembdmC5&#10;EbljC9I0LEGcr4QpxbkIknJcJgpLcZBGmxBb9M+IEDQvJltRgslIz4nAMm8TgyN8DXfN/GKRMYtj&#10;azbJAziS1zZ0jwF2BESEPkfQNNOAkMXkLJ3LWX7INKgYxGawAioKaBAtbMN1CV9jVqJuGNmebzou&#10;LgNxs02S0BjERmaeYeR4gWE5qm4qGioxddM2bddlIQ6ugt6Q6VgO+T6jc0z1jBAxiDUR1YPauLID&#10;x7kgeqEkCPIb5D2C2FCFRT7aILkhh9KsAAiFqc4gQiWkJReRxShEcUh9aVJGAhWSdgYzmEJ5nCVb&#10;URa3gaNyHIxDgjrAoiggn3rCqkUlkDB5PQ18jaFUpkYCsMtUwyAqswd6xR0bV3bzGppuBGeyq7gW&#10;W0N43ipDGByrxCPnQ/jOdFPTuee10IdYjhceI4G7tQycJu220PPjsBGr9P/H219HWXZcfYLoH6/X&#10;m/d69aye6Zk37Q/sz/4MsizLsqhUgmIGSSWWJYNkkMwogyywLLNMksVSMWRVZWZVMlVyFjNkVdLF&#10;w8zn8s3M99sRN1Nyz3TP6tXTnWvXqbhx4sSJc07A3r/YgBpQGz6wrpDkDwGeq9SBUAC3Rmshh0P2&#10;JgGe7kigHrWHq+MRxod2+lzyR4dDO1EYUrpBPt1NjrK9H2KzFGPy8gTSzz/93KMPPvLpq64phHlQ&#10;LspH+JQMRwjxQRlah4YZrHn5uICb4oj74mFx1pB11EYmnJoVOsG5k2f/9Ls//vG3LyEfP3N+fOXC&#10;5Tdefu3H339q7846/EQPRCeWJCWbESkarG729w8+++zzt912B+T/r331ydHRKydPnh67MgFR9NjR&#10;E9/82jc+d//DqBNPgUcAmbKOyrOJjJKVTYUcez2w6f7HHvki6eWZrpjIBiyAQGh6J0eO/+wHP/7J&#10;9546feRkhMGmOxaGWUYWJtOZiRQSgek27N77uXvv/+n3f9jd0p4am1QzwqVT56Vk9u2/vfmNx598&#10;9qlnJi9O2LLtqq44JQqTgiWRgaejWi6H2EQN9SgpUU1LBummkeEnCGcNQVXSIo64qafZuBfZgbKz&#10;IApCapHZOU5xoI2blwpZSZYJRsSn8RTLEjQzKelTAo5ORnVlM1DpC+JtEISt6IN9h6+95vpVK9bd&#10;dP3CV/76uiLqk+MpIa1kyW2Uk0mKtum/+do7H//o1QtvvuPODfdUooolWWpGzU5mpZQskhabUCnM&#10;/MMHPvT4Y1977PEn1q2/+6HPffGHTz19++LlS1esuX/dhhuuuvraj35s+5tvgWGenZ7OTiUC286m&#10;ktlUKpNOppOJZHIqnU5mxaykSHgQvKKJyxN/+M0fXn75b5dHxzKSPJFK3bF02fU3L/jpT5/GkExQ&#10;1NqsnBTImDeblFVRVkTT1LOZrKoovu0O9Q9++B//ZfWSVcsWLj18aKTil42UDrnQTJNCWXIqdfH8&#10;pS88+sV7N9236PbFv3juhTjM8S6KJtDgZQlCviQVY9DQ0Cb7y48/vnDBLTfecMPvf/v7Yr7EjD0p&#10;FDR5xTdc1w5dC6OGNFUx3DAkcaSeL9GgA+G+GFMYaHwqoAFIMBwZZeOUlJWFNPlG1MjbIw1J1EMj&#10;lNmW4vLkZOql3/8Rze5o7XjsC4+9+/bmtua2V1957fKlK7Kg4C7Hj5x45ulnf/XCrzpaOzHGr7B8&#10;zAmYJ/n0WMPU+ATLdiZAfJcCUyLGESZVSSRIjlTe0GDNpK0LjyA2jDhctX79xrvu2nTNp67ds2cv&#10;plaMQXQhFMBsiWtxl7179y9Zsgxlrr/+xlKxgqow66bTWZzi+x8PPfi5tWvW33TjLQ/c/1A2I01N&#10;pmRJTSUzpJlIM7Pb1zvwoQ9+eN3aDf/2//vvMJOLeHWyaBiY/+WpqYlisbhx48ZFi5YsXHjbt7/1&#10;/Xy+nEqKkqgnpjAVOBPjWd8tDAwP3bTg5lVr1vyH//1/i/N5LFmyqjC9PQ/z+ERiqjIznREEAyMD&#10;V5rGRz76r4sWL16w8JZvf/e7QRxhicRUm8Io0lWQSDE3ddJis03R1DKaksuXT525cPMtC+++594F&#10;CxcsWb70S1/5Ar6hG9j5Urx1x9aPf/Ljn/7MdU0trWFUUFQTsw6Gu6AaWczMXnDy7PmrP/3pJcuX&#10;b7p3k6zKopQplfKZ7NSZsydUTUgkx/AqJAnj0kR/VCwbzwemNK1qVhyn6TNgTONGlc9/8bEVy1et&#10;XbPhttuW3LFo+dp1d95z74Or1q6/eeFti5cve+BzDyuoKPR138yogmwrUSUGhymYAngexv8QizXP&#10;81ghebZ18xQhfY41IkKaWJoaX8Tdd3ClM3BHc3zUe+UJmKM4oXHey4MHy/tg/AoRh9gMn7z32rFP&#10;RK7TQhTz87Qhytk5UMg3RxkLh584ctSPUDa2CUpbqmQlSvETrMjB3UnJLo6dGMViBtuxkoXAIwyO&#10;IDYwsWCGGWzEASbabybeuBbQwGcwGWFqKIOzOCKnxgO/d+H8RjXxzBxc44CXW3RBXIuNNqG5FluB&#10;tNgYo16D2MjBS4UiGIRVUnxzKQ4DAXMgitRfwOUEyUXValAuO/minSu4efD21XkncWgGC8tA+nfE&#10;ujNlNAaTkcLdvHIcbZyzPXIIAhzO45ezGmjTnT11DViks0WIDxzUA6ElsZNHSRA3quVCgecRyobH&#10;dK182QYV8yALggz5TZPVWDIKqlnUICeSMAjJiyC2aZBXCph/Z3dOl81hxqeM/k8Qm0cGVS6k0Rp8&#10;VvKtSgBBCeKSy32xMVl1Hl/T0QCcLftmlYKKOrM5ezrSS56ct7j+GlNhI7tRMTaEUM8EqkCxDli4&#10;gwI5ZWPIGgUVTYcaKBPpHGJjZqQOCpD6W86aKiYvOJd6hPaG0boDl3d1JOsPZztAR7Odx4WuIbmp&#10;L9vQlIbU/9a28d+/deGXr51+/s2zv3z3wm83X/jd9ot/2nX55Q5p1yFjf5/W2J7Z1TS+rS2xq08+&#10;eNhs7xb2tSZ2HBzb1jyxo3VqT2uiriNFFqNDetuA1tqnNB6S6g9JdX3KviGz/rBzoFvc1Tz1bv3l&#10;1xrH3mhLbe0SduB4YPyt1sTmtuQWpCnuAaP29LaOzPaDU1u6pb0jdsOIXd8v7ehOb+5L7RkS9h8W&#10;Oo+K3aeNkdHg1MVo5ITR0y/W9aR3diRQZnevsK9fqh+UDwyrTUf19uNm50mzB8QhtlN6H5HWf0rr&#10;+8+FO1BKmXHr4glh4Fi696jUATosHzyiNPUn94+ITaeszkth/2hu8Jzfc1Rp7U/Vn5R7Tqu9V/TT&#10;PNxBbjYszpQK1f/Hwh2gZLlcLs394efMzMzsLPiR2h+vB/kEsWGZKbA/LDnIwvH9Rf8b//5zEJs/&#10;4yihcNk+fUE/fsrqPW50H7aaj9gtp61Dx/XOYblpUDxQ02JjEBv3xXZaHRwPT2uVrDUr6wVZ8FN9&#10;woHOxL7Oybo+8sXWfFhsOSowiI0DbXIbQWxyy5DYTPhatvGQsG9QOdAr7u3O7D6UrWtP7OhMNBwx&#10;es4Fp48ah/uy3YfSnf1y44By4JC0uSP95oGpN9uFrb3anj69rlvZ2Slt71F39Rt7O4StXdIOpEFd&#10;8g6Uactsbs1sbpM3N6Ze33PlL4R/Tb7WJm7p1fcO2g192r5edW+vsr8PJNf3CHvbk7uaJ7btm3y9&#10;PoG7vHMg8U5banuXsLsjtbNp7N2Wyc09wu5Bcz9GQqey9UDi9T3jf9499se3rvz8jdGfvXn+2bcv&#10;Pr9z9I/7Jl9pntrSmtjWm23oSe8fEA4eVtsGpKaOyT1NV7a3jO/oSR46qh+7FF4Zz08m89l0Uczm&#10;1XQsY17IRBrha544GQiJiFTYQImSPlXQJnMKqbNFciJWyJg0r0t5UmQzirbO7De1SNcjw4gNtRhq&#10;xVCfh9iqDGLL2UqsaznC14jyOsgiNTSTIgzMQWxqpCuhhqOKwnNYG59VPeYoDYWtsgIifG3a5ipp&#10;HGKjSbmAeZmFK+VaZhR6xncrtlO27JJlEbH4oRWuDpb3yBgzMvOBiRm/GJOdabXsUtBPMhT1Krmg&#10;FnLBtkpoNtebo5AOOEVRCAiMK1nlol0miI1RSO4zS7ZZsFwC2kh12coTxEYQUrEEMrCUYgHD+koQ&#10;Hmm0McNPQtw40IYjT9glMhTVcwSxoQFOxeYKfTxSKh4TT+2VS361ElRnQH5lxitPqwVbK7pYPGws&#10;tCxcjks+6QIPK1nBJ2f5BT8s+FExiBnKhnV3HkfzS7Q5Fk9X87PToNzMNNIR6q/UCrhF0icPCGIL&#10;sZQy9Xiba8hjoSWe4L2FltA3nMLjv49IM5zzE1itGXeCRTey80QOIysywbj4xYCca5AhZ97LkaI+&#10;yMvPQ2zFeYiN4DMyDWAu2MDQgPKkv1aYRbFSbroYVwsMa8OFBfwEkwR2jVxyMI0zphNXiipFxmwR&#10;JwdGMGSmneCl+D4qZc4HK5jbiZ2z6HTN0MNP8I5sqzZmqBkRTqEA1z6TmZc3rqGGkozJy1MlLESp&#10;DGlXVzOaLOiKYhu4FrfA7VCGMYIUXZTv5SLfiRw3dv1cEORDrrPmhrk5fK2cK5fjIgUktAPXDiwn&#10;tMkyb85ElHthI9Uz3zO5whOOnmP5ZEzqMqdsNd00cprGnMXYJt9vZxAbuXXjNqcoTPgaQ9AgTnAE&#10;TdHIBoj7KIO8EcaRHwaQfiCCoYxmQjTTVcs2XA/yuxej8Tk3jCAVmo7LMB+CqAxmswnJiuuCBWCp&#10;/UA3bVnVRQgNKm5hGpbD8TUVooKqQRabh95w2rG92rVM44zrSnDEDdWSKMjJI8U0SAoGhF4W9ICU&#10;HRwfORBB0AxCCueANgiKqCFivt5QOV3LVORwF1SCAjLaBtEF7dAJ/yNoj3kjQjGC2EKC2JCDn1wE&#10;Rf2k9GFAGg5QCQi3JjmQYVKEkUEWVnSubOK7QS7E9wPLT5ahBkWpIHUYiNMMAgs9ijpKGliQzCH3&#10;knoLxbOohRTgIB33lea7+GY2d8dGUUQdSO/M/I3rEBqmiUdneCcvMA+W4aYaxDIIvTZZj86ryZAZ&#10;KQtQCDkckrxaC11Kt2OIHhP1HR9n6VkMajPH7NBCsnoTVe6OjQOuge0jDfIMJz2ZSo0nvvfN7z54&#10;zwN33HL77PQsyoRMMQcVgki5D7c2bE3RkZ4Ym8Qp/CzkivTIHl5ZIedFhRDLlZadSquCsu2drT/+&#10;/lOpiSRy5IyEu08XqxOj41//ypNf+eKXpy5P4NNDJsenxDfNZITJyQTkfHz3pUuXQ25vamqpVmfI&#10;OC4jTkxMpVKZ9qa2e++85/677zs+ckxKi4HlmYqBhG+645fGcMfYi9avWveFhz8Pdg456PGWpIuJ&#10;bCnMS4nss089/YNvfDc7mUa+Q37QNEs29KyCU4ag5pzwwbvv+dJDjxzpH9IFeez8RTGRSl2ZEhOZ&#10;y2cvffur3/zlz1/Iu+DudSkhQUZXUgqBa8zbGohVyLXYJIlpqyEnNL0IA54hTTjFrUG5WSi/lixD&#10;LT/vxRFmAd1xNWRSPs7aiiFkJXRyW7OIRN3IKFZKtjOqnVY8QfcU01fIv54h64pMhtiHh49/9MOf&#10;uPvO+6779I1tLV0TVxKJyUw6KYpZlTTaUlLk51995c3rrr3xpusX3nzjrbOFWRsiO77VlKhiQsxq&#10;mYRYzk9//GOf2nT3A088+e3NW3aePX+5PD17eTwxMHz0R1//5r1r1l370Y9/5mOfUFLp0LQsBR9A&#10;SiemCGXLpIVsOgsSWPQNVZq4cMWWjTMnTj/55ScaGw4mEqkTZ85WZ2e//f0frNmwcdOmeyVRuXLx&#10;ipKlSBRKShQVQTMU2zbR89KptCIrrunU1+276dob1yxdvWnN3VfOXDHSui1Y6qQC7gH3mRyfkkXl&#10;oQcevm3h7atWrL53032zM7NiVsIgSiXS2bSA7oq24Cd6KWaZqclJFFi1YuXypctuvummP730Z/zU&#10;VYoOjOlSFjVFQsp1rcAxfczabAQRro2hTY7SyCeaiuFJ6Dwz/7SYSTiH2jFgUYaMPdMiSmLe4IB7&#10;HOYwrgmYY4C4Iiqv/OWVMyfPnDt9/qkfPPXsz5+r21X3kx/9NDWVTk2l0onMu29v/ulTP3v5zy+/&#10;/eY7V0bHhLSARqJCwtHmvFjSHgYmKKYmTGuAXQPaMJTmITaQIEgcHePXYg7EqbNnz69atWbx4qXX&#10;XXd908EWXI4hxrWAMdBQOcSWXbv2XH31NRiJKJOLC/h2qATXYi5NJtOgZUtXrF69buHC2++954Eo&#10;zMsY9Vkpncoaup3JiGjPQP/wBz7wT/ff/9CHPviRQqEsSWomk5pKTAhCdnz8CtaA22677ZZbbv30&#10;pz/zzM+fxwMKWXVqMqvItmvHZ05fNvTg+KmTS1csX7x06f/87/89xBjDtmSV9AjRyfDEkiLjC0T5&#10;XFYkfK1YKX/yU1evWLnyI//6r3/885/jfH507AoWX0HBV1VFXZUMjTTTXQvsgWjqpMWmGvli5Rcv&#10;vnj1NZ/ecOeGVWtW/evHP7x63crnfvnM7176zZ2b7ly5euWO3buxoCka1sBQMfD1MMcU0EcwNN98&#10;d8sdi5esWrv2vgfun5mdSaYmJSnresbhI4P79u+Kc14cF6rVWSwRWKOiUlk2rZSCaUPJGkZCkr1c&#10;PqOoyYywdMWqu++6Z926jXfcseyuu+9//MtPPvb419auv/OGmxZ85sbrF95x++/+9NLZ0YuV2So4&#10;LsxHEqat0EhrGYNFM+Dsyjx8xjiomhYbB84YsEXYFghcFmeWeElWhlgsVgY8FS9TA+xky1YdVIuS&#10;oTMXUZTbitqxO6/FNg+xBcxfBzg9po/GmTfa+PQZvoZqbTJlJY9snCtzwaZGphGYhNmx9hBgF6JJ&#10;MSNqm5PziFhgBAY/cWPJWixOTlwZDZlka8lco3BVLzDJ4HsZ6EaIFYPnAjvnM5U38MY+K0P4msf0&#10;y+yCQ6H8i1yRjdy5gA938hAoiuDbmZVomVTYKrHLIoT6zHebw5yRsXpCJx+iWs7bh5WKXyrZ5KIu&#10;Z+dQVSVi2BndiLlX5i2kptYgNoLJGI5GOB0KcByQPxo1HtJT7BmhQzdiHtbwFMhBSV4PbucVCRN0&#10;8rkan8/xuALuhTIeQwNJkc2FdAZZr1gFcVNQSFsmxJmcosaSlpP1vGLkybbJAUsMGY2KTdtMf80k&#10;P2uWEZFCA3Lw7NxK1GNRRN0ivkhN040jaHJsIqEzQQnyKUFp7KjlHciqtVNl365S/FCdmYs6M7HL&#10;IDaIV1JsZgJVjAy14BgV36yGRiVASaXgUMBQ5m1NyJks6AE5XAMhn3thk/IW89fmyUUbZdQixSed&#10;yE+dMc91pJr3XdzVOLqzM9kwnG4bTrcfzXQcE7qG5eb+bGNzZmvD5FvbJ/7w9sUXXz/zi7fOvbjl&#10;0u+3jb606/Jf68ZfbRV2HNL3DRgHu8S6lqkdrYmd3dn9fdKBruxepAlfS+xuT+5tndrTMlnXlthX&#10;88WW3XdIqu/X6vvV/d3Cztbk5r0XXtlz/q91F14+OP5Wl7CT7EalXe3prX0KNyDd0S3u6lP3Duj7&#10;+KlD6v4eZV+XsL0t9W7b5JudyXeGhP3HtCYGsXWdNoZHg5MXo5FjeldvdndnYluvsLdf2j8gN4AG&#10;pcYh+cBhtfWY0XHK+juI7aTWe1LrO6n2HddbR6QD/VONoNPSUCp3yZiRrFlFKWUS/pUL+tHT8vBx&#10;GfdqP6a1nLY7jiqtx9S2E0b7abvrjNt92qHoB0eVljmI7Uw2qkUUzUMwLMWV/7s/DlJx8Oq/8Mfx&#10;tSL7QwKXzLK/2un3Q2zf/OY3V6xYgR+QJ3BEaZTDZazA/8XfzH/l3/Q0Gk3tRpo3ojxbLlQL/rSd&#10;dZLn1CMX9OOX4sP4Kked1n6lvldsIIRLOzikNw8ZLYN686DaMqA0Hzd6T5i9F+3jqeKoMyv7s7pd&#10;UeQoddhsOyTUdyb2Hso0jMhtR9T2o2rnMa1rWGoBDSoHB5SDvWr9IWV/l7KnU9ndI+3uV/ceEvZ2&#10;Z/b0Z5t6kvW9ieaTRv8578hJc2BQau1KNrQkdran9xzS9g05B3vEPW2pbU0T7zZPbu7I7OyR0PP2&#10;dGZ39cp7e6Q9FPuWwt/u7hJ2daR3tCa3tme2HJKpU7alttadf23Hqb/uu/hW69SOtuSuzkxdr7xv&#10;UG8cthqHzcZBY1+/XteU3NyS3tqeRlfeM2I0H7Fbu1J1e06/Vn/pnc50Xb9xoFdraBG27596e8eV&#10;lzdf+OMbF3/++oWn3z7//NbLv9o/+UpT5s32zDZQZ2rXIaGuT2roFes70ntap3Y2s4E3kB46ZZ4Z&#10;j6emCqlULIDSgZxwBYxzKbaE2MxGRjrS0rGWyqnpnCqWZZBUlEBqQdKKsllQzKLilDS3rHtVE2RX&#10;dL2oSLGQDdNCVRWqmlI1tWnbrnh2FWsD7R6YmAFDS48NPTb1omFWLGvWtmcdqxgyo8vQKoRm3tdi&#10;VwlsyTfTpiK4uhpRAabYxfW8CIpCwimhvE+2kEWPtjVIwc3zp/1g1gN5uHXZ0POyEglKztAKuCMm&#10;TccsunY5CKYL8WyZvLbRFlA1npnOTc+gr4flql8sq3nMmyZFSi3aVtl3SFEuH84W/Ereo3WUlK24&#10;yWdQKnuFolHTyHOoATNhQBSzSAJEBJmR2zW6nVPKmfmQbD+xDhV8crvGgofiiSJmNBrMkGs2jt/h&#10;6FD4gkD1TQ1iI94DC/2DxYkWb4KQqjlcxVwk1JwjMI+qzIsqeU/gGt0oA8JZvohi/WO4mGORBjuW&#10;H6z0WKqLQYVba1Log2gmBoXTWNEpvgELhlCJmYK6CxaEmXyGzDUpretFXqdNyy2tnRT9nfbWqHyB&#10;9qzwjfKOEfNAP5ZBHhNojwtrM9vmomhHhKzVzFHB65AymoOFHOt07FGoUGSW4vxMKSrnfaakFhTJ&#10;IJSK0aYlFUN5nArLOZThp+wI/BaFGSX9NXAzaF6OwoziyA1LwxLlg5geXFSrp0Y+inEKmakm2DKz&#10;5kOEeEfwXuCJecQDzhqCawSjBk6OwCnPhQDLkCkWtdMyyOuKoTGtIc+PmalmIU/xOnOxHVp2aNqB&#10;aQU42gSKRR54Zh/MYkR+eEi/iLlOi0tF7kaNCAkWu4CIAhGAd64pqblk4EkKaKbnGC5qY1iY7yKB&#10;wkE+RhqtYg0zDccmdQcwrKwM0uDBvSjm+mU2N+QEkXaOR9adno9TQb4QF0tRsRQWihA9zQDsL5EV&#10;BGBG3SiigKEhBQwNWCyCOFeI4nwY5YIwno9L4FOQUIoBCkKCW3pSwDLIXT4K5vLFUrFcjfMFlESm&#10;ZliqbnB8DSXZ5bHrh4ZlS4omyqSIRopsLHYBJD0IbzZTVYOQBgmQqzlACCRRkCFfyCEgjwUxQHnk&#10;kN5ZlEMmrlJZJAR+OZchCV/LFTleVlNSi3IcOEMmJD2IkZAMUZiIoXU8jfpRBpfgiMrRKsiEvH6U&#10;52fn62Fqgn4ujJDFg34y8IuOZBzso+lBwGAy5FiGGRLIhZKQBsglGX1CZkQGQRpiNkRoyOHIJJ0v&#10;po8Wm3hlrq/a6ASObOLoa3agOzgiPzQ8V7GMrGpkFFc2I+Z7C7XhWrIV1UxCykgRxkIaxzmBn0Fm&#10;qiELCsfL8kGuhC5CpsgUwQBdihTTGPKCIzoTh9JIZ82uhYDgaCb/WFz7T1ONifGpb33rO59/9IsL&#10;b7kN3w5vLDJzsYlOnMcRk6mnBJboGllbSYIrLusZM7YKs/nZ0Mj5agg+HV0QjTfwHnTz9MnT9226&#10;9+U/v4wnAmVTGcdyAnwRw966eetD9z+EI3pwdkpQs5ou6pqgq4ImZ5RKrvLIA48uuP6W2epszs/L&#10;aSV0IhyzCZw2v/LYE5978PO//dUfkIbQnBhPUUBfxUxMpAInmqnMPnDPQz/6/k9kQXMtTDbFxNjU&#10;TLE6W57Z+vaWbz3xzR9+5weZqbQuEW7l6jaOeEX4icyxi1ce2HTf8kVLK/mSJioXTp/zLXfs4uWJ&#10;0bHTx04+9b0f/vWlPyNHyUpyBm/BFlNZiLq+7sROGKMf6TZpsWUVEBKE3zEdN/L1ploeC4lQRH+2&#10;XEc1PN2MHY+0RtHRFAPFfN3NOTHbaog9zbOYP3ZcwkE6rg6mZWUtI+tZxcdUIhs8LGnAIpnijlIi&#10;297Rc/OC21avWPuP//Gfzx8/r2c1eSJrplUtIResGML9bHH2p089/bGPXLVy1bqP/OsnqoWKJqAS&#10;k6J/TgiOaIlXBE90v/3Yd5949OuDPcfHL2UmJ7VLo9mzl9LnLwuTl69seeud2xcsXHzb7Zs23jk7&#10;M5uaSli6IQr4eBiSuixjalBM9oeEq1t4ky8+98IzP3lak9RsIj1xedyz3brddcuXLl+w4JaB/kFF&#10;QU/FQPIlSdYNV1EtTMHpjJxKS1OJrB/kvv2dH9x62+JHP//Y4iUrVc0aG0+IkhbnSsmUIItyNpW9&#10;cunK8iXL16xcc9sttz3y8CMzlRlJkBRR1uSanSbZutNk5yYzFDt0+PCJOzfdv3T5muUr127evCMI&#10;8rJkKDLIJOVhzbEwMLHMWDSEMZb5iCPNTUlTRMJ4QKjZIQ1TTBHkCJMZcYcowKP38qkAAxb5+QjC&#10;tM/jgRA+JCpnT517+4130HLHDu6+675Fdyy7/76H773nwVMnzyUT2fGxxAu/+PXmd7cP9I9877s/&#10;si2/XJrx3Miy0BSauGju8slVJSa9+eGMqbg2G7MNCRxxFqdQgCbVuekRCfw8d+7ChvV3bthw59VX&#10;X3Oopw/T49RUEtUquuaHYTKdwqS7q27PDTfftGbd2n/5yIcxwyUz6UQ6lcpm8ASypp48fer2xYuW&#10;LFmyaNGiz3/+8xBmVFXN5/PkJU5RDMNATxgaGkKBH//4xxs3bkwkEtlsFt/hyvikKKsZQULi+htv&#10;2nDnXVdf8+nX3nirMj2LRadUmcZyo5sWCiTT2bMXztx6xy3r71z3b/6n/9f07Czuq6OvuI5mYBlC&#10;j7MdN7KdWNM9zy9Oz8x++CNXL16y9l8/es2TX/++bvrJNDqIHkYF1In1hOBq05BUKSNmDBtfSU5r&#10;2aSSTqnS+vs2LVq95tblK5as3nDb8jU33bF03T0PrNl0z59eex0sluY7kqOYkY1ZAxQWoymInLn4&#10;7a2bl69etWLt6se++sRYIjU6lvj58y/+4wc/9q8fv+bWO1b887984qFH7mttPzAzO10E34W+FOUy&#10;GLx+PperGIaXzgjjE1M4+8XHvnDTLZ9dsvz2fR39SlhWo7JbnvXLs3XNnZ+68Za19zxw422Llqxa&#10;Cx4AXIHhOIZtC7JEOuwUD3R+f5F2EBmD9F4O32vkmRbbnkSCx5jiaBdHvoI5vsvwHY3FSeCAF4U4&#10;CGwTHCwFWHCQ1n1L80yKLB/YmKgIZQOfHHt01seEWwtfQEHAuI1qGIIoJimFJcWQAuPnuHl8Lg+F&#10;bfAaOZusRAtgFEmvzcYEGVKUUhDKE4Uc0bOoMGFGIHDCZIoBhjaqghUvM+OMOcsMikhQ88TC8amA&#10;aYcxbI5wN8YS801rG6w+w6c4YkUaXqA5LTbiq8MKBTSIp8GTQ3ghzhwsul+JGMTmkC5Y2XVLrlMk&#10;8xErR4pdqNOMfDQVrUI77RyRWwDnX4G8wPFBxr0zcJDBZ2hDTdxgSB8jgsZADDek9geQiVCS4YNo&#10;KkPfCKSjAjX1tyK3J2WyCd2IKc0RcTwRggw5bp4LqoC3gVP82XlLcGSvpSb+8Fujco/EGR+VeDnH&#10;jW0nskBI+Hk3LPlxOSxM53D0C1SAEy+mQQ6FDFKwnRJelM3IdEtGWLWDsunlTSenu7FFWtyFICYV&#10;BMcvm07BsHO6nbNA+PRGaPIe4pe8ANJQxQ0qLop5ZDLlG0UXxI1PnWoNksuGupQjcE0re3LJEfJm&#10;JtbToSZXtXReSM1OTVTHerTmfVe2HZjY1pra3Z850Jtq6Es0DmWah/QmULu286C4edfkH969+OKr&#10;53/22oWn3xx95u0rz+2+/Mf6qZcHMvVHleaT6qGRdGvzxO6m8V1t+r6hXMdhu31AO9id3dee2t2R&#10;2oNEr9TQpzT2yg1tiV1NE6Tv1prY1TD67u6zr+0682rdhZebp97uVXYPGvv71b090u4ecfchua5P&#10;3X9I2tst1uHYp9QfkvZ3pHD51p7svrapnU3jb7ZOvdMnbxsx9xzW64eUvb2pxmG57ahy6LQ1dCkc&#10;OUHu2OqGhPpusb5HbuxTDhJJB0CD5GS/5aTVBTplEp3Wu07pnae1zlNa5wmj7bB8cCBBKNspaSgZ&#10;X9SrojEjqeVsNp664pw6o4wclTrIVlRvOWm2H1WIjsgtw8LBwWzjYbn5jN07Go1c8U9c9o5P2Zey&#10;4YRdsKLpoFAt5ysUyZP/MTytBqj9F/44XvZ//iuxP17PfEmGd9X+eCbO/o+B2EiLDen3ILbpgjsX&#10;7uCcevSU3XvC7DlsNY9YzcN6y5DWPKAe7FcO9CkH+tUDA0rzoNo8LHccVjrP6oenchesWcmf1Zyq&#10;qsTpQbWpK723fXJ3d2r/kNg8LLWOiK0jUhuD2FoHlSZQn1bfq+7vVuu6VPLk16fUdWf2dCZ39aYb&#10;u6f29yaaThr95/0j6BzDSntPqrElQfhUS2Z7u7BrQKvvkfa0p7a3Jra2Jbe1pbYh0URw2w7KTG7F&#10;T1DL1JaD4+80XHmrcey11tS7h+Q9vUpdZ3Z38+SWxsvv1o++05mp6xHRieuHjIPDVuOgUd+n7u6R&#10;djantrRmthJ4J9cdtlqOue29Qn3DpXcPjm3pEfYPWk19emOzsH3f5JtbL/35rTO/ew2D7dzP3jz3&#10;7ObRX+4d/+uBFG63pQ00ta0rvbtPahhQDmBQdabrmqe2Hxjf2pvsP2mcnsglUuijRQUkxFo6kJW8&#10;I+dtkRmWE8QWaSkwwLGSKQggoSCKBVEtyHpJsUuaU9atgmIXKeFWDKusaQVZirPZIJ0uyZmyIpcN&#10;tWpSJISqj9k/qERWbJs0wekgJa9qRV2vGsaM5ZTJpxgj5uA/56mhI/tWxlJEDrFhlienY9yOkiFQ&#10;5Kosckqkp2YXfQvTWdFxK6437fkz70FsRkFRY1HNz0NsFCDGxHJbiYOZgksqYFgRy2G1ElWqYbkS&#10;lCp+sWyUbaISRUq1GcRGCmtc3QyLRKUQVItxtYrlDZf4pZJZwI2IzAJ3muZy81V/OkcoGxYwLEUs&#10;KIFbzluFyMTCkPetAunZkdEoswzFLdAk1E/2p0yBDkQQWzGYVxPDSsMXML4Esug/tEKzjSaC1fAT&#10;yw9WtfdRTccb9D6IDRViIXdpIacVrkjEmQCmWE7eVcs+9+yAn0G1FhIBxciDA4uuHWEBm8lHM2z3&#10;rEi7W3wN9kpYWUs5tvCDpSBXbnnaYtIjUwsoMik5p2MeYVGeLcM1iM2M0bYA5dkmpE/BCtDCiBgm&#10;Dodx3I0yyZ8aBTfgYBxKgpiTNZ4Z81gHZuAQoBYzpTawNQyzs0IXDBlOsZp9di8PxZCjeyYYNc1l&#10;5JlgzsCxgUvj6mx8S3aORyQvxSKz61Rs8HYU9wplUDKulPwc2WDaPvhOm9lX6rKuQRSFQMpUwHwU&#10;4NAYxejMxUHBD8DegXI4Iu0HhTAskKWnh8ZHAcSlqJDncQlYsIJaZE/UQ37WmNUnS0N0YuAauEbP&#10;NVxbdygeHU8bLgUV5QgdipmuIxsaQ9kMzbZQkpUh8thOdw1l40Abw9oc8kRPRMBZPh8WCkEuT4Xz&#10;eZfMeHOcvBwaCSrMQ2xhLk8RPznEFhHi9j6IjQjpMK7FKwBx0G2eeGEkmOc17nONiNeA/w3LYTak&#10;kF51VTcg2hFMw+AzJLhEx8U5kvQY0EbEYDVkcsmQC4EQOEAkKLq+xsKGGkZNuw2Z/Ox/gq9ReVab&#10;bbFIeXOKG/hJOmE6hC+6L4oRxIYH9EPeqnl9Pdxr/tYgHs0zDsLIh0gB0Zp0ykDMSJdBbEGIAjWI&#10;jSKB8niCIHLchp8MYkObajEKLB0iLx61JpkHuuOpliMZlqCBkMBPZMaWn6NobR5518oo+hzExq9l&#10;tfmGanJ5XlfI8ZPNLEB91EkhDhxN1sSMOG+YyV3+o8cQTGt5hK9Jmi6iCowtj7qXS12Kvz28BJLM&#10;51A2/saErFQuVb/0pce/8PkvXXXV1aViBe/cV8NAjyIjF5k5JBzJ0zOWmtSFCRmnTMFxFchK5QCs&#10;tOigmCzIxVwxlUjhbbz0+5e+8OgXXnvlVUI6NLxYo5Ar4AF9x+/v7f/CI+RtDVJXaiItJskRmJSW&#10;5YwipqRCUHz0gUdvvek2MCuhEyEHshtOCQkRY+8Pv/3T5x78/BcffRwDY/zypCyohorVS09OpoWU&#10;lBhP3brgjh9+78cY6pmkmE1k+NtoO9j6o+/+8InHv/aDb38/M5VWsrKtWQwaJ0dm3GYWxW78zA0b&#10;16zPJlBAUgUZicnLE3JGHOkffvLLX3vhmedzfiRnJCGZ0UQF5KqWzwMUsOgEpMumUPwE33BIE40F&#10;UkBmwGAyFCv4kDhdVzUcVfcNKzAdT6diZFWqWqGFeiDXBo7iGIKhZSiQAl3OHLqhmCXpHLZDYRwp&#10;+ioKkO6bbYiqnBRaWjsX3rpo0133XfWxTw11D6I2K6PHeuBJljwhSAlxtjj73M9/8Y//8YOLl6z4&#10;+Cc+VcmXxZRgCJqWUeys4eOBJpVQCVKXMudGLlw4NaGL/uXL4sVLmYtj0plLeBtjE5cu3/zZ69eu&#10;WHXrzbecPn4icD1dUTVF4TbnOvujYaRpgiBMjo7NTs9++QuPPfvTZ2IvlDKCpVu2bjUfbF69cs3t&#10;ty86eLAJPdA0LZFiUNK8qaim60XpjJTJyhOTKYy57//gJ7fdvmTturuWLF15/sKVK2NTyZQoiCoo&#10;NZW6culKOpG+9lPXPvTAQ3fcevt9NS02kcAVRTPJnSSGqoUEemBaVDOievzkudXr7ly2Ys1tty/d&#10;vac+lytLogaSJZ28dmkY1z7XpkZ3dS0sOQxAV3QMRg6iMZ21ms04iAB3zD2mY2qEhs8B4jUjUwLl&#10;nYAPZAwQIS2cO33+zdffmhpPBH7u8ce/dtuti1evWr98+epMWuIo2/PPv9hQ33Tu7KVfPP+rI4dP&#10;kME/lhYsKkw7mKZQTALc0SQaRlaZNd+UeJl88kQxlJnf5OAX0iTskOX+8PDhqz5x9X33PYCR3tzU&#10;ms8XJVFRFE2QJUyrgiQWyqW2jo7rb7xxxepV//5//V8LpSKmPcJ0LFNWFVGWRq9cXrxsKf5uueWW&#10;z33uc5As8MVzuRw+vWmamUxGFMWenp6FCxd+/vOfX7BgAToD9QrDxKoBkhTt1JlzN9y0YM26DVdf&#10;c+3rb75FCJqqY6FhKtK4i47j6NjF2xYtXLdx7f/0b//fKBDn8zZztmlYLr6tihXXDg0zkMAimGG+&#10;MPsP//ivixavvvpT1z/142dz+WlJsdCLCFezHCx5TMfXxVfCR0hlk5gvuD7OC3/47dp77lqxYeOy&#10;9euXrt24aNW6FRs2XXvzrWvu3rR8w4YTF8+BuRJMKaVlJEMSNMFwjcuTl7GOb9+z6zM3Xr905Ypb&#10;7lj83R8+dc/9n7v+5lvvf+iLoIce/fKqdZtuW7TgU9d+4te//VW5WsoKkiSruXzVdWPbDsOoND0z&#10;iyVUkLLf+d63739o07tb30zofoDe6+ZSZuCWZtOG9/Nf/f6q625auGT51dfd0Ds0nK9Us7LshSGt&#10;Qjbp7INBmtuA5FAa7U2+H2V7j7BOznFWKOay+J5+kXyi8Uvmy+tcOY5sRYkDBCvIOTojsFXXwNSJ&#10;o+Ya4OIoxmgIBo8Vi31u6+AXAifncf01M0DN81SDzBjhixkMNXO8AguewByD+AXuqATsDRkxMOU7&#10;jyEsLug9C4wCuT0BNxsylM1jgBoj5guFYVtktPH32mFIgBN2GNKEI0epwN7P67j5ZQp3QHw4g9hA&#10;QYV8sZHhJwkvFPGArETLDGIrcnzNqUFs1DwynASheegzaFtArtnAyRf8UjmsVBmkhQbUPKkxW1GC&#10;txi4xpTpak5daigbk0Her93Goa73DF05ahaS7h5t/DMBhAQTqmQOrUOCizMojHzUBuK34C3hd6H3&#10;wBA33iQmX/CSMS7E7SBKoOe6OdvLO0HBC4peWPTDElFUwkens+BsvJzj5138xNEueJAZ3TJ5f/PK&#10;eFGWU9TtguYUNLeg+0UrKNkRuzyGkEVYoeUWCV+zGMTm5Gw7diDJuoV5iM0Pyo5fsr2i4RZ1Ck5a&#10;cCFpMiKnb3LOEiNDjE3I1xxiU8pkJSoWLCFvqTNGtiilZ5OT0+OH9Jb949ubkzu7xP0jcttAtqk/&#10;eaA/daBXru+TG1rV7QfFLbsmX9p8iSC219+D2F7aP/nykNB4TGs9rfcdETpap+paJva0GfuHch1H&#10;nY5BvblH2N+R2kMoW7quK7O3K7u3R9yPNDI7M3vbErsaLr+7/9LbjZc3D5n1g8a+XmV3R2Zb89S7&#10;Byfebpna3Jba1jj2dtPEu62J7e2pne2pXUTJnW2gqZ3tiV1dmW2HpF39ynbQoezOrtS23nQjaTgp&#10;h07VILYeBrHt7xbrD81DbPLBfvngkNI88n6IzSB8jYhBbMf1lhGJrES5FlsyvqhVBX1alIqppD92&#10;Xj96Itt/WGg7IrYfUZqOqs0n9e4TWudRinjQPCI1HdPazjp9l8LhS/aRi/aRCetiNpxwCnY0Exaq&#10;lXzNcxr9MYTt/2GI7f1/PBNn/8dBbLgrzynPlorTBbOoCS6FOzglDg8Kzf2ZgwNqw1Gn9aTfc8zp&#10;GNKbeyUKMQs6JDQS/Jlu6s+2nJQHx8Oz5oxAENu0quUz+Gadqbr2yT2H0vWEr0ltw0LrkNCKNIPY&#10;CJ7r0xt7tYYebW83iMWg7Uztapva3pOs75zc25toPmUOXopOnPOOHLMODcnt3eJ+dMT27C7QkNE4&#10;oNX3yrhwd1d2V2d2Z40yO9vT2wl0ex/udmDs7T3n/7J/9G/opkxdrqFX3teW3NV4ZTPv5f1q/aDe&#10;OKDvPyTv6cxubU2+25xiWmyZHT1y3YhJWmx9YkPz2LbWqR39SuOI2zJgNDYLW+vGX3v3/B9eO/mr&#10;V848BXrjzNPvXHye4dmvYGC0JDa3TmzvSu0ZkJuOmO2Hrc5+ubk1UdcwurVnsve4dnIifg9iE3N6&#10;NlLVIqm5Snkbc0EmpxPEntNAySibjIVMLAo5SckrelF3SqZbsYycauV1u2Q6Zcsqm3pBk2JJCIVU&#10;XkoXZLGgyyXLLBFEFVTz4XQBUyRmYQg+SqBLoaLEmlLUtbLBImPWACy3HJt5CEcEsQmOJnkG0hbm&#10;VoY6uYSsxQ53LlYJyQqy7NsliuCp59AMl1ytTfv+tO9Ne07ZMYumnteZUb1rFEkNWC9g+vNsZqRp&#10;FUKb1g9aFGmXCWshlsBCbFU9q8Ko7NnlwCFzS9JHC6eLAe3bFLGkxdPV3HSVKbKV7JJNN8oZWk7X&#10;86ZVcjw8Mimy5ZhLOA6ZUcxTt8ztWAOiIhFX37MJKwzp8VEeywx72PmfeGlYjbCWcGQKr5EWHqZn&#10;zhek9+XQKjUX6IfUv/k6zQvPLUset9+cU4vD4k1hhtgOGyrE8uaZOcuITYoUXvJ4sHC+EeeV8BFz&#10;FF27EkYzudxsIU8qcgTkYRGlxY/2o4rxdDk3UwErgAqtHO5Y0+JmWmwmEvxBOCwIXgQ1Y/lnAUx9&#10;ENgjwrYYvAU+yc0HQTGOyjnCwtimJU4x7IyUzghKY/uZSFNQ0TnQjUKIso3N+UCiVC0rSXwY89FL&#10;l7OtTs0zFUeH3I9LwKgRrwYJi++I5oMIL6eQA28Hbg+MY82oU5UyqpzVFMnUkAm+DUwhSuaq5Tnw&#10;iywuIYOA5VYtQzF1/GSWmBHBankQIWWguATONgyLQUgGvDgGYTGKiqgk9GJm44lLWHkkuNUneUkj&#10;h+ykesaqRcmIaav55pxpp2LopENn6PgJIQvMtxMGTBuuGBXyaB4aRkT4GvP54zpoLVOyI/tNEMPa&#10;anAbgWUcUItinEKafkaxE+CdF/1iwSsUvHzey7FIXvkCh9hAzMF9LozzIY4MYuNphqaR8hpyolw+&#10;xiW1U1zHjdTTbNe3HPwfozypwuWLKIazuAq5LBE7XmBBHrZdw6JgZ5CCCFBzfS7FQX7jwA2TtZnq&#10;BAPaiFjIAmQSuMZwNyRwFoR0yALV1Ww5WWwFCIQogEtIZQNN4jSnu4FTSEBWxFVcqgThQk2DMM3a&#10;w1zCESrHbEVx93kIj9oGYZi1je4Omd6DGBri6Fr4eLqmKDw0AUlv7BRBbMylGhl1qtz+FgnDnJOi&#10;fTIszUGWhtBjQMBm+Rx68w3X1WxL1nVRNUTmh0snwIV/3dD2HdUid/uCQriMiTYRqsoBO9xCIas0&#10;igOACiHno0LcBWVsg6ITkhEcM/yc11PjUBFIlzRVUMj+TsY4g3wUE0YbMLASTfUjvAF64RA+mT8+&#10;fD5BkMB7/OiHP9606d7rrrtekhSU9DQvNMK8ky96ZNWDtC3ZekbPTghqWnMVV0tryAQZWcNTPVVW&#10;y8Vycippm/Y9d9/zlce/8ubrb44Mjhw9fHSwb/DIyJG2lrZDXYcONh78+hNfv3P9nZ7pJ8eS6YkM&#10;KJsQ5LQiJMXIjR954NElty6dLs74VqBk1ciJbdU2ZMxbhWOHT2xcd/eyxSsrxemx0Qk5C4lf02S8&#10;K90xPdtwV69Y99Onnp6dnh27NIHXkk1kGurqX/nTy++89tYzP/n517/yJF6LnJHwljDSUAAvDa8O&#10;rwhjdcPqdT/5wVOb33zXt1w5I+IdXjxzoRDmxy5e/sZXv/7db3wbl6iCjEs4dkngF1MiCy0/dsIc&#10;U2fjaWQSxKaaKIBM5BAShy6N74gegrGjaLZMoRJsxdAo8ILhaajNc1WXe4pS09RnUIBrwHnzntoM&#10;l11FynHMnpR8wKkZWU6JnR2Hbllw+8P3P/LZa2+s37kfM4WZ0SIj8GQncWES1VZz1ae+/5MPf/Cj&#10;y5au+uRVn8Y7TCcyUloyZdMUDC2timNZK2PIk1LyUlKYknXRkkUrDEqaESTT6vjYWKlQvP66z65a&#10;seJfP/zhN157PfSD5FTCUNFFydIZR4wdXVHFTDY5OZVOZtpb25csWrp3z1504CujV3RFv3T+kpSV&#10;7tpw103X3/T4Fx/PR3n0dlVSMX8Ffk6WMMwcIasgMTWZ1jTrjy/99fbblqxcsXb1qvXDQ0eTiWwm&#10;LV25POnYAepJJ9IYINdcfc0jDz1y+623b1i7AT2Q4Ws6OiGHwDB8aDRJiiRrWUG+NDq2aPHy5ctW&#10;XfOpzzQ2NkVhXshIYkaSs+QHDUuIjy/oYWaE0Eyaqricq5RiMDKkTH8/rEZQxxwhh36yGcB3CGf3&#10;2N1J5xRjWVKFtDA1PnX+7IW3Xn8bCc+Ntm7ZiQ+xeNHyBTffJgrqieNn8NS/fOE3zU3tI8PHnnv2&#10;l40NzZaJeTOnYqTP+V/DRMdnPAXTg4RZyabJDfMfehemCDZJYoyTUXyU50MeV9WmWc0cHj584w03&#10;333XPf/yLx9pbW0vFEqYHtPprKTiJcnjkxOKph1saf7kp65eu2H9//EPHyhXK2EuxuPG+RzmDFlV&#10;NcNYf+dGCC833njj/fffj6lDVdUwxNzuc9i+UCgcOXIEZxctWvTv/t2/SyaTqVQqK8pYUBSNvBAc&#10;PnrsxptvWbp85ac+fe0f//zX6sysohlYZZh2so91AOnhwyPXXveZ9Rs3/H/+7b9FG3KFPCnquZ7j&#10;kjcD3XQsx9cNB19b020/zH/0459csWrtJz917fd+8COsWahQUlRcgneDFSmMY3wcvErMeRkxq1vG&#10;ZHbquV8/v2rj+o9efdVzL/7mL6+9sfGeBx945EsL7li2ZOW6O+974Nobb16yasWh4QErtDNqlo0z&#10;fCVldGJMNrS27s7/+M//vGTFig2b7tlw96brblzw+z/9tTo7m5W1ZFb666tvrF634robyAR17/46&#10;rKdeELpenBVUP8hbtm+Ttrg5MztdKOXPXjhVhlwW5o0gxqRLQ9+wo/L0lUTq1iXLlq5e848f/siP&#10;fvozVD6VTjN+IDKxthAiRnavTFvNZuppYNvcuZ9Mx23OkwaIl8cRaWYKQN5yvXzEnc8yIiSOFSPi&#10;bCFBbHlyDAKODmyeik7E1dlcYuHez7/5RcLCmBYbmRowwuQdkdI9KaYxo4QQjCIuVBRH5o5KvILP&#10;IDby3RYWyR3wXER7lsMjhpUDEHMrBiKUDeKDV8qDoSVzzjmBAvlUIEdlGM0DWDX0irPoYIYZl045&#10;87al4KvD6YjtdhPExgG12lY3d45cptvh1PzWOAXQnKciJwLLiNkmzIs4cw60cSgQp9AYtMoiNTQO&#10;kxFSxvl5JkHU5Ai0DW22CBpDnQQCcuAMNSCHX1XDxWjvnENsRZTkt+CiCntwevZaYdTDboSr5ppR&#10;Q+tQDPWj2aiK34tJNAxfY9ptuCO1Nue69LGiqJKLqjkcgzLqDJ28Z8Xg+SEsOEgjB/kguxw5EKzI&#10;hU5glxyjYOqxqkayGkhGrLpFJ6wG8XQurpLvZr8Q2UXTKpAHJCNnWMyptJX3TaYi4OKFsPfslBy7&#10;aKOYmdcNCJsFV8vZcmQIgQYSI0POWRRvNE92o0rRkUtkOioVbalgKxUzk5dTs6nx8niP0lo/vqs9&#10;va9Pazll9R9Ru4bSrf3Jpu5sfU+2vlnacVDYumfyT1su/ea18z9//cIzb44+89bl53Zd/sO+yb8M&#10;S43HjbYzZv8xqbMjua91qq5d3zcQtg3qzb1yQ2emri25qy2xqz25uz21G8deqaGXWQcOaE2HxPqO&#10;1J6u7N5+9eDJqG3Q2NeSeHffpb/tvfi3xitvtCS2tKe3N155qyWxtSu7p0fc25Wt68wgsa9fbezJ&#10;7uuXG4eNetCgtrNP2tYr7AINSa3H9K4T+sA598hY/vhZZ2BYbDgsH3gPYlMJX+tXDg4rzSNa6wmz&#10;iwU96DppELJ2Uus8pRLNhzsYSB44o4wkc5e0iqBVBTIU9a6cVUaOZ/qOiu3Hla5jGkUUPa52HFc7&#10;Txidp62eM+6hs+6h09ahk0b3WW3wnD40bpzPhhP4yrnZqDj9/yTEVqtlDmKr5b7vj1+Os//VEFut&#10;gv+KP1z0XjtmZmZKBLEVjbySsZPntWMnsoP9mYOHkg290r5hs+l01HvC6x4xW/vkxq7sPvSVrvT+&#10;rsz+3tTBvkzzCWlgPDxjTAveHMQ2pDX3ZPd3J/cNiAePap2gw3LHiNROcJvcNqQ2g/r1xj6C2PbN&#10;Q2wdqZ2tU9u6E/u7pvb1p1rOOsMXg2NnnZGjZs+w0oGeB+rV63u1+s7srm5hd4+IHkZ0SK7r1/YP&#10;GY298t5DzGgUR6TJblREr921f/Rv+y69su/Sq41jb7Ymtndld/cwoLAjTX36kLSvT9nfKyO9ozX5&#10;zsGJN5uSm5tTW9rS27vFPQNqI6grXdc8trU9sWtAPTDitvQbjU3ZLXvGXiWI7cSLfz31g5dP//D1&#10;00+/ff65nZf+sHf8Lwcn3m6eerc7U9cn1h/W2075vafDgaN2V3e24eD4jkNTfSf0U2PR5GQ+ORVm&#10;ElE2E6kEsRVcteDI5LvRFguWVLTEkiWVrQTKhNlUmE1HghQRymbmNaugc4iNwW22XbHMkqEWVDkn&#10;J2IxmZOyOU0qGkbRc8jYsBDNYE4n5V4z56ihKYWqHGlKQVNLhk8QW8FnEJtTis28r4a27JtyYKmh&#10;Y2DixkTGtLrmUDaC2BwinHLNQi3YglW07TLTZat6IHKFVratEvmtJLv6ks8osDAnMvNMpxjhdlgI&#10;sUr5pTythbnIjgOK3lAj1yoRyuZWIq8aB2gk6VQTyhZXK6CwXPaLRdyFoWyWWai5jfOrFE6B8DWy&#10;ZiVAjYcmYA7j6AGJCqTI9h7KViRdOcLUyqTXFmBxnXPNxpcTrDp8pwhpvgazNYnWRaw0bC+IFmwU&#10;5ltGfEVkROs3W6tooUIBtjJRVXxRpK2wSimoEMjoFHwzdrRQV33VKThW3ibXoQWPdueIYyB/Ci55&#10;hQjCahzP5vOzRRAzRCVQj6hS5IQlHO+WbdyhzRQ5iPtis/P0CGgGU7KjNR4lCdnMBUbk6aFXw8X4&#10;ViTTTQtLcYQ3D46E1NNo35JjYYqtyRZYYJu00mKPDEVLuQCvOucjhzNbKkQJEG1vEtYGhqxWbT5E&#10;hVhBWWHwcCZn0fgl+ImSHN1jIa7yDgUDJVcgqmtJpi7oBK4xLTaD2D7urLeQC/DI7+FoBKIR1sb8&#10;mlEOI4bBEdVyuBZbDozuPPkQr+kIIvispp6GSkhjySXzT9I7I1/YDiqn2+VjlwqQhyXFIDSDOfBR&#10;wedrtgXCVWgYh9i49R61hAc9CCnKAe6CHGbVN0c5EEFpnJD+v4TY3FzOycV2HNtRZIehzXTfyFaU&#10;QWweI0gmjCIyc2TGoRBWQODvkc8QtLzrByyHCsyXZz+pAISBXKEE4ihbEJHuGy53IN35VAlKcmNS&#10;JkyR+WeIGnx8bHxa8nUNQY4U3LjKAVOdgNjE4TCU57AXclAAsl8upnCfOAWhETlIc89uSKMYL4+f&#10;BLHNaWTgdijP7wJ5ku7OVNvmb4HC87pvSEMW1dQ5gnTIcCVcC4mQXlNAoiFpsenki1uRJBRyTAv3&#10;JkNRtGJOi82C2M7MNo33W24ys1BI1zVDMCaEo6RjuTl8cvQkQtkMU9ZtBrggB/n0dXF/w0UfoigE&#10;zGs+BHJ0XgjnqJm7Y9NkHdUyjTmydJuHDJAvkaaVYsi6o+O9c+tiimMAQqdUsrKUJpAIZ9E5eD+j&#10;18iUAfFu8R5kFt0VCfzEq0N+08GWRYuW3H33PQcONOEVmaKJQRhbcdErFn1MqTlf823Z1jK6NCWF&#10;RignldCMUMCRHVdxVVklzR0vqJarG9dtvHP9nV/7ytcefuDhh+5/aOmipatWrFq2eNmSO5aQkeCN&#10;CxbdtghSF4FrU1kchaSoCbqcUWIvd//dDyy7Y3k+KBiyqWSUkDQiAs/0Tc0uxOWFN9+2fMmqYq4s&#10;C1pyIp1NiVPjqYkrU4ZqzU7Pbtp47zee+DZG8qXzVzJT6baDrS/95g8NdfUTo+Mv//GvX/3SV7KJ&#10;DF6LaziYLPCuuMWoz7T/tr2z9ckvP/HwfQ+++bfXq4UyxvlseQbvrau187FHv/T9b353pjQtZ0S8&#10;T7zVYpgnzTXdIV023ck5YdHPFfCeMSDZ7GAreHsU8SCyAxzRDXzDCi0nst3AsG1FN0TyQWZKms5i&#10;m0Iy9jSXorGIhp7VtYzGwyPgwsBwUQMRA/VquBsDcEl/LSWKiYw4lTl/bvSWBbd/7oFHb/rsgp3v&#10;7MA0oadURzTNjKZMSfiJ6fWBex665abbVq1cd8P1C/AOSfsvKbq6a2Z1NaWYGd0RrGpYlSalam52&#10;9OzY5dGEqQcTk0IiKadTqVwUL7rjjiWLF3/8ox977plnNEWdGBtTJZkCejAng0jIgpiaTIxfvjI7&#10;M/v1J75+/733tza3qbLmWA6GBmimMv3Vx79y98a7PvHRT+SjPDo2MtHbPTeSRE3DQ0s6jpm05Dph&#10;T3f/p67+zF133rts2aqB/pEsAznGrhA+xVXGMBAW37H4rg133XzjzU9+7UlMvRgyGCORT0aaOfR9&#10;x0eOTHalWiYrpdLCLQvvWLlizT/944daWztM08mkhGxalDIyQWx423aQI+ftYBTIMByj0ibDQgMt&#10;RDtxR3RyrtqGakHIQQFaLUwWHYVMRB1cG/mxy7Dy1FRKzIjUgIx4+eLli+cvbX57M41fsql1//mf&#10;Prxyxdqbblx44fxlbij69M+ea2vt6u7qe+pHP+vsPBT4uTDIozBmtvnpFLMfZjMMYUnCKkT7E3yL&#10;AmMZBfiI5hMgn5lRHoNdFGTu2fBrX31y2dIV//zPH2pv7yRtOMNCVZga09nslfHxZCa9Y/euD33k&#10;w8tWrsARczTmWd00iuUSUwSzi+Xy57/4xbVr1y5YsODee++F2IKJ07KsIAhwlCQJs/Dw8PDVV199&#10;8803/5t/829yWLkcR1I0LCI4prPipctjS5YtX7JsxY033/Ljnz6N5UbRdCxDluPari+rumm7DQcO&#10;4O53bdr0b//nf1coldgWiQNyMBow31qu7fim5al45xi/Yf6qT16zeu2Gq6/5zHe+90OsWQyGw6QZ&#10;YKlRDR2TX0YQ8CBI4KsWysUXfvvLNXetXXPXxhd//9t8Zcb0w4xs9I8c/+wCAnVvuWPxfQ8/8k8f&#10;+ZevfesbldnqlJCk5Z5FTkiJWcN1LlwZ/Z//w39Ytnr1DQsWLrjt9p/8/Fkvzl+8MhHmS6JqZiT1&#10;iW985a57Nixeuujqaz4ZRrliqcK8bvpgO6ZnZrHUTiVS+HSlSjErJjGpS5Y7Kci6F+l+lFZ0TADl&#10;2dnHnvj60tVrP3b1NctWr8FTZmXZJY3kgNDUmt80UkCrAWSEuJmCocqWDmYJfJRDnm0pWCdYJkwt&#10;TPGthrLV1MrQocA4MWK1YRKyUQwcV40/pH1ThzZKI7BepK0GRtHNEX8IBq92luwb8NMwI3POU1vk&#10;F3NRqRSXy+RejYKERiwIg4cCuq+prmJFph1bTEktqHlwY/pruIRC21dYfFIG5XD9OLISndNiq9mK&#10;zkFs+Il82maOA+YIhaw0ODA0z4GDE+b8+by2F9t7ruFTjMhnC4FohLKxrW7iw2OnkGNAGwsUxgC4&#10;gEQt1MYJORyVI84fxEKCghjEBq4bLDpj1ElGqCmXcfCL8C8QNYO1hLWKzGWYfEFb/pAakCaZosJP&#10;cfPPebiQwWFzwByTMuYCKfydJhqBayjGC+Mnh9gYkWCCHGo2s8XBXcjalBvuEMT2Xmu9YuCX8CHi&#10;qJqL8d7YpwkrMUW5jV0zssEIEAZXjpAJsiCUlbjLbEhhlpbTlVCWfVHxRT1SnLwVlL0IJcskHUDi&#10;IHwtp+mRbsQG5Ben6DuQoSCFcbCPB1so2GbepGKxqkHeJIdulhhoaVfOeIqcs4yyz1RYbClPMRCk&#10;AonYQt7M5oxMTp7yMxPlidH8aId4cP/Yzk6hftjuPO+PnLb7jys9h4WOXulAT7a+SdjWmN5cN/Xn&#10;raO/ef3CPMT27M7R3++d+POQ2HBMbzlj9B2TOztT+9um6lqUukPuQQY11LUmdrZM7SCILbWnI010&#10;SGrokxsHVILY+tUDfUrjoNY0YrV1ZrcdnHiz7sLL5I5t4q3O7I5eua5X2dst7ulV9g1ojaA+pYEU&#10;65SGAe3AsN48pDUPanv75N290tY+efuwtv+odWBEbjtudHOIbbxw4pw7OCw2jEiNXeL+Hrmhj0wS&#10;5yA2teWw3nbc7DxudJ7UO0/ohK+dVDuIlI4jShOuGkweHEo3n9eOpAuX9WlRr4pyKT3pjJ4SB4+k&#10;Dh0V208oXUfV5hHpwFCm6YjUdtruGY2Hx4pHLkWDx7XOgfSBk1LfaXXgin4uG054JTc3G5dmqoUq&#10;h8XojwC2/waIjV+Ov/9cMZ6PAv/9IbYZXFR7JH55aYYgNrtkZB2C2E5LI0e1TnyhfqV+QG0YMVqH&#10;jZYhvQm9gcW/aDgkNPRkGwayLYNC2yllaCI6Z86IBLFVVTWXHtZaD2UbelL1g1LzMb0bdERhKJvc&#10;DhpSW0iLTWvsVRu61L1dSl2XtOOQuqsjvbMtsa0nXd+T2j+YbTvvHz7rHj6h9w9J7X3Z5l6xEV2h&#10;X2vs1xubJje3JLYwVbXt7antHekdXcJuDq51i+SIrUdCj9zXp+w7JNehX7anN7cm322aeKfh8hv1&#10;o28eHH+3M1OHPj0Hse3tlVFyT5ewEyVbku+0pre1ZrZ1ZncfQofG8wr72qd2No1taUvs6FcahuwD&#10;h9S9B9Jv777yyuYLv3vj9It/Pfn9V07/4M0zT797gUFsY3/BvVoTW9Brj1kdp72BC/HhC/ljp/yh&#10;AbmjPdE4Ih45516YzCcn4sSYmxj3kulAzsaaknfIVpRFSFHKjlrx1BlPm/WTkZKM5HQop1DMl4VA&#10;UQIVZMamnbddQpQCbzpwqr5ZdvSinY7VTE4VYgNTiVEIbKwf1WI0wzWcCw6hbL4W23qO4iQYJcfD&#10;bAii+J6hWfD12FFCS/YNPeeaec8uBjhFpppV5qEMiZnArXp2yTbypDsGMuhGllmwraJrU3yDwKvi&#10;ksilyJuRmvMNLAzlnFPJO5WciwVjphDNllAhCCtQUMWMj8kay4BjxuQIUwGxmDJGwcVEzCA2bp1K&#10;i6hXJnVrEAfm2K0JXOORTxkR/OeUAqvoGXkiQtkwraMZBfLFhkdDJrljY7aiBKthZaLwC4Sy+Sz0&#10;AffORo7nassPX3iYaSctyaQ1xtYklknrFlsmma8ETjwTl7OVkgJv87WKFga2iGJlRYGoWmFEi66H&#10;5Sfn6qGu+Cpz4mCSA9HYAaOAtZy0Rgp5u+C6RY+7YyPHbUS04cbq51rouRq3AVajikUxCkC03od8&#10;1ae1GQthTdWODEW9Ei4hd2xGSAga6akxIIxtQpIztaiSj/DasZAXQnBOpHdmg/lTJVNlnJbj5HwG&#10;hxVA5IstTz47wI1pBJmRYhrYMvBeuBan3l8n0rQXGoEjJEgOorpsaVypjSNxEb51Ke8xX7ncNwcz&#10;bXDm+T/QnPteCnfAlc6iYiFXKsalQggujamY+WDvWLDO/4TIcwv4v9CyyRcbjjbkbAe8Y+iSUzYK&#10;LEAgnQluFWwomFHIUMy5m+HYkJpRIMzn4mKBuWOD4OxB2iXNNdvk6mnkYY1FM8BZNCYqkgc3tDBf&#10;LqGF/CdqCAt5VBKXilx5jaEfjBjQBnJCshglTA1iWo6sQZnkHpMvtjAwArxwvBbyb2JBfggCgthQ&#10;GKIUGXgGjutzsl0P4grI8UAcViNkjWXWfLGRaRFkjhitLM4bkII4soZ8EMfXQMiP86TjhlP4+R7+&#10;xYAbl7nTrsFYBvk+4xCbw6w1IR6RqSZEnDlFDOTjqnyuWMiDcUMPIItF+lko4Ta+F0L245cgze8S&#10;MbtRfpbro3FIDke6O78FV45jimyckE+KHnOCKNqGn8icM6MiPJL7XDM0iPoQppkkBEnO9TzHdfAo&#10;pgXiNl9MV4VgV4Z5kSGYZ89rypCvJU0hUzJkQrwn9A2Ct0a6jhhANoswSDgUfV3URlAuznKIgUG5&#10;VDOkd2TyEKWQ2/GTCGnSZUM7SZLHXTRmCuroNmnAWV5g+xxNs1RTExQpLcrpmjEpToE4/gjC5+Dy&#10;NuRzVdGRxutibpS0VSvXfOlLj7/wwot4k9nJtJwSTclgyGAQmoQcOWTS6KsZOXZCLaviaEkGRxKn&#10;yzNorZgR8VpWLlv1xFeebNx/YGoigTZnkhnXxsgussexMRpnZ2YjN5bTiipoUkpWsqqN6UM2i1Fp&#10;04Z7Vi9d7VuBQMaegqWQ221TsTTZmC7P3nLjrWtXbSjmKvgppCUxo2SSwsSVRHoqWylO49R3vvl9&#10;IS2fOn721b/8bfu725rqDx4fOXb+1LnfvPDrp773o/FLYzVfbHNKfy6+tmLIGQlvb6Bn4Iff+cFX&#10;v/SVO9dsfPLxJ7748Bcevu+hZ37yDH4++5NnZqdns4kMLrRVCwOVA2c2s9wMLY+QUwxFFriANM4Y&#10;NBbho2BS0Gwy85S1wLBzbpDDuMAnlhQtK+tZ2RR1m2xCXQaxOZZkcULN86amqB+1IU3KccwWNWR3&#10;1zIyPlN6PJEeT7p2sHzpqvs2PbDghoW7t+zG7OnIti2ZRlaH2O2oTjVXxdtbvXztHbctefjBR/0g&#10;n8ILFFSCqxTL1bEy57W0PNjZV7+j7mj/sE3u/PTY86WMgNEhQoQpFVesWrli9aoFCxY8+uijGIGi&#10;ICiCpEqypWiObtqKrmZEYTKZHpu4MjG5/s6779p079333r9n997h4cNNB5pPHDv5+1//YeXSlXil&#10;//i//8OpkROxHeoZxZYM1/A0yTAUC11ClwwxhS8SS2n5f/l3/+H+TQ9+9prr+7r6swkROVIGhbB+&#10;6EJaSEwkly1evnHdnVd97JMH6g+i76GDYfTFQY5CcLBQAygpZqRMJpNOp1VVvf322zeu3/AP//ED&#10;wwODpqYLybSYJi0lQ1Zd3QzJPVRQ8CnWR8CIDXBC0DwGqSOfxqBGcXUVUcXIZQEQsBKwgcyGPwZ+&#10;hOHI3CamplLc6NvQzNELly9fvLz13a0Y6Zm0hFFw+21LVq9af/NNt54/N6prtiRqX/3q1w80tnR3&#10;9f34qafPnb0kS5izsDQV+ODF/IaBjOHJ9zNUVXfmojYjwbcleAHMbZgnMX9irkMxEfNBOptMpjEl&#10;PvHE1xctWvLpT3/mb397DcUw06JaA51UkTFXYa596913Pv7Jq268+abrrv+sH4W6aaq6jrkZkytm&#10;7kKp+J3vf2/9+vVLly7dtGkTxBbuhc22cSMVLxkLQHt7+0c/+tFbb731Ax/4AApg6sG6Q/ONpifT&#10;GSw6X/jSY8tWrFy2YtUTX/8GVhlRVjQDDaCIOhNTiawotbZ1f/RjV6/fcPd/+N8/UJ2ZlVUDxThw&#10;ppKrUHJVAELbLDx5EPzDP39g+apln73xuqef/Vl1toqvpBq4nYJTsqZipUqmU5hfsWbki0XU/5kb&#10;rr/plgUvv/oqFg1FMx18ryAvKWbf4JHv//Cny1asWbR0xb0PPPCPH/zgVCqZlURZx/ztcfLjvOH4&#10;/9t//MCKNWsXr1jxkU98gqmY0XiaTCfHElPgQIaPDC1evmjJiqUf+Kd/6OnrwxSuGlaYK6QFKc6X&#10;2H5KUCgXHN8pVPL5ci6Xi3RdxWKDZczz/awoTM/OPv7Vr9x6x+13LF3ymRtvPHvxEhgD8sjm+uAH&#10;iFmioFU137WMWSJVNdmiaOlMVS2ci89OGmE4Re7b3osQxbXVLIbB8TAFPC4BMV04ZYUuWERwgJiY&#10;NdcE+wf+zS9EtGPKNk25u17yDULuQQJu/snCg4L3o/tG5XKuUqHwWTmKhMC10vxiSIFEyQub46FD&#10;FcElUjvZrSMrDEIwSyUKcA+GsAbBcC9vTFWNEwe8OMTG88HWkuZajmmxMSJ8LfZYLH4KC8BcEpPL&#10;FAauzRH9zM85WY7DKjh5TmRw6uRzVi7CkaFs3Do1Yhx1FM2Au2bYGWQuFgkhnqkwd8yQvxiEV0UB&#10;ThANUGEwd9MamkbEgDPO1bOrSGqA0MHlC5uZgkKIYJfUCrALeWK+cG0vn0soIG4hyy4k1G/upuRL&#10;Gj8hp6B+iDk1QYa05PDg9BJQDFcVZqt59hRcIGLEtAeqRb9SgFDmouOBnydPPuRlGz/tQmzihedD&#10;h2LZ0SmvXNBLsVGOzQqRUfa1oqvmIfHpRsE2SYjzXXIdDimPBD2vlNcJhjPVGEcUCCHPOuW8jdZW&#10;C5Ao8ROZZBmad6gYGTPZGkVBteXQyPqqGOo6BMOZ2JoO9bJPKmwsBoLEYh2kIy3pSxN2Zrw4NRqP&#10;dWZbG67sPSS1HPcHLwXHL/jHLthHzxgjh/WuPrGlKbuzPrF139Qr20f/8MaF54hGn3lz9Nnto7/d&#10;M/7H3kzdsNJ4Qus+IrV3pva3Tu5uEnd16Pv75EayEk3PWYlm93Zl94EOifXdwv6uzN7OTF13dl+P&#10;SOm25C6mD/S3xrHXKcSBunfIqO9X93WLu3sVlMHle7qFuh4RaVRS157a1Ss2dGf2tSe3tie3dGe3&#10;9Cs7hrX6w3rDsNR2RO06qvSetkau5I6fsQYGMvtBnUJdt7SvV27oVRrRtn4KKtp8WG89bnQcMzpO&#10;aJ3HtY4TaucJhZHcWQPOUk0jmZYLxrFsacyckUFiITluXTye7R+Z6sKpo2I7ig1m64eF5iNS6wmj&#10;87zffykeOh/0H9c6BzMH/3tDbLXTc3+13Pf98Xzc4r8aYvuv/ZuZg9j4U+EHh9j8GUf0MheNExf0&#10;42e9gdNO34jVNKg1dqX39mSpowxqTUNG83y4gyGxbVjqOKMNT8bnLQax2VWFfLEpzV3pfR1Te3sz&#10;jSNy+2GlfQRvX0SiA2mC2JTmQ0pDt7S/Q9rdLu7qFLf3KLs60zvbU9txyaF0w5DQfsE/cik8ftoa&#10;HlE6B4TWPvnAgNrEgblugUIZdGZ3kvO19I425n+thfllIxdsiS0U4iC1nfITW5snN3eLO3qV3eis&#10;XdkdTRObG8feaZ3a0S1Qnz4k1ffK6G37e5W6Q9JulOwStrdnd7QLOw9RDN0DQ/rBnuzetqkdLRPb&#10;2pM7++T6fqO+U9y1f+r1naN/3Xzx92+f/fUrp3/w2rmn3rnw7JbRF3Zf/uP+ib+2TG3uSG8/5R06&#10;G/ZdzB25XDx+MX/8pDs4IHd0pg6cNE5fyY1nqmKylJnwUxNeKhMqYs6QMSmA8jYFIS7VIDZ91s8W&#10;9Exey8ZqOlSyPqFskkdkxAaH2ILp0J+NvJnQrvpWxRWLplggfA1TiV4ILCxFlULIok3TngmbSa2S&#10;j7nMKrt2xeNe1ayCr+dcLbJVUGiBkGMXA5xCAZccljEkDmvDLEU2sIq0/6BGmhprPPConrNYuBnX&#10;Kfse1o9pMtUMpnN6ISR8rVrwpoveNI6FgAFYAblXy4fTORDWG48FfrZiWww1KdSlyFByFuZNsnUt&#10;R3R3zK2liCbrEpZAvptEm1Rog4YJOm8yjM9hWnWOnrNtBrGRtho9BYFoZPVZDAlfy3kmlh+GuxFs&#10;x9yxEcTGgLx5iC2cJUU2WvBoUaFFixHTrGZLMpYZrFtY8zigxhE3ZobJHRnUFjNOXNeMrYi0grIV&#10;ji1yzKcDfR0KB45FzjdiUwP7Glt6ZFCAgsi28yEellTTiwW7AGbW5cGwadWndZoWPL6+gsNwSCUN&#10;LcEaiXUai2IcTWP55/QeJMdWYjwCqRDiZXK8EiwIGCYwRgSEUViDKCyBm8lFeF4W4gA54Jws7mot&#10;5C7ViJFCeZyNq4UceAs8VIl02WzuZ40sT9mGJ3PhgWrBiqEwhTtgFdL+J17j+wszSwRC4qgM+eNg&#10;rBjF9+SIG3ivXJW2NJHDvHXUeEFQVCS/aQxfIwALTC1psXku5H3b53adpDLGddNIoygwLN+AeAqy&#10;fELZCGKLIJk6buRzs1NcNQexEcqGBH5CaibVs3xMntqKhXylFg8Bl9Tqj+d8tLEEacyBxWQV+nGE&#10;S+bhNn4XRswLW41IDW2eSCGJqSWBn/aYIpvPlNqMgJA1kM7xtSAgJI5d4gQhjxYKaYOHrIQoYljk&#10;6ZssaxhA5ng+t/REGgmc5WUg+fghoWxMQy3kxfhVEISCCLww4XRkghlSCAXu4o1gOOb0h6NsII7d&#10;cKlPR9UM7SKZ0KFgCBDzOGQG8Q85HGsjgCzKc0yNg2L5PEFsOdwijI05bTjIjaS8xuIYgPI5dBdy&#10;0s+hNBCqsm2SOeflTF6e6gxzJHZC3sIjQJpx8DnJahUUeH7g4iFRUQBC2jEtCvGpG7ZJOhIgxyJw&#10;zbFwAWagfBTETI+MUDYCvFjAQeSQYgszKIOMDUEaojWFAcUpCOdGLZ9Oqe8D2iwInR6O8wVw5Lao&#10;TGInczNe/9+DbnRfnIIYzwMauEx5Df0+dIKcHxdCzHcUalPOSFJa1ETVZmVAXJDm6CREaQFSIwtd&#10;IQoyieIuumr+6aef+fznv/iDH/womxGFqYycEnVBtRVyOhYyh2KgYlBwVTvnRi7Fx3TOHj2NoynV&#10;oj0IaXF2Znb9mg333XP/88/+wtSt5GQqRQZ9eAMsSoOOlxLgMSM3NiTDM3xDNg3JRMLRwU5PP3D3&#10;g/feeV/kxOSmLS3rkmHhIhGno+REesPaux6496FqaTadyAYuJlC8Pds2PCmrFnPlZYtXPP/zF3o6&#10;+7a8s/3Pv//Twf0HLp4+PzE6fnToyM9+9NNf/+JXQjKLN6NLGl4Rf3uB7duapWRlISlooialxKe+&#10;96PvfP07uHz03Oilsxe3v7vt0Qcf+dmPflaABJ4WSTHVizFH4J0Q5sUMNpF4vzlnUHtdfghhmWm6&#10;kUWnpPBABzHEa/RtSWURDCRHYZcbKEmGoo6C8qgZacvVLKrNdEOT6rFYCFQC9djtHMVUM1IWr3cs&#10;kRqbwmz48IOPrl6+9ubrb3n9L69D2vY115HtQPeUpJweT88WZ6/++DWrlq+57tobXv/bW2FYMPDW&#10;ddd1Ik3Q8PINQTuwu/7TH736Ux/5xMaVa11y6qdogpSeSiiihB4Bmf+mWxas27jh1ltvXbRoEdhY&#10;jBedRRo2GT7lovcKspoWtLTQ1Nq+Zv3G+x98eMWqNY8//tXly1fdtfHu5UtX3Hf3fZs23rPk1sUf&#10;/5ePvfCz52YL03JSsCTdVG2QLptiSuKO+WzNib3cf/zf/mHThns+9uFPtDS28rOhE6EkOtLk2BTo&#10;+s/ccP8993/kX/5VFmRFVJGPEYo+hrHjMbeGEr55Mjs1NcXRn6VLl96zadOHPvjBi+fOE3SYzspZ&#10;EU9qa+iN5COPE7qoRVg584HIIDPMAEVMPmwSwJBUJFXCIMpK/L46RRlmgYkN9HBCUNAMzAYaG/go&#10;hsyx0fGx0bF33nwXpzIZKZ8r//zp55csXnHLgtvTaVFVzDgqPvnkt17925vvvL31mZ//QhI1BR9d&#10;s7H80AzGNi0w3dGExrTVMI9h2sRExydhmg9ZVBlMdJge+fRL0zILM0pabFmxVKrcf/+DixYtWbFi&#10;FQY7hA4UoOk0DDADeYFfqpR/+vTPFt526x2LFyER53M65lbPRQGsHihj2vZLf/rT8uXL169fv3Hj&#10;xlwuJ7I/zPsy+/M876233rrqqqsWLly4du3aQqGQzWYtx51MpGRVx7Fcnf7N736/YOFty1eu+uoT&#10;TxbLVWbXqWVFWVLUyURS1c22jp7rPnvTgltuv+ba6yvTs5KiY+lBGdbdVElRZBZ7QdFowUGr/ulD&#10;/7h63crrb/rsUz/9Ua4Aptkgx26YGoJA0bUgiigIqW2hcBDFu+vqVq5Z/dkbb6jMzKBXj45NypqZ&#10;TEuq7uCnIOl1+xquv3HBnZvu+cA//dMf/vTHysy0gCnaxVikvQwvyuVKlY998uplq1YvuP327z31&#10;FPMGS9HAq7OzmDYujY9Nz1bvffCejXdvvOW2hc+98EssqVPJDBpUqszopnNlYqJYroiK9Mbbbzz3&#10;wrPf/t63sPig04RhoCiY8kxRktzAv/vee264+aYNd915zXXX9Q0NBfkCujYmg6hY8ihGQWCwUAZc&#10;aww5DhkBUKgoJwa3RpuR84TCVIy2MGM7JoU1gxmQ0s5lTdmNgDAckUZJcG7g1sCnEcrGrBPAB3KP&#10;ujjWNmVLtIHK48h7c4aibp7awzZKwbCRbzVyakGIW4GppIHPDMh1PQWpD1kOoW+4r5sjDX0U9gsU&#10;4J4YQvC9BTTPJn03wtFqVAO8WJSD+Z9gcYnInoMXI46dKbIx4Ikx6hw28pkKGI6cowZ/Tuz6NPJR&#10;DIU90pUjwC624hBHItKei9wiOU1me94x3/4HM1+D2AhlI/01Li9w01Ew7RxfcwoeFyUIzCK2nAsI&#10;JCMQuscMTRhqxmQNhq9xWYOEi9rm/XvgGieOiKEkllIdHBCXUP5TG1JCyvh92VXzEBsFguA6cQSf&#10;MbAPtSH/PS22/8RApwqhsuAUc3YhsvHOSznIm0G1xDJjKx+aEEbwiko5TmYlZ1Xz9jSnyKoEZsk1&#10;irY3HVDQPEiCEB5xX0IPCaDEKYaycX0LiKJ5cAMu+tV0Ecf3Q2woxsiZQ9xsNWdp+Fn2cSNnNjar&#10;gVr2tLKnVwOt4ksFOxPpEKsTnpiopscKk91ie+P4vl659WQ4dDE4fik8cSU8NeqfOOH2DSptTdld&#10;9Ykt+xN/2zH60pscYrv0zBujz2y79JtdYy91JXb2C/uOyh2HxTYOsR3I7GiR9xxzO4eZCWC3sG8e&#10;X2M2oQdY5n6yC8zu687ua5nauf/i202Tb3dktvapdcNW/ZDZ0KvUtae3N09t7hH3dKR3tia2tyV3&#10;dGXresS9nZk9rYkdHcm6jsSezvS2Q+KuQW3XsFE3rO4fkPce07tPmL1Mi+3oZOn0BX9kWGwcEhra&#10;M7s7BfKRReiH2NAnNQ4pTSNayzG9A8TMPDuOK4xkomMaQWyDqZoWW7Z4xZpVQFpFSAXj57Qjx7P9&#10;ZCjKwLjD8sGTejdqOCK3HJZbjmptJ8zO09ahM/ah/96Gov/ls/jjBXCL/xEQW6VK8U3xxx+JQ2xe&#10;1RY9CndwXjt21iWI7bDdMmwenIfYBtSDhK+ROltzv9I0KLQOie2n1eHJ+O+02AaU5s7kvrbxPV3J&#10;+sFsy5DYNpRtGxbajyhdh5XOIbV1QG7ukevxmVuzO5vTO1qy73bIW9vS29vS23qzjT0ZXNV2zhsZ&#10;jU6edQ4f0w8dVroP6+0jevuAeuCQWM8dsaHD9Uh7uEFot7AbvbArSyFEyQsbi3jQzByx1Y++0Zp8&#10;t1vc0a/tYyjb7rbk9vbUbnR3HtTjkISq6rqFnV1E27vF7c2pra2Z7b3K/hGnecRo7s7WtU1uB3Vm&#10;dvUr+3u1utb0lt1jf9l24Q/vXvj12+defO3sU29d/Nm20V/uHPv1vrG/Nk692pHccUjYc9rtvRAN&#10;jxVPj5fOXIhOHNX7e1KtrWMNx/WTY/kJaVYVZuRkLEwF6XSgZGONQWyWlLMo4kHeFAuWWDLFsiWV&#10;XLHoiHlbiE0pNMTQUHwiPbRIvwmTezX2Z/L+dM6pxlYlNCq+jnmk4KsFT8cEV8SsV/IqZQ/HUglr&#10;DxFzE+ZVCKBxK5Fd9HVmQKpAxglNPWebeQoVahUpmgHFNHgfedOOW7GtkmkUdC0miE2NDJAWWexC&#10;XIJZkiIMhDPlaLZiYarFhDtD5FaLpMvGMDvy6VZB44OAyPcrrley3aIlkyKbrcSYHx0975rUgJBQ&#10;tjIehMzvkaClhSwrc24h0nOWHjNCAhMxKE8oG9NlA4VkZDqTByGBn+95YUO1cypsIK/KPM0xMM6v&#10;zjmnI01vvq1EW1tsdeFEStRs7cEChtWXL9se2xlzkcMLsPWSVi+U5Msn2zKiTEaU9op5v1Tb+Aoq&#10;MRZgK2cZkWHGpo63ygIU2OB1iHWgwAgUZpuRQxagtPCDuPY4g//QKkIeQbiENNu58loV7SGtdbaN&#10;Rosra3zIi4EnYGp0hFpG5TzplzEOiRLlPMX9xMI5p3qGI9J+IYrKudx0EVwUzyE8jkUUZeailGYJ&#10;sGhg1GhXkxNBbMhhVIPbiGK6Ly5hhASqzVWLecxLzDkIWEDwW3G1lKuWOcqGnwSuMeYPZzkjSGAc&#10;R7IYbuUxK1GTBRyASKJapumSaacbcXwtcEJfc1ROuqMZLkfZSIsN5OdCBoQVfHCiLIgBiPlfoxgI&#10;cyppeR42gYN6MRrJsDMWb5QhaNSeWnQFgtK49lwNemM059zN8l3Tcwgae1+UA2asRtyz4biQyklN&#10;CsIdC2UAKQrFVBeiNwRnF9I35HErwENFLnPfhrPMyxN5SVNUXYYcomi6aZvcuRkppkWOR/EKeJxQ&#10;w+IYHAo4TJeNdNxID27O4RrLJ5sdlkMJXgC18cKk+8askLjIRxIa5DpmK6pCzkTtEClYPgoQ/oXG&#10;MG0yQs2Y+EfSIJMMIxadAEQI2pzqGdIQ/HAhCqMGVP53BGlvPmIpg4f4rXELjuLRJXNlas1jxGVO&#10;Dvk5FkRxgs8guUYMZWNBD9BKi/JNi7tgw9G1ncD14oBppTEbMZNsRcn7EsRmSPKk24JqmVgOGZtL&#10;5mg/HpY/tYG89xHeD4RCHOmFMKdyIEjjzB6NoCjcAp+fuUsnbRqHamb4nQpBjBA6iOiWapISFnUX&#10;po3F0KLYDdEh8FMVFDkjEcSmWdyG1LXRyigOc57jQ+yHzC8JsgohVdZQZz4uoP3Hjhz/xpPf/M63&#10;vrt/b70OoVZSDFmFVIrhgs6RJ++FOYJXXZ/DsZmp5LZ3NmenkkIyDfnStXwhLc1UZr/7re9vuvPe&#10;H33/x7Mzs1JWsQ1XEbXUVCabEi3d8Z0QP33TNxUr9nKk1yqjkaRZMVOcuffO+x669+HADoWkqAqQ&#10;vE1y6yiDgS+2NrV/6fOPv/Dci8VcRcqqhbjkWYEsqLbuZlMSfl53zfU/+O5TL/7iNy/97k/HR45d&#10;OntxYnRcSGbTk6lnf/rMi8++oGTlLIt4YMg6xyg5QIm3ZypmOVfetWXXsz959q8vvYxba4I2dXlq&#10;4tLEd77+3R9//8e6ZFAz/HwhKKDl8/abHjMLNSWdxRLVPdI7c0OL8i1Jr7lUI4BMxdzjaibIhriO&#10;1wupPasweM5luqkeQ9ZcX/dJdFYthrKRTSg3SkX9CgM9kbBk1KBpGVlKZrOT6cx4EpPCC8++uOS2&#10;pXfcsuiH3/4h3psp4UZoTKBQvAghcqKPf/iqdSvXL7zptnOnLrg+aWvZVmCZPr6Rqdunjp585P6H&#10;H7r73sW33PrO3/5WiSJbEkJDcxWp5LspSSrMTH/kE59Ytnr1ddff8MgXvpjPF0VRtnWLIEtRdRTD&#10;lQwzI1tp2RX1nzz3/Ocee3z/weZL45PnL15uONCcTGaPHjnR3z3Q3zPwi588t27pmgc33OfJtjYl&#10;qpOCIZKqnZbVspP4hzdp4gjJ+87Vd65ZuuYzV31mx9vbq3EFZwte3lUddCoxI586fuaaT1577933&#10;r121nvcr5DuYXplvPlOzVUlHMXS8ZCIhZin46crly+/eeOdHPvQvY5cu25qhZkX0c8yMWBBC0/F1&#10;y1F0i2mkYjgztA5jnFA2Gj4B5vEQQwkzAAqI5MdNlBjKhgmBqZ2SfisIF+Inw8pdIS1cPHcRo2z8&#10;8sT4lYlXX35VlVQhq4iCum9v4x23L12+bPXUZNrBkuNGO7bvef21t195+fU9u/cbusOJBT2oxZPB&#10;JDY/+4HwFXIxFmmaM/mMivkQhWk7ge0oII15hjY/FF2RNVTyxhtvXfOpa9euXb969VoIHbKkYkqM&#10;8wWdbkKJ1WvXrVi1evnKVcOHj2DtkFQNmZgysWTwqAW9/QM33HTz3ffcu3LVGiw1gkTQGEUz0PSJ&#10;ySmUfOLr37j+hhtvunnB3157Pc7lMa3KKhVD/VlRDqK4vbPr6ms+fcfipfc/+HCcL2LlwuWoH4sL&#10;SiLnd79/+eYFiz91zQ1PPPndOF8RRE0jrUpLo9gVuqKpooK3nhWkbEZMpbKJj171wTs3rblhwbXf&#10;/v6TuiVnpZRqyCwyhIvCWBOY1puDu+cL5R/86Cd33LH4hutvisK8Ius4jo1NYbLSVGto8CjEpHJp&#10;+otf+PLy5avWrd34zW9+B28pLegWxUGMQLrt58szty5eunTl6ptvW/jO1i1JITOVSaflzOjEaL6S&#10;Z3btxue++OhtSxZ95obrv/qNJ6NCLpFJi3hJts3meB2S519ffWXx8qUf++TH1921AROTJqUKEbqN&#10;lElNoj5BSK9ctfz2O+648+67rr72M4ePn9Cw5gSh4YVeruDmIovcfTgmVmCKAUU8EoPValr/XLWt&#10;RhHF8GDFSKMNCSrAMnE5CiCBCwkXIxaLsWFstxUcnROT8YGFpS+kDVQTyxEIaRZKHkwdGEjwbwSc&#10;kbpZ4BV8tI21JAZ5eYrUxJi3XFAKGfkBK8xQtphQtjLxeChZuyTHmb0cw9c8KzKNQGeKaX9nCkrc&#10;L9stdgtxUC5E0xRglPhbtpHM2Hji5NlOeW2zPIBUMoe1kSFkAdeGSDMoyneKFK8A0ha7Be4VmVFo&#10;xiEdIx/EohmA54cUE/ilMiPcju7IOHBi7z2IGwWfexPzyp5f8b2y6xRtSBDzymUM0qpJGXMQG5cg&#10;3tNKY2AZXQJufx7nokvoJ2s/gwshDpgRhVarKQHUsLkacAa5g/+cu4QkGuSgJOFrpMU23ySO7gWs&#10;TO0Ufs4RxKi8BSqCcmYxhyOlS3mkdVKACNQ4QIKfosxK0aiWzOm8OV0wq7FeDrUieSE3yz7IYp7a&#10;vGrRn4H8OBPNzpiQZ0ueBhG1FFj4TNNFd7riTFfoWC1blZxRivVioFMBD1QzQS16ZsnjdTJFOVsr&#10;uXKeDEWVkqtXA5BUsNOhJubsTGhkZ5XJYrpb6Nw/uq8r3XLEGrjonbwcnB4Pz1/xz55yh4blrpbs&#10;3sbEzobEm7tG//LWhRfevPCL10efAW259Ksd479rm9zck911WGoZEVu60/vbp/YczOxoEXefCLpH&#10;rDbujo1biXam60A9wv5+9cCg1tQnExDRKzd2ZfY2TWzrFnf2a3uHzPo+ta4ttZWHO+jI7OitOcKq&#10;6xZJi+2QRIpsRNmGPvHAgLpvUNs/qO4eUHcNKfuH1fqTVt8pZ+CkMXzBP5GonBsNjx6Wm0bEA62p&#10;He2ZXV0C6tnbI+w7JO4fkA4MKU1HtXbQMbXzGIFrncfkzuMSEfPF1tA/1Qg6Iw+n86PmjGzNKsa0&#10;JOQSl+2Tp+XhYyyi6FG1+ZjWfMqgcAcsomjTEPkKo3AHo9F/93AH/7d//HLc4n8oxIYHQw5BbDNF&#10;q6il7cQ59ehpaeSY3nVU6xw2Do6YTYPqwUG1idzykaHogUNSQ4/Q0J2t78s0D2Qp3MFEdNacEXm4&#10;AzWfGVRbOlP7Wsf3dCb2D2RahgTC10bEjiNq1xEGsfVLzd3S/vZMXXN6+8HktqbUW23i5tbUNgax&#10;NfSkcVXrGWfotDV0XOsbkTtH5K7Devuw1nZIqu9I7e7M7uKaa0j0q/uHzAMDWj0637B1YFBv6FP2&#10;9Uh7uliZpol3G6+8VX/5b02Tb3aQb7VdrHfu7ZMb8DjM6LW+K7unPbWzLbmlNbmlLbW5Pb2lYeLt&#10;g4nN3ajQbh42mjrTu1smtrVNbu8R6gbUhkPanqbkOztG/7j53G/fPvfiW2d/+cb5n7wz+vMdV369&#10;e+J39eOvHEy83pXe1SftO251n4+GJspnJypnz4XHhqTutvHGxot7RsQjo9EVaVYFpfPSVJBOelLK&#10;l8gXY84SY/PvI4qqcsWXy55cdKWCo+RskB4Tqb5B+k2Y2SuRN50D2dXIqoT2TGRWQ6MU0KxEEFvk&#10;FItuuWTnsYqQfy6a8UljmTwIEMpWjeySjwrlwJB9XY0ss+A6pQDHv6N8jeyyaZctEEPZTC3WlFCT&#10;fAUXarFt5Mj60i3ng+lSNFuJZ6su4WuVYLbizZQcMBnFiBtvGnnHKlBwayw2QdUjqiDt6AVPK7ha&#10;nojCI1DEUlI386t5D9M9lhMsvaSGXQzKea8Yo/FW0TVythajMRaqRY5bZvshVYorGs0WcrNlUDhT&#10;8Ko1XTxC00h9jwiVU5vJd1vEoTcC3eZ+vg8Ooy0dvoBhmcFPLDkcWQOZMcUx0AKbVsECOQplSua0&#10;7YNlCcXY8kk0VyGvs2CDewDfwL8Lh9jythGb70FsIYPYiDmgZdvDo5GPT588rBG45pixO3dr32dK&#10;8qiN7dehnajQR2FSeaPQSKiHNsHYMhnatJWHNN4nBSGNpsvgCfIzpcJMCcf8dClXLYJPIqaqFBOg&#10;Vi0iP4eFn+Aw4p9Ks9XibAU5IZZqshEgYwGulUaXTxdz1cJ8DRyYA++FI0FseXBdIQPXCFDj4BoI&#10;P6l+DvBV8sQaopF5XIifaE+J722azLSBMYIUS57vxAZYyOcU1iCYcLJ8kJtVJElTNdvCKRfla9E/&#10;fckQQbIhKiZECgi7ugnpw7fdyA8L4OFLoLBAYUBR3g0DP0dBReNSEfkUu6CY9+OIQDcG7TGTT0bM&#10;E5zPlNe4HSiODFljGm352Akg+pEXNkL6mJ4dRHLNNh1mDcrBNeZKi5A1HWLMHMRmemSJSK7SfQjy&#10;vmSZkmXJlqXYtoYCnm8zlK0GsTH/aBBORFkVJEUQIYLbyOQaamGccykkqM2dQKMYx9qYthrhaIxI&#10;Ww2XQApiKNt7hFNcwQ2XQAyDBIWSEOp8nwyRINFxAIuLdvMQm+8RyAWBkMQ8k8Q8g8J1QviDtMoM&#10;PJkCGl3OSvLCIFSFU8gHcQgPR9wI9aBaTTVMtImww1qIPQ66oWbkvyeIcmCOxRWleljNSKAAmgdJ&#10;x9QNk+msuRQ/lPyyeY5rmyZBb5Zl4yYaiYyWbngswCjEbNfyIDPrZNdJaJeNj2RzIIxCiOKTahBi&#10;ue0YBEES6WqKdfwtETnMnJa5QoNki2bUlMv8kBw5qRxiwz3mITYIzQSKQaRXmXc2JLgk7zBkDWSp&#10;pqkYII6m5VF+ziMbjiiAPke2ol6Yi/KFXDH0I52p1XCIjZBBzcSDKJJaLVV/9cKvvvrlr33jyW9a&#10;6CuyqokyiGzoDHDyfh5SvQ2pJI69AHTp7Pnnfvbz0bPnp66MixlZyioO9dpw1/Y961Zv+MIjX9Jk&#10;Azn5qGgbLtldqxaKKaKGBDf/hGjlmaTI5uiuo7nTxZlVS1bfte5uTdQnL0+JKUnJqmQVKOqBG7/9&#10;xuavffnJ1oPtEDTJt6IdOqbPwZRMUpytzl710au//rVv/fynzx0dOZ6aSOb8WBWUxNiUJigvPPOL&#10;n/7wJ2MXr6TGE3gzpkyWtpRQDIImvciQkAh/+oOf/vypn/d39XNLVdx9qHf4sUce++Uzv4TkhwZP&#10;XUnooo7hhzEZ20EOYxvziGxoGVnNyDreAPPO5unkKI17STMErOGug28ta6ao6IKsCxKOKADymEIc&#10;QWy6x81FfR29IXRYfFJeGwfyDFGTU4ICOT0taVnUo+J2SEtJQZjK6LJZt3PfisUr161c//C9D5Pq&#10;n6BDBLcVG8cAj5MQP/qhj917530b195l664km5YTGbprGp6pQ1wtHh4Y+ew1n1m3fOUnP/LR2elp&#10;QxD0THomFyvJKVsSNNfJauqHPvbRW5csvvaz12/Zvh09PJlMO+h3kkoRFwXVzCpaUjBSkicZty9b&#10;8adXX5MNG82UFH18MpVKZjNpsvRURa29se3+jfetXLj0aM9wqDh5M1QzKpoqp+TMRMZRndiJCWLz&#10;8r/46fN33HzHrdcv/Mvv/oJPPHFh3EXPEQ0O17YcbLvhupvQ2X75/K/QDYq5MlYCLAzoFTiLbqZK&#10;uiyohLJlMqpM8UyWL122ZtXqf/6Hf7x07ryUEdC90dXJU57tsmnUxDdS04IqqUwxk5RVMRg5XoZB&#10;ivFiahbGuCygw9Mg4kMeI4iDcTgSAk4Bbsi+G4nRi5f7Dw2g8Njo2MTY5F/++JdMMkNRHWS9va17&#10;6ZKVm+6+//Dh4zPTs6kkKtX7+4YP9QwospHNyJMTKYnpsvH5DZMJ5rGA7UzEUR6zaC5XQAI5fDKk&#10;GYYFQyBwf45wLSY9ZGLCyWQECBr/y7//D4sXL71n03225U5OJnDKCyPM7VgvKtMzn/7MdStWr7nu&#10;hhsvXBpFTcl0plAqKxrqIAwOqwYyP3HV1ffce/+SpcuTKXxULCkGJlR0KcO0Z2Zn77nv/mXLV1xz&#10;7Wf6BwYzgphKZ3B5lCsUy+D/IjxHIpX++FVXL1qybOFttzP9NQl1+lirimUsESh2z72P3LJw6Wev&#10;X7hzd30UlzJZJZUR41yRvWAP71VWKfBvRkwn0pPjU1f+6UP/v413r7510U0/+fkP3MDMSElyNKhk&#10;TYdsnFVmWIolMivK07OzX3r8q2vXrL/uuhtmZ2ZFQQEV8pWJ8aRleqbhJhNCFOYffOCRxYuW3Xbr&#10;oh/98MdYFlICBmrBcCLN9CXNiovVdXdtWrZqze1Ll3z+8S9VZ2cFRRY1CRWYvjmRnihNVx585KFb&#10;F99xx9Il3/vRDzHZWJ6XkaSsjM+u45OOjo8tW7Xy5lsX3rjw5j/+9U/go6fGLli6mI8cSUgqUubK&#10;lUs33vjZtevXrduw/qprPj06Pj6VEWx8JswQbgA2CewQCwDqgncCU+TEIdIWRQjlGxaOQWcpvqcT&#10;Y4Ih01HamyQwi5TaQKT1RtE//54IeqMoB5xtYxYGxNQhh7ljIy9s3N2H5pkWVgXahc37RY9FPPC9&#10;PIi58iiQPpqf59gZgW7O+yKEOsxW1GcRRdEkAtQYxObEKMl3W3OozYldMzR0XzNZkC4jJD/C5Ock&#10;8k0Ot8WBW4hDsKyz1cLsdG62ylE2ttU9T2TPwbe9wQ9zUMmHaMA8vTCIreiWwGbbELWYQYnPaiZw&#10;zQgDPfC1wAVxdQe74FBE0UKRqFhwCwUyVn2PArDrZs62845XhrADbpwgNiOi4GMQEBhbXgOw8BOy&#10;A28hRAY0DJlMynC5VzW+rz+Pc4HmK4F4wkEx5KByZL6vPJ1lKFuOlYcQUbsvTuEnMnkDWD6pvNEL&#10;YRY8c5WQWzeuA4jCID0HgS62ijm7lAdxZE3LhVocKKEn+a4cuCq6WT42wbQXcmopr4HKsVaO1KIv&#10;5R0xMrKhLoa6DAkOrwgSCh65WvSr1WC6alVDs0z4mlEO7WrBnSm5M1V3uoIjg9jyBLHhLBXwTbzV&#10;aYqlYJV9uxI4kIjLAcTqjK9mAjXlKSlfEWJDLXtqxRPyZsJX0AAhtoRZdbKY7ki37z63q3mivl/u&#10;uuidHA1OjwXnLnunT9iDQ3Jnq7DvYGp3Y+LN3aN/ZRDbC69fega0+dKLO8Z+1zLxbndm52Gx5bDU&#10;0pOp70jUNTGIbcRq7VPILVXz5I7mie2tiZ3MYnRPw2XyWDXnfaueafw0dmf3dWa3H5J39Yg7D068&#10;tevsX/ac/2t7evsRp6lfqx8yGofNgwNaA7cSxbFPaRhUmoe11iG9vkfY1Tr1VuvUm73ZPUeMA4eV&#10;rqNa92Gp95Q5MpY7cdYZ6k/v703ubUlua0vv7MzuIZQtu/eQsO/vIDalowaxSR3HxE7QYfngYLb+&#10;0Ph+0ElhIBFf1KdFc5YMRZP+2AX96LFM30DyYH/iwEBm35BQf1hsPaa0H9c7jmsdR7W243r7Gbv3&#10;YjB4xT9x2Ts+ZV/KhhN2wYqmg0K1DBmK42v4+2+E2GYokud/6Y9fThDbE088sWLFClyQz+cp3Ge5&#10;jJUPx1rB/+Y/Fk6UkLX5v9JMCRTOenKQvaBTuIO+1IHuqf39Sv2pqOt8fvCE142u0JXZSxBsZm+P&#10;0NArNvYkD/SmDh4X+8aC0+aMEMwawaxpleU+sakzub9zan9v5uCI1DEidY7gO0ndw2LHkNCOs6BD&#10;cmOP1NAu1rVmd7Urm1vEt1vSW0DtU7s7knVkf+oMjYYnzlgjR+TuIaFjSGoZVihUwqDS1Jbc1p7e&#10;0ZXddUiq61P3DWj1g0YDOl9HegdyBvQG9MVucU9HhpWR6zoyWw9OvLl/9LWD4293C3XooL0MqiM9&#10;SXL7t/+QtLczu6MtReFE21LvHkxsaU5t65H2DZlNA2pje3Jn8/iWtqntw0bjiHWgR93ZMPHa1ou/&#10;3XzuV2+cfvblYz95/czT71x4bsfob3ePv9Qw9mpz4u3e7L5h9eA5b+hCMHwhOEYUnjjrHRkUu1su&#10;14+IR87Y5ybiRLKUEUoqKB0o42ZajEwpZ3FfbGLREvJGOqelYjUdW9m8o5Z8oxo5VVJVcxn0Q3rO&#10;mOYw5WEyLQZWCTMRZpYIU4xbpbgtzK8kGa67lbJXrWhRaBdJ+TY3W4mr5DArKGI9JmtKPWcpWK6w&#10;tlUCChRQDe2SJ3oqMmuIFWYrck7pUpmqC/KqHoscGjgVzyw4WmwaOfJxpse+mQ+dUs4t551SwS7k&#10;rHLOruQdTI5kKEru2JxygDqdEvlNc8sOyCvbXtnxyzbImc7bVVwS28xxG8jBszBjTzy1Q1rWUVTN&#10;52aKoHi64FA80MAmJI6Iqd1x/bUakW84QhJDnxA3qoR005gpKCgm9K2CNRiJYKaAe5l5n1uS4o4o&#10;yVYs2iaa3/6izRymRs7WY77JQ5+DFLPD+V0pugpHtjjRahe+h9DN1cmqtcE9MIiNVMmYIWc4TTrn&#10;QRUPy7bOcq5XQn45ngaXUOH6axS+gIUK1SNLC4jYLhZpsTGFOFJXtCncH9ZRhwId5DhhxeXhDpgP&#10;CHqcAg83Aapp1HMTUcLU8tzwk5AyLPYM9uLK/6TgRkpqZDqaqxZwirpTzfaTNNrAdeFalOfgGhgy&#10;IlaGw3DzxFXYkO+yGFWk2sZzigySA/F9S2ak8L5tWA9M5JzfEHImgkwGw+XcKIDcCtkW3Kqkq6oF&#10;3tgmD0WWibTuWE7oh8y008ebB5NkK4olyYakkBdxnQxFI9clByxhkI94ybhUfE9J7X3piFTYYo9F&#10;LXhPJY2jZiGpyHGySBZzkSB4jrlsw30hapGXLc+x5tBADgXOO2LzIgpFaDiualqybkiajoTl+TgV&#10;FYpRsYRjmC+YAfhpT3UcxbZxNAjKiHwIWOUKCrh+yLXYNJ0seSDqQBBCJmQWHr4ACfxEpgx5UNUg&#10;8DCVAYhmFAMBZ7nCGoQQnAIhAXkTmSj0PvKQyXA3h2NkgU/CHloBIgUKpmQxD3u9nwj84ipmTETE&#10;hS4q5AplDtNrYzENkOBwGH56c4ERONCGBBcXLYhNTMENt8ON0IxcXOC3gKxIAB+7EYrhpwFBF41m&#10;N0UZVIICiqLhTeE1eTYEYkjRRPgmtRijNbgN3YiMRgPXy4UR10/xyBsaOUSD4M1tx9AVkAjxyyGU&#10;jSmjkUsmtJOainfK3jLpmMwFOUXb0EKCAufQSWqeS26kINir5JfNxk+mHIdGU824+7yaDNmKWm7o&#10;BPkgV4wKsRe5hmPIeCrD0SzkIydyQzI2Zn79kSYc18ZtwlyQA6Fyx3B0xVAlTREUjRy9Q7CK0NGn&#10;xqdee+W1+zbd9/tf/+b86TOB40rprJjKWBDCLTvyAl1WYz+AaDo+evk3L7z4ja89ge41eWVcyqJj&#10;mapkYJoYH5188ivfuGv9poMNLdXSLOaCwI2ljHL5AhWzdPfyxfHEWNJSbOZkERKbK2cUQzanCzOP&#10;PvD5u9dvgoCoZFSKNJpRIjeGsJwLCy/+4jfP/fwXl85ftjRHFjTXwmvxbcMN3TgxkZqdnl1025IH&#10;733YMT3yzjaZslXT1qzURLIQ5n/zwq+f/9mzUkpQBUWXNI6v4aUR+Gj7lmpW89N1O/bdf9cDLzzz&#10;IiYgR3N1EZOLcXTw2Fe+8NXnf/YLSK5CUlKzWuhEaCpBbPgELo1ebrYJcvHpmJYZj2OgpEQlLSIH&#10;pyJCcMjllYO+ISqGIFuSRjgaeXOzA9OP7SjnUEyTyIpCExMfmZ26ZIhaix/K9dpwCSpEzXJK1DKy&#10;IWogXVCTV5LT+emH7/3cQ5seevCeh8+fuhB5Obw9OasioQraySOn169cv3jhkp7WnkpcMSGC22Em&#10;LRu6q6DzmO5g3+AH/+mDG9euu+YTn8xOTkxDNlZkWxQiXctbJqTlx558cuX6Des33XPboiXoFFcu&#10;j+uQfKmzRVOXxiPLF8aSyYsTse795ukXlq/d0NU/FObLSUEhfC0jpdFmSU9NpJWsJk2Jm9bc/cC6&#10;e7e9unk2PxvITmD4nu7pgm6KRoRZ3iDPUkW/MHVpcuOqjWuXrX30vkdmq7PIJCBS99JT2VK++vbr&#10;79664I51qzeeO3UhFxbRJVhsRS/yMTAhXIbokGJGUcmK0TAME/Pagw8+dOstt1718auaDzRFZP3o&#10;eabjm1gNwCXlcvhKsiZMpsSMpLF4vszmlOE6KIkpiPlGxBiXRYUPVYc8KmI8k7U4fhLyXlNkIxPv&#10;mcrszm07n/rBU6hBFpRTJ07v2VWXSWauXJ4UBTWbkT/38Be+/PgTx46e0lSLx3lIp0UccRY/sapx&#10;3IeMIXVC2WpT39wOxLwzSsxsOMUJ0877tYn5bgQKY8KURKVQKH37W9+9HV9x8TJBkECkgUZ7H5io&#10;clPJ9MrVa1etWffGW+/4YczWFMvAo+F2mI1Ih5WCUP/hT3+++577ULL+QFNGkAwsCmTajkU3Lpar&#10;Dzz8yMo16zbcdXexMn3x8piim7pJ6025OoPlA41CmTvvvuf2RYvXrt84MDSi4QaY9gNyGJpMZ6Zn&#10;Zz91zY133vXgosWrJqeEUnk2I6heEJv4BCH5VssVCvlScXxqTFJEL3SvTIx+5GP/fNe962+4+TPf&#10;/t7XC+WcZioTiQm03SDjUCx5tKJh1pdkvViafvW1t5cvW7PwlkUXL4yFQSGZyOoaerriuZGqGOmU&#10;UK3M3n/fw7fduuS2Wxfv3rkf3V81gqxkemHJ9vOYaHOl6YOt7f/4oQ+vv+vO1RvWVWZncuWiqEtJ&#10;Ienn/cuTl0+cPfuvn7xq1fq1Ny5c8PTzz1VmZ03PziiiZKgpTIWmMZlJfezqq+596IEPffRfWzo7&#10;Q0cz1ayti7qcnpq4PDtb6exqX7Z8yca77lpwyy1PfutbmgUuIkhkRQ2rXr4ENglDhLtdI6WzEoWK&#10;Qt/HsMbMyIMbgGXCRMK3LWmfkjYpCW4j/ioOkMY4IyQucAlTI70zYr2wEphYABmfRizinOcQvl2K&#10;BQaneBoJEFNkK4RlCipKnu9Diy4nT3BYCkoBWX2SkhpZoXIdtzxqQMMMK7bcHA93EHt5Cj9qY+1l&#10;kBx+otmE1uFs0QsgmxTIWpNcozD9NaTNONDxUHgQ5MzbihLIBU67xsmzrW6Gr81BbNzNmT3nbZlZ&#10;rpD6GJhwt+TVXLIUyc2xncMtQr/EcLQimaOCnab4BtWQ3LFVp8NKxS+VSJGN6a+BtXaLOdKDy4Fp&#10;h4BAWmwgp2ibOQOiARhyuiPbd4eAwPGs6D0TUdT/npdnnJqDtwg1A8+PduIpkM/TuIQLHTiiWhzn&#10;tdXe0+Bj+VxkYPJITVSpYXC8MF4RI14nfxuoit5SDeYjJM4scHyt4FSKbqXoQO5gSm1moabFpoS+&#10;FgcmvkK1FM5WjWoJpFdyWjmuQWyxgbVEYUadZjGA6OdVISoW/WrFq1RIxy1vS5EtxbaG20GcrJad&#10;atmulJCwqwSxqXlPzjkopkIUzdsmREvIsJVAL7ioVoZ4m7fF2KSgoiziQTY20qGWCtVUqGnFQIzt&#10;VFm85E+0J9saRut7Mm0jet8589gF+8QV9+y4f/5CeOy4OdApNR5I7Dow+U7D+Fvbx1965+KvX730&#10;9GujP9985cXtk7+tH321Lbl5RGo6prUNyge7knsPTG2pn3i3LbnrkEhQQ0d6T+vUToocmtmL45yj&#10;qkYWeeBAn8zc3Iv1PdKupsm36i68XH/5tc7sjkGjfkBH5p5BnVCOIePggIaS+7tYUFGi5L7uTEOv&#10;tLdP3tcv7xpQdg8pDSPagUGhfSDbeljsO20dOe8ePqn3DwsH+1P1HdmdXeLuQ/LeXmVfr7S/V9rX&#10;LzUOygcOK60jMsq3g46Jncfl7lNq72mt/6TZflg+2D/V2DtRfyLbPxmeV8tZvSpKxRQPdzCS6B5O&#10;Nx/Oto5IZIh6WGo9pnScsrrP+/0XwoGz7qHjWueI0HxK6T+rDY4b54Vo0iu58WyUr5SiYoEja/jj&#10;YBQHqf57/PH6cSOC2JYvX46sOI6RVWJabDjycv/tf/85iM2tmFknxcMdDEutfSl89f1HndYTXvcR&#10;q31APcj985FFcWZ/Z2pfX7qpP9tyQhoYC84Y01lvVnMpomh2SGvrFQ4eSh8YlFqPqj2gYwrecu+I&#10;1DkktveJzRxi6yaIbU9LZler9G5T9q3m1Obm9Oa2qV0diT1DYsdpe/CCd/S0NXxMPXRE6TmidR5W&#10;OwaVpj6hcUBvQJ/r1/ZTQAOprksg+9D21PbmqS2tyW3khS25jVyzpbZ1i3v61f0D+t5uaUdLYvPB&#10;ibebJreQJXOmDk/Rrx7oJ+R4f49YNwexvdOSeKc9u6tb3jtkNR12Wvvk+paJbU1jm9sTO0bMAxxi&#10;a5x8fcfo77dd/O075194/fQzb5x5+t2Lz+8e+8O+qT8fnHqzLb25X6wf0ZrOeoPn/eHz/tHz/pHz&#10;wfEz7pFBqad1rPGwdPSMfW48nkqWMmJJlSu6lDfSgZzxtWyoSzlLLbpq1VMrrlgyM3ldIMTNVYqe&#10;Vg4sBqKRVeNcpBiLkUHkaaT/5VEsZNKVDa0iKLZKsV3CxFeyCnmXTfo+eTEjEAQLW0jFXDUyJU+V&#10;A83IO24lcCuhU/blQFdCA6d0crJGGmcWVkrCxWynQkCbN+151cApewx6s+YhNquAFua9SsErFwll&#10;m8PXiKrkn5L0eAueTbERXKfkuCWC2PyK41fo6M0UnGlcknen89x3m1vBI4QEpRVpTscaEFZz8XQB&#10;FJFqW+xWIqfMClD8ZjQpdMtI1yxbKfRBmVBCPJdXJQ018rY2y/zBzRR48FCkvUrOKRG+pseuFjt4&#10;nwTGMUANSwvWGFpv5t2o0QpUI4aavbcLREsUK/++U7RyI0ErJVvGQLTC8eWtWPDLBIrFhH4WGeXi&#10;2Rz5gECbme8GAs7I/VwpKBc9cBU1FTbHRDsjSw8JYuMLXs3qk8UFx9oPPsME1xLPUc6x8y6KsdfI&#10;VlZy8Ub03m4blu082CDCuULmiI1TDfCaIwaNsTJ4FWQNSplUHq+L9y5itsCcgW8jp2zkiC0mxovV&#10;z6A0RrUyzAEcIyTeT2TFAA6PvISwiKJzsBoFyaoFw3LnnPiSlWshyJNsq1kmj/OlkH2owUQSigQK&#10;snyKUcCNN0FOZFuBaXo6eZaKIBz7YTGK8Iw1iI2sQRnKVrMA9WLSRCNlNKaPxpXXuMIaw9qYShqL&#10;Pao7tg5hioiCHnhxyKxHCQTEWR4SgTy72RZrleuEARqWK5XjYinMFwhi8wPIZeChVROVQGTznCD0&#10;41yQx2MWKAxCnLOjyAxD5ovNM30fzKgXozF51BDEOZJ8gtBlymiMAp8FDIXIFMZESOAnMrmeGoiV&#10;iUPScSM1N6RxIYQyRdO5QMKkM6qEY3OQwZDJCfISwV4M+YL8Fr7PBxDP5BAbQWlzREIgs13CWSof&#10;EoIGUfD9EBjP5xRFOeQgn5/iaVxOcibEJqatNl8b5EwUwE+c4pgdbmdbLofbkOZQIEqiYbgQZUhq&#10;tCAWo02uZ1PLAheNhpDHQS/fZ7EOWBk8EtmBzkNsHOeCQEnmY0RkkMx9P9V8pTGtPWonStKLnntF&#10;DE1DznsQG3tRlElhSU3yjM4sN7k8zyV83BeCvc4iGEJoRyZyfMuLvagQkFc/j9mNci0213BCFvqA&#10;DI8tPK2PI045Bu4KaZQazDE7k6GBqBMJVjPhesg5Onx02+Zt3/3mt1/9y8uDvf3pqaSUyV6+cPHK&#10;xVFT1WdKFU1Sjg6PvPDs87fefMuaFSsT4xPZZErMKLpiJcYpEbhxd0fvVx57YuWyNYN9I8gRUnJy&#10;MuPZIY5tzZ0H6psnR6dUQbM1x9Exzh01C6HYqhamv/i5Lz36wOcb6hrPn7wgZygegilbmqBveWf7&#10;z3/y7LbNO6WsYumuLGgYA74TYWjhvpGXy6akz3/ui/fcdT9GO26ER+YmohOj46ZiPP3Uz37w7e+f&#10;PnZKTAmpiSSOeC35IOfotpyR8BOy4/M/+8Wm9ff0dw1AIhy/NIkWQtQ7eeT0N7/2rRd+/ksUcA1P&#10;SstyWgHNO6cjpJ95W3NVmlo4HGbLhj4PhLGYoYHphOTky/ZojOGueGaKZmBJFE82MLzICmM7JnQJ&#10;I1yrxQ9FgZoVKo88S7EOXELZGKzGTVMpnVXklGxKZsOehhWLVn7h4S/+4dcvzU7PWpqjifr46CTk&#10;6W898Z0ffOuHy25fFtlR7MSQgzHtplOSLBmZtCgKyqnjpx6494GNa9ctWnjbvh07MFlGhj5bLs1W&#10;yzlD31a3975HHlm9YePHrv5UT2+/j4kliNMpesN4k7PFGQjTY6cvmRlFHk8/dt8jty5d0XaoLypW&#10;0pKWzsq2G5l4e6ImJKUrF8Znq7M//d5P71q+4fObPhfIbk4PhMmsLuhkIsogtsDwDdGwJLMUlg7u&#10;PfjZqz97+023tza0zhZnHcWWklIcEG67Ye1da1dt+NmPKRjFpfNXDBWiN2bwcjFXca1AkzBbuamp&#10;bDGuCIKoqXo+X7hn072L71j8kQ9/ZKC3f3Zm1lIN38aKnS9F4K4cJSOqGQmfRhYVjDgaaC5eVIDB&#10;zock+UOcU2TDqMFsgFFvswgnyCfNNZ0ClTAXihQDAbP5qy+/+tLv/zg5Nnnx/KWL5y5ueXfrxJXJ&#10;yYlUJi0ZuvOXP//t8ce+dv7cKNYGRTaELAE9WJNUxUQB7otNpk0kne8fEMqGSYbrxjqYZOecUZos&#10;qItW01aj3QXM4e+H2JgabyFfQqK/f3DVqjWrV6195ZVXYzx7qYLpHVSuzPzyxd+s33DXXZvuPXfh&#10;EuZ/BbURQIYpElNsLooLIV5UGKPwd7//w099+jPf/M53S5Vp0/FQDK9kenZ2f+PBqz716QULb2tp&#10;77RdP1css9UETYgx0+MoSBTcYHB4ZPHSZes2bNyybTuqR9bYxCTWGtSAey24ZckHP/SJv778ph8U&#10;ZQUTj2M5tDwVSkU8GebvjCBkxDTtkAT2yNGhhXfcuO7OVZ+96dovfvnR6dlKvhTH4IscTJxmMp3C&#10;hVEurxvOVCKj6c7EZOraT9/40AOfX7/u7mxGQTfAq85m5bErU1OTqWpltrGhedEdyzZuuOeTV10L&#10;dkcSdVn3ZM31o5LpxKJqQnA8de7CN77zvTvv3fThj3+UWBHbzCpCXMolxWR1tvqrP/z+9qVL7rr/&#10;3v/jn/7h+NnThueExZxkqF4uyChiUsig/I0LFyxdvXLh4kXbdu+uFkMxPSGmJ2PfVOVMJjX529/+&#10;auGtCzbeddcnrrqqd3CwPDOTVbWwWBJ1C8TxNfBFBJVj8WGRCji+RvmOCcaJIDaGdnn5CAlMLUij&#10;JCtMJqIoz5E41EbKa4S70dYmThGTlq+FMiAXbKFj+JbmmWDwiGEDFwoRIMRVLtIBMZCEhTk51wrp&#10;puxeuFEOHY6hbCzqQjkCkaEoOHb0hZzNQTSGr4UWhXLy7Cgk4oGt8r5fpHCiEVh6sKyFmBuHclYW&#10;6XmLUTC0Hts/pi3kGotLXDcY+Dl+niAnxgy/hzEhk+Fu7GwlCChUKHNkzIKScXCNc+Nsi7oQkD8Z&#10;FKBwB1G1GpTnIDY6xSG22CmQQzfC1/CYVGdNiw23g5iAe3G8j5AshqlxQYO1jRpGxMxXa2miOeCM&#10;wYUoiSMPeoY0CkDKQ+LvvLCxkpzYhfxa/h4I3aPy82+AQqjVwqoyfToIKdQ2FGCSTo1qEFsZYlrJ&#10;q5a9aUbVspGPtVyoRr4SemoUGPhGeBXTFWuG0XTBqOb1cgjBVs5bUmzqJc8g/+BkKOqSN6G8Uyra&#10;xQKH2MTIAik5SLihXsyDtEJOBxVDNR/IMWFwMmTngqMXHAiYThX1hEbJU/N2DXoruRp+lly5YGdj&#10;IxPpmVjP5kyjEks5J1UWR/2JjlT7gSuNhzLtw1rfWePoeev4Zef0mHfufHDshDnQJR9oSu05OPVu&#10;48Tb28f/+M7F3/zt4tOvXnz6ndEXto79eu/Fl5un3h7MNh5RWgYkgtgap7bsH3unK7t3UG8esdr6&#10;lMbOTF1Hek9Hak9bguFuUkO/cuDvDATF/XsvvlJ/+bXWxLt96p7DzsEj7sF+bX9Xdld7ekdndle3&#10;UAfqzOzpSO8GITGotg6prYNaw4Cyv1/e1a/sHlYbjxhNRzVysXVcGzrvnrgUHDttDo6ITQPp9yA2&#10;QtmkfYfEff0ih9jaQEflDtAJpeeU1ntWHzhnDp51u47rrSOZlqFU01llJJUf1adFY0YS8okx68IJ&#10;YWBkqms43XxEbDssHzwsHxhIHzgstpw0uy74A5eiwXNe7zG1Yyhz8JTSf0YbHGMQm1/28rO58ux0&#10;8b1AoP9jIbZly5bhRxRF+F0oFLihaK3gf/Pffw5is0p6xk5c0I+DTlqHKKKoWj9sNvXLhLCC+lXq&#10;DegKPUJDZ3rfsNQ+LHecVodZRFGB+WJT1FzmiNk9ILf2Cy0jaucJo++43ndc6zuh9+N7j0id/VJr&#10;v9hySD7QLTa0CXXN6V1N0lsHsq8fTL3TlH63dWpne3L3kNh+yh44Zx8+bQ6f1AdOGgMnzd5jeveg&#10;1HwoRb7YiHQ6cqCNWylTGATmjq01ubV5anPT5LtNE+82TW4etvaDBvT9PdLu9tSO9tTOQ1L9kN40&#10;yGxF0V870rvaUltbErjkzQPjr3eKdf3mgWN+x4jT2pneXX/prQOX3+5M7Rw2Gwb1/Z3SloaJv+24&#10;/Nttl3797sXn3zz3zBunX9hy8bf7Jv52IP0WqdcJe4akpiNkgTx4zh0654ycdYbPeYfPOMPDcmfH&#10;RMMR+dhZ5/x4PJUopoWSqlRNveIqRSvpyilXyQSajGliOjBmQqXqCEVTKrkgBRNNkVlNkrlf5Fdi&#10;m/xw+RbpHhO2peVqZqRO0QHZ5EnNM4shOYMsRiC3wpxEMttGO7JBkCMiirlpyYGWdcSsIymhbuFy&#10;hknpOVONDJySA1UJKaYBD2XAUDaKGRpMx8F0DgmnTOCXWfBJ/wtNwjJQzvvVooc7lvPeTM6bzXuz&#10;OSTcKmnwmnjAHItAWrDtou0QxOb6FS+oeGHVJ5dtBMYRKufPlEAc/CLFvUJgFzymgRWR8/5qHFbQ&#10;DEzcBfKkRuafEaPQrZAiHnMn53Bi8UZdp+KhJIfVgpkC1Yw5naGWaL+BGTxy1JBiPuCV8ngIbBlj&#10;EBsLr4OFhy9RbH16D3fD+sTX6blFi5dh6yXbH6MwRnPEN6D4Mol1OqhQrAPmGBWrWiGezcUzBLFh&#10;wcZPLO1YxYk5KGCpxr3w9UOvjMs90jwnlM3Rwb6walEsrGJRJKtP8BbgM/TI5AQBxYxtpsjG9cMJ&#10;8iN7Urb1Z+drEZdqcBhHuBjcRjuTzPYTmTgF5snmrm0J/2IYGeO3UIY4qjmIzY7mwxfYPEoppXmg&#10;0pyPqwhfK1B0Bcal2YTE4RIW8Z2VrwV99/KxkwvBnIHhA9snWbpkEsmWIdsGMYKeDb4NxaJyIVct&#10;cwzLcO250J8c5CLlNRBTFiNLUpQJC3lmBOp7OddhcUX9nBcWQ3DDMb5mLvAhLc7bfjLDzyAX20zX&#10;zOR+2Sh+QuDFLJQB87NGikG+y6ILkp9jBvORzgHuixpypWJUyKMZHHcDM80biZ+oys9FOJsr1yA2&#10;P6ZQhGQ0ShRw/2vv6bjFLCQCCpCCC0RjcgnsIIfwNQpCigtxNmRRQXP5YpwrRHE+iGIWlyDnhxGE&#10;FhCzGM3NZcaQnUA8cigH0XCKA3C6SSAaV2rAqThfQDFIasjk6BsXurg+BQfUCD6DjMkUKDi8RXId&#10;g8wiFqOAw1sojLO+h1wycULCMilCgmmQARQkMBRDfi4ucIqYGE+VRGQVhbOoE0ImJEmuy4ar+I3o&#10;FngQhvGBkMnT83AbKqf2cEU5jxQ6UAUp+zGPbBQhgoU4CPBANll1hiwYAtI4ZZFHNhR2SJxmkjaT&#10;pW2rprGCYix2ge37DieSybkai2u6PvePzdTH0HUoBsKcKI7EfNwD1KaTnanCLdRwOwjqkOS5VA9h&#10;nhTcJLx9MiOF3M4tQNERQ7Qa8jyD2JDpmS5Bb2E+jzv66AoQQQKHdDupAG9PQJ2bHJDZqIpdglM6&#10;C7XJa5My0st/fuXLX/zK41/88vYtOybHplRJm7g8eeLoybbm9heefeHeu++7a8PdX//q1+v3Nhiq&#10;eeHMxcR4BlOAlNHGLyfIbY8Z1O2q/9yDX7hz/T3P//zF1qbOjpaeP7/0CtLvvLG1p7M/M5kxJDSJ&#10;bJ4hVLm6F9jhbHX27vWbnvzy17/5tW+98qe/DfeOpMbTg4eGXvvL6y/+4tfbt+wcvTDm26FJASUh&#10;PvuGSvja1HgykxT21zV85bGvfe6BR6fGU7buaqJKSmqWNzE6fmz46Lee+OZT3/tRT3s3cpSsnJ5M&#10;SWmRG9hyBcCXX/rbA3c/9PUvfys7JZqybSqOq/tq1ti5efdXvvC1H377qVNHzggJSRctyK+O5mFd&#10;DS0fI5xDYBZzuBZZFEI0wKyB0S5qalpS5nTNPA3NtUOLrBEDw6aYKwaFMiCITbEgHGPuC03C13hc&#10;UVQCohlkzgrVFDVHtQjUMz2u4MaV2sjjm6Cmr6SMrI6p8w8v/uGeu+7bsObOQ90DJ4+fwYs6deLs&#10;C8++ePfGe77w4BfefuUtLa1OXZzEDAs5W0hKNMkqIEtTzdaWjns33bds8fI7brntndffat5bf3Lo&#10;cEf9wR9/67ur1mzYcOemtevveuonT5fLM4piiFmlmC/buhO6sZpRpJQ0HVeEyexLv/z9nSs33Pfg&#10;o739hyvTs1GuomuuKOiphChk1EJUFlKyLphf/cITX3rosTVL1h7YfUBO4ItkyFhY93S8EOZs0lJt&#10;shGWDCEpfu2xJzZtuOfGz9zUUNdIQTBk8+K5K9/79o9uX7jklptuv3D2siqZ1eKsJluyoKsiHgdr&#10;hoM1Bj3q5NGzhkpu7G03vDKe2HjXvXiW5SvX9nT3y5KeTokgdKQ4KHhWkEmKqckMab3RQPv/E/cf&#10;3JUk15koev/Oe+vdNzP3jnR1R0NRdE2yabrJphdJ0ZNikxqRkui9d6Jr311d3sN774GCqwIKKHjg&#10;uPTeZx4H4Lxv7zgHVaSot+5aM6PB2isRGRkZEZknMmLvL7bBt0f22vio8Y3ji6aPnT9Yoa+KbxZf&#10;OqZsukTfqYPvlKBw8tVIVqX4kHH7i8+9iK/paP9of2d/eGD4ysUrJcI0taOjouuEMzMLn/j4ZzY3&#10;dpAmn2uWj6OqmLRZ5ISkwobPE5MGbweIqfVsNjubVO2W/buq6IpMRuik9cZatDQfYjpiK3WRxhHT&#10;6cULl//8z/7iNa957c2bt/f2DurHDUnRr924TbpnT77n0uXrhuUe5SVZxZxPYZYxbANMs2klTipR&#10;XCa//htbf/5fXvMf/o8/++Z3vn//wc5BvojMl1+9+P/5j//nmx9/x6f/7gvVkwZ5t3O8MCnzahKL&#10;ZQUryP7hEX6Rb3zrO4+95fG3vu0dC4vLx6f4gbDgZJKiPvGup9702Nv+6rVvxHqJYpbtJ1k1q4B9&#10;jGQVExlFNS1K0vHpyfHpKdai2x3tb3n8cdBrXvtX7//gBzlwtF0/OS3JKpoj9NDyDHxnmiWrJsZA&#10;Wq7/6Me//j/+82ve8vi7nnrvhweHx/F0Cel6lxXdXFq9966nPoChjkuf/szfH+X1MKrLOqsqBrFq&#10;OgVZtf0Iv9Wdlbv/5a9e++d/+Zef/NxnVu+v4fELilQ+rk3Nz77x8be94a2P/7/+w//3k3/3d/XG&#10;aVRNi3pJsdWSKacnZXBBmmu+5Z3vfPxdT77vwx998n0fyOWOsixRFMkw9ZPT06mZmbe87fE3veXN&#10;r3vTG9/8trdirQe3gEFRbzRwRNPgizDGNdcGv0ShQil2Ab4eshs1QeKUcwQ9CrERnsUzje7ZYK5Q&#10;ibjRjnwLxLfTDis4N+YGMZ0bvq25hkIrBMFq7JSN+DdcEhBbUA38CtmBOgmZGnA9IXmMBbuSNA0/&#10;2RFbE2Ijc1GyLQ1JxZkNV62QbOUND0sBdQA1UHBSsiQN4nrUxM4YX2O0S+gQUE4TXxPup9kRG06Z&#10;9SX1LjDnYODBtAvMSHDpgjdGJi4xSx8HtSCsE8RGnDlFD6PoZISvtcKUnfHthK+dUrgD0QHRdEjx&#10;+gVkRgAWK7uhWJacZtFJEtTJZbOQIESLkBfQKOuXceJfEYq1RIwmUQ7DZwIUwxH1MHtP8oUL5pxQ&#10;M3reR1CzKsr8UVV8mrJgQlIMymSNGkgEamPwjqQe9A2viPE1H0KNAwmC/H1TwFCKqndaS9hBkJVG&#10;ZhIYsa9HvhFDUI1EJAS/UQN5jYp7ktnk0cg3yraWWVbFsaotJz948/TyOULCSejUfLPsgSiiKATY&#10;WupUUz0NjCyEvGmkvpbYICOzrYprQSyqh95J7JGVaGBUPMLXkH8ciXAHcmYXEsLXpDL5ZXOOEyVx&#10;ctXiVrA7Uhjo2eucKA3M6WP3zPl1a+GBvbztrkJ+XzInhtX23vz13sNLXXvnr+z9+tzGz3638fXf&#10;3f/a8xvfemnre1fWf9m2+8xY7saM0jmldI7kb3buv3p7+6UR6das3bvoD82YPUPFG70Hl7v3LnZR&#10;+MSrg4Xro9JtgbJNaB1jpMh2u2372f78q1PmrTt+15zbOaZc6z08377z4lDx6oh8fVy9Na7eHlOI&#10;xtW2Ca19zhycNQam9fYJ5da4fGVSvTZndC06fcvW5KIxvmLObwSrD6KlVWt6VuqeyLUNlC4OyZdH&#10;lGugUekG6Axim9f67qhDi9rwCiGMU+v27IYzt+aPrNgD5GpN6t8w7xQr2+apTI7YssNdZ2NZmpo/&#10;Gpkv9S3iRqP3jt4zU+yeLfUsqL3L5tCqOwJaNikAwn1r9r49t29vlJIDyPsCYqueEuYl/gQY1USp&#10;/if8ifrR0P/22c9+9swXG84FxPbvoMXm1qyCe7RhLj6wltf8qUVzeNrsnLW7h/I3hgsUYnZS65yx&#10;ekBTWs+43DmnDs5pQ/eMuYP0vtOQw4bpnxpGufQoxEb4GkgbX9InBKo6pfRNyL2jSseQ1NZbvNaV&#10;u9wlvdBRfK4r/3J34Vzf4ZWB3DUBsd33Fu4RyjYFWrHHF82Rabl7LN82RFAujbYx9ca4dmtCB90G&#10;4XRUuY78EfmaCIDQtfdK29YLfblzI/KlSePWtIkRSZahGNAzZjeOGNAD+cs9Bxe691/u3HupfefZ&#10;21u/7ytcHjfb572+Cb29a+fc9bVnO7dfGS1R9FwM9+7cC9e3fn1+44evrH3vhbVvPnf368+vfPf8&#10;5k9vHzzXI50blq6NKjemle45ve+uM3nPnbprT6P/d92ZVYc8Jg7uP4TYDsq5QqbIdcOoe3rNzXnq&#10;oSsfuHI+1OWKrdV9ueYUyybFOqh6WtXXa4Sv2TVMVaSxZWe+ICvzjcwDkQuzsncGsYEIYiuHRjky&#10;MMHVy2Q0Wo4J34mwBIKpt/zYViNdgnDhypKvaLFhlV23RiacdsU1M/sMZcMlI6WonU7V9+pReEo+&#10;zqJGGYngJA04FqfLITsdTO6sxYaji1m1UWYirM3FNIcpNSO/aajcymy7bKO3PnlkI3wN5J1UXI7H&#10;jKNPtqUV0mKjakOb3IWSY9Ggxi78sb7WwocQW43dqxFFHNYAj+Chw2iI2qJ4o+g8ni5GV0X8UKSb&#10;0Q+qkbAPFSpsIAo8indbDmg7qKWYdrYagcQShYTA3UBnsBoXaKZ5CSfNaj10DFDkmBAzOSQClnYs&#10;Zn4Vaz+tyrzlhVZAIcivBViwMwr4TdrmvFOHhZPW5vgU7aIYOha5FUZaWW8cqymWJULrHoXYIpOJ&#10;UDYBseEFepWmFhuqJTX7JDRj32C/EmbQRMTAJDXhMFI3i/2M4DALTBVvWuLYLBP7EISpJDgqVnwT&#10;EFuT33oImRHEhvJnYaeI/cJqjTo5BjyV5JrJl4dnIo0awHFGYIzQyTgEt6e6FiFrTDrbPtAuK7Fc&#10;UVhJ43olPa6FWeLFoTC6BPPvJxGpmzEJdTO6CoGI1crIXBQjKobAYkAUhvjmJV6QhgE4yNj34mZg&#10;BBDuIpAuDCzPNQkdexhaFPnUCkVXEBCbbxI0AX7XgBSMowD4IvLgRralKNyyDCWoDoQ0KyiQxhzp&#10;oHHA0CgrR+UK2YQykc4aYSOpzzakZyFHwac2KU28JAVRgSR1yOF+HCYpQWzl6hnKFqdZGKd+2ITY&#10;GFBr2oQyxNbMBEEIcfCS0A2+hHzkiKsQirgeZIaW4zH6ZmmQ5Rhig8xG+hEcpPIM9iINCwa5zpAv&#10;QcKWE5dQHuksBXMdQwJs3nhmUMmFBaxGt3MNApIjlC1OURjCJGlzMDAnBE6C51jrDZUL+ROECgn1&#10;Y30xlERvIV6KAiAOZQCimAampkOIpMgGtiOwNrIeZXyNPHirkFwhhrDaGsnbpHEGEZocrglq6ZeR&#10;zotwjo5ikL4ZZfMhjXlRgl+IANrEQyM6GZoZ5NCN7nIMBwTRHTKcxn7W2edaUxcGVUF6RzGN3D+p&#10;qqThLlyyWwExAxsilGMphiHrpmIgE8OlGYbWjzGSCGIzKAKp+UgYTWSGLt2L/kToMBtLittFnejt&#10;UP/wD77zg099/NPvfff7Pvbhjz39uS98/KOfeAckzyfeg8xf/+I3PR296KdreUpRPdov4qvGHCEX&#10;9FJOxXSglIylhbsf/uDH3vS6t77tLU+8+53ve/tbn/zW1793b3kjjap6yWBIxfOtIEFrDg3xRr3x&#10;hr964xc/+/c//u6P/9vn/+GDT33w0x/7DE6/9PSXB/tGDnaOHJP015QS5FO8E08qqL4Tra3cf+GZ&#10;lz72kU/87//v//jWx97+za995+KrV8gFm6QpBfnyq5f+4en/9p//w//55//pz97wV6//0Xd/+GBt&#10;MwtTFCgdFRvHja31B1/7x69+8Km/+cJn/r7zZk/kJFrRtFVv4+7W73/17N+89yPvfMu73v+uD37/&#10;mz/E1aOdAiZHzwgS9sLGCmWaUdJsxQxMD5mpG0WYGkg9zUC+UVRNjk7gqEZg2LHjpS7u9ZGIbRwD&#10;V+WYBoYfWhTlwMd8pziWZAXko83FJYpykJfUvGzJqMFNSHUuQBNY1QUG55EOnanlVKOgebp3uHX4&#10;ra99513veOpdT7znn//xa9/42rf/6ctffeLt7/rsJ//u5z/4+Vj/GIrVwqpW1AMzlPMKpOc4SB0T&#10;E1LZ88In3vHkhz/4kT//T//5w+//0Fv++g3veuvbP/rU+59401ve+4G/+ejHPvW3H//UxoMdiPtZ&#10;Ws0dFuWSJuXkJEiVvCIfSdJB8Zlf/u6px9/1+Y9/7rG3vPOfv/rtto6+vf1C4Gem4RmqU6809reO&#10;xgYnf/Ldn73xNY/9zVMffudjT3zwyQ/+7qe/mxqdLhyWArL0pCFBCd21NUctYqHwB7oHMTA++dFP&#10;vf41b/zi5/7bV778tfe++4Nvev1b3/H4u776T988qTZM1VVLZuOkgXXC0j1dsW1I6gwq/OM/fPVr&#10;//ytz3/hHz7+qc8+8a73/te/ej3onU++5zOfefrLX/oKjh/9yCf+8UtfuX2jAwOMoEbe2MEnhk9S&#10;qLA1jUAt0l/DR+3TKc0AOCW3nfi+aUIgfE0nh4mk3WYLm27LxWc7PDD8vW9/b6B3oK+n/6c//tnE&#10;6MTOgx3L8ooFxTK9B5u7X/vqt9bXHiiygdNzr1z8xy9/9Z/+6Wu9vYMyfnosLZpdq56eTYCYGwlc&#10;axFmVIGd0VyK6YTjqIhJFVM0MsXshwJ05OgHsqxiekQ9n/nM5/78z/7iLW95/Gtf+8bTX/yHf/jy&#10;P7/2dW986j0fwK88N7+0vXNg2p6iWaqGCd+xMIUGSRhnIWaXMNUsp1w/feHlV//3//Sfn3jqfV/+&#10;yte/8Z3vffIzf/fWdzz5xLvf+7o3vnlkfKooa5XjRu2kgXmI7UMDrFCqbpar9YOjPE73D3PveOLJ&#10;p977vs9/4e9/9otfdXb3/Pq3v0f6Qx/+6BNPvvfylZvV+mm+qARRauJleoTNYeXCj3BnafGzf/d3&#10;f/+lf/jM333u8194+i2Pv/Wd73ryyafe/aa3vPk1f/3ar33zG0///Re/8rWvf/ijH7tw6YrtBl4Q&#10;FyVVUc0kq+0d5FXdzuX1b37rx3/2f/3Ve9//0Y/87ac++ZnP/7cv/9OPf/rzf/zK1z72iU+94bHH&#10;MUK++vXv+UHFclLXr+AL1m1fMeyiQqGAJSyEXpDV6v/y+9+/5vWvf/Pb3/Y3H/vocy+/ODwx9rkv&#10;PP2Gtzz2xsff9qGPfeIvX/+60empoi4zj+TUG8dgnCRTLmhSvXF64dq193/kw2946+N/9pf/9YMf&#10;+sCPf/zDnp6uc6++8unPfvatjz/+2te/7gMf+tDHPvmJrr5ey/MkTUuqNaz4+OJxJNaIlNQIjdLY&#10;MlQgZWCifI4c5aaMo7GemmwbVugzkWfbFgZHxMwV4WuiAF8iSI4gtkdQNrHnysybA57QwGLlW2De&#10;wBOiTFxLvcz1yp5PEUUDcrtGvj7QgcgMUC1ZpIK1c8APE9mggIE2EQCBPYRg+o9xi4DYDO6SHbsu&#10;WZJ6KNzSEYvBygY1crdyhrIRyPWvSOxtPwKxEQjF/DN5OjPjh8w57YvjAYWHNfSHOPMKuPQzLTaC&#10;2AhfqycNgtiiE7IVZUytCfBRi02ILWLwC3IBacOBpWfGvhyfkrAQMpZHYoJwdobWGeciuYM2+AUW&#10;1qSWxCGUyxjzaqm5CTkFJHLwCCC0Lh4W8gjLKXQXiG9BE3SVoL3mjSSt4Ha0gvoFuCZ6yBIN44CM&#10;GHpUOVnDeHj/RCmOPkSY40p8WotP6zbECgonGjI1g4r6kEAJX6s+hNgIBXN0SJqJqUPAzDyHnEcn&#10;AXWYjHu8Y4LYKHwBRFrykZ2RJFvPnCrEN/I75FRjXOJ4o55bD5xa6NYjgthOYqfpx83TKx7FAKx6&#10;ctkpUhRRvZAYSpV0Wex6LMf2YaWwFeyOlYYGDntn1JE79uR9+w5o01ratJdW3ekFfXRIaevJk/pY&#10;7+Gla4e/O7/1i2c2v/Hb+1977v43X9j89uX1X97a/t3wwdVpqX1G7ZootfUcXWzbeZkcrumdc07/&#10;lN7Vn7vasfNq+/a5zt3z7duvdu9dHMhdEyjbBCuyjZEHrctj6tVx7fqocnWwcLH36FzPwbmew1cn&#10;9bZps2PW7p61u6bNrimjE8cZs2tC7iYifO3mhHJ1SruxYHUve/1L5sSCPrZszN33VzbDxVVrekbq&#10;IkPR0sUh6fKIfG1EvjpSuj4iXZ+Q2qZIAa13TiWIbUkfuWtMrtnTG87cpju/5g+v2CIAwgBeRbGy&#10;rR+XtHpRrRUO/e176uxiYfyOPLCijyxbaLRvxRq5o/ZPlzqnCh2zcteyNbjuTz6IZnbD5Z1w+cjb&#10;ltJDr+omFO6gltYo5Kb4E2BUE6X6n/An6kdDFO7gTW960+kp1s4E55VK5d/HF5t/bBecozVtAbRs&#10;jy7og/hF552eSbVTKLJNah1TRve02T2tI7N7stQ7JfWtqNOsxSaFDcM/NcxKad4amVT6Jkt9s9rw&#10;kjlJRJpoU/STa2PT6gCujiqdQxiChaudh5c6pOfaSs92Fl7uLp0TjgBn5IFVd2orXrnv3blrTa/Q&#10;7WNLFFq0f6rUzSqOBKUNSxT6oD9PoQ96Dl7tO7rQe0ixRAfyl3B1Ur89bXXM2B1t28907D6HYTpY&#10;vDSKUajdntA6xtX2KaOLDKQLV3oOLnQxxNa590Ln3vM9+cujdG/XUOl624OXbm28MHB0acbomLFu&#10;j0iX2/Z/d2Xj5+fWv/vS3W89d/crz61+5cWVn13c/G0H2pWvjcnt43LHjNw7q/bftSdBq9bEijm+&#10;6hBNyz0De9fJF5tLhqIHWS6XSMWKqlZspWwVIyPnKft2CXQYKBTxIAVphdQoVWy97lunmDgiBzNO&#10;mbz7W4ltpbaVOXbZtaqeXfPtegAKqg7IrWJhcHhi8ijYSiVg12yYVQO3EoBz9mLL81WwVUVPKnky&#10;xStIDKvskKqXoLqPo10hiEpPTC3W1UhTQtWE1FNJAkx/pzWhquaTc8osblSDk0xotJFztCp5ebOw&#10;uDbCgMlvBN6Jb9ccCpIAiTgllI0i7GABQ5dqpJsW1WO3XrVrZRtrYQ0zqZhMY6tM+JpFKntk6uhX&#10;/aAW4OhVvDN1ORdzLhYqIoLYSIsNLyqzjRRzt2FmplWx7CremAjIQBEPHA50QFaoApsTunJnGnmp&#10;D+KF5NHViHyoIS3WM17zeMFjVWoQZbLyNghLF+358FKtQzQQEBut4sI1KdfJcULBDTBPQKgZnsuv&#10;YqF1g3ooTEfBN9BVjj2KhRlEQNuJANqoG9QZqgrdw0KIbrChaCWxkxDjxGRifA1vT/hii1oIIOnV&#10;W0lghJ7mOyrEfGaSBILGSmSkmya8rSENdor3LSG5GIyFETQGAkcFlou12NIAqymWVVJYYXythdkh&#10;Bwwl4WvlGMVQJ46iThQg5swzNVTrGgJxAwPnl6OkXo3B1pRT3mIVrB6RcBECAhNGG6FscRBT/IFy&#10;xIEFyPFZOWPvaRwVlGKA0mmEqkgKZjWjkHRfTE9XbUXhcAeWb3JEUdeBAEUUELFyD4FrngPZmbEz&#10;0vAwIKoEvo+aRYtJ7DejKAj4jJSKzpC+hwpxRBQkAbcw6idU5FhLLiPjUILG0iyuVME640gabWnG&#10;wMifIAvPAuGdySHigKRC5Q2EBONlgSBGyiCNiMwWNdXZcGQQLaTydCOdhmRSmiVZOckqZ3CbqAFl&#10;kObT2PUDCEumDcGO3KVB6iMxjx2cCb2JM+02IcXFImAoSiYYEAR7BaiIvXQjE8IhCkPqI2yObZpw&#10;FUcB0p2BZSgpqoKE6dieZTokRqITDLGBBDyH+om4XRwpn+OHNlE2oc4mQiuEsUORDUiLzbEgjZuM&#10;uCEHYig5ZQMJiI2c2zWjIpC8zZENKKQgqZi1FFVEJFBTI6Mw0mrh6AeB6Xm6basmmRCS6z/SeyIV&#10;JIwwjCfFFKpPrm7jFIRRhWpRlSqpqgxhHUI81UZBDIMYUj0awiWlxACcYfuWF7JBaORCNiJDUUPW&#10;NVyVNKRdNPGI6SipaymmCRleMdBiaKMxxm5pDIUM5UatYgaKGZJmqA6kq8ZJI/TSlcW1idEZUGdb&#10;7/rdB7oCialcTupSQcPVo/2iZ0em5skFw9LwvcW67ODUtxNMH5X0xLPijXs7e9u5Rr1RzU6LORUF&#10;bA2PFDhk1EQJHJFTiaqP/fWbyReb6TeOG2pRW5pdXllYxaXDvbxj+qqk7zzYL+UVDw9heLpiSgWF&#10;zMJNCDs11wrQ4YPdnFxU5byEt4GHKh4W8CpqSQWXKjFmfK9wkC8dFTF9HJfrpmLk9o5Q2JDs3G4R&#10;x/yeJOc0vWRhIg6s2DcjzwgL+9L68iYuIY2JHke2A/cdvNWSBsKvHJoe419NLTOXvbO5zcCgFGrE&#10;J4jNT/GbugG7ZvNBgUEGoYGJBO6iiKKu6jqKc2ZwisrPAimgPIUrpS0zUpcjlI3tSUGN5Li4ky/s&#10;FQ42D3Y29377q9+/+13ve9eT7/3UJz/35BPv+cRHP/XrX/42wSgzg7KTlHbyVk4NZVs7UkLdS4OM&#10;/KNJhufGjdPG3m7+hz/4xfve8+G3vuEd73rb+z75oc98/uNf/MH3ftJ2qxMTaCWt720f5g6KeNuG&#10;apuqjbkVx+0NavRzn3767z//D6/9y9e96fVve/1r3/yh93/specvbG3sy0XjaL+UO5B++dPffuFz&#10;X/rsJ7/w/qc+/PhjT7zuNY/9xX9+zWv+4nXPP/fynYUV08BXGntuZOhOsaAU8vL+Xg5p2/ZVxfzi&#10;F770d5/74uv++k1ve/yJD73/bz/+kc9cvXgLP6uU1+OgEnoZEhh1jhFibXPNCMPscLf4zsefeuub&#10;3vnev/nE+z7yqQ989NNf/PLX/+Zjn333+z/6tife95GPf+6Tn/7iO578wAc+9Ilnnj23sbFvGKGq&#10;eoUCZPwmVs52oGQZCiJAnFE2F986geAuYXAuFj/XUA1N0TVZ01vqb0KbtZphzY4vvnrxK//01X/+&#10;8j+/9PzL1XLNx31uZGNxcqPdncOO9h4yUTzII+fZZ1/8zKc/D2pr68Ij48EdOziuN7K0QlMopjX2&#10;UIkJU5iiizlQzH5iJsS0iQkTxZAmQlucwFXMfif4QPaPkIn5c3dn/7vf+f4nP/npJ59894c+/LF3&#10;PfX+j3/ys+devRyE2UmjUameWk5gu6GN2QuLpYeVIg0IX8u8IMHQrjcaQVp59dK1j37yM3/+X/7q&#10;bU8+9c6n3vfY2975pX/+OitbOTjuHRUtP9IsCpsjlNQwbdeOTzXD2tzaQSvzdxa/+N++9Od/8V/e&#10;/s4n3/HEk+9+z/ve/Z73fuBDH/79c8/iNWM9ebCzjQdSMbfJeB1OuVpHVd29A3/9+je9+a3vePzt&#10;T3z6s0//7cc//Za3vvsDH/z4U+/5yJPv+uATT37gnU+8D/T6N7z1r1//5qOcHKdVz0/wLHFSwVHV&#10;rKLio3tf/86P3/W+j77r/R/668fe+pFPfvLdH/jAY29/+3/88/8LT3Tu8jUvqilm6IbHllflHTW3&#10;pCmSrpmuU1SVoqrGlYoXJZOz80889b7XvO6Nr3n9G//yta//4Ec+/t4Pfvj//us3fPtHP51ZXoJ0&#10;B36J9hyq4VZuG5PKkXKU1yRk5hTlwo3rn//SP33005998xPv/vAnP/v+v/3Ea9/8+Af+9hMf+dRn&#10;3/7Uez/+2c/3jYyin0VFVS07qVScABOYh6MZsH0o639xUBPwVGQ0yjwSsUk4+hw5FKwUCrD/DZen&#10;W0vlkoQ/N5krRsQSYSJK8BbKOxzZALwZGDkyXCD3IORIhLA2rBVg5JqsoyfKOKnjZq5fpqCi3AEy&#10;EQ2yzMaKF1HNRFh1I9sMDQNsMkNsUZVMR0Wc06hSCStlDnogwiPEHpmRokKfVeSEZShZYIDjFagW&#10;jswwC8tQ4S6NMC8Qc7+CdWfAiG0qhf4aG5p4pJmVEc/PEJtvpzZYcd6TZo05qjnz8AjVMjl44Vj8&#10;8UkWHidg131IJWRfErhlH3IW3VIjpAyNpo0apIOIClfTRh0raNY4Tk/r0SP+1wTSRxAbuXwh6aAl&#10;XzRJ4Fwip8XAn+mUMTbHN56hcki07iVkTdzC8gI9dUuoaRaG2EICC+eIVrhvTS0/NMSXuLy4hRNR&#10;HfJO7NMsG7gUsyIMqlGEYmSpis6ESBDR2yPy6inRceSSPyLPrkKANa3MsFIdRye13bKDbyGsEj6b&#10;1DMj0fRY1SLNSAxSsCABltC9iB8qOkkDyIxV14HoWrW9muOi5uPIOyaIzT2JySNb1dfLwuMb2Yfm&#10;Qy0XakXwIDXPPI2MiidFxlEltx3ujEuDg0fdc/rIijf9wFvcdO9sWgsbxvyyNTanDA5KN3tyV0aK&#10;twdzN2/ln7+885vntr/9+81vPLv5zecffOvy/V9c3/51/96FidKtOb17Ru0aLF7r3j/fd3RlmIKH&#10;ks3cQO5a5+6Frt0LfYdXujj0ASmycayDCXbHNia3jciX+3Kvduy+0LH7fO/Rq2PKtVm7Y8HvIS02&#10;6fqYcmtcvYXjqIwjKbKNFjvHpe5JrX1Ka5/Wb84Yt+bNnjt236JBeAtBbKTFtnzPmZ1XeqcKnQOl&#10;C4PSxWH5ypB0eRh1lq4RxKZ2kCM2gtiGl/Wxu+bUmj1z357fcBbW/OFVZ2BJHQJtOcul6o5xImn1&#10;ol4vHYU797S5O4XxBal/UR26o/csaN13nbElfXBW6p4udc6pPSv20P1g6kE8uxMsbQdLh96WlBx4&#10;lSbEltX/V0BsTz/99GOPPfZHEBsSzYL/3X//FsTm1e28fXhXnl0uTc8qfZPFrgn19rzTsxKO3nEH&#10;p41uDIIxii+LcdBB4Q4O20dznQvFsS1/Wa8XvIbqHmt6VliwR6bU/kmpf94YWbEpMOiqNXPXmV22&#10;pvCrz+iDU0r/qNI5WGrrzl9pP7jYVnzmduH3HfmXuouvCIhtWiYttr3y2ma4dNeaWdYnl4xR0II2&#10;MCv3TZltU0bbpH57XLs1qtwYLl0dLFzuz18aKFzqOTzfsfNS2/YL3fvnRuXrGJf3yiPD0sXeo1c6&#10;dl/s3HtpoHBlXLs9ZXSB2Oi1HaO2P3ep++AVUH/+3FDp4rByc9zsGNfbeo8utW+93L13fly+ueD0&#10;zNptg4ULN7f/5fL9nwmI7fl7X3tx7euv3Pvl1e1nuvOXhtQb44RFMsSm9K9Y46vWxKo1LiA2fKWT&#10;pa7e7SsTuakV6+5eenhYyedTqZDJUmqUEl1KrFJk5Hz1wJX33NK+Jx1E8lGi5hO9VLGM48BpJH4j&#10;cY5DK3P12DRji3ATiJZkfO679cA9iUBR3QtrpMhmZ7aRuUSVwKyEZjkA0bxfi+KqH2Dl8yGTFfN2&#10;oehJaqSZme3UPK/ug8ig8iQkOg5xalddI7VQRg4UBYxlGnq1DORUEiuLLKxPlZjCBXDwAdI1K/sg&#10;K/PM1HVPfQ/UCIhOAqdOs6pVZs0yAbGVPaxJfjUMaliQIqdWsatlivFcJYN8p5balYjtT30z9UzG&#10;iVy6hfA1N3NETxhfY4itFnt1IrfGkUYZH9QT3UhNq0wQm564AmUjQI3ctxG+RnptWE6YkCb0jRQA&#10;ycMd42tiNSJCAjmY4tktwhnKJhYkWpP+YN3iFQu3u1mIxdsCF8LmnI8shBmpnderAUVHxUKL5Rlr&#10;OUFsWNrxgMLLg1A+D0jfrZyckhlpDDpJscDQVWodp1jvmb1gbfmQbUudLHYreARBQn+NFn48SHO5&#10;rYJdoADnVhwYEWmxERZGRHAYmCT2WcvB1zmOAXIsocjmNdXNBHAGBgv8VtNrG5t/CnCNNjYD2wS1&#10;IDby8sbxSeM6xUxA/eDDwLShzFlhlKQKMwp9QBAb+BhwM1Xy3CE84ILNiqoZxBRmGdljLkdFAGHW&#10;TqoU6FP4UIsr5TBLA/aSFqaJyA9S8tcGAdxwbMiDkINloyTpHFDQMyAaupHr4vFBBLExXuaRbzXI&#10;dJIGcZ50CCBb2T748xhNoNGmrSgRY21EFACBcLSWGak4fVg+S+My9QckQDq+hSw9w4y02II08yKI&#10;zOgqBDrw9GT76bXANUpHMaRv3WuS6ftWEDocbzRgO1MIdJC2RKADG8IMO1yDSAOhhgEygtVwyrpi&#10;kcvBQ8lBWZRETTdtKECGPHGapeUKCAlcRWFRA6NvBL2hsKgqighfg9QXRymEN4F8QWwD2eTprWmb&#10;CYJcJxA3AZ+RBMhKagIII9zNpUCfAphDAZcNPJEjgLYzQmHchQRKCixPFBC3P0TQGJI7a5fyWchE&#10;SdElAdg96nzNx2tht2ue4+CUOk1BD5r5IN9h7ZWmFhuppwmVFqHaxgZilmUgF02yszO0q5GbQL2o&#10;amwn6KiWD8HbdFMvjjDOCHMh/AU5IasjpVGGyiGc6ySoU0xSz6baIJ8TyuZHaE5XyJIUBSDeY2QI&#10;O1AQxocPIVY1dUnTSioSjm4LiC3gcKKeCdHKJDf/JQ1jH8IigWteFDlBFpApcmj7LgY9xDiQRuTZ&#10;kVJCc6ZrUVA6MhT3sdL4yNFk63CvoCs2yjROGphE4qDsO4mhuJgsHCM0VNfWSVW1lNPE125pvmtF&#10;oZshYaoeJKTIwW+ZEbimUYhcrQQZWk+85Ntf/c5r/+/X4pIhm2pBU/Jqfq+ARCmvmPiAJaOYkw10&#10;0vBw6pg+jppk4HM63MvLRQ20ub69v3NYict4GyC8DZdDr+I94A2Ijwqvy1QMPCbF9GUNPr1kK3kd&#10;AtzRThFCm2eEvhljqkXClB29ZBUPZFcPS4cq0hDmMvyOlu/iXcmGo5isicaxQS18ii7HCXVRAL91&#10;iK/acF3NCEzSYktcZHr4XAODbuECFEvUVR1C1lTX0zzG2ghfsyTdZJ9rPH7IsJSOJqFsolof7fJp&#10;aseebBd2CxsrG67pb65tXbt66/yrl0ED/SPLd+7mDooQxB3F1g4Vq6Dr+5JxKGtHsq+6mGdN5OUV&#10;Q3cP9guqbGFG3tnOrS1t9rYP9tzsnxycOToo4idIwrIqm54dltO6VFDxzguHkqFYh7u5wmFpe3Ov&#10;eCRHXjLQM9zdMdDTNTTUP74wu3K4V8SvjyFxtF8aHZwcGZhYW9nsuNU7Pjx96dXr5164ePGVqxPj&#10;M/mcFPjgdXxhv1nIy4bhkHW9Bbm7ljvCELEfbO6+9OKrr7x8YXRwanXpfuSVPTs+rTUwqDwrlvL6&#10;0V4JR3IrYIa64igl83e/fv78K1e+86NffuHLX//6d3/yje/99Oe/fu6r3/rh8y9f7h2c/O3vX/7u&#10;93/+gx/+6sbN7o3NAwO/O9bs+DjiGCb4JMlJIurDu1ENo+UMkRB2ju2L2QBTNjKpgKILO27kiC8X&#10;x/xh3tTMJErXVtdWl1bxLZeTslSQXSekVSqtyZIulTRNtfb2jgzdwYPfXb2/vHQPiTgqYwnBMcIi&#10;Ua6KkDKY0DD1GQb5XANh6sPMhomRdjtamxko3JxgHwnTTFMfCkQJJk9UtbOzd3LSuH9/c3p69tVz&#10;F371L7+/ebszl5c13amfNI7ykmF5WGXjtBrGZULWMEHF5SiuhFHZD1OMdIzfw6JcbzR2DvNrmzvX&#10;2zq/88OfTMwsFBWjgFfhBvj4kK41GnlJw/qCdUdSNPTOxALB/j01gyJcr9xd+9kvfvWZz/3df/2r&#10;1z72lsc//4Uv9g0M4R3j1Wqm4XieYeGL8gslCQtTSVILJXlm9s73f/iTX//2mR/9+Off/d6PPv+F&#10;f/jGN3/045/85lvf/vG3v/OTz37uHz7/9D++/4N/+8ST7//mt39g2aHlYLJP8Ai66WbluuNFYdoo&#10;KviAkv6RmdHpue/+6Kd/8/GPf/rpp3/269+09fTc29x+sHeoWpFqhV58clAwQw4OjkkdkzfSmm3m&#10;SiUMUHymmAOm5u9MzMw/++IrT77n/e9+3wc//unP3erum1u5p7rO/d1d3bfIKD2ywlqU0/JO4oAX&#10;Wrq/qjp2XK8tr2+29fZ/6evf+qvH3vrU33z07e95/2ve+ObPf+mfxmfn94uSn2R+mimGiZke83e5&#10;XneCQDVNJyH3tYyjxVZEoYNJH40CF4ReGvkUdZ3dnzHvBH5J7Fzis2A3beC+CKHjGkQ0z6YnXEbZ&#10;SNmtyaFhYY89Lw3AocUcFwu8HNLIAedGhKmU7RKavtUIEYvAsHHTVVCQoX5qgjg68KUp7rLtxP4j&#10;iI02TWvVuFbLTk6y4+PkGOlKVEvYfVsI8iEmcIgDim8AzpDVx4iEC5Q0skHoP3tnA4H3bm2ZCx0x&#10;sV9OHDuz98KFGXHvdAkcL4c7IAPPlhabXy37laxlfSJYbtQWoRhLJYSvsctj36sSMEf8f5kihILl&#10;Jua8Vibz0tO6sDWJm3w4iwnoWGs7Xxxx6RGAjLbtweTjSLdwhwX+xcAcoYRoCN1G+fQRA08+Ug24&#10;i2oGf55RMdSAOpGfsE4cl0EnIU08Wj/hd5BcxEtjeaeJ8TXpOA1RLPPt2LVix05cAkArIVn+0m+U&#10;RBBhGIYjiI08F4Ugu+kpG6Kra1csu2KSG+6a61cg3DlghkAYS14aCohNj3UrtYT06tco4l8o+knR&#10;/0Ib4iTku8ywy6bHXticOgFtBLEdRwZ7ZCuEWjHSi4lZSkwcpcxWa55xEuplV47NQq2wE+2OFvv7&#10;9jtmtaFVf2bLW9x0Fu4b82vazB19ZFbuH5Jv9hWuTiido6X2TumV64fPvLT//ed2vv3C1rdf2vnu&#10;lc1fXnvwq+6tV0Zz12a17nm9ZxTljy73HFAI0VG5bUrvGlc7hgo3BvPXhVN7jnjQRhEPCFdpG5Vv&#10;I2dYusx4xQs9h6+Mqdfnvc47Qe+C19O1f6738MJA/spQ8Rp7ZLsxKt/iiKJ9M/rAnNUNmjVvzxi3&#10;ZvWuOaN7ifGWVWvhQXRvJ11d9xbuaAOzUvegRBDbkHR5qHRpqHBluHh1QmqbVjvZULR/SR9dMcfv&#10;WdNr9ux9ex60HozedYeWtWHQtrcq1/fshmqeymq1cOBtrcrTc0cjM4We+VLfrNwxI7UvKBSWdMkY&#10;vOuM3PPH7nmjq9bIoj54T59aM6Z3zfVitOdX3f+VhqJPP/30m970JmRBbqjVasJQ9N9Bi82r20U3&#10;t6YtrJSmp0rdY0f44W8teH134/FFf2ja7MY4GJEwCG6PFNtGirf/EGLLuw3VqataWpg1hsalnvFi&#10;7yx+FbLxnF61Z8jk05lZMidnjeEpdYAgtuLtrtyV9v2LN3K/uX7069tHz3cUXuw5vNR7dHmy2Lto&#10;je2X1x9Ey2v23KoxjV992Ri/ow3Oyn3CEZuIIjptMZntU2b7mHpzRL7Wn7vYufty2/YLGJEj0rUZ&#10;q2PObZ/Qrw0WLvbnL4xIN6aMjlm7d87pGynd5DF9oz93iVXYXhosXpgwrs96vdNOz7B8s333XNuD&#10;l/oOLo3LN6ZI9+1a194Ll9Z/cv7uD19Z+/ZLd7/54vrXXtn85qWN527tv9qP2rTOKbV3Uu2dlQfm&#10;1aEVQ0BsY0TO6LI5NF641bV5bnBn+I62tJce5uulUkUFSSm+eYLY1MzVKp6c2keReuDLh5GcT7Vi&#10;pktVyzj27EbgnYZO3ceEYqSmmZgWTSsWTq2qY9dcu+6BkrobVi07M4xYVWOd9G/LLlu8eyC3TBGj&#10;k6oXlcHOy6adJ4jNLSmhSiBUhbTY/OMgOAnD00gQ0l7dx2xocrtKEFiQ/GtVv1azy6mRRGaKOS4O&#10;T8teLWHFMZetMjF1OmRgXzfsY9M9tb2G45963onr1T23TmVATuY7hP6Enti3qcQOabFV7GpmkxZb&#10;RlpsldjKQisTEBuhik7m4EEwF9updYavEdZWT31MuydZeIp06FR9M7P0xGCIzbAqplO1jcQjiI2M&#10;bRliY6yNIofSveSmTcRAEHavuMpLUZPEGozeYjHjnS5SB+Pl+SFxDlaXJu4m1ipeQYU6Ny/tvFAJ&#10;fW/G10hJjX2iYaXEC8GjnREhYliVaWmvlN0MCz9WR4Yj60J3HURtYSmlFZTYC9rKo1uYISBNt2Ny&#10;34ZbeH06eyLmIXi7T3AkxJSUKXCBj9UUcn3LvRr4p+ykCv7pX1sHgJDAKQqHlYQU07AwY9XnAkQo&#10;0CpDu5opm4iKQAocfhT1i5px9YxQjDrAgRHAgYHbA1+V1KvEYNWbWNsjRMia4AXBRILNZayqqSMW&#10;pAwUkN0o2WYi3cxPYicAJ+0YnqZYckkrFNWCbMiszOO4EZmL+qAkgsjsRs0IBsLJmu6AtacABWDI&#10;UVtUJgPPiEIZUDQD0JlKmiCRiRbdiIKNRlma1ipIEJHyEyfA10LygqRTbiFrJJJ7DAIQQUIXCm4C&#10;X2Ozs4A0UUm1BQKyDdIcCNE+LpGntggPGFqup1u20LhipStypiYUB1wfsg0FBhXaZ5DIkLAcSkDO&#10;CVj9DQmcisJII+eMwphguDgtQzRiV25Cu60ZPYDgKkasIMJB9rMtcgkkwK+ATTIJ5GLrJNK28EjS&#10;I+JLqAGSHgRCpIWWGRKoDQIhypscBsF7RBED4qKQJEUBcRVp1AyhEe2idQHtNcknRO9Mf03ImWf5&#10;nk1SF36lJIwgg+KU3K6xrShJY8hHBzm0KHJc27ENh2A1VmCBaA0iOzKXtMyEihkIV1nkJldNoeF6&#10;imUWNYibdkn3IKsZbmz6ZS+OLZ8Vi00UCHQnMrzIRJ9InmeLM5sAOxLgXY89QCEfsjqqRb4G2ZXN&#10;0CIOFZoy0IaBEjqBw/7UtJKKRGj7KID8SlwuR5BIIlu19JKmQNgtKhAKMaRIHQJdckO2eXbxQdis&#10;xYahT2pxRkSMPGYZnuPAVptagBlNLuJdR0oJHU0dSI16qEroMCmvheDoXawKBKaQiqzuI+EY4eFu&#10;EfkNMuJLMPXXKw25aKRBBikqptidrqXaFEaAg4d+6L1/8/rXvAGFkVk6kiJ00PAw4m0cDY5jYnoi&#10;gAg+Fd/BawnlgnpSa+QPi54VyEU1cCPH9PEe5Lxkaxbej7ClzUjDACtrgDTegIdHFvazwrqWhIyk&#10;lpyqBbwEiA9VW/VcPUS+o/mYNHH1tNIwJPwMURUTMX5HvDcBcjG4JjTXQrxY0wtNL3Yo3ighqhbF&#10;Ocb3yb7YXHyrvmG5FPHAdCB3C4duGCol3SgatmxDDg5NjqLAwUOFCzaU8TE7MNCG+kGehrnAsDCT&#10;qWRVqh3IVTdVDmVb4H0ulAAA//RJREFUsna3DizdLZZUVSPz9TwmPBWZ+5EZJhDqg4pbspwD2dwt&#10;OgU9IL9vYeqlkLldJ0mzhmFGpaJzeKA5epbfN0r7VnHP9Ax8deSTCeKypTqGbLFfvLiYk+MQrAnh&#10;Ypbp7+/l1te2dM052i7oJcvVg9Khsrt5KOd1Rw+UoonxAybAMsOlO2sQ30sFfeP+nm2GfpCUKydR&#10;XFY1Gz0/ykmyYiRpDZ+jbjhxUo2TyvLK2v2Nnb39HAjyog+R2sXC76toyMR8VNdlR5UsQ8FMlCDH&#10;VD2k7608yB1IipPe35f2JevBoWKFte0jNa94B3gPYV3Sw1zRKiqeBmbLycilBa3ctIUSeCG+dF3R&#10;FUllP4n4xhhiY3eKSKCAgNjOdNwwAzRhcfz3wnJaOTrI4SuWCvLh3mElraDCxmnDxfeL1SKpYmkB&#10;YcXKHZXwDnEs5OVSUZVKmqqaAmFkkLGC2Q9zl9hgIK3hFmF+a07CfkTzJKbsVrhnnDr4UnkDQ8yB&#10;sqSSwWmU4kZV0Wn+xBDWzYPDoqSYINeL8RP4YeZTvOpj/ARRXAlCUl4LozKItdiw0tW5bHZQkFTT&#10;3cYvctzYPSruHhUOi3JWO8U4lQ1S4T0oyCiAlUUzUL8axmmuUMIiUjs+PTjKYXFBw1hZThqNwxyK&#10;6klWKclqVgXrvF9SiniLh7mcrKmFUknRNIv2OwJNd4/ycgAOIz0Oo5ppRUdHdrGIQRiZJnk5ieOG&#10;aSW2kxkY8+mJqjmyYvlhKuFjD2LTcjW34sSnbnIcVhuL6xvZacPL0pJlyraV09QSWMhGY7egocBu&#10;zkTaSzzMEX7iR2CWspTgNszuKh7NzkmKRZhdNa02UL2FexoQk4IjWT+QSjlVBecDfunB0QPMjkE1&#10;OFKP8B0cKQUvTa0o0tzAjrKCk6zuFY8MHxTUG0e6++CIdijsKN0vyhpGlhdg3irXarwmuG4Czi0G&#10;OwRiq0yKVABCWuSDWQLXFDXRLrBSYNgYR+OABoKcmJzbCp7KZV22MxJcnxXS0REoG2+a0t4qmFuO&#10;YSWYOjchHyBkKErEemfEXqJ1NAourhJXCS+jDdR6GhNqRu7VBHBGVqLgvXnTVMQebUJsZNNQ4dgI&#10;4LFDJtpLtlOC2GxC0Ahl47ifhKyZMdlnCDIjH6dC4Yv1xQJhjwlOmLjxkzJvURO4JiAkzOXMJAdB&#10;PeSdbFATYvPAdtaYb2/yz7Q1zoFHKU6oU7btzHbKjlfxWakNkkJA2+S8nw0KqmRkGtXrFBgBrDjb&#10;xLCAQIQ0ZAohXOAqekVYUssgFFKD6Jg4RTFBZ2nckjDEBokAD/KQHkHlCGJjVBFV4UkZX6u2qMKo&#10;31n9BBEyCchPvJymThxuT2pRWPG9xLFDE0RuR8HKVMOoEuCIq2k9xjGq4tf3/MwlAyyKnucwdun4&#10;GLY1C5SceNGxE1YcP7O8xHZjyyWnCa5fNb2KgZUhqDpRPUpO4lgAdhQFDuR7ZdeGcJfodqq5Zd07&#10;jincXy1w6mELYvOU1C7FhpLZWs036oFW99Wap9Z8JISZqtKQ95LdoVxXx4NrE6WeZXdiw5lbN2fW&#10;1Km78sSCNjin9I9qt4bkGzNa36TS3atdaCu8+Gruxy8dfP/lve+9sv/9K5u/uLzx87b15wf2L07L&#10;HfNGz7h6ezB/tXP3fPf+xZHSrXm3/44/NGV0E45WvPkHVLpFcJt0e1Rum9Cvj8hXhkuXxtRr01Yb&#10;aFS53p+7SH7ei1dH5Zuolr2wtU3pHdNm17Q2MKMPziKhd05pN6f1m3N694LZu+LMLFlTd+3FB9Ha&#10;drK65szNK31ThU6G2C4MSZcGSxcHC5eHi1cExLagDy6aQ6vmxD17at2Zu+/M37cXQPc8MhS9oxA9&#10;cJal2q7dUK2GIldye+7mijQ1dzQyW+hZkPrn1a45pXOm1L2g9K/aIxvh1GY8dc8bXVD6JnPtd0oj&#10;S/LYA+1uPtz1WhBb5eR/BcT2+c9//o1vfCNOQgitlQqkjdPT03+HcAfBiauExQf2ypq2MKv0jec6&#10;JrTbS8HAojc0Z/VNap1jMuGsBLtK7aOl9olC92Sxd1mZ3I3umicU7kBEFJ2Qe4fzHcNHnVNS/x0K&#10;dDC5bEyRIptLimxzxvD0GcR2dKVt/8LVw3+5evCrmwfPtOWe79q/0H1wcTzfvaCP7GVrD6LldXf+&#10;njV7155cITvTwRmpl/yvCRds2i2kx9SbZDoqX8dwEQ7ahktXew7Pd+690nPw6kD+0pR5A6N2XLsB&#10;mtTbpowOinVgdAktTYzanoPztx8817b13EDh1Snz5lIyMuv1DhSu3th44eb953v2LwzlrwzmUPj8&#10;zY3fvrz03ZcWv/Pi6jdeWP36C2tfO/fgW9e2X2rPXRxS2saN7mm9f0rrm1MHF7ThZWNs1Zq4a48T&#10;uaNL5tBo7mbH+ss9m31zysJeelg8kSmcaN1QyhYpskWmgQm6kdqniVSxKaJwohbLhlS15Jqt111C&#10;2eqeVXOdikOwWmo1KbMMsKZl26gQJXUnqJhmommBLAWqEula5hgVz6r6ZsVzMsz7XlJ1o7ITRJDn&#10;inmnWHRLUqCokaYnho057jiIGknUiMNGHJxGrMsWeKzdBjIg3leq0ckJyK2WrSwRIUQJX6uERuoY&#10;iW1mYGaaBqdGVTPrun1suaeO3/CITgIfbDBmxrLrlJsQGy0SvIfTjMdcqzh1DnpwXHaraCJiiM0l&#10;t/3EIBHEBqZXQGyC/Ho5wKSPFaJRSRpV/zhyKbSC/QjEZjk19M1HP0nZjQ1FhSM2nOKIHAo2elqh&#10;YAiMsiEHq4ggrC5YvbDSoKu8cdRUzBbLT4vOlqLW0vVwA4r12phwylerKfpZKbtlsAgRcQMRhQc1&#10;Y/x8WHUCLELCdRrW5gCcRDm1wDNlnkMe92i7TCiiC5QNyx6WTMbpIK6S4huFKD2t/6FVKUg4TE1p&#10;oaXlE0sp4XEoT0rsx9X0pEKh1llnjVjAahLXs/S4ImAvwUIx1iZgOILbXA5fgJIJnlpAbDEptbGC&#10;C8FkdBc7X2MdN/blwXQWlhSXHiVcwr2olqG6AHxeWM2S42qGJ+JtTPCIHLuduMCHvCCxgJBAHdOF&#10;uO0KB2c+MgVA5hNAhqtOCFmAYC9ccgJfsxXJKOWVXF4+KuklzYHYaru4qYwyZNoZkpM1UYkPofgM&#10;CxOEU1xCnWcWqSJsKIFrLaU2tg8l1TlREnehgMDsICgJn24218yFy14UQ0hRyWTQVC2bEBVylc4Q&#10;WxwLX2xIs7clW3Uc2Yb4bEqmqdq26eOp4zADn+KDTMc1LIcdpZFjMRUphyA2kO0SiTQyuZitQTaz&#10;bL7qM+hGhU2broKQYKvNCIKQUF5jJ24pZDfkCIIgR0AV2yUJ5AsJCHKQ3M70y4T8RngZa7d5Lol/&#10;KIa7QLirUqmRUzZWzaAcDncAcRFpQ7fOIDa6inshuMZZllF5NAQSWm+iUVXVcaRMtocSrSOBdtEf&#10;5ItKcBQyJ9l+Qnyn+KGEo9mmZWi6rqggBxIb5Es8Fn4IvBnDxCWTI28Ky1CQsAWL/CiJUjLw1ExD&#10;xTslGRtHXTUyN4pMz1MsRzY81UI6cyIwpakdBrrrSAbkM6ukubLpqzZGp8ehCUlFDhWbVAk3ZKNd&#10;YX/KQB45cUM+ZHvXwA8G4YygNFBgka2oLmkSxDfFCJ0g4aAHtRQCVoYPwFZNrajgqpyTTFl3dVtg&#10;ajh6eBaG20zZUAsyilmKoclONWtEflVXXEzZmFAwScVBFUffyQpHKgroiqeUMKUdg9MX+FrgppiP&#10;TqoN306kAt6nU8yppGpkkfVo4KRCtyiFzOREWZBBODNkUymoud1cYb/oW8HHPvTx1/3l67OgrBY1&#10;W4Nwl+glPfFTfHXCMlSVDKWoOaafxZhQCNWWi1rkp1JBVSVdKemhh6ZVvJ+E1fTo0UysLRWc4s3g&#10;FO+kEpcNWVeLCgrg/eA1VuOT0qHiGVGj3nA0nB6zrShWjhQiXS050Us2xCZL8SInNSVMzzFh26y2&#10;FrHNJr5SfMmkX8aGnChQwffp81RFntpYl8ZykXDwI0I2lwg+i6zA0x2zZKg5Rc2pZsn0NA8CLiYR&#10;yueYoaTsxvWbJU20yKicaRRVXYRBwADTfP1QkQ+lxInxQvAGoricL8gK2pF1TYHgmRZ2867qoFig&#10;uJnq+nktUl2vaOglAxMrhGPLDPcPZEkmfI34Dz3b3SwZpdCSE1f31LyGo1bURaTnWnays7mPavd3&#10;jhhiM1UFvUwO9guW6UN2lHNaYV9SC4aBn95K8Otrkq1K9tG+dHQgGbq/sryBFiV0QHXRT8N0Nd0m&#10;z/pOQJ7pFcPDFByXXS9+sLXnB2AIwmJJQ/7efm574wDjzdaD3L7UOGm4ZrS/nXetuJTTjvZKGHVK&#10;0cRVU/PYbNk/Ut1Dxd04kLZy6k5O09xMRmE93D3SQAd5oyh7hpWSikVQc7xqirkoTAI3tA1blTW5&#10;KMtFRZVUm7B1z7Wx/FAi9CN8s5gNkINTlCe94hgrAdbRCB81WY8qulSQQi/E7aI8PmQsD1i6HBvL&#10;RVWR8XOGpaIqS7qu2UKDz8Kw4Rijmoq32vQsidlM0wxF0UCqomPS01QDsxkmOkLfWJVYzIGY63CK&#10;KZFiIKCYZoiZGbMuTnELJtvmtOwFuOqHqaY7IAxSHE0LdaQ+Bd4ue0HiYNR7kevHHrrtx44b6fiy&#10;kgqGMKaZo6JygJFmOJYX4Wi6oTg1aKMhREK1aHE5zBWwcGBtKkoyFg2sQVhixIqD9Wp7dx9l9g9z&#10;JVlx/TBfyuH1YyoNYixPtqwqcZoe5o4KJaWEn0Oh+RtTdbFkHB4p+YKez7u5I8cwssND0zDSfMEu&#10;FC3TjMOohgKen+qmF4RpSdYVzdQMTC0VyUzc5PhItr2sUjSs3UI+qlU1cBRpglMzjM2wYkc1Jz4t&#10;6hHtyQV2AuanSut7kJDSOr54zKP4+jGPFhUjSsH+xkm5kSvqedXMKXp2coJZMIeJBo+I6cfF3Ofg&#10;CJ7KityDUmknl3OTykFJlfzy/Zyat6O1Q6loh4eaUzRd1Yv2i3JQruqOe1SSThoN/HI6WONyJgCy&#10;h0Bb0wUba/039yOb/BJTxJuXtH/JbBUptZGqmu+cYXNn8JwAyGgLVuyztpzw0p4ocjhwPNLg38BD&#10;ZieoMGPGj5ymkRVhSj5z0aKXpj7YqgqYTLJOQNPpScaEG8FtUqjQsBKxaptg6sgdGwrjFnSAOk+e&#10;3XyP7E89sKxgj52MADVWUgN/ThCbxfgaJn3yf+Jj5nb0wCUrDXK4huncBSEtMCnm8AlXIsCrRqED&#10;BMfO2+cEsYFzjo6xOpXBLYMPd7IkPq7T7jhOyQSVcDRw7AGWL8LXSC6DeEIQW5UcHxMPDyGFgT8Q&#10;25lWgmotqFZ5t5437EEtvAxECGDT2IV2xCFWCMNVCBToKjqJHGLgiYcnVA6ih5BKkAPpo1Xm4YZ6&#10;SHAhPZGQU5j5Jz0+PKZ4fEGQSuJW/SiGmkUBquEhvkZ94NeVxtUQS5oTW1ixbSxCiRNVg/Q4Dst+&#10;VAmSWpTUMcbwg/p+6rqJTeIhmV45btWjObXuhccOUd0OqhaWGi9FJTbq8VMvSPECmxCbX2E/fTXC&#10;at0MIwrjKvArnkeSoOmkBoqhBvc4cmohpF1yynZMEJte8eTEUsuuWQ+cRuo1MhyNEwp9oFYhUBMZ&#10;De0g3e8/6Li5dmkk137HGl0zp+9qk6vy+Io0tqANLKgDE2b7mH571uif1nr7jcsdpVcuFH/2ytGP&#10;Xj384fmjH13e/MXF9Z/evPv7nu1zk6W2eb17Qr09WLh6+8HL7dvnhoo3F4Ohu+nEnNM/XLrVd3S1&#10;e+8i0f5FivGYuzZcvDmmtFHQA/XqqHJ1TL02od+YNG6NKdf6chc6dl+a0G5NGW0zVidoyuic1DuE&#10;OzbSZwLJt0ZLN8ekK5PqjXmzZ8kdIIjNnFy17mwEdzfDpRVjarrYNXpwqwmxlS4NFC8MEmzXhNiW&#10;rOFle+SeM7XuzWy4C0TOnQ1ngfA1vWe2QLRuLBTKW+YJhTtQKvkDb+uuMnMnP3ZHHlhu+WKbV/oW&#10;tYEVa3jNG1vzx5btoTmpZ+KobaE4/BBiqzjJaZzVa0m1IvA1/AkwqolS/U/4E/Wjof/tc5/73Bvf&#10;+MZGowGh4fT0FFlI/w9su15rHNdRYeMExA1XT8sV0voxpSC35axu2avrwdyKPTml9YxKHYO5W8OF&#10;tlGpfVzpHNfax9S2MenWSOnmlNQ1o/Tc1acP0jWnoYYNyz+xjUyZV4cmCz2Tue55efCeMb5uTW7a&#10;U1vuDI7rxviqNrqqj64YYwvK4NhRR9/W9Vvbz15/8LsbW79p232ma/+FnsOXRottc0bferC6Ga89&#10;CDbuWqvL6uSSOrmsDSwqfXesQdCc3Ttjdo+bt0f1G4Pa5QH1Uk/pXG/p1aHSZYzLu8HwWjQ6J3X1&#10;bpzvObg8kLs2It0a58gd02b3nN234A4gPZC/TmqcR1d7Di51bL+KNMpM+Dd7lFev7/3uys5vbh09&#10;2y290i2/1FF8oS3/u0tbP3157Vsvr3375fWvv3jvq69sfO3S7nc68pd75RtjRs+UMzBvj8/ZY3eM&#10;yTvm5F13dlEfn9cGlq2RtXhkNRiaUK527bwwdjSxZC7vpvv546J6augNyzh2lIph1Byj7iANUk9M&#10;uaYXq3K+IhXLaqmiaVXDqFtuzfbrTlR3QW6ig5yUyCobdtW06pZ9DBY+DiA6YamOPSV2ICsomadV&#10;Q7Oe6DUKMOoINwRY/yAjhK7hhWYQW1hZk0hPKWyCUXWtuu+chjhalQDkYy08qWcnjfJpw0XTddJE&#10;845BgU8Ugcg2k4IGhBQxIPaNJDDT0MrAaXs+JkSsZJjQ62Xyhdk4TRoNp1ZxaxXkhMeVqE7KxiHW&#10;IcybNSeouSK6aHwSgaLjGOQTekUwnJuBWCEcvEIlZVW7OGyEUSOKG0HSCJmQpkyvTsCflWYgOz12&#10;smOvZQnr1jwHgmHFsyHolZEI3FoUnGRRoxI30MlqeEqBFKL6MRMth2iuFRwAi7dlxI5NIVxp88qv&#10;gbBmeGTFKfAsLDN1HJsgHZYl3iyqE+z1UEu8GtbqYQ2VC6etvp26FqkoGtFJGKCrVSzeWDVJ6d2K&#10;EyOMWg5ZCdrD+seLKzkfbS2lZ0TrHxOledFtEv36vEmFSwQFNrfsmksm6Ky3OCIT9WP5F0AhrnKj&#10;pMKCG1EmPQafRLAacVpsOJDUy9lpFfkJCqB+JiRwylCd0FM78+VBuBsKRAJfqzC+dgbhCYQOo6gJ&#10;7Z0Bc2CzKKICWZux4zbRNPKZQRS+RSjkKDsiodjz7APYB9MmdN+QwClF3TorTKG4LDKUYFMLYigr&#10;KW321sRmL6R7ZlWbztSISFutZQF6psUWgqNlhTWS4jk8I8FnrO8GgmzohJTfRP2a+jcuyjhhQGpu&#10;fKOBLlmGbGiSruEoG7pi6riLbEspJEKEu8glHFkcqkUVxVDAMl00BFmpnFaqabkaxWBqfIhJsqRC&#10;9IKURbpjDNIFaUZifpxYZJUDuV4vSYoCKQfSTAsFI2EM0iLrhdnsoAyymcvxASB9kTZEC03DEekk&#10;aeJcIjNgHA45aVomPYuAnJ0JDbVyBokka8p+liOgLpwmEEFZfw3FqtU60qitqaTG+heohPx2Q5gw&#10;bHGLUJdDfjPSKFs8iQQy0VWURP3UeXbvjTdAXY0zcYojrkLI1HUIYOTHTWiiueRZCT+SDyFZk7VS&#10;QRLYFk6F1Sd+J5QRBmLkQYndpemKfqbAgnshZrEQriiSKizFcDUm+TyAQI7a0JBPoQmjyCevamRg&#10;HODzJkUYyKOmZkGAJ09wZITkJWGU4R2Hke+igKmrHM+PDYCJkOB0YEOYsEnpjNQxySkbGXsyWEYa&#10;arZPimktGA5XIf+jOWHOhi6h25D20Y0UvxQaDBLX8ugN5EvFXAnvATfidlTucehSNBG5FBUBOUJX&#10;Tpc0FEBmGlDsW4IUGfrBMXWjxIHQYxtFFeQoJjIhJZX9BPm+7iAHNdisSmapppyXiocFtSAj5wuf&#10;ffqpd777uFzHJVJAI/zYxSnFASHIOYztQCiIVcKsFldqURmntmyoeVnNS0aJmkPT6DMRI9DiWcTj&#10;4FTkgJAQrw4Nhdxt9oZIiq+h5UV2wDlJNcrq5CuRjENRDP1H/chBl1AArROxQainE/SGTDwvPSa7&#10;Y6N3YgcuR/9E39BVIvxwpMVmke4bYXO6VlDUnITXhUrwmITcCfCOQ5QKLTnShiPPbg6nSalNOPWz&#10;yKadYBRLs2zdDjRSjaxYYc2JcYwU2ypqZkEVtrG6ZlLESVkX0CpyxBDC+EFCypWErTEKKwUZp6z1&#10;q6emH2qOKxk2K9bhETD20DQFpaW5z8NQx8elEkZNhErUooJfFpVgqNBvzc2hCVzCz108yOMSWgGh&#10;fuoGOs8uBZGPG3XuBgh3EYiMn467hEuoGdMkY9BEFGdAxexJoUKK+RIBYWStSc4ThQZohB/Z8XEL&#10;vlNNxsxCXyjK4GuVirJcUsQXjS8ChfGloGTghsjBh4/alJKCyvGd4kNGPr5Z3Ih6cFWorYkbxddU&#10;TiqVFKtdypg4WZjiXmoUHx1PAihP2NwjXiMxi2L6kmW1WJSaWwU2wWRiVmzOvVgtmvi7g+5RRAV+&#10;CqrW9ugZWdEVV/FDoFeYEjHjaaqB3xpjAz+6iIRAOw08k2PaFFMoplwxG9NcKoIyc3gEoXRM3cMU&#10;goZa4B11m/1vogzNq6aDgScgPzSH/oPQHFpHYVE/iLdwCErD4qNhWmM9a9v1Eo5Y7frh2T4Q8kVc&#10;HctxhU5eyHF70DguYQmTsQ4qRIqGB8KU7+N2LHb4sjGaigpGh4ofB2OHtqZMTM9YeX0xHxiuh49G&#10;NkzT+2MymDArYdgR2ZruYC22MMd5GD6h7zbjHZHuPE23tO7TDh8WEKzsBm/sIY2hinkCHAW4CzsK&#10;yDbTsUQ4AvAhLnMdDISlThwiUzK1oq4UdbUENgBrC0YlF+byYHuEv0qOZhC4VuTbFKzTx72oHAnh&#10;shYJAbqhCSR8hsnA/DSxsxSMVhODQyYR7VwSNueyBhxuQbVIIB8sEMFwHDWeeDYwirwR+xBxS3w3&#10;IRMEMGyCGUNhcH0oT8xbJWY+kLZvwc49ZP/YlVtzY5UNIFBYcIzIJMaPN3rTkwoyccklK1S2nGCv&#10;vkYYmhHx5CQUVMkVGthmELhoh2Kp+Q7Y+yQwIp+Y5wjPyMxnSlYagsMUlHH91GcyfU0Fs4rjIxz1&#10;H1ALqxIoFfHVxBvjESpVSAohG5E0pYDjgIK5nYRI8A43SOxnnyQnJ+DkGRpjHzLkRsYXiBtv4YPJ&#10;FxAbsfGiRWbdISlETkrO4/gWAdIFyEQxZvLROvpD5YXWm7iLYTiqGa0gjavIROUCfaOGUDPksnrF&#10;q1e946pXJxnNqZJrbGRSulZ2a2VcDU7qUeMEcpwP0awudCwyv1bz6/Wg3giPG3QEnZyAhL9s4Z4b&#10;5FQhaoUebgSdJEScRr6RuXpi66ljZi5FEc3cGAOGPEELz25eUPXDmhdBPk1NNzO9skuZFQwSEIZQ&#10;ktW8tOrEZRsUVR2QX3E8TDOZHdT86DQGuXVItR7Irvp2w7VOnULjaCvbGNY7b+5e6ClcnQsHl53x&#10;JXt0WZ1YlMfm5KE5aWhK6wPNmr3TeveoeqM/f6nt4NnrO7+5svMz0LX9n1/d+/mNvV/dPvxtb+GV&#10;YeXiuHZjQr95a+eF9r2XunPnB+WrY/qtMe3WUOlaX+7SUOHaYOHqUP76cOH6aPHWhNw+rXbN6t3d&#10;+atDatuY2dUv3WzfuwAaVdsXo9F72dS8NzSudI6U2sakjgmla1zqGC22TWm3p/S2Wb19zuhY1PpB&#10;y/LUsjS1rq1vmptb7oNt78G6N7Okj06jA/mLA9IrRMUL/YXzQ7nro6Xbs8rgojl2z55bs+c27IVN&#10;5862S7Tjzm8782QlavUvyP3zpT6C2CrbdkP1GoZaKxTTg13/LjKXdTIjXbb6CI9TB+5oAwt4UXL3&#10;dKljVulesYbv+5PrrYiiUjOiaFI9PS4f187+GGdrAm34E2jV/8A/US2aaEYURRZkEWRVq9X/sb7Y&#10;/v9AbHKY33LublrLd93pRWNsSuudVLtHivghO0alNtCIdHO4dANjAuNjvNAxWepaUSf3knv2qRI0&#10;TLduqklJQGxTj0JsFkFsG9bUujFx1xhbMyfu2hNL2shEvntgF0PwuRsPfs8Q2+87957vPnhxOH9r&#10;WutZde7cD+9uhZvrzr1VY2ZZm1pS++elnkV7CDTv9M3ZvZN2+7h5a9i8OmRcGTauDGmXh0qXB0uX&#10;ppX2O1bvotY3XWwfKt4cldsIXDO6QSJiw4zVM6a0Dxau9x1d6c9dGyrcGClRpNF5d2DYutJZevna&#10;3u9u7P++W3p50LzUr5/vll+6vPOzc+s/ePHuN0Av3P3Kcyv/9NLaVy5uf7vt6GJ36dqI1jVp98+a&#10;o6B5bRy0bE0taGNzav+iMbTiDSzavWPS5e7dFyfyk0vWyk6yd1jNl2qqemLodVupGnKmE5WJShW1&#10;WFZy5dJRVmSITVUrul4znSqhbGHVAY/sY35JDTvV7UQzUs3MdKNqmDUzyKKQVJEJGTHKgZq4UuJI&#10;iauWfaXsG1lgsRkjrQcEsXkm2PWItmXccioANbPmWXXfPqaEWRYQG6bsWlI7iWsnTs0BuTUBtAnV&#10;thAUnKR+PXE5NIFJJvSBIC8Bu0Su671yyGGbK+HpMWZnzNc0U+P0mBTFwxrWNoLYhPIwb2740TFB&#10;bPFJAiK4itYAMrokrS5hC4npnjTsQGR86tZtQd6xHZyiS8jnMKOVKsirnHpVLAkEC6Lbbg1zvWdX&#10;XIsgNpenfoLkAmEuekI6ccFx5pUrTGU3y5r4GlZrcltmGRFbrZJjONerel4VR5dNMkNfQGNETSwM&#10;yx5tAbGmGNZXrLIBu2WNjwnCC+uU9qoh8wQ2SDAKbA1KS7JfSe0k0YNQD20DzDwDbbQwN/Xeacur&#10;RVg7z4h2okRCQGNiwSY07ZF0k8SoYBcVSAskTqzTqJPubd7yB9SMhIBGmWUBDwSeCcxKSvgaeegg&#10;7IwZFz6SVkSTxXkUQWvqxBGvxiwU25mySQLlCOJtUiLaPvXNkOKQkj8430Jh1MDsGvnxFS5IwH2K&#10;2KOqY6oQBFqxRwVPiQROkQnWFgwo0n/ESvI+MBUWm7dIgAEFSxqS8SkhZWCmSaMt4TgGZcbaiMmm&#10;fGKvGUGzWJnOjVCMwi+wrWiAfAOMsg1GH1z+o2FJyYIVdeIWsOYiJimTqdlkGIR8VCIU4pwwgACL&#10;MuTzBSKK40JaIDW3iKKIRmkm4ocKQQhCCcklkC19SAJgJ8tRuYzjGcQmsXCi6ZCWPBKxQjYmYn0H&#10;iMeCRNQCFCD4jC2PUEBIU6gZaSGekeznETyHMpCjIKSBkIjZgFToowmxDTWIjoGEkCZEO5Lo2FwU&#10;CXHLWSaqheT06C1CrkOjVC1H1kNCSIa4hAJCwEP/ycIUgqQwO40S3E7yP6OHqA2PhgdEMUinJI4a&#10;TaCNFMdYHhaZEFNJDGYRXYBTKCPkWCRQgCEz0ixDGsKcIqlyUYYojhqEAE9WZi2IDTmoFnIvkemw&#10;2I/BTSalVH/TAhTiKX5/yPZeHIRRAHGaIDapWFIl2dB0XCKgjfE1kACndEkjzSzTFfiXACMiDgnq&#10;ccQDlBG4EtqFWK41Ix6iKsIW0YEkTFlhBx8eZjqKW9qEITj8KEanqBMypSDkoEWtpAogptmiG2Kk&#10;RqYX6E5oerHlh4ZrSbpyVJIPi3pBcRWT8u0gMn2fvYzhRnQY/TRkvXRYkHMl5ByX65/86Cf+9oMf&#10;EdXW0ioSeEYcY4eaSNAQ43cC1YrY67+n2WhCPiopuT+E2BhKw+PjQc5IgGuCUC2KoRtoK7QoHkXm&#10;xZkfpx4pkaUgj0C9s7Q4JczLxJRPYBz6c9aN2CESBSDKu3jJLRBNWI966AmHGTU5Ainn+z5+JsXU&#10;iyoIVynzEc04JOhU5HAmCrh4gaol8DuC7fBLKYRxYPxbjJcFmhPqbmr4ZTMARYptl3QivvpHEJvA&#10;YekNMH5KsJesIwFCGfzKAv9KDD/SXU82raKm52UtLwuFR/o0CGJzMdRFzZKMAasKLKwJsZWa6B7q&#10;RFtIi0sCegNhIKEVIklTiwpuQbvIx6+DS6KHOEV+8bBQOiriXjSHr0zg44x5mfj6SnmJsDBGnfjj&#10;xdzdhNho/HNkEnQYV0H4HHCLINyFwY8PVthr47vwMelZLm7B9yJQ6ZYZOJmFonzzLm4LhfH5UFtN&#10;zBorSoRPzMA3LSxMFbIw5fqpS6if5lVBvMOBqUlsADRnPN4hEDMeJjeUocdhxJ86RubqzWUAaWqd&#10;68R7QCt4Upqy0Do+YkWX8VsomkC+cIrJEPUTgoZJNeCINJhLWQcZjeKSmCdRjMrwDI8cdEzowSFN&#10;t3NwUoHBoR4UxqyLMiDxFE3oCy+ELVhxFAgaw2cOlhcsU8I1AcNnwk9o01OBcBWK8ngNOPXYHygK&#10;IhM5yG9hcDaOSCOfqilX8DkSiOZgisLHgW/ClDT9DGLD26JPk90y4BuSDUU2FcUUUJphehamDCd0&#10;JAr7IeMSZjd8BpSPtxLRGGdAjYOPk1Y7KbzzCu7gG8IkxAxAc/OMGAYGs84ArDMsTDAnQsUMl1o7&#10;f5Zk6RKmc5Pi2eK0Gc2A4TAOUkIbisgECdANmSjAFIARQgHda4Jx4l5uWliDNtXTwOrgtBlICssa&#10;8UKB2FMECyRqE7wQWZUKPk3gXLGwYCCu76FG2x9CVwFY0CwUl8iklHE0uuuRHdOmZhwYPGb8UJ54&#10;RXCbYDsZhhMeSFCSqkIZjO4IrVOLOubUkPa8SYst88gmpuIIa03ixtm/M9ly0pY8uGh2eNIiZkqb&#10;BJaVoEBOoy3wrsImg1noP0FgfcESg8AkNzekeZdaAGfNrXRhQXIagQTQJvoDzp9QtvoxmH8w5+Cu&#10;wbcz1vaQgWfOnPa/haM0oThGYBmx6AIsE5y/7zQhNhI00CuUObOb4dM/gNi4oTN5gR3PEVdPnL/g&#10;591a2QFVM7uSWZXUKicmE8FtjLKhAGNwFf+46p/U7EpAwFk5JsrKDgSlCh7qmI7VE0bcjgXExjHo&#10;QlIuE/jaSRKcpuFpiiOIDDyrgZm5RupAIhMwHCgSPz2EVoqW4BORPrHLEJv1EGIjy2KC2Bhfs8LM&#10;JKrYUUVAbGTwRGZPZDvlGBQEzzYyxyy7ahUSt7pX214P7w6q7Td3z3fnL097fUv26KI1sqJNLivj&#10;C+rogjoybQzMGANzVu+MTkEXGWJ75vr2ry9t/QR04cEPL2796MrWz6/v/qrj4Pm+4iujyrUJ/WbX&#10;0attey/d2nmh8/DcsHxtwmgb124PSzc4ZMHN0dLNkeLN0eKt8dLtSbljSu3sl28OqW3DWvugcru/&#10;dHNIuT1t9y1Go3POwKTePVy83X90fTB3Y1zuXLAHV8PxWbNj1upcsLoW7Z4Vc2jFGrqrzYEExLbt&#10;be342/e92WWC2K6NFS72l14GDRTO9+cJYhsr3Z5Th5as8TVnft2Z33TuPHAXWxDbwo47v+oMkm5a&#10;qW+20HNPm8ulm8aJZDUUrV4sJPvb7sq6Pr9qjIJW7AHQXXts2RyeV3spqGixfY4gtpH7weSGPbfp&#10;zB84D6T00K96yWmU1qpxJWsCbP/OENvrX/96nMTsi02EO6hWq82C/91//xbE5tR0yc9tWsv31IV5&#10;bWRGGphUu6eNvllzYFrvm1A7R6X24dKNoeL1IYLYro/kbo8X2peVib34rnUiew3dqupSmJ/XhiaL&#10;PZP57nl54J4xtmZNbFiTD9zp++bEOgin7vS6N71qjc9IfSOH7e17L97afu7W1u/adp/p2H22c/e5&#10;gcNrE1LHoj677q9sRw82/ftr1vyqPrOkDsyXeua0IdCM3jet9Y7r7aPq7SH12qBydUS7NkpmzFcH&#10;ChdH81enlNtsG9wxkL8+Kt2e0rtmrJ5ps5tUMdmzoPA72Hd0BYTTeXdgORpZCoe7Sq/cOHj2yvZv&#10;bh0+N6BfHHOvDZoXOksvnFv/wctr33vp3rdfuvet51e/+tzyP7+09rVL29+7fXC+q3B1ROmcMPtm&#10;jZEZfWROGQMtqGPz8sis0jePbhtd02r7UOFiz95Lk4XJJXN5K9zeTfYOk3yhIikVUy4b5Isx0gtM&#10;uVgFHSUKqEDu2DQl09WKaZVthwKGukHVC6teUHac1DJjXYs1PdH1zDDKJlY4LBWYkUFOPTEyX4qd&#10;YmRJiUNWHalvkbd7WhuwpJFLhRBrG06zAJMgKdkGVt2zjj2z5hpVRyD9Pjv15LA+mHltoqqDnjhV&#10;UgRza5gNg/AkJZTtWMQKoDAIRhLoWINjx4U8m3gOFgOO3CxmZ4oZWi2jZor0XMOCFwWZ56euU7Zc&#10;rI4V1695YT2MGGJj1TCsN6yHhbWQ1icsaQRXMViGbqCrllk2zLIuCJlu3SMna8dpICb6eiOoNYKm&#10;3Sv6TCpsVtmlDRNSXeYNFmE3itWoBqLYNxQxAMTK52yGGWF9shJfxAa1U7GoCyhNBBMIPSwPvHvW&#10;9K3GW0y8gGEZKwtkTaz6bjmm9fjkhGKAEu6GMjErxFHI1KAeRMd4dqzTdTyvk6ZgJrTA1gKLySa4&#10;DUxeTNrvYrn908SRktBnXlnp12+hac1F92y5RQ4t82cr/SNoHerBU/DyTxwGLdX8HsAGCU6IkbKH&#10;kBkja+zWjdCxFjRGXttYf43ZL3Ba4KhEFCoKiQAhRZBPumnstckSN6IYxiouCVhNg5Di6Iqjq66B&#10;TNRDjBHvr4IdJH6xxVmCdI92iZ0E41yQ8CpCaWQKplYQ0mAiI3KyW24xoMSDMtFdVAkz0OCqSfUM&#10;olAcRuQ5h3yrsUYFhD6KokAE6RICx1nkUDY4FRpqGsERumIajJ05yMQlrqdMO+GMsnETpOCGBBoS&#10;ftweInpZwhvmyAdPj1sehkHw2Y1alBDK1lQii1IIZkI28/CxsxZbU/snCCHhkEmOYVmQZujOpods&#10;pNF9IYAJoAoCEuSoAKJpREE/Bb7WBKpYxw10hr4JaRBVCeSLYC/29UOSVUtH4+wu1CPKg1CDqLnZ&#10;GVZqI3yNLUNBuMsyWygbZEjWuRP3ouZHITbccqZGAcESt+B2VEWXWIJF08jB7SiJqygmkDKBf5Gs&#10;DolROLkhNIrwgmYma44gDfE4CZOE7L8gnVA+csRduIpKILFDIId8ixyIWZClWejlJnSLxftmzEGI&#10;wbiEGlAsDiiUAdpVSpIqK4amE8Tq4VEp2IJj2XKJTOMs3fAcF5kiZCwkI4w/iyE2Q9aFNpkYFlmY&#10;pgFpWYgCGH84EmLC4jd6giM9GmET5FeOBXWC/NAZZDImSJCwwERQM8a6qBzVgnzWe0K7AnwRoAnK&#10;EOzF2BOBTZwQEJvQzHJbATdFscgixbrQ9mMXElYFfT7cOei42f6zH/70vU++522PPf67X/2263bn&#10;0e6hf4aI6eTXP3ZIswyVoDZXsyzZcPFpSbqal9GWVlBEjq9DLiM1UdzoMIIDQrfRW4HXoFo8iCBR&#10;PypHnegY6i8HSSVI8YkizRI5BfcMDDfBJT/JWrhb85FZxQxHuooxAmn+DF9TTDw4OoMCAh3DO0En&#10;9YJiKyZuQVUojD7rRcVmI9OUXbyRIpvbhOqEzpp4e7iK8qi26aMNlbMzOHRPZyd9eFg8YKi7oEh1&#10;ItWONSeQ2VpZIXgRD46xSoX5txOPjyN+QdxIsxXDXuLNIEeMAaQJ4GMtRfRWyUnSYVHOlQhi4wIY&#10;SJgNDZV0vuSSIhcVDA9UJcYnqhXjkAyTuRVSNCoquEQ/Cv9AyMQpKjxD39AxgnRb6ofIkXKlwkGe&#10;FOuKCj69gCEtED4lDGy0W8gVxfDGqBafp7DfFF+iwJ4w2mN8Rm6A77FUkJQSRelVGZhDMXajRogz&#10;ffiYr/A5GDY+ClSF7xT5qBBfulyUi/mSVJTxJkWLqBAkPiV0CWlML7piKOTBjTTgUBtqQP0oQ/1B&#10;lS3C1IR5CfNhiBt590IgU2KSFDOY0DmNQ1KAFUpzmI6yGOsxVUhfLinlmegbvnR0XkyeYjsB8zkh&#10;XxrpGIpJWLSI+VA0h4aQg3zMjaZp40bcTnO7T6AbcjBhCgwXFYraUAa34EbaF8H0wFMrLRZ4NF4p&#10;CIPj+kGYvTGFMxF8xsBZEzvzOZ61uIS00FkLmpF2ml5E+ZamU9E4zVAGV5F5hsrRjRlWupS8K5w5&#10;WHBcjDvVsvF9YORSECGOHcR7EKFiEsSGsYyEammGa1g+QWwKqbBp+AY0R8cXgiO+LRD7eXAsUkL3&#10;wQA44AE4/rhGm2e0snv42YUCOwFwhHyBkfA5DDpjWISUCaANfItgThgCE9pnoTDbVDFnk0q+jZJg&#10;VMCiJPWmXSdKnmnuK2AnwDYQTBaAV+HbabuRITaTdN+aYBwRLomGWswSmmiq1OEqWmH0rQmxCX03&#10;9BkTqBU6uscx5V0TzBthZ5XYis7c8tIeKuNl6EaTuwNHh7vAB4LrE4wf4WtExDpCZsGNKAweD+Vt&#10;8vLW5PqoQkLc2LIBJXE7Kj9jKZsQW2DiJeA1Ji4RZKLEdMoOJHk28AS7S5vxUb0WQ6xu2VU0qdYk&#10;NCFYWSw8yE8gZTCo12KP/5iIDWb2WMBYAgIL6+TXCUTRQokIYoMIEx1Hgqsnq5RqCOafVQSqZL/C&#10;2BbvfzdJSAoCthPOZJou0h7akYhtb4HKEbjGHDsx8GDsRWdEf0hcEmYrohXu89mN4imQj24zERIX&#10;HlcgkbmVFMKaDWGHCWkhqUFIxBFpyHFuJXHK5H0bMpSV+UyxXUZmxa1U7CwjuI1EvIpfT1jXgUIc&#10;/KEWWxI0tdhIkY0gtrIHQgKnuBSe4mFTEj/rEOJwxGsMKX4o+0qiKKIVeqU+Hg2vBT3EW4XkmEEi&#10;sLzU8iskKXvkIM+DiKfHlhKacmgosaUljpa6oGIsHfn5jWhtxVkckNtu7lzoPLo0bnXdMYbvGCOr&#10;2tSqPrVsTIDm7eE5a/iOPTJnDI4rbYP5a+0HL9zY+t2lBz+9sPHjc+vfO7/5w8tbP726/fObO7/p&#10;PHpuWLo4ad4YlK607798deP31x8825u7OK7fnrY6p8yO0TN1pfy14fyN0cLNcaltUu6YMLpG1Y5h&#10;6faI3Daud05ZPTNW77TV03Nweah4c1LvmjZ7cJzQOqb0rllcUrtntJ55rWfB6F3Whpb1oVVlBrSu&#10;3Xtgbe4GW3vh1kYwvWwMTyuXx4rn+wov94PyTYgNjS7owyvOxH1vAfTAW9zyl3a8xW2PILbtP4LY&#10;1NnDZEOrF41jSanmD4PtdWNhRZ5e1oZXjVEUu6P33LVHV8zhRX3gjt6/aPQvmgNLxhCFOzCm161Z&#10;1mI7ZGOvOK2RAYDA1/D37wexfe5zn3vDG96AEwGx/Q8Pd/BvQWxWWS26B+v6naXi9GShdyzXPS53&#10;zpoDq9Hkkj82Zw9M6d1jym0KFkt0e+To1kOI7VRAbJoU5Be04alS71S+e14ZJJ01a+K+NbnpTK8b&#10;4/fNiQ1n6oE/uxnO3XMmCYwr9HQfnWvfe7Ft95n2vWfbd0DP9O5dHincXtRn7weru8n2g2Bj3V64&#10;a8yuGsPL2uCcSjStYWz1jmsPIbae/KuD8uUx9fq4emNKvj0p3Ro9uNq7ee7G+guduxdGSrdIi83s&#10;GcfwLd4cyF3rO7oqILae/Usj0u3FYGgpHJkxe27sP3N56zeXt359++j5QePSiH21R3n5xsFvX73/&#10;wwubP7649cPzm99/6d7XX7z7tVc3v3Vl7we3Dy50F6+Nat1T9sC8NTZnjs6r43Pq2Jw0PCcPzyn9&#10;s0of+jNauN5/9GrP3ktTxella+VBuE0om39wGOdLqSZlupLZSmpJqVVKzEKq5xMtl6pEkZyLlVKs&#10;yqluZpZDKmxeVA/S4yjGlF12bI6YCdIyQy+bfvYQYnOPU6sSqWVfyTwlddXMNyuhXRMQCdZOLK6O&#10;E2P1wkRcjU9rwWniHkfWsWfVPTJcrTkcqzQklSvMrVnmJrFZNkFW2bIIaxNhDQir8upixszYixnm&#10;1tTKKBICRBPymAzWNPVtCnCZONWyW6uY5cQq0zSN2VyEfIas4Ma2mehWYtgp+Rf2Kl5QCyJ8CidY&#10;xlKyJ8WyRySWTALahD6aXbWtimWVDatCNrN2FWmCI4V7tfD4OKjXveqJWzkmfO04cDmAA+NrtKGh&#10;JzaFQKUoqEzl0K5ETjUmrI26J1ZErKDUrsCneH2KaH4nh2igOKgzUUgBgts4rtBDiI0WQizJbNxK&#10;TlIZZQPxkky7XslJLT7BepyKJRkUHpOb1fg0I6vS46pfIZTNjD0T8gW4nJY62xn4JdZOnFrkb8I1&#10;IkcUMCJXF+XBBoEBomWV1mncYhNWSLW16gmtJh7XguR4cwwLPwpQu02imrlOYrDA94D7oa1IBtSI&#10;CUNDYJgiYpjOgDMMNpxSYTb8xEAFh4RM8GqypSmQ7xgyE4ppZ+VRv2C/kNY9CwUgvcngd5nDM3wL&#10;zYExilqRE2zeoSW+UzCpLackQhMNnOIfsYx/hKCJDV7QmRMTvtTccAYvC1kEBBmTrD8IYosiMt4s&#10;C1CMZU+w74ydoYwL0Z/010LSfUuElSgZj7QAONoABxcOcSaJQ3bZ1ixJQBtx5GJvHFfRCvHorBAX&#10;lylYKqFsVOAhZBayFAExA9JFFKdJitWjWs4o5BwEHqHhZfk+xH8REoGxEY4cirsIvSHsSUBgkI6Q&#10;hpRF6l2QnViCgqAFYQmXUA/KQEaCNEXaDS3AC6eQ/SA4oZiQxM7EwiyriLvEKWFtbOBJhVlrA2nR&#10;KMldLNQhE8XQbVQioDS62pLuhDhHGBmrTpBwyC2K7uEu0b1m/0VhhuSQT8QyKkmDAd4LwX9Ik0kd&#10;GVsR+CUkUoisIAirBBawXG3pNn5+nEI2hgQLsRnyLcnzLXHdtUh6Z9USSF0BY3OkqoYCQooWOTyG&#10;qEI2LtOkAina4BT3Cs0XSOOQ28m4jm1CBcSGrgd4CMdVZQWX8GBIRwF6gG5ESASonPWMQBhnkRtm&#10;YVqJyyK+AYZgICxJGVpCAbSCTuIohHM8C0nmbPeKzpAuDAYo2b024zkI5OWMQnbuhibQEE5Rp4BO&#10;kBDKUKTnxVT2kyY4xWCQJek4+roTWQTDIZ/wKSc8rZ5A2EUPYw/rWAW1TY1OnnvhlY6b7RdfufDS&#10;sy92t3XtbmyLJuiomK5GTmAEhBeYrqsSxIYP1aEE+SxDDhoN0VsLsw6+dnzM9Jbs1kvAQ6G3Dx+N&#10;DUhxyVIMyMq4HUf0E/0nN2r4JhkXE6pneAq027IkDQXkhLYY4bLQDRQmyIwBL/RWdNjnAKAEwxnU&#10;YdKrKShkPKsSxIa34WOMoW/ouUnvEDUgH6cpt05Px1WhY8jHe0P9BMlxJShGlZseKjcZycXj4Lli&#10;048ML1RsXzLcouaAJINU2zCMMRAw9EzCuUTMB5THES9Bx8DMS5TfCkSLo8AikYgEisr2v1pBYXxN&#10;xYsVPxCNfIPUJHUGkTUek2eVi3GIkiC0orYMSPGj415Bog9aSUXNwlgVd4moHegJakNhoRmHGlAb&#10;fzuknhZhqLsU1VdXCc9iTI3gY+RQfzgMKN6MQMMx5uMgYSdrAUY+WYkWZdyFYiiPTILYWA0NlaMJ&#10;3ILamjeS2jDYCNL0LOVLhaMCjqqkohVkojzKgGgmEaFILY8nGbqKGpBJ3x2jb7hEuw6Y+cTkydFj&#10;aJeCNX/FFsWjMyQmN9EHmoUYVcRTpHFWTisciTjCJIPXrpQo3DAmNPRcTH2oHAlUhSPaQqPIaVJr&#10;QhaEhjDDoyHQ2RQqJmSkTUxfeBbMipjK8GLxTOwrE/WISR7zMGZXTP5ivRBNUB945seUixXDCwgL&#10;C6KYvXk2w+nwKkYgGq4iP8I7ZqefyBcQGxMVEJSWq3FaFhicuCrqJDtQXu/wgfIsWMEbcsMIXzyW&#10;QnyvYgGldTOKab8q9pzQNX1Ld7CICxDNwGeETJAdYsnG2m0oplrCnK0Uad+BVnOyBsXKjkGNmRrf&#10;IkFsDumns4Ib+2+lBT0inqSlPgbWAmmBrzHExpgXw14ohjLEopDimIDh2PCTlN2IpYkJYstEDSDm&#10;TwhoE0ic4ZNbDNzFW4nE2+iY8JgIbuPgoQJK0x5JG/ieWgDcGZ01KmBBsdMJJo0ZMEO46SCoyyOe&#10;TaSFwQFti0aon/g0XAU7hxzBLgqOUezFMmpGoBtuARHHyKic2GFt1tm6EUwm2DyyLa02nfZacWwn&#10;ic0+zpyMnBcLF9U2hyfh6F6sxVYB410JqtXkuEwklNQeomxku4rOCE5SlInA57Og9CeJ2WzawAbX&#10;TWYfLYOPqF6Pj+uQpyg2Am2ZQ0bw0BPIMji6ZTDqICFWUH9aWmYMbzHOxbhYEx07u8QwHCFxBMBx&#10;Am2BMz/rj8/6aCjJjl+ED2hC5US1LSCPUTbeMsctJAjQLdQcSgpKGsfRSY1RtsQpxyAIaB5Z2GQM&#10;dZHV0SMwHAFnRFWIS5GLYgTAkbkoa7RVRI7Hrq6FQoPBRqDsmYewNtJr4+ii/nHs1kLkm/gRq4FX&#10;j9h6lDQbCDjjTobIIW93Dn5fl2yGPLYLpuiiIeGbeOH4KATEZroMsYWsrODXAitzCWKLTC22jLJn&#10;VQO97KuJU4ylQy+3Ht5dcRYHlY5buxc7Di4Oa23z2uCCPryqT90zZ+7a06BFb+yOO7biTyzaI1N6&#10;53DpRnfu5du7z17e+tn5jR+/ev/7l7Z+fG3nF6DrW/9ye+93A8XzE8b1IeVa19GrN7aeu775TMfe&#10;y4Olq5NG+6zT3Xd0uffwUu8+6GL/wZXh3PWmIpvVM651jshtI0rbmNYxrnWMSLcHCtcHCzfG1Y5Z&#10;u2/O6Z8yupAplISmlK5ptXtO7Z7Xe5e0wTOI7b62tu1s7UfboPv+1KI2NCVfGiue782/1Jd/eSB/&#10;YaBwcaRwc1LpWDRH73pTG/6dzYDwtW1/acdf3PYWtxlia4U7GJyX+tf1+Vy6qR+XjBOplB3u2hvL&#10;0tSC8MWmDS9oXSKi6KI+uOqMbERTD5Lpe/7YvNI3dnh7SRpdUSd2jLVSvB/U/KyRVk6Os3qV4TX6&#10;+/eD2D7/+c8/GlFUaLHhgij33//3b0FsdlUreUf3jcXl0vRUsW8i3zOp9sw7Q3fj6ZVwYsEdmjF7&#10;J/SOcbVtXCEay7dNFDtX1Ml9NhT1G4ZTM5SouKAPTUk9k4WueWXgrjF6zxpft8Y3nMk1Y+y+NbHh&#10;TT0IZjfC2Xvu5IIxPC33Ycz1Hl3sPnixa//Fzp3n2ree6dm5OHx0fdmY2wxX95KdrWBj3bqzZi7c&#10;tydBq9bcqjW7bE8tWZPz1vCsMThldE/qXT2HGDRXxuTrk9qtWb19UrrRvfnSxbmfvzT7i6v3nu07&#10;uopxOWf3ofCodHuwcH0gf32kdAvDtP/oKnLmnL5psxtD9vrus1e3f39995nOwsuD+sUB7WJb7plL&#10;D35+8cFPruL72fv5pQc/Prf23XPr37209aPrez/rOro8IN2cMvsXvNFld3rRmVoyphf1qXlpZEEe&#10;nVcpFsmEdHs4d6334JWu3Zfm1bl1/95+ur+X7u0HR0dxQUpNJbPsegYy66lRTdRqJJfDUtkvZv5R&#10;oOQCpRhqUmwYqe1U/bBOil3paZYcY7YNXcwXKSYd0nrFFEZez3gi9muJU4uIMHmdpFYtsuuxW0cm&#10;bYCAVTcjWsncLAircXyaJo1y0IjcY9+qO2bdNms2jk7d807C6DSNTmg9wzpnZJZJZINEVFCaLnnG&#10;dKshBeU8pZgDwQnmVgrKGVV8cnVJDsUCmpEJYsucWtnGBM2zNiZrYWkfZK6XOlqoaZGmR7oRGyae&#10;F09EHhYiEG0BYW2ohK5QrWJdPAr8XMGzo0uE/dkV26253jFmatvGklaNKVRovepVy3ZWoVio7IjN&#10;IRU2imr6pyG2LLDLoVOJHFLsovCdvBvGmnQUOoBXI1oFQWT1KfTp4pNaQosTa7Fx3G5e78mi8xHE&#10;imIRBC18kO4lZE0Q0qgclOBtpw1KkHksNd1U2cMtvLhigaRtKAfcCRZX1vTmxbgFnKUBu3QlWO3f&#10;gthwRA0oo/qm4hk4ogzhaDHBcy3NOALd0BxDbB5qQMmSrZVsVYLkglsoKDvtW9IGIO80uswkgaNS&#10;WMuMUDOwquCxfOKxwJ+hjNjABEODezECUQYCnAwJBRytYNrAznK1pBPHW5dg2ghlA+PFKBuJWXiW&#10;iDY5UYBYLuaHiHVrqqQRrEYcajkNKyDyvyYANcFxIsGXshZ7Smxua7/XAp9KNhEYrrRLHIDRRL5C&#10;/trIPxoBG3+4QQ3CKUFsrKEGAttNam4+qbmdwWRiH5v2ugMfp2eEfOa/SU8tOvPydhaQlKA3Qt8g&#10;wpM/F0hGkLbwRAy6OSHJDywnJEJOEDJGGJNMAqkMsg0kIhAEHkg7kCsg1/NdFJwU8kYE2SPlwAUM&#10;S0HyEUIUSUcpZhPWmICo4zaBMJL6WFMsCsnc0mA9CAhXLhuinpWH+ISrpLPAqBbBXiwfEgQWZ1la&#10;gdyFo4DVKJ9Nk0gSE1psdkuvrYWv4XbcQtgZh887k0XPREE6hfglVOcECMh4H/IhjgoQUMBquBcJ&#10;objR7FucIq2quibrkKstkn5Zrg5JmwzSr02gGGl7QTYGkZUR63yR8ghpi0DCII9mELNNth0TEjgE&#10;eIjowkMTrgq3TQSuGewXiWR+MuNCtRCDIQzjXobYyFYUlYBM3TB13SK3axbFzPM833Vd21Flhezu&#10;WMHNsWwKbwrZ1iBDS5txLkIc2Is/hkWZcSWQAMKEfpDNWmws/7O7KEjmSYX0XwguDNAZ8R6oP4wR&#10;iF5lpI0JqS4gS2aGUQLbF/pxqBxpl3WLBKaDYhFbSiZumKEbEIQx4NCcE5I9o3AfRqEwXRyRJuyJ&#10;TUFFEx7rkQmsDTmNkwZ/96SpVzoqqhx+wZbJeRmDVg7qCSiqphuQZlnLVJOVvDJ2hYYc1CNqQM/x&#10;EkCoE6doF50n8KgFLZn8DlG/RS7STK6TzEIjiyKBNiE2tuIkUAxfoEs6dNQBoUHGDtEc1cRzId9j&#10;M1hUhSMKUE8YmcLtognRSutBqBICH6nFpnaeAOkojYkGErykk84aA4iiOeToRYVMYhmYE2AfhH7X&#10;xFfqBBSoLYjx8au2U9K1w5KRk62STg7a8APh58NPjHfOEBjeA94/XgXesMqe15DAixL54hKKgTCe&#10;BUpl61gVVKWomBw9EW8P75a09lhxjx5NtfDe8PLFUERVeMl4wxobFysFGYS2BFImhpDA41BMFBDe&#10;33AJrdPvyCNEwHPGmVs37gy6xB8Xgd2CxADmD8rC2BZGmoZmisLNuzDYGSmTi4qAvPGd4i4C2TEJ&#10;cA00UzN6TnCVMAJl7AxzAupkl4VFcS/NEoZNyBeVj3Aj65oRhC2aQ50JTb6k4YzKXVZ6NVjZFrOT&#10;mBLF7I3ZT2yTIBNTHKavpgFm0/MazRioVnSGtdgorgKawJyDzpQKksrPQnNaRDb7Ym4vl6u08xGT&#10;wi9ykI/Z+Az8wnxIM6fpPGrsabOtPfqDORN3oST6Q6gZw3ZiHj6bk0FidkVDZ/3H44gjtYJ3jubQ&#10;6zBmiK0JrolMAaIxxEboGy4h548MRVHAxrfreKzjRgVY8Y2QO4bYEswrIDIIxWkLZYsg/2MFDCOM&#10;RCyCTXyNtdjSWhaDQ0sjN8JC6ZiY1/GzuPjCQz8BBci3A0cHM4AfXJfBD2AAgiXAdEjbZgJoI8K8&#10;TnCbyMRgJKwtYjispbYGvkJgXiDkgNMQ+JoZkg81RrXO9vkE30K3M4E1EipmBNgJZgaEwoyLNdE0&#10;NIGrQZm03kSj3CI1x2pxYNJMyQSHBo6L3NSyRj+5abMin7kg8FpNAM4MSOuNdi5Dx4o4THxrD1XA&#10;YcTmeWYLEWuqmIkEeEKhdGazXhsRRjGGPBHDbYxtgX8jbTVm9kTNYpMV3CBOiSfEd4BVncNqCZgs&#10;rmdiC7y5aV2FXEC+ViATsf8WnwSHKvlutlNwxZGDdZ4xNbCLYlOWvZeQ0Sixmi0/J6icXAzXyQUK&#10;QVp/isBIgz0WEJvgwHEEq9y0UxGmKmgaUk/m2pmLLlGveNNdmMWIngsgjNA0ss4hTI3li0pT7+wM&#10;FGtBaWTXKXrF4s8Z1oYOMJrGeBkTiyfoicDXqDZBfJeohKQGgtUeiSiaIQ1RogZmnvUeykEAHo3N&#10;jEhOrKfJSUZEHU4i1MYqC8JZUNNm6LgSnlSbYejqZA/kUtw5z0hNLTGMxOGgopAZfadC4BpRJQhP&#10;UCxEfivkKF8l322ZU634x5Aoq/4JJMfYKLtaYlHAULR4nCIzOK2Gp7Xg5BjkI7/ioQYQbvfqkXec&#10;gMxKaJQDA1IPxkyj6p1WjGqsJL5a1ouRtJ1urvt3R/Tutr3LHfsXh+TbImjhXW163Zxdc2bX3bmV&#10;YHLFn7wfLt51Z+eMwQmpe6B4pevg3PWdf7m08bMLGz+8vP3Ta7s/v7rzs6ubP7++9cuuw+cGpXP9&#10;pct9xUvdufPtey/d3n6xc//csHR92uwczF/tz13uOyCIrW//8uDRNfLIJrVPKV2MmtFxXG4fLd4e&#10;yt8YzF1bTcbm3f5R+Vbv4aXugwv9+Stj2u1pu2tBG7ujj4vgiuvW1H17esNcBD0w1/e8rYNkay/c&#10;uOeOzCvd49K50eLLvUev9OdfHS5eGZWuTcrts3r3sjV615t8EN4BbQWLoG1/ccu788Cdf+DMrQej&#10;97yhZX1kSR3atJeKlW3zVLYaCkFszsZKC2LD1Xm1a7rUJiC2uwJiS2fWgvEFtW/8qG1JHltVJ7aN&#10;tWK8z77Y0urpcVYX8Br9McL27wKxfeELX3jssceQFT+ixYYLotx//9+/BbH5x5Yc5h9YK/fUhQV9&#10;dE4dnjUH7ngj89bQnDU4Y/ZNGz0TWjspsnG4g8lS55TUtaJN7iWkxRY0TO/Y0lN5wRieknqnCt1N&#10;iM0cWzfHN+wmxHbfndr0ptf8qVV7HCVn1YEJ/TbG3EDh1d7cK917L3RsP9uzc3Ho6PqiPrMRNCG2&#10;NXMBtOFOP/Bn7jkLoBVnZtmeWmClzSmja1LrHJVvEEnXRkvXJqUb48VrPQ9evnLnV+fmf3V97fn+&#10;3NUpo3vO6Z+xeie0jlH59kjp1pjSNq62gyb1TtBQ8WbX3oVbBy+0Hb7YWXi5V77Qr13oLr18Y/83&#10;Fzd+dunBT6/u/ALfz/mNH5xb++6FzR9c3f3p9f2f9xaujWjtc+7wcjx5L5y/G8ytOnMr1uyiNrGk&#10;Ty4aIwv60LTaPpK/3rP/SsfW80vGna1ks3hcLBwX8mkpn5XkzFLKtnNSdk8q7imRdVo2jlOlFsuV&#10;MB9poFKkS7Ghp7ZNil1RfJwQ1eOwhjk3dIVlYpXIr0QcGSByyqGFSQprTCOLGjX3JPVOM0xJdjWy&#10;Ek+PbCO0sYBhJqV9IVKeSr2TwK55Rs1iskE4Raa4imJeOfyTEBsRJs0K+T4LTygoZ3hKvsx80riO&#10;EgqtHQdYbyopbX0QxIbxVg1OatFJLT6tpWQEmsa1MKoGWqRpoaaGdNQjwyKUzfNEXB5SDQsdgupY&#10;W5uWlhidobk71tVY0xLNyAy7art110ipew5eRS32qhW3ktlZ2UwIYiOUrUYom/PQFxt1nikkW1EC&#10;15rklv8wdifF5aTFTOhvCwPPJsp2Uk1Oai1wzTFjCg+qR5YekkXnQ4iNFeLObsFKHLAdLkgAaiF5&#10;SI3TBhZarIIojxWOnLiRphups4m1U+xu8ZLc2oNCvkDZ6NdnF6oCJvuThqKijIDYZNdglI26aj0E&#10;1+htszJ8jGUeOSgsu3rBVAqmXLJVFdJKS4utyR6xaiTYLI0V0wRqproG7WGGvIcJPpk9sp3hcU2j&#10;A8do7lgSIwX2q7VdycAZ+B5ivFrqbCjD47a5C4p2mWEif3BgzigGfK0S4a0Sx9m0dADz6j00+XyU&#10;okc5XWYoiacEiXvBVuKSYhsl8j2sFnQF/DTEW3DMELXYckhonDUNSG1ywUbCHZmNoFFwwxDEOEE4&#10;GqFpDKglUVwGuy/CI4ChbxqH4nZRZ9Akxu/4rlYZakUYjYJQM4QHVkxj1IycX7HgQXoBEFdI7BGI&#10;kkCsIEH5CaMBhHKQREHlmZKU3EuL8iCITJCIIICRhhcjUELeOyNkQnxCzRDzzmxIcTtdhZzGKBjp&#10;Phg2yqBC5BP6xqoTqBNCV6WM1a1Kch3fgiZEQyhD+BfrxAk5DT3HvUJUE6EShJBGd7HEiAR1m3XZ&#10;cDsqgUQHIukxIFsnoYVB74GFRoiLom+QZsUtaAI5ZPTE0JIQrSGskmILREFG0CDNPkTZhJoby8kk&#10;mZtkRwmBFmI2bhc6bkKhBqOBpHry3EQQG9cAaaxpRMayOlmukQ1mU7GFPCgJgACXINoaKrqEt0zx&#10;/Fx2uOZYNtKGpmsyhQ+0DVNkUoLVr3TWCdLY15VnuiG700LiDD8y2L8VjpDPRUMYZ2mUtSxeMR0Y&#10;IFLzYUM2VrQhtLGaVCChxl6ECgU4gtoC1ioS0AlEVYHCIAfCK4NoAkcjo0gGvAioYg9lwocaWz5y&#10;TACX/Wq5OiaqhAKeMhaGPmOkWqp5UjnG0wl0pnRURA6poZEiG4FTDuuaCWQKlWcMq5X9pMrRD3Ak&#10;dEyAaI/oT1ElGhmKolo0J8AjQg/Z2JZeIMfudJt6cGT7SfCWTNptaFRcClmHDlcJHYNAz2iaAP4E&#10;bihOBSiGhIDk0D08OzJtMmIlmExYd+J21Il3krLqH0qiPOpBPpehBPmU4mgGlky34w1QWhCjeALX&#10;Q69823MY9PTw6vBmzCbEpuwX9CPJKmk++6eLSJ+HCG8ApzjiheAoxtIZ7IWXg0zxlsQ7NPhbwDjR&#10;MRJL5F8MmYR8ibgHGPOygAJ1PCO9Q65Z/LKoVph/4kdHGqNRtCKQNUECQdNag5kehPNpJLc0DR/9&#10;HdGTJnEYX3xNkU9AOQZ2JIIb4FEIYtPQc3y2rJtJBuD4AJGD75T8J5YoSCieCx84xryYAfBtIgdf&#10;yqPkE+5M1LyxFSQBHXBIpxXPSR846sERHWh9R6RxllIMhHKKOQpfD/t3M/CIiobZCTMVZiTMopj9&#10;MHVjysJUhlkOp7blil0NDU9AgaLpKfBcDyE/bgV9RoflolI4KopQD9QlvJCWHhkmSbHPgdlYgG7N&#10;qRsvzCc1ZEyMmC2pLZ1meNp+QHOt+ZywOaGVjLVA6Nnxdo6oB5VgNsbsisLoM6oVhZF/RvRoWDJ4&#10;nWKwTNh+UiRr0Nkpjh5ZjxJ2ZmK5wePajiggyqAFcjRKCSqAhQhk4ZXwjRitrJbq4Yh0c4piQI2o&#10;lcYlzA34vuNKGleSCOwHuIsEi6zvRKTX5kZYdn2cglwQZ9qBW1IVzLUKpmksJuR6NaDfNqXNMKzm&#10;YqbBhMFbbmxPKkC0R1ykka9Yx0ROC8M6U2ojRTYzALdDabAxOGU2hgg5KAkSIFpcI9NRMD9IC77F&#10;8EkxDRWCz2F9N8bOWBNfKMTpHlmPKhjUvoNbUIYZp7LPnmpFGSNwcVX0U3i2Fduf4LUEFwcWTvB7&#10;4PGIhfPJ+MCKmkaj4MfSVtwAlEdhcG4ojzK41CThzY0cfUAEILUyMH7M3RHgJfZivTQQ1aIwMokz&#10;JEU2NlzgaPtsYsJaY2RHEop9biQoB/x/K5SnkxFXSURcJVtdsA6dAPtQuagf/KRwxEYNCeTrXxFj&#10;VcKuk4GqFu/d7AyT4N49hvwE6teya3kUYhN8O22QMzV1ygQodoagERNOzTE6RkiZKNyC4Zq+nkkc&#10;aFb1r5A1cUo2QA8bYnytaZHa0npjSc2jqJ1keIQj0n4FQiKEzTiqQ/B8iLKByCEPSVIke7oQ8fC2&#10;IdzVyZIpOK4Ex+yhmyA2V09MNdZb2hiBB8m0DoqZouA4QaaZujrkJoLhCCPD0a6QzZMHWfIER5Je&#10;jcxRE8uuQbYN3Xrin6S4FECSOqn7x/UmxAb5iwRAdCxwa+hVxPZbkXtcDhq1oFGHlG1UYjnx9aqp&#10;ZNpBbXcr2Rgze2/vXWrfuzAk355niG1VnVozZu7ZM+vu3Go4tRpOP4iX73nzC9bwtNo3olzvy1+8&#10;uf/by5u/OH//Bxc3f3R56yeXH/zk8sZPr2z+/Nb2bzr2n+nJXxiQrgwp15C4vfPire0Xeo8ujiq3&#10;ps2uCa19tHRzMHd14PDq4NG1kfzNseKtsWLblNI1q/fO6j2TSue41D4ut02oHeR6XusYKl7vy10Z&#10;KFwdU2/P2N0LQf+CNraoT6yY43dJA2l6w5l5YC09sJZ3nM2DYOcw2drx15fNgalC20jhJVDv4SuD&#10;hfNj8vUpio7as2D1Ldtjq+7EoxCbwNc27dkNa2bNH7nrDq3oI8va8ANnuVTdsRqK3VC1WjEX7t43&#10;76yyoSgKLBq9C1rXqj26bA4vGgOgJWtw2R5atUZWrBEKd2DN7VkbxXjfrTjxSZTVq0m1LPA1/DHC&#10;9u8CsT399NNvetObcBKGYaWCJTD79zEUJYgtyG1aK+v64oo9uWSOz1HgzsGRYvuY1Dmhdk7p3ZN6&#10;x5hye6R0YzB/bVruBi2rkzvRinFc8huGd2IZZXXBHJqSeyaLXXNq/6o5ctcaXbPG7tvj98zRdXt8&#10;zZ1Yc8ZX7NFFc3hOH5zV+uecvkm9c1S+OlS81Hf4ctfOc307F4YPr82WRtfcO/vx9nawed9cWtPv&#10;3LdmNuzZdXtlzVq5a95Z0efvaBNz8uiU1DdZ7JnVeuf0vhm1Y7yEYXoNNHR0sXv7pbatcz37l4ZL&#10;Nyc0iiiKwTomN32xDRcpEx2YtXpHSre69y917JxvO3i5K/dqn3SxX77UU3z59sGzV7d+eXHjp5c2&#10;f3pl6+eXNn9y7t4Pzq/96Prur9qPngENFm9NaF1L3vhaMrsZL90P76y7i/fshXv23F1rdsWeWLbG&#10;583e8dLtnv1ztzafu6PO4mOWTkugYibnk2Ix1EF6GpuV1K7XvZMT5/TUOj7WalWlUtbKnpq5SuKA&#10;tMQxMs+phDSXsaEiT/E0gdJcTLM5q3rhajV0KpjXSBfXP0miRpmx/JjmmsxVQ1MJDD2yKBh9xSNl&#10;2uPAr/t2zTErll4xMe/gqFVMnDp1F1fDk5DiJVc8M3ME0UYB6c01VdiE3i/r9yZB0y9bguk1O47S&#10;ehhhDiUoMHIrkV1NQDQtnlZjzOyNanqaxsdJUguiqm8kth5bWmSqkaHFlsle0jD5ctiaCIRHQz2c&#10;ptnZKtsCYlNCVQk1LTaE/preDA6Nws14N4KCk/CMRCxUVkiO8bpQM9eJbrNHuWpM5qIcfIB8w5FP&#10;upDXb1o4hU4ZFlTSQi/jCKoG1ZpYUO3UNROG2MImxEaGoqR0hl+KzE5xIyFr1Uws/MKZAi+ltO1G&#10;9Z9gpaSfFT8ulk9aBZvKbrTH9ci+E62LvCSfLaUt4q0qUefZCs2Xmmsz8i2sMaGjQYD1yb+bHth2&#10;IsA1Hlq8oos1nm1IPS2wZdeQHV3xDJQ3IkfsQIJlIYgtiyABN1kuoeffYrnAb9F2JbMvxBsxxAbO&#10;xonBVtIWJeFlaFTouFFtxAlBoGc2q3kJXBexREwCpBN1nrVOHFJFbOcyQEZxD4TbYBMcJ1hVcJkC&#10;XEMCp8iULUNid8IgYjc9B1wp22IQNic4UcUxUUyQ2JF2KToBOGkGwlqoGQFhjIURTNbSPkPJphu1&#10;li6bIMoRpyISmdBuY2DujBh088GXk70JxLSmqxcPfRCWKaSk4vsmRAgmm+OjEW4TRA4EJEadyMzH&#10;YLNKVuOiQKJkrkewhrCKgygCWcWHzMNqCCCS7thsU8hLQgCDBEWnLRlMJAQWJqAryF24UchaYRgj&#10;B7IZBDMyHbIgjzathMKWfhxKInGm1yDEM7QlqhWgmIDAxC2iAxAL6UZG1qgtAf+FCfogLJVIOmWk&#10;T1xFArXhkqiK5Dqb5EZ6IWz3JB5ZCITIJPiMgTCv5RkdkhkEYOQI4IyMuVgNjZEpYfjpQgJHWiBT&#10;wrgMmbgdsi7EaSGfIxOFcSNBbCyBE0LXUhCD9CuaRiXIxynugnhvQOJWVQp6wBCbUGQLXFxCr2xD&#10;1UAOhRylnxD5AUZnC0TTWj7phaiHo8BHkLAUQy9RbEd0Rjwa+hCToRkbrKGsZgqUDVfPLoV+lIVp&#10;GSM7IOdrOoTLs7iQXDnyhZobBFkcsyAhH+MgvFIGQTzDQbHEi3CpHKaVKKtQ6I0UOZBxUQkEX5QX&#10;SkmopJZUhFM23IVHE6AeCsi5Egrk93NCC4wgNoK00CeG89gMM7LJ4rISprWoXMFnxtadNOIZZ3Rb&#10;SlIg5KAJdB6tI42am8hOSbXYtZlQCkO1SCNHqI+RZtaZyecj+mvINyVNwGQJPmMTMwhydL2gaHkZ&#10;N4bsbQ0UQ0znPov60WHUI0C0s68UhZv1o3LDNdjbGj+sLZzBEdymmOxvTseNBMDx20Bh1E94Ihmi&#10;6rZCMROaj1DS1CPJwC38dM2XhiYw1/DgwRsmyIEVzfAqRA5+O4G+gegtCZd/+FUNS/jkUoXmI8a2&#10;4YhfHA1RAITDkn4kOUU9UMibG9Vgk7UyXq8swoCeNYHfgn8aoWgJwgBGKyCkxe+FYgJTEyRupFs4&#10;foXC6JgAucSobkJsGEKMZOGSKINvDd8ycvDFeTaZb2OoY9gLXVSBW+Hzx3eNTxXPxcCcyt+LUEH1&#10;UICI0XBcUiiCAb5HTEMEvjP6RkqsFuPyNGNwhYSvsaM0fFDoFb5xNC3apaa1ltdI1IypCU+AShxP&#10;TIxIY4oT+BqplRGYKD5eVqZjEtXiWTRZK+aK+cO8MFxlj2w0FaPyJvLVmiQxhaIhotb8T8TTNQF8&#10;mKt4BSF8TWixYWYT+tGYt3mZoHqEq03MeJj2AtK2w71oiMqzmhty0P/mc3Ga1gVWuxbwmQhWIAin&#10;FN6ZAiAQWIYCeCXIJ1N+0+KABiI2Aim1oQCKIQdXVSw6FJwUZaiAI0IZ8ErHI5qdKJI1/8McLIVN&#10;8pubYVjWSYWc9s8ifMGYOfAlMZ1tmIlVPqWlgPXUCD5r4mu09ONGFEOO0G0noI09SBBk1kTTmrps&#10;Z1gbEjgFW0LHJsQWIlMQOJlWJhgnsDe0cQheBVyKz97ZWqHP2SFG8yrruLGBJ/E8rASH24VmnBOT&#10;er7F+J3IZFU4oTQHzorYJOSjGMow0EZab1bogJcD9yXsK8GbgeUDj0fbny2/uoLrA1+HSzFHvqJ4&#10;oLWMODSOeyB2TF0RwComHTfi6JiRI5aPd1XB/pE2GW6sU6BP4vSY2WOGkAowQ0iuVwiranK2IGLO&#10;QW45gBwkMsHBsgoY+NimzhrdzuDaWR+o/8yIkoYds5cCQ2To6k9TCxdjvTOcsmmID96e2HsBY1Hr&#10;Z/1hjTYiweoL5TtRySNYmLgxI4Gu2W3SJ+Ca6aqQCFCmBajRjbgkBAHkiDKCaadW/hiVo7v4RpEQ&#10;z0KnzT5k3kMqe2HZJ6r46XGc1uOkFsW1MK4y1UKcOlWXDYmIHPLN7ZOfNRIDhWBFCa8e4KqZWTqF&#10;eWXX1eRALSIbT+Fdpx7jFJdYL8EyE8eGnEuIpGfVqna95hxXnGMkEqMaaWVXSW294hkV36xGVi22&#10;62Wmql2rOseQo8kCVI5tBdxH5uuV0KiEWjk0IdOhnpOKVYNYHctJKMW+kuqg3PHhTro1pvfe2r7Y&#10;tnNhWG67o42AVpWpu+rMXXNmDeJ8MHMvnN0K19adpTv6+Kw8zB7ZrrftP3t1819eXf/h+fs/IpTt&#10;wU+ubv38+vYvb27/+tbOr3sFxCZf7S1c7Nh7uW3nxe6D84PFqwte36zVPaG0DReuDx5dO4PYpkud&#10;s3L3vNoLmlW7Z+SuaaVzWu3qP7gyiqtG95zdN2P1TBldoGmze1GeXVLmV7WZe8bchjm3ac1vWcug&#10;g2ArF+8eppsP3JV5tXP08Npg7tmh/PP9BxdGilentfYFu2fJGQSt2KMrzuhmNL8ZzT0IFzaD+U1v&#10;/r4zu27NrJnTK3b/ktl3Rx4AbViLhfKWcSKZJzJIyo52OKLoij4CQrEls5cgNmN4Qe2blbrQ+Tt6&#10;35o3sZXMPSDYbmHf3ihGexCoo5Mwq9fS2v8iQ9E3vvGNSGFdyjKsfwkuVyoVUe6//+/fDHdQ1Qvs&#10;i21NW1hxppbM8Wmjb1Lr6Tu4PpS7PS53TOs9AnkdKd08g9iWlPGtYFmvFb2G7p1YZuVPQWwCXLPG&#10;6OiM37XHFs3hBX1gViNaDIYwYia0GyPSlYGjc927L/TtXhw5ujZxOLBqzu1F27vh1oa1fE9fWDOm&#10;QA/89U1v7b67cs9eXDanF9SJGWVgWuqbUXvuWINL7sCs3jUp3Zwo3RgvXRsrXB2Rbo3KbWNym7Be&#10;Hshfx1eBRO/B5d7Dy8i/4w1i1PbnrrVvnevYefXm7gudDLH1li60HT53devXFzd+euH+Ty4TxPaz&#10;C/d//Mrd7yOnPff7XvmlntKLQ8Vbk3r3sj+xns49SJY3osX73uKacwfHdWfhrju16kwuOgNTSkfP&#10;/rkb95+ZLk7c9+8V6/nScSEXFw+Co0NHOrBLRc+WI18vl5163Tk5IYitWpXLZRtTRi0iu/HUVWNC&#10;2czEszJMRuQ8y6uEYsLFkZC1SigmLwFFMfJFimzesTAaDa2yr8WW5Gmyr+uxjUlNBEL2675bdY2y&#10;qWeGWja0iqmWdTWjEApmxfJqXlAPwloQVJsQ20N8jRyxEb7mcqPkkY0oQcKrEaInIDbWtgtIL6yM&#10;PsQgp5a65MAyDUnlOA5rYYiesK0r6jcSS49NPbGQdqjyMDxJKaLCcdIiOg1PaBfFrjhGSjskaqRp&#10;sW6kllUm35YUmwbrGVa4ejk8qUanNaJG3KIkbqRMZRCFE0UnqVrhTi5zq4lNdqkUn4jN/v3gEYgN&#10;6yjWSKGCzv4gwMGkTtpyyVkhXTa2EhXWly6veWQlSpAcoXIcPCGNTHAwIFYxE47bxGIseAX8rFj/&#10;ktNqekpabyG4qJZqd9pgT6jk1pQWWroRTAOvqbwAN5G41uLaXFm5MJXnNTXB4o2mW5akRM6Zphvf&#10;IhZsWukzEd/AOzM7xdGAtMTwltgYBNfShNg8kxgXpjOmCowRyoBhitCfCgchJS5H2AsEpPmPPour&#10;j2wzEl/F6FuTtRLNiduJS+PK+RLnECgmSOimqeAL7SZABkYWTC24RhASOEVmTpFySgmU12TJ0nEX&#10;OMuwAnaQ+Etwn4zENZ2SIA2+uUUtyKzFjoOxjitZUi2n1Upaq+CYVCssTwkA7g/IcCniGLh2j9yr&#10;UQ4qRLUk9IHxJYmPHLtAYNdssOYUFcGGEMQRFTTbUkwdLDt495ZfdcjIBBfYwogmjCjOJAQMxr8g&#10;GkEeI5HMsFiFTagN+WyqGEDC8cPYooiUHC00YEfXrHEm5CIcSY5iVAsyFeQrgr2EcMXom5CsBIiW&#10;paQWgVPIVxC8ZVnFER3AJSFZidpIPGNbIXEXMgXKBsIp6icdDfaijTTqF3XidhxF31C+2SWuR8B5&#10;CsRgCFimDXFRlIHghwrxEvAqUBLlkQ/pTiBuokxT/GP1PQjPkE5ZJIbsSmgXS9GQfoSETKoiOIVY&#10;ywoyJB7jFuSXk3ISpSgGaRnyOSR5pFGY4DPSkWliaqQyw+owrMhGmhUogKMQiSHGk/ZNqzzqN3VD&#10;4GiWYfiOGwdhGkMmTkL8fIapSJJSklAGl5ATeH7K8BZGiVDFAjWRC/zy7JcNFLkhrgoMDg1BSue+&#10;ERhBOBobshnsIY7cUfGDCH9tyMcXL7AzJFC5KvzTMwKCJoT2GcFVHAYBCd/0PIxdoW0kE5ICoZPM&#10;El38nE2grYltYbhrNmpDGZwiEw+COgkL494icVLBlJTg6fL7OVMxcntHFmuBEeR0FkmTzBIJd0M6&#10;NL3Ui8pBmnoxZGtcili9ThAptLSoSt4NSflEYEzCShSEevBpJewnDgmL/a+BmoE+DYr+Kb5AEJrz&#10;dAqzYBRVfKVlHzIIJnqyitULipKTlKOSWdJQEv05Q9BI7Y71+3AklI3DjFajMk7FE6EM6Z1C0Ddc&#10;1ICq8CAB6+u1nL7ZSq6EvlE3MCmwxpynO+izZzh47RRLodiMqYqjWVTRwyZUx0FIiTTb1ZuuzUS8&#10;AowcnOJVCGwLvwXevHh1SOMXJ7iTVIdILZSxITKNJHwN5XHEtFVU5YNiaTcn7eUNRtlQDyoREBte&#10;L41AHjlno1S8f1xCN+S8RDgd42jogxgMuCQdFaljDMyJCkFIoBK208TARddtmt1YsYspwvdrahT9&#10;QEQkwAjHl4thTwabrK9KGqkMiuFe3BKxjSc+dpQk01HWUCMYkY3BUQyXeHKg+eEM2sO3T7ge3Uuf&#10;EqFmjM3RJXSJ1c2Qj1s4QS3iG9TwMVLNmHooxjEmTwFFYYLCjEcTLJu9YxKjyVyjyRwJ2iTAIwhX&#10;cQT50FOQz7g4Q1VyUc4fFhhik1QMZlakpd0F9p6GJlD5GTpGCBpvaYhdh+aEzFb8zemRdYQxl4qJ&#10;F/di1kX+WY6Y0h/F1HAUMzzqoZWIfbpRE2yhTwuTiRGfePgIHA9jR9EMBd3EbMcYGanooVeks+YJ&#10;DTWBvjGOhjIGX6VZnNYvDtqDW1CDjJfNlVAgVt58EmgaQ7sUWhRjSiD/SJOCm1ADD0LS7OYVGXMP&#10;XieObhRg0OlYqzmGeHMbjN2r0V5a1gw9xPtkTVcPgpDDO3AxbmRsH3OSXtIUzbUMLDV4VRypHMyG&#10;2AgsmZrY4RPcyxnyZXPYUPAqQolMx1tkzTWfQiXQLiBtB7aCJzBw1sTRcFWgZmBmoio5xBBWpazy&#10;Rpr+uIRTlHkEsCNLVXE7wXBUIZGA53CVMEGwiLEHXouVzohVY+AsEAkb7J9P7J8uXLOxUQJYOFI6&#10;48KYZ9PjSqVRB+8Hzk3ssBKxiQPlEOBFGnDg9NLjcnZK3tNwY3pSwWmLe2xyhqjERsdol/rhFjV5&#10;kikHZuzYqScUEXCJC5AfZFQLat7ODCTha+w2Dh2mbvu2jfFOLCuxnWds878mIXYJ6ApHNMTce8IO&#10;lwkRA+fMhF6hG9QrgZdxV9ljDINxqOSRwk04DB1GbWyJwuaoxNuLPW8BsaEDTXSMasD7IasakgVw&#10;lR+Zbgc9WifLBXSj0Lk7I+5AMxJCkBGsFlWCuEoI2hmVT9OM1CCisOI/CsC1tNiI3BpOm27UGGhr&#10;KjGQ8+sahEQIdzZkIobPfK9KoeHIkhciVZVMlHDJgNTGmh9kPMShIQhfY4jNrlesWsxgGUFsIDVz&#10;tHLACFpiVlKjUgbZtVAve3JslUJDiiwldpTUU4nIStSspXollmK/EDiFwC2FXjGUpFjJHR/spA9G&#10;tZ4bD8637ZwfUdoX9dE72siKPLmqTK3qU2vW7N1gZi2afRDcW7MWF7SxWXloXGkfKhDEdmXzX843&#10;IbYfX93+2a29X7cd/LZt73e3d3/bX7wkbEV7cuc7D8517p/rObzQl7s8a/dM6R1jpVuDuWsDh1eH&#10;jq6NFm6Nl9oWtD4C1+RuIoUgtolS21jh1liJlM7ueAOzVi9pCBVvjKvtc27fqr5411i6by1suhSm&#10;YNdf2vPu7ftrR9FOIdk7TDc3nOUZqW1o/3L/4TNDuef6Dy+Mlq7NGV1LXv+qP7LiDa/Yo8v2yGY0&#10;RxBbML/pz2+4c+s24Wv3jKkFrXte7Zwt9s4Ve9f0+aN0U6sVtXrROJHkcm4vXLtv3lnWhheVwTt6&#10;z5LZu6D031EH7uAplF70X0Bs28ncpruw4czvWvfz4a5TtpNGXGuc1BqnTYDtf4kWG1bXLMviOEYa&#10;ibMeNO9o3dM8+X/8d1xncO0RiK1ykpVPUq9uSEHuvrG0VJyaLPSO57on1Z4FZ3g1mlp0R6eNnnG5&#10;Y0S+NSLdHCmBbgwf3hw5urVQHHngLWq1gtvQnLqhJdIde3hC7h7Lt01J3Uv64LI5tGIMrRrDq3xc&#10;MoYW1D5cmsIAMvrvOMOL7siCMzRrdUxqt8akS8OF8yOHV4cPrswUhu9ZcwfxTi7bP4y3drz1TWth&#10;XZ/dsNa23Pu7weZe+GA7WL9vLS+r0wul8fHD7onDnqli14I+uOIP3w1GF93+WVME4OjEoBzk4Ab9&#10;uavDxZtjchtG6oI3cMcfnDa7B/LXO3fOt2+fw7Hj8Hzn0YXOo3PtBy/f2vv99e3fXNv+5fXtX93e&#10;/831nV9d2fwF6MbO7zsOX+gtnu+XLk0qXTNa7x1zZMWdWPfubASLD/xV0Koxe9ecu+fNrPmzS97w&#10;tNbdd3SxbevFmcLEuruSqxyW6nmprJQyWQqNgq+WPEcGRx3FepoZlapZrRk1Il9Yd9YisxwYmW+U&#10;fYsiH0da7GgUHMB1SaOqnJyUsXLQenaSuPWQwhTUguA4Dk+SoB6RXi7NYr7FQZH1xNYTS09tPaXg&#10;CSC/7vk116o6RtmSU12KNbVsGjXXOwn80zA49lGAIpkip05OKAUh7VSFmb2rxRYSmF6DE9q7QIsi&#10;DEJS8+Oq51d8r+wJTTGnhh6mIA+r1EkaHqeEr9WCpO6nx6Fbi+wKQYEMDtIpmmAIDzcih4PRYO4+&#10;icPTJGykUSMJT5v7JAL1E63YZeQEIkIo+dSshDjlah2n6mLSx124l29PURWWqLhRiRoVHJNGLW5U&#10;w5Oyh+Wn7jMFFA+oQnFCyY1d4noV8sRJMBnpoGV+pRLW6hyEm+KK8vpB5qVMtHZiGYtPKlnjODmt&#10;C+U1C8xBEkLeMiJbcAOCFUCmFQdNNbfW6svcA63TYmkHIYE1lZdV0ipHASy0nNkMQhSTr9MzM1LW&#10;A+edNxRGnVFz9+xsaW+uxJwp9sHOIoqeFeAyf7AnloJbAt8DjoR2Ixntoq3FNAQjBZaIgDN2mUFU&#10;I55MqLARXtbaJwSfBI4KdyEd13jPE33Gs6NdMEaC5SIOjHA64udEHFLh9UMoxzG3hDR4IzCIYATB&#10;qjKyRqHukVAdS/CLLW7yTLvNKmhyUVdRTDCvxFxyXFEwlGArwbMiTVvETMStljOwzi4ZURGrDS48&#10;qZbL9RqOcaXcYriJtxZMdjPnET21M4JoBvadgLMmyhb7HA/B8omnVy0DhATKoC1RAwpDgibNEtNQ&#10;TIpJWlRV1bKFo5lQ+LmCvOn6kDd0YU+ksmYEu9EhwQZiRhBAqBCCB4E8EPr8EIUNk5QUUAbSFI6k&#10;gyBu4YChyBTSFAldAcS4phoaxLM0KRMExnZAKAmxisStMMYtaJfAMg0CN5mREjoGIR31Q4Zkc1Sq&#10;FgKwcNDDQh0qzNIKrqIqyJBIiHyUhGCJLnnsqAjFQALgA+EqBDYUgAhHoiNDb7gXncQprop6SJ5s&#10;aW2Q+OcTjEgEOZB1Ogy1qb3FSh8kikFmdkwXwjkk5wx9i8uBFyJfZ4U1JCAkn0njwtpL3MiqbWRK&#10;hgSlWaktxoNAijbxO+MdgccnGzT8BjZ7hWeXbaSAA7mdhHw/dizIVYamQGpUyUwH/G2SVDJw656l&#10;G4okqxIGr+m7qN8noM2moJwJRpJL8IrVQtnwSwt8JA0oyEUTICvIhmaiP2iIHi1h6+W4XE7KBLGx&#10;i3o8I6MV1EkQasbtOKI2DERhbYqqBAIi8BdULlAPdAYirKk2I0WaioFToTqCTyLAMGBVMpwiE7Vp&#10;JVVhv/VI+yY9C2oTLYIEPogEPRrHRUXTAkrzGW8iRTM2OHVYM4uQJo57QLpsjLKFFmQfCKME3qES&#10;Aa5RhxmgQTcok/uPZ0EOPRHep0PKaCCSlQ1WUmN7T8jNiROyIWo582JPs4VrNksm6ErgaBl+CHzP&#10;bFVKORzVIWBjUhxjO8j8pKmwhm+SwTLSNeM4oSijF1W9qOBx0A3kxE6IetCKxrFHyR4WEwdecstI&#10;lhA3jluKevCwBOQ5UaC76BXIw1jVHVPW8ZKFFSdqDkzqBlr3VNsqEar4UEeMy+C3wG8k3rn4ifGi&#10;KJOtaz0y1qPPmb5oQSYp7aCrGH62pJt4JyXdlQyQUySdSjEUMSbxc4NQOX5iFEbN4sfFJXRDjCuU&#10;R7vIBOFG5DS1L9kcFb9UJDBfBo5RmHBhCl2K74I8GzJe5nDCpW+WVdjoaiuALz5JfKS4SqpnpPLG&#10;btfcAJ8APgT+QgOL3Cw2wzXgLjwjfbyMZBEwR4quFHKXtckwkSVplMVBgk8YLYrmRPwEViUjI3TC&#10;1smYnzTacAvu5RkDnzpGXnM6wpEwLKHFJtTBHIrognlMzGZiykInY0yqhIALtbgEcxHSZ5gdTVA8&#10;EYHQT9xFyBfbimI+xBF1onIDE1crpg3qRz4mSUzyZJsvKCPHbWRbKkgYijIGh6OY8HGXaTQDI9Da&#10;wVAadRgDh1WM0QSmaBA1xGXYCJQ8r+GIgYQJXlb1kqxoRlMZDd1hpeSmw1DbbWqrMYhGoC71l+xN&#10;RTyEFBWatot7Ga3Tm1AabyYJaB3vHjMEiOYeNiDFgoh8TAZ+nDQ3tzweER5tg+HLwLILMj2UJ81x&#10;rNe0o8ZeUwXuhokBBYgl4HhEAnQTam7sCCLxaGVHMQodYLKrNS+NwFHEtQr4DYdwNNoRJOdoFinU&#10;Y05XOXAB8SGMjgmuBjk4gnsRWm+4ittZfw08WIwyyBH7i0bgoi2+l9AxcDItIuzsDHqLwWcS0kf7&#10;jqihySMReEcAHz4DlBH1oxhfFWEHiFsjDo33NcGbgcEDaxeUY2FxiSMuiVPBoSEdshu19KRSPq0i&#10;zYhby96zaRBKXmuIx2MDUtQP7jE7rVJ55hVZ+4yJKqc+MOdMQJJgSsFCW0lghB7YcrbHJHwNTCzz&#10;rnRk7OyhkhpaxCwmVPPAZLKrOIIFBStLZQT8xOAdgVy8593iqIX+F7HTuMRtCRyN3Npwo9QlcPJs&#10;NCq8sz3ktwP2PHPGdYstbRwpzfx8y/8ag2Xk+q2JuEFGwF0oTOWb0F7InWmy9/wqqGnqG/eZBIGH&#10;faZifwqSIyLHPvUorcdNnbVqiLUzLEOIayYEvhZWKAcFokYGAQpCH/tiC/zjMDiJwtPYZYc8yHFr&#10;ZEMqYh2YmeOWfTdjKrMJatPVdRwdQ7JAN+gSBCikKU5FNfRO6+5xza5nVi0xq6FRDc2ab9YCDbVB&#10;GDxNvUbmnlSc48yuEwynll0psYuRCZITRyuTFhtROSLKIi0N1SSUI78UuEXfObLzpUDOHx/tpdtj&#10;au+NzQvtOxfHte4VY2LFnFzX5zeMhfv2woZzZy2cWw/nt9y1TXv1rjW7rE/NaD1jxbbuo1fadp+/&#10;svWLa9u/urH369uHv2s/fKbt4Pe3dn5/Y+s3t3df7Dx4pa9wcVC6OiRd7ctf6tp/tW37peHi9XG1&#10;bdbsmbN6Z/TuCbl9rHh7tHhrqtg+VWifLnbMyl0LWv+iMXjHGFzQB8jsT+2fLHZPFLqm5b4FY3jZ&#10;nbjrT+8FO3vB7n6wsR/c3/dWdt3lHXtl21rec+/nou3d6N6qNjNVug2aVM9PKK9OK52zWteC2btk&#10;D6w4Q6Ble2jJGlzzJtaDyY1gFnTfm11zpu9ZRItGz7zaNVvomSv2bliLpdqu3VBBSjWfC3c3rcW7&#10;ysySNix8sc3KHYv64KI2uGQOrvnjm8n0/Why2RyaKXatqpP3jOk9676UHAQ1P20klZN6WqsIFOtf&#10;/wm06n/gn6iWIDahxYYTSDNY32L2yAbev1olnTrko/Tp6enZbSLx//zv34LYnKpedA/XNIooOi0N&#10;TBX7JtWeWWvg3v+PuP/srqTJzgPR+9ukGUkf5n/MaIl/4c6He+eOkSiS3WQ32739uvIWBRQKvuA9&#10;UDDlUAVzTHrvjwVQ93n2znOqmmRrDbU0ItZeiTiRkRGRmZERez+xTbmymy6uB9O1LzbrMcPNNu/P&#10;Xz5auHq81Z6nFtuQWmzR0LOr9rr3aqH1dPb84VLz6aY1tW1P71jTO/b0nkOsbQfDxZpaMV6smi/W&#10;ventcG4rmt0IXq15T5edR6/NO4vtn+Yv785+/nnl8tWes/IxfXtRnV2U78/Sk/fRzqm/+S46/pC8&#10;/ZS/+1xgAJ2cRgcH7vqOubxhzK41p183n6+2X2x6U7vRzE48vR29XPXQ7aczzQeT5z9NnP3w4vOP&#10;01d351oPN+PpnXR2K5lZsp+9+PzTk3d/eH72PU69bN2ZbP78/PK7R2e/uff+b+6+++v7H/7zw09/&#10;/eDsr+6+/08/CcT24MMvn13+dqr9wyvz58X2sxX7xU6wcJiunGY7p9nuabx3Eu0cuGuH/sZhtHIY&#10;r25HM8vW86nLH568/+2WuXaavrnqnTf6l82q3e4YVhVaVWDlqV1kTtXxul23T4jN6fdB8U0VDcug&#10;n3u91O0KxNZL/X7md1NQiAmd3ihLEBYMQhLDPBgQ3qKJqEJs10UselVBV0IXlz7IrQKGR+glST9M&#10;+2EyiOJBFAwirxdYHa9G2Tqe3w8Z8UDOSiTThHagokQmdqA03hQAK3WrMBDvkqIYrGFiaOBZDJKc&#10;EFscUfeNwQQ8OonL/W4eYKWhYWaR9jGl1hCbWphSCQ756Pyt/sxRuY9pWpTmRBs5ja/z5Ib6aNkt&#10;GsWN01IVREvSAepPibIRaCPcxnaryKVtPyE2FE6uUywMWAwEYlPLVjQqDjtv6EguHlQhlvCOLxSQ&#10;cI+kGETvqqqP1ivFULSX9gfZYMg9GVF2wwqhitCyfKIYEh0ae173cW1Y5br/ZiWuk/mqk6jmonSG&#10;KvzBn7IISvVGlqzQdfAgXSZlA63e6dIlVpdzWbPHxJ7oGqw/Na0V4loQ1mDpLXfkQFjmUUCX8xHp&#10;7pkid4TPwB5xN1L4EjJS5ITEP9qYRhGgyD+NeDLyYYTGiK/5eTTOAf80ZuBAkQBnnkQm5TEDf+lr&#10;LFENA0/cjXUSd/MzRsgCbwoOVW0/xxDbOOgBCCwm2EfwnWBJwbO6dfgtbt6ClCXVn2BJhRkV41MB&#10;6cA3064zH7tFS0WdrdBgoOSkadopPLoQ2GtIwTQ2UTWLUGxGIIOIthpqwFlhxOtrHbEjlJgJdJ8M&#10;plzU3BhFFE2DgwfTr1pshmu3HduEaBaGAeQ12kJ10rKKM8gqKTWfIIGIsgMkqBiSh+gaZJ1uTEEi&#10;odRPL0a1cBeEMQ1LJS4nRCwIP1SXwOUefZbhqBgZhCjIflqbprP0T9xyazHNQTHWIyafiqNpMTRB&#10;gVzUNFCeteGUWBihACQ3yG8sJpplaII4WlGhBkpluBdIp6KPhkxtCBeiM6gKXVVUDn1A/WgXlYCI&#10;polEykukMJUppKu4kZpEdw+P409IlLwoV4tPcUrgscYEpE2ZZ4syi2i3QWBOQtp7orCohpFw+biY&#10;QmyoAWlcDnFXhfNaABbFFlxbtyVKNBTUwyjAC7IgL1q+48Z1XFHqsiWQNh3XtdEVn+EOgpCJEVSU&#10;iUEo5UvRD1K0IhI7TRm+jMaITPQwEi08yOdiw0wpvcwxxxH1U8DR16AHVLohCMJBNobYxKcbhpEz&#10;MuVLILMKoYBiVT7OtCyzWZuUUm9EQJMYQriY+CWE2GieaQt6gjqRjwvZVYHYQEjjkjEohspxYSgu&#10;zDIvLkYxSZGObEYUxTEUB22pG+FUF90WB3D4ivT2tXuon2K3PKsxOqlN4BR/iv5arWI20hdFo/k4&#10;loKE+0QZ5KPFQEw4U9wgDT8Z5JQUMtIovl72QXRaYqmhO8LXtEAmWmlKOIt6vJZNm1NWSPW0WD/a&#10;tvOtIWqOpycWoHUZTAeCLQYaWsGJYouaa7iWPUcnLQKjEYrhEUkIAjw0UGLzQjx81Q7j2DBd/Yl0&#10;/cBlLOGoEBjS+EBpoywKTfgQMP4xvEOXKGGAwaO2sU07NrzUCjKLtpy4HEfU0L5sGZct1IOaUb++&#10;a7wUnEUmEUAZvXgv1HaUeLhoEf3BOEEZHSF4U8jX14rC6t3fwGBT7Ut8X2GCES4fF3VLCXg1DFvd&#10;/wvqRPRNHLfpVyAfMqE3ha7wPdqoDCNTFMHwbaJCfp5ilYlL9BPGUeYHzC+dbtmtcmJz6IDZMoUY&#10;zMS1aUOq0wghH6kENeBy7SH6o/OVTsJE1vB1CjilcxqmKUxfeuTeRoUlv543VPsV9cj0QiVcmUlQ&#10;Eaa2Ev3RyQeVoyrWJlMiSGdj3QgB6ZyvKBtnY/GzhoYUVkOiEu+cIN3GQDGdPFEhFw7Zj1Hi3I4n&#10;rFaiuqzIromuCEhwEo4TWUzKvOwIQJaLRlugRqPcGEIlaALTUqERRel/TXXWQOip2IqmowJfA4+q&#10;4htDK7ue5Qce+pIX+NownSCBKYoWo0FIMBlt4eHVmm50zqC7XxjpWILdUQxxLM34KRAbF30cUVhW&#10;eS7luAQ/MTNhdhEwnz+RINYGtmG08QbWgtwFPVGQtQBHATbDp8c0Mh7gQ7j5JxEJBE0LhAkhIoYj&#10;LgSvIqfoMVZjEXj47KQ2QmNiWKoskJ4SToYtoh5F0FCV1EYlfcXRtABalwJ1vp4iwyNIHI6qJQcu&#10;CwwbuDVwXGDYdF8TfBfBr3+KyOMJmzdi7eqQoMoN1qTw2YhvxFGvAifJfVnuznbQFllENs2tXJxV&#10;LjHuaUz/muMFt+yXmZcnOHIPmxEJiEyB1A8aeoJeoVEautY6cQT4cFTGVbs9ZkHFqRk5ZPDGwnUT&#10;DgMbrDzziG0WAK7m1bkRPipJbhkMP30uq4O2ER8ujDSO5LRV5Y2IGNticyCtU/h/Bb/EyBQPAd2T&#10;XknNxPhwibL66AnLC1IGEryPEgHOjlpk+VEHxtvtegsk1Fzja9dF57r8ahzax7tI0m6cdKKkIiGd&#10;i6YbZbQbCE2U+yCFxdeQOkl+D/IgRC1VcFOUjUAbNdf66BUVERI+qBpiw5EB8aoYFHUhlvIUCoTD&#10;fngN6oLEoitzerHdDa1O4KLm6zK6rXhq2AkGhNhQwO7FRhm0S0iysQtJGeLzdeX1C69fev3K65Vu&#10;t3Q6hV3mVpm1MrOdWRf9zx/L96/d6acf7zz/9POC9fzAXz4Ilk/czRNvSyG2w3TtTbr+ITl+Fx3S&#10;QM1b2/Sml83nL5vfT5z/7qfT/+vnt//xzvv/eO/DXz74+Nf3P/71vXd/fef0P99/96snZ7+davww&#10;Y96dM++/bP6kENvTD3+Yadxd815sRdNr7ouF1qOZy3uvzu++bjx+ffV4uflkzZjYcl7ueK+2vZkt&#10;99WaObXcmlhsPHvdnFi3X1Ghp1g/7WxdFJ/P80/n+SkhtmTvLNo9C/c/hvuf09PL/P2H7GDfWl1p&#10;PyY5Pyzb36/bExvu5Lb/cjdEJV8htr1g7iBaOIpXjpPVo2jtMFg58Jb3veU/B7FZg8ZF9uHI3dxp&#10;vd5sv9wyplFsw3q20ni2YUztB3Nvy9UPvY3TYnnHnVluPDuwCbF99I5aEu5AIDaGO7j+M3+KVv03&#10;/NNqa4jtf/wf/8fb29uiKHo9zDFFv9/HWkexo9dDCZz68uWLomz/FV35cxBb0LOuwk9vrM19Y23L&#10;md+wZpedyRVnajua3wxm1/yXjHjgTyy7zxZNomxLzaevW892zaWP+b53006+uNG151TGRvBq0Xg2&#10;d/Vwqf1sE5e70zsYKA6OJAyaDWtyxXqxak+u+9Nb0exWuLDhza65z9acZ+vuw1X7/uvG/fnzn1cv&#10;p3fMxbfh0Xnx8ao8O8/en8WHH8L9s+T0c0YzY2ReFR8/J28/BG/euvsH1vpOa2WtObvemttwZ7eD&#10;hc1obiOgFeqi9WT68u7zj98//fDdxKcfkJ5rPdxOZraSmTV/crb5QFXYXl7cWTSfLDhPZ41HLy7p&#10;m/Du6X+++/avHn78q6fnv7z//i/vvP2/fjr+T3dO/jNOvbj6fsZ4OG8/WTEmNt3pN/HKu3LrU/Xm&#10;Y3n4Pjk4DXcPvU3QQbgC2gpnlq2Jl1c/Pf34hwNv50N+2uhdXHUvmkXT6Jp+Pw4Gid/J/W4R9Oin&#10;zB9U/qB0B6WD6W+YRYM06BNgcnqR04147EXhdR7d0GEkwaZOHHFvgfq9Xj9yGWEzRLXJMMuu83yI&#10;KQyTWhx2Qo8GmK5Vem4n8AZxcJ3GXT/pBfGAhpDhMAv6qdtjPONG6rRzarq53SjshlE/yodJSY22&#10;booFZlgJ0duagm5UH6MvNoZw1ok1Qp3XaTGI834Uo8NosQpdTHwlLV5BDuQ4Kp0l4uksRsnqJk1v&#10;e8lNJ8Lac12lt530Sze5RbrwerFQ6PUivx8FgzgcJtF1ol7V0psixdMQbC7CQosVDmsP+inuNgXy&#10;o/6a3w1wFKIHgWiQyK5Lmd2WquNG1BJrJFY49cXWzVw8hNxzMpDv5oFf4kZqMIskauFR9ysoRmSN&#10;4BqXjey6lHWUyBQukaWOgaWTPn5SAw5kZ66TuaOaUScWS6x8XfpoowK8kvAHeFagerllB3ThxBE1&#10;67Jar8RiNCrrPVXbxgswjkhzLResTUlXaFnOeTmWXizwuNxnkATGS0IZAnlgF2r+gC2OCewOuC5P&#10;Aj+B3yJ3IqyJcFRkqr5uOZK4V0nOrGBUKdk5THChKx5wCaIJjqaK+qgErBjKIMeOXBOSjlAbArtr&#10;OhJ4FFWRDcKt4d6lGwaks6CG1cikitNf8JrKXOq+MYhAG7hbiYHwDd9ZgtFEYfCp4C9BYHx1g1dx&#10;N3DAuqcNgVohNu5LC6BGBA3cLcEv13QdSJcaV1SV13AVeHRLXDwZjt12LGXWcbbodSp0qQfpG3Iu&#10;hVwUw4Vk5SGblIXan34L4XE7fQTVqdTvJwnEBgh3RbcHMSNKM8fzPUWRYjHkEYMgCEhFrw8xA5fQ&#10;mIw6K47tUiKDjAKipDQCpyBu0b+SeLl2Ic1AAhSIDRIPZSeIahACRYiiMCaCn6Jv+En8S61KR/ah&#10;KFCDYmLvSelRJTFx7qM1kBRiE4drSLPnucQuKBnbVIW08U0RXBN8DWmUR1uK6OGIYkioRRXS7FLx&#10;1aoUHUC+gnHjzrOrlKhpJkaRFc93DJM5ePMUvCm+ylkthjJU24HUTRmbMBnkZ+ToWcd0VYdlLM+r&#10;aO3Z9A3vMbgBi1F9RkR6SMu4FqI+akM9rI0E6Y2KbK5EPKCqoQd50S8gnqOg6/muqxFFceRZwdFS&#10;0RRTZ3uKJSligmM40mjDkaCJ2LuxOYEbiBSI5F+k+Dipv+PSqoownIIIagGqUAiqGqMwOI5RD8VK&#10;OlnVKwgBoAkMejyKWouH4iwkOJrR0TorxmuWsBICSWBEojbtpAIoSuhqPEIPlXCW9ziKvDnCuUK/&#10;7dgN02vX0TZZQM0wBSYr1IpWtOfq3gpsp2l0G3enxP7j2xPkTvE10WirMbU+ODJ8jfhuvBjyNBIk&#10;fOdOqP3BJYS9BOCjM7isA+pS6Uxcwkl80n5OZ42oFsUyn5prlThoI+CFHoqTNdXRQwFODS0ariIR&#10;jXzAsVdCaA7dQDHid3aAYjRNvWgFTTtqu4kd5OinWMoR2cQICTFzRfSUh7eG2uwwtYLEJLKGh4/Z&#10;Cs8HLxQ/QXyzgqyp2SbeEX2oNQy+KTFUVKiIGot2XR7VYkigjHVloNvoMHqLTuIl4qzTsozLVuui&#10;iXpsiWOAsYq+4dWgFdSvmRyfToBu61jCS8FrQn4NsY1MRDEY8OKQQNNXF43mZdNomfjKMGLx2WKA&#10;6fBGVzGYMQh1HMp3l7p0gkYLSnyJGPkFcSgiawJ/1+bbqoOGYvje9RtHzfLhC54ohNvHJXlaULtN&#10;tNhQBpcTX2sLvobHIpAfnhVGu35QvEQeHapFV/FR6ITJiU43J8QJGqdf2Q/ADIaJThV4dT5Hb/H8&#10;cWuYTKQn7BLaRfcU+mdQharXq3pIoPB44uXUJ+pyOu9hPsQ8j9kexLlR7eilACfhgqb6aA7tYrZk&#10;pugj41otgCPK674FKlccTX/idnCWc6wuLrhvVZHGTB7ERPNosYq76VbdXlF1xXSUGm0B4xjQ1Rp+&#10;IhNTeJLlWN2QxpOIU4Y7UEJacujxIMfy0RuAiqqD8raPZReDJfCiGNMGvux6IwofaJLaQSh7BJif&#10;XJTBqCe6LoqtmF0wfQqMj1HvmZ5H7WRMxXiuEkVBjMLpxgELBVZzBdowAciR/teQgwmJKJt4XMUR&#10;q3kgnl5Fm4xgVs1UZAl4EjAnYELAkBBrk5AIYF0wUaKkKtGLvhv5E1VSA3sjO4iuqrORmekUog1H&#10;9XwrUudu9HEhBbiJKCal3Ckc8TncX8RZsEn4Kcga+RykUfJbvmjUVeX06oAGpFzDfVILTHG3Edcn&#10;sJqwZ0TfOjXWphuiYwCLp0Y/M0JvRNyESxQgTDJxCpejXSVwfWg3Gvn21S3tRIwxwVSTCZfgofS+&#10;UqReTSGIRoiFrxcKeNcpxWBCLS1oiKokPwm9SdPK7oIlVi5a+Gey0OCNAzHhFAcvZMjBKpOFlsgG&#10;I+Cvmw97ArEN0n4d5ay8GZS3XVBxU+Y3dNUijPq4Zm1I2yKJoEFOXiG8EeNNmYIom+5zy774iJMf&#10;la8Zfq1ZLhlx7/g5viMWk5J6XwxoAIZ/HNNAwhrgZ0ooMNMwCHUABIl+oMENKG3dgCCuQiCF9Be5&#10;FcPiiVQoYRD6kMsqkMQhxWvFG89q6mf4maDmChJBFFZR3E30VNKDLEmHQskNhcH4Joek7HQ8q7Tt&#10;ii6MwmEaU7uiED9ILOlfp3YvNEqvDTm3Crw+pNoiui4j2k6xtyTIX70q7FJecyrfzJ2L7uePxfvV&#10;YG7y/NHU+f0la+IoXAO9dbdBJ/7WabD9Jlk/SjfOojcfwoOTcOPIW9vxX61bL2bbP09d/fHBx1/c&#10;//A3997/zf0Pv3h49utHn3796ONvHrz/9Z2TXz76+PeTVz/MmvfmrQevWndenH//5MPv7x/9avL8&#10;h1UabL7aDF6+Np/OXt1/dX53/uoBaLHxeIVabFRe23EXdpz5tcbMyuX06sXsZnPx0N56H785L95f&#10;dj4a3Varalzl786Tk/N473O8dx4fXMSHVzibv3sX7+9ba6u0OX2x5t0H7Xgzu/7sXjC3H87vR0jg&#10;5/SO93LLmdrxpvfDhcN46U28ehAu73nLO87Sn4PYnGHrMvv4xtnYulrAqc32y017Yst5oRDbXjB7&#10;nL0+KZaP0sX9YH7beXXkrR77a2f+MSOK9qPqS9m/ve7dfLUM/Qd/ilb9N/zTagmx/Yf/8B/+zb/5&#10;N1++fFHjUIgXg8Egz0XO6DL+AkrjLP70Mrn8n/H3Z7XYBtRiO3a3j5ztg3h1L1xmIFH35aLxHCTh&#10;Dl6s+hOgZQYNeLxMX2wv9u3lP4ko2iHEtmA8nb18uNR6umFPbTkvt6nL9nLbnkJiw5rEoFy1X6w7&#10;U+vB9GY0s+nPrbkzxNe859vhk03/8arxePHy7mZrbsdcPPEOPucfrqpPY4jtQ3x8lr6lpXH1qdX5&#10;3Kw+XRUfL/P3b5zNA3N921rcsZe2gwXQqjf9Gm15LxbMxy8v7jw/+2Hi7IeXl3fm2o+WrKdrElr0&#10;VePexKcfn3/8fvL8p9nmg0XzyZL7fM56PNn48fHH3959+1djiO3eu/9051QgttP/jFNTjR9RbMl7&#10;vulO74ZzJ9n6x87u5+7xp87Rx/zofXL4xifEth+s7DHy6atla2K68fPzT98duDvv85MaYitriA0z&#10;RUB8rQj6JeYUf1AFw8oT4g6AKHB53cjphnaH+D0oGGYxNbBKomwV1jkfkkRSRVbHtzu+2wn8XhT3&#10;k1RCDeTXmO7TmJFWAqfADOU6Hd/rR8EwiTp+TIhNIh5girwpwusyuC7auW+UoVOFLmNOB2Evyodx&#10;eZslw048rKIBZswCx4QhRKucvvyosyZawXSOFqD1IfGvcgjuIU77WHgYrdkpAjMntVPPxMonEZqj&#10;DuMJFIOouk6jYRX0C59REXJOjsMyHBD44xMgRd9AbETZwgEaihPcIFE2iV9DaCzPGGUGU38d0SbA&#10;tRJ7VI9KEhghjrBCX+cMF01KAoHY6ogHvcKvQk8DF+S++nfA6oXViPtFtOvkiq77Zm4WOxmeuZqI&#10;jrXYahUwXUd1oVWlcaWxZlxI3WmseboS93Aq6dNlW9hB/RGaFqTPldigDA+KtRndwJIpKyvXUXQM&#10;i71CY1j4UYDLreyD6daW5shVdN8gayoJmTgFdgE1oxJJq3s4KqVLtwm6fUXxRlrrIE+827p1PFCi&#10;YyHtOqmYpi42yHup4YDwXnm/AmMERkd18nGJQ6001wpdiT3qoUJchfLKdaEMChiB3fJMUNu3SOB4&#10;U/oEAXOm+5xZryTYl6sfkySQPVjdlVUiD0rDh9rqcwyxqYaa7tAKlEaW12NgBHFNwghfEldr5JOY&#10;TtAIbDF2mCjT1NhZyzablgFqWSbEW2SCvRbDT1qRCJqhXtVo/ml5LnKQD4n7G4gNkjJZc5zitSUj&#10;lkLGV4MU/ERtKAOWfUT8mZQVhGsawqQphIey188pWhQJxZKRaFR2FduCKJNUVJoRYZxyNKQIsVgq&#10;ahUAMfaExAXpCIIWJS5TAsmJGgVEKYWiahlJPGer7IfKFe2C3AVRqv75p0SITXA3CF2Qr1CnSo9I&#10;JxAyRaVCr2W3RZzjJXILkMD0QoqdEtMAaeTgLG8tL1EeP9FJxddA6BsEVPQfCfRK+4ZbA6HDaJcq&#10;byJJUlCEuCg+5mK8URJeD9EuSMWKtUEShlQsWl0QHwlL4RTSeIIQaD0x8lKUTfW/UMCzMWQtyNgi&#10;zzNHCuMqBh4dCd40HMMlEM4pKktzqBC14UiRHpJhgLTnqymvJIi1if6a+miLgzCNE5RM8EK/cVAF&#10;SZF6WAIb6RBUxIQYiqiSYQSgUQUg0AeRzzGSiLIVeFzU1xMtjrHo7lEJTgn1J+qZXlSNQDTtFMRK&#10;W+zmnUHZU+wM9+KIqZ3cL959RKNoiLOQdFNI7R2QKg3VAM03EBuOSLPPI1BM7wuERGjRYJMYkyiC&#10;RXgeTcu8aNlXRq3/JfgUiVhYDLl5/ByQ0A6DxkjNmPQWiMoRoUuJf0V5Jyl7adXLOv2cxqGZnyjU&#10;RegtFpgPlag+nXxjOOKSYdETiA1fJoTsGnpDAj9RIGbIAkYnQP1dFMDH79AcNRTVMxQg6OYn1D4T&#10;Q1Rmqt6ZaKXhriUqa61hh3zkoH6/7ZiXbfucKFvqRFVI53cFnideN55hLAmfnvISO4jQXMvxGwwl&#10;oe8RxFc8QmlxxIDBWQ/DuWlqmAKXyISHLwXvEXVSXRGjWk1NxfWexmNFzxM6raPVLapFJeMaUFJf&#10;tw4kXIVMareN7IV1MOfy0tExvDXkowz7KW9TRzLSKIn8xkWj3WjbtSdETm1ZnOkgxwfIMTzS9lKy&#10;2raBzjRNx8R3FGMQKsomEBstPS2DBTB0MfipESZmmJgZ8HXTtZnFMMHynRJ6Y4uCtem3jDK4ECMf&#10;T4nD3o+oASdl2AdRW2N5dFKgQB4Fh8Kk6mN6wRcvxpvUI0a3BYvSuRRznRL6gxpGt6afKh20sS0J&#10;2FJK3NIOPjLi+/WkzXkPPVG3mAJ+oXKeUmgMNcg2BtcLORLak9kYaVyIyzH/owzm0nGX0G1uukh4&#10;BHSbCnE2FeJYLEahUbdF8Y3zrdiroiOc/tMsRYGyysuOkOJoOfJxKdrPCkJsSOs69Q2VSigfJfSQ&#10;gDJVt9ftD3FEflLicyQSjhGNrwQfqHwExNqQ4IdC42wszbXdaFwUNeVYu/HZ4ZOixqfJHQoCbUgj&#10;s57/5JvAkj1WTgdxuQgZc1y34jAucMRXzq8HrwhPKAc7VMTgG4mjgQUi+KU7f/mAnAm4ETXVxCmX&#10;UUFT9bamevRq5gleBWeVJwFzgnRUZrgq7dHqU2smuKZhCrBmKl8k2mqCo9UQHo64nJCc1EPwTq6q&#10;NfdpGUpwDZkoYARu7Wct4VaoAm30ZVYKiSmDgm7k/TDcihgsHLXDBE2roTSJZAUGDwxbrZg2Nt5E&#10;PrE56seBV9SSuAo5ugUre7HfNE02mBvPalkSVOBOc25796ox1ka/K2VEFroMvMJXdlTwOwasp+sS&#10;oeq617npqVFq54YO4FTBbYxJjQEpJfGwHGv8fbLKNdyWoBW/pOMXuhsb8fPZsIcugaUnxHY7rL70&#10;ylsw+ZAOwLErW65WpV9J2/2HROU1gclE301/FvS53Nf8cT9Zm1Q4upb4mkoiUjNKohh9xgkYp3ic&#10;RkjLv0YOlZihCrFlfbxEomxJl8plKKMwnEJsGW7nSy+nyVEOAdDv1toMlAoheDLMaA1vFRCIIBb1&#10;tao05lMiEWLrUIUt7hBfywa5wnAKnEmwvjIaphCW3a5nV45DE6sAOdEIYpNiXacfGZXXSK2rxGxl&#10;DlE2iM/9LKamBWQ6gdgEXyMOW2VO5VuFe9k//1i8X/FmJj49mDq/v+xMvQnWQKfuFujE33ob7hxn&#10;myf51vtg/523d+SvHbor2970mkBsL6/++OT8V/Qr9eFv7n/8xeNPf//04nfPzv/w5NPv7r39u0cf&#10;fzNx+cdX7Z9nzXsz7bvTVz9PXvzw5N3vXnz6fr71YNWd2AxebvhTq/bzJePJ7MU90Pzlw6Xmk3Vz&#10;aouWf4TY1ltz683ZrdbSvr32Njz4XLxt9D61+uf2wDS6rWb54SI9PY/3zpP9y/RNIztuVWcX2dvT&#10;cHfPXF23JuniLXi4GT46CBcOopoEYnu147/c9qY27BdbztSuP3cQLb6J1w6j1T1/5b8EsV23roqz&#10;E29rt728ZUzvWDM73uSON7Ur3sC2nJeb1tSmPbkbzJxkyx86m++SbdB59LZdfk761GL7F4PY/uIv&#10;/uLf/bt/9+XLl263ixM44kRZQoSoITb8vJU/vUwu/2f8/TmILb0JjOzqbbB/6u8dZxtvkrWteG4j&#10;nFkyJ5aMiSXz2bI9seI9pyIbIbYnfw5iW/Wm5lqPXp3fm288WjWfr1kT68Zz0Kb1YsOcWEOO+XzF&#10;nlhzJ9f8qTX/5bozt2bPrjnPN70XO+HT7eDppv10tf3wwF3es5aOnf3P2ftG+fk8ff/BP3jncXx/&#10;CA/Ok9Nm8dHqXDq9httvuf325/jde+/4wNnasza23JVNd2XFmV+yZlbciQXj8fTV3amLOzON+4vm&#10;k2V3YtV/Mdd6+OLzj4/e/u7Juz+8vLyDMqDZ5oN58+ms8fhl4+fnn7979OGXD9//4tHZXz39/IsH&#10;7//y7ul/vHP8n++d/vWTj99NN+4uWBOv3Zd73hxG7Um89i7b/JgdfMwPPqZvPiSHb7zNQ1chtpXN&#10;YGbZeoFLnn/6ftvYeBsfN7qXzd5Vu2qbXdPr+iAGEGAMARpC+sMkvE6D2zS8zSLMU90ABdzKNTsg&#10;x8CREQl8/zrObrP0Bgtw4OeOn1hBYrdLx6iIoLm9ICLKFueDtBhm5XWOBHK8khCbXblW17cxSXWC&#10;uBslgyy7LtLbfnY7SG6H8e3Q6RZurwp6pd8rRH8qSftJgemsX4W9EhR0ixBTM9YDzL+3nVDsN3V6&#10;5e2g9WGU3qbVdVKin0NcHoW92O+EdhVZZdjOPKsIGFm5E4YdP+4GeT8sh7HfL71e4XZzkN/Pg0Hh&#10;9Wkh63RDB9cKgGh3PKfruT3f7ftexwvQ1iClorLgYuiY38kJWTKReFXslK6ZW+201UoaduGArNy2&#10;ciRqlI0Wpr1UNJkZVDS9wZpBhC7hYtZVpTPVKcOqybWtjviTR90Uq6lfhoLBUdkt6EQhiHtZDEYh&#10;e1lEtXRhpovTAVa7Htba/LrHmKTDVBy9qR0oVj60OMiHg7TfT3pcmCNGVCDE5haug7f85yG2qAt+&#10;InHzyM0ZY0EAslqpTWi8lgseB8ZFUEJk4iwKg13AVbgcrINszRGYE6xN83GPjG8wDoygRJZLIoe6&#10;kEdij2CZEDNrlTTxmCY8EzgbOllDP8WZmoJrCp8Zvo2rCJypX7YueDKyZagBTajyGuQqbQ4USuCn&#10;XMNOXXfBKqE8gbluBS5TrBsIpamNA/jFehdXrDMk6qj6ZcvBmNawGnlQImsCzJXKgAqyJgETAtfw&#10;nbbvQNICSx3Q6wpYZ0i1qlxiNSimfcXXwFhnnars98bKblQfEbYb1yIH4nkEqUq2uHPx2JKgMxA9&#10;GM6swE+I8Hm3ol0qbVLqkAiyHy6OrcX2RKgDSQBiAOTrpCiLbk8htrygW/yxdU8tAkVUdoOYAcEj&#10;rSqULGjV1APVWmxCkH8Uq4KA5Dg0NYXghEzFsyAjEeoSM1IKUSr7iXD4rfiEBCVAwcggnulZLQCx&#10;DZfgQhXDVJuMEpfol4GQxlWUyr6B6nAt8rVRiHCB6KZRm2OExKE51iDGVkhobaxfcDQQxUKItTHt&#10;WFVQVAmWgJ2aaI0kZCHKzCK70vYTsrGodEHqDSixxxmkWcjPtSANKforjsbyuDyiPSk14ChOS6ZA&#10;csSqcAkDFBq40sclFM7RWwjAkKXtWm9O9GuooSZqa56qqkGuVW01yzBt0/IcDEaMpkReW5YnKdEN&#10;tAKZX8weaWEnMUAhYkLIwykFNZBGAWRC8FY9GrYuUrrCrupdDjK/FBjDCkRDQF8vh7QqcAxyFIsR&#10;0ZNxIZEgaJVD7IMQRmdVuCmaswnQgCNJ4AD8JMmjQ1VaCa6tRJsMCfyMv/G4X7cr5Bt1xM+CemQ0&#10;mQwM121adJdm0f2ZKpdlEo4AhCejD8EXJSltaAyxUfiW5tIRlkfQSvTLugqupdVX686RClsRZh26&#10;XaMtah+fLj5jQbvQrqJy9MgW1CAdjgqBUZdNnK+hwxoMlDgdr6XrNCqsSUyDUmrAERUq7saa8RB8&#10;atGodhjOIj/AaNFAonLLeCz02vapGTaszIk6UU4bOdypDGy8ERxxg3zgtjhNuzBQmIPHDTN5Gjil&#10;hFfMZ4K3gCEkSmSqbIiBhFa0A7hBgoAtGpAi31fgTIAejCj5iKgBigeLJsyGAUINOpC0Zlyl+nGq&#10;3YZ6dKSB0CWcdUW7DYRTtOqVsccCMjZQG64iHFbHOqDxJqZd/eKYppKm7CdgIsL9CUxmta12o928&#10;bBktUz5bqphhhuWYH33C+GzReXwjmC5xLb4OZOLjFcVMG2dxX7hQnypJEvzMRf2TUJpmSj5+IhOX&#10;yLemyqEy1eAUfsosjSkRExc1iK3a2B/TlE7C/NDx1cpsiaPOTph8tD8E7jkXcZ7BE8AtjH3DoSGU&#10;VByNGJkAdjpzcrIVTV7koAmSzN66LcGEzMDIxFXoCTpG4I+RCEQDTUxWdQbGLIoyaAIFOLWiG5jc&#10;tEI8dqlq3CiIu0E1lKZoGi1Gy04XR0HZCsHXaP6pPzUHaUHWxpAcL0E9PibgCEXQnX7Z6TG/189x&#10;SpA14msS7YejoMQiqBOMfhY6mrAoC+Q+QtoFkuNZfKlUKsXE66lCHJ5olRIz54RBBXY6SHVA+AjA&#10;JOD7U5SNQ1sCJiAfvIEENydqBiKPkQqCJiyHYGcaZEC9oWWMdYCJOSc0pgSOBfxMOexTqU2U0ZCp&#10;qJmmSzCW/U7M/ULJIW9TQ2k4ulTqp2ob6kQBQfrowc0KffA24gDOt2O6e5MK2aKwRjUjxGKyzWkG&#10;5NbEWYd4LhPVMHBu4NaUCQSfpjCc4mUgJFAGHB2xrX4pYJyQgHSsQQqMEDrxOvKNFhsqR0M8iyFP&#10;uK1WagNXTMrFxATLVAc8dg8sNPhnstC1OxfwvZR9QOQqBfIjfEZS+I8N5YOKruKUnxzWcbeIQ9VE&#10;Bn7EMJMxHm8zgxuv2fIi9it6lQk79BCnsBq6gf6Iv2baigrnDwkCTHiC/oD3Bps9gtiImil8NlZP&#10;ExJPykKZqtSNoDGkBWWDkFJ3r94FHzH8WoOaiI6IP0eCAzfm9abkmIfdMuqVMZ7boJsOvxLyCUtB&#10;sMK7AKfdr5CZXffi/iAdXue31+WXm+JLD8IgxECvE0EiE6/ZYuc06MWgfj/Cx6gqbHg4nSSqMHIi&#10;Jc1MumnWy4pBUQ5LHJnJ8HE5xFg+q54HCnpOKBQPvPQ6AtFNdj9GsXRY2F3XKMxG0mrEzXZqWKUD&#10;EQ8yqag6imYcmuYGf+hDPEl8M3MhBjYHVx/zDwvG1OO3P01+urfuzxx6q4feyom1eWJvnXhb78Ld&#10;03z7Xbn70d95720feytH7vKON71hvZg37kxf/fD406/vv//lz6e/uPP2lw8//v7p+fdPP//05NOP&#10;j89++/Tz755ffDfZ+OFV6+cZ4+6ccX/eePDq6s6LT98///Ddy88/vTafboXT2+GrDX/qVePu9NWd&#10;V5f3ZhsPltuT6/arHef1rrO801rdba8dGQcfvNNGcmV3LIjYQT/0BqbVbbWKd5fJ8UW8c5nsNrI3&#10;reK43fn0OTl5427vGetbzuy2O7cZTmxFE0fRyhvS0mG4uB/O7vmvdvypbW9y03kB2vZe7Yfzb5JV&#10;0F6wuu3+l7TYGuWnd9HekbNx4C0c+IsaexTV7nlzm/bUqkQU3famT7OVT/3ts2L/LN+7Sj+YnYuR&#10;L7br7vW/hKHoX/zFX/zbf/tvv4gWG7J6vd7t7W1X/pDu9/sopKXrS/+Zf38OYstuQzNvvAv3T7zd&#10;g2hlL3i9Gc1uRXM7ycJmOEcrUefFa/fZa+fpkvVkwXj05wxFt+KZJev5fOPRkvF005nacqe27Mlt&#10;e2rTfLFuPF9pP11pP1uxJladF8uo0J5YNqZXzVfr7sSm92LLf7LlP952n4NO48195/Uba/dT+q5Z&#10;ff6cvH/n7p06u8f21qm7exYcXWbvjPLC7TeDoRne2N6N0Sw/n4T7e9bmhrO85a5sBK/Xg6Ulm7EO&#10;Zpr3Z1sPl6ynKx712lbcicnPPz1+9/v7x3//9MMf59uPkI+SM80HM61HoOnWncnLH5+f//3Tz796&#10;dv7Licu/e/TxrwVl++v7b3/x9OyPLxt3583nS87Ujjuz680e+q+PwpXTcJsU7J0GuwfOxqG7sR+s&#10;7IerW+Hsij053bj77NMfNxorx+HhVeei1W8YHcPsmk7l2aXrVoFQ6HZCtxf6g9i/SYLbNOpHQTdw&#10;Ktcq7HZhtUvb6Dhml3Cb2w9i+hRLkl4UlFjUwViZTZQhxu+7XboPC7th2ouLQVbdFMUww0yEHJy1&#10;K49QXccLSp8oWz9l7OSbfnrbjwmxDfxBN8QEet3l5kAf6xNbSalSR3ytJiqy0TYzoaEo8UG/F2JG&#10;cztUFgv7YXwdF8OoHNLINBsmdAnXpy85r5vYJbpBQ1EQOhB1g6wXFIMoHHQUZfN7ZTAowiGOuddP&#10;zdIDGYVjFLZRWEZpm5Vt4U4rV1C2WHZLyqjPjvlYBgQEDLqp10k03qiZtdtpS8A1xdccpyTEJrAm&#10;LmcMVgk/Wua3PYY7uMWC0S1vh8XNgFjYSPVMd4FkO4iLt0Js1EXn/hXV0b3Cl42sUBTTsNByLeQS&#10;yDUMCyEWUV1osV5285ucdF1mICxabIXMAZZkEq1Qsebh+aMetbfVFZTKZeiAdgMrJdZILPZuHtmp&#10;byWelfh2yqCfApapRhu3qsYLqnIGXsEIoQKfMewpfkJ2QULrR2EUQ44Zs0KpU6tlzSBcSF5KQkd9&#10;xcIgtngWsTCNKkU/a3U0A2WYojJFvmiuOWbgqOGncGwBmC1uMIp7DiTAcpGLQrtSW22PUHNsNBMA&#10;rwZmCIxRIfwQWSUB1IijyZYveE3lI4mmiVmoUG37CSbSqf2e0KpUeV9chUrEHwp4Sg+CF41PR/an&#10;iouBscYxlEhhhms3Id+owUhY66DFEE/EI3KcE0qD4Dy+kBhZh55ZUEYAOIYnS2hFQq00PSve2cDB&#10;g9fPdA98jKmhAApLPvXjIAOIFht34Km0Ifv5cZaL+/vaRBSkwhJRJAHXsk636PUgfhRimwNRRMxt&#10;aiUyXAWJiBBVRItOiEy4EJnEsyDPZETraFVkfo3gGUGGFJEPrRCeEyMgXjVysjaWCVXWQgJl1Ps1&#10;5D2URI6KZ9oipbJvCdKXkKJ+aB1SHC6h7Ce3Nm6d9UOQk0ZxFpXXBMFStDPQuurEIT2uCv0nDCem&#10;VYIraUBAaqMIQED1EEW+8FNhKWTaEgDUFYiNkq1NYZtAlUQz4LWC0KEki1mMZkAhH11lcENIY0Tl&#10;IGCrfD4CuahlwxZFOc61bFfsQ2tVtRhyG+qHGOcErpeEGFl4YRBD8yxJ0whfYO08KxZ/ZypEQlhM&#10;cBfoLF0TEQFJA4b1JIAl9zIG+Hyx4kQat1+kGDdVt1QrM0wiVMzB5YqtoEJU25H4A7U8SpGUbs7Q&#10;NOEVAT74MAXR0KdRa+5gkODJqJIgGpWHhpw4xDeNcc8K1TYQhDR6q9Ae6/wGawPRjtJhWM8ypPqY&#10;wl6JqIkxM8ogBHcFEaOel1uDjHoL7J4AdvySRxVq57UtZMaj4AOopCsitaiM1bCd4GspwxpIhFC0&#10;3sNHK/MCoa6R4SdFcNNDVYrHoZjiZZ7gaJhBcMQlWmdoeU7TciWiAn4SpBNgANeiTDwKa4Aj7p23&#10;L5iafWU4NI8l4MhiDgMsoBL/0oyaTuqEVUAdvUJCWOLJY2jhyHvHXdsMdOCet+3PTUd86uEhpKK/&#10;hoegxBx5OHh0ql+GNB+a4H24KXSPZqfoEvXgeGGCZyvgERElfOmWS3vMUbRQaxSyQB87hw2+BtFi&#10;A2GYoQbNxxFpnFJ8DSMcleBG9HZwVt8dXhnRN8JhxNdAGK7EuG0PHyahDhl7MqqJlOEsvt8aYrtq&#10;mS0T45CYFKYsjFjB2fETnyouxF2UWdmtIKwTd3Mt12gxxiguJ+7sRQXO4zsSHA1XyYUc8KitEOeG&#10;hO2INYt2G79rl9OFmmDLVXxKbsDJE4/Q9gzDMtqWSY/9I5N2fErfbDbodIfWBYunITZuhGbpEi8F&#10;PdGJBR3TpvEE+IGjs2J/ilYwZ2KSJOA12gjBxAiq1wsB8jidjrZGsBzgcmJ/Jo1JXYmNgEkbl1dV&#10;bUaKNJcPXWviUTTqotIZHqdQQBtS3eRv0DQGPUBC8TLVWcMCgkysPOphLck0Mx/bhyKtiFvZ6eGI&#10;daNGDhkegc7d8OkrfCZPAktqDaiBcIrrIOcYUTAV9I1AmxCBdyymWO+kTIilJ4pttTnFJIwudbiA&#10;YolPRfEUH64ostGJqhMygSPmEnwWtB4deXYzxUsa0a6U5GHWF+CsxsjGuvNUnycpu4JTGtncxyJJ&#10;1XswPLWzCxRIhMmRncJYM5XVAQs0YodK3UR00Ekah9L+FJm6B4nW3YThoUDom5RhKHZNa6PoFfoQ&#10;lVkLA9+t7Ql0y1PYvxAsWSieOrhvOuL9iIKp3pmkv9p4VuiqQGmqiVYrwRFuEwSN5QOMIFFtEwiM&#10;3CMZQnHdy2KCxIGc3CFlvluA/c7ALYN5zofDEXEbW1hrMNgZaByASxE0QmyylasbwORRhaRR5hOo&#10;IlalbDN/KrKm7PE3NiKCalWMigZS/2IZt9J7xfWQYdBqf82UIJJ+Dn4e0plfQVKIUZvw25QRxsYl&#10;CoSJt+UaYtPgZiMoTXtFLl022rnrL9hcDQWCkIBcUNYhDigmjKjWZdO9eZEI0H8Sb6SG2Kpk0FFC&#10;GuQWqVskTp7g6JXoPG6BSJxAbMP8ZpjfXme33RjyWi+GGEtxjAEQxhBbN+r1o15PddMSwddoFgou&#10;DFRGxaDI+9RcI75GBboqH+AtMKgonhWEVjyuoOuGPS8aePHQjwdeMvSJrw1Dom9dHBmE1Ol6VmUb&#10;uQmyS8fr+gGu7TFEKQ14td0CQ5r4mhO7Rgph0GsMrj5k72abEw+Ovn9xdncjnCXE5q4cmxugI2fj&#10;1N8+ybbeFjufov2Pwe7bcO3EX90LZracyQXz3kzzp6fnv3nw4W/vvP3l/Q+/en7541Tr7svmgxdX&#10;9yYu/6g0efX9dJOKbEv242Xv6ZL1eOr8x0cnv3l08tvpzz8vW882/CnQgvlotnX/1eW9mav7S+p2&#10;zV058NcOra0jZ+eDf3qZfXa6dngdxNcJyO62jOqqmb29iI8uom8htrOPwZt9c2PPXN/1F0Cb4QTo&#10;KF59E60cRosH4cI+rURf7XhTO97ktje1RZTt5Y4/cxAtHyYr/2WIzRo0roozQmzu5qG/CBKIbXLH&#10;mdlxZ3a8V3v+zF44ux9RA+kwXPiQ7oAuk/eE2IZ1uIPOsK9Y1j/+U7Tqv+GfVkuITX2xIQuy0WAw&#10;6Ha7X7586fV6SPe/+VN1Nr34n/X35yC2+Noz0qsTb3ffWF83Z1aNV6vu1GY4e9xZ38uW1vyXS9az&#10;efPRvPFogfTwz4U72E7nXjsTC63Hr63nW95L0DY9sk1tmBOr7WevW09I5rNl6/mi+XSu/XixMbVi&#10;zGzgRbqTG86DDefhrjdxGL18n27v20sHxvZZ8rZZXXxOPrxzD946+8fW+qmz+cHbP4+O29knu3Pl&#10;98xw6CRfAndgXVSfP6bvjrI3B/H+Zri+6q4sGI/nWg9nWw8WzMcr7sSKN7FoPZlpPpj49MOzj398&#10;/vH7l5d3F62nq/4LnFqyn822n4Bm2vdeNn6evPr9ZOP30+3fzpi/f/b5l48//vWDt7988O5vn378&#10;furq3lx7YsGc2ramd53ZN/7ySbT2Nto5DbaPvZ0jKtOtHdgb+8HqYbS2Hc+vOFMvG3efnv1xo7F2&#10;Ery5qi5avYZRta2u4XZct+N4NF10ncpxStvqWPiKnIHt4r4GQdh17dJsp61G1mwW7XbXMvuO3XdB&#10;fs8LBn7aD5IumHew8GYjNxVic7qYvj1M4kknzPtJ0U9xTAZx3Iu8foizRpcom5e5fuEFmHp6WYR5&#10;kGFZhsFg4Pf74XCY3AxIgwJn426cdGO1qFeFW2qNkYp4UEgIhdDrBmKJ6YL8rhf2IXP4GUhCJaRU&#10;NMvCYR4OMr/PgKHxMI1pwRpEXT/telk/COm3svL7JSgcluF1FQxzf5DZncCqfLNyzdIxa3wND8qh&#10;vSemUYYcRVXsVdTvRljJrntCYig6jIJ+6Pcw4dqWaLGplajfjbAeMH6CRiztM/wo7iXFCnTTTa5R&#10;W5kPr4WG2WCQjWMDESPD+pQHHazxnp3ZTuZ4petXVGRzc88lyjY2/6zhLaxhYALCKhddNgJ2cQ+r&#10;V4SXkkpIHXIDArElvX7c7YFQUlTbxOb0OgVhDZa1EyvrPwh3QNTMKyInCwQOq0ExMATogJYHSTdq&#10;xTQnC1HAjF2QnUrIBVF3l/WeTYwgNhTz2qFjRA5KIo3CaEWBObBTZLCESQJTZaFYQI9pNoS42PfS&#10;EPyQWn2CpwFnk2AVL2KUdFT9TZT/XYgV40BO6mKDTA+dd4DTIjcmm6XIqRkgQd/GXNG3jJHs35Il&#10;VSaVO8DiYQQcJ/LBKZLRVP8jQuLNRLheyDhiSUE2t0h1z1b5TnUerOymelSpITZxskbWOWRcAvDZ&#10;EYSyIqstOgVZQ0n5WZt2CsTGWGOoR+AIyFz1VSAkxmpuY5KcmAidgHS8iqAbTUrBxPu1fVgMEsUF&#10;0YqgL7ZAfbGpbFMT5EP6mimUVNKAnPUtJKdaBirIQViBjET0amQuBGFJJagx1IUjVRUg2Ai2hYRi&#10;Z1Q0ExUGvRz52hPUTMmq6KASdA9CGqRHSnFSbQTBfOSgDdfqVXohykBaq8U8h5odKIN8HJHDenDn&#10;I6slkqBs2gR1LkQXjx0YSZWoStVD0CIqwRE/qeoytt4SARuiLy2wBH5CAgV4SqyuIMoyX1TPHAnB&#10;Ccm5lvBFMqc4LcZiVtuWsx7kc4ruEZ1AUYtNMDtVOSHkhIao8kaAAEdcbrYN2zBrbTWB2CI8V8d1&#10;LIsQW4S6IJhi5OFyarc5oumjQEkiqliKQWCYKrqhp/AzFxtJ3CAlfLlN3CB6qzdFzRoMC4mc2Cno&#10;vh3dRq9qkM7yUh+CEk0pO6JpKWAtQ3JAnOUnMVJ2w02hfkj4IOIOAkAQwhDQTbEehSb1waJC1CYC&#10;bo7aOhL8FFVpzxXgQ/+RU+M+I9NIiLnlyOGaqoxpTicpe1kHR3wnRLUEX0MN3yI42mHkgJDAWTwr&#10;pPkABUdDhQUeF+TsICW8JZahBNqILjHmAH6ipIJoSjglhRN6VYPA3bYDk+FNeUrMzwLDdZoWMiNx&#10;GMerUIOUtK8MnFUNNdwOCGdRRpE7kqi/Ec+S2Kk45TYtVegDKXiHHNSftj1QYgWFR61GPFh8Drbl&#10;Gm0LR9wsb9zwgpYdNey4WSOweCC4dzwBPAp943ho+IlTGF1qp4lHByrcOHei1Api049ML0Z/8GAx&#10;JQV0HY9PLEBztmtyFNuWzYeP2vRVjh8yCB1DozjLUxpSVkbv+AWhJzhFiG0Ej+rARg2a1ssxdPk1&#10;yXjGV0nsG81Zro5wfFAxXjo/QAYFNtuWRD+g7hu+XAxvfPL4NvV75DwgALTMvNR9KzMNA4IVzsaF&#10;imfhm0XlOrwFyKsnEDRR1yAhRIpMnC3S2Jx24ko1yC6zDSpBGhMUpixMnpZJI30kOGspFiYoGGY2&#10;zJM6JWK6wyUgdAnVolesUOI2SLfFxZuk0Rk0TcBRtI/xRnTe04mdJNpqOsNzmo05zaL18QyMV4mO&#10;YWbGzM/pVHA6HNE9XDuechU4QyU6x7LPAtuxoW+aYCtyiQBkxMiURE+NIJo4YotGZqSE3lAMpwRl&#10;y5CJlnEHGvFAXbaFMUNjo7DWIDBcKkqQDBuKDzQhZKagN6G0ryugYHD4yDBmMfFg0OETF9gWr71k&#10;+IreICkqXIVxjS8DJZEvcV+oxcY1XbgCrM5cmjEko1CcsfpeHMr6rqs/xxEGoh3XkQrATngY9Sko&#10;ChnoXJgTcUkh/AZZDjAtuiMo+mhkaZBWW1GF1Ubgl2i9jdA6zdTNQnWLMVZJUyZHK6nxOPJFgugJ&#10;tIc+oJPKHQm+luDaEWBX0YZAjRVCkrJ56ifEy8jsgRXkJighM2Jh4ACFwaPlAfm9ZOxvtw4Hr0gW&#10;1hIWxtj/xjmvso5kCDuZImJg8MDy4Sph/8gBguUGBVVExTGqsFUSdmxMNNIUn8hlfpOBvuJrEuWg&#10;ZjWVjRSes+68AH8gr7bqqC1CiK+JzprotdXGmMpaK4ClrUhzaLRPEgkiG1CCUJ4/7ILNjtBtiAzK&#10;SI+aIGqmWN4Ya6Ne2wgXAwkiVpOKFezGoJQIoX2CcbXCWg3PjRTW1IxGyxOVE/Z+5EZGGtWzlAEH&#10;vXhYE36G/W7Q7zhl7pSZLeRWud+twkGXBXrXcf8mGUBIHED4CrqFW0V2ATFQTLJo6lQKuAa6jrrD&#10;TJ2sdTCi8HLB8PMIUrW1XCE2SVPTDQJU5YdVEHU8Og3vu0nfSwcOKJFjOvDinhOUjl/YEGNR2O1C&#10;+LXsynI7dtDzon4Q98KoG4SlH0EWLsOk4oKNZRvLc5wFTuHbuXfZPX8Xn841Xzw6rbXYjsONI3/t&#10;2No8MjYOrbUjZwOC/FGy8TnaPQu23warJ97ynj+9aU0sGHdfXf3w/OL3j8/+/sGH3zw5/27aeLzg&#10;Tsw7UzPG88nGD6Cp5o8vWz/NGncX7Aev3Scr/rMV99lc6/6Lsx+evvvDxIfvX13cXWo/WbWfr0QT&#10;C+7jmdbD6eb9xdaLdXf2MNg8iXc/px8v8jMjN5yOq9ZR8vln7eKimX2+So4uosOLaPsy3mmkh638&#10;TbP8+M7d32mt7Zub++HqXrC8EUxt+JNH0eqbcPUwWNz3F/b8V7ve9I4/ueNN7gZTm87EmjmxYU/u&#10;+It74esdf3nTWfxzEJvRvTxP3h+5m3vt5W3z1Y49i5Jbzosta3rbebUfzB1nr0/LlaN0ET9Xms8P&#10;nZUjb/XMP24xoqiGO/gXgtj+l//lf/lX/+pfDfA1pmm3262q6vb2tt9nV3AaiW/V2eqr/zl/f9YX&#10;W99uxudv7M2tq6XFy4n582eLxvN1/9VRtbaTLCzbE7PNR68ad2db9xeMh4vmo9nzB3MXDzebc2/j&#10;bXvQiL7Y4dC1y/aKNznTfPjy853ZqwfL7aegleYTECG21tOl5mOS8fS1+Wy+/Rgl5y9frBivNr3J&#10;DffFqnVvzbq35784Tmffpzt71uJea/NjfNqqLs6TD++9w3fuwbG9QYjN3fsUvmnEH83i3Om0/Z7p&#10;Xzv+tW1/MUFXXy7fd95uBGtzrVnia80Hs60Hi9aTFXfitfPsVeP+c4YW/enl5R2cWjAeL1lPl92J&#10;tWByI3o5bz6bM57Otu9NN++8bP7hVfuP884fXwc/TVz+3ZNPv3j4/m9BhNgu7860ns8bL7at6X1v&#10;7iRa+5Bvn2WH7+O9E28Xj3HXXN231zG438TreICrArE9+fjdVmvjNDq6qi6a3at22bK6pt/z/J7v&#10;d32v8pzSsaiiZZilITpuRjoMw65rFUYzblwmV8281e5a1sD1b0Jn4DkdG3NK2guyQVh0g7Rya4it&#10;S4gNMzgoroKsFyedMO3SbjTpx8Ew9vqh1fPNrmcntps6bhEFnQTzZtCrvF7P7facbtfvD5Lrfnoz&#10;SIdljE+6G5Nq95a97Kaf0dlZhxEGBjnmKaekh0sQgcLKcTtEACMsyh3MjGE2jNPrHBRfF9GwwDG5&#10;KbObIhlmCSdBP+l6ac9XfM3rFaBgUATD0h9kHsM4JF4/dvuB2wuc3shKFCRGqWLzn2nfkmFfCImu&#10;BEAoo2EcjiA2URj0/G4YDmICfIzPwIASNBTFyjcOdzCs1Kdb0uslPaqVZQPQOPY2d6KwKNqZ247M&#10;VthqR207s9zCcTLP+RZi4+YJITasYT6tOGOvwFKK5a1S41PyBx0/7qfZsCDEhmfb7yfd3gjaY3gE&#10;BtwZ5ukwAckGlKzl1x3d18IiqtgZmlD4zM0Jn1HXLA0EYstRgNtiw07CMOfoBnXQrMQ3QqcVWG3I&#10;XIlHiK1KsfqSBMhDz1EY+Sjf8Mymb0phAm02GCbRZbNjD9ySMj1BHnMPE6INmDBB0JRnAidEi85h&#10;t7rugZuJylR3IMHH4KegYyXKoAbuhdb8Da0GkKnsDkt2GNC95rSUzRJ1NpCaGCifNGZVwSaCkBjz&#10;nWAWwbYavtty7ZZr4diWqKNW6KMYCgivmTpJSHMJidiFBNMxGD4quKGM6J0R+SIEIdpnWYfaapCt&#10;kIkcseWkpykUCNKYaTLfNeJGNG3EcKMAITapB0SttCQeW5o4YQAGfYzcqYoccmRXnAEWFGKDrO1C&#10;iqBLpdiF1FHb4aUMYuD5PqQvCJYB9cKUUEzFczsQv/NSGAIJwwIKRlZLWXmty6ZHwmQKwEFQVB0K&#10;MfaEGKZyGspDjqqqLnErL1AnbirFabsoAzkNUhakxG4Xq1hfUbYIYhCEJzUmhfgkenPa5yj8irJp&#10;69oxXELpTiAzlNHm0BaFvW98FbHbIq+iACE5iS5an02JJOKn9l+bwLNCPXgi1LSCYC8KOES+qAtD&#10;3a6A0qyYXwlORKFdzuKJ46hQmorcKKCoHDLNltm8bDavWjirOagB4i4E7NZVC0fIxo6YtlEAFr9O&#10;KuELxBa1my2zbbi2E/n0y5ZA5nQxRHBtwzJMMUhiZih6bY5JNR+1wnPadiggl5pGZuiUqAIpuoEc&#10;YiviIh3N6Y1QI8ZS91IeMtG6DiZI6ZAO9WmgBsU4MFgVYqMWx0hdTvG1MS7jm1TVocwvQAOOeG4g&#10;xSPQqCcGd0ZLjPs8PFCifqhZcROFV9CWJf651EUX0rgF1Kz9JwT2T1EpelWKhYnqWR5ZvnVlqJaf&#10;YjSoP8cXKDANMtFt5OOoCYV4FEpDhQpsKciVupFqximcp9pnMb4oiSiKRnEKhEw0GkrIAk/CL4hX&#10;MmKCCYaHaJnVpp2CBiIfP2ndeWXgE0VbyJHCjCWKHBDRK37AEi9VasapGC9a8Dh0Bn2jYq2E8nQa&#10;ZunEuUn8K3Oo1QjCl9Jum42rVrvFJ8nX1LSDlpMZfuXQkBY3TpO5kVqZYmogpFGYxphXbTwfFCBZ&#10;QdR2vYblXple0wpxj7bPfuLdibqcbTmtptFsok0qjOqzRRl9ffqi0SJeNHJQvwLE+oI4IQpGgmLB&#10;CGLTPivWpl3CKdSgvSVCTRU2wlWOSTAL3x2GNEYvcnRs8xsfWYniG6TvNlp8R7kAajiFYvgY8QFi&#10;2FOpTeEqAZ31MxEPbgbGrWO5KK9zBdrVrx45+GowP+CoM4ZspFAftp4QpFEidGJpjvrLjPqkKI8p&#10;DhMXpjIFsDC/EbcSM0zMkDhi7uIkGcbcYJD+oAncNWrGNIIj2kVt6DBaRNNCWDNiX2A4zISY5Uy8&#10;CzwKcZSGelCh7moQBcP0HhOHRbFWy9DZ+x8Tpk1MmOgkjviJS3RRQCfHhN6OSWsmUKj7N6P5GdO2&#10;aMJlCrEJfBYjE0PFxrtyfaRZfQ2c4TqNOhrhrGE5IBOv1/HamPpcPC+WjOjijZU4HGu1nzXCZ9xY&#10;EmXWMKK2GqE0AuCCMwsxvwjwNTPYKMcmylCRrdtLK3W0KApuskGFyQMTjI+Hl2dgAKpBr+r3wAxg&#10;LIhlqC7fZAnAAIANUE4AXATYEitkOCZCbLLhh7QKzGAzkFateVO05lEmoFEnJepYozMJNBaVys8Q&#10;sCNzUjufFTBOoDS5qjYFJf9TSsD0r4r8SuCLwNUI4ibBDXCUHkYoyfK8iheipPi0VbNNiQIvQBjB&#10;tYS7pEZgg98DM5b3K8JYA3G5K+xcIEpnxNrEnYgS2ELwbODligEBLxQWPC5g5UWCBArTakExOwwN&#10;cLAah1QctIGfRA6ujfsQaqI6AGWfG9Jg13WLGly0IG6dUfAx2aIeg3Qj7lEZSFSFautbE3NU1bNT&#10;WxCFwFR/TfanIUYptlWBqS5uuuDDqy/96stAIbaMftaKkbxAq9Xy5rYYXuOnuFcWwxeRznTTGry0&#10;h0ZFo03pW9hr1BaJmX+ar6TIGuSCmoEnCfBHVTVag4a4tbFFyz+0J4WYU2vDQeJLrkWv4noQX/ej&#10;YS8kytbxe5XfLb1uiWOA4TfsQTDMvlyHnUHYHYa9XtjtEV8rU7vwrdwDIYGftCjqdqMewTgQVdV6&#10;GW1CO2DphbopftJHm0BsirKhTFyBdQ/czPYLLLdeOgjzYZAN/XTgxH07EYp7blhZbm7aqeGklps5&#10;NvE106ksr+uEfT/q00Aq6HhB4YWll5Rh2qHnhQItdkhBN4bo+qn4eBoeLxhTzz/ce/n5wao7/TbZ&#10;Pgk3TuytI2N931g9MFd3veX9YOUs2P7gbZ54r4+cxW1ncq39dKbx0+T5d4/PfnP/3d/dffurx59+&#10;P91+RIjNnnzVfqb42rQ4YluwHy66j167T5bdp6ve8xX32ZL5+NXlnRcffwDNXt57bTzdzKeXw4k5&#10;kyjbUnty05s7jnbe5YfurQkKh2F0jdGehxW/fcN3GunZVfzxMnpzHh5cRFsCsR00s8NG8eHU3t1u&#10;ru6bmwfR2l6wsuFPrnsvBF9bOfAX9735XW+6htj8yd3g5YbzfKX9bNV4vunM7fiLW+7SujX/5yC2&#10;Vuf8LDzdM1bWL+ZWryY2WlMotmlP7LqzoP1g9jh9/bZcOcqWtuyXS5ePN5uzO+2Ft/ZBIztL+nFH&#10;fLH9yxiK/s//8//8r/7Vv8IPyApjLbZ+v397e4tM5PTkT7XY1CPbP+sPFwkhAUIlg/6XCpTeeu30&#10;/MSj4fFRunoQL68HL1ecieXms+XmcyJlxrNl4/Fr49Fi6+Fi88H8xcPFq8d4ah+zPe+mnX7x4hvf&#10;6ZirzvOF1sNXF3dnLu4tth6vWM+XzWdIzF3dJzXuzjfvLbTuLLTuLrbvLBp3XrV+XHTvL9uP59v3&#10;18wXb7LXH8vdd9n2RmN+q7W476y/TfY/dk7OOqcn+cFBuHWS7hzHW6fh9vt0v1G8bXc+WMVnMzuL&#10;uyYo7Xk5PsVBElWeEbbPzc/L7oslZ2LJnXjtvZixn0407j69vDPRuDdnPltP5o7L9aNi7ThcfeOv&#10;HDsrb6zXu+HMhv1iofl49vL+dOMB4cL2g6nW/acX3997/5ufT35x/8Ovn5//drLxh1et7+atHzfc&#10;CdCW+3I3mDmKXh/Hyyfh2nGwst2aPXCWjuO103TjIHq9br2au3z88uO9nXDzpHrT7H5q9T65xVXQ&#10;aUaYCzp2qzTaldnsWa2+bfVsq2/7HdPrmGk/TgdJPGBATLPjtgr7qrQald3quiCz6zmYRIgWJUkv&#10;jjqh36m8srTz2EiCdkIl2KAXJDdp8aXIbunXPxmCCD/F/V7Y69pVy+m0va4bDYJEwDK/Kuw88coC&#10;VUW9ToLJVKJzirZa7g09UDRw46FXDNxy6HUHXm/gl32QF/YCt3IalQe6GiatW6yy9GFJxSisB9eY&#10;l/vh9cAf9EABd0u6sSJE/UKi1cR2zwa5XdvrYYpEK34+jIrrOBtkIKou9ztR/xoU9L+AsmGS4fbF&#10;lNXvZbRCrcMzMzCrYHkE8orbsrotOl8YzCGkclwZ33SS2y6O/iB3ukkwKJDw+pnXy9wew6oigZ+R&#10;OE+lKhk3oKiJxsgDYG+GORr1K89MzFbUNOKWW1hh13ezwssZ2AiraXHTYVjuPhZO+sULu6EGLvAL&#10;LNVY5sEBDDD7h90AXEKKG1EmQKA0Jfyst8W4bPNsfFvGXyocgyFuNgn6aXZTdr5gCa+Ka27+FP2i&#10;6OWgqldU3LDqgvPgLVB1DgwHjVvDzsgtq5gSR/1QlOmECHWBo8oiEJ3RgkkaEbclwbrFHrirJHBi&#10;omk0jK2tYul+Qgxaaw6ATIC0W7M+qiSve4a06BT/F/3a3SwI3A+aQ/0g8D34CUZNOSFl1IIc7Cb9&#10;dDAtvJfAcOynl4VWBMbURkkwfCbEq9BBJ1EMOWqDgJ+GbzXs1qXVbNjttkdLB+TYsYcC7BKYFTAf&#10;4PAkhinKI1/BOxzZB7bOHV3wuOpXWIA5BuoSplbZ3Jp5RT7OCnZGwyk1HrEVKYto4EeIjUpqCQRJ&#10;iPngyJEPYVwgNtkAF/QNJSGggWXXGlBgDMBRhw5X8dr68hp3++p3OXAjFBiZq0i8M+TgrAJ5SKNy&#10;FQPGCndscdQ3yBjc3k9THCFdQORUXQAIG0hkVSfrdPVY9CBjDHz0wfdMx26bpmFB/HEgItHDEMQr&#10;ajLlaQ7KIHAlGSjFERIWroJAqpIspDZc6PgaYQGCWF0M0lnZZWBtCGkqzqnMhhIQ0SiHsREqTagg&#10;igLITxKIC1EgfxrcDjXhqPmq5oeltigK5COtmZqPHJzCHxK4HJkUQ0d/WpLIV0xXaBlEOJTx/TSK&#10;y7ygIafnM1KBR0TMMS38REmNWsBgBZZtGabRahsQZFtts22YrbbVNpBP3UQ8M8HOBFghZhELuAPJ&#10;z6f2k2lettvnTeuqjRGjelUgiI/UzWlZjKgoloAQ+CF+Q9iG1J1GjBDqKIgmqmpyCsJxmkOSjCCE&#10;e7Zhog/oGDqMn6EPSRoCOgYFXlsWQwoVK7/2ZctqmpBfIRPl4rQL8qhiUjgin2DHWBFMInVSNy1M&#10;FSEiSGR6Qdv1m7bXMP0rk4EvW25iEAkFKe6Jl0hRXMA4q83AEWhUsZXA8kBIoAkIxyJJszn0pxAD&#10;WLSLfAV0NFPNw7Q8pGr0qptjMHWRGY/0p2wxUUSBGtYRoOdrEwoPqfAtwJASy0gBNKfXokXtAKpF&#10;hVona5BOogB+IlPhQpTs5Z2+9EQrFHieGnYgJFCe5rFyoWHaGEHExaMaTXMvDfu8lVlh5afiJw5T&#10;HoQ23+SgcyIiDW7oeJBqRbEnRo5LKJYzX8gQtOihBYo9v0hSvIIck6iXFHhTNh1QEXTzInz5kUe8&#10;DES7xRCTY4yrSz9NMWBbtn3Rts5bzqXhtxy8XORXQQbK3ZjvuuWEhhtjrKIJ9MEPQgmMizGGL8VG&#10;f0imY2FO4hdEbU0MT9wqBqrYe9omVURjKpoRqEWOQ+tI6oJ5AlsrUFXRJBNCeYpMo2m2G4Sx8FGg&#10;kshXx2ca+oDgFz4B2q5S7ZSIGL4X1S1FtXSDiPdIZK027eTHQkDfcxx80JZt4337mAd0lkDaxYcl&#10;+UiMpwtftHQJJwluZVsM00yEi3CjmLqLYT7OohhmHZ2mtE4c9Q9pTFmoEK1r5WgXmZi1MCGiQD0X&#10;RfhqsGxg/vDRSZREeaS1M/qHRsN6IuT2ibbO2VKm2jShNajCZ9znwIjDlBbGIV4IVcmocSaKZrTE&#10;pBkmdcqIfOGIdEqDzW5RdXFKVNKoTSZns7GqGnLwcaNaqTlycEe0Nw0j2UbBhO3js/Mw9eC1+DhL&#10;g9TAD2KuBWhWN5xAWMgYZcgyr4zWZbvZxiDyXKx3yMckBMK8jDQyMRViysSRYwsTPFXLi5RxRxLk&#10;tB0LhMkOHxPWR6yeXKC5+DJaESctUUyT2uplGtXiWtFNy70UfEie97vlsD823gSpcaVAV0WqTtbE&#10;qDMDF0QFNAJhbhKpRpuF14LVtobJwAWBv4xtfNyB2/Yck0EGAm4WSgFSxXaRqQUMX4KKFinaQrVj&#10;I9Og9j9L+Cyv26VVKRJkYARQU00uhZxwxJwILgh8V3ndRQI5YxCKrCANObmfigLFECxQobwZODFl&#10;ychu0bEabRFwllWJlWJKLaqxwhQxnQBXgRXUrVyBe1CAO8cKpfWI5aEzQmK2SQMFom9oDh0uBp3q&#10;mgFAdb9ZiMaP+UjbizvKosmlCYGfSGrAMfaOgp+KOtVIk4JWtcUJ96pFS84XCvwqBAUSWkF5aeVp&#10;ZQN+kA+HxfU17lQgLW54j29WWeIaxhLkS2Ev3Dg644NBxfPHWcHR9JmMH5cAaqwNxdDnuNuLOqAq&#10;rMQ9NPhMcN30uab4Wjcb4q6H5c11MbzJBtdRL6Q77w5uk1p+EAREy28IIvY3YMzT8rYDUhGjc12W&#10;Q4znNO+lRT9DIusmSRXV1InSTowcEAqAwjpaaE1hLw+6md9NvSrBUayCGDtODJ5KevKB5HKdQzST&#10;mH59kNcbut1+OLyJr7+kX27TL1+SL4Pwuuv1U5veh7IQTwPv7raXq/ceMTBCvluldhFbeQhy8Fo7&#10;KTK9Xu52U7uTgJxOaleJWYStzDeLCGnIdIGYRkEG9OnmG8JIPyyrZtc8Sy6WzfmJD0+mzx+v+3Nv&#10;063jaP3YWTu0lvfdxQNvaTeZ30sXdt2FPW9xN5wDrYcTy87jGfOnl63vXzS+e3T2q3unf/fow29e&#10;Xt6fN57MNZ69/Pxw5vLJ7NXThcbEYuPFSmN63Zjdd5aPgvV36RboKF7ZtmcWLh+9+nR35uLuQuvh&#10;Sji5HLxYt2fWrFeH7fV33p4ZXQSlkRZehkml4+eUFu2wa9qdK7O6OCsOPmR7p9Husb915O0c+7un&#10;4cHb+M1Zcfw23t8xFtaupg/cuU+d7Q/lyp4z9cab3rVe7NiTB/6r3WBmw5la917uxHNr/stl+8WS&#10;SeWndXdiy5/a9l9seRMr3v1F6+f588fzF48PjO2r6lNwa0dfXO/m4jw53DWnN3Bf7WcrxvNle3LN&#10;nd7353e92W3n5aY9telM7fivDsKFN/HSkbd65K999I+b+Vnci8ovRe9m2L0eDEd/BMD+H0DWxn9a&#10;PxoixPav//W/xg8sn/+dITYzv3wX7b0Ld4+ztcN4eTOcXvOnFi+fvG5QGW3VfL5iPV2xniybj18b&#10;j5nZer5nvT4b+WILh65Vtpatp/ONB9Off351fmeh+WjZfPbaeLrYeowBRLr8efbyzmzjp7nGz/Ot&#10;n+ZbP8+ZP88aP8+17i4aD3b8meN8+W26eeivbLUWds3Xh97mabz3Ln/zNjs4jHd2/Y030cZhuHEc&#10;bL2Nd87T42b5zi4/O+V52GlHHSPtesUwLK+zfJCA+7MTa79c2k7n1uNXK+HLWYcQ27PLOy+a9xec&#10;F1vZwml367Sz9T7bepdtfYy334ebhNicycX2k/nGw5nWozkDn9DjV+ajZ1c/3v/w259Pf3n/w6+f&#10;nf/mxdXvp5t/mDW/X2o/XDafbDqTGEz73jzJXtiz5vesxTfeykm8fpoQYtuwXs1fPnl5dn8/2X3X&#10;OzUGF+bwIug0476RDLy477YrA9TomiBDyKsMr2PG3ZDY2YBhOq2u1y4JsYEUYkOOO4iS6zS7zfPr&#10;LMNddztBp/KqzCkSO/fcMggHYXqTZl+y+JpOx/xuFPY01vIA5Pctr2d6XVe0ajPaS3Yrv1PItkM3&#10;7FVBF4RJE4Rr4zHEFg28vO8WA7fTJwnE5kf90O96rW4AuhqmrVusAXFYRQGWMSwzVCvrcVbtd51u&#10;5aKhbgEKuxkKoFhYRv8QYhv42TDKr+MSH8R1If7LesnwNhneRMMv4fBLPkzFy1sa9ZOgnwX9PBhW&#10;wXXHxVRLh24pMmNayKbZIMbzia4rpX8AsVllZJYhCAmripxOgpmaMzLWsHplwlKqymLcy0priM23&#10;UsuIW2bSdgtMfL7soVFBvbjpa+SgbIh7Z1RWFGbUgjxwwQMVuN8OFkvVfcNCrkCbEhZFAbzidAhK&#10;suuakA6v80gDvw7zoI81LM2wKH7BSslIPYTYBkXZL6pB2R1UXUYOFYev4PAUYuPqzlU56ERRN04G&#10;qJYrKxqK+2HY88EeRVUW0wYTLM4/QTgFRsdNAjN0275NnK4KJU4546jGIGEOwE8IEd2LMd7oVA68&#10;FFklZenIusn+pDJwukXJswT4yLcpLhZwR5H7pd8YGjBs/IifIx7npeBT0Rmr6RqCmomlKtj4IkZb&#10;6DPqRA3IQT49ibiMrkB8MGEmjmgCVWl/tGnidxJ5Stk71ZtDVx2JCKY7uuBfwQqD2fWyWK1NkdY9&#10;YSFCbB7NRgKFtECE2KJQGX3y7mLviUxbkDUtAC4fV4kkQINTMPfU4ZCzUkDiLXDzPKUMgIbyFHw/&#10;5A3qdthWCxIibcAgJ9ArHCQBFEBDqBbyhkJ4DIwJvhycPRoikJer8ICakamEGih1CIxAd0misxIJ&#10;yiYB12qsDUfBLgpxbdMJUQ966zqGBVnVgoAE6UgE1SRKIKqBIhI1JxIIVDgGVAKDZEkhCqKfFwQi&#10;gTrIFLmLmZpIC+q7qUxIhQjVj0hpXqp6akiwXEJZEQkhCK6UOcfSJv5EpuOfQmaKuyGBn2h5LCej&#10;ADL1b5yp16Kk/iVhhCvzBC8+8sR+0xejTkJUDqR0H0fLMM0W5bgAMi9RA5JnQ1K3FVzAKdrRmZYC&#10;c4qvCTznQwTUsIyRTQUoGj45tZst68pwmmZkB3lQWyaWURZ6EZ67Iguejeb8yFf1HIzLFGep7UKU&#10;jbaZ+IluU5aEpJ/gu/LRbbPdNlpt17ZDAdcUgyvrAgIMfQOxYUzw3YvqWS7WncgZQ0t6RDFGPxCd&#10;MgxlQmxuROdfDcsReMg5b3uXZti0o7aLJwpSfA0vl7owGb1c+eJUi5CZhrzEiPQZ0g9thQJdKf6l&#10;AFYqoxaniHmJPpr2bdxDgm5RpoEgVPNOITYQEqgEBUBaCaod3w4q/LYJpLXAmHCKH4ycQmFcpRey&#10;TkEbUe23zwfdQw4hSOkYuxqm/KjwTsSrHXKQUG07FKYumEMdQ6JCEukwaNr+lRW3vdyJSgmYkIQM&#10;LoFRZrvoLSG2AOPKJtAmij24CzRtIyFn8VR5NvExlSYCdPqpFSSmTydxbWre4a3lGAUBq8WwCUQ1&#10;NQhjP4gKL0nsIGg5DkbjpeE1rcj0UifMvaTAmPSS1A5DwwsNN7GC3CUChCsjfIgY26J3ia+DyDI/&#10;B34LGiSXJs/41VZnZ3SvpljbSB2MimYY4URd2zZOIZ+utvKqSIsMD8yPcLZ11VJFUdQgn4BYfYrH&#10;tFjUNgVci1PZLsgwRsTJmlqPslqaS9PkU7TACM/hcnz7OoHgqFgYhmme55heMD+YJu4HXxenDpzF&#10;vIH/uhmAGYmI1cjKMsAbROUCImOaImQpcZDxh+kIdZYl5rf6D2lUhRYV3cMRHUBJ7QASOrkpcqY/&#10;NUe7ofOb/uGXzKTUKasxNTwA+eJ0wkQa16kOHTqJAeKHmLFTgoHiEy2X8AJ/DmLTHJT3BZ4bEe09&#10;Mb/jFI03A+qgmbYrCmgOSDE1TPK6+4L1wudWDQambVh0+ImZ1w8DrBpqksmVUT4X3ZQSrc12G8U4&#10;e8Y4pbrkaVVyDpBABCiDT1xWPW5xYQHF4gjCZM1P37FQRjauZLNqhKNh8UVhVCuLI9dHLqziYY0j&#10;MaPfNCz0YAYUQdOlHwkwCSN4i6wCjnpW4i9V+ImrcG3NP9RsA8rXxcYAnHiJ9WvPaEmosc5RAJWj&#10;jDpoG/mTVfLV25ru+X1DCrqB3QJHVENs0s+aj1JcLOsJvkaHHtxnJQskXnRBRLgkoAG4IIXhMslk&#10;MdnmrGkEyWn+SAOrBsIEa6N9oihqjSA2QbiQjwKoNlc+8OteLHXW0CL5RsEB2clhh17VrrtSA4n4&#10;FBuqSfGyDLWJbhfSaCKg92Hia7WRB70JRxIVVG1NCvRT4Tk1ruRV3VAoEooljlkKImA3QBkataiN&#10;i3p/06sUFEOdQsTX5FhrislzYJeQg+eg8GL9lIRFZzE51pniNw1lAjDGVTcsO0FZBmURiNsZhQil&#10;TtnSBiNNg5t+2h/E3b6Gy1OITaxn8JQIsRXXNzRfFV91xU2V35QQLiB6lIM87xFWq0E0hdgEWSN1&#10;BV/r1fgazibXVU0Sa66G2DqpW8Veh+HjokEhHtlqiC24zr1B6nQhc2VuF2Ja1+32narndPpebwDZ&#10;MLoeRje98LrrDzOUhOAZ4OnhUVx30puu4msg5IT9wmNDiYPX2klRDDk+Mnu5qEcwXJ7bzSDQtQmx&#10;QbKLIdNpDD1qVLCwQmydVs/6lF6u2IuTH5/NXD3dCheOwrWTeONduHXire85CzvW3FbwajeeOwhe&#10;7/tLO/7Mpju97DxeMO5Pt7+fan43cfX7R2e/evDu108//WGu/XjZffHanJprPJu9ejrffP66/XLF&#10;nN4w53acJQYqjbfeJpugo3hl151fMZ4vXj2ebz5YbD9aCSdXo6kdf2EvXHrv71+kp37RTiFod0JQ&#10;3g3yrh92TbdotvNPzfTju2Tnbbx9Em4fB1vH/u5JuP82evMuOfpUnHxI3xz5azvm4q49cxwuvc2W&#10;TtPFQ/flrjmxbb048F/tRXNb3vSa+3LDf7XiTC5ZzxfbTxaNJ6vWsw13YtN9vuk8f+3cXTB/mjt/&#10;vHDx5MDcvup88m+s4NYOv1xdZscHzux2++W6NblhT65505vB7EGwsOvNbtpT6+aLDevFjv/qTbx0&#10;mq+cBBsn4can4KRVfOIwE4itM6Qtpv5dy1+NUv0/8Kf1oyEaiv7rf/2vkYWV9Z+E2JDG339ziC2+&#10;dsz88n20d+rvHESvd/2F9eDlRji9ZrwArZoTIOJrxuOlNhXZlq6eLDcZ7kAgNkPDHVhVm3Fnr+5N&#10;ffpp+vPP882HrwmLPlloPXz5+Ueh71+e/zB98f3M5Q+zjR/nGj/NW/emrr6fvvhpxXl6lL4+zlcO&#10;vOUtY27PXD5010/C3bfx3nG8e+Bv7rhr2w5Dye4FK2/89aNg432w+yk9NIqPTu/czs+d4tKvjHjg&#10;5Ddx8SVJb+J4GJ4P372v3hym2zv+2mtzfuZq6tXV1IIxu2wt7MQbp+XB2/LgfXrwPjv4mBy8C3d3&#10;/OkNjDbj6ULr8ZzxeMF6MueSXrR+evDpd3fe/vLeh7978vnXzy5+M3n12+nWd1TWaz/ecF5ue6+2&#10;rdlN49VWaxZ0Gkmc2nwH9CZZ23YXllqTsxdPD9BW/705bICCjiEqr0HcC4zKIXxWWZel1SyMVmW5&#10;peVVtuIXEeOzpE4/Miu/WbqN0mlVbrNy8ROZ8TBLb4o6CHRPYxFk9PTfZSyVaBimN0lyEwf9wKUt&#10;qut16N1fjT3jazcY2F7XAX0bNABnk2EXVQlaF9i5bxcuyOp7IK/n+X0v6blp3yt7Qv2w6ofpMI37&#10;sd1PrF5iDAvrpoo6UdQJA7TYSyPx3eYPK69fYIa1O5lTJTYmviKgs9LCA1ldktNx3a4XdL2w5yeo&#10;dhAV1zkok82oeDiIh/1weB0MroubLOfakGDxU0AtGFacoAfUYpNYzrRFTYd5Pkzz6zRk/ATOsOGQ&#10;Gm1IYNrFLNyInUbiNBO3lXlGHhBl6yZeLx3BYYwlikVR1sUs6mXpIIv7dFnq5I6ZGFZqeqWDxay4&#10;vqbjNokZWtx2uLl0nSWDxCt9r/BciIoZKAbL7xdlWFV25ji565dYBaMIzx/EhVxXdKJgyInpyLOm&#10;AI9xkCXDPAbRNha3VnCBxAsFicfQfFAUw7K6rqobbrLFYpRKlLBeufUWkmSQFTdF9aXCfEf9uD5e&#10;kweWC4xULBHTqWImBP4mqxMM3IkCLjXC7KZrqP5a3EulA3g+5CqUf+L+G5G1MtIA6mWGJ0n+aWQr&#10;6kHkJ15G3TRyYxJtikBblwGkCIpFHqj27+ZbBM4iF/m4Fv3UGpzYt0IXZ1uuif60R8V0uxUVKruG&#10;qyBEojBdh0gNvM0qA38p9dAwQfNVOQ59IEsnu7vfco3gX8nmivUEGFZhcGms0YA8CCErCsA0g/0V&#10;DpgMNNh3MPdC5O/BoNfceZ4RO4uIneFsG7KEyACCahH2goSgYUbxE2VADDUZ0IMyWP8YohkNVDtl&#10;v4uSEBggSOiGPOvxXK0kq0pxkFWiLYgQDdOAHGJww9+xRVHu6258FELAINKn6Juchbji0QpVHStR&#10;i00tZVSdTYE25AukQH03Am1ZBkEIEjGDhboUnCidFZCskjCOIPN5qBkiKoR0EesgAjJTIDZIViDI&#10;744HAcxmGAIKkakWQwEQ4bOULrTVLrUc+XSzTEbfgyCmsivL5MTgRKqkbggETv2D8Eln3R4NnCC4&#10;oiiOKEPpNora8mcYBgRmFEa+noXwrPKzAm0qwaJaqoAluHNIP75tmIbYdSpY4DmUU3G02ka72cQp&#10;VVJzbccDOS6GQ+DSZx7IkXy/DmtAYEttPy2x0bMh8NterAE3MXqCJHACx3BAoRumIV4PhGMqiyVh&#10;4lpuWx1F0UTOU4gN+cQpIclTc4fBGXzHxwNFK0kUMZosHboRJbRw880WbiEU01QQIba8KDJIkwwH&#10;qYps9ghiUw01DAUcaSsqqlhajGZ9BnpeG13mJAYl6MRFbAeh6flN27k0nIu2O1ZkE/1EEN5g7bZJ&#10;ILYsgkBMfIotxmxIwV1CbGMSFTMlyt+Cc2EEI63dA6mvN+RoJgh1KhzmieEhrk199K8ur/l6L/QR&#10;Jm7sNEgC6scTcMWzGMogjXrwheAUyoyfgJ5CYW0dNeMnTqGA9g0dwFmk9SmhGL5YVcRDc3ovqBaV&#10;o61228RQJ9roSIDDtoPnFrR4jM06sireMl6670t8D8JqxNRcw7RbBsgzLYJrnk9yhTy8sAAfXhbG&#10;hNVM15eQpnjFTpP9D20GqMUYQ80xesXPm6E/fJe2q4QoWpaFIaHxFmxioGqOTk3Dts1K2k6MGwkS&#10;DKo4jDCooiDE8KbypngbRD4BaNtBJr4RfD5Gq91qNNoNAzeLj1/mF4xSIsU6hi1iYYyh6YpdcyLm&#10;24qI4RKM/8ZFo3nZNBkDwS0zekMTKE1MPvEtCIniW6cqOnlaoBJUiwtbV/iKLSJ3Eb7u2koUiTKr&#10;dLrAHxLFCAjDJKPgFz4dHPHRYyZRYIsAF2oQiK0Gs9AuZknZJFB8LRAvkITe6F+SoL9qqOEPCU1j&#10;CsKEgymo1WphghrPQpjEkNBGddZDDWMVNp3i0A3UgK5WVe0iTU01FVCjzpqPubl2mqkQm3YG48fB&#10;LCS2nBE+zEyDe44hNgXUNPKAQmxE2QRiS7wAI+urrzTxGUArThASjheYttM2bczz480YTPLoKONg&#10;d7uY82UhcE0sWAIrcnMjCtUwXdWuJSgQphPuMClGxs2NLMGiqd4b6MAB36KA7VgTuQrLOou1GDkh&#10;o34z6JAT+lgWsQRjDUUN+GlrsAIB2ng5Vcg1n6d0GwwlibVpuE9xlAZmQLCtGD+RSRvMkXkmj7Ll&#10;Rt2xUTRz5RNAAq4RmGN0phEYh8sFGlMHbQGmYxCYDTSk9QixKnAaYDzaWN9ts4W7w7ohu30oCUIC&#10;vRKojiAdCuMSAQTZgfGGJTkc4cFUccwTS8lQHeAqwiVhPcEjMVNYNdlwHUFsI0ytZplqowdaPoIh&#10;BOdJnbIbQldgoZEjwBBRsBEaVSt5gckkw6ZbsLLHiaYVzkOaynEMckUduhyZffog/lNS40f6S8Ex&#10;Qc+pvEZ8ykfnxeTTExU29aMyAtoYFgy9QvlcDD8lwgCV4NIBOFsQGX7G/Wfof0oB+TU9tIxMQXsg&#10;BbbGd/RNZ8gSIyH3OwpNUKNs1GX7BnqjFp6exZFYG8rXqJ9oAnZzv6ggOPgFEoK4sfIU/Hw6hHjC&#10;xwiKux1QWEEaqdR6BvKXOIYmQy5dHZQ3NyKqEGJjsLVhwVB4nTCh0+006iQ4UpoYFDgiUyntUcQQ&#10;KaMgDYrstkuqXQaVYX8EsVGtLEE6wgMZKbIRaLvOg37idmKnitwqF8vTLsirKq9Dc9QAhEpIid+P&#10;g16u2Bm15MSBDwj1EGuDoNcvqLkm+mssM6iFu2BAVbXouvL7hV3F7cyHTGcWIdKOaE74AsCBcPtJ&#10;rzKG5uf8fNWZnzx7/Ory8UYwt+8un8QbZ+nBh2h333m91Z5btV9uerMHwes9bxHy/ooxMde+96rx&#10;04ur309c/u7x5189+PjLB+9/PXH53aL1dC2YWnVeLrafv7p8NNd8tmK+XHdmd9ylfX/5ONx4m2wr&#10;ncTrb8KVHW9uw5peNp4vtZ6u2jOb/sJRuPU+P2jmZ1b3Mu25xXWYdajClnTtiI7aL83i81X+9iI9&#10;OQpWj4O1YwJYm6fh7tto7118CPpUnJzlxx+y/ZNwa9ec22y9euMvfu5sv/Fn9qzJbWty33u1F81u&#10;+dMrzotl6/mS9WzBeDLfegh6bTxetZ+uC1GFzfhh/vzx4tWzN/Zuo/PZv7ZAQQ2xze0YLzfsSdGG&#10;e7UZzlKLzZ3dsqc2rMlNe3LXf3VEiG31NNw4jTY/h6et8vO/MMT27//9v/8f/of/AVlYEfFbIbZe&#10;r6eF/gHEJtf+8/7+HMQWDqxW8vnY3dwzVtbM6dX21IozsRFOv0mW9sOFLfflqvl8sfVg7uoe1dAu&#10;7sx+uj9//nCrNf8h3VVD0eQ29HrWkvF49vIrxLYsENti+9HUpx8mz76fPPvj5Kc/Tn3+jijbFVG2&#10;2fbPL87/MHN5ZyuaOslX96OFLQMDYubI33wb7bxPD94m+4fB1o69umktb9kru/7yXrBy6K8duKtH&#10;9vo7f7uRvLU7n1vxRyM5s7Mrv2pHfS+7jrLbNP+SNr98/jR4e1zs70ebq+7SojG7ZM2vBytb4dph&#10;ufehe/Su8+ZDdvg+OxB4cXvTnVq3X7w2ny62CbHNC8Q27z2dNO48/Pz7O29/effd3z76+HePP/3q&#10;+fmvJ69+O0M/hY83MKScl+utl6uNyc3W7K658D7ZIcCcbp8mWwfRypYzv9R6MXvxZC/ee9t92+5f&#10;gvyyFXbNqOtHgisZHeeqsi4Ks5G3m4XhFKZbWn4ZxL2YBp43uX9NlM3oBu2uT4itdNula3Z8Kqb1&#10;k7iHxWzkYHKAWQlzUwgKB0E8jEBB33crko85FEuFmItGArH5PcfvuWH/K8RGS9JBB1X5nVwdWJqZ&#10;Y2Z2ozSbpWmVpl3ZYWXHXSfvugVmyEHUGcbFDZXp/OvCG+bWTeV8wfJDC1a6JBtBbAEhtlKPbie1&#10;y9jJfZCXM/ACAxpUrlU6duW4pe1VTtjxoo6HekC0J+0VQa8b9Dper+/2+iVaHKLy2KsCuwxBVid1&#10;upnsk+QCumFdTNNhXlynBfrWzwmcdUmYaomvVRHm31bqtlIP1M6544G5uC6gcFi9X6TBgxJQ3MfC&#10;lgQdRg23MwskEBu12OJuN+xQYyvpY2Fm6zFWi9L3So9gYh4IvpYGJSE24mi9GAXqVZwWr4TY3AKF&#10;SR4tMammjrZC9SEqwRliGvwKylbrjqE/KdZFEL0b9MAYEWtL+lhuabgq/eE2nQBhOSG2fpoNMwlp&#10;ihUad4SeqD4XsSfVYsNR+SfdosQpn1pjNbBlBo5Xa7GxNnQDL1oU7EMwNNyg40MrQEEFFif1Cpp/&#10;osIAXI6YmlKDLCcnN4L2xPCzIgAnTTgtD1yj0WQcK8MQfx/g29A9XIIyYPjs2LPU+W4EztIlVzey&#10;Vqh5Pul8nS96amxF1NPAJuIsMsFlEmKTMPPc0ZUOIO3W4bEkbFbOAFjcc87AvDKh+BrYVjcJadBR&#10;x+Mnz40yOAWeWHTKzNEmuU88Q7TPICRAFlaIDacsj6gW8bVEghtkNGaBAABxArK8S1gtRkK00qh0&#10;JgBcSdmw14WkgdoIvKAMpCQRP/ATxSBjaAHkQzYgvjbaySfSh9ogPIrdjRsGKICeKNKHzkgBKuso&#10;vgYZUwnpIE1ruE38uROGi+i2Ji7Koioh50GYgjgEUhPRArJQKehbHHkQpcVHXBBTmkQORCkQLqEo&#10;CnkWNxJHlutAxINET6W0DNJ97Ie40KMcqDKj4C+QFSFXIhMyoSsxFlRcHGNwhQjAkDMho+ofxM4A&#10;fRBNE5yCUIqzRNdEKwSyq/6N5WT9w0/84SqIr9/+abSBVCE20zLF5NM2TVcifipwAOHbgFzcbBlN&#10;jAXzW4U1iISq16PIAo6+60V4NkGIa5G2IU23JXyBTYdTOYTQpCiSGsZyTSd06TwLlIo5ZCLWoDZk&#10;VnqhQp00tROFHTSUpOL13BENINH9ScameQVuJEnRLsYpuueIZSu6h/vCEfeIx13mjEyqCJErxo+K&#10;/oCQGMNSSEfiGMtpWZ7loYfoG8oUJHWEUtG5UZTTGtGiu31QYlJ5Cu+Oz0P0pGqxP8KwpnupPKEa&#10;Gp4AxGK0Qr9KIb5/6o6hJ0TTxLcXCD/RGe2V9rAU69FOVnVxHwKr6RPThMJbHMRC2cjaFOVRuUJs&#10;ICTUwpStj5BEu0VXZfo0kEM8W+K3KsSm+Xr7lWBnuBBNIBNH3k5EOzT81GI4q0qhaAUF9O70prRC&#10;w5Aok/TibzsN024YXoPoZNByYjxDcd9GNNoXV1leQA01Goq6nol+ts1Gy2mbgQ1hEx82FY1G4FqE&#10;I9O43AkCTBNNomZExzQugRfySUrIC+JQDaOOp9l23JZlN0zVqURhQmwuDZx9fARN07hsGRctArIW&#10;vc7VhtX4ZPCkbceqo3lgsqRCpRJGPk7hO2o1mqYG+hSoqxA7UCRCL8LYVnUzFEB/1IkhhvR4hKN7&#10;6vIMD8rDt4OxhEmEjsnwrYof+6zsFB2B2GhbiiZQA+6oJQFGUWcwalcVq9gBan7xT+cNzC06e2Am&#10;sSy8F3MMzSuwhbOx+Hkck85dmLXG9uwhnidGlliPWlatnqZN6KyFI/4USmtjFqFbuzaaUxBtrNqG&#10;C7VLKKk9wRGnkI9Kxn1WF2k6bSIbXxl11jAMBPjTuVQzQfgMHY8wmYYdiMRrZ4InIVibomlRwqgC&#10;Y5QtK9QUNMFVcm2gEJuNFMqhfQn0ifKoE3k21iMaHzvcUEHbWCwqlKlS8YDHl8YFgpsrOIv1Agsf&#10;1iyMIaxuWNqqASaSkupmXDd1cRyFG6LHA6qzIY2VzhP/aATIqMeNyZ1+GFAb1kouxGHA4YOPTJZj&#10;fPGcFmWbCvWAPNFi0xqkTF2MmmUEs8APiNVnSKUzRyIVkDFgDCUwKmQJiLjVmBqBM8n8ml+Da0Ki&#10;+EYUbKQcx8088hsSgZQX4vthqFBS2i2jUp24eWBC1G5UwThksvWvQBsDKYzzNQecGOZK6u8LpCUM&#10;Hjkf8Hjgebx605H7i2CTUHiUQx1/lmcmOTEyVzXTJVuSaoWA2eIbLS1BlESbjNgQIS3BgxQVItJE&#10;9AoJcnfsBi5HhYqygS0kOydadfQxIhHn0ZDHOPikke1niKlNvKdFutGLRsdgFrh3ZAbg9/7EXJTk&#10;iS4b+qZdTQfqj7gsbgpQrlTH/acamsQZo1UmzUT63aTXTQRoEzSNN4ja0AqOaA6NIi0oXt0foZGS&#10;GvXUanyNaJqgbALVfdV9G99CUFZBUYkKG54knhuZebD02TcQW9SpQCjp5bUWnhi3RuDGI5qzEA0s&#10;riX8ggRwk5sSiK0bxngv5NtjyBEZt+qrfFgSSlNMbYysjWiMnYHo9lptRXtE2QI8CiqgiRbbdUV3&#10;Qzed9EsZDTOvmzhUc4MoV0WDwZjCfgc59PbTTdxO6HQChdhQIWqrsTYB2hTRQ44qslGLjSgbUTPR&#10;nyij605008FPs4yaifuPUTavx8LVLZ5D17y2PufnK/bcxIeHU/TF9urAWz6O1s+S/Y/x3ptgbcda&#10;WDYnXxsvtqzZTXNm1ZxYaj2dad55efHD84vfPv389/fe/+Luu7958P5XE5ffLZhPlr2J1+aLucaT&#10;qc/3Z64eLxsvN9zZXe/1frByHG6cRJvvs9336c7bdPM03XiTLO8F82vWJOpcNqc3/YW36d5579Tu&#10;XXnDVjbwi2EQZhbIL9p+0bLKc6P4dFW8vcxPD73lI3/1ONg8jbbeRnug03D/JNz/mB19SN+cFYeg&#10;Q3dp7Wpqx3z1sdh4myy+8Wd27Klte3LLe0l1IvPZfOsx8bX2Y4XYxDLv8Zr1BLRg/jRv/Lhw+XS5&#10;NXHiHbT6F8GN7V9bzvDzp/hg13y12ZxcMxknYcWeWnMZ62DHndn1Z/aD2f1QKJjf9+eOvLVjf+2M&#10;hqKfRoai9MUm8Br/BAH77wKxaUTR29vbfwCxjUsM5O+/uk9/DmKLhnYz/nRgrm1ezi9dPV9qPF92&#10;JjajV2/L9aPkNV7G69bT2cu7M+c/z1zcmb28M3N2b+7zg83m3Ltkxx22RIvNdzrGkvl09ur+1Oef&#10;Xp7/PN968Np6smQ+Wmjff/Hpuxdnf5g4+z1o8tMfXl78cebqx9nmT1MXP7y8/HHZerqfzr2JX29a&#10;05ut2X3n9ft472N68DF/8y7eP/A2d6zVbXt5x1ndi1ZAGKk77tKe+frQWT0L9xvFaSN528zet/PP&#10;VnVh99r+0Aq/ePGXMPziW33zsrj4GH04dN5stbY321t7zv6H6sP54Pzq+vxz/+xTdfqxOHmXHBz5&#10;W+vOi1VrAnex0H40074PemXdm3HuT5o/Pvz89z+d/tVPb//q3vu/uf/hF4/P/vbZ+a9fnd+fazx+&#10;3ZpYaj5fuph4fTm51V44dNeOw+0jf/PAX9v3VrfcpVVjdvbi2eTHh7vBwWn5vtVttntNr7DCjhtT&#10;9zhy+ondjZqd4Kr0mrnTKlyncD2GBI2pM3VTZbfd6JbhNd1B5vRTaop1Y6sKrU7kMVJB6ncSj9MW&#10;o2SGmC77sd/zvK7n95yg74UDPxx4QZ92o+rmP+yntP3sWV7XpApb340GUTQkgqPhYMJeGovCVDRM&#10;/F7olK6VW58S81NqXmVWq3Dc0vE7XtLx025QDdLudVbddEqqDXfjYSe86Ue3g+I6yQYMswCKhox1&#10;ENAMPk+/9GLc0TD3e4nfYaiHoHRARhkZRWTmPsjOqeHlFY5f4CmFICp5MQYoZttMHa6VN1k2TBST&#10;aqdeK3EaiQ+6ij0ckWMVgVcFQTdKemHajwLMwriWKn6p+G7L3E5CQK2DOf0r6VkUjjqjdYsMATkD&#10;9cVAvetuHHRCr/SdzLEzxyvcoOP7BRXfnAyLN87GDP4ySBPqu4UkuTYAD0G0rsCCh8VVN6lAWCax&#10;iGoTNnrOqKAkG1JzHoAnwDrNEDzqIhSjQvaXog6WcAZUQnM+BkMFCvEGPfzsMvIROo/VXRZ4MhCi&#10;woafYEFA7BVW1qindqnkooJCMK+RepejGFbkmKFtBJbhWxDR7NgVZiu0M9fNPa8URxX0NMeNQXXg&#10;SiX8kgqARNlGWmwKZtmRa4aOFUK0gmRQx5YiayVsnAJnNPkM7KZjgNS0Ez1Br9IufbQpe8cegp3K&#10;QlYCDg+cuWxvUlFOYlQJ+0hMDXeEAriE3CThwjqKAtJsVG9WqlKitalvUSfOt9ETNM39XlqtEjsz&#10;A7Kzhs9QCcpkg10Gryyb1ardxjKMqCDb5kTQxCoTbH0iQUXBtRPAEkNRImgQpiAPVAUyIT+oGQvK&#10;QEKgUUyR5d0Ot+Vl314Eg1qKwE8h7tijTNGjXhsI9aBCbUtUi6g0hw6AkBhJDjmEEGJzDLPATf6W&#10;bTYtgziQB7mcMJy6dhYS/TUJu6ZqawQo9GeSIBEXRVZ1SvSkKikgCTQmymQQ6yrkQ3yKErxC38HT&#10;8FwF2pAjspNIgeIdCJdADqXsGEWQSfETtSEBiQ9XUUwVlE2JGiIisn5VvoBIF4rfbrEnhWCJiiGj&#10;qpCpPyFzfguxaQ7K4CfkW+SjcRxVNEU+EpqvpyC1KtyGvyyGcMlAn3EQjtVwcCQ+5RMpi1De9aiY&#10;Y5i0iYPk2yYM51h2CCEupKkpgS3xSKUIncJeyMRZ3BEkcOqsONQD0ccEwv0iBzI5n6MIyXia7LLA&#10;K4GLcVmDDhAEzRYDJoZiZ4cCGtYg8MI0Sq1RT3ALOZ4QnpxgHFFAN23oA86i5+gPbhMFygQCIk0d&#10;QTTYFCWsWByW1eDUyBiT5s2274uVX+RFsc8yoMSllWU/63QFZSuDrPRTSMmdIOuGIvajhxKvUIV8&#10;IrV+pAaARMQEF0MNqD8cgX3+KHoD+qCEDmjfMFLxE0f8RMdEB+YrxEbFOsX+BNjCT1YuSmpaGNei&#10;ZoW6iIKJglsnLRVJRCY6oKpqaB0XalhV1Imf6BUKIFMAQeJ9WjlaGbeITG0CR2RqtUjj7rQbSKMe&#10;3COa4PPENwNyAhfyfZPYlte0g7YTmT6jeeKluBGeduiGLoYNlddEZ42AB32u2S0DR0ylhEYEZQOl&#10;geBrHt6ph+echAmGjaK0DtrVu/DjEjeeYBJPvLZtXDTNi5bTwNhisA7ifYaDNC7EMFMkC2kMvNal&#10;WGviETHOAG2fMcDoas0PaJXcamPY4wPBt4PBRp1QQd+QQ4iNMT0YJEQrpCKbmHniCaBmo2kyUIaA&#10;xRghnNokmCYSaIuaUW1ikTjLJyYmrtS8G3lVw51iPkVtqShIom/4UlBhW9BD/IzQIs/iiyDIi0tI&#10;I9hL5xMkFOQy5U+Rr2+heQzgAN8jxjBuAdmYl8Q4tCwZGxSjHd+vYVitloFZwTQJz+Ez1vpxRFX4&#10;Q4vIRyuG/KEVBddkQiL0hj8kMJXhD/moSJXdtD/I0UpQIRpF66pSh+kCZ9AgBlXdN8yZot2Gn6SY&#10;2NkIRFNSnTVqtMXE1zBwEqXRWeZguNmuh9EHQkJskT0f750Q29hZGyOEqgozjUBjzvbUF8QjxezG&#10;54TOFkVVCgRacPdFli0uZJibigzLXGfQx8LHXStxJKp7V/iJkSTFYnyOKJBWJVdM6sLylK6tLMN1&#10;VlyzVaXUnNQwnHhjQIF6AeW6jFGgjh1oN4pR33bokwEzI/gBnzaYiZtGVuSbAYMVKHuAsyO0CxwC&#10;oTTRdGOwTpswHAEv/ESmcg4ajiChizRQlfVUVY0kWFut+4aq9Gcs+nEj5A7sE+tn5WI0qh1DARTO&#10;+x1UjrPoj/QK/BWjpY94J3FZq4xQRuMApHFKbQjArdFHR0o1f+WOUIa8kLBMOIUC3KEEQ8hQoWC0&#10;6tpA30BOjBKgwJaHFoUjBY2xtprH5j6u9qEG+JSvI0cqLeJnLBpzqBw/xeSTKmk2JuOUMfSVZ1bd&#10;NI0hgA4kfVqh5tfdb5h5dEz6QCxMgwywMygsBMaVZ8vbqgDdkPJrUA2xKRBWu2ERRyjiEaWSq2oI&#10;b0Ry43VPFG0kmBj3CKIJ2y9qazXuRkIaCwn6STFhpPumKFvU6QiBq0dzov7GeKnsWDogHiccfifu&#10;oifUdxMhBXx+7JPbp9Mb8RjTpXNk6TkSkDuI0A1o2hIwSCspxAgcdvObPii77tML9j9FX6E00VZT&#10;igaFEn+iZkHEshvVd8shCUJYkL35JOLT6KQD9KGH5hKU7xfoBrtN5bsg7KFymmQpIR3Rv1uBI35C&#10;4HWK0M4DHJGGCOz3asGNVkqDwusmRuZfRVaLKBuFQQfyUbcuBkoHeNdRq395lr1ftqYnPt6fvnjA&#10;MI/h+lG49tbfeR/uncY7b/yNVWt2vvFi6fL50tXEYuvJYvPJTOvnqcsfnp7/+tHZ39778Nd33//1&#10;w49/N3H1+znzwYL9aK71ePry3uT53ZnGoxVzatOf3fNfH4QrVDeLts/yw48Z3ai9T/dOkq0Df3XT&#10;mltpvtwzN0+Cg6vikzVsRUM3vvayfgBysxbIKs7N/PNVeXqZH58Vex/z3SPv9XGwfBquv4023kbb&#10;p+HWsbd95G69jfZPg90PyeF5efIu3t1pL2015w6dlY/l+mnyetd7tWFMLBtPQfPtRzON+/PGwznj&#10;wXz7PmihdX/JeLBiPV6za4ht6erZqjH5NnhjDK/CL05wa1v9s7Nwb8eY3mzWNo7L9uSq83LDmNpx&#10;Z97EizQOzV8fxPPbzvRa+8WB/frQWX7vvmlkH+NeWDHcwU3/loiW/v3XwVn/9/+0fjT0//oP/+E/&#10;/Jt/82++fPlSVRV+fwuxSU++Qmz4Q2Zdwf/tvz8HsWm4g0NrfbuxuNKeXDWmVr3JrXhmP5zf8WbW&#10;rIml5uP5xr35xv3F5oOlNmMdvG483TEW36e7zqAZfrG8ntXKrhRim/z009Tnn2Yb9xYN4muzjTsT&#10;Z79//vH3zz78FjTx8XdTn797dfXDbPOnF5+/mzfubYfT++nctju71p7ctRbfJlsYfx/Tg3fJwUm4&#10;c+Bt7Dnru97anr9+kKwRZfOWt+3FPWPp0F557+1+ig8b6btW/sEsz63q0uo0nV7bv3bCL376JQ6+&#10;eNbQbHYa7+L3u8beemtjs731rnh31j371Pv4oXz7Pjt6lx4eBzt79tq682LNnnhtP1toP3rZvDN1&#10;9fOL1o9T7Z9ftH+4f/br74//8vvj//TzyV/eeftXD97/zZOzv5s8u/Py892ZTw9ffXowf/b09eXk&#10;jrl05G/gszwOtw6DDdBeuLrpLC40J19+erzj758oxNZvBZWT9P2M6kupWp4bg7jVC42Ob1S+W3qi&#10;vkSIjZsAt53otgqvCx90U4RfKiqL9TO3T+vIEISZpZN4nVAUnSK/G7odVyJ7Ukkt6HsCtAXxdZTc&#10;ZPF1GvQStwqdqm1Xbacyva4d9IKgF6IGRjJm3OU4HmTZTZndFvEQUxKmJ/dzZoEaArE5he1Vblx6&#10;SeWV/aQapMWwyKlAV4GC6150Oyhv0nwYR/0IFGI6G2T+IHf7WfKlF3/pxjdFNMTsHIW9MKY2n29V&#10;iVnFmAo5G+YuIbYcjL8zgtiSuJ9g6ozotLILKq5pKKpabGbutxLnMnIvQqeReI3UN2RW9asgJMQW&#10;pf04HJaKshE+G5bxdcWqsBhcV+M0TpEGnKOxKstuFXW2sXrJwpyEnbgGlaqAEFvu2BmkFod6alls&#10;p4xDBE4CxUSRjShbbfXZ1YAAur4yFEC9YF/ziHUXBbASgzkAuzBG2QRiC3WFTrpp3EkUZUuotobl&#10;PHQzX4xtfbw4qgTiWAZ4uW4VKcQmS36MIzkJKo1HLJx7dubYqYOe+5UvDuDioAAfww1MO3bNwG55&#10;ZtNtN5wWjk2HJNpklpMwkGiElxXbZmJbCeuxU9cCKYsjT4DeIkSBLsSyLeCj4dtt36Jummca4jEN&#10;XBoYuxLLOZ5wxcAFY3xNcC4b3bDEPhTF1GyhwOrerZ2jkY2TPVVVTFOzVho1FAkYPjBhOJX1SmUQ&#10;aStKc1GJeUrc0CWkKKwbsT/FE6mdZ+M20U8B1xgXFQWkpPgY9t2GbV5ZRtOxlMMG5zpihcn4CsRW&#10;hwaTvXGCaFQK+5Nt9loSYKbgbpAEyl5XDEi55c7yIzwOJBAbpYWsA4FBETpKEak4nRkBbWVWKQBX&#10;4BTqQRmiaYq1SclxQtPoAxGSWKVySBdfbWRwLS7Mqk5aVjFjJ6YeYxsqTkJS41DqsolGW6LRD0qI&#10;PiMqQITMFDsjQhJFju9JCE2I/zYSEGBBKlwlWYaSY0wNpCCdXgthzPbQR2p9QQTDEWkkUAJyGIpC&#10;XFRFNgi0EYRoCPlEnQiKqZAJqVWlYkibkDwhtarkqcKnwm0q1uolvPhP/biNy2sZysOCRhEpw5mQ&#10;SjoE2sQLG04pBbhaMj11PkXjOAhoGCB0dqZqOz5kUWQ3mq1Gw2xDOnNxn2lMMy7PxXfi1maw7AJ6&#10;SMKdIrO253IEhsM9SSTEJCRyyWMQu5bXumpT4UiCe+IshFoQTqVxpgprro13HmRxQglb1NnKvOiU&#10;ZZakjmWjV+iS3hSEDlW8IlT0jRLWOFInfhaizoZTKENEjKOEOC4GDYEwB30KUwmsWfhpFWbdqOgn&#10;5YALCD7vAoI9QUO5L94v3jIdZhEcxDBFJYJACfIlSmQ1yjYy1cRZ7ZKSb3njvuGs6oihb9k32m1d&#10;McwE4ZR8D5Gihwp4EUUWUI+3PFLWq58DPhu7Rt/QKAp3pCpUizRy9GkgU6vljUsOy4wfkRRDeeQX&#10;o5CsOPJCaQX14x6RyV4ltTexyKcbqkCCitK9HUijjuKuBWC1Tep5uablW46Yi3qB7SBNvTZqsdEs&#10;FFSDaxL3AKfw7amhpW1grNIilYGHHUx+WZWU3RSyV4pGqd0m4VDR1leSkAKxoO8Z6vZC22DkTUtM&#10;NVEApzzHUUeEVj3am5Zh6HeBDwefQ4oPQtA3nG1cXsq49QM3QE+8Wh+TMQpajXa7QTU63CmmoQLP&#10;E3NfxkiaGCcoQyiNk1QNveEnanBk6lFHhPVnIuCdFsApVEi40HQEWUv0Y0FtNYnlOr5A/CGhcwUm&#10;B0tU2BTPwoyBfEw1KIApAp8kvk18qhjM+GYxzRDAijER1d7ZcNbA19kyDcOiC03C5PSwhj+tBH+4&#10;DFMNKnfEAvTbiWg8OyFHUTmcte2vDiU5R4nvSC2P2RIdQE84PQq4RjgbAwDPIabyL81I8RgFB0Qi&#10;p02oxi4gIoYiqsUWEaFVh2uReltDOhClZZRRoO2bs6HlsBFcNY57oDanmORxUVS75kyRkK0UfIFc&#10;EbAQ6FKCnvGF4OFzCwoLn+pod7BiYtVTdEwJnx1XVRKWV5qCKqWyMuITx+KIhU+cJxBQwzqLdNnv&#10;YW0lBodFmfWM9MGx9OBT1h2p0VlRiBPc2x2FGsAXOdpaUwyr5YJ3YshyI6BOGfIFhmMBhcAIcgVf&#10;iepp6HORRhKdQCE2kHpzG/1UlI16cHrUyAZIoEze75TDPgqENP/kRiCYEAXj8n63uh5kvQ5+Ih/9&#10;YSfZAar/0ymtglnkoxjGHawUCN88GKS2x41GbojSSoDcGtkkQdyQpkFD4vOU8lRU+RdHHGPntmCY&#10;qWsWCwrm2wnYWp+R7ukWjfEEcBRsi8WoR4af4/1OcSTCBEE9tgv+zcO1ArTVxUawHTjkMdCGVmqs&#10;DewcuorvrMNY+eDkE9GVq722UU+NmJTCWAp7KbCF8gK6JcVNmYNEzysFjQxFUV4KixcUYXHpjIX2&#10;IvW1YLbp5U24btVoQyaeBq7SGlSaEKhOhQvmjIjYmRbAEQXGtqvi67mX9DogXCWyQynw3xhiQ+Vd&#10;EI1pqirsREEn8ksSuPEaYhPTFva5g/JVrQQ3QFuJX2VeSQq7RTLoZNe97LqfDntjTC3Gtf0KFPVI&#10;Thm5xLbSrwprash53VG9thp3Q74oskV9FBZRhRvzMX1w0xm3PD0IRANR2RvmoGSYJoNEITahPBoR&#10;0qpQQnwNLz2rITbUJhpwqVcjaKldRa3UvQzNRmy3IZugWFd9dhNfQ0kXQlDqXFSfPiRvV+xXLz8/&#10;mm893cuWTuLNN8HqsbP51t95lxJl2/QWl1ovZz89nv/8ZP7q0ULj8avmz5MX36uJ6P2PfwN6dPgJ&#10;gSEAAP/0SURBVPbriavfz7TvzZkPZpoPX17cfXX1YN54uua82g7nD8KVN/Haabz9Ltn5mO5/zA7e&#10;p3tIH0Xr+97KtruwZc+/T0/OOx/sYSv4Yqe3kNa9pOfHXS8oTb9oW8V5Oz07T9+cRftvo42TcJ0Q&#10;m798EqydhuunwdaJv3nkbr1xcNwGvQ33PhXHn4o3J/7WTnth42rmXbbyLl0+COfWjYnF5iPQXOvh&#10;TOP+bOv+XJsQ21zr/nzz7kLr3rLxcAyxLV49XWnXEFv0xQ1vHWf46XN8sG/PEGVzGNlgzZve8Gc2&#10;zaldd/ZNIhBbsXxIiO3VujF54Cwfuisf3DcNCXdQfSkHX/6FILa/+Iu/+CchNunGP/FXV/B/+++/&#10;DLEdORsH5uqOP7/tza/5U6DXjWcMKqoRRc0nJMYVfbzSer7anti3l8/yffe6FX2xvZ7dzq4WjKfT&#10;l/cnzn4Avbz8caZ551Xjh6mL755++PWT97969O7vQE/e//3zs99NXXw/ffXj1PlPK+7zg3RhO5hZ&#10;b7/cNF6dBJufy8OP6eG7aO/Y43A5cDcOvc2DYAO0H6/uBK+37YUta37ffn3krb0Ltj+Eu5+To8vs&#10;pFF+bFZnjepTs3PeHjSsm3b5Jc5vwvQ2TK59o2y+t9/uNXZ2r7YPrJ1j7+A43HkTbL+J1o/ijYMQ&#10;1c5teFOgFe/5ovloqvnj88vvnjZ+96z5+2ft3935+Nd/ePO///7N/+/7o//zx5P/ePftXz38+Mvn&#10;7396/uGnyQ/3pj89XLyYXDfm9t21o3DrNNk7jnbeRFtH8c5hurUTrL42Xr06f7Zh779J3zfKZqtj&#10;+AW+nyijh6wyvOkG113npmNfl04/szFHYOYqIwfHbqqgUjAUJ2LXZXRTxbddJHzRjNWzdAA5KPye&#10;H/SDoO97XdepLJBAbK7XtZHwOjQIjQZ00BYOAhS2S9MqDCNrm1nbLlDecUrXLh2bLtv8sM9YCulN&#10;Gl8nYT9E+WY3AbU7EcguA5D6UEu79IWZdLD2Y11Jia10MSP3i5soHfhhz/c7rtcLQU4vtruR20+8&#10;Ae4rCYdJMoxA6SBASfF/2XE7ucO5PgIFJeOWBaUbVm7QJRKES+KbLLot4i9lcU0Pa+kwiwecXp0q&#10;audRMw2sKrU7qduJMaWGvTiinWmcMmpEjucp3jFxSanay5z9eezEwwqPcbwJg7SAX1i9sBSpFptC&#10;VOAY6mCaHlaLzCXAlLlYNmpOIvXcPEBJYmroABOghLacDC6OdbpeqhVoE5+p3FaKumJTWYApSUQb&#10;Dg3RUpURSOlGoVP1CgheSRmD4gpMTOTlvhU7RmIbiWNkjpl7Vhk4oyeMnqMPGgXVzRWJC8QlnIcO&#10;26mQ9FwsUoMAi1AKngkMYrthNy+tKyX8bPuGCVaZ+mu+n4EnIxmRZURmOyQhbcYO7h1PQDYGce+F&#10;ruV+mTlZZBGfol6YEdjcHaVqWM0wZWB6wB+MbASUrxI2a8Su0UZA+L8OzT8zcCESxyCmVQKBtjGh&#10;JDJxCfgzsGWoHzloC4zgV+QuIHJHQ1cpo8gaMgVSNJoObtZCeTRNplPgPLB06A+4YfDNTdfCEYyy&#10;cMa0uUjqkGGMji+uWMj7kqumAUuNdpGEfQcpv65EVp5QGiUBqpWNruIpKYbLxYC0xstQXoqR3a/R&#10;ulrwGDdE9zRUWBtpw0GuoAQqSnAjGE6FB9YMmQE/pSqSdIaebiB1FL1+WnXCNJMgkL5Bd1UkyN0Q&#10;UaMc5dFnemQjZbmoflH1TCA2QmMhBFhqq4nbtYi+2CDtQohSXTY1/4H49I06G+Q0Bo9LaDRK72yS&#10;kEhzrguxkbIaKhUQTQTS2ms45MZaXBQMLvAjcbnGP5UzUVSlYkihEFZpDipSqErFCrHhLH6OBVcc&#10;UWAsrOIsSuIPZXAKlTimpTprRNkgyYqNm2WYOOIyx7JdC5I93bcHI1KNNhSI6XYNt41hhMt85Jtt&#10;w2i1xXTODUUJzvPxybltw2q1TUNc3aMOZKI1wUzQSxSMkICEbtI9uBOqV3i8j5imbRHDcQrSIRZz&#10;4TiuojiuQgNoC/1Ef2gQKpEN1PNat6yQQGPoFb3I2bwRRYVAihxVKC7xDVSZy23bSCOHjtLEmhLy&#10;saigCPYhgIVCYMSGUNKPMXq6cQHqRHkVZjVa6lN9D6+SaKlAbESUPOI4uDwj1FVrVCpsp17YFF8j&#10;EIYiEuggEDNPdIx9E4NHnJWRWuu44YjC7OcIekPf0DFUxbsQsExROZJAirw2SBQj+1Y3bVwzyui9&#10;I6FpFEb36r6hwKgD/5jQOkqizwq6aX8ozbdtNdjER0uStxC7EWR94m74hvEcbIY0DSw+ClFzc6wW&#10;Jjl8rvR65WBQWXg7bsQYCF7k4VFEioXwuzJMlHFNC6MLY5Z6lnSUhdGGIUjsjPE0QiobZmLbG5t+&#10;bocVp298TUJ+rQ/FbxBXBQSPUEmraZgmGiA6jE8QQwjD1Gi2GpdXoHazSS02BxMKAVyMQIw35LSI&#10;r7GAKKmxD6qSGbiBa3um6JoZTaqwIQeDmah8Qj1HTCUYLaHHYYN85oRp5Meq1AYSBA3NEa1DPucX&#10;lkkkEoiPyqW5CJk4ixxHHBe6EoQXpxTGwkwynkwwLWAasCQKASYWZGIaQTHk6wRjW5y1xhCbTk0J&#10;PoeICpt4MriU6qi06cS8wmlKITZtSNEx1Kx/OlnpKaSp+SZW7XoKf1pM//Tab//G+mu4Ai06+KaF&#10;0A10hhsa+PqF1BJfDUIFXBvrrxFiUwRNrUEdPDPUhicaREXVUT01NQhN8d1gXBOMo6kpEkqCtVGj&#10;DXM7ngo6WpuG1/sC1GLDmxFYjafQOQ8U1AGyZV2T1VMWQX4KNIVnfB4ufIxUUBfQ1RDF6sKjJRhr&#10;H45Y+LBicnHslDhKsXpdxqIpeBw/NVTIHK68XxXldFFWHiBETpmrRzZlCRijoIaxwFrQdNRNaOY5&#10;9tqGC3HW8KnypvpudkxHrqJ0RkU2ccqWKxehNDIsrXXWkB7n4JKs1ykGPYXh5CzL66lUFOKQUH9w&#10;ei06I3AbNxq5j4hB8XULsyLDk0fgmsAyjfA1lqQJgmxPYoaiwpoovoEvUpcayl9h0iEYJ6zXV2Wu&#10;GgULHaJgYJvB2XIjGUeBn+qt5drIYGRqCgYMLYI9I8RGdTl67UBz4BLVFkFwKN35ptKZglmoXJhw&#10;eltT/2vCi5LlRnkcqfwlamiEt8RgU5TIBGWra2OFoJTMf5mIcxXFvDRfmyMJoxvSMIU9IVQnYNmo&#10;EqrLaQ+ladTG3XTWKcWQFrROjVcI6rE2KruBb6f2X0QVPPVkR4gt7ffTfk910NRENB2iEsGk+mqn&#10;gvLqgrlLc1FWqDBfjK6iP8TUVIUNnPnYPpe7+2guscvMKlKQg7FHK85uCOp3kBing9qck0QLKsXX&#10;8OhG+BohNpGqIEPhFG088TQEGos6AaQ5L6fMGFZh3IlBEQSZDljoNBtkxbAorvN8mKmLIVFKEIkJ&#10;rwBSGF3cpGEXUljiVxAPQ4gzOFLUosFQHvazoJf43diD6AcRtQjaidMIzUZoIOGUYdhP4yEkuzzo&#10;QQyMvdJ2MvOy8+Fjdrzqvpy+eLBoPN3Pl46jdYHYtk69ndN4D7QXrW35r+fPn85fPJ29ejhz+WDy&#10;8o/PP//+4Sfiaz+//0933v8nJJ5c/Gqy8f10+8fpq58nL36Ybd1fsB6vuVObwav94PVBuHwabr+L&#10;d98Ge+/Dg/fh4am/d+hsHdibb7ztk3DPqky374geTJwMoqADucxyc8OtWk7RaBYfLtPTD+nO22jr&#10;TbR8GL5+4yy+cZeOveUTf+XEXz8lbZ34W4fW+om3jSY+Jkefs9Oz9OTI3tm4WNq1Z49wVby0ZU8v&#10;0qv+oznj/kzr7svmj69aP820f+bx6seZxk+L7Xsr1qO5Nm7h+/nzx0uN58fufqt3Ed5Si829Pj9P&#10;3xy6c/vWzI7/att/tRHMbIVze94saNef2fNn98LZ/WjuMFpEcyfhxmm4+Tk8bZef00HS+VINvtz0&#10;bv6FILZ/+2//7X9/iE0NRY8If24eJiv74dKqN7loPp05u7dw/mi5/XTdfrHhTqzaz14bjxaaD5Zb&#10;zxRi+1QeBl/M9IsX3fh2Zcy3n7y8uPfswx+fffhu8vP3Ly9/nDz/7vnZbx+/+7tHb//2wckvQY/e&#10;/urph9+8+Pzdy8sfXl3e3QinDtLFdWdqpTG548x/zPYuOscf4n0MkX1rbd9cPXDXj4Ktw5Ao2160&#10;vOUtbJhzm9b8oUutyw/h7vtwh7ps0eFF+vYye3eevb/IP1x1zlv9q2TgpUM//xKXXxJ/6FyEn47M&#10;w4PW3lZjbc/Y2nc3DtyNo2j9NNs+ydYPwtdbwTRoPXixZD2Zav747OIPjy9/8+Tqt0+av/npw1/9&#10;7vB/++3B//bHN//H90f/153Tv3zw4RfP3v/47P1PUx/uz148WW/P7vnLx9H2abyDavectR1ndd9f&#10;3w3XNt2lucbkiw8PV9rbe+HJeXpxWTSczA47AV1IYuq57Ue3Pe8LqOtfly6mAE4isV1wl0DtFsVN&#10;I6MORzcdHD0GTGHgyz9F2WgK+i3EJkagHhJ2aVi5YZeMH4pi0TACId/M28240YiuWnHLzE27dJzK&#10;dfFtd3y6cutHNCAdRKg27If2bYdO1oa51U/dTmiXvps5oLjE6og1lQCNDTEBbC1Yll43G4ZJz/M7&#10;rlvaduU5Hd+qArP0W7lr4FpMuP2Y+Np1nF+HoGA48Ad9zuDdEk8AhEk56qBC080sNU31+1E4TMIb&#10;PLQ8Fw9rxW0JSm4qPAe3l9ud1O5mILcTg1TdDAIByCkx7Ya2hHnGvC+G/SMScC3sk0bONbH4EVnj&#10;uyDeh9W6Jit1nIywlFv4dubiJ0hAq7Gmuo/yYjtJPEtQtj+B2LCsciUGI8VACh11izBe/GhZWWV+&#10;mRKvrFASPEG3uO53BlXRzYivFVFURmGBJ+OZkd0MjVZothLbzF27Cr2+xB69JTiI/oN3EeQLveJx&#10;hKx5Ti4RGKjOxlswE8hwgZO4RmA27OaFeQm6tK6u7IYZEFwLCiyK1KELy8jli3YMyO+R2QqMZtBG&#10;B0wIVsTywtHi3QHhHr08MeOgDa4+ph6ZAmdgzlQBDfwc1cT0p0aO7zGMVN6nQajkgIMkpobCytKB&#10;EVR/HIqm1TpoqFnYL7UjQA6YQnKHsr+KRA2xgQuk+UO944pTyGk6xpXVujSblxYJOagNrbMbgwoN&#10;oYdg72TPmfvSXhaDl5V95jp8mLK86ipFrTPA1yq/DgKjD54ezDqEBAgD4/x/TCgJqqE0AcvswPvW&#10;mxvkBEgCOIsytdYbdXroSsaHRCZWMw4EEvHgpj9rzbXRkQo0iuWJNQ3qHINrXwsLlQKx+Ulien7L&#10;sul837Jbtu2EkGTQScYVjfKc4SKpoxNBlPQZgI4KCCmagPAjgeGIif0jUvAEkhWIKArqhIhIfCzO&#10;q1KlLwXdcIR8Zbl09w6BUOTQFOVqlC1ClzsQX3lxSL22GnGjsSH/VNpU0VSlYsilhmG0Wi0cIaAi&#10;X8ValVGRM/5TiA0J5KNVrQGZuLDRaKAKAmqOEwkiFriehWqvGrYYhDL6gZjCeeJkDfXGkOsFZcMR&#10;T52GmRAvxaoUOY5lQ9pWj2xKtuO1Tfuq2b5stJrorEWUzYE4G6c4oMogRLOx7XqGOnlrmb6jhnVJ&#10;nuQd8eMeuEG7gc4QNIGomorbeJwVlC3BqKGIL2pEKRXZCLGhP0WWVXi/EikVRGDP82Mxw0zF+LFX&#10;dEGFOBejw3vU37J8Cx83zyoIpRAGZOXIjwNqMDIqKPEmh/pcZZh14gJE7MaJYssnxBZjYg0o+RMh&#10;peoQbUWpTETlSa28m3d6eQdHRcGysQ3mn0JaoABPWjyp+WLLiXxF4ohJiX6W5uBaglwQ1uVbQg6q&#10;6mR0rIbalHCnioLh7DgThDJ6SiE/VIWfyNR8TStqppnE0USlTkuC0BYu16bR4UC02FBAIUJXIirg&#10;8ZoNQ0xuqSaGIwqMITbGFjCpr+ebfLwgD+OojTkPErxlXDWNq4bTxrSHmgNIx4GNmQ8TJ55b5GFc&#10;NFtWs+0YtFS+arQuLzG0MbDx7GjkSx1X2wfhBUWmF5s+OJfKT3tRgRek5Iq6FscRxqE4qMe3hXqu&#10;Lpv8Zh3P98OA79HHSMMHcnVx0by6skRhM/QDDDN+V+KUsN1sNS4uG5dXrUbTtVwCYRFRMNU482wf&#10;I9lqW2M70BDdEzU0FMawF8014sg5nr+ER8DZ5mVTXLNR8c3FCPRq14RqhYiSgrIRyEETuASEtG04&#10;jKjQErQR78UN8hxzC8Ev/CncpvOJqrAhjQJFUSAfP8VUk98WITZ8srJ7oPAWZiNOXyE1bfHoFILE&#10;PIYRjylI0DCCa8TJ5A9p/On8ox1AMRTmFGQYugGAn99ejj8U0z+ktYYsxerIeRJXoFeWyfdFmM7i&#10;1gV6SOW1EcSGSZXGxCN9NByRjsQjm49pAaOMuo+ehWeDGYIoW6DqaQK0Uf0tycAxUNlNNNeo4CYV&#10;YsJPxVi2h5vBQoB5mgsHep4mqrlWdjroCO4E+Zj2QZgMUIxIvwQloBprqJG48Wao3owlDzmiM65A&#10;G7eppCSXQhASvERidRCn002ser+qXgo9LEOCu2E1VPU3JBSVw7PDuik7YdQlxymkwQbo6h/KvhrS&#10;uvT7grU54v6sjgcqNqGyD1eAQ6DvtigAO6EoW8u1kXaxuGNZF49sqAdpXKXFhOugyjxaGSNlIKRR&#10;EnUqMCfEgAlqQzomn/2k0Wjaqwqwmv2O4ne6xQhCQjcjyX31S7BPYHh4amQiCmZJWSmicqHj4jWW&#10;dK1Lrgz8WxaBXzKD2nmugcElHmyFEyagpsiRD66MvChNHMAqm/iaU9+jCxTG+kS+qtFJyIV6X5Og&#10;XuSxM+JgBNWCxwOjyA3X7sjQcgyQCbYFkjpjTNPyk+CXuFFWECpHYVxF9yxjlO0rLkYTURJxNPLq&#10;MXl1SgHICVQ9TUgU6NQ6RHExNqT9UaNOha4EViOJxlmnqM1iGL4AZ3EEn4xr5QlQI08V31AhfqqW&#10;n3SDl7Or4vGNMkKPsgn6nPRTKqDRiXMiN5gK+qYQW0f80miH+ZAFYqO4AVlDyuCu2UnUg2KQa0ww&#10;6llsZLFVQL4r/C4FMa8DubIb9gVf6wm+pvmQU/q1iegYXANBblJfaXSO1km9KqEMWyWguBuGlMUo&#10;0yW9JEXnxRYn7aXZIC+ui/KmLK7zFPJLFfiFG1JoyqhnJ47wkgEhNkqFCrTh1ugkJ4FUhbPFLRrN&#10;1QOS14HgTIjNSN1mZF0F7XZiIwcF0puSDosIsUUJpNqu1xp8/lycrrrTU5/vzzUf7SRzb4LVo3D1&#10;rb8DOg62j8Odg3TzMNt63XixePV89vLB9Oe7zz///snZbx6c/eL+x7/54/H//v3J//HTKVG2Z59/&#10;9+Lqu8mLHyY+fz/TvDdvPFqxXqy5U9vO/K63eORtnARbRwTvdt/6+0fOzp65vm9tnIR7H4tjr+8G&#10;1358Ddk8CDqQ0QwjarTDKzO9MJLzy/TteXxMP+/x9km6dpysHljzB/b8obN05C6feOunwca7cOdd&#10;tLtvrL0N9j7GR++jw7Pk+KJ49y483G6srFw+33fnj9PXu/7ssvl0yXg8bz6Ybd+bvPr+ZePHV80f&#10;pxs/vLz4fvryh/nmndfGg9nW968a3818erBw8eTQ2rnqfPZvLJBz/fk8eXPozFGR7RuI7She2vPn&#10;NqzJ1fbzdXNiL5x9V6x96u98zHZBV+kHq3uZDdPOl6p/e939irD9d4TY/v2///f/0//0P3W73U6n&#10;0+/3v3z5MvivimygNf7jv+Hw5npIiO3m5vbmZnh9M+zfVj2I4reemV2c+NuH1vq2N7/tzW1Fr3az&#10;+R1GYH25Yjx73Xry2nj0WlTYltqPFi4eLV492W4vfEh33etW/MUJhq5ZtpbdqZnmo+effpj49MOr&#10;5k9zxp2XjT88O/v1/dO/EvqbR+//9unH3z779LtnZ3948uF3q/aLdfflmvlyufVi3339qXPQ7L37&#10;lL/5GB9gcB/a64fW2ht3HYPyONo6Cjf3/JV1Y26jPXfor76Pd9+GW6fuJugsPAB9CA/fBwfvwjfv&#10;4+MP6elZ/s7Nz9OBUX3xyi9udutEA6ORvD9t7+w1Xh+0Vg6cpeNg9ThbPE4X95Pp3WhyzZtcdV4s&#10;2o9n2/cnmn94fP73d87+6qcPf/n9+//z9yf/31/v/6+/2v1//27///PDyf9578NfP/z0y4lPP0+d&#10;31toPltzXu2HK2+S9aNo6024se+t7djLW87yQbjxJt/aiVZnGxOPT3+eO1/dct+cp5eNsuWkjl/6&#10;mPpBjLM5KK1hYV+X/nUnuBG79F7h07KyJlVwVYoGuduJbYgSncjuRFYZ4hgM8+QmjK9Dfp99T1A2&#10;2y4sq7Di6zgaRuGACm60GO374cBHseQaU1LilJ6RWu3EMDPLrdyANqGOWzle14sGUXqb5V+K7BZz&#10;U+be9NybProX3HYjzFODLOxGPjixLiOHhmUYYRbDPI4lTdxvBZXlFYaVGWbabqeWWThWh4psICTs&#10;yvN6YXodl1/yzpes+pLGN7fR9U006IMYP5SrIDc00kEU9wK/4zq4HaJ1rtMLvAEaxQMMol7MsKG3&#10;3Ywu3voRujfshNfd5KYCpUMskwlKBqVLcK2IXCw5nUTM+8WPpgTBCXsoxl0Xr4xRhmrMWHElUDeJ&#10;Hg2QKSpg1FYjcEYcrQgxxcsCTBguqAK38KzEbodGm5CTLUhc6In6GC4POzGWQ1kU6UKudkFKhwhY&#10;evukYQ9p5GClxCmNFQCiUzOIvN1MtdhiekwLSVhjsNJQITz2scr203CYRzdFdFuC0BZ67uaemdii&#10;ZWbbqYtbwMrklyGOWKvUF0PUwzIfWSgTWkZgGoFhhiZ+OonjQpwHU11GWAjzATiwPMHyhjtKvTZV&#10;2AwcrdTBbcqKTi4Ea7lQTpKey12AHayNOjMJHqrKa/iJfFCthjbayVQNMvxUAI5YG1m6WnNNCjAB&#10;1lDZu7ZHiwYwZODtfFGCE1CMumlXduvKaqmUifKKwYEvlDK4lmW+2q5C7gTPJPuo7LDozSnTKfvM&#10;4AKpsAYOVfhmZCZ2jKdBuwzlaJHQnWoy+sLrUygWfE24fLpb1oQTaGRPKqChTCJO1sj0jw1SfPo7&#10;atmW5blEaAQyg2BAYT+JGAQNgqFYeoqA4aNFnGVtgujxVMydf0gO+Ak5IR75aOO+fQ4xH3JFHU5B&#10;RQ50QEjxOxDKkPyRFzZQWlYZhCiiHF2kwzSDvG/59KrjQV6iHy0IzRIPlADLyBRIVNLEGlQs3rK0&#10;0+uWnQppSN8UoiBxigqDWgZBssRP1WWDuOUFgZpGKg6nMipRNoXltAHB12otjLxS6RTCsP6p5Kl/&#10;kEsdx4FEqiIojmWJ74q6IWNUTuVY27ZFzuUfcpCPBDXYTNOXsKGKrzEXvROrN18SArQZFmRgscRE&#10;jxViQ74hbtdcul3j5SmhrsCxbBT+BpKj3Om4vmm7huWQTBvXNZptKrVZEDvxwCn3+kGEYpZNh2uR&#10;+JAi/hpjOHLkRX5ktiyrbTnixD0Wj+80jqO5XIC+EVlptZHAXUB8z9OUwMdIq0jV7tA3DzOBQFGK&#10;CiGdiEoahoXCQGrPGIuVJQqAHBtdxKvCCCBmoZEWHIPKbsSYvFjNj0G0G8WoVUu6CIJXSPUfy0Un&#10;Y/TWE9xE9c6owkYttppGymXat1KiCiCNbnimazaM9kXTuGqjhwpgoYfIV+tRxfvQExTmjejdfaPX&#10;hnxUjgpBSKCMlsS4R84YZUNJZKIqJBRHUwU39lZqozYcge2MvTKcsVad1okL0ZMafBz1BIkxxAbC&#10;WfwcKayJsS3qx/sldsnwspgmUAw11/FeLQ/Plnpq+BD9EIRZLQ3CGGNFtI8EaxNQ3MQbMXEMbJdA&#10;Cd6YwmFCkUflQdqf2n5oeH7L9pt21HZzJ+oGGb44vi+8Rg9rhk3Imh7AHAvjBUTVLgziEB8T1dw4&#10;ODFJMcZuq9FoXjXwFfATEGw3S/B9ylcgPtroJdC0QjyNKC3SQoxAMf9CyFYjVg4MDHUMb4x5ZopL&#10;OOTQyVrREeyMfrxEVTNknFDaljL6AcYh6uSnQdiuRu4UceO1mNFKCOIZipltq3nVUjtrKrihRcG5&#10;MJNgutD5QWYF5iNHUHriX8hREL/dop4ZpixcpJNShq8n5kyFY4TX4lPvDw9HC4znH/whgZ/6hzq1&#10;/kJigyKBs5jB0Ar+kEAZnILUoGdz+UM/0THMYHgNCsPphMl3ISqH+qJB6BVnzrT2f5Zn6AlVFBVc&#10;I5rvY2KnNjK6meZllGRII992fcXXUDLES2S4A3pkQ5mq2+/2B0XVwSVqQJpkvDaXgKRpTmtTgdC5&#10;amCsyVSP2SfDg0ACLwf5NPAViA3EhETWxisE6cqoPtHaNo4MqM2Zl8sZlj+up1wTNQxofRWXSKyY&#10;WAq55OHjS7jImhLnx3Ax64k2nOJ0GP6jYlxwRXNUl1GslcihzWmX6mZY8UeAV23XOUK7SLFYd4Il&#10;8AXkEvyLhPLKQtgRfUoYvgYrcDDowTyQlxArURTDT2QqGIfECLAj44EyqXhqQzF8Rf9/4v5DzXIk&#10;uw6F7wNKehCJlOjF4RhyfPe0n2nvynW5Lu+6vPcuK707Bh4IIODtMZmVd62Ik9lFirzf/X/xiln7&#10;Q8UBAoEAENix94ptPOZb4FGUpbJi01dEQZUpuhSjthwzTwJkGMhXJCXhaNKOotpCjT95VEW2Vb4F&#10;YFiQjjANgNPhEOU3ivoqjVXDhVJIYkTidsO3KXwNUvEsBhlhLBWaTYNTOKSs23YN3PCMmcpArafu&#10;kcq7tScTkiiYZeghLqestAgtZaOqVMlAS5V8kwAWuqQWeglvTWbOmEIZzWE/9ig4jOFZ8HMXMtM2&#10;d3uoWZ5QgtWx5AgCqn7SOE5ZyUEFgDoA2Z7dgAqAu9sD13hRZSiHn2h/lh6BR2eGclrv49FdgzUC&#10;YRqzq2jip1vGTn2DBAdxO7vKQsWUpihDxmY8aOgdTFagMvvr66pUp206Ujn99eWYMpUx6aptVKDM&#10;P4PtVJ+VUVsdtpVoKoJrNGEbpVvjZDqKx51UuT5pubYLrpHaGnoTtSS8VpX6IN9uy9ejcmdEn9BJ&#10;haNBnYBCqEhjlRtBAWppl2ajDJpdvV3VW2U1RfdiELRIpUhCo4llHUPFyCdFoc306KJbYFttN+3O&#10;qNrGc8MowrsQSsOSrA/dk4ngimyrKrZrUDLJRS2djCYIdub7ZYifIRpHB9As6kBZHoWDbmU4Wj2/&#10;efj8xndXre9f1DfX6ieL2YN58XA+eDAfP17Knr2qHlGRlzfueT9cM7+/1D9ydvD1qc0vjqy/f2j5&#10;D98s/Prbxd8cWHrr8Nq73298fKr/2Znel6Dzg30/WIdue6fuh+eeiGvPohvz0aPF+MlaPL8cvpx3&#10;X8zZz+a9l2vxitkO/W2v2anL7SKbQOWUXu4Y0cCUPa+wBslqTy5vZPP9YmklezYX3p+L761UTxfD&#10;e/Pi7qvgDraL0YOV+NFq8nQ1fbogHqHnr/zHS9HzjWxpWK8Zzeaw3ngubj6wLz/0f3iV33maX75m&#10;HTvX//oH68Cpzc9O9z4/O/jygvH1ZXP/VfvgDefITfeoyih64Fr/5E3jzKvguTnqyde+3Pb9ycZG&#10;8vype+mRdf6+d+6+d/6uuHg/uvw0vPJEXH4sLj2NLr9Irs7lN15lt16lN5ezx8vpo16yZNebuLt2&#10;p5nuvJ7sbL+Jr+FPg1f/jn+vd//0T1xiBrGNRqP/wxDbXkbRp/btO/aF2+Y5pjuIL80Xt5/H1x8E&#10;5+84p29ax6+bx64ZR64MDl/ZPHatf/yRSncQTM1kx5cTQmzXnFMXekdOrnx9avWb84NvLw73n9n8&#10;7NjSh0cW3tMQ27Glj75f/vTU2udnNr4519t31z9/xzt3x8Z7ujgf39tsXwzaxY3iJaMMho/n/Adz&#10;/v258MG8JL42Jx88Fjfvu1cfezdexQ9WMkJsS+Gj5ejxRvJSQ2ykdH41m1/O5pfSeTNaDMrNdGwX&#10;W161I6qdMJqYZr66GDyac+49ca4+92/MZdcWipsv8ktP4nN3grO3vNNX7KMXBgdPMFHIH/cvv/3t&#10;4u+/nP/1py/+8eMnP/v46c++fvmb71bePdn75KzxxWXj+yvWidvu+Ufy6lx2f754OBc/fBbefSbu&#10;Pg3uPAnvvIgfPM/uPwhvXhqc/n7h0PXB/SfRfL80zMYRpQBnTNsSFE5qMa7cCSE2ud3Fr0c5+BF2&#10;jjIQfcvBTCdlPC3TaQWin3klHeUV6Dex18SolhCel8lUxhPiaNEoDFsiZXT/1JBZK6IulCPGZSPQ&#10;NgmzLTDHXI4S0cqgFiBBEzYGcQOFbRiP42w7L14XOSO4Zf6k9adtuNVGWy06oyE2Rv0vhSiCECIT&#10;DZ1KBjuYgUS4R5+4WOHYuWcXnl2Fbh35bezUkVsFfhMmY1lsZ/V2Wm0ncjINx5Oo42pJqpaAshFm&#10;xKSYJJmC2JQ1XBCgh2NCbNo2TYI1T/Jsuyl2uvT1KN7qwnEdTZpkSuM+hkIbpagWVYGbRx5mR+W9&#10;L2pibUwvTUwtDjGTzfz8ufAiMasRdMtnxIStmOow4RGcUktDNGeL6iRWabM1yqYhNldBbJZ0nMTz&#10;MAeUkTJnk7QaqzAdxvQbpRW0gth0QARlyJZPaPaF58anxwlSo2yzXAEMRk2IrSjaLG+ytMmyNsOk&#10;lY+LZJyDpKIIL3RayK0SpMOdRiq8KDqAreo8V354I6qgrepQIBRYhAIdzgI/DfbANUx1eps0kKsy&#10;UNIk+InKdDJlxoMIl8DzwUOAQKAFJsgKuDvKBHt2edCSlNBGsUkJT/gJSQ7iWqSkNxQgPMUVpEPu&#10;CVUkDshqekWUgJdCvlCT7gPKcQDynHZ2QB2ayDFL6e66K6S9WDD0m3Bd5RaKaoTPuAQ6kyy1vIhT&#10;KBHSvE6HXVOxdRVIhy7hougnL801Vbp7cPm3YFmlE+UeFb2YZU34ST8RGULuh+CucTSI5pDaIeVr&#10;3UDL9JD7IbVDiKfxWk5XUMj0QsVU9pi2TKAycTToQaimUDDUVIo2FXCdmkCbsCkVguAdtAscne1R&#10;qgXKVBi4Pj/LTKps5aiEoGP0vlEOOEp/ICC4WyfbhRpm9GP2g6JMq5rwQtNmVS2z3JexS/iL9gha&#10;mSPEpjQlyZyhBMv+BcoGqtqmrGvojqgTKO9RZZhF31Ktfc0gNjqKMhabVuBxGa0lQm0MoF0r3A17&#10;oOdqRRFbXAk/tWIJjRcaKf5QA39aZdWap1Zlaf6BJ6ewM13WajP+UAHV8BN/ugWcixbwk40rIIy+&#10;mtRH6diJPbT5wpYZDAixgQKFI6AODgWuR/M5w1QJRvF6lU9onKACDnk0RXOFx+yiBOmCUDmbCqiy&#10;uBRUWZRt1wehgCtD0VUQSoqjqKw83egEp1EDbPFqoTLaKnaVo9IvSiF37cKgxxXoFUENJkKddSaR&#10;MUFDGhZhTBD4cy1a5DkWPibCQBoDwjZVlmIo+MqKzR3aOr0mhiaqgWiwo7JP4HXgdfq4iOk4BgEv&#10;NKXjskEPxngtIkJseHH63eFtBirAnEZS1ACNE0X4PEi7l2ZnVE9o1aVMwzRuhTIuMYOcLA9dQjXs&#10;1HjWDLdyhTYo001piA2k7y5Tl9ANYvSXe/tVPDXs1Ps1poYy2ueHsYv36Zr6dF0A4VohgQHGj0NB&#10;38VeV7Ef/dk7BX1GNexETY2+xV5E8iM8N3y9qEmlP8SnjmFK9BCVaU5ourg1Plu8R7wCmh8SUGN+&#10;A4wVfBAB04xKXwgXFyW+hgplkilTRSJihK0VoX0QHgVRNjeUtkhskXlRGSS1mAHc+IbwpmzbVeku&#10;CSphT6ScRjWOgy0/VXzhCoDGcNIJdrUFKL6gWc4QjDt6kjIrCFFp9obQKnsScRiHKqQaCKMCYxjD&#10;m0jxLIya79kYwHjE9BvVaUBBqBC4whxa5mCWYBTj8I1PQwVZU/6wqAluhVPKDDNQiqs4pqvP0k7W&#10;rLnLSfDHH+pP/wRnIBimMDJwBn76eBZMMUoDMbKmrAShgMfL8u5Q12sDZVk3dadBMfCcN1kQ/vba&#10;1/AZWBCOgi/pP1TGUeyvdpOc6gJa09U0DEdep94XGtavmLCWWpzA1Rl5TeFrdcVUDBk+BYwUWqtp&#10;iI15RWlmVszSiaKggTayIOX7qXxIS5QVEleUNW3ZsAcjLs0xuGZ5EnC6TjyKmpgsNNsHsX8qtbRa&#10;KFGxO/G9YlCDZWIaBWv0MLC4pESQS7l8Ys7C68QY4qj3HMO1wVJRBxW4XFTSLJUfvQarUS3wFRgH&#10;TkdDNkyCqIYpD41gOsYhHY1UT5r6QlyU4pKVXiHThnJqMsVozWm2pohemSjsQloKR6NZGUkBalx4&#10;28O5doG22U6c6DM6G8QVepVCeIBEgf2oU0B2opk8kTiIE7aC4UCq8qwmTo9KOp9ijwPRQoK0d+oe&#10;0Ea3UF0mJDdqCkJsbBnSjharaBTGsBvoGwUwemKqnRrh0iibFr204RvXKZXDgRbhcFRXIPiFr2eX&#10;NEikrckUtDSLdLa7Vb6WELbRMomw3f8DKes29Ef9VICgapCNaLhqDzNSgBrhPF5X+4soR8gIvdqN&#10;ibaLbXGnvvoM4dpFtTS4JhtsNQQ2ix+nhFsNxs0gMNqOKbdNDSOCVGdoKEcAS4V4w7V+vF8Sb191&#10;7EcUD63ttvxjN3DiG4T7qtF4Pm4yiP205IJUH0IFgzZBEGpaFVNayf3oE0Pxm1fRLSjbt72CfjK6&#10;A2VUF8TXmlLl+mzTqYLYJsTXfkTWFAYXNGVQg2iaEEHmHzGbZ6Jjsc1irlXYH9SJV0hQgAeF5zku&#10;S3SPi/QFfUK3SlAxzqDfRVUoa6hytG5LWqJs9B5tEoWv4Y4qBbHhIRflVt3s4MESYoto8UBfIqhU&#10;UM1ovjApkkmh0/SB4nEmaunmgZW4zi7EtoeyUWkahVHj99vloYLYzq1/d9k49rS4tlQ8XEjvL4aP&#10;FsSjV/LRQvLkZfEA9Dy99VBcueGcvGoe/8E5eNHaf3L48bGND/Yv/e7bxd/sW/jdweW3j619dGLz&#10;k1Mbn51Y+/T0xlfn+t9eMY7edE889C4/EddeiQfz0aMF/9lL+9Fz4/Er5/lavGw2A3fi+Ftu9bpk&#10;ROw2EpVvJ0Y/2BxGG05mGNl6P17RENta8WIxfjyfPlipnq6mj5fjh8o/9P6SfLiSPF5Ln61lzxaj&#10;xwvEBx8vhc/Ws8VBvWa2PdBC9uCJf+2h/8PL9NbT/MpN9+QFY98lc/8MYut/eX749Q/G/ivWwev2&#10;YaJs/nfX3YPXCbGdfhU8MzoFsb323dHammS6g12I7dwd/8Jdcem+fe6he+GJ+OFFcm0uu/4iufpE&#10;xWJ7GdyeC++uR/PWrqOosmL7Ma8A/mYQ1b8r0PYmvoY/NM6Mom9CbDj8fwZik2PXyjYXwkfP7Nt3&#10;rPM3h2duuKfuRRfmi9sv4usPxYW77plbzvc3rGNXh0eu9L+7snH0Wu84M4qmj/2JEe/40SRwK/Oa&#10;e+bi8Dit2DYPXDT3gU73Pj66/N53C28fXvzDkcX3Di+8e3j+o+Mrn5zr779sH73rXbxhnrltnH8W&#10;3VyvXvTaV71yfiOfWxSPF4JH8/5DbqOHC9HDuejeC3HnsX3ziXP7lXi4kj5fT16sRE/Xwmcb8ct+&#10;Or8Zv1qLX20kOH1pLVtciOdeBs/WvMeDeM4r1+RoUO743Y6sd6Js2zPKpRXx9Il95Yl1+Zm89Cq7&#10;9jy/8EievuWfue5g2B04tf7Vdyvv75t/+8v5f/p87h8/fv6Tj57+3YeP/u5PT3/yzfxvj/U+PO98&#10;fVkcuO6dvOaeuOWdeSAvvchuv8zvPAtvPXCuPBW3nkW3nyd3X6T3Hic3b3mXzm0eO76477b18Hmy&#10;aNSWPXLBVpJWZl0BEuMqGGmIrYlfN8kOQ+xnk8rtIm8UBaOYFlvTLN0qiu2yfF1FLTiXb+euW/pO&#10;LdwmFJMk3aniCYGzmOHYpBwlcsTsByAr9Zzc98ogqEMNtEUjAUonoww07UC7DupSoLU2xFb7iqpl&#10;AUJ7YF6ircBnozEGTCMZ/iyLuihsQ690vcLxlC8ncwtM8mxSpuD44zgdRVETBWXgFMIGsytCq4i8&#10;JrEraRfciRkiHsX5hDia6LqgbcDBwejjLo8xK7Rx3ERpF8XoVQ0u6Tml79EaLvI7KWsRgRrJgGvg&#10;79sNo9pNWzEqxahSFn8lk5B2jOlGiC0VrnLknAFtoDIGYY8oY8xzmHtwUV5XrYAVW3kxzXOG3gR/&#10;Z7KFRGFt4Pi0WFaTpZquqoyW21XUCDBHN3Pt2LKkbceOmwZoXAFYifbQFCr3aMy4cpgb2MIb8yjn&#10;XVRWkzQIczanRtQJGU9NFuOyGBVMJzoqMpVUlMmzMQlt1ZhcMbXE6NUowzbG/DEpmJRHJQxNxyn6&#10;r24B8zqzLiiUTc/iXOPiHE+5Ko4ZkS2KGC4hQhl7Ugwh/CxD7MceVtitw5ykanpDm+gqpm20iX66&#10;aQhBBNP2DC5kriXGmIPUpQUyiEe7uBUXJBU0Rm+FkMia8kpQaQcc7dcpZ4HbcFQQWSNwZgrH8K2h&#10;b6FADyhoBEoEVNjcDIDDfpyOyhAKsZ9X3xUfIauV4wZn4ZS9XpFqLpNqCA/dQFM4qnfiXEiuKmVY&#10;gC3EYp0ODFstIkPAhfg7i3McMRby0KHQD41eieYSKiDkeGgCihyb0EsI8T1RLp9QGyD3o6ZSBqgz&#10;agwOkj1dOKvd6GnKum0vByiVVBqyEYUgWKawPHVUaRTBrBHsh76hELo9AzfW10S9Ykbsp1IhGMot&#10;raoU6hAxhH9GUcZgXyjkdUM/P0Js0mHeS2rB0KyhHSnTJShgMXE3Hbxe7VRJDGgwAVLwGaNc46iv&#10;VClmQoDCpewaqKlBU2xqqH6oBo2TPk1KZdVaItQynDDzRKMBnHJ0KmpcgKosQ3rxDyoo1DetskL/&#10;hOYJTRU/9SH8oVGoxDqgEnZS19tVmFHWO3Vl6LrYiUZQAS3Q5ocomwLa3qBUJTEghucyRppQnqEx&#10;mlIWYY6CGFzLxlHs19icRt9QGVtWI9yGPw+3jLtD32n2ktDsZc+JEkoy9szuVGU/8Gy0EGiLmxid&#10;VTgayrbpKJTtx7wHxOBkWpf4GNLQx2hT1nYKCkTPtVVRmUHVS3DUsRg8a9jre6Yb7mbP3KMizsWu&#10;/dReBQ0qZcQEoO83UNrRT/TcwX0bNlNV+uGsWpRCFa4YUJ8x4EG4U9wabhCvQmq7vBgKIrEkGUh8&#10;RYw49kb8NY2F6RhqaBD9wVZDV9CtI49x2dAZDFztCqqhKHQY3UYFXW3WGXU7KOCnbv/NZksM+l1s&#10;kYfU/lJ5pzJk2y64lqpz0abGxVBHl3WbGuDDU0JBXxd18NMZ2iDs5IW0dRuBAcY+RDU6hMZ57ISp&#10;x7Sh+BkL8JSI4ITKkkkwS4FNgemB8DWmeFC+UGjaLP6aAtqItaUYchjO+N5M2zUt4XqZhCJc6lEx&#10;IwWupRgqfMLsTOQI6YZ08g3TXCSpL7OYGS00zsV1AxejMELHVO5GvjKMQOzBIV+lKPUclyONg83F&#10;OBe71poYcthiWGvDTwx+/OQ3hkcnYgyVgI2LEI0r+Jj4CtvPMLxxUdeiOyfTO9CxNNk13iQAh2/B&#10;MR1zYFpDjDxXe4li/EeBRGX0Ct9L4KFl/ckQztttVjgmg77NPhlicBiT/NvjBpqlgCEQY1OgG9gF&#10;DoGf0ITNtslLcLm971QmHNUBeBs/Dc0H9bYqmz2ITV8CW7Sp2yer2b2WZj44Cn6FC+EPbAbXfZMv&#10;1XUNxok9qAbOhj9UUx1W4JpC1tgBLncwkCUI3Zjx5Tf4pzZSUxQJAvr4NDVMxpQFGmjLVBqEPdKu&#10;oEQUeYhR27QXrKJMIXGVjtGGn2gS/MkPBZg/BjKvoAzZwPPREZSxB0cxTm0Pb88Bu8RsGOPJqWgG&#10;mDRp600H0gDsB7MtZlVMiBg6qXLqVCbhBNE4Y87qWAPbxLSIPThd18FI4dQc+DiXnEzZxKFN1AEr&#10;xLSrcDq1PMZ1rwCE+pguiXNhKBHMok0Zw0QoehNN+xF0U2DZj0jcbh6DYtRy0S7noh1Io2YahsMh&#10;VEh2TeaJskHAwLBVeUvx01cR3IiyqRYogezCcCh79C1lGDgtpShDe1rSgXAK6nvK3EwqF9E9034I&#10;S/oncbcZnkUoTdupaQkN0hTlKJ2QXS1J4idP2UPBVH0t3xJOUojSHnHtXPlRKqhLA0AUdLVY+CYp&#10;7I8R4jTp+CF7hNMVPMRLpLgom2XLhI20XZgCqkAR0THmPdCkIS3I5BBTleMqrcZQBglakM1ArtkS&#10;uFonni0VK1F51o5aVKboq4ytyi19L5TkM+gOxPtoUke94J85lv4I4WmC+K0KVChUzQRlPg16cfKO&#10;UMBP1NG2Zqqcq1ShcQQ1DQoUXXnibAxVhfHdiDOqRXrdbfacq/W4Ih4FTokjrrXLiGlG0R+1fl9m&#10;osxClPHW8LrHTT7tQMmojjB6VX6DGLffVSrraBHWOWjmBqTSEdCWTcfYwWvd9RLVRgwoaCu2anui&#10;nHXacrsrt5nZAOqJqEMfmmkFTVDippTyBeKdlpOixIOdQN8hEgfKxzn3TKFZ0JlU1lAMqaHgJ0gp&#10;aCndg7pEF1Q+Oih9nl8EKn+g5J4qFIrCOhCl329WjNH6hc0jZ9e/uzQ4/DC59Cq+PZ/cWZaPluTD&#10;V/LenLz7LLv1Ir+N7QNx5bpz8ppz4po4ck0cPud+/v3wo4Nrv/926VdfvfqnbxZ+9d3yH46uv39s&#10;9cPDS+99v/bJyY3PLvT2X7WOPHAvPRFXldnQg2f9h09695/3n6/4K07tya0k3s7CSZxvxbL1vcKy&#10;kkE/XFvzljbEspFummWvn65tpMu9fLVXrKxniyvp/Fq20C8WN/P59eTFqny2Ip+sxk/X06cb2fMV&#10;+XgxJHiyJJ6sJ/ODcsVqenY32Bi9eiHv3fd/eBJdf5L/cDc684Oz77zx9cnex6f6H58ZfHrO+Pyi&#10;8c0P1r6r1qGr9qEbHrb7r2x+f6134rnzeFCvh1M33HKdbmVNPn3q/vDYvvjAv3DfP3/bv3AnuPDA&#10;Of84+OFlcm2xurPU3H2V38DPu9bZx/a1Z97NVTFnVTOIbbQ9bSYjYmy7fzOkTWFtGsX63//7F/ga&#10;/gix/ef//J/fhNiwxVVntf5f/+nm/te/fwtiy7aFU/SX5JN58fBZfONxePVedOG+vPjAu3DfPX/X&#10;PXPPO3vPP33XP3XLOXHDOna9//1N5Sj6Y0bRsW8XxjX3zA/mifP9QxcG3/1g779kzSC2Q/NvHV78&#10;w+GFdw+++sOBl+8dXfrTheHBm+LkHef81cHJ2+aF+fz+cLy42b5ay16spS9eeQ+Ir4lHS9ETZqKN&#10;Hr4M7z7zbz2ybrwI7q2kzzeKuY305Vr8fDN+OcgXBtkiUbZ0oZ8v9arV9XzpVfj8if1wzX+yGT43&#10;kgW/Wk8ndr0j6p2o2gnDrYFRLs2Ht586Vx8F556GFx/HZx7J03eCszeckxeGB06sfXFw6Z1v5n7/&#10;+dwvPnv584+e/t0Hj/7mg4d/+6enP/l24XffD/54ydt3TX533Tt5xT522Th+3Tn1ILj8OLr20L16&#10;x7j4RNx8Lu++zJgC9UF0/Zp17uzGke+X9t91n8zlK1bnuGMf3CFp4wyctCu0FZs3rYPtRhInatIx&#10;MaZdiE0KRkNL0608Vyib7GJwJTt3HdqF+XYd+GMZ7xTRKFAUyXEUj1OckkwItbhFoMhzC7qOKifQ&#10;QI5nEFu+panOiKNlOFFhcxKEAk7PpmWqYkkKtZQRYc4gpaKNgzrwKp/gV+X5pS+qAByckBaDoBE1&#10;y8dxjNbayG+kV0dOFTuV9NrUrWO3DJ1CBDiljbKRzCex6Dp/BrFVuP1khIeD6V+GaLlw3dxxMsvM&#10;bCt3zNK3qoAQWxUIsM42pv/stJLTJprUQUeITWUOLTSrTVqCdDoBjSbOpsoYO6wZHhXTKmc+xd+J&#10;snEOy4utIp/mORFDsm9FNGort7iIpGdE1KQJt1oW0xCbl3t2YlvKV9RJiOthbovqRDDhALh8KFvM&#10;JSEqYyda2KXZypjyuOQcrIE2bFHGflEqiG1c7kJsKpABt0W53RRbNd5RMs7jEeazIsUkxCk/UZSm&#10;YxAhNnSb+bln0y0JjaspjVJO1qUpV5AItM3wtTbBTllFM9xNk/pJYroimsjhpaNB3Sa6SqmFNvm4&#10;CmUU4muYkstsN8sB5LOZdRjksLTJFZ6lsnzOMhIwjxUdP3cTIwiVFR7VWEHja4Ft+PT9RDWcK5Un&#10;KQU+yDG7tm8gmrZlEQRHjazxqALyUIbEhp2Kflx31UQgT4Vve9PtFAXIr0bgDjzbDJiwX0Fss2gp&#10;OGQG3tBzDN/VoVUg3UJG1wRl2RE+FIC+ZWwOByiYngshHgqDWieHJkDvTmgLFNwhHNN+TVmfKcgs&#10;qyvUUfZrai0d1VQYGpSpiaoWlGunynuQQbmmJqAM5Xw0RbVE+bao6FUV2kGz7Jgyfwugxqile15X&#10;aQ5CYXZomRCKDsVO6xx0cmbOhv34mSl30bxpkrIMU3Se2QxCaJpQBZn0oKAlQhJrZx+CQrtWaUqz&#10;Y6pQVZkaKAqo4yg9CqR3JllKPE7VzEsmQND6IYEbaIY5xlAeCulBsY+ox+r9UBGx1f5r0Dxx2T19&#10;lVZS6q8ocJSKKyrgDzoq9FUooqiJn1BTNRKHOvoowS4VYgoVtK6rNepQxSkLGSAtoNOogCoO9R2K&#10;TK5NwLBT4Oie46eqjz0zNG0GvRGqU/tpvIbK2OKoa9sqWJyndXI8Ndwg7lSbpGgFH08DW5SxE3o0&#10;ITaH0dnxaiXuONQGignNx2wPT5YBtoIoldpapyzwHlUALI16oIDO6yBxZV6A6LvHCPQu42f1+q7h&#10;hA6+NrpP6qFQq2hlobLMetMOq1Z5M8sSyn7bNqOm6TTKBv2XMJBDLEbDT5nCyDTQhtv5kZSVTRpn&#10;WZKrgFlQTzNCV8qncg9lQyO4nCaMVHQJ19UoFQg7cQlssV8n6MRPnK4BQWzRc4JHu06a6APORX2U&#10;sUcjYqwTSOzE6TiqD0mf6RSSXbs5tK8bxx4q4ntpTBWyhgJ2QsvHThDK2Im7xhaEDqC+pwBKHOIz&#10;2UXxcCG0gLK+i8yP8aXRni5M8ZZd07VNGifiqRJrw0jB27f80A5ih8lGdf7QeJZRlGZrCm6DpozH&#10;gn4GvoWL2sJxaeAbJ/xiiYsTNYvRbXWbRM3QQ5vgXeQIXBocpACD8CJdU6qMnxx1uF90Fc8QT544&#10;F5N7agjMMR30Vo95DHUFTEcyDDH+8dPDKNfQG/G1mQkbXr8C7yS9BFV601g5HaOTlbJTQ/vYicZt&#10;hhp0CLH5IU7JYsb+I5QWxuCkPGS5+C7wlAiiKUAQH4JtOCAeUqHWCKJJNd5iTDYa1yP6hlvATlwU&#10;V8SHp3mFRqzABPYYhca2wC50HfyhjrZQIy/CIMVAwKj3BZF8n0sCZHDMoUrSKw9oBC3gxD1Wo4Ez&#10;3T7+UMAf9qN9zZQ0fKYroz+aL4HFoVcooB1L/e0yN8Wdyd4Uq1RmayCwF3xump/gKLaoid7arqfI&#10;d/DeiIHNHEJTvATl+JkpD9AEHx/xMgJwKKMCtrocyj2cjlkRFEgHZk5gTjuKYl6gjy+XEpR9spo7&#10;VIg81GE0T3RZzyBMQo1hDnbJtSIGNFCTprJTU8tXmOzAhzCdqcmOQUV1UAXFBlJMgrqO7TOwKT5i&#10;1NEZuhUMx4nVDQm0ma4zdCzM0aiMy+EQ16VmLczs3SzM8r6LGd8O9VxPlC1UxmL/jAravGtYLa6L&#10;aPYTIgdBNOVVylwEGpJDtX+GwSlUbpdo74ZztbyhiD6haFAjceW4A6Eb2O9KtdSHfiqgjYJKrlG2&#10;XRt85jpQId5UKgMISBBvtJAT0qhfQiRjFA614ggBSXkVKEdRVtgN36Z+Yj+2RNn0OuWeO6c6Vyqj&#10;rUjbiJEgHxKc2sPC9lA2bWmlrqtkwhm49qb92htlOpMScUNT+hIJJEltmNYW8g3sDFuUaZ6mrM9Q&#10;X53CLinAa+am6qahIqHJU3n8AwxqBa4VE0ZxqVQgF4Wa0d9TEeVz5ZtZlVtVtc070oghekJ/VWVM&#10;p6/4xnPQD0EpGj/a2ekTld6Bh6DAtYK5EWberPrQLsynTd40TAZtgkYMcSeTEcR7PFv1VBVENQMH&#10;VQIEtVpPYA5n6eRm0DjUKjueWKGBtqjREFulIbZs0qIsKuhBo3wK4h6NtWG/hGy/i6nFUFf3CDei&#10;Eh0QYlNR2CT0C+VJOguGs91Vr0fVa8bwgSoUlIEgvhZCiYvp30OVh8Z3NLeElJ7njPOTQF/mqr8C&#10;1DTopu3dslFWTJgqIadVWkqfqhp3p1TClmG4URYVtC2poTdCbKXwcqhpvii9oPQG7ao12bzUP3Zu&#10;/bsLvUP3ovMvwhuvktsryeOV+PErefdFePtJcv1ZdvOxvH7Hu3jVOn7NPnEjOgo6733x/fCj7zbe&#10;/nbpV1+8/MWXc/94YOH33628893iuwdeva0htov9AzecY4+DK8/Cay/ce0/tO4827j4bPFxyl8zC&#10;iKZxvlOmO6XczpIxVFTbkL2+WFtzl1bs+TVvsS/XrLI/SNc3kuXNbKVXroLW88XVdN5oVob1cr+c&#10;X09fMiQ9cz8+WU+forAUPloISCvRy81s0ag27LZvbK8sZI/v+z+AHqYXHsTnr3gHzw6+ONn706n+&#10;x6f7n54dfnZh+PVF45vLxoHL5oFrDrbfXFo7cnn92BPz/ma54o+tYGJ747WN5MULxmK7wlhs4aV7&#10;4tK98NJTpju4+jy+OpfdeFXcnMtvvJDXnojLz7ybL4Lba+GrPSu20fZWOx3v/f0LlE2jWP+OfzP8&#10;a2vr//pv/+2//YdAbPnr0Cn6i/LJcvxsuXm0WD94kl99IC9e731/Y3DilnXynnfuQUi665+6aX8/&#10;yyjq3VpTGUUJsY08Kx9etk5dGBw/0zsAOjf86kz/i+Nr7x1a+P3B+d8eWvjdofk/7J/7/f4X7x1Z&#10;+tMF47tb4Zmbxrlr/dMPnKur9TNzurJZv1qNn4Pm7PsL3qPl6Mkq+hM/XogevhR3nvu3XtgPVqIX&#10;w2LZKFeG6eIgWbSyFbdcN7MVkJFjLK4Pq42NbPlV8OKp9WhJPF8Uz9fChWG+HrRuMo2K11m1U2Q7&#10;cTQJBvXqUvjisXf9gX3lnnfhQXAJX9dN//RF6+DJjS8Prbzz7fzvPp//+WevfvrR87/54Mlfvf/o&#10;rz96+ndfz//6aO/9c/bXPwQHrnlHL5kHz/f2X+gfvG6euOOdvedeuGuffxhceSpvvMhvP89u3g0v&#10;XjFPnNk4eGLl2/v+k1flsj2y3Ykr6yBuw6RNwSbCaRlOSm+r9LeraLsMp2BzsagiZxy448Afi2Ai&#10;lGtnlI5lNpH5FLwj8CoHZNWOWVpW6/rTUDSBaIOwldEojkdFMi7TSQuKR3XYFH4p3Rwv2vOrIOzQ&#10;YJSOXiej7WQ0AaFaNu2K102506bTPB5nckTiosSkTsYNGgHLJim/yKiNgko4pWXnptfYbm05leXW&#10;dtD6oqMvp98E2Silp+fMjbGKaFxWKvxLbZnCJlUATQK+CRYZjhuBrnYFajIzwKTMx2ghURCb5+We&#10;mzGo/8waDhp6wwhreFAhOCnmj3ERjpnxQFuxzSA2MGimp4lTPBNMsZiSMckpogU7l4ZKPQXuLbWh&#10;zNkXAt4kSccx05h2MuYEoH08s3zKpSQ1T2PGwuSHKZA5sGXrhw25tpc7buqDvIxRG2ZXxJSAWXCS&#10;JOM4av2gcvRaiihDMP03iVNCzSkh3V2Z4WyBPWOap8V4L10WtZi9MGEwq442pc41+jYuyklVTet6&#10;C3MYHj5mGkw5ag7jTMzXwZslIqZmerVMhzm4mI7SNk4wFXEyC/+Z8fbuzrAUYRGEZRCVAj+DMvTy&#10;gHlFU8/PQw0OgrQEM0uKmiczKlJH+hDpRBZByZsJZHgLqLwXEw1qY+CoiLmeyvip0skr0zMUZhDb&#10;bsqCmXSoIvUSQVOWaLomJUUlBUL4o4yoLNEgwBE+U0IkChDX9vagKTYItUI5paJNFLQRnL4Qrqu6&#10;5xu+O4BiG7guY6agWrxrv+ZD4MZ+1PHiEAI3ZGWI7ylX2mPI7ntL6CC9DK61BUZ10X5mGRfkNWoG&#10;mR5y/67RmbY7YzDmGWai8S+oZipHAa6iYzOjHWgXOv4azdNihpVBGY2gGipUo65oavykThIquxOu&#10;yRODwx4oJyCU1SUYdEaZB9FRTEJxgspUlBpiY6GqfwzH1rTYqTOKQikivqbUt7zkHiEjFVA7EBGT&#10;IcyAs7LAUfxk/UK5gtJXVECPgsYFtSqUUIShWQnt4yRVpB4aXCgQra7aplaoTZzh8Ew/3HV9mimQ&#10;RQ0lE5ow1FG0sacP6z+UoWtqpRQF1FTXifATRzUMh/1aZ4Yqa9s2ttBmdR388RQ/EMxRAL1ZoWM6&#10;eWgYaa83Ymo+NXJtmEYbMajlOF1hbbRTUwY7OFEDDTOcLozkbig3D/r/boCznOpmGvmhb3uO4XiW&#10;h/cH7ZMwDdR13B9+QTH36CsqaXSjTNUUZCAYwQpKISOyhQqGyBVUsWttx87MoA0FsYHyBIczEMro&#10;Em7BsegHGir3xj0Mi5BWVmkoSijvS6mwMyi11GuVMRxNC1UMdTxX9CdGlwkCRuw2sVUVccwOCOJg&#10;BCgzSOriyuJRBe0rm6IhxKbMwaDjEsBShIvi0tivoTH0B98Ahjh7ldc6XJoGv7DFIWxRGWfNIDbc&#10;juowuqpb0PiaUtmJrOm+gTRuiKM4XeNraOTNq+MoCjgROwMVlo5n7Vqu7e3XpnPYg6b4uSYFDvH2&#10;teesQtzQuD4FDaJZ0i7iVvhxJVJGZAvodWsbtmViZLqeiltPMzGMFjsAu8m8KPekSiGK18HQ9Drm&#10;mnC8yAPXRPvofxC6HvZHeO8KemPqibhQ7av8CXgjuBfLx5DD48LlAhe6OQYG32MkZnV8Q/kIG46w&#10;fTy3xJelzEqZ637iCQe4a8unEZwCoPHhgXVhi2+B49x1d/2mGdxQOymr4IbEucAOdGYDQl0qjCAu&#10;zdBsGUOzYT8fwtByTAfVYpVOF2Mbh7TdGfiaPhflnGsRTBWKz8Qy7GFvyBNp2oZ3wABtjGCoxhsu&#10;hFGKnepmcbGakd0KiBrCU1g8tuADitHMPDc1CqbZAv40i5iNfBXaDKOanACvSW21aSqYFeEtcC3c&#10;V5KjfXAYtK8RMbSgWZZmR5prvQmxoRv8ZtQHg8o4pOtji5+acRnqDwXUJOsCT0jUKsfuVwmS+BbB&#10;t5Sxseai3COkAtd8dBYjhYbCMo5waNczNFVmayhgTygTdUM0YVN1SBpfw+kWXg4hNDBHcBZwfm0B&#10;V6LrYPi265i2bTmsoucIMG/cMzgHZgqwfUwZeEJ4WrO5D2XsUVMkZk9MgpwlZ4HSmEsUr1FPnUR6&#10;fwwwupfZgCHYUG0vJimNxGsm3cbpM6Btz5BNBXlgNXUVdIAoW0D7cbqmcjkNgorwMdDegNgIdYFX&#10;qbyiytLtxzgSGonTQBsxtQoSiwLgmDBhl2Z7GF5NR3DLWtq7gRjcbZYblCemTalziYLKcaeDvqEn&#10;etkPYomypg/2Lo2jb1qxQejiUmI8E364lqmkJi2VaVEKe+gQoL0BVDwNsA8uiKr1SxyNVH3IURC6&#10;uD/hIVTDT4jHezCWMg3b86ycAUwzgVzBZNyvsLldiG0PXKv00inEPPQHpIU6XFSvkePEVCUxSCHz&#10;15nPNAvRLljGtXNcVImjKFA01dfSYJ+WgVGNri14FCCNr6k1+Lhpkq7NIDVNRhCPSRNCbDrTKL0X&#10;J1BS8nxaFFsgHYtNIYYKNUuUZoHrKp1izxV0ZsuGn2ptXnuraMxxBjuiwGhuu+lHVVN8VowkM2pQ&#10;UKfTJks5xEiI91ET0pJgxNyaXEFXgVnY/5anQLxXvpZFMkqgxUARUA4uzBugMic0adelXZu0eAUZ&#10;ttpFBlsGei7jclqDikmldyq7kDxtc53cgIROqnxxGnHTaeW8AvpmhC3KggGj82QyAaVb43x7kr/u&#10;0q0mHCV+HYVdEkHHUV5H8bgljUZyNMqhFXZp1kJZiKB3iNyH3oFyiWcO1bJLsEW5mkLlyYsxNBpo&#10;SREBuwoPJKLKRtKB6ujHk44wWjAkgqDwQYQaq8joes6W8cPgxLn1I+c3Dt4RZ5+Jq3PxjZXk/nJ8&#10;f07eeC6uPoovPk4u3Qsu33TOX7GOX3NOXI+OXAsPn3U/PT744NDG775Z/uUXcz8Dfbvw6wPLvzu4&#10;8Na+V789vvbHU71PLxsHb/nHHweXQU+MWw/7118Mnqz4C9DE40mqI4Zn2x0eSDQy7Xx9M1xYC+aW&#10;vZeLzvNlf25DLhllf5Bv9hLSMDPMwhykxqbsWfUAZNYb/XxlLX6xHD5diR6txk9W5aPl6OGSeLgY&#10;PFgKnqzJF/18yazXhttry9WLh+LabefinfD0vfjs1eDAmcFnJ/ofnex/dKr/p9ODj88Nvjg//PLi&#10;4FvQVXv/D8Y3P6wdvbJ5/Jn9sF+tiakTTl2xtdkvXr2KbsyF158n157FVx4qeiGvPwku33fO3bPP&#10;PPDOPY1+mEtvzOe3F5OHIJ1RVMdim+y8Hr/eJrqm/v4/hdhm4Bfhrykhtv/yX/4LLrkHsY1GtKab&#10;1f1//Tdr8n/5+7cgtnQr0BlFF8JHC9X9hfI+Ibb40m3zzB2Qc/o+8xKcvRecue2euGEeu+ucveee&#10;exHcWa9ehFt2suOHI98qhlecMxeNE2f7B4my9b84tfnZsdX3Di2+deDVbw7M//bAq7f2z/3+4NwH&#10;x1Y+OT/87pp/8krv1C3z/At5Z717aYyXN6q5FflsKXwy59xf9B+vxs/WkhfLyRM6ioZ3X4o7S+Hz&#10;XrFkNxtmtWbky1ax6lUbftMzsxWnWHebntv2jXpjPV2aFy9fuE+XxPN578mS97KXrHiVFY38bCup&#10;d8p8JwGFO7bRrM/F9x451+665+95F+5FF24FZ35wvjvT/+bw+vv7l976cvEXn8//7OOXf/fhs79+&#10;/9Fff/j4bz5/8U8HVt8+0f/kjPnFFefwJfPghT7owJXBsZvWyXvuhQfepbv2hQf+5UfRVdBt//xl&#10;4/vT6we+X/5mF2KznLETVn5U+xLiTSWDUR6MMneSe1tFOC3EJAvryC8Cu/Pske91vj+i3Vk0EnEX&#10;Jl1YboM5RqL1QU7jGqU1rCyr8/wa5CsfTynBZ5nwpUkxK2yNsA3bzC+lV/p+RSQuGoXJaDtut6Km&#10;C+s24qJEk2/X5U6nYrRlUjmZajNg2VWokGKCJ8r2LyE2uzDw9q3cwE+/8UQXiC4MWhEz2FyiwbJ0&#10;2iQ0MWvCca1jpcWTWo4rFS8sVRBb9ibEhtmLZs+TLB+ntEFTazVhHfqNpEFcm3gt0beklcTXaina&#10;NOyyoCv8Fg+TKFs0YibWRKFU+ThBO5iu1AqPCtPAhS+GjZsFQ1XToZq6uLqFKZYOnh3nMGWMTdgL&#10;L0X5RSaY8CRT8DBcKyG2poyVrVaMd9T6ND+ufJ2vcyZVcF7Pic1NymIL/YnDxvMKMygE3rLPhKRc&#10;VEGZ+JqKLxDRajrmrMl8Cwx4hwk1qDFXKVLIml9Gfi68XHDCU0Zt+ajQlm6gclymY0yomHLQvutm&#10;ro9JRRljq/UrCDpccEsgse3Gg8PsJRWOhsmMVMygNLxHQmwq4l6QQ0XzfEUO04naRmiZkMbTQJSS&#10;N6vEF4gRfhY7SWTHwoYWCXGTPgu76UQpJ3H9EyIaJDYUsIWcZ4eeFboQ5rTxGgSplDFBSjodlMTC&#10;aJW2K9hB8KIdHF6lQsqwB9W4dsqyXnTV0pheXyXpajykUDkcCvMY18JFCe2FLp1SoW5QrJzFcWN/&#10;VK9M4SgXDC4OQ36FDK0WjSVDESvHDWy5P5lFSIEgW7YNJHvI6J5aHqdNWSQUjhYTyUp1XjNqdhDf&#10;CWmpPVxdZ+ayOtcZCXYzo2nwiwoGYzBTedDWbVqF4Iq9ij6DalAtUIF1dnUMqhNKi0AZioQv92I8&#10;MyQcLo2daHYXztMgnQyo8hNoizTEVhJZ015xLNR0FFWx4GdE/VShIkp9q6ApQTuKYulQr2SsMG3I&#10;RtuOXGVCgEKo3ILoGVTStoaqVAqtbeY9SrscpUdCN8QpaBQbjaDpsNzQUaEKChXpac+DkjZfVEsJ&#10;sWmteA8a05AZVFtagygPL2y1UopDe8ZuUGixR0Nv+NN2JaojAX5iP/6oxCqLM1qxKXxtj2KVIRTq&#10;sue4DGRmMZAZCNUk3eIIsbkM+m7ahokK+KmbgjYUa785wcBVAnqximRPSyIBxVqGLjNF9tf7Rm/o&#10;GA4O4Q3lypAKrz/EXUKPRh+hnkczr7cshtIQ+bv+dDTnUW5xxB1wL1DOFeSnQUB0O8HVaWHEbqRx&#10;kiuUjXeEOgrv0wCQJg0DabRIw0y5Ig0JBXgvAg+cz15Dn3jr1PATvEW8S2i3JSoTyXKIshGAcGnj&#10;Aw1/ZquYQcUkGoi7iBUaxeylhuMOQbbuDy6Ey2ki4KWQMo2yaYhNA2cglLFF/4n7qIBo+nZGVdeV&#10;hKhRE63hqEdTFrptasALLeu747nKDE0fSnd9ZlEBh+iNBu3cdKGj4yfq75mq8cWh57sYpUYD0R+U&#10;dYN4Dtipf/KKu96pIBTQAi/nkqQbRnQC933Hx7PC+Mdzo0+x5WEPeE0axEWQFH4cB2EayVyiA2BP&#10;nm/hiTmh6wvXw08Nt+FQxnwIuMeoSUpGxAN7UkCCsIivMdmK5bnKDI3jTWFVeCkYXaxmBx7excDy&#10;DTdyROJLXj3KyjgvwU3ARFxBqzqPvq6ZGk57BpIYY77r6TB/+FIUFAD+RNSnUE7KGK4KQbNxa7RB&#10;U7AXCnpUSBXdb7cCxjfhP/aNZmj0j9aQXMzr4oRS2UJWaMSzfaNv9jcGyg9U2XXSTk0Zymo7Pjxz&#10;YtME3YivlczEjIvi83ddV0Pte4wCf5oh6D/wE41z4Q8MqioVm4ozH8MNd6nYGcpgU+Q9eIwKZcMW&#10;fAjta1aj+cyP7exCbPjTfAmcCjVRR3Mw7NSVyfXqGjvxyaERdNU0zT0rNnxW+qL8EnM6ZeMrw0/C&#10;/iH93VFBf6d6v8B+wmqYUZgGVMFqM2RNm7ApKzbMuxhBGEcYbswrqs9CAXfp+oHt0lYSW4w77Ecj&#10;eyfipmnCDMamI3gmGB90FFUThO4jV2KItSm4jZOamqHUDEi7bLW81KgJlIcIq2Hm1eFK9WKVMt/W&#10;1TAdcy1KOYcqWE1NnWgZA65rm8kYdVAmlKamP862CsvjXNxoQ3J+iwGN5kIicTN/TO0rqoEzYmQ/&#10;2rYra7Ld2BFCe5VilCtztl0wDjM7cbcfETp9FIQBrbw78xQDULmUluO2AI0anWlBQW9MqqBt3AjA&#10;MbvCHoIWe4T5aGSHLqHBBINxrCG5jg6qCkHzEoguXLZUy58Uz3ZhLNqmQRbCfsg/BiYe2vXTtF+t&#10;OAbYQqJDZQpgJVOuoxElLzFzFMQ5VyNWXGZ+w2uEpITnPfQN4h+JC5+70hoXRPeANopzSvZTi52M&#10;vYtrQWLUWBhag0CusS3In7sQG63StHvKTKrntXhpJfpS+N/FswjM6ToqLtuPjpyyrmbUULynqNyV&#10;aVepsGslRO6ExMDK2k1kDw5j+5SuC7SGG+TVFcanb3OXYlQmGKeANpRpuTZtSpUkQd0OjyopXcOR&#10;uEcGaFaA3R7Epq3YBAoziE2bwtEwLVcQGwM6a8MI1WHUgTahA8gwuotC37piMs7H44xuQzmBtjbT&#10;IFqMZ1LGugziISKhWdykIGYwUPQm0AYSNVPG+VU8yy+H3uqQbQo4i8dtMiG+lkyrcJRCmwtH/xJi&#10;QzXZdVmXgFLoQQpiA0EHSWqpAbV8lGJbTQsQCqgpoSFWUKACbHGPjJCD+2WUujSbZCCUNQan7eYY&#10;6KaOzXHf3TJ/6J84s/rdmbX9N71TT4PLz8XVeXHrlbj1TFx94l++J87dE2dvuxdu2ueJr7knr4jv&#10;LnkHTlp/Otp7b9/Kr75Z+qevF/4RtG/h1weWfnto8a2Di28dW/3odO/TK+ahG96xe/b5u9a5h4Pr&#10;Dwc31sJlqxqmW3m5o6IbTUoV5qgVnWFmaxtifj14tRq8WvZergSv1qMlo+iZ1cAohoOsP8wNq7LN&#10;wh6kQ6vuO63hdkTZNtO5lejZcvhwJXq0Fj8Grcony+GjpeDJSvhsI5nv58u9ydJaO/88vXPHuXTD&#10;+/5OePpaeOi8+eWJ/kegU/0/nur/6QyDsn1+vvc16Kq977L57ZXN728MGYvNHPXjnQAUbvcGCmJ7&#10;Ka49S64+Jb529VFydS658VRcue8qiM0//yy+Mp/fXqrureRPVrLHs3QH4710BwyDtvenwTX8bf37&#10;OYpq1Ev/6cb/rz/7sz97E2JDpf8zEJscu0ayPhc8eGbfeeBffuD/cF9efJxdeZFcfxpewcO66565&#10;45287Z5UGUWP3zJO3bbOPHNvrpXPwy2bGUUngVOZV92zl8yT5wYHT2/uO7X56YmNj4+uvvPd0lsH&#10;5n+9/9Wv9s/97sCr3x9e/OOJ9c/ODQ5dso5eWv3+vnd1uXq2MXrVq+fXi5er8vmC/2jeebgsnq4n&#10;LzbSlyvJk8Xo4avoHmiQrbhNP+iGTrnp5OtB3ZetETWGna4FVT8c2+HIMqrN9XhpKZxfFK+W4uU5&#10;Mb/gL2+kfbsUHlhSVxXbY4bGf90lO7nYkr1245V8+cC9ddu4elucveGduuQcOjP45sjG+/uX3/pi&#10;8WefvfqHj+f+7sNnf/Xew79879FfMuPBwm8Or35wbPNPF8x9l6z9l61DP5iHrgwOXx0euWWeuuue&#10;vT44cdM4dcs5cxtl5+Sl4ZGT698cXfz8vv9orlg0u6E1MoLCBinMwrer0K5Ds5POJBXTVEzSsAn9&#10;0h/UxrAxrMZ0Wlu0Tth5Secno6DajrOxiEa+HAfeyDVrY1APjdb0Ss+rfL+KRCOjlrhYPOqSUZdO&#10;xsl4FI9q7AzbGEdFI4JGJC2j04lqHBRdUBYCcwkYNCaPaRmP8rBJA+YEyElVhQrQUBgwB7wVTLYj&#10;Z/cbx6stqxqYZd8o+2Y1dBrb7Ry3dZ3GiVTKy4R4WZ1M23jShKM26Jpw3MXTcY4XsTViHk8CJWCR&#10;ud/mXsNMqaJNYkYQU9ZnnczHCdG0Ee25olEBEqMKVG7lOCTbOMQdtSnIa3K3zvy2AKk9TNyJszTE&#10;toemKYiNDp75uMLOaqvLRhXjNWg5AJNxEUMykK0IG42XeUHhgy8r5Iv21RQRSkzJmGwwBdaYfQmx&#10;jYIYL4XTHlh8QrNnZTSuJkjM2bSAS8eY3iJR215heLmrwC8H5OWOX3i4VliLZIT5D9VmAB+es8L4&#10;AiP3zSLASHar0KsikF+EXiEwT+A5Z22Wd3mBJ1mnaQlpVQp67+ISaN9WEJtH/I6G4nHMiG8VxAVM&#10;xkIHYmCstDAsuVjko3LqYhvkHn5iP+Y2zHBB5nmJ40jLCg0zHJqRBbIk2vcVvqbFplivCmp8zZIk&#10;GwQxfgZ7MfwZJDMai0FOSigt/TMijsa1UFTmcmXDkB84F+IgtjiXotiPGa+KBBKSEhaVYZoKKaJ+&#10;oh00QshMnQvxUbcAwlUoLKolXIiDdkjXVC1l8hQlLJqBPVS+qJZwaF5H2zqGYKMQjMelRVguU4cQ&#10;ZCkNU3TWq9MZCmHBDKGQ+CHo00DsDQs1LcFDa9aY2kxzyFLoBlri10vrChzIIOWjGs3KlGXZm7Rb&#10;gaCb8p2hpoH62I+yagdaBPug28dOlFEZrUGP/tEoQPWB+gYra+sTnZYh9KAGR8TaQsI1UHJoywbd&#10;k8lGlYWN0kOhgUJ7aaFRatMDgmBaKSLEFjsqyJrPbAaR9kai0YayTYBKW1SVNnnT5mxpnldtUzU1&#10;1CpUVpF6ZmF6tD2IVE3gFzQwNKQhBpDvMRoctEQoh9oNCvqiVjXxhwL+oJfatq2hNK2IYgvVFGoq&#10;VFAooqipQTRdQWucOIT9OBdbbTOCPzYHrVU5h8YRNFEiU1FAv1HsREGoyGuuTXBNk78bfA1bT0Ns&#10;pqnzIfAGVOJOHGKDyo0uxtN3hHL986UrYh3t3gvtnuEOLIbccgVeVR6mpcyrOBd8WDPScJsklEaP&#10;Oe2h6evgUzRfZBmXIyCoLkcwTJVTqMc0zZv5sSqULc3wJGj6NAOzCCftwkzY2eS1Rl6x1eVSeU26&#10;XmA7HvOfuugQtGnqzaC6qNuqGzWjruqqDGyUAcnR2uw9+lC3YxpDQqWPM0ljIgx3XhTDkRiW4TgD&#10;y+6boXbGFIyYpu3OaOCm7M6wBwMU3diDqHQ/Ncqmw6Xp28HRUdW1Kmco9uBcbePmKogNe9BCpQBE&#10;dkCBaBqew6VxLs7SNxv7kcbXQJFLbqTRPVwClTW+hgr6LH45yiEU7RNQU4aBIN0BHMUh7MRPXUFT&#10;4cepLYTp+YajY/CHMpFxGtAije8U713ljsgqkZY+va/TUDKKYYiP2fMtRzjeHvLBRAceuGM0c/PD&#10;PBPmOBH8PnXC2BExtl6U0HedjAAfF5FZtBZrM8e8BFNwo9DwxNCVVpD5EnuqMMv9uEQHcNSLQtMT&#10;hovW8mAXYsvyIstRxnhTQLOB7yJw8WoFBluVY3iAdxBi82zPGtpG37QNW9uaYTDjrvV4wPDGGHZM&#10;B4QCzTMVpow6Ph64G4DBabyMCFpGJlWkBW7BsVyjbww2hy7T7AoMMAJq6JrybMUzRIEUoxPKnzot&#10;9CHwB3APy8K79DTfAHMAiwB/AFvQzGQPYisI0xMlwjbC47Q9w8CpDj4sxULIWkA4I8aXAYZIzjb7&#10;02xHw2oooE3swR8K2IM/FN68Frb4qU/ET7ImtWCAbwl9Rm+Jr6mGeRIRLPrRo4wug7nOlihUREtc&#10;mciWshdOskLBakTTcjw/Rbq8C5PteYnqxAiSA3LXhE15J9NLFHe8awfHnAloU6Fy4BdVQYM1zBQE&#10;0bgww3QLzV43Ncqm8TXMDpiYQJit1IS1a6SmJkHMaJizOMmqWKKYXvETO9XM+KPBmp4BZxCbmuz0&#10;xFe0TT0elV1TYN7RM6ZKCqRnVWx1gaRM5HBpVIAAQFJhzjDja/fPlDHX8jBn/gE7ZGQJw3cUufip&#10;jN8TFbWNKJifSuxxGdYNNLN32yMNt0Gc0JZuKribplJvca1MpTSFsIFzVR29c5bJVAsqQgWNRSGu&#10;Cw3VYct+qsVIyEUUhBR2xvVLlTBKA2cUrpo8KmIc1TKSK3ELsxC32KKylsdUO4TAXMlAH5qM0LWk&#10;5yQBBMKgYPAQjTH5TMqp8nJSUKSsqF01KZ4pCU1JiT8ujkJihKyITuLqqmWVvSoO9poSECmJizFQ&#10;2i6epcEsDeqpn4T5JGR71FH4Gq3GwPqViD5DshTN0K4cOkvbxk0TVWVYFhSP8cxbHp1Zis2ioUlF&#10;UBYiBX7RRA4FDZyhENHajlKxuvd/FutNVZgFnMEWp1AZ2e5Ur2b3Aq1E1mxQ9VDXx7lJWIehiiYG&#10;UpGd5W7AZVyXeBxOT9ouaVqdyiBSEV20vdvM6m0WQ5lupPl4AqomRdFlaQ0uLLFlocagivATBZDe&#10;mTZxBnUDmt2uoyjt1yb0dtIkRypGmyLtN5pNmQZBjrfC0VSMuhBES4vK7xK3kcx910iobMrDCYdQ&#10;YQoqFIiWj1KNssVVmDYyHyUaYiO+tmvClnXK0k3ha6KEmhbNkLUx7pGFlOBjrE3YQJEKYKfflzka&#10;2hPzwubxk0sHTy5/fdX6/rF36ZF74Yl1CfTIPffQOXvLPX7DOXp1eOqaeeaac+Kq8/15+9uT/c+/&#10;2/zDgdXff7nws6+XfrFv5Zeg/Uu/AX238vbRtXdObPzxrPH5VfvQNee7m4OTt4ann5p35oNHXutE&#10;U1G8rsudJpt2UMxl18RQjUebRr64Ll9uyJfr8tVq+HIlfLUuF4xy4Ha23wq7dOwsgN4XVImbS6uy&#10;vM4TU9cf2cNyZT2eW4ker8rHm9nTXv6slz9fT56uRKAn6/HLXja/2sz3JitL7ZP7wdWrztFb4uSN&#10;+LvL/rcn+h+ATipbttO9T0FnN78EXRx8BbqycfymcWYhfGFPBsmOiHeCYLqxmb547l956lx6KC6C&#10;7oc/PJCXn4or9BWVV16m118VN+krmt54Lq/NR/fm5f0NuaAcRbUV2/Zoe/ovkDX9pyGsf5e/WYu7&#10;+Bou969DbLrw/9PfrOH/5e/fgtiikaMyij56NLxxtXfy6uaJ28HZ59WNlfbBq+zWQ3Hhtn2KyJpz&#10;4o536q5/+lrv+I3Bicf29dX8qdiy0p0gnoZebV8yT57tHT2x9s3RpS+OLH3w3eL7B+d/u2/u1wfm&#10;f71v7lf7Xv724PxbR5c/PrX5xdn+wfPDQ+eXjz4Ob2yMXoHWi5dr+YtV+Xzee7jgPiLymr7cyBTE&#10;Jh/iDS3E9+26F4wNMTKcctMtNsLWSEa2bA0rWRP1MJ660dg2ys11ubQcLazIxY2qt5SsLEfrvXxo&#10;lxigIqgyOjxuETxOdnKQu2Nv1KuPg7s3Bpevu6euOicuWgfO9L8+svHevqXffz7/009e/v3Hc3/7&#10;4bO/fPfBX4D++Pgfvpz75cGldw+vfXim9+UFc99V58hV5/DlweFLvUNXesduDE/8sHH08uaxK4Pj&#10;14wTV6zjF/uHT6x+fXj+03vew7liwWgHZjf0MtPPTT/zvNQdZO4w94a1sEcxIbZpKlspKrFZ9HqE&#10;roZWYwaNE428dBRkY1FugZ8GchwkUxFMfbuxBrVhtKZbul7p+VUYgN00hULZ2rhro6ZBQVu0JZM8&#10;6hLGUCu9WEFsoYLY/CL3itwvufKQTIqoY55Nr4y8IvHL1Mtzl8u6SVKkSQ32mioMKApHvug8fOFu&#10;a1q1YdVDqzatyjQKY5ANolJK5twsiKNNmmhU+W3t1mCjbbw1KXYmxetJNmEM0aQBG82cKrZL6RSh&#10;V8mQkxZzHcg6zMAl/xWIrWxel+WUIBotvJo0aBK3RiMptgTa6hh7uNQDbjuKFcpWZ5i9uDw1cxTF&#10;rJaNq2qrQwGzIKZ8PQ1rlC1qBSawoPT9giZgijUTYmPyTRLmRbTAeAfY0l0UbwQ0YiqDlJERilzF&#10;U1BTI+ZLFWe0wfQWBJXtFaYCvxwntd3M1hAbLofJr9jK8ymesPbx1B3wQD1p9RPHzHyMZL+K/BqD&#10;hBTyOWPmS1PM0xXESgiagR+5VmLYibnbuM+oByqrqYbYMqb0hvSQual0YiJieziaD+04cbzUIcqW&#10;eTTSxukcq8TXTDEceL2eu2GEpiVtL/NxX5Q5ugwtQ2CC7mtGni0Fm41DBbQFZqSjqjHwh0bZIEVB&#10;lsJPCG2BBtR2JSotrqE+rd60vRudFLjOmaqYa3QyVW4FKCsJj2FEcshGLaRPCIUJhEW6dirrsxmO&#10;BgGRFyKEBymN2JmyUMMh7SURKD8IXAV7cNbAMweuafiWRfs1rs1CGoacqkVYiMiQj7VkrKVhLWGD&#10;IBNDqPWSSAv0Gt7axcWoHkABUKlFQ6gEUANQgQI9NIqaDilK7p9Zk2lS4j5JO7mIhJHUoPmicf0T&#10;W+oJTZ1DQ1C4Hn7uQmwMWKOuCPV3V0/Qdm3KwxR6BZrFKbi6XqtHaz7NU3yDcIFn+YEDNSmSUPOZ&#10;y5Fh0DORQPWOib5JXJ25R/OmUUgZVDKoqzRDwBbK454Vmx/SjgJqqKR9FXQtqGQhfioDjpk3EAgF&#10;Gn8o0A3VVIw2ng7FVKFmGRRUDcEQYoN2F8Y6j6EI6DEKtUwbj1RVow1MoG1q5RNaKHRO0zSx1Vqo&#10;hsxwCBXQxBseVfzDTiixZUnrFa2s8jIKaNN74jCCXkPggM6VbCVS1mfJbnZRoRxFlRvmjKQCrVBB&#10;4Jft+CoC2q6xG61c8FNburFxjBJHBAxg7+J94K3guech1DKib/iJCpo0+kbgTONomhSaJjwogLQ5&#10;ihgzKwoVAIeaHnT+wdC1offR7A6Ee8GNVHnBW7UdJmTwMMAxHAiO4Kg2vNJIECE25UGZhgTIdAGH&#10;NMrGajKDXm07nmk52EKNxyuj6g7NXAW3qvOqymaemxqc8r3dSFV4vwmUY1oqBR4+Jnw2e5ZiYWD5&#10;rkLZ0A3s1EAVGiGMZTg4ZA+swIIKRjsyDVRxpPpRu+s6qvEskAbINO6mGxG7CJq2cUMLOAWE25ld&#10;wsRA2c1Sqiz46l3jOH0IWxyqkgKXQ8togb1V6VZDZcK212G6VSo7OPREdwAn4qmiQezRdXAKtmgc&#10;J7YSk7QM8FkObJc+v/x+CFrjo0AhYAA+fL2VzGuRFhierp+IMJOEzzSsFqnAlSBoxzRkw4AMRIKR&#10;poyOSmX7lrlRqkK5ZUFM2zqZK0NWwkAYRRJDXl2RLxOsxxb+wPb6Vmh4iRvmfpwHcaySLYAivKme&#10;5WwawdDBTgx7IrYKn8NwwpeCMWYODX4jKpeuQtliGk5qF2YVas0czCC2RPk+E2gj1sajGOQOnrky&#10;YYtULl0QajJ/rulgD7gqBr8yZONSAAYSzsIhY2AafUNbdOIUNIvGQ7xw27MMW7cT83I0AuUhP8Qh&#10;27bBPfCH7wPMIVP4GhgFmAb2gCegvId8KdhL2anFGdiMadqDgYEtWAghNmVQhieJM8DByJ9oe0uw&#10;DFswrkr9oYzWwKPwpxvXR/GHAq6+eyFMbHiKNNcVymoU3cMfzsJPja8pBqiwPGLmCl/DsMJ9gRUo&#10;31UQ+omKM2QrJ4IG2sPXFKw2M2HDdg8pU+AazdZw6ptGanFK9A2ECppQGaeoPbEPhqDmCFwPowlb&#10;/EzV8gz4uHoenBf0uoueHThjzuKTchrdmwqxB4e08yYYCdHgmFgbxiyqaaQMExzKZCFx9AZ2RqQs&#10;UU6jtIbbRdBQQdUhfoed6oqchVHemzRBkV5LQ7MKCEvqgmZlkAYb2pEFqSTE5rsDzx64JCNwldtm&#10;LCkqFDgFkgPkBxU3zXdU3DQu2iWK0M+ZAymuojKYE3fTgdiIxNEqDZM4HUhrommoQ5O3DPJJMWrK&#10;cat6QqAN3QvBTvAdq2Bw6DChPRlCAKMMtudPkHLdEbIQCtgJUaqcNCAUlEAVWgL9p7wEUQqyE4Qo&#10;CEuYFfSypSYCdnQsJRbW982hsG3IV1moAS8Fis1gtV1kTbiJcBRpEzlciFKixtogKJYUC1GAeEZ0&#10;T+N3ykourBj2V/uEomWpPDM0XgbJHPK5wtdovKaqhdhCsIcoDplfBUqbZUvAKZD/cda/gNiKySQb&#10;jRTKVumAMNhfTFoddJigVTUzidJErUGt0Os2dyG8QkFs7IlSGQgFqqMaRyMAh87jRPQZF9XKCDqJ&#10;+vqhoYCfOEVCsqXBHRUQXE5FlfH80kvHcTpJ8kleTKFxaAs7BR12o6Rt0XNRpMrfhe4s0COgUDBq&#10;dg0tIKWNG1MijLLRuJlW5ShPsb/E2NtF1tR2D1nL27ToMhLj1byR7oAuUzO4LWwzTVHLlAg4Suht&#10;WsfT7Wg8FV3LpHZd6beF20i7CmemA1XiNTktMIjBTVGznOTVJMdWo2ygYpRWU+4pxxloBrGNMeal&#10;pAMQ4bOwEnErs3HKVHUTaGG4x2QPX/NzWktEdUgDN/X2jW5gjo1za0ePz+8/vvDF5eHRR+6Fe9bZ&#10;+70z9/tn7pmnQdetw1eGBy+sH/2hf+KydewH4+jJ/mffLX/4zeKvv5r/5acvf/LV0i8OrP3m4Ppv&#10;Diz/9sDyb46svvP95gdnBp9ddL6+7h4myrb5/W3j9HzwuF8tpjtx+lpmWyUTCUIlHzdRW4umJMRW&#10;LG7Gc73kVS9dWI9frUXz63LRLIfBxIumsdcwQ2AARZKpJDKrsvyRL18H4ZZnt+ub6fxa/AQ0KF8M&#10;q5dG/apfvFiPn6/Kp+vxSxxdql4Ottc2tuYeRTeuOkdvBidupUeuR4fehNhObX5yevOTMxtfkNY/&#10;Obvx6cXVI9cHp+aD5+aoH2174ZarMoo+fWxfeGCcveucueucve2fvysu3RqceuBceJFcW27urXT3&#10;X+U3HroXbvRPPHGuP/durYpX/zzdAWOg4W8GTv27gmv6Tzerr4K/fwVi29nZwYFZ9X+Pv62t19tb&#10;OwpfUxDb1mT0uu62q6izh/HanP/guXP3UXDlISi+9CS/+jxmsLr7/jllxUZw7V5wGlvaatlnXwR3&#10;NuqX4TYdReVEeI19K/z+/ODbI8vvf7f47qHV3x1c+e2+lX/cv/pPX7z66b7lX34z99tvX/3u1MY3&#10;54YHzm0cuTg4/ty6uySe9osls1kbFisYUsvByyXv+ao/vymXjWRzmGz0wvWeWDPivpOb2cyKNU27&#10;nK5wu/7heouddB0H98lDPxNeGgRJ4kG6jj1oJ0np5U1YdknVpdW4aSZttU3Kd+Joy19Lnz0eXL1i&#10;HrpqfXfFPXjR+vZ4/4/7l97+dO7nf3z+k3ef/OUHz//mg+d//c7j//H7u//t7Qd//vHLv/929Zf7&#10;Fv9wvP/xJW/fD/7+C8MvT29+emHzi8vGt9fMAz/0vj63/uX5ja8uDvZdGu4/2/vmxOrnr7ynm8WK&#10;O3ZBVhWaVWgVuKvUzkuQC/m5LESTRLiRSZJOM2M86DebG8X6erHWqwZmZzlj4U3CaLsASZUbQU46&#10;MWr8pvbq0h/ZHuq0vtsF7jgH2W1l1sUgT1GQW3Xyuk2mSTQKo9YBDbti0OZmm9qjQozzaFrIcRp1&#10;icsEoL6RB8PM7+Vhv4h6ddxn5C83AjW+bIOZrRZtrMCtMvp74uGj8ypCGSYzTJlWFzij0JvIYCsO&#10;prE/kV4XOm0gJlJM4nAsQaKLglZ4Om3CKPTbwG1cr/H8zhMjPwB1XjgJ5ZZMtguQBAdHb7syxDy0&#10;HcdbUk4jVBCjwO98r/VwulVa2AajAISm3NrBfpSdcYk7tbvc6jK7y5xR7k/yYFr448QDdZHbhk7j&#10;27VnV45VOoMqHFTCrAK7CUUXRuNIuYJ6NFVT3Qtx0UnkjUOzEwOc1QydZui2ltfZuJwYixC3OYmd&#10;Gl9HFHRJOM6iCZ5zHk2ycJIlKrlENMrDUeaPwGFLf9z441bujKPtUTgtg3HuN8KpPKcw7HxopYGd&#10;h26ReGXqVWmAGRfS1aSTI8xqpd9ItxR2YZNKwy7N5dRZzb3NKhh20p6k3nYhXhfhTim2Un+C+w3t&#10;2rcK28jMYWoMkmE/DgaJMPPIrVPR5SC/TpwicvLQygIzdofSNqVtp55fQKSIzCTwyjjC3D+uwq4I&#10;anQpFZi0kgBkQfQp46DBXJtj61eJXWVOnWMe5YJVW/hN7lWxW8qwY+qMqJV4IMV2kU1TCAGGHFp5&#10;4FQhnhsf1zj1W2mV3jCz8UCs0jULG+/IxVBpA7/lqx8U/rAKjCoclmKQhv1EDBNhQDIrYisNh5Hd&#10;841Nb7Mf9IyoZ8WDYeQMhI2tm4dxVxDtxdBCPxPcrGdK14p9HArAUmjOCSFVhHkYFRBASWERYo/I&#10;RAyhpILcLN/cGUB+bqO4FiL3vMR2YxvbIPVEHuCQaipiUwVESS7eElUsgh9J+Q7PPIhLgT1u7juZ&#10;Z6eulThmbIPsIgY5ZeJWHA8gouGQ52oUYrpRzFx307CUYImQ2KIqhYRHyZILm4zEl4/bqCr8LPGg&#10;y5UlpEk/y5w4IcnYljEKQY76DWRNVPDTDOSBktTdJZyLPX5aeFDtM8j0ddy0kPDSDmfVuJCfxRZE&#10;89jXMfuCInRSP4auDrVRKV7aZAFbbdmmAnHX+Amt23Vcz3VFEPhxFNASME7KLIc82uRZFScYn4Hh&#10;+IbnmyJEf4MkFTSqiNnrNGOgsjSN8iIBqUBGwvNcEWJyoIIKDZa7ROj7Qb+/ORj2TGvo+w6UbKp+&#10;dGaNCZvRRcyybcOi+m6hQiC8EIM0tKAlZYmvnHJcOg2rGDgydJWuRN+gOPRxzQj6lWsEOBQTq4xC&#10;esFqNyOoV1D6HaMPxSGPRCp8UAF90obGbxLmta3Qd5NQpFKkcSgYH9y0rT7IcYeBsMLIUQ6EyhQt&#10;DALhaxM6ixkj8fgYdMsjJAi1nNlMIGnazHlsWrbpQWGRIVTaBAppnjZNXUIdxQ24Nu5UoDPQUpWh&#10;yTgF04rAw2rppR7Ox6djSgzJUNC6NC+qgnGpoPBDxw/DKHQ8YbsgFKBSp1CqFSV+mAQkqNr4Kb3A&#10;MyyrNxgM+qY5dKAm+x7ugogRR0aaM4MFdF0ovZmErgg9Mw49aCUl3cjQ5ziJ0E+PkaMcBu4KPJJg&#10;qsgIunYSKZMkqNWyyCPqlfR0SaskKXAFP8SoTCAs4BMh4uXJzBWpGSTDxitav6zDHJTKSNJt17S8&#10;oScdWhVCRyUGU6ZpAdaAF255uFtlbZUzZwRdAGkoKfzAljLIc1EUYZbiaZtRNJDRIMbgTAWGK0Zp&#10;ljN5p4zQcxs6O9GDyBMemhx41kA4RuTbeNTgSaFj+ObAN/ooZKGP77tKIrpbSRJUPGyhwCb0Aid6&#10;6zBgG7R4JwGnyWVVJLF0SbFNkqbqzxDEdCzmpjHcMI1N1zbCwMUpxNVivAfCW5HACMVoxXPl9zGz&#10;08Qgs2wU8JVEgSZfeHQBdS0mTxbodogPJMSjzoXEM8dWuh6epTscOAMOeyjswoUKb0eBEwu8WxcF&#10;5vtQPqTawK0EWyjLutTuw4wwaDFPrit8jDaMgDgOXGjfKtIAWDj1ehCXTpjgmghAHHieObD6m86w&#10;F1iGiP0wZRQ6LkfRYG5oOHi/NsgJXB+fUhLiaBD7XuQ4wlLB++iaTXAWXIpeqDT/DDy6hIPAo/gR&#10;FbTTA/eoR4wiqMBSMgsQDVyTKClS7ESBuRzAeCIfY0ZmMVdYFNVcKyECnWUyjgXzwcS4PZFnEoe6&#10;tmyagvh05Wa5JWNwgE3P3/SDngiNKLKqSpYlKKmqlN78+DLzNKVhF55sAApwXynxKTxZw3N6/Ops&#10;GwxW4iUR8pV5SeCXodAJAWiEAi/GjgOQp9AKPFMvjczIGwaOIRwuqmHAxZHEyFf21CyU0Ni5zMM9&#10;4CqMhzCzoRbMlF0n6Cj9iRPaXEpSgFmBEQlKlUWHOK0jwD0j1DGlGIZeP3DNCG839gvM1BH22Em4&#10;d6gfYE538bWYMrCKwCx8Ewp85pmpb2W+kwZOFvhZ5BCs8YM0QveKjsB7nGcKgwgg2/gF48xCwuH6&#10;ZS0xVWFn1MTKC4ERPyDoqkN5WBdczG64BWkRKJ5AIirDUR50qVdLuwyNzB+mrpvmfl6GVR23Xdy1&#10;EvNpVQRlZsUCHe4Lq+eb/cAwIopYHrpRlSAoBVAN7Cw1YjmIwh6mjTwjQXEANwHl2Ux3qCWpkkGF&#10;qT/yy5DEe+FPEu1ffiQVSoUefKBoVIQQ+XALTQ7BEoWoa+SolaMu6tqwqYO6kqMoaqHh+17hOplj&#10;c3nYUzKJDxkpGVfZpJFtxai7qcSrcTBmCKJFXiZ9fAVlGhKrwu2PSM1E1iNRdF5a21FpilzLrlbu&#10;2rkHsVBA15uMsq1JOp3G43HYNn5ZOnmKGddKI1BfDobJ0MxcKCyiYbjndDpGfZyVglRommSaS05a&#10;MhxFoq5JDSmAulQVlJpKiKw55Ge8smRaJ1MG749GmWghmcdhJ8MWGlmqUaSoLbVbT1BDoI09Bt7B&#10;awqDRog2hIhLAbjN8DBjgk1ojRR1BXbSpWZc5a+7cmecbbcoZ2Mucss2lzilIwVtzAFTC5DVBFYD&#10;HUrY49CZRO5UJvXMT1M5/SgapTlRp6ycpPlYZqMoG4l8HBaTqJxG+Q40Jqaq9Fvh1IHOjAdlJBgn&#10;YpyKSR5Oi3AL6kAppqR4u4q3SgkNBU9skslpnm7l2XZR7dTF6zKbZsk4SUZxOmaU6nxKt6GgwS3T&#10;6wgDKZ4w+DUKQQOx/18hmyqYcKExTUGxO5HOSNpdZHWxC/Ee+s5W5U0qZ1SA3FERbBf+NHPGidVJ&#10;q0U11MdZKfaAvEkqoA/u1PFOE+3U4nU5HNnDzhp2rjHy7Ym0p7E1TowO29SFlve6BDnTxByFAygL&#10;DWZwMOFs2Fgrcv2Kfen75aPH1g+cs76/bJ68Yp68ZZy8ZZ66ZR2+Pjz0w/Dzi/1Pz1v7L9gHztpf&#10;f9//bP/qO1/M/+aTV78AfTz308+X/vHblV99s/Krr+f/6ZuFXx5a+f2xzXePGZ+cdL44Zxw8M9h/&#10;vXfuibg9yDfdztJZX8vJpBxPsvE07cayG0Vtp1I6MFAPtjrXXFonSRWnVZpVKbNPM4glIymoLDVV&#10;1jTg71lbMt8u3g6eTzHohasbcmGYrZr1ulGtbWSLq/Gr1WRhI19ycgtkVZv9bOWFuHV3cOGGffSe&#10;OHXR+vLU5sfHN9472f/ojPmn08M/Emvrf3Ri413QmZVvLm4eeGLf26yXwy1Pvg6CSa+Xvnpm//Cg&#10;f/a+ffqxf/6BOH/XO3vPOvvIu/Q8vjqf33yV32CMNvfCHfPMC//WXHgXvXKaXjHNm52625rU426y&#10;+6chMI2I4U+jVf/7f7Pm/lcrtjfTHWAvaszO+N/++7cgtmSCGWjjVfDwpXf/WXzjqbzxMPkBdMdi&#10;LLbb9qk7zum7/qm73iyj6C3j1J03IDZtxeY3znX/6NnNr4ivLbxzcPm3+5d+/fXiz0Bfzf983/Iv&#10;v577zb7535/p7btgHDq7fvj85tFX3sNV+WJQLZvN2oAQ2/yqeLUSzG1ES/1kzUh7w2SzH60Pog07&#10;M4LaYSLFLk87lUVxWlVbTaVQNk06FqPyGycMRyEaamFZxaUE5ZjORmDpadWl9aRtpx0httdtsRPH&#10;r0W/nHvh3P5heAB03vj6bP/Lo5sfKojtZx89+/v3nv7V+8/++r2nf/n2wz8nxHb/zz58+tefvvqH&#10;L1/+9tDq+6eHn58zvzzb+/zU+sdn1z49v/H55cG3l3pfX9j8+lLvm0vD/RcH+85sfj2D2PJlZ+SA&#10;zCo0S2Fm6TBNNMTmFJwpVWxI8HRm8zQnw0Hb2yw3Nor1XjUYtqbV+XbnB9NMTME6K9K4CUeN6EjB&#10;hCajbhd4I+GNc29SOF1ttaXVlO6oCSelGIPXi6Dxw8aSnWNPanNc2eBoEAgmBSgaJWEb70Js/iB1&#10;11N/PfFX0mAVKnppi9IJK48oG/3/QTSQziYFUbY2k3jsNL7lChIkMLsTzih0x5E3kcTXUOhCtxNi&#10;LEHE10ZR0GHkCK/y3dJzas8uHauw7NL2GifovGBErM1rvKALwnESjmK/gdSiMQU8gTAcix/Btdpx&#10;KseubDM3ncrGHpBTcw+2KBtNOqyTYRUPKjmspFHHdhs7XRJMUtJY+iP0ULiE+XynQX05bCKrFk4b&#10;haM3IbZAom+dL3DdceiOBCG2xh/mG8Niwyj6Fh1mHfSKtzmJ3Sb0WkJsmNigpJIww43TbKsAJVtV&#10;PK3CacOssuPGHdXhVie2Wsx/wTjXEGTQuBj/QcP5O+xKCASQgUQLMaiOx23UVSj7deSWwikdElNP&#10;WL0m6rdy2MUm5qRJ6m3lmLTE6yKYJv4knkFspWMWeGKWkZlWEVtl7FSpj5YhTxDNzIM2dYvQzgUE&#10;KSuBOOu5GSVOCKBE0OoUAgQTWbQYugn2OIWE2udVCQhHwzYPIWGo1BZmHttV5ncFg/GNa9GVfoNT&#10;pBxnkGNEE0UdBDWmgwggDaQYBsKpQq9R6Wib0C4DI3cGqdWPh/3EGGYGOu+1vo8Br170qjQ3Eruf&#10;+YMcNSOziDFO/CZ3cspkhoTwDW21PwyHlhw4iQG50M1DB8paISOMXoiYuAWop9CXM5JXQMhOwjpB&#10;TWahTQORiaiIZCVlCYUVClzgJZ6G3vBzRvke9Cai0g8gAiaWI01Fths7URGCwiIKcx0/mIqgnwor&#10;cewUwivEa6Js/i7cZkgLZMY2K6g6KIC8OsMNumXigPBsc2lnIIi2aAq6kO+mAmo31zyLyM8E9G+F&#10;uDHjh07TLmswzDoscy+FvpRGVRnXjShKP8uDvAjLCmWhCtivILYKh2boWyQt6HORtGXsxomXpCKv&#10;RV6BorJJCLF1SUuILW5oLBmwJ0nS5aCwkh4TqDKvgXYuylImstSRv/IsU8HcauyJwpD2X56nITY6&#10;6mZSFinEDlCCd8G0om4QOQpmYox3ZaJDvzjGpYfWFgdpFpVlVtV5UWRMksnIP9Ba4+THvxTka4wG&#10;Cr+CEJJUJkmkDFqYg0ChcK7nOSDURDkSZhzaKdRPPABcPbCEZ/jukOF3AlsyAiG7LKlfOwJ6u2t4&#10;yiiQJlJ0ZnMY1k8wSqFw7cA24wCDLkgwpqDrhQEtTBTKRojNg4YbJFKk8l9AbAPPN3XQLMGsfSDc&#10;nvAF+2rZrmHa0J5384UWzMKVtJJpYgrtvxrgclB3s4QxlxTKFsfQwj3bZhRyIXwalGS0NWkit5V+&#10;i68TepNnRfYwtI3IMdF5aO7aoE/ha3i6kigbHqdpu0MT28jFAI8yQUwtCyWoiJIyTlVGjCi0PVSD&#10;pm9ZBrrkunjCXhgGEZ6/wnhkFkdZLPMkymMMADwFqMdVVYCKEkMGT9Cn3R1BQ8N1mQiRVnx48miE&#10;/o0cZ0nsg1AXbVRxXMZxHsrUDzN8slGUp/gOpPKxDGSJj9Su3bzx8AFgX0ZzIzz4iKgh8bXEj1KJ&#10;XiVxHscZTk3DQgMoRKTyhNZLdObDY6C3Z5bJoggZ5yyxJVhRNIhjg8ZnSRBGGG8uhm6cBEmCCsoL&#10;VzjCNX1n6NtDFCLPkoET+7awDc/ogULHSDha/JyaXQjmxKhHTJodQDktcI8R/XwDGkvaIAw2GQVp&#10;IvI0SvCtJ36WeTlU/tzLMidJrDg2RWC5Tt8YbhjDdQfXDRymF8aXoowco0Bi1OPpgjybKBueOAe1&#10;ZWOLsvB8fCKEjAJf+K7OYhu4VoQRHuO6MheypJ1dgkKMLxonGrgdI8HApv2KTx81vF5G3fOigJ7U&#10;jm0L34+lBGfQ/CGlgRvGaYK3GigkNo3zLCno9I4v17F8c+hbw9C1iVPHUZVIUJ3GJc4JvMAyPHOA&#10;arxiIWMw4VS4wjEco28NhrZh4UvEaAKTwKsEq8miKEU5EBg8yi6ySkuaQxZ1Sfs4pjThE96DAolH&#10;k8+gr/RMLWn7j6GC1uiDjYFRgGulGDm8SfCFwFWwrMDRnGbKsshjQkxVpmxwcQEP3IGZaUIviUVZ&#10;JAxhWKZ5Hhelk2ZmGPU9f9111z1/UwhCbHmG8SZyML0i1phdoR4c8bXIBwWxEGkMbgIGRMuvgElv&#10;wCiVkTKD5okkC+JU1jNBzksjJ1H4miTR7y+nyxteGHaq0ekTGY3AvAjKEiEmpMpMO6mKbkYT7H9O&#10;ak8eZVnA0H/qG8AdRmCXTCQBChkzVKpMtmCaYKDCTiJTBgSbMVaKBGTFoh+4RhQMQ28gfsTXUMFJ&#10;pZlDiPWMzDNS10yh43hWgkM0qtIQG8YcupEwNgINtwkYpZRwQChAztGI214hYGYqEspqTxqUaVBl&#10;Ag9KQWyQc0BSQWwRhbfMbxO3pqmOVQovK4KiCqtGNl3ctrJtI8yMdeFmmEKkkwboG0QsSlnoBjqg&#10;gLOgKoO6QsFKk0EUbgY+tpqGYCWxNJOYWFueuVng5v8K7WFtM9I/yxCdZACsXXwNohrESAqWpDyo&#10;cd1S1JVoqrCpQ0zlo0h2YdgKUQcBJpBahIxIg/kgjppUQg5EC2WG9xIUqcBjURZkKAdqD3eWkCXK&#10;pB2RmkncjKNqHBajIO+CrB0mQ5CR2lbmOHnkVRAvIevW2dZWOpnK0Qh90NCYDzGyymzMYKXjVsJv&#10;IsifkEIhDCfjDqdAMJb8WcWTDCQnsZxInA6KFKEO7kvhiXhluHfI0ngUfCBc8+4IsYWdhFAa1FHQ&#10;4NwcFVCN+BqvnnqldIvILQKoS4zPUwduIT0lEqPy7tUJtFFCppBc4Ge21WbbbTptUGZ6BGXmBopV&#10;Os5wlIku0RCbWQekNrA6YY0JtCXMBUH1lqkGFMSWK4gtZyCdOO3CpBVJ66d4lgpoi7fSaBIHUGqa&#10;wCG4Br1GaSKjJBhD5cnEJBfTQlEZTAs5LaJJHo5SqipdLEaJHINSOUpiiuVJOkmzGSUgv449CHKl&#10;8qchIgndhM8NP7ULkXqGjJFNAHGU+dsy2I7F60S8ToPt1N9K3HHsjKQzSrxJFmxVYrv2p7U3IdCG&#10;AtG0UWy1kdGEIBTsUewqcE1TsJWL1yVII3H9xujVw15tDRrH6EJzFBqtHODEUWqPM2hA9jgxRuGw&#10;DYzON6E5YhJJcrO115KNq+7lEyvHj20cPGeduGyevGqdvm2eumWeuj48dKW3/2L/0wu9T04Pvgad&#10;GHx+ZP1PXy/9/rOXv/zTi5+SXv7ks4Wff738y6+XfjmD2JZ/f2zjnaPDj7+3Pjsz2H+6v+967/yz&#10;6I5R9oOxW2415VZbTafVZJpPtrLRNB4RZWNuQGhALV5lUozzclKUo6LouJZcNHnZlGVbVm1Vt3VD&#10;aoquy9s262YQW4qHUxrDeL2XLBnFmtVsmPX6Zr60B7HZmenkplltzCC24YXr1tG7wcnL7rdnB58e&#10;33jv+833T/Q/ROHo2rvH1t87vvaH79ffOb381YWN/Y+tuxvVUjBxwi3P7dYH+cJCdPO5c/mRd05B&#10;bBceiPNPxZUnweVHwcWH/oWHwYVH4iL9RqOrC/GDxfjBRrxo1ZvpOKlfV93WpJkwBpr+0xCYhsPw&#10;N4Or/rf/Zs29CbHpjKJd1zVNMxqNUGn8/1dG0X/r79+C2LJtYee9efHoVfDgeXLzWXzjQXzpvrx4&#10;o3/i5vCkyih69r44c9c/fdM+fnV4+MbgxG3z9HP/tk53MIPYWueae/Ts5teHl97/bvG9Q6u/37/0&#10;m68WfvbV/E+/mv/5N0v/+NXLXx9YevuCceiSffjs+ndnNw6vypeb+aJRrxn1ej9fWY8X1qPFjWjJ&#10;yDbNvGdlg2HSG8iemQz8yo3JjZtyVBddXY6bZtq12+N2a4RCrQiFZjpqtkbY2W6NcbTbet1Mtupx&#10;VY/KdpJ1k2w0LrtRMZpOxlvT9jXr1DtZsZO43epa9OziYP+5ja9PrH9yfPVP3629p63YPnz6P4mv&#10;PfmrPzz67289+LO37v/Z2w/+/N2Hf/H+o7/85PnPv1r49eH1d78ffHSq96cTmx+dXP3jiZWPzm18&#10;fqH35aXhvsvmwUvmofODfSc3vj6++sUr7+FmPu+MhiCzdAwaEIkhZn2qxzEmFbBspiOoA9F6YecH&#10;I0GbrMI2M8vKHafApCtAUZNHmMhrmqLEdZ00TYovre3SUZh0gYqCyahzcoR5cSTqNh5N4m6sFd0w&#10;88PUT3InK71omjPu20iGDP6l/PlbEdd+1kUoRHUYFEzfaab+IA1Adu6pPgTKF5XLO1IBE/kEl24Y&#10;8p8pEZq0a7FNMCvT8A0Ui5lnZayk3YT+jE2WYVvTliAuoEFRkLUzYaW+mbg2ZJoqCDhxKsJE3iWc&#10;/0YlJnvO+lWD+8LMB/JrTMYh0aUCPUSHfQuiUh54Zcj9BffjKMoCQgOm5xKCS+aXFALwJCXNtouU&#10;AUq5OpRCA22YQzOp0XjuYwJm3IQsa1MGO6tlWkHKDuM8EJkfpB5UYZCdR1YmjHAAMqOhLU03dYWK&#10;kpZ0OD2mwyxDhGaxAn/xE1R1GJl1pRKua4v0oKqh08muA8UdZt9KT6VFG4PyFoMfnwAZa1o1SYkm&#10;mrRuU4wBrlynEX0BRITrVkFciWgCOQ/TdiEgP6mAoyrJLF5Tjp5o4wcol1QxFUVVzhGikZcWl25w&#10;RcbsgDSsvB1BDM2cp2nBmDpQx6M81zoBOpBUJX4KaBBdlzUNfur9ac1DUDFpD5XlGLG42XzUYZBI&#10;+lRCbYZEHqm0diHUnqyEHoLxQNMFHVTFkxC+BdQAN/JBpm9Z9HpyaRhDQ7AwSH1XOn3fUSYTEXSR&#10;AKpCXiZlmzejMNaqfUhfRWrdvsJivBRyWFUI+lBAX2esDdy7D+WHPhckxkypClnlKHspvTu1CgF1&#10;PNJZ/CUUgwBbP2YSAx5irgAoylyNdyPvDWLPXaibkVB14iCOoULQ326PoKXQ6IJRS0AoeFAV4mDT&#10;GfZd0wgcGy0krAOdB1uZV2FaQBdyQ+kEoe2Hji9AASPgRIydFEEfTVMG/aFTUjr740+dOS5Ly6Ko&#10;s7QiWoA3lDdVOS5yLlNgW1eTshjlGPf6i02bNMFQLkWQBn6CJ65ujBkiMIZkBD2uY4LkuE51HBe0&#10;k+MsJvekGVJRVhAP2hazW45hIxltjNHM6D6aKD+cEpXTpEyTqshb3RNezuflRJCFKd3g4qJWeSyb&#10;tKzTAnpuGUFUkswomtDjiMHaAjwKmxGIQlxDJjkDvinX0RwcR2nVAnViEB43LsGcGsU4iXMJNkRU&#10;IUEhjnMwJhQwojEiCaaAT9GsBbcMVRWjlReG4gzSyrY26vFsVxnB4PagtsZRwLB2vu27zswujfHH&#10;GQot5GjwIijLBOLsIHQEdU1bgKQXYYhg0Ht0TvQCB5dk0oMYrc4QDEJkruNAt8fWQdN0s6TrK56t&#10;Ms0T2r8VVXyfwc5xC5oIAsVQQD1v6IV2mIdZgY/Qh7IrEz/GVliBO3BxNHIifKI4Ckr9IOcHFxdh&#10;nPjopAf11zddz/CELdRXp+IS4fvB5xQ3kRd4Js3T7MFQOF4i8HCJKeUSX3lSJZgBKDqiwI8TT8z0&#10;Q5AVRFYA7T/xZBpA3U/xjUV0VFapN2QGTkS3asbYon4MwldH9MvyLcOhQY7puQo2oCe2wCvGEyO6&#10;IDwfFOHFBbIAdwiLIsgzDxy9BCOosrLJK7rEcRjKtJSlU9C23IdmzCSVDMiVSHxReJ9EYdCjECUa&#10;FyaYSyRupcZAy8C/UjVaYgwtUplXFW2ScjpIhgx/xXMwCsGj8NW7Ht4kXqjEB52ArRahF/gYIUPb&#10;Nx3p4mOTWSBTP4qcwBvaVm/oDq2YGRISla83KDBE6UKL8eNLD0xR5mGCo+CeeG4BE4MyRF0cSJ3F&#10;NZMgDGj0MsM2j5MUXyC6EvhgM8PNDZBjGMJlsLaAfvZhhLFtu/bANDaHZs9wTUegMza4bejbys+N&#10;WyZP0eTZAZMyqmSgETqvkiQUUVHIUrm0pZFLRNq3fN/CE2QWZNaJmbcY71fFWQts08QHJZmil/h7&#10;FidSZREJPHwtIePwRxjHucpjgDEAXikwFO2eBfJNL8EcyAmAQexBKINlKz4bQQyq05o5LsBwwAow&#10;cvp4sJY7dNGrHKyMDnUK5iHmlGYqcF4hG0zJbTHpymmTjxm71Es8U1hDZpf0nVAK8NaqzJoia/IE&#10;4gVBM3zdRVIq07S2Lbq2HJUpRkuOTz7gQwvwjcuAOWW45CATZVxLV03w7RBflevbFr5upuQEP1cO&#10;8mCVRHAxl4K/4MKWPTStoeOYAUY5AWX+xeDvujYXFjAakzDA46N3Ppc06HuZSWXCRzdIfP6ySOOS&#10;NpESD5PWkFmWow9MiIKhwWBtAlsBtsa1iUzPIzhKt1T6sBKoB6E1ieeM+Q9fa1yUWU2wjc6Wyt+S&#10;UQkwU1RFVskQsz7mM7xr4WHYYILHVIp5UdVHI7gbFzO94eKLxteNB0AUdxaqkXYdUQwhLMLXYzme&#10;CdaqWC/26FUbIn0ZkUSGEyRo7TsYksyowkGkYz5i/OQqzyyEArBOrkxwpcXdjU6Aoc+5hYtBESpw&#10;6cIPdgnvjSwZQy+jlazKuK2c6WmCpx1OITsRvFeGqQnkXfC8vM2Lrqi6ssK2BdHokekjGHKOIQEh&#10;Y0jM3pB/mAkqgfCp8jiBbzL2ReAMXZPkWTRvFo4Teh5mJIwEdE9TBFJRAaKQKZoZw3BGKIMxYKqE&#10;LIcpOq0hvCm5UQGjFGzAVktIa5gTIMth7OcSclSFD6irRkXZQduHGJzmteLdbVVBHYNcWlcpvm9l&#10;QI6nAVZatWN8e6icVTo0MOYcqWaeOK9UTOeSUfaYPbauVGiHWmSeyMHX6CgQl/iACki5oHI0LbtJ&#10;3o6zZqQ+5SajCU8FYUQR9AgQ5cy0gjDcRkxoXBGorqu8LYqOUgyIsqgy7FREoTQuC3yduJbyyVWE&#10;8i6JJvIrKFxQIsKgyhSKWofUPqqgLBlaJ0/dPCZBcSu4hkN/+pxSFV2PVdIqEG+Q+dxbEHNuYL86&#10;pLKxQ5LRvAF7eF8pI+tBLI+DPCIVJFHSOJGKHnU9RV2dkSoV+kbJ83UcVTKqIllLDdNktDJJ6GBR&#10;MD+YLGOViTVPmlJRBSGfxHwIaLAJR5Va9s69OvOqxK9mXim4tQBcAWLguMyJDGpfVDByESo9KIQQ&#10;WkU6XptEB8pQ/8zahFlBR2kxynJlAZpOcpWGFZpIwcAyVK/05FkmXZOM2rgFNUkHjXKEnWGdB2+A&#10;thFzylXJiDkcUFAqUi3bEoc8KNGFY+W2MoGEihqrxKapi3NpdZj7VYayk0MfDHUaU8YIyGJnZG7m&#10;azf9H06vHf1+88B5+/gV68Q199Rt59QN8/sf+t+cX//idO/DM/0/Hlv/CPTd2rv7l976/NU/fvz8&#10;px8++zvQH1/8z0/m/+HLxV98tfiPCmL71aHlt45tvHu098fjw09Ob357evObW73zc/F9tzHiraDZ&#10;apvttp1ugarpVjmZ5mNiE81WU08hdNf1tOm2u9Hr0Whr1E67pmubrmsV4W/EvzGoHU+rbkQ8ZNSU&#10;0zwfp2HjONnQzNadkrkf7Xqzn69uJIvrydJGumxnBsisNgb56lx0575x6bp15Lb3/VVv35n+p0fX&#10;3j269s6x9XePrL5zZOWdo2vvHV1569jq26eWCLE9su6ul4v+2A4mjlWvDIvF1ez+fHjjSXDhkX/u&#10;YXjhUXTpVXrzWXj1vnPutnHytnnygX/+ZXx9sbiznD1eTh9txItGuR63stwuuq1JO50lEsWfhsBm&#10;eNj/pxDbf/2v//U//af/hIdY1zW2OIZniWOzM/63//4tiC3dCuy8txA+fuHdexhcvu9duhuefxhf&#10;ehT88NC/yHSizCh65l5wmhlFrePXesdvGiefqnQHwdSMdzztKHrDP36+v+/Y6kfHVj46svGHQyu/&#10;+2bpF18t/OyLuZ9+Of+zL5//6tDKO5fdo1e8Y+c3j1zoHe3li8NqxWzWjXqtly2vxwub8XI/XXVr&#10;06kMKx8aSU+7iMouLLazZtpVk7YaYyB23fZ49HravZ4QStP0GrczGe9MxztboAlpZ/x6Z7TVgiav&#10;y8nrajKtx5NqvDWdbG91O5P29bjeyeudLNoemNXSD8MDZ9a/Orr00eGFDw4u/2H/0tufzf/io2d/&#10;//6zv37n8V8QX3vwZ+88+h/vPv6Ldx/+xR/u//ePn/3ss5f/uG/xd4c33jvZ+yNp9aPjS++fWP7T&#10;uY3PL5sHr7mHL9uHzw/2n9j4+tjqF3Pug438ldMN7W5glPYwt4w0GCS+lUmQnYcOVK3KDxoRdr4c&#10;BdE0CkaBV3tO5bqVTyqEkweyJcSmAZEI02FV0Wak7bJxlHQiamcQWzyqo24UYv90Ox1PkxaqRBZl&#10;QZj5cWYnuSPGqU+7sDBo6PXJdKVNENd+NU3KSZyO07iTQZP4XIWL7TK2MtfOXCf3FQuLRBOjJ/Sw&#10;G7fkdE0JAvfPRm3GdDBt1KSijmmyDqaWM8MmEyBAzGih0irCBAx9XKFsmIDVulCIG8Rt+nUoWsl1&#10;pJbcUI5SLgqNKy5ANXXUjmQ3JsTGBRM8tBnKRtrF1FS0MkUoqPJs5aougoqLUZgy47ZMGPVfQ2zK&#10;QFKvDql00TQWa4uoziQj6zOZQN4QYosyL4htO7Ks0KQVh3QG0htI145NOzYsia3pJm6QB5jz4oZo&#10;mqYIVMVhKcMyElRVEwjbjN+B2aXrorp288KGMN+2IEKWCmLLu6zsknIECa1UM3FLAAtaIZO2VXGB&#10;WRmCSI3pU8WI5dyWQszoZLLVSGbtUWbqTRZ2eTxiXDwVqzXDi4A4DS0EhFcAkpAhyowAU4FDnIlT&#10;TMPYVhBWGB4YlFcF/bYUQQcJkiSAYAGpQmkQWVNDsoEeAQmGa9SzRXnKMSh4aRZAVceIrdHbEgqX&#10;yJhgHlIjdCnbtz1ohCpLH81LoDXH0IaYixMqs+lDa/ahl0GUpM0D4RE/SCCGEu1xItsMDAcaJUTq&#10;nCv4IkPjhcxrKFlQjqIEej1T0lFNh0ANxT0LNejsZzEICkWsk8PWJRRq5fgnmTZUAXBBFiuILVRg&#10;n8L7CPlBiw9oiQSJlqoBlAJigug2KmB/3x4MnaEF3TTCgBFKq6Y6SWAOFZhEUafsgwqMMmN5qOi2&#10;Oc0HysRLQ4tuOHbPNQY+BpvnEmiaAXCkJPOixA4iww2GNrRvz3Q8y/Vjxs7KEqKh2BJKgwqkQpgp&#10;A6MwUtAT4wGlUDAo5zYK5y7wQe5hakXeKZCrxfcZR5TRZmKaLCPa6WV87h5eQ4IydqYUdYmvyahk&#10;/DzGUIFwl8sIGmOZQUdW6l6psuNBRVM9URBbQFuZGCI/DTzK5A2IDZ1BT9A4nWmjIkwYyT3O67io&#10;Y4jR0HnTTKYYK1S3cbM6UDeuFYXoG/FUqJpQBRnaqGwYBSxBO6kPzc0RNpQ3C0MKage0PmjFnUbQ&#10;AlrhROgSau7RrHspboowHPqM9jW4xmetKGH0KI2yOdDSGOZJIWIRtCUV+ww6mY3XNLRAjuUFCuwV&#10;HqoloRtylDM5I9Nl+oYnLAyZGPs9qJfYb7qBEzDwvB+GUPU84Xs07gs8H1vXdmzTMk3TcTCs8DT5&#10;OLRBGYE2FWEd4yGOMxrkKCudKEq9oef0bVwxtMPYk5FDdE+6ET4OFa3QcwduYAY4hD1QuTB1FKGs&#10;wAJj/IxjD8PX89Bb0xc40U+g0aY0nalrTAnlNIP+6Xh2f6ggNgxeeonOPEZDiP0YMdQ124IoG6M6&#10;eZLEeF4MOQcNL4W+DaZger7li1lmVfp9UkGUme/i3midppACCUXdtX3XAqegJSKUfFq+KYV/psZD&#10;Bbfw4n3pQTvIoMqUgggaC+h2orz/8B9NjSLQmxBbinGW5LSkgvYFnoBvPBAg4mtkcPS+rhrcDRRQ&#10;pVBKPm18XwSOaQKY5yoMlQazwMNIcYIv0XFcy7JdG7wkTMGn8I4wWvAmB/RMTALom3zaCQYUI9CZ&#10;oAD7/Yg+0AFxNxQkxoOJkYNTnNABa8RrpkUQmRS4jM6dKmRCzFeqboARRpJgPAaVDyUd5GEE9Xv9&#10;9bXh5oZrmsJ18bjsoRH5DIjoGJbRGww38Tbx5TBvg6AJpnI+dCIPTNzwtI2bbeAsRwVEozUhxmoU&#10;4ENIdqGrPPYT8EffIvaHAsZ/DO4ZqNQchKQlvhcXjMz1iDPgE6OHd0yjPNfzbAwpnAyuwc8eL6XC&#10;P7SNWxy6Nl1dTWwDK0gF5rQSGnmJOTKhOwPmA+JlYaagN2ZBLuM8ckN7YBsbhtWzPMMPHQJwjOUJ&#10;Nu0QmME3iJvFK0/DiigbtdsRNFTMNJ4VWn3XMfF10/I1wYQXl6AEfC/M8PzJozFPY4bGtF12JAx5&#10;cLkwxczhmp6Hb8cJFXyMoRFLQrhExsAtpUzwfVumjeHhOOAe4GZ4EHSpxzYB88aEEvlgN6Y5MMyB&#10;/QbEpji9xr34R1tKcA4Xo4TPjc74mU7ViUdXoLegVDKiGAQITITMMZQ0emFGQa/kISoKJZct0EMc&#10;YsIatXijiIhbynbUF6cAMnyVDD6KrxnMTREXFei6jZmYlflVuiE+WNv0NCxOlA0PDZ8tngY+W3yp&#10;jnAs31EVTJuc1QsimWAiacq6y8s6yUrHDTTKBkKZEFtEm1oILZhJZAHuFYOjE/XFqLSx2V11kAme&#10;Q1XUpYrTJ/DFMEQhq4Ecz9VLFrhdZc8sdQWNwaENnSnVUQMcHxYmo6Qo0rJSYoAa0RjLoESS6GvN&#10;5eVdlK0lyla3VQ2mUZc1iEa5YC8ps7ygNc63cZnqpOoZhNUyDVWkM5V/iWQL14FUIH3ia5iHNY5G&#10;e1N8DQpiw0QRKhtIEXgC8w8TmqvFI7AlDa7FASafSOPklGRcGWpsWeFr0BfwAAmxpeiqgthy3AH4&#10;dZVCdIcQiG+ooqdtKbMMDxQfOjhlUbfNaELO3uZ5naF+ylWqeHetirLJjDuqqBB1h/pd3iVZq2MK&#10;U9bNGPZuVHZjAmdVm6itQsdmEJta9sbjVLZdCmJDP0HocwQmXBbYg6M5F/soRTNHEwE1EI+irGXU&#10;uGQeWHAmDYZqnJHDpoFaEUAfAfl4+Axv3UgawTG8ddhUglZ+NGoLKjo6cMVnhh6rfBqaFIZYdk09&#10;7qquxU+1mMjVzN3MUQTheRaGK3gV044xvnDIsG4xwTWFr4WYdzW4NiOVJ5QB1yotyUPXgFoRlmFU&#10;R3ETJy0ToKlVUXzTSs6HqqVTtVKqh85YMUeqgtigrEFrE10ZtIVXZ26ZumUM8sqY3q/oBr0fmIkV&#10;nC+juxhJ4loFwzejoJQOjG5mSEigJTUxFCiIbxpcQzlrE1FFIaNRx1GbQDekdwjap901yjk4q2zr&#10;iHFF6riFRgl9tk1G1CvpkV1B5y0UvsbgcXsQGwgV0IKbSa/2vQokAjrE5LQk7SoaHirDzKDOvTJ1&#10;qEELVQfyL6bbxJ1Y/XLjtrhyZuP4yd7BC87315xT173Tt51T14bHzm98cXr5k+/X3zu5+cGh5XcP&#10;Lb2zb/H3X839+tOXP//Ts3/48NnfffDsb//08u8JsS384svFf/xm4Vf7ln793crbxzbe/W7jwyO9&#10;P55c/+r0xjd3BhcXskdi5GQ7Ubvdta+7bmsb1Gy9rqfb5XSrmExHO6PudYej3evRZGcy3ZlOd7bG&#10;ryejyRg0nkx+BKUmU9AIp48nxNdGjQpRl8WdH1SWXW56dd9tB07TG5Zrm+kyIbZkyc4MJzftZtOs&#10;NhbTB4/sKzfso7fc41fcb0/3Pjm88geQAtrePb7xwcn+H4+uvHV87Q9nlr++1Dv41Lm/US/7YyeY&#10;OHazOsgXluTtl97VR9450ANx/mF44YW89iy8+lhcohWbf/6xuPgsuvoivr4g74PWo3mjWI87Qmzt&#10;9D/Iiu0/CmKTI8fONheix0+tWzeHZ671T93yTj/OrizX9+eyW4/Ci3fds7fdE7fdk3c8EiG24ckn&#10;zo3V4pk/MeSOG459tzJv+ifP9w8cW/3TsZU/HVl/5+DyW18v/uKr+Z9/8vzvP3vxky+e/fLw2nvX&#10;/ONX/eMXB8euWCcH5apRr5vNBgqbyfK6XOwla8N8M+hct7Gs3BgmfTMxvNJNJkm1U+FZtJNJOx53&#10;eF64gdevJ69fj1VBl0nboG1N4+2d0dbr0VY33h5t7zSvd5ptjOppi7eJJzB5jQrTDs3uVMWOE3a9&#10;q9Z35za+PrL44cFX7+5bfGvfwu8/n//Fn178w/vP/voPj/7HWw/+7O2Hf/7+k7/68NnffPDkr959&#10;+BcfPPvrj57/7Wdz//DNyi8Pr799dOMPR1beObTw1uGF906uf3zROnDNP3rZP37ePPR9b9/Rta9e&#10;ujc38if2aBVkVptGuWEWhpENrRw3azuF5VZ20FjRyImnTrrlpuM87lKwJDImFSw/LKIgFzPWCaZZ&#10;yhiaCv1tOOeVozBvab5EAkNs87itY0xUYxoNFW2ZU83EBARNyE4S06+HXtn38k2v2IyqXtwM0maY&#10;1IOis/POzjo/bT3ZiIg24aGoQqMKGOuqDMxK2HXktrHospDRHMqI4fxBjO7E1RWd0ojrJ1GYCZH4&#10;yrNGQBLOMInUaVXPlqOgjXHxSS37JSMw2SIE82WaZ8JqUReHrQyqUDQybDJmgy5zv8xFBUaMSS7Z&#10;I0HCTEBidABFOowCKGzRJt1pRB4J+uXRjy+E4lIyqGcGqmUBamTVyLqNG1AXK8ClwBSFaals07LL&#10;yoaWQ1AERQyVCOqaqQPhW2Fghj5uNqJRmBApccwwD2QRxKUAyZIJ4SKu0bkiAzkgqDhcvC4ziCl4&#10;YomKS+pBrFVgJa4LQsfYt0qAaOGFeRliTc0FwJS+KMy0RckMk7oynkjLKEf9Nio7qTJey7gOJTuA&#10;URFlTVK0adFANoJqkqpw32nJxVcaWkD2w0zMW8CTKaBJK0GqStMiBkESAGVvUAJZhCuuXDPOILDX&#10;pbInyCF4Y7+QoWAGf+U5paAeSjAMMkRzMChPID9iJBpIyB70jMiFyshI+inkVZVMkZK9ry10sKV6&#10;QJAqhhgDoXdXjPQkNG9okKGbam8iKA6sAWmO6cQg30GLgOwDPS1jsG3G/NU5VClFZQkRMcjBKn5w&#10;XEEsK5VuFUBvsgIPBVTQUrIXhY5QwdaVIokCtAYNril8jSI1fqo6BEb69sBwDVs4PnRZKFAZM4qC&#10;uJwOgnYJgZ4aHJ4GdIBYoVIYbPi6cxRExowNOB0KLPNnqeQPqg6JpgZ77ouuWnZ3KexDrK7zigQl&#10;CjIs3ePwLJWRm+uiMbbnqoT7CubAqGnwiBi1LIXEB+WTUidjQ1EvhTzIRG50X2PYKMiD2EmpkJ48&#10;KfagffVNF/ym05oKze5+VcArRU8hp6Ma1FkMK8LpJJo+RDS2o9YGdR/KZUJsgkaSVUZWNQKpULcM&#10;VwtSVk3Mn4mO+GHqBoknGNErBitMa2WJNmLA3gzSE4RiCQUVQ1Al2SMwTEmfSGIO1cQyfZoF4rv1&#10;ocpAJaahKca9QJtupBUXJi3zYt+jsR40GLSJ8aEBRxGk2A+dhh5lUGskVE2qDqGC9mwLryPQOJ0K&#10;5kQ8Ds9ehJnjRkPDG3L0YGzTABDDK8BrxjsxhTVwrb7jDH3fgm7PdBi+K2zTNYe2bTiu5Xm27zFG&#10;u7JSwNdAswSGdEI1Rr6idRwu8yPEFkKnIuhnYYzQRCOEYml7vhUIF8xHWpHXc+0Ny+97kRXGtkzd&#10;pAig6bSlKHAU+/2BF5khuBJhJqUSUYHI6xx8M0yhltlDzzMxjqX0ME6KPISy1bbpZFxsVXmMD8J3&#10;cLdD4dlx6KuwdK62fUIhhQaRx1Bw6VGHQpDUDGCYj5NqktUd1CBfSsv3B7YwnNDypBPM8jwEEgSN&#10;EF+m1ocSaJ+BdsxlnDbaE0GFAktNKlTAzoBP2PUsV1hCehKstgqrStCqOXXTlNh8TN6k/kJ8HnHA&#10;oIM+xzCDRREwA3sBz8zKFtNG5II3BQEeSF3TuphGFwxFB7ZDYAIElgfuDE6NOw5pk5iA/eVgPyJn&#10;4D46bqoYXcppWPD9gI1FYAehLTzDBfvwDS92o8yPY7ChoWf2GQkQlWcOdbuU0uxLYmyo2P+ezk6C&#10;1sBWfcv1LTDXgPkoVNg33CNmYHzgYC6eGTgDz8V4wxu0I6tvmDRSw5Uc6eMBYBB6ztCMvCCwHXs4&#10;MPs9bPHZQKPPJbhPqrx2s8CTtukbDCfomIzr7uOnYwauJchA8fkwoQy+lFQTxjw+MYUQRPgK5D/7&#10;7rhHf3TalBQUY7ATR7bx2biOja9L+D4+XWxpRsgXJjBPGD0bhI/Is0TkJ8yhyHw6Oe0r6apLJ0tS&#10;XCurlbqByOJl4TBwN2xnwwr6Xmxhik4zl+68oRFgDygcitjCp5FGAZdiVIa/Bkotfnq2tA0hPBzK&#10;9fJIEpUoB25Ca2o7wovORVHHdZvio1DSmKyKsIjdJDACb+AHppCOTDHMAsUymQyD0dCwxRjHyxxY&#10;DlHKUIoY75lR4EhgqCAMTBE7bmCaLn1qHT8QtLmaWV1JZV6GTwFTo69go0HftczQQ3fxXMhk67yo&#10;VS5nAstS5bGllyZN04u4zDB1i1B6fuhw4gALI5gTgDXEmIhAipmrVZGY+EmK+qSZmSSTSdPUk177&#10;geP66J/toBByvSlULrA+frqmZQ8Ne2h6FgaEF/n4PDQYTRRYWVCSbwWOp5cuInJ8cIyqKWtsKwgx&#10;uBDuVhmh0XaYMRJppqeTQuAvVQlYmfzBDxhzgLZw6EOECzUK62rxHJjEFiMNrDXwGQ/A1VluiTgl&#10;M8miyOinjD045NqOaQ5N07Bs03Ftn+AmI1pmmOJny1i4c5/EZKp4MWpJhmtf2gcgZ/LcEqIfgwuC&#10;mKdUuc+CE9KgCpN3HWT/GsWFg0lMZnaUWZpQlrmdUyRMMsyHuJIKboBnh4cCpkCiTSmkLB9PlpAO&#10;PoUiYE4aabvCsP0hyAlMLqpEkG9V/ho8IPaV3WUSWmJuYIWc1LFNOVAoQKoInAnNGSMaUONplyXe&#10;DV6OjjMRZAzQ6mGbl15e+mnupLkNygqnqNy6DdpxOJrKeiTLNswqCJ++yrQCqaKsIBjnKoESnj6l&#10;OW2/CPGVsq6iGPIHD+GZloVOTQ4JUD9iVFOAoERNLt0UkB1oDU9S6yiQSyDcJjmGLMZuiLvm+o8a&#10;x0HrehX0MpDjVxFUknhUgxK6o84IPyUzQtIVlGlxdoniF/qpxGYUGgWxYyfYEBgTHh0+OZkxiwzX&#10;7zC8ylytW+dZlWEsFpUy0MfpRDgVQZnqqh+pVaQSDoR1KhjMRPolw/BBD4paak91l1dtVjUZzf3R&#10;IInJSFQ8L2iCZVGW2DIkR9PUbSNGud9mXpO4lXRL6VYKX6uZOZSh6NqCFhUQTduCaeJGFcZnWvlp&#10;5WFM4sVVo6jqoqINy45lvM16LLEnbwTqxIUbSJem6RhCYG86SIQCXtOSgcb4MdQlrRrZJWYWbsZ1&#10;1VXgUFBvWa1IMBQhx3G1VHOupsBcXDT4eGiSGzPCAxSuMK3joivKUVV0dQ6FtCmxzds8rTH0ofp5&#10;Sv9y49zJKs+fbg6qxTvhhXOb350e7P/BO3bDO0myj//QPwRF/tjyh9+t//7w5tsHFn+1b+GXX736&#10;2ecv/+GTl3/38Yu//ejF33z04q8/mf/7Txd+8sUCrdi+Xfz1/uXfHl555+j6e4eW3z+y9uGplS/P&#10;bnz70Li8Vj5LJl65I0fb7Xi7nWxNJ1tbo63t0dZWszVtptPxznS0PRltTcbb0+nO662dna2d10xR&#10;OcVv0OvpZEa0IQJt74zGW03XkKZlMymyURg3nlcOgmroN0O3GphFb5Cu9+LVzXjVyQ23MJy253S9&#10;1erxU//aTffYTefYdXHw3PDzo2vvHVl999j6+6DvNz46Nfj42OrbJzbePb++76px5GXweNCtiakH&#10;8kYbm8ncM+fyg8G5e/bpR965+8G5u96ZB875J+LyXHZjsbqzUN1+kVx95F28Y5556t544d9aFXNm&#10;ua4dRdvpf1Astv8oR9Gws610Yz589MS8eWNw+lrv5E0FsS3V916mNx4E529Zp25Yx3RS0dvuyRvD&#10;E7et08+8W9qKbQ9iu+GfONfbf2Tpo8OLHxxaeWvfwm+/nP/ZF69++vGz//npi598+eJXxzY+vOYf&#10;v+wevTQ4ftM/1y9WhtXqsFrr5cvr8eKagtiMoidGnltbZjYcxoTY/NpLp6mG2PBa2skEhcn26+nO&#10;DpG1PYhNgWtjjtotVGDlKQdyN23G252C2FoNsY3HGNs4a3tMW7ZytFOVO66cDG+4Ry8O9h9b/uOB&#10;uXe+nvvNV3O/+fTVzz95+VNlxfaXbz/88z88+u8fPP2rj57/zUdPibK98+h/vPf4L//49G8/nfuH&#10;b+Z/uW/x1wfmf7d/7rcH5945vvLRueG3V70jV8WJS+7RU4ODx9a/fuHcWM8e292qM1qz6h7Irmyr&#10;NC0V5tMpLK9yZhDbxE62XOJrxPtj2SZ0MATfrKQoQg2xqVCISrrR3AocuQ3S2ougfoJK6IxpVJdR&#10;VWYd1z0gSpRd2bRJVUNFdpLYdIqelW1Y8aqdrPnZelj24qoPyltCbPkoAKWjOB3JeJTILnE6abeR&#10;VYdWLewqdBrpN0lA9EoZSUFPb+hgCILaFJWQ06Iop0QNxUjpRkGsNHLMHEXJiQdTTkNiIkRQvgXV&#10;DNNVDopHaTzK5CiJCLFFKpIrJxK/zIMyD3EPTfcmxBa2IDwuEn7OILYG3c7iUY6dBOByHfcK+nKg&#10;42ox9nIZycyXNJwIoLwXZVjWEYG2Rsq6oMMT1GrMUjOILc7rKCtxF/S3hbaHBhmoPpVuEmmjPPD3&#10;pIT4GULNJzdP3ZA83Q1S24fMHJN8UGLtQWyYJ/KOS3O4nDYiAzEKPkNNQQyCVMSw8hAClNiRY1JR&#10;mJoKQo5tWUCqUFIChF+KEVkV5LUguFaJqAhC9DYPMLskM0iRA4YJwSBWa+ccNIDZC3piDXVVyc4Y&#10;UUo6wbiiwil9LeoyLkzohaDIzytI5gplUwF7qBIpCqBSQeWBVgT5UnJFmYQ6ymaN6BWTf1mWkri9&#10;EFqIhJSDIaGkCkjWgXZCo1eGR5mY1jrQpsIwUdZEkLgSogeeoJLtUZdSagGtHSgLK+QxyZVHa0mZ&#10;RceXhtgJ/QMipoSq5OdJAN1coMQwWsLW9mgqpZctfPSQ3j+eY+FGcDuSmfWVRQiUX3tgW0MH/feg&#10;yUIr33X8nGFwqEOzOwjpkQdtUZndhSQVrYburlAYafgmIa7uOiHRakcNyzDiwyfWRhANYyCjt4gm&#10;STOyRB9lBRmrx8rQ8tCoVAq8FDK2EqUgVpUFnkggQyjwULMtjzHFdzUl4mvUizAEwEUw4CR6r3C0&#10;VHoS6jeeS8FlX9AMTYMsqq0/sFUrsFyEVcQydjKVGhQzVMa4JsoGmRwNQg3jVXKoXpByCRLS4K2h&#10;NgBtUAo8QwWxQTOEAqLeIoYdiMvZaarj+o7zbKygvCYtWwnhTuYaX4M8DmGKrje5ogy8soQODwXe&#10;GFoOxldIlE15oTJtap430N5xlPHNXBmFEHXpYsGQ/VEBbgX1Hpo/tH3XDm0rMA0PW+wRCoVVJnVE&#10;BOiZbPu2RfNLjE1t6QaN13OFZboaZfM8FeScFkK4FhSeHJqd7YQmDehm+ELgxR4GnxcLNGgEGl8j&#10;6MuUuqHnoKYLJc5BgzaUTIxIz6dNQhhBBceroREK3SRpuvVGPkFsUYamiDOHw55hDqDIKrMiiykX&#10;ZMAUEH4mhoGzYft9T1qRxtfA+cbZCFv8FIYIBn5oiMSJURnfVMplemX8ghcUZYETOYbvDAP22U1j&#10;H184gyTloiqiBrwzg74roKk6UeDGIZM/4OujDyHtVs3Qt7GnoMks8/E2IoOGBZl8ktZbeTtKqtyX&#10;oeH6AysY2sJ0IxUGDTMJyQ8ViAY+2IC0SQY4QaKitYGLFQkNIQolVuOjB6sgumj7ymQvLgJof2WB&#10;ucTLI0uCNODNh+j7HtNtOjOIjR8F/cRAuBlSDPZkDw2GuQPjS9M8xqOAio1RAFVfYRvKIonfI2R/&#10;x8BT5yJCTL9X2sQy3DrYmwLXtEOrVNZb6ICLyobrDGynb3tDR5i+MHy3Z1vrQ2tg48lFZBwKy1c4&#10;GocBHe74mDVOR7yfxjOSRq2m41tu6AY6J2mirGtoDyOy0Ik8vLuB5xmBsKPIje2BqVcEwDSUyhnH&#10;AeGZyMOYJMRmDwaeaUSemzJoWkS/MnARzHMYPoZn9G1z6DK4H+FpSUyNAdaUyTHGuYvPCt8CXdpA&#10;+AY1mhaAH2Ny8hMNumEnPi7leE5EQ6UNiMPAZy5PdABfowP+yqUNvirXxfQA/iHwIG3rX+BrIHBz&#10;3w5dM8AAjAXmuqpkFmqVglowMlZix2IQ+D1XDPzYlrkPESBPbCnNECMf+/2eFw4DVMvUTWNKVlAa&#10;jUZiBuNkXi2UmZ48aVNZ7+Fu1jAI7SjGpC3yUlZ1XGtwLVM20rRPRvtDP7KjFMMs4KgQHGgzCpMM&#10;L9YJQtP1McSUEy15LWeKPRgOHz7Gsh86RK4CFEKMOsI4nOs4EsEEMFXj66QxotFfXzP7PR+DlrbH&#10;EVgtl+TSrC2ZXIHGmcwOrPIOBBgnYOCYEQQmMWE7oJALM3qhB2MjQgEVUFYeCNwjISYEIhYYjjNL&#10;SY2vhZ7P2Ji2C9IgWhKygjrqe5btGCYI4oBG39Al7b8M0gXUZ5BJEe3BZ5jjNaAEogEYrb/yDN8i&#10;jhIXYt5TzQkT5Xk7+6Px3czoWN+7Jvoy0rKPFRh2EE+NaWMEP3emVOahSsUZL3HZOAFvDVzPtAwQ&#10;w0eCR3tgH3hw9MbH41d4ExhwEGCgapQtZCoaNJjg4XCpj+BVQeAILALyER69WsiLA0gTBQNUQABj&#10;lra4cOPCwTatPMx7RStAeRNkNQarl5Tg2i63paud3CHL4aHQ7BNXwvMCY/Bsri2AB/nMVJJArFAQ&#10;W1aF4PhRSpTNCy03MJzAJClUno7lGc181GIlbaB1xE9QENgCAhEXDSJ8VAQm1c3iHvGDoSjUX5zq&#10;tEk2KXUSfEK5q7A2bEEOc7xVbtn4DPrSBaWGY0qByQaaQsoFvaJsql17N7qLq/eEl0doTMRuCAK3&#10;whcze6Zcct6D2HBKQiA6opt96kvmSIZ4HKblDGXT1sqUnCmdMPCiTJWZsbI0Jr5WmnZuu6UT1FIl&#10;PVAQ24jgWjrp0skom2LbMrPBuGq7koTPqS3UCichtiyX0HRAEG5RjmlIrBZzIOnNIDYGycjromqJ&#10;KEEXKGuibJCx6G1cQVGCypbUTSpb5lsgNSCdYSMDMVJwCYo8THRlCF2JEFuXEl/TEFuTathuN0tw&#10;js+DQrJK40tP8qqs6tpvU+JrdewoiI2x8FT0Z62XJR2m9CyiUpnFbY6f/08QWxdVI4k9GKuoEGW2&#10;SAwFsflxHuol2ULFidBRxirtcdwoQ86qBEOqu1apORktwtVLIXjPGBMJdkKox1a5KqMyRjKrhcqC&#10;AZNJXIbQxSgSQjSo6RFRdDV+YqcshEg9P4EuZqelm1e+N93sFwu3xfmzG4TYLvvHb4kz190TV4aH&#10;z6/vO7H2x2PLHx5a+93B1d/tW/jl13O/+PzFTz59/vefvPy7T+f+58ev/u5Pc3/76cJPQJ/P//yL&#10;hV8oK7bfHFp6+7vlPxxYfOe7lfdPLn9xfnPfE/vaZvMynfrF64h+dXsQ2/b2aGu7VSjb6PWk2xp3&#10;0/FoazJ5vT3deT19vY1qW/8cYsOx6VjR1uvReNqMWlC7VbXTkgH4Gs8rBl45cKu+U/WtojfMNnrJ&#10;2qZcsfOhkxtO1/NGg43m2XNxg/iadeRueuyy883J3kfHNz4A0UV07f3jGx8eX/vDqd77lzYP3rC/&#10;n4+eGZPNaDuItnx/vLkRv3xsXri7eequefKhd+6ef/a2c+qOcfqRf+lVfnOlvb/c3nuZXX/gXrg1&#10;OPnYvvbMu7kq5qxqI59kKt3BtB7/R1ix/UelO4hn6Q4ePHfuKEfRH+6Ic/ejCw+9i/fd83ec0yRl&#10;wnbLOXHTPn7XOfvAu/AqvNdrX0WvnXQnoKNobd8KzpzvHTqy9KdD8x8dWHpr3/zvvpz/+Zevfv7p&#10;85988ern387/7vv+H6+4Ry8YB8/3jtwRFzbSxV6+3C9WNtKltWgB1EtWDVqxOU5lGslgIHtWagaY&#10;SyZJuVOOp1O8lm5MiG2K23m9s/X6NQqTLU1bY9AUNGXNKc3V2umkw9vcbrd3atJWOx3Xo3a8Ndne&#10;2sYY3R7vVOOdunrtJSPjln/8snHwxNonB16+89mzf/rkCU3YPn750w9f/C1Rtif/4w+P//u7j//i&#10;vSd/+cGTvwL94cl/e+fpn3/w7C8/evHXn774yRdzP/127tf75n+zf+7t75beP9n76pJ7+Gp0+oo4&#10;ddo8enRj3zPn4mp2xxrP2ZN5e7Rsj1fc0abbbTqNonrDaTa8Zt1vN4LRuhht2I0DclrHG/liEoCY&#10;zaA1g5ElRlY4tqKJJScmaWxEYyMc94J23a5Aa3bdd9qh09lOawUTzx+54ciKxk42tbKJmbSbUbVm&#10;NovD8lU/fwEali+t+pXdzDvNQrS1GW315LYZv7bkti+3vXCKq/vuju+8dq2pPRyZRmeA7M5yRpY/&#10;ckDhyJOTIJ2KeBJEreuXJq1Vq55TbtrFhlNsuOWmX/X8qu+XvaDqR/Uwbs10ZGdjJ1cUb4URbnPk&#10;BGhtYkdTJ5yaYmx47cDvhn5neq3h1pbX2EEXRJPQbYZuY4C81vRBnQXCw/Eaw6mHdjXAIT6rsY1z&#10;uadet3DX5SrIKlfxlNx63Ws3rHzZLlbcYsWv1kSzEbWbctSPR32vszymBzWCsSWndrztyC0zmhjR&#10;xAzHaNnEWxAjLxi5buPalS1G6HwQjj3s9Dv0oW8Wq8Ns2SyXjWJpmC8MsvlBhu3CMF/CHq8cBrUp&#10;OifCKVMvGLtOZ1mtMSg3QUa5bpQbVrEGcopVkFtt+E2f7xHXbW2/Nv3K8isbW680naJv5z27WOej&#10;rta9ekO0mwGo2fSbDb/e8CrQpldu4uGrt9D3CtDAB6EnpSEmhj8auG0P5LV9vxvgcm7ds7J1M10z&#10;5MogXBqIpWG4bMpVK14LGgt9cIqhmW4O5BrISDasrIefRrKJrZX13XLoVQa2dt4fZBv9dG0zXtmI&#10;ljej5Z5cGSZrZrYuxw4oHtkRxjbeWr7ppOuEfRPTT6wAHCDlVmSWyLA1wxx7hl7SA4l8EJWmrEhB&#10;MRSlGeJFlFaQ235mBZkjClegnJpOvGmG62a4ZEUrbrLspau4cS/vO+hqtDYQy31/qR8sDQLc3RrI&#10;iteddNPDLWQ9lI1wZRitgoxIH91w0h6eHp9bZfrFUFXbMPAQWGEdpwQlHiwfL6+S8ij2GxEO9ZwU&#10;+y1RMXmIKF0/t73M4hWTDS/rBcUgrIyoNqOGJBsLZVENsR9t8lBjxq0dFIYiUxRmWFhhacvSAYnU&#10;lLmTFF6cu1FiCWmE0pSxFaZ9kfTCpB/nRlY5WeXGuR0mhoghW29a3roT9DwxwNbxabwRJqbMrDiD&#10;FmihDmqiflZ5SYHGXQgoIJRVBVMddXCKHw28sOeH/UAOQH7EQpgMZWbGuZUUkGycvHaLxks7R9Zm&#10;kA/8rB9kQ5EbeFMB3nLuBanjxVDp3CBV0b/KJIFiy+TFMhuhEPkpdXYfChl0tTKLtXMNpOQ0ZBj0&#10;wLLcYc9YNd1NLzRFrCN7+ZCncwiOkQctAlqd5Zm+8ucMosATXggNMvJ9pt+EXutCzWDkNGdoudA6&#10;bJ9r+4Gu4wY8ZLjDId0g+/83cf/B5Tiy7feCX1HSl3gzuve0rfa+y1d675NJ77333oMEPQmSAOFB&#10;b9JnVlX322DWObozGmnNm3lL4vqtWIGACwARsf97E4ZePk4p3sE2pEkOx2nsCYJp99g2yXUovru8&#10;SYZjxxw9ZHoCSbA4zuIk16MFimQJ2B3UiuZ6FI2D7yYIDC96nATd7z6ty/QJgOZxku306DbFdoU+&#10;NRbfbTicLt/oxfEkx3G8GGUTPbo+eKuiXwueFYn3Gl2igRO1HtVk+fZg1BvPqOmcGU0EmiW6PaxH&#10;d1nxUUzxbXCDEQe+Nbj54u0r4FiLcZoeC54V5McMM2LE0y5+I2AZZhTvsSNICmdYsi8w4mNJUMbR&#10;fVYE2t5oSgPQKsRGOCbHM2Z2yUOeg+PiWhTbYvsdaFpQPgHvC9IxORr1JhNqNmenM6hPl2KaOFkl&#10;qBrJNmgBYwcdDhrVmADEb2zM+OUrg4TxlBMnl+EK8fMb4hduBQBKhiOGF3osh3M8zvJdge8N+tRk&#10;IH7vdSxw0BYEMUzYY7guALug+xg1bNGjVn+I94fEMoUm3ab5Vo+t40wV66FAhyzjTI3kmhTfItlm&#10;jxGrx/Q7YoMfE/0xIbb/QZfvd1iuw3BtjiUEnhTv3BV48S4YkqZojGY7nEAMRuCFssMxI/AEw3Ro&#10;ssVQGEd3eKbL0x2WxGi80evUGAGHNsANwFeB/sgIY2iTJNuHZtyhxJpDX4NuyAymLMyFPMe2AJ5r&#10;D/rd0ZAcDSk4cDj8Pk8J0PLFeC35KWIlfgwUrhjTf3rNmRhPFG8wXf7jIMDyy9ewNQGGbgl8d9DH&#10;RSYc+Ofg5YJzDm2SoNoMbFz81uoyAvrPzsItOwt0ty7b7YEbP6ShCT3BjThhLLDiA740xVGQQn8U&#10;v3Eh3vj89N/PZDoTq9YjO128RfTaNAPXsdcf0OJtzgNqMAIfnusPKYaFpkJAD1o+eMmPJv0+XFqO&#10;JMiOWM5+Kh9PoW0PhmMxdDQaL6PQ0HHECDFcAh6aE8CwsArWI2F3TdgvzRDi7T8wUEwFoD/5b8DQ&#10;AYh/ayzvKR+PR9ABKYrqLX/LPsXAqYDeJPap2QB6HExCb4IqiQ+mQpMYsqOp+KZQKCdHJDns9YY9&#10;akyxMADOOHbGMhN6eD0Y3gyH10NhwcMkzKUnYC9YftLnxFtgOWYIJ5Ph4TzMuMGC788YfkpzEzCR&#10;BDvp0qM2IdQ7bKVJFrpcBdo2C6Zz2gWEWa+/oKZ3/fE1J8xoZkTQA5we4gz00DE5nEIzBkOAMUIT&#10;4IZYf9IdzXrAYAJjO/TcLizzr0lm1KWGbVLsPm12jHMT2E6XHGA9oUnwTZxvQAqT7AQfLOjRNdjl&#10;HtQB6gPVA8A6Q8XAEAwvqf4CbEFvcEmNrxlgcEnyM3xp5kRLBxlh3gPEkktqesuPb9jhJd0HYbAs&#10;HF7B9hl6ArYbLCY5uKaHNyKDa7C5oBB6QB80z6LLzzvCvNO/7A6u8PEtM4JlQEhc9vg5Dqb/CXGV&#10;awpWh7lD2MJyLjvr4qMqPqp0hxV8WOmNatS0yS1A2eKD6x6YabDj9LhFDhvkoEENm3CYvX6NGjbY&#10;CSbMuwOw45dwRF1h0aGGNWpUZ8Ywq8lNW9zsE/SiATCXzSc5x9+AnAOF3xnc4/27rnAn5nlR44kZ&#10;4a4LlRQPEKSCqBZASvWeYKAmIMZAfoxb1ARj511YYHhLD+47/TsQhy3mqgEamJhW8HG5Oyp1hqXu&#10;qExMauQMKgBissNd4/w1Lm5kAhsBKdgAnfO0NSgEQNgQS9nDzEBY9gBuQYj/34s0ReYNet5kLhvs&#10;ZZO7bnA3Tf6mvqTK3VTZ6/KSBnfd5ECsipJV3CNIR+6KYK9EDcldEyJXbeayRc3r5KxGjEFANnpT&#10;2D4G0pcFQSsuuVzserm8uG5XvJNgDtVoUYsqfVllruqwI/YaxL94YgH+piPcdIVbAuBvYK2nVdrk&#10;Val3ifYuq/RNg78n+o/U4JHrPyw/dAY6/3Ew+jAcfxyOPwxHH/rA5IGcPFDTRxHIjO/J0V1vdEeM&#10;73sDOJzLNrfAAP4S0hY7b1LXBHlNQMrekYNHdvyRn37kJx+4kbgiOb7rAdO73uyeXDxQl48U98By&#10;DwzAAuAJ3lPgL4guww1sB+9dd3tXXfK6S98S7D3JPdD9W6J/RwzuekPY4D21hB7d0WLbENswwYH0&#10;mhPL/gItn6XvetQtIW7tBqfBt7ojwa0Dr2T0QRi+F4YPPLh4gzuuf8s+IdwQ4jW67sLFGtyRQ3BI&#10;wTG564l52NcjDUAGFgMfEM4/yNf+VQ/U7OSenT1ws0cemD7wM+BRgHRyx4r99Joe3bKTe37ZW3sg&#10;rcV6LteFueM7BhhBV72FPCzGLdei4IjYT25mR7gmhnfs+AHOJD+84yaPwuRBgGPvg7d4Cf5Rk71s&#10;8NfN6S0+u8WZ92VskQ7yOgt2ZiHOfX1NdGj2MRpbW2KsH2tam5rmhgR7cdr446z04zHy7V7uq93c&#10;l7uFrw7QZ3ulZ7ulr/fL3+2Vvt0v/niA/nRS/OO09KcEfQVcoG8V1TVT9djVkRXYIHGLzh/5xQfh&#10;4fH68f31MkrxKAba3r9fRtbu75cvl799fw+Tjx8/iPG1jx8exADRx/ePHx+BB5GH+4+PdyIwQwwW&#10;3V/fPdzef7y6+3C5eBjASA5DE8DMO+ASUosuOevgE6wDHXbSpqYd+qbF3rexm2y+7/dTKjcuE0Ns&#10;7LmxK75NXtfeUjc31I0NTfNTiM3VlYdYQ2WMUO87o7+EwQeeuW22J0WE86Z69jhtSrKWGG+JcpYE&#10;Y0tyjnTfmR26cyN3Fhh4Mn03IoSL/WhzWKKu2rPH6e3fNw9/fbj7sIyuLX9iAOx/ZYjt4eHhKcT2&#10;999/w4xPi//f8fuffO6AnGJFPl4UEug8WpxFEiNHiDe7WypfRxuiDAnBlhrZk0NbhDMGKG1ScKQH&#10;7sokRTxUxn9z878Hkw9D4ZaJDu1OQqWp7Skr2/Lau4vK67PK78Bh8efTyu/S6lsDvutilObOuQVT&#10;RAaO5hjFppX2rNqaVBrDUmNQao8bxLzN3dLUpXgL279CbJPHyeLjHJrknRhie7iHi7IMsYk3r334&#10;+BRTWyKG2B7hwJbcfYQL+f7+483jX3difO2vq/ePNw/3l3c3d+8f4EqKIbb75YOilx/Z8R0RFnRe&#10;SmFo7V8g73ZTP28lftzMfreL/Lhd/G4T+WYt++W71GfvEv94l/js6XMHq7nP1pHPt5CvtwvP9vLf&#10;HxZ+lJReyKpvLopvZeVVbevQwch9IzNgobWa9kX2nyE25n1JjK89NvjHLv/Q5e66YlxDjLKJ1o6+&#10;qjNXNea6Rix6xCVJXsMwygoPvPDIiyG2G5KFoe22N3ggR+/pyYcnqPF7GN0wsF7kAqiTlx0ajOIN&#10;CfD3LHtLg8kRbnuT+970gZzedUbXGHNXI6/L+KIghtgWSO+qSC7h7sCiNISHLsDfizEm5oaiwWz/&#10;PeD+FpiPbO+B6t31CBiOb2FQ/jQQDx/BPAxmH4eTx/7ghuEWPeaqw4gW8VOIDTKcSIeZNtk5Jlx2&#10;htfEZBllewqxid8PvWXgADkYMe/B6tCDRzHE1ls0yUWLXLR7c4yYdXuzLn1JsdcsddmhLiHfpa9w&#10;5hr/V8SNBkuzXBgWgELuFmqCQ0kHGtuk3B6XsBHaHqGdSRlURW9WJSbl3rRCzarMos5fNvrXreFt&#10;e3gH65IMbBBM7z01XIbYxh8g8ynE1n+gBg9QQx6M7lOIjb1muBtWgIt1x8JO6asOMauJe5lX8Fm5&#10;O4U9FjsTtDst4bMKMV+G2MCEwMHe0iwYyxuyd4Xjl53WpI5NG51pvTur96b13qxOA/M6NQdNAPpj&#10;eQ/wMmhFTkWYOUHPcOjCvUkLhFFvAvqjSs5roJ9ERAXW5q/bonWZN+lZg120mTnGgC4RI1kYwEzb&#10;zFSMrNHXGHXVAugrDKAWrd6swSxEA9kb1buDardfxcUQW5OetJZBNDGgho+amFDFBBA9LXqOQ8We&#10;gEqKccBlGA6WbA2qrWFVjK/BpqCnT1vkDMCEmx4YRf6qy85BrrUAbt4WQPXOmeGCHV1yS5jBnBam&#10;PRDuoLP7s54AmntGDBYiAkjhSVsAXX5J9i8pft5jJz16hNMjArwFMb42wnv9RpetdtgizpV6/RI1&#10;rIACBqhRk+jXO3ylzZbabLnDlSlQipM2GHXQ0yAIQBmQw2abK3fhAEEuTzAw+WDRP6nYS1HFQgk9&#10;AaH5Kb4GohOMnBjBBOU3gwbfhrnLENsTMAmzoKoMsAyu4b1BB04pI14LjJ21YUWoACh18ATE+Nol&#10;6IwOC5udQsXAH+iNbiluRoBCEp0NMcpGgYPRn5HiKRri/Sk5WXDTS34K6YJbXPWvb0fTK2pySU4v&#10;qfkNe3UnLG748Rx8dZwV2j26jpM1km3SfJvi2jTf4foED9sZ94ZTElJuAL5WRxjhMDmcik+mTMQo&#10;HrMM0olhNbYPcwlIKU4MNyw31XoCSrhBezjtPcXX/sX8gZuA0IcTCI7QMsQGbp4wo/gpw45Iqi8C&#10;fvgyyjYeX074OTO44odXA34mvmQc5wjxzgcx8jXkR31+CP788j4K8HMHDPixBC3eoMWLL8+n+SG9&#10;fIW++CdqfwyuPImTXYBiKa7Piq9+Em80EsNq/ICFjQwn4gMj/bHwdCcZzBKG4rNzsHFuwNI8Jd7w&#10;w5M9luixONOnxMcXp8JTiK1Dtjpks91rAB2ygdMtMdDGgwvKsssoG9Wnuky3Q7VxpkvyPYKGcyu+&#10;Lotie08uPcOKsTZmQDB9MWWHPX5E8aOneEq3QzQICuN4cjzhZ8tHfIdDMVIAP3DvxaeWeFb8rMeQ&#10;H444gGY6PbLVJWo9svEUYhtNyNGk1x9yJN3t4C3w9hmuJ359lMEpBoezJ352YcR/ekhMoBhevCEK&#10;54kuhxMcDvXnxfgmx/ZpqDNUmOPFD0eOBsvHvhk4lz3xldxCpw/7molRNjFEO4Y2yV7eDsYzBpoK&#10;zWE9ukGxLa7fhVnQqOYzZjQkeL4NDAb4YEhwQptiGm2i3CUrBFOHtsQOO/yYgEYOLZwVH7Tr9QeU&#10;iPhtW2Yy5eeLAWRGY3Y04SCFvNCHysNxdThBjLKJMSaBHIkvEmPF+BpNCiwpiPf3dYFlmKxNQxce&#10;YXy/KwxEOEFs1ThVbRHFRidfa+c6VJnuY+ygTXJNqBi0dgY6EdOgeAx6ihhiG4mBZoZrkXR9MCR5&#10;AWfhLDGEwDF9Dk4Ry4rvqG+SNAZHIcZ3xBAhOxxQPIfTJMYx3QHfGwrkgCOeomxsr9WfMNygR8NR&#10;DMnhjBvNeWgV0B6a3UqbqEFrZ/sELCM+Qj2ioKkIfFtE6MDJHMEqAyghWGgMeIvstRmK4FnxceWB&#10;GPUTb7F5evfZqD8Y8IL4SCZF9nlavNeIJ1m6SxKNHtGgqSbLYCzTYuim2KHGsC+G4Yke3SGZrjBk&#10;p4vRQIyviSE2sSf2WZqjCArvEp0O3SZ4GJAZfsILU0F8k+akP5gOCJoASIZkBAZ2P5qOxG/ITsQ7&#10;rBcL8daP/oAjqW6n28SJFkXBZSL6A7jEcMaWN4AtBqMJy/K4+LHXPjRdMcA3FHsuQzFEl8CgYdPc&#10;PwNe4mvVBJgLmeU7yoT+8nOuT9uZLYTJjO+RTTEqjQN1nMAoGvYo3pu3fOWFIIx5fri8tW/EwUAx&#10;EG+HE2+ams/F98VxHAfdsAf9mCTZ5UsKoRON/vnk/Fh8Bq0vfkiV7hJUBzJQ1el8KN4wNoahqtvh&#10;OwDRJ+gJzc854VIAxFfr3o4G1wN2xvYGBC50IaXFG+HF+/HhZC5vf+b74rsS+eECSihuTLIwsItR&#10;ti4z7pD9Js7XcL5KDZvLWBVYTIKb4rw46pKDS0aYgYkkqAEs2WGgD07AmjD/byE2ftgeTPHxnBzN&#10;elAOk/yoPQBzPBXja+ygxYw6PaHVZWtdtg4ZetgBqEG7TVewJR2mSghNdtwdLOjxDTe8osF4iX99&#10;9ZtgnekhBlXqL8TYGVSSX+ZH18z45lOITQCjv4ysQbUByAwvYTss6AHIixG9cQeAzDJ0SHJzggfL&#10;eEUNrsXgGlhqDjzPaYebibBTjBENboubYv3L7uimBx77pyjbUxwNfPulswp5QDT0cN7+xWWPmjXJ&#10;aaM3AdlTIycNetZ6CrH1r2C/XTDlvUEdznmXqwDLTIkQqvQILkFnGVzr8mDop1iHQwmhTA1r7KQJ&#10;0OM6OagQQqk7KuGTMjmr0csoG8BcNmnxr9ZlfpkC/4q+saC45k9/mi7/Mb0SY21PQTf+kmBmHZAu&#10;wKe/BkG63Lb4W1i9yVyKihEfl9qDYqtfaA/QJaXOsIyPa6D92KsOaM7hLWyqB7sgxy18UO8I1Tao&#10;Jr4CwgZ0UUeo4f06NW6zc5xbEJCSIPCmzd6kQUzqS11a602rsCNqXgHoRZlalMl5kZgi3VG2PUw3&#10;BUgRYgJzQeu2eqCBB3VMAGXeAeg5qE2MnNbxcbUzLGKDQndY7Y6g2k+BtpYYzpvDYp2n9J88rdWE&#10;rXVHhe64iE9QYloCwb+kSkyr3LUYYuvf9QBwkTjwmxZt0KXdOXhGBWJRoa7r3B0uPJDCPcuL93+A&#10;F8bwd1z/QRg89ofg7zzyIjfd4S3+FFNbhtvI8b3ICDYLrtCsQU8b3KLFX2LsHCRiHV908HmHWHQo&#10;UL/3lBhle8+OHpnBLQGMbojRLfhHxH8IsTHs/VNwjWbuKPqOpG+BHnHVJS474h/zizZkllG2HnNP&#10;MrCjK1D+3f4tMXwKe93TAIhVUZROOvS4Df2Fhf47hxZOkTfdpzgdpFAl5p+eHX9LC3fiLRTDB354&#10;z/dvWf6a5q6oJ8+OBlcC3LrrrhhxuxEjbk/5p0Db4J6EwqcQG/SLwTU5uqUn9+z0npves5ARQ2a3&#10;IqMbBlos9FkO+v6CeIoDQkcDGfw0ObplZmKIqr8MsYkRc0ihcBlfE//hZuF4Fxh3Ke59BFt+4McP&#10;wuiOgwykwnWPmbfJKbTnOrT5wV1ntgyx0Y+l5izpZ7Xm1qmFOPcPtLGR1Uurzc1TffVQ09rUtrYk&#10;2IuT2m+nxe8P89/sZL4AdgtfiiG28je7pWd7pW930W92ke/3kO8PkV+PC7+fIs9PkD8lhTfyypqp&#10;duzG5UU+3LsrzR65+SMvvg7+8Xr5MN7D4zJw8f8SYnu8v3v/8PDxw+NTiG0ZhxN5+PAA3H8QI3DL&#10;UNwjbOIpxPZ4e//x+u7D5fx+ML5ml94cnPC22BcWXXLewSftDrg5oxY4aORVg7nFWjeZHO/z9hTO&#10;jiQ4UDjIk6f4mr6zLd6/1trSYTva5tunEFv4nyG24Udh8IEjr2rdWak6jhR4X4qzJllLXLAm+vbc&#10;wJvkHOGewd/VBnv6JG9DZ6H6TaI6SQLiF0WvsOnD5Obv68e/Pz7A0f3zt4yA/S8Jsf3jH//4L//l&#10;v8C8m5ub29tbyDzt/tOC/9z3X//8PU3+979Ps/+738ePf4t8+Au29OHD4/tliA2Y/zWA61Hk43km&#10;mh36s6NAcuICYowViLJmAM5yiNEFKG2A1MRZW5yzFYRI+7ow+osVQ2wfh/wtE+473KTB0DpVVfbF&#10;VwPW16SNVxf1l+e155L6C1n1nR7f9bAqe0/qJDTJqaczL7emaHtWxi9r7Wm1PihgowoJ3fWmR192&#10;iUm7O2r1wGReUpPH4eXf84eP9zeP17ePN49/Pdx/vLu6v7y+v4I8ALPuP9yJr11bvinw8W+x8Obv&#10;++uPd9cf5jcf5w9/TR/+mj1+uHx4XEC7fLqwD+8fH/6+uv/rcvYAfbsZ5DQeUm5sH8jRtYPc7zup&#10;n7dy3+/kf9wpfr+JfLOa+WIlLX7rYC395Xrqy7XkFyvZz95l/rGe+XKn+O1Z5Q9Z86WysaKov1NU&#10;NgBt68jNqWOXHsDOGVUtSbCjyvCWxlWU/Jhj/i5RH4rEfRG/RaDvUQ9V5rFG3VeI62J3kccvkd51&#10;sbBA0Kti+Qat3pVrd2j1tli5yZevs63HAoA95oH2Y3ZJBuh+yGIPqcp1DJkG0iNfZhwoLGLl21T9&#10;Plu7z9Yhc5NqXSfat0n8LkXcp7HHYvMeqd9mKtep0lUMvYwWl1Rv09W7dO02L3KNVq+KlUu0skCx&#10;h0LnPdr7q0L+XSM/ljv3SOMyVZnGqtNY8zKF3+R6dwh5h1D3Be59qf9Xtfs3gn3M1h+S1dt49SZW&#10;Aa4ipUUInQbQWbA8D1UvI83rePs+hT9mex/y7Vsgh91msJs0dgv1TLTv4537ROsm0rgKVefB0sRX&#10;GgfK01BtHqtfJiqzMFCdR2qLSP0y2riMNa7izat4ceRHx/7KNAST7dtU6yZZnYWLQx96Gyxc+7Jz&#10;d3riSI3tmYkzP/MUFr76fbR8HSzOvejcV7sJYw+JzvsUgL3PNx+zjYdUXSRRvY+XbsLFq2DxKly5&#10;i2MfEfzvcu/vRvevauuhXL8tItNM+arQfEBbj+X6Q7Zyk4Tlgfxc3EvxMlC49CPzQPEyVLtLYh9y&#10;7XsUuy827vK1myx6nSws4rlFJDsPp2eB1NSfHvuA/CRQnIUql7HadaL26QRGypfRylWyfJkoTGLZ&#10;QSg/ihYmcXQmUpyFC9NwcR6CxSqLcO0y0riB05huP2Qgg05DMA6is3BpHi4vohVoHotYaR4tTsOF&#10;SahyFwHKt5HSTQi9DBXm/vzEnxt7YVPLrcWql/HaZbJxnW5eZ1o32dIcKhDNDoJJ3pfkvGnBnxuG&#10;kEn0qZ10P5baj8X6TbYCjeQyVb1KFxaRHFRgGoQ2VrtLNx9ytdt0aRFDZ9HqVbJ1m23d5WDL9asU&#10;pNhdjrirAN2bEnZZaMyytWm6MUs3F1n8rti9QbCrbHORrs8StWm8No0B9UWicZXEbnLd+wL+UMJu&#10;kOosXRzGCoOIyChYHIdLsyC0uvpNpHkba00ijWGw2vdXBF9tEIB8YxQCOvM4fpkkrlKQgUmYW+G9&#10;VVhmEmwtovhNEr9NtaGlzSONWbg5C3dvkl3oVldx7DIGCzyBQTqP1CfB6ijQmIY717BWug1nbxot&#10;9f3lfqAyDNdGkcYkDgYem6ewRZq8zpA3WUiJS9h1oj2LQYovktg0uiTWnsW7i2TvKk3dZOm7fHkW&#10;Kc+jlXmsCsxi5Wm0PI6WRpHWItu+yuO3KPlQYR7rIg8i/N918qEIO2pME81Zqn2Z7V4jQH2cqgzj&#10;qBADKoNkfZxpTvOtWb41z2KLXOcq/7RY+zLXmmeacAlmGShvX+axRbYxTdUnKSiHxZpz2HKqNk5U&#10;hrFSHw4zAml5EK2NYJupxjSDzXOdS9hUkbhBidsSfYssKTB3Bfq2SN0UyOsieVXAxhmgNcq2hhls&#10;lMfnKHvXHHzo4otsd55pT7LNYarOZSp0skSkUDxZJXM1Kt9iC3i/TE2qDPgk0zI1RmtkvEEnMS7T&#10;6efxYZEQQfEBSo4rGJevECmgQedbDFIjs2gnUSezTTrf5ordfhkfVGBrHR6FySaDQAp5jC02qHyd&#10;zDVpsaRKpxtcrtVHgAafBbBBrjsulKhIjU3UuXiJDGUwV7rpQHBvlY1g42JrhNT7uQqbQql4oRct&#10;ElG0F2vy2VY/jwm5Gp1Cu5FCO1TGow06VWGjVS5W55OtQaYzzGODbINNVch4qRut9hItOtvlEBwq&#10;xiAtMlvHU1WsUmmVKy20gpUa3UqHapJCmx0SDaJY6yANAukylS5bxqhily0xo2ZjXKz08wU6mSWi&#10;GSKSJ+NFNlXms/VRsfHEGG0+MREps2mUThapRIlO1qHOA6QzLHQGBTi35LjETMrUCMX5XJtJd+h0&#10;l820OATjC51+ER+WeuMqJX7TqsHMG22h2OLydTpbpzMNJttgcpBCvjqIVvrhcj9SG8WgfbZm6dok&#10;UR5EED6Q5/xZzp/nA0g/VBxCdw5DpkaFK71gmQhUiGCTifVGOeG6MnlodfopfJghx3lqigC9ca47&#10;SLeFZJOLNbl4R8hQk4Iwr/UXNW5cJvuFGh6t4ZFKDzYYqfHhRj9ah745DDf7MXyaoRYIPsnUmQiK&#10;+8q4H3YqXJVHd/XZB2z2HuvfVshpriXE6kwIG6QafKzGhlv9ODFNkbNMdxhrsAF6mqWmWXpcoCdF&#10;GhTOoISzaJtCqmQYttZk41BbZlYEyFG+K6SoYY4a5ahBluBTbTrWpmIEl6T72WY/2RASdSHRHKQ6&#10;4ywxQwjwAOeF9ihT42IlKlTj4/gMoa9KMKs1SPWGKWqcJUdZXEjCZslhlgQPtp9tUckqHi13oo1e&#10;khBQelTt9cttBsFZrMe3AYLDuky9Q9e6TBXnatBgGkS+jmdaVB48f2oIy5c6LNIWMm0hi/FwEaEP&#10;Jup0si3A2S6LF3paB3+SAtd3VIPehHFokym0hoX2GO2MS91pmbls9e9x/roDPnOdzkM3bFKFFl3E&#10;6FKbKXWYcpetUP0u1AQja7VuqYIh5Va+guUq7TzB13tCg+yL9weR/TohQCVheWhjSyYlYoS2+0id&#10;SZWIKPSmKpVoMOl2P0+MUXJaoaYVclKGJVvjUnOEtibgSJepuyr/vtn/S6QsRBDan8G9GcJXoOMV&#10;IV3rI9V+vgk9l0lCh60wqc4QFQMB0zoxqnAzjJ1h9KjZ5coNPF9pp6vtTL2bK3GZ2gBZ/pFcbk1K&#10;0KFgEoBycWtjkL4VADJQCP0OhX2xqcYg154Uu6CK52VIu9MSdVXvXVbBq2kNkZqQrQkZWAZGEvq6&#10;ubwrv07Mq90pio2R5jBT76dLTLjERMpcuMpH6oNocxTHJonOLNW4TDeu0s2rDJjX5lW2cZmpLzK1&#10;eRrpR3J8KMeF80Ikz0eRfqw2y+EPNfwGxnwY4ZP1SRxSMBww2bnKYZeZ7jXYF3FubQyGI1Tkg6gQ&#10;RATYAnTMSHEYRUdxsLx5IZRh/ZBmuYD4Rh7o3ZMEGOXKNAkLVGbx2iIJ9WldZ8UqLUUFiMA6qIU5&#10;LAbWPN25Q8CawzKVabw8i9YuEyAPIC1NI8VxCJ1EwPwBYNzTnBtAhoHSVLSJQP06U7lMluagi0Dk&#10;iFIHnUdEgTQLgLDJjjzZsSc/9SIzHzLz5qce7H2m+ZCq3kRhgdzYg0z9tdtY+0O2dAmCKliY+aEc&#10;5Gv5KgIyDNLyXRAo3QbRmwB6BbrOX5yLwDLFqR8Z+pChtzD0IwNflnMnKXucNicYa0ZwggCuXUXr&#10;1zHQwMjImxt4sn13hnelOEeKdaQ5J+QzgitKueOMLy0Es4MIkBZCCdYfo70JFuRWAMoz/VAOBsNJ&#10;ogKX6bZQmibQSaw4jkJanacacFZv8q2bfP0KNNUnapdpmFWeJWHh3NiFTD1Q4fJVsHIdBuBI0UUo&#10;P/blxr7syJcb+QrTUPky3rjLgK/RfSw1rnOFUTTN+ZOMN8X60pwvw/shTdDuGOmENNcPQAVK0xiQ&#10;HyWQcRLSTD8SZ/1wLCkhkBvBJYgik3B26Ev13QneASQFR0p8S7qYpgR3gnPGGGecdYO4LU7j6DyR&#10;H0fSfW9K8KQHrszQnR7AKrYEB0uKJHlPWvBkBlBhf34cAKDa6DwK2hKue2EayY2CmQFccVjXmR44&#10;M0OXeH0n3vzYmxt50HmochWt3SaAylWsdAnXN1a7STQWAaB5Gcauo52bDHGfIx9K1PtK+wppzLO1&#10;Sao5z3bBfXtA8TukDd3qPlG/i1WvYXXYYAgyMAmF6NwPk7XbaO0mWr6EivnRRQAyuasIkL+KINdR&#10;9CZWvkvUHpL1x1RrSfsxiT0mW3fQjMMVaFRTD7oIis3vMgzNr3Id/cQVHGYYDgE0PzqHWbHGfarz&#10;IU/8XWx9yJRuInnY3VUYe5+Fku5HpHmfbtyk6tfJ+qUIOG7YdaZzm8dBM78HlySD3aaA7n2OeETI&#10;x2IPuC/CMVIPZfqhzDxU6YcKfS9SWSDVy2Ljttx5rBMfW/jHVvuh1rwtA9h9tfu+ASX4h2b7oQ7L&#10;1K6K7dtC566I36O9xzL5vkJ+qFIfKgD5oYI/oKDbYYCqL1LQ2WEQgF6PXeew6zx2A14h0r0rEA9o&#10;731ZXPge7dwVoLwpjmDp+jxVn8OK6eZttn2fx9+XyL+q5F914kO181DGbovYXQE6Qu0qWV3EQfw3&#10;buPtxwT+MT1+35x8aOKP6fzAae2eGpoHDloanZkigslLqq2tc1P9RNfe1rV3LrovT1t/HBe+O0a+&#10;PUCeAfvFrw9K3xxUvzusfb9deLZd+Hon/91e4Yfjwu8n6B9nhReAorquaWzbsQs/qUbYAIjk8S11&#10;/dfg7mH+8P7y/Ye79x/u79/f3j3e3L6/uftwe/l+sXicLx7mV+8vbz/e3P8tflRU/LSoGFW7u3+8&#10;u39/v7yR6PHh4eHu7u72/vrx4/3Dx5tr8YO5w+v3k/mjMLqhSPG1a5h45+kNQV/ixBRrj5rYsEGM&#10;G/1bkryuA8zflfI04iFkIVYTHCqd9JkJ3zN0d+Fg1Y1NVX1L09wxtNfM+IarKw8y+vIoT73vTP4e&#10;AMOPPfKqhvYD6Z49RhmTnDU1dGTGrkzfnWTtEdIUJo1x1gK9rDgNlhfhxkL03brTuvDQu/p4ef3X&#10;1c3j/c0jHMqn33+Mbv1Pfk+Lwe9p8lNU638cB/vX72kt2JF4F9v/nhDbxz6z6JYHqTwTicPoxjqi&#10;A1tq6s6PfJmBO85bw7T4LjY/qQlQ2iCtC5HGMGXKssHmItf/QE3/FsbvB9w1He47PP8hxKb4Z4jt&#10;rPLHee25tPJW1912MUorIbF1lJGBvbsAhVHqzCvdRRUbl2sC0hyUiHmTXHSIaaszbGJCrTNo0fPe&#10;6H5w+ffs+v5qcTu/uruE5ghc3V9Byf1HMax2/+Hu9lF8PyIAGWiyt+9vF++v5w9Xi4fx4mFy8350&#10;+3589zC7vZvCub0Xw2wP9w8Ptx/nN+9no5suOar4GZWLkOqbe3J07Qj58yD7mxhf+w93sa1mxKdE&#10;RVJfriY/f5f5x9v0v6+mP9/KPzsp/SZtvFA1VlXNVWVVbKOGzqmbVwendt/QoscV56UDc+HA07hI&#10;UCZk4CqAPQBNQLqShKPIhVEhUgYXl4sU6ABC+YtMsMSFY3w0LsSS/VhyEE8IkRgXDFPuYM8Z5zxA&#10;kncleXdaEFt2pu8CI50GQ8XbY6w12DO6O3pXW+vqGDy4KdH3JgRPknMBGdaR5Z0F3lkUXLlRON0P&#10;xDl3lHFG4aKzjghrCzHWEG0PUTbYUYCw+7suX8fpw9xezOVq6Dwtg79tCuHWKPSuniPes8cJu7eq&#10;DjR0UcwUa5tjkGKmZMeSxm3+nt6H67xdLaQBQg/4uzpfRxMiDGHCEOkZoz1jrGeKkeb4kgQpbjBG&#10;WKIiBpGeLtbTRQhNuKsOYCpfU+FtqHwNlb+pDbR0kBFpAmo/0NIAgZYm1NaFOvoIbkyQljRjTzFQ&#10;VTOUuAmFC1fAkAE4OzLA1Rbx4SpPR+HGZIC3rfB3VQHYXVcV7Jn9hNGL63y43tfTAV5C48ZVzraI&#10;q60TaRkdDb2tqreWdY66xYM5AoQzSLoCPbMPN8LyPgKugtyDK72E2t1VOjGFvSl3Ymp3R+ttGj0N&#10;o6tpcMIWmhpbQ2NuKs0NpaUFqcJck5lqUltN7myq/G1dsGvwdTWetsrdUnswja9t9LYNLnHXGjOq&#10;tFU0rqZ4ddwtrbOhdjaUgLep9LZgXU2wqwvhej+0hzosKXU1VO6m2tPS+jCdr633dwxPeOA84Cp3&#10;R+lsKxwtub0ps9dltprsaXlvS+dv6wNtowhm9LcMtqrKWlFZykpLSQGpraJy1DTOujbQtYQIW7hn&#10;DxI2X8cEtfJgRl/b5MTgGFXWOmxc7e0a/LjJg8FJg7NtChGWmKhBQaWJJGlXSnybpidJeJOEJ951&#10;xzpOIEG40qQ32rZFO7ZYVyTSNgebBl9N46lAG9AFWvpQ2xzFbTHCGenaAy2Lp2awFhQ2VOmoKFw1&#10;tWd5TryYAghVlMGyIlAWM5G6JtbUxRraaF0Tb+qSbWMGt2S65lTbmMQMkELeV5WHGqoopo22deGm&#10;OlhXBurKYEOVpaxABoD2BvTMKYAwwVxvReouXXgrsmBDHW5q/FWVG5V5ywrAV1b5q5pgDTZljGLm&#10;eNsSrqmjdW0MulJDG65pwlV1pKaBknjLkPgnkI839bElrpoSLqi7rvY2ND44dswQxEwhzJQg4EQ5&#10;k7gribtTuCdNeLM9P5DE7bCjYMMQrOvDTeit1ljbHmvb0j3vf8CfIQM5KpSnwznal6UAL5AhxXSJ&#10;L9F1wMZThBvSZd4J5QgbXC7mSRGwXyeULxGrAXuJYrZIyxpuikRatigGJfYsYc8RDoR0FWkPyvjL&#10;bADcwgoXznQ92a43h/uyXV+m48t1/YVeuETHYnVTtG6M1izRqiVWccarrkTVl6z6k5VAph4uYrEq&#10;kW5Q6WovWWwHs3VPpGBOlOyQKWBBtBMutsNIK5hrBNJVX6LkjqPuVMVXaEXL3SSAthPpiv+JFFAG&#10;fMkloaw9VnRnqoFcI5xfgrSiRSyeavgzzUAWC2aa/kTNHa86EzVnquFO1ByphivddMZrthBqCBR0&#10;4ZIhVjVHa854w5NoeiNVpx8xe3PGUNEKR5Gqe9JNX7rujZUcwZzRl9YHc6Zo0RatWCJlMxCtWpPi&#10;ll3pujtZdcWL9kTJmal4czV/oREqNsJPZIopIIum8+VMoZotNZAKhlTbhUItmSvH8pUo2kgWG7E0&#10;GkggnlTRF2sB/ljTF2l4QzV3sOoK1VzhutuH2gIVJxQm2oFUN5TqhJLtYBwLxOqeaM0dqTjDMLfs&#10;iMIlKDvjFWe+6YczXGqHUSxYqPvyVTdS9RRq3mwjiGBhtBsrE8lKL1nC44V2FErCiA2IFOwx1JWs&#10;eFJwESueeMmd6trjmDXaMgNi48SgtUAn0nsqGndZ7Syr3RWNt673Q39vGrwNfbRoiBT0YUQHQD5Z&#10;sWQbjnzLFUONibI5U7cjmLvY8aIdH6SFtqfY9RY6nmLbh3YClU64hAWRmjdTcqZLjhRqj5fMQLRq&#10;iNYM4bouXNfmOs58x5VrO1N1a6JiStWsJdzf4uL968rgpjq8q00emuPHOn9dwkepBhuusVG0F4Dl&#10;820nSrjLpBclXEjblm/ZC5ij1PaXO4EyFi00gtlSIIl40K6/2PVBWukF61QEqOJBtO2t4cEqDkv6&#10;CnVnvmIv1JzVtr/Vi+ShR3Q8GcydbbvzcCyEH0CgsO1ONuzxmjXdcqJksMpGy0yk2AtUcG+dDNR6&#10;wXLXW+74a0SoRoShDknUHsubI1lzHLHlqv5yO1btJqvdRK2D1rvlBl6CTAXLl1u5MpaptLO5Shja&#10;TKrozZYDxWakhMWKzTCsmKw4gETZHi1aQrDBgiVZdmUb/jqVqVGZai9TIVJoJ1nA4vlmLNeIQMvP&#10;dIL5biTbCeU7kSIRL3bj2VY4VYEuGchWw7laJF+LilRjQLGeRWqZXCWZLSUypVi2FM9V4vlqAmq1&#10;JF3CUmgrUajDwuFsJYS0Q4VOqNgJF9qhXMufqrljqD2MWOIlB/SabMOHQPuEZdqhPBbIQZ9tBdKd&#10;cK4XzhLhVNcTbzliLSvgKaq9qMaH6n0lg79kDVbskZoHukmq6YtVXeGSHQYf6PhIJ4JgkUw9GCu4&#10;kyVvthLMlIOpoj+e9yTy3iTii8AQtCTa8MZbfuhE0JXS3fC/Mhk8Ajz1rwQWWA4OnmTLl277s91g&#10;Dg8jRATpRZFeBPLpdiDR8ESrzkjVASNJrO5KQA9dEq974nUXFEaqtkjF6smr/UVduGqMNyyJliXW&#10;MIWrukBJ7a5qAE9N66lroR8tMfgaRltRZc7LzTmFOa8wZeWGjMyKaLw1c7Bu8Fe1HlgRVXnLGl9V&#10;66/qAE9Z7atoAS/0SrCtOaklIxFBFICtoHSUNK6KDoAMTJpyMsCSl8OOnCWNs6yFcntR9VQfkZqY&#10;uipqR1lpRxWQ2opyCyK1oXJXVaw2FJryEkvxwopKbSUZpJA3FyTmgliyzIiYkHNj/gyAPCxgA2WC&#10;yk1FKWCBtSpya0VmKUsNxVMdcqzJH2jzB/rioQE9NqBHkLFUJNbqBWAunxuLJ0b01FqROBpyU+nM&#10;iJ7oC8eG4okJPV1OnkLeWDs2VpdUjozlY2P5yFg6Bszombg6cmIqnFqLEht6YYGKZU/0uUPAmD+y&#10;oGf2yoWjIrWi50bk2Jg/NuSO9NlDbeZAmz6AVJc91GeP9HkpoMsBF9qsRJORqNPn6vSZAYGDUphR&#10;FQg/Y0FuQGRQYiwoLHDSRBRWVGErgeBRu+Bag0QsqezlT0Ae5sJi5oLcXD6xVE6t1TNb7dxWk9iq&#10;EjheSwWOHY7uVF841SMnhsKZuXQBp85eU3gaBkdFAysac1JjXmpGZE97hA2aEKk+e27InZsLcIEU&#10;driCoAlLOsCMaowFpT4v0+VlhgJcC7kJlS6RGEXOYF9wMgF1dl8jcqjOAMfa7KkBkZqhtiWlqQjr&#10;QsUkljJcI6m1em4uQ/XO9XngTAQ5Wy5wDps1wQkvS21inZX2mspWVVrLsBE43jNLBTj/F3C8cLlt&#10;VamjDjJb6WgoQO7aqjIQz24Mesq5tybx1WX+hjzQ0AabgDEomiSTt6J3l7S+qiGMmf+lQr1tpQdT&#10;ulsKV0sOQAYmodBcgoZ0bq9dAJB5yjubMjOmsmAqK6aytdWOjsaFa72EzgdeEq71E9ogrgE3xI8p&#10;3A2po3JmK51YyufWqsRek0KbdDbkkC71udQOdQZPoQrOglhzb1sLDmCEsnhwjb0lN8OVbci8HbEw&#10;gIMUB3cAnDidtwHjgNpb1/ib+nDbFAXR3gV5rxXdKEwb7hiiuCnWtUB5tG2Jdazxti3etgMxzBYD&#10;CQdajvBGSH+CCWWEODJKAdl+PMVFoqQ/RgWhPMlFAMjAJBQmeu4k6U5RnjTtTTO+Jd407cmyPkgT&#10;pDNGgPdnj/ccScqVZjyFfrjQDyFLCoNwcRhBR9HSOAaTeSGY4wNZzp9lxf/eIC+W9P35YbAwiiwD&#10;zXFkGM0J4QwXLI5iyDCS6/uygjfbd+VHnuLUU57762ykJcQKQ3eU0Oub+9rarq0nCY50kb7ZR2ls&#10;rXNj9Uh8arK5cdF9KWm/OEV/OCl8d1D4Zh/5erfw1V7x673Ss/3yN9vFZ9uFZ7vI9/vFH0+Kf5yV&#10;nl+UXgOKyrq6sWVrSfyUusCFsEVudEMuPvC397P7h/n9w83d/fX17aX44d27xfXD5VOIbX4/WzzM&#10;r99f3Xy4vnl/c/14fQ2LPVzfPtzeP949vBc/MCrG125vb+4u7x5ubh7mC/H7rf3Lh9HkjuXnODGq&#10;U9MWc9Vlxce5ut1JCxs1W4N6b9IUbnq9qxqxqOCPSGEYcBOyIKsJDOQO6tTY3dV3dnTYjqqx8RRi&#10;07VWPr2LjdKWhjnysT3+uw/033dhC0XelySsEVKfYMyJvi01dCQ5kZTgyA7d+YkXyA08acGFDqKF&#10;fqQ5QJnb7uLD/Pqvq7sPj3ef7i0Tf/8xuvU/+T0tBr+nyU9Rrf8fQmwwcbP8wbz/NSG22cc+d0XU&#10;xtk8G43QtmDPEhYs6am7tAgjY//ycwcGX08NwLkOMTAEiBGTFOWrzTL8Y2/8Nzd8FNgrMiy43D2T&#10;vnmuLB/KquIHNcQQW+3lSfn386oYYtO2t5y03IKfm5oXPkaPX6Gdy2JnUWzPC41hrsIn6/1cZ1rq&#10;TqrtUakpoHUWaXIlYtzs31LzvwbjW350w03uhMsP46uPk8XjcP44hPzNX9OrD+P5wwBmjW84WAwy&#10;0zuBvxO4W164IWH1yT05faDnt/zshptfT6/ENi223av3I1iRW9TbfM5DKWztM3VtS1ZcPUNfnhZf&#10;7Bd/+VeIbT331Vr2y/XsV+uZr9ZSX6wkPnuX+BJYSzzbzv5wWnwuq71V1ze1jS1NbVffPLDiUg+r&#10;8fJGO6lW1s9O8juS+FtldsNYPrQ1RKsGxlibO1BndtWpfQ1Y1tSRJnmoSRxqkkeG9JkpJ5EWz2To&#10;uaIkUZQlcvRUkj88Te8cJzdPkhunqc2z1MZ5evMiuyHNbcpym/L8lrq0rS3vaqv7msqevLR9Udg4&#10;L6yfFzbkpR2YVBa3AE1hS1vcNhR3jOiuriRX5s/O0/vnqX1Jfl9aODxHdo+zm4rKsbx8JEePZMVD&#10;BXKiKJyoCxJNUaLL7Wgz2+r0hiq5rkyuAarUmiq9Jk+8VaZW1JlVQJl+q0i+UaTeQOYo//Iw/+Iw&#10;9+IYeXlaeH1WeH2af3Wce3GGvDpHXl8U3oggbyT5V2fZl6eZFxf5d5Lc27Psi9P085PUr8epX45T&#10;PwLnuV/Ocr+cZn85zfx8kobCn4+SvwAnqd+B49Rvx8nfjpK/iiREtoPfATuh7/eiPx7GfzlM/LIf&#10;+2k38sNW6sed7C/7+d8PC38eF54fIn/uZ3/fS/92kPnjMPvnUfb5Ueb5YfrPg9SfR+nnx5kXUuTd&#10;Rf7NWe7VWf71OfpGWlmRVleBM/TdSeHNUebNXvLlfuzNQeztcXztJLEhK54qSueqyomyciwrbUuL&#10;mxfoirS0Klk+OKyobgEydPcc2TzNbp9mtiTpHUl69zy7LcntnBc2JcWt89LGeWlTWt0+L2+cIqtH&#10;2bfHqXenmZWL3IYc2bpA3kmQt5L8ygWyKitsARewYnbrKLF2ltmSF/aUpUNlaU9e3JEimxf5DQWy&#10;I8tvLZvHlgzZkuY3z7OrJ+l3kvwacI6sSgqrEnRVWlqXVTbk1U0ZHGD5raT45hR5dZIF4KK8Fkm/&#10;Pc+uyPKbisK2srALm5XntmXZrdP0+llm4xzIwpaXZDagRJLbushvS5EdSKFQXCa7CYXnhbXT/MpJ&#10;9t1pfvWisAnnR5JbP0mvnKZWgfPU+kUWmvGOAtlV5HfluZ3T2NppfP0svn4aWz2OvANOYyvniTVJ&#10;ck2W2VQVdjTonroIldk4T747jr46S746Tb46S72RZN5dZGFr66fp1ePEu73oy4P466M0HNFbaIEn&#10;uZdH2T8OMr9dxP6QRP+AVJZ4rki9UmVeQypPvjj0/XAc+Ok09OtZ+FdIT0O/QOY88tte+JuDyHeH&#10;se8Po9/vR77dD3/7NAl5MRP9/ij2A0weRL+DWXuhb45iP+6Hv9sNfrMXggV+2I98vxP4dsPz1Y7/&#10;u23A992O//u94E+HkV9PE3+ep16chX+/iD6XxV/KEi8vYs8lkT/PI39Aqkq/FcmIKNPQuV7LE69g&#10;mYPE7wfJP45Sz4/TL86y0I/eSfNrMmRdCseeWZOk1iWpNWlqU57dUeX3NYVDNbSQ/I48uy3Pbilz&#10;u8r8rjK3p8juSpKbsvSOIrsvz+xJUzsXyW1ZGsoPZZmti9TmeQIuwSogSa5L05tQCJcAOIutnkTf&#10;HYffQgqzYLNwUaTpjYsUsA4p7Fqa3pJltnXoiaZ4pMwdyDJ7F0lx+8t05yL89iLyVhZdkcdXlYl1&#10;VWpDk97UZLaspSNb+dhWObaghwZkV5vZEsvTm47KjqO84ygdOsuHrvKFpyLzV3SBqj7SsMQxe4Zw&#10;FWh/kXFnCVukrvIWJZ6iPFBRx5rGdNeWIRypri3WNEfqRh+qCZR14ZopgdmzuLdABVE2XOIiWdyX&#10;7njiTUe4agmWTYGS8QlXTu1HDZGaFZxw0Q9v2CN1K0yCMA13zKG20d/UuasKR0lqR88dJUmorQq2&#10;VQFM5m1cuGunjsqRvXRgQ/ct6LmzJvc0VY6qzATeS+7IUZYGMK2/qQ60NIGGyl2W2fKn5uyRLXfi&#10;KJw7Qf2Xzy3FU8BZknprymBDG2rq4BAiDWOsbkk0xahKtu1Gur4C7s804tlmMo+lCp1Msbukky50&#10;0sVuOo8l8li82E0h7Xis5HWnTLaI1lRSOMDZbpt9HYtLjJhrLGWluazUF6SQOht6X8fsx62wgLOp&#10;t9U0IMd9Szw1lassd6JSJ3rhKn0KIvtrcsBXkXrLF77Khb8qjXdsqZ4rz/gKfABh/ZCPtMz+mt6e&#10;lzkQuQtVgZcObnwA/PyKFtx4c+NYXz1Qo9sKZFOW35Dl1iXZ1fP0ynHyzVHy9WHy9XH67VluVYKs&#10;nyPrZ/k1XXJNCyRWNYkVdXxFFXunir4FlNG3mviKIbNpLexCU/FUT7z1M1/9zNuSeBrn7ipw5ilL&#10;3KVzB3JizR5B3oWeWQr7huy2KrOqSL2Vpl9dpF4qEmvy2KosvKqIrJlSB8G6qsR58UWyM41j40hr&#10;HOou4tR9irxLNecBtO9w18HhPFEnN2SRd/LoS2X8jTr5Sp14Zcqt2Ypb3upJsCEJgqdaurBlz03J&#10;I3N+z5jd0ae3AGNm25jdNqa3DalNQ2JDF1tTBd/KvC9lnhfKwGtjbN0m6oR1RXxVFn0nFXvNu6fM&#10;RfgNcB58dR58KQm9lsfeKRNrS1YNiS1Lds+WP7Dm9u3IkbskHrWzeOpGJc7CqS13DLiKkmBdmegY&#10;M6S1wESLTKzARHK9YLLjibWc0aY91nL4ywYPqnMX1B5UG6gaQjVToKL3olpvWeYpydxFqQM5t+XO&#10;HXmJB1X6KxrwwaIta6RhDdXMgYrZVzJ6i0ZP0eAsKfwNfagFDqrGWVC6iiofqvOX9NmnMHo3VCTC&#10;JTyKdqNoJ1JshzOt2JIopFksmm1Hc+1IrhNB8HC+G851A5m2L9V0xWv2SMUcKpl8NYW/roR+FGio&#10;/TUljA9OVGJHziDjrSoCdVWwqQk1oaOpfTWltyo3VeSOltaDax2YUgt2OQFG5M+T6J/qwrq+smOu&#10;n5jrx/rSKQxfhrLUUlN4mxpXTekoK1xVla+ug2PxV/WekhiMgwEBDqFER6tMskonKlSiQibitDuE&#10;27yYydsyBrvWKOmEEiBKuSAf7jlChB0WCOI2SAHRoe2YI5gp3DJCGutYEgT0IEdB8OdZbxpcUHCD&#10;mwZ/TeupwFihdNdlLhGps3bhqEkc1XN75QzwYnIfJvdiUndDAqMoDKHQcuTxdydLThMrZ8k1SXpD&#10;CoYgv6dE9lWFQ3luT5YF9iWpnePoxkls8yItGggFGHqQFtltMBzLSdF8gP19ssIw2oMpWY78W2Aa&#10;pNkdaWYHUtiaAtlXgKTMgsLZOkusQyrLgVnfk+d2YZmLzPZFGrr5NghXaXYDtCvoCmVhBybPU6tQ&#10;AulJ/C3UFjJP+cPIq6P0y8PUi4PkcwAyT/n9xJ9b4V/2E38cZ14epV/sxn6HyZ3or3vxP/aTr3bj&#10;L7Zjf+7E/txNPN9LvdhN/bGT/GMt+sNK+Lu3oa/fhp6tRJ+txr5djX+zEnv2NvjFWvTZVvL7nfSP&#10;26kfILOZ+A7YiH+7HvsGZgFPmZXwV7Dwu/iXwEr8q9XE1+vxb9YT32zGvwd2Ez/vxH/ai/1ykABp&#10;ClL2xUny+VH8z4Pk73uJ33bjv0L6JDKhwoep5yfZ18eZJWngzUnm7SlopNyKJLt/lt49SWwfxTeB&#10;k+T2eXrvInugRE/V5XNN5QJSeeFYktk/Te3AXDjDysKBpnSkRo+UxYNlHkbUM1XxEIDCJyAPswBZ&#10;YU1aWAMxCZJSkocUEJWhvLgtK4K8BAm3JUW2L/Ig50QUyJEcjHh2X5bbVyCwBfAODqAJyXI7kszW&#10;WWpdlHAZGLq35YgI+BTnub2z7C5wntuV5PfOcztn2e2j5NpxeuMU5GJuSwISMb91lts8y4JuBA0J&#10;ehJk7bYMOVAUjxTFY0gvcnuS3O5FDiqzo0C3laUdRWlTXlyX5EBebp1lQOatnabfgbI9Tb85zYBC&#10;Xr1A1kADw1EoUFDF+6rSkap8BHlV+VBTPVJXDhXorqwA29lRV/blxS15cVNagA2ugI46z72VFlZh&#10;F9rClq64pS/uGtA9ffFAV9jX5PfV0LbT27LExkV8VZ5cV+c2tIVtDbKuzK4eg3cD8nIJZI5yLw+z&#10;Lw4yz7div+wkfttP/XEAzgW4GNkXJ8irs+Lb3dwLYG/Jfv75fv7FQR68kheH+T+Bo/wfh/k/DrK/&#10;7qZ+2oJ2Ff12N/HdfuqHQ3CC8r+e5H87yv56kP55L/nTTvzH7dgPW9EftqM/7MR+3k/+dpz98zT/&#10;Yifz+1b6183kL9up3/YzsM2Xx7lXR9mXF8XV8/y7M2hsyZcnCRDMry8y72S51YvMS0n6hST14iL9&#10;UpF7p0JWNciGOr+hyW8B2twuoMuCHtvRpHfUqe3T1MF5+vAid6IoSjRlGaAsSmTImaIgASAPqNAL&#10;dUkKs7QVuQY91aKnutKZSBnSUy24wOixsXZmqJ7pKye6yrGufKSrHOkrR4bqsQaaK7RbaL2FA0AN&#10;CrZ4CIUq5OATUFg8hI3oy6eGypmmfLLkVFM6UaEnysKRPH8oyx0oCvtyZA/cH3CjpPkVGVxcdEVZ&#10;WrUj556y3IFJzLVjWXldWl7Tt46ctDzGWwOUwYXJzZVTVW1DXduQdV4r8LcX5T/O0d+OCj/t577f&#10;zn0NPL0kaqf4LbBf/PGw9PNZafm5g9pbZX1FUd9SNrbNzTMPqUL4UOsy17/tTR6Zq4eJyN1scT0Z&#10;Xw5Gi/7oajC5GU0/9sfv+aH42nR2JD7lyo/v+eEtN7zhxnfC/HF09WF6/WF29X66eJjM70aL+9H8&#10;bii+hvKKGd/R0weWv+kQ4yo2LHanZeKy0btsdubN1qRaH1Xrwwo5a/ASxaAbAAD/9ElEQVTXXfK6&#10;il+WWzepLO9249IArfLxMlvvWN8W42va1q6qvqWqbWube09fFLW3LnykptjP9h6w0V8CIDx28Hm5&#10;wHsTuDXS08dp0/JBUVuCtacFFzLxVS7DletIceZP8U7xi6JMIMP4q1xe/NzB+9n131f3H98//CW+&#10;S+7p9x+jW/+T39Ni8Hua/BTV+r8aYvvP//k/w8T19fXNzQ1kHh4eHpdfPHj6Pa3wacP/X2z6v/v9&#10;D0Ns7CVeG+eKfCLJu/91F1t26En3XQneFmXNIUYXpLVB8S42bbBnCJHGDBOoz7PCIymG2B4E5pIM&#10;cg4nbtQ1ThWlfWllVVpZk9RenldfnJb/uKi/lFXfPYXYrLjE2JA4CXXnsthdhtha03y1ny5xiSqf&#10;aQ6RzqTyFGKrMvkajWBChVngowd2dMONrtnxLT97GIjxtYfB9E6Y3PKQhxIo7y8odkowE5ybEsKc&#10;7M16xLTXm4qP6AuX7cF1d7SghnNyNB3MriaXd+JzpmKI7b7PzKtNNu0ipObmsaqyKS+tSatvL6pv&#10;j8q/7xZ+2ip8u5F/tp77CtjIfb2R/Xo9/eVq4vM3sc/fJb7cyny/X/hFUn4lr79T1zfU9U1988DU&#10;PrYRMhetctBaC6HUNC/k1RMdumesHNrqp/bmua3+KcSmSsOwdQTosyf67Kkxd25BpA5U6aqotQ2l&#10;vqk2tjXmjs7c0Rgxlb4h1dYkSvRQCQMNegCo0X11aV+zRJZfUxY31RUxyqau7auqe8ranqq2b+5K&#10;AFvn3NaRONsSV0fiaUu8nQtH22isqlTouaYk0TdlpjbU81xePpKWDqTogax4KIcxrnSur8ksTY0d&#10;0wc6Ci8mc9bPreUjY2FPn9/R5ja12U1DYXvJlh7Z1OTWVJkVZeqtIvXmuPDqEOxH+o/d1O97TyR/&#10;2xEVxq/7yd+PUn8eZ56fgM5I/nEQ/20/+stB9Pf9yG874R+3At9v+L9e93655v0HsBX6Yjv05U74&#10;693Is93Itzvhb7dD324Fv9mP/rQX/XE38sNO+Pvt0HdbgW83A99s+r9Z98K6X2/4nkH+Kdb2xNvQ&#10;VyvRbzaTP+xmfzl4MmC5P/azv+8kftlP/36Y/hNqtRP7dTsKiu13EECS3JuzzKuTzIuz3CtJ6a2i&#10;tq5qbamxbVVrR9HYkld2pOUtRelAUzs2NaQWTGEjDFZcb+oo9M0LdX1fUdmRlddkpbUL9J2iuq5r&#10;HZjwEzMuNbYl2oZEXTs1NWSmhtyESc1tuQmXmgmZibwwU1IbKzeR51rsSF7ZlhY2L5ANGbIlL2wr&#10;KxuAqrKtru5oqofa2pG2dqqtnmgqJ/q6xIxJLR25pXNhwiQm7MzUPrNiF6bGma56pCkfqMv76vIe&#10;SArQE8rKjqK8LStvykobsrIYXFPWt1WNHUN3T9uGzKYcOi+6coGuyIprMnRdVthQoFvq0p62cqCv&#10;HhtqJ8baqUhLYmieG2AX9VNt7URdAR1zqCwdfAIF7bInK+yCMJIBoKFru3BEsvI2nBlon5r6gbp6&#10;oCzvWaHOrXNj48zcktg7ckdXaW/LLc0LU00CGKvnYESVoOQy21IQcKDpc1vqwp6hemRpnllbZ6b6&#10;sa6yr0Z3lMUNBbIGvWDJpkyMM25KsusXkEE2JYXVc2RVjB6K0uf3g8xvkugfZ+HfnkJpy1jbnwBk&#10;pPE/gWX+99PQL0f+nw68P+x7vt/0fbHp/WLD+/m657N192eQwuSW/8unzHbgq93gs93Qs53A11u+&#10;L2Gxbf/Xm94v192fr7k+W3N9vur87I31316a/h9vbf94Y/331+Z/f23593e2L9Zdz7Z9YqxNDLHF&#10;nssTr+TJV9L4C0nkTyh5KryIPpdEoT5QKzEGBwsoUq9Pcy/PkdfS4oqivK4qbyoBdEsBYjG3Lstt&#10;yHPbSmRXix4aK6eW+oWtKbNjF5bGuREGotKhpgiS5RO60ompKrHUZcaKRFM4USPgWJ5b6gpjFYTL&#10;ib58rCsdAZCBSSiEDGwWPC5wqyRJMZq29MF2NcX9JQdaFHhaBbzTUwv0jrrUXJOaqheGskSHnmmL&#10;p7AjQ35PL4o2MXCvSW+qU8AGAMOLvXLiqJ06qqfgItrKx0+TKUaZYpVpRi9CWVOkJYk7kl0HQgcQ&#10;OlhkAyUuVOJ8CO1KdQ3RpjqD23Kks8h4S3wAKDK+POnJ4M4M7kIoX4kLV/homYuWuEiFj9X6iYoQ&#10;r/DxMhcDIFPrJxvDdGuchUxtkKwPUlUhgTKRHOFPtl3xpiPDutOMO0k5YoQl1Nb7mxpvXeGpyyNd&#10;jb+lcNXOHOUTBxxL6dBS3DPlt70tdaDz6X5ST0MJhDq6BGmJ4cY4YYrjpkhbH1xGB4J1VbipCXY0&#10;vpYSNuiuywNNTbijj3ctCdxSoH0FxofSwTITqrLROhdr8ImmkMT4GibU2v16p1+HtC3UWnylxZe7&#10;Q5istgcVfFTHR7UanU/WAv6szdnQBXBrnPOmBH+M8QTFe5Ytvq4lTDqjjDvB+ZKCH9II5fLjVg9m&#10;iuLmeM+WpOwJ0haD2nYMQLRr9Fbl/poiCIfThGorgYiICuH8qBCqjGK1cbwyjCJcINVzxtrWeMcW&#10;WxLv2hNdO2TEu9Vqen1lX4PuyPMbkvTKafLNSeL1cfz1UfzVQezlfvTFXuzFQeLVcRr8zxXgJPtO&#10;n97Qp9Z1yTVNYlUde6eMvlVE3ijCr2FSm1wzpDdMuW0rsmsv7oth2dKhVeTAjh45SieessRXkwag&#10;2nVFBFMHGnIHNO/stjT+6iT0x0Ho54Pgz0eeP4+8f575Xikia7bcSRTTVXhfZxYvUq48Ycvg5nzP&#10;ivKO8sCN9h0IZw12tM6qVAcuYvjNWeB3SfAPefRPVfyFNvHanF/3VU8jbVkU0wbrSndR7shJLMi+&#10;KbdryGzpU5uG9JYpu2PJ7Vrze08hNnXorcL/CoCMMbZuSYl9RJVck8dW5LF3y3RlGWV7869wmyT0&#10;+jz48izw8jz46gLOQ3TNmNq25Q8chSNP+TzcUkbbmnBreR8upo20NOJ9uDUFtLQUYc4zzsY41xjl&#10;qoM0ysUyRCDRdkdbjmWUzR4W42WmUN0cbVo/3cLQMCe6pjg0AEwfbmrDDV2kZYi3LcmuLdmBXulM&#10;dd3JrlvcSNMZrtuDVWu4Y06SzhTpCjYN7qLaW9bGW44s4WuPc51JnpigvWmJnJSJcQkfoN1+scGD&#10;CCy3+kCl1RcFYYPP17lcnc/WuEyFTaBUFCEC2bY31XImG45wSxvBdNGOPga16ughvwyoqaJtfbRj&#10;iHWNcdwY6xqgl4Xg2BtqJ6b14EZfT+/qqI3VQ0Vu4yL9RpJ6rQTfEt00VA6M1aPlwCh1wJJdQ7Bj&#10;DLYNwTakxkjHAkQxa6RlKTJhGB96i5Lw0Bp/ICYfifF7YvSIN2/zpVki2w+mhUB+GC5OY4VJLD8K&#10;I+MoMopASW4QgrkZIQALpAV/gfcjnC/HerKMG4AMTEJhdRwtj8KlYag0CKH94FPELUu780N3tu9M&#10;cbYYZQoTWn9H5W3JPU1ZkjVFSZ2vLYPx04wemAp7IsV9BbIDqIp7mhLY8RNzQ2LD5I6O0gv+JKF1&#10;4To3oXd0tKa6zFCVmupya1NiaYjYWhd2DMyHDEpMNfCND5cj/CHknR25t6cBPITKQ8IWtE5c7ewC&#10;KntbaW5KjbVzwNqSQ4mjq7K0ZIbaOXjUkILzaayfALb2hZdSB1idh1I7ujJ7R2ppnYPMWIqNY33t&#10;WFs5FFVuY1dZBdEiaio56JbyxkVx9Sz/9iD5/Djz6hx5JymsQAolkMKsC3TzHFk7zr47yrw5zLw+&#10;zLzaSz/fXYbYVsOgBp+9C38Ksa3EvnkXffba/9lK+KvNxHe7mZ/2sj9Dup36ASa3kt8/RdmAjWWI&#10;7V3oS1j4TfTzt7HPV2LgC3y9kfx2M/XdTurHndRPx7k/gbPcSwnyWlZYkRdX5IVVeWFFUnhzln91&#10;kn1xnH1xCpKy+E5WWleAqKtuKavbqtquprGnax4asGNj59TUOTO1lMamwtCQGxsKM6aywwWizD7W&#10;6iZNHtrsZSweyuwg9NaOxoKpzRicOpWX0od4S5AzQ8bd0/poA0z6GWOANQFQHuTEDJQANuLcip+Z&#10;OyfgrZiwY3Pn1No9t+EXbloFeBg14KbVTlJlJxQ2XO4i9IC7p/eSRh9t9FJGF6Gxd1TGOlwsuKCn&#10;xvqZuSmxtqX2jszRlRtacl1DqmtcQMaKq22ExtJVGjEZSF8NAKIRpGPzTA/XGpMALrj6PZWjBzvV&#10;BXhrULD5OauHNtpxjYPQwCwnqXZSckdPBjW3dKG2ClC8IHcNsJHGka5+qK3vA3AggKUDR3fh6Cnd&#10;tMbHGvy8yUVpfJwh2Df5OcPyoOQuSunjtC5KbidANh/DuqK0ru0aWgfmzrG3e+HDpYGeMkCqAoTG&#10;11W520pXS/F0D52xdGQqHVmqh5bakbmyZyjtXJRXAekyPUffnRbeHC+jbHupPyCFyYvSiqyyJquu&#10;y5fsI6/2kZf7+Re7uec7mT+2Ur9tJX/ZTPy8lfgJ2E4uSfywGftuI/Ltevibnfi3e6kfjrK/nCK/&#10;nSK/H2V/3U/9tBv/YSvy3Wb42/XQt+vBb9aD326AKxT5YTv601r8x3XYWurX7fRv4IXtZ58f516f&#10;Im+k0DUKq9L8ykXu3UV25SL7TppZkWZXJOkX56nnktQLWfa1ClnTlTaN5V3AXDm0VI5s1VM7SJqq&#10;RKQisVckhoba2FCbmlprW2/vGgEzpoMSdUmqLF4oCufywrmyKNFU5Ia62tzSGqsXRhCBdZm5IbM0&#10;xNTcuDDXL+xtxRKZDZNaWxfm5rmpDv4FKM9TXflEpCSmT3E0GDrAI4AhBVwDWN3SlMIgBqvDOGbv&#10;qmwdpfhh0KbMWJfqaxe6qgRQFg8VhQNFcRt8KHlxTV5cV6ArCnTVkj1xoTC2S+ytc01rV93cMbZP&#10;7KQ0wplDtNFPaJwtma65o21sKfC3qt6KsvFKVntxWv71EPlxJ/9sK/vVRu5LYKf47S763SH681H5&#10;l7Pyc2ntlaq5qm1vaNt76tYujG+OjixD+xrzTP+GmLxnrx+mV/fiB/ini+FgyvcnXH/ODS+F4QMr&#10;3FLsFUEvcGZBiMxwetplpoRwSU9u+/PH0eJhPL8fTW8Hk5vB/G44uuLF907OydEtBdDzBgZ2s49g&#10;I7QzrXZnNWxaa4wqtSFQJqcN9rLN3DWo23r9Mp5iHB5C5iMVblZiwQ+12La2Beyo6lvq+o62taeu&#10;v9G1VmxNibenLggZ4r41/MgPP/BPd7Ghgv/Tg6KsJdG3Jwf2bN+dG3iRia80D5UuQ8WZPzvwJFl7&#10;XnwLQbAuFOjr9uL9/OZTiO2/3cb2H6Nb/5Pf02Lwe5r8FAX7vxRi+7d/+7f//J//M+Sulz8o/V8W&#10;YqPnncowXeqnkGkoPw4mx87E2BnADWHSFOMsyb49MbBEeWOQ1vp6qujyHW15Pty6Qvof6Mnf/Gh5&#10;F1uAdTm6Jm3tTF48uCjBQLN2Xn15Vnkhqb2Qt94o6qvazpaLUUAjNoPN7iqb02R7kelcZpuTZKUf&#10;K/Hg6sRrQqI7LQLtYUF84Q6VrrM5YlLlr9vDB3zwgPfvuwDkh4+EcNdhrpqDZQl/I34asjNCsUGh&#10;PSx2x6XqqFodVuqjQmuCErMSdVlh5y1m1mLH5PCSn91NLt/PL/8ezt7z9GWpziWcOHTvY01tWw02&#10;r7mmaKyeVP/YK/68iXyzkXu2lv0S2Mx9vZl7tpn9eiP91Ur0+83UL8fIq4vqqrq2ralvayu7mvKO&#10;pXVma5+DjXERSiepcZEaB6V1UrqAoAv29aG+AQjyeh+jgQXAGjk7SsDV1ni6ukDPHKbtMdad4D2x&#10;YTA+CiUnkdQ0mppEkuNwYhiID/wRzhVmXWHG8emJTtIa6FkChNndUXhxla+n8ZEaD6n2gkVhtQFe&#10;n5zYgczYkZk4kbELGbuLI5H8MJ5kQ2HaHWO9ibEvOfWHhlY3oze1JYClLbF1pB5cFaR1Cc6S7tvz&#10;gg0R7EhfJNu3ZgRLUjAk4EB6Mi8hdeJwyGDYjkytfV0DDNWWorVxUV05Kb46zD8/yr84Kbw6K74+&#10;R18rqmvK2roYjmxsqGsgMlal6NuLwuu9wvPd/B9buZ/X0z+sJr9+F//ybfzf38SA//ou8e+rqc83&#10;xPP/DNjIfLOeebaV+3Er98Nm5vv19LeryW9WEl+/i331NvblSvzrlcQzKFlLfQuzNjLfw2Lb+Z+2&#10;Mz/v5n49KPx5Un51UV9RYBuazq62u6eobypgGK1tSdC1k9zbo8zr0zxItHVNcVVVeKcovFWVVrTN&#10;TVN3z0IdWZkTJy8FPJzaJ2gjgiU+cmTGvtzUn5wEY0N/SLD5GDDnSgchs+FwQk5M2JENP/cyusjQ&#10;mhgH4mN/RAgGwYMdBFKDQGLkS4588akLiM7tsbk9ceWIzCyBvsFFqRwdha0td2BKBwb6Seaj5X4G&#10;xKgmwBqCnDHM2SKCI8I7o4Ir2ndFBWeYt0V4e2xgT4yc6XEo3veHOWeAtnkpk7tnsOMqa0du7l6Y&#10;uxIjfgqYeicW6szGnjs4SWio8vflbubC3gP5cmLpHFvb0JLPHB2p+FBtV+kh1AHSEGYscd6R6LsS&#10;I3ds4ITdhVhLgDEDQdYCeUj9tMnbM7hxnbOrcXY0jo7a0QaFpHD0QCEpXKTSCyMJq4OjCDAG5DKY&#10;mXlTIw+QnQRyk0AGzknfnZ54gdTYHRXsARq2pnZ2wJQqvKQmQOsigjExsqYm9vTUkZraUxNbbKQL&#10;99V+FjYud1MKYLlHmZ2SW4gLfedQ1diRVVcvKu8kldeSyhsp+uYceXWae3GWf3FRfK2orKjEZrlu&#10;aO/qWtvQPqEEyk+yzw+Sv+7GftrKQK8XY+sr8c8AyKyJnz35AjKQwtyd3Dc7+W+3c99sLceHtSQs&#10;/MW72Odvo5+9Cf/jVfDfnvv+n394/o/Xoc9eBf/xMgB89ib05Wr8m630j7u5XySFt/ISjCRbWtGu&#10;72ga24C2sS0vr0lRcB4+3VB5UXwn3oJe29S2No3dPQd96u1LAwO4dgoPI3dSUh+0EE4b6ZsTI1t6&#10;6s7Ovbm5P78IJEfQSOBMmty41t5WA66uzkMYoPmlJ4H0JBgfeEOsE4BxJj+PwfVNjt2psScFV2Hi&#10;SY7c8aELrniYs8L1XW5EacMUcGVdXQ04V35K76fhgppCnFlsh4IdGiQQ4V2xPqwOuwhlYDQbhxKD&#10;YEzwhzhrgLWIDh4OSl1hxWTgWZlb5wpkU7zftrylre4Y6rsW7NDZO/UyF5mpKjfXFBZW9NpeugqU&#10;Lv3oNFqcRIrjWH4QzvLeNOvJcPYM58hw5jRrKgxCTyCDYL7/9GRBIMP6C4NoeZKszbOVabowiGe5&#10;cI6L5IVolo0iQqI8zjQWRfy+Rn9s838T/b9J5q8O9aEFJa2rUnWaLw5SOS6WpsOpkTcx8MTgADlb&#10;iDEFKIM48BIqSwNE4Z4ivybPraqKa7ryJqAprXtp8CE1rp4agDbso3V+AOwCQOtDlD5I6YI9LRAi&#10;dWFa76F04CbBiRXPbc8YIE1BwhLAzSnGl+H8BSFaGiZqo0xtlK2PcvVhtj2rPL31qTlGGyOR5gjy&#10;5fa01p7Vu/Nm76pN3eDdRavEFZLtWKTnSrL+/DAqPlUxiuXgHPbB7Q+XZqnSNFmcJJBRFErSXCDB&#10;+OK0N8U7M/3lV6IG7pTgiLPWCG0MUwawO4AHl3sJpY9U+imVj4JOqoiyxihnivNmIMaZ4IgCYJtw&#10;NRwm6FdPV/m0orutcGIyR/PC0DjU1w+01T1VGaSweFvBRWFdWtw4L6ydIavAeXFdWt6SVaEXb0sr&#10;W4b6th46S2VTU954QlfdAkzNPWNj11Df0de2YRIWeEJdBRu9A3sxt0+cXamXUoY5faxvigjQaDXg&#10;baoqW4fZ51uxn9fBq4l/f5Jcu8ht68tndkwVIqxx2glCOcP4crQ/TXpiXWuoZfS1NIG2NtTTxWhT&#10;gLe5SAP4ezJk+yT14jj553nmdynyXIb8qa+tuInjMC+L8toQAzZaDYdvbZ+YwZ1uHOhru9rKjq6y&#10;Y6jumer7puqeobJrKG3r0W1IjeUdcwX8nD19fQ96hLq8BWgqO5CHtdTlbU0F2NGUt5XohgxZBRTF&#10;DXExZM9QPjbXziz1cwcmBWEA+s1Pqv2kKshoQ6ANaLWXkHsIeYBWRQV9GkTCxJEe2+N9c4jV+6GJ&#10;Lp9dCEKnhkvW0/lJXZAyQlMPM2YgLTiTnCPB2OO0LcE4U5w7zfszQiA/iBbGifIsV10g1XkRneTy&#10;/XSGS+RHocIkmhuEIj1HELMmSE91lO5coZj4Ql60O63g4jcNa91RpTOotPvl2rhQnxSbs2Jzjjbn&#10;hcY0X5ukK+NUaRhFB5GC4M+xnjRlT/SscfGZJmME2hsLetUcE9ubGfIRxhCmDU/l0BQByEM7DJIg&#10;tDSf7BSl8fRUblLi6p07iEM7fqBE38gLr+XIirq8aWmew1zRrnFgQ80+GiydLcjYQ7QzzLjijC/B&#10;+pF+HB2lGtNi57pK3mLUHUbeYL3r5r9eBoqOYpVpqjZPlyeJwiBSGsVLcH4mSQAysAAC/Y4PwRj1&#10;/5E46UxQrgzrLQ7DtUWqeZ1tXGUgU7h1564ciYkpyMOQIrVgJ4b6ga4Kjf/IUDvUVQ90lQND/diK&#10;SVyEwkupPbjGCyMJaQgx5ihvTw7dmbE/Nw1mJoHk0Jsa+rMwPoNmELwR1hVh3XDUS4NujfC2aN8B&#10;VhjycMZ8lNHT03sIGO1NUC4aiLEHjEV+Hha3Nvanx34xHfnE4ZGHTdnjght2Ee+7QyBFCKOna/Di&#10;BmhXYDIgjQ9s+YUPvQ5Bmh67EkNHTLCGWdOy4UE71Pl6WtAeNubc1DvWd/bBd9V19rTYrrK+Ka2s&#10;XZRWJOg7SWlFXlvXYLsG/NCIHxq6B4buqfg/ZW3norxxiq4cI2/2cs930r+vJ39cjX//Nva1SOKr&#10;t4mv3yS+fB3/4m3031fi/xBNefbZLvLtXuE7SHfyn6w5lK8vv3ImvoU5/o+3kX97k/zHm9Q/VtJf&#10;rGW/2sx9u418v4/8fFD45bz08qLyWllb1TQ3DdiuqbNv7YICPIa6qZvbippYZ2l5TV7dUDV2tdiB&#10;qr6nbh5osRNj99wCcoVWOlmNi9OCJQ2yYEmtcJITI1d66s2KdjwoXou+IyLY4Or4KIOX1EMKZj3M&#10;gKPrzYMHNwulh75E35Ma+rKTYHrkzwDjwBMwCeWpoTcimEO86UmDBaFf8JbYQNxRrO+ID1xJ0GNj&#10;H5AceeNwHfvuZD+YGgTTw1BuEkVmsfw0mh4FEn1vgDQDQcoEBCjjpyGCNXsYlYtSAD5OEx4Yo2NL&#10;eGgOCgY3DT6Ryk4obbjcjoOLpPYyej9nTAz98YEvDqp4HM7NEvl5MjOJJQZhUAvJYSg1hvIACJL4&#10;0BkbwDmxQJVA98L5CTJmsKQ+SuulQCQrg5xWhDWEeCMIHmiZmWkwN4fthDOTuLjZaQx2FBU8iaEn&#10;Mw2AQEqMHAFW5yLkjq7ESVx4KJmfUYRAWg+csZEnMfElxv74yBcdeMJ9V7jvCPI2P2cABetllR4G&#10;jvHc0TvTE8d6/EjbPdS095WtXXljW1rbvKhuSMprsvqWpnNgIs+sjMRMn8OSMCmrr8vqa+AinZXf&#10;Hhdf7uf+2E7/vJn8cS3x3Xri+7Xkd+vJ79ZST4CD8+167sst5Nku+v1+5cf98k+Q2cx/t54Fh+i7&#10;jey3a+AEpb5ZAT8o+Q0svJr6bj3101b2t/3C80P01UnpzVnlHXQQZXNL09jRNneNrQNz+9CCHZma&#10;B8bavr66K6+sSEtvpSWQl2sgQc3dIzsBxwVnAxS1KsDqxfMpWMG5iA9AIjrTU396AtLRl5n6M7NA&#10;euqLD93gj/hps5c0ukTxD9JFH2CgXblAQ0Y4b5T3xQRomQHwfZJDwAekJ+KIkRp7YUSK9e1hzhKg&#10;jTAyeHsm3xPQwChLiLGFWUeEA7kFqSO69HpightGlSfS01BqEkyMArGBLyJ4wzzgAWDQ9lIWUU2R&#10;WjepcJPgHUiBCGNKCLbY1BKdmD1jjbOv8PJaf18fpiwRyholzSHcCF6trX2iI9Z1xIauvaNpbcnq&#10;785KL/cLv+zkftzIPlsD2V/4fg/98aj0y3H517PyHxe1l+rWqqG7aSBPtPihvnFqwiRh3AEqi73u&#10;jD+yV++nl4+T+d14dNnnZww7pdk5zV+y1F2DuK60wd5NkOYYaY6QxlB8dW97XOot6vxtd/DQG9z3&#10;hFtcuBERv1xxiVOzJnuJ8Xdt9qbVmRaqQqrcT4IsbEwLYDprU7QyLpTHRaA3qVHzBv++JbzHaoto&#10;krb5SIW3J3fR5+bOgUaMrwF7atH12NdjR9rmW0P76S42daGfwe9bgw8cMPxIUNf1CowDjCvJWTOC&#10;PQ3O5siFToPIyJfpO0EYZIYuZOKFktIsVAFLN4q3xxX+nrj6eHnz9/X/tgdF/xViu7q6+v8nxPZp&#10;6f/u9z8KsU0/COQUQ4VEkU8g0zAyCSXHztjQ7m1rgoQhxlpSA0dyaIvBcAyjGK4UP4PAWpFliG3w&#10;kV6+i63PXVNBzu3Czbr6uaJ0KK2syyrrktqr8+pLaeOVsr2ibKxpsE0XjEe03NqWO3BlSQg1pon2&#10;PNOYJKv9WEWIVpc3EXQmBTHKNkHF98tS6SqdbveL1Kz+FErjrlv0ZYO9bgm3bUiJaQUmmSvxg9CQ&#10;bwn5GpOusZkGnyvyhSJXKPOZ2iDfGReIWYmeiK/gpYfEYMHN7idXHxZXyxAbOUcrdNSBX9jaZ0bs&#10;wNDa17Q3Fc21k9qf++gvyxexfS1+6yDzxUb26y3kmx0wvUDm96PiSxm45e0dPbava+6CvtFWd23Y&#10;uUhb6sRh8NX6OGOgbw0ObdGxOTw0hgZiiC3cN4YEMGx6H619CrG5O+BHGSKMI867k4I3IXgz8ziQ&#10;nsVS02V8bRRKjoKJYTA1Wg5PfV9c8MQ4F6wSpmwhyproi7drxvqWiGg49QDYs/DAFB2YY0MLXMHU&#10;yJ4dOIB835ET7LlBPCNEwHBmRpHsIpSeBcNDm4fVu2g14KHVPkYbZg0xwZKBtUauHGdFBHtx5CxN&#10;3OjUVRg7MkNLqm8CnyFAKTyk1N2TgKWxdU9M2IG+sStvblzUVsF+nJXeSGurqtaWrgMCaN9KHYuQ&#10;R2b8wNje1TY2ldU1eWllv/hir/B8J//LZuantdSzlcRX4vdb4/9YSf5jNfXZRvbLrfzX28h3O8h3&#10;oGa288AyxJb9fj393X8Msb0I/vur8Gdvol++FSe/ehf/CubCMvuFPw6Kfx6hL86qr2XNNU13x0ge&#10;WZhTO3dhYyUW8kzXPlTWdqSljQt0Q4puqJB3yvxbeeGNurT6FGIzk4cW6sjJS919eXCgj0xM0FNS&#10;U5CqPiAhhth8ob49yFsDvM7PgwFWeBiZk7zw0PKgYIxPHJk5nOpIahKPDyO5SSQ7iaSnwdQkEJ+6&#10;41NXZGaLzKzRuTU8NYeGpgD4fqwRCLOWCGuNDfXxsSExtixxJCdOMGx5uHBifAT0B1g4D2ivWN+Z&#10;HLsyM2/xKplfxDNgeMYBMH5hweFlDC5SY8GlVkJqJSU2WurgLlyC3DNUeEfK0FAVADPDydzMhYuU&#10;OHvnTkIK+GlQe+CSGaO8JTlwZsSXBAcKc9gvKDBRWyeGYrgtPQEJKNYntwguza0rChpFsEd4sJpL&#10;OchBXwB0AV4fEkyRgSU+ssOBZKZiHC0xcMX7zoTgAuK8K8Y5k6NlfAdE1cARYs0+Uu/pgTukiQrm&#10;2MCSHNkyU2du4S5ce4s3PvTWX7h15i5tyak5NjJEhsbwwBDo68WrIGicjMKIn6ibu7La6kVl5aL6&#10;Vlp7pwLBUV1VVFaXYbUda+/QQZ86mTNda1vT2IByWentRfH1ae75QfK33djP27lnILVXE5+9i/1j&#10;BYj/AzKgy99E/m2pzj9bRtzEb6GAHBfzya+AteRXq/Ev3sW+eBP57FXoHy8D//42/MUbkS/fRWDW&#10;t5vpH3bzvx4Ufpehq6rqph7bM+NHtt6pgz53s1KvILcSx0YwgY1tBQyqKNRqVVGGmm8oqqs6bNtO&#10;nfgH8shEB4SHumBfExubE1NrZu7OXXqRqwByCRclkJuDDBKv1zJeafL0DD7SGOZALcFJBqkUSI9h&#10;bBF1Z6zvTY/B24mD2hZDbMtAZ3LsAV0FvlaIE/0u8LLc4o0PcDnA0TKCJxCCJipYon1QYCDToQU+&#10;BeZ8QBL0/TSYX8TQ61TpNlO6yRSv0oXLpBifFeywrpcyuHtqJ65y4nLA1DwGL1Ff39NUtpXomrK4&#10;pi6va6ubbnzfSx6GaFlcUGdHjsLMW57Hq5fJ0iSODCMZzpti3BnOnhOc+b4dKAyCSD+QE/xZzpdh&#10;n/AD4NOWx4nKNF0aJ5F+7CnEhghQmK1McvU50rxEsety57bavasB+H29fVNpLIrVaR4WKI8zxUEK&#10;ERKpJx9SALVnj/LgiII7Cq6OTny+rLyvQbe0pW1zY8/ROXbhp4CbVIPVs3fkLkLlZ/RBDnSkzo2r&#10;vITa29P4e5oAqQ1RujClF+MCtMFLiVE2H2mAM7x8RaYlSFj8HVO4a4v1nBkqgHCRkpCsDFLVfrrS&#10;TzdGxfqwUO3nK0KuzOcqQr7aL9QGxdoAbY4r2LTWmTWIqzZ53W3PmlUBjVFuMXDGBXL9MDKKFScJ&#10;dJKAtLrIlGcpUIT5YTQ3iOSHkYI4N16YBJCxPy++BtubHboTvC0IXbKjEgNkLakdkzjaF66uFHB0&#10;JDbszN68sDcAia0OnFv/iaV6aiwfG9BDwFQ5sdbOYC5gaZ/acFHTA9buual9YsCOAW3zQN3Y/6cj&#10;eqTrHGvb4K8eWbADwNzaN7f2ILW2D22dIwd+DNg6h6bmnr62vQzAratLIvrmvhE7tHRObd0zZ/fC&#10;Tcj9lCYkeg46P622dk+V5c2DzB9bsZ83Ez+Ct3OSXFOiB66uBkawTN+fFrxpypvsuWsgGYexHOuN&#10;di2ehtJVk3taCn9X4yB0dlxrxiSq0v5Z5uVB7LfD2I9HiZ9l+T91tRUXfhRkL0KsOkAr4UIDFuwY&#10;MDUPddUdZWFdmluRZt7Jsu/0pW0dunxGqbRtquyaq3vmyq6xtKOr7S1jalvq8ra2Kk6KJdVdMdxW&#10;2RGjbGKsbRsKTa0jGxxm88KByewtqbl2Zq6fgVZ2YBfW5rmlcerAJO6uDHC0z22tM0hd3Qt7a3kF&#10;l28pdWBSwNmWu7oKV0f5hLuj8uAaP6kPgT/PWsRgq+BK8a4078oN/MgoVBhHgfwQWkuyukAa12jz&#10;ulK/LJWnBXScQ2exwiSa5v0R8S2ubuiGnSuUvK9h02JrUsRGaGtYbAloS/wahkiRT6FCujTIVIbZ&#10;ygjSdHmYKA3iec6fg75Mu1KkI9mzJnqWRM8MiMG1JWI0bRlfC4mRa12ct8QFS0LECpkY/2kBGMe8&#10;pMHRBb9a7iYlflYe4C+A8EDuZc4c+Km9e+oh1UFOH+KssLAf+iBnjwruiBg2csc4T3YQgf5SGCaL&#10;Q2gS2Rr4RdMSUB8Wq31EjKCN4uJ7/SfJ+iLbvIKxJVOZJguw1vKDAKVxAtLCILr8IEAwzXozrDfL&#10;+3NCIA/0g2IqwAgmggxCpUmstkgBKAg23h/qa/ys0tW7gFYEylOFbsmRDVl+TV87MDVP7N0LD6n0&#10;M9oAq/MDYMEZc4SzxvuO1MiTmwaQRUj8vNVVNAPiARzdUQCZRwuLeHYSTg2D6SGYAxcYcSA58oj/&#10;dU28UAICQ/yvZQD+rRh0i4HeGDgBKE8NvcmBB4bEp8hOfibGenIw8v8zAwMmOMZB2urvmcFzjoli&#10;1ZoY2DNTT0H8GFQgO/MmR84UmI+hIz6wgT8f5kxB5lOgzUqdmnrHhu6Brr2nwXZVzW15bUNaWVO3&#10;dpT1TUV9Q4vtWsgTByexsxJY2EJKjfiZunUgr+1IKuun6MoB8nIv9+d29peN1E8ryW/fxZ+9TYhR&#10;ttfxL15GP3sy6MBa8nPxD7P8t8sQ27cbKfF/tadZq2DlE58//c32Lv35SkaMr23kv9kp/LCP/nSE&#10;/n5c+uO8DE7BW11ry4Tv2XsnbuY8wMvDA5WdObfS4iFo23uK+tby7RxbitoODG6a1qGhc2YmLmyU&#10;0smqXZzOzevCYFMEe3wIxnT5dyPIpOV/XWDE4RKAnV02YL2H0EHqp4xRTrwE+Vm4sIhCCpcAyE1D&#10;n0JsI/9TcC058Cb67jg0Y8Ec5k0hTiQMnWJgA4sP2xcDKCC9Jj6Ql9l5SGQWysxCyT44HYHUIJgd&#10;RxDoy4s4Mo/kpmG46MtL7wJTGGJMMD74luF4L6v2MCoAMiDDgn3RHwHt5+P0Hlq8K00MsRFKN6UN&#10;8KbwwJqehJ/+hMvOYrl5MjdLZCbx1CiSHIbSYygMA6AV4TxkZu7sHE6CLzH0Ltue/elYwrwegPE8&#10;xAFGKBFDbEM4qAAokMQwkh7HstN4ZhJd3qwgRg/TUz9opNTEFYJakUp3T+alFAFWGeRVIcEe7jui&#10;Q3ds5I0vQ2yQiQ290aErMnCG+uYAb/SxSjctd1LnDvLM0DvR4Ufq9r6yuaMAtdbcUWF7MKknjk3k&#10;qY2Tuocq71jjHiitjMRAHKuwLWVrS9HcAOforPzmEHm+k/11C1pm9Jt3Il+/jX79JvrVki+B9dyX&#10;m+ABifdMfQ9sF77dyH6zlv56LQPpN6upJ8Tg2lr6e2A9DZL1N/CqjsuvzyvvwBdTNDZVrW1tc9fQ&#10;PrB2Txy9c1dP4iTOHZ0zW/tE09xU1tZkpRVZeUVd2zK2D57MsZtSehkYBg3iv7ZDR2rihquQnfng&#10;1EGDTI5BvYskRqAtHTBUggMS5u0BxuyjoPNa4AJBQypcRTJwESfR3DSWn8Xz89iSSG4GBLNioN8H&#10;4xJI/QhvDbGmgPj+dysAw0WIsUU4Rwz8goEnCecfvAPIQxsewPKeeF+M/0LJU4gtCTp2BP7OJyAf&#10;4hwB1uajDeJttmKITeGhpR5ahsx8hXkge+NOXzvDl6bATB8cmYLgoZPmMGmJLfEzomNrorf15KaF&#10;PDQRB9ouXLW1s9qLg+KvW/nv1jPPwCfdRX84LP1yVPrlBP3tvPKnqvnO0N000WcGEnxhCeDHLBk+&#10;SC5aow/M5fvJ5eNkcT+ZXA+EBcdNGXZOcwsGvypjs0JtmC0LqTKXKnGpMpsqMcnmAOlOK8wVxt10&#10;2CuMXrSYBcZdtYXrHj3FepM6TLLXTWJWqQ8yZTZR4hPVQao2ztcnSHVSqIyR8rhYmaDiJ30nNeED&#10;NvjYQcFX7YGSV/sphZM6M3X2Nc0tbWtHh+1rW3u61qGxe7L83MGmqyMP0Fp0kCWeQmzv/xliG4Xz&#10;rDvF2zJ9xzLE5nz6mF6CtcVoC4jD3NhTmoerV7H6LF2dpLrTmvDQE7918L83xPaf/tN/gtxTiA0y&#10;9/f3Dw8PT0vA72mFTxv+vy/ENn7kepNWgYtlyFCMdcYYcIwtsaE9wYnEeSsQ4UDlw7ip8fVUAVwf&#10;JAxp2l+fZ/vvl587+DDgb5ho3+8l7caWXF05U9S2lfVtefOdtPFW1nyt6qwq6quq5rqDkrlZhb2r&#10;cBKqLOWoDIOteaIB0mEYqQ2jtX60xIUa/SQ2znQnSGuQWb7YIt4UssQEZW6r9E0ZnyPi3BkCefK6&#10;1J5kO9McsSj0rtDOLF/rJ1A6XKRDJTaS5dJZNoVwMXSQao4znXm+N60Q0wo17vavmNnj+PKv+eJv&#10;YfhAYeN0Dvc48QsAnFsrfqLtbj/dxXZQ+nUj/2w189Xb1D+A9cxXMLTtoz8eln6SVraUjT19e3lf&#10;d+vE0DgC58rcOAGpamtKQNq6u0ofDa6UKcCb/ZzJyapslMLSk1p7UgetcLEqN6N20SovowMCnCU6&#10;hMEolFtEcvNoZhouzxF0miuMM/lhKg9O3TCNjrMl8PEm+dI4Vxpm0UGmKKQQPomwiTwbz7Je0P0Z&#10;1pOknRHSGibM4Z45Qloygjvb9yB9X2HgL/eDJSFY5oBAdZCtDXP1WbZ1WajfpEsLsGfOCGd243IP&#10;oQj0FGFKlaS1aVaf50wIb86QdrhkWcaRYxwpxhonTQFC6+uqPT2Vsyu3dCXmzrmxe6bvnKiaoqy5&#10;QNcAWWldVdsxto9svXMndeGipS7qwtmT2PEzS/vY1NjXV3e04Dagm1vlV5voi7XCbyv5n99kv32d&#10;fvYq/fnL9Oevs5+/yX3xJvfl2/xX7/LP3uW/fpv/5m3u2bvcD29z37/JfPc6/e3L1LMXia+fx7/6&#10;M/bly+SzN9nvVpGf1oo/rxZ+Xiv8vIH+ulX+/Rh5fYK8OSu8uyitKarbmua+oX1i7p55WI14ISi1&#10;s6eClmlqXmjKx4rCvjr5Vp0QX4OlA9la2QJv2dQ6BOziP11S0BBh1phgHOIf+JQ7SbqSXChG+yOU&#10;I0w6IiBnaXOQ1C6/paDydqDXWGKMKyMkc8NMtl9Ic/k8n8zziQwfSXPhBO+Ncx7w5SK8LcxZgAhr&#10;i7K2OO1KMO6U+GZQf4I1p3hrWnCmeUcSRjfOA75xYRRHhksG8awQAYc5yfhT4peeAoVhHkBGWSA3&#10;SqT4SIh2enGLva0Sb2LC5Q5CYe9dAHBprL1zd+diiRTwtOWAt60CoqQlQduzPLSfEDoS/5MvDmKF&#10;fjTF+tNcACxHVgjlBxFkGBVd8XEcHHWYhFlJxve0DKQJxhumzUCEtohQthhjh6NI896c+KbSUF4I&#10;Z/lQlhVB+GixH88Ng/lxGJmEc6Mg+LdxGJpoe5S2RSg4k1YYmlJwKsB+ix+ZckGaHdtSA3CxDBFG&#10;B85VUAxP6DyExkkobR25oXWiqe7LyxsydF1aEt+Rp2zvqdp76u6BnjwxgyjnpRbuAjJa4kjd3Vdg&#10;u/LWDiBrbJ1X1o7Rd6uFb95mv3qZ+uxF4h9L/v2P6H/9Nfx/vEz+42Xys1epz99kvoAF3uW+Xsk/&#10;W0GevUx+8Sr15avUV5C+SHzxPP75n7HP/4x+/iL+FfAq+c2b9HcruZ/WC79ulf7YKT8/r2xK6ztK&#10;7EDTPdH3zkz0hY1XOAdqSC2szECeqztHssbeeWXrBF0/Lq5e5N4o0VVDfdfWPfGQMj+jDIBDxWhC&#10;tCHEGCOMJcpaYTCPsY444wQygxCQBBeXcgVwu79rC/fcMcafHcRyw3h+lETGqcIk8y/y4C2PI7lR&#10;GNZKCYEE54sxnijthnyc9UIGJmFrT5sFssNgbix+UrY4i6PzJDpPofM0OkvBxpdAy0/lR2lklEHG&#10;MKzlMlfp1CIRm4ZDw0Cg7/IJTl/f6u/bkleexKU7OrP4+lobda5vH6ib26r6lra6oqm+05Q39bUd&#10;W0vmo/QJIQCiLTuKZ4cAVDWKjIP5USAzcCZ5W5wJJJhAkg2luDA0/jQP7n0sxcfSQiLTT2b7KSAj&#10;QJrODaCP5Jo3zfpVvTKvoNNSYVRAhojIqFC9rJWXhUBpWipO0Pwgn+YzsXEgMvAGBVcA/Ma+Iyg4&#10;fJzJQxtshBwQP5xNyd2s3MMpPSxkZIa23NhRWAm1kzH4eItPsHhZk4vWuykRD6X3gqwUn+gxizAm&#10;L2/3cDYv5/ALrnDfFxHvXw6EGF+ECgBxMpKgomkqkaGTOSadYzIFIQ4U+0mwd6VBBh2k0X4W7WfQ&#10;fr46RmuTSnVUrk/qnasOfoO3L9spPJDs+iHN09HqMNucFoDaKFcf52Gy3E+XQOoJacg3wBbPisVZ&#10;NDcKpZffHBcd5qHXT5tsmMraUZgxmeHpeZ+OxNCWaFonyvqhtrr7T54CQJ9QlbYAdXlbX983Y8c2&#10;/MyOn4M5cOOKAK2L9S2JoQ3UvJ8BQax2EUprR2rGJEbsHKSquSO1dKWmzoWxLTESJ6beqZk8s5Bn&#10;kEIeSgz4sb5zqMX2Vc1dECHy2paivg15dWvPQEqgT1louYmSGroXuvY5VNXUlVoppaUnV3eOz8ub&#10;27kXG5k/tgp/7ldeS8vn+o7Gz3ti4PsNE6lBLCuk8v10dVoExZlmI1HC5+ta3S2TvaWxNdQOzukZ&#10;eP1jp1Mw6/FTaXX7DH11ChT+lNfeGrp7lt6hGQc5e2ruSsVGwsgdnNLJKa20TN8+Udb2ZOUtaWlT&#10;U99XVXdV5R1Nbc/YOrZ24eRIbLjEzsitlNTck1h6EisptVEyGyW1kuCWy2ASCi3kBSzjETSBkT40&#10;MSUXISA68Xo5qwscDNbkYQ1OWgeXydi+MHUlxs65XoxgHmoaB4C88k5ZW1U3NjRNYAvQY3vGzoEO&#10;O9Bjh2ArQedY8AsHpfDwWv/AmB4FkwN/QvCD152bxIuLdHGRL85zSSGR6iczw1x+UihMy8VZpTir&#10;Asg0lR7GonQg1PNmuHhtgbavG63LGjatNyfVRr9a48s1RqTBVBtsLSfERPpRAExMVghmeG+a86Y4&#10;Z5J1JFgLkOTAJlrSfUtmYI2CezYAr9gW4q0BzuyDHgRHTenDgg0KI+CHDxywTHT4iWDPIn5yp6Ny&#10;tuT21rEDO/UQxz7yDLk0ZWf65NAQE7QR8ZY9Y4iyhUirT/AGh/7IKBTsBwKsP8QHM+M0elWsXdeA&#10;5lUTu23jt0T3Bm/NsdqoXh9kG8Ncc5THxkh7WuzO0O68BFShTz3Bpyt86l+kYKQCGEjDoAryg3hh&#10;lEIn6dZNqX5VFG8JXOTLs1yuHw/jblfNpGnuqRu7ytrOEsjv61oneuzUPzAFR5bI1BmbuSNTd3AI&#10;w4jZSRviPVeS9mT5YGEYLU3E2+hK4yS6/JshA2aXi6CjVGWaQ0eZwiBZGKSyw3CmH0r3YWwP55aj&#10;K2RSYKyHERhsIZ/kRUMQoz1xxpvg/AnSFye9kKaYQF6IFocJdJQEGpdIZZYpwBAN4zAdiPe84a4z&#10;iNnTLFTGhwyCxVEYyA+CGc6bZKCS4seOAMjESHsYtwTbpgBmFJ9nXGJoHWrre+rqzvKNGbvW7pmN&#10;OHeQF25o/OKfmuA0Su3QR3C5uX2hb55q6sfq+oGyuierbC3vaHt7hLzazf2+nfllM/PjeuqHleS3&#10;b+PPNuJfrEU/W43+Yz3+xU762X7uu/38d3u5bzcTX67FPnsX/jcAFoDJ7dTX2+nl372F7/eKPx2U&#10;fjkt/3lefSGrvhFfw1RZ1TY2Le1DB37iJiReUhpi1FFe5xe0AUH8l9FJyk3YmaZ6qC4fqiuHxuYF&#10;jJ/WjspOaJ09g4s0ukgTEKVMMdqcYK0p3p4WHKIrK4jkRx5k5MkNxe+bxUFQkYZwzxAhjWk6mIOL&#10;OExWp9naLAdpaZyCyeIgARQGcbjQeT6aZcOwZIoCVQZn25tgPAnaA/JsKdWgi4UyfBiUZL4PqjJR&#10;HKXRSaY0Ab8jiwjpPJfMsvEcl0AE2GwaHaaK0FT6IAjFSHGWg4vrDLUtAcwUxEwBSgr4exce/NzZ&#10;PnVgJ05MFJk+QunFFZ6O0tNR+HBNiDLEOGuy7ygMs8VRHh0XiiME6efzQi7H5yDNCxlkkCsM0/lB&#10;EsYBqGGuH0RAlnCicoZqg85Msi4R0ITgsYJvAtCiModZS40ayQrRHF/I88W8gIj0swAySAJ5aMmM&#10;N4gbfZjW31GHe7oorY+JNjroFwn5hXDgiX4IcNEOwMkY7ZTB2pObCakJRnX8zICdaxsnysqBrLSr&#10;KO9D3oLLHJTKy+s9vA5SX98AwyZk7JQSTIC+sWcA96e5p60vn4BGV0+R18e5lzup37aTv24kflqN&#10;ff828u2b8LNXoa9fhb56m/vyXf7LFeTr1QLIy2/AD3qT/fp1+qvniS9eJL58lXwGftC77I+r+Z9B&#10;Um4UfztEXh8V3pyiKxeVDTCFqsaupr4HGOqHxsaRtQlX5NzTkfpweQBXBgmVkTzVdPZlta3z0rq0&#10;sq2EurXBobsw4yBaVA5S72ZMfs4Ogifc94DyQcae/MidG7oghTyQGzrTApx/sU0GcfFkQhqjTdB0&#10;CxMPXNwluQK4JOLVBOkFJjWWYoNJFqSaN0Z5IqQzvHxDZQi3ZoRoRohAKl47aLpDGA+ThTH4wmLL&#10;LIyTxQk0TpEiCFcYxyYZoDDJFacAgs4+ke5Hk3w4yrhCpD1IGoGnW5sjIDOGNv/Y4BvrXWONc6T2&#10;CgYvD13JFiIskY4pilug5wJ29tBM7joYmZ2WWugzY+9I0dk4q77ZLf6ymft+K//dbvHHQ/SXA/Tn&#10;Q+TnE/Q3Rf21rrOuI08M9Jm1p7QQci9mBrWMjSv8Q2/6OJw9jmYP4/HtULji2DlNL0hmQbWuoNuC&#10;eIsifDDPiSBsKM8Eq8Nka5Yjrsq96zI+RzuzAj4vkVdVct7ojsudCdpb1PDLUmOYKXKRAhsqis83&#10;xMuTTAVGgEm+NMmVpoXyrEjOat1RiXtocg+NNOcQPwko6MKcxvEpxLatw3ZBbOuxA0P72EKAS7hl&#10;p3a9PVWYNZRH+d4DNvzADz5wwmOHWFRK/UCWciYYc4pbvoitb0sLLtE0c7YUDFZPH+0d+fIjHzqI&#10;FfuR5rDE3uGXHxc3f1/ff/zwv+dB0f/6X//r/5YQ2+iB7U1aCBuNdzyets6NaX0wxAztpUUEmQSS&#10;fXuYNvp6ai8hPuAQIDWuptKDqeOEuzJJQYuZ/M1PPgyEWyY+CgUYl6Wj1NUl6uauprWnbK8psNVl&#10;iG1FVluR11ftYAhZhQNXOglVomsuCf7mLN6YxOqjaH0Uqw9iJTZUZiKNfrI9yj2F2MpUvMFnuuNi&#10;77KILwqtEaiTeHOUJq/Q3hWKTbKQ78zyxGVRDLGBj0EFETIAaZpJAnkW3PVkc5xuzz6F2OgpMbhm&#10;5+8nl3/N53/zwi1RF+LJpt1FSD2k3MVcOMhzHb4jb6we/7cQ25dvEv8OrKW/3Cl8e1j++aT6q65z&#10;bMBPzTgMQ6fG5rFBHLbOHG0xvmZrnNtaUjeu8jOGoOh36cRn9MCy4uCBnIK0tfVkLkb1FNxxgiNB&#10;akARggRMT4PZeTg9EZ8JTXHRBBtZfo0lEKdCaS6GDFLoOJvnEyJcIgfWjollaSCapaJZxpPjfHnB&#10;nxN8Kd6VANeatcchFZ/jsKcZZ5ZzI4wXYTwF0oOQboSOlfhUdZJpzPPlRTw3CkZAmJI6S+PU1oLB&#10;9yLQUyQoTZrTI7ypIJhTuCVFWFOkNU3ZkrQ1QVkitDFCGRwdma11YWidAOAqaLEjRX1PWtmSFFak&#10;6Jqqtm3sHDkouO4ggORuRuoiJY4euA2nVujJrUNz80CkcXDQXN2vv9utvdwqP98o/bJW/Gmt+O1q&#10;8dtlfO2L19nPX2XEiNvL1OcvUl+8SH7+JvspvvYq9c2L5LPnia/+jH/5Z+zLF4mvoXyt8PM6Chv5&#10;5V8hNqn4HgQwNlvQOLXYob5zDN6OSdRnMntP7qLUPk4f4E0eSmduSTXlY3ViGWLLvNMh6/rKtgmM&#10;U2Pf0Ngzt06snTN3V+UndTHKFqftKcqdIt0pPgxefYRyRihHhDaHKaMPV7kwmbMp4m7pg4Q1ycZy&#10;A7AuxVy/ADIlz4NoiIICSAq+hOCNiY9jiHdshTlLlLXHOEeS9SRYT4r2JWlvhNTHaCOohxhtifRs&#10;UdIOAgI0R2GUQMepkmhpQC5EMnwwxfmB7P9J3F8wuZIsa6Lo/MGZ+RXvvDkbejd3r4bVi7EYVCCV&#10;mJkhxZySUkoxQ6YShQWLGvbudT2kPvuce83es7nXzp2RfSZTqaoEkRHu3+fh4c7ni8BOgLisSuV1&#10;Hp+lE0wAG7v8IxPAO9a6h2p7X2bpnOubx9r6oWNTV8Ldlvm68kBPHRxosL4BkKbded5fWSQaN5nW&#10;9rSLkCgwKIIG9AWlwMyTAHhr+DDwzDa+lqaDKSqQmSLqtg2xJRhXcoM47YxTAPgivgy7bfcezDNh&#10;9DWBoNMYMEUghTkBw8UwPgvnYGQYb2zijIxsgBTjhomdE3z4LIDP/DnRm+HdKVBcgjXJmmO0KUqB&#10;mTKF0ekSo3+kd3QU9rbc0r4wNoFnH2pqB+rajqr62jS+sFBSOyN38yqPqHZySvPkUrcJuml7J+r2&#10;oap9qO4cwf1Vffei8vKk+eNh7bvd8tc7xFcAoDjP8397nP7Lj9F/AdyP/ctP8f/vg8S/Pkr9+UkG&#10;Bd0epz95kvkbirJl/wixPU5/+iT92avCt69L3+2VfzysPjipP5a0np13Xl52X6laJ5rOqa53puud&#10;6/vnxuHlvwXadCjKxmlstBKehD+TkntnpVf66p6xvm9pnji6Z56BPDBRYbQhMkUhtujUGqPsMdqe&#10;mLrTHPCeUGEWBslUXCBplGax6Ngb6juxvjsyBLEahalbAJYMZPqmRF4XS/NcXkiV1yn4+7wYBR2V&#10;oP1xYD8bZHlUugueAcCvMhy2ibjBY3S8PSfAJYvCeyGFBrNRjNfv4DULpUUeFzN5IVMAUrsolFcl&#10;/G0+d5tNruJREQtxngDjDrA2wFYixpa28Nzs59TOicyKdP6prbtvarzWEK+VhRfa0qm9KcdGriQb&#10;SgNFE+CrJcnrbPU2WVqC8HNGUXEib3TkT9LhLBfPI7qWQiE2LpmexlN0LEXDfTzDwJPZgoiX5oXy&#10;olyalXAez3H5PI/D4+q62rht9D70Ou+77bft9rtO6227dl0riMX0NBOfhSKcP8S4glNXiHGGGIeP&#10;MrlHaHMelYBhAHrfVOUC8t09AxqtqV2au0o3ZQxw9hDnCKJ7OwYPptZ/C7FZw8BiGTuqdENZwqIP&#10;E7wY74uI/uQ8kl7GcotkFonbTI5PZehEYhRN9BFS/XhqkMjT0QITLwuZKsr3KVRneJlHoqjMF+qL&#10;Sn1eLXOlCl/pXLeHb0cAfBLLjSL5UbTCZXo35Phdc/im3lmX6zN8G18j+Szcw4/buFthHs3ywRTr&#10;y4mh0nWssIpEWRSv902M7qHOPlAhjFRAyk2bEJtxe5ixcWJuokAb/GioHeqrB6bmySa4duEF/clo&#10;ME4XYrQBWo3RxqToKNwEiDdh/CaQmrsiLIyJyTPSuAZqUMuOgdI5VANQiK2H8o7dU4WXU/t4Ddw7&#10;ablleGHcBNd0rWOw85rmoa59bOqd2UZSB3Xl4rUeQe8VDC5Gax0qjR2poXVpbEvhA1uHCn3vQl4/&#10;PCk/A1y0XimHh4mbaP5DhvyVID4Ui6t8Dpj9DNRmuchlsxQMfjA+DMYpf3Ts8XZNtpray/kiy0jq&#10;bTR+i3l5naF3rmq8ktdeXFUeg/A2944sKGVbYmidmuFNewoHpfSwWr9g8HI6x1hh7J7rmifa+rGq&#10;ciAv7cjwV4rSjr52vI2yuUeKgGDwsTrPVOOeqj2Mxsto0WNaFeAN8NhFo6Cbj9NhM3NkaY0ubYV3&#10;KfxtMrWGxeX+I8TG2fyMBTRegDV7aZ1rrLINrixdGIQz+FSG9q6xu2/uHZq6KL5m7ByYuieW3qm5&#10;i0JsNhQZ3PAW1hCZ2RIrINbhFB9KcaGsGPlniK18U8TneYRZoTAvlpYkedOov+m23vfL1/n8LAnr&#10;McVEgfoPfm4P3nUaK7Ixq9b4MkkTxLhADABFckhUx5XyPANqCtR+no2Cg0hO/PGxKzZyAplBYJ1Z&#10;1pUXXIWZh1j6ymt//hrLrUOZFcwcXwLlkjsjrAOtps2agsdRzhnjXXFhG24DueWKTz1gLYMDvaN5&#10;Zq0dO1pHvv6Zq3PsG5xhE1WYUmMjIzY2xsBVsT6MD0Zm4dgsgnHBwMQfooMZMUPcEq13LUD/fX/8&#10;63j6GzP5he7fDZrLVkPIN0UcAA+2QbTWDMhqaftMjc2STBpQ47LwTHtWyHMg9WNpGlxnGB4UxXR1&#10;jTdvieq6ABoSVCUxB/+ezkwjgZbTXtLLSi+viFdKck/XPLb2pd6pBptZYitH8tqbWHtiC09k5sIE&#10;V4h3BjmAI0MHcTZMzBLgwRvX+fp1rgoydZEpCck8A2w5Vp5laqsCuciXxWx5lsXFWE6AJR8BoECb&#10;GMtvfswJmx83IbYUA5Y/mOHA5scLXBxnY/BSBT5enqWry1xtBWwh331Xqa/xopDITsNpKpQcBaJ9&#10;D9Z2Zmhfng2WZpHyPFYSIyi+NvXDk4mRKzXxpGlvmvLC40jfhnUsobbZ3JJYu+f/McQG9/DYO1Fi&#10;nD6xtALCsJoosBIyx0Bq6yos7StT6xKhc2GGed47M3Ql6ta+vL5zQT6VEI9OiPtHxR/38Hs72W/2&#10;0n/b2YTY9tOfHuMoxHZa/Boe7KU/fZ34y4vovwJeJ/56kP3sBP8KfiWpfn9W++Gi/pO0+VDZeqbu&#10;vNB1dvTdXWP7wNo/dg8u3MNLdw/B178KjJRh3hgVzdGZFeOMnrHa1pWZWwCppSW3thW2jtre0zp6&#10;um0JNltbGxmaoiNzfGJJ0sD6nJuEEV9hBsQeBd02B7LAd7uSlA3+Jja2pMehLBUusHHgTiCwa0tU&#10;BgElaIspQkDBNXiMM7EsHU5PQqlRMM+H8xyWY7EsirVhGwBVi2Sm4ewU2F00j0K9yQIKc2dKYqa+&#10;KpOzAlg/HEQHkywCleWSBZTKECsJiZIAVz+cGntjfWe0Z4/2HdhEAQgMr1ztMwt5ZCT2Uae12qmn&#10;I/d2FT7EMHXhsQnUZQpUuuDBuWxJyBNiAYhrls6kJqkMlc5Nc+V5qYJ2i3M4n0rToeQkkKb9iBij&#10;lYJ4JgIKqAFbdmc5sAxuwDbohsgnF4YvAiBEsiRUijxBCGV4QXJBVGCI5jl4tejAFWjrfS1dqKeN&#10;jkwJGkXZwnwU46IhNhIEMGG4D3FhgGvscI+dbsrimphQAeWRyj6+cozlqMhyR6qtn2mqp/rmuWOk&#10;CgmWxModnTswwepnjL6pAYDiayOVtSe3g/bpXTgGCNb+mQm5rQNNY09Rf31VfXleeXJafHiQ/2E3&#10;c+9V+puXqa+f5f+6wScIub8BwwR6CSTzYRKo5qfPcl++Kn67V7l/VH902nx21n6u6RwBfdV2jg19&#10;iXV4CU7Q1r+0wJt2L+2dS2db6urI/D1leKxLolpAtuDC4GKVxv65unmkbhzrO2eWvtw+UjqGGudI&#10;5xmbfbQVqA7GusOsN8IBdXemGQcgy4EdhgnpzQsw/i54JkmjEFtkaPxniI1YBttv6q039eZdtX5T&#10;qa6K5QVeROY9lQX+hnZDQ+lpMEX7U8AkEQI5Nrb5VTSz3StlomgHggOJgXYgirMUsUCBNoRFFh5n&#10;+WROSOHidiu3QCz/QF5IAMWN097wyIkNzeERKhQQB7M/NQdok5vRuFmtS9B4ZroQbw2BiKCBNzoi&#10;HUu0B0RaH2eNPv7SNZX4OS3Ay6tcrNw0OVF1XkuqPx2WvjsofXNc+e6M/EFS+V5S/O6i/KO68dTU&#10;3zGMzm2M3M+YvFMjNnAmKH9rRk7fDZY/i6tfZtc/L1f/FmKjbygACrGts5VZogQaio0C/j3Eti6O&#10;7sjhLdlfEd1laXBdmdzVh8t6b0b2F5XxTb1/Xa5x6SIdKU2joM42IbY8WF0UX1sVa0DqbsjpTbsP&#10;H+BDk3pXT4zBqBpSMytgG2IzdVGIzTo4t/aRr3dNFN7piZ+VhGlTgrfXlwT1a3/+DxRiY953+qtK&#10;mQvlxiBCrempPck5EiBaJ/bU1JUXfeVVuHITIVaotEiScuBTLD/F6pt2B7e/3bz/+PbXj//47eNH&#10;FF3b3DbRqf9VIbb/9t/+26+//vrhw4eff/4ZnoX7f34CuG3/4Y8X/p946f/L7e+/ffx3bG6//P4B&#10;sPpVnF4PSSGfn8SjYxcgAQvmJlx/GyNvwvjSl+adcQZmmyU6tcWmdmxgi46dBSbWviWE3yarj9zq&#10;H7z48zTGB/xjh6uv846MwanGN1E5hxJ7/8Q5BEd4aGoemZqH1rbMPVT5J2ZUgqetAVfRvE227lKd&#10;62z3Nt8CUkWHy9NYjU81FtkW8tDp8iyOC1iOC9b4aHOWaC/TgOYiBdhWc2utM/C/g7fF/tti6zpH&#10;zuKbcwRBMNl5NlticFIodefN8XWPvRlzt5PZO2r9K3f7kbv+nZl+aDRn2W2zsyjnwaYuL6UHqaDv&#10;Hambu7LmI2n94WXz/il57wD/aifz2X7mG0npvrL+St898Ay1qLDO0ODqqL0dTXhkio3NWN/gbyv8&#10;baWvJwsO5QFK6p9cukcnjv6htrOjbr1WNV4AdO1X5v6+a3LqnV4EGbmPkvpG8uBEFWet2ZkbXwQL&#10;yxDYizQbTzHhvJggb9L1u1x5BSwnkONQtDjPhnJMMDeNINBxAHiptOBO8a4k50wyjvjUHqetccoK&#10;Nu6fdrAgeoszX2nmB1QXcXIeqyyw6jJMrv3FmSsx1QT78LGl2PgqTKuirDbGGaOcIcKawowRBHyI&#10;1gdpfWCi8401nqHK2Vc4enJj89zcurR0pKAcjK0LfeMcHIyhdWGvXbmaykBfH6VtKR59MJg/obHJ&#10;N9AjoJq4CN4Bqozr7gOxUFpaClNTamxI4RV0dYmytn9V2bmoPDsrPQEmdFj44aB4D7BX+HoH/+oJ&#10;/hfA0/wngBf5z1/iX+zg3+7i9yTlJxfV54r6vrp1pGud6loSQ/vC1Ll09JQbqFx9tXuo9Y4NfsoM&#10;yhbuYcZ6hsYAZYlw7ijvCU0dnqEJqyrtmRN1fMeYOTSSZ+baha59buxK1aCW26eGzqm5fw4syj+R&#10;R2hljFFjrAHjDGHWGGYNaLimBgxVAjYE+jpfVxPo6CJDc5bxEHOsuopV1/HqTaRyHSaWocLcnxP8&#10;Gd6b5nwp8F4TV4z2JNhgmsfSQjQtRJJ8JAksduLPT/zpiS898YLDiNO+KOOLsv4o54ellxKx/Cpe&#10;uU6jyIgIDilQ4P0lIUjMQ8QilJ97U6wDrqB/pPGDPKOU1vGFoXeibO1Kay/PyCeSMmppdFGBcdvT&#10;dY+tg0sgDd6xGi40iJAU7yzOgsQSq8wjhICVNiWZE3NXeuXdnF8IZvhgkgFODLwnBFQvNQ4mEQJx&#10;WFkgjVA4JhATPGHWGaRtQcoamTrRKUXenxECKDTDBfJcqDiLVpep+nW2sc7WV5nq20jx2p/kYc7o&#10;fH2Vv68KjXQRyhBnLLEp6rsC93HWAj9GaWN4ovdxSi8jd0+lzsm5fQTe4sjSO7B0D8ytQ4SGRE8e&#10;a0sSXenMTCrtTZ2HkgdZTUQ0Ai/30xrQsY7uFcDVU7l7Kg+qMqb1dnXuttbZVDsaKkv/0ty9AI6u&#10;a58oG7sX5ef7ue9fJr56lvr0SeITFFxL/ulx7s/Pi5+8KP/tZflvjwt/elr884vSpy+Jz14Xv94l&#10;vj0mHknIJzJy/6p6oCbPtbVLU11laWrtTaOjZbKP9QhDnW2otfc1tr7G2UMIjGAWmWO0DaVGUjaw&#10;MO66wkZcXFZ/Qs2a64+Vzada1MPolam5B/D2L/zDy/BQEZ2oUxN9mjZmaXOONidYS5KzplBNIhQZ&#10;D4OV7up8LXV8aM1NPeQ82lwnmyswvInGItlcpogVVkKTEzW9yXK+NONJwrSkPPGJJ0l5U3Qwy2J5&#10;Dm1640IClDA66zTFQCOhnuucrygG0X77Mlheh6u38dpdpnKdxGdAg+KFeZZYFXK3idQqEhO9GOcK&#10;seYgYwpM1X5K5RlJXQNgn6fOnsQ7vAzS8jCjjrAabGkMLvReTm0ZXWgbR6rqvr5+bEbn7M68Y1Vm&#10;7iq/xWrvouU7rLDy5+aeHO0rC2FyAdw6ivNhHFYTE4xPvJGRMzn15UWsMI8UZiGwqLjgL8wCOBMg&#10;xHBtlWxcpxvrTPM627kr9N8S45/r1K9N+rfO+JdW965aW+AElylMkwnBEWWtqJ7a1BxhLIAgBQZN&#10;4+mr7C2ZoXKqLqB+eYbKib0t8w5UfkoDJiLCm0OM3jtSeYbKEExm3hZEe1fGCG3Z5B46kqwDrDc8&#10;yDKhPDgyPoJyPMVECbiXmAClikIPQhJHgjaOcyCP4+lJJD4MYmNfbBrKgK+cR3AwKUB5eWeec1bE&#10;UJHzE1QMSNhg0ZnejtkbYXrNNeZ5kk9XuFRVyFTFDCmkgJk113j3LdG+KyIFvkqTq1R1na7fZBt3&#10;udwqkhQDUdYd4zypWSCzCKVm/jjvxmgrKglEW0K0OUiZAuATx3rfSOendD7AWOceatybgsShMbAI&#10;Bxi3GAUTyQ+sGqYNMU+X51n4Uki5sekClwI5B08WxWSGQ6FbDOjg2BaiTMEJmGhdaApjaIqJVtdM&#10;6xTUdlZloa9MQ6mue6ZtStSNE11Noq+fWZoyF1iMiSnG2hOcE5CkDImxPjRW+PpSa//I2NlXb7Ls&#10;NZ09ZfM16ipDHvq7psIi0ntT7r8jJ/+oDn8td98VmnfZ2jpdWSTgQuAc6M9QYuyL9t2xgQdMHBi6&#10;WN8bajuxvi02dhXESPdDifnYGv9eI66j0Ynd2pRqSkfS0nN1fU892FV0X523H523HloHEjclxThd&#10;RDDEYBZNDOAgAKGu0V1TGUvnOvxUVzkxNy4s3UtrT2pnFE5O5RV0gZkBm5lRKI23RjhLHCYM78qi&#10;ZFV3euLOUJ4CEywLkep1mlgAYQihTOEZRiyj23O+pUUgJ3hSjBWQ4W2ABG2MjLTugdY70vvGBs9Q&#10;5+qqHG2lp6P29bUoUb2vC3S1oZ4uNjIBpc5zblzwZEVHmrelWHgFR2HuI1bB8hIDX1NeRGrX8fZd&#10;rvs237nNw1KqLWBqJfMCVphFCnwS5G5VqPTvuuM7qr8eNmfNyrRSmKYINoMLQRQ+422FpbtyHSdW&#10;UXyG9lcSE1eCcmUYP6zi7VHK8ixBzpPVeaoyS5aFeAl0Ptq7ypfmgByItzyfzKKtHVj1flBNcQpE&#10;jivFONOsO826UqwzObOGGSAzyjCjTc1NqbkZm6pc3XNb68xSP7XUL9w9RQS408y3OQ/uD8+smGiJ&#10;8va46MqB9VhEtsGLwW19/K5Fve+N3rQ7q2pzXm6vyf5do31Xbd9Wm9flyixfYJL4NEFw6eo831wW&#10;mku8MctV+XSZSRDTeIWJk1yyyZcbHFEXk01YhjeR9l2s8TZSvwtX3iTToi9AObwjm22g0TWkyuqB&#10;CnU9klq7Si9YFd4UmWtDgsrLnLkmx276xDE6tPZP7INT90QVQIf1rIAYZUmx9s3WVBBcLaAkwlpL&#10;F/lUWcxU5wiVWbzERwosGEN/nvHmWQSc8+G8vyAEgAMUZ6Es782wnhQMI+fJCL4sKu/gS/GeAh8o&#10;cH6c85fEUGUVrd8k63cpQO1tpnwTz4jBCO30Dy3evskzMHmH5hwYYQCLkEUJ+07wSjFUeU0XGml8&#10;Q7m7J3N0z+wdibVzCjD1JEbU5w7B2r1wDq/8Ey1YAzChcc4Wn9qiwN9GljAwt74p1AMNog0x2uDU&#10;FJqaglMnAu0NTr22rsnSNhhbCn3zSgdcrnGkqL6UlZ/tF77bx+/t5r/ezX+1i3++V/jioPTlIfHV&#10;6+xnG6B6WPv5n07LT6+ah+r+maF3bhpcbAqoqXyowqYxOLYER5bg0BwYmP0DYwAeTEwByuSd6D0j&#10;bQjsGOWIMoj5gNmMMI7ABGinzlA70yOTdWpsnm3bHVjglTtnvtGZf3QWGF8GKVl4Cmxck+DNScGS&#10;AA/OO1KwhAVgid4I5QwMbL6uGah+AqYr587PfMUlVr6OkjcJ8jZJrOKlZawApgBoIR/e7IcFgY8l&#10;WXcKOBgHzDOQ5cIZsGwonBFFeZQMci4FDoXPcDaSn4ZydHDzskFynaiuk5VZBmXDTRLZcSw7iaZG&#10;4ejIExm6MVB2E5NvovaOlPbhvm2wa+q90refq5tPlI3H8trjq9pjfWfPPDhyja+8tDK4KUsamVij&#10;lK3IxglUFBXVJczyGBj/7CycX8YAKT4UpQLhsS8+xlJ0NEMnM1QCvDYgL/hAyWc5ZP02xyMcKc6d&#10;YFyoXiSscd4DaweQEr2VWaw6T9SRf0/VrpPkMlaaYwWYlhNLaGDwdFXujhJ8N7jj8NQYYc0JDoba&#10;EucsMdYEZD4w0brHSudQDjzQOpBaxlLrRGahZVZaZkaQmnoqY1dp6intI52PsYQEZ0RwYrwjwm3S&#10;0qf2MJCuiWULeFOgwb6hydM3+UaWENqlc3smNnvfAC8C0PfOQWVcNV5Kyo/28W93Ml++KH31rPDF&#10;k/ynT3J/ew7If/oi++lzdGz5ywP8m7PSo6vac03zUN85MXUuTN0Le1ftBLc7BBNnClOmCG2OUSYE&#10;2hQBTwpGvq2wtRSuniYIxAMJBDCMMIaO8Mjs6agcjSt7Q+psyayNM1vzwtG99CI9qwzQyk05oEuM&#10;0oZpfZQxwrRMidb0zJaZ2wG5pRN+jEwNwbE6MAIXrI2xRpi3tVWuvs43rgH4hl1kypuuL3khnEOX&#10;O5Bi/UkWPgYYEx9IgzQXS3GxNAMSOJah4mkqlhkDogSfLnEpnIsizMMlUD1vErV3aaANgPIsW5nl&#10;yDlCZQFeO50TgsmpG7hZkDYEBS3AxUotE4l+cKQbHOp6gCNjXwKs0jVReKYq/1TvmWg8A61vpA/T&#10;qAoKkBYMEW9zdGSLMyiihLF60Aua5p60/Pyi8ui4gPJhJeUHV42n8uZzZesFUAtTW+IaA3dF5/Sj&#10;Q0ds5NweF5j/xgIWv4jznwXxvcC9Yac3U2pN9ZbltlgEMgasjBDjJSGa5QLJqae0iJLXyeZNHoBa&#10;Ei2Lw1V1ctOsCtnGHG+BN1ng6F+YRImJEWy8vcY760J7la/P06QArjbRXGa6N3h7nad+rg8+lAo8&#10;Fp6YgWemUOkqq5dROMaX1qHENpLYhhLL4NQxOvfSMowHz6KJUI44467Oickvw+VHcfVxJv7WH99W&#10;STFcmKKgdp73gPGHFZeYOGAZbjqKJmpv4sQaQyE22pmjggU20hYrqN3B328+fHz/y+9/f//bL5vw&#10;2v81uvX/xm37+vBe6KDo/5YQ2/JXgb4e1mYFUsgVFzF8FklviitlOGcWqJsIcKdFF5h1IHOxqT0G&#10;dIf2lPhk901Z/Du1+sgt/84LH6gYF/CNHC6QpiNDAHV+UToHKMRm7x9bOgfGBoqy2Toyz0gdBFLO&#10;2LGePs04yEWkeZPs3ua6N7nmLFNmouVprMonG4tMC2bJKl2ZgzHFcmyQZCN1Md5apP4ZYmutMp3r&#10;XG2eaCxTrXW2c5NrXWdriyTBR/Bp6D+E2IjeojW+6XO3E/6OWnxgbv4u3HxkF79OBjdlkk3kJv7M&#10;yBvjfWHG7aMNjoH6nyG2y/rDi8aPEvLeUfGb/fyXJ/gPUvKxrr1vHp4GKCOqYD02gRQP9g1xtNe0&#10;1cCo86a/L/P1ZO6BxNk7sbR3jY1X2s4uCrE1X6o2+eT6zo61d2AfHvkoqXdy6R8rMVqT5OzZmTs3&#10;8yPiwiXSbCLLx4qLVOUaAQRhhgW66UhSzjTly04DuSn4v2ieTgAyojcjAulxp3lXCqVBIamWnG4T&#10;zu0Z0GwsKC53QfAWRV9p5mtep8HfVOahouDPstYEeLuBzNs59/UvAqBsJ/IwrQozuvBUh6EyomCp&#10;tf4x2B2Nd6h2D5TOnhyuprUtRf0re1fWrszUutDVz3R1ib55bmxfuprK4MAAri4NbIB3xaaglMzB&#10;EQqx+YeGwNgUmqBCrRg8v0FwavVTZs9Y7x6hfR7bQG7snenaJ6r2nrzx+qL6WFJ+eFz+4bD0HQqx&#10;5b98Wvgr4Fnhb8+Ln70ufb1XuXdMPjitPVS0d9W9A+PgzDy6sA5lttGVY6xygdcf6wG+CcAAvCc4&#10;NWOMLczaQ4wNve/I6B0BH7KFGEdo6oAHWFXpzp8bs0dW/NRInhkqEmXtWF0/VbVO1K0TlHfdhYt7&#10;5hlKQ+MrbCKHOR+YAqVDxUG34UiU+zkxoKMoHbWnqfK1NJG+OUW78pwf+Ch5HS6vUHwty7uTU2ds&#10;YguPbNjQGhzAA0eU9iZRlC2SQVE2BIINEwwqKZVnQik2mGRA7vqjrC/K+SOsL84F0jOsuIiXVqBa&#10;Y6D0SkKgJAQLIsgSX5pzxFFlXJ1/rHGiw0pSYw8VBIGBldZenFefnpNPLyovpORLOSrOemDsnNkG&#10;Us8IuKMmSoOKs2VZT573FflgkQuW2BAgtfJk1r7cpkpXkvHGKHdy7E9TAeBeaDd7gywXQWdXBYTE&#10;3Ie6RMHw0sA2HBHGGaNdURpkjy859WWmKMpWEmPleQLkEyHGMiIYHEtorPN2le7NzmdgqMHGuigI&#10;QsoQnujDlCGyeQx/A79yUVLAJr52Zh0cmbr7huaOrv5KX9s11PeMtVNj7cRcldlbKv/AGqHdIU4L&#10;CHJa/1Ttnag8Y6V3hEKK/pEuAFJ8AvPTjCHSDIzZ5O8bHWOFfSS3Di/Ngwtd71hR3z0to23G5+nP&#10;n6U+fZz+85P0X57k//wM/+uTwp8f43/6Kfsvj/B/fVH6dIf88rD6w2nzwVX7tbK3ZxxcmoZSW19t&#10;H2hcPZOrb/b0bAAnZXTRJg9tRqBMrrHB1dc5exrfAMXxw2Nwik5cREcgI0OTt6FUtp8pWk8VjSfy&#10;+hNV7Zmm+cLU3DO3953tU1dH4utcBnqySE8ZG6gTQ11ypIeBgqEDMY8AX22oD3a0vpY62NRF++Yc&#10;5SH4UFWM1ufxbYittAwVF9va9r40603SrvjEhVLoJ94k5UtPQ6BgtyE2FF8TgHajokI4t2k7wCNV&#10;lhc8OTA48wD43cp1ElBapvFZIi+mAYkFFhODYd4dQqWRTT4KFv6Vo39pqO3pqrt6csdQ27U0Dm2t&#10;Y1vrxNo8dnNKL6/2C1qfoPFMlZb+hYY8uCq8kuM7OvLY01fGeWth5SvdBIuoPKKvMos2Vsn6OkWI&#10;0c12fSjNoJMIaRa+EVaYbxMk/RnOiw6Y8N4iF6rMIrXNv9SWqeoiWUN1lDL1Za6xyjevS63rUnNV&#10;ApFc4tI4nYjz9ggDFswE2IbYMNoIMwdkg3egdnSuHG2Zuw8qAlVEinIWIDQYa3APla6BApZhkIZp&#10;poWPjVGoQQ0GPHhiApUIWhHsdopz5ZhQngsXYeHP4uV5koDhFZNFGGo+DisLhFAeqaBkgU/lmXiG&#10;ioYn/igdSnJBUCaFRQBQnHkLoqcE1obxElSszmdGyx7zZsLdieytUAcmyqEQW03MVsUMkjdcvCKm&#10;mtf52jILyxDeuoACfOhUTmWZzK+jqVkgwrjCU1ec96bnqP1FEhXU2xzNY8GGg2wwgW4MgIEF08ea&#10;ACBx/ZTeD5RgbIzQsKLdiEmjUvGoDBx8o/IiU5lny0izpRF4uF7Z/xhii8HbMag+SxTeggGfawii&#10;6gp6CyMHbWMcX+oG59quBASJtiUBWLoyW0/uGcIIm+KcI8E7gbdEQYEPNBHUtkXm6V2Ye4f61q6i&#10;+fyq/vS0+FDReGUfXIV4I7GOd38t0X9vU7+2Ou/w9lu89SbfuM3WrtOgB2A04KKAiYsPvZGeK9pH&#10;ITaUmDMOxPpeW1nlaRiSlLdxl2M+toSPfepjrftbIbP0uHrKy+Kzk8yDw8IPp+WfzloPrwbP9a0D&#10;S//EM7ryg5+ljFHalJo6YSpGh9ZAW2+vya2kFMXXmlJT+9zQPDMMz43Dc8tIaqfknqkmwBu2FS1R&#10;9BB4GocCH7mpD2cD5CzWWKVQiG0Zx4UQMPU8HyjOw5V1hLyOEctgHqgCa89w9pzoyIvODGdN0DCw&#10;qOh4DGlCe4gy+0f6bQk28F+A8MAQm1iAReR5N8678+hslyPD29M8vIiruPATqyCxCBXngaIYrCwi&#10;oGNbt5nmOgNLidw0KIAPU16hA2gFPlkVK72bzuhu0r8etuctkiWLTLrEZuBzZqZ/hNhKywgOhIfz&#10;pRhPCtg8TGMhXJpFUakyMVoW45VZgpwlK2KiLMQJoElibhNiQ1U1imBh+MQ2xJZCdTP+CLGBn00x&#10;TiBFccoaYfSBscrdl3r6siCljPH61NyUXpgDExWISXdPCasYo6xxDqivDxCeWUOCGUYJY6wwh/Oz&#10;cGWGzkJWhXxzUequqoDmolwXS7VZqbEgGuty47rcWBO1ZZGc5ctCtiJkSTHXWhWby0Jjnq8K6TIT&#10;L9HRIhUBVKeFBkeg+No8U10GAORNsHaHShSFRhZTXW2oKvQNqaF5ZR5cOiilf2r202YfrfVSatdk&#10;U9l2sG/p71n7e+bujrF9YO4eOQZyDzCfiREQpy2JKcoBRzUWwEqjSGWKQOlmeHWRJ2dpgk8Abc5O&#10;fOmxKz1y5hkUXCsKQWKGlRdhYo4VgSvOYPIEssAoUJTNk+JQrC2BXLkjS7szlCtNgeEChhkqLyPl&#10;dayyjuXnIRDMKL42MLu7BldX7+4ZPX1ThvJkKU8G/ot2pyhHYmKLjo3hkcHTuQK4upfOzoW9I7G1&#10;Ty3tY3Pr2Ng50TWPNLUDTW3f2JS4RvIIZ04v0bnypOAAsxmZmMNDc2Rkjo1t8Yk9whs3sEV5W4Tz&#10;RnhAEOCn3Z6J0zky2AZaCxCh7rmmtaesvzqp/HRM/HhYurdf+GYX/wKwV/h8v/DFbv6L/eJX8KtT&#10;8sF59YWsuaPqneqGF+bhpXUsc1FqL6PHWCusmjjrAoAoDU9QuyckyxlQOtbAFLybIUyhCnTAfBK8&#10;F+RVeu6DX4GSNzbO9VWJhjzSVI90jWNjS2LqSIxtib114GgfODvH7r7EN5RuCLkuyhgiU3N0aolN&#10;QYs5IpQTG9sDA6uvZwn0dKGBITq2gPvIoorjQVhBxCqagTWF4hcBsLoJ2h+jvNExwBOfOkEYp1gf&#10;/EGOj+SF6OZoXhLnEji4FRRfi+NMJEtj6Yk/OfKigwK8uyiGiUUUZj4IwDyVyIyimU2ILTYCw+UG&#10;1hQYAm+5sncuDa3n+uYzbfOppvFEBWg+UbWeqVvPVY1XuvaerXfhHMl8Qy14zMjEGqPthWkUpyN5&#10;Jlzgo4U5qJ54fhnNzSNJPhib+iJjXwQ+Bh3NsgkcDAWbKc5gNqIJWUBz0g96Pr2ZjTAn4XttxyfG&#10;AJyoHwJty0+BmoaKPEaggz7gWwNpxp2knb6u1tvWoPhaV+0Dr4E8uC4w0QVHGkBgpPEjvaNwdmWW&#10;zqZvaRfB0D8D6PoSgLZ/itCS6Ttyy0DtBmUhumJLb2zuiYiu0NQKAEuCulJQ1ihtQ/VSUH8wJ0bb&#10;Q7QjzLgivA8QZF1eygb/7p6aHIzKOpFrBwdXjZen5R8PCt++JL5GIbbc3x5vypI8z3/6MvfZy+yn&#10;J8QPZ6gE2AtNZ8/UO7MML+xDOcA7NoKuAXsVQZtMCCnU+AXe3RyjzdjE6Ee91LSegS5AWyK8Myf6&#10;0Waq4I3T9gAwz6bcVr+01i7szQ3a564eKAKZd3y12QS9DI7VoYkGo3SRqT7GGuOcKcGbt4AfYa7C&#10;bwMjFWD7l9tsx/I8VVmAM02VUCelcJYJZjkw8sENKwAd4UFRNs6X5n0ZIQ7IcglAnknm0C4FQolL&#10;FdlkjgVfHM7wcOkxfIUV15HKAuUklmc5xB+EdIlPFflYgY9lOH+K8WLAQyY6x0RmG14YBkf63oGu&#10;f6DtHWi7CPrusbF/ah1c2oYy90jlpbQh2hxGpM4emQJQlA3F1yYoXQvEbERAjWhNg1NNa/+q/kxC&#10;PDguwlV4eNUATv5C2Xqp6b42tk5BaoUZc4y3JSg3kOf8OFqaJkfrzvTNcP6zsPxtvvh5Lrzj2TuW&#10;uWUGK7IzK6F9FxZoHri5aE4Iwocvr+LkdbKxzjauc+0FCrH1F+RwVa2JucYcby5wIHLA4ggmDqhw&#10;idYqD2gsMlUxWeFiJA98Pt29wXu3pfF7snWbzU39EcqCogRLR0w0u+kr++jCMji1jc5AOgFck0s/&#10;qwgL2hCvxsa2MGUn+MLoQ3/5UVh/nC9+H9FvG/VFjOACoEeKM39uFkgL3hznhTW4OdKOSvcg/jkP&#10;leahspgAadCZkdRdd/3L6t3Ht7/8/o+f//F/+6Do/+Pb9vXhjf49xPb+/fsPHz7As9tA2z9v23/Y&#10;xtfgtv3xf/72/z/EBiyhvSo33+HV2ww4gDgon74WfF6StedmntzCm5m5k5wzBgJg6k2z/oqY7r8l&#10;Z/+gUYjtN45/PwGp7xvZnT1YtAY/pfaMNiG23qm1e2QG0d44NDePHV25b6LDGDtK2p9YADnGU1vH&#10;end4++aPvqLENEpyiRpQjWVuu3uMC1iWDRSZQEXAavNYY5loLJP1RaK+SNWXKSBYZSFWEZP1ZbZ5&#10;XQA5VBZTOBMtTguACkM0hNpw1Zu+mYjvmNl7dvUbBxB/G03umrVZukCHYc7hbDAh+KOcxz81OYca&#10;Q+9E3dyXNR5L64/Oaz9KyO9OSvcAl5WHqtZLy/DUOb0MTpH9AjIaGIM0sqV5dAg5A16WNkfGhsBA&#10;4e3KHN0Ta+tQX3+lIZ+rOy/U7eeq5jNl46mq8VTdfKZvvjS0XrmGZ+7RuX+sDDO6JO9Ii+4MaFoe&#10;5ms0L6KzXQQqihTDRSzDgLh1JieuDO3F2XBJiG/K7uSrYpEUC7i4qZ0hoCbxOT6c5bEsH8rwoTiF&#10;KolEJw4AMCHkVjk3vH5xFYSVkAb+AZqwL3W2z+ztI3vnyDk4cQ9P3eNzL3Xpoa48lMw1uXKNwTad&#10;24ZnVnRa+9SEthOPDa1jfXOTSNI5M7bO9I1TXe3U0JBYOlLHQBHoa+JTa36BqiGCYcJGxsDAGBqZ&#10;/APUOxVYCGinJBhTMZiZhVBzmQWWngUSgifGuYDrw/C6J2rHUGEZXBi6p6rWrrz26rL69Lz86KR0&#10;/xD/HmWu5b94lf9qt/jtcfmn8/qTbXBtU170yk2rPVOtjzb4N027UUVVzo3AglpzAW9OcMDMPIBN&#10;Cxt7EKXXGQCBkQmjLJGpLVRX+skrV03qrstA6mgrx7LK3hW5r2geAmB6aFqHpvahpXvs7J24+hsL&#10;NT53Ti5dlNQN44ZqoCoQRgpHT2pFHb4k9ualp6cIjrRhypAULHEexLkhRGkDI62vr/L2NMjN9wyB&#10;oSkyAQIE7AfLoS5OcXwer4lpAIn27VOFTVWUJB9KcLBU/VHGu6kMCuzZhwMhXkYqq2h5DoIEywv+&#10;DOuOTa3hsck/VntHKrh2cOHUzV1F/ZW09vSy+uSi9gggrcLjpzLyubz2QtPYM3SO4WO7hvLQxIBR&#10;xjgFC9+ZY3wFPggcpSxGstfezNqdnsMA2mMwu8aO1NifoYMVMQMAzVwW0UkfQHGeAmSXcH2DwC9j&#10;rDvKOMNAL8aWwNAItGOzs2eOUkgDoPI3U2uUMruGl47+ua0rsbRPAPbeGTzjGct8FOrf5B5J4TEA&#10;HqA+tr0zY/9ogwNDb1/f3tE0Xiqrz+SVJ8rKC3X1Fcp4ap05e2o/ZYoLvswSi6EjGwbvROMaKj1D&#10;dYD6owg9TAbgZAnWk+TA2fuTrA8uRGLqRfECxuif6ryooqLc0r9Qg3+tvjrEf0Dlk1E7py9f5j5/&#10;kf3saeavj1N/fpT60/P83/aIb0/q96Wt58r+jnF0bqWkHlrnneqDtC0EFJmGC+eLUgHA5ryhO8J5&#10;QAyEWVeQtm82OfWentbV0fh62hgDytNfXAdSnD040JlHh/r+rrr5Ql59Al9TQT7T1l4Zmjvm5j7A&#10;2ji0NQ+drRNP58zfvwwO0EB5xlf+icJPKQMTpW8k9/Su3F2po3Hpakn9XWV4rE8xNlTbSHDneFeM&#10;syKwGzA2lMJMIwMC9j/F+FAKGx8p8PEiOiSSAlTnICAzSO4K8ZK4ZbHezNSVBeXPewubPJryGmR/&#10;Esxaho3EuECEBZnhhG/qp/SugdrSkRjqh+rKSwTyubb2Ut94DdBUX6oqz5X1PU3ryDK89PHa6NKK&#10;zU3uicrUOpfnd+T4rrZ0bG9dRSgz+Knc3JcVPSTasgYBmS7y0ew0nEN12aLpabg0T5VmqeIfvTL9&#10;KdqXQdtxfkKMVOax6iJBLhIg4AkhSvDouzTWOPiUxqrQviG6d2TnplJbFMp8Jsrawsj+m0BXYLQJ&#10;Hm8z2sJT07Y8pX+kxWhDlDUDIozJNVDYOpfm5rm9I/WNNSFaD38ASj6CigaaQiNjcGTARuBKrEkk&#10;Zjw5JoRz4aIYI+ZATDdnsVEWWzxDhzM0lgU1wsaKPMr5Kgoo+Ss29UdpXwyuDh8szKPEKl6ew4WI&#10;ltgYgGRyrRkxWfeZN2P2djq9puoiUeWLdbHUXlbbK7I+J2qzYmNJNNfl2qIIPLXApvJsogBvAWt5&#10;kSNuEmCl44wH1HKccafBsMwQsvNAZuZLwoRBfBTVJt8iLtgR+G3BcgDwe/A7Ppg8qakvPQ3mWGw7&#10;f4p8osDGUxOUAwu0uzRLkOt09Ro1Xyouo6h5MUpDcCfQ0T+UKgir1dVXmntyY0emb13qGhf6xoWx&#10;LbV2Ffa+KkCbQow5ytmTMxdYp6ToijDW4MTo7V8CNpzkRNfdUdafnZMPTokfd1P31J29xNJB/hYf&#10;/oMc/V4dfah3b4miGCHm0TIKL8bRpgW41GkwNfGlJoH40PPPEBtcC7giqUnI1zK5ajoHqfGiQJun&#10;dpuhPtbEj33+Y6v6Ie6cXF0Rr8BQ7GW/Oyz/cN58pGq80LZfm7vH9uGZf6QMT3VpzpGfeRKULTo0&#10;B3v6QFfn6yOPYGvJTLUzQ+tC3zzXN84MzQtrBwygBgOljfJZ3GnRkxN9AFxAvJZcxeq3ydoNTq5y&#10;pVkyz6FiN7gQr6zSjTu8BN5EiGTYYJYNocwyMZIHnsAGEqIrNfdml/4M+GvBBZcyhBq/oi0ibAj2&#10;35rhXAV0VM2X59wZxrGt85gFnj0Ll5eJyjpFLpF2AmVOiKh5SGNdaixLmzPLG9zANU1V5llkK8RK&#10;97o9vqPGt1Rv2W8IzTKLl5hcnoWJHczynsI8kBMCKcaDQmO0C96lOI/AhagsEwTqERyDFboBiq+V&#10;QbkJ8aKYLoLyn8N9ujBL5IUYEm9MMEm7EwgOkNMoPxTMO4rFgNsFXw8LUG5vXdqaEkfnwju8ClIq&#10;jNYEJyr/CPQ26EMDRoNidCZ4d1iwBlAXeIQ45ckJWHWRa6wLvZta/7Y+uG0ObhodWEezEsFmC3SK&#10;hC8+L8BSaqzQmoL72hwnhVxzUUCY440ZXhdzNT5DsqkKkySm8GO5tc7Xl5mi6MlzzvzMRax9ccbp&#10;7mh1hFRXllrach9ljC7MmTt3dG4PcibnWGZsn2obLzX1F9rmU13rmQYVBXuiqb/Ut3Ys3TM7uNGh&#10;0j5QgHsFoGLeU2eageENF2ep8iJTW+PleRYEcHoSTAzdiaErOXKmxq7CJu0OGGZ9WaivC+jg4Txd&#10;EpMwowpI+qLiDykmkAD/NXGHh04YUgyVndVFYHymFnBSKcGRFBwhSu8fa8H62bsya+fS1pHa+1fO&#10;gRyj9FuEJrrgWOMfqjwDubt/ZW6eWpqn5tYJ6AUT6u9/oKvtaau76uo+QFM7NDRPHH1ZYKpLzhy5&#10;tTe/9KVnbris4bE5MgRNYUtP3TnOn545N/CBdcrMIpk5IAFIitEYj2GsK0DbQUs7hyoLkIfWsbK5&#10;I6+/uiSfSEoPjwvfH+bvHea/Och9c4x/f1b+Sd54penu6/tnxuGFZaywUioXpfFOdSHWEhUd2xac&#10;KC16gVYWSpyE1cH4kpwnwXm2IZ4Y48QmNoyywlzCr0OAmGD3oVqT4Bek+vqJhjzUwBesohgiAvlU&#10;U32mq780tnas3UPH8NQzvvRSMu8E+M8fbWE8Y7VnrPKMQG2pbW2JvXvuHoBzUQRpbZjRg9+JceBc&#10;tls4ZtSFYAw8EGDDRlaYCQmYCawPlDzwydIiWV5kK+h4bwFhmScXubKYLLLRPCzJiR8oGSBJu3K8&#10;n5glwSUVuWSOjoInSk+w2MQdGTn9Y727p7a0zwz1Y039ibr2WFF7qKg+kMN9/ZGi+VTZeiYjnyrr&#10;LwzgyrsSVw/osTpMmcF35OhQlgpmmWBRjJZvkpXbVH4VSQn+EOUMTZyRiScOk3ZT0YKY5QHbSn/k&#10;IlNZZAhgmGICF5H2AeGTZoPxKdr0jVKot0ZwZPX3zdjQEB4ZI2gfyxSeGIIjnXegcvcUluYZKk/W&#10;vXANZZ6JHOAYXdr655bOiaWLYO6cGNtHhuahtrGvqe9pW4eoW0XzQNXcVzb3VfCgBTg0dK4sA6Wb&#10;NoREe3zpTay8MdEd5hwBYLljS2gTqojRbpgYGS6Q5YMJ1gfcMsUF00IoKWBA5mN8IML5Md6F8e6g&#10;aPFzRsf0ytiXKJuvZNVnh+RPe6UfXue/eblpa7CHf3tYuHdY+E5ef65svtS3jyyDM9dI4aHUPlhx&#10;tCEGc0/wpkUf6h08R3ulaLsdqC/jAmw39f9IuhxbQ5Q9I3iys02nEWT8zb6Bxtm5sreklqbEVD8F&#10;YmZsHMOYANO2DxCAdTuHl64ND/dSch+t8E+VgakS+Dl6TCvgHp53j2Xwl8DkwyNzdGKNTx1J1gWA&#10;BxGYh0MLKq+MKixv4UH0cgokwZ8XgSgmUb02MU0IWVT+j8+h4uNcugTMZBP8RX85RassxXnLywwC&#10;mgzITIFBy7GhDLhsYPKMG2OMnqHK0DlS13cVjRcwYurea3Xvlbq7o+7saDv7uu4BSpLtnoJ1ArOw&#10;yVZ2oq73jAMES5L3bT1IHLV9c0RFU4jVO+hL8/BU1XkNGkpC/HRRfSyHV269VLdfa7t7prbEMbwC&#10;QpgQHeC/0sCZR+HMEKtQ+c6syr6hFr8Jy7/P57+IwgdeeM9Nrtv9ea3O4RU6U2RQRidw1JIYr15n&#10;ER1aZqrLbHNZaC2LrXmpOSvW5xmEWYYUkmU2TjCxMpeAx61lvrHIVcU0/IiCbnyyuch3b0qjd5Xe&#10;LfC6SHKM8l2yM29q6YjwRtCq9uGFdSBxjC9cE6lrfOmj5RivCW9638EMCY2sRSY3fNddfhSuP85X&#10;HyfM+1ZrnSBFrDQPlJchfBnKzQOlOYYL/jQD/toOfjYveivraOMu2Vzn6qtsd14d37SX7+dvf3/z&#10;68d//Prx9218bXvbxqP+CFT9Z9+2Lw7v8l/+8pe//Pf//t//GWKDp/7XhNhWv4nTm1ETuPWSIG8z&#10;pWU8KXpR57ixKU5bkhysPdStMiX8sRsMywCcR1lI9d5Wtllsi02IbZPFZnd0NW5Un+XfQ2yWzqGp&#10;tW9sHFlaJ86+MkDrI5wzJrgzrDMC1G1oKy/CvTu8dZ2pi6nGLF1mYhUWrl+yDu5/lSYXsMzCWTaA&#10;074SGyTFSH0Rry+TNdBCs3hFjFXEBMHHQA5V5+nWdaF1XSRnmQITK04LBFOs8WR32ZreTcSfudWv&#10;4vq32fJXVng3GayrDR5YXbQ4jRRQCbNIahaM874gY3aNtKb+qaZ1cNV8Iq0/Oqt+f1r57pT4TlL+&#10;/qr2RNvbsU/OPeyVnzICQhQKdacFT27mz4FFY4HG2WITU3Co9KJE91Nb+8i4yaZRNp8hNFDiiar+&#10;RNV4qq0/1zZeAON39E+9Q3mQUoOUhXHOiv7sLEAAYV1nK+t0cZGAJboJhDtQNibjw/lgeZasr7Ot&#10;63L7BmgZ2VxVSovUBolNPdp4AVTBPIrPIokp8FQ3mLPQ0BIcmEOb4+gRcLQjIzosNtR42lfW2pGJ&#10;PLA09u3tI9fgBOAcStA538GZFTVLlZjap/rmga65r62D+99TVwGolQFAVdkDWqCrnxiaEnP7AiyU&#10;Z6IJMIYobQaahVIgBWeUtoZGhuDQiBLZhmZsbI3SzgQocDGYW4TxVRRfx/D1pi0mapbki89cUcER&#10;5Iy+qc4xubIOL1FeYWtP3nwpqz8/Jx+dln/ahthe41/vE/ck1UdXnRe6wZFpInEyCjen8nOGAG8M&#10;cRZgxrGZK7n0bDpghoAJZUATzv1bZBeBTQsb1Ch6E2VDh1jhAdp0aqiiqCKGAeAaKM3NC1XjGHDV&#10;2L+q7ytqOwBN9bW2tmOs7hhru9rmvq51AEbc1Dux9CTW/pm9dwFw9qS29rmlLjFVTyy1M3vzEuVk&#10;9ZSurhShI3N1ZZtubipff5M1sBkfcMYpzp8TI/gCdGaytEo15tkmcPoV0PpcZQ3rNJmdR9NiODXD&#10;4pw/DERkZIuO7aB8CmgPOVpdx8lVtLQAHQU03YaNjR6Ue3hlaB3rGoeK+isZiUbyvAIz/OF59eFF&#10;5fEF+VhaeXZVfa6q7cJ3Aapk61z4+mr/UBMZmcErF2DizSPkIl5dxDNrd3LhjHP28NQC7wtaKDsN&#10;FTi0w7lBFkDMkeYpzFOFWRK/juZW4cw8mJoFNiXnXNjEgs5TDAz+vt7f0wICfXTv7ajcTTnQa2MD&#10;/DrKfjW3jq2dU/Du22iarfvH4RGApX0Cf6CvwRV5iVB9Lq8+U5BP5eQTReUpQEW+1NZ3zW343yv/&#10;xIixthjvTc4CsZklwCCC6+jLvaBXGVOcdyRQQ15XUvBkxEBuHszPwwizcE7EEvBl547oplFpUNB7&#10;GbV1cmHon0hhQlYeH5a+28W/eZX/4iUqvvbJ0/RfX+Cf7hBfntR/vOw8VvZ3dONDKyV1MHLPVO9j&#10;jGEWbKAHtTCfRbJiPCfGY2IgvkFM9Ed5D8aghndAztxdraujBqUNijfJOcAaJxhbeGx0smdW6tjQ&#10;31M3X6DvW3miLD9TVZ4Z67sGmJPkjqGyYyb3bLVDZ/PE3ZbYOkDBz5z9C2DhnoHM3Ze5uzJXB8XX&#10;HI0LR/3S3boK9jRhUNR9XRDMeE/h6Su3+7ooYsLYgayk+T8IIr5pUkGASJunUTh1lqnOsmB40emt&#10;RaoKYngRK4qBPAeEyZmkgJ24czzYtGTlOlNC2fvgZTDglPA1AxObZ6Sxd+XA4bTknqGxp6vvaGsv&#10;tbVXuvprsJzb1q6XxAtZ5ZW6cWgZXfp5XXRpTawciaXDPVTB2tQRJ4bKqautgFGK0WBerGUxVlul&#10;wEiCB4HPCUQclcXdMLAisDcukpmGUrQvPfWDHsMFsKjRshglhEiJDxc5uI9WxCQ5T48+1MDTdW7L&#10;vTfk8H1z8K7eXBMVMbcNsaHTi2DZxiDFUS5bjLWhs+FjFGKDAXS0ZUBSAfBATRxYWufesTpA63wj&#10;jXuAxhZ0PtDZMI1S2P4ti82+rU2T/SMIFSmhg6Lx4qYfSJ6NpikMhdimUZyNb0NsWyR5LDr1hdEx&#10;cy/o/+ICRSIKfLgiJEkx1ZoR/XWNvhlOb0fUajyaD0iuUGHxKl9sL8nudQ01Q7yp9t80+28bndtq&#10;fV0i52hbuLLIV9eF+nWpcpcurGNgsZOcL8l7U4Jv000VHqAjS9tATxolvKNGgSnBlZpvILrivB0U&#10;FCDJopNlaRZ4GDolmuPCxU2IDZ05YtC5jwIfJ+aJ6jpTv8sBKjdJYhXLg9Ge+VF8bYo6z3oGGkdX&#10;bm1JTV2ZsS01tKTGtszaU7hBqLOWiGhPLT3JhSe18KQBc09ccGC02T/Ub0JswPXBaBypmy+llUfH&#10;xe/3c9+cFB5YqbPiu1DjY7r9oUDepEpcIjvBEmN3ivJkpn5AmvYlJ97EGCFDB5NjX2zgQQdFRyiL&#10;bVPoHei+HxvYnaTGmJeacKmnrgfxUFpFRx+J9j9y2bduL6OSt14dF+7vFr7ZL91T1p/DxzCCme2d&#10;ePpXgbEqRpkTU2t8YouNwaJa4pQNCH10avWPtc6uwtyTmTqXhiYqxWBqXlo7V66e2jPQJjgnDH5+&#10;5i8sgqUFRizC5UWkvIzUbwuN22LtBgfhURDjgMoqXb/FC2Isx4czTAA10kHZTFiOD2W5YHIOg+ZN&#10;L3ypuTcpbNq60dYw0JuJOUZZk1N7lncXRB8uerNAcijggW7wNXkhVFrGqtfwytnGDarwtS1131ij&#10;5rytdbm5AmIJ9+VNR9EEIaZLQqq2CbFRb6bMB254M+oselWxRDD5PIPlYGLwXnzmTzGe6MQRHlpj&#10;E0eODxLLGIqvzWPlOYodEygIjlgf8UeILVEQkBgrzlKAgvhvITY2mJp6NnClGBeiZ1N7ZGwM9XUo&#10;CI7i4CiU5u7BOj0314+M5AFK1ujL4En4FWr4OzFGp44Eqmdn8FI671DvHxsTtDcvhmuLfHNdmLxr&#10;j962hpsQG6yj1rJSFQsEC+4PLws5QHVRgHFo31Say1J1lt+WOGzM8M6qNLipDG9RkZ3Bdbkxq7SX&#10;tfYNXofrBasJtRU2J1mLp6N1NJSWhtrdM2KcLbn0pm+dmTuXFxVNVxrbJypyT15+DFBUH6pqj67K&#10;9xXkA1X1ua752gQusn9u68sB27py0YktybhyQriEYsfZyipbElM5JpYc+aM9d6zvTI29+am/wAXL&#10;fIYUUXytuS41r4uoePYyB1e2sgQTmsTFKJpFXCjNBOK0Nzp2Y0BdwIl31YDAQBsa6oIjXWCIEnVd&#10;Pbm9I7O2Ls2tC0v70tqV2noyoEAAD6zcrtzZkTpal7bWubV5htrj1o701X0tuaup7Kgrr7dQlHe0&#10;9UNr/8JLqzZ1zSxxAfXlz8K8FZyb7lIwVWwgg7MsijXnEeXz5pdBfBXCV3F8ncDXGUB2mUzNYjHR&#10;F+E8Ic7ko/Vo/3hwYRyd6PpHqvZrWe3Zefmn0+IPx4XvjvB7EuK+tPZY3dkzDk+sE5mDUbo5vVcw&#10;BgUTNrPE56702oevw8WbSHmdABRmkbwQzgrBrBDKzAJpEZ2mj4K7Z1wR2h6mbMA205tYdmLmDKO+&#10;/5bg1OAayS2dC0PzWFs7UJZ3rkovr4oP5KWHyvITDflMX98xt/dtvVNHHyTVuQ3QvdhA5uhdATsF&#10;J2htgdaQ2DuowperJ0PoygH+oS4wgmuBuHd4YouiQI8TANMAHDpy5agdcBKMQ3WNA1q3ZYSbUgPF&#10;VbPgBEtcpMBgcbRNawwPwS4BD4xVFmlyniOEdIFP5KbRGAUTwO5FcRmFqXmqrx0Z2i90oHfqj67I&#10;ny4rP16Wf7yo/HRJ/iSrPJHXnuvqB8b2McwK8IPY2AS6MjfFcDZSmsUqq1T5JllcxVLAhRh3YGwP&#10;Uc74NJARIsV5powq3BcB9TWOcI3X1vBMtrxIb7RPHJ9Fwf2luECSAd7ridKu0NgWGJh9aGZq/D2A&#10;2ttVutpXtuaFtX5ubkgsTeCTQNcvHcNLe//C1DnRNw719f0tdHWkerSgehB2FdUdgBzx/11lY1/d&#10;PtR2T/S9UzfYB9YcEm2RhTM6d4dF5/Z8TGACJMGKTcCcOhMMqo6SE0Mw5kDvM0IwN48A0rNIChim&#10;GErMsBBqvu8KidagaPHyajstMw6PdL398/bz0/rjw/KP+6Xvj4gfTsn7F9WHl7VHqhY6IGXqndrH&#10;l15aE2T1m6LS1uwSA75dWEdK19HydZRYg1NAB/nxTcO0NOuO0w5sArrMEhhb4RPC8tkcOUJNflMi&#10;ao+Oji6NtTA4xtqxFlReZVdX2zMCG+8cW7on8GDLzC2dU1vvzDG4cI2k7rHM0T93Di//uQUOTyLS&#10;3j/3djQAX1fn7+kDPcMGRn/XEKOcgDjlitPuJI0SloEeAEnAQTXM06V5lljkyDkOVrS+KAGqs1xF&#10;yAJzyDORFMpQ9kQpR4Sy57hYASXFZ6vrfHWVA16K85EsE0oy7hjl8E+0zp5c3z7S1PcUjZcAZQdB&#10;1Xm9DbHpe4fGrsTUk2wErBpjLFHeASsXpArqkgyDiVJ33eCRAWEBpKXexcis4zNNb1daeyopP/iP&#10;ITZdd8+K8jSvQrQJNEVhFsZFrEDHc6Mw3k9VKLw3a22ibLP1P5bLvy/mv86Yu95o1WwKxco0U2Ri&#10;BIei2CTq8A4ELFOZo+bUaG9mWWiIhSqbayyy9VmaFJLbkm1wT/LJmphuLfP1eZYUUmU2XmYT8Ex7&#10;Xejflicfqs1lNkN740NHknPmF/7kwoaxeu9U4RxLHaMLF9r+l7kp6TbEhgmaEAeiwxqe2AkeH33o&#10;bbLYZsuP4+m7ZnMVrwgoaZ1YBFGIbRYozUMFkPO8N8u5s4IHn/vLq0j1OtZYZWvLTGdGjm7ai/fz&#10;N7/fbUNsv25uKMC2uW1DUnDbRqv+E2/bl4W3+CPE9ssvv7x79+79+/fwFDz+51/AbfsPfwTY/vNC&#10;bOu/z9i7Cbj/MpdNs4EY5Ykw9oTgLi0DhbkPFF2SBX78z1psIOMdccpd5BKdu/KmFhu7yWKjEnzA&#10;P7I7u1oUYhtrvEOVa3DhBAffPrG0jszNE1v7zDNQhWhDlIO568qL3sjIFOmbC0KgfZNtXWca80xz&#10;kd30xYgDeSJB4YAkWyTBaSEWyLjynGdzDCFMLuPkMlaeoRPLyPHP0mUxi6jMDQkg56UCm63SZIOt&#10;92Zd+paa/yxc/2N58/vi+vc592HcXzZKTCo/AVofIWaJ4iIKJi89DyQEXwg4zVhnGZzBalS2Xsgb&#10;z87IHyXlH05L30uIH66qT7SdHdtY4maknonOM9FjUwsQ0+I12DIMJdmizTRjcKDz9OSujmwbDjB1&#10;Do2tfVn9PuCqfl/e+EnZeKhqPdK2nutazy3dQ2vvyAnEbigPjU0x1pGdBQvLSO1NqnaXLK8jWd4b&#10;HVmxvik2sqFjhmywyIfJWbq+yrfWFSCvjQVZn1dQX/xFsbLAywu8tMiW5pkCDN0imQbbzQfCIGXH&#10;VjeKFulcQ61rqDMD/eqdWQcSc/cY2Jim/lLbeqHvvjaP9s0j4BN7+v6OpvMaTAYYjqva84vaTwjk&#10;T+fIZT6UkuA7n8mrzxWVl5r6rrkjcQ5l3okqMNWGWVNMsCQ5kOWmCGXAxjoYk832kQ1VYZ84kTEF&#10;l8lhwIPxWaKAspy2DhKdU0YRjU0D+KTgjnFO1OF7rLMPZKb2ua6JajBdlV9eFp8fZH84zP14nH9w&#10;VnpyRb7WtA4t/Us7OndjCLImNMdg6gre1MyfW2D4KkKCnVqly8sksUiUQP/Po8VFpIR2HTedc1lX&#10;grZHRoh8B/vaUF8baCtiIz18C4Cf0bnGSvNYahxdXjX3ZI1dWe3lZfW5rPxUWn5yRTwGnFdhfB5I&#10;649kzcfy5lN565my+VzRfK5uvwJo2zsAXXvP0N039Q7N/SNd67W+vWPs7Fv6R87huYeSBacajNVF&#10;WUuMs6Z4d3bmw+dYEWX7x4G61UQwnXh9BZS3WLsGVpErrhKFRTy/wNJCIErbg0NjsI+GOsVYc4Kr&#10;cpMAENfRwhJLCs4QZXT0Zeb2mbELb70PE/uy8ui0/P0J8d1x+VuApPL9efXHq/ojZfuZrrNr6O2b&#10;N5t4jo7U1ZeHRkawyzBcles4CUppEYvPjBFeF6b1GKUDNZjh3CUxWlkkKmJ6E2pB1RBAohOzLCgf&#10;HPTPKoYvUef+3CKUnftTogeVM6cMvrESZr5zcA5wDE5svWMTjFLztaoNQ4dyPzWA7ktt75UOAT2v&#10;bD5TNJ4oGk+VzadwL6s9uiQfnBEPJKWfJMUfAefETzLyMcoTab029Y6tQ4l7ovCz2hBnDXGWwNTq&#10;o0zgRP1jwzZVPjSxAPFN8puQAQ9kLpQXozC2f4StN1l4sMDzq1B24U/PfYmZK8rb/FOde6wygMip&#10;7Z8Xn6A+UOnv9tP39jLfAo4KYDceXtVfInbek1hHlx5K62cM4akdCHeKD+ZmQBnh9dME0AjUcDON&#10;o+ZH0RSDJab+OO2LTz2A4MgcGpuDY4N/pPeNNOiMIaXDGEOAV/pYuZuW2kYSY/dA29hRks/l5afq&#10;+gvQVwogskh3PVKQT9S1p5r6c037pbbzSt/bMfR3jf09hC7Mxj3r4NjcBb67b+oc2PonDlRA89SC&#10;IsWn5oHEAVSJVoRYfVQ0p2auzMID3jQ/D5Zm6PwgeP3qIl1bZGvzbGNRrAMNWuYbK7yxBreaKgGx&#10;4AJp2hXbmK/4xJYXA5XrGJqWa9SePzOLRBlXYGR1D1T2tszYPAQ6u81AlFcfySoPpOQDafXBJYD8&#10;Sf1HI3yJoX9mGUidlDIkmONLB34Xiop2V09jrkmtNbC6msDABMQRdCCwk+7bSudtuXNX7b2td980&#10;Wze1IpfDmUyOjmepWA7tr8TBBVQWKBu6yEXyUyxPhwpslJylmmu8c1vq3pVBSNcW+CaRrdy6JshZ&#10;rjBNJDgXaG+YOX6U/aoHDRMBVcw5guiUscE/1NqbMh1xpCnsGysn9uald6wOoTpilhDaUFU7ewrf&#10;QAOrMkybI+jgjx2dQeBcaZRiDETck6EDKMq2qciWZ8OAHIMOR2SnkU1AKlHg0SlRQBEhnZ2H4qwb&#10;GzkBSTqSRcWtczk6U2GJmlDtLduT2wH7djS9G4xX7cG8XmaKJQov0XiVL9dnlZpYAT/SuWkO3nZ6&#10;dy0YqPqqUl2WqksClcu9rmyq6aXAFhXmkbwYyvKbJCPaCaI9QaO0O3weKK1CgOIS/BcsItRnCu5T&#10;rANMaxz1yHOlGU+ODQBwLgy+uzJLVuYpQkgUuVjrXbr5FpAC1N8kKzdReEEYh9zcnwTJMTZ7+zo3&#10;sIuuxtlW2VtKX8fi71oCPWto6IjR8F5BkBPlu0ThJpxbBVMouOaERYoxZj+l9440TkpiH58Yh/ua&#10;zitp4zE6fYPf281+rense0Vl8W2IeB8Gv5Dlgtkxlh4GYkNnYuRKjF3wINp3RAfOxNibplF/502U&#10;LZAY+RIjf2IEDwKJoR8VsaV9aSaQoHxYz+aq6cwlmQG/cHXUUcaeunZF51bTSCKtvjgmfjoqgUC6&#10;L60/UDefG3q7zsGZZ3wZGCkDI1V4qAfExpYM4yyIfmCxOR6Eh8PXN/n6Rm/P4O7qXR2ts6VxtFSO&#10;pioA4pmywMTLzn2FdbB4HcRXgdzSV78rtd6W2+/J5psyuS6AUCkv8/AgL6SzqI1SLElFkxTq+5Ge&#10;JhDmPrDJCd6F+lmj05HuNKru6oE5mQR7xTjTnCsLXgnmJwMTzJ6FxSKAhcxUQNJcg0sq1tal2qpE&#10;CDgQsOaq1rqut1aN1qreWsJ9s7yMoybRfJLYhNg66xb9lhF/nVN3zOiaai9aJEeik8JMOs/HAAna&#10;FRnZsIEFhdg4YPAgv6O4gIGLQVG2P0JsCJtEtjguRHExVphtAZ8Ny6KmT76Nc3enOWeGc2U4R4qx&#10;RSdGbKCFMXR3dL6BDkYvzltjHChhtbsns7Ukrt6lf6zCaG2YNmwAK9TsHqBW+CjBnAY5hxHzRB1s&#10;whKvi8UafGUOr/GFxpxor2ERoWh1dV4sC7kSmyH4bH1eBKrWXlday3KFy5JcriEUuqvK5K45fd8B&#10;0G/b3bfd9l27fouXl+k8SssC9avx9hQG4szRUIQmtsw8ULgN5ta+qKDzjq9QbbLuia69q66/UtSA&#10;jD2QkT/IKt9fEPfgXll/rG0/N3QPLINj2+jCMZHCN/WP4LvY06KvuI6Xb1Pl60xplUoxodjYh/Ud&#10;WM8RH7mzQC/RYcBYTawhzGr1ea0ODHNB1sAULInqslCe54soly2xPTaR4UKpaQBDTUtUm3NkKGPa&#10;Nbp0DM9s/VP78MQGLqZ/YOrtG7o7G7wGaLu7ms6Opo0qFKubr1SNDeqvVLXXCvKlvPxcVnomJ16o&#10;yNf6xr6xDcL+HEigj9ZgvDEm2mKidVsKE1XdQhVRUAh1U/PeB+YlDxNmAd8CEC8vE+VVtoI2JlG3&#10;weIii8/SWTGSFsKbQwyubd6xY3hl7UmNrVNNDbXqkhVfSAvPLvGn8FhdBUIisaAQjMpHGzDBHpu7&#10;k3MUj84vseJ1pLJOVlB5gWx1mQH+UxaSJR60SbwIExL1iAilWX9s8zljjB1kFNqVZKxxwZaaO0Ho&#10;xkQLxun8tNo1llm7EnCCyvKrs9IPgHPix4vyT1Ly4abo6jNV67mmAxr+haoFAIL0Qtt9hRz6cF/b&#10;e6HrvzAMXhuHO+bhvmV4YB0cATwTqZeSBWglxmiirCEumJKiNTWzgVpBea+oukgEWHFllaqucgiL&#10;HGpVsQA9te1vGNvUtg6lREd4agyApxsaUlMP/Be5TgNKyzioswhtAz/o6F/ZulJ0TqJ9bADO1nqm&#10;qD+8LP8oKd07LX67OQn0nRRFIp5pm3uGzqG1c+EcXAVAIExNGdaPyk7dJcnbRHYRiLKOIG1GoCxh&#10;1pEWA/lVpLxOV64zKIayzjfWJKC+rtRX5eoSCR+0oTtLoz5LYjQrhLJCMCP4U5w3NnWEJ1bX5MI1&#10;uYR75/jcNjq19OET7us7e4benq67q+28Rui+VndeypvPZLXH0vpDhNojROnrT67qT+X15/LGc2kF&#10;HfVQ1F5rmsCgTqzDc8dE5qLl2MwCCItWTLCAigww8Mmt8OG350uAziVA8jDhHB9FLTJnqaIAxCNV&#10;gQmzzAIJBCqILxL4Ipng/KDXYqI7Krg2IWCdcyS39aWazrGisS8lX6E+oZUXivprTWNP29w3boJc&#10;zr7cN9EgBiI4M7NAbhFEFWPWSfI6Vb1JN64z9XW6vkzVFsnqLEHwkdw0kBp7oiNndOiMjAGuIFhF&#10;2hzlbEnRCdMyMXNEeTPGGjwThWMgNbWPdY0DbX1XC2/agPtdee05QFF/oWz8EVQyDA5NwyN9f9/Q&#10;P9g+No+OLZMTKyWxgfMdSmyDUxs61nbi6J27BlLfSBWYaOKMDbA5wO7NcUFcCBWECKC4SG4yK9H4&#10;bNlXa1lqrUqtZbG5wKvzNNAG+PsU7Y1OHMhTjNG5n8IiVr3LNt7mqyhbKApEJc7YQbw4+zJ799I6&#10;PLUMT3X9PVBk8vYjeeeRsvNU1X2mBVYMS2YksY3PXGMFDLhrqPFThhj4OyAz17HCTYy4xnBg/jyY&#10;HTMm6IOc1jm9hH9RdXYuyadnxMPL6lNl47WqtaNt7eu7h86h3D1WAsFLCI7iPILOe4rZMp8iJpnS&#10;OF2h8O68zn6glh9FwOzvnPhmylyPBvNmkylXpnmSxWtzvLkiWrdEbVWozHOA2gKIaIEU8yUWriZc&#10;SnB/4SITKrLhMh8lxWRtlm4u4R+zFT5T5tKbpOlS96Y6eNMYvitXhHgCyOEEpKUXX/jjM2uIgS+i&#10;8dIKD3Xlmyr9qNCe3D9BtiLIqUKcOkKjAz21eZlCtdgEAKrFdletzuB9/XnBCxQlO/OnBW+e9xdn&#10;oco6XLuNVW+jxBorwDzkvMg7i4m2WBnfdlYflm8/vvnl97///I/fNhE2dNtE2NBtG5X6I1z1n3fb&#10;viy8/n/561//ug2xvX379t27d/AUPP7999+3fwG37T9s42tw2/74P3/7/xViu/77nLubNObFIp0E&#10;mogN7OGpLTXzVe/AooVyM0+StUWBZMDym6Jqf5GRIz5xFdl4Z9PuYPmR3WaxJcVQcOxwdbWevt4/&#10;0fhGavdQ6h5cOnpn9s6prX3m6F6AtAgCZWFsEdZeAOo8tcdHthzrrS0SretMe5Vvr3I1IVVh40Um&#10;UmJjxCyOygwvgDyFc6wnz3oKKEs5VFnEtiG2ohCtr/HaEm0VNmD53ZDNa7I6Jwgeb3LN7qxDXU/E&#10;P+Jrq9Vv4uxnbnTdbnAEPonlJyg7AJVdXCdANqTQKUUfxlq8E711eAHWU91F5ZDBzp6T908JFGW7&#10;LD9UNV+YB8cO6hz+zD3WhaaW7MpfeRMvXodBD0Qpm6+r9rSVjtalo3Vh65xa2yfG9oG+uXdZ/QGB&#10;/F5a/UFe+0nVfKRrPTd0Xlq7h7ZNiM3Vl4FUC1OWFO/PL8KVm3hpFcnyvujYGuzqg11DfGzPst6S&#10;ECFmMfB/jTUOvA1F2ZZVUEeb+BpiPwQowBnI9VROjGXBwc8jaTEU5Twh2u4dG10DnaOvtvfUpvaJ&#10;uXNq7h4b24fa5mt17YWy9gSg7bzUIBf+XF5/Kq0+uag8BPMhKT04LX9/Wv4OxkFS/uGiDNL3saL2&#10;AliRqXtsG56h2qWcFuO2Jf9NEc4UZ0zhsdbfV/l7Sgw0A23Z7JuBhkQFVnNCGEUxUHwtWZyDg0mX&#10;VylimSguY+Czi+toAb77ElWsiAq2EGNyT5TgZgztU039UF55LS29OCMen5efSCtg6F+pmwd61P7s&#10;0jqQbXqDmhMzd2bpz60wfB0ugX28TdRv87WbXPUaJAG8F7AuQGzTQQIsBcpAzHDu5NQWGRkDXY23&#10;pfA2ZJGBNs4AhzMHWH2A0Tk5tX2qUHUPFZ0DeRNVMZOWn1yUHl0WHlziD45L3x2XvkfzpPyDhLgv&#10;IYBY3JcUf7wgHkpJGKvnKnBFjVcAbXNH397Tt3cMnV1TF5jQsWt04aWvQow2zOnjvC3BowYRGdGb&#10;n4UKCyT8iGWMFLJVMVdFdjZfWWXLy0xxmSgAv5ljwD/ijBNUaADlgmnCQ11sYgQOVFxGiqswvgih&#10;ENvEaO9LTS2JuX+ibx/I68/OiQdHxW8O8K/28C/28S9OCdR5Wt54oum+NA0OLKMj+wBI7bmjI3X2&#10;roBXJVhHYY4Ry8g2q9RPKb1juX+oCk60yakjL/oq83h1mSRnmeoc+BkOqCzyxHwzG4VUbh7OzjBw&#10;/2hrd+YFdhvlLNjU6J+ovCOFa3jh6J+huo3dQ0MTJTEpmk8RGk/gIwG/vALUHslqj4BxAu88I348&#10;J+5fVH6CH89KP54Wvjst/HhSgAdATO9LK49gnQJ5Mg+PPMyVl7nys9ogr8d4K1Afz9jo6GtQr5Ix&#10;SkkIUWZ0MpR3bxJzfFkRg4+K4murZBmMwypDLAHp0m20cI3Ue3bhT87dMcEeYPTeidrSR5FfID1n&#10;hUcn+P0T/KeTwv2T4v1zEljaMyV43N6BCb7aRIbia4IFTGtmEYALVwJevsoB+y+j+kHZ8ioHqyAn&#10;xNIMlpwGkkwA7EBGCG7lbhwVSDJ5BkpXT+EbqzHG4OcVAV4ZEJR+TuGeXtqGp4YOsJ/XqupzJflU&#10;Xn4sLT24LNzfQlq8L68/UdSBBDwDqBrPlfXnqtpzZe2ZvrWjgwnZ3DW29y3dIxuqnglMCHFHG0od&#10;v/JOlSFWHxHQdlxq5vojxDbfhNjmKRRl25TK7tyAhkTRqOaqUF9lUA1NLpChPempKzq0BDo6ZMEo&#10;Jz4LErDu1vH8Mg4iJ4xqYJtdfaWjK7d0TkytI1gX6voLaeXBRQmu8g/n5R/PK/fPy/D594BlmoYX&#10;ltGlZSC1DKWuTV9m4kM0fxuMCy7vUG9vKG0NhQfea2gGbVNdZ9t3BMIt2b6rtm6qtWW5xOcKbBZH&#10;DdHSf3S+W2cBJT6KAwOmQ/kpRvDx2jLTvil274iymCZ4VAGkImaA6gEqYg5+BKWa4Nxhyurr690d&#10;tbevxSamOGtHKWm0KTjWOdtXJvIU4OzIYI3EBCuQYGtbamldohptlB6DP5uA6LVEURd5J1ryYIU2&#10;AFeSnQYzADqQpgDwIJidYjkmjLOxAp9ApcqFVIFL5tkEAOeSuSWW4LzYyBkY2CPDQJKK5OhMfpot&#10;M6W6WBtd95j3FP+eYt4Mx6tWT6w1Z7UaX6kJlea81phXqwJBCqX6vNK6rrXWm/jagqjMi+VZgZjh&#10;hJjfVtMDX7mJsoWzPExRUA7Azq1x2pHhPYVFEHgVsQ4TaxRoS/NOBA6Irz02sUXGltjYjhKxxy4g&#10;eRnaj7MYSkESEyBHC2y0ehPbonaXAJA3scIylIVBZp3Y2OzuaBwtpaurQaU8R0b/0ACiBdV040P5&#10;WaSwihE3ycqbJPk2nV+HwGvEeBCElhBtDFAG30TnHWkcE6DXR9rOK3ntiaRy/4T4/qiEYKMvAgtN&#10;Bh179+RRF2OM4JIlNpEcu1MTT3LiiQ2d4Z490nekJr48C5cA9XfO0KHUJJAY+WMDb6TnCXfdoT58&#10;TU+GDeX4TUZb3+6ua20VhTp/5OqoMd4YZPWm0amiuXNee3xaeXhU+AY0p6zyUNN6CSvOPb4MDJX+&#10;gSLU16Jk0r4hQdlwwVdeYWUY0mUoOkWJMHHWjQ7aT53YxOofGr09vbOlcnc1wZEB5l524S2sg4U1&#10;yFF/7bbYfEO035PbKFvtpkiuC5UVXprncDGTZZMpOpaYRAEo0EbFMnMf2tNiHQAwONm5Dwd1sYJL&#10;ALPRnWJQlC2DomyeLOfOsC6QhWC7yGucXOfLC7BgmRKsCzFXFgvkvNRYVpurWnNZbyxqjUW9uWyQ&#10;6ySxiJXFDDnP1mdka1Ef3Uy4nwXmHTd9yw1uB41ZgxBygIIQz7GRGAinMbBNe4J25bhAQcQKwBm4&#10;0DaLrTJDp7mBvqNENj5W4mL5bT0pRCoQXfwjxMb5UHl+FGVDU3EbYotTpshIHxyZvX0DDB0iXVPj&#10;JspmDDM67+AKVe2Y6mK8CZ6MMmiR+oZaZ0/lHsAatyZ5T2keJ9fpxrJQX+DNOdGYFWtCocrhpIDX&#10;5yWgZN3bWgOU/7xQ5nMElyWFfGNR6lyTvZsa/HFdLDSEQntBDG/qkzet8V1jeF3rfxh03nRqN3li&#10;kcrPYGWZvT2FvX5uqcqwiaV4E619yJIfYrm1L0Arra0Ty+Dc3D8z9g517V1V48kV+eCCuHdW/AZw&#10;Wf5OUX2kbj7VtfdM/SP7+NJFX4GB8qM26LbUJsRGXCcKi0SGD0fHXmzgCvUckaErPfXjQrgohsHF&#10;b0NsVYEkASJBimW4rNVFCfl0tG2WwP8txJblsDQTjAlA/LRbVoBCbCghSAJy2tw9BJIDVAftnTRf&#10;qJHreaqoPZGRT6SAyuNLcFUIT2SVZ1eVZzLiqbT0RFp8Iis9U5GvDa1D2+DMNZEGWJ2f0fpojZdS&#10;+ybaAA1XzRxhNyUmaCTRUQEyASR6EOeDeS6A0jmXEXSEeZXcRIFRv+zqDVFe46VlDl/G8/NYdgFU&#10;xIcOs7MW+wCF2Extib5xrKnt/9tBjV1DCxjyiaV7Ye1LHUOVF95XcMSXHqCXWbTWIkAvyesUAIXY&#10;FsgVkmK6LCbLM7SbS6Ae0JGcgKHq+5wbvHmEtgVGekCYMSVnqEAnIMTqME4XZNUgd4F0mTsnl4jb&#10;3EdUB/wgCrehB8B5rmqPZdVHUvLhJdqCegiPwaApGk+vag/kjUfq1jNdD/jbnnV06BifOsYS5/Dc&#10;Nb7wTeRBWhVhgV6atsXp/y3EFgJjDvN581HTgPIMFcck4VsA/uglEi6yWGbujDJm/0Dn7WrCA+vm&#10;tARwAPTt0mwApij4QWdfbu/JLL0zc1eibjxRVB9eAhkufHuEfw043kTZLslHV/WnmxDbka17ic4W&#10;jLUh2pCiPYVZuHwTLyzDkand09e5+hrvSB+irVFYufMQvo4SoBFWqU32JdDgMgAmJAlzElSPmCuK&#10;KOwLsiLHRzZZhP+nEJubkronl85N1ULr4MTUO9R39mDtaFqvVCiH4Kms+kRWfSwlH52Xf5IApQQm&#10;vwEw+fPyg0s01DDI6JCHov5K29o3AVMaX7qnci+r8nFqH6tHYAxeWgfa0EeDMbHHeLjiwBN8KRYc&#10;IpbjYzj4OxhndEA7V7vO129QrnH9rli7LVRuc+XrbOE6kV/F0stAXERZll4KhdjsA5l+cKbpHiub&#10;+4rGnrq1p+scGrvHpt6xfXNgEzhhiDHEeWdm4UU5lShtLVnexNfqt9nmTbZxnW2uMo1lur5IVYRY&#10;nglmKN+mbxWqgpKgvaiew9SKgr+sNQp2j7PCtAxOdfGFJczrvbTcAdSrd2JoH2rqO6rqq6vqMxmA&#10;fAqAYVGAumm91rR3VKjg+CsA+hFWfW8fxdrGqPsKcEswCNsQm3sIpEiD0fo4YwNlkeG8eTFQnEVK&#10;i2h5kQAU5yD8k2hCwlgt8sC7motic1lsr4qtVbG+ypHzNHiEzNQPniI8sno7JmwEPCQEX7x6myGv&#10;06UlOIJQhLYEBnpHT+roy5w0WMJL0/hQ03191Xogaz24aj6Stx6r2y/1/V3rSGKnLtyU0j68sncV&#10;7qEmwjozyyB+HQPU3saKq0BCsEVZc4jXBVgN/LGxf3zVeHFefiQpPZTVnmnae9ouiq/B8+6x0oPK&#10;Dpi2IbbKOgH+ArkMvlims6VRrjYtDdYd7gMt/sYC5u9Z8c2Uvun3Z806MDEe7Vg310TzplRfF1HF&#10;zGUeqap5ngQny2dri3hFjBTZUIEJltgwXNOqmKrOUvX59pRousJn6vNCZ13p39YGd43Wdb7AhIF6&#10;4XyouA7lQFnzJtARmAB2Ve2fKsH4BBm1j1IEKBRiCzDKEKcGppHifY0VSf82WnwUFr/z3C+d4XWl&#10;IoRwGiWsob7GoJs4T5b1Fueh+l288yHb/pAmb8Ado46iRTYCDrotVqi77vUv63cf3/78j9/eo+DW&#10;L3/E2P7PUbY/wlX/ebdtsAte/H9fiO0fc/Z2XAcyzWWyfCjF+OOCOzX35VGBD9D5rowAowysC6UX&#10;JjhnnHInp15QHd03KIsNhdh+Zbl348wshE2cnp7eNzAEJ/rAWOcbKrxDhWdw5epJnV2pqyfzDTXw&#10;K4w2AwqLQA7YG+NO0a4SH27eZLq3RVSKYp4tc4k8jQEKQgQWW2kZLyyiOcGL6B3vxUVwn7HyKk7M&#10;k0UxTsK0g4m7rDTQeclGY1mvz+vVWW0kDugVJb7jr39b3XxcLX+bTd+Ohut2TSxUBdAMKdBXZeR9&#10;U6V1vLCKAvNI8B6MtYD2to9k5t65DlVD3Fe1X4JLOCd+AvV+XvxJXn0KUtY2PHZTGttQ7hppojN7&#10;/jqQXnhAKYXGwHrV7i4oRqm9I7V0Jab2saaxq6y+uqh9e05+c1b5WlL+6qLy7VX9B3Xzsa791No/&#10;tMOrDWWe0ZV3oPWjPiaOOOdJ8ZbY1ICaK3UVvo4yNNAmaQcqyy2i7dzKHInDxqoEi7C1JgEEqjGU&#10;LADp4SNpHvVnibHOKOuICDaMt/g5nXuqslGX5uGZfnCs6x2puq8U7ReyxhNp/fFl7eF59YGk8gMI&#10;Dwn5wyk8KH9/RNw7LN07LH676eP57SH5JeCI/Pqk+u1F/f5V+5Gm+0rf33FS5x5GitYngNYGKHVw&#10;rAVJGRyqAKGhBhAeGWOUBaUw8P7SLEYglpwh0XZZsYaAdkeba7y+ylc3O4HkKl1ZpjbpElhs6gxP&#10;bL6h3t3TOLpKGwjXxiVqw1Q/NTYk5taFtQNDLXd0Fc6OCuAfmCKUPcMHC0twycjNkNfZ6k22c1vZ&#10;JKHAiBU3xZVyqG/gOlMFmz4LF3lfgfXkGdBR5nBX7avLLOSpu33lHSo9A4VzovBO1U5WaaVkhvGZ&#10;bnSq7u3LW+hMwUXl8XnpwVnxp33iqz9Q+nKv+OVu4fPX+c9e5T7dxT/fL351VP4Wgfj2uHzvrPbD&#10;JSp+/1DeeaTqPtUMXhiHe1bqyEVfwEiGWA3GaaOsKc6ZU7wzK24OAc0DqJW+mCVmaVQxehZHF3qG&#10;wfikeBeI8wRvjdCgPBWenszTu/QNZJuSc+4Yj+ZAEBz/GKbrhRklAe1r2q+ltZ9Oivf28n97nf3r&#10;q+yfXmX/fFj89Jj44py8d9W8r+0+Nw53bOMTx0SyyfRGQYHARBdj7MAUIxN7YGACf2nrHbt6F/6J&#10;PMlYczN3aYYByrNEZZ5EZTI2HbVRczcRde1I8d4E64kxjijjQMyYMQc2Bh1YoG14YhrsGPqvdf2n&#10;6s5jefMHae3eae0ezLRj8pvD8lcHxJf7pS/2S5/vFQGf7RYAn8JjeH77K3jmFGho+f4lMM7mM013&#10;xzA8sIxPbZMzD6t0Ta8cY3gjhWuicU+0zpHWPkBVBrCJPToF1epJsqDVg+hY7jyG0srQDMRr1+h8&#10;3DY1o7oqblJ4UCw+JwJb8sWnLmwCjNPg6audHYWleWGsSwz1E33tWFs91FT2Te1Ng7DOJcxPR0fh&#10;HmhAnsUYJ7BtYKXlRbq6ytVR0ZNCdY6TYr6+0WngO0uo7nscFRsWIqAY06gyI8gAFDLwUVpUfmWi&#10;ApnhHMrcY7mPVgYYlY9RuCmZbSyxDI7VbeA3L+XNJ7Lao3OUgfvdcenbo+I3kup3COR3p+S908q9&#10;k/K3x8Q3x6VvTmFCkj9IGz9dtR4p2o+VnSfq3jNN/4VmuKsb7Rsnx5apxMVceXlliAd1YUijElcu&#10;VNpjHiRmEUBFBOUca65LjVWxBot6noUJUBJiORhV2pNmXNGRxd9Ve9uq4EATo81p3p6dOWNTT3ji&#10;CqD+Jwb3UOHsX1n7J6buoRLkYvXhGfk9fLCTyrfHlW8PK98cEF+dFB5fVF6o24fG4Zl9InfQCheq&#10;862OL9zZmwB+E44JLldHZySvrDWlu2NITUP4LF5Z5gHAxZvrWmfVbi2azXmzMas3kMivta+r7Ztq&#10;Y8NgimyswEQLTAxcG3yFGhCaea4iorrOhJCqzIDToIpsYD3Qyal1EV+EM2IwSjt9PaOzqXa3NMGh&#10;EbUDmlox5AWUzpbM2ZJ6uvLAUIVNtPbulbl5aapf2LvyIGVAVf82NcKijC0KywqV/3Oirl48oixZ&#10;wY9z4U1xfX9y7E2OfWkqgOJrqJFWvCQkCRTRSKPIGhPPM6i1aHbhRxWjxu5A3451sfgojtOVMt+o&#10;C73uasK8Y4RfROHnCXXT6YqF+jTdWZHtZaV3XR29bQ3e1JvLElC3ighWsYgAk39d2By4yIB0wfn4&#10;xm7HUL15WCZ8KMcGsqwfkOf8eR4A+tZfEAFAlAOleSDNODPspuwL7YiNrJGBOTKwRoe2aN8WG4KZ&#10;9eTZEDGLVeYJYrNVlhHsGdGem7uKK2/pOlhaB/ILX0ZwBwdGT0fjbKjdbW1oZI0zbnRSlfORfA5c&#10;OXzs9nW5eYPODZWXyeI8luS8ccaFofiaOTA1gBT3TDSukUo/3lP1Xl7UHx4R34NHg/sz8pG08dTL&#10;q4JzXXLmSs5dBRHUZozgErkJDCDa701R3vjIFe7Zw11bfOhObyKeGTqYobE0FUqMAtGeB+u4Qi1H&#10;ZIwqUmF9Rwj+uO+MjdyJiSdJex11pa8H5lfrGqjM/XNDV4KibMTTA/yLg8KXp8V7stoDQ2fXPj7x&#10;jWW+8RW4S39PGWipsZ4+M3ERQqg2j9WBTy8yYFHJVaayTBfn8RwfRk1maLevb/B0de6eGjEH1pyc&#10;O9Mrd3rt3mYxk7ep2ptM4x3efI/X3xaqd/naXaFynS8ugOwlktNogook6WhqGksL3gT4C8YZh6sm&#10;+PKbAyD4IgjsOcm6k6wLZRSKftTufBHC50EYagLlB6VKqJRHPM9HC3yiCCwfle4qta5JhBXZXKIt&#10;wNaq2vtQar3Jg/9t3ZRa82qNL3fEzvhmwr2HaTmj3zHdZb82q1ZFssTns3QqMraDdkrQ7jTry6O+&#10;PRhMPFQgb4bOioKFQfgjBBAFHp/jg/BnoKkKMzCw26r8KLiW5eEVnElURNgGfio5tcZpU3RiiE69&#10;4Yk7MLR4egZPTw3UKzDWhCgdRoPgB+0HLlgf580RxhgYaVxdubevDwxNMcoF0p1cZBrX+faKaC1L&#10;4zftydv28K7VXVVrs2KFz1dEMDjFNnz9daUB3AYMu4gS3HrrGvzZ4LrZgQERy505OVw3xzft0brV&#10;X9Rrd63qbatymy8sU0neHhzrXR2ZrXGOTUz4Otj4OVN9l8yvPQnBgoGqH547mDPL5FjXf61oPLmo&#10;fC8pfXtS/OKk8MVRHlzhl/CMrHYffqXtvjSPj5zMuW8Ck1Dvmxgx0LSiJznzRllXcGz1dI2ersHf&#10;M0cpIBtBfBHJz0Jpzk9wxTKoQaFYEYvlWb6M4qepIkrAieJCOMv7QBVvO2slGCtYdS8nc00vbZNT&#10;y+jYPDo0DfaRQ+++lNcfAK7q92W1Hy+r984r30iIL0/Bm5eBLIHvBr701SF4qPK90/KPZ2g35eFF&#10;5dEV+VzVeK1vH5r7p/bRpXMiC0z1XkrjGijBkALZcyMPbkQHmVFVDUeG9cGlJ2ZRsFEEOlkfrc5T&#10;tXka/FEDJVaXWmvgfiTaZVkR5KK4LReAi+EsF0pMXdGxHa6vp6dzdTXODjh0laujBsLp6WtRTH9o&#10;CKCwPsAUHFsiU9BBnvwcdZUFm4OCrWsc6GsbbNEClUlqiHhdzDdmeANcxgL8SKYipmD5AICtxRl7&#10;mDKFxoYQkkIG30jpBYArnyhB6PpphWcicw4vlN0X8s4zafPxee3BaeX7Y+LeUenrw9LXx8TXRwSM&#10;2BcHwH+KnyKUEHYLf90n/nZMfnHe+PaqfV/Ve6jrP9MPnuu7Lwy9l5b+nn106KHO/MxliJOHeUWC&#10;tSU5e5p3ZwV03DsvhhDfQIIrWVmkyAVQOFhiMJiRInBpNrCpP6XzDlXO7pW7o/QPtJEJKh8Bqge+&#10;jm+i8Y5UcJngYpmGJ/reoZT86YL44bjwzUH2i53sp7vZz/aQxfvquPTdOXlf2Xip7+1Z+2eO0aWP&#10;UqH2r2MjvFSMt2FTs3uosqGuNTAOCh8sSc6UmruzKzA+GKC0VX+zzAZb1QNzMrINqW9bvcVZMyDG&#10;6cNTTWB85elf6kavdMOXQLaBcsvbYPkfXNR/PK+C2PnuDy4EQOc5vjkofrmHf75LfAkAPn9Q/vq4&#10;Atzpx8vaI5BLmvYOOgY4OHVOLryU3EsrvKAOUKrXlXMkd49UrqHSDTpubIgyrpToT3Ob4BoXw1HV&#10;2mx5DnKVqK/K3RuyA3NyTXRuKr03VUDzFthmnrzJEat0bhZOsD6MssGU8/RB++jcQ62zrwbyAHD1&#10;FZ6hCq4FwD/UBEZadNiWtoJHyAqBAvjoRQw0VHWNzFTrptC9JjrXpe6K6CxLTbBOfLbMJggWbW4B&#10;Nm0HQgnBGWFtAcroH+sDlD5IG/ybViqRmQkT9H5O5Z0C45LahmeG7qGmuStvP5e1nl7UH59VH0rI&#10;B2eoGcjDC+Ccm7IzCLVH8NvLxhNZ86ms9UzVBbHzWNuDOfnCPNi3jg+dIxT8DUzUIVoLrCnFgbz1&#10;4yLKokVR/jlCaR4Fjwx2npwna7MMoLHIAjZddBK4EEpPvWABQgOTq48aLWK0Nc670qIXkBLcSd4Z&#10;GIOmVoOKAdgpiXV8ohugozDS1vcXDdBi986q9y5rPynaT2BCmkdHjrEUAIQBaENoao3yzuTMn14E&#10;iNtAZu7AGB0oXO9UDnzbBGS7hVLYJKWH56XHysZr4+bkh6V/bkNHZVVA16OsLTVzF+cRYhkDW1Rf&#10;5pvzUl0sVLk8yeaA8HdW1fH7DvvbaPlBXL4XxXfM9Hrcn7fafK0pVsBRggNFbnRdqS8Jcl6ogCme&#10;5SsgGeZhAtwi6weU+HBlFkPNfwBCerNHmK4Iucai3Lmud2+agLIYz1GBLOOrrhPkXSwjesKMMcKa&#10;ME4fmIJyV4dZXYQFi6QN07oYawyyqiCnQh1FWXd1Xp78Mlz8zi9+F/hfupsQG1aYenOcG3Vgg0nO&#10;gw3xl+Yh8jpaf4M6ilauw4VZEGWxiagrUXdepd/0rn9Zvf345sPff3v3Kwqxwe2PGNt/iLJto1X/&#10;ibdtsAte+b988skn/7uy2KY3o/q8CCBvM+V1MrtE9bCwgT42McG8z889+BIoF2pYCR4CGE+WC5Cz&#10;TP8tKf6dWn5k578y7NtRdo6FKRc4Kt/AuA2x+UdK8B++EYqyuXtX7v6VD8zBWBeaoAb8qOXEKgjs&#10;PEE5cCbYusn23xCtdb65zJe5RJYKZSfw2zDaXdm0ncZnvpzgyXLbaxkFI4v6kqDmg5nKPI9CbCsS&#10;xdfQrmmjsWzSywl3yy5/nt/+fn3zcSV+4AarVp0tE0ymJhabwPNuCfImgzKnVrHSdTwl+MBxbkNs&#10;jvGVpX+h7x/qege6wa6y/eKi8vCk8MNZ4UdZ5bGutWMZHDnHKlPn0tyWeikd2jNnrIGhwdcHV6EP&#10;jMAVgZ2V2/rnJnSO7PVV+flF7dsz8utT4svj0ueSEoqyKWoP1M3HtsGhc3zqo5R+Sukb6lCUbWDe&#10;VOhUeLtXrqYU4OsowyMDiNW84MtMfVnUUj1S4EANgvMGF16qLQhU1IaP5zZlaONTT5RyhShLcGL2&#10;jLXuscYxltuGMuNAouuCCN9Xtnal9SeS8k9Hhe8O8XtHxe9OSt8fFe8d4N/s5r7czX2xA8h+AY/3&#10;8l/t4d/s498cVb8CHFe/kdTvSZsPlP1nxuGeeXLooi+AWm0LW7oHV66+zAOffKB0ty6DA2WMNsan&#10;pig4gLEpNXXnhQC5SgEpqa3xxg1chUoLASWYtOHHNV5bbZLtlylinsiLGMy04NDs7xvdPa0HMAQz&#10;qvOMtO6hxr4pmguGzIOq+GuBcrm6iBu5O7rgyJJiwR9HUIhtnaqs05V1pndHdm/Jzg3RRs0BC4D2&#10;Ta59m2vdpKqLaJH34qw7zzoylDXS0/jqMkPp0FY9s7UuLI0zc/fcOZZb6SvD8NzKSE30hX50rOrt&#10;K5ovUZeA8qML4uHBv8fXvtjBP3+V+9uLzCfP0395mfnkVfbT19lPX2b+9iKNHh8Uvz4lvzupfCsh&#10;711Uf5Q1H6rbLwyDXdvw1DE5807kPkoRnGjRDs/UmuQcWaRtvMi2iqhWdAEUIDhFNgw8GBCbol2g&#10;JG+LMebgWOXpyVydc1fnIjAyA/wjg29o2Dp+YD+24YWuu6tqvDgnfzzEv36d+evL1J9fpP/Hy8y/&#10;7mT/spv76yH++Snxtaz6QNN5DpPcPjn10UpwTo7ulbOn8APdHBg8HZ2jrjK19s3tA0fnzDeWA8nO&#10;ik6cD+RYX0kAWoZy4MszVBkHiEWGi6aYMKpFQjlCE9SENzDR+dG0vHIOpebeobGzr20/V6O0tQdA&#10;xIGFg0hAAbXCZzv4p69yn7zI/AUhDR/1z69yf32ZRXid/9tu4bO94udwD48l5fuoMkX7pWG4b6VO&#10;bLTETp3bqDMHJTMPzvTNU23jxNi+tPUVzqHGCaRkYgMOlOR9KcG/ORwaLMzj5XWavM5Vb/D6bal5&#10;R7TuKs3bSuMG9YarXKdKyzg+A3URTLKeGO0MjkzeHmo/6h/pfGMNYpkTlXuksPelFhiWqcZLq2Hk&#10;HX25vaNwdoGVGlESxBQ1tSwKSDOjStKrQn1RrM0LIMNQ9B91LwEnmimjukIx4I7wXvGpK4yq6Vsw&#10;1hScGjwTFfA5A2rgcGrrncMYuiZScPlO6twxOTcibbOv7b9Sd15cNR9d1O5LgESi2C4ikUDTgUHu&#10;41/s5T8H1gvcdyfz6QH+5Wn5uzPye0n5O8A5+YO09hPiRq1nys5rHeJDZ86pzI+yx3VJwZEUHTkQ&#10;4aK/KGAAcPAlLkzOcmUhQ/BJBNR0PIbzwSzrT02d0bElAHKlpfR2FMGBJgz6ljZ5OyYPoKtD2mak&#10;dA8VtsGpuXt0VvpBUgBb9DXgEARY8YvX+U9fZP56Xn52UXl+VdvRdo9tMHNopWOstIC1meiTSw/x&#10;Lp5dBd09g7Z4riteWKrKFLMJsS1QiK2xqvbfdugPFGB4O+jf9Ps3neFdd/iu1XvTaKyLlVkWle9k&#10;/4ivNVY43BfZeGYcKgvp6hwFQzfBNYQWENbbcgk1y8Pg0vi6Rkdd6Wio/H19hLLGphZfT22tnluq&#10;Z662zNdXentyZ+tSQxw5+4rEzJm/CWSW3ghrDYxhbepQhVMQKrQtQqGGEkkWtbvJzwJFMQbcN00H&#10;UAmwEQqx5dkITBucjZWEJMwQ4p8hNjZR4FLo/DLvikw8gYEj1A3Fx/ESW6svuoMbmn4vzP8+X/xj&#10;IXwYDxb1KpXEuyGSzwPD667JyfvO+H2rtSLKfKbIplpgIW/LnTeASusOSD9e3spRHgPkuVCWCWx9&#10;EFzf4gyrruPlZaQgBLKsJz11ZhhXjvPggg+F2BBcScoeG1nDfXO4b4n0LSnKnZl6CxxGLhPN23zn&#10;TaF9V2je5PGlO79w5eeu3AzVfgWTgo2Mvp7G3VY7G5vh7RnjjCe/wAqrKNj25oLorCu9u+rgTa19&#10;B7I5m+OwJOULT2zhsS1EmTHaEmJgvRiBKzuHSlXvpaz5+Jj4fjf31U7+66Py97LmM1Vvxy9qgnNd&#10;XHDApSmIYVzAUn2fnzRjXWts6ExOPPGRCx4HWuZQxxbtOxMjb2ri33Q5QL1Eoz1PqO0MthzhkRMb&#10;OsIDZ3Tkho+RogNJ2hufeJxNNXx4U+PCWD+3DC6clFw/OIaZfAKLsfjVMf7NefkHTeOlZXDoGUq9&#10;I1kEuFNf5a0rfQ1VrGfJ0Z6yEK7Oo4Ofa/0P1e77cvNNkUQFDeObWL8/zrpCY4u7B+5Pta0pGRNt&#10;ibmdWMeKcF3ACa7j9be59odi+wPRfF9qfyCb74D5FAvzdIZNpKbR1DQOD1AjoKkjStsTLIy/LzcL&#10;oC4TPBgfVCAfpmVO9JdWWPnfKvuk2WAOpsSmxHhu0zm6JKYqi2zzpty+I2FZAbo39fZ1DVh+56Yx&#10;/dgc/UYO39f7b6vtRa3CFGvTWmfW5T/MZr8u2Z/5wfWosajX5zVCwDNUMjyyxak/yrHjIlachQnQ&#10;Wpt2B+V5HHUpXaRI8DJCvMhG8Wk4xwe2ITZ8Bvj3EFuGcyUZRxxV+jfHaXOCNscpU3RiDI2dUdoT&#10;Y91hyuEfAmvVhoDIcWZsqg2MVb6hIjBRhacg0cG8o8rfgaEJxjlOu+HzAEVp3uDd6wqI5N66Orxt&#10;jt+2+zeN+rxU5nPbEFvnptq7rQHa60pjTjQWKMQ2QvG4bv+60ZmT3UV1dN2i7roTsEWrZmFeLq9r&#10;5B1eWKaijMXbUznbUmdHmhLdxF2EfJsA0RgYqYFZBSlZmFG42Avz+EjZfAYG8zD3xUH28yP8s5Pi&#10;F/uZT+CBpATz6jsp+UDVAp52YJ9KglOzb6L3AMMc6YOUNURbfUOTs6O1VBW2usrTMcRoF74Ib81a&#10;ivXhdLbI4GW+QIqlygwnhCzOxXNMBBfCOS6UYtyJqTM+tcUoCzY2BIday/DE1EeZQagmRue1tv0K&#10;tY9sPpUUv5WU7sHnkZS+ho8Hn+0g98le5i+vwWsXPn2NfwbYw786KH1zgk4A/AiESt54rm3vGftH&#10;FtCrSLJKzOh8mRQVcete2YGKdJWuHlAdjbenRWX7GRdqODvDypsZQi5ReAj1g0YeNt9c4dtaeO3b&#10;Wue2Vl2VQKBuynHCtA8mKG94ZA32TEFUjQGREwBYj8jUGmPtqAQkY4uy9hjriEztGGULoVah9gjt&#10;gNWHz1Gjj+o1qgEN9LW3rnTX5W0x8sYMb82LrVWhtS6inWOwTjNfRvCiY9eo15Y9OrVsum2AOFK4&#10;+leO3iXAtSli5RpdOgcXpumhgdrXDF/JO88uGw8k5A8naI/2mz0Yrvxnu/m/7eQ+eZ3986vMn16m&#10;/wdQuKfJ/8/z9L+8yv15r/DJMfHlaeXrC/L7S/J7Re2hsv5I23huaL+29g4cw2PPGEjm+aZyizk+&#10;taPuOqw/C+SNwwAFIVZEAEoMEiOYm/ozlDs1dgYZrZ9We4cqR1dmbyC42ypfTwuSB+DddJ93T+WO&#10;idQ4ONZ29i8rP56VvjvMfbmT+vRF8q8vk399lf4b0OC93FegNVA5ti4KsTnHUj+lhhf3oqupccO0&#10;7ypRfA3Ql9lBOY7UAcYQF5ypuScrBsAubQIWqA4pwrbFNg98OJRmvSkGiJk1SlnClA6b6IITpW9w&#10;5ehILI0jWeOhtP4T8G1J5fvj0rcHha/28iBwPkcUKPvpbv6z/cKXwDcOil/B41eZT/bKXwJQiK3y&#10;zQn5/Vn9vqzxRA6raXBoHh07J5fuqcxLKzbVxy5t3XNz58LWkzoHCsAm/06HusdynjQXyoDf5OOo&#10;Uhiwu1WxsQn1dm/I1rJUR4UaCRRie1sDQQT2k1imgLckOX8EbUCaQU17QVcODUHG4qdR43U/ZQgx&#10;m6NCrDHMoJ4twZE2NDKFUdFMZ3LqAXqZ5UKbEFu2eY23b4u9m3LvhugjY1WuC7kaKgeZrs+A1eRq&#10;y2xJjOdYLCE6sanFO9S6+2rPECWK+miNj9K4xnKAm7ryThVeRu6mZbaRxNQ7VvdfK7ovpc2nZ9UH&#10;J+X7x8QPG/x4XEL38MzpBiebZ46K35+Vv72ofq9oPNR0nxp6O8bejql9aGwdOLuX7r4sMNCFJ6YE&#10;5UhNXWnam56iI8zoFLMYKc4i28OGpJACoFwtcDQoizmW5wMp2h0eWYI9I5g1AAyUH3WOMmFjmAOo&#10;7RLqWjPW+qdKkKiW0bGus6toPZM3nlw2vzurf3NS/vqo9OVpCYTYfVXzJYgj6+DcScn8Uz3MugBl&#10;BoQZZ1zwZOfOKHCJodzVQ5XLbIMzTXsX1bMuPz4tPrggnqjbe9bRuW1y6YApMb5yDRV+WhfnHZmF&#10;tzALo0S2TQmd5rzYXpY7i0qNL5RQHY9c96bG/DpY/Txb/zJf/Czwb6ajVbcj1htipTkjG4tya0W2&#10;b8jmukzO8bKYq8zztSVQViDeAZzxFVg/IUTIOQqxoTMBwAaZeJFJgSdqLCvI+V432usazmCZsQ/n&#10;Q603udq7RJp3h2h9lDejdU2pArQqzOminDHC6KOMMSlYQpw6yKpCY+ClDvACow/9xe/88qMo/Nob&#10;3/5xUBQXvMXNoZYscIM5VpqHiosgwjJYWoXKq3B5FWmsgE5n+8s6/aa3/nn19ve7D3//dZvFtr39&#10;rwux/fnPf/6v//W//vzzz+/evYP7339HBeG2v4N7+NNtZG172/7z/73b3z/+Oza3Xz/+DHj38YZ7&#10;Q9XnxdoMr9ykiVUihc5ZuMIjA+p4MEW9gdKiKztDxaEAOSEEJAMUYPcNanew/MjOfmGmd0N8FUmw&#10;3iCo+oEJQy7KEhzrPD2lf6j2gszoKwMjTWRqirFW+BU2MW67WpSWYeBDWdqfYwL1ZXb0nmwsc3VU&#10;VxX13AW7CcjB5VzGyutocYkBiwJvmmNDID6BVdfXeEXEa+DMlrXOutFdd3rXICoGo9vh/D23/mX2&#10;5uPq7ce18AvVmVcJJg2oLsCy4PW7fPNNofE2X7vLVm5SxDqRnfuTvAebmsHK2AYya19qRj3yL0yj&#10;E00H1tKTS+KRnHyqab4ytndNnT3jQAKwDi4ckytUgIw3xngLAGZtaKp3j+S23oWhfaiuw/8+uyCA&#10;3H9+VPr8qPjZYRGY0OenxJcXxL3LyneaxjPLYC/AKCKiFp1+Ry0mTUHK5B2fO0BMtk9c/TMgfIDg&#10;SBeh4Yo447QzAWaI9QO7hXEAp5jno9mZMy3Y45wpTOv8E4VnKENllYan5uG+sb+n7T9XdUAz37+o&#10;fy+pgc/4eq/w1Q7+5avs5y/Sn75Iffoy/dnrzJc72a/28G8B+zg4oU3orfyDhLx/XvvptH7vrPHd&#10;RfNHafsnReeJsvtM03ml7bwydg7NvWN79xzgaF8CXJ0rTxe0tNrfU4YGugRtyXKePO8tzSLVNaog&#10;3ljnu7dk75bsrEjEPmfl5qwCdKS9Kravi0BKwO4TfCJDB0HPhJFucYRGNmwEFMeB0o44N+qVI3hQ&#10;9tZGGEQmdpBV4ZE9PLSjP+7ZQl3QdR6cj1Wv8603ROcdsB8STNvGwBHgcvq3YH3wBpAwVFQFECWB&#10;xzPu9NASaWtDdaW5emZvotASqtTbl9qHV+bhpb4r0fZPNN0jVWdP3ty5arwEyBsvFc2XktqPktoP&#10;gLP6j5L6jyfV7/ZLX73GP98pfPEq/+nzzF+fpP78JPWnZ5m/vMz/Dfjl88yfXmT//Dr/t73i58fE&#10;t2fVH65qjxWNp7rmjrF74BicA9PyDK98YwVcULisaQ4DpLb911FmgSfBgQsH5mcI0/ogrfRP5O7x&#10;uXMgsfWPrf0jW0/uGqGTdJhgDgo6D6OyjiWG/uFV44m0+vC08u1h4cud3F9eZv4EzOxZ6l9eZ//H&#10;Tu5f9/OfHJU+A3corf2obD5Vt597mEsPI/VNlQDvRO0ayu2dK2tLqgWH1H5l6R65JucgS2KcIcHY&#10;wFxked8GgQzvT3LeGOMGqhGa2DAW3JXePVT8cZSgI9F39rWtXXn9yVXtEXhfSfneMfEFrI794id7&#10;hb++wv/2IvvXZ+k/AZ5n//Iy98mr/Cdwv1v8fKf42U7hU8Bu6fPDylcntXuSxvfK1nNN95VhsA+K&#10;wtA/0nUPdO1jgKZ+rGuemlqXZriOm56DrqHW838Q9x/MjWTJljD4D5/Nn9iZ97pLptY6mUxqggAJ&#10;kKAmQBBaay1CIwS0lgGtKFJUVnV3rl+wut/stzNmO2Y7M7RjYUEkkwQiPNzP8evXvaYOt+wRNLPV&#10;Qw4D7DTGXya4KZYcx9kRxs03ngOEEZ2eJPOXQukmy03iQFm4aZwaBCNNBzKzkt5b0odaIOGsYIox&#10;ZJNWINAhYOSIoJvCqMDQFmqbfTWjp6zzV0zBmvV20x8pBrlhPDdl8rNkZkzxfTzXT2a6dKpLZvo0&#10;cK/chAYhhzabTEJA5SM91CYp2DMFukaPeOFsqs3FQ0N2D5XO8dLz9NZFVoY2DhSk56UNYIGa2oa2&#10;IdE01k7KH3czr6TsE2Dnm/NlcCCR69Q9IJRr5J01VGJ5F05WQOrgPy+BZeJwYed1gvSDdeaRlHsu&#10;T78+zC2eACsqSS7KUnvj0Nk6BquDSAySFRBpGmJtYwLNKATn7I6LLhDG0bYdlA/IMB94s+o5KENL&#10;XmnKywGWotxaVhizIJNOgcm5m+f25oGxLAdVdii83wS5hd9bxX9ZJeD+wtu4s0z9ukT+fNvbTpla&#10;PM6vnpdl+sauTTxx9dSokG1ixq+82KUnOnSaC6pTSnGeVAZbjmjXg/ciFFznWab5e334t9Hwb8PB&#10;t+Hw91H/j17na7tyU8hNUqi9xYDgh0RmyoASy86ScM5040w3luyhNOjtrIPMlKI7EaIVZLrR1Jig&#10;JxFyFAL7CdStrqLWmlGZ08cAT/XcWTyz5g5s+UNX+dhbO/VUT9yVI5+o86HNF7r5QvG5p3kR6Vnx&#10;iTuEOmGbg01ToGlCfX+ROdmiop3s+nHRi/aKtty46APZw4AxoB4uERrQR9WsNJolGsHboUQrmBi5&#10;Iz17oOH0VK3+cjDWjHP9XG5WLUxqxWm9fl0Tv7R7Xyu1WYZvhuNZe7LjT4+ihUs8N03wg1Cy5+dH&#10;oexlnB+H6J4n0bbjHUdy5EtdhlNXICODRMcHb4ns+fEOvCtXFGWREBVOjgP00Ef20GoZ1nHE27ZI&#10;A5WtRZvmKJp/bQrXjKE/YQIEa6ZIw4r3PPwsmvtC5r9S6RuMnUbiQ1O0N9+XVz2zF47N2X1T6sAo&#10;7OtYpSVzAr4dNC07i3KXaNILMQgURnx5mq5cZYpTgR9gZDMUrTsjNYcf/iJcwIENJJm/pwMDA6mm&#10;zcu3udeAHf6NHPXZ+XCYW1IVJRcVmVNUOVqnnnnL7QSIk7YzUrH7ckZfQR+qmmMNe6RuC5RMvoIh&#10;ULJEavZ4yxNruKJ1V6TmilRdwbLDm7e4MkZX0eCtmAM1e7BuD1btgYotULFCDArUzM6C1pA51KcP&#10;9PO6DENVqSvvnhYXlanXW/ijtei9HfzFWWbZXJZbwecXD9y1E39Z486fBXK6eNVK1F1YxSEMSQia&#10;la9o4Eb6kkTjO6bR1DWGjyAoONx1rbV4Zswf6LNKbUahScsdJfR7QBVEurrE0MJcubPfouXvZO73&#10;RPq3GH8ToWcBfIj6eEbQ0GQ7IhUtAJifBThGsGGaTx7UQWyNduzE2EtP/XCM95FXhwBEDO340E4M&#10;7MTQQQ5d9MhzO8k6cxXnJ2E0z3caL97QpU9MZoIne+HUJFH8nGz8litec1ybpGrxVIsvj4rD3+GR&#10;HHR/64pfxdrnan6aY/sM0cLgKZiPE7ViaEyqj+h78I6H6HrJrm/eKCOaBgE5xVE35VGcQ1O2PVjX&#10;iXZFgEgTrYmu/RbxjjUmWqKiKdo2wTHeMWPw3PVtjpLBVtDZixcesEyIpF2Lv30BYszXUvnb58HO&#10;BcDXAnF7bMrt6wR5qAG/1kn3g8kRaoaQ7EaYZpSqR+h6LN2lSpfp2g18tFRmkoTAAVpongLmipcp&#10;NANhxGWGIKuE0jSdHwrFUbo2K3a/NCZ/78++D0d/9HpfWvx1jpmmqGkcH0d9rQt9ek+bklmL++Sl&#10;G586QaeFe+Zg99zfUfs6+wBda0NVWVKmX21RD1cTPy/HflxJ/LiG/bRF35Uy96TMgy36/hb9cId9&#10;epB9e1b+aGmc2Nsqd/fCN9B5exeovWz1yACxOLdryCstpWNHVeVBelIfEE3Bjjlct4YbtkjTGhcd&#10;iZ4dEO0YQm2tt37iqR+76kpnbc9e3bZWZJayxFzaVFXWTksrR7nFvdQ7OfdSSj/dQjsEH27gdzfx&#10;exLiroS8t0XdlVL3pPRdGX1vhf5lLXlHwj3Y4h8Ba1JkXhzkFk6KH1WldXUJKOsWQFvcvijINPlt&#10;TU52Lsi16V1D7sBUOLIVzxwVNTLOhgHuS1x0IsPo+ZKDMFhF9pJIT7DMkMiOyOyIBr6XHSdzEzYH&#10;DHDGFa4F0Kv8CCfaoXDFEShZQ1UbWsloQsxCDUzIYZBC3WnCaGjYIMhMIvQYvg3O++h74oiAOVC5&#10;kOjGOh66F0pNsdIVV77hyxM+P2QKg2Sux2R7VH7AFFBSAzHb1BBjJgG874517LEOSlt7KheuispT&#10;g8h4bAdOUto35ff02R1ddluf2wEufVJePausn1XXT8urh4UPe5l3ClR49RItlSHckzD3Nuhf1smf&#10;VokfVvC/rjO/rtE/rxA/LeM/rGA/rhI/b5AgN+5uM4+2mYdy5ske9/w4/VaVX1AXFtX5D7aycg5Q&#10;Fsfu2jmIskjHGu87wA8EmyAxbueNoqcGCHygprE29031+ahNNGwKzfKyVpTATl2tY7S/TDy0tfZ1&#10;ddlZYU2JGli/3maeSNAiLsqvLUT+uhBFeB/9y4foj8sYKKCne8Kbs9yqvipztA/R+ELUp//c3Tmz&#10;1g8uijJ1VqIpSvVVOZobVt111I89bVVY1Ed7JqxnA0REI0JHHxZ1QRHev8rbPPQ0D80lsEaJqbRm&#10;KK7oCh802feq9Kuz1MtN5j7wHCA5aGmW+HWVuLOM/bwY+3ETFVECHgBBkiYfbXNP5GCNqReK4pvd&#10;4tu9wru94rv9/IeDwoej3BLgAswSbeDYQT3+C7vGvMKUAzKj0Of2LKVDZ03tbmg8dZ0PTdB2YH0v&#10;2Q8DmH6CGwHB4HKXaMkhNxVyw2RhAgqIzY6YwixZ+5Iuf+bSU4LsBrG2L9xwBCCO11ATt2jHk+j7&#10;4xCU+6CFPdjQg49cCEMnjnabAYm1RVtW8JahGgRfB0SohAhOEjxwIjujUmMcnoLSjC9NhGyfAWeV&#10;7lACWmDDeTQFPgbUAghGuGsNtE0QR9CqPKoRUVnnk7stlUOAGclJpbGya6woDBU5QF3fOK2sHRWW&#10;9nMflJmFvczCbvq9IvUOjnCuzC7Ai4rUW1ny5Qb5dA17tEb+vE79sknfkyYfKLjnytSr4/SH08zH&#10;k3mzRUNOjnJt80FwnoraX9dGugZAtGOKdUwY0o8OqguPm4cQXXjbicG17ThiIADbRniIHKVTQ0Wp&#10;L6OcrLl66KifOhtnqF1V7TjY03jFM2tDYShLVYWlI3iT3HMZA5LhwXbqwU7qEUAhPNtNP99PvT1I&#10;vwOWizpBVZWO9rGve+Hv63yof+6Fr33mbhzbaqjCVF+RXRQlp/nV48zyYWZZyX84Sq3qa3J7+9Ta&#10;OIIQD64VdcTq6IDjxSE+DnzMOJidEcVPycJVMj9DdR6ZCZnsRcl2MDmIZq/o8e+9yR/98R/94bdu&#10;93OzdVVtXJYBpUm2NMnkxiiIpEYMAFQJIDn00n03heZ0eflxWJhEuVE02Q+DW6O7kdtlnuyMz1+l&#10;0mOO6ZLhiiXZD6avY9wkNG/+YAn19H5RG4DPiDJr576WGhXEtLXRtj4mGjydE2/3NNgCCYM2irb+&#10;qE2+9wGDv5WbnzO5WVQYBpJjLzvxUlMfOfbylyGI/vM5RRC1DYmeTbgKl34ngQMUrqnqLNv+XL7d&#10;KPr7979/+8ffUTpt/oUSYP8b9of+6+v298Mf+r+WYrv6Pu5c11NDiu0m8L4v0fWE+8BQHVjPkkB1&#10;4CZwZLdzNMIgGkW4fBB3baQIdJzu/l4bf28Pv7XbNxV85Au1ba7KhbN84WtqA22Dp6FG8aN85Cij&#10;RJunrvK3tEERxKch0Nb76lp4QuiRlxy6Ey1nvOlI9kI5sMLrZHZG3qbYMLR93YcNfPjQj5JxQzfW&#10;Rfot0XYTPT87BDKH8wM0aiQ7ASqTKV8Wq9eVxqd680vz8o/R5R/D6d/6o2+o/xrfJslGmG6BISaE&#10;CZ66wtLXROoG46/izBS1AMNHbhDJt4l8fXFPW1BoSrKL8vY/U2yoWGmeYvt4nl05z62o8luAiwIE&#10;gD1nc55i6+nBaj0ttb16rC/Iz1Nbx8LyAbuoYN7uUK+3knclzDzFRv4iIX/dou5sUw926IcH3BtV&#10;dtFckTvbByi/1jp3N4DqaexVuTEv0WU2jTmppbBrKezZi8coy4ZW6fVA3EMNYJOueNsda7mjDVdY&#10;1AZbF97GmatyjFrgFeS6okRXkJxmF8GXARUDzwLebRMpapCvP63gd5exO0vxXz/Gf12K313B7qO0&#10;GvV4fnyyxTzbZl/KBQjqr28hFR7KhEfyFJCh5/vZNwe5d8fZxZPs4ll6VZ1d16GRhTsmCDMFJTAG&#10;V+XUWzlzl068FXWkpZ+7yD9TbECI01M8f8kWLlk0xm7Kl2aZynUOVTLPXU96jDO9CN7yReoOYD+h&#10;ui3cALkOtN4R6ToiPUe4B3TTDmwA7tc/t7GglBPq8tZxBUERVS0gb8J18MLgBeLpKyr7iUkPaQhm&#10;+WmyADRrBlGNKV6SxUsqM46mRxFh6OdQFx57ombwZ08dnNKc24cPYqscm4sHt+tpmpL8LCc9yW8e&#10;ZTcOMivK1NKe8GGOBaWwsJt9Lc+83E7NE22pZzLhqYR7vJF8uErdXSHvLBG/fsR+/pD46UP8x4X4&#10;jx8SPy4m/rqI/bCE/bRC/DKvn3+0w7xQJF8ecR9O08toWE9uy5DdMebltuK+EyR6Fe0C89ctIOlv&#10;Z+j4gBDXL4AhofwFuuM7uvymJrOuTi+fpZb0+X1z5djRUnm6F66eytY60lVl6uLGLvdKnnyxRT9Y&#10;x+8sw3uI/cdC9L8uRP9fS/H/tpz491Xshw3iZyn1QM4+VvKvD4S3Oog39R1H68jdOfXMu4+Zige6&#10;7O5pZlGVXdLmN0yVbVf92Ns689cvfDVNoGYI1tFQi0Dd7KsbPVW9o6K1lzQOtFXqSJ/b1aS3VamN&#10;U37tgEPzIqTEYyn+eJO4B1x8nfgZgfxpnfppCf95EfvxQ/yvHxI/wDnK+1AIa/SdW6wzdzfY+4ig&#10;p5/sZJ/Bh9rlXu8LCwephQP+4z63eMCuHHIrJ4IE1a9ld3UFpbEE8e/0tlMGsqj/zxQbP8XYSYKf&#10;EID5/mVgJwxAQFGN4acJdhKjBqGE6AWDDNYsaHBHwwqkOd51JAZAd1zYEE5Qoi3aRZNJo2gyqTPW&#10;c0REOxqcVLMEqqgKJlJzYA0f042kx2QObH7KZMZU7TJbnqSAeGUHDOo6MaL4cZwdoAbzxMAHoTok&#10;ovbt/q7BI164Wue28rEpv3+R3jnnpSpBokaZxI2zzPoJ6oWxfJRfRK0kS4uHhYXdzCuwSWCQfwIR&#10;9Ee3eyIAEvbhJvNgXnr5K1xnMMiPf+IOYBkHYvpQCpYpvD0Gu8qt6QtoehRy6dUTz3xynL+iCda0&#10;kYYdtfa4HaOOphhbbj0VECBXWWUtHphze/P82q6tsueo7btqF8Dn3K1zV0Ntru5qspJ9/q2cegFm&#10;sJYA+vsTMOBl8pcV6pcl8udF/Ke1BBjJs23mzS6/cJRZOy9JTY0De+fU1jgLDI3RsSMxc+Mzn7uh&#10;1wqHutSxt2YJiy6yH0tO8MJlrv61Kn4RmzfN/m+D3m+Dztd286ZevMzmJkJ6wmSmcIvn3TxnaO9G&#10;akzxA5ztJ25TbPwQzuNMN0p3InCEc36IZT6TqRs8OYsCjQ40zM7ChSVzYhIOzekDU3rfkt13FuE9&#10;nPnqKjc8oQWlu6kBuObdwcDDg5SFe4r6+qF2LZZQ2xJEVSGWcNsaFUGGOeJNV7ThRAVTLTfRDcxn&#10;MsQAZDdEdm9nHUQIMYy1Q/FmINbwx28H9TZdfnCbtQgm4sKwkL+slWaN0qzZuK63v7S6Xyv1y2xa&#10;jJFFd2oYyY7j2WkCTpiOj2i5iLaL7nhYCLU9D95xAIgeXEDUszbWtpDzGbJUP0B0fRB/4y2UjcI7&#10;7gQ8RC17rGWLt1E/joRoizZBnxtRfq1hQik2lGWbH+vwuhlEO/CHWMuBdd2oxWrXE2na4bmwFw9s&#10;hX1Lbt+ERtwq54AreWBOH9tyZ96qEdw7NQolp6B4IyCDb+uAciM23aeTnRjRDM4zX84wKmSweBpa&#10;Vw1V7xqL+5rM9pkg2aCeSpMvdvg3u6n3+5nFk+Kqri63dA7srVMA6nnfMeFdD9ZxoxRb1uDJaQNl&#10;tKEVtWMrm/0lY7CMUmwR+BM1R6hyC2egZPfmza6MwVk0eMomP+iiqs1ftvpKFl/J7C9bvGWDI39h&#10;yh6Z8yfW+olLPHd0z+ziqa65oSotHYImYV/tzVfvztMbhqLMifb+HDuzp7bUoS97gdXtybafbnnR&#10;vo8xlb9iAakpwY3RtHHwWsnLEIguX0tvK50Zcvu6zN5FRq5Jy/WCzJSRwyV1opl9qpCow0eO5JWX&#10;ufTTM8SJsaE7Dpq/64x2EP6ZXwPzs6Euey0zijJ1EDm2BNofCrrOkxi40L71nhOMjRjZiZGDHDmp&#10;sYsee5gxSrEB6L6PBKfa8TH9YGocz0wxiPhsP8KPY6jy65JNDQm6niCrsVSLL40Koz9Gw9+Hvd97&#10;3W/d5m+N8nUpPRHYHo0KUtCkOXMcTBHkZQfszQX2RnS8VM+f7KNCNgE1gkS1bPD7KVCePSCHtmjb&#10;GhOt8y2iaJAROs73iqIUGxqLDJrNHO+a/Q27p2pxVcBBGdFO7Y450L4AyhodGMI9LUgOd/0U6Cs4&#10;Lkv+wJw/AIdGDLyZa6L8ja1+SYFSyo2YdJ9iWxjXxoUumQG/PUGzU1MTih+Rtym20lW6fJ0pXaYL&#10;EyEH5oo2h+Zql4XWTbX3W2v0RxfQ/00ETcVdZakxj40isV7AVVNrBbk2JbOVDshLNzZxxIa2SN8S&#10;7l8Euuee9p6jvnNcWFCmX0uZR6uJXz9G/gpYjv+wiv20gejEr5vE3Q38zjp+VwKhnH+xn31rAPFZ&#10;P3aKam9f6+vr3J1ztO+yegSmos3uGvMH1vIJ6kza1PpaBj9ckLoVEG5Y0DxWEQzDHGheeGtqd+3I&#10;VT20VxSWIlC+DV1mVZP6eC4s7gpvFfyb7eRLKf1sEzgk/nAdu7eeuLeJ3+IOvKUt8o6UQvm1beb+&#10;JndvS3ggSz3ZTj/dST2Xp18oM+8Ocgu73Ls9/t0B9/GQXzrmV0+EtdPUxllqU5NSaDMoxWYuHKH9&#10;m5Vzb00H9glRGBTBvMYWpdgyMyx3RYKaLQDTm97yPbZ0KZSuUsWrVOES5dcyE4YdJECLxuruSM0Z&#10;azjBoYH2IQZ+8DD0OAweZp5WQ1k2OJlvhojAkRoF8L4X/hwKcHWEeMMNOiU1xHMTujBi8wOmcZWt&#10;TtPFMVccswVU18ZmJ1R6hDNT0J8eoAoAkFG+ms5TPfc1LpzVU0flxFo6MOX3dJnti7T0Ir0Fx930&#10;wh4g836ev3i3m34jF8B9Pd/hnwC2gfbwD6VwDZN3NplfNuifJdy9zeSddbRj9KdV/CeUYiNAa9yB&#10;K7+B3ZFg92Tkw13m2T738pB/BdAIEm1qy5BRmPPA2E+dFbWnqkWXtIaith8kBppjYwg1QGtofGU1&#10;yq9V5NqCTJPd0mak+vyOpbRnrx54RKCFp/b2gaWxq6lIjrJLcu6NlIY4fh/u/kriV1Qsj/+yjP0y&#10;XzH969vgfyxEflhL3JdST4H+nWZXDOVtawM01KmrdeZoHZsqyvP81llm87yAyhgvClJdadtS3rfX&#10;wI+pfQ1NoK4FeKtqgGdewzXvYnlgLytsJbmxsKnPrZ2nF065N4fMUyX5eJe4r8Dv3e51WEqA8Pll&#10;nbq7ydzfoO+vk3e32EdS9pGMe7zNwYV9KheeyYXn8tRzWebFdvalPPtakXujzL3fzy8cZT8e5ZZU&#10;uXV1buMiJ9XlZWh+ax4uIKo2NRb2rZVjdwMtnnkbej+aDO7EBl5qEKZRy1pCADOYsCjLNhVy01T1&#10;KlO/yVWu08UZX7xiUS32Fc0N42icTgtiojPccIRazqjojvdAAgfmKthHjHzE2EdOPAjzsULE0IUP&#10;nBga7QJR2BVrOWMtT7yFZpFz4+i8Ny48C2z1Ol2/ypXAC/WT2R44LjSY8ratB90PER1/uIsacXqb&#10;aOeTa96n2FY9sZSPzeUDNMWitKsvyi/yMk1Oqs5K1NnNY1TF9p/5NTj+K9EGJ/vZD/u5RTgB3ihL&#10;vtyin2+x9yTJe1vMfYCMfoxaP1MvFfTLA3rhKPlRzW5qeImO3zGmd+35YzcaQYbgg2ekpglW9eGa&#10;IVqzxOrWRNOeaNhiTWusZY200RxhZ0VlzR9pi7sAUO7mCkqxuVtqT0vlbqp8HZWreWyq7mgLmyfw&#10;rpCPerJFPpDy9wAy/r6Mf7CD8qpP9/jXSuHNaXZVlV/Xl+TWxqG3cxEY6AN9YN16n4hSbNYaGpCq&#10;r8i0pS0QU2f5tePsykHq43F6TVeV21on8xQbgrOh9rYvQAXEBnbU4HUczMzwwg1T+YRud+EymZvS&#10;bD9GtAJ4O5AcRJuzSuemMfitM/rWHfwmdj41WtfVxlW5PIW7ls1P/kyxCUMwEhLAoPyai+y6gK2x&#10;wyAH1AgsrRtkerE5R8Uz02T+Kp2ZoPwa3oxTXZ8wiQqXEQpNs7UAwj1DsKND+bV5is3fRvm1SEef&#10;6JqxvsXXPwMEgZGKNrRR9Lfy8O9dgPhbvnrJgV6mRSfetRE9O9ADEOMkvJ+hB5gAgBqjQjZm7GOn&#10;AVRNPI6XxqnW5/LlH7Mv3z9/+8fff/vPDNv/wRTbDz/88P9IsX379u323+AIP3qbXLv9uv3P/2tf&#10;/5MU2+xvA/EKpdjodgw1YmvYQvM5GuzMS49d2MAaEY2Bpg6Cga8+r72sookHIBHTU6LzrTr+3ka9&#10;2D7VEgN3sGl2lS8AgaYBokigqXdXUYLZXVH76ppAUxtEA4B04Y4h2jN5ahch0YQP3MTQg4EfaTpQ&#10;8zXRX/rM5q4obhyn+2G87wegLulop0CQ6KGRauCAsJaf6oT4Po7qbIfAddjiOF2Z5ZrXlc4XMFNx&#10;9Ht3hprEga7IV2Y8D6bc8CVabtSj4TKauo5nPmG5z0TuE5G5xoRpHJwRMXLFezZ/W++squEJMZUP&#10;DbV9U/0AnhxVXnLILyrZhWN+4Sy9dJ5BOMx+OMwunuZWNOVNiC7OzqG3ewYwV3bB+Z4Iy/vMgpx+&#10;vUO9ktHPpdRz1FcIBC19b4O8g2gQ8csWfmeLuCMnHymTz87Si4byJhr90zpALWOrB4baxnnh42l6&#10;UQV/LruhyW3q8nJzWWmvnYDvs1VOHRBd6mp3A01WhiBtb8qt9W1jVaIrrp/nP56hKv03R5nXcvbh&#10;TvLBFnNnk/p5jfzrKvGXFeLfl/F/X4Oog3aDQhS8txp/tI49keAvt4hX6/HnEuzlDvUWTRLgEfa5&#10;90r23Q79Qs682GVe77FvDtiFQ/7DCbd8wq+csutqYVOXkRvze9bCoaN8AqLaD/caBHZVG6wZY20b&#10;AZy76wFanJrEc1MyP0NF9cVJEohIecKD6mvdFErXLCB/SfODONHyx2ouYD9RUE0td1z0xHvexMAX&#10;B+/Q94S7zqDomBfLOG8lfaztAqlGDgL0MBRve2KAlifahKOP6IXYCZa6onITpnwtNL5k61+ylRu+&#10;dMVWbtj6FyE/IzLjhDAIc70gI3oSNas/o3Ekj287fXgbWkdFZUHLjEe6wp46vX2alpykNg+FtX1u&#10;ZY/7CNjlFgHgZ/e4hR0Gdb7cZl7tMK9lyVdS5uUm9VRCPducT9reoJ+skY9W8AdL2L1l4s4yAeTj&#10;zgpxZxW/t07e3yQfScjHW/gTGfV8l3kDl/2IXzxJLamz6xfAG0qHRmD81RN748zZOHWipr8H9to+&#10;6kxf2NLk11TZ5cP0wj7/VsG9krMvz3IbmpIU9e8U9y2dPX1j+3bLs5R5IqEeAbdYxX75iHZf/mUh&#10;+u8L0f+2FPv3pfi/r8T/Ms+y/bqF1j8f7ySfHGXeq0vLpua2s7/v6h9Z23u6MkTZ9X0gxNl3JzlU&#10;OGaqQkDas9cObdV9220HxuoRwFzdN5b3dCVgZqiADgLSYeqjknuvSL7ZoV9tEU83sUdLkV8Ror8s&#10;x34FQraGoxZFm9T9DeLRGvZgJXF/NXF/HX+4QT6GV9YJUBT3V7EH8MomXCv6KWrgwr3c4V8pyJe7&#10;9Ov95ALggF4+YJaPGMkJu6XmdzUpIK+HpvwpmsRSBR2l8zYNIPJjbQfW8VCDADeJpWaJ1BQXJonc&#10;FZOZUZl59xZg5IUZnx0lhT7FTRPAluJtb7iB2A/Kbs/XsRMdN9jebQ8g1Aaoj5QeMJ5E1w1ADdQH&#10;qNQU73pjTVeoCnLdGirbwLyJdgBMPTslC1cMCLbGVa46TeWHyWwfbTPJDBABEtCw0TDR9UfbjlAT&#10;tTmHmIea2bWM4KasxRN9RnkhKM4FmZqXoR5w3MYRv3LALu2xC3vJhT3u/R73To4mlrzcwp9JiWfz&#10;iRAvZPQLNJEjiSBjn0uTzyT0kw3y0RpxH0xxBb8LWMLvLmK/foj98iH283L87jrxEP6Lgnt9nJrP&#10;ac1v6opbxqLMVNq2VhT26p6rdjrf3Xzua2s8rQsX2pR0Cg+OtXpkKh2AAWiyUg38rxJq8GdtKZzi&#10;mUNEW0uMNYW6uHYgLNyue4NZriR++pj4YSnxI6qqI375iP+8CK/EflmO/7qGgWHAO3m5n17QlLaQ&#10;eTePnJ0zt3gRmViZz8HI0GYpqsyFU2tJ42tbyGGEuyRKcG0/lerTRmlQas/E9qzdmNWq43J+nAIU&#10;rvjSTapwnc5OgTrQHNqui5ZtblNv6Qmd7MXxZgBvBYESoQroMQ5UmL8kuBmenMSIfjDctLsLerNw&#10;rE8qNaRMy8jNqT1P+TTc0kTQ1JdTZ3Hf1dA46ueO2jmceFv6ACqcsSJ0rPM9epZAcz69vmkJt2yR&#10;th2VidVvW7B5UQnbEJWw0f0IIQYBuBjC28FEKxhv+KM1X6TqifZ84Y4n1PIC4u0oNSDSk1T+Ole6&#10;KgBqV4Xm53Lnc7F5lS0O6FQrluz4/hNdH9vzswM/NwxQPbQ0SvacALxrnzdTA70NxMuP0PGBdw2D&#10;AEBFH854xx1u2kINa7hpjbbt8Y4DcDsGAcQ5IASom0EGz3PuJjT8q2H2Vg3Oss5RvLAVNZa82pA+&#10;0QlHKkamTu5oOIUupTRljq35U0dR4yxduIo6d0nvr5gjLSfZD7KTGD/DAPOSZBo4ANtNML0I1Qkn&#10;OuD5XbGuAy7mfFjwKciei4zihNs8oFa3iXcK5sMhiPbMpia/Y6zuezqa8MjkaVx4m9pQyxzr2sm+&#10;F+u4wlWrN6/z5LXBsinasMeajkjNFqpY4OGN1OzBii1QtgZK8CDDi45gye7LW9xZk7NocJdNvorV&#10;W7F4ixZPwezNm30FS7ju8JXMtrzamlNZyxC1573haie6ovQstXqYXDxILu6R73ew14fMkja/bSke&#10;mIv7lvQRwJfXJxoOuhUgm3CDMK5P3CaCU9N5p7wZBk4pOYvgAx8Yj7N8YS2cWQqnqGFC4USXkhky&#10;28bsjjErN2UVlsKeo3LkRlPnNP8dtEFRF+roQ0DJWjaI1KhkaX4TY6I9jAbhIYYdEe0h1EYT/I8l&#10;KFojPWd8CBHZkOgb8YGFGFrJoY0YILaN92zM0MsMPcmBjx36+WFIGIdTk2h6EkMNDfsxvoehkZot&#10;PN2hK+Ns67oy+Cb2f2t3f2t0vtabv5Wrnwq5Sz41ZuANhBrIbMCuEh0X+Grw2CjLJnqIjpfs+Klu&#10;4J/jRMMAGsRn3w1vPibCpwBTtCPNKaL2r6hxGJyjAjdU44aObWuk6wq0bN660dcwBkVjpAeSwwiX&#10;AptYwz29q6Yy5fYN6X1zDijNuaeug4eR7gfz13TlC1+5SRVnLOjV8jSV7ScFkaCb8WQrIQxJ1ILt&#10;is1couwbBI7SLFX7lG9+LtWB4UwyuT5fHGYrk0Lzsta+aYjXLfG6KV61AOnrAjMW8EE42vG7qmf6&#10;lMKYk7ubp/ilMzq2/Cnz+ip358Rcl1wUlrf5p1vMo1X8zsfYjx8if12M/ric+Bn1kEK7CBFWwJFi&#10;v6wRdyXMQxn35CS7cV6SGZt79t6Ra3Ds6B9CKDc15CfC0ll6RZPbQrv2IHw3jpxNlbOl9rZOPc0T&#10;T/PY0zr2tI9czX1rbdsILreyoS8BIfmoyr4/Tr3cZ5/tMo/k1INN6tkG+XSDeLKOP17HEDbmkCch&#10;+qBmtdvUix3yhZx+hThk8o2CfbbHvdgXXgP22Ne7yVd7zFtl8t0e/X6PXtinPx4ml4+5jTNBcp6G&#10;2LGjzxwYshDEj63FMzB1D8qvgcA2h+u2eNsF9kB2A+wgmp2heAo0snwF94gvTLnSJdyvdPVTpnQN&#10;ZI9NTyhugFHdCNEGLxogAJ0A3gkwoyiAHsbQAPFBjOzHyB4CnDOjBDxo88ctSo+CaJm/bY80HWFw&#10;DnUX1vJy3Xh2TJWnQnWWal7napcZoLWlMXebYgMtnZ2Q7AR+bRDv+QCxjivYsAbqRtQCoq7zoIak&#10;Z5b8kSGzp03JNfz2OSc7Sq0d8MtK7iMcj9IrgH3hw27y3bwrP+B24sFLBfAf+uk2/WSXg0uKAj3I&#10;DRn1TEY/22ae7SSfb2D31xDD/3UtAbrjnoS6D9gk7+1Sr/eZt8c8opfgdvRFuQHtw92zVdG6MpA3&#10;R+3E3Th2NY4dYBXlvYuqVF3aPM2uHKWWTlIfVZkVbWHdUJY4u3t2UWFsomHNh/kPcv7VJgMs9+HS&#10;PF4Dv12n7q8n760xdz8SP72P/+VV8L++Df/7YvSn5cSdLfyxIvnyJP3xvLBmqMmBCaCdFkXJcXbp&#10;ML0I3FJVWlMX1s6L6wZgGpUde0lpLyudxQNn4cBUlprQaCaJobipK6xe5Fc0+cXzPJCTN2CWe+xD&#10;GXlnE6hs/K8bib8A/ql37sKJhHwkZeajyehncK226ecK5tUuC3b4FiwTuDeYqCz5dpt9r+A+7Aof&#10;D1Irh+nV49T6SWpdJUhUqS1tCgxSYc4pkeQpHjtKJ6hXY03rb5oQSWtaQy1bAtzUIMj0o9wYy04Z&#10;tHo3RjOFC1OhfJmpXWfrn/K1m0wZSOYlslgBNG83EGs64y2QNp54xxvvBhK9YKIXAuDdAN4Lzse5&#10;BKmhD0AOPbegEHzkAMQOBGhvrOWNNt2gqelBUBhjoNPhKYDHoTzLFkYpQH4oZEZMdsSkgfGOgWEG&#10;0dyAjgsCOnAP4Jkg5P0Nk7t64Syf37YgMOX39Zm9i9S2mpeesZunyY3D1PKBAFg64JfgeCgsH6XA&#10;SlcBx5m109z6WX7jNLdxnFmFH9vnPm7zz2X/bPMNvF1CPgH+LwGxQzzfAepOvVXS7w6ZDyf8kiaz&#10;oStsga4BmArb5uKOvah0lg+AUHkrZ4G6xl8DaXbuR9lMlbN2Yirt6XI7p4UNgLqwpa3sWBr7DvH4&#10;tj+4vbFnruxoCmun6Y/7witF8tkWfX8Dv7PJ3gVIkvck7H1pEuVY5dxzBfdCyb05SL1T5VYNValT&#10;PPANTv0DFcAtHjoaSlN1W1/a0pYlgPPK5nl54yy/fpxZOctK9JVdkGa2xpm1coYCfU3tbl6ERHO0&#10;Z7tNsaWBtFyTtd/40qdk4YYGpC7j9CAw7yKKGnfkJmzzc7H3R334R7v/rdn93Ojc1BrTUn1SrE5y&#10;5VEmP+SzA7SmmOpTVM9Hdr1EB5S1l+4HIDZRvRDZDfJjDJncEM9doxlfTB9LNELxRih7hWUuE+wk&#10;iHWcYdGEWngPTBEU8nTBjjYs6sKiPi6iEm+672SGruDwHH3wphmoBdMly5/zfXhXfxM731CKjev7&#10;yBYih9i89DWOGoNY8Z4zOfWlP0UyX6LcVYDog3g3o3EHvVB+wLU+la7+TLH97evf/rcPEv3X1+3v&#10;hz+EUmz/9m//9q8UG/zbt2/f/vUm4Ns/s2vzr/n//V/8+p+l2P417kBE4w5ioivct8VHLnrsIkcO&#10;bGCNdU0h0RBo6fxNvR+taSDeg7cC2RnVQ9WDnfHf0ETReM8ZaJicJY27fBFsGaNdG9xIf0Pnrqj9&#10;DbiFBkCwrQu2tOGOIdYzBdvwrTEq2vCBCx5ysJhE3R0qWdGszAmeusT5KUaNQhg8/D1PvA9KGKXY&#10;cNGPiT5SDAJjSw1JUMLgsAoTvjzJgIoQP9eBsU3+1p/+fdD/Wm1d5YpAxHsE3Q5iNS+QM3YU5mcR&#10;4SqWuUlkP+O5T0T6KiFMY9w4gg1Q3WlANADndjbnO7F7as9AY2jsakrSk/TykfARnlJ1dvk8s6RO&#10;f1Sm3gEOUyjLhnRjTY6akdWU5+nNE3Zll3y7jb2S4s+3yZcgCHeSL3eEp9v849s6sk3i1w3iFwn+&#10;K2ArcU+K3d8jX56mPkAgsdZ2rRXUmkFThEj27oB9e8S/By6uSq9ps0Bx9sylQ1PxwFQ4MBcOrcUj&#10;S/HInN83ZveMZYm+uKHJr5ylFg/510rmhZx5vDNvgrsFwYb6eQMVB/2wQf+4mfxJwv4koR9tooGS&#10;j9bReuMTwAb2fBN7sZl4sYUDJXq7m1zY5xbmWbb3+0irv97j3ii5t/v8u0N+8Tj18Sy1pkqtnack&#10;2qzMlFday4fOypkHNRLWhzumGHDxlvm2/xo98NMDHzeMpKeJ4hUDKM240pQFFgIoj4XKJFX5BEyI&#10;u02x4S1fvO6+1ZYovyZ6Y11PtOsOd1wh0Rlo2/2gQpu2cMOKiolqoOJs0ZYT69y2hgkQvQDehf/o&#10;izY98baPAo8zxYuXHDCtxpcsoPpJKF9z5etk+YYtXpLzHaNRtuvH6/ZIyRTMaQPZCzDOcMccnE9y&#10;tNfO7NUzU+VQm99V52SqrOw0u3mc2YC4C9H3ILW8n1pW8gu77Lsd5g1C8g2aMvPfpdgkDMIm8xT4&#10;xzr9eJ16hBq3Aaj7a2jX3v118sEm8WiTfLwcurMaubcZfyzDnyuoN/vJ98f8x9MUWJ1Cm1eaSofW&#10;2omjDji2V/etlT1dXqLNbaqzK6cpCCHvgChsM8+l9DNlcvFQWFHlNzRlYD+Ss8LaPqqRfr1Jwk1/&#10;gLg49ssy9uNSAu0VXYz/ZTnxlxWEv65iP6xjP4OJoqUe6qECDXN8qymtGRsyYOS6ypYqs3bEfdzh&#10;Xsi5l/AXT7If0U5hCGzlPXN5z1o+uIWltG8ownveVmclZ+nNQ+HjfMf0G5R0Jl9sEUD+Hq3FHixF&#10;fl2O3lmO/bISh7d0Z51A+TVUtA9XjHoC9gmAy7I5PwdbXYreWYnfW8MewLcS+in8mDT5XJZ8vs++&#10;PUBJyY+AY27thF9Xp3Y0mV197ghgyp9a/8yv6b1oar4B9R8RXf9MsUWFP1NsWPaSSY0JfoCnRlQB&#10;LTCmchMOQho9jGAdfwTl15zxNgRFP9EH+OYZXme8M+9mguQc6rkLiu52U0kc/kTPSw2D9DBIdP3x&#10;ljtacwLAvPGWP9mLpsc4SILSDVcYsHm0wEhleqhfcnqAZm8DbntyRdogOK2BWwInAixglo6KGjUu&#10;ye7rsgptRnGelgL5O02vH/Or+9yHPRYM8i3YoYyGq/1MSjyXofzaPMVGPYcXZcxzgDT5DK7hFvNU&#10;wjzZZB7/CxvJx2vMwxXi/hJ2Z3le5bqJPZYQT/aSbw/4hbPUynlm7QLIUE5iLMjMIM8K+7bSoaN6&#10;ihrt1VW2ygn4KH0ONVXRZhWq1OYJtwaEXpVZvSiu6ytbBjDdkuK8gN7wPv8eOK6UQqPH1vBfVhI/&#10;o/wa9tMy8Qtqxof/8hH7eQkV2/66FANTubMWfwTvH1idqrCpL+/qSruG4oG/r2e/hhMzt6OqsZZU&#10;5oLK2zLPU2zw7GcrN8XapF4alCr9anVQq4zKlWGpME4XJ0h6VT5nal+LuUsh2cOpdhy1sZgwhWsg&#10;Q6nMlAFJRnciyV4sPUWbRiHwCSMM6wbByYC3AcRFd6BmceTUZuFYhW+dkzI9t+MsHIWa57GuPtq5&#10;CLXU/o7B29Z5WlqfqA91zaGeJSCavBBPW2bg5f660Yu2uhv8NWMAJaQsWNuDiR649VQPlbABUNMZ&#10;ESIgKMMgDhGtFUD1a3VftOaNVL2Rrjfc8YTbviiIxl4iOabSoP8vMzkQ9vAZJ5nqVb51g9C4FCpj&#10;lm57iIYTq9nxhoMW3WzPl+z7GDDaphVr2fCOHQAUKtZGIwsSojXa9iC03KGGI1CzAsJNO5DyaNsR&#10;aTluN7f+MzVjCdZNqFqtgapgQnVzoGaCj+ap6D1lnaOgsebUxtSJjj/Ucgda/lAnHOlSxxc8Sq6Z&#10;c8eOsno+GMQU6dijXQeQfpCjQfTnHHjXz05i6Wsy9xkUQjI9QDusBXhS0M5ujOwHEqInItqCLQvq&#10;tFC+HTGhUKdkZ8LWWU4CThuosKYEFPzI3TsPDo3hsTncQ4h2bKgF3rx7YKRmC5SM/pIxXLPEm454&#10;yzkfemANVqyhinWeX7MESrZQxR6uoqGigZLdV7CiFngVs69iRVm2eYrNV7D4i9aE6A3V7M7ihTWn&#10;MhdPUDOsxpmjqbK39rX5rbP02nluU5VZ32c+HDJL5xkJiDdjbs9RUHnKmnDFkmg4qKafbgdSI1oY&#10;ktwAR1m2GQUA2c+MovGuO9J2gAn5GkZ/ywBGFegg+Fpn3uapq3ZsL+9b8numLNrNBABZCLDk90Ec&#10;2ksnriqEbLW3oYm1UU4KdeHoutA2/44TbijcVriYwSZqo+mrw58wBdrWcNcRG7jD7YuIqI13DQnU&#10;mdESh4jfNkWbxuTIx4793AiM1keBd+142H5QGEViVU+85iHqwaQYy/aTlVlG/FTtfW02ryqNy1L1&#10;sgAoX2WLl5nMlBVGdKLnirTgplvAojBwpKhY0omJLqKDiBze9gLIto/uBJhuiO2H6bH/dq8oSq6h&#10;LCHKrwH9+FeuDaH9T8A/oWHNzpBoDXds0YE1PrTHh0h1hLp6T0Nlzh/oBLlO2LMWTuCqRvt2ZhDi&#10;JzE0lAmMrZsQelhxzNdvcmW09xM11uG7KC+fv+QKn4Ti5xSEjPSAzo25ynWm9aUMqF0VS+MM32Sy&#10;Xb48LFTHpeoIoTGptS6bha9V/jJLjWMgqoFEmXMH9sphuK/DL52hvsFeV1kqx5banqmiOM99POLe&#10;SNnHmzSK48vgLeM/rWC/rAPNo4FL3AXMc20IqMf8PJ7uAh9IraqLEn1dYW7tGptyXRV1T9tPLhxy&#10;i6fC2jmoxILCVFZaqkfW6rGzdgiwV5UAW1VhLm1rcxBSl0+F9yfAALlX+8nnu/TjHeKBDL8rxe5I&#10;6GebwHPm2KKAgUB8Aer7ao9/t8u9VSRfy5lXCvrVbvKNkn2LVm35l/up14fpd4dpoJRv99jXewwa&#10;LXoirJykVk6FdVV68zy7rc3LDSWlCdGJU4CtpHKitU/QDuZw2waIt11Ez0f3glQ3yPajcIOAQ2an&#10;JMpczHuDoPzCdQq4H8qvjVB+jenGiHaQFEM0ao8VgyNIU6KHAC4d64AbCQEwMYx1wkQvQvVj8KAl&#10;x/HkJIK6gKF0hhfresHtxxvuRNPDtCOpAV6eCvXrbHHIIozY0oQrzlhAfkbnpvC0oiklwBnI+YZT&#10;cJvhNmgrBypObxo8dY2zorKVj4HVG7J7urRCW5GrClvHmbWTzDqEOcBxZhkY1FF6ESGzcJgGzMes&#10;86/QbAEWpdjkyVfy5EuAgn21yyPI6CcS8tE6dncdyBV+B+0VAKvAft3GnsmJlyivwcLdX1enJZr0&#10;tiazbSrOu90VlZYSWCCCtbRrLsjVpY3T3OrhfIy+kn4756UfzlIfjTWpvrKpKqL13R3+5Rb9dJV8&#10;uILfX0KdZ/4zxbZK31nEf3wX/493kf94H/3LxygY7S/r8QdS4qky+e44tajKbQBOs6uHqaU9Dmzm&#10;3b7w/iizqMqvnhfW9AWpsbRtK+4B7HmlHfEKiT6/eYEK1pbPUh9OeXg/r494sKLHCurhNnlHiv+y&#10;hf+0RfwkJX+SUT//qXfIBxvkQwn1GA12Sz7fSb7YIp/K6OeKJFxDsENQOu/APlEKOLW4m/64n1k+&#10;zK0e5zZO4L1lNk/Tm9r5GCtjfg8Ij7105KycempqX/3cXdP6WyAZbJEu2h4REVG0gjtO96PCBDXG&#10;ATqRB4OccOWrTP1zoTjhS1MBdFBhyoK5pkdYsh8iRV+85UJxvxcgByFiGMb6oVg3GBX90RaqGwCT&#10;S6BlXdcc4K7tWNdB9FF/OnoUQAbW898KH0x0k6hFVwyCY3bEZAA9VujQwASK4zTaNz1hMzMyNcHR&#10;+E7QTX0foqxoDOufk1gDLaO3rgOzdJTPrCWwzANDbleLSqRl5ynp8TyVdpJFOM7A+epJdv1snlOD&#10;V05z66dw0bLrRyCRhKXbFBtgh3+BwL7cYV/sgC5mXkqxZzLiuYJ4vUe93affHzAfjpIfj9kldWpF&#10;nVq9SG3oMhJzVmErKF3FY0/51FUEnDghcpVP7dUjUBm63A6I0KPs6lFm5SSzpspLUD+1utLe2Ado&#10;85Lz9NoRv7AP9zT5bId+skXd3yRQfg0heQ8gTT6UsY/k7DM593yHfgHGcMR/OM+vmapyCNPO9iHA&#10;Vts1l8EdbWqy6+rCmqa0oalsgrBSl0BbbajzUl1FYaufonmyVfV83gVKsQGNgdhBDnzJSWi+hx0v&#10;XFOov8E83Za+xphRCEVb0YnXQmwHK01TrS+l/rfm4PfW8JsI6NzUxOta67rcuCxWZtniJJUbs9lh&#10;kgFN3QdyeIvAHCGqGwJjY4dxYULmrzlhTMUbwVgtwPSwwiegDXFq4E2IKNGBDezxkTU2NMcGpujA&#10;GOuZAFjPSgzszNCVHHlQiq2v8gEvrRuoNla6yfX/aA/+3rntxcb1fQQaZWbGOtZE3wnA0agKFzP2&#10;CtehzOcIfx2EbyNNEwUBuheaTxQt3m4U/b+WYvvxxx//7d/+7du3b/9KscHxtg/c7Tu4Ta7dfs3/&#10;7//i1/8kxXb9fYKq2AYk38PnuzBCsZEz0geirI+2jbH5TMPEwBrrW6JdS7iDqrJjopNBE0XZwd+b&#10;s++9yd+7va+NeNceqBtdJY2nrEX9R3tozMR8u4E+3DbHuhb4VaH57KFQWxftGBJDiC6mQMME1Jaf&#10;gsSN4W2fP2+OVJx0L5y5prI3NDONJnq+WM+dGIIASDC9ON2JAbgulhpQhTEHTqo+y9ammcYk274s&#10;DD/Xpt9al9/E2TexdsMUJpgwDLGofYw91jRHUdGcnRw56YmbmwaFy1BmGkuNI0I/wnX/3J8caBt8&#10;Da2rpfGIWu9A5x8ZLM1DXWVXnd9Ac6azK5rcqiYDzz/43+eK1LNd4cV++tVJ5sNZDmXfVJmlfebt&#10;LvlKhj2VYk+k1JOd5HO58EKReilPv94RXspYkLKPJNS9TfLeFnkXsBn/BSBL3Fcyz1TpD9rCii6/&#10;fpFdVWZe7nConlbBvzhIfzjKflQVJNrqtra8oynJNMUtgLa0eVHcOM+vqLJLqvLKaXHpMLuwJ7ze&#10;Zp5BWN3A760n7sqS8EsebdEPUHNlGjXp2GYf7vCPt+nnCOQrwA7xTk6+VxAfd4mlExbV/pxxEhW/&#10;pUlJtGmpPis15GSGrFyf2dFn5HBizO6a80rUq7V0ZC2CKDp11zTexoWvqQ+gzBQa6UIOgljXB2GG&#10;HobZYTQ5iAjDeHZKlGZM+TJZu+TrV0LzMlWf8bUxWxkypU/J4jWTnRHcMEp2A2QnAP+RnyUSEDM6&#10;3pDoCjTtvqbN37L7RUew44w0HOG6HaQX2hZatYZqtnDDGW25UIoNglM/lOj4Iy0PINENUqNoeowG&#10;PGUmaJGz/ImvfObRluQpBYSscMlkJigPGy7a/VlzpASy0xsBxTi34WDT7Gvo/UCDUFJDZSkdmUtH&#10;xvI+avFTUmiKcnVhW1WQqYVttYCOmvSOJis/clWlhQAA//RJREFUz+ycgt/n1veYpV16cYd6LyPf&#10;bhGvARLiFWAr+XyLeT4npk82SAQ4AaCOePH7qxjat4t64THPZOzzbfa5Mv3xMLesKq5fVLcMNSlC&#10;VYLIDapYXDzMvlem3mwLL7bYp+vs49Uk2qmxBebHvtgVXu+mXu1wz7fox8Aw5uk8wL018u4qcWcF&#10;/3V5Xsa/RvyMgCOso80md8BKt6h7MtTP5bFSeHGQeXWYeb2fAvb2bId5vMY8Wge7Yp/L029O8svq&#10;yoa2sqWrwLuSAXTzmWJnxY9H2fe3XWa3eDQacjP5ACBJPgZsUI/XiIeoTQMg8Xgt8WQj8WwTfy4h&#10;UDUlGCSY5a1l7tIf9pjFPfqDglqQE+/huEcv7ieXDrjlQ37lSFgFqISV8/SqJi1B+yxSCm1615g5&#10;seRV7orRWTa4SqDwTYG6JdS0hZqWQN1MdNF0f7LrgVjFjyMpcAWThDCO52aUMEywyMnEM0MyN6LT&#10;fZITE/GuN9p2R+YLjPggQA6DxMCfmG9zi/xZSumESPkvgPHHWi5U79aE8OOjBkF6EKL6qKcVDhB9&#10;cALCgBtFM5d4/oZK9/DsgMyDSBsz2RHIM5zvx9lejGwHiJY/Me8AFak7Ig0n/Nq46AE+56nrHBU1&#10;qA5b+dRaOjUXj0xA0PN7emBCQASzOxe57fPM1im/fpRcOeMlgNN5pdsxv37MAe1AG2l3kx92mQ/y&#10;5Hs5826bfiOjXm9RL7fIl5IkSgcDNm7HCpOPNsmHm8RDoOw7YI38q4PUm8P0m6PM29Pc+7PCB3Vu&#10;+aK4pq9smerbxvquvrKjKW6rclJVXnqc2VTyH+XMe1TdmXwNBqlMv9vPLO6lFuT8KynzfM5976Py&#10;XhIY+a9rxC+oF9u8AzFqS4xK2+6tkj+j7e3YT0vxH5Zjv6zjd4EM7fFvT9Jw90H4bbrEM+aLLza1&#10;WsonpuKRuXzqEfX4MEBPo7mJUL7Oi5et1qzZHrc6U7Fz1RQvm7WrPLCWwhWLGPBVNjMR+AEDSI9Z&#10;1Kb9ks/OOAG15CNTYzTuIDujMjMqjfYRYyC9SDRfL8qM4skxGuUcbdn8FcMFtaMhZBpSYuTk7uJh&#10;uKVJ9HRYXx+fuKIje2Roj44c8bELgmyoY/E2DCDyUQlbw+yrm/w1BLDSYMMCRoLan6H8WogFgTeM&#10;AIXCRT/R+c8UW6KJsmzxBsAf7UTDYjjcCkQ7IXIQSYIxTxG4foQfRDIDrDCharN06yYn3pQAoDzT&#10;A5Jpx8h6CK8H4hVfMG/3pEzBoj1URMVZ/qIVJYlQryJHtOEONJyBphOOvprNXTG7y2ZvFU1XCIJD&#10;blj9DUugaQ22raG2LdCy+BvmcAsoBBAAW6Bh9dZN7orBXtbaihpzQW3MnWkzx5rU4Xnq4CJ7bCiq&#10;zBWNs2p0180B0RHte/FRkJyEqWkEAM4c/H+47gzVHLGmh+yFuHE8NcOTw3hyGEuOUVGbcI1xszg2&#10;8IbbdpA6ruqFpXSiz+xrUnJ9TokGew30mb8nmM9BfOqhrnyZ37HSd6b4NzrzFaPHfgJ4J2rjZY+2&#10;rJHmn2nBYMUUrloi842ioarVj9qxGb15Q6hiC1ZQ/dp8ixk8lZ5IzR0qOzxVixdlHu1oo2jJ7ivZ&#10;giVHuOKMt7zhqsNd1DvzWmflIgCce2zHL93ClxAxccbHVvrGQ3xy+roXusLumbB1kpScp3bMuRNb&#10;UeXO6wMVC9UJgRbKXCaBMSeHGDvEuAnOjXFqEME6gWDVFqzZQg3U5ZqYd62lxgESPtTUlxh5on1H&#10;UAQz088n06GBiabsoSl7ZModWvIQu9EkTWdV5a6dJ9pohAXWceFd1I4DPNg8eWoLi45Q2x5AJWxW&#10;fxvBB2hZfVVtoK4PNU2RNtpLGGlawjUwFXOkZo810BJCpOIIFmyhgj1e9ZCtYLTsjVV8ZD3Md4ny&#10;JNW4ybevC82rfGnIFQfJ3IACZMckIDVK8MM4mmuJ+pfbsZ57ntFAdRlEF5WwoSxb24u3PGTbBww+&#10;2Qux/QgoTFAy8MOgWFAFMSp8Az5gB//8T+eMuoBjANR+xJsYAat0JUbOOWzRgSXU0ftbFzY0Z+DA&#10;kD7Qp/YtOZWnboz1PeQ0lL+mizdM8SqZGRNCBwcUhlztMluapMqTdHGWyk/41BiVvmav2eIXoTgV&#10;8mMuN2ILE756matfFaqzQmmcy4hCsZ+tjav1Sa0+qtVGtca42Z6Jla/1zCyfHCfIXhhNgykcOevH&#10;sZEBvwbb0F4Udo95yWFqCSUg+JfbzNMtDmLoo3Xq/gpxd3led7wGwZ16uEY9gJNVAhzm/TUU5dFx&#10;lbw772X5Spl6i3oIFD8c599DQFemXsiTT3fZZwfgSDMfVLk1TXFTW0QTBiCI6ytSXXkLMJ9jsHqU&#10;/qDk3krJp3M8AWxRj/8T9Ks5XktRFf+7neTCLvtxj1tS0Ah71KqSXjtMSk54mSoF7GjXlNsy56WW&#10;4ralsG0EepkBnrltyG6bCrtz7JuLB5bykbVyYqud2WsqT0Pvrus8dbhHpkjHEe+7sR48th6Iqiwa&#10;LxhjemEIlyngeGBCQ7x4Oc9ooFJ0bj7qis1MSbQtrhcmkQsNgCeZJ85i8Bzh3UCs7Yu1vbGWHxBv&#10;hxMiPFxxvBvHOnASQQsqPdSxgRqhWR/JGZDMeUqi5YagnKh56XYoMyCLUzbTI/PAZqdc5Uoowd+9&#10;TMLfTY9xeGbpQew2ZJDATkWgtR4c9dhyR0TnbRUzxHRf0+CqXdjLamdDBR/fkFcaCvvoOsz3vGsz&#10;cnN5/18wlZTG4q6hoNDn5Wes9DQpPWY2D+n1fXpZSQHtXADsMK+l5Asgk2s4so0N+uE682Cdub9J&#10;3N8k70vIx1L6qTz5eo9/d5haPs6snhe2zgsSTVGiLQOXQ9CVNyCyHxeWD7KLe/ybbeaFjHwiIx7v&#10;kI/l1JOjzJuD1CsgeCA0NugHa9S9ZfLeEgnWiCril4FeEr9+JH9eJH56j/3lTey/vU/8ZQH768fE&#10;T0uJn1fjdzfw+zvUM7RZHqXV3srZV/D7t9DS6VOgGQrh5XF24TS/eJFf1RXXzQWpuSCz5nas2W11&#10;YfUst3yc/rDPo732cubFNv1MRj/dJB5IUBLt4RbzSJp8JGUf30IGomwudrbJ13Lq7R7KLC+dCCtH&#10;yeUTbvW2UMCQkwP0oHQApWMDEIn5aCxL5cxUPjUVT4z5I1dN46xp3FWNu4YmDASa+vnICBPq/Qq+&#10;pe/H+gGQHgCqF06OYqCUhTFevGJL1/w85crVb9Lt3woQfwH5WTKPGlPEwYkRYA9ohgya7kKOwI2H&#10;iFE00Q+GxUCg6Y3UPVEIN003SrS1IVo50TpB2xZBrSdtWN89H8GJOgaCYoqhCjgnhoobQtwklh7T&#10;wpASeklAYZrJT9JowO6UTV/hqRnGTIPkyMdCMEVl8mGmH4b/BcQjIbqiTXuwYQoCM6nr51ubNe4K&#10;6vvhLINxHoJN2mtoope5dGAsKE1FsMlDMNFboH4FqW0VLz1lN0+YjT1haU9YVqaWEITFXf6DAm2w&#10;eCsDEcq8kHMvQLcqU692UQLuKSjWPSCZ3Isj/u1peuEiu2YoSqxltFvCXJCbCnJjUW4uKQyVHW1R&#10;epZdO4JfjvaovtsT3u+nP5xmV9QFtPUHTajnFkCSy6lnO8QT0DLb9CMZc1/K3ENiZA4J+xCZB/dE&#10;zj9D0zCA3zJP9tgXR6m35/mP2tKKrrQKR21+/TyzcpJaPBY+nKDBCCvq0rq6jCoYzktbmsKOrrRr&#10;q565mhpwU44KHC88TV2obY71HWjWwTSMJMY0zo9BC4eYYYCbhJkJKAjHfNSVDtWIdL3cKJ69omrX&#10;mfbX4vhb+/LvvfHn9uhze/i5NbhpdK4rrVmxNs1WxxkWtY2OAQWiBxGqHwZjo/toowM3BnqApWYk&#10;gOiGwlUX0MXcTTJ9CXwJnBgIZBcxno+anNixkY2cOoiJHXVWHdjInoPqO5N9DzvwBoZqX+/MWzMA&#10;KBErf84P/94Zz3ux1W8EYegnW464aMG6qI9EYuDkZkFm5CMGTnLgQrMOpl5m5CUHbn4UA+QHoPfz&#10;k6+jT/+4+faPv/32d5Tzuv2aZ8D+T6XYbieK/h9Osd18n4pXdWFACgOCv4qzs2hi7Ar3bL7qebCh&#10;RZN0hzb8dqLovM0QxBUAO4iXPnPDf7RuU2yoig1spTFPsVW0aP7UwBXvOcJtSwgiomiOds3zacqG&#10;cFsfbqOiRHLqiXRBWhijHRs3jaSvEsl+JFZ3ebMmrOVLXRK5Twx7GSeGwQQQrJGfHWBomkYPY/so&#10;v5abJMuzFNhi8zrfuMw1pznxqjj8XBt9aQxvar3LcmGKpdEIW3+y68NEWxjVCKBt/Ng8y8ZO/MIM&#10;pdjSk2h6EBP6EXg91rX4W3p3TQMR3VFX29sqZ+fc2joy1PYg5KjzG5r8mia3ep7+eMbD8/xcLjxV&#10;cM8U3PN97vU+9+Yg+VZJv97BXmwnnkuxJ9sEqtPe5V4phBdycBypV9v8i9vx21v0AwA86tvMAyl+&#10;Zwu/s409UJCPD+hXx+zbU24BIEuCpr0LAWM7+UwpvD9IL55k1+FhPi9I1fktdW4DcJ5fU+fWzjIf&#10;T1LAmRYPsx+AQsnZl1L6CWo0i91bx+7uCmg09TYEm3kH3H+m2B6hZS7utZJfOEwtnmQ2VDmJJie/&#10;yCtQsWv91FY7Bjjqh67Gsad97BVPvS2VB82zP3M3zrxNta+tCXZ0oa5h3ndPP28YbArDLe6i/Fpi&#10;6GRGYVTV3IcHL8KBLxiA0otlxnh+QhWmdHXGNq5T4qec+CnbukzXJ3zuksxMMHgagS4zgzBISnYS&#10;46ZAtQPxrjfUBoGHUmxB0RHue2JDNEIoIUK8gTCANu6F6/bQHImOL9H1Y90AHGOiDxDvBLBekOvF&#10;gIEJg0T+kqn/lm79kat/TZduQEujGQtA68mWP1wESWDF6p5kNxKDEDVwJ/potkBYRH21wj1QgAZ3&#10;89zdOne2VY7WmbV1Ym4cGRr7+rrSWgUuiHZxulrn7s65S1Rbm8em2oG+uqctK9RF6Ulu4zCziurd&#10;5mFGnnqzI7ze5l5Kky9QgRuQg3mKTcai6TyS+Tkcbyu51jAwg7dy7v0+3Ojssiq3ApT3PLesBpKR&#10;en8kQGh5reBebrFPN5nHq8zDFfrBcvTOauwu2liHP9ggHqzj9+d18ndQLgOYFjVvRUHdW6furpJ3&#10;VolfN6k7m9SvGwAStfCQUHdvrUVKPdii7m+R97eIf+EBYIV8sIJ+zxMZh1LAJ4WV8+IGAoSi/Loq&#10;vwxxaD/1RsG+kNKPJOSD+cRVNKR/M/lwi30i5Z5uJZ9u0o83yaebaKzts03i+RbxUoo2VgONe4ty&#10;asziPrt0LKyCcYLZawrS87xUW94B6CpyfUVhqCoMtV1jfQ9grmxba3I0j7V+6KieOWqgG9HwL7Ac&#10;f9PmA/XbsAGXjaF2xfZQ08oMfTSaWORjBn5uFOYn0dvOPlVQR9eI92QnaDJGdkQLPSLZjkfa8B9B&#10;v0EUCVKjELCZBEq6ISH3z+QaWlpEVd9zJDreaMt1a5bRJhrXRfYDwF2YYRihH6J6AbIbgJN5lyK8&#10;MGLKU656JQAKUyY9wJPdKC2GsSaISR/W9iWQAECNF+MiqERfCJwn6p2hh0DubWkBaM56XY22+aAy&#10;mRNX68wtnrnap/bmkRUuC5oPdWJrHNvqR5b6gbl2gK5bbU+V3zzLbR5nVw/Sy7v8wjbzRkK+2MSf&#10;r1OPUHKNeSJJPpXegkEAxyKjn8iTzxTAgOGYfIbIEP/yWHh/mv6gzq1eFDcuSrKLIrgp2Vl26ziD&#10;dlUr2A8y8q2EeCbBn6E9AhQQ6Dcy5hXc+nX84SqGChjXiF/XwQ6ZuxvUnXUScHc+n+HhBvVonQBt&#10;8CsCBT/2y2riDkCCPZaSzxTUO8Axu+YSz6hPnkDfoM/tG/IHtpra1zXiwwAxCqUGydJltnst9j91&#10;J1/Gs9+m09+Ho6/91udy9TKbm8G9ptkeLQyAdwqlm1z5U65wlU6N0HzAZC8hjFB+LT2l+BFEnxg3&#10;ANKQSI4wehinB1EGuOkkSg/DcPfDDYuJ39cxCg0p0dJSS1rhKR8HG2fhljo+cc7hSkzd2NSDxnb3&#10;HaGONT5wRXtOEI2oKKOFEGk7oqhmx52YDzqg+0F2BMwJ6BQaoDavYgtgaJdoINEKYq0gPh8qmugn&#10;ImIk1PJH2kgNUmhVA1hXiGz5qLafEyPpXqI4ZGuzVPu62PlUbn8r1T/nQIhmx0xqSCY78UQdHKAz&#10;UnGFSo755kejC7UkM/kKZn/J6i5bPBUrwFU2OwoGW05ny2ltea2rbHAUdba8xl64cFf0vroJtCIg&#10;hD4L6qEZatkDTZRlc6G2jDpnTe+o6W1Vrbl0biypTeVzW13nbBnRqknfg42D1GU0eZ1AuIwzsxg9&#10;Bn3rD9ed/rI1WLHHGnBN0IIt2QUlEGUncWGG85cJehSOdhz+utlZ1ljypxfCriop06R2HHUVfuPM&#10;fo+3v2eL32n+tyig8A+q/D2Z/53kb6LUyI/33dG2HYREoGoI1ozhBiq+DlZMCGVToGz0F43eAlwK&#10;gzunj9Qcc7hiDU8C5b79sYY3UnN7a1Zf3RaoOwI1R7ACcMKL8YY30fZFgNWUjc6CFm0mqqIyxmDP&#10;TF96ANzXQOk70fjOFr/j8SubrXFyyqIsm4reUTNyPX1kT2uIdqAIceqaS01pdogxgwQziFH9KCb6&#10;o01PAKXY7OGmPdH1oKlQs0hyFmamIeoyMM+yuWMDZ3TgiPQgdIKGBwGvmeMc4K7PF8ZaWn9b92eK&#10;TUSVYii/1kJOMogypxa4qp660VMzuutGV9VgK2sthXNnQeUqqj3lC19FB9cNAS5U2egrGAMlS7hs&#10;Ryg5YhU30QqiCtAxnRkzhSlfvcmKX0qA5lW+Ok7lunRGJIV2QhATfC+eGmDAE+ARg5sS7zgSXSc1&#10;8iUnQVApZA+1tL+tYiP+uyq2eYotDD9AAFHsIY2KA0ftorkr0RbazTdPsaH8Gg7/HZUeAy0J4BMv&#10;MfHiEzfqh9gDR3rhKJ9Y8gf61K4hvWfOHdtLKm/DFOk6cLDJWSQzI7KXJNrSNaNzw3kzow5qHJ7r&#10;s6VxqnyZLk4F1MNxSAgTMnOVrH/KV67ShTGfRXv/udyAy/dTgNZ1vfOp2f/SHXzt9T/1Otcd8VJs&#10;z8TCTUkYZ5hRjOiF/Q0NmpdS3g92NeRnt6+rVWd3FMSSFHspIyA+PpZRj29TbBv0g1USbe2fZ9ng&#10;5N48v3Z/lUDJtXX6AWCVhH/9dQNHQVbGPN9hX8pZoKZPQXBKyQc79BNF8qmSfX0ovDtJLZ9lVlWZ&#10;TXV2U5PfOEdtpxDDVOVWT9JL+9w7BfNKgj0CxyshHklJkKxP0G5E+G3s803qBWALwjfzRs4u7PKL&#10;B8LqYRrU7+ZJWqLOyrUlpRk4EtogonUDdeychrqAs2Dn1Nc+8bVO/KIq2D33tFTethoNTOxq/V09&#10;2h4L6Ohv452/BTzThg095CQwH0Hg55EHSAhjUAcRiJjCEEvDLegn5rMm+NK1AChcAc1jUhNcGGFk&#10;J0h2IPiG0PSYYRQEKtrx0EaFP1G0xT6Q6ITwbozsJ6g+Tg2IhBhJiGH4AUCi6yYGPmbiY2fB5DRM&#10;j4NkD1yxB2/4qXYw1cPzYOEjtjITajeZ+qdMGRUuMakx/N0EO8ZptPk0QqNJ6yiph/X85DCED3wo&#10;y9axR7p2UOPRvh2eUwjr/p7+doC4p60J9PShoTE0MAT6ukBPG+j/Cxf+nsbXPfd20KBJ8HWW6rGx&#10;dHCRl6szshO4+KlVVMZOvbrts7GB1kSfbPFPpDwYw/0N4t4G9gCtxYJUoV/tsQv7/MdTVDe3dpZd&#10;A70zD+WbmsIq8MyD7KIyDbf1zc48xbaFP9pK3AfIyIcACYlydiilS91boe+v0mgZFXgmyq9hP3/A&#10;f1jA/vo2/u+3KTb4dhn7ZRn/ZTV+dy1xdwt7JCOeyqgXUvL5JvFkA0dvVUI9ljFPt9ln+8Kbw/Q7&#10;VerjeWZZl94AGASJgd88SqHtNXvsGzkN7+eplHiyRTxGoB5J4QFJPtlmn84H9z9G/XmYBzLy1Q79&#10;WsG822PfH8LHzK7pSjJTfddSU1rr+87msbt95hPVvs65Xzz3ieeurt7dM/j6Jt/A7O+ZPB2Du6Vz&#10;Ni5CXXOwaw6JJjTPSjRFO5Z4zzavz/BigwA1DpNI+EAIDs7zHYnbGeW5CZ2fJdH4ixkLBK/xKQtu&#10;EO1lvmILsyQwT0r0Y20X0fHM69H81DhEjoLYIBzrBkJtf6DpjbfAAv0J0YfGN3eRfwPfmOg6wk1z&#10;pG2JgavsuVBjpQGEsyAgPt9OAfYJD0h2inpE5idpYEHzxvk88sYTJn2JCzMsOQVC6+PHiXmWDcQX&#10;PBcoy4b3vEBpUGV6xxHtWAGRrjnSMd+OWQv0dGCTkbEZjr4OGKra3QY71HjaaOCpu612NVWOxqmt&#10;emypHJnLB6qyFHBW2jotbh7lVvfTHxX8OyCBCg6Uy+td4ZUy/eYg80aZeiVnn4Jk2KEey+kne/SL&#10;A/a1iv+oyawacmjfqCErA+jzMkNhG+7gRV5yklmBGyoX3qKJRszrneRrJdxiYfFEWAIoqdcK/IUU&#10;eyRNPAQVs00/lCXvAyTco38B7GSbf6rgn4NUV7DPgNzuJkHUvzwS3pyk3h0Lb4+4Nyfch6PkeyWD&#10;ZP5hauE0t3RWWD0rrmkqUsBFUa4tKqzVM09b62sZXTWtu6EFZh5smaI9O9xTCGGgMpLDUGaW4MdR&#10;dhwCEAM33D5fXetv6NDyD0TwTpDuhdM9sjwTep9r0z8648/t8ReE0edW/1Otc11pXubr0yzQHsR8&#10;JlhyhOpwqX4Y7I0dxef5NUKYEcCOEi1QDX5ujBW/8MwgANaFdZ30yMdc+ugpxD4HPrHTV25q5qLG&#10;TmJkp/pO+jbF1v9nFVvD6G+YGDRRtDj+3pt+H06/N7vfCoWrmDD0MyN3cuyhpj5q4ktdg2AH23PE&#10;O9ZEz0aOXKgR2xV8Xjw9xYojoX6VH38Z3fzj+v9aiu2nn37671Ns8OrXr1/h29s3AT/6Z3Zt/nX7&#10;n//Xvv4nKbbLf4zalzVhQLJdDD3Yw0Bs5IwNnZGWISaa4j0LNrAlhrb4AE3NgwcM7X7quJhedF7F&#10;1ph+747/6HQ+1+I9R7BhdJcuvBXdfPunG5X6t22hpinYNIWahnDbFOuaYj1ztGuIdPT4xBUbzHvV&#10;oxn/aPq1MEkAQmV7ouljRtHUFSHc4CjLNgkmhj6uRwH4HiX0geKwxUmqfpltXue7N6X2VV6c5rpX&#10;xdF1eXhV6owy9Q7H9t2UaMdEM96xREWdD1R3+dBZPox0dLGeEYyJHXvTw0h6GM50Y+lONNGzRkWT&#10;r6lzVc9tVbRuZmupHO1zS/PIUFVeFLbOc5sov5ZdOePfHyXfKDKPd1IPd7hHgF32GQL9XE4+lSUe&#10;bWOPt6kn8JTuwhOLtqA/kjD3pezLLZRMebpJP9lCE8of7SQfytlHcua+nHmgoB7Iyfty7IEcf7BH&#10;PNmnnq1Svy5haPgOEKkd/rVceLObWtjPfjzOrx7lVo6yi0e5xZP8++P8u8Psy/30c0V6QZ56v82/&#10;lbKvt5KvJMzLLfqFhH4h595sJ1/L6JeoARON6sn3hfeH6Q+q7Mp5fk1blBqrclv92NkC76DziYZQ&#10;xwJsBm50pGuJdo1ws6IdHSDescVE1MoEbf9EPt2W6DnwgQvuYKxrj6OWh06gCID40IWNPcwwTvQi&#10;BBJCsWQ/RnUiyU5UGCQKYyo/IotDsjJhmpdc64pvTrn6mOFHUaY3n1vX8dPDUHIUAf4BLCTacUdE&#10;V0B0BNoOOIaAjgy9sbGf6P0JNLG74wUOHW46Qw0QG85wCwzPDTEv0Q8AYj1/pOOlO0EgYakJVrhm&#10;Kl/46leh/JkvfkKDAvkhRotRvBFM1AN4I0S2I7QIFN8HHI4c+oFXQbjCBx74sPEeECBDUDTekj93&#10;98IpntvaZ5bWaaCFhCUc0d6THsAW6JrgerpFrVtEP+Zoq63tM3PzxFg/NNQg5EhOixtH+RVl5qNC&#10;eLfNvpEmkYXspF/L+Jeb7JPN5JNN7vEm+3iNebBM3t1IPoJzGfdUnnoBcWg//foIADFJeKnkX+wI&#10;z7e5pxv84zX20RL7ACH+I+Bj7MclQPyn5cRPQGtWsF/XKTSYfIN+iJIX9MN1CjFyoOYS+v4mde8W&#10;EvrevODxPpppTaHWgWvYjyuJH1YTP8DJJvGzhPp1OflwmXm4yjze4J7JU2+UuQUwSMBB+i1AmXm5&#10;l4J39VDK3ltnflqlflhmfwSsJH9e437d5B9s8g83k4/X4W1Qz8FKZdS7HWZhj105ENaP09LT7LYu&#10;twfQF5Tm8pG9fuZsqh0NFZx4u1pvR+tua1ytc5TNbGvgW/Ri68gPrL2nDfd04Q7iQOGWM4KUVSDS&#10;8obrbiDQRC9AoQU6X0J085MAO/IzA18SfMswyI9C/DDMDULlm2TlE1v7LAAqQJHHtNDFkq0IGGG8&#10;7yVQfU2IGAYSPS8a7dp2xFBPQLQhFOXXOkjdoUXIPrAThLiI9tZFGs5IE20vxTpeBgLtKMwMQyTw&#10;ofmMPGYY5CaRwoQuX7LwF8tXbHZMCr04243CIxOveohGgBJDlBhG7WNaAThSnTBy0X07PKpB+LBo&#10;R7MZVeC29NEB2B58C1YKssQA6jHSN4V7qLYUtdUHdthFY0kBQOIBjrbK3jqbe7l9TXHnNCMBabTH&#10;Lu1wr7a5l7Lkc7QVd55cA9o6XyF4KGMfozJY/pGMvb+Fyuzvydh78uSjXe4xWOZh9u1xbukkv3yc&#10;XwfsZ1b2Uss7/II0+WaTfrZOPl0jHwI25nd/lUJNCVfIX9aoO5vMHQl7T8Lc3aDvbJB3wQ7nxRFP&#10;JOTTTfzxGvXDBvOTJPnrZvLXDfLOGv7LRuL+BnZfij2TU6/O0hu+gZr87HKLak1absgr7U2Vf2DA&#10;R34A3yPzU168bPVvOtMv49mXyfhrf/BJbNwUKrMMyGYA10umRnxuli5cZXMzNIZJGNL8gOL6ODfA&#10;uSE2n3gQAYD+T4GiG+FkL5ZoBzHxz01GcdEZrlvdBbU9c2JJ7QEcOaWrcOAs7NlzCntV7WpofaIx&#10;2LOE5v4h0gNB5cBH3gTqbOWOdp1RESEGERZ8TtMFSLQ8qNqxD4IwTPfRXtF5WscXb/oBiWYAb4eI&#10;ToTsRvEhE+3goWYg2AzEO6jEg+jaEm0z1jQRLQvT8nKiP9MhCgOmOs43ZqX6p0YD8LnZ+tpq/dZq&#10;fGmUb8qFy0J6nOL6LCWSZJsgOyTVIQkRTzTjgbY71PGGuz44+lpOd83qrJgcFaOjYrAWtMasyphR&#10;WQrnjorO0zB6UTMXa6BlD4mOSNcV7rlCXae/Y/eJNk/H6uvavD2bu2Oxtw22tsHRMbn71oDoDYNe&#10;HUepSzx5TQKYGU5PEoluEJ7fYNURKNsjNRcu+pl+hBvFiVGAnkbY6xh7HaemwfjAExQtfiAbHZOr&#10;hqrY7FVVsG+kP/sy/4jlv2PkKAAXNlCzeMtGX8nkKxk9Ob0zfRFtONBAgyq8YvCUtL6KHmgMiJbb&#10;mqx5is0UrJhDVWu4agOg9qB1Z7QON8iLtUEXwY1AKTbPbYqt5vCjFJszVHPFGz6sFYR/jTU8wZrV&#10;UzRYcmeG1LE2pdQKSmvqzFPUBRrGWM/Ofg2VvzPZ7zj5xetsXxjLx/rMkTF34szrfBULLgaFKZH/&#10;zGduksKMYic4M4pT/SjRBdsLhODPVe2hmj3WdIOgYsdRYRYXLhPkBMdH8QTw7EEUGyHE+oFI1xsS&#10;nUEECGT2UMcW7tojPXuk70i0HFjbmUBwRFv2cN3ir5q8FYOzqLUXNNaCxl7SOmsGd8PkqhvhBM1O&#10;rTnCdVcEFVb4E20wxTAuhqlOgkbroBSqBoUHapouXxdqn8vi36rtPyqd3wHV3reK+LnYmKXLIzbV&#10;ivGNCFP3I7R9LEqZ+QGorhBtt3eBAuQvI8w4SPX9VN+HgRdtu/E22iuKqtjEAER2phsiQVv2vKBS&#10;UPvLecerOStwA9CaRAeoQpDsg9cNw5Hoh4B8Iv7ZNwdEvbuOZt+bckoDqq46sBVP3DVdEEhO34uN&#10;AsQ4SkxiXD/K9iJcJy70Etk+Dch0aKFFZHvJXB9VqwFSYxpl2SakMCUrl+nSTCiM+UyfSYm0IMLP&#10;8/l+qvel0//aHf02nPw+nnybjr6Mulf91kTMTnJ8X0gOYlQ3HKhrLGmlMSd31Y/pr97A0HBeVOyQ&#10;H9cSTwEb1IOt5GPJnBtsMI/WUBLt4Qrx4Bbr9JM1Crzlow3myRb3VMI9XWcerpComSZgg4Qo/2C+&#10;nAb4ZZP8eTt5X84+2OWeoUJ14f1RauEotXScWjpKLwMO4ZgBtrlykF5ScGgBRkq/kcKReSNLvpGy&#10;b2XsOxmHAK/LmLc77Ic9Yekos3lWkF2UlLrKgbVxbm9deODZ7NvDA09k6IsO/RHQnEMLM7CQPRMm&#10;6qMtbayljXeNeN8causiHUN0YEmM7ImJIz62R4a28MByuyARBArac5DjADNDUwioITwaidQlnhrj&#10;SbhB3VhqiGdGZGqAp4ZUbsaVboTiNZ+ekhwqegUJGkNb7/tBZhxJgqtB6yJoC1644Yq0PDGURAsT&#10;/Sg1wKkhQQ1JakCiQrZuDLxQAjXGcmN94IFOYuhKXoaZWQhkCzmA6BykOyGhj+XGdHHKli/5yrVQ&#10;uuTQBsAxDpwzPcNZ+G29BNmN0QOMHsSJboToh+lRjBiGEl0gqK5Y150YeMCPhcBPNkCZ2yIguLrz&#10;YeXzRWt87CYmHngdRDsaX95Hxyg8v/AUd6z4IIgNArG+J9Jx+kSTu6m3Nc8s9ZOzwtZRZl0uvANd&#10;sMk93eSebXCP1zkwj7uATeaBJPlAmnwq457vcK/l/Ju91MJe6v1+6v1hFvTF4mnh43Hu/WHm7W76&#10;7W7q7a7wWsG/kiefbtOPpeS9LfzueuLnDdQEEO1TXqOB7N1fZR+ssQ8k7JMNMDwKTfpaJH/6QPzw&#10;DvuP1/H/uoD/ZZH84XZu1QZxbx2/u4k9kOAPJSRKrq1h9wHrYKX0I2kSjSDYT706SL8+TS2cpT9o&#10;+KVz7qOGWTqnPyq49/LkOxmYIvVqi3olpV8DwZCxb7f599tgjRzooLcS9o0EPvUc+8mlI27lVNg4&#10;S29qsjJDac/ZOPN3LxA16hkjIEt7t3utrHE0IMXma9kDojPUdUd6nkgPYp8z0LL5GpZYzwWRGqVE&#10;RVv0tr0Amv0CVhGlxonkFGcmcH/REkhykODHBNsD14FWDtJDPDskciMC5A+gfJMuzDhUFz8l2WEI&#10;b6M+kvTQS4195MgLpCUx8EZ74LH9oU4wJAawThDvhJATAwxQ5zWQ2AAQX6DFoh07AJkQuKz5siI2&#10;cMa6NgyU9SSSnjKpKQ2uuPKpIAxYvp/khmiiF38Z5y5j9MxPjj2pEcH3sWQ3yqCZTmEA2Q0Qog/Y&#10;MtkFdwrMFkiFEwC6D4CqbUZOcuohxq4oGsaFCizgBF6cw5EYOlBRTh/MFZ5Zi62jAVhElbF5oq3t&#10;nhVlh9kVZerjburNDv9Kxj/ZFp7KM08Uuafy7KPt9IMdFkHBPtnjnh7yKNWlRm3QV7S5DcBFYUNb&#10;lGjKm+riGmhhpfBeyj1HGy9QUcLTHfrVLvv2gH1/wL3fo1/JiedbYGPx+xL8jpS6L2XuAmXd5J6A&#10;yAIrBUi5JzL+KapiE54rhee7/LM9+Lvsk33uKUCZfLxLP9wjX+4SLxTkCyXz+iD1/iT78TS/clpY&#10;0ZRlF5VtbVFxUVBYK2e+Dihom7dhRLO8UO7MGBbR/HS4XxREJdEjTKMc8P+Rnxp4I2jsidbb0IQ7&#10;xtjAHu3bYm0HGiZZ9/PdWH2U7t6UB5f14VVjdN0EDK5q3Vm5Nck3RtnUjE5d0ogPjDAwNrIXYQYx&#10;bgzOkMhcU+wYqKkXfF3qEst9ooQZeB6gK06s62TGfubSR47d2NhOTJ30zEXBceQihw6m704OPPzA&#10;L4CLnmpDYw2IWQA3oGu/lcffe5Pvg+n3Rvf3QvE6kR4H2cl/ThRlRj5m5KVGbmIAYtmBUmwTv3AV&#10;Esbx1DheHAmNm+L0t8mnf9z89vc//u9sFP1Xiu3Lly//J1Nsk9/7rVlVGJB0OwZaMdp2RgZ2fOoh&#10;Rw646PjQlujDE2IGIwi2jYGW4V8TRXOXdO+P2vi7OPxdFD9V4akLNk2estZX1UdF+79SbIG60VfT&#10;gyWFWoZ4z4zBLxyALzOAScWHaBoFRIgoarPiSc3w8leOEIGr+fEukMV46jOR/kzSl5H4wMt2Sa5L&#10;8j0q1WdyQ7Y0TdUvc83rQu9TWbwudGb57lVxeFXqTfP1LleoEXjDHKsawtWLWEMfbl34qmfO8hEa&#10;PVM6cldOwzV9vGWmmi6q6WZqXqrqiXbM4Raa0ohGNNTVqOCze+Ht682NQ1157zwvUWU3zrMrqvTS&#10;CTy91Mv/YYpNMU+x7eBPFMwzJf9KmX6p4J9t0vdXsF9AXm5QgMcb5GMJ9QCl2NiHCu7RHuhS/rGS&#10;fSwn70tjd7eiv27HHyjwx8v4T4vxvy4lftmgH8hYVOskY17vsG8Ps8sHmY8H6YXDzMJR7u1R9u1B&#10;+oVSeCrj38i4N1LuNYRSGft6mwPP9VbOv91CS4to3oKMfrnLvT3MLKpKaxfVTXNzx9pSOMRDd+/E&#10;39cGhwagMpGRLSCCCLeAWwTnGO+bo11jqK0JNtVx0RpDra/N4fk876gIociO9Z23YSYxcCWGrvgA&#10;zRrDxh4cHrxBDO+GISqghbt5c1m6FWK70RL4+iGR7SYAxT5eGpClHlHsYEwfwgyoESfW8gAHooF5&#10;dLzBut3fsAUaaH9ooO0IIrXmDoNvGiIaTc4bWwAIYOSiJ9JCKbZA3R6o2YINR6zjxYchYhSO9/xh&#10;CGANN90NCuME6vE5SrBAyFBBSjw9IZluNFH3Y40A042DnGY6cawRooYBZoIWKnEIWj1wQF5iBAEM&#10;eN7tGo4x0DN40WQujV1UWdto9oq/YfLWDQBfywiX0d81+btGS/XU3lA7Oxr4Ye9Q5xlonb1zR1dt&#10;7ioN4u5FQ3ZW2TzML+9lPshTb3fgJvIvJclnGwwQ6CdS4Zks9XxLeLrBPrpNsUlZCAbPdvnnytTL&#10;g9SrwzTauakUXspRPuuZRHi6yT9ZFR6v8I9WsJ+XUYrth8XoX+G4FP9pFf91jbi7Tt5DWTYabRkA&#10;rJEov7aM3d2k/8yv/ZliQ/m1+7Lkgw0gT/jPq4kfVuJ/heM6/pOE+lXK3FmDP8Q+Xks+2WCfbvOv&#10;FOm3t90Jd7lXe/yrXQhUwvMd4aGMu7/J/rKR/HmZ/XEp+eNy8udV9pd17v46e3+NAmEAf+uFlHkl&#10;Zz8oU8unWammrNDXDk2NY4944W5r3CLKoPm6aHI2nDub6uAA5Yb+lWW7TbGhf20c+NrHIcSZtGgH&#10;essQAMXbsAE5jra9kQYILT89CLOTGDNC6a3ULMRNAknE9VGKDWEQSvaCyU4oPYqXrpLVT3z5kk2D&#10;PTQjRNUfA/E2DFDTMImGXvsi8/xaBPWiQkDduEGdiqiKjZhn2RIdH4EaagTxrj/adIVqNkCk4aAH&#10;QWYYmreY9WMi2v0E0jE5CmWGeG5M5ic0HIV+guvGuF5cGGCxihtv+Oe9wKJUJ0y2Q+B74QSbeOIj&#10;V7QPCtkWBoqDFvmNvpaeuvQkxo5Q1+hv6/xtbbCjD3cNQCKD83XXYMc0bwRmCvXNwYEpNDAFx8bg&#10;yOAbgWVq7N1Tc/NQV9u9qMhPysuH+UUgQLLkcwkNLuvx1pz1zkfaP99Nw/HpDv9QiprFohSblLq3&#10;Td8H8r3Hv9hPgXdaRN0xcmvKNEqxKYQPO9x7KftSwjzfmPciXAHDQ7i7SiKuv8U93Ek/VmSf/ivF&#10;tkHeQ3+UenybYlsm/mON/kHC3tni7m4x9zbIXzcS99bj9yTxpwr6zUVeGprqqC9uZ+vsXNg2Fvcd&#10;LXVgaCTGAWCrXIfIjtjmuCbOmt2pCGhP681xpTxJlaep8g1X/SwUrnL5y2x6zLM9mmoD1yQyE7b0&#10;KZOe0PyAgOsPV54SQ+A00hM8d0kxQwzvRKINX7SJFpZBtwORigMpbxgCVZ2/qp7j1F06tKS3dcmN&#10;E1qmEXZNhRNbRe2soZ6ASC72HRhKsaEGKGiwo+iYwxXruHARKJEn0fKgKomOn+jMR/00PbEGStnE&#10;6nD0xucpNrIToXoxcsTGOkSw4Q/UfagIruOCABdpGLCGCW+Z6aYn2fLyzURaJAq9VHmQLU5Llatq&#10;80tT/Nbp/NFpfxMbvzXrX+qdf3Savzerv1Xr3+qtf7QA1W+V/E2eBaL2lUl/Y1O/JdlPBDmLYeNQ&#10;fBQAz+yqmix5jTGjMuVUttKFs6p3oxYelkATtJ8TVF985EuM/bGxLzryeru2wMARHLsCI6enb3P3&#10;rJ6BzTd2eBqugOiNDcPkDEtekQBmhlGTRLDm9Ffs/jI8Pk5cDPDjRP6GKX3hkpdR/gZLfca5mwQ5&#10;CYDyCXdtAPLSFx85YiMb+yVY+c40vwv57xjzxQfyON51w6MaqJrdeb0ze+HO6rx5gyen8+T1noIO&#10;4C5eeMs6NEqvZb5twRapWSN1a6zpxEQP2fVTvQCaW9pwxcCf3KbY/qxic7krZg8aJ2oHBCvOcM2d&#10;aPoJMTTv2uYIoeyb1Vm+MGdPtYLynFNcELsm9uiC2T1JbOmz++S1N/cdz3xPpL8niE/exMRDo54m&#10;JFplBOU2jJe+pYtfU7nPXPqa4WcEi5K8cWYUC8JfLFl9RXOgYo233MwonL7CgVVTM4IYY9gwBiDG&#10;MXwciw8C4Y4XKcYuiEbnLaJ9VwwC99CVaKEsWxzQtEca1mDV5C0b3EUdyq/lzi35c2dFH+jYE2Mf&#10;cRkirsLcJQbgL4nUNZm9SeY/c6Wv6fJv2fLXHKD6tVj/Vm79Xu/8vdX7Lva/d25TbK3fSo3PhcZ1&#10;tjJNlYbJfI/m6iGmEiDKLrzkwmtOqukh226q7bntBDdPsYWEq1hyEgI/idpyN52JlgtIAt5GG0VJ&#10;0U+JAQDRBx34zxQbKlXzY13fPLmGulUQfdClIWowz6+h3uFBf0vna+o89XNH5cxSODTllABzft9Z&#10;VXkbF6i8dOjCxyFiEsJHEWwYFoYJWgwRtQBZDwoiXhix5XEKUBjy2V5S6JLpPpqQk7/iMleMMCXT&#10;PSozoLODZLqH8muAXC9VGuVal/XWVb1zLQ6+9FGK7eu4e9VvjFqZcZbvC+wwzvSjoabWklYastv2&#10;6gHzzReZmHXV/T1mdR17thZ/sklDVH26xT+RcEgfbiYfbzBP1pnH6/TjNVTd9lzCPpOwT2XCC3nm&#10;FUAK/CH5cIN8NM+y3QOgQnXqjoT6ZYv+dYf9Z4qNf77Pvz0Q3h3wi4D9WwiLB6mlw8wyHOcptrd7&#10;KQgKi+DP5fzCNv8eJddYlM5Q8B92Ux8PMqunRclFddfUPnJ0Na6Bzje0BEa28NgdmXgiI1+w7/aJ&#10;Tk/LzgwsdH+eX2toAlUVINS8iIp6d0Xlq2uCoiEK5BMY6cASBB4lgl5whrq2f6XYkpfh5CRCDoP8&#10;JCHMMFTF1ouy3Xh6RGQndGZEMh0QgXThmstfsuwgTopBshNg+sBIffQgxE3j7BRNqom23MF55elt&#10;ig3rRkhUZYYDyD5O9DCinyD7GDmE1yP4wAtuJNa1RjsWbAB8wAvkE+wNb/kASTEq9LDcvNVDbkyn&#10;BwTXj/GDRGZGFG6Y5ICguvMUWz+BUmy9KNEPM+P4PMWG6ES0444PPLG+O9C2uqv6QMsYBBrZMvqb&#10;em9d56vr4DwErLJpDABapmALSI4Jzv0Ng69hSPTAxfnjffgNnvDAHupZfQM9cE5778TYUp5U1oFh&#10;SoUXG8knK/T9j+RdCXdfyj/cST2VZyCav1GkXysE0Atv5NwbOftml3ujTL0/zLw/yi4cpt/sC69u&#10;l/n3Um+UabSsu8s9lzOPtqkHa/Gf1hM/o/Jz6u568v4G+2CdewhAZkk/XKXvAZaZXz9SP78n/vIm&#10;8d8WyR+WmZ832fsSDokgkEJbxCPAbYptdZ5i2yBREvl2xOdR7t1x7p0KZEtmUcMvqdlFNbV4Rn6Q&#10;s+92km+3mTcISTC/hb30x/3s0m5mUZ76IOPfbaH82hsp/247tSDPfFBlJZq8VFvY0RZ39EWFuXrg&#10;aatDA310aI4OzJG5wg23QewYwy0QOGj1yFUze5s2pDtEB4Q5X8PiqZnm+TVHWLQBQPuAgCWGHmrs&#10;JcEbTzBuRrJTnEHl7TF2mBAmYAOo3QfQOVSi20sAhE6Ma0cyY0bo31pInAb90nLhXRc3DVHgYIee&#10;RN8b67kjYBhdf6QXivbC/5li66PlBAAxT7ERQ/c8m+aIiLYIRNueBxsGyDHQVG8c2EXXS49C3IhI&#10;DrDUkC1cZrkezXZp+JYbEtwsBrhNsQlDnO2Bi7tlmEEKPS8Qv3y3Xnc+xQul2NDomK4dABw7PrDh&#10;YxeGpqJbgnDpRNOtbPwfwjcxA7wTg2uos/VODa0DTU2mKkt202+3uZebzAOATHgADHCvAHi2l34K&#10;2BeeA474N8fC21N+8Uz4eIHGuW5o/r9SbJLkU0QsUe/mx9vUC0XyzQH77oB7v598s0u9lGIPJfH7&#10;m/idLWCV9J0tYJjsYwBYKaiqLRBWHLBZlGXbT79Upp4ruacoxcY+UbJP9phHqAIGe4ZAPFcyr+dV&#10;bPMUW35FU5ai9k3F3Yu83Fo5A9EX7tn9LbOrduGqabw1fbBlTgCdg6vXdsca9kTLGW86ok1ruG52&#10;l9W23ImrqrpNsUV61nDDGqiaYkUXWffnRaY2SnfG5e6k0p9W+zOUXxPHxcYwWxukUzM6fcmk5ik2&#10;kNjzWpYoUIXsDQ0ApROpO8HRVX4Xil+TRBfVgGNtsDGUYqOnXmzoSAyt5MxFTp3ExEENnSjFNnCz&#10;Q29qFEiPQ4krY2ymB2cLEOYTRUf/6I6+9zq/5atXvDAM0KiTtRUQ6VhDbXO8bSX7Lnbq4y4DzNQ7&#10;nyjqTU78yV6IG0QKI6H1qXT5++zz909f//b7599/m6fX0Nc8A/Z/KsX2X/7Lf/n27dunT58+f/4M&#10;J7fH/36v6L++/h/f/v/y9bc/bpNr3/8BmCfpfv/+27fvv03/6HeuG5kxTbUi/qrZWzaGulbqOpD9&#10;GuGv/QSwVVQdaox0TJGOBeCvGgM1M97yz8cd1CffO6M/xM7nWqhj9NQ1nsp5qKnH5sNcqZ4T7hnZ&#10;cWItW7RpibVsiZ6LGHoxINxDL9HF6QGVnESZcQTd4IGDGXm4qT97SeOtQLwSFQZc+aZYmGXTIwYg&#10;dNhUh830uNwwVZymq9f5+pd887di6/d85XMqe0lCJMtcoj6CaMux6PG2dc76ub2q8rS04YE51Dc5&#10;62f67J5G2NZlFObSvqN27G6d+cTzYO8iPNChQuuaylo9Ro0PaofO5omnq/IPNMbKnrG8qy/t6Yq7&#10;2sL+HEcItV1NZUeFxt+sHWY+HqY/HmY+HGU/7Atv91PvDlILB6n3+/yHPe69Ao0WfbdLvwYo6FcK&#10;+qWcgfj0XMGiTaZ78EinX8JxN/0CJUr4Z8CfpOwTKUQO9t0eD792FcKDOie9yG4DztNSdUpyKqyf&#10;8GgL+nFq+Ti7dJIDPfzhMLewn1lQpuB/vd/l0LyC3eR7Bf1Bmfx4zG+oc9uGyqGtpXJ3tb6BITDQ&#10;RCb68FgHH9Mlnnp7am9X5WgdmSq71tq+vXkE5/bGoa1+AIATa0VpQ41vldbKnrm0aynvwjnalDff&#10;mudunfi7Kl/nzNNGJ9GxLjqwAGIDa2KENhpjI3sMwphoYKZucuzA+9ZE14L1LHjPisNJxxyum8BI&#10;EqKd6LvJgQdNB+ui6WCeii7UsiQglox92AgIhPP2sWeuvcTUGZ/XV86XTVxgXWgPYN0WrIP/csbR&#10;tIQIinb9GNGJBLpWX9scbJujXXsCZXXN8YYRg9/cNIYrWl9FHW7q4K3C74wMLT5RG+yfh4eaQE/t&#10;bh05GweuJhwPbdU9OM4Bn/rAXkNXw1IGc5IbinJjSWEq74K1wLn+n98aSnJzZc9a34fLON+vdwTX&#10;OTTSBroXYHtgge7Wqat1Yq8fGspyTW7rWFhWMgtoPwj+cgdsZj7DfpeH45KSX9pPrRxm1o6zG8eZ&#10;9cPU2oGwss+vHGc21EXZBWrSt6MuSM9yW2dZyXYalcKtkg/WKFS0vwVcHBgPfve2gnL7tkMfCVHn&#10;LgQeCX5XRj6etyF4KqPQNpAt8pEs+UwhvJILr7a5F5LkfChq8vm28Ho3t3BQ+niWXwac5ldPcvAG&#10;4M2s7vNrSm4VACcHqZXj7PppYRVwBGaZfrfFvdpIvlgjX6zgz9ax1xIKnosVJbd+LEg0BWA8Slvj&#10;wN0+8PeOfd19V0vhaO/Zm7u2xq61obDWFeaa3Fje1hel9uaBpbYH1/b2gsO1tVT3AfBPhvK2qSo3&#10;V+FFBFsN7PPA0zq11w6sJaWzdhTqXMQGhnBP62+po0NTpA/n+lBPH+kZo/15gW3PBO4OG9rpiQfF&#10;iRGwCjvKLLdMdDfEDVG/NnYYxUAB1h3xtpPs+5hxAO+DILRGWpaIiBBsGnw1baRvB0RBxAIpaaNh&#10;6omGO9FwES0v0wmwg1CyH8A6IOMtoYYx3DRhowA28kd7rmDbdivwsLEzNgBRoQv3DNGBIdLXBTtq&#10;v3gW7KjC/fNAX+XvnnnFE3f7yNWCx3DfWtk1FXfgxF5XgmWCrcIrYJzIPsvyi6zUWFbAgwyAq42M&#10;c26WYI3+/jkcna1jZ/vY1z8PDi/AOdjEc0tLZagdqXLyA25dQS3tkO8BCub9XnJhn39/mPpwlPlw&#10;nF08zsLxw1H6I5r4gRzdu6PksiqNJiAbiru6ggJwUdzRlnZUpS2wCtBmW/TrVfqXTe7edvrRduaR&#10;lH8gmU932mLv33aN3MQfbMwHLEgJtCYJhEnG3Zcwd7aYh2jCOprp8RJ5Nm5ZSa+d5xS+vilx7fX3&#10;LdrswbmwZyqd3jahEEYkiN7KVaaESmYypWG6+xkkbhmNZ+rxmV4yP+RKs1T1Opu7TGemgjBKcn2a&#10;7ZPcgBYg7kySyT7OIqAGBcl+4rYlKAOkeZ6WZXt+quVONj286OdbfqbmIsuOZN3Li2GhG2HaQazq&#10;DhZs/iz4N687b7WmVLa02pk/85Y1kaYdiDImxgmQXj2G7NJ4JwHfYl00rSXW9ETqrtvuY/Qwerub&#10;KY6GhXkSoh++BcBJou2DE2oQYa7AeKzuisZRUoH53e5hibRN4aYh0jLG2sDzLPg8LpOgUfuOVJso&#10;jYTmVaF5XWhdFTs3ld5NrXtdHdw0+9eN8Y149Vv/07fx9dfh7FN/et0d3NSHN43hp8boc3M4R/9L&#10;vfe5Xr/J16/z5U/p4rUgzEhge6BXnXmjo3DuKWvxgYe9RJv4mEmQn0XR2nvHk2i7sJab6PiS/TA3&#10;jLLw5nshSiSJFk60Y3QX40ZxbhQjuy54OgLlC0/+zJ07C9cMyZE/ex1LX8bYeasa9ipOjYOo11vV&#10;kOh7hM+x3DecvQowlz72ypf5LVr6B1b4W5y5cke7hoTom+uTcFz0ByoOd97iLdoCqNzMEajYfGUD&#10;wF/VAiAWeMuqcNUWbwItRj0QYw0nDmJjvrMba3vhdXgRjgmUA3VHavZAyeLJ6UMV679eByWfaHnC&#10;VXu07ozUHHASrtlRL8WaI1Sxwc+7C0Zv0eQuaC3CqY5WGNg9d/E02jbkv8Uyn0Noh8WnaO0fQvd7&#10;ofE9l/1MC58j3E2IvQwxsyA7i/FXiewnJv+FJXvhaN3jL6AJDFjLww7D/DjCjcLp4bz1Rx9DGOL8&#10;CE8OY0w/Ep1vNo+KrjjciIGXHAfpy3DyKhIeOuMzX7jjdNdMwYrDW7QEMg6sGsz3hfI427ysijeN&#10;zk2786nd+dzpfukO/+j3v3W7X8Xu13bvt1ZvPhW0+7XR/73R+waodn+rdL6WxC/F9pdC+3O+9jld&#10;uRaKV8niZbJwzeRmJDeO0L0A0MIQSFm4y+ULX/0iLBpjfUtiaHOKF/bmubN1ERiYiUsffRMkJmDh&#10;qGENajPf9MTqrkTdS7QCjBhhuzFmEiCBW3ZdiY4T78JTA/criEbx9lDNY2pMcIME2Qwnqn6sGiAa&#10;IXfd4qlb/XVHoOkM1z3hmjtS8UTKbqzhJ5oBuhvkR7HUVTx9neDh+kyD6VGcH0S4XpjvR9KjBIDv&#10;xxgxnJ1QmTGJNicO0OQNuOzApbMTRuhSnEjwHTI34qpX8IwUSuN0ppvMdbnCIHVbSdq+qrYuK81Z&#10;uTEpFW7ShetU5pJJDhLRptNTMFgyR0ZhPzoyMp/dsRuTsabYE0BMLu5lFre5dzuo+dRzGX27W/OR&#10;HKSg8FSZenaYfY2arAlv99DQyQ9KlClbPRDWdvkFBRrH9BYgBx/OLR4KqxC4zwvbFyW5vqw0VJT6&#10;klKTk58J0mN28yy3fZbdBi6hLsjOSxJ1cRPC/XH2IwAU5l7yvZx6s0MuKOhFJbt2yG9oc2gzhKdz&#10;jiCqfb0Lf18LR3jxX7DWjiyVA2NJqcsrDKW9i9wOsFlNdhvChKmkNOQV2oxMm5aZi3toKHl53wYs&#10;vXwAsBaAd/1Jt+Dobh0D1fSJKk/71NMGtmlMzKyhgc4nAmHTRobG8NAY717gAz01thADU0w0ALuL&#10;ta1Y98++qMxwnufqxHER/AzBDCh2EqEGgYTohosPQA1P2wjRJho7To9CPDx0s3hyHMZ7PjRjoe0D&#10;I4HHDUD1/ThqWmJFDLZrjUP47priPVO8b8SGJnxsJsbmgKgOdTWRvjbU0/jbKm/r7HZjLBy9rVN3&#10;/dhVPwKgEROVfWtpDzSIsbSnLwDP2YWjJiODa6XN7dxKgHln1c3bV9DVg9tXBCJ0CFcY4GyeBvra&#10;8NgYGhngFni7GndbZW+cwJW/yO7A/z1OrsvJdzsA+u0uC/Rs8Si/fFRAOAHClkdt409zGxf5bR2w&#10;rPyeIb8L5gEw1vZN9QNjXXlRlkMoV/Ifd9i3crBG4eU2/0LCzfvtsvc2ufsbwtN14ckG+3g9+WiT&#10;erBB3pdg9zYT97YSD6TYQxn+dId4vkO9VjBvFaht3wcp/3aLeyNLvt/mFsBcz/IyY/nQilrWqOx1&#10;taVyaigc6IpKQ+ngorh7lpYd51dPi+uqskRd2VKVQIUB8/w4JyeLCmpBQS7sJ5dUGTTn0Vw/sNQP&#10;XOIJMBwg4cB8tDnZRU4GBBLYI7wInByIEKLuJQVAl4crLDlKrqlSW2CiADQIIr1tyO9ZQRuWj2yV&#10;Y2flzF1Tz9tPA5nUBVp6f/ci0NeF+vogAFhlHzibOTG2YmN7pIdW5RMDGzl24UNHvGeLd630zJXo&#10;m0MtXRAss2slRq7b+jVyFIx3PaGGCxBrB4h+lB5hzBgHbRIBjjqwElMXOQUdZI91HRBe6XGIGYeZ&#10;URR4QqIdAJBAPAYJlN2Y+Jmxl+iDS7RhXTs1dLEzHzmwY6C5ehZq5KBGcG7GeiZiYMEmlhAIw5Y6&#10;IF7Aib997mmcAW5fdFaP7eVDR+XIVTtx19HseFfjxFGDS3FgrRzYqof26iE6L+876keWMnDRA3fz&#10;1CeqPW0QOGdeMHiQh311YHgRnugjU0NgdOEQT0w1JdwgdV56wK+CJ5HTH3aTS0pu5QBcU24RIbt0&#10;BD4nvXKUWjlBHYTXL7IKXW7XlD80F46shWNz7siUOTCm9y+K2+d56Wl2HX5Smf6AkF3Yz304Li4p&#10;Um+2iKcb2ONt4uUe8+6A+bDPLCj5+3LmVynx6zZ1Z497fpBGPnMX7VoFtfV+LwW/YXEv/WE39V4u&#10;oNKHHX5xF2ntTVVpG7ylsQofHLzZkaW4b8ju6rPb8Nn9vbPoVBeZagLDM3RN4Emsn8yTDJpgTwdO&#10;KToyg2142xp75dRUODQVjhxVcAKmxMSBX9viU1O4r/d3LgJtfbhrwvtuauRLX+KpaSI9JnMzpnKd&#10;qX/K128K1atcFY2I5YsjILF0us1kOmxhkKlMCpWrfKrP0r0YPyH4TwnmMhyfOKMjO4cYLNBXoFsx&#10;YAgAYFP0wCtcRtgJqmgBsKiPG54ckfQARztJh/OWfy0nPyLrvxcG3zuA7t+bhVma6oQIZJxOHMR4&#10;Vx/paONtK9FzsVM/8Jbslyh/FcB7znDDhDc9lOjP9pKNm+Ll77cTRf/+9W+/zxNf/4Ov22zV/x+/&#10;bn/tf6bYfv/998+fP3/58gVeguP//hTb19nfBq3LKt8n6HYs3kHLvJH5RFFq5CSGdrRLdGCd7xI1&#10;BVsGb10bQhP6bZQYyl8x/b/NU2zzKrZw1+xtaL1VTbhtRDx+4GT6LnbooXouQrQDkYq37Ymemxj6&#10;8JEfG/nIHoFSbKhgO8KMXfTIyQzdzNCTmpB4K4DV4qkhX5mn2FJDGsC3GZRi6/OFUbo0y1SucpWb&#10;TPVTNjulUyPgTzEWleaG5w1owMv4fG29s35uK6PpuT5RF+wZfaLW1VCZiwfGvNKIplMf+cTzEAhX&#10;CEIi6mVgq56ZSoeGvPJ2shK4Y0fr2FRVmmv7ZiAHQBEaKltTbWte2FsXpvaBoaG8qO2oS9Kz4tpZ&#10;Ye2suKwqraBln8zCQWphP/V+X/iAlgGFJTS3mH2/B+GEfimnXiqY57vsy13uxS7/Yj/7GqDMvlJm&#10;Xu3NsTvHXuqjMrN0ktuA3w9uyATKuQHB4MRU3kOht7SjK25riqgv6XlpA3BaWjouLB5kULsEefL1&#10;Nv1qm3oDOOBXTjMb2tKupXnsRC0GNK7OhVPUeDpn7s4pfEZ9Ua4v7ECwgRhzkZOeZySazBYIcohD&#10;81AkhW8h5OiyUkN+21iQGws7uqxMCz+T3oLj7Stm1OtRaSlDMN4xFRX22oGrqgbcxqH5OFqtr6Zx&#10;V1SRtiHU1AXrFwDgPSAqYm1QgIZw3RRvoaeUQmuDaNN4FDUnsgSb5mjHjg3d+MgTR53R7LfFq7GB&#10;BULObYF3fIAK6bGBG+u7Y6ILzVMHYdNwY2IQ1dD1Y1QvFuzZfW00vA/NZKzp3QW1O3PqyZ25Myeu&#10;zLEzf+wpqbz1c29DgzKt5RMHatAAXnLfVJTDBzcVd4yFbV126wLCdk4KHxkAJ3AFtBm4OFsqYQMh&#10;talOAyTq1CZ8eyasw6WDawhXGKArbOuL6FLDZXfVT8H/QqCCIOTtqDzima15YKrunuc3T9KrSnZB&#10;Tr/ZYV7Lk28U3Ntd1NJ18Sizpi7JLqryi8qOprwNJ7r6rqa8o6/tmloH5vahsbGvrSg0pe3zokxZ&#10;eL+TebXFPdvinm4LL3ZSL2Tc00364Sb5YItGKTaAlHogIe5J8LsS4u4W8VBGPd5m0AD4LfIRyrIB&#10;fU8+kwuvdoRX2+j4Wp5+u5db2C9+PCwvq0ur56W189KmpixBfxH9Ubm6uKMqbMPxvCzTVLY1VQk8&#10;GgeZdwru1Rr9bJV6uko8XyNebFHv5WgU/dZZfsdYO7S2Tp3tE0fryNVSusUDV0thq8l0hU1tAUge&#10;WrMCnGfWVam1U35Fk5Wo0+tnPJyvwRWGy3ue3kIXPLOuTq/BPwHO0/DzGxo0JGvTkNvRZaS6tMyU&#10;Uzgrh57Gqad+6kIT006dtRM4uusqX0sTFHVoIaFrBCsF0hMVzUCDEl0bANgJ3nck+xF2gKZ2kJ0A&#10;2sQHqrvrYYbB5CSI99xhMKqGcd530hIRzaE2KmMMoq3WDjBavOtFbbabHpRlq8+zbD1/EtxUzw1e&#10;MdQwBmr6QMsG8NSM9pLWUdZ4GwZfU+euaRwVeMNqf1vta6vd9SPg37byLuA2fWYq7Rjy8DBKzlPr&#10;argg/OpFevMis3lrkwBtVgLn8CIyxcwW0EewQ3iu4aG+fczhFZRum/NLSxWu/6m/f+7rqT1Dg3dk&#10;9Az19s65vrZ/lpOBJFOySwrm3S4QWRaN3zpKL5zll87LKxfVtfPypqq4psqtq/Mb4J3MNeWtv3K2&#10;UWM4S/PQ3DjQ1RXqsvQgt6IQPkhTD7Yzj+f7Ap7IhIdS/r6Mf7gjPJbMU2xgfhLi4Rb+REo8lZEv&#10;tykwP7TpWMo83GYf7zBo2/sus3iYWjvL7Dg6GuKzH//kdzS1Z7ziXNizVtSxhpfshlNjqoBSbNnK&#10;VaY2zQM6n2qdT3UIWK3rcmWWzQ95oUuybSzZo7g+LYzY9IRLT1hhxLB9kuniwpjmRxQ7wJlegu5E&#10;KYQIHOmuN9n3s10f3fawLS/f8XNNL1l24EU7VXExDR8L4r8dTIqhZC+Kekt1I5GGz181BarmQE0H&#10;CNWtcdFF9nB6ABqPpftJoovhqMc2sBOUYgvXnJG6C+ugztyY6I+hVkE+OMI5MU+xwcltuo3qh7Gx&#10;KySaXOVze+HMXT6fTxkyRQAtY7gJ3lUfqusjDUOsZUqIFrxj4xpYrpcsj1KlIV8aCNVRuj7K1QZZ&#10;cVJpT8q9aW141ZredCfXndGsPZg0+9c1wOCm/v8m7j+XZMmS61D4DQEjX4QgrpEEMMBMT/e0PPqU&#10;rkqttdZaa61FZESk1pkljuju6Z7zLY880wRxec34Y+xjmVvYzsisFDt8u6/l4dsdshJk/sTMnhj+&#10;qQcZfWhDeh9rzYdiYRtPLUKBkSnAGFMLT2EXyq78hW2oso9lFpSzmZ0HMhPa61dYhOGvK2usrHh1&#10;XSktioV5urTMVrepygbU15ccO/xdtbetpBDbyFRc+evHWP0QpxDbPlY6xNOrQIi1hThbBmTjEMpt&#10;/SHeFGD13qHa3Ve4ejJBpJDEGGstgOnCBEZZb2joCjPu6Mgb573hkSswMPv7xsBQF2QMoZEWcgqx&#10;pSnE5knwnswM6gRcEcLJU9QMR8po4zyRoYM6IfQs+BchHvd5ey/+Bf8YHTmj1B7BiX85PRtjXRHG&#10;4e3iE63C55rcHZW9IbPW7yy1W33hXJBrW10a453VY6L1VKjdZ0rHYPEYLOxDYGKFbbS4i5V3qco+&#10;DQeXHAfCA2e470hynuIyXKOaG4n6Kldf5xpb6rrePhZbhwIVBlonEhPMgz+9CGTX4dw2nN9F8vsw&#10;JPsQTt+HgrzD2TNEGHdqEqzMMoP7xgRX+T27+jiDLN7PZk+T6SPJ8sf5/MN09n48fcdP33Oz9zxe&#10;Nn0/mr4fTt5BeuOnLv/U5h5b7EMT0juWKbVnk21AhIYG+Kq5WSDO26MsVoSJmidMzHHacGSJzcxO&#10;Xu3g1O6xLri0pPbe7DGQ2QZOITYqWzMJpMdUAys3CRensdIMRDSUW/nTc09q5s7MfbllQGiyFi4t&#10;Y7VturUvACWW5sksH8lykRwfC1HdCU9s6k/MA9lFtLBOVDdY7LnyMkm7pZZQy0R1H6sd4uVDpLQL&#10;VVcUX6ssYjhWV4nqMl6ex4vTaHWZEiT97yQD6VIVtkpzWWosiji2V5Xuut7b1Pub5nDXYvc9/tjn&#10;DwN216OU0mVz8L7de2q2jqXKJpOe+cKMzdlVWBsSYNTcgyv93u6ayaiGEW2t+vay+tWpXdVV6XfX&#10;8NGVf7mp/u629i+39X+5pST331EJ4MoXN+VvSErfQ8AbBfnmrv6tpPFM1nqh6rxR985Mo1sLK7Lz&#10;cudE4ZqoHLzSzsqtjMzCyywcjmKImQfkOFd2fgCsFdX+BBFXv5XUv5c1XinhjrvX2v6Nd6o+hdV8&#10;M417rHTxCgcrswxEEFPv1tC5NnaAM28hutalqvZWXHgmKT6Xll7Iyy8VlVcQZZlEU31jaF6YWpfG&#10;xoWpeWnr3MBxY0xurv1W13gDXwYsaupcGNuXhtY5mC2R2LnON1Z5OGVgqg0vDKCpIVYeHasSM318&#10;qhPQpi4xsWcW7tI2BjKZXyay81h6Es9ME/lFtrQu4Hx+FUpNKcSWnHhxCYRqv/44707NfPlVGDyl&#10;QgkBeFk4uwhmJ4E8bVqnKFuZctJhnJ0xzhblTZAwrwtxuiCnDvEQVWisdg3FnpH0cxCNoociuHKM&#10;LZ0rQa7p2L4yt+kI0bUu1HWKo2kawJZvMUuy0ovTREEwlhSeifM/4IiHeIG+fWXq3hi7NzTo3To5&#10;uW+qxkXB5QgsdLguoaUeYycrO10CWeO5uPr9jdDm6AbXtPmtuP2duPO9avhazbwxMJcW/tY1lruh&#10;FazCwUjtvEwQqX0ss44lxtGtqvdW2nohan6H/71p/pFCbJX/8ar0316W/hHyuv47yJvqX0Nsuf/2&#10;hkJs/48QX/unq9y/XRd+D4h7IwR86Tu0v4PctZ6JOy9UuNbMrYNTuqcaL+0yNvqmejevdU803pnO&#10;OVVZRlI9d6FjzzUMlVuRd15Ims/EtR9E1e/uyt+Jyt9Lq8/V7bdm5tY1lfuWmsBa650pXLwUOAfg&#10;RwCNbzEAFlJUXiirLyEYkFQhNMbEyqCZ1dckZRJ19UxbvzS37yxdsb0ncw7kroHS2Vc4enJ7l8qN&#10;YZZcLHUAcLNKL6cKjHXhmVHoFavyMpoQFb+3wC+HOWNkbE4uYOWM0YkpubDmd77yfah0iMC2J2e+&#10;ODj4xJ+cBbOrRGGTKmzSuXUqtrBEZhR5yVC+gje+sEcnjjhlJITym3BhHcstIxRim4Rot/4yUTmE&#10;q8dI5RAqbHwAscmZne6xLV2JqSXKG6O8ITExxSdwdpogowqzmtjS6OdVbkbmGSm8rMI1lNq6Ilv3&#10;zt6jo6WNZXiLsXMggTj6oEV31t6tpXdj7l6bsLSFThHm7o2pc6VrnOsb55bujQ3Lv3eLF+Bo6FJM&#10;086KwKl94J4LlRtXhHJdlfaxRD+8VrXfypqvJPWXourzu8oPYLK0T6tFUTYVUGXvraF3bRzcmHsi&#10;K77DEOgdeFhHMtKCado4sWV0px9e4JWK3gt597ms/4O8/4Ni+EzU/vqq9IWAGL8SV7+RVr4Tl0DM&#10;//tt5f+5Lv23u+r/kDb/KG9/Kap/dVP+guJr9c8hNlHrW1Hru7v2NxBJ55W8/0bLXJnGIphK90x1&#10;qjoHm+NiZBRbZKW+mTywUHpnEtf4DmccjMQ1knlA8Saa0EIfXZnjG0t4YfLyGntfBvFw2tDcHF3Z&#10;oktbdG0IL3XBqTYw0YSnJrDa/DZArmcdpWq8i1Rjk+sf6yO41Ke+EGVrMPf1wa7eWZXb80pnWRts&#10;26Njf/TYa62rxWWyss2UHxLFYzR98EJqm1yVytlTiK26jVFhOKqTE6gdYpUdhdhKGwyy1UOusiuU&#10;NrnPIbaJEGLb5H4LsU1/Zvv3LbxPfhZJz53JKTiOMb22ZOZQRW95Tx1FG+9i1Xu4Y29yYi/DXf67&#10;LDYhxPbL/+UQ22l/KJ7D4D90PPjt7z88/D/5++XPn36Lsp3O/PTpx5/+8vHh025yHAETVBaZ8iEO&#10;2JrCAl45QyOd0O7AkqF0UHdq7YhMzP6RLkFbotylRbz3WF79wu8/zTc/T6dPTHzhDIIWsqb41J5f&#10;+Qprf3kdpN7tq1BBYJhZoYEONT3ZRSHgFSRbKmdQOfhLe2+BuKirvE5lJ+H8JNveN4ZPvc6hWV/n&#10;a6tcZZqtLwqdbWVwbAwfIfXeQ7l7LOESFheRz63cZ94s0BXt1fIFZ1BlHfXaw2oER50ZY2trYmv3&#10;jTW2vsTQurL07uCbKb42VTtHUg+vdTBKU/dO27iEx9I2zg2dSxgFIZ9L4Z1p/Qt9YGEOLM2BhdW/&#10;sNqFUvcm9s4wvD7d5dMMXkIUvR/kne8krW/FzW/Ere+l7R/k3ZfkBtrfi2rwJV+AH97VvpQ0KQ1b&#10;0vqTvPutrPONtP21RBBZ51t573sFrEPntaL3Rtu/MIxu4Ns8M3VoaYisTb6J2jtRwU7hi9nGdxbu&#10;xsjiNef4XGnnW1H96+vKl1elL6/LX96Wv4HL0fUvgKJcU5V/rQ+ujd65Dq7LMpTCu+g7F6oavPUz&#10;eeWFRvA68DQ4nqJFRMh7V5gBkHCw8c9xNEbkYES2ASzppbF1DohjAFdvvDU0zwB69M0zdfWVuvoS&#10;Z8wtEcTSFtu7UhfYTl/hhB9qSbwDpbuncHfl3p4iyGiinCE+hq03Jcb27KkW4y5Ii3NG8bXYxJZe&#10;eTMbHyS18kTnztDEGuAtEC81mdKGJsbIzBKf25NLoQjuLkjlY+dU/SrKuYXe1SCo8cIqEVu5QzN7&#10;kLf4WZO3p7HWJObCtbl4Yy5e2yp3jqbY1ZbaOhJLS2Rs3RqaN9oawNy5Dvim8lpdeYWBvnGmAeKp&#10;vTG1L+1DEQTOAzgPTsXav8V0aRrAQ290QtjidCsM84mZpLkVnsVDefn5SeCHACXhkxwjiWei8M9V&#10;3rnCPZXZ+DsLe6MbvJW34Gm+vip+eVX84zUuaAn+5pWBvTaPRSb+zszfOWZy70Zjn8pcc4VnqXYv&#10;qKKWibnT96+13Ss4GFH72+v6lxAqotH86rr2h4vyv56X/uWy+q9U17P++6vq785L1G32rPDf3+T+&#10;+3nxn68q/0atOSq/F175bxflf7usfCEU6fjqFvC6/Z2k+4OsB+/1QtujUriGIbTrysKJrLzYyssg&#10;Zk4CwTc0cbf60Zmi++K2+sfz/O9eFf7tTfH35+U/Xde/k7bfqIdXRlZiGcs9C613qfNMFUA/pu5b&#10;Y/etofVCXfvuNvfHu/yX4sKfpPjh5e/kFerkDVE3XqvqL6G3QnztTNc6h2Bg6J1p26/VjZcQbfON&#10;toUrBcj+XFF8rig9V5VeqsuvdJW3+tqZoXZB0rgyNq5MzWtz+9bWETvh8AZKL6OytcTOjszXVwcZ&#10;QHNTYmrLrtzFrb+yiReXtJc5BZ4sbBwrrEPlXbSwDaXmHtoOPzKFx+aTKkJ8vDEwhWa6UmtvbhXM&#10;LYM5YKZpIDlyU5Rt5isuqRwDdD46tgQZvasPMdg7alNDbm5I7R2lrSMzNUTGxo21LQKmAbKxAUND&#10;J6uvNZWXyvILFbA1AHfphTT/vST3vbz4HGe09TdQVKilgGxuLD1AnytoLMV8Bf2EWlLQvEVBYaBJ&#10;afEHHDGfUE48a+pffw63TdRu8Ja1EeKaq82sRNu7AAySNoBlv7+r/Om2/JWo+pW89Z2m/1w/em3i&#10;LozchYW7tk9Ep6xYoAowH5gsUC+YL+dYYeFFeuZa2Xsjbb28bf/htvWHm+bvr+q/u6gKHZ3q/3bX&#10;+uKy8q8XECoA96/nxX+DCHUk8eJ/var/02Xld1fVf70q/fGi8MVd6Zmi+dY8lCfvvY1fsuljwNyW&#10;KwqXpqbMz5tT41B+EW9sC92H6uihA1AyfTeav+e2P893f17sfoHbms0+jkb3nfamXJvnaptKY1tt&#10;7WvtQ721r9Y35coyV5xn6ttibVOorDKlRZr6WS+SpWWqvExV1tHGLtnapZrbZGeT6mzSjVmsOPIX&#10;GH+VjzSX6d423z9Who+10Ycm92OndiyWtpnCJlykCo9eoN4UvNXSX9kVq/tSdVcrbyr5VSa7SFFP&#10;5FU4OfFHWTfV2JpQJakUNbsA5QueCh7nlqB5YQyEfXBhwOvIwhaYmDwjraMP3K/0MNogb4xMgePp&#10;3liINQQYHdRMUGlreuHI8d7SPFRdREogipNQdR6tLxK1Way3yfU2+cGmyOzK3KHOHxvcrsZsKqP7&#10;hiBNHBm44EO9f6j19tX+sdYH1Huqjz60Rj+1mR9b3ffV1mMpOfeGRrbY2EWN/+Z+6vWxiaUmvgo1&#10;bcA6CmUnQaA0If6YqtGemlp1Wylv8pDKLlXaJDJzb5x3eDpqb1cTGOhjnDW78Ja2oQpFl6JFIiSh&#10;xNwdZC2xqSO3DaRXHsAPd1/jHWq9A429LTdWbiGOjhy4JUrs1x7jndQCmD91yIGP8CSnmGeXv2/y&#10;dg2+vjbIGCIcGIgpzrqEXbqBU1wsS1VpKIsNJ1NCFluSiuVRuC3KOEN9m5DC5jk9hWNW6BqMQXho&#10;jwwdeA1eiYfCv1AiW3BoDw5tIeYUcjX5+jpbXawvXmpzZ9r8uSZ7oc1eWqsKvCAFqj8PZva27MGe&#10;O7jyR3d+78tRQoQ/s/ZlV9R5M8JagkNjeGRMTe2lrbf+EKaMqm2+fSj1H2uDd7XeY6VxyJU3SUp7&#10;nFND5OIuXtzHCrtodhNKrwLpQyix9XuHZmfPkBGqvw0eGrM/M9MPw/nH0eJHbv6BBUrmHnrsQ5fk&#10;XW/01GOeOsxje/jYgjBPTUjvWBGk1KXqP/nOPt/eZ9u7LJB9aRHLzUJZfIEZ0FqA+uJNXGHODAH/&#10;jEzNUaGCZHAC4qS2DuX2kdIz1gXn5tjKkdi4UkAFKw/UieoMzkOYYbqRPgVWjEByaz91sae2sFhZ&#10;dP8jtwhBistYbZfu3FOcsQ7mMEvkx7EcH83vE/l9vAhN26ebh2L3qcp+aI9/wi9q9KmKVqG1yzUP&#10;mdYx07hP1Y/JxibZ3KXxW1q7THObrq9T9XW6IfSeriyS1cVfg2uLTGWOk+nOrtrd17q7uhBoK7eW&#10;5d6mwRza48chDNHiPb/6OF59mMyfuOn9iD8MmA/9/mO7eShVN7n8MpLgvd6BztaU2wcyoNbcR29k&#10;ZzaObuXN13e1Z9fl7y6E7sw3tT/ekn//4gZeu/q7y/K/UK330u8AAum2XO372+r31+UfrkrfU+fo&#10;yrei6veS+jN586Wy/UbTvdD1Li0jsZWVOHmle6r2zwFxjUGhRuepnIVrrgTMsI5vdYMzWfO72/KX&#10;N6U/iqpfK9ovdMMzMyeyjaVAwpDw2gjxzzT2kdTcvzN2bzSNcxncbu2tovJaXn6FI85omxc4qqpv&#10;5HBejTMKvfVujJ1rffvS2L4SiPoNxNSCd6a7Yq6hxDUQW9vXgJSa2mtl+SX8nbL0EqIovpQVnmtr&#10;58bWtal9Z2rfWrpix1DhGqmcjMLblwYYRZjVkoz0Uc6Ymrnyaz/tjNtQ/i/AYXIcysyi+WWysErT&#10;zuK5PzHxJMZ/bY6xgHcOCO0yPHgqvwrhH0vbKAS0hSzYNHTafFrZxcubaGZB9goGJDDUewdqT08J&#10;xOvoSB0dsb0jNtQvgDfM+KpN/LRLQx1+ih7iPI627p0QyLiF2Hsi11BmHVJoUshNk9gYial3g7nC&#10;GetQfHpK36YcQAhNXfcaE6trgbmcSYsvIMoqfP05Jt8yEDlYmXeqDq0MuEDBhc4zUTk5uWl0o+2d&#10;w5tDK64rf7qpfg2Ad9f4RjV4rR2dWfk791IeWumDK51/onWzSmiIg1PYWJmVlUJnjMNbdfdM0Xot&#10;bT0TN364rX91VfnjOUBj+XdnUMLKv1y0/nje+uKi/oezKvz4797k/+lt+p/epv7HVe5fr/O/vy1+&#10;KSr/6a5C+2yuSl9fFv50Vfvmqv7tXf2ZhJotXOj6N5aBzMYofGNDcGYOgnnNTcGVObyx+ldG10Rt&#10;nt7quUsQK0nzh7vqd3fVb8W1H6QNyifQdM9MzI2NF7smcs9c5V9qg2u9b6Z0sGJ9+1xRwfz8AAHx&#10;kZWf46is0Y3wEyjCEazHytx9TsAHwu/emHt3JF3SMWtPYu9LnQOFC5o2UDq6MmtbYm6KdI0rffPa&#10;IHAHQ4PE3BLbOlJLC8+K4Yw8A7W3r3V1VZ6eJjAyBll9CNxnZsttvdXHaP0pXr6P5rfBU9f75Nyf&#10;g4neJ4q7RHYVTc6D1Fluovdz+gAmhDcFOEOYt8ZneCWwhB+YAQKyk6byoOEsHOs+UjlEIcVtKLv0&#10;JCaOGG+N8pYQo/f3Nb6+KjCko7MltTfEODoHcjO+fP3a0roDHja37jCGmBo3puYNTtp7EvdQ4Rmp&#10;3IzSNZDbBiInhZCkjqGEYm1CQA082oq137oiaiOsZX3jXFN9qyUj8AKAE/MPRmkd3Tl5qWem8C3V&#10;wa3et4KdUcCSgE1re5ey5mtR5dlt9au72ldCO77vVe3XIBo2mKmxXKjLrMYkhKYmwBuSiQXAG1rt&#10;4uUW9s44vFYP3ih7r+V98JRn4EF37W+ua1+CxdzVvqGsl+q3d+Wv7xr/fFv7p9va7yStPyi630Ik&#10;zW/xoaI6SLQgje/ETVCVH2RdUPhnyv65mgFnEdumcooGLA3hhSmyNEfmxvAMKqoNTNSesdQxujMP&#10;Lgy9t6CEpynycHJwdrwgNMe/GD0cZfmY2nhKGV3ZMkdvYusMzcxYZb6xxsdrIeGJOb605zeB0h7X&#10;FCDEl5+G4T2b21z3WBrc14YPNfapMXqqD4+N3q7SWdW669pgRyE2+OX2tlZcJotLOLgQ3Ty79+Uf&#10;A81Dvg4vvElAqrsYpLKjOjmVXaS8DZeE6ufVfbZ2yFX3xcqu8NcQG0i0u7rOcT91TyG22Z+54WOn&#10;vssUF7HUzBEf21Irc/HoquxDRWoh6smtPfmtt0gbRYM4Qz70kBkeWtP3w38XYvu8P/T//XeKTf0N&#10;/05v+x9DbHj86dOnH3/88W+YxYa3/Bxi+2sttp/+8vHHv3x8/LSf3rO1Va62ylbvk5DsIZDcerAC&#10;Q6wuOjGllvbs1pXZuhILBxQ6PnbGJ67iPNb9nyG22fRpFF84sPKDI2NsaqdcpLW/tApUcAk3kfI6&#10;RDu6wTPX4bzQjx9S2hYoxAanhYt9pBBbdgHsa8nN4L0ilUWxe98ePnXb+3p1la0sMrVZrrmijlSM&#10;AOYGD7XWPl/fZKrrRHEeyUy8aeK9ntzch2Nq6grNzYGJwcNqnEMltNk/1sXW1szRDS13jeSG1pW+&#10;cWnt3blYGcwEFoNvonOOlMbOrbp6TjfWyqCdwARv3bR/Sumb6/wLvX9h8s2M7onRxevNrNjIiPRD&#10;YWte95Wi/VLe+UGo8w35Xk7LEvJC0X+pHLxRDd4oOs/E9W+uy1/clL+QNL9W9n5QD56pBli63yt6&#10;38k63/wWYlP0vlcOnsk7r+Xd13Bj2sGlhRE5xnLfTBvEd8Dynmm8c0r8AZu1sNd6Bq95fUe1SL+k&#10;/aG1r8SN7xTCLnEje2UbSxxTmXumgjjHKgsj1XfuNM0rCXxM+blw3+alqv765FoopMhL7SMRfAyM&#10;YHCpiWwNoTWlvIUWmshSG13rIysdxoGZChKcq50jsX1452Bo06iLlVjhGnvX9sEt3dvpyehuT1/u&#10;Highrp4cgMM7UHn6Ck9P4RuowqwuPjYlp5bUzELxtQ1t3sayTC/ccAmncm/FQyi/C6Y3vvjcGRpb&#10;KUA2MnpHBmtHAicHlyPkaZupNMDSA6KVW4cAwUGcEmMvUFRqEgRhyM6jibU3PHfgHSjKRnxGaind&#10;Wku3zprY1ZC62jJvDy5T4ejJzB0R3KSu/pbCZ3Sn9MLUubIP4T8kp8iaf6qKbYyxtTEwU3t4GFBl&#10;eKHF5TjtwvMKeUAQz0RO0yjstIV3P91AUzcALl9IS8/E2e+luR/kpRcafFD30ja8s3Ni51jimkvd&#10;C5lzLjaxV4qOEGUr/ZGibOVvxfVnivZrdQ+XmwKvtqnUvVJZeLFtInVM5TYhvqbtXqpaZ8rmW/iV&#10;Gyru9ser6hfX9T/eNL68qX9xVf39XfOP4s5Xst6fpN0/iVp/uK7+7oK6zf6PN/n/cVH6l5v6H8Tt&#10;ryQdqCKe/dNd86vz0u9Jyl9cVv54Xf/TXetbSecHae+5pvtS23ulH5wbmUsze2fhRBZOCjGORAZ8&#10;jcGFun+u7L6QNL+Dzp/nf3fV+Pqu871i+EY3vjLPpNaF3DFT2WcqQmysxNC9xLSI838S5/4kyv7h&#10;JvWvN5k/iPJfyivfqRvP9Z03pv65jblxcHcOVmRncRRjqjHnmG3PROkey4NrtWcmoxdwd+6xFGJn&#10;7kzdS0PzHBfR3L42Ni911TNt+Y2u8tZQOz+F2CCG+pWhdgkx1W7MjVtz/c7ekni6Sv9QEx4Z4mNL&#10;ZuGkRtTLaG4aFPi2EF+jABlJauaO8rYAY4RExpbE3JFcOmEqvZzBNzZFJvb43JUB31sFi7RrKZIR&#10;tovCWOUoSAfg7ktM7eDYrr7BPTA4ulpLU2lpye0dpbUtNdbvDDV8ScC1a0sbx0tD40xXe62tvlJV&#10;KJAt5JNe6MBVWhdYg35MBSf1jhXQzPBSh6UKzcTYPyVzAT3E0nZwEtoTOpFjDrHeVbVXFH2rv4Y1&#10;AO6UA3SWn4sL3yual5rurZGRWDg5BU/HMttEYp8CBl1riW6Bs311XfzDbfmP4vqfZK1vYIJ0w7dm&#10;9toxFfvmqsBSQ2ZqovLPCdPbWKl5KFjL/gXMmrT14rb1++vGv15UqeEX5LL6L7fNP4g7X4o7ULwv&#10;b2rQt99flv9wVf7iWsjiFHd/f9f+N1Hrj6L2l3e1r6/LX4orL5StM9dEl30XqPyYDMys6vKtqnRt&#10;72lCU1tmGiks4/VtvnMsMw9t/l1/+ZHf/Dzd/jxf/zidv+cmj0PusQdhn7rcuy77cTh81+veN5u7&#10;am1TgtS3pcauXF4KG0XX2domV9vm6rt847MkO/fZwUOh/5AfHPP9fbY5ixcYX3EUaM4SzH1l+rE9&#10;/bk3/thh3jf6T7XGfamyz5f3MUhx588sSSsKm3Djvtp8qNaPzcquVlhlc59DbJH0NBDjPJGRKzH2&#10;pWdBIQOLtjpmF1So9CRCiI0kOw8FhWYXPs7gGqrtXdgxhZfRhqCB1BKeaqEGR/oQa4iOzcmZjXYz&#10;Mc4s58ly3hTjSg/ded5fHoeLfKg2iTdmieY01ZikOrNsf1noLQrtSaa5yLUWueYij0F9nq1NM5VJ&#10;qjxOVeGaFzQ57WO59642+Njof6x339fKh3iUpz37QjMQHxhscR1NTrxAeKV1vEg3xqKlRby8EkJs&#10;kF2ttqtWd8XavljdpwurWHLsCjOWwEAfZoygB8mpI02hEx+ARJEqOgezm0B86gyy5ujEnqWWEW4f&#10;Y/AMNGHejDWYWjpjU4BvU2xmTa/wTWwRluJZUc4htB/xxjhvhHWn58EY7wkMTN6u3tfXhgBgxubE&#10;1EphtXkwtwilJ7QblII11AUYShWmWJsQbhMK5FEMLo73ETLXsrNgckwhucwpijT2/TWFzYWTp/Bc&#10;jHWFh3Z8aIR1hhhrcGjBh8IChEa6AKONTywJfG3W7GqrbDWlq6X19zAJ1vjKmNpYsntn4d5TPAby&#10;e3Awf2YFfuVJTF1RzhoYGMCdIqwxt3TWjsHOvtQ5lHv3lQGA+Pt6/6naPOar23RxHStt4qVdnKrF&#10;74TOLatAaukPzhyBqd09MAU5e/O+MPixMXhoMI/N/q4+2DeYfWu4a/a3Qh7WrjHYNzu7WmdXx7G9&#10;rbY2ZUh7V+ruK/VVBlJbpWqU25WoLhKVRRySm4Yz42CK8yVYD2YjwbnjFO50hkYEGgPw47wxNDEE&#10;x3ovq3IN5ea+1MEqfTgzN4fn1sjCRhnBay+ce3YVpJrfuBbzCN42Ow5luGBmSe0R4mNHjGqSCIls&#10;C1y+YGERre1S3Ydy76nSPpaqq0xhmsjx0fJDuvyQqd7nag/59kO5+1QdPjWZdy3uQ3v01OzT7dti&#10;+yEHOYXYWrt095jrPxR794U2Fvs23drlOhSJy7e2tD+0uTkdC61tEdJYFjvb6vC+ReblieKSo2NH&#10;CLENpu9Gq4+T3Z/nh19WkP3Py+1Pc+Z9v3vfqu+K1U0eFygzC4KH21sKQ+M6ODNkP3gy71zupUrb&#10;vxQ3XtxWn93WvxY1ABq/kba/FcNg1v9wUaIiv2/z/3RR+h0MpqT9HWHIzmtZ662k+fqu8t1t5dub&#10;0jcQUeUHaR3GUyg/0qNeeKYBIB/ty3NPNL6ZPjA3OGcq20Rh5kRGhuJrys5LSQ3/+6W49o2i/cww&#10;urDPxJ6l2rNSu+ZUi9bJye0jqUmIrEF+C/do6mcYn1LYzP07qxDxcY/hj1S+Oe0njWyM0a0psjaG&#10;FrrATCMU0NB4OYV7JAtN1Im1KbEyhqYagpcjiWMosg3ubH0SIY8GfP7a2LoxtW8B2+wDgHmlm0Js&#10;ytBIFeE0sbEBgjWVmtsLG3/lQDGy7JK225NdnUZyy3h+mcwtEskp7X6Ics4Y50xMPEKDPyHExoGV&#10;UJQNRiy7hOWJlPfx6iFRXsXz80h2GoQdqGxBWROFdRAGSljIAANa30DtHihcfbmrT1m0tq7I3qNb&#10;Zf9OKCHIM1IEJ5rownjanRecaDFObW2YltAKk2NKHm0QTFF4bcDJzKMzvrdQ8GupO53BOLDQnraI&#10;WgYiTL6i8lpRfiUrvhDlfsAYF8LQubYNAZkUlNQ21wYWOvdCYRuLwRGUnVeS1g9iOPTGNzf1r6Xt&#10;Z6At+uGldSzyzlReQFwO8ym3jaSWodhINadudN0rTedC0Xota7y4q0GvvrkCOKwAZH4han8l7n4l&#10;6f3pbvDtbf/rm/ZXl40vqJxr/p/fpv/pTeq/35W+EFe+lNa+VTS+lzWfS+sUILspf3NW/uqcIn3f&#10;ixrPFY0zirK1bvXtO8dQ5ea0nrHOw+s8VJxXDxZjHkq0ozNl/9WpC8dNmTY+017C9isrL3LOZF5o&#10;5kLpGMsszJ15eAsBuwHOAcIR5b6VAN4INxS1rTOgIPdY5qdtjFq6zz1VYJA4WhIHa3hjxEQFgKPW&#10;pujGFJobvGNNcKongV0iY2UI8Hqqj8TqnIzCOVI4GIWtLzV3xKbWnbkltrYlQHG2jszdV/sYnXdA&#10;ITYvvAxnDnGGCLjPwlHY+6sPUUhhH8qsfdGxMzHzZFahwg44IZGD05wFo3AxK1tgrHf0FXhbS1Pi&#10;7ClDnIVKsE2o41ZmQXfdcotoFlx4FslMw/l1oLChMialXSi/8QuUCr7PAkwbGGj9A02I0YHjezpy&#10;V1vq6YKsSU3NW1PzxtGXwgJ7hVCah1H6qDW/mjZSTPTUPot2DlkwwGqNYW3uLLGNKQiNmoIeGvAw&#10;vjWHQJapL7DaN1bah2Jzl4LmuibtmYDo2ueYdn3nwjS8sYHyTGXOqdw5U7gWSqcQaKOMtu45mOxN&#10;5cvbyp9E1a/lDdCNN+bhnY2V+KY6/0wXnBohVKaQN/pZg3+kd/JyOys1MTe63oWi+1LWei5qf3vX&#10;+uau/fVN86ub2lc39T+JG9+CGosp1fHru/o/39X/6a7+O0nz9/LuN8oeKPMzWft7aJS4ASWkLfmi&#10;xreS1nfSDtF5Wfeton8qFS128LCTav9EF5jqIwtTbGmOwUbNtE5WZO5d6jqvde3XQuIFhRcwFcG5&#10;LjijULVvrAa11DeuoSFeXpvcuXL3vuSWghU+PDvR+Me6wEQfmZrjC1tm6c2t/RRiA3yahPKzcGWe&#10;qK3SrU2+vS1w75vcuyb70BocanDK3TWOzcGuw77rd/eN0iqVm0WTS29m48/e+4tPoc5DqXks1Hdp&#10;eMPaPl4/JGqHaHUfKVFj0HB5G6vsEtV9rnbI1w6EwUpHCrElxnDTLgBg9q8httWn6ehdTwixxTNC&#10;zaXczl559LbeJSv7UHoO/2uJT625tbt6jDSfEu1jtnXMDvetybvh8efD+0/vfvrLrz9+Dnz9b/5O&#10;sam/4d/pbSnE9l/+y3/5+7//+x9//PG0S/TTp08/CX9/sxDbzxRi++WvITa8A4XYfv1w/GVz2iha&#10;nqWEjr/B1M6bPQRywp7txNyamFuo2crqlJ3hCLNWoNXcJNymdgefa7HN3rHRmdvPWv1DC2wEdcqD&#10;N1qEy6tobZusbpNloT12bh3PbxL5XaqwT5d2ueI2U6D+xOHS3pPfOJMTG9Z/kgtAOerbSu+x03ts&#10;NrblyjJZXlIzSmCa3kNx+K4yeFfqABtt46UlBWIzU3eUNcc5Ky45yDD4A1Aytcybm/9akU1FiWxz&#10;Q2xtja1xUucYSuGbdY1zY+vSNhBhJfimeherMnXvNPULSsYuv1RVX6nrb4AJ7IzEySpdnNrN6Zwj&#10;rX2osw00gICmngT+Rtu+UrXeKBqvqAFT4wd5h8oZKIev1MwbFdwA80Y2eCPtvRI3v8E6vxTuPWLp&#10;KrovNIM32uFb7eCtuvda2X4pbz6nwmp0H+aFqv1S1T6HaFqXeH9j584CfzwE7FB5ebWXU7t4MGQY&#10;lCtd70zZfoGPpnJd9a8lDeCq53hPM3/tmEndS4VrRru0zIyIOnk3L1X1c0EuZKXn2ua5jRG7xnIn&#10;BzhLuVShlS6+N4fX8NkaHJNHa+bRkbq3xXYwpmaSrSkGSLQ2xDfG1MGae3DgYWSlj60NeJg+2uJ4&#10;AZ4FIJibQzMj+aGpMTw1hckgGgKcLorx2BDi9BHeEJ+aU2RKqChbcesvbuEVQD7diRnF19IrT37n&#10;Lx5DuZ0/sXSFp1Y/b/KyBs9I72b0lo7EMVD4OF2A/JwxwJsilLPqSi196SXeBJg7CPokxNoITiXW&#10;nsjcgddEZw6h9a3O21X5+gBh5tBIH2BAzAyxhQXi47X2Piwj3XaAQFuCM/xAc3xrja5IeeIba/be&#10;nTk68RBPhZfGBJ7aGjFjmEDMVerBnrq3RzYG30yVOFgwpdGdCQ+DS613qsRs2xiRvPQCIhNEXnmh&#10;rL3WtN7qOufm0Y19LHbNZc6ZxMReqbuv5a3nQm+vl3fVH4RqBd/JG68AtU2jOzMr0vdvjMM7oB+g&#10;ZEMHAPdCVTtXVc9E1e8JVQt1LkQ1uJbvxU26LSPvP1MOniuHz2T97+9aX15W/+2s9C9viv/0Ov/P&#10;Z6XfXdf/KO58Q68ZvlAOXir6L24qX1+V/3RZ/NNl4aub0rfi2jNF+426d27oXgj7Xq/Ng1vzQGQe&#10;ikzCd9D1btTtC1kDiPy5uP69pAGPhU//VjF4rWEvzDOxY61wr9WOhcLCS42MSFp5Ka+9lpWe3WW/&#10;uct+JS1+Ky99Kyt+o++8Ng/Onfytdyb1LxShtTq+N6QezMGlOkCiCa11wJ2xnfmEPnPvHcl7U2Sr&#10;g8T3xtjOGMJsTxTw9OGFLro0hOH4OZWHkftYZXCscQ1lbkbuBjAaAAMBDInsHQAXmbun8DOaCG8U&#10;uK4tObWloIoLZ2bqS409ybGbGhSsieRnl77k1B0cmfxDg3dAlU2jVOnPGZ/bI1Orb2z08gY/BxBA&#10;LWLSC19pHT2VH8pROScqLp6euzMLd3Juj00oMTM0tlF6JmPwjoDbjB5GY+/KHH0Z0A/Qub0ndsBS&#10;DSVuhsQ5kvsA+GYgJHroZBi4/OAovvcL6ejW1N6RObogGOAhTqYf7NDM0Bqo3YB1jUWNecMyp72c&#10;EwWWv6EDDPpWXX+rrL6SFp9Jq29ltTN5/UzZPNd0oGxi91wZ2Oo9S4V9ItYPz+TNZ6LK13flr0SV&#10;r8TVP0FFKbWhdwYFPm0RdbNKx1AOq2XrSWHB9C0ylZr2pbJ9pmi+lTQAi7+6Ln9xVfriBu/Q+Fbe&#10;fa7qQ+VeSts/3NS+Pi99cVb8w0X5j9f1r+9a30k6f5J2v1b2n6uHlIIhqT9X1i/1XVH6ECi+i2V2&#10;IWdfry9JrA1VkLHGxq7yJl3d5Vr7MvWVOzRHD53p02jxgZ88MNyhP9i0ust6Z10b7Jujxw7/fsB+&#10;GDLv+r37dntP7URbu2r7UOsc65Vlrr4uUM/7+2rvgYpntw+l5q5Y32bax4KQrVPobQvtdbbKxzJd&#10;b4mJNKbp/q7KPbZGT+0+NSet1DfF+rFITUiFvofQqwhnio9d2VWg9VSDNO4blV2lsEpnFwkQudwq&#10;lKYECneE+J731J0W5wsb8MMQWTbaLncSf2rmT059gbkF4p+aXazW2lNYuph5eAq9a6hxMxovKB+r&#10;D/LG8NgcESoTB1lYPNrNFGDUYVaXnFkyC0dqZktNbFTFdupI8tbMxFla+UpLX3bqOnUSTwnNc0FH&#10;E1TByhNj3akxlDmQnUSKi0R9W+gcK72Heu+h0XpXTEz8kZE7OQ2kpyGg/9I6mZ1FAP4q60x9m6Mw&#10;5bZQ3+RrQpZ6YVMobYvlfaFyKBR3qfQiEuYcvr4pzNmiY0di6oJgHQl1KlzxqSc6scRmtjBv9g61&#10;Qc6YWrqSC1eQNXkH+iBrTsxcVI9cKE8en7ljE2dsYozw+jBrgEQ4a5SnWFuEtYNIx8eeEGP1903B&#10;oSnK2RJTR2qO9R4oLCPFVfQUOMO4vImVKD4VK2/ilW0Cx8IqkpuH0lN/auKjNoXrGF4mxNG8+Pff&#10;MuASwlbTf5f15gj2rVHWGWGd4ZEtOLScOpnGxlZ8Lvh5fGKL8TZfT2evqxwNtadj9HZNHl7sn8rC&#10;C20c63drI1nZqUr3zEqJimOjf6TxDuQBRpWYGws7R/+h2ruvdO+ht4BSle5DuXVfaOxzzWOufshW&#10;96nSNlFYR3OrCDQKEpw4g2OHb2iLT32DD3X2z53uodzE1Zmla/NMbZGszhKlWbg8i1SWkdomRhGu&#10;VbSIn4wpEvLFCmtC6pm5TxBvZuZJz9yCuCCggrGJG5cyzNmDnCXEWUNjS2Ri9XF6z0jrYpQkrBJG&#10;wzWSOxiZbSAHtQ7OBCA3I4kD0FOIzZ9d+fPLEDU7WoSz0C7q/uFNzqEV9gguK29LTAD9vRRiWwbz&#10;8zAuVvuh2H+HSahA8U7dw/PreHGbrO1yjWOhe6x2DpXertrdVvq7Wm+LQam7LXf2hfauUN+mqyvg&#10;z1R7n+0eC51DvrmhGGJjnQEiHT7W+pjnA0UYKch4qPTv68PHRm9f7+Kt9nWYl+kHBsLe9/rbRmdZ&#10;62+a3KE3fRwt3vHL92McF0888zjoHTqNLWxFubLL5JexEGdzdbX62p2b0SYP7sL7UPzgdnAabVuk&#10;atzIe28Ufchree+V5GQwi394k/vXN7nfnxf/eFv/XtZ5pRpcaphrDXMHUbbOZPXX4tLz2/wPd4Vn&#10;0vIrdeNC17mGWYYYWrfG9p25I7H2ZIBVTkZlHokBLVSttwAb8sYLRfOlovkcohu8NY0uHVMxHIF3&#10;qab0E566UauqbyCnhDVt88I6FAu5V7RjMbjUJ/bW2M4SWIAea6Jbc+bRFdmYA0u9f64Nr02poz11&#10;dISXBg+vTO4A0U2hqTYwVscWxuzBkd07EitTcm8j2dmAteDRElsMHMmdMzQzBSYGP3DmzBxZ2CJL&#10;Gx0XUGMrue+ZI0mV0WBpPYVtsHwIJ2fu+ISyBGDNcutwYUP6n5r5ItRCV8gqZSn3Nkktwn0Q2JwY&#10;D7ND2a84mVsFS/to9ZhoHHOlVSIzDUKw9stbqFMEOgkzFZ86oxNbhGqSmH+TxMomhCeowTd1cljb&#10;fjuT3jnzR69QWZjqn2T2ruKDP7wGgDFQiO1gTx7tmDSciW7MuXdejL2UcqiN723pB2d0a/FONZje&#10;xAFA3YLz7rHSKYTbdMKeXGX1DQQDPMRJFyfHv3sWKlAD20Ri4e8M3KVm+FbWeU6ZO40fgNkUzdfa&#10;7rl1ILaPZPDgjoHc2pebuxJDG378Vte+1rWu1M0zZf2NtPpcXP5BVP5OUnsGFqPtn+mG5xDp4IWk&#10;91zcgmZ+c1X48izz+7eJf3sT+5288kxZe6FuvQHW1fbO1Z0z4ElZ85Wo/kICHWudqTuXho7I2BNb&#10;OjJLR27rKJx9NXyZva+0AUsMFYauSFm/kLaeS5rUhQNfWNZ8oey81vbPDcNL9xxqqfItNa6J3AQF&#10;bryVV17JKy/BdyTFZ8K+2peGziUgCuA6wHlwqQNoB3oHSsdA2FACqGlOPTiiO6ioLgh2s7VgYgGx&#10;vGNNfA00ZYnMzeGZKTIzxxa4mnaqpLSFOOMbkAJbaGYOTqHD1GMqwJmCPN0Eis+hFfbgyBzmrAko&#10;IXVLAFvxZDZ+ul20DaRW3sTcnV75MtRaLQjBOD53R8aOEG8DjfJxICYKU1NkbkgcPaWfBZOyRqHM&#10;5J1pixjseR4mfRnJzKGHnhQ1uA/kN6HCNpxfgxB5ofzwblHeGh1bsTQSM3uUNwOKAH9GZhZKkQMJ&#10;WtoyO096505thIaEW3dy7UyssAYdeIinThLfWNIHe/bBlT4CYZqxZlN7W+7RXXjy4HxiBwhqx2qN&#10;LA2BmRbinSjdvMw2BEm5BK0GyFRUXynrr9WtM23nwji8tfNS91zlXqgdUMuxFGASxEda/0FS+15W&#10;e65svtK1LwzdK9dIAQE2BqrxDHTugdbd00Ggpfa+3NS707evFa03svpLasxS//a2RQIAKer8IO28&#10;kHaeS1rQ8x9u61/c1P5wXfnilraUfa/svdQOznXMparzFvBS3nwpazyXwYrWf5A3v1e0flC0zpXt&#10;S23nxtAXwTc5GFAJjXekBaUNTQzhmd7Pq20DGNJzXeu1vvOGAgv9O+9YGV7oIytjcK7zcCrHUKat&#10;XZo7IjerDs9NsZWNtIWSgYw+kIUx+DL0yhqbO0B4wX8za8AtN5U+mHoguamvuAhW19H6Nj56X4Uw&#10;T/X+sdLZVJqrYmtZaa+qzGOnd2xUtunMNBydOBILd2bvyT8E2k/55kOWuo0fU437ZPMh2bhP1A6x&#10;4jpU3kaqu2TtkKrvc4IU6odi6RjMbjwwejHOWV5mRj921p/mm0+L9afZ8LFTXMSyUzAgd27lye3s&#10;+b2zcggXibzD8zoyK1dh6y3vQzhZ3yYhvVNH0Z/27z+9+/nTrz/95f8zxnaKVv0N/05vSyG2f/iH&#10;f/j7v//7Dx8+PD09/fTTT58+ffr5r39/qxDbb1E24UN/+fEvH3789cP2pwV/GFaX2Twfi45dEd4Z&#10;Wzqzh0D7Q7z6gFl2xmeW6NQUhTWZ2WJzW5CxhEfW7PjftzuYU7uDqcs/sviHZrxDZu7PLQKFBZUq&#10;qO9SkKqw9SMnRNly22ThkC7tsqcQG1VnW8MRWqIsMK4uxnjz81jr0Og/dcBwautCeZkoL5OtXba9&#10;zwPidO8LrUO2tkkWl6Ec2AXviDCW4EAfZc0UUl150gtHfGyhlnlLK9TXP9Z7WDV02sOpfWMgVPLQ&#10;WPkuVo5loG+cW4WV4J3oXJwaTkXfutY0zjT1M21D2IbWvNC3L01dkXUgtQ9VDkbtGOrskJHSxigs&#10;gBED0anUoqr7Stl5qRq81DBvdNy5fnyh5S9VozNp/7Wo84Li6EKzHshd7Wta1d2XmsEbPXOhG55p&#10;em9UgERtsMeXQnztlW5wDTH0byGWvgSfDj9HUTbCoAobIzb3b7VdEOBX0vr34tq38s4zZe+FlnlD&#10;27XGN9bJrW0iso1FFlZkGFxrWufy2muqYls/h4M09kSWwZ3gZgxwM5GN0TdTwbWAfp9CbP65Bg/B&#10;wINLLQbkeKYq/1TpBXPmZBBK3VrqElvTKU0mNNdgnDpY41tTdK2P4m03jjhtMrfGCFUAT9jjCyqz&#10;klxS94zoBGbdlJhZUgtbWpAc0DP1N3CAYFB8jfpGUXmd7NaXXLkjUxsclZ83QXyc0csaYU9djMrH&#10;6fy8PsAZ/ZyBWnlyZvI3S19+Eyls4WzCyamfNgSx7ujCGRLaHQCp4/2pchaxXEtuDa9jpfja1JzZ&#10;OrN7d3RJUTa4kOTODjx3Ku0RWVIR0+BM7+E/V6+km1o89Erh5VUBur2m8mJ+pkpMF1w1BGdcvCy0&#10;pvuNmEacwcRChCnVWAd3EHP/Rt++UNVxaV7IKs9l1eeKxktN562RubLyt9bxrYW/MXPXJu5ax1zJ&#10;Wq9uSt9CZEKITT+40fWv9FSh4NY8FJupijA5GF0LuPla1noJ5CFrwVG9kHdeKLuvqGLg4JWKealm&#10;XiqHz6S9726af7yo/OtZ6V/elv75bel3Z6XfXVR+f9v8Stb7AS/TjN5AFL1X1LO/8UxUA/YClHlz&#10;qv5mY+5IKOFRZIE2DkXGgcjQv9N2r5TNM3H1uahCWA0rQjN8rRu91XKXhsm1ZSa2LiSWiVQ/ulV3&#10;LuSNNze57yRlSqVU1l7pW29szLWLu4U4uFvPVBxYKiD+hdw3lwdXqshG+7kLBy91jWWYbd9M7Z2q&#10;PBNl8t4c3etDG21orYlsMNW64Fztmwj5XFRmGP7MGJ0bInNDfGlKbayBsSZEhV2N4bkhONZBojMT&#10;lBNkFRYvvYSfcGZoN589ObPTkXdDMlNvYRUqbSOFdSg5dUVYq6+v9/Z03oEO9D42syeWztjcHp5Y&#10;/BOTlzd4RwYPow+NAPfdhSXIXryyiRUXIfjLJKF2G7XonVgg4Yk9OnNGZ47QxEbdxGa24NjoHqoD&#10;Y52Po3KznpHCD4c900YXuthS7xtrAjMdlDA4pxAbNDO6Nif3dv8EvFQfWhhOGnuKEeOksKjV7jHg&#10;tfKkjaeHsZ2JQm8rHcYOVgKNdQkDTfta2byUVt+Iii9Epefy+huYERtlWcocU+DyayNzoe2/UkO1&#10;2s+UrR9ghWTNH1SAF/0LWCcnK3UyCkAKW19q6YqNnTsITJlxcCfo7bVSKJ4tNB4FvoHheq1jz/Tc&#10;uaL3QtL+/rr6p/PiF2//1xCbrPeNhnml598K2XDnFkbumelbfykU38XCE6etrbE11b6hmUIwE3f7&#10;odx5rPSonkB9cGhC2GN//DDkDwPuMGAPPXbfGx7akMGx2T80m9tae9/o3bf6j53BYxuD9qHW3FXa&#10;h2r3vt5/bAyeqKJ/51ih+Nom1z4Ueg/lwUOldyz298XertCaZ0qjSHOWaS9ynXWpuyl3dpXuvtq7&#10;bwweW90PjcZDubynatmxsSU0MoC55U4htsdq/Vgvb8q5ZTIzi2cWARC59JxCbFHOlZz6MosghDD0&#10;NoojXkBhtZnvdExMaNujf2YWQmwmN6ezDZTWHniRys3qrGApXbAUlXsoBNpGOv9I72f1fkYVGGkC&#10;jNo3UIZG2gSlEkMbzdGRMTm2xllLqK+LDk3ZqSs3cydZK74tsU1ALhw5F0WIRs4w40hwvjjrTbCB&#10;zDhSXlAXv+6xhjlvvy8lxr4w40pNg5DsPFJep4qrRGmZqm2z7WOp+1DpHiutPcUrm9tifpUrrPPF&#10;TbawyWZXscQ0GGYdgaE1JlAISGzsAPsNMGb/gMTTV/sZ3an2XIA1/BZii4FCUAVPe2zqTC48ybkH&#10;JCTIWuPAMGOKrwXp7r0xxJgiLO0bxTwnJt5TuI0SoIiuuNLg5LNgcRUtrWO5RUgYR8qbOB4W19G/&#10;hthieep+QIlpELxYeEEUL8bJHDWBDaYnvswskJ4ApXwOtMVZd4RxhPq2wMAaYuz40DD1mDL6qZkp&#10;DIXR2VJgEGYtOONu67xdQ3BoCzN2U+fM0rtwDO/crMTHqwMTTUiotE0t8ADKp+YwVTvVQGJTXWpp&#10;bh9KrV2hucu39oX2sdi5L7Xvi81jvvNUaj0UasdM+RRiW0ZOm4wSq0Bs4Q0w9tjE13tfY//c7h2r&#10;7V2pNk/XZunyJJbnQumRJ8W405w7N/bGOU9SqFWXmvjinBsqkZp4slBa6jUEscc421/FColwoHbO&#10;CE8htsDI7GdMAdYIn07xtYHK1pNC7EMZsI2bqpQqXazGN9EDv4WoOTJJbOZILt3phY9K+goZajlM&#10;9cSf4n1JaODMQQUx8UG8NTFxZRbeU8/x7CyEq9Y85LtPZahcY0chtgwXTi9AO+N1nH8HrtJmP3S4&#10;py772OlvKcTW25X7+2r/vtK/L7eP+eYu095nO4cc4c9jAUAUcLS1y7V2+cFjrf9Q7R4qlDa4L3cP&#10;+K/64KEx+TgcwoZsKpDhocU+dJlDu7eptxeV7qrObNvcoQfgfSrHNtp0Bw+93rHTPtRhduqHXHGd&#10;jAFRM2ZLW2btyn1TQ/bRn/8Qjmztdk5jGip03JWWvVQzZ4r+a0n72V3j2+vqV5flL2E2cbypUXNP&#10;Re9Cw9zoWbGBl5oYuhunBg6sv1HU36pbF8benWUoAbY098XmnsTcFVu6EkuXinDbejLD4FbTuQRT&#10;lVSfyxsvNN23BubCzF45piLnTOycSZ0ziY2XmJhbXe+KbqqVXqqqb9SAzc0Ly0Dkm2nCf63/FdtZ&#10;sk/u1L2DkqfGylOUzTNV2xiJsXdrG0kDc13oBMjb1/4xULrKPZI7BxIvqwgDa83A/OHE4dE+l5MP&#10;L41wbafCL7G1LbKwRIAt147YyhGeW8NzGwZwqfEJVj3ApD05d2JRpxZQHndoZIny8Oke2NjCNpJb&#10;h2FFYT9DI6I2wSE1cztF01JzH5Ucmbhh9KI8tBfQFO9Aqcelfax1X6hsU9lZOE3FMQMUZV5ST9vU&#10;HDbHnZiDNznic4BesGVHckVl708RNAgGEKGRpTVM7YwsNF5ZI3OTUG+LHrp4pYOVn/LOIBg4Obl7&#10;rAqtDDhv6NzQJE81eIgpNfXuwmsj5jm+s1Bs7rQndKn3CpNs7t8ZOrST9JRdSDsf+3dWTozLZ59K&#10;nHO5fSExT241zJm8+1LWfiFtAYW+UrffmrqAeZJT+NvOKG0DhQXevC+1DiUQoQXcja57gVcq269P&#10;GmJirw2jSzAaSe+5qPtM1Pr+pk7d3qh/V+oP58nfK+sv1M3X2s6ZoX9pZIAibvTMNSClun+hGQDT&#10;3hoZQEq5baRwDimy5hxo3IzOxWjsfaVlILMO5PrOraJ6ji8pbwPWvtYMzvCJJu7GyoPviGk7BXtn&#10;YQA2rrWtc1X9jbJGYh0Cr4oBbJycFHQmuNIlj9b8e7d/ocFDAEjAIYAfU+/a1L/BAKDdQ7mZQJtY&#10;fRr/TAvkDzwTmOj8Y62Pg2j8FF4xEjVegFES5Yyt7dGVPbqEBuJCu9LUbZMAIfVYW3tTSw/cU3zq&#10;TC28yYU7AZm74pAZBApDg+IhAsnvQum1PzZzhXkb3Y3gbM6BwjNSe1mtm1GTKx/pvIzB1dNGxvB3&#10;zsTUm1kGYc+L8EqraHYRpuDI2JWg+7g+wIz8JkgpUUvvqYkcVkR25cmu3Kk5qLc9vXQm1o7IzBKe&#10;mpNrZ2bvSW1c8aU9Bmq2dSdWjujcimcjIG5z62kcgO4RLTKEFsCfGj8eLvSxNVYlMCdwqS62MSeE&#10;cHkEwHttyjzY4ztzkO7pyu0jsWVwq+9cappnMrrF/krZfKvvX1t5CaWzzVXOudLMXxvYC93gTN19&#10;DVQJwYtxQU3tW1PnjnIDu3JnV+3ua70DAwQqCnYMtTT3Rdr+hbp7JoMyd1/IBy/lw5dK5rVy9Fo1&#10;fKsYvFZ0Xwmd7r+8bfzxpvblbe1LcYNCbPrRlZm/NTDXQuO4C23vTEPbyF6puy+AcnUArsM7E96f&#10;kTkYlYvFtdD5WJ1nqPKNNF6w8qHM3L0ytM71oG89KkXnYKhMJNhHeKH3T9RORm7tiaw9iW+shdWK&#10;r22BqdE1wnngNI17pPVy+uDUHF3YQXjTG29244PAk8Zhr3gndSPl3bmpv7KKNHaJ7jHfvS9QhdN9&#10;sbkq1ef5+rzYmJd6x0b/2Kzts5lpGJpD22hgcHauxjFdP6Trx2TjPt16TEF+C7FVdlE81Thm4Hfw&#10;j7Vdvr4vfA6x8UB6jtIiPfrYWQkhtsWv486+nhmHUpyfqlQv3amVBZKc2NNzV2Hjq96H64+Ryn0o&#10;D4WfOsrLaGUV66yr/GPv8NP+w6f3QojtFIL63/x9Dlf97f5Ob0shtv/6X//r3/3d3z09Pd3f33/8&#10;+PFvHmL7+ae/fA6xUZSN/n789cPHXz/s/7ya3I/qALiTOFxIFCtz6UjvffXHcPngz6ydibk1NgO+&#10;MUenuGCWCGeHs8lPI52Hf5/FNorNfAHCxHjWS8U+FpHiIlZeJeq7bGOPK5crbzLZVTK7TGY36cI+&#10;V9glIPl9ILP2xGemEKcNMkCZuvAQXDTeeWj2ntqNfZE6uAHdAiQd441DvL6PVrfh4hoQ1p2a2hMT&#10;m3+gDo10URDjqRnvExMkPjfFN47o0kqxf15HIbaRCugNrA++ObmzpQ728NLgYCSm9hXVw6IkapWD&#10;FZZo74524HeuKLm9e21q35iEDib2Pry+1j3Uexmzd2QJjEl8Y4OH0zs5hZ2RmRmswFsLL7KMReaJ&#10;2DQW6zmRmrmW9y4lnTMptSOhmy3y1ktpjUTVvNB1by1DmWUotQzguiSWnshMQh18bIzCPlI6R2pg&#10;TbKnIx3YkZfR+Tm9d6R1MDK8WNc9V7feCP1WnsGrGdkr6+TOMSfHaWJvtN1zZfO1Ej6G6u6/1TTP&#10;4VxtjNQzVsFhwPu6xwrvlHx2aKXHGN7UPpIIpWopRQ4OyToU/U/pUWY+Va/s3Jja17AgdirxSO1j&#10;cNLWF1FZx6kaRycjxcQGpgbfWI/J94/1oZkpsjhVWjGHJwDWev9IAwmxujBviPAGHKOgnVQwSB/m&#10;TcmlM7fz5ff+7M4XW9jDU4uPN/g4g39sCk4tkMDE7BrBKmk8rNbH6wNjE8THGj1DXXQKIO7Jb8MF&#10;avUYTEw9p/1KwbGVUoo4c5gCbdYgxqwhPDaDn4Qo2ZhuR5zwDUBPgNf5xjrhJ1DzF+p+QPqjsg/k&#10;tr4MR4cwEJrCSE/lP4B4IJgozJswdTR7lgGV0sCAMM2QtkgAKgloSWanZhoKH7VzVWFs6F1pWm9V&#10;jdey6gt57YWi/krTPjMOr62cyDGROCZSI3erGVwo2m+of2jnQj+4Flrc3tqGUsdI7mbVVIJkqLJT&#10;+VWFo68k3NwXm/oiIwBWjwK1huGNkRFcCHOtGZwrOq/FzR9ua9/d1r69q393V//+pvrNdfkbnJG3&#10;X+GzDKMb4+jWPBIZGWApehNjXwRdtbP4CSr4e4gbwqgc0NWB3DIgsK7v3mhaF/L6a1n9laL9Wju4&#10;MLLXcF3mscjI3elHN5o+9SmTN1/Laq+k1ZfQT32Xil/YWbF3Ig+ttJG1NrhQmwcXttGNkxfZ2VtT&#10;70LfFsrT9q/M/RsDFQe8gBiwSLs3Jnyx7g2F3sYUenPCT9POXImDmv6IoZn2gZhy1ihKpfSxqgCv&#10;CY6BVOR+Xh2a6kNTXYDX4kxsbk6vHaSKVAjWEpuYo7w5ypliPIH1xNiRmsKj+IqbYGETBIWLjml/&#10;qJ8x+oZ6KF6AM0WB5lfuxNIVmzu8EwNtbRjp3CMdKGV0bM/MfPkluHq4sAxl597k2BlmjVB4/0gb&#10;YLHA9cINT5Ofg/oZQxPos9bRk/tYjQcefUgJd35eFZxogxNNYKy29aGBclzuzzJQOAZUd9LaBUGi&#10;8xhDH07iGJJ+CvVcMGPXJ208NSzzzzWBBawBrB+hSbCg6NYECmTnFdaRDBdd2TiTlF+Ii8+lFajl&#10;ayBjE9SSvbUD0fK3FkDqwbmuR1YIomq+1nXOrX2xE7PN4JtrPEONq6929FXOAVSUrJmDVdlHCqFN&#10;M3T4Rsj/p2YyVlZuYqQKKE/jXFx/fVd9eVt9dld7Lqo/Fzde0DaQ1kvQOdMIAFpu51TRlbv0PtH/&#10;Sz29CbvaBltd4+uaQfUzMz/od/O+1H6s9B+bg6fW6AHkuT99YufUB5MKt68+ThcfJpP3I+5xMLxv&#10;9w/N7qHdv+8MH3vMU3/42O0f2+1drbmpME/t4WMbnLl3Xwd/7uwr7V2ptSv1HmqDJ6oK2j/WmGOD&#10;yrofm/11pbeqDDY12ky3a/QPrSE++gMz+ZnrvK83HyrVQ6KwiSRn9ghnSk7dxV24+VBu3Jeq+3Jx&#10;nc/Mo6kpyL8nS82R3WHODknMPOml/yS5TSizCqQWvvjUHZ+66Gb4lDKDQqzNNTZAnLzezmptDJiV&#10;2jHSuFidHTZhALOgtPWVOOJCuHAhcFFGSjdLO6pgyrCKYesCEwPMCMaw2IDytq7M2VdQxZO5BVDS&#10;NYa/0LgnWg8JqLLOw+H1+jA+HZCA8Sb5QHmaaW3Lw0Obve81H0ox1h8eeFKTSIoHEY2WV9kq1dzN&#10;N3fl3n2jTyXwG91DvXdsDu5bhW02v8lklonkLBqbBKJjf2yCn+lPLYLJeSAx88YmngjvCrF2/9Dq&#10;7ZvdfYVnoHT3ld6BOrFwlO5DmbXXO9An5x4hR8CbBEMW/hfvE+bcsYkmOtGEOa1/qPT2VP6BJsrZ&#10;wYdTM19SaPiLQWbhyy4BHMGuPb9lsQkhM+p18HmjqBBrq2wTFH2bU/eDU6padk5hOMp6W4TyCwrr&#10;QCjNakaBtgR1SHDFWbfQVNQVHTnDI3toSLtEaaMocXuzr2fwdHSBgSnK20GQwiNqhhAegfC7ExMP&#10;NfUDWuiKgdEdA1wmIAFzgLdGQczA6hckibkjNrVFJxZIYRYvzuLlZaq+zbXvKaDZeSi1j8XuYxmD&#10;1n2hvs9WqOdAPD/Hbwwn5v74zBcaOhMTf/9dnfu523/ApalWF8nyPJGf+pL4zkNdaKAJjVRRXutl&#10;tAHeADMV5I0AJN6RJgjLObd4GPVv4gUn/Kt4WIMPxm1ixtE10jmGahglOHE7eFEfYEZMNxHhyMYq&#10;71RDnHZsAAMJzcwkE5LIxBqd2pJzNyRNOZWe9NSbmlBmcYLHFbdHJ9Ywb4mMrYkZNa/Pr4HyKccw&#10;vwxXd+nWfb59X6ztsoVZLMXhmobyyxgmp/dY4d53pz8Olj+yyx+5yeOAv++xxzbJY5t/12Hft0bv&#10;mv2HUu++2D0We/elU1/U7qHU3hU6+1L3UO4JFQkhGHQPtc6+yr/vMw9tymXbCtYApmDfGuya7LHH&#10;P/Snj6P5O27xjp89sqeOosxxOLpnhk89GJ/WQ7myzaaWgdjU7R0ZTU25taNObvz1H/PFx1R0HvBz&#10;LjOnNIxkmr5I2b6WNS9kjXMc5a0Lce0tSfVMUj+Xt641PbFhpDBzagerto9UNjiIgcIGTwGizmq9&#10;vB6wysfpfSxQJcFLz1DrHmjcfTWgrK57qWq+VTbeaDvnpuGNnRc7J1LvUumeyTHGGV33Ai+AU5DX&#10;XgvYEp4X0JFATnChi2xMEOtAhJO+mQaAk3Yy9uF0qOmBsXdHmypq57rWNcCzi1PaBlJj68bSubP1&#10;xLauyNy6sbbvnAOpeyh39qW2vtQxkAm3bQh6QeDX8BM8LDws2CnMl9nLGh19jQu+eGKhGC5jDrEW&#10;Smwc2yFUL5WlatGxiT2zAkT0Zzfe5MIJtQlxphBrDbJWHCNYfTN3auFNL2FAyA7D0sLG4jyl087c&#10;mRXscLC6T5c3SWrjOAsmYKl44EwXhILIvJB2xFNNEsDOEGRijcxxNPkpsR14FS7eQL2MhlgmGg8t&#10;HwgxdhKOSm6BUwCrQzBwsgrAPCuQHqvAGjH3RfrWtaFzYx1IbOAdIAKtK/tIesKWGGDC/XMtgP2p&#10;8tpJTk9h5rXNC1XtraZ1rutcmZg7x0TmXMgdc5lpfKtjLtX9c1XvTNu5NPSuKeTNqk7fyjMyCqLH&#10;VPsn5Cx8Y60HesXIbQMJVSgDROE0EGiXsS1RtM4VrTNl41xRP1NVLpSVc1XpQlm80JSvdNUbfZNS&#10;JgEmbSOFDV+MV1pHcohjpHSMgC3hgAxATQHWHOZskbE9yJu9jJ4wP6sDMzJ2RJRzNLwwjq7M3K11&#10;TME1+1gC0bTPVY03iuprZe01fikQjm0oxg+P7cyJgw0SXlNQEgTHM1EGlxTzBRAy929PlOcUiMRD&#10;Oyu1MmLz4M4C3D6SOVkhtbYvsXbFNljgvtw1ULihgScZEMQ6fT0Pp/OyID6wjZYo3W210b1/1gJi&#10;AuWJTZzQotjEFeLtIbjOMY4k4YkjOnPGF67CMQTJHQKptZt4Cg+6RGjQyajAdGAVQXmg8/6xEXTG&#10;PdCGePAXKC29Oe2g34Y/l8qZ+WJjQAjorRMgIQnAKXjGxMwVneAL2BPzz6kGYc6MJRAcmz0M4VgM&#10;IlNbgMdD6CeAsQW41AfrPSLBSWdfbe+AmcpJmM/y11sjmAQsT4l9IMHYP4GFoY3GvrEmtbdRz1+o&#10;5UIX25hiWzNgJwCnoXuta8POnKmb57rulWl4Z2ElVk7qmMrsE6mFNqrfAHPC1OgFzG/u3Fk6IntH&#10;7ugqPT2Db2gKMvbQyOFnDBAsJVgDOyu3jWRG9s4AGd8Zx3TUUa+ta0XvQt4+l7XOZM1XJI03EEXz&#10;Qt0BFpUAWDo4lYOnxULrTqjw4xjd2kfgFwaId2z0goTSjhMr8D/dzOOhoiY/q3EPFbR7vXdrGVxb&#10;hzefO4ryCi9Pd4ycI1IeS1fkn+hia0v64I5v7CDIhNuF1g1YXH681cweX7pTaw8kuXQlFk68P6gx&#10;5QzxphhnTIwt2YWztPUWl6HyOlLbJEmoBmi6Os/VFvkWgat645jLzkKCuRPSLeeWwjZY3AbL+3Dt&#10;PtZ8TDYek9TJZxsp4U32idZ9tnWfo0DNNlPfZhu7nBBic8c4Z2RkLy5SzMf26tNs82kx/pHp7Ov5&#10;WTQ7CZ02iqZW5swG/Mienrny1LU2VHuMCL1rfamZs7SIlFex7qY2/p/tDn79v1OL7R//8R//7u/+&#10;7vHx8XA4vH///i9/+cspuPa3DbH9+c9/OYXY8J5CiO3906fD4mnc2hari8znxbnxpHe+9AIA1JaY&#10;W5MLYZfoyh6f26NTukOYADf4f7c7mAeCnCvIOOJUuIR6nJWWico69dcQW55CbMtkZpHIrtOFXS6/&#10;jRf3ycI+kF65I2Odn1H6B1oKsQ3chVWi+9TqPbXquzyu7qlrT/NI8bUy+O3Cl5k6k7wN1DfGmX19&#10;NfhwfuvObeAsjYGRJsTrEgtzcuuKLK1gC0KEWHUKscE9B6YnFbcnthbfWEW9TpoX+uYFWJ8d1mEo&#10;sQzEwAEWyh0jgcmAKXGB5TIwpnrPyOAdgXJYI9D+uSM0twZnZt9U6x6r7bzUxkncS6VrobDNZeaJ&#10;WCeE2BT9Kzm1WXxrYC/N/J2euTol7atbV0YqgQFzANeicLBKuFISGPSRDETUyamBgfwTSh8l4QnO&#10;hqemwNjghgMeSMj0dM4pzN99rWfOaXPoXOJaUpqJfngpq7+4LXx7k/tWXHqmbpzBVXgm6tDKGN9Z&#10;Ewc7SDXcLWwWuLeTo6xybfNcWX0Dn4Tz8DEYgI3jCDZOvrl9Ze7cWIR99cb2lbF1eYpOWoGZ2lTY&#10;UmgZoXAyklMYztqTCjdFJbY+KBzcgy7A6yEeuCLwf6oCK3X35N4BOJLKC6bU17g7SndXGWKN6bW7&#10;eAjkdr7kyhUam/0cTCf5LaCoyMIWXtgw7fBkdGWFEFuI4m5mH2t0gThNsea9+W0Ikl4G4F2EzAuX&#10;jzXR5Rvq/SwMopESjPtq71DrGaghrr6SGjLgq8LejVReVnOKnVGGfBcAQgouegqx4SF+lLktMrVF&#10;lo6YoB4DsqoW5oqqjWDqMBZq01LDdbhtnNe3r4ROT3TvUQht3Jr6N86xPLwxxA+W8NbgngFkiIyD&#10;a037TF57KS7/IKk8U7XeGIdXVu7OJtSJN4wgNwYMBjdCiO3ORKmIwE8a/0TvA+k93eMSQhsOTuHg&#10;lBS5wLWjFLM74/AWiMrM3Zko1HWl7gs3LTsvFL1XKqFcoLT94q7+vaj+vbzzGmDLzImo0Bu0mpfi&#10;faijLlwFr8QnuuA4fwuxCaVPALBOYWJ9j/YDKltvIereGfTQwF4Z2WvrVGLkblXdc+oZVHkmqjyX&#10;1V4pGm/wq91TRWCpob2fFF/TBRdUN1Tbek33goZXOKobrxSVZ6d6/IbOpbZ5pqq9UVRenfptaRuE&#10;ik7dWs2DaxM16Lgydj7X+4dykn4Cu1NbAxGVROmKIabWDaC8ayhzDmT2rgTiHapCvB5Hkr7aAxfe&#10;ARtXBxl9lDMlJ87M3JNf+wubYG4FWu4CZA8MjeGxNTAyAf9BqSJCiC0F4L72uHkd1RAhsKgPjgjo&#10;gwpSs/+5v0A7mPypiSsIyNJVO7tyV09ha9OGCCiwq3+6S6l1CpsCbFC/ttjSvrN18W2l+ML2vsjS&#10;vjE2RYbmHY7mNu3uwSrD0dKRnk6aWmJzh/IRfou1QeUEtbw6VU2GEp4EKioo5I2+fYkxsHhkYwQe&#10;DW8toY3Zv9Q7xgpD/0bZeCutvJCUcdVe0P1t5soxFjunYit3YxicaTqvaKt764Wy8UrTfmvp3QGP&#10;erE2gQUJnNEkEJcDLgdSGWth2Ryc2M6KbKzEwctcE5VzorSwMkNfpGhdKNuXys6Fsnup6J7JO29l&#10;7VfS1ku6RdF8oe5cGIY3VkbhnRkKT7Hhp3rjYyHAOQwlubmiDPQtoDq5BfhPorTO1Hb57n1t+K41&#10;fj+c/8Tt/rw8ftocflnvfl6uPk5n7zjuccA+gAl3IMtfZ7Ofx9x7ZvDQ7e6b7V0dSALCPHX6D83O&#10;odralprbYnsPBFMbPDbah3LnWOnuK+1tabCv8U/tyWOXOzZbs0JvVWEOLe6hO3qiBk9Em5/6hXUm&#10;v0zlVsHMwn/KYotPnIVNqA7afyxUdsX8MpuehZOTUHruzi690bETfC/E2mDBBLJHklkFIIDLwOhC&#10;ehcgO/TQHmAsNlZjG6mtQnDNPtI4WK2L00H8ExPdBBqqbT2FtSvH0TlQwUQIBo128oK7OocKL9gR&#10;/r1LhZy9nNYFhWmKrB0pLDbwPayKTfBTdnA8FvwEbBmrXuscakL4dNYKrx1nfaVJurUpM8cO99iv&#10;HfLhoSfYd6fG4SQXSvLh8jJT2xYa21L7QJl9kO6h0Ts2mMcO975fORQL22xqHotwgdDIE+F8qXko&#10;t4nlNtHMKpxaBJILf3Luj0+94AzBkc0/0vhAUPtYs4bSfaj7cya/D7q6Gk9PHxhZ4lNPehlML0OJ&#10;mT/MuQMMuIQqMlaHOY1voHC1FVjXsbEjvw5SfE2obp6jfbgUlMlgtmfu9MSXX1DNNUrUGvuyMyq6&#10;lJtTRbbKNlHbJ8vbeG4RSk18px2gOObmtJ/0FIyr7pJVvGYTEyqyeWMjV5RxxqgGGfUhhaRmvhBj&#10;c7d1kODQIqTR2QIDEwSDCGvHwN+nVLtT+M8FxA9UMJTD0rpgHzhQOFsErAzEaemlXbFUnM6XWrpj&#10;lJRtig+8qVGgMI0BMXcfyv2navex3D4W2/fFzkOJwm33xfo+W14nc7NIehz0Da1B1hEcOtOzEPOx&#10;xf+517uvtvel0jRWGEfSnDs2sAZ6an9XFWSUYVbthMumbTIUKXANVK6B0sdqiQqSGyVP+tcB9I3E&#10;AYcL7MQbPZzBMVQLe5ll1p5ciK+R47AzFF/zz7SBuQ4SnJpIJhAjMACIX4gnEZihKyk03UpOBBmT&#10;/K8hNldm5cOlLGzCqakvuwiWN8nGIds8FkAh8kKILcbiKvjz02hllWpvy4P7Bv/QmzwNFu9Hk8fB&#10;6NBi9s3hfYN9bHPv29yHdvdIDRAam0xrl+0cit1DsbXN11aZxiaPWRo8NEbv2hAM2rtKY11sbyr9&#10;Q4N96vLv+zzswENHqMXWoaYrH7j1j1QUcvfzYvPjbPVhsnjHM8ch98jyHxnuw7D7rlrb56hM3jIQ&#10;ntqNdamuKoku3K2fS40fC+ltLDLzm3kKsal7d/LWlax5oWhfafq3uqFY3btVdq5lzUtp40LevFb3&#10;RMaRwjLW2BkVli28kndi8E+NfsBIyMQkpH1ZIzNreGoJCyDzZLHNDDADBdEgxsGVlb2zjyVCiE3l&#10;nFLNIwGovJJVX8iqlIcCxxFa0cbGwFyLsU/YyQjRCmX4jQCKQqQDRzggdf1MWT1TVN5C1I0LY+eW&#10;okUDibUvNjavrVQVQUK1/1u3dvjogdQppELDUtE9zp7U3BYDfVm7MsdACZsGcQwABfX2vtrYlFq7&#10;Sh9vcnd1MAW+oTHIWsK8NcxZ/YzR29dBQ5JzZ27rz2/9qaWL4mssXmOM8PYwZwvzdtjV5NyTWfkh&#10;MLxJIcoWnYDr2iNjR3zqwhmcB8EpruM4Zufh+NgbZhz+gcXXN4Pzewcmz0Dv7utcfS3E2de4BrQ0&#10;/JwewOxzWA0WuE8djbB2MHBQIWCVZ0QeE4KVBULhgL1lZGAEwr1/qW1I4Ta6B9+nO/HG7p2hfaNr&#10;0Z5NHIX7uwLUFGbbydHdsuBSj4F3qg6vjdGtGRfIwcpwRWSll5LSC3n1tYYqk4jsM6ljLrNOxSYe&#10;KnSpHV4aB7eWkdjNqbxjrVBuDO7bBPHzptAU3McKbhWeGwNUXUfpYOQQN6f2T6FaBudIbe5KVZ1L&#10;dfdS27nWdW9MXUqTFLyPXF261FSudHWQCLGZ7tcqnRO1i6pL67wznW9qgAQnlvDUGpt+TuxKzN1A&#10;VgHe7KOwu9kzoS1EZv6GbtzytxYSwNpbC3tnZu8U9VeS0jNR/ntp6QUUD7/3FG0U7h2a43trcKkD&#10;JgcQAlYXIsJSvAzcR5hAkCCAyTNMoLF3YwBe6lI7DktfZB2IrX0ALbG+ATx5Z+/JXEOle6hywoK1&#10;JeaGyEa3OQG01HTzYED5d8B+VO5jqLd3VI62GqoIBaNI7sgCcfcNnqHJP7IEOGuIt0UmjvjClVx5&#10;cvtA/hDEMbX2YFUS6RubsDBDc9oyjxmgD+op/TyhzfDUFgQKpUgK7RhNL/yg8NS4YwGcEIKvDMGP&#10;MPhEmxBrIw0HEA2OzNSbiyLOJs+pAwPI11Bn7yrtXZVvZAiOLUSRhloBjgoy0HqGOoijpzY3pfrK&#10;ncCmZfYBWJIUHNkt7PF3s0RLTZ1bE8B2X4KnsJYpKNalWky2gQjiHSsTe2v2wYlrgYvimantuATd&#10;KyBMReOtqkVlSbTdK/tEaptIrbwY19Q0pCgbkD8wqotRQDwgbkOtf4gfYgmzzgjnBAjHz6EQNm9w&#10;TzWuido2k9umMstcCjFNJTqwj/6ltPVGXHslqr5UdN6qumdQUTW4eeda073RY031JZ4p9FB/Wjuh&#10;pQZkJDBX+Gfy0NoeWtnCS3toYY/OHbE57fNNLly5jRdmJDI1Bjitm5W5WCxSsYuX+MZKDy93jaT2&#10;ITRHyFDpiSHhhSm+saX2rtja5qebmnDl2sDUGBxbwzN7bOFKrDwgEbG5IzK2BDkT5eFSLpE1whlD&#10;Q12I0cV5U5p21bgyU29xHilTn+t0dZGuLfL1ZaGxLvTu662HQm4WxpzQnYaxHpIRbtyCvFSP0cZD&#10;on4fr+yihTU8Y7R+SLapIGleCLGlaxuKsv0vIbb5/wyx8R+H/fsW3Gh5lcguPem5M7OxFo+uwgYI&#10;irp4ZRbO3Npd2PnKuyDJMlpdx/vbxvQ98/DL/YdP73/89ZcPf/6J4l7/u79TtOpv+Hd6Wwqx/cM/&#10;/MN/+k//6Xg8vnv37ueff/7pJ2oqiifwd3rRf/iH08P/87/P+Wv/Lovtp798hDx+2p+y2Ig/fMg3&#10;32XTe194ZqPqVJye9kytHZmtC8fEwhGb2bKrAARXgvlY332aPXxa7X9dLj5wmU0sOvVHecxyuLxN&#10;Vbap8ipZWiaa+0LrWGo9VJr35fK+kF9n0stUcpEo3sfy+0hq7QhPjL6Rwt2Xenpq30Ab5wPFTap1&#10;X2scK3iT4ipRWPmzc09u6cwuHZmFPTWzJqbm+IT2fUR4fXJpyWzs6Y0tAnOPBd+XBHh1Ym2B1obn&#10;5sjCEpyBY2hcFAdRenkNzIGXV4Xm+vjGkhBKMzoYiaF1aR6IjT3yUsAH/rnGM1G6WLgNOG+ZZ6QM&#10;cEYydqwNEh17krMA3Sdf+FNrX3LljS4cmDHa1DC3hFc2/8zkYHWWgcrYV5vg9ftaCKU+kXWgKLtz&#10;YLB1NeaGxlBTWVs6Zw+mFkbWhXUbmzkjVKTZHBhbohQh9kFOdz8SQkGcUwp6cGpwjfD+N4betYm9&#10;sU/E1rGYkq4Hl7r+pbp9Jq2+EJeeScvPTf0bBycNrfTxnSW01Ls4/ChFYKZ18Qr4Y3XtDHAHHgUO&#10;BkeNkElOHmUoMfVAvynxCkJpL5TFJhKMhQgUGkfbQOwYAhiJT82q3axc4AB0BwPiGKnsFNeX24XS&#10;HpTAMlQ6hGxn6oTQoTajQv6O1seovQNVECR8qPEx2vjcVrwPlB9CiZUTaCM8swBqAwsCEQbnFsxw&#10;YGb2TYxOytHQuDmdlzf4eCMJZwTxiM7tcA8hHlrhLx7CqZUXTjq19IYntujMEeAt8BYuWGd6MTCZ&#10;0g06OlDahBIk1KWU03rxVQeUluUb4821p4DaKY5m78usXXgOoWvVECSBWsN8DsaxMkygvn2FmbQx&#10;UsqF7NxgDslbd+m27QkDneZZ37rCNRLaHkmsnNg+lvqWmsjeFDtaXFOFhbnTtM5P/cKVNeq9Bbig&#10;7p5RiwPB8QD9mBiRne75q0MzUBEiIRB4TaBJKuwNXz61Reb2qBAIDk6tAJ2gNxBrX2XtKc1dhakj&#10;N7ZlxrbUIIipKzP35Kau3NCW6JtiE8DfSBeYWmIrZ2hu849NmGFAH6h6fOUiGVO9m9TCE5s4iPyM&#10;TzuyNcKPvQNAt3H4qjLrWGpkRfohFWhTty5k1Ve3+e+hmbrupWsi8y3V4a0hvNF7Z0ooqq51Duhj&#10;oS20ImPvQlV/qag+1zbf6NtCt9bmW0OXwkBCG/szTCnmGZ+lbVxqGhf6Domhe4X3sQ7ubFQXmXyb&#10;uX1rpL5dV8bGtbl5Z8X1aossLZGueo6nHAOprSs21q/11UtL884FZtiVu7pyZxsiCwy08G3JqT3K&#10;mZMze3blLmx9OML5+Yc631AXGBmgbBAfCxcLNmjFbMdX7uTGG14DzJmht1SRbWQCDAJzjnGO8NCS&#10;mXnza39y6gxxhiD4DAsQo7C2ZR4Gaql3DwmFC73e1daO1Cr05LVBCVt3lvadsy8T6sdhoVHQRKhX&#10;IsOA0pSEGAoeGlsSHF0MjJ7GjIdNMY5Yy7g0+vY1VJSibIJOQqCNhs4NkCWmFM/aGSk0GVpqGYqD&#10;K0PmnTv95IrsTO6pEtZGWX8jLv4gKnwvr74w9K8so1vz8AZHF4EhkWl0YwI0Z0ReTgMDdapHE5+4&#10;hDI3IDlYgM743A0kQYXnZqYwZG4Lz6x+3uYaGs0tnb6m0laVhobG0tU5BiYHo7f2NcaODAqpq4r0&#10;dbGpqbB21J6hJbEM1N8VmU+d7o+1MOtxNg2+njXM2NJzf/0+0XxMldfZ2q7QOdaZ993Zj/zql9nu&#10;l9X+l/X643z+NOGOzHDb62/bwz0luPHvmeWv8/FHrn/streNzq45uO9y74eTH0eLX/jRU6+1KTfX&#10;1Gxn9NSGgEhXl7nGtgRmzr3vTt73mGOjNSuUmER5lKrx2ea83F3Xu7tmZ9tsbOq1VZWaNK2zqZkv&#10;zNj9A22YNWaXvuoxVr8vlHeZ7CKZHEdA1ZJT/0nNkktPYkEVW2JTB+0umTnx8HQSPoJun2J6J+CE&#10;VqiWjzF44eamRiGRTefkdC5e7xkbvBNjZGmnPcucHkehH4Ley+r8lIBmsgP9D3WukdHFGjHVjpHB&#10;M7Y4WIOlrzb3VI6R3sUbbYzW1FMaOnIL7SqSmzmxpn+pH9465kr3TGsZQc30Xt4UHXnivK86zfX3&#10;jfFhyO0H1W0uO4sn2VCKj+SmidIy3diV+o+NygJIo3wqk98/NFlqP9/tbOvlfRZS2mVyq3hqFknP&#10;ooVNqnrM59eJ0i5dOWRKu1R2GUnNqMJmdhmOTS3UJ3RqbbyPD34tlO9pW4Srq41OXHFK8fNFx+4Q&#10;6wqzeBjILCOJmSGAhdOWeHry2NiaE/r8CuWWPle1y8wp+vmbpKfUTpQ6HtCWz5Cw35PiaIUl1Vwr&#10;b+KnBLe00HVUCL1RcC0nvP5Ulw1SXEcLyzDeBO8Gwevx7CktLsLCqjgglM7G2HCMce7ExBthnUK3&#10;U1dgYHG1dO62Hq/E90luApl9OLbwh6ee9DqeWsVi02h6mcyu0vlNrnIo1u7L1UMek5aahWO8P8n6&#10;c5NIZZVq7vOnLLbBU234vlFdpeubXOdQ6j9U+w812qu7KzY2mOcIFVUYeTPTcPehNvt1NPlp2D3W&#10;i7N4fhJNYVY5exjuhlcHp9IgqIsABmxDCby/k+4RgkFRGr5jJHdxSsdIYemBV4vtQ5mQ5wLiofNM&#10;jBAMnKzWzQOKaG1D6hkq8Gq9m9d4eE1gZgjOjb6pjtI3xhBTiMRMNQSpdhscHAXRYmNbfOpIzlzp&#10;hSez9GIppTbu+AKLwoIXw/IAI1GK4oLip1h0+WWkuk817/P1QzY/jyVYf7Bvi45cuUm4tkn3D9Xh&#10;fX24a/TWtd5KkHVtsG0MDiSdXaW1KQ0eKp19obHJNre53rE8fKwNhCy/5qYI6eyr7LvO7M+j2c8j&#10;5qnT3kG3G1SF7Udm8Wdu8TM3+cBwDz3m0OEfPrc72P482/28gOz/vDz8GSh6u/w4Hz32eodW875Q&#10;x6U8ULPX4NjmGugdbb25pmq/q3U/NprHWoKN2gdmW89o6RjMbb2la3QMLB7O6R97nEOrk7E5hmZL&#10;12BsqU0tjX1g8HBWP2cLThyRmSs698TmoHCeJBjRyh8Ttq1lV7SJLIEXcNYIa41xNgfdV5NAMHBN&#10;FJ6ZCmQYR9ob2LlS1F5Lyy/Uzbd4gW+h9i81pxShyMYE/Ay4CBcDJ+Lk5KcxUOUp9AOPg4cUyGhS&#10;YMgA+g24yMhJBjIrKC6rgjgHcrg8ODvvSOUBjOyI8awT+HlEvcso0NYHMseYnKCb1QUmgB8m90jv&#10;GMDr6bycyTswBkC/eaiEI0LW0h6bgcK44nN7ZuPJ733ptSsCVMnqQrw+NjOfNlXBtGJCImN7mLdR&#10;2tHCDeiYXvkgGONMeAyTS3lVcDT5Ne0YLe6iqbmP9kGPncmFLzZzBzmblwGpMft5i58ze0ZGN6N3&#10;MxqhZLABzt01UMHRU6pa/3OO2Cms5jlVdxKSQ7F2qN0HCP9Eax8p8BBiHUhdnMo6lJm6IlpcjNzJ&#10;qXCkHTCUpU5za+ycstSpFh6OhvaVe6yMbs2QwEJHm1d4hWMkVdcvlLVzee2NqnmuG1zDvDvmctdS&#10;6V1rqRgWlvNI5uP14bklsXAmliAd/sTcjx+YWvpTK09qCaHO6dGJNUZCIcgg4/D3bd6uHeKkDul6&#10;d98E8XVtvp4t0HVCYiN/sOdytU3OltHVN5BazuzhuSMyt8XwKXMnZjg+oYSs3CKUHHuKm2h+FTql&#10;E0ZAsiYWL0zHSGMdi6jY9ELhmsttvFjfv1Q13lC0t/JS3TgDvAHBSexthXe++NYKA4X5gbGCQpJO&#10;9u6I6TSpMh1mSde6AiDHQBhf4jzmjVLY6GY5aeznyexLzN07c/vOxYApaOi2QU9OuboULQWcFoPj&#10;gHX6qcmeluqfsrjEhiBvdg00nr4OzprQ8tQR4W2EmSf26NwVh0NfepJrb2brz+4DmZ0/fwwmN8BI&#10;Fjjr0NQcnpmDEyOFOCdG79jg4fU4Bqbm0MxKMrV4R/rwxArFhnqHqMalBZemdIjktpAwFngCnHGB&#10;i0UKDN2mV04JsftHhiBnhF0NgToxugBvhgDK4g1PAqJk6yidffxAym5zdFUY+1gqfoIxJVMPQfpU&#10;Qi48Ja9gbXo4tRVqSXE3mdD2QWRqgyrSK22gjZ1be1/sG6vCCz14N20PX+ijW6ohGD/agTatI6mu&#10;faXBJehcG/pUdsY0FNk5mXem8i/UvonKzdEdcS+rCo+tVOtw5AwxjgjjjbH+5MQDU5+gPdruCPg4&#10;OMvC7JubvQuTc6q3jjSmgcLYVerbCn1ToWvIzW2Vrad1Dk2ekcXDWF0wpx2DpaWztgC/TWGhoFB8&#10;aRVq7VnSG1ty7U9tg7ldJL+PFnexwpbUMruk7SzkfVZQXWuA+hWogwtNZIPrpfJPVF5eQQ0fOjeg&#10;zB4OP9yY2Noi4AVTg3+iB3ELUilJsFd9fOmKLZzxpTOxcqfW7sTKFZ1agrxBuPFvSC6t6bU9uYBr&#10;04d5TYjTRHkLYAw19pn5iot4ZZ2EE29uC619sf9Y630o1w9pXGjfQA8VDfD6U+PKIvXWCNceYtVj&#10;pLKPVXZRIX8t2z7m2sd8h6TQOZBQjsvWmxEaK7eO5emvw+2n5ebTYvmXidDuIFvdpEq7QGHjy+0c&#10;hYOrvA/lKfPAFuXNsYklu3bXH6LdD+n+U6n3WGCO7fG7wf7j7vGXh/c///Tupx9PoS38nYJRn6NU&#10;f7u/09vi7/QpP//8M20U/b8SYjv8sp4cR/V1vrrMUoepdQj8Gbw6PjUnZhbKYvvc68CeWFKULTXz&#10;pObe8io5eFfd/GVy/LTc/UK12JKLUIj3hEau5CxY2iTLQoitvExWN1nqwnYsNQEBj6XiNpcRomzZ&#10;bSi9DsQX1iDIwFDm6kncPZV3oEmM8e8AQ7XGoVLZpkvrZHEdyC+9uaUzt3RkF/BtthS+1cwSn5og&#10;iYU5wKqdPYlrIAtOtPGlKTo3BKj9rU6ogWqieqiCQgsdQHSncDvWeWRpFEqrgmDIDFjV7Wt4fZhU&#10;11gZXAhdO3mlhxdC5qwqyJvCtP/CFcfPXwQzqzDdVF8GktAqeN+VCxLfOOIbZ2Bu9k2NTl7vYHUO&#10;HtTU6lu4Akt3aG4KY4Us7dEl3IkrOLH7WLtnaHUDSdO2F5g5C7xLdEZxTDAHEPUEPBkVv6S8dKpY&#10;t/KnF15gx9jUDgYLHmtjxSC0ZvbGwt3ZJxL98ErZeiNvvJLVXkLUrTPT4MY9UXrn6vDaQNXN51o7&#10;IwE4tlMxhb9mV7WuhGAQ3Al5aDgncjADMXmX7u0p7RwOxozxUEJxNEZq7d1ZuncYYBpdI5lQj4ym&#10;VBC1n5qtaLzUA0h7Eq+w7xJXxMdrgxO4VZ2f1eK6R6iUjAnH8NgQ5o2w9acGcMmlI7V2xqkEgM0/&#10;NlJe/dQUmlsiS1t4YfVPTfA0lh4wvdLFauF7gnBIMyrXEpyY4QDgBmCC4UuSCw9R0znd0z7dI4rO&#10;nX7Ar5EhwJt8vEFIB6Byy25G7Rlp/LwuONbTLlHKj1OfQmynTf4eVo0xTlp7UhyhTh7Mf4+aBwHw&#10;YWxnpBStaF9j9hyszErpkOS/cTyFNjC3cO2/ISF9/8rE3BqHN9rOha57aeclgbUusjMBzgLUmod3&#10;2vblCchKis8lpReq7plueGXhxNaxhKJXvMzNq7xTbYiq/FqEeh+uNHDPwk0FdwErCbU4ogtnjJaz&#10;Kzy3e3mjk9Ea2zJLT+kc6XwTcwicZOWIrJ2C0CC8cgTnVt/E5Ob0blaPI/7Lj1fOrELAzgEYREho&#10;hWXuoWj72p+cu6PQ2BmgEm3KdrIK+0hmZSV2Xi4ULpXphteK1ltR6blE6Gygap1bRiLfUhNca71z&#10;FXUFnStdY6pNqxfazwPZmCn6c6FtvdE23xg65/rOuab5Rtc6N/cpMVDbpJ5lwJH4ICizUH7uyjYS&#10;mfrXhu4lxZRZiYujLcymzo25QyE2Y+Pa1LyhngZdiaMrtXelptY1ZbEBpAINdMW2jsjVl/tHAENK&#10;P6PxD7Xevjow0MJhJIAgeTOcR2bpym99ubUnMXeEgUhGAPEGIBU/+7mtAe0HmWGWXFi8/oXJP8fU&#10;mejWK2sKjEwhLHAG7MWRoBoZjvjYftrSRU30aC8VBT5O+0cgdOsYcIrVuoYK2mbFKB19mQO6xygo&#10;xEZ39UEzlA5hD6C1p6DaW0O1e6S1dGSmlgTPnkJsnx92oJBiLGfhjvdpd+3dab2TtInzqGvU+g2z&#10;ivMEQNtXDk7uX+ogArkifgXlNA5uoJbi4vfS8nNVg7aFWphb90xu5UUW/g6MyzmWwzpFFuYkVtwS&#10;HJju+Z823cRB7WYuUsu5M7q0QsIzmw9qOTDYezp7z+QcmK1dox32kLX6J87AzA6BNnpgASYW/9js&#10;Y7HATUHemd6Emx/Ko0/d+mPBP3A4GvrAwB7nXflVuPmYbj2l6/ti877Se2gOntrc44B/x8ze8Yv3&#10;k8k9Oz6O2MNwtO8P993hoTu87zIP3cGx1921mutaY1Vtberdfat/bA/u21Q+9tDs7Kq9Q330rjP+&#10;cTD+sc996A3ftYbv2qyQujK6b3bW5SqXzvUiZSZZ47LNeam3qfep0Fu3d9/tHjuN+0plV8gsAuER&#10;hdhCI0Nq7i7uQtVDrrhJZWbxOB+O8Z7E2JeBp4OOLVwwXFSoRRDBmlGIDUeA6TBvPeFpSJAFXKb4&#10;mhsibGdwA4sDt0GmcDo2KCFZUfDJsdEDLgftwoAzOxiDA9yPxWI3OUcGJ+D1xOrijHZG5xjpPbCl&#10;U4uTM9gYrY3RmTmxgblVdy+U7TP98NY+VTinGis1/oNjtSTHgcws3FyWh8c2j7nd9iqbbHYWT/Hh&#10;zCRWXAAMZBu0u7bR3lW7R+pE2VyX25tq/9jqH1qtdbV2X6gec6VdJr9OZhaxzDyWWyUKm1TlkKsc&#10;suV9WpBkcZfIb6hIPwBoeGwEzas9RWtPseTCKWzZNp4S/dLLoJDyRgJAklqEQ5zKP5T7Bsowp0sv&#10;XIUtNfkVWjcAF/pSU+oaIUTc/JkF7Rj9HGKbBYUoG3U8yMyog8HnENuW6rLlhX2gFFMTTuKIcX7x&#10;OcRWXEeLK9pYSi8T3gRPQfAv6Yk/wp4KsdGR+hjy7vgYV5/SYaKcCw8jLPiq2ds1nraLpnah3DGa&#10;WAWjc39ul4KklknaDbDJFneF30JsxW06u4gmpyEBdqcau1zrUIDQFtH7cu+h0jmWO8cSHQ+l9r7U&#10;2hVb2wKgeeWQzK3CqTF+aaRzXxv/ech97LWpU0e2NE+kJq4YawuPNZEJPI4sOKWdUwAJMLCWnghj&#10;D68SzkjIK5H311B/vZEcD928GmMnp/NOTN6pyQWGTLlURs9Y72TVLk7jnehPlXCFRBh9YAYaSVk/&#10;glCpeKpPMrUAFFGtEtqhA0pvP4XYsIjSCw8kuXLG5viGdLMnOrEl5hQ5gvFJCSmK+SUYRapxzNf2&#10;mdw8mmCpr2uC9+SnkVOIbfTY5B667LHTX9V7q1p3Ve1j/e7rg0Ojd6h2dhXmXY15V4cMn2qDR5Lh&#10;U4N516Rt49sSJqp/32Dfd/mPffZ9b/jY7h8aEGq08tidCO0O+EcYnPZo32GPvfH9cPLAzB5ZyOKJ&#10;X74b8w8se2B6h1Z312gcC41DvnyfKB5j4OF+GL2BxdHR939sDX5qdx6bmUnSObS4RjCertDMF1+H&#10;04dE/iFTfMpljsnMIZHaRWOrYGDq9nJ2N2uBuAbgxvBQjjis8SaY2QYz60BqBfftSS8pxCbAS09i&#10;6oyPyTf5FirXVG7npQ4gjakSAq5rHorUVBHpQte5BESBR4juTZG90bdUu8dKocYI1RsxUhcF6iIK&#10;byIAy5uTo8HgNBYcjYTysCjEJoWGeKAwjMLSFQNsezmAMSW4tIdqI2h8lDIp9fIA5BqCkZ8FZscA&#10;dgqX5xsbgU9AqoNTsFxLaGYDx45OnLEpJUAlF14ymxQScqdWGDgpZrSwxxe2GCAlgOXYEOR0wN4U&#10;gJi7YWyjgE/knR3x0666Kd35xiDE0f2MIEvNOnJLShfKrcP5dVjYlwdk7gY7SCw80amLdv9N7KEp&#10;HYMTW5A24hmF/c7ACZRoI4SPKXQCv091IaZmPKS9ukKILTKzUFInrz6F2Jyc0gaUMpThpItXn2Jq&#10;1iHWICZcZaeto5LPd86ocghlC+IqELxvXeI8xh7h6kD81F/CCPFMYdVl6taFpPxSXH2h7p5bJxLv&#10;RuNZaVwLlXuihmB6w3NLbG6HgPJk1pHsNpzbhvO7QA6y9WY38EdOqoM580R4+DWbv28Lj2BUQ6lN&#10;IE0hiWjxEIdhbzwU2o+VzlO1ts9XttnsKhqf+IO8HRICZFq64ktncgO+48VUJ6ee3DpYxMfNg0KI&#10;LUzphHPPKZVBKM6jA95wTCXOmcw6pvgaiI+y8UbVfGtlxO6Jwj8Dg9OGlobY1hJZmbxjtXCLke52&#10;A4EDhxPxaV9hABWFNmLqYL7AdECFQIjwGqFDpQTvZhtRYE5IIlbYh1LHUA799HEaymIbKMFlAriI&#10;DG1491A6kikgBE0g4COUHIpLT+m3VEoyRdv5aZ87BomVVxCKr6W3/swukNp4YwtnlJKk7PhHqMRp&#10;QzGl8U5N8OZgPcJGVD0VzJlZMBWQ6MweGlv8I6NnoPMNQXxs6ZW3sA+llv7MGms8mMYap9Jv3tTS&#10;i+lNLT3xuTNCCb9kV09kMzQ2hXEUvqpQTscksCS9q68BUQKyBWNyD7S+kQE/B886emoH1c2kmBpE&#10;CHxT+Btj4bwCFBtn7ANQRQlt8R7KHX2xhdD4jYNYJF5AU+odq6CKkY0purNAQhuja6Iy9u9UjXNV&#10;80IDle7f2oQQm28u1CAaSXycOjjRgQLjVyTJufvTs2gWaGEZzFKqO/3S+NoFCW/sobXNMdbZOI11&#10;pLZQdj+gkdk/dQSBQhee2BKvDCTWgfgyEJn7gmO3n3N+LgPF0W7ZxNKW3jgzWzskCX3eBSm+doxX&#10;jsnyIVHexUpU79tHfc8W9hjo50wXmlEZ6NiW+iP7JyoniLNQWMk+kODZxNYW34DDmsAfQSf9IJtT&#10;UhVYMxCH+NJF+0OB/cCwhBqOqbXL1VN4h6oAqwly2hCniYz1yYU5u7EBw6QX7twCri1YWsYrq2Rt&#10;la2tcs1dof9Y63+oNO6zSfgOxuBh6IZ9iKd8qezaXdz7y4dQ+RCu7GPVQ/zUNbtzX2jfC/G1v4bY&#10;SscgFnh65oM0dsXxL4PNp8UpxMY8deu7TGWdLG79eQqx2QsHZ3kXKqyBnZxUunpuz288p46ijV26&#10;sUv1t3X+sbf/uHv69fHjLz+///mnU2gLf6dg1Oco1d/u7/S2+Dt9yucQ23/+z//5eDy+f//+txAb&#10;Bv/hS5zGOHl6+H/+9/8VYtv+OB8fmcYmX5wmY2NXGLBvZoWxK+19ha07vaKmolEqxGaKUu8qm9DS&#10;y1mYRbsPpdNG0VNH0cjE66P787b4xFdcx8vbJBAeLoMQZcvUj8XWQ7nxWK4cC/ltNrNKxZYUQAnB&#10;hWA19sWOnui0cS81CwNnNx6qtWOpvEuUqFOPJ7dypZaW1MIC9YIkFub43BSbGyF+rPCBDGwZXplq&#10;oK7MXl5t7tzB3nl5HeWyLSyxtS22skKzqRD4nCqF09peGtJHOyS80DkpfH6trJ+rm+dWRuKbqane&#10;v1B41Q+7CQfMW+MzZ3YZLmxipU2qtE7l1tHsKpJZhuB7cptwfhPJbSLZdTjMAhy7o1wwMYlkF9ny&#10;tty4b7WfusOnKqG09+3R+/bwXa//0GkfOs1dKz8rJNlUsO/zdz0hBvjGl5oDGvqKuzi95ypS3Mbr&#10;xwwWTGWXAIhPwYtP6S4HvLVnqnbyCjN7px9cGYd3qiZVTaLi8bU3us6Va6yIbE2hFfUuCMw0wQWw&#10;iMrWF5naV1jzhg7F1MC0TV2QahITpaCL4Xfhs61DqXDmDmNhY6DK0qXc4NPuejKdfTFF5ZdG6nAK&#10;KECRNS2MSHhBJWmpbStme2kJrSyhpSU4N0FOqc6nBggngQmj5ko4LuEqzEA8kNDY6GO1MAqRhSW1&#10;dZ2uox/XcWmJrG3hldU3M7p5rXWgdIw0nrEhMLfQ1lEI1eA027oKL6cPw96N4SrgEsywVsDf4Khw&#10;MHBp4andNzYHphb/zAzQ75savcKtJ//UECIxRib4L0NgSr8UggF1MyBlUOMHOhnq5ChUkddiDNPp&#10;YhUYCxlVIgjl9nO059dBNctogFkV8vkBgESWAaCPSN++0fTOdYMr7QkctN5SLXlO6hjLgWJxTX0z&#10;rXusMvdEyuqZJP9SnHuuaL1Wdc/0g2szK3aOlR5c0BnsOFaBHYa4sA1VjtHaIVGB3V9G8vNgchlI&#10;zH2JGfxrIL0Ig2dGRl5/zxEZ+lLjSGVT6D01uZ+G4z+zkz9z45/Z4bsOZPCu3X9qtR+qlU0uPY3E&#10;Rj5v1xoaOmMTb2oBbx1ILSF+SGEWK69S5Q3pZGbpgwCz4tqFlyZMF76hk1fax0rzSKpqX4kqr8X5&#10;l4rKmaFzgzmJCk1XwxudgxOb+le20Z2NERl71/o2UDh0Ugzd07fPdG28nvqW6tsXmsZbfftSqCAm&#10;Ah7CK0HnADFPcNPcE1NJO1ZCKWyMiDaqzMDx5Kb2jbUrNrfvhBQwkaMrAyryDNUQ11DmGSngsH3Q&#10;XqExeZDX0XVntZGxMQoQA+w71IVZYxTuljVGxobY1HTaOB+fW+kGOGeg8ogjvY8FaDYFx5bgFEoI&#10;yOgIzR3emd4z0/uofAPtIaU0t6EJAgITopLt+jAHI2aFhHEdp4bYwhqeUgdeHH8b4GRwDMBNCV9+&#10;IfKLdXG6g2pqSxz4LazWNdLYerRL1D3SBKcma5e2i+KMi1FDMMBD2jEKIE5FW2jqMCA97AJcApff&#10;QrRCWRxNA1NNTWllxVe/JbeaaCcpplQZ2RjjB2tgqTMP7qSlF7fZ70T5HxRVqsJDO805kX0i9U7V&#10;eEFsYUuuaRdkaR8tbWK1fbJxzFZ3qdwyTLGMeSC7ClFy7sId5t3evtXVcni77tgomZ0XWsd+52E4&#10;eD9if+THf+amv/KzX1nI4KnduW/UNuXSPFec5+q7yuBDd/wrV9nn/V2Xq2WIcGBTboDL2rtY9SnS&#10;e9ccfOiMPvSZd93hsTc4dLkjM3nkJvfc9IGfPo1nT+PxO5Z7ZJh7erazbnU2rd6uw9z3uach98SM&#10;HnC+U5sXG8tyZ1sFW2Ye2qPHzuixjQHzvjV812QeG8xjk31oMsf6YFPtLkvNab6zKPY2NebQGj32&#10;uHfUq5T9wMCjlbcFsP1TiA16laYQW7C0TeZXsdQ0HOP8UQ7k1pWaWzMrwtlY2gLSciZWrqRwF4ew&#10;19JJrTAAfDnjKbeaQDBnhCWEAIjTFrCZGRIEbZuaibydQhVTAEeDZ6iB0kZg/Tgn3eAZWn2s3cfZ&#10;PSOrBwRy4nSOTA7G6OLMvqnNM7U6WIOdNbgnZhMj1nQuFa0z3eDaxIuMnEjP3OmGt9ahyj02JMaB&#10;3DLaXdfZh97swPGbYWmVyk4iaT6cp4pg6SptqQN0q4yotl2rt681V8XmstjZVDrrSmNRrB/S1V2y&#10;vE6WVonyOg0prbLFZaZ1rNR2hfI6U91mG8dc85jHy4rLaJz4sCu3DZbvY5l14FRKCfCabhNuw5kV&#10;VQmg7aUUaPNFxx5vT41pj3LW9MJT3EZLOyoLnZmHkpOAIP7kNJCiDhK+NPwvRAixZWYUZTsFzvLC&#10;vtFTNI3aHQhRtuIqCsHglNdGr1mEC/DaFF+jFLbTa+iM8Er8O94wNfZFWFuIsYQYW5QDVQik56HU&#10;NBQf+0NDV4RSAr2JsS/Gu/ACb1fvamkyeJ99KrNKZJaJ6rECKW3KtUOjsq1Vd/XGvt44NBr7anVT&#10;Ki+xQICAU9Vtur7Lkgj9WzuHUu+h2r+vDR5qw/vG4L7e39c623JzWajPc1ik+LZpPpidhNv7Kv/j&#10;YPR+0NrVKutcZhwLDC2ersHFUEVLG3tlHp67J0qYBdgNWGMHK/dONe6xGuDBxam9cJdTA3y0i9d6&#10;J3rPWO8YqSmLbWryzszuMXTV6J9R91sPb3CN4GcpD51qQcDkwvBSWVV9RIis0U0IIbIWg8xsJ0L4&#10;7x/GIVgmWCywn9B5IfHt1NlZyD8SitYvfLA8pV28dsiUd8nMLBxjvSccm5n6S5to51gcvqvx77qQ&#10;4aE52DV6O0wOpggLvD18ag2emt1DafBYG71vDp/qnUO5tS20d1SCrbOvtjCHm3KL2pvUB/dt9l2f&#10;/zjkgPEOjc6mSnmd7wbzn9jZB5Z/HIwfBjzkOOAOfW7fZ3c9dtsbbbvDdZuOxyak9ZCHwaw8xiCp&#10;NSXgh0ZOX98Kf83/jHceNZf1DJ8uzPL1baP32Gd/HE9+mc9+Xc7+suJ/nnA/jUcfmcG7QeehAX3I&#10;TRNJNuzuWL09e2jkTs0xFSlKC90msASg0oJWh4rrSHkNLaUeYpmJJ7ozBJZqan3D0f5E+0gGp6yu&#10;X0KMXRHOBJeG1L0t8+SMbPVOXgI1gBhP92z+KkJQg27fmvt3ZiHW9ttD91hrHcpNYOCMwj8zBBe0&#10;18TSk3jgi0E+oTnClgJyhWO9l1GFFvrgXEckVug9FV2ZI0vgSSGFf26KLG2xtSOxcSW37uTOk9p5&#10;Mlt/euNLb7yZrS+780PSG9BXN6CgYP30p9KBUJsQLCejjkxhb52JJZVSjc4cNOfjU3zEgjH4Nh6C&#10;ePtZGFszTmbX3vTSnQKqXLgzay+E/hHMfwlD7Y6v3DEY6oWDgn0rV2ztji+FbgagLUtqWw+nj58W&#10;nZt9nIYc/dISXZhPrY3we/Ey31R/Eu9E5xlr3bzGJQjGWGIOVkULDU9NdBhbBrTR5CTWv+avUYiN&#10;ipOQ+z6VwMN5P/UhtVLK4c4JZG5nFZrmlaTySl5/ox/c2Cdyx0TppkZnptDSTLGeOZYYWdriJl3a&#10;Zsr7VGWfrhzi5X2svA2XNqHCMkiFLyaRxMgX7YWSTKwyr/YOvcFji3nX4d4NJx/Z5U+LzS/r/a+H&#10;w1+Oy59Wq59Wkx/5wbFXWmZTfDQ+DiSnISErEEoo1LKcRcqreG2TrhGFTJSXcYpmLoME4BeuEJVm&#10;NlrYO6vQ2UDfu1Q2Xivq1HESyCSyNiYPtuTBHpzrnUJ2lYdT+8daYB5t80pdvwDCAQInytMB1ARi&#10;B9S8MfdFnrHaM9Gctu+A/nhnas9UBSsH5CO0O9D46M4BvRV1POAJhgGMhaemyNQEXfJTyX9t4K+d&#10;pqJLM7WOXROvoZajREBsibk9vaKthZD03gtdhcaSru69qa07urAHJ2YXo8GvAwcPzayf945Mae8I&#10;DCbYyikzPTizRJZ26umxcsZXTj9vdPZVkABriAr2kIzkDMiBquZjFQA8xBdOHDNbL+UuLIEuSAmh&#10;k9TWdik0uqWTgKDACZQ6h+MpBAwsh/MYB3gDzuNlEXyTkRar1TfW+YV4N8Zuaieo8fLgRLTdBwM8&#10;pC4ZQtFqiHsos3aAw2+oVEtfQvUW+xInIwvOAVo03okmtDIljo74we6dAWFKFNUrVf1G3wHAoNqO&#10;FCNmZU5GEp0ZIfD+qYUnv4qXtilwmfKmQA0V19CTMAll8EVS61B84Xf1LO6+1T/whNlAZpqubEqd&#10;e9CcwfhHdvzjiP/IApsNnwb9h2772Godmvl5JsXHoyNvjAUTp0zV/DaQW/tz61hhm6jsM7X7XPO+&#10;QHLINvaZ0jqSXwSpTd/UHgEdW5qhgRAwbnxhS/fG0Lq0dG/drEJIYaMOLbBd4G6BiT5INcqFLhmE&#10;9yzAzFnYrjUMFJwgGIE5vcXFskSoOLiGSlIOpOAsoakusTKDMidXdpigzMoLx11cRcrLZGWVOtWF&#10;GHwstx/zsFEh1uQdqX0jjY+VB8eq2NyYXFkza09+66vs4/X7ZPepCOk9lLoPxR61yC/0Dvku3eAJ&#10;5bZUozYxdlfXWe6n3inENvsz179vlVfJwjyWXXmoHNvakt3aswt3fuUr7QLVY6hyHyodArR1dOUt&#10;wt0sou1VhXvo7n/cvfv09OOvv3z8heJap79TMOpzlOpv93d6W/ydPoVCbP/4j//4H0JsePr/HyG2&#10;nxaT4wjwtzhNRscualw9tSTWrsp9oLT3Ce0O4GOMIV4fBKDnjGHWFuHsuWm4c/9buwPKYguBLAGv&#10;9ynEBuJd3QPeZSDVDeG85n2p81Rtva/VH8r5XTa1TAD0B8dmP692M3JnXwzxDrWwEYVNsnafbz5W&#10;a4cSxdc2sfzalQaKmmJdGeNYXTNj7CRCiM3ZlwbG2vjaAvGNwTbFxvaNsXXjHxsgUGJocHLnTGzB&#10;eykedAqxnRKvgnNtdGWAhJcUFNB3b1V1EPsrOyOhzta80j9WE7+FC5w40ktveZeoHdPUumGbLu1T&#10;xV2isI0VdvEi8Po2ml4GE1NvhHUDMRc2GfzS7vvuEJDo18n402z9id184rafplva0rxcfVrMoa+/&#10;zpmPTPuhU1hl42wkxDjx76k5lRIr7xMAhfjE6jHdfMgJqItISGEbyq4CcZjXJeXWeqZqI3Oj7pxJ&#10;q6/EpRfSyktN+8LCiF0TZXhjzDy5fDO1k5XRL2JlblZuG4jMHapOBaYN12Lo3IBpm/tiy4Cq48MP&#10;uTglbfTAKynWRmVoT77HMZSeClieZg+CMXxJYEpnTlG2wFQnNH4iABRcWsJra3Rjj6xtoYU5eEri&#10;W1HqSnxtT6wJE8fmllN87RRcg8C4+FmqQuUaKAMTQ2xl88KZ8Tof7NEcXp8Cdv65yTPRB+aWIODR&#10;Kbg2twYA2SljyOgcqAWYbnYPNZ6BBjAdLidMO02AyCl9Jjy1+ydmklMPvpkJAwoCzkwhwLWpMQLo&#10;Q7jNcCouILhMI34d7S9eGPwTDQXdZjrhh9NJHHESc2Wj8rQyTN1pDl288pRoRhVqhUYWeBYC705R&#10;jMZLTe9cP7zWDa6oMejgWtsBVnirbV1aR5LAQh/e4BvqrQOJunouzb+U1J5L6i8UQucdBy/3LXSR&#10;lSW6tqU37uzOVznGGo/J9mOm+ZCu75PVbRw+Jr2iUkRRwGXeG5/4QePTs0j7sdr/0Br/Olp9mu4+&#10;rfefNjhuP63mn8bzv/DzT/zy02TxiR//yvTe12qHfIz3RVlPhHPFJ2AsAdDX3C6chX4K1rx2SFe2&#10;ydI+UtpF0htXZGpO7OyRldkz09hYmb5/p25fyRvnktpboBn7SOGZqP1zobPqBrxdZuxfappvDN0L&#10;Y4/aP2lA2LrA39Q2QVV7qW3hv4ARr/TtCyGF7dbJYQIpMRDqign/nCLB0r4k3xx8QAE+AFYAHEl7&#10;IsZquHDhTprY2hHbupJTwaAgTNnYAEdFMtOHIVNDZGaguwiQiSk2NUd5U5DRBRl9hDWGGIMP/JxR&#10;+4YqiJ/RBFgdxDfSeahomk4IsZmDE6AiuiUbnNoCE5t/YfQReqCmB6dKsUHGHBpZwiOLt6tzd1TB&#10;ETTNHJ6YgLZPjfwB16B+J8SDAR7iJOxPfGmL08B8OhkYU+63HWuEAayhioSOAaAMdFXjnxht1AYB&#10;yFLlHlE/ECejwrMQF68CfDQAVnbvoKjQSUufuifTwhdCb0KI7YLKuzSvFJW3msY50aTuta51oe9c&#10;2Vmpf64JrvTBpR64E1gWL5CXX8nKL5W1N9rWhWF4beXFvrk2tDbAOqW37vIBOpmqH9LN+2zrMd+4&#10;z8KaUVP5dTi3jiSX3ujUEWDsvoEtPApmFnhlq/tuwP404X6eTn6Z/f+I+68eV5ZuOxTUf9SrJECA&#10;3iVAEKDXBhqtc75v+72XL19k0Xvvvffem7T0nsXyxTtmcu19jlr3XKivLlqFCSKYTLIyIyNijjli&#10;Gv5dHB2FyXE0Owrzozg7ihixzEu/e2i1YAkfWoOXLvs+yM9TrqbV3tBB78QnzvTCm9/6Mit397E5&#10;eGkzz73+Q7u3aXfXLXY7HB342dNk/jyZv0xmz2PxiWPvB71Nq71qNGa19rI53PfEZ278Kgi4DACv&#10;Za0kZGoTCmnsrKqtRak+K0Aa82INZrZUQ7C5KvTWZZJFuTMrNka55jjfnJba80p7VesAz20b7W1T&#10;yrYWDzF2T8fo7iiDVMsY09afnoYTo0CEhdlPFFtwaIkI+jiALKFko7Q9YJUsw+8UGw7ShjOj81IV&#10;WhJSowONbUiRoa5TND0tjAasirTrQJXgYQZIVfn7KmtLhnEbJJLO6uiZHD2je2hxM2ZH3+gcGj28&#10;1dBSGttKS19jZ/SWgUbfURh7SqLYOmeKxmdV54uJu9azl7fNP67Kv8nqH3XNa0tfERw44oKvPikO&#10;t63RhuWXg7QYjrP+OOPPiJHiNFGcJErTVHWeHdw3urtqa4mepGKLkOo4VxbSWckLLCUGspNwaZGq&#10;rLLlRbYwSxXnmcI0lZ8SxVZaJErLBJQgTo6N8bhdqbk3PfdGBLtvAAPGnl2FUnN/fEwubGHeecrd&#10;5u1bnG2Doyn39TVRKnrlzs6DkMw0lJ4EE6IfEhdg45GZF8W3eHuEauR/p9gk7zNizbIT4oszEqGW&#10;n4VxGZKE0ZbehvEpbgHynU2T/Ndy09B3mZHAhpQoNkeAoqeJYgsOrQnRl5oE44I/xLh8XZu/Zw8O&#10;cA1uXE+IsblaGktFHuI9SarJHk3P4rV9tbIr52fASOXSolJaVirLMsmiWJoXirNMcZoGAs6MQhRJ&#10;MI4WJrHKItXcFLr3ldoi21wXervq4L7e39Wai0JZTOXYmFQL1R3uuWIDT3maGzy0KCnYqpoV45G+&#10;z95UW2oKKQvEuarxy23pb6ae5CZTI5dYWooZ2ocz9QAbyNHGziitgzsLTC9qUECoua+wsRoHpyUX&#10;S4lig8q2DzU2rJ+w3xiKZXYO1Ke0s2j4KTL0T5ZNItqIVvvv5US3neQUUUVOH4wWcyQ8ssbGUFjO&#10;mOiKis6E6E1PA3mprn2c9wb7DqzGvr4hwjjwmGrLdHtX6G9r/W21vSg3Z8X6tNCYkuNqm9xgScrT&#10;ZG0BIyTfXOVq82xlmipP0pVpprOtdjaV1rrSWJYay3J7Uxsc2tzzQHjuD+9bnXUVMty3hMf++Jmd&#10;vLDTF36CFeaBHR2Gwm7ArDrdab01qvTnLXbd4x7a7KHVuM+WV4nsOgCJThwexuDpmBxNXf+xNXzu&#10;CM/cYN9r7ZrdQ5d5gbIeTY7z2XExPS6nx8XoOBGOI+6N494hw+FLt7XH8MgFGbe3b/d0rUEGdmMo&#10;v4oXlrEcphKG9CSQmfjzs1B5GSktwjnYqLwztNR6Jwo7e2Pokhu+svrprvxRXvoAixeQxjfR+qc6&#10;KHHPWGFlLrUtKg6GwaCU3KZOtI6BKj6dk69QCxqHovBOR8z9KxjMTl5tY6j0jY2igzUAYA5GCfvc&#10;LoUIeFi1m1F6GVUAViivdQ+BdjTEsvFKj6CCsQqQCTzvhuIeGb5XFB2bIjNbdEH8GhoSxeaIjClx&#10;OBrRKfmGSCuqyTPUnLbZ3EOofq2Xho1KotgoHxbkRLF5huTMIvFrJhyB+Dnj6S2dyZnCvCUsmdYh&#10;3hyhL8I2hpo2hilThD04spz86YITW3hqj0xhRev8gjZC6NdIFJuk972sGo2AqAviLgCSgTxZzAKV&#10;d6x3w2CRKDYnp3LxavQY3uL1RL25BI1H8pS3DRWmHvoT0w06ncJyMSXR/+jwkzsbBI8AB9H5Dk7u&#10;HZESdwtaoMfgwuSd6IzDa0Xj003195vK7+r2V7zFv/ZPDCGJwcEkSs7cxK/NE4VlvICRswrnF8Hs&#10;1JuZYG10J3hnfOiFpLlEZV7s3w/EV1F4G4jvw/EbP3kX5u/TxXG2fF+tjus1yWZ+nIqvfPu+VqBt&#10;J39o6MZCFxddWIWwSBZgA86ilXmiukiWKDlUNDsLQpJzYtkoBpDRartfVJQS57eb8s+y8q+q5kdg&#10;PwcvD8x04YUxONPbGZm29lVZ+qSvn1m6lMMOaAfYRtrEpSENIHTKcAcgBFjuYO+cPDkMAsBTUkhR&#10;4RLvyNNCuPueHZJXAfZ7OBUJS5vxAUEfEqGm9V5GHZjAiKDa7pKTASwdXXCkP4G66MQcn9qCvAEL&#10;WkQ0J6b2xMQeksJ0wlNrbG7Hq4/CDLVY+oxNyiaE9ZAcMyXxi6bg2AJjh0weweAbmUJTawSDHF+c&#10;2XCCi5wSgGlpuz2IzumrzY1babjSQI1gNI6pABc+okA0qTworhzXRkORWDZDdGqKTq0BaZcCnwZF&#10;ox9WP6cDZkD7JKfj+DqRcYQuMAFhNNEcpBAxRolXN6s6cW0nV1M0LJQs6EpP2JsoNn3tq7l1YaGE&#10;wpTYztS+QLdTqUApw4BnrDmxbLB9NM0rdeNSXf+mJvv0m7Fzbu1d2vpX4THsRG2II5fAzDRSWCaK&#10;i2x+lqmsk8VFDCZzdh7OrMKpRTA8dvtYm71tdA9sET6YmSdr22r3qcO/8+PjeIUBeZzOjhMgTPFd&#10;ELBgvjLsK9Pc18rLQmoUjnE+gAEpq50zMXamZ2GY/MVVorxJVzeZ6jpdWSXLy0R+HkpTrlhrRLCE&#10;JliFYJYqHCwA+Zm+SV570JhORubBEOJgycoxilwsRUeRFxvmvqgPTc3RuS0yIcycwGOdmLEiwQp2&#10;DRRYChILa3SKVUXtIt/eG0f/1sPc+XkVhpyP1QRZWoWAKIA0smL4xLLVVpnWIVffp9Nzd4AxOKle&#10;otzevXT0r92DOy+jDHHG+NiGKVzexJr7LKS1zTU32dZaYtmWKUh+40vOHGHmnyqKTqSKoqdyB2kh&#10;EGe8Ed4cxgWImuhYHxoakyNHaRtoPsUbT7Hi1p8Y2YNDQ4oc6v21cX64ba6elofj/un9fyvFtl6v&#10;TxTb4+MjPn56Ioe606n//Js4eHr7P//3L1Fsy9cJt+6XgWLFeGLipbQCtHdhiokkEaLeyYvNz1JS&#10;DEq3/51io4qi49fh8ijOX0XxMPCzNmfP4O4agGsLi0h5Ha+uKMpXKuSUqu2yjft87VAobdKJaSTE&#10;+4j/HiodFGlyaemc27oXWBp8jK6wTlX2ucqukFuk0lMfJUzBKGTVQV4SASKRa6I2IIljcOcXtaGp&#10;CbPd0LpUV78aWlDhCg9PpIlP0AWxjszMwbHByQAjUukTGN6G5pm68klZ+kNX/+wY3gQmmvDGbOVk&#10;yvonefkPVfWjtvkFC4FzKDt5mkR5e2riKS3iFVzeIlOcJQvrZGEFSeSX8dw0mhQC0b430Hamh7Hy&#10;ODfYDEZPo/nLdvG6W748rF4f7l8W96/L+7ft4W23e3vYvh5Wr4fly/3iuJu+rvuHQXFcCvU9vpYD&#10;Zhg5r40B3GOVZbq6ylQW6fI8VVkmq6t0eRPPL0IxjP6RxS2qgWtV7c+3ld/O0j9e5n9VN785BKV/&#10;pvdOtJSvcUyl0Gn/sPbJ2PpmgdJtnenrn3XkIw0D+8td+ZO69tVEOR1uAZ6wotmGchLmzsFipQDG&#10;urOf2sM7+0Bm69/i1cncYb1wc6RRgHWwakgsGyx86CE1BB+5BK1bhOigywkfSJlQyS2Ww7JCVU5c&#10;Q9oLOkEcrAIAUrRd2ZfbOrfkg92TUWzmgJKzOKV9PEragoVG0ECcGABze2Bm9Y3NbtHgoooTOimD&#10;r86DH8TbgdIkJUqALvFzWmv7llLeUoEnvXuotw3U5p7S0LszDRR2QWvnAWUAXwjZkO5kVN6h0isq&#10;rFJJSheH9fHOPrzG+o62T1Q42Vvb4ApH3LzcK9zhrbVPxZ6sAxnkxPjg9SRuQY3ew2P6Hg3Rv9XU&#10;v8kKf9zUf1V0Pqp7X6iOQecLbNe72serws+a5jddG/rmBt/CkEanWbsyQ+PyvPDDWeHvl4WfZNXf&#10;9e1zOysHrAxNzOm5J7v0lVaRyibWWKfqkGWqtkhmFtHkJBRhvd6OzdtwhPu+0rjQ3bWmr5PZ23T1&#10;ulm/bXevh+3L/fbpYfN4uH972KP9utu/398f9/vjbv4+GT0LjVU5xycDHae/7Yjynuw8kltFsstw&#10;eZypzQu1Zba6yJTXsfIqlpo5yfIZAxPAjpLjRq6Lf1zmf7sFsmld+HC1U3Ngoncwd8aOVE6kjUH4&#10;8a7yi6r+u7L2QVb6VVb8AIVq6NyaurLb4s/qOgA93kLF4mTKTQuACHMOGAi9jRErjVIlBDDdggfE&#10;EtB0CRQjAJFcVtWUBqJ1aahfmBpXto7MPVD5iHHQBUbAtSR+gfg1H4YlFB7WGQALmHxdpbMl90qF&#10;Dtwdpbl8ZW9fW5sXptoZxNK8snco27ezLxUCo1q3GHh/UWwmN2fyTvWusebkzXHydPMNqAiRrX5n&#10;q8ttTbmzo3RQIg+5m1VCN3ul4YfLCI1od/G0ew8YBy0bEPXBEVFsAD2nnUYKMKH5+N1F/5S6Hq+S&#10;c/73nDWnNBk4B6/0dvjfB5gMZDCGtY0zc5+CUDDx70ofldUvUlYXIJuvd6Xf1HU8oC+wnTSNz4b2&#10;mQk2Er1eom9hX7lFif/FI06Tl+Vd/Q9N5wvGuVNQAurFpvbCMlLbJWu03ZeEhY9FrILla5HKTaIp&#10;MShxH2ZPG1rcX57X+o+M+LwSX9bjh934cT972M0f96un3eZ5v3vZ7V93j8enw/Fhe9yv37fz9+Xs&#10;dSG+jYRXMT9Lu+t2S10dYGHJWBIrZ+bgTO3srfta56HRf+j0D+3Brjfc90cHYfY8Wb8tl68LNMYP&#10;Irsf9tfd1rLemFdr40pzVu+vO+z9kDsMB9tuY1ou8dnWvNJdNwa7Vn/TOJnfrUW5u67V11J9xkWm&#10;vsg0pumyGM/3g6m2t8REy2y8LCSro7QUC5mvzAvVeSE3yySEaKBvdbX0J4otMXZQAgtieXwR1hMc&#10;uIJDU4gFdtTFxxLApa1mIwFx4FppTwVvJZc0WGI6wNwT2JUyrEGTqlxDKowDzB0QAIiNAaBzTu8d&#10;UAB+kCrk6r09laNF5Tsi5I1u8lLaY51/SMF3VHxqSNyEieoR31iw/GJO9W8N7UsgYGgBS1dmat8Y&#10;MfWGt8r2l8vSL7e1DwYGikPh4DQhxhUTvPVRYbhtT7bCeMPnxmHgsIwQLM3itVW6SotSurHKdnfl&#10;9rrYXhXaq2JnVWrO87VxpiKm8iNfVvBmhUBxEiEaaJWvLwqVaa6ET6e52oJ4jfI0UZrEStNIZR7L&#10;LqPpeSgxCcRG3iDr8A2tYd6RJEdyb1R0SenYbJTDlLN6BwZnR+PvW8OsMyH6U+NQehKFZGfAx6n8&#10;PJmbJQDWcTwx8sQEV4S3RTgrUWzEr3lTtEX83U8tT55rRLRRxYNllArh05ZbND8nxk1yZPtOseE0&#10;vOK7EgFH5Bo15n/WIWWdYdYSGBj9fYBUe3IUJKZVCIUZb6Dv9vdoVyPMEMUGlO/vG5wttb9nSoju&#10;9DhQWETbhzJlxJ+mSrNMbYlFuFhfFiCNZbYOWaQhmVFI8geM5Ke0F4Kxip4fPtabS+r57rra29R6&#10;q1oHQ3pSrI/yZYlbSQy9ScZXmRaGh87wcdjZdgqzfJJP+IZ2T9/q5FVYctWdjzeVn2Cvko3aho16&#10;ZerckHRl5p7c2JZZ+0rbQGPpqaw9tX2gtfa1xrbS1MMqrXUwOnyEgy4WJqXB0dc6e9D7Rj/VpTX6&#10;BsYgawlKhT58Ay3EP8T4lLg2ott0Etd2Eh3WcGh22qJgNRAPAAZDwfUeFqYvTEELZYyCiJSxPiq4&#10;EmNvZhZKT4Nx3hsaOGxtOezSEGdJz721TbJ5T05qzXW+Os2Ux6nCKFmEzNKVRba8ImksKbS2vsy1&#10;1oXOrtLdVVrrUn2R7983B4fW4NDu71vdXbO3aw7u28xDlzm02YfO8L7d29Y7q1pvU+cPvckLO3sV&#10;IItXcfk2Wr6OJw8cu+52p3Vm0RC2XfGpzT82W4dUeRVJL12phRP3Yu8qHHWttaLCjzMPncXrbPk2&#10;X0ODv243r/vN2/327UmSZ8ju+LQBsHxer17Wm/clBP9l9iRUt6XMJBHq+/wdd3SIIRorLWAipgvT&#10;aH4SLWJOLeL1VaK2jBcnwQzv8U0UnhFAy7Wm8ek2//tN7jdF+auueeUR9eG5Nbwwu3glqWYqh/XF&#10;1CMPKVjCaoloOzlMUXjd8AZH9MAz/SurlAYLR1z8HXCpnVURJuQ1TqAvcnVUOsgsp3Subom/cEvV&#10;sYAP8aDJlXus9I0UQGIeXu7mgT/lTlbuGN76RLVXUEHXA3b6RK1/pPOLOvJrA/CDxvxTvLQ1RV45&#10;km+OGl1qacnMLRkaXhYK1+LjjFRrnv8uPs4gbV1QAB05FItmCFlGlAjCHBpZnV1ZkNOERb2PUTmp&#10;nK4KCBYCowb6OjAGBtA4cAsUqk8bHsGRljbzeJWEOnCDCghhD1w8q3Azci+nDI40OA0N5+DWNzYA&#10;OZ+cQE8dJW0Ga3AQ4sE9AiSMDXgcEsZQoksldHQpbUBSgbJTb5/aJ66NyE1WZmOAry5MHRmuKrFz&#10;pQ/ewNJkGt7Kax8vC7/Kyh/UrTPbAF2tC4nW2NSZXQaK20hxni0tchUYI+tsZZUoLaKFSSA38iUH&#10;7njfmeyFikKqvxpMnier9/v18XB/3EIOxwPk4e2F5PWd5O39/vV1+36/ez8sjwvhga/NSulhPNS1&#10;RYeurBAsz+L1ObBlGq+NRRZao7ZIlZYxSGbpj09ceCJAU6rmR1nl1yuqcv6zpvXFxt2iB/yUDEcJ&#10;fAJ0ZOle62rfVKXPmspXqlEGYNO6oC3w3g0asHp0rXOgIMLkAO1SQ7J3FJQIUtQ4eLlT4tfolb8D&#10;sCSTh4fReudi8OzwpAzhseQ8K1G0ganKxd862RuPeOcTYRzJPazcJyjxZPG4QyLMZ4W7L/cNlUFe&#10;GxZ0Dkbm4u4CY114ZvQKGitBNYV/ZLBQJSKFHVqbN4UmjsjMFZo4/aLNJehdAh630Tcxh2a28Nwe&#10;mloDY7NUesIIfAiBsYOZYu/IzM3rEEYgowYwwCzApcLgcjO4GCWGHMYbDbaxNjTW4Ar9gjI81Uan&#10;Jh8P/IDxSY6WfokCRsPD4gRpD3hiCIjAJNSOL6zBsRFX6xV0J0Pb+6dI4dtk6HkoBFLtGCphvwA5&#10;GKrfdGWqEWzr3DiASKluyQXVZu1cS0nupDyDQzlMWt9E759i8JtsjFbfvlZWvynLH7X1L9buhYu5&#10;jYwNIVEHHZ0Yu/KzRGmZKc2LhWm+ukmXV8kiMW6J/CKenoQjjN/XccYGkayYbi067IGbPqwWz9vt&#10;y+P+7fnh7XB4ud8977dP2xXJZvGyhoxfp8LTqLtvl2fFJB/GUhllPXHBD5BQmKfKy0yVMi3ka8tc&#10;BW9nydIilp+EEmNnfOQIjY3oZyx0htYZpXdvfIbNGJhoEmtLdGF0MhRd96ecSym8b9E/xLJNzPG5&#10;KT43RqeGyATLEVYS6DK5o3djh/RvnRRNRextcIyTYUkZ3JzCA+ub0wV5Q5R3xAVnSvADcUFK83h9&#10;n4Jkl54wb3YPFM4eLIVvtv6ZvXft7N8AE4ZFU3YWIIptl2vupBrZm2x7nWmt0q1VClLY+lNzR2ho&#10;9felcgeH7+UOuOd+Y1kmFzbWG+XNEc4UGWnjU0NctKUnrsLKV9kFy/tgYe1NT10J0ZYbBwuTcHNW&#10;Yved9cvqz3IH/zsotv/8n//zv/7X//qfU2z44P8PFNvmfUYU2yRVmiTzq3BmHgiNrb5TuYO+MsBq&#10;wn+6GpE3PtTPgNB5ivOfAkWXRxFwQTwMQqLTOzT7+ub4yFNaRSubRG0N+yqJ59fYZqrbTG2Xrexy&#10;+VUyOgr6hi4noDnJta13iclj719JEN9Q2mUq+1x5k8vMEqf6axEBMEuJReqfZKSDBCUJT42wUQ2t&#10;S23tzNi+cmJFwBCcm78XfRd0gbExMCbS3TGUnyg2iKl9rix9uM78KC/8au1fhma6xMHhnWpN/UsN&#10;7c1SclZD45utd+1ntcBzMcFB1d9OFNsyW16ki+tUcZMqbVK5RTw1CkVZb6TvjfQ89XkJYGv6Ol0f&#10;15vjA+mbt8f129PhdXl4Wx3edw/v+/vjI2QLMHR8hDZaHQ/j46S762VGsVAftpYNxkBSCOSmURil&#10;RKvNk8VpvLxAl6Yxc4qrKCxYaBrL8FbfvlA2qb6BvPJR3fpm5xVhzOeN1T1SGyk72Fdz71Lb+KqV&#10;KDZzBxP7q44CRT9B08DAVlQ+aerfYEpBu+BV2zyHpjkpHpeggtBbiRtysZTGzgz7vHsDBYYJL7mz&#10;3QYneq9ABbz/4t1Ox508UJRScm4ndgxiG9zBcsNDBxR29O9MrWtr59ZNiaju9NVzL5bjntwiFcN2&#10;DCgtmq0vN7WvfSLlhrQxCvwUXmkfD/9OULtFI1SOiwfCIH7NzeMyDD5YpBOzh9PZunJzixIlQMHg&#10;1Vi/DHJmmJH2Lv4L0L9S17xV1M7vqmd2XmthlOa+3CL9Uyq/0r+zt289/B0GhrH9zdw9tw2kSjG9&#10;C2vvws3L8dbUOaO8AMyti6McnDjtlCbDhjHWuyGrQ6oSi4NQ2LBM3HTBAEkq9C06WVH+pGPOdMMz&#10;dfezvPnHXfODuvtF0/mmbHy2DG+0rTNl5bOq+gV2i0vap8UYvq3/dlP99br0C0RBiVrPnUB1gj67&#10;9OXWgTLNuBjxaxLFVpcoNkp4MXR7OrZAx50R4719Z3IcbY4bjMzt+279BmVzD9k9P+5fHp+OL4/H&#10;p3tgo/fD/riDrI+L1XE+OrKtTTXBBUI9iqXKzMK5FbFslUm2Pi9ImX1yxKRsE+m5K8gZgD/sfTmG&#10;5V354yWgeemjBmMGyHJsClORX52pc3VX+k1R+k3b/GDsflHWftM0PqjrH+Xl3+RQpeTsRs9CVcen&#10;36zDK8vg0jy4tLE3En1G3oLWAbGZxLL1bzEygYqsA7mhe25lbpyCAmJnMWJlpJNGWkqiTLUCzvS1&#10;cyAPDDbPUO2l1FSEMwB5PRi0UsIXNzm4KfHq7imc7TtHS+bpKP19jbuttFSu7K0rW/PS0rgw189P&#10;FBvwulfKH09ljChK1ODlzT7B4hMhVoli09IsgOVAydo0J4rNVL5xNJWursrWlJsal5TOg7nzcCog&#10;D/cQl3TieVVouDEFOpLbHUwOCcZBYCrgn2JIuzCh+jIsaJgjmJIQulMp8wXaJ+rN2qXsGMTEdYn2&#10;xWiEoHHClKeBemqcCHdi3CiDEmFQefFXotikvHh4NVAGk6/KygdV9ZODlUeW5sjSBDh7YtkuUj9e&#10;l3+hCh54fP1rL6OLTGyFZbgqUWxl2otOSGnXM1jQcpNogvP7obyH1igXLK6yzAuU92JxfJgd97vj&#10;O+RwfDsc3x9pTL4+H58gh+Pj4fhwf3xAY388bI676XEqvonFRdZdt5uqeGomn6CPLezZB1fm4Kqs&#10;CtV1sbGqtDa1/rbL3A/Ee350EMYHUdwL3JYZrvqdRas1q9enldq00pzWm7N6e97oLFudZbM5q5aF&#10;XG6Yqk9KzXmlvay2FpXGrAjpLCv9bb25yUPa63wLMs9WxHiuF0g0XPl+uDiMloVkfZJtLEqtVaW5&#10;qUKKy1xSjPl7FkdD62xBt2oivCUxtidH5EIlUWxOotgYc0TQxgjj6v202wxcK4lgkIxGvXuoBnTG&#10;GKBdZaLYjNJ4UEk5K2kb3MvpffiuxK8RxTbUAlH5oVsZnQ/jkNLAqcKwG4li00sUG1Wl8FD0E1Fs&#10;p8SUQPyOoeK0mln6Nw6Kmid/SUPvWt34dl3+7brym3545VsZvCOjf2qOi/7kKFAfF/+k2LjiLJYb&#10;hwuTaA2gbYu+yjXX+fa20FoX6otsc57rrEu9TaU1L9TGmeo4XZqGStNgaRIpz2JVMrEylVmuPCF+&#10;rUHORKXmqliZJ0uTWGUWqy+T+XUsPQ/HRr4Q5/QNrJ6e2ds3+QaW6AiAwRnm7SQCSYi3BjkL+jk5&#10;xkUGE2IgIYaSo3B2CiyeKq2zxVVGipuLpCY+iWVzRHnyYkvwVCGUyDWJIPvTH03i2ubhk3smpLiI&#10;no6QF5uUfO1Ew+GLGan8KPmvSd8lhm5KGdworZuI/wJFT9VCcUm4sDgfjLC+0MAT6LkkRzZnRKp2&#10;ilFB/m4dQ4x3JqmWVLh1X6xv84VJqjiD/VmoLQuNFYQYIsnNKtuEJbxKVdcEHirLFE29Vaa9LfXu&#10;yXmtu61QiOgk15jkW7NSf1Ubbpvdh2x9kyiMozkxXJuXhg9d5pHp7rulRTE7yoQFd4B1QoVhsdX2&#10;Pssbv5IKoyxst9b+LfSUoXVl7NxasHT3FPahWqLS1LaB1skanIzB2tdSdj9G62D/otj0WDPtPY2z&#10;hwXNFGAtPsYUkCo2BtH+k2KTWDaJaDuxbBLRJsmJXPvOr5GVy/73FBvlYreR0ACwhTlHTHSnJwHy&#10;WxR8YcZl69y5BuqIYMsu/fVdunWfa23Rh9kGZV7LVWbZ6ixXXebraywj+coqh46VxmS6vsh1thWp&#10;eGilvsBgLmJ8NrHOrKutdQ2N+qJcm5Wai1JvWx/uW3iFgVGnyPE6u+/y9z3I6DCcPfPL18niZTS6&#10;Z8iXbVwZzOuDbQVS3yWKy1Bibo9NrO6Bxty4tdc0kMF9i3norI/L++Nud7zfvu83r/frl/365WHz&#10;+rh7f97Tgvl+f3zZ4aO33fa42h3Xu+Nie5xzx2HzUEuPYsG+FyAzzgVzE2LZMEOL01hlHqutkvVV&#10;orqIFcbBLO+1MbB4zw3AJNU/ZIU/FOWPxvaNk1X7x8bw3BqYGrAy4CNV7YO5/83JX5ukaqHaPzPu&#10;66VaBw4OSIDcqdC2MbenBA6ekco30UDFO6DjRB3l/RgAfMqxwrjR7t1R9AkDnHb3PYsQ3uKx8nKv&#10;eOcVFWicqvXZpfy/DimSQFJzMsmDBm/vnFi7OjL8Ar7uHCjtvTtKtisVE7C0cVwBrY0BYGrcWFoy&#10;L6uPzQCnKZW+R/IO9vPGACUMNcEOImdhqXLUiXfzsga8xUfW5pWfVYdEvat/ZwGu6MrJNZ5V23ty&#10;L/ELWmsP5obMSZ7FdIMnEs3LKVxDmXMg87B3buaOfFLYO+fglkzfgczHKyXGjY4T+cipT+SjJH8y&#10;ktLriWXziHq3oJMOatDV6F6HVMsVnYy2hTICU0pl9L91CKVPjBueAho4burIXKwmODdHV3b/wuiA&#10;Kh9ea3sX8uonZf2LvnVt6d95GUN04sitQpX7eFnSp3XMkV2hvk1VVvEiVsWxn/i1obsopLqb2vRl&#10;tjlut5JRsz9u9hLF9nCEmfn2fHx7OR4hj+/v+5eX9SsZQQCZ2+OGe+o3FpU4444OXVR+ZBJtLKS9&#10;K4lia66zmJVYZsureHrhx3QGmjI1bu/qf8gqv0r+a58o/etYFZhpqdrGEHjmSrJTqICGvk51/03N&#10;S337Epjcjt7mgPZvAXgAftAGJoftY2P+ybEAWN070gJMUhprTkakJMWjwOqRO9m7U25uPOggYLkA&#10;daw65ZV28zLr4MI6uETDzclgKdi6l25W7h7KHf0bZ0/mHshdPbkdk6hz6x0ozd1LqrrOYEiT9YRL&#10;hXoNTkxOSpOqdgy0XgGA2RVbeEITl0+wOnmdnQJFNQ5WC2PHI8XueHh9dG6DhCdmIENHn3S3VNlZ&#10;ExqZaORjWGJ5xAiBrd2nLGanUYdBGBCJ3nUObpzD28BIFRrpXUNMEJmXU1FkIoMRqwxieg7ugEtP&#10;jpY+AqXUjk5NMEl8AkwzyrEjBWtTzVMvr6VSs6IeH9GrCKNMhxPsA4W29FlT/GSofrN38d8xH2+M&#10;VGT2XE++bLTpazuBUkrlTBJaOL1ji42BpXYFzKmmdGZn9v51gMLXtDGR7PHiQkryThkSStB3kBKA&#10;wTyWnoTjgp/qRw285XmxvW+Kz+P5cbl+v1+97rcvj7vXp8e3B2LZ3g73r4fd22H/fthiRT0eFscV&#10;ZHQUeoduYZ5O8KEY58WvZSfx/CxZXvwTxVZdpIllW8YLs0hy4orw1pMNC6isrX82tL5Z+1f+kSq1&#10;teYf3Im1FXaxpvpFXfkslYC4NLevsURAZ/lFQ3hqic+NJ3ItPNaiEZ7oAqIGK8YprtbWu4GdQtHH&#10;Ez1efYImONFBwpQi3xTlgSUccdZDwniy43BlHatuE9mlNwpLhJJBK+yDc4ijf02+bH1VkDekJ77i&#10;KlLfpCHNdQbSWpG0VymIRLE5w4wt0DdnxO8U2+QojN7Zzraen0TSQiAxspHMjOmltbgK5Obe5MQe&#10;Fy3xkSU9d5Y2wdp9tLKIVZbxzrLKHbrrl9X9cf/49nJ4+d+Ri+3/lGI7vZ5O/effxMHT2//5v3+J&#10;Ylu9TVmp3EFxnMwtQ5l5IDyxUV7JvtI/PKUf+mcUm0AubIGhOfXdi+0UKEq52KITl5+zACQlxu7S&#10;KlLexCorSLSxS1cBQ5exIvkYJzLzSEjwuPtWaEQsVbb+pRW2cffc3r88UWzFTbq4TeeXqeQ4csrx&#10;FBVhHigCvPok5HLyXTRezPyxAZpVWz8HyIO+Cc2t/qkJKueUjQjTW5r8p4oHSqxlMLxdHAbcjb7x&#10;TVn+Q1P9aBtcByYa/0LvmWrcY5VTVFgGV9rGl1PcuB2Wdl8V5eyZibc4iwOwYoI1NsX8KkEs2zKV&#10;HkdiQ3904Mtxyeo0Lx74+et0/w6D8On++X33+Hp4PD6+HN+fn4/Pz+8v78fX99e349vb8elIsnl/&#10;hswwq19nvcdmeZGHxRXo2zJCJDei4l/leboqieQJkqpukwXqQ4u9rVTXvioqnxSNj+r2F/NQZoXa&#10;HmtDS3NgZrAMZeo6pVUyts91ja+G5ldL99LWu8Q6ZYDSbX4FVjb3bqF4oGmsUAMceYpZB1DSxLVB&#10;CRF5wdzhHGqz6DFymYFJD/nLhkfbw6uBaU5eM2hI20eUttYpaCzDO0PnxtiFflLYWaWlJ9M1L08u&#10;xJb2ja52jlcP1t+uXDPDprwAAP/0SURBVFn45MI5XaokRbTCUOGW8kFaseKPdG6JrSNHNrxyShur&#10;tDIKfUdm7N5ZBiooHhevc0mVRiH+kdExoN8H1oGSgGrBD+JnT9VVTA2ZraOyDtWGjvyufnFb+WYX&#10;tIbBna4FOHKDa/CwKmdXZq5duPkb+/DS2P6sqf2hb3609M4svW/65idz75u5C/lq6pzki7FNItET&#10;5Bxk6FzpaLvsGv1mkko+kdoWNZBT3+Ij9LmBv9Bz5+reF3nrg7L9WTc4NwwutZ0zQ/dS0zxTVr4o&#10;qTr4uaUrA1wLjExG9lI3OFM2P12XfrnK/iIr/mFqXMO0zi78hXWwtkk0d+n2FnZspj5LVSbx1DQS&#10;4byBnjs8BGrJ9R865Lx2XGFYHo6PT2/vj69vL89HyPsTBqck0uKAI4dnDF1A9h0WxPVxPnrmm5tS&#10;fpRMCIGkGExNg5lFuDouNGZlGCQwfZv7DKZ5eu4KMHpz60pX/SYrfiBcXv9mgO4Uta6pkYKAOJ2L&#10;URrJ1fSDpvZR1/qop1Lcv+vbVEVU0/ikxvmdK3NfATF0v1mZKzsLaHgFOWEdqdjlBWx+dKOhfalv&#10;XaLPLX2MhBu9lOXXMrixAE3SCdew/aC2AbA0la+q4meIrnJmblzb2lQEytg8t3WvnQSAaEuNEiqj&#10;q4dKU/XC2ZF7+2p3R+Fs3bmpTrbK01Ga6t9srQtH9wZi79wQUAD6B8IYalwMRO8G/hbM/pE1MHGE&#10;pk6HqIIQ/OXVbkaL09w9rburMVdvvX2dZ6Ax1a4NtXMXMc53RgyYxrmHknyrLAAc7Ws0PIzK2LiE&#10;qSD5yims7VvryTzok3lg6QJEEpQ0tS8MrXMD5bYgx3td/StepXLpdMQqxXSb2pcYn+gxiTG5JRAD&#10;ACq1MRrRxkcAnScHNwxOVe2rGg+oScUlYC9hMaRkLo2vCimS1Ax7AKYCD4uIcpPjK5r6t6vizxAM&#10;S7SdPU1kbCssItUNzLaMJDlKYLTIFKfJjBBOsIHA0B4f+aub0uC1OzmuZsfN8u1l8fq8fjxuno73&#10;j8fD0/HpkeT54e358Pr0+v748nZ4e358fz0cX+6PT4vjcvI66zw0gz2fsaawtjTWIZYLbXRnjN+b&#10;y8tCcZ4rTwu1Zbm/6TL7PrMZ9pe97rTTm3V7805/0e2tOv11t7dp9zYdZjdAu7NoteeN1rzemtUb&#10;00ptXCpymbKQq47ytXGhNsnXJ4WTI1tlkawuk41lurXOdmCBz9M1IV5kQkUmXOFj9Ummsyx2t1VK&#10;PQZrfFfNzzNxPuLpGG01tb0h8/bUYdZEOWt5T4Rzhb6HY+uDQ2OYV0UEIFpDgFL2kP8F2WwsCTl3&#10;wNYiuxGmmlIKV9HiuJuiBmAc6qTyi1rfUOtjdAHK+64Pwmjsq309dWCgDQ60vq7Kj3/N6MNDdaCr&#10;8HfvQgNVcKj09+98Q3mIgqblrv6VvX/uYq5c7KV9eG4bnjnYC0dH5eypzV2ZtnahgHKEhcDLbCLW&#10;ZNjJhhjvTY4DzUmZ2XYmG2G0YgvTcEb0Z0eB8jwmpdFNnfqqtc5Vp8nqJNlcZNuLXG2Sqo6SdYq5&#10;C1ZnodosBqni4CRVn+QbsyJlxZqXW4tic1Goz9I1+m4UEh+FEpSYLBjivL6B3duzefsWSJD81+xh&#10;3hqCCJaIlCkpNXcVlpncLJkaxRNCJM5Hk0I8NUqmx9DgWUh+Ec/NY5lZIEVRzK7k2BXnXEnBm50E&#10;oW2Li6jkpHaizE5kGVFs1Q1RbPgIx3OSgxsFikq1Dk602snfDa84AYLjEu9GAaTpqSc1cUslydwx&#10;3geJcsEoGwj2PVi0A30HJDiwBgYWX0/v6WjDA21KNCd5a1q019bR+jpankXI7Wgery+SrVWyvUl3&#10;N8nOJtlex1qraG2bqe+y9W2WtuhgisyTtQWM1fxgX+9tq51luYVhPC115pX+sj5cNwdP+dYuWYIh&#10;IYZrs/Lw0GUeuf79sDArp8Wsn/O4ejZT/07fuVV1P9+1PgJumTo3EqcmN3fl5o7c0lVaeyqizxiD&#10;k6Es+/Y+ZffzcDbn0GIb6Fyc0c2ZHEO9c6B3MybP0Ojo6pwdnY/Sotmo5sPAGmbsoYHN1zH5BzpK&#10;gjnUBYb600gOkBcbRrjGx2hgNsCe+S5SEtXvFBvznWILUW0uit0LkSejBb8fEZzJsT89hWHgi/Ju&#10;gEbgkKBgSpAxEK3uEwC01VWqtSs1t0UAvAZe9yVIdZcvb7KVWbo8TZXG6KLvIaKVaRZSGmeKo3Rp&#10;nK1hrK6qrVW1NiuVRuS+2l5VBvvm8L412Da761pv1Rhsmsy23V81+wuqeDC6Z8YH9hQu2hkVuqNi&#10;a55uLzKVTbiw8MWm5qCgc3TlpsaVp6UP9Myjl6H4NNgdsUbeP748Pz4/Pzy9Hp5eHh4B5aWNCKjv&#10;V5Ln19cHKPGn7f5xc/+0PLysJ8cR8zaobcoZMRlnQrFhMMWFs2I0P8JAStSXZGXVF4nyJJIXAlnO&#10;B6WsafyuKP+urAD/XNiHd16sSBOzA8qO0wEZGlqXUNkG8i4/sw6pVLqhc26UaqafAkUtg2snf3ci&#10;d078zoligzg42kWzDhUURwyY16fq8LDDnYxKothoibO0bkz1q1NuB1dfCcTlYC7dwq2Lg2Y/Bwaz&#10;Da7cvEzaBL2w9q7M3UvoO2Mb7RtyGKl9k8JQ7hwDORV/pErcAIRqbQWwU+YaaCi4vqu0dZQeBpat&#10;zS+YPKxeyqkK49YcmdiiMwcEB32c4btfG4txqzsdsXcu/ZzCzyvRsDShx2UeVuEAVO4DsKlgaBjb&#10;mCDXTpa88wyk08+8vNzLyc2tbxAPK3OzMhNgeftM8jC4tPeAzy/w6hrCnJZb+nc2qgpCFJulLzf3&#10;5EDRTk5tBaAdEuOGjyRRw9hx8VqbVM0AHXvKkoFOPlFpeBCnnpdqcEkYqQ+IdWXrK0lO+9+80imq&#10;3VOtd6bXd681rXN19Vxbu7S1VQHekp4BYUYqy1JtVaZJsS01NpnKIlEcB3OCLz3wlsex4bYzfeFX&#10;b1uSlwfI/nG3f9wfHp8en56fnwhVvko02+vr8fHxuHt6un95OZCz22H5Phs/CbVFOssHk31vjg/X&#10;ppnGLNuY5VqLfEsKza6ukqV5LDHxwPw01m6V+W+yym/q5ifT4NLO3zp4OWXE52ho2Qa3ZkCjzrUN&#10;yLB9DfgHEGXvySR/W6og4RbUtNU9lEOcPMwHKViHQW8Ty0ZvOQqMMPUvKDCCuUHvobvQb4BSxN9J&#10;UQKAbVC+jt4dxUa0ZT5Oa+x81jU/mLpfXPy1k7kytj6b21893C2eOJ6yufHVw8h8zJ2lcWaqfXX1&#10;yLjQtz7rm1/sQwwSrKLXtoFc8iegPNEe3uwXrYGRMzh2BkSXX3B6x2YHpzP1FPo24C4uVXVKChGe&#10;WSg6RNSTy1gfaPYOJkwANi+norIMQww5zCaZCdh1cBOdGRxUwe/CPrjyEVsts3Qw/DAyid61di5N&#10;zTPn4NbNyO29a0f/xservDCWe9fWzpVrSLzwn3TwLYUKYbZSXbg7J3lrakhYcgjAR6e3ML1PNBxO&#10;MMFCr34zNS6cZJcB0JKtB7F2b/CkANStfZmlRxYTGUftK9/Y5hvbvbDmWA0eqK7xTV/7bKh/sTYv&#10;XX15hLOlJp7CLEVVrRaV6qpaXqUghXkiPQpFGX906E/zicIky9wzo5fx9v1hf3w8PL3vH15hmb/A&#10;8H4mgckDeXkjeTi+QlZvu9X7fnaciy/j7kO7uipnJ4mkGM2Isdw4cXIbb61LrU25tSm21gWAwOIs&#10;GhcdUNOW1rWxfqFvfoPR7RUUPlEZnGijC0NsaQpN0V13wOESl3pLsfA89Q+6Kzy1xBb26EwTmagD&#10;osLLydwMDRu/qAqNtT5B5QHYZhQuWJGc2sWp7EMFTOnARAMJjajmKXojzFmjjCs6dIZ7jiTvy89D&#10;pVU0u/DEKEEkpflycRdO9sI5vHYMiGILcPrk2JtfhCjEZJnE+k/wbJlurzKddaq7The2/vSC6rSG&#10;htbcKN57qI8pwFYYH7nurpGfRP+i2JJzU2Zlyy8AaVwx0RLhjFHRnJk7q7tw64m8rGqrRGdZZe87&#10;q6elRLH9bwoU/d9FsS2ex8yqSy5sIsxyX2LsCVPuAFt8ZI6NTNGRMSLlzApQ2iCdj9GevNiSnL9G&#10;udj68yM/feK4XTc2dQd4a4CxJMbu4ipcAgRcREqLSG2dKFHGB8DNUGYeSU1CQc7t6lloXvVurb0L&#10;THIItIt7oPFzhtwqkV8lM7NEXAzFRCfVORrrQhwMzjvP8M4tCZUZGlAUIcTao80rF6cOzcyxtTM4&#10;s0AbKcpflcUvehiolJ9IjaEJkYLksXipMFhhdlLi//pnfePryR3Jwt46R8rg0hDdmH0TtbF7rq18&#10;1la/GCoXjrY8wlrTmNLTWBlm1abY2VezizhVOpvH47w/1HXHhv76rMg+dle0Z7g+HJ/37w/bh5fN&#10;ATDoSMTaAyb3w8vjC4xFYttejg+Y1e/H9fvT8vVhdlwuj9v5ccS+9QuLWHBgz49jAEA5MVqcYALk&#10;Gut8dZEqUuGIWGYS8DJ6Q/X6Jv/7Tf43ReOjrn/uHmkdgsopqNwjjYNTUL2COszjL1pJcLN22q+g&#10;sFyssI7+FbSLRKuRkxrEjjkMg1nUODklbO+TNY4Gbf50r4kbkqoyn1g2Q/NC34ABf4k2jpD7jPQW&#10;y+WJX1OVP7tHOvNALlFX19DiDk5t7sk09XOJ61SZ2ze66pmtI/MDRPbu7nIfnMBYeJRdrOAy2jlh&#10;sWqTeAQNxYryUhIKKRuFZXhn7N8qKueaxjVUzolic3JaG2BZ7w4LurkDRXjjwrpPXN61uXkF3eMb&#10;6M01mbZ8aW0DqehtQ40W1gI+EnX6vlxdP8eluiQ3Ikfn1lD+5uJvnNy1sf1FUfpFXf1NotjONLXf&#10;NbU/cNDaPzN10L1/qCq/aRsf0FZWPhM91LvVty60je/11NGHJwaTrp9TWqHqeuSBhf5UD75qmW9S&#10;4vBvBubSzF0bBpfK5mdZ6Q9l7QvwKyCaoYmOvTK3bqni+1xlH8sN/Yvb8m/nyR8u0j9pSt+sHTkV&#10;JVwHG7t05yHXuy+2NtnqNFEUI4lxKDB0+TrOpBgZPHQXx+n2uFkc59u3+93b/cPLKwTQ5/nx+PJA&#10;8nw4vj4SAAIYun963D8+7N63h+P9KWeB8N5vbSvpcTjKemOiJzUNVkb5+rTUWAIA/RPFBotIV/0m&#10;z/5+nvzxtvC7oX/rmRp8C6tnZjY1b63dOxs0a+fa1EHvnQORKMq/qOu/Gzqfzf0LYxcYHVDm1ty/&#10;A4Yw989tDCAOHjFw4YV1SPvk6tpnqQQHOQlqG2dEybWvgJx0zQtj70KP32yfEdfWvYKQ/3n9m6aC&#10;peCTPPtBnv1Dlf+sq5wDuJsbN8riB339m7VL6MEI9V87s7dvvYxKnfvkaMtCnN43ICoE4utpwqxR&#10;W/oIJO0Gksbi05PZqdAn1iKMsRPFpnOzRLEFxrbQzBVZeEzMrZW7o4QpI4rdcw+1jrbK2rizN+6C&#10;rMk71BrKl9DHGP9uVqEsfTTUzwCGPKxSV/kKAU7ychpD/dzaubV3qcy/sX5lqF1ZWrfWttzcvNHW&#10;iEqz9q6JPqOqqRgz51jW1JVPhuYZjA1tjaqpnrZzcURRAQQ8x4A09ykkXAqauMZQJGZN4tkhp081&#10;jTMsLObeBbpd3yLPNQiFi9a/KCsfjR1i9DS1rxCAwuDMCMHYviz8dJ774Srzy135k6OjioxtxYXk&#10;y7zKtLb57r7S2hbLs1RGiCTZICTIOPOr2OCtNyK1vRJeZ5PHw/zl6USxYc18PKkqQPMnjExihGFM&#10;7p4e9i9PQEsQotjeZuKRSwlxS1Ntbqj06JChzDdX+ZdqGJOlRb40ydeW5cG2y+wH/UWvOWrU+Vpr&#10;1OzNu+yGER648bM4fhXGr6L4yOOczrIlubPVJHe2RnfVrIj56qhQnxSbszJxPfNyQ0rVdMoRUxpH&#10;S5NodRQrC5HCMJjt+QrDUJmL1sbp1hzmQbG5LFQX+fIsmxolQoOAo6G1VJQ0qKS8YImxI8K6Qowj&#10;0Lf7ujZfX0csG6sM8SqK+xApvgNQHkuZtJpB1B5WI9WZhf1wA6NRItqo4pgfI5bVYVx5BmqId/jd&#10;cy0kxYee/DFDQ12grwn0qBEeqP1dha97Fxwog0Olj2JY5CFOGeDvXP0ra/ebYwBMRhSbtf/VOvhm&#10;qt9S8f6B0tqTW1i5Q1TpB1dX5d9VNQwkmb9viwu+5qTM7rqTLVFsacEXZ1wJxp0dBUpTaLFIeRKr&#10;zhOdTb4yTZSEaHWSrE1SZQFdF69P0kXRW5kEvlNsY/qotSj1NrXWolKfFivjdHVMmwe1abI0CudY&#10;n7fnCPOAKwAJgSDrwnAK866o6PH2jf6hhVgVzhJgTWHBkpy5cht/ZZMvLNLpcTwhRBNCLCmgEYvz&#10;sfw8nZuncvNYdhalBG2zQGbmTc88Mc5FmdRmodKSouALC0oAdwr8PDm1SRRbsrJOoJ0e+XNSuYP0&#10;iLK25SRm7a8z8UWi3v4MOIX6Jhpu4cvOgUr9iZEnwnrDjDvC+GNc0E/8Grk0BvpOf8/sofy2KkdD&#10;meBNmbE1zpohpXmwuqRo2fYuU0WPLRKtVbKzyXS3qe6fFFtpKVWHWMIISQA2FCax8iRZmaWbi0Jn&#10;XR5uG+y+xe7a/VW9PSnVReLX8Js5IZzhApVJYXDfYZ/44QNbWlQyo7yf9djaZm3rmlLk9L5o+t9g&#10;X1n7clPnFmKl7NcYGxpbnyJDnQwMOYO1q7V29S7G7OFsLsbiZA0ewewVLC7W6BoaPazZMzQ5ejpH&#10;W+vpmwJDq39gCfQtoaEt2Ld628Ygo5fEEGRJQlLytRBvIB9kSrim/ieWDdCO/IZOKYFgkGj8koNn&#10;SLAEqfy61c+Y8fsURzxGh1M52pjgPaWh8DK68MicmfkLq/DJ2KitcpT9AALDfpMrr7L5RTID4DdJ&#10;VWFfzbNo5PhYlosWRzhCLpa1WaE2g7lVGx663FMfXdde15vLUndTYw6d0etw+saNXxj+0Gd2beG+&#10;P1i3OtNaZ1odLFrMqjNctnuzxmBa6Y1LjVmqOUuV16H83BeGsQojtiOzNG/QJwnBvTyOJq/slvbJ&#10;dk+vLyQv70+v708vxK89Qp6Ou/uXA1bLl+fD0+P2sFrvFpv76e5xjmWWP7K9x3ZlVcyI8TgTig/9&#10;8WEgJ0bKs6TkxZCtzuOFUTDH+7KcF3pZVvzxOvujqvrBySojC0t06QzNrEZoorZM37qEzjV1z62U&#10;HfWLsvqruk611E9smlHK/2Vjbk9cD3lO9a9w3M7SPpl1eEOpgSmDmMwobcESvzZU2gfEtdl6sNiV&#10;0K3G+qWucmZqXNk7lK5bVf3V1PniYC5tAyigz/rmJ2v/wiPINbVPhtY3c/cSiELf+AZNZ+3duDml&#10;pvzZ0r6CMQ/r1NIhig3Lpl/QKwtfjI1r5wBrJqUNcQ117qHey2KxNXs5A1FsUtxofOFKrb3ptdfH&#10;kwsbPsUrTji5uVGUz+A2wCu9jNzSOre2L31SaldL+9I5vPMCpjIKQDhT5xqGiYNRahsXhvpnH4+P&#10;7vS1TxAPJ/OwMl31o6bywdI+g+kLZI5z9PVPAOfBkcrQJj8yB6uyDZWm7q2hfQO7Bm/RBpC29ImD&#10;g1gHChx08RqXgAb1LfoZHU5dLZFuaOAp4FM8EXXtk5YyJ17iNFtfaW7TnreueWUa3LpGmsDSFN5a&#10;YUQYeteq8pmi+NVYk3kG+vjInZ75i7N8eVGorvI1WCLLJOVHE3wp1p3jgljS5++j7XG+fN2MD7PJ&#10;/Wb+uD883R+e7x+enh+fXgAyiWWTBAjz6em4fXxaHx6Wz6vV63p1nK+PC+apXprGEz1vehgoj5J1&#10;YtlybdrBxRTLkq/QNBIVna6OVl08v0n8cVv+xdg/983UgYXWKciNPaJ3zdBc/Rtzl4pd2vq3xual&#10;uvwFIMo5UNAmYgsj9sYlUCiiR7J0IJY+5dD4i2KzSUE8AEKG7jkl9pX609QFQLoAjrINyNgBprL3&#10;5BAMUU3pK01P0YDxqaz8Ymh/cnJXjuGlvvnR3P7qE+QBUWGof9JXP/m5u5CgNte/6cufnN1rjyjX&#10;NT8pyr+ZumcuTuFgKIWZi4NxqvOJxuDYHhjZvJzVzVq8nD0gusJLp1s0AhirarDsYJ3deQRdYGKW&#10;yCyK0PRJmf7I74TF8qiiyrx9mZdX+UWNrXutq35xDWW5e6cDM7RDHi0+QeHmbk2tL6b2VzTcjNxI&#10;NNYXWxcz5cYCKNW59HKK4EiLhq76Ga84x4keaJ7h105suKl9A5HmrApHMHM9PNZ/ot7sfWLM3awa&#10;r5jaLhzp0OY0xWrAuJPqmWCyeHioDLkRT0eKFcXjsEuxurahzoMFfGaFuHklsK6m/EFR+FWV+8NU&#10;P/f3jXHRmRnH88AD81J1WS0vU7DNc9NYjPUFuq7wwFuYZNv7xuhlPD/OARd3AI0Pr7sHGo3vr8fn&#10;++eX+5dnvH14fXh8OTw8bx4P68f7xctm/rwev00m78CW/OC5V1nn06N4kgtnREC+dG1VaG8r3X2t&#10;d1+FVFc0FyKcFToag0FTAg4/wziJrUzhGR6l0sXJJWdbmQPDbEA5W1ys4pSX3D8ikTJZWaJTTWSq&#10;DgiwgmmtMDa+OIe3obEmvrSEJnoKDpPqKUPHOSXvE/ysG+sJS9mZg4w5xFqIYmNcwY6NHNmm/sIi&#10;nFm442NbkNf6MSSEKzd/5WZvncMbT18VYHUAHgA8pbkUHjdP1hep1jLVXmW66/RfFFuUc4QZW36S&#10;6D2eKDZefGPam1p2FEqwvphgIZkYUtAOnCXGW+Mja2rqyC5chbW3vA1VduHaOlldJdqLCrNrLR/n&#10;+/fd0/vr4xvRXqe/Exn1naX6f+7v9LP4O/0Xotj+63/9r//hP/yH8Xj88M/+Hh8fv3/jf/nv9fVd&#10;EjQgz5AnmNIwod/G/LZXniYzXDDIWgKMKTQ2JdeuykM0vw3EZjYKTmGA48l9NCTqYXD6+trE0F1d&#10;JEaP/cU7P38cidthTHQGh5bQwJoeeSuLeHURL8MCmVCKh9Ic4DWAZToycwZGFjunMQ8UusGFtndm&#10;6F6bBuRYZO+qwyyV+qrvAFtj5WWgtMAocaTH5jCr8HSuPIIyMNGE54bwXB+caANjTXCqiywMTlbu&#10;FZS+kRpjzty50DW+6JtfoW5tvMw5UnhnGt9c65lonKLSwSnsVLuEJvB3MhgAsYUV5xZrhK114xko&#10;QyN9fGGNLs3+Me0LGboXyirVLnSxmtDEnJx7sutAZRevP6SKD7nEKhrm/CHWVxBTrXVF3A0mB/bh&#10;bbN/Xm7vF8vtZLGZLrez9f1q+7DBBN49PxxeXsh7SNppfJE8hl6e358eX4GHnvARFoKX3Xg7Gk4H&#10;8YE3MfQlRV9xGas8xiGpvTu8sPpnetdIbepey4sfblK/YVYHWEN+449vjYGZysZeGzoU2KVvU1Jz&#10;U48ICG3jXF3D+nXj5HT+sdk7MlHmMkHu4G4dtAV0a+qdqesfjd0zz0jyHhpeWYZQSF/UjY+GzjcL&#10;aZorTfvjVeHvssrPFvbC2P92kfvbVeFHC3vlm2sM/fPb0m931Q/m4bVDuNN3L25Lv/un6tBSh39B&#10;ierbXwIzDX5cSlr/xckDe93hH6nrH/Ttr8bembb5WVu/MGKxHlKdclybi4q63rqF2+BME5hQUi0s&#10;TI6Bxt5XO/p6x0BvqijcXWNYcIR4hxtHOhr3QBcULB5W52a1WIawHgHoOOlxkxg6l1jBifkizx3K&#10;r4nHCoPcLaql2qlnvokuODPgI3X9qwVL5NZkY65wwbg2G3ONDlFWfz9P/SPeokNw8bfFn+XlX3Ec&#10;fa5pfLou/KTE7XS/6XE77S+a9mdd5yva6Bwbf2PlbnTdr+rWZ7w1M5cABw5O5uTlnpGSaqiPyc8f&#10;10MJbprnkhBPp6njwZ2pqmfKyjc/bwDyC0yo/oOy/ukq//Nl8cfbyq9mXAB/G5zo0jtH/SFaf4iU&#10;lsHMyOWo+P3tWJ6vdLfM/Hm5Iex9v33cHR4eDo8Pj0+vT89vzxiE7+S9D9m9rzZvy9XzcvE4m98v&#10;JFktDquN5NJ/f3xYPK96i36JLWf7GUhpnSlvcsV9orCLJzeu0NTsEG9xazeVHyGKxh9m9jIwM4WX&#10;Vq9osvZVuvbv+u4HU/+zZfjVxlzYWEDwSytzqaph4J3bGBk5oA1k9PR5NdXPYq8t7DX6U9n4qO18&#10;RR9C0J+a9hdl44O8+rui/kHb+YJOvsNzyf79pvyTlb+E3JR+xODUdb+YBxd3ld9gJCgqv6sqFBV+&#10;mfi7ovC7tXvl5ZW3BSqnYGevgwstRinOwawJLfSYNRKRdOkWAGev1XXMo2tcj65zYehdWRi5g1dJ&#10;mVD0ftEIcRNG152yCFHM18hN5fxHHj9V7jdLJc+1VDyINqDusFg5OSDjKz2AWu/WwWKR0Wga8pvc&#10;NwA7jE9Z4Q9l5TPGpHes1bfPFZWPMFEAkTHqbvI/GbvfXILM0P0qL/1yW/gVWBlWzUX6B8gpGERZ&#10;/fgx/P+Wl34/bVnLir9d536G8YOlDEMO/SarUGCFcXCBJ2UaYCKfo4fRpRBD78zCXNm4G4cgc43u&#10;iIMjf0wqhquufSUOTqrUoWtiTH7BRWobZ7hmQFX/RA/xDG6MtU+yzI/y7E+65lcXr8DTDy7Mobk9&#10;sfEWdrH8NpqdRhKCP8UGM3x4tBXmh8nqdbF5Xy3f5qfkaOJBGO1HExx/WG9f9o8vMCOhJIlre39/&#10;eX17xhr5/PwAeX19eqUdisf9cT7eD9Nc0JpV36W/6CvXDg5zypAWvZDiNNbeF5mnzuCh1d+1e7v2&#10;YNvmDv3p62B55NbH/vLYWx6bi2Oj/9CQ6gYWIe1Ntbur9zb1zrpWFrK1caEzr/VXzcGq1V82+4sW&#10;pLXLVVep0ixenieqUrrM3CiWYAIZIZYV4hk+kebiaS6RFzPVeam5qRfW0YjgtDfVporc1lR4B/oA&#10;b4IERaufN7kZk3NgcPQtriGAtdsveKXsQiSU15L8ryn1nq0vo10HOniK06cIKXzqFTSxhQPQHEuf&#10;TzBAnIzGOVR7ef0pj7KL0Xhoe1wnVW+k456h1tVXuwcaH6v3MrpT2w8bckhVSnGEdtRgTJLf0Enk&#10;fk7hFWEGyIzDM03nk6r1WdX+4oIq4fSRoS89inYmLWY1GC0mo/k4PY6FBt7QAGgvUV5nCwvy+G7c&#10;F7OzaG4eKyzilDZFyrmen0dy5CkWyYx9KdGTm1Jl5MI8mJ/5C/NAfubDglbbRhv7WHUdyk7ckaHR&#10;11Inpt7UHCgwgNdT/rUI74pwLn/PGujbIowrScEd4TxMQcoKF8zMQrlFJL+IpCeBKOcKs8646MlM&#10;g4VlNA9ZRHKLcG4ezkqChrujigjm/Mpf3oWL62B66klialNCbmLQAGnKQDjzOOB1bhTOCEFcdn4W&#10;KMxDxQUkXFiE8vNgbhbITHzpsRegCK9o4whOKK1wy2FcUmrix2XQ9TCO0NAeHNoCfSte8RZXGGLs&#10;/p7F3TY4GzpL4847MMQnrszSn577klNPaurLzP35RSg3D55CU8ureOs+13kotA95oNvKLlTehssb&#10;/DtcT7AwQ2+E6ptsdZmqLjLNdaF/Xx8+NHu7enNVrq2C+bErPfTBZm5PG/yemRzmkPa0VebKac6X&#10;4f3RsdI9gE3+3xTl/5cetnqb9u3cPAwGjX+k8QmU/drDYbnTuBiti0UDY0/vHOrsPY1joHMOgSQN&#10;HtYoFYQxOIdaaHMPB/tBfxqiGJkkVKhKExC0EL+goXgFItEocOH0FuYZBO2AqIW15qIMD3ea7lcz&#10;d+2Byb3UB2YGL6UZ0vkEvRem2kDr7xlCjCXJu7EmJDl3bOgwDK6NzA0uLzp3Nra53mOZ2TT7y1pn&#10;VOmOq91ZpTevtlaF5jJ/SmvdXlRb80pjlq9Pc/VZEtJYxJuLBPtQ7G2zzUUa0tuUmfsGe99m9u3W&#10;DOdXO/Nmb9Vmtoz4IE5f5vO35ex1Nn4a84chs+sOd3V23xAeGqOn1mjd6wjlHBsrCsn0OppYhJwT&#10;q4U33JYvLZyhuM30j635KyU+vn9cPjyvH563jy87CU4+H9+OfwmWyqfHt83DfrFbj/aiuBW4/ZDb&#10;M+vN7v7wuHvdLw6L1rKWZ9NRDgPPk1n5gGmL20BpHyyvA9mJMzYw+ZtqRfXzqZwfllP/1ABx8moo&#10;aG3zUtO40NQv8KprXhu7UNxKO6P+7sUmpdgnJynm1iXFhAbneugvSlciubbRcUEhiQyokmoZ1T8A&#10;RHknSryVURKM36zMFSAiwOdN4Se84i0wKtQfMCrOgcrWd77S8eFVeKl3cDfkTNf55p+pgRtlxV+A&#10;ygAv7d07Y522J72s1svprB3KHILRZe0pLN07c/fONlBh7fIIRrdUq9HRJfH0oMdtyZE/SzHd4fQ4&#10;iCUFk9HHmD0DI22kcXqpUL7RNjBY+3prX2cb6O1DrW2otfTujJ1b7whtubL6QYIT2tBSa+h+kZV+&#10;wiX5JipocFXtD9x7eKnDfQF14MpxHHdxlfvhOvcjbhxdAZCM+8VHuCOAT9w4nQntLxJo1zSoxrqd&#10;vfGOlegNwFEnLwNYRRtfdwoyyfcfoB2qUIYnYmdlDqAO4Kv+7Qlf2Zk7U/PS1IKcHL5kQMunZHah&#10;mcEjqMw9PN/P6gYA25l3Io9sdJGdM/ngKzzGcveR3DSWFIL5QbLIpEdrdnE/2j+vDi+b7eNyuZ/O&#10;dqPZVhS2nLjnZ/fz5eNq/wTD5/np5QjACXl8Pt4/P+2eHtbPG8jqbbHGvHhf8g/j1rpeGueyY39+&#10;FiztvLWHYOngzu8cyYU9KADk64yVO01eocrKrQO5f2KIbxzhhcU2VAAqaxrnxs6NFsOSghtkOGho&#10;X6uq3/StSyeHW6aqrA5W6RG1PiolocURywCo+8rcl1n6MlPv1kZ+Bmo0ZEWqOeYQFDZOrqx/lpWB&#10;Xc/tvBxvrwu/qJpfbJwMlo62/e2m+Ju6+cU1wujFOPyiqOC5yKJrM/A8cBcmQmRl8o7VpwBqNDAd&#10;ME0A3lwczBMMQsrRjKs6ZZIhFwdeDYTp4NUuLG5To29mwqtnYvDzzqDo8nF2qgDeM3gZS4Cz+RhL&#10;kLPGxq7UzBMbOXx9vaut9vZ0IdbsHGrcMIU4rLoaa+/O2r2D4eDhNMriJzxurNiO4Z2heWZqX+Bx&#10;w+Cl6dn6hssOzHTAnHiLiYy2d6TCfeHiPaIS01kFjFf8DbeAtmVwDcAJtIl5jRmNbxmlUHF8Sny6&#10;xLDjlnEc09/auTC3zqztcw8jC4210ZkhNjNBKEAVwAbGaZ92rB29O6LU+wpbD4b5JcVajjXxvSW6&#10;NVn5W3kNCJYSIlkH6DF9eOxMLHz5Tax8n8rDHt/EI0LIP/Qm+pHiKMct+7OD+Px2wDp5eLg/HPYn&#10;RuXx8fnx4enp7RHy8H5//7qH1TM7TPgdx6yH4l4Q9sJ4P1k8Lfevh+3zfr5ZC9NxaZkszOO5ZaS0&#10;TZSf4uXnRObgi22cyb0bQNfWu9NWz/WlS2td7u8Zo6wtvrJLJRapULKlc2vu3Fq75AwkUaLk8YOP&#10;AmPKT43TwlOzf6byzVRYxGCPBOdaGMswE7SA7n0oqTspQZ6OFCKvCYq6yMQYnwWiEx/VlxeoGAKE&#10;6msLpgjviQq+DEDXJl/ZJNMTrGCm4FDvFWW+kcyPVUiQ+yT324hoiI3NGar+5AEmqayi9XWyvk41&#10;KOYgXVh7s3NXgnfGWHtxnBg81GdHcXEcT49cb1vPCaHk0Jsa2XNTV2pqjIraGG9Njh35pbe6D9Ue&#10;IuV9ED8bF20Z0Z8bB5vTIrtvr59X98f9w+vL/TNVGvg//ftOV/1P/73/93/Hf/Z3OoJz8LMvLy//&#10;6r/8l//y7//9vxdhZRwOGAVPT0/PUjnR0w/9r//9SxTb/FlgVu3yFMZABLM0zFNhkfDEnF3700tP&#10;fGYPj8xSpZvv6cD9fa1/oEsy7tryL4oN6+k/UWwpiWIjZm0SLY4jhWk4PwaU9CbGntDE7hPNNlZt&#10;6t8RxdY/N/ZuzFhlumqAMIliCzZ2qdIykhm5krw9KZpSI3NipI2JmsBEG5rqwjN9aKYLAD+NVD5R&#10;hddT0lNL91Lf+KqpftI3v9qHt74RIS3PVO0Q72w8VkOFe6z2Twl7QcdI8U20uYRBb27fWNoY/XJb&#10;68bZvQNiC470wSlE551osI7AyKTYNMpKromO7KmFN78KFVbh1CYenYUifCA2CtXmhcGhNXvkF8+j&#10;9WG63I9mK3E840YzfrwQZ+vJYjvb/o8UmxSmd6LYHp6fnl9fno5PD+8Pi8e5uBFyo2iGDyUo3XIg&#10;vfJl1oHY2k455kSVqX99snLNzWsPo4YlQO6gM5V7BH18ZeoB65BQrcDWGfSKmRLwy+2MyjsyBqZW&#10;P5WnMULlQxlDN0NnA+JAf0PMfWjWT8buGTT0CQ0oqgQCAHGMg2+35R+viz/oe1/MzIWy/vtN8ee7&#10;2u8OUW7nb6FsoIc0rW9OkWqzysp/4BeAD6D1gQ/wm9D6+Ef69ldl9Q/z4AK4QQcLrfYHjuCCdRRr&#10;CQQgd3IKt6ByU4bR7xSbR7zzCJTr0fknxWbraW1drb0FPGQKsNYgaRqzF3YXSxk0XENC6g4qGk25&#10;hOy0QwUddicVOyM/HSu5kuG/054J8RqdS/Skpv6V0jEwcnLq6Vx6RE1oocNV4fZxC4AyuEigHCXB&#10;I9zUjb79BTeCi8dNmXpQmT9f5n/UttEzV5rWZ/TMbQma+JMefdj8pOt+NeAeu990HWoY++f0KnEi&#10;0EzescotAmPJrUOimYwdioUEUFDXz4APIOrambp27obdC2NYSi9qZW91nTN57ffr0s+K+gdD/wwW&#10;TmJtza+8mYUrJTrjrDXUS6aEYnPZ457Gq7fN5n23f95vH7dQNQdSNS+PT6+PgOOvx6e349P7kfi1&#10;l/niYTbdj8ebyWg9Hq3xOpndL9fPu+1xv3rdcHu+OW4VmHymn0mI4dQ4mloEqXbP3OIRtMbBuab9&#10;SdH6Xdv7ZOGuneM7z1jnFNTWvsrQlum7H4y9j6b+F8vwq2V4BjH3zwHgJH6NKo3aGCmiVlCTl36X&#10;SEkLe2Xon594NDTQaehh0/AS/XlX/f3UwziIHviW+ofbyk824co1kamaf1zm/qao/YYfN/XPgbmB&#10;R6GrlOU/bjM/y/O/AlX4RTUwuhJju/vNPbrDA8U5gBGApHgowEnq+lc8DpMUQUk+nqxC37009m+s&#10;LGYNUWzEsvF6D6fzwowc6Dw9PdU0ZG2UFoF2fuwB3upjzScCzsPBklS7+TsXS/W8HKzMTM56gMUa&#10;iKGjVNW+Z6BQ1b5CbEOZdXCrrn9R1z67BFzeLSC7vPQrZjfQOcyS28JPwEOAMsrKh4v0D0A5uGzg&#10;OaCfz9H/D2AQ3gLrXGV/us79rJOQE4Yl5S6p/IpxiI41Di7QOA1LbecrBio61sJcmaVXzGiqJiGV&#10;CNQ2zk55zYluo5nyDUdO0wcTinYdGcpv4mdlzi7tw6ulcjEGqsihxAAIzuyRpTO5CMRnvgTvh+TE&#10;WHmWWjzO1s8LSsj9tpy/TMcPorDn+B3LbThxJ87vl5un7cPz8xNpq+MbBKvmK5QiQNL9w+Mer48v&#10;26fX/fZ9un4dd/alSNelKVyo8zDzYGmoc5MAkHpxGqtvsq1NtU4lLMuNeXW467D3PeGhIz5Cqvyh&#10;wt3n2H22sS7VV0VKrrSkSoLNVbm5IIe1ipiDVIV8TSw0RqXmuNKe1NrTWnOXq6+lLP5AJOtcbZUt&#10;zVK5UQy/U1sWKlQJpNTa1rv3re59u7NvZZdQFk5HS2OpKextpXeg93MGKlHHmbBwuRmTa2h09C2O&#10;vtnRszn6Nq+gkeRUPeafKDa8/ZNck53INdhFeI3MbD7BgAHpF41onAgLvD21HUM1FSwjwI21UWoP&#10;tc6eCuIeqPFqbckhjq7yRKidapWe+DWc6R5oPIzcM5TZBpemzjd166O6/Uk/uDBzNzBQ3bwhwvjT&#10;o2h70gJInSxnk9WssMjE+XCMC1IGE6LYksVlqr4vZKfRHLFs0fxcKmg4C2cmQQDB3DSYENwx1pES&#10;PdmJD5Kb+k4UW2Huh+Sn3szImRTsCapFYElMvcmZj/i1qTc2ckcEZ4R3RXkXEVUDW7BnDw8cMcaT&#10;5P3fZUxmc34RAcaIC54I54zx7uTIl5oE0tNAZhrEcal8OXk5JUY+b18DxZqZe3JQvjNPYuRICM6E&#10;iNXVmxn78pNQYRY5eTIWxpH86E9ODT818eEEEtzF1J8ZE7lG/Jp0JDcl6xFnpieBFP0jb0xwkxnP&#10;OkJ/smxoRFjn6WBgYPV2TK6WwVi5tbUwbAwBlhKWxUbO7CJY3sWKq0huQTGq+Xm4KqXtb+wylVWi&#10;vA2VNsHiKpBf+PHvCotgSarP0Nzmaut0bZltbgq9fb1/3+hgdiyKzW2kvPAXxUh1Gu8vO8KeEXdj&#10;bi02J80iU0ygJxlPGLp4AIDxg779j9raJ12DduzNHQrNsw1uYUtQElVW7YSlhEFFEfQ611Bn72us&#10;XRVFj1KIKEagjsLqJfYN4uUNbk7/nV9jJMEQHVDhFylzkBKvaAOCwsyAjeGj2mqUOhPHgdacA7m9&#10;e+voyUzslYW/cYwUxLLNDAB7FKPEarwDnbuv8XX1waE5wblSgifJumMDh4m9tXByn2BMrNzNXf5E&#10;sfUW1d6k1p/WuvPqd4ptVaht0lX02DhfHeUro1RZTJVH0co4Vp1GatNoa5mAEMU2T51C2zrLam9d&#10;r4+LjUm5PW/0Vh12xwoHcfw0nb7MxYPI73lm2x2s2/11dbDBilRm91V23mrzpRwbg4THXi9j1w/U&#10;mq7CMND4Fq7GU5k99pbv4/mruH9Y3D8uD0+bh+ft8/PDC/kEvL+9UBTe2zPxa0CZq/vtbLMUNjy3&#10;5phtH7JYrXf7w+51t3neMIdeY1ZJT0IJ0R8dO+ITZ2rmTC9cxK9xZn9T7SzLlLUvwCFQfJ6R1jvW&#10;uYRTAdBbLfk9QRcApUj8GoxhBiqb9ghJB0mZ9WFgo20dXEMlnRzZcOREwOEEGOTQUMBRDu5G1/py&#10;V/4NOAomJbCopvHxOvcjUKh3ogSAhO6GpgP+xKea5idpG+wLTrMOae9T3/kKkAaFCHgJbQ4kBgHa&#10;xEf4rhTEd21u3Xqkksq2LrEMWPcwuuwDlW2gcjAaymklUWxOSupn9gyNnp7RNzBj6mEFAPCGRDlX&#10;hHUFOKuftRAXjLEqaF2Urt5kHxrtQ4ODMTpZvYPV24ZKc49UIaGFNmln70ThGd8ZOp81jQ++CWCe&#10;HHehqn/A7cCKxm0CXhKnNlYCgcvLv+JT31SFt7gjqHtiHscK3OwJQqMBrKJtfsYNAjyf7ve0EW7s&#10;ndlY9PY5YKplAGB5ZRleAVY5eTwU4jQBqgFuAWkAsSgkBRZB++pPocQvpzQvTkYRnBlg/pCFP7jU&#10;tD5qWx8tzLlnIvMvLKG1PbHyxZaelBBMiSHoxNa0PN0Jy8N4+7jYPCwWu8lkxYsLBsKuh/yWne6m&#10;y4clUWyvzyd+7enlv6PYMBpPFNvyuJ28LgaHbmNZLczDtJAu7NmlPbU0J+bGoGhw9u6MVYW+LDdX&#10;9fam2TvS+cZU8MEtaK2DO1P39uTfh8GpaZzrW0AmcoixC7NC5sRiIp6qrgF9KaXcdgq08V18xTq8&#10;M3ZgUuGRUSlVG6NQVr4oah8ljwEFVcZvfIZpA9QNK1LXOcdHuu65b6bFW3wkr/xh6F3CVMRox8DG&#10;+KeUcKxMWf0ISInB7+LvMOY1DQxdIp1NXRhZX2DOwDaxAgSeMsn8SbEBNQEze8Z6iGukdYr4L3ri&#10;2jh7QHAFeIeHsXiGZj9nC3A279AcFuwRwUEZJzlrAEbQwOCHjhhS0VVJNFiKbZikfcqm6mJUhual&#10;FCOvwKItRVVfO9k7Dw8ICrvvAldIhHj/CugRUzi0MJwmLNq4KScnx01B8DYwRdddKgD2JLSJMYY5&#10;jvsF2jxN/xPVjmUBgoaldWasf4E4eldBURObGSITQ1DUBgWgiztHV+YaUPUwa+vG3LimpCjdK1uP&#10;eDqPqPTNNBCs7RbuRtM+V7fOdM1rE2U/NIWxdkH9rSKxVTQyD0fFUEQMFcRMc1Wb3Avrl9nT6z3W&#10;ycNhfzjcE7tGpMrby/MrbG5aKYli261elrPDVNjx7IZh1gyzGvJrYXI/3Tztts/75X47WS1qm2xx&#10;kUzPgiQbf2YbiG9dkZU9MDPikRmb1/rGpbOtCrDGGBUfcAQwOEUYCBonBtsAgA3g7c7e/+6JBiNO&#10;ChE1R+aWyNwamVn8ZL+TSe4ZYw5qAzMN+Qx1qYQ3usIBsDeUn2L4PEOFh1H6Oaefc5xqs6Abw2N9&#10;bGKNT+0x0R+nHQKi2MqbZGocCDEGf1/rFW994v83xRYnis1FFNv8O8XW2KQkj+ZMce3LLlxJ3gVI&#10;Vpwkh4+Nvyi2/q4JzJNifSnRlpk4k1NjbKQLM6aEaIcFWj9Emk+xyn0oO3PHeIu0GRnrLACzO+vn&#10;5f59d3h52j0+nAi1//HvO131P/134tHw9/39n3+nXyMHNsmF7enp6V/9p//0n/7dv/t3PM+fKDZ8&#10;gDP+x2/+3/77lyi22RPPrNqVWao8TWaXgeTEHRgBo+uDgjksWiITS3RqjUyJbPaTD6oqxBohGd7f&#10;WKcnz8MV+v15PNqxMcEZ+JNiK89jkOKEoGdG9Kd4Hz6N4gTR4uONdkZt7t8ZhpfA6KYebDmAJLVD&#10;otiyM8oqVZiFgKTjrCUuGJIj04lio4rdVDhZ4REUXjQEBexVB3PrH8N2VdigzjsXGJEORuYfayIL&#10;o5W7NfQvNO2vEKySdlrd1F6q/K3xAjRISfQdA4W1K5NEbmvf2tsye1eKUuSVgYkusjTFNlbbEMv3&#10;tbFxY2nLYUVHRUdC9EAiQijMBxN8JD9LY8yJr8zqbbx+mywO4mzHj1ecsBjyC2a04ie78ex+un26&#10;3z0fyE31DY/2neT5DWoHz/rh4WH/uH94OTwe7x+O92RzPk26AL7TXIYPxYe+MIc11BkYmWA+WQay&#10;U/k/Q+cyNDUmN87wxOTof895gbWMlrP+takHDHSuacC6BnZRQnP8pZO8I71HBDSRE8vG30IfQ9lD&#10;MRu75E0GHAOggyOk2hsfb/I/qmofgGNcY5mm/eGm9IOq+Yedv7bx10qJ2jD0zl3AAeztbek3KBv0&#10;M9SSqkEMlAHG/OCSthzrH/HLpv75aePuROEBHAA3ABNYh5f4CPY8LhXru0eE5pMDSLm4Wxd/ax/e&#10;2Ie3joGSXJH7egeVLDDaO1AkVt/A4htaKG86a4F4pTrrlBtrCJNSKcndd0c2qabn9zKUQ6jeG8BH&#10;QxtY8PbkpKNrQitfqOtfVZRq6sY31tnZG6AcXC0Qj3+qxqUCC+KygY3QV7g7beszLYgjwKmvl5m/&#10;yyq/Wdgru3CrqP3xLf2P18Wf1K3Puu7X68JP+EjT/mIcXBj6Z5r2Z/IY6lOODCnFmNwl3Dm4OzuL&#10;W8btq3BJpt61vnWpqZ9J5NqZpn6hpXQS5JoO69o/1oWWRt9UY+xfyqt/XOd+1TS+uofqoGiMcrbQ&#10;0BLp26IDe35Srm/a/LM4Oy7Wx/XydbF+XK0flrvDbv+wO2DQPT09PL89vrw9vBwhm5fN6mkFTTPa&#10;ivyaYZcDZtllFh1u0x8fuOXbbHNczt/m3J5tTFpFphzq+yODQJjzhFi3h9Pbekpt66ui9sHEnDsn&#10;ssBK618Adt/pOxea+rmW4nA/6jufjb2vZkrdgtF1AQSJnjxxr1KqNWBBgiDoE4Lp7DVxap0vRE12&#10;v6oaH+XV30+dbBpcoJMvcj/cVX+3MFc47arw023lJzN74ZkpTMOz6+KPl7m/6dpfoK7wpPAQKUSi&#10;/vmu8Nt1+kdN5ZObAyC4UNWADwDHifCVkOvHExulqHyg7M7dS6OUUA+gGRhIqqUos5OLpdpDRXJh&#10;E2ocfVWAN3sGOldH6+npw4wtxjsjLCVRCvJOP2v3SimHvJwOcnI+8k80WMfs7CkwQWljYEsAnCkM&#10;UkAxxqSGol8Bwr4pKrieM3SLoXN2W/gZNwKbBFcrL/2CWQkwBBh0mfnxKvsTxhIgHS7+Iv3Dde5n&#10;9N4J4V2mf8C9YFnAyTelXy5zP8grv6H3zMNL9Key8YF8KoeXug4WSYzVb/oedbWR/C5pmgCUYzT+&#10;GUMKG4muTds4Q4Oy0naBwzA4qTIXVkifcOcXFW6eYAHmlJQN/do6UPpFe0B00Dhh3LG+P8NHm4vS&#10;8L61eZ9v3xfr99n8eSQeGHbbG266w3V3uOxzG2a2n66f1rTx8AZ1RRTb8/vT0+vDw/M9Ru/usIFs&#10;H1a7x9XyeXI4bpZHsbkoOht6bfZGW7oyN+5CnC7M6xNjG7R+eR0prcI1SrSU6+9rvX21v2nADO5L&#10;XmmDZZtk12Lu2+yhy+zb/U2zs6y15xUqJ7qsNSbFMpctcZmaWGhOy+1ZFVKek/8apLKgeqnlebI0&#10;TRWnyeamVFnkStNMdVHo7Bu9Q6u1rVcXxfQ8GOFdro7O1lDZW0o3QA8Du46qxPp4vZfHIDG4GKNj&#10;oLd2dea2BipYEp2X1wGouWDHSrFUOIjF0Ny+tXRlbpaKvns4LY5AO3jpd8i58jutJtVAQBsNW0/h&#10;lBzZKJtyH7+j8gy1DkpFBHSrtHcU5uatuXFra9+5B+TOdhKXxL7RCVSA79LcvNA3v2rqn5SNP9St&#10;T3oMHvbahWvjNKGhMyH66uNib9UYrbnJVmht2sVxKctnC+MCJM2l01yqMM6nuUSaS2b4xMnRL8VG&#10;k0wkMQyn+UBs4A53HXiNY6gMge2cSd6TEFzpkSc98aTGrphgi/LWuGhLTZzRkSs2duGVHJlZe4CR&#10;mCnOGeXcoaHd37H62uZg1x4ZuuKsN8mTs1hqEqCK/rNgQvSS5czhB4EC3XEBCt0Lozox8qItGdXO&#10;CG+Jjx3pmSc9cydGzphgT4qu9NiTFNxJwZMWfdlRID8OFSbh4jRKsgwTcTb24oLjvBOvKVz2PyPX&#10;shO/JNTOjL1xkf5XDMK7TxdD/5R1hiV+LQpoyxP1RvfSt3i7JmP11lSTmetyiK2h9PQNiZGbwhu3&#10;8eIqcqrhXt+mq5tkfhpOCt6MGEoJgQTriw+9iaE/zYVyQrw4SjUoGX+xNinVpxUp7WCjPq6W+WJ9&#10;lqtOMniCnUWd23LCXmDWXHfWq44r2WEmPHBFBi4gQOB7K/PNOvwGuGWCtEnMWLt6N3bKNK/AQJUo&#10;NpWTisCQmecYaGw9FXQE2va+CsMPH7mxJH4frga3NIAhsABdUhE6GCQ+TgulRnm4KOWlliqD8zqK&#10;i+F1OGiXsnqf8nlbO4BtchdtU0GNUpmmAIw3GKU8wIDKO9QRQdzT+oeGKG+Li44Ybw8zVn33xtiX&#10;uRljdOqqLjPNbaEzrzbHxZZYaYnlxqhQFwunnGslTO1FsjbOVUnSkNo0WZ+lmotkc5mqTROtZaa3&#10;KXfXpeYcvVpozWvdFeVcY3cdft/n7wfcnmG2g8G6R8kfN+3eug1011lX2utciwRWTaq5ipSnMFoc&#10;Mcbi6unM9Tt9TWlqapJYZA5l4TiS9Ph+8bJeH/brByyD68Pj5unp8PwCY+ENRuPz09vT09vh4XF/&#10;f1jczyebCXQ3s+r2N3WIsOGm9+Plq6TH30fCYdBalyqTTGyIueaOsnZIiDF5u1pb7dZQpLrSNubu&#10;VN3PJWiA0o3ose6NvnVlaMO+lVlgNzLQjJQLzMlrfBNi2QA+oX2ARcnG7l5AQxEi7V0aO+cGKY4P&#10;ygg2+Vnyb9C5wJ/mwYWs9Mtd5TeoNgAtYM7z1D8AGfomKiArqLyz5D9AfcP4xEdQgrLiL3aOAAPA&#10;GI67RAKxOB9t4EzAS1PvHKpc0/zk6CvMrWtzS0oYwmLRU2BMYm08JYmXHHyIX/MSxWZwsfqw6CAe&#10;bUB4EmsIle6dx0rLBJY1KkcjOkO8Hau0mzM4OI2dVbs4o5M1OFidk9O7MdLIFU4NhS554qusg1vK&#10;WMpDxQNqfjP3L3FHADx35V8BhnFrgN+4SNygbwIwcINrVtc/4B4BNe3sNe4OR072NtAycDg6Cl8B&#10;Kj4BcvSexIJd4Ez8JiCojb36c9P6C2Aqfso6vAZ4sDG3BCwFlZOCOYBeThlL5JQIu3dLqV061+a2&#10;JFKeZd9IG56bYPv4KFbmHKs9utfSv3CzRi9vDvHoB2eKxbqX6K+a4mGwepmuIU/T+WEkbhhu2RvO&#10;OxBm1eM3w8l+TNFhMHzeoMop49XTK2HO+5cHHNy8rNYUKzqDbI/r9XE5fRe4h35rWyhNE0nRHaOs&#10;mqYAY4AOMtVudJUrU0PmHhpCY0d4YYUVY+nLTd1bvEqsGaWWQxvjE2Id3DmlehE2hvLNYXFADzgI&#10;d8koV+/gBg2gbusQAA+dfCkr/q6qfiZbSSqVfpn7Wd384hDu3GPViWUz9C+9U41rpJSVf78t/+6d&#10;aqNbC0D4Vf7nm+JvsFwcrExTx3P8jIkAAIaGovzHiavCXAA8o5oJlIWQInlPLmwWqu2ONnnPnSg2&#10;XK1b1PmnJu/YYOfU1qHSyWt9U1OQcUUFX2zkj2A0Cu6o6A0LTozVsGAPwPYZGiB+1hjgTH4WbWAG&#10;Wm8dVDkBS7FK2ro42UQKKck1RbxautdS9CLal0ScDTAlyR0P12xon+FS/VPtXfkPTFs0IJjaOA1o&#10;Eyg9MNPhHHxq7F7gLRAmbhBoEyfji/gpTHP0AH4NXYFzDPUv2spHbfmjuXXmZRXhsS4oaj2MgrZS&#10;GKWHodTDjt6duXFlrF9amjfWzpW9j56hEEsLc2PnZN6ZNrwxO3iVsXejqV6qq5fWlsbLWCK8Jyb6&#10;/IwvyAWSQiw/y3bWDe6RRubuuNw/rbePy+39Gojx8HiQXAsoxP7h5eHx5eHwRl5s65fl/GEq3nPc&#10;lukv271Fe7Do8ltm8YCxvdw8rVYP88Gh2VyVcpNYkg9FR57Y2BueOoITu22gNLRv9fVra08RGllT&#10;S09q5o2KDqrliGcnEWrfhZFiaRmlm9P4RX1wYgrhsU6MaFNRiJEccxxGJdYxJycLzrSRhSE001l7&#10;0K1X9t4N1UihZM3oK6Xkx23xDK0+Tk+JR8e6yNQQn9oSM3tiHIjTbmKivMlVtsn0JBBk9N4ebBaZ&#10;V5T7RADIOx/MEF4VEY3xiTk9dWVn7sI8WF6F6+tEY5NqbTKtbba48eUWgDruOOcoEcXWnB9Hy+Nk&#10;8s4N79uVGfBbIAkkNrInJ4bEhCqKJkeOzNxVXPvKu0BpF8gvfZmZu7lNN7bp/rrOH7qrp+XubUtp&#10;vh8PJwrsf/z7Tlf9T//9c34NX5cote+cGv4e/9nfv/qP//E//pt/8284jjscDvgM5/3f+H//F3//&#10;EsW2fB2x6051noIUN+HMwh+amIHjXT01JmpAMBDLNjNHpqbwyBAUdFHBAsmPgu1dbv7GbY6T9et0&#10;cs9LFJs52LckRU9pFoUURuGcGEzy3gTrDmOt5Ox+wezjKX8hTC8jc20YXpoHtIfgoMJSGpim2Vmw&#10;uJB2MEYA1s70xJwQjUHmztMFlL+j+Ta8dXFyclKbaHwiTNa74ETrJ6c2Nfm1jYiGczIyW//6uvSr&#10;rPoHVklDD8b8jZW5lbyEbgNTA8nY4BudTBfAQcA7hbN7Z+9QCkZrh7ZkPYIqODdE1xacBp1kk4p8&#10;O1pqGNKwn8mKZrHYhXLTVH1fEZ4H06OwfpusXsfzvTDdcqMVKy6GwpKbbMT5/XT5uNg9HfYvD39R&#10;bM+vQEVvz0+v+/1+t9ttsAQ8bPdv2wPVilpv3paTtyFz36zMUykuGGSg+82wjhxDNcz+Ex8EZRBf&#10;2ZMbh1/QmZvX2uYXrIxY/iSIg5u9hRls7FzaqTao2jvWeUdUe4gqBhAwUkGRQ2dDu9M+WP0jJra5&#10;f2HqnUHrA/FAZ0Od4wjs+e/U0kpj46+Ujd8V9d+s3JVvrjIOzs/S/6BqUEEfM3N9V/0A3WOAec/f&#10;WRiKvJMYtHNi2dpfVPUP+BenbTcc+WvPDVgBB/EWeg7q3yMq3QKgwK0dxyHsDR4lSU+K7e8DNBuw&#10;sngZW2zkiYruMO8MsnYfY3b3DRhF9o7Kw+qkWFE1wLqLI3dFD3Ei0LXEslmpWCoUgMzYuTJ0LqFr&#10;tc0zgKFT4+SkY6LAQDkuHuAPPePgAVOuFZXfFNXf0QDuUdb+OLnxAxQC5OnaX+SlX03DC6cop0jJ&#10;0i9XhZ90na+m4aWm9flb+h9uS78YcKf8DV7l1d+VjQ9mjHyCmwSDyIeLHLjIgw/PFP8al0eO690b&#10;Q5sQra4JuaTsSx1KC+oTNeGVKbI2uScqdLtKSk+GwWnv3nk6OkpSwDjTgrex7QyeOeDy5XG9eltN&#10;n6aL/Xx5P98dtvuHPTlMPz8B60gU2/vh+X37uls/r+cPs/FuJGxYbjVklz122QVGF7aD6dMI0Hx7&#10;3C7fF9y90Fn0Enw0xoT8A4e7Y7F07kwtub57BnFP5f6lOrjWeaZK8+BG0/iqqZ3pyCnvd23rg6H7&#10;xTI8t3PoxlvibU9+lDzxa1DGgCDQxyeAYmYw2D7KAEmbn/S9b6rGx+vCT+fZv33v2Pbny/wPt+Vf&#10;LOy1Q5Tre2fXpR/V7Y924Rqj9K7221n6v+GR0RZ3/dN17sfr7E+qygdl6Y/L5N9vMz8bm7TrC+RK&#10;TpoSEYxhCUyASWRjZGho6pgOlHjV3LtxsErawMecYqgqiJPS5WocjMreU1o7d0Eeqk7v6er9QzNl&#10;N6DQMD9R8CNPkHf6OIuPxaJHRR6JYmMVHpEGOYa6g6O8xZTseai2Mxr8L/yXUzCmXqLYcBlAfpjO&#10;aOAWAKwxZZTV3y8yf5NuTQFAc576O16B2IDb5KXfv8b/4US3YXTdFn69yf9y2pnEp9/S/3iR+0HV&#10;/ISxh2F5mf8RQ9HO31q5GxzEEFXU/sBxdCx628qSy+dJ0AMn+hszCIPzxFPjlRi3xjd17asWF9y6&#10;8PLywEgZnGg8FC9A0daaOoyxWxdtqJowToAR01ykushxD93Zkd8eF5u3+fyZCuoN153eotlbtgcr&#10;QPMBv2Xn9/PN8+YRupL05vH15f357fFRotjuH3f7wxaAafOw3D4sV8+Th+Nme5zyT930JOhpG/WV&#10;G1XhwtmWubt3YdaYnjopSm4RrK1SnftCd1tpb0rtRaWzrA5WLXbXE++Z0YEdvTCTN276xolPg8Gu&#10;hU/bi2pnWRtsWq1Zucxny1y2Pi6258SvNSflwgQ6LlZeJCClGZVMLVNFmkxlni1MklkhkR+lyrN8&#10;dVHEa36UyS7CMdHj6RmsdaWlLrO3gZM0fkJIp2qhJp9g8nBmiWUzUp54qSydVAhfYtl4LbQVgbMR&#10;DEI11kNrTw7NBdyMtql942a132kLyZcNmuJEpeEIGpaOHEdOFJutp7B273wwDntEseHV2VPZOwo7&#10;2n1yaiNKQgoXJf+1IRFtrr7aWD8zNy/MvQsrrOgh7Rboemfa7jfSJowq0LdFWXeZy7RmFX4xHK25&#10;/mFQXzWKk2J+lE9z6Wg3Eu6E4v1oYigJE02SRP6SjBBKML740JNkvTFKKWL1tYz+jik0sCQEZ3bm&#10;y819qbEzJlijvAWvQc52Et+Qaol6e6bAwBpi7FJ5Vlewbw/2bJGBK8H50mIwOwqTW8rED8QppeIi&#10;9ioqkWtEcsFi4SGu71SXJJmFh2TuSU6ccdEBSY89uTlAvMSy8Z4U780I/twoWBgTy5abBbITf2pE&#10;nyYEF17/iWKT3NmAaiSnNt/pHGL3BA8uIC5K8v1KiODDxZw+IpaNdQaHdtyavU3MrLWhMNVkporM&#10;Urtzd3SBgbmwjBRXkeom0dina5tUbhpKwORgXSnen+R81KWMNzEMUHQ2F83yseq0UBnnK2KhMirW&#10;RuWKWCqyhVw/UxQSpVGyMS0PNm3xXhTvhcFy2By1i3wh3UuG+86/KDYbixXmzCMoPDDdobW5OxeH&#10;hlLK30wF5qSkPBTsefJTo0DRPj4y/EmxEfPrZnUuljzXiGKTGBAIwBgl7caq2JMFBD2VlSSlr/BI&#10;GWfwFm0/rzsxa8S+0a4bneDG2B5rXAIlA4EO9Qgar0jhgW5G42epqK6vrw8wpphgj4vOKG8PMRZ1&#10;80LXuQaciExdlUW6vsm1ZxWJYis3hVKVz1W4bFGkPinM4sV5ojbO1Sa5+pSysDcXmfYShlyms8nW&#10;puTC1l2XulhVlpXmvNSkENHa6GEwfmImzzxk9Mhz+2Fv1W3PW615vb1otFeVzqrSWmUbi3R1Hq1M&#10;I7V5oCC6o4zF19aaanJD5dbeM4Ym3sZLvX/sQY8vqEL9/eJlvTrs14f97rC6lyi2l+8UG8DkG8VD&#10;PD3dPzysDsvZdspvB0Sxreu9VY1bMeKGnzyIq7f5mvKrjvnnbm9fywgBzLjw0BromXxdnbuttjfk&#10;1iqlrKJN2YneLWph9pt6WPCvIcbOjRSFp3RiORJ0VNGSilpqoY+gdyynLd4/M7LB6jZIsWNQUjDO&#10;cRDWOI5fpH8AsnKLcs9IAb0GNAVw6Bnd4e1V7ocT4HSLd4bO14v036D7ACNtzBVQ1gl34VNgMHn5&#10;V0AvgFh8il87oU3rEDrrG8G2gcLSvjW3b2gIEeerxAoZHJshgZHJJ5q8gtFzEvKjNISkyrMR3hkf&#10;eXKzcGWbaj8Ue88VtDOTYGzsDvF2D+2C6Oys+p8oNkbnZIlfk0rba+yMCsjNxauBIoAfqEPIfY/2&#10;yYBzAKoBKbXNz4CU1C5SG8eBPciFTfJTg+DiccvWIUWBWBm8/YAT0DMnuu0q+3f0lX+q8k9hC5yh&#10;r/BFwHicr6r/IdFtX/AjgO6S26CUnmwAhCmneSFqfGQI4GGp3WTzQ30AV8ss3Rtz+9rYujQ0LxwM&#10;7HBNaG4IzvBY5Vjw0eHoUhtstKE+wNqjoqcwSbS2pckTuz5O74+r7fti9TSd7gVhPeSWfW7VI9kM&#10;xB07P0zXz6vD6+MjUWxQ4u9PEuY8UWzErz0tF8+T+fN4RQzycnWcwpLnXlutTQGrZZx3BBiDu6u2&#10;NGW0AwR4zxiCIzvmrH9C3kMSPKawUFg0FGLJkmPaiVkDSDu1T7wbMJUJYOZErjGwOvE4LhR/pgSx&#10;s3doy0sfYDd5R7CS5Ff5n29Lvxv7V96Z1iHcqRqfVY0vNk7umajvqh/xKT7yzbRSyM7vZ5kfMNSB&#10;YPWtbxjnJ5oJ41zTIFSJ4zgCYIaGg+qTks8XubARD0vRu2SjcSoXFk9B44DNgrVrbHCLGGkqK9Qr&#10;Vt2RISJ4U9NwdhHNkISzy0hy6g8LziBnlaKY9RAfo/dzRj9n8LF6v2iSokSxGtPWGmDAaWk90T12&#10;mBgwcyjvvgJtY+scl4prxoUZKUvyV4mZJdwIGIl2cK7Hp+r6Z5yGt76JxsXfaaUAUpyGt7jB06du&#10;yYLDvcuKv6ErcDJmATpHU/pDW/moq34y1Cndm4e987JK10DuHip8HNVn8PMAG5R68lQL2AI8TM7R&#10;N+bupb57bhle40HE9jb/zAgEbu4q9M1bUx24Refr24KM091zB7lAbppp3NeEJ2b6Lm7eFhiZm8Ni&#10;tZ+ttov1brm73x0eD4fnJ0kOD8+H+9f9d4rtcTo68PyOHWDBBBBddNn1YHo/Wj0vdi+b/etmdGSG&#10;j+3qOpedxKIjT1hw+QSzhzeaOnKIra/0icbE3J1aeuNjV5C1mGGvUWQoZZZEz1OyPFFHbJrkvxaa&#10;Er+Gt3gWtr4clp1/prJzN1jQYCljvmMKe0VlcErlDqBk3cydl6Oqr5GJAa8BXuNj7X7OERBNQdEU&#10;GutCI11INIYEY3zki4ne9CRWWmexiGVnoTCGRF/rEW69goz4NYliCwiqKFFslvTElZm6C7NAaRGq&#10;reKNTbK1ybSJYvPnlu4UUWzO0iTFPP1FsbHMoVNbpLJCMCFYk4I1MTEkp8biKpCdueMja0ywJCY2&#10;fLeyDdXuo619trXL9NeNE8UmebE9/z8bKHpq4Lv/Erl2+iMvtn/7b/8tz/MP5F9CUaKnv9P3/9f/&#10;/iWKbf02ZtcdqiQ1iko5PtyhCZSQ0cdSGAvQf1A0UuwkRNQFBR2MljBnygr+5iYzfWHW6PeXyXjP&#10;EcU2MAf6AMR4YBFIdhSkqhO8N866w6w9zNqCgjnAw5DQuYZqC3tjYrD6U6J9Z0/r6muJYptLFNsk&#10;kBo5k6IjMQYqMgQYubt37RWUFGnF3XlFVWiqi8wxTHX+kdrN3ZEA7fEKqszSvdRUP8kLv6man42D&#10;S9dYiZmJZdFBCIA2OSk/99QQnBhJxkYgPDJgWGBHqr5s68qsVCeLtmRdkk4KTc2QoGBx97X2usZR&#10;1wS7tgTnzY0y5Xmxu2sKr8yCBt94+SbOnjlu02VXmKLt/rw1WHa57VB8ECbP4/3z/v7l/vH1EUDo&#10;hdzX8GxpJOwPm+39enk/XR1mq5fJ9n2+Pc52lKBxQeznfbs5K8L8iA7c7p7e0dJYJX8E71gbmBp8&#10;U51TUEJnGLqXp4hCrZSPwDa8c2LJllLs2xismxQS7xZVWO8IAFGmjBvyLWeuMZMxpW/yP0JVQytD&#10;kUN/ow3cA91/ektOQPWP3pnCNZbpe1/uar9oO5+dI5mFvZJVflXUPijrH9TNL5rWV2X9k6L2CbrH&#10;M9FgmQCAAAgANrIMALa+ADBJzNoFXiVMgOOXuAY7ey2l27hxCljWsSJfWweXFpw2uLZDJ1EZBLm9&#10;q3H0tJ6+NcA6o2IwMYnklpHCKpZfRVNTPwwtd1fv6KgdHY2H0UHcjBqC9cvNqQlwCxogjBPHSgGh&#10;Q8AyKW6USkTjAmhg4C2p4d411J6kfX/Xtj4DtOEWAGLQIVj+cMG4qZvCTxAgD9zFaY9R2/zknigt&#10;7LW8+vtF9u/qFr218dC+v56l/1HZ+GgXbh2iXNP+fF38Gd1l5aB0LwGAJEqUkmW4MHo5qh0ukYCn&#10;xwegoLYO7vBAdc0rDGwSKG8px0FgqgsvzJGlxcvp7T2Vpaq0VBW+pjXJBSqzbHNdGj4PxKOwPM4h&#10;89fJ+JGf3Y8WD5Mt+e2voV2eXh+f314hT68A6c/37y+71ycpK8F0dN8T9h3+vsLdlwfb/HBX4A6t&#10;2dtwc1ztjpvl+3bytGhtmuVpKcYGPU27tamytzWnPBeBhdY7UzkpL9uFoXumBz7rUHjICW3j+ulm&#10;hTu3qCDUOFK4RLlTkNk5DIwzXfuTtvnR2Ptq567Qe+ioS4zM2h+m4SWsejTOMn9T1P4wY0SxV3h7&#10;U/xZ1/3qEGVOUX5V/OG69IO6/cHCXmB8Xub+dp3/EY8MWPYy8/dvsf8mL/yqrnySZX+5yfykLH3A&#10;mMRToyALKT4ap+EK8SzMPYA2gPhbWGuGzqVeiiY292+tgEQMxgnR005GbSczT2ntKIKcxc+Ygowl&#10;PnIVl5HaLlnbpirreGISjo4CId4VYB1+zuzjzFhkXPgilX7HYqXEE5fY3lsLkXf0LzBt9a0LTR3X&#10;Q8NSuh4YDATUTkga6Pk698Nl5m+m/hkm8inVGnoV6AcnX2V/+pb4xxOsB7iBGXNX/gNTHsAOb88z&#10;f7ur/Y6eNA8v5ZXf8Baj1L/QavGbhZ8ucz/gLT7Swz5pftJQv12cqHyJZCTfELeo9oyA9gBAabJQ&#10;BH0L+PuSpE3hpbAc3CM1xdeLejujtna0pqbK2bJ4evbYIJwTU7A8ufvB8nW6P66W7+L8FcbngNm1&#10;uqtqZ1npbxrMrs3t+qMDu3qc79/Wz2+Pz8DkkuI8HB/u3wGJ7ncvu+3TdvO4Ia/MR0oguKMN8Nn8&#10;bcS99FrrcnTgs+S1xualqXnp6N8GRE1soo9NDemZtbB2NXfx2iZan+eby9JgzfKH0fiwnTxshd1A&#10;3A8h7KbbndXbk0p7Wu0t6p15tT4qFLlUiadgsca0WB3nSvwpPjTT2OQam2x9TdLYFFo7qkVYpzpT&#10;+fI8W55lK4tcfV1qbSuFdTw5CfgGZktNqS9fmWq3zv6dn9dReimKBlV5MOWlJB1uXuvhdadQOzer&#10;g13nE4w+AYCMhPzdeOPJ2HNQ4DxxFvY+EWqwIYGkiUc78WuS4OCJUzu5DjkGKrQhUOvQwrbunVSj&#10;VomGrSO39xQe/Air9XG4MOL+JPqPBPDXg0WVV3lFtWuksPMyjCV97+wUhh8YGiO8NS+EarPEYFXh&#10;dg3uXhxs2M6i15y2K2ItzxTzQ3RjqcSTlIViRSxVR+XauFKfVBvTamtVbiwoEV5zVSpNU4lhINCx&#10;+dvWBOHFQGYRSM/9sYkzLFiBIkIAEhyxbAHW6mcsvr4ZHRsc2iOcE+cTb8V5KRfbOEyuKIsEJDOj&#10;2MzEyBvlKRFbhHPFRS+RbtNgcuzHVyRmzRnl3fgFHMmt8E99yYk7JtqjnC0mONJjb24WSI+8KdGT&#10;5D1Jzp3iPGnBlyN3tmBS/M6p/TOfNclh7cSvzQIkUz/efqfhJL85/CNcAwQNcqMTKW6U+DXi3dD2&#10;nK42xDh8Q6OPMWKp8Q4Mro7W3lTZakprTRlmbImRp7yONw/ZyjpBdRVEf3Eeba0q7XW1u6l3yWGz&#10;2VnVyWdtVuvOW515qzvrkEy7nXG7KTTrXL0hNFvjTn85EPbC6FHk92x7WauM8ikuHBv4yEmQc3gF&#10;o32oNvZvTQOZB+gIg0FQ/xnLTJabEwah5GuJgecAoJJKwZzY3lM2VcAqJwPARv68tj5Mu0sp8JmO&#10;Sx8pXFLZd7ShxJ0Y1V2ls6dG20d2IyWbB4B0DQAGVJ4hHaTc8xwwqtkreYP6eT1GLwa2a6BCQxrA&#10;Rh+Hc/RBwRSZWCFBwehltLqGzNJTBTlnehlubkudQ22waffXTcz9zrTWnJQb41J1lqvN89VVrrbO&#10;EwUpJsvjZHWSrs/SjXmmucg2lzm8rYxT5VG2SgVwa5DauFYWyv1FZbiuc7v26KE/ehqOngb8U497&#10;7NYXucYy39hg6chUNxic4ewUw8YZmSt9wrUDmKTxzVKWuVua/CgJo276OlscV9vj4+b4sHx5mD7s&#10;Jofd9LDf3K/2D9vHpwcgyTcJ20uObC/Pb0+PLw+b59niMBLu2wwNgHxnnWvti1id+rs6/9RdvY0B&#10;Mrdvs+XTaLBotkblLBeJ97yYRN6+yclqnYw2urIHJkYnjHxYgD30lczcvaUasn3AJ2AV9SkhKYWD&#10;CFosXNA7J10D7UNua12o1DNoJRyHhpIVfoWqwsHATAczntRT5m9AhoG5xtQ/v8n/BAUHQOibqKCR&#10;obhlxV/MUsAjjlOIgPSW7M/aB42UIJgS+LY+S3k8CEkChkGDn1KdALOhTSmQurfmzo21J8OAhKGL&#10;RTU4NgXHFkhgZMaK6uUoLaCXN8FaxkoSEZyYiflVpLpNNw/53lOl/1KtbFKFRSwx8YY4u5sxuIY6&#10;B6uhLqL0Xip0hbRjrSZah6Pqn+Q8xatPW6RAcbBu0IBmx83i8nB3uF9cs7L6x23hZ4AQXK2y+ru8&#10;9CuAJU4AGsdxdIhLysKGm6Xt2945OgowSV7+9baIb12eEs+hB06+b4GZBjAGv6OUvPLx+8BdqhoF&#10;KgInmChkj5Q4dLd3rPOMtG5RA4NfSp6IWal0DOTW3g1VJ29RxUO0XYzCL+pCE2NgpHez0C9yb8sa&#10;6rsyfKSyyPb3DfFlsD5O9sclXucvongYMpsOps9g0xzuWsy+Le4H4wdm+TTdvi0f3g+PRwxUgprf&#10;0ebrfve8XT1N5w/jyQM7PjCTh+Hihd8cp7B9YMmLT0x7U6/MCnEuGOi6HB2dZ2CCIRZb2gIzLQAk&#10;+tlMdULJYU3ifBUEzKA9Ba1vbAhMTacYUukRkHcb1UPoYkB+1bW/osecvBxvb4u/KKuwdOT+qRoj&#10;Bw8FI8fBydwjBWyZ68IvitpHKcuQStv+Jq/AzPnqFCl09K76UfZngjZD7/Km9NtN/hd0NQRoDR2O&#10;uYBXjPy/tjzROHFY+AiNE/YDuJK2MCkdGy4V080jEdY0wAAXOR3FMvMGj2DIjeLlRaa2wVqUq24y&#10;tW22uI6nZ0E/awmwFh9GMqP/TqgRm2PACPdSGlZyZ/OLRv8I41xLDiVDBWEMDo07x1CGNdnFUhlW&#10;XC2uzcnf4Zoxfz0jFS77xIyj4RYUmMuK8h/4FKfhUzROdwrTEke0UrI5TP+/yLi/crThflW1T6ri&#10;74b6F1Pzm672WV/7Yu1euf6sW+jj1aGxITj6Xj8dr35Bb+veWMmt8spECUkubUM8FE2AimtZQ3Nb&#10;eOz0smZny+hoGvwdZ5TxpbhUcVLo7triG786ztbH+eZtvnqZLh+mi/vxbDeZ76erh9X2ebt92UMe&#10;nh4fnp8OrwdY5SeKTTww/H7A7jvDbWuwrg83DXHfnT0x61dxexxLzr9T7nHY3TRLi2xajAU5l3dg&#10;c/T1Xs4SnjpjS09k7vKPrFglHH0NFh8ILT5UcVGF6RaamCJzyyn/WmRuDU+xBAGqKW09zD5ZZG0I&#10;r/SY15SUSTI5NVLkzcmRCB3lYRUBQRuSeBg/pw7wDkhQNAVHEE1Q1AR4KkoZ4d0hQkGh4ipd26cK&#10;y0hctIQYvRvmvCD3UQjgidNUR0emxNSanjgzU9cpKUdlEamtYo11qrlJ/+nF5vrTi61xotjGb8zw&#10;vl1dJP9lis2cGFuzS3d5E6zuI1RRdJ3sniqKPlNF0VO5gxOh9j/+faer/n/8wxf/4tdOhBrRbH/+&#10;EY/2/Pw9UFQQhBPFhr/Tqd9/43/57//Ci224bOWEcHLoo1L3sBhFA1RRcuGOz5yRsRkwxUt5MVRe&#10;RullVN6eBhIfuCrzuPjQm7/xswdR2AyjgoMotp45Lrjz03COavYHaCtV8MU5D3mxsbYAb4bQ7iKr&#10;sfK3ZpZ0jx2TvC9RbJwjNw9W1/HcNBBlLaG+IcRoorwuKmqigPUYZyysUzkaFC7KnwJFsUZQwQ77&#10;4MYCvd4+12MON77qGl+o0MFC51/o0XCNVFgonYISVuJpG8ePkToxhqeYG9C4RCf7OZ2X0TgHChuB&#10;CUpPcHLiDU5N0YUtMXdTKv2Owd02xIbu/CTS3jUGj93RO7c4TtbH6eI4mj6x4n2fWbaAWnozEoli&#10;Y0aPo9nLdP+yh334nWKjxAR48BgHD4en/f6wXd5P57vx9CAsn8dQWtvj/J6chuazd45/6NY32ewo&#10;EmStnr4BQCE0tUZXViw3sMx1uOX2ubl/LdUGutS3rmhLh1NCj+JOIZJ5jBunjBin7RRgIDtze9Lo&#10;J3JBRqFnPxk6X6GqHVI+i++M21hh524AC6DX9b0vVu7COPgmr/4iq/yi7301DS9gnyvrH29Lv8ir&#10;f+i6Zyc9pG2fuce0wyZtf1FMKAQoQcoTQbGBeAVgAtSQDp4DLeE0G3tFIvFxOJMCSPvXDuaW+LX+&#10;nbOn9QwNAMSxsT89j+dWqdImUb1P1x8ypV0iOfWROwNj8rEmgG8IbEXaGB9AiyicrJKAO6e0SDGY&#10;1iGwIDnjmCgMkOLdcMQuBe6dPsIrTsNdW4aXBFbalFv3tHeKPlFUfgfQARLCEV3rMzqKUnp1vrnG&#10;d+rmp2+pfzjP/t04OPdMVcb++VnmbzelX/DWObozDy/van/Iq7/pOl+t6NU6+VFDM50oNjwdB3dy&#10;YqdNLTcM77EeEBagwdwj1/cTxXaqnGXqXjpYeWhmSu6ciYXLLxhdbR0kzvgqq/TwsSm89cWjMDmO&#10;58fp5DgaPwrCPTPZCbO9uL5fbB9WD8/3z2+PlMLl/e3Esj0c3+7fntcvq9lhNrrv8hTnUmK2xc4y&#10;DemuSux9Y/qCwbncHO/Xx73wxvfuO/lZKjzwu3oGACDvSBecmbwzlZ2/xfDQtD6h60z9Cyv55H93&#10;T8NtQukCIQHW2LlbdK97hBsHSsZD/6ZpflBUflXWftO3P6E/Db0zWeVX9BiMeddYYRpc3JR+lpV/&#10;RcMhAtmc3ZZ/gei6X+2C7Kb803nuH65LP+h6nw19jNJfr3I/yIqA9We3+Z/PE/8oy/+irX3RVD+p&#10;Sh/U5Y/GHj0+CMahRHdSVjhMDahzoAcH+VQqDW1MqAs8EQwV61BuoY1HYDv599wW0kjzs6Ygb4mP&#10;3NlFsLJN1PdpcifZpTKLeHIaiY68xLLxFoxMivWjorc3lH2DiAlgaJllcGOmOg9Yaijxra4J4HJG&#10;LDAjA0CBTSJd2wVmK9AhZijuSFb6GT0GfCMr/gbQIzHmt2rydAM0/wVTG+PqIv3DeervQDbAQHj9&#10;htsv/4oBaRdu9d1vmLCyym9m5jKw0F7mfzzL/KO88hs+co8Vui6Vw5dXf8fUOLFsmAu4sFPCNQ8U&#10;+dTg4pXAhSeGmmhrqX4IZjF60kr8ryowNUO8nNWB9aprD7HewjjT2tbER2b2Ptoc59vjYvrMjB8H&#10;3L7dW9Va81J7Ue5vGlDDQDnjB279vLh/3768U8U86E5ow78otu3zbvO4Xh2Wi/vZfD9bwph8mk5e&#10;hL/W4da+HBv6tVIlWXXpo7l14R3KQ4I6OTbnFo7KKlxaBMvjTG2W7y0Hww3HrGbD5aQ7rffnjcGi&#10;NVi2+osmyao5XLeak1J9VKiKudo435wVm7NSbZwrCWmJWcvUVunq8iRoZyGd+yqEKiesi7Vlob4u&#10;du/rw+dOcZPIzMOw02wNta54oStdWts3VBhRKiPrRPcS5FVIkQVUI8yGRayvdlKtDAoj/ZNiMwM0&#10;4y0ANNoS3WbA8eDYau/DhiQw7Wa19sH3SL2TEN8xAFCjOjC2vtLavcOR0NjsGqikArUym5QL3Ni4&#10;NjVvHH2ls6/ER+6h+iREWAzV5FXEqqWSWDcmrITDK8xKI2Yic4fxEOYsMdGeF0KVaby3KDGbGrPj&#10;2b3A7nk0Bhumvx4OtkNmz/Y3fUl6/W1vuOsx+wF3GPIPDPfc4566/EuPf+11D9XSLEUZf4RAbZ8u&#10;rWLJqTfM2wOYa5w5PLJGJ/YQbw8LjojopEBRzg6J8q445XDwJkTKo5SbRsrLZHVNibQqq1RuEUlP&#10;gzghzDrDrCPKu5Njf2YWzC+j2Xk4RewbMVx0cBrEkfTMk5i4ooItxJpDjDnCWhOwwEeeE8WW4j1J&#10;/kSxebOiPzcKJHhXUnSnx94sZVsL5GdU6wBI5ju59p1iI0+3zJgKIPyzHHAhXBjlZfszdJQoQsm1&#10;De0/w0idAc4cEqyRkT06psw7Acbs6eidTY29pgIsSY181S2VN81NQ+VVvP9c5p/6MIPHb9z0yE/f&#10;hdELJ6CT7wfCPSseuNFBHD+MxvdjcS8KW4Hf8Bxed6J4Pxo/jMUDP1z365NSgUvHh/5Iz+MfWoOs&#10;3c3prT2lvnttBDSCJsVS1qfKfdYezIlrU+uKEv3AYDhl3uhRaJ7Er6msXeLO7GTJ3+L1VMEDEEtX&#10;/yZZeiQ4DlMfjRPRZuso7F0lFlhXX3Ni04haHVkCgsk91LoGGhxB+89kNGY3o/HBxiCwqsMAxjD2&#10;sFpYIAHBGOCJaAuPLdGpLTyyeBmtvaPQ1W8tPXVIcGVWkea21N5X++tWb9WkTIsTclNtTMrVWR6r&#10;RGWZhZTERHmUrE5StVnmL34N0loWqtNMScxUxrnmvN5ZtdqLdmPa6C+qA/KTrQ/XjeG2SWbbvgk5&#10;lSWtYmQuk8V5iEKGeVuEMTuHZ6b2R2Pti6V55uvqU2N37wCrRlwcV0vI2/3seTPar/ntgqcka8vV&#10;drG5Xz08HohieztCiGWD5fL+/PT6uH1dLB7G/L41WFWbi3R9hn+XKVMj39lURochYP/ufQ6ZPXH8&#10;totLygvRiOiKCM7/g7z/2pVd2bYD0fpHQU/6hgM96AsuUJKO2Xu56c3wLr333nvvfSY9mT5zeDfH&#10;bZ2ca50joM6DoEJdoe5AB0EymTnIYET01lt0E5EdkNTGA/ihhd3ZYStOYYdfutSIPB+rD/BGLSHp&#10;T6chRgf9Du0JdaOJqrO+wj6HBQ6lD211XPoFh9D+wKLQsN+y/x1KDdofCFPXen9S+TusSpiXQFln&#10;1V8PC/+MQwAwWtGs/HJU+hdVuRxrRJttRKubLqqWAKueanNp2EzFnES04WL3hDqbZui6J+hgOkyq&#10;aui9DRMm8Wu8VU0IaA3DKpFg+HgyclBLZ97aF5q7PCYNSPu6WN9k84sIWibE2QKMxcsYKfcc1fq8&#10;Umt6Xqosmx5CFJu6vA0Qbh+fUeNQ+vxT8iTADatxrG7mBI+Jp7tqvQPYBnQE3gaeBFgyqxGvBC/b&#10;H3zCOT66qP8OeOlmT8KKHt89Lv0NH+GRNT84XIyv+PhzWOam3iddm6Jl/QKA1pm+DQz/Dq8A7wWv&#10;wzqk0Batrr2X0rHpIpI5Ipq1PJ4Yj2quTwodtfePbP1Dx/DEz+jiii21dGIbFkzJaSAvxtvr8vSh&#10;q/xgV28itC0EfUldlGr35EZvXh8sW6NNe7zr8LRURhTb9Y/1ww+qEP4/UGzPN/vHHfFr1zy/H7Pb&#10;IbPpibfjFdEZCyCE1ZvMP8+m98PqMp8TEoD3mOozGy8kJKMpgEyOVHKNokQJkmkUG1VyuEK/VSk2&#10;C/mF8UaVDKUSam7m1NT7colGG6CVKOoWLUzs7eQoMjcG1JQv6Io46RMuHMzpeePdSfU3y4jqHtgm&#10;R1ftj+eUCefCL+ns0+Oz+h8qAXfpE3Wm4feL+jv0f1hYgG1kZE2OLf1v2EfjA/dqFBsGAjo/wDCx&#10;bGrIqkaxUUY2TIAzKsgQEMw+1qDmCjQEoNxpMDrDkqO2yLc3lc6+QhTbvti5KTev89VNOi5AD3qi&#10;gjPEUkYICPBDGPYsdXJKGRFW+TXVlcQU4IwYF0HeGJGwj8n5ws9ekicyS7YhxqZ2q8CQYcWIm7ys&#10;w7Q5QBfCp4CRGL94RlyGMxjReCLsBIQrPCM+Mve/4ekiihFj/6r5AYca2schPrV0vrhGh87BgbH5&#10;EfDbOTz0AznMLryTC0CgqEjlUIExEoo9NXcmFYcPQ0ZVK87xieoYce5Gi7GXYcmWXHnym2h6EYwx&#10;vvDEnWKo1FJv3xvfj6VX4MDF9dtm+7bcPCuLe3F5K8Pqme9ljWK7fr6+eb27fb2nIJ6npz8pttXy&#10;XhHuGO6aij5Pdz2A0vG6NVujGw/md7PVEwfDZ/u2WrzJ4jM3vO801uWMHIlx/pjoTS9DuV0kswlh&#10;GvHOTK6R3jUEeLvEtEMzz/QqwBoioiUxd6RW7phs01KwxRR7SMBbIAe3qGTFNBhSrhIbc3JjiSgG&#10;zBLoP0D1Hjz75MQ9IvGOz6m2jyohxhViXeqqkjUmGuOSKSHZk5I9AajAAAtFq+t857ZQ36azsiuB&#10;iY47C/IXIeEqxF9FiGIzpiV7bu4qzH2QkhIqz8M1gIdlsr3KdDbZf6/cgfQ8m+y7NSVVYCNZwUWB&#10;onNbVrFmRU9O9hYX/uomVNtHqrtwaQmI5a0q8do8gZmBue5vntZ3b7dPbz8ef2h82v/F30+66n/m&#10;T/sizASNZcMf7AXt8K8/otj+83/+z//Wiw1//89QbKtnkdkMKmIqNwsDt0VmNBqTC1dpG8mvgqm5&#10;C6glCJ3K6IIzCgP2D3SBgS419jYWaeFutHzlFg+iuJ+leG90ao+MHWnBX5onivN4ToxkeMDWcJoD&#10;rnXHGaA0e4y1RRhTaGb08BgzFIXuY3WBiRmS4nzlZbxznass4mneFZtao4whwZsTogHiGFF5Ec/0&#10;FII+RyHKsC0nJ1p2tgCHGeqUaIjxkY85D4n60MLoES5s0yPr5NCJGY0ojCsMVFXBXPk5fVgyJ+bO&#10;FNHJzphECTUjnNlP1Y4vnGOinyk9IRWusicUV1YJpqUAxVxw4ZqU6azL/B0jP5Fdt3lbQN9IDzMA&#10;qdG6NVg2+ot6d17vLhr9dXd6PeIfeelVun2+vnu5eXi9f/xx//wKfYNBfnv/eHP7tN3drZQbTthM&#10;Ztsedz0Un8bzH8z16/rmx0athC1z98PBugGbASZHWvFn5oH4Qkswf2IafDcBWEwPHWNY7zoXLCvO&#10;FJIwNdugY4KSyctdqsY8zHiYxAcQF3PkYckd3dD5AFwClAOAoury99Dc0QUwwYF2iPPQ1lDbAD0n&#10;tb8ZAQGn3/S99+fN37C1Tr7bp4cGqPbOB133k3HwFTdj6NHWOj4ChoCuslPtBWiar0A/+F/ErP15&#10;BlttB5gJ4mC+OZjvjul32+SrbfjdMT70Ti8DrN7RvXAPdKGJMwEbRk6Wltkq8O6mUl4mq+t0fZeF&#10;pqnv06VVPDsPpESvB7PbUO8eXnpGV54xTXA+Nc2nR614AKihObJpdJvGI2AHn6J74CQugM4DEMG9&#10;AcmhKXDPuPO/CEHybutRRQjLgPAQNLSGBe2zw7PGb98L/0T0hHqIHRwa+58pcz9zTBn6G79rEaOw&#10;Tk8rvxo6n6DPoMk0Zsc+PibCRV3UAlbQIKyPM7qmV/YR0AAxLNbBN0v/q613CPgY4WxJ2Q3LMC0G&#10;c1y8KKbai/rkdii/iuu3BSwr6Y3ln6bTW1qcH6+7s+VgthosrsX1nXLzuH14vdEq/lOhxpfHh7e3&#10;2+fX9eOKCtru6sNVubOKtJfhmuytKd6mkuits7P9UHpkVy+77duN8iLz99xg36kr5YwYSbCBEAfz&#10;xor+RoTv4Iux98k8+Gwbf3NOD1zTQ0o2ATAnYAvMDSWNV4AOSV3RMsTF721jqoRgGX7QtX+5bP6d&#10;ymgI52b0vfpvhv4nP7C4cHbVeX9U+TtF2qqObFedD4elfyHyaHp41X13VP2Xo8o/63rvrOOvhv5H&#10;bcnX1P2sA2yt/q56sUHTo/W+2/p4ld9xe0SxUTZA3AkAOuWLwbvA1kU5+yiUAPjYw1KYDJA0wJxj&#10;dG6niF0YkLrA1BxirJGZHRZvaRGrbVL1dbq6TFbmCUhtWyqtclklnhTCMc4bnrn8E5h2quodY4ZR&#10;ocPkyEXBwiQatWpVS8tjmkLPBIgx99ADyWJBH4M5gU6IVr1q/YF7xqe65gfgHiAY9YIvwDHYoked&#10;1/44yP8LtkA5OAPb5nPyv+q6H9EJ0S3RXKf136yTAw9/hvF7XP07HY6/B+c6F3eCLgpBe2KM4PGN&#10;aqEDAoIT4MILzZENW9VDlvyCNT4ao4bCBsffLaNjx+w8wNkjkjshRBJ8OMdlKkpptBmIj/z2leob&#10;bJ9g/s2n163xrtFbV2C11sRMXcp2FuXBps7s+8LteP2gYPZ7/vEAeXl+en58uHm727/dbl/2q8eN&#10;cjsXdiK7YmfL2Ww55basdMsvnpTdG3m0LV7QgUeBmd/SMl+WDnRVSiIGUBIXrjJzY2Fuy8mWohio&#10;LaLdVbO/aXeVYVPojijNeZddD8TrKcwG8WbK7AaTdacjV7pytUMxYhXcIWzU9qLcnpe6u3Jzna8q&#10;6YqSqs0z9UUW+yUx2QEChjW7zDcW+eaq2N6Uu9tqd1etbDKlVTotBQMjm7V5bKx+t7a/u4enQe4C&#10;EuBJ/NyFjz2ndYXZmWdi8k7NfirCaFOLMNpJWHXL2UMcALQzKgGxeWKSGzs+xhiVHXHFGVRd1fws&#10;bCcrRGM6cFJL0Iau6xpdYifIGR2DM3P7wNo9dqpB6JTfbQgrC32bxDW6wKFjcGrvn9h6x56xzjG4&#10;sPSOIVZMVpMT+/TINjl0TU587EWMMydFax4DQfa3FrHuOjVZD9jrCWCreMcIdzOI9MDIj6xwP+Hv&#10;xtztkL0ZsDd97nbA3w2F++HsdjS9Gc3uRrP70eC63ViWq4tcY13sP9Zr21xKCkQYV5hzRAVXTHIB&#10;y0ZZV5z3wO4ioVoHvpQQyGAm1JgyMVKU49XFTxe22jJTXiUKczULG4VhBrLSTxc2Kif6U6je6F91&#10;RTNSICV4E6wrxjgBXZKsJ815KckaD9xJaYDzQqAohEpSuCJHqgp5t5H8FRlKhUfJea26pDIIlT8p&#10;No1rqyxixUWMqhYu49gW5n+513mJVvtX+dcI1iienXPEOGecdyV4d5yjG4tMHd6u0dMxxMZOoKbm&#10;NospqLMvTF+azF2Xve/xjwPxaSg9jcXHkXA/QlNL9xPlcbZ85lcvwvpZXD0LK8CYJ2F+v1Du5uId&#10;x9/MJtfN3qpcUcIFwR9nzWFyqESfuXJRJPupZXzmYK7ck3OVwjiFNW4fEL9G28EJVRn607TwkyO5&#10;0QflO73yMqcOTLD9r47hAXq4H5hkcqJWSzhyT89g4XsZnIE5QUU8YAF6RsbA1BJCh2ds/okZEmbt&#10;cdEdpcB8Kz6izoB99VMcRmaYiq3hmSU0pRKioRmVxIX5oQXpA9MmFKrdFhbNgHam9ndrS+cZWpMc&#10;DIk0UeGbGgBbZ15vidW2WGvJ1ZZca8zLDaVUmxeq83xdzjSUbAuG7rLYJU806MdKZ1kZ7tq9dbO9&#10;aLbmje6yO9wOpzcMe8dJDwPhrjvbN0frag9fWRTaq1xnla/O45DyIlJUQhnJHcfQnuh9g0t9//NF&#10;54O1cwrA2V1XmEcYJMubt+39y/3t0836biNvlel6OlqMe6t+f92fr+er/er67vbh+en19QdEMzMA&#10;L+8p9Ema3zLTfb2/KNTlaEUIpZfezNJbURLNdYbd9JU75uZ+ff+4u3nYbq4Xs92wP28VVqmsEgst&#10;3H7ZERIsmFJc40vH4NyBaUFlqfys5mZrDAokAWgBwOnZhXtKLmzk59L8AI0Dgxy2unXw/aL2B/bD&#10;Kst22Xiv1d6BWY6LT8p/A6o097/AmASwOa38Quu4w68eForvI2CVFjdAVFTz3SVU0pgAJLFplGSD&#10;8BjQKb4L1akuj3130eosJXwgRTn+Tvm2VKE0IONzD1G36I2UHzDImkNUYcbin1rQl6IYULIP8L6w&#10;iNa3mcYuhxmjrCSLYqIoxJubfGOdw7SA6SIueWgRd2Z0Tyjxn7YgquJJKlXpVVPp20dnWlI2wLag&#10;aPWyRvsI7aOn+AyOgh5w5z7+nFR5F/AP2JJ87nDPdOf9z5qiRzvgMQHR8ez4Cq7H06FBTsp/x6Gb&#10;oUe+qP8GASJVgwBOda13WmLZsFabtfb7VfO9h6UwPQtgOWAPBhot3V3S3f4M6zaFISK25EYdgFmE&#10;jyYXHjSXmkAgzFhVWp8SXza4Uk+Bdh7On/kNrWYpy1dBfmLH205vUa+J+QqfqUjZ+lzNlrAuTlcd&#10;djeY3/G7l/n9j5vHt7unH09PFC76+PjycPu83z2s57e8sJ1M153Rojld1rlte37HbF6k3Y/d9nW7&#10;eN4oj6vBdtRadPJKMi1EY4oVd+vmD+zTz5b+sW2o+a+h8Ylc8/NEqHkYSjytMb+aU5t7doWLgTO9&#10;AN6Tb1et3/Wdd272KCgDZp9e1H81dNFQx2EF+P/gvPbLReM3mCF+SacHdqr8qtU9gAlpHn7XdT65&#10;OaLY3Ny5afAN4mTPsG+b0LosoCOa2qQmX4Ogq+MQ5zEWtI/wLrR99H9gYDeL/qP1zzMnTafkLkrZ&#10;02hNy4z+idkvJrpSc392FWopJcIeS8xIhfoi196Umrs8kb/LSFoORAQHrveRf6XRSy6leJtmdfkN&#10;5rwtxFsCVOgZg9fomV7i1aMZtRpKfkpUfemZkv8pBikE96be3iXuFtgS57Hjwv2rj4OPqFqXWrBe&#10;+woex9ChRMa4OCDqcIhJAIKPonMTDoFRcYGfPfcxZzZMEbU/DM1P3tlZkNO5ga4x4TPoeDrf7AqY&#10;hOinhSsm20KcMYQbJs/oKwxe1+TcSe1zAUQUFWGPR3PzWF5IQWpysb2sSQ/i/ElZ/1hs31abH4vF&#10;oyjezLjtmN2MmfWIXU8pGeX9Yvuy27/d3bzdk5/L88v968Pd893mebW4l/nbMXM97NN0DaSXbyu5&#10;7jw3WBVnuxp/21o9rTYvm82P9ep1xT+yo92gviqXlXx+kYSkl+G47A/yds/M7JoanPQSteVSjCzy&#10;GI3K1r+Sr2nbEG/CNZhU8Wly6bRSvcGvmBZgg0fmhtjSpGaZv/TN0G7nmrufb3JOdX4Yqv8TnDlI&#10;WLSSMSLo4rIxpTgyC2dS8MdYT4qPVNe5zm2+vk1lJWeMCnxfBPnLEK+DRDhDTDClZUdu4S6qFFtR&#10;DkDKcriqROoAEstEZR0sLHwZzpuauatSZnLXnv/gl2+i+DQdbFrkwjYLZgVXUfbm57aMbEmyarmD&#10;dah1m2jfJ2v7SE7yxGbWAh8qihGg6Nm+t3lc36lebPcv/7d5sf382p9/GqGGv5/Hf3q3EcX2D//w&#10;D//pP/0njuP+ChTViLafv/S//PfvUWzrF4nfj5uLXImPU1ESxhGT7dmNL78KZMmLzRkTbGH0Es4Q&#10;4YwR3hgY6IJDfWbqa60y0sN08yaunxXllkvx3ohGsfH+4jxeVOJZIZLhaEk5zQWIX5s5oxTpYA3N&#10;jMGJwctfuDk10eP/SLG199kaVdb3Z0VvWrIleHNodu4Fph8cAJOhowS4S9ghkCB/FZEM2AkJOqox&#10;KmI0UrI2nI8qJvvs+Kr76aT221XnI+ayEGVjvbJQzBqxGNpEE1ccf1FscckW4VWKDdYF1Wuj2lhB&#10;gfRxmLcmBW+GumACYB3oqo9RB5vhkZ+/iBDxYTrd9nrzWkssNfhCnctX2XyNKzSkWm/VGV+PmTvm&#10;9vnm7uX2kSi2h6fXh8c/Kbb93Wp9rfCbyUTu9eTaYN6Y7NvsXX/zMN89L/dvy92PhfwyY2777X0R&#10;yr6wjqRkn58zuqdXjtmpfXZqnR7CvvUyJh9rDgiWsOyIkReJPShqbtLkKaPGJH4DlCHwMYP9TPqb&#10;XNWmh+m9Pb4y4xCIB8o+sbEA5eCj4/LfDN2PADHEuDV+/1r4r1cd2N7fLOMv+t4HiHXy3cWeGPuf&#10;reMDy+hA3/1k6H+1T48to8OL5geAJMvgC75LWV3VyqEAQMANmEo0GIQzNkwrw6/YAaSwz76RTL7Z&#10;xkSxOSdHmHZDvNHSPHb2LsNTV0YOl5e56qZQW5erq1JGCEFycgTWUes2DyltYmnZ7x0ZSMY6EqB8&#10;SnZL9RwBL2zDYwp8U8kCACONOMAZ+/gEfcPHk9fSZeOjuX8QFI0AMcA3gDVoDb9wgdvGgwDn4STu&#10;GdgIjwDkp2u911COQSsk2vgNzeJgjogMKv/tqPI3+/TQw5+Zhl++F/4JF3jFi+Bcbxl/O6L0DV+h&#10;k7RFXegkffuLRvA5KVb0Cu/Ox2mLpRR9QC5XvU/m3hcLGpmc+c98Y4N/YozO3BkxVF8Ve9f1ye2A&#10;fZzOf1BiC+WN457Ho32HkluTG06ly9U7XF3ecotrcX+/vnu+prQYPx5fXh6fnx/uf7xdP70s7ubc&#10;mhssii0hXYHBzLlyM0uetZW5UEOO9xet2X4o3y+Xz1vhgefvuSns4X2nss6k+bBvanQOLtXYRoo3&#10;JOYU9zz4bMPLHX3TMCitoxI7A/194QJwQW8ZfAGsOa3+i3X0OaSc+cVj0+Ddef2fnexxQNGhJY8r&#10;fz+p/eJk1NDR7sevuf+uheI60fcGX7B/XP27GW9n+Om89etx7V8u2r+bh5/NI6q0daWGYBjaHw3t&#10;T8SyVX43tT87gTUBa2ZHKoL/iDerIXUACKABL3uBHcuAQiDRN8ijUDQ6CElfAM/ZBqfW/gmsDvdY&#10;F2IsUd4entrSkq+6TtQ2qZISy3CB1MwHaVxXKpsCObKJkRjnDc2cvrHRPdAFaIa5tA8OieYbHbin&#10;VGvfy57aR6de9gr/SGWB0S0PrhpU5FQtDaxWsyXK+1DtgX9A0GdgzOACQDq6YTUOF9AHQOdMjcoB&#10;wrOPj9Cvvuf++WvmH/Xdj7bJgdaAaE/0SRd3elL9Rd/7ZBp+RduiZ16133/O/NfL9rvEzgr7wdT7&#10;rm99MfcObKNjSlDIXIRkk0eNN4mpNfswZAAQ0VZoKMvkALOQeXgEcY70ftaaFCN4/Bpw4bbJ3s4W&#10;r8r+bbN9Xa/uFHnHdxeltlKoiZkSE89NIvlppMym6mJuvO4w+8HyTtq/rp5+3D//eHh9fnp+elQp&#10;tpvN825+t+S34nQ+G4iDHterT2ojecjvGemWlx/45Yu8epuvfiiDt0F6mbZ1dbrKkbH+ydL66ux+&#10;9gy+JTl9gtVlWU9ZDnWWDZjHLalXZZrjeWe67PHb0fyOXTzy0u1stGy3+DImc5rShXyNz1X5TJXP&#10;1qV8SymO7hqdLczvTFVJN5a5xjJfVTIwydRtIs/FSmKysci31lRptCSmistUaZXOLyJRxuXonBmr&#10;342Nz9bO9zC0mAj9pY8phoisB6iitaLxMaCkn7FCAqr4Z1SQ0Ts1R0RXgLUR+8YAQLtikjvI2T0T&#10;qhaaXLhTS09YwJUGoGpKPKQ4XVSt34CTUcnuZ4zoujgT4Myu0bmp9V1f/2LpHLrHFz51ngTsC3Jq&#10;0je1LqRncukcnmsUm6V9bO2c2Ien5A8iGSAe7hyzvbX/HXcbnumjnCnN2DOss8wHalK4P29Pt0Pu&#10;Zkorw/sRbHiYZ7P9gLsdsdfD6a473rRH6+Zw1RytG9hpKfWmXG0q1daiVlOKZTFbmWdbu0rrplRe&#10;kX9NXPAlFZKw4PBNTcEJsIRD82VL8OTIlmCp3EFOipBqAPDgQ5SFTU7AWsaWnMWAy6mmwf8Qnlle&#10;JqrrlLZU07zO1bYZnCF/N8mfEvCD7gRHZYIzAlUwwDbFeNKsN8f5C0KQ+DUlWpvHgEorf+Ziw2VU&#10;60AMFql+aLS2VouNavzanMg1HOLkT36Nyi/EcSdpIRhnqH7oX+Ramif5SbHx/ghrD82s/rHJP6LK&#10;Kph2AKhijCs+c/l6pmBfdWTb5hqbTHOb7d+WRzvKDjbeAU40p9dt5qarsZns9UC4HSkPzOKR+vni&#10;kVs+8stHQbqRhb3I7Mbj1aC7LDXlXEkKFgiv49/BFjqD2ManluGxbXrhEYwR0QwEBbtI5drOPVSl&#10;Tkf8C2ckIoNMC1jvxG2FBKrI4Zmd2Ppfja2P5u5n1+RYC0FwjY+tve+uySlZesyla3wKCXD6+NwK&#10;8zIuupOyN8I7vSOjq6/DFif/lWJjNad1Ez6CRNE+GBQjQ2BiirDWGG+PcJYgleGmpGwR0QKwB9sG&#10;fdvaP7qsfXL3ASxdOTle2+apmvCWKLa2UutI9a7cwH5v2eysau1ltbHEEC6WuHiZT1TFdE3K1OVc&#10;Xc7WpFxNzHVXdUh70WxI1ZpQb8/bk+uZ+CzLjwP+tjvZ1gdL2MaF3rLY35aG15WSFClKMD/8Gd4b&#10;U/NMubtnjtbxRfs9xD3Sla+j8zd296bcvu12z6uH1/ubx+vF9ZJf8H1l0BG7DbnZlJvSQpxv5rub&#10;67vHh5dn4PufFNv9y+3t4371wEv7yWhdbkmZEufPzzxRwR6XnEUpWlumpouOsB9vrxc3d+vr+832&#10;ZsndAsEOqntYjImA4nTzFpVWu6Lim5Mr7DtHeL/6kGAOARKrAYbk+kT8GmVtd00oA8lF/R10Dbaw&#10;rmNLCyzwixpU1YeQpI+vrObeV23hB1a3n2JF3x8U/onyrKlk2Xn9t6PSv+AkAU6oEjVBsK71Dhoc&#10;ehwQ0Tr8ZlRXbb0ceboRAadmKMP1QGLAZi6GNCkgBz7C9VqCXScV0ycKw00BDTpK7zDRUwA+Ztep&#10;2Qe7gyg2d0rx55RwaRWvb7OQ6iJdlOIFIQYB4K+vstVNqrxOZBYBdD/P1GAfUOZcDUa6prQ25uN0&#10;PrVgpaV/rJI7QG4GoHH3TG8bXngYo09N6YtnwVPgEdxALwDMnY8aRYj7N3Q+4EHUld3vZG8PyaMK&#10;1+CLwJ94WCDqi/pvgKMQPCaaDvgTv0neWKNvF43f9Og/7El4rrdPDk/KvwDMRBcmvBd969NF/T20&#10;+Z9JSCjGxcdSXgKNbQmLlKwgRMkKdLD1KGhpZgR+9gz0mHBinDutBHrzBlQzfztZvAibN2X1Q5Ie&#10;Ge5mNFy32kqlzGeKbKokpKtyrjYn6cu1ybIt7WfrR/nu9frx7e757fmZarwRxXbzvNver5QblluP&#10;RosmXbyoMZumeD1ZPnDr59X6eb143iyeNpOb6WA7Kq+ySS7kAQYbnjhmX9wcDAQqdKD5V/4Z80HJ&#10;pgOiKSCYPIwOFwBz4oxteHpWea/vvHcxR17uxDz4pO+8s0+++/hTL3+ia/9xXv/F3P8UlC/c7PFp&#10;9e/HpX829T8G50bz8OCk+vtZ/Q9YN27u3MmcmkcHLnUH4mLPHLMTy/jQNATsIfoMcAudX9f66FXD&#10;NWwUbnIIhOZRA6gBz9DztTK7uMBPNa/QfygliGqTnmnLt47hhXdqCHE2imKGiucdmWWwfJ1sSIWW&#10;UqrL+TJPK3mU/nWTra0ztX06Ow8FWSAEcwDGsmj1cgYHnn1KqVcjVPvIFmCN3hm6PSUF81M5S2MQ&#10;IBwmBsXsX3lm54CjlIJGjWP1qu6ouE88QkiG3aSGtaqObES3qc+iUW+a1xtw5mXjPR5Tey7sHJeo&#10;72EGSGDU97+dV38HRk0soC8uzZ3PZ6Vfze0vYUGPLmcfHEF9eKcX7vG5c3iKO4wrdkzU5NiFGVu2&#10;xWQrbED3FO8aCPncSevTQCbmGOtLS+GynIXh0900B7u28igrT8riWZ4/yfIdx+0mk2V/KLf7Ygsy&#10;kHrT5VjcS6vH9e715vrtjhiQl9eHnxTbcnEnczdj4BO1ZnSuLqaqfLLOJzB/DpbFybYq38iL+8Xy&#10;Zbl6WYrP/Ox20r1utrY1gLqsEo8IniBVHLYFeLuPKp+YvbMrKMGwYI7KNjxUjGKuqcYodBAOw6LZ&#10;M720qetS0Ju4BsPWOv52VqWVBliUYUWfWFpic1NMNiXmluTCllAsVFNbNCUVW3blCnOuEOukDFdU&#10;AugqJhpSsj0zd6alYILzpYVIdUMUW22bSov2yBTvnZiT/yuKzU+xopT73l8Sg0DFVSVan8fKq0Bh&#10;7k2znuTMVRHT49uW8sot3kThadJbNfJsOD3x5wRXae7PL+xpyZwR3HnZV14HG9ex5k2ssg3lJE+c&#10;sWWZQIEPtaTydN9bP65u3q7vX/7vzMX282v/5u/nB39+pFFsj4+P/8d/+S//5T/8h/+w2Wxubm5w&#10;/PBAN4HPNEIOX9BKJ2h/2k/8T/39exTb9duS34/rSqYmpyubWHkdTa88ybkzMDGqVc+MUd4al0li&#10;gjnMGRKsLcnZy2JseKOVO5DXT7K4Z0rLSIqnvLyAuVnAXDGcJOe1QEoIQqiiKO9Lcc4EY49jhExh&#10;qp35MFsNT12jM8AjSIr11jep6ipB6dhW4bwCVA0YpPNhtE8oFxthsgl65HlENiQWlqhiwsnUyob9&#10;kIhPzyA+TBBqOrbD8t+/5P7xpPabh7+Ir20+UWceHOg7X2ArBgRDRKJEg35GTyGiImwSfVJxRnhY&#10;NVAzptjcnlg4YZYAYdg7F9A00bEryfpLfKq1LM5u+vLzbP2iLJ8kWpa/m86ue/1VvSZmi0yiyCVx&#10;WVnIVcR8TYLB0ISGmNzObp+u755vKB0tpft8fHp5eHy5e3i+XV5Li70o7CfMetBfAedVO+tSb1tZ&#10;3Ejr+/nuFZ1yA5U2f+KnVF+/WZTjkZHL1jl3dC/tkzM7gO/sxMVfhEQ7lUbizQHBGpZtEQxj2RIQ&#10;jZbBgVr9gOohAK9AN0PNhOe6oEx10KGVoaExvG0jDG/KAWFR+SNgFIAejHaodoAAiKH/wTz6rMon&#10;K0WJHljG33TdDxf4zeFX2/TIOPh61f6o63wy9r9BOeHXNKwDxABI5OFOCTyND4CfsIMfBJjAj2uf&#10;QhzMN9vsK2YZy+irfXgE0BaYmcO8LTJzBcf22NRXVJKtbaW5KVfnhbKUbWxzlWWqOI9j24CBtM+V&#10;1/GsHAxNrTHOGeVsag7vS/9UD3GPiF+DMgMqIm81qj3/3dw7gG5zz85tKpmixY3iMuvwCFdeNv4A&#10;ANJuD20CuIPH0QAQcJKGfvB0GvhDi6kZrD5bxuTZZxp+uWy9gxjQ2uIFdr7l//EceIg7pZRtzDEu&#10;to0OQrJexUBHwJ3kc0QYCG8K6uTENoIyu1Id2SyUmoEz4Fskk1M0jgOgvHfu65mDA1tqHM5ziYZU&#10;GWw64qO4pbwt+9WPNWC68DKeXHe7sBPkKqSvtEaLjrhjF3fizdP28cfN64+Hl9f715cHyOOPt+vH&#10;Z+VGni0mLTlT4xNFwVkQHAXJXhBtRcFfkYJtuTRcN7k9K92Jyr2AIaC88JNdrySlU7NwaGr3Dc2W&#10;7jHguJNqBRw6xgcY4wEBwO4YMEjFoDqAPPvoyNTD26cg2aB0aR8DIP5y2fzVwx3E13qfcHjZ/Juu&#10;88EjnIWIjvx+VPn7EaXq/+iYHWHnuPrLVfu9Ra2ASU6UgK2Dz9bpV33/va733jL+Yh6h/X8HAEUP&#10;v2q8Oy7+7bjwN33zg7nzxdD8ZGp9dgzo/zoIyn9Gz6fup6YHtqjpY7TIa1qjnp5r7BK9lMGZsX1g&#10;6RwDrARZi3diCE4tSdHTuE7Xd5i1kiUFiDwCKUmxipLMivHCPFVZZ6vbfHGVTApB/9jq7OoTkss9&#10;uDK3v2HqC/AXPgC18XcbpSimNHxWKhQAWwL9inLZGNqfDR10M0o0g7FDKY3b74ECTT3yf8R5QDrY&#10;MNgHmDN2MZoOLWrRdI2Aw7Pg06Pi38+qv1NbqVUOTmu/ohkh6JAHRFD+4hXOI0sjWvJr7r+fNX5z&#10;82fRtQmj47z6/qr5SQPlagTrNzIq1OBQGBhaxQZ86uf1EcXik/ROSvF7bu6fOLpG78iWmEazXFL1&#10;5B3PHynE+OZtu3lezK95YTMrcrESHysJ8bIYL4kJ7JQwc3KJjlwdbzrLO+nmx+bl7fH17ent9cfb&#10;y+vdG7Fsm5etcjdn1VqHPanXETotrtEVO+PFkN+ziwd587K6ftvevO34tzv27br3MM2IFVfbqCsc&#10;6Yt/mKsfXZ1P3v7XyPg0xetLiq++Drc26fY2M1w1BkvYw/URZYVrQ0bb5mBdn1y3x7tmd1WpCZnC&#10;LFZk4g05199Uq0oGMLe5KjSW+do8W5tnmqt8Z1tqrQtVJVWRk/Ul1RvFfm2R7myLvcd6+65c2SRT&#10;gt830lubx7rKh4vSH+7xcZC7iM+NiYW2bknUA0Sr4BbmgaLsvqnZOzH5GcBNx1+8G+2opJtnYnKP&#10;jTHZ4ZsZiD5jTXHFiUMt81pq6UnMXX7GaO+feSa6mOKMSnbsGJpfrf1jL3OlLbFCoBP/krBEtnQA&#10;tqJact41uXBPjB7IzKAu5FBFXQ97hR4LmO7EABmcBGdXSd6SEmwZwZ4TnU0lBWnN0+1lprvK9tZo&#10;tFx/C8m2l8m6HKlJ4bocbijYCZZ5X45JF7hsUchmmVRyGkkz8fIi27mp1feFOBvwDW0xzptSgrCH&#10;/VMqehNhHKGZPTixBcbW4NgWnjrijCfB+tRAUfJiy0tR2MkaxUYs2zJeXMSL81hhHi38a5Cm6kqm&#10;sl3lFXmxYT8rhVOcP856qJA3Ocf5MxCRihiodQyolEFBDBSlUEUOV+eR2iJaV2uJFqRgTruM164M&#10;4FBj1srzSOkvUUuL/ivTR1nYyIUtPvNEJ67YjJ4iTR55lIstwXojE2dwaPcODWrFA727r/P2DVTC&#10;eGQNj21p3hedOIJ9a2ziKsrR5jbb2ubqq3RlHmquY61NvLYIV5VQcxnrrJMkq2R7meitUuN9nr2v&#10;cg+12U15vM1Ptu3hutFZ5vDKqotASfamgbLEqwB74GOgBL9Yhx9M/U+W4RcYlsBUsAoikjUkmIGX&#10;1NIcRthFdEj2m1H1PtAR/0LxeufAeD72JMCfQ1yTA0v3s23wLSzqc3tXRDI6oHO7+C9XUcmC75K3&#10;FKMPs/YI5wjOrO6hwdXXqel6zd6REWewdfauIJ6hwac6uOHTCMxRCGuLUlk9kghnhQTVAFLAPJgi&#10;zuGZqX2gb37RN774e/bYzF9S0q1dub9vdHd1UpTL6mDT6i7rrXmZZFWB1BeFipytiMmykCgLyZqc&#10;aa/KnXWltajU5EJDqbSX9d6mPdh2+yQdbAe7bm+TH+yKw+sSpLvLttepxjreWMVzkjfNueIs/rvV&#10;N9DbGyeW2pG9eepjgpltYfA0mb3xy5fV+sf27un29vFmt19utnNpPebm/cGy1FsUW5tUe5MWFuJ8&#10;u9jf3dzBfHh+IXl5fnp5vn+9u37cK3csux70lgVS5XKkKoWTSxekIIdL82hfqk1XnflKWG3lm/vd&#10;zcN++ayIt3zzupZXMkHJ6+NcnrHBz5i1ChWYPTBpRCWy1cOCCUYv5Y7k9d7pma1/AK1q6VJAYkC4&#10;gko6KvxN1/oYXZgh0EFazUHY6jDIoa0+p/4btmGZUl8RidbGp9+15S7gK2AqKGUNZUEpAx9qSTkA&#10;FwFToawv6nQIVYhPVQD52UMRo7R2C1SJk/giftnLnRl6X2wTnD+1jo9ofYgqJ17ZB6eesd43NQYZ&#10;G3Uw1hXj3SnRn5FD3fty8zpfW6XL82R1nsbs3UTrrQq1RQb7mndbZZ/ILUNhwe6dGKH+HGOAHHIN&#10;8/F6/D6xJBTxR9nZ3DMd0QEzPQC5lzU5xle4N3JGm1GsqIp+vxItqD4XsLGJKorSeraLOdaoNzwd&#10;PsXjYAcXYB9NhO/i0RyURvazlquEPNrUGmUwzt3scUim7Mk4RCMAXqLZgQGIX+t+C8um2MIGxGvq&#10;frePT32sPkJzvln1crhMzK3ppT1G4Wa2KG8OTSyBkSk4dEQnniQTTvOxId9hF+P5rbCjchnzxZMA&#10;O2iwblWlXFXMlqU0iYJph2qD1Fe5nlQdL1ribrp6kG5f9g9vt88/niBPP6gsB87sqX69IO5ms01v&#10;smr35OJwXoERJF1PV3fr3dN+//J4/frE38jMVmitawU+HZga3YNL5+S7mwG2PEM7AyFHFNg7Vuyo&#10;Xmzky/YXxYb92MLuZfW65ld9+51t/C08v4qtDNg5qfwLzoSUK33n/Xn9l8PiP+o7OLz0Cac4c9X6&#10;3aW6p2GuMw2+GftfLaND2/QYfQlncN4yOsB5r3jll3TY13U/o52Bu9xqCjabyqb51DBJzSlMRZWU&#10;mAzDBPuAZ1R/j4Krrnz8Fb2UznfH8DwsWBy9C3TRMGOPksOyJy0Fiqt4/TrbEHNNKd9UCm3MAKtC&#10;e1VsbHIk19nyOplZBJOyL6Z4woLDMzPah5cRkVbUNKINAgtXs3ZV3xF9iPJTGzyAuKMTz/Qc+16V&#10;FsTt4W6xE5T0XjWLIh7Hx10E1EqjGMiAmvSp6q2GMzjUHs01peIe+C7Gu1kNT8Zl+Ah2jUEtsRpV&#10;jNb+t7Pyr4bWx5CoT65s+L/nlT/Mne8+9iosWVR9oVNJKAc0S3bliYm2AGPAvB1Bn5RsmI4cg0vf&#10;yOofUf615CxU5vKdZYO5nkqP/PXbbv9juwa8vJeE6+lsMxgu2n2l0RZqXak+nPfZ3Wx+v9y+7vc/&#10;7vc/HrTI+vuXh9unu9XjQtrzw1WrLVVqUqYmpqtSoirGa1K8LsWbcqKpJGcrRtgJi4f57sd287ZW&#10;nqTRrtdSatVFIcslIow3xvnDgisInSXaYwtPcuFEawNcEac2t2uLE+S8JpigE/GwlItNtNh6xLJF&#10;JWtya/WLVEnvoPBPx6W/mbqfnWOKyfPOzkO8jgoayGai2ARjXLKk5/ao4InwrjBvigjmmKSHRHlj&#10;hDVkpEBuHi6vMvVdoblPV8kodsRZ8lQNi4aIiJncnJBt6bkjt/Dkl97yKlhaBkpKoCj7iqK/JAUq&#10;cqgqh0orf2Hhzak++81lkXserN/kzdtcfJ6N993GIlOREnnRnRNchaWjvvcXF4Gc5Eny9gRnS4mO&#10;3NxTXgYr63BzDWCcGeA13Qw2jys1F9srDE7yK1P/ntU/lQ2jv5901f/y38+f+9OvDf/o/2cUG3mx&#10;7UaddbGzLjVuiGVLLlzo0MGpKTA1BanqGV6hJaHYkjIVs8hKbkhNSQxvKstXbvsmrR5lcT/LK6E4&#10;4wqP7XHGnRbDaSGU4IIAx9hRxa9SbMDBttjUFBnD2L4ICJeeyQUkxjoijC0xc1eW8do6CRwQZ+zh&#10;MfFr6DQRQRcVdEEIVbCijGywQNyTE8fw0Nb/jh10RGv/O9S8bfAdZy5rf3xN/bf3qf/zU+a/nTff&#10;u/lzv6jD5Air3jo8ImuQ09mHJ9bekXd6FVM5ZkqyyJlDLC3gE1KksQG0Z/azJuA5YLjY1JPmgzUp&#10;29/W+Ifx4ge3eZ0vHkX+djLd9gerelspV4VMiU0WOUAxDNFCTS41lHp72epvh6Pryb9Hse0fV+vb&#10;OU0Kq75KsVVaUO3LAjMfCxtmcS/tXpabN2XxLLAPg8lNp7JMJWc+N8VC6l3k9X3lFi580KaiPSQ5&#10;QpI9KFipwBNvCoqmsGyxDGAbw2KHwgYEOQQosY6++vjT+MoE/X3VemcbffOqKTCMqtcPgA7OQ21D&#10;hUNVk3/ZmBYVrzp/mIafLOMvhv4HXfe9cfCJPJVGX686H4yDL+bhN2Aag6qK0NTm4YEGnjRIYRkA&#10;oBMPpQWK4iShBzViFJ/iMvy+kz2wzyiLLXFws3NKITcz+SbGpOhPiYGCkmxsC+1dtUFeIaXGqlxb&#10;ZaqrTGWVQoOUlwnYSzmKvAgkBFecd4VmZu+QHNmAsH1Tnb13Qi5CakQbtg61HqKlf2gdUJYKc++7&#10;qUeOS+begaHzVaPecLeWPx34IaYeraAC0GiubWgWoDpcg/b8ufY4OTANv1Ce+PF37BMBNPpmm6I1&#10;vl80/9DS9lsn362TA0PvE85Yh9+Dkg5K19ChHAeuGWVnwJ0Y2nhZR04tOwOj91F1JAN2XOwJRI1N&#10;OAXOcA+vgkNbZOzMzKIwAAabDnM3nr8oGzV1i/KkMPe90b7Vhhkg5GpcviGU+kprvOwp1/zqQbl7&#10;2WHs/1uK7ebxZXf3qNzK3IYdrEttJVtVvGXZXZTsedGWZz2QKptpy6XxcsRsZ9Idt3yW568Ceztu&#10;rosFIRGa2l1dvWNwRmvFlMz11D079gsY5kSxOal2MMUpeKi4BC3fGbufz6q/ARcGpAvn7Ptl81dD&#10;74+AdOoXj/Sd347Kf0N7OtljlRj6Gw4vW+9Mgy+n9V9P679dtt8ZB5/R2rruR33vk3n0zTD4cNHG&#10;+d/RS9E5zxu/nlZ/QX/WNd+dlP9+WvrF2P5k7X0ztj6bWp/tfaJ60S1pOFAELrG9WnF9oAogCWLW&#10;xhS8SbUOqPzFkWtyaR/AojhzjS99EwM6Z4xzpmndJlZexyk+dJmozClKtDanWpNpIZaXk1B11U2u&#10;tE5l5EiEcfpHljBr9Yz0zuEJ5j3v7NQF0Db6BrMTXRHAF8aAuY9OBTPjCMDF0P4MKOOcAsfQCPJS&#10;pMk3PTrSkIozaDyaqffVqQId8tUfHgAMaWuJZ9Xf8SnkqvkB1+i6H6hyaIOysKF/YuSe1H45LBOV&#10;6Zgd4cxJ7Vc0snlIie3c3OlJ+feL+gfb8BgDB9vL+kdj55uPJ4YUQrH2vC4g6AOCIShS9RW3cOlk&#10;z+2jC0v/1NE1+ka2FBMvSNnpzYS7ZxZP8uplsX6cy9c8sxiNxG6BjRa5aJGPloRYWUxUpBRm1zp6&#10;8rJJWRselbu37StRbI9vL68/nl9u3u6u3+52P67Xzxv5TlFZtlFf7tem1SZT74mdyXIk7Nn5vbx5&#10;Xu5e1/zbncqyKf1HprRKhicuG0zr0h+W2m/25jtf93t0cpZm0bddeSGY5wNtqdQSi9j25tXxpsnc&#10;9Ni7Pnc/YG67o12zgzmHnFaylO98XqDURTLeMsVraLRaY5lvrnK0s8pV8N6lRG2Rri8yGsXWxtx1&#10;V6nv88VVDOZcXHD4xwZL69tl6d1p4W+G+nvn+DAkXEZkqosNTUf5RtVQ0IjgIlptZvVOgZItAdaG&#10;rebg9tO7TSXacNKjlg11qWUNSG1N9Z4p2caUnY0zu2HjaUVFeQu2tt6ppQcAd6aibaLSgLwdo1Pb&#10;4IQIETW7OUWvqJmMNHGN9RA1R4zJL5B4qSTuBTC6tXdg7xx6hqfB0VVwdBke6mITQ2EWKjKQIG3Z&#10;YIkNlWgbrPBAxoES6y+yviLrLTCe7MSZRm8Zx9VKo8nkJBYbhdJMrLrODx5aWTkaGrt8Q2sc+EEJ&#10;hFmnZ2zyjs1Erk2sgTFJcGwLTeyRiSs6dWUESsdG/JoSh7VcmadgMEP+5NdUiu3PJGjEu81jebXM&#10;aF6muFGIxnmpqdD8Sd6X4Lwpzot9tZpBOC8GyENNCpbkcEUhqSqRqhKmcgdi8Geytj+5tgxP6ds0&#10;Kagf/RVMin+Rw6+RMx39d6q3wPriM0+c8VIpBjwF3UMI+9GpOzxy+Ecm3wjDiiQwgg1sjU4dVGVF&#10;8EfGdn/XHBk5inK0tc01N9nqIlkUfdV5qLYIl+VAWQrUlFBNDpeFAJGbYrgmhLBtiNGGFK0LkRof&#10;qnO5KpMuzkL5aTDD2tOMLcqeh2enfva7jwF4AAyAxv9ig33LncOw1Mg1P1WpozhQCgWFzHRab3EM&#10;TyFq6OixrQ85Mnc/OsewpmDbA7Ad2gbfnCPYD2dh0eienOIC9/gM/RAdkijd8XlwZg2z9hBj8+J1&#10;q0GjOOObmMOcA/s440FTjE3Et6rUW2BkDE3MUdYWF5wJkURLxBYDImJN0EqGxrfL6kdd7bO5e4Cu&#10;nmTRwrHKItvYFFvrcnNV1jKvdZa11rzSUErNeam1qrTXlcaqWFvka3KqKkHSdSXbhJW7wAUURloR&#10;Cq1FbXTdZ+4nkMnNUOXX2t1VrrvOtVe4PlHE22S8acYFSTKO0MDoap3bGyfW+rGjeRoYG9OSJ39d&#10;bv3o8W+y+Kasf2xWr5ub+/3udrtcSbLCzaTOkGu0xEwH888m1d1lpZW83K+u7+8eKLHvK8nryzMU&#10;+Y+72+fr1aMgXk9H20pnnqvKkbIQTK3cySXVIoM0ZvmuUGGFsSDPNvvl9mY1f5SVB7H/2Klty7FF&#10;yC+4AwwtcFLCMsYU4sglVqPYopIlxBspsJfKU1zg3Rlbn04Lv0BpQvUAz0DjEJ5RXdVghJ9WfqNF&#10;IDWZOrYX9XcQqDYVO30BjqL0u2rONaNaEtTYAxyiYvRApCooxeF7fOpTs4BjhxDpn1k7cIEVQGv4&#10;cx1Xc3+D0KeUL/LEBtgPRanWLIIGt/ZOfFMjdDf6ErFsjCPGu9NyML+ItG4ovW9tDVSZri9zmMYb&#10;i1x9ni3LyYoCSzVV32Yr+2RhHY0r7hBn+7naND3X1ploWXR44lJd3T0MlVsFZvMwMHNMqiPbOW7P&#10;xZAexyNgR6PP3MwJIDG2eAQ6r0JK7OChAJy8nJqyrfkOz4XLVKxCwQGA0ISlJ5TUGF8BjLlo/A5U&#10;7+VPgfAv6r+d137DR5E59LJe3/4EbICbjMwtXk4HoGsdHgcl2DhmnxqFFxSMUdkUk83JuTWzciRl&#10;e1y0Rhl7aGIJj1yxmTfDxwpKWtow82th9SBtnhTlkWN3o+68VhcKxK/x6TwXz7GxHBcriInyPF1b&#10;ql5sq7Z8zVDJ738TKKr6sj09/Li9ed4tH0RxN50s2wOl3mBSLT47kJrTZU/cSPObxfLuevVwI97N&#10;+Rt5cN2uz0tqIkWzj0fXOqXgUKoJZgxJFo1lC0AlsXqqyKnu2EdUjl8t8GoMSmbbGDMY2uEkKF86&#10;pgfn9V/Pa7+YB5+wb+5/Oq387aL+q2MC6+ObqU8nYcVQ+CdMy/EhOpKLPbOMDi6a753MqVe4NI8O&#10;rtof1Y9OrRPqaWqXxmv96eoFDAbkBtzlZs7Q87GFEG/FXdhHeONnztmpncojnAD5Q9WiizpHFwGO&#10;TB500dDMFuNdGSVYWEXLmySkIeZacqGzLPXX1S7G9abUWGdhBFU2KUhxG8utwnHFE+LtPsbsmVEV&#10;UdUFVeedGsgRdYBp+dyvljtQYxivNMdh74xGMfZxt7g33KrGlGlbOxXKoFQ2EFrHHVMZB3yEZ8Qw&#10;12hEPCzOa6KBZ+xo7YDHv1DritKZyfFV/R3EMzuNKib8U2v/wNI7IH9Ynu6KXKGnV1ArEYkSjqu5&#10;mzB72+JUosQeETERAeQYfEOLT6XY0mykLpUH2w53OxMfuM3zav24nN9L4jU32wyH805XqrX5Sluo&#10;9eTmZDWW7oTNyw4Y8ubt8frtZxXmh5eH++f77ctqfitNtt3evNFaFJrzfB2wTU7WJJVlE4lo6wv9&#10;sTLmduz8QVm+zpUnGQbXcNdrrMt5IRVj/XE+EJW8YcENMzw69yQWDo1bwA6eyDfT4RlDvMk9vrB2&#10;j6AZgzywGcAYPTj0ZnxtCqr8+FHpn79m/htsFjJY+tCSVOnONTxWc7GdeXExZIQds2dk9k4uAwzx&#10;a6mFObd05VauKONK8N6cHIPpUdskSstoGs3IGCnpHnsV4sh5MCaaE5I1JTnSsqO48BcpUNRfkIhi&#10;I5ZNDJQBZuaerOxKsx7Iv60oKr+y4323Pk+XRcB7T17yFJeO6s5b2wBWAS/ZY4wlwVmziruyCtW3&#10;0c4uDxlvO/z9ePu8uX27eXh9vnv+WYIAfxoFprJh9KexVf/rfz9/7n8Him31LHIqxdZa5svraE4J&#10;UNkd9GzRGQXKZ02U0kIwEcsmWYhAFZwpwVkWo71dUXliKFD0SZau2Yzoj0zs/qE1MnUmgBeFYIyH&#10;BFJSGIJP04IvzTgSE2tsqI/2rwL8RVjUBWYkCc4ZmVljE2dpHq1vUjkxGJ6YgZnCrCEuWqKyISRc&#10;mbtfbIMDNQXbiQM28ODAPgBUOqTs78ND7GMHnzpGR1e1d1+S//WP+P/ne/FfTMNvHuESM6C+89ky&#10;AAgwpDcuGAbG1jcgP/R4ivrmTVphb9Wx1voztIHKmqAdnDHWHePcGSZckpL9VYO9Gy6fxY1WRud2&#10;Ntq0Owox3xUhVRTiBT6WZaMFIV6RCjWl1Jq3e6veeMvMrvnbx7u7p/tH9K2XJxrdL08PL/f3z3c3&#10;L7vV3ZzZDoeLDpWvWpRriyyUeodrDJUev5stHqT1y5w8hp448X7W39ah1eIzb3RCmj7M20N/FtDB&#10;luJDJbOHuYKy93G6kGSyjY4vGx/07c8AQGE1FaWhQy5U0aURyAZo5rL5h0UtsgNFDu1O2nr4jTT6&#10;4CevBFhw1fzjvPmLcUCObLruu7PGr1ftP2Cl22eHBmCjAZUTNfS+WEaHLvbcyZxBMwEcQP17ecy/&#10;P0uqO9RSSgSMZoQMNJAEUX//nYOl/NmO6ambPFrNMAUDU7t3ZCnMk+VVur0r9W5q0Cs1JduYZ7ub&#10;cnWRqQMGbXJQM6V5vCBjhEdKy1h+HkwJ3tDU7B3o/RMDVLJ3dGVtHYVls2N8Ymh/NfegCylY2NI/&#10;NHW/AXMYyW+Idgydr7rWZ3PvwDWj9UbcmL7903sfosE4CjzsfEBbARhpRCQeDU/hYI4M/c+X7ffG&#10;wWf79BCHDgAp9kTf+3TVfq/rfDChPQdfrjrvzxu/n1Obf/OwZ9BJwKDAQMmNPaKYL+rvL2ofANeA&#10;HrRkusAKgAgAbS7uws1fUqoFxqCZlMlxKDOL1LjicN2R7oXly3zzYw1ZPC2EG2G0bfWWVWCgMpMp&#10;TbNVrtAWG/15R7mTVk+Luxdy3X99fXx5ffjx/Ai5fbq/frilwjp7frhrtOelkkL2ZFb0pHhnaupK&#10;Tpy5cajMxjtCaaDU+M1gfjtbPDHKw3R23+1uqmk+5OtaYfOEYBoJavYHXh8UoEGvPIARaiF/O9WA&#10;R/NCN1+g1x0V/waAGF+bYyujrv3uuPzPNkKKQJyfv+X/8aL5B5FonQ+n9d9O679ett7pux+xRevR&#10;fu8jBO1p6H+yTg4uO3+c1P9+1vhF33+v7304qf39uPw3WgNvU4mui+rvlt5Xx+BQrXjw2drDi3uP&#10;96hRbHjFOgo8AR6ibLUABLbhkbmvLvZyOsBodBsthbxnrHMOLrwjQ5R3ZJVAbh4sziPFeZTyry2I&#10;XKsqySoZY8k0H8hJ4dIiUV2nK+t0YRFPS6EE7/ePLQEIxaoYXaNTW+/AOTzws2f69lfALHRL8qMc&#10;HOIGrCo57hcoOwb6GG6S6kIQTP+MjmfofMZY1jCNU62YrpkuIZmKu1023mv9Cp8CDGEHnZCKk3Q/&#10;QmyTAzQsmpSSA06+m4Zf0cLfCv+EVvUIZ27+9Krz4WvmnzEo/Go9e33ry3n1PW5PHUQ0dpwToK4L&#10;P6/HDEMFZGTK60yQdwrFbwj2nfGpvyYWe+um8ijMn8TFo6jc88J+PF60O3ypPstm2VBGlSwXzvHR&#10;opSoytmakh9vutzdZPu0un+7/vGD2LW35x8/nn7cvd3fvz3cvN3sX/fzR4XdMf1FpyU2yrN8lSk2&#10;uUpXakwWfX43nd8Jq0d5+ePH8u1t9XYPEX9wvW07w3oCHYOl/MEMqf5ub37wDr6FZycxntK0lRax&#10;ohKFVJaJ9i4/uK9On1rMS3t81+jtYH7nm/Nce1HsLItNOVflU2WJKLbOttzbV7u4gFi2bH2RQR8o&#10;SfGSGK0o8eo8UVXi9WWyvcnWdtnSKgVbrrCMFtbBlOzxji9MjW+H6X85yf1yWXlv7nwD2PJTEWSj&#10;nzOGBappEJNdMdkZUQuJ4kxYsAdYc4C1BDkS7ODQz5h8M5NzeOH5s+KBX60i6meMccXpU/OvaS5s&#10;OI+ttXtibB5oPClE9b84xculJQfVmVftgXSoLULYh+TI6RzrIa6JwTMz+fGvOQv92tRg7R6b20e2&#10;zrGzf+bsndraR47OsXd4ERkbIOGRHhIa6kK0JHAZHOD8VWymT7CGBGuMza7C4/Pg8DQwOAmM3MGR&#10;Jzj2BEfu8MSbFiO1Xb7/1IjOvMGRgxIFSOGcEokxnsDQGhzZghOS0NQenjkAOVRxRSbOlMpPFaRY&#10;eZ6sLTOaVBfpn+Tan/5rpUW8vEqQ2xqFhVIAKQSfqh5tAKZxDNicHEnxgTjjTTBeDOeCHC4vYgUp&#10;WJRDZSVUmYer83BFCZXlQIni/nw5MYCPND+1vBTEmRTryXA+7FAStz/92jQmDv9OJfXoZtRiC5Qk&#10;LsH6YlM3/iOeQkvEhn8dmbhCI7t/RCGikMCY+LXIDFjWlWDdWTEQmTh8HVNoYMvywdqKMkJiLkrN&#10;rdmlI7Owp2RrSrakFVtSMIWnVynBDElyaHxdeHQeGp5hGx1fxofm6AA/gjelC04uglR54Mg9gTVI&#10;4podOKffndDgs+Mgf0mQTK1dqzpKUCyha3zpGl9A3OTwCDlXhYohaGLqfLQNvrqnR17mxA1rbfDd&#10;0v1u7nyFpeFndDAv7f1T11inuk0ZbT0YEvogYw6hh09NgZmJKopyVuxotQ58Y4NvYtA+osOJIcJb&#10;YpI9tXBnV97s2pdeehKyk8rmTg2O3pm+8uU8//6y9AlIwDfWR3mrRqM0V/n6EtMOhXvX5tnGIodt&#10;9c9DfNpS65lgh7jyebo+z0EwTdWVQmNRbq2qNaXYXteGN63JfXdy3xre1vvXmBNKxUWovAyXVqG8&#10;4k/xjsjEFBzq/IMrT+fcXj+yVo7ttVNv2xifugFgxs+t2eNKfrvdvT2t3x62zzfrp/32br26Xkir&#10;CSsP+kKpPctW2UhDiDeX8e42rWyV1e365vHu4fXp6fUHyY8fzz/e7n883r7cr18Wyp042Xc680pZ&#10;TBTYSEYOpEQg8GB6FihNUjU21+ObI6nDbxlxxwn3nPIs8T+Y8f2gvC6mhERMdMUlN7YR3hEV7XHZ&#10;GSUr1xCXrWHeCJPP0vnqGh0G2HPH4PtF+RdoHOipiJol/ar5AcoIugmYE/tn1d+xhcmtsWzawg/Q&#10;FLlma5hwcqC5sAF04eRl449L4oxUFy01QQdUHuAWUJYKwyiIEtgMShDfxacQnAc209zSNcDm5E7s&#10;7LF59F1PRY0O7GQ1nFt6x76J0T81Bae20MwenbmSvA+jr7yixL6VZaqySGGuUMm1HFB9WUgV+HhJ&#10;SJTmCWLf9qnKLplbh1Nzv+atpsWEOicXamqwUzdzZe4dEvZWtSFlxlCLijrGFBmKxzF2P+JJ8Sxe&#10;joCxc0rruNp6M3bwCGgWPBp2QrIO1+BiYG8cAjMDagIn42E18ImT2MGP4Iv0myzFyQJNnVV/oSxs&#10;HNWdd04pMStwV2xhDUlGy+CI1sk4fe7a5+dNFJY4OqESRrIxwF1GBH1+48rOVREDKc6XmkVzfLI+&#10;r3V33e3dErK6lxc3ArsbDuatmpgrsqmKnCkKyQwbSU6DqWkI5k9JBArK9uXGdEULuruXJZUTfXvU&#10;ymo9vxIXTL6WT/vFrcitpwO52eGrgKlVLtfia32lzSxmwoaf7xaL/Wp1v1reLYX72XQ3aKyzRTmW&#10;kt1J0fWX55rqSfAXxUa58PBqcB5bY+dA1/qK15TZ+VzMCQCeSQ3KQeuhk5zXfjut/goQ7pxRnju0&#10;LTA5XdP7AhxomxxbRgewa0yDbw7m1AO8Ojo4rf1uHR9qVUR1nU/m4XfbhJg4N3+Bbo8eTtBRZdB8&#10;/CX2iVyeHAclfVAtN6e5huEM9l3sKbnC9b9ZRyr/OyX1jbkUwJIqaDGutBSAeqpvifaFLmtiOqIJ&#10;SpMMgY0VLKBMeZGsb7KN61xlm84olPY3wrqjnNc3o5kZqBU/6xicWzrHtj4lyvRMLykqc0SVatRA&#10;UZ2Wiw2jFfeG+/SqFQ8geBz0HOxoW8KZqqsa5WWj7H4YkmdAm7gehxrIxA6uIVyqhoPo258wLeha&#10;H3EeffK0/CvaNrrA+zLi64b2l4Cgz+w8gJE2qqlCtClenI81eBl9cGaMCrbU3J1eYCZ3wxgPsw5I&#10;ZOKJTr2ZabwqFcbrAX/Lzu8UkltRvhH4/XS2Hg4WzY5UbQhF8i3gyx25Pl1P5Ht5/3J3+/Z09/rj&#10;5vnl8fH56fFZKz94/bZdPc5n18PBqt1cFBvzAub/ipTCzElhFqrUmHKTQ+fszLZj6Z6fP0nyEy89&#10;sKNduyGXsjxGSjSjhCAJxROXyYstsXCS7zDFw5mhE50j4hDd4wv74FR9F5cR0RKVrN7plaVzGJAu&#10;gsoVZgnYLN+y//0w/0/65gc7plDu0jM5dQ6OXcMT//QyyOiw9YzOPCOTe2jwjM/8s8uoeJVamHIr&#10;Z37tiswccc6dlWALY06LQQ2lBEt0pgtSXQVjVCRnqZTiTM+dGcUFySuevOIlFzbZVyKWzVsUSNKi&#10;g1zSJs7E1FmVMn+WO5DkV3a4bRG/xkbyojsvefJzW3HlrKxCxbk/K7kzlCnPnV94S4sApLFMNVeZ&#10;0brF3412z9u7t9uH1+fbpwdi19Q/jQJT2TD6+0lX/S///fy5/x0otu0PhduNanImz0RirCMKxSPZ&#10;Ukt3YR3KzH1x0UbuXXg9nCEMYfXhsRGSmfoai7R4P16/CZtndHE+LfjCY5uvbw5PHAk+kBRDCSGU&#10;EENpKQzJiAGKFWXssbE50r8KdS787HlY1IVYPSTJo2f8pNhq6yS2GQnv2J1UbHHJGuCA2I6tvW+2&#10;wXfH6NA1PnZPT33MOYUWCzrP9JTW/NWKBz4WuPDM1v9+VX9/VPlFB53NnfkkqrJspPWEi/TOBY1C&#10;VuLoLCyZ0fuDlPUZhu4x+cDzlqhsjymOqAzbxpFQ3MmFNyX5ISUp2doW2buh8squX+XVqyTckDNq&#10;b15risWqmIaUpURJSmSYSI6LFflsRSo05WZv3Z9d88KD8u9RbLvHtbITh4sOTMT2stJZVeurfGWe&#10;6YvtkdJnNxPphoOBunqWl6/C4lVgHwfDfaO8TGTFcFx2Q6Jze2zhiCg2TUKS2ceTXofthEf2sBfk&#10;paV68mOKd8/OTD2oZEpdoQKaLwA0UN6OKaWShXbXtcj7TFtMIw6CPH2IAtPIC9Pwk6777rL9u773&#10;wTL+ZptCCX1RPbYOzMNvUD9OaBr2HA2O3/yLh8JPWYaEJAAagCqwg9//yVupxddxD9bpgZ05cnMX&#10;PnJXtAQFypER4z3VTba6ybW2pfau3FjmS2KyIqaai3xJTpYUSKIoJ4oKzONYaRmrrBKFZTgj+2Oc&#10;PUgJ/gx+2ISDS0fnNCgZ7eMTIAzYjQ61nKjms2YdEuzAdG8C4lfd2XAGTWfoAAxRNCjRZ0BCKhED&#10;AIfWwA2j3YBs8CmaC2cwM5qGX6867y9a7wy9T5oLmxY0ah5+NZKX31eb6tqmJ47jAwU2DqmC+EX9&#10;j9PKr7bRUXxJhRrPqn/grnyULMPsnlGxKsCIEGZhVu/mLz3o5DwlXIgyVAArzyXKYhpagX+Ybd5W&#10;27fV+mW1eJpLdxK346bXndG22V3UmlKpzpfqQqkp1NtiQ7oRFg/KzfPu/sfty8vD88v92/PjG/rk&#10;2+v969P6aSnu+d66WhOzMA6TMzfxa5wzPXNDCpQwK95kC22+NFXa/Hog3o6Ux5n0Y8I/Dxu7fIoP&#10;RgVXXPSog8gelqheFYanl0ILL6GM8dSXjXeGzicvd+5TKzoZuh9D8lVsabAMv5xU/qZr/WGfAC5/&#10;P63/dtV+j8ZUebQPus4H7BNHSVVZ39FH/U84gzbXo8HHQNLvTxu/nNb/ftX946rz7rT297Par+iE&#10;eGvoXbrGe6LgR8darCjMA/TtnxSbmhwQr1v19DzVtbQCAuge1BO8amQrXopzdOlnTQHG5B5RoYPM&#10;wl/exNDZSgvY7ZGCCH0TLgpREj5W4KKwybNiqEDdMllepUqrVGEZzy9iAPfhmT2s5glyj07t/SMY&#10;Kj7mTNdCjyJHNitVPCAvNtyGZQAUThAHPQ13iBEKK8LY+4jeCNQC3IOttmNUKTZzD/2ZSDcMcAi+&#10;qOE8AB2MVvRGY/8zmss+O7JOvqNVsY9uiVY9a/x2XPk7OqpXPMegpnjSyh+O8Ylf0NtGx7om7Jbv&#10;XvYqLJs1Dlr18jtxTc/QaUOyyrJJ5rBihUkWFdBhwkUlOdx1+Kfp4llSnkT5ngf6ma66faneZPO1&#10;aSbHR7JsGCZfahZIzYIZNlzgEiU+RRTb7XjzuLx927++ApCrFNvzj8e3pweKFb3ZPG2EG368HKE/&#10;V5lSS8QMXG0LtY7UGCldZj2SroG6xOWPH4vX1/nbzfzHjfQmsM+zwX2xvUtnBHNkfOFsfzJXf7fU&#10;/3CiKw4P/OOjvJYmXwgV5Eh1mWptc919qXdd6u3LVDl0VWwvKUajqeQqXDI/jcK0gBnWXBXUQqJF&#10;stWJX4MWiBfFWJHihaNlOVZR4rVFoqlyrPl5vLCMltbx0jaSWwZioiUw1QE5mVtfz8t/nBZ+u6h8&#10;NLW/2wZQT+d+xhzktGqhzrjiSszdibkHEhGplqgqVDIM16gsG5EdmDZJbc1dYdHmY4wh3pJaegKs&#10;yT44t/fP0HtxgXN4YWodmttHwLWYZzR+zTY8xhb9PCBQIQu8aM15E5MkkWuqL6d7anJNje6p0TOj&#10;pJ8Q78zgnuhsvROIa3DuHV+58Y86x67eaWCiCw40uQr0IReqnPv754HBWXh8GZvqIpOr4PDU1zv2&#10;94+x4+05XB2rq23xD5wJPlRapev7QuO6mKCYTV9aDKoNGImz3sjUGWPcYcahVTyguqKCj9KxMZ7Y&#10;zB2feVKcPy9G/6LYYDNX5iki1zRR/degQCvrZHWTqm7SKtFGzJp2prJOweQuUpnRWEYtj/CTtlOD&#10;7EqUYS1SXURqy2htQRRbSfIXRV9OCJCrmlrrAIJ98mLjfFQkgfNlVYotLwbIlw3XyOE/3ehUOm8e&#10;I4qN8ycYb3gEK8JJD8J48CzErw3tgYHVOzRAyIXtL4pt5owzLiCr+MwV7FsDXXN06Mxywco80Vhn&#10;Chs3JLOwx0VTnDfGBVOE0fkGJ+HJJQB3bIb2vwz0T3zdo0DvJDw8jw5Mkb4xCGyGtza9CFF6+BMv&#10;+Zt/dzPQ40S0eWbHPvYUsC0+N6o1be0hAfAMfc+gmnNU6EBNxwbR+amQt+orweKngM1O3NMj5/jA&#10;PvyOqdhBcmQfHPnV3ECeKXUk5/AyyKM/W+x9WBE6rZAoJMIDBzpjoiPEWoIYFyr1RoVEBQdOYhsV&#10;7Mm5KwVZuLETlzDBmv20InKlr37VlT/rKl8szSPvSBflbUnZlVJcbQzqbbG1LtQX2YqcIlwhpWpK&#10;piKnIVU5rdUwIW+mVR5SkZIY3Y1FHqOeEk4phfa61t+3VKHywa1VubHINZa59ibf25eyki+v+CEZ&#10;0R2ZmNydM0v1m7H42Vo9dDSOA31jRvBWV8n2TWHy0pbexuzzRn67Xb89YL5aPmyX99vNzXK5V5TN&#10;TFiMxnK1xxeJXxMTzWWsvU7O94v13ebmiSi2R3WtTCPaVIrtbvU0F284AICWXIKVmGfDKdEHwaxb&#10;EKINvtCWyyO5O5n3mdWEZD+RHnjxjedemfZds7QqpOb+lOKDcYspHY0cxbvmTH5KkqAP8wb3+MTQ&#10;+Ghufwow51FRF6DyBb8SqlSrJepbH48Kf4PegcaHDtIsbc38hj6CtsJ5gEyChX/ySjoodBUx+ngq&#10;dg+VTcSZ5qE2/u7lKKpAU9NQhcbuR+zgkICZWi/r32R7oIqiUJSW6YF1dkh5ikffqez+8BDzKoxb&#10;J7rWWB+a2aKcKyn4s3IIYxCTgLpMGyuIsYIUQ09AB6gA0gupHBPJs9G8FK0sktVdqnadLl/Hi7so&#10;UJmWxMPD6ChJ65BKWwKnGTvfKYaRBWy4cv/MqKv3sFce9tQvXgBManARhwA/eDrcLVFseNJ/s86N&#10;R6Z1aIYIR1wWEC897AlA+Gn1FzqvUnK4TLuSnlqlHdEa9jFQ5Wf7+NAnoOWPgbWACoD5oaOd0zMA&#10;XczqsaU9fxuwDU/tQ5rYMe1TJNDoKMBcJOeW7NyVX3qK80gB85iUqS9Lw9sh/8ptbhfrG0XZc8Jm&#10;Nll1B/NWc15qyMXaIgdVWBASWS6aYcn2KQjJkpjqCrXxoiNfc7vnnxTb8w/00p8VRa+f9pvbtbTn&#10;mOV4IDe7Yq09r3Tm1b7SHi66zIIRNryynS/2y9X9av2wVl546ZEdPdTbu0JxHcoufLB6YOxoRJuW&#10;f82vljswdQ+tgxO8CHyEV2DsHOCQauNS/r6PwNtof9fsxDEhx0k1ohbteWJRC6+5GfIA0LWADKms&#10;gX16bOhR9huNZdMODb0vTnUfJo+bO8dlsHpskyONbAL6MpAzx3cMBAgOse+jUnsXOPSrmc40rsor&#10;XNomh8Ye+sAh7pNCXKFPx1dJyQPJyEFAhdomQ5kBV0SxdVaF5jxbIbo8muciJTFeXaSoEMcySZft&#10;c7VdprCKp+VwUgwkxIBvZvQzJmh/qGkofXUB48LP6O39Y8fw1Dk6cQyPXWPM8DCZyRcVdwULUfNi&#10;w+3RQFYpNu1ucYhhC9F2zGpULJ4LgmfUtT5iyFv63+xq8VBDGyOUaHScxCHsTYx6tDwa1jU9CcsG&#10;1/QUk4OlfxCdW5Jrp2d2YR0coxHwKvHiMI7c06sA1Yy2xCRHAvhHckYxBfGumODOybG8Eq8rJUy8&#10;mLKWr8rqcTm/U4Qtw21ms9VwvOj1542uXMMU11Jtn5ZUHc2H/J5b3e93L3fXT8/7x6eHBwqw/5Ni&#10;2/1FsZUFjPp0UYgXeUiMYiwomUmizlTqbLXFNwbzHovZ8p6fPwvzF5G9H/Y3zco8XVJSxXUckl4G&#10;EoqXvIYXzsScEoBGJCg1gKUL5+gsLFJiUC1uANuo6uBmbH5zTA98wplaR5gqBetbZLB4GVyvD3JU&#10;hyTAXkWgx1U/p5hI3twh1o7ZOMQZIgKxbBHiZ3QJinz3FebxKnWeRHkZSYvWGKMPkdOcmfi1pTO7&#10;dJPM3RrFVlC8pbm/PA9UlEBZ9pfwdV4N+WStsbE9PnFURI1iE1ZvkvTCaLnYMtNAlnfmBFdGMmdk&#10;S1pw5SRvaRWo7yL162hlE8xKngRjy3HBohDuyBXmur992qgU28v/f3mxbV5lbjusSmm1oqgd0C0q&#10;2dIrT3FDExnASoS3hFWKLUTUsi44MkDUiqIp4W60+iGsVYqNvNhUii00ccSFQEIKJaRwQo4kxVCS&#10;Qh5UL7aZPT40RTsXoeaZZ3Ic4i/xm5Ak54xOrfGpq7pKaFJchbKKLyZZ0Ic8zKl7epJa26OyUSPR&#10;VE5NF+CB3ijzmp+7CPKAdycWTFgqE2cfHFgnhw7mxCNcuHnMlSe2yXFANGT2blP3OyyKkGBKb9xx&#10;xe4aUdE0YERtVZa8ACRbfO5KLj3JuTche9JSKKdEmsvi+K49fxHWlHsOzytMd93RptVdVzrLcmuT&#10;h9Q3mdoaqjpVUpJloVAW8g2+1ZsP2K0s363vHh5/Emwvr8+qYz80zf3z4+puJW7EAc0Lnd6uObzp&#10;dG/r7X11uh9CmP2YvZ6Kt+z8gVi2zet89UOUH5nRTbO5KOQppQva2YupJzI3BSU9pkhswwr2Da7Z&#10;mZa5H4aTc3Ju7kEBwyTGBHepa34FRnEzJxjSUNLQOhrzBXWuARecxDi/qP8OPYSTxIK1qYqocfCR&#10;krINP9uo9CcZ54YeOW25gBgmhyYY/KMDtDYESEij6rCF0EIcsJQGHTQk8ed6I3AGLjYND+3MuU8w&#10;+wFcWEeI3KRj5W22dV2pqTiYlp3nqYoYqwqRuhzHYVFKwDLPsKE81Y+L5eUwDKGcQoLOkxTcoanJ&#10;O7jyUAC/Tit9qPICVAfK0qdqiebegX10bGh/vWwAtH21qknuITAsr5rEPGpwDcCF7pAqVdGyIXbQ&#10;etiirbC1DL7gca7a71WPqs+W0TdyF6Iqqx/No6+O2RGxbOp564QS2BH1NqP6ldA6x6W/Q/FAA0FM&#10;3W+61ieYuJSMlqdX5p5dASgAzLlnOjfAnGAOcI4A70wwwYwQrYul9qIu3nLrl/n123arlsVRbkXx&#10;muO2M/Z6AJntB5Ndf7jp91fd3qLfnff4vSDfKbuH3e3L7RPQzsvj2/PrG2aGt4fHH7fLB4VdT5pK&#10;vcwWUmw8MYulBZh/8ZIUr8yTLSXdnqf7SgbCzhvCqiXsu8rdcP5junibjR9b9XUOOj4lheKKNy57&#10;I5IdBphvpvfOdB72yCdAZx/o2n9ctf7ATkjRqcXmqQ8A5UDIsbz+jtbH0HXVZkR7alQatmhG8lZr&#10;U5I7vdq2pqHazmqosmXy9bLz+1njl6sOUWxU9Lb9Hu8FP65vf4DW19h5c/uLvvHR1P6CN6sSplR9&#10;7E/CFztHp5XfVYREWdgsA8CLcy+rczOXtu6pf2aEXQeTLyG6S9tobZcswMZeJgpyJMsGM0ygwEag&#10;jGtyuq5kMoInK3pzUqCghCjlE2zpFUz3dFIIxCl5uSM4tfomet9E5xmfEc/SO8C8BMEEZexSV0SX&#10;AL4B2lPDV7+p3e87Opu+A3PlCywZ5+RYo9JwJUAPzBjAGmAXbQlRw3kAQNpCops/02qwXrTekZfl&#10;7Ah9Eu1mQqtiBhhRpjZs0TNx/qjyd4wCGiaDQwwNffsL8S+iwT270DVxGyc41KKtAdx9vM4v6GOi&#10;HWCIMkEooaqc7W4q/N1k+Soq95x0y/DXw9mmN1xVuvNiU041pGRpni7IyawQS3PhFAOJZJlEjk0O&#10;lt3Zfry6W16/XD8/k9p6e3p7e3778fb6/OPp5nm/vl3y+9lkOegotaZUHu5ag02zv6r3lrXRsjXd&#10;doXrsXw32zwut4+rzdNi9aBI96x4O+MehsLTiHlpd/aFtOgOjAyO3pG19U1ff3dR/tU2PoUA3vk4&#10;A4BdeunNL0OQ+ibV2mf7+3J3V2rN81UhVWYSpVlcS+pcVbJaIjaqe0A+jKmiECmKsGNDeT5YEIJl&#10;OVKdR2uLKJX9nUeKqygktwhkFF9m4cmufLm1DxrW1j27qnw9L327rBzoqse62om1e2zrAQefeQA3&#10;OSrDDzQWlW2QmEwZc+NzR2IODOfETlxxaIXDwoJVDemyky5Tsx3jkPyMxlfap9ix9c+AufH60Mnd&#10;LK3BaCsxXp7y6/kFHUWAqkVycI1aL+/cwwJM27ysxcNYvIzFx1gh3onZPTI6+3rXgFJiBVm7f2Zx&#10;jwzeiTHE2z1jdGydB92bFudVmVFxZ7eaGt8zOXcOT2zo870DAH0fc2Ef6UzdM1Pn3DOzZNeR6l2m&#10;vE9mFqR8c0qYnJSVaI4PJ6e+5MSXYYIqv+ZOir60HEhLAVjLCdYbo3Rm7gTjzQrhooIpi9xStHIH&#10;5ML2Z4joTxe2NfFrqmAnVdum69sMGduq/xpwvCqxnBzNUX76cE4MZgXVT41c2DQvtmBZCfxc+4VF&#10;SunYKEpUDSaFqN5qf3qu4aN/W2m0skpSDdM11TDFXWVESrsWm7rDY0dk4iJftpmHHmfqwpnQ0O4f&#10;Gf1jU3BiCU2JX4syjjjjirOuNOXf8MYmLn/X7GkaQj1bXqC6B/n7YO4umNy5g4rZJxr8ohHjFLOZ&#10;tX/gnJz62Es/d+XDm52eEaBiL6KsPkJV44HHDAHOGuStPs7uZW3Oidk1pUhkSHBqCs/MCc6aFuwx&#10;2R2TXVHJERbsQE1+1kTz/JQy93mmsNnOXLSQeUR1XdT0HUHh0stQzXcKPiDr7pSq1lKdDSP+F3qO&#10;c4gOY46Knojo9U5wRh8VLAkZs4o9qWA8ulNzZ0wtDJpUnMSmAaSh/yuwwegadGAXc+5Qq6+YOt8N&#10;ra+G+ld97au+8tVUP3B1LqOMrTAPVtax8hJ9KdRcZFrLbHOZAY6tyFBw0ZIcKSvRkqJWpZjHKgsq&#10;/VldxGuLZH1J9SUrSrq+yENq80JjWeru6qO7zuiuNbhpdHZ5XFaU/Hn0BNldnvtCpKypfp+1d6Sv&#10;fTov/nGRJwmNjLGZtaTE+rel2WMPwj1OpB/c5m5//XS3x/x2v57fios7SbljhP2E3fWZbW+y7o5W&#10;7eGyM1x2h6v+iCqDz3Hl9dPtLa3Uvtw/P1NpmJe3u9eX/eODcrdk1nx30WmIdQDREp+rCNmalG8u&#10;Sp1Vtbet93aN3rYJGezavW1rsO1Mb0fSMy+/CNzdbLwd5FeRtBKIi+6Y4Iry9hBjCUxJW9m7hzAH&#10;4pLRC7O8+8U7OYrL+szKAsV9Uv5Vc16D6sEO9I5mn0MZQbPjpEm1uqGtAFZdzLGGozSUCCgFiAU1&#10;5+XOYGRi36ImuqV6RMNvahYzCowAIgUw04g2FTlQGhN1wYliRaHTsY9f8wvnF713xvEXB3fi5DGx&#10;a+GiJ67JhaV14hpcRRlnRg5oepmc11bpMl4fMCQfhZTFVF3JtRbF9rJUYGOQvBChrI6bZG2Xrlwn&#10;y/tEdhdJLH0B3uaaGFwTCp/3qSUO1BxhVx4GEyzxiW7m1MNiCsU9fA9KmGAvgLQpMTF7QpBD9dQD&#10;Dick2f9MOddUTzc8IJ5Iw8l4nICIKfoYJyFaUhc8O1CNygoBONFKubH3EVY6flYD2DiPBj+v/WEb&#10;HdHQoOJFADxoGX10bgXC1LW++2B1y2ZgXWPrEwZmiL2EJHlbWnRoiLqmVLrbNvsgKm+r5V6abwV+&#10;M2WWo+GqPVi2uptqd1trAJyTKyj6f64m56pStirkqkK2yzdH8560EzaP6/vXx6e3l2do8leSh6eX&#10;/cPN+mYr70Vhw7GbCbMZD25H/ZvhaDscbgbMasJtZsqGW+yE9Y20vVPWT/LmSRafmOn1oLmqlqVC&#10;ZG6LLRwQIGSobM2jMCiaNY9C++iMFqdlCw7NvSM1YvQUgP+qiZ6DPnOiaje8oJ+hmpY+Ou2BnwfS&#10;O79qfjqr/OFQaxpYJ4BJQO/fbGo0KLYWdGkG6BS2z3efqAvIBvv02Dz87lVrAhCM71ESD3R7HAKk&#10;YTho5y0UrkuRmBpa88s6F3eq0XM+Tk+LlJzFO9GnZX9+Gdb0EcWBLlJVoItFtrqkuQjzUhlmEYmW&#10;BiFZW+EjXJapLnP1VQHbopTOcnGq6UEO72bvlDK0useXUL4B1mBofnUMT92Tc/vg2NJVCzqrXsa4&#10;YdwtEKN25xrXhvGLW8VJn1ppFHcO0bg2fOpTeUNcAMSOLfobtpgEcIjL8F00heqvSm59xt4XF0O/&#10;Yx9TCQiMR6COkGzUkLZrdhlWrBHFBpPHPsJgvwqz1uDMTLmqGEuEd1DpG9GfEHwwBhvb4nDX4x6m&#10;q6fl+nm1ul0rO2W2Hk5Xg/GqM1q2gQb763p/Ux9sGx2l3pnXR8qIWbPL/X53/3B//3b/8PaolpR8&#10;eLmH7F43i3tlshv2Fq0ClyHh00UhU5YA8GB7lhrLspYWoCVXuov6ZNPjbybyPaM8sMrTjLsZ9jeV&#10;9qJQX6frm0xxFcnI/vTaA2AG2BZRs8sl5lTDAfouJttSK2Ie3FRL6szPUNJSe//EMkT7HGN0u9lj&#10;l1or2cucuafASPSOPONT7+TMNzn3Ty9p+iWKzQ6JCIaoaIpJV2H+3A+DcXgcY51JwQPcUt1kGvtk&#10;dRPLzx0pmNWMIciZoqI1LttTijMpO1KiIynYiwtfaeGrLAPVZbC2CFbm/rLsK4nelJpVLT5xJCaa&#10;F1tX9WKTlVd2sG4WuEh2BmzjyonujGzJypY078xJHqLY9tHGnxQblTtgqdxBWyrP9v3N0/pPig1t&#10;//NPo8BUNoz+NLbqf/3v58/970CxLZ8EZjNoYn5UMoVlKCv7gdcB3JOSKy44o4KVRAT0MUd4Y4jV&#10;xxkrJM+GOpuchF7+JqweJemayaqBot6+OTS2x3h/QgzFVYqN6DYxmBH8wIIaxRZpXwQbAFhHQe6C&#10;OLvpVUzNvBafumrrZHWVKC9iGdkLSKQVkPZzF2FZn1hagvwVNIFjeEiea7ANZoThtEPX5MTY/nRR&#10;+V1Xf2/tf3dNjl3cGcTJnjqYE4qlp5B4fXhuvmp8sg+PQ3gc2eKdXqGXh3hzYR8IsCb0Qh91RDNM&#10;FMoYLZGTfFoKFRbx7rYKMDR/4ecvgnLHC3tmsu2MN+3Brj7cNwa3VUjnptja5zvX5da+1FrW6kq5&#10;KbS7Sn+6Evj9/N+j2AhRXc+Z/ZTZT6b3g9njaPzcHT122NspczNmduPZbsTtiGXTfNnWb9Lqh8g9&#10;D3q7WunflBKPzIGhaR7ENjI3A8RgCjP1vvsxCBc2P28wtL8ZO9AilBAUWgfaGho9MjdA62sqGaJx&#10;DVDSwCuXzT8u6r8R46bSZLruO+Pgo2n4CWKbfneyR7bpgaFPyeZt00M0NbSFvvfFACw1gtqg9Tci&#10;pH4mr/2m7eCfEt1GAaE/QRUgET6CGAeH9hlRbAHJGuJdUdlXXKebd+X2TbW6zleVNDRNXUlVpURd&#10;jrcXqdlzt3ddhRFVFOMlJVGeJ2AFpVhfRvTnlGBxFSosgzHe7hvqfCNdmLEQcaZSAz5O5/xZ7uC7&#10;YwwNcaBrfb5sfDR2oBoPcJ7c2foH5gElCrGPv//FqeEmQ7LO3CfnPtw5DtFueBzsA+5oblZWos+O&#10;KEUdMW4fyHltimb5dNn+07tt/E295hCaBgDorPqbZfANahiQ9KL2HjcZFCmPuJY6F7gBL8vL6l3T&#10;S7dggvhhx7L2+CyYFdEI9eGuuwD4eF1QNoE7WdzzEGHPMuvpeN1GF53tB+ztiL2bkdxy7A0r3EjK&#10;/Xz/uCeK7elPio2yyt/ePu+UWxH4huqjybXSvFCeF0rLbGWda25y7V1xCN22LU3WxfGqKKza0qbD&#10;7zrCvis8DeTX8fip3dqVsotoUgpGJXdUdId4q5oJgop5mQefnLMDHw8QeWgZfIZ42JPowoAGvGqS&#10;X5uKRM/07Y/6Fi2Gaw6AxK/1P6EB0c2Mgy/octSwqgsbWhIXoNm1WFHb7NtV991561d0VH3vw2X7&#10;D2BWIE70XrwgTA4OYKMhFULR1d5jiz5JFNsA3Zs8xfCWbSPA2aPz6h8Ao+4Z4JFad2KIoXEZkkz2&#10;3plvaoyJsO68+VWotI2W15T+rwyDXAylZ/4ME6hIic66MLyujW8bOcmXk7zojVSLUAxRUNgiUVqS&#10;L1tWicR4V3CqpuLmzL7pha2Lf00lbi39Q0MbuIRK7KsY5Zuu9QG3h6fAeKG1bjI/YHV8BVwD0LlS&#10;66MD0ADfYAeARit3gEPgGPQrDQDhAjd3ip550fzjtP4beqDWLdEn0arojU722Do5QHuahl/1vY9U&#10;moO5sA6OzmvvT0q/Y0RoWdgwRhyTU3RRIEI0EbqrxtTgzkMstL4lyXlycrC5KAz2df52Ij0y/H7C&#10;YRLb9MaEy8s92HiLLKS+yVdXufIiU1RSRZmkLOYqUr6/7E53o+XtAtbmE9TUC3XNt+e3lzcqRnbz&#10;vN8+rJV7QbxhmZvh7GYwve2NyWGTiDb0+dm2y+9H4s1E2Yuru/n2Zbl9XiqPHHc9Hu1aw22jf1Nq&#10;bbKlVTA/96cX9ihvdA4PDI33Z1WSy/onTJKu4WWQNcd5V0Jwl+ax+ibd25W6W3JhqwqpGp9uiFlY&#10;2lVFS/MMEz1FkQVKsiwnCkK4JEaLYijL+nOcrySFykoY2wTny8rhwjKSm4eSojshurJLb3kfzq19&#10;qbk7LNjRu5xDg7V7aWicXVWPDc1v+sZXiLH13do7dg7PtUA8H6Mnh2u1UlVi4QRcA5jLrL1QWNoq&#10;UVR1ZIvJjrBghSSXnohk1/g1iJ+B2U8hz5joYF3gtQLmBkS9i6G3aaLgaMxpP0U1PzR+7SogOvy8&#10;zcdaIX7WRjIjlo1kTIX5IoIrIjgpQxxriQgOWAv4LxDfjIqTQrcCTfoxlVGKN3LeBL43d75SQcnx&#10;iY+6kN46uHIM9SHBWdjFK7fp/Coa4z35eZRYNrUueXLqjY/dybE3PfVH1VTlCUF1Mwf4Vr3YojN3&#10;bOpJML4MHyoQaZKAasC2KKm1DkhiZFf/pNiS1TXl8SShSDEi2rBPeoT3Z8RITo4V5vhKsjiP4WSa&#10;8yUZT5b3ZnlfjvfmBW9B8BK5JnlLkq80jxSVcEEK5UTi1CCawxq5tv3luYaeoFY8KM8pNo1YtlUS&#10;/7GgRDNCMEEVRSlKVC2NSlVEIUnOh/PxmSfM2CKsPco5qFvSg3uSvAfDLcl6gKySjDc0sLkbem/T&#10;mJh4YIClrr3Zu0D62hdZ2vySMSAZgxLlaMcQtg4O3VNapwxwVyTsJSQhmGIcpiNThDOFRXtYdAQE&#10;p593eBibj4N5QBJhrZAEa4EdHhWdkIhIFBt6F+ATeibmeRflYjt1DI9t/UMrrPrOV1P7szr9Hjhh&#10;a03IcvCzl16GyiDYByd+xqSGPNv8jDXEAXR5o6I3yDpxJ2QMAIgqjuTcqVFssBBiMBIoTY8VF6h+&#10;apee0YV3fImp0tClPA+wkHWNz/rmF3PrwNI+ClBiI3OMBZDzUPDmCi0fLS0iZT5WEeNVOQEpSRiw&#10;kaIULmGWxlaJEMVG1mwUUp1TrHdJopxctXmuvizA4mpvqj0Av5t2i7IxVjq7fGOVLsr+1MwRHelD&#10;/Stz59DQ+n5Z/XhWendZfm9tfw/N9CnZUd1EKutwY53u7PO9Xb27rQ33XeZhvH+8vXm5x6S3ulsp&#10;N4JyQ2H1s3V/tGiOl63JujPb9pj9mLuZ8LescMcub5ebhw1RbM/3d0/Pd09P909UIPz25Xn3cC/f&#10;Lpg131t220qrMa9AOqtqd13r7xqDfQuCnc663l5V+9tWd9PsrVujXY+5m/APDH/PAHyWtvH0PBDl&#10;XRFyl7D6J0bfRIcGN7e+Bhldbu3Iruwh7tw1PPBODsM8+e/8VclaW9qBgW1Vi3RrmghaCWe09Oeq&#10;DY+vEJUGHAXkSUyZihixBdaCsgO4cqq52GilU6XecJIc0lvvgMewr8EzfGSCIut+xNbYU9dBJwf4&#10;8YvuO8Pos4M78UgXxIkMD2yDExjwlvapZ6THvFFYRTV/1dIcAzBeXaaxAzBZFBN1JdfdlEf7xuSm&#10;VRZTJT6ZFyLk4LaIltaJ4jZW3EaLt/H0NhSWnJ6ZyYs+LNoCAnQiplNzUDR52AvbiFJTQUcD6Zn7&#10;9FC4KwhUOWDJn/Ecah0w9oTWm/ufqfQBe4orgYhwmebphicCWsahdfQNZ7SFanp8lV8LiMTZoU3U&#10;NCwn+CkV2HyxDr8DzwBbhtRCEw7VKx/KOiAaAC+NXaDco8jcHl/abYNjjNAAdxmX8IpPw1NjZGZK&#10;znw5IVxXKr1dZ3rLcY/SYicqG55bT2aL4WDZ6i+anXUF0lgXmusiRZlsy91Ntb2mhIateXmk9Gar&#10;kbyXNo/ru5eHhx9PgJlPr9DjtEWn3T/crB6Wy7vF/F6EjO4ng5vRcDPor3rj+WC6GInLmbxmFzt+&#10;dS2uHsTNs6K88uzduL2pV+RCRLFpiXFCkkWj2ICTgZZxxjW9MHUPbcNTL6fHSfvoDId4I05aFDyk&#10;LBwwG8dqwdnpqRdzEUezhw6wk4rD4rvfdM1Pxv5X+/RYLRtKPmsav2YafPPwFxB998tF8z0+8ok6&#10;zcEN3R4oC50cb1xjqbRRYB8d/uXdhpN4HRo884qXXvHCjRGE+ZDTRxRrHCqbt+YwR21jjT1V2CDr&#10;RoqX5SRsnyzvh9bo7HOjh+roodbZA5wnc3y4tsyWlWRBgppL1Zb5+rpQmWfzYlJ1YTP7KBsJrOYL&#10;Dy1x6dzjC33jCyZeH3Nlp/f+FbO0e3IK0W4bjwDx/Jk/DvcJSKlVF9UeB6CUKhswZ7Sjuqz+fGQ1&#10;okLX+qhrfsC+lhEY12gDHw8OaB0Qr3z8BX4QTe2g39QBZOrbFL3h4w2RuS0oWVyzK+eU0uNEOFtw&#10;ZvaNDZh5wqxNpdgCSdGPB2zvK7PbkfDEzB/myp0sb2VhLU5Xg+myP1IptsGmAUA4vm5PbjqTfX+M&#10;mW3N8ETX3lw/Pj0+vT1TRkCiXe6f7+6e7jbPa1hP0/2wv+rUlRKktijWl6XmqtLe1LrbRm/XxOTZ&#10;XlY781pvWZ+su8x+yF+PhZuJ/DiTHiaT21Z3Xa6tUhCKo5L8yYVTK24Q5I3YSa/c8TlsN6ofFaHS&#10;ombn8Aw6wjE8g94ELtKcObQhjMkBE4VndmqjGPzfDc2P9t6hc3Ds7B9h65tchFi9d2z0TkwB5irM&#10;G2LSFbFsrC4wvfAPTeGpLS0ES8tkfZeoYbJaujL4jwJ5z8UkW0JxpBQnxYrKzrTkLC/95RXxaxrF&#10;Vp0Hqoq/IvvTsHR+Boq6/m2g6OKNn+y7VTlZ5KNaLrbc3FZcOkqLQEHx52R3TgZm8xSWvuLCX5j7&#10;q0qitkj2lw32drh9+pmL7RYv4c8/lQH7fzXFtnoWmc2gMc/W59nKNl5aR1JLd2LuDDOUmTvKW+KS&#10;PUEBm+TLFpheEcXG2op8pLstKE+z9ZuwfBCF3ZQotrHN0zP5h9Yw643y/ogQjImhKOeL8cSvUeX7&#10;mT0xNEXbF6H6qW9yEuavQjOdf3wZHpv9fX1kZCeqfp0sKpEE7wzT2ulVgNEFhKuQpENvA2KD/EWx&#10;+dhzj+rR5mOA1Q50jfdX9fcWmMeAceQF8906ObTPTpzsKSYymhnZSzdzbukduGcXfk7121RZZAyG&#10;wj4AY0CLtQkJ1hBPq7gR3hkVXFk5Ul6lgEim9z3hdsbfTMUtK2yZIcDKptbZwvQqta/zkMY+U9um&#10;ureV7m11sKfaUqPFbLJi+PVc2q3u7l/uH14fn6Bq3p5f3rB9eCGKbfe03zxu5SdJfBCmj+PJw7D/&#10;0O7dt3obkuG6OwK02o7565l8w83vhOWTuHlV5JfZZN+pw0ZVUmkhEJk4Q8qVl4e5e4QhirksKOlg&#10;F9Fajeq5RpkXRueW/pkLUy1rck+pohMx5dwZ1LbGr2mYBmAF2hpKHaodxjzUOa6EOtf331vGn62T&#10;r+bRJ9MQO5TgX+WSPqiOMJS2wND7ojqyHUII64ypdgH0PX5T1foUGapvU0EoDVRpJ/F/gTOskwv7&#10;7MrDWoKyM7mIZDeJ8jZf2RVqq0J5kSOKDSIAGYdaSnS0y8lvU+al17uu1Je5ypwiRgsyLDHyl8xK&#10;gcIyVN5Ecwt/FMB9aoqyVjssxjGe9MLLXgFqmPsU7IZ9gHJD56tlcIgLYHYCoGPSJ38iNVcIhJZG&#10;1WAEtElAvKQ1RrWKPNpKIwoBiQjbER9EbkEWzSdIc7wi56BPl+33EOzgU/W86i40RhN9gQAJQcFf&#10;Nt4b2oCV564pXhPwwQlwQ0AwOSeXjvE5VI5bsLl4q2fq8EztsTEMuVR/2WFuJssHZfU4X94p0o4X&#10;d4y057jtdLLod6VaT673F+3Ruje9nnD3nPiEbrNYPG3WL7vb1/v7H5QZA/L29OPt+e3uZXX9tFg8&#10;ULrQ8fVsuJt0roeQ2rZZ2zQa62J9VegsUp1lerhMjFZJVikLixq7rnPrOnPbFh7644dWZ1/JzRMJ&#10;PhRi3RAY4c6h3jm88k6Npv47y+iDhzsISCf2ydfL5q/G7gcfJeg9NnbxCr44xscYmNbhsaUPAERe&#10;bJoLmxlAXPUKJB5tcoCTerwCanDycbvS8twNv5hGny7av523fjX0PxgHn64679R1Xerk5t4X2Hjk&#10;3No/0Dc+XlXfGWGGtd7p2+/xWtFF8a41VArQYO7RkrtjckJV1ZlLLXgzJFHGnyBjjkuuwoYwUH4Z&#10;QjeDFJVoVghmZoE8H24ucsOb2uy+zTy0iwtvXnZnBHeSdcJmTvE+MtqVWHWbLa8zaSUUYVwhxhrh&#10;7DBdbJ1j/C/nhF49xTIPDggTUy2wd0AkKiajMmGaUWHuf6a6fmr2WeA2XIB9XHzV/IAtLobAsIEx&#10;oy2o4gJcScSuSqtddT6gGS3jb9hBM2JfI9d+9t7RN/RkXfcj0dDd75d1YKZPGA7omdbB0WUDdoI+&#10;LJuwtatlQwgnzc4xgoJjU3BsjI+pekB3WZ5ct7j9iN0NuO2Q3Qwm6+ZwWesss+1FurGM1WGrLDKQ&#10;8jJXXefrm1JjC6u10dk2x5sRe8Os7zfXLzfPTz/QPd8egcrfKJf389Pj6+3Dy83udbF+lqXnqfg0&#10;6e9qvW21t6kA4gzWtfG2wew63HVvuWttb7rXj9P7V27/Ks5vp8Nlp8lXstN0epxMMOGslCzukqV9&#10;KrXyhUW7YfblYvjhtPPHSev3yzaG6nfn8Nw9vkoJnrToK4rRshSri+mGlGlL+Y5cqM+JYqOYMiot&#10;mlXDzRJFIVoQQmWy2EMZxpth3AUhUJQCOd5LWfOpdF0gLfkToguSmntyq0BccicVT2oRTMKgFYNB&#10;1uuberwTt3d26RydWroHpvY3Sxe67xCCQ2xtQFqjE/eEqnn6gas4qu4X4qEuAeCovkFcpdiikh3b&#10;uILpFArdRW5uKssWUDO1uZhzD1Qnf4WtY3pqGWI6+m6Ehh0dYWLU1vnpGlggVPVM5xdsXs7qZYhi&#10;C3LOMO8Ocx6M8SjvCzHuEOeOS4G4EgiLngDnDPJOD2f7KazVzVpUMUPskyvL8MLYPzH2TsyDU+v4&#10;3D7FDVzamQuXoA8o1tjaldr6Uxtfau5D42TlYEYKZFji11JjX3rsy4wC6ZEfRnJC9CZFn0axJXkf&#10;RlmcoShRitEWwnnxZ0VRTcorotIoIHShlRAlWk0NEU1o1BvxbuoFWma0jBjNyfECrG6VYsuK4RR+&#10;f+qKTTD9QizxsTU5tWZYR15wFyUvMWg/RS1ooFU5EKnugerFpjq1qX5tmvwVsgrB/l+Bohq5RhVF&#10;MatQKfagFqka45wx3pnAfCJ6knhwgfi1BOtOMJhhPEnGGxs7Qz1boGMJ9qyRgcMhWoIbb/wmFN76&#10;fAuHF/h+4QgsHObxuXlybp1eOJgrN6/3CAYPr3exuqhoDAsGwJ6QYAtJwbAcDkrJgJgICemwmE1K&#10;mYSYTnORJBNKz9CxfWHBEVEpNpVlswE4BVijjzF4KZ32pWdKidhcVIrq2Dk6dAAPtD/bBgdUH03Q&#10;KmxQniDX6DLE2wOMNcg6o6I3JgXCvDfIeIKsJzCD8WCMCLSsG2R1AJ/Yemmh/tQ9OnUNT+zdQ3Pz&#10;q7HxGVtr57tx9BViHh/YyAXgHD02LJDjZ2buzc59eSWYkwNU2AS2hxSpyLEiEyyx4RIfKnKhHOfL&#10;Q0R/EZ2Nd+ckX0kJlubkrlhWYMTGmuskOenQMM83V8X2ptrZ1tvbamtTKYqxkpQoK6GC6E/MDIHe&#10;qavxyV59f1T947T+/qr92Tw88HGXqbW98RAbvuXqO/S9EAUiCbEym68JpcFywN9xDzfLx7v17b28&#10;3XPyzUC+Hkyvm4NVub2AVLrzXn81nK5kbreU9w/z26f1w2r3tL15ubt7vb97frkjLzZAyreb59f9&#10;4/Pifi9dr6Z7brSd9baD3qY/nPcg3UWzM2/UVyVIZZOD1HfFxh4gttHft2bbEcVAbTlgidpNOjMH&#10;eochYCdbdwRbVxdmTTDwfOPzCK/LLG1xWe8cfLO03zuosue5SfWhhsaBPtKsa2y1KFHoqb8UFs7g&#10;Iy+VLyBkBRwFwQ4EUBBbregWTgKdAn+aKBfbF8BUXE+rZX8KDnGSOLj2B4jKr2nnKbDUzHwzTr5Y&#10;pt+dwqmHv6RAliHA8LlnpA+x1ize7zpWWVFJ+pwQzfAYtvGCFCuK8Yqcaq9Kw319etuZ3XWb83xN&#10;yhREcnDLyqGcEs4ugplFMLWOZLax5CoUFt0B3hYU7F7WaB9dhBVLQDC4Zie0YkduZXhqgN4/gDT8&#10;wjkB7M5HQF+i2NTiBhAKCFUd8XASLQCEiafQMDl21GDGQ3wRz4tP8V0InlGzyel3VCISP+7jtWKj&#10;1AjA1UR8TCkRGC29U3JhwEhKvmkfUUpiNwx7wQzUAbXunhzH56aEZPSOjqMzU2RqTIy9eT7SWjQH&#10;u/54xw63jLRmxRXDrkfTxQAGc2deUz3XKKdNdZFtLAutTbm/aQx3remuN9v3xWtevhVX9+vd8+7u&#10;+fH+9fnx+Q3yBNvn5e3hxwvOXL9ebx+3iwdFuZPaN+PmbtBadupKsyc2hkqbn/ek5XC5nq63s/Wt&#10;uHtUVs8L6VYcrMYNoRNfOjVyDdZNUKI8FQDJQFARxebn8SLOTFCUw1MPVXe9sg5PtNBdF7Tq9EIT&#10;XGMZAHNe+gUjrtS3AK7OcAjsDTENKO+NbXKkVTNwsWfY13c/OxmYk9BfX8+b7y14xcypZXyIa4C1&#10;LKonF/o2YKSXu0Bv1zU/4IzqunWEbo83onFVhMemhx6B6sZ4OFiyuohiSS+9maWvsktAamu1kpuS&#10;wtxSEpKQFO8uLkKdu9zkR236o9G/L9WW6TwMIhnXJItCqiSkK2KuBmQiE0lE/sWizTczOqgI0oVv&#10;pnePLywdQIhDTNGADVTHGbYweTFfOEcEIDFacWPaFjeJu9UoNrtaSBTPhUMHOWbSWjieFzgTj4l9&#10;fArBt3ABvo6TAVGH8ziDazQazo4+DGN89pPFc5K7HEb3MawtAGyvGkztnMJCh91q9Aum4NQcIgrC&#10;poojyjuT0IlyuLrMd6/r/D0jPfPzW0XcifJakdfzKdWl7Q5WTXTO7rra39YG+8bousndTdi7sXwt&#10;L+6Xt/cvD0CSjyQa7aJVbd48r5cPC+6Ome7Hw5v+4LrX3Xc6u3Z722ptWu1NG9JY5WFutxbFzroy&#10;3rRn+x4HcLsbiDcj5X7K3XX7y3JFipcxUahpWMOiOabYorJVy5xAC6JzKoBAcQmTS825x9qjugfe&#10;GdUOIlOFPfFwMMPJhc3HnfvYc9fk2ND8aO58dQ6PofugEwPMVZDRqRnZTN6J0Ts5888uQvxZRLiI&#10;8voIpwuOzZGZHbABuKK6iZZX4Sz+NWckxyl1sSq1cGUW7szCQxVFF97yKkCy8JfnvopCUlX8kIzo&#10;TAn2xJRysVXEzOSurfzgF2+i8oObXPfq83RJiOVEd5Z3ZhVraeUsU9ZRX0pwJDm7VlG0pFYUbSzT&#10;jVV6sGyyN4PN01ql2F7uidn6+acyYP+vpth2b3NmMyjxcYrxXgSLeCUbX3btDc0sEdYaE21JYPS5&#10;PSqaA9Mrqs0/1IfGxhwT6Gzy/5Ziy4i+8Mjq7hp8A0tw5g6z3hDnj/ABots44tf+othi7YtQ4zTA&#10;nEVFXWim943Og0Ojp3MZ6lvL82htkyoqkRSR1jAM7HHMmAKMT8rF5hofB7jLsKQPS4aQqA/h66I+&#10;Njf5uQtL96uu/t7c+aKFkXpmZxet90bob+bUI1z6RZ2PWHnMemTGB3i9D9PxCH2dKoom5s4Qb/ZM&#10;dLBSyDhRnEHO4mdMEd4JlJ9XYpVNur9rDK9bU7IV+9x6KmyZ/gYWYxmWVU1Jl5dA58DK0fw80tjm&#10;29el0c1gejfiryXhRp7fbBe3+3+PYts/X0OWPxbykzS+H/T27eau2thVKiLmynJn3hysu8xmzO2n&#10;wp4R94x8x66eJfllNr3uNjf56iKdEYNU11+6UF2EoFYPoeC93HkATSSR85oa6K5XF9n01sG5c6wL&#10;CmhVSgxhUtNhkKafHtrV5KkXdS3RLLn/4JCU+uTAQHUb39um3xzMgWlI/IW+98E6+e6YHRHH0f2o&#10;6+DkR9Wh+hhiGpATHH7ZPv6O7140qEQAbswnnJ/VfoX6J4dY5gT/CFiBJhSAD1Zvh/6bGUOKq7BP&#10;V+7ypU0+oyRyYrIgp9DIFSlZmPlzE29Tjs7uSrPn7vih1d2Xq/N0lg+nmUCGD1BCJYmy/mUVf2Ub&#10;K28jacmjrb2Tr82E0rRraYZsaowbwNBl/aNlcOjjMLPrzL2D89p7FX9cAOgA3ODmqREYciPSKEI8&#10;FARwB/tAS5eNP4BpcIFtcoB2uGj+oeuqjA9k8MU8+nrReqfxaxYAxMEX7KPFjIPPQGBQPHhT1uF3&#10;Q+eLqQdIdAqDFvegb0GrncUWtEaHHdvwjGJFBZuTs7jHNtfIGhkFckJqsOpydzOgk/mdJO8FYcOK&#10;O1a+5tj1eCh1WkKlxZebQqUt1XrL3mQ/ER5k5XW5e7u5fruDiiHvNXUGorKNTz/uXla3z8vNy3L1&#10;pPBPEvvADx9m/ftpfdeqrOslJZMTElQQkAu1hGBHCg+Y9EQoTOfl2bI63Tf5e7yOdu+mlpsn4lwg&#10;MHNAPBOTvXfl6EOjGB3Tz6bBO9v4k5c/tAw/HZX+8YwSixy6GehySu1v7lMEt0oyAv2cGv7Vc42q&#10;spLLVZ9CkqkZKaEYFRLVqWGP+u5HXHDZ+f2k/vfz5q/G4Sfz6Au6qK5NAZVA4ZY+UWzWPhH0mCUu&#10;q+8MzU9HxX8mJ80B1efCKLhqvgfI8PEXHoZCKqyDw6BoCIhGAFBL/8gvGGKSk0JEZXdpFy3vYinZ&#10;C/s2LfopSpQPZplgUYi2VnlyYbvBXFErL/0FxZPmXfGZPTrF1p3kghlK4p6r7fOFdTzOe0OMFaJG&#10;31DFW6fKrlLwMhEcZ8bOl8PC37Xw1avW+5Py39HTHGohVBVGkwc+cA8E06OWiw0QB/AFZ86rv59W&#10;fgPms6rebYB66IEO5tg+Axw8cDLH5hFRbOiibv7MPPx63vj9tP4bWpiqi6op2/Dg5OnZP0C3xEux&#10;j/AvvumanzFMcKt4U8buNwwltU7Z1VXjU3Bk9A8N0aEjL4T66xpz2+V2sAm7f1JsjeGiSvyanKzI&#10;oYocTMNiEeOFebq6zmPG6942hre90V2fuZ4JD/z2cX/zevf89Ab58UAs2+vz048XTJwPmDhv3tab&#10;F0V8mnD3w+ai0KRaBPnWotBbVobr2nTbmu06m+vOat9e3wxunma3b8r2WZhu+k2ukmcyyWE8OPRG&#10;J4H0PFTcJQvXkewulHiw+9Y68+zgrPPHSQ3m8Tt97auh8T08sQVH5kjPkRh7KBGhnG3LhZaUryo/&#10;o0RhXWi52MpyIs+FC0K4DAOeHBs9qZkrz/sLgj/DuhO8VxVPUvAmJXdK8iQkl5phyvUnxRaMy6GE&#10;Ek4vk/lttnDtSy4dAU5PQRzkFnRi6x8BE+sbn/SNz4bmF4ixRVtD8zPO2Hqn1u6JY3Dug51PHtnG&#10;AGeOSHbg7NTSk155tUhSLYbUPjhPbhzhudnFnBt732hdoYOBcOyF6uRUTk2g4F+/qIoA7anzchYP&#10;a/bMLD7WGubdUclLnJrkzyyicTEQFX2peTi9isSVQFBwUTy75A5ILr/o9Al2D0csm4sxQRxTnXV0&#10;aR6cWUfnjtmVC4qY0dknFw7uKrCwpvY+SHThCkq2uOTOLAMpAbjNl2Z8yak3Ow3kmVBuGkqP/Bkl&#10;kFGCPwXdiaZ9XEwJECmnnhihoqIqxVZWkhCKylRdxn6ybKSyiXerrFMlqnhAtUQpaoyCN1O4MivF&#10;iGJTiGXLy9GMEEoynvjUFeqbgj1jsKuHRAfG5MSa45xF0UNua2qtg/IiCinKVGOUqhxQ2Xsqd/BT&#10;OE280NpZiSqKqv9aLSoqEpuWZH0/WTY+ANH4NZyJco4Y54xjPhHIiy3OuWKMMzp1xBl3bOaKT93J&#10;mSc580aHTm/TaC9fXPSPnZI1eh2I7gOBlcu3cAZhlK5cbtHkYPXW6YVteuGC2SkY3BxewVVEo9gE&#10;W1iyR5RIbBGNzrMRJRNTColFKbsoZOb5nBhPc5EM44NERGdUcqnlOIjPVfOymYO8yc/SmryWhQ3A&#10;7E85t/SohKiPuVDpYGOQp1yBIcGK3/EzliALkBlMKuHAzOUZ2wMzN6Cmd3zuGZ85+se0hq9uza2v&#10;FuCZzncI9o2Nz6bmF1v3wD08tc4O7eyxR7wMzg3xlS21dea2vvzOn5LdWYqFCRfmwRwfyLC+HBco&#10;CmG11m0wz/izU29q6srMPDnBV1SCiZkjw7sLsh/7JTlUnocbq0R7l25tSo1VgaiENYWIQpqrclXJ&#10;Z1mM9GAcs0TX4Gp8t5Y/WUq/W8q/nzU+GIcHPlGf3DkLt77Snb9yE6rc4KVDcTgSI19q4s9P0lW+&#10;OFqPpEdptxavt/Jmzy03U3Hfk/b9yb7RX5Y6S0yb5ZbcbsmdvsxNljK/uZX3D9unzfXL/u714f7H&#10;w/3LK+ThhTT59dMLZPN8t3q6kZ7m3L00uZuObiZdsdXmG1WuWGbzBTFdlnPldba2K9AKx67Y2zUH&#10;1+3pZgjhVzNgicZdLrsIRzSKbUoUW4BysVszS6drcGxpfQrMYNddugbfTM131s5H2NWaTQ6BJiXG&#10;QTXIoY8uyUf4d5zR7HaoJNvwZ35bgCjAQmyBtYy9T6qReapvfziv/QrVrC0AO9Vk/wBgxCsNv5r6&#10;lEKL4OXwK0AsLtZwmvZrZvL1/o7f8S0uzbNv+uFnG3PoFa9cHFTYmXVwEuHtUOL5RaS4jhXn8awY&#10;TrPBJBNIMQHs5LloRUl11uXhvj6+aUGw35jnMZPk+EhK8KfFQFL2JSVvSPSkN9H8dSK5DAZFhw/z&#10;2/TK2lfrI80ugO4gMJiD0qWLOdR33uFBgtIV7v+s+qtZ9a8n+N2nZCl4QOxrtw39DuWOfToJSEkp&#10;6j76+DMAZlyJhwUgd0OPjw+MKs+IHeBnSEC8wL+jFbjBF+vPxCzHRPORJzKthIXIidUAlW0f4bLT&#10;kGyzjc6h0IE3wqIuubRGBb1neAS7Os5aUlM/Hrm77oxvRqMt012MufkEMlsOJot+b1nvKNXaPFdR&#10;sgUpUZSSZTlTW+R769r4mkoHSjAMCUyu9s/769drKPK7l6eHpx+QW9hBjz8efrxApd/+uN08bqUb&#10;gdsyjW2/uu7W5EZVrHX42kBuEcW2Gi7Wk9VmuroRdg/K6nkp30nD9aQpdlIbT0AwOcaUTQU4Ob50&#10;+jiDuXfkml4GRMrLBgwJwwefeqBfRpQpj2JBqEw/Jcgj77YxINZ3oLuAQJEitiFwDl2ALzon5y6W&#10;4nJg11y2PpiH31V3thNj/6uuA4xEHm3YJwKOrgEc/YJGRodHV79UY6U9VF39UCOXMTQA9QHDiJZS&#10;2SjX9ETX++TkTgOynpw/mKuwbMltAqXrSPM2W90lSvN4EYankipT6olEjoGC8JeW4cY+1b3P9+9L&#10;nZt8Y5OtLlN5HmAjURYzRSFVYFNFLl2XS51VPb3yJebuAGt2ji7dk6sAa3SNLwyNr67xeYAKN185&#10;hsfO0Qlm4wB3ZRsc4vZowMJ8U0MfsK9hS20fd44HwQ4eU+PUsI8djT0EFsVlOAyIOjyaxqnhDL6O&#10;fWqK8ZF58M3Q/WwdHQTEq4Ckt8NIpGTHh5bBkZu5hJh6h6bekYeS6JE7m2eoi7C2lOIBOoryzjBr&#10;TwqB3DxaRTe7aUhPvELrpnNxL863i9X1Guhusu4OVo3eotbGtLkin8retsbdTfj76fxusXnaPFBG&#10;wLfn+7enO6LYHh8f7x5vbh9vti+b9dNKehL4B5Z9ns0epyNY4ted1qZZX9Zq81pVqeJFVJQ0pgJM&#10;CJNtm1EpNnbbZ7c9mf5Fr7coFfhwnlXLHDFuH6OLK/bk0hngqOX9jD6m2FMrl1ZxG2c8Eyqc7VQZ&#10;tyBHtQe9/CmFgc8OnZNDTH0hUReW9FCaEOjBEKdLyNakYovyxsDsKiF7MJX5ZxcUQzo99M+Og7OL&#10;IHMBbJCWvAAVZUosGy3MAwnOGBpfRCUbiUh1WuOiPSk70jKVOyivAqWlv0QVDzxFyVOSvRWZWDai&#10;2Hh7fOKMTxxlITW6bckvrPKDF56mo227pqQKXCTF2hNTS0owFhaOnAxI404LjrTozCruwsJbXASK&#10;C39FiUMwXUx33dX98hYK6u318ce/cmwqA/b/CMX2D//wD//xP/7H1Wp1p/69vb3d3Nxgq/17fOcn&#10;u6b+ab/yP/X3/EoBYSQvb0+vL08vzw8/7iDrZ0XYTVvzQmEWi4xsoaE1ITpKu3DnNlPfxrNzb5xi&#10;BFTwBEFXGOpdI0Ns4qssM9z9ZP5DXDwowjUXmlm8Q72nrwtMzFHGHgWMYF1pwZtgXBDA0xTrTalr&#10;rcGuxdPQZwZXqf5leKSDuEZ650AXYOzJeaC8ilQ3MQrllV1e9gKDUDf5Yph9D4kXqbU5t7cnV6aw&#10;dAWJyHoI+p97euKZnlENBPYyLBowa3im587RuXt6BcGO6hlLyI/SwWCGhbBXarlDPRUMZi7c07Ow&#10;fA6JCsaoaExz3qzoL/PpqpjtyPXhqsNcD7nbMXPTnexao31tvK+3t9nmOt1YJZvrVGeThbTmmbqU&#10;bEuFjlwczjvsbry8X25ftrvn2+3jtQqGNB/Vl5e3H5T78/Xp4eXx7uV2/7hX7qT/L3H/0SPLtmQH&#10;gz+TAw44IAscEmCBHHb3N2iSJe69R5/UIrTWWmutdbjWIrTMSHFE2/Y4971isQvoAtgfAwsOD5GR&#10;4e57m61lbtsM3Ay+Gk/nwxE4sEV3sGwOlq3JsoOtu8x6wG1G0mYib6fzPbk+sds3cfXMgYidKt0u&#10;12gzVR9lQEsLgdcCaWZM4Dm8+GMUFBqcClIXosCwWuK8NcIYw7QhqlVw18pGmM7pKtYB6HZ4BQgN&#10;OC2wmzrb8AoAr4Ciho/dtP/OOPngYq7d3I2DurKTlw7yykldW8ZfvKgyqw4MKHgUB7qHiTKHH/v/&#10;3Tj+Byf1ycN9tWEfDYPfnPhFXDXZx8AqLuGfJiQ7kHK0Ip0whhkr0NwyF67Lye4yP9hW+utSQ82X&#10;hVRNKSBmL2RLIkidUmNRa62a7XVrsm+MtrX+utpdlFqzIqrLxqfyTKKu5kpCMseFCkKkOovWl/Hy&#10;LJgXPQnOk0QZQw7v2OAe6wK4OUAY3BNUiM2Pggjo9+u77yyjzz4GOJn+rvbfHpr/wzb66KcRsTP3&#10;39u1xYwwJh3ja3P3q2N0o7VkAqDynIbuH8beH2j9IxAd6haVchuiand/Us9b5+TaNrqyDi9c0zsU&#10;whtdueCEE48BFPVDgDMfQNWRzBGUVmBy4Q9O8ILgfgQLbN2U1UvbonQgLcbacm2y6Ut7bn6Sdi+L&#10;zWm2OArKjmG3Y3LZn4B3WTTw7WCy6g5n7b7cHMldfDHiN4xyELYv693r5vR2egVDpz1+fv8JOLwe&#10;nr49nX4ibL8v1aNEr1Hd0JZQaAn5upRqyKm6GmvM4o0FTNJ4XUY9E4fz6nTTYrZjfj8V96R0IInN&#10;oCfW8lwsy0RCvN1NGK30rQMoL2fw4Xd2tGjowj2Fkfbg1YqdechHJ3YHR+qh9G5Kb8fubdM7B/7g&#10;pq6sE9RYwzb97CIvXeSFA8XOvup7v+t6qKeBk7iAt/S93+AzHvraQ147sQvD4P1D5x91o/d2+tLO&#10;XpnJLxb8023n78z934LcjW/y6Tb//3jM/T+Do49W/PN95+8fu7+56Ws/92ibfIUrEmQMPkzvner8&#10;EyP4eK2suC9JeWOEu78vdreg0jM1NVEWgY6DH40UGKSUakK6LRc7agn8OnlEvHy8alUWxeqyVJ7l&#10;skIiw0dzYjwnRtMsWt5VX6YHx2JvX6iqkQzjThCogUxGCbrHBlP72jM1RhAfMsMMdYB65A1A5vS9&#10;P4zDDw7ii4P8ahj9ftv674jBaNVtzL3Plv4X2Ac9g+iRRuOAANlHFx78Dj7w2Pjjof67h7iKiDov&#10;dWMZfgQ1AsLGRwGhQc3X4au0pal3UdECcwGZgjHQfbOb0DmxB9h6SQNsPQQIJKOfgil855wAebWE&#10;WCCmei9uiPKOHJbM4akKle2IVXzZZbYjdjugVz1m26c3PWzTnoBW0eq2tFYVwLmRYhWVl8521Soi&#10;QwdSeeE2r8v9983b9xfkpt6AiYN8/P79+QdqyfHzx+vP15efL/sfq/lJZrdTYjEg1l0AfD9gum1j&#10;2w6266JlqjtM3OPKkV2+Sqtv8/mzwu5YfI61pGaFLiW0zpVxyZ2eBZIrV2KJCsGWloHaNlJZhzKS&#10;K4DprO2vuuo7S/sLwNa98IzvIpQpydtTggO2ZRDqUrI/L2HbJrMfkpveRGn3uCpsB2K9yRcaXL4q&#10;ZipiOidE0wy4v0iRj5aEGGxhPw+Dh4sW+ViOiZTFZEVKl3gYV+nmvNhelOoKsnX1Wbm5qLSWteay&#10;XJsVy3K6KCYTpD9B+GKYKzS2+QZGX98YGJpCY4sDTNnozjK4sQ1vQekFKHMUVWNxpAR3RgI6FSyp&#10;oTJCuDqP1hexxNrgE64s2Hsb8TEsPaaWFtCroFHBe6LgCG0BJBlnmvNkUHAH3UZOARNg3THameb9&#10;pVmsPI8X5EhRjpSUWHWWrM1R0bSiFAXbi4I+TDDHhoA8aPwB+R1Qg27sOsTDWLp1jB5cE5hlTv/U&#10;GcXDKTY5PFYrSjxN+4pitL3OdzYwOxI5LhjHXUnSA19YELRl11IMtqiuKxyU5C/JAeAJFTVUgeOa&#10;IYNflsMVBXbi9XmisUCrApvLDAD0SW0er85iNXhrkWgsk/ABIKDwOjxF+/M4oA6AdxeJopgrK8Xa&#10;Ildf5SvLcA6FJvVh+j5E34SYmyB9F6BvwWiHOVNC9mTmgfosD6ip2aqSKaP+TvANMTgWoEAZxp+k&#10;XGnGU0C1gcEC+NKMM8v64S04xvo8BVs4KDjAPB/Kan1CYR+OsSRFYPvrddGbl3wFOVhUQkUlnJeC&#10;GT6QZv1J2p9iAhkukkV9IWJpJpKgwjC2fROnvWPyjWzleXryVh89V5vrRHUeLiieMG7wTG7hikRR&#10;roHBx+rDkiXLO3MC0GV/UUL9BMtSHIYuoCZmy1yqLmX6q3JvkasKsSof6sySubk7ozjToiMjOfOy&#10;F5DhXEnwUKQ5RlnONMMHRgbA3wXFx9BM7+Zv7PiFg7iMsEb4W6D4BdkPV6oowY9HANeW4MI+wuMY&#10;2hy9G0cfcOvs37kGD+7ho2dk8I4MqPAf6YwzMBT9cSaQYAJpPpKT4t0FqpjWXeQ6c4BWRm2WAcAP&#10;romJhpxsKmkN4MiSdSlRlYJlOFg41WygxMQrfBKlgcjlCpOv8yUgfoCWlO/IxeGyjG0bw0N1dKwN&#10;joX2OlWaeTIC2AFjSoTDfAyS967Jg7lz8Vi71jdubX27F/N1TqXGIV9aJ3LzSEoNpGaB7DycW0ZC&#10;uDNCuvNUvCbmxmqH3kzUA784yeqJVU+c/MxIJ5o9YdRhjO36k01vvOqiimmr0XjeH8uDiTpiVpTJ&#10;wYoEAAD/9ElEQVS0F5Zooejq8Lp//nHSEoM0av/j9eX7E+D0c3f6ud3+mM2eeWar1f+W2iOx1Rfr&#10;A6neV2uDWb07K7fPPVsWVXBY2LYLKojdT/gdzu9xbtsnF62enKuziSw4QdIVJE0+XA/MxEvpnfij&#10;HQMvA+LZ5CdtAA/5YJ/e2FHbqCvX8MrRv3APrvyTu4LqjjOmAP4QQI1TdD4S2NGjn9GDHdB3Pjy2&#10;3vkZFGhwEbeW0VcXeedjdR7m0c08AFz0PcDDPvp4Q4i6dAz+sPZ+d08+OcYfje1/sAzfB7m7qGJA&#10;be6nXzzsvV/UO+lbO3XjER4jtC9IuH1TB1iYCOlNsEFwvikmWJulUYRdSYMBL7PRqpCoCQnYSZGp&#10;kljqLXvj7QhfYwBmS/EHFpuPKHi6GfTVJrLnAhjheB41/AUNmeruCuDHG8t0UQqD5Emx3iTr9Y/N&#10;roEuhNsSPMrQDJH2AG4Nzyxm7Otj/52Dug7JBg97Zx1/Mg3eB9k7P3Pjxr7YgcZMPoXp6whzE0Dc&#10;5gqdCvoBzomf13uZR+vk0o4BV9EHBSPsP3beO/Cb81selN0GVBOlEQQYY0xyBFnkph2Tu4jg8NNm&#10;uEwBxhrmHCHWEeacMdETlkxutOZUF+ItYcbpnZrCmCcnxko8eKJ0Qyj053Vy12OfRuxhSO/62KE9&#10;3bfG29pwXekvC2AKevMsYLgo9Ge5rpTriNmeVBrNaviqCypp/bbcfl8ffxxPqNcBEtUvbz+eX7//&#10;+Pnz24+fp29Pu9Nuge4NowXRwpagNhi5muLL/nTencxqY7U2UcsAZt2FoSjtKPXIzo8LwGy3Vbeb&#10;5qJcVQp5IZamQ3HalWDcScGZltx+4jEElk20x2VHWHD6GaubtDhxU5Cxw7EHgEXjJh9pCrPw1AZk&#10;5pzmphU+NsGfJFUXjFJj57N2/xuG6z0wKMfoEpgVqj5EPviwW8/k2j289E6uQ8RDmHjwDC8tzfdW&#10;+rNLuLJSn+/6f68fv/NJMBofTZNPxuEnL7Bf2epldBbg/+NrH+gvye7v2CJDT4YKloR4TY0j2btN&#10;9fbZ6iJaX8Vry1RJjQFvzPCRgpypLUvDWbevdEaLHnXAiONktO51lvXeutXeVCtqDvUVVNOlZbqw&#10;SOXm8fwi0VtW2vNiQ8nW5UxFSuToUHhkc7d0acYbJ5yBscE30IVxUwJOC2awdy5d46sQpfNid/r6&#10;H7r6H+7xNexbOp/0jXe2/lfv9M6HP3ixe9gGKT2Yd1Ca53ZJTm3hhYdAN4lBe5p7QDvR8qCzbISP&#10;IY1JG8KULco4IjTMBbMfN8FT1C6JNPtRK2oTCKgwh0oYRQRQr2YfaUgtHYm5PSlpxS64eFlKd6Xm&#10;QO2oJwkwP4qzo6geGHlHSdupuJlgh9oUsKtPtrXpqgXA530AMyf4FT3fzjZPm6eX52cUbEE9mF9f&#10;j4Dnb8fXHzA+n55/HoBVbt7myjMv7Gl8PRyqna5S76nN4aoNdhi4a29dG63qk3WT2nSYXU/ajeTD&#10;WD1Mlf1E2I4YGLqz9lCqt4VKkyvFOF9SDKXlcFIMRhlPmHLFWW8a9mkXIEb9c/iJuxDzGOONCdGM&#10;mjcKJkBcMCUkS5RHi0bDrD4umpKyBT4AHwP6EZf02bkjM3fEeBuqKT8x+SemwNSW5AIFCUZRtrsv&#10;lZR4jHAmaU9KcGZEd072F1Sgguj2ZFlJlsAtLguNeb6uZqoKaoOO8uuVWF0FpgTkyptnfDna2xRz&#10;+KErvtLyG8scsdG8U2FTeTwCbxW5QF5w5XhHRQmXpVBFCTaXse4+3dmlarNonveVNBuLarFp7Q5O&#10;P49gDU6/Al/ocQ6E/YpS/e97nL8WHuf/gkJs/+k//ad/82/+zWKxOB6P5xAb7PzfEWJ7VfgN1Ver&#10;DTaXA65G+3KSv7aKDQ/FzjpbmUfyUiAluROCU1vxbg2S9hDlyDKx9qrCP9Ozn9L8BYXYcmIgAaOH&#10;sIOxQ4saOF8WrrQQyrFBRBm5cAncEhBBKhAfu4I9a2FqLExNacqeoeELkROKsd7CPN5apYH1lmR/&#10;irZ7CRCNd07h3qcYMjMLIC4agd36ydsw+xhFuZSof2iQQiE2H4FMAMx/7Q6q5dwiF+AnfpWwifIo&#10;xAbbCGsGKwz4VfRXqwwSl3UxSZfkLUnBWuBCwDKBY3WV6nQxIDcT7kDwR5I5jElU0KcN6K0KQOaA&#10;wwGfG65Kk20V3zSxTWOk1IdKfSIDQZlIW2lxWqxfduuXPSqZ8e0ZtX/68XZuX/389nJ6fV4/rVYH&#10;FNEA2sTsCWqLYdvhFLXFLbfkSl+pDWdNYt6hV31xNZY2k9mOWB7p9Qu/eualA0Utx0O50+Ub4FN9&#10;lAEFyFjUD86N3Xvxh5C2ZMNP6pBZZNGNZSC+KLlUyw9Hhk9rHvdredr0zk/p3fgDvO7TGgKA9YQd&#10;MKPwunH60QoKn7q0A8gLO3np1EJsuu47Byh25hGRJK3uhpcE6W40T3+zYL+jEBv71UF8No/f2adf&#10;/OydG7+xjy9ck9sQC9YElQSOMLYoZy8yoZoYa8+z3WW+Pc83FNTaCVCVcxUpW5HACpTaq0Zv2+nv&#10;ewDs2Brv6oMNirKB+WvPy1UpW2STZTFVElAH27Icr4DomsdqizAgp4QyYkALsRl9U2BsVhgVztGd&#10;Y3zjJR5A9VkGqASVdfTZRVy5yeuH5v+wDN55ySs/feMYfzH13junlxHBCAPSPrq0Da5cE9SjCri1&#10;e/roJ42OyRcbqkN/EUCtDK4tg4/28dcgWt2AbgQ5p+iOjXN6e674BufTNb2FC4Tia1p7U63ykQ7o&#10;kY/WB+BS0gYndu+AiwiXjzV5KL2fdQYFN4iQ0iIzXHaIw1g58nNwNjtxthWULSOuKXo9wOfd4aza&#10;V8o9pT6YNSeLHngLeoMB2BXFLsn1abl9WT+9PL18Q3myyDR8Q5Xkn3++PP94Pnw/bF426lHkVvS5&#10;9XVfrfSUclPJNORUVYkiIDUbhgvUVLN9tTxa1Ahw/KsBu55ymym1Gw2VZklKFvg4UBwvZbLSd3b2&#10;IcIagKC44TxMb7z4vV9rPYGKYtB6N/HggjMAO5TegT8AXEDiia+26WcAEOjzvlYE8NoKrGXwzjz6&#10;4NSCbqbhe8v4o4e+cmAX9ulX6/SzBT4w/WjGP1vpCwd3bcY+3rT/h779d27ii3v4/q7w/9IX/q/A&#10;8ION+KIf/mEcvXcz1wEORu+1Y3wN1wiVEyKNgakpiFnipCvN+XN8KCeEe7tCBzXoQSG2c+HzipAA&#10;NJVcf1WdbFsAbNelTyP6aYzver1ja3DqdI+N2rJYVFIFGXV6ynDhNOPPg7SeIVLVWJyTGjwpyhHj&#10;PJ6JyTnSBUhrkLa4Jo/2ETDv+wCnt00uDYP31ukXJ/nVMv2o6//jfffvYBzahl+NnQ/m3ifn5Ooc&#10;XLMOvsDWRz7AFt5147cgeM6fgWGJbqcPP5l67wLMfVQ0uDDUusihLSa1Di+cQBk51MTAPr4GkgSj&#10;zgU6anIHWw+hh60bh0uGKtG6cRixYDqQO3BjaD8mOAtkpszkW3wZRh256jPbIbsZMOs+te4Sy/Zo&#10;Abqu3FAKdTlfURHOS+RQO2Al11EqQOix+YBYjuZHefU8P70e0fjUHNUPbaHo6ccr4Pjjaf9tv3qd&#10;qQeB22L0akyDFNz0pqsm/IvBvIawqA+XDXo5ZFcjoO+zE796my9fZ/JJ4nbcYN5rCPUUHYni/iBj&#10;DbF2H68DFRfE9QneVlz469todRPOq154GqFM7uGtrXthanwCwI53fB8iDPB6BvcV2UhHzo9XNRTm&#10;W3XxWXeqtKdqZyg2WnyxwebPQYqCGMuh4BqKr6E1xb+ibOANYQckTQIZOiVbFpDtqqMuyfmKlKko&#10;xZpaqs9RlK25LDfmJZROpWZLaC18oiBGsmwwSXkSpDtJuVO0J8BYvKTRjeldcEVwY4Ayn1sNoLZc&#10;kregBItqqCgHCxLQr0BRCgSkGyfz2Ul/CYi3YfnRy6AEEMfkIkDq/MRDYKoP4oYYaUsyzhTrAaBy&#10;n7wvwXpitDPJenJyqKhEc2Lo3KmwKEXRck4pVhAiGSaYonx/CbFleF8cPC+NQmxaxvSDC7+1D+9t&#10;gzvP0BYmvGkuVZBytVkSeAL8YVGM1Ofp2ixVRB0MgnHcnSQ9adoPx5vj0NLILBvIMP4M68pywO3c&#10;ecGTF3wFERAoosIOERRiU7VQ2jx5Rg1tUXytgpo8xrRQWgKlNanRshyBOVhCZRNDJSkM++gbVDic&#10;QlkpVuaZyixTnAWAnsY4XZi6D9LXIfomyNyhKBuFavfA4E8pXtAAgIqM8GeIDSWjZRhfivIkSVdG&#10;C7GV5VAJroLoR6RIhH8Hfgo+FoIj0j7mieMuuKYp6lfD0BwXgC06ZMGTFbzAzYCPoQR/MZgVUJQt&#10;y4cBOSEGyPLxNBtN0ijK5h7arW2js2tMMIHWNjs8lfvHLKi40swXQ4WWH4ADRCVrkDV4tUz/DOcA&#10;5HhvXvCjsrkwXPkkAotQE1JtNd+epetivCaE61I0ozrTiiMtImQFV0ZwpVlnirGnOUeCsQHHCJI6&#10;r1ZAyjL5qB/8EVR1XvEWOIN18sU1uoYxlmKdBclfVtDhp7lQmg0lhUiCCwdpvxd3BzCDH9P7pwgB&#10;DDUYBd8NYy9Gu1NCoKDGS/NUaZ4GlBeZyvIcWftLcC3bQjkgCDUxUZcASfBfTQUBdgA1JYSibHy4&#10;BGSPTVSFVFMsteVKlck3+FIHqNesPlxUR0vQVLXpttHflQf7Sv+Qb62TBcWdZMxh8i5I3Nh6n6zd&#10;D+bOha0PotQeE4L5Rb6yrTT2+SpaSBhLK8G45I2JHkBc9EYpd4L1lbl0S0XLZ9gdpoXYJPFAAfgD&#10;we1xcj/CN4PRqjNctnpqoz9vjRdAO8fsjub3jLjjhS33lxDb6fvT248XhO8vr2Azfz6//ng6fl/v&#10;XhfzZ0HcUcRyMAa7pHTHUrsv1vtirSuDT6+0lWJTKjSlfFspDeeNybpNrofUZoiM6mrM7wY0/IBZ&#10;sS1mimIoy/jCtCVAGL3gpkmdk9C50K0Xk5dE9RO9mMVH65zAcCY3QGw8k1u4xN7RTRB7COGPUcqQ&#10;EKxx3uLB762DCwd2GxLMAVavJbZcelAbelTNyk0B23mw4+DiL234tZtGITbL9MoCdom8DVFXjsEf&#10;ls4/usYfXJNPlv4flsF7D3EZkQ1uEj7zxc3cBmVDQNI72TsbdR3ngmHKG8CcgCjlS/FhsMNFGaW4&#10;1tR0HSYpHy9zMZB/VT5epMNVudJetbHDlDwRNPDqPcnBqT7yxHLCbAnqMJksu+05uptbA5uggHUC&#10;owHGJF5fJOvLVGUWz0shED5gJKOkM4TbIqQjRNp9U5TFHyRsQcVoJa/M8Du5+4CoQzenRx/No49B&#10;7s6JfYHDsQ/f+4mLIHXlGX+Ew3TgN+dFiLbplUc7OXbsGnac5K2fA5p0Yx4BHXoI8Ab4DDwFNqW5&#10;b72X1EUEmNdmF4b8dZi3a8VGTCHWFuGdYQ6F2KKCO6pYfJzODyJItMc4d4C0xSl/EeXe5mpyvjur&#10;jtdtat+nD0NmP6C2PdRZe1sfrMrdeaEDM0tJteQkoD/L9WfZvlIADNXqGPz4ooOvutJOUA6yVvBh&#10;//z9DXT1t+8/EX6ACP1x+nY6vBxWzzNw9/KBkfYUnGRyjWGL3lhpDeUyYKyUJmqZWraZdVfYEPAZ&#10;ZacibFbyetXbNtrLakVNoygb70uDexKdGckdZkwRdJfaFuatAdbmoy1e2gbwU9YQYwcEaHD6tqgA&#10;p8LmI43nNDdQTwEalRJClZppPVAgFGLTapMBL3JNrn1aMhESm+SDH79zDS/tvS/e8XWE0gWBqPe+&#10;GLB3Du7CxV+Z8A/G6Qcnc+UTHtzcnWV64abvgoLJzxkc2J11fO3CH4KcOT7xJab+NBkADtCYJ0Fr&#10;tzep5jpRlANlNVyZx0tqLA++HuzVugJkkthOpquh1pYEJ5+m091wtO9On4aDY7uxLBfUVFFN5efJ&#10;jIJqNQA681J3Ue4uYcQCnUjm6BB4lujEkaRckanVP9IHxoYQbgxhRs/gztYCv/+oNdy/QnVUBhdB&#10;8tGH3Zvbn+z9C1RuH8bV9M41vvETj1p5CjPIQ1COIRYl/cG+h3hEKQK0AYQkjEA4n2cVCeIRPgO6&#10;JoCbI7Q9yjhQcI2yRVnU6jRAghJHdDdAm4MMqqaHggwcGr3xmTWmWOKCMyG6CnyiqmQHameyHMxf&#10;lNmzMn+SZkdB2VPihuBXI3Y5HG3Lw01puCoPl+XxojFdtajViF6P0ZqzNatu1MV+sT3sD6en59Pb&#10;C5I+qEnMy/cnsJbPPw9P33ebt/nipLAbgl5hGNjMeW+4aI+W3fGmO932u8sKoD+vDhbVKRrkDXrR&#10;ZpYdZT+R9xNxN+E2Q3zZGymNtlBpsMVzfO0cYotzvhjrTXD+lBgE//UXoHLMfyJAPYRZPQqrofga&#10;qoIVYfVoyxmiPILW/QAE40OQRvVMbcOPLhDU5F2Y08e0Em8hwhbALGHcmRGAm8Xrq2xnVyhI0Qhm&#10;jwOjEJzp/ynEhlbdohDb4p+G2BKAmhKrKfGy4itKnhztzVKehhZik94Y5Rv3z0JsBc6fF5xZzpFl&#10;PUXBX5tHurv04CnX2SaB6qRpV5VP1MXUUG7Ru8nqZfmXhaJa4As9UBjs/54Q29/+7d/+23/7b1VV&#10;PRwOx+MR3jsH2s4/Av7mV3RNe5y/5V/1+JdCbMtXhVuTPaXaFooVGfUlKCiB8jyMApnAfmTgc/60&#10;7EmKrghvh2kQYVxRxlXgEt11VXxh5j/lhRZiK8/RWoY47Uqx3pwQQEV5+SCqyMuFCsBjhCjSpUIc&#10;TfWxO9i1ZoaG/MSUZZx5zg3fGSBs5yy23i7fWqWrSjDPe2KCJS7aIktbbO2ICfow++AjwN5d+Iib&#10;MPBC5vFcoC1E6yKsEQyBc3TjxR6inCUlO3z4OcSGBHOQAqNgi/KoUEhcsEc4S5AGEQIfgKFsjvIW&#10;AHx/lNfFWWuSsxU48LiJnlobLprUdqKlsBEAej/EN73JqgHoLPOtGYo7NJRUd5YbrkvYpoFvm/iq&#10;M120pkofnw3ZJSvvpcXTavW82b8+H95enr69oqoEWuPqp9fT8eVpeZgDZidReRK4J/gXU2zXm2w6&#10;NTFXl/ItqdhVy5NZHV+12XWf3wzE7VjeT9UTuXhl1FdGOOL4ajBU20nZDT4jQKEbAkHa5AcxTMIB&#10;msDlBAh9gNDBwYLOAeIL5hLotZd4CDLggFGZBhT90bJ2/bTOMQYT+RCg9eh+o1bxGuAh7p3MpYP+&#10;aiO/WPHPVuyzDQfBf+mmr++b/2AafkQr7VGLcVSdHbZRweSmrxzEBQA+46FvUeWs8YV9cgH/zonu&#10;dl578cdzpzwYWgnBWZEjzUWqu0GJQqh+PB+tSunWvFBFLr/QmtUG6/b0MCZOGHHC8SeMfhoS+950&#10;28X3feI4wvaD3rJRl0o5Jo4Ws0hxtO5Gu+dfXoTr61gD5vwimhI8EcoapiwAH6YDWuwHJYA/OiY3&#10;QP5so0uUFA1HMfxq6r/30jcRUe+lbsyDjwAPeRMWDebBZ+voqxMGHnHnmKJPohZF1EOAuXfjV1qR&#10;LJTzb0ctsa7DvMGq9XyEQ9bOJ2ocCQCH5Mbu/JQOFBq4JQ8qQHYHvkrLH9T7aaOPMroJnZuAfZOf&#10;MXspY4wPpORIdZbv7GrkfsI84fKBU468sKIAHIqgTfF1Z4wWL5faaqHB59tyaTRvwohldlPugAtb&#10;RtjSqyeg5svD8/H0dgLT8vb2HdX+fP3x8vPl6ftx87JS92AQKGqGTWbdsdIZLxuDea01y9blVBkk&#10;qATMMlhWQo1FGtCB3zMvjGaN6bJFLgf0esQdMWzVQ0xUyqakYJh2uSmDC801GIGPQeoRnIRfA4ht&#10;VH+NM3qpRzf5AFsP9egk7l3kg481/CW+5iIvYeeczuZjb7Tstk8ALbXtUmtugJYwm4bvADbsMww8&#10;C/75cfA7EB03f2vFv9y1//6+/j+AkTu673Tl/2Yq/w9f/xNwXDtxacMunajLLXBNnRsDAXAZZawh&#10;yhzCzGHCmgK3IYeBQ7fWmcYiVZ8la4pWzlxMAGpiuiZlBss6dujRpyl5HOPbkYYxMKHxsY+/jLGX&#10;YW/brKn5sgRCJZ7joikapcWlGPTNzXUSRG91Ec6JXtQXgkBhkQhj8+J6VOoerRcGmfqIRuPgk5u8&#10;dVE3hsGHh+5vptEHH32v77y7rf29efgZZp8Lvzb1Pz62fncRN/BJeNHY/wgvOlFpm08w79zEFYxM&#10;2/izdfjpvLQEpqqu9QcMeICl/xUGP1oQSsJcQCFgH2N0Yg+2CQgAlMgGfB1F09C6DIsfzg9jiwku&#10;2HpAAJPmlOyrccWWXB0t2vi2T2+BlA/oDcpfI9cdbNHsqeWWmK8IIGzSRTFdkjL1Wa4+yzfVYgu1&#10;Man3Zo2R3BvLPXHNq3t597R7AgMJXgp5rJ8/v/08/fj29P11jzKCd/OTohxE4UDwe5yA71+2QAz3&#10;1VJHLXRR179Sf1HGlm1t0ehYOBLqizh/k5RXSX4W8e2kr3YKXCqJh0OEPYjbPPija3rvHt0FcX2S&#10;t+dnvvIqVNtEGrtY85DIKp4obXYOro31j7rqO9ha21/tvUtP/zE0NWcZf1WJ9+al0bqKbzrktjtd&#10;todqHaZeUyigCtkSKuNVEhNVCdSLBjFZFhNlIVHSUJMzjRmqyl+RtKQhOVOVMiU+WUGJbDkYOfUZ&#10;cKBCY1FsLhHa61JnU+5sSq1VoT5HhcMAtVk6p4TSkj/Be+McytgFxFl3jHEleU9G8ueVECAj+uKM&#10;K0LaQrjVQV46qcuA8BhVTX720TT4aOx8dIyvULl6XBecGsKEOUE7M5wnx/sBUcqRZD2AGOUEpDjv&#10;OcoDSAN3RD0u4WNBQIrxxQl3FrW89Gd4d5pzxzhwxHqvVt3yvH7EMbw3tS+dPVOSC9UX5eaqmmEC&#10;SdKTorx5tIgSBddSIIwpLwo5ESjKBvtJ0gv7McwVnTrjhD1B2pOUE2hcmvFkELwAJH2lSFmOV9Uk&#10;nJb6HIBaHNRm8EpMC8BFYf+c0Qb7BSEIyAsBAOwUxXOgDT5WrCgFoKEFKZ4R3QnWEWV0YZTIcBOi&#10;b0MMMF3guwYgEmFtTW6WieS5WFEADZ/6a4iNj6RpLwB+WJbz5QV/QQwWpWBJCsJbRbQaFCX9pUhf&#10;bOqKTByRsQN2UFSR8KYpP0oGZIMaQmkOZKQvw8EpBQQ0BAFZHoR9KINCVHDmg0k6kKAAfv/E5R7Y&#10;nB2Db2jNi+H+sTR5qQyOebA2ac4ZoU0J3oZ6BLNGL6MP8KYEa0ly1hTnROV3eX+WD2S5MCBDh7SM&#10;S0C4LISBf1flcJH3J0UHaFr4cJJ3JGlHgnak0IVwg0TM8J4oYwEAuwBGYR5/vm/95mJuPdyDH0UN&#10;bp3Da6BqEdyc5l1gBvNiAA0h1pfgAgk+GOODUQ5e8aY5FNsFwFHDYCvKqJRhToiU1WRzXejuK919&#10;rbOrtreV9qaCImt/htUAf+aspZtaQO0vgFfgXfhw89wBVkxWhXhVSNfFbFMutZXKOZetN6+M1w1s&#10;38QPzemuOt6U2ptse51trGJF2R8H9Ti6tvc+WNp/6Ov/aGz+bh9cgcgprVPt53L3td1+bubUUEYJ&#10;piRfXPBEeVcEzjlqxetKcaGcGG0qpcGqSW8w/kgpBwHd09pOAPRuRG1ASHfHq9ZgUe/Na121Cr+q&#10;K9fHyy63J+VnTjkJ0oFbPq3Wz5vD6+H0HSWkvwDenp+1gmwnZCQXi4Mi7RluTeCL4VjtTubtodLo&#10;SOW2UGpK+aaMKqmjEmNiqq5ku7PycFWfgi3ddPFVH7Qivx8xm8F03RjOK415uixGzx0PPYTOgwMz&#10;AccE5MTsp0xe3OgGL8AZwX17cK2QPP4AgjwwvY+Qes/wOog9xDlzQrAC4bEPL+2Tax8DtAoY46PW&#10;b/3agV156Ts/9wivWMZfHzt/6HsfXNStm74zDj89dN/BNsI/OCefzb13rskXHwVk9RLVLJt8DfF6&#10;cIXA2Zz4TRAE6swR4I2W8WWM80RoZ5h0RGBY8oGiGqsv0811Ls+FS9rtsSIbLbOxmpA8d8drqfX+&#10;qoPtJsR+Sqyn08UIn4+JxWSq9qnVhNgMx/NOR0V5f3C6kA2XI2AucvDNUrg2TzRXqdoiUVIjGcGf&#10;EXwpARWw80+NrsGDb2qMsU60EAGoJq0PCZYA0JvJlWX4BbxzRNCDR9a3/sE5/RLhgRNemXu/3df+&#10;3x76zss8WCcXpuFnmDIAB37lY+GVr/C69vQ6wOvgpKEKv9MLoKBBVg+k1IXdhrQm0eDKgyiNCPy1&#10;wU8ZwzDfRafW9tQe4R1x1R4SUF35uOxKCv4o485wkeoc5kWpu6oBryYOA/owIHd9ctMlNp3Rpj5Y&#10;V3uLYlvNoTklJZtSAtASk2051VMKw3lpsmhgqxa+6hHrHrukhA07O8w2L+untxfQ1Wf5+aq1eoNB&#10;e4RR+jZfgis/ohAbvhlPVwPgq32l1pMLfaU4mhcnyI/XCZgpQCx3U2HHiztB3KriRp2ehqN9r7Ou&#10;gotE5U0F8G4ewHkReoS3hhiTj0IIsLYQKkVtDKI8PpuWLeU413HzIbKtlajjzX4keUD4oBUtXvIe&#10;TrWPeQAq5UCNNa591L2HQItz/dQ9Ep7TK1P7na33KUw/xji9D7vRDX93UBcB8cHH39nwC8vkM1ym&#10;+MwGzNaJ3QKrR7XGSKN9dOccg++wpJlQig5muWB1luzuct1dvjaP5XhfjkM+ApURQMg2ZsX+toM9&#10;j9g9Qa4n2GqAr0fYdoBtBhhcoJcJdurD9aqombKSKarJrBhNgQvmQ2U+Cvp0uCsNd+XWIl1C9+R8&#10;4IYimNXX13n6D2HMFMZNnsG9o3vt7t9Geat7+mDpXThGN+DUQCN7sHtT97MXv4/wwPcM9uGFdfAF&#10;eHuEg+H0YOp9hsmOmtXSepCHAFCL550AoweVp/VNugf7DxoHrQ4BRkFbY5wjBu6Ss4Pii3L2IGlC&#10;ORasFRQrIMyCEkfF9WCrlTCzJlh3mvdVhExnXoYDp/e4Akr5JChPnHRghD3GbsbUukcuO8NNebAu&#10;ah2ii8N5bbxsksshtQaxzANmW3W+m633u/3T8fT88vL6BtTy5e0VDCbg+O2we9nOn1R5L9JrnFrh&#10;6CSvhuN1F93nAFO8ajXnJQDq7jorDdTKcF7FZg183uS2A2E/Eo5T4TChdqPJotORaw2+VICrqUbS&#10;Uigtos5vgJToT/I+YGWABOv6ZwBxFGEN5+Q1OMMhBsklEE1adQV9XDCj007ceWF2049x0ewlLl3T&#10;L87xVw9+HWHNyB0LwPpcUcqVk0PlWby+Sre32ZwQCE8tcdKR4rUsNilQUELn8hplOfVPQmxZ1LRd&#10;Rv2aakocgFLYgAlQngzpbog54tBVvnGzH4LwTMEgbAjZEhUvcoGyECrJngJ8MwvUK1CbRVqrRGsd&#10;ry+AgwXzvK+pgDs+LxSdLJ8Xhx8o4P5/JsT2X/7Lf/l3/+7fSZJ00B7P2gM+ev4RsPMruqY9tC/5&#10;1z1+xdf+lxDb+k3l1mRfrfaUSmuZBW9amoUKajBFugBJxpXhvWkFreONawYaGDygKKR627r0yi1+&#10;KovXmbQXyvMYsKIY6UgynhxwVhHF1wpiuMCHi0KkIsFlS4LMKLCRxNQT6tuSvYfsyJBlnAUgZKwr&#10;QFgjlCsjhbpboDKZ8wrhwsqfW3jCC2tAMXmwSz8Jk/8+zMIIQwmTMPLc0ysYc1rXeVOAfDxnscUF&#10;a1L6FWJDXVQoE+ycQ2whLcSmrRhFsacoZ4kJtrgActGKQmyCPsFaU7y9JEQbs/Ro2cK2PdSQ8UjC&#10;lt1j5LY/XXZGi9pgVukuC+15rqmmEW+T020lA26mrxapTR8cDLkYU8sJt+KkvTQ/LpenXyE2GFsw&#10;wv5piG3/ut2+bOYvsnzk6f0UxctAkc7qWnndSm8GqI7V+nTepOYdetllVwN+PRT209kzNf/Oq68s&#10;c8CwVb+8jaZVb4SDY7TANsprh6mtikVN3PDHIKkHoDrZpA6F2MCdMGD3jbAFW3lOs/JRj47x9dky&#10;Ah86W0wUaCMf7RSKr9nJL7C1TD+ZJh/s+Fcve6vvvTP03oEfCqKqGQ+20Vf7+CJAP/r5O5BwNuyL&#10;i7rycw8+9v6s9sMc+teuyZ0XB5tiRV1OFG9W9TUXqfYqfV6Id15LBYKzOcuXOFCe4Pirg01nehjj&#10;T9PpYTJGiX4doKEj8Oi7Pv08pU6T0bbTnlULXBKQ5yM5PpIVfDlR60+sBtqHbHOfrq7jeTWYFIAs&#10;WtAq0d41uBY/qYejRh2XUB0BA9AU8+CLm7yKSgaAE780Dz46Yfgx937mwdj7CAcLhAY+Zhl+NfY+&#10;2SdXfgYtoXfhl87phQe1MkBrS73kXZg32EYXWhWDWzilPgrd8HGiTgvoPMNZjaCEapOPRPGdc4jN&#10;T8MVAVpgDjDmAGsJcdYQbwuC+JHDuUWitamOTh3mCWdPhLhj+A0lrlGIjVlN6AVwlPZkAf6gOlhW&#10;ukq5I5e6UqWn1KZzFGWbncTVt9nqabF5Xh1/hdi0IvIoxPbz6ftx/7pbPi2UrcytKXqBE8shvoTR&#10;WO/Pqk01U5OSZSlckSLnNVna2iuQK7m2mh8oqAwWtRqy24nwTND78WBbby/KhUUsJQX8vNXDmILU&#10;Q5jRgRcBBFEXDlSlBThNiAca9Ogi7oGLuICO4HcoxMYZHfgXG2pc8MVJXMDWMv4ATz30lYe+hrfO&#10;GW1O4lcWm5e5MfR/f2j/vWH4h5u5slMX971/vO//ZqMuXPSVfvDHQ+Pv9O1/tLR+M9X/3lb/R0/3&#10;g4e983D3TvLagjq93gY5VKHP3PsaIIwh0hSnHRnBW1YjjVWqs81194UiWDM+VOAQYHyWxTjok4ac&#10;6y/r032XegJqPhwtuz212Vfbg1mnu26Ojv0JEKBN41eITUrk+ViGDSQpL/i8DOerLaLtXbq1TdaX&#10;UVQynEcdISOszT19NHcvzyE2J3YDY8w8+gKcz02j6abr/eEkr0Ci6Np/3NX/AUZjgH20Ty7gKQD2&#10;gRE+NH97bP3uRkWRb2DSWUdfzIMPMEQDqFkwjE9EFrXyc1fngm7WwYV9fPWXmmswPn2MyYk//Mpi&#10;I4G7gzXQg6ACAEGM8s646A4zNh8BVtRZWIbbcm24RKVY6OOE2Q1JsIGrDkphgzE5b3SVUpPPlfk0&#10;irLJ2aqaryqZqpJtKIXWrNSfN0fLNrEYk6spv2SVrbg9bo8vx1fUkONXiO3l5/fnn9+OP067t8Pq&#10;dT57kqUjKRyI8aw+mtUH88pgVu7Py/0FoALj/xxiQ4VptxP+QEtPrATS9CTQR2KyHtVnqHa7xng8&#10;IEKCrDlMGv+CGGPJyK7qOtx+SnafM/VtNCO7g4Te0bsyNj49Vt49lH43V79a6peeli42cVS5BHA7&#10;bN0mNl1s1UFRNhSYrreBlqn5ipIuSclzdZWaDDwmpW3TFSlVFlGZ7YaKUvnOwbUzwPRppyhXQcjC&#10;iarN8o1Fobksdjbl3q46ONQBfdRjp9xDyTXV2iZVWSfLyzjCKl5axgqzSE4JnkNsBTWcV1HxjjBp&#10;840NrsGjg7r0Cw8hSe9hbi2jL6bBJ3RzhbgPUcYgieJrUcqa0rx/lvdlOV9wajnnr0UpZ0TLVUd3&#10;0cRggnJHcEd4ao/izhTty3CBNONLkG4t4OVLc64U6wR3gxahwGjEUBd/mPjuyaOh+dXRNebl+ODY&#10;Hjx1Mow/jrtimPNcXyxJeqNTZ2Rihy28GMNc53ejU0d4bA+PbTHcFif+GmJDoD0p2pPn0SrLshSr&#10;qsnGItNa5tpr1Cr0L2lrVRDb80R9gZ7CflEKFcVf+DO4hj5TVUtlpYDia1wkwTpitC1CP2ohtusg&#10;hUJsIS3EBr41QFlCjC1JBNJ0OM/FSkh+g6lMFFE/0HCOC+TBbiA6FMxxcGjeHKdliqFlpL+S/hKE&#10;Bw4THenUlWVQTC3HheBvwYvBBzREwVyglWiMN0l7EhqSNOyDJfHEAPANuDuKw443RvjipC/BhmJM&#10;MDh1+Ee2LB/oH8vT12r/kKstI3nJk+BtKdGhda82ecF5ccY4a9GibIiL/wrnMSFAigzkmHCa8kfH&#10;ziTurIiRmhIpcL44Z0sIjrTgSnD2GGmLEla4FhnWk+E9ScaJFhoDDxFAuxrd1K11+lU3eG8lLgO8&#10;PiKhbPoQbYxR1gRjL6vRohzOCqEU54+z/gQfSEqRtBIrKuGSGqmgJPREfZVqrNKNVQZQmaXqy2xr&#10;U+zsyp1dtaPF11rr8l9jav8UckpbaoCS2uDpObjWXeR7QN5gbMzT4NcaMlC4XBM1Ba50ZzVgFFqN&#10;jtp408QOCONNqb/IVWdxGB4pxhGaGFy9r9bmB1PzN4Bz+MWP3yRER2Ubbp1KzadicZVLyYkQaUPl&#10;qBlHFMY/74oJ7jjvjQveghyvzNP9ZWN66HEHUniiQQFKO47ZjJn1iFwPiFVvsmqPFs3+vNabV4fL&#10;ZlettoRKWwQe2Ke3OBDF2bO0Pq23L9vj21ELsb3+CrG9np5e9/vTdvU0WxwU+ciJO5reoEZ7Y7U1&#10;QIuYwA4XQDI1pTwKsckZ2DYUcOIgTSvwT6erDrHuw8/gdmilP7FrY5tmb1sEXZCR4aI7fZRW1Azc&#10;AWp6jtwBuAAPZgjCQEJu/TFA6YBh+oGKYw8RUg/wjW/d4xt0Z5c3ozus+J0N5fJcu8lbD4UKrdqn&#10;l9bxVyd+jYIa1O1967drcNPYpZd9AO/80PnjsfsuIYODvnKMP4O2jPC6iKA71/kFP4jWCmil6F3k&#10;fUy1RSSLA4N/Z4+gGwy+nBquLJI10BTrLCBDB3Js6NybuEhH6iJQ93xbyXXmzf6qM9kMAePZYCB3&#10;B0IHgM2GWohtMJ53urNKRy3X5UyJB9OBxkOeD8C8LikRbZQmAUU1XJpFCpqxDREWP2ZCjchln4t4&#10;9NKGsGiNynYfrbOOLu0T5LhjktE6+mzq/u6nb+ISnMBLS/93c++3oGBAHcAHH42DT1oR1Xvb9MKh&#10;tfyGp07ixo5dwo6HvtNeB5+O6tD/GWJDjd08BDB8VOdLW91iigqOuOyGbZizh0EdyFYUYuOtMcmZ&#10;EHwxDlRbrIoWkdRG+zZ1GjHPE+owwDboDhagv6r2luXOLN9SsjCtWkqqraY6s3SdizWEeEfKDWbF&#10;ybJJbDr0bsjsx+KOlw/i8mm5fd2CI396e31+/XZ6eXt5+/by7RsM2ictxLYAP76n+C0+XvRGaAVG&#10;YzBrDGfl0bwyWZSny/JILU/mVWLRp9cjfsPC10q7mbSbk68T7DQaHlrtVaU6TxakaEb0pAR3UnSg&#10;biqCLcxZ/IwZEITjFZ1aORdU2iLEoFSpuOSMCDY/hVgfCkSyqN8oENEgoz+H2IK8Dk4vjFIbjEyQ&#10;magUIGJNzsllhNOHmUdL96O5/S5A3CUEU5TRGcdg3z77hPuQondRN8bhR7goMdUa5Iz2ybV9fAPc&#10;Psxagdp5MH1McOYFcD2J6izV3hR6h0JrnQanEMWsWZQWFADXgJbqg12al/rb9uRpQO8wfDkaqp2+&#10;jDJbhwvU0Zg8jaanXnddq86y1VmuMs8UlGRWiubkaBr3lvloZ5kb7SuDXbG1AN4VgeEK/8LTe/T0&#10;H8Bih3Gzq3fr6t9GKdCMVufo1toHla2Pi6AiTa7prX14FWIMUcHiIx5M3U+2wdcwsHdGZ+l9BsYI&#10;2hDVGSAfYcih2DqFVoKjmBpnBFGj6R2kp9C5BTmJGyN/DbE5znkVEQZ0NwhVW5hFPyAq2ONw7UQ7&#10;irJxQDKt6E6eFGyqxeG2yR4J8YUV9gyC1qee3Yzp1ZBcdohFe7g5Z7FVAKNFfbRoTGc9gLLnlYOw&#10;2M/Xx+X+6fj08vz69u3t2/fnl5fTyzOQzKcXJHy2p83sKEtbQTxywoGh9xi+GY1Wnf4MFdxsyeVz&#10;iK0zK3Xm5SFI8kUdXzSJZYtadthNXzhOpRPOnzBqByqg01Ma1U2mMI9npBAgp0bys2hGCiZ47/n2&#10;Z5Jz/zNo+kgf5YxRDiWsaRkJOlBM55haDLX/NsJTeCspWfMLV3pujgoPXvzGNb0EdR9hTAkOfLFb&#10;C7GFy7N4bZlqrtNZ3h/GLEngSIIrI7rzcqCIqoXEEZRUWU415nmEMztVklqULQYoSu4cMAHCBagL&#10;WeLYU7/z85+i+gOFKbpqqcYDU0V9gWrzQEX112fAmiIlyZ/jPaiYo+hF7UTXye6iAJjMu8xOC7H9&#10;3L/8+PaMwlq/HudA2K8o1f++x/lr4XH+LyjE9l//63/99//+33Mcd85ie3p6Or8HD/gc/M2v6Jr2&#10;OH/Lv+rxL4XYNt/nINQHaq2vVrvrfGuZLc3CcCWShPMvIbaM4s2o3oTsjoGZhlHCe0tiur9ryG/8&#10;8qe6fJ3LB6Egh2OUMzixxEhnFmjun4tH0IoDMVaVkjUFpWeX+FgaD8RGrkRXlx4YUqQ9B6yddQdw&#10;axC3xRh3ewlXPVFTQhXUFd4Z4ywu5sGK34To+4RozMxsafUX4iIQNbR6PAAzmdIHSBiUxhj4DNSs&#10;yuTH9WHaDHNY21riPIqdwz7snJEUnWnZfU7Qi/OOpGBD7W95T07ygQrqLAvTTZc8DPkngj3AzBkT&#10;6wFQn+G80VNLHQVsVq69yHcW+TZwODXbAgInZVtSZqhWR/M6Ph9Q6wm/ZeWjuHherl7Xh7eXo5bC&#10;hip9aoPs9A3czNPTj93uba0+c/yOQC1KQY6imVwc7uv9XbW3KrfnhY4CyKN7O3Jxuqhjywa57fKn&#10;sfyNBLDPIO/7radceRUDoR5l4Bo5teLWyIRF0dpeI0pMIA0oxIY/womKoBDbnR9EAvPop+/d+A14&#10;ETfy06jPt1Yk9R4+4MKuQMB7SPDZOsPod9P0nYP66mYvbfgnw/B36/STn79zERemwXvL4KOfvo3w&#10;ei9xbR9+sY++oCwY4sE2uXViDwFQsIIVPL1tdOMjQJOgvEK4RjHOllE8pVWoto1Wl/GSGs4J6PZ1&#10;hgmAxkDFiYRUmctWhXxbqg0WHWw9BkwW4Gn6A7HVF5oDqT2dD8kdBhiu+h2l2ZrXqlIxy8dQeRop&#10;mJNDcCrghJQXofom1j6kmrtEYRaIszY4LUECLVYNkAbn+M6DPYJXBu8LDNI6vA6JxrBs9rGP1smF&#10;dXoBbM/L3tswdHvKRV17uTsHcWEYvgM4yYug+AA8CU7CuWovnEztfN5qFWdRLX+gO9pdMhRic2Hg&#10;jfSW/lc3dhdmgfpYgQad7zRqN3MsiAqgG27ge5wIvDsueKpAblaV8b5HvkyEZ5o/kdyWZFYYt8Hp&#10;1XS67I5mre6ijGjQttjbobSawbLUVYoweEZqg9z05Sd28Satnhebl9Xx9en07RlMARiEb28Ih++7&#10;/dt2/bqYP6ninmHXBLEaYMteRym15WJdTtWk5Fl81haxBlyseaQwC5XkaFmOteR8f1HB111wMNwT&#10;xh4n2L43WrdaqyL4/owYjjHeIPkQRo2ADVFwuvSjn7z3EreAEKdHIw1HuVcu4taBXWt9mh793J2T&#10;uLRjX1zklYe+gS08dVNAMS/s2Fc3XALm1jb9ouv8Zhp+8LF3NuzDQ+e/P3T/zkV98XI35skHXf93&#10;0/hDkH90YJem9ntd/Tdz/b2t9cnV/uJqf/Wxej9vdBH3psFX+/gaaFaYMcMwgCERZ+0FJVBfx1ta&#10;6n59HquokRzjB+RRUa1wmU8Cz26rqMHccNmdbofUgST3xHgx6Um9njgYquPxqk/sp+RhMl73OrNq&#10;SynXlVxFTOe4MAzvBO2KU84U78or/soqXN/GyivU3SUpgjAw+/BH5+jGOUZLiW2jK3MP/UI/Y/CQ&#10;j6b+V8voMgC8Db/U9d4ZBu/d9K2HuUXZbZ3fTaNPYdkIo/Sy+t9vm3/vpm8A+v57+KR9/MVPowYm&#10;2jRHnXBRKJz5FUaH7wdGBePQgz9a+peO8a2fNbsInQN7OEspL9gQCgSS1YvB5AWq5E6gXBVXhHZm&#10;5VB9mxnMm5NNjzqO6eNYuxWBImuTRRPoSE8uNcRslQPjn9SCR7mGlp1akXJVsVCXYIg2h4suucKY&#10;LSmsBWWvbJ92h9en55dvL+Cr3n5+//bz9BPh6efr4fvz6m2pPsncHqM349G8BnRnvK5ONrXRpjxY&#10;lUBCd0AqLEr9ZXm4aozXLXwzpPZj9kjyJ5o7kdR+Oly3QFFr633iWTGY4f1xzh5jbRE4RsIYAN9B&#10;AmWxZyR3bROFq4Mu0DKUFl0BTG/rXhrrnx7qv1+X/v6m8I+m5ucYYS8Dn1jkWovscF0db+vTfRsw&#10;2jZgSqLCamK6uyy35oUGHLuSa87yABC38Po5lwQAO3VUOQUBPlOfZWpquoJSR5OAipyuqdn6LNcA&#10;O7As9TY18L+DXXOwb40OnclTb7ivDXbV/rbS2yIL0FzlSmoiJ0aiqAxHIDeL5OextBqKCZ4AqsBg&#10;8XOm+MwZ4MyP7U8PjY+o+okMdsYRoWxh0hrBrVHCliCdCcqZIJwx3B4Ym8GzJxkPbKOEI8m4Ua6T&#10;EIDX/SOTf2QMTa1xCuWwo4JEjDtF21O0I8FYEyjzXR+iHn2opDdadAMc3Y8ZrZ0rd89YlOPjp87k&#10;1M1xwcjE7usZw2NbivKmKJ+WsIYCT39G2c77DpTtNbEnSbQ8NsOiFZd5/txeM5Rlg2U5UQGmqGYa&#10;81xzUWgti61Vqb0qNZfpOijtGUznZAPY5zLdWKRq80RZBpaCqp5puW9/xtdQ9K1QlnMFGB5cJMnC&#10;bLVHaUOEMgRRFBJMGRyRPkAYtUqvlhBlSxL+NB3Mc9GSBN+J1qMVRRRiQ/E1VFgtjIpmcP4s68tx&#10;PpA6RTFREhNFAWW2pulQigrCNsuEq0q6AtCue0nLf4RPArJ8JMOFU0wwQfljhDf6K6bmCk/tCJg9&#10;gtnhusRIV4J2w2XKilHUhoILJWh/RU2MT/XpS727zVfn0aIcPGd8gM4Mo3YTpgC4IR5BK1BrSwig&#10;f4CvgxhwxxkQAPDv7J6+zjfUpTl3UQnkRW+McQCnT/O+JItWK8cQXfRmmUBkao9ijjBhDeEWP2kA&#10;+Bi9nzU8dD4ZBl8d0zv4X0nJmVbcGRFlwFUW4fIc3dNNC54Y6nsAlCxYWMTqaqo1z/bWQISqIxjb&#10;22oXuBDw9VWlswRSVGrNUQJsC+3AzCppkbJfaP4T9DSK35nl2hpgv78sgpXoLSqoV9Ws3J7BFvar&#10;vUWtv6xTz4PpAeVE9FfF/jrbXWaas1hNCqVYZwQ3u/vX1uYXS+uds/cZtdGkbtOyOT+3lzdBQG4W&#10;TgieMO0Jki4Y4UHCHKZtMc4JL6ZEXwbsjBiqzXMwIMebHnEccwcaYcMyK5pYtvFFawLicFbro8Te&#10;YlvNt9Q8umEGmNd7anUgNybzDrvF5BOzft5uX/fHb6gz+CtQynPtkdfX48th/7wHF79+Wf66cbvF&#10;8eW4q1aQHxezNTEDYwwmSGWGiifCtgxbOQVoKnmwV2AwsV2XXA/JzRDf9Yhdb3Sod1elEqhEIYBa&#10;E1JmL64DT+EjdOdETrQoBCglpUOv0KhJhR97CE4fIoQhwVoCkwfX8BqYZxhVaDG5z9VXiSvj4INl&#10;9MnH3LvJa13nd4CLuIrPLMb+h6vKfzMPPwa4By99C58x9N6HRaNPq0biJu9CvDEmWwKM/lzQFi0M&#10;ZM324bVjcAN0F1g9bKOsJS25yqtwc59o7dK1VRymeY4PpEkf6guMB1NTX4GItuTCeNWcbtrkfkwd&#10;p+wRBzBbjFqNyfmImA3lI62eWOlEsCABNl180x0t6x25WFVigLIWZcuguLmvpISAGrV2qeYmWVlG&#10;wLODv0gJLtjCL/GMjWHSkRS9CcHrJ0zO0QOcq7joCLJ6+/jSNvkCBxvk74Hw2LBPfu42ppjg2A29&#10;d9bx56hsDAo68/CTsf8ePubngFd/MQ0+wOmC02iffvUxd17iJsSCjYUd4OFGsLGuqdbekTMFUKFq&#10;YwzmteyMCTYUy+BRBCqEOI8tyjnirDfBglGKV9TsYNOcoKz8MQAu/XjZBA8LaKr5hpyrSamqmKyh&#10;trzJzgwmV7atpAEdOddTCyB8sHULSCBzGCtP4uxZXr+udt+3qA414O319PryjFKHXp++Hw5vu9WL&#10;oh54bjulVyPwyAibxnBd16ZnoTsDipVuCMmWlO7JZfTlyxG1nTI7ht2zxAnDj5Pxoddft8DOl+UU&#10;OKM050uA9hFcYGESogOVBoLD5Cxo0SiMUsaMWmmRqONZhLdGeHgK5BPFhnxa91XgolHRFGQfgR35&#10;hUcvd28nLk2jj5bxZxd57aFunPilsfcuyD3EJaMLuzT33rsxFPCNCQY3eeOYonL+Yd6gjcxLx/Aa&#10;ZgeoMPf4wdG/A68KFjVKORKsuzyPVdep2jpdW6cqy0RJjebAOLD+NOPNs2GQzDUx21QKKLUfZVaO&#10;ySPGwlkC+TPvjeTWUGkC4Sf3Q+YJLtNwvGmdl4V2lqXGLHf2HTnGDciznooUbMxj7VUCFVCeRwsS&#10;uA9rGDMnGUeUtLr7976RLs27vKTZNnqwjx+DrC3M21y4zj659ZC6sAAn0OTErs2Dz6AE46rFz9zf&#10;N/8RFCKcKBCPoHSASQKxhLMXEYygKCOCIQrqidfDqYAdlGdK3YE2R1EzDvS4CSguXJ2U5IwLoMqB&#10;TFrjvO3sFNKyC0VIOSucigznL/HxupIZLprEfiCcaOWN49EKboLZTajNaLpGFUh6M9DjKN8FiN9g&#10;VRltatN1a7JqTee9yazDrkhhS8/36uZ59QSU8tvz6zeUwnZ6+X56/vb08vr0+gZWdP96XD4v1aOq&#10;vkjSiacPGLYe9hfNjlptKsWGXNT6L5fbwOIWvzrIay22qsN5HX4GdRhyz1PuFadPU/wwnGx7rX0O&#10;rmwedbUKgeUszaM5OYCiaTx4PYBTg+MvQDXlKV2YQSkIsEU7nDHGm/zkw6/XOSM46LhoSSv27NyV&#10;kPUx6THCPQboc5m8O99EB4iQtpzsL83C1WWssY5lBXeUMKNKDqInJ3kLKMEtUp0lEcAFKGngkwjA&#10;S1Wgnak6CrHFa1K8ILqznCOFOwE1PkMcuuoPfvFTmv0UmAPWnZXrfKYqR/8SYmsuEjU1WhBRndkk&#10;bc8JHtBN3W0GHC7M5em8y+6n4JKOPw9aZca/xtjOgbBfUar/fY/z18Lj/F9+ZbH9h//wH2iaPh6P&#10;p9MJtj9+/Hh5eTn/CPibc3Dt/Dh/y7/q8S+F2LY/UIitr1Y7Urk5B9ebBHmZk/xlIJ1iKCf6ARnF&#10;i7LYJBe6E8J54ijEljqH2FY/1dXbQjmKYODCmM07MMA2CwwStLcSryjxkhhDidlSooauX7oiJvJ0&#10;JI37M0Njqm+ITS1pyhlj3UHC5p9aApi1t821lqmqHMgxzhAFakfnhGlMP+QWjsLKlZs74qIJhDpK&#10;ZJOADprdkxsYXl7sQSvEaDhnqHmxx3OIDXxthLHANs7DvP1LiA1cnVPrJeoDgEsGO5iS7GnZkZf8&#10;JTXUmuV6aOFnFyY2AzoZJjMKYbQHs3pfqbblQkvM1YCRzLKdZb63KiJ/MM/358XBvFSnM22+MJI7&#10;+GLIrml0J+dltf22O3x7OX7//xJi272t16e5dKSZ9RTswmjRBDMBpKq/q3XX5dYsX5PSNS5ZYRN1&#10;JgkYKOWRWpkumxSqRTrmThPwhdRx2H7K17bJjBKIsU5gdVpSjCNIms4hNpSYQJvAzAWAA4HdZIxg&#10;9c5dh8BWutESHtQi06M1QgKAxUSrHScX1tEXeAqORz/6zTj+w0F98Qk3LvrCNHpnnXz0cbdB/sGB&#10;oRwZF34Z5nRB9sE5uTB137tI4EOPDq2gmJ82RkRUHMFH6j3YYwhZWCcyqbK7sAhUN9HaFmyBL8m4&#10;QCQAm09SXhBLBa3NU3/Z6K+a41UP246oPUEfSGpHEBtsovamsz4OTneD0QeC2uPT3Xi8Hkyfht1V&#10;s6SkC2KiMIsWgRfK3jgHjs2eEd3nQFtlFc4q3ozsyc/9ICxDtAl+FYiBECpjB77zwT661eJrOjt2&#10;ZZlcuKhbP68735tCCUTsnYe9tWFfTKMPVuyzh7n2C/e61m/6zh+m3ntzHwXarMMvzum1l7jzU49e&#10;lAmI7vCcyxa4Ud9Mo3Vw6Zreas7egjocsWh5b4Ayhhirn4IdS5hFIbYI54zx7qTs72xr/UMTfxpS&#10;LxP+RLFHgl3j1HJKzEeY0u/L9a5QqUtZoEH1eaaxzA6WqDDBGJXnbODrHrnpM2sM/mT9vNi8nkNs&#10;L2AKvn1H8Ytvbz9PP8Hi7Hff1svnuXQA0o+DfxrKzbZUADSUdF1JofgaWmMVBSqZFrwpAUncLBeo&#10;cMmmlBuq9cmija/75HY43XdH4Pi34JZKxXkiJQRBZiOwCGFGFwRaQ9x58Jsgq0MhNuLGQ94Be3bg&#10;107ixss8RCS9h75x4BewDfBAK+9gB2CbfrFOUAOEc3NbXfd34+C9m7oOCDfm8R+6/j84yM8B6d7D&#10;XVumnwzDdwHu0Uvf2QdfHmu/mWrvXL0L/+DG04WvffSxejf5YB2j6nhAI8Dfhxkz8LPCLNDcJjqH&#10;TGuTBN6cZtxxwpZng4AiFymLsYaS7SxKw3VzsutMt6BDRvSR4k4MvWemK2y6xMkNzT5T/CtsCXh3&#10;hNZZtEEcNtS8ltgCgs0TIx0h3BQhLSnRVQQvtQkXF2BpQdzCdbeAEUOrNQlUGc0xuXUTDyBgnPi9&#10;dXztxO+CvMky+Wwef7LjF276FrbncBsMzqCot06/Xtf/7rH7h5e9d1HXut4f+v67EK9z41e61u8w&#10;RFHXDt6glQhEXQ5+hdiwuxBn9hCP5v6FfXQT4Myo5g726EH3wM2AAG0Jc3YvZgyQIGDAaLtiIL95&#10;X3Eea+5zwAUnmx6+7WOb3mTZgsHQlyt98Cl8rsFmykyiSMXzTKzIJUpSGmVmyfmKlKsI+YqQa/CV&#10;jtwYK0NsPj6H2DZPu8PL0/PLG+D1VQsBf/t+/PZ9//15+/a0eJlLe5HejPHFgNh2yG0H3zem2/pw&#10;DewnB+xfW/yVakiZjlJGTaDm7emqT+0w7kiyJ5I54tN9Dwh9Y5Ery0nwXCnOF6bMMcZ6pjuwEyKM&#10;AVQKSgfbOGsrzPzVdaS8DGUVDzwNkyZL/yuKsuX/4b78h7v3mKCcBRb182nPCv1VZbJrYYfOZN8a&#10;rGvtRak1Lwy2NRRlmxUAMHgAIFrOwbWKkKqIqXPvS5TUpuTa82J9lgUZjAIumvqtyumakq2ruTK4&#10;A/jkvAhsr7Oq9jb14b49eepNnprjY2N4qA321famWFVTaS4YJdxBzB5jPBklVFjE8stoZhZOKoGE&#10;7AuJ1ohsd+IPt/U/9O0vMclRWofTqjctepKCO8WiLsxpFq1oTpIoxBbB7QkaXvfGKdc5lJbRynt7&#10;+nrf0BicmMHvxwgHvHUO8cQJKyBGmQBhWheigI6jVlk+8j7Mggg3u4b3voElw4Xa4O/2zYIQDo2s&#10;9vq9q/UYHtuT5K8bLbCTJFGRsgThjuMAlM4GyDDnYq+oIpJW0Qz1FigIkXOf0OaygLAoNBYFrRFB&#10;rrXS1nrPk7BtrtLw9Bx0QyE2dDsQRcEQJLTOFNR4WYZTnSvJCRRlA1vHuuKMKYoqLTzAsYS0WmN+&#10;wuAnUMQ5zDiybDjPRYtCvKyF2EpS/Px7zpXUtFw2tCIVpctJCAUerSo9R9nyfAxQFOEP4RfmarMs&#10;XHeQSfCBghCHTwLODQHOUbYk7Y+TPpS5RgCBdsVId5xyo5LGWpupc+PRNB/OCJGcGC0qifYmPzrV&#10;BgcUZyzKoYIUyEpeFGJDKtQW4i1BVJEWMXh0hxKVzXKCx4yjCe5C64JpVxizegZ6bXmROcO7CpIv&#10;zjrPITYE1pdC62F9GdqfpDywn2BdUdoB7gw18uOMYdFix+4Mgwtd+5Opf+En9KCjsrInI7mLaqA0&#10;CxZQ2zhPhHZEaWdaChaX8dYi210Xhvvq5KkxgYENdGiF5lF/U+ssyw21gFoZKqANik21CNv/Kb6m&#10;ZM5oKZnOPI8wyyHM82fG31sWe8sKwqLaW9b6KxD2TXBY422bfh3hT93BptyGCQgjgQvkaFeGcPiH&#10;Onf3ztb6am9/9Y6v4qyhMLdVN+7SylVcubIzd4yz+HCzd2oMUe44H4jQtihjjwMTg9kEwkPyZ6RQ&#10;Vgq1ViVwi5NtHz+M6B1JbXByTuAqNpKrQ6nSFYsdPt8QMnU+DRYM0FJQlI3Y91CDy/UQBzu2mrBb&#10;bPm0Xj9vQRk+fX9G8TXAG1ob8fLj5RkU47ft9nU9f5HFPYsvxyOlp4XYSkAPEENQM2BbymqiKMcK&#10;UjQvoO4rgDKXgnf7c9Q1bzLvgC4C9Yhvu+NDo7+pVJeJghKO8Y4wg4gckBk/iWotoaUSnCXAGj2U&#10;DuUE0YYQuAzsMTB9CBP6M+CVEIkKBNtH4L/ug5zJz97ru38AYCfAPeh77+6b/2CbfM2snS7y+rH9&#10;m2nwwcfchQSdh7qxjr8AQ/DSDx4KtSYEqhDiDAEaLT6wD6/DqHeZzTN9cI3ugO7mZn4NvvI61Dwk&#10;W8dUfQ1aF7UciUxtGcqfo4NZIpTGAuCSurMSvuuQxz7zhLEnXHimxGdaOjHiEy0eKGFPzV/4+asg&#10;P5MsqPr9gD6Au+8MF7WKHK0qsYocyXH+OLBWzJagnVne196nW7tUbQ2iOlScB0uLIFDNOGdDxabB&#10;XYq+GOfy4UbPBE6UKSk7wQujDubktZ+5dxEXltEHF3kRnxkikgEO3Dz8CGcjObcG+Uc4Icb+h6hs&#10;hDNmHHyAU+fE/xpiA7oePIfYSBRiCzCPTtQYHfZRIClIG6OCNSGh9C60Ck+0h1DqlinC2iKsPc54&#10;k7y/KILqzg63rdG+g+17qF7NqjWc1wdKpS+XwUmVuWSRiRboSJEJVfhoQ0q01dRoVRwuCyB8+rPi&#10;QEXZPdNlBwinuOeUJ3H1vNx9355AyP58ffvx/fXH99Pry9Pry+Ftt3veLE6Ssue4HcagcvX96aEP&#10;fnO4qcMMhVlc46Nl+Ed0pMpGG2y2LRT7Uns8603nU3yBj3dDwGjXHWzb7VWppmYLUhiEJxiulOBG&#10;wRrFk5CdUcEW0qJswO1DrAXoPQoNkzpUhl/LtHLjcMZQPgHooDCvj0nmc4jNzdx62DsgVObxZ/Po&#10;kwO/hMvhJm+MvXce8iYq6APMvXPy1TW9CFC3Ee4xyANZQsVw4HtCrAE4v3N04xjdJEVXgDD6JoYY&#10;+AgwvHKwNIs2t5nOsdDYZkCeJFhPhLCD3yyIqCYJuoMrxloKsIgathuQxzFzIpgTStgXjyS3x6j1&#10;iNwMuSPGv+DcM8a8jDE4CUADtg3gGGAhNccRb6jRPOuJjk1hENqkvSIHW+tEd5cBVGcR0Ll5yZdk&#10;ncGpMYgZk6zDOdE7JjoPuDPW5iWNttGdE7sH1xARLH5Gr90Cv4tIpuTc5mcfYBzCiYoIBjhv9vFX&#10;tJACRdaMWnjxEbbnfdjCx2AHPhZhzOBcoqwFRD1IURRTEx2wjfG2835Gcedm3qzqAWEY41AMoSCG&#10;6mDAV8XJpgPWjzsS/BPJH0huR1DbMbbsD2a1tliscakKkyhz0aqYaCu5/rI8XbcwoIUoKXhEqGNm&#10;gSsbafk03z/vj6/H08vz0wvwyp+o/8Y3sJzfUYvR78/rt/XieSEcWG5PEzu0bHmwbPUXje6iCuhs&#10;qyjKtijVZ4WGlKuJ2QafraMW8yilZrrukPsB9TRGy1mexsRx1DkUautUUY0U1HBp/meIDaQc59Lg&#10;QPgVX7MD/hpKYw1AkNCiUR5kshVeDGoZbedtCGko5Kk9xNcgexOXjGnVkpTs8KJ/qneP7rUQG7jU&#10;cGURrS2jaQ7ogTkveXOSr6D4/0wMB+aTBlIETAPYUQPd8UW1ShqoSGWqJsWr4jmLDYXYkpijyqXx&#10;fUf9jkJs8htLbEctKV9mkkU+WEaUyVMQXSUxUJKCZTlQUYIVVYMcKsshmMgtJTtW28xusn5ZPaF2&#10;Bz/+z4TY/vZv//Zv/uZvCIJ4enqC50et18Hz8/P5R8Df/IquaY/zt/yrHv9SiG3zbcatyY5UqrPZ&#10;Isg/Npjm3RnB21wkq6iesT/NeeJ/dhSN8PYosC7WXRSSvW1dC7HN1t8W6pOUE0NhzO7pG0NTmB7B&#10;ErgfJVFR0YqJkhivgPmWUnUZFEW6zCcKoLUwV3pojYzNSQL4nDdMO/0Ts2do6G8zvU2mu4jXJFA+&#10;qHRuRLLHVVdatSUlUJ46H4F6u2iZk6jCi2t840Pth/Ve7MGLPQZhAjNm1KcS00VoU4y1RhlLjLXB&#10;UI5zdtBRSVQ9xJnkXSnRk5X9OQWsHrAfX0b05aRASY7V5skOOAyQSas2zBxiM5gsOn2l1hERR0E0&#10;RcrVxQxYsYqUaqiZprYMoT3PDZal8QbmfKGnlGBIAUEhFlN2Q6knZfVttXt73n9DiWxP399O31+f&#10;YP/tcHjbL0/K/CiJR4LdTfFde7pposKN23JjAaYQle1Hd8KZUJ4Nl9homYuBbmyr+f6iPFrXxpvG&#10;dNfCD13yqdc7ljv7YmWRTPOBJOfV+hy7QwQcPhw12DUUa4uw5iC6sQxz1QAePcA8APx/tgxHQCsc&#10;UazNS97Ai44J6o8OyjwqGd3MhWX63op99PHXAeHWQXyxTz+5ycuw8OjTGgLYR5994N05dIEsvY/O&#10;idFDWL2ExTk1ejBTmIUh5I5yTqDvWdVfXIQAIFkrqwjI1wRnD5HWMGkDQo/K+TGBLBcqA8WUsgRw&#10;mj3qOEHtpvyBkZ44+UmUj4KwZaQDj/afRO7A0VswiwSxJ4gTNtoNmqtyRc0X1HheiWXkAHDcJGOP&#10;EqD3LDnJU4Z/DexnGapuovAzkqIbqEaUtYdoq2eqP3e783FGG3ZrGl3a8TsP++ii7i3Tr4bBRxd9&#10;7WFvnfSFBftkxT+62QsPd+mgPpt6qIWofQxn7LOx+9Ey+OIhUKkCoJWu6a0bf/BReiCmbuzBg+uC&#10;DIpleIgHLfRmAN8f5qzw3wMk+CF3iLKFSDvMsgQHSsaXBmE2i4/WnfG2i20H+G5Ibsb4ajid9ydq&#10;ryfVe2KtKRcbUgH1iJESOTmSlcN1Kd6epYerMrZv0IcBcxyyQGW208WzunqZ718Ox29PL9++A17f&#10;fr6+/jz82Oy+rVavqnoU2C1OzIdDtdGTar15uTcrt0G4zrPVWaKsRFGxbcEfE4Cu2RMsSnJGg1OI&#10;NcU8aqwpVYbz5njZHqIlq02QLs1ZqcglU4ItzpkjjCHKGGIg51iQpo9e/DaI2jYhXuiHocjcu4lr&#10;gA9VZnkA3gkM0k3deKhb2AFCCfto3e7ok2X82UPfepk72/Qr0FCg5pHZg5v5Yp78YcM/+LnboAhf&#10;dWXsv0dZruSje3ijq7wzVj76hg+Rqck/eHRM792of67Rz6Dbm1HBnpY9OdVXXoRr61hrm2qs4WBD&#10;GRZUvS06tRTYcBHlr4FdSrXV0mBVBwJEHEbYZjJZjYgNxZ8E4aQwe4HZivxBlZ848cjSW5Tej28G&#10;1H482ba782pJiANyQjDFeLWMIYuWP2/PyI78zF1a+gCFBVANFyopwph9IFGAl7BWN66zj2Es6VCR&#10;acpkHH20Yl/txBVsDcMP+sF7y/SLC2Yiqv38FZ7a8Au/8AhbXf+9nbgE+ghk6Kbyd7rWH0FWH2R1&#10;lv4XY/cTjE+tCN2VfYTWMngJvX10C1sfa3IScJbgKhj8tMVHmQPwa1lnAIfB6YhSblS3mwYxH6nM&#10;0o11frLujJatwbzRV2s9tdKRy00hX+cyFSZZphMFOpqnIlkqnKNBy0ULXKwqFQA1sVQXSy2x3pYa&#10;fbE3kPrMkhG2wuKw2jzvDs+n4+vz8ytqRrb/9n3/9m3z9rR63oNFFfcCu5/S2zF97JF7mBqV/iLf&#10;VJM1KVYR4DKFcnyoKEVrSqauZltyqaNWRos2tu5RuzG9H5OHIbbt9ZZVMOZFLpajw2AkY4wtwTkT&#10;HOh8W4gwBTADwNm/9U31UdqaElyo37nszasBMBo+4d5BXhj6H+5bv+mbH6z9C//EAFezKEZgmnSW&#10;hT4qDlIdbmrjbXO6b092ncGqcV7+D+wZ0JkhVwKatsprWhqVk8835AygMy/W1aSGFKAxyzbnuRZq&#10;NlqsgfdRCg213JxVWrNaZ9EYbLrj/QCUML7pTLftyabVW1ZqUiZFBcJj8KowxlwxwZdUgnHVH5W8&#10;QdEVRK3WbI6pzty/tY3u/aQlJrhTKG3cD6QfSGFRRihJEa1hkT9NeXNAeWGfD6S09ZgZFiyqO4Lb&#10;PP3H4ATsqj1GOyKkNYSbw4QFTmAE10VwUNe6CKkP0Y9h+hGVF2HQ3Z0IYwIiiDqKDGyxqavIJppq&#10;oaom47jL0XiwVG5gGxiY07SvosQLoP9RVDqoNQTwabE2FG7LMMHcuaySAkQlBdtzuKqm5lCu37zQ&#10;mBebC7S4o4FQPC9sr82S9Xnqzx6jadiHf1FGjRpQl9KCEP4LiiApUSw4VVXTZTWSFwMp1hGnwUkZ&#10;IyRaSx7EjQHMFCRg/rqAwJRl+J4E4jxKAvbBcZ9DbPBV5x8PW/gX2v+CI4KzGs3zcZC1JRGF0lC4&#10;TUqdcxVRT1IpheJrfPxPJLJcPMsnckIijxDL8tFz/bU0689wgawAkimYl9DN0azozQqeFBdMML4s&#10;H64tMt1NqbnIlcU4GGogeHku/CtzUwAj44qKjohgD3D6AK8P8oYQj7rFgf4EUYoKF5CoW1SIAuZg&#10;8k4egcTD1ICJkGS9SVQbLpgX4CrAL4yi9aQkWuIE+xkBaGQgIbhjvCvM24KsJSK6XLjB0LnQtb7Y&#10;htd+Ug8jAZDgrWnZmZXdCd4eIswwg9Kit7KKjdaN8aY52bamWicZeDpYgjNCK/VaUqEu5OoCqlTb&#10;Vkowu5ti4TxxmnK2qWRbSq6lIgBTOr94fgV1bEBA+/05yKcWiKjhCt3/mOy600N7euxMjvXRvtbb&#10;ZutqLAf6BDMHRzAa7+ydS0f30j28ChG6tGQpLVyVjae68aQkc0KAIW0MEroADgPDEmfdKdEfZx1g&#10;SVK8Oy14cmIwD7NJBoeS7K3q/U1jshmgezPr6WQxGiujgTToifmukGvyqTqbrLBRQImLlPloTUq2&#10;ZtnRuo4fOsxhhLAbA5T9fHZcrU+73dvxSSvy+4SCF8+vIBe/nTav68XTTDxwzJqczAcDudNdllFY&#10;H4zkIl9bpsuzRFYOpcAs8N4kqhYPQygE1xGmUhNO0bzYles9pTkAVw7nZ9cEDd9cZmGSJsEh0k4g&#10;0gCYyFHUW8wU4YwB1uylUNJiiDED8Q7g+iAwcMIYJgwh2CcMANf03ja4tk9u4ZPxmcWOXRgHH8Cn&#10;/xlH+2wdfY4r5rCA7gbZRp/d2GWYewyxQJmujMMLD1rRbLJjd9bRjRdVUjd7cb1zeI+ausCVYuwJ&#10;2gHjv6rdAqxtg/VdqLYJlxb+nAjD1Z6iXGnKDVy6yEXLbLJEx+tcbjCv45s+vh0Qyz650orJ7qbi&#10;gZCOJMIBQIgHnNmMiHmPWHSZzZDa9LF5uzlPN9RURYoVuGCa8iRwZwxHq9dh6pWUINBLQGUVqm8i&#10;8ANSgj3DhrQQeTBGegJTCyBM2+K8CzyvB0M1Cr30gw27sE6/Ar2MqEYvdQts3IVfBrmHhArn9sY6&#10;+gQvAhWHraH7zjz4EGDvffQtnDTH9MJLXAeZezhR7ullmAVB/uDBbkAoxUULyPIgjVbpxsVzSRxQ&#10;Uo4oA3wMdD7KVAUzkhfBV+bBWg43rf66OVg0+nPUPghVEAJSJ6LWPSU+mWfAiYdyVKCAomwRUOO9&#10;BYiR/GBRHi4ro2VjvGpOlp3JqsOscX5HqU/y6m1x+Ib6ir78eAMcXo6Hl8P2ZbV+Ru041BMnnQjp&#10;iZicOqNjs7cpg6ergv0UIiDgi1ywIkSr8NuEVENMt6RSR6mgBiAz+IXd4bI32vTGmz5MqPa8UlXS&#10;MIBTHFi/QFbxZWWflidlO9faBpsWQVuTn9YHzkWoWb0HratFddbOIghoZwjGG4fuBpkmnx3UtZu9&#10;s2vNNIBHuahrF3XjwC6Ac7rwKzj5WtmNKxilPvIGJgJQTQdczemdJjmtQczo6t+leTDFcIZ9eTFY&#10;URONZaa1yrXW+dI6lp0F45w7DK4TRiYfABfWWORQbxkx21Pr002PBsZ+IGitEQS3mchHUj5RMBqF&#10;I648U9IzwR1Q2He6ao+XDRz1Um8PFlVtxQDQhmCRdydxc2Skj06MGdpekv31RaR3yHR2QG7j1UW4&#10;oKAuOgnWGaPtjqnRjVu8lNVDWoAY2CePXtoYlZw+kNioistdCKycbArywAzvfOw9mqc8nMAb5/QS&#10;zltENIQ4mLbXQRZOoA50pY+6g32UziZoWWzA/HlQNyDhEQGI89Y4ZwVDkRadqKan6MpK7rziA+Qk&#10;b0Zwl7kEqGxgkjCiiE2fgBm6QoVriPUAX/XHQDVn9ZYKBDJT5GN5LpJnwgU2UuGTdenXX5GbEbOf&#10;UIsJs8KkNT/by+vjcvu8OTzvjy+H5zfU6fbp9dvT27fDt+fty3F2mst7hVhhAGwL/HA43iHX0F/X&#10;eqtqbVmoLvKVWbaMvDOMtHRZQEBJ0PNKF2VAN4brNmi0yb4/PQy6+0JrnanO42U1CvyhpIRzki+N&#10;QmwouJbggGrawPdpsABAkqPYGbKlIJaNsH8OsXmQfkGsKUjpvdg9jC54CoPNjX/14F/9YBAEfUYB&#10;Te1KCc4oYwUzWJgFK4uwhkASVD+hz0vOc0/56ixeXya1e5C55qLYROsq8g21AORTAyqboHU0ipVk&#10;oHwohS0xtVfYFAwt5Rs3/ykKLxS2RrXYimQsz/iKXAA+luXsWcad530VNdReJ7r7dGsdLwFlopxF&#10;JlLhYj2xTm1Gq2eUxfby4/v/mYWi//k//+e/+Zu/wXH8dDrBS+cQ23kfPgd/8yu6pj3O3/KvevxL&#10;IbbVm8Iu8ZZQKJPJNOlN4OBB7WAUamqsJISSjCtG2sK0JQKXircj0HAhXQU+2dvW/gyxLdWTXJAj&#10;EdzhHRhDU3uWD5VQCptGN7UQW1lIVKSkVvohU4XRySdrIM/GtvDInCAcScEXY93+qdnV19XkcHuZ&#10;GG7Tg3WqsgjlZW9i5k4tvB7s2jW5tA++OMcXwNSTkhVGoXOELJo2Os0+XOce3/txfZQDF+I6h9ji&#10;rC3GWGGbRPl3KMSWBnbIu4AAAZKCOyP5ckoAgEJscqCsxOuLFHCR3rI8nDcA02V3gLqElJpcsSkC&#10;qys0pGxNyIBKBKl87hB3jqB3Z/nRukLuuoSWZo8tepg6IhdTcSfMn2ebl6ft6+m8XPTp2/Px7bR/&#10;3e9eUONqgPxMi08E9dTDd+3httxfF0syug2O2DD4P0QLIlUhUZdS4GxacrY3L6HYx7w8WFanuxb5&#10;1BucqoDWNldQohkxkJNDadEXRT1cUIgN9Xng7THeGqSMqMEoajyKSp4DzlE2MII+6hbgxC5d2BUK&#10;edD3LuzSMvgEr0QEQ2yud5CfTeM/POxlWH70sdcO7AsgyN0DwLVbhx9dk4swBzrqwTH66pgY/JQ9&#10;QNtdU5Nzogd9HgeiI3mr23jjkGrsk7VtvL6NV1aROGu1d698UyMqWiGASAjmQJmIUZj8vXV1vEZ9&#10;tYZqdzTrEmAuNwS/Y4U9K+459UlUn2XpKJBrYjKbjBajyXoyOYzGu2FnU6vOClk5kgauD6pDCRZk&#10;bxgzeAZ3EcIEdry8CJVQjC9c3yWKy1BG9adkT5ixOcfw4++9uNFBPACrA7ioRy+rs2JXhuFH4+iz&#10;k7520dd28osF++Skv/rFGzd7YZr84cZvtNN4bx9fmHqfbKOLIGtIzZzW4aVteAnk8rwU1IP6M+oC&#10;tAndHaL1WoDjIUAZURiFtvpJU1r2R1knyDaYFGkxmBKCeSVa22S1AjHN4aI9mLeGSnsgNftCs8c3&#10;Wly5w1daSqmtlmuzDPB4OOQE6ysyQeBAbQXYeYU+9IWX6eyVm38T5k/K8lndPe8Or8fT69vz27eX&#10;lx+A9ct8eVKVA8+vKXI5xmaD0aw5VBugbQC9TamzLNRmiYIYSjHuGOlISK6E5EzxXgB4uKIQq/PZ&#10;hpCrUtmOWO6rdQTkdVqtebnIpXIKHJH1HGKLg/MQYEzqfcRdiNX5NYoDjjnIPSJmSd34mDv7FFEZ&#10;IDQO/NIy/mzovTcPPzqJKw99axp8MPTeATUPiwYvcwfUHJh6RL338Zc27AMMUSf5NcCjZnbG3jv7&#10;4MIHFGF4+1j+w1D+4B/p4oQtNDZYRtdODIauJa44E7IrLoGX8pXXkdo6VtvEassY+KQM606S9iTp&#10;SNPOPBMEWlniYlUx2VaLA1QSuE8cRsN5v6d0RuqY3jPCk8LuRWYr8QeFXmPEAnX7HYjtybJLHybY&#10;vttf1GpKuiqnS0q0IIUzkjfBuSK0BeRriNRlZEd9F24dY/V9pLQKZFR3QrTDwEgp7pjkdE4fLIMb&#10;Nw58xeyc6oyjj0D7AIbhh8feH8bxJztx6aSu9cMPlulX2PfxDwFRZ558hg/ADkxq2+jLY/N3Y/eD&#10;G7uxDL481H83dD66MVQc0NT9aukDUzRoUeDHMGf1MkYHandw7yLOC0VBbFtDqCEUGpxR0h1BS9J8&#10;OTFamaWq88x03RnMUTntlljUUKhxmTIFcjFVYZJFJl6gozkaCHokS4cBZRgqYqEpV9qzen/WAQzl&#10;wUDqEyrJLll1u1g9bfanp+PL6Rxie/r58/D9++b1uDjt1JOiPMkSsMwXmtx3pusGSl4TE2U+DKiI&#10;kaoUzYsRMKF1JYOibEKuxudaQrkrVafLHrEZkIchsR+MgJrPShUxVeTiyClwjghl8WMG7/jRN9GF&#10;SXOcBdlvAgTxXxG3KG3NKb7qOppc2aJzE3BN4+DjXeW3u+rv9s51YGrMMP6CEKrJKC7WmRcHmyrx&#10;1GXfxtNDd7hudufojuhgXR+sG515uSGD2i/UhHRNTLfVQntWqEtpQGdeqCmJGnDuWbo5z7aXhe6q&#10;2FtXeptq87w4blZpqoBqe17vr0EDA+lsTlatyQaFJAbrWlPJZ9lIDPP6J7YQ4QyzboCPsbkIk22q&#10;s0weXbjhvvFF3wbb7srOQ0Ha5sPAR3jQ0gYJFFcIUBTDeT6YZXwp0gPkrKLGYPpnWF9aS2EDI+Af&#10;GrxDfYSwpTQhESYsfjD7U9DVltD0EQF/DKNOO4/nMiIALUPTCH8Sxq2hoc3fsyQm/hKX7GzyOS7o&#10;7RpNpSt9/ou1ehOZOMpyvAajS02U4ILy57ab3j9DbCjHrYhCbAkUYpNRiK2A2Pa550Cmpuabi1J7&#10;Vemsa9117Rxfg686R9nO8bXzPmzPgbaiGPkL8hzwFviTDMgeVMhcDqd5Z5y2RihTBM1WUwA3+LUQ&#10;G0pOEfyor8IsXVNTVSX5lxAbAL4cvk1LZAtqa1HhQIIpypOhwzk2ioJrWoitwP+KsqH4GtgHMVnQ&#10;QmzoRTEJr2fYWJZPFKQUUPwKivqli0qiIMdzcKWkcFE5I5iTUIuJFOvKCOE47QXxXEMF6fJgomNj&#10;V2ToSFO+HBvU0tx8cbQgFNmWqOjwMajYfIDVIzBGUKFaDprBM330IiplSQjOIGF09G+84wdg8ynO&#10;B8hwwYIUPZ//PBtJETD4o1kmlEApdb6U7EuKngAD9uohNQuEOIdz+mgd3tqHaBW8a3TjGF4FSX2M&#10;NQM9izGWIG6EuXYOseGHLrZva8G1+mBZ+xP1Korag0lJ1/hsSy62lXJTKsD+P4uvoVDaDKEKVFNL&#10;aIW3EOQs7NfFdO9XiK09Wncnuy526ONPXfzU664KvXWpu4HxE0vTjuBQ5+5cOVsXtvaFq38TInRZ&#10;yVFZeyprb061JgRDgLj14zdB4jHGmlKiB+jleU1GlAbmaQf5mhY8eSlUmsXqi2xzle+vUYhtvO4D&#10;/ix50e8J3b5U6Aq5Fp9usEnQJIAyH62AV5VTwC3rQqY7K+KbLvc0EU+E8ISLa0XezRfH9eZ5f3g5&#10;HV6fjy/Ph+fT6ftp97yfHVRxI9Brklzi08VwPOufe6931qXOulhfZUpqPCX4o7QLLQTmvTkxDK/U&#10;1EwdNYJA64a06m+1rlIbLJrDTQNMVnOVg8kYZ2AWIC2nFeMDWEEWhhlDkDP7aGOANoY5VIYvqEXW&#10;IqQxydn84wdb79I9vkMjitTbxjeG7tfsxhUS9XZwVdhFSNAlZpYg92AZffIzd3HZFBUNzumFffQZ&#10;NGSYe/STt7reZx8HIt/uxO8twys3qYtoJZzc48cAYYLznJW85+VR9WW8tozXd6HK2p8HHwq/Byw5&#10;bS0Iwfo8XmDBQcQbYrYuZjtyeYTMZne8aI/k5lhpTWcdcjngtn9G2Q4k7LObMTHvTeQWNm8z2yGz&#10;G5GrXn9bbC8yVTlWBkcDc5DzJ0hHZGL29O5ihDUneYqqv7oKNXex+iZSmHnLSrIoJdJcMIK7AhNL&#10;ELOGKWuEttkGVzDLwqLJzzw6iCsXkB/+Pijp7JMvHtSI6S4i6iOiwQEnavIlObOGeDDdV4buO/vk&#10;a0w2AWUyDz4Ye++9xHWAvnNO0EkLUPdBYPXkfVQwJiQrqp9F60G6x1F8zRoXbCnZGecdKdGdEf1p&#10;wQd8u6QmwVp21tXBptVd1NpyGTX9UMo9tdKVCi0eFTeoydkSH88zkRyNQmxlLlwVojUh3pRT/Vlx&#10;vK5h2w4O8mfbxzd9aoWxG0Lei4tndfuy27/tj68nwP55vzvt18/L9WmxeBEB8zd2/o0dHprdTbUO&#10;DFaIa+VuUdnfuhJvz9OtWboNk1rJwa8CdOR6V2l0lFZ/3hmte5PtYLhr9Vb1xjwLhigroNYoWdmH&#10;yNU5T0pb/B5izVEYqyLIWFQjMiqghcau6Y1jcuWnH4KszkPeokrK5A2c4ahkuO/+btNIlIe9AzZl&#10;xy/QXV7yKgAnHIQAnHDqFkapH53zr/CHKI0IdeS8do9vI7Q5JTpjtM0zekix7rwcrMxi1Xm8ucp0&#10;d8XutthYZCKsI0RZQ6QtwcNQiVWX4INSYDwrPBCAXH/WmKKlJxN8NRorYB/auNqDoSgdCWGPCwdM&#10;OqH4Gr7sjuaNvlIdzKpw8olDdwy8Qi02pVyOcRR4d0kAcu5KUbYEbk6Q1jTjaKxi7W2ytU021vHa&#10;KgYoKIEE43DjZh9l91E259RoGz+6CWOQt8Zkl316axtfu6n7iGQO8Do7dgnEOzGHM2kE8eghUCoG&#10;yMOEAnLm3tT7AAMywD7AaXSiEkM3YV4XRhl/D6g8kTYCo5w5Bqybt0YZcwDX5VRvRkLhobQAU9hz&#10;jrLlZV+FS4LQ7s9rQGmITR+DSaqiVTV9qQ7oyhUAkJyGnAXXU5ESJT5W5KJFJlZi4nU+11Ur2LJP&#10;78bCjgbIW0HdS8vDYntaH18OT2/H4/P3w+nb7vSyfXpePe3m+zUPBnPBTGYjfDnFd2MSGPuxP952&#10;eitgWaWClAQUpVQJNQ3P1lSYEUVgYp05MNhyC9yQUm6rwO6A2rVH2253V2its/VFElhTSQkXgFaJ&#10;vgzvSbDgFOwJzgqIw3lAMAPO8ce4YIHzc775BKcLXrGhpO+HGI9edE9unePrEG1Iq84AiNDRB33r&#10;N3P3fYB8TCuO/Ax0rhd4bHkRrq4ilWW4PPfHaXMIe8wKjpIaqszCwGQaq1RrlQe0l6XWothAmeBa&#10;iG0GW3CjKMRWFWJlxZsHL38OsTHJ6a4tf2PnP0XxlcbXw4aY01aloBCb1lHUnmO9ed5XVoLtdaJ/&#10;zHZ2qZIUBPWUxnx5Mthmy/hqsDjNz+0Ont7+D7U7+I//8T9iGLbZbH78+AEvwdun0wl2zr/j159q&#10;j3/29P+Xx8vbz1et9BLCj+9v3789/zg9/3ja/VgIWxoVYpPKjTnIv3hW9AJdThLONOXOgH7WOoom&#10;RGeItQZQXpg7znnKYnqwbyrfhdXP2eobWihaUhMZPpikYRiFinIcgLqiyChntXwOrmllaMBMV1Bf&#10;uWRLiJdwf2hk8feM3gkQVlsItwSmpoYS7i4Tg2WyDeNS8KYZZ4CyuCY69+Ta1P5g6X4ChwHjCfy6&#10;lrZ2H2bQCq8oOHJCD0o1LjhjnN071buHNxHKmJGcgPPCnyhlTQJLBorAOrXsG0+K96UFv1YjI1hW&#10;0hVgGMDL54XurALoo/p0ta5UGai18/2cloxyRGFQtmbF+iyn3W1G7eGqEmoYp3WnSgwWlcmmQe+G&#10;7HHCoy7sJIoHHbjl82b9st29HQ4/np40HH/sD993m+/z7ff58qegvtHUqTda11rzTF1Jave9tYUw&#10;UhRUBJAbcD+NeQa0Vgd1WoD5gHhkZ1boz7U7SMfm8NDobivNZaGiJvNiNM35k4z3vKDj1zpZlN+H&#10;WqkCQpweXEtEMKbnjjBqfIkysKKiKS5bvOSdY3Kp3dtBTUIBsBOWdSHxQWvpeOljboL8vZe6sWmZ&#10;awnZkpKtPvzWMfjqw+/OOUruqdmLW4MUXClPUgpkZ+HCIlpaxjqnfPe50D5mivMQXBH/RB/CjHHa&#10;hu57o0a0QPUS7VVxsK+Nd2CqmtRhTB3H7B5ndpjW7QVjlji7IoQdA2C3NJDIsTqezMbYBqOPNHki&#10;xttRd93ob1vDU2NwrFUXyQwfyKK63SA53FHcivpVY+Y07ykvIu1jurlPVTaxwjyYAn7M2bUutCBE&#10;7439K8v4xsea/Bw8vbWML13kfUQ2m8dfHru/u6jrqGoIig8O4ot1+tFPP4Y48LiPLuzGRz3GJOTL&#10;XdNbD4hMzhJiLY7xnaV/7cF0QQb1qHYTjx7y0QfXgjGFOeABziTMO8lXmEXzaiQvx3JStCAlQErV&#10;5rnGsjCcN0fz1njeHgFmrYHS6Mm1jlRtiOBQS3W1AIayMgfqnMqpsawcqaJ0HnDYsZqY6KklfNeW&#10;XqjFD2H1pq6/zQ/fdsfv++dvL6dvz8+vL6fXl8232fJVnp3vK6KAL4mKau0H0327t6iUxDgIpxSD&#10;WtqBNgNxlQC/KLuzcqAwC1XURFVN/lqEwuUafL4plFpiuS1WWgjlplAGrwm8E3WgQ0uQrCCooowp&#10;grqOGEJoIcNjkNGdA77gs4FEeqg7Y/+jvvvOiV/7uUcnfoWe9t7D6x4aBeBMg49O4joimwKczjT8&#10;ZJ6+D0h3AeHOMPjdhOpl3Md4o2t8aW5+cg2u3f07S+OrufrV1bkLTSxR3B6VbBHRGhPtKdVdWAUr&#10;22h1EyuvIsDRwfpFMVuKdhf4YAFcCBso8qEyG+/Oi+Ntc7gCpdfA9j3mhLMnfDwfjmaDyQzIEMFs&#10;eW4vsluRWnHkbIyrQ0ztk/MRvZ1wBxicI/IwHKxr00N7cgJCWSxIYZihcD4LSjhKG72jG3v3IoA9&#10;lhb+7nO6c0rXttHiKgzmN8zagpQlSFv9lMU50Zl7N6bRFy/76EPH/vm+9Yd59AVokId+uG//4UC9&#10;1Qzwrg27Anjo+wCvD9CP5v5nU/eTG791YbfG7ifr4DKMutRbjd0vuuYnL6EHC28f3dmGt7DjYUwA&#10;Lw0w+2lrgLGFGRdq/Tx1BDFnFPcmSH+WiRZ44DfZGjBgodAWim0JUALpq3WsywFZrGprIVEtfzld&#10;FhI5JpLC/fGJJzkN56hEVSh05/XJeoCBbtni5AZn1gy7YcSNJO+UxWG1Pm33r0/Ht9P22/Pu+8vu&#10;x9P2+3H5fa6+yDyc/+O0qxRaYrYM7IoOFdhgRYw256nuKtfY5BrrbGOhrZuWs3XQ2KBghXyLL/Sk&#10;8mjRwDad6Q44erM7r7SUIijhBOdE6VeU9SyPY7QddjyjxxBhhh3Ywr53rIO38mrAx92FJF1266qc&#10;AnHVaux9eKj+bu5+gQ8kWEd1lgCC1VuVBpvKeNOYbJsdEKvL1mQLkqA3WDZ7Wi3zwbJepOOAEgOi&#10;OgnKvylnGhKwnFRdQfiVJT3Po4qcizJgsGn2V43ustFbwk57sO70lp3uokWh9IohuR0AGQVi2hDz&#10;eTaaJoNhwhmjPFHBHRM9IdHu5yxu1uBizt0AzSHWHpfAuXtjaPGCNysHQWznUHAtUlHiWnQvj9zN&#10;It9ZwT44oFRdTVSUaFEMZVHyCypdGiEs/qkeVHeCt6OyDJw1rbijpD5MPAbxB0CI0kdQeRFzmDah&#10;uz60PUF6EpQngwcBOSwC0HK+wONHwPF5OvrH7GdT6TIwMCcIT5YFP4hy2dK0X2st6oNX8qgVQLQk&#10;xVDhM629wJ+lzWIFPl4S01Ul15gXW8tye1Vpr6qtVa65hPGQ0WJh4ExTWrPR9K8bgSgHDcXF/hIa&#10;K6PGr+hrq8DgFXgrkuG8CcoZGBtDU3MY0RVrELNFCGeS8+fkiBazQ7XearMk7GtPUVDvnMiGUtF/&#10;AZ6iXqLwa0vwm7VCewjacmAEBX75X8uxFc9xQz6aE8Cnp4ooOp8BpwAoKQlgWUnaC96tpEbKs2hO&#10;8idoZwxkG+1IMfC6H/4jKlFHhWEkZIlIjgIdkiwL8D2JghhLif4E543yzqjgAuvhRVE2nU9LqPFQ&#10;D34wyNpyPB/4KfwR+FWYscR4e4J3ArSgTKyxzLbXhe6q1F4UWrN8U821FvmqlMpwwTSrJY+LXrBd&#10;PgL4gCHKu+KSC3wfiNuEAobXBtosLppioinKmtDC24kuMNXHgJdznqZQGC2bzGnMvkyJfX+4bA7m&#10;9SEMe9D8SrmjNfP5BaXUVUowwUGSNVHMOo+i1QjoznxnVoR90OdnI1AXf6EjNxGURn/eGm5a2KFH&#10;vfaY78PeLt9eZarzcE7wRuBn929srS+21ueU5CjMfbmZB0RRjDUmwXewQFxvvGMUX4vSZvBoIKrj&#10;jD0NnFkBMgPc0pflAzCbYBTV1DTotO6yMly1+otmf9Y6N8bpKa222GjytZ6cB3SUbAcFClMNrbkb&#10;sPGqnKhIoHmAXqa7cnmyajL7kXDCly+r5ct687Ldvu72r4cDiMY3sJNP25fN5nm9eJ7NnhTpxAlP&#10;DHci2Seyv6l2lqXaLF2U4lltyWpWCebU0Bkg8sugvhagCcGYZyoi2CLEK1oy6MZKWy2BhWygSpGZ&#10;mgpjNXaWiykBrXKKoeR0Y0x2RtANIStqt0Wbw5QphBkCEx26R87YPOMH5+BWWxrpCjBmY+/Sz+ni&#10;MzuwKQeOqq/GFCswTzd+455ex0VzUrJ6sRtb95Nncp3gTRnZZhpe2rF7FMVjwR+ZvCRaox0gzVnZ&#10;lxa9KHltGesd8sNTqbsDvpRIwUDlrEkWiKWziO6dh8owr/kQDInBuorve8S+h617+KbPHjH5jWHW&#10;I2rRx9HSkx6zHfGHKYDbj4Ujxu7G9GbEbMbCHpeOpAiUfoePd/XpsYU9tUY7YOzZEh/N0N4U6Ylh&#10;1sjEHJoYorgZ/nV1Ge4ek8OXbGudry8ywJRKSryA4vX+EGH1jPQR1grixUM8WgYX9ulVSDCFJKOL&#10;vH1s/u4j72MSHOyDa3rtpx6ApYdYPZBzS/+zbfg1zBkivNGN3XiJu6Rqy80dHuzKPvgSYfXAxgPk&#10;g3tyA1sQ5MCvQpQhTBsjrCXO27QOY0jZZQV/QYqU1Xgd1QcsnvMru/NaUyk3hAIAvDmaX1K+JWSr&#10;yIOj+1WNGSo52pil0WoyLlREsbZIAwbnrDBet4hDn33G+FdCeeUAs2dp/iKvn1dbVI36cPx2fP55&#10;ev75fPq5P/7crn9Iyolh9kNi1UUDb5apaPcnwN7WZ8nWMt1ZZ8Gbg8cBElsV45p/zLbA4yuFPpo+&#10;zZ7aGMxRw0dwqZ1FBXRZBSQnWtoPUiKQA86p+NOSCzkm1KrSHkFtbQ2oIPL0PsgY4rLdProExg7U&#10;PaFYtZWPt0BBE4oFmJVlcmHHryOKJaZancQtXB0wj3A5HNMr6+ALXJQIZ4iJZj9xb+1/DoK/owwx&#10;1pIUUEWarOzJy35ASQnXl8nevtg/lFrLbJ4LRydOf88c591x3gXmN4USkGPlWao5L7WXFQwo925A&#10;7ibMkZBOrPSMqu8zG4JaDmAE8vupeERZbNxuQq772KJDwgA+jMUXXHohUNWg/ZDa9VFq21Opu05X&#10;pFCB8+U5LyBNO+OEzdt/iGKWguxvbZPdY7YF2mcZKSj+lBqMid4AbffgZjdu9FGWMA/cwGXqXbhB&#10;wvCWMMoJ0HlhHArG1MwBUlErKHQH5w1mLohE5/QKhigMRVCO8BT2QVrCuwHmEeZ1QrJH0W11U4gB&#10;eYjG4bkeWUYAUYBGIyDH+7RWD8GiFOrI5f6sNl62sXUXX/Ums/ZAqnW5ck+sDJT6YFHrz6sNFTWJ&#10;qiCJlAFnXRISJS4JqHLZhgg0rwYqidlg/J6cHcXV62z/tt5/2xxet/uXzeHleXd6Wh/3q8Nu/rSc&#10;HebCXmA3LHug6D2B70fT7WC4bXWXtZqSLwnpDBfJ8aDIkmU1A4qsvoDpXAQ05iV0J29RaS+r3UWt&#10;M692ZlWwmYNtpbsqNGfpmgL8AVhKtIjuXAbSvAtBdACSoi2JQt5wNlAETSslD1IapV4GKT3M3ISI&#10;isa4J7de7B5ez6iuAKn34Q9xwYqWi5G39uFXY/uDqfXZ3r/yY4YIbU3x7qzkqy4jjW28qHqjpDGC&#10;61KcJUW74PTCzwCKcl4VAf6os0TxQa0aaamNqn+iQHbrXGxhFa6o/hzjSxOuGp/B9p1zFpv0xpC7&#10;cUcpVthUkQuUeLhY7oLoznO+EsrTBDEYKilgbwP1eay1QlERQE+oYcv+7KDsvm+fv6NKWefIF4qB&#10;aY9fUap/+XHOLftfH7/e/l8ev773XwqxwSdeXl7g7WfQv/9/DrFtfyzEHYOq+CsV4J1lKZYRvDDu&#10;wyNzHLOnWFdO9GdVX0bxnmuxJXhvUvBV5Ozw0FLPIbY31O4gI4QQlSdcKSDEQJcRVQVimgCjXFMz&#10;aKEvYmB5lJeo5EF9deDU0+EE7gqPbb6p2Te1+McgMvUlztuaRQfLZEcBMurLMK6Q1rfOh9/ZB1+d&#10;o8soZ0zJdlDmMNQCpE4bhSg5K0AYIqwtKbpg65nqIpQxxpgTHMxkO1olytqAAEVBPmlLWuIMKAqY&#10;2/6sGMzJ4bwcLgDllZNVGZxHvjuroF5Oszo6LXKlr6D4GvAbtAZbQOWo0YEs8ueaKVXUIQ6A4mtl&#10;LtaWcr1ZabrsgNphd4RwpJSTOHuRN2/77dt+9+2w/348IqAQG4qy/Vxtv8+VN5rdj4fLakvKlYVo&#10;kQuDyNFuesfA3wCt0UJsoA0yMDdQ+w85U5fSDSnTgjOpFnrAI1elzrrcWZfAWYIvB/4Nh5bifDEt&#10;pBjj7FEWNVQ930j0oyVyKHwGVjLE6QFgBM+hNDCXsAVzqaVloUpt8BnYDwj3QeEelcSirrz0TYC7&#10;89Hoto918DnIPMR4oxe/dQ4v/fhdhAFno4uLgYQUSErBlBLKzsL5Ray0ilfWieomUVxEQNCGSUtg&#10;agjhpgRjz4oe4HyoE4qaaKxz/X11eKgPN83eskYeRtRxzB1J/khq3WRocccCpCMvHjhuB+6HItcE&#10;tSHpA82dOOIJm+xGg117fOxhb93pa6e9z5dn8QIMY6SRHBHMEpwYAwBUhsCU5F3ghivraOOQqu0S&#10;+XkwxjsChDEiOT0UcB2dnzP7WKNtemvHrkF++NgH8/iLcfjBTV/DOXHTVw7yq5u5ighGdCtM688Y&#10;ZA1R0RJkjE6g4IQOnLqPNICj8uC/ejK6MdQs3AfqhQIYgrQ5wtlBjaTBK6vRnBLJS6CXogVQj1qI&#10;rb4s9FAv81pXqnZFDRJ62lPqdSBDYqEq58ATVOaZ6iJbWaUrq0wLBgxwdD5e4WJNITeYV+ntSHgi&#10;UEj3x+L4ff/08/j8/eX52/PpFfXWWb+pq1dl8SoB1DdOOtH0YYRvemB862I2z4YzdDADYlJASS4o&#10;z2URyC1QfC2vBktyDK2wFlEwpSHkEfhigys0uGKdK9RYQB78SopzJtA0RJkgYbT4SCvaAvoNLZhF&#10;RZq0VEo4gdeO6QW6Yza9MA0/OfHroNac3oFdGgcfXcS1l7l3kag+iwO/Cgr6AKd9cvLOL96GpAcb&#10;9sk8+OAmrkL0oxe7vc39nb76ztL4aql/cbRugmMT6OQk7Q4wRuANKdVd3IYax0T9kCgvIznFF8JM&#10;MDaimC3Degt8IE25k7gzRbjbs8JIK2M/XNX6i/pk06GOU/oJI7YYthpP5tPpAqPWDLsT+L3E7SR+&#10;Q7JrnFlN2Q3O7jHugJH7Abbpdual0aY+PtZ7m1JRiaZYVC88IwRSvDWE61A0cHAdIvRpyVlYBEqr&#10;UH4RzM78KdkbF10ghsOsPcjY/JTFNkWxMyd5a+h/1PU+WKegQK6Mw8/GwWd40cc+Aim0jC/gYyCe&#10;gS86JlfW4VfYwhB1Tm/M/S/O6W1MPJP7S9vwxk8ZfaTROrixj+7CnM1J6gEuAmDwECBpzAHSHqQc&#10;YcIVJtxxwpekg1qILVEWgcllG2yugaKrObQ+FC3jylWFTEVIo/4GYhqYECJDUvK8KjNDBtJ4NEvG&#10;i0ymJha7WrsDbDUh1piwh3ktqIfZ/LTYPO92SD2ejt+e9z9eDz/fDj9Pux9Pi28zmP6o5N+y29Tq&#10;FlW4aBkgROtKorXIdNe5ohLLy9GCgFDhk4Aam6kx6TZf6IqlvoLMO7A00OoNKQ9WHUk1LcqmrfBC&#10;tyXO+57RYwAzhggLbN3DB0AQN8HrXvbWz9/HZ+b83pNdu33Mg6n9+b76u7V16RvrM4wfeFVLK68O&#10;Vn20rlOnKXEcY7v+eNPVZHYDvExbKVXYZBkB5uk5xJZFUTY53VA1gKRBUbZc668httZg3eyjytCd&#10;0bY/3vWHm15/1cGXPXI9AKcDGK0aLamQYyIJ3B8mnFHKHeFg8LiCgt3PWT2c0cMaI4IjzDtiojul&#10;+sDsJERPWvQXUKmOBKA+T7dWud621N+We2ugYvneBkXZQPY05smKikJsGc6bpF0JxhGjbBHKEqWt&#10;IdLow3SoCio4msldEGSMFmILko8hUheigESiEFuMcaQZsMbBEhtHnUO4bJ3PVdVkCSyeEM6ygejU&#10;4enonc0HV0sXHFqiU9RmNMMEYJskUScEOL1/tt1EgbaiECsIqJxZnotmmIiWHZasoHBAAXRLa1lu&#10;AZVc5/+nKNv/DC1XDqjwX9d4Ir6O1m/GUA4+8GMxkuV9KcYdJWwxyhGnUZGyKOWK08AiQnklBsz1&#10;nAoH1/2cKwdb+LZ/ElwL/xkTRAn+KMT2T/FnuA0xChWQQVDSZTl1bnqAVony2ipRMZkX4zm0VjSc&#10;4UJZIViQIyW4IkoY3RsgbTHSmmScIOMzYL5odKLKIshU1DQTeFdFzJSFdEGM5YRoSgygBQQCMixB&#10;wRjgDQFOj6JsjBZlI+5dOJgIKwAoFlw7tGKUNicEFyr1oMRgnDRXuc6m2N9UENYIg121uyrVFunK&#10;LJmfhdOSP8TavDj4OFtC8iYkF+pBST3CdyYVa1QwgkwNAwOh9H6gc1N9hDRnBF95FgF9NVq1ppvO&#10;cNEEudWWSsNFA9/1JuvWCIXbal2l/P8h7s+fHMe29EBw/lKV6RepfpJMVjKNTffMaNoktaR6pbfl&#10;y8zYIzx8d+77vm8AQQIEsRAESRDEvhAAN3ePJTPfnAvGe1VTpeqpaVlP0z5jgCCdQYL3nvN95557&#10;DmX2YJyfMUZdQf8UX3P+NsRGWmeE4sEKN4o63Qm8wBhNTHLqkOx2wgWooEH4FQYUKtJXH1i5qhRJ&#10;sm+jk5cp/i0IlZ6XadvJinpfWIOQvq5qqIlHSngDwzsLED+GSVv3FZS5lqhtEg0VrZ383RAb6H+Y&#10;vzDxJzZO6mcQlE6QKjFScFJtkEpjpNYAQ706MmsjpLpRCVTMqIB96MtlsGATozdzyWUwtU6287QN&#10;Pu+AUj7+DBby6fHr4+nL6fj1ANj95PlfttYXTXuSpSM4qdnE64EZ6ZswhIrNkPR23eK31sNusQfj&#10;x0Z7rgcwMrVqd1PurRsDuYkpraHWGeqo9hCm1zENhiLKJ23Ad0TEEi2VwQVBrT82d5nztmLp+ts2&#10;0uVNfnFVV6O1TSS/uknPUbnbonIPL4sIyHPl9Ou8fhNfvYst3uRQpfnbvHIV5V/k1hdl5TqzfB/j&#10;XiRmr4rrj3X9Lrb4gJpyApWSgWjdFbVI3UjCOKzrybaVHXoV6tCkj+1xUAfrBEK9vL4toUKQt7XN&#10;Q1tL98xsXyt2FRRiY3xMPNAAwZvMUPVYbn2c66eFshfWPrcOOOUg6I+i/rTQnsBxC/KBRyG2/UxF&#10;CURL9bDY7ObwJrMDIT6R80cYOX2w1QOj2NMKzU0S1GwFRoL0cA7wtYx424jzTwS97w/des8onbdp&#10;17RkTU3AnCps7rMy8MP3MOkKOmqxdcN9f0N/l5E+lLQb4EUoxAZPoXj3RXT2MsK/SIioiO15z0Ry&#10;8RZIe3HzMbV4AyjClQyvHkp+UVDkGgG41voa1cNCpeUjqBewkmqq6Y4OerhEOC1QDUwwYvckZeNj&#10;sz/SumP9vGDWI0HyKODiwX2jLthhlK0BGIId08DtFgG4UiW0OmXCJCXEPQOk3fmqOT/p3k9O8LN7&#10;/Pnw+MfT8y+fPv3x8/MvT4DTL8Hu69b6JCv7ubileIvA4Q0dsMzN0bY19pqk14SZiLAFD4hmBKaW&#10;cXAWeoM0O5TVpc3RxBhSBo5ggSfFwLjhehPMdUctnXsig0NHPl0Fj3OfWl5m16i/ak6+ya6vgP4V&#10;tduqGQkbHVwU1OsqmCP9OrNG9XPKxg0MzsjiNdAq4E4wSpPS+wfhZWSOeH5i+RZUzwP3Q3r5DswX&#10;AG3IRTsf78obtEW0psbaZmrgFoZ+mX3q08fOyAOTW6iv0hUxXhGTtUUKLajrqaaebRm5nlUdbltT&#10;oIUnSgCfvqPnPruAIXdYbo6rzX6FEgt2M/UwN55W9ue19VnSUVMOfuUzS3+63nNo//iRX+6noj8B&#10;LHb07LFHB42hVRzoub6e7WkZkNJVcF7LewTkI6IguwZufoTqDjfqdr7pFtpeqe2XGk62pMXT0nVs&#10;fpECtbiGy4LG58PsZVR4nd1cVu1IaoVarMIghLFXUK/OWhKNw7DjAaBs3IZRy+tz5V+0V3cDxuES&#10;gFbaUA5XBFAFurWJ1uR4fZNAbUPUdFixNEeoHVLvTU2cdUYzh+TtMWcQjD6caP2pjk2sPtj8gQZ8&#10;soJ6s+oV3ERKHKgmEE4gn6CJJqFKEh1W8gRjv3GfzcMX//TT/umnI2D/9Lh7PPmPRxRl+xRsn3zz&#10;ydCOmnRYLHyB3VK0PSLtwcjsAbntI49Z6ZlgHsGvtUCRDd0OgtOhfIxEHXhwAL0dAqYIBO33SHiZ&#10;VUPW2yyBceiCaNIyIIIA5/prVfWuot7BJA0TgW9gksJ9VX8Id5tdAcK8toeU+CEhvCspt3UzWtwA&#10;D79ET4HxlD8k5m8e2B/u6ZdR7k0a1DR4TyPdtXNDvwRo6bHi4qosXXVATejZvpnH7QpaBbQbBGKV&#10;PWrbH1s90u5PwTF5OOuDe+rTDurfSGzzAyvdXqeaqwQRhtjMrxv7F9X6SQFrOQ3bHQz0PG4UMTsN&#10;rxy5FRxFbFJNOdaQo109NfaqzBERYIDg0uuDsH0GU7B/+vrl8QvqMXC+oTDY/0CI7fzn/xu38/+C&#10;Qmz/7t/9u7/8y78URTEIAjj16dMneBqe+D86xBb85Gj7NeeCs++BE2rJ2boSb2qp8jyCEtmURMcI&#10;Q2x2umYlgSEBJ6vrmb8bYvO+OMZRq8nZ0jJRXCQaSq5nonAVUEPMrIfFhlEu4sjujIHyIqAKtVOg&#10;O3qjqxbB7mQXDwn+Os68j9Fvm+I9YWT5bY1xypie6yrpmpquKqmchJqHnnMmKxoagtnVFWobZCZy&#10;0k1SuMitboD8AfLSfVq8bhmxmnIHXra6uWvpibaZrG1ixeVdeRWtSDG0kUHJtLRCxwBuWunb1b7a&#10;HujdoQFjDqNtfOoMWQSC0rqUDv6mQ6itgVoHgKcZ2u3RthvOsRZg5DSHwIS0Sn9TxDYVcDZTE+O3&#10;o2XAbU6i9Vnd/mwe/ugDjr8EgNMvO4Q/7h7/uPN/suxnVdrzvE2O9A6mNLpKGTB2GoBvzixESLsb&#10;eLj1aWSiwvaU0ZmY3anZY8zeUO+gviduHy3mwGdD5T/LbbVQkVFTsPImimqNyXe5dVhGffUxtboA&#10;jR2dvUkuwXnfFlHiNKpHGza4vIGT8Czcw0l4MbwssXqbRRtJPqZQEOQt8kxhIf8H5kVeuqppkeL6&#10;Jre4Kq5vK5uH0vqubqaaTrbrFQa78vBQBeC7KhZU0M641T2KcAnXIFcaSrJjZHtW7nxVJx7GHcfi&#10;43R+ooFhoyb6HiUEdLivfq6clgjgeA4LmOer/UwMeDHgFrv56rCQTksA701Zl2Y9cn5gVp+Y5fOU&#10;22EkasbX6Otl0Gl1KVNfpyqreHZ2k6A/xKZvc+L1uXXg+LEyPBQ721TDjDadTFGJZNe3BeWhoNxn&#10;pRu4bzippPghOnsbE97CZYHrE529Tojviupt2bhPr+CivUmt0PWEaxg2N3iPKoYsL5MgOzf3FT1R&#10;VKPp1W1CvMrDBQ/3VqRW4KFRc4MaeEEzf85fAynVRVuEGpjZRhWdHdS/ZgpMwuiTMBqNLrCZiYOB&#10;Ncc0kEzNnlaHF/etJu52RkGP3GMgjMltmwBWpFaHShMcEnipuUc7MBq/aPuvYOy8p58Pz78cUMb0&#10;z6fgZyv42fR+1rc/aeaX9eY0n8H1t7G+gionNuVcU8639HwX1GbYRAL3K4Mt0nVtHe3YAtod7puu&#10;gZAbmR3wcAQqxdUFjJQeoLHJ1OU0zLuKFC+toqVVBIYBGglov9VlGrUrAQqOkFq+A8+R11AHMSDf&#10;scVrEH4l8w60373wIiKitcScenluP5qSP2TVS3jlFf+HuPwur1+n5Pcx/lWUf3kut3w9+N0t/t0d&#10;/sMD8SLFfKisHs4rZt1dsrtL9feZwSGLdmVa8SLYDeFjmr3KC3cNKYPKPOm1Lsh1uYxpdc4fzw/0&#10;fE8z4D6tIeOMBG8qBqx8Wix3M8FhZzYjujMpWCiHtXbaSN5M8njJ59fBbL2fof5H3oR3xiAdhYBa&#10;nGhhT5JOF1PRLsW+WkXlkzax0uouM7tMsO9T/EVheVtVoh0nO/CLw0MFP1S6Xr5uJSt6rKxFQ7KI&#10;GoA+cG/i8w+ojNri4w39YwKuZFiLGkbpA/c6LryHY8D15DugRyBuYXxGhTcwo9PSZVmPRPi3CfEi&#10;JwMBuk8uriL8e7gvabHY6jK6uowtr8IQ2116dZ9fxfKo1H2mImUbq2JzXeqsaz25Pti0sE2LkBtj&#10;pYUyxQw0AIZGGwZkT6t1tEoX7XRDeTooIcioDrRyXy21pRCrcleq4hv4qwHnUHBJtce1/rxxPpne&#10;V2f3U7D/eXf4eQ/YoYTfQ/CLv/261Z/lVSCw9pDS+kO1DsD12hCx/wbqi+S2x26na1TaarEdFqHH&#10;NUTNR0odl6uk2gSMNfioaK8QAHg5oKGnakqiLEdL6yjcl+UYHBSlh5x4m1/eFZb3ucVtRrhOza7S&#10;YLvEm8IamCISM00nhp/y2DGXW19+GP63q9EfIszr0jICjIpEScddPhgK+5H5syo/L+c7lvfAsk04&#10;DzgcDjJmrLdRbyalNlRqY71OWa2JjUCCo0T7IBDGZpey0ZaEsDo7AWD9Mb+bzI+McJjCAQPmzqGX&#10;HiuBGjzOhB0J9qEtF6pisrh4KC5R/nJxcwdzqqBd5/TLnPYxu/6YlT+W9fvWNtnzcqjtjF8mj43J&#10;oTPZd6a7PnPAuD3BBGiXBPoYVo0wK7hRRumxJtob1VJTdTleku4aWrxuxMD+J8V3cQGGUwj2VUZ4&#10;VwBRLV2Da84trwurSGkNnjdTR21DarjRmlgY46ImiWCXCJRQVgFLEqZvo/agRSEaG3+IjS8yzE1Z&#10;RFG2FmodkAuDa7mWgrK8wex0Ub9OtLUzzBcrhm0H4ONVcRgMbof0ehRaecImARx0Sa+DUnVcpOXO&#10;gDNjD7w5OAhwr2jDI0qIM2BKlnqoBjyq8NLTin2tBFwFPlULPptaQOEtNd+AT6sChSj3UWpPATUx&#10;CBsanDeEniOG5+/yLedOr8D7n7fjhdXfUOQOXnPG+VvgKCMYRejOOAf+0JXRSn9GS0N9D1Ca2Cbb&#10;AWFvlXtWCZX6hum5ioO27JoFzCmjtLtFoiXn4Becn9Bo4QKKcoeE0e9q9Y5SbRlFQM3IVNRkUX/I&#10;A61CRbVAf35Mr0M7LL4pbK6q+n3TStR0mBrg5R/qWrrnFHswBswidk45AZoHVzushsaiSrIYc+pP&#10;T73xsYEHlfY2i0qPa7Gmla6ZUaAfidWbnHJRND7mtPcF7WNOeZ9ZXqAqM7PrshTtG+Wx12K3Y96n&#10;OI+cWDhas9G77JZYHKfzAzXbjZktNrF7pNk+g0Kxs97EAYBbRICHMINIcEZGG6W2WTCDerSLGomG&#10;WmJIWyTn0qhDy5ETHyf8fjTxwW7UMQc0QwGGdIr/cDP64YF+Vd5E8F2ZOFXqFqKaYZAxCiiu7/Jo&#10;i2IUDDV8cuAz5VWkJidq60RlFWtsCvAbhTmVVRwkn9GdmPjUHjLWCIQfqQ9Qlrc5gClwzhEjNvWh&#10;XBvIZQQV7Q8db1sTv0ODNwc/jjZ/1IdKGywGvAPvUmtPUveK82TvvvqoG/hP+8OXYPfJ233ZAoBV&#10;ul8M7Xkl7We8R8L/i3aQGKiCMNjDtl5AEVK/Ruybw6A+2FbAraOTGmqs0dtUOnKpr6LqLiBZCaM1&#10;NuDzg2ptEUA2NpXuutiQ0Obx6hptGi2iAoW3567T6SWo6NuwzlekKkcqcCA/NFRQDfFSWAcDns2i&#10;iNLd7exNdHmRkq+T0lVM/BBfXIBHq1nxKPs6MXufX4LduMkJFynuXUG8bKrRuhWr6A8l1JTwDoZi&#10;20kN/AK+K40OVfJUp05NYlftmNnyOpKb38DPUZOTqAGInG6rqMsw0L8xEiBt2sHAlS/2zPLAij4z&#10;gzHgTkWP1Y4i2hDqT5ceahu6AvZ4ZFEW/46eBzS8EkXigrnkz1eusLB5zqfm++nikV0+crMjxfhD&#10;EqiX3errYCjyzU2qsU5UpUh5eZ8XrjLcRVNNAstFbcqPjfGhhvulrpNrW+kw+Re1UEQd/yXUdTGz&#10;/Hg3fRGfvTvXlU6JFwnhQxjdvkkvPkbY13Bf2CAmnxCA6rzNLC9L6kNKeFuQLiugyZXbQthcoqLc&#10;N80EinWGvwgM4wpaOjqvHsV7qNwkKqE70KtDmCBOD7mVYEyaGGkOyDCBcRKGsEdqA/zmwGz29TqM&#10;n9C0gkqvE3YNVTMwq5h+DgFXsE1zrHdpm2C3JIw94/Pa/Wr4v9gHJHYOT788Ao5fUSOO7SfTOiny&#10;jhfdCWMOaFBeoHS2LcrvguuZ7vt00KW2rbHTHKMS7LWhVsHAjyvlkV6jrCbttFkbNWGgjT6CidMW&#10;Dh94BBpWbfQ29dYGlGyxpeSaSq6+SVblRGZ1m1s/AP0u64mKgVAGHqXDwwgQe7S7WbsHEZSTUT/Q&#10;gnJTMWNZ+QaYFWJHa1SYMile3E9fwi+VXV4l+HcJ7m0GZXLcVOR7QB74gHxdUe8bVqy3zRKH8uSp&#10;yXzq0Kf20K+21ExeuE9Pr7PcXXWZ6iAPkkXxzbA+Iw7Xf9vn99PlsyAewH1zM48VPG4RzFb7uXSY&#10;S/v5MmBBJAItV59E5VGUjzM4I3pTOAlAzX99BjwpcqZbGo75AzH1B6iMvdUMw/RVcJowZ9sq6vuR&#10;n1+nOZQyXNtEBtsceaySz43xYx14Zj8otJ1MHS6RijRjVY9X1FgBJu/iOjW/hHs4WdMTD/yrtPTx&#10;vPEWDkAKgeSpWtHMGrVAgYtZMSJwPeEkHDdcED4PeRi0EvwKt6VNtKrGz0Vm6jJCc51pydmOXEB1&#10;EtUKplXHBtqqPDGxqTXkbIIHvh1iagwYA6UwkyCWtcZAqfdR1dQmqmFqo+0UADC2Y7NH6RiA0UYz&#10;a7Lezo2j7D9bh6/b08+7R2CVX/z9Z3/3ebv/4gU/OdvPlvG8UY6S4DOsTRJ6H9u0+ypoq9bAQAAD&#10;AjKfcIE8oBAb7rZQXTa7OfL6Iw90N+pqTTsDwBRGpo3RNnz+LqE3h1oD2CkAWQYNaANSH3WgTChY&#10;EQFUUCIbIAIMDQBnwL6V1Qc4RhsCzDgcoC160nVVj6L9Aco9WIBamOxWkO/AMmSBoEoPlQ3aloca&#10;mLplIqgO3GJNfsjPL6vr24GTHtplwq2MXCBF4KzRgjcoNdLuIy1pD1gPbcid70fCjuC8PuN0h24W&#10;7RWV0y0pOdJai+PE+CpbPynGlzCLze4PlcZAO4fYMqijqAdmodiBb7eJt9VE38qOwiy2c38hcTvd&#10;nET/k4ei7V8+Hz+hAmh/vqFI2P+3iNa3iNo/uH17i39wO78n3M4Pv/w5xLZYLIIggMfPz8/np/+P&#10;DrF5XywlWNHmAJMatWWyPAevGW3padwqYSCnLVRDt24CwYqDSSpp4AxQR9FvG0V/Ur0/2ucQG9C+&#10;mpwBAg2ME3ebQwBqV4Fq9w6tFoqvOSi4NkJLqR3CaHNOj3V6QKx7WqkgxRL8dXTy5n78qji96G8S&#10;rFtlHSD0oNuzbavQsYtoN1nYcaMcblfOSWipvG7Gy8pDcn6RmH2A0VbR4mALcqs7sAJtM15TUEez&#10;6uZbZYQWiCgULw/XGJVMU8u1geCaQE+rfbuKGT0cdVwakDYO4odGZAhH/UO1Lql2kAraNPpKdaDU&#10;BjoQcaDj4ZR2kKIDDjSGuWfUMBUxJBBLpNqljQFvUQufVU+S+UnxvzrBT+7+Z//wS3D8OTj85O++&#10;uMFnZxMsVu6Mtca0ho8MpKZGDpKIE689AR/joiWjc4UXDAylhaogYwZqr44K/aDOwf2p2aP1DtA4&#10;wgAhhC7yeRNrzwRxWzpv60M9wtRYSY0UlYdvyzghwDgC5QVD2XASZeMhtULddlBZ0M3NOQAHD+E1&#10;cHA/+zEpvctuLhLLt1HhFdoOuUJRNhRf39yiZGwwFmHNu7BVeazl5rp+EdtX8GMN21XaTq6qJoCg&#10;J7iL9OyysLyrq4melcfc4sAudM3cyAE51Gf2hPBILZ4Y8XEq7FGUjXNJfosuo3RA20UB69185fFi&#10;wArbKQ8MyWOXe9RUdHVcLHbzqU2huk5AgI4ovgbsmd1hFPxGXntoN4C+oz1HoA+VbHkVzQk3UfpN&#10;nHmfFi4K0k1Ni3Sc5CDI4vt81y80bJAEyYaTbtgohbNqxlvbDGr7jWIW6EIlxHeR2evk4n0J+ZKr&#10;uPg2Nn8DHhrFKBfgm1Hn0JIWSa+uMvDmFrxVBnw86sy4iRSNSEG/z6ugatDDshar65mmmWvpxRYI&#10;M7XSQWymgZktwuqN7P7UCjfIIK/TR9tk7MHEwWgXH6K2jM2uWutsKvBXPQNEQmvohQVl/B4Fk85C&#10;UQ/K7E4NnDGJ1ZaXgzla1XnU95+2p6/B09fD809HFF/7qlufZP20lPbczKHGWhdb17tyGXCWiCi+&#10;ZpW7dqlrF/tusWPlWhoI5lQDVLGax3SgXA0QM2C7QQn8nRBbf6T2O3oBXXYt21QydSVVV5KosY4a&#10;L8rgHmA6o1XWwua6oFznZbSrMb25yOvXWeUyFjYzKug38BAO7mcvMpuPReM2LX+IzF/Flm/gNfDs&#10;9ez7+8XLcFPkx8wKLe9k5x/KwErZdwn6dYx8FRZJeegDzfWro6BGfqngj7nWNl7SbrKry9T8fZL/&#10;kOQ+1NZxMBHtTQ484tBskE47XK8eCXtKPIIeYwSUWEGyaN/uZLal1wdxGcwEl+WtqWCxKMrmL+Td&#10;am7RC4dZecDLZ3IYYhN9GnVcPdCoN9wzszjR3I6YhO0mKbfb1lNdM9O1UCkl0Gwp/iLBvkc5U8ub&#10;ihLtevnRqTZ+agyP1V5QaLmZug00MXaOrKH9+6hH2F18/h6OATBEYwLaDRGGd1G47XryXXLxLre5&#10;Si7fx4S3MNNhcGakqwj/NiffwvAGy5BGBdeATSImmgROublNyXfpzX1OjuaVWBnMCNp7nq9v8i25&#10;3Ebl1Wpdud5bNwC4VBttmpTRndoDyh2MrA4w8o5SaYGiA52JVhrBcIUVOY0qoK/UeptqV6p2pEpf&#10;auCbNqXhtEGs/Pl6v9BPiv3J8D5vfSBAX3z/s2c9uubJ0U8omX/h8bw5ofT+SOmMjRaS2XYLfqkR&#10;jHyrMTjXjzdQVKKzKfZRsZgW5XQmoBLVBqW3SbVJKA0ArjYIvQU2EwRGy8jUtVRVSVQ3SIHAfVmO&#10;FqVIDc4o8coGVRgIK/o/ZMVb1CBMuQEUZBRlw4457o9t/FhILd9fj7+/m7zI8tdNJTWyG2DGWRg/&#10;u6H0KC4OsxlwX286C0NsU2cI05kGgW10CK1BqPWx0ZggEdiZojJSKEZwjrKdQ2w0CrENz1UXaZfg&#10;AnK2pwGsT8LDuUMvPGDhnHTggS0Bw+up5eYqW1ygqmfZFcyvm7x6DROnaN0AysZd1Xro+OnhY2n8&#10;WMX3RdyvjPZ1HCWpobaYKHtLDVeJpXJzWWgsEnUxXl8k2utMX89jZrFnZNtauq7GunamaSVAIqLS&#10;vMihfIzPwai+yM7fl2FoKXcoGLG6RfE1NVnf5JpqYaCDX+uy7mgWoB7Eyx17zvlqbbK1VRKY6Gjb&#10;AEOd4+6io/fJyWVh9lCX0nAmbBdw3suJGoCeg1nnvUVhKAp+enjBt/ga5ffpPerNzRyIyS4Msfmd&#10;8bY9QkS5CfcIW3QPD8NFLNQ2AUXZzGoPVVDOt6Rsa436AwBL+baB1AJRVD1v0uyG6Nm1vlPv6fkO&#10;cBUQTmErNPhs8C06av5PKWzIfvZQQhzKUxvazfCLIM4NrwHxE4bhULgQzp+/zjnWBjiH2Dp6pWt8&#10;A1Csjg4oAoEBu9ozSx2jAEKluk60tdzQq1H7VkfPgimrwO+1ydMeJj7S4omD0cLtJsBwelq9Ay4D&#10;GfNKw8pWtFQenL4G/ug2I1+lVu+Tq/dZ+aKoXsdmr7LSxbnjW9NI1fVkU8+0wU+BGZeT1UUCMUYh&#10;UUVIVmdJuGh9tQxDiNjW8aAy3FWHxwpxqna3+UFQ6vqZqhkpaJcl47pkXub1i6J+iaq2i+/jszeZ&#10;2dU5xDbymkDAOA9I/1TY0ex2hCiZgzFbOBkmn6L4Gsx9FFyjnd4U5I0Lk+IbJm4fTR+0oazz5xDb&#10;xEGvmXooxMb4oMmBWkzne2b1OFs80cJhTAcwNhpdI9NSk3nx+oF8eTP+ITO/7G1z089tbF+s6FGY&#10;RKBzmhZq117ePIBMahmpmhIrrR6Ky/uKFKsDtwSHiIoVog6wXRXmUW2owxTu0RYKsVHaAMEA6UjA&#10;9+I8lKoPU3uid0i1hStVTC73w9q+IOqAtNC7/sQHB9Eb213KQFG5qUkw5mhuCktnoQYb62R6T673&#10;7HqPzvZk2wfdOmjaQQJiOfemQCxJrU8oqHkxbgCdCIe3U8Vgmvs1PKjDfc+F8QOsA3W5RQGUMO+Y&#10;2vYor0d7AwR3gEKWQC/1Fq7W+hsw/jAvUCc0QBVVfojklIcs2iV6D36kpsUaRqKpJxogI+UI3DeM&#10;ZFWNwbM5MAXKQ1GL3glvb/jXD/N3Cekysbx4mL1NLy9rZjwpoMagWfFjRb4vr26ywkV5edOzUi03&#10;2bDjdTPWAoa2A29YIR/r41ONemwMd5WOlSmvI1nhGrgl3OdR31vwpJmOlu+bJbiSFKqCh7M7VM5v&#10;tiOXB1Y68UAplwEneux8y6iHsOaaP11sJ4JHzcNeZ/PdRID7gF6iPfj8eidKvrByBNHil49ncOKJ&#10;mR1INiBovz/Z9jATaFupo2Zam1R9E6tKkaJ4k5t9jFJvcsJ1U0uhTn8wL9DUKBP7ysAv9L08COnC&#10;GqWxlBAbvE2jvv9AhFBdl+T8AwAJ6dVVYv4hIbwvKvcwCOFMeB5twM+BxxfeVtW7lhUrb27zq0uw&#10;usDJASjWeS67ZiSbYYWyho56wQ+RbamgRS+0JRkEWpdyUCUpcCVTF6bYGaCDYKy2x1oTs1rIoaNN&#10;6+WBXh7a37IsKbc1ttF+mqFWH6rtEWpCAqMUFz0Grq1yWBlPG/fJ3j47/pPnPW63J8c5WPpe3njL&#10;xXYq2BRnY6w1ID0w111614MBT6O1ENTfcAgfTyvjemVk1MZm/VtwzevNgsEMPKANAg1DALHmEBNn&#10;SFnYQG2iKFvYQKaLUodKHTPfMXJ1O1O3AEDmM8DDa1YKxCxQpooZKyh3ZzWU31wDdT9H2VD0zYgC&#10;NUqIKPuyrKGquCjuubrKra6L0k0J9ObmHkG+K61R04+6Gen7mdGpTD3ByKzCsBx4RTBopeVDYf6Q&#10;5W+z3F1BiIAjA48ANLhnFpEb8kDl9chtn/Ep4cBIT4vlab7YCWIwW6Imb+LmhDppolDaDoXSlgG7&#10;BI+JgGr/q0+LzWkOz4r+dL6l5x59DsaFtRcxGJO0h5LQR06zj0qCZnpGvq2CTo8UF7e5+RUYuuLq&#10;pry+Gx4q2K7U9wvdbQ7Q8wpgrrF9GYR/FXXFiZ3zVwBlJVrcRIBDFtTbihnJyddAJlEoTUcxSlCL&#10;OZQjj0KWBeUWAK9pbVNVIwxoqtGKHmuY6bad7YLus0EUIPTC4gkDrYLp1aFeHxp1sP8TG5+YGIAx&#10;cc4iBGc0d8cc+AULrDcMyx4RdvbEzRZutZEkR8FE+KYoZoQ4kjmkTXyqEpxBLm1+4y+sveKedO/R&#10;8p/s00/749dg/8Xbfd5uP1vWo7beLRZbnjZHpIpjm/ZAbvVB9Rudod0l7B4YEAqtxnVQbVa3jTvN&#10;gd3s203MhuNOWJcNxdcmdn9i9CgUaO5TqAddC0BYzZEFHw9oVRk0b8/Mt61020whl4pa38abVrzt&#10;pOpmHOY13LfsZNNOhs06Io3wNXAArqesPrScFNgKMAtF5RYh3GYOyrqOasoXuk6xqWcHboUIqj07&#10;X17d5YSPVflbiG20rVJ+e+KjLRFjB2W1j63exEYqErzqLBgLO7gHDztgt72hmxtYaVQnR06TZnf5&#10;ODW/bqyflM0TuBVmpLf7UqWzSYcbRZMIWqanZzE7P/Yrk31tHADVAZmQwJTKUKuxxljaz7zn7fGX&#10;w9PXL6fPaHfmObR1vqFgWHg7R6v+6bdvf/8Pbt/e7u+G2P7tv/23f/mXf7lcLvf7PTx+eno6P33+&#10;HHD87S3D2997+E+5/eNZbLYadhTtL2vVRbwyj9U2cfh52GN3ErQw5H0zVR1Vx0TxNT1WWMeK39od&#10;EOZXJQyxoY2ifasG1LmhwACqDsNROHTahNvBUIAZflS075f2cMoZjMzuUG9zLsZvcdLv4najoqTS&#10;87sY/fZh/DI1fNGc31JqjtJy/U0WAMK+b1cL8hUo8DBzEnXGBIcEw67tptPiZWL2AQXXYebLkbQI&#10;FvCuaWVqm1tAfXPfVCMoxGalQV0DOjqq5RxuZS2BDAsT7uoAXMOHOkGaxMQG/YzCOoI3FoDkBWN+&#10;O6SdPgg53Ghier2rowyjLhwY9YFZh28K7gG4O+mg5QJCr4+MBir6o7Un2oAxh4I7XQa8she0k2g/&#10;y9sv6vaTbj8q+n6t+EvBmHLahNZHU2M83Y65YMLsSWY3njptGnQjTE6jAdwID9uNgR3pgycz21MX&#10;n+3Gy4ASvfHcHvLA2BwCrBKJ9j31h0Yb11vw2QBdq9Q2Cg0jDahbyZqZKIEaR9XB7starKLHQU6X&#10;wICaybIez8n30dn7ghKB49Ti6oF7Gxcu0strOL5jXiYXF6DeQbHH+Hdx4UNmeZ2TbrPL2/Im1tTT&#10;DT3d1NKdsCn1wC2Nnkr4Md/1wXA8FNbXSeFddPr6fvIiwb7PL26aarJvF3C3jDlAxxFQFf8tNfPp&#10;+S5s8HTkzltEFwcWsDpy8pOgfBI3zwLQozlo1D0BXoTbjefHifQsyJ/FdShiBY9Z7Lj1kVee5urT&#10;TD5xqx0594AAEdQWJ+wuqDu0n2idr69TtTWQ6ZvM7GOMeRmhf4xxP2QXb6vaZcu5BwKEo8r3lfGx&#10;TuyrPbcQdp7NtK18TU2VpFhhFckvIjnxPr+MlNeJxOJ9bI4iF+BUwFtHhbdwoSoG+O+HjHSTlx/C&#10;K5zIoIpaD+Dpi0akaEbKZrxiJWpmGtDQc4CWWgJ0FdCKdUwDZtwbmxhp4WhTsNWmtz3Gx9j9EDDd&#10;4XSAUT423vbwsF5AV2n01EZfa2PA14EWb7GpT7DBiPNRiyjWHsFo5PTRzCIlh1UCwdpLzkn2Tor3&#10;qBqPS2U/X3oMPDs1cErto5iyVIWxF9Y7qAN6drljFpsG+pzgFLsK6k8H6KpF3KrBLAjpETbxUZAF&#10;xdPBC8JXULtDtYPbbcTSYECijU5om1JLLwDgYlY2iZIcKW0iZdSRI1JS0ASPim/y2k3RuEus3j0I&#10;L5PS+5x6nVWurtnvEyt0nJQ+3M9e3M/gqQ8F/eZefH8zexOdv88qdzUtWtrcV1d3dXhb4TLPXRRm&#10;H5tydOgV6VODfmxQx3rF/FhQ36WXr2LC9zHuZWr+tgSvV2JttASdbUnFnlIhbYwHkn1gZ7spGpYH&#10;TnoU5GcYafPFnkOcxqdXexhg7AoYT8jORXcC90s48FCZDPk4g3GoPM43p9kalRtj1eeF8iTKRwH+&#10;cBEw8CZiACOWHbo13EHRDSBeDSVVWkZS/MfY9N3t+Mc76kWMe1OU73p+ZvxUIT9Vx0/lgVfuufBb&#10;ZCpyvLQGkROvbhLldQwOAMVVJLe4K0qRshzLiXfR6fuo8CYb9tKKi+8Siw/5zW1Gur5nX8fnMKlv&#10;85uHrARE876oxopKLLO6S6v3gKwayaJG0jB003UdzEgRlV1Xyj203tDENh1MbmPrzkBqE3Kd0tpT&#10;Z8Cjki5DatsfWM2OVm2oRUArFJw9tdTXEWMeGiDk0MoertVQPXKlgSsNYtMiNu2pMeTs8WLLyvu5&#10;dpKMR9l8VMzHjbKX5GC59GZzh0W7BqwRY2MMSuQcAEAHUm5/aHWBXjfX1dqy1N1UAagvFSqa2+N9&#10;fIY62PR4r8+63Qm4JBPMdXNkt8bbLun3cL862KJLijJ0HNRqvW3mztEEuMgNLV1HSMFFLiwfMsJN&#10;YxltrxOVxV1+dtky4vxPHf6PXfxQuJv8cD3+Q3Typri8C2s2l0dmY+J0OJeZ+/zqMF8d5+KO5bc0&#10;645CAF/sk3prrDcps0nbcA0RaGdE28TEAtmAA8C2I+WzHZFmn7JA9GKcPxL2JHgBFiS6MwDeI/os&#10;WE7AbA+uBCOs6kAvVaX70uImu3gHyMtvS9qHsoGAnWL4Y5z8nJt8LY5O+ab9ADy7tLopiZGCcJdn&#10;Ink2UubS1Vm2LhQbQrE2i1W4SJl/aCwSPTWHW6WBDb4+27aSbTNZ3NwkwOIt35W0m7x6FRNfxZlX&#10;2flFWX4A+V2UYvlVpCRlakq+LpWb6HfpEjpGG2PGpHhjAgj3URYb68x5W+jQQR0JenoxTl4kqMsM&#10;c1tZxDtqPgylVVAKmAHcLtcPG8NjVhG3S0OnAoCnMLRtE7UNpYIOve9NDwPmMACmQXrd8RZR5DC4&#10;1kYH23bYjfRPQNXQaqiym1nrbfKddba1yrSk7DlQG5Zmq6FW92DKgFv/uSYaKotWB37Z0TKomoya&#10;6YJ5BI6hodhZTw8DguFWVlB9fb06ANpgNDC7CB++q2fhT1pKsqWElWjUNJyBt+qHX+0bwm/6rbrQ&#10;mb0YBZREZpX7YC6AuNvVjl6qy9mmAi61OTkMACXxrry4b6zSYKhJqz/dDtnthHEpPmAoa9RTW51N&#10;o62XO0alpmfLm2RRiaKqfEY8L9/FUVnlN/n1x4b5kBbfZURw2dfl9f25W187DO015ERlGSnO7vLc&#10;bYl7qMyitVkcBkmBuS2y9zCESvP74uq2IqP2hS0nie/z41OZeMoP9ummf1/b3pScj3nzfXrzNiG9&#10;jM/exvg3OeGhLmdAMlEwnR2c9UnhSAPAhSHeGIabKZCjTgelZpgNwqyPrAbwLtD5YXAN1ALCxAGJ&#10;hVLD0HqP2YUDlATqfHsBHACm1oh1SN4fz9Cea2zqdUfbCoyilpYor+6j0zc3ox9i3AUwSeLUGj91&#10;zuyosImCUG+Y2aIcK8uJllVoajkEBZUhri4TtVUSfnQYhB212dVamNYbGqAGCdoasxbFWRSlDGgN&#10;Z52huKMWj6T4OGaP4DTbPDhoB2Z6d4T+qoZpiLyFJfkauNUaw9eBzx8ahIlOUBpQPnpmTkE6rrdz&#10;1V/pu7W531j7jeKJsiuIDsyp0UTvoeVhrQEAUTQ2uiToz21v7KEKlQOnGuY/whgohiHg8hA4htMF&#10;bslsce6pzz0NZo84f8L4AM6ggncTo3vuE93fVHpyBf6qA3MWVTnIlI1EMSxlUEYJGomGnmyA8FPQ&#10;RvLK+lvzBxhjBXA0m4fc5iEu3d1w72/Y9/HlbVq6j82vUuJNCTUGjSHPJd6jjWNyorqKdhS056hj&#10;RgE9J0EE2cljhX6qkkegZ/mSfJuZX0SZ11HmTWZxBTqlZafbbrat1Dpqvac1B6gFc5900XACb454&#10;pkeJPrM68PIRHPFcCmYLj1VPCxU9nKH6A4eJsJ/wB2p2pITTVHxipSdxjQrMy/IR3NB67Uvy83p1&#10;Ws73M95nOZ/mgym/p2aHCchXwmoNQFlopS4Ku+daSrohJ7MSEOZ3yfmbGP8yMXtdlK8Gfpb+VKce&#10;a+SxMvSLXSvdMVJdK9M1M209VVES5U28IEWyi7vs8i4vPeSW9ynhGu7PT2XE28zi9nwM5/PL67Bm&#10;fLywus0vb2soSyhZWN7DPaoJaKAGaB0LlcQBOdDS82EVAgDqAYLWb7Z42F2Xmh8YgHiYzvc0qG7e&#10;H/H+EIT30O0MzGZHLbcVtNKA2l+Cjd02JsD6/M40DMVO3eEEVT8YUiZ+roQluqwUCEqwVneyHqia&#10;D9ionix7orRF1foBYjBegBfb48wO3gTGeQc+Ulg2EcZtHVeqpNHktj1hh4t7fHEYro6E9Dha7YeL&#10;ABO2+AyEpEtwaL1qSOoYpnRxtYfrXQCGgi8t3EbZHl2/1t6WG1ahZuaqRgb4TFEBWxcFtgO0J7m4&#10;SopX4Z6VCDB2dLB6qAPn0VIwGrPz26qSAHWDGn0sH6rrWEtNgU0eWAWE0Afhj3niqTh6Lg0fi70A&#10;JPNDBrW7fRtj3qFaE/Mb+C3KEojrZFvL9cBhaVXSbnEBMTuQfECzHsW4NONOpSdp9bhansTFcb44&#10;8suTsH4WNp9F7SsMORA4HEikGVy0HQssVPm0VD9J8uMi3NADjJRdBEAyhfVhzvpT1kdFJPg9w+6p&#10;iUcMgX5rtQF4T7PUAb0GI0e6zYmX6dnbJPc6xb8uri7aZpTY5enHGv1Uo4610a7cs/NdM9cx8oCu&#10;UWyjFoiZ8jIBF6pmpapGIru+y8l3oG4qBqibGzCSZ6Bouwo+JQFPVc1E3c7UUBZzpgEa3Cn1t1XM&#10;bQzcelgPoTk0WqBYh1obcK4DOLL6hAXaB2x4f2oNWHc490YLnzxrXvjFUfqLiY31/lDr4WoH9eYG&#10;mWy2UYjNwSZgxBywqCPOJGf2ZGFz0na22S4Ub6Ful4Dt89p9lKzT0jyK6kFY++zMIRljOFK7hNLB&#10;wcqB8nIxyhuS/pD08KnXmW7b1LZNnhPZnCbutDDUDQnYY58Jhtx+NA/GM4/gbYw1+5xLsqhW4BDB&#10;xQFgGUaIOVTBX6PYopVv2Zm2nWm5YK8y3W225aTrcKHMRMtOwZmmnarqMRBEbScNAEVTWN/WjXgD&#10;JPzmPiVep4HXLUFcR8tyuqqCES40wBqr+b5TI/xG1yyWlw/5+U11/QCGZWAUR051GnTZw4AF5Qge&#10;1h7AtQVtiOqchrXtGAeuMwA+fJ/Y5nEngyJoSnZi9aQnxvpZsX9R5UdR2E6JsKNoO2x30NVRLTaw&#10;1V0tM9qW2cf27FOXPjaAt1SXkZ5cHCjlqTZcBRzaKPrL4fkntFEUBdjCWxgBQzcUD/v/Pa71j93O&#10;7wa385vDf4Q6iv7lX/6lJEnH4xFOPT09nZ84fwh46bc/DW9/7+E/5faPhdh2P7vndgcjpd1VCx0l&#10;1zGz2LZIoaor1b6db+uZmhGvGYmalazbqXNH0d7/R4jNMcIQW0PJ14CVaqWBVQfqiWYOyizokuCe&#10;fTCgSO1P/SHlYqQNvyIGGKM2hc2mmS+u42mQlPTbWP8PJeZisIhhy3h7meiu020D5ZpVtPua8VA3&#10;ozUDdcYE1M14200nhIvs8roMBFGN5aS71PyqsI607Gxx+bEq37S0aMeId4xkx0yBJBh65YETIhzo&#10;58ABZgPfbWAqCrEB+5xuJ0IwBaEiHdn1iVM/C/ITKx5RZ6uJ14dJApMZpWaolbZa7erwJs0xzD0f&#10;uAuafqCmADQIIb1LKX1KHTD6mLcmgkUuHFr2Z+pe1HbLjSeu7NnCYEWLFYwpa5G8Q892tHBgmD05&#10;8QnSqI/12lADVDHQomA+0G7HNg10Zz8SjxPpiVWfeIB24tUjJx5YYUczHqr0MQKiZqFNrITbxr16&#10;36m07VzbybU9VD+rZidQdvQmLLGPzF8yXM95CLNXItHZBzCOZ0IZn38EZKRbeHFMeJeVb4oquJ+b&#10;9OIyK10X4R2UaMNIte1sf1sCzY97wBWqo11jvG92vGTNvM+sPkS4F/f0jxHmZUr4kFteFVd3wLpa&#10;GvCJbNfI963icFslgyZ4DiFAmPkTwHzHoBJsnxarE4+ibHtmeeTWj7x04ubgkBzg3L3Jts/6hHCg&#10;lie0oijuOcEHHcss97x8mm0eBfnIrnb0Ely4PxY/ccIjwx7G5HaAo/be1XCrS6mpJqrrSG5xkeBe&#10;R5g/RKZ/iLLfxbjvgRHWtHjHzoZRtgZ5ao6PgMb40AQp3jSyNTVdD1FVUpVNMrl4n5Y+/mnL7XVq&#10;eZGTb2sW8jpwxfIyurwZGJ+L6xyoDitd0B+KZqRqJepuuunkGna2aeRR/9BQ9gz0JvIW1oB08IlD&#10;0C4Myz4X4PMTufo0lb4wq8+M+IkWnij2OGYOBB0M4XsRdh83u5jeQe0aDbTDdOoN+T05P9DCbiJs&#10;Kd4dCxY1dyaSw8pbXtkKiiuojqA4wsKZzkxyquKTzYBUepTaH+udkd4ZOx3S7aFuYm6za5Wb4GLV&#10;TFVJd5UCmIs+kC2zMgJdF3SZA9BxYv48AYiPtHCazPYTsOCMO6IdYrTtEW4Xs1t9s4ESMfRyOwyx&#10;NcC8KKnyBrW+Bc9RUlCCdF6+iYpof2iYrXYRmb+Oim8ym48F4/aG/QGOk9KH+BKF3u6Fl2HE7Sqx&#10;uY6sPiZWlwU90nHSHXBaMDK1RFdNtORoR00QboHcVTA3X1dioP3uud9EZr+Pz39MLl5mFu9BT1Y3&#10;0aaW6BnFHqh0vQFffHagV59m4pGbuqhANetSMCzXT3P5SURREpfiHHIFXOfAb44z+cCjArTuZO6Q&#10;gg1DjpZ2rHwEHj+TUDRtKgIx8mj1eQFnFgEzh4d+2N1yzwGmR7jIzb5VAgbWVNM1OYF20c6vM/PL&#10;CP36kvj9zfj75PwdmMGmE2+5ieGuRuzrcA9Tr2XC4Ml07Dw6NtDxOSEL7pt6prSOJvnL3Oa6oN7m&#10;5Kvk8kNGuiqod+nV1e30ZXp5lVpcJuYfE+IlcE3QSDBWE+LVOcSWUSJZ9W9DbE0QY2h1oYbrnaHZ&#10;HRsYgoaNVWwWciDxQC5PMCwn/ImcHIbkDusY1bZeaaloa1tnk4dhM1CLmFYa6jUCTByq7d0+J6SM&#10;1Q74IFLpTzSMM8i5M115wjoQN8Fys1vKwWrtL5ZbXnTY826I+Y4U9xPWwxkPm2wHYxtGfquzqdVX&#10;5apY7Kt13GiBlWBh1uxHyxO5fqTkp8nqNF4cRrM9Kjwx8Xqh4EQY7RvDoIb7VcyvAGCOAw2CC4uu&#10;Z9h2DYXYwnAwCl+KdxXhrrmKVRZ3GfZDfnk53BW4n9uAzOLiYfoiQr0pLG5RlwyjNDIb9LY727Kr&#10;g6h+WgNWR2HmTbntGADcEeX9oV3/7YnVom20sgKYwpR3x2jgAbajEAQg7JMwZGBeB2MwfcKe5AJ4&#10;CkfbllGIDW2AmiPWTqDlym2zpSUq0n16/ibJv0yKP6SXL1PSj6nVD3nldUF9UzUvG85NVbtJi2/i&#10;09ex6escf5PlrvNMpDxLtFdlTG2OUclzHFOKnVWmLsaby2RPzeIoxAPGKt0AXb2+TQhvo9yr1Op9&#10;QUWlWKLzlyn+XU78WFrfl+WHIlqQiJakTFXO1aVyQ6725Q6m9sYbfLTBxhI2Wg7Om0DrUqo0j5bF&#10;WEfNj7ZNet/NcXcp+io5uYQDeLarod2UYeZXCoWlzpGpsEZy3ywOrNI5rw23qgQK0rXGXhutfvmd&#10;8xYPAmXWo32aaDfxFi1KnwNqYc+BsCAa+AW9grApdNa5lpRtr4FllgYoB7OOShE5bcxqghEbAM6d&#10;Pc0aDPIuCrGl20oaPk9XyyF1jT5kFkPdGFBRWnjnsDco/EdotWzoljC70EMhtlRzkwR8+y7o62SA&#10;rcIbhu+ZgTNwHm18C1FHGVJZkDogeHpmabht4Cj3qnxe3aT2fcDArme4y9Livo0KsZWRdNHbYx00&#10;CcF4NGmN+nq7q8DYAPdXrChA6uLVsLBDE6i8GgE7E+VfpRfvSsp1w4gU5av07CLJvc8J4LsTHQMt&#10;ecJHqstxVKdyFe8recIExdgAdNYZGCHF+X2Ou4Y/ASSEd8n5+5r+0DRjTSdSt+4Lxof05nVM+j6y&#10;/O5e+MPd7PcR9lVi/q4qJXtWmfIGzB6UJ83D7A7IiTs8L8qCDEMhNuCTIMLtVhhlq4eoAcIgGoqj&#10;nfGnEFuPQlWczxmgf46+odCb4E/nASPsqBkqbtifbDuEU8asIkoiFm/uqJe34xfAJEenJvnc7fkV&#10;EOFAhEpKrIp6IiXyEjisRANUBOpXk22h8mTZ6ipZk1LnQPAAHDFKPwdlRTAOxW4nM/CwLso0WfiM&#10;dGKUT7PNT+z6y1R4AkbXE3yQZyB1cNoZoDLeBqIo55aymNEYw1fwcNRPHGBPGIucmVPBYkSLWzoz&#10;2RVBPareSvMleTuXbB7YJqsRE703MXphrd4+ed5sDlTcG4x9IIeNjgFfNtfS8ih/TUNBEzCGTICf&#10;e4gLn3HA4vMYsHyaLE6kuKNAQ4brAV1cq2NqrYfyScstI9/UslU7XTaTZS0OqKohwiqNALSKCbRc&#10;ui8qUVRYeX2Xlm6zWjy6vInML1Pr+7wSy6wf8msg9qiBUg3luiaAIqJYs5mD34VGlDI/2uWIXW4Y&#10;ZAfbVMuIltbX2fmHGPP6YfLigQZ6eVHVYmEODtKuQ7RFpj/eYgBqO5zCNzpMF48cMqcgvB0KiKJ8&#10;mG9O4novLFGyOaq2tj7y0oFD8bWAZMCuBiN2R/IHenGcLU+CtFuugsXal9bBWjqtxP2c8xh2O+XB&#10;uR+55TO3+sSjtc8AQw0BXJjjVdypDKxCz8gBGS6pYYE5/mWE+THGvQLOWd7cdu3UYJslghJ5qFKH&#10;OrmvEn4ZcwtNK9swMjXw42qyoiQARTmaXz2U5Bgcw8jMiLcFCTgqcCcUYkM7SFAzt4f84rqwuqsp&#10;KOc6PbsKu7qlmloGRdnCesdnwJQZWXWYSrQHxHI0O1DikV2cOCDScC8eprOA4sDL+MTiSEpPNBVg&#10;wN/AfHU1MI/A+qqEXQMbS21bEw9lCHL7Ib8DZwRjmETOKwyxCfZ0seXk7WrjS6qnAJStrGzXsiei&#10;KBuwKaSz6PWJ5g74NAC624GRjxbezrUdjObEanM+tjyOpEdyeSTCKBu+OhLaJ1p9mmweaflES0dm&#10;gfYWUDSqTTwYGRgwZwButVGIDe3vazedYt0qVPVsSU0V4WIqiZKWrOipvBxB3bRXN6klMPO7cPco&#10;6uyXW94j+mRmyzLQRbi2ICFBGqNNXaiyjZkb2AViW6GC+vTQYk8d/JTv7dMNJ1ZUbzKrC7Bmcf5d&#10;jHubX90Wpftz+e+6kuqYIEJr5B4tlnMBNj9NVs+M9DyHa877wDNpGFSLI6iexfK0WBxB+6CfY/XI&#10;a18lYJ6gTKf2CDDzaOkkqJ9W65O4OgCf5MSAW+741X622s2WuxnrM/yOE47c/MTPTlNmR5LAwO32&#10;yANVXusCY1STVRB6YNOkq6J0lWBfpGevC8uLmnLXtZK4lxvvK9Sxxj73JqfWKAAvUx041fOiDujx&#10;tpcH1K0UaEZQi003C1oyK92CqCypoZyU7yt6HCUMmkl4+LchNhuF2HrbSt+p9VBJhHA3mInMO6F3&#10;AKiBm94jXTRtGY+AQbU80NIjozxx6jOvPc+UR9TSYQliOZiw2zGQE0Lvd7UaCHOU0IMqcg4mW7CW&#10;JO9R4pYBrFx+5c7WjiDZgmQCZpstKwPDtCdLayKCNQCDaQ6nOjZSu2OtN7YGNNCt3RiJ8WBEotyg&#10;JgVKH6GBcg+3LcLrjPwuexqxj2PhRM0fqdVxsjxMVjtqGZAiOBd/OvMppGfBhuzGYBYmXh93UJSz&#10;a8NMzDWtdAvgoBAbunfSqKKCHqvpsaaVhOMKCHPppmEm4KmKGsmvb8vKQ5jwFCnI0eIm3FOopWpa&#10;DlBXC3U139KLA7eBe7W2niuvHsrLh/oG5HYCM4ojtzrd9fgjxh9QAZDpdkijTB0q1GgoX5W2urTV&#10;Y5we5/ZHXgF3sqhh6CYDvmMVhticP2r65zUMMypsd9BXc5heGFjpgZXq6zkUaHYKY69MBpWxXx46&#10;xYGRG1tN0m7NbEo+CN6nb1lsj18+ff7834+yfQtX/YMbipb9927fnv4Ht29P/90Q27/+1//6X/7L&#10;f7lerx8fH+EVT09PcPb8Of7h//33Hv5Tbv/oRtHPphKsOJdgHWIStMEx9J18z8611qn2Jh2GQlAt&#10;NhgBaMeck67pmT/XYrN+0rw/2tvPtn5QQDZX19nSMlWTgV9WUF4YShDo0ahTOKoFGJYDxGlviKrJ&#10;+PDfYVOrDxMMVQ1zy3UjV1repfmL1PBFhbnozSN9MdpZprBNro+2ZtS6XrrnZ+C+5SQaZhwAo7Bp&#10;J/PSbc1ItOxsVQPec59fP5SVeFVLFhdhiE2Pds1E10wBehYyizi4PQTwf01iizqDjLbdEWgte0o7&#10;4C/ZWcAvQPQeZ+sTh/A4hZkjIFVGMPsh5fcxG2VntLVaWH4Ybc0DvoKibNsW6bam2+7U67FA6YAV&#10;GRiANce8TQnOUHSJpUutPHq95dZbVnJ5yeHlQFy6PGdPeWfKBQyA8saEhY/kKgDfVIcbELSNkdUh&#10;t4OJj8+OaHlNCMiZT0o+rRx5+2mx/SzJzwuUXAMmdT/lwq5zYfeDwQilIqLCw1230AsQGm6qYkbL&#10;WrKwAWuYAJNXNdLZ9UNWegCXA/eAvByFp4pKPLeOwMvg/HnVAlg4UMyKlqibYB3ARuSGuwaxb5KH&#10;DnnsEAFqBt8GKa7mYsL3Ef67B/b3D+x3idnLvPShrj207URNiQJQMSwzBxSEDJrUrkPt2kt/tvKF&#10;pc/P4SdwaGE7Xe45+XG+hG8U0Jw3BtIzP6AmgKxPAFFGZWuc6iTosUec34/ZgABrC+Rp5k4WASPv&#10;gTDxkkfDBV9vqU1Ayz9Ji+c5f5iyuwl7GAEm++7Yb/WsTNtI1VRwhB/T4osY993D9Nd3k7+JkC/j&#10;9NsM/7G0vG/rmVEAzmYgfCGYR2xy6BFeG7PrfasxsBphzKhW0u6rZqRqRsOaDvcVI1oxYiUtglLY&#10;Nvf5TQRlCUl3wDLLWqKkxvPafUF/KBmxigUXEyWxN40C4FxQc+T0KVR3iWR9CgjcDDjc83jxiVx8&#10;psRP5OxpxBwxKuiNUOIYPkVJbSSA8amJOxqbQ0LD+mob07uosOB2xIGhDyZznwZIAbPesUrAKQGv&#10;+txmy8j2dB2GgHljxGj4VMPCFh/4xO6DJQW6j5ZfvDZMmY5Zaqi5qpqpqZn+BuR3lQi3Uk78Lh30&#10;4LcAkF53EvTZ40h4ohbPDEB8ZOanKTgqyiNG7gC3e32z2dXrqGi3Xm4bxYaWQ4lsKHaPAm0F4NzS&#10;XVpGVbczm8scENPNJepwt7ksmfeJ1Xs4Tq0v/u4LisZdzkwW7XTVztTdXH9bRIFRD6x8nvJKA6BK&#10;64cGEJ3ldYp9e0/+cDf+PjL7dXL5XWHzpqy/r6hXZeWqKkdqm8jYa012XeDW04AQDpz0aSE9rYTd&#10;jHEmU7hELr06CtJREDyatQnOHi2DibRn5ONU2k/E7ZC3+pzRBbAOznvEHAatT87cMecQM4cUXGqD&#10;ls150WUAkifA9Jd9tKLLHPHJboCus10H5YxWCzeJihRrGnBl7pPCuwjz8oH5IcL+GOF+ANRlMM5g&#10;0CqE1xj5TQC5a0+OXXxbw91aD4Xq8h2jEBZpypWX8YoRKRsPaA+4ggqL5DY3aeBV4gUMzuTiMja7&#10;SC2ugW4WNlFgnFnpPqUi/CnElirrmYZebBqlgQmUqB1uKhlxWxpVFnPBdtGrPbUIxkDKGbT0NwCz&#10;T58I5mk88Fo9BwVVW2qxLecAvU2+vylgagnXyyOzTtpNtCbhIB2IYA4YC+MsVONWdOmFx6x8TvJ5&#10;eSesAWi7BLfc00Cphd1YCEagq0EwD80OprV6SruzabblFmBs9qeoKwWJUr1AnboDftuf+9h8j4l7&#10;bHYEQ4oxJ2x6GFCHAbnvE38KsYVRNpTR1rFhPmYbeqYZoqGlQa4AUS6vQb3EqtOHzjzVXiWqs4ei&#10;eN3Rk+Spwn1t1/QIytil3xSXt329MLQrE7fNH7DlTpSOS/lxJT9J0mku7viZR6GlTgef2tjE6gCm&#10;dhswsZqUUYfxxrpg94ClMWABOI9mtmOQLqwHIBj4Rj5IGmK2I4CpM6h8BjXzposjKz3NVp+m4iPF&#10;Hrv0roW72abykBFeROnf3dO/uqP/+ob6T5fj//Aa+5/f4P/3j+P/eM/9KsZ/F+N+n+Lf5BcXNSmG&#10;euluSkOzyXjj+XG6OIG8nE3BV2rl9jLVXCTRBgEYXXq6CVpFuknNPkT5V6hSqvwhJb2Lii8fhB9L&#10;67syQI6iPbabTFXJ1jblulLpqt2+3htpxNgY0ypFbcbUihgv8I6ab6wz1WWysoiXxVhtlcSsCnsa&#10;wMnCLJKcXKboazjfVnId1CUzV19H/oRoQ463lGQn3KowsIphUlsZnAvh1oltCPdvU9XQPk3Um7s9&#10;RrnnXQIxkHNjAdSKrovSNIrtTbGv5LtyrrOG4VoYqBUc0ffGQG8MUEErtMuyq6H+/YCOXm0p5TC+&#10;hiJlLdBRaIdaFj5ka5PBrdqfijyEi452G5WmRRa1BHy0b2baaqKpxAFw0NHgWyQ7eqqrp+AejuFk&#10;C57dxKrrSAUgRQHVdby+SaI22VoOc+oDu9ZSS02lSGy73DNFBlhtXSzOb2pSpKugRoq4ihIESJ1A&#10;uyN9ltlOSZcgLKxn1dt6paZlq2q6jhrHZ5tmuq4ny5u73PIyPX+bmr1paA/VzS3aVSRcoV1O6xRc&#10;qLHX7erplpJorRM9NUO5Nf7QE084gN93J269B/MF7Ll0kxM/xmevH5gfY+yPce5FbPZ9lP/DNfur&#10;D9R/fkP+B8A195tr/rdR/m1Wuu5oZfBoLAj1/WT5eTZ/YsGpkeAyjNZAR9XWhxbaCU7YqHrG2G2O&#10;z5VlUP3m6tj824S1P+PP+WvTLQ60gQHyucXPATgBLePR4oFaHCkwBWwAZKBCuODgYoXFzQP9BlDV&#10;05PPA/LToGEXgSAV1XhZSxU28cI6UVbAGuSrmxzQ3fom39wUWgrKBetpZcxElaqGzmjkjuktzfiM&#10;4PFzf7bwEFAcBzTwgQIIpwG7g5FQxuz81MIZh4Cpzfkj2sfHTm9gNDpqtW80gWyPrAHlojxE3p8K&#10;Pjf3wYNMlx679mebYK4GCyUQFW++2Qqyx69dVnRJwR6B0QOwfp8L+jSIxj/VfRtaqAEffFpUWFAp&#10;dLQSbtRJt8P6Qw54lEtMbRzfFgi/RO+aYEbE02j5RK5PjHxiBY/knNEEVRrqwWAGkt+zax2z0gCN&#10;Df4XyKGeqGmJP4fYYNAWFqicZUUBGpkAWZgF+Q0iXE/ntFQerqeeLumZsp5tmIW2U+5YxZ5dRhma&#10;ZomwgeC1p0GHQtH2HOlnMDvW3Fzn5+9SzIsY/UOU/iG/ukStVNbXZe2hYSdbLoiUVM1KMAeWPXL8&#10;kecOHLdj+QO3fJzLn1eCz3JgV21q7jHyQVQfV5uDCC4GRCD4miW8DF4fdhIce4Pxtk96Q3o34uEd&#10;9vDdwe/PV956vdusjrK4g3ebCwGwbnH1uFw9z5dPAgdcdDea7jAAveuSfhtoat8ols2PgIp5WTY+&#10;FpWL1PJ1hPnhZvzbJPs6O/9QlyN9C+WAkF6V8uuToNHfVhG8GqDrVJpmoa7nELQsmrBKpqKkgYnV&#10;QV2rmbKcahnpJohtJVndhJ3c1FR1kyytYg0129CyTQ20dwF10LJQaGPg1iduB3QKFwyFw1g8gZFn&#10;FicO3AeqYOCOSKOPb1qDdZVQm+x2IB7J6XFEBgPcafaNWh9VcK+gOoxmZWjWCLtOOl3a67P+iAuA&#10;qNOAmUvOtpS4ZYHSy95SCSQtUPRANXYARduv1P1SPnDrPbs8kIDpFuYpalpCaI2h2hzpLcpEgn8e&#10;jGCmrA7juY9PzeZYqZBKeaJVl0F3tetJB0J5pNTnmfLErw6zeQAKDpwmwwbT6ZYaOdjQRLnthNOr&#10;6oWaWaybxYqeLylpQNXINZ1SUUlU9PSf1VDdzjbsbEUH65pD9Mksdc1i10Apw0OnBq6EDNtqj5wa&#10;iTL4WhMvbCxmVdLy+8TqTXT+8n72Y2SGmkrlNzdl/aEWdt5vGClAy8wOvDJ1arOfscWeEndjcUdL&#10;J27zvAIsDgve4zmwFXtx9bSU4MwTLxyZGTJQFIyu+ZFjPIqyCcoiGLTcyy1Pgrjn4WAecIv9TDou&#10;1qfFcj8XfZ7zRWG/Ek+rxaM0P8Gw5GjEwIeTPUpixZwi6PqmHmtq0ZYRaVvRlnZTXX/IzV4nmR9S&#10;zKuieNFW45idnexh6rXoXQ9YMeUjek96MCn6g32th+psFkE/hhctV7eyFVBSSMtkq2a6rCdrVqbl&#10;wmXPgIqs2/malaub+Qaq+1TtOtWeWe+gdohdwCis0USZw4kFxmfM2CRzGHOPlPg8XX3hlC/85jOn&#10;PLGbR2bhkwtvvPAnq91UOs5WBx4IEutM+kYDAN4ZM1qE2SOdAeMCQSUXPtpOG1ZGnsnbOWDjzmVn&#10;vvHGkkuIFjY3B4KFCTZ23rAMZAzxMRBfPjHdkXQwHnvDoTMYaxUAYaBGNISDSrhSuz59wPgnkj0S&#10;jI/Rbp+zB4KLS/5Y3oEomK92wmLHL/c8TCvxwCCz4A8JF/hzA+0HsootO9e2c51trusVmlays812&#10;wIqi4neRupFoWEk4LimohSMcN8xkmOoUQo83rULLLradSset9txGz232nRYAA57mdzG3Xt9ky8to&#10;XQY6ke4amTFMeb/J7Hrsvs8GqFTCebaCakY7nNwh44RZbA64jD63BSWSx+x0R06jdgdhLTbzp43z&#10;i3ZOZAOSP9JauFEcmkBjsriTGTolHK0lAJ9JttREz8yMt5XpvskG4IAGosdsjiIKsf38tyG2/26U&#10;7Vu46h/cwnDZ/57b+W3hv/i//Kt/9a/+xb/4F7IsPz09/fLLL3APn+D/Dx1FzeNGcuecC2qQmj3i&#10;4BV6dq6hJvLcbWUeaSiJron2ZsNvX7dTVTPRgcnpFEduT3ia2D/r3h9t95Ol7jcdo1yRMkUxUZWy&#10;IJ4HdgPF1/Y4sycmPjZ2+qCCCOBAdh+V1dzBLBpMjO7ABMrb7HvVjlOqgbqbXxXp9w3h5pzFNpBz&#10;YxM0ZAvhVCZOJWxf6HqZtptqOSkYlMh+GYmeX+h5xaqWKMoRuK+CuVw/lKWrmnzT1CJdM9G3M4Cu&#10;kW3racyp4G4Vxde81tjvkkGf2mEA4bCYHxbiUQQsDyjKtgAGFkymqAxWD6w/gxZXh9M9PvJ6mNXs&#10;AgECmoKKeaMSMKjXJ0JjuoVX9kFqclscuAhAcCeiN12DMQU17tErj5Y9Tglm2n5pHCX1sFptBdam&#10;GWsy3U4YbzJ2CdwcDKUyAFtXhpvq0GhSTo8OhuxhPPGGI6uHy83esjpaNlhtIHu0cRSUT0vA5vNC&#10;/iQunznwmtxpxByGo10b39bDEFuxt0NobtMVMwZ2EAxfXo6CEQSAg8nJEWQcjXRmdZ9a3lb0VNPN&#10;w0NwP2AlUe+CoNjflTteoe0Wen55EAADKI+PrdGhRR46o12ra5byYiRKXdzgb67IX90xv02KLwub&#10;D1Uw3/pNRbktyTfVTaQqP7TUFOFX+E/Y/CvBnPqjbWMVCNIOWSXR40Cx8/ZEQHVnufWTsDgws4AU&#10;dtTiNF0+MWFXR6JnFOGv2CMuPI3BA4H9AnuKqrd401XYc105CpuAkQNGO3DW01x8FBifHjtD2hsL&#10;T/TiM8M+YmO/NXByqACW8VDZXBekt9nFq7T4Q2r+fYR6FSFf3o9e3I1eJKYfqusYjBxy15o+Dtgn&#10;fHrCyaA33HYAhNeDIdH2050gU3cSJe2+ZsW7QQ6oXka6Rhty9VhRRenoJTXe2uYbTi4vR/L6PYqy&#10;qZGCFinDoDVSTaPQMovwhiOvO/GHzG4820/BxYpHHrD8TM2fxuwBG7st4PH1VaYoxHNcBGguTLRp&#10;MOIOFL+fMj744NHIwHtKC0XZtC5h9ic2sHPgKLS4m24O/OYw0w+CcZyb+7m+m+k+r2255Xa6cOm5&#10;Q81darYd8y7QaLT0jRlAIECoNwd2vWUU6moOGB7aKCqXMBX8TYNygQF34FPhdn1gVHNspDwHEV4e&#10;OSCWRsJpIp5QlI09TqZ7igqI0RbD7c7AhNFS7RrVnl1pG8XzdtGwKUe0KD/kQZxbD6n1RVL6UDTu&#10;KnYkr91klSs4hvMF/RYelsz7qhOtuTFAfRsvb3PtUw17bHRRCYzS6FCj93UyqIycfG1xGx+/uBv8&#10;/rL368v+b+7JH9Kz98nld7nNi7L+oWZ9rBt3DfOuY6Z6dpY9YbNngjuQYLJIk5jtGOlZklHm0Rx4&#10;jLjjN09L5XkJjlP06eWOmSMvTi19cu4SrN6dKM3JpkGrTdrssw4+Q5vNx8KWBGWyDJj1kV/vZ0uf&#10;XbjsyuM3+4V6WJ6D7KD2p8hhE4DJoTuwK8CS0caE9R1MmZr+UFFRJ/4Y//J28rsr8jfXg5cP43e5&#10;2X1bzxN+g9y3qUMH/hAOxiiqXgWCeG7JD+ywpeaqVvQcAgYU1fsMKj5yU1DR4EyvbpKLq7z8gCK/&#10;GxRlA4qZ1h4y2kNOAy0UL+vpqpltmeW2VcGdzgjGmzfm9xOgd4sDcAhhuZvxDjbR2n2p3BRyVTHb&#10;lkt9pzkK+qN9H/c7fbvW1kvtTa4l57oyDB4UZUOdyLTKyKxPYKh4/Vkwmu/CywVwKQDIyMWWWXoc&#10;irKhknbzDRi641wCyhJQrIsBBUf9CtRGX2l0N7XOptlDXWv6mIGRZp8JC0xMHQyXq20h256lumKG&#10;thqM22Z3PeGIww89ex6xCAT12CGPrfGheQaxq58T2Ro6Wv9vhZtGYZSidoGoFXW6xkS6YnqwyfbW&#10;6fo60lLiAz83earVjWicf3M/fpEVrjooialEOS0UYtsvxAAUGrBh4IUCYB5MOZcM25iE64co2QRF&#10;2SizMdZrqKDkdjoL2Dlw6D07C6YwhacwxjyUyIYK67oDBvWBGky3yD1NTILbTpbA1z+Lm5/41SeG&#10;f+xPd21yV+rosYzw4o789UfiP77H/pfX3f/5x9b/9VX/f3rZ/7+9xf79FfW/Pkx/G5/9obi6bBnR&#10;lpLu6jmY8swOm4PuemTnBw5mAed3Ca3SXCRrQqwpJbpKpqUk6nIsK35McG8T87dFBYYT2iJ6y/3h&#10;QfixbSVbRqKuJRs6yL9iGzV4bbaNBuEQ4+2Y2TKsx84cjjMZVqWnG2pglhvrdGWRqEupc6CtqxWm&#10;hx5uV+FMhrlJT7+F2MIstkJtHalJDyEiDTkGH+YcYhu6FVTWd1sbefWx1xgBtoA6SiIzqoOwBdPQ&#10;RiE2UAugGQBjD+W4YRYq5t1Wis11viHl+kqht8n3NoW+UgyzyFGbo4EGr6l3NtXWptxWUB+PnlFv&#10;q+WGXAiT0RINOQH3cA3bqBhTpiGncRu1LDhvVjq3X5gEoL1xtMzrFvtmtqMlYfAAziG2LhDib0Ah&#10;NvhezQ1q0VUH5SzHqmsUYqtIqF5kfZNuoBbPxRa6GrnGpkDuMPEnltrh5UW2vo41N/Guku9rxaHW&#10;GZt92oYpQ88PgniYz04ss5sAFx84zbZdatvFipIsbxIVJdYwU6gujBHLLj5E6B/Swrvi6qqBWmDB&#10;J0E1N+G7THb9jpaG929I8a6aJp0av+8Kx4Fw6ItPOBu0h06xD7PGiFc392nx/QPz4x31u9vxb6/I&#10;v/k4/tUb4j+8wP79j/j/8yXx/7qd/f5u/l1SvCipD+BiyF2PCcipP5a+CsvP/PxpirocbgeE1QlD&#10;nPUeKgVVRap+25oEbTpoT4LWxG8RevtcyvbvRtnOx7SLMcDHghG/G6OUzzDQRmo92sQ5DxfAz6K9&#10;MyjEBr9IQ0U9Z2Ls+xj7rmZk6S+D8fOgZhZARoZ0KJOVIoV1omkV22alImdbWrmBWk/kOxqI8Aaq&#10;GeK1ERvckqRHMSiXhF/s5qgjUzBf+XPRpXlzTGrtoVzrrDONRaI4v8nxl8SmTel9mNp8QLL70cTD&#10;cAscPYrkdtV6X2kNUKErbIJ6HTBgRsAkyntBP67Mp7X1KBuHlerNZXcWLt/CszRgHhACipr1Wb+P&#10;dGPYEx9XwUhWukoZdYMJd3r2jAphwzVE2UxwcdDL1HaG/5CfX9VX8Z6Wo6wW2GcRxO2Oko7ccj/l&#10;QZt5BOUPQGwPQbG7zZZfaGxzDVTxKt000yimoCZqm9h5r2hNS7ThAtpZ1L5Wj9edbE5LVZxi06tU&#10;nWIFlcoq9v06cWy3jQLm1WHa4k6V9Jo80K1Dj7CrjfVldXVREN4k6e8j49/H6e9z4vvq5qamPdT1&#10;SM2M1YxYzYw3nVR3V8BPFfbIcSeeP/HsnmX8KRNM5wd+9SRKJ3G+4wRgOwGnPi6NT2u4X+8EwZms&#10;AlSNZPMMXHHKoewVnArw6YHkTrR4EgDL3XK1X6lH3Xy25EdFOsrL42p1ktZPK+lpJcJ/t5uCOKe9&#10;IbPHuSPBgZ7a9wi31jfgm95VneuS8bGoXZS0y4JykV28T85eXfT+2yX2mwj4C+6itor0tAy5rXLH&#10;Dh40h/vW+NgZn7rDXasHDt0pd91KGwaeBRLsfFxq6PmmWei5lR4wfAuobB4d2IU2mn3wEEYp2hkK&#10;FKuDCulWBm596LdGu87sMJyjyCm9egZSzYJeCFtdU0OlO1i3WvNSeZou0rH6LDNUagyo7ieSPgyJ&#10;bQdDqxEoxDYwyn291FdLfa2Ma3XCbFI2+COgTGBkGDEA9TRd+vzK52V/pezWxk4195rzaDon03yU&#10;9aMkH7nVbgqjdObhY6uNergZrZHeDGssgjccgItHmUFHau7DhG10hFRtGqlNH5pcrD9PDFfpiVoT&#10;3J50mMondnWcgWpbnkTpabF4ms8O3MQbjWyMsHsjt18ziy232vXqbbdaM/IVLVu3Cu1tpaKDtIGn&#10;UCSoZqZbWzhZqFmZUdBEzbWdKuE3qX0HIWhTu9DaBO3prgPDktl1CatSF+PZydU18/sb9rs77vsH&#10;4UUCFb29LIMQMKMVLQoqtWVlOk5u4JWJfZ1+6nFf8NWRFvwR544En4IxuXmGgbQSAoF1ufleXH+W&#10;lK+y9BmGIscfKBiNKNPtcTbbgyOecB49CxgRxvPj/M/xtfVpoTyvAdIRmAbPB6BnpcWjtHxazx/n&#10;/IFn9uR0N6YP/cmuNw5qw22572a6dqpjxztWrGvetbTrqvSxMH+TZl8n6Bdx6hWgOL9rysmhXZ/s&#10;uvQOI/0e4XTANA0Otf6u2ttVun4ZDOM5PQ2OwU52vBIAHgK+hdjkSBNMq1No2MWWU+o6tS5aBkYh&#10;NiKsdEaCdXKGjEvyyGqx4p5jTxQPMu0Ts/zMrp6m8/0YGObU6PbnRUwsj9YtxsDmPsrDEAKW29K4&#10;3R6gDdpNtAFI74BGRuXU3VEYYuPWviAHc9VfqMFSDyRjJ9mPnL6frr3xEuW+IMzA9gJjR+vEI9oj&#10;YBZTHkFucdzu943OcFME4GqJQFUym6hu4AFjTwRI7PG2i6v1zqo4WJTGcn1mDlbeSD4u1gfxzPSA&#10;lYkHltuPp/4QeP7I62Dbat+toKyXbbEflAa7cstODYIi4Jy81jATLSfdtFNNK4WiHGais832g0LX&#10;y6Hmkyjilm/CAHYq3W1t4LXxoEMEfWLXp444ecAGTq0ipcvLSEvNDJwCgNl3mH2X2fVov3vOZeaC&#10;sbCf0OfWjvDdt6OZNwTwHsaDw93m+mYKmF5NjGKburAnjS+y/bPq/FHbPC1YbzjW238KsaF2B7hd&#10;HJj5jpqqS9Hq6h74zGhb4R673DnEtp3K3zqKoo2iT19R9tj5FkbY/veH2L792T+4fXv674bY/uqv&#10;/uqf//N/bprmp0+fnv90O/cVPd/O/9O5jQLcvp39J99++eWPf8ZPP335/OXT6fPu8Mn3fzLV3QLM&#10;GWV2cbeCOeWel8eCYs/Od9D+o2RYJjPeAu9lxBrw2wN1k+NDMG17wv1J2f/RCr469qMKrLe6SlWW&#10;yY5aHDkttAvD6QJA/ACA5FE2DtaB9+FHHY20AaqM7nbg96Y8mLHljpJryHGg7JnZ+wwqd/q2srnq&#10;bSPjU4b+lJ9+LgB1E5+w+SM+Ow64PQwRVOIaFP4ItcZokXYvrA/dR3sKtDamtgitN1S7uNKBg7GB&#10;6tcA3wqXOtuUjaJgwoFYPVPS58nymRQfCe7nDvdTm/ncGp8qmJfvWKm2nmpryaFTam2S1XmkvU5N&#10;ts35CeP3/YnT5NdtZtkgFzVyWR9vWqTawdXOYNMkrMHYxifuCFWv3E3FAycdZ+vjTNqJ6/1COSxR&#10;94PHNcACbvS0Vg9zZT+XwFBuadoixnBl0N7yHmE0SbszAfm0RS2lKK8L4n/+eYwKG2/SRSlaXsdq&#10;IGCMdBmEsXTf1VK4laODuvDcW/80Uv5Iab/QgPXzePU4Wh4IEVUuGPBOj7d7nNUdoezcBqZXcaNG&#10;WPWx0yS38Is00Jwxi5iRA+BmdmjnR25hvC1Shwx9zE6fCsxTYfJYGB+yWJDqe4macV+QP8aE17fT&#10;76/oP1xPv79hX9xyLwtysrRB9dFLcrq0SpYlUCD5rl6GL4IWojXQ1V3wnfLTdLEnWWfAu0NhS6z2&#10;E/nEiP54avY5B5eO03DtlJEOdEjvaOWZkx/ZRUCOnM7EH/CHkfBIzU8TAdwwynGj1c+i9mW5Oc2F&#10;7WRmA23iNwcRKBTrA7HGpi4O7FA8sYsTC3wCFTlyh6w3Zjwc2Gdrma3O4vV5vCNlMtp9fH11J7y9&#10;5l5dsz9eTb+/IH/7jvibrPSuqHxsWDf9IDY6JsePafKUIk/J6b428ctjt0g4hZED98WhBZcxjxul&#10;oVUegSRwm9S3zfxt0mnRRnuit0itSenNidlG5aJQnJcQn8kFDMjP5PzTGCgauENi28RsoAWxkvJQ&#10;WN+V5Pu6lmiZaZiebSOTYa5qUoJwatOzAfU69LaDKsuYOGFgQ22AKb2h0iMNnN9OgIKsj4LyKBrP&#10;K/uL7HyW7U8wFFfGaaGdZuqRW++BFVHCdsSDwwOX5mBjqztE++8qTalYXxeam1Ib7bGtD40qfAv4&#10;H7nDADgHZpbrcrIoPuBeBaheeRPJitdp8TIv3Vb1GHiLid+Z7nv8aTh/HolP5AwIKKrwMqCt3tTu&#10;sxY+NQcTtTeWO+N1h1zDVKoONrWBUsXUGqZXcKOK2yXcLg+Aqbh5zMvgQW54yI5O+fEToEA/xafP&#10;Cfo5OT5Ee+5tXX1fXL3Lia/vqT9cDX/zYfDb69H3Cf5jYfVQkKK55UN1mS4vktVlpqOUxk5nGmCM&#10;D9N2IOyo+X4i7uiZT/HOmHfJhc+sDzPptFzu5+ceT4iaP6+NZ0l7XKIdi+5E8OnFnmEDirTwodkf&#10;OfjcE+YgqIK56M/nvgD3y91idVjBcfiUsNiJqz285wKemm152qeZHcMfef44A1UAD0mXgPcZ2u2e&#10;CgIjWZdAukfbKijn26p0GeNf39E/XBK/+Tj8zf3kD1nxfUO76znxkZ8eBWkqSE92GXqXpgNAauKn&#10;SKc8tktjqzQyi0OjiOsFXCtiarG5SHdW2f4G7dwEjjtGrYoR0z1vi8OMGm7WR26D3nW5x77wCZ9/&#10;xYUvA/5zh31uTU5V3Ms19Uh5fZ1fXdS0u44NIzNeWd8XFteVZbS5SU13YL7QblDK6TIoNR0jlHZ3&#10;UWktCkBKeusK/MpDtUlZvZk/Xh6n4g4uJopIiv5E2rMbGJaPAgD45RmgZOYHFpUvCUNOU3sIb9hb&#10;VAbLKqV1OaALQNeMLrXrj/1u36rV5VxejBQWMTCVA78Mkyizuoov3qbXF1Xnvv+YIb4WRz+VuMfm&#10;/HNH+hnf/HG0+WW0/IIJxy4bNFmvxWwbjN2gzdpEr1FalVKrlILKnPXhApqlkVM9NywfOWU6aOBW&#10;oSTcJsh3ee66tU4N9ALYVe444PeUcKSXj5yECkTOV4cZyA9xy/IWxdsU54w5tCEUn7oY5fYot0vu&#10;x+P9aLQjRgEx8oeAMSAg0L0/pPzhJCCAMbOgAI+T2SPNe+xiL6ye0L4SBk3J7vhYmzw1Bsds3YnE&#10;5bdX/Hdvpr95Sf3q+/F//f3wP78m/+vbya8+Tn97K/yQWl2U9PuOle1v4RuhLZaMi/EBsYBRDdhO&#10;RZeeeG1QU9VlFNDSY4idu/Gm9VBRrmvabV2JFJfXWeYqM72sCYmeXOiBrlMyDSnXWucHWod0ccan&#10;2WCKlg0O7PJpsv7MrL8MF489JiiOUZp8vgmM3CrW9GxOjKf4h5pcIHcDMui1lGKOu82xNw3poa/D&#10;JY21N/fh+2eb3zoGol4HXa3UWGcHZg23G9/2gW67pNcDYQA8+LxXFGWTfXsBUBR4DarLNnQamIW2&#10;i54LsfX0SkcttTfptpwCdDbpnpod6PmhVSJQgXDwj8hFAuDH7Wu5rprtovamKHOtb+QH4D0tVBhu&#10;7NWooEmgZLoQ2yqcIf0GtWtO9q0wsa7SN1BzA/gAhAsjp97TUck21Ggi7MCLtmWplZYM3wt1BGrr&#10;qMB8XUk21VRLS8PDM0orlN023tUXv4xmX7C+XSivIvlNpKIn2nahv62Mti3wI+KRWn9ilWde/yo6&#10;v6zcP67Nn8X145TzMHBAmI6qmPdQpfZCXc6UV4m8GM0KDw/khxR3U1nEG+t0W0p35exIL9NOo+Mm&#10;q9p9aXVfVxNwtdnjkAe+Do4jXOYhYZpb3Z5ZaamFyjpWWNxH5q9uuR8+TH/9hvzVC/I//TD6D98R&#10;//53+P/jPfvXl8JvktLrinMz3OWopwr72GRODXZfZ/c1dt/iDigJlNsPJt4A+CS1HZDbAfyyIxd+&#10;0MbQrQNrxZ3yyGqM7SbltGnUwqxHuz3aAZXVBZUO4FwcABxj5hIAcHDyQZSC2cwnWZcgffRzdJ1s&#10;y0oVUUvHy3uQl9wHwmvOPo+m+yG57Y/dGsx0UNSEVYZhMDThchV6Sg7JDAv8fo32W+y+y5/6wiMm&#10;PGEgC5ePtPg4Ek+j2WOf3XfGPnzOQkV6QO38ZjclKdqB4RS0em67aVTzYKC0/CjoME84expO0PdF&#10;+zondm+kt4dyA1/XSbmDhKUzRkU/d/TiANRIUJ8XxtMa4bTWj2uUH7Rbyrv5OvhWjoD3SB5tQR1R&#10;xgDbNPvrOqY0CHhPs4UbrbHXRQi61L432nX6TrUipzLCAwb62S+fewtW1bvy5qYifyzLFz0rMnCi&#10;hJuhgjyzr/PHpnDqzR/7i08EfHFQcROvFVKdJvL4QW9o1IaoZF5r7ADt6aBNvmifb6drRzEvOdpn&#10;yWN+dMwR+wy+TwHI5zx2SDbdu4pxWVDep1evIrPfX0//27vx95fTlw/CRRK1howVNonKJldV8lWp&#10;WFsX23JjYIDZJKc+PXVpyibnHikdGOVJkE8cHPMO/Ojkaj9Vn+dwZhHQcFL0qeWOlg7s+sjNtkPO&#10;wWYuvgB+CDLbwRizx9qD1Z6SDpPFDlwSUOjx+jSVTyDsUckIVBXLn4h7dv0oSI/CfDdlHLSJbx5M&#10;pcfZEly5R8FDbkvCU+wBH7ud0LYU23qhrRWqShJofHp1k15exxYXDwKY6B8v2e8/ct9f8j9k9dd5&#10;823Z+Vj3rjtBpLeP4bv0cJcmgyIZFGivAmC3dc5rzLy2AJfabYZohegw2w5QyhAYu8V4bxSWM5/M&#10;9/R8PwXwPzeZLzXysTTwMy0rXlHuC6u73OKmsEKbT/vb2ujQIfbdjl0tSukkHxn7rZHfHHstKkD9&#10;pukdDM7u2G4N5CoAk+vDTZPUuowFKgP5bvnEKo+8+iTqnxbGJ1l/XutPG+1xY302Noe1uJ2JLr8K&#10;wAnOOIsk5QEJZNhoU2Ybpi2Dor0Ys+tP/e7yK0l6zfo6WVnF2kaW8GujXQ33yy07W9MTJfmusL6t&#10;bG6bZrTvJnEvzT83+U9N4ak3f+4vnsZLkD9PNEzG2WnEHQhmh9P+AAB8j93jcGYaPkRzzevDAbwA&#10;Ts6OI/apNj1VqAMInyJ1LFKn0vhUGB3z/SDZsO4z63eR2Q837O+vmd9dswjR+UV6fVvSEiU9UZRB&#10;kcUq62wTNbmuD+0uGMYJTEBrNLHHQsCvn1ab5+XyKAg+jCJGRLumBMDiMBN3HOtQADheP4rwFI/2&#10;CkxXJ2Z5YoQAdfkHwAE8hJMwteF4Dr8sas1Bno8XB3oNIx+G+hPaBgSjFIwAnF+eWHE/4TyCtlBp&#10;RRgYYBspszNU6t1tvWVVanqurKRRvsU6kl5dJxaXIOiume+vue/uhR/i65c540PVv24e7qmgMNkV&#10;6X15eqjQ++pkV6H8CumVJ0EdQAdNQLj40aS8UFpaBIJ9xpACOBhg6qFNSItnev2Vk39iV59pAX6p&#10;PUZ+qo6eyoNdrmHF4FcuyrcNLd61M9S+PnAKIMkb60Rfy1Mw/k8D8XkIWk9wQPFRrDGaKDiMKGqD&#10;0yrBaCRnTkSXkwJxc5TU0xoGIRqHB8ncr/TdQvXnsjdbe7OVj9YtUNLZjuM8emKNhvoAU3sDrYvp&#10;PQoVRm+RdmsCk8vvcTsMvBKgpxTaa9T7BdjgyEVJjrhdQT2FjWjHig+2mRFcpVOde24LnwfiF4w/&#10;9pGPOOII+yEP43DbZ0CVo2We3tRrU26DdOqk05i4TRocN9hS1FSkQQMRDTos2mHTgePxoTpCKI2P&#10;ZepUJE+F8T49DJId476+uSqJHwvCh4p4194kcbMM1/9cJVnck/M9CQfsFue84SwYiQcK7mEYTKze&#10;OW+UcQbcFieD6tApdDe55ipNqO3FkbF+Vt0/GsrTYuZOCK2BK6DLgBdlB3Zi6KZRiM0AgZ/u6emB&#10;nSO8EukD/6mTFnLKc5dWHhe7r8HTHx8//fzT09e/n7/2LUr1j9/OL/uHt3NY7B/evv3Z3w2x/Zt/&#10;82/+4i/+wjCMc2QNbucI37cX/g+H2H7++Y8//wSAP/z561d47+fHL/vT55331VB2C9oeEGoLlQFS&#10;Mk0r1fPy40MD9ytdVCIqWdejNS1S3dyX5du6hKJsuFKd7XBQ6f4fDe+zaRzkrl6qSenKItna5DGU&#10;m9bAdLTqO0RtLmGAolgGjTLMiYmFQKKmmb1zS3LMKnfUXHODVoBLq+s8WKvZq7TwOr96U1EuavrH&#10;un5JOlXKrU+Bx+y6/H4AI5Lfw+TE2ADuh8KRFE+T+YmeHSguGDNoqX+MKkY7BLNFewyF/WQWFode&#10;PE4A4iO5eKLC4NpodoA36Q38bN/LdJxUw4jVlAigpSa6Rnq6b5FeDYhUTwEhmiOMMgMu7YDN1T4v&#10;d2ipCSDVzkTvEUZviJKGBoCRiYEdYV0wedPVgV+fBO1J1p42xvPGfN7YzxvrSbYe19ajhJqFBzOw&#10;DrSG43IHW7cHmw6udkGRIq1rtcAHzB4J/kSMtk0Ux1wn0dq1le+5pa5bqOupvHSfFC6LwnV1ed9R&#10;kriVp7ZV2q8zXnPqNZenIWB1JFCV0MMYIB8o+Ughl7PHpwG4sd639FEUo+nMnzHECI9tGqaHB9wR&#10;NGQBQJ9yk2MWpjG+jbXNu4p8kV28Tc5e3k+/B9wxP9yzPz7MXsUX79Lry6xyjTKx9VzTLLWsUsso&#10;tfQi0AsQMPCjjxzQ8M2J053vRqvTBO2YgDlvDTgHX+wo+ZFZ7Sc8IsToIRxLRxruFwEwJBSAkw60&#10;sCVGThucIrcnZidSOFLCAWwHCrGtjpx04pcBO0MJWbS8F5TjQt4Js/2IQ5uqRjAM5qj3/5TzKRge&#10;rDfmgGf7Q9LqDpRyR8p3QacphbwZzWj3yfVVbHkRXbyLiG8jwquH2csr6je39O+i3Hcp8UVx/aam&#10;XbStq65zM3LyhJ0b2vmxW6SDGntocccOYLprA+8EjT074cLjaP40gnuAGABjI8QdgZaag+EMJe6i&#10;eD/tdQGoeQ0ShNW2UqhJqZIYzywu0+LHtHiZW91UlVjHzuJeeRTUOlquJsUr82h7kwUZDP8LG/TH&#10;VoO0R2NrODYR0IyzR7RJTIyh6E2XO045zlGU7dMa4Vmynlb6o6CiHKvp0qNAhLCogWl/Yvbaq2J3&#10;Xe4ola5SbasocQNz2oSPFkN4VHwNJ91Wa5OpLuJNBWxrmQhqfadY0+L55W1q/jElfsyE3QzrS9SZ&#10;u6eWhladCjcpsB7G+UD+4OuPF7uJGMDvRfI2wZsEbxFh+eoBve1Pvf406AJZp/ft6b49OTUmx/r4&#10;WCL2BWyXHviprhfvejAm37WMt3X1TXH1Q4r/fZT+9T31G0Bq9ibGvLifvIxOX6eF67ADQLyEdpYV&#10;mnK+vQE9XAe+xQOpCgjK7cMQWpymMIqWB9SLACQKCJXVnl8dF+JOmHvA17kVkCS0b3EmBfzMJnlr&#10;zG9JAcj9dkwY/YHexVGAmOUcLgTL2nDM8i4vbGdwMNuC+PkWX5v7Au9wjMVMA4Y7cLPTjDugcBu1&#10;pSbemA7IsdvDzVYXlcv51runqdxW0dYY1MDxYfrjNfn7m/Hv7sjfR6jvopM/FBfvyqsPTfmyp98R&#10;TpTyU8w+wx1yI7Mwsopju0w5lcm2PvUajN8Gbz0ya2P4Rc7S1DtnRSFQXh8w8XsIQdjq69ABDLdl&#10;3C32nWzPSreNeG1zn19cpPg3ydnrgvSxZcYwL4tvCx0zVV3FCsJtXwMDAv8XNvUx0uzhShPftIZK&#10;u71EIbauVEZRtnUN39RHanusdTiXAMzc8TnEBuJnjRpKMGIYXBOPnBAu5E5dIKzY2Oh3F1VcblJ6&#10;j7FxFgEDgCUBjdrVq6VFEtA2CrjX6HvllpUrq5GsdB0VXj/wLyPiy4T0NiW/TW3eEW5u7BXpXZU9&#10;NYTHzvypKz72EY4wJHrzoC/43dm2O3O/gT8NmEOP2XfYQ3e6Qz4CmCV36vw5xJZjrxpSsgey2amz&#10;h97UR2V95gdm+citT3PpKEg7AQYSa445c4w2HTsohYQDS7hDne+oI0kdSBRo241QZC0ECfcePgZj&#10;5YVRNp+gdyNmjyqGcO505sPFQckI8GORaGGzCKiY91n54+38hw/T37ym/9uryd/8SP3ND+SvPjC/&#10;/sj99k74ISa9Kai3NTvW38Lry0MbRVSn7gAY2NyjACJKbp2AbAY2iWrYo4Jcd20z0bajTfMhu3hX&#10;kC5Kq5vc/GOaRqjM4m0p15TTrU26q5YJFIgnBbRbfCYcedQ8BAQeKtwz5PdNBniYkyGMZMPM1M1M&#10;0yw0jHxJSmfnsaqUG9hN+oD1zVpRuE9QF2n6bUW86WlRwk73jAJMCqANAFQ0wK6et3gP7QaKWJ07&#10;fXs9KhhM0I4tHDUCc9Bu0G8xuLBMG6rU5nVQlM1uwMnwvo7aieqV1jqJIKNyGd0wxIajEFt5aJ1R&#10;Cluuf4uy9bQcqgdn5FFwza38bTQtaMLxGSOAVxv7dTKA8yi3bujAh0FRNrTxyoCDSk8vg0XqKKUe&#10;aicd1m4L2+N21UpTRc3+m2FkrWPmUAnqsDBQTY5X1zE4mBxb/OcBdWj2rHwD1LsarZrJjlPseyjE&#10;RvodzkebwvQvc/Onhf3LyvllZf4sqp95CRgRKlHaIqxaTy+10ObHTH2Tbai5ll5I87d5MVJdJlAt&#10;fzHWWCT66yyhl8rqbWlzU93EOmaG9LoceLRHDjD1SNodj93ByO7jTr1vVuAzVzfx9OYivnp7O//+&#10;kvvdO/ZXb6b/9cXkP/4w/l/eTv/Le/av72bfpdZvmkYEBD+1q0xAs3kl2itP/Qa3b8+OOH/EmWA4&#10;8eBtuwACfJDTHrr1EBUA6bQot43cSjAAfQ6elAHf8eeu66hmdh+cGo9KRo4XASXvRVD4M5/ktiPS&#10;R5Wzui4KsWVWl8n5+zvqVWr2kdx1xJ8o9jiawBseujDZQ2+OpjyQpWnQBoFHBy3A+Tx36IF8mj0O&#10;hEf4AENmi01gENpNGC0wSBoyKt2YE67S3EWSu8wvHppGCfNbOJBPrwMEqSJnSqtkXckRbps5DWen&#10;MbsnaGdAmqipPTBMzhyCf2R1nN6g/qSsS4B7Wu059bjQTivjuAaYJ5QftNmLkj8TthPOHtMWyl9D&#10;VnfTRj0fUfmIHuUMqC2KWk4CsGND+jjA3SbaWwQfQM32nApxbGD7GggBkANV9RZse058k5m/Ki7e&#10;lpbv69J1W7kfaOmhlRvbFcqtcsf+Oa9nCgrQPwOO4cdqjp3WZAsGcIDCGeBW3N7Y6Uwei/RTiX4u&#10;gzjEglTHiTbMu7pxm5XepMSX0dkfHrjf33O/e+B/f0Z08TG2ukpJd5nNQwFkgpqqqcB+ix1UcaLe&#10;17uEjdHehA2mrMdMXZp3CNGnpAP4bnDiQGlGwpZcBJMwxMbDSfAv8BAO1kdWPnHCdgiEc7YdohAb&#10;2Gp7MDW6jNVf7qlVGGKbewQ8JZ+miKAeJvNgCtx+vpsuD0A4Z6sjD8c8atg1EVHhYB61nfEm3JY8&#10;h+HYw5DyemBkUDTfqfatSkPPlGX4IrGiEs0qt0npKrp697B4e79887B6c8n99RX/q1v+1/fz3ybE&#10;HzPS65L8saJcDd0MgHSKlFtitnXeb82DrggE3muH6ISAh4A+YL4fg6hG3HhPCbsJWjj0YMyTDeO+&#10;psEUvs6vPmbEi/T8Q0r4CCiuo1U12YYR69VRkQe33jIrda1YXsS7enECVPYJZw4YEFQyjJmGlQ07&#10;qG4vuG+1A454amCsNVwG1GpHrw/c5iSoj6sQsnqSF9s5b7FTjWL0ycyezh2Gt6ipRsx8kEuDqQMf&#10;e4BWmk9jNOV3fcwsh2UBkm0tO/Sq5KE5DKo9Jx9uWnrIiJcp4SIrfihIl1X5ura5ach3zc1DT03j&#10;Zp5ywL90ZzsC7B63H4JjBaaHxmEYXwPKJ8D/ciDgKSZ8CoXewmfh4cjLYk6qo0cbCoid6+LqY1Z8&#10;lxJeR7gf7pk/3Ex/d8v8/n72fWzxMr56lZBeZ+S7nPJQ0uIVI9VAZbYKXTCnDniT1mjbZwOK201Y&#10;VO1hwnuMsOOXaFsr6nrEoQVa5hxQk5+XcIBObmk4kFCIjec9GFe0uIcztBCQUxsHwAE8hJP/WIhN&#10;fp6vnwQYh2hYevCjU+j8keG9EbcluC0oDrRpYBYQtN0bac2uW2vZlbqRr+m5ip4qa6jIWn5zH1++&#10;iy3ePog/3gs/3M1RxvH94rvI8g+tzX1HjfSNxNDJkH6R3leZY4M7tVB8bdcAos4eOuyxB2YBWYZj&#10;fwZ+/08QDgxC2MqG24/5/Xh2GPEHIEh42O+iPbKaDTtWMyNl9S4nXeWWlwXppq4CyU9NH9vkDjx4&#10;CZUrVbKYUZx4Tf7YX/gsiGjOImc2qr8mONOpNiJWvYlCTNURq08Em1l6grxfaifZeFL+fohtyy89&#10;DsDaFGONKXM40lB8DYDr/aGJ0W4XhdisJgNz6kQAaK+D65WOnBtopbELjqBD78Ar1TpKrrZMlOWb&#10;yua2rj609BhQZczNEdvy2KuAxGb3HX4/mB0wEcb5cSQexoD541A4YbPDgNv32F33T0ChN27f53Y9&#10;uEdBj0Mfzk/99vhYI/YVzM/13XTHjja0u8r6Q2HxFvh/fv4mx7/L8e/L89uGFOsquYFeZFwMGJ1w&#10;3ikSllg5H4NxgIfnoNvUQQ3uaas3sXojr4zbqFZGS0qPtM7yxNhhiE39tBK86dhoDdU6SsT5FmJL&#10;tTbJnp4dbUvTY5N9bE32NWDCbSVF2e2J0xFcenOc+5+90x+Pzz99/T8txPbP/tk/0zTt6enp09/Z&#10;H/rn2/kvz/E1uH07+0++wYf5+uVneNfPn798/vwMePrp8PTTEWWx7ZdTByPU5rkRe91IdLc56tgc&#10;+lUUYkO1FSJV9aGyuSuvb+vrWEOO40qVD3Dr89r7RXOfdW0n/XdDbADw5VNvyPrkdEuQBjbS+zB8&#10;GZcE7z71kV2jtj2g9X293AGeqmabaqKyus8I7xPMqzjzY4J9keRfpGYvC7P3JfGiLt3AxB6YqaEL&#10;P2cxFEV15ticPfXmnzHxMz57GrDHLszw6a6LBn2AAhyI9zxhs6c+/9jjHzvMoTkJquNtiXCBN2d6&#10;WqKtRKvKQ3lzV1zdZMXL3PyyuLxtKomemZ0EDfaE3mHs1tpSGigmphVBms6t3sxoT/XWVGtSZmdi&#10;dkZWlzBg1nUwrY0pKExGahhjj0Rvutpx6uMaoD1K2knSDkt1LyqBsPFnC3syN0nWIKYaThkYbQ5B&#10;PTLAU1EUozcNwELh7BEbb1sNOZPj71p6buCUiV19uKt3nHx5E8ssrhOzj3HmVZJ7m5sjtVNd39fk&#10;h/o6Wl9HBjANzDxhlUinOt022aA92/WEQ1/4RCBneQTl3D2L58m+CeyfObXoQ2Psl3En3zVSLTXW&#10;2ETq8n1FviqvPxZWH7Lzt0n+VXT6wx31h1vyuwjzMimgVtaF9U1+fVuQ70DEVtEOESDopYHbJHy0&#10;8xF1mEWFVJpTD5s4vQnqYd+fuUMRBc5oaU8Dp+EcTAQS88gA0LLhlgCgFxyACSGWA3RHOtJwwDs4&#10;YmnAIXYEfwADTaLA2WEiwrP7KQCo52xLLX1GPgryQVh6rHAkwdHCy9BuEZ9kPdS/FS71bDfhAwoI&#10;cdiZvjW2mmOrNrJqFTMFzrKsJwpKNCffhV0Xb4rKXUp8lxDeRLkfH5jvH5jvouwf4rMfksKPudmH&#10;LP8hL3wsL2+aSqxnpjGngDuFoVsmtpWRB8qqifLM93CdQ/glOihPdxUaVQ0rYFa6pcLvdVdXHgBV&#10;BYWz86vLjPg+zr+Osi8fpq+i7BvUPFe8LK3vm0YS25bIfWP2GcPsUmkeKc6AWBRg2M9OwB4w/kAx&#10;/oh2h6i3jktMneFEx0ZKb6oPOWu8cBl5N9MOCx1Rc8k4rjY7fh2wi+1EsEaMgU3UHnAmQmn15Sqm&#10;1DG9PkD1RFF6BbEFA9qfPxHsvj+0a611prKI1aUk5pQmh/ZgW+ra+bqeKK1Bfl8BAYrP3gPyi4v8&#10;8qK4vCxJVxXptibfNeSHhhzBDJQpSbpA0ytju0wYxaFeGGoF3KoMrbCvPMApATC3AGibyaaRqGoP&#10;Rfkmu/qAWnTNXkS4H6Psb6LMrx/oX99Rf3NH/vph8tsk9xLGKij/rHCR5i8z/GV+fl+R4k011zWK&#10;f0ppqYM+BDEjPk/4/Wji9oU9tTjS0iMnPfKrA7vYARcH0Mpnaf0kov2hYa90mNHSjpUCRgTusgVm&#10;QwGt4XZj0h6g0hLuQPC5mQcUikGlys7YMrMtwzq0GPDy43LzLK2O4tznzq8RjsA5mNkBpcLRLvxw&#10;I25HzU/M1MMpF2hHg3Sb5LZC2IUuTMnVbWF5nRU+Jtm3MfpVhPrxfvz97fD319hvLzp//bH7q+v+&#10;39zhv4mOfhen/pCkf0hPf6wt7+urh+Y62t7EgYCCWcDNImi/IbrOFVDXqHqxXQ/RAAzs8hl9q9Q1&#10;8y0tU1cSoOdLq/vC8jYnXmXnl5n5x9TsQ4x580C/THLv0sJFeX3fd3MUGJB9ravnyotIZR5rb7Ij&#10;qzHxurQLdLx93gyCFsEAmxqu1Am1hbBp4esGa6EKd4I7gYss7+cA1PFtywpATD1mFtJN1iFpi6CM&#10;Aan3JxbQAixcq8fDoC0OlHp+GDc2+dIiWRBjDSVP7JrUqdvbFitKPLu6ToofI7NXd8yPN8wf7rgf&#10;HoQfI+LL/OIDoLD8COOzvrlv6zHMzhDbPL2rgbOYeFVqW5m4VQDt1gDUvkl4VdwtAQYWmMrMwM6N&#10;gwrm5Avzmyj5Js1eVFaRlprC7CK8eIKanwLFAZrLysf5Bu1kXygHkTcp3iQ5awRiOGydTp6Xi9gj&#10;zR7Q3mo6GE8CgvIJCm1cGo69PioS5PdJQNCjdv0zpoceve+Su/rIrw68TNuKl7WPufW7yPz3t9yv&#10;30/+yxvyP72m/vNb+r++Y371jvmbh/nr2OJdZn1V0h5a4AS9YljOrxUG+IDBI0a+Csf5OpgBJm5r&#10;oBTL87sCdw2zuAHc0b5vOw8F+X1FuzwLtur6AfxOF7SQU27ryZ6dHfkN5rE//0QLnybwdSb+CNe7&#10;PaXZlgqNRbaxjIW4qy9A7EVLSrSmpRpGtq7my+tUeZWuyTn4jrjTaKzTGeYmNnqVoN5WxOuulhjB&#10;LxI0JrvmyKthqMtBYehUSZRngco5YxaqhzX2OhO4RAHaCgridmDW+nqlj/Jh63/OYgvLR6IoGxiE&#10;8L55jrI1pQSgBdJORq3rUYjNLA3BQIX4FmX7lvFdAAB16Wq5vlnA4QVuNdypWht7dXTw9+CFT21B&#10;esFHhU+F8u/OZbxQlA01Hi2Dpe2hENvfoqVnOka2b4MNRA27e1YeHra0dEWKtsNSofSpTfhVOG4o&#10;SThfNhM1O9Wycy0739GLba3Q31QGSnWo1EFQAV0BQTvbDRcnUvpErb/Qi6/E7NNgcmwNt5WOnW/C&#10;r2CkG2a6vIlW1HhNiVfkSGVxV1neteRYX0ul5xcge8JllRLl9bnDaHGaSc8i46K+peBbgcNMd/jE&#10;x8Is7FrViBaV+5R0ERPf3ArfX3K/fzf91Wvqv7wm//Mr8n99P/7rK+a3qfmbsnLdMRMgG3A3M9xm&#10;gYfQhzp76gHo3SBMgQcWgUCg7k+NEcCtjf5UWwpIqbAn5ntw60Pew1F8zR6g+JoByr/HmpjgjkD5&#10;ywd2ueNEn4EZx7g4jBkkjewMeNXU/EOcf3tPvcrMrymgjp8I0gOC2sKdIgYX3wafXiI8cOhVkExw&#10;Evw7nBlYhb6JGr+GXW5zYBA6agG171gnq6t4eXkPNiHNf0gwb5Ps+wT7PsVf5Rf3NfBEdhXbdnC/&#10;O9q3O1apLCWLy3hbLZDAMJ/J1dcpiE+0PmH3GWcw2xK8O5zqvbHcJLX+xMBAUgpbegUS0QcyuQAo&#10;/lL2RNQWxmZYa0zrw7HWH6k91E4UFTxBC1fg5ibbMJdnh/GoritOeK22VqyuUw01N/Qb7CccD+qY&#10;X+tviy0rC+S/sLpKz98k+Jex6fdx5ock+yo9e5Offywtb6rSQ12OtrVIchNG/AAA//RJREFUW490&#10;9GjXiHWNeEePdfR4W4vV1vfg5c/7oNtqsrmJ19bR6uohIbxKCq+T89dxVP7/h3v6u/vJd/f0H+6o&#10;3wNuw/sH+vsE/yq//FDZXKNW1yoMoXhJiVfVTMPIdWCyWDDFwoppQG9QzVm0gW4WsLzPMCbG2UNh&#10;OxZ9ahGEC3geKXhj9VnYPPLrI7vaT5d7enVg1icWzszB9rq4EIbY5v6IsfoTvUMbXXgItBOF2PwR&#10;3AM13TyxwEgFnz6H0lYnfnng4FjcIXx7uGPgBTN/IgQ0HC/QNjECpcmH2VJU0B1t212z1FCyTTMH&#10;Fq8CfEmN5ZT77OYus7kBxJcvouIP9/x319PfXE9+ezP5LVycyPR78PWAOPUqMXmdod/nmIsid1Xi&#10;rxvruz+jLt3/GbXVGQ+15UN1cV8R70rz25Jwk168T4pv4zOgsq9j3Nuk8D4jXuXg11SSNQUNg5Ze&#10;6AEB2zZHQZfc9wvzSG2d6pvlsd+a7nvTfZ/ZDQBsgE/hS9kwwFojFWGMyj52OLRQOhKcyQLkjz+T&#10;gvl6twCw+mSqkhNlSKsEqJ6ZTQoOvGw0P45m+yG/x+en0eITOX8cTYI2blaA2VZhRmiZIRj8Y2u8&#10;b/ScfA31f4gXVvfp+ccE9z7BvUnyb1Oz14Cc+D4vfigsrmBkVlbRmhSvr9MgnTpash2WtoRB2NFT&#10;PTOD2TncLQwsmLAZONNSEg05WltHYDwDMsK7FP86zsCAfxGDe+ZlZPrigf4hwrwAyRPjX6fFD/n1&#10;VVG5LW5A9dxU9QTYyYqaaBiZvlsBygGei4RL56Jef7MdjbpJHHghYDiHnlrkfMfOA3bmIz4DgPMr&#10;kCrPS7gX4Lw3hRdLp/liz6POSO5kvgOGOUUxNX8MCCNuUzj5vxFiQ2Hf4Ft8LRyKFIA+d+fckavT&#10;dPVIiweS83Da7hF+D9+2+069a4ElLLXMItj/qopqMVX0aFG9ya4/Jpavo/MX9zNgTd/F6ReJKeBl&#10;knmVYt9k+He52QXIH7jI4eXNDuw8GEbwJucVpnHQ+hOa46ARogYYOPmwb1ISRBOQh+r6rroGInGb&#10;ky7Tiw+J2bvE7G1G/Fhc39aUaEOLE16ZBEq2B79fHRhAhjN9Dbnm9RMH35rfjtBSK3BIBxXzFRyK&#10;0QgGRpo64jRybk5XLq8EC20vGYGk+UtlK8qOsHS4hcXObRpAgwxXMULpDjeg4ltD1Fq0O7b69LbD&#10;BH3+gAvHIbcfUCAftHJHBhZdobYt9tAHkF5zoJdacrq+ShZW13nAEnBVWN6UJPheoKNjYSOjTLhi&#10;Vxw7QCwbTNBGCzZhAsEZ9K41AbXoNwAkUAi3SjiVM4Z2KfzW2ZIUKYJbWVznxev84mNu/iHNv0ky&#10;L/PC+8L8oiLe1qUHoC7o4hhVwqzx3pALu5cIu3FYgRQGCTXfkyjLO8xoO78AHqJAmwWkqzAwsx05&#10;215nSKO3emTDEJtufF0vApayOojDm3nMyJ1DbO1NcmDkqaDGP3dnn3vgtUFi1KUYqk2/7Qou+FzB&#10;e97+aaPo/xkhtr/6q7/6i7/4C1VVHx8f/xxig9u3F/4Ph9i+fP7p86evn54/Pz9/ev709Bn+/fn0&#10;+ZfHwx9d/SjBVabMHu5WgDB13Gxvm+tYuZaRaWgJGNYNI4agR+sqOEuwU6mRXgcq43zd+H80tp9M&#10;fS+HG0WTZTHRUgpD1GSzQ2571LZPuRiqTeCNaZegLJw0MMoc0vaIRB0h0YoBYAIMw22eiTLMz6YS&#10;L0swdC4y8zcZ4U1m/jorvomR3ycmP2aYN4XZ+7J4VV1eV5d3teVdW0n0dJSmONpWxtsa4ZQxE9hq&#10;Dulzs4IZQIJRYj9K8ncQLe4oyeY6BoITRmFZvC7Pr0vCZWH2sbS+hWlcWN3kF1cwcMvSfUtLweTv&#10;6VnSr80eB9yhS5iVlpRqLpMdKcOqTcBUbzFGm7ZRJZ2x3RtZqJ8jprVxFYXYxuqA0nHWHAETWmx5&#10;AFCfhcstbUa0pnODmusko+CcOgSHBOYA/DFacwhrInB7XHwiF58ocGNdtVgRE+UF8haTY4fct3C/&#10;2vl/M/efS46kWXYo+qbDM3wIcvhnhqNaTJdMERlaAgGttdZaOuBwaO0KDh0iM6uqq/us7Z5V3eTY&#10;XDvk5bl2w5YhHSIQSMfne6+1vy1kf3TpCE4tNORhYnJx1+7ujbd/5x88BAf6wEAX7OkDPZ2PfYAo&#10;inSN8YElpU5ozc+8hbmvukmow02orWxBDuZx0sBaeA8IUGxiiYyN4aEhONAFeg/+3h2sJ3iVrX1i&#10;bb23Mu+tLRx/sLFn9s65Z3gXmhvi6gCK8NISnJvCvDUuOSjEJoZL23TjqcA8ler7fFWBy0wwoHfw&#10;OmqGVEvKgzKO9o3Zc3sA37CrDva1CdzDa3vyzPThS9Yl7ZHpc2t8pEAbHgfj6W7AqPJYOSAuHE2i&#10;oNjZQM0/mr5y42cQ6DYwe+rOnnvjXae3avafSbviZeyuwijlxoomdVKIjaZe1qmGdFNk93l2X2jt&#10;0s11MrbyJBQvEJVoPyewMIcFc1y2pzeOuGwJLuAALm3ce3PrjYkB+/nOUjsxV9+bqyfW+qmrdeXl&#10;cNJ0QGhgCg/NkZEtNrbHJ84EWOzMnZx5klhgUxhBC25jI0Oge+dsXdjqH1ydKwCMAXBwILUgQOeA&#10;uXXuwPc70gcm6oiimSWpjozo/VBqPWcKUigysPpZY2zoqK+Tox/qg4+0TdTZ12m6CP1PKywVo9Xh&#10;QtpgNjI1uppsOpMtN91wkw3XB9eRah2h1FoW6vNMdZoqTeNAAwtbSqutiGjAdn2bZZ4K7ZcS+1TI&#10;L4NBzhzqWfNisHlIN47J0jqchEjmXXHeEV3aQnOzf/zoHtw7e7e+4a1vcOvt33q61278B9sXzuaF&#10;o3HuBUfkdNG+KT4wx3rmCGcMswZCzwqAYIV6lmDfFOwb/YNHwMFe2duXYDkm5sNj862u/v199Zv7&#10;6tdm5itL62tL61vAzr7z9M/C04cEb/J0b71YwD094O+bohNHVgyWtwn2pUzzItbpxi7Xfan1PzW6&#10;TzhXJZaaidRHz+z0Izd97Y6f2MG+1ds2lz9OQYAmz73RkRvv2cmhMzt2Zk/cEFR72wTjGT23uadG&#10;c12sKPn6pjg89vp7rrcFWyJoB9ym3cZS3OOdR8Dw0KWndh0q8fvc6z23W9s6DZDd1DoHBnf7Lyzt&#10;Q9A4ZirI7TynmF2sJLszC2tkagqNDbjYvb17bxf+9drZOrc1T83Vt6bKG1P5O2PpW2PxawPhK0Ph&#10;K2fjEnA1r9zMtYe59bbuvO0Hb1sX7plDXXOIs+CrDHKWUNca7trDPXtoYA0OLIG+2dczeji9q/1g&#10;b93YGBiZe2fnzs5eO9hrJ3fj6t7i1tG5Cs+M4BO+gS4yM+dX/uoBpCoOghUd2oNdc7hryy1CnUNp&#10;+LHR2ZdrUgpOmkg5n6wJKS3g3hTzDT7HCEWAlqi6GznctPtKqys3GanWAmRqhcsqKtZVYPTc6tJE&#10;JHWP7ljl8OZiMjsO2Bq64MCRX0Vrh0xpG0uJfpDy4NTqGencowfH4NrSvTByJ0bug6V/ah9d2Fof&#10;LMyJufHeVH9nqZ/YmTMPe+3jbuNjM5AYmuNDc2JgSQ6tqaEtPbJHRjg5Rn8XNtYQ6D1CQsNyglmW&#10;18HgwGCtX7pat6Eh5KUjJ/lruxizLrUpYVMNsb30F68D/mW0fBnBOlEAcd0AI2QhoXcwZTVYqs5L&#10;i31m2scGc/glxLYrAVUKsWnxtS/BtV9DbLVtEn8rtXRFF0bf8M7U/v6u8vvb+m+vq/96Xv3nC6Dx&#10;25v2H+673+n6b9yzB9/yMSxaE2tXfhcqHaN1uoQz3eda97lKlH1PWxTUn+jQmx/77D5XEaPxkTXI&#10;wUXeReeGpGzMrC2+yVVocRcXjAnRlFjYkkt7XvRTN7R9uHaINo7p5lOmsSuUlXRukUpOopGuP8C6&#10;vU2zp2H0Nu99rQd/+wZw9XXugc4/tkSXrqRAPR9DI7e/T9mmWSGcF4LJqdvP6RyNK0f93NW8pEDe&#10;OswcU7B+9X2SJvfBkUkhnAStaDQvhivrZH2XrW3SpVUiL0ZzfDi7DOWEsNY7taKG1SjEtsvQgLAv&#10;ITbqRlyQYomxPaGF2H4pFAWvKFFImkCRNQquEbSi0fTCk5rDsEOq0UTRAh5chUtK+JcUNgqu0TH1&#10;gY2UQZfXYM/pxj5T26bwedQO4lrsjzp5/RIQxGeOAFk+UlyHyttIZRctbSP5VSDFu+NzRxRMZmaH&#10;F8BTeAEe8fcNwaEJB7GVKyI7IfkCUyxUqw9Xd9sWZG3+mjnQsETajmTPm5sEynysLidpIsfHPPep&#10;0PlcYD/lG6/p8iGW3dBYw4ziy679kLUZWe1kvLBnl8684MZV7x0+xOfO/CoImtc+lLuHVvfQbil1&#10;wqbG7hrsU6V1KKvTqBNJxRkVbb6F3jW5s4zODL33d51vKMpW/81Z9V8vSr+5qv7e0Hxr7577BnfB&#10;sS4n2fOyo6T4arsQnAtzoN55VSVVWaVVqAeUrpioKjGAWWfa2zx3KPWfKn1QgkO5sym2lTxDNCNH&#10;OfKrUn9TG+2bsyd28cINtu3ehmlvytQMYZMor6Jp2Q2u6+rfQdeZm5e+oaG6gyBMJ6fB6MCDK93X&#10;1eMWnigyMkfHVliA8NAUm9oiY3goI571dh4AH6ejl/Wsfs7s7Tx6OnqvusHj6tw42nDucIIPgZE5&#10;MrNH5xRNTvDhpBAp7RKVQ6q8S2bEUHTsjk89lVWSe6kMXxs9XJK7SmdDha6AVuvaXlXaSpVTGkBf&#10;bvUkpie0enyLWzYBlq8DLaHCCOUmKLdYpGkP+M9uYIXK2sYk91LtPFebh3xOiETGziiYoRJtPOca&#10;L7nqIZWEJZED6ZU3RaMtbVRIOLnzDq81HghraW99cLYv3R1I64dAHyfnyquBA65V3KigrUdP587D&#10;3roBXOktgol5a269o33K1jsT887cem/vnDp7F9b2Bzt35upduvuQ1teByX2cN2UUe4gHbGrXWndK&#10;DmbXWPBJoP1Uax2r7X29vat3dow6G4oF2lJRi7L1t/XxU2vy1B7um71Nbf7KAbOXzkSNsn3JYnvl&#10;QD7BKnubMghnH5RJyjX4dFPIaJE1enBXHakhNmAMCrqDRqUS0fFLF6S9q0bcxi/c7FMfj3PbBruu&#10;cdsmnqLo27HNHsrtPfx4iT2WKQtsnyso0bQQyOBalv0xyUWTaiVbSLQFBLOfN8XWj2H5wb+4dY7P&#10;7b1TS+e9tX1iASjEdmKtnQL26rm9du6sXTprV/bGKaH+BbbaB1sNt6fO5qWLufK0brzsnb/zEOB0&#10;AU4PeCf37tGts39t715SfG14HwCrnFtT6oSf+MKbWHrTQqigxGv7XPO5WN0mUrDJfSx7R1GKtp8L&#10;/Y+13mtVbZ1eYJR8Q842RAJ5cynfhvARSx2pysn1npqtNlC4wZrrK2DjbHfFAJA8gw0z3jOTY7t3&#10;LA+eaarGCEwM3Gydyi78VBsxhzn1F9fh6j5ePcQK62CCd4anlqTkIfkzMXqHOk//1t0DGzl3sGfB&#10;8X1gdA/54wMv4vSejs6t9vH0sL+sQJZWo4+DrtFh3YZI5jzi2Nu5x+J0Mlf25qW9caExASIDzRNH&#10;5xzv7xncAMGZHggtDFEecsCWkO0x0RrhzQlYD8mNT5Ve+QrraGWfbB6pHT6zKzG7MiRG76k1eu5S&#10;4eeaYUR42M7oqTt+6VHcbdemKNuuPTx+Catp/chGzz0Kse1a7JqiY2CY4xd2+NQCcIC7ePA/CrHR&#10;mDgsy20TCxUHpCu3tTaEj5SnENuxMX5pjV6ag6d671Dt7ivtj9XmS7l2zJV3mcI2rk7Y8ER5mmsJ&#10;xBVrbGWJyIagoPMtb72Lm8Dg1t+/8XBXrva5o3UOvuRgLhytCy93rxqExxDtx1hgJ6NjW3Rii02c&#10;0S9wRMf2CMEKgCz5yXrce7g7D8xF99bXu/P37z2je1qcHC3OwFgfXVpgnONLG1hWVvLW1UGujV0C&#10;Xjg1dcVHdiqA2FTGz+3RsdVRqi2p1F83p0/dvsL0sNJkBhayL7UGcnu06owVbqb0pnJ3LHWGQrsr&#10;wGY2WL4KtCWymTU+T6AGU1TNCjDb7OC1OvmxyT0VC8tQYujKzHzVVZx9yrcO4BiJkhTO8YHcMlAQ&#10;wA3C+MDhuSkwfoSXhMEnm99/xH82NDACkb45OrAkRvY0rO7CV+QpVpjjvXnBXxADQF7w4RFwj+TU&#10;CR4SH9tU2GMjW7hvDnaNDhaS/NbRvnZxt77+rR/Xr/qNREa6+NSQXjjyovuXDgZZ9pAfPjW0bDXc&#10;Dp+b4xca9dPbV6t8qi6km3KupRR+jbXhZQXZmxPcmak3PfXWpfzkY0dtxCbIP8/HR64JVSimynKg&#10;9CXE5q5tIhUFhCdQVgKVTbCyDVXW4bIS+qtebH0Ksf3p6fPPP336oxpdU3/+pzDX/+qPFhb79z9f&#10;nv7rENt//a//9W//9m+Xy+XLy8unT5+oEZw67uDLC/+/DrF9/vzj508/UnyN6lA//vDj589/ev3x&#10;zx+f/7zmn8Y4vxS8fM5QHso+mFl7wxNLeGKNzGllp2RHWnYkRVuct+QET070NuT06LW+/RP/9OfV&#10;/idFflF7sY3UENvcr4XYQLyau0Jtla9SE7RCUym1qc9xrSlXakKxImbrq2Ibju2p2X2ps8cKUWE5&#10;nln60ksfdEICDHKGzwAl+Qh4+6e+wVlgdBGaXIWnN+HpdWhC7ZYCw+vQ+DY21yd5Q5I3JZaG6Ewf&#10;njwkeUtiaYrNDYQFITrT4fHgGFL/ytM7c3fPvP1z//DSP7r0Dy8CQ/wVY3RmjS/syaUzI7oLMqUg&#10;ZZaeghSobWKtAzW5BJnLzDzRvjU1sGbHjvzCWxGDtRXNrmZ2uNgKdSXXWOdb1Lux0lnVWLnKipU2&#10;X+7IDU5uQCtSuEdu9KVGX6z1xOpo3Ris6l2l2qeqUsod6IAubKu9TxXutVTfpdILH4RusG9JC77a&#10;Idl8SYNkJwR3dGGP8U7qLCu54oLTM731TG88kxv3+No1unYOL539K0fv0tY5d3QvXfAQffzH733D&#10;B8hy3+ABXio0MQfHJjVeYwZCUyMsgrt36+nfeQd3vuG9H75q/BCYEPzTR99Y5xk+gIMC7v69d6D3&#10;DR+ht/0DA3H9uZ0mnc0cWdFX2kSyy2hRStZBvikKVgerY8BlpSwjFRgZ7KfUEostodiRysNNc3pg&#10;Zx/ZCS57GrJToxFCz00cdNal/r46fmam6lxXPI7XfHmK6oyweEiRdg90O3hqjl5ak1d4pjZtTr5y&#10;i4/92UuXetJvm4PX5uCl2aM64mprU2FAUje1Ds3rbLQ3NJewtSlSgf2xxO6zzXWysI4VN/HiJpaV&#10;Q3EaJoiT7KIdXR500xKcG31TvWd85xreOAZX9v6ld6C6+e4VQOeQAsR37p6Ge3fvwUN2Vu+DOx8a&#10;/EOje/gecA3fOwfv7P031u53ps43RvZrg4rHzteGzjeG7rem3nfm/vfmwRsnHM/EEOPtSckZ5x2R&#10;uTUys0bnNsit8o5KkNK8x88ZXK2HUN+Ci6ixTbPHfO+lAnTxFexL/UN9+NTsrev9TWO4puDFaN0Z&#10;rtiBxPbFdkeAg6m0liVmUWwsckBtma7zaVzpVSFRFqPNTZp7LfY/ldlniNJEau4JD6zBnim18DSP&#10;qc7HPGQeSbu5PbF0Jml8kjshOqNLa3Bq9I8fTd1vzL1vrf3vbYM39sFbQu+trffG3P7Oxr119T+4&#10;B6eu3gcnd6LB1YXz+IJfAo4qesC1vX9NY9FxO9Bw4xpdukdXntG1e3jl6l+7+9dY5IERvBp5+vjI&#10;ERvaYwNnauwtCbHmhnIE2KdSY5Otb7LtPc2xxlrCimpvS9y+MnhiJh/Z2afu9CMtpwFYyws7wMGR&#10;oYt0B85NJczTp1Z3DeVDyVNgKq19oSKnaISLkiJOs2u011V1sFGts61T7zCFeoepfTGgBJpg4QCO&#10;Jx+7i586vWOFeKqc7e7r41eWWm8c8A5wexUoxsFzbfBc4g45Zh2riqHGNl6RQ7mlJzmxRwdwuo9e&#10;9t7dAke8JprIXNibFzYG1OfC0b5wspeWximx8/oHM+HUXPtgrp2agOrZX+HCUru0Nq5tjWs6ydyl&#10;lb0wt84AS5uSKG0drPA7O3djh1zs3nmwmCem4NQC5JVQSvBGZ47w2BqbOjKir7KJNo6pghyKje0+&#10;Vh/oGnNLH7NPcS/5znOutc42qbV/qi6mmiL1gGjJJaBBEd58fVpszEutZZ0Vmh2+xfIMJzY4qUkm&#10;dNXsrhvUAk+1lu0tdQ3rPmOdV5l9FhTH2340FS/8A0tKCFSPqco+Ac0QGNFWRHhho11Z3uafG5zD&#10;W1PnVN9899B8o2u+tfROzN13RvbtY+v7R+Y7wMC8Mbbe2jqnBJZgZ88c7Lmzc+HiLt3dW7sa7XV2&#10;rl1dks3RuSWneMv7UHBssDTP7e0r/1AXmZlSkqO0C3R2le6+OjzCfLVpaMNLn38eAuLrePk8nBw6&#10;EBvqXG8aydrelHp7Biuks6uxW9irErMpNre55i5foeb9yeo+AV9QPcarx1j5GCkfIqmdJSzpPLML&#10;x+iDdfDG0Pn6qvqP77P/DbfXtX+6qf/rXfO3utZXRu476+DEMT6LLtwJ3puRQjB01W26vs8yO+iB&#10;Iv5ce/PFc3FSA/SURnNsOtw+15Dj6Zk93Hv09q4Cw9vw8jYu66Kr++RGnz1Yckdrfu8qHFyVp2D9&#10;NVLYuXIbR0Z2JWAwp87Q2B4auEMDT3Iajo+D8ZEvNvLFR67Y0Am6Ccpow8mkM/kQGJvi6meLTFze&#10;rtnLmUNDR3IOVhCIT5x+zmirXRmLp7b6uat9Ex4aMryzvA7W99HGPg5g1eVFP4xSZuktyuHKJq7W&#10;Y4apzdkylPklxFZWkhWFksi0GJx2jAfLK7B2SnZLTpw0VF1NYcst/QUhoAXUAHBotT6UQHxa3cbL&#10;CQGql6fYqy0xdWUFP/56WYkSqBebFmKL4bikRCj6torXt5nWU6FFejurJdBRRec2o30ecKGCFMUn&#10;UTPaInklWFhD8QYzohdmNjy2BIem0MgcmVhxF8Cxt6sHcEAvkB3+pdk9Mti798623t15DHSsoa4t&#10;NfKmxr70hJCcuOM0WcIa7oNoGeILc3rlLO4DlY+R+g/x+k/x+h8ThRd/8TVQfvUXn735nSO1MieE&#10;x9hS7+zce3r66NiZlyLsvtqH7yY12G5JjZbYYKRae0WjCRmlUpWzJSFFTX6lAORxZG4Dl3CP7i39&#10;c2Pn5K75zU39q+vqH25qXz00vn3ERce8A/yz28D8PrI0JmVbYRMo78OVXby8xWlMUZHvOlVTUjXw&#10;TEBOAMwq01rnOttid1/q7srcpsiu8i2ofSHLyoX+pjo5MPNndvHSWTx3Fk8dKprbN9QAAc4/3jOe&#10;W3nTogsXMi5ne+sGBLi+T5eUWLjv9HesdLGrcHVvPH3iUd4B3Pqdf6TzDuhXHB08e4kXOOGzumAF&#10;97bejaVzCdi6l/aealFBD3q3PijGBei0J8H7YnNPZAqy7QHByCqhyiFR3MaSS29oaA31bdGRo76m&#10;hqf95wrQPZS6eyovmrw21EJFpr+FA4KAbHEiRdY6iwY7r7PzBrusd4QGK9c6Kxpb3NnUmxvq8Agb&#10;wr1URj8x459a3McKFp7WhiI0sqWFQO2Yajxn8koYZjw+9yaX/rToz8qBtOxJCM7I0hSaPdq4Myt7&#10;am6fmNonZvbM1rt0De88xA/PvOMPrv57R/eNnXvj6MKnn8CnB2c3/smlZ3DuhHPvwsWfeYeXvvF1&#10;SDQAQf7RN3vwjO7co1vfSBeYgE/e+Pq6yNgMLR2f2BITO3QmBGdK9AAZyV9Yh2u7ZH1P7Z4rq2Tn&#10;WAW4fR2mkts0qFRzw/S2LY5saamjlOGsJy/t2Wtn/NTCMW6nLyzu4kFtMvUIvh6udlflNlQo2t/X&#10;utsKI+XqfKohpHGMR4DerjI44K1aoKD0ml1D3Yfrqr2uqPpycGzhLgCHzsLvKxW1Oo8B8AIWRpXG&#10;xYKJVdlDubUtVpVUiahCPC9HM1KQsAqkV4GE5I3xrvDCGALmapLUFH5W5x09eEf3hCGVdlJ1p3qL&#10;u4C9d0Lonti6723cOyv31sq9Aczst5bO97buG+fgvXt04p2c+qZnvtmZc3RnH9xYu9dW7srevXUP&#10;daGpBZoivwpl5WBWCGaoN0UwL4bLcpyivZ9LlW08NnX6e6bQwAqNVlHizX2mfSwA7KHIUkZbkQYI&#10;qmXa/TWoZrOnMEBfaffXADtYs5MDN95z40MLmD415i/M8lOT/9wafK4Mf6iCXjKHdF4kUx8ZUXSm&#10;dohX97HSNpxXAhnJkxJcWIpAfh3MyD4cRBe28MwQmOjdVF9yYe+dO4D+pXNw5RreurG0IFsmOqw9&#10;Z/eDA+CAE7rtYkF+CExuApNr/+TaN77yji49wwv34NzdP6M1Obxx9q9d/RvPAKf9wTfUewe68NQK&#10;yxCZ2OJzZ0bw5+VQYRWhoVKrQGkTru5ilW20vIpSc+RdHrQE5KS9KbZX5c6mOty3Rwd2sG13V43u&#10;rjV65uafhgBFafdaa7+WFnTD3d6eerSpiW+ttkL17CCfWmRNi7XhLh78j0Js3LapJa+pkV/KsqSm&#10;k0KupRSxFLu7ag9Lel8Fax081YfPjd4rwz03INaYfamxo73nghzJCMEvTT8ld0Z2pygIYI8J5ujS&#10;5BveeIc4M9CV19A+kIrBiT40fSTx2L8D9wb58Q/1GnwDaKVrKFP3+ApwjS6cwPAMsPVP7P0Tx+DE&#10;OfzgGn1wjU/dExWDO1fvBoYUZiG6sKQlJz5AWnJFJvButpzorWwjat1VvCQHIdJdjQf4MoiU0ef6&#10;7If26JUyNrqb0mjbGG2b0017tmXn6850xU4ldiK2JhRf44Yi2+dbXb7BgWryFYAq8eVya1Vg1zC2&#10;5f6xClrOHUo0K+CYa2xTeT4YHzuTE1dZjmrJa1UlnpnDmbqyC19ZjtTWifommVr5EpI7srQHpmbI&#10;ZM+AFo93qAM5DI4fA5THowsOH0IjfWTyGJ0aAgNDaGSMTiyxmS1Oc40sYWjzoRGWMDyCozfiLp4F&#10;1MfhrN3RmRPrEIhOrAC9cmiCzUxCgy98ICclIQr/CAfXfa5OP2HlYJFQlShlsakRt862XOVTQE1I&#10;18VMU6bWjXiwu6sUJAqxpaeeX7LYOvLPS+VPvPzzYvzEMUquLqYrcoAS2VbO8sbdfkpV15HM0kXN&#10;+hf2wsoHMsa+pCGoIauHO3b+Mtj9sH398/MPf/rj55//EmPTQmBfolT/6z9aWOzf/3x5+q9DbP/t&#10;v/23//yf//NyuXx+fv41xIaDLy/8PxJiI/xATd5+/Ezt2P5MIbb9z/Js16+L2YaUrVN2azK39adW&#10;7tgCatkRW9oSgiMpUSJbbGEOTw3Zv4TYGrs/C89/Vo4/r5WPfFYIRceuUN+emHrzQpRG48up6ooa&#10;sZXFTIX6BeLLa3C7Zkup1YRiVco3cLVr5OwT03ttMIc8iCYsO9hqTvJlRW+CJn+bQf5CE0N0fhtb&#10;3CX4h6SgSwn6pKBPLPXxhS48uYtM72Nz3H1MLLHyHqMzfWSqiy8ovhaZ6sNTuhue6kLjOwiD0PjW&#10;P7z29s8B3+AiMLoKjCjK5ubw7GN8Qb1FCgrMZai6jeICrm1B0AMQhyUp1NwlW4d0dRXLLXzhtj7a&#10;McT71tTYkVv4KZ59LEK3U2H5c3340sainDxxwwNcCwOTCh8zoOl47HjXmarANQ/wz73prt1b1wAY&#10;zelHbvZjf/ZTn30p5MVQABqDNUTHjuIqAk3VeEpTZ5OZHe4wvnTmNoHSPpLbBlKyJ7B88M3vPNMb&#10;5+jK3r+wdc+IDHXOHLRJdeUmPwEdeOfp3bq5G1cHllHv6ekA3+AxgMt+QvE1MoggOmM9zCX8VmRh&#10;iC6MGgJwY+TpCZRINTVG5nDJ1uDYFMGHWTgSC2di4UoLXpDp2j5eXUO6wCQVWocyR60QaAQVsy42&#10;xDwjFVi5BEPWkWHRqn2lPtw0Zx/bWogNRAdsZvREM61xDAyPddztY6moA7zxstFTs/dMuR69pzp3&#10;qHZom6jSO1AiW3dX7+5qwwMzo+3K3uSJHR/Z6RM3+tgavjb7z1pLPtwyvWOr/9RW8yvLTSXPrEEO&#10;CC0ITkgvGs6YqeyTxU2MqI/kT9OWvj80N4cXljBvjtAkUGNwYfDPdaCJ4dljcKKDp1HjknQC6XyO&#10;9Jpj9vZ1HoJei7L5hgZn/62j98beA/v5zgrdi9ve94Cx842B/Vrf/orAfmXgvjGqUTac88jSml55&#10;8lt/fhOgqhbBFV9S7R68YHGF5UpZEuklBdqs1ev40FngQ+19fvipPvnEDF9xPhtwq7MXbgbX/tSf&#10;HXuzXW+y4cYKN1p1+nKzRyHgeleuwc3ge+E2ECoVdgvVXQDL772Uex9LzD6dXtCf8HcMiYkTcrGx&#10;T9Z2sbwcSC5d+DBpkeYwZBVvTvHh08J6UERyarQN39gGX6CF2ByDd47Be3v3rbP/HlxcC7G5uh/c&#10;vVMPKE7v9le4+yoGBN/kgTDVEWZ6//zRvyB4Jzf++V1oqQ8Dc0N4Djtgjs0tVLkj+yGD4XKy80Bu&#10;DscTq61SUBrsU4nZ5RubLLQHsytwx2r/mdo1auHa8Wt79okD1KBtC3qsd6TmF8BwT7UnkyMze27D&#10;i3PrIrejFKrWvqiG2KDVU4MncKYGZVptQMebvS88Gx7uS7/h7p560Pb2+EPc4sfh+GOzQ93KMoyS&#10;Hz4z00/c8LkFMsRuylqIrf9U6T0VuEOuvU0y63j7mG5sYlShRjtd9vjYGhmawgODF9KXvXW2rxzM&#10;pf3XEFv70to8A2wAc25jLlTgBZeW+rmlfmFtXFobV7bmta15Y2duARvEIXtuap0amx9MDGTVhaN7&#10;4+rfO6A/OS2+pg9OzVHeEaeB9O7SNgpA/2REX3zuik0dybk7I/gah1RlHYVM8ncenY3bIGesrMKD&#10;z7hgC9weehgH1HOXeqxCk2yw9uqsVG0LtbZQ70qt/qozULrAeMuNttxwy1Je25ahNnkH6vndf26M&#10;PlKL3IqUCHWt7qY+wJmSU3fjOVvaxpOCLzJzhilhxBnjnRQlV9xxyRniTd6p3jG8tnTPDeyJvvXO&#10;0ntv7r43c+9MnbcmlmBm3wNO8PXuuYO7cHDnTu7CScG1K3f3GgzS07tzU3Dt3jfQBUb6+NKWX/tq&#10;T9HwzGRtXUBs+4bwO8akYC9u/V2is7XhEbarNXvqzp97y6cBsPo8Ez9OcHe0a3fWVQoyyrm6lGXX&#10;tTbuUgPTUlMpALRQtzkaT6nESpsIkN8EswrskicpuVzjc0vvnb719UPzD7rW7x+Y39/U/vm89Pd3&#10;zX/VtX5r4L4297+zDd+7pqe+5U1Iuk/T7PxQXokWN/HqJl3bZagx07bAbrFiKzR+Qan1Vsxg3R5v&#10;uMmu29llm6tEbumK9I2uzrmTPXX2Tzzjs5jykNjoU1tjamtKr63ptS23cee3Hi+c7ODa3buliAP7&#10;6OubYxN/ehmpKDmgts7WN7naBiIzmpl74iO7q3fnpDjFnat7HxxZwSBjU3dgYHOzRk/HFOhawgN7&#10;ZGgL9S2+jt7F3JkrH0zlE3Pl1NG8DPYfM7yruo0wTylYwhwEuTp/IC8GS6tIGadrFaVRBiINFdVS&#10;2PBfpqiWktTGiZZWNG2gtAJfp7HIOT6cnnnwwVSqSvG1vwYsSW7pByVQnwpSAamMvxLN8n4ow9jY&#10;gT9dkENqWC2Og+KKYm24+yXEtooU5TD+Ij5D85BjjoXmIa9m0qXpk+BjyHGqYVcnM6jN46L4SDCt&#10;qod1Rqe2wMBI0bTeo1898PUePZzOxd57uuDrVjCElODxUVWm3tF7sPce/H1zdObKLUNFMVpfwbul&#10;G0qqvkqWpEh27o+PHZGBlTYzKIB+DdEeWBiSa2fxNVj7MZY9erJPnjxu9660YoksIZyuXN0zJ4vF&#10;r4uO4QJioHCzn3qLz2NqHrTjepsOt2l11gy7rbc3tca6UJNztX2ivI3l14EsTZpzREWrb6lzz+5M&#10;vQ8G7r3aOPyNofX2kXmjVxOTzew7C/ve0b3wje/jvB3epLyBfI2rkdBEdZWkJl/U1YHia0BzlaYo&#10;mwKRkKPma6scI2WbYqYtUT+K8aG5eO0IH3v8a3fx3JmBlYEAHJrcodI5lFtPmfouWdj4oeLcWIfc&#10;Df53iaWz/VKo7VLxsTc6dHsH91CP6u7jA9y66twpuAZ4+vdY51CDWlYv3oF218Y6R//Owl2Z2QtL&#10;B3zs0t69ArDO/ePH2NKZlrxpKZjk/bG5Pzr1xhauyNyZWFKVWf2YLm/isbHT2XyIDkAvg1Rr80xp&#10;PvACw6fq+KU+wH+Bmhiw/W17qMBIskO5M5A7oxW8OYdHhusOnhrs2n21ZVhrDyde5J4rg0+NwedG&#10;61DILIPBni3Qs6RAX/cp5iVXO6Rycii+JPGWFoI0g5JMRDir+FKSOyZYIgsjWKWF/WBqnRhbMI+n&#10;jv6VZ/IQmBui/E1ofumDQh68d5FDP/GNzwPTy9D8NjC58gzPXb1TJzz74MI/vg5O7wJLXYDXBxY6&#10;7+ye4iDDW7XjEuVBh8bGxNye5t05ATJPy+zwl/bR0i5S3sXqx2TrJd96zlPV8CrBbIqtXamzq3e2&#10;NXZdZ2lCUbO7AZNs9Ha17rZKm2HP7ekrO35uDQ80S2d0ZCY0gLJNr9nW+vv68Njsbssd+PEN7en+&#10;EmJLN4QMWFBvVwXwApV/wunUuXWJ8pGf2qPnzuDY6mzqnY26VfbaxYN4Cnc1567F13BXdeWV9rbc&#10;ppGjheYmX6d5LBktx7OgRMAzS/s4kNuE0is/zjZBpNvI0hScG7Qom7N3reLG1btxYzUO7/1jYuy+&#10;yZV3cukdX3jGF+7RmXt45hp+ACyd760chdjsvbcOcE7iXXRg6V4CFF/D+0Dtz80JwQWKW9xEiutI&#10;cRUtyNQgMseHYDeyiyCuvsYxVT+ksoLfz5mczEOwa0nPfc1dtnXIc0/lPnVjrPdfQMur3LE8e+rB&#10;zVG/2kN3vO9NCP0JzdXtjGjIIzM9thcf28LnDv+5tfzEjH+qg17WtwkY3lDPHOqbUwt3SQk3jrAb&#10;kawEMeiML+0pwYXVWNgGckogI/uxLJOiKy5YIwuTb3LnHlxbuVMsUXvvgqJsw1v3+N6D8zbRe4eX&#10;3uEF4AEG52ocjUJpvhEW7ZV/ck2xtukNbnFMSxTEEgxzTGwTwic0M4SmJqiktOihQo2FK8l7smKg&#10;QKnKsdKaBnTio7ZfssxTurZJqCE2cGYwtypNMZJLbSpbbo72lBiOM9BZN/qH9uS1N/88nH0ajF8o&#10;wa2/bw+fOsNjp0cFpM3enspF8WBbqbVWpS71X2tB41C9zhMIJPVl+49CbG3ly5wNLFE1xNZi1xWI&#10;L7yA28HFl9h1qbPBe1YGT/XRc7O1rzDU3RUMv8Qci3BJ1W0S/7XiJgwUNoH82p9ZuZKiPcqbYAdc&#10;vUtC99JNdWbw9Te+4Z1/eB+cPIYIpNlVUWnwD0lX+ma33ilw45lcuydX7vGla3QO2HrvKcQ2PHGO&#10;PjhHdGDvv7P13trYSwd3BUMamhrAoLKKp7D2A/mVL8U7E1A9Cye14NjHmWOKOSbjI2eQMwdYU3ri&#10;BbecfoYAbPV31cG6Nto0ILQXe47f9Zbb7mLdna+46ao/XfXGMjeSOkO5DfSV5kBhoH06wLqMy3z8&#10;ETy8NXypd484M+nswh8CD+lZ4P2bu1T7mGsdMnD9eDw5cWfm3rIcbWxT9U2yIkezm2Ba8dM0woUt&#10;MDH5Ro8kA2HccFogt+FBhrrA4CEwuNdACW4jExWTzm2wflqULTIxq7cUWcMjyaUD/3fcxmEeBX9y&#10;6Y2D1s6cibkjuaAa/MTMllm6YDPVXcBgkY9U5Hh7V+y/1GefO5NXLCcqDgUR7e2rnJoZ3VKbrzWk&#10;bEPMAE0py6zyLaVQXPlyIsXXqBebkB29tOU/LlZ/4qU/zkbHjpbF9iXEpjgrG08N/H8VzAruzNKZ&#10;hRxQ/HiEomyqph5u24vX4f7H3eufX37408+ff6aYl/ajhcC+RKn+4x8t/PX//OfLr/11iO3v/u7v&#10;/q//6/+az+dPT0+fPn3SHv3hhx++vPD/RIjth894T7wx7v1IlaN/fv3hT6/rH/jZro9TXF4mMwJI&#10;sDcpOTNrb3EbhhVLSa4E/0svtpkRF486k95ZFRL9p+r6j8tfJ4r+GmKLTzxaiK0ip6urTH2Vr9H0&#10;9GKDpsNW26Qc6kBn22S3jQ4J19bgpd1/abEHGlVelpMVBaosUZSjGd6fnHsS0JALT2z5GOMNCdGY&#10;lExJ0ZQQjNT8ZfkYXTzS7RLHhujCEFk8RuaP4bk+NH8MTnWUgTXVhbS7M11g+uCf3HlHN+7BFeAZ&#10;XePYM7zGsb9niIyt6SXIMfXXqGyiv3QmTpYVeBp/dukriMGKEgVvrq5jiYUlOjUGB3ovd+fv6nHN&#10;wz30PpXI03ysjV+ZycfWjDpbtyfH9vjQGh7boydWm140V7F4as+B59YYJ4G2yGrQipPP7cGnZvel&#10;lli6/AODk70PDI25lb92jNMYHdHjH8FsmcIza1J05zeBwjaYXftTsjuk6APSg2d565heWEen1J+y&#10;fwIYoRv7H6zDM/vowjG+wK11cGbpgxtRHpATKmh056WYxYNncu8a3Xomd77pvX+uCy70oeUjEAQW&#10;evfI4BkbfRNzYAZ/BrHqTougpIGcFMxJoQJNRgtDL5XlWHWVqClJNVms1FjlGzKu2BLJtk0VVp6q&#10;wKhrb60Pf7Ntj7Yt2LXeCiyk2NtT01MaEL4p9A9QpBV2XWhIadx2tkWqxpWz3LY0eKoNn+uD5wYA&#10;Y8FuqU2jmuZKE1IY/LlVoburjp6JZrHrMretgl31XxrdY5Xd0eT+/nN7+NoZPLNYe60NFVEy1OK9&#10;2NrmGOhYBZQ9RsOG9kXQoMpKFWCrOG1VyWE11uZPrbxJ2RuTXRHREeKtgaUlMNfTOYRHH2vnE36d&#10;7nonOs/4wTW8dw5uHf0bAAfOwZ118tYyfmMefW8afmccEAx9gq77zQP39X2H8MB9+zh4Yx6fWKen&#10;kYU1SvFuZ2blya39QAbSmqJs9ujcBq9f2oaY13T9KZES3BBd/t59aKBPzmyVdbD7kht8LvWeSu1t&#10;BnYWmD1ToI1o0LE7O/Rn+x58/3CvjlrfNUE6CUcQ+urwtTJ4KXPP2eY2nhc80aHJ275xNC7iM3th&#10;FQCrqO1jGdETnVpjc1tacOdWvrziV+HLrqAiyIDEFzafdO1enlvH7wy9b3Wdr/Xc1xQ6HLyxDN9Z&#10;R+8By+CdqfcGwIFtdOIc0B6XE9ScPPGluv1146YkTaiXOzfOLU7s9NELzAy+mRHH/oUpItjjsjO9&#10;8mbXgfI2WjskQHdqGxpqA0lZF5M1IaFOcU011tn2rkBNcPfF5joHdPblwUsD6D1VuX0F6qv/VMMa&#10;6z/VwZPYXbl7rA1fmoRjbXCojo7V8VOtuyt0twXuWIQEah3zVRguBXwrgV/Em1D18RZnvqZmUNY7&#10;+8rolcE70HtS9mVVewoPdjYpdp3sbLL9Q3Hy0gTwFXSUEnQCVIFK8SvcpsCu8+w6w67hCJMNKV7h&#10;I+VluMSHAFL+C19pFc6LgRTvic0c4YklODZroKLjroYrgNItVbLu6Kp8XQ1i4tbZvbFz17bOlZF7&#10;Z+i8NbBvH9m3hvZ7I3ti7pxbOGjFG1v31tnT+8amyNKVxOWwgiQI5eRocR0vg5at41kpmJh7ohN7&#10;ZGzDIqlsI+VNMLGwuzs3duYi0H9ILW01KcruMsPX6uhjrXesgBXhmh0cG8N9ixbhFiycmx4Gs+Nw&#10;ehhN9sP5AQuVmxBDbVPqwRGnsTHCd/FDvbXPJRduV/vB3Ljw9HSg4K3PmdpLMiX7fCOjZwB3YEvJ&#10;XlyzcdBxyRlZ2oJzU2BmCi5MgbkJ/Ns1uH/sfq/nvtN1vtWx3+g73xq635v67yxgftMLx/TcMTm3&#10;j880OKi98bl3fOsaUL6kB/ZzrPNN9JGlFX6z/jGBAyt7Yetc4qnATB8XTbmdi93m8X/sYY0dKKFm&#10;Cst/5BZPXeF1yD8PZk/ceN+CIGSVLyG2lphnxHxTpDBBXU7RQKt1orFJUO8C2Zte0ZjviGDwz2C0&#10;L+2D81vu95fMv5xW//FD9b9f1v/lhvndPfMHwNB+Y+meeIbQDw+RuSnB23I0KSVYWeWAqpyr0sj8&#10;ApVCKGVYwt4OKrQ52LVgDSYHbvrUXTz3Fy8Ddp9u0bQsX2JidnZPzcwbQ/sPJtio9m+B+9bvbpu/&#10;ua39/qb2u7vqV/e1r3W1Pxia31ha722dU3f3Pjg2pvhAAWqEutRn6rsCc8T1Um7s8iUpkVmEY3Nr&#10;eGrC12dvXbs5XWRqi8/dkYkjMLD6exYvZ/awRjdrwK2PM/u7ltBAF+jfezo3jua5vXHu7dzGZ9aC&#10;7ANyojfLezK8h+YPrELVDU0eqG3SlAC1pikHjX2uecg19tnaNvM/htjoVgux5ZZaklqoKBJwkOeD&#10;eLAo4DiYX1JJCI2UFcOVVbSmUK5cXgyl5t70wgdXWKVkQxpokAPZhWdcRSvruAaK98mR2iZbWWfK&#10;qxRBIeCvF6U4/rTaMC6iTULQRnymF/7gEPwbJNsVnztw7OF07s4Dbp3tO9z+mr+W4t1ZiWaPuiaP&#10;zpHONXiEywYXh4anulS1CT21ed1noBmqW3wdYchX2O3Q9ME3vIE6Nbbe6dtvTNyJdXzmnF85FheO&#10;+YVzfuaYnTomsNLfGztf6Zjf29t33r4hufBVNsnuc2P8mV3+MOZ/GM+eR+Njf7Dj+r/0T+S2DLtp&#10;tHZ5ZqsOF16nKptYUYmo/svpnz56Rg+O/pW1C/PywdQ5MbTf6Zk3961v7lpfP7S+M3LvQUtCvBFc&#10;NKN4MoI3I5KEwJfyZVSLnGyskoySbq7STZkSY5tiqkG5sWmguy4NdtXpkVm8svwrt3jpzI7tyZ6B&#10;c6dJgvss0NgnwPdykje1dLg7t87Wtat9h/XDfSo3DunUzJ+aBfwzHfy7d3KPWzqewQFRDruTQDwK&#10;cAyuCH2Ccw4Xf2Xqnxt6p2rfwyvn6NY1vvNPDTA+0aUD/C0jBYC0EEgufUnJA1IHaofH4cSZ10xp&#10;E4aT9XF6f/cxOrRkeW99E+s8Z3uveaD/zFDz2WOrf2CGOxaifbylUPh03wPGBw4YglrTPiLcTZN9&#10;zXdeC+2XXHUbTy29wb7Z06Hy/4zor2xjzEum8ZTKr4LJpRu+IysHCrDnq1hpHS2tY/l1KCv7k1Qt&#10;4XCP7h39WzPtTHx47Hww92AYr13zO9/swjM9d2PNkFQ+dY3PPJNL70zT0hewUc7hhXOIY/LjnsmN&#10;Z/Hg4/VBwRgUTGHoC9GWkjyZlQ8CBMgt8f1GahK+2XRDztQl6k9U38Zr6zjEbeep0H2mhKkmLImY&#10;ZpQ8t6nAeHJKrbOi2966MX5hhviPH+r9Q21wrENb4u7gqdFWwDNrIIe4C4+jBhqo9TsLtQkOuS7i&#10;GOITsrMuZCCLKAyxAy9VC3W3ZbwbbvEsbfAcGdxqQ2lBbnE8fmFxVytG0Qr68BqOYn/4eHVug4My&#10;syo25TyzKrS3JfABLML6OgvJU9tkmoc8AwqhVo5X93F8LwXtzAuu6MIempmDUzgsI6BuKxr8vCEo&#10;GkOSKSyb3fM71wy4cU6vHZNL++QCrso2PvUsLwEvfwF4+DP38tS1OAHs/Xv74ME1Ams1RpZ2sNnC&#10;Jlzea994tApLpcQqcqwEQ7QM5edBmB0sj/ohiQ+WEXxh6pNgwiqKz5wZHkYg1nrOdj8Vu59KnY9F&#10;9iU/feGACfzaU2f8xE2eu9OX7uy1N8Y5OTT6+9L4uTr/obr4sTb5mOsf8bZR+LXI1BIYUDlRYukA&#10;gSzvQiqBtNN2/tySEOyZlTuneHNrb1qE1fKkRHda8qRk6BFbYP4Ivm0bXNgHl9bhOWAZEczqrYvW&#10;HhU6qEzySzoV4BicY2XiAGvSOyXQ4pxc++ePvhlOziPOdpS3JyRXGnZV8oHageDBUANlKQ2RW5Ey&#10;ZTFdX0eZbQJesg1HuUkz61SbkmrzkHUQd711FRhsG6N9a0JtRlhtVsZAbec3ee2OX7jBEQ8y2uPc&#10;Fgu1itvhE9s/tHHcpgZqVCs6em6paOMuHvyPQmzsutalBibUBxBGQI3zkv4aq7URWPZtdWMY67l/&#10;rFEFhlJWCUCpvamw+wrobnOTq63S8BfNXQbaFpq3tArlIfp4DxWZyVaCZI2LliguYXX6jVpF+xjE&#10;gZp9iePAVO+f6H0TnXtxDbjmV675pXNGnMo+OQNMoP2Dd2YVpsFbY/+Nofc92JeDvfZAwkyMNOVA&#10;dGVlT0HxFzdg9aH8ykdhpplN65ZeVruz1Z+jKdHh4e4cretw31QQ/ew20zvmBzvY/9JkW5tu64sN&#10;AyzXrcWamrIBozVL2LTGkKJ7ZnxgettyD4x9Xxg9VyafKsOXEmhPRQjGpvbg0BzoGxNzJ5wFBVK3&#10;iYIUyizg8b3ZpR9MoKZQ/lp1hYURzW2jmXUktQrEBG94YfdPLN6R3jPUeYZ3KmO89QGTG8L4CghN&#10;jeGZKbqwxHmoPDuAAwCPaMBxUnSk1FbUYHHxKQi2Kzp2xiZu0APwhII6NKkoRCs07C5dk1MVMVWT&#10;0m1YLTjo1xZAiWzqRFGtIBR6mWomfgEVMq7yTYnSrSAbCyAGU09i5Cov04OnlvTTfPUnXvhxOtiz&#10;DYl6sVGhqOQvKc7K1lOUAkWZqkSr23BtH6nuwHmCedEL5QUr3V8z85fB/gcKsX3++X9n3IEW/vp/&#10;/vPl1/6nQtG/+Zu/mU6nx+Px1+S1v/7b2m9+CbD974XYfqD3+/mPf8IH+Pnnn3740+vnP72sf+AX&#10;h2FLKRbn8cjIFhyYo7ytsA82X9OVfRQ0KLakRgxAFMxgboqNLfGJtTiPcPuS/ONsTxNFZfF5nuED&#10;kZEzqGaxlfAdb0Dmiu0DLtRSa0e92JpKuS4W61IJfKt/ZEev3f4Ty+2bnX2ze2x2QQKO1dau1Nzn&#10;mX2BSic2Sa1TGNhYZRtPiKakZEpJ5pRsToqmuGCMUjRNF5nrwzMdCGJwch8Yq8DB5N47uvMMbyEt&#10;fOO7X6JsuP51FGIb33pGN97RDY4D03v/5BbH8ZkjzbvzcqBIvdXDpXW4vI6AncOslKnLYCQvBNJz&#10;D1AQgzA3zWdISk9kbIRotNRA8R9yvL9FvWzKACQ0bQ4cmclza/bcAUZPv4bY2Bluj+0ZhBZwbE5g&#10;OtXkrP5LvaFkY0Ovq2E01y9dnXsojbwSKO+jhXUwtrD7BobwFM7GluCdCYEYT5wHV3OlZE/iYIlu&#10;TUFZ5+FvnTO4WFAfgoF7Z+qd2IZnzsmla3oNwAc7J1f23pWtd4lb5+DGPaKEanBEew9O6MYzBmF6&#10;CCz0wS8hNn1woY+KrpjkjkueBAk8f1oJ5KCrlRC0NJBZ+CEwKqs4NWVfJ2urBHesM+tihU+XFskq&#10;D7JSaK1oJ6clUjdK4kB7dv7UnR254abVleqVZby1ymn9U9h1oXegOZttJVdexBrgylK6ukzgNcwq&#10;24VMPVa12AdFMSgMl6X0n1W+vS41qOgsz20rYFdtpVRdpOpCtrursfsys1bjfZtSj/Q5zbXp7BpQ&#10;la0NlQcCanwtXVvFqtD/hxJ8TFlOQgFqNUQFBSw8lBS8QFx0AzHZFQdWrrjiisnWiGAOLQ3BhSG0&#10;NAI4gNf3zx59Ux2IqRZis/coygaS6lqcOgkfHPMT2/S9efTGMPj+sfftfeere/arO/brB+4bw+CN&#10;dXrq4q988l1M5RnhmTm6sCZFZ1pWt+9+aUQdnlhic3tGUseMHmiueXRs9LA39vpFoKeryOEukfIy&#10;uwM1JMY5OrQmR3Z27M2f+oun4fJpOAUNOnIjuGQ4/gOlvFGI7VjlDnkWF6Mcjg+t7ua1s3EV6unS&#10;C3vzKak2Kw3gqkksHPB2GZHia1nZC6oEGQ9kAdmTkaEl3H75xrk4M/a/u2v9/qb5uwf2K/PwLWSb&#10;bXxiG7+3Dt+Z4Fy574zd776E2NQ0crBzcHQwHpX93Hlnd57pvRdSR81fCyxMwaU5xFtDgjUi2WKy&#10;I7FyJRW3GmLzayG2qhIH6qtUQ0kxq0xTpskkkF5FPsZscr2XGtCG1lpn2V0JF+DwtcEdKrRUVllw&#10;dxqvuS40aWxWtrUpdg9VgKqQsEqxXJV8W8m0ViBVWXafh4gtSpGsGMrLEeIoSh4eriFn2W2JU4N0&#10;zLqgHeCtcIx3Vv9QrgaPtQy1lcTwWJq+1icvzQH+0IY202jWKm3IVzvrUgsfSUrjz7FKht1k22uo&#10;ymRzlajL8aoYLVCanlfraJnGKl244wtnfOlM8C7ItuBUD7oTmMAAPvjGasnJ8N4zvHf3tWITPPLg&#10;Gdw7uzc29tLSOjd13wPmHkTUBzN3aux8MLQ/PDInti7W8K178BiYgV15M0oot44CaT6YUf/juEwK&#10;K5yEID5AbOrQWv6X1gE43fzKExo9Wmof7jJfRzlLcRnoHgvD12rvWGY3eUgdXLPddb27qQ+27PjQ&#10;nR6HwGjb7ytQjyww3rXGNOCVmb6w08/t2Q9sgQ/7WdNj4dRUuQiNzbCT+W0AajAwMftGJt/IGITB&#10;5B0JKqjHNesEQguLb/Lom+BSNUHuukc6W/faPHxv7L+lKJsaYsMx9InGBR3ggpAro1PbUAUORmcu&#10;aGlq130FRwMSGZg+xgR7butrfk7Cgdo6lzbuSguxxdQQG6OAdmc660J3VxrtGlS2duAWFODmKHR4&#10;YEG+ezvIMDJoMGWNZQao8ymgJibqUhLysr6OZ0VPRnDTvv3c6BlTTOSR+f6+/vVV+zfnjX86qfzD&#10;+/Lfn1X+6ar5m4fW14+db83ce+fwHI4vJpjSkjO/9lYPkeZLsr4p1taFmpKvYvnJlFGuNTfgNvXu&#10;tvElxHakKLwWYus+5bhjtrELZ5cOz+DC3HyjY36vb/3bTeOfr+v/dFH5x9Pi359k/+F95u8/pP/p&#10;Q+af78q/e2x8be+cegZXgZEBNirFB3JyJMNHcyL0W7Z5KLHPVfa50tzlq+s0BBWYdGBosDJX9tZt&#10;aGROYAHPXLGpKzp1hUcOL2dyNB+s9TtHU+dhDfGpKQ3yDXIyenS1r52tq9DgMcM78xL1m89Lfkpf&#10;Ff1w3/VdovWU0ZLF1KyxfPu52H4utfCINutgk4KFL32ZKEpN0HJCRAuulWjfKFISwxRiWwayCz+O&#10;KeLGB/N8EA9SYYgSb2ySRTmSE4KZpeoH13HqoL+OF6RwFv9rIYhny0qsukngQS2rrnkoVpR0lo+k&#10;56HMMpwTaIxplg7CeXW6aF7E7waTM2+MWtzaIxNrCvxkFchKvujU5u3qne07Am3CmcATtIrRDC5J&#10;0YsL3zXWA76JKcJDG4cr1DsZSik9/FwffKpxr6X2kaItxVWIxiYIbuooP7l3DS4tnQ8PzHe3ta8v&#10;a7+/qP7usk4TCS5r/3rV+O1d87f3zO8ecNv4jb19FxiZc2K4ukuB4HUO1fFzd/F5NNr3+hu2Izfb&#10;UqMl19sraMV6S6kxu1xzm6Uw3zZd2yfwp9VcbG9MsIbmRvcYzvHK1j+39c6tvTNL91Tf+f6h/e19&#10;85uH1nfmDhzBTRAiZG6G1AFVy8ypercsRGpyvLlK4eJqrUEAtMLzRF0AkjDyjJgZ7KrDfW2iFvXP&#10;ntqzYwuka7JvVqFAaGYCDXgB38NSScKTTswuOE3mytm6hV/rfCzWdsnExJuc+SljfWkAKQrM9bj1&#10;z3Ve2pJUudP4DpQJwDEF3QbXFGWb31rHV6bBOWAfX3vmDwGwAsEUl6mDeAwSkXemBB9F2UQaRoFH&#10;tBBbcGJOLJ15JQj32nhKhodmJ3NrLp056tfJiaO5S/Q/FgafiqOP7eEr9DZLe7f7zgi6fdcFxluO&#10;En5pJg+lrlCI7ZkBarsENGFeCgZ6ZnPlEgj0zTkp2HhKl9aR5NJNBUdTOw4yoi8r+f86xEZpLDS/&#10;3pdRvFHRFlwYnWOKsj12TgydD6b+mWV46RyduEYf3BRZO/dOL7wziq8BvtlNYHEX4nUR8TEqGiKi&#10;IcwTpfQudX7hMSSaQqI5AmsmWEFoU5KnvI7m4cKWuMTCVTXEBpddh1YkKh4G9wYVb+1As4vdp3Jn&#10;X6wsE/Cwaoitxq1rHepPV+9tGpPX9vgF/33K3O/uqgCcy+CpoZFDCrcdG/A4rVWhrRRxgFsikArs&#10;c4VCbLDAlNMBRkohNjzCrvEyOsZBXcj8Gl/rgD2qIbYejTxqaQcjuKePlP+ORzg1BteHzNmCkZab&#10;UqEu5ZhVobOvQPo2t/makqHWOuu/hNhw8qvUyTSKZZChyI5HLaHwZjf+mGTH+gmLlpBgDorGL5AA&#10;AxAQ9X5B5+Pvvcs7z/LGs7x2TOHFzpzzD875qXN+4py9d8ze2advYRzccIIzU2gJP+5OK/7iNqKG&#10;2CJaiK26TtSURFWOV8QYLjRcdFgeiYULn4r9mG+/ZnNiINAzWWpXHlafmLrwxbWes52Phc5rgX3J&#10;g0YSk6QNMxyw4yOnhdiWn7uT5/bwWB4/1+Y/VGefoPPjDckfHBrcnXtH+yYAMy55KvtwcRNIS+7A&#10;iHKgAmPqdg/Sm1U8KckZW1qTSxfsYUp0Z+jMuJOSM7w0+qc6cBVz99TcP7UMKLJmm1zaplf22ZVz&#10;SHFe95iYpG9265/f/YrA4h7rMyw8YokCYUEf4vXxlT0qWaOiNSbZkjLOD9gs5c3hUgVyfKQoxSmD&#10;ZJ2rqz24q6sIaHZNjjTW8dYm3d6mVXOUHB5qwGjfJOwYNcTWnuzZ2cf+6LmjxtQYGpRxpEJRFuRn&#10;28QjnU29JWNR1dUAGYXYqHnIC9VVUI/gj1Rdgbt48D8sFIXKxpk/smrADiuwhlfiKfzi4NhkN2Bc&#10;ZUqrf2pAEXQgf9YVmoq2LrfVXEsQ1NoqXRYSFSwA2nyKlORwQQ7SXBfZD/caFy0JyZqUbckVzo8t&#10;LlmigjnCm0ILQ3hhxHcRWZqAX+qdjR4eq/HGvbx2Lf4SZQOs4w/W0Yll+B4EDLCM3uMR2+SDj2py&#10;TSmR6kMhHyjKJnnyqr7ALZAWXLEZvB6ld6V4V2HjqxxC1T3NWQpwejdzB4aZn3onT7XxsTreVIer&#10;8kiqAFOpPpUbwxWroj1U2lCg4217DL9waI2fGiPq610ePVeHL8X2JpWfeaKcyVy7DA5MRSXUOKbg&#10;vLD4te6rWR4eP0gkgXgCoSLHcOHktrHcJppZh5JyICa4QnObf2LwjvTuwa1ndO+f3ofmushSF+H1&#10;keUDoIXYInBwuB55CPwvgbaU6EgKdgDLPrNyZ1futOzCg3kIDSGU4QMZUBH86VWsooBWxfPLcFmK&#10;15UMvr6KkCwLMKE5fKG0zfDc1GpFYcfUvYQK7GFTyrYUGh/f3WONVXGAu9pE0aLsS0898aGzNE/2&#10;j01RDbHxn8f9XYuqRPnElxDb2lXdQXcEygq4VoR5SrSeE7V9pCD5U3NnVYzX5GR31ZhpE0X/9Pzx&#10;px9ffvikxdfwo0bA/n8SYvt1ouinT/Tn//pF2o/2m18CbH/6k3b33/98efW/+/nxhz/+9OPPf/wJ&#10;r9BCbH/88c8fge1P4uIwhEcpzROJuSs+cyZlVxGL9RCHZ1VbwFIWW2xpjlGUzRgdmeNTW4WPDZ6r&#10;m58pi237gywcZyUljq8cBLG2y3ReKuwzTVhXDVC+ImXLfLYq5lvrKgdPs29x+9bohZt87E8/9XHA&#10;HZrtTZWBw9tSH9b2vtKA41ln1da/KW3CV0YO/gKq2ksKvgTvoZz2uSMys4enttDECoSnVrWPrD28&#10;IGBlB2dWFbYQMLcHprbAxOofW3xjs29s8U/wFF7myC79Xzac1aIPgMzKKlKQQ7hV26lQF5WcFEgt&#10;PYmZK7t1lZ8DjY+R0sEfn5tdnWtb7dxaPUuMbPmll9mkBq/l6efm+FOdBOQ233utdZ8roAX958r4&#10;tY6nZp8bMyriq04+VjtPuSIf8HEGa+3aXIfGuIssLTHBFqe8XGtoZvKN9d4h1XLHlrZfQfE1wZmS&#10;XPQ17W3xnTW6MYdWBr+og4t1LW6c82vH7Mo+vbRPLxyzSxecLn/r5m9cy2vn6Mo9ufFMb72zO9/8&#10;Xg1e3Hkmt0EQoL/AAIRURJauqOBRk1aC2VU4I4OaB9NCoL7LQJ8UhGiRCr9TzDbX3hVoxpC6U9dS&#10;aMuuIeRALLhNjbZV9wyn1NpSpbtuQMLNXyh1vKs0Wutc9wCjT2Kb3Rb6T9XBU7WzK1Id2baA296R&#10;yuW048Gztg/Z0HYUYRRgOGA+Bk/19pq6NnK7MsBS9/oity/T7z7VwGna2woLvkWFok12R6MbuUOD&#10;IrzHWntbqstJWIT6Ko6vry5nYZsaSq65plpC0CDq1wMZtk2AdGZXQSzChIgT4knKntTKGxGtXyDR&#10;bViwhHhzkDf55nrfTO9RkwQB7/QBj/gXjx5J5xYfXPy9Y3Frnd2YJ1em0ZVxeKnjzvSQzd0LY//a&#10;Nn5wL00B2R5Zu/FdJ3i1x5nowm1CoCLu6MKakt0x3h7EChnpsUiwVLBm0go4gTm1MkYXOnf/wto8&#10;sbdOw0NDVnBxz7nB5/L8j+3Fz+zsM0t5QE9Ao/dc7T5Vey/V4afG5Mfm6Ic695Jndqns0gWPZamc&#10;2Gqn4ZGusII99VW2Xsj1+JIST0ITY2xugS/MrbwFsHDJrfpCL206KTQDtKROAo0o9qBods901uG1&#10;qXdh7l9ahle28Y19cotb6+jKosI2vrZPbx2zO+/iyju/9MyuAO/sxju/wSr1zx+gc0K8Udv3jkuu&#10;5Mqdgjhf++L4Ila+zCaU30VKu1iREjRixVW0fSjQRhzIkJSs8yqWyfoiUYXvkTNYHrSWPjaHr1gG&#10;FcprO5RwKjrHEhZzRUowm2znSH1GGuscsy3gNVRyi5W5KXQ2uf4B1CTTUtLMJs1s0xDP1MREChY3&#10;seY621AyddAsaL9NDsBdKlClsVkwdPmanMJruCe6i4OmFG6v4919rreHBgCbp5353q5G9Sz7RgfU&#10;Ry60V3lWKVB0T8lVlzFGSrWVLJhcVYiVl1Gw4eYaCjZVXsUo/3fmTszdKWpa7EuL/qhgifKWCG8O&#10;L0GDwHsM6mbjo3bgnz54IRGHN67BtbMPXNknZDGcM9oStw4uzN0zc+fCzF06+zro9ujSnRT9KTGY&#10;EkNZGUogkRUjOUBSQUNISRtArUVnluCI5p9itZT2vtpzqLDDVWM1l08Nhffm0ilWV1kOdV/zg48V&#10;CKf+c7X3VOnRzmoNfh1kcfzCQquMX+rTj835Dy2g/1KuStFQ32SvXT/k39qaV8GZMbVypdbOsGB2&#10;Te6stHkArQvdq9dmHEd4W1SwA1TWimUjeSjoJuLacYbn9tDM6phe2MZn5v57Y/etsffWPDixTaBM&#10;LnBLmJ7aZ2eO+blrcenmrzwCTtGZe3SJk+YZ3XqGD/gA6ZWv/BRjPmez64Czd6ervjO13gfn+szG&#10;lt87mtsYs4uzu3TnkOntwG8KvXW5q5Rmz21g8gxux/SOsHgU2QdDYlYULKiK0bocZ3YJSGsa8Uyt&#10;ZwzByYNzcGZm3z4wX901fn/b+C1wzvwOuGz+4br19UP7/WP31Nq7s1M7QjhHV2oezuPdVvk6DDJV&#10;nmLd1tubBrupUy75tq72cKgDLaUEtNcwoVXQMgBUDEa1/ZJmjonyDhzXERbufdAtk7fW0fe3rX89&#10;r/7Daekfzsr//TT/T+8z/3Ce/819/VsXzk//zDe8icz1MA4UahcCyYU3PYc/TdWUfFFMF4V0fV1s&#10;7+Hxa2CuWdHv6xpsdWoF6OH04bElPndA1MVmzvDYHhxafH2Lr2f29XBgDfQfYlNjFu8sOqNjo697&#10;HxmZ8pI3L3opi03wZJbuDE856fVdvPWcYV/KzCGvtTmjlme7DOWy7XN/dTdb39GkPy3KVqXgS6ws&#10;x0oSzU1SEaXd6WUwz0P/h3KLQGbuz/NB8On2IZcXcYbDBYmyz0oy+IOqUTd4c0JlnQC0Yw0FIZld&#10;xtLzSGYRyYvxspKubTP4ANQzjgaM+jWkl77k3B2fOtOCp3aIlzbhxMKJ0xKd2nB+IDIpQMa7NcGp&#10;xddwHJvZ7d0H78iU4L0l/Pef1KjioUgzynd57rnc+1juPBeq21hegm705mA5ZXtsadRmNFt6p4bO&#10;u5vW1xe13100f3ve+M1Z/Z/O6/98zfzLA/d78/Ab2+R7/9QYFR2Q5fWXFIs3f4Jfpr3xllRqy2VO&#10;afTUBt79Xbu3a3V3rfauBLS2xda2AGPY3GQbOO2bVHEVhlxJgmQubOGFCWLMP6PolXF48th7p+u8&#10;eWC/p0Ra7r2Z/WBiT5xUPXQbxn9tbsstPSUpSJp2n67K0YoUKQvhkhCqCJGaFGOUVGudgYkeHMuj&#10;p+roqTY6VPu7cndd7ICUbhOVXaKyjZU3VOGSE7wpLLapzc3cGAvvvayutom2n3K1TSLLB8N9u2/+&#10;4F/oAks9YaHDXfAl9+RWu3WOrh3DK/vg0jG4dFLC2rVjfmufwoMTnNN739IQkewJqlJ3Aer+qCux&#10;dNEWiFr/G1lYwnMz3HdwagzBZM0powFyKyM7U4I9MjW4ODDDE0v9xM1dh8ePjUOm9ZzvfayOfmzO&#10;fmAnn1vjl5aWmTU8Nqc/tJc/92Z/Yvsfq9VNAkrMN9RbmAt9+b2tdRVf2sv7MIDvPb6wx+a26MxK&#10;bYjndojVnOwrKjgh4MPQ0sHiKlRcR8rbaGkfKx9iuW0grfgios07fbQNrs3dS0v/0ja8do3uXJRg&#10;DpKjJphPdO4xIbAwE+aWwMISXNhCS3tYcEYEZ1iyRGRrTHbEV86ETKclsXTHFy5cGkU5WlhGy0K8&#10;ucrR/pYEZ5eqydGGkqD8oE2qqRCIVB/LHXVuLAt7ta3AUQLdTa0tw3xVwG1GL0x3XwEVhJjEsbYp&#10;i1/BgzRT7xlihO7iQchLLYmDaui2JdpUEymLbfzawu9+yftQm4WTbzrWujt4qMbg2ATgpzRXNXpu&#10;cdvqEMb8lcUjOKaX7al1CR7hdrWmDPmKK6XaOzZwvTBKoSKmwTNBLYC6kq1R1CaL4yo1i0zAjEA8&#10;q3O9w9lVILvypxRvauWJK86YbA/LlpBkDohGwM87fUu7d2nDrV+w+Xmbd2lyzQ3uhd6zfPTxjz7B&#10;4BP0Xl7nWd67F3eQQuGFI7p0gcRCUhU2kcouXqNOQanajrYHYMS0qAGMXkWKZqG3RU9i6YgvHCnB&#10;lVcCtWOM+ZjKKT4sJ+9AZ6fxR7ehqSm38dVf4r2XSv+1OvxYH31uTn5oTX5sT39sEX5qjH+o9T9m&#10;mX2sINiig3s3895a+dY9vI3wpuzWndt54pI1MAObvfdNHvzjh+BUH1mYYoIlIdqSIvUsSggUVcmI&#10;ntzKT5tqm0BG8SVkV0x0+OaP3tmje37vmt05ZiCTVzZ49umFc6hzDfXu0aNnYvRNTf45VqM1uLRh&#10;ZeIgxNsjgiMigj84aLAGqDU+mwi24KT8NdmXWfnz+BZWsPBUvF+R0zWSBqWGUqiKudIizSiJhhSt&#10;i9HmKtHZ5nqHArw8Bxa3LsDmjA7Uune0bw629f6mPlBjZ8Ondv/AqAXFIDkdbUqGOp2A+RIcVxv5&#10;4WD0zLZWpT6lSbaHNDaBWk7jgF1X8Hjnlwqh7k6tJKXEyWqLqh3reEMOXl4dDIVn6SnK3KQwCks7&#10;mrXhc6OPxbyv9HfNHr241llX2iAAShGXHtDAglyBuFLXS/hEzS0CpWOosA9kN1iNzrhkjwlWDVHe&#10;rAFUk7o3qvQS32aQFqrZL5h8vMGzwBekd011zumDc6pzTO5tozvr8Bawj+/xiHv2mFa/37zsKygB&#10;SAkKrkmetOhO0c6EMyk44DISUMELa3RuiczMIf4xKplSij21tid4i29wb6+fGwpvrfkPvuZdYeTu&#10;KMnZsTx/qs725fGmoJYI5BpCBmhK6baSw7fWPRS6hxy3zzLraGHhifUNgfZdoH0b4u5L+3B+S3tC&#10;FA+Z26MzW2xqB7I8WBnRAEqsJu8TAcoiKHE8v04UNon8Jp5RQgnBG55baaIInRNTcKEPznXB5X2Y&#10;9h50UUkPa/8rtCgbhdVERwYCR81cwy2lcK4phTOneHIUbKF4Sx5/UUpUlHRjk2e2RSzIOiUE5Bqr&#10;PMwLNDiMWE1Iq6XBNDxUM2JauShtHmyhuPF1q/lrco7UtFooWt9FKhv8j2g3EYRw9rmr/FnY/FkU&#10;fpyMn7otJQ8BVZEDNeqM6a3uvDTrYBUsrfyVTai+j9T2Eaob5T1ttTKsu2pMj93t583Ln58//fHH&#10;1x9pnqf2o4XAtCDVzz//rD2iHf/68z/d/esf7dfxo77BX16m3cWP9izeliaK/s3f/M1isXh9fcV9&#10;7UW//iZ+tN/U4mv40e7++58vr/53Pz/++NchNvzz049//viD2ouNP47aGziVvJrAH86svdmNL8m7&#10;CIIzLbnTK2cKvhAKbWaMjS0gIhU+rhaKLvZ/ltafxeVhUl4TF0kvA6VVnNnnmQM1dsG3/msvtrpc&#10;BJvvP0HVd4HBESamM3zu9A6t1qbaXJG1gs1idqXGBg5GHRqlENQCilhOCf8FaktOKtmDzKOsIph+&#10;d5z4iotSNgR3SqRhKEBk6dBibSockYXDP7H6JxYfhdjU+NrUHp7jcSeF2PhAQQxpIbaKEtMCbXkx&#10;WJBCxDNgXlehHCgpJOvSiyskKVtLB3/lGMivPNGZyc/pPO1bR/XKw9zHerbCIsAo6d5TafypMfuh&#10;xaqNMEYfG/OfWOFPHP9HdvapPgLZPeJKSKQnLk/zwVg6t1SvvD3qZfgluDY3eUc6d//ePbj3jx9B&#10;wjRofdDivCMlujKyhyryjs7UwZHYWaNrU1DSe5d3zpmmk6/s0wvrGELxnDTz4lrFl/gahS0W4I4E&#10;sEbv7D4kGFQYw6IxIpoikhmI4pZ3x34NsSnw9+EcvL4UwvdelOEso0BFSjRodn6e0oLoQi2C+lBO&#10;MmTbqsQqZZhv2PGOUmVlmqk82rO48KiiYdtmN/nuodzdQ92BV9H0fQAHLQoiZPAgPbIrtjf5vwqx&#10;gcSoIbZVvrf/siGDi5+ibFtYEziJPNDegNOo/J7GhtJcP26vTTmoNVc4/1C2TPdIAbjWNtfaZNu7&#10;DHvINchIUYgNqGE1ykmt+XRpDcYTASmhXDaVKMdFSpAB6YxItugvUKNssPvmAG19G/xqoE3tHQaO&#10;/hhcGhzLW/vixja/sU6vzOMr0+jCOLgwDC4eu+eG3oVpcG0d34Mh+URraOWMbGBn3XQlqqD8NXVk&#10;p1Y9isUQmBrVPOQHAAvGN9YnpMe0Ysoq1qRoDI4fXJ1LJ3MFRPqW/NLHHQqzH1vCz73lT935Z276&#10;kZ3+2B5/ZgavNe6pTNEiMZKauqIDq7Vybq9duFtX4YE+zVsLK1dh5cxDZkMJUFuBRxzA1aUlV24F&#10;xuOFI6RYm+Kn4NomCOCgqARiG0d4ZYV/hd6wjW6sw2vbCPLjRoN1fG0dXVnHwLVtAtxoITbvHLfA&#10;jW9xC2ETXOpCvCksmECAYlAssjuleNJrX2bjj4qUYpnS8ivJSoQKciQvhSlrep1i1tmGnKotE9VF&#10;vMGnWlK2LlMFCpYHVt3wpQ5wh3JrQ0uXA3E/FOurdFVKQAq2achsHvS3QcWkpcELmMovIbZ96Us2&#10;GVF/6o0NMZOGx11FtBAbgIMvIbY1RdxwdVB8bZUq8bGqlMQxnqIDJdbZJLq7XHeX7WzyLBb8utzd&#10;Vvv7Rm9b4zYVjjKMSp11sb3KNsV0bRlviikG/wsxWV5EivMw/HpdSdbWibIczYnUrjgjENKCL8V7&#10;Y6IViAoUZQOX/TXQpnEgP9U133vULAwtymYdndqo0uTCOjwz985M3VMzd2ntXqkhNmN06U6IvpQY&#10;SkswxbG8kqD4GoXYwgDF19RMupRApgkSzjd48A0fogtjZuXIrZ1ZKISR2cvemUunxsKJq3GbGNtr&#10;qziuO5oJ+FydfGovfuwufxosfuhNX7nRc1uCYvzEdHb5yjKaHLmCbaO9dm0qnQeGhgjlqYHe2XCh&#10;QelZcPl0Th09Ksd241qgyixzeGnVomwRsGfeTvoWly00A5aN4IrxTi3z1zI4MfbeGXtvTYP31tEH&#10;++TMPDoBLMD4g3WiBtoWF87lpXd85Z/e/tJ84DG8sGQUf/kp1v4xX9xHAlODlb109C7Ci8eEbIpL&#10;hrIcqCohZp1o79LdLRUXayG28YGa+o2fmPEzo2bm1qh4+VBqysmaEK/w4aoYra4iZTmUXjqiY1MA&#10;wmNwa++dmtm31HmNqkH/7b71b3e9b+973+n774z0sW/ddKXYI7ThD1IItRwrYv2Db21gBqvtbbWz&#10;a3a2QANOmQJt0KU0moNGmkI6UpYH5PqeCqlgUYl1PSWbh3h558+tXFFR54d6mby1DL+7av7TefUf&#10;zir//bL2T5fl35wX/+Wm8ofH1lvv6NI/vqL4mmQprH2FtV9NbPRm+Whplaoq+bKcqSmFzlNz+Jkb&#10;feaqu3hW8AUHJgdza21c4dbL6QMDY3hsC4+t4bEdiEyc0Zk7NvfGF74YzM7MnObtQGxiCg70sYmF&#10;QmyStyD7S0qwRNnocE/h2jbWOCQZ6neW1WpF69svCSNARZ0iqk4bUEFzD9QxCBs1HZsGViY0aUFQ&#10;4uqk8mhRDKt1o8Sq8WBzm9aCa0ARwGtW4A9xrd9FGZpEDbHhEQ10vMqU5HRRShalVHmVrqwzoDrl&#10;VTIvRrQQW5YPgHvQFIWFJz6hgQYFJZiVfMmlK78K5BVqRJ0RYWmDOdmvBdfSNArQGVLnHrj6j8GZ&#10;LbMKVY8p9rXU/VTpf6wDzU0G1kztI5OtbmMgNlk1NSAt2+JLU2D2QFG2yZVteK7vvrltf3PV+j1F&#10;2er//NchNvv0e1xTcclZ3P0lxEZhCFD2NSUTdTfN3obpblsAt4XkY5rqJHGtJJ92FNbZuhpiA+cs&#10;EaPzgcZArSVle1Q0h3mjW7h1LK6sk3Pz8NTSP6VcWvaDsfXe1j53clf+ni40NMTHtszcXRJDNSVW&#10;EkJAWQhXpEh9FW9tUh3YUghd2BNY+GMFGOwr3Q3F19pStryJq4gSqRO8iZkjMjQFe48U+s+/Dw/M&#10;7HOGo+ZQSSiZ6NDpX+j+EmJb6nEMskS7ktM71/jGObq2Dy41OH4Nsc1u7FPg1j3T+ZaGsGiLyo6k&#10;7IHbSsL4UIjNqbY8tsdm9his05I2UwMTg3+sp3Zv1PFNH19YkoItBcE/M3p7tzS8r3XubF+424/h&#10;ob0oRtljYfSRGX8kOgQWNPvUgTcfUluMSn2Tzi6CwZ7F2XwwNc7MzXMHexOamHCqCxs/vvQE6PHE&#10;TL105zTjKy24M3Dfki8n+zJLXKq+nOin1BXIp02ktIuW97G04sN/AWzHPzc6x3e2wbVteO2gHg73&#10;gGfy4AbAN8BeRg/OIR55VGHQ4hqhpS0sOKkkQnEACcWVWLtSK09yBf3sS4veMg0niRSWEfjHuphu&#10;yjShsi5kKmJYi7I110lmnW5tMp0tdfPktBCbUuI2NNlgQO6yzq2pP+/gqTF8pugYNGTvUIWq1NI0&#10;2mtq6Y27wK938RQOoC3xeuoLodaN4hFq6aD+Fh7Be1IHCTXcpsXOegcVavYQzGb/iD8HatqavLKD&#10;I+xnra+G4XCLZzvbKpgwu8Gb1LqHentbBkn+pUVJkbqzqSE2irIp2RIF92MwJtQQTQpm4U8lL437&#10;lN0J2RWVYdttQdEcEEx+wUARNN7hXdq9CytF2XjA6lmYXLNHx+TeMb13zkAmgTsVtwAkT3RJ/V6S&#10;ki+7CmohNpqis0tWt1DsceggWDkI7MIymAeUQFbyYpHEZliKNgq0kfTwUqBW8UUXNu9A7+jc2Nhr&#10;LdZWkeK1VRLcpoML8KU2+sxMf2zNfmrDxVflaAI2irlx1N67Gh8C3Hl0eBOc66OCKaHmQ4GQeEZ3&#10;lO8zvAtM4GH1QbUbGgXaeEtcsCVECrGlRU9W9uGD5TaB3NqfXnvBBql+dm7wLHSe+YNzfuuc3zjm&#10;lMXmGRs8E6N3avLNzFiHATW+htWoHltwHObtYcGOWzyIuxRioxQHR0JypSSYR1wUodwqnOUJBT5e&#10;EpNVCcwtV+azxUWqtU4SlGR7k+Z20COF3r7U29HQlY5S6G0qwx30DkXZhrvGYAMO2Vbb9mkhtubo&#10;mUJs3V2DktqOLS0Ah8cpRrat43E1xEaFolqIbYwFRtWgFA7rbEBHtRAbRBB+vanerWkBO9xqITYt&#10;iw3Lr72mnE2KSu+w7KkIGjKqv2v28dd3dcoG3VYor3NDxYPgyUBVTgAVOVb+ZcOpeAjm9/7sBkbb&#10;laDMStuXEJtgAWLqrcoztZEdj94lwbN49Mz1FF+b6QgUX3twjCnEZhve2Uf3zonOjRcvjBRiE9w5&#10;OHR8xStqjgFlkdFCbLxTja/ZKb42M2vb/K7RtWdyC/+FhRSePgZGD4HuvZe9dZQv3NWrcEOX4izV&#10;sZ+TktNdiX+mCrPBodHdVlil0JQyDTFVE2M1IVZaBJIDu69xay+dO6vnYU6XXzjqWPxqa+kvlUOw&#10;2AvK6EwuXOmFRy1sp64RlMImxaoyVn6ivM+oSBV3ydw6kpICtJu7sEWW5hD1J3nwT+/VkT53oeV9&#10;WHiIL60ABdeW1sQvNaFp2UU5a5Lz13AbBdfWXupMp/ENkZrMluVkVQ2xUVaTllMpZmpSlszLipR4&#10;Q6J5YoCWpTt8bk4+tqcf27iFZCb7ppo7KhEVM3UVlU2otPJTQ4y5vyEXJh9p3IHai20+felDU2sT&#10;RaurYHnjLq/dlXW4Asa1gr/w5WVvUfHXNhHqlLfJNpU0J9cnB277afPyp+dPf/zpPwqx4Ud7BAdf&#10;4lnqz/90969/tF/Hj/rb/x9DbP/lv/wXrVD06enp8+fP2ovwhPY6/Gi/+SXA9r8XYvsJz/4lxPYD&#10;hdhej39WhOcJ3AZNunnNN58y+V0gtXIHhqbwxBLn7dBI+a03u3YneGt4aohNrImprbyM9Y4V5af5&#10;7s/i+pOw3I8haBNU1OBOLwNgitU1NWKrKdnmptRY0845mH33oCWvDaafBkOYmKMWxa9RR2cZrym0&#10;aFsgX5UzZTEJE1amTP40bksSqGcqL6UKMpCmWzwixXMiEM0KQDjDAyEcZMVwTgxDWkSXnsjCE567&#10;wzMNnsjM4xs4COBM0Gljb3jqj86DsUUoNw/mF6GiEClLsQqRafwXqJ0KxCoAD5eVAD+QUeEd3wXm&#10;+rhgSa/sWcmRXFriE0N4oPN3bn3sjZe98XfuQsPH5MKeV3yVXTi/DhQ2wdI2VN6FK5tgXnLHp+ZQ&#10;X+dsXbhal87OJY2FHt35Z9SfIiJZwOFop3Ry5wSD6V85hze+iQ56OADzQf7GGAHH5W2UILDywMnl&#10;d77czpfdetNrd1yG8zB64FlHt97Zg2tyaxteWocXtvElVYnObgC18u7WN7vzz+8Diwe65ucQTmqW&#10;ECUKmcKCOQJNLlEsIy7b43MwQg/kOvRzXg4XVmEthAEJUZRBBWJFkVCmGuEssy8wSk4NbxU1XqJu&#10;DBZqQoas/6YCOcfSNBzawFGdDcvu8tyh2MEvrjNNJUPRrm0OF2d9larJSRy0IQx2eYZaaOV7zxXK&#10;+zgyPRqvnm/L+d6u0j9Uu7sys8pSYI6CGlT1qVUIQlfU5Wx9hau9AGZDzXF39dYvITZu32B3ZcK+&#10;0MFnOOTUoaIFwga3oD6ZipwCnS3wEbVzdgTUM8N7U0sXAc6ed0V4B0HQAFeNr8ASpJ1breWTwT97&#10;xJerljc+BhcG6/iBMHqwDO8tgwdz/97S05l7D2ZOb+09OgcWz8QRmHnDS39UCMXEMMgEAE6TllRD&#10;j7+1tELY+6jTgd5LIRKda3TnGNxYe5dm7tw6euOcfwhI15H1fXSl8y+vXcNzK3dibLy1tE5cnStf&#10;/zY8fEzMLDnRU4YLWYEwuVKiPTo3+Qb3DvbC3Pxgarx3dM6h6qGTc2tHWrZEl4+h6X1wckd7jFSX&#10;rQvPDXHekhTtKcGe5G1Z2Z1feUtrdXLzBhI3WFoFClCGUiAu+CJLd3Dq8I4t7qHJOTAAjuGjc/jo&#10;GKkY6+0jnW34ALipKyrBM73xTbFK4Tsp5QouKoprjbcnBJA8kgQ4LbmVP8l7gZTgSwv+rBCAns+L&#10;oYIYys4DuKLVRZWuCvHyMtqQUmpZYpFaYstZdgMaXR0817D86GXrTHufb+1zdQhvJQ6l3dxRalh1&#10;lQVAhWmO7aECH8Ou8909aHehTRkZ8HDp4ioG65dY+tJSiGaVrsGVMzhgtjlmm2+sQaDT7UNRDdil&#10;KxIEfLq1K+DZqpxqbZLtbYrdZdtbCvwBxMV31IOD+hhuK+Dr+LvsttiAVeTBBhLUWk5K4n+UnwWB&#10;Eg8REi+DAAkqM6aNNTh+f2bhSc1cMcER4+1REnJw85bwwhyeU87IL/0yHvBteoY37sG1q3/pxBLq&#10;n5sHF5b+pZkiVpS/Zu/eOfs678AUpJI06PlgVpt1KMQKZIdDOQkgU5kRfSnek+Cd8SVogTcG0j/W&#10;Ubs3MOaZPiKY4pI1TnOpjEHosd61rX1maX6wNk9tzLmrfeXr3kXH4Fj2guQpQg2KnpzgiuMiGj04&#10;2HNz48TMnNg75+7htXdyF5VMYdHgW4KoXZn6Hwzd94beiWnwwT64spPWpeZ9vqk+QMUL4H+2yAIn&#10;wZHgcRFBsVA2dJL3JWjL5BEnwT1SC9ZoMNmFfXDhGFJGD2Duf7AMTq3DM9v43DG9cM4ug9Pb8Pw+&#10;MjeEZ4+hiSVKZdow7/HeH2uN52yCd7m7Olf3KjTRxfnHGK/PSNb8yl7Z+Or7YGsXZ3YxRkk2V3F2&#10;m+vA9Km9/LjXEsB+LLRfC9TMYh3IK978ypNdgWNZ/fAFvQvH4NSOD9N/a+6+MXa/NXS/MfS+Bsyj&#10;c+vkwjm99y4NUdGTIl+TrRwKZbkI1MRqXay1JIZdtXvr7mDb61FdKg297Wzq7U25RaltsLe51i7H&#10;PZX6n8rd12JzD60VLivB6iYMt5JSIO1MgaXOMT019t/cd35/0/rtWfUfTyv//bL6m9vmvz00vn+o&#10;f29qntm56/BIH53iS3QUFV91E62sIwX46Lm/KqVJRkr5mggHgeuOBR8Yv/aLYiK7iESHLk/bZK3d&#10;mCtXltqFrXnt6+sDQ0NoYgapTVLChT9Ltcnh+NQCJOa21MIRn1ojI1Nias+LvoIUKK8j9X2yeUip&#10;kyKpNpMqNzc030DtxUbxtdZTEWCOBTWmRi3YyIup7dgqNNkz3aQeNNnmNtMAaDx6uq4Cx+AGJTg7&#10;IYLbCrQHqIKSVH/9L9CmFgA5dYCp9ldwUJCiZRp0kGpsy/VNqQaquinUt/nqOluUEzkBziWq9l9T&#10;y09oZxisxhOb2JNLV2Edysl+gHlJtz9my7tocR3KqyG29C/Ja4GB0cneWxtXXs4cnbiLUryxy7G7&#10;ErsnY9I71JhVrklbR6nGmrrJVGnHiCJ3ORHMzRFbYCWbQR7gp+zUSuz0jv32uvX1ReO35/V/vWz8&#10;y137d4beV+bRd5CvPlGf2NhzR2/lEKocw41dvLmLd/b4czkY1TYlQZRUULfTxiYHMJsCAOUGYkDb&#10;b5sSDClsXWMDH52uQeRT/6lAVvaG15agbPIJOvfizk25tBe2wQdz952589bKvXd2z2GmfIM7qKkk&#10;b8+t3IWVr7jyldfUC6axjzHHBPuU7jxnWvtka5+iBkm7FLNJ1lexqhgpgyhuoA+xlmCr3cm5PTwy&#10;BTo6b+vuIfm9KX+SmbuHP5S7H0s4Pxk+EB05fDNqwUYcSQXuenGtTQie8Z1rRPWhBMrngs259U4f&#10;fQSjf2YKzm3hhZ3qAJbuFPVo99M4Udg0XsvCMEUAtagKpthLdvjWPbiBfQOsnQ+uwWVgdhdawAPe&#10;+ac3gdltaHEPA2XrnttYgou98fUewkPq4gJyHh2Z/X0dtSXiLq3tcyPzTt944xreBOa6uGRJKfaE&#10;BOZg8I91vuG9OknMlOIdcNw52ZOV3Gko2IU9wwOOrODOS56C1j5F7dKV5snDpgRvfOEKTS2BMY3J&#10;CowNvokJ8AJjo2dkctPMdIJrAOCuxTu2BaYQmZ4o74+JkBgQ5zgbHnXvEKzGm5MCQFEKw2sX+HCR&#10;D5eFWFVK0GbYKlMRolUxWpPiRAXJZhbYLTxvDsRSXUI4LkLC9I51wqHO7oq9J2p12qG91QLu4ipo&#10;41e2YJjghwXuQO1WcYC7eJDaOChgrfnOvkIbrtTcpoQHcRe3dAzeuKcgMs0rgFLdU/GpBlJPFKcg&#10;dKgmqwERqxWo9qnorNE/1CmUti229+UOTdiotHclPNJQct3nGnsoM1s6rivEUWEeq3K6JEQBGBmc&#10;ihwfzC4DaZ661CUFd5KnmobY0g6PFgLDnFO7A//U7Zu4vBMnbv0zl3/q8oztrqHVOTAThmbXyOwZ&#10;W7xTq39m988dWT6g1bAXiMNHSjT4OEamEgZzE8dxcUV9UbD4UwtfYuah1rpq80Ss2LAW15hRumVC&#10;tgMxidqkBBZ6rHxb/9LCnZGbbp5YmFMrc2ZlLgjNcwvhlB5svbezH9z9D/7xRWRxGRNufMtb7+IG&#10;V7pzcukcXzqof9+Va3ztm91ThxA4cbXhD9ZtjDdjAVP9IMFLOwQUAQnCL2TXoRjvivKu8NIWWljh&#10;9KlPC12qD76J3T9xEKYOrMPAzBmcuQDtIASRCKm4VLHwhBbuxNKZ5MHtIXm8WdGPlQmxU5DVydQ0&#10;AgK0JwpZqvZiS5fFVEtJsWuomyzArgmdTaG7+0IyWzJVHA8O9ZHaHxDrpK/28uvtG50t1gllnwE4&#10;UMs8W2N1cmjvQMGytlJurShHQRt3oIXY1F5sTZqhoe6KAXjlL1ls9FvdbbO7Y3o76OsGS5Prq9of&#10;aq1gmSleTKkPMNFq/0F8Nq3nr9aFGUsX61nNUSjUKYstDQlWBdWU4uT4RKpYKmzCeZzwlep6eNot&#10;ANlTG9fAptliSytZtoU5MjOFp3Dfj+6hQcUXswB4hiYV0AJmN/QOTMTIjq8mNPdElr4s7yWoA09y&#10;WmY6qD6NlAUXclCrsqU1sjBjBdKMlLHOMjgzU5PxM2v/zDG4dI9vAmoxZnB07+1du5gze/3EVT/1&#10;s1eJoT47M2eh2paO5MwWG5tDA72Pu3e3r53Mpa1+aqmeWGsnHvYyNn3MS46S4irStiJWuCUM5kwC&#10;xAoBkqJ25FTQlpy7swtKZCvTbmiC9CZ86y5XA7GnTq/pohLLSZE0WLHgTeAKWtrxsf1jMvXgnDDL&#10;ocVjYmFPzFWA56hjDWjDQ3RnRaxArEPcdWUlrUjWn5d9RTkMUwm2oCbX0zqsr/INJV+X8lUhW+HT&#10;VZ5mF6jfL4FZ0UYpvmtwgPFra/a5M/+Bm3/uqNaJ0tnIF6u5bFow7j8Ksck/L2avFGKrCmBBPnWi&#10;qKMgO8pKiBLZlAANSVg6cpIHXrj7MUdNhOUkK1bH+87m0/qXENuXXmxa/As/X6JU/6+G2P7u7/7u&#10;b/7mbyaTyeFw+PTpk/YiPKG9Dj/ab34JsP2vh9h++gmfRg2x/fxriI3GHWghNkg4nOLGESsjkdv6&#10;s2tvDMwVVkak9upZxZWSYdPNuFQiI3NsYi0tIt1DefXTfP9ncfNZEo7TghxJzn3xCeRQuLbJ1LdQ&#10;mJCp4OuNzrHe2RO6e6Z/bA+eueFzd/LCjZ5ZLVGWyr9hLHaVzr6GVVKTs2UpRfhLiC2R5eNZIZET&#10;E3kxmaeIG46h62KQeUDmlxBbRghlVUQW7ggF11zBqTM40eACvAO7b+Cg+NrEE5kFYstQgo8kxVh+&#10;ESosw/9DiE1tlJ6HbhSDlAwCAc/jCvfiUoGGjIlmis0P79z9m8DgLjR6iAz14YEuLzgzc2t0ZPDj&#10;omVvCNydt/vgHxo8PZ2TvbUzV/bGhbV2ZqmcGIvvHgvfW3A9925wepOKIy7bvHOdFcqWO7X1L1Su&#10;RgWG1O9jRIBBoRCbWrkNK5YQHGmJEtmgf6CCslsPRdk2rrhsDwkmiuYIBryhY3JtH13ax1fO6Y22&#10;i0UhtpkWYqP4hQqVPhKP1AfmhuDSSHMzBWtUtMUkW3zhTlKIzf9LiI2mDgGlFQRMEtIFyqEoQHjE&#10;qqtUc0vxNUbJASr1odnVLQVKL9PZgpHAgtfZDSUzt5VKdwenQiE2gNJK1xmgRQWnX+421DZG6rP5&#10;Jp7aZLvH0uSJ+TXE1pLzXdqHhOcoqjPF1F+kEBvNTQMgJyoCtX5sUpdZCrGxOxp2xiiU0dbaVBoQ&#10;Hkq+tc3iF5vrZE2OtTal1rbUAj8DGVLjI1gSFQgwJV6mftXBvOiHA8gIHoIIr0x7YmHiPfbQ0hqE&#10;g5+bA6A+MwPgo45s+i9zMFXYJg+EsQ6wjx8JIwPgGJpcY4sPJIBcvh8ILQKhuZ/6ccDBiG4acaAS&#10;LCotWcA/gZE/eMYPNFeBusPc2QfXtv7VI/eVnvvK0P3WOnzrnV8Ghdsw/xBa3tvYUzPz7rH85i73&#10;9W3qq7vMN4/5t6bSia70vaH63tz4YG6emogefbCz5+7edUKwZFb2LHi5aA6Mb129C3fvwju8/tLc&#10;dKoPzR6jCxMVks/N0ZkpQ0Vh7uLKX1pD6wZxkKfxz54Y7wWiPNynOzR3+qc2z8TsBhcHI5+YPFOT&#10;Z2Zyz4zOCU4FRdmco0tApVlX3gkW6r0WYgtTX8gvTo6qpNV+txni6JTTqiErwNCr3FGK5JdBXNHg&#10;5Vg5TfghKYnblpLtH6rwN02wH4US2QZPWogNHDfZpD6SGZJ8WAkAhNkmWZUz4FLgwSRW92UqnYNx&#10;2xbxWyD6qgJPaSG2+MKXFAJNSlujKJsaYstro0trSpo90hjTOrX8S9FT6uNaiA1g1tQol9YwNABJ&#10;Yq1wDwubFDL+LnSFFmKjrkNSqirEYYrz08CvITaKry2DuYWPAKay9KVp5KgzytujS0qUiIAig5rM&#10;iSIHaUww9WijENvkwUs1jzeuwZWzf2nqn5v751qIzdK9svVvPKNH/9QcnkGHw+UHMmKIukfxkcwy&#10;klmEf92KgKmk+NrCpaXTBydGGsUFJgTBOX6g3WkapX/rH92F549YXUkJItPo7l4bKm9vM1/dZr7G&#10;7V366/vMN/rc97CQlvIHa/VUV/z2ofitvvyduQGBfRkYP4SXjxHeSNOTe+em7skj+07Hvnnk3lmG&#10;Z5S6O9Bw7RhC8d77ZvoQCB9v1fLXUqA7ki8l+hM8tKInNncnZFtMBH8yBmZ6VTbfusY3gG1wDlBw&#10;bXRuH184ppeu+ZV7cR2a4vPfR2aPaogNVNKaWHozUpD7sdL+VCysg/6Bwdo6dXKXodldXHhM8rg0&#10;LMWVm6JsSri2ClWFcHkZqkuJhpwEJ6NZK4ds65BrHjONY6a2j1S2oeLaB92bEm2RmcHVv7SyH8yd&#10;t+bOO1P3e3PvjXnwvWX4xjJ6YwUml/bZtQcGX4IfCeQO0eqx2HguM/tGc1dnlGZTbrRkpqOw/U13&#10;uOt3Kbeo2VG7tPwytxR8CEsxUQdH3Cabu1RtG1Xz/6mRbWgBFffoGF6ZOie3zL9dVn9zWvmHk/Lf&#10;fyj/w3ntH2+b/6ZjvzGxHyCuXL0770inhdhSC1tOcpfkIFAQKPMLMhICsiJkq2KuCfu/oUZddbGc&#10;W0aB1DwQ7juczIO5cmksn5oqZ9bmpaN941YdaGhqjcwd0YUL8Hbug319fGpNL52JmS08NIKWZAWP&#10;Ot8g2jykmGNaDbHFoR5Lq4iapAafnqrvssyxQPG1Q76xz9Lm0K9QQ2xl2Pl1Uh0L8AVfYm1qoA3H&#10;cARQGiUpVlOSdOGvUyDW1EPgF8AnUqDtl2GguKvF1/IQzGDhG3y2PHOoNndl6ohHUbZchfJWwG1i&#10;pVVMVXH+gkT/EWrDL/riU3sa/7VNOItFy7sru2h1H9OS17Si0dDYoo0ZdXceHK1bG3MTGjrSy2B9&#10;k2kfi9DzlI6ttjFmaXBQjr5luMUdobgOZUVvQYaMwXXhAKgPkWjxwFmMr/T9d/ed766Y35/X/vWs&#10;+o8X9X++Yf71vv1bPffePDz3wCwLNPEtLTmLUqAsB2G+mjgtEvWhr4v4o/nmqsTAgh0JWnyB8oB+&#10;iUp0aGJ1sbXPsod86zndPKbKu3BhHQgp5oBs9It6n6DzC/c+/s47u3JNLqzdE1v3xNE9c3TPabDv&#10;6B5+B58ZvqayCVa34fo+CnLfOMSa+zhQUyKEVbQqRypCqLiEqfTlpt4kNWd0QfBEF7bIyOTv6jzM&#10;ratxrUt9b69clKTQ6IcKc8jk+UBq7o2OHVo0jcJqGihj6w74Em5TA21ga3jEBz1PrWxNoSXokz0m&#10;OeOShzq3Cp4oT0lDSRGgLDa4MLXjhzm2MKtGWOcd3ZN5pPga7O0NDLKReWtuv7d2TuzdU9fgPDC7&#10;TcjG3A5va/ZPH6zt84fyd7eZb+6y31LdfeVMn3v7kH1zn/1WX3hjbLy3dy6cgyv36CbMG6OCKcKb&#10;AjOdq39j7166etfewV10boZYTateOytRkkh8botOzFnBocKNVYEVSKDBVsEUD/YboKJFOQDnq1IR&#10;UtSBmQXwTwF8MO3ACi/vm1h9E5t/Yg/MIJ7dEcqnDsSlYFJ2JXBmBCfeQSs90QIZqtemjOySGC3z&#10;sYoYb6xA+fJ1OVGT4rhtbTI0ivpQAhtsrNJYPF9CbFoy2qHWf2oMnpudXal7rPSeqh04620B76Ch&#10;jfVPIbY8nCmAAzXERlOJKPRMfYtKWJytTZEI4Zo6puEuxd2oRJQGjrNbCsb1D5Td9iWypi5mynSj&#10;sEWJ4m57dWij2u5KzZ6r1ZVcC3/lUGEPZcpZW+eb+DzbYv+1gUeoVEJNXlM3dMlClqV4GdaAwhmR&#10;vBDK04aWPyOAWqghNgh12tO1UpSN8mLMvinF1zy0UJ04BoH0jG2uocU7AdECrN6pzT93hHh3VPLG&#10;ZX+ZynS+QBvAgjNPW+ZE6aOwmTgoyOGsEEwv/ck5VA/1w6IAB+/QQsOgYeG5yTW4xaINzPVh3hQR&#10;zRHRFBKgHR7BHu3tc2vrDJQSxFJXenOX/+4m+w14poU59Y9ukqIpqxhT8mN0eR2cwr2emXsnhs5b&#10;I/fONjhzTmj+gHtyDe7nmdxSiG1yTyG2OV5viguWHDVH86RllRVLvjSM4SpInWFhJNehlELpfhER&#10;JwciiDonUlhNhX9KUbZfEVp8Ca5Fll4sTiDK+3CbEjxpEcTeS9sPJHmoKqJIvYOobVEBSkeMV/CV&#10;Uc077cQ3pDhF2TbZtpJpSsm6mGDkNCgiq+QpSUpIt1f5/r42PFJf3faqqEXTKMRGqQa1wZEZPLVw&#10;F6AQG3XGYKmuc1v7EmJTSty2SvXI6riD4RPT3UNDUeaaliNJaZWU5kaFohBZ/T3erdX9qxAbq3YM&#10;ZFZFlUxSnlqLagOJAHew5tdlrTNJn3Q6PlIZix9XBK6O5lqtwFDS1VWyIico0EZVZcEvzelECvvi&#10;ElZDbI4oDaag4k0YFjW+ZgxOHoNjvWdk1PCXKBsF342+sQ3wUz6BM7zwxgR/Ug6nVpGc4AO0sUVQ&#10;WPDsWoiNFqHo1KYBYAUGp7RV4B09OCZX1tGFuXdq5E4s3Ad7/9w7pGbrSd4cXxijI12ge+NlLpy1&#10;D/bye1vpnbn8wVI5tdXO7fVzG4nxD6bSO0Pxran81t44C/bv00trceXKy47EzBDs3wWos7YhODeC&#10;CIFCx34JsSXn7tTCk136cYVSiE2Ok2NVUiUqv4MiSACFVTS/iuZWNKA5p46Aj1GBGlFNaKgQ8VgD&#10;rC5hRre/RNlcalgNopvM8v8cYlPtJIU7yVQmSmKyImaALyG2ZYpCbHIOVqi7K6uDBMlG4RbmaPTc&#10;pNEHL1hyNDCwp3ZhU/cM6AXa8X9UKCr+NJs8daHry8t4QfAWBW9etuckW0Hyl1ZBeOGyAtHnKyr+&#10;qprFpgZnE22hMtqxm49/CbFpka9///P/bojtP/2n/zSbzf563MH/wRDbH3/60x//+Cc1hY1CbLj/&#10;WR13sPujtDyOWkqxyqe0Esi04lF7scWK23CGciPhCK3qRFFDaKIPD03RkbkwC3P7kvLT/EATRVfy&#10;6/Kve7FxL5XOS6V9KDO7YgvuijxWlVlXGKXawtW+aXI7ZvLSHqmZ7drODzkqCsRU1e2dPJV/00BS&#10;QkUNsRV4fKOJorqYcBerSlteYO15Hh4ogCWeF7DQAR+gdQ2Izu2RqTU8sYUnuLUDWrEJZHAKTgu2&#10;UkmU1qnyhjo7aqiIiYqUqMrUCqG6TsKqwvGk4duWnvjCRaByVHdq5YJS9fbunJ0rT+fKx934O1de&#10;9iI6fohB/k3vAf/s1je9cU2vnJNLA7WGfW9k31tAlYaXeBxsCYjLj6HlnXNybh99sEw+mMcnusGb&#10;W466/BrgbIbncDauyY1zTLuj1PRXuyynBijkyAzkDNLODreXnLkzC5+69R0pbyKldYQyqFe4nokG&#10;Ua+uCUV5/BDVcypdDC10KvRhwmNkaYgsTfBeEMN45/DcElnCjjjgy6FIwUeLgr8kEoeurMLVdbS2&#10;idU28domUd+lGvtM40A1OAU5lhMjBSgKqIhNtr5K4eqidPFtjqVqO0qGB8nogPc81ZhdWWu23QQ1&#10;OdbbuxyzpbgGs8lQqGuf66iZHbht7/FblOjB7vONdRpyFHfHB2a8b/Y2lbaYb8u5LtzGttRW8urG&#10;Zp7d51o7tdvLmuIj1KBKSFKITSm0N2V2C55Ua28IHejPdYVy3GTKeoNxrNAQpWB1nYXyaWzzzV2B&#10;2eMWx2m8YWOTaKzjdWLtoarsr0j+iugFYktPbOmNQ7FTLMkdXbojC0eE2jxZVJiozcrMCJcQmDwG&#10;JnrP7NEzM3hnRh91n7FQb4iZHYjO6X1SfCgtRjJCLL2MJGfh+DT4605RbGGPgt/MKVBCK3CiTiwd&#10;3zlHN/bRlZauaBlcPE6/uev/7rL9z8B99/fG8bfW6Rvr9C3UuGPyzjs/9y8vfLNze/+dgfnqrvKb&#10;O+Z3evYPxu63pv735v4b2/CdZ3YRFG698yv39MI+PLN035s67yzdE+fw0ju9pabFcx1lO2OpE+8x&#10;xpcWILW0pQUHeHlB8hYlX0H05nl4IHd67sssadc0L0LRBTK8X+u9Ep5ZI1DIFPexBhdm/8zomejd&#10;8JoqfNSx+1FtdE0B5fhScz926OoM78oJ7rzoKYi+guQryyHoIqAoBXFblsMVaCp12B81j5BjdSWB&#10;BcbswBWSZSk6AvElkpED9enuSn3KTSth5VRX+HKxYCjEoM1RouHC23hVKZQlcF+sUqyfSouKSvLs&#10;pkjlpWvqWFxfZ4rrZEaIJPhgUgg3IQA2tMdALRJ2RQAHlNW7K1RXGUrRlaDMM7BvOIZxqyspKPba&#10;KgUqA8bWhgA4NrpPTfw5NRGYGDmzJalfXycqchSXFegOKHh+GcrNA/lFsAzbK8dq1JAoWJh78zNP&#10;ce4pLbwADpI8AYaLGgBp1UnEhAAzQZ1mQxZ+qg+OH/yjO1v/wT54cAz0gGtg8I5h/2H3oMMpR1hL&#10;WS3x8fwikp2E0iOwfzXWDNpBCxXvb6MpHFOzs3fnHVJDNG12p2NwZ+1dW7pX9vG5dfDB0n9vH556&#10;Zpf+5Y1/ceWZnnsmp67RiaP/vaXztbH1+8fmbx8bv9HX/9XFn7r4D84lcGKfn1gmbx/73953/nDZ&#10;+O018/s79uv7zjcP3Hf63lsTDOn0zDpQ0T+3DS6cQ6pjwtIK4r+Jz0aKjuJrGTGUFoKpZTC5CFQ3&#10;0bISLsqBnOhN4UKbwXGYwzRtXQd4xzQjwjfVQUvQEBjeEJvpYnN9fGYGYhNnfOpKzgLpRaixz3c+&#10;1tqv+awQ8HRu7M1zV+fM37/yTc8C88sY/5CUDTnZlpPtecGV451YvUXaCQyW1uHCJlTYBLMbf2bt&#10;S+5s8Y0lsjIERZ1ncQMFYuC+f2h9fdv8/V2TKkN17Fd67mtD71tj/1vT4DvXEKfuEq4hJpihfkvg&#10;N9tCc1/qHVkOVHvd7ihMV271lPaARmh1NM7d3lCekdobC/YtWd8my5tggSoHHfm1q7h3FXau1MoU&#10;WT445nfm0eU99/15/d/eVf7xbekf3pX//n3lH86q/4Lzb2Dfm7tnru6Db2iIjBzRsSvat8UH9uTI&#10;mRq7s1Nffh4sLaIVrHMhQ52VFtmmWGhL1SZfrkzyhQHsc6EiFXGJ5RaJyNDpZU3O9i3wWHkHhWZq&#10;fLAwZ5b2BWBuXZiYC2Pp1NW6S0wdedGfmrtDfXN4YIUTpMJMJU4FoTTEIFmk9DTKJvtSEKqG2LS5&#10;B3V1lihN8BQjeI0WWcMtZbRJMTWghssNoD79uFtbp2t0kabKdN2p+drrDJ5V89qoowW9/zqtNZAt&#10;g1vLEGOxCvVUogrQokSzSnGAv869Vhmo7k25vMqVpGxZzlSUbEVJq3NFY+og0UBRDlU2oLmgH77U&#10;wpni3QWF5vp5u1Q/C3g4nV+9dXcenO07R+sWwLG/bwiBoS3iDSU/eGZAjmev3SHWgFJjpfJoz3SV&#10;KpQVA9O3Iz8LEwf6VFvFK9KXthhZJZCSvAHe7J7obeNrU//8gf3+qv6Hs/K/nBb/6bT4j2fFfzxt&#10;/ssl+ztd7xvT+K1rcu5bXMeXjynRVJTxFbiJKkgBsrrrJO237Qvt13L7tdR5qrBHCLwaRCA+D9Bf&#10;14Eu1N22yu2Lber+noBWCYm2AG/xLfTeuc67gBu6dc/OndNTU+87c+87U/d7E/ediXtr7Z9Ah/sX&#10;96mVLa3Ys2tnbusqbD2FrbeoIr9y5wDJnRVdGd6ZWtgTkDFTK3WL502BqYE2qNhbR/PSUbmwlc+9&#10;9bsoZ2puEoOPpYoSpQlXC29i5g5O4YaogEAD3YX0mlFWNbWQU48BCCeaDLY0pxZe+DitEXVJSRbk&#10;eFaMwjskl34AipREqWABYqIxJhgCMzhTqtJ103zSSydZrXN1Fue5g9L33hja3z62vzZ3v3eOT7zz&#10;C/v8PYyhl7/wiZeB5TWctWtwZu+dALbue0vvrX3w3jE78SzPPeIZYOl9MHHvDO03j63vTe13tt6p&#10;Z0SJHuHZY2RuiC/MiaU1xdtSkI5LQk625GRzTrJnRVtWcGd5N2RkduEv8BG1nbaaBQmmJ0ZKfKDI&#10;+yNLC8VcVECCRpe2X9mjWoyvwZMQvBRhlHy0Pcl70iAGBE+W9+JCLkgBdbxYuAISq4TLKzqob+PN&#10;PfFJ2idT6xs6hxIAk1WVU3CLv6DAbGnAGvdU67002D29hnuqAOy+SCaOOjaAGdIxs81rb0K7X2CM&#10;e/jxKrMpNteUzsbuKzioqxE37lgDuk/1/ktz8Mr0nxudQ7W1KQ6e6pCmHDVooyJT7ZgSgtRGb3iw&#10;rXY+6h9reCVeUN1og4ypXJ1sETjGLtd+KrFPZZr3sqLhG/U1rE0ewAHoCoAzXJXBXqKUnC6FS7AM&#10;vB/I8r4sjV7F4oTCd6fmrtjCHZ25IjOoG1cMHHLuiUxdobEjPHGp8ERn3vgikBbCuVW8sE6ymyzF&#10;gzYZhnb7oHqgpEK5ZTAnhqB3clA9SjS3jmSVcGoVSkqBBA+VQW3XAU0PhtQWE7TF1b+wqtlD1uGZ&#10;fUS7UM7ZlXd56uPP/PyFX7gMCDd+/sa/vPUtbyMrfVjSBcUb3/LSPf/gnLyzj7+zjb7Vq5O+7lp/&#10;eOh8Yx68t09ocrdteOrEJTCB97wLzB+gU2hfjaSKISHa4gAlNDnhyrNyiKQc+PlToX5Qp7Iq1JM+&#10;tfAkZvbYxBpdODVEgDmYuSOsAmtSQ0JFUvQmJcBXpNZaNLaYWKUcLsuR8grWmwZDl9TgYwGPQAHt&#10;03V1S6whJZlVur3OtkAFpWRViNelFKNkWageJUtjr3AMUofFsy1Ca3Rg8dT6YrWTWqWnFhTT3W2V&#10;CkJf2uPX9vCZ6R3qlJGwrbaUEvw1XqCF2PAaPMhuKjhQi0MZPNU/NEfPbQqx0XxbrQq10VnXtULR&#10;tlJWo3VF/LnuTmtsTylLbep2X1JjbbSzSz12tmpmMWnwlDYJ+osH/JIJDo+WLKmjgYorStkuUFkP&#10;sXpwnuTCRQty4UwCc3ucepZZohNzUs3SUu9aoxDjI0toSAB3ik1diRkWM349AjtZxtWxSRdFnHxS&#10;9DksdSgICrS5M6InJeLrhlWxx3hIBkiqR9obHt87Zje2ybV5eG7sUSmDsXti7p1YBh8gXiBhgsub&#10;sHAXFm4Ciyvv9NQ9OrH13joG793jU9/03D+99E0uPKNz9+DMM7jwDC88g0tX79zBnTq4M0//KjC+&#10;884fAK2PNkXZeAvtDQhOmnAtQOOo48V5tRGbEKsIxI1LAhxZAjYKnKG+ydR3NNG7ugPFiuVWQUoE&#10;prgk9eVMitBHf0Fm4cnBHgr+AkyiGKAzsPTiFsclyBxCsLwCQhA4AP4E/RXIEzHblIt1MVfj0yBa&#10;rVWW2xb7h+LgWOr/EkrDrVYjj2M18ELxVi36poXhNPxHIbbl59HwQBNFS/MYlJ0WYstLdnzgArTw&#10;JsQc462XZOMQpXEHM8f/H4XY/st/+S9/+7d/y/P86+vr589Uqvrrr2k/2m9+CbD9b4TY/qiG2Ci+&#10;poXYfvz8p5dPP79o4w6acr44i8emzujEkZRdpWOYJooeYlmF2vtRfG1uDJMAe4yqWWzFeQSKVPlp&#10;cfyzfPjjWvko4BpLzX3pRaCySbHPZTgPbdwBxVYlmJhCVcxXhUJdLDIrmIYGBcupELrYpsxV8kZt&#10;NTGVkqi3xcZazZomT0MqtCyrGbkyjjVQpzZw3DLYMOk91f3INPQE6w8au0jT0L0UYxYo4ze+cMbm&#10;AHyPi+qbpFBeiZW3qdohB4vcfC4xL2VYQDWul6pIybII6hAvSdESzIccyUlQYr4EJTs4o3MHYeEI&#10;zYmfBUY6IDR8CPRu3cyZrfrOVnvrap36BlfR+UNUfASgkfz8vWN85Z7dhoTHxNqa3zuBzNqSkA0R&#10;UeedXpm6b3WtbzSheMt9c9v5+rHzloaBdk8AS/cUQtEzuaOBVjOCSvgM4SlUsRlSOb6wJqducME8&#10;qC0NYI3V9vHKPgYUtsHMyhsX7bTlxVuAEG8OLU1xyRQXjXHRFBNxYE5IFpoOI9tpxgI1O3AkJWdK&#10;9qRX3szKl1F89XW0vgFijW2sQe23k+A9zX26ecgA9X1G9WqJAp2xeHGVoFzZFc5kjLL9KU0j294V&#10;2UMJHKhzBM+u/hpiq6+LrX2lvcuBtIG6MdsMjkH9uafi8GOt/1LpPpUACrcdCnhbCrHt88NdHejC&#10;bfwPITY4iRy7K+AFeAdmm25uU81dmtlnKItNzjSVArMuMkqZIXlZY3cNdlejURvrQlPJ0zhRGZ85&#10;XKSZ8dBalERZwyKEfQTU1jwg341NvIGzQVG2YFUOVCRfBbJcCgJpmZCSIVG0YhA3iKbKNXFiyStE&#10;qUaPCvQgYIAgbwnS92IP4yqjFHd3ZhXOKpECxOEmVVLShVUqJyazQlwLsVF8bUaJ+qGpmQJ2FLkw&#10;+KZ65/jW2r80cqcG9kTPvtez7667/3rR/qfT5j+cNf/7Vftfbrnf3nd+d9f+rbH3jWX4vXv6IShe&#10;JxRdcv2YWOmi4p1PuPTxF2DkzukH6/Cduf/G3HsLpm7pvTNxb4wswcKd2PqnDiqgu/BNaCwvFeuN&#10;b8Pzx7hgTkuOzMqZwFJcWNNLB/RMjnfnBA8MMVDAWSX1q47V21IlQl4JwdOQm+GpjDFKXTCo6sE3&#10;M3inj1iiAFF2LTFbUNsTiM4MFYe6c6InL3mLsq+08pdXAfI3oEErlZSvIr8gCm7K7NJViBwhjOPm&#10;Nt3aZfElFvhQH45kU2KVAk2wpZSxIgReZ1/As2Cc9U2C2cMjQnVTIkljn2xsShWZWm80qR1ymaEB&#10;ZDRno7MvgULBHEFvV7b4vhIZOZpdxbROlLTJSSlsaohNpc5Y/zWFsnRxixdo4baimKgpyeqKIvt1&#10;Jc1sSxSJPtSB1hZ0v6jVj9TXJGzqNOpLHfMkxuDUafjaMlTkwxUxUsX/UYlTlG0ZKC585aW/KgQ0&#10;ZGXAT+PJqEDSkxLcSXVHWiPNKdGekuxJ0ZrgzbGFMTJ/dAz1LmpfYvJOzYGpLQzCJPiz0D/rRGkd&#10;r6xgexMwlUU+lp2EkgM1CqDxqoUjTvlr1vDUHMKvj/S+0aNnrHcPH+z9W1vvxta/sQ9u7aMzI/dW&#10;x3yja31r6b51jk/dk1PX+ENgcRkWruPybXJ1n5BvI/xlYPbBO34XUK48wpl1+tYw+EbX/eq2/bur&#10;5m/Oa/+sxte+euC+03W/f+C+v++AqX+HA2reRAWVZ1ZartcukKQJzeD3j03BqSU2x3/fl5UiedDl&#10;VRyGq3lINqgTTayyDhdWfpraSU03rDCzFBanUfSG4NIQ5qlDZVQyJ5fGJG9MLUmU0r7UEr4vnF6G&#10;s3yk9VQa/rHOvuazotPfv7cz703V783st1bue3f/1D++jE71iYUxvbBnFvb03JVZuEhnUgCUtoLD&#10;C2tobnH/38T9B9PkyJUdgP5XKSSFuKEIPe1qSM6QnGnv/ed9ee+9976A8t47lK/6THfP9HDIeecC&#10;Xzd7l+JGPO2LUMUJRCKBQqESN2/ee5B5b//c2DvVtY9gKcrKb8SFl+fs0zPm8VHq3lEauHucuXfC&#10;3D/PPbwoPBKXnugb+8bWob0r8Y6Vkak9uXQzq3hunahflYHmptrYVJuranNZaS7KjUXp1uAmphiO&#10;pRAbi8Q+f+1PLR0hThee6qJLXWimtvfOdJVdSXX3vPDmgHn8LnHvTeKPb5Pf72V/OMjdE1deKFvv&#10;DO0zY+fc3obk6EJDOxBsG4MdU6hjCrZNobYl2rWlhl6GC2SGwfTAzwyjxVmqPGPyo1SmG093YrlF&#10;Nr9k0Muy83iC88CQgBT5ejpj5QwwVE/1lROtkOu2cKTMHymS+6YCUWzJuSvG2b1tnbOudrd0lL1+&#10;SmszoW0S8Bv5YCXC3DSaYvY5uQElEl1SmNfY2M0zXwFyHgRWbuqLoytRTgbq1HAtoPxRzmA4o3d7&#10;PLnMLxFlFuiMxLtl+cgY8EBwWXYdZejiYZ6tC8C1FuLJ8j9BbjZMo8qHDLtKZ+aJBBeOT0LJKVzu&#10;KLOK4rt02xRmxcnnWXICiZk9zlnj0HJrj39g+JJIFFtbXW4qiwkVibkisdZkrjYk0xSb2bPTCAa1&#10;xlW+92N19GOz/6HWuSw1VrnuVbFBmQ3jpPe2sTJ8/jXuzZ1fheDPJ2FBwbteEcvmnRkwQllGUmNf&#10;pG4dSCpvz3JPDtP39xPf78b+tMfeOSzcPy89EVefq6tv9a19Z+fCO5BGRrroWJ8Y21KcA4o0vwoX&#10;t4nyVSoPQ+s6XtwmC9hdpkvLVGWWAdqbYmudr68zNcpkFy8sYC56oZ899Osac09iaJ3raAXQvqr+&#10;Rll9JS0+5fFMUngqzj2HAlGWdzS1fWv7gpaSdSWuvsw7VPonGl6G9aGxLjjSBYe6AMwkdPyu2tdR&#10;eztqa19m7kqM9XNt+ViXO9ayR8bsiZE5TQwsqZGttA1Xr6Lw8aJkUzkjIxtsYDKDAfhXfJkPC8UH&#10;+R5r/lbPVwbgcnB4cG5oSwZ25iaaWUeSixBGh+DYAcAw+BvFNlEAnrHCNZTZuiJT81RfP9RW9zWV&#10;XUBX39PWd9W1t6rKa0Xphaz4HH9ckn8iqT6RN54L4SDswzPnBKpSAti6p5bOsakDXXpg6O3pu7vq&#10;zmtF66W89FZWfC0rvFaW3+kpVcupBVqxcWptXthaImdb6u7K/QNNeAJ/yZygmKpqAqe7pdgm5tjI&#10;AUDsIfNF3kIr8DKTmbrSnCswNcDIhPXoGwN6PxmQtA40tnJGl47I3BGaEbMW5KwBzgbczozjEacE&#10;ppRXIQWncenh4f3qPS62PpqEToFNI8UVn1BrExfSwlAohiUGWSH0M7ZJWox5TVnCgcolTEeMpCno&#10;txzRc58pNp5W+7rceJ+vkBWaJkKNT34FgzC/TKB8S7Hd5Jrv87cU2zoFHxWOaHlFnBof6I3W1sGR&#10;EcpwVvlZdanmNdu6ztW2GWYdZje3CVWgCr5QbDmoiyUfeJoUDrQNGQwEGuuDwFdEmyc98yQgVzSZ&#10;wBGjgBi36+kiY2t4CqVNcQ9CE3uYcwLBsd0/tLq7Zk/PzPNr9tDYFZl64/NAYhmsrCm+e3kNgxnK&#10;H7YxPClPnCLtOAlTF4VaXniAyMINBEa6AB4rHi4sWJivXQzoF5Q8t3mirR8pKruy4ltJ8bUchiLE&#10;tbmva7/Rd94aurvG3p6pd8jjGDD3TwydQ03zHfqyrPxUWnoiKz+SVx7L6q8klRfi8nNp9aWy8Y7y&#10;S9Z3YSHom0fG9omtd+Ec0rx1wlDuGshct3Q2sWwRCA9cnstY/iZRuIGqScIfSa+CUKFootDIFBwY&#10;iDv7jMAtiFMLQSZ5sRTweUKcI8W5CPTWls+A95liI35t6uaJSFdy4U2TNRsECvNwcRERKLY8pcEN&#10;5+cRgWIrLGl6OAVhgHAKC4TnsdIiJYTz4xd7Umg/6OrGZe5zoiHKnkGk22UO5wD8aoZUdc0IFBtN&#10;YVtC/Ihia14X8F3haijXtzmM7AK/VlowpXm2tMiUFtniPFWY0XDPLxSltaK0FENYKLpOsVw4N6Xs&#10;vQXc6jyam5EvTCl9KQqK4P4QxcYQxcaHLqWXWGE4fUBmFUgvabZ4ckEhdAg09c/GZz83hceG0MgQ&#10;p2B20CpWWFZ4IpS0p2/094yBgSVIbyOcMZpB6cdloS3ZbYw34AV33gEVER1bwmNTiPLj6wHBkyI3&#10;ilbW09oITftY3TpSNQ+V9X1lbZdYtuoOofJGXXuna+wY2/vW3pFjeOoen3km596pyDcT+2dS/1zq&#10;m0JzipyDc3vv1Nw8Aoy1A3XhnZx5rcq/MzdO3AOpqSsy90TWntQ2kDkHSngl/HpYfRT3Bg2G+x87&#10;4kNXfOhMDFzxgSs19me4IANJWMWK23j5Klm+SZbfJ9nLMLMNptZeuD+RuZ0CLNI0TMtX04OIVqOJ&#10;AjMXxmUUEmjPMdWjJiO8fqBpLh5m5YHBRrMB+PcH8G1z80RhnsxN4ywXzU0hY+jjidomDtAcW5pX&#10;+zndgRCCbZ3+G0gekvzERprwnvkHC0VHP3ValxWIR2roS0ysKc6WmBsA3DnuM7N0Fa4D5Y9hmJFx&#10;zubraP/RQtFbUuozBYbPz58/KKP+ls/iP/9m9+uP8F18+Iv9uxTbv/zLv/yn//Sf5vP5p88fHPjr&#10;X/96e+L/Pyi2v/zy67+i2P7y/se/3BDFtm0W5vHsOByj2SW20MwUXVF4I/hjoSmfwXBKaVx8NJFN&#10;CW0FVyoz9vOx2Ib8LLbF/MMoPLTTu+uO6ctC0SyspXmYoSxmifwizVJEmCQ7haZgKNAyuvc8VoAh&#10;OIsSM0LrCiEWYaikInyD27ET3ZsWW5Etu8BgE8zx73bYhY+f+e/KTJ3pqT1DUffszMLBLGzZuS0z&#10;s6Rn5vjCEJvrI1NdeKINjjXBkSYw0gLo54mFPb1yM5f+/HW4+D5a+hArfYhT8AWaHB5jpuHUxJ8c&#10;e2F8A5EJ2gRWkTUwNPuGRu/ASLOThgZbS25vyZ0tuastdzXEtvKZgd3VpF8r0y+07Gtd9Z25dWAa&#10;HJoGR7rhvra/ZxydmidntumFcyFxzyX2ybmpBw/wLflIuUcXpUfiylNR4xlwWn98XH0orbyWVd8q&#10;ajvK+g7cRV3r0Ny9oKQEXTFg70gxyLl7NJHNTxPZdHBg0iOaV8+Ql8674usQkN3AZfII4VqEZYYU&#10;kmmoC8JL5NSBido/UdFyLU4bmhrCMz67xdQcgSqEQpzBqXbE5k6gsPDkF+4cD3bhIYJp5WOBLZRs&#10;ILXCr/iSqwAQX/pjCy9RFUQEwBvxYPBOz2AnhQtbGPSx3Cae2yYAZpNg1nF2k8xtU7D1cwtYbGSU&#10;C9PZYMM1PmTq79PV62T1OoVC5SpBi/hWkcplorHMNpdMdZ4qTWIUi22FUYootuIyUoLdAE9mG81v&#10;QkBhGy5eRTJciJlG2FmcncUYLs5ME4VFprxmKUrgEsZ9qrhK5hYU4T4z9WRgbcwCCfhUNDchnKWV&#10;sMEsT9mwcw87d+dmTnbqYCfW7NiSHZkyQ2OE80SmHjjtQGTqDnMuWDwhmthvCQG0BodIDRoeKPyK&#10;xj2Guw7DWukZUwxXIDDSAzHe3MRYnl362SV8PJrWxMxDtCwIpsAYEqhz9VSOjpJmeAF9maUrMbTP&#10;tY1jRXVPWt4RF9+ICq9fM78D3rK/38n/4aD4p6PyD8elH46K358UfzjK/fGY+cNZ4QdF/bGh/9o2&#10;2XPODvTj15rBC2Xnqaz5SFx9eF66d8zePcx8r6i/UjRew+hRATB66ruq2h7GMJjpgLF5Yu2ew+jx&#10;c2q4NEAA0jjUhgb60FAfHZriE0uKs6dnjtzcm1/48itfYeXLrTwMHxozCRnjjBFKD6Txw0UZyOEg&#10;OfsSwDuicLw+HpR2jeJimMNk61tiE0sC4Ei/U/fnkR7bMxNHlnMxU1d26s7APJo4k2MHs/SlZ26Y&#10;pHy+f7SqL72AkeQqTWPleYIoNoo+QC98IDbVy2SOdxtg2UNs2G0A5n527S3cwFFks4tUdpbIk7Rk&#10;+fCRGI0SkByWX9jOLGPZbTy9isZX4QQEeI1L3Rr9hU26sE2jwC7j1fe53DrJLGIFiOtlBidkZhEA&#10;DnaWQp7D047nN5kirSPLsEuY4Clmmcgs4KjDh4fDFhQiW0UpYzd8P0eUj7Sa5MjPSXNuhnOhHTIj&#10;W3ZkY8d2gBlaswNLbOqKwmPkF3JSVJexRYgkKExKh2cVnhhCE7ijGt9A6e3JaY1JR+/sm9xDi29o&#10;C4wdUX6CKnQ7sQmzEEt2ZIThQqm+N9Z2BvoawoDgG2huw9D2lK6B2tFTmtsyQ0Osq4u09QsBsvpr&#10;Qu2lpPpCXHpynn94wv5wnP3TReEHaeW+pvnI2H9uGb2wDF+Y+0+NvcfH9e/3y9++y/32DfO/d3K/&#10;Pyj98aRy76z24Lz6+Lz25KL67Kz89LTw5CT/5LTw7Lz0gtecu+rGgbZ1ZGidUVC2lsTclliaCntH&#10;5e2b4IHEoZ2WwcwqAsDTKK6ihVU4twiimydGzvDAHOgaPR0NwAcFV1NKdUoyQ/nUw0NVeKSKDA3R&#10;sTE2csVHrujAF+l7w113dh6rvk83fsxW3sMYdfp7MnPxUFJ8KC09UpSeqSsvDdU9U+PA1jh3tET2&#10;hgSwtWQA7tDY4Gf5VU8uqs/xj44Ljw7Y+3uZO7vpO/uZu4fMvf30nb3UD3uJP+0m/oTtQQqNdu+U&#10;ua8pPNeXX9kaR96+CLeUmtugTqEqyQS/yveuK/331cF1pbsttpZsg95yYbyD0qN1UsLLg/TSBVD2&#10;nqXJP5W7x2LH6MTU2ZOjYTN336YfvEk9eJ268yZ99x1zZ7/w4KT85Kz2TNc7stAidAo66eubIxNn&#10;igslJ8HUwJce+TMjPwrJngfIDgK5cZgdhrP9YG4QK3Pp8iSb6yfz/XRlkmNneWbKZqfJ7DRFM8Lm&#10;oQSGnpkNY5OfcpPBoZI5+lJbj1bEW7sSW0XhqKkCPRN8niylfXRQ2seyKti3R4ZwQb0JjkIEAskp&#10;vSyhTHAcv2xz5oeHQC/kVzSXhCKm8dQbykSKfZl9NoPCR6cOw/wAUBb4tfgIw5lwVJhGCteUGDf4&#10;G8w6KkxUyWOY28SykCuexUtO/alZABZR6SZV+ZAlvxpHF6n0LJHkokmYs3O42XFoAEB4FZGcuxJT&#10;pxCDJjGzpZdOmCsAPBNL7TbXqrcHZWtE2dfHwEHqUUiAkFy6sltfaZ4pwNbi0tUF01mXe9tqZ1Vu&#10;zvOddbG5yFXmqcqC4khWt8niFqNtCO4WunMGw98smF4H0utgdO0KLeyuqc450VhGUn3nHGpfXHh1&#10;mnl8lHywW/zTXun7o9Kd49JdUfGBtPJEX3trbu15eiLfQBIaamKcITVzQlNBZcEOSW+DAM8yxHgH&#10;L1Nf5BqL/PimObisddaF5oKtzJNFLpaFzPQ9/qnFOdQbW2J1+VhefCPNvxLlH1/kHp6xd89z985y&#10;90/Ze8cM4ZR9dJ5/gnMARfGtsvxOWCgkvP6xtS+sQPPC0ji31AnW+gWgaRyraoeq0oGqeGAqnjka&#10;0lBHFx+Yi0s/w7nzS39u4Y8OrbGRDY46ZZwY0XJIyvgG/TbU0HzqiT7IGT7zDlpUYvslUnV67M9y&#10;QfjShWVCmIkMNZ5dxCl2MOcNwZ+fmH0TFQn2SOwcilz09lRs6ZwZ6kea6q6q9E5Reg1I8s+khefS&#10;0jN5+bm88kxaeioqPDrH3698f1z641H+j4e5P5zm7ojLD9WNl7rOG+gZceHhRfGeqPRAVLsPnNV+&#10;OKl8r6i+AZTVd+o6xu4DffNQXyMiz1w/tTTO7E2xqyP19VXBkTY6McamUI+i4EQcnigjnCrOmZNT&#10;Sxp20dQLD7y0itfWKaA8jxbwH0c+duSNrfTRhTY0g0mp9I+V/okywMHC1CRWZuiT6MIUnhlCnD44&#10;oXSQQHxkT4zsyQlxGWmadU5TM4DsygMtlFo6M2uY6F5m60muHFGY9BM/hBMuK8whYtb4CaSFTSI9&#10;QyeN5jYJgIIfrWIwKXNbem0AJ6Kwjlev0uVtkr41h2HJZ+L6TLcBQj4iVNZv2BIfc00g1Mq0hjRZ&#10;xH/keTcAhcplVuDXiHrbZspLes2GjoMyXFaaubZI8FNF6NBtDIptBsA5qbUf3SqzCRJ4UobZhHOX&#10;UX4VOR+6mqa2hbKwgZeR3DrKLvzsHG6OLzvzZnmLNMO50xN3egzvnccIcNLL4CEhxhmjEwMfPs8Y&#10;4ywxzhwZmUMDo79rhJIMD2zRMXx1L03pJbo/WJmGq7NIdRmrLdEf+blX9JKPliIBIc4Z5JyBmSMw&#10;cwYWrsDSBYH3k/yr3X2lvSu1UMqdE231iAKV1vYV1R155a2s8kZee6tovFM2d1TdR8rOI2X7ibz1&#10;SFp/Iq6Sj3NefLiT/ON++oeT3D3e5XkkqsDUvHtauCOpvxDXnosqz0TVZ9LaK3njDRmcjR1969DQ&#10;PjJ3aN2ovSd29CWugRRjgXtElrMfRgt8vaUXuiV3mSpcp2FcsSs87hhF9uD8qbEXjZMYOChY8BdM&#10;BaCfCi4PL5n8IUhpZA5xNadHLsIY4Jt94k7yiySgDSgLM2eLTu2xBcZKV3zljC0dBbir83BuFsI2&#10;v4gWiPKI5uaQrlhOwO3b1kSBXjOkCrNEdZ0lio2SD/CLQC9zQPF2IWe2xk9eq1CAPyoXF0SQVVYZ&#10;gWITFpBiFwVcBCfgOsK60fIyk+Pi1XW+tGAK0zRQnOMnKPdoHl7PnHLa5qexwozPC0cxMZOQWwad&#10;i0DhfYXkBgJSUyHthi9Fb618FANhDhGCZxcGshRvndxzev+EoziTc/GARQqT2xYfW6Mjc3QER0Af&#10;n+hiY110pI0MdeGBNtzXhXraSN8INyExhiXvhFOfWwXy61Bhg2EX7o8f1ntm7qG1BWMrvbvt6+Dw&#10;Uv7QgdLVV1CSrg6MOkrSJa8fyGsHstqetLorrb7lQa9dZfVX0toLceWJqPwY8iarP1G0nqk6L4yD&#10;14Bp8MbYf2PovtG1X2kar9X1l8rKK3X1tba2o6vv6moH+vqBoXFkbB7rWif69qmpe2HpSxwDKG0V&#10;v0BeL8xii/EzfGN9R7TviPUI2XGA5UIFIrlopUvtKlO5TlWuUkRTrsKZVTC18Mfn3iitkHOGxg4Y&#10;nIkRtlRIjp00J4DXt9mpF1Y9ZfLh3FAFpBYWfnqxMXdkF052CWfKn19F4RfzFBu5JLlpPMdnQy7O&#10;wyUounmgMPPzjCo968o6TRPZ+EltVX55O1DltzinuEgU/l2K7UssNmYSSsHtmjlSC2NybkwvXOm5&#10;K7VwpAEKw42h343Kwj9Id3BLSn1FgX35YBf1t3wW//k3u19/hK/jw1/s36XY/tf/+l//+T//59Vq&#10;hdpPnz799NNPOPDrr78K5+EjfJPYNf4j7P795/bsv/vw/Nr/gWLb/DIdbpvFBdHbuatQdu0PLyyB&#10;qdHRUrpgyY10kbklvrJEl+Ygp/MOVfBvAXYabFxnF3+mjKLrT7PpzYCPxWb9EosNVqYwd6N6navd&#10;5OvXxco2V1xkKfzKkq1uCuVFvEjZgiLYUkC+FTp/FA4bT/kTg47RNEcTp6GYoJ6izJxml5D3O8Oo&#10;4+HFzp4c28nN5myZmS07t/P8mjU9Nac4U2yuj850YU4bGqsDIzUceP8AhqkmwpljlPDCmdl42csA&#10;/nL+OgzUr5jqNlNYxZlpODnxxYceWOoA/hQQGJqJYhuZeJDz7+go7W2FrS4xV86N+UMds6fNvNWk&#10;38iTTxWp53L2ubLwUl59pay/lreAN4rmO2n9jaT8Ulx+IS3xKDwV559c5B+J8o/Oig/PCg+PSw+A&#10;w/KDo8qDU/appPRK3dzTd4+N3VNDh5LBG1on5hZ8xQtbi1g2d0/pHeDf6UITQ44yJFJ0f4ARUiwv&#10;KAMaswlkVr6EkHdsZg1Nad2oZwBHUekbKbxDhWcg9w5RVgXGWj6oiokHxTgIT22AkN6BmTqynD0z&#10;sacnthSB59o5R2YFneuJzdxxqEKY5ptQAg7PwpuFfbAM8IvafImJG0jP/Cz/Sp/siRVM7TgGxTwh&#10;jULlKpFbhrIzP7b8GgTi2nhyLVm+jONoDf7JFazVSHETRWV9ARs9U50li19RbOVlHP25uMQ5hFuK&#10;7TJcuuJnsU3DDHTHJJwaRdLjaG6WKq2YDBWSMKdgCjOzYAbu09QDGUsvoQcj2XUEjhO75lm2uTc9&#10;g6HjSHOO7MSWGVszI1NqYEz1dMmeLjh2hQBYJwQHHPjACHY5Lc0LAhMTQPmeKQEosQ/uMZxYuXuk&#10;gK0AwwXwDXRAaEjrJmJjZ3LqyULgiS2NAOm1B75TZGrxDw2ungqyZ2lJzC2xqX1hbF8Y2mf61qm6&#10;eaSs7csqO5Ly253CH94Bue/esr9/yxB2mW/32O/eJr8B9lK/O2b+eJH/4Tz/w3Hmu/3Eb4/yfzhg&#10;vt3PfnvI/gEWz1nx3knu7mH2+zPIZ/EJ5FZSeiEuvJQUX8GcoiV4tX1d/dDUOrX3RJ6hwjuGKCpd&#10;PVmQ1nJqg/gjA6LYEpw1M3cyS09+6QNyS29ugf/lhHaOTUzREVnzEXJU1PT1vtTZkxD6EmGZLeDm&#10;M1h5B3p4lYEh8fvhoTEypIE5DozMiZE5ObYkBpbk0JoeOzKcM805U2N7fGiLopKf8M8vJHfEeKKN&#10;D8zkY4bBAhctz2kKJMsF2UmwsAhTto11mNjhJVFsOYFi2/hK7yPlqzy7TDOwTlaZMk+x0Ug2i0Ny&#10;GI5molHoycsks02ktrH0Nv6vKLbt3yi28lU2u4ilp2EcKmxS8K6Tk2ByAkFNsOsYA+23hhGWyW8y&#10;zDKZmpLvDceM+DW4+kSaB3FLqbkrNLAHB7bQwBbhI63SioYJ/rUz3jfH+5ZU35IZ2piRLTu0prrG&#10;eEsXHtlCBFgqlsDARK8Q+5TJztNVeXsUR49Xjygr4Gs5IFctja2rdw0s3jHxayHKZkATvuiVO9wA&#10;MiUjxUUsP49kR4Fkz+Prqfy4Di2chM/PU2x9FQRVoNisXYWlIzd1ZPqmWFU5kxWOLkrPROXnotLT&#10;Y/bBXvKPu4k/nDDfi6EAM98dZb49Sv/2KP3Ncfp/n2a/OWd+e8H+bq/4+7e5b15n/+VV5p/fMr/b&#10;y393WPwBHv5J6cFR8f5h7v5e9s5e+u4B8+Cs+Fxcew2LX1HbUTcOdK0j9A7A1BQbmyJb+3YWW2hi&#10;xz9KLgKpRShNAaTCEID8EvozAGcyPrQHeyZ/R+9uqwFXR+nqqvCPKJUzraDXBvsKINTXEcs2dAKR&#10;vifUdUX63viIplcXtrHWz4nOL6niDZwWjaz8WFp6JMs/keYey5kXCvalmt3R5Ha1uUNAUzgGlIVD&#10;eX5fwu6ImHcHufv7zL2d9A9vEn98HfvubeKPe+k7R+z9Y+b+YebufvL73fgfARSOMndPmPvS9AMl&#10;+8RY3nW2T0MDXWJqpaiCyzDs79Z1YfChPv6pOfnYGFxX2qtcfUYxGSqbjBD8G4o6M/cl547EzB6e&#10;0WRG91hs653qGm9lhacn6R/2Y9+9iN95nby3wzw4LD49b7yQdN4q+7vq4b51KnavlaGlyTvVheA2&#10;09LsWGYWoXS9fHJneKHsJJQZ+rPDADsOFSYxdhjODePFcTLXT2ba0Xw/VZ8V06NMYpCM9UPxYYQm&#10;fy3CqaUrMbdHF8bIzBCYaoiPGPOYqL2cJjq2w3v0d03ozoWraHrh97aNpoLM2zYF+7bY2JOc+pOz&#10;YHIaECg2ygQ3ckXHrjjnhU9Lli50O2/vwrnlZ5zRklLeBfXTNBPcwxydmvIbfKHYkpwvNnKnOD8/&#10;cy0EOyE2dEeHrvjIneVfK5LZg0HqKimsCIMhFJt46GYgD5eJxqccgBOSNAE/wQO9O8lCM6yTuEJ6&#10;EYpPXElKSOqGIxcemYDEzMZsPMwlXHSPu6u11mShiSW1cmNApzhBMzvKzFUgdx3EOUKYNuy2b8qV&#10;ZTY3igPVKdtaFluLQn3KNuZsfcaU58nKnNbFV7fJ8lWsfElLhPKzaGaKfx3KbkPsVTR1E0hc+XwL&#10;o3dhdM3Vtonc2DtV1fekxZcX7LO90vfAQeH7/dyfjrM/nObuyvNP1eWX9saxs3Xq6yhCAzwjCyWg&#10;4Ph5hZtAakM8Y24br/Jhgzqbcndbmf/Ym9y0ettyc0nEX0Gg2AZeL2e29zS62hl6hJh9ccE8P2cf&#10;nDEPTvBb7N3T3D1sj7J3DzN3DjPoFA9wjoh5fpF5dp55Kso8lzAv5bm3ysKOprivLu6pC/sUfD2/&#10;/zmtyqGk8E6cfyvP7arLh86mLDY1V67CnU8wCQKZsTMNXTpyQANEh7b41OnrYjCCa0ehhSgMbg96&#10;4JZtJ9zG9tYINV9TbOwMznaisEoDQty95CLIz3S2Byk0m9I1kNv75+hr1g7sulO4c9rqvrq8oyq9&#10;U5bfAIryK1kRI+8TUe6xKP8QuMg9OGfv72S/2cv9/qT4/Xnljqj04KJ474y5e5L54Zy9e8bcOWEx&#10;cN85K9+5qN47r985q/1wmn10xjy+YJ+K2GeS3EtF8Q0cSFPrxNo8t7UvnGRMyn09pa9Pahzw9s98&#10;w/PgSB7hVImpJb2ws4tAbhUsLmNlSoicqq6SJXRzeJJDDzNwp7am+NoQmWsDHIxJmJSAwjdSUv+d&#10;G8JTA9wHWJh+gM+aF+mZowNr/JZlo0VhCc4OacmuPamFEx0/vXKxV17m0hufWwMjfbQPFxRmP02d&#10;Rk+kJaLreOU6nZoGszCQNgkMoHxMw0hmGWX4nN00B2cRoZUTW5h2tEtz1tZxCt8+h6qnqbvE2d1S&#10;b+kcrWOIU4qDyyx2C/iD/JvXPL/EAVvUADiHmUUr6xQ0G1xZbKubdP0yi5riPM5PBoGXG8mMAvBC&#10;oQNRiUJi4U2ufOl1gDrXZYTZ0gwgeNqU/2QRZEkXRTLzYGoK5zmIsZ5oNWLW3IKDjZGd2LSRg+fX&#10;IJwEvuaWYguNdMGBNjDgTS8ykwyBnsHX0QX7tLolxmsVYfYcvcBYhAojf3ESLM8jtSXuH10yDrsa&#10;1jUlBOdcwYnDP7Z5J1bvxOad2n0zB2TbN9R4BugCCgoa2BLRFLbGibq2r6kdQC2o6rvy2ltJ+fVF&#10;8fl5/tlF5U/AefmHs9L3p/k7x+z3h9kfDiiwAKzKu4fMnSPm7nHuh5P83bMirM27oiq+8vSi/JQm&#10;xlZeyBtvdO19Yx9j9xGxbM0jAB3E1qUs3u6hPDjXhxaGyMIaW9mTK396E2Q2cSA9w/ARSU9DaS6U&#10;ntAaGuLIxm6KeEigYCYQQohiYALoiF+j+ftE+1Lq3qk+MjNG5zDsnSm+YQl8O9Nr2olDePkRpbQz&#10;jvjSGV+6YjRJ056DgFE2LR+2AssGuaJ5THDKaL1CLL+K8zFDEqWrdPWGyc/iXyg2uN63FNsVUWwl&#10;ygOTFuppl3KGZniKLVFeChRbqcIvHUU9TkMZ9TRDbZ7ELgrZUbiyYovzTI5LAgLFhvocF89P4+wk&#10;mh2HWA4DdEIQ1wJsYIFc4wJAZurP0kBAXmR0QLZNdATQ6AnvPsZRaIXYyBsf+5ITf5JCNsHF+7zQ&#10;eOyg+VxjDMG26MgSgTszMIb6hkBXzkMR6ABKHupAW/01xQYPi136oWTyqyDPtQVza5jiPpi7sYkt&#10;MNB7e1pnRwHYuzIKwdYRW9oiU4tSzcjrB7LqvqS8Iyq9vSi+AkTwtSuv5I3XPMv2VFyBXD0UlR+K&#10;Kg/ElQcXhR9ExTuS0j1p+YG88lhRfaKoPAd0jR1l5ZUs/wKAEtZW97QVKOQ9df1Q0zw2tM/NPbFj&#10;qHCP1X5KTG8IjcxABHb4wBbt26M9u0CxZUb+LxRbZZuqbJOFDZyCKPogkFr4BYotgr7GzzaN9v+G&#10;2MAG+5Pn2lxwRaEHoATILZ3DgQoAUMXxiTnJWdNTV3aOerj8cG8pkSg/hQ0WV5hUE5TkFK6NJzty&#10;VTcZgUcTZrEBKNC8tiUlu6DKLWVD4t8QEPX2jxaKrn+dTj51a5cZshbmTiC1NCUXxtzGz6y8sFVI&#10;8/S10YkpfxlofoIKpajotXmud1Vb/7R6/+vNj7/8/OHn23ye+HyhwL58sEuE1Veff7P79Uf4Oj78&#10;xf5diu2f//mf/+mf/qler3/6RNkWfv31V+Frwhn4CF+4vcD/xeevn3j8TODTHfz86ydg/edFf9PJ&#10;T+ExJvl1wv7I0hKcGX1dZaCn5lMEmqIrKyr9U5OHZmlag2NbhgvVr5nln/uXv062P41ml204uvB4&#10;0xNPcR2pXbLVS7Z2WW7e1BpXVWzrV/nCIsnM/PBhSlt/ceMv8wqCeHqoj3kSPT/PxbCFHil+BspC&#10;fQ7O8CJcXoSKs2BhGshNfOzYy4w82aE7M3ChwO+6031HqufIDl25CQUJ5sMl2iJjq5ACH0Y2jF12&#10;jZE4nl0mYdpmF2lmmWFXTG7N1pfVxqraWFfrq0p5kc9xmdQwGu+FkqNQtO8LdBzeltXdMrmbRmdD&#10;b69rTX2JoXuhb53pmqf62omqtC9Jvz6NPpVl3yrYd4r8LiDN70gLO7LynqJ6KK0+k1afSipPxeUn&#10;otKTi+Lj8wLhlH0EnOWeXBSeiUsvgYvC87PcU3lpF1CU95WVQyHcuLEpNbVk+qrEUJOa62pbS+fu&#10;WfwjR5jzRsn1jWUXUfg28N4BFLCLyuJlGk57ZhaOj/3RgQd+YHTgjQ29vqHNO7R6B1YPvOiBFWXf&#10;yOYfwfKj91dAaOoKT92RmScyJ6QnwdQ4ACRHfgH8bjA9oTBnAESCssXNIhTDYhFj58ks/IcZzJFE&#10;mouiGTPTWHGdzS9TeQwDZHRmiusMtiijprxlUGbnMIboK3whQV+fowwrJ4XTcP4X1K+KlXWuMM+w&#10;0ySQIwFOCQWqwdAyhQ2UAXKzFMMlcuMoO4rmRtECFy/TO/x0BQPPLFmYxLEto4zvjqPMMCKcA2MO&#10;aount8gOo9h89HonSOnkMWxz/uTYFxu4o30Xb/n5Q5w3OHEHxm5sQ5wHCIxd3qHD07d7B3bf0Okf&#10;uQAUsItKf8fq79gCXbsQwgmSmeB8cAjhXmKb4PxxfhYGOWNzmklH0zlpWmgQ41lk7AoO7N6+2dMz&#10;2TpaS0ulrUuU5XNp8UicPxQVDoDT9LPT9PPTzLOzDLZPTjKPjzIPjtL3D+Awp77fTX23k/z2XfJ3&#10;O6nf72Z+v5f9lqbJZO8dsQ+Pcg+P2UfH7MMT9slZ/qmo+FJcfCktvpaVYO6/U1Z2VVVavKyrn+ob&#10;56YmBjmpo6N0dlWejs7T1QW65lDfmhhQOjA+6T4UfayIIZzaMJThAtR6n99IwwJGk6L10IawocMd&#10;e6htC7atgK9r83Ss7rbZhU7XMnvRXH17cOAMjz2hEf6+MzBwBIfYxZDvi88CmZE7Pw8W5kEUkn2M&#10;cO7MmAosh9vwMRMv1Q+cqEkPXdmxh1Z+0YzFoPCIUaB5jnPcT4SXatxbori5FU7IGwXvW8LQoex4&#10;pRXKDC97kDEK1s5M0rkpVFmxflkFqptKcZ1jpukM5HCRRZkWwc2zKAOoZ2bpwpIFUMAuKiH/uUUy&#10;PYmkJzDOEhB4SD7K6BQoowsAuUUKwNHsNJboezPjIBDveeJ9b3YSYrhwauhPDnx/w1CAH/B0Dd6e&#10;0dc3+QfmwMAqwD+w+npoWBvaFvD17F40exvNbom0A9FOMNGPpEfx7CTJcOhEBNSkhrHsOMHitmcY&#10;aLPYohzrB6I9f6jrCbZdvpbd27R5WmbA1dQ5mzp7Q2mtyU0VsaF0oSueagsnssK+NL8nzr27YN6c&#10;Zl8cp58eph4eJB/sp+4Be+kfCJk/7We/P4B1nvvhHfvDTu7Obu7uXv7eYe7hYf7RSe7pae7ZRe7V&#10;OftSlH0NSLM7yty+tniiL58pyoeK8pGqcqKpnRlqYlNDam0obU2lr2MKDqyJsTczgwMcYaAqx6HU&#10;MBClDuhHX6O5hMsw+mB05An1neiewZ4d/dTftQEoBHr2YM/hHFgA18DihvJEMw5hAtrQK/1tU7Br&#10;iUMCOV9pGWlcp3of2eGnQvVHeFaQVaO/r/Z2FK6WzF4XWyrnhsKxuXSKgrlMCa1MxRNbVYSj5vaF&#10;tUspPuhdPaeLLE3pSyf73lv8MZR7789eejIbd3rtik4t7rbKXBJJiicX+SNJ4VjTkDjhYi0cmW0w&#10;fxNtfswDnetq+6rS3TTbq0Zn0W7PW/k5n+pxDT2cgt+V4GDtUWBde1dkbp5pam+lGIbYu0fpPx2k&#10;v91PfXsWfytO76nyJ7ryhaUudXXV4bE5uXDmN8HCFr4rpemobZLtG6Z1xVaWySKXrS0LzW25tirk&#10;uER2hKaOFJdJBr4HDUw0Yyu7isIfTi8jqQUNW5l5VBjCYLXDfI+TEe+l3G1jwA1DP9y3hXpWbKND&#10;mmrn7EisdYm7q4pwDvYqnFyELRWtvW5yt+2hkTc2C8bn/tjMx0fcc/CZndXukcHP0WL82MqXWAYB&#10;9jJG2IT43KOuzNLJrB25jSs98wP8sjg485TxgF1RvGc+Ohu/dmYZZuCvEhnn56NTxW5BswKFaQs0&#10;Bx++R3YRLF7Gqjep8nUiv8bf9CVhMc+z2QWTXWYzi2x6ngQyyzizxjaCZklMPb6u2dPRRyeO3GWo&#10;8jGRWNuCnJ7iQoy0sbktTQlnPZSBcUb5E3LrGNozB2eJkvOkmXk8t4kC+U2Mf9mZyNPCOiILWNhU&#10;C7hVTHkF7y4H1NbFxrZcucwB5S1FJs3NKZYCTLjWh1LtOlvapnK0RCgo/KJ/oHe1VeLmK1H9JT97&#10;9PFp/sERe+84A2m5o66+1dZ3TM0Ta/vc1VX4h9rY1JZauvLbAKxwIdBqfZVrrPKNWaXGlbrrdn/b&#10;7V232tsG9CpG6sQkCFvFttTJO+fnzOEZc6BjFdaqIdzwJ3vR4oQpT+GIZvLTNLuKF7cp5jKaXAVg&#10;3Mc4S2gIw1XjaihsVQk6hal4rkofaJkjfe7UmEf/OkONpSzCUWfFH+zEM2Oo5UJtVWpd1tqbYn3B&#10;sINgoukKN8yxtj02pLkJYVrHZIvQsm5deKAP9XXBnj6Aka5j8LcBc6BtDmLk6jqjfW9ihAEOBhjE&#10;O5FdxvksFpHkNJzgQgL47BawP+PpOWQjGBl6A12Xr+0wd9XGtkrXlKmrYiXUV+lUXjpWlI5F7I6k&#10;sCfn7UBFeU+Sf3sGbZl6epZ7dJp7eIphmnlwzNw/wtiduXeYuXvCPjgFcEgAjeMPcI4o/0xSeCEr&#10;vZYTbbejqu7q6sdGSlpKL+osTZmlJbe31a6e1jsw+kdmd9vg65rCIztEMbOA+0QxbYHKdaKwjcDH&#10;y858cP/YeSC/COR49o1mwvKLfKnR+tZg3wKESCveDjeBoY3y5PCLEOOcK865E1PAk5wBfJT9ufcf&#10;1ScHXoxlqaEvPQ5kuRBUN9xXPmJUFChQhqsktiyltIpSKoPLTGWbrmxSQHkDXRenCdcjP53PvwDI&#10;85Gn8C0cwleK/ICex7jMTwKAbQmUV7nqpkAzA6ge2wwtxOHQO7IlGAawUbkokJvhChgQKdA4yqjJ&#10;jDGsRBh4LuhuMF/nicI6Ab1HmV6mFLGEwuBADc4jqUkAuyikORhCQQoHMY/CFIH1kp24mYmH4bzY&#10;YpcYn4EjOybDhiBMsxo6ARyK8KHZQgM+/jpF7LFHR+TvBLt4HL7UFN5Bkllm2VU2t2Lzm/ztksZZ&#10;KAc/nA8iVt0kKBztKlZYRFgukB56Ez1XrOuIdezRjh0K39lR2dtyW1NqaVyY6+fm+gmgr+zqK3uG&#10;6o6xBrw11N7qq6/11VfKykt5mRY1i9hH58yDs+x9Hg/Osw9O0veOk3dOM/dEucfS4jNpkV/4XHkm&#10;rjyT4Cvl5/LyK0Xltbq8o6nsaot7utKBuXxqr4u8LUWor42NTEnOwr+nDzMUIOx2VT7NPoYJDW18&#10;u2yfZy2XId6i9scmTiA6BhzwB9E+4SFayRYaWLEVkqvGKJj47QmQQIiiUCOAl0x6W/C1ZH5OGeHP&#10;jX25iT/PwT+FlxomTCO0SIuDN0Hb4jRWmibo3QZUK0zKVbS8iVcvKThJcRWjIIOrOGSVllJR0ud4&#10;aYVyCgVK0UbTfvPFBQQyX7+sAKVlvjBnS1DgGF6nWZaD0OYr6yLOQRkWKURaMG+wRRmdRaihboJB&#10;ChLIH0JHQAEdCmJ5OytNmJgmRGTi+UHs4hCEE7Ka/Iw0HEDevESfEoKYJ0Y++JWRvhtupkDAxca+&#10;6MgbHnpCA3cMXiePKDxQoOeJ9dwAzNT0KABPgdwEWlASzU3C7DiUmfizcMFm/CIe/hVXch5MzAKe&#10;ns3VsVjbRkvLYGoZDE2dtqZRV1Sq+rmidiqvHBGqhwBNNSi9k1UF2vfpBUSx+ERceioqPb4oPsKY&#10;dVZ4cF54BE9cVITr/VxaeiUtwc15Jyu+kxf2FMU9VelIUz3V1y+MTbGhLTF2pOauwtpXOfo65wBj&#10;sQnw92z+njXYdYR6rngfrREUen1hkcnPYSHz3ihcy1kqv8gUltnP9bfAeJcaRuK9YKDlCrbd4S7a&#10;xx8bBOJDeJohAL4zHGfBEQYyM3im0dQERrg/PcZv0UNkZxTsLwNPfBzgd/FYoYigGCl7OBQdYZ4o&#10;LlPldba8yZZXWfgylSVDqSZnmeoq19qWu9fV7lWNcFnrXdWL1+HcJc1qzIx9jRnLfWhd/zy7/vN8&#10;8+OQ2zbrs3hhCI/JmqXBXZ9c6lJTR3bhzqxhljgjc3N4ZootbcmNk5K5rwP1NTP4WL36NP/4182n&#10;n29+/OmKJ9Po8zW7hc8tW/Uf/txe7muK7ZtvvvnNb35TqVSEWGy//vrr13eAj/CF2wv8X3z+AcW2&#10;/WU1uuwXZqn0MBIe2WiOw9QQWVjSS3uS0rUYQxM9agDvxOAZ6/lommb0q+pVZvFz7/LXyeVP4/l1&#10;JzNzpCbW9MRDJNo6A5TXhdpluQLD5bICcy1PFJsvtwgW1t78yluYJUpEuqdKi1SBZjYSj8azaQSi&#10;23jQLnxOuJpT6C9CbgJd5mXHgIcZedJ9R3bo5svudN+Z6jkE0i0xcyQo0TKBXqJSpDaaI51dwhiN&#10;s6s0nzUfQ04mu8hk5+nKrFidl6rLUm1ZrqwK5UU+z7Mz2VksNQ5FBm5i2ToWd8vkaOhsNY2ufa5p&#10;nWrqJ5r6sbZ6pCruSzOvz+PPxKlXxLLld5XFPVlxV1rYEQPFHXRsUQn9+dF54eFZ/uEZb/3AGBKV&#10;nvH9/5moiNHlFSCwbNLCO2kRvX1XXtpTlo/U1RNt9UJfE5kaCktLZe/o3X1zYOQMTz2xeSBOEdxh&#10;2IVSPG4pNt5jycGkW8bSszDUYnzkJ4z9iXHAP7YDvpFNgH9EuwGKEuIgfg1uycwdmXuiFPTUF1/6&#10;adSn90LEpqUnVM5CNeOH/lbJkxTo4TBiFjFmRhxZfpkqbrL5ZToLNTGN07tcnjLLLW75AhRYAJKw&#10;pbBTtIsT6ChVClwbyjwrB4cw+wWNq1KVDAXKCgobqPhFeU1TsIGguaDXYBgJNcwkUZoli9NEkWJs&#10;Jyt43It0GU7mNFGgUG5JlAW6LTeOEuk2Taag4mnJLfEv2PJLlWk2Gc+vBTJTWNJEDMWH7uSYasJT&#10;X4jzBCdErqEcnhLj5h85vQOHwK8FxoTPLJuDKLauDb56ZOii/N8zOHhkFrBrmvuQWcAy4CNkT/00&#10;EWNGhBTDxx9MUhZdd2TkDOCpDa2Ons7W1uibMlXlQlo8FucPL/L7BOaViH0lygl4cZF7cZZ7Auyn&#10;vt9L/uld4tu38d+/SXzzNvHbd6nf7qR/9y75/W76zkH2/iH74Ighlu009+S88Oyi8EJUeCERKLYK&#10;TPM9em9ZP1CVDtWVY13tzNgQ2VpyR0fp7mg9XV1kaI/Ru1YvBsgcF85PKXV0nqN3evRimYJfElNJ&#10;9KXQtqifQYTQmBiAXdGeM9J1AP6+w9cTWDaLp23xdoliCwyc0Yk3QiybOzRyheF4c9442gQG1sDJ&#10;8GxaauBM9OwwOtNDV6Jvz4zc2bEHSI9gpMIkdTETbw6e84JoU3oZTrOsYzyLivuJsfNYmkQ9kl9S&#10;qhaeYktB9koryFiGhI1CYAjpaLM0TE4zzCSVHUHqMHQV69tKfVutbsqFJZvlUukJfNpMHp7bLINd&#10;Bm7hnArZKUZcBkABu6gUKLYMBlRqK8h8CsKfnkQh+bedgu8IAOox6EIDZ9ENBYqtBxM8iN1/RbHd&#10;8mu34Jk1c2BIkS+CQ+h5wA6fJzxGM7rCfHtSqw5vEe3gyuHUMIZ/x1NpUIYZ/Nn0KJ4ZJTLjRHaS&#10;/Jp6y9JdxZOTcGwYCPXc/rbd0zS5GkZbTW2rqswVqbEk1hXPNPkTde5IxR5KC3vSPDzGHWLZ2Fdn&#10;zMuT7NOT7JPdxA878R/eJf7wLv6Ht4lv3yW/20l9t5P+7lX6D68zf3yX/WE3d/cw/+i4+OS8+OKi&#10;9PKcfXnGvLjIvBIoNgVRbMf6MhzUA2XlSFs/M7bF9q7KRcu7jH6KemaP0LR8T3LsRRtS4/R9iZ4X&#10;XQw9Lo0uNg+l+OD06JXRMSVLDQ9docEt14YOS+g7HH2zs2929Yll8/aJZQv0bYSOOdi1xvr21Mid&#10;m/pLy0htE29cJms/RSofg8Ubf/7am7t0ZzfO9NKWmFsAFDJrBwZclJNzC8q5K0/6xpl578p+cBPe&#10;e9iP3uJPwcqfI7Vf4tU/x2o/x2t/jtd/TlR+iuavA9mNx9BVKutiWelUUbmwtFU+zpJc+rKXFA68&#10;uEnW14XmttRZN1rLenPaaEzq+QXpRmZOwVLjY3eob3d31I6mUpF7J2PeXDCPTtMPjtJ/Ag4zfzjK&#10;/kHKHKiKp6a61NFV+4b6yMyawTh+HUxNXbl1oHoZr10nWzdM+4atrdN5LlKesbVlobEp1VYFWBfs&#10;JMZwsPxigimfoWiq4dQ8nJyFEjNKEZ6EgcgPW7dD1dgXH1PittjI/fcUG5RMZKZ3daWOttzdU0G2&#10;EwvSA/a6wdt1BAbuCL44DfL8mofmFI/sXk7vneoDlHrbHlt64ytffBGIzf2ZdQTIrvyZpS+zgEXo&#10;YtH+WxezpFhsNIl4FS5sKJwKtrlVhM8u+jeWjf18Wn6VYOHGz+GQ4BDNWeDnvoUTUD7zYHEbK18R&#10;N0ETBme+9MxL/NqCzS6yqVk6wcXik2hyGknNYzztGIlN3L6u2dczxjgnRVbd+CmrO8wwmjOlC01M&#10;kaklBttmBn3oSs591JizIFqP7mGRSHO3E/RyuM9NLM9TbMIcHBa21jyJERNDZ2lBLFt1VahvSnko&#10;t3W2tGFoeKWJukz9Otf+WOr8VGy8Z4uX+O/h9NIDayowNHi6GlV/T9F9J2m8PK88PYPHUnh4kX8E&#10;yIsvVRX42AemxrGtKXF1FcGhMcpZ0gsXu/GVt/HKZaIOR3GV76wavW2rvWg2ZjVYX+VpgQRymoSJ&#10;AgWiGUhE9SNx/lhdlwT6rtQyWlsX29e19qbWuaw3r8r1TaFyna19yBU/pJirKEtZRP2Fq0DhOpi/&#10;CmA3u/bgaYaGhujEkpo7UKYViAungPQ0n19Xq5f1yrZWX0NKSxUo536U+LWKxV/RR5rW6MAGhIaW&#10;MEWbNkSBkSFCLJsh2NMHu8ZAx4jODpmM9F2xoQdmVYqc1WhmFmPXNGeNJiwTxRaKE28YiI0D0ZEf&#10;2wQHDRMWqDccQo25qzZ1VBjHNTWxsnJLsclLR9LCvqy4Ly8RZMUdSf4ttOU585K3Hok+O2buH3/m&#10;1w7Td/dTPxyk7xxl7qIeJ5zlHp3nAX7+Wv6ZtPhSVnolK75V0HLaQ139WFc902MQr4nNDamtpXJ2&#10;tZ6+0fdZT8Y5Fyzn9Nx3C8gt5Q6i5UvMnN6XF9fErecXAdTTIf6cJOeGDRAewLyxhIjFIJaNxp2R&#10;LTyhVNTRW4rtCwROjfCP6uHPQ11nPvNrxBos418oNhR4eiJB3Nk8SmUh0+gqIfBoOBleKFxQFHiH&#10;k0gHHBISkqKyvM4Vlwxs/sI8W1qxsC2r20J1U6hfljDc8/2FtjAmc9M0zqxsiGWjkKyLZHGZ5hk3&#10;dC5cUyjQDHcU4NbiKDm3l2mBZSMKg08eSizGDFYHsRjA3yi2BZzqEMN5WWDqy0192GKXyDWBVhsR&#10;p5YaOJJfITqhyQThoTU0IFqTskthEKdk3z4IWwYmBM2jZHI0nyCX3+SLy2iBX9jIcgEgR5nWQ6jB&#10;lqL1w6YdepJ9V6IHa4rgoeCqGmdHYWvKLPULE2SmemysHukruwaeYjPUdgzVt/rKa235pbb8QlZ6&#10;Li0+FeceE7+WuX+avifgLHv/JH33OHUXBUn+ibz8XFF+IS89l1QJ0vJzaeXFVxTbDs2ybF242lJv&#10;l/g1dMAEuvOU5inH+GgA/GxlGMnEr1HkTd7Lo8wzFAqAj4N5S7EJ9Nm/othIMvtoMWLZUPk1+BME&#10;Gk6ocXym4YiJ+yycf+PachN4pv7Cv6XYwjy/FslPgGiBiwFwOkrTRH4RElg2CkCJZ7GMQg4rW0gL&#10;ZDiKgZLCpC6TKNBSCcpUmyvMmeIiV9uWABTyM9qtrAso5KYwPvPVDVFsKAMQb/QLYlt4URfEXugd&#10;xMJ8Rb3RaXDlbsk1nvnlaTWBYkMZhb+n2ATbKcET3+hWaVRS8itvdOCJDj1RPj94dOyNjABPeEhz&#10;O2h6x1eIEcvmgdXKTiPFeYymU9GS1XiB/IWIMJ+OoqLTRDk/JTzEc5wHwpwXbpR7YHf0LNau2dQy&#10;6OpadUWlrJ0pqic8v3asrB+p6seK+r68uqeo78iqb6WVl5LyC0n5maj05DR3/5i5c5K7D5zCEy88&#10;Ivat8FRcoMkEnym2XUBZPFSXj7WVM13tXFM/1zZFhhaxbHZ0BErnxVNsZPXZw33YJ7An4QLDyCFW&#10;He4nxjL4oUJ0LAxtcFHhNZTXrKBnUEMMAz/kZSbxaN9PGAQEfu1rii39FcWGAox/qoQm5JsOj49S&#10;Ic+iDBdGDdQjCgQ84ikeNDFu7Cyah5papaG1AKLYVtnKiii24hS+MNOAfbgpNVfFBmy2ZREFduvP&#10;rCinc2roqXHZyfvm1afp9c+z5fveaFUrTyJs15cYGpMjU3SqinDK2NianFK6g9ylj7nxpi9dsYUt&#10;yBlTc0964YW73b0pbX+afvzr+s+/fPj0843AbuHzNbuFzy1b9R/+3F7ua4rtt7/97W9+85tSqXRz&#10;c/Px48e//vWvX5aLCh/hC7cX+L/4/AOK7frXLXczKi4yiV7Q09a7mlrvWBtb2cofYKa4o3NzYKSl&#10;bEHAWA9QUs6eITH0Vi7TAsV29WmyuOkxC1eSsybGTopXtYjDU2Xn6QKEaZktb/Ply2x+mWAWfpro&#10;uPYwSzfDhdDhCwt0cnqtxE4hLtD46FpB5haQlb8hM7X8n2CNDfXJsTHN0W5qYkaZhyk+gwFKNmhi&#10;7uTDUvoy61CWwh8kClep0g1b/pArvy8Urlh2nc0uIeg8H8wvnocxXdrGi1ex0nU8dxmELxGbwzgw&#10;wbr1DNTOrtzWkqiae8rGrqq2A6gr7xRFOHjPL1KPRanHMua5svQGlfLyG0nh5Xn++Vnumah87wIo&#10;3Tsv3j0DCndO83dP83ck1Sei8qOL0kMRH46Nn+z2XFJ5Jq++IlReK6qvldV3KsoSdaBtHPIp7RR4&#10;Rv6pPjgzhwgULjE0toQnVgoQgH89dyYWLgHJpZvAl1FPmDlwDh+e1kAx+Cc6Hno/R0FqARwKzoyh&#10;uTmytERX1tjaFltTzjshHm1qQSmfYG1ngBUGGGcCv0hUJiWEwjl0CJ1z7s0sfLlNqHwTL13RWiQh&#10;vhhq/o8oXkawZVYBnIMtuwqQN7Lw3e5ShsdwYRsuXEbgqKAgLCAtkvNDMZupTPkNInzOBFgqAWYe&#10;FNac8jEmAiV8fRWELZhfBlAAKK4fvYb15RYwFgPY0hpk2I4zX27uj3PW1IzCN2ZX7uwKWxez9rAb&#10;DOF22OtAcmqL84umcSYqQ3NrcGYJTM3YogwEOLNvbPSM9F4+44FvYiRQWgMDVfa0vr4uODJGOEti&#10;4eAjj/hy1/7s1pvZeNIrPDhaLkEZmvk8zcmZDUhMrXFKJW4KU64uHeCZqCEP5r5I3zpV1g/k1V1J&#10;5Z2k/E5W4o3p8ksAhoukhNHl0UXx4UH2D/uZ73bTv32X+uZt6p/fpv7lXfqfdzL/8pams313wPzp&#10;kP3hiL1znIOIPqDwGfmH54VHQgZDRfWVqv5G03ynbe6oqu/UtR19Y9/UPrJ1z50DsXeo8I+UUQ5u&#10;oRGqAGZQZuoEshyBX6XvpGBPaM/1Z/Bl6GU+07M9PrXCHYqMaXkU5U6lN0Vk2Lm6amxR9g50lKOd&#10;DykIoABXP7awx5eOyFCf4EPGwBdCGdv4xBgbGYD42JiYmOIE3Jg5s7Cza3qglCph4WD5x5pdUgDR&#10;3NbPrv182gQPuw7kt2EIXnYJaQx+TnPhz68DxU24uA3n1+HcEvVhWpRNCT0ilatU4wPb/MDW3zPF&#10;qzi7CuG7uU04v4FrDTMXIk3b1NRLoQmXQYAPYIGeQtkVIOd8zhaPIPboLwnOhQJ2hd6EslCfnLrT&#10;aNuZKzmxR/omID6C7rVhi5qvgUoBwYkW4BdH8KA1O7TKKSxE26QogXzAu4k5THEYhdAtaAeav8BA&#10;c+JWKRo6ZYDBNsF54hM3b7a64gQoBH9q6U8uPPGZC4rIPzS6e2pnR2mqnxtrZ/rqsbZ8qCrtKgrv&#10;5Pk3stxrSeEVj5ewbESFZ+c5mD70ymE3+d1O4ru3yd++Tfz2TeJf3iT+95skhPNfXmd+9yb7u3fM&#10;d7u5Px4W7h6X7p+XHl+Un+CLgIh9Js49l+df09z+yr6+dqisvdM094zdY9vwwj2Re6dKP6cBgmMd&#10;QEtpBvpw3xgZmKIDc2xgQXdLLhwJyNJtp7Oj96FjUoBejkLtoqtSSqzPcI40gIuHh4ZIyjlDaWcG&#10;2tBQFx3qIXUYjzBCMTMbO4fSiDDrROE6W37Plt6zKOQu0+w2VbjKYLfyIYdt/iqTv0yXbpjqj4Xi&#10;TwwPtvAxm7tJA4X32eIHfJEpvc9VPxYJH4qV99iWah9K4a3NPlarq8fSwp6ueuwcKmILc2rrgNbK&#10;X/pr14nmh0z7pkCZpGDnwcLbRiCccc4RHuFh6dxdpalxoi3vS6gxH5+xP5ww3x+x3x7nvj0u/P6k&#10;+K24eF9WeaRpvNS331q6h47hqX+sCE3VsYmZWburV8nadap5RXHfGus8rt/cVPkcC+X6ulRZsSWK&#10;EQHnIc6/mIkI4b3T8yD8n8SUZuzGRzDciWVLc0SxUQJxfh0KUWw0kY2n2Hq2UJen2Ab2wFjl6ko8&#10;PYW3r3R31EHKcG+3NzWuNiUND44sUQxMS0cCWnRpiy+swbkhuDCGF9bI0h5bumNLD81xm/uSCzLc&#10;IdIAJUtZouN7chtvgRJSE4mGLdkDlwmgeElrPb5CREBuHSlt05TcaUZpgoWYO8winOL88ZErMw/g&#10;akB2AVfBk55RmmOGsiJEab7kjNw/ivc8ccanNHqmFu4YZw309YGBLsqZY1NLZGKE3otMLWHOEhiZ&#10;fH0DQLwPxUKGuoBiCdP6sgWUEmVXhLNE2UhoxVmYXeE+E7if4joFsPDuiGKjebhEsS1y1VWxvimz&#10;k2R+likv2coKbhtL2Garl0z3z6Xmj7niTZzZhPhIBTZoZk9fI+s+F7eenFXuHRb+dMB+d8h+d8L+&#10;8Sz/J3Hhvqz0UF15qau/MTUObZ1Tz0AWGCuDE2ViZchfegrX3uI6DDSv2P6P5d6HcoOmzsUodBFv&#10;AOBvevtaWXNPVH2rgiRzmtxVpP5ztv+pPPy50twyrUu2vk2VV/HCNlS6irDXvtTamV4kmHUa5lzl&#10;Q7H2Y7n6sQTrrnidy65S+UsGZaGydJPHOahBL6v9mG/8mC9fZ4oruCih9MAZaZoCNY2npHCVZaEW&#10;/HljdGwMjQ3hiSHKqYHIRB0eKYNDVaCv9PdU/q4qCDUyNFK6t6mDwqJTTHSejeKzuicX7sTcBSs0&#10;NnVEOTvg6xkCA2MI8snxptoM9hjByakdY5V1KDf1JIbOua51qm0eaynyw56yuquovqNYV+VXktJL&#10;Ca0bfX5WuA+c5u+d5u6esHeP2TtHzA/AQfpPB5k/HWV/QA2O4pyLIsbxhxf5h+LiI2n5mazyTFZ+&#10;Ia+8VFXfauo7muq+rn5gap5ZuyJnX+4ZqXxjyuGQWKDXwPAArLGZJUophszRiSk2MSVgbM/tuY27&#10;dOkrwmjBIA5VCfN7ZsN4mlk6UtCikFUMKENdaEINGJzw4IyhqSk8M0fmFlxTQHRKF/+CL/X8ob/V&#10;J0a25MSRnroYDM0UccKHLYBdAINy+SpSugwLlYVNEIO1cBoOYRdbduHLzNylbUg4igG9uAniK6Ut&#10;RvNQ5SoJYxKjOYACdqvXqdoNkCZfgHLv0pZdhGBPws4sX8VLlxTwt3zJr7PeRilhyCKAysImQqnn&#10;KZduGGVKurUKla4j+W2QWWEQh7GB0Zy0TXKK8Z3PV77EkEqxLEgFLTyop8Zf2hJLuwDsxubW6BxK&#10;AAM0hmwjGlZoVWphmDozY3RKgko5YcdGeCsRzkqB2Kew2L3ZdZjZRphNLAu1s4mzm0Rm60tvvKm1&#10;GxoyNrdT2GUM+jM8dAe/a+PzxREoLvPU6p5rnTONbaIwD6WG3rmuc6ptH2raB+rWjrq1q2m/A1St&#10;V4rGC1kNXsyT8+rjs8ojCuNQuHeQv7Of+2GfJRwX76PmMH/3uHgPJ1zUnojqTy/qT6Sdl5LOC0n7&#10;paT1Qtak6DpKGJmtHftYZJ+IXWO5h1Ng+A7MtKGZPjw3BIZQ8tD5EBJbfIbB2iEguXCmlq702pPZ&#10;wJD2ooBdKC6I8RdJppRZEzKhIaLBEWWoDw55jNB0aEO0HokuD75yhFY14GThEAALHNfB1eIzumxi&#10;DlvXnp06mJmTmbvYuZsBZgLgUJBPQVM+Z352DgSALIVPcedWXoBSyS29+bUfAplfQ437MEBQojYh&#10;LrAQnxo6ahHJryBsfCZc7C6jBT4xLspUv01WrtIUXnBJ74xJ/mExoncscHGK2IUtdinuIR/9EPXU&#10;C9Av+HoSSwgnj8zSm154UpDPGeTz8+6MdgVQFgJ6T2mPj2Bb2lNTZxo1Uxelv5zYgQgRvnCZbVSg&#10;1O32EJ9pNDw0R0aWGL2xsMZ5uxR/PLfyFddw0ILlTbCIW5p72RlUCq5phx8RH1vgFMA1iC/QERyx&#10;lSM8t/mmJs/E4Bzr7UONqac0tGWU7gDasnGgakIm9wEIj6LxVl5/KauRTMrqT6X1x+LKg9P8D4fM&#10;H/jlyXfOi/fOS/dE8L7LjySlp5LyU8Fjkpdey0tvlGW49rua6oG2dqiq72uaB/r2ial3bh9InZTZ&#10;lpLehCn9miXBJ4XPoBnnXoYPoZiZ+gkzP3xPfiJ8BP5pSXBUybSAXYHBGqYFWREoY+ygFwzEAhOl&#10;S+mbhSW3tIIebe5O8dk2voDP2e3MQswW0IewKPDTbngEqBSAMoBKAQxc73UQbgsBvvA6VIQSg1my&#10;CJdW0QoEaR0vL2OlRbS8iFWW8cwKppE7MfTEB+7yJDO8aWw+cdufp7ObTm9ZKYxC6bY70tNFKA6s&#10;3D+URQfkg6SXzuJNsPwpUvgQwPPyDrT4U/BWitNk67Kw/sh9+Ovml798BAR+DZ+v2S18BLLqP/65&#10;vdy/WSj6m9/8plar/ch/cAzb/wuKTTjt7z//iGK7+fVy+n5cXjHZcSw8sgX65gBniK6s7BbWHvSs&#10;EQ4JUTCczjvhJ7L1jd6BKcXPYlv+3L/6lRMoNvSH2MgcG9rTUw8fbDKa4RJZLpFfZMrbfPWaKW7S&#10;QiDD/Mb7FcUWKy5jhQUlMcG2yM/05uk2AWGWQoxF8vMIfJXPsKQ5AWYgNtAnRkYUhKMoJMcm1PA5&#10;TezxGdSuKwUlAlWyjeYuY8UbuDTwc3LlD3nB3sptGGadyXJEAGe4YHYKvUbLx+BgFy6j+WsMToHU&#10;yglrIzIzBzkDpdTpK4UBRts60DT3tbVdZemNPPdSmn0mY18oC6/VlXcaPgKotPjqovDiIv9CWnsI&#10;SIDqQzFQeUDLwssPxcSv8XNWiw8llafy+gtF45Wi+Urf3dd19nVtgr5NGayNnVNT58wzUXnhK05p&#10;aqGfM3rHendf66QoSBh1TOExsWxEsc1dCZ5QSy7dKWDlSa+82GIXlTzFZuSv8IViu2XZUB+cAabQ&#10;HDCHF5bIkpCcOXl+jSfXVp7sChqZgEocik8pj0ycs6NMOdd5ig1ag2JaXUYA8i5mnszch1YFiFbj&#10;A0sB6PkCy8by/BrFj1sGYGoLbAIK7IpO4B8HXUoAWTzbGIwhFCpXCZhE0F+8JSQQbTBxMETBvqHM&#10;CSgXMWItMbbRICcQbbkFBZRFgS/jkI8PK3sb3JSi6c/s6YUzs3CmeU4NhewKmo7n1zCoQ+kLFBsf&#10;el/g1wKcSWDZAD9nEtg0AV4eX3bhpQeHGM4xTtvg3mc2HmbrZS998Op58B4+7+QDcP7jnAWAQwsz&#10;N0T5AfR+mMJjjW+q9XBq+1hm6YsNvTNd54QGG0pEuAOo6m+VtTfyKrFsAsV2WrhzgjGG/W6f+XYv&#10;+1sC880ei+0fD9jvj/J3jgFY7fl7EEhR5clF8ZGo9FhSfiavvhD4NV17V9/ZM3WOTN1ja+/MPrhw&#10;j6S+iSLEacMzXXikC4/1sZEpPjYnR1YgNbIBfAJQO1Rwdu2G20/MGiwhNO/KJQCH0LDCep/o2EwU&#10;2/CWYnN3NbTtaTw9Lc8E3eKWZZtayToc6RMTU5IzY0v8Gk+rYTc2NsbhFfD4TLHZWArG6eRZS3uW&#10;Z1HpTmDxbPy5TQA2LizgHOXMJdors4AFTIYITBYgR6Y5DVQwnWFJQ7p4SjcIYatep5sf2dbHXOMD&#10;W75J5LeRHAYz2NzbKLMKZiFj6xC2qRn5YOwKAh9CAbuoJPeSF3iK98en4sbIhBFX6EdC37ml2Cit&#10;GA2fGGUxqoV7xlDXgG10YAZQ+QVfc22hKSWjEFg2PiCORoiJQ3kzhzq0M9xmT1/nG8JqN4c4S3KK&#10;LuzPrihUOW4e9xmfuKMjWpiGQ4mpJ865Y2NXZOi4fRU8tNHEhwk8SWeEs4XGFlwZQ6yVViGJ4cIZ&#10;66e62qGGAlvsqso70uJrHq8kxVcCxXbC0nSMw+z3B5nv94gF/nYn/VtC5pudzG93cn/Yyf9hL/+n&#10;PUqSe+eoABF9cFp4KCm9AOTF14ryG9hDutqBsXFsbp7qO4fG3rF1eOGYSNwTmXMkdfZljq7E3VUA&#10;vq4m0NOGe4bIwBQbWtCMsRkAY92GTofullo605DJNbQlxhEhDRbMbgq46+PhnhA8PPgkepRwDQiP&#10;9JHP4peamIE0D08bVia0ZSS7iqeXseQsDGA3vYhm1wl2m2LWidQimkTNMsZskol1OLmJpLax1Caa&#10;XEWA9DqW2STis3Aao+QmnV0lU7NYchrNLpKFLZP7Szh8aTO0ROLcjqKwZ+tKKaDMxp6/CpRuQvX3&#10;qebHTPsmz1NsbGWRKV3HIdWwgwN9k7evdrbl+uqhIv9WzFNsp+z3x9k/HmR/u5+BivgXQFJ+KK08&#10;UlSeqmov9I0dS+fA3ZP4hnJoJHSlwipCU1rmyfqW7b2vDj7Uhz92uzfN5rZcXxfrmwJQXmeLyzRs&#10;AwojsKS1olk+rh/NGZwFogNi2VKTEJ8tIZAYB5ITf4oLxoZEscUom4Qz1LPdThqipfcKZ1fs6St9&#10;AxX0Q3AEZ8lqqSrsDY27YwiMLHEMQ1svc+XLXLpSa0d0bQUiS3t4Qdn3wvSeCcrWH5/6opw3RgwX&#10;BVxH32dWbnbtEeas3U5kI/sYHnUCQwyz5FPQEHVF7BsOCXRb5SqbW8Zxwxk+SlRhk8jOQ8Kdw86G&#10;Dc0sgynOnRjDc/DQqjphtjJRbIEY56YwN3wOyuQcytCbXrqinAWuHfl1Y0NwqIvMLJEZebzBsck/&#10;MGK4Dw4sYWJ2PBkMl58pNjhdxQ0lZKfQ5lOfENeJv58kH7WdXwRKgbF5Km2ZF6awNS8rxTlTWeUb&#10;l6X2TbX1vty4LlYvmco2W//AVK4zuW04vfDBafcNDM6O0taUS1pPRc3H59V7J+U7J8XvT4vfXxR/&#10;EJXuXOTuSosPVGWi2MxEsZ14+lL/WOnpS0KcKrWwZlcOGoKXwdo63brOjX5udN+X+OkbcShb+BLo&#10;Za62StrYA8w9aXhrrfyYrP6YonDyy0RpGi9T/JBQduxP8QxFcumITi3hYSA2QWPGMstkdpXCNjWP&#10;Yxdb7Oa22fwlw24yqE8vEkBmGWMpPk4yu4hkOX967E10baG6IVjXestKT1UR6RqEMVdwqnl+TRUZ&#10;q0IjZXCgCvQVAsUWGhgiGOw4Owyh9AK+KNQ10bWxKb3I/MKgAdhFZWBgCg6hTPDsrFCSKPORMQ3u&#10;qdbFaRxjpXUoN/clxq7I0DnTdyinsK51xNuZe6r6O3nljbT0UlzgR/PSQ+C8COuR59p4uo2otzxw&#10;j1C4fw4UH2Dcl1WfKeov1M3X6uYbPl34G21jV9fcN7VPLN0zx0DqGSv8nDYw1QVnBoD4CMorao5w&#10;psiEAMMDSM1t6YWdWTnzW2/p0leA0QJVObUmpjARrTiUgfJcwOGE2uSJDI4Q+oKpKTQzh2dmgfKI&#10;k9a9pdLohzhTYmEjfKb2vhyNDa1w5m8pNuIgvNm5JzOF9+jJzty5lb98FQFQELgDjNdELvDlAlx3&#10;gWVb+irX0dJlGDUACsK3ypfh2k26fJkorKMA3ODaTar+PtP4kP1MsdF7XGxhSQoUW3ELU5P4tcoV&#10;7M/4F4qNQgBjZOfTsn1JCZqdk13BrHxpPhsgv8WYTpQEr3BgD2AwhQ1jFZIJxif2KP74vwa8jwia&#10;Yk4FalKeYsOWWnhqis1NPMtGiE0tGLaSC1caBj9+a+XPrsPZDQUXTi8xfEQyq2hm64N6TK09iaXr&#10;C60GxCi/GTFuEYrCfMuvAd6VwbPQuWZqO6e0jiXmodg0PDMNzvS9Q0P/0DDYN/T3db136vZrReO5&#10;rPbsogblcMuyfaHVAKHytPIQOKs+Oq89vqg9AdSjHdXonWq4oxq8U/d21f1dXe8AsI4ubCMRhm96&#10;TzZR+Sg/G+XhDU8skS/8mkCrwYqDfY4tz69RSMqtD9vsxptZoxGcqZUjucTJf2ONAXTt0BeibaSH&#10;vuXps9teT0wlkXHEx+G00NjA05dfUWxzqyCxQtKt7MxJLNvMBWSnrgzEFU4QJUkTnI5QYQWEAaLY&#10;Fi5m4f4KRLQV4ActIb0BeMqwMHlB4uXtM3d2S7FBpa/g+/C02gZyG/9Sj3NQQ/KPDjJzo3fgykJ/&#10;QfdJ8aEPBYotv8LARP0Fu5ml9xa8iCZJOJ1xyKdAB/OMmwCILu1SMrGvKTY3QCIN6eUc0Yn9lmLj&#10;7FHShM7wyBIZwbC3xij1pENg5TJzV26J2/AV1v7i2l/A/eBWodU5J9qHFsZNbcSywdWCOz+3xxf2&#10;0Mwa5MzeidEzMbo5gmOstw21xsEFMb/dE23nRNc90naPNO1dVeudtPZcUn0mrjyWVJ9Ia4+ltUfi&#10;yv3z0l1R9YGYAH/8kZQOPZVXn8PHkVdeKSqvlBWaQKCtH1BC29aJqQ178sTYO7X0RbaRxDVWeDiV&#10;H4Y0p0ss7RiA4DuQU7zwUtpfzp2coHkxHAdhKghUmsDRQ4cInBp5pqjhGTfBY2UoyLIPNn9s7Ijw&#10;S5gjIygE4tqIaJvwRBuf3JbwmWITSDQGOoQHygKz9q/INeEQpIs0YQiAgsL4CyEsriMCxVZdJ4DK&#10;Kl5exqurRG2dZLYUwz019iWGngqXGb6/pdgWH/vDda00iWS63ujAAATHisBILljR8KdoJsq1N3vl&#10;Sawc4amZbnXuLU2TrW1h/WHy4a+bv/z1R0Dg1/D5mt3C55bG+g9/bi/3NcX2P/7H//jNb37T6XRw&#10;+KeffkLVx49E9Qln4CN8Qfj+v/MRTvv7z78/i626yVVWTP4qkt0EoytreGEO9NXBviYw1kWmRoFk&#10;CczMPs4YHFuDE1uWC9Vv2NUvg6tfuctPk/l1NwGNPDJFR7bsEuNuElZddh7PzGL5dbpynat9YMpX&#10;6QLGtstwHrqPXnz5SI/Qex6aD4KnjnIRTinGJJiMC8qaAdwOVPDx1sbUyphcGhILfXyujc400ak6&#10;wqlDY2V4oopONfGFLrnUJxa62EyDegpISX2SOKb0xs9chXI3scJ7PqnzTTJ3lWK2iSwMrE0is04C&#10;zKU3s4GC5icyLCyJpTWxtiQ31vS1LXlpiW0M0bU+stGGV5rAQuGbyWycCLCPLyzDU3PnSN/Y01Xe&#10;aUpvdNV3htqurr6rrb1TVN7ISq+k5VeyymtZ45Gsfgv0cx7o8I9FZdhJD2AGicuP5Y0Xms5bXW9X&#10;3981jw/MowPz8MA0PDAPDs3DI+vwFHCOxW5O6p0qfFOlj1NRrndKtSbxjNU+Thuc6yMrU2yDG7YK&#10;SF070jfO9I0r896FQuLSjsrIyhxaaoMLbWCu8c/U/pmKBwrq8ErPQweEloBWQHxtTeBqW3v60pG+&#10;IqQuATuQ2NhilBDDBMTXFjrnypndouVtyaU1s3FkNxjeULZReevENrWCYqKjQGppw1Hm0iUcymzw&#10;XRezdQmnsZdu9sqTv/EW3vuKH/x/w3WgcOUHUCi/D5U/hEo3QewKW3bjAXJbb/7Siy3KdMG1I72y&#10;pVd23A928YvYFm68uavbo7iTxNxCAfgnhtTKnF5b0htLam1OLIzxOQTPmFyZbmuWxvgCZiigjwEz&#10;fWipDy50gTlaFY2mDy30gZkGDwhmgWei/DdAZXiqjcx1McjzGp4wGs2S3qJ5LXFcefUVlkacA/A/&#10;pIvOtGFKBav0TxTeCcxiKeTBOYLeP7eQxXNi7B8b+keAqXdg7B4YOnu69o6q+VpeeyGpPCY+twyb&#10;++5J4U+H7B/22d/vM7/bZwknxbunpXtn5fvYnhbvnRXvicoQ0SeKxgtl8yVMc237rb6zQynY+wfm&#10;/oFjfMIDAnnqmVz4puLgTB6aK/0jWWAkgx8SHqmiY01soktM9AnOEMbN489uzKlLW/qKkNxasAug&#10;kLq0ogbb+NqM03Cyn1P7OVhUKi/cs5HiC1AD+AFOHUBTzLShuQ7nh9HroRPQ/Re6yJxaCds4FMIK&#10;LWzANrbUR6E3FjqUU1tTZoM+bsBDxNPEg04uTam1lbl05G882S0JYe4aUudjLt2CQLKXNnZrZbe2&#10;3JW9cOMq3rgL1+7cpZPdOrNre2ZpZzeu8vtA/acoUPsxUvrox6WAwnvv52va2SsXgAJ2c/j6tfur&#10;epRJ5tOQ0rUdPSKxgINhRoHvIHYc4vuIC0dxKI2+A6ua00fG2tBQA68vNFRHRlpUAokZYIxPAUOM&#10;I4QXKjydwEzhn8p8nNxPQFnpgyCN5e6hzDWgKMJobZrqNdNGFiZ0anRtoZujEF2aw3Mj+nhsZUY3&#10;B1AOzfS+scYzVDr7SvdQ7ZvASdMH5rrATOedqTyc0j4S24Yi6/DMPDg19g/13QNdd0/b2VPX3/Eg&#10;ClhWeSEqPDkliu3OSe7OMfvDIfvHA+YP+8y3PCClv9/L/3E//6eD/PeHhR+OC3dPIKKFh2fFh0pK&#10;PfZG09jRNncNrQNT58jSObF2T02DA8vo0D4+dXBnzsm5Hcqze2JuHzl7F66+2D+UB8eqyEQb5XTR&#10;iQ5tGOTU4RkExojOmLm0Za/sApLo7NCoCwOOUgrmsYry5Y2U3pnSM1N6pwQfpwDQJYHQRBnmVDGM&#10;RzM8C10KmAFaX98cGmNI8sTnnsjUGZrYwxNHlA9LlFxSGOzUyh+bu1FDeWOWvuicspUl1x7CEo6Q&#10;J0UTsQOJmSe7Cua3UWYdptAHUx+7gqOYrP+aYD54MBYocjty9o21fRaZa5IbI3ttZ28c0HLF977S&#10;eyjJUPE6DOR/DCa3TpiJjp7c0jnX149kxRdn2UeH6T8epP64l/ntHpGb/7yT/ecd5v8DnJT+5ajw&#10;v45y//s4/42ocEdefair7Rgb++6OIjTWpzkfkJ8m6pf54Y+tyc+98adB96ZVW5Uri4LA41Q3+fKK&#10;LSxTQH4Vz1PMMiGcmT8988UGvsQoSHGsuDARbRNaNpWZhmIDd3xI6/GjfWeoawt2rOGuLdK3+4ca&#10;Z1vm6ar8A61/oOcJKZOpJHI0Fe4OrAI9+lHhg6f0oy//wclc2XIfvewHT+bKHV/aKLk2zfh2Jxc+&#10;otgmnsjQFR25ExzRypmFP0PGCUVeS08pzlp2AQtEoNIiVMPHaMNR1DOLW8atfJVhl9EUF0hP4czH&#10;ChvYP8E4TcFzpae+LJ9cOzFxxscOotjWwezaxWzcQBa+H1ES1tTCll7asc1feUs38IqdMThyE3Re&#10;IxWmFFEuNLIDEVjhY0doaAv0LdGhg5KQcp7EGO6Th+HfmWdn/sTYm6TMp/D2I4VVorRJVbbZypYp&#10;LbOVNVvbFOvbYn1damzKrcta57rRXle72/rgfWvyU2/yS2f0c7v7qdz6WCxQoLoIJDA0tjo6amNV&#10;rC6cKHOHe+y3+7nvDnLfAoe53x+wvzvM/vYg881Z7o/i4g/KyhNN/bmh8c7c3rP3Tl1DDBAX/pko&#10;PFfG19rM1s5eu2j4prE7Unofzl1702sn1Lh3pLD3z9F/FfUdXefQN1UzP7obn+LFmyA79aaHzsI0&#10;UJwFc+gFE2dmbsutoRLtqaU5wqHvAJ7YDPB+QXodymxC2KZWgfjch5rEwpdcBsIcRnBLcmGNz8wJ&#10;zpSampMTU3SgDffU/qbc15ZHR7rE3AxjIMzpQxN9ZKqMTBVhDtYmBF4ZHCkCQyUQnuiiU0MCj29J&#10;EfrhyScpWr8jsYLesAiIL80xPmtHeKoLT/UCKPv2WCPkCHJ2JOaByNwXmXoXxu4Z3Dmi1ZoHmsa+&#10;oXts7J2Y+gR950BVfyctvRDln14UKaLQ+W3gkQen/LqnE/Y+lfldQv4BjgovybSdN/reO+NgDzD0&#10;9vTdXUNnHxaCbXBmH567xlIvRoQpbwROMfKqhVcyhKkuMoPtYUwsTMmlOb2yplcYfSzZtY3dOHIY&#10;lVa2DMYjvjK1xEhq5mFJrizJtSUIoxSYEgJTOKUA7CJNFEMJwcA3Cxrk9uf4FjOjxeIYaBam6OL2&#10;tNjEFJ9aUnNbZulAl6G5cnNbcmZFOb10MGt36QayFMxdeqln0Sx1Okc4md24c1uP0NcqH8Ol98Hi&#10;NexGPwowHWn3JoAhG18X6lGJ3fpPsfqnGI7mr3wwI3EODuFSuDh+hd144cgUr4O8Rg3mL3HIC7+G&#10;Xh8Kb+wWzizFdnSl+TeyRO7wvGFigQEdhihP98xRtkPyUY7yU6uItZlZI5zJu9Dz0H2G3gcs9YG1&#10;yb8yYNcz07pnWs9cS4dgMsEyJMD40aPdkmtrBvbtlSe1dqU3bmHOWnIF4XcnlpR4IXrliFzZw1tb&#10;aGMJ8ghtrKGtlcprS2Bl9i9xDwbPTO/iyV/rQm2Zq80zpXEqN3ASw0Ri4ESAfnJm4M4N0zPD9FQ3&#10;OVIP9+S9t9L2q+P6k+Pak6Pak8Pq44PKo/3yg73S/d3ifeweAbUnOOGk/vS0+fy8/VLUfaXhDtST&#10;A/V4XzXaUw/2VYN9Tf9Q0z/S9U4M/VP0DutY6hgrnBOla6IConPTF8QW6F/oZeS1JWE7bexp2FHw&#10;Ji7/hjS8kq0ttcEJQn/EF4VEHNQT+VePmuBEgzIEEofQYXEODxI/nEbnjOERC6fBwtTj6zgKQcUF&#10;Ifkp6hrwL8jFwBZPNrmw4WkmF6QZGPgjl/78VSB/BYkKslsHA29obSesIKUkq9D/8Fb4RTOQWF9u&#10;68/SbAZaXQEQebH2Fq4gpUH+KIlf8YrK7MZXwJUv6Xyclr8MCNKexk8vHJTekS8naZ4pamCvosu4&#10;0CkgzygTOY4T1k7aruAH8bI6s8am6M74F8RLogZblAXpTU2tiQm9wI6NqWPiCkmcMONJ8+ntOpsQ&#10;ZwzDmZpZonNrmNNBkUJV8pqEmiuzsmbWNmYNy9kONZJDYWXLLiyZGbSxMTk3pICFMbU0Cd4W3CVI&#10;OFSTFzIAtxeYEOxjuW0ohZDoe8e67pG+d2QcHJuGJ8bhoaF/oGq9ltefU+7aEs1rIUKN974lVWG+&#10;C79bfSKrPZFXnwGK6ktV7bW2saNv75u7x9b+qX144RiK7JNzB3fumoo9M4lvLgcCM5jTStxVdKHn&#10;dSPZ5CmMKTNLYmom91PwQMkJhQK5hVBfuPSVb4LVj5HqhzAUFx269sLVheTE55YoZ4xwRmyjU4z7&#10;tMUwROPUnAYsuAM4LTU3pxZmqNwMGm1tZza3QA1uIwOgeenQLTJo3q0zD1cauMSNuQtbLz8H2VPc&#10;+qpXodp1uHYdARo3seb7eOE6xm4pcGRyHCjPmcHH5vLPk9WfudUvo9FNq7JMMKNgYgIZsEahc6ba&#10;NAwbygdii41g6BqgzZIr2F0+WgSzDFTmmc5Vaf1x+uGv21/+8hNA7Br/+Zrdwkdgsf7jn9vLfU2x&#10;/dM//dN//+//XaDYPn36hNqffqLMpsIZ+AhfEL7/73xuz/67zz+i2C7/sh5fDarrXH2br/6YKt7E&#10;EltHeGF2NaWetgKGbHRm4pcK2kILq49Dt7GHOQczizTf59a/DIVZbPPrbmruiI7N0ZGdoRdK6dJV&#10;Or9Os8ukQLFV3zPFy2RuQ1OWoAIw6mT45RL8NBCaU80uKWBqnp8YQhQbZQX2ZqZeivswp3mzX/i1&#10;GPzkqSY8UZGhM1bA1gmO5NiSYzPTAgLvFoOLsnAklq7U2pPZBtjrcOF9vPghWXifyl8n2ctkdhvP&#10;bhIAs02x23T+JsBe+TIbF3RKbG6OzCjLeBgWwFIfXuhCC3VoqQmvNKGVWqDYPCu5d6XwLuWuqcQ+&#10;ODN3jszNA8DSOrS0D03tQ31jT1V7q6i8kVffKOrvJNX7PNDJefqc0pqgzz8k4qPySFJ5Im8813Tf&#10;GoZ7pvGheXxoGu4bh7CH9mESEakxOLQMTqzDE/R52+DcOaSpGdA1Xp7EQQFWi3+qC8714aUpujbH&#10;Ntb4FrClrm/5NYFiS17ZUR9dW8IrfWip41k2Yta+otiIXPvMr/2NYktgcNraeH7NCcDrTm5sibUV&#10;5eTWTjlnMWh9ptgyV072Cq6jNQZXH0pnCe1MqiG7JeoNzg9fY4nPzVAoOMQzcVSfXhOVkN0SlSBw&#10;XgxRbG6Y4IUbX+E9T66996MAAx2KCYMEtJhAtAk1Ar+WWWJEwaDlFNZ4UgHXX/HBj8gctGFXAC6b&#10;u/LwRzF40AlQbaGxTuDXePLFGJthbNBhC0WfRSMIpNuCCBqActfCQFzog3M0phZbKi90/pmGfzrE&#10;qbnHii/gKTZllCwhQ3xlTKxNBLjxSwOUNVx6wauHt49zwjBMJ+TVQ7CjU2KOQkQwKXwjmXskAUzt&#10;I8DQOQSIv+gcaLv72s6+ZXBkHhxBcow0HfKduklvF+X1Z6Ly/fPSvWOi2L7bY363m/3tbvYbbM9Q&#10;X7l/UXlwTifcvyg/kNaeKprP9f0dQ3/X2N8DTP19gV8z9w+twyPr4NCKQv/Q3j92DE89I5F3LPYP&#10;ZUBgIA8OFeGhKjLSxMfEsgXRZ+e6GP4vz6kJ/Fp8DZkxYJvc3lJsqIwsDCF+KP0KxKkJ5JoPok78&#10;mipAFBuRQTg5NIdxqQlNVeGZOkpldQCagRpZm9yYgMTaGFvCeNIIJ8SX+szGwj87XYK0Cj3i+NyU&#10;Xtty1+4MBqq1g4jdax+zdWfWkBOi2JitldlYUchfOQvXsLOdGNIK17CcYD85MW5VPoQan6Kwy8le&#10;/zFQ/OArfvQJBSLRrl2lj37myvn3FBtfKYC6APUOWkpjwkCL3kF9B27MZ4ottYIBZMFYHp8aohN9&#10;DIbLRBccqIMDVXik4Qm128rIWBsZaVEJBOeKwEzu56A0pIBvIvNzigAtn0RjKikh7JjSwqJtA5wG&#10;7pAP1iSsorkhCm+Hp9cT6O8bK2rCsE35zo5CcKrjKTaVZ6Tx8iuMfJwOusg7UbsmcudY5hiL7SOx&#10;9ZYCPjb2Dw29A31v39g5NHYPDd0DfXtP3Xwrq7yAK3iWu3/M/nDEfH/IfEWxsd8esN/usN/t5v5w&#10;kP/+qHjntPzgovpIUnsmrT3XtHe0bbKH4DGaoIQ7x5bOCQAf0tjftwyPbOMTxwhu5Km9f2brnXqG&#10;Eu9IFhyrQjQtRRsaUbvRsq+xMgTHj++AaUjjpZUo740luTGje6JvRmbwNmFeq9EfAddE5pzI4JoC&#10;7pHUBYU8IPgGUv9IFh4ro5w6PtUQUJiog/RS1xHhnNgGRzb/wCIA9dGpi0KJLbwRnkbBNj73hGf2&#10;6MIZX7opZ9ncRa+CiY9zxThXagEVF6Y0x4sQswwVLxP1D9nyXyL5n/yBmVZTOpAxr0z1Y2iJyEKT&#10;ubRmLyG0Lghb4TpQvIFXGQVSW1d4Znb25ab6uaayJ8+/PWceH6do/st5Ad3/jrh2T9q6K+/cV/Tv&#10;KwcPNMN7iu730sb3osofRIW7F7kfLtKPzpIPNMyBtSYKda3JsacwTzau8t2beue61r1pN7e1yqJY&#10;nhf42VLF8ootLZk8H72IsgEsYwzl5QykZ94UpXANJMcUAzEzjQgsW5oLZWfh2MAdG3piQ3eEKDZr&#10;sGPFNtK3hyZ6d1fhpUBsWv8Aytka5ay2ulxfODOWLuxNaWhiYK4clU+B2p8D1Z/9xU/B0s/Bwo+h&#10;zJUntnCGaZI7UWypRTDGeSNDV2TkSnAeYi1pHbQ7NfUlJ97E2IMtsWzzIJCZBbCb5LwpzocTUJ/h&#10;6TaguKFMDukpzWJjiY+L4Xw6eeJJ4fypB6C0v1N3Zu5lln74PPCC6A3QpReFzIr8KwH5K2/h2oea&#10;OAzrqSkBk31mCQxtAT6KYoTWk7qB8NDu78HicoUy4Y0AAP/0SURBVOC2k5wnzlNs7IKWrmObmOAm&#10;cW+wpqLFdbK0TVe2TPWSLa+Y6ibXuCw1L8vNbaV5We1c1Xs3zcai1FyWW9tK/6Yx+Kkx/NTs/FRu&#10;fixAzNKLQGhic7Y0utK5gjmUZvak2b2T8g+nlTvn1TsXtbsX1R/Oyn86LXx3nPv2ovC9pHxXWXmi&#10;rj3TVl/ram+M9T1T88A/F/tnouBMHl2pM1t77tpF/sbWS9PDl1C5pNbgQXlHCudA5BxcSCtvDL2T&#10;2MZc+kuw+XMSDmRuStGpchNvnvNlJ87U0JbkzMwS+hOOnzk69fAU2xeizRuf0yzF1CoIoIDK8AS9&#10;D13Jg12IR2xmht8SnRjjY0NSSEM/1Id7Gl9T7mnKQn3oB314rIMNDIQmch4KHkrCGHYmnROFyiX/&#10;xypMPI/P7PEpnHlCEppzZYaLDv/cN1R6+nL/CGMTeemAf6xGpbsvd3VlepoocWrgQRRb+1jbOtQ2&#10;D3RtKMlj8+DEMjg19o40zV155ZW48Izi+X5m007Ye8fM3SPgNsUqAbs4BKUqqTyV1Z4b+jum4Z5l&#10;fAjAmDT09ow8xUY6E55k98zWv3D0xTwkgHeo4rPM35IOsYUxwXNnsak+wo8sGF+SM2NmYcmSR0fk&#10;Gly+xByuoBFedHwBxxiWjMU7VBJGBPdQ6RooaDZxT4Z2+Az6IR9+jgd+i4ce4Kk3ATqi2DizMFeO&#10;n35uhWOPGoEgSC3sMAUL8OjW7jTPrBFtzZ/z5SsoxDgz/87Vw/J2o8CdsTwZgbLAONB1rv3we4Hi&#10;TQDWI7ESSwcOAShgF+cnprY0v6xB4NQyPJsGJGf2BGeNc1acQMwahIGzwjOKfJ4MGMMt8VQFBAZl&#10;YjH4aVBEsUECZ1QDH1Vg0NxTjWuqwRa73vkt0eaZa12c2jFR2sdKB0Yi/qh/pPSPFGjMwESNFiOW&#10;DQbtBh6QA75ucuWGKxSdOSNTR3TqxDgSWJl9S6NnrndPdYB3bvAvTcE1MWuovyXXOK19rLIOFOa+&#10;TDeSaIcSzVCkHlyo+2fqAXCiHp4KFJtxdmaanxumx5rRgaL/Ttp5fVR7zOPJUfXxYfXRfvnhXunB&#10;bvH+TuEuCqg5rj85bTy7aL+U9t8qxruq8Z5ytKsc7Mr77+TdHXlnR9HeVcA2aB9qu8em/oVlJHGM&#10;5c6JwjlWAsEJn6CWpuFT98Q2MKLwF3DcKEEfz7vFBd5thT4IfGHWBFpNiw4I8RYk8DPQN9V834Sl&#10;TWy4II0oU28dqbwD6sKevgIiTSfzlBx/mh4qKEm9AG4OIQmzjSZp0kzkCJFQqHGkIScrWgMEwHTM&#10;rGzppZUIkRUkijR/ao6udLu6ghcnd3IG8eY1JC9aKAsil16QsLEbHw6l5k4Au9ClsQkJHn8OTqBe&#10;AMAVIn5tTl0AhdScKnEUYgxgl/oIfv0zeOG04eYhihDLKD+9FFshagHRxLgUyiNjeKAL9XXhoT46&#10;NkZ4hPm5fkFgRJP6A7eLxI0BmKBQJmhYjt5JQEvwL4PRf4kPgg4hcm1uTs9MKc6YnBjo9TynjU91&#10;iZk+NtNF4N6OoSjoFbt7pLAPpLa+xDqQWPpiY/cCypMP3LSHrRaG5fDYMjmzcqeAYbCn7ryR1p5c&#10;lB5clO6LyrzrXX0AP4gHCg/EtJjsoaT0GFDVX6sbb/StPVMXrg3xa86R2DUWO7gL5/TCPRW7ZxLv&#10;TAbwL1bl7r7UO5QHRurwRBuDuT4zp2Cc888xy7ufeBA84+/CLiqhoNg1lIxXoPIBuK5Ew/EUG4x8&#10;wQnFwCQMTwLgCwi7gjdN790XXyg2a3ZtgzixWwe7daJJgduj9CZeAM7BUVf+CkryX1FszMKZX3ur&#10;V6H6+2jjJla/oS2Qv44yW7LBkmN/acYMPvAU2y/c6pfx+H2rukrmJqHU1J6aOuLwnuaGDOcEEhNr&#10;uG/w9tSBIRwrR+6GYuMwq2B1me3eVLY/zT7+uv3lLz/++Zf/F7PY/uf//J//7b/9t3K5/OHDhx9/&#10;/PGvf/3rl58XPsIXbi/wjz+3Z//d5x9RbJs/L0aXfRhexUWG2VJGUYFQi4z04RGFrQlzhtDcRPPa&#10;Zmb/FF2FMopmuVDjhl3/Mrj+dXr1M7e46WWXnujIEuya42Mns4zk1jF2GSesEsVtpngJAzQsGJq0&#10;YHtsTUxu55dm5jBnXUnOiS12swsvttiNjWzRoZWWbY9s8bGdEi9MjUEO3RX9Vgfd6htphDTSrp7S&#10;2VW4++iB2sBE5x9TAvUwvwKcPJO5i6YJbALMZYS9imbWYR4oALE0sAKiiY0rvnZGlrbQ3BKYGn0T&#10;PTxGD7zHsdo9UrnHSlqhOVV5OZVrLHcMpY6R2jnRuMcax0BpbUlMtQtz9cJSE9maEkdLam/LrE2J&#10;rnauLp8oSkeAuPDiK7yUECgakbT0FpCXd1S1A13rxNg9h8owdM71nWN9+xaG9qmxc2buiCxdkbkt&#10;snTEto7U3pU5e0pXX+Xuq90DtWOocQy1TmCkc+PmOaMPzwv/ZQFYg8DSRlhYsRuYW4QlovQfh/i6&#10;ysUDBTd2h2pymNHCGMPQnpw+wOnRLGE+kE1kZcc2NLf6pybfxMiXLSgI6x9RCM4s4aUN43p4Yqbl&#10;kGMoaMpVhy0txVrYsQ1zZoptNIIihkY20dEpxTwCohTdgGIhRadWYR1ljF8vmVw6UysY4rfILD3J&#10;uSvO0QJVIQYckJg500sPttEx5VcSZiYLgWCjC4iQxT82+kYGWmPImSmkF2eOr5zRuU0oC1s+1gxG&#10;AiMPjBY630ADBCjOtCGORpiaghg8qHfg3+kDQ623r0ZzuYcaPAhsUfaMtC48lJ7C0VXYu3Ib5KEt&#10;BVDALipxQf8QNoGeH4Hoaqjx9DHAo4Yu6x/pvAONu6t04CtNqacrB9xduasjcxKk9o4E0NdODfVT&#10;ff1EVz/REo7VtSMANXpK+knQNY619SN1/UBd25eW3ogLr85zz06yjw/TDw5S9ymHY/reae7pWf7Z&#10;eeEFIIJwlt+o6nva1hEEj+x+OADNE30Dv3KsrVF+D0MDP3GorxGM9WNL68zRETu7Um9f6ekpPB2F&#10;uy33tBXettLXUfu7Gmcf5rXaM9b6OL2f0qfw65SnBmquiS44M4YXEDAz6nGOE9KI8yHbJJMk3l9w&#10;K/O4FN/OXwBhFuQWBWypkXt8yEKKMEii7kaH7SsdfQXkHCfADhOeLIXQGmg9PZW3rw2OjZA3CGRo&#10;DMGD1MEfs4cnMH/hOBngXcSmuvhMn5gbgRgH40lHQesxBML6n8FUcsFphPmeXbuTsOroTb4tvYGN&#10;a42S42FGGYUQPDd4ZXMzQNoVThpV8r2As4Qm5sDQgJuh5bFouiEEDEJopADncxvd3sSEytDQ4O9p&#10;gTB60NDgaatcTYW3ow6ixw30gb7O3wO0vq4GlYBrIHX0JPauyNa5sHVEjq7E1Ze7Bwq+nYWtEm37&#10;Bba+3N6HKaN0DKHx1J6J1jvV+WB2oxmHKvtAYevJrT05nTZQQAe6RzrXSOccaaGI8C1rX2Hpy8w9&#10;mYFWPIl0nTNt+1TdOlY1j5TNA0XjwNg8N7UuTO0LY+sc8qks70sKby7YlyeU/fbJUebRUfrRUebh&#10;UfbRMfPohH18mH18xDw5YZ+dQX8W30gr7xSVPWV1X9s4AfSNM8BQPyfUzvW1c01tn5/nf2xsn5o7&#10;55Yu/jXUpthOHUeKPgU4W3LA1VIA6HrUiwcADSskFfxCWiHwDfVHdHO+h3r6KsDSFgswt0SWpsjc&#10;vLA0CPamyNGSeDoyX0/h7ykBX1fuRYftnTh7x9i6+qfuwamrf+LoHFlb+7b2Acq+8QXgGZ7hKLa+&#10;scgzOPaNT4OTc8A/OvcNT/2DM//g3Nc9DQ4vohNZnFMAyakqs9Dm1obCdaz8IZlaus1lqTy1q8uf&#10;YBjy9JTRhSm2hJazJdZ26LoY1ODMHppabV21uaXQVi+UxRMZn3qCsuuUdnTdQ0J/Xz/Y1492CeMd&#10;wHslcV+K3WupayVxTeWWwYWueqbI7Uvie2rm1FZS+Vqm9NhXprR06co6UV2VautyfVNpXtZaV/XG&#10;tlpZFoqUBI2PArZKFZfJAuyEeUiIgJkahTNclJnGmVk8y0Uzk0iWQvZGYn1PfEABQaI9Z7hjC7Wt&#10;2EZ68CW8lNq1b/d1rK6GITx0phf+yMhpKkr1uQste2IqitxtZWSCrko5JdDXMhtn/safh9u88VHw&#10;hIUvs/Iz60hy5qe44CN3fEK5ZbCNDD3xkTs2dAGJMYwWX3rmT3FEuiU5gWLjWTYBU4KQ3CAzC/IL&#10;NmleW3ZByUaJWZu4ExNnknNl5h5m6aPlJBT7xpXb+krXwdJ1KL/1Z+FNTeklMCyfxMQRHlgCHUOo&#10;BzfGER3aYVbZa3pP2xIeuuN8suno2B0eOEJ9e2LiTk99GTTghPL651dBijq6hnFM6ZIptuwqXlqn&#10;K9tMbZurXeYqK7a2yTe3xK+1ttXWtta5avRuWt1lrT2vNOaF5rJY3+Ybl/nSZSq/iScW3vDE4eho&#10;dCWRnDlSsMf6stjaVLpWMsJS7JiLbNNT8/jINNg39HZVtVcauCjNPV1jV1PZV5V2VIU9wNg6NHeO&#10;7X2xeyTzTbTBqT48t0QXtgAtHjSH+cCvoaXex6kdA7Glc6ZgD2wdeWbrq/6crFwn0pwn1Xdnx/5k&#10;xwlEW5Zg3RBo6aI9c2RgDHRhq4j8Y1FgIg5wEsA/EaPGN7pAJcqAd3ThHvD9a3CGsn+gCo60QQwi&#10;XaW3owz0aOW4t6VyN1TWksRcFDuqCndLB7ia2OoxnBE6Sk9H6e2qfT2NjxSsztfV+3qA0U8w+Xvm&#10;W5ACgZmqI73RV1Oc+IYU9qG1IbE1KU2Hq6NwdZXYOttyR0umq4v0DbGxKTG1pOa2zNSWGlsS7Kor&#10;p1ootAaf1a4p0tXP1ZUTZelIlHsnyr0VsW8vmDfnzOuz7KuzzKvTzO2WCtnXOCotQkkeqjFqt44x&#10;jpt6F4ChdaZtHGtqx5rqsbpM0JROtOVTfeXCWBOZ61JLA+pR5exo3JRgVO8fGAh9QO/r6rwdrbet&#10;8XW0wZ4hPDCG+8ZQzxDo6Ql9A3B7Jg9bU2lvKm0tgrWpMDfkxprUUJXY6nJbA0CzEOwAf6a3p/P2&#10;Ab0AusjAAPBt+wVGf/cW4ZENW18XGsAamzgiIxsf798SGduxDeDkz2d623p3SxvsmwEcwhdxDr6F&#10;Q56WLjgwBGnxtSE8MkUn1hjxYuhuJvxZTwsDqDY0NGIX/xEPPTQwups6X8cY6NHV8CsohAb4igOV&#10;3rbB1zH4uyYhpyoKqPF0De6O3tPRe3HzAxjGZhRQA6AcHFr8FDrdFBhafH2Tq61z9LX2HqCBosYW&#10;u66h3j0yYIuytaOC9gYsbSVOoKMdlROPjIero/FAMge4Gn7IEhhSLldf3+rpmt0dk6dr8fasuJSj&#10;r7O0VaamHEABu6h0DwmuocE50OMGhBMMdZm+rdK1lNqmXN2QqeoSVV2sqosAXUdq6MpNA7l5qDD1&#10;ZbqOSNU4lVePxJV9cXVfUj0AUBCV986LO2eFd0fMq9P824vSjqi8i0ocVTRPNN1zGAn69oWuea6p&#10;n2qqpxByTflUDZmsiow1ibWhcLTVro6O0NY62/i/Gmdb7WipBLFBAbuuNv1xAd4e5AdyawzgqY3M&#10;gRG2JogxhMrdxdfpu8LXb78LG6mjuQV/ZVTiTEEg+a9onC2VpSazkugqHC2lcAL9FqR0aKB8SiOC&#10;D2IzMHr6Rk/P4IACwXPvmXwDix9PYWD14kFQGhCIB/Wa4MAIJ4UcmYk9MrJCgElEexZK6TN0BHvW&#10;YM8WGTrDQwizMdA34pzo2IZdFBJTyiQbohyyZjqhD0mDUsIFbXGOonpByCHhuKbQLyCogrhC5gN9&#10;fIUOhekKuB8AThPA1wytQcpOa7ntbny/w1f43C8UZw2+eQh/qqX3NnXels7Hyzy6GEk4Cnz+eg/B&#10;4Ibkd/WQTwqp3FV7oDn79FYsQKFy9FG4h2NTlBbAmaJDY2RgiPQN4T6UiRrw8/B2VdC6UKFQle4e&#10;9JLC2pZZWlJLW2puSQwNERxtZeVYUT7GFvIDQTL1JOae2NQTw6HWNo8VlV1ytIuv4f5gKym+ghP0&#10;BZL8a3H+tST3BtBUj3S1Y2PjHHadtS2Bo23ryGz4oc4F2ZA9sb0vdfblzoHc3Ve6+3RLuB93R4VB&#10;IQDNMDRERmZSHQNTZGiOjqxxWhhrj08AW2xs4yMw0kpwVAqBKbJLD7ZJiiQIL4PCkkQnlvDYDEUU&#10;GhnDfGRqKJ8gvIChQaiJTOgo2o2aDj4yZ0nMbEliTh1CJQ8zDglHAVw5SfMZKRZ2WgjRs6Dw04mx&#10;HdZIcROqXEUrlzEK07akZaSpRTAx9UcHvkjfm+PS3Q+N+S/jxV8m3Kde56pWmMfSQz9F05vYY/xU&#10;u8zAnh060hM7EKd3DJbY1Baf2mEpwXaqzLPd6+r2p8XHX6/+/NdPP/8/odi++eab//Jf/ksmk1mt&#10;Vh8/fvz1119x3pc7wEf4gvD9f+dze/bfff4Rxbb6NB9e9oqLTHYURedBpwrNTclLmpSRWdkjxKlR&#10;AgSK1cUZAW/fSBlFx/7aVXb1Z6LYrv88Xb3vZ5feUN/oqmt8LUN06KYkIFw4zee1zK2S7CqKmsgQ&#10;ysIWxohCQXAssRE9ofjYzrNpFp5Qs6WmLpiYQgcOdg0wNINdDOEmuD1f4P0Krp5C4LPsLamrp/TC&#10;zYYrDsdmAH1KY0xwbA1zjtjMneAXCPj6tsDQERp7Ipw3yvnDY29w6Pb3Xf7baPR6zwi+usYFZ553&#10;yB3wIXsye19CeQaGMsdAau2JTO0zXROWCvwrvoeXT9SFI13hyFA6sdZFuBNHV27vyGEVaSonsuKh&#10;NA8H8gWhCLxED+eBrv5aUiDAvYHHqK4fahpHqtqhsrJP7zDpNSZF4tC3ToztM76TE7/G+3ViU+PC&#10;VBfxEJvrYmNLZmxKDTxQtsCk68ET1lh7SmtPZeur7H0Yrxr4wPCEXWO9A+3WlUN9WFsSS1Ns/gw4&#10;qMb6hbkhQj1O4JkRgXfTeUYUuV+IL+YcaOxdpbWtQHM5+xpbR2luygDUOPp0cmiMsRxjkhIq1T+A&#10;qYQxjwL8o9LVxsAmt9aklqrEUpPa6jJ7Q+7paXGI17+6wNBwyzJ0SCPTF6GRUclTcjw3Z4yMMQaY&#10;fB2dt63F1k9GHiE2waBi9neh6GED6VDAIWwDY6NnoHN0VLaWwg60lYSWAhakCxYMGZQqGJQeGCuw&#10;aVqkOskI7pD5a29KAex6eqrgGAMqxnL55xMw1spsdbG1LbW0JOamBFuBTTPDYq5dGGoX+uq5DoZy&#10;GVbsCQrYRaWlTta2vSVzdqCj6VdsDQlV4lINsa1JhjhfIzZVL4yVc2PpxFgmmCqnpuqpqXZmqhOM&#10;APELRKVp6zCaj1SVA2V5X5bbked3KfN0eV9V2VdXD1S1fUBRoxCB4uJLYtmYx0fZh0fZB8Bh5uEx&#10;8/iUfXqWe3ZReCmrvNU0Dw3dU03jUFM/xNeV5T15YVeaeydh3oiZN0JELXhQKOgqB6b6ia0lcnYl&#10;ro7MAcmpi21wJyoEW0Vsr4qNENQG9ReMjjb0jp7C0VMCxoYII6WDlhlqANRg7KST6yI0oKUpsbak&#10;GOGIo2xJgS+V6F/oZY4ukZgARBTiau/JIa6QbVMDPydCAY9DAHYh2wAK2PWhg+NOGmI7mrouIX68&#10;KnY05RBCR1PhaCo9XZ0PRlJX525TplR/X+7tybxdqbdL7Im3C49L5mxKXBCPmthaubBVxTzJpRLY&#10;Lgsece0C13fg/htiU+UMu2gcSBR+EZVCUDCi43ER/JcmRA7GsQpdBj3CXBEbyxfG0gXKNjg8LZys&#10;Jt+jB/tSiRr8hK0qddRlXvSRtspWlZhxclUicGqeNlW6W0qc5mzIAWP92FA70lUOteUDbA21Y1Pj&#10;3NKCDjnnIWgSkbF6oa+c68tnlg48Pfh4cPzO9XX4eOeGJtw8qD4J/D01DJrigaJ4qKmeoBInQ9tY&#10;u0pLR25qy4z4IhRjW2zsiFW1Y2XtSFE7kFf3pZVdSXlHXH4rKr3VVI601WMdTw2rq4eK0q449/qc&#10;eXGafXaapdSiBPbxae7JWf7peYGYNeJ/iy8vSq/EpTeS8ltZaUdW3hEIZS0lXD7Rkl1+rC4dq4tH&#10;yvIOoIJSre5rq4e62pGhdkLx4EpHWtx2nqAvnJjK57aaxNGQoTujj8MHNlbODOVTY/kM/Q676PLu&#10;Lpl3gh6gjgknuSHR1U50VR6VY135WFs+wpUB9FBz9dRWv3A0RE48fQwH1XNr5dRYe2eovjXWdqyt&#10;fWf32NE9Mjd29eU32tIrVNpaB7b2oaW5h0qcYO8cmutvra0dZ/fA1Tt0dQ+dnUN358jTPbZVdx2N&#10;fXfr2Ns+9bXP/J2zQPci2BNl18HS+0R247fVFLLkjjKzD0VhrV/QK/eBigZNCDwcs5pEUzhTZI9k&#10;LI/cAaEA/QAP/Mw6lJiGp8b+iba3p2q/lTaenZcfHRfuHua+v6g8wi7qbbNz31LtmcO1k+tr5/LU&#10;oSJ9pE2fG1lpoGFmpsHyOlFexUuzXH1d7r5vjT71hz/1Ojet2qZUnOdqmwJQ3WYrm0x5Ey+uorDn&#10;cotAZkL8mpA5l5lGM1wkO438G4ot1LEFP1NsiakvMnID3rbFUlL5OhZmHWa3kfjUCYdZy55IYzvi&#10;6Gtp/K00/loSe2Uqn3q6yuTSnrv256+D7KWf3YZyl+H8ZSy9CMbG3ujIE5/4E1wgNvKGehT6DSCK&#10;beIRlosmJ974yP03Zu1fIzsP/Q38AlIhGgu/PtQVG9mTnItZ+mgW/9KXmrmYlTt/6S/fhCvvw4XL&#10;QHrujMFQGZhgHXkaGlNebGQvXDV1qGeB92ItynWszNmA7+RNznC3nmCf+DW4XpEBLChXYuSMDeyJ&#10;kYOZUXRRiuxOiZtD7CJaWCXKm3TlMitQbGVK1Z9rbErEsm0qzU21c1nvXTcXP464m153W2utyrUN&#10;W10zsNky81BobPd0jcaKVJE9lmYOdCWRd2hMbrz2udjCnRuHR5rurrL5SlZ7Lis/lZafmPsHFprd&#10;fGrqwFc5VBZ35Ow7GfvuLPVIln+prR4Y6keG6qmxfm7vKLwjnXeoc/fpBQy9HeHUrpFc3ziU5V8r&#10;cgf2riK79ZU+RjMzr7eh85b14aYl2rRGG9ZATe8uqpxlubeu9jSUjqpUIK89w3OBSrN30L/2DNV3&#10;2KJzYRewtg6wa67vUmVd5Gyh44vNlTNz6cxWpXHKXDy3FMW67LE6fWTInVvKcitQUdhqKlPp1FQ+&#10;M1curDizhgFO6mgonE2FvYajcltVYa3gTKWtqrRXVfaaWlc8MZRudYilJsb4YiyfG0qn2vwxHYJ6&#10;qdBLWQAFjO/K4rGqdKqh7HUX+ga0rkhfF+nqF4rCoaJ4pIJOg3KrnmprZ7r6OSAr7ctKe9LinrSw&#10;S3mZ8+8E0k2OoR/1qMRgXdxTlA/UtWNN41RZ28dQrmud6JonGijk8r68gAF9T8buAnJ2Hw2uyh9r&#10;S2fGqsiMARHmWV1uwx9sEYVhrcstFYmpJHK31K6mytVQAp6Gyl1XOioyW0liKWEQlNprckddYa8r&#10;rFWZqSw2FPHvJKYqIAUMFbGudKEunqnyp7rCOaAvAheGkggwljHkib/QbRiCBZpDgKOuctRU9qrS&#10;hschoKrArquhwTMyF/HTGOy0zroaBZwZ6Jng8OMoysIXhdOMBYmpgLuVoQb1qDTkRZrMqalwYSpe&#10;mEtijKrOugJAAbuG3JmOPTHkocPxEzJLWQzYqjJDTmQqSEk8ynJLCVt8RYNfhMwIuxAD1DgbGjv9&#10;isJaU1qqCgAFW12FraksMxQkxqIU0uVsahy41SYMZq29rsYhI4bshsxQl+prUmyxKxBqArmGGm1F&#10;rK2I9DUJTkONrSG31mUwp82wBKoYyGTWOuwEla2utjXUtrrWWsNlVaay0lxRW6taa0dtasg1ZZGy&#10;cKrIn6pLF/ghc1OB6+MQD/wQzDO5virBbxm6an1bpW0p1HWpsiZWVC/klTNAVb/QNMW6jsTQleo7&#10;YnXzTF49kpT2Fc0TZetU1QbOUFA0j2X1I2nt8AIDfYWoN2zPizuAuLInqx8auxJDR6xvXWgbZ5ra&#10;mbpKfUFTPtOWz/UVkQl/p6GwNVW2htJaQzPiz8otNbm5KqM/WyXayw490FKhYK3RUYCIsKZAnxFx&#10;RlLUUkG60FD4FiRTEDkUvhBn2KKMoxBOyCQKNlxZoImpheW80JLE8t+SokYQV3QWK07AFRoKS11h&#10;rslNVbmxgkvBFFRaGxpbU2traC14ChWloUTSZSlLAHQZT1vLOylGX0fvbRtcDa0L6q5t9LZNrgZk&#10;GJXEnTkbaldDjQJO8/Db4MDMl7XYRT2OolPgtABPivk6BgyFXyD0BagpCL+5JIPcOupqd1MrHIWg&#10;QgjRg4T3CvyrBe3f0KJ6T1vv6xLZTVxbz+xv6911tbNK/Qv9DqCOhn7aUEOMXbjhts4BeW5CAvFc&#10;0FawhGFEwdaVO+m9phLwtvGPAJW3xaOpvEVH6W7JHQ30DpGlemGFNwGfoiGB02SGmVq/gBkPbwK+&#10;g4leRYg19TNV9VRZOVZVj9X1E2g8df1IRW8XDpXVfXl5B1BUd5QUIf2drPRGWnrNA4U30uJbafGN&#10;rPAO0PIUm4G8KngKF/ghI7yG6pm6cqCpHurrx8bmKcxma1tsb0vsbakH3m5X6W4r6R81cc8q/vWD&#10;xlVXeZpqX1sX7BlCfQzrBBTi8E8HJi/aE4+ypQ31jTwNZ/fD7aUER3psKeBvT+vtaDwdta9LBTdc&#10;AzLm0WLwL9QeHGqTo8G/Ptf4e9rggF66h0d47vTePUBXowsKb9zppTtOGBmjE0uUD3VNPODIAmc5&#10;MjAnJ47c0l/chAqrIDPzpseu5NARHrlCA0eg5QSyo0T7pjb782jxl8ngfbOxKmbHoXjXHe6bokNL&#10;mPKr6BJdS6pvy3DO4pqWlLEbT3hsdrfV0aEjPnYXuXT3urL9tPjx1+tfiGL7f7FQ9Jtvvvmv//W/&#10;FgqFjx8/fvr0CSdhKxBt/z99bi/8d5+f//zxz8AvP/3yy6dfbim2n//8689Xf93MP3KNq2J+mgwN&#10;rd4uzS5JXjpLN35244rNLaEJBcVHZWDGT2Qbmv0jS3ocqF1nV78Mbn6dffzr4urTJNqzhzoWf8Pk&#10;qxsDDWuobQ+3naG2M9bzRLruUNsRaNpwlNA0BlqmQMvobxp8DT22wbYp1LWEOuYAVEldJ1TihC/A&#10;rrGoMZU0lorOXje627hPu6djc7UsjobZXjfZagYAh5xNM+q9XYe7aQQ8LdJTvo41gNsbOMNDV6Br&#10;97Wt7qbFWTcBKPja9kDX6exYCW2LA2iZ7S2TvWkErHWdpabFsITxyVxRWWoaewOKQ29v2mwNq7Vq&#10;MpUMppxGn1XqUnJtUmYrGNxVi7fp8LYcjrrVUjEaywbAVFOa6ypzQ22sKXUlmTovVuUIupJCX1bq&#10;SypNQaFiZaqcTFdUm6p6S1NnbmhNdY2xpjZW1aaaxlLXWRt6c1VrbxjdLYurabZVDSY0S0FtKmiM&#10;Fb2parDUTdaG2dq0YIuyuWZEpblutDbxj6yOtg2wAy2ruaQxl7SWsg5NSijrsPu5Umut6O01g6Nu&#10;cjRMTh6WmtFaM9kbFlfH7u05PWixltVaN1mqRjN+Ar9e1psrBtQ4WlZ3x+5pWb1tO+Bp2VwNiwPf&#10;rRodNTwUKwp0w3m1uai1VQyAtawHcA7OBHAC4Kyb8V2h/KUGX/d1HP6u01O3uWuA1VW1AChgF5X+&#10;ltPbcGDXUTbZikZb0SAAcgLY0CAlrS6n1LIKSJS1arBWjdhaKnozNYUeZYgTnVzDL+otJdyn0pBT&#10;mIoYPwweCF7b6mrgv+htfBM56/Sn7FWD0EqOuhGVtqreetuqWpRRA6DGWFTrcgotIwM0GYkpD8tP&#10;b0fTFVR6Ro5fMePRF9T4UWtZZy1rzQW1IafUs3JADSc2L7NXNPaq1lTELcmMBYWlrLbX9ZaKxlzW&#10;2OoGd9fq6dkgtKayxlhU4efMFY2tBlk12hoGU1WtLykUrEjBiOTshRISWJQoC2J57kLCnIqzxzL2&#10;VFUUaSsyQ01pqCuNVaWhqtQWZZq8VJOT6YuwEXX4FWsNbaU1l5WmEtpQjoKtpnWSKWB0NQzuJhpH&#10;ZymozQWVvaRzVg0uPDj8x4pWX1SpIeGMVJtXGMsaS01vrRtQqSso9QUYf7ACcXF0Fg1O4H/iFl96&#10;va/vwBZ9HLtCf3c0Tdh1Nk3unt3ZttpxCDfQMjtaFpRtJLcGWwO92KgvqZVZiTwtVufkxrIWzxHP&#10;zlJG91Hxba61lNDmOkcNj95sr5rtFbOtbLKWjJai0Vw0uhtaZ03jgD1RAdSAray2FpWmnNxaRI3O&#10;gUdW1OCPW4taR1nvbEA2INI6ew0ygIurDHm5loFxDwcMFozJ04LA6PE0AZyGX+dvgDoCCoacSp2W&#10;yuMX2KKnCH0Bwi/0I8DIqCx5rb1kcJSNtpLeUtCa8xrAUTHaywah3lk1uapmOqGo1+CJZ07lqRNs&#10;taxYX5D+f4n7z1/rmiWxD/uDbNiGYcBfDAiyIdkSYFsWIFmGTFuCwSSJM+TMeGhFGrJgWbTImeGd&#10;Oze9941PODntnHPOOe+9ds4np+dE/6p7n3PfyzsESEMiDwoL1bV6dVdXV1VX1V57n/38x73sD/s5&#10;rh/2sh/32ZTiDnBY2MZAtvMfPma+/SH59afMd3tsdG3nsLq9V/q0iz4U5bpd+EAfEOgnjf2jyt4R&#10;mlnbF6jvHdX2Dmu7B9Wd3crn7dKnT4XvP6BmuW8+Fr7bKn/YIfosbjPpdvp7Zj8q41f3jirbe4WP&#10;2/nvP2e//SH16++Tv/oh/dXn/Hd7dG5sH9Z2DmCg/HlXeBDYL20dlLdx1ObGIbokDJR2DzHY0h66&#10;tJf/4bBMsLt7woPFT9uZ7z4nv/mc+OaILSttK0e3g1FjcbLpVfTW5KiLXZuKu0e5rf3Mp730h73U&#10;B3uNE8SMN+MWJklPS5nd+XxY+Hxc2jKhBlXZX3Nll53FME8wkxL6sOfAHhuHIGjIXuLbg/yvDgtf&#10;mcrf2psf3Z1tZ5ss9DsowEn5G2v9B+hcTeTbxV8f5r86yP8cOCr80lL9xsUj7U+uxkd79XtX/ZOt&#10;/J05/4218J2r8sld++wofbDkvjWlj5OjeP2qnBxH0Y1PwW92k99bUG/Fz0l55yD/aSv1w8f4tx/i&#10;331K/LBX2D7EshpHto7Z1jVZO8cnzb2j+s53qV98m/jZV7F/9MvIn/48/A9+EfkHv4z+w1/F/uSr&#10;6NdfRX79q9Cvvwp//SH5ydSwxBax8l3Z23MeFXZ3kl8f5z+6mluB3n5qflK99tROc/37xvRlMHro&#10;dq6ajbNqbVUpz4u1Vbm6LFWWGaC6Sqj/0x8qzIL5eaK0TBeXqdwslp3FCotEfhHLTMKJoS/SdYY6&#10;9njfnRh6o4Yz2LYGWpbYKBEfJ2OjmL/jd9Rw+Lag4U3No7l1PDkLRYaeyMiTmPlTi2B86gsPXYfZ&#10;rw8yX1srnyIjS3ZNbOPLnfqLl+HCRSR/Hs6uw8mFX+prY2907I9NA1JTm7j1t0RVvUwosZGU2EBS&#10;c5+qoEk1LTXzJWfe/Fr/B1KprKXlB8596YX86x79r0tSc5cCZ3LmSExt8aktv5IfqK5epoun8dQ0&#10;GB/5UtNQfhmLDwPBrstTt7lrVm/DDmIvnZiy+476id/g2UBqEWJFkaE7OnTFYG/ikf9yOPcnx67E&#10;0JGZevJzX27uTYx82VmoepZqXuWqZ5nCIl5dZ7s31dIsXV3mGusyUF+U68ty+7RuXLTnt8b6YTR9&#10;6PYuqpWzVPk0kVr5w2OHpblzWPnwKfWrT8lfOdqH6bNgYu7Ds33MfvND+tffJn7+6+hPv4r8GfDr&#10;6J9+Hf2zH1I/+5j5xU6exPiDubHv6B57+jbvwLGT/WY78/XntMBW5jvOFOz3sLKjrfiw8hlr3S/9&#10;sJP/divNXL/Yjn2IDv2N61J6GrXnTo7iu7b0kStv8Rat3pLNW7Z6ShZn8dhROHIUD52lI0frk735&#10;gZTM0fqIcYGflL/ez/0Cg8KsIEIxV789Lv0a+zoufW0XN75tLW+bi59PCp+Pcp8Os585hU/ye4fZ&#10;nYPUzmFm15w/sZctjjJbYMWF2sqH9sqxs3bikmBDog575cRWOrYWj6zFY1v5xFklILE6KhZb2XSQ&#10;+XiY/XScxyHsmJSf4aAhluBYNJc4xOW4dDaJZ44dRK01iaAOi7sHnJuVA0fb4u45nB0b4RYRJnEX&#10;VyLJkwqxCoedxdVxWNsma8tkaR6b6odHVdwvjvfAxFAdM0bNYbeb/7xX2MIrmhtHHIjHjf39CkHm&#10;p32cbf3A0jw6qR3QjZN3N/t5J/VxJ/3xML9jrZLM23w9p6tpc7UEnE2rk1irYSGmJbgKdFyBttPf&#10;cvho1q3uqtlVMblYe8VE3As4KiYVeh0e5/eOsqz0xFI5PiFILh4AJ2VZgqWOszUzprNhtdfMnLMn&#10;hYOTwj7gaTuYWt/ytO3ejtPbcUBEpMjWg0U0He4G4Z/NDaimt+UEuOWoiuStpRO1HSb6+NquQNfj&#10;77jpJltTJUTEV1j1TrlqVnvFbC5wmO7tJz9ycHtaFn/H5mmaHTXZaHeD8PLYVjm0cqBXjlz1E3fT&#10;7GqYnPUTR1UCThjwtmBAWKIJETUA7EgDbptyV4WjFneLdQF2BQ43DLdd3o7L2bA56lYHa0GkXQ/g&#10;ajnsNYuvYQu0HME2rs+lIdLzRA1vuOuByF2E/+M+gb7H33MjKOTmIDAW6Tn9PY+n5WRwKzpZsTjr&#10;zOtyN12uhtMDS1Wzo3Rsye2fpHcsuT32kdHCXRdXRvY37Qwb7roZ39+0hQw/EOh6fW23t+XiGux5&#10;IwN/uO8L9b3BntvXcbibTG2yssUYi4T6Jm/H6iEXUGero3ECIiCpgQUAgSjxc+XAUzP76pYAk7Yc&#10;oZYz2HQE2L6a1Ve1+mu2cMMVa3sT3UC87QvXXf6yzd22+8grDbffcKMhZFsaUFdX0wry47tQlCI5&#10;Ifp7roDh4RZNd8uOpqFmiC6oBKiJaKAMhSTrFnD9lNJMBme/zASHAAjdGJ+nHKQq9ROzWOgReR9G&#10;aqtbLFXTMdEjQkYz6zZHw+loKmg4idAAvApgLREhn6j8xSaK3SCFcbrqDmfVDrjqTk/T7Ws7PJhk&#10;HZWzesmsu64gC+mxEQ6aEO2ErKUjgC1gI7SZoIT2MvaIYZIZOdmyjf6j/G/mg+GABLveUE8g0PH4&#10;UE6hO7xNB7i/7fK33SA0GQSDCvf9iUEo0vX5Gg5X2WwvmZxlM9bEUAyL0QUNnx9NbtrRbVTdb3i9&#10;PYerjQTMdsynge2bnXUTPBOguuomb8PqY8uaNg9uoXxsJ18rH5A4uBsmb8vibVs8JJWNE4IxkiMy&#10;LzJ3V8tEOoaOkXORCOMAiWcOCXhqOLdjS+v4pH5wWNndK5Jfb5M+m5sH1vYRYGkdgh9Wtkm994qf&#10;yL5N9T1L88BSl+T6iLCwTD6lsuDyPpkdKupuWdwds6NJfkeid+TpWPx9e6Dv8PdQQrsPj9FCnpi8&#10;yV03+9p2tgbjwsQ2Fir268aU3qzJ7qmJ56SDv+kI9zyxvi/QdbyDv2NXgCRtIFy9LTaUrTdrwEF5&#10;8dKYAHelA34Gr2V1Ny0BdLXrgOLGhdZMrobix3C5W2ZPG82x4cGQOW7NU7fgxgMtvIc73g9kJrHC&#10;LJkZx6Idn69q9zZlR4JtV9Tw5cbJxnl58tBfv87GD93mWSk99Ec6ztjQlpafvzAHjYN425Rom6Od&#10;49zUVb0KZRZs+pF8atizRofO8izdv25cPp7evV59ebq/vb/R9TX+dAlsU6X651Biy+fz19fXX758&#10;eXl50YW2f9a/zcC/8/f4dPck8EXBw9OP/t3B9HpEQFxapFJrb3zuCq/M0VNrVP5L93FoehSeybdE&#10;9RdFPZMj39DkG5qTI1/lPDW775y+DM+/jJfXRnzoiBg2+SpHxxLq2iOGM2K4gWjfwzXcc0AMda2h&#10;ri1sWOnpbR66Gwe6oOZrHfnbm6Kbs7bnqu1p+jvQ00r+U5d02tm2eA27r+/g6u7a3mptZkfLpEtv&#10;XsPhHzh9PYuvZ+bqNyyBvi04cIRHrsjYjXlgnNqzA+L3WzhZq2fgEOjb3YBhcxtWl2Fx9Sz29rGt&#10;dWTFAhv71ua+XV75Pnb3TG7D5eo53R2Hsy0BgaNmdlQIyE48Dau/7QwaHly2p+dydeyOjs3B1Thy&#10;9U9cA5PTOLZ1MHLSm31zEziwMD6JYvOQoAfAQRAnWejTPjS3pNZmbhyIg2gd2dpMbfUNHMGROzh0&#10;eXt2V9vibEkGaO9YHV2b03C4+073wOXqO8GdPbujtyF6hm7vyKPADS4VCs62OucBjgPZHtGE6JYC&#10;pdXbs/kQI05k4AwosDFFyyL1NehDt3/k8Q1cgjOgQggKvX0XzeDYF5z4QkNPeOTVEBxw1GFyDl/P&#10;4ekQt0mxQNfgOIDB8Zg2Yho5fdkdKcmxL7qaxvUdZKfwOz0Ho4UMzz8JOO/9HTl7NPg7TgBV8XTt&#10;ro7V3iRsPTQTNnHqIzoYaANahSwgUESvNkEAnBzb60eO5gms4lWDA6IZFmLzIiUtKAV6RwLAwInc&#10;fIYd/eQuRLk1ckOHKOrKwdA2H+e3ydVZuCT2lQNTac9c2rNU9pmUiXxdznWb0lU5RYjFXa1j9Dko&#10;b4zbfQZTm73odt/mp0kOg8cfOcNTL+AfOkV7OywNc7B4+zbf0OEb2l19i6N7Yu2oY6ZzaO0e2VBF&#10;49jSPTxp7x01t45bO+bOvs04dPRPHIMTZ98EWFuHcvw0DmytY1fX4sE0uojL7B9YvX2zp2fyyn+T&#10;tIXGzsgY+3KFWH7P5mnj0M3+LnmvI9jj2LA7OxYr+QAaXt03c1C1Tpxdi6trtTaOLeQAjSN720QT&#10;sLdM0qFJLnGCUYtdd5iIlToRI4hmwNEWe1f1dPbL6uk7XD0MDRW1OBkHte9hEZiwwpmoeXwsqcge&#10;OYmtZfKxEPmKmTo12QXJdmia7Bz8hIlVE4mBWUpsG1Cv35oDPZNfQ9fk65i87RNX48jbpmkLoAYo&#10;Z8fq73KkOUNDR3AomxUY2NkmNsvdZgrirW1rdc/RPHQ0Mb19S5WIQcqmuris9lpU3V4nMznURTdM&#10;A83X1WpuKQ2xcXZyrPo7Dn2gcsZzxGqKPnG5cosTlzOYu6bq1nH501Hp43H5s6W2a8ObNfYttT1L&#10;bV8+066CH0g9vXnCFT9wVN/dL2/tFj9yPaFn+whfpGpnu1xV9V/hjT3clK17Yu+akbajZ3EaVodh&#10;cRhmW88EmDqHx639g/rOfm17v7F92No9RNk6e7bGkbm2b2LqGk71yNE5saGWzYOTxu4RPSuf98of&#10;91VxzdTZtxpHzoHF0TfbDZO9d6LB0TM5embvEL8tHpuNZpdl6zFe2f0TN/o5sLh4hJFZb50FHrJY&#10;WWldqt7EaoA+BQjgtKXbcIzQVY0bkwwN3bGpLzbxBXGDfWd45Anj/Xp2D1MbFkwPA2SLxSR77It8&#10;rUMOnZ4lYNhCfTvgxwZbJ+bqd+bq97bGB1dny2vsenu7jtYnS+17Z/uzfMWgv+cf7HP1dHec7S2p&#10;FzTo/J2j+b2789Hf2/EbO97Olqv50dPcctU/OqsfXbVPvuZOoLXra+x4alveuqewzHe/NGuX5cjA&#10;aysfkeHvpb7/PvTzj9GvtpLf7mZ+2M1+IqM+wfU1TLnrTPoyGT8NB6ZeNovd3Cl++JT79pv4X/w6&#10;9tNfRf/sl+E//YUqsf0iKlW2b5PfA98lfgA+prYOykeunjs8DecvUoGB21zaOsp9sJS/97S2Y+PD&#10;7MpaXqZbl6XeTaN9VW2cVZvnteZ5o3Fa68i/Ga1WV7nqMls/TTXOMo2zRO00Vl5na+f56lkuP09k&#10;p9H8XP1km3xpNBjve2KGKzX2pyf++MAT6TkiPXt0GI9LlS0e6UdI/Pxdb2ToT84iob470CPKRPKu&#10;xMyfXUfyp7HcaTQxs7tbe8f5b/fTvz7IfH2U+85e2/YbJ9GJMz5zJ+f+1DKQWoYVRNLLaGruS+r/&#10;dTD3y/8PXQZT+ofY5DfOPODvv85GHygZ+dcNUnFT9N8qsSXk34TJx8X6U9/o2BKf2oL4xp491HOE&#10;DWd04EmM/Zl5JL+MRQc+InJdYvM1HcGuRzKfricy9sJb8SIJZFfhxBRmPEAKDmFm4iEAS46cubmv&#10;uAzkF77MNFhYRuuX2fZtsXGZL69T9bOCcVcnPm5fVLqXDaBz3mif1jUMzhqji7ZxWWuu8oVlLDeP&#10;RCYcmsdHlY87ua93ct/Y2nvxpTd7LrXI0ND5XfKX3yZ+8XXsp19FfvKr8J8CX4X/5KvIn3yf/IsP&#10;qZ9tZX+9X/reVNu1d448cgA5E2v5bx7eocXWJr3Z2smhRd9+SH79Kf3tx9Q3H5Jf/ZD41cfkLz+l&#10;frWd/Wo397W1fJyaR+tXxdQ06qnYnAWzv+oMNzyJTjDZDSZ6gXjXH0UsHXek64z0XNiUp7ft7m5x&#10;1bij9dFS+87e/KBMTG7JG8f1HwDM0Nc59raPPK0jV+PAWT901A/I3wBn3WzD8xePLaVjZ9Xmabh8&#10;LY+v6SHJ0QmPyoLIM52Bjou4wtciEbWTW3pbDhLRQIdc1EUuKjFDg5CGg9vkbpvcJISAanIyEjCo&#10;WMIheRrRLCdX22InxCLI4RAZuAMjr3/g8RhOZ4egBSDOtDvaNnAvGj7y+cZu38jl4azv2znpABcn&#10;Wt8O0dW32wgg5XNiEz4ZonfoxCdbuycWotnOicuwugd2dVyaOXAdbcl7AVfb6pOTyxsZ+8Mjgcgo&#10;EOE69IeHvujQHxsFEuOQwCgYHwbiA3/M8EV73kjPE+q6Qz0AdXWT/xN3uVscUlYfW9OVONnVJli1&#10;gxAVew23r+sKGFLXCBgecF2nAGG6ECbQJ372MqlmQChS0AnERqH4OMw1OgwCGvkNcRAg+Q8ZPg3c&#10;Sk4i6E9iEtF3GWHz4NuzYcPn77i9LSeZZ6DniI19iWmAq9Toh57oyIsbAcJ9N83YyMut2MgHPTLw&#10;R4fwE4yPmT0EQhOiqjrJFUpiEk5OI9yVnpMwEFUAEoc+wylFU4tEchEHMqtk/iwDgCTnsdQ4pL4s&#10;H36H7Cyam8fKp+kiPRdxBQlwoLROJWZhID5l8FB0HARiMKYmioxCoX4gNAhGR5H4JAbExhE9Qm4u&#10;38pPDAOpcZDBGYdZoNBk9uwsQofMNCKczBNAahZPTmPIMznFQ8Yyi0R6ERNQ/9ouMQ3FxkjYxwEU&#10;n4k7zZ7GgPQqklyEaGZWkdjUH38D/ZEG52lo4EoM/alRIM2krHQSzjDjMJQaBArTeGEWL89T1VW2&#10;sc7X17nKPF2cJNKreO40mT9P589S2XUivYxpiE1YO9IOIo3UAvEiZGQSzKwSdMuuk7nTFI9wVU/F&#10;k0hgGdN0rplVnGZqEUOAKF546AdhhOQ8Ep+G0EbU0t9De0VX0VKlotItNPb5B26v4fL1yQK8wZE/&#10;MPD5+l5P1+3tefzIfxgKjyMKolyDxqZGBpCwhIyNRkUHKGcoNgxHB6FwPwhEB+H4KIr1hfveoEFP&#10;NBPnH4xzMo7p4NV0fJG3hRci3pDkCFVHD7Ea1Bt4Nx8QINAlS/JiI/TRJiOTjgQwighEQ0HfHx8x&#10;OwBLAuBiU7NYdhpLjyNxOOx4/C2nv+XiqIpIHZbdD0RHofAwEDCQFdmfPzJm7f7g0Bvou/195Ibh&#10;yzHt64gvRQ4RwxPte6PIE2m0HYGWLWTIb7BicYmJP4G2TDA6Cb3IiciMyLBIxCThUlkVeZaDxKFj&#10;we+BSAo/IPPlrDlxGhbPwOYbOwNTlwJBgjOXnVRIldtsnSNnz+zuS7Lv7JjIngJDp2Rt8tsRbrJX&#10;NDYxD8bnfvWfkdyRiSfBQb8SZeYaIcMdknW6VGmMZMcZ6XtjqETXrWvisb4PP4mJJUdBQDwnG42U&#10;1F1wjAsTyyx+C9LzMJCahRQEk1OcifyzdQ00Y2N/fBx4B2YUuxt6N80xTlu+5hkeeMCT01B44I6M&#10;PHAb4nCR84vAwxMbEFAFEsNgZhIrLlKVVVZ9nTES7fhjQy8QHwRTo3Bhlm6clYd33dnzsHNRqSyy&#10;SbSubQ/3TDF5Se0kPDiKNo6zfUeyb4n3TMmpLS4v653EpjYdKVUXud5V/ezL6ub18uH5y/3jv6Av&#10;iv61v/bXcrnc5eWlfn+NKzc2T/xT/20G/p2/5+d74On54elZldieHr683N+/3F++no0u++VlprLO&#10;Vm7jpeto4sIRXpndHfmv5P7Rvvxm0NoCxTc7cY0OiJMiC2d+EWle55aPxvnr+Opxeno3bJ3n6qeZ&#10;6jJVWSZrq3TjNAvUT7O1VYZmFVimQerrTOM00zzLlpfx4iJWnEe5lleJyjrJtYTfn0UKs2gRd78A&#10;4grY/lh2lslMM1xz81xxVSiti4VlIb/I5Rd5KLl5NjvLciXN4Fb5tMRRBHBmACD6t36r5zma+oji&#10;RAFA9BFVOCsVzoobOAUKxbVAdpbOTNOZSQrITdP5eaa0yJVXhcKqDBSX5eKiVJ6XSvNSeVrUUJ2X&#10;a6sqUFpVSnRYV0qn1cJppnieK1/kS+e5/DqbXaazy0xumSkwy1mxdFYuwQCLWheLp+CV3Gkhy+yr&#10;fGaVywrk86tCfl2onJdrl9XGVb1+WaueVcrrYmlZAHLLfJ7HT0ul8wpQPCuDM5om0oRYvqi+A6Ir&#10;LAim88VlAQChCbFyWhY4KzN47bxau6jWL2pAYSUC51o+hYF687oJNK4brZsWTYjls3LtogalcdUA&#10;qV/9CC4Zp1I9L8N8aV0onRZBoDeu66xFhDzP5BbZwiqvZQ6i8fIp0xXp/w7lsxLPVi8qtbNa/RzG&#10;6g0FIDQhVtbl8gooAeDV001PZtfAIIUlaoOqoEh5zVWFYX8b6FY5L1UvmGtzF6R+VW3e1Js3Da6N&#10;6xrM1y4rLIRm6xqZ1JssSq23DofAebl5XRO6gL4lxOpZqXFZ5ZH2TaNz2wRAZAQeZ3MvqyAawBkK&#10;aFyVG9eMVhbkqly/BCrAprNsRJO9YFPql/Ua64VnlnBaZIHCz1W1elkun5dKF6XiebFwXihelEpX&#10;ZaBwUcyd5YtXOaB0lS9fFyrXpepNqXZTqd9UKhel8jliF2kwTuMSmVdr5xUYZuoqIjorwR6ra9/I&#10;cmTh5zI19BoSU0KQPldVRkDghRU2iBpvZFtShsYVCsIEpJuogSiA7LjqWbuq1hHgdb3CdpzDUgmW&#10;BJhL79FlrYzai6qXyijbZa1yKXpeu6qD61tv9lXC3GqXjINGydRaqSoYyFm5fddp3bYb1636ZbN2&#10;IVC/bDWu2o0rMtVi/aJQPc9XzvKVUyyFK6YHUkAgiKV+LtC4qDUvG43r6jvUr+BHpoPh6gWiqDRv&#10;661bUSHw2hUqVFFLlvXKkpWe/2OA0DAKrig/ckC9q1jiWRU7VTov2l4DxxJXpdKyWF4Vtf5X1tIs&#10;rFO5VSIn/8wxWTzNlPGEZ7niaba4zuVXOKJsfkWzUDorFpGSuJ1McpGME1LPk5l1Jnea05QUZ/Aq&#10;ncWDrbNQ9C3UqbDOFk6zBcY8y3EFcmfZHJTLQvYsm1ylUut05jybu8xnznMpnCHHObDOlk5zZeR5&#10;XihfFIH6bbV2U61cl1FCrtXbSv2+1vjSkH1HhqiHQLmM5qDMqCXNC6XYCkQx6CkKI4KtXlbQ3sI6&#10;X1jntI6J5O+a7fsm14ayYjHeuyZG9GN7fAeIXLW20+ed2LjUlohhYoO4vlL1vFA9QxMwOrYpW17n&#10;oHCryXZfVdpXo/blqHM17t1O+/fz/v0CpHM9Nm5nxt2sfwdlDtK7nXVvJp3rSet6oKFzM+zejjs3&#10;PD5snBnNswHQOhu2z0bd80nvApgCjdP24G48f10A/S89dCPeD7kr9lDHGzXIl0ioMuWzSvOmaTwO&#10;Rq/Tweug/9LvPXU7j53OY7v71DFeuv3X3uCVK9BR0FbQArpfpr0HYAaAG4/z4eti8roevBq160po&#10;aD0ufNzP/8zW+DYw/hBdbBWWocpZrHaWrkodrdy7aQ7vBv3b/vB22Dlv1xfl2rzUPi31Lqq9i1Ln&#10;LN/kel1tXZZLi3R2Es1POfeTpWWKdCs5CCSHvtw0nJ+F0+NAcuBNDr25RSGPVq/EakSN0bTTFECs&#10;GR8FkiRp81hhneHAreEtryvtW2KGeHLsjRgOP5F3bc9W+WyrbLmae/7ecWzqzJ4Gipfx0lWicJHI&#10;nccz8j6aQFb+6X44tw6By2+ryf8u0CU2ny7DJdRvtKXm3ndIA1Jf8wCpuSs6tvp7h57Wrre9Fxoc&#10;J+f2/KknPY7H++FQxx9q+6K9YGIQSY6iyWEEo8jNkkmS4UGIa26erJwV0J/iRbx6k27e5xt3RBEJ&#10;+em3qT819ZfWseIqmpsF02NffhaqnSUbF+nqOp6fR0qrRPMy370tty6LVeKus6JxU+9dNYD+VXtw&#10;0xnfGKMbY3DZNc7brXW+fVqoEzUtE5lVIDn3ugfHJ/XPe6Xvdovfujon5dvk4AWrKTfPS93r2uB1&#10;BPTRote+8dpV0AK6z43OU6P92Gw/cu10n7q954HxMpy+jsYv/e5DG1+XW2cT03hwGPQbfmfLYatb&#10;LeUTc0leufW3HSTb5PbGTW/5ujh9XY++ENY3u1ft4Z0BdC+bChqdS/mvGp3Lalug0r0Zd66HrctB&#10;+2oAovHGudG5HvVuJ/17jG4K0r0Z0RNk+KUxuK/3bmudm2rrpta6rSm30GrdtTgyKqfV8mmlcdZo&#10;X3X6iOh2MLjvDb4IDAWM4YPA6EG+BN2/6/Zu28ZtB6R/3wXp3rR6983efav3pWVsoG08tPsPbZD+&#10;Q2f41B099wCQ/mOHW537Vve+3fsCDsUYPPUHj/3+Y7971+ve93r3Bkjnlmu//zAaPWO//f6LYTz1&#10;eo/d7kNHAGk/djQRpMOYD20QmhBbjx2g/dBp0x/gQXm2138yjMee8QB0+w+9waMxfOqPngfMDg/D&#10;pwG4AMhjf/jYHz8OJk+D6eMGJg/98RdjfG9MFH3yNATGqvPgwegjJYZ66vef+saj0XuEN8N47vdR&#10;CYT5KBMBzAiMn4eT1/H0dTx+GSr6cPIymojaDGFDhnoajKG8sPyh8MNEL6PhI49L5/HzSIO6OxRW&#10;n9E6NSBE3V8QhoU4AegweOj3vxg4TPZl8MimGGjp5KXPFXyIiO5b0MfPxuSV2RlTOihk8JfC5AWu&#10;FPI6nL2OAZDRc3/0OhrByRtMXicakAy7DAxYMot9HQ+fhxDXz+PV03j5OFw8DBYPw+XjCMrpy0Q1&#10;/xJQktmsC0CSyAHJyDKRklr+jzvMvxiLh/7ykWf7sy+92X1v/mDQPH0dr59Hq6fh6nl0+jI+e52s&#10;X+CE5lTB5Hdh/TI9fZ29A01gdNue3HdnD8b8sc91yhQKX7+OVy8jYPk8XDwNAIhCfxidPo5PHydn&#10;TwIg64cxxMVdH1jeDdZfRmfcfZysvgiRTRk+sRcsHAVA07pQBo89/AwCh6jlP3+d6C1Af7RuIwoB&#10;BI6ViYr2FIiuvoFQlBKKHiI9xDX7kUh5UI2GGojGopCiSE8947HTe8B+O9jUAJbQ9ode7wtX5hoO&#10;n8ejF/ZiqgHVGgrDGF13IHaHK+i/a+mYzk+jwQP6iTIzxRS94u5QLQFcqxa6zbNClLX0jPsOAPOq&#10;j7IFMQSeEpDBlcILKFveELVu/DaM30BwHn/oA2L7zyOBp+HyZbJ6nS7Rpcfh4K7Xv+0McQL0h3km&#10;FSkprWYWbBObhdWX4QAGkCoKCfLY793DvLDByONHmWj00B/hXe+N1mWtfVXv3jR7dy3jrt27bYF3&#10;rhujR2PEvou76HOlOXzsDR7EB3a+tNtfcHq4QXFx4M27JolD47Yhjv2+RbxXJ327a9IHaH2B2IS+&#10;8Z88fkeor1KwC4HmBQFJrXNVZ972VbN5SaZZa3HuXLd6dx3jrmvcdSYs53EwwIfci/MHoYkQpo/A&#10;cPqg4HE0exrNn8eL5wnX+dOYphCFPp4/TxYvnEe9IRv3BoMvjMaB0ulcMXW9fbkBmjCDKFrXzfZ1&#10;6x1awh4xah0mW1eNTZN8nGSER0jSLyRhZGmSjp2SLBTrHHDnteZZvXVe7160jOvu4Kbfv+p1zlrN&#10;FWdrqXVRbJ4VW2fFzkW1f9OafOnNnwYrvNl9q3mWKU4j2ZE7PXSlhjYgVNrPdmyx9om/shPqHCbH&#10;tuzKW7+Ll8/jpbNYfVXsXdbXd8vrl8uHl8cH+Qm0zZ8ugW2qVP+9ltj+7t/9u3/9r//1XC53cXFx&#10;f3+vS2wgmyf+qf82A//O34v+LTYpsUl97fHxy/3z3d3z3eXr6eiiX1qmy6tM+SZWvI7Ez+2hpcln&#10;7Pr7u/7Rfmh6RFO9xXbsHh9G5s7o0lVcxdp3hdPn4fXr/P51dfOyWL0a89fu9LkNzF+6i9feAspL&#10;D3wGPHc28NKZK1i8dmevnelrmys4/XlcKC9Q2vM3oqYDHNXqKMJzYbQDMdGngYGn2xxR4tHEpPEX&#10;HHLiZ7vA+LUDjF7aChHK9BUv3NN3NWjK4HX42zAY4rtfiA8YVjygOMFHg7NzquLF/pPA8HE0eByN&#10;CHq+DCf3w/H9cHQ34Dp+GAHDJ5zyZPg6Hb3OjOfO4LU3ejWGr0b/pWc8d41nCX30sTp5nU5fZ5PX&#10;2fh1qmH4yoNjDbgngG5j5eg5mGfSX3A5CdSZIeELIiIceR3xiIS/L0MJZRQIjoNTYbEGntVnLUPp&#10;0fSAvwv6FlPjGfGPQ4l7pvPX+eJ1oYFbfVwqAZD0Z7Fj8LfHfzMRmzLCPjkUX0fMuJAR5hxdEDmT&#10;uI4F6I9A5Pr+oAI9moAOm3S4oJifKVACeeFkQiCbYOstpJAFqgH14CxBwj52FnibSPcUhumACsEn&#10;+Fz4nHFVd+WgBaAshXkmlUe4S5OzXB3ngB6Ng3kzIwc8QFOfizLFy0Cf/QDIUgZkFkZjxg0dWMjs&#10;iFooC6EwTn/8KtHe9FViiPFrX3cjG4EH5CBCUEtWs29CDfiBMZaJYIdKtw0C9Nc+ek6TNKn3aoxf&#10;ifAIBPvoJ1ea8Kl41vzIShEji9UAw9AZX0Wl8APnrIXV6cUSBOj1ajkMFHuyC/Cg+dFj6r3WFD2y&#10;pg8xQGFJghg179sWq50CV90E3u7O0T1UEZjKdkitASJXLEvT36xMusGbYkym5nFUEZVGgMvXlXqE&#10;0XiKzvOpjLOcv7Jlg9lrf4IVPxOLd8cvshFqL1is7L5mXvEm8tdye5toowNo1+/cegdRbwSiZCKr&#10;hit2VpkJohPNYb0o3up18R4ugxDh6fxEuqmmBFXYozIBHWmNXrvAWFyfgfIoEJYA2fQX9p1Nl3nH&#10;4m0keTZeje5Lt/fSQ1UAkPZTu4vjejW05kiZRrSIncK9dAcveFHxb1z7r4bx2iPxVkP1u69ddIyn&#10;Rq9jRu4gQ5FeHx7e2UAUyHAkmy5bDz+kkW+wST+UbgsoJpWXVpwA4luU6FQ3hCNXJKboMiaSVwL8&#10;jTqpxW58DlmQVmM2Rdvdu/VpA9RMgugmxggoM+RBY/SiEuZn0mOyaEmwjYcWFDrMZV3AxTssXi+X&#10;r1cawGev59Pns8nz6fTlTAP45HUNTAVOgcnLevK0Hj0sJw/r6dPp/OkcmD2cT7+czR8uFk8MeKpg&#10;BaAeqCKZfOu6SlZPDk8CwBYjGaXh6/XrOX4bHHkiNG1oWj6GKq4NBLrD165CpNA2el0pWA9fVoPn&#10;Zf9pYTxNjGe8PcLvl65izubBfv4vzNVf+wbfhaYf84tgeR2pnqZq55nudWPy1J8/zyYPY8K49pmU&#10;2BrLSve80r+q9y5KrdNc67Lcvam1rsryb5fGkfw0XlnLz4dlJ+HUMJAZB4uLWGkZy8/CuWmoMI/U&#10;rxrVi3rlolK7qjXvau37evO2XLsuFE9TlYts/abYuClVr4ql81xhnc2vspWzVPU81bhKt25zjZtU&#10;4TQUG9sDvWNbdcvTPohNnYWLcO0uU7vPlq5TufN4bhUC8utw4TQCgKj/YCCvraXlHxr85luiusQm&#10;/3NgpuprC18GWAJeIDlzRsfWgHHk6xwE+0fJmb104W/cRavnxeIql5kmEoNIrB8C4v1wfBDu3jfb&#10;t1LALatCbfW80L6psYnlq2TtNtP6km/e52vX6eJZvLCK5JfhxlWmep4sLMLZaaC8irWusu2rbO00&#10;kZ9HS6t4/SLbvik2LwqVdaa+zneuKj0C7ota56xuXLWm98PF42T5OJ1/GffOy52zYv0sXV2ncqeh&#10;+NTt6O4fln/YLXxrbe9mz8OD18ZSlKQzfTZWr2PjBduXswMbxN6JbXRBlggHzem9dNqPzeZ9s3HX&#10;aNy1gYU4rs0RicWhcriR3muvdl8t35SKF9nCeaZ6met8qU5eO8tXQvnl2evp6etq9jydPZHOLdZ4&#10;QrL31/lKdJhDE6LAUgwWR7ceP61Gj4vhw4Ir+OQZWM9ez+ai7RfL38DlSoAjidMTZ9jjGFVuXDwD&#10;NjJ4GfTujfZtp3drDL8MZ09MR3zLvHhjOakB3dSAl5i9jIGNr3gZk3dxXgP6TARUUySgkaUcoJKg&#10;0lRH5Mb74dtVvCHeCfPkSNJnFgeZPpI4j+Zi4/iEzYGuLFf8nrJEVoGEf3NcagAnLBypE/BHpyTd&#10;5qyXDvRXoM8vDXKK6aE4u1XAQ1PWCMIWsBGnr/O1iIImGyGigKg2SMSln1KRiQAORx3KnGUaZFId&#10;BCpEDjW2m31Xc8mzapzN8aeZfOu/YexHOL5atklNJAvRFNVfC1Me5y5XPdH6daVHfhuKDrIXarNE&#10;u1RzOHgkR8CHj98o4szZNXTg/XTQQFMrhqb/uIncVEgGIluJEN7hPYoGlq/LlUhA4PJ1cYaQpdCm&#10;i2vTs1dgdv46v3hdXL2ugMvXJThAZ5aggUVpOYD/aGd/6xZw9jq5eJ1dvS5vXlfXr0tGoHn+OtXA&#10;3XdcNYG5hnPpybyYJwow00Sal8LSWgP46euEp85fZxdyV4ApmA4EIqDGnNJNA3cvpc/84gWYvcPV&#10;Gx0mb1/XAAxDRMLvZvjbApd9UQc0+ygUQFH0LtMZsSMN3RRl+JGGvOuM7iMd3nQY4rskeZaeTL1c&#10;i7rKCNjvGzC1WBDCfwvF9abTDZUD1gqYbuMcNLd6WDUpcxFwbixlLlOs1TJlaq5KgWVqEP2gWqNm&#10;TMtBeOPu+3YDjKwZ04Oo/gJMx13G14PwLJ5Wjw+yUWDl3JR4pRs4tn8hGnh69rpkLbNncV/cPVPh&#10;x48tToNaETyInisbpyn6qcS7AT04Owgglt92lRtQPkc7GQYXCn0ALW282RtIpoM/BIcZ1shVe0i6&#10;0XzrjFfUQSMgMSQ7KDGhKperTH/IdfI8wKVLzZEw+1lCRCVDAaUA7NFGf7SIkAByQDIIUHOrRQrl&#10;VBDBFQiuO7AQ7VQ1KDUWDREent9ASqs4H1mvkrBWGEFk+Zw7L7/1EYIus76da4hCkkGiXPkI5Kmv&#10;66fTpxHACTt/ni6e54un2fxxOv3CFP3Zc2+C93voTh/786fBgkPteTh/MjoX5cIknOx5om1zoHbo&#10;KW+5S5+Dxb1wed+d/+Qtbcf6pvTEnlt72w9pXWJrrIq9q3/RJbY//uM//pt/828WCoWLi4u7u7vX&#10;11eoIJsn/qn/NgP/zt8/qcR2/rweX/bLq0xhnkytvPGFO7Q0heUfwdric/PmPyqqfysp/0FS/t3B&#10;sW9oTk8CtcvM4kvv8nV6/7qWKpt4arzhTHnD+c3rguvV64yrhitxlDjcjdfmYODAOBWbkWMDx62b&#10;yonLKcL58Q7Kp6/ooz8nUW5d8LUyOU388S19DJyrYwB4uyV3lUPnKX1svLt4jsyNkQNayxkHYF7l&#10;SgQ4PK5fT28EzrSRKDbmZ8+z06fp2eP07GFy/jQFTp9n5y+MAA9YmgAqu3od6rmIUIlWCQ1VaIJp&#10;Yag6ZBGT044GH/QOyl2KxwTUgDKvXqZeHXJYvEgQwDhKIMKVjn60G9Kg5qKzgOq2WaMGTUFoSm6b&#10;5nsfNkVmeRoBqxdWsRE4Jz1scAvQ0gZZEhnIjOIlWaMaRD0ulNHbwvGeuCpcsySr+pYCWchbB0xd&#10;u1oNEt/o/moJm1W8wW/W9Q56sUy9ehkuX/ARgwXJnoLZozF96IEsnwfr1xH7orZmRB+I05cBM6p1&#10;aTEKMwBT6xgLUMwIgGul0rCWjdiA2usRU4OoCAkO2YWRuoUoRtDBFXG8UN24zuHzmTRDbmnKuYyG&#10;zkhigCLxrHp8qMbEWERLlU9n1ewXmyiaptelAx1tX3pfFNssQbRCTlCRc38uVXJj9trTMBeKfOqo&#10;QWZ8kUk1t9iC3ne2iasyLgF9V+MgABRABVUgMtS76elhuYJr4jvA4exlALDp8MwuIHxNRNpKkzfq&#10;BANq6zfHEitSxrs5zzRd9YcfbV8ylNIlUSTG1OMru6Ob+AEdr8xefhOCwJKONRHp4mUwf5HdYV5t&#10;HXo6NSN2qu1XZnzn6p0xjeumhrfmRufhB93T6qc0XGnvjzpoHIaVhusFijTeVg1FFqj6Sx/oUObq&#10;Mw8SS7RI6Q+6JMDWLEQOG1Erm4UiVx3/aeBoJ84YYTIopwzOFKxLh3Q0mV1GBk5lQwVE7WUK5Cx1&#10;KFVskmEZisN+8dxdvRrqKSQpwCNoiH5Eg7Z39kjZOwqDtPVJwcJZslgWzCu22US0QuxFg5aJ2gLZ&#10;BS0T1jXDCUh/JmJRhCP9yYvBdfpo4BBmUgkaYG4C+IHngVZpPbhMp26BKDGyCp7qTh86Ao9Ad3Tf&#10;Gn1pjR868xekjfVtlHz5fAYsnk7nj2sAZPVyfvp6efZ6BaKJdADX3aavq5kE4qcKzvR1+Xq+fr08&#10;fb06e705fb1eP18uny5WT5enz1c61mcjWLJSko3tK6PD/4zmT8P542TxNF0+zZfPyFDMUy9NFAAJ&#10;PElEpfZOPCEPvoE0L15HF+JthKJdqz4xjac2e9R/rcTnnpPa10flryydrxzGt6mJJb9yVs4ijauE&#10;cdeYPPemj9Ph7aB/Oeye9bvrrnFmjK+Afv+s0V6UWxflzlW1cV4szlLZcaw0T9XP8i35idhYbiJv&#10;tddO0/WzdGWVAEDq19nyeVKqYKtw+SJcvY5VryLli1Bu5aPZuE0377K1q2xhHU9NIrFhMD9JZUeJ&#10;1CCUMALJkTc7C2aX3szC627tBoyj+MxeuAzW7pNA4SqaWgd0fa14FimeRQunEZpZ9VXQ7Coo1be1&#10;AHh64df/bDQ5c6dmnvTCm1n6sisBVWLzqH+Ybo+OzdGROT61ZFbO0qW/dhNOjaLZaSI/S2QmseQw&#10;mBgEM9NwcZno3Bbat4XmdaZ2kSyfRkqnkcp5tH4Zz639xfNQ9Tpev002blh+snaZAlrX+fpFprRM&#10;5KfRinw5t9g6L4KUV8nKOtW8yHdvEGy5fpprrAudi0r/utU9r7fXte5ZY3RtLB4mq6c50Lsrtq9y&#10;lUsC4kji1O0fnZy0Pu2Wvzko/xBeODqPleFra/4srvLy9eziGc1E36QgojIx7WPFprRfRSUUYHTc&#10;Wp++nq4fp2t074WDmOMGo8YJ9EfycZExeu2NntrDp9bssb186Z2/Dq6063uZLYk3HsW0OT7QTIJ+&#10;3IvY3Wtv+WqcvmKeOBy8h7F4Wi2elvPHxexhPn2YgyyfV+vX07kQhc5dKKsXklVMj8xwePoyWL5w&#10;+vfxfopn8U6SYr0Mhl+6xm2rf90c3XYWX/rrJzEBDUr/NY594bLGazznU2/+2OO6fIYTcJzbxq29&#10;gzq7QTbuV1MWLzgcY/7McjhqxXmqBeJkJKXBbAm3li/jFaJ4IfoSWL1gfaS1clJP5UPrLqe2NF+6&#10;46c2FOXnZQp1pnOOi+cfPffVJwS6CiDnC0vGH44eOjOpmYrVq3lFIIgFxwURCnQdsctKab4M4PDi&#10;dUzkfyXKMAE/p+dzH5BnFayQrVos/lyNo/2ncjUyO6vuM5dePm4TzzN7MmTVMPYsRBC9irk4Z+RD&#10;U44VYVIUoK8OL33QCEU1JbqgJyt6m5e7HNZ9AAq7plek43A9mgJxlSDsgoqvNOcyC8588ogzR4Z9&#10;xIhXXwDSRwAl1O8BgGgKxxm4fi0ARHeYy9Z0xQe+sGtsinxWB9BU5xe6x3ZAZEbmlVNM+EEUj0qv&#10;tDxFJQxwdoG90NsBEW6V2sjRqUSnJaMOHYYVScqiwN9Wpxco5sPGXUh5SzZR2xEGuJSTS0DhArrz&#10;mgdf5MjmKeCU2dGcF1myNoTfBohAH+T8daiODwGaGvRdgGHXrwbxKk+dPg9XT/3Vk8F1zUpfVHjw&#10;spkXmz2TeeETzdnIXCTM7qgmfQAQBK7e80D+qgNb8KZRWj1mTzyCHBiQE3OkbJDOEoQorRDFAFFm&#10;rvVkoypaY99HexcyImIhammMKU5JjEWpnNodGUdpnY5v8ZZ6I963Q+xFM6B6ytGMJihloD9HrfgE&#10;wk40RB3usr+iOWJoQtHNt+BElBmjQO25gtOHVU8eOmJoMK90W8uBPnQQXcIkkfwLS2B/9blP3qF3&#10;U/YX4jt9/dQ/f2FbIbJlnCN4P1EGOjCUNm3F2EZ0hIuqHrSpQ6noUQpzOLd3eHspUmDzoHrhUW0K&#10;PDA1opAIZOOEX0anz6P18xBQK1JGhLvApTz1pk/GFHOQqZEGsd9oKq/Z4gqgvAe3o/kLx8pgSj74&#10;JOEfI8t2o3gvYmUs/5SkDG1USf3Zi1QndL0C0AVujqolC4ETYWwTVonDfJmePU9On9Hqd9CVa0nH&#10;NgVl0jfVTe87s2tnCy4Zq8Sfm/XqW/TXD6pI7zcgwe3LeP48nhHmPaM2KI9Q3ssCWkPQjfdQecUt&#10;DvTn8VqYZHXT0yepY3A9e4KxyRkrehqsnzgoEQK7M1w8GJO7VnWWSjQd4YolWDxwpj6bI1+fhH5l&#10;8n+15/jzLeefefNbhYUnPbL52oexoTU7D+UW4dqiYFw1z76c3rxef3l+upeS1+ZPl8A2Var/Xkts&#10;f/RHf/Qf/Uf/UbVavbq6urm5eX195cb/Hz/Hthn4d/7+SV8UPXteTa4G1XU2N41HJvbA0OyfHUXW&#10;ltKVN3PqCM+O/7H/KGrv7LuNY/kttrPk5LZ19jK6e12qEttSfeAwu5KC2kKX2DiG30psC11iU5on&#10;avejEpt4HLRWVPNFdFSX2NQHI+/1NR5fg6jg/seJluB/KWgbAJFYTQEj01TuiVlE0VXajz1o90Su&#10;K5YPqJSMB3mcFa0B/eHMG8gnSBevp+dSZZC6xjlBD+a3KbHNzp+wGaxIynM8eyYf6RCPau+Ja5Cs&#10;Bu+jdR3G8KHaYFSpmwxZqgC//bmWLrFJSsOMqg9PbdauRpgQ/mJOahDNP0YlhqcQFiVTvM2y6QDo&#10;ZEmDpqhSpsiZnhp0NyaCTwK++eNQV9mA5TM+SOSsYMOMBjwaSftE+TgGgQIz5LREdRv7lzh7E+rh&#10;BHUuTfO9D1eIjEBApugC4FAmT5xnskBdbgBUVqmXptclVygy8vMIv4PDksLZQ2/6pUsuPVcZNfjk&#10;vgOyfNFnoXh2UmtJtoUxtIKgUDlixRUDMvX4sTd67MEGrArPz32aOvf+XWBAEnV8N7hWdfRNp+6/&#10;DXILoA89JeF/4ogSDeEqj6swWsd5csy/cMzrMpxau6QuXGcCz3h8mgM5MgnOVLylIjAJcFkCC9Fv&#10;D6lPYzhs2BcQqa+9ldjerxKq6pNSDnhVmuTMg0llsEhYZtflD66aW7QRgA6uQkahMIKucmpmODBA&#10;lkRUbxQAROMYJtyK/sgxydmJ5NUZ+TwY3Hcgqh2hKZrwVnSTM5u9VgcMnGzUfi5njDTReU3ZHEWv&#10;KKcxfuqNmULKRgyIEBiHboCUs9/sTsrc+giEPQ7yyUNv8tCdc7QrAxHBvsjL3uI9SCCfxpMH+dBJ&#10;52ySTKoX2qHQfKvxbVjSNTLhSg4/ERqaBktoFDr/bhdwqzQQeYrVwLk+R9XsekUb88dUoWudV+er&#10;5nAyeWmTa70Hc2qvdQlVtgkZStqjlBx4kwYyByQwklWoEptaFAMq2Qq3ska1Igln9fgqotIRj6Sv&#10;YraqyqbeFtEvjAwXz10NEsRvHkTNRBnQIqVIApofAFwrm9IrKMRGEl8qDUEHJG95T1REXEjgmbCS&#10;PhsrRnlGD2i1eBtkIt5M1igmDCgVZZZNEQ1AV2lq+wX0XQxz/KXLdfrQGd+3BrcN47pmXFW5Dm7r&#10;w7tm/6Y+uGuMH9pYqOi8SBIt7a5fL06lOnYpRbQnKbeBn79eX77eSpXt+Rw6CBTo3J2+LOdSYjt7&#10;h7fi2rWCm7ergpfr8RecBhziQDg1RuOHnirzkcNAxKHh+vpzOohnWAKD+/b4kTyQUwlz42jmpOPA&#10;mmPmCjYJMA5Ew+S+Mb6rj25bk7v25IEB0VL5/kjrtjp67Q1f6+WbhHe4c1z9er/y5weVn/rbO4mx&#10;qbgK1i5i7auKcYegjPZZa3A1Hl6Nx9eT6e10djeaXA8G583uuta+km/81U8LxVmqMEvW1jn5nsJF&#10;obJKlZfJ2mm6eZFvnGcqq0R5Fa+fpcvnyewiHB+7owNnfGxPzuSfCaRmznDfTDO3DJYv4rWrbOUi&#10;XVilsvN4dVUoL/K5SSxhBBJDT3YayC686bn8G/TQ4CQ6sWZOvcXrSOk6mj0PJZbe7FK+Hyr1tTOp&#10;r8k7a3N/euHXL7VBlLrb5tuj8iJbYupOvpfY1Cts6YX8lwP5/wYzu/oXB9bEzJqc29ILR2bpSA0j&#10;hUW6dl4AistkdhorLOIV1nWaKK/jxXWksAznl8Hc3J+ZedNTT2Rki0+cmYWvcBaqyNKS9as00Lkt&#10;dm4Lzct87SzTuigYt9XeTa11Xmxc5IDOdal/XzNuawizdV7uXtXG973BTdu4aHXPGsZ5e3DZHV31&#10;x9f97g3iTRdOw5mFPzA2WZtb+5Vv98rfeEem4pf46LVtvNSGtx2c3vnTanU/mzxxFE4nz2MBzBBQ&#10;9bL+Q0vgsaO+tyVfzho8DoDFlxEwexgC8jWfp/7wpaegC4yfO8D0sT19bM2+AM01ivo0kfoamYkK&#10;2HAOpLKz5+74oTW8r48eGrPntnwZ4rk9fmgsnldLBYun5exhoUps69PXs9XLevG0ojl/RO3Xa7Ej&#10;4FQSeKlcSPECJwC8nYkjeV/1qc9BM7huDW/a83tj9Ui2w1Gls1+B94xUFRr6s4cOMH/sLkjdFcye&#10;yV11hi/+dvHCgY7f6CiKNi58uHQjy+XWks4CUt5SxZTNp4ASbkkiOsVy54+TTZX8GSffn710pcQm&#10;9R3xurj38VN79NCcvnT1LHSYPLUnqs/wyQBGALYMSExFLtof3rfwn/rYRcIwBgOqOoBv7E8fuySr&#10;jC9pJ6vg5H3oLVn1Jg8fnXF8ExI8SCVo/tCdAV86U42QveOcVQ6vEmCEzCnD0dYZfGmrVffUZxJt&#10;vGj/poHzHH/pjL+0oXDllqplCA80pb/svgyIZ8PB6mIBAqSpP9WgySOTh87grsndKQJXHxvQmRHe&#10;+2vK5JH+skeaMn3qKBCEW+8wvG/0b+vGTW2A91PlNp5V0zUFHn8EijJ5bI2+NAZ3tcF9DUTTQbo3&#10;td5tvX/fHHxpDR/aXMHxitCBzg0OsNK6LHPt3TXogAzHd6hfY3TXBEe8ky+d4W2zd1kZXNchcsu4&#10;rHYvKv2r2ui2iaCQ3uC2CSCBmZK8EkVj/KWlP/6ZIIeHFleaY/y5ggnm9tgGwIe3+AcozNgC3jpI&#10;c4miIrT75vRLS5eS0fbJPcdBa3Lfnn5B/9l0+sjWS4yNrO4ao1t4q43vGjyoTxAeZ5zFU2fJ0U8A&#10;wC4wl9j7cPXYn3O23rYnt83pHU6gjUYZlxWBq8rgpjZiwLvG4Kbauyz3rsvGTaV/W+Xau5ImOG5h&#10;isLD+ZfNXkxY10OTTexeVeVovpUDunNZ6VyUObJRORERUr2qAughuje8a/VvG4gLbdGHILpHvCdK&#10;gpLrirB8oiZFYfFISo2nD835U3slIZaU/OZPXQU9rEnbsso45Cux8kKQ1HpasPr2vS50m9FEY7EU&#10;nRuKvajAg1BHwkKcjNSAxCJUUC3lVPjhsNYhOrHQpoNQiI76jIZRwJsyQGli7KguCBSxFFFmVEUb&#10;uFg3e6d9mq6jqVo5IQSWLoU23IJU0qXuidUb60cco8BSgfi9R9Y7kNTjrWKoDF+AyIRwcfoyAt5i&#10;SKkBEUjMn0YkkuqDBP3VY/mKtGRnhNn33TEB/z3iZfD+8mmwQk8IvHHFCkRtngbLR6msbcK/F2PC&#10;frEpKvccPXQFvmjocR0C993Zhg0VYG9KbMhEUj9SwvFta3rfkeWwa/ed0U1jcmPM7tQp9jCafxnO&#10;7gfzL4PFw/BSkmUpsa3kW9WS9XNlv+RTmefx2fPk7EUAfE3W/Di6lJeNFtevSwXyAumVqpzI0lQS&#10;SmYk54t8uNKfPxgQWe/ymWxOQK8db6xKaYSmG6Cpv7YPgNDUlCnHh8oLCERRkvd0DPcuH7s+DpZw&#10;pUpscuA+TlYPk/Xj9OxpLrVF5noanD6z+1L1g8PpfRcFaC5ziabDmzs8CX397fE/+Omnv/eTD//5&#10;f/kn/+F/9t/81b/3Z3/zB8s/iBmm9Mjmqu86azvEWqmJvzrPG9et84ez29ebL8+Ptw/yG2j6T5fA&#10;NlWq/15LbH/4h3/4+7//+61W6+bm5vr6+uXlRffYPPFP/aef+t2/f9K/Ozh/XusSW36aiM6coZE1&#10;MD+OrC2ZU3tyaYnMT0LTI/9M/s2oZ3LkGh04uwee/kli5CuuY/2L6uyuc3Y/uvgyPv0yWd+PV3ej&#10;9f3o7GEMrL8MVnd9gfv++n6oYLS8HS5uBvOr/vpxsXqYLe4ni/vp6stM4/O7saYsFWX9OF8/zEGA&#10;U3WQL+7a87v24r6z+tJdApiBAhDV7OqmdLsfzYC74QbuhxiGBHn3YhjY8Cl6j0k/YTOD2RexKwC7&#10;4niY3/fmX3rLe2P5Bc4HwOndYH3bX1/3V1e95UV3cS7mJ5V7Ot91FsRh183FZXN+2ZhfNGYX9dll&#10;A+KSQb70yEmG1/XxXXn6pTp7qE8fOHKqw9vy8KYyuq0uCCvvG6Ob+uimxonFuTIlGrgniBSPMHnA&#10;D+LTiRs4YsXdcOowIDY/vmnIOUSEdNscX9f75+XBRWVIDM1cN3Wuo6va8LI6u2/P7qTPRNxEY3N6&#10;cS4qZHrXlg6ckXeAEBeckYjitjm6rjPa8Ko+umau5viyNrqoDM7KwOiiSnN8WYUCMr9trr6IzKdM&#10;fVnlOr9tGTelzmWhfZHrXRWH9zWC4OFdtXddHNxVR19o1iH2bznnSv3bCvjwvkqzR/OmLP2/6A6V&#10;7lURonHDCcqBCnCylqBwbI8IWUjeLssACE2IIIPrqgZ9t3te7JwVpjfV4WWpd5rrrbP9s/zwoggM&#10;zgudZdo4zY0uS7Pb2pwIgIDgqiy37jhxOZU5v1mI8AA/nNk0W+e5xjrTvsjrQx1K4zTbvyj1L/8S&#10;GF5XjIti9yzPdXxTnZCHExCc5dtwcl6AyLW9zrZWGfrQn+yCRyACg6vy6KbKFbyxTnQu0v3rfP+6&#10;0CN3Ost2z9WY13X23Tgt988qo8vm5Lo1vmwNz+vGWRbon+eHV8xbHhGRXMJGbsiirspdWGLqK+RP&#10;jMK+VHq3WeM217/LD+4Lg7ti/5aJ8sZVbnSLqMuT28roujRAaJel6U1t8aU5uKgOziuicmgC+w4b&#10;SPuiNLiuDBE1s1yXe5cFgA0dsb/npeF5cXRRmlxVZ7d1YHKN/pTHVxUGnN82ZjdC0XeXhG4PBENE&#10;QoXuZXGApdwTHhEGlRqrDERw3WQVxnV5eFdTSttCV9Fb1BUcHcZGjHPWXtdKzt0+sjqvcB19qWvt&#10;AhhhcEu8VQeapwUS1I78IjiRXK1zUW2fV1qnZeGBPre13mWptc41V9neRXl02+ic0Sy2VsXOabl3&#10;UTMu693zWntdJobrXdeI57qXlcZpvr7Ktc9LRHU0QZgFaF+UpXlRbp0JG9oQuHYu8+gYFJSQJrrX&#10;RZKqg6IwMipdhIE+ceE1k1bANQxv6jS52z4tdJlRR6gSU6aNm9zwvjS6x+LYegyTY68wfSSslM0y&#10;rkr964oSbA0wZOQ6sTswYMwronlMiSU3ie81keAeGN4SQLcHF9nBZW54ib7lB1eoLsqcNwBWcYN4&#10;sSOS/BzQQx++NIZXuf5FpneW4jq6KU7uSmja4DrfOk0BjbVAnetpunmWaZ5nx2jLdXWIdWPs2rhg&#10;+KrUPstgC52LXPcy373immtfYJuZwVWtd1HpnGo5IKtS57zQOs2VZ4nakjGzYsVnmdo6VV2nuGoj&#10;xQwbi1R9nmws0+Cd0xygERQbAGmuMhhvZ5VuLRK1abQyDgMgjUWitUrVF/H6MtFcpzrnWWGJrTzL&#10;1FfJznm4exntXUY7F+HWaRAAMa5ivato+yzUWPmb60DnIkKf1lmwtvQVT93lc2/1wl8595VPvUDt&#10;LNC4DNXPgtW1v7L01daB9nm0exnvXMSap5E6OnlWINPAIxnXxfoq1VgmuufZzjrbWCSrY4HmNN9Z&#10;lHvLem9Zg9X2Ot05ZWmZ9irdXCTr03h1EhtiwufF/mmht871VgLGOt9fF8YX3tGFZ3gRmlxHJ3d5&#10;gFlw79XzdP0y2/gikLpwO3o7u6Wff8r9xFb+Ktjbys6cxbW3uk43zvPts1ZzzbEym9wu5nfr2e1y&#10;cjUenPUHpx2B+3bvplE/LZbnmSrGQrZ5Waqd5qprmunaOl0/zZQW8fQwkOz7suNgcmaOjo78vS13&#10;64Or+S3gbn3rbn/raf/gaX8I9PbiE3PhNFi9ilUvU+XzRO9SfmrEuG23Lmq180z1NJWZe8KGOdg/&#10;CvTkv9pHJqbU2p278GfO/MmVJz3351Yh+YqoVJ0CyZn864PUzLepr+kS2yokb7FNvXH5NwjOxMQl&#10;77LNPam5OzlzxSe26MgaGZoiQ1g1xcZmWEpMLVJom1mrZ+nWTbH/UB081rr3hdpFsrQO5pf+zMyZ&#10;HFujg6NI/zA6OIj09wPdLW/zg6ux42ntBXrH0aElNXVnFr7cPJidB1hL66rQua4gru5VbUBaftcx&#10;rpttzO2q0MX0vkjNt4M8z/FpxBiEOsbkrj+87hpn7faq0V7UgeplvLgOJZeuyMRq7X7eLf16u/zV&#10;YfP7zHWw/JjoPdbb95XeutlZNgYzYzjvt1a15rJaXxRr80Jtkakts3V2+TTTvS72OKA5N/HeV9Xm&#10;BZtYrKzyw1V9uKoZ64qxFk8iVWlc2X2tdpqqI4qzdPs8Y5xmeuu0sUz1FsnmLNOYpuuzZGOeqi3i&#10;Aqto/TTeOI9V1uHSIlBZBZvnsfZlonUWq61CtaWrvvI01t76yl2ZOytzB5TG2tO5CDSxnaWrtnSD&#10;tM/9QPPU1xjHmpNEY55sLlLVVaqySBQWsfwsWl4ly+tkZREvTCKFfiBv+Cv9UH2EmUdq01hznmgv&#10;U61lsjGLVcah0jDQmEerk1B55C8NfZVxoDYN1WcCpXGwMg3XFzHMsLGMV2dRKIWBH0ptDkShVGcR&#10;BdHaLFqfhauTYHkUqIyDdWnKjMVBsDqO1aaJxixdn6Zr43R1lKqO0/VJprYIlaf+0sRXmQUaq0hz&#10;Ha3Og8WxtzDyaEp9GaYDlPLUV1sEi7NYfhLJjkL5caQM84tEeRYtjsOFUQAGWuskUJe1hOuzSHMR&#10;qy/jpUkw2/dkDU+JPtMwUB4HSwNfeRiojUONaaQxidRGocrAXzK89Wm4NsETBiujAKugZ2USQgLF&#10;caA8DVXmkeoiWllEitNQduRL9z1lhDYRKeUHPqbIGm6Q4igAnut7wLlVRSazCN2KIxYCBID80Cdc&#10;9d35oRcieKrrTHbsacNVYBcmQTqkey7odICSH/lyAy9NruCFsZ+eibaNpwojX2ka5Aol1XVlB97C&#10;OMAjIBnDne3T30+TW7GmNd6yMQgMQMkwac+WNuzZvjM3EAChCTHbd6R7tmTXCmQMu9wdunIDV6xt&#10;i3ftScOV7rvTA0+q7072nImuIz/25yf+3NiXgcjdgbswCVSW0fjAHTWckZ4jMXBnpoHsLJgceaM9&#10;R5rO81B+EdaUpPq0QH6Nse9Ld92ptjPT8xSGASVYb7rrTHcdub67SL429uWHyNaVZ4qRp4wfW0kF&#10;P7fwF1eh0jrMtbAMJobO1JgZvemJJzFyxofO5MgFXlj4M2N3om9PDOyZiSc/82WnvvTIHevZ44Yj&#10;OXClhp70yJsZ+TQ0zuPVdQQ7Lc4D5WWwsgpxBU8NHJmROz/1Fbm1CDAOw6YGzvIyWpiFMmN/auBJ&#10;yGju9MSbnfphJjX2pGfe3CJQwEOuAum5NzFxovnliV+bAEpeGosh1BfoM8tn62WNEIsjL8LP9Bxa&#10;nbA7dLIw9BeGPB5qLDHPWGUqClbCeOcRzBOV09JDG7WK0hmdzPW9IPRRChlQj2DjKLlocq5rLw5c&#10;1bEPKKOZfXfB8BT73uo4VBkFy4NAse8vGn6upX6gNMCyHOhGfuSG+SJLmIhmoooVdB5jmccq+KIp&#10;c0Uqs1htkahis/gEnMZcAoz6IgG9hLWCLxO1eZzOxXEIKE+jeMvqXEwvp0yAMWtY3ywEzhTlGd4y&#10;Wl1EMBYsiLuNVayFX8LAsfRJCPNvr+LKs4lHai6i3dNUZ0W0I44OIpTOIt6YhKu4AjrMIu0FvjFa&#10;w6jHgfo80longPoCFxeuzGV2gpPaKluep0qzZAWXvsw2V4RSufIkUZ3i5DOtZba9zLUW2ab4uhQp&#10;T/c0115BT7eXme461z8rDDhNxrH6JN6aJTuLNNCep1rTRHPMeqPK2XJSsKEIjSY8pDtnzJImnGuf&#10;ZklPjMtSh2h8ka7Ok3XiQKKjVaY2T1Znifo80Vqm2qsUTr4xjbXmCWOd7hMgLRI4usYo05nme8ti&#10;b1nqzPPtWa49z3UW+f5ZubPMN+ZEg5nuacEgd1jnm4t0Y5JszVLdRdZY5YHuMteepZvTlLEuEE0J&#10;nBYHp8XhGWlReXReHl4WR1flyU11ppNQok1SG9K3S0m7+ucFUjmDDPEcKPQvyAFJ6DaxPUCTaF8n&#10;BT+m6Ixgct8iyB+SPhB731Un91DI66skrcPLCrnb7LY1JWm6bIwv6lxn163FdWd22ZpcNuc3neW9&#10;sbjrDS/rnVWRrUnU3Y7Y1ifLT//bX/zdv/2f/7t/9Q/+t3/j//5v/JW/8a8A/87f+Jd/7+/9O19b&#10;/364RfRiDXblZaz0JCAltqvm2cPZzb/AEtsf/MEf/O2//be73e7d3d319bXu9PLyoh/4p//T4/7u&#10;38Pj7SPwdC8ltufHZymxPTy+Pqgvig4q62xxnkytfe9fFA2PDsNj+XeisaU5srZA9EyOHIM9W2vP&#10;2T2M9JypSaA+IzovEDmNVnVj2egt6r1F1VjWBmsBY1npLkptwvpZsTsnsq9wiw7debUzq/bW7e6q&#10;qcM74jYApDmrKqi15m/0xSYERJV7q0J7oTR7mQfvrYrdVaGzkGYXWBW6ywK49Flgq9UmMK8ILCqt&#10;ZbW9qnbWtSYsrSrd05pxTvpd755CLzUXxcYq31yRYhVImDurUmdd6q3LvXWltygJzErdabEzLrQG&#10;uaaRafTSjQWpC+4g25hlWpM00B4BqboRqwGDeHOcas2zzXm2PE7k+9h8BP9OAkaAhQsoEZ+Nw6Ux&#10;AVaiOIpkjWC2F8gPIqVRHCgOY4VJujhNl2aZ8jxbmWXLs0xpkiqOk/VFtjJN6W61SbI+S9Umicoo&#10;lusG871QoR8pDaIawAtGuDnPEJ/VpqRYCUAemaaglIax0jBeHsUr4wQAQhNic5FlWyvjJHhxEC0O&#10;dLdEuuFN1T2puhsk1/bnO8F8J6CQQGUQaxIN84gRhl7uR8Czw2DK8CV7ngynC4noIi6/jzgMpA1f&#10;bhiU+HUc5hZ90qRMg0B+HOaa7vshcotHhKIGgQiSk+gwxBWcntVZsjSO5QfhTC8AgNCEqJvZfiin&#10;AMGmu/5Ux1fqB7Mdb7LuiNfsqYYz2/bQ5BotWyDmOl46VIbh0iCU7/nl1jCUGQSTPV+s7Y62nImO&#10;B0ppFoOfSNMZrFmjLRecELDSJ1S35fvBdygIsBcCNDNdX6rlznR8hQFBeTjXC9BMd7y5frA4DNMh&#10;1fYkW+5sz18aRaDQP95wxhpO6HTjVrTuCFaP420COIJFb6rjijcd0OlZGcXzRijTDuS6BLvJ+jhT&#10;HaaKvXiaYKvtynU57AOlYYhgPdvzJdsEsqGM4U92fcmON9VD4MF0P8Q11rHGu7aU4UgPJApMEf91&#10;HISVhG75gb8wCOQMH2LJdX2IqDaJpZu+dMuXafuZt9APo2mZrj/ZIgoJo8/FUTg3CKZ7BK++/ChE&#10;TJ9uuIBMy5PvEpGHSgin68+2vTSLBjoThghF7vZD1VG0NI1l+oF42w2ke35Go5nq+SINR7LrzQ1D&#10;+WEobRD++qDnR+HaNI0aK6XdKLZW4ETDk+sRGYh6Z7vBRMMLpFr+ylySKJRNqVwwP4oUJrHiJJ7p&#10;h3PDaHGSLM/SQHGSyg0T2X6M6YrkPGKqgUTLE2+6M71gaRyPNTyRmjtS8ySa/kw3kuvHsr1ouhNG&#10;qoyTH7GKcLztizY9yW4gO0Tt49lBJG3AvOowjnOlT4QN7YqxILF42yUqp5pIDw4TXTdNEPRfmUAg&#10;2SakFo9RGBJeYwXoeUBTwLmbaKEnfvCsgRWEoi1LsuvIDjxAqueKs7ltR6LjLE4iOawS3eiiD76M&#10;Ecigsf1gouVLwbARzvbDaQbs+OMtb7yJ0kagZIwQdxNttMgPnoeHrjvfc+cNT97wAjnDmzW8hPvJ&#10;jiuD5gwCrA4zARI9b2FCf2eKvKVuTjatOcNdJHEyPMm2Iz9kr0ly2FayDgwfzxAqkLyNYmX2ZRDO&#10;G8G8ERArGxD7hpJtV6qDunrShjdtsDQE5WR1lUkSr5tsYUoeRIETQItSXX+oZo82XQgTQ070PPGu&#10;O9ZxxbokIRHGxNwSLXei6cL02GgMNlqzhytW7JG72E6y7QHH9NJsUMMerVrCZRMQrVkTLQecROu2&#10;SM0aqVujDVus5QAiDVuoZskOrPmRvTh25Ee2TN+cNsy5gZUmkO1b0j1Tpm8pjKUDzUTnKD48To5N&#10;qYklMTbF+sdR4ygxMKXH1oRhirQPw83DeNeUHznLM29p6smRCPUCsbY33kFJMBMP8ybbTnKt6iSK&#10;oLBTDDbXjhS6sWI3WegkEk1WgYfBEXmyGFTPh98DauNoZRjBJPMdf67ty7d9hW6g2Avm2lv59na+&#10;e1QemMukMQNXvI0bNOcXsdQ4kF4FaveZykMkNDcf1H71KfsTU/4Xvs5H+UmOhas4J93KtE5b7fP2&#10;6Go2vV3O71bjq5mx7nUW7d6qNTzrTp/7g/t287xUXeYaRIo3tfZlqbxMV5Yp+b8Hi0RxHksNfMG6&#10;1Vc1BRtWd/OTo/7BWv76OP+Lg8xP9lJ/tpv6k73Unzrq31orX1lK3zrrH8N9S2bhza3CuWXYuOr1&#10;r43WRa00y2YnISA2tPlah/7egae942xteXv70ZktferJnPvTZ74UOeQymD+Vf3SQnvvlPbWJJzn1&#10;Fk5/69fZ6BafuGMjV3Rkj40diakzOXVxjY3tkaE51Dd5O/u+7kHAOAwPT2ITc2puy6ycubWrcpZu&#10;XOa696XRc2P8Wu99KVYvorm5N9o3+Vv7jvIP1uK3ttI3ttLXJ9mf7yd+Yip+by79YKt8djd2/e3j&#10;YM8c6liDHUuSdJFcaJ2trrL1dUH9t9B6W36nudC8yLevisZdVb/F1jwttQnlb9oTIuaH8ex+OLjo&#10;tha1+qRcm5RKZxGS7djMERiYjhs/bOV/uVP5tbn3OX8XSZz7cst46SxdHubj1XAyHy/W8+lOLNmK&#10;xhqBSN0XqbuiDXesjVfxhJsODCpp+DMcoKNoehhJ9iPxXrjSTZTa8WwrnGmKb8FvJAxfauAP1C3s&#10;ZrRpi7cc2FSm5cxxOmNu3VC+G8x2cao+3FSi7Uj3XYVpINq1hJrH/tpBqHEU71qShi3eMYcbx6ne&#10;YaZ/nBtiRyfJ7kGis881bQgl1TuKt/cA3SdtHAnScGWbaL4PZ4JfTfa84Y4z2LIn+r7kwJ/q++K4&#10;hZotUrEkq7Z0wxmv2VJNZ67rKRj+vMHB54rXrZGKKdNxJmG+Zo7VTMmmJd22ZzqObNcRa4hDyPTc&#10;HKAk5xzZUMJVE5RM153uutIdl1y7nCMAB70j3rBEq6Z43cLg2a472XBGCE4auBoClQBHfKrpTzZ8&#10;qQa2jO+1RBsn4fpRrGlKq3JPvGUO1Q4hJjvWbN+ZMTi+zTTpyV28bljiFltYDlC8BFvgxjVFG1Z4&#10;g0Nxvy17rG5JNKzptkOVlpyRmhmeE01bpgtL8OxMNmzpFvGSq9B1A9mWM123JasW/H+WFeEDmzYE&#10;kmzak217qu2INixEEUm8fc+V7DmjLVuwZvJVjhKIumWPN23ROlOcMAvywf8Hy8cATW6lOs501wkx&#10;3rRyeKlSmsQkjLkZtuMIVU/85UNf6QAkoQptELkbaZhjLSsUgJ6xpkWXyfQjnsJeoHyYaNsyqtxG&#10;cOUvITqLmsKJTMI1E01CoIzhidTN3sK+r3gYa9HfTZ9o0xqsHiDtSOM41jIBIDQhRhvHYYWEqgcQ&#10;2YJE2xxvm/2Vo0DtONQwR1qWaMsaaVpCdVOwdhJqmMINc7AuMvGU9n1lfLsl0XP66iee2jEQbFtj&#10;fVd84A51bDQDLQtIuGsH+XGHcNUcqpiAOBskCuaONSyB0mGkdoL00l0HkGwjAfixpDq2WN8e6ph9&#10;jSNv4zDQOgl3LQCUYMcU6TGgPWrYpNk2QY/2bamRE9MLNI6ASNcS79tjhj3SsXirh74aRFOoZYl0&#10;bFE0vwc4c1NvauiM9aw8Fe/ZEoYNPNIxh5onUbxWXwptqrjmiDF16yQ7CaSH3njPGW7bGCrcsUZR&#10;6YHTUz+EyUD7JMzjA1vYsOL93PX9eNOcaFkAkFgDbTGj9ug8SwPhmuk5soYz3RO7iNSPtTphaynU&#10;o25B69CrXN+DDXILPUf9VAcXestd1V/sFw1MoHJ1i7JoOxQeBH+n0AQi5YNE/STTtmZgoGmJI/aa&#10;KVE35zAc1JjormFP1O3JOtkHNuLEcrFNeBNuu3YgCXTsUgge+lQURDDmBQiHCiOiO0+qi+55Mj1S&#10;AG4RnrnjLWeW8FXjTQdRR6SOI3XSDS1F4UO1E7QXndd6K7bTRMmJMTxa87ER6DKp4cHqsX3sN9dz&#10;FQzyI4zdmm7ZS0N/Yx6tTUPQuYsfKA/9lQHhgSNRM6fq1nzXXR74eCSDZGpmXKLUxEcwxhRigOme&#10;qzhNEP0mu/54h1CTIDNM4FocxSQ26+BRyVAkaS32I3j+bCeAW8b5p8mMmm6VPXkLRoDUI1WXJIJM&#10;gXyh3A+VesECgQqD9KQmjrPFj2n9zw8CpUk4S47QcRPUZUivxtHyJJYzgvGmS+UUocIwQuZIpMdd&#10;ZiwOQ2RM6ZaL/cp1WFSgMgwWyWGbjnTVl2sGi91IsRvNt0PZZiDbCpDt1kh7+0SzwYIRIkatTshB&#10;ojmi7pavQGpMLjyKA1VWR3reCZSN8Ab64cogWhvG6uNEY5IoSOE1VB1HyK1qk2h5GIZCtqWaMejl&#10;URjiOxDna0CMXEkBdJxP88cUkMo02VhmpSArRdiwVGDnidqMlD+aR4CDaHWcIH9vTNO1YbIyiHNt&#10;jNOtcbYxhJJuTrLtRbE5yxf78XQrEMib7fHdA/evf7n99/+T/89f/T//B//r/+P/7V/693/vX/93&#10;//r/6q/8jX/lX/23/8f/8r/5P/g7/81fMaW+SU4c0YE1Owvl5uHqotC7bJ7er6/li6KPd/9Cvij6&#10;x3/8x3/n7/ydYrF4c3Nze3urf4VNc0A/8Jcf/alB/ln/pKy2gZcH4OH1Drh6PRtdGKVFtrzMlW8y&#10;xctUdOX1TezW1mdnd8c3PIourIlTZ2LtCM8s/tExFP/4ODA+4Sr46Cg4OeFWZGwDohN7fOZMzF3x&#10;uZNmcGAODi1h6FN7dOqAEh5ZN90mLjymRIqGJTZyJKfuxFQ+Cg71rWE86cAGEjQsXKNDR2LCgC5G&#10;BmJTB8AIGny9Y2bRs4P4jRNA5h3ZI1NXdOYKTRzhiTO+8CaW3ujMHRjavH2zf2iNzd3JlS8296hu&#10;7vdh4TA0skQmtuTCnVn7IIJD1BAaWhjf0z1iOfoR5oXIjPLU2AY/AsYJoSp0INA3CWVk9o8t/onV&#10;OzK7BydO4whw9Y+heIYmR+/Q3j2Awi2a9AkYJzwbHdtjLJPVITclOuFhoKYbmMPv43ePrZ1th7Hn&#10;Hh56RkdcXYMDwD04CC2swbklMDP7Jye+8bH3DXzdI1dr393a1+JiBE/7wNM5DPZNDAvF2zmkCRtq&#10;/CNXd9fZ3nG0t7m6OruAo7VlbXxydna45e7tARrx9g8Cw+PgyOQfnvj6R4B/cMzV3d13tncd7V1P&#10;70BTXJ09e3Pb0dqB7u3ve4w9r7HvHx4GxyfhiSk0NgdGJ57eoa9/HBia/AMTUvX0jr29E69h8vT2&#10;NUuuzg44kwoY+7Bkb27BFZxA9yiuaHr7J67uoa25a61v2xo7juYeywcspU/m4kdr+ZO7sRcyTGF0&#10;o33kqu14jUNnZ89S/3xS/gGw1j+7uvvwDALR2thSPMvqWAVNR4vpWKnJa5w42wc03d1DmhCd7X2m&#10;oxkcWUIjK0uwNRAgghLJIA1bY4thGfBdUMgEogaZsfbJXPsETh/Y4FkQwRnEOORKf8CtBIvcQhML&#10;dPDg2ByeWGgGhojugJ7si56CcaD4Bsj2BEBobC4S8w+PkH9gSB92Z8s3QP6HHoNJ2XF2X/UZHLFZ&#10;nt6uW2TLDm7Zm59tjc+wymaxLnZNVo2EO4f+vjk0tnuMQ/baVPlgrn5EB2AV8bIiOHmXA0ugDxT4&#10;gW2WQNPW3KYnRHtrByEALJwlvK8ChAXSP6CWxlNcGVALU4SmpMRKRVZvShhCP/vHHpqtXRdb2TsI&#10;Dk8iEwt33Z19f/8oPDZHp7gCM7cczR3kJio9OBZOmtvCZw89R26ok2wTCOLlrnDV2UNiSAlAbuba&#10;B1PlB4TpNQ5Ezi167oIjWzSWpqX+UW8uUhLpGYd6ELhlClaBcJhOX1mObHd9y9PeC/SPQ0NTcHDi&#10;41Ybld6h6e0eOFCb6idb7bOrtUvTryTJU5pDruBsFntBk3kRsixBWSLjC6Xx2S58qv6ikGI45uon&#10;1Bvv52wf2uq7lhrd9t2dE//ACmN00/3hE9CzbNalmuBMivDZCEzSWv94Uvke4aB4GKmt+RkpgSA6&#10;bc4g2rSVJE1olKUmxotNcawEhmavgSnBM90Q0bGrg3iFTwDzxzkwJsD4KLPyBozwEYo4DQY32CyY&#10;ZMzP+EYcpq2zbWlvcXXiS/Gfw0NT85Ol9dnW3XHhoHCtgwN7d8fM4djGbHdNlc/HpQ+ApcYyGf9Y&#10;zY4aYywwgGwVtHiW0fadxq61s2VufbS0PzmMHfcQL71v626bW59s3S06eMeH9LG0PomSdEVvAXdX&#10;pMc4LNDTZZmHrvahu4MnxCWin2Z394TpXO0DdxejQOXwCYfIhM3C5/j64oWgaympDgdshNJYTHjf&#10;3RM5aFBKrvVtX1S0j0LCw4Gl88Ha/egwYHLXNzr0DA+c3X3UxtPFV3AyumJTb/E8Wb3ORobeg/Tn&#10;T7Wf77S+sk22w1fW5LUnfunMXQWqD4n2l2zzLtO6zDbP5RPm3kVhdFWd3NRb97HGbaR2E67fRur3&#10;0dJVML6w+3E+wyMJNqYmz/DQ3NnaLX/zIfuL71J/8Snz0x+SP/k+8Y8+Zf5ir/SrvdJXUL6J/snH&#10;tNA/pH6ynf+Fqfm9s7/jGSH8/czUVTkLVc8ThWW4uErVLgv5VTZsBLOn6dg04u6ZbU1ZVPLclbt3&#10;Ze+c1ZtM5TpdvEzkz2LZdSS9CqWXodQimDuLQtEAnlmHISZm/thyX2BxAERnh5HJvnxIOTyI4CKq&#10;H32t/fTMlZl5s3Nv+TRSOYuWz5LVi0z1Olm+jKdP3Xgez2DHaXw+aX972Pjqc/nnP+T//OsM8JOv&#10;sz/7JvfzD7k//5j/6efiz7ZLv9gt/3Kv8qt9BbbOB/dwJzQ/iiyPw1wXx6lzW+HGbXzJdO9S7ZsE&#10;0LlNde/Sndt0+wYKCLdyvft89y7fvsk2L9P1i1RqZUuu2EeTtfZxP/PtceFjeOiu3GTKV9n0MhIZ&#10;ecMDT7DvcLfMjvqhvX7o750QPNiqW5byJ66u5j5BAtECR6qnfUg4IZFY75gQwtXcc9R3iHAk5lFx&#10;jrW9Z+vsQyHaOa59NjW2oWw6GEd04C6m5x0dEahgdJge9sgV69NGqq3S0dsl5sEYDyvfmZs7eljA&#10;0tplTAAiw3LVs4B7VOhla3Oyf7A1OUpwFLgjiT1AXF18ywaRc63NmShAN2d/7x0cxq69t4PZYsvY&#10;r6PH1J8BiDQ9o0Pv+Oi4+cmEJzH2nIMD5/DQ0d+3dnfNOLrhkR2eWUJ7y9LdAXcMDgAb/rDDgDt2&#10;IpY+kdshVweMcRADqukEOC94hNhmtG/tfDquf2dpfwAPzI5cg11z64O18xHEP4UHHt+iaet+huIZ&#10;HTMas/C4F4OamBhTJoUlHOzE5BsjGd1BJnVN9u3DHWvvs6X3yd7fdo525ReZx/Cw4x7seof7vvGB&#10;f3TgG+57+rtuY8c/ZbP2XQMeR1Y7AIi9t2VpCwPy1JDoFOkht88Q3zrgWj+xEK7g9OcuwC3mCs5P&#10;WBc9za0fJD7s6WDjMwBCUweNDoTf+AjR29/zoSHdHZqW1paS0rF3dMwCkSpNBMjSWONJ/aO5CVfi&#10;0lk1nZEDC0fUrgEqipfe5sqD9Acx04FAd0B0faz7wzCrQLzKJcrSYB75swqWo8Xu7G8jeQU7+CL6&#10;04cmLpRFqZ5CUUN9YI1q+zgX5CnVmY0T94VgGR+6Fg643l/G53FGEykNd83dj8fN780owGjPOzvk&#10;yt5Zup8cgx33ZB9wDHfZSprcAqzGZxNe3fjsmRwEFie++bF7vO+ZHig4FJgc0I3+NmMrOMcS95gd&#10;Dt9XwfWk8T2c64XAD+uCZ66hCWHkYWB04EdVhuzLHgjg7e8KPtrnrgbdhxX5JgcslmEBEJoQ9ZLV&#10;jNqTiwrpJnJ4a0oHpBRamN4FpfdFdcCsPnGqYpj+KUkQ/oTNwtky0QGmitvHbDXOXbqJUauTTkue&#10;wdW+aFETJ6CQH9gypoZJNoI+NJkUyvt+qd35TAeeYgS9CiUiNI0TX4TGmEqSe1wh0p+t1JurRCH8&#10;6wEd5HRkbTNzYGEFQFBFFBL1FhfRP3CREOE6CHIMYqdDYgklhy17b9uNU+K87hNp4A8JbI68I85T&#10;7P3QwUHfP/aNLZi/mAnxvIHkTwJTM7ZAf1t3lynCCxsAHSLeIziz0IRuxwOT8Y2OoeBDxLi6LATO&#10;WQKiPuEWfga7C0yszIL7JefFA3MFJ899T3tJkOngHZp0h+DAxGnCmeLtHJCK+gj5+mTEkpaCB8BV&#10;CgxCEyJ5K3mxzojBSWDJlHV9gGOIHJZbkj7r/L194GVGkkomJWCGk8EJeGhijc4dgZHZYxCEH0EJ&#10;Ihl47h06OoiXWOiYJuAn6h5bwlMb/enGLbdBoGKJzB1AaGqjA3QodAMYk4l4kFsQ5e7QBFHTGdZB&#10;bqL2xT+1Bme24NQWnFjpCUsywtBMuMvyI2NrbOZIzJ1yV48pE1kA3wC2mcLqH9oCI4d/aPcNiKDs&#10;wZErPPWEJrbw1B6eOSLA3MkVHEqAnFTfmtpBBJ85onNneHEiMDdF5ubY1BaGh57V1z45Tnz+2vrn&#10;P9v907//9f/rP/zP/uq/9df+jf/r7/27v/9f/Af/lz/6t/+d3/s//M//d/+zf+3f+1f/R//K//Bf&#10;//f/N9lxWD5bXQSry2B3HZve5G8eJ0+v69fXh9eXL7ryxZ8uhG1qVP/d/elh+dOzSIntj/7oj37/&#10;938/n89fX1/rEtvLy4u+TT+e0cU1/adH+Wf8+8tLbGdPS11iy09TyUUoNguE5u7w0kNcCwQnpvDM&#10;HJlbwzMLTe8ATeJMPfBiQoCKgHWJTTRbF9RG1sjErgtP/j45gOg3uC4GSeClqjbRoT1kWPxdU7Bn&#10;Bo9PXLGxM4JCqLJauG/lbqBnphkZ2LiFYkkJbCplNQZ/B2I4XSQCMCeabrKLLmm2JTiyk9v7h+ii&#10;bVNuGzt8A4tHajTm8MQZY6UTZ3BkC443Y8I842iGmS65cAsF/e6bNIh9dg+JI8NjMWCpG6KXusSm&#10;1u4lk8EvdI/84hF+U2LTbgVXwpVQD8/ieHMuXKEA7x2gyLp6x9pZMKkU6ZSzUG5F2MAByV3w3jEu&#10;hriTiFOX1XRIikulGcApT004Rx2tkqho8HaOnM09AISAmBDZXtux13eIj/XgLEG5s2MQomRSYjJV&#10;R0vCTRIzXXAhNZUily6xdVWJjbSQiG14pOtrOkXUiErUJcn39o+kcDA4hkJWD1GKIH1O330ipMDo&#10;KIzWTc1SYuMYaDPyAbk0oBJFEk4QdpB8UrjSOTmpoE9KbAdQhAiHihmdrnOLZ0ksSUR16ks6yiY6&#10;GrukB2ZVZbNXtrytgwDSaB24alLAgjdbY0sKapt0lCxdChy6qgLbNHX5g84OUoveka9/QgZLgm2p&#10;bduljiY5v5pRsl8v+vnGhspsVdFEFWV0YQLJMCB0B7M3t7Vw9HTCA9JT3egMM+D6QZV+S6qsa1VS&#10;WlIVKxlQyR/YPEWft40QseuCnRpBl9jYRxLs4IgjBFHDA+HsNvIER55atrqK6iFAeU9F3ktsog97&#10;LhIkbKRz4Gzts3BP95gkX+T5thCu4JoHgPXCOVcRuJIzQggQBBiHSrCiHhCRiX5cKnRKeiIEVT6j&#10;849LhzIgS1arlv5qp6BA1wMyUQBBcV4iHG71Dv39o+DwJMThitwQcveAW3SArstwsjVKtnTQgzA1&#10;U8horEsth9k3clYlNgFVCEawiBcRcUVKqnq1hYpyFxUFlxKbqiQyoGiUKrFpYF7GZEAtBICJkIOz&#10;se1u73nhE4YROFvZ2oUSENex70R56luOxrYQW3JLimiqMijIW+kWYAqWoymIBVyDbVMKJOGURSFV&#10;dlaUmYQZw2ke2Bp71tqutQbx0NU+1nLQ26pHYDSrGhZcz8J0ltonOjCgFoW1/pG1WxuftFhsDZJe&#10;ZdFvxXGNo29oFGYrs+OLUCpla5wvyrKknKQ72IU9MXCYlymUAqtCkmgvuExX/6ToovDKp2FoRLpk&#10;pKQQxJSEoQSaewCIpU32RXxMRC5FN1wrOFk9orA1dqy1bUttSxf+9LzgPyqxsXEbcPZJ2PDJjLlj&#10;6xCyE3ATbROPMh3ZpkT8mw4GOYN8koHkUQZAq66nJ8tUlURWKlU2T/fE25MSm6drYop3OegZ5Rgy&#10;TkJjm65Fqme5q/0P2wGTsgWO9o6q9qJ1PLXrH+I9mPQQPxAYHtOU2btw9dlufHZIkrDjGZB5Hrgx&#10;z+4+aoA3DvQ5Ol2503j9Np9dxb1t29e5P/22+JO91tfO+X7kzB49t6fPvPnrYOM2Vb9JtS4zrYuM&#10;/qr78LIyuq4W1p7cypVbuwtn3sKFL7NyBclm29vW5mdz/eNB5dut3C+/S/70m/hPvk3+9Pv0zz5n&#10;/2I7//O90leqyiDpKAkM16PatweVX+8Ufvk5S5+f7RZ/ddL4jgQpaphyc0/5NAbULgvtu2r5ohQf&#10;RSOjUHgYcPcsljqZ8yf/5Dh5Zc3duyo36fJ1qnSZLJzHc6fR7DqSWYWlyrYMcqUJEYCYmPmjE09w&#10;/Dk820msjtJnpsypJbk8iU2Ow6MDHydRYys6sGSXntTElZ37GlfJ1m2mdpmtyG+fRTKLQHRqxQuZ&#10;G98dlH61U/45sFX5xU7tlzuNb/Za3+93Px32tkzdH4CT9neHzW/2q1/tlH6xlf+LT9k/3y//6rD6&#10;1XHt18e1r82Nb13G5+jiOHvpKK8DhaU3v/AUl77aeaR9mzIe8oPHQv0y0bhMNq/SQP0iVTmNFRbh&#10;3CyYXFrD4yN74/NB7td76W/t9V2W2XoslS7TyXko2Hf5ew5vx+pqmpyNY3dLkh83fqC+66jvEB4Q&#10;rhAnqIyI0EIACrGEG/NUH2UR7eggx9bZt7b3AEIgQh1zcwewtHbfC2R2BUQvusatDVNyORXS2JWF&#10;Eu0IdKUsZWl9NjU/MYiM+VZi2wyrRta47qCnAPA8UmLr/KbEpotr77U2lxx2uA7ckYCtu23vEmJh&#10;qnAiQJYu0IUTXMRnOkAkOQewYnN729LZtvZ2bTCPYwF6e7pp7e5YOjtc7ca+1NdYlEGKzkK2pHaj&#10;qmCslNyVfJXlK0AOhySr76ArC7qUQ35OKk7mjwmQV6vqg87bN3Uuoesak7FPIo1UJS1XZTudVDOF&#10;boIzu8Bo1z7YsfW37YNt12jPPd53M4Ua1j3YFejvehR4B8CeKgpIpUCVDOSqMnypdIDArb4FQhPi&#10;e63hjUOppGCnqpaxzSxeqehJlUE/qPfFrfYCANGb5WXjBATf7J2qjaIwal1qpWhRH/VD5fCxgiBk&#10;QBcINN0qJc7fEO2qj67TcZeN4KrrdHSgqetrtq5UXpCz3g6I7xVDXT1RS5YFvlVYRA5KPhs56IXT&#10;X4H0ga6lxIPvW6lARtNNXWx6p4BbDSmGWpgdLw0/w11AqmOqpgYuZbWxVNaE/nZX31KVtUPv7Mg3&#10;OwL3Tg/982MARJfY0AFVKpLqFVypGXUVSVatYMO2Zoa7Py6uoSFcdZUN+jvoEltocgSgP38p6Fne&#10;BtcLl6kVyPKVBDZ0pqanEhoU3UG2RimbnK2ArqbpD7ek+SOKWxmvNIUiiqeelaKhGkf2SxOZ5X29&#10;mhluaYpm6UfPigK83wWQldaQN5UQhummx/kxqHHkERlheOgcsR1HrvGxe3QMonzjP1Zik0/LdIlN&#10;PcXjehUYPldsn6VJEdlFqEwoq17mEBhKwV0Do3kYU5XGxFeoKQJTc3BmAUCkHD8xheZW/5RnpZt+&#10;ChxwwgmgR2OoNwhMbf6xhRl1hssV3Dcy67xYU4T4BqGheZPbdjlZNmW14EDe9vAbxyB0kD4DcmF5&#10;X4SkWIpuZNwDeRAIqzdU9DsiJNERVXEjx+eWJOm6WKbKXt7+sXdwElAltrCqjknJrHeoS2n0dHIe&#10;dQl4jnQxDpBbI3NwYuURBvEYR1yl4rZwhmd2KaKNzAJq/B/DpsSmimtSO3urlDmIpgj1yWLGSNiC&#10;rHwjk3d4oit04bE1PLFFfgSMwGjwphbCLPBgcveO3T2Tt2/xDWy+vtXbt/kG9sDIFZ54dGUtCizk&#10;+lZls/tHjG8NTe0wBjMal1uLk9D8ODwzheemqCqxhaTEZtqP/PCL43/4D7//r/+rn//nf/hf/a3f&#10;/3/+B3/vH/6n/99f/r//kz/9g7/xX/x7/9K/9b/4X/6f/qX/6b/2P/k3/8b/3lU8jrTdxYm3NPW1&#10;FuHxVfb6y+jxdfUvrMT2B3/wB3/rb/2tXC6n/93B/f396+ur7sGVZ3RxTf/pUf4Z//7yEtvyy3R4&#10;3isvs+lhzG84vF1bYOpInAezl77UmTu2tEv5DAObmPQrbE5Cxh6H2YGHNLt/4B0cBsYn4akljMYM&#10;TYEBZiCZKs2Qavp6h4E+JnGicXJXgMwwaJj85N6dI5Do0Ka+WGEFD/ROuIYMs+DdE5qhvplb0Yk1&#10;ggGgbYysAIQmY5IJM7V6lePQ3dl3keSTfPaxGUtwZPUPUHRLGL2ZOlAgcI9xzN0QmjrTFNTdArf6&#10;fRBJvBnTOGIKdEuvQiXbxywEOhksKStE6TARxvTaeZYrdwF5c0S9YEIfWbgU0fad5DD9Q5d8dECk&#10;yGktFK4aoOP+AHBbhxxVl5YOyf9JUGVRpLudfZJ8LzyougDDSgKmOqhQST7/1PU1QgHlTw/Vy2vy&#10;YYJnqH2oOE2AQZjC2ZIXTBiBvNdaU7UkUndViOEKSHZNQAy9vW0j/mttgTiZi4CDiIQmkSiBC9Eb&#10;8Yei4+7RExQD9XAb++7+vqRkRG89Htmm6RsdBeCK0wIKwVBHBvQSVHEec+5Oj8NzM4YtfYaHjC/6&#10;1me0I3wceR2IcnNS7WVSdVf0UM+oJ90wQ9AMM5wQ4xNn78DRJdCHTynBSLWlsydFK8Lu+pal8tFa&#10;/eRq7nja+4C7uWtpfiK7s7W3HGqBMK8+IyKaPKCp5cBEcOglYEXU7NQAAzkBsbV2zPXPlgZ9dqzN&#10;bUcHDvHprPcAnLyUPi72iGRerY4RkAb8Q1Tr2tzSk3IFt7U+Q3wX5rtghTfFHk1d+AaRBwnTeVDG&#10;gQEZimHhkwEhsi4AyQOshcVudhZm0BkOSyyduLO1Zap9QA6aT+5CBGF2F6EMQUNv29FlHAT1ydpC&#10;YiI0pRJy3js6wB5XzidrCzqdd9hxS+OTufGRGWWK5icGVwOSIMGMdGMKvUYErhaotkAtEyYZ4Z1/&#10;iLLwAQpwoEegg16vACtVs2gN0ZIRmcj7ufLxAOAfAcfqzVyBoGgdaiaC4orE1ObuMbgMwl6rifQg&#10;jIx4FUtwIqtQbIuUULyNEiIxpZBamPSEJUCLVG5hShDbGz4ZHz6ZApABaaoBZRyl7VqGbqk9qbSQ&#10;W+0dqchgRIa8eeTu4iugSH7I1d7cstY/6XnZHYS/2W61HVrZ5BaSV6tgIpmiA4fsrygSbLAcNyMb&#10;B+izvc2q0eQDe2vf1tyztfbt7QP4ZwQAhKXJmGw0+oDequ1gNJoW9r29xSosGJeSAwhieVcz22b7&#10;ZMkyDjjCNJgCCWilYkYkABE/I+amgbuKMaSEgRyxFoDHkbBHeQbG0RJ4ByUEGV+kqlIpEnipr6lg&#10;FER/biFZPakXckZWpMoq9bI0GAH+hRNY4gqOcLThg2tLhxkN9u5np3o9wUWArjMuFWEDUCQ92GQs&#10;EovTzdHFvWCMWuWEf+8AdT3GB2JN9jaLRXNYOBSEcMIU4lVwa0oOAAhuMzS1+keEieI5FScbATI4&#10;tmaq/YABouFoPhOx+9qHiItWtsBVOZkd15AMQbIph/FZsushRidcWeuo2YGvR6RrScx85atk+SqV&#10;WYa3K7/6VPzZdvmXpu5H3+QoOCcA5RS25M8ChbOAepMrUjuNAfV1HEgs7LGZNTq1AJGJ2d8/tDY+&#10;Hxa//Tb8Z99F/tH3sZ/8EP/pp/TP94vfyOsnxp5vfBiYHocWJkb2T442zbnJOz5kOu/oAAkfVr/Z&#10;Lfxqv/Tro9q3nuZxfOzKr+PVy0z7vmk8dWvXzeQkHeiFoqNEZBxyt52W2p6zfRKd27MX/vp9pn6X&#10;rt2lKzfJ0mUsdxZOrwLJhS8x8wAgNLPrINfE3BuduILDk+jUml578heB3Bk93eGBzd89cVT3CUwz&#10;s2B2HooZ7vw8YjzURs/N9kOhcp1MLb2hkdWNOdQ/7hV/+TnzU0vnB2vvo52ki7x3ZvIvrYGVI7B2&#10;Rs+tkTNLaG3yL448k33HYJskzdL+sJP/2af0n38f+5Pvov/wc+onx5Wvvf2d6PwkOiCsMsVHlvTc&#10;UTz1Vy/DtetY/TpWPA2WzkLl8yhQOo3kloHUxBMfueJzi7uzfZD99XbyFyfFj8GBpXARa37JZ9eR&#10;6Njt7Zo97RN3+9DZlHoZCQ+BgY61uBI/EE6oOEQ+c9IBiXwesPm4RarDcviqOIfYxsqx2MZFYGWc&#10;7xjUrqW1bW7iCratLWwNi8MeVYlEFX1UjWNjgBb1SqlYIh5V1desHARdTHKbBxmTZxmcJsBopsZn&#10;fQsiU7w3tQ9U/kGCBOW38fMCeAztaQGa4pOlFLVhQIVV8kGmBkUXpwFdPrxUL7qKMzF2bcaOrbdj&#10;7e2A0HT09xyDPUt3C7D2tu3k9qMD9+jQOdy393E1UsrXa1GZP1GceB4QNaO8h+JV78f5xseAnZPX&#10;kCxaQAr09Nx1D/YwTBB9Cxzglq2DlD47ejvC81BCRFefHP5Av9GjXZzD4HG5y7zi9wa7drwQ/grX&#10;NDkE5CXcPv4BZjib2D4OrC13b0feHWMi9ZYut9yq3qE727tbMCD1ApXqA5sOMAmiAEQ+aejJGzdW&#10;+Ox8hn8pr4zgU5bGyMHZCTO6fwcgegYSNAbwADCAa+1uAUQmandEbqxIhb5sigiZHdREEJapBC71&#10;F31XSwlR8wgyMTU+WDkHe7IjyOc3/Q107xM8y4reazEiczRhW7aGW2yHWrvIv/tZLVy2Q8NGILJT&#10;UqxRH7HI41IWUbDpo/ZXDbWHQLSXk8KTEiMUjTOCufPJZmyxX4DN2NY4e6dKae/7eCD7OD5wwhWb&#10;Mv6tJrh/fkJPkAB+dWn2To94Cop0VpuoJxV/Ozlil4XPEbKS7dar00zSwYvGoo1AX640veibCu8D&#10;E4AUQIBmaCYvy7AQHmRYntXj04ToZ71aE1SJDff+1gGFFM1hUmQCwAD6JqKGMjsB4E2kx+zoxkYB&#10;ZO+842P1yhWJmOy7si/poIxOPloDYXYmZUC2Uq+LptiRlIDREKnoyb4rQ0MySv/VfmEaaje1tvO4&#10;gG6K2suYlpa8xal6wo9YLqOxqMDsWAlZlwu1YLV27boxVeUr8CFOFEP6aG/AYSdBKQc654gUndWb&#10;CpzU7uGufjGQWZgUS9feQz60wLORuXMiz+3BqdU7MsndkcoWJzpVZDfRLkSNvh0BgelJaGEJLywg&#10;9AzOTKG5OTgzqwExdowaxTjmcf0moDYiNcJJYGpiFv+EzlI28gzZU9JSDm5FGQnFIyU/oUOEsdDY&#10;rL81olNgrpwsugkSGJ7or5XoL3lA5JYQydaHJ+AAd8MTK03dGTw6s0WmVvqQOBM96k/N5dstRFY8&#10;PiZEsUZmNhD5YJvpeHZk4pZOGImmdH9uaZzISjrIp5LyhSEih9jCwSD+0UloagmyENYo7ysoGMlo&#10;QpevZ5m4EpuFZ1au9JT3beXlYlk7AEJ/RpZuEwucxxh8ZlfVBlXrGAgPOiaHH29fIkNX99DVPXL3&#10;kJLZ2wcsvoE1OIYld3zpjK9cGmJLZ3ThiMztYRbLaBMCM82G8AaCECILycEjMzMQm9mk/NK3Brum&#10;SNduzW0dhH/Y9v76k/1XR6GP3pwZ+PnxP/xvP/6X/49/9If/6U//+D/587/79z/81yfpbXNmNzNy&#10;Zcfu2jTUv8ic30/uX09fXp6en3XhS/5UHeyfS4ntD//wD3/v937vvcR2e3tLv38OXxRdfZm9ldii&#10;PsPh6VoDU0fyPFi8DeWu/MlT9sMeXdj0i2yhiZmYQ7458lbRACdBDU5MsaktMt4UqsJjouRNRQyF&#10;Do/M3OKqi026gKVLbECob46N7fGJIzK0BnonUN5LbLpDsGeSKpsurulKlipmSZVN6rsyly7AST1L&#10;Fcjk5Y6BOTSW9x6l0DbGuqR2G57I+5D+oRmITOV9yNDEHhxZpacusQ3l62OMAJ/Mosd/n1Qj3JIq&#10;Ye+Q5cCVKL1apu4j7kBegdk8vuEKOr4AexubcSLySQLmgaEOjkGcBtk4eTt+TUpsUKTi1tlTr9Ic&#10;AYwp35c0xMVoGao3GpTTgVsV1KpzAr8m5TM5KlTTO8LBqVfY5HOJ91fY8IDipNQg8mU3HBAhskTD&#10;HXm/ScqgDKgqlRJJExw3ySS3yX43Sekm1d+F8uMSGwhXtEJKbKoY4VZlIFXLEG2hG3hgggMy+3HN&#10;BMpveb6PM2ZMqHTIiRvBlc/NnMScym8D4qHwVvJabADnO7H6cEmqyiYKqd6mlEkV5T1ElvhY3UJF&#10;RdQqDwfEXcorTiolULvpUm/6qN/NOfSxue1923sFR5U5JO3URRliaMQrdRO1Ftwigh0cwBuOEiel&#10;ElqZ6D3ppamrbwCIBiUrGUSMaCCFFXCIsgRVCJNbmwRbxKiTAXjQle73TFiqZsQEsljpL53VOIqo&#10;ykzMshHF22haPlI6kQdZppQbdJ0IaSMxXWLrkYRLSULT6Sk8y8iqkNSHH11lk6BWVdm2bESoShlU&#10;1UMqC28f/hy/cSIjsBYm1dUTxgdhgXrVKAOgewrPMpHQoeglaIalWEOOpMpSeiHqltRw7W340SPI&#10;U9xFpPq77aqOKSICaAaItEYKuCs6yflnxteFZhxvm2/Bqw6ivVrgGwHCrc7HVM1Ol6VoMhEdNJGm&#10;lM/e7II1ImEWSzonjCkpaeWU3RwcYgiKIsqgxifxk+Uzu0zaF55BVGfp4JOvTx4GYFLK5Qde9SIn&#10;zSCc99FtKb1pUFU2EbKAsCrCEWEqxVMmo8Qudi10PbvLQHRKiwT0euU4V1oNDyee/glnuavHiQ5u&#10;0ovS26G55ZF3iuCqPMqWMRcU7U+sUqv6ZK5/5KozXuhahQCQjTqJ0DagTVisWFXb9RUFU7h0AMHQ&#10;dFkKkH0UI924C8bHZTEs+0JTsSpnGXEnsTUBN9En/lOa6kUSIm/opFs6yacDuFU84aa4ppl5r7JZ&#10;GpiMVCEhKlkJe4B+/0uFy1JHs6svQ7kUhTBahdR4bMJ9SbSkDNfFuHa1PuiFEAgSdTGUKrHt2Vt7&#10;zg4rOvYYJ4CyOPE2TA0DqrKP6NBzsy5EamYUItyyxcrwxYjYDuXckAP9lcKL5kuVDdiodB+G5ctc&#10;TmNLMgpCfNkUzil079hnmD2d44BhSy0CxfNE8SLhnOwetb/fLv1yp/KVpf3JLe81yDtxiZkzOXdl&#10;Z97c3FeYyu98Z4fedN8dJE7lHGzv2OqfzdUPR8VvdzK//JT4i2+Cf/op+bOjyvfsF5F6dGVPnrvT&#10;l77MlSd16Y6f2cMLs0q3Nkk7qVFkaUldurgbXppJbw4r32znf+mo7gd7lvQsVLlId760jKdu9bKR&#10;mKR9nUB8kkwtE+FR0NU+cTSJU1naUekqXrlJ1u7S9ftM9TZVvIxl1sHkwpda+uMzT2zi4gqeWQXS&#10;S39y7k2uXKm1O3PqTa89ibkrNLR428fO+r6zdhDsWtPTQHzoCbXtpVV88tqevnZ6L+XabTq58Hi7&#10;x+bah6PSt4flrw4rv46fW2Nn1siZLXxqDa7twbUtsHL4V47YhS12YU9cOZLXztS1C0hfOQHvaM/W&#10;+cizW5mfbqX/fDf3s4PiL4/KX5nz39nLH33t/fhIXqDLr7yZuTsxcci/Sph7cgt/bhnILvzpqTc+&#10;ckUHDp+xZ6l+v5/99Unp+0DfnFn78/I12FB04mFbPW2TpwMcuVoH7va+z5AchsRGhQpyhm7iEPXm&#10;rw/ARai3p4krwLn1488XdRENCoey/pSRpq61vQOmJ5VulfeC67fYwK2cMptXjRhEjFEBochmzB9X&#10;8TTClcFlfEwDekvd0h8piXfSTmBjZcr7bUAZnT705cuGuAJJGtXXVwVAJKaS10m4pWIt+UYzOSe4&#10;k7RzqOHgx2DTpTeya5JYctfpsXdyLPmzvGmi0vsB+bzMQo7Kejcxm6KoDFmV2CbHuvLyj4NK47EC&#10;EAWb6g+uxtrZFO/UKjYLYTR5bUe/y8PCVU0KRNgY7zvljac9Kc2oWgwOSpuYTNTjsNh24aN6Ox5j&#10;V6psY/jES6hSiPIPqjogpQfv7wBEqYOrRxhN1xp0YcLexU9K4Ua6qaoNI0tdCZzZmVpV1qTKP9iD&#10;KC/Q0YcBR4JDJzKRApyqSOq9YFFOA4WRSqisnfx/JEGyXV4o3lbfGRQJ6Cu3pFJAdNpHkeAK9tRd&#10;9SoQI6gXgqR0gqh1uUcWKyvdV4uSUuP7XuhbNAV/Kz+JrFR9ilVLB12aeXvtSFat6jWbfdwMpSQ5&#10;lmoj0sDjgUOhs2yxsWPlTGGjVTUNROO6QKZeQmQHD7jqspp3eiQbKnCgynCbjeYu47jH+4GFCaAb&#10;dF1iE65UpUkvAZDtE5YQsqJMjwV0aQy6lNhky/Q2sUF+9pFuiHd8FJwch6YnhPpAcEr+qJ6dyrAs&#10;DVADypiqpCjVNKQhs8tdmUJKb0p/3ohK/VR5C66QUmhu0s8KM9JTat+i5Jx0UmI7gaJ0XohssTZh&#10;9VqWFONkNFX5Vce07Asjqw/Gtjb1Mm0LbxukJ3rbSgH91FtTGQWmpIZVL6/9xmB5kPUGEMXcJPs7&#10;E1HIMpUcWAUUHIUHGB+5kQbLwQ+oepb8XhNsq5hQvjah6mvEhC75Xi1WyaJEQ5hLJhImtb8COQ7O&#10;rOGFPTS3g4hDUAU1rfxKFO8OBxCJcf4GplKD41ZwBqu/aSpbEwcYnJmFLrcEVDezFOOmVl05IgvW&#10;8F5O+jHASWhuA+T3bUj0VL2M48OnKmv6iOHKKQNd4P3c+UtKbObwRApqAZXXSzI+lSoB2S4n1I9L&#10;ZvrDy+DYHJ5ZY0tHeGaTKtjYFIIHVRFTcZeqqUkSR6gpX5GRCt2QAEnuQqdbZGaLSt1KalWRueDR&#10;hQC4lNI2BaxN6Y2m9H+/y6rl27jEMwKhuVX3lGrXzBab2aXO9VZjkSqEYkPqa/rdDvVGm7tH9HJE&#10;NKiKa1JfC4zs4akrRnxy6tnA2p3QVba5nZHlN3YU21JxU4U23YytrNGlJTq3xBbWxMKRmDviY0d0&#10;YEsM3NGePdH1RNvOaN2VH0bK42Ss7jFJQW3bUTJ76474IJIYRt1Vk6N4mB27cxNPfRZWJbbx3ev6&#10;6fnx8WnzE2z86ULYpkb1392fHpY/PYuU2PRvsRUKhWv1d3Nzw427uzuu9OOZTXVN/elR/hn//vIS&#10;29mz/qJoJjuOR6e+yNgbmrtia1/qVHYivnQAiZUzsXTG0AZU4e3XnURTlfYrbTbFZpbIxBQaHYdG&#10;JyBRktWpGSQ8Fpy7XLkbIC0UOAoPToLGMRAZmhNTexIdQnv6J4HeEdfwwBRSHWhyhRKZmBmKEYKk&#10;kcMjED1LfG6NYRgKolMLfRicYB3exELULzSh2aLuSofQKiiYBLimcFfoExNT6CXAob9/SNDPaOHx&#10;ydukLE2AW16S4e4eCHf1MvUtgNl5nP48y6oVV3Auric0twBBgjBVlNE5M26IJv5RUlPl5WkCOhHV&#10;KRZA/iNVgJlZv/+lHwfBw26c7BDkJDAx+/FfqkTCFTyIoU55SujvQJNHxCkPDuAnPLfoYRlKhlU5&#10;FQkYoGeBAXlzXj5Mlrfl5TdB1M9byKv1pJ3kz+p3QzTor+tLWMaZLb8jcOCTw/LISyIkUcghB0Zw&#10;fgIR188B5pSvOez7pgL+2UFgfhhaHAcXEkZwYjk2Z4P6eER9xkIUG5iRVpnUy8wcGPJiMzPqD0Pe&#10;OZR3lSX8Ve9Fs6Ezk3t0SGhu7RJUyQe2m/VKYL0vr/+QjStgZ10d+cTMReTB4cQpqNmen4SWZomN&#10;1C2WA4WFsEBOUMUhEbaAnDqbpgmcaM9BaDs84FZwDufysY+tt8UgEhmMD+zGtvregfzIxWZ8FVSJ&#10;6FQHkQMnvZpUnb6HIAAyBGCPu/L+i8rYNXsSDei399USABD4lNH0oas+mQRhdvXiumzub7ZPvfIN&#10;5V2G3EKwADgdXEP4YXCAebfshkxn6332EnvBMyGsfLTFaCzBFFpYhc/NFw2EB/owNUwCsM0trS16&#10;7VxlvUrymltZheqjGbZ0PpmRGGskNFdVifdbKnzZ2axOjcYtLSjkqQeEgdASLSK92VC4G1yYImsr&#10;9ODihJ2VzSXQnNPnkHHAkbyeZTOm2gvmElCs6k0R5oXIrhF8yy/gWFrbZjK6HiwRi8jvWXBXdxC9&#10;VQDnMghs//Z6VSQtUbgeX1Yh4t0nlyB40p8DE7xKsqEgsiCawYr33lMRnXUgMVQOVhmH5W/UQGkg&#10;iF6FnlEGF4BbeIATCVthzyYvGmy/pZd6FWwiK5Lfj+BZUbA3vRUmxwcQZTo1IDhiEcmopZFv4z1O&#10;Gp9MTXRAFI8M2dJm+zbGC2gpgaCN2A66pDNttEuZFTopr7egZhILbr4Lz3JE/eRbDGNhUj+uhQzC&#10;FEzHsJrIVSYyDnCJuFBnT150laybdQ3xqydc3f1DiLoqRweugpP5G5iDlN7kS2T6G2R9lvBZsllp&#10;onusml0W8Ax3AFd/29EjTP/o6H2i6Z/sB6b4fCJgci2ahNrS0979ZDcwKzEBxKXlxmjKrPQXWgUc&#10;BsIhc2AJRzK7vGSHQHAmn82tDRtMTUIoL9EY6K0kGFC0/1FjyqaAyy+2kDGS7SxMylRFCblqUwVs&#10;3R9svQ8O45N7uI3ieUdSwbe3tzzqS6Y+YrvWnrt1EBpaMyt/8SKSufTgXY8r321lfrGX+8pc/+Bs&#10;yy85BvqHQLB/FOTaO/B39rytHU9j+6j6w37p253cr7cyv9rO/ApkL/f1Xv5rl/p5uNTKVbgMFK+C&#10;uXNfeu1OLZ0cW/hwm3rxR5+VXPVLlBxe4YU1deFJX3g4cC2tz7v5rw4LH03VbVeHOMRfvCzW7qrF&#10;s0p8kvI0AtFBMjvPpGfp+CgU6nk9DbO1uO8zTsIja3Lhzp8Hy9fRyk2Ma/EqUrgIpZYe+U2JsS0x&#10;d2VP/blzeW0td5rMrGKJWTgy8gUNt6/j8LbsnqYt0HYGOq6o4Q11XMGWs3Kambx2h4/N6kMidxUM&#10;zSyW5ue94q8PSl9b259IRDNX3uS5K7p0KIU0ewYmz8DqHVp1nuybHQWX5ujaGj+zJ8+dqQtn+Uso&#10;d+2NL62+4b699em4/PVO5mef4j/5FPvJduIvDrJfWao/uNs7EhHJh3/78nUb+caNWX0N58TbOXI1&#10;Dxz1PVPpu+Pit9bqp/DIXLqK1O4SmXUgyNTdY0/nyNs7CMgXETgcd9zdz77+tg5j3Ib68EO9QE0T&#10;IGAAZ+vpALx9sPGbjygkp8U0DHl3m24gOg6hyVXvoyr7EuGIDXLFAOVFMxmE/gf2DhtNcMK8PHKE&#10;SUoTP6CGkhH0Zy3q0zvG1E1Jm9UsMCzv23awFOwX16eMSI45eY0CXIH4H6ILebFCflRIXr6QD8lG&#10;AuBkNe6+MEZ8JR+qCZM6BiPWIpqyiC+VyOdYHyViUyPxh2S5yhOKXdPBTyy04MQxk3vrpB1EKgg6&#10;Yx/sSa0BUIWMTfFCgQhfvWmrJaklTxMhaMHqlbJw3YFTwNHTL7PscmpIAULVhmiidaTxTEEfp3pD&#10;R5ozE2m8c7DvUE7Mo+pxRKfyqQmSVMm8+oLtvrsrX+dnr99nlA7EV7qQgczVtxaIXXX4ShOixJzq&#10;BxbprO0XnFWAACyNx/UjIDT9M7wQnOBX5UVaEJoQ3SPcI+7rE6GIT1E8Y8SLE9hFbnqZnIP2zmeW&#10;xvnI0livFEc4FpXAuYtknOplJTq/dwCgMAiI1BMRlCoSMQhDwbbImRhPxcxwSJPV6VgaiktpNSuS&#10;2sTkRC9Qy0HbDhRkJfG/WiADArJwJS72UReApPahgNEARsOnRRZWBuEujzAOd8XPs1l9TmFOWynB&#10;yAuSg308P3hgxhktByjHh296El7ZgnMLdOmvqoocnewy5wXhMU/p2JVTFSJNriwTPuFN6inwo4Jn&#10;vVKIMMPC9Z5yF855lvHlc336q9NZxe0mzk11OhMTWggLieSZ2j085FlSJNFbNQUITYgyo1o+szMd&#10;IIvts4/KvSh1oikzKjZ0f5GhZokp1CMqFbKG57bQ1OpTBqvcywn2q32IZ3AcJklcOriLb9F7weq4&#10;op/iQJSWMrLeOO1bhGG9Xs2k8oEg3IJIT/aLJoMA7x2AH++1KkuJVoDHVnY2V7RCLE68KM3Y2qEK&#10;oyrgn2Gbx4IQDYpCiuX6hiSJe+q3CPf9w4OAvFCGQNBwzHnXj5+h8wj9wbJYgmSdajpTgOR0bout&#10;HKEZXk7KlFyxmvACU0VEYgXajogq0XzMCueDjUCR/qruCR5ZktvK6+Qwo+8yAsCwjCN8qtX9GGBA&#10;75fs9Zv+6ASZu/LNOYXoT7tFvARy6v0D/dIxEhYgihYQSWqF5Cqie/M5+vPC91mCE5mRByXdIysc&#10;HgkM5BqamCIzS3xhj86t8jtFpC0a0ByOAPk8+zg4OuEqv6EsqaI8HpEX7kzqJzXkN6wZIYY8Fzbo&#10;jJNYOVJrV3LlBOcufTYjj03hiRkiPbnyVGRpiyzt6mpjx0Ua9JyaGQGWYjOrVCdGpvDohGuEGVkR&#10;6qTKqYHRsfr5bF2OhBOTem1I3hyKTHncnVr50meu9Jmba+rUlVw7Eys7U8eEAWt8aWeWxFIomiXu&#10;6j6JhT2xdKRXLoG5Kzl1hLsniaGtOPdlx+54x5IdugBvaS8ytIUMc3jg8rQsqXm0eJ4J9V25VTS/&#10;DBSWgcYq2b8unn1Z3Lye3z+93D3+5jU2XQjb1Kj+u/vTw/KnZ5ES23/8H//Hf/iHf1gqlW5vb2/U&#10;Hzf+OZTYLl9PRxdGYZ7OTRKpZTi5CIWXnvDCHUSxRvKT85GZNb5gnxzRmZSW5X1FtlyKU/Ib6qqy&#10;KyU2VWY60XUoVa6S4pRu6irbe/UKCA6PoiOL1NH6J7rElpo7E1NbdGTWlNjYGh1bwkPpoCtuukjH&#10;mLqSxWhQEmiJoqN/XNV3TEwM7pOKifyck1Sg0TxVUIuo4nRoYpG6NSG+qjpLrVCV2OJzwAYwyNtC&#10;pFYIEsACSQwU24Af8+7ueXt7UOBHrVQWC6I4FFwt2fI2oLD97lN+7HMxde1PNYUrd6XbzKzPzndX&#10;wi1GEB+kq2zKoWuv8XZm41/waBgnpy9n1SYclENlZiWUV7U2AdW0yosb6j0OPaww9naGyWikr8Ss&#10;XcKvI8bH1CURVXU0nfQC4Do3fqdohKzVN5EXv3W6zkmga2pyMKgagS5e+FVtSKoVKtAMzA/9M45/&#10;XWgDl4/pSNfVR0ZEq3JOqwNbj38SmFl0lU2nympGSZjJ23WWTnCs72rGOM69k2PyTPkhW0LAIcGx&#10;uHWSBITwm/oaMunsukgFFbcwoKsG4CFym1Mb3OqqATxDCS1kpaoexFpgGPbk8yUCGvkkhwBxekJU&#10;oX6ohUGkxEZIIclwnxjxUCp0pK+9LVPrg6XzyflWApMpVGkS0HLQxRGazKurbBpHmHTgrtRoVB+a&#10;AKNJBUpV2ZhLlUi2oMA5MocCsDRJ4NUt9lFvJRLTwtRb7EeXVLVCN3UHKJ4xrDKdAPEu4BwIBAlq&#10;Oa1VYRGBIA2CuejaoQUlwhztawWAE1v3MxRSDr1encxrEOJbgYZbG7EootQd4N/YZlFcwaEgEHrq&#10;FYkQkI8ah2VKtqPGAZHp1IaGVxbYYFiIwPv+apmz+zAcXprZIPowSGRtlf5KeowvfdQq9ONCmaC0&#10;EvqAy6SqEIkkQcytLQDRobQQf1xiQ5i6DCSrUHzyuIz5tor39cpdVXJFjLJSUgKiHxX0+6BwF1Ma&#10;7MZWWDeGL8GQBECbT/gP5KeUf/NzvDICwyI9qRsiBC2WN+WB4hkjdhEaDCA0RG3tblna6I+YIemo&#10;U162PZBXUTgFJhbZEV0JUnzCuUwhP8y80WE91AYEl1/GNTe3MFiR1egE7dJS0mLRktE4YiQiZ15d&#10;J1LGZcYV2OTHmLbIE7AponboUmVTjkJUVJWJHSqL1rV4gCl+U2IbiVbjLuABt4nPJIFXJTb8rXw+&#10;oT6KIIM6hCKv8qmUnqt0UImBLmlpl6JLYGQp4OQtqp7FWgRIUXxjKUsR8jqNz/buJ6exBUV+7WJB&#10;6kI2RYK3G5wR3ZJg7Nq78kUS+YkW/cPYStUZU9uUqu5xRTeQEurEKo50UY90SApq6rfYFUU4gR95&#10;BU9EJ/aoHKn4HDe6IVXjA/EMOB/5lXTxaRD1jrObWgmhWLs/2HsfnIMt75jcleB+323s2tuf9Y+/&#10;yO+TtvfdrYNA35ycewrn4dZrunQfCk1NUmVL/3wr9bPt1M8/J/7CXP7eVPrupPDNcf7r45zAicA3&#10;e0WBg9J3R9UfLM0tV28/wOE1taZO3Zkzb/bMm167EwQhnONjC8DBxAllqn8wNz6CcHpyBZd3mtS3&#10;gTjOoktbdGXnROMk3c/9sJv5bj/32VY/jowj2XUmuyokp5mwEUtNs4V1oXRWqlzky+e5zDwcNlzm&#10;8idrdcvV2g8OzMmFu3AZrt8nW4+Z8k00s/bpn21NLFy5s0DhIpQ/DyZm4dg0GBn5QwNvqO8JD7zR&#10;oT8+CsQGfn/bEey4Ij1PzPBVTjPGfa15VUys3SR7ju7uUfn7/eKvTfUfyFXia1t8TZxNlm6W1y76&#10;BAbmwNgRmrps6AD2hSuQwvfmwwOAR5Jn9vSZM3XmSKyskSlxNjuy42x+tlS+P8x9tZv6BbCf+dVh&#10;7uuj3DeOhvxKI0szlz4eFz4c5r4/QCyZbw/zX9vqH8Njc+kq1HrMstjU0hcwzOq1Nfmpyoj8S5lj&#10;H/m8sRUY7IZnFiSM2OV147fskXRIXqPgbFVBxXtcIXfVZ4Eal8LBW2YuQc5bJYK7uubCDuqCmg5j&#10;QAAQckIQLNQqb9Pvqs8RT0iPLc3PEi/plFi/jvr2NjQjS0qsNITpCGZgQN5dUvU1daIRuohDw5SU&#10;c1ZuRxXalNNQdICgUbEhX2jirgGfqNx+cGKBqH6GQvwGd2EJ16ENR74fvbJgU/K1NTn+9kC840MQ&#10;TAyKjiLoo7Jf9bKJyloBKC5jh3wVD0/uSpoqdPUyEbfQaharo0SRnir0vC9ZQrjREau2qndUlWwP&#10;GdyhTg0S4OjKGoQlNSnjy+9yTI/pwLHCYUFuHFxaCV1wXHhX7TdkBycnTEHcuElQVarp7slHksKP&#10;fPNO3itE/ghZR5KiGz8qwYDomsgGV+UJrQMsgbhX1EPFxjTDpJoLKwthUQSEvgmHI+e7fLAHsimo&#10;4S2Nz1ZxmFs0Q8sT3xQ5S70MobFGqZGpdSFYZAiFK7gUC9ThSE+psqnvtGo5a0Hpmhqykpqaejwo&#10;v2GCPuP/pdoCkyxZqxwA57CqazrQZeFvQkDr3psSTs+kliTbZzCmGAg4A8qYb7aAWDZjKquBCM6w&#10;NBFdbGXnSge2g5EZls3Cq0sIqj5/0kch5wUnAg7fr0psbKKU2+bm6NoeXtlUPCwlNhD9CbSNI0MX&#10;6YYEAEfQARBuMQUAY7J9zPKWrcA5vLFxUhdQhT+9v0xHuAsnjMAV9t5KbJz+v1tiQ+WIWyS1YbGA&#10;FpTefQFFYRadKyEo3QHgrhYdT+HwYQCKcKUEBUX3IfGJksauXZGFQ8xTjnImQi1tGCxN/9gcW7ni&#10;a3eAYKYr77Xp/eJZ1A+PxBSiyWyl+o8rSF6GVVvJeplRNktZIlPTEwp0ZociOB10QU2lgYwGEQHK&#10;MlVaB87jiFEYVp5QS1hWsbLLjyESVkk0xeYi0k1MhU6Kf2DTUWZCo8F+YHgQHEkgQVzhHmwTTgSn&#10;R0Qa6LaydwSFvasZ8a4k1DNrbOXk0JEOmIB6DTy2tm38A65meiwVNNWUOrWqqYldqC/PYkHcTZzq&#10;Y0umgC5Vthn7JdYn9tXfRQgCb/U1XeP7jRzeMlktcChyd6KKgGNdNVOFM6JBdXb8LsgIWraTTSbL&#10;aAhTPSu2I2/lax2m+VaW0uWzADn+6FiX2HQJTIjy0r0qwL2B9Fe3pKmqcuDyyMSsO3PlcVWicujR&#10;BF86uEKng8fY1/11iQ1c19dk0rl18wqOpPPyw1wapNS1tMfowyNERCNTdGKOkcWzFlakJmUuxbZ8&#10;tVZ+uG3CmI6ogDM2dyVX3vRpIHUqxbUNSPnMEV/a44pVptB1N03hmlw7dB+mTi4dmZU7s3Znl57M&#10;wp2ZunP/P/b+s0uSHMnvRvfD8gUPD7kzJJfL4e7yfoR77j3Pw+XDS3J3R3R3qdSZobWWqbUKrXVE&#10;hkhRmfdngGdUlEdUZ/V09fT0sHD+5QXAIQwGwGBm4e5Z95y0Q/s1X/zasl10HVb9yawtUXWFC1bP&#10;pWXrYMl75UhUw8lq4Gy8e9AKHrRDF+1UfnTQuWsMn3riYrv7+Vxsh4eH4+dAOW5oIogb3jUVVCM/&#10;NCx2sfUeW4VuZreaTBejsZpf/txB3RWqu0Ml+cOa6m9rWtRjimi3VjKJxGp2ruGyVb0CuREobKo3&#10;ItdD4lpaj1T001ub5Cif1EqwpJ1u+nEwcVQRibEOxIO2FiqsxyqWRM0Wr1qj5a1IcZNbiaqRFJct&#10;q6q4GWfukTUc1eLMWqf9RMOaakGVtBxSXZAZYakh5tDz8myADZadegWanWCJ1KwkQ5Utr/ihV4mT&#10;Qz6I1m20n5D1JL1oUlWbxiNsfuVfIw6Ie+W1LGTZCmX0qDVJ8bpF0SMgSVOyN4QPK548x/mKn9NO&#10;JAXieBmx6KeLGttJtj1J4/Hpyjo5yCkOePXLIdKZs5ykaAzBGrIYCS76FhH9Sjzw5OSZ1bA8mypP&#10;uso3FPPyHcdwVd64DlXk1xt5CrTCkOWhUFpw5hCgS/KOfY2ji4NButNtctVvDXA3xFmIPEXp52QS&#10;BXTNhWkqj+csW645oVeIk0O+RFBD4XnVIh/HxaQsvnOXl321VX99jav6HWbFX1sL1Nd9Vc57jo13&#10;3upqsLkRaK76akvu8ltX6Q1Xd/kdt5xoVOprrOrZKMqvuOCG+o0uULP5Klue0gZU0aOXuKLQjuWf&#10;Q4UV5Riq3EUpAPz1TXdl1Z5/h6Hi5BgQ9YtjHksGHUs91g43sm+BB50VFUF97RX6HeI/gp5lyIZO&#10;L1qdqHq0IDmMiwhl7Khl8tM0xg+jkIPQizJX4e6qsyi69TSfHEZBLZpi7OrDOm9suVeOPAatsEux&#10;hSGrAtBQWpL2Ra2EVyuwkVqak/BQ0wOjABXJF5SXKW/LySc5rJnvLJnvuFrlg+XyFgCtESFpz70m&#10;rhp/A8cAMwivYCbAtCAHBsJkT2mT5Oz8eipvgRvIZDFHQKbsmQDluGGyShC5HuD8rqFmyYsJngp2&#10;hZDNcBi1qA6yVN7qscsAq2iETDd1JZ9BMV5AUp7rIUcVY9RwTP7YWeENjShO0qPigxRgOUk7aozS&#10;OPnyQBZJ+Ytab31MXG3VVVmWbwCXl9z021gPNDc81RXgra/5mxvB1iZX+eNcpXeBhkw97QAZAo0z&#10;IqiSp0vUIq8aixxi1GSh48rKJKLXJNwzFqoYYOuyOFmZeiuxYllm0pTihnp8TM+mkK3cl0SmS4KI&#10;Wx6IWPKSI46wd+7CWw/Lo4z2gwa2It+KLi55xSVnFGAlaF6pXmQUNEgvjIW4+vLxa5JyS9HAhLIH&#10;uQuEsQUsGXkbRVTwAgUYDoOSb3U78sSFz8ym6kJRrpax8NmYd9np0qwSC7QmHrrssnoOS5YcIEfk&#10;iexcxRmRNiJViHhlya2zfdTXi2gZCSBmqjUjjj950FU2FAtARAQRtp7m/HRVAyLw2UanYlSzkoXz&#10;jtyqLSNyDNVEv1DpysirncR9BfmrT0SQou6sfO2CJHKVK3E2sqYBtshrX5jHwhbZ6XqzQ6oA8wzI&#10;31BDtV3i6oE/+Tdc/eXlkHxQFs2PswDVFnUZnZ6jAbP5FczXMpApg6tsWP3ij2ptCea70R0rLCfW&#10;EkNjXGxkkTBq6zEjlBEIhbm3MEoXUPJTCNMWvrjYyiu0/Fzgna8GnxmXvG2kexR/qDhkXwFX4Y2n&#10;hM69AjjFxEzNLcvHX+RVZXlOyp9bi5atqYbr8i6VfdzlStx58Xbj4HfL2//rTfL/Wdn9n0vb/+N1&#10;6r+9Sv7fr1P/99Luf187+p+bp/9kzS070FOrllDTEW274h1PsuNNdX1hDix5P8ISRNPIrIFwfjNW&#10;lI+Y+OWVfHk7WP48SFb+ALT14o3E1QvFRCjASRdvola6Gd3KyW9f7/zv5cPfOa/JdycbEbDXTh32&#10;do57O4ed9EkvfTnavx7vXdxsx2q2IO1fLdnPX7uu3oVLmztd7/E4cnATTLVckQoHvYXIbs+nH6zz&#10;ZRyBvDta9icb4Z1WdKcd2+XajMSKbu/FZjhn36kHd+uBg1b4uBfbawbdRfkVZOnwn8DWxbecvFiD&#10;8ZZDzmtRtOjdGizYwyVntOyJVX0ujHaB8rHKg1riSbReyh/0QHFHw0YbTjYd6bZrr+87Ggb3ht5k&#10;2+4vrtguv9s4/t3K/j8t7fzvt9v/c/3w96sHv13e/Zd32//0bvufl3b+ZWXvd6v7f/BmV+J1+9Ew&#10;cnaXOBrG0i1vpGIPFixwQL6cW1iOVDfClSVf4bW/8G24+kZeEVJPPWjlBHWCq9YZlK6CcYhBJWBo&#10;oldgDzwrP/IAFNYgCg9mPxa+/k6TwvQgli0mn8KRz0LrbUgkWLaQLy87X+splr/75rhaYt7lrWrx&#10;7skj//Kee+YNoB3V2juudKeVKyIkbRm2DCJo1ZFbc+aRxpxxqBCcepuuwoZT3NZID7klkK9WC/Q3&#10;RgBxTw5A1RYRl7wvL2/o6GLkKw7ITzXobH5laooix/7SEWxX9USbfhVOfocQyrE25UcRKASwAvrl&#10;r3ZqPLNIbGnK6KfqRJVVn55Qb6MDeWlIZBdSS155dlwvsRFIPtvhy8xCiKlEaays+1H5sIdLWi9l&#10;Xj4wKlCzql8p5M0Aj/5wUlFmgdaAfvlXriCzIg9Iqnf29Sc4ZLLQuOQVKnnThd71b9v692yhPI9N&#10;K58xogCQuHz9Q710Ig9oPEO9riVj4YwQeciBCORIIkJSMpWS4Cy8IeKrolsi/EVzkIe71YjgKiPS&#10;wyfOeOV3KTVwzXDNE81b8WCSmZNlI0xWFcnX80KxgNEOt2RojBraZAhCqhqvopZ8xQQZtQz5uQBx&#10;AZkK3NWTpTGtK7JLjX3KCoOB6ntJiL6wehpLOENHiplMkB8bW71tZ3oRTx45V89jcjdct4Ub9iCG&#10;T91GUko+f/2KOGWIc1XO4lUyQxSrWqSYnkT10g9EMtH6VTtjUEKbkCdXNTSUc44nT5lznNNcQPwZ&#10;HFsc6FtIewUi6h2656HNvlgXok0VCZSld+L0qHlLJld4Cx+ERaq6ztFcJU4VzJ+wWEDyEfdw1RGq&#10;2APq80F6I+vvCAXL2ESOaN1JAZLevJos9eEXetFdKEPSWI16fmXU6jUpWQN6P3JL3tpTe1DPnWKd&#10;ZMpLhUKkfk/QKKBY93EvxqaQu2redS/yy/rzC6TIEMAKB7JVMdmQGFiU2r+GxS0uxWV/mRW7hEYR&#10;KCNpZSWz7GVJyzIWG1M7cZgy+BaqEVljedNguL4ZwehDcJVEFMg3ueqbIUnK4qcMAkSkh2oQGiL1&#10;zWhjaypSVPvy8q9sFuMJO0SW0bXfuKXIxpLNs++mVSRT9SJeZuWPUy+cluXBFOUQVI9SPj/qqKFz&#10;OI+0LcxVxbFbNyNNC3F4pQxb+Zyc8vqJqaseytlSD+VsyiM1xpNAypMlb8vJQzY++Rt68kKbP69e&#10;Yith12+G9LNERXmMJmw8UvMB5ERrFnGKPb9dJ22qLsSRl1/Vz6M9FxYC9N1gVZye8uyenpTyhvzR&#10;v7L2e1hjNFXZipbBZrQkCMEu5kK8K6v64R7dLGpJtEoVh/bSEEk23Om2L9FEPbAlxXem0LSTE29Y&#10;uaZa9lTbQSbJWB3iJTPZcMrLoVVbvGZLNRzbTdd2w5muO5K0n19LljZB+OpdPLe6W7WmivS7Ealu&#10;BorWaM2ZbIZSrfBuL5puhXZbgb1W4LSdyo6O2nftm6ebyfun0cOT9nwRtCPM8FF9uaCbJehexMX2&#10;m9/85j/8h/+gXWyTyeT29vZP8+cOOg+NfPd6t5JI5MLBgisAqo5I05NsuuJ1h/wFz4p+E5gJk3i4&#10;LK8Ek6+/MvbsX6PMpnYqJRpWPX/K88paXA2V1+E+YClobxTzEauIiy2QXQ2ilJe2tE8tVrawjIgk&#10;63ZgON1kSW2xPtQza2wMWU8sBVbGdsdJjjQrbYqHC5AURx4rWLvVWMSVLf26K0nALX9xnQg5Oj/Z&#10;dimyZRXqFsSbptxnzy489ZCacuEpl9mqP48sW1UuNu2M24jVLFSngPayEdHUapefaI1yMIuiqQUK&#10;cgpBpmSKAHUzVEWQscHWvMUV9ZztlnZ+af0VMYGMIAcZQVLnTF1sWIYIZRT0aF3UdPRRMT8yKx/8&#10;a8zX1MVW5eCUB30BdeX3B/UNSxrkShyou6vchRLJ4aCtbGnTV1m/hotNfux9dhZIBG2Mc71mxdIW&#10;14BykInfRPkjlG707GKriXcJ+Otr4fZWsLXmq2GHU+WVs/iaiEu5S7DVlfNiw1/b0P4p+VkMWVm3&#10;cTxzWns4rmZcbEKbcltAGFeSHPbQg9WtTHRM3yVRbUXxlV/VlERGSRK1W2n2SwFmU54+E3+QeASw&#10;eIvKzad8Q4HGujg+VKbkoNIpL9jUptXWPu1rF5t2q0nSIF5uBRpbtCMuG+V3EJeQcpkxWPFNKLbQ&#10;OAXoiwL2/GvDxSZ/7En8U+RL3HBTygNH5MBkeMtdksrlJE4o5WL7FhPdcFaqBrXRzl3Vu3THhMIu&#10;WOfhsEd7q1hgLDm2DNY4vQiThduwWs57i7f6TsNTATS75IFm5S500qZygmhj3iVeDyZClgHkqXkX&#10;l41eHprJRtxYKqtGMfEGSqZ2ZcIrxkJFhiaveZIDZ3LiGNJTI80qJ45eM3CDRrgr/DE8PjKbxpCN&#10;P06/7IZd8BOuAuVZ8zfWQaC1GepYABGfmizhkqqrKVTzLg4pWoar5DCnXEnCBFmNRVmKsj6Vy5K4&#10;I7fKumU1Ks1SIHtKeYI0YbTGlTiri45UpzBQ/FMMSnchvdTXAsRhCyoXBGCtFZcC1dVwA0NRnGtc&#10;ffL0KBJjRd7pk0cmZV3p9cZVGmcJqfUDk5XL9ZX2sgFymBGKqSkTTjJANo5dnDVv5IdxtQfd8naJ&#10;erg1p7zM6jFG2pfFqTY7jcMrWXLaEIISNTpZlsqbJstJ+RyVt+uDc9yQJ2pNEqEYa0lvJa7asQWg&#10;R67apfW8+/T+ok0tDcQ9p4SDLObssl7G5D9LCSUooER9zU2MdjFalLUj37ZY0T9UAOz8QAllV5R4&#10;uas9Wc8+NcEMDVOQ5BYUevJYy0sB9F3lR0P3JR5U/jWuodoaVx9zx2JmhWtnumxzMRdhrPgu1WOG&#10;yr/GkoMViESLv4pMZl2t2JSfUcaOuP4gKsWbb7Dr+QcATZJ8iEdtUtmn6ovXtuzrrevvyFe9UFic&#10;hsqpJ4/c+mSDv3Mj9Erv/KjsSEL1+7n6NXUtgL0B8uv+3FowvxEpWcJFy8kwWnw6zD7tHt6E0vIM&#10;mjVS3rSd/WHr+Hdrh/979eB/rR//b/vVH/zFt5Haarjjig98O+Pw7iSyfROMtd3BqlXMDPnu6mao&#10;sKldbL7rlcD1ajAjf40ak17M0Zx8XU5/+Q7T1H71FttP5YvNj2ETqdmSHU9y4HYXl1eP/7By9Hv7&#10;5Vqg5IjXQslG5GSwDw7aqWQ5lCz5D1rxq9Fe/v6o+nR68ZCM1Wz2s1cbB7+znX7HABMNx17Pl2w6&#10;oxUrCuhOx7PX86dbbpRa5/lWIOdKNSNHNzvnk/3T0e5hL7nbikYKLu/FZqLsORumT3rxvUZgt+5P&#10;VzywdOX4X17t/I+V43/mQE/2XKmuW565UH+kbOpi8+es/qzNl7E+PyWt8PwWkjzEdP0WE0X0fvk1&#10;fhVlPdGw7fY8R5Pg4di/P/TtDjzpritax25ccVy+Wdn/7fLePy/t/PPy7r+sHfxe/bUKDIn1g5sA&#10;48097Z/fJ1NNj/zV8txGuGT1ZVfVn35aiaCflN/5C6+D5VfxpvjUPJx08kMg1ov40Vzq295KMxFH&#10;m8aHAsrEQrFRniNx5aiH3TCx5JVDcYqp37fkFrXyWO+yDbWpyXYD2sWmJl0sWK7O62X75TvguDL0&#10;K9oUh0hO3mJWX/N8Z796xRW969l4Myw9e9bAs4sNRWLLW7a45cckZMWGI49E+gBfAVsaSxhVyoaV&#10;/gz5sC8GOaAAxrlf2efurBjDyrQTLrHw3PpxbCDMUf41OEMBxAhSIv8Wc/SDAayMZ5Jedrpy98hb&#10;YDK6ZR97nCGwbZUHOVQRcQRP9F+j1jY5Fv7Uy6zdAUSohQkdxloWW1pMWZJK2xQXkgvpYSiolBRn&#10;k6/CQS8fTtL+F67wXB720X6ErHzGV30s2PhrZg5UQe3OU5/0FqeA8oBDHlTpedQgSSYlaQdqxQMi&#10;HzCyBvRHXcqo688OdOWzo18UV9F/Su98NXlODRBRgvG1PiU5EP11ca6JEqIUp2jDwnCsF986Mq9D&#10;1fVYk/bXHPKByzdwGCaQZMjcZbzo4QBpBqthuOIVncqC0T44GE4xtVYNH2ikbtNjZCxh7JS6XX92&#10;xn6l+KAGLu4hWKd+uaG84QAqyKpmRFSJt1xaWBmFaZDC6g/Kc1e/diNfelIsjVC+6VTONXEzAe2d&#10;4a4cXoW1YM0abTnDDbv2qTFlEUyepoNblss3juwyt5I9b7TpYFrlc1d1W1i++mSlpJ5l7XqTJ0Oz&#10;CBmUf2kw0rAH0FL0LxZYEyKW5a/rMFLonH5sR88s4yIn1nDIzz9KOeecdckD6WhrgmAD/Qe1R7xv&#10;wFfdIifccjAEGoFL8AQQIUkmQ6ZBWRtqvLI2hKvPp7D6Sj08gTlkkqM8WVJS2KL8jxBMg+xW2ZvK&#10;p0Y8XJWkR74ni2TAEnQDvZ0pwB5nCLImleMPAp4/Y7/B5EqbWK9q4PQlE6r8j1zl0FHfPJVFqz7I&#10;RQ4QOmGOdpYpwoiIr40doYSbNCJrSbYMSRmp7AtsN4O3kbY11NzSH9gR/1ptPdLYirWYDjoSb4u/&#10;sIxNyhVZjcnplYfXVsLqNzz0Cm+BU1seVmXLs6o9edbzKgspXGPVQbm4w7RBGlHeNO28o3y8BW8h&#10;Zj1YXQ9jKnL3WYB8VF49HUJOtKFzjDJGO1VmSlxpyv7VLjaUB2aKRjaDRmH5/YOK4RotWLzy1Nuz&#10;i01DOdp0XDvgNHSONoS1yazi8u5qtGUlgvXKAcRVl+FKMjrz1lpI+dSUf2orrF+GU74z/QabfqFN&#10;++DIn3GQYeBbKMDJSxXxpimHGlfi6bYr2XTQCyXFgyYOBGlZXGzPjjlygDq419TLofK9ew39gBvV&#10;9TNr8ao1UbMlIBi5gcCRBlfVpK8Eih+52JR/zRavO2I1h3axJRquVMsbb1gN39mzl424oCE5KZWM&#10;1elxS3vZUG9oKlq2oOoka/ZUw5GuA3sKCZBdiRfWd2q2dGlzu2LZr0uEitQKV+yHw9jBTSrdjhze&#10;JP1523bdu93wnTSTmeFh+649fBrePj5N3v8cLra/+Zu/+ff//t8nEomRCsPh8PHx8fZW/rgp5aij&#10;nWs66FZ+YFjsYmvd1dS32LYTubD72uK8QDLa4t3AxX3q/C613w9F0SSKW/GaM930JBuuZMOtcuQv&#10;4Cbr6JSeeNWBPh2rsaqce30f6l2yYRefq7zIaSOTW7LIiussL/2Hw1gKgexaKL+RrDn2Or50wxUW&#10;NXojUbNvN93JuoMkynS4uLnT8oA4ao2syA2qb3dcLItAYTWQX41VLfqXW/Ilp7CqepTFjSgUkc1C&#10;USdTouVGaJKTaLnSXS85CDUkHdJzu+fbuwlShfZDpXWIpwvsAbUNZPMwhFTLGSyuua/fqS6ssnmq&#10;FvFzc26VNym/2/PStT+3IkTWpADJMLuLzSOuaHnB25Nbtp1/57p+G6luJeT36i1yHFdviOz2vds9&#10;D4qy+qMwUL4uf2iiafMV5Tvx3uJqrGUHiCGPKKYb3N25kT9GoZ+qDVY20x1fsuVByXNcLrlgXcUW&#10;h6sVm7+wSY4vv7HTCwCS7sxqqGxFm4/JG/ibTvnA0NtgZSPediQ6Tv3sLgjVtkhG6hyo6MErPjYb&#10;tkQLQ2XDerXkROlE+ldt7gLJd5vnb9yF9XjHm+r7/RXr1sVbR07e3ZP3Q9Wrc/JIc30j3rUn+y5/&#10;bd2u/i57uGlJ9p367Txn4VWwsZbo22Jd7Eb0znf+6lq0Y90eev3VdfWi5dtww5oaeGIdp7+yac+s&#10;uPLrwZo91vZwdYi6LEQSD9Y0VUuUgRhyvKUtZ2HZcv3aXVxN9N3xrhMTxZF9R4OIeGQ6VqL+C4xM&#10;QaJhj3PqN7fQfV2FJSLxriNY33CoD1oJVW0bNDsL77Yuv2EUJLeHnmjb7sjJ3zvzltcSPRdEErFl&#10;3gRrW6GGBXAMuIvyGmmwvsXdaNvKuKjuRIfDUq1vABq3XH0H02BLrGODb/IHtvJvgxxa6jNwG+e/&#10;Xz/7HeXTNx7hZHUNIm2Z157SMuVpQb7pdv0dNMt5XN+g7ubFH6zX39GXfGhM5eivlcnv51WsC7Gf&#10;admPItL1hhoO5m7z/HUAMd3xKtZtkrNxRheb5MBtWCp/b7uytD10bo9cWN1bV3/wVVfiPXusYw3U&#10;NqBn6/I7T2k10rKH6hZ3gamRF12Z90hLPsq2efnN+tnv6ZT1wBpghUCVXiEUYLAMEFb7qmsUYODW&#10;61eUx+ZnCPBN5kJ9x81TWiEpHzUXb8sbmEB1qjA0/WE7ekzfuOEMjcMZVh11VY9rjuKSLf/WVV4J&#10;ta3hjtVdWbHl39gKb7319WjPEWxtbWW+s2Rfhbu25MgT6lhpmTY3L76hOm1CGw3CW8aVGrh2xj56&#10;J0lHrA2oYmuwL+Abay/R9cE3mAYnPUV0We5aPcUNO3qqLFELdxM9B9Oh33uVyWqyC9Zhy9rpb8mh&#10;dwrAKD0K5le0q9oGppHt8lsssXjblujIBzWsl986M6+JyKP7FFBfZEO7ogpUsSU3zg2aWUL0qD++&#10;yzKAM3CeBQm3yQnUWTBbZDIidoG88VTf0m9/WK/fbF2yHtZR2QNVi0u+WS4vg9MFS1c8NVffUosh&#10;xDp2KkIwrIP4aMfGZLFxmDvL1Ts4E2m61OZdsVy+YzuH6g71x61WyYFRJCkAu5A2W5ev2FCsqEB1&#10;03L1avXkd1w96t0iV4FBfUsOIiLEjm5A0rLtGrN2A3mV7PnVXCwBb3kLVrO2YTtzwYxoApgI2/nb&#10;zePvkI3JNuqIy37xbuvklSe7FqnaozVHoLiFFAXBkiVWd5IDK+QrbFfslM1Ezx1p2hw5tue30BBF&#10;ZRl4KLBx/g0bwV/dTPbd6JS2i2+3Tn/vKywn2hxJqO+YvvKlcDTLWMMSrqJ5Y569xqILVzfZSshA&#10;vXlFn25ZVY+vHdklpF+E40NMKXn0jysSD5ECJbbMW8vlK/TOZI9l70DawBZXYZlkeuD1FFdXjn+3&#10;efEtJeUNyiob55316g3l4x1XuGGjcYawcfaNp7iWGnijbYf6o42vKMn0KQmzuXX5rfXyu0jDkuq6&#10;kJy+wqrl7FvHxZt4w55uub2ZFdvpK/fVUiRnO+xEru52Libpk2Hs4jaVfdrJPe1dvI+f3UdP7kPg&#10;+D5weOvdGTqSPcvubQxsj8LRDhIGoYE1jq4p55c3u+7LrAXzm7GSDYSyG96L5fXDb725jaTojm53&#10;Zs169sZ1vcp5pyfLevZ2/fAbx+VyouneG4R3esFody3YXLLnvlk++h9L+//TdvVtrG7d6XuTdede&#10;1388CO93/MmyLZLbSBQtOzXnxUMSXL5PHY3C/vza6u4/bx79ISRP09sTDUeq6Uq33UDcbdhCaBpV&#10;+07XfziM7A+Cu13fdtsTKW25Lt7EylvbTeduy5mqWbfrtn2UEyzP8++WDv7X+tlvnbm3GBixliPZ&#10;caXaXtZeoGD1ZjeDBZgZ3OtG41Wv79rivljH9E10PNGm05ld2ZQ/8P0WBQY7LdFwujPLW0ffOC/e&#10;MpaDfjDVcPqzq/GmbafvPhyHjm/Dh6PQ/jBwOAqf3Maun3YvH7cv3m9fPu5cPe2B84ed07vU6W1M&#10;IX54E45WHK6rFV92A2WPwQJf7p3l5Hfe3Hd7A/tun0n/xqFey0VPQC3BPNg6+3bt+HfoEr7SmugV&#10;lc2tM/kbJhyv8ZZDzKfyhuX0G4C2k8Sizi1vnX5jRR3KvCMn1rD58iv2y9fyKk1lkyTzbjl9zZZk&#10;x+0NQqg3bEbmlCs5cFtvSfYpug1bMlTZpCkadF6/NVoortHg5skfWKL6LRga1z1SONUP+8r2rYtl&#10;y+WKt2QL190k7Zn19ROkpX37JpLshdyFrY3Tt5Rx56HZH644XVfr9vPlQBEtNJhuB4Ilu/18xZ3B&#10;wnHqAs6rNeflGpMYqHBcOrGa5C+6XHxHBP1KrMTSOknb1Zto0x5vO125pc2zb+3Xb1H5WI0ogZpI&#10;7N5Uxw3ZbCvX9Tvr2XcU4C6ZgeK64/INxgwLJt3xB4qWzeNXG0ffEdm/iaTaPjbC2sE39osldgc5&#10;lNw6eQ23Q+XN3YEv3XF7YfXFa/iT7rq3ux6mxn75RvFtK4V23XKGq5bVo2+9xa3tfhAEKzbH9Yob&#10;jb3MwP3Jpsd9tbq6+zvH2dudtv+gF4qUbGsHf2BL+gtb9AhVbD0lPzEFreilzBcCFpISTY8mkkm0&#10;nb+D1N1+8HgSj9Zg3QrQowBsakZBAUax2w+hYnFUIXxQt/Zvg6hkyjX5jvOFHA4a0Rkuv0VfQkbt&#10;jv0wyptbYfbhVbzJovVFalbiLIlE03F8G9nps6KWYSysZpscjELwAS7ZLl5F61YYBfO9+VWDUR33&#10;Ts8bLG2oBfaOtXQ4ikG5L78Jb1mrR+P44SjKoJgLxh6pOra7/ljdxSicV8sUY+AihWpORBMDJ0l5&#10;chgvSc4d4rQJhy2nb2AdS5o2D4YROABjWeTIseNJgjanOrxS6YPwnNl3ZdeiDdf2IBRruZ2ZVStH&#10;VdW2N4ru3oS9hc21Y5bcUrLjO7xNJLs+d27dmV0jeXyf2rkJe/Iblou3vpJlZxDaG0b8JcvGySvr&#10;xbtIw8XdeMvjzm+s7P0eSra7AahCqLL1mFDGBT2MBRrgAwWgh7lj+Jy/tusVTvDdUTTW9modUhsR&#10;yV4gULWvnXy3fvoq3HDujiKpfoCm4AMinWEejWMsWtjIMGl//ybMimJtwDpalsXQZetZ4RI5xC/e&#10;73DVp4BiNZMVFBrO3zEdsItkqOxgb1pPEReW3X7kaJxMNNgp654sIt2zP2Auwuxfb26Lkql2QHVh&#10;YcVqGkgydwgfvdGggdlnCiCSUVMSClnV9E6P5FDgYBilCi3AK4hhUJDBLfhGC0w0C5thQjOj4Nii&#10;BYrRBZykWVqjEYZJFYaA+ZDitOq6sVxsSI+Gbe8msN3zRqoW59Vb+/krDNWDgX8H+ZBbtZ186y8u&#10;o1SkOo6IPH7x1nH1GtMGCcO+8BXWbOevvTlm03cwDLPSZDZl2bOqQ5ShADInVred3EXZGpiudMFm&#10;Sbac+zeBZNuFCHJj+VbhA7azHwGOAGG7pdouDhq2G0LMcfWWHXcwDNIgOwvxok1dCqTaTrYhagM7&#10;i8aRQmwo7gI2HVuPFjz5NWdm2ZNfjzWdyY4HTUA+559dIRLHlm+6vAWU29VQ1Zru+feGoVTXbUcv&#10;Pf+W0+dgEsI09uSXOY84elBU0n2PH8VVfaeV82hvFOAE5zRHXQmXtjiv9/vBWMXmunhHTrLh4hDk&#10;BCduP3sTKmzu9QIUCGNcn791Xy3HOes7vnjN4UcvPfwmVITzocObkMpZJ6lb2Ol4iXuulumILg4G&#10;QdoMMpW5dUoeDenC60KrPH8brdiSbU+6i8xxix+2tBVvOOXvJtUdqYZLfl/MradqTlSU7YY7VrSE&#10;85vJpm0X6d12hopr3sxSuLSRajp3Oh5ahmzXxVKkTIHgTicQr7rCHFhMTR8a/KmmI1BY9WWXY0xf&#10;z5vE2lWuxjSTy2z2vYmGLVgU58x20318E9rHeClthXJrKDDHA/8xS6i6Fc6+i+aXdxuWw45jp74Z&#10;RQ4X30Vrazs9//lDKvN0fHa/m2oF/HlLvOyIlex7lfD1zX7rtt173x/eyVNs2v9F0M4p7dci6OSP&#10;D9PWdC/39/fiYvv1r3+dTqeH6s+J3tzccGP803+LrTGp5DvX+7V0qhAJ5J2+rN1fscfavuNh9Pw2&#10;eTyKxmtobPLp3zSnYy+YanqIexErha00h1/XH63Y3VcrzEq67TwaBff6vmh1y5+XRzHJ2el6iKg/&#10;DrCs/V/RqsXLDjx9HciuMYt7HV+sbPVcLvkyK4mafb/nT7Oq8hu+65Uo2lXHt9vxxqs219XbYHF9&#10;u+NilSSb6Hzytma4vEEObcZqFtoHytPnItN5zSZ/FyhtprsoLr5w1YpK6i9u6GS0jhRYoUyogp7t&#10;PxiFoY2V58+vJpt2lhqUi0/t6i0NIrYAfTEKCiQaKNOeSGUTGjzX70IlaHCzWBmX+/qtJ7NEBAIS&#10;dZs3u+y8fEOztIlYQdXTGh4SBLnDQU4cQaOVp3THRcR59caj3vtA50ZzdefkT0mitiY6CBo0ti2U&#10;WoQF8Z0bH9qtJ7+CKCF/j3Oo6w+K0F9yKhcbJw22oiSvlknuDyMc2Og6nBmuzKp2qEXqVo/6kGSk&#10;jskk34cWF1tG/jhgsLqJnIo0pADCCzM10fNxFiqTeFVcbMqfhZ3Mabp5/gZLm+OTMpjE2M/27BtM&#10;sv27YLLvxKTHVsQI35v4tSsBbQkNCbtRXGwtC5a/u/Q20t5I3zgTPWy/VXdJbH7u7ox8ocaWIyff&#10;ZMXkS9/4sAYxMtdOvsVOxkJOD4L0i31OErMcCsmEQs5vyIDsWBsD2Llx8a018wYLfP82vDcJBoWT&#10;S5jiOwMfAxct8+KV4+I12vlOz3Nw44dm5exYS9+4d8c+SLXn3myc/x59Lt61BxtYs682L75hFPGe&#10;gwKY2ViwWN3Yq4meK951cihidTuy77Bmt4c+iMf8FpO7srEz8u/fBkKqEVfhXaLnhDM061Z/uCDc&#10;3NoZeek3UN/grvgm2tapmw/WkTy4C9JpuGXZOP8DjaBWpgaucNNizbxC0YSqHUjqO9E7lbPpNX0p&#10;r4p7/ex3W5ffeErLdAcogA3P7MDG9E0Qlch69c5y+Y6ZJWf7JgRXSTpyqzB5ZxhOdL3MOJmxrmVn&#10;7N4euQL1VU9pKdyS9lM3Ll9F/ESMNNKy7YwCsMVdXNsUz+OK9hMxCujRPpfkwAWRjBrGMjTuMihI&#10;hULxVbWs6RuPuBqVUwaaYT5DoB1y6EX7IqPiQVvWBVC1aZMuuEsZGHLyGKUKBbQ7LNJmybkotnb5&#10;B1vhbaRr270PpsdeX33dmnttyb6K9R2xgdPX2Ni8/m4Lxra2UmMvgH6WtKe0AkkwnymwZV+vn8l6&#10;IAdOMi+sB2hgFNgDMNCG6YvmWrYke/54x8vihJOKtzZyKMCuWT3+Fn6iZTLj1F09+RcGQmusB4hn&#10;KuGMMw8zxXXorchkMS54kuw6QrUNB5yk08KS+oqT1V9eXT/5rTP7Jt6y7g698bZN++DIYcjAX1uH&#10;CYpIJ2RD/PLRP8Nt1rnh1S2IWwdsD93JvgMO0yNgWlnSqb6bqdw8/1Z+EsdERF0rb26ev14+/D0t&#10;QCRbFbPHApEyfeJAZza1F4+umWu6cJeW5atw2VUEBVs1ULWynFh18CfaFic+t9C/yWSxseRgF9q5&#10;dl5HW/ZAbdNyBef/wM4KNSxsK3Yc24ocV2E51nZE2wiltdXjb2gHttNCuOlERlku3yKjdscRMt0F&#10;DN23FEAykETRx5hH2UVpRqFHe0apFZvwcgnzHmMJ+YkgBRRIdXzYNs78knzSsbjKZt8dBeiXzb5+&#10;Bic3Yh2hAWI2L2CU2v43PpRdN9v/9Pf+4sruwAMCpdWt0z9Yz7+J1rcORv501+nKvNk8+b03v7Qt&#10;AsTmLS+zTVjJ7G7mjoErAfIq3LTtTyKpgc+VX926eO3ljLsJJrou8S2qP24QrG+pnyIcntLq8tFv&#10;ISzZd+/fhvRPC7brN5CNIIV1nuIao/CW1hMIf+VTWzv5PV0EaqxJBIKPW/JxpdwSBLBmQnX5G52O&#10;zJtIw7Ld96R72Fpv0M79MLbnRYmMlC3Oi7f2s9fbdd9hN3LYi2w3fKma66AXvLhLXD9uH09Ch6PA&#10;/sh7OPEd3fkPJt7UwBptrQdbzvQovH8Xj3W91uslFgDqdarr2+74AoVN5/m7ANZX2380CCfKdtfp&#10;WyYLQwU7hGPOm1vHkuGKSYO9h/XCkYfdgsGD3YKhkmp7Q62lSGc1UF+yXP126eB/rhz+L+vZt+j9&#10;vsyqPysvnyYx3hruZMXmv1iy7P3OdfUOzXi749nr++M1m/PyreX4W9vpd7GaDe18h5XZ8aDUJhqO&#10;ZNOJ6swi2esHD4eRna4fHXdt77fW42/Uc/or4cJ6tLgeKaxF8quR3Irv8rXj6Pdvdv/HFmdiZT3a&#10;smEVRBv2ZNu70w8Gi6gNm4GcNdmQv+mpXGxbjtMVNtrOTeDwNhqu2zdPvwOhimXvJhiuWJ1X77aO&#10;vnVhQjece4garBHRATBX7Cd3kcNxENsJ1QLT6PQufvE+fXqXOJ7ET24T5w/b4OQ2iTUYLG7E62g+&#10;QawFNDr7+Tv72Tt/TmwDmvWy8I5/67z6faK5vtPfjDeXN8++sVx8hyqyjc7ddaMk6L8IjN6S7LrQ&#10;IuSPPqPbcBp2nED/mogKhEGFEaWsMrGy0IIwqzC00IVYSL78iraytCbDHmTHwVtmkC1pvxBnRKzh&#10;Ylcmsfyza+RQcpdN2sPOF/0K9YkuDoaBWJ0WXotdV0EJFHeVeo7vNVc6TfZCobrLnd9y5Td9ZVug&#10;6vSWbM7chvVqxV+2J7BMOn5fGVVn3Znb5Fas7sECxz73ZDbCZezhYLLlxxq3nS97MpvxhndvEN3u&#10;hJg+N3Z7RtymCTS6yqbl4hXwlzeiTTvalD0jf4fdnV+Jt2GLy1NY3Tr/DiSaDgxmru7MEpwJYjJ1&#10;MOzF/4W9CvfETzTwJZUaiUGLTc5Sx0pXq12cU0SQS/GGm2XPdvBk14mz/rW3AiMZntMgzdKmJ0f5&#10;TZYEFm+gtGE5/Vbbt5jEZNIF55SvZIm3vYm2N1ixeXIb3vwmrNZO7UBePtIXzGOdBvZ7oWTNZTl9&#10;rXwHW2pLeuidTr25jXTHx/RFqg62JETG6swdAjYEVdz1Y0Sg4fdD7FySQLtU9pVn0KOcenoLc1S5&#10;CmhHqHBbnODoBqguHOtKH3MA8jmdySQHpZH1EMHQyK+ole9E34a3cJWxk9y78cMKGBIormPew9i9&#10;gZ9t4suvkpNoOXf7SGwXy5LyrBbWj9LYbfr7M6m2jAJuMy5oZi4gmBwiltM3LiyXmmMHW6ntQ0a5&#10;rlfhBuNiIHCGnGDJyqiV49gvzDRy/FShouYDfFZdiB+HCUWT51QC5NMp5bnSCF3oBeAvWcI1R6zl&#10;jjRczJc8h9V0p/tBoD2knvwGU7l7E052fOSEqnYmd5sGu75QzeEvW7iSk0Z/bjiZ+kAZjcKTYkW1&#10;vbRMF0wuvUMDY2FEyNsZGpBCy2RSYLsri9CZW3flN9AnUXW0Qg7Qxoknuj6u7sKGu7AZa3vS7OWe&#10;nwWgHU/wgRZome44dumL9cNmhwm0TzEK0AsRkgDJcDiKkkldlhPluQtVcAwu0QhNkROrudm/gK26&#10;02MFRrRPPFiyk7Pd5YwIRKuuUMnBlVt0qkjaolk9KA4aGmRVM1g9asiDCUyWnj7KxOqIiE2qsGIR&#10;qhTTswkNrBba0aNQ1hkWn48uEGjuzJoaZoA2EXqcXFSRA0VWlAyTAsmee/vGj9CQz/8hDdiqo9Dh&#10;JCwPf5TkT/xhb+71vNvY1+WtAOp6nd1tQ6mIN62hijzpxjrHtEl13KHKljxGV9pMdZhNJsvly2+4&#10;rt89e9gdbBk2gnY0sy+o6C/KB7/0PkI+sHHUp5Y22FMk9c8bVEFGHYxEgHAXxcBfXE93PWwlNhQt&#10;IJ9pU7UAl1YQa6HyhnRx49fCGWAm0wJCyaX+FHuoatu9CR6MI4m221tYd1wvp3v+NOZ8ze5Uf1w+&#10;VLXuDIKHkygGrFt9FjDd9xzehjmDvAX52yzRho2c7YFXHhYpyef5OK12b3yca9GKLZBf57rXCxyy&#10;L+BDdi1Y2CRCTrrlJu7LrlJgV/6ikZRHVQjkN+I1R7rlSdSdoeKWkxOquIUCsNP2xqp2dIZIyZKo&#10;O/a6/u22V3WxESlbdzpe1aYnzD4tWVJNNz3SLHX96C10MQjuDFhjrkBxEyTY713/bs+vn9+PlW0H&#10;vcDJTWSn6YnkN/1XK6mWXVxsHVe0uhUuQZINgtMtFw0yilDRgmQ+GcURztGKg3N8p+M+GgZPb6P7&#10;A1+sCg0b6ZbzeBTiGlPPyiUasn64m2o6QkhFNOGO/2wcPUJEVG1RdKGG43QYPGIJ0WNuKVpY0S62&#10;7dpmNL8UxKZobu7fhM4fkhfv908m27u9SLLp32UrNbzHjURufNS57/YfB6P7p/H7P6mLTR5ju7//&#10;q7/927/99a9/fXh4OBgM9FNs5BLhqunQdXRQjfzQsNjFVp+UM62LnUoiVYxGK75IxRtquGNt30Ev&#10;fDZOgu2mL5S3RIq23XbgdJTY74biFUcguxkt2ylzfBNLNzz+jCyjvV7w/C51PIrpxcf1YBA+vImw&#10;ItXaZSH6UOCSDTerynW2HCnaD7phtPB42em9WqeXnZb/5Ca+1wnGK056TNU8dEGZdMNrO31DCyzT&#10;o2GUBepDvCo3334/RCY54ZIVECFJZqBodV1zQtuPJsmT21S05vIXLLG6+2AU37uJJppef9Hiy2/F&#10;Gp79YfTkLp1W+0G5fv2nkwS6cqzq8GRWUy0PeidI1GX5Rio2GcVNmNHRXVA938fA9bgwBhgpJSEg&#10;3fL6kVxXy6GShf25j+ZatdMgVfTP3fI6Rn7DcfGOdjAk6IiSXhgF6xouelFO8Q1vZlVtUYSCX7rI&#10;b6IBk0Sh16OGZpo6Hif2B5F43e3PbwUYV82VbvnSbZ/rcsWf3yS53fZvc6LXIdLivoZIJ6Ap5Ahs&#10;ZLC0BhATCAW17e1Kjrgo4LkW3Yjzfm8QgXWchRwVARguetImp6/+QTJYsnGWwFgnWkVuBVF7OA6n&#10;u14EOkohkn0fU7Dl1H8rA30Fcc9dciLymsBqrIkqg4gXe8BXWAlX5feNVMcTqXF2yltasYaTs1ad&#10;fBb7hfw2GG9g23BIoLhYOecgMtUWfc4lv2i9gwwWAJnhqmPz9JU7txZvot/LD1Aiywqb7usVuMow&#10;I0WL53LZc7EcQeeru3dbPujnhIg3HftDJH6IsegHqtNYVh03xHMXxBp2TpHtHieuN1iyoBRyKkfr&#10;DlQlCJZXXZDITRcClPOMW56cPBfDcbvb90dqVjmoxAvs2bsJwAd5XDy/Fq3bd/o+QO/qZWcbt/Rr&#10;zvrzgskWmnFwd+An03aBqcnh54IqCkChVx5KX4ckdfjRI0fXKrdIAtvFa1dmCfNM+Zq95LvlNRP5&#10;MVBbp3BVawkkyYSTHPAwnCS8Vftoi1N/W95scsRbtmhD/1UaLCUnNATL3F3xcDLVRauALdR1XC0z&#10;xQn1USRRZAvypgkD0e9oMyhICpQ2oZlxwVLX9ZImWI+CkppRMeGMjFpayMkKoUf6pQX7xRvKUJfy&#10;Mmr1ARqSKCLkUJ4x6gKy3mrW9bNvXYXVRM+zdxtODXy+yqZD/bEOcqJtZ6Bm8ZY3yAw1bORsDwOs&#10;YXrR083UJFpCtvP6HRMHDVACz8kRsluQ7WXVKQmzGdFKoShkdgQOrGMBk0O+82qVZRyq2PduIoyU&#10;YWIt0w7ts3EgW/4eeU7eeY9hybfQ+FEZpQva32Xj1O3+/Jr7eimoXmED4fKW++pdCE52PPsDpKIz&#10;kF/zZpa5Gn+gRl5MkOWhNqCwYuP4D+pneTttqmd715gL+tWakDBWfvlHW5JlzBpGBUQpZFupT6j6&#10;A0Wb/WJl6+Qt804jgCpCc1F4pTnDXNAFo6M7BqLngi0JixDIDF8tOVRh1o8fsJERJiybdDcgWmbd&#10;RVI6FcWURS6mF2aM1nTZ0Ww0++U769kb9F1EBGouGw2JRLNKOcZucYmJmNtgCiBbWzXy180zYsJB&#10;A5RYT996M+sxpqbtT8mHqDizNhCeiM1Ui2NRkl6U45INEZpoYEOyhtfoGpKSbaw1rFB5YCGCnSOf&#10;dLH75TNSWyQTLTdSK9Vyh0pbPsySipV4DFMqu2o9fW0/fxtGvHfpxe3LrZHkCIgjQOpWtFI0V6xr&#10;diu7Jqg+ROVU9hsaPOo4Br/zag0jAYNffx+AgfsKm2jwTBZyBvljPX/jyrBTWLcio0IVZI5YR4wa&#10;xjKPbGe12eWJmGTLZztfcosNgAGPZEY+OCnASRpuOEN1e6Bi9csbLpag+iIBvWivBycXZxaClNMw&#10;kNtwXrxLVn0gWnIFstZAzhKruNJN77YcSR5WcrKFbcY2Qf67Yk2LvCECo9BK+yFMRGdmzXa5xPZh&#10;MSTVccOBxbHFROwwmxWH/I3L641Q0RaruiNlpy+76b5a9+csUdSGCmve6rpcc16sEonXPRhXgYI1&#10;WF1Kdi3bfYzPpc3Tf36389/fpP7xdeq/OS+/s59/4zj/1nP9JpBb8ly/3jz45zfx/2Y7e4OOwbHI&#10;OS5P7jTc3szaxgEl38kfQGi4Oa8ZLIcvVxbM4Qj22pJtK1f39atX8f/rbfIf3VevQvnlQPZdIPPW&#10;f/3GefKHtfT/byn235bi/7hx+Ft/fkVp3v54jUMWNdeVagZiVW+oiI7rSNThlR/ixf65WvFh33Z8&#10;O4MQ5i5mnv1yKVy27XQD8nsnIvpyJZjfQhPbZXmjUmfW3VdLsaoYD6gKEAnN8aoThXu3E9puBdIN&#10;/3YruNuJ7HUi281gsoaegH61lpSn8zADbKx81+VqMG9BixAdPb/myaBI0Ol6vLGZalnsbDfRTGzM&#10;O4oEKgpqA5TALhiCpkScAsrAsFGAVc2Biwok5RsutAuUH85f+QJJxc4tNCWA8qPfbQmVbB4ZBTqe&#10;Be0lVqVNK7oNykxUdBUvUxAqSU64TJtKUaFTpWcyWahzzB3bTe04IZIkPaKAaTKiVS+IVDzBEvae&#10;zZNFTBkgGSw6Q2V2B2RgqCNP0MRswQLz4uQaKbvjNdjiCeTt3oyFW+SkmuhjQSIkfVkrG0feTUOv&#10;yG2wobSLiqTjaoU4uhN3uZLJCUsmA0TIMGrWOWCwJBk4ccZIkjjrhALYS4B1zsoPl6mCXWfnSjJa&#10;QUclCf02ImF1K1iw+fOqkZItWsWgctEyUwzfiGiF0HW16s1uQAOM5YoC6YeSsj1UcYbgfMUZVB0F&#10;i3ZfdsuX2fRnNkN5a7TkiJddsZIzWkCz3fDltugrXOIYon0HNAQLVkiCDAjwZjYBmxSSID5axThk&#10;GQiMsQi1qrpuwRgaA5GxKHEqxmdQvuct32eUTxZWrBH17ULkMJA3rOXTjTbuMjQNhsnAgR6v5Ki3&#10;sIXDZdaeFJCXsouYD8yjKsNVRbgLz4nrW1z11MBGoa1EDoVF5kzpR+YE8hZuxWvIB7aSA55Av4w9&#10;j2XrQGSxqWWm4GfBlmyg53uortglJSNl+pUG1dxZ4QNCLFH3EoF7FIZvlJHqisN0Rz4HsSfHWkKB&#10;RGN0x5s+rgFGWnZwy1dAM0RFkSSzGa6KpylYtntyW37mqC7lySdJSSKxOmo2upydJNWlSsnB0KQj&#10;GaCVZYBQZeBCpKJcQ5fx0w5UqbrSe549JRSGyg5PlrPeiGtwfpFM1GGXCHMa0b1oXk3b5Cpd0GBB&#10;korheo0xucwjC5td6YFXmlQI0zlEOCzYtuzZdAszLcAmJRkusaF8XPWm1rubpM7RkwvPZa2yRJkO&#10;NV/0yETD/xkChCGQJHOnDiC97yhA79ySu3AAnmS3ngcis6YjtEDhKSCVYmQyy0y6DIcZzFuiiDs0&#10;JVRKeSFdHKyihzRZGCwee4h1UrRhMmNEh/OWGBTKN51Yh+x6+Y6TfPGpDOU2GCVCRlHFKRMuMYO0&#10;r7ZAwSL7gqWO5FGCQgslWfkKsikUJPksqYhIg6ou+0VqKTHlU2KKHCWc3RCg31uM12lZ3mFUH5sy&#10;LF/kM/kg2XSTs9sLBBHCBTnfdzvh/R4mvz9ScpK50w6lGv5w0eG9xtbeilXc6WYAqG9V2TkFsIWB&#10;Ns85fZINyeGqu6YvkljWu61Qoord54iVXdvNwF47nKr7JMmqqLi5xTWKZCs5ExUPt+JlNyVJUoDI&#10;FOG8PVJwzOZTUlqoeJI1L+3ILU52TvOGnxxpsOohvtMK0q+0rDpKNtEAAxz6EURi2YVY0AXCeRvt&#10;p6reg07ksBNJV32xvCOSk78PmWq4kjCNUaO1NuiOduwRxH7BRpuM6KAX43CPld2RgjNVl585T0ax&#10;Q1THOmO0b7e8RzeR/S7KAATbdQFy9rpQ5dquuw47/pNB6Kgb2JZPsFl3Go7Dru+w593BaqtspaqW&#10;3ZZjv+PaadqS1a1oeTXV3NrvBY6HkaObxOEgfjSIHd/ETweRo27wopMq3R73HzrDp/7tw9Pd45/C&#10;xaYjdHE//XMHv/71r6+urvr9/u3trXau/QlcbK37WqZ5kSpEE7lwrOpP1IOxjj/RY3aZY/9208vM&#10;xSssC1YJK8O722ZKPCSTNZamb6dNGV+yLt6ZnY5fObyC6DdoOSzl7TZCDVNQNKpY1a6Wu5uFLvuN&#10;Qwi1u+6lTVqLlR1ctxs+DfLpF6TqXkHNg74bVe4trBEaRLNEl0Kx0x3JLsLUESeRirNoGh7sBAyJ&#10;vUFk/yaabPnISXeD25DXCWA/RDg7OWkwLbrB3b78MX7xKCnf1sEgpHxkHGbQLEOjZTYtlFOAHAZC&#10;BDIASUoyTK6UZGiomGQqvRPpY9E51NWSRW91SVYRXlJAS0AiqICowiQpw9CIqGFuimsPUxCjtIrm&#10;jeCWiG6TpCLAizqONow4Qywi14BWJriijKKVokJhJaIcUIYk/PSj6uXFvyY0KHeh9qxJ1yqHK11T&#10;gFvId8Q6wB7D5sF89WTXMX3RDpUBTBwLU35NJV/MNvkIhXhSuGJmYyJyxfzGvBdvi1hZLp0ZqVkx&#10;vPVb/WH54uN6QP50i3gBuKU/YYDaFCpzZm8qp5XYrpwuzC9x7GR6179fMbNYztjSUBhEvZBfsSwk&#10;odBb2AjX5BMMvsKGvyA/PDKDsN2nfpcI5VEZN4NUREe5WnGfL8XVd/ogADICQoP4g3b6vpB8D2IL&#10;srUHATAcb35VvnAnRMqHVLGEMTshFZ1PXADFLaxciMcaT3fkty/XtTxBSSPpjiehPGviYxIvhiNS&#10;E57I2KvCFuWVEDIoACeld/VtVOjB8A7Ll1yFEsq7rpec1++ISPmqlbhXvviwSZzqRNzZZdvFa5jJ&#10;FHjlm6yrNEicW7TDrDF33txmnKWrnvx3Xq2i/asZRweSn1IpAzODWJUNd6zBYb/szS8xcfEWBGBC&#10;SIPRup0uvOoL8VjycCPM3ofVz+PiqrlKYQblyiwTT7ZdjJ259uTE9caoAVW4BVgnslQq4saium6H&#10;YkAKCEOk9+mI5M9XPw8NPmgvlaoiY6dTeU5eedD81S31Uec1d1H+BmW4aXfklm2Zdx4sya4r3nWT&#10;qf5K1yrVE02ZC1rW3r3nqbHBWNqM1mzpLoopmq64LNkmgopd7xftyIjWXTH1lIFNXh9YUR8Hla+E&#10;wFX94D3LiX3BiOgF4lkAZEK8TsIEuKQhH0pgZsvszQ0M4EBhnQhI1FE3UXck05/DnlynTLxuhw/M&#10;Plc4AKNsF28gkjirjqseFKPgyrpiOtzZJW9eNq9f/liSLBh57PeKRSubiDllc/nyTDRmj035sMST&#10;6zM+bi37hWbJ1N0ZdwvclYVHa+JcM/y5whksUrYzbcIK7ZQUV37JijlKJqI7KH+DHNUczjDXELzJ&#10;XpPf/DHsc+ssNvaULDkK0hT2AACLi0lEQVS5JQVoRLem5MMavURr4sKznr3TLmPuMime7AYSw3G5&#10;jFUZYbJKVqx6gI6IIEV+Os6XMPXJR2YiVLGvPNdr9rN37GL1XWSWE9Mt7+ZDW6wuP0oTV89fyBtS&#10;SeV5l9fZcuuxmn27g9LscF8vW06+c14uaeHvza4SVwXkaCBiOXnlzi17C6vPUyMMVIxlLzgZMgRj&#10;t3OEwSW2p/NKPhuHCYoUQuYIQ+Tj67IBxdEmD3m9c1zKc17aFqWkfp9FudI8sJdt7i9Y4IYS8kik&#10;LfvFMiIdNqqT1G67XlJPGm7E255E2+MtbjJq5/WyL88EycnlvFhyXy5zZHA2hYvybqP7fN1zse6/&#10;3sIaB56rVevJa9Ybqn+kyr5mhejPJ8vf/Im1aNNiu1p2Zkk6Yk0Ps8/hYjt/B2GYE/BfOH++5M1w&#10;SInxg7nivloHYu8pIwc71nmx6rpc0/kazstV+/lysLKU7G7t3DgSbfp9Z7/6w/rhP73b/n82j/55&#10;4/CfVnf/55vEP76K/l/L6f/hPPs2XFw9GkZRCeiUU5LDF62Ak9F2+sZ+9pYczty9fmh/INrObjcA&#10;0h0kAyL3bbJl3e25AoXl9f3//Tb5j7aT328e/JPl4F/sx7/b2Plf3wX/P9/4/9/vYv8tUFhNtRzH&#10;o7B6wcTFoFyX657rTcy/CIq7snzEMYFFyqmEWVW2unPrtsslZwapzo5z+vOb9vN38AR6Qpg6RWuY&#10;a8ESKVpjJVuihuG0zowEcuuphuhmsYrTe73uy2wEMcOKjlDBHshafZktf9YazNvVl3NFaKgP2K+h&#10;KoSK6C1u1j8gPyGfd9nyZN46Lv/gyb5SE41NuOVkaV28k1/pUG/kPNW/fW6K1qSeC3Ccv6UMS50C&#10;KBUUho0scnQhYD9/S477eoUlJApPyUKc9c+QoYGtB1BdsNYw4dih6DPuaxbSGzYpfEu1fFh3lpM3&#10;1tPXtMD24Ux3XS3bzt54s2v0qLQa8awxKAqQBMqjR4POWJ3j2O3JsEPRXjZ8eZs/z27asJ2tcg1i&#10;HWGEV9z+gt1+RguoQ86IssAxSn1ZKzmJuh/j3HW54Thn1WFVYjCj+LmRKvZLhB4yXHzZJDeOX22e&#10;vPYXOb+cgZKNI2Dr9A27GPkfrjqcF9Ass4l6tt0JYMeKh5ENqHw9YrJmNxwXywBLOMWuV94uDHJW&#10;PtOENU4Oq50cLH8sNKxTX3bTdblKMeUOYGhbcFIJOo4PJ/xk1VlP35Iv+0sYK/uLjmBsouUPsWCo&#10;wmqpOKNY8hVnoGCznS7ZT5f8mc1EzZOouH1XG+6zFa50QY/aR8BOhB5ogBL72TJVPBnaFJeTN7Mh&#10;LZwtx6quNCZlwwt5kI05rTxHTrYwBUCwgMh10RSFrSfvkG+IsnjDiR6FcAuqH1zjTReiTCTw5TtP&#10;ljMaVUcUPMQd3AuXMbndXFkqIjeU9gs/icBGBqv9mDDEebnCivKh/CgHAREXc5dlQdqTTS+McqEL&#10;Xa2yCKlCEo5BFaKGPcIwI2WmbwUh48tt7fYwo9yMAs7DCtlE2E2tgOOc+UV20YW4RRg1VZBUFE41&#10;/VxhguN8Rc2mMIqBU4UcGqcA4k4XiFZc3KU8HNM/JMj8MjVFm/N6zXrOubARrbsT7IuS3X7JMuYE&#10;t0WqLpIUsF+wJtHG3cl2wJe3WM+R4esxKOwGWZaOqzXr2RL55ERqbk+OU4DTbc2b22KY0AYBAKHE&#10;RIsHquRgakS6yptoQcowZMk5W5I1U3MHS3bXNYcRxwpHlY+r7Xx56wQZsqr9a9wlhySDgkuxmtt1&#10;tcbsMyhmX35gyG3RI8OkLzgZKFiR5+QwfNYYObDUcSF8Yy3RAsX0KUDFZ1Zvbh29YatGKxhowVjV&#10;672G+Zg/tOCP13xESLJ52bncDZeQWvIjDX1BgGI1O2VDHi6mF7XRWM/0wqhZsXonbh29ZknozcgV&#10;JjDdRMTppla1ZhTrgRmkQUiyHL8lH6YBWrCdvrOevqM7ugjDt6s1mEkSxrIAnJk1y/k7x/Uqh35S&#10;PbrIgmQZiy8Mi69k96PJnC2BUG4LezlY3PSwL2QjrCBXkbScF+oPZGPZifsPBtI+hw6DZcjJBrzl&#10;PF1lbbPmd7tB9g5bg13AliEHEYHkEQFSsGgrko3ALkNcsE1k46jNhTxh+7CJKC8yJ8f5Jb42zFXD&#10;4MqhqcqvINjUSHuSCGry9/pBAJ3kgO1WMF71cAgG8zaOKvE61X077ZC43sgp2mMVzhdfouaFyY6z&#10;FYxizrjtNkn5tYYDSNxtLXYKh5QFE48DS/wP8hwZ23lZfGHKEUYkUnAAIsmal8xw3u7PbAVz1g85&#10;BbuPo7noSFYlGcrbApwFeRsF0g1/tOikPBBPWc0LyA9kLdMkVcjRIJ6q++iX6hTYaYofjRZcV+t+&#10;Gqx5Uq0Ay5jB0h1tbjf86bovRb8lVzTviBUc21XvQTscLsoHakG0ZE2yJGr6D3qupllOyAdUiII9&#10;yGGUtycq3p1WKIrVVnWksJEbbvSBZJ0qzkTNud30SA5J2NVwb7e8ux3/Xjew3/btNt3bqOIwtuHc&#10;rjtTVVuivJWqWneajr22a6dpT1a3EuWNVG1rt4mkxfTYQOtINVzM3X4venQTOxkmTvuRw07gvJ0s&#10;To56923tYrv/6V1sOuguDBfb3//93//qV7+qVCq9Xo/c29tbrpPJ5Kd2sfWf2rn2VSIXjlwjx72J&#10;ejDRC6ZvIomKy3+94T5fCeUsO/K8XyBSsDlPl6JFe7ruJakL+K7WiRz1o6x+9i0aW7BgTzUDOx3j&#10;pHGr0zfdDLBhtOzj8ED27bWj0aLbc7EJYiXPTjOcqgUieafnfCOcd6brwe16kAL+a2sgY4sWXTud&#10;kPqN1x0pya8K+ghP1H2uizU6ZQdyFxAhSWa8EUi3I1z9BUeg4Ey2Qru9eLoT8eVQNRDubpSnWJ0h&#10;Y/HaPVnrdjvEylDSTXY1vSQbfjpF2YVg2iQHSZdq+NnwyF+SFCYnigaWtQAGyMKiFtUhwHu9qaUA&#10;4sCJAne+gl67Dd9qiPhNhAJSlThd0BTlHWfLHrQ6JVC4uk9XgtdbcYR+weG/3HCdLHvO10IZC7sr&#10;WXYHUOYuN7i1U/fvNgLsQM/1eiC3hRqdangTnG15i+tiBam93WIUwWjFqQ7s5WjZudMOpJs+2vec&#10;reoukgia514i7MmSK1Fy05frdIVi4awtXfUGsWcuVh2n79jGobyFVeG+WLEcvnaxQjh4Kq5w3sry&#10;sB2/DWQ2U3Vxm1LScvjKdb4crzh3Wv5I0UZ12/Eb/bhiuuH1Zza4G8huJmvu3Y4vjtWala9lJ6oO&#10;5Vl3BHNbrrPlcMGG4EA2eS837CfL3isWjOtoEIuXnfaTdxt739pP3kJerOwkhx591+ucMcYSzbDA&#10;Vr2Xa6zAnVYQoeY4XXGdrSarnsNudL8d9pyu+C/Wo1lbsuhKFpyhyy330ZJ97/VeJ7jd8CK2oJk2&#10;GSxEHg2i0OxFbb1e51TT3mHitqPXwawV+YvEpAvXOYxaJgfhiIR1n6+t737rOFkmvschkbWu73wL&#10;H2DLyTC+3w3RghrCFnFAy3TnvVqjccigF1hnPXpN19Cge4QqrsLYpk+zemPvGzLJoTxkb+5/y3FL&#10;hGSqjkC3cHfr4DsKk6nm7hWgIt1RwHm2DA2wa68dPOiGZeBoCcdvlJ/drzlJLU3DQS8cKW65Ob8v&#10;l5I1B0IZQe++WKZHSiLi42zDKyZrCUsbthwPksmqCxqoHivZd9vMhZ95h0i6oC+S5BMnh3yYQA7l&#10;WR5U2W76Dnth+mXIEKwHpdniQ4NEgSvaKM8VCl1oNtnNWNnBuIisbf+ORhg1jZBJAfvxG0Yqz8tg&#10;+WTWts7e2jFES9ZEy5vuBtYOvwWuzBp6TLLtxwRaP3oFYBFU0SnzwjDpi6mBDyThKrNDd4wrUrAS&#10;X93+HfmUYU36rjfYJgBiWMaJqpvqy6nfsm5ZtAwqgH528IpGKE+DdAHBzKZsHPXDg58FdvyGWnTB&#10;KMgJZDacJ+9CbDQkYdnpv1yzH71xnbwLXG/sYNigrh2+3tr9xoW4zluTzEjZSQsQBlUwAQbCAZ2k&#10;QZ1c3/0D60Hmt+qCmVsH3zpO30Iz25BtRT5be2P32wSHfdkdzHIWrNqOlpHe8bJvvxN3Y0IoxlIS&#10;CjWrGQUtQDZJ8lmBjIJpZYxwxnO5Zj16QzHaR2LAB+vha3qh/H43TA6yBb7BQA4gzDn/9RYrip0V&#10;QBqLg4DlsWo/XkL7kZ8Q0YyvN52IrPM1bjEXdET19V32hcwXyxKs7/wBMaWTUdTxqzW1zt+iiyM5&#10;0X2tx29sJ29RQ9Mtf7LhXd/7xn76LsSSa/rIiWCoXKxsHb5K1ZgI0ZOcZyvWw7d0Clv2OxEXyaO3&#10;tuN3wawlXfdTzHu1sbH7HWq9SPt2GGlvO1naOnzjy1jSzSByyXO1uXnwxn0pauV+L4bwX90R5ofy&#10;W6k6ypkQCd8YVIoWWiHv5ebG7ivHyQon5kE3ES16rIfL0EABekSyeS7XLYdvoAQ1a6/DXrbbjt5t&#10;7r2CVAhGdUN9XE1/6zxdS1SYuxiHb6SAtWxxn2+Q3G1FQjkHk+s6Y/MGyNluhKy0ebHqKdiSTE03&#10;7MGKQGJcrGI1xZm7gtVyjM3wBkalUPLqXuvpytYxpjL2mDVSxqjA2F5Z2/vOl9lEH+CEoqSTIwkZ&#10;xVZC6HFCnS2tIcTOl5WKH/Llt5Z3f8/WC5Rs2/1wrOmxXCytHH7rzK4nOgiQkD9rtRy+tZ0sc2LC&#10;22DejmwnB06GCg7gvtywHjO5S66L9VjJjSBCu0Vn3e0EWWDJuhvVf+Pwm6Xtf/5D5B//yff//V34&#10;HzdPvkt3fZmn/eLT2ekkjR2ydfgaiw7FI670Gewiy9Ebsfkv18QvoB7DQWdwXb92XL7yZN6lWo7L&#10;98mr98lo2bq6/c/fBv/7N4F/fBf7J8v+K9v+m430t9a9N/6Lzb2G57DtP+pGDtuhVNUfzNgcJ0gS&#10;bEtsV3cQo/16be34D+sn3zjz78INSxDr5Xxp/fA7jNI08hP+ZLdWd//A2g6gUGHpYZOzko/eBDOb&#10;2w3fXisYuN607L92n63u1ANHvVi86LYfLjmO0CtsybI/VvB4zrYcR2u+C1u86NvpusPldfvZq63j&#10;b1yXK1hHqFJYOCzFjX0M1K1UA+3LaTt9u7b3u62j7/ZbIYDaYD98CyI523bNl6p4UCFEi1Bf4kNX&#10;QcGw7r+x7r9Wk84c2TYPXq/ufMMcJTAnmn6xRTkmLtfpjr2AyoSKuLb7LcoMmxGDEMXGdbmKicvW&#10;Y5NG4cz5ysbBd2zDZN2z0w6i6pDcPHyNDoZ6xnRQAAsWA5IeaZbGSaJfoYBRgC5Q52zwIWtnByUq&#10;/kDG7j7f9F+jZ3oAccvBEtPBpkjXQ8mqP5RD01j1XlmjJU58DhqPL2MjyXWnHSXpOF3b2EeirpAT&#10;RYuuBhwXG7azNS96RTOUaASdl5vrB283Dt8Fi65YzR8quSwnKyQ9Gcx4P7CdrG4evHOdb6Qaof1e&#10;PFbhoLF4rlA7PfQYr/j8WdSnNQpES569TixcdCJSWNgse8QIgoUc59kqmfGqd68bJZMNogrYmDsa&#10;CebYEZiCtliFHRoIF+EMR8+7QA69NJyoBUhaj1e815ZEzb/djYQrbndmy5PZCmMZ1n0ougH00ssN&#10;5FW87DnsxXabocC1xX2GXsquR6sMRkq0uUG/xHfb4Rjr4RzZhcZoR7Id9GIUoLpPhKEPIrfZxeiZ&#10;F7Jhk3U/mTIKqpyv6QLxiofyMq4rbDl5siOUs3ku1sOYmg2t0aGZWJB45KclJ4S9qo4AZEIARqXq&#10;QYbsvsAcdaph+hm4P4uO7YSr8CFa9gRydvvpKvm7bUiKhAoumB/MO5K1wH43Hq/6fNdWcsJFTNMg&#10;nAwXWGNo+FvJmu9wkKBfiETVYXQH/TiZ3LKjZ0In2nXdDzcCOStlmCxmCjBeypCERbvqSVKYButo&#10;gcIwkwiKLmcEcQpQLIDBrLgE00Cs7KYF2qSkHCtVT6Bg9+WsIQyThj/ZDARRRK82QKTiTrdDzCBT&#10;6bhcDxYdJHd7UfK9WQu1Uq0gyUQzECgixzYpQAuAeffmrJTx5W3MZlR63NQ9aiLJcZytYryQw/xC&#10;hl5yXLcbsgDQFvzXGAu23VaYBUMmU+86W/NdbXELgcxd9/l6QK0fWpD1MOVDI8BgiXguN9iw9EgB&#10;1rYeNYzd60TIITJlAgsGkuAqvCJCFQDToDBccLMetpuRZC3I9AVzMvtsXlYIm5rJ9Wdkwey2Y2xA&#10;Nh1kQCENaubTJtKD3nc7mg9bgE6Za30XwwSysQFl0Va9eg1TQE+WXtVwj2FCJwXgEqyDTpJ0QQvk&#10;MJBU3a8L0BpgF2BUUsDLEr1Yd7Me2uH9QTJW9bmvtpznG+lGiEWrTnD5uzq+S0uy7DvqJmJo7Nkt&#10;RJ98c0CtmUjJ7b5kF7gUHyAy4M/AOlu4gC4tfGB5UwBpQINHNylaZhOxC4gcDlJshFjZy132C/uI&#10;MiTZF4AIuybdDCG1tg7fea/pkS5glIc4vGV/IXgR70hjmBDIW1F1dtohkti8EIlSdDiIHw6QDzJZ&#10;5Bx1U3uNaCzv9V/YQKzg3W/GT/s7wSt78MoRy3t2G9GjTnKnFg5c2qx7y5jAx73YUTfK0YNhG8nZ&#10;95pBkpiu5ASUnUsOiObtWLWBa0eiHNhtxpKVoP/K5jm3RAvevVY8XQ2Fc27vhZUC3NppRJPlQCgL&#10;b60U2K6HU6qA/8pOJi0cdBLxkt93aQNSoBZO18LkUF2Vj9CFyvHFij7K0yA5HLg0GMw4GcV+O5Gs&#10;BBxnmx4OoLKPqdlpxeKVQDDrpMx+K75HC5VQJOsKXtqjOfd+PXoGH9iVVxv+680ohxq6KIswY2Nn&#10;7bVoP5IoQ4DdfbYFGfR+1Etj40cKjnDOhiK93wkfwBmELduk6IR1KEXkh5AeOStJTOPTQWi75ojm&#10;1uPFrf2W56jrT1cdwcyqvKNadRz2AjtNTzC77rlYihS2dlveg447XbVE8luxom23ETrpJ04HseNe&#10;5LDh2au5zmrh4s1u/7Y2et++v3//+NO/KErQ7Wv/muFi+7f/9t+2VeA2Wdz+E/y5g+FTr9DNJPOR&#10;8KUvWHBFq754x5++iaTriL8N19lyrOQ4uYkfD2JE0OHCeetuK0CSAt7LNff5SrLqvpik9/tRFE39&#10;o8p2O8iGQb9hqzjPV1FP9/uxdCvA7rKdLvtzFjbY6XAb/R4l3qUU/eNBaq8dDeedrJJw3oGWf9CN&#10;o9wEMrZQzk7kZJzexfIvOWmfjuhitxuhTdRfdil7FdmnxJ9sWjLTncjhMM0VqQS2u9Hj8c5OL4ZO&#10;g9IfKrsRVdyNVL3koA+x4fd6UZqV3yjkuWIbRB4NEVUo4hbtDjvoxzQNjAtNLs3J1I2Qz12U70Td&#10;dzJK7XU5oe2YEx7kadO/14tAkuNsBdAULdARDcIWiu12QujxSB84g8quTQXENAP0X25E8w6U4x2O&#10;25x43Lzn6+ScD1OICXJQXtFotVjZqftdFyv+LDR49nsRTAj0UfflGuYKduN2yx+vyU+aIFZ1pbDS&#10;ax7fxToIcxaiyjRD7EAaRDYlyu6pJPKcrfkvNxFS9MIsi5PlfCWYw9ITYxUL1nOxignNrd02mocb&#10;U9B1voz5ut8JiSsnb/Fdr09tbCKuMyzkdyQPeuHdFjrfFgY2xTDpj28wqp2hPBok5rHvQB5n9egC&#10;LDzax+TmeEbZCmatnEOsSQx1WaKaJPXYozwrARvz4oLZaQW0a4B+sefRxkCc2cxsceTvNAPwDRsg&#10;lrfDzHjekSq5U0VXNGMNcQ5dbu53gnudIG3Sgrh18pbtprw9rXqRcYULVuIMkyRlsFpp87AfS9Y4&#10;sKmCUefao331g4aXoy5rkUeOa14sXrcc+dZ0Xd6DphcagWlcd9uBk2E8UXHSI8ykfe1sgmNuxVjt&#10;nKJHTG46ZZh77QDFGCOMogCtQScFSEIkFbeVi41bAcWKKc10od1V5NBOuGBjftnd8A37k9kMZLdg&#10;r3TRCQFyIgXxGYn91gnGylZ/ZjUoPzd59LPH0OO+WIb5EIAQh9W+q024zWQdixoqHjEIYHSH/QgD&#10;p2vL4atIwRovO+IVJ0kIBiwVhsm49DCpwlycjhIMXK8HPUw4Q0mGQL+MCL4xTO2MoCI0kCRiPxE/&#10;Eb2z3uCG52LFq0a9OwjHGh5PbsN+uezNb4p/rRdMtn0u+WOFq/6SNdn2Jzv+QMnqzKy5Muu0AM1Q&#10;QiOQAcHQcKD8odAgq7Ts2Gn6yBevzek7xWrPdlMmy3b8FskZKdphI1ff9YbzbJkqtEOSAr4rtMwN&#10;cZi2/HrZ0yas0AOBWrYV5Skgbr66vJjvPMGstewzWa1AOLflOH7rOVuOIrVqHvJdJ+/ICWW3dho+&#10;EC+Jw4uBwzoaZMZpgS4gklHQLHEYBeVwUrPOdb7EbFIgXnEwNOkRIXayhGbPMo4WXWjJHuyWHAd8&#10;cK8dg1S60EQesrvbAUZhPXoN8bCONikAW1jGUqCPpssosJ3oYotRMy5og1HsZdYYhwvrjbo0Ei05&#10;SLKVwnk7NLCzWFr6pz9MKfvJEgJBzC2U6TxW6LL7nPlV7s4i5TGV5cxiVUMDOZxo8J8RITHoCBpI&#10;hnKWpPxm40Vseq7WfPLMhRuxiQ2vk5EyVqh/ux2IVZwY/1IAu6UuT/7TKesckUJ8FwlTlic7oBOB&#10;kKr7KBMp2BEIKOLa4MdqQtqjUiPnk3VsPB9iX+dwEHDooMqjjsP/aEn2e7qBKsN6WIP43XYInZ7x&#10;cm7C/zgKWSPElVPSdvwO9UikXBPVect29A5DNFH17IoxhpWyDmf811vE5UdXjpszlpwtWWWjRWkk&#10;WnSH884Y1ns7Rg4nMnfJQXfXLrYg4r1o95edsaYf+EsOX94aLDujVXdSPYXBCei5Qld2wEb4Jk8D&#10;Xazb1LM/+tUbb2bLeSFuKVi900bbdnJmgTibd5QIFWwcT97MRriEyedLtfyBotV+vuzNbYarzkTb&#10;F21AgMWV2/CX7TFUun4cu91y9A5TFq5iSkWKTowWsVuyqPg+jBlYCicxVLBwEhVvrIQEQ9S4jwax&#10;zPv9q/c7R8PYXj8YlO+Ff7tx9I1X/VGgk7vk2UP68n6XkxRjwM5WvVyDWvWTntd9tb55+Ppd6rdv&#10;k/+yvv+dfpgFfWPt4J/dmTfRmvxxpKNR6OIhcXwTSVTtW/vfWg9fec5XOU+TJQ9IV/z7jfBOzZWu&#10;OJIlZ5qFVPPHS27vpcV6uBwsOBP1YLzp8+Q2N06/tVy8DtQ25C+TFK3u7IZXfdpipxeCP3DSfYXZ&#10;hl3nYnmzmFnbjuN30YL9qIfizpnu5miLFR2oEPtoO1V/JOdwn67HChzx0e1aKHBl95xuhbNuFP29&#10;vkceUrtecl29i5Tt6ZZPW7Pa8EPnUT9wOt1Xq071SOZ+K8zpiQaC2gASJRdx/UMdegX9opNs1/0h&#10;tK/TVfkxLy8+O7W2V+0sRfWOD1uAfBY/JjRLCNUIJgfzWOlr8m5UGXPO4UcYXq2x6RhmusldeQ2N&#10;ZLjIDsJsdrNnSWJJso8iLEh5BtBBR1yJs+lYmdaTd0wi8T1xrUoXztP1UM6J7Eqrn3KDWUek4GY7&#10;JCp+/7XNfrzqOtuIFj3bjTBliHiuLMGcI1HFUMQA9mNq+rNY3W4s9iimZsaGuUsZcmIVX7TkCRZd&#10;3qzNl7NHKt5w2eO+tqBkciWHZAhz99riutoKFJwUoDANui/YQVu0lmoEMVZpChuVXugOezVeRVA4&#10;w0UXSVVADHuECWPEAt/vRslhpmCC9lZgqHML9pJPXCxecRxw3DiTtYC2h/1Zm+QUXBjJccgue2if&#10;XkCqHQorF4w3ZwmV2OYopS55B/YaViM3OOKj2/VAMGP1Q3Me8SjujGiZk8UCYfKLZjusXWaU57rd&#10;RAGjU0+k5EpUGWNgD8VVeR/8WSuLQTtEWHWUp4XtFoZ9QslDaUHEaQ1xF+AUQN6ykRGtyHzkLbIX&#10;iRcpOjgUkJAcT4GMJaLcYTvtKLxiULCXMe60Ihj/TFCkBG+9iVogxV6rohh4tKeAAso1gFRnIXmo&#10;u6ucdNMWuEsm1eG8GqZYOpBKHLHD6FhdDEHRzIIUp4zo80Vac5PkClsAx6hOwg1Ykaz79WyK16aO&#10;fi6NUICKdIFdQw4s4goon1buLfimFoAbNkawkEvOYMnJrMU4aJTHzZ3Zcl1thMquJJsXOyVnJYdi&#10;KSarHSKH8iSJUCAuL6nJA5vhsosccaqirLKEio5AUVx7dMRE0CkRhgwNUEsONCCKGSZJ4gwc4jmn&#10;KBBnLrC2cnaUQCYrWfVGCs4AOrbYdOJioyIFEN2MizbpRbpQg1Kc9GgXKplqwWBt+XSPcIbyrHxN&#10;lWYjOUwBOYCSekWRA2/FrcyyZzurGQfinOqwTaJMtz+DUse+CO62o2xwtULE488pw1aCeBpkyiCJ&#10;RUvLMjUFh+6CTDaaMIE12ZAqZMp6wKyoejUNVKcAmZpI8uUTCmqdqxUic83OhV2UpPx0IDTIapEf&#10;BuoBX96BSMFCTzVDXNU+dTGKvY4c2bGSN5ixRfLO7XrwsBNHNrL3kataICBa6SWQtbGwE1VxsTHY&#10;YI7d6ogUmanoXjemBIKdjbPbiR4NUiz1cMEFYMjhICkFyl5koHaxkZSdVWAU8JYDPbrT5rzzB0Qq&#10;ihcPPkdKzL4kUw15fmWnHYzXROBHSk4xt7uRVENWtfJderT9ThKCOW33GtH9ZmynFokXfLG8N10N&#10;HbQSR51UqhwgGS94d+oRcnZq4WjOw0HGAXTYiZz045w78aILo1V+BGrLIZVk7tTDKNriIxliBWZd&#10;6Vr4sJuinWDG6bu0xUsUSIn/q+TnbiTv2a6HxelGFwWvdqjtNBB6kXjRF865Y0VfCqo6yWQlSAuB&#10;awc5FAbkUEW78OhivxWnJJk0SPn9doJblKcRGiRJm+Eia4DVjkIYStWQD35a0A3SyG49miz5Y3lP&#10;qhTYq0cPmnH5jTmzBeJlF1KRrRTmSLrGNg/stiK7zWi85IPmWFHcfHRx0Ilge8bgfCNwPkpf3u4e&#10;cGSwa2pejLWjfmyXVVp00iwFToepi2Fkt+GK5TeSZetxL3B2E9lrYllshLLrey3P+Sh21Ke8NZBZ&#10;S1TsR/3Q2TCw27BHC5Y41n07Kn8/vR/bawa2S7Z00XpcCRRudgZ39fGjuNjePzwq95cE7ZwyHFtf&#10;zsVmtP7sYru9vf2r3/zmN//6X//rXq9Xr9e5QS73/gRPsd08dYu97HYpHssEOO85+8MNT6KLxeKP&#10;oaNgFraCpzeJwx4zhGVl54r2dtSP7rWDCWRxCcPSfzKI73Xj7Cu2EwKLzbbfQ9CIGxtFQf0ul2Df&#10;IrnkOK8gTMMH3eR2IxIpYD+4ktXgYS+lF2so59LeXwrstmKsxUSFRRM76CcRiNQN5B2ccNsso06U&#10;Q5Q4XdA1BDzTwLnl3ukl92+2d7qJSDUQrQZIHg539vqpWJ3TyB+rBckhmWxGQsgmdKlWhC6gU37m&#10;KkmDdEcyKQcqwg41JXIwSO50kLB+ZAqD2u0KVQiXWBUhK478o5s0teI1P8OMlD1wACJpCr1Zfj2o&#10;+pHgAOlDXDQAqihZxhmPaNMKHEKTKttlP9irhQ4akZ2yP5Z1JvJukme91EknsV8LpUs+kqfdJNiv&#10;h9EaUTqRWft9OIOApkdkmYOcVAMhDk9QOpGG8gQBSLKfM454zkVTx+04TdE+ObvV4FErdtiMpope&#10;Ot0u+Y6aUXo8aAWTTHfBnq56ZOfUvImSM150cCW+g0kjCr01nLUk0Okl6U0U2aKOWMGZhJ9FVwR9&#10;7nJTfvAsexB/e41gAkUn70DkET/GLG/4kljXVfdBO3TYCW/XfJglkSzS071dDaTKvmiORhyJonen&#10;JgUgCWKgASuFKlAFhXEEdN4mVFU9mqRozkr+do27vnjBHcu7UiXfbi0E0xgsvE3m3cmcaxthhFi8&#10;doC0/EgSPGAZN0NQqyk87EQP2/I+fLLsYVzpinevGUJwcxf5jt2yWw/tt6LQGck56Qiad+ohDCpy&#10;ABFyAJFkyQt/GKC4UOsw05eu+rZBzU+nHA8MHM5QRu5WfXCAQwIe7tT8exzq6OjXFnm6UNFAdQoI&#10;l2p+CKYKJIVRXLLwAfMpQC3qAgpQZVd69OtnFYnrUcBDOCnMVPO722BcLjjJdb/F2MPMKXHu7tYh&#10;W2YqVrBG89ZUxbXX8O8gvvOOwOUm8wUBCFmGyXzFCx4ma18sOkZNF074CW8BvTMK6bpKax6SkM3Y&#10;qQ63IZshB0R9t0PhcTdGFdYSo6YRyjBSGgxebYUzVmrBN7pgyNBARd1CnPIZK/YeJRWXXEH4lmE9&#10;eJINf6LuCxUdvqyFKwbkdgcDTx5KjVXlrjzWKiafP8reqbhkPbTCGJYyHUUXDcJVljFdk6QjLEyZ&#10;LJRjtdRZgbCRZakXIYxlQcI3zWTAVmKtEoGrlGFeYAWTC9nSptoyXBV/hLeQDf0UIEc+x3BtSRac&#10;+yxLlH4MgIuN8JVlm0VV8aZLnhi61OVWIu/YrwcP0G/KniiaEESiHrEGFM1qb4oTnxxoZsFQgCQE&#10;wB/YjnmsBsLKcdN78IrdbU+WfEzodjWEliOqTyW0U4tuV8K0DJ/pherHvTicoQsma9omDfohUk0W&#10;c6cXGEyYLjCWFoziCjeEIVVIFcECKHzYjrF/w1kHO2u/GTnuJthu7OXQNZ262FaSLLi955v+iy0i&#10;1KVlGgxltogwETTCeiaJjNLTQT5xyhBBSMaqmJdWzHUkJwIzWccG8xDBzucqX7CSD4I4MPIpQBc7&#10;teBeA40NFZD14JWtDRkNdD6WmS1RZKewN4NEYojWklcU96JHa/PE0XTJVAYe2pWLW/GKn0wigawj&#10;eL0VLzhYTqw3ZofJogt6hP+0H7p2RND5imxbBBSs9vsvEQgIJT+dxmnh0hK6tpPU0oZbFEB4kkQW&#10;kYzlZPqou1uPMX1KbfXv1qJgpxpRbQaSpeB2NUySAmFOsao/WPEFUe4r3kDJE2T/lj3xuj/RCCTq&#10;HJrY85jrGKKcL95o3e/J2RyXG1xRKoIY0jk74KTj+NtpRpJVP2SEski5wFE3iS7BLCSrbnQ+zqyk&#10;ejEtVLIFK45Q1RmsOQNVh69i91bsvpojUHdxHIcLTuf5uotFVXDGK/DQ6b7c9F1bMCRimMdiS4sT&#10;QSfTxXQilwhfBSPXDDl1OT7LPJxf3p4UnzJnd4fb3Tg4GO8c3+1vD5KRRnAPy6qBaSROB/lUTZ41&#10;gH0VOxqmuCaRLcwL537FQ7++jFW/mRiHsI7YM1gU+9346XBntxE/7KRPegenvYPz/snF4PSkc7RX&#10;20liLCG7Li3xjAO9OV0KhLNuz7k1UvamW5FkNxCs2F3FZV91I9q3Jkfyoe6gfIrbnWpjHgdFKKlX&#10;86IYzGwQTueqJ5S1BjNbiTKnYfiwFd1vhHcxGlmltfCeHHbhnUoocG6N57w7lUi6FIpce0IXzljW&#10;v1OJbnccyaY1XN4MFtfjNUaB6RjEfEL1j7GE6li/4agw2YVxi/mHwrBTCaSLXhQJVAX0hFQBseMM&#10;X9ki13b0CjIBkciVLXxplQcicg7gz2D4scvsmGfoPJht2HVkxlELm2HMYPWMicMvX/tlgJhwFu/1&#10;BhtTb0n0HKXYyNeX4lUXmTH5eI1TNKiSKH40qKZGlDQy0alokGWgbEuxq9Hf6DdwidxA6nK8sqfE&#10;ekGgEUmV/eGMw3u26Tu3qAJBjDpuhfJYm2ho8iBMoooJzWp3sWFlC6srm5oyxOMVhuAJFX3BgieQ&#10;dwfycvVlXcCfdwcL3kDB48u5vBl2hJtiYWwhmFxm4/vCBS/XaIkGIVIi3iuMXmRFiAIkiSTFAAsk&#10;quInYu0xTNRptgOjhqtkcivdCLJ6iXCXK/FtTMcKJrG0TyMpbNeykdQdcZd8riRDeU+05g2V3QF5&#10;BUS+URUqMl4mxea+2PBzpNIv3M47QxkbuzhedEuP9QDbMCpT4IHJJPUzYuRw1fuFW8SlAIc+Soho&#10;zqi+rmkO9LOdZRScUw0WYYBbFFCzw8nrRfoxQVxJMjsoGBFWncph7p5nExqoaIDRcWVoyWqYMZJk&#10;gAxT53BryvZpFV2ewprhxClDAeLkEFdbA5VeeCsrSpON+YMag6qjhA/c0DwJMi9oBeg/KkffJUeZ&#10;Sx5ZqGh0BSccJkcqwivxsYq7k2QaHa8p61YX5pZUV7NPp/CHHsNlkbFqslyRCsLTQ9KbtXoyFj/N&#10;ohAaBZxEYuhCnMhVr3xqkH6hRBVAUEsLJTFeaEHluLCGwiTVJEKSHjijmIpHaODKcGQIORGVJJMl&#10;T6rMEYym4Y5j+2DdsBk5CjEA2SYFN6cSUAq5kxw4yUBoAXEt7FKriPal2bxD+KAWlbBFleEWVWT9&#10;PHMenlAASEWqV7zwWfivdkqUxVMNKhdbKF5lUphKkrKXI0UmCOKZHRYtIohdIBNEddgO83WbqhGM&#10;WZluktIdBCiSIAYKoYE4tcinsOaJlFQDEZLYBXru1GIQ1qkFo+9qmonTxW47wo6ma+LsAhCvh0Ml&#10;jF+m1RspsxJkVbNoY4isGiZDOJrnlEfBNlQCRBwTgSKB9GM4DFatc08w54mVAqlaNFmNRIrBcB5R&#10;E0pWY8gHvTVY6sR324l0I0qcLljzuy1JEg9kmW4GHtppxQHbR+8L7kqS3VEJ0T4VU3V4Cxk+5Ay3&#10;ELzKuckss4ARUByR4vdH4ANuPVu+yG2RWuli6KCWOGykdsrRdDG8V40f1pP7NSzfRKoQSuaDu5UY&#10;ce6SpACnD+cRxqw+mLDssO8O6mFsWzmnSj6SGLbc5cziYEqU0M3ie83UTj1OPFYIpirR/VZqr5kk&#10;QjJepEBsp55IV6PE40XMLvgcI5ksh6nClZK0QCZ3Y4UAmeRQC1CYJLf2W2maVbUi9KV6TKQqEdUF&#10;ndJmlFrJWixWZuHBhHi6Ho+XQzF6rGBshnfrif1Gchs+lCK7tbgedZytx07MOZLYlZzOFX9MXHJe&#10;FsBOA6roIqzbp1Nw1EvstSI7jdBhN34x3r2c7B/3UySP+8mTQfr0Jk0+SZo66MROb7ZP+4GDFiou&#10;lpTrqBs46YcO2v7tmitdcx92Q2cjasV3m0F5r6IZPOzFzvrBg6Y7XXbvVD3oHifdxCGmSsW9U7Ru&#10;Fy1n1UB1tDt+qN89tR7u79+LT8sI2jml/VoEnfzxQTc+fYRNXGz/6T/9p3/1r/5Vv9+vVCrcIIsb&#10;f4K/KNp/ahf72b1qKpEPBwuuAKg6Ii1vvOyMo73JG53B7QY72UFyp8l0+tI1LyBztxUA6boXzZi9&#10;IRJNHYrqVwJ5Bptto3MS6pYkn4+KCJoZyx11gTO+4ElWgmmkW1W8v8GMM5R1qZxIohJIlOkigsK3&#10;rYROtIwYEg+X/BCHMtGS3/fYlrQMiJAkM9mKxhGm9VC6HQOJRhgQ2eklxctWDaRaqJVxMqPVADnU&#10;2mYJtqNCrfzKB+WqL3XUKcGHlhnk7JnGKYMcpBb9klQDFJKoTlIJC5GYXIUhFfQn0R0RMdQSNb0e&#10;FMtKVEMkrIKIY5QtAcIC5RWdFXGAgEjm3UT2OCRKvoNG5LAZ1YIDUQKQL+EiZ5tVXqaoIbKdKKZo&#10;pRgqe10GAhkce/ZQ0aZ/+8VcpP1E3o0GrH1qJNGSpaOCZ7vsp6+YcsBxV6RSyad9aokiFhGHpTN0&#10;vRm83owX7NpSxVTGfBWvgfIdAPF3YFNdbGCl79bZrkglt08lyY8q19sMHLsNbGksajGqMYa5YrTH&#10;xT3HVU5lOYYRjtCmUXFTTJvl2Mk6qV0YEIYhrXO0FU1OqgI9TuUmECs9SVNYxWV/IueKYhJknDtF&#10;H4hfO6IXVnG0lVxp9CemG+Oq4FQet/BuI5BiTvMMUJw4h+rzkxF5otCC9iDWbNkXVQoExjDWtUTq&#10;GKtogQ7o144A5St0wgftppEGkZUZK71gUZOZqnika45wdDKsxwJshxjxs2i/W1pocITEeWSnMBY4&#10;SQAl4oGiHbTtSyZoi4p74s7Azhc3kDbXaYpadMpAiAsNLLzn6YNj8G2vyYHh9F+uJ0uMXTG2YNfO&#10;iB32ftWTKMEEutsKZTapK2tAudjQpbaxZOA2p3vG8eyRwVDxQDnX6aC0Qw2aZXSoJkIDirLyqCqS&#10;tGeBKxXhjDCEOMUw46W6FBAmZG2KCTpHfGqwgvLiWESPwZwTx66Fu/QCx4JX0CwfF4/XUFYwdbZA&#10;tOJOt4KpZsCXtYTLzkTdl2TxNPyUCZdQVbcOO1FmHIJZGBApbjvxFIdpTWhW7jDmjrvhrNV7vg4n&#10;tZMIBmqmcdXuHnYKC1I7evRuIkeNQnxP4kEriEMNFjEE8mmZZkPXlsDVJvQzdnqPZe0RyrAA4FLW&#10;HjjfCF1uJQsukGbL5Oy+0zXvyWo0Y9sus6OFdUKeWipwVRxnqHQFuraTD98CV1swiqRaToxIeiEi&#10;s6b4hjXFGhYzpiZmZyTrimTYR+KIieZkDbPemA7hA+JdLWnVvqxYJoiBcFdmkzUgV+VSQaQoSFxB&#10;2FKwc1ezBRCXjVxi/cN59oK4rvabEdYVq4t8dhy3dIHApQWQo8URrXnPV1nGtEmDLGDfxRpJ7jI1&#10;MJ8ZCV5tSLIVUI+wrbuv1jDvxYlWcaUanCbiYkOo7rQR7/L8i/ty1X25Fi962OOAThEpCe1iq2Cf&#10;233nm9Cgc6DEd7HlOdtwyhteXlT8SNEjr5hd27DYdQ4Rj3pRRan4aKUez6UF5mv+K47JFGiDhK2E&#10;Sek7g2y4FNxryEsE0SwMRyaziuC27D6oohi8ohZQXoMNqCKups/H3IUz7kTBv1OL0kIkq5LFwE41&#10;wpzGZEK9NAsSRQzXiCtr9xXdgbJXUPL4S25vzu682kq1OGT9+gPSPnl9BtY5UuTUvJ6czZWxBDDY&#10;Kl5/weG+2gIccxyF+nGhOCOCwrIvXQ2gV8SKjoA8Ymzh/IrLH3ezeTIb8gHvolX8ayWbPbtuzaw6&#10;i1v+mlhcmF7ea4tHudUw/n0Zq/dqC/vffblJRJs32i+A/ZMupJL5ROQ6FLzwR/Ohg9bO2ejgfHx4&#10;PNo9neyf3h+c3O7vDdOpbizSDIVqfgwAMZ9EtfB6MxbbyQpXDu6jm9T57V7m8RicjncSdb/rcmPz&#10;QP5mhfpbRpbdXmi/F43Kr4/eg25iv508u9m/GB6f9g4uBqeZ8eVp9zhVTEQuNkLna8GzzciVNZ73&#10;JtGC8t7AtTOQd0ZRFWpOf8nqrayFW9ZwdyvQXEu2AoGi3ZvbUtLJKy429cWMMGK56IgWHRFWe84a&#10;ysovCiybfYxJtob4Up3pkn+nEkwWfJFrp+/UErywh69ckWtX6NIVvHCGL92Ra0+sthmvy+fYPJkl&#10;b2YjWhGXIta15wruYfv5IyUWP3qF8BO2oxigP0Su7frHP/QTuRY8/tMNMrW6AvQveYGzzVDe6bu2&#10;ei63WOpe9XoRTWFnBrJ298UmDYrdJdqdh3mkGNswXMSQFl8buzIoD7U5Qazi9GU2necrvswGu3K7&#10;hZbl9F5vUAU9Tf94Sct0waRjvLHelAIm80gcy1NMZeyTjDOaY8Frx40vludAdCPTxJt2zWbZ8p1v&#10;ERFnjb5VZL3JhlUWuD+Qdap3zcS5lkCBLPv8GQdbWCex591XNn/OhT0sQKcteH1Zp+vSmmxGgwWP&#10;89LqvLB64UzBEymjHodDeXQ/jHNxcmGyYrj6M073hZUrt7BsPZc2H/SUsUjFK4StLlY6AlZ5o5JK&#10;qWa1s+y1bU+SMsbAxQsjtbB4Ae0T173QJhGMakxiOiLJFTLU803iedFeGH/ezrxPXWwhpH2GU4yj&#10;FtHN/hWHmnZ5oD9DjHSt3ElQAnliTrfC4jKo06+bdiASaoVg5VxgINpJwVVTzpX86RDU0ytMEIoT&#10;pwDCDZkv08fcMWXxgvaQ+rTPFKTrhoOA0TE0BphuRBkX+bFSQLvY4In2I5DULgZdnnxdXjvgiOi7&#10;2nHAXcpo2hivplCGjCr4PFgxBBT9cIMhE5dbyh8n0K4f5S3awVRRceGe8jlyCzlDgyLiFDd225HD&#10;QZJmKc9dbklJ5cTU/hflgvFHKh7xjlU8yWYw3cbeCWCthEriOGMexTBpBLgFiGx3IkSiVS+3lENN&#10;/vqHdroRj9V8+pZURPVSzzzSC8RDD4RtN0N7nSgkMS7ogWDxCrXCkMTMIn5368HdBmI2etSJcVhr&#10;nXCH7VlCueXQCXAF6tBEKXVTHSYg0qku3FBLmu7gqmaLZhE55EODsEi5z3RJfYXtmnVCpCKYJJmq&#10;Oncje53Ebjumt3ASFV09zMWGjWNmoqPWQ9uQ2mS6owzEgJov2teTCJhW4kDWrfYwqm1Ip9pxJmtD&#10;+Y5Z3lJS+d2gRNNGErAFKCAUKv84/GSAlNdOPa6AWlBO8qCfCJf9Mciuh0GSRajXbcEbKfgSlVAS&#10;HaAAG2GpuNtieZaxEKOeDmEniouNUbOGlQChu8ROK7ndSKTr8XQ9sd1IsqoFVbmyyKfQe2G3neCq&#10;RZPeBWwKnUkOYoRisl/U1mA30Qt39zpJvadIIpbFmlanP8DC1T94aIsYJjNMkvITS9HN6ZDMB/eq&#10;8f1qnEg869suRfZrCXJ2SpFELkAmtw6gvBgmni6GMYf1MyL6POLo4YTCTN6vh+UYyrt31DMrmLTa&#10;pt6uibMsVYk8O8XiOrlTj5OTKIXiRXGiKU+Z+Kq0W0352kJEyNRJyuu6uqR2w+3UE5SP5tHkMQNJ&#10;ihdPObyUN02aDdOXLhPJYTMiIkKREnMUPejuHHS3E5VIOIdKwE6J7zeTu7V4shACe7XEQSO1W40l&#10;yvLYmnKx+dJYmmi/zEIlwBrYFpdrBHUilMHaEgrBXisC9tvRw27iuJ8CBx3JPBmkyNHet+16aKcR&#10;1thvug5a7sO2F+y3MEw8+23fYSew0/DuNsXzs9cK7raC242AfCqu5j1sefYbrt2ab68OwntspTL6&#10;gH23bNsr268a4cbtofjXnjriX1NOLR20c0r7tQg6+eODbly72G5V+Kv/+B//41//9V9fXl6SNRqN&#10;yNL+NaPGjw5PD3eC94KHR8HkSdB+uKmN2ped8mHlOl08E1QudmpXO9XjhThsXSzEfuNsIY7al4vR&#10;OF+Iw/rZQhw1L44FlyctcHXaBtennesDbjXOySQOiJCUTFN3z2AI++ruSfcaECFJ5rSAGTTYvjxu&#10;Xx13FNpXOvO8m12I6UBM2K+e7NdOZSCNC6G2fX3WzZx3M2o4C3BWPQfnNXBxUb8Elw1wdd26vmpe&#10;EyGHW5Q5rZydlqXlhTiDLe3rk/aV0bLim2RWzqh7UbugKRqcgvYX4qIuZFB4CkXVxTlELgIt08Vx&#10;6eSkfMooKEl3JNUoFsDU3RSmYlOYik1hKvYiFJ/PhIeVUwXYIpy5rl2CTP0q27jONTO5Vjbfzhba&#10;Oa4LQUlB45ryWcrrKq1srkVkAaTYIuh+Px/0Rb9X1YvLyjkgIjQ3P9n+p2Bq9kWYpvsDahdqxX5Y&#10;LXpdZdqZhTBNx4v41DqkCx1/JkDKkKnmdwGYKUYBxy7KZ4AISZ25ECZ2TaGrz8NU/Y8GE/pDcakW&#10;w0XlDMiqUJlqhS/AVeMKdp2UTw4LR4AISTLZvwthmo4pTM1OYSr2AVD1vL+ArGGmY2YUJsxMLsLk&#10;8rp5ne3k8r2CqbspZODPYxc889M0TVPk21e5FguA7XMuaFyQJDPTIL4A+fb1QlzXzxZjZk4/C6bq&#10;z7iqnS6Eibwpss2LhTCJrxkg4hYg04AVi6Dl3hyuapAq1F5WTy8rJxeV44vy8Xn52DScKUxkT5Fr&#10;IuKMebk2GjyhQd34R+1XpH0dmUemjohegFK3XOqUip1SoV3MNfPkXFWvLytXp409jZP67lF1+6Cc&#10;2ismdgvxy85RdnBWHF/lhxfXvZOz5j4FpGTx5LwEJedXbB+2SeWcJJkmNk5xUjjav97bPk/vXm4f&#10;5w/1IjwrnpiXwTOmC/UzMd04JkDVOQWeNwgRkmRes6fq7EeFBruSQwRwlrE9JanmWu6qkheZxonC&#10;6XXj5LpOdSDzeFEheZ5vXec4jpWApVPWgxJK9H52Ujg+yR+dFU+va1f5Vo5rpi4nLHGQa2aRBtd1&#10;NmMGNp6X4CrTzfbRXIVUSUIG7cty5STlcIFCNXHnpYuL8uV1FXmSva5lmMfpRJuQa+cWItvOXtWv&#10;OMguqhciZFpZrpf1S1GNRDsyji0iJJ/PtSzIdkAO5Logf9Wv/jAMjMhlrwIuumWNDwU+RnZc/klR&#10;GjQWotiXa3nQrAxb1VG7Nu7UJ936pNeaNH4QmuP6QtSG1fqoRqR122zfNlu3jeak3pgrNoWp2RfR&#10;uWsthKnYFKZi82jfaTqFVKly2yBJfve+PUUHzFX8fnQf2gthKjZF9+5mITq3g4UwNfsiTN19wD14&#10;HulDp6fxvtMa9xai/360EJp1etJh6bR9ExlTTAuYYCr2AXOc0TCxZYrpAviFojnqfgIdHWmNu61J&#10;rz3pC277pm01BSxlXhqjWu2mUr2p1IYV4uTXRp2FKN+0FqJ0U16I4qC0EPlu9Qeh0K78IFR69U+g&#10;Acq9erlbL3VrpU6t2KkW29J+USDxUgfU5G63NlfdgIm8KQq92kKYqk8xS/MsMrV8tl7INUr5ZhkQ&#10;IUnmdTV3Xc0/30WlkQKFVrnSL4Ey6BVLoFsogk6+OigvhC4/D6m1COosxtoVEMFSpnHyOdmJsHja&#10;d63BY2/4NBg93YyehtorpR1hBOKPj49PT086/8cHo13lZdOONnmK7Ve/+tXV1RVp7VybTCZG8S8R&#10;PuViGzxNOg83pUk7M6id98oX/crFsHY1blwNiwuRu60uRGZSXojspLIQ+U+gcFtdiNy4AlSZ58y7&#10;GsgMSygE+dtq8a4GiJAk00TeFFejYmZczt1VC/d1QIQkmaZiU+Rp874mhR8U7uskydS9z6P80FwI&#10;g3hFZ+m+Xn5oVN43K+9b6roAjbtG445rs3kPWq0H0Abt9+22ipDZVAXqtw1AgwtRe2pXH9uVRzpS&#10;eGyRJLM2rtXQXe4aqnFp0Gj/E3gmptVSIKJzPgUKQJXuhSFAP5m1SU0NZwFM3U0xS9ssTMWmMBV7&#10;EZpaxcO6gsF2OemnqpJSGvrvu/3Hbu/9YhhnvKFqtKeqBnUXQ5ecg2hjPwR0TXfIL6WgNIhI72TO&#10;tfz9MDX7IjSX5qEYOF26sk700m2/7yzE7Fx8DqYtm9Yht3RcTaUQoLpu6+Q8mAK0Q1Q6NHhAhKTK&#10;NI9Uw8SuKYx5n8fH1f9o6HX4A4DSj7o/o2zpzAY8WQTFNzZmvTqugufd+sn55dZCmJqdwlRsCqiC&#10;SzBQ7xTNSWMIizAzubJJSXYeO92nnqm7KT5wQLfAjlbz8iH/Y/Tet3oPrAFsKtTKOhGSZHYfmgsh&#10;5RdBWlgM88y+BFN1A63b2kJ07qF5AboPLPUFmAouE2T9LMKs2j0LY7UvQL1toAZm6DSP6BlmyjUU&#10;t1UB1VTrttqcgIpRQLdvNF5tTapyXYTOHSL6BbRvO61JuzluNUbN2kN+ispdtnybKY6vCqPLk/ru&#10;WXP/vHVw0T687BxddY+zg7P88EIbHqw0PXxZseM6mSY2TsFdFFm0z1KvWJdiapFPGJRpGRgwLdcX&#10;YepuCpF1FHjeVkRIktkW14CC2LciDEUezkByZBMBKda6Kz8D7bmqIBPdGFUa40pzTKQqVtmgzLU+&#10;rGKeVQeC+rDWVAS0JrAIUiFDnZsiBzjLtCjgRBNu0IjiCXuTAtBPlVqLnDtWBaJD8EwbFmO7McQa&#10;pMGOnlBydGQeXY7IReBMqU/qlWGlAsGjagN5SKfGaaIPMoESYnL6TA8yxFHnsdsFT6DXeBr9IDSf&#10;xho6WX8aakwLzIEufkJ03g8XonU/AO2Hm/aDJLuPo+7juPc4Hjz1F6L/2FsIzK2FYO/IoSC6liSl&#10;MHLpoTNbZhbTBj8TN0/9hTAVm8JUbAYDHZFhfqDEIJt8jMkppoU/H7PVZ2EqNsXwabIQN4+LYWr2&#10;RZi6WwRdEvtZMGBJLMINJC3ClHUCc5sLMNPvRzAVm8FHbJnCxJYp9Oz/gvEwWoje/bD3MOwLRoP3&#10;QE2KTM0z8z8GrIOr7EcRy3IQyN4kf1YmzEJJhgVAJC5Ej8YXoft+9INg8ti+CJNHdQrFJWERjOre&#10;az/soHM3kMj9TU+gGWjwU8osxByFGlp+zsNExgeo3ufRnvS5C1VCD6QqZ7FymIrbtHPbh2zI4Jam&#10;Ux2RSjNRmoY+98GsjjELJnohxApehA/NKr1Ci3HOaIk8tPVC0pJBC0PDAfYctH/tp3Wx/ef//J9/&#10;/etfaxfbZDLhHrlf8MG5p4d78PheoF8XvXsSjJ/uR0+3nJRsg+bDTetx2H4ad59uB49IyQW4eRr+&#10;IPQfBwsxehotxPhpvBDDx5vh41DwNBwJjPKDh8HNe3GLjqUuOUOSkvkxGSYMpeQYEDHdWoTRx+VV&#10;FVixCCayp3genQxwIpiA26fJdCCLID0C1cLkGbNtfoBqcyHoSJf/qPfB+wGzqZgpHU0bnOnoIzBk&#10;xYQpVcITMp+TZtAFV12F6iRpn+SnMNvXnxyaZmN0ihVkCrs0D5mmu6dbDeILoUuqwlJe424m34Rp&#10;mR+JKVXTZr+fzi8FPcvzUOtElorGzIJZjI8n4mV87zo04rNliCzElGnTiSb5R/BNc3sepmJ/NPS0&#10;fj5Yflz1oGaGZnB7HpqrRDRbZnMWQt+dh6nYFKZiUyiqPuLe9w+WpiCPmZ0eQ8zv885dgPHziaA5&#10;APTGnDZowt3T6PZpOBHcKAxJkvkp3P5gmGf2JZiqGxg/DRZCUb4AjOITMHX3AibCxoUwc/IZJgKE&#10;+O/h27S8Cbq6inO2ojb0R4/94WN/ZhamBaTMc2QeDGEx1ABZgXcaxIEWI+qsV6vu6ab/NOg9DYq9&#10;Ur5TyLZyuU6hfFNp3rV6j5jZLDa6gJhZgcxkQdsHHs6CMqzMm4f+zQNzx/KTWkRMxaaYYeyPwlQg&#10;PLdsZI4ebwyosahiAlVS15Uk+eouWlYbDB87YPTUGz/1p+tw/ISqNqApVXg0fhyN3g+H6Bv3vf5d&#10;hyt6Nk1RQOLSIyU19+jL6JccTQlEauaow1QTYJT5GOPRI/y8Gb6nlozONMsmmMTRFOhFvftea9yu&#10;3dSr/Vpj2OjedVkA+lAznTtKfZoKHKmuGmcewf0PgvHr99PD7TNMBUxQWspPCjENPh/Pc2SGWjkL&#10;8Lz8zBiizD/q5WeU1DNuKjbFtNhnglW0EKZiU5iKzWIRDQbZZJr4YKr7IqaNm2AqNsXt0/1CqAcr&#10;FsDU7IswdTfFdOzPxabjNfeoYSJviinrpk3pTqdxE2ZpmIWp2AzMPWqYyJtiSswvFh+JiynGcu4A&#10;4wkbcp5ZYWKXAb10aVAE8vPGJH/0dPcDYchJE6aCdw4fiZcXYZq+F/E8fDOmclhjuk6mBaY5pgIm&#10;mMibYo4tBqbtmzClxITR42T8iHT9UJKkzmR+VY6Q8Vz+/czCMM5QBZnQhZhdA5+DmfYF5DzLgWlE&#10;wC1OfHQe7fnS4eFP42L7zW9+86tf/ery8lK/Iso9co3iXyJ8ysU2fLoF/afbwdNtTyJ3/af7/tPD&#10;3Ir/IzH6BLQiO49ZNWgWs9M5Wx5tQN01ppAISaUifETGFM8KEBUXJOehtCt0KUMiENGW3owu8hGU&#10;KrYArC1TSQ3DbzgHpd9rZ8EUotXNOjp1jlb7TDtkFqqA0SwRZZqO+u/7feVlm7ZDFzNxM6SkUVgg&#10;BHyvy1XxyqirWae1UlOxKaaFTVDEL4Cp2BSmYp8BPa3U1UMzcjhONDQPp7JDJz8f03ZMMBX7ozFj&#10;IxnNkiRzWuAngmn6PkCWhMbcrUWYm44X8NI6fHZ2PxMwXRgm6JMGjqHTz6j1H43xFwtZCTPjkqGZ&#10;2DiF5oaKf9ik34NpxR8JTeqMYj0lfjHomtlkopFavYd+HyC+3n/ypxoGrjFtQXc0Tc5BPDhz0O62&#10;BZgrOQW3FsLU3YswVTcwehQf0zzmyHgRpu4MqBn5ATBVn0KoMjrSHNPOMm6ZR/SMKWGLMXoSz9rw&#10;sTd837t535udCzDX2jyY+gV41i4+0h9A/2kABk83AyVGuGovG+uw+9hv3rYAEfQBrSfolaZl76xM&#10;NrFriqm6qcqISvq9i/MHQy/+eWhpQF9TqPJD5exTeD8YCm6GyuOmygtUdREp6u6gd9cA/fvm4KF1&#10;874zfOyqGWcdUmsA9BjB6HHUv2PWBoOHXu+u0520e7fiaCNHNSitKT5oSFJTQoR+YaaynKFT/HSa&#10;2hlKdC1uDYcP6O4C4nQ6fqSK+N0WQp8O8+jedduTdnVQyzXzV+o900q/2rntaGkzPWiIkNQalGQ+&#10;52sVQuTkI0viB0CbviMTlNW0GHJ0/oTQdsE8bp/eg4nYqNgIH4xGveznMbvSPgf6zFIL9cNiBqZi&#10;fzQ+tiM+wFRsClMxE6bFTKSqsRu25Wz5z8e0ZRNMxaaYNbZnMWv2z8LU7IswdTfFzKiNOdJjN3X3&#10;Imba+ajHadIEfXcepmIzMHNGw0TGFHPVf2EwDWeK8dPdjH9tFuYWNDRLmZfprtQTbRILU0x9RiY8&#10;m1dmGOr6PNSzjZ8PcS39EJjYMoWJLZpdIpypJUe2kT8tP9vmLEzkfcDc85Ia0wY/E8OHsYH3Cs/J&#10;0fuJ4CNfmyb4o20yxXSiTTAVm0Ivg3lM96/SFmSF6PJ6tUyrE+cu5e+ew5/UxfbXf/3XZ2dn4/F4&#10;NBpx7/b2lntGjR8dZp1rGg+PgvH9ZPJwO3l/d/t4N1EYKzw+LMb7+0+AW4vw9PiwGMrltwCG628O&#10;7+8FpsJTvH/4ACPnE6BrWAFt97eAyDRzIR7uJg93UtIY0f0tSTJnHMofw0T2Mx6FwYL3MNvA+IET&#10;ylT9GUbpj3ALpM7DhMo0RCZNwzIG/IEVJszyZCZHWni8hSzdwpRKIzIHTcN8zqegy6j+PlRRcW4t&#10;xIdif0p8oBCan7khmY9394/3gqf7B8GDhrq7AOquLimQTFXdaHYOs4VnYXT62ZipAsEGzbMNfiae&#10;G/lcmKZ7iiljZU7VSE0FTJgp/1mYr/WhKVNrKvN50c+Bwu81bhUk/mHS52Bi1xSmYl8c04X3mVC1&#10;PhqXHtRHnJmBZiYMMaqL9JHMD4z6GNOKPxLTDaLIe2a7sPTDWGahu4YwJTpFBmrMtjmL58b1ND28&#10;N4BMV10vwO39E7vyA0hK5uMnYBSYB7cW4Zmez4Wp+kuYpfxzMDd8A7cPk0/gdiFm98Is7t5PBI8T&#10;eKV7fP90D0xkTzElbB4GVxXb7wRGs7PVKTNTeAFM5E0ha0+XEQHCiCaT+/H4Dg3safz+afL4dPtk&#10;gDi4U5Hh/fub+/e6wOjhcXCn951uU69YYx4/5uEHsBRlVUunsvh1ebVbjYpmqNn5fGiBNg+91+bo&#10;RKd5ntMPwlBuCZFGGXWWPbczuuuN7vrj+8Hk4eb2/ejucaxnhKHBwMk9Y5TWBqOberORLxWL1Vy9&#10;XekP28Pb/gjcUXF4/8QiUXWfJjo+vr+5mfT6o06n3+nd9G7GN6O7kW5NkzSlZ0qJQZsh7oS3k4fx&#10;7cOYpF4zC4EkWYjh3ag37tc6jWw5d5G7vC5kKs1q56Y70UrXh4pKh1OZkq+UMTDVZAy96/NhyFeN&#10;58kBpmJTfFT+y0OMgkWgb6UZi5J6q9QAbAeDA4swnaY56PkyY7pBFHSmLNrZMh9jts2XoVfLPEzF&#10;pjAVm4Mupgb7vINIkj8vCn4QZmmYhanYFKZiU5iKTWEq9iJM1aeYHbUqpmGYSfOYrTsLo53nOdWN&#10;gCkBJkwrmmAq9iJM1acwFfvFARP3E9Cj05itojlvht6JSGANvSuZpvHDYjyLRzOmB5MJpmJTfCSM&#10;PgcfT99nYJYnHzAd6eT+FhjL8oEdLXf1jubsnmJawAQzec+YKq4mTAkw4eM5MkPtKd2jkTM7wGf5&#10;A95/yH/WfDSmTZmgpfc8Ztr8CHIUCtM4+o3Tn0bYxSoicaXnCIwunsP9zN/z/GldbP/lv/yXv/7r&#10;vz49PR2qwL0JBP/0LrZb4SZrmrUuzlFxsb2/Hb1XTqWF0J6meZiKPQOmLcZHBtEMzGvyGWbF4rm8&#10;5OtDXxfTeNDjnYcsNr10FXlESErmpyENTj2D2kNHjkHGD8d0pBqmu8/4UOKD3JElPqvSaX1OiapZ&#10;znyMx/cCzT0NlSPqsqo4he5uNmcW83d1zqegpCR7WDgFnYpaklTUBM/jQ8uzmG1zFqZiU5iKvYgP&#10;taBwhidacMzj2VafhzwpCp5LqkEZxsxCTEt+hI958rmYbfk5x9zy92Pa1GdiykATNPcUTPmLMVvm&#10;8zHTy3TGF65nNF3zSDX0dGuhb4h+nTND2yxM1aeYnrUmmKr/0TB19zmQioxFnWQyNNXIM5fmsZhv&#10;szmzmKn4o6BI1ae+5j853zdYEwGGSOTw/rjZKbQ+MW3zeYci/nSmGfeGl0fcQEBlwoQPNrkJutg8&#10;pj6dORgT+tkwVTegHUnzMJExhanYFM9SywzNt8+HqfoUyhH2zC7lBdP9moYzhYnsKaYEz4Ly2tFm&#10;dDHjYvsUTM3O4APNsgzkkBUfjXafTZ79a+JiU8417WsbK3ebjo8eHm/upK6Gnr4PyTmOfQKGCJpZ&#10;AB9h2uBnQkuzeTzvNWNbAd37s7hQxEgLHwpoGLeejc/b9zcKw7vH0b3ykT087yBaQ7EeTobtXjtf&#10;yh+dnqR3d6LJ0OHJbrmWv5n0KH/3OJ48DLWj7e79SPxrj+Px3aA3bDc61UqjmC1kqVuqlqqNaqPT&#10;6N30xnf0YtDwAVMWyTKQhcH0iYf0bji+H2EQasbOwyQupri5G7ZvOqVG+Sp/fZa5uC5kys1Kq9/W&#10;zrXZkkoEfTApnwUpEDFl6F2fD6mkOG3oac8nianYFB8k4k8Cc/oZmjilEyOK2ebKcHheP/OYXZOz&#10;ME3HLFRFwzBjimGKjHaumIap2c+AsZ7nYCo2hamYCXrtyXCmQ57S/DyFpiqfiVkaZmEq9kfD1OyL&#10;MFU38DwRH8qogWNffWDI50M3BUtnetTxeRgEzMFUbApTsRdhqv6LgyFHTNBrUsVlmMoYNhbwQmgX&#10;27OjRPlKFJRjfQEQCIsxIzlnMStbZjFL8+dhOnE/Ctr5+MyT2Xw9cOPWNH+OjBcgMnMRZhr8XECG&#10;ovYDYaYCz5B+n/eUUWYqnfRw5vHcrBm61jxULaOMrBzV0fNd6VHJSV1AFpL2fBFmvWxfMCj3moRp&#10;L3/193//97/61a+0i200GlFI960r/ITh/gFyWEuPD++Zoxfx9P5xIUzFpjAV+wCTojuFqdgUDwpG&#10;sanmzGaczVfQOYao/xIQAp6eHhXEPagan+1xFgZhczComoFu1jBAzDAWyMwS0UEnZ4Mu9myqzOED&#10;VTqHXSY5s3V1ILmwfR30LaOoCjrTSMwFfUt/TJD49JFMaeuHBN3afDBuzwXj9g8MRmUVjKznYOQ+&#10;B7VnFgejwnMVRq2ZsDDoMvPBuP3Dw0IaPj8Y1X50+KF8+KGBpkzUTrvQ+VM+6HxVZEHgrg4Lk/PB&#10;uD0XWOELg1HtRwejm88OU/7rpI6TqZPzQRcwEirM58wGfXc+GLfngnF7LqhZMqZJF9M5OjkfVKWP&#10;gnHjE0EvCYKRfmlcuiQFNBm65Gx1U9DF5oPq5M8oGOTOBYPcuWAs37lg3J4LRjdzwehGBTUPRjBu&#10;f3YwmpgLHChGi89z9P3lubMQjOD9I+eUUjK4ykBZBPfG4fmslhLXr5IS5/AXXYAzfEZBmO9d5xjs&#10;mwuabF2GMBtfGFSTXywYjapgZD3bFtrqMhRzxm4o3c+6/PPv5nf3E8A8KDAWYxb0kpiM79rtbj5X&#10;PDw8ScTT4VDM7/fE4uGT08N6o3J3N0Zju70b9Qedm2FvNB5MJsPxeNDrt6u1UiZzeXZ2fHR0enwM&#10;zk6Oz87OLrPZQr3e6vduxuO7yYQVBd3aAJoaBAYZk8n45mbQ7/cGN/3h6OaOfhbDINqEbr9Xq9cz&#10;2ezZxfn55UWukCfZ7nQWLjO1+oygc/RdwgfF7/Pw7IhWGhrQapuhuS2A9i3/hPi8oGTA9wWj3Fww&#10;bi8KcG/KTJIU/p6nG3RrP1cwiPhYDJLUd9WbTwiKv+Sgh28knodM0PnzweDRp4NR7uee2V96MJg4&#10;F/TsmMrMst0UZnfibFBztSAYt+eCbmc+GNX+5MEga1HQzCFoXulgSPkZhVC3Y9yeC/rufDCangtG&#10;33PBaG4u0BQ0GDSpMCVJB0Xjh2A097FoIujkfDBKzwWj9blgqkLS6EB1oTONoiropKZtSj9Bl/zx&#10;QfdC0M3S/l/9wz/8w69//evT09PRaDQej6HsC/b3PQFdSYNN8Pxkm2iR78lZBMPTNI+pTvAxTNWn&#10;MPubpphqtWaoBrWGoZUA9TP2R/ka398vd7VSPAXJT5fXmHoMgZEz1UU+hnk4U0yVp2cKjfxp5seQ&#10;Zf7x0tRrRefMB6PNeajRfdS4yqQp3Sx1dYQcFqKOzwfV+YI9rOmcD9wSqlgaKq5bJqnrfn7Qrc0H&#10;4/ZcMG5/dlDMM29+Uw5BjVWCUW0uzNbSJUVsYJR8IuiS88Fo7rODbs1IqKBzjOY+OxiVf3SY7f1z&#10;+GBU++yg29Tt66Bz6ELn62Z1PpmqyCeDLqyDzjG6mQv67ucHo9qPDmpwPyDMHmk6kCTTSMwFXdgg&#10;WgWdaTQ3F7i1MKjGFgTj9lyY0jnbKZlGN3NhtpiuSNA5C8O8C4bwPeV1sWkBIiTJ1Mn5oMn40wej&#10;+88ODGRhMJqbC8btuaAYuSAY3Xwi6LqK94YcMLqZC0aFuaDrEnRT06Bbm71lVPhkoMACjMejyWR8&#10;ezeBQCj9AHVyToECor1sorko9YGcye3jeIIuIOqP0cdMmM+ZDZpsBq43gg6zcVPQrf34oHs3Eiro&#10;HJNnjaP7+WEpRIGCdrHdGW98oQYJHjQYjDEXE7g5Hvd6g3KpenJynkpuR8LxUDC6s5NKpmJcs9nL&#10;4aiPIsCeuxn2+v3OzU1vNBoQb7frhULm5PRwdzd9eHB8sH+0u7OfSu2kUzsHB0fXV9lyuTYc0j4z&#10;D91CHnQKheIc1NMnLrbBoN/rdfr97s3N4NkJOAdVeh6tTrtULl9cXZ6enV1eX5Uq5Va7DZV6dPBp&#10;yjSdMxsUH40CH2lcnwPRD/UvoFpDe9YbZ8vMQmt3PxmMIc0FPbr5oMf++cGoNhd0L0wwApxA/HsK&#10;E3RrP1fQ1BKUNDICSX33x1Co684H4/ZcMG7PBeP2XDBuf3Ywqn06GOWeT0Yjdy4YheaCwbuPD+vv&#10;Ka/vzgfj9mcHo9pfXDCYOBeMYT8PXGfCdiN3LkwnhcJGlgq6+ucHo9pcMG7/6GA099nBqDYXNEN0&#10;XJfU61nHCTpJ4LAm6JKfH3T788G4PReMXhcF7lLRNEGq0oeg2v4QdKaurkeh4/NB350PuoX5YHTw&#10;HMjR7WjypmF6i6a46orGPRVUpS8QhCYVFDnSxV/93d/93d/8zd/s7+/f3NyMRiNOF4jQ74pSjjpq&#10;gEbQrfyg8PAomA3y2NoHFdKMOw73nxLTnn8imLp7EbfvH8EdUElMVY1pARNM3X1xPD38MJiqvwhT&#10;9T9fQOpCmIp9xVd8xVd8xVcswuP9+xegPRrP5wvG/kKgZIraJA//CyRTHoLjADb3+OeJ2S9ezEL/&#10;HbWFkL+aNn68G70HREhKvvwiKz/Kqt9lUaUfHm4f7if345vbQXdYylV20weRQDyd2L08zZbztWq5&#10;kojF/V7f5fnF6GY4GY1HNzf3t3fD/mA8HBFv1uuZq+vzk1OulWKpWeu0at16pVXMVXPXxeuL3MnB&#10;+XZyL3dV7DYHQs/4/f3EmC+S4uZ8gLb7u/HdoNuvV2r1ar3X7o5vxuJPu4Ww0U1vIN92k8fv7iYT&#10;KEYhftLjIH57e4/qXa3Ws5n8mXqGLZvNVyq1fv/m4f7x/e17gVIQH++VgjjH21loffsnxJxG92Vh&#10;Tr+Mj4b/RwPeyodY7oD6As2tWlfyCaCZMhr3gtn8P2eor8ssgKnYj4BpOl6EqfoXh6m7Z6hnGvQr&#10;UyI9np/wmKtugPWwEFNBbcZcC8+Yo+QFmKr/4mAazouQWmpbqZVp7D4jfxFm634OTNVfhKn6V3yE&#10;2Yd+Pgdz7P2ZYXiynn1Z2h1GmEwm+pcV8VA9h9kCqvhHtz4VKKydazRIs/Ittv/wH/7D7u5uv98f&#10;DodkUWg8Hn91sf1xMHX3Ir662L7iK77iK77iK/7y8JE3bSF+qItNPfYkmb8oF9unoB0W83h/q1xs&#10;6hu92qslLjZg+Bi1Bo9JJv6129Ftt9XPZ4r7O4eJaHo3fXB1nmtU2v3OqFauxCNRl91xfHA46Pbu&#10;xpPJaPxwdze6GYJ+t1ctl68vLi/PzgvZXKNa67VvbrrjQXfcbd20G716pZW9Khztn54fX5XytX5n&#10;eDt8gAxNOVQxCYqAyXAwbNabxXyxXCi3Gq3JcHw3viWzUW2UC6VGtX7TG1BMXGyQ/TDjYpvcDwbD&#10;cql6dZU5OTm7uLgq5EuNeutmMBKFX/nXvrrYPo2Phv9HQztQZo187WX7sCbnqvwioMc1D1OxHwHT&#10;dLwIU/UvDlN3H2HWxaa9bHPVDZjY9QHcWgRT9RmYaXgJpuq/OJiG8yKklvDweffpDTjToAmzdT8H&#10;puovwlT9Kz7C1Hf2mZhj788Mw5P1GS42UwGd1LcIOrkwUPgjF9tvfvObX/3qV+l0utfrDYdD7Vwb&#10;jTjdv5CLTU3N+zksEEzKtzR5evxJcfsTw9Tdixg/vX+GzjE+dTxbZham7r44RN3/ITBVfxGm6n/G&#10;+HhxfoCp2BeGspu+4pMwsesXB9Nw/uJhGv7PDhN5L8JU/UWYqn8GjKPwJ4Opuxdhqv7FYerui8PU&#10;3c8M/YX274Eu9sHF9jj5BG65PrwfT6Ez54b/Z4rpAE2YMsoEeYrt7kn+EtYzSMpTbKLACtAsaZbI&#10;RDxZo1qlsbt94HUHYpFU5rLQaQ7Gw/uH26det7+/ux/wBY4Pj3vd3t3t3e2Ef/fj0XjQG9Rr9Wwm&#10;d3F2cX11XS1Xu53ucHB7O5Y/l3U3eSRy059Uy82Ls8x2av/o4KyYr1JAyLtXJEmxh9vx/Xh42+sM&#10;KqVa9jpfzJdbjc5kdEcmkauLzOH+yeX5daPWGg5Ek9ea9fTllfF4ApG5XP7s7Pzo6Pjy8qpSgZLe&#10;aIQqbrwXK7/BKofsk3jZzDJnFqiOPzE+Uue+OObUrRcwu8Z+DLT7UDu0ZYHdPdwL7vUbyZKv1tuj&#10;XrePX6zfXz4+7NnPg6n6F4epuynkrsyyuHKYYgW21Ud1P0CvhM+HqfoMTGS8CFP1XxxMw3kRUkvN&#10;i7BRzYvsuJkGP4Jp+38GPsjGz4Op+guYG87PDBN5L8JU/UWo7fMDYJq+nx/PwXBPPYdb9YGXqddr&#10;GvRdgk4alX+Qi+3v/u7v/vqv/zqZTPb7/TGnvXpF9Es+xfbVxfa9+Opi+4pZmCXCV3wME7t+cTAN&#10;5y8epuH/7DCR9yJM1V+Eqfpn4IP68tPA1N2LMFX/4jB198Vh6u5nxqw3bSF0sanLacanNof34mK7&#10;fxCIi+29ZM4N/88Vzx9ZM+Njdn0EE6MUr7QCK9/wfRAz7P7uYXgz7nb6xXw5EUt5nP79naNmvTsZ&#10;PtyNH9/fCUsrpcrZyVmpUBqqtzUn48nt+HY8mrSb7Vwmx63z0/NCrtButUc3o8nw/g6mPv/FtfHw&#10;vl5tX55nQ/5oLJK6OL0e9FDW5NYtMyBOQPkT8bfj+267XypUcplCtVzvdQaT0d1wMK5VGseHp6nE&#10;9tHBSblYG/SG4mJT7hut0oObm2Gz2bq6vD4+PgHZbK7VakPq7QSNXznXnv1rszCJnSk+dof9FPhI&#10;nfvi+Mgi+Ax8tMZ+NExeNnG06Q/oKS8bBWSTPv6iXGwYcAthKvbH43m3fi5M1b84TN0ZMB7C/GD8&#10;v+AamxYwgxWyCKbqMzBT8hJM1X9xMA3nBRgMNDH50/Ni2v6fgQ+y8fNgqv4CTMP52WEi70WYqr+I&#10;mR30WTBN38+P52C4p54Dh7GcxyoYWR8HXd6o/Fx9YaAwjdCa4WL7h3/4h3/37/5dIpEYDAZkESih&#10;HW26XaNJFXQTPzCYnWsa2vWmMfOe6JP++u1PB0Mi/mQwdfcijD+oBVRSZI7CtIAJpu6+ONRB9ANg&#10;qv4iTNX/fCEa/CKYin1pzPX3FR/BxK5fHEzD+YuHafg/O0zkvQhT9Rdhqv4yUCZ/Upi6exGm6l8c&#10;pu6+OEzd/dyQj8h/LzjyP/wGiQn/6SCKntLetG5GkEzT8P9sAfmL8ZEqOIXBDRPka/53t/JBswkR&#10;xj+5ve325G9xnp1fxBOpWDyVzRZuhreT24fx+OH2Tr4OPRzddrqDm5uxZE7uSY7Gd4ObUalcOzo+&#10;2907OD27KMu3z4bcndzK3/ZX1e9JDm4m5Ur99OzS6fIGApHjk4tubwgZtDyePDB9t7ePt3d0cd9o&#10;dPOFKqg3uv3+ZDi86w8mlUrr+Phie/uAa7nc6PVGI/nDpLfju8nwlviYa6vXLlSKJ+enhydHJxdn&#10;xWqpe9Mf3dL57S22pvG8zQy0tvix2JnCWEg/IQxF7ieCyaJ7ER+tsR+PKX/FCyp/Y4OVdoutdH9L&#10;nHzKaDZ8VOv/ZMzt3Bdgqv7FYeruGTPvrmk8i19T9WcYy2AO7zGCF8FU/QPmKHkBpuq/OJiG8xLY&#10;aII5PpubfYZp+7+MZ8H4uTBVfwmm4fzsMJH3IkzVX8THm+hl6Fn784HhyfqEi02HWRVrGnR5o/IP&#10;crH91//6X//tv/23sVhsMBhwQ7vYuOo+qGA0qYJu4geG2eP5Az6atll87FH64pie5T8RTN29iK8u&#10;tj9PfNBoP4ap2BeHSSJ8hQkmdv3iYBrOXzxMw//ZYSLvRZiqvwhT9Zcx55T5wjB19yJM1b84TN19&#10;cZi6+7kxteU+hc90sYmW9+xf00HnmIf/5wrtsJiHiRuzMNjy7FwTRVH+AOZkfDsaTUa3d7d3D/ej&#10;8bjRahaKxe2dPXB2ftVq927vHsHkVv7o6uT2QXlHRN2/vXs/nlDlbjy5o9jVdS6V3k2mtqlVb7SH&#10;I/0S5xOFx5OH4egO9HrDfL68f3Bss7sjkcTlVa7XH8rfdRc3HIbg03j8fjR+6HSHxVI9my2VSvVW&#10;e9DvTwaDSbc7KpebZ2eZo+OL60yx0ej2B5Px/S0Y3o4G45vBeNgbDiqN6kXm8vD0+Pj85DqfbXZa&#10;3B0zzHs6UfqG8O9ZA9GPwN3fzcqcWRgL6SfER+rcF4fJAnwRmjs/HspRouKKywIx/uXFYvGvaReb&#10;8gXM1vrzhzGWOZiK/fH42JR7GabqXxym7p7BnhUhoOSAyBYlXgSm6s8wsWsK8254hqn6B8zQ8Fkw&#10;Vf/FwTScl/B8Coj/Gqjv5M21OQPT9n8ZM7Lxs2Cq/hJMw/nZYSLvRZiqvwi1fX4A9Kz9+cDwZM25&#10;2LROpV1sOnxQsVTQ5Y3KP8jF9g//8A//5t/8m3A43O/3ydXPr33Jp9imTqNnaFea/nj/rYZ6BF2/&#10;I2k8oP/T4f4nhqm7F2F8a0TXvRfo9yJMxaaYdvTTQP/phc+HqfqLMFX/s8XD+9uFMBX74tB/Qv8r&#10;PgUTu35xMA3nLx6m4f/sMJH3IkzVX4Sp+sswP1n/pWHq7kWYqn9xmLr74jB193Pj7gEr4vug1aHp&#10;eyo6OQ89vNu7D9A5Hwb+542JPBO2ALf37xdiLH9+84ETVz5E9vBIhCSZo7vRzXgwGA9Gt6PJ/WQw&#10;GlTqtcvMdSKdOjo9KVVr/eGI6qqKYDi+m9zRwtPt/ePkjmbfjyYPVC7Xmkcn56FoIhpPnV9mWt3B&#10;cHIPJvcPYHR7Nxzf3ownzU737PIqGk/anK707l6pUuvdjEYThiO0geHkfX94V2v0rnPl62y5Wu90&#10;++Pe4LbTGzdag1yhdnqeObvIFStNcgbD+/H7yehh3L8ddEe9zqjb7Ley5dz+2cH+6cHp9VmxUepN&#10;+qP34+H9aAgVIn/uRbDoT7I9qL9RCoH3k1mZM4unu6efFnMa3ZeFyVh4EaZl9kdD+3XZT5J8vGPJ&#10;iJ/2/e3tw8SA+FRvp5it++eMD/R/DFOxPx7q24A/AKbqXxym7p4hUkUJBPVhQyVU9S1T9WcoL/0C&#10;qBWyEOYWDMzQ8FkwVf/FwTSclyCrUe0s9hqbThyh0s4n+Wna/i/jY/H4MkzVX4JpOD87TOS9CFP1&#10;F8He+UEwTd/PDsOTNediI0z9YgTtYtNOMB10eaPyD3Kx/f3f//2//tf/OhgM9no9csfjMTe+4LfY&#10;TDMKDJXxq4tN46uL7c8Ss261WZiKfXGYJMJXmGBi1y8OpuH8xcM0/J8dJvJehKn6izBVfxlzTpkv&#10;DFN3L8JU/YvD1N0Xh6m7nxtTV9qnoNWhv3gX2/hutBDapTWPm/FkOLkd3VLxXjxrt3ckJVP+tkG/&#10;P+wP1d/s7A37pWrl7Ooyvbtzlc00O90blNc7pWc8PI1vH25h8nsMuafR7cMYM05FuoNRoVTdOzj2&#10;ByPhWPLiKtvpDyHlZnRLL8OJ9AUGo0mt2To4OvH4Ag6X5/DklPb7wzH5UMikiCvw9qk/vKvUOleZ&#10;UjZfbbZvbkb3g+F9uzus1iXz+PT64qpQrXf7N3fD8XvDxTYZtG86oN5tXBautg939k8PznMXtU6d&#10;u5PHW8oOGbSYBPfiZfvgYhP/2lcX2xSmZfZHg5Y0xLyfutgeP/jUxBGgnFMTBVP1P1uYPNpTmIr9&#10;8fjYAn8ZpupfHKbunjHRvvsf7WL7FEzVP2CGhs+CqfovDqbhvAS2kvayzbjYvs9ladr+L+Nj8fgy&#10;TNVfgmk4PztM5L0IU/UXMfWdfSZM0/ezw/Bkfa+LbaL+uqj2shn3foyL7W/+89//x7/9u7UN22jy&#10;fnAzeXx6UuqD8Vyd+k89IGg8r/9Hedm+hq/ha/hxwdjZnx2Map8dnuaCbkRHpg1qcUNAiCwMWjAR&#10;dDFda1r9a/gavoavYT5oITMfjNt/9kGLO4JOGtR/Ofp1U7SvpSthtrs/fdCjmw/G7c8OnBcLw/gT&#10;YaKeblMOp8fR5K7Z7lxlcvuHx8en54VSpX8zxJCmwGhyK8+a3cGvR/1KqnzjAY3/7r3+8wiFQml7&#10;ezcUjOzvH1YqtV5vMBpO7m4fhuNbGukNhoPhqNnuXl5nEqltfzC8u3+YyRU6FFPN6l4oTIPUpYVy&#10;qdpstgcD+bP8Nzejfu+mWq1fX2cvL6/pq93q0u9kjNp9P5ncjUaTfv+G8tw6P788PDy+vLguFsqd&#10;To8Cj+qb+o8A1fsnDsY0/MmDsVzmgnH7a/ga/qgwXUJ6eRuy8v5eZ/6fE/Rumg/G7bmg2fU9QRcz&#10;Wvnh+9RoZS4Yt7+Gr+GPCsZy/OxgVJsL2s5lQSIrUD+46sWpFumHVaobIej8+aCEjQStxtze3v7V&#10;3/7mv/7N3/7dypqlf3Pb6d7QFRrAe3lZ/auL7Wv4Gv5cgrGzPzsY1T476FrKt2Y417TI0Pm6jM6Z&#10;lSCfCrrMNFBLt/A1fA1fw9cwH7ScmQ/G7T/7oGUjQScN6r8c/bop2jdE6l+Ki80YzFyYfCKoVyXF&#10;v8b1ZjSpNVoXV9e7+4dnF1elSrV/I2+JTu7uh+MJGE04ix7kY1rybWHY9/Rw/zge3w4Gw1Kpkk7v&#10;eL3+VHI7lyu0mp1ut9/v3wyG43a3T7OFUvnk7CKRSgfDkWA4Si+VWoO749u78a24+ehlNLml/V5v&#10;UK3WK+Vas9mmhZubEe3TYKlYubrMAPrqdHpD6o5v0a653gxGrVanWCxfyh8SPRUX2+U1SYpRgFPX&#10;0MDlp+6fNhjT8DV8DX9ZQS9vLUwIRu7/McEQx3PBuD0XNLu+J+hiRis/XM4brcwF4/bX8DX8UcFY&#10;jp8djGpzQd9lQRry4lm/mobZYgQjdy4YlWddbL/5u//X3/zt3y+vbnb7o2ar9/D+aTK+U7+efXWx&#10;fQ1fw59LMHb2Zwej2mcHpIMRU2EqLJTcMILO0UFLkPlg3J4rYLT7NXwNX8PXMBcMsTUXjNt/9sEQ&#10;kT/aFPlU0E3RviFe/1JcbHoU88EY5FyQ97wUJnf3vcFNqVI9OTtP7+xdZXKVWr03GI4mdzejSf9m&#10;RHQ4nuinxm4n1KQv0Wfv5K+F3jYb7b29A6/XH48lM9e5ZrPd6fRAq9OlHVrbOzgKhqNOt9cXCCVS&#10;28Vypd3tjSa349t7/SAbkL4GI+qWSpVisVyvNWnh/9/emT/JUWR5Xv/07vT2MDTQIECIHuixtTGb&#10;mbXdtdn9bWYbEGronl2GoxmBEBJCR91X3vedkRl5VO7X/futIFWeVUSSVVmRlf6xsJK7P3/Pj/Bw&#10;93iKjGg0WviLlIODo52dvf39w0K+xKfkzGcagn671YUK/WsbG1vPnm08f7aJbLlsoVFvYftt3vs9&#10;HJuH78y3xy4XnYalo+IdJPZ4FkPj6WQmUeraoOnYQWIHddbZMJusXNw8L7HH84vQcIyN1BwowoDk&#10;dAE4PqeJcgIlOUj5RRfbb/7TX730wUd/bHX6tXp7fGxcbGPvYvN41glOEIpYpueL+JzS5UQDmO7x&#10;eDzXDzt9GhjlPgwwujg0BfucV8F0ceuD3kxnvmMQVmqNg6P0j0+f33/wPQLZfKFcrVXrjXK1jqPW&#10;aDbbXfrXwhArEbrOuq7CEVK6nd729u7XX9/79tvv9nYPSsVKpVIrl6qHqcz27j5tfvHV1//+xZff&#10;3H/w9Pmm+ZBBsxX0B71wwL+oAOxnM/nDw9Tu7v7e3kE6lS0USsViuVgoH+wb/9rO9t7RYbpSNm9o&#10;6wVh0DW/Dy2VKlCBCBUweXZMIJXKQBFS4w30LjaP5xehYeQgsecM1E1nw2xc1ACj8ZEVB4k9nmTA&#10;YcktVgQTgTKdPZ6l8KKL7eX//Ku/uXP3T71w3O707LvYBkP/LjaPZ53A7IC/Wj8tTNeE4UCpC39n&#10;GqlH8w6jHo/Hc/3gRAcY5RwIGF0cmoJ9Tr9gurjrB3vPhV+ECIfjdjcolMrbu/sPf/jx3rffbe3s&#10;7e4fHhylD1PmOEpnc4VisVwNgn6/h63uaDgwTis+1IYUHKmjzIPvHn5z7/4PP/y4ubm9tbWzsbH1&#10;+MnT7x89/u77R98/+gEBGH/6fBOWi+VKE/vj0HwDtdsL+aa2bL74/Nnm0yfPnzx59vz55t7uAWxm&#10;0rl0Oru7u7+zvceffzbqLfMT0d4g6Pbr9SakKG5zY/vwMMWXuCGQy5lXuXU7PdQz+pUolk2e5ctD&#10;3b10dDodJPZ4fhEa1g4Se85A3XQ2zKardP7rVFYcJPZ4EgNHprZZJzARTOdxUe5TT7H91X95+e4n&#10;/xYOJ90glIvt5KF672LzeJKAruDYSC02VOHyGbnJgCYMCy0TiR2mdQGNezwezzloWnGQOPGouicV&#10;1vR3fV1sLN1F4kvDfl/zuD8YNVqddDb/fHPru+8ffX3v20ePjZtrY2tne3d/d/9g7+DoMJVOZbIN&#10;5OsEejRsMEaA/rVut5fPF5893fjmm/tfffW1ji+/vv/gexwPf/gRlrd393Ds7h8epjL1ZrvbCwcj&#10;85WDTtBHNFewvyf94cljFP3k2ebG9t6ecbGl01kc+/uHiB4epAqFUrvdNY/OhcMAivWm+Ynozv7B&#10;wVGpVGk229VqPZcrIFut1gi6qChaOYkOdeulwV5dPrw6XCT2eH4R03MjUOr6ofY7SOwg8dkwm65S&#10;72LzJAMNo9hIzeGUCFFMI3STcUoB1oCBGWairNMutl+/9Mqvfv3ynbt/DvrjVts+xdYb2Neseheb&#10;x5MUdAXHRmqx4VTiKnK+mLapNfYMmCdCqX7r7PF4zoYzjIvEiUfVdSZJRheHpmCfEzKYLm75sHQX&#10;iWMjtdjYb4mOe+Gg1mgepjJPnj3/9rvvv773zf0H3z9+8nR7dz+VyeUKxWy+gAAyFPLWdRX0hwP9&#10;+jK0Xz/odnrNRjuXLTx7tnHv3rdffvGXv3z1Hwg8foKErb0DqBp1+2RcKpsvtrtBD4pDFG2eYmt1&#10;gnK1ls7mNje3t7d293YPjo7SWZRaKBULZfxNpTJIyaRzlXLNlG6L7gUhfWrlUhV/zdcV2t16rVks&#10;llFPpKBWyDYeyb92jb8o6vFcBpocr3p6vHLYfBeJHSQ+G2bjogYYjY+sOEjs8fwiNIxiIzWHSMqx&#10;jTDmELrJAKcUwGznoHzTLra/fvm1X/365Q/vfNruhrV6e8R3sfkvino8SUJXcGykFhvMBQBTg/Qd&#10;mI3r62SCG4DZRPPRKS0GPB6Px4XThYvEiUfVfXGeBIwuDk3BPmdXMF3c8mHpLhLHRmoOaqRDOBzj&#10;CPqDar1xcJR6/OTZN/cf0MX29PlGKpOrNVrtboA/xXIlnc0fHaWLxXKnHeiXGfz15fC4F5iPgQZB&#10;P5crPHu68fDhD0+ePNsxD6IdQqtcrVdqdVjb2ds/TKVLlVqrg7yhfRFbaD93MOwEfZTFX4bm80V6&#10;zeq1Zq3WMA+mZQuZTA7Ga9VGrxeiaFQAgbb5CkOfb4iDRXrcSqUKP0gKqV2ETVXpaFN3XBo6DUtH&#10;xTtI7PH8IjhLgOnhdIHz8KrA5rtI7CDx2TCbXdMMjMZHVhwk9nh+ERpGsZGaQyTl2EYYcwjuiOkp&#10;A9OzyjkwG6AWLNz467957Y03b/+fDz7eO8h0g3CIdX00CYJQ/402GsvFdnJcFbywXdSyhacAjycm&#10;HG+8kBiWYBXgDzmjOiOAiQBb/lar1e2avT8a5a+g5MNz5CKxZ06irrMX9E+rCQOLY0/ODCT2zAlP&#10;E2BUvbkG/clWc/UBSl0bRscTHEF/0Gh18sXSo8dPPv/yL/e+vX//wcPDVKbdDSCynyMYNttdZEin&#10;s5lMrlqphyHWtYn5rSg2uaPjwQALn3682Wp1arWG+dxBuVqqGB8d7OCfbL7Id7ohzdrkMewPcJgv&#10;ipqPitqPhPaC0LziDUWfeM2Mfy1b4E9BUQo21ThXJjA2AVN6OEJ+lIRCs9l8Pl9sNFpIgQjV4zf9&#10;w/7P7+lPoW5KPBi6p2qLi/ec/7rzeDwuXPUAo5wEgL3Bf+GHKchzzvVFLReJl46Kd5B4ZeHJcpHY&#10;kzA07GKDU4m/uPRwK92zGBfbzbff/cOHf9w7SDfbQT80/8WHG+2kudjOgg0DjHK8AkY9nguH483e&#10;4Kykiw1/p+vM6cC72FYLniMXiT1zEnXd9BV9gf1pT84MJPbMCU8TYFS9uQb9yVZz9QFKXRuMt+p4&#10;0h8MW51urlB88PCHzz7/4ut73z7f3MoXy91e37rYzONmjVYnVygdHqSODs2DbN1uD73Fn4tOYKE/&#10;CMMhvy7a64WQdjoBDn6HFMYrtXoml7cutlK13oz8a9MutnBo1I2pvjGFoxeErWanVm0Yr1muWC5X&#10;zUdCrVOPLjYGTDXsi+GMi61UzWRyhXzpJxcbVmC62Ez++VA3JZ5T9/8AF693sXk8c8FVDzDKSQDg&#10;+jp1iU1nc6FWfKR2aagYB4lXFp4FF4k9CUPDLjZUCcOw1+sFFuNie+vW335455OdvVSl1myZl0GY&#10;XUjSXGxswDkwmwasH7KeS4Pjzd7gaAcswSrAS2O62liJvYtt5eA5cpHYMydR101fGhfYn/bkzEBi&#10;z5zwNAFG1Ztr0J9sNVcfoNS1oRcORsfmi6KtTpDJFe4/ePjZ5198c/+7o3S2Wm/SuWa9YKNWp1so&#10;lXd29vb3DnO5QqvZMY4w+4zYZDJBmC42pAztx0aNuy0ctrsBjnqzXShVYBMHAojO9q/Z35walxkP&#10;+1NQPsXGLxgg0GkHsIxCkRMB+vgQxoHiWq1OqVhJp7PFQhmK0y628WhyvV1sAAOYdebF611sHs9c&#10;8MIBjHISANPXF4hyMpsLs7nYRWYGUrs0VLyDxCsLz4KLxJ6EoWE3D7jucB8dBAFuqMGNl15+7dbt&#10;9z76+E/bu4f5QqVaa5lH2KL3rXoXm8fzIhxvXGkYlmAV4KUxXW20IgxD72LzrDPRgJ++NPxVkFh4&#10;mgCjdsYyMHqNYavt4mNQ6toQ9OVia7a76Wz+wcNHf/mPb548e14sVxqtDqSQ85MIdLFtbe3s7x8W&#10;8iXzNJl1sRm3mvWs0admXGzWO4Zwv2d+ZNruBpVaI5svHKYyfC8bDM/0r+HAJpnuM+NBs78bbTRa&#10;lXINJZZL1UYdq6r5ggHzGF9eaIrDBhsp/f6g2WwXCqV0KlsqVaIa2rNqXGzIPC+2k1YAbDkIbkgQ&#10;1dXr51uPZx502by4ewFaHmLfoTCbi6w4SO3SUPEOEns8S0HDLja4NLCo9Xo93E13LDde+s1vb737&#10;/p27f9rcPshki8VSLej2sRtImotNE4mDWrZ+W23PVcHxxpWGYQlWBFYef3mZIIxJwbvYPOtMNODt&#10;Bf3TasKAJ2nwNAFG7YxlYPQaw1abtcei1LUhHGIbOukPRo1WO5MrPH7y7NHjH4/SmXqz1e72+gPz&#10;PQRIO0G/XDXfK9jd3c+kcz99VHQwRqDV6vT7g14PW2EsfUOz3T15V1q3FzZanUKpks7mUplsvliu&#10;N2E4tM61F/xrdOQZZxkfZLNOum6nV681S6VKsViuVuvtVhdFGBeb9cHhMF4zu7vG8tsLwnq9Wcib&#10;F8ZVyvrWwU8utvHE+ubmg72UfHgfAhBAtXnxrlD9PZ4kwAsHMGrnAANXB0UszHAWyuQg8dJR8Q4S&#10;ezxLQcMuNgP7iQO62NqWGy+/8vo7777/0cefbmztpTP5QrHaaQdh8t7FponEQS07ufaU6m+NPJcG&#10;x9v0GibBisDK4y+vFAQwL3gX22phht0sJPbMSTTgp7vxAq8CmnWR2DMn6r71W/fZarv4GJS6NgxG&#10;x+PJpBcO6Qjb3N7d2NpGoBP07K9Eh/jbbHdKlWo6m9s/PMqkc5VKLXqUDB0WdPv1WrPV6jQbbfPe&#10;NfuOtuNjs91FALrlaj2bL6QyuRx2w/UGLEfOtRf9a8c4aNM8ngbRlIutXKrW600YR6Jx7fHHofa7&#10;ovyNCAKdTlCt1PP5ovkgQ7UOXT5eZ/LY7TcCPN3xYS8ln+inNAig2hP7FaY1HM8ezyJw1QOMchI4&#10;B2ZzkdhB4qWj4h0kXlnUDAeJPQlDpyc2WMIiF1un0zEutt+8evPW7fc/+OiPzzd305kCNhWtZgeL&#10;Pdf45LjYzkItOxmjmm+8g8BzaXC82Ruc1XOxTdecVwoC3sW2cphhNwuJPXMSDfjpbrzAq4BmXST2&#10;zIm6b/3WfbaaczhQ6towxCb02LjY2t1erdHcPzza3N7NFUqtTrfVCZrtbrXeRJSvUUtn83JdDazr&#10;Cr1lX3DWanXK5WqxWMZRqzWQgQ+1dTpBuVqDeipjdEuVGn8iyifjXP8aXWw/PaE2MJ87aDbalUqt&#10;Uq41m23YpH+NLjbsqJGfW2tTjWanXKrm88VcrlCvGX8c64mDeYzWnKibEg92Gvx//iAIUG3vYvN4&#10;fgFc9QCjnATOgdlcJI6N1C4NFeMg8cqiZjhI7EkYOj2xwRIWvYtNPxR95TXjYvvDh3efbexmsoVi&#10;qYYtAtZ+rvHJcbGpBWfDbJpvvIPAc2lwvNkbHO9i81wNZtjNQmLPnEQDfrobL/AqoFkXiT1zou5b&#10;v3WfreYcDpS6Nhivlvmi6CjoD1qd7mEqs7G1c5TOVmqNcrVeqlSz+eLBUXr/MIVAtd7U1wbstwUQ&#10;4GcEer2wUChls/lMOpdHtkq9Xm9WKjUkWv9aDmYzuQK/n0CHWuRfm3axDccYb8YgD6yo/f6g3e7W&#10;a8YadtGIomjjYhvIxWY21faJuX5v0Gi0SsUKKoADFQi6/bVysfE/+addbNiHSOzxeGLAVQ8wykng&#10;HJjNRWIHLTMOUrs0VLyDxCuLmuEgsSdh6PTMQ+Riww01uPHKzdffevedf/nog2fbm6lcNp3PlWvV&#10;egt7i775D7iT2wxo2hJXBs47LhJfO9Q8B4k9FwSvIsCoenn1+zkMQ/rd8Tfa6Z6zlKrZDhJ7PB6P&#10;5+LgusM7HIYlWCcG48kQx/EkHB23g36+WNna2Xv0+Mnu/uH27sHmzt7W7v7+Udq8Q63V6fbNZhdL&#10;G2CnwQLXqV6v12w2i8ViKpXa29vb3d3F3wNLOp1GeqPR4FJILXY7sB0/o+eReGpvjQCikQUysSAF&#10;FWi1WpVKJZ/PZ7PZdrsNFdaTOU0xq3+K0dVsCECYrjSE2UvYb6Af0GQkIjPzzITWXCSOjdQuCBm1&#10;7SISOCifg8QLI3MOp6SqpT0LM2F+F4kdJHaQ2EHipaPiYyO1xKBqxUZqS0fFO0i8MDLnILGDhnts&#10;ZM7BTmAGmlXq1fWzqusg8dJRd8xCOSyIXm0950Vn3SFqiG2iGR5YxbDWT+8B+H9IN1598423f3f7&#10;X+98+HxnK5U3LrZStVJt1IO+eU0ryoA+S7IlrgxsuYvE1w41z0FizwVhry8Do+rl1e9nbO4xL3gX&#10;m8fj8SQQrjuYkwHDEqwT4ejYeNmOjaOtFw5rjVY6m9/ZP3z6fPPZxtbG9u7uwZH5jWe13mwH5k1o&#10;Fu59p/sNUax0jUajVCrlcrlsNou/+Xy+UCiUy2WkY4uMvXKkYnvdwCgrMw3zoCxo9SwIIEoVZTrZ&#10;TiMRUhTRbDZrtVqlUkFloIJaRZlpkOHVBe1FQwjCvLlCmHcgAK2mCDD/TKyxGUgcG6ldHDTL2y2g&#10;VAdmc5F4YWTOwXa8Qfl+rseUaWFkzkHipaPiYyO1xKBqxUZq1w41z0FiB4kXgHZ0FZ1cR5IlbzxL&#10;nDDUd7b3klxPF9XbQWILoli4ufRjXWu321jWsYXAX3Djt2/dvPXe7/5w987m3k6mkEvnc0VsMWrV&#10;LrYI9pvh7I5TRpMPT6SLxNcONc9BYs8FYS4vC6Pq5dXvZ8wR2Oxiy4s5AmEmnrPFV7MdJPZ4PB7P&#10;xcF1B3MyYFiCdcK42MwvNM0b2ehla7S75Vpj7+DoMGXedIJws9MN+oO++UWn+e3hTLBUoQO5J261&#10;WtwNA66ASEcedjJhtwNGVRtnY4wo8rAIZpbAQilBBmzKsebyf7zpB2R+LqPMbPVWGzQkahe7He3C&#10;fQhAb6OrkUL/FDPMhKZcJI6N1C4UWmYTlOTAPC4SL4zMOdixZrAnwXB+fkoXR+YcJF46Kj42UksM&#10;qlZspLZ0NMgcJF4YNc9BYgcVH5vpWWimOs0qx/Xt54sFFZs5CyUfVdeBzSHTS3mj0ajVamVLtVqt&#10;1+s3Xn/7zdvvv/fhJ3e3D/aypUK6kCuUS6VKpRMEvdAsflFJ+HuFQ8rjSQL2+jIwynkWMLq6YKaI&#10;XGyYL9hAJFLq8Xg8niuE647d1K2vi204nug9aMcT3A+NjifhcBxYR1u72wvMfwuPJbJSdpfxeNl9&#10;MOn3+9GqzS6llJ41RNm30bLOPMT0+1TPR9HI4HQiiNKZOG2ERClRZhDlNyZWnKghbBoai67GrQhf&#10;/4owpPRPAaokn6hRhE0DiieGaHRN19bjuSQ40lwkTjy6jE9mYF4+gK0AbjYPUHfMAlL0m/rx5+Yi&#10;Sl0kXjoq3oH7BGA2FvbHoXSxYVGr1WqlUqlYLFYq5iWvN15/+613f//enU8/2T06zJdLmWI+D2m5&#10;3O52A/ucfFQMAuwvj2dt4bUAGOUkAhhdXdAiTBMdC/9jGfDy93g8Hs/VEs3JgGEJ1grz8NrxYDQe&#10;jsaj4wmio/EE4eHoGH/thwheONhR6DFuhY2DzbrS2IfG3snyzWxMp2gaisApaRSlHUKRIhZEmRPM&#10;FClyQpQfgZWGrQAIs104C7gbwb0H7kZwT4IopBCtoosNKD41kJIJqwdWq589q4UGmYPES0fFx4Za&#10;vLQ149u1gymAGZQ7ee2SeOlwVnGhlF2HnmSAiTNhBheJl46KPxeOEO4rANa1crlcLBar1WrT/FD0&#10;7Tff/f17H//p0/30UbFayZWKhXKpWC63Op3uybshCMq7wlM4L6q0g8TXDjXPQWLPBaFuPelYzmuA&#10;0ZUGc0TkYuNsiL+SObATXCT2eDwez8XBCRZzMidnIME6cTyZjMbH9uOeI+NlG5vPehpXmvkMwvFg&#10;OA7tpz+ZgtxQYV+x37ChJVjjsN4hhWYB81Bq85pOlmweFxvTiZJsopsTROlR9JrB1oGogej2IAhq&#10;tRpuRaKdBtIhxS0ZM7tYYzOQODZSW5hoJAAl2SYo5KCsDhIvjMw5UGr73sD7XiCxA/Mvjsw5SLx0&#10;VHxspJYYVK3YSG3paJw5SLwwap6DxA4qPjZ2jp+BijkpSLmvbsZW8Q4SLx0V74Cu45JK2JPSmYXt&#10;7BlIvHR40l0ktiCKGqJ13FG02+3IxYY17sZrb968/fv37v7504NMulyv5SulYqWMo9Uxz91DjRYB&#10;bKHLaDT5qNIOEl871DwHiT0XhLr1pGM5jwBGVxc0IXKx9exHvtDGc6Y2doKLxB6Px+O5ODjBYk7m&#10;5AwkWCewTqHhdruuN5fhb7ROmU6xiXZNNg4FphNKCV1skRGCMC2T6a5mGDAqBaui0AlIiXIq6QSj&#10;aVHcEqUwQCi6Bqg9Uy429Hy3263X69hp4BRQGnUXoy7W2Awkjo3UFiY6xUSpZ6N8DhIvjMydAfPw&#10;FBAJHJjTRZeEg8QOMucg8dJR8bGRWmJQtWIjtWuHmucgsYPEseG6wKXh1DVOaFZX0dXd96k2DhIv&#10;HRXvEJyAm0r0LXsV6VJzYJ+7SLx02AoXiS2IooZoGkdOo9HgV8LL5bJxsb16843b7//t3T9/ephN&#10;Vxr1QrVcqlZwNNvt7slT3AS2rnBIzYsq7SDxtUPNc5DYc0GoW086lvMsYHR1wd0ILnbsetvttnex&#10;eTweT6LgBGv2myf7fgnWDDQfSxW3pkxBYLpbAPNgv8sMLtwNU4UpXMepS3XCaIQ1/1PPT4cBosgT&#10;KbpSihCYFjFqzQtKr8G+gm0BaAsfnsKNFrYZdLGhK5AHiWw1wzOxxmYgcWyktjCsMIhpltlcJF4Y&#10;mXNQLWeN25lI7ICzNhOJHWTOQeKlo+JjI7XEoGrFRmpLR8U7SLwwMucgsYNGf2xw70Nn0KnVgaUA&#10;Ru1aYWB0+bC2LhIvHa5rLvarNgbM9kEQoGOReE492QoXiZeOzvospjOgURgwaF23261UKul0OpVK&#10;FYtF80PRl1575ZU3Xv/H//Hf7z96WG+3gkFYazbypWIbWe3XxKGPpRGDCd2EMO262IJmYPv5hd0G&#10;TC3hQWUAaygXpaPluGzQeCCZ55pi570LQOZWFjUjNrxYME1wjTm1wHg8q4WGtYPEsZGag8SxkdrC&#10;yFxiULUWRuaWjop3kDhJmO3RyT0zwxIkCXWfg8SxkZqDxAvDfamLxJ4LYvq2CiCAKBJx74EbCuw0&#10;kBKN5Csc0hpeDhKvLHaemIHEDuYamAepeTwWDQsHiRdGw9dBYgcVHxupOWg6uDRUTGxUXQeJlw6b&#10;gBOBOmBW73Q6rVar0WiUy+VKpVKr1RDGhN/tdiHFEsDlgCcOupMTrLEEYQfXDNDMqP6Mol1oHb91&#10;kM/ni8UimoyV7sYbt956/dZbf/9P//D/vvx8P31UadTrrWaz0x6Mhmw3V0R0GfTP6QJb7gzMaXdc&#10;bIBSF+a5EGAN5aJ0+hfRBUAyzzWFo2txZG5lUTPmAVq8XnjB0og15vGsGBzSLhLHRmoOEsdGagsj&#10;c4lB1VoYmVs6Kt5B4iTBDRJmZsCwBElC3ecgcWyk5iDxwrADXST2XBDYeEf/XQcQ4G6ct1u812JO&#10;ZmB4+Wh4OUi8srBXXSR2kDg2UvN4LBoWDhIvjMw5SOwgsYNZRGchNQdNB5eGiomNmuEg8RWBCqAP&#10;McPTZYRJni62arVar9f53yqY9gF7O6ozesB6m1bbxYZWo4FoKb2K6AF0hXGxvXrz9bd/d/u//fP/&#10;/ODjO5/825//72efff7Vl599/u/lahVtxirIrLDIUmdiy52BvWFXbQByckgx6kJriyNzJ9cSqwEk&#10;9lxTOLoWR+ZWFjUjNrjS8ReKvGpoIYFTnscTBzuoZyBxbKTmIHFspLYwMpcYVK2Fkbmlo+IdJE4S&#10;nJm5n2FYgiSh7nOQODZScxkN5zpkzkHWHCT2XBC4ccCuOxqrCCCKRNyQ8J5iWoQow8tHp99B4pUF&#10;vToTiR3U7NhIzeOxaFg4SLwwGr4OEjuoeAepOUjNQWqXhoqJjdQcJL4i2IeYxjnDB0FAhxoCnPAx&#10;+ZvtywnMD0VWfoVcbFH9mQft4lNcCNDRhlajvRDd+O1bN1+9+cYbt95+9+/ef++//t077/3urXdu&#10;vX37nX/+3/9rY2uTPQIraDwwtueEVQGM2mobGPV4LhYNr4WRuZVFzYgNru5TEzSnPJnzeFYKDWIH&#10;iWMjNQeJYyO1hZG5xKBqLYzMLR0V7yBxYoiqdGo3xUBysJ03A4ljIzWX0XCuQ+Yc7JZ+BhJ7LohT&#10;O3+GT43h6XQGlg+r4SLx2qDLIDZS83gsGhYOEi8dFe+gy9tBag4SXxoqJjZqhoPEV8R0WzCZDwYD&#10;VevkIbUIuwK8sAQAZGNK8okqTxAN7dPZaALDaDvSEb3R6HaavW4wDAeT48HxuBv220G3EwS5fL4/&#10;CNEXyMr2QxNRWowPtIAiFlpTZCmwRKIkzzVFp3lhZG5lUTPmRMoWN8XjWRU4el0kjo3UHCSOjdQW&#10;RuYSg6q1MDK3dFS8g8SJIarS9IYqmfWcicSxkZrD8TCc65A5B5lzkNhzoahzLW4KQMr0wF4+qoeD&#10;xGuDmh0bqXk8Fg0LB4mXjoqPjdQcJL40VExspOYg8RWhSliUdAac7YHilp/VSixoyMBybL23TLTd&#10;ML4RTsY4BuY4Hk7Go8nxeDLBcWwPaPb7fTode71e5H10odHFkbmFkbkXQYMl9lxTdKYXRuZWFjUj&#10;NlLzeK4FGtYOEsdGag4Sx0ZqCyNziUHVWhiZWzoq3kHixICty3TFGE7gfoYVc5E4NlJzGA/DuQ6Z&#10;81wROm0O5ubDwqhyXx2shovEK4ua4SCxx7NSaPg6SBwbzT4OEjuomEtDxawsbAX7kG4mMLNddEUp&#10;YqEuUVJiULV+jnMy3xhMjsPJuDcatMNeux8Eg344Gg5Go3a327dvrQtD8ywbeq3X60GBtlxobnFk&#10;bmFkzqIkzxqgU74wMreyqBmxcbWY4vGsIhrEDhLHRmoOEsdGagsjc4lB1VoYmVs6Kt5B4sTADWtU&#10;MYaRyGhyYMVcJI6N1BzGw/5ch8x5rgieNUUsTDk1nq8cVsZF4pVFzXCQ2ONZKTR8HSSOjdQcJHaQ&#10;+NJQMSsLW2H8aiewUacSI6iVfGyzzmM6G9pF7yHD+IvwjfB4ZH4iao7xcHI8QmA86g3CXr/Pn89C&#10;x6qPwjA8p2uYZ3FkbmFk7sSg9ZwaGPVcV3TWF0bmVhY1IzaRipn/Erb99XjmhQPYReLYSM1B4thI&#10;bWFkLjGoWgsjc0tHxTtInBhOzckMI5HR5MCKuUgcG6k5jAf9uQ6Zc5A5B4k9F0TUpdPb7+muZjpg&#10;9KpglVwkXlnUDAeJHSSOjdQ8HouGhYPECyNzDhI7SBwbqTlIfGmomNhIzUHipcPS7b2jgTWZntWZ&#10;gSCDUhOPanw2UTY2PJz6LiilN2w2j8fj8Xg8Ho/H4/F4PB6Px/ML8S42j8fj8Xg8Ho/H4/F4PB6P&#10;ZwFGo/8PweM9IcMfhA4AAAAASUVORK5CYIJQSwMEFAAGAAgAAAAhAL7gUWveAAAABQEAAA8AAABk&#10;cnMvZG93bnJldi54bWxMj81qwzAQhO+FvIPYQm+N7KR1i2s5hJD2FAr5gdLbxtrYJtbKWIrtvH3V&#10;XprLwjDDzLfZYjSN6KlztWUF8TQCQVxYXXOp4LB/f3wF4TyyxsYyKbiSg0U+ucsw1XbgLfU7X4pQ&#10;wi5FBZX3bSqlKyoy6Ka2JQ7eyXYGfZBdKXWHQyg3jZxFUSIN1hwWKmxpVVFx3l2Mgo8Bh+U8Xveb&#10;82l1/d4/f35tYlLq4X5cvoHwNPr/MPziB3TIA9PRXlg70SgIj/i/G7ynl2QG4qggSeI5yDyTt/T5&#10;DwAAAP//AwBQSwMEFAAGAAgAAAAhAKomDr68AAAAIQEAABkAAABkcnMvX3JlbHMvZTJvRG9jLnht&#10;bC5yZWxzhI9BasMwEEX3hdxBzD6WnUUoxbI3oeBtSA4wSGNZxBoJSS317SPIJoFAl/M//z2mH//8&#10;Kn4pZRdYQde0IIh1MI6tguvle/8JIhdkg2tgUrBRhnHYffRnWrHUUV5czKJSOCtYSolfUma9kMfc&#10;hEhcmzkkj6WeycqI+oaW5KFtjzI9M2B4YYrJKEiT6UBctljN/7PDPDtNp6B/PHF5o5DOV3cFYrJU&#10;FHgyDh9h10S2IIdevjw23AEAAP//AwBQSwECLQAUAAYACAAAACEAsYJntgoBAAATAgAAEwAAAAAA&#10;AAAAAAAAAAAAAAAAW0NvbnRlbnRfVHlwZXNdLnhtbFBLAQItABQABgAIAAAAIQA4/SH/1gAAAJQB&#10;AAALAAAAAAAAAAAAAAAAADsBAABfcmVscy8ucmVsc1BLAQItABQABgAIAAAAIQDv2wGGwAIAABsH&#10;AAAOAAAAAAAAAAAAAAAAADoCAABkcnMvZTJvRG9jLnhtbFBLAQItAAoAAAAAAAAAIQAhrllgp4tx&#10;AKeLcQAUAAAAAAAAAAAAAAAAACYFAABkcnMvbWVkaWEvaW1hZ2UxLnBuZ1BLAQItABQABgAIAAAA&#10;IQC+4FFr3gAAAAUBAAAPAAAAAAAAAAAAAAAAAP+QcQBkcnMvZG93bnJldi54bWxQSwECLQAUAAYA&#10;CAAAACEAqiYOvrwAAAAhAQAAGQAAAAAAAAAAAAAAAAAKknEAZHJzL19yZWxzL2Uyb0RvYy54bWwu&#10;cmVsc1BLBQYAAAAABgAGAHwBAAD9knEAAAA=&#10;" o:allowincell="f">
                <v:rect id="Прямоугольник 4" o:spid="_x0000_s1027" style="position:absolute;width:30240;height:419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ZeGBwQAAANoAAAAPAAAAZHJzL2Rvd25yZXYueG1sRI9Pi8Iw&#10;FMTvwn6H8IS9aaqISDWKCIvL3vwD7fGRPJti81KaWLvffrMgeBxm5jfMZje4RvTUhdqzgtk0A0Gs&#10;vam5UnC9fE1WIEJENth4JgW/FGC3/RhtMDf+ySfqz7ESCcIhRwU2xjaXMmhLDsPUt8TJu/nOYUyy&#10;q6Tp8JngrpHzLFtKhzWnBYstHSzp+/nhFOz7cl6U1dE05c99cbI6lEXUSn2Oh/0aRKQhvsOv9rdR&#10;sID/K+kGyO0fAAAA//8DAFBLAQItABQABgAIAAAAIQDb4fbL7gAAAIUBAAATAAAAAAAAAAAAAAAA&#10;AAAAAABbQ29udGVudF9UeXBlc10ueG1sUEsBAi0AFAAGAAgAAAAhAFr0LFu/AAAAFQEAAAsAAAAA&#10;AAAAAAAAAAAAHwEAAF9yZWxzLy5yZWxzUEsBAi0AFAAGAAgAAAAhAGBl4YHBAAAA2gAAAA8AAAAA&#10;AAAAAAAAAAAABwIAAGRycy9kb3ducmV2LnhtbFBLBQYAAAAAAwADALcAAAD1AgAAAAA=&#10;" filled="f" stroked="f" strokeweight="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2" o:spid="_x0000_s1028" type="#_x0000_t75" style="position:absolute;width:29703;height:419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574RwgAAANoAAAAPAAAAZHJzL2Rvd25yZXYueG1sRI/BasMw&#10;EETvgf6D2EJvsexAg3GjBFMoTX1LXGiPi7W1TayVkZTY/vsqUOhxmJk3zO4wm0HcyPnesoIsSUEQ&#10;N1b33Cr4rN/WOQgfkDUOlknBQh4O+4fVDgttJz7R7RxaESHsC1TQhTAWUvqmI4M+sSNx9H6sMxii&#10;dK3UDqcIN4PcpOlWGuw5LnQ40mtHzeV8NQq+Py75tnqXi6+yJi+/NrVbTK3U0+NcvoAINIf/8F/7&#10;qBU8w/1KvAFy/wsAAP//AwBQSwECLQAUAAYACAAAACEA2+H2y+4AAACFAQAAEwAAAAAAAAAAAAAA&#10;AAAAAAAAW0NvbnRlbnRfVHlwZXNdLnhtbFBLAQItABQABgAIAAAAIQBa9CxbvwAAABUBAAALAAAA&#10;AAAAAAAAAAAAAB8BAABfcmVscy8ucmVsc1BLAQItABQABgAIAAAAIQAz574RwgAAANoAAAAPAAAA&#10;AAAAAAAAAAAAAAcCAABkcnMvZG93bnJldi54bWxQSwUGAAAAAAMAAwC3AAAA9gIAAAAA&#10;" strokeweight="0">
                  <v:imagedata r:id="rId12" o:title=""/>
                </v:shape>
                <w10:wrap type="square" anchorx="margin" anchory="margin"/>
              </v:group>
            </w:pict>
          </mc:Fallback>
        </mc:AlternateContent>
      </w:r>
      <w:r w:rsidRPr="00944008">
        <w:rPr>
          <w:rFonts w:ascii="Times New Roman" w:hAnsi="Times New Roman" w:cs="Times New Roman"/>
          <w:noProof/>
          <w:lang w:bidi="ar-SA"/>
        </w:rPr>
        <w:drawing>
          <wp:anchor distT="0" distB="0" distL="114300" distR="122555" simplePos="0" relativeHeight="251659776" behindDoc="0" locked="0" layoutInCell="0" allowOverlap="1" wp14:anchorId="2260E4B0" wp14:editId="7A320B27">
            <wp:simplePos x="0" y="0"/>
            <wp:positionH relativeFrom="column">
              <wp:posOffset>6135370</wp:posOffset>
            </wp:positionH>
            <wp:positionV relativeFrom="paragraph">
              <wp:posOffset>3175</wp:posOffset>
            </wp:positionV>
            <wp:extent cx="2773045" cy="2004695"/>
            <wp:effectExtent l="0" t="0" r="0" b="0"/>
            <wp:wrapSquare wrapText="bothSides"/>
            <wp:docPr id="6" name="Рисунок 31" descr="https://riabir.ru/wp-content/uploads/2018/01/84349-kolledzh.jpg"/>
            <wp:cNvGraphicFramePr/>
            <a:graphic xmlns:a="http://schemas.openxmlformats.org/drawingml/2006/main">
              <a:graphicData uri="http://schemas.openxmlformats.org/drawingml/2006/picture">
                <pic:pic xmlns:pic="http://schemas.openxmlformats.org/drawingml/2006/picture">
                  <pic:nvPicPr>
                    <pic:cNvPr id="7" name="Рисунок 31" descr="https://riabir.ru/wp-content/uploads/2018/01/84349-kolledzh.jpg"/>
                    <pic:cNvPicPr/>
                  </pic:nvPicPr>
                  <pic:blipFill>
                    <a:blip r:embed="rId13">
                      <a:extLst>
                        <a:ext uri="{BEBA8EAE-BF5A-486C-A8C5-ECC9F3942E4B}">
                          <a14:imgProps xmlns:a14="http://schemas.microsoft.com/office/drawing/2010/main">
                            <a14:imgLayer r:embed="rId14">
                              <a14:imgEffect>
                                <a14:sharpenSoften amount="-50000"/>
                              </a14:imgEffect>
                            </a14:imgLayer>
                          </a14:imgProps>
                        </a:ext>
                      </a:extLst>
                    </a:blip>
                    <a:stretch/>
                  </pic:blipFill>
                  <pic:spPr>
                    <a:xfrm>
                      <a:off x="0" y="0"/>
                      <a:ext cx="2773080" cy="2004840"/>
                    </a:xfrm>
                    <a:prstGeom prst="rect">
                      <a:avLst/>
                    </a:prstGeom>
                    <a:ln w="0">
                      <a:noFill/>
                    </a:ln>
                  </pic:spPr>
                </pic:pic>
              </a:graphicData>
            </a:graphic>
          </wp:anchor>
        </w:drawing>
      </w:r>
    </w:p>
    <w:p w14:paraId="2E5EAF4D" w14:textId="77777777" w:rsidR="00DE29E5" w:rsidRPr="00944008" w:rsidRDefault="00DE29E5">
      <w:pPr>
        <w:keepNext/>
        <w:keepLines/>
        <w:spacing w:line="413" w:lineRule="exact"/>
        <w:jc w:val="both"/>
        <w:rPr>
          <w:rFonts w:ascii="Times New Roman" w:hAnsi="Times New Roman" w:cs="Times New Roman"/>
        </w:rPr>
      </w:pPr>
    </w:p>
    <w:p w14:paraId="0177F398" w14:textId="77777777" w:rsidR="00DE29E5" w:rsidRPr="00944008" w:rsidRDefault="00DE29E5">
      <w:pPr>
        <w:keepNext/>
        <w:keepLines/>
        <w:spacing w:line="413" w:lineRule="exact"/>
        <w:jc w:val="both"/>
        <w:rPr>
          <w:rFonts w:ascii="Times New Roman" w:hAnsi="Times New Roman" w:cs="Times New Roman"/>
        </w:rPr>
      </w:pPr>
    </w:p>
    <w:p w14:paraId="71C8C0CB" w14:textId="77777777" w:rsidR="00DE29E5" w:rsidRPr="00944008" w:rsidRDefault="00DE29E5">
      <w:pPr>
        <w:keepNext/>
        <w:keepLines/>
        <w:tabs>
          <w:tab w:val="left" w:pos="8545"/>
        </w:tabs>
        <w:spacing w:line="413" w:lineRule="exact"/>
        <w:jc w:val="both"/>
        <w:rPr>
          <w:rFonts w:ascii="Times New Roman" w:hAnsi="Times New Roman" w:cs="Times New Roman"/>
        </w:rPr>
      </w:pPr>
    </w:p>
    <w:p w14:paraId="3D991CE4" w14:textId="77777777" w:rsidR="00DE29E5" w:rsidRPr="00944008" w:rsidRDefault="00DE29E5">
      <w:pPr>
        <w:keepNext/>
        <w:keepLines/>
        <w:tabs>
          <w:tab w:val="left" w:pos="8545"/>
        </w:tabs>
        <w:spacing w:line="413" w:lineRule="exact"/>
        <w:jc w:val="both"/>
        <w:rPr>
          <w:rFonts w:ascii="Times New Roman" w:hAnsi="Times New Roman" w:cs="Times New Roman"/>
        </w:rPr>
      </w:pPr>
    </w:p>
    <w:p w14:paraId="35F6207C" w14:textId="77777777" w:rsidR="00DE29E5" w:rsidRPr="00944008" w:rsidRDefault="00DE29E5">
      <w:pPr>
        <w:keepNext/>
        <w:keepLines/>
        <w:tabs>
          <w:tab w:val="left" w:pos="8545"/>
        </w:tabs>
        <w:spacing w:line="413" w:lineRule="exact"/>
        <w:jc w:val="both"/>
        <w:rPr>
          <w:rFonts w:ascii="Times New Roman" w:hAnsi="Times New Roman" w:cs="Times New Roman"/>
        </w:rPr>
      </w:pPr>
    </w:p>
    <w:p w14:paraId="3E48FDBA" w14:textId="77777777" w:rsidR="00DE29E5" w:rsidRPr="00944008" w:rsidRDefault="00DE29E5">
      <w:pPr>
        <w:keepNext/>
        <w:keepLines/>
        <w:tabs>
          <w:tab w:val="left" w:pos="8545"/>
        </w:tabs>
        <w:spacing w:line="413" w:lineRule="exact"/>
        <w:jc w:val="both"/>
        <w:rPr>
          <w:rFonts w:ascii="Times New Roman" w:hAnsi="Times New Roman" w:cs="Times New Roman"/>
        </w:rPr>
      </w:pPr>
    </w:p>
    <w:p w14:paraId="113AA9C1" w14:textId="77777777" w:rsidR="00DE29E5" w:rsidRPr="00944008" w:rsidRDefault="00DE29E5">
      <w:pPr>
        <w:keepNext/>
        <w:keepLines/>
        <w:tabs>
          <w:tab w:val="left" w:pos="8545"/>
        </w:tabs>
        <w:spacing w:line="413" w:lineRule="exact"/>
        <w:jc w:val="both"/>
        <w:rPr>
          <w:rFonts w:ascii="Times New Roman" w:hAnsi="Times New Roman" w:cs="Times New Roman"/>
          <w:u w:val="single"/>
        </w:rPr>
      </w:pPr>
    </w:p>
    <w:p w14:paraId="128F1B25" w14:textId="77777777" w:rsidR="00DE29E5" w:rsidRPr="00944008" w:rsidRDefault="00303CCE">
      <w:pPr>
        <w:keepNext/>
        <w:keepLines/>
        <w:spacing w:line="413" w:lineRule="exact"/>
        <w:jc w:val="both"/>
        <w:rPr>
          <w:rFonts w:ascii="Times New Roman" w:hAnsi="Times New Roman" w:cs="Times New Roman"/>
          <w:u w:val="single"/>
        </w:rPr>
      </w:pPr>
      <w:r w:rsidRPr="00944008">
        <w:rPr>
          <w:rFonts w:ascii="Times New Roman" w:hAnsi="Times New Roman" w:cs="Times New Roman"/>
          <w:noProof/>
          <w:u w:val="single"/>
          <w:lang w:bidi="ar-SA"/>
        </w:rPr>
        <w:drawing>
          <wp:anchor distT="0" distB="0" distL="114300" distR="114300" simplePos="0" relativeHeight="251660800" behindDoc="0" locked="0" layoutInCell="0" allowOverlap="1" wp14:anchorId="6CE2C17D" wp14:editId="5225CF05">
            <wp:simplePos x="0" y="0"/>
            <wp:positionH relativeFrom="column">
              <wp:posOffset>6075045</wp:posOffset>
            </wp:positionH>
            <wp:positionV relativeFrom="paragraph">
              <wp:posOffset>635</wp:posOffset>
            </wp:positionV>
            <wp:extent cx="2903855" cy="2085340"/>
            <wp:effectExtent l="0" t="0" r="0" b="0"/>
            <wp:wrapSquare wrapText="bothSides"/>
            <wp:docPr id="8" name="Рисунок 32" descr="http://uploads.sispp.ru/2018/11/svid_raboch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Рисунок 32" descr="http://uploads.sispp.ru/2018/11/svid_raboch2-4.jpg"/>
                    <pic:cNvPicPr>
                      <a:picLocks noChangeAspect="1" noChangeArrowheads="1"/>
                    </pic:cNvPicPr>
                  </pic:nvPicPr>
                  <pic:blipFill>
                    <a:blip r:embed="rId15"/>
                    <a:stretch>
                      <a:fillRect/>
                    </a:stretch>
                  </pic:blipFill>
                  <pic:spPr bwMode="auto">
                    <a:xfrm>
                      <a:off x="0" y="0"/>
                      <a:ext cx="2903855" cy="2085340"/>
                    </a:xfrm>
                    <a:prstGeom prst="rect">
                      <a:avLst/>
                    </a:prstGeom>
                  </pic:spPr>
                </pic:pic>
              </a:graphicData>
            </a:graphic>
          </wp:anchor>
        </w:drawing>
      </w:r>
    </w:p>
    <w:p w14:paraId="17111F9A" w14:textId="77777777" w:rsidR="00DE29E5" w:rsidRPr="00944008" w:rsidRDefault="00DE29E5">
      <w:pPr>
        <w:keepNext/>
        <w:keepLines/>
        <w:spacing w:line="413" w:lineRule="exact"/>
        <w:jc w:val="both"/>
        <w:rPr>
          <w:rFonts w:ascii="Times New Roman" w:hAnsi="Times New Roman" w:cs="Times New Roman"/>
          <w:u w:val="single"/>
        </w:rPr>
      </w:pPr>
    </w:p>
    <w:p w14:paraId="06F62387" w14:textId="77777777" w:rsidR="00DE29E5" w:rsidRPr="00944008" w:rsidRDefault="00DE29E5">
      <w:pPr>
        <w:keepNext/>
        <w:keepLines/>
        <w:spacing w:line="413" w:lineRule="exact"/>
        <w:jc w:val="both"/>
        <w:rPr>
          <w:rFonts w:ascii="Times New Roman" w:hAnsi="Times New Roman" w:cs="Times New Roman"/>
        </w:rPr>
      </w:pPr>
    </w:p>
    <w:p w14:paraId="2BBD9795" w14:textId="77777777" w:rsidR="00DE29E5" w:rsidRPr="00944008" w:rsidRDefault="00DE29E5">
      <w:pPr>
        <w:keepNext/>
        <w:keepLines/>
        <w:spacing w:line="413" w:lineRule="exact"/>
        <w:jc w:val="both"/>
        <w:rPr>
          <w:rFonts w:ascii="Times New Roman" w:hAnsi="Times New Roman" w:cs="Times New Roman"/>
        </w:rPr>
      </w:pPr>
    </w:p>
    <w:p w14:paraId="236D090C" w14:textId="77777777" w:rsidR="00DE29E5" w:rsidRPr="00944008" w:rsidRDefault="00DE29E5">
      <w:pPr>
        <w:keepNext/>
        <w:keepLines/>
        <w:spacing w:line="413" w:lineRule="exact"/>
        <w:jc w:val="both"/>
        <w:rPr>
          <w:rFonts w:ascii="Times New Roman" w:hAnsi="Times New Roman" w:cs="Times New Roman"/>
        </w:rPr>
      </w:pPr>
    </w:p>
    <w:p w14:paraId="2900C3A3" w14:textId="77777777" w:rsidR="00DE29E5" w:rsidRPr="00944008" w:rsidRDefault="00DE29E5">
      <w:pPr>
        <w:keepNext/>
        <w:keepLines/>
        <w:spacing w:line="413" w:lineRule="exact"/>
        <w:jc w:val="both"/>
        <w:rPr>
          <w:rFonts w:ascii="Times New Roman" w:hAnsi="Times New Roman" w:cs="Times New Roman"/>
        </w:rPr>
      </w:pPr>
    </w:p>
    <w:p w14:paraId="1D5E197C" w14:textId="77777777" w:rsidR="00DE29E5" w:rsidRPr="00944008" w:rsidRDefault="00DE29E5">
      <w:pPr>
        <w:keepNext/>
        <w:keepLines/>
        <w:spacing w:line="413" w:lineRule="exact"/>
        <w:jc w:val="both"/>
        <w:rPr>
          <w:rFonts w:ascii="Times New Roman" w:hAnsi="Times New Roman" w:cs="Times New Roman"/>
        </w:rPr>
      </w:pPr>
    </w:p>
    <w:p w14:paraId="3E0478A6" w14:textId="77777777" w:rsidR="00DE29E5" w:rsidRPr="00944008" w:rsidRDefault="00DE29E5">
      <w:pPr>
        <w:keepNext/>
        <w:keepLines/>
        <w:spacing w:line="413" w:lineRule="exact"/>
        <w:jc w:val="both"/>
        <w:rPr>
          <w:rFonts w:ascii="Times New Roman" w:hAnsi="Times New Roman" w:cs="Times New Roman"/>
        </w:rPr>
      </w:pPr>
    </w:p>
    <w:p w14:paraId="4C954089" w14:textId="77777777" w:rsidR="00DE29E5" w:rsidRPr="00944008" w:rsidRDefault="00303CCE">
      <w:pPr>
        <w:keepNext/>
        <w:keepLines/>
        <w:spacing w:line="413" w:lineRule="exact"/>
        <w:jc w:val="both"/>
        <w:rPr>
          <w:rFonts w:ascii="Times New Roman" w:hAnsi="Times New Roman" w:cs="Times New Roman"/>
        </w:rPr>
      </w:pPr>
      <w:r w:rsidRPr="00944008">
        <w:rPr>
          <w:rFonts w:ascii="Times New Roman" w:hAnsi="Times New Roman" w:cs="Times New Roman"/>
          <w:noProof/>
          <w:lang w:bidi="ar-SA"/>
        </w:rPr>
        <w:drawing>
          <wp:anchor distT="0" distB="0" distL="114300" distR="114300" simplePos="0" relativeHeight="251661824" behindDoc="0" locked="0" layoutInCell="0" allowOverlap="1" wp14:anchorId="0F83E157" wp14:editId="51687702">
            <wp:simplePos x="0" y="0"/>
            <wp:positionH relativeFrom="column">
              <wp:posOffset>6135370</wp:posOffset>
            </wp:positionH>
            <wp:positionV relativeFrom="paragraph">
              <wp:posOffset>172085</wp:posOffset>
            </wp:positionV>
            <wp:extent cx="2773045" cy="2015490"/>
            <wp:effectExtent l="0" t="0" r="0" b="0"/>
            <wp:wrapSquare wrapText="bothSides"/>
            <wp:docPr id="9" name="Рисунок 4" descr="https://im0-tub-ru.yandex.net/i?id=37927db7e892426cb1249052a8fffe7f-l&amp;n=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Рисунок 4" descr="https://im0-tub-ru.yandex.net/i?id=37927db7e892426cb1249052a8fffe7f-l&amp;n=13"/>
                    <pic:cNvPicPr>
                      <a:picLocks noChangeAspect="1" noChangeArrowheads="1"/>
                    </pic:cNvPicPr>
                  </pic:nvPicPr>
                  <pic:blipFill>
                    <a:blip r:embed="rId16"/>
                    <a:stretch>
                      <a:fillRect/>
                    </a:stretch>
                  </pic:blipFill>
                  <pic:spPr bwMode="auto">
                    <a:xfrm>
                      <a:off x="0" y="0"/>
                      <a:ext cx="2773045" cy="2015490"/>
                    </a:xfrm>
                    <a:prstGeom prst="rect">
                      <a:avLst/>
                    </a:prstGeom>
                  </pic:spPr>
                </pic:pic>
              </a:graphicData>
            </a:graphic>
          </wp:anchor>
        </w:drawing>
      </w:r>
      <w:r w:rsidRPr="00944008">
        <w:rPr>
          <w:rFonts w:ascii="Times New Roman" w:hAnsi="Times New Roman" w:cs="Times New Roman"/>
          <w:noProof/>
          <w:lang w:bidi="ar-SA"/>
        </w:rPr>
        <mc:AlternateContent>
          <mc:Choice Requires="wpg">
            <w:drawing>
              <wp:inline distT="0" distB="0" distL="0" distR="0" wp14:anchorId="2FAA6E9B" wp14:editId="3861F2D9">
                <wp:extent cx="3305175" cy="4682490"/>
                <wp:effectExtent l="0" t="0" r="0" b="0"/>
                <wp:docPr id="10" name="Полотно 22"/>
                <wp:cNvGraphicFramePr/>
                <a:graphic xmlns:a="http://schemas.openxmlformats.org/drawingml/2006/main">
                  <a:graphicData uri="http://schemas.microsoft.com/office/word/2010/wordprocessingGroup">
                    <wpg:wgp>
                      <wpg:cNvGrpSpPr/>
                      <wpg:grpSpPr>
                        <a:xfrm>
                          <a:off x="0" y="0"/>
                          <a:ext cx="3305160" cy="4682520"/>
                          <a:chOff x="0" y="0"/>
                          <a:chExt cx="3305160" cy="4682520"/>
                        </a:xfrm>
                      </wpg:grpSpPr>
                      <wps:wsp>
                        <wps:cNvPr id="11" name="Прямоугольник 11"/>
                        <wps:cNvSpPr/>
                        <wps:spPr>
                          <a:xfrm>
                            <a:off x="0" y="0"/>
                            <a:ext cx="3305160" cy="4682520"/>
                          </a:xfrm>
                          <a:prstGeom prst="rect">
                            <a:avLst/>
                          </a:prstGeom>
                          <a:noFill/>
                          <a:ln w="0">
                            <a:noFill/>
                          </a:ln>
                        </wps:spPr>
                        <wps:style>
                          <a:lnRef idx="0">
                            <a:scrgbClr r="0" g="0" b="0"/>
                          </a:lnRef>
                          <a:fillRef idx="0">
                            <a:scrgbClr r="0" g="0" b="0"/>
                          </a:fillRef>
                          <a:effectRef idx="0">
                            <a:scrgbClr r="0" g="0" b="0"/>
                          </a:effectRef>
                          <a:fontRef idx="minor"/>
                        </wps:style>
                        <wps:bodyPr/>
                      </wps:wsp>
                      <pic:pic xmlns:pic="http://schemas.openxmlformats.org/drawingml/2006/picture">
                        <pic:nvPicPr>
                          <pic:cNvPr id="12" name="Picture 10"/>
                          <pic:cNvPicPr/>
                        </pic:nvPicPr>
                        <pic:blipFill>
                          <a:blip r:embed="rId17"/>
                          <a:stretch/>
                        </pic:blipFill>
                        <pic:spPr>
                          <a:xfrm>
                            <a:off x="0" y="212040"/>
                            <a:ext cx="3004200" cy="4349880"/>
                          </a:xfrm>
                          <a:prstGeom prst="rect">
                            <a:avLst/>
                          </a:prstGeom>
                          <a:ln w="0">
                            <a:noFill/>
                          </a:ln>
                        </pic:spPr>
                      </pic:pic>
                    </wpg:wgp>
                  </a:graphicData>
                </a:graphic>
              </wp:inline>
            </w:drawing>
          </mc:Choice>
          <mc:Fallback>
            <w:pict>
              <v:group w14:anchorId="727383DF" id="Полотно 22" o:spid="_x0000_s1026" style="width:260.25pt;height:368.7pt;mso-position-horizontal-relative:char;mso-position-vertical-relative:line" coordsize="33051,4682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Wnb8IyQIAABwHAAAOAAAAZHJzL2Uyb0RvYy54bWykVUtu2zAQ3RfoHQjt&#10;E8mKE7iC7SyaJihQtEHTHoCmKIkofyBpy94V6LZAj9BDZFP0kzPIN+qQkuU4KZImWZjmZ2b45vHN&#10;aHy8FBwtqLFMyUk02E8iRCVROZPlJPr44XRvFCHrsMwxV5JOohW10fH0+bNxrTOaqkrxnBoEQaTN&#10;aj2JKud0FseWVFRgu680lXBYKCOwg6Up49zgGqILHqdJchTXyuTaKEKthd2T9jCahvhFQYl7VxSW&#10;OsQnEWBzYTRhnPkxno5xVhqsK0Y6GPgRKARmEi7tQ51gh9HcsFuhBCNGWVW4faJErIqCERpygGwG&#10;yY1szoya65BLmdWl7mkCam/w9Oiw5O3izOgLfW6AiVqXwEVY+VyWhRH+H1CiZaBs1VNGlw4R2Dw4&#10;SA4HR8AsgbPh0Sg9TDtSSQXM3/Ij1at7POPNxfEOnFqDQOyWA/s0Di4qrGmg1mbAwblBLAf9DiIk&#10;sQCdNt/Xn9ffmt/N1fpLc9lcNb/WX5s/zY/mJwKjwFVw7JmzmQUSn0pbnzzOtLHujCqB/GQSGZBy&#10;UBhevLEOAIDpxsTfKtUp4zzImUtU+4fa2QZzLsHL89giDTO34tTbcfmeFsBBeGe/YYkpZy+5QW2x&#10;gOTgkTclE4KBgzcs4NoH+nYu3puGGn2gf+8U7lfS9f6CSWX887R5ttn5RGcqXwWNhwMQ0nSsGcng&#10;11UVzG4p6v7uA15ubmjUBRH/FUNg82mu96ABaOzYjHHmVqGZwYt5UHJxzojXkl9cE2e6EScc+1vR&#10;IJTaxsr7+Mz9eifEjDPtxeHZ8vMOLDzsjS7yj3zbDnWiyFxQ6dqWaygH3EraimkbIZNRMaNQPeZ1&#10;HkoDxOMMdaTaoNkC8NjurJN0kCbDroP0PSZJhtDrux5zMHwxGgWLxxfLnRWyxRiohGWQU2jBMNvp&#10;8dfXwWr7UZv+BQAA//8DAFBLAwQKAAAAAAAAACEAZFbyaN0eEQDdHhEAFAAAAGRycy9tZWRpYS9p&#10;bWFnZTEucG5niVBORw0KGgoAAAANSUhEUgAAAoEAAAOQCAIAAADJzDxlAAAAAXNSR0IArs4c6QAA&#10;AARnQU1BAACxjwv8YQUAAAAJcEhZcwAAIdUAACHVAQSctJ0AAP+lSURBVHhe7L0FdyTZlS3sP/fW&#10;euvhN+Ox3VBcolQyMzMziZmZmVKYwuRMKcXFXFKVirrb344Mdbnd7hm33R7PjJ9O37514sZlOHuf&#10;yFTkr169evXNN998++233333HeLfX8l/cSHXkVzTqwW9kiv5f1lgDX6kXMl/EiENNeRXb968ITUk&#10;Xa3TP4CQS3uFwVdyJVfy8ePHT58+XdmB/4RCGmrIr969e4cLmGwCga8w+L++YBGxrlcYfCVXciUf&#10;PnwADMMaXF5fyX8aIQ015FdYIVyAKxEIfIXB//UFi4h1vcLgK7mSKyGNwJVt/08opKGGEH4wqUEu&#10;b17Jf2Uhl/YKg/9hpGA/L48rlMvUK7mSXyZXe+k/XAon+7tfXVxckNqVvf7HEHIprzD4H0Y+Lyi5&#10;ppepV3Ilv0wKVv9SLpOu5D9CiGfR+AfLcHW8/zGEXMorDP6Hkc8LeoXBV/I3FAJ7v99al0lX8h8h&#10;vyJPNWKsB5l0Jf+l5fO5Qgy5TL2S/7LyeUHJNb1MvZIr+cWC7fTp0yfyK0GXSVfyd5dfkbOPxfjl&#10;y0AaC1IhdcTkrb9aPldSqPI/ZqOQTf9NhvN3kB/2FnKZeiX/ZYVcRyzof5UdeCX/VQTbCcTuCoP/&#10;Y+VXWAPiiP8CjEFBkClyLS8uLhC/f/8eKRDcusz0Vwn6g9rISv5DnACyA+RAfskUXcmVXMmVXMmV&#10;/Kn8DTAYpQC6JAbn8/mNjY2nT58i8W+CmmS1iP8mtf0c+dEkoFEIWgcSk33462bpSq7kSq7kSq7k&#10;R/I3wGAI8All37x5Y7fby8rKVlZWPhQEdV7m+GsFNbx79w4YD+WX1/bzBcMhcZf8I3cyxiUE3SDm&#10;6wqJr+RKruRKruSXyS/FYJRCDYAoxA8ePDAYDKWlpXCFkULC1WW+v1ZQw9uCQPnltf1MwTyg/+fn&#10;569evSJbvygIOSiMFD35K+bqSq7kSq7kSq7kh/IrEj4vr/5yIdC78KEpXNXFxUWlUslms9fX13GJ&#10;9F+OmmTlpCsMHSkkaSDv/nsI+ow5gU8PQaMF1/dSSFf470YFfiTkfP67jv1KruQ/oWDPk9se+x8H&#10;8PMRgIIUGIR/24KRpwYF/+1sf5EQHSrI5fWVXMlfKwQG/0JQwUYksWpnZ8dms5WXly8vLyMF1f7y&#10;miE4OfBEz87OyK6iISiXOf4dBE2QlAIx9MIBvxTyGKNLl1n/voJ2iQm9ehJ+Jf+PyecNj83/mQdD&#10;yPNICpnzJwU5yTyk8jc5O6gEtf1NqrqS/8flV+SGhkZs8798S6EIuRcvLi729vYqKytLSkpIDCZv&#10;Xeb7ZQLQPT8/h2OKE0j08t9z66Ny8rh+vvwsZDqEvCQz/N0ELaLpH/bh8saVXMk/tBROG7Hbse1h&#10;ASAwCBAoOA6kkDl/UlCKtHJkwV9+cFDDZav/cYz8Sv5h5A+fB//V+4nEA4BuJpOpqKi4ffv2wsIC&#10;3FYk4tZlpr9WyErQN5wfYDCQGMovr/bfELQIIZUfNUSmkELm+XsKWiTngaT/6MPljSu5kn9owc4n&#10;jxv2PLn5SQwmTwFiCJnzJ4U4roUDS3634zL1FwiqQjfIk4iaL1Ov5Er+KvlrvpNF5v+hkOchnU67&#10;3O6bN29OTEy8evnqm0+fvvv2u9+jSuzSb4l//9KADn3z7TcFwPkGOnjv6/OzV2evX5+dYft/S9T+&#10;h5w/Uv5MIGq+HPCPAhLJgAxoF9c/CN8i4AYRkOOHpYjafrrCnxcuG/2pgG6QAVPx6QPOPsxQoakf&#10;ZkMNP6wQ9f0hEKO4DBgWDEghJgoV5PuMRLFLubzzvVym/rF8vveT4WfKZSXfy2XqT8kPK//l4V+T&#10;y358L5epBflh8R+Fv638qPKfEwon7KfD31Z+1O7PDH8rwYqQpxY24fIx9Peno3AKsMWBxpeBOKuF&#10;8A12e2FhSdS8rOvPClHipwWtEQgMe/ThI/pBniTkJ8KVXMlfKH8lBiMzKSiOmOSDT548qa6puX79&#10;+sjIyPnZ+ad3H777+M3vET4QMXlUyEAeoc8HqVDTpRT6cimXSQUhwRgNXVxcvHz1iviW8sePSCQK&#10;4+wV/kXfoPyw8suK/jUhx/IHNCKk0NofhDjLPxn+uKuFcVz24UdymePPCdncTwjufB/QAOkBAIx/&#10;VISs5LP8/ttPfwjffPwcvvv247ffffj2O8SXH6oVrBQR/nga/qjyy5H8sZB5yMx/kVyWLwguySZI&#10;uUz99xeyJ6RcJhUEl5ddKchl6n96QUfhCf5k+IcUcnXIE/dZgLUff//xc/ghHgMeL0v+bCGoKfbC&#10;TwXCJSi0/v7D+3fv3uEwEil/speu5Ep+jvwNMPjzJfSe3t7f/Pa3PT09L549/3jx/vefviXCRyL8&#10;G0I0/1Nyeft7Qf0Q8ikQ+S0wMhExUiCfLz/LZUU/JRgIMhSq/COoJgt+lh9D7+fwx5WT9RD5/0Qu&#10;c/w5IZv7U8Gty4oKVZENQXB5maMghTo+C7r38Q/hCoP/RMiekHKZVBBcXnalIJep/+nlCoMhf3MM&#10;/vTdt/9awIQjvPv44eztG8TvCw/9cIYuC1/Jlfxs+aUYDPl8CRTsHxj451//ur29/eH9B58+AAD+&#10;YAyQ6XMg9uofAsr/IRTw5VKIyv8QCP5ZePjzCUW+f9BNuMBIf//u/buLdwBnUNIfVn5Z0U/Kp08f&#10;gOTviONzmVKQP270T6D3+0A8Jf+BFLrxDZG/MKDPw0Ftlzn+TSHL/pwAAfn49PETwbx/mH5Z06X8&#10;/tOHP4Sfh8GFXvxBLm8WhFz3Hwm57pe5/xK5LF+Qz5uHlMvUf2dBo5ddKchlakH+Q/rzy+UHW/7H&#10;4R9SPu95Urm8xKoS0HsZcPp/EP7imYCR+vD7b38yfPz9dx9//3uEd99+Ov/w7uzDuzewJQQD+Eed&#10;7yv5d5S/AQYDej8U/mro3bt3Q8PD8IM7OjqAwd98+Eg8i/7wzXfvPyF88/7Dp0L49sOnbz99QzyP&#10;BpAg/vDx47v3RLh4//7N22+R+PETEnGXqAE5P34C5pGJuERA5k/Azg8fkfjh4t13Hz+9f3vx7s1b&#10;otT3RVAzSACR8vETGiULkhlwFzUg//mr1yhIZP5YKPKRyIBshO9eaJEshVC4+wm4S6AvMuDIkymF&#10;Ognl42VO3PpDtkL8Ods3GPgHUifGQqYjJkcKQ/E5hcyGcQEoyZyf3n24VN5/xJDfnb/BEIjMH4jJ&#10;uSxVqKeQ58O3H9999w2KwEq8J9H324/I/wHVgbEAg0kYKiwgABichuArWEoyLqRf4iuUH20PUiES&#10;sXkwnPdo6LLn5DwQS1woi6oIxvA9yyEVFCRjCFLIS7K5z5WTUshCCLQffCpf8EF+oBQ+of9hesHk&#10;kgEpRFxYFCQjJj78Jlos9It4pkIOjRSyG4hJ5TKV7BJZbaF+gmCRjRZSkJnsLVmQyPwDQQpZQ6Gm&#10;S+WHl5/l8pLsbaGfCGSLlwMhw/cpxMf6hZxIJFuBfG7us5Dplxffy5+mQD4nFkoQQl7+QcimkUyG&#10;y578IBGduUwhdSJc1vW9kDX9SP+skDqpfBby7qWgcsx84UzhgBRAtnDiiIFjOxGhsMM/gfsTl79H&#10;CvpxKT+u7Xv5UTp6/f733yJ8D72AZAKVP6fggCFcfPuJwOCP79/j+KKSy9KXUuj7Tzf3Z4UsC7m8&#10;/kEKKZep/3o65DLpz8ll7r9QLgsX5DKpIJdJ/6ZcZv15clmmIJdJf04ucxfkMunPyWXuglwm/V3k&#10;b4DBqIE0tcDgicmJf/mXfyH94Devzw538zur6xuLKxtLq+tLqzsbm7H1za219Z2Nrc3V6OrCEvS1&#10;xeWVhcjS3MLGylpkZm55fmF9eXV5PhLf3FpfWY0ur6xGlnbWNxEjAzIjJjIsRFYWFjfXorhMbse2&#10;o6hzM7axhZyZeCKxtZ2JJw9ye/vZ3F4ml8/ksonUfnaXuExnifRMLh1LIPH04Oho7+Bk/+D+0cnx&#10;/iFxmd8/zh88efDw/uHx/ePT06PjByenJweHjx88PDk6xuXDe/cf3X/48unzx/cePDp98OT+w2cP&#10;Hz06vY/w4unz54+f4vL18xcPT+8hzyukPHr87NFjKC+ePHv19MXzR0+Q89Wz588ePn759Nnr5y9f&#10;PH6KW4jfvDp7/+bi7OVrKO/O3549f/n29RtU9eblKySev3iF8Pb1+ZvX56jtDQjE+dt3Z+fvL95d&#10;vD7DLRR58/L1h7fvUMn7i/OP795+KIRPH99/uABmv/148ebN2cuLi7M3b19fXLwBc3r79u0HgDoo&#10;zcWn9++JT5rfv39PvhGMVJCBfEEKca+QHzoEKw55/+4dmBPCN6jk7QWIEbr08S0S34EAkdkQk2VJ&#10;zIOQZcnKIeQluYs+4x8puCRTcK+A7jCtZFwAe8LAFsgZCAp4HvT3Bdr3kbDLRAboIAPvP37z7j1u&#10;IREdQwrBEgqVozOI0S6pkAIdQyb7THYJAgXEAlURpAe87uJ9gbd9A2707QeCg6IImfnzAMkmPseY&#10;B/IuMuMS+aGTR4msH4JLTAu6ClqDzqN+NPTpcnpBvN5ijNCRQhIdxEgh4AectiCoq/A0iHjIQeD3&#10;90cVNZMZPvcQ3YBCDLKgfO4JmfmH+QsVEIlETKAdAYEEzcJUgGgWJpmICVwklO/I9AIukn1DJZ/r&#10;JKsidbJ+6EhEN6BDfpgIhYzJFML4YPUwIUBfTPa7D58uQDcL5I/4jiayFhbp47sPHy/QQuFx8kdi&#10;03xDtIviiFE/YqIHIDDfPwWBTiYSdZBDJp45E0hOPDtCXYUABYtXSPlDuPj04fXFW+IpHPGorlD0&#10;eyH1z038WSmUviyONSJ7Ql5CyLukkBNCymXS93KZWpDLpELipVYQFP+RkInk5JN5SCE7/6fyowov&#10;UwtSaPmnhVjy75vA5WWBPydk2b9IyF6RclnL93KZoyCXSQW5TCrIjy5/ppD1kPKnKf+a/A0wGEIe&#10;Y5iVyempf/7nf25sbDw5Pn794mV/V49CKJHxhBqJXC4QS3lCpUiilSk0MoVCJIGuV6g1UrmML5QJ&#10;RGqpXMTmCllcpVhq0erVErmYw9PKlEg0a/VyvkjM5evkKpVYihoMSjVqVollUp4ANRM18EUKobig&#10;i3AX1aIG1AldKZLiUsjioF3Uw6OzUImEK9DKlagEd1GQ0EUS5EdOomNKNYqrJHKJQGQxmFRyhboQ&#10;lFKZWqGUiSXQLVpDIbPUqjPYDWYUQW8RrDqjUaWx6AzotlVv1CtU6INZozNpdAaVxqzR6+RKl9lq&#10;N5hwF5kRe6x2r83pd7j9Dld1IAw94PTUhipqw5VBl9djc9RVVNUEw7WhSp/dVeUP1VdU1YUrETdV&#10;17Y3NLfUNeBWa10DAvSOpubmhtrervbmhrrWpob+nq7h/t6+7s6utpbhof7Bob6ens629taurq6R&#10;kZHu7r6e7oHensHBwSFc4p/h4eHZ2dmxsbGhoSHESBwfHx8YGJgsCBInJiampqaQZ2VpeXV+MTI9&#10;uzg9B5q1vba+tboOmgUlFU+sr68nk8nNzc1EIhGLxVKpFC4hmUwmnU7vFgSXuYJARwYo+Xw+W5C9&#10;7wX6biZ7tJs/zO4d5QphN38C5rR3cP/g6HT/8CiXP8zt3Ts4Ot7bf3h8+vDkPuInp/fv7R+CWiH9&#10;EbjU/uHJ3j7ih0enoFynp6cPCvLo0SNSeVgQMuVpQR4/fny/IE+ePHn2jOBPLx89ff30OcKbF69e&#10;PXkGkvTu1fnZsxcvX7589erV69evUQoKWfaHKefn5wDXs7MzknZAx2FBXHgb2xukk7eQDelvX50h&#10;fASbeXPx8fwCbV28PgfefDi/eP/6/NPb90hH4gdkOL/49ObiG7Au6O8/fAT7en329vzNh4t3xLOi&#10;wmMnopmLi898CPWTTUNwbMlLUiFPMZmNFFzidCMFgruIQQ5IonPJSEB9CjpiIgCY3yMg/eO3YCeF&#10;AJqCgqShIOtH/FkhzTEUNEd2AClQyOaIfIUUxGQiBLwEY0dDBPd69+E7YPe7j2gFVXx8//abj++A&#10;xN8VHvyAd+ISieg9KiEF1X6uGcrnRKLmQgzBLfSKMHPoXYFDfFY+Cy6QAQGZ3xbeqUek/gmGFYxr&#10;oaYfCHnrR/KjdFyS/Sn09MfVfr7Erc/Dgfwo2w9TyGy4hED/oXy26mRmss8QMuXnCNHA93KZ9FNS&#10;6OMlByIzfxYSXP5UcOuycEHIGki5TPopIeskhRwLKbi8zPEnQmb+LJcF/k1BtsvCBblMLQhZw+UY&#10;/k35G3wnC7sE5gNnGBZkembm//zf/1NVVZXf23vx9Fl7UzPQUcLmGRVqnUwh4fA0EplZrTMqNQqB&#10;SCEQ6+Uqg0JtUKiUQolWqtBK5Vwqw6o1qEQSlUgKvEQek0qjkymlgEypAjHgHLGYzUMpFBcwWCIW&#10;FxWiWjGby6MxrUA+rUHC4auB5RodauDTWfTiMrVYhoD6aUWlZB9QT/H1W3a9iczPptCQ2W22oQnk&#10;0cuVwD82nVF06w6PxXbbHSK+gF5OlYulbocTaM0ooZhU2gqPX8Bgs8qo6FLQ6UG3y+8UCZmcan8I&#10;etmtuyIWx2WyYoDIgyaQ32m0MEvLUSrgcKPPzFIKeoJ2MUxOOR3DwZygS1wqvUBfZEqhGJmRjvGi&#10;tyiL7mEs6CePxsAtBNSPYWL46AYwns9mshk0lRwkQijkcXhshl6DK5FIwBWL+TK5WC6XQthstlQi&#10;Vyq1PK5IqVTx+XylUslgMNRqtVAopNPpMplMLBZTqVQRigoEyIBLlOJwOEhhMZiYWCmXj0YxhPI7&#10;xXw6Ez3BotDKyikUCvKgCCosKSkh8rNYSCwtLUUlXC63rKwM9UBnMploori4GDnLy8tpNBpyIkY6&#10;Ytzic4iVxYRgEoRMYryYVXKuEGNNESNDIQ8D80Dego4JR5cwyZh89Ao7CgWF2Cc8HoaDGYCCDkgk&#10;EsToIRQkYtRyuVyhUEDXaDRmsxmX4FJYbotGj33oNJo9FjvWApcui81SEIPB4HA4nE6n3+93u91I&#10;sdvtuAyHwz6fr7q6uqGhAbcqKirq6+tra2uRXllZWVMQXCJDU1NTS0tLZ2NLe31Tf3tXd3NbW10j&#10;4qGunoGOrp6Wtu7m1q6m1vH+ocHOnv72ztHegcnBkZGevoGunuH+gaG+fsQTw6Ojg8PT4xMzE5Pj&#10;wyNgUdPT03Nzc+BPIE9QlpaWIpHIzMwM0ucLQmZA4srKyvLy8traGpgT4tXVVcQbGxvRaJRUkls7&#10;2Z3EXiK1l0jnYkko+6nsbjx1lN09zBDhKLt3nEPIn4AnFQKIEXjM8fExYrAcxPcK8pnuIBEKmApi&#10;6CA0L168AO95/vw5EnEJQoN0MuXl8xfnT1+8fvzs7MnzsyfPXj1+9ub5y7egKS9fvzs7f3v26u3r&#10;lwhvXr84f/mc1C/OX70rPHMB3SEtFYRkISTPgMCIEaSjILhL4BLoy6tzMKFvLoiHKJ/g6L59Dx3h&#10;05t3CN+8ff/du4+/BxV4+/4dwZkuvn37HrWgKpRGnYhhHmEkoV9W/b2QGUhBfmSDgnTEuIUipE5e&#10;kgqExOOC3SWEtMPkLdTwWciUHwoSkRNVkZX/0ID/qVyW+V4uU39KUM9nuUz6c0L2EPmBI1DILkHQ&#10;EFnPT8pl4YKQNZByefun5DJ3QS5zFwSXlzn+REh0+0vlsnBBLtsoCNnQZaZ/U/42nwdj12LTYIvP&#10;zM7+r//9vwOBQDaTfXByWuELwFOEgS65cVsnVZgLJowDqOOLgMqkLuMKcMttssJo+mxOMYuLdMQa&#10;sQz5nQYzLLtSIEYewJKcJ4QCvER+elEpzL1JqUEebjkdRbxWh11nFMJAMzkwlyhOGmUkopRFraPd&#10;LXEZLUAytUhKvVMcAmQKJXqZkl1G9QB6xTJUdeM3X6AgsgGkb37xlc/lBui6bHaAccDrM2p1Tqvt&#10;9vWbdqMZmTEKRnFZhdsHOAToon50DG3V+ENFX9+waQ0YqddiL7t5BxWCi2CAlNtFgBBkQ4s8KsOm&#10;M6ID0DF8TIVBrkI/gWcYI5AYxRHIepCOGDOmlcjRBHqOYULB2DEiVI7JwbgQA4SkIgGHSRfy2FIR&#10;X4ELLhsALOCwhHy2WMJXKCVsNgG0QCC1Sstm88UiOYAV2APoBZYA/ADGECAlQBE4BHwicUulUul0&#10;OmQDTMolUswV+o+BoP/WwsLxaUysl1quRP2oB0iGItABw6gBZYFMqAc1AKVwl0R0ZEC70JFHr9ej&#10;OTAAFEd+CIvOAK3BWmMq0JCAzkJbmHO0hfXFQvisDqw7Wicm02LHxsC6YDKx9JgfZMNKYf9gAnFp&#10;AKvT6dAHdAkdgI6GQAjQJaPRCDCGjoGjG6SOGFCqlshKb96RYl3kKgwQa42pRpdEbB6mCOwB9SAn&#10;SANGgbKYTKRDiAHodEhHVSaTiawTRISc7bt376IbwH7MNhTcwhCwuNS7JcwSCrYBeAMoBau0HNsD&#10;HBFjxBDQNMYLAoRtjOWWg2iClNCZAjaHx2SzqDRKUQm1pIzLYIE3oW+oFuwHSwYdnAbjBTfCJdIh&#10;uCRvQcHAsRzoLXqOGIlIQQxBOquchsOC+USAgl6hM+gnOoOdSU41VgcxtgQZuHSiLdSGacGQURsU&#10;CBKho3VMAlYf9WMqkI55IBkYmsMtLBO2BOYHuwhMSCQgNjmmHTODPY+1IHcgkajW2EwGk1atVcjU&#10;MonHYQt53bg067VWixkri0XB/GPXIYaO/QZ2ZbPZrFYrEkkdAh3isjuqXL4KhydsdwdtLoSQzYXL&#10;Sqe3yu2v8QTqfKGGQEVTqKo5XN1SWdtV19RR09BY39DY2Agu1dwMAtXW09PT19fX1dUFvfMH0t3d&#10;jVuk4G5/fz+ydXR0DAwMgCeBHo2OjiIGK4IsLi6CNoEera+vgxvt7OzE4/FkMrm1tbW9vZ1KpdLp&#10;dOEBEyHQyQdLpBwcHBweHh4dHYEDQUB9QHTAaSBQPgsoDlKePXsG9gMB1/ksoEE/Ka+J1zT8QQiO&#10;872A3BR4zk8LkIKkKYg/CxL/Nbks9r1cphaEZAl/KiQEfpYCJv5BLjP9iRTIwF8sl4ULctlAQdDu&#10;z8TTv+Z90SQGoxl0m/jU78ObDx/fvP9w9vbixczszH/7b/8tGAymksmnDx97HS5YLhhNHpVZfPOu&#10;y2ynFpXYdDoRi27TyMtufGFWing0il6tpZZSVFLF3Zt3Ah7fjS+vOcw2BqBaqbp246bH42VS6Ua5&#10;mltCc8l1gltlLY7gb774tUanpFFLeRyGUiJSCgUyNlvOYcMKaqVSEZtFLylmUcokXI5RrWKXU1xm&#10;052vrlk0BpgzGR+eMduiNVDulDhNVnY53azU0e6UOnXmkmu3gzY3l0I0xymjGeSakttlRq2FUkRV&#10;y7Sld8qhM6kch9ldfLNUJ9PRi2hmlZlP54ecoZIbpV6rj0flBRze4uu3bToTrajMY3UwS6kaiaLk&#10;xh141bdu3zQYdAIR/DpMCkwMn8VmqlQKAV8gZUtkHKlKoBQxhAq+XC0EUVBrxVoRW8Jni+QilVKq&#10;4TIFKrlWxJPKxEouSyBgCuV8uUoISFBwKBw5T66X6SUcqYgl1CqkYi5LJRFJ+RyZgKeRiSU8DpdW&#10;rlVKURGHTRPwWDKpUK3CTbZIyFWr5CaDUSqScsCBjFaVXK2QKgVcoValVSs0MGpcBg1QrpZJMdts&#10;OhVetUGjgqVjlZYYlXKNRGTVqnk0qozHsWhUOrm0uOiOSqsRikVqnZbD54mxKBKJVq+n0KgKkVAp&#10;Etr1utJbt7RSiUmt0sHb5rBlQGi5zKhSkgtnADoW0qVcjl4i0wtlChZPUEYP21xqnljO5MlZPLtS&#10;q5cqQUoARUBZQBcs8u0vrzmNFoKpyJSAByA0mAqsNpgQIBnwCX4GUghI5tEYDoORS6PaDVoJl2nT&#10;q0pvXjcqFVIeF72iFRcZlAoBk2E3GEpu3jDLFRq+wKnTM4qKbFqNTMA3qLF9OTqVEj13GA2lt26i&#10;lEokQilsOVSikUhBFMBBWRQq+oYWGSVlIjYXJ0IhkUlFYolILMcYhSK1UkUto8ilMqVMzikvV4tF&#10;YjZLyuWqRSJmaamEmASuCpl5IrVILuNih4j5NBYuGcUUlVCG84Vxgdth1ABpEqExJ2qxVMjhqmVy&#10;nCCZUMxjcchYKZWXl5SqQNhY2F5CAZtr0uqhy0QSAYcnLTwtwOyhQpVICrQD0YEiQ7VMguiQ1BBM&#10;EemgBRgO4JBPp6nFYqVAoJFIhEwGOqyTScUgWOXlOI+YDejMslKVWIRLrDLStRKZCtuCzWODi/Ow&#10;mUV2vYl8vIRK9HI5n0HHTtDLZVqZFPOAUqjTqtUI6HRsD5MK0IsJwfEXWrVa7CUshEEhRwYLKuBy&#10;ZDwudBSRcflgKlgLtVgmZHHQEEYHri9gskV8rrLwuEitkEmEfOgapRwHVMhmmmRyq1Il53BEdIZB&#10;IrUqldCFVLpOjKUECeCAyeLoasRi9AdDVvD5Kpmcy2KDrwt5fINWhzVlMxh8NkerVHHpDJgaIZsL&#10;CsilMWglZTw6UyWWssup2GmozarTYrNhirD/jUqlkMUso5YW00vlemUZq/xOedFtyl2ulM8ScW6V&#10;3uYzGZgTxMjGoVHVUokSE8th88F6pTIWg8mg0sBcscfQEwT0Si3FbEv5dKaEy9fLMZNK8FqwVdBZ&#10;+BuYEzghmB/oyKaVypFHr1BpVQrYEpx3tVyqVsp0GlgEpUohw/EnlkMhx3E2qJRWvU4rlxmUSpNG&#10;7YCNk8uwIjadFjqOBpbDY7UEwGRtZotR53ZYQ36v3+2Ejtjndvo9LqvJYDEZvC6H1+2wW0xV4UB9&#10;TVVF0O93OSv9vsbqqqbqKp/DHvZ6mmuq2xsbakLB1qra+kAFCBDisMPTVl3fXtPQXFHTVlPf3drc&#10;1dLc3drSUlfb0dTY2dTU2dzU2dTY0djS09LdVtfW0dDe397X29bT29bb3dw12DHQ09Y52IXLzrGB&#10;IeLBUm8flOmRsf6Orpmx0YmhwdnxsenRkamR4fnJiQWEqcnlubnZ0Yn5yZmZsYnlhcXI/MLq6ury&#10;8vLG5iZJEX4Otv5SDCa+0/zhzZu3L8/On74+ezK/MP/f//t/BwZn0ulH9+43VtfyGCwYRywth8ZW&#10;iuV6hZpHp0s4LK1UaFSKym9/qYObKRCaNFo2la6HBeNyzTo9m0bTK+E8KdUaFbWcopBI7DqDTiTl&#10;FVEMPLGKwTVa9WweQyDkKBUSFQEwbNgsLSw+eDOdKmBQ9TKxRizk08qB8UalDMAg5XDEsEFcvgbH&#10;nrAjQjHhR8rhTaqEYikHnFrJLadBV4sk2IKsUopOpuDRuVa9hUlhqGBeWHytTM1n8lQSbF++UoDb&#10;UqNcK2TwnAabiMGzw/cWyOCTMUpKLWots6TMa7ahTtTMLisHAJRTigGBoA7wKktK7ui0yuLi22aT&#10;jl5OEbOFPCpbI0ZOploMnBTx6Ryb1izlw4wKlWgRZoHG1sg0DApDLpIV3yo2KfTMYqpBpi3++o6E&#10;LZRxMQoR/W45KEXZzRsWNYbM1knhUd02q5TM0mKPxSwFEjPhkRVbjbobX33hdzu+/u2/mHTq8pIi&#10;nVJ9/YsvK/zBf/qf/0ctU1777ZdmneHmV9fBh776za+dVnNZ0R2ZSPCbf/q/brv1zo1rFoOu+NYN&#10;h0F/56svbXpt6a0bBiWsJlcp4t/43W8sRuPt27fhbdy6fRsODdw+l9t97do1OLg4tDA3PDoNhoxa&#10;dFevkDNKigUMOoAZcFt26yZ0oI4Z5IlCgc6llpsUKgGFwS6m2FU62q0ij97MKS6XsXhSJheeEOV2&#10;kc/mACRgm8F9tOmMcBAdBhNig0JFPC2QKe98eQ22BtALFIE7a9MaYetdJuvda9cUQj6HWmbSyO9e&#10;+61KxGeVlcJkwBSC2AGeNRIxbKJaIgbJ0wpFXApFzuOBGcDucBg0PpvJ52C9RNS7dxRCAQwxcopY&#10;sK0i1GPT6QHztMIDG6NSDZOnl6tg7BCLOHDJ+Xw2V6/SaORK+K9ingBLAEdTzuchgKoCtzB22GVA&#10;u1zAB4bJeALYRwTAHurEuBCjWnpxKQAeYI8AMDOpNMSjEQ4fMEMrpcix4QVCrCadUq6UyoC4crGE&#10;RaMLOTyArlqm4DCYQi5fJhRZ9EYRjw/PnuwwJlArxQxKAw434Bb8FUwCE4sh4BZm22EAAWUCR9Eo&#10;LDJmDJ41mBPgAQBZdvuW22wCgmI2sMQYBSYHdvnu11/hLoE6Wh16DpIEIEdV13/zu7DbBxqBdSm5&#10;cd2iUWNKXSYjNgksOMqCSd/+8guv1QK4tWg0d699jbtgPNhORdevoQNYGnC74uvXkIiFq/R6UI/T&#10;aMBxRp2FdTeg2z6bk/iwiYBhndmg5bEZYgHmRAgYoJTcBRIDkgFpEiaTR6F4TSYFl+vSG+5+8UXA&#10;anVotSqBADQC+xbojhhrFPa4ZXwe9nNZUTE8CrVcIQOJojNsJouYLwDfwiqY1FolsA1MsgyczwT4&#10;t+mNgEOb3oBKwPyAxDhNAHUMHKcAlYMvqQ3qMnqZwWqgsqgKrYLGpkmUEq6IC+jFhKCgmMvGbOPs&#10;APYQK8VirKlOrcGC8tgcLDRYHXoi4gnUErlZrcXAsVgGhdqs1hU+EWORH+Rha4EJYcPgFnYXTgeW&#10;1aozCLhsenmpTq0w6bUysYBaVqJTK502C5tWjvU1a9RYGpxlnBSsLxYC1IdNKcMoXCYTaBlu4SwH&#10;HHYsB/aAkMcBAKPOkru3welRj0ouZdHLkYJqzTApd25i8sMBnxSnkknH/36nw6bXwaeS8rk+uw2r&#10;DL9BwGI4TUYFR8Cj0FU8UYXD49AaFVyhWiCxq/UGmRJnRy0V2w16i45gYziwOoUM3ZPzhVIOWLjR&#10;rDbB5GqlGoNcZ9VaNDgHPJFGqiCZmZjDM6o08sIHpjgLmFiNVIJ5xpzjJBoBTBIxLsH5QFyUQrEO&#10;J5rHF3C45AMbrU738tWrvxMGf/pEfDXi4t3rszfPzt88iywuAIPdbjf84NPD49qKKlmBXuHQKkVy&#10;nVytlso5VCpmhEMrU4h4PEYZl04BXYX5VoFPKeVCFsOkwQxyMEiVTKRVyemUUoAE3C/MqZBBR2ZG&#10;cZFcJaMxqPAHYSeVMolUwMc5J4oI+BI2TcFl6iQCtYir4LFhbPQSoUbExWoXf/2VTaPWiISwp+yS&#10;EqdeZ5BKNUIBo7QYlEwhEpg0qtLbN7HGaqkITiTl7m2n0Szl8s0aLbWo2KLV6RVKk1pz5+vrLqPJ&#10;olDrxFJmUanbYBbRWRVOT8lX100yJZ9SXuF0lKAttVrCYrrg/N247jEadBKx3aKlFN+En2Uxqkx6&#10;xd1bX0LHaDUKMZtKxYEEL7Zo9Rwq9i7DqtdrZPCiOAqByKRS40jIeQImDrNKbdFoRSy2kMa0KDUa&#10;gRjdEFDpaNokVyp52Jc0h1angm/NYss5GLhKKxJrhCJ2SaldC0+QsJU4wyCqOMPwJwB1ZrUathL+&#10;q4CBc4gTKZXxuSI2Ez6uSaWQiEClOWIBT6dR4lSwQXG08N6lerUSCAHroxDC+jILnp/EotPCLkgF&#10;AjhY8LQQgC7wsbQKFYNChS7mckCfcYrgasiFfBwq5EdxpViolUvhrCMDvExscfB6EQe8nwUXUMkT&#10;8akMtVDCpdA1Qim7lCpl84V0FnCIcqfYgWXiCRQiCQEbciWfwYIvxWeysf0kwGaJHJ4oSD1i5Ln1&#10;1TWtTAm0Qwq1uAjrzmOUm7WKO9d/Z9Wp4fLi2N+9fs1tNdNKitCl2199adaq+VSqXaO588UXsPKw&#10;+A6L6cbXX8C/YNDKMYqbX/7ObjSgNr1SQS8twQCZFPREVn63mM9gEx9/SOQ3fvuFCn4Yk6OAcaUx&#10;YIvhnMm4sH1UUAeTUgsaQb1bjENOeI0ctoTHQTdgW3kMGnbmra++xA6hFZeiqtLbdxFT7sBTV1/7&#10;DWDJUXT9JpzIa7/5HZqAjwUrjzlBokGj+z//439ZDKbi23e0KnV5aZmID45KM2i0v/mnf1bJFUiR&#10;CEW3b9yED8eHERGKABhSnpBZVm7RGkpu3pYJiK8xYq7QbeIrkEIxXElsVJgqdBiJsNeYWIAWF66w&#10;VHz3+tcYAjaGSiKmFt/F1NFKirGa9NJil8UEQAXFuf31V06zCS6gWaO79eXXVp0R48JYoGP/wwG0&#10;GfTlRXdhfEGANDIJasD0wqDDzWKUlYAAwSwCAFiUUuw37BY98JdOc5gM2NgAAy6dalApsC4wu3xs&#10;aa1OKZIA8zg0hob47id2rASjUEtk2MNwfIEBxDcthXypiI99rlZI0ZCCxwPciplMO3xsNtsol+E4&#10;w9GHpcKegVHG0BBjmQAP0NENIC5sMWYSrqdYIMRUg/QACMF7sC6w5vDFBQw2Ni0CEI5RSlEBJkVC&#10;mHXsf3AOnAWnyYDNg0QBjw2Cfvf2TXjnYhFfB/TncyRiASiZ3YhZKoWLiWygJsBv9ARHyeuwg12B&#10;chlx0rWwfCK1XIm1thrNcHIAKoBb7I27125g7eARYeaxi7CaOoWq0hfAzBBfIFXriKDRidhci1Fv&#10;txgFXBaPzXTZLZgZhVR0/asvaipCOBrYnDgd6AbmHK0zSku8Nit2L0gJDGnA6cCcBN0unAvMD/aD&#10;1aS/df0reMOoBE4wBedLKQcYe5w2WBXgLtJhz1l0qstuBeQDpBllpagc5h11YlMBemGZK3we0CC3&#10;ySpl8cxKjYjBBvq69GadRCFhchw6I/JjigqmCVtUAE4GW4dtWSDBIIh6nVyjkaiUQhAp+P0Ks8qg&#10;k+GQynDEMHDwTgJ6hRKYEcQE3PJ5iDE01IMKsTORApKNBQW9wylwmC04X9gODAbDaDK9ePHi7+YH&#10;Exj88dPbDx/P3r1/ubyy/D//5/90OBypZOoov++xOTAA7DasN/FEi8YwqrBV5XwWk1JcRCktwo6X&#10;4NzTyqQ8pkLAkXCZfEa5kEmFl4xLWEYWrQT4JBHC5SgpKb4plfAwDeXUIoFQIIKbK+DT6TQWg6GU&#10;yQQcTsmdu2xquVEmMsqE/PISHqVYLxWYAAGUIk7pXaNMjC0J0sUtK9YIeSa5RMZm8CilNpXCrFdx&#10;2VRK6W2xgG2A4cSpYpXLxDydWsanUxklRXx6Ofi7gEmjF99Vi4VOo14rge2hmeRSgKtawGeXFOvE&#10;Iq/JKGUyRHSqis+1wnWhljGLbqMVu0aJmFtWxKEV6bHgYnZ58TWYXjO8VB6t9M6XPGaZCqgvE7PK&#10;S6kldwUcpkWvoVOK6WXFCgFPxKCzS4slLAaCmElX8rm8copeKpaz2QoOkJiqhVHgcqDL2CwoSAcw&#10;w02UsbhiOrw3iRR2n8NHQLqYydYIJQrieQCmkm7XGkAjrGqdUsA1gWJTinQSvoxD18sEtDvXMYEc&#10;pGhVdDpFqZCKxQI4FQx6uRwGSyxQyCTU4hK9Ss1nsS16A6WoGGuFS+hlt+4Y5WoFXwwvh/gMu/CF&#10;O7hQnDIqj0FXiOGWacru3tYqZCqpGCDPYzK4DJpSKjJqVTwmHUEjl1r0WtBtMZ8jF8LN0gpZXGCV&#10;22IXc2Di2bAXOC3wHeHJ/faf/hmKSiITsrnAJ2w8CU8o5QsZlHKzTq+UyAwqDTx7q96IRLieN7+8&#10;Bk6gFEtVUgmLSrEY1DIRx2JQfPXbfzbrtCxauVGjhpevU8rVMgl6Unrnlh2OKeG6aUpu3bDD1vM5&#10;MIU0OgW8HHkwEHI4Ih4HoysvvqsiqKHAZjRzGdjFZTCLeiXqvC0ViHAE4ISxisuwBDqRDJPPxbSU&#10;02E7xEwOs5yCSgjbJOBJ+NzyEuwZJfoghlvMYBjUaoVIJBMKOXS6QaWSi0QSPp9aUgI7i3mQgO4w&#10;WWYtrJFBKZFigGwWi8/jCQUw3Couhwv2JZfJNWo10sUimHmhUqHgw/cVClVKVcGVhZ3nYjJBZQRA&#10;KZkC04UJlAmBsTwMAcYaqAyCJeIQj1XF2EgwShweRq1ALRwWn80EY5aLBDi05OzJgCZMuN0so0aF&#10;EWGWMJ9OK2aGAUrEotIxS4xyKlbk+u++tBpMzHIahs+glILo8FkMmGZaabFOCWpNs+h15ISIeRyH&#10;2Yg1shh02EI2k6Gwjjo2jYptU1Z022kxCdhMxJSiO+gh1t1psd29fhNjodwF57axaQxsV1h8FRCO&#10;z+VzWGwGqIkK3QYeYH/q5aCEHLi5bouZXVZm02pLb1wHAMOUy0QCVK5TKVjUcmwhdAkdQIrNZKaW&#10;UZxWG5BYIZXRKVTYZUpxqcVgvPnFVwRJ+pff2fQmeglYrw7cBd7/17/5jcdhK7p53WbU3/jyd4gx&#10;cLfN8tVv/gU05Rb8fput+MY14BmYH0x/0Y3rMFFAIIBu0Y1rwDzQGjh8lDu3kVheXISjST6CRgfk&#10;YimdUg63GKyL+LiByebQmVhTo0bHY4Dg8lQSud1kweJiWrCIOCAyAawgFwsNCovVEREzw4SzA6SE&#10;QwxXFe4pAJJeVoJGOdRydIldDi9fRRARjRoo5bZbKEV3TVo1TgRWUMhhG9RKuEk4NagHLjUgVq/B&#10;rpIhyIkU0CAZUgAHWEGkYFFAjADYBq0KpJbATgVcODgJMjSBtoD6BOMXy6wavVmlVfBFiBHg0xvk&#10;KpVQbNVrkQ0EBcCJzIT3zOehHqfJrC48joVFcpltdoMFXBbYBMVuMANKQZE9FrtaLCO//Qpv2Iwm&#10;wCOLi8Ad0brNoCMe8FjMqNOi0QgZ7JDLizwGtfb2zVtSqdRgMMjk8sdPnvxcDH5f+JFByGXCz5A/&#10;wuBP7z9+vPjw8fzdh9fvPryKrkf/1//+38DgNIHBBw4T/D0Nt+C+qEVS+CgE9SunOm326qrqmtpa&#10;r89XV1PV3lTXVFPRUB1urq+qqwx0tTQ0VIUaq8MNNeH6mnBdTbixoaqpuaayNhis9HnD7qqGisrK&#10;ymAw6PP5vF6v3+/3eDxujweXfq/HazE6dBqvxeTBxldIwdxMShmCQ68xgz/qVC6jzqpRWtVKm1bl&#10;1GuQRy4TgAJptHIV+ZdJUp5MIZTKBUIhWyOHNeGqpEKlhC/ls8Q8pkoqELLpcj7bIBcjVgo4QC+N&#10;WIBYwqarhDwpl4mYT6XwaRQJm4F0KDIuS85jA3fLi68D1kRcKp9VhktG+R0eq5RZfpdFL6WXFyMw&#10;qCVMWgmVcpdGKRLymGArjOI7zJK7iLmUEjmXReoCGoVVUsQsucMuK2aVFqEhDqWEWXpXzKJBZxZT&#10;6HdKJIBhDp9XzuCW02VsPrYsl0Jjl5QjUS2E68zEJe5qJXKkCOgUtYhtVIpYpbfZlDsSDpVgetRi&#10;RslNDpcpA7jw2WwOA5xepZJxuUwKWA4XlEUH7s9nc5hUIChAQMZlsjF6gjyKAeNMOVcIoqrgCYEx&#10;oKsmhQaeB2wcTB7OHg42jVIC2wf+q1bImLRyRnmZyaCFL1J0+yYOv1EHzJGWFRcJuDyL0QSkoZSU&#10;cZks8q/FKCUllJJSpVQOq0crw2RSNUq47URf6eVUeAB6tQYdo1HKNQolusqmM4iPXcVSrVIt4HDv&#10;3LiplEq0KhmbWV5adEMq4QBt4NkW3bqB7hF2Ryy4c/MaOimXgLDwSm/exJGGxUf3qOUlIhFPrVGI&#10;xALQeSGPTX4LvbToDhBUxOeAsdy+fp3DYBLPA6VyDoMFp0SG3BweuBzx1W4GG1NEv1sC3MUBETM4&#10;rBKKhMUFuqN++EAwdhIhDwYLXUKAYYKjxgVxZMMm4j6TzaQJMI0qBbW0VCoU08ph2rRoUSGRYirQ&#10;ikahKikuVqlUNBoNMZ1OF4vF5Jfby8rKYC84HI5Go+HxeDKw2MIXxSkUikSMhkRivhDzhs0LHdOF&#10;7mBlYd8x7XwOD5Yd0wgnmwXPUqFUE0EGV5JScpf47FCBDnLLS4u1WCepGBelRbdhZ6Fo1cpb17+G&#10;R1Uwx+rSu0VWkxk1YAWxHE6rXauEdVZh9a1GvVIqtltMJXdvwxVDnbDI1778rdVswK6Aa4h6TDoN&#10;moC9Lr5zU6tSIIPDaiorvmPQqo1adcjvKSu+C18K2wBDKLp91262oK2g14f+C7l8LA3wD7OKqQa6&#10;wD+jU0pxiSGguITL5jMZ8LlhfFVi8OMyoA4cdAAwkAltEeAt4CGgafQWG5twfGVyHAQEIZdX8EF1&#10;xJNh4s8sFfCZ4GUSn0xL5TadETEcU6VEDMKBxcUSo0IMBw4iTgR2HUiAWiTSiERgUk69Hk65WiiA&#10;R25WKuHYEQ9I6DSgAsAAfjmHVg7nDzQI0IsjiRXBTMIj5zBZOBESgQj7H4cIMfqDXmH/q2QK5MHO&#10;QQyOiGOlA6niC7kstk6l5rHYUlhABg1nAWPEEWDRy406DZAShAMsk8Rgj9VCfICtUnJpVDip0MFj&#10;sGTA6Ts3r3td9uLbN016LcpiKe/euoGU2zeuYfbKiu5Ax0mpCPju3ryOCWTSKA6rGTunKhzEmfJ7&#10;XFjK6mDgztdfAUfvXvvaY7OU3LwRdDmBiGjrxu++NKl1tOIy8EJ54Y9oMMmgONSiYmAkvaRYLREr&#10;xcSnJGAncF5xSSsuCTjczLJywC2AViOFQ8QDKgGboPMZrEpv4Ktf/9ZrdfBoTL/DJWRxiAczlFKX&#10;2YQN4HPYLr9dVOgSi0LxWuyccjqcAWpJGahPUVERIAkW8cnTp//eGEx8D5vEYOIPg9+fXbx7+f7D&#10;69Xo6v/4H//DbDbHd2L7ud2gx6cSy+AHy7lwqorteqOIzcWSLy0un9x7cO/R03uPn91/9OjJ00cP&#10;H94/PT1+8ODes2dPXr589uLF0ydPHj4qhIdPHz5+/vjpy6cIT149fXr2/Nn5i9evXr94/uLVq9fP&#10;X7x88fr1s5cvHzx5fPLwwaPHT56h0P0HD0/vPTw5ffLgAfTv4/uP7997dO/04enJw9PjhyfHuHz2&#10;6CFqffgEnTk9OD3M5rOZfPbg5GD/5GD3YHd3P7e3lz4+3j+9d3hysr+fz+7v5w4Od/f3s/nddD6X&#10;2s0k97Kp+ycH948PTo/293czB3vZe0cHx/v5fC6zn8sc5lFHNptK5NLJw71cJrWztbGSiG2kEls7&#10;W2vx2Hoyvrm1ubK2urAYmZ2bnVxZjkCJLMwszE9PTY7OTI/PT0/MjI9MjQxODA0QYXhgfLBvpK9n&#10;uLe7p6O1v7tjsLert7Otq625q62ps7Wpram+qb6moaq2trKmtrK6vqq2obqurqq2rrIGSktdY0tt&#10;Q124ui5c1VBZW19RU+kLhj2BqkBFfWWortJXHXRXhzw1YU9lwBX22it8jqqg2+t3u71Ot8/pC3i8&#10;PpcdltJpdbhA+g16rd5kMJmNZsRqOE9qLVIQa2QKrDtoqV6u0kmVJpVWJyVsEC7h4MGNhlctk4qk&#10;ErhfMuhSGAkhTwPLAVQUE74YEhFzOAxQcamU+MMhQIUQLqAcXrEQOoklSBfweCwGEw6cHExBKBQJ&#10;AYJcOH9cNofPJWIuhyPkC1hMgBYLKVBo5TQkEgWZdDabxuczJWIOm01hs6gsFh294gLKGFQ2myEU&#10;cqFz2Aw4XvDg4ZfDmrBZdMAUg0UVSPgcPpvHha/JhqfK57KQE5dcWD4mncNmMhlMuK+outA6E32D&#10;wmQw4I5IuCBz4DJUHp1JPOaF115KYVFoGLVIxKfRysrLilGtUMCl0yh0WhmYDlxRDpuGIBJyiEe/&#10;9FIGowy6TCahU+ErlmDUEpGYWl5eVlJaVlqKhuDtc3m8ktJSjEemkMObLSop5sCH0GoBtXeLispp&#10;VCRi9svKKTQ6HXkwq6gKU4r5VCtV5RQKrbyc+L4YSE9Z2Y3r15FuNpqoFEp5GUUhk6sUiju3blPK&#10;itVquU6rYtDLb9+6jmXV61RILC66LRbxAVDllJLiojuYH7NJhwlEHqGAD49cJpWiuFgokojFCKUl&#10;JXDNsRMkEgGNitHxUBWW4M6tG1KxkPhkXMDB0mCNjAYt5goTBV6BS4vZQC0vVSmkWo0S2eh0CspC&#10;N+g1TDodG0Auk2vVGuwNo8GgkBMPA4gdwmEBcQESwDxYf4ArLgVctpjPg+MOBw6uPHgQFC1cMaUc&#10;frlEJEBQKTBVEp1GKRRwCj1kojNAMvLDYJAVbAGTTo99DdTHbrJo9Fhlu8EEo29QqFUiqV6hkvKE&#10;drMZ9WAsGKzBoMFyy6TC8vJSu92sEAjcJiPl5k2HTifjcF0GA7O42KRQWtQqcEG4v0AaKIiJ7wNq&#10;VHAW7UZjyV3CFQaIkkAL/gFOA3JWfPeuyWjE9rCYzUV37mIGjHoD1hGbhPhWoEplt9mwbaQSidMB&#10;3mLVabVCPt+k19jMBhA+gKXdbATdUculYEh+lxMgBB7ALCtFVgT4nQBgQDJm0mYzYzgejwPr6HLa&#10;sF4atdxk0oFkUMuKUTtIks1sBO1A5cB1n9sJGoTKC0RKjYPkcdpBvDxOG2gQGkLlPrsNUArgx0gD&#10;TgcwVa/SEK9YMJhkApFRo7UbzXajRSNX6EC4lQqwE/jBGqkEFAqADTDGJeqxaHUGhUoLGqQ32NG4&#10;XKGRykxquNda+F9iDg+KTW9UCFEQDrTWZbKiIGoDhDvgHxSeS8NaoCcKodCmxT/EZ6xlRcUwaXAI&#10;CVfYaDw7O/sLnkXjn78IhpERoeAKf/pEvJjm3cdPbz58On//8fX6BuEHG43Gna3t3Uy2MhCUFV7Q&#10;oZPKDVKZ12JlldOkQsna2uajZ6/WtpNLm4mlzdjq5tbyxuYinOjtnY14YjOR3EwmN2Lx1fjO0s72&#10;0vbWys52dCeGlO1EaisWX9vYgrYZ3VqPIm8mndtL5nY3U+n1RHInk0ukduPJ3Z1EdieejSWy8WQu&#10;md5LZfKZ3H52L5/Z3UvndlPZXCq7m93bzx8cHZ6c7h4d7x2f5E9PEWcODnKHR0jJFpS944OjB6cn&#10;jx8gHN4/2Ts+zB3t50+Ojh/cOzg+2j86uPcI+P3g3gPA+4PTB/eP7p3cf/jo/sPHJ/cfIH78FPTh&#10;+YPHTx8/A2U4e/ri2YNHDx89BVN48vDxo4dPQEAePwQFefKI/LvJx0/w3+MHIA1Pnjx/QfxhAPFX&#10;jefnxB9NPn+O/1++ePnq5YtXLxG/fPr82eNnTwq1PX1EKkh5/vQRCMxz4iVdz1+dvTq/eH3+9sXr&#10;8+cvz168On/9+s352cXZqzfPn716QpR59url2auX508eP3/9+uXbt6/fvn2F+PzNq7MzcJtCOHvx&#10;/PXzZ6+Jt1Q8ffnk+etnCE9fPX38AqN7jJYeP3r2ECzmwRMM4/79R6A6SHzyCMNA6qOHp/cfnID3&#10;3D89Oj45ODo9ODo5PiCSTo8Oj/LHmN7jfSj37h09fHgPCi7BWfYPdvfy2b29TH4/l4eS38sfHuwd&#10;7O8dID7I5vdIPbu3m83lyL/H2N3dzWQy5Cs+oCAm/2YDOgR6PB5HDH1nJxbHXirITmwLO2tzC3tw&#10;ZWV1bnUtsr6xim24FgUbmltaXlhdW0I8Pz+zvDC3thRZnJ+dn5vGrZm5qem5ybHpsfnl+cXFeaSM&#10;jA7OzEwizM5NTU2PT06Nzc5Oj42NTU1NjY+PDw8Pd3d3d3V1QRmFjIz09fb1dPcMDgwMDQ719fX1&#10;9/VPTEyMj423d7T09Xf39nZ1d7f39Ha2t7d0drb29nV1dLa0ttd3djV1dbd0dDa3tNZ1djU3t9TU&#10;1Vc0NNQ2NjY2NDTU19cjhjQ1NSEFl8FwuLKmur65EbHb5w1WhmsbG6rqav2hYLCyIlRZUVVXE6wI&#10;B0KhcFWlPxxy+TxOt8vj8YDOO51Ol8sVCASCwSBipDgcDp/PZ7fboYTDYcQQt9uNRIfDarObEVtt&#10;JrfbYTBoTWa902WzWAwwvgQOqOVIBE7DHQbTQqJWR/zNG1xwpZL4SzaIvCCFv2cjXoijVBG+v0IB&#10;aBagBpTSwYzLJXq9BkRLJodPz8Et0DNl4SmBQiElHpvIRAhyBRx4HlLQnEgkBPMBt4CQ35pBTIpC&#10;KtIDsxUghALiq1jom0wi5HHgtQNscBcX8IzhnsLNRR44wWIhn3xQgBjtiiUCgYDLYFLha8OPBAzL&#10;RBJ42EBB3CO+7CaWwAtXS2TM0nKtVEH8zSHxwiKBlCuAW6yUSrlcFmoDAGN0dHo5hkA8XxHxGRQ4&#10;ZxLYeuLzdQYDCAQPTC+XCZh0IYsJxAUYsKkUxIBAIASfQeezmIB8hQR8UAAWp1EQ31hlUGk8Nker&#10;0WKqKQXBDGM2yb8602qJdPJv52C6MTlIxHRhOTQaNThKeWkR0NGoVQOJOUwaZgazATqCponvvkkl&#10;6J6EyyERDr44h8XAwun0uJDx+GxyijQaBY1GgfsLfxqzjSktTLUYKZhwlRwkiq+QggWxgPqYdqsJ&#10;wM+A6wwOBAxGK0BBQD50KY8bcrswXqvRBI/OpDcopTKLwQifQK/WwumHgrvAbLmQj1KYKMToGCpx&#10;W0wFGNYgLlAHnRF8Tcj32qyAXvAkAJYdboVCDQAGW3IYzAVdgwnHQmCM8KoxXvAe1GDXG6QcPhxr&#10;i85g0RuNOj0mE7sBx+P58+c/F4ORD/8UAPWPXl7/Z6XgDUM+fvPN+2+/e/fNt8RHwvFE/Ne//rXB&#10;YFiPru9lck6z9fJ7ZQKxmvjzGw4og1goia7v5A7uBWpbajsGWgbGOkYmWgdHm3oHWwdG2wYRxtqH&#10;xjuGJ1pGxxuHRxsHhpv7h9sHRnsHJwYGJ7o7h5obOjUKeFtGmVQFGlRd39g5MNQ9goKDbYMjXYPT&#10;n0N7/0R7/2QHGQbGOwbG2vtH2/pGWvuG2/pHoHcMjHYOjiHuGhzvGhqHjoa6hyd7hpF/tHNorGts&#10;FKFzdLSzELcND7UMDraPDPeMj8Oatg8MdA4Nt/X1dwwMtvT2Im7vH2jvH0b9zd0DbX3D7f0jLd2D&#10;zV0DzT2Drb1DLd19rT19rb39bb39iBs7u+ta25s6u9t6+js6etrbuzrauzs7e5qb21qa26HX1zfX&#10;1DU2t3d29PR39g109vX3YKSFAKVraLhzaKhjkFDQme7hkd7RsZ7Rsa7hEfQKMfSBicmJhcWx+cjw&#10;zOzQ1Mzo9Oz4zNzY1Ozw+NTg6MTY1MzswtLc4srUfGRmYWF+eWlxbTWytrKwvAQ9srqysLIyv7y4&#10;vL60trUW3Y4iXt1cXd+ORndAmKKgQtsgQxs76+vbG4iRFN3a3Iwl4pl0Jgu4S6XTZCAgsQCTu3sI&#10;0EGEiAAdcAtg3d/fzedzB4d7gOGDo/xuPntyenjvPiA6Dxg+OgHZOckfH4ID7Z8cZ/fz6fxu7iB/&#10;cO+UgPSDg5OTk1PAeOHvIO/dv/+YIAAPcQEdaI/4/oMHDx89hFJ4QxbxWgj8D/30/sn9+8f3Hx49&#10;fnr64NHhk2cPnr948uDhvafPHj0Fw3nx5Nnzxy9fPXvw8PTx/dPHD+69ev701avnT54+vPfo9MlL&#10;4l1Z4CLPnj8BU3nz5tXbwntAUQSXxBvML968IF44AR5zBir16vXrw6NDsKuLd+/OLkB23jw/e/3k&#10;1QvwoFdvz1+/ffPi/PXLN2dEJRdE/O79m/cfLs7OXr46e4HL8zcvX58/ffn68dn507cX4GKP3lw8&#10;f32GHt5/8fIZ+WoLnHwiBldDna9fQUflT1+9KNCtp1AeFuLHz8GoXj5+ATr1CgEKMjx5+Rzp9x4/&#10;PDw+wnxeMsKnTzBVqAcxZhVDePjoEeoHzcfdZ8+eIS60+OLRkwcYOOYNnXn85AFmD/HDR/fIgCk6&#10;Pj08OtrHsmIyHz26f3gM/RhM9fDwEPsCC4eVQg5COTkhSj28d3AITnZAcLUTIsZWQXFiY9w7BkVD&#10;SjqdAPXC5tnL58CrsVXS2WQiAZK1BUK+vQMyH9vaXt/c2sRu3NzEZZJ8ZRvxh7YxZNhJJ0DHNtZX&#10;l2Jb6/GtjY21lfW1la31tfXV5c31tc2NtVRiZ2tjLba9sbK0sL62nIzvrCxHVlYXl5cjS8uRhcW5&#10;SGRueQUsbHZxaWFlcWl+enZuemZqfGJpITIzMbU4Nz87OTU9NjEzOj4zMh6ZnJkbn1qYnF6cmp0e&#10;GV+Ymp0cHwNdG58YnZgcGxsfJkNnF0G/Bvt6ejra+gtvuBvo7ULoamvubmvBZVdzU3tDfW9ba297&#10;K+LGqsq2+rqOxob2xsam+oa2pubWpuaO1raWhqa6qurWxub66pq62rqa2sLrYGprq6qqgqFgdXV1&#10;JZRgEJQLcbiiglQAIVBsdrvVaoXP6rJbgIVwTN0Om9NmdlhN8FADHpfTbIR/6baabXodgtduBUUA&#10;ODkdVoNRa3cCInVQzGY9wNFsNgCV4fLqC58EX/69E/H5gpr8QhxgHjAsFvCIh/AalVTIBzwDkwH2&#10;wEjAHgBYLSX+xlIhIr5mBWQVFb74xmNz1Qol8RyNT3wVXAo6w+YIWOR3RQVwW4HZJGUhXVjgKIJG&#10;KhZzWAioHPAsFyAzYpFWphCxiZc+GVUa8pNJeMZkWdRDesDAcnQGul6hgJfstdotWr1cJLFinDod&#10;YFin15+/Of+5GExCL4nBP98VJqWAwsSLa7/7/cdvvn334eN5MpX851//WqPRLC5EssmUAaxEIFaB&#10;lRIfQIq45VSX2cplsrH/c4enwbqW0cWNqfX4WHR7PLozEd2Z20pOru1MrcdmNhNzO+mZeGp8Oza5&#10;sT29vj2/thNZ2R4fX2is7fDYgmaDxecJgNY7XV672xuure8bn5hcWprf2J5dz8xtZObWM/MbWYTZ&#10;aHp6LTm1kphejc9EEzPR+PRafHo1hsvZaGp2PY0M89Hk/HoyspGe30jNrMXnNpKz64mJle3J1e3Z&#10;nfjMVmx2O74QT83tJGa24zPbMYS57cT8TmJ2C12FHp+PJcdWojObO0ic2UhMre6ML21NLm+joblo&#10;kmhuZafQ6MZMdGtyJTq2uDKxvEaEpUKIrE7NLk9MR8an5sfHZ/t6h+tqm7H5QRBBl2UqvT9c09wJ&#10;EjIzODnTPzHdNzHdPznTNT7ZOTHVNTHVCWV8sntiumdqpntyumNssn0YdGG0Y2Sse3yya2yic3S8&#10;A/A8MdWDyxHwm9GOodHO4bHu0Yme0QnEXSPgPcOdw6O94xM94xNQOoZGukfHu0bH2geHWnq72gf7&#10;Ogb7Wvu62/p7ekeHuocHYCH6RkZ6B8c6e4c6+4a6+kdau/pbu/rauvvbugdau3vaursR2mFGeno7&#10;4Nb1g0b0IXT1wKh09vT1VFVXmixGrV4jkYmg1NbXtLS3dPR0tna0tna2tXaisu7uvm6kdPR2d/T3&#10;9wwPdQ70N3d3t/b2NHV3kaG9u7uzu6ezp6ert7e7r6+jp5ugMX097d1d3f19SOnq6+3qxd2ewmVv&#10;W2dHawfYTlcH6h4caEMF/d3d/V09g12dfa2dqGAQZTt6h/q6+rvRgf6RAeh9w/19fb0Dg/0DwwPQ&#10;u4d6+8eGekYGhqbHhiZHB8eHhiaGEYYnR0aRMjGMlJHJ0aEx2NPx7p6exuamtvb2nr7eXszZ2Oj4&#10;xMTwFKZ9qHd8eHB6omdsaGBqbGh2anhuamR+emxmYmJucmZpbrYQ5pYXEE8tzEzMTUwtTGCDIJ5Z&#10;nJyFFV+aml+emV+eXVheWFhaXFxdXlxdmVuMIMwvLRaI1OL86tLK9kZkfXUhuhpZXxufn51bXZpb&#10;XV7ajEY2owvrq/PRZQJbttaJPGsr86vLs0uRyOry9MLc3NLidGR+bnmRYGary3NLkeXo2jIwanN9&#10;Mx7bSsR3EolEKrm9tb0RXV9dW0K0HdvaSWzvAP+SO5uJrY341mZyezsFrIvFM4lYOp7IJndShJ7Z&#10;z2bze6ndbCKXQbydjMdSSZC3WDq5d3SQP8rn8rnd/VxuP5fNZ3GJcHzvCDrxUdFx/ugU+Jw/une0&#10;f7x/DK6G+N5x/jB/eHJIhNMjxEeIAfmPH4A9PAVvevjowf2HT0ArnjwFhXkCmvDk6dMnjx4/evDi&#10;+dNnoBRPn7x8+fzpE2QGsXj2+uzVi+dIe/T0KQjM4/PXIFQgME+fI7wsvLILJOf1y5fnr16/PXtx&#10;9vIcrOuMeJZ0/vLs/OU5YlCtjxcfXj17ef4CKWcXb95dnBPhzas3787fE+HNh/cX75H14uL87VuC&#10;wIF+gXudvXl5Xnip+5s3SD8vvM8UjYHzPHn1+sX5OTjeyzcvX50/e/7uxavXj55cvHp19uQp+Nrr&#10;58/OXr9+9fIluNb569foMrjQ2YsXL0G9QNO+fwfZ04JgWjAZRIxRPnt+cu/+A+LN9w8ePHp8CCpE&#10;kNcHTx7ef/rowdPHDx/eP3l47+TRg3v3To4wY4/v3zvN5x+dnj6+d/oM03p09Pjk5MHR4QNQqoN8&#10;Dtz6ME+wrpOD3F76+HR//zB3fLJ/cpDfz2YOctmj/B7CXjZzvL+HfZHY3krFd5KxHaQU9s52NpXM&#10;pZO5FKjUFmh+ansrvb2V2NiIRaPx9ejO2mp0YWFzbW1rfWNzfWNteTm6shqZn4+urMxNTy/MzCzP&#10;zkSmJ1fmZmfGRhamJhdnpiPTU3NT49GVpfHRofmZqZnxsaXZGdyanRgfHxpcmJmaB1UaGRvrH4xM&#10;zSAe7ukf7OqZGIRnMzDQ1jHQTjx1GoRBa2psbawf7O3uam2u8HoNMqXP5lQIxTajyaDV8fl80Be5&#10;Qn529pdgcOE5NAGnPxODycyfhawB7X38+DGZSv1///RPcrl8dnomsR1zWe0SDl8lIl7sLOTwbQZ4&#10;9wy9XLybip3eO/FWVk+sbMwms8Ox5OhWfHR1E+A3Fy1A4FZyLpGd3tqa2lifWY+uxGKjs3NNbR12&#10;h9vj9tVV11dWVjY3N5NP26CQz8SQCA9vfHlnKpqc2UhNA1m3s9PrybmtTGRndzG2vxg/nN/Kz24g&#10;7M9tHM5vnCxs3VuOPY6mTyPbe/M7e7Ox/NR2bjK+N5HYG0/uTaT2F1KHc4n9heThUvYkkjpCWEwf&#10;L2WPF3Mn87nj2fThfPZ4OX9/7fjxTOpgHonZ46XMyWLieDl5spa6t5o4iSZOo/GTzcTpdur+Qiy5&#10;sJMETgPCI4n0Siq7lMyspHIbuwdL8UyEeDgfq21odTm8DpPNb3NWufxNVfVBd8hl8xqN1prG5pG5&#10;+UgsNhePzacS84nkfDI1n0zPxVMzO/HpWByXC6n0XCwZ2c6sJHZXk/mV+O5yPBdN768k9mL791Yz&#10;B5H03kJqdz6ZwwxDiWTyS9l9xMu7h6t7R2v547X8yere8cru4dr+CXSkz+/uL+aPlvNHS7uYh/3o&#10;3sn67vFa9mBj/zR6cIo8yBlJE/UQIXewnDtY3z1Yz+aj6d2t3H5s/zh2cJI4PMXlRjafyhzs7GQ7&#10;OwcC/kqt1uALBCw2EGej0+Nq7ulZ3tlZSyS2MpnkwcFWNgv/ZSe3u5XZ3UjmEDbTe5u5/bX07lIq&#10;G93dX8nubWXyW4nc2k5yK53d3t3dzGU29tLRXHI5s7Oeim1mkmuJneWdzWgyhrCW2F6Lb0PZyqY2&#10;s8locmcjndjMJJCyEttCztVkfCmZWE4mlqAk4supRDSbWc2kFmLbq4nESiq5lE5GcqnIXnp5L7OU&#10;Sa0kExvZ9EougbCUjUfSOwup7cVMbCa2HklvD85MAoA1Oq1Gq5HKZBKZtL6hYXRsbC0aXdxaX07u&#10;zGyuTqwvTW2tjm+tTMbWJuPRiUR0Or4+sb06k9ycS21BmdxenYqvR3Lxqe015J/ZIuKp9eXx1cjo&#10;8vzEWgTKxGpkKro0ujQ3sjg7sRIZW54fX1mAPjA32Ts/ObA4M7g02zM30T073rsw1b840xeZ7l6Y&#10;bF+Y6Fyc6lqc6pyf6F+a6Y9M98xOdE6NdEyNdM2MdU6Ptk+NdM9NdECZHGmbHGoe628d7W8e7msa&#10;7W8cH2gc7WsbHejo7Ql7/QaxnFpK4XG4Jos5WF3Z2NPRONCNbA1jfXUjvU0jfQ2D3XUDXYire9rq&#10;+jtr+jpwCaWiqwUBidU97eGOZuhV0HvbG7rbG7s7mno6Gro7ajtaattbGrrakFjf1V7f2VbT3lzX&#10;3oIM9Z2tNW3NCEhs7O6sbm0NNdRXNDbVtreHGxpDDQ01bW0ITfUtbfVtrfWt9dWN1ZV1TQ2t7W3d&#10;LS0djU1tlQ2NCNVNzeG6+lBtHWLotS2tVQ1NVQ3NVfVNVXX1cCFhairCQb/XFQ544Tu2tHfXNrQ0&#10;tnfVt3e29g80dPdUtbfXdnW1NnW3Nna3Nfd0tPR1tvZ1tQ90dwx2tfXDm23rH27pHWofGG3tHW3r&#10;m+gcmO4anOvon+3rHxsb7B8thJGh/onJ0bHJ0ZGJkeGJ4fG5uemllbnV6PzaOuKZ5dWpxeXZlbWF&#10;6GYkGltZ3dlY2o5FthILG/FIdGd5fXMNiLSxCXee+AWbzVhsO46wswVIy8TjQLXdbHp/t/Bh2uHB&#10;vaPDe8cgO7vQ9w/v7R3c2z9+lD96kMufpuEhPXh6+uDZ6YMnDx4+RDi9d+8h8YItAPb34dFj4os6&#10;j548ewR2Q/wmzcvCD88Ql49BFl4+e/aCAHhU8PjkwaPDx08Pn704efX42fnTF2+fv3776pwIBOV4&#10;++bl2etnL85evQa1eEO8cPTN+SvitecXbwj6cX52jsQ3uDx/++787fuztx9eX4aL168vzs/evTm/&#10;OHuN8P7N+Ye3bz68OX939vrD+RkUXH58d3H2iqA4F8gHqvTuzeN3b19/+PDu4zfnqPDt+w8fviHe&#10;MFV4Idc3xM+lfPr47sN7NP767OLszTcfiO8cf3f27Xfn33wifpXm47tPn4hKP75Dh+Lbm16j1SRX&#10;hxxuIYNtUGqCXp9GoXRYbcRv6f49MRgC5cOHDyDFv/3tb4HB8IO31zctOiOX+BN+qZQrEHL5DpMZ&#10;GKyVCXPJneOTY391zdTa1kwsPbGTqBsYsQZrXaF6V6A2UN0caGhv7B+dWV5b3doZhqvXN+BweV1u&#10;XzhU1djQAqeCeIpSWVlREBKGA4EA8c45u7OmrXdmdXs8AjOXHF9Y6xicqG3rrWjqrGruqWsbbO2d&#10;GJhYmYzEppdTkfX84sbh3MrewkZuZi01u5GJxAG3+zPxvan47kQ8h7CQyC8k9iPJ/cX04WLqcClz&#10;tJo7iebvr+yeLmQO5zOHc6n9mWQeAZfQUXA+tju7lQH8L8fzy7G91Vh+bXtvZTO7uJacXlkfnV8a&#10;no2MLSxPLYFbpJZjqcWt+EZmbzmW7hgat3oCRrO9MlwdcHlbq+tbK2sbQzVNlQ31lfVV4RqLxWGy&#10;O4P1Davp1Oz21szG1sJ2fDGeWoDzvb49txWLxJJLifRqKrcay21kDjbSByvx3HIsuwo8ju9GU/ml&#10;RC6S2l0AAMczCEuA3iyGtocUUkeMS+SBsrp7GM0fIyzvH0dy+5EsgdPLyJbaW0ruriT3NnKH0czB&#10;EipP7eFyJbW3GMtGYpnVVH5772h792Azm19Po110Zm8rl4/lj1YTmcmpxYpQnd3mtds8oWBldXUt&#10;lrKmtiYYDmmsVrPb0z8+sZ0B+qY3U+nU/kHu+Diey28lc7HMfmL3MLF/HD842djdj+b2ljMYaTqW&#10;O8ge34vl9zdy2e2D3e3D3Y2D7NpeciObjB3ktvcyW/kM4s3d9OZuamc/u52HDiW3tZfZ3s/GD3eR&#10;sp1HejZ+dBA7PlzP7yJs7O9F93KIt4/2d44P4/n9+MH+5kF+NZ8DDEcP9laz6dVkMnV4uHWwu7mf&#10;3TrI7Rzv7RznNw9yszvrDQNdVp/bYDDo9fqmpibs2M+fsA4PD6/FtlcS2xu55PZ+bvtob+tod/Nk&#10;D2H9eDf1+DT58Dj1+CR2/yDx4Cjz9F78wSEut47Rk92dk/zOyT6KoJX1fHrzMLd5kIUeQzrqOcwh&#10;3sAA97O4u76XWjvIoNqd+wfb9/bXj3LRw+zG8S6prN/LR092N0/z8YdH8fuH8dP92NHe9kHuciDQ&#10;D3cT9w5Q5/peGhWi9fXd1GY+E82no/tpTPJoZNbt8xnV2qDVGfL57VYbuJQvFGwf7F3LxBOnYGOJ&#10;6H4GxeMn+7HjvehuajWbILq9n8Xd9MNj1ImUtVyC7PPngIVLnRyk7x0mj/JYMixW/HAPAUrsYBcK&#10;FiuaSWzkUlhEJCaP9zOnR1ig9Qy2XzKaSa9nM2sp7IHseia9sZvbyOXW0um1dGotldrIZNbT6eVY&#10;DGE9lVre3gbLX4snlra356LRhY1N6NF4Yn0nsba1s7q+ubi01NDQoFLIpSK+Uacymy0t7V0LS6vR&#10;7dji+kZkY3N+fWNha2smGp2JbhJPuZZWJpaj06sbk8vR0YXlkYXlscjy0NzC4OzC2OLq6MLq8NzK&#10;yHx0dH5zeHZjbGZpanp6EmFmenxmamR6cmh6sn9qvHdytH1opPDZ3Ghr/0hT71Bjz2BD9wDi5t6h&#10;+u6Rpq7h9vah7taBTlCeho625s6Wts6mzs767va6ztaGzrbmro6GthbCXrY0t7a1tbR/HzraW9oR&#10;2to6O5rbWhuRobWrrrHD5a3QmxwcvlQgVlkd/sqa5qra5sr6ptqWtuqmltrmttqm1pqmFjLUNrY0&#10;wCFsbgePqYfSRCgNCI1ttQ1tdY1tNfUtVbUNlbXgL/U1DTW1TdV1LaBDXa2tCJ1EaOloae5ob+9G&#10;aGxuq29pb2jtaGzvbGrvbOnsbu3qae3saWrrrG8lb7XDB2tp6+ro6Ols7+lCaOvp6u7u7u3t6evt&#10;6unp6OrCZQ/xtKq/t7+PeEfoQH//EPELNAMDAz09cGYHhoeGh8bG+8YmuvuGhwfHJ0amZybnxydm&#10;hyamh4hP6OamZhbmFpbnF1cQz8wtzs4vLSyuImwvxraW4+vr8bWt+NLm9kYikd3LA52T2zvY+RqB&#10;xG91OAzEX+SbdQaFVOZxuN68efN3xWA0hkRgcHR9HUBoNpsnJyZT8YTDZNEpVMBg4iU7DJZKIrHp&#10;1BqJIB3fOjw6DNbWza7vzG4n57aTvpomlc6m09mNepfJ4JIrTTypRq82WjSmkDtoM9pqK+uqK2Co&#10;G+rrmjxuP2xZ4S28Oo1GU1VVFQqFAMawdIFgUGe0mKyOmrpGjc4okSnFUoVYplDrjAaTTWew6Axw&#10;uZxmq8/rq62r7+7tmx6fWJ1c2FxYT0U2M7PriRn44tuZuVhmNpZFWIjlFhOAHCIsp/aXAWPJPJGS&#10;AmIdICym8xFgTxrQlZ9P5BAiAMXt2MLWzvRKdGBypqW7319Za3F4DWan3mhTqA1SOfGtYa3e6vaG&#10;OrsHJqcjw+OzrlC12mgD5tbUNuJ8NFTXNlfVVHl8VS5fg7+qPlDVWttc4Q9XVlTrjebm9o7+0dHl&#10;jZ3pyEpn/3C4tskTrPKEqmyegCtQUdfS2do70jEwPjKztLgBa5JbT+xuwRXeTq8kcitpDGR3KYlx&#10;ZVcye6vA1PQudCRCIdPJS9xdy+1vAoYPjpdzgOfdlWwexVeScKzzm9nDzfT+Riy3vpNd20rPLW6O&#10;TS8NjMx290/0DEx2DYx1D4+NzCwsRLfWk5nY7v7ydhx6TUu7wxEwGZ211c2NDW01NfAMG2uIf+pD&#10;4VC4ps4XrlTpjTiHa1vbsXQ2tZuPZbIr61uzi6tj0/OD49MD49Mjc5FJeAPbsc29fHz/eItwuLOb&#10;u3tb+/mN/dw6AHgffmpiJZsAPm3sE8YdcXQvhQAFGENiFZTYCfB1DxlwSWQGhJ8c7pwebRzmV/ey&#10;a/kclK3jAwSwgfhefmtvd20vt7KXnU/szG9tRuGyp0B6YgjRdHw9k9jaTQ/NT3trKxUWgw9kqvBT&#10;DdiZ4BnYpRgpNipQ2R30TyzMpo/24Zrv5Ass4SAHoErcPwQsoSfAVPQtdpxPPyCAClgI9N082gUS&#10;b53sbRzlNgGlh1noUHAJwAbQbp3mCbg9zePWyl5yCQ76QSZ6nNu8l99+cLBxL7+O/PfyG6dESDw+&#10;ITPH7x0AEVOnh9n7x3uP7mVODxOHewiAuuy9oxQBb4fJ4zwYwwYGmEuB0IxEZn21Va6g3+P11oQq&#10;mmGw6xvqqmtwGF1er8FmsQY83RMjm3tpAtT3MgBOwCRC/IjAUXAgoGzscLdAjNJA2cRRnswABYGY&#10;CgDw/UPE6Fvy3mHq/hEmAROCxYKCFCziBsEM9nCZenAcPwUZym+APOV3oWzuY1lx6yR572Tt4dHy&#10;o8PlBwerCCf5VdCXAxCs7EY+F9sHX9xFvJkln6Nkt3ZzycPD5P5BIr27ur7V1z9IvE3aaAr6PF1t&#10;LbUVQavZAn+grqFpfnFp7/h49+Qkd3KcOT5KHR0u5nNrJ0ebD+6tHh+uHB0gXjrILx/urx2jb/vR&#10;XdCj/bXs3ko6v5Y5iGaPV9NH4K/RZGYtCeqQWclkV7O7S9nsfCo1k0gsp/PR3PFa9qhgefZXM4er&#10;2aOVzOFy+mA2eTifOFiM7a/u7EW3d9dwBuO5tSROd24xm4mkU4vpNGpbTuHIp1YTqY1UdiOTW09n&#10;oymEzGoyvbQTX9yO4xbCwtJ6Q1O7yew0WZywS4gNJntFVcPY1ML8TjISTxPP7WLphVgKl5dhKzG/&#10;GY9sJRegbMTJsLCZwGVkM7m0lV7agkVNLKxvL8BV2Nhc2FifX4/Ob6HgZZhZj02ubiGGPrm2PbwU&#10;HVleH13ZGFvdJOOx1Y3hxbWByMpgZHUosjqyuDaKsLA2trA2Pr82Mb82Mr84GlkaiyyNLCyC4gzN&#10;ziPun57tnZzunZntnZruGZ/sGR4fGJ0cGZ4aG5nu6xoMB2q0aotCojNr7D57qL6mrW9osm1wrHFw&#10;pHVwvL0QWgfGmnqGGrsHG3uGGroHm3qGO7sn27vHm7pH6rsG67sGqpvba+qaz16+WY+sOjQGt8Hi&#10;MVqpd0sMKsIP1irVdov1/Od/L/pvgsHkl6vfv3+/sro6PDIMW7MUidw7PjFr9QYl8SVACYcv4gkp&#10;d4vcFqOEy4hvRQ8O98N1DXOb8bmNeGR9xxuo9rjCIVeF3xY0qW1Wk9tkcOgEKgVd4FKZq13h+mBN&#10;fbi2MlTl9QTYLB6g12QyORwOgUDAYDAUCgUOP/yMutrakM/nsln5HLZcLLYajS67zWG1uB32gNdT&#10;EQjUVlRWhyrD/nDYV+Ewu4waq1lr11k8/qrGpq7BwcmFmZXNufUYfOgVuI/xLLbUchxbNrcUzyzu&#10;pJZiafKSTFlASjyzBsdxJzW/nVjYTvTPRhp7u301FUa3w+Cwmpx2l9fj8Xn9gQCmBY0G3CGvw++y&#10;uO1Gh0FtEnElIq5YpzHaXX5/qLKisqa1uS3kC7gsVo1EQryNli8yiuR+o60hULB0NXXVoQpz4Y8K&#10;NBqDRIwsEpFIplRqrRan2WzX6y12u9dgdestbqPNY3UG/OG6+ubOsenFmYW11R0cucxKPL0Uw1hS&#10;KwmMJRtN766lctDJS+jrmT34r6S+AV82f4AQzeVXUnCpMS3pKMa+tj0yMd/TMVgVqvc4QnaTx2pw&#10;WvQOo9amV1kUKoNEqZVr9FqT1erygEGHquvMDrfd468I1rY0dOIwVIZqTTqzSUd8n9DjdIUCgXBl&#10;DYLHFzRb7CaLvboGLGmgurbBaLJq1AaZXC1XatV6k9Zs1VrtaovV7PWHwPN7B4fnFxdj8WgOHuHu&#10;xmEOzt9yPrGym4AOj20tnyooGSire0mANJAMymImtnmU2z7Zw63YvX3oa/ksYZ33d8l4ZTeDMJ+M&#10;jawtD49PNnV0uisrjQGf1ufRuBxyo1GhN9hc7qrG+unF+aXNaP/4iL+6Qq7XOAM+u99T39RYiTV3&#10;e7wud0UwVF1ZVV0BKA5D8Qf8eqOhub1tYnZmdXszsr7aPtjnxrbxOi1Br97rcFQFK1ob2kb6x5bn&#10;J1Yia+k4nFQALXxihJ3TfeBu9CCzcUQA8HI+GT3KbZzuAW43gLKn+bWj7MpBGvEy6Mh+itCPc7hL&#10;ZDjdWz/ZJYAZROSEQDtgIRAX4Lq4FZ1YmMMouob64UVVN9XXtDTC3xiYGI1EV7dSifhuZnkz2jHQ&#10;6/B7tEZDIByqqa5pbWisr6iq8AfbmpqbGwm2gXSHz6Ozmmtam2ZXl6LJ2EY6sbyzMbUcGZ2fIT4C&#10;Hx0anBofnZueXFpY2t5YT8U304ntbCq2m0nkc0l4uvcOQDjWDzLoIXhJ4gHCEdaIoCBHuxh+7N4B&#10;Fg5LBh13cYt4PACoA2E6wlLur+1lV3ez0JGydG93+dH++uOj9Qf7mCgAOcEzdrPbqcRKIr64swPo&#10;TR0dJQ4OAMOxPFB5L5pIDg2PO5weu80ZDoZam5oba6o7mhq6W5qa6uvC4TDIh8vjqW9uWlhd3js5&#10;Su7vxvPZzaODrZMjhLX9vUgmtZBOLu9mV0HadrNLmWQEzeWgZBfTueXM3kr2YCm9Dza/VGDwkUye&#10;eNSUP17YO5jO7k6kMvPpg6XsyXL2ZDFzvJA6jKQPl7JQDmZiezPZe7PZe/Ppk0j6eC6+N7uTm4vl&#10;5uO5+dTubDY3k87OpbORzG4knYsks4vJ7CqoM8h3muDZ4NYrmfwq2krvTW7s1PUPgfx63IH6uubK&#10;itqG+hYEXDodXhglX2vP8Op2JHMwl9xbQEh9H5LwPfJLGTgh+0ifjefm4rtQkLgQ211K5FfTh2uZ&#10;w2jmcD13tLFHfHQFWj+T2p/PHkVyx0v5e4t7p/OZw/ncEfS5zOFEfHcysTeVzE+n8lCQczZzMJPe&#10;n0zlycS59D4mBMNfTB0sJYkwF8fZzCwks3OJNMJCKruY2cXcLqRyc9ncHMaeyCzFMovr8dn5aGfb&#10;gM9Z6TT5g/bKhmBLvb/JZw0FvbX1Lb1TaztTO8m5WDaS2I0k9uB3wQ2LxHcX47uzBWVpez+ys78Q&#10;319I7C0n9lZ2srX1HS+enq9HolaFttLplbB4FW6fTW9kUmmNdfUapertm7d/72fRkI8fPx4cHkbX&#10;o1NTU8dHRw9P7zktNilPCD9YxOKK+UKjWiNiMVQibnIbJj0PP5gkU7OLaxaLO+yp1Iu1FoWpyl1p&#10;0zsYFI5JqLbwVdIyjlGkVnDEYpZAJpQx6Wy3k/gbCZBTOBktLS10Op1Go3G5xA/SKWQyGY94fTyz&#10;tETIZEg4bLteV+n1tNbV+h02i0bltVqq/f7W2rrmqtraYFWFO1Tlq7S7/VqT3eL0mu0eFxyxmsaW&#10;9p7egZGxqbnh6bnhmfme0fGW3oFQfZMPgNDR1TMyPjQ1OxlZQtw7OtE1NNrQ3hWubwzW1lu9AYvH&#10;bnZbXAEX9nC4KlRTW1lTE64ArnrdIVfAY3Y69FajQqcRK2VcsBMhh8K0GayhQEVtdX3AGzDpDCat&#10;1kS8Bk9s0SjDdoeWJ/bozBaFxqUzVbp8jZXVdaEKp9HCojH5LL5UIFXL1Sat0aK32Ew2t83ldXj9&#10;wSq3J2R3+gPBao83bMTobB5/oDJc01jX3gUPdWJhaSKyDJYKghxNpFd2EoubsfGFJQwHvvv0MtA6&#10;sbqTxC2E5WQ6shObWF7tn5xp7x+qbenwV9Q6vSGH3euz+Ow6u8fsqXCGQ85QpbvSb/WHHCGX3Wuy&#10;YE+a1Vq9SCJjsDiAVbvDXVvfWBNuCLor3VafTmnQKXVGrcFhthIvdZLKrCZbRagKAQ6k2+UzaI0C&#10;nkgmUajkaq1KZ7PYEex2l8cftLrcVrfH4oGhdynhdnkCjlBFqKmpoq25aah3eGluZmd1KbUDh3Ix&#10;tb2cia3tpjYOstG9NHQyrGTjROI+8SB3bTe5dbhL+Mq78B5Si4n46PJiy8hQLehUY4OrrkbptKs1&#10;egxHZTQpzCa52aS12+VaPbiQTmuUyeVKldIIVmg2m8ymQDDY0NgIfxeOvVFLvMnLZrJokUMitRpN&#10;YX+gvrq2MhgGHluIv7A2mC0WtVYrVSmwKeQ6jcKklxu0WjvIoUUHGud2mGHtAd0t9fX9Xd0zY5Pr&#10;yxjaOlzMw9wW+MQBTP8uaEf84dF6wT+GNwxlDcM5yMAbLkB1DgHOMfS1fBqJICgr6dhUdGl8eb5z&#10;dLChs62ivtZfGba6nGBNVpsNvdLpdXqDQaPVqNRqjMvldnv8PqfHrdPr/T4fvF6XzdFQXetxOJHJ&#10;oCZegYfd63I4yK/f+vx+q91mdTqCVZUVdTVwmrFQKqy5Xkv8oa7JgEuj3eoFxNVU1TQ3AOwn5mYi&#10;aytbyfgOgBZwe0jgZfx0n1AIz/gACwpUxiXcX3jJIBAEhyg8M4ifHOwAgw+RmQirucxKNg0F3vBy&#10;Jj4f35hcW+waHujpJ/7MqwmOTGVNnT/sCIZcoZCnosJXVVXd0to7Nj46O9fa1xeuqfN6g6FgZU1V&#10;bVN9Q2N1bTVotMsZcjnqKivBooi/+wqFwLB9oWBzZ/vU4vz0UmRscqqnb6ChqaWyuraiqqa6Fktd&#10;D4+5rbundWyoe2ZiPLo6txNbTKYX4qm17D7x8U0SWHiwkjuKAGAAdZn92ez+THZ/KpOfTx8CfQHD&#10;i+nj+eQBHF8CiVNHiGcy92YypzOZk9nsyVzmaD6DW/tAkantxNh2bHh9s2t+sX16rnForLq7v6Kt&#10;u657oHlwtH9uaWBuCZ7DYjwzuhRtGZ5w1jSag1W+QLgalq2+qa6uEXEt+lzbUFVVW1Fdp/VXGUN1&#10;ld1Dw8ubJMxPb6UHFzc6pxfbJheax2ZbJ+Y7piLA6YnN5PROZj6xuxDPIaztHi/Ed0nHfSVzFEnk&#10;IwmM62hu93Rh/35k//58/t7s7sl09mgqcziZPphKH0xnjsYT+fHE3mQS0EtczuZOZnLH0KfSh3PZ&#10;4/nMyQJBR44XEodzO/n5ZHYCVmtjZ2x9e3B5bWRtY2JzZ3onMZtITyfTc6nsUnp3NrrTOzIdDDUE&#10;fbV+Z2VbbWdrZVtvQ29fQ19HTWfYWxMI11uDVXWDw0OL63Nb6bmtzOxGamEnN7+VmdlIzawTXy2K&#10;bOWBwXM7IDGHqyBGW+mGxu63rz8m1xOwyVal1mWwwM8k/pjYaoMf7HY4L96+BSYCH/8sqv4RBpMF&#10;Pstllj+Ry9vfC9Ae6AtB8bcXF+8/vH/79u27txevnr9wmq1cGlMnVci4AolAZDcaiZfjq2TA4N29&#10;nCdcMbuxM7e+MzEzr9eZA86Aiq8YaOpJryfmx+fC/sr40uby6FxXTYvXYDfItAq+zKozN9U2HeeP&#10;R0dHgfTxeHx5eZnD4ZSVlcEbhnmWisVeq7Xa5xcyGGW3bikEwv729vnx8dja2tr8nEYiFDLpRqXS&#10;DsfLYg/YPc1VDbUBOJaVNqfL6Ya3GtTrjHKpnEGll94pppbRBDIZ4XHbHVUNDVX1DWEgan29NxRW&#10;G41SpaqEQi0qLWNwuCqYY5PZ7nL7Q2GX31XfDOAN1zdUwycPBTwhn8ukVWnlEjGLK+XCc+fI+WKN&#10;RK7FzPCEYjafUVIu5YvNWqNKIhew2C6L2e+0GTUKg0oq5bCNcoVTbww5nXIeX84XOA1GtUgsZDLp&#10;peXUkjLyd29YVLqIy4eulMgNaj3w3+PyV1fWVVXU1VU3hgKVAV844KuwO316q0OhNSiBJw4wBa+/&#10;sob4GKatk/BTnQA2n93rxy3wkKb2ruaObtwKNzbZAkGNxaYymk0Ot80Br9Xvhe3xhlsrGxuDdbXe&#10;qkpnKGwPeIxOs0yvEShFXKEQHeMLOGwOg0YvKy0TCURup9vv87vMXglXblJb/A6/RqZxmm1yodgK&#10;22216ZV6KV/qsjhD3pDX7pULZbQSqoAtEHEEEp6ATWNo5EqFVA6IcDidNqfTGwg4XIGqqia7w4eh&#10;4TjorFYlMMykt/hdoaY6oMtoZHZ6bWl2fQVhcHayuqPZEvCYfK767o7+6fHp6PLizsb8xiruDkxP&#10;tA32VxCDDegdDpXZrDAaLR6vPRAwYmU9QZeT+BI+sMgZDMkBUEazQqbSq/VgDyIen8NgahSqMOhP&#10;qAKxxUC8F1MmEBmUaofRHHC5lSKpXqkmXtNvMFX5YPu9lV6/RWcUcHgioVAukymJv4pVGKwWvdXs&#10;CQUClRWBqgooFpfD4nZavW611aQ0G1QWAyC5rb+nb2J0ZnVpJbYVzSSAygBj4rPwvfTcznrPzFjP&#10;zPhCbIP80HRzN72eTSzGtxZjG3Oba90TI0B0a8ALjJeB6ThtroAPfjocu1A4HAwE4bs7LDbyby5N&#10;Oj0IhEwkZpQTP2VoNpng8jZV1dQHK0NOj1pC/LaASql0W+12gxmbUCGWWA2mykCovrom6PN7XG6N&#10;VsvmcoVikQagbjSYbRaLzepwuwDnHp8POO0FtLtdxM8KArMdDgBbTXtz39TY7MbKahJOamprNw1P&#10;PX1yEDvIEZ8B76Y3s6m1VJxQcmnEySPi8+DE4WF8P7+Vy0XTqbVkYm5jY3hurrG3J1xV4QAFN+Lk&#10;qAM4y05Ptd3V7Ak0On1mq4P42wqnG1xIKlNx+UKJVGE02VxOH85OdQVQtB7jNao0SqFQJRSYFHKT&#10;VmM1GWuqKpqaGmpqq/whv81tNznMHDFfKRAb5WqX3hywuUIOTwUYvdMbtLkDLo/WaVVYDDiZ/rq6&#10;5r6BwZmFuej2/EZsK3u0lTuBd7Wwk11Jw8nLLyR3F+AZ5w6XUvuLiTwwbDVzBDyDi7aEDMn8PBzN&#10;zOl8+ngWPnF6fzq5O7YRG1pc6xiaCDe32atrTMGQ3uvXONwam1OmMykNFoXOLFbpFAaLVGN0BSsr&#10;G1r0NpfZ5XeHqqsa2+rr6mura6rClS6H0wqybLU57Y7KcEVLS1uwvs0aqNI7gyZPuLq1p75zwFlR&#10;L9Fb+Wqj2GhT2jxKq0dqckDROP3e2paK1u6GgZHBheWJta1IPAswLnw5JreSPo7ED2YzhzPpg5nM&#10;4VzuOLJ3Opc9Kvi++wu4zGE4+5HcCQY1lz4khpbIT8f3xndyE7HcdCI/m9wHEZnd2R1djvXPRluH&#10;5wKNLZZQhSVYYfKHNC6P3uM3+oPumvrG/sGx1bWhyFLPxJS/ut4TqKyqaqyvaWlr6u5o7mqtbWmp&#10;aqrxVLZWNTVVNbW0dARq6hyVVWZ3qK13dCqyPr24MTG/1t43VtnQgeCrbKyo6apvHeyfXFrcya4m&#10;cvPR7Zraljev3iU34h69xSxXe0xw8PQmjc6iN0pF4oDX9+H9+78Sgz/Lny1JCrKhBsAwBMrrs7ML&#10;8hewP3x4+ew5bI1CKDYo1MTv+DLZGrncoJQphJxccmc3v+sMBGfWtyM7ibHZOYVKG/aFHTprai22&#10;Ors02j+yMBdJ7aSjS9HluaXu1q7ett7OxvapoYmVmaX0ZmJxcREADCSGtyEQCIqKiqAsLcH9mYlF&#10;t/aSWZ/NeffaTY1UsTq/WOkNVvqCs+PjXS3NNoNeK5NrpHKFCD0BEpgsGisMH9wVhUKulMvplPK7&#10;12/c/N2XjKISlVDiD4camhvBDodGR7r7e/uHBsanJgZGhqpra3xeL5/Ho9GoX3/11e1bt2GepFKJ&#10;Wq222a1Olx3BqNca4UNIJQqhQM7n6aTE7zFoZAqrzmjTmwwqTZU/qFeogB7VgZBdB2SV+u1Op8no&#10;spjEXKZSwqOV3tYoJDzi5w1YFr1Wp5DhllmrFnPYXptVr9aY9QY4LDCUFqMJQS6WyCUyIY/PorEV&#10;YoVJZ3bbYUydzgKq1VbU+rxBs82p1hnYXAGVwbp28/adolKJXAUsDlfVtHZ0T83MD4+Ow9MOhKsc&#10;bq9AJC0tp10rKr5eVELjcLVGHFCn1xf0+0I+D8hLdZ2/CiFk9zm0FhlbJGEK5ByxgiNWiYnX9elU&#10;GthxjUIpK/woHot4e6JSLzMqBDCFQa1Uq5drOeUMpRCMRGZSaRx6m1aq1kk1cp6UT+eyKUwhU6CR&#10;qExK4tU2coFITHxjBOgu4HI4ao0avprH7qsJ1DXVtFYEqsPw/t1ewldzu4mXs4lFFCa9nMXgiARw&#10;MTUmoxUsIOh3+Dx2r9sV8JuIP350APDYQj6VzaRxWHKVWq4EkmphmgEFXn+opq7RH6zw+IIWndlh&#10;duj1ZqVWz+QL6GwOi8XlswUynkQGtsFgl98pZlNoUp7AotHpsJX4IofRgpMJAMZ+A1bBjld4/TpA&#10;rUiq4oksCo1drS+/XUQvLmOUlTPLqTi91LJyKoPBFwllSoXJCo4E1He5fMSgAnCrQXXcbrvTYTAZ&#10;zVarGrtLozaYTHAxK5rqW/q62wd7Kxrr4DebPE4Ei9fd0tXR2t1J/D5bR1uwutLktBPetkatNOh0&#10;Nou3MmRF/X4vKseWrqutgxWuCASdBotKLBUyOTi5PBqDT2eJ2FxOOR0wjD3mtzrrvCGzRClncp16&#10;k8vukMpkIBxYdLNa57U5MECNWOa3u6q8AYvOQKfRmEwmG/NV+PFgkGYcHMC2zWqzWqw4uT6fryJc&#10;4fV6XU4XFJPRqDHq4ShjaXxgGz1do9MT8I+XN9aX1tcWoyuj05P1rc2w+eHa6s7+3rnlRcJ1Bu5u&#10;x2YXl/tHx1q7eqrqG93BkNHm1FtsLpvVYzFX+30NoVB7TU19IFDr9dV7fdVAfqsLy2rWmnVyrUqi&#10;UogUiD02d11lPeh2RaDSrDVpZWDtRrNSFbTZfCaTTi6xFn7JwOd1NgCF66p9Ia9EKWHxmcSvZyo0&#10;wGCX3uQ12cIOT403UO8P1wRC/soQGBV2oNZssbo8OtANdzBY1dDRPTw2GZlf3Iys7ixtJNZi2ZVY&#10;pvCB1+78ZnxgdnFkYXVhKxnZTq2mdtdSe7g1v5lY3szNbaT7F9bqBsf8bZ2mQFhNfHzjtFidVrfb&#10;5fdXVNfUNTTW1tU7HS63A5TKbTWh10aZWCbii5RSpcPmrAxXNjc2h4NhsEajVqeWgyQYPQ7iBwZB&#10;ucC9Ah5ffX1rbW1zMFhjd3i1AHKxUq7QGU3Eb4KYHR67O+D0Eo/wvMEqs91jdfo08Aj1Br3Ho3a4&#10;/PVNNZ19Q3MrcxupJTiR8YOF5N58gnhevZyFQw+2sTef3JuLEw/SFwsPgWe30vM72bntDPRIfBc6&#10;UhCGIuutQ1N1nUOeymazq1Jl9LgC9ZhGu8drdjqITyW9XgNIvMWCIFbAtMuhGKzWYLiiqrq2vb2z&#10;ob6xtbnN7XKrsfEMRofO6DVZavzBxpra6trqcG1VKFhlt+B0+R1Wj1qh12tgVDEX3oC3wobxOCpa&#10;2vqWN+MbyczixmZdY9ObN29jG9sONfF5sFWjZ5VRtXKlSauHBXHY7O8uLv4aDIb+WXB5meXfFLIg&#10;FMQXFxexRPzevXtnZ2dgAU8ePATeIKBzRqVao1Df+uorn90q4TL2s8nDowNvRdXcZmxhOz4yO6M1&#10;moL+EJ/BrQtWL80sBDyBurqGlejGxk5sJ5ZcWYnCY5kYGp8aHJ8aGN+cX41Go5lMZnp6uqurS6VS&#10;Wa3WWCy2vb29ub65s76zn9mvr6ovL6ZyGTysT1tj20DXAOh5Q02102rF9rLozTaT3ay1mDRWMVdG&#10;vI2QSaNSyuC1aaRSnUTq0hsq7a6wzQGC2NTS2N7RNjM7NTw6hDA6PjI2Pgr+W1tV6bLbQn6fx+VU&#10;SCV8NptGKWNQy3kcDo/LUcikEoHAoFI7gVtqnYov8pltMqGIQ2foVGq0h/7AnAk4HAfWWqXxmqzV&#10;br9WLNVJJVxamVWvUkl5ahmPVl4kEnFVxI9xMbRquVwiCOBI2cw+h83lcMhkErRlJH51n4EY7pRW&#10;o/G4XAaVXimSC9kCuUCqkSrhUIrYAkwvk8a6c6f4q6+vX79+qximn8k2GEz+QLi5pW1gYGhkZHxu&#10;PrK0vDo4NILLzq6eQDAMVwWQg6x3Sstu3y0uKaEw6Cw+V4hjbACz5kk0IoWSL5WwBFKOUAuyLSGC&#10;y2xTiiVwAT02h06hrPD5G6tr/E4Xdn/QEbZqbFqxjlvOYRRTRUyegM7ilNMkbJ6SJ3Ub7AGrF2wM&#10;Z6suUF3lDpkV+qDdY1IAm+VhtxfYoCXeBEQMnE6nET+6zFE4NHaz0mTXg5iY5RIpAWaUst9+8TuE&#10;W7dvYT0AzcFQqKGpsbu3p7O7q62jfWBwsLOrKxAKAs8o1PIvvvrq17/5lxvXbpYVUcR8Cbxbs8Hi&#10;cXjMekvQG9QqdWqRkl1OvNqSxeHLVAA/0CiLSW2wa8zweCxKbcDqRFAJJCq+2KbW2TUGg1wlZLBl&#10;PCGOAGJC5wocBjPIlltnktLYCLAcMNY4w16rHbsFjrLNbodDzOXx6HQ6HyIUgNjB7yfsjMttM1m8&#10;Thf8SxhKq8nMYbKuf/nVP//619du3yylletMxkBFuLoBlnm0f3goVFXp9flEItHdoqIvv/zyN7/5&#10;l7t37wqFIq1WS3yBuSKEitx+nzcQcHs8cH8NWp1Bo+Uz2KwSiojB1ovlJrlaK5IBVxxag1Ysl/AE&#10;XDqLXVymZPCMXImBL3UbLTKJVEj8pptIIZSAeWDUMHA6kUwC8kNl8cD1GAwem6NRqsxGI1YH+UV8&#10;AYgUEuW4Eouxk91Op8/j9QCDg6G6mlqobq/XYrWq1Goun8dgsXh8nlQuM1nMVpsNLMQDOhkKhSsr&#10;4UPDkwYb0+j0hSMlVyg1xM+DqXRw51xuH7Z3e1NjfWWooSrcVFvV1lTvczvg2ouFPB6XKabzJAw+&#10;gojOE9K4IhpPUM6RsUR6KbDXgnVXiORgxmGX16rSaAQCm0JR5XVX+L1mvVomEZqMWpvdJFOKaaxy&#10;Fg9WhMZlMHGo+Sy2mMeXi8QGjcbndIUAivArq0DmvMFwuK6+MRCocLuDOp1VozIZ1Bar0elxBuGu&#10;NbV09Q+Od/YOBSrqtFaHxeM3uX2eiuquobHBqZmukbG2/iGEysoWvdkjVBslJqsULDwAX68m6An4&#10;YLUC/kaQqaqq5tq6mkDQAd4vFCu5AgWHp+Dy1aDVLA5in9la4wvU+gJ+i00hFoPNe7HJLFaLwQCL&#10;pFeprUajWqaw6y01gcqGitqQyw9LIuUKDQqtUamV8MUqOfFGL6POEPKHqiuqm+qbWhtbodi8LiC5&#10;2maW6HRSvUlpclp8VRUN3d0j86OL0dn1WGQ7Pb+VXNhOjS+ttwyOh5o6qlp7RmaW5lZ3FqLxpc3U&#10;/FpsdmVrdHa5a2iqqqnLV91kcAQUOhuGbHWEXO5KlwsrUNMAkKirhR0uPLrxuZ0O4lGHXqdTw17C&#10;G5EEsLW93vq6mlAoANdIJpeyeEy1XuH3O3GQ1AIegsdsqK8OV1UFGivgUVSYZBopk2+Wa916q9do&#10;R0Bik7eu1lcDoF5cWtuIxcAFm9pa3rw9X19Zsal0HqNVzhN6rQ6YJg6dGfT6zEbT+3fvSBgFRJJY&#10;+a8JgcHIR2YlFVL+bMnPgpykvHv37vj05Pnz51BQ1/nLVxa9AefZbbaBQVNLqVWBsJDJ0Mul2UTs&#10;+OTUW1Ezt5EApxubj0hVWmxOCU/itbpWI8szU9NNzc3Do2MDwyMTU9On9+7HY4mFuYU++MMNLQ1V&#10;dXarxWY12wkibbaaTTNTk9G1lYmx0cj8/PpKdCWyLBfLb3x1g8NgN9c3TY1OjvQPS4Vir8ulV2uZ&#10;NLpSKreb7QqJEnzbbnbYLVZ4Gs2NDW673ed0Bl1uq0ZX4fLUBkJtrS2tzc11NdXDgwOT42PTkxNo&#10;pa+3p6u9ra2xsam2thYnKxAEukBxWixNNbXE9/DrG2oqq8BCwS7NOANSBbOMCt+IXl4OXxBuK7xt&#10;hQQgLeRzOLB6Er7QpNSAqQhYbL1CyaSU8VkMFo0C4iqTiJgMGq28jEop1aqVPBZTrZCb9To2jQbX&#10;TsjnM+kMi8lUdOeORqWilJXRqOUwzRK+SK/SuiwOo0ZvgadidTgtdo/d5XV57Q44sn7i9YPBULii&#10;sqa2NhAI1dc3DvcPjQ2Nri2tRJdW+7p6+rt7m+oasDmb6hrhIAX9QZPeaDGaYSW1So1OqdErNWqp&#10;wqDS4mS4LPaQxw/rrBTL+EwOoxSUUAEM0SkUUj6PXlLitlgKv32kqvT5QAsELIGQRTxhVkkU9BIK&#10;m0pXiCRwFgVMrpDFQ+wwWnWw/lKVUaXj0VliNh9zWHzzlkYmF8CPYjAwsWwG026xaOUajVQt5ojY&#10;VBatpLzo+q2SW3fKi0qYZeVCLk+v1liNZpPO4HN7qkJhjGt8ZLS3s6u7o3Oor39ydKyrvSPkC5A/&#10;FcBlsqillKKbd65/ce3ujduld0ooRaUMCp3H5HKZHLVEqVNqHRa7TqPTavVcDl+vwSowZTBGIsJl&#10;hNtn06HfxoDLg9NI/B4Ll2fRaOV8gQKOO5WmEonUYolGLJGwuTIOv84f9lrsCD6bQ8zhga2qCj/p&#10;YzVbQKSc8Ds8HiNcCq0OziOXzWFQaQrih57kOOeUopJrv/vixldff/Evv7197Xp5SZlJb/B7fdh4&#10;GFFvV/dyZBGhpalpbHCwpaEh5PNp5HJKUdHdGze+/t1vb379dcndO4B5oUgkJ16yLVIrVZhPQCNO&#10;B+FPAVkLb5nFQJil5RgXaKJCIPY54SBWG5WaxlB12OYCQiuEYuDol198qSN+CLKUVX65lARuuX12&#10;vak6EGpvaXXa7Ead3u1w4ujpNVrih3UFQvQZLQq4vJK7RcBjmVhiNhhxGP0er9Nm0ygUWOiy4iL0&#10;tqyoiFFOMel1NRXENytGB7BXh/u6uvu7e6bGxtubWkBKLCYznO3r12988eVX16/f5PEEgGKL1VZT&#10;UwdcrwqH4On4PS7i5x6kEh6PLZWKFUqZ02CFG+sxO/x2d5U/7NBbvBYnrJBCKIPbAPfRYbGZNFrs&#10;UhGbo5XKxCy2Ri4jfgXIbPI47CoFZo+vUMiCIb/FYgoQz4j8eq0WI7UYiR8cEfB4OOOItTqtj2A7&#10;gYA/UF9TF/AGfE6vzWDz2j02nQUU+dZXN7/49Rdf/fYrEVdoNYHch9s7u/tHRrr7BwLhCpPNzhWJ&#10;isoo127dvl1cQiulGXQmj8dvNNvCldXNzS21FVUtNfWVwFS3O+zzWw0GvVIlBBXAxAJ6xRLYNLNa&#10;a1KqueU0BHpRiVokMciVyACLVIF+udw6pUrE48EhdoK/wLgaTbLCz10Tv2PI4vLoTA6VAaaFFCGH&#10;J+DxWXQG8UZQNsdkMFZXVDbU1sE+BCtClXU1DS3NFdXVHn8gEKwwGm0ajUmrMcPOS1RajQn7PmB1&#10;e3UWm94KA+w2O1wWi9NscYQqalwuv8EAhxyN28xmO/EUyIflDVdU1La2dNXXNYcDVWF/VU1lXUtd&#10;XW045AUM6HV+h72vo72hqlIjk1KLi2hlpbTSEmppsVTIF/G5TAaVx2XfvXuLzWP2DHR6fQ6lQhzw&#10;OuADMcpLVAqxUADvS6bgi4hhUhlsCo1PY2qlCrhPAK9mtFXb6PME5xbXNuKp+ZW1usaG8/PXm6ur&#10;FoUmZHeDiVJu3dUr1D742XJFyB/4y/4+mIThy4S/XIC+ZHE0+fbigmz4m0+fzl68suqNWDOlUGxS&#10;afUqI6wYo6TUoFBkE/GjoxNfRd3senI6Gh+bW5IqdUa9TcAULM9E0vCmd2KRxcjm1ubS0lJ1NXZY&#10;czKZTKVSQ0NDNhsWxqxVya0mQ2XI39/TNTU+OjLY39Ha3NvVMTc1uZvJxre2FVKZUibv7eyemZiM&#10;zM7jSGAZAx6vAD4Rk41g0ulddgc2zcTIWHN9I0wwNhOLxgCRVhV+1Zz4EVAuz6DRtTU1E6atrX1k&#10;YBCZAU6EmevoAvHBXsQ6UYtK6CVlYKBSnlAplFSHKuxmuFDOmooqOC4EALg8xFeynC4YHRgaGCMh&#10;j0/8OIlaA8MHkCCBmfhJE5UG25rP5mAh4THAtsJCKaUywkKJxDBVhMNeRkFXGeVUBPT27q3b5aVl&#10;1DIK8Zs5TBZqBj7hEtYNDaHaprp6EAJsi+pwhUatlspkcHo0Wo1Op7NYYKNszS0t3T09Hc2tAx3d&#10;qa2dWHSjo7EZob+jq6Oh2Y3zYnWAQBiUxM94wd0JOj29bR11gOeaOgwNTAJzBduKFgufGlKZVLpZ&#10;pyN+Bl8klHA51KK7JrVKwGSYNWqH0YA8oB0YEaYXIyXdVpQidLEE1EQOAJMrdSo1RoqZwYQgRuWl&#10;RcVYJhGPTykudVhtWEqFRAbuDlDzeDwtzc0gPW2Fnlf5ghXwHqz2Cq+/0hdsqKzpaWlvrWtoq2+c&#10;HhmLTM2szC0sTEwPdfU2V9chvS5UWRuqCLm9gJ/KYNhhsVaFK/xuT9DrJz7RdLo0ChUS6RR0koud&#10;w4YxYjDB6jDPmGExX4h0GGsMwWI0YSGAZBgjtaREzGbxaFSzWqWRiDnUcjaljF5chNkQcXmwMVhx&#10;AL9WpUZBFMHeKCsuAQhhgEwqDTOARCEX5p74tR/yc1mVXIFlJXxKvQE12M1Wv9vrNFsBeCGXt7Ox&#10;BQMcHxiKLixtLK5gQUd6eqr8vpbamuaaaq/N6jQZ7QZ94Y32xCucsVu0SjVOCvYbtjpmFSiIdUFb&#10;NEo5+oPJv33jJtKJJzcSaaGrXBccUasdC4FFRAYsDXqCbOgk8nAYLDYd25TOY7Exh6gZDWGWsE/Q&#10;f4wU2xWTAwzGLQLhdAaXzYF9jvnEZhBwuFhuHoN4JTL2jIjNUolF2DZui7m1rhaj6G3tWJ6dnxmd&#10;mBufnBubxFKO9w/1tXfWV9eaC14y8fMefH5xSUlxcTGNRmMwmeQew3DAydQKpVlvLAQDzgvGjg7w&#10;OVywBBFPgBWpCARxeAle7vagw1hN9Nxtd2Cu0GdsUUwCdMwJDia2B/LjaAPmQSxgOjB1aAsnHcWR&#10;2eMgHlqASMGhFwgEbDabj5EKRMTPArJ5HArt9pfXbn157fZX1xgEzHN9did2I8Y42NkzOT6xvLy8&#10;uLTU3t7e1d1VUVmJk6tQKq9fv152+27pzTuABx6NSVAlkRTn1GmygC5gObBY6CHmE6uJycf+ge8h&#10;EYiIZydGM2a7uaGxsa4eE4JRoP/IgGkhfmeESsPi0sBfMVi+AGPB0GAnMS0wZbWV1dhs8PPCgaBW&#10;rfZ6CUohlUqxlXigPAWBcXY4HcFQyO12O+DSuNw+4KtWD1Qrv008jCmnUmVyOQYSCofa2tp6enth&#10;f6CMDg3DYOLEYbaL79y9e/MW9g+5LTGTaBF3w/4g5rkyFEa3CVanJn6mAkYG2+Mgkz7e292JrmKr&#10;8xl0Fq1cq1J0tjUTb5xWyIw6DZNGYTOoAj6HfOnp+ORofj+3tBIxmfViCYg9QSawK2AtZyanhvsH&#10;sWPXV9e21zext91Oe011tdXlnV5a30zl51c36xqb35yfJbe24QcbZcoKlxdWEUuADsN2gYqdn/8l&#10;78n6G2Lwp89Ptr/55sWTZ0aNTsoTWLUGPp0t4kl0Cg2cPBmXE9/azOcPwrXNcxup+c3U7OqmwxtW&#10;K/QcGqe3tXtjZXUjuj41PTU6Ojo/P9/T01MPN62xcXFxcWtrKxqNDg4ODvXDoRkc6uvp7mhtb2ls&#10;bqhDyuL8zNLCHByd5voG2NCejs7B3r6h/oHD/P78zOxATx/xsQdgyUw8zaupqAQ972xrX5iZxSHE&#10;KcW6IhFFUBDFcQlzUFZUjEMISoicAGMgMTZiXXWNWqZgl9PgIqglMj6DhfODS61MIeHw+SwOjjqK&#10;oFqAX3d7Z2xzazediS6vrCwujQ2N1FVVY1vj8CMbrJXFYEJDsF848OgbzoxRq6cUl+A8A6Rh8tx2&#10;J8wiEnESsEU6WtvamzHqVkwA4oaautamZhTEeYP5w8FDPagNqA/cra0ijg1uYRQ4ZkK+QC6H56gp&#10;LS29ffu2QqEQi8WIcZYaqmpgwUf7BkZ6+4e6e0lOjePNZ7BxtlkUavmdYjijOO3kj5C7LTbsOQwQ&#10;pwIUBywYfcPxIGiH3uAwmQA5XMCPRo0jYVQpWZQyl9mklUmtBiMMNHY84AfTDtOAbmNosAjANuA3&#10;Dj9MOcw0TBimCDHMCuwdIBCmAXOFwwlEBJECAjkcDpfbDaLmdrmQCBAVsjggsyCwMr4Q3MiAQwHr&#10;ozcSrxKobRjo7B7rH5ocGoHVBsNAisNoxsIZlGpacamUT/z4OboBOxvw+HD4YZ4wjVKhCB0okHMz&#10;bDfBilhs9A19IH6dT4ghMNE6MAkxiBRKAZyUEomUz9Mp5OVFd+glxQAVVeF32tnlFCwowBVlYe8K&#10;n5QzSgu+IBxxdODOzVsoDgWDBWWxmswwBGCQJCHAbKMPWFAAA/lLecDgCo+/LlzZ2dSCEY32DsTX&#10;NzeXVoHBHY0N/R3t1QF/2OMOup0yPg8wDBIAy+WFU1tVDbwhqnU4gRIYL5YDEAhGhZ0vE0lAL4pu&#10;38GOQveAQLgFEMV2grFG/zEJPBYH3AjmG50EI0Ee9Bnrha0LLoVNi1EgJzqJlcV4QSspJaXYn8iD&#10;hUbNAHtUiMzoAM4ddhQQor2hIeB0eGyWCq/Ha7fWV4QbKiuaqqswHNCmkZ7+iYHhDVjQqRmE7ua2&#10;bpjxxubKykrsBKfT6fP5oIOZ1RUkHAyBbePQwUQCXDH52GA4MnRKOTqGnuAYwjIwqDSsKYgducGQ&#10;B+QSBwojYpTTYFuxRTHhyIb+Y4GQgWCBFiuB4mwOCAeyAbdQPyYEVd25cYv8fUBMi8FoMJmIr5yb&#10;jSYHPD6ThfhJMZkSMSDKa3NgBUNuX324Chg83NPX1961srQUi8Vg8fr7+ycnJzEQwov2++12u9/u&#10;wqYVc/jkC/klXD42ORS4YphM7BBsD3QJ2xVnDaPGLsLuwhphvxGHS6uDnYGNwkbFlsNCgAPhSGI2&#10;kKHwywfED1MCDrG+KIWNAXIJwgSriMxYVpmE+JlL9ASMx1gQEHpMuFqtFonhWhNCo1LRKOwht/CV&#10;AthGkvcHg8He3t7Ozs6pqamFhYWZmZnxsTGYxwEAcmc37Al2O5wonClQ8+Lbd7EcGAtpwbCFYDQw&#10;wyA6cH+BvkGXc6S3Z3ywH1ulubYau13AYlJK7vZ1d5wc7se3N1ci8zubUa/LzmbQhAJudU1FJDK3&#10;E9vMZpM7O5sLkdlIZHZgoLensxMWdXJ0PBmL57O52anpxbn5xHYMiFBF/MlFk93tn1hYjSZyS+s7&#10;zW0db9+cbywvm2Uql95sVmowQJ1cFfT4sENcDueH9+//YzD4Y+GbWUj5/Xe/f3t2rpbKYQE1YpmQ&#10;wRFwRBKeyKzW6GTSbCKRy+1V1LXMROMLW+nFrXh714BKDs+JadOZJ4ZHV5eWc7u5gYGB7u7u1tZW&#10;8jdn4ARj5fr6+rByG2sra8uLBdCdXZqfBR73dLZ1t7d2tbcBogCiQOLo8ura8src1ExLQyO2FPYN&#10;qBO2XUNN7ezkFJxC2KDp8Ymutg4YIOAHUBY6Zhxboa25pberG9hWHa4EYOPU4egCYOAxg6lhE5Td&#10;LQYs3fn6evndYux+4k3fLC75sZ9SIgOfgk0BYQTAL0cWayurejq6sLpDfQMLM3MLs3NT4xPY00iH&#10;Yz06OAzjDuoO5oUtjlOBSxBznAG01d7cAvOBPGtLy/DvN6Pr0ZXV8WHigerU2ARGNzE6htqGBwYR&#10;0H+47LA1ODbgs8BCtAJIgJUp7GOuRCQqLiq6eeMmnU6XSaU4JL/5zW+I7zepiU8iYd1AwGECqgMh&#10;lZj4Bhmo+vXffEG5XQQ8A+EouXGbQ6XjqAuYbCGLi7vAKsB8ZG5+ZmJqqK8fGxdrByI50NUFl0XM&#10;YcPcA3pBTtUSMQCA+B2xgrMF6waLhjOGpQGiYDkw//3dvSMDQ5iTpfnI5Nh4X3dPYVDtMMpd7R3I&#10;AM6BxcUpxREF2cTK2mw2nGqQbpVCiUnjMliwR0Imu/jaTfQWeAyGxCwrh4fhMFr0ClVjVQ0M3Ejv&#10;QEttPTiEUaUhMpSWywViDIpaUlZ06zaMEUwSYZUEBCTDMGH1RweHNtaiSwuRsaFhLCtoe0dLK7wc&#10;WJmCEWfCRgBsYD5gc4GUBVQ2y0UCCY+rKvymvc9pD7pdjdWV7U0NfV3dxIuzOzpbGpsIIlVbV19T&#10;i7UGvcNWxKyiTtKXam1sAv3HxiDImU6P1cTWgklF3wAA4CVACKwd/AwWheazu2qDFX1tnfCGwTaw&#10;mkBfq04L1JcL+BqphFZcBGIEXUZ8Z52LkaLbqBn7xO/xwtuoCoXRf1g6YAzgBKCIxKa6BtBTdBXs&#10;trG2Di4Uxg4FM4P5QWZwo/KSUvSZ8EA53EIPJThuqBZ30VWk08upAGbwLYAZaCWqwsCxxOPDI1AA&#10;YDiGhafQdnQJ3SNeji8jfpOHWnQX7g7mkEenwZWvCYaba+q6mlvnx6fAGruaWhurait9QRnYp0ZD&#10;/jokl8s1m0wioVAiFhO/Me7yYAJxmkCnwv4ATgcMJSYTa4RJQA9B+AAwSCeJF04iYAwnESed/KVh&#10;NvGld+L3NpGCwGWxsT2wQFgp7F5UhekCsCEbFqisqARHuLDJFRgXfMFwIGS1AX+tQFCM0WN3VAfD&#10;9RXVYIp+uxM7UyGUAI8rvH4wQnDfntb2jsbmsZHR2ZmZhfn5vt7e/5+4/+BuJD3TBNH5bXd3p6db&#10;KpVPn2QmvScBEN5777333tMT9N6BJAiA3ps0VSX1jDStllrds+c+AdToavecbY3O7N3FiYwMBAMR&#10;8X3v+z4mbCadDgYCxG0Fer1apSautFBrsTASGGoYzA0fhvoNOD3IQKQlBA12sokkTd0A6YOKQ3pj&#10;J6GEwGqNuCDv6d3tnVgGmdxQvWL8BLISf0V6EIdJGg9+Av9hJgxDMzFYDObIyIhYLO7s7IT9BYCw&#10;WCwIYswBMfsDAcIlW61IGwV0mEBk0xm0UoURXeF0etzuRDwejUTQqMmJyfW1dZQ5QCMVA3RnCB3m&#10;crtsDvSqpRE4IAYEKIEbEPdqDVIO4huL8ZnEqwmRG9BnEPdr83MgY61MyiCPDPb1hPyem8vzo4O9&#10;/Z2txsNqD8MBH2RULBaan59dWpxbX19eBGzNz2BiY2N1e3PzrH4C1jjYLQPE4LUAs1Nj4+B7k0EH&#10;H6zSmcDBO9Xz9b0jqPff/fa3O2trCo7AotQoBWKYEwRFwhcCeJHAf/jvh4SbLPnvfP4DFmp+fp7x&#10;t3/+zMFNMseI2Pa//tvv/pE4HyxgckQsDpM0ymHwFEKpgMHUSMS3FxfgYIcvMrd1uLRXW9+vTpWW&#10;BTxpf0c/fWh0LJMrzcyenp7u7e35/f7Z2VkoJvAx5BLYd2pqCjo3GvJPjRXWlhcOy7u1yj4mVhbm&#10;ttZX1leWgJI7EMhLhCEeyxfQlUAHAD0wFEAPBzk/Mxv0+hBOLIDAwy8i3g4LcdQRpAtKg3VGnYCJ&#10;sRiB/okkkg94hwUQeFRae+u792/ewuKjbGCeXn3zfc+7dqA80L+/o6u3owsYhC3uwdBv72IHfC7P&#10;ZHEMXhwgi11CgPd3dsHox0c17C3gDAsj3bFmpB1gC8RfzOUXS3OQCGDfxlsSJkFL+BWYGIyLzMCv&#10;QOpYFeYvzS1gsfFCEXsORIOW1MC5DgyheOBjgDJwWs2jxDBYgEKUIlTkQE9vZ1t7X+Oo9bu3LcO9&#10;/VqZMhcjil8rU4B3e963o0Vdre/ROsgLBBEsNdRNOH76MBkWmcdgoX+akgI7j+4Fg4JHS1PTy6XS&#10;9soy6mEsnbo8rm2vLjff9Q03RhzJ1GhhL4C56BxCYUxMjueLTeo93Cuj35YXFjGnmM1BZCzMzqF1&#10;aCwiCNJCAxE4hAbwAbxjs9lCkQhWnjQyApFBHhgaHRzufNva09pGa1zW++b752+fvRzq6kVbIJsI&#10;qPIFgNpBlwc2Ap4eAvb1d89anr9CBNFX8H/vW1qbQhs4CyADKiEZDsv7yBMQJNqIHUYsEFAEAqgE&#10;FbKysAhhB0QGfhGe1WwBTGC3GKNkAYflczni4cDS3Gx5e7O8s1kp75S3d1DqyIp0PDEzOTUzMYXM&#10;RNOgxHPpDBpI3H2rJW4CA/SAIWCqkBjYH1ACNoFs6e3sev38BewpsBKxQ4zQcAmXL2LzEoHwVL4I&#10;HPfZXfQRyHMOXDjYl9zfB2Jre/0KA4NMHOiDj4ejRboCrPEVcXHZCL7HgFpAn6OBoElir1KZbDKF&#10;BAZfwh8AqpB7GKBIIFvRA8BosBTwHXSLuCDKhH8yGEG6AE0IWSzQPP+SjifxK1QoMpzot/kFyEpI&#10;rqb1xG6g80UcNtQbhzYKAqaPDEO9QTr0tr1nj1IgpMxqXSoUHc/kYRYhqjRSOWb2dXSBRZpECGsO&#10;1gGvoK9gBLFRwCI4FcwaC0UA8QgQ9hb7Cc0B7YhkQ44hHAg0KhSthlZeX1nFXiEuSFEAAroIkUUr&#10;wMGoJvArqhUBwm5jK9htGER0JouGvKEjfFDJGyurGNBLx9X61vZ2KpUCdsF/Y1WQTdTBYfgTtUjK&#10;JI8OdvawKTQhk/PuxWuMrToDKhE7k0kSdgK+AroTndmMPtoy0NEN/NFI5PgVBjlf5DRa9HKVx+pA&#10;67B16HuIeOzkyMAg9C5iAf0B/QqNjsjCS6BdyDQIKaQZCgeZALpF7JqtQ74Rqp1MQRuRDAaNDlWA&#10;mRigt5Ang/0D4F2DwQBOTTQ+8EjNByU5QaB2O/EwOIMBEESHneALFQIxY5i49gW/xSbAqRCX8DkY&#10;gIHgYOAGRB6igzwH9SKO2I0m7xLnCEQSdBrKH32C1kETwOcwKWTkNoaA0+G2mDFsLC5MF/IKkaC/&#10;p8thNZ+f1I+rleWFEkza4tzM2vKi12V3O20CLovHYYqFfL1GFfB55mamakeHtcMKkAfZDkDbWltH&#10;MVbK+1DbiKZeq0bTlDojOHj76Gxt99DrD/7jb36zv72tFUqNUqVBpmSSiMzUqzTIYb1W+zf44J//&#10;/7/p8783LpAmJv7tv/306bOmcUofVphFpgq5YnAwmzKqlUpvidfYXYGDS1uHpa2D1b1KOJ5VK/RD&#10;3UOk3uFiOou0W19fO6oeLS0tuVyulZUVOGDEeLnxQdSdNsvUeBE9O5bPzs9OpRNRTGSS8XgkjAj5&#10;3B5EGtCArkRoUY0oNiAd4g0+g8dFjAEr1cMK6geoCkmO0KICkaAAGjAZfgLqxTQkP+wXkgOSuakK&#10;h/sHRSj4zu6W5wSyA/iIe0u6ege7evgMFnHLL41BHh4BXMK2gkTh1cCXWBUoBFsBae3v7K0traD4&#10;by4uAWcgYxAS6qQBEGH8CWYXXAsIgEpDTgACQHIXp2cALOw2GA57mIhEAYgLpTkshjqHJ4ZqQxux&#10;ANw2lgEAkQaHmnoWadHT2QWAGOjpY45S4fa++/KrZ19/C7kA9zAIMn7XNtjdC5b1WOwgJ8rAMFoE&#10;GsYcHp0J3n3+1TfvX70B+5L7BiE7+to6+9o71RL50f4huAd9jrJDV2MH0MPous2Vld21VZ/ddnN6&#10;sr4wn0/EQQDNt5wCkWEO5qZn9rZ20FhMgNIQGjRqe31zb3sHcxA7ICOQAs0H1QGsmzoDhdFsHcQT&#10;sAxma3h4mE6nDw0NMQF9ZEpHy7s33z3rb++kDY68e/kGiNbd2gaQ4ozSMd3xthVwACMVcLqNSk1n&#10;y3vQc/POovY3rWjgYONKLij9929boVdQfug6dGm9coQ2AhGwY+jzph1Hdm2urYf9wbPjE3AqdhVd&#10;zWdz5WIpPBDgxqjT5TLJxYXSInJ0ojg7MzExll9bWdzbQTO3ofawEmh/NBBpgBY1aQkrR6oQuqRQ&#10;hEOFS0MQoZNgeUdHCKcCUulq6+hqa4c/g1BAlJGN716+RvqhsX3tXRatPhdPZaIJxK79zZvhnm4Q&#10;2PtXLztb34LPuHQqwWftbWhmkzBAk5CYyEDQEjgG2Af1g3QiIK/R3oYSKqG94BVkHUIDtYQmg10A&#10;UthnzEHo8SdoI/wcJgx0BQONTkDWwUYjpRHZRp44wN/IWPwKZYUVIo52swV/RT/DWTbPUyBP4N2h&#10;G+B9sc+dLW/fPvu+4+0bAZNBHRqhj5Aj3kDE6w843DCRjBEC5ZGcr5+9IA6kszhDvf1tb1va3rby&#10;mGwaiQL1CRkKDobFh2ZCHKGQgj4/8Q7o+UVUJXobtYbsguBDQyCMoAIhs3Y3tyAKMUZL8SeUJ/YQ&#10;zASaV8uVyHk4ZuJkNpmCtiCgyAGwBcQoBCXgBdoCzQSjZ5KphcXFg4MDjUYDBqWRyANdvchJmKeB&#10;9i6IXYhFhK/t9dvOlncgVOSkVWtIxxIemwM74zBb0RAhh4eC7WnvpJNHuVQGYo1KBOAohGJy/xCS&#10;XC2WmTV65B4IO+DxwjDAsALBsA/IrmaM8BW1hrAivuvLqwgiEZotFN0sUtFI8DEZ/U9cbMFGSvAg&#10;MtBjTqsNtYbKRUAb7pkKuRkKhYrFYrlc3tzcRNNOTk7Ozs4ymYxMLufz+aDnUQoF1SThCSRcAXaP&#10;PkQSsLkMCrWvs4syPKJVKP0uTzISW1tcRllBmdlMEEYCJIxCIgM8Im2ACYTyTqYgFJCoqP2j/QPE&#10;C4oQaGlQKT1Wi02vS4VDM8XC4fbW8cH+3MT4VCFvNRn8Hufu1gZouFY5WJidBojHI6HJscLC7FRp&#10;cryYSWUSyOQclPHD9eXd1QVQBVwAFri7vqmUD8DHl6dnp7U6mqxSyEBDRptzdbeycXC8un3gC4Z/&#10;85tf721uKLlCKZNrkCoRL4NSrZLK0W9QbH/1uuimd8Xn/48c/OOnz0I2F/mBPIPVoFOYo4Nkg0Ip&#10;5/OuThGtC5svvLJ/snpwsrRV1hhsNoubNkxjkekTucL83NzKKqxUCW7Y4XDs7OzAAW9sbCDk0FkK&#10;hSIWDtaPDh9ur8+Oa1fnp8lYBBoHQDdeyEPSItsKmSx8RiISQz4N9PbBF0LYErwVi6OjkYLH1RrI&#10;FYoMlQmcRaodHRxCkiM1YZSBaygnkAoWhlfDOlG0BLASJwuHwGSgsfbXLaTeAcgLCFIujYHiefbl&#10;16+/e05cM0WjY7XAKWA3fosNIe+BUAC1QiZXP6oCbWF2sQAYFFuBw7YazagB1Dn+BFzDnoB1CHRo&#10;wDEQEDOJYk6kUFHgOcjYnc0tosjn5vEV4tdptUNeAAiQRsgnECFBJwOD7968ffPyFaQD0A3ZD+5E&#10;6TLIo2qJjM9gv/zm+y///hfvX7/FNNwtsAzxQnOELO6Lr7/7+h9++eLrbwEQXBqT0j8EYu5v74Ls&#10;aFzDTFZL5TsbW+goVHs2mSYM3OQUtot+PtzdmcxlUR5Xx/Wt5SVwMIM0IuPzXGYTlmletdto6TIo&#10;HMECOgPry9u7cEhYAMgIJkajGgd+l4GV6BCI5QZWzm2urgG70SHwPRw2my/gd3d3t7e1EbREvOwT&#10;mm+U1NMPxn3/ktAN7W9aWp697G3rQB5SBoYgHWAWSX2DaCOC2Pri1XBPH/oEfPzq2fP+nl4gNZwT&#10;aA+eGH0IigVZOiy2eDiK4kcU0MkIaHlnF2IRE9cXlzCy6IT/7gKFQGEIpsP98vrGys7u5vLyQh6N&#10;zKZWVhb293emiMMFhPHCAL2Iv2CFaNTP5ylmGu/OmZlFKmICBAz0AfUi95CucHjtre+hCDEgst9+&#10;9fWXv/yi5cUrIYsDLQijj2YCoGH3gci0YVLri+e0kSE2lQL2Aod9/Q9//+7VCxAbGaz8FhqkBTsM&#10;DwerASYGl2AC+Y98a3ISsqsh8qAclhALqCJ4MuQwWg1dSBycX1lDnyADQVoIJTD9sLyPUKLiUFYQ&#10;gtAQ6EmQUK1yBPb1upD2q1ib2+5Ep2FbUMBQzEgeRB+BRn11vG97//oVeBc0PNzbjd1ue/OKNozA&#10;iTlU6rNffd3f0a0SS9ORGMwfzAciCAUsF4iGe/qRyYNdvYgyaAyp/vbZC0QW7cKe9BIydBASAS1F&#10;+SADAfHobZQYdgOsiTFaBPRAqSLBkHKV/YOD3T2iEhvmGEtiz9EtTUEGi6ZVqWET4YARcSjIq7Nz&#10;tB2NPT85RW1CfKM6mlGWyKSLi4ugKzvBZ0w2lYEMHOrqoQ4QRy/AuwwSBSoQO8wkUwkmFoi8Nkc+&#10;STzSS8zhoV1DPX3QHy3PX8Hxg7ABrcRVXbAEbB46QcoVwECrJMQuIXuh3iDRkJ+AAuIIWWGsgS0r&#10;m6vr8AbILoKSJybR5+fHJ1DSa8srEIIoSaQiYFOn0hAn4JRqwtJarGgsvDJ+cnxUhYWAq4bmAPtu&#10;b2+jRePj47D4kBewSfV6PZlMikQiyGI6jUYcwaYxIDI63rTCjPV3dL35/nn3uza0TsBkoxIRxJg/&#10;FA+FYdwhBJE2QA/0MIZ8OoveAz03T9gB3GCd65UqZBwCROBhIR/xehxGw8bSgtdmXZ0rPV1fwQqP&#10;pVPFbDqbinscNpfdms8kVxbnN1aW1pYXNjFemFucmVqanVmcmcYPL+q1s+pRKhIG2qCvJovjwDQg&#10;9sXJKRgBCQkrr5RLISm8wejabmV9v768WQYH/+d/JHywiit0aA1GuarnXbtGpoCpgwiz/Q88o+P/&#10;CQ7+3T/+Zx6DpVeoAXyAdcYoa6Crz6zWSLmcR+Kl29c2b3hxt7pycOwOJ3Qmh98b6W3rFbMF64vL&#10;05NTcEc2mxXaqlKpIMarq6uFQgE0fHh4aLFYKvt7T3c3V+cne9ubcIUBr/uwvINe3lpfAyggWgAF&#10;2EdgYm9nN0gR9AmVjdRsnGMwwu9CD/Z1dXe+b2t9/aatpRW6D6mG6CI7UWnIsLFcAZGAIQBZolYB&#10;E5DAkL0d79q+/fIrDp2BRgHvvvr7XyCrIGABgiAwVD6dOJ7ZBbGMFIcOQB1CcWOLPpcHRb61vtFI&#10;rwzACEVCFHbD8UDtEg6jOAbIAzog7fDDsD+AKgIuQ6ViArCONQAFsLba4RGyBImI3EXVQWo0n58A&#10;LEDigqhQdVwmcVFJ84gcZCyscHdbR8+7toGObrBpx5sWWENYQAyjA0MofjTHDEgRy2DxUSegXuLg&#10;c1cvrBVsFv7a9rrl9bfP4IlhkeGx3BZ787AkZATRIqcL0hV0hf2s7O6iEgJOgEh8e2V5PJNOBAOJ&#10;UCAdIY4KoKJAOY0DzgU4J3Qyih+QB0CEgECpYwHUG0oCJQdmgvIAFsBwSAQi1D9oHgsDU6BR+vr6&#10;mg8rHRkehqsb6O6BpPjy7/6+8+07FoWK/YdFABm/+vZ7zIG/H+npR5gAB2AsiAlAAzAdC6CxaBHw&#10;AgwHVnv5PUHGwB3gAmoSuINYoGkIE3YPsgydfLi3j1AizTbQlvlFtF0lk9uIsxgFdAt2e211hRBT&#10;i6XxicLEZDGdSaysLG5trYGPi/k8/gKwQ6YB5Zv6DyvHVyB4sw9BdQB0rBY0SR4eefH9s9cvXhJ7&#10;RVwiRFyrAoEFxkLoRVweWvcP/5//DYEDHKNpcoGYSR6F04L0+dXf/cfvvvhlV2sLaBjsO9QN4/WO&#10;An9JocKOoATevnoNfgJR9XX3oGmoIKQldgBFhB5GRJomGJoP+waDhWAhCbGToGEQDzgYuIkgriwQ&#10;zcU+o/kwENAWkLZw6nw2Fz+E30I3mg1GjLEA0gBEjjLEn0Dt2C46E2SAfUC7eAy6mMOmDg1it9te&#10;vxrp7Rnq6Wp5/gxuGBEEaYF+LBo9ItgUwUB55CQJEuR9e+vzV8htHo2pkci5VDoF6rNvAJ2G9IA7&#10;h4AG60NhQAih1gj2nZ5Bc2AKsf9oKf4KQQDL2CQANPxgr4xdhRuDJMJX9E+lvI+ZKFi4MfhaiAzU&#10;F5IWLo04nplBPq/gK/IW3YhKhPj2BwLhcBimYnV5BQEd7O7tbTzUhTo4jD3/8u/+4eU334GGFcS1&#10;hAxIRsgIEPNUrmhQqNEENAqtA8sSsPO+4+XX33W1tkE7ouHIbSRw86qUkb4BZAg4HswBGEQSIhxo&#10;HUK2tbaBMUQVviJpUbDYMehaaCZ4fZANEAZYBPRDdBBW/BA6CZYUmAkOhq+Qi6Xoq+vzS4SJ0KDl&#10;MgA5kUjAGi0vL/v9fq1WOzU1dXxyUporUanUkaHh9y2tHS3v6CMUlUgKKzzc3Yt4wbtDJgJ8IPpD&#10;Lm86HAt7/DAtAGFUfcNgxADX2MMGGk+iP0O+AEAPube9sXlSq+vVhGjbW18DB0PZ6xVyo0oJlQZ4&#10;Oa8efby7OdiDOZkdy2XADiGfx2mzREOB0vTEztpqrbx3Wjn8dHd7eniAiWIq6bPbYBjmpqdRuaju&#10;oNePNPj4+AS9gp3p7eqWS8VQFfmJ6Y392sZ+fWF9Bxz8u9/+l42lJTGNrRPLaf3DbpMVzgQeQKNU&#10;CfmCf21cGgU2/H+Tg3/69FkplqI8lEJxf1sXl8k3qQ0sEkUjEd+cn51fXNob54OLCxtKo83hCQX9&#10;MfjgsVT+qHyAApiZnSHeQ7y0VKvVwL5HR0eILnQWklgqlbodNsicsXymkE0rpOJcOlE9LG+vr57U&#10;jhCk5vFkVAWCipIjLpcQiQFwkPCgQ0QUtYcB2hbBRr/TKKOQ3pRhEsAdvY/5qBngI4JBnA3yBVCx&#10;HoervfVd82JR4PKr75+/+e45gJtFoaGNkLRvv38By9jV+h6wiAE13zwEhI1ibahGKCxUNQCrMaQh&#10;n6HHEXJYB2Q/PASwCTUDyCN4d3EZNgioB6JC3mPcsCZzmI/OQSuA2ifVOlQCNgSiJW4MlxLXGwNV&#10;AXNwpSh+Np2Q/Gja82+/A8gCKVCio/1DKANK3+Cbb5+1fP+ir62zv60TX0GxI73Epd16uQoyHPZx&#10;uLsP9gLeAkUO3oWrAKUB2SFgARCvvvmeSaGiq8FAyVgc5IEBYIoyhvhIRsKzY0W7QT/c052NRXdW&#10;V/B1IptZnJ5CQwB2aBFamo4nwW3wQ83D6UBwADEkebMC769vINKxWnhBeDVgAWAU7krA4aE2gKFo&#10;I4vNGh4Zhuh+9fLl6+cvYfQhg0QsDiAY9vfrv/8lRBJwCuWBAQFCmIDdVp0RkUKjsDDAq7u17bsv&#10;vvr6H754/ewFcbyXxR7uH+hq7xjs7cOmsZ+1wwqiBghwWu3Qy2Dc/Z1diABIJfQ2kB3livgi69AV&#10;SDD0AHJmY31tpjSVzaWCYd/CUmlze31pBcg2Pb9YWpibwxSI5/z49OnuHjILmgw6D4wFfoV39Hu8&#10;WDm0F3AfkI0oC7l80C1lhDTQ24eYtr5+S4iqjs53b1taQaJtHeS+QQSIOBLT2WM3mE0q7evvnoFu&#10;mWQSotDb9h6GEuaSMtD/+rtvv/vii7bWd1gVuhR9Swg1EgWUubOxiVaAeyBYIV6RPxAWDosVaQyP&#10;eH1+gbigpQgTeBqhRN5igGpEpaAJ4/kigguBhbLCSlBQkJ4oPcgpqE+X3YGfI9C7oPNEEj8BeaNX&#10;CbYrFFG54GkOcXk8ZNPbl998/f2vvsD+syhkkDEQtv3N6zffExyMeEFggZwgMpCK8IIgMMgppDFj&#10;hMKjMpDkrc9ffv/FV90t7wmeIxHygrgLeYSEgKL2kaXoczQEEhauBTHF/qC4jqs17CdoGNWHv4Jp&#10;wEkN9iI4FV+RdYgsnDFsLlqNDIQnhvuxGs34CdqFPkFYQVQIn4e4QoK4WBIIAP0GroIVhsEgDQzR&#10;Rshg3MEOxAV110/cIM7mYle/++WXSEvMEXP4aKlFrYOiUgklaBqa8/xXX0NAs0ijxEGp7l40HPQG&#10;PoN1RrZDNw909UB500epYX9we30DIgl73oQOJC1KFRoCnYyexy6Ba9EQQBBwBkyMQkN0EEGUIcwD&#10;yvC0dgzBgfnwHkAPtVyJfoONhgRx2OyAYuBzPB4HLMMHN29g8Xq9Kysr+/v7IyMj1FHivko+iwPX&#10;DhkBtIF6oA2OoF2979oRIzlPiGDFvAHIDuyzwwJUTwNSkF2Q2nKxpLJ/gA63GE1ILcg1n9sT8Pig&#10;WdEQk05fmhgHsLgtZqDKSmm2eflnKhyCP15dnD+tV+uVg/L25nH1sHq4D7d2sLt9fXry0+PD/sb6&#10;bLEQ83mn8/nDrU0MGwvzpUbEoQjRdcRR6PoxAgqNhXoEBzOZzIWVja1D4n1Qc6tb4OB/+q+/Kzee&#10;0WGUqSwqbdfbd1I+cX8wSgk7/Iff/5XnZP0/wcH/5de/UYgkKBUAopDBlnAEkHXUoRGjWnt1fnFx&#10;celye3b3D72BoMVqCwRDfl/ACI28Vz45PimVStPT0zQaDRNgX4zdbjdUpNlsNplMPT09sFwYXHY7&#10;0MFps0HEndbru1tbGKOEACKobUAAagClhZiBolA/yEjiCBthKJdAbKguwAe0IRYDuXocTvwEAJpP&#10;Z2OhCFQkaBhqHUmJX2GicbaPg5AAm/o6uqA9QVTEGbi2zgZXEcczIcxpjTsgYVNALQgq6png4GQK&#10;tmB6ZqZQLIBPCc2o03I4HIVSodPr2Sy23WAqjU+OZ/NmjU4jlWtlivFM/miPuCgAxYx6AGmhqPAV&#10;O4Oyx05CdJt0BrfDib8CEVBOmAZ/QLo2aGBKxBNAf0CIoCxBLXA871/D973sfNOKAuBQaAI6a6C9&#10;68WX30BWU0fIQja3+337+1dvYRNJPf3f//0Xr3/17XBbN5YE2MFQvn3+8tsvv25929LT3c1kMGRS&#10;WfNCsJDPj0JFF6GN8EPo85XFhVQswmdDBAw4LKZiNo2v6PrdzfXFualoyDueT8cjwbWlxY2VFUA2&#10;OBjVjrhAtYDbQHsoRcjzk2pN2bi6G92IQIDhwE8wcEA9YAdip9frycQDswb7e/vIQ8NDvf3vXr2B&#10;PEIzIYwgI+gjZIQGc2D0gdfAaMwECgD1ECzMhMPAnP6OLqAbRBWC2PridX9nN5iAOIk+NASImZ6e&#10;waaRQmhdKpaAxAFt4Cv2QaNQgSORgQgBdhuAixgBxZBd86XSzMz01PTUbGkWAVxZXZmampybn1tb&#10;Iw7tAmgA1vCLoGG0DgGC2wDMqRVy8vAQfZQM8T49MbZYmhFyOb2d7e/fvn39/MWbF696OrqgF7E8&#10;cf77Xduzb759+e13g11d1KGh4Z6e969edbW2GpRKDpUKEznY1QkOhonsftcK6n3/6iUmMIdNHUUm&#10;g8tfPXvx7s1bqDfofUgiVAdYn7jrqfGoUYVEKiWueSMuCYYpgQUBlCM0yC7CY80SV+Y3j82gQ+KR&#10;KJIB08356CvUVzFLnG0F7wJGQYHYBHIGuQrVUkhlgm4vPFA2lpjIFvY3t6cLYwgf4sWnMrhkKnOI&#10;ROsbanv+6vkvv8SY2jcoZ/MH3r9//ssv+KNUq0otoNLefP1N/7v3cg53tL//xVcQUn//4uuvqIOD&#10;XCoVjn90YIDc1zfc09s8IjI6NOJ3upZmSvOT0+lIXCtTUsmkkcF+qUigVSmSscjRQfnHTx/Q7ROF&#10;PAoNOgmSF+yLNu5sbKEHoDIhsDAfigFRJvi1ccV+s9hRpAaNFtiNhjfOXBaQJJFACKJ5rFDAX9E5&#10;+LmAzR3s7e9ofd/5rq3rXTtyj7jMonF0CjQMcsXetr16K2QyNVIpqAWKBCpkqJs4LN/b1oYWsaj0&#10;ob6BNy9ftbx609XWjmkqiYzuhXaEiEHUwFLEzk9MBr0+EXE3uRzeEWIIHIyyAscgh9FA5CrCPTVe&#10;WCcO2ZQW50q5dKqQzcxMTmDOyuJ8aRp/zLlsVpfdGvJ5F0rTR/vlTDIRj4TB3Ad7ZbQdqwW+EUMK&#10;9Dm9tEDUAtQkABP70/r6DcRxf1cPcREcl0/uI26Jbn3xCqwMxQ+t7DRaeAymQavJphLhgG9mEgpv&#10;gkkbNRu0W1Cxk+Mbq8u1ykEuncynk2aDzmI0fHy6L+ayyWh0dmrKYjTubW4tzc9LBEJ4LYjjva2t&#10;ZCyMHfZ7XIkocQ54aX52fXkxGQ0Df4BFWH/Y77ObjeWdLVic1cW5Bfht4tKiaaz/+uLs/AQ8slrM&#10;ZZQyyVBfr1WtkkqEuZnx5drBYv1wYnPNl0j88x/+ZXNpTSuUyjkCjUimbTx+GGAFMeHzeP/0L3/6&#10;9zm4+cFf/z0Oxp///Pl51l/7/CUHf376IBdJVGKZmM2lDZGg3WQ8AVBeJZVfnJ4d1+sejwdiWiqT&#10;QT0lEgmj0UgikWZmZsrl8tnZGRiXTCaDiS8vLzc3N0UiEXzw7Ows1FY+n4d5igSCwH0EHmmNdCey&#10;IZ4sb+82+RUgQmD08gr0HcagalgrlFNTtiNvQGNgDmgrYCUUsdvuJM4T54iLlrEkfCpyNxYKE7J9&#10;toTVThTGlDI5zAHY+t2bFuYoFfKi/XULwB0GsflkXejQnnftpIFBECEsSzwcQX1CDYzl8oA2rVKl&#10;0WpLc4S8AAoDi1XEBZIyu8MhlUjS4djy7FzUG4j6AkhKTOyubeysEgXTVK8Q7xAT+Ir2Ns8aHu7t&#10;w5Zh5sXJ6c3lFRQ3mslhMHUqDdoOROCzuaCrkYEh7HBbSytKlMdgwwSjzjvfvvv+l1+++vq7jtct&#10;YjYP+//q2XMYIzCKXCBGkfS2tglGGTwSbeh95/Mvv4HrbX/TSh0mIcNoVCpkUEtra1dnF0gX3UXY&#10;iGQKzQQKN5F3dmrSajJYTXr6KIlGHkExMKjwl/RENOx1WUwGpZDPNOpUUKk7GxuA47mZEji4Kcz3&#10;tnfQQHQdxDt8htNqqx5UKuWDi5MzuP+xfAHtQiwA+kAQgUDQ09vT0dHx7t07tLEP3Nk3gAbCN0Ae&#10;tb1uaZ5jQ1zwtYc4XDnAotCYpFEgHdwGcdHWuzZQ8ruXrzGQevthOzpb3g/39vd393S0tb98+RLJ&#10;CSwFTSLBIC+wXSAvQBkQDGxF5UMWSIm7dfXw6JCG2ENkJlQCk0bXIuKlUrVanZ+fR/YikzGxvLy8&#10;vroKwo6HCdJC07AScDyCWz+q7m5tOKwmPoel16gmisicCSGPQx6GOuiDLAB2A3NbXr1++f2zty9f&#10;gUfhjJkUCpzuV3//n1qePwNYwziCbsG+fAb93csX4KQ333/X194m5rDZoxRYYcx8/f134G8SJCN5&#10;FBoCeTJKIqNwIHQA3M0bb9BMxALyAvPhlc16IwRuyB9ArDETdYFOQL1AI0I54U9H+4cQf9CyoFvi&#10;hOvqOhwkdAaKCDANFkeXggwA0+hGpOhUYQzsW0imM9H4WDq7WlrAeHRwBHDR29LW9uzVyy++7nz5&#10;ltzdL6Sx6AMjrd+9eP6LX7U9f84hkWj9/f3v3o10dqp4/MG2tpZvvm1/9RJtZ1JI1OHB9rev4aHR&#10;CWg1BMfoIHG1PILe8759HfgwNpmJJhSNw/UysTAdjwL90eeYXltefLi9mpkcSyfiaBTRzBnC64Oo&#10;kGwQi8hJQl0RNywQZ5FRmFDG6B8oEqCE1+lG7QNe0Dp0I6Eao/FcKgMoIDRcOoN1wnkDQ8jDI6Ao&#10;qEbK4PBwT39X63skan97F+QgEhXmGKjCpdEcRgOHSlwcjqY1bzDDGO169s13kE2gWwxg34HePgip&#10;d29bIKRIQ8OZRArJiT2Hs4RQI3S5VAZYADhAzkJMPN3dQxA0xVBjQDLPrq8slnc252emirk0VAi+&#10;ri5BKi0vojinJ+ZmphbnZjfXlg1aFZITBU4g5+LPZyWgv4GfCCuCSxzxLs2hjVB4SCrEHcmD9mIP&#10;gSRgX8QCZAyd0TwHFHC6VRIpkGFyLB8J+jHG4HHasBsLJWLTIb8H8miUNEweHiQN9UMzgVnxV7AA&#10;BkA9MBaJCo4f6OkDC4KGD/a2x/IZuOFCJoWVLC/Ae027HdbPHx5vr85vLs/XlhZcdgsGUHvzwRL4&#10;SSoegezAMmjs1vrK1HgRHDzY1x1zOd1OmyfmLx1sLdTLxY1lTzz+X//5X9YX1wCSeolCLZQicCIO&#10;8cBtsUDosNmaT37+n+Jg/A2///Pn57l/7fOXHPyff/oN8bI2iRx6RyWUwHLBL6rEUnDw7dX12emp&#10;00m84VypVCaTyUgkwufzWSzW4eHhzs4OeDcajWLO+Pg4KPng4ABLgpWbNLy4uLi2tAJWAzkBtYHL&#10;SDjkAcB6p3GvDpIPgYcyrVeqKAy7mbimALAORABkIEVAFUwqDctQhkdQGCgkUDjqp2k3oVtRQuCA&#10;HMAhGAY9YyaABuoSv0JWAXDfv2n57osvIWClPKGAyeZAlnb3ERfWdvaAgwGLL777HqmPOgRmIVlB&#10;/8j+4eHh1dXVbDYLJQEahuBAMy0Wi9Vsqe9XIM9DLi8AAlZ4fmJ6DlZjbvHq9BwphTIGz6GA0XWA&#10;NjQZWV5qXMh3Vj+5vbyqHR45bTYWjcGmMzwOF0oCW+TDHIyQmteIMUZpKImX3z179e0zWD0encln&#10;sKhDI+1vWprnervbO/p6epFDEOmofwRrqL2r+827vtZ2BpK/u4/UPwiP8s2vvvzVF1+0trYymEwE&#10;yGoyg5lQCdD7wCm33WG3WLFv87Mzlf3d03oVRKKSS/0eJ4/N2N3CnpdjEW8o4LRbdGvL84C8g729&#10;j49PQHC0a3Nt/bhaAw9hGl3XsFOE1UCrITVgwgIeL0I22Nfvc3myjZOmHC6XwWDweHBqfDpldLC7&#10;F7zb9upNL+xFe9ezX3397MuvYS+YZCp0Buw+XK/dYLZoDS3PXv7if/2PBB+TR9EDL77+9vV3z7pa&#10;3lH6h3rbOnuIDukEtPX29kIsFsfGINrQq8g6dFHYHwTsIlvQ0rnpWfSz2WB0O5wgXafNjq5A0NEn&#10;AL5UKoVA47OxsTE3N7e3B42+ValUGnm4gsTASjBtNZouz87BYffXNxD+TpuZRhmxGHVQ4mP5LLoO&#10;ANTZ9v7Ni5etr9/29/QiyhwGC8GFi/3ql198/+VXcLdqiRgM9Orbb3rb3lt1WqVY+M0v/gHwLePz&#10;GKQR0DNI+vlXX4KbObRRMYcDxdD+7v1XX/wKdN7f3YuObZp7NA1gbTGaUEGPt3f3N7e1wwqQGuh2&#10;fFRDvTS5uby9gwAhcBivL68iS1FrEBaoDjQcihNkjGTo6+4RcLhalVrI4xNX2NrsDquNODS9tl5M&#10;5yZzxdmxiagvmApFF6dLNp0RAUIdUfuGWMMUPpU52jvY+aql9fsXg22dzGEyqatvpKub0ttD7e+T&#10;czm80dGhjg5yT09va+twN+H13z77vnkx10hvz0BnBybQ3o63LQ1iw8S7penSZK4QcHrgO5VCCcD3&#10;6e7m8uzksLyDXAUHECkaDsAHg13g5xAgDGBfmGDACzQ9hBdwFi3yOF2gMdjNJrdBdWECVY+/QjGj&#10;HIAbC7NzgBGQEwAKYIJVIYfZdCaDSoOWev7d96+fvYAg5jbuH4EafvvsJXEPwss3AAH6yDB2HjJC&#10;K5dCRT378lcvv/2aMtCvkUqQ6ijnb7786vuvv+1q70APqxVKbFfA4YF0oYMJ+z4xKRGIZCIJRCEQ&#10;Ek1AfIVcPtTAaa2O/MReYedhZ8G1e9sbq0vz+Ne8lhimMJeGu41PFHLokOphGZyHai1NT4oFXCSn&#10;1WQE0hbhLiansTlISVRHnngUexIwBWkOzKE2rjCAWX/1/EXrm7fYMQEDep8J1fv9r76C7BCxuUIm&#10;hzIwRBkcgt0G3aYTseatLqUplMYCxBD2LRoKQIMO9ffCHJv0GqlIkEsltjfWIsEgitFiMCLZoJC4&#10;TFZfF/HEQNQjcR/CzxQ+if2HwtjZXIOxXlmcuzitg4NPahWAUv3oYH93CwqscVPrEiTvh4e742rF&#10;53YsL8yhT+CVu9re+S3mfCapNmtj04Xl44OZnY1wNvvHP/3byvxK83nR5J5+q0bPpTNRRCa9QaNU&#10;/bd/I1gYbPg/xcENIv/58/Pcv/b5Sw7+9ecf5EIxelkjlo109zFGKEalmj1KU8sUl2cXpycnzacr&#10;uD2QFHHwMaZBTk9PT+AnOEWYY6lUOjk5WWt8MGE2m4FosBFYAOiA7IE+he0w6fTRUBgTMpEY6AAc&#10;nx6fRBiIw2VLy+fHJ8gJaCUQNtQrBCnyUioUDfUNwAfIxRKgRuNE7BJSE78FpqRiCQhYEDmsD8AR&#10;JQR8wZqJ495WO6AEYe5qnmJkcV9+8/03v/jiuy++grgDEzNIlN7OrpHGs2lgGW0mM36OdEeOgke5&#10;HM7K0tJcqeQiXhHnCAdDNovV4/agYhemZkwqLQxBZXvPbbYVk5mNheXNxZWZ8cnGrYEmEV8A/wcv&#10;eHV2DukN1zvUP4Dduz6/2N3curu6QcEHvX5ocFQFoAGQgQTFryCTezu7obix56hVZuPegBbYvtdv&#10;B7p60JCvf/FF9/t2Hoc7PDSkVqlQycSz9GjMAXDYL79q+e558/EjMI7DfQNwSGiFRCKBFX7x4iUs&#10;FHGW3esLeHwQLjBAMrEE7BKPhKFkxwvAgvFsKg7tDMl5dLAHtWu36mamoHPNq0tzKLON1RWQK0Lg&#10;dXmwtyGf//z4FM7+7PgEDUGfY/z5w0cQ8931DaaJRvH44/kCCAyxGx0dBVF+8803rcDZjk7SwBBx&#10;Nez3L/pgefsGUPPkvsGW5y9/8b/8RxAwviJMwLvmBPQTePebf/ii7fVbbuMxQ5AaHW9av/3Fr4jL&#10;a+GJ+/u/++47CoWSyqTDgWAiGkMa8NkctBGp0nRIYCPQEpIHM6ECsedAIuACQqCUKyAZQb1LS0vn&#10;5+fb29vQmmB0UDJahCCWd3bhpabGJrDmh1sUf+3y9BR9RSBOX086EQUOLs2XKCND71vesGhUFp3B&#10;pBJPVPjyF18Af1tev4F/BdL1drSDd8E9TcjG2KhWSrgc+F18bX/zuqu1BRPgpKadAhP/6u/+DowO&#10;Fsc6AY7A9J7OLrQCJYNE1SiIN+eAMiGGbi+v0flgX+ieP18biDlX5xcoFhA2KgsOvvk0uo2VVQgU&#10;SDHUYywUxm9hmgGRzWe9geDxq/3G+TysR8zlFxLp8UwuHghhKCQzCA3iAiuM8LW/fDPU2YOh83XL&#10;+xdv+ts66UMkEZPNGB7+5u//E4866rGYpVzOV3/3H7vevhE2Ljd7+c3XX//D30NtoAfwFTRMGexv&#10;TA+zKFQWmYoKHU/npvNj+XhKwuFjjtWk39lcB/JeX5zC94QDvquzE/DB8sI8cawVu7pCyAvwDbR7&#10;9aCCOYslAk9cNkfjBGoWDYQoRKJiDo08atYbZokbvieRq03QwDJT4xOgKOKQ9eQUyrB5bR2bwSQu&#10;bmBzm3eo/8P/8r9B1iN7JVwBxD3m0EkjHqtFyGKCfdEKmGDizS3dXd/+8hcgb1Q0YiTiCbhMdl9X&#10;N3FK4tlzKGnS4DCSCqUBBGgq8u31zYebWyj1jw+PyFUIo7P6cTqO1FpoHkREjh3s7YDt0BVgoOuL&#10;M5AcuBZs5/e4Qn5v0OcZHuiTS4QapZzNoOrUCrlYhBZhzdhK86hbkXgdSgZBhzAFZL1/20JcizMw&#10;iP1Emg319QOviLN1jfseUWVoKXF9VuPpRlw6Y3KsgP6HbQVEQHqCjDEHAFLIpqDdR0lDkN7g1Frl&#10;AFa1Ut4t72w1DpsRl5hBbSAWLuJ5lm61XAk6sFtMWAw8fVI7OjuuwteCbkG6SpkYZhdlBTgScNkX&#10;ZycAJY/TDimGhfe2NkDYoG0ui4GfwxnDSaMYox4XdstoM5kC7vny5tT6ij+R+Kc//GlrbVtMZxtl&#10;KqNcRZwP5gmQGBwmy+t2/xtxSdb/exyM3zZ88K8lPMHo0AibQjWrtHKeEEkP42XRGwE39Vqt8Vpe&#10;XSqdymQy4FdQstVq9fl8gDxQMlA+kUjA+MIZn52dwQ2vr6+Dg4FisBTQ0RMFwppAiq4sLIHkwAQo&#10;bNQDpCv+CpUKDgb7ItvAqUAurVINI4s4Qc4DYpqXnIR8AWAoeBqaHd0HMgN/Q9cD4uGDGwRvQI4C&#10;L7A8ljHrjZgDtBrqJTiJuFFnYBhGSidTEqTV0U3qHUAdYkPgy+Yz+aCaoROBbhhnk8Q95ihR1Cd2&#10;OB6OwqOjtstbO3aDKe4Pwf6CiRVCiUYiNyo14HirwYQlsQz2CltHisM1wpRgbwFt/d09aPKHh0fs&#10;NuwUlASajE2guoCYUIWd79uG+4lj4yiA599+D0GKCVh56A8AQVvLOzh77CRxIPp9G1i+kC9Ew2EQ&#10;LeR5++sWRE0nVQD+wGpvvn8+1ENcDfSKeAPP9x2dnXCfWBKaBqgN5AV9FjI5FMDu5vb8zEzz3gDk&#10;N+xFOOA9rR0B4EAw0xPZhbnxUMCVSwOVovs7O2igTqVJRuMgcvQz4B6OEG0BpaEzQfCfHp+qB4cH&#10;u2Xo98ZZLuIuZLAFOuTdu3dkCkWID18AXBvs7WOQRtkU2mBHNxzwL//XvwMHI0Ag10EAOmREd59Z&#10;o4fnwDQZJNs4FYcgorHQUmBf1BKkOo/JBnyA1NlsNpVKtdpszfMX8UjU7/YiuABlRBOWDlkBygHo&#10;NO783kX/w0Gm48QFPgatDgkMAt7d3cVEIBCwWCxMJlMsFp8eH19fXO5t7SDT4BgSkejnpw8QIj99&#10;+gGA6HXa0TMAIJDBYmlGLOCx6FT44PdvW9FA8C7qHGPY9PbWdx3v3tPJZNAqXG/b61dwvaAfKY8L&#10;1BZz2LBNQPAv/9PfgaThhjETzhiUPDo4yGs8cfPd2xYMAHGs0GoyA9dAGGgmZARS6+PDE6TP+ckp&#10;pB7cLeaDbrHMp8cPaCk4gDhkXRyrV0DS1eV54vYkGD6UFSSIQaNFSUKQoeJg/pDzcIGoAvQVIg7o&#10;RDrNTUw1n68JMo75g4R4akAzcKNxYv4VPFNTHvW8b4dBfPXt92gRWjfc062WiEaHBjHNIJPQxhdf&#10;f8UgjyhFQrQabWx98RyU3P72NWQHdWi4421r+5uWwa4ekD04GOY76PIgDVRyyKllGKOfPn+E74lH&#10;glCNW+urgHhAB2IEqQctDvEBpQgFvDy/AOUBeAHuR4jHyKcgFkFs8MF+t4c4WFWaR3dBEMMHoxy6&#10;2jrQIZBZ6EwshkCDNcV84gnhra/fPP/2u7cvXvV3dPMZbMh3tB2mEPuJnIQ5FrHZiKZRpXz93bfk&#10;/j7EDgSMid72NhQ+4Ovty9eg3pZXr8mNp71izSB15C16G90L1NKrNeThEb1ai+hgrwC85e0dn9sD&#10;7oQhQQVBUny4f9hcWwH7wgmf1quPdzewwnvbm6jcaNAPMob9vTw7Nht0GqXMajKoZBLQZK1yCH2G&#10;VAH8wskQZxbGiEfnIvNhD/TEQ6d7RwaGGsfhiHvuMbx58erZr75GTGlDJEAcn8H6+h9+SRsmIe5h&#10;rw+ct76yODs5jpUnIiHkP/YHDIrowKfCwjptZiwzPzs9hwgVstlkHKiIAQYGrA9BAJ9zd3UN9Nvd&#10;2pKLhcsLJXhZaIvq4T749fbqAvYa8SWGMPR0mD5KFvLYDqsJa4ZpBis/3F7tbKwBuHhsZsMib//4&#10;+WPQ6wo47blMYnxqTGXSI5ZTy4vRdOZ3v//j+vKGRa4R0dkakdSmMyrFUvQ/IDHoD/zrn/7KddHN&#10;z1/hYPz+z5+f5/61D7b28w//lXhetFQglHD5Qgab1NPPJlOVQolcIDKoNZDMx/U6HIxOr3d53NFo&#10;FOyr0+nAvm1tbb29vUNDQ0ArGAjYCEAY2BfWYWxszG63A2xtNhtxxKM03zjtFDvYKyPqyG8oVshM&#10;QEMzz6DW4VSQZxwGq631HbwvlgdPAEOhVZVSOXFEaJQqFYqVMjlyRcwXRBr3aCOuqDRgKJgMiINy&#10;QslB5KKiiCssgiHwBIMyipppe92CMUwVtEVny7uR3gEhi8NrPPe4cRkh8YRVlAHYBXQ7BkmXSE3m&#10;x6aK4xhyyXQiFI2HIkd7+3aj2WdzAheSoaiAyXYYzbl4MuTyJgJh/ATKAIQEZQ1JCxfo93iBbnA/&#10;YFbS4BDgmLgFgrjGh3guGCQwxgBTSGA+hwv4azyEYRiZgfygkijdnV39fX0UMoU0MtLZ3v7yxQsa&#10;lTbQ108ZHXV5PYlkgngsrcVKUHXjgZQwkS3fv6D0DxEXMQ2ToD9YTCaHA/hl4IdYJzpWo1QhEBhi&#10;oQhxqTnxvM9cIhoKeFzxSCga8qMGUDxSER8Kd3V51mxUqpVil8Ns1BE3IEYCISACmBvkitA4rXaA&#10;NTQ11ozYYU8AZzD6oD0QMAIECYIxAoGts5gs0OTg4CCDziCkRm8/UBtEyxwhHlsGon3/8g1CwySN&#10;AoXfvXwNtRRye702p0okBSK3v2mF64Iw73nXjq9wJCAAwF9/4z4uKrCDTu/r6+MLBNBSEEDYVQAN&#10;QBlCCi6HOEfg9rgdzuZ5EOwYIt44kz1PPFlJqYSy1Gq1SqUSsrJYLCKfp6enVSrVeLFYq1QRMpNO&#10;L+BwEaCF2TmYFTAW1Pfa0sJEMVeaJg7Hwaj193TCCsOIIOiUEdL7llaQMUJPH6V2weW+eNXRSlxm&#10;xaKQwcEYNFJJIhiwaDV8Bv3ts+/7OtoETAYW6H7X+v71SxhiEFhXays4oKeji0VjYIBeBI6jIsCR&#10;KByYG+wJULtS3odQAP0gpkhpWC4gHWrqx0+f0RUmvQEEA+Vk1OnRFuKsZzQGYYS2o3/AN0gM1NHm&#10;2jpYAY4QHRXyB2D6gZuIuF6pHktnQYoRrx+pDqJt+mCwb09bx3BvP2VwGFH45pe/am95RydRqMOk&#10;vo7Onvb3lKFBhUgYcDtlAj6NNDzS30ca6KONwEAPgHrBWB1viSeToPmwwiAtcv8AHDCHyoA4A6OX&#10;xiexXZQbLDgcEpD34vQY3AOIp5JHYKHmZ6YOdncQDsRaLBBCaWGfIfcBCMhM8DHUVWl6BiUJpQJD&#10;Wa8cIT1QmGgdEAaqEdmLmTaTGSnavE4C2IJsQUf1oAmdxL2LxFENGp06QoYQhJrvaycu6QekdLW+&#10;B0sJmRzoJJfZBN6FFUYr3r96idYhfHDDlOERKDDQLSawidERMqiucXFWP+ZoFEpAH9QDMlYlU0A+&#10;Xp2dQ0A83NwhoDaTpZDNnVRr2+sb//nXv0G4jTqN02aB2jupVkB7i3OzkCMoW5BfKh6FFYaVXJ4v&#10;6VQKGGI41NmpiZXFBYAwChN4C5oHAqOL0EyYfnQCpD9lmITWQRZDyCJd+7p7kF2cUTpKDPWISkTd&#10;oY0yvlAnV3rtdvhRZHssHCxk0zMTYzCjxFsACjmYcthfUPL9zSVoFRbWYtS57VbsBnFCh7iNagPi&#10;D8WIVtePqrXDCppGGhqYniguzc+CSjGGw64eluFxsefgbzQKNA+Ni6/Y6O7meiYRyyTjSARoL2ya&#10;QaXcXV/AFuMr8X4gmQi9ESewLOzweaYXFqKpzO//5U9rK+tKrtCq1IKDaYMjailxYBzlDKJpelcw&#10;4b/Pwfj8Byzx58/P8xoffCWo9L9/fp771z7/Jw7m0BgqsZQ+TCaO/tFZEHdmjQ47Cg6+vLjgcrng&#10;YBjfYDAIxoU56O/v7+7uZrFY8Lv7+/u5XG5hYSGdTgO24H3j8Xg2mwWKgZIhu5DNoBmId8AfcYEf&#10;QZyLEETACEAGwBozgdRQ3Eh6QAxISKfWoIP4bA6KBDax4WsNIFQQG/IYDgOOBHYZ3hSwAvcMZQdY&#10;cdrs4AnwKBgCDBcLE5dMO0wW+gjxvEYMQ919aJpaLIPCANZzGUxwpFwsBQdjQ9hK48odbEWBhJNw&#10;+KBYvUKtksg0MsX6wvLy7NzC9CysALhcJZaxR2kGpXoiW1gpzR9s7XodLlQ7WiGXSEFIRq0eUIik&#10;BzQIuXzUm6Dxlic4b51KzWWyRI0nK6Gl2E+7xQp5jk2jUeBjSFGpWAJSgcrBh8FgyGQyQDEUDxyt&#10;zmRMZNKg4UDjEjmxUIT193Z293Z0iVlcMfFQiwHgBY/N5XI4ZDIZ9AdqAcfDjkOjgIogfuGGwUAo&#10;yJnJCRQwKifoc6OWUCsBryufSRm0aptFK+TRAz7H7BRRadsbG9FgmDhMNzEd9PrREJOOeMQdQApN&#10;BuijkkHD2AR8J1CvcV4tBLoFAYT9AZAcncFQKBQMGp0EqUEiHpk00t0HHgWUQ2sPdvUSd1IST4Rm&#10;oG9jvmA+nkqFo5jg0ZgIWfe79rbXb+GJIcl7WmH5YZhagfjAtT5o+ZERdA6TzUKvIhPQq5PQTyni&#10;umgAEGwfHDkMEKjrcG8fDhg9AEkOxyzi8SFlJiYmIpFIoVBAl+7t7ZVKpfn5eeKxugIh1gbCJh4z&#10;wmCBWYFQ6LedjS2YEmANoCGXTmqVcphgPoepkkvFAoSbBG+BLMW+tbx+A2iDiETevnn27Ntf/gIc&#10;jIFHpwVdzrmJcdCwTi6Da4Q1HB0agE0EghP3B/d0gaLAWHBjoAGgNpNKQ/JAlcJICXl8IAjaBWzF&#10;/oAsq4eVQiYLkTrY14+tY58B7iAeLIlaA5XCS4GrEo0XCHqdLiR88zlZW2sbICRkBXGqZbYE6Ee3&#10;gKgQa6hG4HUU2RJNTOWLEKACJgccDBcIFQu4QBv7u3u72zvRQEiE7vYONHaob2CUBOP+isuk20yG&#10;WDhg0mtgznq7OmjkkcEe4r5nkC56AOYYRAXSgiGG+xdCfQ4Rj2eBJUCFgvJ3VjfmJ6aniCeczwKh&#10;D3a360eHAg6Lx2ZwmPSw37u6RJzKRR2hCZAjkPXQ316nG/WFHkBwDRodcB963WEhngF5c3EFEwye&#10;Rqmic0pT02g1sqV5ih2IgZng8j4AUeOBISAnaCDgEofOhFgc6CCePQcYQZYyRijvXrwWsblmjWZ+&#10;csJpMtJHhr//1RfwwbDFCGh/Z/ur5y+Q7cCBjnfvXz17/u5NC3oJJQNiBtthE+OQ47MlKCGoc/Du&#10;5uoayOnXn3+AVAIOABMQkd2tbWgpgJXLZp0cy/sgig06EDDYCEQFgwjLCG8K+jHptfu7W5j2OG0h&#10;vxdMGQsTd1FvrW9ArsFnw3MTBJzJoiSBSIBZdBHYl1D/5FHsD1j5m1999ea75yg6FoUGTY8BlKwQ&#10;iCG/3Fbb3c0VbGs6HgUdzkwir6bBleDO4+rhxuoSfCoIcmVxDjuAAMklIj6HBU+yQbTraK9xnxiw&#10;CO2t7B9cnV9wWQy0Ym568vLspJhNw9ND0TYOb2w22jGPAdYfY8xcX1kCOhHHorc38UdUH7oSPzza&#10;37u7vtRrVDwmzYneiIajkQh8YCqTTeUKv/vnP87MzGmFUiVPpOCJLBq9mMNjUenQZw6b/W/g4Oai&#10;zc9fLv0/z8E/ffpBBh9DpauEEtCwhM2T80V8JlsjVz7e3YODjUajRqtxu90AKXgviUQCHwwCXl5e&#10;Pjg4gPGdnJzc2tpyuVxNDgYlj4+PNw/ugZZAn0B/FD8wsWG8iPcdQf0Bx1Ez1YND2EcUAHICeQDe&#10;GhkcApSDk5AQMFgAHZlIAvQEvwJ0gA6QMLDCqDqFRIY0kooIf4w/AVywFUAtshbUPl4oZkEDgWDY&#10;7bNo9RqpHNiBplm0Bsg6q9YAawtZ0DxEiTVghQBcmAwYYj6diTIzyFUs0iipt1/E4nitDjgzCYcH&#10;CleKiOMEkMCQihuLy+fV+snBkUVvgJrG7sHvDjeoCESLnUdbZGIJAJTNYIKlGlDORAUCGXlsDlAV&#10;ZAb4AzViZyAyoADQatooFRYWcgfeDh+1Wg0mBo0hCoFIOFMszC0vzi0txJOJeCwW8PlFAiFzlKrg&#10;i7DbMChiHh9YPDw4JBKJFEoFHB72zWV3NPewSfMAAlSgWiGjjAxiUMok+UyyNDUBBW0zG7gsuoBL&#10;GyX3K6T81aU5+I/a4SGigAIuZvN8NheYCw0EihU2nq+ErmOM0hALgBe10caO920IKLaFXAfiw1M6&#10;HA6ICYvZDM5mULDuIQRCxORAG0EnSYnDzn2odqvO6DRZcvHkbHFiIptH+IDFGqlipLcfAC3lCohz&#10;3p09UEKIJql/kDI0guZDZoDg7Q4HNgcbh/0B4hi1OtAtBBaCC/UN20dcXDpP3GqJmc13HkDzWUxm&#10;ZCzyGR/w7ubmJuQmdlUoFGrVBPuisRA6GICnTCodFIskUUhE6DSQAYIKgknGIkABuGEhjwsCQMOJ&#10;C6GpNEyAEQd6iFcwceg04tznQL+Ex7HpddlYtDQxlkvEkqGgmMOWcDmdLW9pw0MiNgscDFrCNGuU&#10;AqGDWkCwsMPIeZQG+AbOSY3QSmSIAjgDkgJpBjBFz2NDGoUKmYwEQ5SRUYg7kvxgr4xKBBvB8oJ7&#10;gP5mgxGhxErCgWA0FG5yOXwwihFUhGolaAnW0B9wm20ubMhg1sqUaolMxhMySBRS7wBSGgmPmm0+&#10;4XyUTGl/9x7TfC53lDSsUkgh7wq5dCoZs5j0Ai5bq1L0dXXA8cPuYwD7YqCThuEg0TMsCnF6wm4w&#10;YRNWncGo1Nj0xqgvuDwzBycEmwUGUkjFlJEhFn1UKkL42GAjIAwSD+YVDLq3vQPpgCzF10ImhzlA&#10;fLQIsADSxQTAoXFdNMHBWAD6DP0ArMA0FAx+i86UicTEAxwaT5ZG6NH/6FJYfCQeaBga98VX377+&#10;7rlCKB7q7lVL5GGPJxUJBd1OaCnIC6gK0DDa1fP+PTQKcgbGl6gFNgcEjJLBakGuMBWEluLy0Nvw&#10;JDOTUwgKKOr4qDaeL0K9YaOAPiQtDH2+8axQ8O7q4vzx0SF4C/lmMxtDfo/FqFfKxKDhpfkSOMxh&#10;NYOTYEyhqhPRcD6dwmqnG28uQW8AfpH80BwAKB6Lg1JtqmfABbQUaBhCEzMHO3u6Wt6j3KB34YYR&#10;FL/dNZHJO0xmCPSmT7WaDMRtFWP5sXxmf2frYG/7pFbBzLPj2s3l+fTEGEwqSkPI4wBdsTm72QLk&#10;D/kCELXnjYdbVfb3hTx2IhoCecMHQ0P43M5ULOJ1OZxWIJV7oTSNJoN6wbtoHRoLVVE9KB/u7WDO&#10;2vKiRMgDN0N5QBmsLS2Y9Gp0RSTgzyIHwlGNRpcrjP/2939cWVmXs/l6sVwrkgHSdQoVkBmtDgWC&#10;f/qXfwGlggn/Bg7+13/91/97Obh5TRacB5SOjCsQswiaASWbdLpPHz6cnp46Xa54MqVQqhxOJ7yX&#10;WCRue/+ex+UuLS6Wy3uNo9DEo91MJhNIFx+Y49XV1Xq9fnZ2hpJABgAvgBTwplBDjRNRGag88GXQ&#10;F9he36gdEc+JBAQM9Q8Cx1HSUIhAUoKJZQqoPwAH8AUpKwf5IXVhkVnEe2CAqpC0bpudwFmfP+jx&#10;woHNEc9Lm4AzXmk8wCgeCoc9vqDLE4RztNpR2MB34hWSSo1aqmi+own7BrMOvQxGRy7qVKqe9+0s&#10;8ijgnjY4IucJBXQWIqcWSRnDZINCLQcaE8+X4Pa0dRBvhDVZtHIlCqavq2dkkLi0AVSKMXYPJgMr&#10;hJoZHSYN9w1IhWJgMTbauLqVBCpCk4HpKAbYVnBkwOOFoQfCmk1GACw6XKPTogPQSkgcWDTgYTKX&#10;mSzNrG9vrm9tZnJZWLdsBpI0jp+jXTDoBhXx1lhULFReJBwG8/kI4UJcLIb5sHEwzWKeAF0NZJdL&#10;xKTBASoZ7qkfroVNpw3398IES4hTmyTycA+dOny4v3NcrSzMzSIEsAXYWwAT+IDLYKmIc/YKNBZK&#10;YqjxoIzRkRG0EeIaMwFAqHBsjjivL5awWSzsjN1qA0dCAEEMQRVZ1DoALlSOWaMzqTUIVjoSTYUi&#10;uXhibW5hpjgOGk6GI4lg2GWxGlVqnVxJGRwCFGokcuJBnjIFcgBW24Hm2+1cHg+YC14Z7ideDAzp&#10;gwl0OLlx0gGpBdZBxAGCarkS+4Ys6unohFiB9314eNjb3YXcsdts0DrdXV1UKlUqhq8lXrkzMjgM&#10;HAHNoBOQn43jvfTujjaZSCAXC+mjZIVUolMr3cTdmT6bwWTW6nVK9XBfP0gRWwGuYU8UYjGIx6bX&#10;xwN+DPlEYn9zY31hIRkK4avHauUzkFcspUgEnm7aRFJfH4NGaHZQr81siYaI130SmkamGB4YRLeD&#10;ZYEm6HCoH0A2qJqE/mEQb+wH9oGGxUJRZ1sHGr66tIw6Wl9ePasdH1eq8LhIWggFqBAhT6DXaiOh&#10;MEgXJIR97u3sgnoAPUOCCFgc+D/QYcDhBg0HnB6lWKqRKdBGKEsScY6TeBdvd0eXAP6VShzYlEul&#10;Hpc9Hg3FIsHFhVImFY9FQy6HFRhJp5DQLvRDZ0sLZXAAmQEH3HzCpQulhNVq9CG3N+Lxe21O5Aao&#10;DvJrsK9HIhSwGTTiBZkUEp/DRm/DaQHiERdYXvooFXV3uFeGywe/ntTqq4tLiXAU/pU4MU9nmnWG&#10;6fFJwAJ0P5iAePOSwUQcqNcZLUaz3WJTSuXQwdFgCD0AjYX61SjVUMPoIhGfj7RHJwx29gpZHE7j&#10;AZacUQbKLRNNFJLJeAB5G0YQZXwuTHDH29dDPV1KIjGog/0DTDpdwONxWCwKiQS5gMJH+aBCXXYn&#10;nINRa+Aw2Vajxefy+N1eSL2Bnj7kDDLNoNVSKRQOm7hnSa1UxaG/k4lKeRdcu7a8ACs4NzOVTSVA&#10;PBDTWrUCtngsn8VMsBQ4GMPaEnGrCNzOxNh4aabk9/kBCw6rXS6VIXmQIaiCkYFB7BLUQG9X1/uW&#10;VkAEIA7yAhysEIllPIFaIi2m0suzpVwiYTXqXXbL1Tl87/7S3EylDHA4qOzvLi2UEHHwrkQkAH16&#10;3U6pWKhRyV124qALNFAyGvM4HFKBCImaTabKW9sr8/N2kyGfRot2wOJ7mxu7G2sRv/dov/x0dwM6&#10;L+YyaOb2xioaAsFxflzb2Vy7PD3eWFmCEIEOgNv2OGxgevzVoFWZjRqdWu53OVORaDISM2gNgWDk&#10;n/7wx+XlVTGdreAK9VKFlfBjCqQK0A8J32RVMOFf5+C/5Nq/uvRf/WAVGBPrhA/+/IOIy4OxU4kk&#10;oBwxgysmbhRjqZSi+8er6mnd4Q9OLqxpzE6nPxiNp6wGC6VvUEBl1vfKJ0eH66uLtdrR3Nycz+eD&#10;J15YWDAYDLFYbGZmBnyMgofeOT6qbm9sThbHYsDWVLp55DkejwM0o9EoqBo/BHOTyWS5XM7lcEwG&#10;o8lAHHxGYQNioBx5HMJbqLkiKZXFGiANvOtoe/665dlLVAXxsOvGM2mToWgxlZ0pTixOzy5Ol+Ym&#10;pkvjUxFvIBYIobAh5bpb3ne9bu168ZbU1s3sHWKMMKgkJo3CZFBZTBqTzWDxORyYGINOw2ZRGXSK&#10;Si5jUWnErQgsHmuY5tLbLXKdTamxq3ViJltKvIOPLJFAk4ioTGDIIJtG57NYDAqFy2Dy2WyzXi/h&#10;g665Joma2UceaeuV0HkjXf0KvpTSP8KkMHRKLZ8tlovVWqVezBeL+EJI5uGBgfb3rVD65OFBIDuD&#10;NqpRKeAeoBD1WnUkFBgfG0Pf7u7u1o+Pc7lcsVh0Ol1ms9nj8Zj1Dr3aLObL+BwBh8mhj9JIQ0N8&#10;LoCLymXzxEKJTqUzqvX04VEh5PgwlTlI0YjlKDYBi81nshhkik6h5NDoEh4fdEgmDwqEHFSlUMTV&#10;6ZSv3zwn3jhIGqCQBym9PVI2i0shuwx6tRAWmK6ViHrftYjZDCGHPtDVLhPw+zuJx3VppMrhnkGV&#10;WKEUSREFo0pjUmshXIyNF7opRBLMNKkVAAavzeIyG+IBr8diKiRiM2OFlbmZ6YnC9CQqMRHwueLR&#10;oN1q9HudPo/DZNSDdzGAlhw2G0QYxDXAF5iiFEmYZCr8MdY/3NNPHSaJ2NyBzm46eXSgcTaax+NB&#10;cgC1pXwhbDd0wGB3b/PgpFlvhGZ6/7YF9YnEAzCRyGSBSKhUq3r7+3R6/dDwEIU62tff3z8A8pBR&#10;h0gYDEoNZXAY28UcEZtnVeuTTl/S6S+GE1Gn1yBVOg1mgDUME4QgDGU6TFzchGFufGpnZe38qI7p&#10;ZDA8UxhLh6PE6w1kShSjw2DCOqHZI9D08ag/FPT5vCKRiE4cO5FBVRDPphaJscPgXdAMzCh4urvx&#10;1LBRJDWXpdRryXSqAPlJpQoFAhDAQG+/22jZWliu7pRz8dRI/yAogUal2mw2OoMxODLMFwn7BvpH&#10;R0ehgKGlwLUDXT18KpNLpg11diN8wFBsBQLaaDRCUVl1FjFLIGIKbFoLk0RXi5VGpR7T2WgqEQ3m&#10;ssliPr22soDxeDGbgccJeu1mIyy1QakGmSH6aCAPBKnVe+1Og1rjd7kNai2kldfh4jHZ0HkauWIA&#10;Fg2yTyjEXkESITpAA+ADOBJMBo0FOmlradWpNVCpUNIQ9I+3d5dH9ajDO/CuE+5HxOSoRFIEyGo0&#10;wQVaDHYmjTvYR5KJVSw6b5TE0KlNPLZILYciN+u1mhDxDmCL3qi3uex8ibCfPKxSqdkU9uggSHVU&#10;LVZjwmVyRTzhTCSzNDszO55fKk0mI37iZU9WI3N0WCbgSAXs1p6OUR6LJxeTGKNMHluqkGGder0u&#10;Hos7rV633e+y+wRciVKmpZKZ9FG2iCcd6Ow1KtUi4k0MHCaDPkofVRm0fLlYrFFAAob9QRgbiNr1&#10;ldXL0/Pdre10PMlhMUVCrljI1WkV6WR0aWF2ZWnO47JJxDweg2WQG5QSDdwNRySjsPlOfzgUSYbD&#10;yZA/oJShQ4xquZxBpfLA9BIJY3R0oKeHQyNL+KiLdrmI67IacsnIZCG9uTJfTMcncimvw4w5J0f7&#10;57XDxZmJlbnpdDSo06gEQgGDyeDyuAgg3LVWp/UH/fFEDK7CRXSrxqhWcKmUgbb3Jplsq1QqLy0l&#10;PJ6Lg8OH09OZTGZ1enpnYWE6nalubl3Va06bBZUP9oW51SjlOjWBgdFQAOQ/UczVKwcQH6tL83wO&#10;C1A5ShqikoczWa9cygp5nePpTCacaLwn2PxPv/vHlYU5CYNjVelkbH5fWydxPlhvRJ4EfP6mD8bn&#10;r3Pwz/Tb+GDpv/z8vMjf8vlLDv715x/higwKFaV/SMBgcyn0jjdvjRqlRMy9ubvYq+yDg9fL1UAi&#10;K1VrI9GE1+kFByd9wfuz89Nq5eKsfnNz5ff7wbswE9PT09lsdnl5GWQMqmhYXuKNb4uNB9Zsrq4H&#10;vT7gZiqRhKsbHx8PhULb29tHR0fz8/Mymay7u5vLYQ8N9tOoUH9MvU5js8IT6g16rcNuSwaibqPd&#10;rjNbdSaNXM2gMl69eP3s2Yve3n42iycQSDxu//RUKZ8bm52Zn5yYCQajAr6YRKK0ve/oaOvs6egB&#10;8/HoHKNCa9OaTDrUl9/jDBh0FplUAS4F/Y9SyHQaFVZKJOaYjBo4QngXv8Nl0xrsGpNNbRQzOAik&#10;VWsAggMOerHtgQEWh00dJd67wKLSpULizfBumwOy2qjVQXF7DXaTVOPSWiVMvkasNKkNcoFMKpDy&#10;mHwmjT/UTxkehHiUSyVyjVotk0owoO0D/X2dHe0vnj9refumteWtgM9TKRWZdCqZSo9PTpUPDnf2&#10;9uPJdGFsIhKLa3QGDpff30N6/t2b77952fq2rR86nc3hcTkioUAqkYiEUiaD3d3ZSxkCkDCxG1qJ&#10;ik9lK0UyeHQ+C3gh4rPY0JExOE6r3QoZZNLL4PIEHIVS2tsHU0hcVMNgjEqlKDVQF82gkPtsVq/V&#10;EnQ6LBo1jzaqU0iZVNJAT6dKKoGww2rtJptMKBNxxCN9Q2DB4b4BmVDMAGH0D7S3vGsOra9eDPZ0&#10;ibhAW0kiHMglY6XJsbnpCeKlFsUs8T6zsXwQ3Oy2a9RyNovW1fn+9auXr1+9evP6Tdv7992dXb3d&#10;Pf19/X09vaATCeLCE2CQiyTUETIiIubxsV0hh0ecQ2Ew4YMB2YTtVmqo/cMSJncUHlepAo3BF7Lo&#10;xK3bgHjy8AhleARfYYtBYFCBGvjg/gEGnU4aGRkaHNSr1EO9/cxRGloEm4UxNoGmscjUkbZuckcv&#10;lGJf4+5nLo0JtQHnjU4Our1WgymfTE/kCsul+cpu+bx2PFUYmx2fhFELeXw26AmzFS4THYj9x/qH&#10;SCNk5CWZzGIyiYMZKk3YC78lZJJHRWjU4LBcKCauT+7qMWl0+MpnsvkCQe9Av0KtlisUpBESmtbf&#10;3dPd1qGTq9pfviEePUhn4SdMKvFWWh5koslEo9M5Ap5EIe/t75dIJAP9/bDC8GSd79qIK48YbGzO&#10;oNKiV9UKpdlowjIajcag1qulapVEZdFZTBpjwOV3mBwem9tldXo9jqmpsWIhs7KMYixgHI+Fksmo&#10;w2r2OpzgWrTXabE6zFZMBNxej93RPDFkN1nQkzCp0Bm8xjvq4a2RS1AM/V09SgijgSH0p1Iig0Qw&#10;wYs33t6PYoTLf/38JZVERnshqsYSGZNUSe8fVvHF2H/4eOQGZD2WpAySWJCg3QNsKkstVQ71DAqg&#10;wGlsBpkGdYjO1yrViWgsGAzG4vFUJuNwu2xWm8/pUUoUDrM97A1mYqnp4mQ2kZkqTGwsL+1urh3u&#10;baWioXw6Xpoaj4X8HofVqFUxBVy5Ft4BOCQKRyLpdBpdHfD6ZGIQNB+9x6Vz2DSWXCSjDlOkfGTs&#10;KHlg2KLVD3T1ItYMBoPD45lsVraQL1ErW968RfZCNkGsz0xMnh2ffP7wMZtKDw8MSoU8EZdtNxvE&#10;cBIMKvylgM1UyyRsClU4ytZIlIMDwxKFks7lMjk8t9tr1BptBnMhlbHqjUgni86AXJLwBEihxolI&#10;CXbeoFGmY+FCJjkzUUQ9HuxsFrNJfJ0oZGMhn1wswGLYlkomMunUdouFz+URx+ucTovZHI/GvG6P&#10;Qa/HWC4VCbgsnUrOZVD5dCqTNGKQyWaz2S2QwsLiDzc3O4uLMbf7cH19o1Ram5lNBwIBp3Oovxfs&#10;CxN8dlwjnnC8sQrjC1be3liLElePruZSiZXFuVpl36TXDvZ1k4cH3G6N2SiPBr3j2VwyFFOK5VBE&#10;//KHf5qbHNcIJFJwBJUJjYt6RGUZdXpo9//9v/18Y9FfZdL/0Hy0dHM5gjv/++d/noM/P31EDQuY&#10;xNk1goZpLKVQJOIytRrp08e78tGBMxDc3K9PL62rjWaUScDt55BpKp5orVTaXluJhv0+LzyYZ2pq&#10;CuYMTIxpMCtsLvFuf+IJzMmAh3jh+Xi+sLa8Uj2szM+WPE53JpPZ399fX1+HXQZ5VyoVzHn79i0K&#10;SqNTGi06N5Swxw7F7PTYnC6bw2XVao0GvUUmU/OFUjbqSq7SWuxGp9sVjsWyE9HMuDuUkmksQoUe&#10;clyus9p90XAqH0pnHf6Q3upQaPQ8oVQqV6vVBrvNbTK5HE5UWdIfiDVeRw0h7my8oVzPFUF+Dg6T&#10;egeHeijkIQaF3NtBvMWIPkLRyojXcbNGaYAnl8MBA6pSq1EnwEeYMINGh9DCQnGYLGQkEBzuhNQ1&#10;xIf+HOXwqBzaCI00QCYPjVJINC4H2K5UKo1eb9ju8LpcPqvdaTJbAqGgVq+XyuQ8vmCERB4YHGp9&#10;9354hARS02h1EoXa6QtOzM7HM3mDxaHUGqVKLYnK7OwdbGnp7uwcYrNFcrlWrtBo9UarzWayIGpO&#10;qx3g5rGa7Qq5hk3jjI7QKAMULpUj5KAfRWolpLYO5S3kE2RDIcF/o1rZYjH6S0RHZzCoQiGPTB5m&#10;c5iQR3KREANkGuiIDcki4MP4ahVyi0Enk4hUCjkEBdaD3/V29tEoYA6ZXqO3mExWk9lkMIaDIYfN&#10;rtNoZY13jPf1dj9/9u3LF8/6ertYTLpYJAiH/JMTxUgkEEtEp2cm48moSCIAQ7a1v3vx8tm7tpaB&#10;oQEyCJXNlinkeqPBYrU0kBMEIRFA+lOxj6McFgtWSSGT67U6hQz7JUYbESO31e6xOcQsrl6qcOnM&#10;GqAjkzNKIsNkkAaHgeDElaJUuohHPDjQbraAwkF7LosNcA/ctxnNgH4gNRrCpNPl6CCBEN2FNcCh&#10;igUiuVhikKtUQolaLIP9xTo72tpfvXr1+vXr3p5eEB4ank6mxotjkxMTm+sba6trY4Xi5PiE0+GQ&#10;y2TYc8iL599De73thKntH+Dz+fDuapUKG4K2AMdTB0c4ZCqagA1xKDQxm4cN0QZHzCotbL2UKwAD&#10;WS1WiAY0QSWWYgEBjQntONzRzSKPjvQOIIEZFOK1d0KhUKlSaXRaq8NudtjEchmTw1GolD09PYgg&#10;dAO6AmuAAxZz+AI2F9KETCIxWaxRKpVCo3Z39fb3Dra962h58/7t61baKJPPFdqtzmQinc2nV9aW&#10;07nU1PREvphdXV9JZZKRWFilUiDuXDYHyqmzrR0SqjmMDA1TGrdBY2jaXGSmUq7QNu7bETJYMq6g&#10;eUqIQ6FrxDKX0WJUqK06A/K2cTaHOPmNqLFoDHLjnf/gXShmOVfAozLAag6zhXgmiVqDTh7p6VWL&#10;RCPdPdzRUZVQRB0cVPAFUi4XY4/RIuXwlQLkNoVNIx6PjPZCZ9NoVBaDbtTrYAosRqPLbrdbLdNI&#10;03xue3Pj6PDgoLybTSdSibjf64mEgh4XxIbRZLUo1CqtVgvJguZwGEyZSCyF51GqTUqV32bXiCU8&#10;KhXjxs5QSb29Qz29eqV6GI5fCCAmPjaXExKdJxaCa9Guwd5+k87Q3dHptNqMWj1UFFSjjMuTcrhu&#10;s1kEIBIKzWo1m0wxKZWCUSqrf8isVNNIJHQolDbq2mI0oGbNaq3TaPFa7AG7C8xk1eiRTh6L3WEw&#10;J2LRWCQcj4bTyYTf516Ym11dXtzf211anN/Z2oiGgmhmKOD3e91orMmgD/p9TquVuD8zEov4iEOP&#10;QY/PabFBOQHFoVhFAh687HB/n1wooA4OiBjMuUKxurV9c3z8eH4edjpXpqfnx8Zykcj6XGlxcqKy&#10;sx0J+p028/TE2O7mOozs3MwkGLeQSe1uEXemra8swQSj96/PT8s7m2BrJo2ilLN0WkkiFh7LF31u&#10;v93iyGeyf/rjP89NTijYApNcrRIQb3SG7NAp1cixUCD4r38inlX5P8TBf/rTn/58JhjU2/wZPphu&#10;LvE3ff6Sgx9v74EspL4BlC7yGxws5wtYVJLJqHr8cLNfPXQFw6u7leXtA4c3oFBq/S4vKoHS3U/p&#10;6yP1Q21DYHclk0l439PTUxhiaL25uTnoIbFYDDSkwVsQ56sEOpXa7XAuzM5VDw631jfxExhlsC8c&#10;cLlcxm8dDgd0n9agsbosDp8dSOkKODGt0Mq4Yq5ULeFKFBK1UWtze+PZDJzu2ubCfmX5qLZ8VF/a&#10;P12pnK8cnk+tH0THF2ITi7NbR6tHF2vV87X6yWr1eHG/srh7MLG0Fi9MesIJtckhU1uUGqvW6NTD&#10;eNg9dijxQNATCJjsNqvHoDEr+FK2RCGUyoQcNoPFYPDZXPCuVqX1uX1Om1MmkdOpDIVCxeXydToD&#10;JiRiKRieQqaKRBIjVupw26wOLofPAKQP0Ya6h7kMUJyEQedKJCpgi8Hs1OgdepPb4Q45PUEwq9Zo&#10;UWp1EAkiuUKq1OjNNqcnEEmkp0oL2/uV+eX1+ZX17MSsKxgn9l9n8ccyucm5pc1yaXlzYm4lnZvx&#10;hdIag12qwEr0kH0ao9FktxusNhM42B3AVtQak1Ku1aqN4EURV0ohUYeGR3r7BgCtw8Oknt5+Gp1p&#10;Mln0BqNMJoNxBHwYjUY0DNNMJhNfCdkhkw/296MNGIR84lkoA70g0O5h2MMhaIbB0VFQEjgSjCOy&#10;WFxGIwDQ5vF6LVarw+lonMS3qzUagVDIFwpYXA6gX6PX2Zx2bzAQCIe0Br1CoxJIRAKpmC8Rge6C&#10;sYjV5ZAoZGwBj8ZmEnAImy/gS5RyjdHgCfodXrfBanH5vDqDQaGEjBRi5cg+OpNBIsMKkkapxD4N&#10;9Q0Mdvd2v2sD70pZXD6FrmDxPSYbGqIhrDBxTQrMo1lvsBiMNPIodZjUuEe5b7injz5M5tGZSsgB&#10;Jnu4p39oZGSETMb66Qw6NieWSoxmk81u0+t0Hjvh53xuj7HRjUKJeGSU0tHb3d7TNUgaoTIZKp1W&#10;rdehmdlCHu1V46tOCxs6RCbB0b99/667r4/BZgE0oC0gahECJ/E8DcI72g0mg0Klk8jBvlga1Msm&#10;UwnKF0mVQgnMPbgK2AewHukb4NEYMg4filnDlwjJdAxwOZyG1xfyeGKRWAwhxWSS0DlQQ5glESn1&#10;WqUWpCDGnosEcFOsUSTHwDB1hCTk8aFpkADAWJ3RYLZbeUKxSqsXiKUMNvddR9eb1vcYSKN0IUyq&#10;TpMu5mOpZLqQS+ezqVzW6nZIVYphMqmtve31mzdvW1oGh4YgpKBi5XIkE3GHmMlotJgtAoEAopZK&#10;xW6NgoQ4bDYA1KbWI2Q2jcGpM6n4Ir/F4TZYlAKJ7ud314sgfNGu5ltPBnp6iRucKDSdlDgDYjOY&#10;II9sFqvP60UyG5Uyq1ohoFEcOrWCy1byuS691gCdxqCLqGw+hWlWaHVStUmtV0kUIr6INEQik0md&#10;Xe3v2t62tbdyeEy5UgpXUCjm0tnk9s72Xrm8V97P5QuFsTE3/J/RyOXx2to73rd1vH/f3t7WOdA7&#10;SJzgIlGNSh2bTOeO0kb7uqF2JSyGViRw6jSYlnGYYiZ9sKfXarYy6UyBQGQ2W4n+MFutNgeby1PK&#10;FEhOqVAMo09cATdCguBTSKRCDlfG5tk1eo/BYtcYQkAelU7BESBJuMMkFZPp1Ko5dIrFjK6SqVQS&#10;pVQgYNIgNehDFDGLL2YJKH0jve86e1o7aYNkHmwYQqLRery+qemZTDa3SLy6ZWlra3t2trS+sQlj&#10;lc8XLFabRquVK5WjVBoG8hCJRaFTB8kiNtSMSMjiATudRpteroH8UKlUMqmUOGcvlfMZLI1EtjQ1&#10;c1Wtf7i+yseJaxKXZ6YXp6ZWS7Pl9fXNxYXt1RWb2ZhLJ/Z3t67OT24uzy/Pjg/2drLJeGV/LxoK&#10;wBM3Hlcyv7OxdnV+ajXpSUP9fDYpHHQW8tlINO7xhhKJbDFf/P1vf7s0Mytn85U8ETpEL1fq5CoF&#10;hFDjjVV/ptK/zsF/6YP/5zkYayEIGJ9//bcP9w9Q+nwGWydTkiGQR6h6uUIpEeg0sruHq+pJzROO&#10;ruxWtg7rC2sbSpXWAHAfoZC6+oa7uvq7OoYGeng8Liwv7Ozh4eHExATcsM/ng3jP5XKTxbHVxaX5&#10;xnvHZianms+E21hZPT85hQluPhcQprl5LxNKjkajiaGStUqT264waoUqKV+BblNbva5INllcWJ9e&#10;353fra4cna7WL5ZqZ/NHJ/PVk4Xa2WL1eql2vVy/Xanfrp3cL9dvlqrXi9Wrxdrl0vH58vHFcu1s&#10;Cb+qnm8eX23VL+d3jmaWd7MTC95IRmV08GRqud6stzu1VpveYTe4jTqHXm3RyHVKgVTE5fMp8A0M&#10;tkKuAjhbrcTjOz3egFZjFAqkI8OjAphJgZROZ0ulSrPZbrE4HHa3y+nVqA3wncxRLpXEgquUS7UK&#10;hV4qB/gCSWwSlUGmtUtUFonarDLaZVqjSKVRgDT9gVRxYnpxfXXncPvweKdyUq6dV06vdo9O9qpn&#10;u7XL9YPT+a2Dha3KTv1qt369U7/cqV2WT24Pj28Pjm83yvWZ5c3M+Iw7FEOLpFqtQKGUak1yvUVj&#10;dhisbqUGXt+mVkG/2tQaY+MpqgquSMLkCuhsHl8it7mgb4NgSjAum82GhAcOAnn1ej0MGZfLBUAb&#10;QdRWq8frcTidgNHhkWEanQbLAZCVKhVCmaxx6tmsN6MnQlojtmsz2iw2txOsCWoRyqQKrcbl88TS&#10;qfmN1Y2Dvd1aZa9+VD6uHp4db1X2JxZKxPUnxdzc2sp25eDnv9ar20cHWD41XnAEfUqjTqiU8bFB&#10;E4JlxFet1ez0eeC4VQadzmzEzgjhyMVCMDeDw0Z2DQ4OjgwOAa+hhd1mm9diEzOhkohrXmBQCKPc&#10;ePEl+FjMF4p4fIve6LU74XrZVDpxH9QQ2GiIcEhUOplBk2vUCKpSpzXZLBan3eX3QgrA+phNZuII&#10;hNUihxFVK9HTFq8rmE6Mzc+u7m2vlrfnNlazU+M2vwd7bnDafYnI1PL8/OYq/jq+UIrlMhaPS27Q&#10;ijVKsRp8qwFbA+9gvcDEEAcuWHmrHTumkSvh/VlU4u5VJih5YIgCadA/SB4c4jFYJrXOqjFIWFwu&#10;iWqSKA1CmUWqwpIw01KRWKvREAqZRkXF6a1mEoPa1t/zrrcLdNE7NNA3NNDb308mk0cpFBg4rULl&#10;QAQNBqgKOwy7x+3y+9QGnd7ukGi1XKmMJRZTOFxkGvEEH6/PHQ5bPE6Dw2ZwWNVmg9Zm0tlhuLwY&#10;NGaDTKXkCPkMLgdx4YsJ1kfIMBAPBWhcfmhpfAwGA3Q88g0yB1ID9kBEZ0vYPJ1Yzhgi0wdHqAPD&#10;nFE6wJRHXJ9PPJAVFAU5xSfubOSqJXJ4Za1MCZYScLkSkRg6EoKMSqeJ2QyVCMaRKWLSJBwGn05h&#10;DPfjq1Eh9xqdPrPLY3LF/bFUOOW2eSxGu16HvtSJ5GISjTxIGe4kru3uYgs4WpPO4rLF09mxqVlo&#10;ZZPNZba7OQJILkZHT39Le1d37wBPIFar9VpIB5vborf6HF6v1WOBwFbLjXIp9oRPo/CoZAmbrpdL&#10;rIg4X6DXmy1mB6BDrdIBW7gcgYAnNhmJyx3EAiGXuM+YhMYS94PRGcSNjjy+HeUmlEBZmhRqn8Vu&#10;VeucBrNNo1dyeQGjwa5VAdLVGimLQzwjUMhl6JVSvVLjtrjtRnvEF9EqdGq4HDgEMqO7raetq7er&#10;b0im0jo8AbiAwsT05OzC2FRpen6ptLjiD8esTg9HKOkZGG5t70ZL+4ZIUPNYg1auDXvCNr3VqDbK&#10;BFK5QMahciBHpHKZyWRSyOWIDnOUZjea9ze2f7h/PNjeDLqc04V8MZ2CW11fnC+kkplY9GBnq8m+&#10;W0DBzbXtjVXimZaJKIj56KA8ls8mY+Gbi7Pq4T7xkJbjGkx2X3enRS+LR/3ZQs4Xjdt9oWxxqlic&#10;/P1v/+vW4oqSK9RLFAqeiDo4gpTQqTQCDi8SCv8N10X/5WsOMYGvzQ+mf17kb/n8Hzn4kcdkG5Qa&#10;LpUOZSSgslhkikEt16qlN3cXlfoRfPDKDsHBm+WDQDAi4YvFLK5DY4h5fXIhX6WQZDKp8fHxarUK&#10;JoYbzmQycAjDw8PJxlvGTqq17Y1N4qF3k1PjxPt3k5lkanZqZm1t7eDgAL8qFArNh2qlUinIpUA8&#10;4YrGIvlCanIqNTWdn5ufXd9YLpdXDw6W9k+WD8+XKhfzB6dLtcuVk+uF+uUcCBXjo4v56uVC7Wqx&#10;fr10coth8fhmoX6FP83XLxaPMf9y8eh8uXq5cXyzeXy7dnS5Vb3eOrrcODxb3K4U5lZihYlwruBJ&#10;JC1+vyXk1bvBxE6j22Vyup2+cLY4PT27kslPGaxOGbgF5WRzezwhjzto0FmNeqvBYDWaHTa71+0N&#10;eX0Ri9WtUhvs8HWheCya83piFotXoTLxRCqOUCGU6yRqk0hlVFv8emcY+iJamM7NLEwurS3t7m2h&#10;x2qn27WL/bO7w/P7/dNbDOXTm73j693jq42jy52Tu72zRwyHVx8Prj6WL552Tu63ajflk/vK+ePh&#10;+cPe8dVO7Xyndrp6UJleW8/OzkXyk55YRu/0S7Vmhc4qkukEIrVApIKRZAoloxD2MGsqrcZsU5ts&#10;Mp1Ra3U4nGigz2q16/VGsUgiFIrh72UyBb66fH5vMOgLhdV6g0oHxDCr9HoABQ2GRSxii8U8KZYz&#10;8WQq4KtAppWqLZACeoc1mCDelj42N7O4ub51uH9wUq9dnu9fnR3dXh3dXh9cnR9eX1RuLqt3N4fX&#10;l3tnx5Wri+r15dH15eHl+enDXe32unJ9ga8Y753VN6sH89vrmZkJVyxkD/tVNjOcAl8uFankMr1G&#10;rFZKtCpM4KtAIWWJBHQuGwaawWHBchEgZ7N7nK6Ax2vU6EDALBoDGAd6VkhksBpWown6wu/12axW&#10;rVqDltGh98kU+EJwEuwgVqs06uVwjUadwqDDBLYoUMogC4w2aygRi8L7zUwul7e3j48Ob85rD9fH&#10;T7cnH+4w1B9uju4uy5cna9X9jdrBzlnt5On24vPTzW8+n318wALVuyvMXNjbGlueS4zlQ6k4mEys&#10;lIuhXVRKmGOVUglKBq7pDYbGNbwK2DuJVMpksWAueRyuTq11mK1hr9+qNeikSimbp+DwedwnDQYA&#10;AP/0SURBVGSaVqXmc7kwvQKhUCAWWZ0Ok8OuhWoxG2hCbjdpiMJhgK+EMglPKJAp5Eq1yu10gftd&#10;TidIUaMDA8qkKqUKssBiMkCExaKhQj4/Pze/u7Nzerx/ebF/cVG5vjq6vljc2R5fWkxMjI0vLWwc&#10;He6dnSCg9Zur/ZPadmV/bn0lPzPpjYXtfq/GakK/qXXIEj3kndFsAtMHw2Fs1eawmy0WvUoNCyXh&#10;CUQc4joDDo1BI5GhkJwWq1lvgB2ER8cgEQg1ChUkFMZmrV4hksiFYiwQDgZtNpvRZGRy2HQWk89m&#10;weDzmHQRj6NVyvQqhcWg8zpsfpfTbw/4HQGb0eG0eVwOv05nkcjUap3Z7HDZ/X5/PF6YmR6fK80s&#10;L5ZWV8dKs+F0yhWMOgNRbzgZz43nJucK0/OZ8dlYdjwQJ86CGWwulc4M9a7RmtQqg93idtm8VoPF&#10;57QHPS6Pw+a2W9QyiUwk4LOYbNooh8Ojs/gUKpNGZUPWymWQzFajxiLmQSZK7LCfJjOiLhNLVDKF&#10;xWiymS3QYQIWz2m2oxohNkn9wzDcAjZPyOZzKFQJkylgMaRSEU/MBVC5/C5/wJ1Oxjxun9Xigll0&#10;OLxAKqPRJpEoZTJkkxFiXWmwmV0BdyjuCSe9kSSmtZCZvog7lHD4I3ZvGMuguiG6pRqTQm9RqU1G&#10;vc1ssPtg2kIJrxuNC/g9IZfDh3yFoBWKJXD2PA5vqG9wsjBxWT+vHVRmJsZW5kvL86VkJJyMhnPJ&#10;xPrSAnH988ba+vJi45ak2bWlhRJxdcj4XON5ILC/ywtzdovx8uzk4+P9493N9cVZMZfp7WyL+ojn&#10;ZIUTcYs/lJycnVxcG58o/fF3f5gfm9KL5Sa5GnpUCqPAYKHHoAb8Hi848H+Ug//U+DSXBvU2v+KD&#10;6Z8X+Vs+f8nBDzd3MObQ9RqJfLR/WMoWGORKPotmNCifPt4dn594I7GVncON/dpW+TCTLfKY3Ijb&#10;d7C2VUwkTTp1PptaW10Bm+LDZDJjsRiDwRgYGIBhOjk5ub++AQEfV2sXp2fwxF6nCzAHFPC5PdPT&#10;07VarV6vYwLWGQtjIp1Obx1WF/eqa4cn65XT1cOTjer5evVsrXKKYfngcvnwavXoZrV2u3Z8v3x8&#10;O3d0NVu5mKmcz1ZOSkenperpHDzx8eXSyVVzaNDw9eLx7WL9ZvHoGj9cr99t1O/Xq7fb9Tvw1vYx&#10;Jq7WYJEPa+vV4/LF5fbJ6epRbW63vLh3uH5Y361dlWu3e5Xrg6Pbo5P7tb3D9Pi02mhT6Sw2u8/v&#10;iwb9sUgw6fGEEfdwLAN6NpgcKo0pHEtvbO1Xahc7u7W9vePtvfriWnlqfqM4u1KYXS7MrU4ubS3u&#10;nSyVT9YOz2DN985u9s6vd0/PN+vHm7Wz3ZO78tnD7il28nrv9B7DbmO8dXy/efKAVmweP+xefNy7&#10;/HR4+9P+9Q9bJ4+7pw/750/7F4/lcyx8vXNyuXt2gRbtX94cXD1g/RvVs+W9amltLzNWiiTH3MGU&#10;wx/zxFPQH5PLa6vlw5366dZRPTUxI9LoVSodPGzAH/Z5IVW9Hjc8ij8UjPr9YYc/YHF7FHqj1mLN&#10;T03vVWv79ePSymp+etqfSloDAbPXZ3T7nOFEIJnPTS/Nbxwsbm/vnx/vn9WvPj2dPtxcfLg/f7o7&#10;vru6+vxU+/BQ//iIceXxjhg/3B3c3xze3ZQJPr6u3d8d3d0C2Y9ubyq3NxhX724Pby72Lk8qtxdN&#10;Jts9r+9dHIPPpjaXs7OT4VzKGvSqbWalxSDWqfgqmVinlhm1zlhwbmttpbydGMvpbRY4VDhXX9Dv&#10;83rdxM3TFngLgBogOxYi7hCLBIIGswlmGg4+U8hPzEwnsxmDxUQYaz6PKRWyZSKuUio36+UmvcZu&#10;dsfDhdL00s5m+aRWu7ms318fP95U769OPt2f/vhU/Xh38HBZebyuf7qvfripPFxVP9zWPtzu310c&#10;3F9Wn24wXf94d/LDAxbAcPLDI7Ek5j/dgLy3T6tL+9vF+VlPLKwC9+s0Mp2aKxUxhTy2RMgWC1gi&#10;PgbMMbkd1sahflAmqNrr9kT8geaNeVqJnIMPm42/YhnCzgZ8QE2pTo1eUtvNUpOOLRVS2Ay2SCBW&#10;yBUaNaSXkjiQKAPHQ6cp1CqT3ZYu5mdXljYPy3vXF+Wby8rD7cHdNSYOEbj72+rTff3DI8JUuUUP&#10;3J88PZ58eLz44dPx48Ph9dXxw+3lp8erT49njQRAGlSvzzeP9uc217LjRbfPC5eMDUkUclCyxW6z&#10;uZxaA3GvkMls1ul0kA4sNpvPb6C6WGwxm70udyQYArZ4HC4BlwcHzKaDZbnQVUatLhmNQ/QHA4FA&#10;MKDREwKCwqTT6AyhSIS1WSzQWiasGZLT6XLZbA6NCkxpVCoNeiO8pT0Uz07OLy9u7m5V6pWLm6PL&#10;29O7D8e3ULrX+HpwdrVbP988PFnZra7u1XZrF4dnd5WL+/2T6/LJ9f7pzf45RHN9dm0rXpgAT+tM&#10;dpnSIBApBEKZAfbU4YDOxXYxWK02rU6v1ekUGoNEoRNKVDy+VCRSmvT2eCgVdIVdJo9JZyA0YuOO&#10;Z6NOD50BEwxnrNfofL5gLJbyNs7l8HhCOp3F5QoVCrVSqjRrkQYqo93qDAcc4YArHHQH/U6P22Bz&#10;QnAb7B6J2qBGUGEeAAqzC6vb+9tH57u1y+3q+V79art6sbRdyU0vBtNj8eJMaW134/Bkp3YBob+2&#10;X1/YOpha3kpNzPkiaYPZiR4TyzRmqxsTFrvXH0wEwkn4Zrvba7Y5jSarSqlhM7nl7f3764fjw/pB&#10;eef+5mp+Zirodc9MjV+dn9aPDjbXVsIBr8tujYUDmWQc/Do5VkhEw5Ggz+dyEC+JWluGJ4YxTidi&#10;u1sbGFx2C2loIAMMDngtHrcznprZPphY3siPzfzpv/7L6tS8RiCBD9aK5UOdPcQ1d1CyMnk0FG4e&#10;Uv4f4uB/aXyapNv41c8f/PjnRf6Wz//BBz88EpcLjtJkXIFOSpxwk7C51JFBk1EFH7x7WHaHIiBg&#10;DOs7ew6nR8KXTKSyV5U68hSaZXN92ef1XF1dBYPBnp4eOGAWiwUORpHsl/ezqbRargCiBTy+4YFB&#10;DAM9fd0dnQN9faBqvV6vUChoNBqYe2FhQSgU+ny+7cppabu+Xr3ZrN+tgjUPr5YOzpcPLjBn5+TD&#10;RvV++eB68eBq+ehuuX63UL2ZP7pZqF0v1k+Xjs+WTs6XTy8W6qcLtZPFOr4SfLxYv1s+eViu3y/X&#10;7tbrDxu1h43qw1btYZNg4usteMqLh53zu52z663Ti43j043jk83Tm7XqxWb9Zrt+u7YPDn6qnP54&#10;UPt0ePJhp362dXSyultxB2IimFkjrFIs6I37fDG9ySlV6uUqYzRZWNnYO6ye71dOdsq11Y3D3f3T&#10;cuVit3Jerl/D2u6dgA7PN2uXaNRGDcP1eu1y8/hyvXa2XjvZPDnbObspX3w4uPq0d/5h6+R+5/Rx&#10;B8b3/Kl88XH34vP2+afl6u3y0e3G6dPW+cf9m18f3v1j+fqn3bOnndOHnbP73bO73Qug9tXmyfnO&#10;2cXOxdUmKPkcLQWv3x1dPgIpDo5vKqfAi7vKFUDw/hCAcnFdu33cOT7bIgx01eMN6XVmo8Hq9QRB&#10;w4FAJBiMhqGLvSGV2cpXqsLp7F79+PTu/vTuoXJ+Ub++ufnhh/OPT8cPD0c3tweXN/W7p+P7z7c/&#10;/u7hH/9w8enj3W8+XwB8f/xw9cPT2Yf7Onzh4835p4f6Dx+PPj4ePt0fgH0f7/YfbqtYyQ+f8HXn&#10;/KxyfwtArz09VO/vTj5+OP38qfb0WP9wf/RwdXBzXrm/PLg9rz/dgOfOPj8S44/3t7/+BDe5f3GC&#10;Yfe0hqFyc1EDF/7wcHh/Wf9we/HDU/n82JeKCVRynlwSjIRjxKPkHUGvLxkjnlcKB+yyO2CnlDpN&#10;dnoCvu3602P9+qJ6dX50cQrumV1dmtteW97fmd9Zh809urk4frg++3B38fnx8vPT5edHTJx/fjz+&#10;eFf9eFv7fF//8aH648PRpztMn/z6Q/2Hh8rH2/3Hq7378+qnO3zFn+o/Ph59bowbixG/Ah//+Fj7&#10;8fH4p6f6Z/TPJfi4en8N2bFzWpveWC4uleKThUxpMj07mV+YKWFnTqqV28vLx/uN3Z1ANAKnq1Kr&#10;3S5XJASWcge9fpRYOByOxmNuv8/ucemsJqlWZQ944derd5enT3fLe1u56YlgIobMBv95A/4o0D2V&#10;mpuf39zZPqxX6xdnJ1AYNxcnd9e7N5fbV2jC0/GPnxDEyoeHow8Ptc9PGB/d39WfHo8/PJ1++lgD&#10;+97eYPr8h0+XP366+fWnyx+ekAbXP35EX6HHkA/EkYD72+v7u8pxbWF1eWx6MhiLmOxWjVGv0GoE&#10;MgkGiUqpt5gyY4WZhfm1nS1PKKDUqM0GI3gMngZjQkuZLY3T+cS9vwhrwOsP+HzEOXWzyRPwT5Zm&#10;J+dm3YEwTDdbIMZAY/MwMHkiHnEO22hzBiCmx6YX1nYrlfOb6tVd5bpRI7dPFx/+sXr9qX77+ezx&#10;1wfnD/tnqJrH6vXH/dO7A6Kob7drV4eXj7WbT5h/dIXk/+Hw7gGosn16sXt6UT4Dn53Mrmwm8pPe&#10;cEJtMHNFUrEcJtmGneHDscuUfImMyRfTOCIajDpPqpDrpUK1zx7y2YIJf4q4mVinh6EWEa91gdog&#10;7o12O5yJWCIQTfjCUYPVQaxToWZwBTRoEaFYIJKihCUKtdRg1Hu9coddoNcJNRqORMZVagzegCue&#10;nl7fXtg73D4+2zu7Kp9fo/zLp3flk9ud+vXm0cX64dlO7bpy+XR09QHzd49vysDMkxv8FQMW2200&#10;fOvoDFattLrlj2f0Do9EYxKp9HK9VW12qPQmi9PjC0bcSCZ/mDQ8mkvlT6pnE4VJ4rlZq0uT44Vq&#10;ZZ848ryxOlbIxqMhg1Ytl4jYDGrjYSx8fF1eKIF9Qbpry4uV8u7czJRRpwaXMGmUxqsSB5hUSsLr&#10;SicTEo02OjW7XDsbX97MFmf++Ls/7S4Sz6rUimTEVQVag06hgj5jM5i5dOZ/8P3B+PyHP/7xj+Dg&#10;JgET3PkXn+YSTU5t8PJfX+OfOfjf/vSvj3f3MMFamULSeFEzg0TVSGWsUZLDont8uD6sVuCD1w9q&#10;y7uVxfVtqUKjU+kdestJ+aiQSLrsNoNeCzE9PjbGZrImxyeKhcJ4sYivkVA4HCSe2ZtPZwuZrEmn&#10;p5IoUKkcJnqVKpdIFVI5fZTO4/BpVEYkmiiMTaXz4xjsgbgjkrOFMxjbIzlLIGUPZ+2RrDmQckYL&#10;thDmZKzBrC2Sd8bHbNGCJZJ3JMet0ZQtnnZl8tZ42hpL2xMZRzJrjiQ86XFPYiKQnvHEJ/yJqWB6&#10;2hsdC8Qn/dGJYHrKmxgLZaZC2alofjqQHguki/50IZqf8OWmgsUZX3bKnRyPFOdjY0uR/EK8uBzJ&#10;ltJT85mp+Xh+Ml2YCcdzBpOLw5ayGCImWyKQaByeSCw1Nj69NFVanVvenplfX1jdnVzYnN88mF3b&#10;w3hqdWdx92hybWd8dXt8dWdqu1Laq83sVEo7lbm9o8X96mL5qLRdXtitLO3WFnery3v15fLxavl4&#10;YfsIxYCZC+XjpYOzhf2TxYNTDJhYrlys1a436terlbON2sXywfHW8cV67XSrfo7iXz2qboJWTy63&#10;jmHx4bavt+sX27Xzg7Nb6PSdk/Otk1NY/4Or68Pr272Ly4Nr2PGLnbPz2tnlzNxiKJrQGS1qJK7B&#10;jLFMobE6PeF8frt+vHd6evYBfPPp7Alwc1+7vT3/8OH06en844faHb4+nD5+PLq+O3v84fzDj3e/&#10;/un688ezx/uLDw83P3y8ARZ/eLz8+HT2eHf89LH28Fi9f6jc3oJo4XrrT/fHIOnHu7OPT/WHu6Pb&#10;68ObqxrI+PEe4+r9zcnTXeX2HG54/+ps9/y49nB7/HR/+uHp7OMHLIOfwHidf3q6/fUPFx8fzuG5&#10;P9wTruuHh7Nffzj58RHmEuR9eHsxt7eZmp1QGrRG4l4sUywaddgdcrkMDtLjdo+Pja+Wdwhm+nB3&#10;++vPx4+3J4+3YKk6fPznx6ufPp3DxD9cnX68r95fnny4u/zhw9mnBywMNXDx4wesH3x/ChL9eAcG&#10;BaeCSk9+86n+04cKuPnzw/7jdRm2uPEVlvfqN5+JhRtuuP7hDtNHj9dHTzcHH26qn7H83dHHm+Mf&#10;Hy5/8+n40/35j09nPz4df77fvzuvfYRqucU0rPb5bz4ef36o313d//jpDN60VvGFQ0bi9h+9xWqN&#10;RiMOt8sfChqtFrVepzLoXCH/5sHe6d3N6f1N7Q4m9QYO9eT++uLpHkRLXAxzd3N+e3N5d/v4wydi&#10;+v4Ga75B34I+Pz6cfHq8+PXn+seHysMNxof31xif/vDh+NPj8ePj8dPj0e1N/fEBE/WHh5Onp4sf&#10;Pt/89OPZh4fLzx8g106f7q9/+HT3mx9vfvp0/eOnh59+ePzpx5uPH66eHu9/+Pz44w+Yvni4r19d&#10;Vs/PTm+uT2+vMb64v7t8uD+/uzu/vysfVfK5PEyryWh2OlyJRMrvCyTiyVQyncsVAsGQw+XW6g2J&#10;dHpzb/fh86fbjx9uPjxdffhUu7rZq5+s7x8ube9uHBxtVWqVi6uTm4f65WP96qF29Qh5Wrt5Ory6&#10;P3n4fP7x17W7T9Xbz+Xzx6ObT+cf/3Hv7H7/8qly9QETlesPlduP+Gvl5uPB1dPh9Yej248Y70Ps&#10;XkNJE3OwDMFep7dHlx+2q8QFHBuV+tLOQWl9JzsDSJkLZYvx4lQkPx7JTeZnltf26rvVy23U+Fo5&#10;Gh/T6V0mkzcVz0SC0SQUUSwVDkbdDo/P7Y+H48SlJw63xABozE+vbm5Bx1ePx5dWw/lxRzDm8Ect&#10;3pAjmnSnsrHp2XRpsbi0NrO+vXhwtHZ8tnl2uXl6uXt5U7653zq7WgdWQCuc3mweX+2e32HABDGc&#10;XO2c3a6CaI9Olw9Ptk5vNo4vt07gYa6x8N4lpD98yxmMRPnqYfvsBstPrO1m51fj0wuOSNLiC+vt&#10;XhNxGYNHIJCMFyfz6Xwmka4eHV5enp8c12rVo6XF+cnJ8bnS7PLSwnxpZmdjA+J2e319aqxoMRro&#10;o+TS9NRprbq6uPB4d1si3os8zmezycNDoyMjBBH394VdTtSvL5FaOjpZqJxMrO7kxmd//9s/LEzO&#10;yvkis0prlKno/cN6qRJWWC1TZFKpv4GDmya4uXTzB80JfH5epPEBVeMDqsb8f2elxN8a55X/9Md/&#10;ubu6oZHIBqWGTaGqRFImlT46NGzRqixa5Q8f7ipHh+5wdGW/ulSuTi2ti2Qai8nJpXEdBmsyEvV7&#10;fRCd0XA4k0xZjabxQnFjdW15fsFqNI/ni7NT00tz82tLKxgMGuK2ECEXapMPDYL2mzVGDpVtNdnF&#10;IkUyM765X9/YP85MLuidvnhhIpofz0yVstOl5Ph0bmY+mM4nxqbyM0uR7GS8OJMYm01NzCXHZ9MT&#10;87mZpcTYTKwwjd/GCzPZ6cV4cXZ8fi2an0pPzMUykxOTS+n01PjE0vjE4uTUcrE4n0xN5PKzY1NL&#10;mcJsKjc9ObuaKZZy4/OJ7FS6MIvp6PhsMD8ZmyyFClOB3ESwMBmdKMWn5vzZMU88h33wRDKR9Hg4&#10;XgiEs8n0pM0etDnD7kAyFC94Qil/OOMJprA2mzuCCVs4aQxELaGEKRizhBNGf9QUiCntXmMwpg1G&#10;9MGYLZ5pLmD0hM2+iCOYcATjbizs8kMvm11+uzfk9Efw1eELQ8wbvQFbMKJ1eky+gMHjt2La4Ta4&#10;fXq3D9NGDzHT5Aviq8FNTOicXvwE8zGNCbMvhAni596gJRwyhQLEEPRjrPd7LZGQ3uc1BQPucMQX&#10;jdm8PplWR+PyuoeGMfBlcqvX54hHfdl0sJALFvOhYt6fy7qS8UA+Gy4WAul0KJeLFouRfD5SyEcL&#10;hXAul5qcTBaL4VQ6kS9gnB4bj2Vz8Vy+OSTzk9F0MVmYiGXzmB9OJSPpZKqYS43looVMYjyfnhrD&#10;kJmeyM1OJsYLmenxwvz0zNoipscX5/Kl2emV1ez0bGF2cXZte2xlfXxtY2JtY2Zza2JpaWplaWZ5&#10;YXlrY35jpbS3MbO7NrW1Mr2D8Wppb3N8fXFiYwlbsbucLB6XyWEzuRyhVByIhGbmSutbm4u7m5Mb&#10;S6tHZVjM1Wp55ai8dLiLYbW6v147WKsdLFf2MF6p7GEOJnbOaxvHle2z2uZxZb1+uH1axWKYWD7a&#10;W68f7Fyezh8dwDhiWKwebpyflO+v9+Amby8PLk8rV2eHV2d7p7XDy1PiFPLl6e5JtXxxvHd1snt5&#10;vHNRx8TO5fHh3cXe9Wn18Xrrol5+uNi9Odu6Ol4/r25fn+zdnWNcvr84vD6v3VxA35RPatXz08X1&#10;VaSSQCKWyGV8mQSDWKVwBf2zy4t71QpotX55fv5wW7+9PH28hWo5ebjBRO32soqVPN1hAqSO+Rhu&#10;fvxITHx6vP7hA5TNxYf7y0+P5x8f6vfXJw/XtZtLsDh+Vbu9qt5cH11fH11dHd/dXXz8cP358+Wn&#10;j9c/fL798cfm1+b49qefbn74ARruBLT64cPV50/4evvTjxiwML5isYsPH26ePt59+nz9RExgOL+7&#10;f/rp1/eff7j/9Pnq9n5rtxyKxoUSmcnqsMNthaMur99gtauMplAytX1YqV1cnt3eXT0+3Xz4iOGa&#10;WO1HaMerTx/PP0BP/Hj6AMn4iP05vf+xDkK9eqpePdbApvC11x+qIFGw8g1o9f7w6rF692n37LZ8&#10;cb93fodx5e7j/vXj3uX9wfXj4c0TSAhf968ey5cP+6dPxzc/1a5+rF5+Prr4hK+HZx+2jm72zx63&#10;jy93Tq93z292z24wsX1yhZUfXD1s1q+3j+92Tx8wlC+e9s4eQfwTK2WNK6LRmG0Wt8cFb5OLhFLx&#10;aNbnCdstHo3Wog1EJrfKW+c3Wxc3G+DUq7ut8+vti5vVGqG/16tnK5Xj8vlt+fIOm8OGiINkGC6I&#10;5bcvbzHs3z7uXd+vHp9jzt7Nw8bZ1ebZ1cbZJQzl1sUt5m+cXa+dXGBipX6G5TETi+3dPGJ67fRy&#10;9fRm9ex26/oJw8rp7er53Xz1AuP18/sV+OmTm7Wjs6Wdw7GZBZiys5OzjZW13Y2Nu7u74+Pj3d3d&#10;ubm5XC6XTCYzmczGxsbRYeW0Vj/YK2+trUeDISaVNtTXL+YL9hpv23u4vdvb2mm+dEAsEC7NLcQj&#10;USGPb9FBPFsmltbWahcLldMx+ODxmd//0x9mJqeUCqVUIBTQmAGTXUhhyNh8s1bvcjoJz/o3cTA+&#10;4Nc/u+E//wwT+IqZf6bqf3+Nf8nBt1fXHDqTR2fqpIqRHrRTKBeKBAya06j5L7/+XKtXXaHwCnzw&#10;fjU7NSdR6MxGu5AldBrtw8R7WwfoDLpMQjzUFNbWpDe4bMS9qFKRuEQ8KJ94fdjhXhmdpVdrXI3H&#10;MoPjiWv5GCyzxsCiMl12j1ptDERSu0dn29Xz9PRSIJXnK7UsiVyk0Ys0Bo5MZfYGKFyB1u7mSjQY&#10;1CYXnSdTGhwipVFlcGKOVENcWoyvcq2NL9NhQiDTYUJn8QqlOo3WLhRrVRqbWmNTqCxypVks1esM&#10;LpHcoLf6FDo7jL3G5JJrLAabX6mzG21+udGhMDkNLrBXQOfwa+0+vTOgNLss/qjK6jG6QiZXyOgI&#10;WF1huyviC6SC4azLl/CFMyDdRG7aG0qHE4UgGDqaDcXz3lg2mBn3p4reRN6XLPiT4KdJTOCrNzsW&#10;GZ/xZcbC+SkIi8LMUiw7mSrMJnKT4WQukRsPxNLJ/ERuYjY/WcJEfmouMz4Tz41jaFz6MZMsTmbG&#10;pjE9u7yRKExkJ2ZzUyXMb07PLK3np+eKMwuFmfnJhZXMxEwGC0yW0mPTxdmFaLY4ubQ8triQnJzI&#10;zEzHx8dypdn42FhxYT4xMZ6fnk4Vx7ITk8WZ2WShiOnmODs5lZyZio4Tj8+ITYxhGtSbmIZkGY8U&#10;QZBTmSm0ZQzUGMnlsLYQqmp6KpxON38OGsYEaBhrxkQ8mwcBF6fn47mxVHE8VcSfivF8JpZNpcby&#10;8bFccqKQmhwLZhJg3FA2Gcmng5lkbCzrTUQi+YwnHgXZBzPZUCYHoRbLTwTz4+5kJpQfC2ZzoWwm&#10;ks0Ek/FYJhVIRHzpmCse9qXjGLypaGMcIx61nI7DGnoCPoPF7PC4fcEAcdA9Fg3HY55k1BYNuFNR&#10;U9DjSkasEb855HUmIpaID3Mw3x4PEeNYEGOD3+VMhDHGMtZIwJEI4a/4E36IMWbaYiFDwAeto/W6&#10;oXUwgbE5HMRgDXptQa/Z53ZGgha/x4mfh/2OSMAZDdojfkvQa48E7GG/OeA2+pzWkNfocxn8TnMY&#10;6ww6EmFjyGuO+IxBjzHkMQTdaBRWaPa6bAEvnK7N4zI7bBw+j8qgt3S2D1BIUo3K4nZ6IkG7z+PB&#10;1r0uXyxsD/rQq75UzBUL+ZJRD/oqGcUcdywUSMcxDmaT0UI2kEmg56GNMI4VswgQhlghi2nMzM5M&#10;QNPEx/LJ8XGkQW52JjU5kS+VCnMlpERudhbJMLW8jIni3Nz44mJpY2Nyaak4Pze7vt7QTCuYmNvc&#10;nN/amt/axERzmF9dX9rcmltdW9zYXNvdw/Ty1vbqzu4Kxhtbmzt7c4vL8XTWZLVz+CIqg8UXSVQG&#10;YzSTXVjfwPIr2zv4Icbg453K0Xa1unl0tFWtbh0dbVQOd+t1TGPOTr2+WTnbPDxdPzheK9ebE+v7&#10;x2v79bWD49XDk9XDY/DZFixg/WKtcrJ+dAru3IUdrF5sVM62axe79UuMiYnjq72TG6ytcv5wcHq/&#10;d3x9cHrXHMonxFWW4N2989tdUO/FHYadk2uCjGErYZfPH5uXgBxefSyfPWzVrzFe3j/N5ab0OqtS&#10;rrdZPEaD3eUIGPQ2h92XyU4sHNT2ru5XwY7n1zsXt/s3j7uXt7uXd+u1M4J6z2836+eNa0SuMOye&#10;YSuXoOFtcPbZ9Wr9fLV2CtoGDe9c3mIgfnhyQZD06dXa8XlzMUxvnFyu1c83Ti42Tq9A2LtX98T4&#10;8hZsvX5yvX52u3nxsHZ6s1S/Wj+/W6pdrp/drZ7cbJzcbJ3c7KBDji+WN3Z1BsvC/NJh+cCo1U9O&#10;ToKDC4WC3W4Xi8V8Ph9jp9M5X5p7unsAfdxeXsElKiSyob4B8vCISibXKJQLs6WPj0+V/QMwsd1i&#10;TURih+X9WCislMhEIvn6QW0FfF89Ly5tgIP/8Ps/zs/MSkRiq96kk8iZ/cMWmdqmNihEkkIuD8b8&#10;P5Hp/9XnP/z+97//wx/+0OTX5m+aP2t+MAfr+ud//meMmyb459/9X3z+koMvT8+FHOJlO2I2T8jk&#10;cBhsuVBIGxqIeBy//vR4VK24QpGVg+ryfi1emCQuRLK45AJ50OkzqDRCvkChVOg0GolAhL4A104W&#10;xwqZnFlvgDMGB68uLlfK+yGfPxWL280WNfF2ICGfzdWpNHqlVsyXOO0ercEajGXW92trByfpmaVw&#10;brxrZJSnUKssjnC2oDTbwWv2QMQWiIDYNHpHJFHUGYEfUZcvjsHhjpht/kA4o9LaHe6oxR40mL0O&#10;T1SutiQzUxqD0+2L60xujy/hDSRlSlMomjeYPeBOvdWrMbvdoRQ4G6aWL9WFkkWl3q7Q2XyRLMZm&#10;V0hrdts9UZXBIVURDM2T6TQ2r0BlVIGzdTapErI7yObIzBafRGECKwsVBoFcr7f5oAygD/hSrcro&#10;lGmsTL5CZ/GMMkVqo4vOlYHpxUoTW6SSm51sqUZhdPKkWrHSqNY7oA/0RjcL380OKlsg15r4UhWN&#10;I7R5gsM0NqywBLOsLqFEJVcZ9CYnJmxOv0yhU6qNRrOLy5dabF4OX2qyuhlsoUZvU+vMUrlWb3Lw&#10;BHKDmVheDM1i82j0Vq3BxhPLrB4v5IraZNaYLQq9we71y3R6u8+ns9qNEFQer85q84QjWrPVG4li&#10;2uh0mQN+hdXiz6TVDrsnlVTYrJagX+N0mHxeVzhscLmcoZDND+1it/h8Vr/fG4tpLcTPzS43jLXD&#10;HzA5Xe4gcW2XzeOzeUKxzBjh+91ebMjh9zkDPmfQ5wz5AP2golA2ZQ/5QL1gJlACmNga8IAJ7CG/&#10;LxnzJuLeeCI9OWPxhnLT8+5EJjo25YolI4ViMJ0OJuKZ8WIkRbzzLAbvnoiOzU7DAuYmoWMIpic8&#10;dz6XHy/G4b8T8UQmjSGWSsbTqSxsfSaRmZ0Ac8cnCqFCxp9JpGcmwkXitW3uRCQ9OxEbz8cni9Hx&#10;HAYsg6+BXCpcyETH86npcX82mZweC+XTkbGsP5sI5TKpiQlfIpEoFsFP0Xw+OzUdLxYhU+LFXAg6&#10;YywfzadDmWShNBXOpmKFDMapYj6eS+cgdwqQZfhbtjA9GU4lxkrTyXGC/9JT4+FcKjVRhGQBEYIO&#10;MTOUS6GvUuMFQtBkUkSjkolkJhXNpqKZVDidSBSykUwyPzWBaXiqYDKG7UZzGWIfcmlsl3iFOpoD&#10;u4X9z6ex5mA6gfneWBhLxgtZbzyCv2JOOJv0J2OYBm1DLfnB3PGIP5n0RKPeWNwVjniiMXc06onF&#10;XJGIIxRCPiAr7MEg8iSYSjnDYczEmFgm+vMy9kAAZY2xIxjEV1cwhPyx+/zuUBhJ0siTQCBOnAT1&#10;BEJwvQ63z+H2+oJhvckiVar1ZqvTH0T24oewwr5oDD9vTvtjceyVNx6P5tDnmUAyiS0GUqlwJoP5&#10;/ngumCxg8MVz3mjGF8t6o2nM9CXyzmjKk8j6M8VQbjyUm/Cl8oHsWLQ4RTwgKDUGdMI4mZtKZCdj&#10;6XGM04WZRHEiXhiP5oqp8SkM+BrJFtITM4mxqdjYbGx8NjU1n5ycS00thHOT0cJ0ahLydy4+Ph8t&#10;luJj87nZ1VxpPTG+gK+FuY3i2CwaoNWYhUIFnyuVSTWg5EQsVyjOJKYX0nPL2fmVVGkpObuYX1zL&#10;La4VVzYTU/OZmaVcaQVrzs4uJyZK+JqaXsCQnl3Cr2KTpdhEKTE1l5pdzMwtZ0rLmJ+cnsfMdGkp&#10;N7+KcWR8NrewRqxzfiW3sJqdW8kvrIHhJlZ3ikvrmIPp4up2cXUnt7yVXdoorO4UVnfzK9uTWwfF&#10;td2pjXJhcWN8cX16ZWN2ad1gsgdDUb8vODJE4nA4TCZTIBDQ6fT+/v6hoaHR0VHiDac0Oqgk4PHm&#10;UumVxSWr0QSPJ+BwiecWszgSoej2+gYcjL/ubGyZdIa76xtMwwdzeaLJxfWV6vnS0Vl2bjVdnPrn&#10;3/8BnM1msYmngMnVMgbXrtQqeCI2lT41Mfk3cPBvf/tb0DA4uLlog0P/fzcp/ZmVm9PNZf6dz/+B&#10;g8/O4YPlAuJpQZT+IS6Tw6XT1WKB06T9/Hh7cLhPHItucHAkO6Y3O512n0amMSiIp/6ymSwGk8Hn&#10;cv1u7/L84njjjRyZRCoSCG2srs1Nz05PTE4UijDB6NBIgHi1i6DxNhKjRsdj8WQShcXi0Blt0czY&#10;+uExhFJ2ftUdz/SNMsC7XDhgT2BmdUNtdU4srBhcvrHJxbGJRbDp9OxaIJjO5WejALDxhcLYvMsT&#10;W1rZC0fzUzOrkVgBw8TUssniW1zZC8bypaVteNP8xEI0NR5OFBfXyiE4pvk1qzcazU2Nlf6/zP2H&#10;cyPJ2p8L7n+3ETfu3hvalVZX0mfO+Y6ZOeOnu6c9vffeEyQIgIQhABKg9yDovQUJ772hbTMz5/uk&#10;fbKyZ/ZIcRU6R9Ld2I7qjKysN7MKxcr3eX9ZWVXOHrV+emWzX2ta2z3pVI1OTq1Mzzm6+zSWiQXx&#10;QpCJBRXqdXqFFvpHzda5tfYBzfLGAdGAWXzp39HTq1le3+8Y0C5vHvZpjJaZlZmVTVYde2cdg9r5&#10;5S211jJqsHH8Izrr8tpue9fwmvNwaGScrj616JxaWDdPLvATVlZ2ens0o1rrmGFSb7FPzi51DaiX&#10;nTv9COqp+T71KOJ4anqxr3d4edE5otbPTC3ocMZj1qWF9f4+tWN1e2RYP2GdMRomxjintnki5Sn6&#10;7YhhdmaZkuGhsYV5R3NjJzbgzjY5pxrWDgyPmKyTTa0dnDI8l8U2NTKq7+ztR6cCTq1pvLWnl3zv&#10;kBoko1yburr0dlt1WyvipkerGTIZVUZDY2+P1jpR2dxigHxGU1tf39LGZlNX98rWVkNHh3V2rrW3&#10;D/paZ2Zrm1sR1vBeOFDdWENbx7htrrV7kN5S19oxZrF2DvQT5w/rta29XTCgrrMNDKsMo2AYjVjf&#10;1Y7SaiE0MmgpQTgOm0zVrW3GqdnSumaV3tw6oO4eGUUTVzS1jE9N17e2Imf7h1SdvV16o7G6tnZ+&#10;YaG2vk43NtrX39/Z1UlheVXl+ISlobmpd6C/taN9YJhGh2oa6k0Wc217S+tgb11XW01Hy4BeW9ZU&#10;N6jXlbc0DBp0FS0NTX1d3ZqhkoYalXG0srVReT6qHZuO4QFSVGxVW1OnerCxr6u8uZ6tT16/GhzR&#10;lFfXtnX3dvb1l1RWm2321q6e5o7Olp7Op29fdQz0FtdU1rQ2tff3VDTUNXd3vq0o6+zuLqsob2pu&#10;bm1vr6yu7hvoJ+3u6alrbKhtEg8R1jQ2dPT1vC0r6ezrZbWitrquo/V5eXHX8OCTNy+bOtvLa6ur&#10;6+sIa1+9fdPW211cVVFWV13f3lJaU9Xa0/XD29ec8GdvX9W0NFW3NBZVVdS2Nn/78oeqpga66Ovy&#10;0vr21rdV5a193UVV5Y1d7eKhLPEsVmN5Q21zTyc2Td0d1c0NlY11JbVVpOK57fra+nYKW6qamrkA&#10;SLtUqvr29pqWVlZrmltqW1uLq6pbe3urmohT29v7B1p6ekmbu3vIYMll1tjZxSpXDiVchMRtpIKs&#10;AypgzMXZOTDY2N7Rzsns6e/uG4DBnT19wLi7fxAqYwaDYTYplqzSAhgWkZ9qiEVntgzr9Rj0DKtV&#10;RAlaXd+IdlBjGAK6Y2aVztStoutYyfcOjyIDBvXjQ0ZLn87A0jMyprXau9Q6lcGsN9lGRy0sY2MW&#10;s3katWo02ljIGyYn6JAsJrtN5keM0HnaYJvSTcxqzFPW+TXQa5yCuAvG6SWDfYHYanx21TSzYp13&#10;2Jc39bYF0/SyeW51ctGJs5i0L8zMrdimFk3j9unZ5bn5tfkFB+VGCte2wOfY9AIknnJsT65uAkjL&#10;wtrM2rZteWN8ZnliwWGaXppcXDfPrpBnYY/s17rgmFrbYhemmaXx2RXL/Cp5wxSHsWKeX8VmzD5v&#10;mV/jgM0w2z6vsUxTa8QypR63EzqwjJin+sYsg+N2tXVmwDSpGreriKpNk0PmqZ7R8RGLbchkpW+2&#10;9Q+1dg9s7hxt7RxardOVFbWNjY3FxcVNTU3d3d3i4brKytbWVtTwi+fPJy3WaZvdPjFps0xMmi2z&#10;9ilEHTSdtU+3NjZB3Lmpmd4u8XadqQmb23WF8Ott70QHj4zbtlx+x4WXuME6vfDjhx/np2ZKS0oQ&#10;jZWvi59//nVbRW1zRU3522JibyDIv7+Kwfl8/t27d1j/aiqJK4anlQFqBcF/7RxpmpA7/vNPP/k9&#10;3pdPf2iorHn21bfii0mv3nz1xz/2tqGSam+yycPjw/4RrePofPPsanx6AR2sHhptqWt9/eRFT1tH&#10;8dsiGIwaHtPonGuOproGtWrIsbwCeg929+zWCQBMkFJbWWU2GA3IoNa2H548/ebLr7CsKKusq21U&#10;a0brmtu1Ztvm6ZXj5NK4sNaqGvnyh5cQVqUff1ZcDkyt80sA2La01tjWZ5te1eon0bsbO6dGy+zM&#10;ghNFu3Nw2UdobZyamFpm67JjD+28sLI9rDWbJub1llnL9PLs8hY6ddl50KMaM07MGyfmiHPX9k7r&#10;uwZPPOFerWl6bZuLjGh3zrmHmF5Y3hq3zgH16bl1NPf6xlG/Sr9z6OKCM8+saM1To+PTsJxNS8vb&#10;YHjcRudZGBizOPbPOoZGD1zeHo1xZfeE3qVSmwgF1Brz4so2kn3v0GUcnzFZZp3bJ6296iXn/qDG&#10;tOo8YEdDQ8blpe3OdtXxqbt3SLu2tT9mtsHdrYPTPrVucX0LNby4tA53WU5Prro7B48OL4YGdTtb&#10;R5sb+6oBLZkhlW51ZUtwesk5N7sCj0kB9uHBuX7MMmVfnJ9bBdgAeHBAs+rYHNLobDNzLP1Dauf2&#10;Lhg+v3ID5omZOYiLaFhcd6Jftw+PcVvza46pxSUiH8f+fseganVnBzWzvL1tW1yyzs07dvf61SO7&#10;xycqrc4yNbOw5tBbrPOra+pRvWNnF99nX1jUjZvh+srmFp5x5+iEkGZ2eWNEj7ZbWlzf7FOPHF6c&#10;DY/pHDub1rkpdJXzaK9/VEM6OmmeWl0aNuH7TI6D7ea+rs2TA4hoW16aWFhqGxhy7B0396pWd486&#10;VCPLmzvWGf7KNuf29oBKtbC0qBvVra6ums3mmZmZ5eVlrVa7vr7e2dm5trZmtlpGjYatvd1B9fDS&#10;2irAXll3jBr041bL1tFBt1q1ebw/MKqZWVueXJwbMozOOpbReRtH+x2qflLEqHjJxvpKr2bYebiL&#10;WLctzettFg51enWJ6o797Z6RIev8tHV6etQwvr65DTCWVh19g8NW23RrR/f23uGgZmR+dXliZgqN&#10;vnW436MaWHY6BkaGKZmbmxseHpbfNeEnkPIrOPj+wYGF5aUhzQjHrNOPIdw3d7a7+/tmF+Z71Coi&#10;FfvKQvtA78L6amdfz+LqSkd3l216CjE9qB1ZdK71jQzNriwNjWoRyijjPrXKNjfTO6yaW1kSDzeP&#10;Gy3Ttu7B/gXHinpMZ5ufVelGhkY1HE/nQB+H2qdYDo+hSkfINHW0sYnDJqU6Wydn5lq6esz26UZi&#10;YS1B5ExH3wAXQ0dfP5dWa3cvV8X4pL20upaLpKGtnVUum5auboNloqy6Vms0lVRVy5KKunqCs/K6&#10;eq5AMMw1ybVU19pmmJisrG8cHB4pq6ypb24dGBp59bZ4RKdvbGkb1oxW1NZz3WJJRSxLqmpQzyXV&#10;NWW1dd2DqqKKKhp/XVo2PDpWXFnFHps7u4vKK5s6el6XVja2dTW0dpZU1XX2Dz19VdTeO/jND68a&#10;u3rr2ruevClu7un/8tkL8k/flpQ3NFfVNKJE2tt6nv/wpqOtt6y0uqK8rqmx/fXr0vrW5icvn3Ny&#10;Xha/Laupaunu+O75s4r62mdv35bVtb0qq/vuZWlVU9fTN8Q9vW8qGqqbu1+W1pbUEMS0fvOiiKN5&#10;XVFX2dRZVN34qqy2qq6luKwGIfSmuLKxpauytrmorLq+qaOyrqWsqaOkob20sb2ytbu4vq20saOo&#10;roUIq7i2pbyhncZ/QDc3d5fWtda19RVVNZFpaO9/w9F3qYqrmvCNda291U1dpA3tAx39GjJNnYPt&#10;fSP1bX2krT3DAxqCklHS3mE9mZ6hMVKN0datGhsatQzoxpv7hoeME+1D2oExM+mI2TZqm+0cHu0f&#10;1Q+OGYb0BABr7b2qnYPzw5Mr4obK6qbBwUFEMN2wpaWlTPkHgMXrOTs79drR08OjTYdzbWl5cW4e&#10;ITc/M3u8fwiMwa3NOjExLr5WycJWvVb38tkPqt7+2trGruHRNWhy4bU5tqcW1j6+/9FiNNXX1ZUX&#10;lRQ/e6Fq6Xjxp2+Kn75oa2ii0ygI/usY/Pj4KIeafzX9JGR/eVrpr2nl13/YCWL/y7/89OOPAY+3&#10;9PXbstdFjZU1n//mdy+fvRjs7nn7wxOdqu/hJnN0dEicCIPXDs8WnTuCwSpdL9fZq+LR4ZGmhsb6&#10;+rqB3l6bxUo8MtQ/qHwPeHd0RLOzuQWDiWWaxZdWqzpb28c02ramlmrx8vra9ta2muq63v7BYe1Y&#10;U2ePeXZx4+xq9eRSO7PYpdV/97q4qqV9cmFFb5uBvoNjptZ+Vc/IaO+IoaFz0GhfLKtvHxm3tw9o&#10;VWOWzqHRZvqZ0VbT1tuvG6/vHOgaHgOlZPib0wtRho2dg6OWGaq39WtQvW19IyMmW1Pv8BAhm2my&#10;A0cyOdvUN0yI16rSUmiwzjZ2DEzMrvariQI3VNpx0+T8kI6o2Wpf3ujTsubgqjVZ5wBnZ7d6dW1v&#10;eMxqX93q1Y3bVjbNC2vN/er5zYOajr7l3ePuoVHd+JRt3sGlbF9Y52p27p5xHSOXiS4R1nrbfJdK&#10;Z5tbM5hnrLalSdvS9NzawtrmkM4Id5HC8n6wzjSxvLHTMziyf3w5MDw6u+jQmyZNlqm1DcDZt71/&#10;MjJq0iHa7fNavWVlfbu9e2B7/3RYa7TNLFpsczqDxbG539E9uLy2ZTDbF1c3LZOzsG/z8Ki5WwhW&#10;7bh53rFumZkdGtMvb251Dw1v7B+odKOkUFNvnQDDEHT76HjMOrG+t2+enpkQby5xAs6F9XXst/YP&#10;7bPz5kk7FO/qY++Hze2de4DWOD46bqEibu7M7aHNBcf65Nz8qNly7LoaHbcdXXj4mY6dfQS3btzk&#10;2NnSmY2bh3ta6/jU6uLK7pbeTmy0CtU2jg9IJxZn1w520MFz66t9Ou364ZHGPDG7tjm14uwe0s2u&#10;brT2DOwdn3f09O3s7S8uLZpMxp3dHe2o7uTsDB3p3Nycnp2dnZ87PT8fGBzcPzoEYFOzMwcnRzML&#10;887tLbVWc3h6DJJhz8r2hsak3z457Bke3Ds7scxOOfd3DFzZs1PrezsUHrnOx6zm8alJ6+z0sGH0&#10;yHUxahnfOj5QG0YXnQ6jzSqqHx+gIx3b26Mm8/K6c3Vj02id4HR19PZPLyyZbVP22Zndo4NeFSdt&#10;z2AZ5zBmFuen5meXHWvEECdnpyMazeLy0vTsjN5ouHK70cE7+3umCcvc8pJ9flajH907Pmrv7d7c&#10;311YWzHPTm0c7xOmHHIwZpNje9Nsm+AHbu1sQ1nn3g5HOzk/s7Th6FMP7Z0dD2jUVBwZ1U3OTFmn&#10;bDqjfvfwYGRMB91ZjFYzKUd1dHaq0qjXtzaXHKv2uZmNnW2tYezs6pIIhjwHs7W/SyhF9e2DfbVu&#10;bGFlzWSdnJiaOTq7INRzbG6PGc3LDidXiNE8sbN/1Ds4tLGzx+riqmNr74BVokA9lwqudnGZuHDn&#10;4GhYO8oqXmjJuTG9uGyy2WdXVunxuyenIwbj5Ozc1Oy8Tm/a2t1XqTXOrR3b9KyB6GnSrjdbjy+v&#10;UMCbB4cEf9RSri6zc2+fNueXV/Umy8zCEsfD6v7x6ciofm5pZWZefHFtac2pGTMuOzZoyjbDJT1F&#10;x9o8OOpWDS9vbOmtk2q9cW7N0Tmgmlt1tHf1ra5tmMwTHNr0zIJ6ZJT6ff1DZgsnfcpknbDa7b2D&#10;g5u7e72DKvIWm11nNFunV3pUozNLm1qTfUQ/wTI6PjW3wh9obHP/tGdIO2a268Yn+0fGJmaX2vuG&#10;+KnqsfEBNbJgobGte33nsKWLaGZRY7AMavTE+hVNnUjeFqJ164zaZMMZIrKbulVIjpYuVe/QmFo/&#10;gQsas8zUNHXrrbPt3cNICNWIqbG1z2SZq23o0o5NomSa2vrRG/VNPTq9rbahs6VjsKtX09TarzPY&#10;3hTXjuis1XUd1K2saevoUbOpqKwetVPbLB5D6hhQ17Z2dau05XUtqlHTW3RWC1xv/e7Fy9998VXX&#10;wFCfenTv5Grv5HpsfLqhRbz1BAZ3Kf+ePn367NkzNDH5YZV40uxa+QClY2V1Z2OzsrSstamZwsHe&#10;vvrq2q629r6u7uI3b7/+0xfPnz4bJqh69UYzONTW3t3aN7xy7HK6/L8yeH76kw6uL638/nefd9c2&#10;oYNryyqtZgsA/RsY/P79+x9//FFa809h6F/7MNJ/8Q9T2cKPHz+6L111FdVPv/q2saK6paa+nECr&#10;rOztsyfDPR25VPTo+BCPCYNXD8+WNncraprUw6MwuLa0qqu1vaKsrLik2Kg3DPWLRw+vzi/H9caa&#10;yqqvPv/TJPrGPqXq63/x9BnnqLq8Qn6z8+3LV8Wv39ZU1VRUVQsG6/Q1Le3WxdXV4/PVU5dufgUG&#10;//G7Z1C5pU+ltUyOTky9ra7rVmsbuvqaVZqytu7mIW3jgLqoqb1doy9uam8cHClt7WroV9f1qio7&#10;+xrY1NxR1zf0oqaxvn+4qr23qWeI+LO+Y6BDpXtb1QSz69r7uDSb+0d+KK9tG9K9qGogfVXdWNs5&#10;UNPZ/0NFHdfxq6qG6vZeFgLM1gHNq8p6UP2cELpzoLSuraKxg/Dw5duq5raBkrKG6po2QsuSxo7K&#10;9t7viisbeodo+XVtU2Vbz8vqho7h0RcVdU29Q89Kq7tG9N+/rahu7WlT6b59U96iHi1u6hgwTnCc&#10;lS3dPWp9UXXTiNH2pry2b1hX3dRW09TeOaD+4U3pEBd0eU1DW3djV19FQ4sYq6+qGxw1ltQ09Axr&#10;W3tVr8qqhvXjxTUNXYMjxLXk2weGa1o7B7T6xs5encVG/NzWp+pV68rrmwkYGjp6ppcdlS2t/fqx&#10;rhF1XXeXeWG+vqfbvrbaPNBPoc5sQUYgIKoam5DCHB2yEhi39/WP26fqWttnllf6htUomxG9sXdo&#10;GNHc2tm9vLbeNzhkMFkWl9c6unpxiANDavKt3T14TPPUNCliurmrmzaHRse0RuKbWeME4tTR3juw&#10;uL7e3NVpmLDoxg096sHptaUutWrGsYIUnlya6x8dAcAovC714OLWOsp4zGY1z811qUechyctvard&#10;86uBEf3U4prBOqXVj6M1BxDrq6tWi2V5aRGdZ5q0OrY2ugb6NnZ3xsaNaE1QB8BmFxcG1UOQBu46&#10;Njesdpt5wurYdLb39aDIe4YG51aX4TGqcX13G8m4e3LU3te9urUxMTvN0aJcKWR1xDBmX5idXprX&#10;mgzYqPU6UhW6c31tZnlRNaqbW1vrUg1tn5yMWqyTCwsn1+7DyysRvuztDiuKFhVLBHBycW6ZnNg9&#10;2B8YVq1urM8tL/YODXK0gxr1zsG+1qg32yf3z44144aljfU+rXr37Ij8kF634FzrHlat7G62D/Uv&#10;72xMrSyO2yc3dgUsz12XnT3KMc9Na4x6SAyeDy/O0MFEFejX8Qnr9t7uiE5LUGIYN1ltk2sbzsHh&#10;ob3DA51Bf3J+NmY0cKI2lBjl4PhoYEh1eHJM9DC/tMhWg3n8zHWJPSlnb9RgQt/DmuOzSz3oXV2f&#10;X1pldWN7VztqcF17QeA0IdzGtlo7urt/pNaM7h+ecMHMLS4fnpwNjWhPz139KjWbJqdmuGyI4Yjk&#10;9k7O1HoDodv00jLX4d7x6YR9enNnf8w4Tmt7h8e0Bt2hsi8cRTETQQJvncm8tr1DsLh3ekbkRxVA&#10;qxsz7uwdcpx7hyf2mXkOb3N7D5LuH50Oa3Qz84u0yfFs7uyRIZREMdMal+iI3nDp8yGmlzc2+0dG&#10;puYXFtccQ1odoVX3gGpz7wD8g8WN3f3+oZGpmUXVsG5lbWPUYDaMT6xv8PM5MycaPQDd2Nw70xps&#10;C6vbwzrLkmNvQG2YX9uaW3Gqx0wHZ1fdgyOH51fDY+MzS47ZlfVx2+zi+vbAyNiSk7/dpGFievfk&#10;EkexsrE7OGqeXdvph+dLThbEydLmgWrUsrxxMLPoVGnG90/cGv0ku+gfNkwvOC1Ty3TT3b0L1ZBh&#10;e+dMr7ebLXPHJx6N1rK5fUpn3d49Hx2bNJqmV9b2hoYMS0vb6pHxxcUtFuuEeG+0cXzGuXk8qNLP&#10;zDrsUytavXV1c1dntG7uHQ8jHtY29WbbIIfq2Grr6W5sb/2nzz9Xjxk6+ob2Tq/3Tj3DY5MtneJR&#10;9crKyoaGhv7+/urq6sbGRqmJYUpvZ5dz1YEI3nZuTChPt05P2qYmbc41h25Eg64DyY11AKuko6UN&#10;Hr958VI3pO7rH4bBy0eXm1eBXxkMiWBwVWlZR21jf2NrR1V9ybOXlcWlK8vLf72C/b9ls9mHhwc5&#10;5UrWkf8kSv8mAPMPa9nIn3/6yXvlrigurS4uqyoq+er3n1WWltdVVpa8/GG4t+M2lzw+ORoa1TuO&#10;z9ePL1Z3DtHBqoERzYAGBjfX1ZeVlBQVFzkdjtVF8SUGu3VysLf/qz998fvf/JZzJ07ZxCRnaqC3&#10;b2luvqO1jfMoGPzmbVtLa3VtPXFr75C6obNndmN79egMBo/MLvbpx//pq28JuuzLDrRvU89ARWPr&#10;+sHx6u7hyumF49K9eHy+eHy2ce1bu7hyXnuXTi7WXZ6lk0vSHV9o9fxq4ejMeSXKN669y4dne5e+&#10;tb3T/Uvfyg7XWHj7zO3YP9s994iXRh1frh1fLO2fnARjS3sn6yeuDWWi4+LeCcu2y7e4d+w4uZzb&#10;Oti9DmxcuMnQCNWdB+eL63vzK9vbexebWydz8xvTy5vL+6dTzh27Y3th+3B++3BybXN8YW1ydXN6&#10;c0/OktBNLdgcW6bFNb2YAbGmsc+Pr23o5pas61uaqfnRqQXj7IphamGc1DYHRZC/eovdPr+i0uEM&#10;ZsfMNkpGJ6cM03MDBtOA3qSZsKmM5kHDOIXdmtEx+0y/3khJt2aMrcPj1k41st7aq9MP6I1dGl2b&#10;Sq2dsNd0dPWNGtqHRkjr+/qqujvbNSPV3R3tGnVlZ3vXmLZJNVjT09U+MFBPsKkegcHAmKWxoxM5&#10;UtnQ2K8eqW1uGdKNNnd0tXX39qqGqxua4HFVXUNbR3d370BNXaOG6KquUbzctLp2eETX2tlT3dhM&#10;PFdaU9s/oqlrbaPxQa3udVl5U0dfRX1L77C2tKaupqmloaOtuKoC7L2tKusYGqjrbC2pr27q7Sxv&#10;qmvs6XxdVdY60EPhm+ryPp36VWXZkEH/qrKqpq2ztL65oqm9tXuwqKKuZ3CkvKq+p2+wvqGxpqaG&#10;6622prq9v+dtVXmfZriyqb6quaGlt6uouqJvZPhF0ZvO3p727q6yyorWzo6SivJhreZtSXFXX29D&#10;a3Nlfe3AyPB3z5/B16KKss7+3uqmhrbebkRnSVXF8Ki2oq6ma7C/taeroa2lRzVQWl2JPZZITEpk&#10;Ib+IworGhrrOTpbKlpaOoaGS+roRs7morq5Xq2W/PX19KPWaulpg3N7V2T840Nre1tXXM6AdKauv&#10;QWE3d3cMaNUo7+rmBp3FVNFYpzYbGno6erXD3Zqhiub6EYuxrLGuf0zT1NfVMtCjt1srmuoME+am&#10;jjY0bk8fvW1YpdPUtTXrrWbCi+ExMZ2guavDOGlt7mqfnLKDVTSkWjOiUg9Pz8529fSMW8yj+jGT&#10;BSlo58CWV1eHRtQra6sYADKMewf61zc3OPKZ+TkKEesLy0tqjWZucYW/O+gFwEAX1o7qTQuLK6xu&#10;7ezbp+fGLZPOzZ2u7j42GcetE7bpVdSnTg8Xh9Ra0KvHzc8tzi0sD6jU9F3Qa52Ztc0vTMzOrW5t&#10;d/QNHJxfmNDQKw6rbQr1vHtw3NU7sOLYYJXwyzY7TwS5vrvHNYwUJg+GIfegRrfq2NDq9A7nlt5k&#10;Zu/sFx7v7h+y92lqjZuN45a5hSXSzZ3dMYNxZW3daqc/Tq/v7KjHxpy7u7a5OVYnZ2f1FuvW4VGn&#10;anDj4KBPM7K6vWVfWOAKd+7vEXItLjmH1YbFpY2V1e2+Ac3G5uGwWj+/uD5umTZZ55zbJ8M688bO&#10;qX58GmditMzqjPbVjf3OPtX+yYXWYJ5fdS6sOkfGTBt7R61dfZsHJyb77Lxj02SbHdDoHdsH/Zqx&#10;ibklo23WPL08Pr0MibeOXENj1sl5h2lqcdQys7p1NKQZZxfoTvucQ2+eMVrntvcvelVj684jo2HK&#10;Nrm4srSjHTFvOI+GBvW78Hh0cm11b3Fhk8KtjWP92OTc7LptYhHj7c0TbCgc00041vYNert9cml+&#10;dl2rsezunQ1r9cvrW/bZxZFR07Jja1hnODm/RmZV1FQZreay6mqVdrRrYGT7yHVwERjW2+vbBtDB&#10;qF7o29bWVlRUVFJSUldH/+icn50bGRoeNxjXllbWV1b3trZNYwYW7bB6YWZ2bnpGi18qryh9W1Rb&#10;VS1eTVpX39bUPDKgGlRputWjqydXG3+hg2ds9qK3b7ta2hpKK199+W1vfUtTeXV1Wfnc7JyQsH8l&#10;gxOJBAxGCoNhwd5f/v2t9JX//uN/EuPYVP/nn3/2uz1vn79sqa1/9tW3rbUNz548++bLL5rrqvu7&#10;WvK5xNHZkUpv2Ly8dpy6l/Yu0ZT9Ko1mRNPe1FhfhcfGubVsOp2Ls3OclP6eXqvJTDzy7ZdfO1fX&#10;5P3z+ekZztr58SkiGEL3dHYN9vU3NzR2tnXqRo2t3aqajsGlA9fK8dXqkWvENjdstJRWN7T3DY0Y&#10;rEsb+x2q0be1rTsXvoPriOPievn0cu3y+jASXzl3bbh9297glicAmDeug6fx7GE4uXHNqu8skd/0&#10;hMjveMOHwcT2dWjjwncYiJ/Fsgf+OMueN3oYjB0Eo06X5zyR2fWH9gORbU/gIpk9iSZPI8mda/9J&#10;KHEaThwHY+TdmZt9X/gkFN+69JyFk4e+8GkwvnXhOQ8ljrxhTyK77fJexNIYH/oj5C8T7CiC/b43&#10;dJ0unIQTZ9EU7RwFoiLjpvH4eSx9HkmyuOKZ60TOncwfesKXkdRVNHMdz7piaXcydxXP+DI3h94Q&#10;+WN/JHr3jnDBn787CkSuKQnGvNnCVTLrzd7seQLebP7QH/Rmc6fhKOlFPHEZTx4FQhfRuC+bv05l&#10;jgJBdyZ7Ho2TPwlFXInUcSDoiiWO/YHLWFx5TUfwLBy5iEQoPAuELsPR82A4lMvvX127IrHraMId&#10;T16K92+ETv3+61iU1JOIX4ZDrmjk2Oshfx4MuqPRo+trbyx2HQyFEqmTy6twInXh8V4Fgvtn5+5Q&#10;GBFz7vG6/AEMTq/dB66rC3/g1OOj1oHrcu/i/Nh9fe7zHl1fHXvcLIdXrq3Tk52z033X5fbZyZH7&#10;euf0hKaOXJeOnd3984vV7Z2d49M1nPeFa313f31nD0WzdXDk2N5Bmqxv77CsbW7iK+dW1zYPDpY3&#10;N1EzKxubK1tbSxtO29w8lsvODev0zPzq6sLa2szSkn0eV7k+u7pqW1yYX1+fWl6aX8ev2WfXVs2z&#10;M5OLC5bZmbGJCfvS0tjkhGVuxmi3m2dmzDPTGvO4dW521Go1TU/ZlhbJjM9M6yxm49SU1mLBa2mt&#10;lmGTSW+zkU4sLnQODxunp4f0eu34uMZkGtTpDJOTqtFRMU13dFQzbtJazD0jat2EVcwo1o+R71AN&#10;Do4RnvYMGQ0t/X0j46YezcjA2KjKoG/q7elSD6MmOvr6ewZVtU3NgyOapvaOgWF1M/FR3wB169rb&#10;CLAqm5vaBvrrOtprWlvbBvoqkSD9/TVNzW09PeW1tU0dnc0dnaXV1S1d3fWtre29vWU1tbTT1NFR&#10;UlXdPTBYUVenFNawtaWrq6qhkd29LS/v7OvHksKGtvbiyqqWzu6iisqm9s4KJAtBWVtHWXUtbb4s&#10;LsGAWqz2Dg1TpWdwqLS6pr2nDzNCOlRmSWX14IiWVQrbaba2rrmrmxCwpbunqLKqraevtadXPLA+&#10;oCqrqRvUaDlmjh/PQbMUPi8q0RjM1Y2trd39vcOa6qY2w8TUy5IKlVbf0NrZ1T88JF5W1WmyTpVU&#10;1mn0480dvW3d/SoC0/au4TFjQ0e3Smdo6xts7u4b1puKa+p1lsn6jq7eEd2wwfS2qnbYMF7X3mWw&#10;TVcRKw0Nj9qnGnr6xuzTpORbVUNdao3FOgN6DcbJxubOCdv8oAqpNmabWuzsGRq3zytbZvTWqS6V&#10;Rmua6BwcsUwvdA6ozdPz+ompzkG1YXKav9yicxvWjpptptkF4mbbylrLwNDyzn6Pdkxtnhi1TY9Y&#10;bXMbe62D2vnN/RHL1PA4ZHQO6K3zmwedKt3k3Kp1ZrVXbVhy7vep9Y6dU7V+Ym51e2ZuvadHg87s&#10;79dNTC6axmcQvqtre6oh44Jzv0et3zy6BOr6yTlUx4BO6Ow+jck8szy5sI50R22PTcxuHV91DY1i&#10;P7262TmsW9o66BwSqUpvWdjcm1rZeFvTOD4/P7/q+PKL74zGye6h0fULz8ZVQGud7+gWrxAFw69f&#10;vwa9xcXFL1++bG5uphAGg4n+7p7ZqWkgcnp4tLKwtDy/YDYY0cf7O7vWcXPJ2yLkXFlRcVtTCyRu&#10;bWzSqEd6xfsSxhznHsHgla25pfUf3/9kt0zU1tdVlpcXP38FfStevhXfFa2tNVssP//1OjgcDt/f&#10;3/96S/gv/30y+Vv+/SWDAx5fyau3lW9Lyl8XvfjuCcFIaXFR0asfhge6bgrpo4sTlcGwcXG9cnK9&#10;fOjuH7U0t/cYDPqh/u6yotetTY1v3rwZ0+qGBgZV/QPqQRVhS01FJWenpaFpsLfv5OAIfey5uqa8&#10;obZuVKOF08jilvpGeKzVGvpHjG1DxpVj78qxGwZrbbMak/WbZy+5NA0T4g7uwJi1rmvo2JfYFh9E&#10;8jlcboleJC/o3fWHyTuvfE5X4DCc2vPHN92hLU/4KJLeC8QPQ6mNq+BRJHOeKGx7Iweh5Eksy+pB&#10;KMXWvWDUlSlsuv27gfBBKHYUSZCeJ7NA3ZO93fOGIPFFPO1KZPc8QXh5FIx6Mje7ngB54MfWzUuP&#10;K5k98IW9uVtU8nk0dRSMsfXAH4bZcJdl1xMUDA7FKQG9cBoDGsc4UHhwJ3KuaBruAl1vqnAaiPnS&#10;NyzezC3tH4firmSO6oeBKIdxEc94c3egncOD8TRIuS9/T4OnEcH4wO2dK5k6iUSPQ2EPDE4kWVh1&#10;pdJnsfhVKn0com6evCuZPo3GvLm8P1/wJDNHvoA3lT0NhE8CIejry+QuwrHzcJS8P5P3prOXkXgg&#10;W4jc3vvSOX+WcEG8kUq+lypydxPIZclfxaPBQs6fy/izGXciHsnnk7e34XQmnssnc4VoOkvGH4sn&#10;8oVQMhVMJCPpTOrmNpbN+VOpxN1d8v4ukErBb28iEcnlwtksq8F0mk3BTOY6GgllMqxSSCacyWRu&#10;72UjNEuDgXjCF435IrFIKkPGG47GMrloJssmdsGOOACMYX84labcG4nK6lQkFCClXDZFIVVYFe3E&#10;YvGbm0A67U8mObBQNkPGHYuRUu5PJckoB3nLr/DG4xxbiCNPp7CJFQqsUhcDfk7s5oZfJ1axUcw8&#10;8bgojMUwoJAzJt5fEY9jRjkNemIxTzzG2fAlkzJPRfZ4FQkre0lj4wqFqCsNriMR0U4uF0qlxUst&#10;kim/OCdRbzgSjCf4yfy6q0iEc+hLJNiRPDbytOkKhvjh/IGw8YQj5Dk/nBkiJ84DeU7dlT8oCykh&#10;hKJBmSHFjLpEVxh4QpFLn5/8ydU15YcXl7snp2duD6ssiFdS4iEyqFt06v7ZOen20TFh097p2f7p&#10;OS776NK1sX+AwYJjnYxzb590ZXMLLYulfWFxcd1JrSXnBoXYUEg6tbjEKoUEZ8ZJVNCm2T63urk3&#10;s+QgP7PsmF5cm5xbtk4vUD6/tmGanJldXjdOTGMgR56MU3N624zOYkMMWOeXWNWYJ8dnFpTVZfKk&#10;aqNFbbJi1q/VU9I8oNLZp1Um86DR3KPTtw2NjE3PtqrUfXrjwPDo4MjYkMbQ1jWgM1q7B9T9wzqt&#10;waJhGZ9o7VPRVPvAcJ9mjHxr/5BqzNTQ2cumJqIB/TjlrA7oDKSmqbnqjq4OtbZ9WNPQO9BvMJW3&#10;tnfrxup7++t6+tuGdLVdA10aQ3lLF/nmgZGG3uFurbG4rqVvxFhcI9L2fk1zz3D7gLa2rXdQZ27u&#10;GOwZ0LV2quqbe5DFDa19faqx5vaB/mFDQ+9QU7+6c0RfVN9Km7TMUt3RV0ngM2ZhFx3qMfLtw6Ok&#10;Ve29KtNkWXNn35i5pLGDlAOo6x4kQ60Z5652erpfrXv1rNgwOtE7YlxzebZ8EdPsejs/RqvV6XQV&#10;FRU9PT0dyvvAe3t7jUbjqE5XVlyCtNXrRpcXFi9Pz4Du/MxsOp6YNFv7unps1onhARUG7c0toAdN&#10;PExcOjZG7NVvMDsvfVvXQfvq1uLKxk/vf56zT1dUVtbV1tWWV9aXVtSVlFeXlDXU15utVkHgv4nB&#10;APjnn3+mwqfi/95/f8ng64vLusrq7/70VV1ZRVVRaXl5xdvXr968eDamURUKqf2Tw0G9fsvldpz7&#10;lg6ujVPLtc1tRqPBOKrBpr2lubmpCQXMCbKYxgd6etdXVmdsUxUlpeUlpTWVVaMjWpSxSW8oLy5p&#10;rK3TDo90t3cQyDRU146qCfRtDW19I9bFjcvw+rnfeebRzyxxWX//4k1L14B1dmlmdatzWF9c13Ea&#10;SK0fe47CCbgLKXf8oZN4CimMIJY83rwOHYXTYJgFTXwQTAokBxJb7jD503gOMMPd42gWTlMCqvfh&#10;bjSxH4wehuMX6dxxNEmelFVFqgaOQzFQRx5knkU/ERHKQlYAeRKOI3kpIX8Zz6B3zyJJAAkOsYHW&#10;wiycgN/YgE94STkopUGaYpMvd38RTsJdGAyAkdQswPgqlkEc0xR7B7cwngytAWPITYbd0QjN0s51&#10;Kk8cIDLp/HUmC26RvyfhSODm9hIehyMs8PgMX5lMncfil4nUJf40lsDsPJ4QEjlNHJAI5AqeVAbc&#10;krJcRGJQ+TIaD+ZuSCExJeGbO0iceHjnE2/9TXtSyWA+F74tAN3zcJBVbzoVub8N5rORm4I/nUrd&#10;38fzefgXz+Tw7FAwfXuHj4ZwkBgQpm/uBBHzeVgCDGASrArncjAMkAA5CtkKJEALGTbJcn88AYMB&#10;Z7Jwg9SWrdEsMJAQTeZv5F7IsIkMO6IKbEaIA49fQRvPiiOkFgcGg8lTKJidyVIijiebhXzxW3Ew&#10;8dtb4CcLE7e3UFZuFdiDjqmUDBFgm7DJ5agiYSniCUIHWZjJCP6lUuJXE1hk0vKXJu/vwTDN8vMz&#10;j49wkWbBPD9c/nxapgUqyvNASgu+ZILzRkXBcuVIsITWUJz9ph4efPxdEvFogUbEGWZHYslkxNlW&#10;jNMPDzTLb+GciBOSy5PylyLD6eU8cIoyd/cENxhk7x/k+eTk5x/fyTNM5ub9B1I2kRbevaecFjDO&#10;3T/KU80ppTXZJuWsslCOmTzb/AkoZ2uqcMuZZ48UYkB12WA4KaIiWpDHiSU2rFIRMzLYU5GUBrEJ&#10;Jfg7PkTThVThIZzK3334KZTI3rz/2RdN5e4/xDIFtvqjqfzDx8ztO2yCiUz69l2scB/KFPxJTshd&#10;KJOP5G598TSZcJa/Ud6f5A9x5wpFw9kCKeWBVM6fyV3Fk9mPPxHOuhNpGblexZJ0GWzO/WFauyTi&#10;D7MaI3NFGoqSCWUL54GwO5okpeUTT0C0luQiuT12+4PpnDuWdEcTV0TAqdypN/hruEyX3Hd7T4Nh&#10;OuxZKHLsF2/hIKA/C8bJHPsiLHgSUlc45QrSSObEHXKFktfRzN6F9yIQP/dFfYn8iSd86AocuPze&#10;eG7v3HsmXuwVPPVGdl0+nNL2hVe+32Pj9Iqm9q8D68eXsvHNM/eBO7h5dr1z6RWv+3D5ts7drK4d&#10;nh95wwfu0Mr+KfBWW6Z6dCbLyqrFPvv8yZsxnaV7WL964Vm/DthWdlvbhzQajcFgaGhoqK6uBsDl&#10;5eVNTU3o4MH+/tK3RY119ai7taXllcWlF09/+Ox3v9drdUd7+1vrzp6Ozo01R09nV3VFZXtza0dr&#10;28jQMAxu7uzRTEyvnbm3PeFpx87K2vbP739empl7+foVDO5ube+sb+ppait5+aamunppZeXjjz/+&#10;tQzOZrOPj4+/3gz+VPzf++8/Y/Clq+TVm4bKmpqS8t///W9evXpVV1NT+vblYG8Hcf/2we7A2Nj2&#10;lRcGO8+Cc+v7rV19o6M605i26NXzlsYGs9kMa6cmbcpg/ciMzb6+ulZdXjk1Mbk4N08qX2BJRtXX&#10;39XWMTFu6e3qriguMWhHNRoxu90w44DBzouA89xrmFnSmic//+YJUer41EIbMnlqqaZ98MgbP/Il&#10;hPZ1ufeCkb1AZMsrhqAhMYU7/vC6y78fTEDZXV+MPJJ3P5AAxju+GIXOq8CON4oBOhhBvOOLwuDz&#10;ZA5+I38R0ycx4I0yjrB6mckDYFAKYiEl7ET1QkEIyiJpSio4ColFmiAPpNkKcSkkIysqmjiC9sVe&#10;DEqn8hCUKkAUrQxQpQiGxBLAkPgyIkr82TuIK0azw4mrVN6Xv5Ot0ZQ3KyQyu7hK5ihhK6kvhwLO&#10;nkaiqF63MgpNHsRGHh4h7mEgiAiGyldp4A2Gk9cowjiHHT4JhsOFOzwI/gIdDHHFKHRQjEUnHt77&#10;s3l3Mh1/eIcCJk/nRyKHcZEFpHAifFOIPdyRetJJpLD8PI4bZtzfRW5vYE80l88+PMYyWUFExTNK&#10;Z8qCt8WzS6cpGaCANp28uwMnEAIkwCQBBgVaEIXycC4LM1DGEZiRzUnPLl08uxBuWhGvoJ08hayy&#10;RwQxDlpyhTgA3w22hS7P5slglnsQnMBAynRZEc8u8My+FOrf/vxz7KYA/ziMaKEgNW72/XsgR54S&#10;IM0Bc3iwk1V+CD8KoLJIfPIrBJIVTCKpoawgrtI+NrCWDCct9/495ZiRpxGRUSrSPu1wltDi6ccH&#10;CXgBXeV0sS9W2S8kdoXDvkw6en/rzaT8uWzoJu/PZS5jketkPFgQh3cZCkJu9khF9kKDHHmcX6Ew&#10;j/PDyeEMQFkJOU4yKWePkwMgsRFnNZuDuxjffvjI2ZPw40xSIpa8ACQV5cnMP7xDl2OQUEZEKKGc&#10;RbbMqYavpOKPksvTFJcHW6E+O6VxacbxYMMqGf6m/KFph31hKY+cVblHjMUuBGW5/G4CcaKHQjx7&#10;C2vDyVz65jGZv2cJUp7K5x4+wGa2ekLxeO4OxF5H4r4ErL0Fup5oEiQDZhgJHa8jicTtQ1CQMnPm&#10;C2GM5UUoCgvpHcl3H+hHhLNEq/QU+g6B71kk6skQqUfpg75c3p3OXqfS12yCrOm8D6CGo+H8Lbg9&#10;D0Zitw/XsWTy4T35y7BAdfz24dQfCuVuKA9k89CXZqEvmJfpRTgG76EvfgMM40DwKqH8gy99o9wm&#10;I8C9ucalJPMHrgAMvoqkT7zh80D8xB+9jKVXjy5i9+8J9PFyF8iDYMxNrB9KQNxg7j6QvZPQPfHH&#10;aBzWohkQCb70rcLa4FkwQcmxT3yWTVKfuntXflJkdH2PStHBM0jlsrdVoxpzr8a4cuFeufQubJ82&#10;tw4ODQ3p9frR0VEY3NXVBYyhMgzeWHdurK1Pmi3gY39752j/oPj1m9/83d+jfQHN/s5uLBQ+Pz5B&#10;EDc3NA729bc2NdusVhhc29Q6Pr+8cuLa8UZmnXtrzl0YPDtpr62v6+3pqS4tf/bF1131zQOdPeVl&#10;5fbpqb9hLFq+owMGi9Hn/67x57/895/fD/YWv3zdXFP3w9fftdQ2PP/h+bdff9VQU6ke7L4ppHcO&#10;9wb1hvVz1/LJ9c51fPPkundQrTBYU178praqUqvRVFVUOtcc0zb73NSM2WDcdDgdyytLcwtryytn&#10;xydnR8fH+wdCH9unxHvFRsdaGpvqqmoshnGj0drRN7Kwfe44C6yeeFePXeJFzSbri6Ky1u4Bk20O&#10;HVxU21ra2LV+7D7wxJxXXjC56fZvXPuWzy5hMDBmFQxveSK7/jhwFYPMfgFdhK+C2xirZJDC4JmU&#10;1f1gEsv9YGzD7TtPZWGwFMFnyYyUxRDOl78/UpSr0J2KeEXmAj/IR3oeS4nB4Vj6MBAB1TAYECKX&#10;ISXKVaJ31xMEvRCXhVWYCoNpZNcTAJyIbDF27RU3gEEv3YYr2JPMs0p38qQLVynEK/iMYoaqBur7&#10;vjAVvblbGmQXtMaBoYZ33H5v7u4inr5IINbDyN9TAvBket8fQBbDXeQvJZHHd3gB6HuEEMzlyQPs&#10;q0QKaXudSKGGr+MpIYVTWTo5EXcwfxPK39LnE4/vMYjePoDq2P0jDA7ksxeRcPTuNlTIR+9uPKlE&#10;4vHhMhq5jEWP/L74w30wl03c3wOMGOpEUaV4SelPkygnxU1TgqMkhT1gGNEGD6TCQ24CPJAM3qAU&#10;ABablEUCL30vRDCt4ZTx17ABj4/zJUOD2bsHbyQCD/Dm0AIztrJJWpJSDhI4BlQatSSDsaEEA1K8&#10;P+Vi+YW4SQKLfE7QMZsFyUh8TyzGcUoky4PETIwhK/qVQ8UMasqDx0bQF+N8PvPuHfo19SBUL2RV&#10;mJ2nQRrh54NDSqAjlmLXskFlv6yCWPKAn/apJYnO2buORgE58ppVAE9sdJ1O+AvZq1SCDKm/kPNk&#10;0+H726tIhB9yGQzKgWgwT5r78EGc9lyeRf6xWIhIpLSVJIaj8hSxSAZTCPMgMXnxd0xnbt6/l39l&#10;UmGsjEZwwqmCgTz55BVACgCzSiPecBR72Qgpfw4saQSz+x9/wl62Kf6IuQJ/O/LUldSnOvbySOQu&#10;ZEVqZe4eIWsiR8u3ENcfg/EFuAuYgS5LIAazBaQhMZvI+GNpBK4vkfbG04FUFuiSgbKR3I03ngpn&#10;Cp7YpxROX4VjlF8Ewt5UxhWNx+4eEMGgl04UubkHjQKWiYTv9u4skbhIpbw3N8GHh5N4/Dgqbg95&#10;UvT3zJHHTwq2fSjaYCSqNHIZAZChYK4AXEmPvAGlPIUlqld2z/Nw9MDjo5OSwf40EJc+hBT+iftZ&#10;qYKymoGjrkj61B8FlmRYha+w+TpTOE9mXOm8O397ikPLFPYDYdLzRMafudm+8MBgOO1JFrDHL52H&#10;kjuXvkNPmAx7QTmwNZh7kFSmPFx4pFwyGyfWr7eO2ueRwupJ2LD8/Mlri2m6Q6Vbu/Q4rvzOY09T&#10;y4BOpwOcFoulTvke9sDAALK4o6Njb2fX7bpaXVxaW1rZ3dxyrjoqSsu++vyL2anpcb0ByTthtiDt&#10;zEZTb2d3W1Pz8CBs1huNxtqmlun1rdXTq11fdG5j3+Hc+/OHn+1ma2NLc21NTdnrIlVH99snP5S8&#10;fN3U2PS3jUU/PDx8+PDh51/ek/U/+I8dSkn9559+cl+6St8Ulb8paqmp/+azP5WWlNXVVJcVvRrX&#10;j+TzSXSwenx8/cy1eurZcyecR1dDWj3Bi9Wkh9PtLc06rbapoXHbuTE/M7u3tbO/vbu6uLy2tMzJ&#10;Otghv0TYggjGYHdr28AJ12jbW1qb6xqsRrNarWvtHhLf0D31rZ/7106ujHMraoPlxdsy+8Jqt0pr&#10;tC+OTsw19Ki3LwJrh9c73hC8hMTrLg8SFlhuegSPUbGQVaL3OJo9iqQB8JYbdSvyyGJSQV9Usj8G&#10;gMkjlLe9IRB+mc4fRYXCPgiLm8HAeNsXhG2wFsSCWzh6mUA+JkWcCFMVIbt15RPRYiyNpWBqEl6m&#10;gDGYBN4gGaUrbvrSQlgMTcNgOMoqQKVNyU5qKZd4nmuXi9ifuSXS9Gfu6EIwGMyDYfYllG405c/f&#10;U1He/QXzHEzo9h3chb7gnK3s0X+DRI6RAlpPNgePxeh0MuXJ5Y/DkeDtPQrYly+Qh8HefAG57Ion&#10;Q+haomwFwCziBjAYTqTp3qLnJ9PyNjAMhsTwOJS/CeZzqN74A8F+GvoisBBbvkwKJLsSMQjtTsZT&#10;jw+eaBTPiE9MZPNoyk/DkorfZBVHiW/FbwIb+AF+BFeAjYIf4ARsKAdsUggKBiuSkUzyF4eLy5a7&#10;wOdKZ005qdRw7AJCUEKeFAOMcdmsylrkgQGkiShjsFCHFDPQTuPYxOFxLgcIM+8exREqUhX4gWRQ&#10;J4UvGINnIjhQDphDJS+QpjAYQMpfBHeF3FSUsRw9Fj/k7k7e/aVc2Bc+jQwr0P2kcRHf0Jc9ck7Y&#10;KWaKZSGMxlXGvdmdOxaVhyQGn5PJ5LtHfz4Tub+9jEf9eS7meOiucJmIpj6+h9PsDq3M8QBjecDp&#10;x8dwRtxZ53zy8/ntpJwfGMl54xxySjlp/AUpJ8MZkyeQKmyCtfLcyirSRp5JmhKn95cQB9GMgaQs&#10;zXKeKbkOhsijaylkwYDDkAcjGUzL/CmpxcGIv3jhNn0jmE2zLKxKYxb2IsU0mcwt7aDpC+lbdncH&#10;YuEuIphVgdtoSuIZTgtxfPvIJgyCaf5w92IIOpGBtaheoCsVMOUgGfqeeoOhTN4dSYiB4nCM3gEI&#10;oe+p4DHYS9B3TgIhbzp3HIu5Mpm9YOA6nxfozWSOYlEKT8UnpHKXMdEBL6Jx7N30PsR0Jhcs3J6G&#10;I6jnQIE/X+I0FMEm8f6jP1cgIKZ9ImPSI18AHUxFCo/9QUCIGwG6wJI8DMalkDkPJ/zZO3cyf4bj&#10;ApZ4tnj2gNA/mj6JJiEujvQ6d4vfu0zlxF25VPZECO47IEojgFZ6J1omf+QVgphVtpJehIXyxoPB&#10;e7iLpTueOfaGITFLq0pb3dGnnZxdOTruHdI8++7lqNbcpzVtuIPo4O1zf1v7sEqlmp6e1mq1ra2t&#10;oLezs3N8fBwYo1kDXl/IH9je2Kwur3j1w/P66prayurVpWW03LjBKL5KOahqqm/obG2rKq8w6EYn&#10;xi2Aqb61fWX/ZPnYtX7hnXbsODb2pA4uKStrbmqur6x+8vmXnfVNjVW1JcXFcwvzUgfz77/NYDkb&#10;C9NPBf9j/2AwOAfDP338eHV+UVlS9vLJs7qyyvb6puqq6jevXha/fm7QDd3cpHeP9rQW66bLs3bu&#10;3fckN46vNWMmtXp4qL+n9O2rrva2kZGR1uYWWGuzWPu6e/q6ulG6nKn56Vm0r2Zo2G6dIEJxrKwe&#10;HxwCY05fd3tHeXGJenBIqzO0941snQfWzwKbrtD6mWd8ca1rSPPd89fDY+O2+dXOQV3rgLZNNbZ/&#10;FVk/9hyE4qjeLW+AlMsFCbvlEfnTeHrHG4W465d+UgB8GE5vXAXPEwWgu3bhOwyJ+8TnycK6mLqV&#10;ptyVvttRhqCPIgkuQRhMHhHsvbmjQXemAPD8hQeksJIXA8I7bqFfQSAYJi/gp9z33bryujM3CFyY&#10;KhicuzsKiqlScBcb7GE5VMaGNjFDEANgUvBMhwG9IlCNprniybBKoS9z48negHn2JYir3IqGxDQI&#10;0YM3j3veYPTxI1vFkLWyU1oDt4fBkFvhLnw9i8YCt3fA2F+4PYvGIfEloXQ2hw4G0ohmLOn/IBYp&#10;fBERk7DElKsMWjwOjAGzP5t3xcStYro9KVE5xvGHdxDXk0IT3wJjuHuViKGJwzcFfy57lRDfp7uO&#10;xwIZcRO0gEgSI5B5lCXOFB+Kk5WeGo+J+8a3ggFkHGAAHmhEgRwFbKCFBSAJzCCL02nAxiYIFFaU&#10;EK3RjhiZVMgh2xQN5sSQKUAV5cqgKBm5U7wzFclQ6I1EMSYaIM9RiYNJpiQeYAMNZm7vw0QMihLN&#10;vX/PgcE80AUvpWoXA9E3N2LEOJtBxQokKyRWGJnHhnz+wwdhn0rxWzDIPD6S4Zfyq6kl9XTi7hYb&#10;Cfjsu3dikzL8TvvsWupg2mehfbamHx9IBdQpyYsdcXJoCjPaoW4C1U7skstdI9bvbvlbBLMZTyKe&#10;5vQq88vkzWCqA3JfMgH4UfycB341p0gik/MAdFmVdxA4M3KQHxtKMMCMk0Y5p5SMPL3YsElWEefw&#10;7h7Kkmcrq7AWJFPCuSXD+ceSv2Dh8T26FmO58PeSbbJVZG7ENILs3adb0eLPd3svd8Qqm+TfXdw7&#10;UOIAyjmSRO4m//ARBt++/zmRJwgr+CLJzO07SrJ379G+N+9+hL5gGPQqPCaSeAC96Yf3yq1fIsI7&#10;YEwe4sLjaI6/I4W3nlgy8/ghkMqhmEPpPKpX9Jf8jQxh6UeCxLFEuHB3Hk+cgN502le4OY3GzhNJ&#10;VyolRqqUW0IXsXjw9o5e6c/fXCVTvlzhPEqgL+ZqsFBOFz6Lxf2Fm+NQ5DwWd8WSxMqSu3RYUjop&#10;4fJJICzvBwNCvAfLLyI4LR6vyNwQoOOFcD4E63ueIJmjQAzXcRZLISdwNVdpMah2HI6fYHMj5KwQ&#10;zYpTgrUsNM7qkfi2hF8yWAxlR1Lk8VqkHED09v1lJElFtrKpb8zcOaKf3dhr12im5leqyuoNoxPt&#10;g9oNT3DdHdy5CA6rzf39/RMTE1arta+vjzxCVsyr6upqbWlB2k6MmyEIiK2trKqvqZ21T7nOLqym&#10;cZPesLG2rlOexJGv7LCYxqcmbcjo/mGAcuW89DnOPfa1rfXN/Z/f/Thvny6vrKyqrGyoqmmvbWyp&#10;qit99aastHRpZRkJrCD4r2CwROb/FBHMP6mDlbHoPyP50cHVJWWttQ3f/PFPb98W1VZXFb36Qafu&#10;R3VsHexoLJYtlwekLR96di/8Y+MThBuq3q5vvvisu6Odk9Xd0Qlcp232jpa2H75/8vr5C0QwZ0q8&#10;59NidSyvLs7NU7KzsakZUg/29rc1t7x8Svuavj4VOnjrLOA4829cBh2nbtPCqtoodLBKa1DrLXOO&#10;7e4RY3F9pyuaX9q92PWFgS7UFIPSgchZIvPrZGYYfBzNOK+Cyh1feJzbuA5epG5gMIXoYLayuu2N&#10;UHKWyJOH6FQ/iafchbu9YASQH8eS7vyt1MGw05u7VWZdZYEfJehaoXeV6crkKQGHpNvXfvSxks/I&#10;8efDAB0mDZulkBUSWZnYjGDFjIWrn14BwrlSPUnYliEjr3hXNHMeSnpSBTqG4C5SO55hv+xUVEzl&#10;OSQ5SM6uWdgd4KebkaHHQlaIS88XnV/Ru+JhpFj8PJZAH1NIzz/wB9DHqGRQ7UokgSsdWzIYD0I4&#10;TyAv55WAZBYvwuLhHZxmEzBOPn6AwUDXl0Ui33iVm8GJx3sJZk86xabITcEViQTBlXKPNp7JQUSc&#10;Jp4R/yidOO4Sl4rHhCJCnBUK4AFBBlogDSCBuKBLUZ9ZACOxBGyQg7SMI8bzSopLX0zjYl8KQkjl&#10;jWFUEbvDUtyJVCb+SCqzCdfPqnTrmNEgmfStOCpZSMUQwl25DSwOQJGtygEI7cjCMcNRogRKyCs/&#10;QRy8AKEyg1rZJAS94KIoFGPpMqpAg1JIBh7DbDDM75VmZKgLxfm97FpOSaOQU8G5EoGI0ggVMaCQ&#10;s4cx5UhhytlFPFeI5T7JRH6IRFQknU4qA+OcYRaOUJxPcUs4Q2QgcK4MUYhzJccAcvn7jz/JPO2A&#10;THlOSGGzNCDlT0AJp5QFlLJKCxhzPqmFPdzlz80JDycFcTEA2xLJ8o/IIk8+C3nK5ZHQOO0Is7sH&#10;rh8alwZyHJs8m+TuyIg0/2nUmq2iJJOHuOKO7/0HNC7aF+KSR/iSRjM3hccfw6kcqzA4mb8nL2Zv&#10;ZW9gMKCNFe7jNw/IYkCbuHkAwOFsAeKSD2WIhB6xEVOoEhn6yFU86U6mg3nRR1DA9CZ4HKInRmIn&#10;qNXCLQbXyTTCF6XLIuRvXHRJLzHE7d1VOiPDZRE6x+LRd+/FOFY44koJeJPf8/np2qGbW+Jglotw&#10;jMYFicOxs1CExs9D4r4sjAzm7kEgq9KfXKB3IwlUhEvRD8KNhGKulPAneKQDT0jIYk/okk2BKPnz&#10;SNKdIgpPy9tkSAJ5i1eKXQrZizcl1ALl5DFgEwasYoBWptaBOwizuzQGlWmSdGF/3za39PXn31tM&#10;093DY5ue0Pp1cPcyaLOvon0RvgaDobu7G4JaLBZEHWpYO6I52juAGhNmy+LsnNloKi0qdq45DnZ2&#10;TWOGxdn5nY0t5d2LOkhcU1llHTePabWAXKM3OY8vADAYnnJsK/eDf5q3TaGDmxobW2rrS3542VRR&#10;XVtWWVVRuepY++nPnz6D9N9m8F8zYP3X/xPw/xdFUv/H/+Rze948f9FcU//q+2dg+PkPL55+/111&#10;efFATzsOZGN3Uz0+vnFx7bwMrJ8Gtk7cFvtsU3NTb2frF3/8XW9XZ3Nzc0dbu25EY5+YnDRbCUYW&#10;Zudm7FMiWhnTc2qmJ22ri+J9HYd7+2hfIprG2rrvvvq6t6OrpbVzenFj+yK0cux1nPlWj12G2eXu&#10;Yd3vv/hGfKdvbrmho1+ln2hT6c9DGceR+yAYQ7DCy3WX5ziaPIqK6VQg81Q84BvfC8S3PBFYux+k&#10;HPQG4PGOL0pmP5A4jWUxOIvn113+01iOkoNwnHbOkgLk294gUBd3RILRHX8IiAqdGhG3Y8XFqiAQ&#10;+sI8gCouZfFsUoKLWE7IYiFzERcSGRZCTeqCRnnDGONdMclLTHWGyjCbBvd9IarLAFMhsbgTDI+5&#10;iEXnydyivzkGhC+Nk7JTQgGIvnPtJ89eWIQQV6ZoCVQnxKRoQmz4CnQRvhfxJFTe9frkpGj6tgi9&#10;FQyT0u3d2dw19vEUXgPoyplZhNWAFn9xnUhBX5FPpGJ3j+RlpB+CTIV89scfL6OR2P0dACb1Z9N+&#10;tODjQ+ROUDkuBk5vEyAkkQR++XshLvGS+FapfsjgK/Gt+Ep4AwAAFWgBCcqA6j0sAQwAAyaRJyMG&#10;Tu/uBHgKhUhWtBMHSIq6lR5ccoIFssoJtLfKIKq8c8zeSSmU3l/4d+UGp/DmuYInHMEyo0zbFgf8&#10;8I5VsMGOYJvYo8I/DkkGBIWPH4UklYedz2ffv/OlkhCUPGEEv51fwW+B0xww5QhNakFckIm6Td3D&#10;cjGJmsJgJh1WbhILMXojhr5phF9N+zSCDSUs4iQo07PFCZFz05QMheyII8FYnh9IDKWiyXQik8sU&#10;biOJVDKbj6ezKcDMn0+Z70YK2gXUC+L4aTx5+2l4QP6ZOEXyLHHSKOSUcmLZxGnhVEsEkqdELBnY&#10;Jqgsa9EOeaSqsL+5kyXSWPzVfrnrLM6wcsKlvWyKXcNp9igvmNv3H0nlKDQpB0NG+cuKcn80zh8L&#10;Y0rEzAM5Fs2lJWeHwdHMDQIXvuYfPgQTGRQwlGWVJZIukMaywgCzLFROE6XdgN5IVqSpu3dAV6zm&#10;bhHEcJcMhGbBIHn3ThmvTotpzPlbf5YANBMpcPGLUWIWkAyP/encaSDkS2UvQtH4PfoyIYaa4Ho2&#10;fxQOw2BXOhO6fyCFwT76y92duFVUuKEXe/IFymHwWTxxnc2ioYXqTabh7mkwjPi+iiNDk2J2tLi1&#10;nD8LinE1/AloxI3gW2AwvgiXdZGgs9+genEmgdtHMtcZgBrxJgvB7N2ZP3bii7giaW8yfwFNvWEU&#10;LXCFrCw0JUnMAt3xTqTKbKz4ocJpDE6DcXbKHs9ChAVJUI3xsNne1K9e2D7s0GiHR03FrypsEwud&#10;Kt2WN7zm8qGD1zdPunt6dDodOrijvUOlUo2Ojg6pVJOTkzvb21fnF2fHJwjf9dW1NfEJvrW9rW3H&#10;8gqKzrGyenZ0It5I0d0zohquqagC0iyNjU3jk1M7LgHg5WOXbWXTubX/48NHi97Y1tlRUV5e+vpt&#10;X0v72yc/1JRW1NfVzczN/g06mP9Ctv4Vpn/NP5qgHRr8lz//8/nJaUVxaWVxaX151R/+/jclb4rq&#10;K6vqyoqteu1tLrW1vTlqsTpPLpcPXc6zwNa51zK/2NDeWlzy+svPfq8dGDANa6pLK/q7e1G9Q/2D&#10;4wYj2tdmsRK/aIbV89MzsLmvq7u3q9tzdQ2JO9vaOXHisw2NzTUNzYtbB9B36dS7eOxePnENWqdU&#10;euub0rqmjoHR8emlzYOyxo76HtXKwZnz9GrPH4bBG9e+Tbcf+Utm/coDRwEnMGbTYTgOQVkFzKyS&#10;AdtbVz45s4lUqkYJ15NYSjzjFEvRGpIahe3KFpDCF6mcnN58EgZaUFY8eoSEvUrlZd2zaJI8Upg8&#10;CyiFi6x6MjeIVKQwJOa6h9mS1hjQzvaVDwYjZLHEYB8lHc9wQXO90n+IK+k818q0LFIiTS5o8ooy&#10;/jTJAoNjX3T/OhDKi1A3lH849IQIe9mk9MB44OYO4QuJj0Io42zo7h7JSwRNrC3VMNo3eHfvJgxX&#10;BqvJkx4Fw0BajmCTkfeS4fd1OhsgTldmb4HtyOM7JSTPE4/TII1j6c8VEo/v47cP+KNAEu14m0TN&#10;ZPOheDKD80Vxon3xjDd3FCZzhYgYKM4ji2PpbDiRyt7ei0FjRQgCBgGtX24Gy/uvYCb9+ADSgBCA&#10;kfwASzCbKgJOcmhaIaUyqHsnxnWVx3LgGRjLvX8vYCPvNCdTUkLh96XTF0SBTPm8Lylu7gpZCfXv&#10;7tipuC+bE5KRQkjJfoGrEI6KAsbmPOqP3Of9+VToLhsopIM3GVcinPxw78slfblMAJl7WxAPT+dz&#10;7nQy89NHUfh4d32Tjv14600HIvmwO3KVfZ93JyJYBm7z0Xf3vnw2dncL6QXDbu7w2+msGMGWABbH&#10;AL+VG8wycIG7V5EI5ZwoFg5MhAiwXLm3DZDkwABYkr8XhlGXRoRxRsyjzn34QMQjVfjdxx/j2Tzw&#10;w15KVUlfQiXJOWgKRDljEszAkhI5mI8xVSRWKWe/ZCR6aZBVLCVWafDhx58pJ0+5LBTtKyPJ7EUe&#10;KnXZShpNf5puLUBLlWQ6EEtwSLQjgqo8QcljEHl6+yAE6+0DUIzf3IuSwn0gxs+/9UWTUuxK1Qt6&#10;Aaq0Aa4wNXX/PvPwPn3/DlHLaubxg5gIjcCNp2EtNqhhms2++1GZES0makmJfBWKBVLZ8K3oU/Qg&#10;gtrg7b0rKR7Hp7PQfeiM9Bf5eAJd6SQcwYyOw0KGckQwDKaiL18AyWRkXXor9qfRmF/Jg2QWWCiw&#10;qowA0/GhHdIT54DHIJV0xHXgKChncUUz4cIjdKRE8SRiVJlGsGQV74HbkVoWr8Kmq1iWpmgEN4Xv&#10;krfPfLk7X/4O14fXkvNR8Gxi7E1RKbg1SgI3D57c7XlcKAFvRrisvUvfkGFCPzHXqzbMza3MzC5/&#10;8fVTrXGytX9k99K/ex3eug6vnXk6hzT96jHzuH24T93b2m03W016w/b2digUXFlcQsutLCydHh3P&#10;Tc9A34219cPdfdela3FxcXNz0263Dw4ODg8PV1RUmEymoeHhsuaepT3X5mVk+yrmOPbMrm2vOjff&#10;Pz4gCiuqqtpaW8Hcq2+etFbXIYgb6uvt09N/w7xoLDCVA8ifyv4H/v0XDK4uq3j61TfVxaVtdY1l&#10;RaXVZWVVxW8sYyN3udTGplM7bnYcnS8fuFaPPJtnntl1Z0V9zYsXT7784+8GOzr7mtuefPXN21ev&#10;x/UGvVY3ptFqhoZJUcCQeEyrGx3RAmBOn/vS1VBb19rY1N3R+cVnn5eWlHX09G8cXcLgtYvgyrlv&#10;9cw9NDmjNU/98ctnM0sbg9rx3hGjxjzVqdZvX3oPPCHHxTWkhLvAddPjF9OyInFBX78As5ylhUoG&#10;wKAUSAsSe8RjvtvXAsPAj8sFEIpHexG40STalxa2vIHzZBYYUx1NfJW9ETP1lUePwOqRMqNKxJLK&#10;gDOFgq/KsuMOUEhGjBUrkpQ8GfjKBSr3CJLlfC4kLIchmU16Gk5QS7nuxSL7DH1A9pbIzTs6GN2M&#10;TZGbRzoYxJVyWZmLeE9J/P4j/QdL8tSlXCGoYO1BIAhfATAx9WFA3CFGH9OlEceJDx9xBwTdolen&#10;M7gAagke3yK147gAiIs9HsGLOszlcAHRd++Bd+zdexoRUXksTuPn8UTi/UfC+fS7j8FMIX3/HgZn&#10;7sQUJ0E1JO6Hj2Ry4hkk4U+DUPn2zqvIzVBCPItCOTzGHsaANDADXANp8ciswLAyDAsqfsUzwMAG&#10;8EgUCQgJNancB1VkIqxlK9TMvnuHDSiiEJ5JmUh1HD0enyWSEoIYt86CW0evY5//+BERiRmt0Y68&#10;uStVL4cB7BUqC5EqDowd5ZIQN3KfE+ldjow3E4/e5z3puC+TDuSzyfeP/lwmdn93nYiTv07GI+8f&#10;rgqp6GMukA15Y9en7qNYLuaJh0OFvP8mF3t3H398iNyIn5m9fyRAQbYiZIlIxKCCckgcpwg+8nl+&#10;OAdJqCGiDeWYiRs4NvKYxZW7pFKJgjTJY6AlUprklyoPR3G28x8+EFhQi5/Jn0kSEQbzZ4pwbhUo&#10;ShCyier8QQmbyIs7uw9i1AFjDLAvPIop6JSzyibqslAFJEum3rz7ILUsxpx5SjjI2w8f2YUYcviL&#10;G/bysFkkemmEreyIlMUbiZLn6hLBwf0j1AxlYPCjHC6GxNH8LflY9hZdK4aXk7lgPJO+eUjfPEZS&#10;eRaqfLqbK2AsnjX6pGiznId3ydtHGmSRTygJ4Zu7vQrHybijyVjhzhtLeWIpEI7BdSShPHoUo2uA&#10;WAWfCXoQvYk8XYyAmI7jyUG1ODxmkYPPRLr0IzhNuehZ+RsKxZJKCzbf3VOFBsP3D5TAcvppMH+P&#10;B8Az4AoC2fvruGAtQTxOAyeglKfdCaK6TzbAFXu8BGTFq+Ai4C4lrIJJ8tQ6D4lZV3KmFYU0iITF&#10;lUFTnBgOTdw4S2SUOaGJwM2jC6+VzB0G5COX4hVG+76QGJNDsSSzYlYKkiOSOvKEKpu72vs1846d&#10;leWN9o6+756+0plsfRrTniuwcxVyXgbWTt1DBkuPSjuqM7XUtvS1dU+aLMjZy8uL87OzSbN1xmZH&#10;9W6sOYDxtnPDYhrv6ehEKE9NTc3Pz1ssFgCs0Whev36NhiZT1T7gPPU5z0Mbl5Gti+DU8qZjc/tf&#10;/vzT0sJsdW1tFRiub2qtqhMvqiwpr66q2tjc/GdFBv9VDBa4VL5U+D9FCv8lgy/PzotfvkYEt9Y2&#10;/PEfflv6pqilrh4GTxi0jzdZdPCYdWLj5HLtxL184Haeulf3Dirqar744g9PvvnSpNG019R/+6cv&#10;q8oqENAIX0QwgYxhdMxqMnP6Fmbn4PHy/ML58YleO/rm5auGmlrj6Ni3X3399MlTtU6/dyFGoQWD&#10;z7wrp1eDVrvWMvXds6K+Yf2CY1dnmWnoGmzqU2+cXZ+FEs4rj2StHD2GvqfxNBAVb+3whUjFSLIv&#10;BJ7lCDMGGy7veUy8ZAMWskBWgEoQx3IEicPx/VBUkpimaBMYk1cCQDH/Gb3LtbjrDnAtcsFxOdKI&#10;ULehePDmEYVNCZtCd+8hLsYs7kwBNcxlivIWstsbopA8OGenZGhc3CSWk7Oi9Bkhf+k2XP0XyjxD&#10;ECsZDHcxiN6+l3mubDrSaSBO15I9h94FiZUOKeYxQkr5PNJpJEqvPgyG4C48RrzSjcEqkhe/gMaF&#10;wWySsbkYlM5kP/V55SlGuIuDQBYThguxe3NLUxhQQv4ymQzc3WGZ/PijF4I+vPclQeO7SPYmDYOV&#10;27GBRAJvCwkykEwRVSFFGOE9c4/vImj0VDoGzzLZMMaf3pMl8CBvVYIE4Adm4A34AS3kI3kBWmAD&#10;fYGiUMkIQXErFGNx51iWo2ipTlPQRci7vLgXK27K5oRbF+5eAQBengyun2NIKVOTMu9QPMqjR7e3&#10;8FtMqkqlJMXZBUciQU7jlNNs+CYTuc0FC+nE420IHZxP+7PJ6F0ueleAqe5kInp3Ey7kQ3kirWj8&#10;4S6Qy4TuC65UJHqfvg675pYnLZNjK+sLkYx4MBrFHGa5yUsG594JhiWQmOhF5SRAXDApQgRl9Jvj&#10;ZJVUHhsnh5TzoBjfcOb5K0iG8TNhMH8CZCVoZF83P/4IgwsfPnBWs+/fS6jzuyAr9pJ21AWQvz5I&#10;Rt3Cu3dCjyqQxpI8FIS74u+rDERT4ovG4CgtwGb2i5kkNzaC37/cBhZMTQlaJ/PibrE8VP40cqSa&#10;PLvATCKZhTwtUIjlr6scnpDRBTFQLCdPxZSUBR6nHz6E06BdPAoMhsUs6PydeBip8OAJJ1J376Cv&#10;Au8Cly56N5K7gcHUBcPiqaREJnmnkDgt3sKBLIa7yF9scu9/pBYZNtEChd5snj4VIjCNJegvRLT0&#10;NfogATE9iAwl9DXB3Vz+MBAk0vXmC+J5/VT6KpWhq7KgpEV1wmUxb0u8xg42H/jxNnEW+iNdO1R4&#10;xAPgInALsbsPdHwWnAMlpHIsWroLMackmcc54BZYMMClUEuOuqGVoa/yRK+gOMZwl60sWIJqXJbw&#10;eOLlgDFv7g7NgEPDfcFmvB9b5WxQXCJmeDPKD4MxV0pMnXGnCuzi8DrQpzWNTcxOzK2pVLrpmaWn&#10;L4qmF9eHjbYjT2TfG0UHb10FzbNLTR29JuNkXUVdf3vvcN/gYG//2enphlN8snAVKWyzT5gt0zY7&#10;shgJ9/zps8GBgZWVlaWlJbVa3djY2NfX9+zZM61W2z8w0Kuz7lxFYLDzIgyDrXNrq+ub//zzj+jg&#10;mrra5iYxHfr5V9911Te3NzTV1tQ4nM6ffv6rv+EvASy/2fA/l8Hnx6cwuK686s3T542VNS+fPS96&#10;8bKurMSoUT3eCgaLsejji7Xj69Uj78ape/P4tKmj7Y+f/VN9dcX0uFnbO1BfWf3qhxfffPFlZWl5&#10;X3eP3TrhWFldX1l1LJOu7WxunR0dtzU111fXtLe0Dg0MGnSj5cWlX3/1tdEyeeDyr5/5nVeRtcsA&#10;OnjQOqU2Tb4sqtYYbEPijePbQ4aJlgENMdrWhZC/qxdXgrj+0FE0gcxF9QLRk3hK8DjxiceUA2D4&#10;SjkMhpeCo54g9OUC4rpBGXPdnCcyFynxeizoexCOgW3nlddTuCMfvH3HRcYCL/2FezjqyYpJT4SB&#10;4FyZ+RwL373fVt4jLeSy8m7Lq1TuMp65TuWPgp8uYlIZJKK8OQxs5FULsJUZ12LqP52BfuVJinmM&#10;MJUuAW7leBF5FtkrWKWQ80D0SgkZhccxjLniWURPy+aE9g2F97w+8bIOReniHeAufZhV3AFeANdA&#10;n6e3U4ILIDAnldNDULf4An/hlloiZo8naRMXIJsK3NwRrYuRbVpTGnQrj0IG0jlEMOohki3Ef7nX&#10;mHv/HmwkxLSmdObhMZYv+OJxTyyWvBXDyGAGAFAYQtYoT7WKYV7llREIO2hHhhJgAwIFU8WDSWI8&#10;WcFzDuSASXBCFcopVCYZKSpZGYiW/FZsxMwjFiFnFaLABrw5CyS4eScQElFGemGwxDBUk5ObYK0o&#10;f3yUKhMQSgMOgK2xu3wwh9SIJ+4LsbtcKJ/2pWLBbDL5eBe9ufFn0qFcNsKBpdP+dCpSyMduQSwK&#10;OJF9lwsnPLOzpvk589rafLaQ8Ucj4vfe3gaUZ4g/gZ8YBSBBMuU9Hiz8IhGpKKeIBRtRS2Ew5Rwt&#10;v1qMHNzecNolq8AYv5ofK5Cp/HzB3XfvJNH5RYh7Fs6PJxrFgLOB5I1lhGyVLVBIXbgopiIrw8uA&#10;kEJ5GiUv5WA1ZgLb7EJ54xiLqKUMU8sMm8iQYkkjchcwmJ2SoYQ2ZS3518Hg1xK5YEl1CqEvGUAe&#10;TgvxipYlTT+8R6QC4PjNfebxgz+elvOfC48/BpW3cMBgOUc68/ABgmLsFk8cibnQidsHWMs1DIDR&#10;xJCVdkCvMicLNXyXvH3wxlNkKMeSXVDOTlHDRKIEtUSudJAzMY35lh4nottUWvYy8qhYGfhKpUtE&#10;iz2bIK4wzhcUHotyOhqdlHaA9GUCGZo9IgK+vaM/ehSHQMfHabii4tEj8ngG+aIMnICQsIrwpRCn&#10;gTHuAl+Bn0E3w1rpSUCvFMGS39SSDKYuxjgiqYOF41Ie6ED7ksF3eXPEDUTnYnopNrg+nCTaF06f&#10;ibkvUbDtRqkrOrilTz04au4Z1q+tbWt1pj98/u3cyma/bvzgOgSDdzxRGDy14mxo6xlR66vLarqb&#10;O7ta2se0unA4NDszs7XuRLyhhhF1MHhpfmFhZhYSz83OIYLtdntLSwsMHhgYePr06eDgYHtHx+TK&#10;zp47tumKbLmiG2d+2+L6mnPrzz99nLSO1zbUV1ZUiluupRUVr9421dSVl5YtLC3+Dc8HSwZLHfyp&#10;7H/gHztkr2LnP//54uT09Q/Pm2vqqopKSl68rigprykrryktmtBrYbBzY33UbN06u3KceDYvwusn&#10;1zC4va/nT1/8oaOlcVyr1Q+qa8sr0bV/+KffVZaWffHZ5xWlZX1dPcMDgxbT+Pz0rNkg7pb/6Y+f&#10;lb4tqq+uNY7p9Vpda1Pzt998OzW7uHly5bwIbLljG9dhx4VHO7MwNjn3m99/bZtds0wvD+kntJbp&#10;VpX22B/duw5cpvLoYFgrbvSGY1ueAOhlQciuX4lZWjAYJFN+HBPjzCDW6fLAS9C75fKCveOgmB4F&#10;Iyk8i6dF9YB4QcdJLAWJqXiZzp+nxMUHsL3ZW+WhXvEWaGgqJ0hzwf0SIUbhOpYYSHktrlouRL+Y&#10;hOXL37PKNUpeGbQRDXLhyjFq6h4oN1SU6DXORS9vANMrRAdQmMomSuhFylYhkcHt3pVfdiq0suxp&#10;bJI9hxAY0AJXQKvE4BlCaZQr3Z5+DlzBJ3iWPf8sKrCKO3Al03R4tsqhaXwBqcLXHFspxy/gAkgh&#10;Mc6FWqSutHj1R+j2zpeFQ0C3AIPjBTCQgSLxO/F4jMQqSzCNpBBM9SmvXIZwkrJyspK0BAxAFLwp&#10;Alc8HRu7EQPOcEV5yCeVVoaUUbrwCRsyspy85BNb5V7EDGGlunzLo4QWJRAL149zl+5ewCAvXueE&#10;K4dYkIyFQ0I6i/hADH2Lg+HA4DE7glvshV2QigMQeE6EsvyiaCiTjN1wDGlW/alYNC8eZ4qhHZX9&#10;YswqR0LcEEjFo7lELBWKxa4Xpg1TFo1zZSYWDWSzaV8sjhm7w5KzhHEEjImZWQL5/BZBfWXQmMiD&#10;X0RKHuNQVhwqmzgkGXyQ59fFs0Lxswh6FcTsZVGYU2ZoK6MONEj74ocrOhsGY8OZ4RQBUfKcGRZA&#10;KGFJeSiZQkmToZzWsCH/a+Py9AriKg/syqakjTjJEvAKRAvKrHhkNAcpAY8NWJXGLFSnHAP+QOHk&#10;pyFxWiDFBkspgimPpLOeWBJSwkspTAUvlQlT3qh4EimWvRUP/hIj5sXt4Zt3P8Lg7ONHDFC6yhPA&#10;j0AXHqN9U/fvEcTBFBdknry8GSzHqyWko3lRS9nLDQzGkvJLJcylB0HZ43AkqrwMh36HnPVkRchL&#10;OX2QrkeKXIam4v5xNiduGCv3d7Ck39GnwvcPdMnou/eirkJumqVNUU5JUkTkwZwYHqP7E5SjbvEP&#10;EBR3gX+QlKVEGSoTYMYzKINkArcSuopNjE00hRRW3IiYGcpW6uJGqH4YEHff5ICfTFnFoQHgT+Xi&#10;4Q4xtQXVIbXyLzYZf+7uwBPaPvc09QwN6a0rW0djYxb1iP51UcWo2Q6D91zB7asgDN5xR1bFV5AH&#10;+vuGXz55qe5VaQaHJi3WbCYjXp01okHOWcfNaDaraXwJ8k7PzNinTCbT8vLy5ORkdXW1mAit0Xz1&#10;1Vft7e3NzS2L26eb54FtAHwZ2TwXY9HOrd0///TjhMVUVVNdVVlZ/ra4obSy6nVxU3VdTXXNmsMB&#10;WP82BpNK67/898nkb/nHPtmx2P3PP8Pg2oqqZ19/W19eWfryTenbkqIXLyrfvraZRt/d5mDwmGVi&#10;58KtMDjkPLnevXANj+lqasonzUa70TSh07c1NFWUlH75+Z9Qun/37/79s+++f/b9k//3/+tf93Z2&#10;f/nZ57/5u3+Avs+fPCt+/ba6vHLSbJmbmoHE9bV1K44N59Hl5mVwwx11uIIrp1fDthm1yfa6pLZf&#10;bYTB1tnVgVFzXdcAf1QW0LvlDZCCTMQuyCQDRNGva5fXUvtSKBmMAZze9RJzhbhW9pXx518EMUox&#10;BHo3PX5skNToaRY0NI2cK69fFrd4Cf3ApzLlWL6mQypjUq5CWrtWZiUQHkJo2EyhXCjBxpWAasKA&#10;65WrU4jvcByKA2NlMEc0ztUPg+kGlxEx8YqeQCehR/kzd/QEwlUMoC+rsFYhsdhKvyIjbx67EwLA&#10;dDNIDDKlZlWIK0bDxJCygk86s4CxGPISobfs/JjhDuAueaGMFS/AVvI4EblcCAwLMU1FvAPGgtOZ&#10;LBVj79770Vh3j65wLJjJRyBxmkOKR2441GS4kEcLxu5uPclEIIOIT1N+FYv60ikEYurxAWmIQPQk&#10;xBuMYQlYlZCTaAFdLEBFwptyUIQlVAMY5BU8i4FZ7OGQKJeIUp4dwgAyUTf34b1shK2w4ZOQuhGP&#10;x8h7mXj8/PsPQhTe3KDIxXgvYFPUM6CiQUlQSEyz4giVDILYEw0mb1FO+ezjXSyfSdzkEjf51F3B&#10;G4sEU2l/PIG8jhcKWRQtXFEUf7KQQ2u5r0+uz7Y3Fqwrdv3+2pzn/Dgdj0ZSYoYRtdK/BA1B0tub&#10;YF6ZF8ZhKPek+S0yCmH5xPg7lJkISogSsMGS355VJhJDLBaoKX81KfAjvBCN/zIzS47wfxoAUG64&#10;AjkWKkJcOVxMIaucsU9tZoU+hn8ypVw2jhpmVehdJbJhoaIUrGyVjbOAUqmJSbGXbCYNxBM0LoEt&#10;p7KzCobJUMLBkGL2a2t+5fnvaBbuFmAh7ETUysFhgHodSQQS4lWUEDeWuWGJZm6QwixigFrRsv5k&#10;Rk7LgqYsyFwxlK28F5p2Ysp0LbjOavrhA8KXVWLN7DvBb8yUW8I5VyjmiifpEcCVPqJ0tAK4peuh&#10;ZSmnJ9Kz6FZoWRnmnoQjgJlOxyp9MHT3IPudnJZBlcjjO7bSSSkhQzu0BpKl6v0lKBfTleUQGn1f&#10;cRRJ+aAjfoMSbGAqngEzUtyLsknUBcME8eAWB6LM8XxgEy1jQzkZHBRSARGC6wOxqBfh4pQpqIgH&#10;HBclUnXIe8OoZHSFO3tDehFNHXrDJ75o+6BWNWbRmaccDqGDP//ye711ul87vn8V3HYJBm9fh3dO&#10;XZ396trqph++fT6q0oKSuuqajY2Ni/NzrXpkXG9YWViEymaD0WI0GUbHKLGYLQaDobi4+O3bt62t&#10;rZLB5eXlnZ2dzmM36EUEb7li25ch25LTuQ2DP07ZrCXlZXW1tY1VNY3l1T2NrUUvXtVW12ztbP/N&#10;Olgy+C///Y8z2H3pev3seW1pReWb4i/+6Q8wuL2xqarotVWZk/UrgzfO/Vto/HPv3oVLa9L39XWO&#10;63UTYwhVvUr5IuEff/f7Z989+cNvf/f02+9Y/uHf/wfE7jdffPn9199+/acvXj9/AafVqiFCG4tx&#10;nNPa3NS8sOzYPrnavgrLOVno4KGJaf3k3OdfPzfbF81TS42dg13DY+1Duh2Xd+PsetsTAJMQVwxH&#10;+0JyIjQcFU8TyZu7ykcXBKG9QcHXkPg6IdDdcQfAIRcNy861H0AiTHeUKV0sMFveY0ZhS4SDTE/2&#10;dvvaD4YlcbGXFyILq1yX15/u/iIuxfO+rMJp7CkhNuRixcaXF7dSFOErnh4+E4/GCxFMCAmM2ctp&#10;IE6XEPhUpjWSp/+AZDJ0D1/6ln5FOQZ0tiPlBTQwm62oYXnjh3J6WrjwCKoJrg/8AUlZvAAMFrM/&#10;lAExSEwwTn+mM59EomIGpjKNEzzT/z05IaDxCBhA3MtESgnVs0ToeAExKwTv+fiOisHbe5yIkM6x&#10;ePTh0Y9SeXx/HU2Ecze4vNTjoyeVkAxOfXh3GYsmHh8CuUz49sadFO+z9KSSl9GIP5sJ3RSiyis+&#10;KIeayFxBFIVwAgYKhmEJRBS3ZiV35bsqldnOrCqaVXxSiTw8hj2AE5ZALKqwNfv+HS3nP3ygHXl3&#10;WXhwKXx/eWUEThwSZNB5Nzc58f6KVFBBO3uUDOYAqE6z7Dr3/r38LoI8gEA8miwAg2T6rhBKxmO5&#10;dBA9/OHRxw+Mxb2RaAIAK8OwsAQ+BWLx7E3++Hh3zm6aMg7p+5q0nXXTo6oZ09jC5EQgFElkxXs9&#10;xeg9P+r+zpvBC+eDN2JoWk725jeKAyNVNDoLqzLD7+WXeuLxwseP/FIJOYIMUo5BzskCZjCVxglo&#10;OGOZd4/8On4jp508SOY4xUs6M0KSctjSXr5chTMmwcwZk6AFvayKsyefI1ImnGMpU7ZizybsBbzT&#10;4gYzJ58SyskDUQl1jCEuhypHsNkdBpSwCdhTnUIW1PCnA8iI54CpxUEqZoQ+YiAaUooh4sK9m6sx&#10;ewODCQp9ETEjGgCL28CheDiZY0kI6Kaxl4PJbuWN0AjcUCYPhsE5hbTgF/OruTDu5cizQutbiAvg&#10;Ud7I7stglJJzfzgo7t0khMyVojaZot/R0ehBlBP7HgVDsDl0/yDlsjJefUNvpZ9STmeE08CYDpj4&#10;+JE8LdB56XcY08JpNCb5fZ3IQlm6PAseg+6PK8An/OolWMR42KdnK8Q7JrGErzgTJK+M2kEynkSm&#10;kcLd5tk1YlqOxlECrV2xjL/wIG+u4b7k7TNx91e5E6y8S1+ZZPrLS3xZJT0IiFcSkXHFMxeR1MF1&#10;oLFb1T08dnDh6e8fHh0zV9Y2j9vnUcYH7jA6eNsT2boO7V24tUbrk+9flr0pN46MtTU0F71+09HR&#10;MWmdCHi8u5tb5yenFydny/OLU5O2xVnxnolRne7bb79tbBSf7KupqRkbG3v16tX333+v1xv2XKGN&#10;s4DjNCB08EVwcmF9fXPnp48fJq3msoryzo6O8jdFP3z5jbZ3sLmmvramxrm58bPyfPBfQ9L/ksEK&#10;vMU/8p9M/pZ/f8ngq/OLJ19901BZ8/TLr7saW374/unz775rrKrQqwcfb8RYtGTw1mVg+zKy4/I7&#10;9g/FZ6n0mt0Nh91kmh23mkcNaNzi12/+/t//h8baus9//4evPv9TyZu3f//v/kPxm7flxSX/4d/+&#10;HzC4qa6ecMY6brZPTBLd9PX2zy+vbZ24xJPBFwEYvH7p6xufME0vvSyqbmzrH7cvLm7sN/UOtwyM&#10;7Lh8zrMrMClu9yp8BbdSFovPCYfjaFnYCZ6lGkYcb7r94osO3uDWlY/rhiuGeA0EKjdlBSy3FAMa&#10;2QtENty+/ZB4UzQI3/WHFTmbApMSn+LmsTKhOnDzKARuMgfXZT50945yGuQalTGjvE0SvH2Hjb8g&#10;XjApB6JdySwMpkGYTQntI5TBJ4Eni2Sw0rvETV96EWkw9yC7GeXB3O1pQES1lEdu3tPTko8/0W3k&#10;oDQ8difzBM7y/RtyKGzf5w/eifdTwlribsJt0eHFO7NiMBUvgCUolejFfYjylHhqgm5POU6EQnyB&#10;oDgMfnikEH9BRd+NeF4ici8YHMwVAmISqfL6grsHuBss5K6TYm7wkd8XEa/yyACSy3g0fFvwZFKg&#10;xZNOBgt5D8DLYym+VKioN/EqSnEfNC9kKFqQVYDHJiGR80IE+xIJNoFAhK8cpibPJqEUb4QmBiqY&#10;wWD0IqQhDzixAahoXEkI0IL7FrOxlK8ZZm7vxbzomwK7/tS+cgCSwdQFgWJU/Je71GxCcZL6Y+Hc&#10;PbyBJXehRCySSoRTiUQ+A4M9obAvEgtEcfpwTMz8SiArE6lwJDQ3bV2wGRfNI3Z1p7GncUY7uGg2&#10;zI4bl1bWApFYMqe8qfHmJvFw78tngnc3oTsx55ndgWF+tTuK31ekvzJaLn6+UPzifnlOmeEs5jkX&#10;CrnHR6gPQfm9oIufyW+XOKQiPwd7ZUT6juiH6uKXEqkoY7xUkQymCgcjYKk8pAT/aIoS8qQ55RVa&#10;7OVTZJMXd6BZBGVv7uTsKszIkGIjSxDiEsM0S8qO2IrGpVzW5VApUf5AInbhmDkMCiX7sSRPa3JT&#10;IJaIIZSVeViQMiwe4UXFcrrEvV5/PI0OVmZEi+nQwUTWHYoB40AsjZxF/qaUyfzIWa7e/IefACrc&#10;9cZQwzcyn7h9yL//KZoTeGYX2XdiNhaERmoDaXiMksYeBoNbwlwxSqTcyqV30IkgrpxaRVDLVvoR&#10;m1joVhTKRTy5oBAaS/qahDT9UQ5l0Xll0Ezvo0EI6k3dxO8/4i7ISxcBWfEAuALcAmQlo4TsInw/&#10;Vm4P4zSI9SWnqUUKmzFDOuNGdl0+apGhnLzCaSEndtx+5ZlMMVwnh6aFK4ul8aXk8Y1CkCRz8ikP&#10;zGAwLtGdLpwElQeF/dE+rUlnmR4as66sbKyubf3pq6dTC45utf7QozDYHdm6Cu1femxzy1998X1r&#10;fZtBPaZVqVsam9va2n7/u9/tb+96r66PDw6da4797Z2FmdkJs6Wlsentm7fffPPN69evq6ur1Wq1&#10;yWSqq6tDCs/Nz+9eBmHw+llQGYsOTCw4HJvbP318rxsZam5rpWJlcWlbTcPzr75rqKwuKy3d2NqS&#10;KASj/20Gf0KmYk3667//Pgb/y3/8pZGffz49PEKY11dUVxeV/vEfflv06m07MUZlmXVM8+42t+50&#10;6K2T2+fXznP/2pkYQ1jY3Gnv6V5ent/d3Dja2V2wz1iNSOLR2sqqmooq0PuHf/rd57//Y0VJ2f/2&#10;v/yv3375VVlxSdGr1x0trYbRsVn79OriMqd1Z3NrZESjN0+sHpytu4KrrpDjKrR2dt2u0WvN9s++&#10;esZfS6UbH9CaNGZ7m0pzGU1tuzxnicy2L3gaT8NgWHscS8Jah8stxpMjCTlALednnaeylGO/r8x+&#10;EsPIyjucD/0RJb4jMo0dhKIC2JH4eTJLg8fRBK0JKewNKO9sS1wkMnu+MJmjUPwwGNvxBHz5e64/&#10;qu95ggR9gJlUPImUEa+fPAXz/gg2XJGBwsO+Lxy4eaAENss7x+yUvXPJYs9FLL7er0SvdABgfOKP&#10;AVQ6yWVETL+iPJT/xGDZeYhVAxkxBsUmIlbATEdilQgXe7GaIQgIyziaDi/v/tKxpRcgjyNQJjaL&#10;YS60LH2bjo3XoMOziKeKlSeDpeNA8lIo2Yw9ZrSJARSXE639uTwMvool3fG0P51L3D16UQCFXOz+&#10;NnJ3A4yvE3H5gKw/l4W+bPJl0yhg6Bt7uMcAGJ9HCMYLV9GoL5UUY87gIZfziU/yJWO3N/50KpwX&#10;X88FEuIbfMkECptyMsGs+Ghu4v5OvIhRzMwSzziFxd3TT/dNoaZQhMobM1CKAuSZbCyXDyZToVQ6&#10;eXOLTiWP8M0g6e5u2ZFXOQBa9mfS0ZtCChEvvqIobr4GUklPPOZjvxnxtWDKA7FI7v4mfZt3B33L&#10;zrW1LedVwBuIhSOZ5HUsFE7GvT6fLxjMPT5wwO5YNJzOHJ+eTlvNK7bxOV3f1GDTRG/dxEDrnEkz&#10;P2GyT097w6FAinAqE77lLKXdyWj0Nh8p5ALpZDiTTBbS59dn69uOS+9l8oYQRIwfxBCgRBh5VGAG&#10;oXzz408Bfl0mm3/3IUmQkS0kC3fksw/vwykke/7m/UeYHc6IEYU0Gv3uLl64YeEMiJOjTDwGliCQ&#10;DAvMlqPBlIA9hCkpCASWpHAUY9BIIaQUm5Q3ZkjwUyLRy0Je4P+XF31gQF0sqYIlcpYSFlmCjS8a&#10;Q++ySOISGWBPI5STwYZGSGkwURAzmUEmXETdwlR4CYaTt/fuMOr/vT+aysLaGDL6ER5nKYmllPmD&#10;/OoPQBTEKpJX6F3ULQKa1kA4lJXD2tAX9CbEi7HE1wzlwDU2ShUxI+yK6Or+AVhCSjqLHIiiM9LF&#10;yNDLwveP4JleyVa6p7g9/OlZ/CwLfVOylq4nM0S316nMVTJ9EYuHb+9JybtTmdjde8UtiLA7XHg8&#10;9ITkEDT+AYcAcfEk0lHAUVwKxtDakxQimPyv87NwNXgVf+aGKjTFJmpRLtUwC3DdvvbDVIlYnB5u&#10;zSNuw8Xlm3EpwcudRsS9OfKoERjsSon3+h2hN2KZQ3eorqO/sWtw8/DSap3u6R168sMbk21uyDCB&#10;Dt65DsHgTVfw2B2YW9348qsnXe29Fr1Fo1JXlpQVvX79xWeftTY0dbd1DPcP9nZ2lRcVl74pKn75&#10;5p/+/h+ryyt/8/f/WFpU/PWXX/R0dxqN4hsPX3319fLK2vYFQhHAx7av41tCBzucW7voYOu4sbys&#10;vLmxsaq4rOjZi/qyyq6m1oba+s3NzV+p+t9mMEb/p//++8ai//K7Sfs7u2Vvit7+8LK6uKyutKL0&#10;bXHZm7e1pcWg9eEm61hfM0zYNk5dTldo6TzMibPMr3T29M1OTy3NLSzMzq8srZKa9Ibujs6OlrZv&#10;v/y6orSs6NWbr//0BegtKyp+9fxFV1u7qm/AYhy3Wazz07OLc/Nz0zPG8fH2QdX84enSdWDhKujw&#10;RDYufQNjZo1x4usnL5o7+9a2D7QWW1VbR1V711U8uX56fp7MwNfLTB7ZivAV057daOgrxCsYlqsA&#10;FWkLXDeufTB4T7n1iwwVM5OVJ30lDtGjm2hf5daynNK1F4yIF28hoAWPxUu4dvwhtDU2cBpVLXYa&#10;JrwVDwRzXUJf4Moq7ZNBB4NYuCsfqqOEXXCBKrtOkFLCVSuHoKVWhtm/MpgOQCpv2wBUupDoCXKO&#10;4i9TtMgr9gUs2STLsZdBMXlCbDgKIJVAWwxtSVFLb6f/0/nxC3J0WgxEZ8SDE+I90sqNKzwFqTdX&#10;EMBWxqXxGjAYM6pH372nRIxmy6cpovHoLfFBLJi/8aay4rXS0UT45s6dSCYeH1C3oPciEvbnMkAX&#10;9JLxA7ZsJnxTCBVyrnjUnUpcRMPI5etEjK1X8Rgq2Z1MhAr5AMwT+jiOcSAv7olSkZTy6P2tJ5VU&#10;7pIq76mOx0i9cBqui/dX39EUMBYTreXMJgXMksGSylJEUs6CkoZb6MJwPo9qp6nQzae9s3AwtOlO&#10;RMP5zGU44EvFr2Ph85CPDCXueDiRS4YSEZa9kwPHjnNy1m6bs28f7obz8YuM/9J7sbO2ur6y4ooG&#10;XPnEZTbBcW7vHtsM1gXD2Npo33xf9UxvxUR/7YSu12QYmZix+RKh64zffeO/Knj2fPsLGwtenzse&#10;47ekgnH//v7y/LRmc82yszXj8hx7ov7ETSGevxETg9MitlACi7tQSry2Il64BxjhzE3q7n3q/kPy&#10;7n00fx/L36fJK6O4gI2FvERa5vZeDgWzyOe1gB8IpJwMZmwFjdKAreRJwaeQvA+fytGvFEJHUCrv&#10;DbPKXqAvlinlo4eSshSSv/3wUdoI1avchJZkpRDWSurLXXMMcJq6fs6Gcp8YG4xhML9XjCTnBIMF&#10;Fwv8zDv5yC/CN5r+NBwt3wgNiTO37wLiSSS4K54+gr5SOoNSRezeXAajVKcpRV6LF4AAZngssK28&#10;O5pNWKK5OcMAm/3CYDEPSxkrou+gZUkBMJ2OzoXMJfyl09H76GUhaJ3LY0PnoiuRkqeTUqiMV2Vo&#10;LXJzL18WS88K5m7kuzB9mVz0VjAYUuIE5OOLxOt4A4J1UvwALgLvodBU3P2VZKUcv6EMmMXlKPRF&#10;WHycbe/KL4FNISkwxgxjwIyiwJWJsUPlg+hkWOQ0F0qulbcVCQaHE2LWqsLgoxDBh+DxOZIa0oeS&#10;7YPayYV128K60TgxO7fy/Q9vJudW+jTG/asgDN5RdPDBpWd5c6+0qs5stU/bZyyG8Z5W8R6rt8+e&#10;t9U3fvn7P5a/KSp99fbf/at/XVNaXvrqzb/+X//35qqm7z//9s3T56Bl3KC1WgxGk6GoqGTduasw&#10;OCTvB29dhqaWN7f3Dv/8049TlvHKopKm6trasormmrrOppb68ipWj7Z3/1kMLv9Vb934v5DBJweH&#10;FUUl1SVllW9Lnn75Dfq1vrKy7NXzKbP+Lp+GwSabfeP0ctMdXTwPbbkjY5OzMHjKNrmzsXm4d3Cw&#10;d7jhcE6aLVbTuGZYXVdd097cWvz6zZef/Wmgp7exto5VVLJpTL+57tzf3tnb2iGzsrg0qtc3dvfM&#10;7h8vXvkXroMrV0HnpU9lsA6Njr8oKh8xmHuHddb55QG9qXVw+CwUgcEHwai4xRuOrbs8Uvs6r73o&#10;XZTxX45Fw+kdn/gmEvjcJ/WGtq68XEBEdrBQQvEoGN1SPv+APU2RgbhnyQwZ2qEuLJfTvsjLwW2g&#10;DrYBucCnEhvCXcFj5ctIF8psLIJErkhpgFZGMYurNiC+Q0wQgBaHvhyPNOZSpodw3cveQv+R0lbO&#10;kaacjkG4ig0dTypdaSZ71HU8xyoGpJLW9GfCagSr7PwwFcrKMTFcACE2BA3diRu6ygizmBR9Ib7n&#10;L8iNB5GxOZvwBXJsjUIZv8NvmhUv9FGGr/EIEBcS4yPwF+Ld9OEohUEc9J34oCEKGPoCNsADQQEb&#10;PAOZgFlyTuAtGQd1bMWYKqn378hjTx7WUp08LdAgZhK08Bs0Uj3+cC+pLIQ12ve2IOYuKTtCQ7vC&#10;YfFNAuW5HTRxRLzkUrz6ESErJjEpU6sQkXLoG93sT6dR5LRJU5LxEvziAFLxaCETSMe9ichVNHjk&#10;dl2G/OIZpEwimY6fXpw4N9cXluZWHMtWm0U3ppmdn74KXbtzgXPX8YzJYBs3nvmurnKxwJ34TG8g&#10;GJ0x26Z16mVd78ZY5665b0nfY9erRjWDa5vr0Vzck/K50tfegsdxsjZq0Z6eHReySLrM1oHTah2x&#10;WQZXFwyry9allanDi4NAQoAqorwQG4ABJGQ9iKLEp3x6DyDFCw8QRbmj+QBLyCBVJTvFjVVltBme&#10;UUJTZAQUlddx0Bqql9YoB35kJCMltuU8rzvlq4XwWNbKKI1IcEr6kkZSGSmOKZft5O6FIKaiLMSM&#10;hcbJc0hyljXclZT9NC6tPOIsD5I25WGQshoWs+7fyXlV/GRFvxbQuCKfvxNfCFa+HJzI38HgYCJT&#10;ePwoMsrNY/gqbgCnc8r05kfs3dHERSBCBq5jAHozjx9oHFQrw9fymw1CGSsnM4s9m1Cowdt7ehyd&#10;i84Ca+lWdBa6DPQ98AfYRDnhL+V0RhZ/QTwcLIamCCPuxU0ibOhZVLmIxsGt/PiSO5mmc3nT9Bfx&#10;fUN3QtzllW4BLyEHmcEtHgDngKNIPPz4K4YRyljiOuTIMyWwFilMya7Lxyp5OfBGHgBLT4KwJo/S&#10;lZoB9xW+e3+ZEK8XlBNf8JwsCAxJYpBMHm9GiiDBubnimWN/dOdCzIvuHTGOWmaczt2+fvV3T1/Z&#10;5lbQwcfe6M5VaNcb3fNGj6/9c2ubDS2d9un5CcvkzITdOKJtKKtsrqr59rMvXnz3pKq4FDD94//x&#10;70tfviH/23//dy++ef726au+9s72pvqpyfEpu8Vmn2xpbtvY3N+7Cu9cRTYvI8rzwaGplc2tvYOf&#10;f/xoM5vqyiu7mlsbq2poBBHcUlvfVtd4unfw5/9/YDBcLH9b3FhdW/66qOzlm9fPX1WVlNSUFBlG&#10;Bu8LmXWnwzw1vXnq2rgOr1xGN6/ClrmV7t7+tZXlWfvUMu5nZmFq0jam1fV0dDbW1X//zbelRcXP&#10;nzx9+u13r1+8fP38xZeffd7e0qrq67cYTTbrBAp4YWZuymbTG43d6pGV08ul6+Ccy7fujayeXg/q&#10;LabJ2d/+8auZpTXz9HzHoLpzWNOvNx35Atuua6lct71BeUsYOsrbw0AXTIq5zZSExZs6BIb9YtLW&#10;sRLB7bj9wBIFTAovjwJRCo8jQuliA4ZRzMhcACz1NKoX7SvmfEXitM8mGIzx5rUP1UsLXHNigpV4&#10;Zglc3XCx0rI7Iz5zJNSw8rl+aI0ZeQBMhp1yyVK+deWTUaSYdqg8ZU+voAtBVjL0K1LyLLJrkSE4&#10;lb2FTeRlbyElTwYAs5yIJ+sRuAKf0JTuDVnp1ZBY6fDyK8LR4N09LgAzIm5RrnxACTWMPbXk51lw&#10;B8oQmXiDh1iUzx0qQ2fi5T6U4xo8yQyeAtcAjKGv8gHUXEAIyhQAOw+HlM8oSfmbJu8VXzYU6hZp&#10;S2FYfOswDTKv4uL+sTSGtfCYlFU2XcYiAtWphLCkVi4jPkovQJsBzAAy8XhPSfLdI8aUuGJRdu2O&#10;xXyJhE95/6XAsPLYMXkYjAgmA5gBMIVydpW4scrhKYzn4GmfCEB8dkKq7SyaKR0rZI49Lnc06E9G&#10;r6NBV8h/HQmury3ZJ80TFtPy4uz2pmPTubq6vDA/az843Q3kg1736crE+LJt4sx9fpUKhm8zkUwq&#10;m8ltLa/ZRlQretW6oXdZ17FmGZ4yqK1G3bX3Kp6LBzOBSMHvT7u2jtcmp02nx/s32UwiE51btFnM&#10;6vXVCefq5NbGrN44bLSM2uen9k9Pw0nxJo2IeP/Gw3UgmAJO4nOHYpYvOg8gJW4fPLEkaSQnxmxB&#10;l7hPrDw+BM+gKQiUeQk2FKfkJSl6FIgCQspZICjGmEkDBC6cJgOGJXeBa+Hde+wxwF7gWXmpFlth&#10;Kpa0UHh8Ty0swXYwLuQ1hZKsLGRYvBHxoBQ2UBaEUxcGyzZpDXsWmU8UxJ1gZXD4Tk5sBoqIVCGI&#10;c+LjwfKWcKrwgCYOJ1H278LKnWMoK+4ZJzlXOfLEKHLw+ToSR/7CV8rBc+r+nQCweGhYPLnkFTeP&#10;xb1hyimkCnUj4qFeMVwkHrJXImD6VIBjvrmFx3QoOhd9U2xShqDoUKIfKW+8IboVMy3kgBNdL5e/&#10;jCUCWfGZQnoZ2iOUvyVzneDKFONe8BWPQd/HM7DQ8eXXTiVlEcqU4Cuwid19AM+QmK1UpBz1DI8V&#10;QSxu2cqxa+lbDtyCzbRwHhKoVmY7R/FpODQxIp3EG4i308NgxcWJt+jjvhAV+z7x8kGv+H55RryP&#10;OkiAnoXBu5fe+s5Bo31hbm1HozFodabXRZV667TOMnMWTB54Y/v+xL4vduYNmWyzfSrNzOzi/OzC&#10;9ITNOmZor22oelvyD//239WUlL/8/unbZy+A8dsfXvzwzXfIYkRw8fO3b57+YDWOKQy22myTXV29&#10;U9OLe67Qtiu86YpsiKlLkZnVbRj808f35jFde30T2remtKLkxeumqtruljZW9za2/vzTp1lWn9D4&#10;X//3fyGDD3b2yt4UNVfXCQa/elteXFr6+s3bZ0/MOvVdPgWDLdMzG6eutQu/05NyXgaXtw86untX&#10;lhb3t3d3NrYt4xNm43hrY1NFadnzp8/A8B/+6Xdf/+nL8uKSf/uv/82rH56XvCmCxOjj4QGVnI3l&#10;XHPsbG2hgzXjZqfLM3fhQQcvXfodZ+5hk01rnHhZVK4eGzdOTtsWVxt7+tuG1Ptu75E/uHHtBZPi&#10;lnAiDSbl2zmgLyXy6wviDrFfCFYMoClI3vGGuJIAp3hrtDJ5ChIjiEUEFxIG1JWsBbGAllrylR2g&#10;FxGMvIbowkB5jSWZHXfg0+BzKr/p8ioPEIv3Z7EXVyLLwiq7oJx9iVd0kc/eyuEa5Dj6mItbMDgY&#10;8xce6DkybqU7QVO6BKt0BlbpJ/LVNqwe+6KhvDCmt9BnEg8fIS4xL3EuhdiwlR5F34amMJLuTUhO&#10;hhT64gJk6I2biL//gPyNvXt/EU/iAnAWEsM4BUCLvwC0OA78CP6CBvEdYPswGBJzRhQMXysfaDsL&#10;RmL3j9fxFKkrlpCfdoje3aF044/3l9HIL0PQQs7CM5kKfZxJA0sWZDGQQ4ACWiDKptj9LUzFTLwu&#10;SjGOKAIXeAv05rOYQUoqskoL+Z9/AuEgU066PgsF4TG6VpG8cal34/JOcF48pyRKlDdgsIghaEFo&#10;5e0f+TyHAXfFwZBR7meLO9m5bCSX8sVD12Gvdc62tusMJMOJQtoTDexfHE1ZjNuO5aUZm+fiJBUN&#10;XBzvrcxNrS5Me33n22frdotmUa+ZM+jsM+aFraUz/2U4HsqnU9fHR4aBrlndgF3VNjHQYtf0qrtb&#10;Z6zj8UQkng4ns0FP8GhmwTBp15pN6mmradfpuPacHh46Z6aMe7vLAe8JccLKsn1h0Wa1jS+urfgj&#10;oXQhF0snU/msfW7m7OoyFI9lxLs806n7hyCsKtxcBELZd+/98Ez5WhQslHdYyUtekodnUA3oBvhr&#10;JsVnqSCfxB4EZaskIvDL3T9g9vjzn6kOccWQtQJXgIolTKUKKVUol3nal7OuaBMqU0JdKMtWQC5B&#10;S4o9tTBjK5a0Rka2wCoZbGhKLqxiGc8XQC8AZiHgUB5SukXUihu3sRTE9UWS0FeMRefvkoX79M2j&#10;eGeWcnMXgkoYi1lXyjRpOWZAoTKyDdTT5F2hKDZX4ZgYo1YaR0aT9yXEW6MhtE+ZKgFNRSCrjDaJ&#10;PpgQr5+kQ50Qv8bidCjypCJQVmTxeUxMtqBDYUAfFD1LWc6UTxFfRuJXMfENFXhM/zoPRyEx3Z/+&#10;jgeQATruQnoA+d4r6TdwBRBakphNZLAhlcuv2lfeMCbipxHSXZcYl8bngGE8Ce4LF+dSSOxOi6+s&#10;ClGhPPQBd/Fs8uYaZsoMU/GddfGiymjyOi2e0vRlbvcufR0qnc4yPWqZnp5etE7MPHn+dmFte0g/&#10;ceyL7SsPB29c+ndPr3rVo2bb7Mbm3v7u4erCkt1ksRvGB9o6xeDzyzef//Z3X/3hs56W9j/99vcs&#10;dWWVxT8UtVQ3aQYG5+HDnO3keO/8/MxintCNjm+d+7cuxLNJ21fx3evo7Nr29t7hjx/eweD+9i7q&#10;AvXiF68hXVO1eE4JHfyz8torUPgJjf/1f//TGfyfYLDY9z//y97WdmVxadHzVw0VVZAYZFaVlJa+&#10;fD47MS4ZbLJPbZxcrrtCC6eBtTPf6t5xT//gqFajTHK2TJgn1arhNy9f/ePf/f0Xn32O9n3y7Xes&#10;/vGffvfVn7548+LlD0+e/ubv/+HV8xdA2jA6ZjGNT9vsExZre2fngnNj9fxqxROevwqsXAXXztwq&#10;g9Vsn//dn75BB2tM1m61rk+nb1WpDzy+fY/vNJZaOXMJpau8YNLhcqN9ISX0pR3YCSPFoLHbB1PZ&#10;dBxNrl+6IS4XE5eOmB0dEgPCSFXxpo5w/CKVw5LWaBNjKpICXVe2IAe0afMqewPvXZkCLV+m8xuX&#10;Hq7LTZeH0M95fi1nYAVvHy+UV5wjjrlknRdueceXPDvy5+/ZKXjmSEA15VThIuYKptuECw9c/XQD&#10;eg59hj5AjwrlxSc86S10Gxmf0rsoISUv2SzpSwnVfWnxYRNCb4hLJ8cFiLzytg3IKl++Q4eHwWI8&#10;OZvz5sRXHAI34h3RGFMOvPELZNgKj1kAMwucBt7HoTAApinKMUPyCo+Qv8E7oINRwwTp8DiUL8Bg&#10;bzqJDgZgCmWFnIW1rEJldHBIvMeRYDkGlYHrVSIGTUM3eWgtq0DZ6N0NqEYBg+fEuwfATBUx4FwQ&#10;d2olyCW/rxOx2MMdbfqyaAUoLh4jDqTTrlAIvRsV7+sQw87Ju7vUg3gASVBZeRUGNjBYzKPOZLzJ&#10;hCseBfzsiINnLyIOuC14UolQOhaIB+bX5kfNo3qrfud4N55L+GL+66B7esJ4fX54cbxzfX6QCHvX&#10;l2aWZiYo8fvOzPZhi7Z7UTOwMDpsNgzpzOqVjflMKpxPRNwn+wtW/bJ1bMGontYNzht1M+OGjcWF&#10;RCKUy8XCwYvFOcPYSJt5tMduUo9rVRN67db6bDR4ub4261iddV8dp5OBoz2H17XvcCzMLy1GE/FM&#10;PofQ3dnfGzXorbbJALHIjZhnnn3/jp/PSRDzyMQnFIlIhFqFr6Aumf/0wk4gKsknoQv2wK3gbk4U&#10;olklDjHGkhLysJBGZAp9KcndC5TKBrG/fS9uPEvAk0FMy8ZliQCqMhJOKCD0bkLQnbpsFca/zHwW&#10;OlupzkIVCuX7OkA1QllaRrNiBlZMDBcTbdyLVJnwTKEnkozn7lDALHA3nr1FE5O6Q/HknWAwetcT&#10;E/wGsULOKnd/Ubdg9TqSELeBlfdZyjd4QHcylETz4q4wqI4Xbv2JjDuadCmPAgZv72R3Q+8GxLCz&#10;eD+lwGomu+PxAlr0Lp1I3gDCXg5H/9L7lHnR4sEEcXf5PBQFwEhhUjoX3g8SCwwncoeeMI4CfNL9&#10;6fJ0/wN3kBI5vCyGkZGqymwsCgnucRGS09SF0+RxNaySh8eKShav9aAcn0MtkIzPwWHi3/BUuEpf&#10;7g4JgWzAiSkfVEXxJ9EhaGUxNI1cVh79uErlD4NiUPoiSie62ThxtfSp69r7Di/9Y2NmtXqsrLLe&#10;NrcKlWHwnvJgkvPCt+Dcaersg8H26fmVpbWluYWl6bnVmTmLbkzV1VtVXNpa11DxphgdDJva6hqL&#10;n79qq2nR9o8s2KcWZuxrS7MzU9bt7c3RUUN7R5/j6Hr3KrrrSRz4MwfehG3RubN/9NOPHyfHTRCX&#10;6ijg6uKytvpGsVrfdLp3KD4gqMjR/xpJKZeoFd9s+K/9+2Sr/PtUpPz7VPR/9u8/Y/D2Djq49NWb&#10;2tKK5998X1FS3lRbW/z82dzk+LvbnMO5ZrRNrR9fOC6DC2dBx7l/4+hiaETb3dlhNpimJ6fsk1O9&#10;XT0NtXXffvX1mxev/sO//T9e/fDi+2++/Vf/2//e3tzyu3/8DQBmEwyuLC3r7+6ZnZoW31ayTrS0&#10;tS1v7zgurpfdoblL//KVeIX3oN5qmJj5+smL1u4BTqB1bqm8qbW2q/csFDnw+i9TObgr9Kg/BA6F&#10;bA3FSGHw+pUHXsr3bMBOBDHKVbzBwyc+UkTItucV76qElFxVyv2MCESnCqylinynh3zMCeJCYjFM&#10;7Q+hs+XkLDFjKyKGr+ErDKYRrsj182uFteLVqZTAYNonDNy+8nEFY3ApAkYxsAN6uVJhMOEk1TkS&#10;UvJ0Gxa6B7ilt0jWKrdzxBg1GTrMkVf0OjYR4dJh6Dx0EsrlUBJ1FRhnTgPihQDy9i1kDSuPEtG3&#10;T5QHHgi6TyOikxOti8lZCp4B9qnyZmkchJS8ZORkLuELcBC/vCgAYONcPkXxqORoInJ7L4P0+P27&#10;6O0DJVdxfohQtBKQSFUlTaOJ0ZSADaDKPNxFuYJMtorR5mQCmsYfxLcNlKHmrNC+N3nIikHi8Z5y&#10;qZWxBMxwGtLTOPCmEH0sbx77cxkxEq48ycMCZYXYVZBMKqZGK98BFAxWXkwNiVHMYuA6JbQ4ByZV&#10;u2z2LBQQuwt7Lzxn4zbTomN+ZmlqbnnaHbxK5GJXvoulxcn5Ocvx0cbB/no07F5ZnpqZGvd7zzze&#10;I7tdNTnSPtHRMD3YOTbUPqLtOjx0FJLBwOXh9sr08ebK8cby5a7zZNNxubtzuL6+Mb94crR7k4sl&#10;gucrNu24qtmm7R5XdU7pNXpV79byRCxwvrRgm521nZzuX10eXRxvne2tLM9PHB7uxePRTCYZCHgX&#10;FmbXHCuTk9bTs+N4PhMtZFky7+4D6XjsJpe8v4kWMok7wTaJSclOKWEBMzjM3gmgkofBAE+yUGL1&#10;E/CU90jLYWHBcsWePGZyyhWFNCjtycsdYcAmysnIReSzogXyWGJGCxyA3B0LzVJR5slIcrOwSh4z&#10;TzgiDcJpMWgMKaU2JSWPFBbIjKVyDx/gLto3EEtDXzkWLZSx+BSSsITZpFITg164i6oGwzBYKRfT&#10;rwAzebjuiSVpWRmLFs8ff5pWnb89U27xIHxB70EgSJfxZMXkiV2Pz6NIZBn+hu8flQEnUaJMjRTv&#10;aYfBhLn0LLonq2IsOipU74k/FLt/PA2G6WUX4ZicpXUZEbeo5HNH4Ja+D0RxAkBUugs5uwobXIQs&#10;lDDGmIUSiWGqY6A0Ehd+Q3lLricpPv8gDXBf0BT3hePyKnJi3xs6UN4XjbuTDtBfeMCLIidIA4UH&#10;AWzlHcC+rDi8rbNrdPDU8sawfsJonFhe2fju6euZJafWMn0RSh34YtvuMDp40blb3dRusc+urDpP&#10;j89O9g5Pd/e3llYXJu0m7ehQT9/Y0EhLTT1SeLinv7e1o7OpZdpkH+kd3lxZ299y7u8493Y3Njac&#10;Op2+uqbZcXSF/D30Z/Y8yd2riH3JeXB89vNPH81jo9UlZbQjhqNLysVHkyqrOxqbzw+P/0V5SQeI&#10;/a8Rk3IFwf8ivl341/yT1vKfAuL/779PFsq/v2Twwc5u8avXaHNCDDD85vmr+sqq2rLiSaPuvpBZ&#10;WV02TtqdJxdrF/6li/D6RcB5dD4wNFxVUT6m0U2araOasZK3xWjf7776pray6t/8q/9n0as33339&#10;ze9/89uKkrI//PZ3v/2Hf6yprHryzbc/fP/07ctXE2aLaUyvHdFUVdcIBl+6l93B2Qvf0qV/5eRq&#10;QHzGau6bZ6+Mk9P9I2NjE1NDRnNj3yAX4tbl1X4wImddiU8nhcSnk6AjGUpoh4yEJVsB51kiI4aU&#10;PQEuF64S9OuuJwAgieCI6cRocES8Hgvti6QGulvKo8bAGKILPe0Pb4PtsGA8ZvJpqB1fcFu5JcyF&#10;KAalPUHCQC5WOdwN6cWLLQNiwoJ4DioQZXeC1mH4J97OwU4JMFHGykUchc0y8KQP0E9kr6BfkaeE&#10;VYlYOgaEpm+EC+/oKmylk4BqehRblR4lzCgBqEdB5StJiRRdXYx9KS+6OhdTo+OklMBXNiFnMWNV&#10;TMtURrDlqpC5qTShurhBBaSVV9cC5vD9A1KYhfLIwzshfDNC+PoyOfH5UvF6rDQlrlgMesFRNCWS&#10;F9bCRVIYCeQgHHimBLzFlAFkSVNwq2BPTM5SQCju+wJgKIv8pQr2COuTgH/78mLffQXIqQV6qS7n&#10;QtMUjX+aWa286wPQAlf5Li1IDG5jyvO+Efn5h5z46CFbhQiOxyPKZGzoyzGjwj/dhxZRQuz0+tTl&#10;PTNaRxfXZk8uD5bW5vaPt9AGpolR27Rhwj62uGp3bi2cXu5u76+aJ3U7+2su997czLC5v36mq2FB&#10;1aEfaB439rvON0OX+845y8aC9WRn9SGf+Pnd/U8P9w9wzuvbX3XMTJn3N5cSnuMzh31ysHlioHl2&#10;dMA40GVW9x+s2fwXu7NTlulpG3w9Pty+PtnZXZmcnRhbWpo/OTkIBr3rztWdnY1Q2D8+rt/b3w5n&#10;EqmHm0A6kbjLg974bc6finsT0cw7Md1Jwo8UmLEAPIlYmCoVMCkaFMJJlMJLMhKBZGAwtVCu2NCa&#10;3EQJGclIyVRZKNsHupK7SF5syJPSMhylnfSt4DTNyhYop0peeURKHioNUkKeBQMODx0sV/3x5K9j&#10;0V7xTYUMyBQwTuW8ylNJ8rPBPvJ378VXC5NZbzih3OXlTy8+1cAiBrHF1wmFkiYjx6LFyHP+DsAr&#10;N9TFnWa4K41B8nVEiGm2UnISCsPUMwLf+0c6IBpXEBfVq0xvhK8o48NAiFCYPFuhL5aQWN4MSv/4&#10;E3kxL1KZO+3L5nF3RLTyHjD5k0BIzpH+la8sR14hgnEgkqAyD4bJ4w3IYIPToJx4HU+Cb5HeBn+i&#10;EPfT80gs0VvxvgFWlfd4iFpyrA4S474QDCx4OWWOtLiVhuTFiSkTYqLKHWIxOr3vD18qw424tX13&#10;cPfSq7yjQz8xtzo/t9rdo/r2ySu9ZWpsYvY8mPr1fdHr+ydtvSrb7JLDiZrdXZ1fmpuwz5onxlTD&#10;3c1tpS/fVL4tqSwqefvsBZoYQr387mlzZaOqc2Bu0j5lHXeszK+vLa6trdhtM41NnRsnnu3L8FEg&#10;u30d374M2Zc2js8u//zzjwbtCHoaJQ2JUZs02N7QBIYPtnb+Bh38qeC/9U8w/Zd/suav/z5ZKP/+&#10;ksE7G5vFr94019RXvC56/eSHF0+fV5WUVrx9ZTeN3eXT8wtzhgnb9vn12kVg6TzsJN06aGhu/f7b&#10;b3s7u4yj+t6uvrev3nz52edwt/Rt8Rd//EzB7ZNn3z/54+9+//zJ02++/KqipPTf/Zt/ixQuLy7R&#10;qTXDg6qm+oYnT59Or6wuHJ/Nnrunzz2LF+Kry/2j4/yd/u6fPtMYLJPzKx2qkbrO3g61Fh185A86&#10;XZ7V8yvQuB8UL4VGsIJPlCt52Aw1WUXUglVSkCm2/qJ6uYygJiAkc6w8RHSoaGhwC7wRwfKLTJK4&#10;VBTPLCmqWmDYHxZ3hZVHlbgEN11eiLvrCYp2vCFKFCqLq5ZLkIsV0Er0KreEP73XjQUbUqIBmE0G&#10;TgNUyVE6kuw5pHQzug2d4TouESvEMXn6yVXs08RItrJKng7Dgr2oIt/trLxzQy6UwFQ8gri5qzyt&#10;SEgOoQnb2SSpLMoJwxXFTB5IUwi5UcZ4BHwE7ch3bO15fYLNGTFLk79IMAcvwWcCEYyPoNCbFhyF&#10;ixK6yoi0uHHrTYupVeBN6mMgKgZ+lWnP2ENTVDJYRQ2zlUXcl0X45sVMK2Efixz6PMd+3777esd1&#10;uX567Dg+2jw/PQ0GqAjCaYQGaV+QG9wWlE8Rp9NQVr54C+jKGVhsohAqK++p+PSN/ehNQSjydFKE&#10;AspdZ1csAoDPw8ELz/mZ62B+eYolEHGfuQ43dlZOLvcNZu3c2uTkvNG2ML68OXvm2Y/ng5uHq/MO&#10;+9ySaXys1a5qXFW1rwx3WtRt44be2UnNrHFowazeXLS6z3be3aR/evfwH3/6+Z/fffiIkNram7SM&#10;mbT986bhFePANAAe6ljSD9k0AxOaga1Zg3POvDRnv7pyBYLBs5MDKO6wjy1PGa1W0/Ly3PHx3sbG&#10;Gr8j4HdbLIYr11k0mwxmxENNLIm7XLSQRg0H0rHch3s5xQl6SXaCN1IpLikBdZRIskphCjhhIavC&#10;5pc3RwJCUsqpS4ZUqlKaldBlNZm/8UcR6UINA91P49sKmzEQs72UqVUsVKRQlpOXByBbYwnEE+yI&#10;6uQpxIZVCmkBs0AiJSdCw0t0qrhHq4wh+xIZSd+E8ppo1DAKmJR8MC7EK+TGXsyryoh3bMmJVyyw&#10;Vo5Fpx/eu5VHj0LK7K2A+LKhADZsZitVxNC0eFNH9DwSo7OwwFRIrMx5VGZUiA6YYSGzdXUtA2JC&#10;XvoUHZBC8gf+QPzde2odBkP0OzGgnYKCUQJcMEz/uozEj31BVol06fKyvwfRqeIGsBhtxjngNGTg&#10;jiw+9kVxDiCWVNyfUgDMqnwmWLoRMEwJJGYroby0kSx3JwSn8U64MhTwcSiGW8ODITCALrjF3bnT&#10;BVwfNu7MzbV4XSBxhpi0BZuFu8OzRVKn/mh5Y4fOMrPo3Ferx3S68VdvK0y2Oa15+sgTle/J2nFH&#10;Di49Kp3RYpvd3jk4P71YmV+cm7CNDg611zdC35KXb/70T7//7k9fdjW1fvabf/rd3/1jY1VtyfPi&#10;rsb2sWH19IR5dWn26HDn4GDPYp5Qj+j3XCHnqe/Am4LBCGLbkvPw5PzPP/2oH1HTQsXb4tqyiq7m&#10;1qLnrxDBdeVVh/8/ZjBt/fqPlU9Gf/6zc9VRUVxKxFFdVFqqzMmqLC4uffV81mrMJiJz87N66+Tm&#10;mctx5lm/DK8fuxcdexUVdV999lVNeaVJb2hsbEDdvnr6wzeff/H7f/xtQ1XNl3/47A//+Nuasor/&#10;x//9f6kuLf/+i6+++/KrP/3uD7XllTVllZrBIf2IFup/993347Zpx9Hl0ol76dy/dOaBwT16s258&#10;8tnzN/rxSZXWaJ1d7tWZurTGQz8iUhARXiJ5IS7UJA8UBTUD4utJ4h5wICJGpANCtgpCKwPI65fu&#10;XV/4IBjZD0S23P4dxGskfhQWxmAVAyjuvPZC7pO4eFZ49eKKlLrgmQzNYsCukdfb3sBROLHjDW5c&#10;+Yj79vxhGL+O8PGHwaoIBn1h8f4NZVoWeTlGzdUM/tHEXMRI5+1rPwZc2TD41+CUHiW7ED0KBvsz&#10;hetExieUJco4c4W/SGWP/aFg7vY8HPOm86SuaBIz0tMgSLv3psWjEXRyGEwnD9yKDw4ShrOAWASu&#10;3IqnIA0oEzjp8+KWlfLxBmxYFXz9/xD339917WiaJvj3zaz+paZ9V1VnRpqIyIi4cY28RFGi9xSN&#10;RFH03nvvPXloDg/JY3i8997RSfdGzjwAdJVZ3TVZtWZlTlJYWNjYH7A3qQ08eGHFLhwpUlFBYKbq&#10;BZ1HDDZTX2AphriCYdDrjMO8tD+bp6mu+so8yZQtFgnks6ag35VMmAI+Xy5jDPgccWq3cIi6VepR&#10;RyTiljAW06nCYuEs2IbBSE8FZkc8CoMBcCCXVczW2qzc0tosR0b9wv7u/O7O3M72ucMmhm9lpzQi&#10;GAAjo+3klkEE+HxpGi5+fGSu2vrDI0+D8EgeR2/EWKlHHt8USGfsoag3kTL7A7ybP50yuB0Xdove&#10;ZddeHs/NjWiOt6amBy+vNHa7Xnd5eHK6YzSduTzm07P9jc1F3eWxy2Oh9vYG7NfWy/Xtufn53v3N&#10;ydPNKcP+ouVsw6bb0u8taJfHlofaZwY64j4HAH64u729uf18f/v5JqPZXp8d61qe7T/antGfrBqO&#10;V0xHK+fr01eb84ezI9szw2btfsBrTWWj4YTf6TVrtbsHu4uGK43u4lSr1Wg0ezrdcTTs291aW1ma&#10;NVyeXel1Tq8jlk1YA253nO8k6ElEoznEqFCo0FQp3XBSjK3CNoFMSdZvRMRA4VDB9RtuIR+R3CUe&#10;MZq8EWcGE4ONSoh+xSdbnqJ4SRgeE+ZB6bt7BW+nX8zJIlKhVyljlQNviCX8Vrd4iickRot5IvHq&#10;xaAvmVg9Xq88N0nMwArS5BIDw/BYdSP7ogmbNxCIJf1RmhrZQDxpcXsJ+GPCGEiTEIELd+FoKCNO&#10;T1Jq+Nf4OKAlQ4hL/mZPgBiwDezV9pbYYEBaqEkT1pPN0UIFtBQcMEwMRYlSJkkcQQeb5VGGFDSK&#10;p2jsylPLuOXLZO2JBKWSskYmVx7RaXzp9LmTWXyjN2QOiEPELfJcXnALMi2y6jB6xXQQKhBZY4hW&#10;OGEYjBm4hcFaq9udyNFkV93U31AtZl3JLTsC2QcZ/qddgGjlC4K6A1fuoMkfNQWiF67Aidl54fQb&#10;fGGrOHJGHMwKeqnNhNiQSKaKM4Wiojstlji6tlJZHVyamjv7P/UND04htXY7O3t/fPJibnVzYHL+&#10;3O45sboPzU6N1X1uvh6fm+vs6lleWJ6fml2enZ8YHm2oqyt8+fL3v/nb4pevXz95/uLHx9///g/P&#10;f3wEknF//v33z398XllUPEXeQ32bq4tzszNN71tWN/f2rsy7BpvG6j8wew9Mzun17bOry4fPN1MT&#10;w+jA9/UN9WWV1W9KWmre1ZVWgKoL7bnCoOLjV4j+lz8Cl/Lnv5fBkrD/9R+VkfrhmerZP3/5crCz&#10;CxFLX7+tKipB7JcVlVQWF79+8tPi1FjI51peXhqamt67MK6fGbbOLZsa/crGUUXZuyffPy149rKv&#10;p7vobeGPf/qu+JWYafYf/h//Q/mb4kd//PMf/vbv0fv/4f/5P7yvfff3//mv//T3vyt6+bq6pPzV&#10;o6cNVTUt7xq//4c/Pnv6tGdg+FhvXT8zbeud8vxg84fh8cmF1d/97s+z82uzckH3+56RvtnVM0dw&#10;x+A4dfvBIWp188qk0AsmQbKiL7eIV+wEyWD1Up6wpOQsfNXJQxrQu1iCXm5xCbP14RgAxl4g2Rck&#10;jPAlTxQwCUlFgOS7JisJlT7Ghhy4haNBwOPQuHyR8JXGoJrED4YdydxXKSz2sBRLmNRMaSJhNvEG&#10;D81PMaijd4uFwqoUmXw0Y+NwTkzEoISHIjSBcXqPD+lpDYkJUBdOtyWI1sQyKrqqYglbWOwOfynP&#10;aRA9WnKHDYo01KRGAJwiBnBKRQtWuRTAllUGFYeSwla5GEnpZsFp0U3tB96qdQ+DqT4gNM+iYY72&#10;tUfjYJjX8KVzIpxKAUK4KxQtCjjgD+Rz5lCAS7vsaRTaJRw2uT1eKT1Rsdi4EmIIGdDCbECrFDAB&#10;IYJlB/WV26XcmVXo4Pm9nYW93Y2zE2KgOE8E3ohgoafhsZhdlbSExNAychYqo8WFtg6LLTtE/3Mk&#10;YgsGI3L/LNEjHQmHs3mbX9TgaCNvHEhHjW671mw8MV5u7S7PzgwtL08uLY7v7S5fXhyeHG/pzvfd&#10;LqPHbTXotWur82bTZTjojkcDhiutUX/uchi3t2aHBz6iffdXx/UHi8a9havNqbOFwcW+1q2Z8ftk&#10;7MvdbTqVzufzNzeZnx8yLotuevDj/Hj79uroyeHC5dn6xdHy0cLIat/Hk5lhw8G24+rUcKkJx1z5&#10;L8nkTfhYu7O7t3x5dezx2U9O9y8vTw/3N68uTpbmpxZnJ3ArCzM223Uiw2/kDuSSznjYHg6FUplo&#10;ShAXtqnltuhagAfMCENBqMylAiqR+ISVvQrgA0VlEEkJEpNKxSjWYvnN9/+6gzRh7iokY6kQqyju&#10;DooJ2KoXmkiyxRFQ88V8ERGjXkDlQxhHQrLCRw2HkmInDbQvOJQzquJi/lRErPcNJP5pUhipeDQP&#10;Td2KoxKV5I3k7vzJLMIXsqq1Rt8mZ4FhdUnOSGGFZ0VlPhLiuVTKW8TERJGhaIi2bFBuMxcIilZv&#10;Nnfucl94fRQZ4ilrqsOZMAWKIqZW89Pe5RIA09KlnF66/bTIQSawPLd58aGpPZKWvWWik4wqQobF&#10;vCrCqj8ZGxz1Cbckg7+e7qAmmhBQ3Wk4UmFJDGZkqDitkpMWEqOGeboa6iItARwJMdB7hBS2xtJX&#10;VH3uACSm3hOdz3aPMSROfOG3PrXZqY4unZ6yhubesamto7OR0Ym+/qGnL19PzC/1jE/rUER2z6EZ&#10;OeTU2a4nF+YaGxsXpmeXpmcXJqc/tXws56ektODJsz//7g/VJWXFrwr/j//xfxaBl69/87//p6c/&#10;Pi96XdxYXdv1vnlhfGRreWF+bra8qmb76HTrwrhnsu9bPLvX7n2TY2p988xweXufHRsbKC8rr6uo&#10;eldaUf+2rKWyrqqwmMvLi4uf/1v7ZH1D578hg3c3t1CrlUWlL396XPGm+PEPP5W8Lnz2/Z82FmdS&#10;sdDa+urY3Pyh3ryhNW5ozVsnxtmF7drq5ldPCp4/ejrQ1/f+fdOznx793X/+q3eV1f/xf/pfCp+9&#10;fPHT44LHzyAx7tXjp7/9q9/89Mc/A+ln5Fzwpq+9s7Wx+ac//bm0pKS9u29Pa9jSWbYMri29Y+vK&#10;8mFobHhq/ocfn41OzPUMTixuHjZ2DLQOz+g8kV2jOLABTIK9Lf01OMQZ5CwtNbXqKhjdNpjxYTD0&#10;BY2GSBxgg1gYSVglIQc4Knqq5VlJWKqttbDkkuRAHQ1NnsJGdm4f2pwqHhJfhaIC3hbH10zUXtMu&#10;n5jhhcwV+1aKzWJs8czhtQ0en9rdNBX3jVYxEmx1XcgBadGxIzf3uHCIgRzQy7euNDEApnigfYXQ&#10;jCW1Nse1X6y+NfmCYp6k7J5Cd/KJuxNpApCYMFAEz5Tkr1JV9iFTntXaJFMogib239yKUSuxC4c4&#10;Q0m1u6kOYK0QwXI7LSoL7OXMrIAzJWhNGDDDaSzlieLyaJdg2OgN8Hq8jBoJpqFgj8StoTC6FuBB&#10;UIMPbRj0ZtK2cAiOQt+w2qEplbr2eFClliBsxl4I2euAH2f0e6GpyAEdLAUukcRAZXdK7IqF3j0x&#10;X69oDo/NJp5y/RW3YtcOSKxSXQf9HjmfCwxz6yvIaQfIc5kc8vRDa0AcFKj2hbb4fIG02KFQSSIf&#10;6p9GQCR47XVd2q/39td3txePjzZWlycH+lovtPsHeytc4ttd18Gw+9p8GQy6bnOJkNcOlO+S0ZtY&#10;0G+5WJ8ePNtacF8dui/2dJtTpyuj56tj25N92q3liMuWjkWz6fTNTT6TjoV8Vv3Zzs7coGZt8mhj&#10;UrM9Y9JuuvWHnvO9vdEe18Hmbdj7kAr7XNdm20XuPp69jbo8xoDfGo14ri5PdOdHG2vz56cH25tL&#10;A73tK4vT2xtLi7OTDjvtQFobnkAu5U7FrMGAG0ymxVZWAAzs4YuJURGxjYYCp0KsUsngDQEKAglj&#10;TKSaJs0lORCPJY4k3BI0lSuDiVfUVNzFHidAKDe5xB6VDBG/pcXnrvg25NQtLvGBNDKXu6TCF8QN&#10;/1O8egF89W5+CUvoCCaD8ojfUOYGakZzt65QJHVzR8JE7sYTCpMVSXhJ0bktR3zVEYekRTdL6Swm&#10;SKtuakVZOf0KxqfJHGBbvGIbS+4qGMfy99cePw81h2iwZih6FDHISsuV0kRRUg1foKvatfCJ0mSR&#10;h4RSmiiAlCyKGAWQu3K0OMKlFbqn8uhR6gF8JKysEMSGPIHsnZK/VBRQGXxSXahOafAJKalGcGq2&#10;Jsgk7ZXr6yQs4rHE/6p0nQHMYC1Omn2dqMUtBXI1ZsxdNW9LDXvpHD5jMErlphX73gdQwKoqO3N4&#10;TeiBaEzrdB2ZzNQG51ZHU2dPW//wwOTsmfaip2/g6YuCqcWVvokZrdV5akMHO46oZu3m8bnpgoKC&#10;rk/tc+OTfe1dpUXFT58+/d3f//ZdRfV3f/97SIz73V//DSoO91f/2/9RXlz55z98X/Lq9evHj0a7&#10;OyaG+rs62p+8eLm2d7RzdQ2D98zu3WvX/rVjYm1Da7i6vc/093U0NTaWFL6pelPcUFxe9ert++q6&#10;6tJynfb8izwOGCaCyK8Q/S9/vqHzv5fB/8KPykj9/HMG721to4Mr3paUvCp89IfvCl++Ln/79s3z&#10;J8vTYl70xub6+PzCNwbvnl2PTa40NXyqLK568sOjrvb25uYGfrd/+Ju/e1dZ8+b5y3/4zd/ReOGv&#10;BpUh+m/+j//05tnL0oI3Lx89Acwt9Y1D3WKe26Pvvm9419DyqWPj6HxX79g2undMrh2DrXlwpHdk&#10;8s9/fryxdTAyudAxMN4+NNUxPn/uCu/o7TqfOGIBKIq+aJApASnmZ8nhYcJgEkJzCR2x0clThNUK&#10;YFgrwjYXQIW1+CQhBmMuMVBsJiw08bUN3HJLxYNwZDeimRjyB+TkQyRPBMbkI+I9YvdUsZVMGLyJ&#10;+Qsai9MWSwsd7AsTVv3PfLu0AaEvxldesRRP9RpBYlXSKAMUCYoKApdPWdDOFwByOocYE1LLBL/C&#10;OJqQyxUihHHIUEo1DW2ASkmmkMuGthiOgsrcIlLIWbnjFYWfW2pCJpdYKq0swiGx+S1JZGUhtvsQ&#10;Wln2TiOylb3Yn/JXEYxDBKtLXzrjiEadsagnmcD3JpNC78ptIF3oHsng5N2dGKmN0mZ3uwQ4xWxn&#10;mK3mZBEQwI6K4WR8KIu6BbdQFtyiZS+cjuNrE2ZcilRyM0sB4FhUMDgseGyTW22ggMkEkJMPZna5&#10;GMkeDKqzHDyya5oYi9/vicYtPjGvh9rcAXJCYiqTJ45N6OLieGN1xmXX63WHK4sTM1MD56e7q4sT&#10;p5qtmcWJs8ujeMJ/e5O4SUcDDrNDf+41XhkPds37WzsTwxsjvXszw+frM0eLIzvTvdvTPUuDbRvj&#10;g3NDvYdb6z63K51KXF2czk8OLM8Mbo/37U4PHS6OHa5OnG7NHa9O7U8NaiYH/Sf7JxuL1ssTu0Vn&#10;seryd/GHz6lffsnl0yGtZvvsaGdrde5od/3idH+wt21pftzrMp+f7S/MTrpdtnACiZ/wZRL2WMgd&#10;j8GkoOiYFUO5UA3gwaRv5AO0ME9F8t8E3qweLxi2e/0K2KQirUIs4CQmlskhWMFtGDEq+5O5Jcx+&#10;JTGRIj4t+qXJkDAIVCglK+wxw55L4rEH88QASx4NesmWhLwMTuWPMS+JLwitZlknUoFUFmTyf4eW&#10;lXtmibVDkdyt59c5XIrEpCIfEuJL+ZsKZ24kaJNc8r8v+rTloiMleYE0WRFQGZIzPqm4e+0JEEkq&#10;dDCy2xyK+vK3SN7Q/QMFzRYXvUeOZJriI3qb5HAP5ciVyf7aQZ2kfInpF4kkMV65z6VcBJgS5S4c&#10;96bEMiEqBOoBfOWoFn6dES12v6KuUMhUo8IYcOmMiTXBktNiA8tvQhY1TDxkxUbt44Gj8iEhPrg9&#10;NbuwoRbiErSTJ8QlHyXHlTLm1nUghoSglqMSQ1pAX0QFvpz+4r/y+09sYhHpldtr9PgLq2rbBoYP&#10;tFfzC0sNje9fvn47tbA8PLtwarYfW52HFufBtVVnvR6aHP/DH/5QW1E1MzrR1dpWXV5ZWlr6v/0v&#10;/yuysKSg8NGf/vz4u+/L3xT97q/+Bh385Lsfil+X/uY//abw2YvakqK+Ty0zo0PVlRU/PHqysnNw&#10;YLTuGe07Jidu12gbWVrRGvX3n3MwuL6urryouOL128aSisqXb1rrGiuLS9HB/24MRn4rDf7l8+fN&#10;1bXyohIxW6ygEBKXvi1+8+JFeWHBysxEJhFZXl0em53f0xkWj3TLR1ebx4aBkblPH3saa5pgcGd7&#10;e8uH5qKC1yD22Q+PqopLYfBv/8/f8If76//9P5a+fvu//7/+58q3JS9/evL8x0fVJWUNlTUf6hqq&#10;ikqLXr3+1Npa2/B+7eBs54q/Gi0X97bB1jQwMjQ594c//ND8oWNmcWNsbvVFWV3nxMKx1ScY7A+L&#10;RUQ2F+TDQUHCipE4Avv878p9NkCpuGV3g8lto5mwmCYth5PBs5pmpUZ/ASroJa3KEPoqJf2N5dwS&#10;+1baXAq9Kgm3sBc62CUoLt5BLlrni+Rz5BtVmljsTwlu5UgwTUUAfOEWm55jgzOFRBmTuE14knmz&#10;3Hvy15avADDaF8JBXPB25fLiExZzkmMJWyQGd2Ew8EOPopUvXR5IqdgJKRUsRbeYGOWNG4Pi5GCa&#10;4diIFrfcKOBXlSxueXN5Alc+MUUrcPf1ADXqCKoPlaEYG5YTskCyN531Z/K8A08nzAsIpe4PIiht&#10;waBYFBQTRwr60ymfPCQ4lBOqyE9WHm9InUKYEHOhxUzmcNDg9cBRYCnWAYfFbGTYiQPGaF/iCWMD&#10;cUlCWO9xi3HfWMQRi8BvucmlCCv0qilaWAbzOQVvEpIJlryVYrB4AXnckD+VkkuY0MexaP7OHgxb&#10;/QFnJOxLxryJqDPidzmvd9bnzg43Au5rg+5we212e3V2dWH85GB9YKxrdmEUCZRNh2wmrf3qVLuz&#10;drq2ZNjd3OjrXej4NNvWstjbvtDbujc7tDs3uDreuTrSuT87sjk9qj/V3OczN9lUNOA+2JrfXRnf&#10;HevfHO7ZmxnZWxjbmB5cGuma7WpZ7W3fGu7dW5o+2VnZWJ3Wnu9ZLOephO8+H7NencyN9B6uL+yt&#10;zV8e7y7Pjp4ebdotF5GQc31t9mB3IxjwRGBwJuGIBi1hvziUIhL1hUW/rprzrJyCGYQDhIhUeIlM&#10;JF5JWwBsdrkJWNweAoKdciMtdVcZ8z9LDpAVyKlNtQgL4spDD7lFEgJCzkokiy9BymhuYcYLiKyk&#10;EIfBKsyDyAQbfB5BciXKCeCrgCckZk27aUyIbZyFMAWQqYeflZYNZfKhlNjhkmx5BPngyJYwb4Kx&#10;nAUtDjEE4VwiZxG7gBw/IHfqsMsDG7hFGEFMIHbzwCMwMHuD2CCI5UyuuIe/QzpDC9V/e6fKC3yl&#10;RUupoSmMo8nLXcqmzi0KKUVP5/GKPupU+sLjozDSOBa902KFks/oF+eFW8S2lGKgF+5K+qZgJOCk&#10;rqCKUE12b+oGvirQYkO8P3MHfe0RscqIxj3UhMRaqziRkDC3wLCiO3w9swjuXrnEPOpvs7EUcbEh&#10;TEDFwGMS4jvjWYlbcTi6SZ6wLvYEjCT1/rDW5T1xOKhtzOEI9dLBpaGhvWt2betDV9/MzPzs3ML3&#10;j5+OTM+NLiyfoKCu7ehgGKw1G7sG+//0pz/BoJHe/rb3LcVvipqamh798ONPf/ju9ZPnf/7tP/zx&#10;b3/b2tj8v/2H/+mH3/8RMP/pd989/v5xXVnFu/Ky9zWVG4tz5WWlf/rhp9mVjQOTbddg2zY6BIb1&#10;1qH5pTPD5cOXm+Hh3pLi4ga079vS+rel7XVNTRU1NWUVJqPx4eHhv8lg9fOvr4PVz+eHh/XllbI3&#10;ReBTrA/+/qe3BW9KXhcWPPlpbW6SKmJ9Y212dW1Xp1840G6eW7ZOjD39U92dQx/etTx/9HSwr6+n&#10;p/Plk6dN1XX8yZ78+Ycf//Cn73/3h+JXr3//138La//j//i/VLwtpglD/vXlVbRr+tu7iC98/rKv&#10;t6+p5dPI3Oq+wXlg8aODNy6v3/UMjs0u/fjjs4XlzY8dfSMzy01dQ6MrOztXNo0NyWsDgQASFgo5&#10;K3emhIgAVehaudMkDOYSgkJcMdXZLg4GhpcYI2RFtzO0Jge7C/TikxVJCCNnleoF82CV3Lg0hOPE&#10;CMRK1UsMWQl+S3vyV6gmnk+Kb1FIW5dfrQMGw3yjoJcAjlt8eYLNVpeM9yCRKVTfGExJ4Is3esXa&#10;A0dU9EKDW7hrj1DGggTQxDjI50llxASoVMYgV+hiQFisEQKE0DccoSQTpuTDS4HbaFzvFwNUpw4n&#10;VQDNc8JizJiqTU6KhrVivw7ZHU0FgQ6mzY4NyalQaONTd1DLQGjSXnn9nmSGdkAge8OjhQiOIbZy&#10;vK2fWo/akwo6Go3lxTF50M4WCIA9ACwmyvoD6qgfV0xuepVOXofE2t/QTR7KIm1hp5iTBUqTYqYV&#10;0hamCjxHQkCXGGiNJfEQF3uMI3e35ODLpoF3IJ8ljD3w9mczBHDgGUt0eeDXPTr++QolXlLKX3FY&#10;rIVGjzwl0BEOoIMPLk6Pj7Y2lybnxvsuT3avTvdw2sPNg82FjcXJ8fHuqcm+S91+JuG1G88258fP&#10;d1cv99f356fmuzrXhwY3Roe2J4aXhjrXx3s3pvp2F4Y1S2PHSxOXu2va/a1cInKXS7gsV/vr04fr&#10;ExdLs0fTY4cLk9tzY2vTQzODHQuDXUv9nTMdH1cmh7QHG7tbi8vLE7s7Sxmg5rUery3M93etjPVf&#10;n+zur85cHm/br7XXhmPN0frC4sjZ8f7VpdZPGyLi96ZphQT96SQM9kfEdhxCgEpFC+QUk4CZ4iiA&#10;BLfcIsxdAoq4BNCmkA9LSMYtAKx6mIkhQ2xUPgAeM+IVKVW2OB7EXZyajUWATAh/wypO5UaArIjH&#10;gEsiueTFFFC5SySXGOAQ9whW/u9oQsmFSeLEXxgsxDHID4scSAKw1W9EVvgQGpRiRpJo/p4cIDfQ&#10;VV3QfAwIXLgLZV3huJgFrbbDlJ3SQNfiEwuFTW7+vNhEPHK2I6WJRi3opcjgaMWqoR+1IR0k5pbQ&#10;vkoEe7zoY9WihVtCPUvFTNgK1EWL/Ot+eWCSmgEHR4nEKRIT4C6spQJRxlBWatwY3IXNaoQLZUw8&#10;hIagZIKPJU7pYGwcETFBmpoHZlP5YAOeMeCW0tNkQqRKZYHN8qAatC8MxonePnVscCh6aLbw61zy&#10;q3n922e6utYOALy0vb+wuNzY9OH7R09HZ+aHZxdPLQ6N2YEOFus8jZcNH98XFhb+6Xf/0POpHW0K&#10;fQvfFNbV1P74h++QdjAYRdfyrhEGFzx+VvSi4Hd/+w9VpVUf6t49//N3DeUlw71dP3z/52cvC/rG&#10;prYvTVuX1zB4z+zeM9lHl1a1hqv7z/nhIcHgusrq91V1rdX1DcXl1W9LPrxrutDpPn/+/C8z+NvP&#10;vzKDxQP/8R+Rwje5/OrSMi2Cd5U1z77/6c2zl09/elxTVlby6vnS9NhdLrW5vTmzsrqjvYLB2xe2&#10;nVNTd99kX89o96ceGDw6PDQ42F9ZUlpeWAR30bv4T777Adbi04oByaD997/5Ozm0/rq+ompqeKys&#10;8C3UH+gb+NDa0TE0iQ7e1DvWLyxr58aGvqHxueXf/OZ3/YPja9tHLV1Db2uauyeXYPC5O3JgEdgD&#10;h3AXIqJZCUNBuEgYEMJgiLgrD0ECrrAT7mIMgCExWL2OpTBQNEXvklwJWe5CVpHQ6QXJQuDKWdOX&#10;gYgYcjbKjUHsorNa9DzLVKZYkkcgpvH14ajSwXyLxkBUzczSy5nSqGE1Jwsq7xstGMit3cQu1mJj&#10;S1kwKCGUNDUz4tfLtM7ugm0IXPCmc7jwLcGIkptIT2Rx6ObO4PETjzjGF4uFZBVAMaDAu7CRG9Ui&#10;hWEwJLbGEuduj+/mlktPNk/5VzpYYFWOBANjEpIcMHMJgy2xGNVH4PZOrXoE8ESagiG4C3EDuRvE&#10;Or47kcbRGgjnboKqZpS9i9R9yBqr1yfqaJSQWFoa9FKJRyLimAS5B9a1GBUW5yXAV1ciho8TXcdR&#10;WtNuuCu2rBITuL5uMQ22lVBG3bqTIkZo4mgE4ppDAViOCCbe6PNG727BPAkBdiCXcWCTSgJgsVlH&#10;KIRzy92kfWKhcNTqE7srU+faAkGvOC3R74wEV/a3JkZ6NxcnF8YHtpamzDrN0eai/mTXeLZ/sru6&#10;PNl/fbanP96yG46dxpOr023d0cbl6ZZOs7UxN+251ucjgaTPYb/Q6HaXdxdGcQdzQ9qVya2pwYPV&#10;ea/NlEuGTvdWNVuzm7N9F6sLx/PTB0szZ3trFv3J9dVx2G0OWK/Wp4bXZ8cAv+ZgfWd78Up3GHCa&#10;nBcn5qNd7cq8dm3erNl2XBydbC9dne3otDtz84OT073Li9MzM+Muv9sWcMNgZzzsTSb84DAmtKAS&#10;nQpsisHq8ht3iSTM/yPqE4YpA7CNxuUut8Bh6uYOPCOdSaKOcCAVZurQYkhMGEtSEa9SkSE+D8VX&#10;jyNMQj4SQUp5TBMBHspdHAmVsdKv+MJMZkVDgQeJ1oDswwim8+HsjeyRpo2V5VIM7obF3tS+SAzf&#10;4QvwW+NU5zaoBp+IWpLIU4G/rk1S+2fJppg4H+naEzA4vWoNElTGKYVNgAcBZkllubOVmIQlpjpr&#10;nS5KkCkkJjmKgWF/AOKKJq8smGo0R/JYFDqgy6VSwBQ0mTBsIed4FogiPQkEsndKvFpDgs3fhq6U&#10;tKUCAZNcfqtJMADJ+NQnUhzDWh8BnDWUvHD4CQBdxV3CyF/sZXyGB0FcHKlgOUJZ9WN/m+Flkvth&#10;oXqp06jQnKn8scWpNrB0ZXIndgft/nOnyxFPnlxbaz+2LW7trewedvf0zcwtFBaXzi6v90/Nnttc&#10;Wof3xO45sjjWj/YaW1sQvn/87e/7O7o/NjY/e/zk0aNHZcUliLqn3/8Id189egpZ4HHp6zdlr9/+&#10;8XffvatuKH75+umf/tjZ3NDZ0vzdH/9Q19D0qWdgQ3uF/N2RDN412sZX1i/Mppu7dEf7h3f19Y21&#10;9XXF5a+/f9z5rvl9dV1FUcnlxQUA/vdh8M+//HJ3dweDb/P5lcUlNSfr1U9PakrKf/rzDxXFxYXP&#10;Hi/LvuillaWJhcU9nWH15GpLZ107uGztGBoenBofnHj19MVAb+/AQG9r8/vH3/1A2oInzwqfvgDk&#10;tFxKXhXyVyt89uL10+fA+O2LgjfPX7U2No8PDEHoptp3I8MjzS1tLT3DZLuld8LgVa2+vntA6eBP&#10;HX1d/WOLm4cVTe3NvWMai/fA7NG6AxtXRigIdFGrQrk6xFbPYFj0Qv+z9cFqhZIhEseGAPLXksjs&#10;mW0EQDL0BZzEcAlWFYYJqGzBLQbkSc4YgG0AT4B8jJEElkpkW1NZMicV72AIR7Vu/3UobpB7R/Nd&#10;wmPELgymxQd3taQNRA+v7XzBMBgRjD7Gni9bNTApMzhKEUVL9D7F+OiF9hV+JA5fUboEXIkUxFVT&#10;tCAxPvHXYoOqCJymzFPgKeGUfHsiJaZTycNYqBoo51QTMBhOEwbAVAHUCzTAQTLNc9rsYmsOuU0H&#10;uFW3aNqLrrOo0M1CGccThMkfHazEN7pcaWIl2b2JFFUemsMtK3pqTMJ2r5hxE4wl0MHUtrGcOCrf&#10;5PUgZ/25rDkcNPq9QBdeQl/0K/FifFcuLJaiNmYJB+ExihYboYnlDh6AmbuWUJAYwkITx8QhS0Ba&#10;rTaOPdxzSRKM5RqniENu2RHN50GvOBJY7JOllirRLEjKuTxho8ttDwXlatrAvu50ZmJQf7xrvTw+&#10;WJ+/ONq60uwQOFib1x1sbgz3XO+t2c/29pcnNuZHLIajWNTOL83/ksF0QW1/k0/8fJ/5y20yHXSc&#10;7y7vzI2eLY1frE5OdTRvzIzqTw98dtPcWO/CaPvqRMfl5srZ+vLuyqzTdvX5SzqdC9/exrOp4NXZ&#10;vuXiOIeSjHv9XvPh7srK9LDxYDus1+1NDJ8uTrrO9nWw+WjDoN3ZXJvY3p3TXe4uzk0szE/H0vxe&#10;AU8q5kxEgpmMD6EJbOQkZCSsQiCkFHyV3FVsVpxTBLXLVbzxrOi7Jp5IkhAmHu6CQIU0fO6qrbJg&#10;M1n9E4OlqFWDuOK58YQAZyTKl0AYS2wUg4MJMZua7wfBzS2+lvTdPYFYRmQOnhWDBfLzN1a3l4cS&#10;EyFeDtaCVfCJZsUHk55Y0ia5y+upeVhkxZuIF4vBVzH9CrKSMCDHhoErMahbIvkM5GYdCXckYfYG&#10;4DG3HMGo3uEhIQ6tDHpJ60+ST8IUEKchUWpEJ7PbS0AUwxCtbVGCKFngGbhSDIGuAq1QxqEwTVsK&#10;o0B1IEgZFKUsTVNSzJlSpyEpeXpy7VCUNcnTgsEnPlWHErWQGJ8w4AST+JLZSSIJK9aSnNwu5Un+&#10;/swd8UQqbBvkDj+wVsVjwBNVhkQqDf3tWdYwrQoxr8WeoPkuTkw/urajhoW0CEb2jCZjIKRzeagK&#10;trW6xo7uruHx9oGRw6Pjnr6BJy9eTS2uDE7Pa60uakiN1XVid81trtV/aPr48eN3//AHdHDb+5b6&#10;mtoffvyxqFBOIXryTHH37//zXzdU1nz/+z+8ef6yrKiiuKCYW40V5QPtrYrB9Y3NTZ86ty6MB2bX&#10;tgFRZ9vWW0aXV3XXhmw+0draVF9X/+LRk7JXbzrqm5/+/k8dje9hsPn6+vb29t+HwXf396FQ6MuX&#10;L5/vH7bXN0oL3yJSywvfPv/hUWVpeXHB67LXr7ZX5nOp2ArN/cXlg0vThta4eW6eXT9qaO4aHZnt&#10;aesteV00NNDf29vd095Ba+V97Ttw+w9/8/dvn78S07IeP/v+d3+Ax89/fFRTWs7frrasouPDx7H+&#10;QXRwbXnl8NBwz8BIw6eelRPD7rVnS29fOzfUdfVPLa799rd/mp1fHRqf7RicaO0f/9A/oXWF9k0u&#10;czwDDpVIBYpKBOPrw7Ftg1kBVc2oMkbFTpZQdtdkxR4zoIsmRtQeyYXF5MBdeKzWNSnJS1oF4HOf&#10;ONufsECv3CRLoFqKaQFsOfxM/tijg3FCf4P8QFSM/npDsJYv9QSVLL9RfK3cPOtUrhgWc7K8ITFH&#10;GkiLKYhisiLo5dOnCOH41p2SwWJqtBS+fNNQFq0J6pCeKkw8zixOTcjpPT4bt6gchX5NyH2yRE8y&#10;AUStmnhJOacKwABNrGZgUilIm5AhoDYNEDvZcpdKhOSkJRX2kNudzeGoOASDqXEicV6At7KGojQL&#10;UMBqbNgTSwSicQDsj8RcSF7q60jMHQhRn3pCYTEe7PZEslmT24MORrC6kgmxl1YsCjLhJTEqDDXh&#10;KIjVe4UUJp5ILu3RMM4p96REFmOMAgauap2xWyZBNxMPp8kBkINw0RENvMUBDHFULzTyJ8VRDY5w&#10;yB2N2oUmjnpiQt/IuhW543PHQtaA99rr2FqdP1pfcBnPzedH9ssTh/7MqtOszYzuLk3vD/Vu9HXY&#10;DjePlibmRjvXlkfPL3fieW/yPhLKx3I/529+zt3ep26zkZ9vExbtvmZ1xrA5B4MX+9vWpoa2Fqf3&#10;NxbW54Znhz7uzPWebywfrMzpjndzuejdz9nc52T2DvZFM5nwz7fJzzfxTMJ/sLsyN9G/uzit39m4&#10;XF1a7mw7nBrenxoyHay7DccRr8lmPuHrsLsvNtYWtGcaGOxN8Hkk0MHxOzFP2E/LSUIUpyiotCk+&#10;SFOOeC6ho8DqrxOe8YFfUJ57SA4YADMIRwAHFHEEMCMHeEkYXYvPI8gfR0JyIE8aAdioh3JJQmx4&#10;n0jq6w6XOB6hXs/pF+PNqksZjmJGqw4z6KtaDEEeGk0iggMpcUrjtccPfUVHNIiNiI5x8aCEeBme&#10;jiMtOYczefnfncASBQx3QSm6VoI5CchBLGFwa/HxedCUiWOPJiYJIjiczSORSYsZd9HB6pR+ih5M&#10;pchQrMRyA9HbHCeSUqOKHvE0ZKEvRY8ALV3u+vK33AXYKpU9JlYBwUgEqGIqFKRyQNfKtb9CpHIX&#10;BzuJh5oIVjUGjD3gBMAEJHT9apYJAa1VrA8mFXUOZCUTBW9V4XALTpM/GRIvw2Ld8DdLHA/Se8QO&#10;0lR01GPIXznlJWiNoeAT524fFQW/lCuVRg/s6S7fVtdD3K2js/6B4eb3HwveFg9OTBNzarZTBx5Z&#10;XTt608D0xPv2T4ODg0WvC7s/ttVVVDU1NLx586aw4DVyDqC8+PExDP6b//if25o+iBVKxWWvX7x5&#10;/P2TurKKltqarvcNrU3vnj990tnTV//h0+rpxaHFtW20bxsdB9eOybXNS4vp7iHb39dRXFT0vr6h&#10;/NWb0qevuhs/1BaXN1TX2q22/+bapG8//woM/vbD825ubzwej9/v/3x/v7688vZlQUnBG369J999&#10;X1NRUlH8puRVwfbS2k3qdm11d3pp6/DKtqszHZzrJ2aW21q7+zsGhrsHXj19Pjo8MjY21t7WXlhY&#10;ODIysrOzs7u7u7S42NXZWV1d/fq1WI8kFPCzl7WlFe8qq3ta26eGRssLixqqaof7hjo6e5o7Oqe2&#10;tjevDOsX+qXj8/rOgbHppZ9+ev6+pXN0anH94OxVef27ziGtM3TigH8+mKpkq2CqHJpFkqJHxblJ&#10;UrxyF70LFFG03D0WE6DEruKHJhtotMczioh8SZf+COglqx2jhbQau9jnkiQQHToCUcTruVtsB4Ox&#10;Tm6FqlCqdXi5VJmou2ILDm+ID0sn9sUU8TQVcUCXMI4GI2FsSEsSMuc71vsAsPfKLU7ehaz47mQa&#10;plrDMTNVaTR26ZEzO2TJBJnOlBhe8ubyBiFzheTFhniKNKWXEn7p9VMFmCMxyrPeL7aMh8qOpNjw&#10;GYFLcmIkccXulQSufOI0Q+CKYhaQlvqYxylgQ2La5gREfSGPLLwOi60r3QjiZMyWiLkzKVdKbHfl&#10;ikW98mx8TywG5ALpNA6V6aSyRn4lkB1C/YRkbeiNxSw+sXUG7LSEQ0Z58BGsJR8cghVeqoVJkBhZ&#10;DE3FMt90Sq1NUot9geu3EV/oC6cVfc9sFuAqpoOlUiBWnFggzyskTAD68oZyypiYkwWAeW1s4ncP&#10;1KRC34SRgAmaDk6fR3uhW1xdnpkdGR7qWFue8rlMpgvN3vq8SXt4cbi1MNp3ubtxubdxtrWyvzK7&#10;vTTlsV7pTnau9ceJeDCVzt3ePHx5+PL59v4vD59/ub29iUS2pqdOFqfOlsZOFkY3x7r2ZgdO16d2&#10;F4ZWJ7p2FgbPlhZXhofcFlP2Jn3zy0PuL5+zX+5zd/e393f3D6mg14IEt5weaNeXjhZndDtrPPRi&#10;f3V7duBke9Zj117pdg52F712vePqdHV8CLQfH6xqdZpAIupPZx3ovEzeEY3Fb8RxRmBMAFWu07W4&#10;PA6f2HsSvInuColGBSruEgCZxGMPz/hPxAxfTYRWfCUeS2wgK/pYSVsMSKseoTLkLmE185kwMQQU&#10;j8kK+csTiSSMM7vcKgZ2ii8nmVIwJoyvXpiEAtKBIJG+aDz665IqkmOvKM67iU8uImQ3LQmVOURP&#10;3dz7IklngD9CVmxgGYyJk4bDCV8sJU4i8QUoht5UhiYmTrUvHRGxQQfaF9HsDMeNLq9PLluC3JRH&#10;oV/FNAuxsavqVaaE6mhrxsS4EkiDZEAUwgHU64AY0NV7graI6FgO5sWhv9BRmAWE2YVDnC3IpSsu&#10;mubfEkJBLPFJDlbxCdN8x+cu9pagiPHITaRp2WND2nObF8TCafFowW8oLsaMMQDz+ArA+KQlHsmL&#10;kx1yYuYXqpocMCOHS7fY+09MfJF9e5ZIEhGsakVjSIx2o+yPLTajL3B4ZWxs7+qfnK1537p9ph0c&#10;nnzx45v5ya2p+V05ucetvbadnpy3tbd1d3f39/e/KXjd3tLa09ZR/KoQ3FaXlv/N//lXxajhJ0/r&#10;qmv+9q9/876x6e9/8zf11TWPvv+xqrySy5dPn3e1tddVV5cVFY8ODbd9/LSwcnB0bju/DuxoLRqD&#10;bXJx5dpmvrtLDvW2l754Xf22pLKwCBI11dRVlZbVVlVfG00/f/l3YvDnL18ikUgwGITBKwuLJYVv&#10;q0vKCx4/LXz6/PnTH95VV7x++nR9bukuc7e8vD0xuwaDDy7NMLippfPTx66RvtG2po8lr9+0NL//&#10;1PZpZHTk3bt3ZrMZAINhReKNjQ3+so1VtaheSNza2Pyp6cNAZzeB+vKqirclIwMjA4PDdR8+jqys&#10;rOsu94zmrQtjzaeewbGZv/mb329uH3b0Dg9OLnSNzbaNzu4bnafOEKBF4wqyqs2c5eGDhFVHNJdC&#10;18qDhBGpSFUhZ13+E6s4reHCI45LAsYgGRYSvvAJSKN0oS8iGJAr1YsCPrW5adyRCrWK70zl5XFJ&#10;YoPyK5S3zX1kdtAGhKx8fNioMD4GxqDYto2nHFudBn+EFiLU51KQWMpfoYBlwisEuoOCQVM0fOny&#10;qE5mSGzwAh7BPIQpjFTlGVIqVUoYUlLURe+x3GAWTCJ2QTJ3YbBoSn8Vu2IyMxgG0tgTKcAs9+LA&#10;HrpzS3WXYUxA5/ESA2UFoUkrz4Eh7L+5xZgkIsN0xpZIXMdoyIccybg9TpURF/s/ZDJiNlM6bfH7&#10;Q9kskCPG6Hb5U2LbSHF8vZzaQy0MgwX/4jEnKlbsQ+mDsqBXiOB41JNOekG76HYWA8CqJxkk41vk&#10;MQ9EcleMH8vFwcQEc/KoRDkPCxJb/X5xEkMoCG4doZDYq1JuUcm74QhwCZXhNFSWk6Kj0Zs7KlN3&#10;LGUPhD3hqD8SvbZZT7Rnw2MjMzMjuztLB3sr2uNtg+7QZjzbX5s72ljcX5073ViKO83Oq1PNxuLm&#10;/IRBe+C41h1sL12dazKZTD6Xu8lmHm5yP99kf86lb+Phnfnp3enh3Ylew/b80cLI4eLo7tzA+c7c&#10;7uLw/srY3vjY0kB/2Gl7uM9n73Of//GX+5+/5G/vaC77A9aj/VX71alXf34wP7U7M2483oW1HuPp&#10;0dr42e78zsbk1cVu0G82nh9oNpYOFmdoI4wNtW/trFq9Lk8i5UykPamsJ5mK3tzANv4XwLD674Ca&#10;asIzVFMOeimwEcBGgPDXKVqBmDhRmFTEZ+4fsEnd3nELSYpPWIGcRwA8YgjjA0IVDzIVOAmDatHz&#10;LGUxjyMSB3Gx5BaRuK+vKoeEeQ34DVB5AcLEc8kt9bb4JFeWCrSExZtH5Q5f6rhiufcWecpfRxzv&#10;r04XVqc4qBP+/fE0xFXbzlAY1RRICiZgNvtDtgDNSnWug9i1wyb3qUYcW6Gv6G0Sp5ApBlOgKL+C&#10;wULCCpIBUYFYOc4KIIEfwAN1YNIpFxShYqEg8USeXDvciTwk9qLs5YojkksKugmgdMnq2GQHk4q1&#10;SFt4TFoeRww2ktmCzfCYDF1xSOyRTFVSWJCbh2L/jcFc8izCxEjACzENkmEwjlvkeY4aDtD0/3o4&#10;jTNJpRQmTIVmCEaoWPj1NWYrf7oLu6ugorp7dPLMYB5eWKisbih4VLw8szu9uL9vciFSL21Ojea0&#10;obGxr69vYGCgrqa281PbzNgEjEQBtzQ0/fV/+j9L3xYXvnz18umzpz89Ki8R07Vg8Pd//K75XWNl&#10;WXlDXf3c9ExTfUN9de1Q/0BHa1t3/9TJhf3U6D3Su/bOTWPzSxa79eYm0dP2obmitrmytuxV4csf&#10;H9eC8HeNpUXFZtP1l8//jbVJ337+lRn85eefv8ifnz9/WZiZK3z+sqq4lN+86MWr509+KHn98uVP&#10;jzbml/PJm8WFzdHpFRi8f3m9c6Irr27obO8b6Bz4UNdUV1HV3vqpobFhYHDg4OBgbm6OP+XKysrq&#10;6iriuKenhz/u9Mj4SO9AxZvi+oqqzg+to70DqOG25g8lBYWDPQPiwKlPbV2TUzt6w77RvKnV17f1&#10;js8u/+5333X1Dk8trA1MLpQ3fuqfW9s3OY+sviO7kK2Ac8dkObKL5Ub4+3J3aOIRtQrMF36xtJdb&#10;xkji0h9GnqJTYee5aK95UcNqsBZaY3MdS6GYBcudHmJIDtGBJVJV2otzFwiTRCO5S4zYb/Lark7N&#10;5ONDYaNu9f4wecLa65AYJuFL3TdYSHjmEMf1w2whguXiYGCszgIT2DZbKeGeZObK7YXETrnrhVhl&#10;JHfeEQoVJSoOMop5cvlTu9ObuwGEUPPYapNnAItl/kLjirPSxG4bWpcbSCNbhYD+9RRhkmMDs7EB&#10;q2rjSczUuK8NqEtO04YlIfEyiYCu2snWl7/hiSQhXkz7isbM8YglBuATjkTMm0raQsFILucKRyLZ&#10;nNnnC+dydtp3mbRFhMUxCWCPqjCqlmZS1aZSHklZVzKODgau0fs7COqUG12pAV3Erlv2Not1w6GA&#10;ULqRkC0iNrDEAPoijsU8LLk9td7jBtIGn1jjZIPK6bQ9FBKDvpGIoE5SPFGhV/GYAC8Jg9XpSeGc&#10;6MkU3YzeoNzIIu30epwe997h3uzs6O7uksuhd9v1MNh8eWw43VscH1ifGdUfbNm0R9cn+9rdtfW5&#10;sf31eQh9erhxcrRlNFyC0ttc8uEW1Pjus1GvWbc43qtZmtyb6jfsLJ6vT+u25o/Xpq4OV7fmh062&#10;Z7ZHh+c6O66Pj27T8bub7MPD3f3d3cPtndvh2D9a0xxt2K5ODUc729Nju/OTes2OlONrB8ujK9M9&#10;58erFvOx3XpuuTp2G3VRq2l3ZXJ1ccxqN1o9brFoO55yoVwhH7+1FKb8RyT4reWqJBgM8FRfsQIh&#10;NkBLdTUre6iJDTH4yRtxQnDm/p5w9uEzWSktqzp+AR5QJHPC0bQ4QykhT/+FyuSDzyO4RQyOVIqO&#10;3MIRTxhHgEzU01Uk+ZAQhz0JBV9R5AHYKYQ18coGx/uLu/K34N14hOq1Vr8pr0rTIRBLQd9Y9lac&#10;pxRP40NiqOyJiA1wPKmMJSiW5lMkYTAxlEp7OOqW+1M6QjGLLyS7qcXULRhslm1lyg6ljCJGQPUt&#10;036Ff6o3WJEPJ5EZgpdwjrs4cAjk4Cg+nAOuknliWIq7xCs6gmSdXezCQZgcTs1C18JO8sHJ5Uzi&#10;KSSR4BfM1lo9MJiA2g+LhxJPbsQAV+xxCq4gXOIcgS74DeyJJ0a9JwGzEuhOIWOM6PhYmnoMQUy1&#10;Rt1IxWgIhs+cLqoRvVw/qbU6WvuG5jd2BiZnJ9fWxsbnSl5Vrc8fTi/sH5m9Gpvr/Nq2vLzW0NQ4&#10;ODg4NTX1ofk9onaop6/3U/ubpy8+vGt8+ex5yZuiosI3f/7jnz6+//D3v/nbytKyxz/8WFZcUldV&#10;Xfq2qKutY2xohHDr+5ap8YnhgcH65g6NznJ4YT/SO3fPryeXVi0OWzYT62hpaqmqL31eUFtcVlNS&#10;/urJs3fVtTDYYbUBwn8fBv9FLjsWS6N+/mV7Y/P1sxfFr17TAAG95SWFZW9fE9hd2aClujC/Pj4n&#10;dPDOuWFxc6+08t1A3+hQ91BpQTF/pne1da2fPl7pr2ZmZqqqqsbHxxcXF2dnZ6Ev4a6urt62zsnB&#10;kenhsZb6RgA80tOPCO5t66gpreht7x4bnWhubWsfGdu7MuzprzfPrpq6Bkcm5l+8eDu7sPapa3Bo&#10;aulj31jv7KrOE9kzOqEvsFSDu2pMF+5uG81qhPgiICYtX9IcC0QEnm0uUzSpD0bFeiG3nw8FTFpj&#10;KRStPZ4xBWPgmUysySwYRgGrYeOrUJSs1IcFKYEoBOUSOQt6CdDuwwfkBHB8i8hi0bcsG4NoXFMo&#10;BumdqZzo+k5kCUPrA6PVHE5AaHLjexW90L4QSfhSL+ShKAaP3+QPWkNR2uDndqcjLjaShHwwWOrg&#10;lOrgEifwy25nPnfQCJ5t8aTQrPK0YPAJuQVZozHiqQIcSbHhM5ekgseXXnFAKc1zS1RuCh0VnczQ&#10;HbgSL/SxFNlkAoMFpH/NVo0QY4OPDjajgwWD445E1BGNOMWU45QvHvfw3EBAEDceF5tShcNKH4sV&#10;t2I1i9xVGE0TjYbzefgqxGsoAGttcotKu9zNA5+wGMeV5yBBX/AMdInkkkhsoDKRBES8ZLPoEpcr&#10;idXSZJ4OXF1RcTqhQP6vHdQIdLQvl+rkYPGeiUTs5taLDILBvqBX7BsVtntcgXDI4Xbu7a+NjXYf&#10;Hax7XUaHWXe0vby3Njc/2ocqzQfdltOD8+3V/ZW5zYXJ0/11IO1zGsN++6lmJxHxZZPi1KLTg1Wj&#10;bnd7ZXxxqkezOrUzOaBdnz3fnL/cWz5amzKdbq3PDYH1vamxzdHHdkqaAAD/9ElEQVSh49VFi/bE&#10;eHYS9Xu/3NzcJFOaXTGlIRSyG88PjZo9+7lGs7ZwuDbvMusSQZv/+nh1tm9vc+roYOnyfNdju7Jf&#10;np5vru2vTV/rNchIh98Xyt3YIglXgvo6KloekkwQTm02CZAsbg/iUnUvSz4JningwT8iYSH/cQQA&#10;GLcgK5dKxcJXsEe8ihEcjX9FJmmVDzK5C6HJMH13r9QtltwlRoGWzJWlegeyVdtYqofynmTOXZWn&#10;iidAvHoE+ZAqmRdT8cmQS/VQcibMowXRE3KLGLkZSCgBlcnnLpzMOQOoZ3R81hdJOgJiUb49Gge9&#10;SgTjUzyJ9KdziGA+EqPL509mxGwsuVk0GBanLASCWqeYFCnKWkiM5lBIRdeRnGasSAkdgRnhr5rS&#10;5nXG0pdOsbWkzi726oGsatgV8kFBYMktLhG+JEfIkhUBLom8cn2dhEUMzOYW+ZMb8aKjW9A9BHeV&#10;3lVAVWEsQS9hIjFTAvobhr2pG3Lj3YiE5VhyqfLk7pVb7MihJmGJU1nFDFOxDIR6Dx1MI54a5thi&#10;oyo7vDKVNbz/0NW3tq9ZO9LU1r9//bhkdfZgbvlI6wqfODyaK+PAwEhbe/vCwgK8aG5s6uvqHu4d&#10;GOzsaaisqSwqaayrL3j+4m1B4e/+9u9qKip/+zd/h9794U/fVZSUvnz6/IO0HxseQQd/aGyeHBuf&#10;GpsoLq9b3z87urRpDM6DS8vE4prZZr/JZ/o72ipfve1raassLC54/KztfUtlaTn52CzWX/6tx4NV&#10;1vwQ+BolFx3/LLfJQgf/5edflucXKopKXj99AYOLXxVUlRcVvnhaVVS8t7qZjedmZ1anFjYPLq17&#10;FzQr1mvefejpGhzsGnz95FVXa1thQQEi2O/3f/z4EegifycmJviDQl+liScGR4a7+yYGhieHRvjj&#10;NtXUF9AGqayuK6tqb/o4MTLR1tn7sW9g50J/aLRun+mbOweX13b/w3/4X8cn5+dWtt53DJQ3tbWP&#10;zV/6oocW75lb6FQwCYyVZtWHY19nabm85ngaBqN9hRQOhJGzhM89YlD21O6GeaLDJBDZuTRZZV8K&#10;ZqQyRhMwWy0sVgJadGiLc0KiYJi2ngzLAGL3VyqLby4Q0clx32O50E1oXIf3wGSVGldMVdi6MPKB&#10;EonbvjSpGfzEw3KLaD8G0dk6xLovgAjGiS5oOfJEgadljYoFsbSvFVDBpBCj6YycZika2jAVHwDD&#10;S8VIsG2kypD9z0L7ykWHQJQAybG/lgcGU0fAYPIBuiSRh6z5wTxZKTATyUPR3PCbrHAwnqfAYHyx&#10;i1Y05EihmGMOebiCUx5S5IsnYJtadKv6gQkjOsWthFwtmhCVo4dKNhIJZDLWcFBMvIqGg/nclccF&#10;euEoQlYyNSw6pdMpNQDMI0K5HP51UGzZAbxFx7X0VR81+ZAEiUyeKGD1XLQ4jQACXNIygL7IX96N&#10;gArzGsFMhvZBMJO1BWkoJFzhqBwPDrsDPpPVsgU6V2Zmpgc31mY0B+t67YHzWmfWaXZXZpDCzosT&#10;27nmcn9zc27ieHslFnA4rs9zycBDPm441wDom3ToNhveXpvcXB1fXx7Z3ZzcXxrfmhw8XZvT7Syf&#10;bszvLI7rDtYON+eOtuaOlme0G0snawtnGyvbs9MBy/VdMp4Jh3fWVv0RRyLlN1wcxTzWXNin21s/&#10;3Fg0cukzXx0s7a6MafYWLNfHfq/Jbb3cX55dHOpDB58erTtcZlfI709nnOjgRPraFwhlvx6NoCgo&#10;cKiGXX+NhGRKZQI5q8erIr/a8xKxOIgVfcJStuLAW+b+gbukAocY4OPQwQrJ/xyHiqBEfus95ilc&#10;8iCxKkkui+ISs2gmw5vAWi5JTphbXKqXIUY9keRcih7sqFi+rCxJop6CE3cl/nkiAV6JW5iFEplA&#10;LB3P3sUyN+5QPJLK+6MpwOwIhJ1xMcGQpjABBDGSTvihqCeRRv6KnSk9gVBaTP7yJ9LaaxsMvvT4&#10;XOksTVuKmOq1IkxJgcSSrKq7WChgMOZOiH0oVYw7IXqkceAQ4AFIgAekAaFiLSAElsqGrLiEhcBY&#10;qVjs5Z5Wko6yx5i0Sk9/nUIldfaZxaVyQBYrmvJ0dQtOk5ZU+BK3QTm3S8zD4nE8hWfxFHIjCfno&#10;+S2CMaQFdRdSxBbPXIfjCAxqPzMNFzkWdiz79s7MtsLK2p2Tc6RwY1eX0MEvq9bmD2cWDw6vPYcW&#10;57H+uq93sKe3d3p6Gh38rq6+s/XT9Oj4IMKt8X19pRjlff74SX11Tcmbt31dPb2d3UtzC1trG5ur&#10;62i/6vIKdPPMxOTH5vdIYXEm/cRkZX3jxsHJsd52YnLDrPH5NYvddX97O9Lbiwhurqhpa3jf3txS&#10;W1ZR+OIV8HbY7EDw35DB5E5LGrErKfxfPIBn/vIXWgA//+Mvf1ldXCoqKGyqqSt5Vfjd3/+u8NXT&#10;qtIidPDJzkE6lpmfW5td3lFzsvonZt9/6urtHmptbK18W9ZYW//m9euPH1v0ev38/PzOzg5qeG5u&#10;rqenBxJvbGwsLS2tzi0sTs0sT8/Njk18qG+seFtc/PJ1VXFpXWlla937od6hjs7e2g+tO9rLI73l&#10;4OK6pWtoZGzu6dOC9k64vbC8fVTa0NoxvnBi9+8anWrKFTpVzMySI8H4G5dGAghijd0Ng4EoSFbK&#10;GLhq3WLHDNFVgk6VvBQLhwJRvqEzlw9jQfRfTzAUMJZd2SBW2MgpV0oHayxO8EmASIQvYaCOqlYd&#10;1MSDW2CPvQCtW5z2xYMUoRWzkeN8qbidKxNh0cVNbjYn3ysimGIvDixTO1PGEjrEsdyXCuhCSsJW&#10;uWkzFASrcNSdzYFMFQNfATbxYBhYKi3LXRLKgV6xVZ4cABbnI6kBYwzIk+Skhbs8yJu/kZdixqbA&#10;vDi8IQmDSUJtYo2JsxxE5vGkHbyl4s4M4licGwgUXfL0IRe1qlx9C/bQmsSgMsWYq1TD1PUesbFR&#10;NJhMEulJon1DnnTKKY9nUCpWqN5oRJ0ZTM4yHITEcmq0mD6tBobxga5YbiSmPQskO+VOlgTcyTgM&#10;5tGiG1woXTHcixONAPlcfyqpMOyJi3eGwaI7Wi4PjeTuPNGEMxDyhEKBaNjmdCytLC8tT1+bTqNh&#10;p999HXSbPdar84PNg9W5jdkx7eaK5fTQoNndW5mdH+t3mM5txrNswh8PuvXHhzfpmFV/dn60bdYf&#10;b65Nri2P7mxP7yyNw1oDOSxPb82Pn+wsbyyMXRxvr86PHG7N7yxP7S1NrU0MOXSnQYvJc21Ihvz7&#10;Oxt2n+nuIWW91vrthtPtFR53cbxzfLh+odnYmO7dWxkzXuxcGw5hsPP63HF5ajk+2FuZnJvuv9Jr&#10;g2JaeNqZSHvTWVsozP8OlAJFUBYKgiWlMgkDJ8G8xFd0EYk4JgAplQN7OO4SxscYJa3CitzEKM4R&#10;g6omwKVKAlbxeQRO6GwphQk7/WKWAIAEk8qSSxLiq222CKu03/JX8OZS5JASx06oBxGvursBM2FS&#10;YaCMMVDtDPEOKdHlHk6ig8nwLhjnHSIoYHgcTuXQweZA2BVPicFgAgkREB3R0bgzKtYpeeNpGKxO&#10;dEATGxweTyyFDhaTM+Su0bRfKYCUO8oXpQmMQTicwifYg6m2sJDCXMqhYjH+igN1UJBIjLnEx9jk&#10;+zpAC1aBIjEkhLtkq7IiTDyRIFaxmRwcUaFxiZfZin05iOdS5p/0yMPZ1F1nTOy9BYDV02VYNBRw&#10;NAKUT+OAzJX4NvrELrzUclR3qtKTwkZUp1qnhwqHGuPK66cS0xiua1vaGtu6+idmlvb329r7nvzp&#10;1fzE1vL66ZHFe3Bt3zg8+fChdXB4CFgMDQ2B1eb6BhTqwsT0aG//x8bm1y9evm9smhwdO9rbPz44&#10;3Fxd0xwcnhxpvC734e5+87vGhZnZto+t7R8/1VXXTI2Njw2NNH5smV/fOtZbj43OfZ1lYmHDYvfk&#10;Mrn+jq62+qbelk8FPz0pfPK8u7UNcleVlTvtDuj7b8hgEHt3d/f582dy/+c6mB/xzL/8BQN08MrC&#10;4psXr2gavH7yrPDZ81fPH1UUFb5+8nR3ZeMmdbOyvDO/uneot6GDW3uHGt63dbX3lb+taKp+11hT&#10;V15aVlNbYzQaFxYWwPDu7i4iGBIrQVxUVPSnv/9da0Pz7Ngk1VRPa3tDVS0i+EN9Q0fzx/qiyu7W&#10;ro6OnsZPHetHp7tavebS/LFreHp29be//dPy6vbU/FpTW2/dp97BhY09owMdjEIFtwdWBw58Kl6C&#10;TyIJbBvM6qAkAAySkbZHNhcM5ouR87CCMFLnFrOURcDlv5J7dGi9AbWPh8pQHf6vup0x4wuTqQRE&#10;TXJvNiDKBwehzxxCXpOPGhoBzNy9kltDY4N0hsSkhdDcxUwFUMNqSBhjU0jsN4lD+IpZDE636I6W&#10;7W4jAahJJZLLQ0FASxMbcBIj1hHKDZ+J56MHnBCUko+WhcFcEhZIFqcFC4msxpW5hZnqTFYwJjcF&#10;YyKBOrAHzyCZ5C5xmJoaFRZ7aQFpnosB9sSbUb3ZFFLYCYmT8WAuC2sRvs6QmHssO3gV3tLEC7kZ&#10;jYLDIJU4GA5Hwpms0MryiH5/LgNNAa3aV5IYYCz6k1MJdDAMBsA4yIrklScgxdQyJBKiegWeoxGX&#10;lONqjw4REwrx3AubTZwQLOkrur6zWQK8DK0B0VMtIyGxUMkiHPcls/Hbz85QFAYHIVDA5w34tTrt&#10;9vby0cGa4UpjNpxeafct+tPL453N+YmLw63bsDdwfXW+u7a7NH2wvnB+tOWx6bPJgGZ7Ne71fU5n&#10;zvf3dlYWjxHKq7MGvcZg0Jgvjk7WF/WHW5cHW+d7G1cnuyd7a6ZLzcnB+pl2U3u6YTVo9panDUc7&#10;uv2t/fWlVCyI8Fs/WArF3PGox3Gt89n054dbp4cbvFLYa7Jpt+ZG2zdXxvSXe1e6Pb/TGHWazTxy&#10;fuRUsy5Il03b+WyQcamsKyY7KsKi15f/CAUq4Cf49Os6IrglxoYlqJQlyFQ+ZkpE4ogRBxBFhLSF&#10;bdARzuEE3uQWV4LNUjcTQ56kxUbh8Fu3MLlxV2Qup1OJJHI+NpEiJvQ1hgzVDC8B3V/XE5Ozzevj&#10;LvjnEsdd7BWM1SW/CDG8uQI2vCee35fLaDoPfaOZW9QwClho4ty9KxB1BsUsaHEIWCQOd3FqfhaX&#10;YgGe3EjLBpsj8XD2BimMMhYbXsYSyF+KkuyvEosUCFOIxNwLuzj4COYBMAhnCSbQuMSAN2IAs0Kg&#10;wSM6iomBi/ASA+QyIhVGchdw4qNQoSmIhYveVB76wlrCGGMAKdVcLWkJNVWGQt3CZuIvHF5LUBAd&#10;KuMUWX3pW2IQuArJhHkEydUhDRcOlTlQF+dDuOI5E7BHbNjcVIZUcVRiQt5I+aEPhM6cLn5lgy9w&#10;bndqDKbS+qbR+aXFzd22oWGpgysXp3Zmlw7RwUcW18LW3qdPnZPTU5OTkx0dHXC0t6Or82Pb5ODI&#10;SHff2xcFPR1dU+MTI4ND/d09Q339y/OLR/sHiN3pickr3YXdbBkZGEQKI5ERytPjk0N9A63dHZ2D&#10;QydG6+m1a//CMrmwabF5Mqlc+/uP7fXNbx49qy+pQGq+ePSkqe5dVVmF2+X+RXRF//+lL5rHfI2S&#10;PyoWBv/85efl+YWCZy94s/LCouc//FRbVVr4/ElVUdHq7OJt5m5tbW9udXfvwrx3ef2xZ7CppaOj&#10;rbeqpOpTYwupvv/uz68LC7Tn2pOTk3H5Mzw8LJYnLS2hgwHz5NDI4uTM9MgYUnigs7v09ds3z17i&#10;6korql+XtjV9/PDhU1VD8+q+Zk97dag1tnWPjo3PP3nyqqGpdXxmee9UX/Oxa2B+XWP1njq/zpzC&#10;IVhBJuhFGUPcvWtx7OCBRaBUiGN5bDBO3PWIVUagEewhSc2RBIBUM6XFhhtuIYWxF2t85eYexIgl&#10;v56g3EYDBgtRq2S0GiEmhgwJiwnSfHly3ytywwYw81HyIJQ3T+RLPbG59o0WkVC+g4iXaOcdSGKJ&#10;0OaFQGL2hy0sjiYkQLGHwe50RsxkToieYcgnurmyOdqYrrQY0/Xm8pAV5Xpqd/jyeRrdnmz+wuMT&#10;M0GkJsYBTshKcmyoFIjBVz3YNNhptmNAs13dArGh+wchoNUaJISvPMjhOix6uT1ZsRUfL0ButO6h&#10;u+82Z46GQvc3jkQscnfrBo3ybPz4zW00nw9lxRgwAVgL8yAiYWrDKBQPBIUOjidc8lwHXzYDPpGw&#10;4bsbSBy6ycNgQAti0bvwVUBaLFISu3AAXUcsgvy9DvhhtpqfJbibSdmioiMaNkNoByo2lTK53UqO&#10;C+UnDy3mNfB5N7QvLwaNfo1MuoFTPO1PZR3BsCso1jE7fZ7c7U0inXS7zcuL4+MjXeenOzbTuVV/&#10;ar06MZ7uL471a1bm9Qdb2p01NPHR5pLzWud1GD12w8XxPnrtIZ61Xej31tasRv3l+UkqFc7fxB8y&#10;McPhTthmirmtlotjpHMi7L7Lx/PpcP6XWOrGT3vDZ7+8PNwynR3qTvZ5x1g6vKfdOtJu+7xmq+Es&#10;6sPbPzvavDjfP9pZ2JkfPNubN13umgwHFtOJzXB6uDa/Mztp0u7m0v5cPpG8zYfy/G1jrmTGC7Ei&#10;ERSqIJN0EAsgKaRBKXwIBwJhHmHFP8xUALYlcmI2VlLujZW5E/OiuSXi5RpfZYOvslVQVIjFHnyq&#10;u9+4KwLy8MRYRuCZTJTSJSGoVg8lDDWVSsapRoBIS/tATpMmLF7p5hYbUhEmt3juq2IWOdBQkCc+&#10;KX7zUG5F0qLzOZLKBxOZcDLn8IW9YfJMxPP3aF8wbA1FUcOqU5oi6U1n7fJ0Jp/Y3EMcP6z29LAH&#10;xabTJrgrp0BSglSnFI7GrihNci8qNTEKvHEJGkEdkVzCY3QntINz4BAbnLLHBjxjIKn59eRB0hKJ&#10;JobTajyYeCVwVf7+zB1ZYS97lVOwmUvisccSM5xS5CqeDJHaQFo9mgwl1EWnNEmIx4xIsiIeX+8N&#10;2RNZNSSHnEBFEIbH1IFUVgfXZloh10EaDdH9C31Ny6eukYmu4fHtM+3A4MTrJyUrM3vzK5ozR/DE&#10;4R2dX/7Y0jY1PQ2DW1pamhsaPza97/rYNjU8ujw12/GhdX15FcoicOemZoDx3NT00twCDB7o7asu&#10;r7BbrOenZzC3v7u3rKh4uH8QHdw3MtDQ2nqkNx2bHIeX1qnFbZvDd5O77/rYXvW6qLOppeJ10esn&#10;zz81f6guq6gqr3A5nP/ma5OE2pW543+Nkj//xODPX1YXl149eVb5tqTs9VsYXF7yuuDJT+WvX28v&#10;rd6mb9fW96aXt3Z0ps2zq4aP/GU6P35oLyss6W3tbKiuqa6sfPHi2eLCguboaGtzc2d7e3dnd39v&#10;b3lpaXlp+fTkdGt59XTvcGt5bW1+sbWxufDpi3cV1Q2VNe/Kq6sKSlobW9rau999bFs7ODm6uj48&#10;N4kFZfPrf/jDj+ub+519I93DU93js32zyxqr58zF/5zn1Ok9c/quZKcxl8d2txjxdXr3TFYdSlcc&#10;qCDOMgLS3LIkMsc2N/Dji1HdyGItucuv94NDuzEcRysrWhsiMZ1fnC4M4PXh2CXMdgc0VhewtCWy&#10;B3IqNWDmsyM53xzOlcqjgy3RhElsoCowbEXjOry2eEZOww6DWyh7YLKJsWe7h2+XeIy5RctRdIkH&#10;oyYfOjhsi6D/xH4XRh+lNOCIJT2ZHARFdEJBCrbW6fo24ARHxVyPUESSWBz6jRoWY7rySBaqAHyQ&#10;CblFV3Yqo05SIhNwe+pwKn4rJGOjqCx6nmVXNskdSTGczCNssYTYjgNFkhENAiGC40l3WshxdzZj&#10;CgcDcmPI8O2tKwbJ0sjKSD4P+YQmjkQi+Zw7FlXrlJCh7lAkkko7AoGQXCMkOqshDFiNRoBu5PbW&#10;HhG7XEFi2BySstgqtt2gbkq55JCwOoKJSyu0FgwOE7aFQ+GbPPGyczscyAq+InntwWBYshaHQFeb&#10;VCspzMt4omLcWhnQIHCEI45w1IvAisRsPl8QMIsT8PJWh21tdQ7Za73WRgN2m/HMdH54fX54sr2y&#10;tTAZdVzH3RbbxfEx3/fs2PnhZtBtTsd85wc7Dq0+5Qlm/CHN1tbB1sbx4W42E0Mo5hOhs+01zfrS&#10;6daKbn/z4nDbdX2RjvkvtPtXthPEzOcvCbf9Ym9tdnNx6kp3xItcGE7XdxZtTv1NLuqxXW0uTR1u&#10;Lhp1R3brhd14ujU7qDtcMV3sXxuO3I6rWNDhMJ6f7axpdpa87uv8XTr/5T5+d+9Jpv2ZnGpzgCVw&#10;BZMAEpQijK+GS3ECb1LLSlBlRGevnCqlNC6YxJjfxC52VXrARs3kIoyBypYAUIeg+KRVNMWSABAV&#10;OcsZyyorAkKzyvXBGHBXvRVhAjydF1NgFlI7nSVGsRkRDHdJy0v6+PDIPBaLZfO8TADFHIuJtpRM&#10;pdCLqobNJHQHxRonuAuDkcIE8D2huDsY80USoVTWm8y64kn+XF7aZPJAFP56wdyNNRixBSNe0BtL&#10;XnsC195AKHtDDJeXbq888kR0MlFsCVO4cGKChdy02eTHRe3RNL5e9ugq1QssEa9wDjYDOWgHI6/c&#10;IFYcpeCKQ1wInSA5lwSknBV7WJIESQ1EyZxIRVByU2ciAVHQjg145pJbAJUAT8TBYLir8sGATHCq&#10;cYANAWVJKo3RRqTKRNpErtxBcyhOzYZvjaTUzoC2WJqANZ7cM5qoHPhrmEOkNRfXNfSNT++cnA/N&#10;zb9raC1+WTk1vDyzuHdodlJ1U9O3tXWNjY0O9vfXVle3t7bWlJXXV1WP9vYPdnZvrawuzM7httc3&#10;d7e256ZnYPDEyOji3Pza0gqKeX1pJRmNNdTWtX/89P5dY9en9tnJqf7R4arGxg3N2f6lWTB4advu&#10;8j3cfenv6Cl68qKhtLK5qk7Qp6qmqKDwXU2t89+awQq9336+xsqfv/yjeKTUwV9Q8aVvimpKyotf&#10;FLz48dHrp9/Xl70pfPzT7spqPp1bXt0cX1rb1Zt2L/QNLa0fW9vfv2suevZyqL2rvqysvOhNWcmb&#10;4YGBo739S62OP9bBzt7KwqL6q50eaSYGhxcmp7eX14Bxy7um2tKKqiJxeENjVW11ccW7mndtnT2V&#10;zR82Ts8PDeYdreED1J1d++mn5y2tXWvbB6NzS29q6ltHx47tjhOX6zqSAHJQECLCVBxSFXEJEUHd&#10;ucsH2wAbktQaS4NMf/7h2OoCwIQhH4qWeFKBUuB6DVC9QYiLhrYk0ihgAshoNUsLcaw0sSmaJF4f&#10;EpA2hMTkLJ7Og2AtmfBouM4jBH1jaWIIH8l9svhS8eEuHyjKGzO4K+ZX29y8ibChcSA3hKPw2MJi&#10;jTzfPb49krZGxCJduGiW05JhsFKrfOJ6cYLvVxJDU6FZY2Kx79WvG/RgSUVAgxR7SeswTVQFZigu&#10;muohWhgCzLAWbU2eSF6n3GSA3FC6UJms7FFxRiFqwBoGgVH0Qfj23pfJuRPisEI1aQWJEMjefJvA&#10;gtISFX0MWSzGX11RMUUZYQr8vFHRJ6mqV6VFUFFKAGEAlbHEXrAZ+ZtM2gIBwqobmRhukbPq2Q6k&#10;eUoSRWsPiY2uSKs6nB1yK8oIyjskOlrJWfV+KyTwdB6KT90tXkCeME8FTS1vD/pd0ZA/jTgOOUN+&#10;TygAgG8/P1xbLStzE5qtJa/lKuIyOw1ah0F7cbR9srOyuTCh2VyyXh5fHe9q99Y3FyYJXJ8fxby2&#10;kMN0dbB1vr2q29swaw99Nv3l6e5NJpyIuI26w6OtpbXJ4YP5qf3p8ZOluaDp8nx/w3wJplf2txax&#10;MetPTJca3enO0e7Kxdne5dlewG68iQduEsF00HW8vXK6u2bRacy6I6dRuzU/od1f15/uXRzvuKyX&#10;sbArnfS7XIb5xakTrSZ7m4mm4je/fI5k06EM8Ih75OQ4/gL8cQgEYmLBLv8R/FkE8+RUJv44iqYY&#10;gCsiseeuAF5KrPzBgL+q4qUyA6iKtfi5z1+4RZhsVZ4kJEn67l7ZCOjKoV98lZwY9X+EIy3GvBW3&#10;kLnEE8NDeQS5kQO3VObJ/C2vEcuJ7ha+DZp6oUxGTT6gqYHiDySFvWKweta354LeaBptnUzm7xz+&#10;cOrmsyccDyWy8Bil64nRYsv4kcjZG6s/HEzzCNFNYuG74iNPZ/ngDV6/2ipOLGrwiybvucutCpQv&#10;f6OawhdiC9gbcyQJqKyxlDOZo7qgIroOx+1xMUUZfII3JXZhMMCTQA2RrUkeymIOiG18CIhtfILi&#10;YGBlg7HeLfblALREIljJh9qDePCpdurgEsoSrzCPDRDFgOcSCWtxksGiKYCD0wrGJMSetBhjgJgm&#10;LJOD5xj8Jh/egSTKnjBmBjSM6ZoKxxyOXHl8l05Pc1fv9rG2Y3B0an1rYnKh4HHh/OTS9NKaxmo7&#10;c7v7JqYH+0cGuzpxNaUlg92dzXU1rY0NLe/q+zvaj3Z3F2ZmlxcWwfDGyhpMAb2To2P42yvrmm2E&#10;3Y7X6miqqfvUKKZZfahvGOsb7B0aq2pomVnfP7i0afT2qaUNu8t7d3vT/am1sayqqbz61Y9P0IGN&#10;NXX1VTUVpWXoYDUni59/mcHc/f+Rwf/852us/Pk2Hvzl82fEftmbotLXb94+f9VQWf34u9/WlhRW&#10;vH51uLGZiiZmF5ZHF1a2L427l4aOvoEPLW0wuPh5wYfq+uIXL5/+8P2TR9+XFBUNDwxurK51fGob&#10;7OunqdL5qb2uqsZusc6OTUwNj86NTW4sLtMAefvi1bMffip89qK+vLrybVlVWVVre1dZQ9P2+eXe&#10;pWnz5PJ919DM/Nrz529GJ+baugdn17bedXT1zMwh4A6tNvQrTBVKNBiDeTp5KhFIu/QE1dw8Ofn5&#10;6wQoaAcsT+0eqKxGLLAEhySRvcFeUySh84UObc5zX1Cd5bBvtqOMjZHEBULZ5iJGwPjXwwqhtVaO&#10;JUNxU0g0Ak7lWIgjkSVnRV/KGJKXlgEFj6frXH4aB6rrhpfUOrzCwOGl3UA+BtGtFNRa3XzifMeU&#10;Q1UA8K88ATETKp4QpVoN9/r8rkwW4Qs7BZglbsUQr9xICwNQSrzqE+MSchOgIiCefCA0WQnKyh5m&#10;ZcZdiIsxtBaTvIIhUkF37Imxy6kojpggMYhFpsNgSAyGEQcBseIl5s/mMVCKIZi/dUXjVIUQUUzC&#10;ksuCg3JtEtT0yg5GVedSgRKgqsXHRXK5a69XbWJFEuzFIYOhkOA3WE0k4PG3DmR84sU6V3n2EU5t&#10;ymHx+4Gx2SfOGACrZItUUjW7YoaoeX/tLMVXNT61vBg1FMPYwXAu5QwH/Imoxe1M53P5+7tAOOQ0&#10;X+2vzW3Mjx9uLOgONw2n+/rjXfi3tzor9m0+O4C73FqbGT1Yn4fNtqtTSBuxGaN2U8hmBNtG7cHF&#10;8TYKVXu8vbs+f7a3vjEzerm9drY8r1mYOdtYPt1eiQccaNyV+TG39RIAazVbIa8lGnD4XaZMzPeQ&#10;id4mgtfaw0uNGIqG/byG+1q3vTi1vTB5qdm260+huF53aLjSnGg2t7cX9g+3XD5n7i4bikeQwqn7&#10;G/5ctGl8susYjKk/CA7cWtweYgAVYYj1zan/JgKCgr9ujwWV7V6/+q/EXv1VsVHYJqB27VCgxYyE&#10;6q+NAZfq708m/KcoSKNu+S/gEkv1P0LLiQdhTwyZqBfA5y7vCYyJ51nqf9BN81GONfBh4ET/Rzar&#10;GoIe+duJKWBSbZOK5xIWD5IrkdC+kXQeHyRzSWQ4JTaadsjdK32JdDCVM7p8Esk0BMWm6Kq5ycdv&#10;Dob57FVntTEQovhQxEQxlH1IlCOxkj4SdadvnKm87BJLwmBHMqu0Iz4lnSKPQ5hCUy6BMb47mQXA&#10;ZOtJZvDVXvGqDAJCVVEoRhJW1QXEhaBcKkx6knkyJIwjc0iJGfUM8eDTIBccw3IiL50BRPOvCaPy&#10;UsyChr5cki38JqGSCgrwpOLRYJ4kGBNWL3Ph8Z/J8yr0Pj/vfGa2tfQOAOCJxdXlA01NbVPBk8K5&#10;icWljV2NzY4bmJydmpgb6evpbPnwrqpiqLurqbYaBn9qalyYnFiem91YWW2sf/fy6TPk78HOLjxe&#10;WVxanJ072t5D0Wl29hxGc+Xbko4PH3s/icWuo32DfcPjlQ0fZtf3NQbnscExs7Ll9gVu87lPzc1d&#10;TS2PfvfH91V178qrnv34qKaiquRtkcflVuuD/60Y/C/8qLVJn/m5f0DjF754WVdRVVNc9t3f/bah&#10;qrj01dPyVy92l1fy6Sw6eGp1Y0dv2tZdDYxN1NU3Ndc3Vb0tgcGNlVVVJcXFbwsKX72srapenl+g&#10;tdLb1V385m3zu4bq8kou99Y2h7p6Z0bHUcMAGFdXVllbVtFYWVv0vLC6vKa1o7v6/cct7cWW9mrr&#10;7AodPLe4+dd/9buJ6cWJ2eUPXX1lje8Hl5Y3L68uAwF4tm+0oizh357BQkAd0At0cWquE04FQCA+&#10;d3FQ8NTuRowqBOKIRNRCXBgMcYExlEUWc4nwVUPOYBg1fGBxiJVLcketM5eY2Kxz+2nMkokSxBQn&#10;JDik5ymgF40rRLAvDIAJ8A68G6nEy4h5WHHiCYseaZgtm6589HzQfN989xQw4Ydhp+jXQukqRlKw&#10;jUEhcKEvmISXsrQnhVZGH8uDFoSileoWxIJnjEGsKBX+wKXXL8aA5Q4+hoDQ0MRjrOoL7MmTZxEm&#10;ExLiw1qxUMofpKJRxAXJ1AXoAJrkwNgeiSseU1MQKVRyKo0QgZFUgmIgFvqmUshcMe8pHEb1ihpW&#10;qmGqVKpRVREDVLPXqxBLWPRmx+OkEko6ElG92VDcExfrnchQYdgidnWOQl9BYkSwZDY8VvsokTMM&#10;FtiQM2xRxsQociii8AIAQPAA9tzeOGOhYBb8h6LZdDSdzNzmE5l0Kpu5z8a1+xsQFwD7LFd+m0F/&#10;skd4bXZscXwACas/2T3bXTvdWd1ZmgbG1otjnPvqzH6u8Rh1bpNub21Oe7gZ8VmPdldX58fJbWdh&#10;an9u8mJ9Za67fba3w2/Vh70Wu0l7ebIbcJmA8fHeqvNal4q4EyEneHaZzsMu8+nu6t7K7PH2Mvmb&#10;zxHB5xtzY3vLs2d7a6bzQ6f5Ihp0OKyXiwtjMDieDGVv07efb/IPN/kvD9kvD954zIUWlH8B/v7i&#10;d0+KsVL+Au5gGLDBs6+cywgeq2FjYhRNieQPSEJ4yV9VEZdU+BgLqiFhk+LUfWKwVLmROWn5Txd3&#10;JUdVnoTJSqGUSzJUqfCJxKn/LHwlxNU4tMoBR574CupWSkRQ7InmTcTVZ0D7jy8HZw8E8l9+FjmH&#10;Re8676m+PbJF+MJd1REdQPtGAX/SE4r7o3yu4uBCGBzK5NWmHGhiMfnZH4LBcFf0TkthqkqH2GWW&#10;PPM3FCUKnSMpdqkTbd9Y/NztAbo4agZqCXsia0+InQmoFkAy+lJ18+KDTAK+9C1UC93cG32ATc4O&#10;y2SF4E6mQb4Yq/IK7QtHISs1BvBDlZKcSsMZEyfww1diYDmX1Cc4NbSsZm9hKROKcV/CPAsAE1CS&#10;WqHdnRDHJp5ZXL70HehV9CWerAgTT5jkRGLPgwgoTl95A/wdcKdWOxXFmcVW1tC8uLU3s7LZ0jc4&#10;MDhRXlg5N7k0u7wBgI/tjs6h0YHe4eGe7g/1dSjg5tqaN8+fFTx5XF1SvLe+trawsLa8MjM5BYn3&#10;t3eO9g7mpmd2N7eH+vqhyfL0nEGrOz86fvXo6ZvnL9/XvYMpQ919Q+PT1Y0fZ9b2jvSOY4NzZnnL&#10;5Q3c3uQ+NTWVv3rT2dTy8ofHRS9edbZ8qq2oqigp9bk9/wKDhXL99QfJ+q/NYHmGPwh+uL9fmlt4&#10;8+JV0cvX9eVVVW+Lq4pfVb19VfDTDyc7O8lIfHF5fWZt68BkOdCbJucWS8vQ8DVVb4oHWjsq37x5&#10;+eSnosJXBS9eHO7u267N2pPT06Pj+uqat68LC1++qquuOdzaGe7pG+sf7OLXLqvk7/XypycVb4t7&#10;WturiyoqSytr3zU1dfbsXOh3Low754bG9v7pubXHj151dA0Mjc8sbO6+qqyZ2treury6CgYPrm3n&#10;Tt/htV0jdSStSwEzMctJrA7Ch4sElIOL3AKTQjojUuXeGqBXiFe5BxaU1TjcV6Gokrkauxv6onrV&#10;aiV80AuAiQHShEHysd2NFgf8PB2UKgaLB8k9N/CJh7LE86BDk80STfFcnnVsFSPBQivLidO2uOgq&#10;F1Op5Zbo6lunLamKk2haRhKglyJ95nDii/HaeELrdFG2+cqB7oXH55NbSBIjF0XITazS4gxgQIsB&#10;fAW9Qg1TMOQpLqKHWW4rf+FBZIk5nLTchY2EOtnq/UJVU3fgyNkVT1HXCB0cEW3wUP6OSkdVB0RS&#10;B4VvRNc0NmIHg2weKkdvbkUfoOx/juXzaFmYqmSKS27Bj1P1L/UgjjA+STADnwLD8bg1ECAGBUwq&#10;pWlgMD53yVaMJYfFGhubrHlxQJokIoeA2CYTVUd9DYmpc5X6wee5iiXU6TxUQEUqPyWSAsmEK0ZD&#10;gRZDPJpN5T7f3//yJZPPZXJZj824NDmE5F2aHDxYm1diFOl5srO6MD6AW5kahpHWy2M0MZGweXNu&#10;/HRj6XRz2aDZBdKLk4On++upiMdu1u1vLW4sTOj21hf6u7bGhhZ6O/fnp+D30c7y1cmu13rlMGpt&#10;+lOSHG0tQWudZst4tr+9NH28vXKwvnB1vOvQnwUdRs3W8uLEgNica3XOpD0gCQI67LOmkwGj/nhp&#10;acJqN2byqdxdLn2bTd3mM5/v0cH+ZCoo+3j5xfk7ADBIxv+FUq7gk/8L8SeSTCXMH4cAMTAMSziK&#10;sVWu5SUTRevM3T323MWSDPmrgkZi0nf3EBp7wqrrmwBJcg+f/b+eZihmVkst7pdiWoXFpdTc2JMb&#10;eZKJeB+5VEkERE+1wDMNCP5PPXL8Akc7j99RjU3wVQQzGacU7s5AkEzIll9HwZ4Mw0liUNW3oPfb&#10;vpWEo5lb5K9NHM4vdsVyRWgXpuyBCCS2BsWO7jCYcsEHD3opBTRGr/0hEyVCbiQnZlqExUY6NJdV&#10;DxOsFcI3EKX42+IZagZqCaGJE2JGNNTE92fuJAiD8E8O3Ib1bh/Z8iBgpvbtEr1NaXESMEkUBWm+&#10;w1dVY8BjIAp3uYVD4wJXyHrlCgJdmEoqYqwhMRdMSl5BX0ckafKJKV3mgMA/eZKWS5LzILKVryQ2&#10;r1bbbRKmaiIHHg2SMSZSVVwiPpnReb1UOzqXWzDYbKv92DYyu9g9PL64e9jXP1b2umJ5bm1GMvjQ&#10;av3UNzQ0MAqDa8tKkb9NNdXQt7SwAAyjg3fXN3Rn2kutbmtt4/RIs7u5tTg7f6Wj4bq6s7ZxdaK1&#10;GUyLkzNVRaU1peW45tr6/vauidnFmqbW6dXdwys7Olj2RXvubm962j4VPXnRWF7dWFHdWFmD4Hz7&#10;8jUi22GzQ1dB4P8ag2Vn8T/9/CszmBx/+ctfvnz5cpu/mRgdK3tTBIBLC948+/6H4leP35W/ffvk&#10;kXZvPx1Lzi+tzqxv7VwZDw3Xe8dnr16/LS8qK3lRMPCps/jly6rSotKSN0WFhcZLPSyfnZzaWlvf&#10;WFlbnJsXW2i9/zA7NgFuR3r6j7Z2t5ZW31VWF70oqCwqaaqqKysoKn1bWlhc1j81u6837V4at8+u&#10;YPDI+Pw//MMPy6vbY9OLH3sGGrt6Jja2Th3OfbNZY3EAXWQuARDIl62Tq4aIhHN83IfXNglFsfJH&#10;blAlFrFBO5IAPwgNIBHTrlQOHJoiiX2z3ZrKglgwjIPKCOKvJyaFY+c+schYUDkYNUTiGINq8VCX&#10;H76Knudg7DostiznKeRMgxeZrkaFafAeme2OZO7AaMWMdoMEs1DtGAs2y2MbTs0uVZbUZ01RUYXK&#10;FBAiFTqeu9zQEWQSpoTT3IbH/ptbeIwPmF1yN0qn3IfSk83ho4ypEXAwFe5CX9LCWrG3RjiCPQz2&#10;5PIAm4QwW3A6JJYdk78U0+LwJZ5OsRdTQxG+qSxhcEu9IMbAInEc9ZECsGJw6OYOVEfyN2ASHILS&#10;aD4vSHx7qxjsltWxquXxqQ3xRW0LGpPJiAQ2tSfyRfRdi9lDYhsNJWhAsqhhxTznMHWrxe8HwNce&#10;j6pz1eCfkNoxsRSYOpcHCVSomvdX2YcU5nFKk+GLCT6/9rL6k3FvMhrKgfxU6i6fvgVf2XQua3c5&#10;V+cmF8b6txYmNxcm1ufGTWcHUNCkPQS3R3Kb6LnRvtPdNeSp4XTfrj/THWye76+LY4C3VgxHOyhX&#10;zfYyOvg2F/U6DHrtvv50T3+4dbgwo1tbOlmcNRxsBW0kXV+fHSNtxGUOWPWQdW955mxn9XhzSWR4&#10;sOmzXiG4rZcnSHCovL82PzPcc7y1jA2v5LrWWa5O1pcmN1ZnDvZWTk+3kf2JdCyVS6VuEI7J3M+f&#10;w/w1aHPIXxnHHySZvwVyhPH5m/C34g+luoKBK/9BRCp2qrFzFDB8FX5W+CCW/8HsvZiZRQ6EYS0G&#10;3I3nBDvJUP2RsYSFirgYkC2XCsNfHyEbRuJBUgRzic/LYAw4Sa70OgbY82JkzuPw+b+OyEEK0TuS&#10;SIRzWT420T4LBELZjEd+YCof9cmJlofc5Au9G0pk5R4dt55wAvoS8IZ5EyF5wbBTqmF/MhtI5Sy+&#10;IOLYm0zTyqQg8J2DQ9qjFIcLp5uyQDmi8XopDwCloNF+1Xm8blkYqR+omlDAJzYXTf8js8MaTVEV&#10;mGVftCIizIN/FH9ioJrJH+IR0J3GLo6CRhEzegOADS0LO2U/sOg/A7oKwJLBgruwkxwAKjkjT8lT&#10;MZgAmAT2KkAlQ50Deu3y0AjsiTmX23EAWnwypy4icxzx3JVsFo0A+E3OoPfYZMdSvQD2jmT6wutD&#10;G+h9YreDC7urvPHD2MLyoU7fPT718VN3yauynbX9yfmVY7tgcEv3QFdHX8+n1tLXBWP9fZVFb2Fw&#10;xds3jdVVi1OTh9vbBzu7cPdgdw9CyZlGu5urawjii5Mzneb0cHNnoLOnufZdY1VtU01dXXll+/uP&#10;3QMjdR/ax5e2jvR2sU/WwprF7ry/vYHxzRU170oqip8XFD553lhd11RXX1z41uNyq/FggPh/Z7Bi&#10;87eff2UG80wlhR/uHyZHx0sL39aUVpS8FFtUFjz+c0NFceHjn9DBmURqbnEVHbx9aTgymfePz8or&#10;qqtKK/k1Rrv6OpqbG2uqit8WNNbVdbd31FRUvi0oHBsaXltaXllcIowOri4p1x5oLjSn0yNja/OL&#10;DZU1tFngPW2WisLSN6/eFpVVzq5vHZtt2+f6jeMLGDw4PPPkScH7j50zi+tL2/s1H9sGF5cufX4Y&#10;LGYzySXhJ2KbKnGaNEr3SG4bCXe5BH7Kh3PEm2VYMNghju8FzLRJgaJdNEijRolVcyJtlAPDkBin&#10;VhiLdcOeACqZMApY5w+JkWOr88wlcuNZgJ+CxFOUzL2QK4MdcuYz3FW90OhyZypPc0Hr8NI4EC8p&#10;X4YAVCYgFhlbBINpUVI2+LL57mVpDOu9Xw9X4LOmZS2EqVwZDB3hLmWeAg81lT6muY0PTQEnlIWp&#10;1AWEBbNzN2LGlpzMhQ35kIScabOLVQRyYFiI5nAEd+7yiIRyCRP1CBUNZYm6Bp9aABjjqAiIx1fz&#10;U5DFaqhYnOSfTNtCYVc06ksmZNex6BuM3dwQEF2Fcios1Z9CLxUolSNcpGak6kTpYiYqULmqWIz1&#10;yklYVKaKyqFMBqIriUxtawsGJH3FAl/CYhpXShzGIDbFlPNuyJwHUYMDhq9hiRPgQQAD6mUseRP8&#10;cDbtS8U8CeR4KnmXzz3cZW7zubvbUDSi2d1Ahp7trmk2l3ZXZlJBp8t4fra3fnG0BXfXZkc35sdR&#10;pdND3ZdH2+cHG7ark5DdaNMeBc1XtnON9eL4Wnd0dboXDzmdlgvUKvD2X18a9jZhsGlva3VswHCy&#10;pz/bB+dRt+VLNm6/ONZrdlxXZwGLPmQz2HSagM0QcpouDrfQwTwRB7Ch+8nOCg/VH+/GfNbbdMht&#10;u9rfWbZZL+7vEplcPHOTfvjl/vbLfTSTSj/cxW9vw7kcOlgRFwUJ1QAhfxOFyW//NcTAPP4s/KGw&#10;IUC8iJSCmP8v7IkhE2Igq8IqjkxUGAMCavYWOfB/ja8eodBLvLIBxuSs8iehwGRCjDfTFBDbZ8rt&#10;O0hu8/rwuQVE+R8kwJeDL8K8RjLJ50GbLHF3xxfCZyMGRGSzj2eJDywlWlp8DOobwAe6gVg6kuIF&#10;cu4QX+Mt9IXKDh8Js6hesfzX7Q+mc9AXQWz2Br1JsWcWH7/68vG5VDvqGAJiYIjiSfuVgkaxokhS&#10;DOExtQE1EgpYzMySksCTvSNGDAmLvbEylH1qAEimNKhEsji7Cfqa/KhYMSNS0Nfl4aHXcvQKYQpZ&#10;Sa40KDwmQO2hahK0L7kBRXwiMQOixKuzC6ln8LGU+YjZoCTHVx1y6k3wyZBLXob8MUMH2yNpoHtu&#10;8yKvuUWYPL8Zi9cIhvkL8CvrXB4xdG11dI1M9I5Njc4urhxoWj52Pf3zs+XZtdmVzRO7g8q8bWCk&#10;s62n62NLfUV5Z8sH1HBJwavigpevnz7pa2/bXF5Znl9YX165Nhj7u3uqKyqHBwYnR8cITwwO45pr&#10;6ksKCsFWXXnVx4YmmNJUU987NFbT/GlyeefE5NYYHBOL6zan5/7ulqd0Nnx48/h59duS2tKKV0+e&#10;vW9oqiwr93k8iq//HgwGwPLBP3/5Mjc1U/TqdVnh24rCopJXBY3VJZVvX7598vh0dzcZic/OL0+t&#10;bmxd6I/N1umF5arquk/vW8sK3igGlxS+elv48uWzZ49/+LH5XcPTR4+H+gYWZ+dwr569gMRnB9Rd&#10;K03Vdd0f2+Ynpvir4SrflqCM3z4rqKuur65vHJ1f2rs0HOivt7X6d596h8fmHj16eaA5H56Ya+sf&#10;bh8Zm9nZ09hse9fXWpfvUjJs58qEpgSoMFhKzCgUBIroXeIhLvFIUhHj8IiuYLlYCDRyS0xUlgfp&#10;a92CstfxFLgFtBq72xhNoIDP3H7i4fGx07NrsuITKWDs9p+jlb/Ox/aSm9gCWp6bBGUF+9WmWl+X&#10;MInTgqEszyUe8c0rcYtIfAokCcmBb5pSwUfMl00x4LOW4aDBKyZ3nLs9kBWUAk7BV7GxhphFhZC1&#10;ylMWwCfQFdyVh+0DZuJhLXJW9FELAS0qBYBKK5UciFQwFlSGxzGx0ceVL4AOJobyg0rmoRiQJ5WL&#10;2iqIWsCfzVMpQFnCYpw4JlY2c0spA2oKblFHmANBakC4CFZBKZpV0FTo4KQ4C0FqI2pDHGG3XD1C&#10;nagO0kcxm31eb+LrxCuISzVqDwaRNUhkYnBqwI9sga6c/iq6HIkRWjkaFdhOUqHLSTdy42JqcCHs&#10;JEVwwJgYwRW5ZpQYzIh0R8KOSCCQTmS+3MdyaXRwMptJpFOIN7/DjN5dmR7ZXpraWZ6+1GzjX58f&#10;esyXh+sLgBMEXml2NuaFSp4Z7jZpDwzHu4aD7ajddLKxxC3r1YnNqA37rAH3tc2kPdpc/JyKOM6O&#10;zpYXLIe7O7PjIYcpGXItjw+gm8M2o+Fw22e6CJivXPqziM14urls15+6TOfLU0OLE6L3+3h75Xx/&#10;A2mODkYEa/c3jraWzFcnVpN2a33u/Gz37i7x8HP+7ssNDL775SF5k0ug7D8/JO4fonKGs2CYnBul&#10;6MgfQZ2Wj1N0hNA4V0Dg9iu0ZB81LMRAkYwAkeSguppBrMpQ/f8SySVPUazlEVziiMeG5IRJQiaE&#10;cURijCOGW05/0OrxQnHx/yiJK4AtUSq076/zt+G0LyamAeIsPl8kn6cZJ6bNQ+Vs1g2Jf+1/xphf&#10;h1/q6ycXSai1SZBYHdjAJVLYBmvjKaPLC4P1Dk8wnbfK4xlMbr8vmQGKMFgI06QcD44lIDEf//Wv&#10;3UiicMlFgDjKlyRx1hqj6MVpjqv2N1QWfWlCaKZBqTd1A9JwAFhpUF8mT6uXgnbl8jpjSTAPgxXs&#10;YTDYo6IgIXWFYiQxBFSYTPCpQLhE6YJPzPD9mVuBSTmLiqcATjLBl5nISaCuAHJc1kVCjhNQ9RIs&#10;567OLlhO2CpPFOaJcqIWNuIW8Tzi3Ok5c7qoQ06tdv4sGqO5sKp2enVTc2nsGp+sb2ipfFs9NjC5&#10;sr1/4nDsmUz9EzMtzZ/e19U21Vb3d7YPdnUC4xePfix89vTN82fba2tz0zMLM7Pz07M1FVUIPGRr&#10;Q2299uRUr9WtLyw1Vtc219bjPjV96GvvbKlvbG18394zUPHuw9zGweGVXTB4Yc3l9d/e5HraPlUW&#10;vG2peVf5ugjMdbS01pRXtjS/DwdDCFFo+F9lMJH//Odfvy9a/cDgybHxooLXdWWVuIrCt1VFr17+&#10;9Kc3Tx6d7uxm4smZuaXJlfVN3dW27rK9d+D9h9bejp7qolJ+n+6PH1ubG9831Te/e1deXPKhsZmW&#10;xdTY+Oba+uW5bqh/IODx7q1ton35GwHgjg8fq0vK2po/tLxr/NTwvqKwZKBnoOVTR9vg8Pb55aHR&#10;srx/ig6eWVj/7W+/6xsYW985og1VVNcwubmtsdnXLy7VyCufMkhTuIVkckOMEJxTOLz0BuExGhTW&#10;YoM9dxHQCFPVcQ2VgahksDjr8CIgdtpSMtcQjp84veLgYaeYgUV4x2hRi4ahMiQ+ljtnQVOyUtqa&#10;3Ijhid/AjPKmkUsY1uKrcWiejnrmTbjEHgMxoUzM/heT/vno+az54vnQ8Skneg/C2o8ORpJqXW7w&#10;qXOLFbpiAZJcXIQPcfniKfaQVeJZrCyiCoC4MBUDUEpCc0RscUUkdxHQIBwekwOW2BDPI8SIsuya&#10;Vo13/80tlYg5GBHzrRKCuwq00JfqQIVp6iKR8YUaTqQJEx/I5BCpEBemUgkCUTBJOJrP+2JCnlID&#10;UpOqmpcaHE2GD6SjNzei0pTri1Q1ig904TH1KeIG0IJzkZtUzOFsVi1/EshPpcTgn5wjDZjJnDxx&#10;cIU6VwFDPZTqWL0AdT31O7eozQm7wiEYHLvLZX9+CKUT8Vwmkoj7RM9l8j4bD7vMl5qdw42FrcXJ&#10;uZHe3eWZfNQHF1emhvUne2bdkVguvDilO9xCKK9Oj2zOja9PDh+tzK1Pjy5PDm0tTRnODwOu6+ur&#10;44vTXe3Bxm3Ubz3eP5qbOpid3JwccZt0YY9la3b8am8TAX22uby3OL23MKVZnT9eW9icGQO9c6N9&#10;e6uz4H9zYeJgfUFMhNZpiCFt1GPZX59fnBra3Zg/O95CB3/5nL59yGZvM3dfbh/+8iX3WcyLTj08&#10;JB8e4rLrGJ7xN1FcVPRVmFQgJJIwqIO4GPMnwol5bb+O4qv/PhXAAD+SEuuX1N9WAY+sCGOGU2H+&#10;R1C9onc6JWS3+E+h3SaXkClRTnIi8bnL09G4/B+JR9NUSnydVq0+ISKxxwbnjydoouHQvnwh4tuT&#10;G5GKw7vkdGs1kMwjyFC9Aw/1RUW3cyiZhcGuANTPo4kRx/DYGRZjwK5I3CYXiYvxYHFMYcQnZ0FT&#10;FhSJaYPy8V/7Q7Q+KSwUKJ3bI8qmnFqBMqaUUTBppqMEaKDTLjfJY2MsEQpd8tIdUBz9NqZL2Vdz&#10;lT1yXnQgd6N3+3jK1/Fgypfo/f6qU0lFgIQqTI1BAC4CTvJRBIWdVCbEcxfBDS+JtAS/LhpWIphM&#10;RG3jFtIZG4yx4a3wicdMGUNZbORIsEiIEAfGxCj6KgODX+yTRbPjwu3VOVwa43X74OjS9n7P6OTk&#10;2ubE5ELRi+LJkdm51c0TscjFOr64UlsthoHL3xT2d7QTQAr/+Id/GOntqSsvG+7t7evqnp6Y7Gxr&#10;r6+uLS8pJbC3vWPSG8xXxoDT3dXyqaa0vPT1m6qi0p7W9vd1DfWV1U0f22uaWreOL3fOzQcXltHZ&#10;ZZc3kM2k+js7Kl69qS0qqy+tbANZtfVVpeVtH1v9Xh8Q/P/G4P/Lz782g/9RLBCmCfDz5y/jwyPV&#10;clj71aOnP/7DHyqLXn1sqH750w+H29vRQGhiYmZ+efPg7HL74LihsXlocHh0cLiloYl2x0hff1Nd&#10;fVHh64bauqb6d7RWZien52dmVxeXr84vkNeLc/O9nzoGu3p2Vzd62zqKXhSUvCpsqKrpa+ukzfK+&#10;oWl4aLh/aKj+w8fBqVnttf1AZ2z41NMzOPbnn57MLC5/6unf0px9HBie3ti9EHs9OjVmB1RTOzDD&#10;MKALehX8oCBsExRErcqdsIgHzzBPdRfDY0isZk5JHIYN6ugkh/fU6TGhYsGn23/q8BhDMSK5PLa5&#10;NTbXsc11xLM8AUMwSjxZ8XSYSoaH12JUGDkukOz0GkJi8ZLOGzww28mKzBHuJw4PNhQ83g08S4ks&#10;tq5U+71ducRRJ7IwiPn9lAHF4OtAlN/XFIpeePx6P+rZcenzGoIBU1juQylnWgFLkAw7FWththC4&#10;sm+Z6gBFS10AtmmPu8XeWGHukiR4/0CMYjb54FTvtBhLlptZYiZSgfZo3JMWk0GskZjB4wtk8544&#10;TE3bYDMSU06HplaissCGGMKJh88o12+TpMRAndyRA4FCOAI4qWcBs9rAWUxIvnWLbaVjsRsxkBzM&#10;iKnU3BKITYixXoiOI5IwiCVz0ccoV4JS28JgKlzSEvDJLmse6osnwpkMlrF83p9IBFG6SDdQDRti&#10;0VA65YvHfIlYMJUMpBKEA8m4PxUPZpOpz7eRbCqcTibz2WA04g0GxLSsTDqXQbJFdScHU8M9E31t&#10;1vODpNu4NTOwtz7ndxjMFxrQqD/eMRzv7C5OabdXDCd7h9urOyvzDr3uQK5qvDo9sJouttDTC+MX&#10;J9v36aBFd3i4MrM00js30LmHsNbuGY83r0+2Lw9WT7cXtxfG91ZmxPLfpSn4qtlf2V+f3V+Zsmn3&#10;DQcb+qNNt/ncY7s412xq99eyMa/bfHG0s+p1mFKJ4MN95ucvN7cP+duHm9vPd9m7m8ztzc2Xz9mH&#10;+/TtbfL2VjEV2gE2+Je6vcOHUrSHgBzxgAofaBGAWxhzV5ESEBKJQ18SLwgXEYcPKspiQwAnUCc7&#10;G9QUa5x6BAHVDCIfYnA8lDCRIk/aalJGkye+CggS/xqjnotPmPYRGYp34DP2+fnPdQSDjkCQD8yJ&#10;2E0kCFi9fl8k7gqEpeqlKcYbgnBAGwK9nhCZiPODlSCOpG9snqA3kpBbX4nuaAVjRLDsjqbdKTao&#10;MYfFxrGutDjCxEK58AcdiZQtKjZoNPqDwZs7fHH4N5zO5DA2BiPmCAXw5tIbsMbQykF8Uzh26fFb&#10;IwkLpBfHLsXsFKtowhyK6lxeB2gPRdxpsf2WKRgy0hyJi21ArNGYwRvU2d0mf9geSVhDMBJdS0M5&#10;ZQmKEV+FVUiJU1xXUFc0VbjlFjUM2MYH0jhi1EgwlqSiFsL4W5+cXS5/As/EuxN57JHvPIjcMIP6&#10;xBAWuQXEFkDnTveV139mte/prpq7ej/1Dx/p9LtnFyWVdS9eFo2Oz82vb2ut9hOTZW1P86aorLG2&#10;9sXjx91tn6rLyt+/e/fy6dPNlRWr0Wi4uBjs7RsfGZ0YGf3Q2LQwO2e8vNrf3t1e31xfWjFfGQa6&#10;e2orKksL31YUlzbW1oGwlqbm8uqqzoHBA51eY7Btaw09Y1PuQCidSbW8b64pq2htaHrz5EXhT0/b&#10;3jXXV1R9aGhEB4te5n9HBn/5Is4PnhwdE/uGvHz96tGT2pKyFz9+V1v2tuDpo6Pd3WQsvjC/tLSw&#10;fnR4Pjgw0tvZPTI41N3eUVZU3N3RWfzmbUVJaXVFZfO7RkRw6dsis8F0sLO3s7m1MDPb19XT0dq2&#10;MDm9u7YxNTyKFFa9B9XFZThxhHJpaT8/Q4Mf2ztaO3s29o52jrWNbd2Ti8t/8/vfz66szq6uf+jq&#10;e9fWNb6yeW73npjF6iMAvGewgNtTeUCCcBKuxKM7Ucaqv/fE5iKgeqoNcmNxHNgGgfBSKVQQSBgY&#10;g0ZapoRJCCAJk5xsuVSylYQ0ZgkoMY2KxXELtU0mxHMJcc3xNBraFEse2oSkRjeLo5xsIq1AdThB&#10;PrySGKLmWWp6thyq4ZvmQ1flhJYmMdZISmr3qCEQdqWzlz6fM5288nscKR7nsSdT524PNL3w+iQv&#10;xSFIOnlK/4XY4VJMePbKEwm5C5LRvkIiSwaHP3/RB4IQF+5iA4+xh76wnMoFM2gtJnmKA/xFr7UT&#10;hqXFAgl0AFUS1ZMzJPbORQEE87fIYl9aLhfO3tjCsUA2i5CFoFa/P3qTJyBWBsfjYBimQmLZLy2G&#10;iqEmcAWfxMBU1YtIJCRW9sCVWySXYI5cezxtAwPbJydS8op50aRCPSOAYC0aiFT45GMLBnkWNuLp&#10;4qx+MV6IEOfSn0IhRbyJiC8ZVc4TD+PcsZA3FU3c3yTvb+I32fTdTRr65nM393eZm7vszR2FNB4J&#10;n+5vzY10786PHiwMrQy1Xmn3EiEHGhlt6jScWbQHB8sz9rPDgNVweXlqtxoesimL9nRveUF/cmS7&#10;vjo42DrYW7k83bIZNBeadc/12dnO4sJw5+nG3NXu6tn2jHZ3znqxazzb0mwv6E62P98mLCat8VJj&#10;Nh+T6mB5ImrWxcDt8qTbfPZwG3bazjcWxs4O1k8O1nWn+8l4IJ9D6978/MvD7cNt/v5OuLvb3N3t&#10;7ecHXDKb4ZeCeehLMKbgyiVo/BYgkrugUZA1LWQxYYAHUwGhilHERa2CQ2JAKWHsv+aZ+HpCA7wk&#10;T2K4/PY4kigbhVsSckkYG8I4AiCZSLLlWTBYSV7S8gLKVz3Mqg+cDMXWV7K/mncgnkhyJuAKRlC3&#10;7mBMbAQtD2Zwf90PS+yT5YumoG8gzu8r9ot2BlD5iV/XBwsMC+6G+aggMc27pCshJirSZhX9SeGw&#10;zuul8SqmQCYFgykCarK00RegPUoYX+8RPVU0jgH2ic0u+pzk1A1SqQa0GjnmksIo74bEnI9vPVhy&#10;n1qewi2T2F9WzMMgfzJ3J8TyBHMgTBitDI+VHgW6SsWKOkRClBoGTLoTOQVLfGjKLZQrYSxJdW4T&#10;xAXDMBhJQBWEDWkVa3FkC5WVZMdSdUej4xHE356lc6NbxAHklnBUa3McXhlL6hv3tZeTi6u9I5Ot&#10;PQMFpZVTi2uzq5tao+X06npj/7iwpKKhtv7Nq9fQZHhgsKGuvqqsAo23trxysLtnNprgSFd7x8fm&#10;D1NjE3tb2xsraz2dXR2tn+anZ3o7u2Dz+8YmLqFSeXEpyV+/eTU5P3tmuj42WXd1ht7JGX8skcpl&#10;GpsbWj+2Pvn+x4bSqg8Vta+/f9zR+L6qpCzg9//r62Ay+vbzNeq/9vPPGTwzMVlcUFhbXllfXlnw&#10;+Om7ytI3zx+Xvi7Y3diAwTNTc+tr2/NzKw3vmkcH0a0D72pqK0rLWprfV5aVlxYVP3/yFAyXFZeg&#10;p/W6Cxh8uLvPH7SqvKKvq3uou3esfxDt21RTV1lUUvDkWUnBm8q3JQ3Vta8LChobGzs6O4dHx981&#10;t3QPjh5qr5o+dfUMjz17XTg8NdM9PLq6f9TSOzSzsWeQAw9it2exw4bbFIwJgsqp0dDUFk+DNzgn&#10;ZlqJA6VdBIiHuLt6M/GIV5QostibvYOsYuxWcvfYCpUFfQnDVBKCZKvgtFhYDAWJV/tQ8kQueSgv&#10;YOKL99CeTfECCOtLb9AaTaKYLckM3LWn8wcWhz4c04dipmjywOrg9XgE9kdmMX2M98E/top5kmpU&#10;hs/dLI5PEZ1IFAkxOzqSuqKVKtYzpGk769zu60jIHA25Mgl9gCItlh5RONG78JISS9WgGCwKs5iB&#10;9U+HN0Bc7pIES0q7Ly9WNH3dQCCbEyVcHlYIxUXtEAhSNXhyeVGWYnESoqHdKTESRi3jTaT9CXFs&#10;qjclqgMc2lfMjk6K2dEW0XctRm29CbG+CBwigtVcZYVDAU7CuRxhJXPhNDyWrE1DSlgLRx1hMUGa&#10;MDgXe3TIvuhLu71jaOhAp4PNcBcdTBI5JCz2SMKX3BWHJAp+y07s5P09WlloaLF+SehmVzTojAQD&#10;aSwDADiUTUbyvGHIFRObZCUebhL3+czDXf7LQ+7+9u7Lw+39XTKTS6Qyt3f3t/msx2baXpwynWzH&#10;XfrT9SnN3qruZHdvfX5vbS4f87sN2rXJYd32WsLn0OvPnFZDJuz3GK5ON9dsV+e5ZCQS9uqOt60X&#10;B1GnwXq+r99bC12fn63M+nUah2bnfGs26rzIR/i4T872VvRnu19u4i7rpfZ4Oxi8Nur2NmaHvVcn&#10;KafJdLy9uzJpNmiM+qOD7UWb+dzlNEQintv7TO4mnbnN3P58R72Tgrg3ueztTTqXxb99uE+kU5mb&#10;PMJXaVZ8HIhVJCMswCnmK8USuRu1K6TgrlzCRDycI6wkqYonUpFYnOQfEhtxJPOCi6RVrI1nBddx&#10;grty3haP4wVIrqZJEy8wL/vAFVN5DZvch5IYHoRPKqc/yIN4RDgpzn3CBj/38AVCiyaC1NkqrRLr&#10;qivbE4rFsl9PZQDDkbSYgQWAucSJGVh+Hk228Xj2zu4L4zsDUYjrDMfkdtAJb1xMkCYsBHFaNFvF&#10;uqNAyCLX0PvyN1c+sSiWguDPwqcYxYRSgKUavuEScJKKMoVPYVT0pUiKbuqImpNBAzprRPKGRBeU&#10;GFGSJ6FRKhWYz5zUZlQFYur1hdMN5s/tTp54arFRJC9dnutAyOAVyKTqoDJRahhYqoqFWoVKRolX&#10;BV3uAmYuCYNSoEvtihqGo8qASAVaiW3BZhyXgFza+3E8CweqyUd2qidR9ryqKRxBu+ucbnRw7ce2&#10;7pGJubWttd2j4qr675+87B+dWts5vDQ7Ti6Mo9ML795/HOrrLy58A1DRbLVV1SVviz42v99e34DK&#10;A71956dnOxubtZXVk2Pj68sra0sriD1wg1l5cQkBGNRU3zA1Nl5VVg6e2zvbOvt6DnWXJyabxmgd&#10;nJ730WLM51o+fih8Xdj2vqXsVWHFi8KuhvclLwpqyiqjkci/MC/6//Lz38tgKay//vwLmf5zBs9P&#10;z5a8fqN2kXzz9Hnl2zeFT59WFhWfHhxlkqnpyemFhaX37z92d/VMjIwC19rKqs629rrqmhdPnha9&#10;Lnz66HHp22ICx4dH+9s7mv3Do72Dhdm5msqqwd6+mZHxlvrGD3UN4/1D/R1dCOKXj548+e6H1qb3&#10;DfX15aVlHe3tA4PDXT39VXVNs0vrLR29fSMTf/zxp9Wd3amllY+9Aw3tPQu7R3xD137Qkjq6tp+7&#10;xIArFFSyUuENHQyx5IhLBNRhCTghtBgtlmf4Ewai9kSWS3VygyIx8WhfciAAX1HSUJlMyFZgMiDG&#10;ccE2l6q7m0wuxUn+YuUxjyBGytzwgdkOdC8DkatgFAaf+4KEz9xiVTEgJ1veAcYTxl49lN+Cj1h1&#10;BMFdvmY+dPV9673hS3gcTrgzNzoPTeOENR51phPXkeB1RGyDBR2PrTaa2NaYKLeUUooo5fbb6gjC&#10;9kRKBCLixF8KvJosrVjLJfaUf1BNJDkQz6VgsDzJX5wDIzHsSmUALWXeLddseJHCYDiZRgTTBlcr&#10;l2CwQ+4iZAuJQVwxMidP7fXEY4AWIir6Cskr98wiRvQwQ6VslgCXyFbALLqj02k1D4u0wJUYbMiN&#10;MPHgWeQgER6/u4PQPIUYYSD7pUWeuRzcVZtniWnSCWpSMZmLlgEARgSjhmGwUsDBTMIe8sHj2F0u&#10;9fkunE1lP9/d/Pw5mcvcPNzdfX7I5G+S6Ww2l8vnsrGQ73Bz+fxg4ybmBYRba/NXuiP9+dEOgZP9&#10;K83Oxf6WZm3xcGPp+Ggr7LVnwt7zrfWduSnT2ZHPca053NpZmrQe71g026a9tdWBTt3K7NHU8OHE&#10;0Gp328ZEd+D6xGPUmE62jrcWDrfm0xFP0G3W7K2datY1e8tnuysGzZbPdM7d452ls+PNzfWZ8/N9&#10;RGkmF83eJu9+uc0+5FN3ueyX20Q2ncikoS/QJRBLJbM3eSojwAwvoZQiIhyFdmAMehEJFxVZ8cEn&#10;pMRBOG6pgOpbJgw+M/cPSsVySYAcyAdLAUW5HRUx5CM0tDzHUISlPk7LJcWYKVpjpl6GN8EnUhEX&#10;GxxMJUZJc8VslTPZ8otwl7DIR6ptHNjmQdiAYXeQtxQrgJG8YivKZFbsy5HiJe9EZCTp8KH1b7iV&#10;yN+7JbCFXI6n1aYcfO04hzzUEhi7YklzOOrJZM/sTgeaOBjyZMTwjd7nN8lZWghfMVk6JOiLo9QY&#10;POIkf2cqo/aIBcCUSsoXoJJil1JG3SVmWeKrsklppXhCXG/+htKHMiZt4O4excylzuFCjl/LxUtX&#10;Lq8alqZsXgcERAGkQqwaaaZuoSZR3c6ym01sM6m1ulWFAzUJUNtQ5ygeE1bylzABHAzGEU9yOE2e&#10;3CUVYRWPjxmVMwbnLu+J3SG64tyeE4vtyukpqWtcPzzZOjr71D3Y1j347HUxNfzq1r7B6jo8uWjr&#10;GujuGxodGu741FZeUgqGP31owTU3NEJcMKy2XLQYTWNDw5fnupPDI7CC5EX4vqutQwQqEdzd3oFK&#10;bnrXMDY80tvTWdfwbmP/SKM3H1yYBqfmPcFQNp9taflQ8KoA4ddcVdtcVtVa/a781Zum2vqgP/Av&#10;zMn6v/z89zJYDPH++kO+X2P/bz//nMG8enVpeXNNfeHTF0/+9H3xi1e1peXFr15r9vbDgeDszGxX&#10;V3dTc/Pw0PDIwBB/o/rq2tYPLS+ePqMlgl9c+Pan739oqK1HBB/tH6wsLq0uLU+PT0xPTB4fHGp2&#10;9iYHR3o+tS9Pz+1vbDmvLeKQxKcvKt6WfPrwoa6q+n1TU2d7d2/fUNP7T31DE82tXZ19g98/ffqx&#10;q3t2bX1pZ/95aeXIwto1DTGHOCxBLcwVQ7AuPwwWEPVHtE6vxuwAjThiFKeBHIyEo6KDWo4ZC8TK&#10;6dMoV9nT+/U8JW6JRXtyDjNhZC7EJYBTGeLOHB7FdcJwlzchoaC7RCnhc49YVYzwFQcmyonW6kRF&#10;MHzm9PKss183uSQ5CXkH0lIAZJtULCRQRYXywMcNgwEw73Md5mW81njcEAzYkzSN/ZaoOI4QR5HG&#10;p3DSJKd8InNpQVOYKcYE1BxpbCjw3CJSjRBTSIgUilmuJBYklgPAEsBiTpZaEEUbXDnSWuWCSBrd&#10;znDcEYwGkpRwccAihZ8ageoAJKsJ0mb0tBy7jeRyABIuolZBIwpVkFKu8cXnFgbECLKGxBCvLRDA&#10;DMTGZPcyYMZMTKsJBVWvNSSGr2pmllDJ6D65K/W1x0MAPAuuSzXMJRmKYeZYTK0TJdLi93nF4U6i&#10;81lCNxZI06oQDEYHx26zoXwq+SD6otP3kOwumc18+csv918+39ze3dzc3t/ffwbJ+Yz+/ORoey0Z&#10;dKfCnnDQ/XCXjoTcp4fbW8tzF5q9fCISdljMFychv+02HU747FtTY+vjQ0bNnk1/OjbctTjcfbo4&#10;tdLXoZkZW2j7MN5QM/+xaaapfrSmYr73w9ZU78Lgp5254bXpwfnRnqDTdJMK+x0mrWYLQXyTDpl0&#10;h/vr87trs1GaSWGXz2v2h5zJTCSSCuY/52//cp/7+Y7fgsZE5u4G6ObubnPo4HwuEo/B4/z9XRyl&#10;+uVnZK7AmIQW2AOEBCDZV4zJ2WqKo7ANzoFepX2JwRHGB6Ui7a8SWaFUyVDuqgyJCSWEDU5Bl7SK&#10;0ypzYkAmvMQnB9CLAZEYEMaGW98seSXi1TA2AZjNUxDKqhEgwlKLh1MpfkFXIOSLJBK5e3cwBlkR&#10;uxF5UD+yGAVMQO2KBaRhczCeQQFjwOWvpyGJvmjRHR2JJ+6++BIZGMwXbglH9bSJYwm91y82VI/E&#10;zKHIpdNDS5RCgSpFB+OEZQgZSkM/Gri9vfB4nbIFrEof5U6h9xx7uW5QDP1EY2651l+cqiJPSCNG&#10;TfuAxyJtImn0BclZiOxoghawORAG/GKuVkBsuwEjgas7kYXB6GDC+MopOasMjk12NTX6yiUqHDXi&#10;C62pdpwxQVNszixup1y1TJh6SeVAgNpJxogp0wQAPwEwDLapqWAwEp82Ckr9zGJv7RsaX1ztHZ3c&#10;3NW0fOouKCybWVhdXtu5NFi3904+dfRNzy5NjU90fmprqn831DdQU1EJU4oK37S+/4D8BR8DPb3A&#10;eGZy6kJ7rjs9W15YPNOc9HX3fPrwEYeABr3IQnDzoakZ47npqYamxt7hse1j3cG5cWRmKRiNJ5OJ&#10;hnd1NdXV9VU1BT89KXr0vPPd+7qSiqbad6Fg8F+/L1oK4K8//5IOlg+G05/vH1CrvFzRy4KSV69r&#10;S8p/+N139WXVr58+PzvUIA/GxkYbGhuamhvHx8dos1SWltVV1fCbv3z6rPRt0bPHTyoB9pu3Y0Mj&#10;+9u7h7v7tFzmp2cuzs5FN8LmlvZQszI7/6G+YW1u8friymd3lhW+LX399u3zV8119fWV1aVvigb7&#10;Bgf6hltaOsrKa2vftfQNjf3+++/n19Y6B4fH5pffdw/Mbx8eGWwmf+zcKbZfBsCyA1nIU5zUo2IB&#10;ElgFb+BT4M0dQGtKAIvlvFwKZMplQhLVgsHECITLPTeUMDWHxZkQJFGEFqO2dpEnj+BxIqHc9pLc&#10;cGpSFfY8mte4CkSOnZ4Tp/fQ6kQBE9DY3WhisQum2sDLE3QkszQIjq1icRRpSaXWB9Ou5OOmSDhj&#10;WS4pDOZQwsr3LeS+GDRCBxtDAX3Aa0tEHUkxmRn6iiIqJaxoZcuFwpTYS69fzNKSpxBSktXqIxw0&#10;BbSCwQlEuTjmBQNa5SSnLlDDxthzF2PJ+MB1VM7bImfJWm8y7UD1xlIB2RFNRQOG1aokqhsI7c/k&#10;XRgHg4m7O6gZzIjDkaI3N1AZChKGx9BXEDQaSdzfEQlfLX4/JIbNiqaEiRQUz4sp1pAV3JJQhGMx&#10;ayAAaEPZbCiTIQxrTR4PPuFoPk+2YPu/BLzYMIQcuEWMGgl2RYNwN5hBW/O4WCSfSX25C99kMj8/&#10;xG+p+rOxTCqCzP78kEX88i+Xu729vbnJP9zfet2O44M9i+nqJpu8v8/+8vMdLhkNRPzuu3TiHx9u&#10;v+TS9+mY1Xh6vLN8trl8urpwtbNm0uwk/Pbx4Y6BD3VTrY0T7+snP7wbqascr6+ebX43UlU2Xl0x&#10;2Fje31Q+3v5udazbcLRxvLFwvrd+frDptxmzMf9DLv7zQyaV8Hvd5qDfnoh40hHvbR7WJDL5RCqX&#10;zH+++fL//sf8L58Td7fpLw93P/+cv7+9//kLJL778hkS055AE/N7IXYVMhXt8EXPMzpSDvrCNnyI&#10;yC1BUDmCSxjIgTqAx6XknOAl+aiebUVc8sEnjAPbmJG5oq/SpjiVSl2mbu7U8K07KMaeCWCMaMaA&#10;PGkZwFEFfm4FYl+38lB91Njg4zAgE26pMI4A+TtAV5imAG0InpvyhtHcebgLg9WQMD4wVsqYeGK4&#10;FUxkEb7OcCyUEQPDYiQ4QvvvBjA7IwlHJG70+PUuL77B4wvn7/js7WGY5JV90VIBRxO+dI4SASOh&#10;siqYOo8Xn4KGD6VEu1aWPuIJUCopsBRe0SaWPjZoYgHdYOjU4YTNkJtbgu5qMUIyQ1NAyG7JY2CM&#10;GIWaRm/EEUm55b4cEFc5MbYl9+HCgDDtfp88J1GezhRAKCOOuUW140nmZJ9z9tTsUgLaK7awFrOj&#10;EQlSRnuwVNAlZ2J4EJeC1uHYudtjooUhWwkbJ9pXZVX9EzOaS+PA0ERtbXNRcdXo2OzW9pHuwjQ8&#10;Ot0/OD45OY/Gra2sQsu+b2gqefMWuLSgxj60DPUPgOfdzW34ivZdml84OdLsbGydn5wO9w+0fxTy&#10;FxFcU1nVUFePbv7Y/B4GjQ8PdXV1tXZ0L28enF5ZhyfnxfK6ZLKuuvpdff3zR4+bq+qaSque/+F7&#10;BHFVSVk0ElGs/NdkMHl9+/nvZPBQX391WUVTdW3R81d//NvfNla8qygsK3xWcLC9GwmGBvr7iosL&#10;+we6R0YGB/v6+TO9q6mtKq/48bs/8/u/fPr88Q8/VldULszM8ffaWF2bnZxCLmsODq90F2678+r0&#10;fHdtc7inT7OzrxfhDXRwVXHZ0z//WF74trG6FkHc+alzoHdooG+0svLdmzcVE9Pz/+lv/7Z3ZHRb&#10;c/KxZ6C88cPGsW7/0myLpMEeMHNnbgxATmz+HENQEgNccaAUjnIpqSzQSCQMIxUwVnt0EMktEKgA&#10;jJImTDyRKh8ljveNViWdATD6FaUrKS4yxB42I7vJEIcZwL6SBxWLBU42pz4UQwdD332zXR+OnbpF&#10;KrVVNfnAYx5qk5uEiOdaXLQl+YJxRjl1QnUo2WMZvR/00nYW/cymUMgaj545bdZ4xBQWG8RTMmkp&#10;i54ruUhJnZLkv7mDo8AVaUsBBqW+/C131egvJV9o33gCmevJ5akRBIOlgMYeX+8PWiV0Kf+A35pI&#10;2JNJYnzZPKU9enMPg4OpnCsc9yTTJn8wfv/ZHAyDXqobhLI7kQ5kc2afF0YCv3AuawsGxMznWAzu&#10;OsNhNfnZm4jDRTGgK0/UJwbQQlA4iiWsFfhMJgVH5fEPZCWksJS53CIJcFWA5y7IF4+IRgE/GfII&#10;jzzMGGPIrWZv0QgQaljsHELLAFUdQQ2Hc2kpiyORfBoGR2+z8bu8KxKI5TKhZDyZy0Av0Zebzebz&#10;eRicTqdTqVQ8Htdqz7e3txOJxOcvt7/88vDzz/co5/t85i8Pd1/y2fts2nWt39uYnez/ND/Qcboy&#10;e7W9crI2l/BZIj6zbmd5e6xfMzs+1/5hpKFmrKF6ub1lqrHuaGRwc6Rze6LnbHVqa7L/am/1eH1+&#10;Ybh3eqBLu7Puvr66SUVub5PZm3juNpHJRuNhbzYWsOjPbVZjLBq8u8/ff76/fbjP3t7lPn/JPnzO&#10;3goFfPv5ASmM/M3c5CAxVE7ns+hXlCg+oAKTwAyOKm2qEKhYCNgUF3GKuyoAArlLAJ9ImEoAx11y&#10;wCk6kieRCtVkrsy4hYHKHwPFZoHwuJiQpVj+z33yV1hFXivVi0ZXopmYoOy1JhMMIK7F7VGjyDju&#10;8ghPOOYCt1ExAwvKgmGHL4z2FdOv5N5YEBfuEkkAHkNrfyzN5+2lZSk2qkxAYsKeWMoWiARSuWtv&#10;AGdweSkIjnDcl8zYghFEsyUQ9mVyENceEecdURAMHj9cvPaLDewAKuUOgvpvbgEtbVyASqsXgUvR&#10;lkVVLO5XfdFf40NhBexLn19xmvJLU5tHUNBsPF1uFksLgALIpdEr9qTEQVaqEegIPoU2lbO08InH&#10;EbaFU3AUsmIGceEuYRjsiosBY3IwB+IQWsWTEBJDWeKpmsA8uJVPEZUV+fMUbFRXNjr4Qm5uz/vz&#10;eseG64b27q3js6Hp+ampxbHRmfLS2rXVnY31vd0dTcuHjvHR2XFI3N1b+KpgdHCooqSsrLik4PnL&#10;krdFMPh9Y1Pbx9b15RUYjPDtbu+Ewfs7u2ea48PdPdDzrraurqoafr8teN3e+gkBDbwnhodmp6Y/&#10;tLR3D4xv7J0Mjc1S69zl8x2trRXl5S0NTQU/Pql8WdhSWfextuF9fUMk9G8wL5qMvv18jfqv/fxz&#10;Bo8Pj7558ar09ZuGypoPtQ2VhZVvnr4peFJwfqxNxmKtre9fFTwbHu0bGuoDrtXlle8bGl89e84v&#10;/9u//bu3rwtrq6qryspXl5Z3NjYXZ+f5S12caUUv9MGh2+E8Ozhqqq6bG5/qbm2vKS2vLi7D/91f&#10;/U1VUWnhk2fdH9uaaurbW9pmJ+b6uoeePy188qjgU0dPaXXN6PRs39jE2r6m9N37hZ0jZzztjOdQ&#10;sdARdCGF3ZlbcAhH4SsgRMiCOjAJOBU+1R4dhJXiNEeSGFujqcNrMVqM5DVHEqQlAHcRqYhjsrXG&#10;0uQDttXArUpFDsAedvJouHsdFhkCVFMw5kzm1Dqo62jSGEkcWByGSPzU5SO8d20zYOny2RIZHsRT&#10;aDqImV9WFw8SLxYUkyP46GU5EasLZCERkynQwTCYzPmyDQFaBgFLNKJ12R2pmC0RD9zenTld35gq&#10;9WuKsu3JilOHVTeXIyl2r1UMxpKyQYxZrhU2BMTO0u6MOJMfDENoqgYKv2hry/Fjkov2eDIF4LmE&#10;wQjf6O2DxRcKJLO+eDp0c3fhdIuDHMJiTpYgcTZP8zyEvPb5wnKlbySfB6LxuztkKEREniZubwEq&#10;kWJaVjoNMnFiyFYM9yavvV7Vn2z1+wkQSSYYQNBAWmwcDby5S1rBablTNHwlQ2zsYkGUOHaJMDbC&#10;Jb5utvWNwSImiTiOuWNh0Ju4z6OAQ9lk9CYbzqfdYC0RMTptam1SIpu+ebhPplPJZAIQ53M56Bvl&#10;JxZzub1a3aXb57//cnf/GTrnbvKZe0iXy95l0tcXumvdqc2gcRqONctTJ0tT2tXZvbnRnYWxs/3l&#10;69Ptq50V+8nu9f66eW/jfGnmbH5ypevT9cby1fqM7WhNtzaj25zH5nR9Qbez5tZrL/a2rjQHVsMF&#10;IMvep9N3yfxdKp+NB53WpcnxtflZq0F/n8vd8RbC3eXy9/mbz/dfvsDgWCqpJkVnb/O3n+9zdzdq&#10;ThaCFVSnb+9BHbyEkYp54A2AwVcuoZqKBJnY4KswBmCPuwCPS9JCOxxhkEkAQGKvAsrnFjgnTIak&#10;VZtw0QjgUqGXTHirbwlhKj4P4hZ+SO6yIhLKLm6SKxtS0VBQIOcRotEgc8DHjLRiEXAig/xVU7GU&#10;CBZiN55BBIv1wbJT2unnETRHxNaVnnAimM6rwwo90WQ0fx9M50S/dCQRzd/Z/GFBXG8QHkNoAtdu&#10;fyidRwrbIjFaom55pqHRF6DN6pEnD1KOTCExGCQax1HROPbmbiR9BZVpOmtdboh76RWDxNAaR7Gl&#10;tFLuCKsdArAnRshif1BMz5Yzv64Q35m8eJw3YA6KZUWqHU8ATCr5S/s+mPtMsx59TA3jTQm4Us9Y&#10;Q6Jv+dIp9CsBzIjEBuJSBZHJ/4e5//DSJEvv80D+LXv2rKSj3dVSK1JYSgQlEiTBBUUDCiRmABBu&#10;gMFM97QtX1mZld57731lVmVWZfmq9N57n5/33rt0Vd3Y5723usWjPWdFSdgzyhMdfePGjRvxRcV7&#10;n/d3LeWSjiQ93CU3wgrwslwEh4CZGHImBxJAcUMgfOTzOXGVVOHwZn6ppl1WwXs/tzQ1tXj3Tk5J&#10;cXVX58Da6m5X52B31+CL5+8eDz1trKuHoBC3pqLq61992dXe8WRo+OnjJ2hfQDvUPzjY20/gzctX&#10;e9s7KwuLS3PzO5tbdVXVYKggNw/0AiMEcVtTMxq6q7kZNfjs2auO7qHnr6eHHj93Oj3pWKylof7e&#10;3bvVpeUtlbUdVfUV2fn5d7NgcCQc/ptn8H/k33/IYMhalJtfkpv/8M69vLsP8u4U1BbX3f7y9s76&#10;diIa5R2UlOZ3djWNIPUHBvnxbMj/rDt3iwsKb379zY2vvxno6cU3QQfPTEyuL8v82ouzc2vLK5tr&#10;68+HRwa7enZW16ffjr8be9lYWZN9+15+VnZBVnZlfmFLdR2EHu599GTgyWDf4+LCyvy8sp7+Rz/7&#10;7LPB0afP3rwfHHuZW1H7cmaJz2XX7ILBS0cGAHngkhWKEL7wkkjApgmHzBXBanFCyiW1ZAJpzmSs&#10;kU3rXfbEG4MxEnDV2pnFFE4oAEtbMlglH5KBWAAMetHBqF7ADOPnD061FCYNMpo9+ajGYNHTh94g&#10;OnjFaEUBHwVk9cNlg0VmwXR54bd2FMiTzDfNdlwBDqH7jhqHx8eNR8mG/bDxce9asViZXgeFDTLt&#10;icSJ37vvsp/4PZaYVGRhw+I7y4w8snKwrkzGwrFbwqBUqpRVjw/ipWVXtTMph1q0L8YPjA1Bqb5G&#10;RnGWUxQKko/qdA3aDap+jPx1XbSdojAsi6rKAquULx4fYDYH1FRBYamRxv23hcLHNptMjwVBg9Ih&#10;S4YS+cCbzEMJlUUH/7DAHIJVekF7vTASEqNo4TTghOIE5CpVEa2ZirYGsVKhrTpkSW+vYJBLjqxW&#10;7gKJYa1GOPEIZfbSZhwSzS110ao6OpCOBzOJQCoev75IfneV+v46/uEidI5DEDb73fDYGfbHLzP+&#10;aBiKnV9doizPM+kLBGU6nUwijZMJVF00vntwsra1G46F0+cpzlycS5rvrq+Cbvfxzs7W8vzKzMu1&#10;qRdLr54sPR+aedK7OfFidWLs/Vj/u9G+yacDC68eHy9Nnq1Mny1NG5am54b7V54NL4z2zT7p3p96&#10;uTP5cv758Oq75yvvX+4vzS6/f723vLi1shCMeC++O09c4x2Ez1PR052t8WdPJ1+8MOzuXSZSmWgc&#10;zXuVvg76ozzR1YcPCF/dFSuRSaeUGo4k4iG8CjWDFQAWuXx5yWHq+oNGKQyGYQAM8rEBNlJyqOFK&#10;gE2ah9Vsl4RJADt1GsIa6mxQkAz1hQTYOAtBOQT/5MxdgnHpIM0piUylCetbsDc7pbczlCUesmri&#10;atCyJ6wDJNbp2ZPnjzXVnCWGZFIXHYp7QsA4EoilrW4yPGcfTGRMMgOLMJi91sEQOhjPWKUHVkaN&#10;wYvrZRv42sGwU61jiAMKmC2egD+RMTi9Nl8I0ewD2FhERMYFuBMyVh4Yg2QCGAh2hKHhIqt6Jlla&#10;WFdKqboraSfCPIEu1seGT4wlqp5Z0kgEmDFVTes1gxGb3bXaJU+1jiH05S7bJgtqmDuqyueIatyV&#10;NfxBI2FdIw0jdcOtBqdmJ6BlI0avx0B6NgoilYO0jnFIAi7XXIe+XLivJsIkQ62zyRZIcznl84HL&#10;u2WzU1gZg2G8kNmt3YrmttG3409evn31cryxvv3OzQevXoz39wx3tvUNDT59/uxta1MnKOnp6MzL&#10;ziktKkbXms4MbNDk9fMXPR1dGyuo3sXlhUUE3vT4xNT4xMriEjB++ngk534WDC4pKEIHlxUV93f3&#10;VJdXNFRUPHsyAoNb2vs7uod7+58E/eF4MNRQXV1eVlZRXFr+sKDqYSEMbquprywuDQeDvzYGczcA&#10;LBi+uu7t7CovKsm996BARg3l3bvxbV1lxf27dzY2Nig2R54+bWhqrmtqGRwaHh0ZaWpqqq+r5w+3&#10;oqys7KuvviouLkYEH+3try4uGY5PFufmYfDS/ML2+ubs5FThg4eTr98uTs68eDxalJObey/r1hdf&#10;P7x7XyYMq6jpaWgpyS8cevykf/hJW3d/eVVjWUV9Z+/A/dzc/icjTV09Y+NTpQ0tk6tbO2bnrsW9&#10;ZrItG8woS7Ztp2fH4QF1W3b3SVB6VMFFaAoyYRvshLUwjLCuoBZIu/zwGx4TkNZik23d4jgLx1eM&#10;MgXHpt114A1CUDi6qSbY4hIuhPHwnmzJXLOZGFWV7VAAlgpwqY5WbcArJqusRhyKStdoh0evywSA&#10;QS8bD6NHMwNg6aIF+9WiwgcIXyXH9x1SqQ6zpRHaLX28ZRpOu8sQCm3bLGdB34nfbcYsZQaAxIHd&#10;JdVQahK7M68ssw8XiTeqNRVAo0O1S516fXY1xbzut8ke0xU/PZZAwp792FdLps2SYU6AWVqUoSnm&#10;pBz8M7WGP3n6M5d6/Qaj32cNhwx+34nbZQ4Baf+Zz8seKNr9fpPLbfP5XKoakxLWhqBR/aIhohBa&#10;qohlKLCuTAbAYNggnacS0BfQglVNXzYyVEwVopPM6HbDb619IfqBxYJoJmcu1/XSJDOFfGcBtzHg&#10;toX9Bq/TFQn64lFvlFI7qkUr2ExfqMkrLjKZ766T15eBJCWsrJgUBW4ZaBRJXl3EztPhVDz94RpE&#10;pS6vQvE4OjIUCSPezs6OFxfnkKfnsdA5+LiMJzLR8+skhf/K8uzyzNuTlfGVdyMbUy9nXz2ZfDGy&#10;MjOxu7GyND+ziCv64vH8++fbS1NHm4vHm4tbi5Nzb5/NvxtbmXu9vvB2d21yfe7N5IuhqRdDKxMv&#10;dubf7S9NrSxMLS1Ne8NuX8IfzkTDsdDpwf7Byvpof+/bNyNLixOHhxt8BYl0LJqKhlD28fD5xfnF&#10;xUU0KtNtAuBgLOIK+r2RoNFljyYT0UQikclcf/fd5ccPFx+uL6TxWF5IKJXwREKuUMATCfLG7H6v&#10;LxZxhxHKaXco7ouk3EEUpFTqugIxiOXwCQXdah7mHxnJHv4JOH3SlAsXf2S2lrka82wk1uoWP4AA&#10;m0SqIchkogdHcblMSKkmxWTDAyBzUhLmFMmAt9bHhCE6mXM5aYh0q+lInQH9/BECHOouXSa3D9D6&#10;VKOvIxgNJM9VFXTM4MILxMuMEXaEoj9uqF5RxmoNJaMb71DGLBFAFhPpCMfM/iAstIai3tQ5Jom9&#10;CIbVOmM4rMRIZbUv4E2fG/zBE4+PGBNer5oLVgbfy9mgJRzdszrs8SS0Vt5wAKtEB8Np5DJUxsPG&#10;MM0RqeUyBEJHbq+4y+HIqU/PsCHCV/v0Cq6yJKLmKAEiwary8qNAlA3JC3GJQcXqOmcNY90GTBjK&#10;Ip116xjptQLWYbIFw+zXT3ACcEFSO2b7ptF8aHceOVwWf2hl96C8rrn/ydj76YXZhfW8gvKc3KL+&#10;/uGS4vKhweGx0aeP+mSYa0NldVNN3b0bt0rzCioKi9cXltwW29H27tjISE9n+8HO9u7m+unRgfH0&#10;eGl+9vGjgcn3bzZX1+amZwrz8msrq7Lv3SeTuzdvtTW1NNc3VuaXDnUPvHzyfGx4rKOhvbmmOejw&#10;pSPJxvKazrqmh7fu1ZdWluYW3P3mZkeTdOkK+PwyafOvl8HXV9fo24f3HxTn5NWUlGffulNeXPAw&#10;6+7dWzd2drZDodDTZ88fjz6rrG1oamkbGhrq7u5ubm7u6+srLCy8fft2Xl5eRUUFevdwd+94/3Dy&#10;3fjU+/G5qZn5mdm1pZX9nd3qkvL68qonfYO9bR1leYXFD/MKHuTc/uqbxvKqvrrmuuLyloamweHH&#10;3YNDRZW1vYMj9U2dI2Mv//gv/vLtzOyjZ88bOnvLG9vWjo0igo2O6f1joEthcxyIHPiCi6cmWXQh&#10;FLOlLpCzqF7YhvAV8aqlrXTRQrD6CEBKKEikyF+11NKeywcmN22uDZvz0BeCvgSIIUAyXa0NESWl&#10;WiTx+IdmZg5BuEYpeUJoAmuoc29w1y0doXELyGfdKtNeshesqnzA9gk3UgpYprlWzcncCK6bwwkO&#10;eXi4i1iXnHE2Xf5Tv17oF5luN0WCpwGPORRGcWLYmPcnjxsxqnpj4iNj0sLLgGCYBFCZNESShkiZ&#10;+T0Sl0M1dkJmgfbKokz42nD3LKC6hyjPXRqVfYJqmC1Ot10WMRW9G46dwGa/78zrMQcDR06HMxGz&#10;RUKWUNAUkCXkjA4nBeKZzU4BioihvLO6ZWqkM4fDGRFMInChJimhqVqr30NAcAtfFWVhLQHYrJlK&#10;elS1aGWf79Tp5ELde0sfnqiFh49/iEH1nvpcJz6Hwe9yJUK2kNeXiMYuMzA1g795dXV+fg6J9cwV&#10;sUwK1Zu4QhGeQ9xIOhnJJEPJuCvk94SDBIJJqSwNyEJAKX8kkro8l3I+GbdajS+ejz7t6fRZjdeX&#10;ycxF/OJjKpIM2J2m1ZXZmXdjy28eT4z0zL0annv7dGdldmNx1gf8QoGIz7ky/WZ5iu312e7qyfbK&#10;yszb7eXpzYXJSMCSjrt9zhMh8erU0vjYzMvhhTcjy+PPV+bGlxbGvUF7NB0KxryHh1vm44OY0/l2&#10;dOjV80dHB2u7O8vra3PxZOjyw3nqAlJ64wmZHQsGh6OReDrlw+FPxEKp+InN7PS6PX5fMBrOXF2m&#10;EfpXlxfXV2yZ66v0x6vE1TmOSJhXcZ7CL/HHI4EEEE05/dKjWDE4KDNdoBoT51LN+wMpRewGpVsW&#10;AY1Y/tGJgYWAkzQasTCYxBqZBHQ8KTVHOST+x2pwkMknJBNH/1AZbleLX5EY0JJGQKvm60AEsydS&#10;V6ezcQi8yYoLuan+FLkEeBOvOjyHkblCU+RyLKmgGzN5/DBVL9XAoS+RkR7R/jC4RQdbfCEYfGJ3&#10;B1MX7mjS4PKS3hX5NEAIu5NZa/xoUISmVA4ZvAEC7KVS2u1lQygTD4B3zTbt12JiBzYnzi45kHjf&#10;6rCqqWRNkeieGsVEGGPUc+/AZsAsjrL4yjJj/LbNzl66g/wwGRa4JYwm1tQEkzASAGsMQ1ziSbZx&#10;agHAqFiD99ME1KQkBrLCYC1zSeZUSzBpHhPgFpwiH04R6U5cQuUzj6yWuHZi3DFbLaHokcPNm1nY&#10;2CmvbTo8s8wsrnX2Djc0dz3IKUShPsh6+Hjo8YtnY4O9fXWVVU8Hh5FktWWVOXfuleTm97R2vB17&#10;MTY8MjOOYu4CvV6XY2dzfWt9ZV2c2KmJd69nJiZnJqdaG5uK8wvzcx4WF8geDd3X3dNQXtvT3AWD&#10;X4+86GvrKcstDruDmWi6triyJOthV11T/t0sMNTRKNqvtqo6Egp//Bsfm/Qf+ffd99/BYG58dSnr&#10;JuXzerJzKwuLy/MKSgvz7t+5eff2zaXFxXA4PPbi5dvxqbFXb2vqGkBvb29vQ0MDCph9VlZWbm4u&#10;Onh/d/f08GhlQQYmIYJnp6aX5hZ2N7cNJ6c7q+sj/Y9qyyrqyiorCoqhL/4Oari9tqEuv7i2uOzx&#10;o+Gu/v7Gzq7ats7Xk7MV1Y3d/Y9u3Lvf3tc/9n586PnrByUVo+9nNk6thw7/wrEBWKJ6d5xeSKlX&#10;VrAkMjtOWacTBoNeuLULAtXivptmO7RDDYtKVhNYmkJxToFhIGeMJPQ00fDyyB/e88hywmBY1LCa&#10;HkuvfsjlKk8PDGYPeuEu8USSOVnBVEGs3Y1nsOVwc/nimek4GFmz2PEPFk5EjnMtzyByXHWrxidY&#10;OTUduiVbDvESjKE4efJUPDZhMMxzskcHn/qD21brocd1GvCe+D3oWtiJYetGWYSpNmBY+2MVMcYM&#10;MkXF+oJ42eKV+4LOWHLf5iAey8fvJpkjljhRCzlg2O7MuTQP+wM44LZEEoOXQsQXgNlkSzFB+UJ5&#10;we1OPV5nPGbwed2pBNx1xCF6wBGLooxdseip1UapemQyU95RFIoeUtMbmdxuj3Rmdkl/5ljUoib4&#10;RRmzB8neRPxUQVpzlHjpUaWWEIbKEFpEs5qsAwUMg1HGZy6XA+3rRh3KtFyQGHj7kkljwGMKekwB&#10;tycZDWYSyQ+Xsoi9WgoJLKEAtTqMSqNv3B+PIv7C6QSwYQPDQMgrWtBPGE3sjcb88UTy+jqaTl9+&#10;uI4nySAWCnknJt5sz05tL82F/c5UOpy+iPGCFxYnnz8bfv300eKbJ4tvR9ZnXq/PvjvaXF6eGXeY&#10;TtOx8MfzuNd2Nvvm2czrpwfrshjwllr30Haym0l4Qn6zx3a4ufT+YH1mc+7N2tTL7bm3KxPP340N&#10;Tr17+ubNY/5xbNbDvc35iNMUtRtGu1pej/Sf7q26rSdri9MOm+HiPImbkUonACsGnkwmwxFpEuaX&#10;RnEvUnGDk39It9vv84dDaN/z66vLj+jga2AsTcXpJO8q81HqBuIX0DTuj0XYe9COMrlj0BOKWdWg&#10;WwKhpCz8F4iLJOVfPJSQ+ZwJaI5qygpx1bLERGo2c8iHoU8BbBQwQtal1mbA3SENZ2Ek8T/yGOiS&#10;GLiyEcNdNJv1vZxqiY5ISmarBslcC49JpqHLF2hyuHACOEuYC7VP4I4mIKtanTCuxyDBV5AsQPUE&#10;jDJRZZAA8UCXsNHtRy6fOb3o5hO7CwCbvQESgGpOYW6Yie4VgZuLrQFdNDHQ5RTx2gxluLBa6QQG&#10;AyoCMu+H041xkYxNT7jhSCRPVGPwlsUKbtnQwdtWmyudOXChLhycssUTgBmPecdOGeU58nyaCxqI&#10;QkfCQBFeQk2QCUeVApYZCIhnj2xdPzGbA/Fto/2Ecsxg41pNa6hsCyfJgQBqWOfJRg46cwKcJQdY&#10;TgzABsbEb5usFEeUGHu4Fy7v8s5Ba8/A6Mt3Hb2PltZ3EVd37+f29AwWFpQM9g++Gns+1D9QWVI6&#10;OjCEMGusrFHTN2WX5hU+G3o83DuwNDs70Nv9/vXLo/3d7Y215YVZSHywuz3+9vXs1BQ6+NnIaM79&#10;B3XVNV99/qvqiso7N24+ezLaUtPU09L1evTl22dvups7S3OLpfYmlOiob8m9ebe5vBriVBWW1FdU&#10;59zLaqpvwNP+7qM0y/4aGAz6rxWDL88vBnv7q0vLywuLc+9m/fLPflZdXlJVVvzNl7/a2FhHB8Pg&#10;8amZqbnFssqqrq6u4eHhmpqaoqIiwvfu3SsvLwfGm+sb+9s7uCeLs3MAeHp8gncEhrfWNhLBsM/m&#10;fDf2sig79+Gd+03VtbWlFbzugfbOypz8zsbmx8PDrd3dRdU1o2/H51a3GjjoH8opLByfm69tbR99&#10;M97+aOTN/Oqhw7dxZps9PN2wOpcMZtgp6+1bZfyPaFmr0xCUkTxsCOIf6oqlRnpDrbJw6EJKhtbU&#10;woKr7EljcZiiqXWLY8/tJ5P/ScI6ZBVhQaZHKreho8hr4bHkBiMJ7Dlk/URjMAbUQSYAJv0GwPbL&#10;kg/meHrZaIHBiODTcGzpzKwpfiIV47KwknYL0OLsidSdv3hs8uRehInhCdeNMiIZTpvC0U2LxRwN&#10;H/vc1kTk0KlqrryylhHcZQ9NpXeG3QVTMXX2GLY7mcb4KQiOXTKmEI7igwNRX+aCPfaPuiXSjMyN&#10;ythEV+YcAGP80keaclAxGNUrU3CoFYK1qibDM6/PFgmfetzI3zMfIjt04kblRYx+GddL2UdJJ0Xh&#10;D0vo6zCwRPXum03CVKWDUa6wljABr0wkGRFZ7BFZTDz7H2uYITc8hr5Qlphjm430kqHKB06z59Zc&#10;Ao+NfhcAdsXDCVTdNRI1k7q6uFKDfVNo2Hhcejgn4rFUIo72zSRjFyDrAuLCYF8szKE7HPBGQ2yu&#10;oN9Oqa2mVAyhLC8v0ucZaBIO+5eX5o6WFt6NDFtPD1KpcCyBWg7v760vzk4sTLxem3o192Z0bfrN&#10;wvvn24vTKzPvJ14/W1+YjvvsftvZ/NvnE8+GV6fe7C5Oz75+uvj+ZcBymo671pffT759srsG2sc3&#10;597uLLzfWxzfXRifH3+2Mvt6f2su7DMuTT9/M9K18Hp44cWjN4Mdk2NDb570z7978f75k+Pdzat0&#10;4uPl+XkycZHJ4OAj+mPx2PmlzFKJuuXHusKBWDIhq0LxAi4yiODLjx/wLdSsnKkYDEYZf/xw8fGa&#10;LNLXl5FUAmfFQ0GQSNtk9C2A9BD2RRPh1Dl7f1R6XYFD2KmrlOGiVyla/tE55KzEoHfjMrRXH/JV&#10;cApGcgn7TwlUDAnObHbCpOHQYHOQM18Uh3xO8JVsNUcBM5GEOUuYD09/bGRFJIf6U+Ry/R2ygWHJ&#10;BP8gknCGY/AVBgNULYuJ1F0O4bHqlhWVpftd0g+RBISBLrIY7QuVUcM6JWAGsdJGo/pGgFKjXxis&#10;+0WrdiLpPyWesdcPYrFH9KIWxxDrwO4kErPds4BDL4ZmCKhh/ehjNVYQ4hqCeOQyQ+2+07VjsxNv&#10;jcVRwCQDydKZyyWDdJGkGpYQEV2rqpR1d+gEGIaU+1ZZd4EAadC+aGJSErljcpr8MsUHl8Nsrv2R&#10;taQn2YlLBiAR0LgFzzCYlKtHRg6BN5dYw/F9qYh2I+V5OZuHp/fzirsGHk8vrPUPPcsvqnyYVzI8&#10;/LSpqbW9tWNsZHSgp7essLC3rQMoKPoWVBaWsF+dWzjbPzze21tbXnz1/On6yuL2xurq0sL0xLvD&#10;vW2kMAxemptfW1rOunP3xtfftDY2s2+sq+8nw4Kyga7+50/G3oy97uvo62jqwDeMB+ONlXX1xeXd&#10;DS33v76Ze+d+Z3NrNbKwqiYejX34G58n6z/yj3teq3tfX133dHTWV1Zn376XffNOTUnZV5/9VWVZ&#10;8a1vv56fnw8EAo9HRueXVlbWt4Yej0DcR48eIYULCgrQxHV1dXfu3OHwYHcP4kLfhZnZ6fHJZ09G&#10;Rh8/ef702eT78b31Ld7p4uRMbZlUxCOFKwqLeendTa1NZZV97Z0Dg4ONnZ0NPb0z61tz69vNnf09&#10;jx7/1ZdfDo4+nVhYaut/lFNa9XZxbc/ints5Br3meEpka0Bk65bdjSwGdXtuWY0E3IJDGIbWBMnQ&#10;jj3YQ32Cz7NABOwhMVdPzeZIfOXEZAjHEb56emeIvu8NAHhuAYPJBNwiowmASRBOnux/1LJswlSZ&#10;ikv6gkHNFYPFFEtJhoHI3NEZAp182MPgU3+YB4DoPBLSFplOVrrrNdwVF8EdIDeRvL6QDvPka2dW&#10;Ep9g5IHQjt1+GvAduB2mSHDXYsV0sVuIiMWy5xAL3zKa7WASPxoS211QmaJBTN3jA6UAlQBGrmvD&#10;KAhgMGFHPIk9w2BHMnWs5sbD6SYsAYgblvYtXY5wFwI6Q+Qv2lc3BhM4djtPkekelzUo/WXQLhSC&#10;FJfsda0gxR9aFiELJhG4Jq+XAPQlUgKKx8F0WqqUQzLhhicWA7c21fkZgXvmdBKpIW32eVHASGqN&#10;YVKSIck4BadhsC8V8yQi4YsUYg7qRHS35kwaFZxBISYSl5eXqgdxWubDykiNq4au3e9B/iL7fNEw&#10;CtgdChgcVkeAXyQ1qLFM+urjx4vLi1QqDoO3tlZf9/WMjz5ZnHy3uba4f7gJd84z0YtU9HR3fWX6&#10;7ZvRwbdPHy2Mv5x795xt9u0zw9563GPdW5zenHn/7snAyvir5fcvXw/1EjDvrgc8BsPR2pux/ueP&#10;O18Md65MPp9+MbT07tn61Cvz8eZ51H0Rc0XdZ9MvBl4ONo+PdLx51DT5tHd8dHD86aOJscevnwwu&#10;Tr7/mEl9vLy4zmRSiQQqN8WzJhNoXF84xHHq+sqtJuvAHUEcw12kMGcvPqCGP1x9/HD93cfz60u2&#10;6++/y1xdkCwtHb7PI8mUCFM124ZU9qoKYS1V2TRr0cH80xMP8/h3JxnxpNeMROlyKCxUSyEFYtJp&#10;i0PNXa2AScDXQrZGh5MYN+670sTsidfyl8R8Thzqe7FxFXkSIJKH4dn0jSx84ehFVQ1ODHvuRbZE&#10;EtaSF+7CWlAq44BV9yuIa/OHpYk3FIWvBKz+UDB9qWqepQnZpRis1bAWwQYnAtSHaViC0AjnTwYI&#10;6H5SRqlGkgW2Nw0mTzJNJNu20QKSZfoOl1em+1DrL6GACesKpwOnTCWt5pEN7TldawYTqlfkr8t9&#10;oGYF2HPgxPtQwJZYfNNiRSJvmixAFGpCXCVnE3qchao3ltpj4Ir8JZIEJNPzPBOvgcopVaUs1cvE&#10;kxWZ6A24agYTbw3J0ormgGCefAjr7tMGyi4H5UNo3+bkt7hiCfyS+Y2dqsa29d2jls7+8enF3oEn&#10;2Q+LBgefNDe1tba0omLBBNzpaGzubml/eDerobI67/4DdCAKbbCrZ3FmBgYP9navLM7vbq5vri0v&#10;zc8szE6fHh0c7u5trW/sbG7V19TevXkr/2Fu9v2sjta2tuaWuqr6sZHnU++mXo+97mrr7mztigZj&#10;qViquqSyv7n9xi9+1VZTX5ZX+M1nX/R39VSVlSdi8V9fXfR3UhfNvT9++DjY2/fw/oOa0vL8ew9+&#10;9Rc/RwcX5T/My3mwtrYKg58+G3s/Mb2xs7+wtIIChrgjIyME6uvru9GvRUUvXryYn52bGp+Yej8u&#10;02ONPEUHjww/ftQ/gKuys7I+Pz7V19ZZV17ZUltfVVTaVtc40NldV1bRUdc41Nff3deLlH67tLhy&#10;eDSzsd3Q2d/S3ZtXUto7/Lj3yejE0mpz39DM5h4MXj40btldIBO2oS91m+sZzpcnsO+RPlYLh2fG&#10;EAIujqZkg7XLJ6alY8O26palOyeDN9U2LH2j0MEwEjG9YrIe+kOEEcRI4QNfEK28ZrAIbqWbtHS5&#10;4ipuwSHIVG3M0l2LPZFaMes6bR5mzWKH5eSjV0VcMUqPaEV0ATY81qoafqODcRoAs5BeLeuteCzt&#10;wftO6Z5N/vsyxYdl3+k89nkA8KHHuWeTyi5MHQxrR9seiYsHrUYsCI/Vemc442wa1RAaJ51TmtbY&#10;CUzF4NlOIWskhiuNx415qy2E/SOIEb6kh98kxs0nDJL1/swLwoP7Nuup140gPnTY4LElHASrFJRs&#10;lH26wNXFHwWx2ePR1cXwUlqFFXd1c6+oYTURx4ndLr20dF8t1asZpUsaoMshmXPhJzYrAX3icHDo&#10;CEtfaHJzybrFyfj1RezqHBaB2BgwSqcQr5nz83QmnYjLYF/UYTgaiaWS6GPkL9y1el02n9vqobiH&#10;Bwg1OBFxBn0O6ZQU96sJHTPX15mrywxku0jF4+FQ0LswNuY3nC6Ovx1/83xu5r0Hee+xRTyOsNtu&#10;ONzeXJox7G8FnSbr8dbq9Juw/SzsOF1882zl3YuJkUezz5887+0Y7WyeHB3anhnfnnk/O/HM7z6N&#10;Biw7q5OLk88D9uOz7cWd+ffWgw2vy5IE8GFP1GnYnn0187xva25sd/nl1vyrzdn3G3PvN+cnx5+P&#10;HO9ufLzIfLjIfHd9CUAxcN0H7eq7D8jZUDKGR+JPRN1+r8ycFQ6GYlF+Eei9+u6jqOHrKzZ+4AVE&#10;/k6q6K5lWbVrionLjx/jl+fRDKRMOgN+k9Nh9bjDZBITsMFU3g8M5l9ZA8/pF+6CSZlnQ+lRRDD8&#10;4xSkhKkk4yxpCOt4HcleLle9tNiTOV8R+etPSFYhVAtCaAwTz554suJCcoOv+pAwp7iW8I+H+tlO&#10;rTaAbZWaZ2nldUdF40JcNLEjKNyVSma3HyTrgcKnDg9h0hAPs/3JczAMuUGynksLSFsCUs9kD0dE&#10;EKv5I7XVYJXYmjUUBbqeZGbXbMNCVaOpQBcjlXBQlnYgXmqkvX4iTxRf7YmkFrhg2PrDHB3Sg1ot&#10;50AYJOuwnPJip7KgAmiEpha1cgNwRQpr4Yvq5ZQ9klw/MevaZl2xvImjrwYXsUFZrYzZE08mMJhI&#10;FS/cZQPb9nDCFc/AZkSwntzDk7ySibdcvm2zlV/qiMS98fTi5m5hRU1dc8fc8sby+t797IKcvJLO&#10;zr6F+eXOjs6uto6RR0OPBwbRvm/HXsAFFFpRdm5h9sO8+9nPh0dejI4OD/Y3N9StLy8CY9Tw6tL8&#10;9MR7MLy7tWU+M5weHg309pUWFRcXFALjrvaO2srqvu6Bd2/GnwyPdrR19fUM9PcNxqOJSDBWU15d&#10;U1DS09BScO8BDEb7Ndc1oIMjodCvrU8W9/zUJ+vyanT4cdatO9Ul5cU5edm37tRWlN6+8XXew+zd&#10;3R10xbPnL8anZrf3jjZ39h4/fgx629raHj58ODAw0NLScu/eveHhYRTw+srqmxcvJ9+9Pz069jpd&#10;KOPdza3N1TXcHBR2bVmFUsAltaUV6ODGyhpIXFda3t3e2dnb0/t0dPHgYH53b3J1o7ajp71/8Ge/&#10;/OXT12/G3k0MPHtR1tj2fnlj88y2cSbdmOdPDGtmO5hcODFu2l1gD84d+UJgcunIAGh3pBlVNOXa&#10;mWXDZENuCvDUUkXAjwSGQBQYC4nVrBrwEvoSgJ1IatB+4A3CVNLLHCDIX1mzwX7g8nEII1HAe45P&#10;CygBUXAOhlfPzLsO6X7F5WSIpEYQbzulwxcegywFIV2dJT0wVsONpOmXHAAzt1CRn9qJOUUy9sZQ&#10;Ytfm4aodXGO3+8DtNIYD+y67NSITxmK0wBUA61ovuOhKyGBBLVgpC4S7wTCRoBQ7R7+yFxKrSjCK&#10;DIVSPwZvUaOBsecTn0yMxaaHQ7iSabIiDVmRHpxrrlOCHDkd0hIci9iiSGTPvs1ijYSkSRhkqpXs&#10;tEDRBSgbJaPF6wOQrmgUWAqq1fhdNsDsVosuEKnGCsvYX4eKFzyrtdmlIlrNI31sswFatK8/lQLM&#10;eooPwiRjH728jF9fJ0T+pqLnKelylU4mUknoe54RUXh1iei7iMfjIosvz9PXlyTzxyPuSBASs4XT&#10;4DZJpKy5ey6ZRM8vwHAcTfjX359DrA/XmfNkLBayWs5mHj/ZnZna4Ot//2p1aWZ3c2V3fcmwt7W1&#10;NLc0Ozk38XZ3bXF3dX5t5u3cm9Gzzbm9hXevBjqmRofePeo9mJ9+2d/5ur9r/sXo++H+iccDo0Pt&#10;x/vLyahzc2n8+VDH7vKkYXtxY/rV/srM5s7W7s7m6d62/Wj3cGV6efyp5XjJ69zdXnu/uzZrONw4&#10;2lndXJ2LhX3nmQTq9xIXJJnE1UD0IzJF715dBOJRfmk4k/QFA4jgqBqnJGs58FI+XIsO/nDN39UV&#10;x/KW+APh/JHP+YerzMdr8WnO07gp7lDAGfCRm0e6esmMV7rOg39x/t1RrmwcQkpgzB52ysyRqo80&#10;H4OG7qdNzc5BQPeC1l8OaX4ktP6cOEW8zB+COFYTaYFbpLPZ5dZkJUz+pCE9F7LnkIBuYCaxZjDx&#10;PA+Zq05YUYSsrnOWsCcAXNmQwiZPwBGKgV70LmlgLQrYGZZe0yoskUg9bzxFQDYwjIn5xMSwF/aY&#10;DEzVNohVQlmorA1z3+rAAEmGTR053c6YDK/HKgmLPboAqm/1zIBVon0RxHD3yOODuMjfXbsoYEs0&#10;TuSBGkyMFIbBRpHd0utq49QCHfUgJQgKGgEqe2FnJGkNxbXS9SQv9bQEsJb0SiILX0lJJNeCcC7U&#10;IycRwXZZrjhIhqRB+xJPmKz2rTJ7Jbcm/sglP+pQzSN26nAvbu219z5a3T7o6h9+/PRVVW1LfmH5&#10;0NDo7MzCi7EXrU3NMPjVs2cNFdXVJWVdzW0oNHh85+tvUcNgorSgYPTxo6P9Xa/Lvr2xujg3w7a8&#10;MDv5/s3i3JzZYGQbHX5SUVqGCG6srWerq64ZHRkbefKst3egtbXj/fvJ0dGxSCRGOdHW1JZ7615X&#10;fXNtURl37Gppu3vzNtI5Gvr1jQ8Gv2zcGLe+s7W9sqSsLL/wwY3bt7/8uuDhg9LCvAf37x4eHng8&#10;Hl0XvX98trSytrS0VFpaiva9c+cO6K2urr59+zay+O3r11vrG+vLK7tb23vbO/Mzs48Hh9qbW9g/&#10;6u7NvnU36+ZtdHZLTX15QVFRTm57Q9NQd1/Jw7zqisqymqrX87Pz+3vz+/vTmzv1XX1tfQP3c/Pq&#10;29r7noy+mpota2hd3D2GwVtGx67TB9jQmmAS1B0HRBMTQwDtqJtUNSY1d40hPtZPGhSIQlOtQQkA&#10;vC2bIFyG8Dq9gHzxTBZdgMeisFW/rSN34BO81eSXelwTuXEXtDWKFuVKAjJnkzk6AuGpvaPTUEyg&#10;7pLeXifBKE9LbqrWWubVIhMOeVTyJ4DgJkOtpDXURRDLNCB4uOENk33LbN+1u4zhsFo82H0WRNRK&#10;R2hsVbQpPnsghFW7E59qurBk4EoCbJ40eN+44VAT3xwPXU4F1bUqLKhGmiRT0vqr1i40RaLmSPRU&#10;z90Rjmr561SzcJAPZcensiYUPPW4vOkkJDb4kOBOZyJmDYfcsSjlL/KF4o895R0FH0WelMg+XyCd&#10;0qN42YNSKAtrnWq5BY+iqcBYVT7rNCKOo0gTtTa7mrKDsKz2H4+HMhlEM2GZ+uM8408mY1dXqY8f&#10;2c6/+5i4PE9eXgg5Li/iqioaFRyPxtDD0Wg0GAwSL6L2g3QDjl9mkgrGnkgwmkmB4fhFRnijOiWF&#10;09LtKAqJPnwQmCGmkzEwfHS4O/1oaH7s2euhwaePet+9ena0t+Ewnewsza9MTZjOjm2mM8PhbjTg&#10;9FuPzXsr6xNjq+9Hd6bfTD15tD35bv39q5mnw4svnu7NTGxNvJkaebQ0+wopvLM+ZTxcDTpPA9aj&#10;/eXJ9alXa9Nv387OjU/PLs8vHqyuOk72d1am3r8enJoenZ0bmxx/NvH+2drqjM9vjydD0WQ4no4n&#10;zpP8XV5c4naEwqFYMpG4yKCDQ6mEM+T3+H04E+fXV5FEDAxzlrcBg6/VhAGC3rS4LNpfgb8gOSWD&#10;uK4uvv+YvDrntaCnA+jpEOLSE0p9kr+gjvei9SibpiZ7CAoItX6V2mDVcZpkmqyCQzVIKZo+55AL&#10;OUUk1/5ITWK4BVeRjAScCsQE/CTjA+MsMRxyijRa/sJmDgno/GGwtI8oh4CUsqnRR5CVTRFXeIwI&#10;Jiztu24fAEb4asSS2OIL+uJpo9tvD0RQxj+OSiKGqwyq8/ORw42/ixDEcLARlC6HmsG66YdNeGxz&#10;cqjNULPZFU/pqmlsWUjsC2xZbXa1RDGU3bHJnNJHaoFw9mocvyTQ83iwkUCWbFE6FZnLHnzCUQCp&#10;ScwhkQhc6KsrkIknhv2BzcseZQxrSa8BTErOAnIuhOvwFU5zIQGtp0mDbuYQhHOtwry0B+9YbGh9&#10;dDCeyubRWX1bV1v3wMTs0sLylgx9zc4fHHwyNTl7enLW29U91Nc/9uTJs6HHBVk5Qz19AAL6NlTW&#10;gIns23cn375RTUPe/Z2trfXV+enJyfdvUcM7m+uzk5N7WztnR8ezk1MPsx48uHe/s629qa6+t7Nr&#10;ZGRsbOxVfX1TX9+j7a29Z89eRMJRny9YU1FTW1DaUll7/+sbD27eaa6tLy8urSgpCweC0iPi18hg&#10;/jCulobG+qrq2199y7uoLCz+8pd/2VhbdfObr46PkEPe4ZGn0/PLm/vHi6sbSysrt2/fyX6Qfe/u&#10;vbqa2saGhps3b3R3d798/nxhRibl2NnYmhqfIMOutvaF2TmHxWrYP1qamq2U8cdZJQ/z68orG6tq&#10;2Hc2teTff1BUUHjz/t13S4sLB/sLB4fvV9Zr2nv6R8b+/BefvRqfGhh51vvkWWP3wPjK5vzu8dKB&#10;YcVgNcdSplhyw+JYPDWtGm1G3OerDwdqpcIt1ZHYGk+bI4k9p7TmHvtkhWBIrBgsY3nPAlE9d4d0&#10;fQrGlg1mMAkyYfnSmRnZCpW3bG40NMxGm7IhpqXSWM2TxSH5QE3NVMJkTragnWcwRBNLp6ZDX2jX&#10;6TXHEvNHBmM0uWaWy1dOTadqxBFPsm6Q1ZN2bK4TNd00+ViiSU6xmcMJg5r348wfRQQfqxWZdqwy&#10;2awpFDr24vbiYsuYoh2zNXz1QRRtRBSq6F2MOZHatdikCPAGMGzdMwt2ihQOyXzOBHR6AiQDqKcU&#10;3omUORw1wWkhcYKy3KbWUILTvvQ5RYM7kWTvP7+kfOFyKwI3Qsli92XSwNgY8IFhV0J6SofOz20+&#10;f1AtHudXJabWNF60iOpUBV+RuSDTrVYq5FCkcDhMjMnr9aoJtgAw8VCZvcyoFY8RL2xWJA6olflD&#10;6bTN74+cn3vjsfjlJYHo5UX0QrbMB+lPlLqUfljXHz9ATUBydXGplvJTY4MvLq4+yhQW6OC4DO9N&#10;AWMUntPvC8tUjiKCoThhYJy8uo5fyEJDkVQqlkoiGc8vM9cfL1FlC8+eTo0+WZl4tzDxZnV+6nB7&#10;7XBrzXZycJGMuhw2HPb1pTmH6fhoY35t6sXp+vTe/Ou1d2PLr8Z8J/uLL0b3Zye3p94tvHjqPthZ&#10;e/dqde715vL73Y3pzcV35sO1uNe8MfvmYHU6FfF4cJjc3rOTs62l5ZOdDY/1ZHn5/fM3g28nRl6+&#10;ery2PmdzGtSkyL5IKho/T8YvUqru/CpznglHozI/ZTolE3CmkxaPCwbjlcDdRDoVT6d0zyw9POn8&#10;PKOaztPAGFWMJqaEQhxLdQKZfXedQmFfXwQT0DTqDHhtXhf/vr4o0jbjku5USTYO3dJzShqPAaT+&#10;ADR39SF7aIr8hZ3+mDCbw4j4OkJW+Ep8/OISmsJsIa6K1+kJaKzqUxwSJkP0tOY9V9m9suowACZn&#10;EnBrbkpAJyYZe0cw6okmwSqi1ujyeVHDwajFGzI4vfADDJs8fJx4ignp9uz0oJJDmUubGs50Yne7&#10;1TxZwJhTRB7Z3RqoWMe2ybJnkcZdrGzbaAG6kJXtGPFgdWwZzOAZ4mKb+/yzqXqmE4+X8JHLc6bU&#10;8LHHu2mhiBC+In9XzgyYP4FdhxPJi5FuW+0AmM0cjSGO2U79QaQtgFRY9QBUOApfVZ3zp+plYMxZ&#10;CHriDqhW3rCRQsbiOvph2NKBtAQLgJHImtyElTKOuRMXvvQVGF47Np24ZKosJDWcXjk8I40jmnLF&#10;0qZAeNts5ffaKHCCkd0z88OS8pml9fnVrc7e4caW7sKiCnTw/NLqqcE0Nva8pbF5uH9w7PFIQ1VN&#10;Y3XtcN9AdWl5aV4Bh9m37yGRdzbW0cFry4tT4+/GRp+MDD96OfZ0dmpyYXZ2dWkZ3KwuLuuu0QM9&#10;vTB4ZBjB+KytvbOhuW16fml+ea13YMgfwALihQ/zWytrv/jzn9eXVFQWFH/2s593NLcW5ObFIhQb&#10;F78eBnO/a7EyLO+yq70jN+tBdUl5/v3sG5/9qrux/sGNb/IeZG1tbgVjiYGnLydWtpePzXO7h2Pv&#10;J7Ie5uXm5JXmF0r7cfaDmze+7unrWFqYX5iZ3Vpbn5mYHBt5Wl5cQsB4ena4t289MbjNtr31zeaa&#10;uuqSsvvf3srPyn5w605zTW15fn55aenDgoJn4xOLoPrAMLG8V90y2Nw5/OWNB82dg2+nVx6/GL9f&#10;VDm5usP3sX5qWT4xbZrsawarlrnAzxAIi6C0udYtDgTxoV+NXHJ5V0zWmYMT6cMVS0G1FVlVSdbt&#10;JwxKYTBKFDSunpqBKBREGZOtCogkBZOAcEfBVSquHV7oDpiluljVIesRSoRhOdmSBh4bAtGZ3SP4&#10;CrAlvcEKRHlOYlald/SnKu7lE6O6i5NkKF19U/k5pNQjg22uU+W0Yhg4p7icBLCrXbMTazFTaviD&#10;sBaNi7rFtrF5TVmca6ydgsAZS2oSEyBSlGswIi1VgRCKFju3R3F45VrS6Gt1MUG8pPfKDAPkw56w&#10;B0WrQK4vJB9LKHDqJSyTdRw57ehgeIwmtqrVgv2pJIKYAFgFrrqtF9bCYAIWvWi/WmHQExdZLJFq&#10;sK8DJa06P+tJoV2xqD0etai16X2plGYwOA8kkp5gMBSLJOCr4of0WJbtHKkqIk9tupPRhapoZZO5&#10;olIpsMJnL/Wr5zKLBX8cfpC+SFcBJKNI5oxIw6sL0CWZI/6uL0PpxOVffxe/Ok9+uIxepAnELjI7&#10;28sTb59NPB9Zevdq5vnTzdnJmM/xUdZHiJyd7M/Pjm+uzS/OvD3aXjreXjrZXlibfbU9/35nbsK6&#10;tzn97PHx6vzZ+tLa+Gvj1urZxtLu/MuduRe2w6XjjendlfGNhXc7q9Mz78dCPtvldSKVCbMPRdzH&#10;J9ur63MLixMLS5O7+1sGiykYCfPAoDSaiEcQ/aqbFT8Woc+PIsA7ISagkrl9Xm8wAHp5IbwZ0sh7&#10;UwlIzJskHz2vlo7Rl8ur48VeS2ICUpN/cU5u5OkOQda0N5LyRsF8Kpy+8seg6bk/lgaT7qCMQYKF&#10;UdVlGtBCUCgLBUEjUIxmzh2+AI6OxjBnYS3xGsmkISUBcoidX6BiNcKhLyhFWxMgW2JAL9fqgBDX&#10;L53CCJid7lBCJu6IqCm3yIeNbG3eoDsYUxNER01OspXlHPxRfMeAV4EZABtgczxNQI1TkvmiQTXo&#10;RQR7YinpjeXywmBJ6RWUYnF6Q+biEGMmGBTmhsmQgEgATDLsCEIDXT2mCKGzrZUuWlbNJg1x9cJl&#10;qwajKRzdsTt0zbP0zRTJi7PudKTSG2YLOXCK/YFTOi1TPlBobJxaIShiV3e2OnH7jb4gLgLGq3uK&#10;sEnh4AuceKXnKcWgQa2hLiVYMHrmj5goEqUHlowYhrve5AWlEIfQfZciVHUr4YcgADbOjORMKcGv&#10;O/H6N622LYsVHb9pME2vb3U/edr56ElNa+f82lZtdVNVcc1A/5PpzW2E8PzJSUvXwJOB0ceDj3o6&#10;OsuKSwZ7+3o6u5obGlsbmyvLyksLi2Dq8sLizOTU08dPXjx9tr2x+f7N2+dPn719+Xrq/fjMxNTs&#10;5HRNRSWXo4Mb6+pHh5+MDD2qqa8bfvl66fB0ZucQCReJJhK+YENRadG97M7axluff5X17a3OptaC&#10;h7nVFZXRcETKif8jMLgg52FJbn5pbn5tSVlJ9v2C+/ey7tw+OkJGxoZfvJ3e2Fs5sUxt7Lb1D5ZW&#10;1RQWFDXV1ve2dRQ9zHmQdaekrHBxfn52cmp1cWlxdu7J0HBVWQVh05nBYjBZTw1rc4uHmztD3X2N&#10;lTXlBUUVBcWVhSXdza1F2dnVFRUFJSV9T8dWjw3zuyczG8fNPc/qWvrzimtGX0w0tPe/mlpq7ns8&#10;v33E97R0cKbko1v3ZmK/oRZj2LV7XOnL40BEqpEd0hy7ZXcjQI/8YcCMMIWXQFdXUMsgIjVaSRSt&#10;07d8bDSGYlL9K6spSLdqMCk1wBYn9NWsXTOI/OWShcMz7gh0SfOjJiYxwAbPcBQYw1oi9b1E7/rC&#10;kJUPnUtwAlSrsIwMPvIId8mcjXxILKSXJRElc8I7Fmmh2TLY+O71qIAdk1P3m7BHE3z3eNlwEXAS&#10;Ft/zh57P2IYznsTsOcspwtg8RsIpQEsaEgiSQxExG9WTiwSa02dq+XFSEsklRGK33IhTZMhZItms&#10;wD4UsIZD9mjkzOs5cbvgMYdsBo/b6HYLKRMJmKo7PxvUuoRS56wWMiKGeDQuyXR7sCcWO3M6DS6X&#10;2efT0z4TT3p3Im4M+i1hniQQyFAahpwkDkc9obDL7wMAapl6EXMIOyGHYgk81jgBHqLtCKiYjKpc&#10;5ZvH5HSrp/4TDl9dQqMwkjqVjCRi/nCIsEBLSeH4ZQbiJq4uwulE9DwVSsU5TH+8Ps9ErcajuXcv&#10;l8ffrIy/WZ16/yEd+3iVurpMwOCp8dcuu8HrNJqOtyIe0+7q5NbCu5ONeffp/jZ4nn7nPNrxGg73&#10;FqYAsOd0/2h1fHPmueVgMeo+NewtR71mm2F3ZvxFwGNJJIMfPqbVRFLBcNRrdxhM5iO705jMxPEV&#10;tP8hP1Ct0MBPxvnQTbxQlhiNTH4RLyQUFceFS0isvRP8DKG1OmTDjyGBjFNKJsjzkp/Jy/zBjxF3&#10;50p8HWKkM9fHD8FExi8MToaSF3qDvuxjmWvNy2ha1maArJqpxBCvWcshrPVFYqhefRZYEk8CYXBM&#10;lpeAtRwCzrBa3ImsIDR7UhIJodnIjUj2xLPnEhHBvk9d9EnJIZHg2aWmyuIZbJ5AIJa2eYK+SPLI&#10;ZPeE464A31Xc6PCgfS2+EPRF5lr9OIUJJLLMxRGOE6/rqImEvvBYDyPWdUu4uUAXu9O9q4hhO3II&#10;+YgBhMhi7FQcXzUkyRZP7Ngc5kgUbhnUOiuA9tjrtyeSWunCZmMocuIL7NqdnNVq+Njn55Ql+qlH&#10;NIfw+8Al82bgoFNQQF8KCi2FN89sO2Y7D8bzcMcdsxXPADlOiUH41BeSKYNUoUfJQ4lE2UVY5uxT&#10;XanZb54J0Y8csqYqJRIM1ip/y2gmE/bofjKnoDCrKevXDMZDp3vPah9fXsspq+weHp1e2egZGs3P&#10;K22obBodfTW3s7dkNq2YTP2Pn3W39jxVy+/3dfV0tLRWlVdUlpYX5eUX5xcgbYkfHhg8OTyykOfe&#10;fiQY8ru9716/4RL03vTE5ObqeklBYUNNLdABqGMjox0tza0d7euHx4sHpzNb+/2jz/nek/5gS3ll&#10;9je3yrLzGsurqopKC3Ny9RoPyXhCzOXXzuCm+oaygmJEalH2wztfft1aXVmW+zDr9q2D/YNAJP7k&#10;1Xt+zPKxaXx1q7C6prqhqbiwpL6yurm67sGdOwX5OYXFeWurK5Pv3i/MzC3MzrU2NddX1+CwOK22&#10;qfEJp8liPDyeevN+5t1E8cN8pHZBVg4kbqmpy717t6aysqK2trG3b+XobGHvdGrtsKb1UWvX4y++&#10;zerofTIxv94/+upeYcX4ytbKkXHb5MBHQ8gqKWma3T06cgc45LvZsbvXLPZth8d5fn0aiumRSytG&#10;63EwYk1kkKd8YUjhA5fPkTgnE6C77/Tq5l5wDhcJQ0qtR2EhHyJAJQx0N80iVdHExGigih+gAtya&#10;SC5n4xI2XWUN6XlIAsCYZGTIh651s65/JiWHbKQXuaz6anH4YwX4nsIt5nTslFF6mJOuFyJsCoSh&#10;I7DEueZbx/618WPqABJxzCFG7oqnoClpONStxbAWJBPP5ZQUJHYn07qkgK+fUO2Wfl6ENeD1jYgn&#10;IPTV821JIOROJqAjDEYNEyZApD+dgp0IVltQ1mwApQS0Dkb7csrklXFHSGGEr0eJXQ1jAr5EAjxb&#10;EdNqbX+ZTdqPtghBYmsoKHiWGkU19ZIv4A9HomqBerYEsk3pueR5Gn6EY1L7CnXYLj4ImZBxQprL&#10;i0/UVdxNJBLpdFofnsu1GV8o4OHuTrs/HERchmLReDoZTUkvrfg5AIh4w0FPCEEmk1wSmc7ErjLx&#10;gNO2OjXxamjw3dMnqYj/w1Uqk4menewtLUw5rKc246HNsGc53kQHv3vauzr1ymc6Wpl4dbS2YN5b&#10;93NuaWZrbsJxjPQdnX4xYDlYdhm2rSebPsep+XR3ee693XKSTIV53usP6avrtMxyEfUBLFiTuZCa&#10;ZP0eeH4oi1PCS2BPPPj8ceAvGxKZlwOD4SineDkasby3TzqYd6heGskAMJdwuXSZ1mBW7xmcs5GA&#10;PS8WBqevvgsnzn2RhD+aZO+VNRKS/kgykpKF+iEfKBV2xqX7NIfwj3h/lGRCYgDJIZGEBY2q9RcY&#10;k1K4qxZM5BTxmr46TDwXIna5lj3xpCdG0vBVg+Qf1nUgnkjCXCWZxGWuLgl7AtBXL2ioV/InYPOG&#10;zmxubxyxG0LmSi+tSNyhBinBXdh8anerNmPRxMRoKSwNxspGMBltbhAXO8L6MEn2WBPOLrYj3FWV&#10;ScRvm4W7aip4iGs7C4ZkcspA8NDjlbljlRrmkDRA2hyVkQsoYJNaIxyJfKrWCN8wmeGxTGkXlEoy&#10;uAs1dbnBng0Y71ocujKMJwSZON8YO3tpt44mKT8RFZQ8ZlkeRkZCUiJRSFrU9JOK4lZg7E1dQXdH&#10;NH1oF8edcgNngjwBOT/Hl7mQ+jO0dSgs/kQg5EqmVw6Oux8/HXnzvr1/CB3c0tTVUtc+PDw2ubax&#10;ZDKtmszP305WldTUV9dm388Cn4jggod5MJUY6Hjr2xu5D7K72zse9fW3NbWA5JmJSUi8v72zurR8&#10;sLOLMkYKP7h3HwY/H32an/Owqa6+trLixetXq/uHqyeGme2D3idjuNUxr78mr7Ayt7C5oibrm5s5&#10;t++2NzYX5OSC/PNU+v8QDK6vqUXXFjzIAZDleQXZN75uq61BBx8eHNrcPhiMDp7fP5va2Cmo5PW0&#10;VJZXVRaXttU35mbdz35w79btb96+eY1XMvH2He5JR0ubrF/R1v7mxcvcBznPhp4cbG4vTs1OvHoL&#10;fYtz8u58/W1RTm5rbX32rVuVZWWNra3VbR1Tm7srR6aZjaPqlsH23tHs/PKnr6b6n7zsG31V1doz&#10;t3W4dmLeRDUarAAM8sG82b1jJVKlvvfQE5g7PkP1ooDXrY4DNdJ31Ww7CUX3XdK1iguhKSktkSRA&#10;VesRSa0vGzhEy5rCCfJUA4Hs2hmEskhtroW7bMRzCWm4qaBULZ208cPqwgrGdj5fMieehyQASvUh&#10;exKwkSeZAGZOrZ6aNW61pBbfQk0fra/aA/MG+6mawRUnFFdUaqHVduyU1lwA6UqksGpsG5PG8vFG&#10;HdEEkVAZkwC38BLDw+RgsAjisNQ5e1PnXEuYU8JjlYYcfOkLzmrJi7PMRs7EsNlwxt3SvYtTZEV6&#10;ZzzmTScNPuSyz5WIO+JRXyatGQyAoawjHIpcXHxSuuFQADazV0254BbW2mQ1pJgvmZQ6agKJhKqp&#10;lvUYwHMwneZQRhsD4KAs/OAIUuBGLU63LModB7oi2sADlD2/Vs2Z6pAN1moAi7xTIpgAG9jA0vjm&#10;NXf5w/awBfaXV1LpivwNRiO+UDCiYAaQdFW25PPhSpCsViJKAWxkMZC7zvw1ZnSRCdis2wvzW0sL&#10;iXDgu++vvT7n3u6GyXBoPOX/Cye7K+/GBt8+7VubfbWzNOmxnOyvzDpP9/3W04DtzLi7dra9Yt7f&#10;OFqfXp16PvVyaHHyxdnB2sH28tnR9tH+5v7eBsyKxwFT9OIylc4gGlPXH6ST2eW1/FIcBeGo/MwL&#10;HpKHh8cQVDyP6yvICo/1zyder6QEWdnzA7lEq172Kpm0lMt8JupNEuBy7b4kMoJ5kb9qIJN+q/LC&#10;P36XuviQvLiOpS6C0QReO3KbfTghyzDoKmUhsVpD6T8EKizkkHgCRJKGX8ihFrjsdYzmqCQIC5XJ&#10;kP2nS1Q/LwBMYi7UKYkhzFkCVjWXlq6dlmFyqs2YQ1I6/WFEsNa+em2lYDzDoSsoazOAVfTumdLE&#10;Nn8YEkNlXTtNAPr6kxkCMsDJH3aG48dON0YBgDFAzA1KYTXSRUP5tdrKME94jBrGrLCmPbsoYKta&#10;2B+awl00rp70CuIifzdMFqBricUhMac+9cZSvbRMstxhhGTrRhMiWI9ogMH2iKxICCwhMZqVgPR8&#10;NliwZQwc44W7PA93p4g4dnlgMEUZxRflnikcRx4gBjZNsqIMAKaoIZONU4vOR8fsmOw7Jis5UIbw&#10;e3ctNsQ9h2yg1xKL8RP2VFv4xMp6QXWd6ODl9ZfjM3fv5JTmVcDg2a3dVZt12WB48W4q9550y81/&#10;mDsyNFxZWlZdXlmYmwc1CvPy4e7y/EI4ELQaTYuzc31d3Q01dSPDj5fmF1YWl5YXFt+/fgNxcrIe&#10;1FRUwux7t+401tY9zLr/fmJ84/B46fB0dvtg+PmbeDITdrpby6saSiqyvrpRkVdYW1J++6tv2pta&#10;aiqrEtEYZcKvn8GDff0P7tyrKi4tys7Nv/egoaw4796dgoc5x0eU9oFHY681g2d3DmFwR29/bU1d&#10;aUFha11DY011aXFBXkFORXnZ6uISfsrKwuKzJ6O4JDn3s/KyH379qy9GB4eWpmdn3o2/Gh3Lvn23&#10;MDu3saqmurissbK6NDevqb6+pqGhuq39/ermyqFpZv2osWsEBqODR16Mz63u9T5+kVVUObu5v35q&#10;OfPKSoXSjOr0AUIYBjiBq6rgdS8ZzBAX+btpc52F47qD1VkkvmaSiuhDl19WzveGIDEstMbSZIX3&#10;RwzAI0xWfHxkBT4VngWHZA6DSf9Jszp9kkwJXz5WNCv45FrCumOzhvGpLyxSWC15ZAzKkk3wlWuJ&#10;JzFXIcp5JLwH7QdISgcpY7CZHHhUYyhuDEQ3Tq34oZgTNrBnkQnW9ywuayhxrGqYMWnNYG9KtCyA&#10;ZI9/io1pQmN4FATscVR1TTV+K1fpVmRcY9JoB1mbE/EUHyQAwxQWn/gtA5NkMnrdhkSGWC9nUcDQ&#10;15ngRjxG3IKCTCEFfL5UCvEKg6VVWC2kj6iV4UPJJGT1qm5WP57S2hdxDJKV8A2xRy7rAOnhsQa2&#10;G6FMoRwCkJFURjoRxVOixpRoS0nDrapz1rWjQl9dHf3hGn4QAyoICFR+qIImoNuDCUj3IwUVjV5Y&#10;BdR1wzA56LtoDkH6ZEb1YLq64r6XsPv64iqTvorHzyORZCh0nkoQE0uEd7ZWd7dXx0YHZydeGo82&#10;99Zmxp8Pbi683Zh/bzrYPNpaOthY8FhP7Ke7u6uzO8sz5sOtk+35rcX3CxPPj3aW9reWVjGb6Xdb&#10;mytHR7vRaEimn7w+v8SXuOJpUml+/Xnq/FL8DHQwT47M5Zndfq/D7fIFAy6fV7cN67O8IhQwCQAt&#10;cvnHimVEM5FqZUPxY3hXuB3K81BvD6HMy1GH/Hw2rrr+/rsP338HiYXBH6+vP36HP5S+4P1cR5DP&#10;6fNQJBZLpCOJVPxcFmWCgsASmgLFcFJqpFG6QJFT4DB+fgEvCbOPZc7dQamjNjldOBpCWaWbZYuI&#10;ONZ78iGGbFHY4FwnIEPiNXoRu3wtZK5HMYFewhrSGslkC4Od/ojVHRAGq011acMzENwicFG6ai4O&#10;RLCs5w+VEcRHVic8hsSg16TGLx3bXNIq/ENDD/TFuHRVM3vMBzvCXvasdvZY6KHdhZVhkgcOl8DV&#10;7QGuP7bySq8rpWuPPHjnLpmpI57Qq5/tOV2IYJKB4TOc5rCsF66bkG2JpKqLluWSjL4o8vdYhgKn&#10;0K87Jse20aoNGejumqXDJg+J1R853IZA5NQfodg5dPtNoThlHWUR6oKSSnv/lDa2cFJXa8NjAG/w&#10;hrTEP3Z6pMr9hxGSovV9/hO1HvmB002xs3Z0WtXSMYsC7hkcn11qamgvySt/9Ojp5NrmkskIgzv7&#10;h8vyZbKq4vzCR30DpYVF0Pfe7TugEdxajGaHxXZ6dGI4ZjvdWFkDz0+fjMxNTS/MzsFgwPxsZPTB&#10;3XtZd+62NDSWFharfUH/4ODaweHiwcniwenA0xfn59chp7u5tKIk62FTWVXxg4cwrrW+sfBhXl11&#10;TTKewKylB6KaNVL/fWLk/9ff/x8Z3N3RWZQrPZbL8grKcvMr8nIe3r5ZkJNtMprcgdDg2Kup9d35&#10;vdOpjV1hcE9fe1vHw3tZLbX1d7795ttvvsjKvlNcWMDrmJ+ZHX/zdvLdOFAveJhbWVbe29k1+frt&#10;7LuJ+YmpbvSx6h2dd+9B9q273KuqqKi3qwsGN/b0ze0cLB0Y3i/twOCOvqd5xTXdA0/beh8vbh2h&#10;g2c29xf3T7fVUFq4JbrWaFs+McFCXdm7bXPJcGGba8cpA3xRwPMnBj1maR15qho84J8MVVItsghi&#10;UArwzJGkJZpS2YaEu6pCmFsIUBGjqoFWEK66TZFMs3bLIk/C5ysaV02eBVlxDsiNu6iJMJ1S4y3z&#10;UMpSiTBYpLOakYP0PAO34CfIWCnlh7IRQyZSF6RyPvEE9Vw2fP1YlO5tsW2U4Xr7VgcGDxchMVbN&#10;1y8urarpgqlySslZaXlyScsTzi8xuiyQsFLMxENT3HbR0D/IX6yLBPi2BIihvAC93IIiY8toJpK7&#10;cDvygcHHLueRy3HscnhSCXMwYIuEkcUOtRoSHAWxiFd7MGj2eY1qbiwNXdnrymo1zaSkURN0cOhN&#10;JITQqv8z8SY1m4cbZRMVAeT0BUIU7Si1yw/AMH1+oYUd7NQARsypWtYPBIgnIZAAG6g9DeCL62ug&#10;C3o1g/kjII3BRF586sTEVeFYFHRBE1hFIJ5IxBPxS06dn0eiMkaJv2QKJXqdAVRXaNGLj5kLwJuJ&#10;JS7P0YvJUCxsNBy+f/t8avzlwvRb0/Fm0HlqPFjZWRpfmnp5sLm4OPV6Zeaty3zksRwvTb+Zevvs&#10;dG91ff7t7tqM23rkdxn3t1cmx1+9evl0YWEmGPJnkKro8nSKAI+dyWSSyaQ899UlP9bmdLD5w0EU&#10;PFJe9HoqaXe7ZEbo8wwk5ofgSejadX5XKBbRxNVMFRjrxl0lcHmTMkjp++/0q+Ml67Z2edsZWW/q&#10;08tULc2Er64/XOAaKI8mkUyxD4WkLzb/wUu9QT4oC/kI+6MCS8Kxc6mshsGo1eTVtbTyKnYCVLPT&#10;nbi84h8dsrKRmPhY5oLLITQ01WzWQOUqWIvM1XAlTw51NbXGPCnJSu91JTY5SEuwqoVG/rqDMa9a&#10;u9AXTdq8IbSv1R/2JVC6Mi+H0eVTPJa5o+Ex3HXILFqyurAWwYDZohp38GWxFFQvtsOG5MVYsDIC&#10;mBK2gwVhTXq1QbEvj3fDhJCIQN9Ns0VT9lMfK5esQAp9d+147R5UsowM9vnhLsIX2kka1aWL9MSj&#10;gxGpFA6QkuKCQgNebhlseO1HDi9GDXcpH+AuPMYh+HSoJviTHqD+iP/yA/KXwg0V4UxdBs4/AGCt&#10;AcjTFT/3paU6ep/Sz2jml/rPLyk3wPD6qYE93r9MZ+32bJmtmyakc2BV1vDvauzum1vffvp6/PNf&#10;flNTWt/f93hmawcGL5ycNHX0NlQ2AsK87ByQ0drYXFFahqgtKyoe7O2zGEzouoDHGwkE/R7v+vJK&#10;U119Z2vbysLS0tz85Lv3ElPfUJCbB2jU+g0F6OCGmur6xsa5ja21U9PC/knP42dYNQyuLyopz8lH&#10;CrdU1TZV1VarVmfukoonPgDC/2CqrF8Pg7vaO8qLSsryCx/evnfrV19W5OY0VpTd+fbbg4NDTzCM&#10;Dp5Y3Z7dPZne3CtraGzp6BoceJT/IKe1tiH77p3sB3frGqrbW1srS8um3o+/efFyenwCEo8OPxl/&#10;827i3fvXT8fWF5ZejT7jl/d3dFWXlJU8zK8qKq0rqyjLy2tvaalraq7t6Jrd2V8+NI4v7dZ1PO7s&#10;f/ZXv7o5Prv25MV4XXt/SV3rzMb+ltG+cSbVzrBqR/Vb3lYDc8Ee0IJ5y0aLXrvXEE2sWezIYvbI&#10;4hN/GMLpumi+MIQsOQBUEAiMweFZIPKj0iUf9qQnZ90ArJFJYnisb00aYkjDVdoD0HBFi3MIsPmm&#10;YTOJNXqXjg2QW3fOIh/8TbLiLqtnZn0vMuRJSC9+qFoWgpvu2dz4oZgQpsUeBmNUql7at28V9xOT&#10;xhLECVVDgcEtpo5VEK8pK7BUKMXqpDJKTVeL4QlK8ehVD2eUNAqYU6ThQvaC81DUn7nUkWROnvpa&#10;7FayiibsMn/Wp0WTzrwe1DAKWA8UNvtlVg24a/H7QCxMRcUa3W4CJrViEhsiGGVsD8nkG+BWABwM&#10;Glwu4k1eD5x2RWW6KxJAa3dYJhC2e3yIO2QWSk2vhYt6hQfIVhF5ajZKOAEbRLaqOliIgoAjRlBx&#10;ffXh++9F5CkMw7B0WgYsCcb0n1TYfpq4EWiBKNgmMD7PJFOyer8Mt7285CpywGLZE05dSxuqqMGL&#10;q48gC0RmRFZGkrFwyLu6POuyG5bn3h9sLpzsLM69G12aHDvZXXaYDuYmX06/Gzs7WN/fWnwx0re+&#10;NGk82trfnJ96+3R1YeJ4f2NxfnJi/PXO7ubRyWGaXwvikbKqUzeFBbeORPAHojH8g3TS4/f5Q0EZ&#10;AX2FfJe5oPnJsiqDREqldCQRA5+BcCgQkcp2npAXIgxW9cz8ZDbtvrBp3PIq2BPJKcI/9ohW1dcy&#10;xfSPDOZ59Avh2eRFXl3xbLyxUFjGI0FBLVIJ8++ogUoMG5oV7hIPMoknBqZG0+ew0+xy4+ygnknA&#10;xiXoY1KSgI2UIBaUEtbM1ntYrtOTG3uL28MdieRyDvUdyUTvrZ5AKJExu3yR9IXWwcSgg03OT32h&#10;g+lL9qAXTax5bPGFnOEYKhkpbA9GvPGkTNMRSyGFLcoGMQ0Qi2cM6rAmjBQTw2QIgD2sUvvKuxYb&#10;iTEogAqDYa1uDwbJdlG00usKsspq36Hwrt2BCHYk06rjtFRNw2ljKAy2TVh6NMZZ0phl9e4k1KSg&#10;gJQoYAoKnHhiTP6wtnruiCHzDDykxueeXSYFoiCimHKlL23xDGUa5SRqhGIH7pInfr8ufMhWYT60&#10;Y7biRqAE+BUUI5sGE7+OW4hnIPNXO4/d3j2bY2JlPa+yZvvE+GjsVVvPYFtLd115Y1/f46n1rWWL&#10;eWpvr7qxvaOpq7aqGoELg7LvZ6H+vvnyK/Sb6vY8aT4zbK6uTb4ft5rMs1PTIBZgL80vIIVfP39x&#10;sLsHrbPvZeXcf1BdUVmUX9De3NpUV1tSXja+sLxyfDa9tQ+DcaQjLk9zWUVjaWVHbWPWNzdLcwva&#10;6psqS8paGptSiaQUFeoPJv7aGMwPa65ruPPVt/n3H5TnFXzzV3/RVlv94O6d42O4EB16/vr9ytbM&#10;zvHs9kFFQ1Nbd+9g/6My6VRV31BdVVsDfAvra2vQwXgiI8OPeUHLC4tjo09fPH22PL+wMjP//sWr&#10;5uq6x32Dfe2d1cVl3c1tXU2t1cWlNSUlrU1N9c3N9V3d6OCVQ+Pkyn5zz9PW7ifZ+RU1TV2vJxef&#10;vpn+4m7O/PaRVEQb7YtHBsGkqvVFMm6a7OhUwnxDh74QClgmjHR6Nu2uDatzzWxHFm/b8CWly5Xm&#10;LnvSA9E1g5VDcuPLO/aGNkyyqDCfINwlvYhdNeIITBIDU0kpDLa50LuwFuhyuU6/L2ORhdYieQNR&#10;wlwuN1V9sHk2LuEWulEZSPPY5EPObDyPvoUW02z8OgxjF3dBDYTHq0UBawAbvLK8/6lbUAodpR+W&#10;IiW4hbVO1erz46EGJzHaQycsfUZ8MgBRGySbOON6/KJfJrPUFCeenCkysDEILReGo+6E1HgTJnNV&#10;4+2zR8GzNAwDY0jMns2gJoJG2ioS+6QaORpVvaOlExZqmEhAe+KQOSk1lVHJQmLpjSWNxFxIjM4B&#10;EYx2cQdDiOBAOJbKoLg+xKPJWAhRKF2HALAvGKCQRORJ02Y6BZWjyUQik4IWYANOsIFSgYfqk6UB&#10;zF4JWsSv+lNjb4CTXvQexqiOXUnJMBYVbRmJKp18iUrEccZuBf1C7otMOnORTEt7chKLTkZTyXA8&#10;Gg37IiHv9x8zEb/jaGfZfLR+tDm3tzJ5urcS8Jj3than34+ZTrfNpzsEXLYTl/X47HBja3X2aHd1&#10;Z3Npe2vFajWeQ/XLczR2Eh0ZiaSk/wioFB0cjyfC4UgwLD23IStPy8+8/v47/Xuvv/uOx5GKYSVb&#10;eVEEeFfwmAAJfgSwVsOERQp/9+Hj99/rU6QhWwL6NZKzdmg4S8ofdTAJgC7lCJt6OVK3EI9FQ8FA&#10;JCrtsjAYpmrEcgj/CBMIJaRKWcdDRBgJUImPX1wSIwpYxhynta4lE01fUrJxFeqWNHrQkU4DvIkh&#10;4Al9GvV0YrFq+hJJejIhTIzWwU6UXyyFGg4lztHBrkBU10tbPTIph8nth8QIX3Qw2jeQulDdsoJo&#10;X4Qve4PLawtEILTB5ZPqaI/MjYWni42wxwadqsskDMa4tKl+6iOJATpkrMGp12+ORJGz0ifLZtft&#10;wZBYi13pEY0vEokBYyhLpK6U5tSJWlUFbJOAGJCMgLbIRNMyy9W20e5JynqCulezRVZPEjcdMzer&#10;WUGkZssl7cECTjXPAeUP5RjFlFomVWbSlR42P/QD3bO47RE89TBlERnuoUBsMjyJyylJ+C07Jivl&#10;Bj95yyKPxC/ad7j4pZOrGy19jwBwfUfP6s5hdlZBfUXT0KOns1u7msF1LZ197f3C4Lz87vaOnKwH&#10;9+/czb53H44gc4Hu2fFJf3dPfU0tHOnr7ikvLu3p7IIvMjHd6zeIvaw792Awiraxrj73QXZbU0tH&#10;S3NVTTUM3jBYxte2B5+9wgACNkdNfmFjSeWNX/yqqaK65GHeV7/8vKm2rrigkHLi+0/wlcZg9v/L&#10;DP4x9f/OPzJREvwDDB7o7UPXtjc0VeQX5dy601pdUZyd9fD+fcOZAQY/ev5man1vbu8Ut6K6rbO9&#10;d6C/f6i2vLq2pLKyqLgwLzc//2FfT09vV3errIr8sKSgqLu9c3jw0ZNHw7w1hC8KG7/j2dDjwa6e&#10;4py8vPsP0MT1ZVU9DW39Hb31ja29T54t7Z4s7p69mVlv7HjS1Dbw9bf3J2eX23uH+0dfVrV2ja9S&#10;gB0euv3mcEzXJy8fG2XtP1leNwLeAOS62bbn8rHtu/3s1832VYNlx+7ZtIA9ad89cCOXgZ/zwOU9&#10;8gI8L/wWRipYwlToaA4nNFyJ50PkRnygAPXTLWRMsKw6vOPw7LI5vcf+8LZd5ttSrc5SNc3Gp6yb&#10;jbmQQzLfNEvvLXLWN1o5NfOtiw+hJthCLpNSYRtZLN2z4feBw3fmkV6O2ICuX2K/ZbBB4mOnd89i&#10;xxIwLSwcexDLj8bNAcGtzJmF16xadjlLKaBdcgwGP52SAvPABfakMsRz7YHTZYslzKEwhQJ2ZUJh&#10;xJKnLi+bIxI3+0MnDo8jElOrlMt8QPZwzB6OuuJRA5o1FnPFoiY//oHLEgxaVU/mE7vdl0ggYdkD&#10;V9StpqxeX8EWlDmf0b6OsEhkFLCMU1Ldsk4cDk88DqSlOjoUkiHC4bCTQ7fHFw7HU2D3InOOGKXs&#10;v0ioGTMEw4m4HkoEUQAwgljHQwjpZAR3Vbsmh+AERqYQeUAMOKH/ZDplDtOwVibrSCe9oUAQnl1k&#10;PCGK+FgwHnV58ARi6GAoGIvHZQYpqXiOnytFKPXaUk99cXV++eHqw8fvhGHJTCoWlyk9kH/QM5UI&#10;Z1KR68tkMubf3V7Z2VpmPzn+cmri1cz0m/F3zw/21nZ3Vg73t1wuK2oTP+ECV+E8lcoIgwXuCEoe&#10;IobuTZApgljHRPAD1KyT/F7dfwpPQiTsuUBXLtR1yMjXD1dKzl6BUk1i3gyPqiufRcPzcnS3Z96u&#10;WseQ7fp7WWyKQ92mTphbyKYCwngykeroKzZeiPIQLhP4QGyppDccDyfBZ4a9OxgNxEEmrsS5MyBz&#10;a4BDLVhhJ1DUOpUY0EvAplY3grtIXlISw6FUMqsLP12lZsv6EbSoZzLRYaCLAuYqkulNkxs9rcMw&#10;WHpgBaLeCJmQQ8Ti4iyXR41ACwZHUzZfiE2FkwaHB/R6Ykl8PfboYERw+Pzq1OFGKGNojnjSHI6c&#10;+QIqEDX4gwcO15FL+k8ZA9JE6kqljWhWi33XisPtOUMfq9UXbIkkEIW+AJU9GDv2+A6dHmMwzLXb&#10;FpslEiMfRyIpVwVDXGWNxdG+wJsLRROrhRzQu57kBYy0hGKnHhzi6I7JZvSHj11eayRGPjweOWDm&#10;mLw5FCVgjyU3TVaDP2yNJA4cPFLo2O3fNEoMjr4zlnLG0uunpgMbbjp+fMQVz5x5A2unRpQuOfBL&#10;ecJ1g5HHM8sYKj+PeuhybxvNRl9gfnMnp6RifH55bmWzo7Ovsry2sryuq394YnVj6fRsYmO7tqWr&#10;q2OgtaEpPzunv7O7oaqmvrqmOLfg4b2s4b6B7bX11cWljpZWwJx15+6tb28U5uY/fTyyODsHodeW&#10;lhtr6xHQ0Bd9jAIueJjX3dHZ1tZeWFb5YnJu/dS6sHsMg7HdaCDYVFHZWFLRWduYe/seDGqtaywr&#10;LCIHGMzH+yNSFV3/53jVkfz9rR8rrIkV5az+9OH/hj+uRASTg2bww/tZdeVV1UWlDeWVVQV59775&#10;qigv12K2eIKRoedv5nYO5/fPJjf32oZH6hDCfcPNdS15d3Pa6xrrK6obampfPhvj9fV0dBbnF5YW&#10;Fd/46psvP/ucF/ezP/2zyqLSmtLyvvauntb2V6PP2uubassqGqtqih/kPWrpf9zzpLW5Z/jpm9W9&#10;s40Dy/jcVnPH46bm3m++vTs49HR5Y69raPTGw/yJja2lk9OzcAS8SUW00bZweIaa1N2boSOCdfnE&#10;ZI2l3JkrIAfPUMwkc6UuTeE4XuTqmXHTYsWFdGfO+Vb4aucPDteNsoySJZoCmVyFioWR5ADaV0/N&#10;CFONRvIhDI8JH3mDB96gTAFtcSCyj4MR3RMb/c0pMllVKxWe+SOnqsWXDGEqTwiMddU0fIW78B7J&#10;S1jGL6luXFsWGfjErfEMyAcGo33hLhhmwwmFvhunFnFs3TLmYe3kzBlP4l9DVqn7kiUFZXQvfq4r&#10;kRLxqsYHa03MHl9VasbYR+KkgdM47KjeI4/XHJVZ8U59MqLxzC2Lw1AMmVw+yhovWiEQCabPcf9R&#10;BqgBt7SWyYhemBrMZECpDsNOxCsQBcOhTAaZG8ykZYSS6o0VSKXcsWhA1TCrhmGZqBISg2oYzFUk&#10;MPso1M65XGbLUqsZOpBTalpjmPEfNFiqXtA/bFqrIctkqR8lfCGEHnKj61QhMWFNDuJJqfUxV+l4&#10;sk1dXchihZFQEI2djPvjEQ4D8Shhh8cdikbIR9ClLuSOhOUxLi7AoUBYVcPqP62qNfjFFVCziAjn&#10;VM/kzEUqmYqCZ2TM9Mz48vK8+iQT0Br1zCNJyh86cnM7eX5+kZr5GQbzR/bcjpg4WjjFY8gwaG5E&#10;gJ+m70UMV/GQwlTlpvASSIODQracYs8TSnX9999puHIvSS+nLlQnLHlLkkbTVydW8STgX4GN3LgX&#10;AU6RjLA8g4ohWTSZ9EdTgVgmkrryR9O+SCoQz/gi6VDiwheRvtBwF3zq+mTdNswhewQrmCQSZIaT&#10;Ml8HkWyoWy4BqwSI15XM0FQ4rdJwFQl+XOSfva6d1guH6Ay5REYMg0xfWDPY7iU+HM1cE4MshsEI&#10;YoPNDZIJQGWUsTsUMzm9zmBU2oADYYs36AjKWg6OEF++HzUMhCAi5QxEFNnq9W2YzJtmNIBDulAF&#10;Qqf+oD4lMtHpOvEFDt1eqbl1OC3SCzpMPBoXsXvk9UE4gboyz2OX1EjhLiM0d8xWpDO5kQahbArL&#10;qqNcxbUCbNUavWuWzhyY/4FMAyKz2p36ZBJ4bsSFpFTPI0OeuJBbkJ676Fp0rsJZ3zKaKS4Qzbj4&#10;xFDO7Fps0vXEJUs07tkcei5rvbQaP3Dl9OxArWdsCokLwn23DWbKkIXN3a6Bx++mF+qaOqYnpqsq&#10;a4orqjqHHk+tb26dWWbXdhvbB7p6Hg929hTl5DZX15XmFTy4dafgQU5tqQBif2tnYWbu7avXVeUV&#10;D7Me5NzPQua9ffl68v345uraxLv3xCCg0cEo4IbauoJcxeDu/rzS6lczKysH5rmt40fPXseSaY/b&#10;WZqfn3/7fll2Xk1hKVITJBXn5Xe0tmF46OBPUFS4/RT6D/6gJPD9xGAlXD81vfBH+H8zg7mQfMiT&#10;wqO9uaWsoKiquDT3btaDG7cqcnNaqivv3bxhNPDhBdDBs1sHs7unU1sHw28nKhpau7oHO5o6Sx8W&#10;9ra0t9Q1dLW1Px99WldVDYBxSSpKygoe5t785lteys2vv6ksKikvKGqoqG6qrn0+PNLd0tbe0Ey4&#10;LLfoScej4Z4nDQ0dz9/NrMDgI+vU0m5n3/OW1v683JKxl+/7h58Ov3hT2doxt3cwf3S0ZjbrxQ9O&#10;1BBb1CQ8PnRLU6uuWwZm0AuMgUzYJqiTpXn92AakwSqOkYbhiDSxqMoc5KkxFJNOy6pnNenhoj2e&#10;AZxkpSqHuVAmzRAoqswPPIHjQOTIHwa6u2hu9LQvuOUQDB+4/WTFUyHNd21uazSJW4AHgJKG9D/y&#10;mMcDyYZglDAkXlPzReNMCKpVl2z8DMLHanZWkz+GDtZtPDBYB3BFsZC14zM4iqjFPjE2bTZQFluC&#10;vjoMm73pc2xJmxCWBrzhNHaC+WkwH+HSxmKUGgaM0+u3oK29AYPTiwKgoKHQgbsyl30kQYkjQyHD&#10;MdgMO6UXlZ7NKhIBwLr1VzcAQ2VpzZUZOTzAFR6jiYkMpNNcpauguYo92NZzeiCFLX6oH3NHo85I&#10;RF/uDoeldVMBRgNJ2AllMIq//h42aL6qcl9GEMlclIrWH77/TvCsEKv3ggcZSPOBZATYABVXffjr&#10;70HIxccPkUwSAOulGmIXMoFl6loW/+eOQIstirpWaCQs9dViiKpV+Ie5t9iLKlZM5iz34tn0k/MA&#10;3FEe45J8Y8hc8B0O+xOJyPlF6vwifXklefLTeFpNPkmvyE0Mfz9Wm3MXCgV9a1kESnkSXCjuhfqN&#10;HKq3dBGMhMEqMZGEVBLonyBvgDcpVdailWVkl6qR5l48ABtneb28E3IQea16SnNW/yJuRxp9SCYE&#10;2LgFOZBeYpRPQzgcj/tjKW84AYldgRjo9YTiocQ5AjSUlEbiYPzTqoUAMnF5BU2BK6TkFPtQIuXw&#10;ybwcUJMY9mwAlQ3Wci0BYrhc1zxziRa4aGWdg47RlxPW/Ab2JCbGJyOYLz3hhG4Mjl98EB7zzasR&#10;wzykwx/h4dnAsCeMhg55onz2CV07rRuGtWngpJ54ZckTCAeJtYsP8whAKVWZ/Gk1FFQvySAoKSmR&#10;ACGnkL8HLjc8pphSaVwWNXhJd/LAwAkDYPxmEEs+0uzq9pIzl0hFtEP6amG/mDMJcMqlxtsrPTH1&#10;JZKDWhcc0ouMDoZkXFNExvJSdJCGu1As6L4jlBt7VrsEVBdOEnB212Ijcx6DZPaorKK47xTJTp76&#10;AfA2hMcWmzw2j2F3GVy+ufXt8tqmF++mJmaXXo29yn2YX1FT3/N45P3y2vqxEQbXt/Z3dA2N9D+q&#10;KCyuKSlvq2ssys6tK5Pl9drqm16PPV9dWh5/8+7Ni1fPnow8GxmdnZSJsWYmpl6OPe9sbW+qawDP&#10;FSWl5SWlbc0t8Higp6+1q6+wom58cWv10Dy3eTQw+gIGuxz28sJCAFyVX5z17a2SnLwGHIL8wqb6&#10;hovM+UdpgRGMsseyNB//Z3+c4k8YjOFh4FijBrCG86dU/yv/uIzcyASnVoY2V1ThhhQ+eFiUlfPg&#10;26+aqyvvfPut1Wqze/z9T1/ObO7P753O759ObWzD4J6eR4M9j8rzSqRJuKpmZGhooLcXn+LLz3/V&#10;3tKac/9BeXEJb+TB3ftlRSW3vvy6qqgU7wbXBpeHjXddXVzWXF3/uHOot32gsqpxdnVnZd+wfmSd&#10;XN7rHHjR0Tl0+3b2yzeTE7PL7f1Dt/OL3i6vHnp9ex7PsS8EEZeODBDXGkvDNmlYtbqgHahD0YLJ&#10;PYcHmCFk4ZmSm17trK0bIWKEjxULwQfEm5NeVGpt/xNfaF01/R66ZWQw8lRVPjtgsxHxqiqr2cPR&#10;bZsL9LKtmmyyXAT3srsJb8jSRlIxThpcBN2mwlPxDCpbmUKLTHTrLzlL/mq2L56TxNyReNKYQnEe&#10;SbwHn3RxhLuHdu+eWjFbN8lI27DTg4Hp3pVQE1OR5mG1giG2h1ERibUA4EO7zJ+FAWOZXAKzMSpI&#10;LM51SCa2xO3FL7EmZE6AM39Q6qvRzW6f2RNwBGROXUoZaRWTyQoS2JVU03mDgfQFAldAq9SqWRYT&#10;lEmeOTxzucAwYYQsMCYGBgNUEMsefSzqNhwyetxoXxJolsuYYFU7zbW+ZBKiQ3ciAwnpbCUQVZMm&#10;8tGDAUp/yHElC+oJ5GDP9XffEYYEWsMBJEjAKUVZGa2kTkkMUEFVC1ZVnyO0LGc5lThPh1LxMFC7&#10;voydp2VZApkh+ZywTqkBI7dWaCdnrsIMgaDWpliTJiWRsraSYqdWoiITRUHKNJAXMrIojVrGlEme&#10;Rqaeg/CLWDyi6PVJ5fOj+Mn6meVXqEmb+VN8l25Z+tapjIyeIj1A5UY8Ien1SgyJTMqjphLjGXyh&#10;IN5JOBb1BPy8HDJUNfYJ3Y2L5yQH8iEH3ozOUHNUJRCfgGRkroaBJbmWU3LJJwCL8NVp+AmECaiH&#10;OY9lrgLxFCRGR7J3BSI8h8PP08gcluhXQaaaXTKaORd1q2qhidQjlIAl4OQQjup4TVY2b/iTgOZy&#10;dLNOwCGRXEKkVtLQnXgiCbDnRiTWo5NhbSiRYe+LpuBxIJaWFuJoCu3rjSSD8Qxg1vXVHIpiVisH&#10;66k5HCFZQ8nq+zQ+mM0eSwBCihc4R9kis19FY3BOtfh6wRWgUn2bJV5wSynkcJJYc5oCCh1JWKqj&#10;ZYILaTnGP2avbRn7BW8yFlENFCYrqbL2+smE0oy7EI+TrVumMHzSY+AHNpnNSqaxVOOJ4bfoZmAc&#10;joB/uakaJbxrsUkNmRo3DEG1jKYkoVQhngAJdM4UFxaZcUGeAW8Dj0EUtt2BnjFHYrgO+3ZZeeLY&#10;6aasWN076h0enVlc6300Mj+z0NTYWtPQNIyQXdvcNlqXd45buofRwY/7BoAuRNC9hcrzi1Bob569&#10;6G7r6O/pXZ5fXJydn5uanp+WOaI3Vlb7unrqqmqG+gfGRkYrSstQwDUVlfU1tbVV1cODj5o7eoqr&#10;GuY2DtaPbYs7pz3DYxE+Npezpqy0obgi58ad+tIKMHf/5m2oV1ddwwcOg0EvJNV69xMg1Z8i76d4&#10;9n9LTPuHMUyc+JRKpfsU+l/zpxnMH1bT1daR/yBHllC+9yDr25u1xQX59+/mZt23mC1mh7vnydjM&#10;xv7igXHx0LB8eFLd3N7bO/R44ElrTWN9eeVAVw8iuL66BgX89Rdfgt6sO3dLCgp5O7dv3GxtbPrD&#10;3/t3xQ/zH9y801Rd11rXMNzbj/NTkpvP5cNdw4M9j2sb2lf2TpYPDGtHlvGl3Zaep7X1ncXFVT19&#10;w4NPnk+vbBTXN42vb27Z7Ade75E3qDrTyxSS8JUNjLEtHRuhryN5AecAMwwjAZCW6l98Q59/5cwg&#10;jucPy22ybVmgeAq1SoYweOXEBBq5BGqCYWBJnqBRDzcCq9sWJzHbNlnucFNNT71hdRoiiR2Xd81s&#10;Rwrvq/ml0daIYB5jw2QnH/hKVgQ4ZCNzXRethTtnkbxcxS8CvQT4FRuqNXpfreW5Y3KCYdCLICZw&#10;pJbzhMEbZ0aMZ8dk1caJ2WB4WA6gxYEFpVgOBgNliQfDGDMxaF9lRTJ4STOYTWqx1IgI3XBlh9kA&#10;GAXsj+jOKRQ3Flm+LX6GOFYT1qMDQCbSVmCpxvVqiKJfkbbAFeISA4alSjmOUAhwSmMbynKJNSCj&#10;knSFM8JXlLTX64nLXFrEG9xuaO2ORSOqh5HmEAyQiZFV/SdgIEZOwSdVC605R0oBgEIsqJA6WKXV&#10;4AqsFdxeXpJJNBnXnZhghgYqDI5z1YdL6BtIUL7H2GAwsjitMtRAJVuNK+0TiPkoFoJewjAYbSqM&#10;/O47hDgPpp4ko6Wkhr3qtiRyWV/LH0atD+WHfPcdgFVskwp2gaIiK3+avj/qYK4inEwLRLmQu+jE&#10;PGcwGuY34m0EwiHoG47HZNYR1WpudzvlV6uHl9/y6Y5CUHKIJuJcTlgjljDvh3x4Ek3oWDIht4DH&#10;yAceX9U/A11+ndRpKyEu/c8//UNcXXz3fTRzEUqk1QTR0UBM1vkPJj5VKUfVbCPQEdYCYLhIJJtW&#10;wxCXeK1iiYSpxOuptYjRYIamOoFOo6/VPAa35Ey8Ra3Yr2fnYAPtZpebBxA5nkjLeCSZ2yuRuPgg&#10;g4NDcWJE+IbiwNji8jv8YRHB3pCoZLXsPy6pB68iKtVCehgxxuLNnFPIuDLnyF9rLA6lQBSljTud&#10;kYpi4Z8QGjzrKmuoKbVxgNBmd6bSMJtTpJda60DQ9EPFsvTeUAMC0aaai9Km6/FyCRlKJg4ngJcC&#10;zS2jdUkp2NadP2IJwvB7z+awJ1Lei0su4aYbJjPP4D2/sERFNwuk7U7/+aUnlXGotRQpVSBx4PzS&#10;FU9yuG91cHdiIh8+KjUsGkagG43hCvBbNswWDnls8gTqoHrXZD1xuJe29lp7BvqGRifnlmcnZ+/e&#10;ud/Q0v5o7OX0xtau2b5xZGzvG+npGxnu6e9t6yjNK0TRFeXkso0ODg10dPe0dVSWlul65v7uHtAL&#10;p1CuJYVF3R2dj/oHEMeVZeX3bt0uKy4pLy7lbE9HFzq4srF9cft45cC8sH3aPfQ0FI37PO7q0pLK&#10;3MIOaQ++X/Iwr6WuAaHY1tSciifgq0Yse8xKYffTH1b5o51igH9L2PvDH6c/sfR/69/3f/09Olpu&#10;cHHJoxdkP6wuKSvNLagsKK4uzLv1xeeFuQ9PT84cHn/P42eTaztLR6aVE/PSwXFL72BX98CrZ6+7&#10;mzrwWV6OPnvU1w9xSwuLSgqKVPv5vbu3bj/MevDNF1/iaPzR7/1+eUER0C15mN9cUzfU3TfQ2Z13&#10;/0Fva+fYo7HujoHWzoG5zf21E8vykXl8Za+2fai+uefu3YeT04t9w6OtvYNlza1zu/vbNvu2wwEm&#10;4Rb0gmpAEdrJUB81sYbGGDzWYnTl1MxZGWzul6W+1gwg1qqqgHzWmDS6yLymbkkPI9WyRR7IBzvZ&#10;yIH4hcMzckYHcy9oDTsB5KZaGeLAGzzyh/V6wyBZ5qm2u3fVGsDQmvsSgNxcC1Dl0OFlD2J5fkMg&#10;yo3WziwQncfmFmsGPmIXulkwbHNzVuSyxXVo922cWs484W2j48QlAEYKHzv9uxZZ/Rt72zg1inGq&#10;7ldYIGHtC4NnjMcVT0kVk8cnZhyK4tKSDGZzIWm4ilMYFfIX+8GwLdJyLCuhyuDIeNqp5si1ByMU&#10;NzD42OYyyTgN36nDc2xzfupXpWqSoSwYlmX2FWshKEA9cTgk0ulECoNqkGz2eaXCWS0+qK8F2/5U&#10;Eh6ThgQQ2hWNEgmV0cTsMx8/gopP/XuvL2USK1lvIIkgo7gHJ4CWgMBA1RILbtUGA7hQUKEIyuUa&#10;GKThFFqQU+zBDJnDJxiMAr74/mNULSfMHgZHM7KAUlpWw7+C/dwdDJMDVwmrgPrVFdDFOLUZEwDD&#10;mCeWxTPwAHJrRTLuriu9r5SWvVCTZnI5V7EH4fwJaz81tX7qRCaKU83VhZ2SM3uScSF7fVVEhjJL&#10;J2etg7mEm4r4Vj2f2fh1PLB6+DAkdnrdJCBzyVP1c+aHaAeFZIkf+mTBXR5Dvy4S8BNIQGK91+9Q&#10;TqmAeuxPU0+TgN9IzhxK5PffQ1lvNBJKJr2RSPziwh0KhdVah9ARLQsUwS1cJOCLCEc1KSGoVrGw&#10;FtCyl/rnhIwDRiLreTnMTjc52DwiaonX6ZG57MlB79mI17fQPbbYJL0EeCSBrm4Sjp1fE3Ao4csX&#10;BqFtniAbgtjmDYo4DiecIV3/HFQYTsJg/FFfIuMMx23ROKpUui47XRAXeapFMJSFfBQ4kBIxipWx&#10;RwYgHwlDa0yP/SZqJxLFFT7xByigzMpF1n4z8tQSkvphbbyOpEhhZypFSgB/oCaO5hbc6NDuwsaF&#10;u4EQHIWFhEU6O2T5YZ7NnTnnpmAYZvOQdp7W7tw127jFrkX2djW/Hl4715KJOymT6/EM5Ex5gi7H&#10;J8BNp/DkZ1KW8qN4bJ6Ex8Dt2He4zmRtmLCs5Oj2TSysVDa0rG4fwOBXY68qy6vKq+s6Bofnt/c2&#10;Tkw7Z7aOvpH2rkdjw08GOnsqi0ra65taaxu6mlsnX72FEW2NTUg7gCITMX751a1vvv3ys89RwIW5&#10;eR2tbWD4xdMxhG9ZUQkiuOBh7kBv3/DAo5qmtr4nYzB49dAys37YM/wsEI76vB4YXJL1sKawtLqw&#10;pKKguKasojA3v7m+kRICg9VMxBixskQikVR/+NZYt3Z/MT3w/Lc0mfWfvuZ/zx9ZkClZY99NdQ31&#10;ldUo9Id37t/61Zfludkt1ZU59+4dHR65/MHeJ2MTazsLB0aYtHpsGHz6orm5c7j/8VBXPwweezzS&#10;29lVU1FZlJef/zAX+hbnF9y5eevBvfu3vr1RlFfwxc9/UZidW5ZfdOfrb5uqa/vbuwa7ekDyYFff&#10;UM9wS0tX3/Cz2a0DkDl/YHi9sFXX9biuqbu8vK6to+/Fu6nxhZUHpRXrBhP/zHsez4Hbr0ezWaIp&#10;9vBSd27i0BZLgzTADMb2nV4UMCgVapptfHZ863z9fDoyFl41YOCBqnZlO1wkH7BtCCIHhZ1skF7N&#10;dRXcUgOTiJfOU07fMYrZZNWjnqRnltWx7RAko4w31QReu3b3WSBCDnCUJ4TlIqPVfFiAlmfDLWDP&#10;xvvkFJmrqbt8pFSXS6W06HvV+ovqVQo4dOTws9dj8PdtMhWcWIWaABYjYROH12rHSpG2mBCGhBkD&#10;Y0Qwopkw1sUeeOMgkwYbA9uETaGI9tOdiZTBr1Yj94UobuwyQYEsF+ON4/Un94wW2Eyho1qFA7ry&#10;OaAX0pcuVKJx0bt+tZw+VIbEMhLJ64Wppw6HL0mZJbNfSS9o1XVL2oBVAPpySTCT4RSXcwmo5iwM&#10;jqveT5p8UtZLK6NM+SQMVioTxhAvnFNzdAAtqV7+DnLL3BScBSeqnVXYpsD2P80yIZBQpCRlUNYW&#10;FgxH0kkYzOYJB9n7YuGIGulEzuwVdYTfwJJrsU8MFbvVRNSCGIvFcDWZuJHgSslKjaiLyyuYzDF2&#10;zUMggz9+/B64oXZ5VAHkj1epW7Dx2GTLnyaxLh0IcPcY3oN6ObqGWf9M3ozwVQLyTjjLPqTmsET9&#10;cwvej+SpHonExAh9VZVDNJlQvcpTOgdScjn6mFMk4xakVHmqH/XhSnfpIg2HKs9PvaY5lH+di3Tm&#10;u+v4RYbXGErF5ZXGpLObLyqA1EREkuqwKxDSqzJwqJUx3CWeMARFAQNmXY0MU1G3RoeTs6J3QzIe&#10;CX4TTwKthjkFdMkBGJMDkQS0PiZSbgFlvSENV/YcQmKQjBoGwyaHlzB7iffJjFrOQASvFB8UABtc&#10;PkcoqvYxg8vL/tDphqynag5naawNfBK1UsiooUQ7ahJK4Id8JCXE4pD0upGYcklV7aIfAlDNlcpg&#10;uRiptCVFYtgsvjWAFPt1Sz02kpr0SAvyV7CPkY80TkFuNQ2I8NsnxQJX6f5iQJqb8mDcCyFLDojv&#10;bZOVAsQckL4jFBRgHtByORueOmFicNYJUFyQIQzGP0AO8cw6Tx5Gy2I8Ayv/WPGkUengXYNlfmOn&#10;Z2i0s3/43dT80tzSg/s59c2tHYNDs1s7WwbLjsE+9PRta3v/yMCj549HGiqqW9Q6QL2tHU8fDbc3&#10;NFUWlxYXFKJxoWxezsOqsvL7t+/WVlbVV9eCFdQdOri7vbO7vaOjpbW6vGJ0+PHo4ydF5dXP3k4t&#10;753Ob5/Obx3DYPx3dHBNaSk6uKGk4t6X3+bfz66rqGqsqUNVJ+MJPTYJJsJgTIw/zBkr1nbNIfFa&#10;9/5Njw9WSwjLDS+v6qqq6ypl/WB5uNLyb3/x87bamrs3bhgNRl8o0jfyHB08v2+Y3TtZOjx5Mz3f&#10;3tH3eOBJW21T3r0H71++bm5oyH2QXVlW/gf/7vcR+Pdu37n5zbf3bt3hlX39xZdFObk5d+6R+cO7&#10;9wuycnjLvOJ7397sbuns7xpsaGh/OT47u30wu3+yeGx+tbRV3tJfWdeelZW/uXM0+GQM2V3V3rVw&#10;cHRA2Z3JQFZU4+KRQY0MDrnSV6ZwYsMks0Zr1Lkz16CUGEiGrOSsMRTbBboWqzSZ+ALOVBoYo4n5&#10;Fk98IejrlL7TMucl1Dx0+SGo4FB1ZmbTY+aIAdJo2WNfeBOv0B/edfsOfSHdJMyeTYYqeUOIXUs0&#10;sW6UeSjxCaAp8AauSnPL3OjAGNBySIakkSdXTcVsxOva6TN/5AxsW1ynMiZYtO+BzXOmFgFVzcN2&#10;jGTf6uCL3zSYIDGmggkJg9V6RxgMDCag5fL6iQFCY5+oYcgt7cFKDWNdxGBFFBwYEr68+L/YG6Yb&#10;iFjV3PRnTg86GK//0GK3B6NHFofZEzi1yygjk9QeS5suZEXXEkbjehNS88xZFDCiFhKLVva44bTu&#10;h3Vit3OhCGK/D2VsCwaJZ484BtU6E+AdymTYYpcXMtgXNilNBhV01SgFvTBYheEEwlEiAYBSwKQB&#10;AFyFcg1GwuBQqKDYpjjxadNwguhClOvL9McrVC+QcAZ9J1aTyWknjBoWRMFgxLfgJ4kTIK2tcuEn&#10;FmpFK5YEVFVrET4z+ZNAjxrikQRgyFduenElLckXH9mzXV99Tyz4ur767poLv/9OQ1EzVYFfulX/&#10;WC7EYjHclXg8DpKJ4a78ai7RWNUV7HrT4Ody9TPlSXgeNnkPMP+vv//413/N+yRzIApxtRQWcKqm&#10;Yg7Ve5OXxltS+livtiSyWBFX/jmkFUCEu2h3Ld91hvpXhJLxDJHfffDHwtEM8tcXiEddIX8wIS2+&#10;ukYa5QosYz/MWAkpwTDUjGUu4KXQNCLKVaPU6Ze1DkkAg7kK4gJUDvUGWT/VPKs+0lyugc2h1eMV&#10;kKucdba6FzSUlR5Yqi+0VDgHkcLSX9rs9EVSl6SBvlBZupUFYzZfCB3sT57bgxGLNwiDw+dX7I9t&#10;LpxXCLrvlIZSPFoIh/QEVHIYCkNWuAWJoSC2hpwQVHu8G2bLrl0mpyQNkToxp0RrqiYk7Bdb3jg1&#10;YrYarogH0pOY3CjQKMTIXLX1Sv2zK54Ck1xL2Je+gN+AedtisyoRrIaEBDZMZmMoArPJwZs+h9a7&#10;FhtXkThwceVJZbQrj4DmMHh5zX0pZCgZ3Ik06T3pc8qKLYuNgtSWSPovL8lqS9qDo1b8pFjCGUue&#10;ohBszrn17ZLq+o2945nFtY6WjsqKanRwS2//ws7+jtG2fWp9Nb7Q1Nr7pG8QKQwXZOqIlrbRgaFH&#10;3b1dTa0wuCA3ryi/oDi/EIH38EF2fk4u+8baetg82NvX39P7+NFQc0NjY119V3sH4aH+wfKahpcT&#10;c6sHxuV909Lu2cDoq/TFldvpqCwqaiqtvPXZl41lVcXZuXe/udlc3wDXVZ8ssVnh8A99snRAo5c/&#10;DjU0/4YZ/EFuIQxOJZNtTc3FMldlVe7drCwerrLs4Z1beQ+yLGaLOxD6sS568fBsbnt/YmGls3tg&#10;sPtRY3kt0hkdXFVW9jDrQV1Vzf/4r34XnP/ln/8MEfzNF19l38u6+fU3+VnZ9765efebG7VlFUXZ&#10;uTg7r0afPbyb1d/RM9g73NjYPrO6NbO9P7V7tHBsfrO809A32tH7BAYPPXmOA9U9PPpVVs7y0cme&#10;y73tdALgZWm4ldUUQBqEQ0eCT5CMSDWG4tBLekSb7LAQmtoT58feAB/umtHExyrfTTxx7PUvn6JB&#10;wWTIHEnCYNDIVeRz5AlwCciE4khzbgcaSbPn8CwfS03AmtF2FAhbEhmEL/IXHbxldx/4gvuewI5q&#10;+uXBYP+SGubEMwBUrhK4Sk21cF0PeQLPpCElwp2whjSMh8HsRUPbPNtG+47JAYDZqznnfAZvhMDm&#10;mRkHWVc775il0ulHHQyMtQsMjKEs9kPgwC4rqekNM8a/Zk8y9uQgJs27tdqwZNHQHhlrIb09faEz&#10;hwc3n3IHBawnJTC6EbWeI6sD5So1z2puDWnTVQ29kBXxCo85C3cJI23RtWcupw6jiXXY6HabvB44&#10;7YyEVSW2zFUJlcEzp0gQubgIn5+HUqlAJOwPBwV4StoGo2FgQPkOMD7xWGlZEoAKDin94YTAQLV6&#10;ghOYQZizOgFhaAHwhOLIYqXn0pDp+w/o4GAyhmhz+L3uUABswIwfM4dPQBGu+8MhGIysjEQisPBH&#10;fzmt/hQa5e4KvVINTg48quCQJ0EBX3y8uvwulbyIx0jyEZTxQMQAVRG+PL+GnK7s5XLyULeAwTI3&#10;VixGgD908AUORzqlxaso3UScHOGlVA+olnL25CnPj0OQTATCIWgt3oDKnLvwu8BzNCmdz+V2l+f8&#10;QE/AT1Zcyya/Wk1aooGtb8eL1ejlrE7Jvbg1Zz9VAPDyL2FwVEnhq3A6HkxGAwlEcNATCQQSMa1x&#10;gSjcBZDR9Dn4jKSlHxbgtHl8aGINVDatlUGpBip7AExKsK1jyEqnJKtQQkQw+ZMAtBPzKUPFYNJw&#10;Cgar3s4Ji8uPDga6WgrLSCR3ADafWV3Ew2PNYDQxAbNbVvVXQwPi6GBIjEV86iGhZnLGgjAlRzIN&#10;X00RWfcXhQpWOSTefX6BJiYMOC0xGTApMLPaPBeXJMYMiZF4r3/fIQsd6sZgXG3slPC+zSEkVl2g&#10;Ia7KPCp3VPbL3bWlUzKQmKIAhIPVXbMNja5rjA0Ia7cX6cyN1gwUUDJblpQAdhdyGZedCyk0tB/P&#10;RjEildtq/lqScUgBYg3HcDVwJixRmT+Eh+HuFLCQWFq1VMvXkd21axQd3P1oZGJuuat/eHp8Oj+v&#10;sLqhqW90bGJ1gxJsdf/0/exqbX0HOvj107Hu5rbih3nDPf3PHj1urWtorq67++0txO7dm7ey7twt&#10;zi+AvoW5eV//6guQXFpY3Nna3tHS9uLZ2MjQMEK5o7XtxdNng339FbWNqztHa4em1SPr7MZh/8gL&#10;/GWP21lRVFidX9JeXX/3y28q8ovaG5srS0pbGprSyZS0Zf3Qu1k4rP40JT8dKCSz/xtmMFmig3Hb&#10;08LgltysbBhclP0w7+79xrKS21/+qij3oQtt5PL2jozNbR8igqf3j+dPTma3d9t7Bztau3PuZFWX&#10;lDVW1RTkPCx6mHfvxq2vf/l5dWn5H//kD0ryCj7/i58jf2988dXNX32Vc/veHXTwnftleYXl+UV9&#10;7Z13v77BhW1NrV1d/Yubh4uH5lm2Y8vz5c22py+rWzvLqxvHXo/zT/ho7FVpQzNK7sTj5aPZV/M4&#10;IlJ1TS/EOtWrGTq8204v2pQNHJ6F4zJLZTDK4Q5eoRoMYAiG+Fz4bnAA4bGqDsI2pIX4CHT5gzt2&#10;54YJN9O7bXOsWR07Lq9MtmWySRuwmpxranNvaf90ef90fvto+8x25g7uW1zbBtuJ079rcsztHi2d&#10;GIXlJtvymXlbZqyUa8H2rkPwvKrE+oFblhxeObMsnhg3AbBFBlmJ00BWRjsZ7ptcxzYv2YLezTOr&#10;7op14pIVDE3+6K7ZuWd14pniIwNgfNgtk8Uk8+C4MbYDk82AQLc7T1SbzZ7Hs+V0bnvdOx7pmMZ7&#10;UA44D+Nhj/ViQlj1mZrlQ6zOG8D4jd6ANRSB8aAX6CKF2dDERxYHeIbBp06PkfIiELIEw5ZQ2C4L&#10;HUZs4ag9HDV48QC89kjYFgmdeXHeXY5olIA5EDhxOAC2bhs+tFqckYjR44HBp06nNRhgj0o2OJGf&#10;fo8s8x73BELBSMwXDIeicYfbk8AHp4COxlCPqYvL1PllLJlmn8xchGPxWBLYIhzRf9I8DBtABVQg&#10;LGC+vhIh+MOUlqARnEAODXK0cigeTVyepz5cRjJJXxRBlgynEgAYKcztLq4/XHz4SM7cK30BF6EX&#10;GaZCUZnAmlvHEqlUBvid8wwpNdgI7Om2WO7CrfViiDwVSjl1fp5MI28veNikBun1NXuekweGiySD&#10;iGhTHpJ8MpeXPLZmW1pOSbUwl8TJ/5KrrngG7ujy+dk4ZIunwHCat8HriqczvlDEH4qEYwm3L8Bv&#10;wfMAq2TCb+dGKFoy5+5wFJcinkjAea/Pl0gm8S9kdQjVHg9fNY/5OXBXrlVOCb6I/plczsMTz0Z6&#10;cg4lk2A1eXWVuLwkHIjHrR6PKxjk3xdwahWr1TAoRZ7CSGI0ZeGoh49KzdQBPiWlWvvIF4u7cRY9&#10;Xnso5EslLaGgOSCjzGU6F9XbgLAnFiPA5o3H1cg3/D+vXokL7xDPz59IOkNRqy90ZLG7wgloanL7&#10;kbZS/eMNwWB0sCcYc/ujdk/QD4ODMZc/KqMD1OJjbBgLvJEKWxUwgTeHy39+sW93oCCxR6uaxR2n&#10;9tjjxcTUhBiyEJkxKJ2kTrwKpf7ArsNpT6WRzpjnKX5tIoFmPaKwUg1MAlHVaRlhioVi9acBqdk2&#10;RaMiPaMxwkc+PyKbAo1kPAzCF3ecW7PxYOBz02jmvpQPRy6PJRwVZWyy8rTShxmPPBAm2x+9c/Xw&#10;QmUyIQ3P4IjJ9ANcJT699CCJk8muxW7An3C4Tjw+ZyKl8U/+JADV3mQGHfx6aq6woubl+2l08OOB&#10;x3m5BbVNLe2Phic3tzdM1qXDs5nNg/KGtuH+geH+QbaywuInsp5/V2dLG9ytKCoBSd98/sUv/uxn&#10;ufcf3PzyaxCTdevOna9vVFdUFuTkDnb1PO7ue/Xkafbte33dvUOPH3f09pQ3d6wcmpYOzTBlYnW3&#10;feCxJxDwuGxVxYUPb9ypL6moyCusLCiur6gmh/aWVj7u7z5+krxQFjLq/f/sT0f+zddFc1fujRJA&#10;wtZVVAFUYHn3628r8nKqCvOz795xOpy4g30jz+d3j2d2jmcOTpZMpqWjk56hJ81N7Te/+FZNvNlY&#10;V1lVml/4zS9/VVVcmnc/+09+8gd4ND//kz/LunH7wa07t774+t63twqzH/7pT/+ooqC4obIal+eb&#10;z34FreuqawcePVnZOVk9c84d2WaPLE8XVpuePKvr7H2QV/J6YnZyYaWuvTu3ohrfii8MxgBgRCQM&#10;s8bSjuT5qV+mthAd6fIbY0lr6vwsEt9yuCEoDLZnLg3RxKFXhujphhNXOoP7xoeLAZwFQmhiHE/t&#10;k4JkCI1DCqrx6VYsdjLZ9wZOg7iQ4X2HLOhb3dH3y5tZf/X13YLKxkOz+9Tu3zc67YGE1Reta++7&#10;U1SeU9PYPvoCpuIfLJ8YN9RyEbt26cXNQ/LYm2a7EPpUBjqvGawrZ2bCejDVplquH/ruGRynNt++&#10;ySndr8xOwEy8NYQlQGJpJD5yetZPDXrsPJazcSbz1MBRgy+4dWbaMVowcvyVVYNxxWg8DoVOY9EN&#10;h50fiOmeBUNY7I4apwiJ8cSP9DJkapZ5jE3CagZpDj2xFPQ9wSA9fguy2OnZNVgMLmkSw9qlKlst&#10;4YATjSU7olINZQ5SJLkdsagzEbOGQ0cuhzsZP/N6bJGw0evxxGO6oFRNvzJrNEXkkc1mD4cNbteZ&#10;w2l2exBAsfS5w+09M1oOj04XV9bOTBYOYZ43EAqBO0VfhcB4PEVZD4OTgXAslsqAGbCNoAQVslCB&#10;Er6AATyoVmTBhiaccEJadqUnVAK9G4uA2+h5CvR6oyFPJCgAjktddEaWNYRq3Ajt+IHt/Opj+uKa&#10;u3OvzCUOwRX3JYFOht8dicsiRWEZIKRodM6DRT1+H4/E7aRJW/kHPCSRpESGanEJdzUapXIYwSod&#10;rKQOnPQoS+1PcLmeF4wLoT4P4AtGlKeS8Cp/JRCOEo7Ek5FEyuH28dIclIxmazASJyWnuC8Z8n9B&#10;r+pUpW4qkahtvAI9GTV/qRRvLUGAjOEuF/ImQzEykWfmWn4a10pl/pWIfi3iSfPh++94YJgKYuPn&#10;l/ELWUAJDQpopVHW60ekEmYDtOyBK6oX0LJxio3EXKvDbAa7w82/vprh0gGwQ6Fjiqd49NTrMfg8&#10;Fr+gF6+OvRsHAtirVUD42NgcaqkuAvh/fG+HVisJ3NEEEtYiayKlBcA+vVaSLNcvE2YFosFYWvSx&#10;KwCAI8kLpy/Cl49dwCQ+fhGLAZmETqqOVA8mAsTDPKfiNIeUWla1SjeEwzbhNMQiJTzWe5xgjBEA&#10;n6oZKNlL162wjDbGA+ZykskcGmpBYjJcPT5FIaCkKbKkgRlZoqqvucoUjupFfHkArFK2H7phQkpP&#10;MsNGnp5UWvSMm0BGi2DslwSueAr6cgsyIZLb+dIXWDRn+b38WKgcuLgiW+m3FYmjzgm7E2lQLYc2&#10;Bwzmh7uTaTIht32T7f38cnvfo9Xtg95Ho+9fvWuoa2xobe9/9lwYbLZJReOxqbF7sK+7Z7C3TyRs&#10;adnwwKOBnt76mtovP/u8prwi+9ZdkPTt518U5+Td+PzL2199U/DgIVgh5a2vv+1oaO5v6Xg7MpZ3&#10;70FPZ9fA8FBNS1Pro6fze2eze4a5fePE+n7Hoye+UMBuM5bl59TklzSUVHz981+WPMzvbGqpKClt&#10;bmhMJZJ8rf8hg/9//P3N98nixprBsu5EQxP0LcsrqC0pu/X5Lzsb69HBTofo4P6nLxb3Tmb3TueO&#10;DIsG4/LxycDIs7LSys9+9ovW2obO5tbC3Nw7X3+bdfM2b+rWl18jee99c/P2l9/wyojhlf3ZH/xR&#10;dXHZX/7xnyKFIf3jvgES3L95u762fuzl2+Wd44VDizD40DI6t9I4PFJS19zY1tPU0Ts4+uLV1Fx+&#10;Ve3q0emxy8sXfOiWnsOA7UQW4ZepH3WfKVQmqvfQFzz0hXacMmb3KBA+DcU43LY7+V7xE6Ev0OV7&#10;hU9bFisYdqTSBhxV1a0AvxImeS8ujvlqPd75UyMieM/tN0WSB07ftsmBMH0+ufBP//Xv/yd/+zf+&#10;4GefrR8aNw5NYNgZSk4tb/13/+xf/Wf/9d+/UVD6bnWLZ9u2yuL/bMppcILexcMz3UeaB145MQFg&#10;wIwsXjXI6ocycYeqeT5x+I+tnmOL59Di1i3B+1bPnuXT3NHAGAwbvMFTjV41EHDbaMGusFjpGu1w&#10;Lh2f8EPQuxtmy5rBZFCrrBx7ZH00ayzOKVwNfj4eCfSV5iindKfEVslBQ/3IKe1JIFZVtekeKDEC&#10;Vn9o+9SEFDapSaR/tHYpbpQmYEMWw11nPAZ0PenktsloCQWgMuL41OWi6KQ0NKjKZ8KIEsIHZrNR&#10;tRDvm0wmF9ojvnd82tbZ88VX3/7kD/79rbv3949PbU4PGg7UQVzF4IySyHAuidoLx5PAxh+KskEj&#10;EIt8BBIADGh9/P57kAbYNBFBL1TTOIQ6pAHP/mgY+sbOZVgwMHb4vQTiFxl3KBBGGGYu4BViUIh7&#10;foWYZc/dufXFNfr4mlM8EvRV6pOUollF0SIvVfUyoHL7vb5QUANV4KeruFMybDegJDIPqeuNdXsz&#10;z0+YC8FzUBGdgOhOtQ4SWpafE47FeQhS8zacHr/T6+fnEw5EJIvk+SW+i8cfRAefGMy8HAjNJvRV&#10;PdHYuEUkEeNhiBGnIZHw+/3BYDAcDqd5W6q1mwCamzSrG+vvpyYnZqZfvnn95v27zZ1tfyjIrwO3&#10;/FKBu/pRZCWa+OoyeXUNelNXH2CwrMGgqothsBUVq1QvcJVDt5ewyekCw8AYEUyABPAYHXxoNO2d&#10;nhntTjfOsdW+vn9g8Xq9icS+1WKLhIwBPryQau9wSdMGoPV6ATC45esirD85b0KozMcGj08cDgK4&#10;lWZvwOoP82EfWZ184acOj1DZK92hnaqDtDMg03RYPXq2rMCJ3b2H/vP6N89MmAkcgq87Zit2h7HA&#10;Ks4SoxfYxiKwTaNP5qLCacZeVB9jaQ8i3qbGJlAuwWAskQ19TBlli8n4XTIHe+ANk9yz2jFz8sEk&#10;EawHTul+jNlizkgFOVQdrDBtrJgnwTuH2cGLa5kMQPX/4Dkhri+V0ZPzbBnNPIPEZISyhPk53Ct0&#10;eWWPyrITXEI5IE2/6hI91hFjh6xcQjw+B4dcyC24FywnWy7B/H2ZS36+IxLfMZhfTsw0tPd09Q+v&#10;bOxNj0/f/PZWU3tnc//g7O7eqsGMPlk/tfSNvGyub3j8aKi/u6cwL39s5CkMzr6flZ/zMC8r+963&#10;N8vyi+5+c1OW2rt998HNOzl37kHQuzdvS4J7D0Z6B9+NjoGe7s6ux09Hi6oqnk7Mze6cTG2fzOye&#10;ja/tdsLgcNBoOKopLazKK7r3xTdNFTVIx9tff9vT3llcUHh1efW/gsEk+vHvfz+GyeL6gwyuwNFt&#10;a2rOzcpurWt4cOM2JG6rqawqKijOy7PbHejggWcvl/ZP5/bPFk9NCwbD6qlheOzlg6yHf/5HfypT&#10;TBeV5Ny7//Du/YrC4pw79z//2c/ry6t+8Wc/K8srvPv1jfvf3iLyX/727+Sql8jG++pqbs27/+Cr&#10;z35VX98wMTu/tMv7MswdWueOrM8X1tqejJXVt9zNzseB6nv8tLG7v7KlfX5nf9/udCXTMpmGUWp0&#10;4S76EjUMIHeUMl45s+y7/eZocgvOWZ3bNveKwYKKPQtFNi1cYls3mkXpyvcqg+UJg15cUSFxKLx6&#10;ZoBM+JVs1nhi4diw48BLdXOXI1fAEohvnlievZ/9Z//mp//V3/+tn/z5L9cPjJvH5kOza3n35POb&#10;D/4v/8V//Zu/86+fTi1smRy7Vrf03nIH+MgOeTyL89gdXDk2bhisB3Yvh1smmS19Uwj9qYJaVnow&#10;2tePzTD4zBHQOnjP4j60Q1bPrtlh8ktvrM0zKzp412Q3eYOrhyf7FvvmqfHU6WFv8PgPrI6TSGTJ&#10;aDj0+lD2Brxyi0Pqk52ohMS2xWqJRDdNZuK3zVZ8bdQzbMZ4sDRdOhCm7MDqKAIoCNSUQCGgyx4S&#10;24ORU4eMvqcwIhmGR1mD0ZKea/GjOTT6A3tWCyL4yOmgiNwyGsxBVAKOv0/XRVvUcsLSJ8vn02Ll&#10;1CkjnYKZzLHN5ggEd49P72bn/Kt/829/+3f+xbc3b7988w54WOwuD/9LoGuFgmBYVF0oguYDzGzw&#10;2eX1ewMQKO4NBqEaaIEHaDUIIfXSUCce86rJL6WPleqgBC1IQEpfJBRIREOpOMLXFw1bvS6kMIeO&#10;gNcbDMFXbqFkdwZ9yQOkL678IeQgWV0k0koiX17zbNwG+IWi0ExmrsYHB06iNdXdeSoRwdIxSlQj&#10;YThKPGpYP4yWp1zCQwZUq7N0dLqSumi5UFVukxuJBeQX58EI8jrEr+ZJeCduCKzcFN6UMDhzQQQx&#10;hJ0eH7KYZ4bZMJ7LpVb5Uy9o5Zqw4RmoFZmkWTudDoVCuu35wwdZnTCeSvU/Gvwn/+/f/s1/+N//&#10;9I/+8OubN/7Fv/5XWQ9z1re3eBKy4ml5sYAcj4H8yRbuAlTd2zmcwr+RpRdE9aoOzLrnM1Q+s9mJ&#10;N7vcBI7NFnALdE8sVva7J6cE1nb3Gjs6swsKf/nV183d3WcOJ2Q1yDIhflcy7ojKcDg8OT4kSKy7&#10;FPB1kYYvDdXLV8f3ZgvKUtb+VIoEpDy2OiEuH7NZ9a7Sk2/wqVt9IXc4bveHDQ6v1Rt0heLOYMzs&#10;Dmwenta2d392+15uZc2D0oq8qloC2WWV9d19y/tHYBU1qWuMsQLMBwNBdwLFEyKdnmOHy+QLnrl9&#10;2k6NUtXsxww3jOZjpK3LLfaolsE/cMoIH9ArkDZbCcgUlUGpMZbcPL4zn//A4Trx+gC2ORzdsdqO&#10;ZFV/GfgAqklPMl2NjEJlj4TlwWCzTsBTcVZzHcMnkqeVq9TKhtwIi+YSNljLIWSFvvwc4a6acgC0&#10;E0kmxGD73EUXAhTRxFjQwbGkK5qcXd3MLamYnF+ZmF0a7h+qra6vqmtsHxqe2dlbPjUsHxuXDo1j&#10;43MNNXXo4O72zgf37hOQMcHZOc31jd9+8VXuvaz7N26V5hXc/OIr6Mv28z/5s9rSii8++7yushq4&#10;9LV0PB98/O1nX/R0dfcNDRZXV8oSfzsoRgMMntzY7378NBiL2G2G0rycptKquuLye199W55f2Fov&#10;80U31NalE0klRf/jGKyT6r+/CQZ/J51Hrq4SsXh7c0v23XuF2bngs6myur6k6NvPflFbUeF1e2Hw&#10;4LNXS/tnCwcGYfDZ2crJ2eirtzdv3P3sL34xOjDUVt9UkPOwsqgEuBZl5/7Fv/+TisKSf/9vf1Je&#10;QCZf8MpqSsv//b/7KUKZt1nwIIcX+uLJKLL4y19+Xl1fP728unxwOrtvmt4zzx2Y3yxt9jx9VdnY&#10;Vt3Q2to98HJ8ZvDZy6yS8uWDY/51+f7W1chgV/pKJs1QM2CsnpnN4YT3/PrII1NQ7do9myaHI3lu&#10;iaY2LQ708aEaVO5KZ1C3OI/QVxpBMf5zkby4osjiQ8Sfx+tIpojhrCkSXTNaT/GRY6lDh+/A6jF4&#10;wkcWd0VDx59/fuM3/vvf/ue/90dz63u7BjukvP2w5A//4vO/85v/+F/89E9Xj0xoWVyWybWdFzNL&#10;0xt7EFRmGds5nt7cXz+xzO0cPZucXz4wnHpCk2vbUxt7k1v7+y5ZhWlh72R6bRd5fWByHpldC1uH&#10;G6cWLlcdstyE57YP2Y4cvu0z877ZNrG0dmxzbRydrh2cTK1sED60ODZdjjebG7suGb2HjW2fGA/O&#10;LDuHZztHBuQy9rNltGBvy0cnB3ZZB/RYDdJ3qnX+sXkMb9tkIbxjAvY29C7CF5VAObVrsBxZHbs4&#10;sEdnu0bL6vEp/yLi+Puk/g14Y8nc4hhd67CZgv4Du+3Abl09PkIEn/k8Rr9v32wGwEc265HNdupA&#10;8TsoN4ncOTuT8UtSLFqNTld5bd39nNyp2fmNrV3Ai/xVba4ZRJ4nEALEuqXTjbwLhiEQsg82QyAO&#10;CSgmBaCdVpPBaJgkCFCkJ6wFD6EoGEr6ggGHx62FMmEY7Az4bD43wpfAidXEZnE7CQejcZcvwH3B&#10;PFeCMdgGdAGe3Q3+QA7U5y4RniFzhUS+DEYF9n61lK/0Y9K6XOlXrT4hFnvpRRUXDcpe+m+r/t7E&#10;AzA2EoNb6fB8JfOKAGaEtaZdgKf1eqS3WugTYvE/xCFIn2sY80i8JR6SZ77++H3q4tLlDRDjD0td&#10;tNxaKpNlwg1IzN15Et5SDL8hjupPaAxn2nLG6QAA//RJREFUMjJP9bUalJxU8n3nYP/3fvL7f+83&#10;/35rR7vL5/13P/3JP/zHv1VRU8VL5vWKdle/UX6LqqOGrOCWPTD24ZeoybAsLo/DF9D9rbQatqup&#10;NtDEYBgGO/1S88wp3fFqcOTp7/7kp//on/3Ov/nJT/NLy7YOj5xKy1qDAVmvOo6g9B/b7ThwsJZ4&#10;6EsYDJs80umPbwwAH9vlLA4f4TOXrJjJxwx694xWPm9pBvaH3YhCXEynl0OfmhqdDb+TU6RBN/eN&#10;jv3+n/1FeWNrz5NnN3Ly/tP/8u/81r/418/eT53YXTIgR61ICO000mSYkEdmzsEqHUBL1ScZ3fid&#10;cmu82EMbjrX0o8Tcto1m9mxy6HA7ojGQST5IWFBHJJmzAfhNg0ypgSGDUgwWVUoaxUXpwIHU5r6Q&#10;EoWKK4BnzCPpOmdYCyaxVva6AlmeVnW/QsuS0hwMeVAjvgDEJTEutTedIcDlvrRUUHMKTc+9CEst&#10;tKqW15XtbByykQ97eyjqCMfm1reHnr1EBz8aeb69tn3/7oOaxpbm/oHFw6NVg2nxyLB0aJhc3kQB&#10;dra2gcOsu/d6OjrLS0oba+ty7mfd+PJrcPvZz35eVVz6x7//U2iSfevuT3/392rLKr796uu87Bzk&#10;bHVh6XBX37eff9Hc2NTW1Vnd3EAJKVM6HpjA8NTmYd/oc75wn8deWZSXd+teWU5+c1VtTUl5VUlZ&#10;UW4+9726kFlzQOqvgcHf//Wn+aJRBbVV1SV5BU3VtTd/9dU3v/isuaKsqjC/rLDQjpvjcENBGLx0&#10;ZJo/NswcHS8dnYy9nfjVZ189uH1/qKcfKdxQXVOUk/uzP/zjwuyH2lv5y3//p8jiL//ql3e+EvQS&#10;88s//4uvf/l5ycN87vLi8SjM/sVf/rymqXFuc2t+92h61zB/ZFs8sj2fXu4celZV31rT2IYD1doz&#10;2DvyrKqtE8/OFonhHh57ZfbmE7XUrix4qXTwkSd45o+YQ3FrJHXsCmyjFC2yAr8pGCOBKSSTQBlD&#10;EUgsg+T40J0uXYEDeoEx0BUw+/y2T0P0ZAK2NYOVPC3h5LHTf+YKnjn8hybnFzce1Lf1/eN/+W//&#10;wW//y5eTi1snlkfP331xOyentOY/+du/8Vff3DN6whZ/rG3w6T/93d//B7/zu49evNu3uP7082/+&#10;xU/+pGXgyevZlb/4+s6//qM/fzm9tGOwf5OV/zv/7o9anjzjF41Mzv3kr7747d/7g9b+J2jrqqau&#10;3/vjv4Ti+1bP8sFZU/+TW/ml90uqf+/PfvFmYW1sfObPP//qf/zDP+0fGet5/PT3/uhP//QXv1rY&#10;3F3dPfxVXt6//cUvh96PY6gbx2dvZxcb2rof5Bb/4Z/+5ci7iTfzi99m5/75l9/cLy4rqKn/qxu3&#10;H714cywesXSrfjY5k1NZXd7a/kVW9tLB0fjqekVT6xd3st4vrAy/fPPl3ax7BcXwfmFrr7Cm4U5R&#10;CRiWibpcnqE37wrrG7PLq6o7u1ePj/dsll2reXxtpayluaCu9kF56fLhPiQ+tFm18IW7e0YjAmVg&#10;bKyssfFWbm770NCBxWIPBF5PT+eVlnUPPKqoqSurqB6fmgFy0O7txFRZVc3QyNOBoSe1jc1Pnj23&#10;Od3EI7g2d/Zb2ruQyzPzS8Mjzyx258r6Wltnx6Mnj5vaWmcX5uGNzelAa+4dHT57+aK1s2NmYV6W&#10;O1Qr6XoCvvWtzdEXY83dHbMrS8jfQ9PZkdkw+urFwMjj2dWlybn56blFs805t7Tydnzqzfgk4OWp&#10;Xrx+u7W7rzuC7R2ezC0u4zeAQPyAnYPDrb0dbgGJbS7n5u7O/PLS3OLCwvLSmckIAsGV1rUAGOG4&#10;ubu9urkB1RC0J0bD1t6uN+CH3GAsfXmePE9z1ebO9uziAr8Cf2Jrd2dta5Nw6pzLE+B/cWWdZ7A4&#10;XBvbe0heq8N9YuSR3Sabw+XzH59x4HC4fScG89YuMsyuoXt8doojwkOyWRx2v8wrKn8+n0+toyEL&#10;NEFipPDVh2uQ/+jx8H/7D37zt//570zPzeLQ/P4f/BRN/MsvfnVmNgFyYsjEaLXwk812WzAmWAWu&#10;uqHXo+ax0nXOgJZIpLDNI92ybB6vVD57fVa3FylMMtJorby4sXnjXlZTR9f43PzWwaERNvsDMJiP&#10;xxWLbpuMB067wec9sdsPLRZEML4d39iuwcA3ZlNLch1ZrWaf8v9gs93uikbNPq81ID0NpZuh1Ylz&#10;KX2yZDqaKL4m4tgZjXviKSOaT/VP9MAbXxCIPnr+uqSmYWlr/9BkK6qq+29/67e/uvMAiXzm8CBw&#10;9Sh8VVkt0hMcKlEY2T01m6Cv03tscVo8MuoPCb6HcvDKIMCtM9MpctlqP3V6tg1mqdZyeY/UkCQw&#10;DFZBL2BDCoNDoL5ntgFvhKY3meGp1o9PD61y6EumSQCwdV20L30evv5AjOqBZSE3mBq8vEa/oqeB&#10;PVgNXV4HL65gKoZMzrp2mp/A82PXpNQxZCKVz6riHbQHzi/gLum5FwkiVx+IJAFFNOWzNRLzJDOO&#10;SJwP6+nbiQcFpTNL60cG61DfUO7D/IbWjtaBR9PbO+hgGLx8ZFzcOkAB9nR0FecXZt/Lklmg6xug&#10;8jdffFVTVlGuZpVAxf3yz/7i3rc3H965/5d//GfFOXn5OQ+//vyL9vqmpvLq4c5eVHJleUVrZ3vX&#10;o4GF3ZOFfcP8vnF692xibQ8GJ88zVstpUU5WRU5BU1nVzc++rCosaa6pz753v6OlTbrt/zAM6X+Z&#10;wST68e9vlsElBYWtDU3AMv/eg9KHefe//qKlpio3K0v3yep/+nJh53jxwAiDpw8Pl49PX0/NfvnF&#10;ty11zU/6BkcHh0ryZSKOz//i5yjgG59/+c1nv8q+fZcY3lre/Qf/9l/+a3hM5Gc/+0sclsbKmpcj&#10;T/vaO3OysuvaWhZ2dmd2Dqd2DTP75rk944vplZ7h5/UtXbez8p6+ev9yYqZtYCi7tEI0WUD6E26q&#10;CSARwcZQ3JORmSm3rdJj+dgTtIWTzlgGBm+cWvdVJyZ38pLIY7fMqmoIhY2hsFOp4QOXe13Wb/CZ&#10;ozF7Iik9om12YtCOzmQKfQyDlw8N+3aPKRDzxC/8yYsTq3dyYePLGw+evpr8lz/5k7/7D/7Js3cz&#10;PY+ff34za+j5+5/++Wf/p//8vyxraIfKp45AQ9fg//03/sFv/Q+/N7m89ez97N/5zX/y937rd15O&#10;LU2vbP+Tf/Xvfvqzz9C4L6cWf+tf/N5/84//ef+bceR725Ox/+w3/v5/+8/+5dDL8YnFzX/2uz/5&#10;h//834yvbE2t7+VWNfwPP/3TlsGR/udv//Pf+M324WfP38/8F3/n7/393/pnPY9G/uQvP/u//j9/&#10;4+/9d/+4c+BxSXX93/1H/+T/9hv/TXV714HF3jk08rt/+CfZxeVF1XV/++/9ZkVT25u5xX/0P/yr&#10;//S//Lt/8LO/Aq7/j7/3939x4/aOUZbjLmtp++c//cOSphYY/H/+2//V6MTU+Mo6bv7/6x/9066h&#10;kZ/8+c/x+n/jH/7jruHRB8Xlv/GP/un/h7i//pLj6PN/wftn7C+7e2a+Mw+YLcmWZdkyM7Ns2RYz&#10;S83M1V1V3V3NzMzMzNxdzMzM1STZs+/IlH2f8z13vnfu7ux96sTJjoyMjIyIzojX550ZGXH8vQ/A&#10;bNjs2eVVH353Ojk3LzKdcerTz9cl0k25rKy1+evzZ2OZmV0T48+8eiK3uhI6mO4isUU/OLexkcRi&#10;nb54sam3J7e87PWPPtoQizV2G7uw6MK161//8GN7V8/3p898/uU3Gzs8ldYQl5Ry9OUTP/7868Ur&#10;15CRL7/5bnVjC8JubXP78rUbufmFSanpH3z86bc//CRVqPKLyPiPwZHhdz54/9cL59e3NoG0odGR&#10;uw8f5BUV3g97+P5HH/YODoDNOqOhoKQIei6nMO+Hsz//eO5XyN9tsYCZn3v++pVMTvb3v5x56/0P&#10;0jNZIqkiLDIal74XFgHR2Ts4fPzV1xuaW6EvcUVmdu4HH3/206/nYBUsrq6fOXsO10I/vLa1ce3W&#10;zSvXr2WymGd+/eXU22/WNtQDoqEDaipp6p3u5Oz0R599evbiBblKyReL7oU9/Oq7bwFsYBKyEmzD&#10;tq6x4ctvv/n29A8LK8sg9IUrl8+c/RWJu7w+VE4WOychOS05jXHj9t2vvv1+dGKqo6fv57MXSiuq&#10;YKbUNjSdvXBpY5u7uLJ26eqNT7/4GmVHhTS2tvz068/9Q4NKrbqguOiHMz8VlhS73e7FxcXY2Nic&#10;nBybzQY17IGpgF8wiOp6EB724kvHzl26CEG8zedCBJ94/bWCkmKTzarSagZHR1DtV29cR5oGswkm&#10;xTqP39bbxykuZeTkDoxPgMdrXB5srPyy8tUdbtfgUHJmVlNnl0StWd7aLiyvRBwo4LnVtfK6eqFC&#10;KVaq05jsvNIyxKlrbWvt6tkWigBpmV4/ubxc09HRPDQAV9ne2js+Th5EI3xlua6jo6KpaVsq3ZHL&#10;G7q6Wvr7Qd9Nsbixu7uhuxv6GDfhwNRU++CISGNY5go7hkZhYgpVENCOxW1e/+TMIk8AzABFUI1w&#10;hKk6A+RjBqegsaNHINfMLG98/8t5NLryumaFzqw0WGDIdk9ODy8uL/KE2E6sbRCdanWsiWUjU/Pz&#10;q1sipRbR5DqzzuriSZRzq1vj8ytcuUqqN0sBWplqUyKfWF6Dg27GHQ8uDi8srwgltKULgxgYXpfI&#10;EXNhi0deMJms5AWTRLEulCBkR64CrWEQLwlEmzIlttgFX3EW/DRZsYX8hUpGX4pDcMAq1DAYTx4v&#10;U4oWNEUIPDo3GXoGEqMgtHRGfKAXKeB0pIazkCAOAfkQSIisdLjkVgdOoefa6xubKq9tGhibbuns&#10;W5pdzOcUUGOyeoaWV8DgRbF8WaRY4UrqqqpLC4sjHjxkZmRSiwRnJick3rl5qyS/8ObFKykx8alx&#10;CRF372elpNGvhK+du5jDZN+7dTstLrGCUzjU0U3IlZySW5g/ODm+ijTF6kWRepavmFjnNXT2hg72&#10;FTIhOz05Lz0r9l5YdiojNTYhJiyiiEOWFzqEeUmtvPBfoep/+5is/53B0P70XJXJ0XGp0XF5jLSc&#10;jLS0xES93qDSm+o6eqc3+fN82YxQOs7lzfH4YHBqSkZnc0dzdd34wFBLfUNybDyZZis6Fgr41qWr&#10;+czsH7/69v71W7Bc4ImPiIq8+wA8xm5va0dPS3tDRTWTkVnR1DC3sz3LE01x5fMCzfSmdHRuo6ax&#10;KzUzF1K4pau/prkdxlQ6pwC3Ecw3cleRxQrJU2j6M1wuGoDLLzDaNlV6ntpIRg7rrRqHT6y3Cal1&#10;7wUas9xGBiyQB9FaHWC8Tk0LB1kM4m6pteCxyGyVO11Sas4X7ArJCkvkIbDU5BAhQa1FqDSqTa7s&#10;gsosdvHKpuiXK3eA2Ng09t2opM6hyc6hqVff+eTpYyfHFtYFSuM6Xw4w/+2FV6JTsvgKw82w2L8f&#10;ORGRkLEpUrb2jR197Z2w+LTJpc1UdsEzL73+85XbMzzxmlwTyWD/jxePn758c2lHnFdej9QikjMX&#10;uGIA+KW3P2QUlm/JtcMLawW1zZDFOcUV//b359947+OSyjp2fsm/PfX8K6+/nZ1f0tzR+95HXxw7&#10;cap3eLyps+/oa29eexgxOLvw8/VbX589PzQ939TdDxif+uCTsfnlhU3uB19+e/r8ZXQf7PLKo2+9&#10;k1lUCvVcWNd4PyF5emO7qX/opTfeAbOzSyo4ZVX/+szzJ9/7KColg1NeDSn00fc/LgvEzYPDJ97/&#10;6My1m3XdfVceRsQzswU6PbTvy+++8/W5swKNZmJt5f/xl3+7GR0p1OvEej00CrQIusuzN268ePIk&#10;u7hYZbUWVlf/j+efm1pdWdze/vCrr54+crSkslprMH77/ekXjrzU3TcIzAC0Lxx9ua2ze2V949Mv&#10;vjrx2ilIZK3BBKLcuf8QIi8mIempZ18AihweHzTijoDf2tnxxjtvXbp2lScSjkyMffrF51FxsRBq&#10;6ZmMvz39VGJKMsQlMyf7mRee5xQW9I8MffjFZ4kZaSKlPJGRduLNUyMzkyvbmyfeOvXc0WNNre1Q&#10;t8jDMy8cqaptMFntoN3zR45BdMIOkKu04VExz714NDktA6o0I4v91HPP5+Rx7C4Xg8V89sXn27u7&#10;IIU///qrE6+fXFxZhgjepSbA2qfWbhoaG33x2NGbd+/AIGjr7Hj51RNgLZBGRjn5vQ6Py+52VtXW&#10;vHDsyJUb16Ev65oaXzpx/JdzZ0UyqTcQTM9kXr1xC4ochshfn3r2y2++X9/agShHFZ27dAU109rZ&#10;/f5Hn07Nzo9OTL94DEbah5DdIxPjyelp8clJEzPTELjXbt7AdXv7+0HckpKSl156KT8/32w2QwfT&#10;aya6PG5c+uPPP0U2HkSEt3V1Xrhy6f2PP4qIiYZwX9lYux/+MDI2uqyyAvWZxshQatSdvb3nrl5L&#10;Y7GB4Y++/Ora3XtgbVlt3fMvH78dFp7Oyv7yh9PHTr72/S+/QvX2jY7Bf+nmrR2xJLe4BHGmFpeG&#10;p6aRwodffFnd1IxEXnvrnWt37vJkcpFaXdbYGJvJGF9duR0Xc+TNN9Jyc+UmE+RvMpt95LXXfrp8&#10;eWF7O6uw8OipUzfCw/lKZWlDw7E33rh4+zb8TT09n50+/cWPv8yubw1MzX7w1bdw85s760LpzfDo&#10;9774Jre6lkDX4RJCK9scYqMFgBmYW4xMSptZXBcrdRV1zUdeef3oK6dGpxdUBqtIoUUfdf7O/dru&#10;3q/PXnj7i69zq2qQAozUVE7B1dsPPv/mdF1zB0+sWFrfKa9pjIpPCY9N+uSr74tqGnhy9ZZYnpDJ&#10;jk3PTMvOu3znwcjsYs/41Gdnfnn7y6/bR8cT2Tnwf/HzWXA9p7L6+7MXL925j1NgNGAbncq4GxWX&#10;npN/8c79a+FRU+tbMKO/vXDp11t3Zre446vrv9y8/evNO/M7fGASBH3yaNpKnhvDoVxQsTSMYW0g&#10;HB4IX5CVfjYuNpqBW8TBuTS5EQEeEBpb8uSZOgWJIxpCEF9htYv1Jr3L2z8xw8gp6Ogbnl1aH+wZ&#10;SIxPzi0srmxpm9nhrcgUyxLlokC2zBUP9PRmpKRev3I1LzuntrIqJSExOjwyOT4hNSHx9FffgBr3&#10;b9xipTGAYSC5KIdz9vSZ5PhERIi+H5bHYEIHQxk/vP+Azcld3FxHnwm5OC9QzvEVY6s7jd39YLBa&#10;JQXYGbGJOamMiFt3ET8rNT0zNb0wL59MDkv9/ksMfvL3v+n3jwyG9k9PTIbkz0pOS4tLyMtIi7xz&#10;i5GSYjaZNQZzbXv31Dp3jiedFRIdjBocmZ6vrqqbGZuaHBrp7+zubG0tySuAMfLTN9/BVIm6/xAK&#10;GKr3wc07d6/diH4QFn7n3vULlxIjYyoKi8f6h0Z7B1ZnF9pb25p6u6c3NxdEEMGKeaFmZks6MLFU&#10;29iVk1+azsxt7uyDJVVW35zEyhWQCUtNS0LxqkQJ1ah0+dSegNzuWSHTaJD1jrSegNrulZsdOwod&#10;V6mXGh06V0DnDIDEm2TKKisZFO3zg7Wg7KZSDSTTw6SxJQOhqa905NTkrhKrbUUqA9EBYIHaqLK4&#10;VSbnBl8ek8ToHpgQSLW3IxL+7dmXPvjydF17H1emA4whgt/+5OulbbFMZ+ufmD/1/udvfPB558BE&#10;x8D48y+f+tvzx+HhyXQpzLynjpzIyivNK6t7//Pv/vr8y5yyugUhmcHj818v/u3469nltZPLW+99&#10;8f1zL5/qGZvtm1587+vTJz/8fHaTy1UZaAfL4PKtB//29+cu37grUxvuPIz6+/PHzl+5yZcoy6ob&#10;n3v22E8/nltY3rwfEfv88dciUtIi0hnhGZljq+sbAmlCBvN/PPXc3chYHqzpjZ1X3nz3XlTc1OrG&#10;e19/e/KjT5b4IhFanYF8hqiwOa9HxTx17JWLt+8tbu5cuRv2txdf+vjb06PzSwxO4bPHT4YlpcLc&#10;vvow4m/HXrmfkHTu9t1zt+9tSOXrEtmH33/3l2NHSpoaNC5nWUvzX44dTc3LlVpMKrsNKoSnUtW0&#10;tT390ksffP313OaGWKu9/vDhsyeOr/B4eRXlTx899tk3324LRDMLSx998tmpt94Zn5qdW1o59fY7&#10;X377vUAim5iZe+u9D9589725xeWUdMa//NtfO3t6lRo9pN4LR1/qHxohbz0d9paO9i+++frr77+F&#10;apSrVad/PnPqrTchLq1Ox+Xr15478gIrJ3t5fQ0UgTbNYGZ9f+an/LISncUsUStPvv3mpVvX5TpN&#10;dVPDM0df/ODTz0RSuUAsffnEyZdeOcnK4VRU17717gc//XKWGuLkX17bBOTAvInp2em5BUAOMUfG&#10;x3CtqjrEfIfNyQHsXzrxyk+//kIeUlKTVR2StfT9EJewDP71L/8OsmqNBlD26eef4xTkk+fV1HAt&#10;OJwSFhX51LPPPIwI7+rtuXj1ygvHjsJuIEJza/vt9z7gFBRL5MrwqNi//P2ZqNgESHPsIofvf/zJ&#10;Dl+4urGVmJK2IxBW1zX87Zlnfz57rqKmCh3WFnfHQ14tO8HyDz7+COJbJJVsb2+fO3/+rbff3tzc&#10;tFqtDocDGN4/OPAGfKA1AIziFJeVllVVVtfVLiwv2ZwOhVp17daNDz/5eGBkGPn88ZefYQDNLix8&#10;/vXX4K7aZJbr9KU1tT3DIxqTBcL3b8+/gPDOgcG7EZHPHD2akJ6BCGKV+oPPv3j/s883+cKZ5ZUz&#10;Fy5CB7MLCp976eXLt27DPzoze/TEq19+/8PCxqbSZGIWFY6vLHFVqu8uXnjxjVONPd0KwmDp2evX&#10;n3n55YKqqk2J5MeLF4++fiq3vFxhMsemp//96NEkFmt4djYiKam1f6Cpp3+VL0b3gpv56v1wSNK2&#10;geFX3nrv+Fvvtg6PigxmS2gPHOVTq5BBHWaWlBVV1ym0JqFMc+Nu2DMvvPzdT2eVOjNXpEhMY77y&#10;zvulza2rIsmxt9998dRbDX0D5MsFiWxTqmhq73nj3Y+A3sW1bbTWr74/09U/mpCa+fJrbxVV1W8I&#10;JPei4z/6+vvRuaXYtMx3Pv1ycnG1b3LmhdfffO2jT5KyOTEZWS+eehOmU1J2bgI7B4b1B198symU&#10;cWWqW2HRP5y7NL6wkltSgVKcvnJN43TFZDL/9bkXYRDzNbrSxpbnTp66dP8hmqrBGyBPiaFuLWQV&#10;NewS+tqcRl8Ayhi51Xl81tC+3uPT/bFWknV3T+/x4xRsxdQ4bcShXwnjRB71PttAvYFGBMhoVJpA&#10;bzT5gzDroYMHJ2cr6punF9Z6BscmRyeZWWwwuKS+aXR1fVEsW5GqVkTKVb50ZnIqPjrmzo2bOUxW&#10;Y20dh8XmsLNvX78Zef/hzUtXE6NiL/96jpmacf/G7e+/+KqUU3Dj4uXwB2Fhd+8jsDg7t7upNY+V&#10;ffXyFVi96zwu5OIsVwoGLwjV46vclr5BbzCgkAuZqUkZMQmsxFRGfBIrNT0nkxkfFVNdUQkGg77/&#10;JAb/sSiE3+tjZWZlpqSx0zOhVh/euFWYxchMTMhMSzUajEqdsbqlc2xla2ZHMi9STgtl01u8/rHx&#10;urqawZ6usb7+vvbuga6BruZ2Zkr6jQuXsX14684v35/OSEi+dfnqudNnoPdvXbsRGxmVmZbe39Pb&#10;19U9PT7R393b39NXW9M0s7gxz5NN8ZUTPPkcVzo+t9rdPZDF4uCWrWlqr25qx63JLCrlKjVbSvWG&#10;XMmlligw+0NoHmgY9KyNMMTMgd1tpRrG2pZchZvDHAiZAk/W1qXHItl292HfoTmJDCbExFm4megv&#10;7umnRkjEdXCIcMRZ5Avpb9Jxp8K4QzrgU1RG5rpUjhs0iZnz7PFXYYHCcBaodN+dvfjXF4/dCIta&#10;F8uEWkNBdd0Lr7z+4effdveNRITF/e3fn/3y02+XNnnLO4LT5y799fmjXKkSpu7xN9459vpbvaOT&#10;SBOC8vi75OluTVcPWt2zJ19HSx5eWGnsG33x1LvvfvXDhkRBj89aFshg6L3/xbcn3/0Qt7hUZ/ri&#10;hzPPvvRqTUuHRGO49TDyX/7yNIOdN7+y+fEX333w6VfdA6MbXBFXJJerjbDBf/j5/LNHjlfWNYtk&#10;mobWrtff/rCxraepvfevzxz54vszIo2BPJfW6jc12gWp9PVvvnnptTfbugdw+pvvffyXp19oaO3e&#10;4ksuXbvzzIsvF5VUraxuv/3Oxx99/NXo2GxMbMrJ197u6R1p7+o//joskC+ml5eNbvedmJijb74x&#10;srQo0Gu5WrXIqF+TiK+FPfzXZ5+5FR4uUqqWN7c+/uKrb86cVpsMd8Ifgnm3wu4LFbLGjrZjJ09c&#10;uXNzRywsrqpAeGxKksqkr2yEkDr2ICZydWvj86++BJmW11ZHJ8ZPnnr95BunIDdNVgsYDHEG1gJ7&#10;MwvzvYMDr77+GmQoqCNTKd945+1XT702PjXZ3N52/NUT5y9fQoT3P/zgxvXrUqmUy+MisLCsRKpR&#10;3o0M+5en/hodn2gw2+saW55+7sgv5y719A2VV9Udf/VUGoNld3lD+4+qahtfOHr8h59+FYjl98Oi&#10;nn3h6Gdffs0VCoDP/qHB548e+eGnH787/QMEcXoWw019mBTYC/mpmasBsE8+/+yp555FKQpLS1CE&#10;1958AzBzet0Whz24vwdIw4x476MPXnvzVEFJcUFx0ZvvvoM4/cND0PTZnPzX33y3d2B4cmb+rXc/&#10;/NvTz/cNjuqNVqFE/uHnn7398QcKgza3uLB7aACeyIS4v7/w3PV7d8BRGCXTc7MWuw356e7rff7I&#10;i5FQtDJpelbmiy8du3LjmtFiRvZgB4T2yfwb0O4l5WV/f+bpy9euwlbALqwE+jk5tPurp17/+vvv&#10;cO7NO7dREJybV1j4ymsn84tK3b6Ql/pm2h/cE0mVFy5ff/HYK4Vl5Yuba1/88O3xN17rGuqHuaMx&#10;Gz//7ptPvv5ybnW1b2Qsr7RMZ7WBvn997vnKhkYI5fK6+meOHvv54qXFjU2V0ZRdWAQwL6xvvPn+&#10;h+98/AmwjThbQtHJt9957Z13B8Ynlja3Trz51idffTs2syjXmr49c/bZo6/cuBd+7uqt1u4BhOyI&#10;5BKVPjaF8e/PvFjZ0LLBE4fFJL7w8smfL1ydXd9WGMmTXurDPDMcCJ3BKVja4in1lk2+5L1Pv0Rq&#10;WbmF0MQzy+vvf/rVh59/s84VTS6svnTyza9P/4LUkDgugaNJ6UxmbuHGjqiovOb5YyciYpNaOvu+&#10;+u7Mw6j41R1heV3TK6feiU5Kg5hGVvtGJ7cE0uzCMqT/5gefpLFyy+uaXzz+2sm33i8oq27p6n/6&#10;yMvX7jzUmGwF5TXQ4kxOEa6VxsxFU4XoNDt9V27df+qFl2KS0qcX1+5Fxv3lmRczOYVo2jqHx+rf&#10;VZrtKot9R6pUWcikmygjHEKoWa/dFl/Q5AkoTDal2SZQac2egMUXQojW7pbqzQg3efxGIJmaLIwa&#10;Rm51hA70zicfLoLT6EWtoT3oYInehM4tnZ3X0Na9viPs6hq4cfN+YUlVcWXD5PL2Ek+2JFIvijXL&#10;YtXKykosftSArPbG5kJ2bsz9sLuXr2MLTXj7yrWr5y6kxScmRETTX7dmJqWG3w2/ful6WnJKRXlp&#10;b29XcUnJvQeRsI1XN2STQvk4VzrLUy/xtFNLgpb2wb29R2qlnJGUWMrmFGZlP7h2My0usSA7NyU+&#10;obSoeH937/F//Vn0k7//Tb9/ZDA7M6uyuDT6QTjAWZLDCb95LT+LkZGcrNfrZWpdZVMHdPDsjmSG&#10;L5uTqGZ2+B2Dg/39vQtTE+sLCwuTs1Mj00Pd/b2tHQXsHAA47PZdyN9YGO137mH3wZ27yVRpe7u6&#10;hwcGl+cXZqem4caGR4sKy8dnlhf48gmufFpA1k3qG51pbGhjZxckZ7CmFlY7BkZK6hoZ+UULXD7o&#10;uCgQ8TVkoQ9syXgHhwt+hJNdaoEtLfXxOKw8hGALSBt9hMTAKp+aFAbc1bjIvMq0bQv0/vkoBkdx&#10;CITWe8lXdDidRjjCEb+0qfXXm3e2ZGQARUwq4/zNO4vb/G2psrq188jJN/7tuSMJmewdhRo25t2Y&#10;+P/nX55Cm7l1LyIhMf355176+qsfy2qbWvqG3vjwUxjasL455dXPvHTitfc/YhaWzHP5TQNDT584&#10;CSV65vrNsOS0Z0GMjz/lVNeVNXcee+uD5197O4GV1zM5n1vZ0D0xV97S9dSxE9fuh/OV2qGZhedP&#10;vP7lj79ItMbJpbVTH3zyzJHjCWlZaKvf/nj22KtvNHf2zSyt5xUDux3tvUMIOfnm+7PL6BDkP569&#10;hKar0lsa23v+8uyLr7/3UX1nL2yd8vbO2v6B1snJfztx4qMvv+NLVT2D43977uib738ilGtWtwUw&#10;5F98+WRxac3E5MKbb3945pdLWzui+w+ij738WnNrd3t3/3PHXv7i+x82RaKJpaXnXj0Rm8kQ6nUK&#10;h01us8isZonJcOHOnf/X3//OKixEN5pbVAx9U93coLdZbj6499xLR5My03lS8e2wBx999fngxBh6&#10;56t3bv3L3/8CKku1qp8vnv/0m6+Wt9DzCCEZ33znbahbgOHZF184c/bXiZkpnkioNxmVWs3Fq5f/&#10;/e9/A2ubWlsAQuBBa9Q3tbU+88LzmWyWiXoh+tyLL7BycwDC995//+WXX56dnR0bG3v5lVe6+nvb&#10;eruPvPrKc8ePldfU8oSSmPikf//b04Ul5V4/aFQFQVxT36QFnF2e2/cePv3cixCg4PTpM7/+/Znn&#10;79x/CNgPj41++Oknn3zxeVtXx3c/ngbah8ZGNXodkOb/Yxov4BaGwvsffdjQ0nzr3t2/Pv0UbIXV&#10;jXWXjyhguL3Dg/burr89/dSPP5/BuUNjI0dffumnX39e395UaNTXbt46eeqtiem5xJR05OG1N95e&#10;3dh2uL0SuerDLz4/8eapxs62dDZTadCBc9/+/ONr77y1vL2RmJry92efufvwgVqv0xkNiSnJf3vm&#10;6dqGelAWbH75xCsQ2U6vB3rdT31UjQzDrIFNQz+3h3Qm3/5SX1dDB8clJaIak9NS+WJ09Xq7yylX&#10;qy5euQyWd/b0B0J7eweHLi8QfDAzv/TmO++fv3RVbTBUNzW8+MrL3/38045EqLdbVEb997+eeeWN&#10;1/tGx5h5+SCoUm+AJXfqvfenl5YhlCGdX3rtdbAZwnp2ZbW+rV1vteeXlj995CgtlGVaXUN7x9FX&#10;T164fmNudS0uJe3l109dv/eQzFe8tHbs5JvvffJlUgYLbANlcVcDwwKZ+vNvf3zt7Q+2RbKSqnrc&#10;4aBaTlG5WGvgKdRGsly/XajSwc6uaevKr6wVKnUqg7W6sQ2tG+AcmpjVmOzltU1HTryOlLkSZXZB&#10;6d+fPwY2A8BzK5upzBxAtK1ncEcoxy50M2h6NzzmYXRCUXkt2iBu4ks37yIDHX3DOqtTZ3GC8WDw&#10;mfNX/vrskSu3H8B/837Ev/z1mV8vXZ+YW45KSEV4bEoG7IDvzpx7+6PP5lY34f/hlwsn336/c2CE&#10;J1HCIDjxxrvRiWnxqZnvfPQ5sjo2vyTRmQBRudEqN1ocoX3wmPooi0CUmgE7BI7Ss/GQkdsWh3P3&#10;AJFBVuwiJjxAL8K1dheQDI0LD85CfPAYiYDioDUkNXpLlcMtN9vA4LG5JRgTy5u81q7+7u5BTl5J&#10;RXVjRX3b1PL2Ile6wFfMCZSLAvnq6mpiYmJ+Xl57S2tvZxdE7a1LV8Nu3slKSo15GH7t3MXUuISr&#10;5y7GhUXmMLJOf/nN/Ru3kmOTw++F37t1m83KHBjsa25pTmewK2vaNrYUEwLZGFDFVS1yNVNL/LaO&#10;ob3dQ5lEVJSbnZ2cHn79djE7l4mbNS6hKC+ffJvkD5BVzf75OpiRmZWansfMTo6OC791t7Yon52W&#10;wmJkmIxmoUwJHUwN+JaOb4umBbJZrqC1t3d+fpa/uS7j80Xb/PWF9c6mtqHu3uGePk4mKz0hKZ+V&#10;DQynxMRnp2emJiY11NSODAzWVVVD/nI3twRcnkQg3FhdLyutausZWhIoR7ckC1L99Ja4f2y2sbE9&#10;O7eQU1SRV1I5t7bV1j+cxM5dl8gA3W2VBtTclCnXJXIyDM9MpikH9qB0IW1BSmAV7CRsVmmIuv1j&#10;7AAQC6wSGJvIlGzwk3D4KQVMWEt9zI5zcRRyGeFICo68FNEZmweHb8fE34iKqeroglJs7h3sHZ/e&#10;kSkLquou3Xlw+sKVr86cDUtImV7fkpmsmQXFn37348Ubd2HV1ja2f/jxlxcuXh+anq9obnvz48/v&#10;RMXBnKxp7zrxzgefnT5T39W3IVP0zcy99813n5w+k1dT1zo0+uqHH7/71bedY1OrIkVUOuuV9z55&#10;/eMvvzl3FSTekKpTOcWvf/gpegSpwVza0Hz01FuZ+cVoYGOLK+998c2rb72XkpWzsi1IYrBeOP7a&#10;u598efrsxYcxif1jUylZ2f/29PNvffgpLGuEnLlwdWmTqzRYoct/vXLjuVdOvvP5V7AzorOYM1xe&#10;fC7n//3ikfvRCUKFhl1Q8uIrr8GmFqNnWd18+8PPXn3jPQaTs82T3H0Q9dOvl3LzSz/74vurN+8j&#10;ZHF164vvfvjmx586BgbvxcT8cv2aWK9XOmwqlwMiWO12CnTa0saGp156KTY1DeLmx7PnkhmZBrsV&#10;Greqsf74qdfC42Mq6ms///6bnpFBi9sJHfzB558+deT52pYmVj7nl0sXRqYnHX7vFp8HdL30yvHk&#10;9NQff/kZ9Prmh++7+/ty8vPauzuzObnA8w9nfoJom11c+OizTy5fvzq7OA+QhEVGAJAQo4D3ux++&#10;X1RWWl5V+eKRI5GRkUajcXJy8shLx+6FP2TksF48cfzIq8djEhImZ+be/eCjF4+9NDY5ZXW44hKT&#10;X3rl1djEZK3BpNLqv/n+9N+feQ7aNz2L9fV3Pzz34pGzFy9W1tZA/r5w7AgY3zPQf/zkCehXZjZb&#10;KBFT9CWfIXkCPjYnF/bBSyeOpzIywODnjrz4zfff1Tc1QkqSz5n80JAhBosJyKVmpAOKJRXl8P9y&#10;7izUp0qrOX/58qm33s0vKrlw+epTzz7/7gcf1tQ3UuOiDW++/96RE8fvhD9c2d40uezzayuvvvUG&#10;as9gtyyvr6Fy3njnbdgEAon4y2++Bi+v37rJysn+6ddfjh5/GX3U6uaGzeU4fEzm6tp7dAgd9fb7&#10;77386omRiXFIcziQmHZRsTHIUlhUJKyf8emp+uYmwPjS1StgeUo6AznZ2OYOjY4r1Nri8oojL7+S&#10;k19gd3sexEQ+f/zY5ds3ppbmTU47rISfzp899f47CenpNc0tErUG7r1PP/v0m2/5MnnX4NCJN966&#10;dPPW2Oxcc1c3lPHQ5BTAjJC/Pf/Cg+gYKGCBXHH1zt0jJ159GBObkZ1z7c69F185kcbMWVzfYeeX&#10;PP3iy+ev3ppeWv/oi28hE6saWmUaY8/Q+EuvvXX67CXs3rgfcfTEKZC1tqVzmStAgwJsQCnQa2Bq&#10;NpmVM7/JXeOJIXzD45Iglz//7icoV6nakMHOA7lrmtoHx2e+/OEMGD8wNj06s3D19oMPv/h2cn6F&#10;J1VuCWXdQ+PHT0Gjfwjc7ogVfJmKJ1UBzDACcFFEg0Gg0Jth5kJ7fPr1D+9+/MX43PKmQAKOgtzQ&#10;7us88QeffQ0Gw4/mDOX9/S8XkIe6lk40yXNXbq5xRcj8c8dO4PSFte3O/pHPvv3xmx9/5eFaCg1o&#10;ChVLDfx2amwuFBAopSUswuGwC5qid8KWjomyQx9DBNOIhWLGLvwAMAiNEMQBhhFBpNErjFZ6BQj0&#10;qxqHG4bL+PxybUtHaXVDU3vP0tJGZFRCdV1rfWvP1Mr2qlC5TI2cWhDIV1ZXczmc2trars7Ovq7u&#10;1oamtISknIysyLsPoHqhg8GUCz/9AmlXwsk/d/pM9IOwuIjY3KycuOiYro627p7O9o6O/MKyxpa+&#10;lXXJP+rg6UV+Z88YdLBMLGIkJ+akZOSmMuIeRuQymLlZrFwmu6G2DgwGgP/5DM7P4cRFRjNT01Hy&#10;vExmTmpSSkwUGGy3OVQ6E5mrcls4z5dNcSUzQvk8X9TY0Tk1NbG5ssTf2ORv7CzPLg909kAH97V1&#10;ZiQmp8UnFrJzr1+4FHXvITyoqZqKyrGh4bamltHBoY3VNRGPL+TyV5dWKstr27rBYMUkXzEjUoPB&#10;fSMzLc2dTBaHmVsIhtW1dbX2DWWXVgi0+iWhWERJVeAWahX/6SWBCNxV2V3AGEALP5mGzWA2+MgX&#10;5QgX6AwIAZKBVWAYohYqeVNOvRoJhMhbDbsTPIaYtlKD8mlBjBDwHhFwFtgMkEOqjiyu0GJaZXfi&#10;hl4XSiA90UQ3hFKuXL0mkPRPzpKnN74AT6mZWtlY2OJyZaotoXRliw+DF4bhuljWMzE9s7mtgxBX&#10;qrvHpyZW11dF0g2pYl0q75qYoqYyVyCHPVMzHaMTYqNFafOsiZVtw1PNA2OTazs7Sr3YYJvZ5A/O&#10;LS3xhJDds5s7vWQYp1CoNYj1ps6xyd6xqW2JQmWyrwskjV19FQ2tE4sroOwKV/jjhSv/+vTzdyNj&#10;a1o6Khtbt0RSpdHKk6sVZtsiVwDTISWbA2tjh/oYsWloOKusHNpaabK19g7mlVXNrm3BL1BoOGVV&#10;RVV1OwKpRKlf3xHmFJSmZeVAacPYNzu8OpNtcHyCkZ2TXVRc294+s75u3w2pHHYVmbdSryWTCxr5&#10;GnVRTU1qdnZhZWXv8KhIrqSXzddZzZUNdawCTlFl+cT8LMBs9bhae7uOnnzl1Hvv5JeVZBflgyX0&#10;VFbugC+/uOhBRPjU7ExxednVG9fBJ8jftc2NpLTUW/fuYDu/tBgia9q7WjvbETODmVnX2EAAvLfr&#10;8LjNNmteUeGD8LDImGhGZqZUItnb25NIJeBHQmry/Oryz5fOX7t3u2dwQCyTfXf69K27d8Vymcfv&#10;z83PP/Prr3WNjdCISCQmIR74Z+bkCCQSSEzEhLJkMLO++eE7gG2bzwPP4D974Xzf4IAvFAB9kQHA&#10;Fac3t7d98fVXF69e2djegsSEaAaJF1eWgdv9QzJiy2AxR8XFfvvD91DM3mCgpr7ui2++fhgZgfsL&#10;MrSiuuqzL7/kFOQnp6W9/d57F65cnl1YcPm8ELjvfvzhC8dfKqmpRDXCZGnv63nzw/fYhXlaq8nq&#10;cACc0OgwR1BFIDp4nJSWgutevnb11NtvIf+oSZKHR2RxQ/hzC/JPvnEKrrC0BOLHR61JBZmOgnR0&#10;d334ycewMM78+su9sIdQ/xa7DZYNmP3uhx/8cv48AvuHh8VyOTj99nvvjk1NaoyGny+eP/rqK+Bu&#10;3+iwRK20ul0/nP352MkT4XFxELU6K/mA+G5E5Nc//jQ4Pnnj/gOo26nFpfa+/jfe/wC7GzzBtkiM&#10;o8+/fPzK7TtQxtj9/LvvXzj+ysdffQ0GJzEycehuRDTQePnmvadefCm/tMpo9zCy8585cvzC9dsr&#10;23yAEzx+472Pbz2IZOYVI/zVN98DYmfWtkApMAYtemJpLTGLnZlfNLm8juYAggKEOOunc5dBcY3Z&#10;nsRgv/LGu3EpjJzCMpwOoEJSF5bXPP/yyc++OT0yszC9sjEwOTs2v/z6+x8fe+3NjJz8iYXVsrqm&#10;+vae2ZVNSFhcN53FGZ1eKK9rgllQUFYNZXwnLBp8HZ6cO/bqG+A0eQS1I3jh+Eno2sb2nq7BUXgg&#10;hbsGRlE6WA+QyzNL6ymZ2bA2bj+Mgq0AHgPk1++GDU7ObqFPsNihXCGCQVm+UitU64xuv3vvkWvv&#10;EHClhLIJSPbsP7L4gig+WSPcaMUp/se/ERFMrVsKcptxWzz6Te/0IsEdmQqS2nNwaAuQp9wSSt7I&#10;LTbXwSOd04O+KCGdSY/Jgg5OTc0qr2qoaeqcWeUSBovU8wIlsII7sLSifHqG/EaHR4b6+kFHZlrG&#10;T99+HxceGXH3fkJE9I2LV7CNeRhx7/pNsnvpOjODWVpY1Nba3N/fMz093dza2ds/ubYpm5GopgSK&#10;BaFuVWiYXuL39E8cHv6ulMsYSYnUmKwM6GB2agYrnZEQHdfc0BjyB/6Z74MfUT+fx8vMyOSwsllp&#10;GSnRcUmR0dkpSRUFeSkJ8VarTWO0NHT20R9dTfOkM0LZHFfY0tPT0tw4MTQwOzY2NTw20DXY39Fd&#10;lleYkZAMjR9578H185dA9DtXr9+4cDkyLBxSuCi/oLG2fmRwqL+7Z2lufm5qenRwuLy0enphfUWi&#10;mRNrpwTKJaFqZGqpp2eIyc7HTdnS1T8wMVNa35yRVyQ2mFbFMp5Wr7SRNTUNXr/W5VkWiqFTaWTq&#10;PeRrPMCMqyLfvIPQtt19oBoSGVuty2vyk3nXJEbyWZuGms0VTAWn6Yfb8ADbJFogBAoi8EkEh0tH&#10;zV8BcsODXaM3gDtVosPtaIIBiNvU7A3iHgXMhCqd2uLAvUtesVgdArVuR67S2F1KC/BProhEYCgg&#10;80iQLPptMO2otFsKFewGZB5bOL3XDzsA4lsK4GktEqOdrzEJdRaF1Q0/V2WQmZ1C6jn5lkKtIB/d&#10;26SUXlcgwxab3uVBBtAAkDGdw70tVWCLzAzNLrz58WdHXn8TCh4haHIGlxftByYt1L/O6xMbzfSU&#10;62TkJLWwksxsQ0szkPmD7HLYtnYXaXhWh97lVRgtWrNDqjEYbG56TTetxWFy+uQ6s8HuMtodNo9H&#10;YTDonU652ax22LVuF+grNhuhg6UWs5QsmkS+6ZTpdDqL1ery2L0eu9/j3g2AFmaXA1vPbtAdCsi0&#10;6vC4mKePvBCTnAgxpzYZ6NmsaAYDQtCLLp+HfAljNlmdDkhMKDMESpVyhNBPU4Eu8p2+w26ykRmb&#10;Qb49alEjOOwqNWq1TmuxWUPBIJmMIhBQqFVmu83mcfFkEqhzi9MOqqFSLXZ7YI8sDAyNJJHLcBUk&#10;6/Z5VTqNVKmANIRfoVFDWeJC0N/w60xGZBK8F0hEKp0W+QG09qllAUPUmoDI7cbONqgGW4EaY7Up&#10;VcgRB4RD9hCIc4VSCdQzSgdlLFerdvg8uUoJCiJlvcm4I+DjdORnfXsL5yKfKq0Whfroi8/YBXka&#10;s9HgsPr2d6Ua1ezqklyn8eyRJSuQAiwDgViEDCCFpdUVgNPucm5ydyZmpjUGtBUygweZYCQYEEkl&#10;CBwYHmrr6gRBkQccoh2KYLJapudmO3q6u3p7uAI+6gq1ispBTGji9u6uHQEP/xcIp+7+3vbuTvxf&#10;HF7P8NREaW1V78gQsoT/ssFm/fbnHy/euDY+D1lM1myAW1jfKKqsgvCtamza4AvIp007vNziktHp&#10;WSusap2+vq2dXVDYPTSs0Bs0ZguiJTOy6lrbdsQSCOXkzKz2vsFNvqSqsRWkXFjfxk2L3TRmLpAJ&#10;NsPKfxCdgK4G/v6x6ZsPImKTM9r7hiEZwSfo4LqOnp+vXP/+3KW4DGZsehbwmZCWBcUJ+AFvFXXN&#10;VnegtWfw9K8XoxPTgMaL1+/gKHQwtGxkfMqZ81cexiTCtB1fXNmSKrMKSz78+vtvfj1/9X44p7xq&#10;Zm0TlK1saPnu53Og9YOo+NrmjnWuCBx95+MvAHKlwVrf2gUAI4cqgxXS9oPPv/7qh5/be4cgoHHR&#10;9z/9CsCOT82EGXE3PAbXDY9Neu2dD6A+5ToTBChYDjk+OrtIEdSgQiP1+NHqgU/0UTCp0XFZIXCd&#10;XvRpCAGesSVvjsmLYT8iQBMDuqgKGsPoCoRqPeKTOP4Q4kOHwNER0IvSMkbvJstgDE3P1zR3wKpo&#10;6exHjaRnsGsb2ivr2xa2hKsiFXr7eaEKOnhwbKSgpHhobGRmbranp2ewf6C7vTMvOyfqQXhaXGJi&#10;JJkbKyslDf7vPv8yMzk1KzktNjw2Jyunub5xZGRweHhganqqrbO3urZ9YVkwJ9NMC1VLEgMYPLnA&#10;6+4dB4PlEnFGUgInLbOAwUqJis3LYhdz8pnpjLrqGjD4/8K3SU/+/jf9/oHBnuT4xLKCIrAzO52R&#10;k84Iu3G1LC83JT7OaiEMhg5e4ErIyCmuZFoggw7uGRmpqqqcHh2eGRkd6R3sa+8rzSsEfc+dPhMb&#10;FpkUFXvx519jHoY/uHnn0s9n2ZlZl86dv3/nLjODAe0/0NM3NTY+MznV3dHV1Ni+yZNObQrnJbpF&#10;mWFdpocObmvrSUnNqm1qJ98m4b83OZtTVjm1vgnWAhIAg9xCVgtY4ovo58nAKv7r8K+KpdCs8APS&#10;5PmzhVrf3mIDtqGA/xyQRXYdZHlqbEmawKGLLPKFE8n7YL0JmpsMsjeY6QGBiABA4t5CUjhL5/Ki&#10;iYJz1M1nV1vJbQ30wkKEMtZRs98Z3D6R1gDY41yZzS6xWHU+/w75uFkJM0Ll8ohNFrXLsyFXbinV&#10;QD4ShwP/SHxqfjhswVeR3iY22EV6KxgMTayye7cVeqnJKTZZlU4y6ySZ1s5qh1+gN5JB3SaL2R+U&#10;Gs16FNZk1TrdUqPF5Atuy1XpeYUvnDz11mdfdU9Maxxukc6kcbgMHp/S6hAZyZLgUigPp5uuLgW1&#10;hDAxhE1WhYWsoQQqQ8prnR4cIg0MFWiwkKdPbj+KbHB4SHtGy7S5rR6fgZoEWGOxOEMhldWqdTm1&#10;HpfSYefrtXqfR2G3ifU6HTWTPuSO3esjKzTYzDav2+x2+A/3IIi9eyGIXcjigfHRD7/4DIIJOIGe&#10;Uxp0FrcTAAakXWQ65SezTYF5JpsV4ERHT086odJqcIienWqXWqwePIOkAwUB4AOKgn7KQWsSHodC&#10;NIODQWo0st/r3Q06Aj4gHwz27wYCe0FPwLv/aB9+2u0d7iHE5XP7QiC93w0bwu/xhnwIhNjF5cAn&#10;JA6M4Yq4LnICuOKKZMk/6j0rtghBBLjgPpnAGaxyUpNnAY3kXGrJRYTT04kQ7O2SdRFwCPlHZNgf&#10;yInD47I6bS6/x2y3nL90PjElsaOnk1NSqDTqUGlkNUa3k6yf73W5kNVDMs4LKRBDhEoHl6DnCwM7&#10;kSagi9wiD8gJHEIQBxdFOOwAZAa5IktKPIZEppZo3CNLFoLZiIaCH/72G8wL2tBB3lA5qDpv0IfK&#10;MdnMdjcsCa+VLOPvhLEFE6FjoLe+vQVS+E7Ew9HZKZ3VaqHW7ccW0FUajFaPF7cTdrUWcgi7wLPa&#10;ZAZ0gV4A22gns38gBEfhsfv8OBEORx3+EFmAweHRW102b1Bjsts8AfhNsCYNVpiPcq0JIEQ48CzT&#10;moAundVl9e/q7G6xxnDuxp3I5LRlWBZKLaShwmDBUcjf6aW1r07/Av5J1QakANGJ0xU6s8pgkWqM&#10;EpUeTmW0bovkYKpQa0BPgja4rVAv8YRbMuW2XMlTaQUqHXS5RK1f54mWqdFe2IVdCytBpIRt6oRd&#10;K5CpZ5c3kDGF3qI22WeW15c3ebgWYq5uCyCdkZktoaxvZJIvVaFEi+s7QDVKYfP4V7b4MDLmV7e0&#10;VjLVFz26CtYlsIqyoNcCJiF5AWZ0WVobsbCpYVmErCTE7gZW9Q6PxuqU6kzANvo9oBe7OAQZrbGh&#10;CRMjHn0g4iNZpY1apBw4R5docw5OzdFzVW7yJPV1LQ/DYiprmqoa2pe2xStC5ZJItSLVzXAlzV0d&#10;zZ3tyxtrPKFwc3trbGwMGG5raa0sKaOnOsaWkZgCoETdJ4vQ379xq6a0erhveHJ0bGJ8ZHV1aW19&#10;bXB4vKSscXpu54kOFumW+bqx2e32zmE0e6lIWJSbzUxICb9xp5CZkx5P5pKqKCmtfDJPFvk+6J/M&#10;4Lzs3JS4hJLc/LiwiLCbdyo4OZzMjMzUVFj2OrPtf2cwjzyLXhQQGzMvjzM+NNDb1jY+MNLe2JGX&#10;lY3auXb+0oObt+9dv4kqO/fjGVQZKzXj2uUrD+7eu3HlGiszq6youL+nt7ere35mtqezp793aItP&#10;ZhSbFqjmJNo1ma5/bLa3Z4iVnX8/Mg7/uu7hcXZRaUIWmws9uX+wo9IAbCtCCZQrkGkJ7oGUmzIl&#10;HQ6dat3dB0XAUQRCEIO7tr0D7JL5F3VkEWyTP+g6OERk8jrZZAW5zcFd+96+ArJVawChkaz70WNL&#10;aA8oQhw0G4QgHefBYwASDjmBiHTvHUIEAbpoqAIlaU4wJO3+kNbqhCCW6I3IoTm0S5YFNVtENjvP&#10;YOTp9Na9fa3Xy6MWcRJbbXCWvX1QE3kD5mEiIGME/0YiiAU6In8hgtfEKr7GLLe4tK4AeAyPyuXd&#10;0eqWpTIkJbHauDr9hlJF1j6zkk/0UAMapxvtARIZKSPzc9vcjMKS6IysGEZW++gESgTphCKTEWcG&#10;svSKxu8X2+wymwMFBH3RROV6i97mRt9BzAIyj50T6eBEgna31xwIoR2KofVgR/t30bbJWyU3sUWU&#10;BoveancFQiYXWSdO63RoXE61i8hfkdFg2QuBxxDHkMhmj8fsdEEEO/0BEAJ40EB+hIgUptfuFSik&#10;SYz073858+Xp75IzM3bEQnTcZF0jFzS3HWwAkAi0vG6wAfywOGw2XE6vg9KCDkOI2W4F+YBDUAEU&#10;oZEGPIB8AbAPFCGcCCEOWZeBmp0xECA4gVBz+r12v9fqc9s8DrvbFjoI2VzW4H4gdIDTwRU//E6f&#10;0+VzBvaQE5zvJUcPgavd0AGZ+ZmAk8okmAek0QxGHuAOfnsMjIGpMBpgAZD8UCsNUzmkFkKmAulp&#10;pbGL/JNS/KHdwWPqlF3wzOl12j025NAThGIWfPHN56+8djwhJWF1Z0OmU6O6tBYT6g21Gjjc9x/s&#10;hR4f4nQrmVebPEmmtSzyCbhC0cJ8gR9MhVlAlmkiKyNhJ4SK2qdWniCEDpIX1cAzUI1AUp/UzJT0&#10;ifSrYpyLXdQG6gQVEtxHTBglYDz0fcDmJjODIm+bAt67n3wEGyshPXV8bgb5NDjI3JagqcMfAEcB&#10;YxOMRRsJdAWfzDtNI9azuwcYe0J7sORoTruCIXCXXhyCXnPJAMzAnto9VBrM3t0DuzfoAIocXhPg&#10;YXECbCAosOcO7gNmOKqzOtVmO9iDW3p2fet+TMIKV0iJPx0C0dLN1JLDKqMtLDYRwhqsNTq8PKkS&#10;UAeJsUWCBpsbQMUWsMQWvQpphi432g4aOEx/tFCy6KcNhkgAcVyBXZgFntABMoYE1UYbMun07+4+&#10;/h2JI1lcFNB1hw68e4cGm4tH4dbmDaFOfXuPcBZXosAV7d5Q6NF/wNRAClyxAnEQ4vTvWb1BCAYu&#10;eW7sNnv8jtCBPbgHaqKnAlCBXvf+IzhQFv0YQgwur/fwscUblBnM1FM9L4QvzgJxoTQEKi2wDT9O&#10;wbnoBNAHgvGAupWaVAvdJswOmdHSPzHT0T8CW6GgtGp0dKqsvLa0or6+tRsMhg5elWo3VObpHXFF&#10;Y93Q9ARXIuKJhSKpZHZ+vqO9vaK8Yn56tqelHZq1NK8g4s59RlIKWYE+MbmtvnG4d7i/qx9abmtz&#10;XSoViSXiheX1+qaenoHZSaEcOniWp17gqqcW+d1944cHvyvl0qxUMkdHYSY74tY9dhqjKDcvNTGp&#10;urzy8eGjg33yifA/mcEFuXmR4GVaRnZ6Zjknv5idlRQVUcThgMFak/UfGCydEckXBOKR6em4uJiG&#10;6sqW2tqp4fHa8tqo++GZSansdMb5n365cvZCWlziL9+ffniLzPD5w7ffpSQmZaSmZaSkMlLTeju7&#10;ejo6m+sbcdGuzv6VTcGySDXFV86JtQsCRe/IdEN968PwmPrWLk5xxfjc0uTSWlRqxqpIAhiQj88C&#10;5BO3DZkCdAQ/ICJN/hBua3gAWq6afKoENoMZNJsBNhwFaDVOMhyaPgXGmuvRb3qPD9IZuyAx+G3f&#10;O9S6vNtKNS6EaOCT+9FvuByaDU5EHKM/6Dh4RL5+0+ip1ydmcrMePML9x1OocWvC/DShS8bN6vQg&#10;M3K7E2DThIKmR4dKj3dTo+UbTQjRBYJwUpt9R6+X2sl37rhxkUlAkX4GDusBFxUbrBqnX2K0r0tU&#10;XJWBnoEEu/AonZ4VmZxecIJ2ADCIrvJ4d9RaBZHRdohaeEBNIvFtDghuHOJqdIA9dlFLOAQn1JtE&#10;VpsmGBDZbMiS2GiBSgZK0SWRVc09fqhzGaS23an3BXAuug/sEhiTjxk8aIT0nDjEIiYPvZ1GJ9Ei&#10;6Bz1docBoPX7NE6H2uVQOe1ym0XrhplsN/m8WodD74AScltcHncgBK0GSEANoxemAQzRBo9cp4Ea&#10;VpsNcBbPk6WNEBkqefcR+bwdCKHFLkEdenjUts0KEgMGlBL1gyWIAFpgFzyDH5AAHQFvAAaBRIaC&#10;i/AHyYoF/gDFmIAPOSGq8dG+K+B2+Z3BA4AQ8tcLjw/bfT/86JrAFQLdwyBZkj/gcnjt2Pp3kTpZ&#10;zR6Iouj1CMQFk5BDEAsQhUFAZY9aPoHKPwIJbqllkUBHInb3yaqLyCSxDhCZWrYBDjkHkhGCmE6P&#10;0x2ARHZbXRaTzQC1s8lbHx4fhF9rMaCW7BDKB3soi83rRu3RIaTIB/s0fXEtpEw8VB7gwZbU3gGu&#10;S+wVbJFDCG66kp8U5/ffqPokIp7YFrsh1CEdGSofnt1DgnDYJagiVBfqByYCZcoEdw+CNredPCHf&#10;I88/WAWciITYgYlRK7V8pMXtBm5p1gKi8JDFCq02iF0HNfs0nM2D/w5ZpR8qGTcbIgDYCKFPhFMb&#10;zXA4HViFfASKACqrJwAiugL7epsLebK6A7jJEY5A2B30QkkQr2AzbFBY2NOrm6Pzy5B3EItQewCY&#10;xuKApKZX++8aHLV7A9DBRFIbycJKMq3RFdzTmO3AMDQxEbJmCH0yowU6EyIQXR7ynMnhgtO6fQqL&#10;nSY6rASzy4usYhe5QjaoED/wCT80Orae0CFlOuBaVr3VGTh4RK/phOviKMqIIsAKw0VRNITg0rA5&#10;4DG7YIQ50UIBS7M3YHR5AVeIXbRc8vb34BH8aLzoysBgiAp7cJ96ueaHQ5FxCPSFRYItYoK+6PrQ&#10;6eEoYiIRIn9h6lKGOLpidDvoUaEBzF7/1NJ6WW1TQVn1+MzixPjs7dthTW09ZbUtK1zplly/ITes&#10;KYxLYlVlU33XUP+GgMuXimEDrG2sd3Z2Dg8Pd7a1g0dgcCE79+61G9B4NSXlydFx0Ipj/aNEB4+N&#10;SyUiuUIilUlX1rfrG7sHRhanRIo5iWaOjMnSzK6IwGDcoxKRMCU2hhmfXJjFLmZzkGZGUkpyXEJj&#10;Xb3X5QZ9/zkMxjVpBntc7uwsZnpSSmE2J+zW3Yhbd2sK85kpSYyUZIfdodIZweBFnmSOK50VyGaF&#10;kkW+aHhq+v79+zUVFb0dne1NrYy0zJiHEbcuXyvK4aCygN6Yh+GXfz2H1OLCI3/58afM1LQHt+88&#10;vHvv/q3bpflFY4ND9dU1jLSMxpb2pW3+kkg5K1LPi7WLfOXw5FJdfVtqOishNZMrlNU0tZfUNmSX&#10;VMxt7YAN9PfjWyq1yGgGTnBPS8xWjdvD1xm2VRo47CJQbrPjKKjD1xvAIYTQtietMpECyEo/bUYI&#10;QaDLC1ABM7h7wD/IZcS37ZLFMvlaPaJBE4M6Bmp1a9AL1qKEetlo8gWBW5HWwFdpxdTCZ7bArsHt&#10;F2qNsBJEJoscOu/wUOHx0LN0bWm0UofDENoF9naghnV6Ak6HC1wHF5ETHrXgCZCPCwl0Rq7GsKM2&#10;SK1Ovs4k0KPIKI5LZCRLK4K7ENlkPSiNFgBGsjyjUWghSyFRNUBWJ0VTR/HppYWxKzAYyXLiVpsU&#10;ELU7oHolVrvEYpM6nCK7XWi1EcuAnn7d6rAEdtXU6kn0HLDIJEkQJPb6wGCA2eTz69weqcmsRM14&#10;fTqPV2wwKqDs/QG11WryeIweD1hrDvjVTgfQq/d5lXab3GJWWHCuR20xG50OOyU30e8DtAqDFl2w&#10;M+gD+bz7Ie9eyH+4h6O+3ZATWDzYt3lcroDPtxfCWQ6/J0AmUqYkbBCAJdIWXT+2UJMHj8k6B+SJ&#10;KAVCYIMGxv4hIR9oQUL+WEoBpyNwHxgO7UIE4wcmkSfbkJe7QeREZzF4Ah70RW4/eOkBV3y7Pqi6&#10;vUd7nqAX+vjwtwO4/cf7+4/2gwfgEDTxn9QnD7pxLWQV4IfkAImRpUe//44tsoqrU0zdQ57paDiF&#10;RjUiIAXAGCHwoyyIT2b2QBYp+OESNqfdAVrtwThAQbzIEvJgshmRSc9egFgqjx/BmgmgsPu7KE7w&#10;0QG2qAfC4GAApSbZ2N3dOwAbQ36w/tEh9ZCZPDOgt8gDioAaQ5Zo7UuHIA8IIRlGCtRCwigIbU9g&#10;e/jbb4Ax9bjeE9wHkiHxdyGCkVVUlNMHneqGLkcO9XYLlDp2QWUbCfeCplqLFaCl+UoATD2Lplf7&#10;xxZ6F1u5DhqU7GKLOPD49g+wJfYfBW9s5TojiOXyh4x2Yu0ZHW6gDlurxw+J6fTjn+sketEXAsAA&#10;VziE6O0ek8uvMtl0hGF+o9MnN5jN0KwWomsBYJAPMUFHsJZg3mizuP0E9r4geb6tt4jVZGpoqdYE&#10;bAthTxtNOhe6ICuaDxqLBoVye1QWG+S4BuaS3WV1+4BhOMhcpd6MrFrc4CvJp87qgIi3ef0mpwcR&#10;IJHVMBSIet6DpQkqA7rICewJIJm2NoBwRJCTvIUAdYd/T0umwrb9+Z4bcAWVQVMY0GZfEI1dY3fB&#10;hoZ+VdmcGofL4t+Fg5Ug1Oq1Tq+R6uv0bh8Z8KymlLHLBySjxxNpDNSTbdDdZyI9pF2CLgjdrN3V&#10;NTSSlVuwxZeMTMy0tHQxmZy6xvaapk7o4B2FcVNpXJbqVmXa9oHeqqaGwQny4HxkAnAYnJqarK2p&#10;LS8uBT7iI6LDb98rYOWkxiZA3WEb/SC8KLeos6VzdmJqqK9neWFubmZ2cHCMU1C5vC5ZkOoWpfo5&#10;gWZJoJrbFPaNTOzvHyikImZKck5KRgGDde/qDU4mq4RTkJqQ2NLYtEvNF00D+P9uBpPX0I8fg8Fu&#10;p5OMmcrND79zD1o2L5MZ9+BueT6HkZpiQ4+s0Td09a0I5XNcyZJEOS8SLwvFPUNj167eSk9Jb2lo&#10;qq+vLyouykhOAXQZSSlQwJnJqdfOX2Ikpjy4cTvs9j3YL6zUDLAZLjEypjy/aLR3oBjKOzyivLlh&#10;nsebF8pmBcpZvnqRp+obX6xt7EpOZWbnFDa39kzNrdQ0tiUy2HyFRmV18JSaHY1uXaGU2OzkMSyk&#10;pFYPsO1odXJqOmi+wbit0XJ1eiBKYDTzDEZsQWiwBECFFJZbyHfA5Bskg1lqIotognxACxF21Ctk&#10;4qfiwNGHQGgwCZAGxcEe8BiylWIkmSQEcSCRsYuYOIVHfQGFa5GtywNZCWLBIIDElDmd9MKIcFta&#10;nczhVLg9CoqXwCTO1Xp8OAW53VSoQD4gfFOjoVmLU3Z0ejh4QNxtHVlhAn6+0Qi0IylUhdzlBpuR&#10;gsbthaxHgvAgHbHJApMFBJXa7WKbDWfhumA/koUpgHPhsCuyWrWBAFlO3G6Hg6RGgjgXZUQ6KBHs&#10;A1ghdJ0gcaUDbHZqPVDbiOBUuRxqt1NmsxgDPoXdagoFxCaDORTUeFxwWo/LEPCp7Ha92w02W3we&#10;9LyeUCCwH3RD3QVc6II1ZqNnDxgh9AUwsAUtEAeUQl+Pfv8JLyld6wmQlfvQ7xNWUeOkEEhYRTlE&#10;BmMQCAeQPGHJwRNyIAUchZ/mHA2b/YODg32w6RBS2Aj7wGoBg927Afde0ALZ7PdanQ4EAjPQi+Ao&#10;UoDUQzidCHICQII6SA2XQOKI6d8NEppS694TQ4Fkhhx9kodDkgecS/uRPaRJckuNF/tj98l8ljjl&#10;DyiSkVzkfTMFbGhW2B+kvLAhqHLBQwtWhw/QcoceH8KmgWVD6nOPMHj/d9LjoKR7e0gUlw/RiwST&#10;d+HYoR5B46JIgUqWJIhA6nJkhWAwGIeoIhDuksxTlUnoSw3jIjIaUH78CNnGUcRHCvR/kEqEmEQu&#10;PwwHH20QwMqBlWB2kTfEyOoT7oJPTgSSZ9FEzvpAIDJQC376QTQgDT8CaQyDuHRkbBECp9Ab6JjA&#10;M30IgZDLiKy3Er/WbAfkQC9aicIpDeSNrAbi1WDTQw1TlAXYCHchak12k91jtMG54THZvUqdBecS&#10;GWqwqkx2Oe4PXwicg6CU6k32IBkqDJlIFi12OpQWM7VosUnncFj9fguc1+sO7lI5sdIvs+nsIcMw&#10;L+BBOMqFsuMoAuHgcQcPAF3YATAIbJ4AwA+5DHEP9EJzI8Nqk80TOnBDpCKfDq9Sb1Gb7dAGEMEK&#10;oxXoRa5kBjOUK8Csgrh3e2Gso5nb9g/JskvoJ91kKWJsLaE9NHz0jdg1+IPooIz+ILo7lBEKmLxO&#10;9gZNbj92UUyj22cPhnQuJ+xviVaH+h+dmm7rJK8cu3r6x8dnIiPjweC6lu6FLeGGlLx5XBRrFoSK&#10;4cnxqvrakYnx+aXFwcHBkeGR5sYmRmrajUtXydqFDyNuXrpCyBKf+NPX32UkJiMwKiyakcLoaW2f&#10;HR6eGR6eHR0f7Buprm1f2ZStSq2LYsOcSDUnlI6trfeMDR8c7ipE3MKszOzk9MSwqNyMrPjwqNT4&#10;RGpqzGq0fFiY/6f0pX//zQwG9wFg9Dwup4udyWSlM1hpZDLrlOjY9NgodlpKDjPLbrMrdYbG7v4V&#10;kWKWKwEs5wSiFYG4tavv/r3wiAcRjTV1JUVFSUmJaYlJceFRt69cS46Oy2Oyz/7wUz4r+9r5i/dv&#10;3EL13bhwOTEqJiU2IS0+KZfBRN2hKm9cu55bXjK7vb0glE7zFDM85ey2rGt4tralJzElKy+/rLNn&#10;uKWjr39kqqS6gaxMYjDLjBboNhBXSOk5MbX2PvCDXXBXShbBJmwGZgirqCUICWOot5i4yXAzAaXg&#10;JbmNKNDCj5sMDmih2UnjFlIYcRCCsxBIxvvZyPRsZBcmpBOKnIxepl/wQCMCSzgRqQF1XDVZ2R5+&#10;CG5s4Yj+drqQE3qxbrHFytMbVRQIZXayiBhsAqRMxl3byTBsenghGsamWgMzAgVBGeEXmogHoEWp&#10;kQiKjNQQThK3O9ReH8J1Hr+Syi1KBD9dqB1q9nZEQ3xAXevzY6vx+lBLStgBVN5wIRngSmUJFoMG&#10;Ld9Dli0jjw38IY3LK9SbaOMDBYdFr3IAvS5zKEDWcPVCKNstoSDF3YDa5cBWajFZ90KIQw3IspmC&#10;frXdYYQ6cTkNTnSsZv9+yL/nd/lgzbvdoQA6ZVqrwYEZ9GNnL3Yp9KLvRj+Ovp4MaNol8oumDo0x&#10;cA4qkzpEWHjw22P4ER+oBir+kcEAANklXweRswAGGpygEBhMULS36/KQcVhGu9UR8Pqg5CgjwOZy&#10;0u9KXdTrWCSFa2GXTHe1T8Q3soFAYIYQ/TFhGAV4Qh1cBaeAT+TRNMVUWtSSmJTDWaR0lLqlCkUI&#10;98RRT6EJyB8fHvxGCoik6AzQMUnmKUziEBLBFmoVW1SdHbr0cJ9UI8wUSnSCyn5U28EBGIwfPDSG&#10;8YMHxacyTyoEuUX6KB2uhWQBXZIm9VSfHDrcp6MhS7g0KQIqhAonFgn5T5E3zcgkVUVkrBYpBfX0&#10;G/HBYGQGWULGQGLfwS79kNwKW81OOAohCOKCT/DTCw8Tv9NNgwpYMtqfKGBEo0FF4xasRTiiqQxk&#10;bUTf3gEdB4fo+IhAo1pvIw+fAV36CTCEI8AG4QiS0UoXPINIBXoRATCDR6kzIxwMRgQoYEAaW5wI&#10;zukd5EsE8mqGGiQs0RpBJoFKSw1WMinNZqnBoIUN6nQa3G57MOjYDdn8fhQNxgTI6tvDfyeEgiCf&#10;oBdyGHr0iC4UyoJAg82ByIgAACMzcq0Jet1/8JhS83vIP/JAP3+mjQar20+/k0Z8xDF5/HqnR6jW&#10;yw0WMuLM4XHuHkDOys1QHS6DL6h2eozUKknoN9ABoskT7lIrgqPho3NDN4VeBSGkW6MWFIcUBoAd&#10;wT211YGyq8x2lc2msJhROhU1XG5gdDy3oGhsYnpjc6ejvTc2LqW+ubOqoX2FK92U65ZEKjB4RapZ&#10;3lgrqazoHRwYn5wYHBrq7uom69cnp16/eBk8Cr9zH9sbF69EPwhLiYnHFu7+7ftgcFle4URf33hv&#10;7/TIWHtLd0fXyPKmbElsXpIYF8SaOaFsfH29b3zk8HBXLtjJSUthJhDHSk5npqRnpqTlMtlgMPk+&#10;+NF/dR3C/wYGU2r7ye/x7789evwI7RDWZy6LnRKXAP2anZ7JTk0vZjNjH9wr5ORaLVapStPQ2bfE&#10;l05uCmZ44kWheIUvqm9qT03OuH31VnVpeXFBYUx0VEx4BFh75+qNqPthORlZd65ejw0j33KlxJJV&#10;L4Dk3EwmQsJu3cVuU3Ut6vHmtevp2eyJlZVZrnBOoJraUcxsyzpHZquauuKTGAVFFc2t3dNzK9WN&#10;bWlsjs7uFmkNartrTSZfkysgfwnSnC6gCMIX8hdI1vkDcocLxMLRFZlcQMEGVIZlB9zSWKWVHC2I&#10;EQJ9TF4nU8jE3YYtQszBXfhxz1GwIc+Kjf4AdmEkEgFtNIORuEFxR4LHSIQ4kwXsxJ1q9oeQsgyw&#10;NJgtgZDcbNPh3rU6oEfl6Ah8fq3Xr/MFgE+JhVqo2OHSONyIo6DyI4WB6fGTO97pNQV2uVodX28Q&#10;GIyIT4qpN0qtdhSWq9UjXGQyA5bbai2BtMUKdiIOWggyhuuisFonjAkyhToXDEYB7U7UEqE1jAw0&#10;dRi/NgdIjDpEXfF0BhAaR6G/FXanMbirgJiw2FV2JxnhhSKYrKh/pCkjr9hdeg9ME5g1FoXVYgsF&#10;yRfAdhtPrQKJlVbUMBqtEw54JoS228zBgIIsq+5ET2TxutHbugJem9tGHu0GyZNJQNd/sAcMw2Pz&#10;PXl56fBTo3Op96DovmnwoFsnXTlFX6CR/mjH7nIinH4ljEMUPyDX/mcdTDMGW5CAcAucphbD3yMy&#10;mOhgYIl+vk1ySI0i9lNDiKkUyClgCYlPUcrudtLij+CWGjaFLUkcMKYe2B7+/huyQXMI1wWrEEiO&#10;ksFWRC7T9IKD+gTAcC79KBjEpf2Hjx/jKBhMwZ7Su5SspItJ8v9EmBLy0R4nQBsK+vZCqFUYN/TL&#10;YFoHYzfwiBQTUhgmOBQwTV94SNmpZ9R/al9v0E9XNbJKhZNAOv+Hvz9G0aj8kDwf/vaYHiMND1VG&#10;ooBRRTCGqGLCUCDyHdkjpsb+nsPrQU6Cjw/wL0YlA8YAMBz1LJoQ1O4lS/0DuoQ6lDqkXw+DSSAT&#10;ItAhgCtC6JjwePf2aSQjJqJBJSMaAEY9hSYiGCGIDD8cSAZHz04FhtFb8AyUNZBn0TjRBacyQpH7&#10;SIjTpzBAmAaANDgyRtrmIov82z1Kg9VIPuwhE0tRH0oEyIeLNjKRhcHpVVuJFBZqNFDAJi/ko11l&#10;RUNw6OzkgTlKgZzT2UZuHb4AYAyljmzTR1EViABOIw6pGV+IwqpHrjPRWXUFD+yUMiYDxOywY4JO&#10;/67dGwSSYSIAw8gnRLA9uKcjHyUaIV6BYYuPbMlnEToj+hxzYNca2jMHQjKTFT0GmevXH4RD20e/&#10;pKQGwJp8QYM3oLI5+UoNlLRr7xH1WNsDU4N8sOTyug/2LQG/LRCQQhFptGPTsz39Qz19g+0d3WOj&#10;0xGR8Q0tXY0d/as82bbCsCxWL0m063Ldxs52XFJiWUV5d3d3T3d3WVFJUlw8Mz2DnZEJERx590FW&#10;StrZ02ce3rpTmldw+qtvIu89SElIZaYzH9y83VxZNT861t/Rzc7KbWzpW+eq5gUGMHhJqpsXycHg&#10;7pGhvf2gVibKTU/NScnITsngZDDJw9qUtMQY8n3wbjD0fyuDyUOoP370s2j8XA4ni5GZnphcwslH&#10;gaPu3C/NZmUlJ5YU5Gu1OpXe1NwzuCJUTG+LprYEU5vbs2tbVTWNJfmlNy5cK88vqquoykxPj4uI&#10;io+IAsWTouOQCCyXq+cuJMfEoZpiwyLvX7/FSsu4c+U64oDQ1SVlYbfvxUfHJGekD0/PTm1wYRBN&#10;cRWzPEXH+HxpQ3t0Qlp1bXPvwFh1fevYzGJJTYNYa9iRqVx7B/RCv+QxrIGMRVK5veQxrMNFXnPa&#10;HRBzUG8is5W8eaVk8ZZaawrtgqMAGxn0S1M2sIst5CmYSpAJ09Uf4mv1OrcPhAZ34ejvdGkG41xE&#10;NvqDhOXU7B9EN4OXXojOJwuMILLcbDX7ggK1XmN3KYBAh1uo0duCe3IT9U2U3Sm3OfgknQAPNgTi&#10;28jXRGIdGV2MRqu02HEK2drd1sAecoWL0l8xIW84cUuhxi48O2rtllINc3VbpcGuQG+k39EiG7i0&#10;xoarkydjKoDTYOardNiipaEskOnktS41KmSHFsf0N1EGE10EkdFMnIE8GEccNdQ/MGx1aOxu+kNn&#10;vcuL1Eg+qX5EpNOqbTazz0c6F6cDhjAZhOVAfLvO6VTZUCE+hOhcTjROhGudTsgCjdVsctpDUGY+&#10;lwt9bIiMsQJ0Q48PvfvkqyTQAg5xtBYTdCc9XOiJTDw8oLGHXXT0IBAwjP4djvTvlFyDQ0dPb2ni&#10;UvwgUAQMEAI2kCeu1AdLNMygg6kF7L0hSrb6qGe5yJIj6AviRGrQL7ZIClABZgAbeOhrgVXkmTAt&#10;fA/2afAgb/AjJh2OqwCrj/7jdxxFOCIAlrgQskFUO0ViKnvkuylkjKIaefKMi8ImQCVASpIEKZDj&#10;iqAyIuCsP9lG8xLO4rDBFgF3yWjzoN/kIl8loWJRvfv/8RsYHAgEKM2/7/f7UeRgMAjLA78Q9dCb&#10;FJOiKWoMlyDZg31AWRhwKAuuRRBL2RMk55Qcx3VxLhVIFDACAWmgGh5kD+F0nSBxOJPdCsuAZrDd&#10;79n//TcyKC/gde8SjUvjB5gEkwAecAgekImwlmIwUArKgrjYIiYCASeaxzgLIRqzBcTFUZyL1OAB&#10;w2weH07EIURGHOhg+r0pHP10F7tE5jq8kHRkVX+LA1vy0Y7DI9URpmJr9gTIWGKHB3GgeoFeWJHk&#10;Iz0wD4ISlrrTizhQw6CvWGs0uv0SnY58hgfndJi9XtIi6PZisyEzKJpv/wBZgtOh27HZPbvQtUTZ&#10;wyHbdBxSQBspIGwFs8vn3yfDoVEEgmGbW2N2uIP7FidCyHiuP+0JldFKLAkbeRmMnICaZGSZjcyH&#10;hSJAGTtDeyqrE80ZXRCats7pQc+D9o6WbiRrEoccuwe24D76MXRiapvL5A3agmT4Ff1GGQAmT7k9&#10;ZPZKnkIjNRq1DjtITIaD2B3tPX1pmcyB4VG11lBf3xITk1Rd11pZ37YpUu0ojWsy3YpUtybTrqyt&#10;3b13j8PhtLa0drS0MlLSIu8/vH/jVnpCUszD8HvXbgK6gAiYgt1r5y8mRcVGPowKuxsGRVeWyxlo&#10;a2uvb4qPSaqp69jgqWd5OjB4WWZYEMuHl5Y7hwYODvfUEgE7JbmAwaoqKL55/lJRNoe8D05Maqyt&#10;P8QtfHD4z2Hwb5DCjx/D+LWaLYmxcRVFJbevXCvO4RQw2XcvX2goL81ISTYajHK1vrVveEUoJwtC&#10;8SQLXOHKtqChvq2hqjH6bnhNcRkzNb0gJyeflZ0QGQ0pDJvl0s9ns5LTrlLvzy//cg5ITo9PinlA&#10;VlIqyc3Py2LXV1TfuHglA7Kbw2nr6VsTKae2pYsS/YJY2z4+X9M1EJeSmZLKnF/a6BsczyupYuQW&#10;AFG4byCFV2Vy8pzZYoVoo98Bg8qExOCH2Upeu9qdm2oNwiGUpTYHnNrtBcMIbyD7nORTYPh5ah1U&#10;LMBD606ErIllJn8AVAaJEQ3U5Kq0Rl8Qu+A0hC8QBW7hdFAZDMbpkIY8jQ62IXkorTWYvAHc2TyZ&#10;yuIN2PwhYhpTj2gkWiPELixK2Jh8tQ5mJk+ttfihF+0wKsUaA1Q+4li9QXI3m+04kcz1oTWSNUls&#10;TqnJgsTpFcE2JHIxNUcYT6XdUaqhU7cVuKE1W3IltbCJHd0ELor+gr40X6FBlwEHQxXFob9WQjrI&#10;BpQ6FC1fo9tRqKFuyadZeiN0M7IK65gWviiORGNAOk++OzLZRCodsgpTWm2x6MjIZ5cRRjr8DofB&#10;5TJ7PGKtVmk2W/1+2P4a9DI2G8Jler3GaoM+Nvv8KqhhG/lo1en3uANuhxvAeDIQGiIY6tPscnh2&#10;g5Qkctu9bvT76NOBYbrrBwzQp6Mfp/XiwePH2H30229QduDxk46eABjwJM97wQYQBWIaiNo9IK9a&#10;6ZesNBVo7BEHwIfIw1j8cMW9x4eQ4KCXB/qS+jqIyF+iMnehMglsIBmph8DwI5x+QE0SpGQfHNJH&#10;tnEIIQin/YgPnpEtxTZ46KP0ifSkVATVv/+Go0gEfoQjGkE1xWZEQPbcfi+BHDBJMRg1gxRgi9hd&#10;kEBkoV9itfi95A1rECrKgS0AHHx0QD/7pR87o99B86dGoZGF+uGHXY76JHVCvRWmrJZdMnCa8J6I&#10;YOQKDtdCTh7/x++oeVIQKm+0iXPw2yNYSNT/hdgWqHDCZtoYIoYLkc7INhlYBxMn6MM/HR7fAXn9&#10;Tx48kI/CyQgsODf1/JkmMWikNBjBIUCIfi6t0BugboFS+gNihMMBYCAWTS+ZVgcqu0O7SBAO9HX6&#10;ieJEHGzBORMhlgskA4CJWLQ4LW4IZSJ/aYsTQIIDkIAoGKOwqoUatPEg7GyEyE02I3gMk5eKbAvs&#10;AcP0y2AVmVfZLaMWOTCQKah0Jphojx8T+nqJLNbYbY5QKPD4Mf0ZFfKM3JocLuQKhUWI2mgm5XJ7&#10;/QeHtPxVGU0aE4Gxw0eGWYGvyLzGZAeDHX4yxpuW8rAkzE6fzYOS+lyBfSKL3QGLJ4COBfYB/VaY&#10;mgbLiYyhXdsDe2jaVh+aWwi7aOM2aGiUxRNAH4J+A4EIQT+ATglWBXoVDbXYA84yUes3QBATzUDN&#10;OG1we2CXKy0W9AB2v39sZrZ3cHh+aaW8smZpcT0zK7e0sr62uWuVL9tRGLaUpi2Nhae1zMzMPHjw&#10;IOzBw6oyMsi3uqQ8n5l96+IVsDb8zv3EqBhwt4CVA+KePf0TJ5MFPN+7df/h3bBCdk5zZeVYdw8E&#10;3q3rd4vLGla35fN8/bLUtCzTzwtl42vrYPDeXlAm2MlnZGTFJ0fduleRVxgfHpUcE5/DZLU0NoUC&#10;wSd0/C/8/vt1MHGPHtlttuwsVlJMXG4mM+ZBWFJkdEVeDnRwZUmJyWgSy9VNPYOLfOksVzKzLVzm&#10;iiZml4sKyquKKhmxKcXMnJKcvIzEJE4Wi53GQGUV5XDOnT6TkZhy/qefMxKTf/7uh6To2ISI6LDb&#10;d6GSM5NSszMya8sqwm/fy8/OKSwsqq5vWkHiPMWKwjwn1nTNrlR29obHpbS29xaVVA+NzSxtcLOL&#10;yghaTFaYYwqH07J/yNMbIHBBXIHRhK3t4BAKmG8wwk++lIWpu7cvttrI1zsGo8Ty5A0HSEw/lAZB&#10;gVhTIAStSQSx1jC7zV3gCQDUBa5gbps3z+VjF4EyC6HszNbOskC8JVdtyBTgMWC2JBCtiqXrUjmo&#10;rHWR+aVXRdIdqVKiNijJMMtd3KkipQ67QoUWHhiVMCQ3JXKuQsNXaQVqnSO0j5YA45EvUyMaLFb3&#10;7iH5sEFnlmqMch3EohOtnbwC15nQEdCilitX41yESPQmnlKLo2jn8CMcfqXZTq8TrjbBxKaTMuis&#10;TmRJrreg9hBzR6aCSt6SKhEfPYtEb4a1TncxuAR2kU9YwWR2DjMScSj0ZpnWpLU4xdD3ZhRKi6wi&#10;fZ3NLtcb0NkZnS5Y62K1BiHoTeAnA1adLvQaertDS72HUxgMSqNJZbEaPB7Q2h7wGRxWI5mD1mdx&#10;mPVoxX50rw5XyA8xZHZTHmqqLD90L6EReZ+Krh8cJQoP3WkoSPX7hJdkfBZFxyecpnp5wgzq7S9I&#10;iUPYOiCnKYrT2ADeCESpMVBIzQ8Q+QMejwe6kPByn3zPAwYjJ1ZqVmRkgDzDffyYeixM5C9NPjik&#10;gGtB15JsUIdo3JKrgPSwCh6Ry5FS+MlnyLSkJgOhoX0powGJ0OgC88h4K1KE30B90BTlxS5OhxqG&#10;2iankNk3nXa3i1gG1NdNcLgKTTvQkbx8DQZCjw9g2dDGjR+K9vfHhMH7hMEAMFmW308VmvrRUhjl&#10;A31xXaRAikbKEoTmRoloyqLsOIqsogiIgArHhZBnupJRb4iDikI0OISg+IiJU3AIZhBV/wTGMGvI&#10;s+hHBwCwzmZG9vDv1tssBrvV6HAQmWslb22BH1q8AkI0aEFfBGKLQJCVjoBwmsd0HJq4uBXhcCIi&#10;04E0fRFCvl8nIPfQXxABWipqRDRwBU2MVqO0kdefMEZhncPM1bo8OtjTVgcMdJjsZFyI2QYT1hra&#10;g1FL2bLkHTBEIWiELT3VFKShBjoVrPJ6YYnqnE6pXo+bn34x7NwFxsgjaHAXWUJW6ffB8EO7o+0Y&#10;7WSyEfgRB8WRaXRoVvCAwYAu8kxeSJvsyLP/4DfySthDHj4r9WRYmXf30OYJQBDLtSZSLm/Qc/AY&#10;yIR4hZUAakKs+x//RuwGtx9lR/+jNtnR/3h2D00uHzofNHmrJ4BddGVIGXaJ0kimNHEF9x2BPaCX&#10;tjNAdEJoMj6LzCltdENJo9fymQBjq7V/dKy4vLKlrZPLF01Nzt+89aC+qbO0umlxS0jPF70qN6zL&#10;dP19fUkJifdu3a6vqq4sKmEkJBdkZadGxcXeD7v863lQ49IvZ8Gm6xcunfvxTGE256dvvgu7F56Z&#10;mslITC5mZ/c0NZEl+67eKSiqWd6Uzuxo5oX6JaluUaKc2NjoGSVjspQiXnZKcm4qIz+DGfcgnEXN&#10;VclMZ7S3tJKHU//l33+VweRl7x+/J0F//J7gl/odEv6S98EOu53FyEyMjs1ISM7LYuWkMbJTk+LC&#10;HlQUF9usNrFC3dg9sMCTzOyIweB1gXRgZKqipKatpoWVkF6cld3b1JaVnII6ghT++dsfSvMK7l4l&#10;45+vnD0PiXzjwmWE37p0NTUuAbYMjJq68sqGiuq48MjmmrrKsoqK6rqlbfGSWLsg0c+I1I1jM9V9&#10;Q5GJacWl1bPzq3VN7XXNHeV1zdDBINC2TCk0miRWG41e8hZTb4CDLBZZLGqPV+500SF8RIBKC+0i&#10;Gp+arwoqFlqWfp4MLUi+QaJWpTb4AkBpIjs3JpMZnpqObWQ6Iyo9M4GdA39sFiuGwYxIy0BgPCsb&#10;4ck5eYgcz8zGLo4m5+ZlFBancPLjstjpOflZuYXZBaUFpdXs/JIMdl5eSSU87PxSTnkVu7g8u6Qi&#10;v7KWVVjKKiqD9cEsKCmorC2qqEW0grLq8prGsprGpo7eyvqWsurGgvLqopqG8sbWyub2xq6+wup6&#10;nMIpry6srqtqbq/v7C1raK5u7Wzo6q1p66xr767v6EF4z+BYR99wV/9I18Boa9dAZ99w38gkNcn7&#10;dM/YVN/EdEvf0ND0fEvv4ODU3NDMPAKxO76wQruRuaWJpdWplY3RuaXplY3ZZeIm5paxHZ9dWt3i&#10;Ty2sLq3vzK1srG7vzCytbAnF6zz+Gpc3t7K2wROs7XC3BKKVrZ0tgXBLKOJKpPNr6zsiycrWNnY3&#10;ROJ1kXhpZ2dTLFzjbgvlEr6Ev7KxvL6FdPh8uUSiUYpUcq5EpDLq4WQ6tUAmkatVKp1WqpCLpBK+&#10;WCRRyKVKuVKr0ZuMZPQy7lGX0+KwY4tdEmiBFLKZbOQQ9TmQB7sAw5PITgeIhUBqS2akosf6Ol0u&#10;HASDfX4y7AipyXUaqVYl12vkGpXWaKDfOsNZHXaAB1ABgYBDwm/qsxx4sAvwgDRIATEhNoExcBRb&#10;+hCAhHDgmbAWwhiC+PAQwKPNCCSIOLAeyMtd6kTEh+RF4vTpcGA2LgS9SybZIAj0o4xwOJ22CRAB&#10;4YjgDpERWLBpsPXt7wYO93d/exSkwOxwOMBdqGH6ETT9VhgYDgTJ7F2oEFydMgjI0HHyVpiajwx+&#10;5BnXQlUgV39mCeHEjKBGbIHZOJd+hU/heY9GL7iLLcpFjJK9XTLUbjeI/Nh8bnpiFqPDpjKRf7rG&#10;bDbYCGXBIQAJ1AQ7QVAgCgQCpWDkYUuTlZaG2EUc6EhAC4GAFhzORXytxQpHLEX6m3UKw0iBgrQd&#10;ACbEpbhFj64CtGBoqqhxwnwt+fCBDBwxWdBpqJ3kuRfth00PR17uwGClPhOAMgaEQCPSU+nNsJLh&#10;obcgLqQwpKHCbDJ5PCCx2ma1+HwAM0CLcsGAQK5oAwLFQYjOQixX+jU28IwtaoAuMpQutDsyjMzD&#10;AwdGArd2L/nOihbEemqsGQIBYNAaOhjaF3mDVMUWMIbShXGgtbsc/j2d2WmCmPYSMU19weXXGG06&#10;swO7FrffgKRsbpXBivrBIWhrs4sM74LpD5EAywMghyyGQ2oqWD8+r3t/30j9F7r6B8uqavhCydDI&#10;eGdHX3JKZllVQ2FZ7bpQQT+LXpJAzCham5qZjKyLv54DOyoLStJiEjLjktKj4lhJqdfOXcxMTrt/&#10;/RYoSw8wwu43n3yelZYVFwmVfK8gi9lQVh51P+zurQfZuWULa+LpbfUsXzMv1oDB0MG9YyOHh3tg&#10;cGZCHBhclJWdm54JnQ2VmJaY3NXW8dvho98e//YEkP9nv/8qg58wlvr9Txh+EvrHj34WbbNY05NT&#10;EqJi8tk5sQ/DE8Iii1lZhWwmh8Wy2ewSpaald2hZIJvnyUDiVZ64pb2vtrKho7aVnZCRn5Y12NZZ&#10;nJ0LeLPTGTcvXQGME6NioXoTIqPpF8OsNAZ5H5yaERcelctgdjS21JRWQCI3Vte2NDQVFpXNrfGW&#10;RJpZoWaCJ2san60bHovPYBUUVTQ2d80vb1bVt+QUlZFJasj0y2oBZKvRpMS9GAztaHVbag1NXK3P&#10;T767NVvI2CWjCYeAZMSBFMYp0L5oSxC+aDlQw5C20L6gso4abQ8GN/YNNvUP1Xb1VnV0lTS2FNY3&#10;Vnd2V7Z1lja3FjU0FdQ1wFW0dhTVNyGkuLE5r7ouu7wqu6KKU10Lxy6vTMzOzcgtyGDlZWbnZ7Lz&#10;Gay8FAabnVeSlVOYlM7KyitKZuakZ+fFpmUiGmidmVeUmMlOY+clpTMRMz6FkZCaBQ+LU4RtOpMT&#10;m5wRk8pIYLCik9Pj07OiktPhuRsZ+zAuKTIxlfij4uB/GJcYFpeEo/RudEJaVHxKRGzSvfDYsJjE&#10;uGRGcgYLu8mMbHI0JeN+dDw8EQkp8RlMbO/HJEThhk9Oj0hIhT8mJSMuPYuOhi1Oj01Kj05ITUjJ&#10;TExjMtj5yG1iOjMtKyc+NS0hLSM2OSWNyUrNZGawslMys9JZbGxTs5gIzMrhZOXmwc/k5CEmdjM4&#10;nDQOJzY9PS2blc5msvJy41Pi45NjU9IT09hZaaysVBZMudxUZmZWXg5cdmE+O5/Dzs1h5eYws9m5&#10;+XkZzCwGi8lgZSEwtyA/v7gov7iwrLIir7CguLy0sLSEQwVilz6KQ6WVFdiSNefr6yprqqvqamoa&#10;6msbG2ob6uuaGqvqaitra5raWts7OlqamltaWpqbmxuamxpaW0qqKyvqaysa68qrq2rq60hgS3NT&#10;awvOrW9qbGlva+/u6ujpbu1sb+3ETd3c3tXZ1deLkLauzrbOjpaO9u7+3o7urqa2lp6B/p6Bvu7+&#10;vt7BgZ7+vv7hIXiwOzQ2Ojo5PjA8BDcyMT40OjI1O7OwvDQ9Pzc5Mz04Mjw9Nzu7MD8xM43t3OIC&#10;wsenp0YnJ2iH8LmlRRyaXZxfXFmenJ2ZW1pACIk5Nzu1ODc2Oz21ND8yMzm7urSwsbq4sbbO21nl&#10;bi0uLq6srGC7urq688ePx+MJhEKRTMoVCvgiMmMRtvCLZVKxXMYTCijrRwE/PHyxUKZSKjRqhMCp&#10;dWSGathJMvj1OoFEjGiwnDQGPdKBFUXPXKYzGkw2KwwabMlE1tRiWUqDTmc1SzUq4rQqsVoNwac1&#10;W3hSGfAp0+oAY6lGC3yS5ysOp0CuAKIkag0ALFQoEUdlgG7TybV6gApxsBUpVUAXTsG5SoORQhdR&#10;1dgFgOEUegO4Ah0pUemlavKsCFqQRjLUntrlUTpc9KANeOjHZmTkhNlKBnCAxwCw1U5GV5gsOi/5&#10;+oA8NyJvhQMijV6o1gFReocHtDOR6dbJoGgQV24y2YNBgwussuidTr3DgYLAPgB0aUuCNhrgpx39&#10;Api2G+BwFH5nYN8COgKE1PBs/R8zdZDnz9SIaDiAGUdprQwMq0x2wJL6qNdr9gah0aFiiZY1kyHf&#10;WpNDb3ECtGYQ3e5x+nYNVrfF6SO7Dq/Z7rWBzTaPAeynxoTjWjS/oaoBY6SGYtoCUMMek9dn9HoM&#10;bjJBnsXjHZmaaWnvam7r7BsYXphfDY+Iq65r5RRX8ZUGMHgVUlWknuNKqisqa8or71wjn+3WFJcV&#10;MXMSH0aGXb1Zks0BOFJi49PiE+9cvZ6ekJSekBzzMPz8Tz9npmVdu3g1Kzmtpqi4tbr63rWb6eh3&#10;WEXTi7w5nm6Gp5nhK+eEsqGlZXpMlkyww0xKKGHllrI5yZGxHAYzj5WdmpDU3NB4uH/wH/+ld8Hk&#10;99/AYEobP/nhKHTw/v6+2WROiIktys1D8aDuGQlJjKS4wlw2IyNNbzKJVNr67v4FgXSKK5kXSJd2&#10;eOjYqitr0bWUZOexUtPaGhsK8nJLCwtT4hNhWUQ+CMtITr1x+Sq09YVfzuZn5yBZ1CNMD7AZCrih&#10;srq6pKyEk99W19Ba11hUUNo/PLPMV8/zVNM7svax+aaB0fsR8bX1rV09Q+3dg03tPXllVZsiGVeu&#10;FhFwOnD3q6gZkgU6wlE4epwR+RrYbAGh5S4X5K+MfC5Mxm3p/EGV2ysmI4edYLYYkZ1ukdmqcns0&#10;1Hh9NBid06Oxu2RAtdEiUOv56D8cZCS2wmIT64xbUoVQo5eZrGLdkyfAUORSg0VldW5K5HyVFo6n&#10;1PBgIii0fLl6WyLfFst5MpVAoZHpzFsk88oNoXhbKlvhC8RaHTzYXReK+ErVJl/EFUtXd3jQkRs8&#10;IfzwiJTq5a2dNYFweYcL+YjtpliyyhdMrawubu/Mbm5PrW2OL6+NLq5Mrq4PzS6OzC8PzS1Orm6M&#10;zizMr2/PrmxMLa6NzixOzK/Mrm5OLa6Ozi33Ts5MrKzjlL7p2Z6J6cHZhe7xqY7h8daB4Y6R8abe&#10;gfqevpaB4dbBkeaB4dqunrqu3ua+ocae/qrWjrrOnua+wdqO7obuvnKAqH+wobOruae3prW1vX+g&#10;sbu7fWCwY3CoY5CEt/T2NvX0tPT2IUJrX19tW1t9R2cL8bQ3dnZVNzc3dXZ29Pc3tLe3dHc1d3S0&#10;9/a09/U0drTVt7e09Xa39/c0dbXXt7XUtDTWtTQBeIAlQFjX2AAPmFpcXlZdVwt8YktQ2tgARsJT&#10;VVtTAV4CsQ31BSVFgCuJCY5WV4HBCCSusQHRSFKNDY2tLUitqKyksraaJnRRSXFRSUlBcREVXkq2&#10;5WVAe0FJcXFZKQ11JMXKzS6tKC9EYHkZrAEgH6fgUHlVJeLAn19USDwlxbAJcvLzkA5sBaSApEhq&#10;xUW5BXklSKG0pKi0BJHzimCLlubkcWBnIDVERuLMnGycm5PPwTY7LxdbGBbYZrKYOISYJJyTy8rJ&#10;Rn6wy+bkZmRlpjIykE5WNhsuNZORlcNOTk+j/BlwsGBwFjsnh5Wdnc5gMNlseJhsVkZmJjsnG4YO&#10;HBJJy2TgKikZ6UlpqemZDNhA2E3NSMflkBSuhXTgQVLkEJukiWwjJ/BwCguQAWIMFRWiBrIRQNde&#10;ESkUiolSl9dUFVaUFVWVY1tK+fNKi0tqKmH3FFdVl9fVV9Q1FFVWVTY0llTXVDc1V9Y3VtQ3lNXW&#10;1ba0wkNCGhrhr2luaezorGpsQgh269vaG9o72vv661rbOgcGW7pxX/U3d3W39vT2joy29fYhpH9s&#10;HH6Et/UNNnf3wz5q6xtu7Ruq7+juGZ1s6OhtGxhpHRnrGJ+s6e5t6B9sGhhqGx2HB4H1fQMIbxke&#10;bR+baB4a6Z2Zg6d/bgFuaHpufG5hbBYWz1zf6PjozNzU0srEwtLY3MLo3Nzg5NTMyuro7Nzs6trK&#10;DndqaXlmeWV+fX1+bX1pc4t+krS4sTm3uja7srojlsC22BaJV3e4CEecla0dWBVbQtHqNnnONL+2&#10;sS2SCmTKda5gjcvfEorheFK5TKPDdp3LR5eC/gR+kUKNs9Z4Aq5UzpXIsJXpDOt8waZQLNcbxGot&#10;WYfEGzA5XLCSbB4/lLfJ4Xb4gggndpMDNoHN4vZSw9RtapPFRMafg8Eei8+vsTt0Difx2MB4AN6N&#10;EFgbZNyZhzxd7x4YYnPyh0cnllc3Olo7o6PiqhuaK5vbloSSLZV+VaZZk2knlreqS8qba+vjI6Iy&#10;EpJrS8pLcvKzIduu3YROY2dm3bp6PTMt49yZXxJj4mIjo65dvJyakJiamHz/9l0OK7u2orKqpPTK&#10;+Ysw0tHeBgZGl7jyBa58UaheFqnHljf7RicODw8kvO08RnphJjsrITktOj41Jj43i5WVltHa2LQX&#10;3KVpSGPxCSn/k99/A4P/8ff4Tx1stWakpIKgRdmcqHsPkmPishmpmWnJkBxak1GgVFd39szyxRNc&#10;0eQWb3JpubCsvKmxubOlFcK3JC8PFn9ZRXFuNjs2Krq0qBiSuoCTlxSfUFxQeOPqNQ47++GtO7mZ&#10;LEZSKswc0LerubW2rJKZkt7Z2NzX1lleXNnQ3LMu0C7sKGe3ZK0DU/WdAxExSemM7O6+kZGJubyS&#10;SshHscYg1ZsVZvKZjcxM5lAEgMl3tNSHsOSRsj8gtTvIOCy7Q2i2UFNCBkBlntGk8vrEVisOaQNB&#10;HEIEMZmr2SqBgekPKc3kWze1xQGrUG60wmCEiUcGFZvtSrMdxiyOYldrdyvIrGw2agyCS6Iz/vlA&#10;BpagjrwaIQt+SfUmMfk00IrIFrL2CHlLpLLYcXeqLBaN3SY3GtU2GxkbbLNpHbBGyZMxWOWwc2H2&#10;0lYwrHXYvDpyZ8MysBv/GOikddhhROMsCVlwSSM1WTdkCiLr1Tqh3rilUKFOBEqt3GAhn1NrjaRE&#10;BosEVUfWASUfYiGCUGdUwqI3WpACV6WlX4eLqYWbYM4jAlethUP4tlJN3qAbyHpk2wo1SZzM+EMm&#10;F5OZrTKjEVkSabUoi0SnQ9tD0VBGOJnRgKPYhZPq9ZsSiUijQWSxWoOuBOWFmkEZ4ch3F063w08+&#10;BDK7HHafx+ol6zEoDFqVUa+zmc0Ou8PtgmyiV2KwOOwavQ46DIoKfoPFDEdmObZZsUU0K/Wo2e52&#10;QZahDzEgjHpGbbJZ4MFRmwvOibPgt7ucLp9XbzbBQ+blIKmZcBWlVgORh3BYYpB6GoNOpdUgfZvT&#10;gYsifaVWjTTlEIJqFSIgJrJHckLlE4nQgk9vNkIIag16REa29Sayi0NIB1dBnrGLC0FuIn1EQ2q4&#10;NAKRIDKDq0NTytVKBNJZEkrE2KJoiCORywRiEVlGScBHChCXCIcfAhSOK+RDua5vb27zuJvcHbFc&#10;SmtTpCCUSnAiEbvUg30SUyTc2N5CfISQrUi4xd3BWetbm+vbW/Bs83lLa6vQ2Ssb65Dd0Nxwy2ur&#10;OAoPEd+LxEF8YxdGIEQ8BD12x6cnh8dGIeih2gdHR9q6OvoGB7Db0gnzq7O1t6uho7VrqL+ps728&#10;rqaxs62qsb6qqQlMLa2uxRYoLa2p/dMhJL8M2Cacxi4NaWwRwikpxRZ+8Du7sCi7oKigvCK3qATh&#10;ucUleaVl8LALCjOycwByZl4+O78wIzefkVeUmV+cXVLOKiyFh5FXmMLKTc3JT+EQl5TDSS8oSskr&#10;SM0riMlkpuYXIiSjqCSeRd5DwaXlFyYjZl5BHJOdlMXM4uQh/cxcThIjMzWLlZyZlZCWgS1cYgYj&#10;lclKY7FjU1IRJyWLGZeaFp8G8cZEOE6En44DR/uRCDw4lw5MZ2fT6eB0hNO7kQmJCekZSA1+xGfk&#10;5GKLQ7gK0ofDFRGBThDhODeZkYUQZBJ+GCIakwX6Gw7I1Jqt6HYMdjI1N7boi2jlLdfpEcHi9tCP&#10;EFQmdHFas8+LfgmtG4JeYTajm4LE1zmdSrQ1r4f6Nkk3NjPX3N45MDxWWV27Mr8cFRnT0dtf3tyy&#10;KBKvSBXLEsWaRN0xOFGcm9dW15iLqohNqCkpBykg2KB9b16+lsNkXblwMTuLefbnX9JTUh/evXft&#10;8hVGalpUeERmekZ6cmphXn55cUnYvQc1FVUlhUUtjU0rXMmKQLkq1sJNrOz0j04dHhxKBTu5Gaml&#10;LA4M0vTYhJyMLHZGJpLt7+l9TC3YgN//Gpf073+jOP3k9yTs/+hH05f+PYn9x+9JDOpHMxhS2Gl3&#10;JMTExUVE5TCyWKkZ+Uw2GJwcFw1THn0HT6ao7eqd5YlnBLLpHcHA5FR+cWljfVNDdS1qqryosKK8&#10;pKOrNTkhoa+rWyIULc7OLczMDfT0jQ2N1FXVlBeXRt57mBARnZWSVlFYgiruamqtLi5jJKWg3nta&#10;2qvKUHvNK1zV3LZidlvWPjTd1DsMBkMHV1Q1tHUNdA+OcUoqqYUQTFCrwC3YQ68lAB4AxloXWRBJ&#10;7/VvqtRcvUHr80P4QuzK7I4drQ6yWGZzqD1eaF+J1bat1m6RibQMhtAudDCELKgJspo8fmdwDyQG&#10;U0VqvUClU5C1M3cRrqYGFSMOEOsI7ZPpZkxWiHIQGqLZtffI4PKprQ4yNkpnAvacuwdw9C54DAYb&#10;3T5rIKB3ucBdrlwOGpGJcnw+g9stMxiAJaXB6PAF4HCLy7Q6qVoLJDsCQVswCMKBZ1yFXGrQG9wu&#10;5+4uwCbQ6kFQhdUBTIKd4CVqABWCXWoSHAvsFZHGQA25IqO3aD+qDnEAVNQVPahb4/QYvAGZhQxM&#10;IwPCPT651U6jGuHwA8AAto5acgrn0pUPG4inJjaBwmySo0HqdPRzNvAYjRN+Mh+Q2QQHmwNIFmo0&#10;gDQJ1+kkKg3QS7/fcgVDvr192Npo4d69kDPgc4cCZrdDoddKNEqd1QwGg8qegN/hcTkpspJXlaEg&#10;eadLvQFFIDwhauwVGZFEf7xEfdgKxAKH5D0xBU4nGbdMRkLh9Mf/8TsCSWRqxNYj8p0rGSBNQdqO&#10;NC12G5kAi3r3SWhqtXio6bFwIT81EjhEDb1+MnCJuigys3dIJsPCtXAJ6jXqk1k4qPfE5LoIQZrk&#10;zTF5PUzGXnmpUVfUq1NqLmhqxSQyiIn+3OjJ3CAOanEk8soZhQpRs1PhoiQp6h0tTkS2SQ69HhSZ&#10;ThAUR2RiExgN8JNBW9SXVMg26goeXCuwRwaO0deCjWKlzAvkin5lixogb6n3SFbJ6236K2pqjBXt&#10;R35QajgUk/qkmHwnhipClpAUNYkTmfsa0ZAsLoRkyVtq6sW5wWaxuJ1wsLToObzUJgM8RodNTT09&#10;pp4Vk+fGSr0ReIBHqtFiC4FIBwIM5HG02cKXyXFIIFdgS8UxQQ7idETAUYQgNdAF0RSwLyVS7CKy&#10;UK7kyVVCtW5TLIcjoyl1xlW+aEem3BBJYZuuQ1BSC3tvypVrEtkiT4hAmLzrEvmKUIJAGL6TaxuL&#10;fOGqWDq1vjW5uAwJu7i+uSkQQr/CD/0KsQtpu7y5DY07Mj0zPjc/ubA4tbg0Mb8Af/fQ8PDkNEIQ&#10;bXppGa5neATyfWB8YnRmFvHhoN3hEAg3NDGFU/pGxzr6B+ChI2Pb1NnV2NFZ39re0TcAxY/4MEQQ&#10;UtPcgkMwXGB2wGEXJgsOwTqpamjKLy1HxtAGgVtUF6lVg9F/cIgQNEkE0tUbODhE8yQKAQpHq0Oz&#10;DTx6BKWrslp1TgfkBHQCejPqo2erktjfRvhpHdzc0ZWexaqpb+IJxD3t3ffuPujsG8yvrgWD54Si&#10;BZFsUSCvau5qqamfGBguzslLiY3vbmkvJG822SWc/BuXrkAHg6+MtPTwBw8zUtIe3LkbExEJmRcX&#10;HZPLYkM61lRWtTU1Q/J1tXU01dXXV9cubYs2JBoAeEWomVzZGRibPtjfp55Fx3PSMguzsrMSU0o5&#10;Baw0BpuRNTI4BAaTL/7+iQymdXBibFxSTFwB9T446t59ZnI8Kz2lrLjI5nDwJPKm3sEFvnRZqpnl&#10;Clt6+wrLKnq6e1sbGmG2VBQX5edll1eWNNTVcbe2wd2p8YmFmdnh/oHhgUHsAsbQvohZmldQXVLe&#10;2dhSV1ZZWVTCSsuoLa1orWmoKa8rLmuYXRcv8tTzO4qO4ZmmnuHo+NTMLM7aBg9SuLiyrqC8ZlMk&#10;A8+0DrIcENALxYZmQA9TBDnI616rnaczkCmaoTiBWzLXo3lHoyXTUZkRSKadklisUotNYXcqHC7E&#10;Iav+UWsO0i82DC4vKAsH3FKi1km/9oACBtUAY4svRL9NAXShhrE1UTObUwMC/YYnQx48oCDiIDLF&#10;QhOYTb07cehdTovfj7uWvApyuZQWs8VPxmWASbQdijZALFAbGTkCq1NrsyGO2ecDrWFv/sljBMot&#10;ZAoO6FeVw4W+gIzSpF54A8wgLk+pEetNZC1Zs02oNSitDr5aq6Ae2gO3QCn58kpvomcaIWDWkTUq&#10;wF36S2j4AVoD9ekzPYYccVDPEMcIIRimvmhCSwNx0QL5SiWKAwajBQrVakruowYcKBqMDOhjIBmc&#10;Jir5j9Xl0J7hnIEgPcEvtr79XZPLbvOhqVvF0JYWI5CMHtkVJBNCgXlABfp0Gj8EA9QwacJmrwf9&#10;OygIeFCjfp5gGD0+vYgvmESQYLdBMsIDBQl6QTICwzAxQQVaRoNnYDBSI4O57FZoaLvbCaQhDkUU&#10;u9aoD+6S739ARJCbnvkZHgJsasQyqIaYiIA8AFrERKA+6gXJ4EEcxASNUASciDwDV/AAnMg2PDhE&#10;GEyNNEYKOJ0UdjcExYzTEYJotA1BRnJRXzxTeSYWBjKJqsAhQBd2A9JEiZBDwniSpgeFRY2h4KhM&#10;mpq4CsBPXwhcxFn0KG7kClvkB2XBdXEWYiJX8OOKYDC9Sxk6T/KJS8CP3KIysUufjjxQmSRsxkWJ&#10;o+wGZJKUHcDeI7Oh6e1k9aTgowP890Fi/Lst1ItPtAhahIEN9MtRKDY0ELQOtBFINGADcXAvIQL8&#10;CAEe0IgM1ASWaFM0s3EKtuCxXKsHWrCLdBAZ6Yg0OnBXTi2zDWMaHhnpCjxSg1moNVKf5zlVNidu&#10;GvpTPbnZLjGYdS4PAmWwRKnvDKVGi9ruUljsUH64CjKMXCGHuM+RZ2QJV6SbM7YIR97oXJESUYOt&#10;gDecSD8TIvao26u32lEixEe7QG7RUhAHSSFlnIXM04WFs3lwL+7RxUdqiIZLwJSnX6IjBKcgEFtc&#10;EfFhiyAF5MHlD6B+EIKMeff23cFdhz8A6NLZRny0TZyOrOJ0OgV61hSkY0Ga1EdWcOiR4MBgeyiE&#10;zg3tHZoYxrd7jwz27hsebWhp2+YJmlraVxdWc9i5rd29pY1NyxLpoli6LFHObAkKKhuaqmshxkpy&#10;86EAu5pbGyqrs9Mz4Y8Oi4DkBWgBYBYjC9oXnEpNTEpJSMI2JiKqKL+goaa2o6UtNSm5ub6hrbml&#10;uKBoanl7TaQGgOEmVrij0wuPHx1K+Nu56eQrnlI2h52SXpZXyGGy89g5k6Njvz8mHMSPxuUTOv4n&#10;v/+Nxir9+59iU4R98nsS4//o9yQ29UMSuPDBwYHRYIwOj8x58mFSTFpsPCMupojNLOJwnA6XSK5s&#10;HxxdFshXpJrpLV55Q2NZdW1Lc1tpQSEjMaW2ojw/L6e2rnJleWl8eITUSGtbZ1t7V3sH5G1FSRls&#10;k46G5prSckAX8hd1XVlY0lxTlxwTD8MHh2or6/OLaiaX+csC3QJX2dw/UdXSHRaVUFnd2NTSNbOw&#10;Bh2cwsxB84AeBYOBHEAXMg68MfqC5FNdMrELWbAPjKE+3nXLKA8cuGL0k+UZcAhn0QiBB4ABjJV2&#10;cMJFNzwAWEWNtkcI5aFhDMwYcV2IWkTAUYAWbRWHyFNoNEWDBdBFCiS+lUyRA8mLOFDD1JNqMjsr&#10;objNpbaRjwLBKliLuFPJ4xqD4cmjaWqUptlJBl/QDYxeD9XsIZ8SIgJ51ANUw/B0EMMTPBbDtHd5&#10;t+QqQBRbMJg8ItYa4OiPiVFeaGK1wyUGRE1WIpqpSiD41OpRMyAx6pBUiJVMWgIew6zBlqzebzCj&#10;MhGHPooaxom20N6WQkXHAezR9eicTpFGg+YH7iJjyCTaJG0FI9sIAYxRXgAYOUf+iRViJ90Q2jza&#10;JzoX+Ok+Bc3bEfCSlW59HoffS74Z9XvIZB0hP5kvmgIJkICuH906gAFW0WBGCPp6/24QgQAStujl&#10;EQcdPSJs8Xaa29v6hgaHx8dGJsY7urtmF+Z7+vsWlpcaW5qnZmfaujp5IkFtY8Pq5kbvYH9rRzsC&#10;Wzs7+ofIrLVTc7MDI8PtXZ3La6ttnR0I54uEo5Pj3f19m9ztnoH+/uGh9a1NpL/F3ZmZn+MKBbOL&#10;C4OjI3qTMbi3B9jPLMyPT0/NLy/h6Ozi/OAoGWO1urG+srGm0mpw1tDoyNzSArbr21sLK0tLqysT&#10;01MbO9s4BalNzkwvr68hM3QgjgokYvqpr0gmXdlYX1xZFskk2B2fnsQp0/OzmzvbSJYM0VpdQciO&#10;gLfF4+7weaub66CyNxAwWMw8kXBHwJerlMvrq2ubG1KlQiiVoB50JoNIKsEhGCgIUeu0uAoMF/rx&#10;OCBNcxS4hVlDbCDKSiAPJ6jKR83jPwVDgdhDf3Aa+Mch/KcQE9GIrUON8Q4dHgQekYkqrbCioLYP&#10;cUs4YYGZ3Q6rxwMU0XCyoBVT3xfBAQO4VYAohAMeAA/97S/aDvhKT7kMh3BgCagA2IAiGiTgDQGS&#10;m4ypRiLw4xJqsiCuFe0ULVRtcUATw6qGQ/MXqHQwnWGdIwL6HOrb3wD8JJwaYKyg3knhXASSD/mM&#10;FpWJ5DNweEhnlbYy4YGORFnQopFVmmfINk1ikm2UiCIrdgkjqZUqwD8kgt6ALqA7FEKTQSI4Cr7C&#10;g4aDOCS+2eoJ7SEEMRFIf9AFctO8J/OCOcg3WnQ6uAo0LlKG37e/j+uanE4XNQ8XFUIm9UQ2sEXO&#10;kQKqEZ0SjBW6OPTXX7iiAlaF0wlhgPbu2N0VaTXoyhBCzG4HWRKN9FoGg5yaq7K2sbmts2d2fml5&#10;bikuJqGzb6CiuXVBIFpVqNbk6rGV7bzyura6xrb6RpA4JyOruaa+ubquorAYcMlMSYPehfy9cfUa&#10;BPH923eAZOjg5PhEIBlbKGDoYLCmIDevp7Ortak5Lyd3YGpxmSdfFqiXBKrxpe2xmcXfHj8Sbq8X&#10;sjJLWLmspDToYFZKOjs9k8POHurr/3OyKvAR9HxCx//k958y+H/N3X/8/XkWPPAhBNc26A1JcQnM&#10;tIz0hKTEyOjkqBhWYnx2akpZfj7al1Sh6RgYXRHIFgWK6U1eTklZTUNTXW19QXYuO51RxMllszK3&#10;uRvLiwtV5RVdbe0dZK6TNlRHZ2tbT0cXtrBr+to668urGitrWmrqgd4STgGqgJ3GaKmur69uKC6r&#10;H5remNtWzGxKG3pG67sG7j6MaWzunF9cb2jpqm1q55RUgmcEgW6yFAF0G2QcPMCDzu2DH6wV6gw6&#10;aFArmaUZ+k+g0WOLXTITpNOrc3mhCKEOjdSsFybcyl4/vcglBC4aodkTIDO3UWvyO0P7MI0BZhxC&#10;O4QstiA+WcnLQ8UhC1zDjzgAs9UfoiAN6njQULFFiwWP0SyRYZwFVCMOblCl2Ux/PGdAte7vG91u&#10;KFrAiW5O6CDQPODQPtF+iDlMERf6krxrCYXgAd4IjC0Wpc1uDu7SInVboQZlwVGuSgtMisFgvVGC&#10;cLUWW1Iz1NLFctuTBZFQb+ArTiRPlalJqsFjYJWuT8TBLlgLuuMoohEwU/oY8EY4YlKyG9aumdbl&#10;BLEUd5E36F2jxwM/HCmvw6F1OIidYbMS+4Nq4ehQ0B04qCl/0ebR2ql+xwdVRNZI2CXrB0MPuUMB&#10;8mmNj5KS1Ge1EHwAADpxAGCf+jiY+KnnogiBh5KnRH5hF3p0k7vDzGEXl5X2Dw929nTXNNSNTk7U&#10;1NcBw7n5eQBYQUlxfXMTg8VESFllBZg6OTudyWYhZm1DfU4+BzxjZrPB49yCfESjkczm5AJ7JeVl&#10;CNzY3iqtKEfinMKCobHRsqpKAFWhUYFPMqUCEEU6SJwaGlZXXVfb2dsDErd0tE/OzrRQ9sHIxBgu&#10;gYzhEAhaVFqCdJCxvsGBvKJCZG+Y2sVRpAALYGxygh7/1Ts4MDI+VllTjXTqGhtgYbR2tsPUwFk9&#10;A2hwHfnFRaiBprZWJIgrgspun6+jpxtcb2prQYScPM7A8FBNQz2ugjIiAgyLytpqJAsbBeBH0eaX&#10;FpFyfXMj6hP/AuLIAwkfNHSIWtsYQKX5Cg/+Eah/eBANdhIsIVAZxhNMKHKW32eBLUfPDwpF/og8&#10;/KDn5QCP9TYLBWCX2UWWaoBDv4+7BQjB3YJG8cRco1YnhB/hABIaDuKAuDhESz2xUo0IADD8YDDu&#10;Mdxg8BMGUxSHQ4jaSBYehSWNBgs1bAvsijR6tF+05T+m2QmS5XUtDoXBYvWF0KJ1drdcbyYf1Jps&#10;MElkOrPVF9RaXfCrzZCqZK0nGlegGgGwm7xn9YR20cDhQT6RDZQLmadLhJsfuQLnvLukReAUuhTA&#10;HvhHigzZQMlo+MFRpINo2EU0pINdUBYOu4gAh8pBB0InTl8IR7FFOC6NaMgDwpEZuhph7jgDJALO&#10;Qsg/HoKfLgVpnlSCyBW5CrpcyHq/H90XWj3kBFo9PLZAAA0fHjh0cVqbDXK5vbevvLp2YWl1Zm6x&#10;t6MnIy0TDC5paJzlC9bkKujgrsn53NKagc7u7pa28vwiaN+Bjm4woqq4NDsjk5XOSEtOuXfrzrXL&#10;V7KZrJTEpEJOPsBZVVaey2Kzs5jFBYUAcFdbB9jc29Xd39NbXlLW2DW4xJUtC9WLPOXowubw5Nzh&#10;wYFgey0nPYWTlgmXlZCSTs1VycxgdHd0gsHkS/5/FoPp74PNRlN6SmpMWER2emZWUmpmYnJBempy&#10;eFh9eYXH6YIl3NY7vMqXrYpUE6tbuaVlqNa6mvr0pBROFouRkszISFWqpMtLiyjPYG//QE8vbJPW&#10;xmZUSk9H51DfQE9re3t90+TQSHVJWSmnIDk6jpGUksPIYiQmg8p1VQ0lZQ29Y8vTG9LJNVFD90hz&#10;70hYVGJJaU133zB0MPVtUjlwCCPU4CbzR4IrkGi23X1a8AEPwAlYawvuwj6V6E1CjUGkhWnmce4d&#10;SA1mldWhp1QsGhiaFrhLJsFxeMgsjBYQ94D+xhwhUr0JKtYR3EPjhKPnIsdZ5MsolQ4eMa5otKL1&#10;WnxBeDRQ1dR3gdTpcOQ5NlJDTIQAvXDkq0GHBzQFlnDvQjiaYOl7PPRLU9zKdNvDTQ8P7nK0E3jQ&#10;Zsg0F1YrUIebW+9yAmkOkNhoFGm1KrsDaETBzYFdsBNoxBaM5EMKkwWjqE+oDWRLppWmJqaWIoT6&#10;3pHQl3q8jEpTUi+JwVTUJwLJS2KzFVUKB+6C6yA0zWyeRoctQsgEBVDJTmJAoFAwCLCFbYHSAclo&#10;gVoH9SCaMhdgNOAQ/XQaRdDbHegUaB1g/ONDETR49CYgrodaNMl/uAdNTGbnONhD7+ykvo6lnd3l&#10;pJ6sko9o6a6c7FKTRCLQ5nSA0IiDQ04PWWR3Y2cL8ANgmttbgV7427s7q2prIE/hh4SFtG1qbQG0&#10;Jmamsjm5gCW0Y0FJUUtHG6AFzkEKN7Q0Q2WWVlawcnMampuApSw2q7uvt66poaK6amV9jZ2b09XX&#10;A74CWiUV5RDNar0W+g8eyGJcDngDWcFCoBqEprEH+VteVQldDvmLDAB1uDp0JygOnZ2dxwFikWZz&#10;WyvADJCL5VIUBCdC1OIq4CtU+8LKMuiIOMgYMtzY2oxzs7LZi6vLOJSTn6czGVGWgZGhrr5eFA1c&#10;LCorhWXQ3d+LmJW1Nds8LhAL4gLM0L4gdElFGb1t6+rMg2ExOoIIoDUMIMAVVg7ULYEo/Tj9jwks&#10;EUJ78C9ABOAZHvp9M6iM/w4YjH+WxQEGk+fSLj8ZAYD/st3vgdUVenxIGEzN56W1kGfFaAU0MHCH&#10;0GygGwWBCrV4MKQtjQpEJqylZCKQBj84ATVMh5AIZiscod0fXEc6BGxuH/0MjJ40Soh/G5lowqGz&#10;eyRqvdnll2lxf9qUBohmIB80cmkt0KAhvdVl9QQVeovNQz7ANdg9iGx1Ey0LgCFlXAVbIiLtKBH5&#10;7oiGIi1Dkb0nEVxkNCIBG2kOpLCIiS0cWgRioqWgjAikiww/UqCPwk/vwk+fgkQQExmAQ2S6uhAH&#10;l6DjoLmB6DiEs2j1DEuFrt4/M4mzEA1xaOWNXdQktjiKdOAQqLFYYVLDtrYGAqQfIw/qTNgFj22h&#10;IFo6mZMEFrnZ2jcy2tnb39zWMTI6sTA9HxUR09rdW9XWviAUr8qVqzJV0+B4YVXjUFcv0JvHzC7K&#10;5rTWNYDHFQXF0GzRDyNYmVmZ6RmNtfXjI6OTY+NwOxubUpGYt70DyVtXXQMGN9U1gF8tDU1gMLYF&#10;lQ1LO9IlgXKRrxxb3BqamD08OJQJd/IYaXlpmXnpWTmpDOhAaMjk+AScQp5FPyJa+B/5+J/9/v/A&#10;YOp9sMlgTE1KTolPZKZmxD2MgA4uSk9Lj46qKy3zuTxqtb6zb2SNL1vhK0YW1nJKyypr68tKKxKj&#10;Y2vLKjgsZkZ6ytbO+ury8uzkFNzo4BC0b2dbOz0mKyM1rbassr+9a3p4rLm6DtI5n5WdlZxWll+Y&#10;mZRakV/cXN+SX1jdNjAzvSGb25E390/UdvTfeRDd0NjRPzRR19RR09heXFUv1ZnIk2GdkavWQgfT&#10;g3hpnEAOQgpTr2RMaEKwWOGRGyxiapJFYsACk9QIZ63NBY/R5bMH9qRaIxK0+EImt59iaghnSbRG&#10;+Olv7U0e8vRJojPRT5ghiNEJibVGtFXoYJrZ3v1HaMAIRLI4C+h17x3iEICNc2Fc40R7cA/AFqrV&#10;gBb9Jti5uwu/QKUiNqOXTC9A3+LoMkhbpWafJ8/KzBYAGAxDfAN5f0xoBwDDYw6EQEdAEQ6MBBRR&#10;LZQstvEMxk2VWmAi6zbSy0mJrTYwWExN+AW4IjItmqFogV6AGbVHVK/ZBipjV+P0EGFNPWkw+shS&#10;ZeA0eXZNLX2Bc/9kMKBLnj9TT5vhR8bQFLELh5KCwQCz3ESEMgG21QqrAt0BHFq1SKlCe4atTXcK&#10;6H9tPrfdh8ZPHkGDxPBg1wVx7PcZrWSQsNFqga4ivfwhefsLDJCxzYAykECt2eBwk3eipIun5pMC&#10;geRqpUqrUWjUfLFIIBEDcgKxSGPQb+xs4yg85JkwjwvlurKxtr69RQYhCgWISY0lloHTW7wdRFta&#10;W93m83D67CKoubzN50JGr25u7Ah4wCdXKEAECN9N7jbA76YWNxRJJUKJGJERB+eKZdKl1RVca21r&#10;Y2JmGpcDm0E+nDU+PYWja5sbOAp9jLxBFiMPADzoC+GLSyC3MAUA1yfx5TJYEsgbwEEiLC/hFGAb&#10;rIUH8hr5h/pX63XIBkIQgbq1vRK5DLYCdPzqxjrNY6FUPD0/i1KjlqC2+4YGYHkMjY0gMwAwlDcc&#10;pLbBYkbFgqkwgMBUVDjxU9YPgS4FYBAaVEY0hOOfEqTmyaLeIh+Awfg/khcKlFB2+rz4L+Nf7DvY&#10;hSCGDsYuAEzrYDQH3BW4PeDBFi0CLKFJQ4fgqMpgojEG0vxJXGzBWtxO9CE0Ijo+TqcRhRsP4dgi&#10;UGmyopdAK0YjRctF+0UngF4C3YJSbzE7vEabW0nNRWVzB60uMoWW2oC/ZAJIg40semj3BERyrdUd&#10;8Ib2gUkk6/RTz7QoNQmCQjsiqzQF6UIhBB4cRQaQExzCFvHBPJyICMgnzcU/T4QfxUF8nIiYcPCg&#10;mIhJIE3NLI3IiEZXFMIRmXY4Eckibwgk3x1RiWOLfCIReFwBMvMJLoSYSARJIR2E4CgSpy+EctF5&#10;w1nYkunwKAVMxl5B8lJLUOicDqPHbd8NETb7/QanU2k0dvT2F5aWLy6vzS+utNQ3R0ZEt3X3Ftc3&#10;rEhli2LZilRV0tRRWtfS29Y50ttfwM4BKcryCiGLGypr4EmKiWuqbwBKIORGB4cnRkanJya31tZH&#10;Boe2NzbB477unsa6+gJOHpOR2VBT29fV3dHaxiqsmN0QrgjJK+HxpW3o4MePwGAuGFzCyi1hczLi&#10;EpF4KQCUlo6k/uM3Qs9/GoPpE/U6feTD8GJO/r3rN0FHZlJqyoP7pUxmdWGR1+GWyzWtXQPrfPmm&#10;WDO+vAEGN7S1c3LywODi3Dzo4NjoiKXlufXVlbGh4dGhYVTK7NT01Nj40twCdHA2kwXWDnX39rZ1&#10;DHb1lnDy0xOSU2LicS4nk5WTkVVf3Vha0VTTNjS7JZ/ZlEAHN3QNJqYy8wvK+wcnRifnswtKU7Ky&#10;hSqd1b8LdQt4gBx6j19sMFuCu9jyNXqINihCNZjqITM2C5RajcXhCh1orU6zJ2B0egBXABjoxZbA&#10;2OpEgiqTHciEwqaFrFCtA2jBSzRItEOAVqTRUwD2W0FoMqejAUIZIWqLg36NBNYK0IvbSHxHaB9H&#10;0cHzlVrsyo0WanUwAm9KwbuBJZiN0IhCjYarUODGhUA0U4Md0InArrf7SCulb3dsZTo9dDP5Hsnt&#10;Jk9+CIA19JsYlY3oYPqRMnBo8AU2pAoihTV6sc2+IpeLoIBNJq7esE0tcQEei0wW2C6oKJqjmzIl&#10;VC/t31KoQFn44cBpIBaJw0+/M0ZVC7R6QFqgM4DNZLZOary0RKfjq1TgK7IE40Cs09Ejs9AICW49&#10;HhgQKK9IoyGTEsCAAKepKXDp3hMNGy0cDoVFv2DzontF50im8jc6bBaPk0xm6bCRRXBdDrDWYCaL&#10;N0BU2dCBUPMyoovHLqhMBBn1/JOM+gkF6bG76PSD+4QW/hBZL8HqJN84QQgiHBTBKYhMTx8Nt7tP&#10;1hKAeEVqQAUuAcYgBGeRlZF8Xrj9R49ImhRX6AzAFIC281IzVREaUaOWcAgOMUEjnA78kDFZZL5J&#10;XGKPfleKRFAcnHJArxJIF4cyHeBH/lEKHIWyh1rli4XQoDPzcxC+SAdFI4WiroL4bi/xIzIZeua0&#10;y1RKmBFuPxlfhhCd0Yi8Ob1uXBp1hTzgQsgznEQhLykvk6kUSNPtI4/0cQj1jEvTKaNcqApkFSl4&#10;/OTtLwqODKMykTjycPDbIzKlFzU75v7jQwhc5PzR77+j4CgyVRCCZCSLU0iJqAFlKCbi49/q2QuC&#10;u+5QwBn0wU8/CKFIHAQJcEugUYAoACruEOAEHppYoAKNIig2urGAvvBA5CEO7it4EAfhiEDiUPNg&#10;IBx+GmY0s/UONCufwkQeXMFMJ+M27OQ5lsJosTj9Kr0VwNWa7GQKC7NTb3HpzA4TNWEFQuBRaM3U&#10;KsIeuydocfpQxUo9GWkFB3B6dve8u3vIFY1bUpAAea2Low5fAHlDQUicvX26UPSLXuzC4ShhpIfI&#10;38DhI2KhUos2Ilk6DiKjOEgTchbhdBUhMkmHevjspuoKlYAQHMVZiACm0khGCJICaOmMQQ0jHTrn&#10;tAxAHE9oF1fBLs1gmYaMiEZk+HX0iEs7GaFCvxVG60YbRyeAHgAODNZRQn9seqa7b3B4dKKxuW1r&#10;dTM2Or6zd6C8qWVZLF0QSddk6tzqxqrmrp6W9o7GZlZaRlNVLRmf1doBzcZOY7Q3Nk+OjrW3tDbW&#10;1mHb0dI20NsHErc2NvV0dEkEQv4OF5CuLCsvyssv5OThaENtXXZx1fjS1ppYuyEzji/vjM9S74N3&#10;yPvgggwmMzE1j8FiJCTnZrEKc/OG+gfIjM3U7x/5+J/9/ldjsv6/+CEJ+trQwUlx8YyUtKyUtISI&#10;6OTo2KyU1IKc3IqyMrvDJVdr23oH14XSNZFseGaBU1hS19CcxWIXFBRkZGTERUfGRkV0tjVxNzeH&#10;+wcHenrbm1toI2VteWV+ekbE428tr85PTE0NjY4PDCVGxcZHRCVGxQDMuelZuclZ9VX12QXFVT09&#10;kzz+vEDSMz7X2jkcFZPc3NpRVlnd1TfQ0defU1IKabUtk6GLp8ccGbwB8mrTYN6hFv/Rub16N5mD&#10;DU2Iixzb3bBwgUkYudS0NXpwFIeggMl4CpOVJ1fbAnsApNJuN4UCCrtVZDKYgn653UqtS+/SuF07&#10;aqXa7dT7vRKLyRQMaDwugV5n8Ptg68m0OtpWpUcS4obGnUo3exxCY/BTwyLgcLsjJu51eNDyxSo1&#10;bmI4HEKTIPc3NS0fTkRbResy2okhD787SB7YwoMOBQ7h5Cg1HAMNA3e/0et17O2J9TpwmgyP0mnh&#10;Qf2gyDyFhgyHtqMgvh2tTupw8M1mstCF3kSePFOD18Bd6Fr6NTD9bB+VCUJLTBZSnx4foiEyME8Y&#10;rDMgBIDHFpDGiSq7U2Y0KEFZsg6MF7aw3GgEcWEoGNxEsiNLaKhokBK9DuHgMUE1NEogpNAZUBwU&#10;hH4FjkKRbsu/r7O4DHbIGlI/riB5GWz1OD0hInBBApoNBFR/TJqI/p3MJ0+hF2wL7JEVhRGIaEAm&#10;eAAHZqDrB1kRTvsBG/hBDjCJPhd+RMBZlGIjayQQtU2hHRHIpE5WC0BF5eHJ50BgDHJCAEMxm4RQ&#10;Io+MJaZGPiNNOp+IRj58Ig/PSXyStz/mT0YRQHp4wHL6iggB/AB7hANdyKGJmlzT4rBBB6OwtPRE&#10;NBrk8CMnuAowqae+coZHa9CDkWYyhacD4hUOEYBPXBeZRPboqkOhtnlcnEUfpeuKJjHKiGgwPoiJ&#10;Q8alk4+4YOXQNYOrmO1WHEKF4+rIKp1bkjiZAdSF+GA8/KQ+Dw9QD6R0VGERh1QOzB2/17cPmeWG&#10;meUMwA4jJpf/YM8MSXZwQN8bQoUSTQwtBbvAJ7bYpe9/ctvYyZTRci35dBUhuGfAEpizaD7YRaMj&#10;jYv+yNXhQutDZIRAZIMluAPJqGmLHT2ARGdC/wAjG7Y12g557mUhj5ERGQ0WV8dFkYhUraVTQ2NE&#10;4sgeWjriAFTwA3joBJAyroV2iqZNQEvNQEm3fQTiJkfmkQ0kAvriFLpEOAtxfPsHOAshdBwE4hT4&#10;6XNxaYTgFHjovgKnoLwIIZmhLBX4SWFRJzo9knWR9ztkQQjERxyE/5kNhCAdRPAfHNJxkB+EwINs&#10;0MoYadIu+OgxtvR1ERl++vsl1AwCcVEEYpdeZMKEznB/HzA2OF16u6O5o6u8qnZgaHRzi1vVVBP2&#10;8GFnc1dNTduWzDAnVc2JZDVNHf2dA611DXVllekJSWSWO1Z2S239YGcPeLy5vAoVN9DTNzs5NTww&#10;SL/chNIbGRiqLC3vaGl1251gM0Rwfg6HmcFobWrubu/IZudOLywv8kTLMtXgyvrQ/CLal3Bnsyw3&#10;u5SVm5vKyE3PLGBm57Gyc5nsidGxR/+Xvg+m6Uv//n9nMM6HBXBwcGDQ69OoZ9G5mSxWajojMSWH&#10;kYndkqJij9cnVWnaegfWBJIVgWR0bonNKSivrmVm53I4/x/i/oIxryTJ80bvZ7u7s01VXVXNNNPT&#10;O9BY1QVmMTMzMzNbssBCy7aMsmzJYnqYQXok2e77iwzZ2zs7c5fmfUeVdZwnT2RmZD4R8Y/Ik+ec&#10;/KysrLycrOyMtIaaCgLfhdm5+ZnZxw9WVp8+G+4fuDe/+ODe8tjQMOg7d2d6ZeHeaN8AE80s52dk&#10;F2Rml+UUZsek1JbX5BSXNgwNzb58tbC20T023do18vWVW0Ul5Y+ervYPj5ZW1xRX12DQX+7vHXo9&#10;h74AoZvcAHbJ+1o3LBK0Pd872LK7LL4QKkQACuLKfR2zbYpC4lopsUiw6wyfUU6capcPWXv2caIJ&#10;F3zetaODA7/35fHha7sNMD4M+F4c7gPGa4cHu0RmQb/t9GTDagGMNyzHyDoSiaSiyQgi4qgKj4CS&#10;QVvIi0KapVdVAGjUPVfnnRIaoVARiIqUgMe6eIWOUYJKkGhKCVB1qlNCdTu6Z7xO0E7uvDoc7sip&#10;LRhc29tb3ycWlw+NbRyDtc7Vw+NNt2fVYn1FqGpQFtzV+77MmJyaTVhE0q+O5KYycwv0Ugjucgrc&#10;QgYw68tyFY8p2XFKaAvky+4Mr3wsZf0QR8eDc0CCHzDY3AyWmNgeDMoagE9WsfAtGCOqy3gZKfqs&#10;GcB5Y/fY4iJcEJU+ffv29O0bXyQcODNvJDY3erHsGH0ARkEicGI+fmAiYMFgAdHLryoJZJpHfk2g&#10;KV/7kT1cZr3UoIvb3JWUiBbsoRA4obpByvdLqea+JhlBQYNt9EVHNK5QREYThVLynkOFNO0OBKIR&#10;GhQ8FuSTOJirCsAQSC/m0w4C1aYRWiAP2em5kDFSGZfhhHnQz1cID/KFojcMTVDc4D0STfhLHszG&#10;VxDkCwV0WzLE4luYYTJp6gpwSnfCvAlM5arZ5Cwdmat64xZiOCQDYxr+QgMGk1f0JYHWtEPjslxh&#10;tQhOy2ZpWaOmrnBoXijNwGkZ3hi12zyPBPrK898noJflwG4FlY9c9tD5GdKOzIvr6XQBdagDSuSP&#10;mADRBHCUoBcknGDUYfvwGKGCEgIQiCOaIipj3iNNI6qbaBzlJFpAc4l6JQKWd+/IMw7bBpLXdg/J&#10;0ybEqrBkaEEzgDec0JHooFnZVpxGYkl0ARkKDiUYTAiLO04enUXg4RwaAlyapSKnFJJonBLoyUPA&#10;kdHRvt981Z9eoISecUFpAt/Lt1dSC0qSkjEomKGcPAl3BHp6hysmhKMaE1rmVPMUQkk7HwpJZLhE&#10;F1zlCIHUNU9tkBigckh31CJpj3SH/7Fr3heNrbaZPdjtvX0tHV2ra+vdvQPTizPJyUnDvcMtzb0r&#10;Gwdz6zt3Hq+W1zb3tvX2tXeCvmX5hblpmcRmpXmFnU0toEZfRxdxMAA8Oz0z2NsPBoOyhHkTo2PA&#10;MOh7tHcw3D8YGxVdXlyalpTS0drW3tJWUlzWN3z73ov1u89fDgA68wso2stnjwrTUwtSMkoyc7MT&#10;UwoysktkETd5fHTszTnu5//1nqz/s78PGLy/t0ccnBqfmJ+ZHXf9ZmpMfG56RmJMbGV5hcfjW9vY&#10;6hwYvvdsbfHZGnFwbmFpbUMzcXBFRcXNmzevX/0mNSk+IyWxo6XlycojpoxRDfUPMGv4KYO9fbgt&#10;Xc1tsxNTC5MzfW2dRdm5qXGJsddv5qZmlGTlZUYnlReWEQc3j46CwXMv1lsHbjd3DF25FlNWWd3a&#10;0T05O1/f2paeX2Dx+V7u729aLa9wuFCY9yuxsh3JPEtDCWEuwa4g0JHVoG9Q1MncDCb2NV/v8uuj&#10;R0TJADNKeOz377ic+x43yLrtdGzJp+YDu24Xad1yzHHP7bKfnmw5bNBs2qxcBfbQCoRvY5fY04bb&#10;iGhSgpiin8goQomAUoJoogaccoRetQUCyFBOFEbFHe1SLIce+aaQZkX6zeISCkBFWqCES7RA40e4&#10;8/qNXqfTHgoRaIJzxKBHbs/LnYPNQ6u8Qd7mZKLknbdgqsv9/FDezgGUyhY2i7xnQ6NeMhz3PfKM&#10;tZSb7yWD0+RJGisztxyZ8D23fMCRQBkMBmIlDpb9YrIAZUJweR5Jg2BQmVMwmIzF7ycP5aF5iIJR&#10;qEPtPTkJnp1jPY0Onxw7/f7IGzxxvPLAGcEEJingPzUIZ0IowUuzIUjCQROViul/j4JY/LO38nU/&#10;aAjCBB0NwoEfgBwAAKiAYVQXDBZAEswDIahOy1SE2ICfRMNUB1QgsJoXdQFs2iaNU1cw2KyvaoRH&#10;LcrJCNiYxW2O+pV75Ucxj0SG9vX04t07hUb9zgF1YQ8eoBesNaE/TCpL5KVxcNG8aoNRa12iW50B&#10;E5jKOzQU3cnTjhzN874yQIP9wqTWNUvx+iFCZYyOmA1qcUohzULMkRISAbrLdxniUy6UMsa3sKot&#10;cKQQfrQdPACTJJqX4Fu+cyWj0/G68C0uIqE3Z4Fz2XlHNHzgEAw+djs8JycqJIox6AuigkYgFagA&#10;GkECirhEhquqXBwVfYFJLYeAU6sBFZJqFi3IAzmhsFTx+A8un2XwYBkwEXjqmAW5V2UWt9FTjtoj&#10;JYpMHIH8rQNZ94ZPCJBeWkYr4ZBCCDiFZ1iiU2i4pAxQAo22xik0XIIAmacWPDMuTolWoaFlEnko&#10;OaVrBojRwLCQ8MgBexIVlYawm2bhmRKaZfgUUsI0akeUwCot7FsF4OGEEvXsiWLhXNox4TstUBHd&#10;VCalolduDEPzYdWaBiHTX0p+F5cMStTcfCRq2yKLf71DI+3dvY0t7bPyzs47165d7Wrpbmrovv9y&#10;d2n7YOzBk5Kqhs6mTkLezKSUxqoa2bRbUAQSl+Tk35uZG+kbmBi9XVlW3t7cOjk+0dfVQ5hLUHd3&#10;cnppbn76zuTO663mhsa8rOzm+sbYW1HdHZ2NtfWNDc3NHd0rG9vzaxuDi8sjc/MI6stnj4sy0koz&#10;cityC/NTMwoJIjOyMlPSbo+MgsEX8tHO/wgMlj7NK6N3trajrt8szMlLiU2IvnIt4WZUZnJKjrw8&#10;P99H0AkGD44sPX0x9/j5+NxiXlFpdV1DemZWWVlZbGxsQlwMGBxz81rMzZttzS2VpWXlJaVmBb8x&#10;OSFxYuz2s0dPmqpqiYBv9w/VlVWmJyTF3bgVTxdJKbnJaVkxycW5RVmFxU0jI3Ov5CZBS/9Ye/fo&#10;lWvRza0do+OTzR1dPUMjFQ2NZhexBYO+aZNPLwhIHF++uQlIOPAFAAy0SFTIJV8NQ6k2Dq0gLpGx&#10;PJ5rk2d/5TO9+8cUHpsnkQ5d3tcWy47DsX50KI8Meb3bdtuey7VhthHtu12E3RxJey7nq8NDjgce&#10;fGfxLlEPhFs/gqZSuAuSGbVBLpE/aBBTEvqjkqpkqrHEf7pUtWeRkJoMKqGXkGwuqaahAxy5iiZw&#10;iSMlqMSBw2HHBnm8Ry6Xzeez+nw7Vuueze4Khfcsju1j+9aRDUdk0yqbxl9ZrMDwhl12YzFLiqm6&#10;KE0iJiavC/sgLiWCsvguHv8HGuifbu8RK1NyiGdjXlMg+5zNxivFVyB58/jYROcuoBf/gLBY72Rz&#10;lWiYMJ0hMBwm58N6l4wFj9tD+HvuPbkAg32nsj7mCsoTw+buoGAM1twY8QvBG4OsGHdiMuw7Rh+E&#10;ID7mEnEheXACQx95cw6ICvYYFBQ0MlgCDVclYjYBKIDBJfIXwMm7t9ADeJRrbArEEvCRbE4HHYFb&#10;BkLCYIwCj0ImxOoWcAom6X1Q+iXPkUswIxnzQSSp+B5ZoaecUy5RAkzSlMIhA2SkdARwGmaklo5C&#10;+5JaBpulX3lFiXgSNMg8aC8kWX8OmpecCBJf0KY0a17vJTBsxkIvZKilaEoSejNXH/i8xH6zDEBe&#10;O4LbN3+Ru7/QKL2MyBzlJzCekxzN68Y4CjPmQTLKHcD52SmgSzTsPQ05/b492zG/OBjsCgYJFtEC&#10;4ASBQULIgwFyh9Isn6AOgTNiaBEkLqmWQQk9koM4HZnH61WbOJL3n8pH8qnIVY4oKVXA4H3zHXsw&#10;2B48NWvRnq1jO6hMFWhAHWpBqczQLIXoNYWUqDJy1RMyToPbC4ChxTAGUCHhSgO+It5kuEQJw6EE&#10;rgA8asGM5I3u0xR16YIj9kGQz+cPXbyhOxqnhEagoVNqcRXLA7HSa4myQS9UpFCtB5xjqSjklBaU&#10;eR0OV8XUmNBcZxsamNdatMy0U0Kz9KsEJGUeGvWeGTUE1IKH9QN554HnLELIxKWugaG0rJzF5Ycr&#10;j5+19LTFxcX1tfdXVbYsPd9a3NrvX1guKKvpaOwAeuNvRjdV1xGeFmfn1ZdXgcp3x+9MjY3XVVXH&#10;RUXXVdfM350l9p2dmh4dHJq5MzU+MvbowcPNV+sFObmpick9HV1Z6Rk1FVVd7R0tzW01ja3LaxvL&#10;r3dGl1cGZ+4ikC+ePMxLSarIKSjNyou5cp2OqkrKUhOSaPPyI77/ixgMxYe/y7L/iz+zHezt+fn5&#10;1uvNuKiY7LSMW99cy0vNyExIToyOyUnPqK+t8/oCL9Y3weCFx88Wn724s7CclVdYWFKenZtXV1eX&#10;nZ1dWlwIBuekpyTFxTFNq0+eLczOpSenJMbF45iUFRUvLyx1N7cNd/eNDw5nJqbEXb+VHBOPs1NR&#10;WEIcnB2TUppfkpqT1zY+fvfF2vTTVeLg7v47V6/H5BYU3ZmZHZmYzMgryC4ufrG7K5uE3W7iYI3J&#10;COCAB1s4ohHbljwmJO95tvrD+LMgLlh74PK9MF/qJQP64uESK28ey41h0Tqrc5fg0u9fPzywBy4/&#10;8wmKgBm6ssqlA5cbGvCDS5RbA/5Dl4uwFWVGlPGIkU6kH3nVD7OIUnnFT0SNyXNVF4ig4Sp5NAdN&#10;QJMRbsiQY04hhlJVETLyyLraC0ScxiGgBd1FrCohNKZ9LtEUGZQEeqvLf+zAHtk3D+QRrJcHx69t&#10;zqc7e3s4zibwBWuPA2EcF6YRTMV9YRrlGeu9Q1AWGgjA4ANvgKs4OlQk6qWEKuRxgIiG8YQAXcXg&#10;HTsBhOw4M4vPsu9M18k5tQUCZABpImZ7KIi7wCh0jIwOzpkNUXvZwHLhDp4R6obO36DejoDPFwlj&#10;lF0BebIFrAVLwhGz2ccsbAI5Tq/nWN4PJcvOYtyBB7MujYkno7BEUiyBBuTgFPQF8FBL0l9DjinX&#10;r/XJrVYCxNNz2dtFDEccTBRIXhBIAr5LP8CgvsAttRTeBIck6BRk1UvarHZHErgS3kBfqUXe8Cyx&#10;Ka0ZDJYVZuoyCil5346E1GYZgBZCp/IsEK2dv32rQ9AYF0pDLJ4BHCoEMmStqHMCM2Dtm3fvxOF4&#10;/74tMyiJmAU7I5KBjBmQSbh815X4JcqMGQUoKysQFFKRyeGU4UBs6orPARldf5gZMrKUbV4KJm6N&#10;Vz5prPuwwnhL5xGbz+07DR9x5UTWSIx4e4nYEBLkH7GnhHKEhyNSxClywlUBBrdgA0EhV0UTzQO1&#10;ZFS5yNgM8EBMCRlVqAMnJkK+UQ/6Hnvle3wA8Kv9I8wItdBQdaM50iAJKNVCRSbRR/NaDGg4BZYQ&#10;ZhLIDQ0l5FFV3+kpKoxiot0SevoEKWkfhgE/KTHtkOAK/o+d8u1k1QtOAxFxSSnkVGq5L99jRYJG&#10;80oJV0wIiZYp1AaZTLqgQSEwW67ERJgtn6Jl6t+YRrhE4+ocU06bG3v7HAFX6CGjO1ltPpY3fkBA&#10;Ld2zQl260H4P3W7iGXzxfXO/efD2+PDtiZGxibKK6vmHi/HxccO9I/V1nUvPN+fWd7pm5vNKqtob&#10;O8ryC7NT0gCFmKs3Yq/fzE5OqyoqnR4bX5iZBVMe3lsGbh/cWwZ9V5Yf3B4e7WxtH+of2N54vbe9&#10;Q/SYHJ9YVV5RUlBIxNzS0FRTU1dR2wgGL21sDy3dVwx++nC5MD0tMzYx/sqNqoLim19dyc/Mzs3I&#10;GujteyNq9K/si/5XcfbfOQ4G+4nCZS16dy87PSMxOrYoOxcAzk1Jz03PiL0Z1dXR6fb6wOCO/qGF&#10;J8+XX6zfffAoM68wLTMH/ktLSzMzM2Nu3fzmy89jbl5tqKl5eO/+o/sPFufmZyanhvr605NTq8sr&#10;eru6m6vrWmrr6yuqaksrmqprY67diL5yHTxuLK/JiUvNzchNzsoZWlggDp59/rKlT+Lgz7+81tbR&#10;3dTa3jM41Nk/UNHY+Hh9fePo6MjnJW5blW8GyN1NEAJsIG6Te5mHltXtPdn27PIdukHco5fm2wmE&#10;g2iaKZFNy2avlk/uA8lzvc7No+NXe/tHyCVSKFsJXM9fb77Y2gYtjglSzSLzgcO5cXBgQz0I6cy2&#10;BRT45fYOcozIii4Z+RPX0sAhQgkNCqaq7j+VV9JQjhCrd4kQq4tNuZoGhBiZhgbhplzk26xQBc8v&#10;UF1KuEQKnV+o9Ns9PpL/BPN96sAi+PxuvNFAyB2QzUJWh+/QiqNwRNy/tntw4Pa9MO+hZKJ0L/SR&#10;PwQAc+RUl5eJg+UJYJdXgNkmm673vX7ZmWWRF2aRCH8BckqoAjxvO8zrNs2Lr8FgxV19O4fFfBiV&#10;EnwmRyi0bbVuHB5uWS3op65Fo7dqpxg1Y2RE6Lk3zNBOwGD/qayAOfzMmG/n+ODIacOCSzhoVlAN&#10;7AmQKPZwiRIAhgxwAq4IyEmSuA1zDw5xNGGrIBxABRgQ8hLASWBqoAVMUhwSvHkfRtMs7RvwljvH&#10;XKUp7QUyCunFY3YbQaZgJgBp8FLib7BK4c0gNM1+SNK4YR4y+AGAhXMTPWstTTBgYFWGA0tgKt4A&#10;A4FhoFGrcIRMPAazQkDjEOuc4LhYnQ6p+B6DZTiGk4t37xj+xdu34D09wqQmGcWbCyZHENTwoIvJ&#10;NEKiOo1ApgzQOxmI6Uvco/ft053ScKREGDOzAQ+QcZWkSwveE9kLTQKAQWK7+cjxsUvWotELsAro&#10;wugjLQg8yEFCdyjnFI1QVAAawR7FWskbmEF+dFMVoIKMcfWDblKRhMhJaw7iNossj/3VBuk9eeGd&#10;OMG0T1P0SIxIXVpTnVVVpWt6VE5AX44KzMgzR4RcSnzyIkkS3VFIFd9JhBS+eBM8P+cqVWT5Vy+d&#10;RlQvaBZ7gvUgI2P3iilQgMcJgB/GQl1tkyOjhlUyyhIZRv0h8iaRUUNEO8oMGU6ZAapQF4SmKS0R&#10;U2YiaZ12HR1VmAqOJApxC6QXY5RoWf0DSujI4vMSB1uJZ8ynaKobm4rLK6fvzj989LSluzU6Omq4&#10;Z7ihvuvRxuH9veOBxfvFFXUdTZ35GVlAT01JeUVBMbFZRmJyZVHJ+rPVx8sPZqdn7k5NP330+Pnj&#10;J8MDgw+W7u1ubj97/PTpyuPHD1em70zmZGQW5ubr1xqIiVubmivKqypqG5ZWXy28fA0Gj84vIIRg&#10;cFZCXGlGbnlOQWp0fG1JeU5aRkJ0zJ2xcXlHx7lsy/oXqEqeksuT93//n4u/+vu/x2A6vECdzs72&#10;dneT4uLTzb7ojITkrMSUzOSU+KiY5sYmp9O9trHV2juw9HT1PtH9sxellTVRcQnRsfEVFRUpKSn5&#10;udkFuVmpiXGDvb33F5eYJtB3fHSMWaurqsYr6evuqS2r6G/v2nrx6vXztf6Orty0DLyerOS0ivzi&#10;xCtR0dejEzOyph4/nll9Mbv6sr5rsKl98Mq1qOTU9FevtwbHbheWVeSXV2DTLT7fltXqjJwRt+nj&#10;rfaTCHhgDZ+SB5gBYPfpOarlOjlHr1AqMNh3/s5mPjF97A1ScujyQoOyEQfLcrTZhwxMIn+IkUrn&#10;ntm+iwyRQbCQyO0jC9KJXOJrO4yvvWeRzQ7QENpSBSkUETQbJShEQKlFOUcK8Sg5UohpIIPa0I4e&#10;aRMyGoQNUUuToKSQEqpzSsscqQiZaJcH8+p2evzHNsfBMYGg3+pwHxzbPP6QDYA8cjhcAbtLPsR9&#10;7PS9PpD3Wm9ZHNvmdRzALRNFLLtusYGszBuwSjmgSxxMmItbwyUyxMcEvuCxxMQ+eSn3k+1dCZoN&#10;Kq8fW4l9iXT1AUF7KMRPc+T14Cdp7Mvv9fr4mNh322bTRQUKdyxWVJoZOzRL97gX2BrGxehcgYgr&#10;QDR87gmJz2HxMKW+fTvmxiVAZQKps7eyTgscAhXoFSChO4xInoBshP4Q2wmEvMc/qkhEGDmhlpQY&#10;yAR+FD8EuggoTZQJjSSDJSCHrnIDJIIcZh8y5dSSlg1gcwlcFBg2QCjNAucGMg2TEkpyCoxx/JAg&#10;I9GpOAoGFJUS9pQfLeQqvdMLlHAFD2AYfTFkHR1kFEJPd5QY5gXd7eaZadL+Mb+8xJ20AAFdQCmb&#10;vGjeBLjQUwIBRwqlOzM08soGnFNoeDvXpP2SpAUZhdwndpoPQsDzxV/eMg90ByUVmVIGJX7P5ZSa&#10;o+HB4fPIIkdQ3o8G9AbOJSb2n51YvfzusvtBbTqSQAIqOKKARw65iyEQZbxeaNAIVE/REVUCtvUd&#10;qLRAUiBBiYAZ6qI4GgdDTEUMxb68+U6WzSxe+e6vMxzBLz90iV7TO82qYtIgRxpUDKMFhTcyH67S&#10;FxlVZximBMHGntApp2pYYBXOYYkMJRxpATIqcqqD4pSu9SpdoC+UcEkbIUHMKRkuKeSTdH60FoaF&#10;RC2pYl4EjZYxfGWVKjJXJqIFWaERAmPcGLXQ+ARr6Zqxy81jM8M6Lp1kZVhnRi45ZeDCPDF6MLjv&#10;lrUxi9frOTntHRq5u7B0e2KqrqF5Zmk2MyOjt723vW3w3urW7Kvtvrml/NLq5prmrORUQLeysCQx&#10;KiYtLpFMdUnZw4WlmYlJYt8puRPc3VhbvzS3MDIwqPeD97a27y/ea21sio+OiY2Kjr0V1VhXn56c&#10;0tzQWFpaXt3YMv/0xcLaxujyyuTy/Tfv3oDBeclJWXFJRenZJVm5hNpgUGJMHCh+fhr538Bgij78&#10;/d9j8BuzFg0Gv15fv3HlWkF2bvyNqLjrtxJvxWSZ+8GN9Q3BUPjZ2qu23sF7z9cevNxYerJa09CU&#10;kZ17KzoWDG5ra8vOTM9ITU5Lji/IySkuKIy5FVVTUWk2RS9kpKTm5+Rmp2feuzu382rjdv/QcHdf&#10;VXFpVlJqZlJKa21DdWFp6o24dPk6Q+HUkyczL15MP1lt7Blu7Rz+x3/+U2//YFllzdy9+00dnVVN&#10;zcc+3/rh4Y7DfhQI6YeSQAXZK0QMZ25bylq0Qx7y2ziUN0tvHttkQ5ZxdSnRbdKiYG7/5pGNEnl+&#10;6Qg/F+V07h1bkUjxl48sNlna8sgGSLPOrA+zim8o+w5k+XffKveENCG1SCQZoTGeL9pOCaqFjKJL&#10;yCh5ZJRLkFGisotuUAIGq4IFz87RDUoQdDxfDA1HrQU9NAETWFOOBy0ldpA35PYGQAAvamB12Bxu&#10;rz8YDEcIfoLBMzRp/9gpH/E+sO7Lhyhce05B3FdH1ud7BxLOms1WBLW2cASU1ShZ16UJlEFZeQno&#10;4bGGyFwlkaGWILfN8epYnjXaN68cQeXkqXyz+EzSe8D75glCfjVOdXlfImYTjjAhBO6MDpOhJkCm&#10;xerB8XH6ww6/UWafF4vsCvmDZ2K4BSd0Cfr9Vl4AAGuuG5E4FRgw253IC84RU75fcKZE6KXErAmb&#10;/Vaggi7JSsRmAI9yMIPTN3/5C5foS+BNkU8CcdlqRPRGRcUq8QMMxEqzZsGW6orQCkim8F+Jg9VF&#10;UGQ1jL1fKNZVa8OGcGKWgulFCeCBls/fSQlM4o5cgrR5+IcRwapxNU5BX7N/Sr7TALdM1wceqAJv&#10;tKCcSL9mrijRZulXCg0z6vHgi3AqLZjYXdoxOC0b4oxjpHd5Fbk5wgMsQSzBMTNv7knDA1d127bM&#10;D14RE3sScvj5oT3ywqzTkOckSAbHyxUSPEAwOKqJ56gJ+UEjFG/0iC6oZqEjqjvkES1kDKFCKxUz&#10;tBbHDxAiKOULWhE2X0h3Zm1ZEOMwbjp4/HrvAJrX+wfQi8v4HmtR0uDZBe3ADBGtIKJP4ApuNaPw&#10;CToqDSEvTHKJo7Dnu3zelwxHCmWkQVnBJg9jEvqbNXbqqt0gA6tkaJlaZOgFBSFDRa5CT3c6Ogo5&#10;QgkNGW1BmDEmhV60ETIwqe0ow5oggwcapFB48F8uy5HoSAiMgaJZYdtoLtDOLDE5XOIUDNbbdrvm&#10;RaGdffKuys7uvqmZ2dbe9q+/+mqga6C1pW/+6cb8xu7g0oOCspq68rpkeSQnszSvsCg7D2i49c1V&#10;IuPlu/NTY+PtzS3LC4szd6ZyM7Maamr7u3tIPZ1dY8MjORlZaUnJxMFR12/ERcWUF5dkpqYR+BUX&#10;lbZ29S6vbcyvbYzdfzT94OHF2zePlheKMtIqcgqK0rJivrlWkJ5VnJuflZp+e2T0TPYs/i9j8OW/&#10;/05/Z6ZjXIBXa2vxMbHpSSlp8YnRV64n3IjKTkoFKTtbWsPB0KOnz9t7++8/f7Hycn1q8V5pRVVD&#10;c0tGVnZqampLa2tWZkZpcWFWRmpKQkJacgqJWRjuH1yYnWttam6ub1hfezk7MVVZXNrT1jnU05eT&#10;lpGXkZ2ZnNrZ1JqfllmYmFFWUJKWk9s7MzP/6tXcs7X2vtGOjuE//OGrcgB4abmlo6u4sqqmpXV1&#10;e1s2AXnca/tHshBqblKuH1ktQXltMiXy/QaiOqfbFgitHxwdeXxHbt+Rx78NOp3I+58PXF5UTpXN&#10;eSJbMDYOjh1+dRKdXnmpjbxFFr/Vbh4EQkCPCUaPLWCzidjkQUAsAqisMoekqj4DpYqvJDAYnaEE&#10;e4GwEvhypERWtNQTNxIMgeo2lxB3pB8nABq6hh9K0FvaJNqmX+1aNZwq9OgNhBwenz906nD7tvcO&#10;nB5f6OTM6fa5PP5AMAK/NqfPEzh1+kLbR7ZdeVmmZ9fmeinfSnKtHRwR7G4QEB8c6fctXuKCMJ8e&#10;WXNeN/ulBXftrteyG0uW+tet1i2nc8/jXYclj28Tr8Xj3XMx/8dHeBI2+4GLwNe3a3Mc4k3L0bNn&#10;dx443Vp+7PEeOF02f5A4GI1lFN5wGK+CgaDJzDNTcWDDAJ0Gz976Ixe+01M/5vvNmXy54TQUPj/z&#10;m3BNrXzI4E0gJLEpNh0FAhUw9Fwl88HKkwE5QBry1FL4ATMAtvO3sptX4M2ghSy3AlQGqjkqFFFL&#10;QmHzxiuNLLlkdzsBTnq5BE6FKw34TMwn8bQJFpUrGidsFXqDuMoJeblkQlvp2myGEsTVMJ2g0AyQ&#10;PJTaizjqb9+SUaQXqDbPLjMDMIn/QTskuTVuQFchUODQBLsQG6CVigqiZGhHpuLdW7BWGoTh98Nh&#10;omBb24EZ2tFyTqlO4qqsQMAgPsHFuTz+9B6eqQWfHHECqEshEwifVFc+6UjmlkbOQA7Mvcd7Gt6z&#10;4ZaCtcBD0B85d4dO/KfnNg9R8smB3WXzgmHgh7wqGUOvaIfYIDyqTZSjjxxRT0pAHaCCcsBDFRB1&#10;Q2cRPC1HxTja8ebtTgwF2nHs8eOqWn3BY2/A4pHNw6g2jjhk5KlFvxp0+k9FbikHk8igqrBBRhVZ&#10;gNa8WwMOpZb5ICnECnswifMNGYnWFCkZCH1RxW82OgkSG68Ui4RrLneRw7JZmhZIQDh5CAJn5ySv&#10;2UMuD0EZCKRNaMhQqNhJg9KaAVFO1ZOARmbGLO8zM9Rl3mT2DPpSQjlkOrdUxNHhKiWMCGNIdZ1J&#10;KurMcIkqtOnAcOEYOeXJK4xnU1tHb//Q663dltaOiamJmJjYwf7Rirr2ey93Fjf3xx88zs4vKS+Q&#10;zzPUllZUl5TnpKQn3IpOiorJS8tsb2gaHx7VjdCFuflx0TGAS3F+weMHDw939/a2d1oam7LSMwpz&#10;84ry8ivLyhtq6jJS06rLK7Jz8gZGx1c2thZfbg4v3Z95sHJ2cf5gaa4kOzMnPiUzNrG6sCQpKrYo&#10;J484c/L2xL/1bBL5vz7Vv39nDKbPi4uL09PTjfV1+R7FlWs5qenEwRlxiTnRiRm34gZaO3yElesb&#10;3X29D54+fvD8addAb01tbUdnR3VNdUJiYn1DQznhcGVlUXFxSVERE5QUnzAxOjbU1/9gaXlyfIL8&#10;1PgdpqmtqZlMVVl5WVFxbVU1mdLCotyU9NaiitbquvySoq6JsdlnT+89W+3rHR3tvn3ly+vdvQO1&#10;Dc23J6fLamprWlpe7u4RdREKr+0evNyTO50AKk4rIS8ll9uh7fZNiwUafW8iouAMh3fMWqi8WNG8&#10;91F2VluIjPX9Et59u3mW1ypeG8KnsiXChBe8Jx8oRTcQRCQMsUYQoUG8ED4tgZiK1CIPmV5SGilx&#10;urEXZMBjrqIhKtxILYiLdaBE5VuaMu8cQL7pkerolSiP14dmEnxTK/RX6kcvJGhoQRuEEpyGIHQh&#10;jjYljEJ4MHe2SK8PDjcPbTZ/+NW++UqSxbYJ1rrcLyxW0pbHu+FwbjpcBMF7BLvmA447Vuee1/Pa&#10;YVu3Wfb93m2XY9Nhf3G4v+N27vt9u97A6qHlwBfac8n+0m2Lk+j+2In37bV6QzZveN/mOXajt/Kp&#10;P06dAWyubP0waiy7UT7Mm5g8V9DuxTBdACPwjy0274v2+yIhv7xBGuscEDAOBgMB8JfLAY9XFloF&#10;J2Q1VTLAjKCmfPVWkDV0KgEcwCCRn0FExWmAR4Ld96vKlIMQEvnpEreuVJvtTm6/1+lxy7ciggGX&#10;PCArkaUu50qDl4BqYNLE0AAMeY6KlOQFg7lqlmRlV9d7cFV6LgFURM8UgoiSMevDUl0AWPwGTiGj&#10;XAJKE3pylAd/zTY0xXKukgiIZUJMC1x1yFcWoJcWaJ9GBPzUD5Cd25dr3fQlHJojV7UvnStp9kz2&#10;f+EBMCdcEvo3uvFK189ljBAb50N9CAFpYfs9V8oJPIijYO4cw+TJuUCIYFX4lIASFSCPdpifPuIO&#10;njl8JzYPnih6gTcscoWXpqjAUeEE7VNxQokQePICJCZuVgLyXKIKeS5RTp4kEZ55m4fQGAinLnl6&#10;55RmtYSOKPxwdwlZRWg5ElMKw/rNzdMzjrRMCapKhnGhkiQxI76A4Kgpl4rmvi8ZErU4QsMl1QW0&#10;XhlgHj4gN9XpCDIIGAvNKjGFVIdGS8gzgdB/uETC1aBxZQbshzGukqcjpt1AuKyok8wo5BVd1MIQ&#10;oZ6wR2ua1GoxajLKMBOiM0AJbcKG+NYeGcIBv5HTbcWGHB63d/b09gzU1NTP3V2YHBn75utrjd0D&#10;xW09i1sHM89fLT9by83JL87JS41NqCurJCRLuhUTc+V6R33TzNjEaE9/e6NEcQO9ffXVtQDwzJ3J&#10;u1PTq0+eLc3Nb65v3FtYJPAlJcTEEhM31NblZmWXl5QmpWdMLy4/fPn6wavt4dmlu/cfnp5HHtxf&#10;yMtIrc4rqsovTr4VW1dakZuemZeZvTg3Dwa/uUDd/5VtWf/j378zBtPb+cVFJBLZ3HidkpCo3w+O&#10;uXojKyG5JCUz/VZcb3O722JfW30xMDR4//HK5PwsYNnU1NTW1lZfX5+RkdHS0pKdnR0XF8exuKAw&#10;Lzunvqb23vwCcTAThP/S3tJaW1nd29m9vLA4MXYbME6Ki09JSCopKGptbCrKymkpKu9vk5fj59dW&#10;zz55srK23tszMtJz+5s/X20W1+luXXNr58Bgc3cPgCrfoLVYbLjG8pINu//8LaZ/49Bi9YcP3T6L&#10;LwDiHpmXI1r9flsgYMEcn51RSF1OzRcu/f7zc1c4rB++tYeCh06JgAm8UDYRfaO9iB1yiX9KHjmm&#10;HCGTEvPkLjKHcnIUITabBpF+JJIWoFHFoJAj1gHZBSlVdqmlxgIFA4CRVI6Uk1QraIf2OYUBSkgQ&#10;q6CTpxAloQvapJBL9CU9hi4f0aM63JJXxSCjAQEtw9uuxbZj3pW9abEf+UNy+9wfAIM3XK5nR0c7&#10;Pp8gsXkj9Jb5xAVx8+sj64HXK68Ps1ksocCz3Z1HW69XD/aPgv4Dv2/PFyCAPg6E990+fogtc/vZ&#10;5gla3fgEwGcEMCa03Tmyk7/EZrNVBMaYHEb0wd0xw79wE8H7Qq6ADPPIiYZ7iIOdQZ/nNGTzuTkN&#10;nJ4cHuOlW/x+/8kJgZjACcbdhIOyRKwYbMM1N9EbsSBIAJgRaHIkZMT6C8y8X0kGihQwqMuRPFBk&#10;gMcgFjGlgQ2DbUSZbrDEFwpYmen3D/yAo2/+8k6AzYAoLQPJ0r6JOEm6+UudAMh0ZduwKgBMHpaU&#10;WBDu/TNXyoxpjchStqRxylUD4cIew4QZyrVHZZimgHmPfHtf6A3gCQ8CfqYjBVHYViSmLkGwYKfJ&#10;c0mRkl6oRV1ZkzfDhENicQpJUDKTiuvUhQYMhjeqcxXOIeCSZEwQT9IfCDBmaBAzovD5OXqBSKNE&#10;H47IA0fEABHynbzZPrI7/Sfkkas9C5b9v721BplB4MlTBUVAnDjdMZs2yKBl0FBIBslHpyjXWhQC&#10;FZSQAFclxgWU0wN5gAeXGoChWaWhOnkqqtyKGppXTpKhd1qjd124QiUhQOVVQ/V7RDSuQs64KKcR&#10;CiEmj1ZCRqIdCtFlYA9KJQ4ZH4UpCl280TVnxWwpPLsQ02GeZqQpWoCeDNhp+r0soQrDoTX8AOjp&#10;gnLGCz8kqoO7tEAGGkYKsdZiUIwaViHTfimnujIPM7DBkGVCzCZtGgmYmF6mgvmByci5N3RyaLE3&#10;tbRXVdZubm4/ffy8o7Hl2tVbXcPjpW09S5v7M89ePlp7XVZamZWUmhaXUJSVW1VUWp5flJ+R1VbX&#10;+PLxs731zUf37hPdtje3drV3gBfbrzdnzVuQB/v6F2bnXjx9VpRXkJuZnZeVnZ+dW1dVnZWWnpqU&#10;klVQsLjyeHl1ffH5+sjs0szyA4Tz4YPFwuyMgpSM8pyCspyC7OS09ITk3IysB/eWIyen4O5/GAZL&#10;n2/frr1Yi42KzkxJTbgZHXvtZuzVG5kxidnxyfgjYV/g6eMnQ0ND91ce1rc05xcVtre3d3d3F+QX&#10;lJeXA8Opqakcy8rksWBclccPHt6dnGaCiIDB48a6+uGBwcXZuY7WtsrSsrysnLKiEo6picmEwiU5&#10;eQ0FJb2tHXUNDaX1dfXd3ctPnnf3DPd1DsdEJeQXlkzOzM4tLReUVVS3tLhPT+UtEG7Xrvmovi1w&#10;YvGFjr3yfL3FfNpTMPjkBGTdNV/sIczVd5nq8bV8+t6K8bYGAvZQiMyB+dSPeG0uEVAUmAwyiqRy&#10;ijwhu4ClPr9LCVeVABXlKklFnISmcVSppZCMyKsJZ/USxByVHhoKuQoNJdCgt4TO0p0+Y2DEHUtB&#10;76pRCL2qDeWUqNqQoRFQHH3AKKAbeonqqoo6ClU2o2MuefZRZsx77A+tHR5bTiK7DNznX3c49wKB&#10;l1bbjltePaYYTBC8eWQ79PkswcCW3WYNBZ9sbz3f3SF/FPDtOJ37PnmfpS18eoAqBjCgDDlodfkt&#10;YK3L7/AG9VW62wdWdxCHxm9zmztG7/138gyKEREGobTYXAwuGOw/Ffd8XxYnXVavy+ZzuU+C3lMM&#10;n3zwTky51wv4Aq9+Qo73q7hyI9YscmLoQSCOAAAIQSFAK7hoIl0DQnqP1mC2WTEmo/gBSglIgzJv&#10;3wrB+3iO1gwmCZYAcoTFGnECV6g3IKQxH3mDZHKkIwPeXsVanAMSGWrRGsGxgNb70Jze4c2Ak/RO&#10;XyCceg9cEhQ08aVW55TxQka4TyF5WGXg0AvCGcRlBqgCGENmBsiQBAshNuWAfICx66RBYDqVVQQo&#10;FZ65qnMrV80ua44KpbJybhiAYZqFEm6llgmj6Z3qXJI5MX4JITJkdES/skAtfPITimDLr2+eGgBa&#10;+NGRCiO6J/Kir7M3WweWYydqFbR5AkcOtyd8BgHEaI0KNrJECUcUSpJVnjhAQyEQRfYJvJEHnFAH&#10;cEgVkBaUXhmgEO0AZpBGvS1CmyQtvxTRU9nPTEe0o2BDCUJLLRIlNMWRq6K2Boo4ZVC67UMVlmSI&#10;Lx9MgoxTaDhyqjRcou6liTCawhH7IGx4LvGbijo0iJWAQhLMMwPKG/zI0TzKCCdYAHUUyDMuaLRf&#10;Ei3QFIGvx8S7Wqi9k2gHAjpiKnS6mFiqcwkzCL2w7fYyTC5Ry+r1HomRlG9XeAOhvoHhmek5QuGR&#10;obH7C0vXr91q7R0qaeqcX91cXttaWd2oqa4vKyjKTErNSErpa+8qyMzJTEopzS+cnZjqbml7sLi0&#10;sfayprKKSLe0sGhpbgFY6WhpTUtKLikoJMDLSs8g9iX8a21qBmsyUlKL8wuLKioWV548WHt9b3Vj&#10;dO7erImD7y/PF+VklmTkZMUnR399DbAvyS1ITUi6v3jvInL2H4bBdEgwQRy89uJFXFR0XmZW1JVr&#10;qbEJOclpuUlphelZHQ3NAbf35fPVrs7O6Znp9KzM1ra27o5OBkzIm52RCeiS+eKPf/rqiz+nJiYB&#10;w0f7BwDwvfnFqYk72emZlOhXHnMysjiFJj465qb5CHN1eUVeemZZVm5zTV1La2t1U1NlU/PE3YWe&#10;nuHezuE/f/7NyNhE3+BwXVPr0MSdqqZmZygEBh/Lcy+uY2+AEA0APjRPGVFik4/4ynshDs3TqPpk&#10;KkC7abHIV/+sVqDXe34OMIO721arfO3S4+FoMS+3Q6QQTRQPdQXVXm7vIPQUUqKyDg3yjUBTriXo&#10;Kt6iCiKnUtd8AVvu6b4HbOjXd/eoqOILAb2o961qwynVKYdY9NyEuVRH7kkId/jijScs60uqLWRw&#10;OXGNhcbcWKIL0BdzQJ6rVFdK1UOhPztHFWFs+1g+JGUPApk+2QV9cLTj8W0yWJt9y+vb8njBYHmV&#10;h9W+55aXnADYwPCxz7djt++Y5w3kqV+PmyndttksgQAh8pbN5kSrJSDwHMprLPzHVqfV4SHjCRAq&#10;nXkCJ0c2pzd4QglHRkScAWM6cEYBnzj7ZIJnb20eYv0IGMzEbh5Ahs3yh+RtSufyTiVjx0/Oznx+&#10;/9kZqHLiM5/Po1CjVQAAlFKYISmiUKK3PBVphOb9OzpkfdVsD+aSoLWBT065SpL7nSa4VFSjC3CB&#10;FoAcjh/KyYOLEhRqWGlWtTjSFIUO800nqmj78AMZVUwQqRunYUx8BarQoECgYZI8LUDAKYDKEcaA&#10;f8mYpXKOSi+cGCykFpExR3oEnuGNwJ08ZNLg+3V4BkUJteCBQcEPTUHAVWVSANWsQkMD52/+8hcv&#10;qmS3cQoZV4XbD3vWDPTSi0Ivp2SoJYM169UQ0ym4S3WpYpYcJFjHDzYPCAAPyAMp/OYtcktmz4qH&#10;GnCJV+c+QKh8QYc/uG912LyCtQAAMg8ZWqP6iJAjTpTQIEfaBK7k7oYRsAPz/C4VXWa5GHqBCo84&#10;xFTUptAObRBKtQYYAapDgzahWTAZfiOvTQaKEFdKoKcQ6aUFVIxL0KN9JPKifcakcMpV6PWlItSi&#10;hAyjYLAc5ZK+GM6Em9QlqQpTyBFmIEPlyaPy2r4zEKBByumUIwk29HYyo6B3alFCqA0B0QVH2uRI&#10;OVyhX0wFzHDKkQYhZuxc4khrOlFcogpHSpg0XAHtixKYgYZCutBAWd8kKmM3wxGbs39U39iSm1Ow&#10;tra+9XqnpqLy6jc3+kfuVDX3LD3bfPRyd25ppaykoq+ru6G6JiU+saO5tTAntzi/gPC0v6t7fvpu&#10;fnZOT2fX8cFhZ2tbc0Pj/cUlMLipviE1KRnoib55i8A3K00+blhfXZObmVWQmzfQ05eUkTEwMflg&#10;bePx672x+eX5h4/B4HtLs2XEzLGJqVFxjeVV8ddvlRcUF2TnLs4tvLl487+BwVB8+PtrUm3iw99l&#10;6f/sjyYuLi7Oz8831tfjY2JjbtzCAVEMToqOi78VzaQEvf4Xz54P9Pc3NjTk5OT0dHX3d/VUlZZX&#10;lpTmZWYnxcZf++obBp8cl4APcntkdH5mduHu7IOl5buTUwU5uczXzJ3JkYFBHJbxkdGJsdvExG1N&#10;LVe+/DonIxMPqCgzuyArp7e3t6m1PSu/sLK2qb1zoK217w9/+HNBUenS/ZXh2xM5RSVFVdUbh4fy&#10;mg6rdctiP3T7nr7eebGzv3FoMQ8YyIYjkHjz+JhE4EscvHF09HJ/T+/7uk5PwRL5rq3Lpc/PgCiO&#10;cBgy4mDkSTUZCUYKETtKVJ6AQGJNroJzSCcJaTNaJDGcCrTX3OaBGKFEQCmhHVUG6LVxypFUZFcL&#10;Sep6UwK9yjqFKA9kZKCnhDiY06C5vUSh0Jh7XRTSPgoAA5RjcdBz7Rq2pWJA3lVL13LVjItyLNqG&#10;PA0JiIKp7m2XZ8PueGV3EAS/cjjXbPZ1u2PTKRuk91zyZeU9h8e8X8y+73AeuuTt0OaNHPKh/l3Z&#10;hCUvw2Iy7X6/JFwBrFIw7A+EQuHTs4t3ZxdvSZHzNxwp8OGD+4P42gwcPkkorVHds9D5BXx6QufE&#10;y8cuXHuxIMdu7FfIexqU1xleRHwRKE8C5uUYPp8PDAaJAGOMO0igWCiwZFaPNQIjCSiaHViRC0EC&#10;CIAHwMAXkpdXCCYZmNFNSWAG4KQ04J8u0pIn7AN9PX6fYozCz38jNnALCBHkUahsAKjaneCWAWlO&#10;oYdAGXiPXuauqnEaKKdQyAShL28hcyRRkUHRjiZGBw1N0SzlGq9TKK8xAdv8PrfPK8l8UJk2YUPe&#10;ZmV441T6EvYu54fRYYHIQAAzmlF+LneBnUVox+n1UAVvQO+10w5cBc1HMmDA5nKCldKCQHhIJwRi&#10;TrU1Jk1coveozNhPDaQhBsgq8gkCifCfnqFN+7jIshSExCLPCDNaIwJDIWKsSUVaW0A7uKTPIyBR&#10;qBgZVToIdo9lMRlVIq+X0GjqXi63OuSpWRxliBFCCMSrdslDgFqFllUrFQXRcVpAuTACJE6hV2Hm&#10;KmRUoRCWACcIKIQlZTJ4JmvvFOIx61i4qp40XXCJuhwphxnd/KHtUAgz6LjvVO58kVEaGoSGvPoH&#10;kCmr1KJNTpUl+uJIR2ToXWya2RpNMrd+w7rTm8QlmqWEBpkNWqYdWgNQaYGB66RBwBxCyUiZMUqg&#10;hB7KfbsDi0qh/yRyaLUTBw8OjtxfXmmoa1p58JA4uH9woqah++na3uPV7c7uoabGFjClt6sb+Kws&#10;K6+tquZYUliUn5ML+s7fnSWuBUFuD48sLy4RDU5PTBLdEfiVFRVXlVcQItdV17Q0NHa1daQmJhMc&#10;drS21TQ2tfX2Lz17ufh8fXB6YfHRU+Rt+d58TlpSRXZBUXp24vWomuKynLSMrNR0vR+MEoCb/5EY&#10;vP7qVVJcfHxUTFl+UdKtmNzUjJT4hJSEpDaiT6v9xdNnDKy5oYFJAYDrK6ozklKAz+hrNwqz8679&#10;+avk2PiY6zdvXbs+Mzn14N7y7NTM+MjY6NDw7NT0o/sPlheWlubmi/IL+rt7x4ZG9rd3Zqdnoq7f&#10;zM/OTYyJrSgqzk5Lr6qo7Ozsbmhqy8otqqlva2nr/frKzYGh0dqGpomZ2dbunoqGxkOXiwjMLjd3&#10;5Zv59qB8cWH9wEJGPst/aCUUBn3lnYiBABl5V4sTkJA3RXDUeA4MdoRCxMrQAMwQbFtkCRpgQJIQ&#10;UAQR9QPqKEHmkCrQFxUiIVjoM8SIIFfRPUqIcbmkmrB1IB84oi4tILKQIbLQo9I0izQj61RE4emL&#10;uqon0qx5zE4YCIuG0KkqCcpGOyi8tsZVDAFMchq6kB1bUnhyCkhz5JRyOCFPuWojiV4wEHjNFrd3&#10;89AGrG4e2/fdvk2H65XVTvi7Hwy9dnueHx1vEi745dmkbbu81/PQ7d+1OlEqo1eO7ePjQxN5KPPH&#10;TE7I75Gv7p/4gQTQ6Pw8cnZ2cnIaAoUJCzHjRqY5RiJn4bDcvsVV39yXe282sy7HDMM2iQbxqImD&#10;rR5cbN0nEg5dnLnDxA1B90kQDJZvzRrU8WNSaDESwS6BBAobQAWhsCCrQHLAbBG6hFUuCRgYyAFa&#10;yCiK6L1JRSO0VEDRoIhAkVmyVoA0GCxr1AZvhEAg0ESf5CEgQanlgB+9S4BrYFhQ1tCAjjROUyRt&#10;B+giY9qXBWEY08alQRBL/IDLiBxuZfnavLESAIMTSqQRsxoMGehLv/AMUpqFbtkpTY/MFQ0yQDAY&#10;Mu2XugrbxgMwb+g0N31pisbJ6wK1IRD4hx5tc3rcVGdoxtUQTKVlmUbz4kng1uX1iD9kfCAqctSF&#10;cbjV3wWuoKGEDPE6GIycIwDIJwKAwHPqO5F1oGMXGObVZ5aC54iufEkaeUDSkGoIqMIRepI6vogl&#10;QqVeqTwKbDxdygndSJSjxaLOPvFloYGAZPqS4E+hBTISeQgoR5fBLdGj00sdhD1OofygXKgbl2BD&#10;NRHGKKFf2qFQI3sKSTjKHNFocZfNa7NICnLQk+AHTmjcZb7sq4omPL+HYTqCgJapwnCUN67CMMfg&#10;ucTiXKJHpoIGyTAV1KVHnWcytMyl0LnAMPRaoo1DQKfkSQTxnDIirkIDJVNHg3REOX3RiP4WTBQu&#10;BZegccqzW7K9jnI43Du0dPcONNQ319c3rb983dnZ+fmfvhwcmGhtHVxd3b9/f622pqWtrbO/v7/V&#10;7Cvq7u4uLS1NTEzMSE/Pz8sbHR198ugxkVtnWzvQMzU+ARLduT0Omgz29edlZZcWFpUXl+RmZleW&#10;ljXU1gHM7S2t/T29HX19uaXlg1NzKxs7o3PL8yuPUY2HD5Zy01OL07PLs/NLsnJLc/Izk1MzU9KA&#10;9r+80TdG/kdgMB0qBr988SI5PiE7NT09IenW11fl+eCMzJTEpObGRuLgZ4+eMNrivPzOltbe9s7a&#10;sori7LzS3IK467dIafFJN776hug5JT5xfubuvYXFkYGhhppaXBgC6McPVx7eWyYxUwO9fU8ermyt&#10;v2ZO46Nj46JiEmPjq8rK0pNTC3PzOtu6Wls6s7ILM7ILq+pa//TlFeLgp6svaxqaLvdF7+29OjgA&#10;QZ1h+ZA+ETAAvG11WnxBe+Dk9ZFtbfeAEO3Y5yVEA2LJv9jZAYAtPt+x10vUe2C+KwBIu05Ojjwe&#10;SpwnJ3s2ueWDbCFtSBKChaBvHx17Ty4fBghfiHQialwlA6VuPEbmOOK/k1ER5BKiCb2isuv9cpNW&#10;JJGhFwQdSjxQqpAo0UvoiTRr7j2TuARjWpFLKDxqIOhlnjnWipQj8RxJdIrok4GGo7ZAojsSp1aP&#10;z3w5yr1xZLUEwq/tztcOF7i76faAwavHFuLgHa98JHjDYj9w+5nYPbsLl0KetpIkL+Ok5WPj+QLq&#10;hKdhIkgTRCLlJ0DI6akc8LXf/50AFmBzRIoJXr2hsK7VMzlMAokGGSYtyzs6ghF3MBI8Fz/DTYT3&#10;RjDYcxIMnJ/6z5hJr9PnxbgHiQOllxOPeYElJYI3ZuMSCIHFFyg1WIvFhzHNAAOgCDBDMrGs2bJk&#10;YA8C8EOjT8UqyomDZeM0QHgqcZ7dLR/yo1xgxuAxVbgKgsrYDSJSIm+1lG3gl2G0tiZAaHhQxoTY&#10;vAmEjMDeO1m7/sAk+Yu/EJhenlJF2JPnl2TlnHIF4/N38gElRs0RtAPV4Iq8ojhoR0AsrcljxLIa&#10;b3wOfd+nPJ0lIGp+NY7gPe1DgOug86M8Uy57oc/PiIMFenWF3xQKJzBsPADp9D1mkzhVPuGNuvw6&#10;EqCbB6XgE0pfKHhss4bP5X4ksq2opgLsCgbdckvF4z3FcTwJvzmXD2edn5KR91kib2/eAgmCfwYX&#10;ySPbl+pgPoKCdMnWCgIysy0LAIYAHdEu6BFhE9x9/yF98iJ+Zhc0dXGpVX2ghEA1l+7oCGJKgGEa&#10;pJASEtXtPqOPBr0YC5egpCJklMAkwqz3YpWA1qAnzxAgUyDnVBp8/7QeSfvlCHgL4hoaKsIDY9HW&#10;5Kq5C6ZmgbrKJCUKzBCAwdRiNijkFOTW3mGPEpqFTBo0O0+JK5RVtWA0RUXYwPJAr5wzXVTnKtW1&#10;Ka4StYO+XGIUR5T7g3bzHqG6+qahodFHK0/vjE91dHbeuB412D/eVN/z+MFGd8dIVUUjUTLllZWV&#10;YHBdXV1sbGxOTg5IXF9f39raWlZSem9+ARhua27RV0bfX7q3MDu39my1KK+gub6RuLk4vwD0LcjJ&#10;q6moAokp7B4cqmluK2tsG1t4AAbPPXx0dnF+f3mhrCC3Or84Oz454fqtqsKS0vzCjORU4mCiBAXQ&#10;/wAMlgjcPB+8+vw5cFiYk3fz66vZyWlgcFRUVHpaWkd7e9AfeProcWpCUktdw2BXz1B3Lx5Ec1Vt&#10;RX5RZmJK9JXrxM1R31xNjYlvqW+cuTM5eXscDJaN0ItLywuL2683156vMneNtfXD/YNcHeztw3lJ&#10;jk+88uVXiXHxxQUFJYVFuZlZ7c3tvV0DxcWVUXEpzZ39X1+7VVPfODo++eDJs/LauurmFkJbeyhk&#10;DwZd4bMdm5NgDjCWFIp4IhdW8/lPMBUaa8APyur9YCDZfXpKLU8kQvgr7xOPRFzhsD0UBM6hIZ5D&#10;vJA21BJ5UkggUYhkc0Q/SWRISDZCiciCoMguxCg8xFCSQSiRXU6h10IopUGHrICJ+DpcmkfWNaQm&#10;Aw0t06zSUIIEk6GQ1uiFDDSqkKo2mBvKw28EqzxGY6kLGQqACn3wWGmEWtCQp67dH9y1uYiDNw6t&#10;jhN519hhMLxBNOxwbHq8L232l1Y7GCwvPCFQdnmPvcEjl2wNO5TnPWQ1D6SkcXdAFDt0dm5eqhDy&#10;EwpjkUCjCyz0qdzcPD8HI8ACUIbYMhwO6eopl31GdfFvnAFhEg6xmzrh3vCFK0AkcXr67i++01MX&#10;mPgW+0UQHPBGwo4AP8ex3SPvzKJVaTgU8gn0Su8a/4EiWHwIwFcDlnJfE6ggrxgDMBiMkSCVS6CF&#10;5M0OI4FJud/83wJlc/XyNi0gZLHbdg726YUEooAlYAxHk7kMkUFWmBEvQW7KmpvH2oKBUghgzGCY&#10;iZtlufsyLJbF2/f7likkEoUxWtOWgVvopTqDIhx87zowUggoZ3QycLPOTC2cCTDYzIlPGheHQN6Q&#10;BbGZHJmE03MZJpc0NIfDy3kzhYrNygnTYnU6GLI86GVWHRiXThEN6txKxsCzzgMNkhefxvg3zBgE&#10;cI5boMQ4NOEzs/hs4A3x9oRlbUlF3e73eMT3wtkl0gr6z4DhE/LhNxJ6Is9U5Bi6eBP5y18Eut4/&#10;Y0NdGiEh7SgUQoX0Im+Uo26qEegUqkpHaAp5yqWWRWJokqib26sZMJIuTt6+DV+8oQu6BlBJwLAi&#10;K4XKCd2RkGfKOZLnEkewE6eBQlpTaaeEI6ck+iVxqtpKogqGSJtSMq0Cq3REnktk0HfIoKFrtBIy&#10;8lgAv3mySAFSw24IsBXKIdVJaC78aJ66zIOAqEFuVJtGSHqqidnTH0Vg1Tj9HyaKijTL1cv51MWJ&#10;gPAsBtPt9QXDHZ09t8fu9PUNjo/dmb579+rVm8MDE001XQ8WXjTVdLY0dDY3tzU0NaalpxcWFpZV&#10;lN+KioqJjU1NS8vKzi4oLMzKlPc5d7S01lRWFeblEwoT481Nz2yub1RXVGany1sqM1JSczKyyktK&#10;gZX8nNy2ppbOvv7q5rbS+pa+ybnhmcX5h8TBp3fv3qkoys+ISciITagqKL72+ZcleQVZaemA+hvZ&#10;myh//0sYzOUPf5dl5o9T08jl32Wp+VPiD39cFeA1nfE/AQp/q89XE2LjEmPiinPygdWMxOS0jMwb&#10;N6OGhkfRmscrT2KjYhtrGvq7+wZ7+ksLCgmFi7JyiYajv7mOT5F8Myb5RvRY/9DE6O2hvoG56bs4&#10;F7Ita/zOyvJDAt/q8gqZGtkaXc40pSQkffPlV8TB6UnJeVnptVUV2RnpnW1tvT19FRXVN6Jiu/uH&#10;//l3fxwdm+jtHezo6u3sHejsG+B3fbW3v++SF2DJK6DNA8Em9nXvO717DvlO8KHLtXFwuGuzbewf&#10;yBue/X7J7B9uHh0R/u47na+PjoiPXx3skydcJjJGUREg9BZpQ8gQL4SJPFjIJUSNEkRQ5VKlX8sR&#10;dHSYS9BDQxUyXMWaoCdkoEEcOZJwEumFU/P2CVlYRksRaFqAmBLoydAInjhXydM+9Noywg095Sr3&#10;FEKPgVAroGS0j8JzCgE90jgV6ZfGcX7JHzpcdt/JodO3eWSzBk7WCXb9oS2X57XTvS5f8re+2D/a&#10;dXm3bM7Xx/Ydu/vIEzhw4R/glOCCwANdB4Ig67u3BCX+U+Df3Bo0C5tgbwAUEcMViWCmsbnAw0ko&#10;fCo7pwiRSeB06BybxSjQf7E1zN7G3oEFpPdiX7AjmKTwydt37hBGDQeCacT1cTv83mO3EwzGNPtp&#10;02zOCkcEBsAqzPoHPAA/DNRJiEaGQq6SJwNKUSIVZZOwPAKkkKPJ+AhSruEdtTRkNPQROnX5fZv7&#10;uw6fx+ZxeUIBRg08nJg9U6AUcCXwYxaHgR/YoJxGyKPfwBvwE7m4jIxpFn6gFJwzQSeMwQ/0F2/l&#10;200MihaAcyJI2IYeGhoE26CnNXiDWNJ774bEVTMD5glp2RZ+xlFX1BkULUBjXJALOHnzl7+QkYGb&#10;SaMiTZHoRbgyIMpVTsHOQ6sF1BRkNYxJMnu/qUWh9Gj2jTMPHzjh9NIDMAsJ2hHBOqEwvpHN6Th9&#10;8yZonr1R4dc1TORBpN1sf/ME/f7TsC+MvxP2gcSnoZOLsyAAHMTFYWZxrXCYcHHemvvWZ95QyI9o&#10;BQI2NNHnO3bY7R63xUkojGqgzkeE10jyodO+dXiIXFncLqsvsOdwW32hPZxjj39bvike3rU5rV4f&#10;7UhC4HHZ/X4ynmDQScjrk4VodBNnWvQRUDS3fjSORKTJo5XAoShsUPLQEyYG5Vmsy3LVXJQaa8Ak&#10;nL59xyRoOxDLMwKUn8tzj4rZzA/EdIqOqwVgosgI1hovHwJmT40SJWSgf29wIrQDDRl6oa4YBEMW&#10;OBNDJD3C5MnlE8xaRdmjWQhAcUZnOJQWSNBQHWI1buTVf4JYPhscloen946tW7sHVdV1tTUNjx8/&#10;W5hbamxsAYOn7hCPtfV3DZfklXe39gz3DVeWVpYWl5QUFefn5X3+x8/r6+qmp6Zuj46NDo8U5hd0&#10;tbWPDQ2DwWVFxY8fPJyZnAJZHj9cGRkcyk7PyMnMAkdjbkVVlpUDw0X5BXVV1a3t7b0DgzWNTdUN&#10;zX3DYytPnyEpC/OzBYTahWVl2flJN2PqSivyMrKILR8sLf9b7+j4V//+zX3RCq4f/i5Lzd+/uMSf&#10;QPF7MNZFwtVnz0HElLiEzKSU1Nj4/IzszOy8m1GxeDFeb+Dl2kZ2Zm5RQUlXe3dfVx+jzcvKKS8q&#10;SYmJTyNFx93801f5SelLd+cmxm7LcsHi8vjI2N3J6cXZ+ccPVgZ7+5vq6p+uPHqwdG/6zuRw/8Ct&#10;azdSE5OufvVNfFRUWWFuSnxMVnrqYH9va0tLaVl5WmZW3+DIjRvRpcXl83NLMzNz5VW11fWNgKI4&#10;uXhhTg+xry1wAu5KrObx79hcjuCp7MyyXH7TY3P/EMlAaATV8Ijd7h273REOe87Ojn2+I7TR6904&#10;OgKGfUaqgFXElPY1GkbIOKUFXDz6JU+zSCRkoCYNqkwjdpRoBEwJtegaAkSQIyXIMY1zFRooSbSJ&#10;R8kRAsppk0agQdCpRYkqGN1RF2ZohDYhA0cj795xSa9CBgOYMC5BA/RxqiUctWsGgvrROIX04vCH&#10;PCFG6nt9YMVfAWW37O7XdhdIvO1w7zm92za3zKpkXIcAsNsvd4UdmDCXOxyQnckX8rXX4Ll89lVu&#10;1ppNQGqLARVj5SUqEnNs9ifrXidoJHYMyE7dwNkJEa3N63YG5HOksGTzBIiArW7j75unrZhGnRl+&#10;PkbtAWnMR+6cQR9dy86sM2KgM/jxGQQCpRQ4wQASDKjpF3h7H+qR+YAxHGHY0MvLOqAEIago2Gki&#10;ObmqBKY6ea95lTFs06mJ0rBWOA0gR9jhcTEuagkMv99sJQyYimSkQXOvmhK6EKDS9k3iksKw4eGS&#10;WMNo9Sqk3NAoP5ySIdhVICQPGYPS9qGn0Ol1y+vjzF1kmQfFZoOa6gTIuOTBaPESIONngkbLP3Ar&#10;Ub4ZBQzTGvAEDcT0aArNs874lheXXgVDYzgwQ5twy1XEg0ucykAMBhsAFl/H4rCFzuTJGbXgx05x&#10;FlVz0YKwaR96qWs2o2ke9jBcarJ0hYWMnoZPxFeADf3RhROpGJb3q7icRy4cWYfN57Z6Xfx8R047&#10;QkihLXiCFiDquJtWf/jA5XeEz14dWA6c5gWoxnWAE6ZR72QzewFBx8vdUgEDaarjCkuoIXJLnoQ8&#10;I8aQkdQycETryaiOYwcE4Uzgq9XRXFomj7bSrNFZ86ZJvVluYm5VZ8g+KDuYrUjvlQdzxQ4omdKQ&#10;kWQeBVY2lFsyJLnTZMCbRlTpPvQFDfYKfaScDEwqb3pKLXkq0uw8FYNp7nBD4D09Pcb7d3vEe/D6&#10;e/oGFxeW+/uH+nsH7917GBUVOzJyu7mxtSC7oKOpY7BroLWmuaakiki3MDePuDYuOmZ6YtJusT56&#10;8BA0KSkonJ2eWVl+8Oj+g4nRsXvzC0tz84uzc5wS6aUnp6QlJedmZt+6fqM4vyA5PrGtuQVUbmtr&#10;6+rq6u7urqioaGpqev78+dnZ2dzcXEaqvKuyuqC4JCu3Ir8oOzU9OTZ+eWHx4uz8f+PbhZf//g9/&#10;iqkf/i5Lzd+/uMSflpNRDOZv9dmzpLj4/KycqKvXY6/dTLwVk5iUmpqW2dTY6vEEnj5dbWlur66q&#10;q6tp6Ozo6mrvZJylBUXpick5Kemx31wvTM1sq6pbffRkaX7hycNHC7Nzd8bG52dmQVxKCvPyqysq&#10;705OAc/52TlEwAkxsfHRMfQYdf16aWFeWlJCc2N9SzNI3VBcWl5WWd0zMPz5F1+P377T09M/NDTa&#10;2d3X1tWzfXi8sbf/cmeXMI4IGLQ49ga2ju3bVqe5KxySV7+65bGi1/sHIiIGvYhKX+3sgtxmIdrh&#10;PT/TDz+QDj0eubtsXFfodUUFCRNdipxRsnVwJEuv5t4JEkweFUIKkTwVOORsy3xTRSsiiFSEhhKE&#10;WKTcLAur1FKRljmFBskGgbRlRR2IaZOWKSSRgVjb4SpVKCQjV4OydgQ/JMikF73xY06tbnF+aZZE&#10;RvFemBcTELK6/KGzNw4/zr5rx+7cdXrka/xu72uLHW/GrCh4tqyOQ/l6jHzxghn2nIRAPrBH3+ir&#10;2OM1hXqHD9OMtcLYYWoxyk55H6FEkBgsrCH4hAkjihIIxKRGGF1AHvz1yC0r7wmW4iwQeesKyE1B&#10;poLfTueKgRPWExiGLoghhAHp9zT0fodOSHZKczQbgkhksJgkOqJfMfqyY8g86qr3OA2gClIqCpoI&#10;DzKO1FVgxuBeJlowNAxKhhmSrrHjeAAYcZiBDXjAI7HYbcc2K/NAU0COgJy5CQpLglXma/aYb+aB&#10;BA0lgq8alBtUJvMhUUIjHMkDA1ylQTgBt6giTJrFahoRDs30Ug7DzDwduf3ymmgyoCZBJzOvC/JQ&#10;0pQE+gZ9aZ/yAD+iAVQtYVqYCpK5Kmsb4Jl0HTk9ttsYJi3or8m00CMccsqRPL+4DhA2YECnFJGA&#10;UgpxJ8wag6kosbXN5SSsVF0DBtSaI7HEW5sHh0FA1TgEdK3VqSjcSvQbAXo5KgwrBpOR7X5GwKjC&#10;hMg8G2cCZiwux74dN9qJ1AHDZA6dNn5E8FjerGd1OkKnmI59pxf5t/iCBy6fIyhs0w5sSLPmySsp&#10;wd2JSFiJNoFVMIyUAoQKgRSqeupuKfLQIMyMDq0nMViSKKb5zLDGmlJiPu4EvZKpRnPKnOhRoZEM&#10;CXoa10ItgTh4JovkGBBlSQ2F9sgRmkugNYEvBgoyGKNcDQs/BCXSsnnz5YfGuURr6t9zlRa4Cqvq&#10;BPBjkVd6MlThqEtxMOBg7DZHVU1dXV3j2tr6/OxiS0vHV19e6e8bykjLqiqrHujsH+4erCwory+v&#10;JYTNTE2PvRUlX+NvaNx8tfFqde3+4r3ayqrtjdfkCeGsh0cry/cba+tuD48CJWBzc30DGHz9myu5&#10;Wdnx0bFgcEVJKYVlZWUdHR19fX2NjY1FRUWPHj26uLhYWFgoyssvSsvKS07PjJdvAxZm5xbm5C3N&#10;Lby9kFtn/+9hMD3hFPCnuH9u/p49fcoAslLSoq/dILpNjIqNjY5PS80Eet1u3+rqy4GB4fb2roKC&#10;ks7Orv6+vsryCsZTkJ2bkZh87YsvCe0HWjqePlx59ujR5O3x8dFR0tT4xPzM3dWnT+/cvp2Zll5e&#10;XFpWVFJSWAR+Z6am/e6f/lmep6bFovyigrzO9rbm5mYAuLWzu7GVH2f8yrWo0pJyQvCFheXyqpr2&#10;7l6UEzR1hcKEvMS+ntMLe+Dk1f6xPXhCBgx2hcW/Azg5IjEqduQJZGVDr3zMx2ULBsjsOZ37LvJB&#10;YmL3+6VjgmDoqYgoc+SUFpBOMjSCeCGmmignIcokkBspBE6Qaa1LRqTcvAyditqaOsUIK31BTzmJ&#10;TrmEGqgOoJPCgHkvNBlKUGYyIBPKADFHzVCXRsig3uQphIwSMjTFMfT+/bGUwwz9ip7Qr7xDw3vs&#10;ZBT+zWPrkc9/4PVtWKwv9w4O5OvlVgpfbO8eOj07ViyXyxU69UVwGiSBfAAPcChR6ZkEo5g8LOMl&#10;ipzKF3yBIrFTl5/kk1dGgL52F2GOvOGB5AkxigBgduiUN3T6TnBHgq4AgeabfbOJhl8ZzvUmNwk9&#10;x4uSPVkRVN1P72Ah4IcrQDtug+6ggt4PJrAjYSsVzOhOEMIsqBpTbr5+aEBOsNk81aqoAEIYTJJE&#10;CbW4qmQ0SzznAeNPw8duR+hcXmHtCvlJDj+mU9wOQRSzCdnl89DXhcTW8pSt4Ufu4DIbzACwBBuc&#10;KjyAFuThQTwAE49yBMzolFqUwzA0EEt5MGBzOmhfW6AvrajfR4LeYz6xDKswQzlxm2zLMssPUDIW&#10;fiZaNr3LirQwZuDZoK/MiSGQeJruYI88iG5m9RQ0BdSFYdmaLmvmMnUmFgenSXQNDQxL1z4v1ZlG&#10;MiIVgLH55KKM0cwJbULshnnjpMrik8OJqJNBF+QoS82C/SSZB7PPTicQa4Y9xXwFg7I9XvGY04j6&#10;TObnhoyxMCLYoFP9+pbF4+TIL3jgsB7YrWQoeX1wtI336fHt2ZwHDjcqgMxbPH5nUH4CGWYoyJTq&#10;BDIWmfaTyyWo0MUbEkNAWylB+8hokluhp7KMTDkKrj4lp2g0p2goki9Cbm7ikj8y2zNpCgvADFCo&#10;ZoReFKf9QKB5wRxX6ZTjJc6Z3pWMQrpDZYholYAjpoNe1FaouRAL9v4jwWITjFlTfuiRRAt0RGhB&#10;Ob+FrvlpXjMk7YgWdGjQc6QpMvsOhyxH4wEEw25/sK29a3Z2YW52sauj5+HKk+ioOOLga1du1FXV&#10;tzW0djV3FmbkN1c3pCQkFeTkEZj9+Y9/ys/OramobKpvGOzt6+/pHe4f2Fp/DRITBL94+uzxgxUA&#10;GJQhxhsZHEpJSARHAJTk+ITi/MKyomJ5/WJREQDM38DAQGFh4YMHD8A6MJioOj85vSA1s7a4PPrK&#10;9ZK8AiLJ5cV7BMH/r65FI8GyS0Z2+17IQyMGj58+fhJ981bszVv5GVnJUbHp8UnJ8SkxN2N6Ovu8&#10;Hv/zZ2uDgyN35xYKikuramqJ8cHL3Oyc0sLi1ISk7JS01NjEu6MTDxYWVu7fG+rvnbkzcef2yNzM&#10;5Oz05LPHK/s7W88fP+lsbU9PTsVtIV396mt9tjotOSUzI72uthZor6yqLiqtmJ6/19Yz2Noz9NXX&#10;14cGR5ub2u7cmenq7e/s7T+w2QmCdyzWbQI1tx8flliNZOJghz14uu+Qm7iCuGY1mJgYEQEjEZ1d&#10;q43A13lyAvTqa6LtweCW1XLglsUiqiBP1ELgRFKNYiBPAABOOo1QAg1XET4IPogstRA+rXKZccka&#10;NSLIVYQVbKYiOsBVTinnSC3kFbUhL+rhlYeM0TEloxE62j2WBySkxC8RIT2iA9ATFKKQdEcVulDp&#10;J8GYhumUYM5QVFU8RkchGdUKXyDs9gW9IdmysXl4LHvW/P4dp2PbYsVNoReL2/tqZ+/AvGLT3Jc6&#10;0++rK/KBQyTFYz4yH+UAAP/0SURBVCDQGGIBEuw1RxBC7Kwxu5QbVBAk4BRjrXb5RHa6SjyNSw7/&#10;Tlm6wO3Aa5ab6873EYDOg47LHWLO8WPcIDexr3lxBzQSTO9bjg6Oj6QXc98UfjhismEGTmSpXEy/&#10;MIlp5pJCDpcw0yAHUASl2HoJKAU/JBkySlBKKvpDISBkz3JE70ROTAWcAMMwIGvRZxIRUkWCNgPq&#10;BtgEuZUrGAAPuKTbkeBN+dGJIpGhFgQk6c7sc/7gN8AeeeYNxpz0GRHGuKSRNI0DZgSpcAhCk6cK&#10;XchShPwEuFz6veHL11rp/NC+YjCN6GBxEWCDEuoyafQowG+eeGYs52/fUot5hlhWsM1vTbO0BpzT&#10;MvgkQwvK01MUMmo9JcJk1GDnkc2CguIryI1q8RvkrrDLf7nN5/X+wes9+TwREs7PjRjonNALfTFd&#10;MljlXELfE9AX8wUAu91uD25GIMApETFDpnEZphmUMGnA2xcGCPFxXYS/BMGg75HTTn7XcnQob2j3&#10;yJfTZBkW19DD0SdgFpQ1drMhXMTJsCG/byh47BDdR0QR1A9SitIRHAfMqi8xouig0VyGQ8klsdk8&#10;RZLnLMyLHqXcfE8Jj1mxUONj2sQ4yJdaDNRpL2QgoCLWQFujBSaNS2o3uAoNhZggMiSqc6rhAbEs&#10;ZCQKqUU5jNEXTWmJVMfzMDeqIVODRl+yvm12omiJNktFMofmm82kD+XQWDxeu1/soYVenJ6e3oGG&#10;huaxsYmH9x81NLR8+eU3QElKUlpzfctQ9+DtgbHS3OL2+pbi/AKwwCyOJiTGxgHAS/MLywtLj+4/&#10;rK2q1odr5qbv3l9cWpyb5wgGz9yZpDAuKubaN1cICBNi4/Jzcgtz89qbWwsKCjo7OwcHB3t7e3Ny&#10;cpaXl4kz7969C1TXFpbWl1Skm9dT56VnZqWmrz55dho+uUTH/xsM/p/+0boEvmYX9Ie/U7OMAwav&#10;PFyRrzDeuJWWkJQUFZOZmBJ/Iy72ekx/Vz9y/fz52ujtO0srj5o7uwpKSzt7uju7ukpLSxvq6rMz&#10;MuXmbnzS/bmFleXF8bGhqYlR0HdqYmxksHdyfGT+7uTm+trO681Xq2tV5RVMNKEwMBx7K4qJqyqv&#10;zMvLa2vvaGhqLimvau3qnV1+BADXtfb87g9fAsBLi/c7u3rrGpu7+wd3DJpu7B9YfHLzZuPQumt3&#10;28ybogmLLd7g1rGEVgilRlSIF0EVIIqIoGO6Fv36+FiXoM1zw8eUbB4c/Qvo5UhSwaKQpvAKaUqU&#10;xMS1iCxVMBkgmdLQFxWRddrRp3Up5BQP4MA8okdF9Ed7oTryinyrImlFGkcrSEJplIc2VU84JaEY&#10;VKdW+M0b1TcKKaH8Ui2NK4pWS0WzWgUZVzkKY155jYYNZuRjS5ED2YPm8p+fOcOhQ7fr2O32hglS&#10;iZVRLYfN4w4gG2/eYC8kCD67DIVJzqBP3h/plTU9TCp2GXuKncI8GaN8+RAO9kvRV6yhwQwMK2h3&#10;qludifYwcD6fzeM/cnhsnpDdK7eUsAIwT2IgDO3DT6DvraRTYE9uJ5t3R8PAzuE+MAMDGvCJFdaX&#10;VJjPNhAiY/el3PAGM5jR83dvsM7wBp8wGTFP48Ahl2AeDqmrRlwIzFstaeHQBE/0SL8EUnY/Zi7A&#10;VDAzVGFodEHvZAx+yGABDCoKHJpNVYrEdA0nyg9dwBKYBzFXBfnM2jIJMJMq5l0WOofaICUywybE&#10;pzs6Yph0AUJw9OA/mGUAErXo3eq0SzCqC90GgwWTzOYvBU5K9MfiyKgZuzKsp/QSNs83M72AqMDz&#10;+aUzwVgoF3/CNMtUqxjAD94M/Csb0MOSxWEnOrc4bLgLZMzq74ndI9EeUrpvlXdMAhUo2qW0+3zq&#10;T1yG5oqpBlyBW0DX58O78XIEg/kDlc/MNm9o4ByuGCYBMr0IJ4jlW3ARO4BqWwl/+R0RJDDY4fcd&#10;y6Yth8WFgvi2DzEXTit+OY0L//J2MDhhyIwRYaB9K5RG6ZBV1FMXnFAx9XoRV5SREjSOsSDACDO+&#10;LLpPCVdVSfXdGpqHnjx+M0e0njYhA8i5JPn3u7rI+07+m5pzpJAMVegOeu0aYjUpTCPEFNI186xr&#10;aRBgsmSV2MQPnEKDrVODhqVSHtBEfgtoLjk01gwaCtWk0JQmadm82ePycU2PD0urIw2cnjnc3ura&#10;ht6egbUX68TBt29PJienjd+ezM8tLM4r7m7pGuzsrygoqygoJX4l/I2+cSs9OSU1Kbm3q3u4fxCs&#10;ffHseU9n18TYbcD4+ZOni7Pz0xN3Vu4/eLB079784rPHTypLy65+/U1iXHxyQmJmanp1eQUwXFVV&#10;RRDc39/f2NgIvjx58oR4c25uDtzJT8koSs8uy8nPSkpNio7LTEl7+ujxX96++8v/BHn/29+/AwZL&#10;+Pvh7z0k31taIqJPBxqv37z51ZXEWzEFqTnJUQmTI3fA4JVHT0fH76ysvphcXEzNyamqr+3q7Smv&#10;rCgrK2ttaclKl7eNLM8v3gV+h3qn74z2dbeRWptqh/q77k7dXlt9dG9+YX7mbnlJaVJcfE5GFlUq&#10;Ssua6hqyM7OaWlq7e/srquuKy2vm7z9eXFlt6Byobu29cj2mXR7fHnry5HleYXFbVw9xLTKxdXS0&#10;7/Q829wBcY+9AWcocuT271id6/vH6/sEK7ISi6CQWdvafrWzi2whl0du94HLtW21bhweEgoH3ryx&#10;BYOU7Nrtrw/llZNIElKLSCkM7xxZrG7RK3qkNUqQP2hU6MF1jiTokUgKyXCKQEMM/lFIOxQqEJKQ&#10;UZSB1jgqGXkIZAtYUGRXFMC8MYcMV5FjMUnmzpOaJ2nHLeUMkEExQKpzhCtoyOATQKYs0ThklMMV&#10;bXIKmZsezZ/H58WsuICtsxMJcCNhTzioFt/pg1ezHdeEaxgdYlaNO6EhCgy/Pcd+ERSCRgpvmGY1&#10;UhCrubx4J9/D5ypGUO4WX74RQhYGfachBVHvqfxMBzbnntXpCZ15w7rNRB6lIPDFpnJV+d/YIy63&#10;SvRJBBwWNoBASWbhV9g2d+wEFczdU0UyDLE8UOSwK0iT6J3EVbgSPDZLncAMoR7IcfHuncbxgkPm&#10;3jZtgnZuv6ysesP8WBJCMXAwGPSFHxjAKblsE/AGouTZLHlFFIX0IikiSMwpjQiwmZVVwQZTi4Q3&#10;IIAhO7QFdBkRNDDGvJ2Zz/eCf9BziUEBdeAQp3BINGmCM/EAaFy8EPMGK8bLUcZl8JtysFkaAWsN&#10;pFGLKrKf2XgYJCiVMehpHK4oBOCpZWby8n45l2hBaPDGwiHGawBPVtplC5hE0rJ8LQMU1BfHiyMw&#10;rKhsd8vP4XC7bC4HBICZ/sRILBqqAowiiIk3vou2T4/ydlIT3zN2jXo/rEJzDCGnTHtEfnSImTq6&#10;4EdEhumXo9XtRG7llzrHsfO4Qn5gmMwRsBsKMKUc9y1HDBZilAImRTDM2sMH/4Oxm7WEsM+8OBY1&#10;hHOFRhHj998OR+nQWWSYEghQPYihCZzJWwTIUEI51kCNBvREqPjNaCg4yiSQUbPDJTFcZpmaDKfM&#10;jHZHC5RgSWiNRL80pYAqs/c+KsCwUEhrarUoIcMRx5pytSSUUAUvgYwOgYx2TcvYE+jJaINwRQlM&#10;6hZuLeESFWmEulwCg/fNo4zyAgC3t72jGxteU10/OzM/MDhy5Yqsbra3djZUN7Q1tI72DteWVuen&#10;58obNrKys9LSM+WjC8lfff4FGHF/6R5Rb2dbe111zeMHD1eW7y/Mzt2dml5eXNrf2QWht9ZftzU1&#10;52Rm3bp2vayoBDCGGHyprKwEgNvb22tqasDjFy9eICHT09OAdEVOQdKN6D//0++LsnILMnNSE5Jo&#10;7c35xSVM/i/8/TtgsMTb7//kfrB5R8fS4lK2QGna1S++xEFIuBFdmpGfFZ821DWIP/Pk6erIncnp&#10;pXuzj1ZaensKy0u7+nqLy0pT09IYYVlJKa7H1PidkcGeseHezraGro7GRw8XZmdu9/e23RkfXF6a&#10;GR0camlsYn6LCwrTklJys7LB4JrKqqTEpMaWtqa2jtLKmpau/sWV5wuPXjR0DdW09//jb7+YnVno&#10;6xtsbe1o7ehq7exGUr2nka3j422rY8viOPbK7glP5EI3E3H8sC8aoSEARURIO8fyKRWbX74wv+9y&#10;7jmdB263xe+Xt3M4HZx6IxEgDSxEhiDWd6tiDpAn5IwjhWgUImtxyXt2uCqgaBdZVGiEjBZI5DnS&#10;DjwApfLIv7mbApkKNFzRmlZUraBlEJ1maQR3UpuiIldFGYyvDRnoG4jISyspp3EukdBeVIWMaJFu&#10;jDRL3JzKXJk8SoJRoIQUPr84xX75fBiyE4MH8uzHaZhgLoSRMsZdzLGxd2p2OXUF4ROPwQfl5XZo&#10;QsAAdkHsFFZSiTG4Gp9hOjnVcsw9NFgx+rq07IL3AWDYd3rCSNe2dneP7WCw/1TsDh46k8wEosBM&#10;sqr39tERmA3ygYJiRolBzYs7cAXcAbnNjN3/0KPTK5+vZwh0R6HwYOAZ5CCDaYYMU0s5dhZ4oBDb&#10;LeyZL+FjxAEVMpQoPmm0BwZjtUmMndkgg1sgW3uAYWP6IVOcgB9aphEmhAwgBASayREXgRJoFBrp&#10;8fzdWxqX+YEHaUe2aJGh+uW8mTzMCDSa9WGOJIPBbjk1C+DQqKuhGY7yK5g2OZJojd5pRFs245KO&#10;FDJJtEPXXGV+SBBwSkaHo1MkbJjZM83KMjhejs3pgA0CXP0J8MZI1NJ+KaEWfoaKFrUgkwXeYODA&#10;Jg/mIqj83Ig9+qVahqaEz2R9QiqaUcCwYqr06/O5XK4TJoPAN4xXKKgMJBMUMwpgklqwRL8C/2b1&#10;2OHDd5fFGwQGB857AgqKPJNkks0rSMFdZUz5ZES0o2OBAaWhTWZVnpsye4w5qsaBnWQYC5yTVwVk&#10;RJyS9O4sJZfxqM9/8uZt+I0s+XIVU6CaTkUSms4pdclQK3zxFkMBDGtTlEBDC9QiVNW6tAO9WDlz&#10;T4ou1GIwmZRTonWhpAQ2PgA8R1QMSloQpDfbUNQuQS86aGqR0R8IeghoQSxeMEQigzPBkVpKDwEm&#10;2mZWIu0efrJAaXlVU1Prq5evHyyvNDS0RN2K7ersbWpoGe4brigq72rq6GnurCwsK8qXF24U5eXf&#10;vHqNOC0pPgFI7u3samloJESeGB178vCRPvIKDA/2yodx156vPn/8lLAYZI2PjpX9Sbl5pYXFJYVy&#10;M7ijo6PC/AHGr169QlqmpqZyM7PjvrmeHh1PHHzjy2+Kc/JTExIf3Ft+9+a/u3v7///v3xmDiYNP&#10;xYOMPLh/PzYqOjEmLis5LTk6LjspLSsmNT066XbfCIb28dPV/rHbi0+ezDx8MP9oJasgr6y6KjMn&#10;u6CoEAyOvhXFDM7fnSUCnp+d6Otpffbk3vbmKsfF+cn792bqa0qjrt9MT04BqvFumF/wviAnt72l&#10;NT01LbegqLKuMaegZG758f2nr5aevqpu66/rGv7H333R3dU3Mnx7ZOR2UUl5c0cXvysS8HJn98XO&#10;/uaxTe8K7zkIcH2v9o9f7R3t2cWVFkE3fujr/YPdYysiQt4VCoO45vsNbkc4bPH75HVabveW1XqE&#10;TgeDeHaqOQglLXCqN0KQKqQTCUPNuEqCDBpNXFXJQ0BRCUr8EVkEJqKVigZlqYL6qbbQiMo3XAGr&#10;ZNAljlzVpiBAzchAQKEeaYGrNAU+0bJRIaHkEkOjX8i4SkUopWVTCzJAnYqCZG55e3vgBMzElZfg&#10;AUQ+IfYy7z0InIlxdLqdYSJCYiYCXD+hLSYvQInuZAY1MV7BiwiWCyykhMACGwceXFrb97EdGbFZ&#10;EvaJORPTaV62DKJAJn1FwuCoK0h8b9k6PHb45BuxroC8ngxTorYY/jUxLptXbr5azTeUyGgAyin8&#10;HDtslwhBy3L/UuJdeiS4AYrw0DCsgsRm7xIGGt708Vk1spem1jxEixXGyArOmW/XqycBpRLgrGC4&#10;YUBsdxA3KEhe2OBoNoXBAEfFVxJNgSK0r4vhNEJrTL1Mjtm59mGuKCQj00Xn5rFaOJeJMtALP7RM&#10;C2A8IAo/FoeNcrowjoJAIw1CjPNhploQyOZybu/vyR6J973ID2SQVfg0vwWJU0DI6nQQOHKVEriV&#10;X80s4WqbekOU2SAD6CInZmuYQe5gQO/4Qkzh/tEhU2Hugss9CKWnKb37S/v0AjEtSDQfDlnNSs/m&#10;gTxDiAogxsiq6pddKpr700Fzf8EMFvZgnj8CX42GMVz8gcecoqBQwjNDYALpy/h/4nCEziL8Xual&#10;p8AYOi4OnFfescrPAdzSFgmnDQcCjwrv0ucXJ0l+euHBuJLwIJwQK8uLUiWcRa1gFeZV3XAmOOI0&#10;i56aFTvVWawH9NBoVEoJKqwALHkTMEBAopx5IMORvFoD2pEJeb/lmKsUaoOUg+VqBzjFvxc1N3PI&#10;kSpML6oEmbYpBsp4PNAre+gahXQkNsrYMYgBZq5CRpuYFIihCZqXmlGobNOsMs9IvWaTGsaZEhng&#10;+9cC2txeq9PT0zc4NjrR3zc0OQFcTn/zzfXbY3e6Onqerjxrq2+pL6/tb+tprW1Ok4/zF1aXV8Te&#10;ioqLjslITQODidO6Ozr3tnfsx1YQ98nDlQdL94iD78qtztsA8Pray8cPVmLMlxsAlNLCoszUtL7u&#10;Hv6ampqKi4uHh4eB3rW1NYBvdnY2Ky2jOq+4OD076Wa0vi86NTHp8cMV+XrgmzeXSPk/+/s/weB/&#10;sSfrr//o+sJ8P3h56d6t6zfSEpJS4xJirt5Ij0skYE+JipkaHYmEAg/uL4/cnrz/+NXc8svllbWy&#10;8rK0tLSkpKR685eclJyRnj45OTk+Nnx/aW7l/uKTR/cnx4c725qKC3Lqqst6OlqrS8q+/uMXiVEx&#10;hVk5OanpmUmpRdm5vW2dJfmF0dGxaWlZuEj3Hz57+OTl8rP1yrbehsHbf/ePv5u8M9PZ2dPR0d3Z&#10;0z8wMgay8pMfOsVSHzrkdovbfA7B4ZO7qlZZ6hGRJa8eJWKh4gUlhZrcYUJbia6gpDWRJLP3WBOF&#10;0CNziC80mqGEPIGvwgOnSkz7XKURRJNC+oJ+z2LDqRQlNM8pcQkaykkQqHAr0kDGKfJK4+qQUgWB&#10;VseW4FjVgDzDwemmOg0yFig1wzFkfHBKOEKm+uY5AfIlYjuVFyZHMKAnp6fmnZuy6EE6NRtYsMt2&#10;r9vicTrlO/lhQj2XwVe5WwaYBdE32fqLgyJKZZT29N07YnG649QnD5AQyV2ECaMjYRPPYWHBGwEG&#10;jJfEE+8T3QnemJjV5nK4MK38WH6QLEAAdeQJ2AKyFLZvvXwdiiZ6pOtDhwNOCLvBPDWjwDCJAYLl&#10;IfOYkMTE4YDvhBlmxrAy8sV4MAYM0xdCYZdBa5KCGciEgVY+sdpMBYBxdmG+XGSSZMxasQISvdAv&#10;gS/9gsG6Ty305swVEiiiOkcx97rajEsQMW/quHyYR26yYr7Jw5WAokFo2gdaqAhLEQK494GjdGei&#10;XnEazDRCQC3qQsxRY2UBckDk/AyMYfhHhjfvSXDfdswkbB8dOIj6TF+0YJBMloipLssG7/uSpgyi&#10;c9Tx0jI0MEDwKg84GdzlKt1RkQw4Kl2bJ4VoQVlCTixE5mazus3nBuQo0d9o5/gQiWL28FcopIQM&#10;lBa3WzcA7hxZUWdcBu8Jbu6J7/Tc5nYfWI5pFh4YIwKsTgP9wp6MyDiLDIESHAJoQE1mGPaoAs/A&#10;vGxWF+QW8OankZ/j8omvy13l5M27GQj5I8RJZwiGqEkI9cIlVh9CJ5CjjFHQHefgNBB5Ezp/F754&#10;5wmd4z6Gz9/6Ts5D5289YRFX1VOOeL0c1ciQUGQxHQYFOVXPHpt2bHda7C6H2+fyBo5tDn8YZ8Vn&#10;xTgYUMfI0ALNai0Nf8nTMp49Ku87uXxqSC0DDWIKUCXy0KhBozpHtTZYHjUd2BlOqas4HTIviIVn&#10;6pK0Lk1xpEfY4MhVTqmL7ZIbB+/3f1Gdq2oJ6ZfTQORsj/jH6a6tb2psbLl378HLF+ulVRVXb0TN&#10;3L3X3j706tXR8NhseX1zbUdHa393VXFZUU5eY3UtEWBxbl5deWVGYnJteeXG87WD3b1Xqy8WZ+eX&#10;5uanxic4Pl15TDS8vLD44tnz50+epiUlZ6al11fXyFcL8wuA7e7u3sa2jorWjrtPXwwtLD3aeB15&#10;+2bx7lRRRhoAXJKRU5lfVFlYkpmcWpxX8Prlun7DXwPUv96T9T9CJyX/zhh8/uZC90XP3Z2NuRmV&#10;k56ZHp/09e//FHv1Zn5KRuKNm2ODfQGva2Xl4fidmeXHr5Yevn7w+FVOTk5ycnJmZmZpaWl6enpG&#10;Rgb5ubm526PDd6cmHj9cxkupwCfJzxkfHXr14tnh3vbao6ftDU3Mb8Kt6NTYhNzUDMC4tqyyICs3&#10;6lZMdHRceVn1w0fP7608X3j8orK9t3nkzn/93edNDa3Lyw+HhkYrq+t6Boa2zdLunk0eGUKS8PtU&#10;QEnIAULDKW71gXmnsUohNFvm7cRcokRBdH13D4kBGpEVRIpYmXJEChraQRCpTh4loZBaFHKkEGIo&#10;6QjkE5n2X26zoiPFP2g4hYZjICLrwE659yOfNEH3IECmyZOhQRhQZaC6Ki21QDjElxLocZxhQFni&#10;EnV1R7SWqBZBSQl1VWe4RObIvI4AZDqVNyIJ4vITc5S9AOfnurNUjHjA5wrilAT856eEBZhFIgNZ&#10;YQZdLmgch1qiT8JQHRcte0VXL3Qljb6AW+waiAVgyI1Jc0tYw18ymDmSZrDpABIEBBwalnmw+6cR&#10;uz/kCJ7su3wWv6yn4XnohDMunSjy/FhYcLwEfbUCuAsWwhghKXk4ZwiChQQrJ4zdri9k8Jngm04v&#10;3r3DgGKUDQoGGLiCB5fMHT5Z54QliM0GIrkvCxRhdqFXgJEhnIbp4sCBq4R5EpeF3pkuJo0qEj0b&#10;JCOPxSdzJu+Zkn3XtMaE0IjgqHkumQw/it76ZR4AM5kc84gtVh6EMHfQZQsVNBwpEX4MEnAqeGNi&#10;WdiTmSfIMzu0mRC5wXkSknvnPjdzJZvPDWDLWIKCT9CDNhxhibFzVcTAPEHEEEjQwINGnJTrGgbV&#10;mSvl3LgF8vvK6GQUAuHQMBtMxckbPEJZ5OAoXt1pyH+GdUYf0bWgeHtBH+UichFARRZ4do6tYPAu&#10;nqu8pkO+tus7PfOFw0c2K/OjgqRDlokyO85k1IKmssmAcikxM8OkyWCNzwHnlMOwVof+w6UPxEwd&#10;SoE6cASDBYYNHsvfmTg9tAAljibDZ5hWh/3Qajl2MMthMDgQeWtxBazugMXld/oB5rfAGDqIsqAj&#10;ZFBSdB9JxsNGeVVnMRTokeDZyUn44o0nRCCO33Pi9BDH4/qcEY8Dw/7QqVueypPlNOyAPFVoWuao&#10;yq6KzwSSsFQkLqE72A2O9IgVUvUBlVFeiDEmUjcgvZMRo2R8d20EjQbOVc1JtMYlCmGAdkicUq4l&#10;JCipTgZKrUUXcrcOkDZRPh3tH1vrGpqx4fPzS/29gxPTU9dvxQyNTnX3jq882VzdOCxraK3v6eke&#10;G+pr7wQUWusaGiqqs1PSirPzspJSS3Lzl+cWHz94SKhK4Nsjb0zsGhkcmhyfWLg7uzg7N3939snK&#10;o4IcebkHl9KTU9qaW4iDG+qb8kvK+6dmF19tDcwvPd3eQRJmJ8cr83Jr8kuy45MzYhMbK6srCkvy&#10;s3Jerr6QO7L/URhMn0geInh3eiY+OvbaV998/s+/z0/PjP76WvLNmNTYuKHe7mDAs/J4ZWR8cuHh&#10;i/kH63cXHgO6+fn5IHFtbW18fHxcXFxqaur09PRgX9/8zNTy4vz83em05MS66ooXT59sv361vra6&#10;vbZ+uLnDFOelCczH34xKuBnNRJcXFqclpyXEJWXnFCw9ePLg+frc4xdlzZ013YN//PJqV0dPd1ff&#10;4tL9qpr6zr4BMBiIlb3v5lle5AxABWX57fnJESkVNUCXI/LEUe04ModEogCgJnKjZKAsAgQBmI0I&#10;IrhGMUS2SGQ4JfalZa4iZ1SkEYATSjl9789CRlOQUYgmQECDCsMil+YrpJxyhBgelBnI6FrVgCNX&#10;KeESCkN38MzQrG5xIwTpzTIR5RDQi3JLVMtVMuqcUgXNh5JC85Uhed99wKwrnmJ6gkGgR1eg/X6/&#10;bCsN+AOnRNiRoLz6KhI4PyUBvdTSm74nb8Hac3kdlXEv0ECOyrnOj7gL5iMHdKF2GYMoGbOZBXun&#10;CIc1NIbMfAEwFHTIbmqMu8dNdHJ+bvX6vZHzI29w1yG74TDBzIaO4sPkMGq9+4spx4iDMYKFAQJb&#10;WWDEmnMVW4/TgOmHhqtEYB6zjInpNOwJpHFULBFDbOw4dlkZfo92l+4Cp/L+LFmXlmd5BWlOw7S5&#10;Zz2WgA8swX0h4j8j6JFoDBoalGGenzFeol6AUy24aV+2R+lEMQMkBWP6Ah4o1MlRPINJ/c4gzFNL&#10;PABze1KxmSmlWenR3KiWGT4J29xyp1MckaAfFJRljKAfDvn58AaAHJqFJTMueXEmo6YFDWTpncAR&#10;uMUDoFOD1ubpLLMSzilVoGeAlOgUMUAJTw1vVOEqbEjU63PDgy5U6B4o9Zxgxu4jkgNCnOIq6UNu&#10;kbCd6BasNe7v5sGBzWwt9hFlnuHPnVmdDkSUMZL0NWfCki4kmIFTyFFm2DgQCsC6mG/8Bon4xYsy&#10;GwKUjBExOvkJjHcorZm/ENfNuz74wx4aeyz7z2lNZMD4LrSmvfvQoNOL0MVffCcXTj/eMHhzSiZ0&#10;8TZw9l4ljR8PCJFBmEW1nbIShuKgR2groyZB7A3hSZwHMVZ2F06i2x/04shdvKXw2DwrQXX/6dnp&#10;23cnb94Cxug+LZBCFxcC4QZlsSpcRZtUX6gCUgqm6sZpz2W0+sEAkuf4wRhyhDcqon30SCIPzx/y&#10;UNKRsk2zWs4p6ZLAmEeapWtnMOg098XhnxC/u7d/eGhsZPj282drTc3Nv/vD5z19Y3VNvWuvLY9f&#10;7naPjNd1djR0trXVNxKbtdc3gRFNVbUEqTWl5XHXb3W1tAG6j+4/HB8FqPufP3767NGT/p7ewd6+&#10;mckpjkvzCzUVlUV5BV3tHbeuXScI5mpjY3NrV+/Cs7XFV5tDi8vP9/b5BafHR6sK8jKiEwpTMxvK&#10;KtNiE+rKq3Izs9aev/jL23dg4X8MBuPuEdRZLJbRkZHr31xNjI7NSkm7/sVXaXGJGQnJUVeuTN4e&#10;jURCS/fvDdyemH+4OnNvbWL6Xm5ubnV1dVZWVkNDQ0FBAUHw9evXR0dHh/r7706BwYu9XV25WVlt&#10;TU07r19vkzY2Xj5+9vT+ytydKQA4KzkVH6cwM6e8oKi+vDozOT0vOz8jK2968f7y6qvZR6u1XQMd&#10;I1P/9Z//NDoyPnt3ob29q7W9a2T8ziGIe2w5Mk/0ArSgIFKur1VCkpAzpA07vrG3T0TFVcQIdASk&#10;NfCFBlSDmHLxE82GQ+QGyKSK7p/iEo1TjmyJFBp61IlTCOhLrnoEGxC7fas8CsUlCD5oFyUqnTSC&#10;nlBOXxyRTvAVvKRH2uSoYq0aRSMkCinxR+T9UJzqVciQ+8jbd+8XgoSeErSONlEb8awDonWKwfIC&#10;27MTrCF2MGKMCEYFK4OPj83E4OP4h8Ni1sOEfQaDAd3wW/NdmnP5TC9JAPjtOagssdQZl94a+yhd&#10;ww/DV/sSIIYgLKblc+wIcbDcbQ1FIna322b23YjVAyWNEedozKLsc5GwDHN2cgoGW7zypsAd2+Uj&#10;DTr5dMGk6S945JL3C4K+mHIJQ81bPoBbYIZCDdxJsBo0K8YQSKG5+QqKYL4VXWAGtGPgZOAEOIFA&#10;oQXDDZmk92iql8xtRQmaaZ/ed44Piep0cZVTeACDZY3XtCBAHpG7uRJzm7V3OlIwBlD5IWhZOhVK&#10;mRCY0SoUKm8kyhVawEWnbs82WAKuCA6dntA4jNGC8gkwOLyy15eBqxcFhwAeMTHs+c2NTFCTOacW&#10;Y6c1ugCAaZDWyEPAVYF8M2qCYBiW6TIL7LAtE2gmB1bhh0AZDKailJjXaQlmG9BF6vhFQFl+GiCZ&#10;DOX8WCR+EXGhKNfbHwF+ZbcnjINLFOXds1o4DROa09db2Vd1bJcHmeiRjugdNuAf102GYDwV3dQt&#10;82OSLFObHWoyzBMpgXlZT8YfMr+1yoM0KE9+SxBPhj/Qlz9dKEIvNCyWe8yEqeaDjzpGfmVZDOdH&#10;8fkQ6MDZG6L24PmbY5fHexIxECgKIo8/vH9fB4qJ7mjgy5EECkIj6mOQFTK0FekBd/FMPX5cJZwG&#10;8bA4Yi4gU0VQ1cPOSDJuPZpCg2QgUEuiJgV9wQSpklIIDcgNmZgX48qjy1gSTgOR89N379BraCgH&#10;aOki/OaNn75OJOTVXsSwmH3Uhlt5CxjEVNc2FYAZFxlsLF3riyol2CAasdgqKmuam9sODo5Hh8cb&#10;Gxri45PGJmY7+scfre093zqeuvewpLa2vq2F2DclJr67ua0gM/tDAiNrKypjbkURBO9v76w9Xz3a&#10;2/e7Pa9erAHJ+vEG4uD87Bwi4O72juT4hPqa2p7OrsKC4snZhdknq3efvxxeuv9sZ5ef++6d24Xp&#10;qaWZufXF5ZX5RY0wVltfXV75+tXGOwBYwuD/xzCYP21LOvnv92Txh8/n8XjGb9+WtzffipZXRiem&#10;5KakR1+7kRAdNTMzgQ+0+OBe/9j43MPVuw83+kami4qKKisrU1JSiouLCYITEhK++uqr/v7+2emZ&#10;qYk7S3MLxQWFpUXF9dW1L5+/4PTu5NT2y/WZsYmVhXuFWTkx5lVcmUkppJKc/MyE1PKSiszcgtvz&#10;i8svN2afvKhq723uHf3qm5t1tY3z80v3l1fyCoqbOzo39w/2bPb1vX1+dVB2bXMb7MRM88NjvpGA&#10;Vzu7wKTL+GsgpfdE9hcgKNCTEGVEChmlUEVK5NJsNKA1ZAjZQnBVniihWa5SEUoKJey2yU4EGkdA&#10;KReQlhYuV3Ug1qs0qAnxpa4w856AQjLUuhRf830kBWbwnqtKCXuqrnQEV1wlqQ5ILcMStXCEVUuF&#10;xrzbnVq4zMCqLPphUoz9wq7Ie+YlHuay3nw4OwHpCX8jJ95TWTOEHnjjiHEkcMGIy6kBOR0LXXzg&#10;R60JLFnsTqvTjfMeCAPAWLc3uPChU0IHefgHtHD75bWFxILYRxN7gSRmuxNWO3LKL6Wfcjp0+499&#10;Mjk6UsZInundPDg0jpFDlzcx5fAD1hrPQF4VySlHygEhDbYUACCGAewyxlfMt7G/5GGAQpAVeyqI&#10;YtCRcpklgzpir83dU/ICbx7ZPUQKgVVmoRsA3jraB+esHhedgjQKseCcWSw1i8OyuclFIZeAOtl7&#10;bOJRMxXiDcAGRkFOzRq4gIf52pS6KYoxAoEaw4FtZg+XMO/z6jYoGqQXueUJPJu3huE5AXhMyLHb&#10;ETyLCGORcOgMgJTldLrAPQJ7ZNXVLEhQEjwxcfn7XV3kATZOyTNpdM0QBLcMdHHkFEq94SrDMYAN&#10;GVUkEDd7nfSXYq4O7FZOycOSekXMHjRgMBnw+NBhg0m9p3DgsILfsgDz5uz03RvYZoD7x0cScJsw&#10;9BI1zQZAumaSORLs8suShz3ooWTGnF43fDK36qNwVGJdUjaILssheD8csYe6BI0Z/IDBOKx+omNa&#10;MLXomiQzYLwl+TJE5AwkI14Hrk7Mx/PRR5QdHURHHH4RXTIk0VkjzygOSdGOElQVDAPqgpFzfwgZ&#10;QITwtPiJI4FwhLwnEHKZB5ZQc22KurQGMOvuURBUS0i0CaXqprYsumkAm4qUqw3kiJGkhPhE16Uh&#10;QNGUT7WZFIoTb+yPesBUpEdKzKtF5NswENM+wYDaBDEO5hPF1BV+Tk7tAfEb/CcRq8PV2d03Pj5J&#10;KDxxe3J8ZPSbr67emV5sH5hYfrH94OXO/dVX5fUNaVmZsddvFWfnjfYOSDSWlsmxPL8oJTYh9uat&#10;6vIKfTypub5h/u7sw3vLq0+frdx/8HTlMRi8NDeflpRSlJff2dpWVlScl5VdVlxSV9vw+MVL4uCZ&#10;5y/75hbBYH7ruamJtJiokoyc+pKK1uq6yoLijMTk4vyCzfWNf2stmj9O/8Xf/yEG80frBoL/Owzm&#10;hL5xBm+PjsVFRZsXdMTGXL0Re+1mcnxiSmJ8/0C302uff7DUNz4xu7I6++h1XWtfXl4eGJyeng4G&#10;p6WlffPNNzdv3iwtLX1w7/7IwPDk7TsTo7dTE5PzsnI7W9tTEpKT45OeP3w0NTq+NDObnZyWk5rO&#10;5BJql+UVFmfm5iSmV5VUpufkdY6Pzz5/MftsrbSxo66l73e///Po8O3Z2YWenv7Wjq7ewWHkT8JZ&#10;40UiHwgNUgUuUqiSh2DpEQQF0rhKnkQIqz4aV7UWRxVKAIyMWny9BCWFSkkVrnIkQbBnsakTSoPa&#10;Ao0TZ8MYaoZcUpFy8iTdmfVBAbQ72qEv8pBxiQSNXiUp7tII1SEW1TXPM0CMlCPfFJIokXkwuCg0&#10;dOGWLWNaIpsnz0+xaIJSZt1SDAomhZgngvWSD+zLEx1Y3qDfZeIVi8dF0p3PWHMMJUhGCxhxzCiM&#10;wRL9wgb9Kg90Ko68n0gx4PaFXd6QAyg+AVfO7S6f3XW5sxcTSUeYQvIKG27sFUxcnIHBgciZnQgg&#10;fGbWomWWGAKJKWVixemxO+gIDIY3fAK5DWxeDwLPusK5ZzvmlEIMPTSyBmue3JUIXj8UYdBU4VDx&#10;FZYkLjQPEXkCAmZir40dJ2Yi0gIL0Vg45BSbTjnETr8wAFoQw9G+BHzGWQFIQHTdKkxrHMEnoJGM&#10;bg9m4Fy1Ou26x0eBBFNOImNA9BJfoQdyYIbpgmfAA2J6hxmgV/GYUUCjXNHCkc1Kd/J1IF1/NksF&#10;L7Y2mB8yJPF+jB/AEBgjVegIyIQZPCST52ciiJRPFAj6SphLEC83jwF+nSVdrqdTuhb4N9hPCTzI&#10;9BoI37cd45fAA0fm5AOs8pNxqr8aJRCQEDAKN/Z3bD78GH41fjv8JxwsdMHri+jzVxFGR486A5To&#10;kOldB8K44A1WKTGOjmx8Y4aZRgigV0hW8ZN583mhMeM1gbI5EvMCwFhFbCvHD7eEcVfpjirQ0zs/&#10;hKQ3F7KS/5Z4lyjT76apczxRjgDkmR85MRYALUYNOZLUW9VlJOyDarEndHLyVl6qLKcCwEygRMN4&#10;scc2HCzBY7cv4DGfLETB0QvIaJkW1DJQorpPBuCkRK+qicA+cIlTupBCs8VaaSiBJQrRMm2HvPJM&#10;FW1ET8FUSiBTlIUSfSej9opOsYe0QCJDyQdthYZIScyy07W9f1hcWtHd1be0eH+wf7i9vunaN9e7&#10;+8dqOwfvr+892NhdeLKalV9YUFBw9YsvGyqqZYk0OTXhVnR6fBLRWkluwb3ZBdvRsdvu2Nncmhq/&#10;Q2jXVFc/OzW9+uTp4wcP705OP1i6l56cmhgXL8vRbR35ObllRSVVVTUPnq6CwcTBHZMzKxuvUeeZ&#10;O2OlWZnVecWF6dmZ8cm1peVFOXk56ZmE1/qEroIjknAJmf/a3/8jGIzAIXa3x27HRcVkpaTF3biV&#10;HB0X9c21m9evx8VF9/R1Bk58S48fDE5OLzx9NfNoo6FjELjVOJi5KywszMrKSkpKIiDu6ey5MzY5&#10;NnR7emK6IKcw9lZsfHTCl3/6sqSg5O74ndmJqYmhEWLfvHQqpJKpK68sysgtSs6uq6jNLSnruHNn&#10;9tWrqSertR39nX3jn39+tbG+eWJ8amZmPis3X98XDbjum7c24o6pHJABG9RqU0IeGUJQEAgFDCWm&#10;UJ/oRURUXCihnBISpxRCCbjSC5co5JTWuCSIbiR7+1B2eEFA/E05vVMLSk7JQAwZRyqC1lodrUBA&#10;wUhOtVPFSyjRIq7qfWUVaE4RYlUzuuPIJRIllIvSGieaRkgQyKrRqX7pTPQZehKUXtkOI7GIjUgU&#10;lMGKyucExboQNsiGLL/cK/WZZyWh9EVOPOaT6UQhErgEBM/InP7lDWDmPbl8HJlE4zq3MgS31+kh&#10;qMV/j/gCEYvdY3P4LDbPkdVlsUu/GoiQCCOwlRKdGNOJWcQCCgafnR86PbZAeN/l27Q49s3n0xks&#10;s0FGh8Mcbh0SDVuO5P3SVsImrDxwiJfAcfv4AOABF7m0vrutq50aWtncThvRqsE/UFAMNEZYoEVf&#10;YGnCSmO4QRSrvElReAbSoKcQVuFf0FeAWdCdxkl0tGvFKkhozoyRoTUitvWtzWO7VfOABxmLw04C&#10;6gA8+gVOaJxLFHJVugY77TbBQhNKCsjxY53KG04Eb8RjEMiBwHy2yEYVWtg/OoRbie0ip2So4vDi&#10;k+EmWte2X4NzL7c3Nw/3YJKZYYwMgTm3u80ruw32g1JAqQCbrOXKijRoJFAtHpu82/lYuBKPwUCa&#10;LFpwCf75BRW9dH6ASfgRMq/HiiNivkrEFOEYAf/8NEzOzvHh6/1d2NuxHPIL8rvIbxT07VmPNw93&#10;SAeOI5vP4Q577X7nsdti9doD56GgQX1djlYolVGYuBxOkChK6BRumVsmhzw/q0CmblA3Py5VIFMh&#10;fN+CDBaXgqtmsEG0EHWQlef3DzuR53hhbgdoFRm+WZlgukinFxehizN1yNAO/Az8VJEEeWuNvLFS&#10;VNLcGEKSkV4UNnhGlYvTt+9QH0SackAOZQeYw+dvAF0iYDDYhMKXC9HkiSNpSm2CHlFAfcEWOsgl&#10;WqYjDUBpEzsDAUhJ4/TywXRQDrHd7H+mHNNBObEEZk1NFqfQcFUTwE8XQoOvb97US56+KISMQk6J&#10;4CkhUaJdkCCga28kYsF8uTwEzYdWe3tnz+3bd2prGqanZgfbu7/+4pvh8bv1vSN3n2+sbB9O3lvJ&#10;yi2oLCtPiZWFaHA3+ur19AQAOLcoO+/+3IJl//DV6tru5tb2601wt7q8sqq8Ynx0jDwB8eT4xJOV&#10;R9evXE2KTyjMzSMULsjNq6uqzsnJm1m4t/j85fzaRtfU3fsvX2GCbg/1V+bnZsUl5Senl+cW3vzy&#10;m4qiksyUtLXVF+/evD0/+4/DYOMBnE9O3Ll17XpybHxeRlbc9Zu4IbExMTdvXb99Z+TYdbz45OHA&#10;1NT801d3n2w2dg2VlOBoVBEBkyEavnXr1tdffy0btXIKxocnJsemRvpHSSUFpbmZeSX5ZYO9Q+MD&#10;w8t351vrGgoys5OiY4mzo69cL87Jy4hNLE/Lqymrzisrb5+8M/1ybXzlaU17X2f37T/98evpybt1&#10;tY0jI7fbOnu6+wcBvwOHc217ByBEDnR/PA4XAKziBRyChaT13T0NTyGDRsFS0RpxRGjIkyikOpKk&#10;cslVSmhHbnuYDVDUXd/ZUwxGvqHR9nWHBe1QkQzt6yXytE8h9MoPtbQEYtrUt3BArOKL8nzYJYEE&#10;46KiUZpHyqkLDacQyDK47/IJYE4p54hWcwrb5GkKNshzyXcmb5eUlVJj30/PIhf8ymfnAsD4wuYd&#10;HWLLzkDBU4Jd8Az64IXcVZW7euabCmJizsTEYFlgmFHgzsOAJk7RVZf3hBEy5pPIW6c7aLX7jqwe&#10;ji6PLAyK+YvI92WxXAAJBpSSyMUZGQylLywby4/d3n2n59ATeH3sYKqZWKbxwbPnD5+vvtjcevRi&#10;jfzy0ydPXr14tv7y0YvnD549eby2Sv7Vztba1uuHz58STj1+ubp5sEdGANJyxKXto4PN3Z3N3e2t&#10;3Z2tvV3S9v7e+uZrMdYmpgT8KNw7OgCkAUXZ7wrAOx0YdH0gR/DYLFlj5UGCrcP91we7wAlIv3W0&#10;D8gBKnoHFGKqv3q9sbG1CZzvHR7o13YPLce0AGSCDYJbHjdHmto52Ocq80/eHwpBc2yzSkAs37eQ&#10;+5fMEqafElwHWMU5oJCrsEQV+GECSTRC4/ROHAy88ZO93Nk8ctlhDy8EFJTFXvM+URqEmLq0CYgq&#10;qJABZgSNxAMIwgPeA7N0YDlmWiCmIsPXEJnIkh4/QBetcZWfWHwXc/PbY76mRe/qAzEt8nM45DUm&#10;TBqozLyBygAwqExMDAZbPPYXWy/X9zYOnIfOoMsRcFl9drvf4T8LhM7EdYMHfjKwH+cJBwIpolAd&#10;AiaEfvm9Do6PmCUDuvLQFFehZNKYc+VQa5EknDXrz6dmn5cCKnGw4q5uVOQIJOvtYURXk0C72Vl9&#10;9lY2avlPZIlIfnc/XrL4HFbCb1kXQeXlISLsErrvj4jWY0CwQhQCXUFzZ4qM/1T2S6txCEbOLHYn&#10;US9aqpuifaGTIyuz6vWa2BddC53L5mqxS+aBiEvjYN6gh9ZzpAToRSXJ6G1dyMSMvH9LAfrLJTUd&#10;tIOJwM5wCbOJ0VBjgtHDb+AUc8dRN3xQRWGYxECoS4YjDUot8/QUCYNMCyQGdeR2HxKHYGztzv1j&#10;a1FxWWNjy/3llYW5pbqi8uhr0SN3Zsvb+xbWdx9sHQzPzOcXlVRXVOakplcVlcpn6bNB39ySnPzC&#10;zJydVxtzk9MHO7u2Y4vLZt98td5YW1dfU9vR0kr4Oz8ze3dqenF27qsv/izrz1XVzQ2NJQWFTXUN&#10;uTn5o3em55++WHi12T0z92hzCxW4MzpYnptdnV+ck5Saciu2PK8wOyUtKzX99av1d2/fXZz/62vR&#10;/+Lv/xaD/8c/+qRjMHh6aurGlauxN6PS4hOTbsWkxSVE37h14/q1ufkZd9C9+Phh/53J2cdrc892&#10;2vpul5aUNjY2ZWZkZmdnExOnpqWmpKYUFhVWlFQ01jRNT8ws3l0cHRzr6+zrae+9Df52DczdmZqb&#10;mGJmq4pLCzIEhpNj4mpKK1Kj41tKqhqr63NLyzumpiZfrC283Kxq6W7vGPqH//r7hobm6Zm59o6e&#10;otLy/tExBHrz8GhtZ/fl9o6EsMZeIzEkzSAWiI5GtxAjGSpeyL3IkMFjlWNOER2uQqnCrQRkIKYE&#10;OSbDVQrJIJR6SUsgJoOIkwHslYDYlwaJxWGGFsjACe0g3JCprFNX/Vnqqubg2Aqevb+ta27ziK5C&#10;iTqR+aBR0EAPmTRuImMFbBKFmiHRCxhs1pDltfgRES5xs2SnCS65ecUBhgev7/zdW/mCgmwsQqNw&#10;kMWmYB9dQQwKtpD5QevMhkmzxsUo6Ih+YQnTEL546w+d292BvSOHxU4sQ7xy5vYTnPkPLcaGyM1O&#10;P/EFgYaTU8JKv7zMGQt3en4OBuMpeyPnFl/QHj59sXf4dJ0wzjU2ffeLq9f/+PU3v/3ii3/+0+df&#10;Xb/xx6+/+uM3X/7+yy9+/9UXX167+vWNa6Tr0VHXY6K+uXn9VkJcVELcvUcPYX7PetQzPBifmhyX&#10;moyipaSnpWVmpGdlpmVlpmZlZOfnPX2xCpAAYz19famZGdl5uYUlxQXFRfmFBXmFBWQyc3Oy83Pv&#10;LsxjeTHuI+O3KcwpyC8sKymrqSqtqiypqqhpaiBfVlf9cPUp0wV6tXS0V9RUV9fX1TTUc5RHIltb&#10;ahsbOnt7Rm6PgXxgA0g/MT3V1tXZ3tXZO9Df1NoCD1093X2DA129PW0d7T39vT0D/aPjt8fuTNDv&#10;wMjQ3fk5wIa6zCT8rDx53Dc4ODw2OjQ6MjZ+e2hkpLuvd2RsdHTi9szC3IENLTgC8x6tPb89PTky&#10;MT42OTE9e/fu3OzS8r3ZhXnSg0ePgDTFXYCNZoGxladP7kxP4eXCc3F5WUlFeWV1dVdv9/2Vh3gw&#10;x1YLkAaYCRCap2YpfLmxvrb+6tmL1edrL15vb4GUa5sb67vi+rjlSWU7HsDq63Ui8td7O8/XXz5/&#10;9fLhsycPnz/BeSLhHOAtWTyOHevekdtCKEwcHLoI+058Dp/T5rFZHTaH07F/cLCxuQnDeDNH+EjG&#10;rWEy1WeCc9/7INVNeO00KxnEu7iZssoiS/0gLo4mGfEhhFJmUlaqzWI1V8/OzyNmNxYaEQhSU16B&#10;eSJbJy4/2ExoDOQzcFwQqqBNAVlhAudC8hi6Dwy2hy/O7H63MyjbvNEOLAMKghqSB7fUNUf90WgU&#10;WXTfbOw4tItB8KPdgVDAPIzk8vod9BQIWewuG8MW/HM5cAxO5UtKQHsAoD0R3xewFJNid3JJAoag&#10;fCuJ1g7tDrqmfXpRq4IJgpKuSeE3sv0KdaY1wmKuklS1KVTVhkytnPIJ0su7+cwuVE45qi2CgDzE&#10;FBL7UkItNRQcvadCAwbvHh7X1jdOTd2dmZ7r7e4f6+xLiEoAg+v7R1f2rfc29tqHxopLKxpq6uJu&#10;RjVV1yZFx2WlpEVdvZYalwBSvF5dW5iZPdo7GB4YNDuiH1eWlgOxjXX1y4tLd26Pg8TtLa3x0TGZ&#10;qWmkuqqagpzcuuqa4pKywbGJuSfPF9ded96Zebq1jQAvzNzJS00qTs8uy8qrKijOS8tIiU3ITst4&#10;+XxV39Hxb2EwJX/993+Owf/qHx3qZoTpySn5CFRSSmZy6uf/9LvEm9F5iZlxV29Nj9/xuF2zS0uD&#10;d+7OPno1vbLVNzpflF/SWNeM0UpKSiovL49PiktMjc/ISRvo6SnNKyjIzBnrG1yYmpkYGr09MHR7&#10;YHhiaGSws4eot7WusbmmrjArR5/9qigojrt+o6G8vKW5Jau4fGjx4fSzjdknr5o6B7q7h65eu9XT&#10;N9jU2j41u1BUUTkyObVrt29ZrfZQaNt8wojfG/x7vX+AfJMQAuQDeULoyWuhwhJk5BEOVQ8qUp1C&#10;pUSYcEvJI6yANJeQZqQc4g2zxZq6qj8cucopvVALMvwA2tF7zyqRtE+bJPOUxTkQCwMUKic0ixpA&#10;RnUVfZLWpYQ8jcMGSRh7/4Vz7QsN0bwWUuVDy1zV2FTWgk5OzQYltzvg9WJ2IiBvKBggqPEQTWFK&#10;sFl4hZgYfZDj0oqZjTNEwM6g3ysuM8y/8Z++DZ3/xW/eJUsX8MmcwJjyTKJc55OrlMM2BOTx5fHk&#10;ce4x3la70+MN0LFEJeFIOBQJ+k8wad6A7Iv2Rc5sodBR0L92dLi2d7RxZBu8M/37r775xd//5j99&#10;+9vf+t53/9N/+c8//NmPf/S3v/jBL3762U9//N3vf/yt737no48/+v73v/+97373k88+/cXf/urv&#10;fvP3AImEZU57dV3tr//rb77z0ff47+OPPobs40++/+2PvvfTv/3lH77689TinMXjdLlcycnJP//5&#10;z7/3ve99+umnn3zyCWQcae1HP/vpj3/+M0ARAMb4At4//9tf/eDHP4Lss88++/GPf/zTn/3so0+/&#10;/+mPf/irf/jN7dlpR8BHwP3bP/7hRz/9CQn2Pv3hDz765Ps0Qq2f/+qXN2Oin629ADmIWaPiYn/6&#10;i5//8Cc//uGPpMFf/OIXHH/0ox/BCUdOf/rTn/7k5z/727//9d//4z/88u/+lroAPMEoYMAP19LS&#10;8stf/hLKX//613Dys5/9jIq/+tWv/vmf/zk+Nm5zewsvZNdhqW5t+vGvfvGjH//4l1z9maR/+Pvf&#10;/D11fv3rGzdv7hzs0SA4RAg7MDKMz/HN9Wv0yMDh/JMffPb9T2U2aPx3v/tdenr6xMSE1WqVjfSB&#10;gNvtfvbs2Y0bN7788str16599dVXZK7r362bX37zNW6HfErZ5wW/k9PTrt68EZcQHx0lf5DcjI6K&#10;S0qMTowvrakkJt61Hh/Id3y9roAP4LTYbM+fP79z505zY1NNJc5OWUFuXnFBYVUlLkF1RUVFeUVF&#10;YUlJcVVFYUVZeV3NzNKCw7wGxOaTdOx24Heevn0Tefc2KLv95XE7/EsKvSFZdyHxgyLqCDzJrKXL&#10;fitiYkVlyZg73ETY/F7MEjQQ6K0BvZFBHrc19CYSkBetB91h2ZQXOD8hg0vhDl0uGqOMorDmHRoY&#10;AfIoKeUCV0FZ5SKjCosvHghFAuEzX/DE5ZWbB/LCkVPZVIEjSz5oLvmCp06332IniA7DWThy4faF&#10;rA43SkaJWXaKBE/ObU7RTTrCRHBEPdV20bsqpuip2dGi1kxpUGSsH8xQDhklZEgBs6bN6cnbd0qm&#10;poaKDIqriu5Q0o46AWKdGLhZ6kO79y22ru6+nu7+vt7BZ09WO+ubr399Y2B0sr53ZPn1/sKLzabe&#10;wfLqWlzW2KjoytKyrPSM9JTUxNj4tOQU0PTR/Ycryw8e3Fsm39na1t3RWVpUXFFSOjk+AQZPjN5e&#10;e75amJuXmpiUmZael5XdVN9QVlTc1tRSVlPTPTy68GR14enL/sm555s7aND05O38zLS6wrKitKz0&#10;2ITKwpLctMz05JSnK4/eXrx592+gr0Sqf/XH6b8zBtMkGExgNHlnMikuAQD+0z/9tiyvMPqba2lR&#10;iXHXwOCJk5PwvZWV0ZmF+aev7z7eGZt+WFmGTtTWVNdiyPLy8r6+8lVUzI2KqtKOlpaq4jIwOPrq&#10;9YzEZNlZXlpRWVRCyJsSG1+UndvR2NxW31iaW5B4KyYlJr4gM7swM6utrq6hrj6vvHp4ceXu6ub0&#10;oxftfaPDI3e++vpaW0f3xNRMWXVtS1fP0J3J9YODp5ub23aJhvn5VdzXd/cATl2LVsHiFJH6gFIk&#10;Tg9sshkKEeGosqIxMS1wpC4l2oI2SyHiSC1QE4HjKqJGm9SFQLxRc2sHNpBy9Ap94ypJpPD9gg+t&#10;keeq0pMPmyd8yJNon+pwTi8qzdoLR9pRyaYR7UKxWd9lDaUSwCTeA/oMpXKO3yqLSObdEV75qI4s&#10;/waCAVBHNgufmkd0zBse3H5RdqIrp3lLVMA82SLpTGLcgNzBeuc7uTAwLN9J1cRU0J2YEqNmDOFy&#10;pGEzbwH5VDisOn2EwnbAV5PXHwqfnp9Ezs/lvsvb09ML4hEsi2wLD4U9kYgjcrplt23bXBuH1rXd&#10;g7XtvfG7s//wu9995+OP/ul3v21sa+4fHx2dnuzo7/2H3/7zf/nOtxUyP/re9/7u178eGht9/PwZ&#10;CKc3Jte3NmcXF27FRn/3O9/5L//lv3z00UeffPrpP/3+d/0jw0uPHh6aW5I2m+3p06czMzNgzA9+&#10;8AOa4ggcgq+1DfXTc7O7hwdYYVp78Gilf3gIOJF2PvkE5PsM0p/8OLswv3to4DU4YuJgIlfg53d/&#10;+uNHn37y6Y9++L1Pvv/xZ5/+8td/V1ZZMT41SeDIDwF7E1OTkIF5cP/DH/6QHjmCu4DZzZs38Whj&#10;YmL+/PVXv/i7vwXOf/jTn/z2D7/f3NnGfBACEvwtLS2VlJT80z/9ExWF25/+VByR730vOTGpo61t&#10;Z09uux647HcW57KLCn73+9//zf/3P333b771yXe/98NPP/vFz39O441NjfK204h8FGFx+R4wj9MA&#10;z3/7m78H7wtLS5LTUn//pz8yUlr+Li7OJ5/85je/6erqOjo68vlw69xPnjy5cuUKhRDAg04LmV/9&#10;+u+oWFpZ8WpzA6Fi1H/88xc/+9Uv/+bb3/r4e8Zh+t73vv8ZHscPf/mbX6fmZK5ubWwdH+xYDmXT&#10;lt36dO1FaUX5b3/725/85Ce4Vp998uln3//kRz/AXfmxTtR3vvvdb3372x99/PG3Pvno2598/NnP&#10;flLf1kLcr3utfRGcUXntOWJPCI6bxZFykoA0cmH8GKAUHDXCL0+UkadE7xCDxyQCaCmRN7rIXjl0&#10;B2WhIj8f8iAxqnlz+GVfJ0F5SP1EHlKnhKNLthBHUAp0E78cJUVN1DPWoyo+heiLgbFzAlkANXgi&#10;x8jFO7h0uFGXU5Tz2OZER/ACPP4Q4GqQ+IRLIDRJNn+HZRM1mZMzqUshV+kaBUSF1RjSL6fECagn&#10;pyQylKCn2BmxTvLRiAjGELY5kiiEhtjjyClkNKic6yUGRUbbUbPJJUwTHVGil4BhwncC6CObo6Ss&#10;cmJiam/vECQe7e6PuRk7PD5T1zsyv7Y1t7re2DNQUlkNBmelpZcUFBXnF+Rl5xTnFybFJ2SlZYCO&#10;i3Pz83dnM1LSYm7eSoiJjY+Jzc7InJ+5S+Hc9MzMnUkuFeXJHWWwub6mtqqsoqO1rai8omNgaP7x&#10;6sKzV0MzC0/XN3GwBge6weDrf/xzblJaRV7h9S++qigsTk9Mfvn8BRgM0v5bGHx5Yv7+H4iD32IQ&#10;ZaPsYP9AamJySlwi0eqXv/tDakx82q3E+OtRs5PTbrdr8cGD4ek5MHj26e7U4vOSkory8qqmxpa0&#10;tLSCgoLU1KSCwtzOrtaOpmZwtzAzJ/b6rSuf/znqyrXf/OJXHAmOo69cz8/IqikpryuvbK9vIp+b&#10;lpGXlllZUNTV1FhUVJRRWDL+8Nnsi62F56/rWns6uwa++upqU0vb3fnFp2uv4lLSOgYGLT7f6+Nj&#10;1+mJKyS2nh/70C4vxMCXRAKQIbm/aIANaQAPIBBQ9MnbssgAFaIbJvo8Mq9Bh0BPtw6PkEugWto0&#10;78pQUaYpAl+u6oo35RBrOaeUQ4YU0j7Cp1fpBbHmSPtwFTyX3RnwAxmFEJCoJV24ZMuDTZ8HCJkv&#10;iRI4Rs7QTFFOg3PaGgOEMTqFbfqiX7pjBmgKTSMpGVUUki3mZYF+YDWC+ZA7mlabze/3n5mnU7BH&#10;wAYwc2A5wuUXS3R6Er6IhC4keghdELvDAI78idUd8ITOaROVxlhoX9iOD3gMVzBPYuZhgPFSsmex&#10;Hdocx3YwTN7Dt72PQ4+LHyY4DpxEghgOTAxeCybA5/eeRpyhEL+p5/xsz+k9kE9gOXYstqVHj69F&#10;3fpP3/qbppbmA+uxjSj+JOTweSpra4hxv//J97H+3//446vXr4G+xKx7hwcYJWIX0pHVAnACwJh+&#10;sf4ffxSXnHjssHnkdVrmg4Pmtp/H4xkZGSGsVAwmzP3t734HXmJ5scvHdtuRzcrM4KlMzkwrNgAk&#10;H3//4z9+8fmTF8/3rEdbRwfr+ztyw9hmBSZBoO//4DMAGLD57Mc/AtWYZB9IYB4lkvumAb/FYevs&#10;7fmhgRZ6BEejo6N3dna8Xi/h5ubm5sHx0f1HK+nZmWAwsenc4gK/oMPjBgxwpJxOZ0dHh6Kv8vyH&#10;P/xhd3vHgVvhsG8e7Fl8Ln79Y6e9qanp4+9+76Nvf+ejb33n4+987+qVK7gdNvMlPvjxn4Rm5mZ/&#10;8oufgcGg/uTdmZ2Dfcq5+np7C6SnZdpncugIxL1//z7TJfvTAwGYJDimX0Jw/givcQtq6usePXu6&#10;ubsN/2DVzv7ek9XnNPtPv/3t3/zn//ytb32Ln+O7H3/EnMzeW7z3eOXpxstXe9t75qP6E7Mz16Nv&#10;MWnMCX/f+da3iexzcnLq6urgBNcE1wdO5Bf/5BMAOCoxvmd48OHzp/IuMLONn4BYd85bPS4SAKyP&#10;SOkLZ8LmI8eEsKcX8sowfftKWD5UJVvS+GkkLDbbuM7evJGolxDZbHmjJGLegkKeBDxTJXx+hprI&#10;ForIiXmDTYRe6JruQhcXJ2/fogiiCyeyM0sMkVnvVedV9UVxixLUKnR+forLK8/WA65n/jBdyys7&#10;wpGzyMWb8Nk5Gco9oJpsgfS5fQFo/KETmzwTGKCiFyfh/A1VIHC9fxkfGC/uuDEs+tQG5cqMmibs&#10;njxAYb6UqtbDbuIHWLo8NdaVI3n8Ca2oq4BkaJAWSIRAkKlNo1+uYp327UJ2iDtutXd09c5Mz3V1&#10;9d4Znxru7L3y5ys9g7cbB27f3zxYfLnZ3DdcVCa3cQpy8ohoc7Oyb167TiIazsvKGRkYuje/ANC2&#10;NDTmZGRytSgvn/B3ZnJqaW5hYXauWt7OkU/QDHiVFZfUVFR1tLSNDY1U1tf3jt5eePJi/snLgal5&#10;MDhycd7X21mQlVaamZudkJIaHZeTkp6TlpEYG7e+9lIw+N+Ogy9PzN+/PwbTM3b55ORkYnw8+sbN&#10;xOhYOEu8FZ0akxD15+uZCSl3RsdwDWcWFvrGp2YfvQKDZx++yisoqWtobmltB4CLi4vz87LLSgqa&#10;m+rqKytLcgtSYxOyU9Ku/fmr7OS0m19fibt+K/b6zbT4RCLjvPTM1roGEsFxVXFpenxSU1V1V1NT&#10;ZUVldknF9JO1xfW9mccvFYP/4R9/Nz4x1d030NLZ1dzVTRy873RuWa0k4mCk4eX2DqjJj81RHyQF&#10;mRALRASBAK4ALZEYvyyiUqIwCTGnSBvitW+Vbxyp7+YJhSGmCjQ0BToiUpBRiIRxpFDlmFMkUsSO&#10;mMKAq1Q360skqWXQVKGRwBdARQ3IK2/QI9ZQqqBzCiWninBkaJxCKFWNVWE4oh7aHV2T4FO5lSVr&#10;89klqkMgY/d63KCa3JUJWlxuFz5p+CRydnGGzpvdnrKRxy1Pp4hF1udeZGeWbJP2RaQLh5/Q9szh&#10;O5GvKZgbTvCjiY7ohQRL9Hj69h3KTJ6xMEscydvc3n2rPMfl9AXQ7WOH0+H1e1BjeQFnyG9ue/su&#10;XYcTK/qMM3F2tmP3gMEv9w5f7uw9Wn1xLSrqJ7/4eU9/75HdumO2IgMt9S1NH3/6CfEQNv3TTz75&#10;85dfbmxvubxehgMSYyUZFL4FwTERKVb7O9/5zieffpKZm2NezClP72C1Efizs7O9vb3c3FyQ5uOP&#10;ZcmazD//9revd7ZNuGNerBGSp2Pdfu/d+bmf/fRn3/m2xN/AwOdf/fnl5gZB5671CBQ5tBwfWo+d&#10;Xje25Ec/+8knP/zBpz/8AUzGJyXqNigMN01h63F38A8ImsE3GAPX6bSwsNBuJypx4A3rfnU8AKvD&#10;Xt/c9PNf/bJvaJDfiKFRAgATjE5OTuraNXX5+/zzz20W697Orj8Y2LdZbAHPtvXowGaB7Eef/eDT&#10;7338g48/+fg7371548bBwQHagJPBrx+MnA6ODH/yg88SUpKera0S8TNqunb5ZK/T+vp6QkKCrr3j&#10;oDCN+fn5oPwxHrDLRQYYTkxM1PVwOPnFL34xuzBvNZvP944OGSMu0e7B/sbWZlRszHe/8x1aEPfl&#10;009KKiv0ZjAA/PjVC6LYxUcPvr5x7Vd//+uf/eIXkH3729/OSE9/sf4Kx4vfndbuPbj/i1/9kr64&#10;BEsf/fAzMNvqle3xYLBsArAdk0BBpFf8TrOcoxsM5XghqGmeLJIHo8/fvBFANa/pePOXd4CxBr7M&#10;ufpe4o8aANYbxlzV4FhXqvGEAqfyfDxwG36DJ3oROBMYY14sbjeyTV7E3mwzxk3H2qCPKAuaIlbI&#10;JS47V1VVRYudooZun3hpuqeM3gF+84CcPF5F7/RLOXNrd8mnNWASgefSiXm1KkKlm9UD4XBAFsAE&#10;g9FBEnn6Iql6iskyi8ycUoj1oISM2hO1fiR44xSTQhWuYpE4ip0x8TFXlXna+dAgJRDr6AiCwWDM&#10;Kfq+d2QpLinv7OxZvvdwfOxOU0X19a+vD45NN/aP3dvYm3ux0TY4WlFT39baWlFalhAb11zfAJoW&#10;5uZXlJQ11NYR3S6ZL/bfHh7t6+oeGxqemrgzPzO7vLhEKFxVXlFVVl5bWVVZWlZSWAT+5GfncBwb&#10;HimpquoaGll4sjr/9GXfxN3VzR1crtu3hxKjb+Ynp5dk5uYmp+WlZSTHxmempG1tvD47jbwTCP6P&#10;WIum3/Pz80gkMjlxBwzOSkkDLK99/mXs1Rv5ydnJt+Kmb98JBgNz95aHJmdnH6/PPdube7ReXFlT&#10;WFre3Nael5+fmZFRVV5aVVrc094CrCbcis4yC9rEuMkxcYm3YoiAv/njF5lJKUlRscT+lUWlPa3t&#10;isEZCclNVTXt9XWlxaVVLe3zLzbnX+5MP3pR2dDe1T34xz99CdIv3Ls/MXM3JTsHDHYEg0de76HX&#10;c2Q+jUBEiHDwq4OOJE5f7x8gDeAf0oB8oACUI3AUqnihFZSAIiREh+oohkbJCK5COAQgOlcRPgSL&#10;Qjy7rYOj7cNjrtIdJRAI6lulcUVTbd/IqNlsZZ63U9RXd5K+KIcS+NFo1R+JuAykEQqrcFMFMtok&#10;ow2iGLRAvxxhiUskCi/7DYbhDV/kwHxy2BWU1oQeFD85caIn4q76fGF0+NTlCeBHY9DBA6wtCXPD&#10;ER22yRt95Rlcea5UHoQF1AWDveFzd/BcfGqjeDROv7DKERpK8FQYGhlOKf+wDkGhD2ciFD5wODD8&#10;FOI2HerjxT6fx9gjRkqDILRdPioe8IbCW1bn6yPb6tbugQn3r9669f0ffDo6PmZ3O7aO9rGzO8eH&#10;YPC3vyfxKBaZOPjajRsvN9a39/eIL7H7mDPgCgwAg3/w2Q8+/ujj7373u9/+7nez8/OOJA4OOs1X&#10;KEAyYK+iogIIAWOAQ/7Akj99/jkYrJPDRBGAklxez8z87E9/9jPwF7QGrv/wxeePV585/fLAkuwE&#10;No8zWey2yppqwt+PPv3ke9//+G++8+2E5KRDqwVIc/m8BMq68g/+jU/ewYeAMTCYTmFD9+LiGaCM&#10;tCYhr89L3eT0tJb2NsJx4ycFwGBwlNidYBG4AoDJEI+CwVuvN4mDdyyHBy77ju0YMB4fH//hp599&#10;/zvf+/Sjj3/8gx9ev3Ztd3cXAcdjwGTjkTS0NP/mn/7x8fNnGHecMIJgZg9bb2cCj44aGho+fX+n&#10;nF6uXLlCoYbCTN3W1lZsbCzMA41MCdHw4v17VD+JyBf+acThdu8dHfQPD/3t3//6o+9+j3Zk5j77&#10;tK650eGXzz5uHR2sbW9uHu3nl5f8+Fc/x9n69Ac/oK9//Md/fLSyIg98hwNcxetiqn/+y1+Avvz9&#10;8LPPPv3Zj5cey/67D3uwLXiTfg/SGzD7/EkU6kI05fxGAbOYwW8KUBHgIvbAm9wMfitRL2Ex2Ewe&#10;lBWc05UheZeZfIj69Fw+gx2WmzjmZdRnEYfYirPAmexJDJ3L27LsvsCxwI8IPzaHI7KNkqpzr4rv&#10;P5UbwLp6FL7AmRawlNPI5UPbJPGMzX1ogXzz0jR4UN7gFjIYY265ChkJOQlH5PUjgsrmBaKegETY&#10;+MRYM2wICSuBl6A6i7rBntdYJxQWTjjCLae+E3l9N6cwDCXVUWrUGV1WoyeRjFteb0CiCi1jFnT/&#10;6c6R5a9b49KOuRXoCYatDldzS/ujladdnb2jw7cn+oevfXWts2+0aWB85tn60qvtnvHJ0sqazo7O&#10;hpralIRE0JR4Nzs9szi/YKh/oLmhsShPMg/vLc9OzyzcnV1ZfrD69Nn46FhKQhKA3dvVnZWeAQw3&#10;1Te0NjUTCne2tvV19+QWFw9OTM4/fn7vxeuBqblnG1vnby9GR/rzs9LqispSo+Ku/OHz8vyi9MTk&#10;pLj4zfWNoM8vePsecTX25ZT8xcUFp3/99++MweC+hMJnZ3fGxzNS0hKiYsBLHIRbX12J/yYq4XrU&#10;2MBwKBicv7c8Mj0PBs883l58vl3T0lbEsNs7Kqqqbl2/0VRb09feWlVUUFtWHnvtZn5G1m9+8avc&#10;tMyrX3yZm5rx9R+/+OoPf8pMTIm5eqMwK6eysKStrrGzsQVULsjM7mwgCq7My8nrHB6bX9tceLVL&#10;HFzV0N7ROfDb3/5pfnG5vql1am6BgtHpaZvff+zzrR8dvj44AHsAVKQK8do9tm7s7a/v7iEQKjEo&#10;wNrWNiXIEGKBYCE6XJVaRxaVMy5h6LUK9LRDRU6hBO3QHxpHf2gcEIVehRUaatEC9ByhQeJVQP9/&#10;xP2Fdx671u6J/ml3NHx7QZiTxXvxCpMp5hhjZjt2zOzEcZjtOLHDZGZ+mfk1Zn33NyUnZ58+49zu&#10;cXt3fx5KRa9KJU2ppuYzH5VKRTn8lIncT8uVyUOizixPhT89E0JBKcenZm61wFSHDKRrz4A8BK4i&#10;zlmKIqc+ixii6G7hwVzC5UQQiXbxk4Aw9uVV5+q6c2XNEVq2+0NWjx9ADa5u+EKyQxODnJHMqJZp&#10;UrVbBXRtzigv2kIaMGFB+RgLhH4dDHYH5eVjxMaC6HeTkIrxSYSgq6YnkZM8BM4iJINwzmq1+HwW&#10;r2+Wbjeb5yxQn4UZk8ngcjlwU8LL+DqYLdmUJ7hsdbjsTs+k0Tptsg3PLhic7hmDIeJczPbdux50&#10;P7K5HUNTE0NT4+Oz062XO0A4bDowvGP7jsjoqNmF+SUTN9UKU8QwGeGCTsf127e2AVNb5Unk9p07&#10;8osKFy1mmJNBLdkFSG7cuAFyYNbBBooiJ/Fjx49DEykKIIf+BlfCFIVpe9DTvXPXLlBTcm7f9ueR&#10;w68/vLOqOU9AHe5IB4KdlTXVMEsweOuO7TgKIOgifeNxzxuW8BJ8oQBMkd7uedILmaY0BSu7wOCg&#10;+hgfEOvxiCUFLYSqhsNAOyVzlSySXQ4DgYuLi9euXQO8uRD8Ax2PHj1qXDJMjI3PzM2OzU7PmA0L&#10;DvnQ8q3btw7s239wz74dX2+FB0dHRcHTKB+sRQary3G/+1Hn9Wu4CGLN1T4bNBa8kTlzj6empoae&#10;oSKQmL/o6GiqRkIA2Gw2j4+PR0VFcReQgQ6GB796+0b6yuvWbUTgR709YPwWedwsf4Ll+/cB/BaX&#10;Y95iXLSZ8RiGpieikxK27NqxddcOegxQh38vzC8YPA6DzzVumF9yWF8Pfjj03bd7du+mHG4VDkV3&#10;/9MFiwkgB2LFr/r0bWCCvI7lgbGJeyRT0+pbk2AwKIWq0zRpPuov9FFWRdCrAC3gKjinNjjTI4Js&#10;jBGNebSF24E3psHSLLDE4F1f+fs/A2sbDC6CzRuYN9vGZuexMOg/A1aPGnmopNCXuE4BdxlfK2qT&#10;SMbRskAs+Er/e/xhfC8kdHsC3CO3N0iNeANw9CBh5SO8nPELUQ5zyu522D1oDB6D3+lzWZ1Wp1d8&#10;QZvHpwepNmsEBpogYlC2oNdGgwGLMJgp8nBWWxvyIDbWQ3+7DIglA/JzSi9DkfWkq9IKxMYckU5c&#10;GyiqI4UIweLxLKqtjZxYRYfrcue15qa2Fy9ev387UFNScS4i9l53f+vtR0+Gp15MzN3u7S+/VHPl&#10;8mXQ9EJ6RllRSWFuXmJcfN2l6s72y80NjaQknIvLz8mFKNdWXQKk87Jzjvz5V+2lakJ7SysMOCs9&#10;oyAnj7NcdevadVmZdan65sPuF4NjbybmwODR2fnVjbWbN64W5mTGnThzIeF8eW7B6cPHSvMLz0VE&#10;gcHrq2uALfiqQZc/HcEn5k9D7+e/f/tcNHVtgMHw4MTYOHgw/DXi2Ins82nZielg8OMHjxwOe2//&#10;sxsPe5++n3w6sNA/OFPbfrmg4mJVfX35xYuxMTHNNTWXGxpqSopLcnKTomMvFpX++v1POWmZf/z0&#10;c1JM7F///BUwlm8SywYgsaW5BZdKym90dKbEJRReyGmsutReX1daUnr/6YtH70eejM48ejNUWdfa&#10;0tr544+/tnZcedL3vKGlLbek9OajR67lZYPb/WFqakF9BAllAthQCPQe7JTbr/AM7eEnuoU+oVWk&#10;oCvwZhJF2/wyDwNSAnuk4BWiQGSjHNgYakoeMqBzGk4oB3zV6kUKR/SYilBTyg+srS1//Mi1lKAH&#10;HpdzlZaEclBNzoo2q8c/endJaDrp1I4M5KEcCDEpfqBu9b/tKysTtsuy8JigJeSUKDdU2CbPXTRy&#10;M6KokUBE6vX63R//dq5/NPlDZl/Qu7YRWP/oDq3a3PAwtU99KCgzXcrrx30mxRPwzxkXDQ6rvCsc&#10;DkHQwxv4+B+9YcB4w+EX1ktXC8Qqno0AGo+JIBXpCK87jbMSQAuHY85mA4ZtgcC83TYyP7/kck0Z&#10;jYNzswavZ8KwZKVM4DwYtru8LrcPywcPNqi5aKPTPbW4FBl7Dpi9fvvmgmnp7ejQKFxvaaGlox06&#10;BQUEITDK0ediwEuHR6bWxWgGGfY2bOuVa1dl9lOB69dbt+YXFxmsZsi0wWmD67958wbw+Pnnn/Uy&#10;Y/BMTevuBoNhbzAhAraYjoL9YHzv3L8nqP/111Lp7l1HFA82O+0AiTss78hipsGeiqpKAOeLLV9/&#10;tXXLF19/lZKRBvpiriGyIDRyglLQ0Bt3bu/euwdMokaqLi8vBx3BNoP6AwXfDXx4O/AeYBBOHJKt&#10;PbmQ1kHfwb+rV69C38FFAJi/U6dOzc/OLc6j4FawDQw2uGQfzRs3b37/7Xff7DuwEz9ky9aY6Ggg&#10;nIoAeD0rTi9R7PT8nKa/KAOyke4L+KemplJSUqiCVtM/tLqxsREK7nTKx3M5Tk9Px8bGcurQoUPk&#10;OXDgwJv378EzoWiqtIGR4cPHjn61beuuvXsEPlVR+w8dxE1ZtJjmLaZFu2XKsPBy4P3h0ye/2inr&#10;r8Bg8mRmZhoNhhm76f3C9KhpweRz9b97vf/QIfpqJ0R62/bt+/Y8ePLY6JClWJ7loMklm5MAt4Cx&#10;OxwAgDnKCqlP25qGUPWNdSBW80WOskeb2mYE5acruMuIjUsqk8/qvWGBXjVLJPPPq/IkWJF76TTS&#10;3WJDlh1+XFX5ZKHJgX/vMtq9swYbo5LhQNDjAkPEsGVoMEj1jBHpBJn1UTZBjXEob3j140pwJRBe&#10;D61BiD6uhNcAe58nAAx7fCGq9hDCayFy+mUZdcDlx11y+GDXG3B6PAzuqWT2hmT3DMYm9TIMOTIq&#10;teGidm0osGbYDQTgLOZCGyvZekFtzctVn6FazKP6dI2ePuRy4pRGUfzkrDY45CERXxyTSKMY1HZ5&#10;jrZssjvnDebGprbhobHnz19Bhbtv3s1MyXzw+Hn73R4wuH906sGzV+VV1c1NTVfaOkoKinIvZIOj&#10;ZUXFXZevdHZcrigpa6ipy0hJO5+YlJmadvbkab0lFoy5orSMcOfmLehv9cUqODHXEuHCK+0dxRUX&#10;H7949XJo/Nng+LVHTyYWDOG1ldu3uvIy06ryi7MSU1LPxRdn5xVm5+ZkXJgYHZO5aDUR/ZkKg4ka&#10;gPnT0Pv579+MwWsK8MPh8J1bt2OjY+DmSTFx4GVWclpmXEpiRMzzJ32zszO3Hzy4dr+n78MUGPx0&#10;YPraw0e55eXVTU2XamsS4+PB4Nbq6saK8tTYeNhtfGT0sd/+LMsvPPnXEWgx8YSomNT4xJxU2YQr&#10;L+NCbUVlS2191MnTpXkFnc0ttWWll6ouPf8w3D86jccCBtc0X27vuHbs+OnLV69dv3X32es3VQ2N&#10;t7q7TR756v6kPJUSFER7BMDUSgH0hqAZKprNWa1wqAURHbiKnFq9iJCHsGSVXbe0gnIkkKjzaIDU&#10;uKtXeJGi543JwymGE3H9E/VFF8mjMZ7SSOSURlOcUzml0J0IUnGWnGQgJxmogstxmVFiPWHFT85K&#10;oiKXlKDH0ufhreP/2kACeajCsf63dWVt3uXFpjqX19zhdbsf2UK+8BpmCHqHJYJgQYBge4LK4ZBT&#10;dpuyO4P0nngkriA1BsxOv9XNMP60N5Z6AQz5dSt0hCGNJKF1cUQQgDwcF2x2i99vCwYFd7lfPq/R&#10;4xlbXJx32Bc97kmrxejzThoM8xar2e7ExqyurOP5Lzi8tsDy+KJxweqYmJuPjI0Fg690XZ03LI7P&#10;zxidWAFbQ0vzjl07wUzhuDIXHWVU22tAhZfMJlBkAXR32Ns7r8jE8VbhuF9+/VVBSbFDfe/B7vc8&#10;f/8GDgf6gl7V1dXgGXCI9QcOj584QTmQHrPdZlLACZzQRfcePti1a+eWr7doDP7z6JH+1y+nFufB&#10;PP/aCgJYnfb5pcWS8jIw+B9ffwUM/8eXX5xPS4VSa1uP7aY08XWWFjuudtIEjcEUWFhYCABDMfkD&#10;YidnphNTkrPycrlQLL7aJASAByoCaoOzzs5OpOVCLseTOHny5ODA4NzMzOLS0vTS/PDs5LRpaWJ+&#10;tr29/eD+A7u34Tts27NzV1RkJOVjUITpemQBOb1ESwF4HAjghwhNoC1jE+OVlZX6xS0wHnxNT08f&#10;GBjQT4IR1Wg0joyMREZGUrteHUZnvn73lk6DaNJvMwtz5+Ljtu7c/ssfv3//0w+yyJnu27lz7/79&#10;F2uqcaRmDDh8tnmraXBy/FRM5D+2fv0lHtN2mZ+HBy8uLAwsTL9dnBq3GqYshj4w+Bu5R1u+/Gr/&#10;rt0Hfvju8fN+NQMhX67EDVqyW+RVeFFddNXrWwkTCazhDcu7dvKQWF72AWLl6ak801Wfc6BvZb2V&#10;+qSV9h7ohPW/P66q14JBYjIQSGSwcAl9BRILKq9tuAKrQK/Dtwz0jkwtWFwBqzu4ZJVvxjCusRIY&#10;IsYLA1yPVkaljHe99FLFsTCcZeC7cImC7sCyL7jq9y8zEgKhtUBgxe8Nut1+F6e8IQ9HN8ZGvo6I&#10;kMHl9RB4zE/iOiWo8rt8DqdPjAnOMR4zloGgjSQ2hNqJE/AASNcWBnkYxRwRyRUUUaEHxAlcBZwz&#10;tBFYF8VIJ7OSWT3wUtkY7CRSrKYE2hSb1eVLVtv0/GJNbcMN/Oibd6YnZ1ur66PPxtx+8KT55sMn&#10;I9P9Y9P9H4ar6hqam5svt7bXVdcAtxzrq2tuXO1qaWgsyiu4kJaek3khOyMzLysn+mxkaWFRalKy&#10;kONYIceXW9tudl2/WFrepBZtdbZ3gMGVFRdLKitffBh8PTr59P3Izcf9Y/NLGL0H92/lpKcUpWeV&#10;Z+dfzC+qLCrNSEopzMkFg9Wm4P8d99VUeBN1//u/f/+aLJB/eXm58/KVxNj4MjyRjAugZnJ0bFV+&#10;UXJUzOCbty6ns7f/edfd7p7XQwDw89H57lfv0/KKq2obay7VRp0801JTe7W1OT0xLiUuDgA+e+wk&#10;bJhIQtS5xKhzEcdOnj12IiU+8ejvf6YkJCbEnKsoKr1+ufNcRFRZYVFLXX1Jbk5DfcOL98NPBiYf&#10;D0zdez54samz5cqt3/863nX95vNXb2samgorLt5/2jc8O7vodNrDaj8NtXc0dx0fzR2UrxNy792h&#10;EMd5kyxvJoJCoHlEBDvVIiaOaJXGV+KcQsNQQbJxFr3R2sblCs8E9jiFe8sl+hR5SMSrRe0YcqSg&#10;3+iunljmFDkVP5aX/xSYiSuKsnKKMqlFIxZAS8mwXvnEgnyYSPbPoliRQe3BSclkQE6Um58yeNST&#10;b1IIFEWKHgBkI31sZm5ifgH6SKNswbA1ICTYKXPRQey3K4hvLvPhnlAANHL6vTYYQ9DvXwn7wiE/&#10;/GBDtt+T3RVkEz7KDNj9stRLOLpcGHYHsQEyO+1b2cD9t3mBf/GI9VCkXbSCGyGD1uuXiQqv10mc&#10;/nc4Zs1mUJkge5zZrIT3k5OzFjMNsTFc3V5uncPhWXK4Z0yW4Zm5ocnpD2PjEWDwrl037t6RdTcu&#10;q8ntMNltTU1NO3fs1A96v966JTIm2izzb65ZwyLE1OpycDQ5bM0dbZzfsxv02QlvvpCbrZ8Rjs5N&#10;J2WmAzAxMTGvX7++c+fO/v37v/zyS/AGVPvjrz8XjAbYoUttsSRA5ZR9ph71PobzwYPV7PY2jcFj&#10;M1NzZoNDfbfY7nUvWUyQvJ1794hrsGP7l199df78eW6dTOxBYWXR7ApdvWQydF27tmP79q1fbdny&#10;1dfg+pEjR6DCl2qqW9vbSivKz0ZF7v/m0IWc7IHhIdBRo4WGBCcw4PFcv3njwKFDe/fv271v75Zt&#10;W/cfOBAdExMdEx15LuZs/LnTcTHnUpNjkxJPnTy1Z/vOXVu3g8EwyOioKEj2yuoqiG6yW33qy0Ky&#10;txSa4HT09vfdune3pqEuv7goOvYcyApq8vfrr78i28zMDLhrt4ufQW+DtTD10xFn8YQAabqO/nza&#10;1+cApG222bm5/MKCffv3Hzl69GH3o/jEeHg4ILx923YIcefVTgMwPzs9Oj8zZVxcMBszcrL3HTxA&#10;Kyjnf/tf/teosxETI6PD81MTVsOoYe7D9PibkYHvfvqBmuj73Tt37T104H5vt6zGkk3Cfd6VsGcV&#10;RzPgXgl6uREeF/cCDbe6nagBEQIeDA6QnmTG48QN3Xza+ikAsZwChiVdcV9gGPeLztcYTB7UgI6C&#10;DQdXV2HADl9o3mwbnZ63uAAn35yRUWm3exmJTquH273q9ONAMyLkyY48Ng6vEfzhdWAztErYCK9t&#10;BBlKcGW/2+qCQaN1Lp/4yeG1j0i1ElrFFZAQXAGlPWa72eayk1mlyAS1OgYCYdl7hJ8h+sHnNtqc&#10;Lj8jepUg7gIOtMNtc3s9igoLyqrJKozJZ5q+YBYrqs0jR2gJHBczggUjP4na7JDIVRrOjXZZW0Nm&#10;4pgsjvpyzAUWwK8fVNmdU3OLhcVlvY/7ZmcWmhtbH169lXU+897D3pYbd56NT0sYGL1Y09TQ0Hr3&#10;zt0rly/n5uTi/9VW19y5fbumpqastDQqIjIh+lxqYtL5+IT0pPNJgFRhcWxkVFxkdF52dnF+Ye+D&#10;R/mZ2ZVFZSV5xV3yIvLNiqqaqtb2/sGx56MzfUPTt/pejc4trqyuPLh7szQ3q664oiA189zJM211&#10;jaX5hZkpqZoHB2QzIfmDka6srADAmhnzR+Rf//7dGAzz/vtveHdX59WcC1lRp87ERUTJR5PORGQl&#10;xJ07eeLDq1fhUPjZyzc3H/Y+fjP4+P1Y//D0o1eD5TWtVZeaLhZXRh471dHQWFdZnpIUm52WFnni&#10;FLh76vBRaG56QjIRWPUv3/2QlZH512+/52fnpCWnpKekXmlrl6nvjAsNNTXFBXnXr998PTD+fGj2&#10;xZih++1kWePV2vYbZ6Ljb925/7jv2YOe3vTcvK5792YtFmc4vOhywZ+45YATeoAOudVaA1Im5mSL&#10;SpQA7cGh4+yiReZMAIngunznC4gicKEoinpqi3rNGc1cBc5pnSMzF5KNkvUmVuiWVlyOwAzqxeVc&#10;q9VRdroJixPAWRK9y8JcuYrjZyRGd0VBNXVWG8iRSH7CZxjTiM5PEgFXqtAvNZGZI+n6co6URh4y&#10;kw35tQfKqKAJxEFiMhNEhuX/9u4BhXipN+SXhVfqE0PyXuOKfNYGc2Z2y2bIHIkDxqT7V5d9q/L9&#10;V0ayf+VvMBbTE1j9O7j2n7Jxx/KGO7i5dwfCUDU9gDDUy9gmUQumG0ggPrmAzbXOWMwj83MTS4vg&#10;9KzRDAaHVzdkm9zQCgNYWmSxDYxNDE9Nn42N27EPg/vE5vfNuazzNjOEsqWpefvXUKwdgNxX27bG&#10;JMbDR5dslqmleeyy1eMCF2dNSw0drbt2ywzzF19+uXPv7pKLFZMLc5OL87llxQd++v7EiRPv37+H&#10;VnZ1dQGuoLWmwkeOHhF2qJaLa9LDESTu7n0MVEuF8OBdu4CfofHReZMBEmZw2uzyqSIHcFJQWrx9&#10;9y4Kol7+8nPzTAYDzh5gMGc1OsPcBb/Vbrt35+7OrdtBR7LKA05V5teg6TeH9hzcTwlw6LLKi+rB&#10;qpcgz4bVk0gAwGK3dd24vkdtBoJvsW3XDvriux9/2Htw/55DB/b98O3eH77d9c0Bea92954DOyHa&#10;O7Z++dWubTuSk5JMJhMQLlAU8BttVjoT4LG7nQMjwyfPnt536CBXIQOQiUjff/99XFxcd3f31NQU&#10;4K3fSrK4HM6QrHUaGBs5ExW5a88eeo9+++bQocGBARwGu812revaP3/66eSJkz1cOzkVEREBx8Up&#10;+fqrr3CI2lvbZK7Caho3LsgGHS7ng0ePjhw7BpYfOnCQDN8f/KatsfnN4Id5m8ngsHLL3gy+hwdv&#10;AYD37Nm5YwetfvTkMVjrUp8idoR8Jp9ryeMwAsmyKEn2iNbry/AVaCw0V9DUrzZIh3SqbSyJyLy0&#10;4sT4N8TJQ04uJ0KKwLB6ZowbBFcGm/lJseKcLYt6o9KfNX90ZnbWIGbHFVxxB1cdvjBBrWcEidHq&#10;Zbs37A+uEwKhjytr/xkIrbu9y77AWiC0AfJrdo5LhLSU/9lRIFFPj4ujoPYSQR7aiD7gPEHrSScx&#10;vCrLp5ETXUVJ/BS4LC8cu71BMglrXlmnFnlDQWEwvjLWAOHFICgzRSLeP+OXeBhKoKwWpgYYJkWb&#10;IKylNnE6ReyPW97wpExKwxaRmZ+MegPEQJk7o3ovEZb74H53U2Nr35Nn3Z23sxLT793vbrlx88Xk&#10;1OuZ+VdjM7VNV+vqL9+4ebOtva2ouAgMvnXrVk1tbdWlS+kZGUnxCaePHI89G3nm6PGctAwoX2le&#10;4fHf/8pIPJ+ckACgXGluvXP5Wl3ppYqCiutdd9ou38jIK2l78LhvbLZ3ZLpncOr64xdD0/NQ27vX&#10;r17My4k5dgoMLsspiDh6orr8YlrS+fnZuXAwBP8FB/kjp2bAmxj5P/z9GzB4E83VHwBMfcD+9WvX&#10;4mPOFebk5aRnJkRGZyQkn4+OSDkX8+LpE4/H+7j/xb2nz58NTfS8H+0dmOh9N3q7+1nFxbrstJzT&#10;fx1vra0tyc/JvZAWHxUF9OZnZP32w0/H/zicEBUD+tJZ+7bvysvKOXvyVNSZs3nZOXRcWVExSJyc&#10;kFh3qbqkuKi7t+/Zu5Fnw3Mvxw29H6bLGq7Utl/7/ciJh929dx88amhta2zv6Hvzdnxhcc5mM3g8&#10;RrXMCnAFe7jr6ARxwVqFXuiKxgOwimyiFmrtkuiNWgyFrdeqw5EUd1Be/iFOOVxIZvSPbCSSQrre&#10;Q8OjNqLTSkwiETSVy8lGOhfqSwB7Sta1WFyCrGQmA0XBfdFvrfT6ks+ykYdRAU8lG2cpgWx+pe7U&#10;wpEU6uUqXTXAz6jQ4lEC2EaAr+tRQclaeC0JQlJIeOMjvoJDfY5Qz9EF1Rf7ffIykgf0IjG4IZ/u&#10;D6ytwNsAaXlVaVn2hcejt3tD2BSOTv+yK7CCm4+hoTk66Kkt6pLa1QazxJGWo2btuqOmlwxGj2fB&#10;6ZgyGZfUE4FFM3Q66PEFfYHNpZsM5sGJyZHpmcOnTm/ft/9Od8+i3Tbvsi1BfRz2+rq6bV99vWPb&#10;dowycJWYnqqX5yzZ8bTEk5DNnJcWaloaZXp5507gZPuuHXlFhXPGpbyy4oM/ff/tzz89fvzY5/NZ&#10;LJbbt28fPHhQ2K1aZnzi5El4MOYbS429w9hhozHKd+7fA262KrzcsXMHiPV28IPa8Vg+bGz1uk0u&#10;WVieU1gAN9Xz5Nu2bi0uLPS6PV4fLoh71mq0BTzy2NLruXXj5s6t27b848v/+F/+VzA4MTHx9p07&#10;N27f6rxxrfVKR0Z21sHvvq2ur/MF5YUTjLJRfT4ITkbzid++f+/bH7+HO27dsX3nnt2///Xnqzev&#10;X7598/TVi6dvXz55++rFwLuXb15fLCvfvWXb/l179u3cvX/P3tTzKfI01y+T26E1LPLmd/gpf25x&#10;4fLVThhwTFzsH0cO08gvcVzU3y+//FJWVjY5Ocm1sl5MvrLlXrSaP4wOHz9zescuUHgPfXLo4KG3&#10;b9+S59q1a1wCLeany+Wam5uDo3+5bev2nbKhCmJ0Xr5sspiNLtuCy2b1eyCpCHD91s1ff/ttz67d&#10;f/3+x7f7Dx7YvfdUxNlL9bU3ZFfOW20d7fK8YOtW8W62bP32h++fvXgOvhpsVlwfg8tu8DjMfrdN&#10;1jHJsinBs0/fepKfQKx8/SIErAJpAB4Olnou4BOsXVle/Sibtko29ZoASEZm4G1VfbKQbCAcOdXE&#10;dZhOs3tktGJtcNMxKYw1jugtxyWra9ZotXqCDI3pJcui1WV2+ggyXtwhm9Nnc/rlteWVDfDYFwRB&#10;Py6vyeprBNOygb7omwr/bW8vhNTz4Zto/ak5IqQs7f4bOUFlxFMyf3TgzTvcwDAjyykbfqx6AqF5&#10;o9BWbAKGhQHLwMRucCSFo7ZLpHy2fmKF1FuRZHD6g9qOYaM4JZbq0wyfDlyirRZxeoY8GChfeMXq&#10;cOXmF3W0d05Nzlzvunm79WpOatb9hz1td+48HR17Nj71any29erdisrGq1evdnR05OXlQX9bWlrq&#10;6+tzcnKSkpKKCwqP/PpH7JnIs8dO5KZn/vXPX8vyCqF2Rdm5iXFxRXn5dRcv3e7oAoObqnC8u5rb&#10;urKLLz54O/h4aLJvfP7J8Oz13pcj0wsb6+sPb13LTkpoLK/KO5+eFHmusaomKzU9Lyt7emJyJbys&#10;300CDTUA/z+IwZ+r2fxT+2QB/p2Xr8RGx2ScT81ISsk+n5YaGx97+kTc2dPPnvZy4x70Pr3T298/&#10;PNkzMPZkcPLJu7H7va+ys0siT0bFno7qam2FB+dmpR3784/0xOS0+KQjv/wedeI0lJruy0xKkWVZ&#10;p06DvqeOn0hJSr50sbK+uqYgJzf6bGRZSWlNXf2r90PP4MGjC33D870fpsobLzdeuXn8TFR1bf27&#10;gSHuXVZh0cO+/kWHAx5s8LhHZma1umDcFYB5GQ8g0Jxa54y5R59gt3q2BNXRxp2csDFgQBI9PvJw&#10;ijwEykF7NNpRrIZGyuEq9AlUIJCBYUbQ2EZmgs5Afp3CUUOj1mNdwueAmkKCSUcSytGwhAzk51o5&#10;q0rWiVTHGCBCNsnp8qhpYUFujnrOh6CvoliOyAzX1JyeC3VzuJaiGGP8tPvoCmEP2AENw05FJvgJ&#10;EgO9+uutyx83oL9k0EQZuHUGlh2+EMHowKvAveCsTG5TOM3RTaPheiTrjkJOGqIHp5654ieJk0bj&#10;kstl8rjn1bKO6YWleYPJYnfxT7dI35SRqZk/jp/Y99331+/dhzTPOS0mj2PesFhzqXr711u+/kK2&#10;TNq+e3dcSjKt0Ctj3WFxGhAbqKtvb9kHan69BdMPTpSUlzW0NO/cv3ffd980X26H1YEQ/D18+FCv&#10;7OVv165dEVGRRqsZOwtVcuiHpuobfw965JVcMGnLli3UezYqcnhi3OS0Ldmt08ZFo8tu8bjgwVkF&#10;ebA0SK1Q2507K8rKPU4X/o8bkYI+e0g63+lywQVl34wvv97y5Vdf/Mc/ioqKgqGQItwuk902t7h4&#10;5Pix8qqL3oA4AXAjeaisniUDV4Qbd27DVnfv3ytr0/bvPX7qpFrtZYeXz1oMMzg8Ad+CYamjtX3v&#10;1h27gb8tW3dv35mcmARGBoLyDSKX7A0pn3zArHOtAI+ijyar5f3QYF1jw+HDh2kCvJ/OgeliCj98&#10;+ICVcPo8Nr9n3mwYGBs9GXEGZKWZX3/99d49ewcHB/Ekfv/jD1yZ5uZmm80WDAbn5+cjo6K+2i4P&#10;0Xdu3/HNgYPXrnYtGg1LDovR57SH0cAAjNxgMT/s6c7Lz4+Jjvn24KEdW7b94x9f0I9A7zcHv/n+&#10;0Dc7v96KP0FzDuzY/cNPPz17/pxCcEc8oYArHLAHvAAwEdiqTB0roKJRGmKFGsqXkgWVZYHVqkr5&#10;9MqvRIBmzKB6Erz2Ud4eJlFAF2akXlgSaA+HiFO4TEt4ZGMKLIkvvIwZYezTrU6FPVMLBovL5wmt&#10;2Dx4+ajiMs6rb1m2nHPDjP3LEnzLweUN2LTdJc97ZQZIXjqS3bgAVKka4qs2BuHuAMDULhxd+Ra6&#10;geIrfGL25JdT4LH6+DR5PPI5Fvn0odlmc2H6PF4PBMDnNztkiZYrKG82MjyJi2XwyZvKjDiawBEr&#10;B9aG1kFon93rhwNgLckWWJXVl4xNRrc2hhgTmzIsXK5TdIFYA7KRecZgsDhd8ODW9ss93U9qaup7&#10;e57eaevKSEy78+DRlYePekdGekfHn49Nd93tLSqpbm9ru379enpa+qWqKjC4qqoqOSkpNzc36mxE&#10;YtQ5+ZpffBIYfPS3P0pzC6JPnYk4fjIhNjYrPaO5uu5ac8elgvK68tobXXfqGztySyp7h8a7B8af&#10;TS72jc3ffPoafwiSe//mtayk+Pzz6cWZOVWFJdkp6fGRMTUXq+TbhesbG2uyLvpfHwNvQub/8Pdv&#10;wGCq+fynP5rE6GptaYGYZqdn5qRlnj58LDMxOTf9fGzE6ZfPn7l9vrs9T2719vcOjD54O/RkeOr5&#10;8Mz9J6/y8yvA4ISImKstLfDguOizZ44fy1XLoc+fi4+PjI45dTbmdERcRHRKXMKv//w54VzsqWPH&#10;AePk+AToL8z46J+H8/MKGtovvxgcfTow8XRknvBkcKqsoa3pyrUTZ6PevP1wqbbh+p17LVeudj97&#10;Nm0yifn2yfMJNIlhAHaiTygE9p3EOZN8PgFDTzpHUBmVQifQJ35qUETV0C3yg1XoCimeUFiorUep&#10;oMJF9Em+UB1aBgwokAs11CmwEdhTNHRzMw3qQgDUkbj+kJFOpBzSverzR+guQZ+iQIRHHkFZhc0+&#10;9c0TAjl1UTieyElOCkF4AgVKsEu7yLBokZlevfSDPLp1RDAE8E79mhbZkJlhRtVEOOuABoXBY3kB&#10;Sd7ZWANHfaTo7X70u5UamEnUS1rAZo98pwzXQZ5yuUOycCywtuGXWXoh9LoJOAFIi8y6lzjSOUiF&#10;zIhBr3J3EBhpjW73jMUyaTDMqs9szBtNMwtLk9Oz45MzZEBIrqUJb4aGf/7r8P7vf2i/dn1oZnrS&#10;alhyWkGaxvqGrV9+tU02gPqK/+LOJyEnoCtviPo8SCtbBgZ8De2tu3fu2v711l3Q4e3bjx479sM/&#10;f9y1b29GTvb47LTb7TYajWAww14DMFgCBkPawCR5UKqW7WABwTzQ8X73o/3791MSGAwPjjoXMzw5&#10;bpVtit3AsBn4DwXnTIb80mLZpZKgXv8tKiyUraldTjDYR1erncvA4I629q//8SUwDDR+8R//UV5e&#10;Hgioz/WHQxanIOKTZ339L56DiABwcFngBBmwxTgHiHS56+ru/fv0jphfb98aERPl9onHYLBZZJMs&#10;n9uzHDJazNe7uvZu27Fvx669O3fDzcFgPA8cMxpIo0Jor3zh2KPXbJMCJmHZQQJquXHjxs8///zF&#10;F1/Qx3QObSkoKDAYDGanHcBbsBiHxsdOR0VuBVzVdpXfHDrU0tF+7MSJrTu3nzp7Zmp2BgNOMJhN&#10;UefOwYPpk+1btx3af+Bye8eS0eAIeB2rQUvAg6YZ7NZ5owEuPjo+/u7du7Onz5Dzqy9wT74k/7E/&#10;D//586/7cTf+8dWBrTsPbNlxYP/+169f043ILJ9PUO98O9RW5zTHgjtCA9VsM83BiyJRMFgts9Io&#10;q0FOTy/T5/StUMxl9ZHNjxsgmWRWM8AqZZ2zZONaSoBuOryb60IsbnlpAl1F1aEBJDIi1L4661gY&#10;PVgYO8H1jwwZyOjy+seV9Y/B5TWZKPaFnJ4At1O2vlICUKmET3tyURcSUi9toRXkoTmCykoY4ojN&#10;nZJOCMv27+E1eVFYWqSQWzwt9aVLMtMWaWZAtg1BYMYsvjIy0wRtVTAdDDrSNQwzbHU2PYq1Q68t&#10;jGq1x+QQGuAMyGxieGODhjOQ9eVk4yp3eJluCUCszdas3PzGhpbx8am7t+/XFFWkxCVfv3u/4+HD&#10;JxPjfZPTLyZm7/e/LatsbKxr6LrSmZmWXlpU3NrUTCQ5ITE/J/f3f/5SnJN35sjx5Ji4pBhZZnT6&#10;yDFI8K/f/3g+MfFCWnpVSdmTuw/rSy+1VDdf67xVXHaptuXK05HJ3uEpePDjoWl48IzRikd4/XJr&#10;bkpSbVH5uRNnYk+drcgvykxOzc3MmhgdW1HrojX0Ch1W8U3I/B/+/v/HYArV1HcTfvXfp0XYHW1t&#10;OZkXIk6ePnv0REl23rlTZ9KT4yJOHevvf+oJBO497bve2/d4cPT+u+HugbHu10N3H7/Izik5/OuR&#10;pKi4y42NOWkp0REnM1NSUuMT923fWZZf+PuP/zxz9Dg/f/7me7rpn9//cObESWA+MTY+/lwsHQ0P&#10;/uXHf0ZFx7Tfuts3ONYLvR6ly2a6342WN7R03Lh5+PjJxqbWwZHx9s6unKLivjdvrH7/nM067xCG&#10;ikIQQBdMv7b+IK5ORGnQAFJ0ILPZKct6NVZ9DugZKVw7b5L3htFF4nqdAirFWWAM9om2yUt+nxYW&#10;gpFUQZwjGSgfvPzEMv3AuVSnFh+ilBr8CJzlEirVMqDKgrhq7wspyrvJjPUAoByt6zqbDA+17Rxx&#10;uUpdQqIWieAKyA5fU4tLyEOEqzaHCoZKzbd/pqfqWbVssBf+e90dCsBxP9NfAj8BZqtHPS0OB+RF&#10;YdLX8R7AZnnTH7+EEuR1rL//Dm5QpqzApGRCcG0DkXCNqZcaqVeLSly7BXSLHqsGt8vs883bbAs2&#10;G01eMFsGRsYam1sjImMuFBROzC3gqsPmn719t/fb73YdPMSIHZufm3GYl5yy7LapoXHHlq0Q3O07&#10;tv/HV18mpJ7XnxbGmlvUR5/4ifzw4F3wZFmRtFV21ZJXZL+Gv8LzsEcMSP2huqtXr8KSQV/1AHd3&#10;VHS08EK1VxHWEHAyyecFA/cfPYQObqL1rp2nIyNGwGCPy+73Yv3lFeGgn0qzC/O/2raViihq29at&#10;2VlZxsUl2R7S77EFvZ5VblnY7fVc7ez8+h9fwIN3bd8BD7506RI+ASZ1eW0tQAYoqdrYEkYOCUMY&#10;ITqf0IIABu85sH/nnt24FLv27omIjrLYbfD1JdkkyzNrM1l9brPddrmtHQymB+iHPTt3ZWVesFqt&#10;QeVeSBVBxX0VA6alAZkfXacKzHpoOWyxWAoLC/Xzb5lX37bt119/7evrmzcuWTyyLxXNP3n2jLwi&#10;tns3fglk+Yef/7l1546f//jtYe9jNx3ik68OG22W2KSEHbgL27bu2Lb94L4DzQ2Ns/NzshtMyGcJ&#10;egxO24z6zPDM0sLMwvy9Bw+++Ua249i6BTTfXl1ZtTA903P/wb6tO3Z98fW+Ldv3fb39+2+++fDu&#10;PRDs9nrtan2Z0QFiyAJDaYjihQKimgSH5HPRwhdVq4nodO4vyET3aiTWyKemdtfpB1lBrR7AEydR&#10;FEZNWS+vy/osk12mxAganPTw/DwQ5Ev+sv8GQ0lskR4v/hUKXPHS+ytUCsxvEAmvrq1ufAyvCq9F&#10;NoAWfROPQeaZ5RsSyKA9CQLpCn2VM6HWeJNHlguIOyXz5Gvw+I/iJdAWDcDcXJt6H1q7kk6UR2Eq&#10;YzO4tobRICAwg1QHTmm7SoTWwX11InExaOoNT37SWKwibcdgUqD+yJtGd7Jp++lVn3Mw2OwT07MV&#10;ldUfPgzdv/+oqaH17pUbGSkZnbdut96/f39o8Nns3PPJ2acfRi/WtLQ3NjfV1sdHxVSVlZcXFcPT&#10;ivMLMlPSfjz0LYh74s/D8Drob3l+Eehbmldw7Pc/UxKTSguL0hPP37l8rbGitiSn5PrV20Vll7ru&#10;POoZGH06OtM/sdA/Nn+r783Ukhmf6nJzfXlOVtSRE/LB3LyiU38euVRWkRwbb1oyyneT/uUPDN5E&#10;TfW3mar+OPV/F4N1KZ//wOAV9Xetqys2KqYoNz8nLePUX0fz0jPjos8kJZ579qLf6fc9fPHy+pP+&#10;nqHRO2+Hbr8aePp+vOf5+7Ly2lNHTpflFt28fLk4LzsvO70gKzvm9FnQNzc986eD357880hSdOw3&#10;u/cVZeeBwfDgMydPFeXlZ6amN9TUNdTWnTp+4sjR49ce9z8dmeoZmu4ZnefY/X6ktK6hrrUlMSWl&#10;7XLnxera4fHJoorKe71PpozGOZttzm6zeGTZ1PjcvBAptQrav7qGrR+dmSVRzzZrlcL6A04aklEp&#10;FIVL+DmzJKCLVnHUiYCHgKh6Hw6WSZwIqkYKA0w/76QQspHIWRSOOPqHHmu8oSguoVKykYFAhBSy&#10;aUk4klPn14GrkJNsOqd+mYGxwSlqVGE1xEDd+EhFDAbOcuqzPLp2fnrVckcqQgYiDAnoL9UxHshJ&#10;Bj2QIPHAamAdGeQZMDAMxK78/TH8cR1ODJPQC7I2mfE6Eob0ZDX5Zfo6JG9k6rjGbwQWH399Q78u&#10;HFrfoCLdk1oe3Q/IQ/NxNaDLBpdr3m5fBDMcjlmTia5uu3L1+x9/Bi92Hjj4qK9fd+Oth48A4AM/&#10;/Pjk5at5m3XabpqzGg0Wc11N7ZYvvtry9dfbd+z43774x7mkhFkFDJh1kFhIldkIQ23oaIUCHty5&#10;h+Ourdt379j5x++/v3z1CquNqwbvxIiDxBA+jD5AAriCNFEx0cI+1RNBLB22z+KQdT33ux/uVQ8+&#10;+aPe46dPDYwOWz1OFyQs6HPKNtQ+s8uRV1y4a+9emSSH9W3ZUlpcYrNaXRjWgG/ebnYt47d5MG63&#10;btyExX/9H19s+3rLf/xv/zsYzADEUGJ8AyvLoCA2FKuKtfUBKGvyMusmG1avGl++2rnnwL4du3cB&#10;wMBwZEw0iYhtcTnsQZ/J6/KsCHmCbe8GtFTzd27bnpuTQ5MDQSFSWGcINyRJYAmrrqBI471uOz1z&#10;584degaaq3vm0KFDnZ2dRrvV4nGZXfbRmUkwGBkUCu/etXPnjr27f/jtl85bN+ZNBpppUqvTZw2L&#10;kXHndu3fu3vvnv179x3cux+plkzGwNqqczU077TOWAxTxsVZi3FwYuzDyFBETPSe/fu+2rJl5+5d&#10;R48fm5mdRcbXL1/t27Vn2xdf7fxyC+HHb7970ddvNppkX0+/fAoTKPKGAnBiegzc0gCmj6DmJ3za&#10;oOG0jjYqTBUko8mcEtBV+TWYrasUiqKXgF7iXEuEC8FpfDKjTYyDtgYEhiR6TgTNV9/6dKKEZrdD&#10;DxYYP9pIIhCrbqj0P7XreWPKpLdBVu0McYsFiRmXUPaPGzBvaicnogoAK3+CnNwsgWEh5TLNTiBR&#10;lmipp8IrGyuBlYAn4HH5XA6Pw+KwuBl2K7IzGoYLssFIZBhqy4N9wEoQtG3RcSK6aZgXmqZzkk6r&#10;N3Oqjydq+0MJpBAhD+lgMAaKRC40O1wTM3OXaupbmts72jsnxqZyUjKTE87fePio9eH9nsnxJ9NT&#10;z6ZmX4xO1zZ31ldVN1bXnj12srK4tCAr50JKWkZSSkJUzLkzETmpGcf/+Aso+eOnX6qKyw7t3pud&#10;ms6pmIjIskL5BnBtycXSrKK89Lwr7ddrG9q6+1/3j031j8/Bg/tG52/3vVmyORli9250FWWk1Zdc&#10;TI6ISTuXUFdRVZJbkJ6cgqMMBm+y4E9/mwCp/jaT1B8//w0YvPlb/a1zp7md4XBX51XciqhTZ1Li&#10;Eoou5OSmZSTERiYlxr54/cLu895++rSzp7d7aOzB0Fj34MTL0dlnb0dLS6sjTkRdKq64c7XrUllJ&#10;2vn4iBMn4s5GpSck47D89sM/Tx85Fh8R/fuPP8OGE2PjwGCQODEuHhhurm+orbpE/PCxE11PXjwa&#10;nHg4NNMztvB4dPbh24Hi2pq2riu//vHHg0eP334Yamhpq2tpfdTfv+RwYr6tQTRbEAUt4U5r7ohC&#10;iGtml3eWNNpp0OJIwKwT0CGuArS0Pgnmqd2yiFMIgdK8YfmAFylcSzmcJTMpaBWBazlqBdW0m8I1&#10;CkqZis4SdL2IRGZdOHWRgQhFaRXnp07RAhBIpJzlj3+DmhqnwVEtEnHOUgiEnjKlOeo74ZSgi+Jy&#10;jlxFvUTIiSNC4ZwFI5GERALuOdjpCQdBLNljKCxUmKNezQQkA8ahj2ugLxgMKpMCvZO9ANVXaMhJ&#10;CteCeToFYWgR1dF2LSFtpzok1OmbUwXKmyYukrs9sum32bxolw11hyenEs6nbtm2k/D/+ccXXXfu&#10;kjg2O1fV0Lh93/6DP/70enAIxjznss6YDfOGxdqamm1fbdkKBu/cITw47fz00oLRKds0Ti3ikxn4&#10;CQBUNzfs3bZz/7ade7YIG/72wMG7t2/LnlcYsYB8/MBoNPr9/ps3b+rnwcAMeBMZFTm3tCh2TVk3&#10;jBpWG0oqO1+qlVb8wb+Pnzo5OD5qtFvpQ7PHOW81mVwO+HduUSH09MuvhT5C5mouVTvxhSAlQf+C&#10;wwJAgl7cwKtXrmgM3vrFV2BwZWUlkgiRNRvNDhv1gisIgPHFRo8ATsND2GVPQL73YHHYr9+6ufeA&#10;zM5S1+59e6Niz9mcDgAVtm1w2U1epz0gs5RtzS17t+44uHsvGAzYZ1/IknVVXi/wDHfsunXzQk72&#10;5Mw0+I3Fx8TDtKBNeuaWv97e3u+///7AgQN71OJnMLi1tRUhDQ4r2kLzDx8/un2nMGE6cP++fQd/&#10;/L79+tUFq9nm8yzaLHQISvJudOhkVAQew76DBw4eOHBw774b167bEWNFAHhgbmrCuDBhmB9fnB2a&#10;nqhpbty6ayct2rZzx77vDvHTv7o8vTDX/+L57j17IOUwaQj9Lz/89Kr/udvugBAiKXCgYEy2ShZG&#10;C39Vk7HcO9rFTw2u4BZHDb3kF7RekXeCFUjLk1QwjETJr6aCwXKyfYJM4dP8pFfnFhe8aptJPfqI&#10;oOdoNRrO6HMGZNE40Msw0eMF98shG5XDSn2B5ZADD8Zuszrs/ERIcBfJtQeAhGt/C9gTuJvcaGTA&#10;S0A2hCROutMrCxRQBvmpmsYRAObGwaEl/wYNCS6vy8YdYVD+4zLB6XVYnGavzGyJ467tkl7+GZSH&#10;SkJkMSC0iIje2JLRiiElEUwlP0OYn8RpprZLwC2txuSSWY9ubXawOdq+wZUxVjPzi+UXq/qePp+Z&#10;nq+uqm1vaM3Oyut68KDx3p37I8MPx8eeTkz3DU20Xb1TkJldnJ13+OffassrL5WUl+bmRx4/lXU+&#10;7UJyavK5eEJSTBykrqqk7Nhvf2anZgC9AEp2RkZLbX1RRnZDeW1GYkZNZUNjS+fLD/IR+qej009G&#10;Z/tG524+fTVvcaDSD25dy05OKL2QW11UVlNSnpOaDjBVlVeYlwzrK6v/Bwz+n/39GzCYPwXtm3+a&#10;godCodbmFuh/YU5eanzSiT8Op8TFZ2WmnD5z/NXbV3a/92Zvb+fjJ2DwvcHR3pHp3rejrwYna2pb&#10;SwvKW2sa7nZ1NdVeij57Mj4qOiPxPCj+/b6DSTGxcRFRUOrkc3FHfvk9+mxEUlz88SNHTx49lpGS&#10;2tHS2tbUXFZUHJuQdO/NYPfw1MPh2Uej84+Gp3reD1U0NnRcv3IuPr65reNx37O+F69yi0sfPXuG&#10;4Ta43ZaA3+z2LJgFIGeNJj0HghJguwnwKhJRAnQCFUEngFIC+oFyEJkzygos4gKWCuR0Bi6hEAYS&#10;EQEPk6zt0i/s8pM4yrfy8W8iqBdXiYJuboAlG1giA6c4kk0YodqyVasmiVSHspKij4wBytTpelRQ&#10;rxrD8pMyGSHEATZEpQTRac0pvbL+6/OUL6UhDMJTFCkcKfb/0Hb9kyOVqlkyhbuKAev1z3A4sAST&#10;sfk8eDmoXXiN1qRj3F0hnyK+Id+qBO8KFkc+36bbQjM17aYWxioy6NbJWFUz8PonR27NnNVq9HgW&#10;uXeyl5l9cGzixJkIeYUVVnXw0P3eJwDwwPhEZHwCGHz0zNmJ+YVZs3nJ55yzmgDIhrr6vTt3b9si&#10;Xwb+atvWtOwL8laSk5u+BApCQRYsJkACC35gx+69APBXWw/t3nchNd1iNHndHsjT6qo4nWaz2ev1&#10;XrlyBbDcof5A4jMRZydnZ0ApmKg20zBRYPj2/Xtk26L+tm3fdursmYnZafAesAGACfgl1J6Rm71t&#10;146vvv4aOAecysvK7BarLEWGLof8buhpwMfda2lq2v71FgB465dff/mPL6qrq3HSg2H5QKEDq64M&#10;q35G+35wID45CdAFCbRUQnCFB+Nd7NiuqDAYjJeAXbaBEBajPeTzLIew7+0tbbKIadeenVu3UVFq&#10;SorJZBJ0XV5eNBk7b1yjkJqGOogdSAAMcMTuI4MHPhYIPH36FAymW2g4SPztt9/Cg60up8FhwyB8&#10;GBv57a8/AXc9k//jDz+UXqpcclgN+MDLIWDY5vfgnbwfHzkTF7P30IHdwPiePft377l5/brXLztY&#10;TVmWpm2mWbt51mYaX5q79uDuT3/8tm33rm34Fnv3RCbEvR4ZnLebubNvhwcPfPcNdeF10as/Hfr2&#10;/cvXy/7gKqPG66V7gWF6RuMWRyG7slhJWK/yXfzcRHpVGK08D95cAk2XykyvkF1hpaCdwLOae9BL&#10;jnGAgExwl5xcCGqabBahql55J5DBhdoH19fReZRc2YE1QNcV9MlgWcaSyEgJydOcFcYLSO8L+b3y&#10;CMAjxB0/YSWshFTvU6kPKer5cFAZyamXe03QXBmphPgqKo+fRCKSkB+BSSEDhdB2snmDsF5/aDUQ&#10;WPZx9IW9Dq/d7DBZnNxpcdaxMEjOeGTAYkAISA6+8hMbwnD2b06qyzJpUrSBEru0skbDyaB32dSm&#10;jEFNmbocMXdqD12L2gPE6nIvGMyVVTW3b927ffve29fvm6obUlMzrty92/LowYOx4Z6pyf6p2ccf&#10;Ru/2PC/Oys1KTv3rp18aKqtLcvKTos5FHjt5sbAEJJYP+6ek608PZCSdB1CAmITImKyMjPTzKeDx&#10;xfzi+rLqiGNnK0qrr1y9/WZooheuOABdnHw6Onen/+2s0ba8HL5z7Up5blZDaWVhelZB+oUKtRlG&#10;dUUlPFh/u1CB4eafxkr9t5mk/gDN/1trsjTubv5Qf/I8GFdrZaW5qSk/J/dcRFT0qbPF2blRJ05e&#10;SEmMOHXs5cvnZru98+69rkePewZGHg6MPvgw8vDDYN/gSHVDa1NDa8/dh3e6rl9rv5yfnVWQkxsT&#10;EZkUG79/997cC1nA7R8//5KdceH7Q9+ePH08MvJ0TkZGYlRMfUXl7c7rN7tuNjW15haVPXj1vndw&#10;4vHQzOPhuSfDM91vhyrqG5o72n/9/Y+Xr9/dvHO/4+q1yvrG2909Fp/P7PPN2bECAaB0xmDE1eLG&#10;MwzQA1KmFpdk70lFzj7jIhkYJORBb1ApMAx10XGOpKNqHElUKCWaRAraJh/28cmDH10Ip1AsyiQb&#10;BWq01lqL2glkqufT6CVxEimBDMRJ0eFz+RRIOboQ0ik2JNO5G7pA8nAWMCMDORGSbLp2KVa9fQTw&#10;65FDaSTqCAJQKTiH/IjEUT+L1ZJQApRaL2/2hFbCH/8OyWtU4rl7l4NBZXfk8Zh41vIOJePZLfvd&#10;hwKKPQTx1rERH9fFK19dDq2J5463QUAS3RCOyEzVZofL5nTb3V5PUCo1udz4Twt2u9nnNXs8BhwL&#10;mUuQ15Ym5uajEhL/Y8u2L7Zt/+vEyeGJKVLau64d/OHHHfv2Z+TmGW0O/KE5s31y3jA6OVtx8RI4&#10;CB/dtXPXnl27z6emWJ125MTaYryUCfY43O66pobdO3bKDk07dhApLy0DO6AQNMiHgfD7IcQcL1++&#10;/BmAKfP4yRNzSwvy7Vi1k7AbU6lW2F5Xnxj6jy+/+GLL119u+fpMVOTw+KhF9qa2GG0WqXo5BElN&#10;y8wAQnYoerprz568gnyr3QY8eEOYQgy50ClsZWNLM/XJ+8HbtuvnwTh4+sGeRz3UBA8MFvPjp0/S&#10;LmR+++MPz16+UJxp09S2X7m8e/8+grxPfGB/THyczY3jJU/x7T6PU0keXg63trRAHPepx9hUl5qa&#10;Cg/G/6DVFqvl2fPnwOL3P/zQde0a7gh2Fdz1wr8DARTQ5XI1NzfrHTHJBvL9+uuvL1++dLhcTqrw&#10;esamJo6cOAYR37l398Hvvv3nrz8PTozJKnr1kAKItXlxDU3ThoXoxLiD3x7csRuvZOcvv/5y9/5d&#10;X8AP4583LC6aDLNL80TuPnpw4szJLdu37jsIv9/xy++/3n38yOi0g+WeUODNwIeDtHTv3n/Il7J2&#10;/vLbb69ev+bWON3yABUtpb3AMHefmwUmCScOB0E7ASr1kg83iJyAsUZi9JajJsQAGOAHvIGy+nEv&#10;iRQIZPrXsCQ+R4AB7gusho0O/HgrIwVfh7HGqJTlVytr+nEMg4uRa1cv+FIRt8nllwi1Iw/FUim1&#10;yByymgOHE4PBHOlM3CDYrabacoqj3jkkGBAYVvPnck/1tcpdUCVLIkOSbBqMKYp6/ZD89VX1bFje&#10;b5bpa/WWucsH0lOd3+kLuDFrHh9Htz9oc6klqGojAcwOrcDyaDPFT0wHwxkqQgqkWSdiTDA1BBL5&#10;iZ3RX4vRJm5RPRvGcLkDoQWjOTev6Pq1W+/fDT6496ijqb2osOTqrTuX799/PjnVPz71anrh6eD4&#10;kzeD+Xn5x44ePXP6dEtjU2F2bsSJU/kZWSU5eX/+9HNCVExWSlpafBJEOfrkmdy0zIhjJyGKRbmF&#10;RbkFiedic7MuNNTVHjt6LL+g9PbdJ68/TD0amoLXPR6b6R2ZuPv8JdCwtrx8o629rqgkJSq2LCuv&#10;Iq/o3OmI5pr63Mwsi8H0f8BgcHddbR+tEVMnfv77v4XB/+MfJa5vyDf8oRdxMefys+SzvvER0Tkp&#10;aedjo6C2/X1PLXb77e7HNx/3db8f7hkcvz8w/GBgoHdg6FJDS1vL5TvXbnW1dty5dqOiuPh8fMKP&#10;334v7wGfjThx5OiZEycjTp2OiYyKOhNxOvLkDz9+kxgbkx6XeK2l/Vpb5/XOG5evXCsqv3T/+Zv+&#10;4amnI3O9IzJ93/N2qKy2vrGt9dSZs43Nrc9evrn7sDsjL7/n2XOj222CQrmcJpcsuBUGrOZm0QOU&#10;g7suM7Quj0lNhEqiT2AJFcFpRZOIk02DBImaQAMbrqBAHQXyE/UiTiBCANs08uHfARjQUFnLoKaj&#10;uVDrIoVzZEDK4xAcRuVRUhFB46sGJyr9TLsREjEoh/wcUWWOOlCUrl2L6lZPbgiaW+vdtShEQ7WG&#10;QPJwIRVxFU3gcmmvQ718bJPlaUQogQx2X9Dhw4GVva4Cq+sOvx/DDUuD0QbU3kCaHIAHDHKxGmp7&#10;P8EhNc4Z/BgUbATZgBbGPEJSNa2jcIKWR0ySvJiI7fNZnW4zkAxH93qXXK5Zm3VJvfTFnaJDaAse&#10;Q0Vt3Zbde77aueuXvw5fuXHzUkPT70ePb9uzb/fBb27cu8/4mZhbGJ81PHsz0H715pHjp7ds3f7l&#10;l1+Cw9u2bPn9j9/vP3r46t1bkVl9PHh8arK37+nZ6CiZPd6yVdB127bIyMj+/v537945HYCUcKfR&#10;0VF+JicnA8D6qScc99vvvrt1786H4SG72+mkZ/zeBcMSP/OKCnfskW00gFhK/Pn3X2vq66j3cd8T&#10;kPJx39Mnz/q7blz/48hh8ny5dYvMEu/fB1S/eP0Kkur0yIbPdJfVYR8eG03Pytzy9Vd7d1DWNnhw&#10;VFRUd0/Puw8fRibG3w0NvB8afPi4p6Si/Nipk7v27f3p119GJ8cFngN+QGtuaTErNwcxQN+9B/bv&#10;O3SAlr4bHpwxLsojA49wQZvDbrFYiouLD6hvIyoKuicuLm5qaspqtS4vL9tsNtpOw6GwgCtwOzs7&#10;GwqFAGl6ZnFx8d69e2fPnuUq/vapL0MUFRVBo40Ws9vns9htL9+++eX333A1tu/eCQb/+MvPA+Oj&#10;sjJOraVHEsCY49jcdExS/MFvv4Gvg6M///bL9Vs3DGbT5Mw0HTu3KB/bePvh3fm0FPnWBS7Drp10&#10;YEbWBZpjoS0ep9lhe/Ksb/+hg3I31eqwH37+Z//LF2qKQuacNSxpkCMApcCPChtQXv1yEdqrZxEA&#10;KvBJwxggp3B3c3W0OiXIRzYyi5f5USisJ4z77l6wmqYW55GHdunvCzHQGGUcCQwBBoIMW7WoCqkU&#10;+Mk3yuTpvtoPRIO9uAthwVpEolJdNUprczkFPpUY2hXWw412MR4pU+i4WiooZxF+Y50SoOm6cJUi&#10;y7mpgoooRyO9xmaZA5ftV+2MyoCs0Abdw7jITo/PF2TUr/kUQ9g0OAp9tUXStoufOnAWE0fbCZga&#10;2ksenZ9OwH4SwRR4V1aX8Lad7gWTZWpuoba+qbu7t7Ghpfvh49aGlvzcgmu3797ofvx6evb5xPSr&#10;ybn+4cnng+NFxcVHjx4tKCjoaGuvLCvPTstIS0iGDQO3pXkF8ZHRYHBhVs5fP/8K8U1PSI46cToj&#10;Ob2+qi4lMamqsqKtvSUhMTHpfMajHojb9OOx+d6J+b7phb6J6dv9z+bN5pA/cKfjSkn6heqCkoy4&#10;pPTYxJLsvItFpRXFpVaTeQMy+t9/H0nT3/83MBj0p1A9Fx0XHZOWdD4v/QKsPzc1PfrUsfMJsQPv&#10;33oCgccvX93tfwEGPx6e6BkefzI+3j8y1tp1o/dx//uXb5/3PHl8/+Gtrq7K0jK18jnufELSof0H&#10;os9GZKSkHdy773xiUnRcZFx8TE5melNVze3LVx/fedjf++zho96axtbOB71PByd7B6cfDUx3D0w9&#10;ePkBDIYH//7X4d6n/bUNTddu3alvbbv/5OmSw7ngcEwYDBbU3SNbrIEuaAa3X0OX9trAJ4EfbL3b&#10;Cwhpz04QVGkP2dAYrTfECcAVR30Kh84TlmV+6JD6OKho4WfV1JoHnsknDdY3NNySyFkSNRQR0SVz&#10;Iekkgp2UQDYdAGCtrJxFp6VMt4hE4BLUmkTKoXy91gnUpwmkE6QEj3BlmgnHpZl6fkn/pPlaHiIc&#10;l6z2mSX5TtTU4hIpuBpm2TMk5A6uuUM4EHgkfo9swbHsWYaoiUXTfjcjmQHMMBY79XGDYYzhAORg&#10;mQqZxFiQhwii0jQtG2LQLhwCmhZYWcOl94eWgWGIrBHxrFbX8rIjHJ5X35mgCdo3GpuZG52ZLay4&#10;+NMff+755lvAmLB1997vfv2tqrFpZGp6dGZmcsEwMrMYl5J56Idfdu07uPeAfOdOsddtX379FRjw&#10;59Ej8tDULdN3WXm53//041fb5MHtF198geH+6quvAJvff/89Pj5+enoaBgwIgUnfffedBuDPQAUs&#10;gm2//fVnb38fDAb4TExJ/vXPP4AQvSHGzr17oLnEgdgD3xw69N233/zw/Xc//oAM+w7J9/DBEoBk&#10;y/ZtXMKpE6dPJaemFJaWAL3j01NYjyPHjx349hsY9Z7tO8FgcAcJ9+3f//Nvv4JkP/3266+yx/KP&#10;iAHCUeDJs2e4EINL5ze1tpyKOLtHkWACVUBDYcPHzpyqbm40uex2r6yIrq6tPXfu3M8//0y7aBRH&#10;mn/o0KHExMT29nZQFjQFj0FZTtF8+uHkyZMXL16sqKgoKyvj2gMHDtAh/HGWfistLR0aGvLiRRkN&#10;A8NDhSXF5xLiaSZN3rZrx659e/YdPJCWc6GmpbHnWd+i1Qz9fTs8WNPcmFdW/M8/f9978ADS0huA&#10;cXTsudrGhp6+J4tGA64SPfPnsSM0dtf+vTgWX23bQqvjkxO7n/UNTU1Q1JPn/fnFRXv2yXc1cIFo&#10;DD1cXFba/1Le3YJZoqgg2SZ3VJtJAVRqmndzqbMO5BScRqtXZfkbcdQbxf683goaSjb9RWFgzwu9&#10;3lhd/s8N30qYjqVFMscQ9JmEnYuHzWjVTmRQ1nDIgkRCcEXmirQ8IB9VyAJmBYQMFu4gjFyjL1WA&#10;x+INqK2KZUm8eusXLw1JGFwim3IRiHjUNA+6vVmmEl7mVJSvLC3V/F5c5KAAv1fmz/nJ5ZzlKhGA&#10;4YmtcHtxjjUP5idxj/+/OfpYD0YlA5khTBtpoG4mPzGGGo+1pSKPmC9l1sR+qh08yCB5AsE5k5lT&#10;cCGjxZpXUNzR3jk0OPqs70XtxZqcrLxb9x9e7+55Pjbxcmr2xcTM85HpV8OTpeVlERERly5d6uy4&#10;XFNZFRcZDe7+9dMvRVk52anpyefic1IzLiSnxp2Ngg1Diy+VVpw+cio7Pbu0qLimuupq1+Ws7Kzj&#10;JyMeP3374s1Ez8js47G5p5PzT8YmweAlqy3o8z/oul6QnFqSmVOZX1yanVeeV5ibfqGuqtpqNG3I&#10;/tD/HQb/j9D7+e/fjcHyavI6rnFLc0tq0vmywuLM5JRTfx3NTEquKMxNjovBy3d5vQqDXz4eGO0d&#10;nuwZoYWjd56/uNTYAgbfvX7nWXfv/Ru3Lje3XG5tq75YmRAbdy4yOj87NykuHlwHjw//8efRE39l&#10;ZaeXFxVebW692X7l8Z0HD+8+un3nQXVDS0PXraeDE0+GZ3uGZp8Ozz56PVByqba2qemPw0dq6hoH&#10;R8dv3L2fmZd/8+Ejg9M5bTbP2WzcZow4sMrNxo7ryRN+fp6G1dgseqBeUSXbjMGIkpHCz+klg14s&#10;zVWhddmomUSu5ahRkxQBCZsUxdACCElH1QgoGcDDT9SRbBqSAUviqDL4ijwkQnk1HpPfj2OoEqmd&#10;RI3rBLQWpEehxV1QZylWl8PlxLlcqLNLHvSSE5F0fiKMAbn803jgWhKphSbwk7bQZE5RLEdgmCZz&#10;yuYFI9e84XWPwmA1bGR5s3817FuWDaGwHZgMRjh2Ct9cz4Mx+BnSYBLePYNZDMSn6TUa7l+RZiI2&#10;MnwWyeb2ur1+b4DBv4aR8q6sLDmdJvXtZ4N6loZIHO1e/+TCIs3HgXj87EVFff25lNTkrOzMwqLr&#10;9x9MGQwfxifMHs+81W50+e89edZ152Hb1euXu65du3mzpa2t43LH5c4rja0tnde64Ijy6aSA/0H3&#10;I1Iud12ta2hobGpq72ivra/ruHy5oamJoxkiuLICBkP1qqurq6qqKisrwR6OgFB5RUVRWWl1fR1k&#10;GqOJ4Wtqa8Hi5xbkZ+fl5hYWZGRnZefnpV3ITM+6wDE5LYX0hPPJ6SolIjoqJj4u8lz0T7/8DK58&#10;ueXrrTt3fL19KwgNIYb85RcXAsNxiQlJCQnx0ecYINFRUdHR0cBeTFwsjDYyNiY6LjYyJvpsdKRO&#10;QRiTzYrBNVjMNQ31R04cj4iJPnryOBGOhFNnz/z85+9ZRfkglsXtxNBn5+b+9ddfsIpjR4/++eef&#10;v/32Gz/5A5Vzc3OB0mAw6HK5FhYWbt++nZycDMoeVN9R3q7ek9bADHjr/N3d3Xa7PRwOw5LNVgvd&#10;C/YDwDQK5wN/Aifg0Pff7T50YM83B6vl88AeEOvKzev7v/92x4G92/bu3rV//55Dh/YcOrhr/769&#10;3xz6avv2jNzc6YWFqrq63QcP/mPr1t0HDmzfs2fnvn14TNv37tm2e/dfp0++HHg3NDn+5/Gj+Bx6&#10;25Ovv/56186d4D0p//zt16s3rgNCqKXMx4BQ6n1u8QvVR5qJo6sos0Zi8EzAWC2/4hSarFRatvVA&#10;kwEqjXyCzVBPygGGYZBrOMrYEIfaQd0/azIs2ax65wCGJ0G/tajfz5FxrVYpA67UIo9s5CUowWNq&#10;FMhXEepCbJuaF0Fmt192JqdS0FTPmRPg4loSrhIJFahrgWmUBmY5pea0SSfwk9aRE/YPElOCYLya&#10;A6BkSgvJlpYrMv/sw9umZ/RrykGZqVKGgoaEP/5NQ7AkBI2pmEdSyMAgZYCTwk8sDPm12eGnb3kV&#10;UwkMc5ZCnGo6etbAgLSbbA5s+MCH4Zbm9utdN+/dvJufV3j52s2uh93PxyffzC70j069GJt9NTJV&#10;1yAbY129evVG17X66prT8l5r0rnTZ+sqKn/9/kd5Mzgi+tThozXlF6GI505H1FdeSoiKjzwVmRyf&#10;eO3qlc6rl6suXQK4+559ePZy9MHA1MPhqZ6x6e6h0Vt9/XNGUzgQvNXWUZmTX1tcnnQ2OuLIiebq&#10;utL8wtKCIotBMFix0c0/ABhw5Ph5Uvpf//79c9F6iUpdTW1RXkHUqTOnDx8ryclPiIgqys5IPBf1&#10;/Fkfzl3vyzd3+l70Do6BwQ8HaeFgx4NHOSXl9+89ev/y3cCrN4Ov37198bL3UXdrU3NrY1NJYVFd&#10;dU1mahp4fLGsPDMtva6pprau6kbn5Z7bdwdfvB55M/Dq2ev797sLyyqLapsevRnq/jB5/91E9/uJ&#10;By/fl9XUt3R0nImMetjTW15ZPTw+WVFT++zde+z46MLC2NKSVT0rRUuw3RPzC6ApOiHBrbZQtsgk&#10;MwFgACnRHlSKs0a7LMVCdUjhqEGLDET4qUmtVkeN3JSPhoGIWuf4SdAlkE4eriVCCkHnpyhg0qOA&#10;XBcIgopC43XqB7dqQQTpHKmLUyRyIeqr96ZG6WVXGvXxJSqiFl0pgUGOQ6AbJWWq+WoE0GWC1kQI&#10;FE4ioIvbobfNon8I9BW4q7axlX186EOYsW912RHwWtwOhw8vO7z26avmjH9+attEnKO2VmLU1DMz&#10;TolRWF5RZH2DCDIgpPQYngRuCi62D64sWwi5Aenl5Xm7fdpinloy0C6kxU+idQTugr5fk0bD0OzM&#10;yPz8nNU6sbS0YLdNGgzEHeHlRad31upccnpMLs+iRV4fmpmfXzAsQYbGJieWTEaMDvZXVgjL4l4h&#10;DdPzc5wFmI1mE8ZO21a7yxVaXvb5fKFQCBzSyg815A9wcirbTRuxnpRABEtKY+UBucdNwD5iQKkO&#10;XMRHARc58lO2TrSY4XbUPq+mr0EIGPA3338n3zHc8vW1WzfpMcS2Ou1LZlOAvrLavCiAyYxDgCRO&#10;SLzPY3bYyENFC8alRZPRaDFTMik0DbDhSF1Gq2VuaYEjGSZmpk02y7zJMGNc9C3jEcpc6OzCvNls&#10;huwaFpfm5+YWFxdn1d/MzMzS0hItpcmBAATKrzfshOP29/eDx1jAmpqapqamzs7Ou3fvvn79Wq9c&#10;IxuX8GdRzXzx5tXLN69fvX3T/+I5XLbvxfOnz/qfvX1NGBgfhSwu2S2js1O3Hz14+LT3+v07tx4+&#10;utvdc+Xmrcs3bnbdvnP93n38rfG5+Rfv3rd2Xm25crWhrb2mqaX92vWK2tqqhsb61vYrN29MLMxO&#10;zM/UNjdW1dbUNzVC0HGVKsoryiovll2suFRb8+bDOw1U3CyIrwCVXi2sVFT/FDRVL0DrnOiwgLF6&#10;E1rh1goKDxXWTicpcuGq7I9BHoYwmsy4xlxon1h7zwwiPX6Jk0hcay8/A6iWwjzGyyZMKnauIFng&#10;n9oFg9WO0CgSNxoJlXMgq7jJQyAlvKJcAbVeTLNh3ShaJ21Ub0yRSPlkI137x+SUhiiopnydTfYF&#10;Uy81OUFZrl9dB33tLq/RwoGrKBb6voaZYjxqS6i8CtnEQ/+kXdgcbdA8YRBXWq0tjw5k5kgeAldx&#10;CtJCfovTPTo5XVBY0tjY0tf33Gy0FucW4ateu3Pv/rPnLyemno1PPhubejM5/3p0uqW1tbCwEIfv&#10;WufVm1evVRQWw4BTZTVW2q/f/Xg+Nv7kX0f+/OmX+ouXYk6fPX3keGLUudL8kuS4ZOAGDL5799at&#10;27eycwufvRh8+Wby0dD0o+Gp7pGpnuGxG71PpxYWV0Ph9pq6S3kFyWdjKnILy3MLjvzyW3NNfVZa&#10;hnFx6fP3g/XfZwz+/PNznL9/MwZTlebBbS0tGalpxbn5UP7YM5E5KWlpCecyzie+ef0yuLz89PXb&#10;O0+fP/4w+nh48sHASPfwyO3+58WVNffuPnp05yE8+OGtu7e6rt2+cfNSxcX87JwLaRnZmRcgwWdO&#10;nsq5kBUTEZmcllhxsaS1sf72lau9d+4/fdBz//aDu/ceVTe0VjR1PB0Yhwc/+jD1eHDq4csPpdV1&#10;Da2tv/95+MGjx4+f9De2dVQ3Nt193Gv1+01ez5zdZlJKD64I8ik8FusfDOOOka4hFoVgzABUWHnB&#10;QtBOLceXtdPqW5jk1OAntEwlkg3V0axXgxzqBapRGvlJoRYSKV+XySlycgk4BKWjQDJQL2WSiDwM&#10;XQFR9eFCEUCJRIScxPVI1giqFZ1s+vMmZCDoWjiry+QoNaqPRlAOVUszVaO4hMxaZiJaTo6Ijeeh&#10;XwoEg+2+YGj9b0+YIQe6u/2rq2AwxMXigfJ6GPBADoOWCHaEAA5hMmSOS5knjALDm7iyerLfvQis&#10;gB9JEJgjcUR1I5U3IBtBqwXeBofD4vPZQyFHOLxol9Xauj/peeIccRTo/0mzacpsHpqdHTcaQOsJ&#10;o2HWap212yzB0JTFMWN1jC+Zpk3mWZPJaLcuGA3yMo/dCuaBaqCvsj7CipDcbJMvJdg8LqvLaXHa&#10;OeUO+AjeMDZPEAgMBoQ48qcWC0OPV6AH5FRmTj3A21wLszn1R9tpNRGAVls6ApmpjnTgmcTltTVQ&#10;GUIDFZtfWiosKYYv7t6/r6mtFdmwpOTBXQAUlgOhNVn6I6MvIBKE1/7eCK2Jo0BpVrXf07/CCfUK&#10;c1KVAsz4FkgIKPKTdpnwogJ4mbK6B+PugLn5/Rxp6draGvAJiwXpaawGVM5Sr247TgB/YC35icji&#10;LC+dKGvWOEsefSE/rXb5NrNFPtgsLzFDwhSTUw5KwKe3HA+srdh8AFIIt2DWuDQ0NTFtMI/Mzr8d&#10;GR+amh2fXxqW4+K0EW/MtGhzzposH8anFqyOJbtrUqUYne4Fq9mOU7QSkifcdjv14j3INydcwhHx&#10;P+gBegbUoXO4Oxqf6E0wSSOfevFXQRe6ql7jkUTtYqoNosEnnVPexFW7W+i7Kags0LXqW1ljjMyj&#10;SW6c3ZDDhzcZcgXkK6LaVugxyPAkEOEnnp3SB3EHKRAtokwE1gMHSQQ71aIKIkAvmkNOFEPUTKEp&#10;8uAx8FOrGVrEhfxEJaRpyjPWV1Eaokrb1bIsh0fcRy6nfN00efCsGk4ggop7/BDx5ZX1j/4Ql4QJ&#10;To+PQQqRpTmMX1pB0HaGoc0IZSwzfsWahcK0WtwR1Vj9wiSchxQykJ9CNEPAODsgKlAID3fKnnEh&#10;5/nzVxPj07dv3r3c3F6YX3Tt1t17ff0fFpb6RsZfT8+/nzW8GJpoam6ura198ODBlY7LNzq74Lvy&#10;BvCps8d++yMj6bx+UTji+MmUuITkmLiMxPPHfv8zLjI2Oz2rran5+rXOzqsdVzqvVFTWdD/GO5zs&#10;Hp59ODT1YGhcMPjpU8wLGNzZ0FSemV2RU1CYdiE/LbOioLiiqKQ4r8C8ZGAYrq2ufn4GvImO//3f&#10;Zxj+d/Pg/5SPJjEaL3d0pCadz0xJy03PxPvAB0mIOpOTkTo48N4bCPS8eHn76TO9JuvBwHDv2PjT&#10;weE29Tz4ee+zl719PfceXLt8uaGmNjkhMSkuPv186uHf/4iT2baEn3/8iZTIc2eTzyfkXci80thy&#10;+3JXz+0HL/tfPXv+uuXytbbbD+QjUyNzvcNzzyeWHr8budjQBAbHxMW3dXTeuH339fuB0qpLd3se&#10;Q4nmbDajRzBMjD5jVTE8lIB7j3KgENq+o1I6oEYErWFEuAqLr38KaKlv3+qI9xOJpBzUiziBkrkE&#10;deSo0wlEUD5KQ+38KzK3rM9yLWIE1zY+T+nwk1OUw08COblcgyWJ/NTcV1dHXUilBSBOQPW1GCg3&#10;Sk9pGmK1A6EFoyiCbo4umQYSGDAkuuVJj/jy/EQRJxeWDDaYOhcGsSZq3ysgnHYJMjGYsQ6McG0F&#10;9LAHVBjYmBXSQRcCdgHrrw0BVUhdFvlo6GcxaIKai8borAU+fbjJHgyCwUavh/HJT26Txl3dlqnF&#10;JdygCbNx1LA0vMCwnB6cn3s7NTkGGNusU1brjN01bXUMzM6PLS4ZALkgZtHrCshGfZgqNbPnRmAx&#10;N4r0YML8q2HPMt0ob14F1oTugxBBQC4cBGzcbjegArToP0YBGBxQ7oX0gwI8DcPKfklv0DkYRJwV&#10;na6tJ24KEVLITwYuJE5EMvi8UFUI8Q///Cm3sECm9JVFpkD87tUgSBgIB+VbafxRKQBMEJOtruUo&#10;LFxN/mvkpqXa+NJebgR5uAtySm2bTGOJ8BOLb7djLB0+j2ApmAqU0lhqET8jGNSNBYz54yddAeiS&#10;SD/obiGdowbp9fV1fa1gM7WtrnyeEoB7Ye4RQ7p9dVk8OZBabfaiu50wZzbNW51TRgthwe4yun0G&#10;p4e41RdacngWHe4Zs83k8ZO+YHdztPiCZLP5fVav4Lo3JFtE2bm/TidCiu+yLhhGw+kfWir3QrlN&#10;gnNqOpo4eTb+82+AFtUVlrku3FfjEwF8UsR0k0Rq0AJ39byu5FEU0xNaXbIyoLAzPoMNE+G3eYDh&#10;ZU9IiGBwbX3lb/nEUHjjI147gVEfVjDPtSgMhSAn90t3F7cP3WAccfu06yCybQgMy1k1vuhJrtUX&#10;SusUpUYk5OSSz4iLzLSaCK0gjo/IJZSgXUPdItSVGimQSrlcIH9jIxBe9QbCsGzQFxpsx/r56K7V&#10;gLJgDEM9hLEzWB4xaMrKEbSN0maTI6ZJ2yWdAtNYsm7uqE+K5Fd7MMCIlszW0vLKlpb2p0+eDQ2M&#10;VJZeTE/NAIPv9z9/Mz37YmoWDH4ztfDg2Zv6+vqnT58ODgI4H7rvPXhw83ZTdV1BRhYwnHU+7cSf&#10;hxOjY7NS0n469O3pw8eyUuQJcVVpZcOl+ptd1/qe9r59++rJ06eXO4HvB+8G5npG5x4NQ4UnHo+M&#10;3+p7Nmc04lfebOvIjksqvZBblpVXWVBcWViSmpBUc7HKbDDKftGfdor+fxuDqZPRyABramjISs8o&#10;yS/E6Yg+eSY7JTUvg4Ym0CWBcPhh37NbT549fDf46MPoo6Gxx6Njj98PNLR3Xrnc1dXW2dXacf/G&#10;7abauozU1D9+/S05PhE4P338ZGx0zKnjJ47+dTjhXNypiBM///JjbGREYWb2tZaOu1037968d/Pm&#10;3dqm9ttPXoDBvYPTj4fkleru14NVTS1NbW1Hj594+frd3QePmtov1zQ13+npMbrdrpWVJbfbqBY2&#10;Y8fRADVDIptbEUcPoH2oC1qiM2hY0jBAHNAiA0f0jJ86gwY2rV5chTpqv0+joNO/uX0MxYbWP3Kh&#10;1ksipGhwBT8oREvCVZyiEC7RhYC11E6ERMonXWswl+vnSeQXDHPJSivK4SpOadClIq7iWk0cEZKj&#10;jnOWGjlL4bIqW8E2gVNzRpEHHwXBIMFUSiB9wWKfM9JFHjijMxAKf/wID4ZtOINeX1g/lJK9+zUV&#10;FhhT30TDtGluJ3ZfTaORTiJxWkFFBOoVD0OJIYIFwxAWs80hmxEHgm4au7oqJFjWtLu5CtnAYKSi&#10;RYTJhUXweNJqGTcZ593OUePS8NLimNk4ZjJMWExvZ2bezy2Mm23zZIaNwTs31jD3Drj6cli/FSo2&#10;yO1SLoJ89QgrJhnAXflWo9u3tgw2eGHAao8wSB5/Cnz/2+dCASGf2m8IEwaQ00b6QdAFFFSWnUQh&#10;uC4naEqz6BlIJ8FksxrMJqCCswqS5cN5GpXpJahqTUNdelbm5z6kZJn7Wl6FCsu0pfIAsNpC09UT&#10;d4THwooDpF9Q+fRUHotMOuZVrLMAv4e4iMrNUhuqAITcRxAVEAW08KaAT1AW+NQ4Km30+Wg7nJIj&#10;cdpOInBLD3DU0Msfl5DOHyn8UQj5wULkoRW0CwHoCiShvQjmCTO+7Lh0ssJgFQfU6QMX1SriWYtj&#10;zuZadHpnLI5Zq3PW4pwx25fUwwWzNwT0Wnwhkzdk9ARswRWTJ2Bw+52hoMFhXbJb6BABHnwg9UfH&#10;aA0E/pGBW0B/IoOGHK0JpAsyqfkDIsDP+t+Cx4JYqrvoaspUQUgzOTnChultzlIat4CeAm6tbkB3&#10;ZdEinz8KrG4E1/72Lm/4V+XJix7ChKB6WVZ0Hl9ZzRULqAs6KmdOntrIJAeJSI7zhHjEqYWAbFRN&#10;pbpemsPlXKtWim1uGKJvsU4nvyLxG9K6zclqQXQk/zx3pZVHUXC5R/wkM9cur5Ht4/LaBjAs09AY&#10;K+7qMp2w7vTLohPMiLZmOBZi95SvjEXSzQRo9U81nYYvK5t70GqsGUaGdPJreyg2Sj25MztcMwtL&#10;+QXFt27dXVw03r/7sLq8Kj+3oKPres/rty8np/Vc9Iux2Y7bDy9WVt6/f7+np+d5X//jh4/uXb9F&#10;UJt1FADAafJsOEJ/ByghMubssRP5mVkttc03Oq8/uHuvp/thb2/3nbt3OzqvN7defzsw2zs23z06&#10;0z0y9WR04tPz4MC15tbClPTa4vLzUbEJZ6Mqi0oLs3LLi0qEB6/Sr/L3X4DBVKhhuOZSdXFBYWxk&#10;NJT/YmFJUlRMwYW0uKizI8ODvmDogcbgt4LBvWNT/ZNTvQNDjR1XW5o7bl+9ef/6rTtXr5fmF+Rk&#10;Zp0+fiL6bOSRP/7Mysg8c/zk94e+SYqN/+m7H6LPRfz66z9TkxKLs3KvNDbfu3br1rVb7e1Xyy/V&#10;9bwZfDE++3hw+snIfO/QzKNXA3VtHR2dnTGxcfWNLW8/DN190J2Rm3enu9vk9hhcrjm7TARxj8Gt&#10;BbOAKKacOLdfO27Ese+oAiloCUArk7FmWY6LMnEt5l4jk5SglumOzcrqXNSLn2TQm2NoKkkeMqB2&#10;FAUeUx1xykHhiPCTgDAaWUlEU7mcU3rNsDso9JezCCaJn5CSnPoqm1qzTUUkUgXaD73WbjXyk0ge&#10;EIsIeSiBDFSkkZtAIdSosZwyQUFq1+VTI9dqrgnI4avawEWnz+4N4W9TiH911eaV1Z5+4EDNm9lc&#10;DgyBDFrZcEdIA8MYb1rPcGL7sCZYBLFueoJUptwpTT5UzhGB5YkRhnsZPIOayPuIVpfH5vN719bc&#10;KytmDKX69KRBbfotN8suq6aJy0I52ZNSkHjO5Rg3mziCwaNGw8D8/OCiARiec7pNfr/R67b6Edtv&#10;88kH28XZl2/R+wADmqAtERbQo95VBXQ1ISNO8KyEliE9cD5NCiG+EAVs8toaWGhzSPNpIM1c3djg&#10;qH0RsWWKjNIPGH3A0uXHawnxEzDA7mP96RyzzSpT4vLU2cmR/kE2hBkaG+26eYNsJAJg8ixZFmoG&#10;Qn7cGT+SwIq1XYYHYy6xm9oEcy13BK+CuLA9eViwpni28HU7oqq7EFpfBdUdNH855PTJZxiC6kUj&#10;+BV/ICisFkzVjBt85YhGkyQ8WDsiy8v0AHFZ57u2xk83hVMJnhN8WuG3xmD6QQg9zkM4SIu0tsic&#10;QYAhY8MPAH0dfh9xMNwqn3M2gbUTBuuUyTa6YJq3u6fNdlB2wmBZcHjAXSK2QFie91sczuV1iz/k&#10;DK+5l8PzFpMdH0+ej/rxjSDo/IlvoT4STF+BQBq9BHHXNtcoIJ5ArGKKGoHoMUEgeSVJVi2puP7k&#10;n3wraQ3PQ8EwXFmQDOdDniIHHR4cVqfR7nUFVjyhdXdw1b+y4fCFbd6Qb3kdt9LscpnUEhDGGkOA&#10;PjJjB9wuhKEcRgfFco8IRIBJJKTHSOeI8CK5cgWAVTIIT1WLtxGA1qG9nNIOBKVptSGdDGCFRm6K&#10;0qsTROxNVr1O8ymZZuqH3DB7TimXetmDTQiEAV2YflAWZK0wpMFiu/q8P+YCM6WtijY72oZoL58U&#10;jAxmhPYS1+Gz8dHP2kBucmIqxV7pzQ+WV41We/vlqz09T2BrfU+eXW65fCEj+9rte3f7n72amukb&#10;negbnng9Md/Yeau4uPjWzZsvnj8ffP9hcnTs5dP++zduXW+/0tncVppXWFFYDDM8/vtf5fmyOWVx&#10;Tt7V1vau9q7+x/0D795/eP/21avnd+7cvlTTWFXT9vLtZO/4Qs/obM/o1JOxyRtP+2YNxo2V1Y7a&#10;+vLMnJSouIK0C9nJqWeOHL9UWpGVnum02fXz4P8aDKZOimaA1dfWpiQmleQXFOXkJUREl2TnXjif&#10;cD4h9v27Nzjq95/23+zt7/kw0juM5zL3fGj61fBMTVNnTW1rW+OVe1fvtlY2JhyPyk5OzzqfHnHs&#10;1C/f/ViSW3Dyz6N//vRrQWbOwV37os6chRYnxSdEnD5zqeLizWvXr1252tLYlJWXf3dw6MHweM/I&#10;TN/Yony+8O1IbUNrc0trUmLy4+4nzc1t3MKOK13vBofBUYFJqzwPRj+45UAp0KLxFQUiBQ0ANTV8&#10;6hHCKdQFyMHi85OjPkVmoJrMXDI+Nz+lvu0v66XN1gnMvcnMhaiaRll9oSsghJWq+YnyCdyqtV38&#10;pEBqQQYcRhL12dD65lZwXIgG63TwkpxaZUlEGMqnEK3QFEW6XpOFYLocAu42Ok1RNITLKRAxSCTo&#10;waDbyJGrkJwCP4uhRwWS0yjttOIZIACZkVYPP29IVgxh9BmujF4CFlZAxeXQnE+smwIkbd0Y6hhB&#10;cNmr/gSq1feLZFkQ2II1UZ8v9YWWBadDYYvPN2u1LgC9gYBreXnBbp+xYHyhPsFps9nodss6LLNp&#10;0mKetJrnnA6oMJGhhXlgeGhxcXjRNDi3OGWxmelwn9cO9wrTk7JDIRYKsZFWIx/iEcc2acaJnKRg&#10;v8AwsdHKamPLMGG0lDgpmlRxLXFpiN9Hk8WuiRWTB8Mmm8VJjcvogBOYsXpdkGmX+kgiGE8GMawB&#10;2W8SNNLlEKcExCCFMgXO1cM5UizqQ8hUTbpIoqg2dSEheIMt5hRtoUwh3PS8QDI2FNIalkekyqXw&#10;ryzLtpEeJ6QTLwrZSEQegsGOY2pftJnN3Ds1C8rl3DsEoGeoggKBAYEKVbs290iCAOI0qNlymkO7&#10;6CUSaZEy6OKlkU16SfMteeSpyB9Qt7pmc1I6V6nFhl4vd3x8aWnCaJgyGqdMxrHFxRmz2eT1ztls&#10;cHAUYEGNU632ixZZEISi4o+ilpRMXVSNMHQ+nUmN9ABSIZLcO8U4qV03QeSXWVyZyNVB7rJyaD57&#10;k4JSCqh0wxXyrcl7xKsfReNXP66tfwwsr3pD0F/5yKmGHE0QGVnIxsBBtuCqLOCicxAGMaR/1OIA&#10;JNQpFM5ZvDFuH90l3avk1PPJyEAejuQXNVOtQBh5p3ljPaCIPkGapq7icqllc8mY5JR2Kbjl5srA&#10;VFRbWqC3VnU7QrINJ1rtV7txiXqHVsWf84dRe3k52OFGeI70J8MnDAbTLm3TtNGgvbjUxOkBAhGG&#10;MIGIvk0kkp8UMnO7P99HEqUcvTue3blgNBcUlba3X5mennv98m1eZkFGWs61Ww8ePn/zZnrh+fhc&#10;/+jsm0nD1btPAIUnPY97Hjzs633y+FH3vVt3Hty5e7GsvKqsIvZsVFZKWtTJ05EnThVkZqcnJqfG&#10;JVaXVdTXNt66eaf3Ufezxz39Pd13b95qau6obb76YnCmb3JJePDoVN/E9K3+/nmTGaf7ektbaXpW&#10;ZV5R2rmE1HMJRVm5Jbn5eReyzQbjmtyc9f8Z+v7rH3n+H+DBGxs4wk2NjcnxiSnxiRfOp1bkFxVk&#10;ZkWfOpaTmTo8NAgG33vS9xmD+0dn+gcm+96NFl+sT88sqCyrudF2rSqvLD0qMeroKdlUTK1hiz51&#10;5szRE+dOR0Cs//zpFwA+Pubczz/+BAbnZWW3N7c01NblXMiKS0q++26gd2z68chs98DMs9H53leD&#10;NQ0tnZ1dp06cfvigh5sHDJddrOp7+Rp0FJ3wyX6N3Hj0RmuMVgIiepxw1BECCsFZIiAQEfCGbKgR&#10;+UmhNO36kY2fQK++nLNooWiYTz74pXWLU1THEa7JKXBL/6RYTXnBSK6iTMoHfYNrMmdFts+qSTyw&#10;JgAMx+WUVmjdBA2om4CtF2dt7qoh/BshgUwCKQROIRh5qF1bCgrnSBxpjcJWRGzMmR4wZNP7z5EC&#10;Bn/2PAByCqdqCnT55XGU2KZ1MTFO9aYpjE372gxgZSbkZUpsgbbCNoc8p0N5gsGgRVYJOeV55ErI&#10;7veYMUAeeR/R6nRj1LhljmBoyeWaMpnmbFZ7MOhdXeXnhGHJ4HIBwIsOx4zFPG42jhkNC27XlNUy&#10;srQAJA8vLYwsLX6YnX03Mz9htk6arRbuMhgZoH+Csh1gWCbMkQeZlZURGkTAGgoSb+4CCITImh0M&#10;OgH5NWzIVeppmbJrgkMkajMqFlbNcCr6EqIrwDZYJlCn0VdvBYwMBFCWC+klqqMcCueosUr6RLEx&#10;BKMugJCfar5ajCzp2siKSJjuTwaaqhGAcjYlVDyJn2rnYYhIwOyWHbwRiZ/64StHvd2KuAge17wZ&#10;b3IeDIYWQ4YEk9RLotIohV40E0mEYqreQ3iRQaXTk1oMJNSsSx6dqrdm6WEEpj91/2iAIYOIF1z2&#10;+vEq5DEE2rjkcM5aLGAwDta0yTRvs3GLZYMddTT7fICxPSBzmwwfVFHrMMpJBA13+eQROyIJqChf&#10;insEJlEjUiGnBDVdoSF5M3xCYuQXmvuffwsdFHK5iXOaIHIkp7opIcHk1Y80FCK5sv5x9ePfgRVZ&#10;NclQIjBesDl6eDJ8EIwxCAZv3hcFqxz10KBG+lndVvXqvHpgQTYJn3RJelINMXFnUV3RioC+QZ+u&#10;lZGF0tI6hbWbTgPt0vpJW6Re1QrycxOpiKv0T+p1qO9ek5lOoCKZEJInLKglXQTn/oifZDDb6FDw&#10;eGX9b1kmrSbkaJ22S6GNjzSZhgfXpL3a1nFf6BbMBbYCA8hRWz9SiIgxUdNyZCZwZ8Xq2p1zi4bK&#10;S7Vv33y4e+dBW0vH5eYrxYUVN+48ut//qn9k8sXE/MuJxZfjCw/63tVUXert7hn+MDg2NNL7qOfe&#10;rdttzS1V5RXyOd3UjNOHjyXHxJXk5P+w/1DMqbOgTH5mdn1d090798k58v794JvXr5+/uHbt9tVb&#10;3W/GFp9OLPWMzsCDn05M3e5/ZrQ7gl4/GJwVl1hyIbcit7D4Qg5wnnQurry4xG61rYTC/2UYLPRb&#10;fTqporw8KS6hoqgkL+PCL9/+kJeemZYQm3E+cXhowBsIPPgXHvx0ZKp/cOLxq4HsoopTp89dqqi9&#10;1tJZXVBRlJKVcDYq5vTZyOOn8jOzfjz4DR0XHxnzw4FDWefTjh8+En024tjhI1npGYW5eVfa2sHg&#10;c5FRZyOj7zx/3Tc63Tsy+/DDVP/IXP+H8cbWyx1tHcUFJR3tnYTR0cnyyksDI2M4yxDWGZPpM1Dh&#10;rs4syVdpUQIGiR7GICjKoQcz6frlJRSIq8jDqelFA9lIEfhUvHNafWqJzASyad2SQuQFnk2gIqes&#10;MsAaq7XToClVUAKXo5G6HMatjmjxNATqJ9BQTzRbdNcrNFdP2sjwlg+OrnEVp3RAAE4R0Y+aOEvQ&#10;l+tTui2UqatGNgL0Wq/womrOkpkMZKZkIowoJCeRgJB6FRXCe9RGYLQooK2SxomAH6KGIy8ArCgv&#10;loKzmF2Zid2EBwG/ZbrU5wtgRjSfA7HWVtTioCD57C6P0ytzdFZ8ZLUo2uj1GDDETofZ6wGJ4cGw&#10;JTCYoyC01TJts844bMAwAExY8npm7LZxE2BsGjWY3k/PzuKGra4GMC4ba8vKmCrrJiChjKzwA2wW&#10;4KHtGqJqCog11xN6pHAVBk5fhX0khZxis2T9s3QCdo1LQB3SVzc2SPFiWMPYYiyOR75aob6TCPjJ&#10;7lSyRJmWSuH0EkdsKBfSXYAc4tGBmg0Toa6Vddm1mAyIobuXenW6bg5wIsCm5ZHVrQLVlAzQAvk0&#10;nCN4LB+dXJcvTvpXl/EMEAwJYcOcAo+RkDjlc60uh5soqKDaCzBIRbpYRdb5SaXCtBSA0WSBbXXT&#10;pQlquS/X6kvEsVCYzSkggW5cXf+4/vE/w2sb8hhiZdXi9Qn0ygeynDhes1Yr93fJ6ZwwGObtNqiw&#10;we02e2TuR48XImg1yin6HF6xyzIlobwa4RCMKqhU9yH3hd6GHGvX4V+DtOLT+meCYLDaJQOxdaB1&#10;nKWZtIWm8Xt97W+uCYRWQN+gmhwy4xkrh56RgrMLDtEixhRBBossMJYlVPSDRvdND0BVjZyib2py&#10;mOpEbLXYikB16i4LNacVWhjOSqOU38ZPhbiiluL8KXpNTi7RAK9vnE5BhWgdddEbVAeNlhr1wnvl&#10;R0oHKthWcyrcR1mXz5VwX5vTw9h0qVWTQZiDfovy00JRAjeFn9wXbTHoAf14jttE/5CNo96Jj4i2&#10;jQQyLFntkGA6SqxQIDS3ZKyrb2pvu3Lnzv3FBUNBVmFKcmbL5eu3e5+9nVl8Nb30ZtrYPzTz9O3o&#10;5da2zvbLz5703blx68Hde5C0C+kZ5yKjD//6e2VR6Yk/D8Pl4HWnDh+FEBfn5P3y3Q+REdGVFy/d&#10;7Lp278aNt8+fPenuqW9ovfPo2fMPU49H5zbnokcnbvf16z06rjY2F6Wk1xVXpJ9LgAo3VtVkp2bI&#10;+8Gw5OWV/x+z0P/69/8ID15X7yaVlZYW5xfgF8SdjcpPv3A+JrY0Lysm4tTM9KTH73/Q9+y/YfDw&#10;5IuRyd43YHD5H38dL8orvtrcnhIVd/7sufMx5xKion757ruy/Pw/fvrp9JGj8ZFRv/3wQ0lu7rcH&#10;D4G4WRmZ6SmpGSmpjXX1hXn5J44cTUhIvvP4Wd/AxOPB6Z6Ruadj871vh2vqW9pa2iLPRN6/97Dv&#10;6fMrV7rqGpufvX47tbAow9W3CS3A2OTCogYkUjhFXLvS6A0YA4hyBID5SRyNAVPJ8zlwCRfqQBwd&#10;4hhQaw1QLP0shFP8RC+J69lpTmldJIWSdU6yUSC1uEPCqlFTXT44R5AClfNIfinHJjtUw5u5lhSx&#10;O4oWUwjXUoXWaRI1DHOKnxQIeENeuYTLSdTCaI3XYlAmA4afBGBbp5Ofa61qO3Xa+DmQDlnHvhDx&#10;LwuSYQIYz3oKVO2EJ3QNW4wt0GMbY40hYKgz+LFlHzc21tYwwPLqDmd9WG2B4WVfOIwZkBWY4RUv&#10;IzYUBmghQLAfi98PDYL+EsBgZzhs9fux1KTPu5wzduu82zlpkelojuAxzHjW4Rw326ZtjnGjecJg&#10;1HPRII0rAHTIo0FlYuSdSBE14NfsBMnFoils5icSkk0dJSL4ocAYIyWGXhk4sYwK0YEl2i4wo+au&#10;QTKbx71ks1i98DYHWAjCAcDAsMlpo0/oLqrDzupXhjhqc4mt37TLitRStUYvatRnwRLSqRTJtekU&#10;AVZXN/7+mwKRSl9FnPxALH0L4oY/4mzJ423wmA73qRXgYDCnHAHhynQOhJg8XKXuoDSWfqB2furO&#10;IRHBqI7W0Wl0hUqUhcdkIIWzXIIbwVGao/qZbOruS9/Sz7QOIaWHl9eAF+TWm94YnK6Rublpi5kA&#10;95XHEHY7qDxntXKvCfaQvMSidZ6gtVcPBDQ8EBbZdOdLRDpTFkgjP7VrAYIQO/Uu72ZQ0pKuVZE8&#10;NESLJ8381GTSNwmr6hPEBt+Q3CvjRXa9XbI70E8cRD2spC1q5aAe1Px0qM29kYQuoiJuPR4YEeol&#10;hV5iaCCP3HcllSib0jdUVDBV9rradAXERVAayC3Qm3VIr37cfDasGyIIrTpBuK/SUs2Slbe0qdtS&#10;ezioHA6AHJcx7MS8BGkc3saa24drSHfhzWzouWj1klJY3g9WbyjJkg5l0wgYus+WivvCkVMkaiuE&#10;DdGJ0g96szCHmghU89hiZDxeG/xYPezjPs4bTDV1jU+fPHv9+t2dW/da69uK8suvXL97r+/l+3nj&#10;84n5d7Pm1xNLr4dn25tbayovwYDv3rp989r1sqLi7IzM+HOxserDP0nRsWeOHP/r51+zUtJi4W2n&#10;zhAy07POJ6dC5+7fvHHvxnUiubnFT14MvBiY6R6e6VY8+PHI+I0nT6cXl1ZD4Y6auqrcgtzktILU&#10;zKKM7Kzk1KrS8pzMC1aTGSeHG/Jfg8EYUQxoMBisrroEOhbl5MmHKWJiCzIupCXGxsdEjo4M63XR&#10;d/pePB4Y6R4Y6xkY7RsYud//Irek7PDRk1kZWe11TbnJqUmnIk78/ltGUuKx33/NSEqIOnUi+tTJ&#10;9MT4iBNH0xMTfvzu+wtpGSmJSbDh1OTzNVWXkhMSocU5Wbm3AeG3Y/2j8z2j8/Tdg5fvL9U2tjU0&#10;Z6ZmXL926+aNOw8f9uQXlb4dGNI0FC+V4+dHnmiADqAvysS9B3RRhXmzZc4oZBflIPPn/PzUHpzW&#10;GKCII3FK4Cwlo16olFYyzpKuR6POCbBp/NNFadvBWb0cjEQyg4Lkgf6CeaSTKDu9ySt08mFEMmss&#10;JwLea+WmKAonIjiqVldxVvQYpPeK6pOi00FNLvGvbuI3gTyS7ZO7wJFaqJ2IZFCz1hzJQIRA/8wa&#10;TeNz87SIMmksiaAmw1uNcD8M2C47LsmKU34CyZgDrIYyZGIcxdIBDOHwSlgW0MpSW3DR43IFfHBE&#10;gkc+Koc1XPbKNxuWPYiqWO+CYkJwIGyc0SOoDBJDj7B6C1hqh23RI2wY3IX+EqDFo4alUaNxxGAe&#10;XjQOLyyNzC8sOR1OEHeFfhbMQEgNXQiJbZKZXjUtDBZqBEJm7CARbY61meaUDtqgY/toO43SKZRD&#10;w0nXphPrL68ae4BWecEJGkpcz/rKijZlYbGA5KRSkcHnJZBOCnVRDmViQOlAjSUYa2RWva0srEII&#10;jbXaKOsysbBciMxcKEum18W/0VWDx3gD8onJ1WXhvvKZBDfCaM9Ai0o2mgO9pjTKAR42q1OopqtD&#10;DKw8p6iCdBVkN0egV1NJLbnIo/qQCylTwEbxYN1L5BGXKwRsLDvV4xuT2z2+tAT3BX3NXi8BH4v7&#10;jr9FIkfijpBgHkFrIINCa7gEtRMqt1I6SlUqTZCVSiurGzLDgZwcuWt0F1C0DimUF342ya7orZqT&#10;IBv3hVZsTjwgqgJsIroQpwdQ576oFYXh5QUk93qNXu+SW55kMUgZQYxrIsjGuAaNAqvSS7rtqksF&#10;/+gc4tz0Tb6rnRVVkZJZYFU4q8pDu+g9LYCSX81Cf+KvlKz1QeMr6eLJ6XVYSnil87LqkEBmqqCX&#10;KJZrZSplRQLus5BlXCJFfLnr8F0NwD5xjlc3V2Op58FYGOwG1oC7oPtf3xEMCBFBZeUY6RQMoFrm&#10;sgqf0WtFIQYyVbAsy3H4CQ+2eGSdF9Z4dHIaDL5x/fbdOw9GhsYKs4sK88uu3rj34NmrlxOzz8fn&#10;3kwbXk8YwODqyqrsjAvg6PXOq0119XHRMQnn4s4nJlWWlP2w/1Ay5DAiCgacn5kVffLMHz/9fKm0&#10;/Fx0XMTZqKK8gke3b3W2tkCduejFu7GXQ3O9Y/MPh6e6Ryd7hse6eh4DDWhnV1NLwfm0i7mFJZk5&#10;pVmyV2VBVk5pQaHTZt9Yl9VYm6D4f/b3b8ZgBf9r8OD6urrk+MT05POp8YlleYUZickJUWeS42LG&#10;x0a8gcCj/udqr8oRWRc9NN77/kPnvfsZeQUxsXRTcltt/aWCoqLUtKO//PNCSmJ6YuzxP35NOhcR&#10;c/pE5MmjCdFnzxz7K/psZE5m1vHDR9OSzxfk5jXXN8bHxJ46diI/O/9a++0XL0eejczdH5ym4+69&#10;eF9T19xW1xRx8uzzZ6+A4fr6pua2jtcfBhct1jmzhXtMn2oYQyd0hBQNbzL+nTIRDdKQgloI+VNf&#10;20VpRGPUnImenda8kEIIZObIT9IJ2hOcVl/hlce9arNyUkTJ1FJAXQsKikaSghh6ZgZhwFE8AFIk&#10;vz/I6OVaghaJRAoHlTlS3bzJgipzIVquh/ryR3nvkDh1cRXpJJKZPDI81IeyQ+rbiMQpTTeHIyJx&#10;CcJTi7Rdfc9YfBG1FGtBrVzTpwg4KJ/XgVMXPBgToI2X0WKWbRDU51wY2xgXRr6ycWKyCRgdnRM4&#10;cDgcLhcj2m9zO2VHBfU5fXcg4HB5rXaXxeGyuuSdYHsg4FpZsYWCFvn4lVceA3s82GUAGDM9ZTQu&#10;OOxLXjegCxvWM9KKFgsPHjUapqyOUaN5aH5xeG5+1mJ2qC8tBlZlWwaM7JoystgjLarM46kZS0wV&#10;jXIKUxFUxj5i0VQGQWLy6+Zg4Mhsczmx5mLUPnEm0rXtI+5Vj35BPoBNAx4RMA8OKvZUQYKUxoUK&#10;QXVfQZKAPeKUSSLZEICuI0XZVlnm+jlOXdIWsFwJg8CYVLpdwGN1Wd5cUtPOcHFAF1eACClENCQT&#10;cYXkQTXpUPZFq1k2N/60nQi10HDEo4uoC0noE9IJQIJghjgBm9MA0jN00scNUlQ/bE5yIpjcdNWx&#10;/4rBXLK28RGLT+/b1JCcs1jVM37LnN02ZTJNm01A8ryaguaOy1tqUOFPH43Xw4cjKo3Co8Oy3vuT&#10;20S3qC7FYxAkpluQmao3IUoklI7lpiMG+VEG1bGyR4e0V81/SJM/eWBacs0p8RE9wNLyqn9tHZ9A&#10;ZsgDvlmHfc4hH2IRxFXrMBCMwE8JK1IUAXn0vRPxFIJSEeWLr4Czpbb4psdUKxRhVQIjCadUK9Qp&#10;kVnxdSUb94KrKI0UAuUjpK5CN4EjP8mjPScKREPkRmz+XF1eBXc37C5cZ3R9PbS8EQitub1hty+I&#10;Ky2fbQhz9z8CyTan22xzgsHYE1qHeaHnuR3EtTPkDolDr80OnaBNosUlTxC0dSLCjdNmhxR+Ejdg&#10;iODB8saHd3p+MSevsL/vxdjoZENdU1XJJTC4peP67d7nfcOT8OA3M8a3U6ZXwzOAgizXvVh5ua29&#10;quJiQmzc6RMnTx07fiE1DfSNj4xOiU0gnPjzSHpC8rkzESU5+WdORybEJ2WmpnU0NTXX1qQlp5w+&#10;HfV6YOLF4AwYLJ/BHVX7ZD3pmweDg6HOhqb06NiSjOymi5eqCkvKcgtS4hNrKy95nC7cpE1E/L/w&#10;92/nwR/XcZ1CoaqLF1OSkiuKSlLjk47//ldOSlpxTmZs1NmJ8VGX13vvSd9nDH48OPr43bv6K1ey&#10;gd30tOiIiLa6upLMzOK09LNH/og8ebi8MOfnbw8kx0ZGnDj824/fAsa/fH/wQnpGYmxcTERkeUlp&#10;YV7+xdJyehzmXVFYdrn6ypuXIy9G5h+OzD6emH/4drCp9fKVxrbkc4mtLR1Pnzy7efNuVm7+mw+D&#10;c0aTLF1WuzCCIigKdx3km1pc4idKgJagDeDNyPQMeVAIxgyOG/hEHo4aIxldGrcWLbKtNCl6gy0S&#10;NVwRpyhKBoCJi+YpwNbYTCGc4nIiWi8BM05RLD/JhuJyIeSVU1qn+UlmLiEDMnMkrksWXHSKr/A5&#10;yFVq3hjySpzM4maurAZxw9XL71pmjbUcSSGbFkbaq4aH7g3q0nl0QIzJhcWZJdk2i8ZSF2dNDvUF&#10;0KAwD0B30WiYXVww2QBQ2ZFDfHz9dXTMn1ogQyImgAC2Bf1CgvnD1oiBWF/Va3cZ/rjejHZsnF35&#10;K9hfeTrocjrDYcAYGFam2YwtJmCsgWGj3wvozjkhxPbNZ8N2K5EJi2XCbJ8w2yZMlkmjacpgsPq4&#10;EUFvOKD3cNB2WRiGYp+YY40lOmDdsFzIr1GEzG75lJusa8WEYby4hMtNVouO65yUoKiGLFrmrCcU&#10;sPuwPjhqWBlZeCxPgiGgagE2QOvAH1G1UzLWUJt47dbQe6RgXukiDKiugiO1IAwR0FrkVA8CObUZ&#10;lH/A5WSTEkLyDBgMBnGpl+YTp6shvrBhoFdPQXMU5yDgQ1QktKq3mfW+IlQkdYkFlq2gkI0q6CuO&#10;5JGZXrUaCL9B+V4eQIKm8ZOrkFxATrkvm3CiAI/+IVGI5sbfqxt/h1fXsfLc7uGZmQWHY1hNR08Y&#10;DOAu9xo3a85m5Sf3enRhfnJpSfu4+s141Bi154hO+sPizVAvzRet0+sS1Iy07jG5O59IPGLTOQTS&#10;6WfdaXJ2RU/tbCbqVpPOfScn8gu2qYkoz/Ky2eNFCY0+rzHgW/J6rFT9CXQZegwopNJDxhMS945u&#10;Qf+5TaJIqjrtrqlu0c6BrCpwqG8m0lEEAVp1RBitAPQ2rdP3l0voTM5SOEHffX0hcuo7qBvFkX7Q&#10;/iX3gnZJdeJpwcvR279Dyx8BXZfg7nIw/JEUpzvoYiiurvtDy4Cx24fSUM4aoM0gtavpMQxIaP0j&#10;EYyJbntgTb7M+NmYkBhU20dzs/DvidAzWCQMCPZEX6XBGx6MteHC2UVD1/Vbjx49rqttfNb3oryg&#10;oiCvtL3z5t2nL/tHJp+Nz72eNrydMj4fmAQUjv55uKyopLO9o7Ks/EJaetSZszGRUWeOn8zPyAKS&#10;gOHslPTv9h7ITcuMj4yBK548caaosKS0qKi+qurGlcsRp06fO5fY93ro+cB0z+hc98jM4/GZ7qHR&#10;zu5uyBs8uPVSTeH5tJqisvhTERnxSRcLinPTL5QWFIHBG6trm4j4f+Hv343Bf8szvWAwWFJcTC+c&#10;Pno8KSa2sqj03KkzFYW5Z44fmZ+b8YdC9/8Fgx99GHo68CH3YkV5TU12Xu65qMjbnZ0VOdk5CfH5&#10;GedP/PVLSV7mL98fSIg+nXTubPTpo1GnjoDBkOCTR4/nZeVkZWQmxsbDg08fP5mdkdlR39pS0vSy&#10;b7B/YKZ3cunByMyd52/rGttaquvPxya+fzdYVnYRDG673Dk6NQOTYxjMWzf5HONhFpz9tH8FAbWY&#10;nF9kVEs2s4U8wBh5UCyNhcAY8SWrrKsiM3F0S3TFIOu8iKNJaBgpuliNjjoPxZLfvyIPhsVwuD0U&#10;IqUpnCbCMbS+jkGhLs7CXymNGjlqgUV3VWmoMvnJI1V82iIOb5RaSCeQjbjWe8YGcTL4Pr3yq+0U&#10;pwKYPHWtbg7uvB4D5KdSLieRoj4XSCKBazVNZ+TgTDCEcFPA4CWTEfQ1KBKs35/RNE4si8Iwxrw2&#10;1thBrAA2YgMPTk2lkAETIG/rypTpqjccBoPxteVlDzjEyorV78cow31hwMTVXLQH9MUcz1mttkCA&#10;nwtuF9x3wmwCd4eXFgbmZocXF2TnrMWlwQXD6JJp3GgeXzKAwUvqtRxXAPslGEzAkGGOAQ+8B7Nd&#10;XqnCZmHgsI/Ippug8QbhsZ761RFsHxnISQaO4nMoa05LsYZcIhnUOyQWt3PRZja57BqDORodNnCO&#10;FGq3OuwWu03sMoCnJsMplh7T3gBmlALl1eHQprHmCF1DGHwajtrOkkfVHoDAbfznf5IBqehV9bhR&#10;lr8K7ZYZeDgZ/lYQ6CVu96OHYag5IgG6ZrcDHsxd0E+ILU4795Em43aAQNIJytbTV8p12Jz8FJRS&#10;xp2eMavF8CKM8gMw8Ygn6KXmeFUQkCCDBDVjTLaVdXnW6PL6F8wWedt+bm5iaQlUm8Z/kq2/QV/b&#10;tFqcNWMGlZe479NG8QXRTDRcjxG0UUbH2oYnKP0AjCEYwnNr6Ezwhv4BU7k1GsmUhyQcFAGQRBYS&#10;qvVH9Btik0cyKJJKBhLpWNqibzqnSBGUZYQGArMWy6zNCgZPWM1zbueCR8YIQxvZ9BhkEDHuZFIq&#10;LK4VbgE3lEopXPWGeoNcgb2ul87kSArpEtG+l3Zn1WwziTQNBaB1FIhIuj/FmVMsWbRITTlw70hE&#10;AfhJZvqBQFH0PD8pljIpTUDd7w+G/w6v/CfBH1x3urmz64Hwhs3hN9vcQK9sHyvL14PyelIQUT86&#10;3D5umSYVmAhtJbB7GCusjbYhpNAV5MG4aaNENm11idMzuov0czcGO2fFLgVCIxNTlVU19+4+nBif&#10;vnPrXk56Xm52keLBz/qGJ/pHZ56Pzz8bnn307ENpYfHZk6dTk843NzRyTIqLv5CWkZed8+3+gxeS&#10;U/Xy3ozE8z8d+hYMPvrbH6RkX8gtKihJjk8ozc/raGr845dfE5PSbj/oezUEAM/2jM4+mZgVDH7U&#10;vWS1hf2BlqrqvKSUqCMnSi7k5qZmHP/tz5bahvzsHBzaj+sg4X/RXDQ8mBAOh6sqK5PiE/Q+WTSv&#10;6EJ2XmZq4rmohflZWRfd9+zes1dgcM/geO/g6NO3b9Nyc+tbW8srKs6cOnm7q7Ol5lJydER2WjLU&#10;NyMlIfL0sYSYs3FRZzJTEs9FnIo+eyLjfCp+TVlRcU76haqyipb6hqjTZ+oqq+srauqLGx7df/nk&#10;7eTj0YVHIzP3X75vbGm/3NT61+9/3rh1d3h0oqG5reRi1asPg+Nz86IH6k0GwIa7Li/1Lhm13pDC&#10;IMGzBnTRFVREK5BMw1qsXEse0RiPvMPDAKMQURTFGlE4snEhJejBhkUgmysUskMxcf3c7gWbzYkL&#10;vLpmDwTsfvlgMOVTJpeTWc/nMKS1IlKIPuWBsKqvBZPIWdHRZblQ4yhHrdOa6Wp1Jw+JeOikE0jX&#10;DdFSEdElEMSCfCK+nOVa4uRnbOghRCKDh6u0PPqpsK6FQO8NTU7RY7TUaLVNzswumkz+EB40psHN&#10;MSh70MvbPlgHRjtGQQ17YUhiULBugUAwjM2T6TIFXT43OeFSXq/T62XUO/1+EMK/uoKZM3s8znDI&#10;7PUCxphj7LItGLCHQvBjYNjk9S553ZNWs56OHllanLSYp2yWMePSsGHp/fzc4NLih7mZgZmpsfnZ&#10;BbPB5cdC+cKravr30wQyYVm/vgkQIqoHMMFOeGW3RiT04xMFV5QJkzzK9iE2cS7XRjOILQOWVsIr&#10;euOk1WUHhNJhMzptArpqEliveIJr6mXSIYDQ64b6yy6YCpDkQ/fKOAoJUxs60ofa+mN86UaMLL2n&#10;/QayAdWkgHxkWN2Q14FWP8riOORRBEi+HiGbqCjolUn49RVkkPmG5RCMXOhvUIgv6Ks9A6Ryhfy+&#10;Vdl7C7SgN7DgukYC2EPhLgw9OAeory7TZLlxyKDWl5GTDDogHrIhJ2KDcAQi3G7SaRpdRx8inn72&#10;b/N4F6y28cWFeYedO2gM+qfsVqPbveRymbzifuFp4X7hhLlXZImAW8i9z+R0WvFbVpaXbDaDHXW1&#10;L5qMuFOISr/ROQCqfqArgKdIJ02gc7iPEtE3DmnVY2MCInEKv0G4r6aJYCEXLsu24KIhglWhtfV1&#10;RhlDz8x4UYvzUcWxpUWTz+dYxkFn+HjIEFxnbDJCV3E5wx8/BtXzYH03kYfeoMfoFnqY3lBgL48V&#10;pFJ5bVeoreClWsaFbFwYXhUE1YpH0J4N5RCnCbrbgVu6nfz6XlCsBmlqobE+9CcYhCzYZAo/EADm&#10;uRDu7sdxWQ8sb4TW/nb7lx2eIB60J7BideGg0Jiwf3nVg8PtD7qxGE4PcUgwRWBMMBcCq8pYYS5I&#10;gVFwip9qTxJx+okT4CHYECwM1li+f6pIBYYFEyqrTWVNlsu7vOz0+Ucnp6trG969G+jqunGt62bD&#10;pYac7IK6lo57z14+GRl/MjbdPzH3ZGjq2qP+SxUXzyckxURENtU1ZKSknTx2/OzJUwDzz9//mJ50&#10;PiUuISk2Lj4q5ugff+ZmXIiSBdLHLqRmnI9PSotPqi+/WJqbd/zwkbyC4usPup9+GH48Ovd4bO7J&#10;5FzPyNj1p08X5cGCr7W2tjw791JByYX45OSo2Pz0C4VZOfnZuTjzMo0jy6LlbxMa/+d//2YMlnXR&#10;GxvcxKqLlZmp6fkXsnPSMgsys/PTMzOS41MT4yYnxoIrK/ef9oPB3e9kv+ing6N3HnQXlVa0tndU&#10;V1fHxMTcvN7VXF9bnJ8dFx0RE3k27XxiekpSQmz0mZPH4mOiYqMjo86eTow+l5mcmpaQXJSV21Jb&#10;f6W5LS4iqqWmvqu1s6q06fLlB0/fTXe/n+4dmn7w4m1dU3NjfW1qenpb17WbDx729D/PLix+NTAo&#10;d91igw3jjdKpKA3HGbXjFafAGwIeHJqE6miEA3WIEDSHJqcGNi4kDylAMiwQNSJF8FIv7VPEkQzz&#10;NhsjE6ux6HTIOl7MRyAgNC4gGIYi2uXdG6kRh4BCUFAtFVVQCD+JUwUITQbwUisx8utTHDX95SxF&#10;kROBiYOjsiI6tInxSKjzUziVUg4ZqALzEVr/CP3lEnLqUYHDQROkXkW1decQoROQU69j1G3kFL7I&#10;yPQMYWxqZtFgxrgCDi6P3+bAiwWI1gQrVmThpcCVmhcVwNs00GLySMQGmaDNagtDsSZAAp67YmZA&#10;F6wRYFiEnapXbN3Ly/SnyePBNMtbSX4/qAw3oqtn7LZZp33WYYcQT9sssw7bnMtB4oTN/ME8O2xd&#10;+LA4Nbo0O7kwO780L9svesXmIKAEZX8RBgOHkIihYFeCRHAVQmHyytJa2KZ6tCZgqT6uwBGvQujF&#10;R6wt3bsc3KB7ZY03rYDpalQDdPWiJ32Ud4VX8WY2sVD2wsTUhqAfq1wlYKneG6FwQVAs/sYG9WKR&#10;6Ulti0kXmFFEmSOJmGyQQwx0UEAOU46QBMkMzCipNL7KNAAUWTYLky07kEfSg36D3fqZDYuvoGZN&#10;8Y10CQIMmHQ1a4qQ0pCgXEhwhwMhQG5t2ac+UkvtCM+Fn0ECsUnhcgqhND3jqjEGnFveED3EYV10&#10;Oaft1jmPa9hiHHNYBkyL8rjB4dC7sugleCCxb33dSbHLIeSkh/FpdNNEbARTHoz0m/KuqA6R6Ctq&#10;1/ea7qJ2pYQCwMhAo8i2rj7GQB6tikQ4u7q2RtfS0/zS/Y0mQFyBSyCW0cRwIAjVU59cU68LSlcT&#10;UAbusr7FHInjpcm9UPUiFWIQkbqUqEQ0YQVNqZ0j8tAQZCODHkEkomyalHMJZ2kstwnQpSGckpIV&#10;r9WdILV8cjVES7kqFJLJp1DI7/VxTwS+/bLZOf6m9sJD6rvj2AT9YoWYF1Do00sTpGtLov17bRhJ&#10;4RRWhRRtM+kTMT6KqHAKK0QK2fQEtTY4pJCTDNgTbTadwRA0yYcBdHuGxyfbOzpB3xvXbw9+GM65&#10;kJOdk9d85er9V696R0d7Jyf7Z+b6JmerO69fLCvPzsiMOHW6sa6+sqw8IzXtr9//yMnMijoTERcd&#10;A9mNiYgCmDPT0uG70MXzifJlw8y4pMLUC131LWXZ+VGnz5aUlbXeuPpsdKBvyvBkcvHJ1NyjkbH2&#10;7u5pq5m+bWqoz0hMrMwrAoPzUjNKc/OTY+NrLlbBg+Xbhf/y3f5NdPyf/P2bMZj6wGCfz1dSVJyZ&#10;mlaaX4jHEXPqbE5KWknuhYSYyPGxkUA4fK/3KZ7Lo3dDwoPfDze3X6msrmtsaqmoqIiPj7/e1dlY&#10;V11VXpKanJCZlhIXExUdcToSBD78xx+//jMx7tzhP37LOp9WnJN3PjahqristqKys7ntwvnU+spL&#10;bXUtF4vrqmsu972b6hmY6f4wcav3RX1Ta3Vl1emzZ7v7n70eGKppbrnU2PT83XvZ1/TT7Ac+17zJ&#10;gtdGQD9QI+CHUYR+oBNaP6YWlnDMuUSDEEeyaQ0DqNAbNIY46kJ+jVWUQAqFcIqfsxaLMxzWSzox&#10;H45QyLm8DGOD0ml91YuftaYK5qkvFfKTgc1PitXDm7Oa6X72CQhUgTAEIlp9KZOfFEuEnwRYNQXy&#10;kwIZThqbccb1miw9NvRVDDCN9ARO6dGFJLpAIp/jFIvYoK+eM3g7PPJuZHRsetYomwauyAaTHvns&#10;YGgFh31DHiCpmUwMirCQTZSV6UGO2syJPVLze5gYrAYp2HF5SziMb+G3+zd3bsLULtktmGM6Uzyb&#10;UAhvBgY8aTBMGJbA4ymrBQYswe0EiUHfGYcNJB63mgYtC0Pm+YGlmeGFmcml+ZnFBZvDLl8kUM+A&#10;sXqQSAWlm7IRwU6F1daMK1AfbKDai44I1hhoEWmVTecqtQ5cvTi7gjcmYoPEetYXPMOB0MQXhNCv&#10;BYMTYJ5OBAv5SU7BZuy6elWXdJBYvg8BdG0+yAS6xHpqi0wXYVX5iUkVrqYYm34fiQAG0xwSBS7U&#10;C2OUIE379IIyR2rRclKjxlFqB5uRikAcqXAdwGCLww6TFgxTNwhOLMY9hIYL4NEiWbrFHVZvPXGz&#10;XGo7KsTW/oEGWm36BVfUPKpAAjikvLGQ2goRzgQAmxmY+Exm07jFNG63vFua4zhlMsquWOq+y8MI&#10;t1uWSft8FlBHbSqC2LQFeYijNjLHrhYiyW31yIeDNNwS0ely4/QLZvqB8eZcgkgoU9CKgyKbbgV5&#10;5OX1kObAsjf+6r98sBIap+fJGDV6jOjBApOjV+lw8WY8Lun5lRBHhHSo1wRovgJ+mRXXqC9B3ej/&#10;poHcTQFm6UNkQ0JaQQBuaZo6JXJyu4mQHyWkEOlz1eE0Svwe0FUWneFe/C1PBJTyrK6tos8ABo3y&#10;qJ3P+Um7fGpdCE3AXBBhpBMhYA1w8bVN0LaCQDaCjmhjKFZI7XQr6Ku+kk5mLieCvSKRPNg0ytEF&#10;ik+vTCslYNm4nJ/mT+8Zu/zBeYOp8lLt0yfPHj7s6bzcVV1ZXVxSVtfWfufZ8/7Jyb6p6aeTM/0T&#10;s/nVDbVV1RUlpSePHmuoqa2quJhzIev0iZNx0efSzqckxSXEx5w7efT47z//UpxfcGDPvqK8/MTY&#10;uLizkdXF5WBwY1lVcWZOamJyQ1NjWe2lVxMjT8cXn4zP904KBnf0dM9YLdyU+poacK2x4lLS2ej4&#10;M1F15ZUFWTnlxSVet0d2bP4vw2Co8MeP6GJhQcHF0rJTR47FR0bDg2PPRJQV5MRHR8zOTOl3kx68&#10;eKPfD+5+PVBxqbaqpr62vrGoqCglJeXqlY7O9tbi/JykuHPNDbW3rnfd6LpSU1VRmJeTGBeTkXr+&#10;4L49Rdm5qfGJ2anpJTn5bfWNXW0dmUkpdRVVlxvbLpU3lJY1dL8Y6R2agwff639T39ROBXhM9W3t&#10;7deuP3ran5SRCU6gBLIph8GIu4o2cKeFyZksU4tLBJQDXUEPgBYSZdZa7VeFroA043PzDDatbegT&#10;8ckFeXKs9YycZgXAWqvQMHISWVLvsGrPHQD2rK5C4IANq0+WMHAV9Joj+fVPraOUCeJSL4FEGRVh&#10;Wc5AvdrlpCGUTwqaqhWXwIUkUhTpWkgSOSsSAoSflklTJoka1zXGu9WW1FxLoC1kU6u3hHNTCO6w&#10;vlaLQR79k2sRhs7Ey3kzNDy7ZHR4fIGVNa+aqpJt7VYx/auegGz25IRQKZPB+Bc7rgAYcyNmPaQe&#10;fCqTxJE4FgowkxdpgIeADyuGOYNAYGox8SZIs9dj8fsI8taKz0ffwoNH5udAXyiU0e81+LzjJqNg&#10;sN0q328wLAyY5t4uTL2fn3o7NfZhcnRibtZgtUAWMU/KigkJxnhhubBlEgJ+vHMC7j6dzR9md0V9&#10;LwhrtbK2hvxWh91st4LBGsJppkzPaqIJLf57I7Sxht8AjweJwSrAmAhn5eXgoOzOQXNI5CcQQoRT&#10;pNNkAchlmTSmi6TH1Cw9eCBG+dNLSohKHFGRX+z45jNXAWBsOiYbSicXKhShOQgpJFVBL1gF6oc/&#10;rsOMSaFScIJ6BXSBMTVfDZskgMHSLmXx9f3i7gAGUuAnBsyFtBqB9RNld0iehWswE1CR/hQwo8cA&#10;CT3boYsiolonuI5XOmuxwnTHjQb1Oplhxu2YwOXyy1N/nC2BXjXZa3C7SJm1Wl1hNFMwmNo5oh6h&#10;j2uIQVz3m0y9cHtVz2gAU+vGZW8KZFM9Jm/EalSmb8mG2PSbehlJZh0ohKvWSF8nyDccNzVhZQUH&#10;De7BqGeEMij0iCAwZBihZvleo3gGdI52fXQXoRhe2fpRsNOt9lH/fFtFQoW4cvs+wS33l37jnnIW&#10;ZKU/BWs/T+krosxR6wPtpXuJUwItEj9DITrpXEg/UBHdji4FQV1FhWmF0+nEgItzCS1mbKpdbBns&#10;BDx4Brse8pp1aCODlcC2YCE5esLix2NGxAo5xBDxk5zYHBLpDXqGSwhYFY5kIJESdLHYK23iSBGb&#10;zIXLYoKAZE8wPDm70HH5amtrR0N989DASGlRaWFxaUvXtXvPXzybmHwxM/d0dBJql3ex5kpbR92l&#10;6hNHjjU3NMKD08+n5mXlRJ2NiDxz9kJaRmx0TMSpM/wEg3/67gcw+I9ff8s8n1qeV5h2LuFqQ0tB&#10;+oXSvMIrnVdKqi72vnvVPTjdMwzAzz0Zm7ja+wQDjimorqgoy8tLjYrLT80sSM9Kio5trK4tzMmT&#10;NVlrereq/yIM/vs//+bmwYMvpKWX5BVATxGuoqAo/0La+fhzBsOi2+d7oOai6azugbH7L94Ull28&#10;WF1bV9+Yl5eXn59fdbG8tbG++mJZQW7W+MjgyOD7p4+7CQ/v3Xn86H5TXU3kmVPw4KiTZ2rKLlYW&#10;lbbXN3U0Nmcknq8tr7zTdbOmoi6/oPL6o+c9A9MP3o7f7Xt7qa61paE1IjJmeHKqob2jpfNqXWvb&#10;8NS0Q03GMkII4OUmdiot0fqEhmmEQyfQOeJk2ATaUJifaMnmJWqOl7jWNi7XWiU81SkkldIoAQbs&#10;Wl4GhuG+oK9rZYXInHxkVUiqTW1WTqAogW31hFirbGBVFn8hCUEzYE6BeZRMYJyQQtAySFH6M/5r&#10;6xqY9aggkIGfpGuU1aAuo0WRb0oIbQAVHzn7uUCukldylSTEdVsIukB+So1e8RUIdM7ozOyHsfHh&#10;yemZJYOR3nPBhGTfTR9jFbT2AxKKt32aH8Py6mdX2lhosyJIrCKYY6ySRxlWTW40j8R+YfQFP1aW&#10;1dQC5tiGIaY/cW6sgQCeDZQXDCYsetzA8LTNOmk1Q4gnrOYxu3nAMD9iWvowNz04Oz00MzM2N+cO&#10;h0Nqjg4Dh/0lLMM+YR2KCZEuxjEsU4IiYSAAaUY2UsiDBScP1k0WxXjlu7yy9ZLLgajIzBGQw28A&#10;gwV9nTaoPAF40I4FR0gkZhoeTKKGZOCQnAAhZxUwy6oi6hK7qdZAYYuJCyVSxIhT6sk6MCMTrXgD&#10;emqXs6DIpl1WJI9EsdTra+DB8scNKqJegeRVWY2FPDg6n7uanzqduLbguoECV+rhLneKCL4F90j2&#10;uw4JHoMuiI3bQZdSHfgh/o3aeIRLBBTVDDBSUQ7HoHpTXGahFQouupwLLuec0zHnsHPjZE27077o&#10;dcs7306nLMFzu7nL3GthwD4fkAwGg/qITb0EGoUMshEKJn1zO0YBWrpi9ePmDmJQP4WvMuH8aTJc&#10;zdOqsxJXHQsAr6lNskQ25RRqrSAE1HMKybaqHJFAAA1n9GEBZEAtrzI2CYwp6Lh2pFBaZCNI/3xc&#10;k29+6KKW9eZrLl0F95GSEQPZOBInhQw2l3wrSW6fkpZTBE5pZCUzRekjnaznY2gaDJtWkJ9s9L8q&#10;Tai2VEQTSFHPBUjhBhHnKgJDlUHN2OeIDdEPtrAbNA1vm3RsHbRE2wqsCgFboU0BecjpXVZmUK1K&#10;wVb4VsSmUQh28rMB4UgifUU2DIhOoQ91+Ra9SwHwHwhNzy+mZ2bfuH57dGS8pamtuKi07GLV5Vu3&#10;H756/Xxi8vXMfN/wxPWeZ0WV9R2tbW1NzRDfjpa2msqqxLj48pLS5PgE6G9BTl5KYlJsVAxnzyck&#10;nj15GqIMYy4pKMxJz7yQlNp750F2chqMrqGuvrii/E5vd+/QbO/ITN/4bM/QaKd89NaC71VTcbEo&#10;M6skMzc7KTU7OfViQXF1+cVL5RfhwWtqn6z/KgwWFg4GV1VWZqSmSZNS0kpzC+Ds52OjMlOSZqan&#10;rA7H/Sd9t/ueP/4wcv/d8KNXH9KzctuvdDW3tufk5IDBRfm5VRVlt7quPO/r7brSfvNa57vXL54+&#10;fnTv9s2rHW1tzY3XOjtKcvPPx8ZfLCxpqq5trqmDFldzN4rL2uqbWupb0jPzmq/dfzw43f1h6uHz&#10;wZo6fKKmuPjkyrqGsdm52pbWjLz8t8MjgOi82aLhRCMfcXTL4vJo1ota8HPWYAI+Ybq4eMG1Na4i&#10;rre0RJPQMLBwYn6BoIGcQIFwZa7SuktR8ikIixWrIS+zut2TRiOmxLm8DADjzrvC4lGSDf0jP6pM&#10;IZ/hH0QkQgkcqRFtpkYyI7DTv/nyO5KTkzjlEGT8qzVlZCbocriWIJPPGx+1kARBUPX1JC4hDxGO&#10;xANwu5C8hcWRbJS86SKoV4PwcLmQdISkiybmFsbn5kemZzjSw5MLi4s2O327YLWZ3R4bBGF11Y2L&#10;gzyMdPXBAMAAWwBOYBSwaFi6T1gik5zYCMyNxWGDXJLBienxykNKYIAI+LRoNeuHlE41n49ngznG&#10;P4UBG1wuzYbVa0imaZtFbZVlmnOKNZ8wm6bttnGbdcxqHrdaxi3mUYNhaH7+w/TMjKzklMUsVA3M&#10;WOzcYHkjUyBHPcDGxvkAYM3LARUVlAUMkZMWkYEmEIEHy+pTrxsYQ2DtQAAJQCk/NbIShxwTAQhl&#10;FvdfnsgKKoNPG2samIFALnGqN6Cku9TGSdQLJMCTBNW03VT2FBk01tJ7yigL/tHnnJKOVZP/ih8L&#10;BizZLdQIZG6K5HHqeX56mBSEB1n1A3hOITDNxMmAXXGkBCJUytFgNnGJdpIQHodDz1uA3HZskrLp&#10;Yu7VHO/nwB3XTzERWIJ+nKmgxRIOArpTNu6geWhxft7lGF1anHc6pi3mWauF+yu7pMGVob8rK7ag&#10;gLEDtwPnbR2PU1wZhNGAB/iBoJSPY6eeGkhH0Qm6K0AdnAPtSVCvZsZANTAmtxJFBa2UtGAYZwUg&#10;uYTOV5JTFDfFDWCtrlicMkL12GR8MYr1aMJEAFR6DzI0AfEEfTfWwrgCJOrNuRSp1V3B/RKd//R+&#10;F+nccRXkPlIjifSSllz3m3hayncRTUAFlBtBExAVTaDJnGVkSfnqe8lakbhK9bZMXJNIi1BsKT/o&#10;J6jvTwsrFfuwLJRAoyktIlGW0Xx6w4J0Wrr8999QW3oA1uFX30HXOxPQIZgCsJk4Lr42mJSJFVIp&#10;eCcbFIgloSjIBl1HsdhYivIrsuFfW3cHwyaHc2Riqqml/d3bgdKSiqe9/bU19UWl5c2dVx+8ePlu&#10;dv715OzzwfGmy7dKyuvA4Pu37yTExtVWXWppbCouKIT1lhQWcYyPOQc2pSQmA8DRZyNzs7Kz0jOT&#10;4hNysrOJt9Y13u+6kZWYcqWp9Vrn1fLKiy2dl3sHpl9OGZ6Nz/UMjNx80jdvscAarjQ1Z8YnFmdk&#10;X8wrkveD8woLs3Nb6hvdDicoSNgExf+zv38/DwaDMbmlJSXQ/4qikuyU9GO//Vmak1eceyHxXNTc&#10;7DQ8+Hb3Y8HggdFHA2Ptdx9drK5rbG2vqas/f/58FX8VZdWV5UPv3/R2P2iouVRVUXr/zs3Ojrb2&#10;lsbWpvq66qq2poZ7125eLCotyMy+3n6lubquqqQMDAaVW+saWhuas/OKajuud3+YBIN7Xo02NF9v&#10;qG5Pz8i9evtOfmn5k5evyqprJucX0ScAA7gF+UAXbjMgOjQ5BViiJWgAqkCcnDpFEMjrA2BAHRQC&#10;qJarQmE0DIDUXJCrUC8UCAwWVFOrpQga72WLecWA9Ss0oAUBGgeQUA7YxoV60OpLKIoyBfPUa0gE&#10;snGKesmmU4BhYZkrstEMbeGUHifkRELk4SfZKJNRISKpeR5cWsrkFOmMhODaJv0lA5cwJDirnQBS&#10;aDs58UkpRy5RW1LTXcSplxKomtbRLZDg96Njo9OzsybZU1DaC93H81UYaaEDAwG/el6F1bN8+j6r&#10;Nn8kYiU1MGtDg6XANIi5AerUB/VAI6wYJgxrS8DCMhoEdL2bm1ZCiBdgTiYTPbzk9UCk9DbRRr93&#10;3uUcNxnl4w0W0Nc6ZDBM2GwfFhZGjKYJq02CzTZnsRgsJk2+9TQp9gtAtTodRiDZ63GAMbBwNUOr&#10;t9JEKmwokgMzAr3qvReulZeLvOiVe9Fmho2RH+MLUBFgZvzEn6AtoIUAleLKRISSuje/XS9MLiQ7&#10;ZnAhKCjbevh9BosZi4nXgsHFntI5SEun0VECcjKPKuQJays8GAu7uoLwevdp+pMLiQhZVzPk8lhd&#10;kEPWP1MvAc8GScB+REI84mTQTRBstttMVvmIMyXQ0iWzSc+C4ipxdsFiohzuC5IjtsZj4vrmyiyC&#10;mvwETvgJdUNm+ooUSkA2bjoZUAbcF1k3tzT/YWEOAMaLGl1cmLGYlxzOGZPZ4Ja3w7npeLHccb2q&#10;UQ0iAV1qxGmgduCNW0MTvCvyBUbBM7UYm27h7hBBwaiaFtEV9In2C0khICo8EjmRUNCaflUbX2sq&#10;jDZSbAhI+3tdFoHDuZdDC2bjnMnAoNNjRA9ABiPDR8amF8Ln4F6jD3Sp7hkKETYs0wOCr3SFqkX6&#10;SneL6KEaHcjDfRSsVXxdMqj7iMAamDlK3yqHQBwjmUna7Ezkl3aFxAfi7pOZFHpDlOFTsTh8KGRg&#10;bTlMp6m1CA6/emNeFEB8esa4NhoYBNpFyiYDCcu+fjQZW6GNoVgD9V6lkBl8EbWBPCkaU+kN7Awd&#10;QoR0yiSAwfykBOwVJZNCfuwJRzDYSU+qeel5k/n94MjFyuqGhubR0Yl3bz5ERsUUlZXffNT98OWr&#10;V+OTw/OG92NzjS3XGxuu3Oi6drXjclZ6RltzS0dL66WKyriYc0V5BQW5eYd//zMxNg54hgqfOHos&#10;O+MCkYul5RmZmY1NTU11gMuN0uy8+oqqW13Xampryisr+4fmng7NPBubfTo0fuXeAyQJ+vyX6xuK&#10;0zJri8oz45OzklJqSity0y/UX6px2R0f12Xb3U1Q/D/7+/dj8PrGhsfjKSosrCyrOHc2Mi4BVLv7&#10;AAD/9ElEQVQiKvt8WkJkdGF2xrmI0/NzM8Hl5Ts9vfefv34yONYzON547XZ5VU1L+5XKSzVgcG5u&#10;bnJi/JPuBzMToyBxc0Pd9auXu650XG5r6exovdHVyc+Wxvr7N27d6uxqqa2/1n4Znp2bnllXUZUa&#10;l9hSW3e5tTWvoLiwuqFnYOrB24kHz4aKSuovltQfPnLqTnfPm6HhS41NBHgwMDO1uKTVC3UhADYa&#10;O1EXdOJz0GqBGgE2eqoEXeFyrYha5ygHRSGFQvhJaaRzJIUIY5J06K96q9UNSMCGsSbQNVDKqsCV&#10;AgF7reLEyU8ciOUnJVA4VRAQj7NSvmdT6clgdcusjh75/Ax//BtgFnPgE50moPECnOos19IEMhN0&#10;OhHdalnn/GmLD1IYLbperuLIT4qikE3fwi+XcIoUThEhIAY9NmUwjC8tAoTzNrs9FCLQXniqR72J&#10;gUUw27Dldgyx2Bf12qu2d9hfTM//l7i//rJkye480X/lrZlZ/VpqtaCEpRK0oMRqtbjFUqlEhZfy&#10;JkcGMzMzQzJGcgYz02H2w3xOUOat+WyzvHdq1vR70z+opQhbvsztmJubm23b3/015BY1hNZAR6BH&#10;sMrRVjiNeUpfSNcuKBJRG0TLSHA87lFjhIAxRepU6OtOxh2xiN4vGhJ84PPgJ3zP49vzGjse367P&#10;WLXZcZtuzzbEXZkFWlXxXt19SoYlD2CGOrcf2gpYGrGITDhSO01KfLWTM4qPx4EolCCKz6dIMAgH&#10;toEK+FHEYBUPoog1s9QQ6I0IhklPdQzhCZE+KRNHkIy3qN7d43fnpOnwuEERDVqUGK/GUEAd80al&#10;xIVHisLFr7Qt+UcpS2Q1KUlgTy0jhiULGCSR0qiM3SrQ1VdeLTlMSYe/zgbUnBAyI7aI30cFBSH0&#10;kbCfb1GT1+QVysLQkblqDS4YowFGrbulfMgb8XmKPBPy3ikwJue6l5gIhyH/pte17XXtSwdGyBYI&#10;UMvOgKwkxLBTG3SEZHFBNGrxibWHbReiBM5oy4oNv0WqEVQZHsYZ4RCfLKCrxjjAV4BHdwZQkgih&#10;Nk0076SQCSEC9Q5N17WP06VNeIICVKWEBOKgs/itXjdfjfzTKvUQD61A28Q0HK6Sk+x7R8GKPCuD&#10;EpOO0viiNt87MFWESkwo/JSbyrxM3cIIIEvcYldREfqL+BYCcbrScRIowPzejJDv0r3NaiCf11HI&#10;SI5847kYKzpXFGDq/ISsykCPjFjLGee0dK0l+Chat9YnfJ3ohKxMwqL5a7UA4nLlY7UekF+VxkC9&#10;aH2ik/pCjZAgIdr65ym717C4PLobn1/xwLadgaA/Lp3V5OTIam9p65ybW3z+7OW9Ow9b2zprG5vg&#10;wU9m59eOLKv75qX1g76+yeH+qbs3b48Nj5QVCQbjqa+uqauqvnrxEoT4m//0z7LPcW4e6FtZWt7Z&#10;2tbS0NjV1p5XUNDeCcEbvjd5q6G8arS7f2p4tL+nt6W17c2G+bWcAGSe2z28Nf3c7vam44nbQyPd&#10;tQ3lOflFV3LKcwuLrufCORuraxPR2Ekm+x4R/yf+/hfwYD0vuqGhMDevrKCosqgk//K1yoKikrzr&#10;N64KD06oPTqeL6+92T58vnnQNDDa3N7VMzBcU9dQUVFRWloKBj+ffrS9vnxnamL60f2H9+7AfQf7&#10;ekBfMHh0qP/+nVuPbt29P3UbAG6pqS/LL6wpKW+tayjJza8rr5gYGWrt6Khu736ysvtqy/p4Zquj&#10;a3Kge7K4pPruk+nJe/e5VjU2gcGYXcAqNY0DegFLPHp5K+HcIklgjNkpm+/omAgTsqUBEofcIC54&#10;CMHDT1qqtAdcxJrTaEcKxNl3OrX6sPr9hupPc0VksjRAgpDJs0nhqXgg1iSLsMptRESfzOAQVmLq&#10;9/ITV42Xsez7iYggaFQhsRZ6UsBxS2RCSFmHc0s6WKCQYDxkUjKs+px5C/GJgzbhyq/6jTpNMkMm&#10;aWxSOJ9vas2v5JaPJZ/a8WlWtYeRHPjq9Xri7w+YCx3LQlI5mlCt18TpIUzlEcBAKXCVzjTFmQhH&#10;JwZjslZVM0jAACWL0/20keMsDFvzbCnPcNihTtcBj9WphT5LMGDyG2pGdNCVEGa87/UeGsF9X+DA&#10;H9z1+ne8xq4/uB+KrDpd1Iuec4SG4r0oaBxqC7/0CcuI6XH8NJs8P8G9v1VLhmBRKDj0OA4Fh0Pl&#10;RVNJwdfPu3bhZwAeuIuyhlkSIsOuGmJTmGtCiOGRgn+KKuHQhjIHTe2bjdamZMgJBUX6gArIh/+9&#10;XlbKWgyXz5EYx6/oaMI11PGrzptWyiQIeOBQuICBBi0wjGxQtuQc7quNBh0BzIBQQnl134CQYDUD&#10;HGpOrsiz7rjGjCAyTlsS0Hddj5r4kk9yInWtBtGBNIgdgdhh+PWYJb+aoqEtw73tc4PBe245stBm&#10;yMR7dyCIIQskg7tYXQAzLQjRkgZFkZ9hLErvAh5tUvBRYKQAKuWjR6A1vOFRCEeWKBbplVWl94Xg&#10;aUTETwiYzU+6ZglPnmaDKTnnQ+FWBnmgfKLYMQkqV7bx+QJmuEonk5qToUEXJ7z5VKxJzdThnbp8&#10;wFGKSHW9qLer3gKdbUJ4NRlAFMmP2AHvG4tCaNXPT0zCxbxQy64Ea9VAtcZmkQFtQ6gPJL4Wb/yS&#10;Ap9AU8qkIlmZy4awBeDBslhOOpD5EMwIrZdo2lrtoGd0IH40AMqNK2qByGgGwgnRSkY7ArVu0aY8&#10;T6FtSI2f9BGHOgLmCz+havATIZrO+qJCCQjxhSM7B0ddPf0PHz6Zn19aX90qLi2va265/fjJ9PzC&#10;yoFpdc88u7DV1jwwOXJ3cmy8q70DiO1obQNWx4aGQdnKsnIYcG1l9cTI6NzrmVfPX8y/mdnZ2Jx/&#10;M7u7ufXs5YuO7q6picn+jq7uhpbO+qa7E1PErK6ueb60t7Brn9k2ze0c3nry7MhiS0Si/S1tNbkF&#10;DSUV8OCaorL6ssqqEtmsApv2rcw6+Pfbo+P09DSTybS3tV+9dLm0oKi6pKyxsqbgyrWiG1eKcnNM&#10;h+Z4KvPoxdzjueWZ3f2nmxu1nR0D/QO93b3VldVtLS0VZeXXL1+5c/PmxsrKnampNy9fTD96/Oje&#10;fcr02ePHN8fHr1++fOHDjx7eugMGP7lzv7Oppa2uESTubGxpqKyuLikfGRjqHRhsHhicXt+c2Tc9&#10;mVvr67852D154dProO/syiokuKW7R/qT1bGD1D2yZfP4tGBpJgrcQpFjyqPxVQMtsASaEl+HIzrJ&#10;E7HgkBKcRlykSkMaEUiNNsnjGtS3vM5tj9MSDtpRYdFoOJu1+/1Wr5dn3f6gNxiOpjIhBC6VAYO9&#10;oXBM9fdiH4joq/V5eLQo8wiijEf7eQUST4i2wQkhXLcBjetE4EEcfq0U8CcUq9aJ89UEpk7VPvJq&#10;Ny4+maSIxofoNImJn6/jV+Lz+ZK+SplfdRxu+VK+S+lKvwx+u93oUBh/+DgbyGT8ibQ3Gg/LYRJn&#10;mAvgK1giCIHqRCcCaVjuMmyWCCXiIaAoHoUrCIFQ3ZtgldCyhFqhBHFUGygGSDwpkzgi2ZNg+tif&#10;zDjDcYDf5JOtlHC83Z9KOsJyiI01FNr1+gBgePC227vr8+8ZAa7rDpfFawTCoC/aK5uUE3aBw2g0&#10;Gw8kKQqZzIxaf49YZ8dJSMPZSfazc9lTU434kkMyjCd1iu2PEpGu3WAi6g4CZphxrmAyGkoJ6OqN&#10;t1C4WjmiMTUvkY5EBY2SyLkMH4JkYLAMfkdlCFYDg1gJqnNVkF73SaqfgIrMifRkorUJR+FSsLwC&#10;jAE4icZPPEIKet0U2pY8U4wC/FgAalSY8kTBBiNRjz/glzn/ULyQLxb1yuYYYXso4IlFnKGgye3y&#10;QEYNv93rDcscBdl4BMAGBakgh+ElWfBGIAcSyeuEkpKnLLWsiyuTTZ0AIifYEQnZ7lDmH72NJJMA&#10;7Y7Xtea07XjdG3broc9r8fsPXS67P2DxyEIGbySKjLmRTxpaDLQ4CYpyP6aUeKlUkLKTMJJSmuHJ&#10;5lBqazBlWkmhqY4BsErbKECXnvks06/UaRkCcsIv32MYt9SONiNkkdiJzGqOZtN8qc3ndodlEnsA&#10;ciwnXssnx0SGs/gJCfM6XqRmVFG/5ETsToyBdzJ5CuglA/qqsyTyoGyp7DGYefz2/Pzk5ETW72az&#10;KVijOmBbRk7Psifg6UmGhhujPWWS53JiTlbCT3gBb0KX0CZSxycylTCF5ZOBASWJf3Z2TDR5ikYv&#10;BoHs0xLNAsOyizjCgLQjwNRU9vSc5oDEyEYciXQwEk8fn6LD3WraqVZHqB20im77ODSDPokVXcEt&#10;ukWrJq1SeIRAnqXtY9DDp3nwCzWCwkS1omG4TZ6cUsuiHhUXCidS8ODO7r6DfdObN3N3b98fGxrp&#10;7OwZv/vo6fL6stm5fGh78nKuraV7amQS3G2GldbVtzW39HR0ToyOgcHlJaVDff1T4xMw45sTk7cm&#10;JkGWhZnZydExbs1HptevXoPZrY1NHU0tjTV1g719YHBVRdXt6ZmFHev8rnVp33H3+azdQ1uM9La1&#10;FFy6WFtY2lRe3VBa2VhRXZST293WQWV89g4Ilr/P1N97dPz/8fevjMG8FSmIx+NNDY05V691NrcC&#10;it/+h39urqqpLim4+ukFh80ZiWWfvF56Mr8ys7f3cGWhpL62p6NreGCwqb6hvbn14+9+kH8jd3xk&#10;dHtjc/b1GzyYMI/uPXjx9Nnr5y/mCBkeGejpmxwcuTd5c/bZS2yW6uKywms36soq6yuqakorRgaG&#10;4dU1HR2PVpbnTaZnS+tDI3c6mgZqapuHp27OLK/cm35aUF5xaHdQ2aAmQkDF4xAF/IAf5jbtHIFA&#10;dJAbJIloWjiAGUK4HtmdBGrp4Zafto9MiBe3gk9qT2lwFyHTiRAZdxQNHkYC9kTUFJLJQQawraZb&#10;B2UpcBQHs6RtcbW6vdyGlfDxahLRMvoF/vFqjZQ6MHF8ijXA2wknG1qykXsNt8TXrUUP4oKdOgWu&#10;BOoQXsGVR/RTgq+fH7aI41duyQOP6Mfx477/Fdzix0OJwVogwWavF76it1OAqsbPzhLn5+5o0khm&#10;E2fvEqeyNaY/EvEG/Ci4EzXiqxmh9NPqwTO4lFrUgWpAtYFJYIa+ovWAKwgonAwqZnO7+GpvBLzM&#10;JM4/c4YTdthSOAz55mrx+Qw1UQu/2e/fdLk3HK5tt2fd7lh3ODecrk3ljlxeIxhB42ROKU9ZERQ/&#10;TWXeHSfO5WAl3ot+F22rJogJ+8nI8X/kTcjWZ5QD0CuDrFz1YKQREwYcVvAGfgPGaLcYbAOoVkSE&#10;D0e/yyZcynEryWbldaRM+nw7qaEW9XiwhmoeAR5Q0ziYqJ65pqGFq8ZgygSsJRp6X1iRDAeq1VZq&#10;Vi3paOZKaUPKHX4vH8VbeHsoFoMphyjJiPTlIITOoGwLCu+0qsMfcQc4t8sVxsjAfvUGojJs/N5F&#10;hPfzsRQUOZcyychkNJyGZ8Lx87pYMpJKRY+xBwCSEzEgUqen/mjMYQT2DI84n2ff6zYH/D5tP8Xj&#10;huoBorkhz7Q7dDTCidgrMU7yaqGY5yfQUzxUnzcS4hspEwW30umirrIPDIiIoyR1MWobBSw8VVyc&#10;glIduQp0T2SfKenqUNYS2EmNU0fIgJ0c2sx8kUiF6oSnBPSgOHVHiASqI6dIPKi2Rtcvkv4VRXa5&#10;fkFhcRqPNYtNUlOUHyApltUJ0EtAiiKTTSySZ+fHQpKJe0zDi2cyCTyYjpAghcHRZDISj4cIOTvP&#10;Ekj7TiQjKA8ZmDrNnJ8fJxBhBJyE1WJuJWzSuDA9yTYGE4HJzHEoir0iJ1lhwUViSe78wYjTC1mJ&#10;axWKo/z1/iS6UtB+VBMKSusoAqkj9AYR0BhoRT4g+/YdjlutxFBNmfN3ohCUwqEt81NG6ROP4gBO&#10;lLDbc+few7HRyeHhscN9U3lhcWtrx8itB682D97smuf3LPefvu7q7J0cGQMmaiur+rq6m+oa+rt7&#10;IHKDff0A8IO797jemboJSE+NjeO5c/MWKANI379zN+A17t681dfd06lI83D/oEzLamweuzs9v2Wa&#10;27bMbVsfvFp0+yOxWLS9qa6yILejpuHqB58UXsnpaWkvzs0H6VPxxL/nHh288xxLNhJpaWrm+7/7&#10;L98suJrTWttw9aNPmmsqLnzwHZ/HCEUyz2ZWni2uzezu3Zl/U1JfQxmNDg6J9dHSWlVWUVdVDR4v&#10;zMztbe28fPb82ePpzdX1189f3rt9Z/bV6zcvXq0sLJl39188fPLy0XTe5Wtl+YXFN/Lryqta6xoq&#10;C0sHuvt7+gcbe3ufbWzMHR69Wtvu7h1va+grKCifX13vGx0buXkLd2Cz04yRHmoXpogQADPUPQL0&#10;BVxhwSEKRw45ZhgZ0sLBIwQicIgOMfX2FMRPn58TDclDaEBxcEjLH8nyK8KKZjmKBEyRkCudMAX9&#10;Ow67KxIBn0iEyAAtmE18jeLuQAjdp3PCs0SAT5MyrybDeDT+4demJfJNCLf4ySQREHcMScLJwHsp&#10;V/Cpp18RGdLPTxqqcRpZicmLiKxzor8ID9/Cg8TBD9gTXxcXjgj6Ffi58giPB2UGeMITjdr8/l2b&#10;bc9u50uDqrvYHU1Ejs+Tbz8LpWTWWBCTTexsdJ90zQnIqe5Z2j+3YNvp9z47fvcWximKT6371Bgs&#10;/CYLyRP+hzKNwlQwzKNxVyjmjiRdkWTk5ASQsPoNshFIpczQKZ+PMjcZxpbLAwzv+owDjCePFzAG&#10;gDcczrUD077Fpvrb+XAM/EwkGw9no74YVSzbJpMrQcfPt74ijmDk5zOnUMFcUf2oXfx4BAbCQXIO&#10;6rgCBtrZ6nUBP75gwIURpnYkBhI8fh8ebvVUahIhZWCMx3kRfh6R6T9ZWV3tV3tTgyVAC+UGeeLz&#10;ueqeSVITaEGfpmQjKgoHMEb7a7Wue2UBYBmDVPOHtZXDK/govkU+JAGxTgP1icxJhNo/PvFBN1NJ&#10;TzzmSSX2vR5bOGTxy77NzmCQ9uKSjX9lp2ttZ5BVrv6Y8qiueJvXDcxLgagdS3RBUYyYOgo50idn&#10;GAdnGdjZZ5/Fjk+dgdBRyG8KB7fdTnNITpy0y/EMMiTsDsu57sgYjoYpjVd15HALDw4CbSeIovSl&#10;63e5g34xXxSvpQSAN4wSbZFQdFBeKRC14ogiBQ6B3hM1W1tGSdVoMdYSSIxffnp7LkRWzU5AIPlA&#10;k8tOzUL6D+1W3gv8Eyilqj4WK4poiHFG7RNCvfA40k4levyGPxykIqDF1B0ZoF70ZGzyI9WK3ZkA&#10;CaNSRgnZ4xU8xo8dxS1WsZysSGVCj8WIETDGllYLgtKaHHMlRFFQ6DQEOqmp8PFJBnTjQVQIbyB5&#10;skomZaAnIf35SJ2InMBwCu7rC4YhwXIoYQQbMRNJpFxevzcY1iPBFD66iyuqiVuUgO7zQ2WhV9FC&#10;WjOgE6gsMofDz684POgT8kclouVkgktadBSK1+R0kQghskfH8QkwbKHBHpqqaxtmZxYcDnd/72Bt&#10;RVVXV+/Nh8+ermzP7lvnds3jdx52d/Xdnpgc7O0vKy4BUwpu5IIptyanQFmQ+M7ULTxPHjx8Pv30&#10;4d17OKD3wZ17Tx4+gi5bTeattfXSwiLwu7SwuLezC8bc29Xd1j82s34ABs9uWe6/XHT6QvF4rK2h&#10;trakMO/C5cbSyqqC4pxPLzdV17U2NCUisXdn52/VCuF/BwzmzadnZyjVjvaOitKyhurakryCyx9+&#10;0igMtfDGlctOuyuePHn8ckHz4LsLsyUNtZ2t7RRZd7uMh2OD1FXX1NfUTj98vDS/cLCzZzNbFmbn&#10;ME/evHgJG15eWJwYGZ19/hIAXnozW1lY0lhVAwlub2ga6e2v4La2sbO7r767Gwye2T+EB3d0jXQ0&#10;D+bll7Z09+yYzFP3HpTX1W8eHIJeIDEIKk1azWpGJqh7ZAUPUgW0ICgaULklHHEhmh4zJkTjJbew&#10;atLRGIYs8jgiZfP4SBl50r3BSJIzFd/1ug8N377Ps7i/aw+HnJGwG4RIJo143OL1RdRR5F5Zz5OU&#10;2YCiX8Su1FtZkRo5QaBRN9HPOTq3hCO7ZA/w4NW8jlsC8fNeHidL3CLoZJtoOh39K3mmnWBv8go+&#10;hziE6HDdPPiVVoHNgdPfq1PWiEs0aYQ+OUJYJw60oyVhTu73B7tGUNZq7yq3P5WEm/oSGTA4lDkJ&#10;qOlm6I/Tz/TZ49I1ioIG29BxKAU0mnb4oTX8RARUA8pCj6Si7ERFCholoqkU2iV6fGrE0zZ/GAzm&#10;XbA3jIA9hwP0hRBbDQODwJdKAb1HwZAlEjVHoofBELc7Ht+W27Nls5NbrxxInAwkhbz6YoFwhgoK&#10;qn7p98O0aCjNy8nbyffecSXPIJnGTvxoMaIp5gepFWDjWYvbFUzErR6302+4A4bN7QwlIJohAU6U&#10;XZpKlB0bgGoS4VnAGIWuerOlx5hfZaxa4SsKHd2tYZWQsDrXQSjUyTG3GjbO3smmHDg1KToOqIi6&#10;V3O10P4konUuGIzdgxbWJoXQx0wmlsqE4il9AA7mS/jk2Eil/Jm0kc0ceD2y2NowLIbhCAgNosZ9&#10;oQi2hc3nJp+UBjmHWMOGJX01s4ySIZwrft6lgT91TGgcPQzcy9FYKN8MMp+x+PzbHteGy75mt+y4&#10;nQde977bBe22Y8gqYcYhdcgw8kZDwyHAKWyLpGxL6QF3Y9Gkmg4mB+7BSr73GewWABYkBoj1iltl&#10;waje5vdjrkJV1W7YwoPVmmbiy3zpVBKbSVjyybGchB2PUko4xM8VNKgvHPVFMVKGfBowlnl7piUE&#10;j4z7qtFubR7pK2+hjlLHsj6e+tIz6pFkZSjoiVcnsmMz6EsNRiIx6p3q43cyTL2nEimsPbIGfGPN&#10;SMc+ZlMUc4jyPDk7EXcKZ8+GoyFs8jg2gfQXZIBFnhJUPgW8M9FYJK6mQCdOjj0yPRBrnoafCcoi&#10;wFj69CyaSruNQCAajyTTLiMQTqTimWM3DVyd1op+QBFRF4AltYDeULO04Lunohb0ERpqlw+hBGr8&#10;S5TJ2Tl6BsevJMJTabUFplYsOPyiXngX9p+sEZUJXJiD2/uHY+NT8/NL/X1DG2tbLfWNjQ0tk/en&#10;ny5vLVvc8ODByTs93f2Tw6M9nV3lJaVtzS21VdWVpWWtTc0w4OmHj+7evA2OvHz67P7tu0Dyw3v3&#10;79++8+jeg8XZeVAZxNnd3MrLucFTwBCcEAweGxmtau6aXT9Y2LXN79juPp93B6CZke62pobykoob&#10;BZW5hSXXc8vzi+orqtubWzEvv6dI8L8XBr89OTnBuGptbs65crWsoKjgWg6Zqyosrii8UVlSbDXb&#10;U5mThy/mH7xZmDs4uL88X1Jfi7nR39Pb3tzS1tRSWlRcmJtXXFCIn8KSKeYTk8P9g6+ev6D4muoa&#10;VpeW+7p6Xj15On33wb2Jm3XllVDhaxculeTmd7e0VRWXNtc1tXZ0VXd0vNrdWTBbnswt9w1MwYN7&#10;e0cePHvePzr+9M1MY0fnxv4B6gO5oT1zpT1rB35Q/cCJ/gm/Fib8YvKrwWCcxjM9k4ufkB5CnIao&#10;Ax4hHT0x6otkEUQEy5OMb9ltOy6HNRTcdTvRZeJxOXVHH0Cl5xMBXWEYTzplJBJ6oS3pfwF+OC27&#10;2q+lGTmmGehs8F5N0/3quEPtdE8y8fHrT+YR/LQiPDQPaDdfRObJJwSadoKHX2kG+hX6pTzClZgU&#10;i74Vl0BfC67rxkOGHWhG1QPMR4GCeiYaoAgx9aeOcd4YRoY0V9iPdKuiuxVWoan1pFY9YwVFplka&#10;iKsRWit0TTXQekZITkXEBaJiM0XSx5HjMzDeG5dNpJ1YOaEQL8UgAFwpZ5D40Ou1RGOmUNgcjsCA&#10;NQmGGYsfW9vtckATUabZZPRE+qKTp3Bu2QCZN/JejADBWsXXtV9nW3Ir/XiC3GQYRRxOJSlqykcX&#10;C0UUUKKFzHhlq6wQ8UEprjwusERS6jx/IJwrSRGiUwOMPUALdFYNFoIHbh9FmEB9a0onultx4lhC&#10;NnMW/PhiYo4a0cSJxlcdoWh8PLyRV/MKKCxXFDGfA5Z4QyHMOOrXbhhWnyF1F5VlXe5kwhQwthw2&#10;JHbbZoOYukJibnpDYQ9UKYNcyaQzrmaXAwAmfQKpSsl8KCAllohhUvBdON4V4hv5j8ciapfHQCJl&#10;8frN3sCOzXUQMHa8XLFWvfseNzyYbJg8HjSyxeVBwChVaVZKhnFIKQLAR/HhMXXl23UXNFdeIWaK&#10;ms6GOaJnFBNCHLAZhD5XRzhkT9SmMQqnNRZiGhIiAKlmnhMiHQxqNMTp99kNj65BAWA1NsHHiqAq&#10;Q40aRHQpVS2x2h4itWPkhIpW86GoLxmiVsvwMLCk64KYqspkGRJNQH2IX505JsMHasp9Vs2CxsMj&#10;WvgxEZSBlTZCQX84hElBynwpHq/fMIJqkX0syi1lDgUX40PNxpI0xV6RIQAaOKojQSGoDQkQVI18&#10;DsPgVwrZ7jVERejmryZhoRbQjcJJgmG93pdH8KNeUA5UigZXnZrWLdl3nxGH1JAcrUCIxhs1beBW&#10;Z4PI1C+31Dg6kByiUTd399s7uocGR1dXNl6/nMm9er25uX3k9oOXG3sze5bFA9vIrfvA81Bvf11V&#10;DTy4r6u7tbEZJMbBdx/evf/8ydOC3Lwb167fuXnr+ZPpm+OTwDCe+Tczr1+8XF9eXZiZrSqvaG9p&#10;baytI5GxoZHRoeHatl548OKe482mCQz2heORaLSzub7gysWmsqq6orLqotLq4tLrFy/3d/cmY3Hh&#10;wd+Hwf9//gDNf/2+aJysTaqty7ueU1dZVZZfeOHb322srK6vKC4tyHM7vYnUydM3ywqDDx+tLpU2&#10;1HW1tWOn1FRUtjQ0VZaVlxQW8WzutZyGmrrbUzdvT04RAZOks7Wts619bWmZkAdTtx/fud/f3lVE&#10;xAsXKwTjizubWtobmhuq69u7uqva28HgRbP1+dJ6Z89YS33vhU+vP5+dezE33zM80tE/sLa7d+SQ&#10;hb9S6/EkQoOUaKAVThmJ8RNywBVZQUT4CT8yx0+E4wgXpZ+S6YKAEOnwrEYmQc3P94BEwpAqAknh&#10;yOM+9Hg2rBaZ6hn0W8NBcyiwZjU741FbMGgN+P3pNGwDvyceh3wEsxmbygDv1S/VYorD/4UO4lf8&#10;vJ2YoKYYp6qzWiKrHmzyLygLlCbTZIzM0BjImI6sY+r0CddLBQjXVx7X+ecVXImswZ7HiZxUZ56Q&#10;DT14zFV/bzAlBgQmhRnAM3x6AQlXTI3w8Xkwc+qLAWwnWM1gsKhL0SApuEX6rdBfzSFgw+g1NDgq&#10;W/f+EYhSw0McrhLtWMgEjweiYuu4w1F4cCB9wiuMZFIvFJaehrTsTYY1AAxTBYeB4L4/sKf6ogHg&#10;dbsDEiyDxE7Hovloz/AGTrPhs0zsNAsGx7NxXEyN0fJ29Cm50jr3vapNy3H3clUkHkcg2BlMEC3r&#10;DsI6U5EUuilq82D2BT2hiDsUDCSj/iQ0N2zEI6F0whMN+cAkmXAreC8Gh9LgJIUS94aDUOdAOKSA&#10;5P2UIkFcNSFL619UvA4HOdT4pZwboQpWulh1IaO45Sk1+Qs4pGx5l+5DxrwAS/giTIdgMulPJFQ3&#10;RtQC1iZih4bXkYjtQUm9HvDY7DdkQnJM1LFLehHFOrF6pJudz6dkyDzZpuIIl8nVatoX6fMibVvw&#10;axzyTX6OZa+l5Nl5JHvqiSadkaTJCFuiYVMkaImETKqZ0Cisfj/ihG1n8/qoaK3TkTQEUkZPhBLK&#10;QUayvSIKKJGIxmOyB7iarcZXY6zw1VJEak4WhUAgHsBMJmafyaJbQV81r00Vsux0QUmmEULKKhgA&#10;tsVYhCPGoxBfs9shs7GCMqDOFxHCrQjAiUw3oxx02SInRJBiUf3hko3PZ4fxLl6kOzB4kapEWVkO&#10;0KpaS6dPZepcIpvxBgNGJISE4yeQawxjAjlMIPZRqD8ulk4nj7MROXAzzG08ow7dQofEom4/ICo7&#10;p3JLIh6/nxS0k/iRcPz41IgmYpkTTNh49jRxjAWfRlARXRnvNwwjHncGAocOZxCmEQzZ/UKCRY1g&#10;2avFS2getIHoUlUj+FELOLSBsoxlOgtOdNGJ2no6LqMJWmOgZwghBW4lgup40/oNlcs1phNJpjd2&#10;9gaHx1ZW1ufnlu7evt9cW9/V1TcwcXt6eXPhyLF4YO0YGO3tHRgdGCorKqmpqKouryi4kVtWVNxQ&#10;W/f08ZPH9x8+efgIZJ0YGQVxnzx4RODLZ8+B4Xu37rx8+hwSjD/n6jWebaqr58HhgUFgtaS25fHs&#10;2vKha27Heu/5vCdEYacbayrK83IaSipLruXWFJXWlVXCOQEp8Pmzt1h2MiT8//oHDP8vwGA1Hlxd&#10;WcWnXvv00o1LVwqv5lz56JOGqpIrFz7BSIMrPZ1ZeTK/8npn5+nmWtfoEMS/ub6hurwSiC0pKASA&#10;83NyeXx5YXFnY3Npbv7xg4d8W3NDY01l1VD/AOX1+Pa9icGRxqqaxqra/KvXcTDgqeHR5pqGlvqW&#10;lvbOrrHxBZPp1e4eYN/RPdJS39PQ2HH70eNhQP3R4+aubovbQzXTnjHiAGOpaSVDtG0CZe5lCN0n&#10;U5aQAwK5gq9pdfyWxPH4uGo5Ix1+0uRSwxs4TQiPEIj0EIHIuH2b7dDp2jSbD72ebad902GzRENr&#10;DitWv+wB5Dc8NIlses/lNPkNXyrJrR4w1qBLajpLQJfOmAZgrj6w5/N9VtFH/Ep8HGL9RRx9q0M0&#10;gmK3EpNbrjyrGwAOD7c6HDLNg3h00wKVtbWrU9OthRzqZPHoW5mwCrNRx/p6ooCNwOGe3b7vdLgj&#10;CSOR8cVTMZlEdoI2Qe9E4lEwWHD39PtwLp0Ak0Rlq72ihGu+lXlbGupARJxgjxpORunw6lAqGwDt&#10;YilHSDZREhIckW26PbKtdBwibvUbZsM4CoXhwbteH2C84/EBxkfBENcdv7Hisq+57PZk1MgmvPGw&#10;O+xzB9z+CHpfVg2hUt8TVtWnitMecgi66N5jybbacEOVHhZexogkPMGYNxS3e4M4q8d/5HbZQ4Y7&#10;ErD5vU7xBO1BiG0ID+mAjlydAZ9OSkJQwWrsUFMiwOM9pioYhvEAKmh51DdEB50O8ECP0OlarXML&#10;4RM0UvQI1kUKoCPIQc7Js3yIAgyB/GwmLNtOZaOnJ0GIVCrpTMa3Pa6DoLHltAPGOGswQKk6g8GA&#10;OgjEZcjum2SVDAM5ehWW9ByoZU5UFulTWYRQxZQYL+K9cTmWkQ9MJk/Pk+efhbNn1mBs2+7bcwe2&#10;AfuAb9fr3vW4raGgU82ckE1elRWIsFHXeGiqCBuyij+aTEajsOwQ16z6I2F05cmJ0FmKK3MqU9KA&#10;WMpHhntPZHq5kFExX96vlTpTJ14AydwSAVOGUiWOXg/NrRS4WjDGZ1LdJqpRHXWFn/Lko/hSvhcJ&#10;wcl8PWWRxI9laS81BZaTDmwVGCYpQWLqSPFjXseV8FhKNiIVonx+msEkPTsx1Pq0kDZiYnDuOPQ0&#10;Lmb0cRSrXVlCmEGxLOoIeEPqYAVkQMZ+4bUoN0qJn2CTYYxjpU+glcQnmicYShyfBmKYMllfJBFN&#10;n8SPzxAdBJVbVzhsDwZDmYw7EpFFhrLMwXPkdrtkJqmY+FSEdlqToBC0bsFPNWlNQu3oq46gLXWc&#10;NBA9oeTz/moeRJx0UpJIIuUOyamvfEIonjTbHBCxO7fvv341u7K0ln/9RkdH98DEHTB4/tA+u2tq&#10;7R3q7Ozpae8EfdXsonLQtLSwqDAv/42A7sPN1fU3L17NvZ5ZmJ0DfV89f7G/vQswP330eGluYXdz&#10;G5Qpyi+ACkKd83Ju9HZ2DQ8Mlda1Ts+tz+/a3myY7jyd9YWx8RItdVWV+bnFV25U5hXlfHKp4Or1&#10;xupaYCudSL77nwNg/v6XYPDp6anmwaBpdVkF6Hjlw08qZKFw7rWLF/y+AKA0/WZ5emH1xebmi53N&#10;208f517PoaQqS8uwVm5cvQYAX7t0ub66Zn9758X00/t37mKzrCwu3Z682dHaNjIwKOu9+oduDo89&#10;f/jk6f2HuZev5l25VnIjH1qMJVJdVpWbXzT55Mnrvd3Xu3t3X862tA9WlTZdvpz7amHx0YuX7X39&#10;UGFwF7kExqhv6hgS+QXB5dbuNdwBGXMC9nBICb9qD4HIFiKFB8nQaEQ4AqRtQ0JIgQgIFo/gByBB&#10;dKSKQLPbs2ez24KBPY9r8ehgL+Db9Lkw+Z3x2IHPawoYjlgEnrHjcjqiEXdCtp7QAko+BYPTMv5K&#10;BmQQTg9IJ6RzmJ/IDOE6hyK16lRBQngvOcSvv04ylpaM8UVEJlmNrNr8xEMLkfYTl/nVtAduAXVi&#10;6uakrxLhc3IP6f+iA19v2Ikzezx6FNYNPY3HQWJ0KKAoK4bdhj0Q8aD/1ERutLAehMMQ17RST6xF&#10;c6GyBWvVkkrBOYBZrQz+oq9PZuEGDCPgF1BJCx8Kp7MhWZuU9cbTjlAIZYHWoAzh4gdOp8UwoMK2&#10;YAjEtcXiYLAlEtv1GbhDjcFB/0bQuxXwmmNBRzLsSYQ9EcMb9PjD6HqZ9Kt5Dznh6vRjh+lFKYI3&#10;eiYLOScQbBNgyxy7/FGXP+I0InZvyOYJekMJQhy+0LbZdOi2W4Nea8DrjARwrmjQEwtx5S16J067&#10;z0MiAD8hKHp4D4wfKiw7BqulRxoeUOICFZ9vqAS4or5P1JJWDS2gMuXD7XuSp/Zn4HG+gswL+irC&#10;yrsyb88o1UBSxoD9qVQgmzH46ezUmYrv+NwHIWPDYT3y+5BPk+HzxmMuNSShlb7OJIkARbpAqDUB&#10;eCwEVX28i0LTceQtCZhiTHVypkNIdTxlDUQ3bZ5Vs2vL4V932re9rh2A3yeQbzZ8sqsrgqRkHglE&#10;IBE/3q6FFvELRCIAsD5yQC/ggYvIOQT49VKfs9Pz730m+CoTAGXjSXDxWB0CSElSgEA1Ie8D1SIu&#10;zUp5BD/oSBwA0hN8v3+n3hdMbMHTLN+FxPKlyABmB1fC9WAKfkoY+KcuSEewX607F0gO+LWHcN5I&#10;BAwCsoqdBGmWhXmyTlfGmPX0+0Ai5g4FMM7csnUdJiAEMWtgAwVCXplsTMnQPMkM1gkSmIxkjtNq&#10;sjGmEuFEiMlEqmN+CkmLPvbHZOshzMRgPBtOnjiMcOL4bTh57PCF98xOp8yriNB2xH4NYiYGab+0&#10;a7PPhxITLaSOq0Eb8ArqRas+mj9ahToiJPNW3k4g+oQq+6LitKPWiEMNEqhVitZXWgWh6yRQcR4i&#10;hBOpvUNTU0s7PPj581fw4NaGppGRif7xW89Wd2b2rTM7R50DY12dPQ1VNTUVlcP9A2AwMATBq62s&#10;AoPhuLOv3wz1DTx/Mj3z8hUw/PTRk52NLfPB4e7W9t7W9rMn09A8wKiitIzHy0tK+7p7Bnr7Kps6&#10;ny1szm5ZwOD7Lxe8auVAU21lTXFBeU5+RW5h+Y0CMLiuoqq5vjGbzrxT64P/Z/7+F2Cw6gKPx+ON&#10;9Q05V67WVVRXFJZUFZaU5eXnX/20tCDfYXNCHp+8Wnw8u/Ryc+vl7ubD1y+vXrpcnF8AEvd391BY&#10;jbV1TXX1XW3tKwtLGCP9Pb13b91emJnFVMEqaW1q7u3qnnn6Ym99a2Vmfvreg+qSsprS8vqKqtG+&#10;wRuXrpbkF4PB0/PzL3e2X2zv3Hkx09U71ljdWVBY0TkwOLO8MnnvflFllZ57BRLL6luNZ2r49sBm&#10;B5gRI35FepAS6bL2CQkmBInRQobkwXq16OAhRBNlLWTcwqRh2DwiYy0qEZxbSafV59t3OtFlcwe7&#10;yzbTluG2JqOuhMLgoN+bSR35jUO/15dNu9QpMVq+eQuvoNVpowEEBXII14KrZVdfeR0fwqvxI98I&#10;NA2AWzJG9nC6hxlkJcN4cHpHG/0iovE4ryCm0GKFlPxKUiSI04YF0XiRLhY87xuPGvsRgI/HAV3w&#10;Tzbr8BtHHo+M53m9QKBVGnbCG0NByLcYYZlnhAKKi6UvXZcoaNkq7/j9RksoODz8RDi/osrx46Rv&#10;E3UPWsciMs0YTcFXx5JGIg3P9sbl5AYsAD0ajVOrpAI7Vqs7Ft8z/LJFZTC04VQrlBzOLbdn2+Nd&#10;9bjmPbYVj90UDxqnqbAaD05kE4k0Vf+ew5EB0EuyGpVeVhAFFQk2g7vkkAg4fnLJMiQwBustbXEF&#10;fJEkSOwJxtFuFpf/yOM2+Vxmw232exxhP5wYvLcFfS7Fgz1h2cQKlMIcIR10PfrdC8kOywQugBZw&#10;9fr5VoFh/NJlqtcHq6m8ECzhfApdQBRNsIgD3xJjRbHnpOKmMulana8Qy6TthocQoNQTDlFujrCc&#10;mmAJBQOnx9ZYZNfwHEWCgKItGjb5DTDYSCY9EREzGFVYBmIMPa5MglJ3an4yqYk5InArQ8I43Skt&#10;JoswYwjTiaDC8ZmRzFr8kS2b98AX2fOE9wzfnuGxREIuNQhtgwqHZZGbOyzz/mhfyJuWZKQOE5Cq&#10;T2QyAJks9z05SaVSmBn4ZUax9FELtqnSkEFQWQWkMPj0nVgqFBEo+95AkcJJiQWj+gwoKyyYY7XT&#10;MreheNThdR85bK6gX1sw1DgOMeBlfDgVxzdS+1pKpTSUVOMRe+hEhml5ix49UWD8+W4wakyBbJDP&#10;9wZTFsSN+hPRcCZpxCPRYyyVhDsccAYNeUsYqQObM75oHL8zEHIFwkGsGRWIJUo4t1y5pYQDiRTR&#10;cPwE9LqCyKfEx+GxecU6BImP7N5APOMKRN2BGILq9EcO3S6Tz4sNfeBygcdylKTa694On1dTVlEF&#10;uuFziwKREJkcID1qhKAlUBHEIYJWI1pF4PSkEz2YhR4gETQMITgqF3Undaq3wlXmvp4XfevO/Xv3&#10;Ht69+2D2zXzOpasDA8N9YzdfrO2u2Lxzu6a2vuHOjp76yhpAtLu9A1i5dulKWVExjA6ye2fq1oO7&#10;9yZGRteWlrvaO6YV/X10/8HNiUl+BaSJlnf9xne++S1IIGAEe+5sbQOAbpTWvFzeWdpzPF/Zv/9y&#10;0RMEguON1eWVBblddU1y6nBxeUNFdfGN/IGevuNMVvaLfg+y/y9//zoY/D4x9UeKcpp1ItHe2nb1&#10;4uWW+obC67kffePb9WUVtSVFeVcve91ODMmHb1682Fh5c7g3vbNx6/mz2srqytJyMHtkcCj/Ri6e&#10;3GvX8VB2xQWFBTdyJ0ZkNvnwwGDOlWt1VdWzr97srm10NrVMDo0MdvXcuHilKCe3s7FlsLPn6kef&#10;1BaV1tbUTj558GJ/88HG8s3Xr4dv3q2pbq6qaXw5v1Db0qrPTTqwyuGDe2Yrla2neCAKtG0wmHCq&#10;X0uGkDw164oQQBrh4FfBJ3XsP3GQMA3ncdWLQjoiLm6PxiRwjjgkImgHfcykA+mUKxZbM5vXrfZ1&#10;m2vd4d0PRFdtLkc4duDxbVqtTtRfJOhOhI1MFGcBjOPx6MmJHteMnBxzxYUy0sWNQPMibAjehdBz&#10;5ZYM81FkXispcs7bdQshPiJOINFwpID/+LPvZd99phfnkYh+kJhIPyE6Jn6aE+nzCKlxJZAQwr9w&#10;/MqDOMkGCK0OiSLnvkSc1kujdaseRTDYBnKmZSt2CtPtl+Wbx7JdpeAHbENgRtERmT6j5owEY9LB&#10;iyLTtBgNjoO0pc5PCJefZN6W5CcQTzmNEKQTnSJlrmxwzCxehAVDHVEarmDIEgzsuZ37XveWy7Hp&#10;dmz5XBte507Qt+Z1LrusC5bDPb/XAaWDU+oZasencCvUuZ4yI9f3OKfGEfW2UElBYlSwgLQ6edcf&#10;i3rVsCVvxALwyHQwD6wO8wuj5MjlcgQCFsRJderKDhjhMFcYsFboOOFVaeFV4FYwLltUgg28lKvu&#10;zERrA67H0L13b3Ug2hzEpUhxeFDlQA6gQqkK91VzuFD0/CocKyvHT6HTNWyg9LEnjGgESfbBVBIJ&#10;VywK6K7YzJTPbshniYbcycSW3eZJxOHBICJ0KpxMKzobp1KoI5IiHYwnTQHDKbVkWZ1mQR54O1nC&#10;wzV2nAofJ2Nn2fjbUwi3Mx7fcrntiaRslhKL7Pu91mjYHPJbQ0EgH5mnDCOZDLJNner1dQgbzQ1R&#10;RIxTp7LBlhrXiAWjEV5KNQnBVXOslFCJXMncq9P3W1PJeLkqJX6VvKmYEgEsPE6nztPJcyoikn2X&#10;jR3H4ycJnDPgBIB5KW/nveQEuaKKddOgEPhkCoEapHil4tQsesINtYYbDObtOidAMnmI62lrCbFR&#10;qA4EiWeRHxyirgpQZq3LVbKE1SJTBIwIuiUTy5zjQonjSOo0mj4Tl5GxJO10C8WRNzKs80yJ0VSh&#10;B+g0tBNxUBcY9LR6PkT2S49EQsdZbC8sLXSRzeH2hyIuI3DkdDkjYewhZMALI5cNO2U5BonzoKhE&#10;ZbKnz855ke4eo63xRlImhAhaEdEkUZ7IDA+SAa6oGqJReqJV4O5KhyCB5CpxfArj55YHnYZ/eX2z&#10;oan16fQLp8MzOX4z51JuV9fg4NSdN9s7ixbLzM5eR/9IZ3tfa107XK67vbOtqQVemyN9qzemxsYB&#10;4PHhUUB3aW6+vaW1o6UN2grTvXf7zuMHDyF+N65ev3rxUrWc4lDSWFcPyEIIB+HBFdXzK+vLB+aX&#10;G7tTT18Z0QSWZFtlZc2NG121jRU3CupLK5qr68ryC0f6B5PRuJxdqM4X15jIn8ZH/fceOD//+1fG&#10;YFTBieqLrqqQ3F/55NPcy9eqi0pzwePqyksffeB22gWDXz1/sbb8am/r8eZqTUc7Jslw/2BVWbne&#10;XUzMlpra8pLSS59cwEM6FNOL6Wevn7/Eutnd2gaDW2rre1rbH9y8rfbGKisvKGqrb6orryy6ljPS&#10;2VNbU9My0PNse+3p9vrt169be4fA4AuXroG+kNH+sfGy2rr13X2wk/aMRCIQumEjjnavgWSIZR0S&#10;E++LBqb9RBDJUzOeEAs0u4haSDqBgVinIYQYPz8RgUeQRR4XKacBJNPemOhZRyi0YbHO7e5vOj17&#10;vtCON7RicR54/GDwkc9A45gDXA1vKuKMBw7cDhlVVbgLGEM+QtkskOaNxyNQ2PT7qdcaPnm1bgBc&#10;ybMW6y8wlTjaIeiEk0P8hCdk6ZGc5Uk0fU1Rj5/JmSf4SUrap8+PeasbDE/pBImsE8SP05H5dqKF&#10;0xnyTD7JM47cku1gJmM1jH2nd8/hsfvDhpRzQKazim5KCQ+GvOgpKmqHBOEHqtcuolZbotpwaKLs&#10;u/PkmZzJQ2BSQTIaKg7XkZHsk1ACik8blgrSRYGHT9DGE7cAnjUYOJJdo127Hhdwu+62b/s9wMxe&#10;xL8V8Gx6JdAaDgaz2QgORRaXbkkhSWphieRKzS5Wo3eSK9Ro+vyUXAFpmvYJJmFyxWQLbrvf7wqF&#10;rIEA77WFQ0cB2cBk3+GAo1t8PoHemJx5bA9Iz4F+HCRGfQuSqV0kUb7RtJxtAKKAMQISatozZSUd&#10;pGCQYr3kDZYMIQ5GpXcB9AVUYF1EIz5ZFZhRT6H9IakQON11LOChTBkhqRmluNNphM0eDlFEmy7H&#10;fsjYCxnmcAAMlokLYleFA0mxz2gsofh7wNC8kPxTKeRcV5DwP2UWYFEpK0FKD7/sIxYPh0Hi04wr&#10;Ht3zeFYslm2Pb9Fk2fa6qYIDv/fQ7wMMApmML5GQ1W4JmeuApCHzVCU1jhBqF0lKOfCZQK/m/Rpx&#10;KZn3rFfZIjISrPqExVhRMExhSrS352efvcOviyhzfpJ5l02dZ8KZaOKUr0smz9LJs5Q/EbQbYtIh&#10;S7SjkFpMTxPQjC2FKflODkTSK4PxyMxBVQ68EYEhD7wUJ0JODqmIrHT2UFzUgoZenQhXJIp6Jykt&#10;/Eg+V1LD+gR6w8ljrsmTz1Knn6XPvseV23hW1hmm1R60MjSjNsrAwuZKC5VqhW5mT2gRgBzFiOND&#10;iImQ8yGecCSYToeOj2VNdjTsiETcPr8/HEVtmlxua8AvwxBBvyMZM9IpKCypUREkgiLipVQHfq0B&#10;eAu371dUhmRhCG/nV8IJQf9QeryRXH3xFK2VKxEk82qOiwyowTe0GRGOLq1t9A0Mzc4sTE3dfvn8&#10;dV15Q3t738DErdndvbnDwzfbu/ibmzobqmRuL5hSW1UNly3KywdNgZKp8Ylbk1Nw357OrrLiEhCn&#10;paFp/s2MzWzxOl0gS0lhUXNDIwxQ90U31NTyFEDe1dWzsLa5cmh5vbV/99WcJxRFbFvKyzsrKqvz&#10;i0uu3Si6eqM8v6ilrqG3o+s0eyynB8qpDe8xGJTUSKz/NG5+8fevjMF6RjY8WM3Jqq4BFHNycy9d&#10;aayoqi0ruX7xAo0XTf7gxdMnC7NvdrZGnk3fKCsbGxoeGxoBaymano4uCoIioBAxTPBPP3ysh4RX&#10;l5bHR0YpwfrqmrH+wcXXMwBwaW5BfXlVb1tHb2tHaV5Be13j1OBwb3dPTVvz/fk3r3a37stKpN6a&#10;2pbahtYHz573DI/cfvS4va8f7KQN6x5jbcdRzcgEOIoowJyQLRoVIcQEmM1ON3KDxBCTX8FsxAXR&#10;QbCQZk2zeJD4hPAIuKuTpXFKsmqlk8PvBwB8sfiW1b6we7Dj8m04PFtOY8Pu3bS5joygIxqHDRwZ&#10;vl233ZUIO+Iha9AfPj6GPqKpceAx/BLdzTVxcgaui+CGxbpEpskS2eZ1mBFkAw/ijodskw2uRBPW&#10;ogCYWz6QW+LoD6EhfaFNYjK2JIE4aQBqwpeEf74DO1ftp3URAaftGDKAx+z22INBTyzK1eyTwTwU&#10;qNgfwaAjFHfINhpxdyiKqRtT01NVj5yMgaH+gAeUaRgYUyfACGBk09IjLeNhcgwRWh6tpHmbNyzd&#10;myh9SCef749CQEFNvkuaOiFSfT5ZU0EOqSYMLyxrO4gYDICyaPltj3PD41h2WDYN14rbvuZ1bPpc&#10;Oz63KRjAbkicnmXP3x2fvSVXWqcLgft8DQl6PKDOAyYDaE+0pEZN8Aw66A1Dx+W9hjqZww2nDIek&#10;IxcbK+A/8nrMhm/P4ThyuzGwXNEImIeHB6XbVnFT+a64DC4KN5LdHOWEYBgVmUmoVcJkRiAtEUeh&#10;cwseS3GhH9U6YBAFJKYY+Qk/+SdQk2AeoQApSUCXDIMBQrPOTrhNnMqizEA65QiHsVT2ve5NNTqL&#10;s0RCtkgIM1HWCieVylYCFpS+RFmJpPFGAENRN8EVZSIAvbISCY6q7ACuWBJQ5FA2ETlJ+9MJayiw&#10;43KtWq1CgqPxZatZMDjgwwIgA5gCJq90CPlkU1KReS3nND2RW2UUgsH6M+X6+YHBfLIOxK8x+Eyd&#10;GUw94gjR5giWDSWm0FodmE/BnmQy747Tb2HAyWg2njiF14a9EX84DcBI49LNRN6r245qOF8AJ2KA&#10;5QRYvnfnMgit6wgA9qt9tnkpFSohp8cy3Kt6U0gB4aEwKUBkXgw7dQQkphIGkxSyMm5SZ+8Q8mjm&#10;NJ4V3I0fn0fTp/5YGooGoJKx488+AxSRf51VjZeUGIBHs0VXUHGiENLSURRQu6Fp81SG+WPRI8Pr&#10;SsTtkdCRzWF1ew7sDijygcu153QCz9ZI2KWWAvIiKYesTMzUhaDrgiuvI0TjK7d4SJ+X4vDwky49&#10;8kAKREDhaD/ZlppVGw0RAabBs1S31eXZOzLX1Dc+fvx0d+fgxbNXBdeKursGu4bHn66svdnfXzg8&#10;uvPkeVFBRU1pXXlxaXd7R+71nMLcvKa6huWFxbk3M3du3urv6R0dGu7r6mlrbnn2eHp1cWnm5avZ&#10;129mXr62HJoA5uuXr+RdzynOL+jp6CzKK1D9zXl3795fWN1Y3D18tbl/59WcOxRJRCLNZWXd1dVV&#10;eUUNpZXF13Ir8ota6xo6W9pk07x/4z06NPq+//tMDvAHg5ubmuH1jdW1Jbn5lYUltbDb/Ny861f8&#10;Pk8gFLz/9MnT+dknC3O1vT317R1jwyNTY+MYHQM9feXFJSUFhXq3LEyS9pbWzdW1Jw8evXn56u7n&#10;m4o9uHN3+t6De5O3upvbakrLKwqLK4tKmqprO5taoMIT/YOT4xNNnW29UxMz29sPX8+2dg+Wltfl&#10;5Bffe/J0YX2jb3SsrrXt0O5AQLkCV8gErZpaRxxBZSRAAypCoFENudFr4/hJY4wgnzL3eBy/vuUp&#10;LTqANGkSQkxuiQYkK5URBYYx65yhyIHLd+AJrBzZl4/sC/uWDZvnKBDZ9RhHcPFYdN1utUZD9njI&#10;GYvAjQAzdJA9EJADiCIRZyjkT0nnOWnyFq4ItM4bmURwyTCtS1uavJ2YWuJ1O+TKLRKP0wiKXtOt&#10;Ao9uNtJU1OxuDefSXFUDo5Fwy4t0/xWfySfjIb5OX0cOqkk9+lwK8SST+GVOss975PGDwd5Y0m7I&#10;PjjwAEGyMFRKBjLRgMAMClocnFjNM4pn1KxdpZtADsAJB1qg4n1ROWsIv6yokb1HZPqxdESHBYCp&#10;F3JI9twBGcOmgsi21WdYAnKwPzz4MGBsuuy6L3rVZQODV9y2VadtxWZG+3sTsg9v6uQscyoDhN/v&#10;UKk4POQZsCEDOLKHutRXBUUpMFioMFIkG4RFoY/mYEAmGQX8h14PCLdtt+27XXhQfL5U0geuq4VJ&#10;pKkHv4FhAXgZsgV0ZfUqAMZ7wTOgFOQQPFb7Swj5U/N+uc1Cwj4/DAD8Iz4FKznXBoSa3wtOkEmA&#10;E0dJ8lJuXUD/cdYW8BupJGbKvoJAWSAUCVNWjlgUw8UVj3nQ1NB3NRsAJzz4RHgwWZWqUR2wYkBQ&#10;jVmxXSSfgnNyHhFQBxoBRTGA/zSTeHsSyCQ1Bu8bxobDZY0n9wzvUShgCgWswIDhPfS4rX4/pqfM&#10;xFZyTl1jzmNU4UEmRX0fy4EWyAxX7BI+8/ud9Egfv98VUvKgWO/b733v5O0ZeZMiVSt3ZV70O7Vj&#10;DDWrTlZInR/HjqVGqA4MI4QwzovUDrUCPKpPFaHSDR90pKak9tVsBrFssjI0nlDndYL9FDtiI/0o&#10;qktDV5CgL3GUlcmD1IWucd25ImmqlW8ECvoqZpw+f5c4PkucnEfSoNcJ/lj2NJTAvJYmSUsEySgW&#10;Wjd6AM/x23cE0gTeT3dSM134CvKPjvLJfgayN75VbWWD2GP0uNVxnzafYYVgBIIUvhw5Y/iQ0sBx&#10;xqt62nQ60h9AA1caj7fgSFmKRU9JUQcPkz4GE+2Rn+RWyIBwaIouoY5eRW9QlVqTpD7v3kBtau0q&#10;CcYTYHBXT//8/NKDB4+fPHpaXVILD+4ZnXy+tvFqd3dub//ZzGJxUWVZQTk4Clh0tLQCK0DJsyfT&#10;s6/ewOKEyA2PdHd0NtU3rCwszb1+82L6aV9Xd29X9+vnLzta26DOuK629pHBoQsffQwGX714+fWr&#10;mZml1ZmNnefrO5NPX/ki8INQW0VFXV5ea2Vt2fW8xvKqmuKyyuLSod5+NS9akdF/MwxW9Pr939n5&#10;eTabjUaj1VXVxQWFPe0dlz785NIHH9eXV1aXFedcueTz0HLDD548fj470z06Wt/dPTg2AayCtfXV&#10;tS2NTYV5+dUVlfk5uSUFRZghQO/a0vLi7Pz8zCxx+rp7xodHnz5+MtjV01xTV1taoTeqLLx2A8Ld&#10;39FVfCOvt71jcmx8aHSkurl5emb2yevZobFbtfVtXf3Dw5M3BycmHz5/0dzVDUxS2VwPbHaQGElC&#10;XKhpq9tLoNbdhCATsCghvoaMsBINOdbanMdpjUQjHOTet9oQwWhGBJ1ApEcfUYxEcsvjaiU7qENb&#10;PY5mT5yhmNUIL+1b1yyuhX3rjid4GIhtuYxNp9seT2y6nCaUXToBbXKoU3hBLzAY+qt7pH2yy5ya&#10;AaHygxCTDVoRIYnjE2xhsoefQDLAr9rgJSc0S90G+Fji8AhXHNFA39TZ/zWTgjZDHJ7lSiDfTmqk&#10;icNPUqTDr1z1Z9KedcshmibucClZTxKPYzpEjo/tQTnuxh1JWI3Qoct75PRQSlGMCTAsEkrKpBUh&#10;JVAEAAb0RWVLCACjZkKJZldbEYlWSifR76Bd4jSTPBMmkYJ/nJ2jj8LJ41AiG0rI8WpUE6/gW8gt&#10;1yO1IjyYTFkDMi/9yG+AKxsu+6bXteK0rrhsG4YLtwYbtlsPfB4HmigUDidS0LdwTMwC7AMUOooe&#10;uwE1KvQurib/vJWOaN0DSd40dnKNq0JGkVFrdtUHDr0Ahi0AjN+QDg+XA5Dbdsqpxh6YZUrWPpEg&#10;kIYTy0OBMVpYjwcDMDIOfXZKKQUjYW61NUC58asgkNDlYzAGdCEQOEH7E4IpE1BHQkl5qlm+ku3z&#10;UxKnJPUV7S8ImkmRDRxFtON0bFgt0HdzwDj0ecn5kd/nTsQdan83v+I0qOCIdITIJDV3kHYRE0RR&#10;AK/qS3AXnNMlJtALUqpxa17njgT8qZg14Nt3O3fcrm2Xe8/wL1lspkhw0+3YB4mDfkswgOqn9GRJ&#10;TEiMXZoSMsaruSKcuvEGsfZk0rj6RtXfy+tAViVIsv4Hv+4JAF8xUDAFKKW33/tMDu1/K2YBv2LE&#10;6A6D5LEUvsCwIrV8lyaj7pA/cfIeYBB1oE5kXsEMbSGhOCuVpXktZUKpUiAIMFXAK3RF6M6ABNYP&#10;5poattA9KFwpNIQZP/WOg0Nzq/FYk+zPy1YaprR02VRV5oLQcskDuoXmichl1FbMNHNpmynRADRq&#10;8swtHlorFgwe5JMGYoTl1BaaBuYpisWXTGChOuNRjEVMH6DXGlDXz488F8M6IRtEkw2bx0dDIx1d&#10;FGge3oIq4CfeLlirTHYUIzkkY/wqb1TjCKRAiFZNVKL+KK1buKY/n5/lk86hmNsf3D046u4dGB2d&#10;WFxcmZtZuPCdi/19Y4NTd15tbS+YzFyfvJrr6R7uae299MmF0cEhjcGwW3BXdn5uaJx59Rrue2ty&#10;Coh5eO/+y2fPoX8VJaVV5RX5OTegvGVFxXjam1tuTUxe+PBjULm6vOLZsxeL61vw4Jcbuzefvzai&#10;iXAg2FFd1VBQ0FJZe/W7H5fm5LXW1Bfn5k8Mj6Ziic/eQ/C/FQZ//9+ZrAU4i8ViFeXlsNgbV64V&#10;Xr9RUVB84+Ll+uqKG9cug8HBYPDp8+ePnz1vaOvoHBiamLo1OjRcWVrWXN+AwfLJBx8W3Mi7/OlF&#10;QvKu36C8FmZmZ1+/obAe3LlHGZFsV3tHW11ja21DR2MzxLe8oOjKRxeKruc2VNbIeRfVtYO9/SPD&#10;I00tbUNjkw+evBgcmaqpb7uaW/hyfmH8zt2W7p6e4RGQFeAEgAW3QoJVVD9SiJpGp4hUHcu6OuCZ&#10;CEgALZ84CATtX4nU+ykJyBNJEYJwc8XMlDMv/QHdSknzi0eQ+xCoJrsAJiOpbCR9Gsmerx/ZVw/s&#10;K4eOTVdw0+XfdAcWLfY9f3DP7z+KhOypBNpZunBDgJZLOir1WbkJnGgf3g4VQF5JnFeQbcFCdSC2&#10;ziR+MkAgmecTpAViuSdkeJtwHJkkUDvicHX5hWpITNWLhZVKa8EvgQmZFI3pyqt5kKRIGT8OD9kg&#10;Dr9SjA5ZiSsHFgn5U4PZOExpmZkVTbjCcZsRPHS6LS63LyT9cmE5ikDm66pOS7WJLhQtiRJV3dSf&#10;jwSjidBuWlWh31FGcrzS+wW7ang7c5I8eRfPngfj77cWITNUNKWBSUEOyb/dH8DMB2J33U4w+DBo&#10;mKKh3aBvzWNfsJvWvA7weM1h2fO6KfYAlpYcPSNbCuseS51JcoWuD4FeaiUS2vmL7JEr1DecyebB&#10;0JPBNhQW3+6KRmSn5ZDw4H3DA7ocGL4Nh3XdZuG643Y6EzGzTEuWWV3gGSqYTyNZzX78hChGqx0l&#10;A+JqIqVRh+KKIBRQt2xG0CiMWaMm2Sr+R87BJ/S+dEdj6MQiTr+PbDsDPlfQ4EUYDaL30wlvIuY7&#10;yVIsZIysgsFHXs+O3Xbk8ThiEXPQHzjOQoac4XAoLapWmk9U7AbgQVWETDICh4Af6UhPiqWCA3p5&#10;OyaCLj0h9CcZbzzkCBmbVtPK4cGq2bxkMh8Fw9te4yDk33Q5dr1uamHH5fCIwKvzoWMxPWsS2dPs&#10;E5GjFSCfyeP33RJfwC1+6YXWQ8KK+Mr5xGo6GEaM7pp+H0H3WqvlW2C2Bss4BXWGAUrbiVk9bkMO&#10;c/QboJU+zi97IjMZ375DUSgIFMDAEEQyEQCRBAWllAZFEYUcx2TnDb5aDBHVYyET+niFXuauVsZT&#10;0fjBWkpGal8tE0CWNBIDwMShmpCNJLk9k67vuMyNiodlUgJ2MKRT7Vmr7AOaA+2X8pF2oYeNvo+k&#10;UoZcad14YmpzK9FjkWgwnTn0euwon2iYNmINBbds1k2rZc/pBH3DmUw4rVSBYiw4aWWfn72vCwE/&#10;qoYWh4dXkxNRC2qZiY5DHrglDh5+Bbx1w9RKiTwTjTTRojwYRm2mUFlJbzC0trXT1tF9eGCenVmY&#10;HL9ZU1bf0z00cf/xy83t2cPD2d29ock7A31jk8M3wVF1AEFbT2dXb2cXyPLg7r3J0fGmuoYnDx9t&#10;rq3fv33XfHC4ODd/a2IKoG2qq68oKdM8GKiGDbY1t4DHo4PDLQ1NY6MTcyvrc9v7z1a3Jp++9ISi&#10;0WCoubS0Pi+/6NK1ytzCwis5lQXF7Y3NHc2tx6kMDQ70/ffBYCg4GByPx+tqasuLS4py8wuu5hRd&#10;v9FYCcEvK8zLMWCYgcCDBw8Gh0f6B0f6h8ZGRsZbm5pBVoqsOL8g58pVSuHTjz7OuXKtsa5+bWnl&#10;zctXTx48evZkurerG4K7sbKKLTPc3QcVfnLn/tLrWZfZWl1SVpZflH/l+mjfQG1l5WBv30Bv32D/&#10;UHNT++TU3YHhyeqGtrqWDtB3ZmnlwbPnJdU1YK3mpu6A7CaIQw7gu4SgrDVcIQHcIqMiUiEBUeBZ&#10;nzJNCModoaH9m5wuzarxI2dcYcCIoO4KJia/guWyND4SC0ZiRjASz5wmT94mzz47cBibJteuM7hk&#10;9c4eODbdwTWn7yAcOwiFN72eo2gYDD5Qpw6DXuAunFJNLcZcFdzlXSSOyJITbUmgm/gQXoqUkyXd&#10;DvEQQTeD5MkZQi/AoJYw6baqr4QQhwKRtpGVzmpUG4H89IW+I4RbHHH0rzqQ0qAVgd84wel4AtBF&#10;Tes+WIthmNSSBjxOADgQAYM9YUnTrY7sTQMzapxSEzWlrIWrobbQ1wl1ViCa6OSzdyffw8BH78hG&#10;x8I4k9Jxh1aS6UVy1GgqlMgEYhkjIoqAz+EbKSIqUc+2I7dyrqKakCVwGDBs8ciGxwn3Xfc6wOBl&#10;p3XRalq2mtYsZmx/IyaHpiWPRVMLnfrcyZChcjLhSO1QiLYlV6AOTpiQ0JeUT+1f5uHKt2OCRMJg&#10;GLiy6bLveFzg3J7h2XI7cNsepzUWPlIrkSBbNq9bPioaAoP5XrQzGAwwgBOygYPaLFpIFW+Jx7wB&#10;vwBwHOmiJOWc+ZA6TAlFL6xXdVOD2dq4+WIk2xuRbnwBCTV8y9WrDj7ypeLmWHjdaVsyHVJK62aT&#10;xeezeL1ODL5waNftgq/bYKUeD7VMeXpk2bp0TgjtiwuZJhGIo4xfwunTKeoR4OGllJVsg6yQEheD&#10;5R+nfInooce5ZbMc+f17PjlT0hyJ7WMbhfwHfm59W3Zb6DgrE8th3mphnnRsqvmGSDsZoKEh5OnT&#10;UwAesaFYcCAxLxJqq3YNo7jAYBxwq6doybivmplMkRKfstIZo6z46fj8PH6swEDNGkEbxLLy0uSp&#10;ADBOWoEsxpVRm+9rFGKCCI5+vs85Qsut7KqRiFMp4fj7KQ6ac0vHOGbBWyismC/gLogrTm38AhJL&#10;ecajyAAhOKJpP1dkTCpOeXgQv8ZvMuMLC2Egk1BJ1AIhuoHzFdJpofQYSozA1Ok56iuiDBoE1YjF&#10;jERyT21OgIVqBYb9slMKdpjJ5/PpzkJUihxlKKO8X2gPXQJaY/Bq/Frt4MeDIw6/UoBasVB0Gq15&#10;L498EVnUppqxRSaTnysu7GD5qFBka/dgfPLm1NTtocFR06E1/2qhzIuevPN8fWPm4ODZ6lpzd//k&#10;+N3JoamG2joAta+rp6utvbSwqKSwCDAGOGDD4MjDu/eeP5ne29qZeflqYmTs0b0H5SWlxGyub9Qb&#10;VQ4PDLY1NQPMU+MT4yOjNTV1T168XtjhFYLBvkgsEghWXM+py80ruZJTcaOgTPpic1rqGmDex+nM&#10;+Sny9e/Eg3mn3i+6uanp2qUrlcWl5flFDeVVFQVFFaWFxQW5fp8nEgpPjE9UlFf19Q5OTt3BxCgt&#10;KgZ3Ib4U1oWPPoYEQ/+vXb6C5YLBMv9mBvvl0f0Ha8srW2vrlN3i7NxAR3d/R9fr6Wf2A5Pj0Fya&#10;W1BdXHb900tN1bVlxcUt9Y2jA0N3Jm+3NXW0tnT1DowVldVW1DfNLq929A+M3Lw1MD6xdXiEpKKd&#10;wVSuGkKQCRQ3Hn3lFmn4AnEJQUSQaSQDPy1ThyAlwDbhpENMLUmEcIsjETSFyDfEMRyNwx3jAMxx&#10;EJyIZpx+GGHM7E/MHDqfbhzOHNpXnT5TLLll+Bet1h20kscDAwaAXWoYOJhOizY3fHptEnippZbE&#10;ucXRupBv8oAjM7oBIOhkUnKiJljRBgiRb1FcGXEnDs9KthV+63alA3lQx+RB3qITwUMcXsFn6sRh&#10;/8QhnMzEMsdhfk2hYY9x/mQSv5FIhNBiqZQjFN1zeHYsDrs/iF3i9PmMYAAVeXx2AoqAuKKmQR2F&#10;x8Ib4E9ZWbDxhRMSrHbDgGlFZU9E0UGwAV4diCV9kSQsyYiIJiJLBOrMk1UsfTTOkctt9sv8c1sE&#10;zPML3DptOwHvqtu26LAID3bAg21g8IbJZHZ7pKcuIXvzkk9ADn6p5tSI5z2qqanLKFzdb0muACGu&#10;IcBPjxEEZI8nh0zI8tkioSO/T+A2HJCtoHxu0HfH515zWIHko5AfHqzXmAJgdsPDZ+L46rhiaZQP&#10;OaFwxKm1NMCbHhsGQgR7FFPHQ+kRSCbdhk9bMwIzaoMI/QlacZMyV8HLZNzh90KOvcmYlIbTRsls&#10;Oe07Djskfs9qw2w98nlMAdnNDQx2yc6g74fY44JVEClahF8PZ5I4ZZJ9d55VA67aFCA/+FUOxcYC&#10;bGJnWUfIv+e0wYM3bDYweM3uOApFwGBTBDAOyniw32cPye4QrlBI+lfcskk7FhXCqZW+7qcJJ0g/&#10;EVQHWfKBFA4fSylRQTheCvqeyxjwZ28/+wwPRpUuMU1/wV3KR+cNgASDgdtwKuMLQ8horCeYd/4Y&#10;UidzRxAnWg0Z0LMlpFmpCdIUAh8uUvr56ZNCXpUJBevFLNBVo3IlI9a8V47D+pwxUwUUHZiqsZZ6&#10;wU8gqR1/9haoBmJxGnqTqp88pbqFArIIKhoXc02MA2QenQPIUT7kloxpPUAToHXr6Za0Wdo4jhYB&#10;vPnV5A94sIx5Uc6R8IbNYgkH1+yWdbt1y2G3I+0Z6U6jOXh8Aa4Z1flMIeAQA37idbiI2r4XlzrD&#10;wnhHuBSXWsypZ2hrHeKPiQrCSuARfiI+MQmXRFSPOmCvP0HjdzCe2N4/rK1rhATrtUlXL+SMDE91&#10;DY9Pr6w+29jsnJzqHh6/OXW/v3OwpqJqoKcPQIHd1lXVVJWV93R0PX4gK3K4ArFA7+zrNwszs08e&#10;PNzb3gFugc/6mlpgu+BGbkVJKQwYGBofHr1z81Z7W2dn/9CrtS0weOLJCxl0d3ur8/Oqr+e0V9dX&#10;5BbUFpc3VtbkXb0+PjSC4APA52dn/z4YzAuPj49jsVhNdXXBjTwwuPhG/rVPLlYUFJcVFxUV5Ad8&#10;WL2xwb6+lqbmW1O3JkcnOlraasorOppbCm/kffcb36yvrL766aWLH33SXFv/fPop9BfQHRkYenDn&#10;7vL8wubq2s7m1u7m9lB37+3xydX5xf3N7ZnnL6tKygqv51788OPmuvr6mhqKfqin7+bIZH/XQGlx&#10;VVtH/43C8qu5hVN37m3s7HX09te3th3ZHXAUlDICRPXDU5ED2BKIixzgQQhw3CKsmPmgqf5JyzSR&#10;UQQ8i+DiCCcEQURc9INoJf2rTp8ItA3ZLOD0LJbKhhPpYDztDZMOFOrESJzs+qJz+9aZfcu2N7Tu&#10;NBYt9mW7a83p2QXXUwlvMnHode+7HNBf8BhOGUyl3ChB4D8eh2aF0xn8Hr1eMy1DO+RT2oPSFHwC&#10;edDSLOaCyiEZ/rwxYHXKADDKlPgagHEJ2UVWtUyFzYQQHz8pc8vjFAgRtONBQvTjpBk7Pg6l07J2&#10;hZJJp+UIilQKMBZ+HIm7IzEnJovPOHQ6jxwOi9vlDQVjaYziSBC9enZ28vYtKjUcgxOnE6l0+hSD&#10;/Rg2rOE2nMSaTgdjaBOUnaCIUnnostNomgZ8FkmdQIVlNrvqxsDMIofkiipD45hcbic0MZuWA6z8&#10;3i1IsMu25nFsBzw7Ad9BOLjpde8aXhmetNv3XW4f1EHUhFqhC2ilk4FoxAgFYZ+gMogIoUQPwlq0&#10;zkVLcguDcQUMdyAQiMd90ajJ4zZSCTD40PCaAr49nxsKDgAfhQJkYNPjhHyvu+wHYX8gFffEQtHj&#10;TDiTDKhdo9V+TH7eDsCArKK4j7Oa9QJsgjEJWUhNoKyuUd3O4I3MfwZ74HZqVlREbVEZhQ3Dq8BC&#10;EoElnxyHZDVt1OH1esOyYbUnGnYlY3tB37LNjGmy7XVtOqwHbhcYjORAhszBgDMWtQYD3rgMCiIe&#10;gkk0B3WCEICBhUSNhNWW2tQLNcWreYuw4aTswhjAOuE2EfPFI9agb+Vwb9V0uGYxrVrMCoPt2x4P&#10;790D74N+7CTedeCSjlBeJ7r+8zn/SKNuXBid5MElC82lo5t6UdRfjrLAQ8gXJgsQqPBV5j8LG1ZL&#10;lQghphohlh5pzAVQWXqnz98q5BDrzSt7wcLps54QbUdMW+BBtxT8cDswj/yEUrQymhUtIhRJQ5qh&#10;g5n4cSp5CtUmzbPs2XFIDvuKhuMRrqlj2RQayUFmkBwRmxhtWU6vAoY14hKIDFCk0st9ms28E2JN&#10;4tEM0ZC6FNdoltKIps55SmGYavjS3aXsZuqIkPTZW/yUmJgsYDBKI5P1J5KY+LRKh5x1FvbFEwdO&#10;lysSPfL6du2OfZdr3+PedTqckUjyTJYvYlOevH2Xzp5ilaJVdGqEUyOiQD7vcOYWo4S3kw1ukydn&#10;au90MVa4RTeKllDnghCHQFIgJrckSIjkPyWKCyeJq8menkBodXN7Yur2yvL65MStxfnlyrK65pbu&#10;zoGRmfWt+69nKptbB0YnRocnOls6ayqkNzTvek51eSX+uuqa9uZW3N2bt5bm5m9NTrU0NN2amNxY&#10;WZ17PWM6OBwbHmlubGpubGysrasuqyjOze/r7CorKhnqH5wYG79581Z5Vc3NR0+eL6xM3HskfZku&#10;b1N5RcmVqxWFxeUFxSU5eS3VdflXwODhTDJ1enJy9n3rg9+jo/rj9vv/CPlXHw+WOVnhcLggL7+2&#10;sur6pcuXPvrk8ocfF1y7UVtdl3s9N+QPJCOxzpbWxuqaW6MjdyfG+tvb6yuqRnr6S/MK869e//Ab&#10;3y6+kZfz6eXets6X00+nHz5+9vjJzKvXr1+8nHszs7q4RHnNvnrT1dYOQg/09nW1d1Bq1y5d/ug7&#10;HzTU1N64eq27o4OyG+zuvTd1Z2rsZu6Nopq6lrziyuaWzscPp29O3Xnx8k1re5cviC6QJn2gjh0E&#10;ThALAAbBwq/5K62Lpo75v2+1odCxyxA4zaVwCJxsH52QJerEQb8jQ5h+PIJGQO8TTiLIEG14z2Il&#10;ceJr/NaO+Bq0sLhd4fjGkXXDZN91+RcPbEtHzg1naNliHARCBwGvJRI8MDwrRwfWgN/qN7yRiBGL&#10;oZVk5ymQICHbukKOATk5Gigmg6CeoOxNgxDLK9Ii8bxIW+u6Vw2aiPTTqMgtgYTwRboBcCtrneV0&#10;gTBfzYN8BeGibjIy4CQR1ORwaWzJFInI9VRsbT4KxyN8oG7zRCYdsqSxHDbvUMdDkX8I1pHHrc9W&#10;wrwIpFMRqLOeFBaCxado7Vn01oksfkWDgyJxtfECWpIrxEKpOeEQUfGjns7AcGA4lnm/FTZvpPx1&#10;tfJRFAtvPzIES44CBop+C5jxunaC3qNE5CAY2PUZK1bbttuzZrPj1u1OVyrjRUecHQezychJOqFG&#10;fOVoPEXvwD/gGWqC6oTE4BcSA/CoUUCv2hkKKHWGAyafyxLkvd4Dw7nndpoM34bNehTwLZuPQN9V&#10;p3XFad3wOi1huLLfl44Z6Tivix6jqkKySVZUTg7WPZk48Bi2JwVC8auZxhSR7n3FQ8noQU3Ik+ZP&#10;qHJYmnQhKHT0x6MUVySZhtoH/GGu+OWA52zKe5ze8boXLYerHsei07LudWKpSM8zpqrX64hFwGBb&#10;MEB9+RF1pYgT2RO+F/yABHMFjOHTwobVammhd2r3D95ONvBQSvxkpJOmcACmtWI1rdmty5ajLbdz&#10;z/CsO6zbLseu23ng9Vj8fmT7yOV2BWhTbqeaC0nN4hBg6hSPFs5YRiZeURrSC32ieqHPpCMaD7dC&#10;dhXfFbgVGFarld69PXv3VkrvRAaDTzD+1MTyVCaTPZWOUNJHFBEeRB2T9AtaBrzJpKdj6WJVUicz&#10;nvBEj+PR41j8JJE4S+o9PSKZaABynokks/HMaerkLWIcTp8k06epeCYWSYajqfdT2ESo9DIk2RRa&#10;RjSQamSJK6VnqEnyEiKgTiVS1Fh+8jpewYuMmMEtFoBkQzVSckVuaf7kn4ZPQ6ZN8VFkHo1hDwX9&#10;2QxVKR0bqbQ5GDb7g9ZA2B6I2HyhPYtj3+zcO7K7jYAfKcscJ9I4ivEkfXyapj2qzX9IjfT5do2g&#10;1AUeGh0lo1UBWpE4sgOBgnByQhz82hFZq03yjNOah2TJP4/r0g4mUzafwSvQYPsmS2/f4NDg6NLS&#10;6srS2seXctq7B4dGp5aWN8bHpybHJ+/duQvHrSgpaWloBIDKiks+/uBDMLiprqFdnfoD2R3o6YX1&#10;VpVXTD96vLKwuDA7t7a8AriUVZRXVlVdvvApaFpyPbe5sraxpq6xqWlkfOzW7dsdnR2Dg4PP5NTh&#10;+2GfP+wxakvKq0rLSyvKP/juB7lXrrVW1zWWVQ129pxAQ09Pgd//JwbjJ+T7/wj51++LPoWLRKOl&#10;aolRwfUbBddyyvIKweCqisqcqzm09WgwNNjTV1tecXNsbGpkpKu5paq4lKznXLz8ybe/i02B5/KH&#10;nzy8def1sxdg8NNHj2HAlBFuYWZ2Y2UN3L05PkHxPb7/4N6t24V5+TlXr+Vdv3Hl4qWqsvLWxsby&#10;ohKo863JWyND49eu5ze3ducWlheXVE4/fjY7s9DbO9DV2293ex1qLpUzIEiDoOD05B2wmRCEGAeL&#10;ovppgUAIEoOI4EegNQlG2oiJxKDliaA1Ao+QFAqCOIidBiESIQJihJ/4PIiHBLVcosscgYjJYziC&#10;sS2bZ37XNL9vW7cHdr0xUyS2aDrccNrMECa7zREOm7weOKVbDbXu2u0Wn+waaPX7zV4vHtQoSEx+&#10;9CCZzjOvk3aiFipwSz4JIRuION+rPlMGlYnMVfKmTgOVr/jcMtVmPhEIpAR4BI80jM+HhEmHyESQ&#10;AlTd4DplHH5dgHwpHlsggLMYxqHbRZ5R7mafV+adhUNuqO3paUg142A8QcsHSaAzmRM9JUp6MjMQ&#10;YjWGByTDe2DGWqGHU2rhvxgZaV84KbtCKn0tSakRJvJDBrzwmEjUHg4BwzItywfl9ewYng2fa93j&#10;2Av4Vyy2FYsV9J3bP1g2W5ZMZnMk6kymfKmYkYoFQVYFsXLerZoGJYN8cHU9Z/XzpSkoUJz0Gepu&#10;c2ApHPAmIkeG6yjgNoe81pB/1+VcNR9B9ahcMHjZbl6wHs1ZDg79blcybAv73bGQP4WShTqkgXNh&#10;k9EIH85VBhdRyApuNaiAzcLzQGg1pUgP+sJ3wTy0tjYRhK8rksqt9OTHsU5iwVBUJsVFEzEMteNj&#10;TzppjgRXreYlm2nFbZ+zHW0a7l3pg3Fife5xjUbskZAlgM2U8ESkMGMZOc3aEw64Q1BR2aNDgzGl&#10;kfx82auUmPJQGsAJjjwEsmnete1xbrkdmy77usO275fOea77PrWhmE9WJXmiMV6E5GAHhxUrxa9F&#10;jmpFjGlEUtFxmetEIUint5INzXqB2PdjwIr1YpcA0hSaDNl973vvvvc9wrnlQTUM/N6aiSRlQQRt&#10;GflBhpFz3V54F22BVxNO+yLwi3ABv6zgbvIslX6b1Xt6cBtKRXDxdCyGvGQTKQXA2bNM+jQdS0UD&#10;UdkanTqipmTSAzk8B9HFTiLw+7uppY9BreEmQjAZBoZxAHCYZM/ShARo6GeyVwbNkEYnTV5NwiL/&#10;5JA6MsLRUALj4AS+azZ8Rjolq4+iYXcyvevyOqLxXQelnTC7DYvbOLC47G6/bEcRS8RTmJuCwbFk&#10;Bn8yc5wEZdV4uW7+OKpAaw9qR2sGHJyECLol4tA/FBSRyRIZIwJ+HZMilUpUpU00niI17AaiyWbX&#10;0OJobF3NyYIHP3o4/fD+46KymsHRmyNjt+7ef9zZ2Ts1MXXn5i2YGG6wt7+ytDz/Ri56H4hdWVx6&#10;/mR6uH/g5sTk6+cvlX/w0f0HL6afvnnxanNtfWN1rau7u7SsND/nRmluQf6lqxX5xX1d3eUV5YMj&#10;wzdv3RobH+/u7oYug8EhrxF0e2tLK0ryC6/mXK+tqYFAlubktdU09LZ2nGSPT8/P/t0wGB58cnqq&#10;zk2qvPzpxbqKqtI8GamtL6/MUzO/gyBZMDw1MVlSWNzZ3nH31u3B3r6S3Pz+jq7m6joiw4BzLl6p&#10;LCqZe/Hq5fQzgHZpbn7m5avXz18szs7tbGxSfG3NLcvzi3hA4sG+/vqa2kuffAoGf/rRJ0219RXF&#10;JeUlpf29fb29/c1tXRXVDcPjt0vK6wYGx7q7+sDg6acvmts6jFAEs/rQ7jh0OD1qY1LaktUtk6do&#10;eFp2kQmzOlVJAxJ2GYJCBBonToQDUXaq3k51CtMXjxACAPNrPHuCRBKiaSW/avNQozVvJE1u1UH9&#10;YR968PStPRBd3DO/WNtds3i2XaF1h3vRfAQMb7tlLY0D7uvz7djsNn+AhqQZpD6byBePS39dMgme&#10;fWEikGEaAO9Kqn1ZdWNAWeiWEEwk1vf2If1Ei6jepIxaIE9u+UwQCz/NI/P2Lc+SIJ/Jh5MIH0Ui&#10;/ISHryYFfZAUH04ixOQtumnhIRFAnczolkYm9doqAPjA6dx3Og5dLkg8nN4ZCUdOTzHSaXXYzumz&#10;82QWdMnGMVber3lVk4xQT+qMIFStPypdwWoAUhpwLHsSTZ/4o2mXX3YxIzPydtXmdR6kOtyeQ49H&#10;LRGOHBjeXZ9nw21fdVjB4A23C9yFBOP2fAZILBtKe7wuMAaGl44H04mQOvEeHS3dqjIkLJCDlkRd&#10;oh+BGemAVWAciEV8YSodppLSPNgaAvidoCxvh+Tte9zQ8Q2HddVhWXPZZ472luzmo4DHm4k7ooFA&#10;JuEIGi4FbKEEGlxMED5c94FD+CgNUJYCAZiT2fc2geoqkBB+xRNRG16iu2HDeFDr3nDwPTdNypqi&#10;aCwZjSRC4VggKgtDj4L+VZt54XB/2WZeddvn7aY1isUpk6LtPr81GLBFZLCQooMHh9KofgFFGddX&#10;50wAGBQCJYAhAjMOqgMnQFwqCAfDo7Lc6swDjABHJAT0rljNvBEJB4PhwUDyUch/6PdZwkHZGZGC&#10;crowF3QleoJhk9rejltEC2WNZIqYxZNGOOwL+MWcUBgcjIT1aH1CrQuSwWBZhiRrfylGQoBbHSjH&#10;9FIyKlpKEehENu00fFp+EBiumG68FOnVXazkhLfTiDTqKMFTExjjoWAiAhInTzOqozipu4vDqWgi&#10;kwjFQ/6wPxwPp45T2qVP0onjFOYaiCvL28jGcUYbc9py0nJFCAVLlREN2VMjwYBZ0hvxRzMJ/Dhe&#10;6gkb4bTsPgs6kj3dSMkY+Zf2KBOvpLsYJ1MjI+HgybE1FHTEIo5Y4tDndydSW1bHkdtncvnsvtCR&#10;3QN5Pzl/G09lZUFHMpM9Pc+evs2cnMOGo6kMuosSoLHjtDagLnCUEi8lBM2QOJHVSlpL6MzgvtAP&#10;WG/kFo8Yx6KCiC+4Tm1ib5Ft0ickfiKDYg6vb3ltc/LmnYGB4bnZRXjwBx9d7u4d7ejsb2/v6e8d&#10;unvr7q2JyerS8taGho7WtorSsqK8/MLcPJfN7nN7Xkw/a6yt0+uRdje3Dnb2zIdHgMj923dWFpbW&#10;l1cA2stXLoPfVz/+tDK/KOfCpbbG5hIodVvb+MTE3Xv3enp6mhsbgfkEWfUHKwqKi3LzG5ubrl29&#10;2lBZ3V7bUHI9b3xgGIl7+9m70//RePC/EQZDxP1+f0VZ+Yff/m5rfSOAWnQ9t7GyBtqec+UqPDgZ&#10;S96//6i7u6+uvmV84vZg/3BPaztcuaGyBhKce/lqUzVAWrX0enZpdo6iefPi5Yunzyg4/HBicPfq&#10;xUsP796bfzN79+btTz/+pLhASG51haB+V2tbY3VNQ03d5M2p/tHRps7u7sHRkck7FVWNBQWlW5u7&#10;w0OYMuOTt+7Y3F6PmldllZEwYUg4ZAU4AWZ0q0ZQpPcyFAoooRHxjchKX6KBQ4gIISI9MkT0flMt&#10;WiOP01yJg9NPiUepDARR4zROoxov0u1c7biL5sq6I4ltm3vD4tyy+9at3mWrY95iWrbZDkNBezy+&#10;5/EGj0/mt3fdUdkDEugFce2y+VQI6CIknM1aaWD+AKLMK0hZayuc1mK8kRcRjlh9eOnyJ1evFVZU&#10;bh4cEs5H4Vp7egn/4OKlmuYW9B2Z5Ck8Hf0D//zdDz6+cnX69RtSIHFdCI9fvrqaX3CjuORybl59&#10;WzumBknRnHgdz6p2eEphYhaQDg9C4mHwYiiotYb6SKV9p3PPIStlXfEoapdvoeHhMNvBhlhKZrKg&#10;HIX5ZTMyV0utWQJ11LG+GTQ+GCx9g/DmM9m9L5oWFcDreC/KlEr5wi4hY86Q2sA5EQcIt5x24V4B&#10;367fcxAIgLi7PmPb7cWt2uxA8o7X56AAoSnvzhLnJzHFTlK4YzmYFnWPukSshVmqs4RBGm6BIvRm&#10;JAVdC7rDgVAmaQv6wGBnIgQPNgcMcwAq7ODtez7PussGBgPA8OAdt80Rkw3DE+9O/amYX/XukiYg&#10;wbeD+jigBb4rXa/pFNyOa1Rt+wACGaFggJzAbdUcqCh4rGbxkOfEqTAq8E8xKmyFLNwXDPb7w4Y/&#10;5AmEHOHQtts5u78zf7AHD171OFa9ju2gd8fjsgYCCJU9HPKmk7Jc2G9g7akZCSGspUhSxr9JVjNd&#10;ybDqO8UjE6TVuf3kgatYJGqqEfGtocCqzbJsMQnqH+0vmY+4won3DM+Bz+NMxCzBgC+V3DKbfdEY&#10;hizNEEc2qGhpVmpCohZaaVBpdXyy6nOWApGR8jiigpEUlpMx08KG357LVGQ1BkxMqk9PS06fncga&#10;IcqEgjrJhpOYm7LYAclBbGjaSDtiowUbUOEW6aKJYbNqvwi5NDHZ6oQPlP4Gtbabws+8w/yVnVXI&#10;kj8c0nPlNBGXbKgZW9SvbACiuC+3qXOxY0iNEsPzvhfhc1TGoxmzKyjnZFCtMGmuCsvFMgBuaXG0&#10;TaSdXFFK5Bw+gAWDJRpMpUwejw8z5eSYFndo+A68hhVOEgyvm6yr+6YDu9vuDYYSmVj6BNabOTmD&#10;CvuCYVltfXKeBuAjcbfx/sQavp30pS7UyhGZj6kmXgjxUP1tlBKVRQg6R/BVqUHwmPIUvaf4LiE6&#10;NZ0gcXBaMerJLqJsw9HVze3K6rq11c3dnQNAt7i4emzsTk/PUFdH39jwxOjAcH9nd1VxaXNNbXdH&#10;54UPP66rqoahvXn5ynpkOtrbHx8ZnXv9BlpsN1t2t7a3NzYBVL0J4+Lc/P0HD0rLyorzCwuu5rTV&#10;1H/wT99oqq1rb2/PLywcGBy8e/fu6OhoY33D2NBwxCBbPrhlVWlZVU11TY0codtYXlVVUDI1MgYP&#10;Pjk71bt0aJR9j47/NhhMkqenp8Fg8NLFi80NjVfV6frl+UVXP77QVFOTdy0nHIS9xJ89f3Pn/nR9&#10;c/fg+L2bN++PDwzVlVdWl5RVFZVe/uiTopzcycGR1dmF/a2dl0+f6Q21Z169xm2srFqOTBOjY3V8&#10;eGVVe3NrU33D9StXQeXSwqLO1vaO5hYq4ObE5MjURENPV21X1+SjJ/2jU2Xl9T3dMpBgt7mmp5/X&#10;1DeZ7U4w2ABclVVLe6OaEQgwFQlGYhAs5EBrbZoZPA89LmKdECkhHCHTsI2fCHBoDeQ8CDOIqd2y&#10;9K/ER0/FVYeVxlri8FItnSQbiMWiqWRQxmgjLhmwjNiDMZMRWTe7Xu3svz483AuGtn3GjtdYsdgO&#10;jeC2w7Xnkn3/QV84JWAmc6fVMZ+gssUnG2ci4nyFyK56I6/GTyCZiWYy7X39P/GVnwM1Addf+a3f&#10;/vO/+xqfQ05qW1p/4Ed/7NbDR68Xl37hq7/2j9/+ztbhER9CzP/6x39y98l0WW3dl778s3cePfap&#10;gyJWtnf+8u+//kM//hM/+0u//FM//wtf/+a3KAGtsHB8JnmgKXIFm0mfUjKh2gIBDAXyjy4g2+Ax&#10;bN4KJqHrIyE3WHKcDaTTkSzWvczOkPPJM+hLmbMqg6DxGFeIDkoNToBKgijEsigyPjAZSR2HkyfY&#10;ILRqcqLbMzXC5/Ox5ITCcasFD/aAHAJz5PfJpsShgCkc2HK5gN5Np2vVal+12hYOj8DgxSPTPo8k&#10;IiBiOJuKqO5clLX0dqq+3/d68wxWJMPA6E2wRzApFUetg3ZGHGsj6ImHPcmINWzYY8EjwwvAHHjd&#10;6zaLjEl7nFs+17zl8NXBztLRzpbDTMxANhnKJoF8PbQc571ArwwGy1A0cEKZgDraDtD0VywV1deK&#10;lqelCRdUG0GTt+y7cwEG1RGNro9mpHg9aEaPITyYMs1k0ctbLgdAuOGwwYNXPPZ1w7UT8i1bjrCQ&#10;qD4w2BoW5uRNJJA0r9qwUNSu7MwglgdfDcnmFRQIqK9LA3jADxfHQ1lprsytPSwd0ft+747Xpddo&#10;UQWgsgSqToKuifGvffvbv/0nf/Kdixdfzi9EZKaPmJJPXr3+1sef/Pe/+VuMxRezc+Q8KVMIZesS&#10;gA2jRMy19xOeZW207qsnBB4sGKx24RATioJSPcBxWGYqLpAWDblDAYvXZXa7AGBEV2sAnBYkPMiV&#10;brxZdTAfLQu/jG6mILUCh5Qzlocw/pBff3L2rdhJVBn1Qq4g6FB2XUEYc7pGuFJWqdMTzJQ4hqYy&#10;m3T1UWtEICltwUj1AfBpWRpAsfMrMXFIXTAplJR8onkQeA1vlBgh4WQK/iCEPhBwYKhl0oc+7x6m&#10;RiS07XQDwJtW+75TFix4o8lY5iwYw5Q5iSRSdqd7cWXN7vJGE7D140AkZrI6tg+O9izWXbOFKyoC&#10;aMcKkYJS/QQoAXm72n5SuijUnnoUFHEoMbLErxSs1pwUpr6iLojGrzjS0SVPeBjrCpUSja9v7Uzd&#10;unPnzv0H9x+bj6zXruT39YwU5JVWldXembxza3Sio6G5t6W9s7H5xrXrANAnH35UUVIGLnS2tg30&#10;9D17Mt3S0LS1vmE+OITCLc7OAyhcH917ANN7/uJFc0tL7vWcsryC6x992tnQfPHDj/sH+kvKy3p6&#10;ex8+fDg1NdXU0ADuRIKhkNsHrtWUVxSXlhbkF5QXFjeVV7fXNAx190UjkazMyTp7D4rf9/dvgcHg&#10;PvjvdrtLi0v4+KIbeWBw4VX5qsbqqtKCAqQLK/3Bo+dzK9tDk4/K6rvHJu6N9Q9SdjWl5bWlFdgg&#10;xTl5T+7cB4NXFhafPX7y6tnze7duv5h+NvvqjWDw4VEsFFlfWW1raoH7QoLzb+RWlpbJbKz2jrKC&#10;ovG+gZGh4a7hgdK2pvvzc5PTTwfGb5WU1vZ2D86+mR8cHHnw8Enf4IhLzVpCrRzqrmZ1vCVCgJrW&#10;3bBID1f0NVwZfEIgEG5CBEXUnCz8SLbW6cShxfKIBh4N2HgQHeJIi0XBhd+vCuCWZzFLSZOmQjQZ&#10;+wRyEnEjHMaiDCYzwfSJkTo2+UJzh+Y5q23J4Zw5NK+7vPNHlhWzfddtOKIpmb7o8YC4UEnZyVL2&#10;Z44Bb0AaLY3EyYxuftG0DFnxmYg+n4kHOvsf/vMPF1dVk5nf+v0/+C+//hsbewe0qL/42t8DqC/m&#10;5nfN5p//la/+zh/+EYEPn7/4yi//ClqPkqmob+BBiC+fzIc3dnR+99OLQ5NTY7fvDIxNQJF1QyJZ&#10;3oIfDyXD9+LXjQoerI2GfaeDPFvkFAfngct14HYdhfyoY3s86kunQsfHsGHZBQKalVJ0U212CLlR&#10;HjW/Bk169l7Rh2R5UjIYT3lDMXVq7/uJY7yX0uAnSl78yiygLsiMKxQC+9WOBOFDwwslBYM3XW6Z&#10;jWV3qB5pL7fAMFd3POJLRo0EwCN8NxiPBkCdSBg6jhKEsnBFS4Iu6beySAkQIlc+1fEbP80GUnF7&#10;yPClYwCwNeIHg/XhHPs+Dxi8aDlac9kWbaYlh2XhYHvDfgQPDmQSsOfoCXxLOrfhamhw/UYQhUII&#10;q8nGFIWMYqqtKAmkoPgVdFFofUyuIOJyFlNWCLFAoGLDcvgPEhKNR+MprJtIVJZROSPhFcjo4R6g&#10;u+q0bfrds7ajZad13WGlmpBMdzzmTac8yQQeI5kIJJOYMlSxNyisV5BAbRaGR96SFWAGjfgJP/Cs&#10;B4y5BfCAqC27ddF0sOmyw4PX7BSyYLBMFHc7jwLG0P27f/r1v/+7b3/r9//iL37kZ778jQ8/Wt/d&#10;d/uD+1ZbW29fS3fP3/3Tv2AOfufCp8G4zJ6NZYT+8uFSOGpmlmwodn4K4sKA36MylkEmDUjrhcIE&#10;xk6zCSrr7JiidgQMR9DYs1u2zIcmt1MzORoyAgOKYMaJ9abOrpdP/lye8cePhRATkjzFFkQGziKy&#10;kUVc1ilQVsEgt15/MI69gjWcSnMFz0LRmD8UTsDa1QbjQoLVkDmlRAEi1RgrFKO25wjRJSxUOyHL&#10;fkIp0A7J1zRXiIFudxrkCKS+aPWCfMeyTR7Wv8nhItxQvVBYUbIHXyyy63aBwftew2TQGEOeaDKY&#10;xIrF9j15Pbdc19jywccX/vJvvra+teunHUVieP7pm9/+s7/+2z/887/447/8Kyyhv/r6Pxw5nLya&#10;DKBe0HK8lMKh1XOLH6c1IaVHHI3NKdVZzVM0RjzkkI9KnMgEacmzmsuCh+ZvdntIB36ysbPX0NS6&#10;uLiysrJ+a+pO7vXiof7xzra+9sbOO+O3H9++P9jR3V7b0FpT19XWkXvtelV5RXV5RW9n1/72DsTX&#10;emQGiR/ffwB8wOgWZuZAYmgxGPz8yfTc/PzUzamPvvtBcU5uXUn59U8u1lVW9/X1VdfWjk2Mg/z8&#10;tbW09nR0JjALPIYs9ikkbm55WRkYXJqT31BWBRGXMY2zs+PTk/eg+H1//xYYDAC/++yd3W6vr627&#10;fOFTvqGquLSysBhXVVTYWF0dDYcNX+jh9OuZlb2Hr9cqWrAbJiYGh8f7h1rrGvo7uiqLSq5fuPTm&#10;6fOlN7MzL1+Dwcvziw/u3rt/++7tyZtvXr4CmKHCh7v7d2/eKsrLB4kbausKbuTKucKd3dVl5TeH&#10;Rnq6e5p6u1omR17sbU89fzE4ebuqsqmyvHbmzfzOzn5PT39Le5fV6TY5nKFU2hOOaIhFYuBqyIpo&#10;5wDNRlb4ICJ4EB0t3GCYaPOUTDVUw2DSFAnnV+JITBBUGcvEBHugiXOra8Sh3XJdXN+cX10nWfy6&#10;a4gWTlJAbxyDVzZdCroDgVAy45dDllImb2DV4d4MhGYt9hd7h0s214LZvuH0HQaipmDcEQ6bfT7Q&#10;ywmWBPxefTCAOrKXt5NJEkeJIL44RJ9b8kneyNin13PAWtrP6s4ufBdFpg2Lf/jWt+HB1U3NU/cf&#10;/Nyv/CpYi81R09xC5NKaWr7xGx989L//4H/64OIlMHh5a/vP//Zrv/tHfwwwL6xvUG60c+Lwdt7L&#10;Le+lNPBQRNrR9kBWfyolXdCqQ5hPQL/jl3Fun2vT7dj1uT3ppDeVxJ6AmcXPzqLQgoQsHUbDAjmK&#10;E+vtFNLBuN4sWlRYMJEAg9WBDcf+qKghipqPwvynnUuVKbsE0uYJhMzY/m6PMxjkLfsu5y7O7QSD&#10;1x1OMHjH4903Arte347XBy0Gj73JWOhY1rMmcChHtaMIgBcTHJLuYpQjeKPnIoF2aE/hnWpPTQ9I&#10;nIqDqfZIwClHcQgPlsMb/AbYDwYvW00rDuuc5XDeegQGb9pNXjj3aUbRbhgPBkQyeSyd8FAokAZC&#10;DJESAJapYXKSEuHYcGQJ+JEh6jBWXtQfRp7FQEFrkw1gDwzGPiCTnlAwksmmTs6yx2ep1DHyGE1l&#10;jrye2b2d2f0dEHHJaiIzq16HHGLhsnvi0mEDD9bDtK5Y1I/2l1Oekjyo5s4kSZyrQKw63RkP2G+o&#10;nZ7AGDxgCdAicZJYZu5V08H8oXQ+w32BeaCX91qiYVmy5fd1Toy3jQ4v7u2M3Lnzwz/907/3J386&#10;s7RC3SG9OyYzldvQ1vFTP/8LILErEKAlhhOyjSglI5WiViJhgsCA1SJg2bcE6H1/e5zFDwYTGDs/&#10;jmHGnWSCmaQnFjJ5nbt286HHcehygCtWtbsOcoJU80bUAldkCQ+ipW/tCLCaDsIVCQfwZGGxWoZA&#10;oKFmkEkzxxTJHAcj8TjFJZsEJCHC3AYljkxSwzDSlgrl9r4XOiPD6vwq5aZkgEBEy+6TPe1JWTUu&#10;6e4Cq2jvKBmX2nEIRURLpw0SqHMOrSSEtozWcgVDJo/HFgzYQkFLKLBpt+26vTsujy0UPfL6XeF4&#10;/PStWllwurC6lZNX+KWf/Jl/+dZ3sCHgxEYwXNvQ/DNf+fn/8tVfw3D/+V/96o//7Fe+e+EimpNs&#10;8C7d3mlrKAFuyQMhOIiyVgsap8khuaVhUmhkjwhf6EyS0hhMNOK7Q+EDu0O6+mOJQ4ttZGzy2bOX&#10;fb2Dq8vrxfkVQ71jo/0TA12Doz3DL+4/uTU42tfU1tPYAvetq6ouKyq5dOFTGFpvV/fTR4/Xlpbn&#10;3szUVdUszS2sLa0szc2/fPZ89vWbnY2t+TczC0uLL16+KCsu+fBfvlmRV1h07UZvR1ddXV1FddXY&#10;+DgkuKurq7Gu/u7N20lovdNTXVxWXlRS19BQWFBQX1ndVFGjx4PF+lVzst6D4vf9/Rvx4LOzM4/H&#10;U6X2fK6vqim8fiPnwqXqIpA4v76yIp1MBYOxB9NvXi3tLu44e6ae1TR23xwZuz060VxdBxJ3N7fx&#10;CBg8fe/h9IOHjx88vDUxdQf7ZGxiZHAISAaGsV8e338oZyzn5kmPf3VtXXXNcP8AZd3T1nFzYLi/&#10;r6+ytXFq9uXT3c3Rp0+Hpu6Ul9WNDI5Pjt98Ov3iyZNnfQPDRihiVpM7HGrJCjKB6Gh0RIC4ghZ4&#10;NAwjTMguMkFTF5kOySxNbrnqTmyi0cwQdJ2CSJsRQJ4m793/lw8+1DB898l0Lny8pRVDXrcT/S7e&#10;G4zFYoloJC77JAfk9NaYMxByBiO0h/1AeCscfXFont7ae7a9v+rw7vpCq1b3wqHN7BPo2rJYLIZP&#10;jQoH9FYeUEzaA8mSAfKDOiA/hOBE9NXWM8NTN3/5N38Ldvvnf/e1T65eA0EDyvJo7+v/sZ/58q/+&#10;9u98/Zvf+uTKtcWNTdIpKK+AcHQPDm8fmmDGP/hjX8orLSPy45evMIF/8au//qM//TN/+td/8/TN&#10;DAVCcZE+jrLCz+N4eCkqSasGTATZYCSVggTredFHbjds3hrwL1oO5472IWGwQ1PAbw0G3TGop4Ar&#10;oCJ7L0TkSD50KHpW+bGBaOSisGLwieyJP5oAgKPp03BS+t4pZ9q81EhYmrdUNxUajjq9ht0jQ302&#10;wzB5vXtOxz4s3PAdBYKA7pbbs+WStUmrOKtMk148MtnCfiMZDWVTwpxOeJd0jKfU7B5hvaqLFTvg&#10;PeCp7Y38UWiQrCcx4hF70HCE/Y5owBzy2aIBk9934PXghIWAPU7bkt38+nD3zdHe7O76quXAGQsF&#10;skmAIQSKx2U8WBb4KqwFYLwBv0w4+hx0AR7dKQ3Pg+0BP/xK9mR4OArzkG0fyJXsv6GO2SeTAZlM&#10;nk5kT1Lp41gsCQZTLNgii4f7C0f72x7nss28YDdthXyLDvOO14WFBBqhtfdkHpkfHoywefWEYek5&#10;lDTJp+6DBTm4Faf2MqNkIHCUA9YJV90lbjc8W3YZDIb+KhJs1wuThASH/DIp2u+jUpCKVysrP/xT&#10;P/3Njz7et1iDahARu+r14hKG4J/97d8hyVLLsUQsLRtjiX2mzozCVtOQTMkgJ9JLfyoHRWC6IUKU&#10;JH4wOHKaCWaT/nTcSMWooAO3fdtmWjvaWzvco2nzIj2ihAghLbqlr+3uIeov5xf0TrfEefTi5d3H&#10;07RrtEQgnrR5jPm1je0j84HNsbqzt2+1273+9a291Y3tA5PVbHNu7x1Y7e5IPB0Ix1a3thc31rZN&#10;B75I6NBufb04z9Xscpic9gObxRMKUKqeMGrKu2s+IgRJ2LeazS6oIRYP5DJl9fiiGfgxVSBTOhB4&#10;mhsZJtt4EHvtIf+KIaSglbQ4bPdth+3A59ly2PY8PnMg5Etl3bEk2YpmzxLH5/HMeTCaam7r/KEf&#10;+VJP/1AMjI/Edg9MXb39Pf2DD58+v//0Gdb5r/zWbw9NTmnzGuzEkQeavw5BJYoyVN1R3BKYPDkT&#10;OyAQpNYIQScQwi2PiCWhRtl5BHWqNYZUrhqAsHuNzZ29tvZuAHF35+DNq9mrn94AgMcHph7fftxa&#10;03Rv7OaDsan+praOmnrQoaK0rKqsvLSw+OLHF4oLCh/cufvk4SNgIvd6DgiysigHNoAmr5+/XF9e&#10;2VxbX1pZfjPzBupcnldYlV8MBg9091ZXV7d3do5PToyPj7e2tg4PDj26dz8RihgOV315FYiTX1hQ&#10;XlZeXVreWF5dW1x+d+LmyfHx6fn5/zUI/H1//0YYfHJy4vV6r16+0lhbf/3i5WsXLpXmFnz3H79R&#10;WVKZd+NaLBEwgoH70zMvFw7nthwv1g5aewbGh0aGevvKi4r7u3oaqmWN78vpZw9u351++GhsaAQS&#10;7LI53Hbn8sKi6eBwYXaup6OrvaW1uqKSIlAnLNW0NDYN9fXXVFbVV1WPDQ40t7T0TE683Nl7tXc4&#10;9vjZ4NjtyrK6xvqWJ0+eL6+st3Z0NXd2IZoml0tm5ApZxHiE2kbNLq/dG/BF4j5IRPrY6pZNHsQW&#10;U9CCHCArOPQOkoHEIFhEQOYIRG6QGDy0SWQdnOZXePDf/tM/XysoJLB/dJymC+/cPjLRsElEkzNE&#10;zYhG3X4jEI2GEkCIwBXOR3tGgtNZ4+x8PxBasTtf7e5v+/yrTveqw7Xm8iweHB744FIBazh84PPt&#10;ebyWUNgeje04Xa5o1Kl21ffF4s6gbHpM5t3kXK2XXd/dL6mq+Zt//Kdf+vXf/MEf/VLvyCgfSIGQ&#10;25yi4r/+h3/8jz/yo8DwxN17srI+mR6/c/dLP/Oz+aXlbT19MA8QF6VD/sn85sEhsP3bf/CHPHIx&#10;5wYth0LgFfzKVasDig7Hx3LlNpBIkCtvRPb+dUN/UQd2+5FTDrSXWcoe16Hfh5bHQnfFYy7IZSwG&#10;5YqmsvEsyCpdUpSSPxIOJWIJ2RhI5qrICJnsEagOz5E1hclwSgbw+C6NxBACnSvyjM6yeLx2w++L&#10;RsFg9NGuww4Xxx14ZULWlssN9C6azAuHR6AvnvmDw32nwx0JO0NBXxQ6GZcZxXE4rzjNWgCbL7oT&#10;8cM1xSn2iRrFWbwudyToCBlmr8tseAX1ZcsO35bLsWI3L1qPFm2mBevRzMHmqu3QHvG7wwFvCI4T&#10;9cejnkgATukLB1x+n+zArJzsdJGMJ2UDyNO4LL3NBNJxXzImA8+Ateq3J2NwLL1aF/Wtr+QTjR9I&#10;JkOpNGXlwzCKxuyh4JbTPnew+2p3i8ysOK2YBetu+5LlCO5rwSQygN6oNWjwilAm5Q6DTCER2ljM&#10;J92tMl0IvssbeTUO5i3mSCysNqxIypyjTNpHno+zFn9g3+1et1mXzIegL5Avs9OdtsOgf8VqhhPv&#10;uJ2yoZjhMxu+1v7+X/+93xu5eRvbFNb4cnb+yo283/id//rXX/v6vUePQ7FE6uQ0lqIQ1MHAajNO&#10;PdyLdUIIFkkgIuPdqtNCRjTAYN2dABWOHmfJVTCV5HP2bTa737D6vHs2q9ntpmlDuLkiQhaXB1pM&#10;G9mzWBta237xV3/tl37t16dfvPIGwzfvPfjlX/uNn/ulX3k1O0/D3zFZaCnXC4sq6hr+4mtf/+O/&#10;/Kve4dGFtY0rufm//d/+4F++8+G3Pvrkt/7bH1y4ct1kd67t7P3V33/9d/7wD2uamx6/fPkvH3zw&#10;y7/5m4MTEy/m5r776YU//PM/b+/rQ5Kdfn91c9OHly/llZbmlpR87RvfKG9odGBSZ4/d4TAyTPUZ&#10;cWlW+Gmz2NMOn88bCvlCYYvL7ZK9zGQZCJoKbQb1NPFpFsv8xuauzbbvcJjd2BnhsJywdAYN9YUo&#10;nEw0mTmw2L/xwYc//uWvLG9uy9K1RMrp8zto42pDXGwyCMalG7m+cPjzvuj3XV+YRECmzUNUscIp&#10;QFoi+pCWqJWbJgaEEBmOSxz8OhpKg2ikhgrlij7RmtaIRCnhgaHRjY3thw+ePH3y/FpO4eTUg8mJ&#10;u7Ovl8aHJgd6hu9M3RseHCsvrWypa8BVFpcW5uQW3chrqKppa2hqqW/sae989eyF3WwBdBdmZqHF&#10;z6efPr7/AM/O1vb25mYDhK60vDS/sDivYKR/sLqq+sH9+7cf3OsbGe4aHHry8vWtew/iMHiLpSw3&#10;p62mqqKg+NonFwHskpw8UHmgu+cknX379u33/kcg/G+Bwefv3p6enRmGUVwkZwCX5BeW5BbcuHil&#10;LK+otLA6Py8nGHV6gt6pu89fLVjmNp1vtg8HJiYba+vA0YqSsluTU0V5+SUFhZgnNycmdza3IL7Y&#10;LHtb20tz89MPH48ODuGuXrycey2nub5BttWWEx+vYuaMDAz2dfeUFhb2dsrOYg9ez77ZNc3sWace&#10;vx4YvlVwo+Tm1N3R8cmF5bXnr2eKKiqPXC6Ez+r3x2QFW8riMqxuvycYC8RS2IBWD7gbCyWztDqk&#10;CrWO7kZugFikARlCVgjRMs2vSAkxQSAtSYQgRvw0s7wCqkEWwbPmrm7oJjYjnpbuHuJrdOdZksWD&#10;OOp3cSUd5DJ7/jZycmakj/e9xoHhh6KtO11vDg5eHx4sOR2bLveBP7DnMw4DwX0jsAZNicUt0Zgp&#10;GHKoY0/cCTRywpdIGCAxkBOO0oqA/3/6znd//b/+HtZA38jY//YDP/jf/vS/o2i2Do8wF0BTzAXg&#10;+X//wf/04aXLvkgkkhbcqm9t/8dvfYen/vNP/CSfQ5zM+VvMBQHXSLS+rR1ghpRIZ8DnzYzP0U2L&#10;x3UgX4qjUeklJXikuapBa+KAixtWC1b5vkcoqSUY8KQSRibt4RNkA86z1Om7WOYU85+mDpZArTJv&#10;ZT/etDo8P6G2FgIA+AnnDPzfFiaRPlcKVpq3WsQFC7cHZexctuxQS7ycodC+x7tisS1brOt257rD&#10;ue32bDhc63bHhsO5YTYTkwfhHDKdOJlOpLKQSBwvBdWAHFfAgLjojSplss8pBoHsOKigSJYR670n&#10;iWDx+3ZdTpmS6vNsux37Ad+GxzFr2p+zHCzY9lesB3AySKQvGLC6nMQPZ1O+hPAh0gHqNJQSIaq2&#10;FwaJIaB7Dos1bFijgQO/yxzwhNIJHocBU0TkkGddQYMHdf8w9kokmzUSCZPXC6kNnh5bwqEVKwbH&#10;wbLdsmg3Lzss6y7bnt+LiWANB81+w2T4QF+zz+WFl8cjpCYLwwJ+CGUUgq6gV/pRE7K/sZ6fBZ/D&#10;OPBFkHOZwWvxeV2RiNkf3La7Vs22FYuF163aLPBg2ZdDViUF9gzvjtcN6m/arYjBuunoj/76rzsG&#10;B2ksQIsnEPIYgcnbd3/l137zJ376y/XNrbp3N4KEJKX/GazV/cxfsN5jdYhyUJ2nJBRZznIAhmUL&#10;a7iydHIqQaU90gp0SwQ/kHDgllvERndKI9tIkcnhqm5o+o3f/t0v/eRP37n/0GR1fPjJxR/50k98&#10;9Td+y2J3hRJJTNKf/aVfvvXgUXVTM43ll3/jt568ek0KH126QpvCHG/t6cXA/fIv/tLjF6/W9/bh&#10;kV/55V8prqqG1v/en/zpf/rSj5fW1H56PQf/f/xhsWuB0o7+AdLsHhoauXnrS1/+2R/78pdbBwak&#10;PymbdWIJqSO5ZLl2LGb2eIJgWAII9LoDgWgqfWiz2zyyF8Lw1E3a+9T9B3zpzpGZr5u8d39gfGLX&#10;bPH4gyGKI4UFk/aHIr5AKBCOQnyX1jd/6/f/4A/+7M8pE9oODQodoosLZdjY0YmFgZmiWxkRKCva&#10;u25xQbUxtXjUIi5+1dFwtH2aIYnopLjqNc08K7Ws9rzkEX7ivc5AICj7/5xFUunXcwtd3X1trZ3L&#10;y2sba9vf/vDiwMjUyNitlZXtZ89myspr79yfHhiZrG9sa66p62puy7t8rbOpRY64LSkvzSt4cPN2&#10;JpHMJlNwOTUnaw5GNwsbfvHq1bPnBzt7G6tr9TW17c2tBbl5Y0PDgMvE6JjsbXlzvKq5cezBw9er&#10;m1MPHkcx7h22ysKclorS/E+vdNQ2Fl6+XpyTV1tWCQxlkql352/fvf136osmSUwAeHB9nYwHY1BU&#10;F5fVllY0VNTk55SUlRUFIg5P0HPrwas3y7Y367a5XdOdJ9PXLl0uLSqWU5c7OsHjS59ceHDn3t2b&#10;tyiduddv1ldWQeKBnt7q8oq+rh7gmUAA/tv/8g3KqKaiqrWpubO1fbh/YKhvQI58qCyvra9/urD8&#10;fHN/7sB+c/rNxM1H+TnFxUXlJqu9HxAfHR+amLSo43iPPJ4dm83mC/rCGF/H7mB034K1GwCMMfac&#10;hsyQ0vYvwoRMpE5lOa/unkKMEEQ83GpA1WKqd07mlvhzq2ujN28XVVZ958KnNM7HL1996+NPNvYP&#10;mjq7Xs4v0MIROKTti0mApIAskghXxA4nc6TDMVcs4YglbNEYLG328HB6Y2PObN4HgA0/jA2EAIaX&#10;TBZLJIrHHo87EzEAzBmNOMLhyPGxP54gkw6vAYkcu30HvPz4ylWaEzbEX3zt73/m538BXTA8eVO3&#10;eTTd/afPUB+/8Xv/DVNX6z4U0OzKKhj8M7/4X2DzfLhGNY1zfAtE+RsffEQgBcK3EEgj5ItoYBjF&#10;fFdCbTOE098leJwVp+0VMuOCi0dk2q0pAB/1HHjdduAqlbQL+4yCwdm334umT8LJTCwrs0+hv9FM&#10;QsYXM7IBhQxAqhNw9eijQmJZHEVdYNpjj1PIFLjUS1yWdaHCDpzOHatVz2KTqWEOx67bTTGu2ewH&#10;fumU3vH4VixW2PCSybxptcoOZbFYUE0zkc85Pk1nT2WtpJozpemvRlxQUzp+w8IOyRKZ0fCcOMlq&#10;jyMcPPRJd+ue1y07VHicKw4rJHjeejRn3p0/2j70OOw+jy8UcPsNkNsV9jsgoOoUBFIG3kgWP2hK&#10;YDAeSZ2dWA2PNWKs2Y92PHZL0ItdElCnPkgPudqjCr/JZSdLALkb+yMUsvjkTMBgNuM/zh4GfPNH&#10;+wuAotO2YJPx6U2vc8NlX7Wa9zyuPYhpKHjkc4HB4eMUnN4ZMOZWljZ3t21Ohy/g3zzYW93der04&#10;v7Cxumc18Y2UA98bTERVd4VMPPZGI65I1JNIrRxZlg/NS0dHMvlLMFimfcm+oaojGv+ux73rlhH6&#10;C/l5+ZWVh04XciV7uvmDTo8PkLh45foP/ciX/vrvvm62OcJQ4expOBbz+g3NdBNqD7Xv73/G6dl8&#10;BOLU5D7ZxvK9KB6fyHFnhszAQqoRSCQZUUFgkHBerQPx03hLKqq/8+EnP/BDP9I7MNzW2fO1f/in&#10;//ADP5RXWEyuNvcP/vDP/wKjlmdvFJf8f3/4R7BrD2x2DFyQDKzdPDjct9jA15/7lV+l1dCUwFQc&#10;ZjENk8b44z/7ld//73929/E06dAGQV+XPwBmY/huHRyO3br9gz/2pV/57d95vboaysp5oGAw6OtU&#10;54QaSTmeC7Enqzafgdib1cRJvqJvbAz4xyxAEfWNjgHAo7duVzY0Pp+d43pksQUjsczJWTJzTEly&#10;BYMJGRge+6Ef/wlYBI2UgkIp6WKhNLDgsdfvPHqMXzc0nLazuRKoo0lLUbsN0gxRGlBbrdmIjH7A&#10;FicQFUFMMkm2JYWsmOnEJwJ6A5M3kqGlZ13QjM3t5tYOl8s7MzPf1zNwPbdoaPTm6PjtFdXj3z84&#10;3tLWMzg8OTg8UV9RNTEw3FhVU5ZfiB8MKs8vsh+a15dWLIemtaWV6YeP7kzd5LqEwK6s6c06Dvf2&#10;+7q6r1y81N7S2tvZBbKAwbDB7qG+zuHB2Y3N16sbkw8eR+IJn9tRU5LXXF7SUdNw/cMLzZW1daUA&#10;cuH9W3cyidRnQPD52/eg+H1//xYY/FZtDuJyuWqqqqCq1WUV+VevX79wqaG8uqSgsqKiJBxz+0K+&#10;e09mXi9Z36zZ5vfMI7du5167XglaV1SWFBYV5uV/9N0PAN3nT6bB4OWFxZlXrztb25obGp89nvbS&#10;Eg1/2B807R9ip9RV19y4dj3veg7UuayopL+nt6SgoKGmqqS8/OnC0vyRfWbfevvp7MjYnRtXC5ob&#10;23r7h7b3Dsdv3a6oa7C4PXs2O7LrCIVcgQiU1+WPWNwQhbTDF/KG0GonZqfsGq0tOK4ICk/BC/X+&#10;jogR0IsH+aBxIkMIE5InKyXUMYgEvl5Yuv3o8auFRZrQNz/6+OnrmX/54EPaXu/IKBQZmSNZrrwF&#10;h+ThtLx6gjKpIX1+HsmeOIJRRyTmjCWCp+fOVHrFZl+0WJYdDojvstmqByzhxFtuzxF2Ok7ALAwJ&#10;lpMJ1OmBbgWNsvDJH4Cz/shP/TTtireQ8z/967/5nT/8I6z+roGh/89/+I/dQ8OuQODuk2n0gl5o&#10;xIOAKBAOLf75X/1q/9g4fjKJZtk+MpF5iuX14hL6AhOb/OuiIHHicEvrxenvonzw0ya58uE0Pzzk&#10;gZ9kgls87sBoiEbMAf+e2wUGg8TqxPiokSQyjfmtEZFZV9JDnk6ojQtk3Q7EC1CBhwkfTcuyDSAK&#10;ANCJ43Q2uJIrVC3qSRhtNOqKhAFgOdU4HJJ1Sm6Q5v3uHNg3MiRMCVusAPCy2TK/u7NmOjQbBjED&#10;aseDEEZGNCF9oeqoBsF+1RcN/cU+IAPukN9heOGLICUZg5qbnHbiAKKHHrfJb5gDxp7Xs+1xyeCr&#10;Rbp/F20mMHjJsm824GSGy+d1Gz4e9MbDMqtLHe0uVDibIhCckxC1cskXDu7azUd+977h2jd4jT8A&#10;E43IphnEJzKlBIGGPeuJY5FMyp9IorJlLn0o6IzHDvw+WOnM/s7s0d6c5VD6om0mWZXk85iDAWoE&#10;cXKEA/aQ4YoGPZHg2J1bQxNjY1MTBcVFb2ZnW3u6mjrbP7h4oX9s5NbD+xGZr4tW1f3SmCaJraOD&#10;3vExdyT6eHb+9ovXaxb7tlvOq9DjwVBwPDgzdDkaPjC8L9fXLhUXff3DD/bs9jvT0/AhWd4ajUdl&#10;ZlBkdGLqp778lW9+5wOb06PXsAYi0bmlxb2jQ4fH/ejptLRpNXfv7N07NSNahorV2DD0V/bPIiQm&#10;R/69360JUbd5ZHaVFl3EGMHmSjOnCWjwQLCxROuaW4vLKn/kx3/yg48vNLd1fv2f/uXHfuKnh0bH&#10;wa2Wrm6ILFBndrr/5K/++n/7gR+samwiTRgnhu83PvwIXFzZ3vnKL/3Kf/+bv11Y32jp7vkP//mH&#10;ocL3pp9Ov35D+/o//tMPDU1O4f/yf/mlr/7272LE3374mDhoDMgAuP4DP/pjf/fP/yIneiWTgG4w&#10;nRYSHI8H0mlZbS9Hh6GpEma31xOO2o2AMxi2eHyPXr7ePjJjUtc0t+SWlM6vrX9y9RqUgO/66PKV&#10;2YVlGDAO9KUw08dnfAsmRUFJGXoA8k3h0HgjKWlBNH+eunDtOnY8DJsigqESQZcYhaltGmKKHlAL&#10;NABdFAW6kWgh2X6HhikUmQhcaaExGc9+P9JHOROf1/Eg8YkAhZC9g6Kx+eXV23cfjI9NTU7ekrVJ&#10;1wv6+seGR28trm2vbx/OLKzWN3WMjN4aHpoAdHta28cHhtrrm5qqa2tKywHjkZ7+zeWV/Z3dl0+f&#10;D/b2DfUPALFTYxPTjx4/ffTk5dNnj+8/GB0cqiwtuz11s6mugQgP7ty9d+t2bUvD/RfPlvf24cHj&#10;9x7GUim3w1pbml9TkNtYWll+o6Ait7C+TE7RfXD7zmnmGAAGXN+D4vf9/a/CYFL54u/87duz83O3&#10;211UUFhbWV1aUHT5o0+ufPRJWV5RTUVjWWlRJOHxhX037794Pnc0v+V6vblf29ZWUSIroxtq6uS8&#10;5aLiyxcuUgRYKK9fvHz1/MWzJ9Od6lSp1cVl0/7B9sbmzsaW02pbX16pqagsLy7JuXINB36PDY9o&#10;DC6tqJh8/HTR7Hyzax178Hx47E5xXtnw4PizF697B4en7t7DEvSEZbNiFPGOzWr1BsDgYDwD8bX7&#10;QiaHNxhPR1JZwBi5wTqmRSETiBEyIZOtsMTVIh+uCA1IjFwiMQnVq0wc2DOBhIC+IBN4jLEJDEM3&#10;gWQMXpqcjDOFZV9lBE4eUViOEzlW9DF5AvN76wlFbUYolDnxJTOeRNqdSgO3YO2u3z9/aJrdPwAn&#10;1mw4O+gLCbZGYzseLwTCHg2j5flAOe1EFrzHoLM0ADguTZ32g2p49mYW27xzYNAfi92ffoZqyCst&#10;s7jcXH/hq782PHWTXPFFixubpTW1GOYgtCcoW3WSSUL4Ij4HZgCif3o9Bx2hdRafQ/41/aXQaF3a&#10;Q6CEf94ZRSvFER8n/Q0u1w4qOOC3hoKWoBxxDwYfGT6ocPj41B9NU0G+SFyOspEtEmVvLHdI4E0G&#10;SiMy4gj+EQgb1r21JM5btFkNZJIHPLzdC7OJRGQumMdt9so2mYcu167dzvXA66MMweAtlxDi+YND&#10;AHjVal+x2LbV3GngyhbwO6mvUMgbDht8rxw4I93LIK7uKyZLuC/6Zh1+r83nBvnAP6jtgc0CryUR&#10;k+E7Mrz7Ps+Ox7VjeNbd9nnL4az5YNa8M7O/eeC2h2D20Qh2IFgbyib9qZikE/LzmVxJisQBYF5t&#10;dTsP7dYjt2Pf69jx2nd9jgOvY99mPjBjJMlANWXC28lJ4hQBk4PojVgkkEyqGfUBVyxqZNP7hnf+&#10;cB8MnjMdLMn4tGkBJLaZ5XhHtTmlOx4z+dxHXqeRirlC/vzyks39XZPNeuHSxabWlm3TwZulhY+u&#10;XFzaWt863Ld53dpiEAsJ/u2017e33nk6/WxhIa+69uniyrrVsXh4uGozA8MHAQMHEu/63FxN4eDz&#10;tZXvXL/2B3/7N21Dg60D/ZfzCxAzWOa+2RrCHvUaw2MTP/2zP1dWWe0PR1VfdCpzcjq/vNTW2bF7&#10;eDA0Njp56+bJ+Zk+sCEcI45siwEMh9RGWpoKQ5qRZBrCoc0BWiAwyCdygpAgk9zyE43XrWZBI9XA&#10;JwA5futOTUPTf/xPP/ynf/6XT1+8/p3f+/2v/MIvrWxsOdxeWgGgReu+9fARDBJS++j5S0hnYUUl&#10;2NzW28frJu7eA4+LKqsIv5hzA0yl+fAifiXOr/3Of7V5vf2j4/gxgtEYl27k/vBP/tSbpWXe/rt/&#10;9Mdf+pmfBdcRWpc6SC1xfo4M08y98TgGtwfESmQ80cS+w+ONJS3ewJHLt2tzHjg8diO4YzIPjE/w&#10;ImgAJgI2NJ9ZUd8A34X1eoxgKiv7wp6+fReJJ01W+9f/+Rs/+0u/jNlB86RYBCyzxyhDWj12Q35Z&#10;eWtP753HT0hTN2ox9CMyx4XPBIYpTBmeA4bVFO7k6Sk/oRi1fhCKfHyCOqVsdWlL/5YahkN1aCTm&#10;asTidhUBDF5e26hvbLl/79HOzv6D+4+vX82/dfPB0Nit2ZXNjQPzvsXZPzTR1Tk4PjxVWVQy0tvf&#10;2djS3dLW0djS1dQKEjdX17XWNz68e3/u9Zv5mVnQJBIKQ/NGh4Ynx8Yf3bs/++r1rYnJ0sKirrZ2&#10;qHBHa9vEyNgg1G1qbHZtZWX/YGZ9a+zug0Q6g7lbVZjTUFJYnV986dsflt3Ib6qqrS4tvz0xdXZ8&#10;cn569pnAq/y9h0n19z7o//73r4DB7wFd/b39TNYHO53Oa1evgqwffus7FYUlFflFlz74pLK0rrgo&#10;Pxh1uvyuqXsvns4ewIOnFzfyysqb6uqLCwqJX1NZhf/CRx8P9fXrE5OeTz+9e1P2s2yqb1hbWnHZ&#10;HB6ny4d+nFtYnJtvaWgquJFbVVZRU1EFJ+7t6i4rLGpraqhtqO8YGZ/dt8we2G9Nz4xO3IcHV5RV&#10;P3j4ZHZhqaOnr7mzy+LxmjwebEl0sTsQDcTSnmDM6ceaSwC9/mjKF044DNnrCinBIQ3IAbeodRqM&#10;IKWaF408ITSaGvKTxmakijhNHV2AGTJKBAxPYG9pc+vpm5mHz1+AzfBI4I00eQQxRSijnx9HyuOY&#10;nPhJCqvWH08HEhlfPGULhF3xpDUc9aSz5nBk7uDw1fbOzO7+hsO56zM2nbKSFfzgdttpd8ajTnRr&#10;Stbjemiu/oAXWzUcBSmxqa/k5WOtozKKq6rJKl9BOBQZpaCHo+C7kGOegq/T2K4XFj149lx/L7ki&#10;vGdo5Pf+5E//4mt/X1BeQYKY2LoF8itv0R/yvhVFZTK59PKpw/+JE1R7kOGAcwpNQ7IzIEcp6Jk4&#10;ex6ZtAkM73vcslkS8ePHmEdgMLYRPBjYg+z6YYfqYADNPnHAEqiD3gdmeJEuYV5EFXBLNnBYJHoh&#10;NUbYgToX0qR2zcRv8gfA4FWrbdPpWjZbgV78WzIq7Nx02recdlPQL+PTin/ETtTCR0i2OtIVnMMa&#10;AGuBTHARPOaWQPLJLdzX4paRXditxeMEg6GVmEqyX7TDtu6yrTisSw7LjGl/0X6waNrddViATCMY&#10;8IdDMGlHGHsxKN3OiRgQzjcKrMaE1ALqWwd7YPC+06p4sHMXJHZYDh22Q4vZ5nXxUuLjyJh0ESdl&#10;6Ytkw+ezQuuDQcDVlYjzdcKDD3ZnD/cWbCZgeMfvXbIc7Xrdm3bbjtNhDQZ2HVZIsD3oW9vfvZR7&#10;3e51h2LRqrraiuoqcjL95iU8eM9ikkIIC0eH9FM7RjT0Ym7mRknR2v7+jfLyuq6e2e295UPL0tHR&#10;kvkIGF6xmvcMz47Xhdv3ex8tLfzTxQs//PNf+dJ/+cWf/83f+PFf+Pm700+R0iu5+d/68OPb9x/u&#10;Hpg+uXj52x98tLC8lkhnZbl09iRKLQeMuqaG1o72lfW1i1cuH1pMwWhYJkLHY1wV7maC6rApeDCc&#10;OJYS+os1TIuTZhiO0NL1uK9u1HosBof/yavX//LBhzSENwtLrZ3dP/HTX8YOePbyzU/+zFd+83d+&#10;b2h0Yn1r9y+/9nVwl6YBy/w/fvCHfvk3f6tvZGxmaQXm+lM//wsAMwj04aXLf/+Nb6IKQMTf/+9/&#10;9ou/9uvPZ+cI/+6nF//jj/yo7qD65Mo1cBecxmL+47/8K56lGWLHA94//Qu/2NE/sO9wOMNhxBgN&#10;plf3YVaCxI4QgSlnOHHoRmBSBy5DnNvYtbstHmNtdw8zenlrGwpOlgB4PryyvrGprSMgK/9SXEHf&#10;eCpNqT5/9earv/nbWN5Ow0/2pNmqNotF/ud/9zWQu6G9g9LgKx69eLlnttLwdVumyVOANDTd9EQh&#10;qJaIHqC9E4EQypwixZgmUMeXKlD9zzxCILXAU8TkFh5Mykc2x+Lq+q3b9+bnluDBD+8/Li+svHfn&#10;8cDo1Oz61vqRZePIcvvek7bm7ubqltxLVx/dugvottTUF+XkApDtDc0NlTXXL14GWaF2YPDW2rrD&#10;arMcHj17/OTpo8dgyovpZxC5gty81sbmgd6+8uJSORaoo+PJ6+dzG2vw4Fcr65P3H4HBNvNRSc5l&#10;ORzwwuW26rqCy9eLr+c219bfnrx5ksnqvuj/5z5Z/8O/f20MVleHw1FWWnrj6rWa8srrn14uuHq9&#10;pqQi50pBWWlhKOp0g8H3XzydOXi5bL77eiGvvLy3swschciCxFcvXf70o08A1JlXrx/ffyBrkyan&#10;sEpg1Rgva8srI4NDe1vb829mF2bnhgcG82/k5sg+WZdvXLuO5VKQk9Pe3FTf1FjT0fVi62DhyDl6&#10;/9nw2N3i/PLB/lEMmsdPX9y896ChrcPq8yHHyK4rCnVLJU/eArpmp88VQGPGgeTU6VsIMc0PIdDS&#10;oCWDFoIDSxALxEh0+ue9rHgQNX7lFn/X4FBbT9+u2QIm8SyEmDYwfucuzWBwYnJ1e5dAoiF/2H14&#10;uAX2ME73rTZSxqF3juwui8uwe4OwYbM3sO/yHkHEI7FDf2DFYn21tfNya3vxyLxssc7u7b/Z2V08&#10;Mq2YLetqcpNwyoBfMMbpUkc/+Vz+AOnvHJm5ogVo2EAvL+K7eBee1Z1dzF69NxatglbEg0TGZucW&#10;h5Liw/lMGgyPY55v7h/yK+VAWfHtetQHj8Pnx/7l63DE51ldLDQ53ValdX0+d5pAoNGdiPnUVoiK&#10;AfOlvjWzCTy2+XldUs+YA4OjGTnbXIjviYz+4tEYI+OjarcmMBgPkE825I1CnWWBBKpEZTIK+jo+&#10;P4wZU0xDEYF7Xu+GQ9AXDN7x+GTLaLtj3eEEiecP95bMh3s+jx1CGQ0Dw2F1PqMRkw0oUueyNQcs&#10;831Oktj1QbBTkBiWHAkCfg5DCDFgzNXk9WBh8Glg8Lbbuel2LNnMwJ6MB1t2V2wHJsPtAcn8Prff&#10;Bxh7gHNFebEtSBz0JR0SB+3MLocZk8vvM/tc5qB33+/aN1w7DqvZ7bC7XWAtkWVIWM1Wk0naqt/e&#10;iEa8sRjfjv3hTSZciRh0fMl0OHuwu2g9WrAdyaRol33RfAg/3nY6jnxeWyhoh+in47t2867N/On1&#10;q28W5+HB1fV1gyPDZGBmefF6YT78m9dRKVI1arQ+cZzePNitaqp/sbjQMzFRWNcwt723YrIum00U&#10;qd6uEgZsCgfWHTbAuKav++8/+ejvPvjOP37y0d9+65vfvnhx325HdHMKi/7gT//sa//wT5W19dV1&#10;DfNLK/o4AbcvEIzI0QJ2txP7u6uv5/XcDOx8d38/HI9iJQgPlm3GZalSMBoBmPWCrlRWls9q4UTg&#10;EUtuERJaIjKpf6JtcovY3H0y/dt/8Ic1zS1HVvvNO/euXL9htjmfv5r55a/++l//3dcnb93x+kOl&#10;1bU/9yu/CnMFg3/sp7/8J3/51/Dmxy9effV3fpfwxo7O8rr6f/rOdx+/fEX6z2Zmv/rbv/sP3/o2&#10;zYdG9zt/+Edf+T+Z+68mTXYtTRP7TTSbiyaNNxwOacYbXrQNe6aq+pw6auu9c6cWERlaywyRkSoy&#10;I0NrrSNDa60/rbXWMkTmaT5w5N4cmhW729qqpxgG84DjgwNw+FrrXS8cDvyP/9eV7R209Y/ffEu8&#10;oLxicX0TbP4//Lv/Y1VDI/4xYPx//h//J/BPZbUiwJ5YzBEOIb0EMRAdjZh8fkc0pXH4rMG4I5o2&#10;esMqm+dYbz3UWVb3j7gFAve1fXT87c930Gu0vrCisq2zW+7H4PSiYWIhkUuNlh7+H/7d/+mfv/1O&#10;fsNJg9FZDAX5aR7Xvu/qzi0uQbNIpAOxkDJISyjzcySQKDUdNZeGVBoTOlz+yk90NUHYAYVSyxT0&#10;FwD2KHtAOeEDO3vtHd0jI+MnJ+cLc4tPf306MjDxsXtg4+TsyGg+NVrmPq3XVzVVFVYJHvyxEwBu&#10;qqkDiaHCjVW1xbl5w7398Lrx4ZG3La/BnUUx53dLdXbOEUI8OzXd09lVWlT87tXr7o5OkAjcqams&#10;2jra2zk72Verl3YP+iemQ7E46lVVmNtcWdZa31z69HlLTX1taUVTbf3c5NR19krMyfqX9mz4F//+&#10;lTH45vb2+vra4/HUVldLDM59+CTv0dP68urK0rr6uupowuMNe8dn11Z3jfDgifXd0tra3s4u/I6G&#10;2jpCETystLwwL39mYhIYlit5VinLQTe/aGx9/TY/9/mnufmjvf39nd03La/or7qq6uqKSvC77V1r&#10;cX7Bu9dgcEv1q7fLZ5oNtXlwdmVs8lN+TnF5afX65s6n5bX+4dFX79suDEYMENQHUYbvYt/BYAix&#10;jDt8YWDY7hPf2EmPDHEBWtBPUpBIjkiV1S1cZjKIFL9Il5CDkCFAkCTyI2RyypWUPFmawxdwBQSh&#10;5NevOKE4g7BkOVI9PjcPXYZ6Dk/MTC+szC6uTcwvjc0t9k/NjiwsDX9a6puZ65tf6Jic7pyeaZ+Y&#10;bOrqftnT2zY+0To80jE51T420jE2OrQwPzAzPYwfMzdHgSNTMxSOZz08NU3hxAmjM7M4B1QEX0c/&#10;SSeQB3ClGXi4uP8ETMOn9Q2y4bNzyoVko0zyDE9OY1PGZ+fJIzNzFfaFxNWd3aWNLUg/KVxOZO/k&#10;bPf4dH1vHyuAE7B9eMxVq9u7As4PDpYO95cPD+Z3thd2d2a3NjlOb6zPbG3MbWxt7p8tru9uH57q&#10;rPYQ5F5ZlyqSScilMMAVSCdHsJl0wBgMoEujafFKGAVOKFtWkMKD4DHhlwC6WC7xJjggXgkDwDhk&#10;KqfzzO5UiWVBPVp/QOX2yK+ED4ymA4sJUnjmsGqVffjhjs6Ist51JEy9AL/gfArtowEwYxGUD2EF&#10;HocD4ChwSE6OFrfTBLKGQzgZep8XDD4Xc7JMBzaTQkB1W5qzM5MOVAMw3AGfwWG1BTzeREQUEhCF&#10;2P0e2DDlA8N6m8XmdoqB7oDHHPRqfU59wKXzOMhsc7uoCwwmp3QL6B98ArEhMS5CUKzVAAaLuXvR&#10;8KnVvKvX7ug1e2ZBgo+d1hOnFedAH/CpXU57NEyDjV4XGGzyufAJBifGXrxsGp0cHxwZdrpd3OPE&#10;/GxBeena7jYtpxY8IYVzo0qwIu/u6fHQ9NSRVtc+Mjq5tnFhdx2bzad266ndsq1VQUmIw4P1QT/u&#10;zsb52bbq8kCrIZybTDa/0DhXILh/cnZyAQ0Wr4/EXGgoydVNOJYMRmLxdHp5fZX2QH97Bvq29nav&#10;b29DyuLMv39CLZd2AZW9Qb/L5/UGxYpp6B2KiXaLtTCV3ZDkOCpxIsgMuozwoLMwSKHRgL3DbTTb&#10;HG6vzeU5V2mOTi9C0ZjbFwCuxBpzBtOZVodqIOcQvor6F4Ao3Be1QhG0FqvEeEg2yoLXS+3gLirA&#10;KY3BPhCBNFMIp3DWjv6BE5VGsljcd4PD4Y3HbWJdvAhUGLkl7kskXJGIJRByJ680zoDGFbiweVQO&#10;35nZdWH1zG0ffugdQAFxr2EFVAd84hxgjn55+Gh9e48+pDM9/iCujN5kHZucaXnzrrSiqu5lC3ch&#10;bRq+L13RPzrOXdA5vSOj5XX1AWXcXnwq7RXL8NFd9BW/EkjHuHFK4HIK4ZQbJx2LRwZOpZ2UHU4/&#10;UAKBzBLIyeAOC4eeYun2zZ39rp5+ePDQ4Oin+aXiJ0VjA5M9g+P7OsOOTn8ED55ZfNXwtqG0vvXl&#10;q49v3oHE1cVldeWVbxqbOdWcnMdDuGBBn9ujU2m62zuqyipWPi0CJfvbO2tLy1trGx9bP+TnPK+t&#10;rOr48BGsaairz8vJ3TzcPdKojrT6lf2jkZl5JM1tt9aVFb6sLHtRUlmVX/SitBKkrygsnp2c/nx9&#10;I4LyByb+743B1zc3BKvVmvss583Llif3H9SWVRY+yXn0y73WV+21tZWRuNsb8o5MLa/uGDdPrBNr&#10;uwUVle3v22C6Yk6WsvtCzpOnuU+eFuXlb66urwMJk9NzUzNlRcWkP7p3v666hl5bmJndWF3jkufP&#10;cp49fgJm01ONdfUFubltrW/B4No3rYvHlytnuu7xhf6hqZqKFyPDE2/ft819WppZWHzd9lFlMsMD&#10;3DGxWhO4C+ICwIRY5sYdjBGIe8LxqPIKBCFAbqRgIS5gp8RgjlJLiSA3pCBJyZtbv2LoYYSkyNXX&#10;Asr6dnidHMlDgWJSj7LnjBRNykT4yE8gRVI34mLZ9NSNyxfBMwinrgPpK3/6yhFNmPwhcyTmxG28&#10;vtX4MFv6tfOLc4fLFI4agsEjk6CPOo/7wmLWOR1WufaI2Of865st2gBNhASjA9RCXVIBaBJWiUTa&#10;zylqQIOJoKtYH3H7mSyFiGzKDHASyUkgJ8WSjaC32m1KhPtF57E1WCKL243ykx/CgeOPQYGOk86v&#10;WARyamGcJuOO6nL99Hhfp9m+vFg/PVk5OtxVq9aPTnaOLneOL05UOovLG04JeEuIzVZBPkF/gWT4&#10;lhyOho+CN8ChgN7ftnMhTpsJ8ex1JCMWo/Ynk8qbCKfWbgePxTczbve5zX7hcluisXOH88LpEjPd&#10;HE6Q+MRqO3OLZSuObRYD5juZCF5fRTHx2SzlpG6ugV7wRkBdks4UI9IgH3GaIXwFxS0AmQBg2gk4&#10;wYOtQJpffAYNBTx3209dNrFPkVl/6MCgXJxbDGLvYb8PDAbePPFIKKvAeSgA3IqZVsrXQYF4NJLi&#10;kQW8YZwJjznk1fqdxpDHGvaDshaHHZCGguOg0BIySximATTSC9UIhcSQZixmjYS3NSrAT8CwUXvk&#10;sFz4XKcuu9rn1vkFX3fGo5ZQ0BEJOsJ+W9DrjYVpg9Pv9Sg7OPmDyJUbvA/EovgHYjQirjglKUGI&#10;wyn0SHBig9N5brbsa3R7at2+zjiwsNC3MDu0/KlzemJkdal7dmp0bbl3fmZw6VPPzNTs9ub4yvL4&#10;0tL44uLG4eHi5tby5vbeyenR6fnphWr34Gj/6HTv6ITT7b2Ds0s1KOgN+MHaYCRsd7twX6C5BBgw&#10;bFhnNKj1OrPdptZpz1SXuwf7W3sY890TtebSYJSwBJAAe4cXlxxJREpJR4CJI6XILXKuNppNdqdF&#10;BJfZDgMPWR0up8d3eql2uIWHLTVFyL/bQ5mU9h//+jcw+F1HJzqCNCLz4q2Q8nkFAilNB6ccSRF+&#10;eUygEYombQVqRYEOZYNzTqUaYrU0djsk2B2LIbd4k3qXi4g7nry0+07NSFfqyGA/MTk1ruDaifpp&#10;ed0///DLD3fv/XjvfnFVNYXgBLe8//DmY3v30JAvFElfXcfTGZfXj2PBjQTCYmg6EIlh/Qi0hHZS&#10;r7wFTumc+pZXADmds3N00vDqjTQjZJYZOJV4LC0kKQTiZOCOYCAkQk4oECWVU0wwO9y4RFxSMEQQ&#10;G8okAxcSX17ffNfa1tPTf3Gu3tnae/jd/f7OodcfOjfOLze12n2tvrW9p+11+8vKRhB3qLu3XmzZ&#10;V/euqQWAXJqes+mNZwdHLrvDZrYYtToIcXlx6WBvPzQPoNnb2iYCAMEDoXY9HV1VZeVvW169bGwc&#10;n58Gg/fVGjB4dG4hlbmymgyVBTlvaisby6rLnuXVFJW+bWx+Wd8wNzkt5mTd3P7vOhb9v/27vb6B&#10;gVtN5pKCwpbGprxnOTUVVZWlZc9zcuua68trKlFROnp0+tPm/uXRhXVu+bC8qrG/u6et9T2A2lj/&#10;4vnTZ6WFRS1NzfXVNa+bXy7Mzi1BzianJkfH+7p6RgaHOJ0cG9/d3J4YGX39suXtq9ePHzwEsF/U&#10;1JYUFNVWVbd9aGt8/a767Ye544tNvbV3dnF0Zv5ZTm5BUdnBqap/dOpj71DPyIQ9FDX5gmqnWyUm&#10;EAJzX7zhhMHmtrj8Brs7krpCKm0esaKhxmxBMhAspAolQRtRs9S14FXoJCkolRQU8iCpBBKl3JDC&#10;TxwlHqDkSBhBIhziSB4ipJAH0UQQ5Yx80sFIThFHZ0DsIZhQpvjjE4jVoKLCQ/SlUuHrq8jNtT0S&#10;ubRaLywWtd1+bjYfYGXc7kOb9QLVTSS9qYw3lsTPECs4hmI6gxkNi8SS4WjC5fHHk+lAMOL1BYPK&#10;cDrVcZu0AR0gDmLhK9AwquZUqpBopPLOBiyMie1cMlG54ZqYDCzeU4KImGBOkzc0FRoUSVyhmQID&#10;MP3huKAsKTlVVVl4MgGgpuUyv/FwIu4NBYJxIC1l9QdNXtAxbvZH9N6gN5WN3HzG6ARSSYA2++Vz&#10;PCu+vgXh5PtgUCF5eyU+h03iyuBxR33K57BUSiAFbJAY5hWYlAiKTY1CdKbZhbvgs3lClkhEHw1e&#10;+t0nLtuxy3rmcahDPnXIS+TEbjm2iX3mLxw2OzeYyUSur+O3t4nbG6BXVK2sFE0/0AYaAw8Op2Le&#10;qM8VopdDtFBAILxZfC2d8sfjRo8b/DN4PWLNLK9b43WfOkQV+w7zuu7yyGZygmFXYmlPnCexorjy&#10;Kh3p4ilgDXkEHBGVEJYxEjM5nZBatcuucjspzRwQC8A5lXkM0Bcyw/M8iphJYxdIJLypJLDqjMd8&#10;VxnY57HDsmPSnXocxw77qd156fao3W5DwG/ye3UumwsuG/b5UzFbyAcMBxRXAy8hqmxULCceg3aZ&#10;m+u4spGi/AQoqWxGFL/NJr/c+BJRZyikMpu1Nse5waIyO7a0mom9rbGdjam97eWz47m9ncXD/WW8&#10;Lo0K0N0UuLu5r7y83D0+Bcz2Ts92jo4PT0/WtjaBz83dndWN9f3jo72jw0utJhJHltNyHUraA9+F&#10;AXPM3ly7A/6d48P5teVP66tzK0sLa8sT8zOdA31Dk+NyeHZsZg5WJwZ1pqY7BwY5ziwuzS4sjIyP&#10;DY+PD42OTM3NjkyM9w8PTs/NzszPTcxM9w8NDo2NcDo8NjY2NdU/NDQ2OTE0NjqzMD81Ozs1Pzc+&#10;Nfmho/3h0yf/l//b//Q//Lt/d+fh4/6x8b7RsfG5+a7BIeJUSo2jM7M0gNqHJqcGJyY5QpfJA9ec&#10;XVqeW16ZmP80ND3dMzY2vrQ4trw0tbE2svRpZPHT6NLi7Nbm8KeFoYW5zvEx/JW+2en5vd2ehcXB&#10;pdW++cWBhaV9rfHS6rIFYwaX36Js2ICxwgohRcgSji9eOPrOcf/sXL4n3tjbP75UH12oCHB6ORcM&#10;p+RCeUeGy4I0Sj8e4g6xlhaPy5E0rAQyKc0IFg/6gbBJI0YiP1EpFyJ+xBHjxLX4wIQUCdUxZb40&#10;p1xCBi7HZop2utykQGzwt7p7BzRq/fjY1PjoZG1x7ejg5PuO3s2zyw3cskvNq9b2zvc9zVVNbe9a&#10;66qq3716XZJfWJRXUFVecXZ0sr22YTeLfQz1ao3H4RofGX3Z0AiIQILnp2c/ffp0cXFRXFDYXCM2&#10;Ivzw8jUY9ObNm/cfP34Ynt5Vm/bVxvWDk5Gp6UQ6abWZaqvL6ivKXhRXdL15X1VQXJ5X+La5Bbr4&#10;5fpWweDbr6D4X/r7V8bgv99+ucleOyw2ABUA5licL+7/ZVNTcUVxVX1NKB7HnRmcmFvbPd8/M82t&#10;HJVVNvZ193S3d4rvg9+1wmXlBOneru73b999fP8B32RnYws2DAxPjY3PTk1vrW/MT8+8bGziQnoZ&#10;sAezXzW/hCs3NzR2dnSCwU0dvWsa04bO0jOz0DsynpOT2/q+vat/RGW0DU7ONr5r0zjcOrfPl7ly&#10;JlIml88XTXlCcV8kGVWg1x2KA8lu/Od0JpIS8/3APOQAgUCeEEHECIETcBUXe/KQQQ44c0ogG5mR&#10;KlLIhlSRIlEWWYymxQ6aFAiakg1NIE6xJFIsJpU4hZCZCFLIJYCiPypgWCHZQtBpWCib8cRjnnjc&#10;n05BZTDouMbHOt25xXLqcp253PpgyEml8ZQnltRZndygPxzHbQ+EomLyRTQRiiai8VQilSVg5WkY&#10;mkPJlE9jqDf9+Qsp8k4VrQBjxNf05OGuxWdaCvJBceRiVRA1CYe/T5KCDgrKpXwSI7/ekbNjMjdi&#10;DX0RlG1twOAoxlwB40gyHhVVZP2JtDeesgdjOrf/3ObQQ3PSWSf6CWBfi0Wbw8pu+dQO/lGXQrnE&#10;t8LwPFrCTwAh6YKJKp/wgoJiwpRYuErMpibuDNDhaUiT1R0wOXymUBgMPnXbj53WM68DMD73uQBg&#10;UnYMmj2jTqytaLOYgwFPMhHIpEMZ7p2miq+h8DwAY+EQKPs44QokbnBQ4tFsHL6OB0CgD3msFrfX&#10;FRbrLRs9HoPHI77CkhhstxzZzOsG9aZeDefWeF22SDigrJHi8MCDxBgJJcAPeCICfZXvu4TIRePi&#10;uxqPV+cRtFXvF+tp4CmGYgksJg+Lp8YlSCnPjseK1CFy1pDYCVjswZBOqLwusVGS3Xzqse+aDCc2&#10;h9rj03q9MH6d22mF+CYijpAXLu5N0v9iNydvNOz0ecWnPor/BNTxWHmg0OKgsqCmMvCbDCdikasU&#10;wRkJGt2uc4PR4PQYXT6TJ3jpcR/YTeLFs7JKiTEUMEL6kwlTwO+T45DoiOJwSNvNLURwBOn5SIga&#10;xahyJBxW1u8kkIJLRwPEdv0i3CpugYBhseVURowiII04YcRh7WqTQcxRV1aVoWSO0czXz+To2FhG&#10;OIiReCySiCGZVOQLBpxecgdg2LB/p9ftD6PPkVAsShv8ynbFoWjU5fPY3U6xXnc0cq5WgeIdPd3d&#10;A/0ALVBn94ldH+TIEMoupywQka9m0UxJBGkVGUwOp0pvFBPC9XqxoJXTcWI0HJuMBwbdudVyZNBf&#10;2CyHBt3m+Sley/bl+erx4dLR4dzB4fLZ+erZxbZae2ax+5KZGJ5rJBlMIpaf6U8ERi6Sw82i0YgE&#10;dR2r1GDt+t7+4sbm1uHR1sGRgscHB5RzJF4YfVrfAI+hvNyFICE3N4krwTEoTT4gabIoVrIR7CHp&#10;SKw0F9RFBO4hBgmUBTVJRA7pDdn5dAWCzU8kymKJEJS91cW7gFAicXKhGhuf6u0ZWFleOzk6q8ir&#10;BIPbuga2L1R7OsP6yfnLN22dH3rqSmqb6hvEQpVl5Y/vP6ytrAZQTo+ON1bW3A7n+PBId3vHycEh&#10;3K+p/gXQs7OxuTi38GlxcXNrq7yktPBpbsmz529eNBXkPG9tbW3v6nrxsW/tRL2vMmwcneIzYTLt&#10;DmttTfmLqoqOlrfVBSXvodrKvOjl+U9frm/A4K+I+F/x96+NwV/+fp3OuGx2WCmMFl4LLj5/mlMH&#10;Sa0oLa0s80fC3lAEDF7dPds5NXzaPKuufwXQDvb2Ab2vmpob615Ul1dAZ8HXiZExurKqrHy4f2B1&#10;cfnT7BwwPD0+QZ766tr3b96NDg6BvjWVgHttq7J6Zfv7tp6e3ua379tGJnZMjnWtuXt6YWB8Ki8v&#10;/2NH9/js4usPXSMzCz2jkxa/2KtL5XAZAyFfLBVJXTv9EaPDI94B+yOcglhiMpTy+jYmvjQVA87o&#10;CacSUJEbhAOxQ1CkNEspJC4jyJy8HAGSAkcgIoygInDklIaGiABaZU1XruJUBrnBCCXI0lI3t+LX&#10;qMhMJJLNYsfhSf5k0pdMggfWQOBYqz3UaPeMJpXHK75W8vm5R0i/zuG2imneYW8gBPSCwcFoPAzx&#10;TGUy17fiVBlFl3eB5nCDxKWK0gBuVvit8tPehPiJG8GNBWnAPzkyLMYexQiw2KxNclPSATwxKism&#10;AYkRVFJSVxlJgqEs2E2MtTTiWLpQBAMZJnhFnyQ80bg3lnLHUpZg1BqOW0JRSzDsA3gy6TDGXUA+&#10;LlECwLv6+xeOFC7bQNWAtABmZQ8fIiJF2agV+xsXzRNf2SrkWCi5JxQTDko0ZYtGtSGfJuhV+d0E&#10;QYid1iO7WRxt5mOrSaxp5XGJNbzisaCCwYGkGGcWQZmKJWz9bx/yxq9TydtU+nOWCK2iRp4pz90b&#10;FguIemIxHXZW2cxf7XJeuhxHFuO+xbhtEVOiDq0mM6w9kbAFxJ6PoGzySnhjPBoeEM8inPw6vkdi&#10;+uYzEiU+svK6tT6PORwSC3xGY/G0eB3Os+MSaRDJL0sIpdLOmPwyOOJIxs9d9nX1Bdi/J1bnsFy4&#10;PGqvT+VygcFqh80RCTjCAVvAE7pKKgthhsIZMQ8cDMZhEitEKt/dgrgAHgH0ghMrAAZq4qzEgHBL&#10;wHNuNp6bzKd6k8riMLoDWr9PHfSeKxt10GxHMkbH0iqj1ys2U1E0C9mjtQSpdJnbW7lDVPpa8Gzw&#10;GPkhImpUUB+XDm9A2Sf46waFSXj5dSYDJN9cIZbJ2yvl06wQHpjF7aRbQCYwiS5Nf/4MftBjyHw8&#10;q/B4ZaiGGxQbIN5cc+S+wFoPDmUiRgp5RKBeERGZkd4ofaI4l7RNAHMsKl48K+NeOLUcqUseRSRN&#10;4mdujful6qTicwcTYvZiXPyaAeqcwaArGvWn09ZwyIo7m4zjqRj9PlskRI/hEXrTSZXDhiAdm00n&#10;NrHE26XTrXa67eGoL5lOfv57IJn1xwVD5QZl7dRIRKyZcyVWzJDdSz/Lbucn4nIjfXqDn7B+0APa&#10;A7gKUFQS+Yls5EdEaTwGiiPGgQKJZD5/EWZKmQhNsbKrJWPhlAvJySWk0x4SuUr2icwPHnNtFCdM&#10;mbRlsNk3dvba2jvVKt3x0Rk8uPhZyeTobGffyK5Ke2y2rp+cvXnf0fOxv6myESyAwkFkCfC6uuqa&#10;va1tZWnoo4+t7+F73VC1uvqK0rKZySl4MLwOH+PN2zeAUW1pRUtN/XBXHxy6ra2tta2ttPn90sH5&#10;ntqwfngyOj2D1bTZzVVVpbWVZW9qGwgtNS9e1tQ3VNdurKx+gQZfXX9FxP+Kv39lDP5PX/4ueLDV&#10;JhboqK6prax68vARYFyUX1D3ora4pDgMKfSHhqcW1vcvds6MqweaV61ddJbsETruRU1dhZhd9X5k&#10;cEjw4Nb3MOn83OfPHj8pyiugnLs/37l/59fOtnbQd6h/QHxSXVVNeNvyqqG2vq+rp7+vv6W1rWfm&#10;06be+ulM0zu7ODg5k5dXUFZePTbzae/kovHth8bWtlOD+dRkMQUQ4lA4fQ0D1ltdkEUxLzoIAmVB&#10;YotbvOmU0okQ4MEZlCmCpCAoHJE8ThEXqVGIER6l9GQFYVVWp+JXciJeMgj1VmQUwSVOHrfyGTsl&#10;/J6I5CGg/ES9pHM5BUpRJlHIpfKSJn597RcT98UWyGLtXzFHN2Z0ibVHtF7/ud1x4XDiYVzanWZ/&#10;yOwLeuIgYtQXFovuRpJpIla3B41KZsWeJNSIJUIfCFQhq6M9nErFwFgQR4VIRG9JAYPlzCPwBtyF&#10;j3KavoX/kRNDLxaugnYQAQiBQCwg0Ih5wkyDuBhNEUkmoBHYa2A4omyORIovErH7AvZA2B1NOsMJ&#10;kz/sSqQdMSIBMDiczQQl1gKoyt60v7Nw2RI8A4m4xGmM9BJoGw0gm4iLVSMSxKHyNvE5SsDs9LuD&#10;cUcsrg14VT63OR62p+KnTpsYgrZbOELUzhxiAtGFwwbddMdjUWUsOnoltsIVFSlgL1bNVFwNwDia&#10;TUQydEIokBCzuEkPJeHBYH8UHmz1+W3BoFX5GBoerPa6TmxmkH7bLL4S3tSpdQFf8OpKfFqGYxeJ&#10;xVJfeQPPhYclZQkxEAMw4ajZ6RLTygI+UzhoDPrlWDRuFhnIxoPjKilXkudh2iDB8GxPOunNprmv&#10;LZ1626DZNKgvvNyp69yJW+CyRSPmgM8ZDRo9Tl8iEswmwOBgJhG/yXoiQavbIRafSiQE3MZjgJBw&#10;rZRNisAk4mK3or9/jn7O+rMJeyR4bjFpXa4TvenS6tA4PGqPxxQPa4PeS7dT5xPT0zxJyo8G0l/d&#10;UJotJV+KH0cgSu5LIcHv6uYGuCUIuFXAkkqBSVk1MPx1o6Rb8eYCyRRScZW2+z2hVNylbIQg1A2x&#10;V0ibUAFF7NE4vEDQlKKA1avPtwKDr6+ubm85lSPttAG3Q+YhXCnbEvOr9ClpjOwBUkQnfBbes9Ru&#10;7gLg4UhcqT2NayvfNJGB2uWvPPQQT1aMNqUdwSDa7UslHVHxwSGPzJWI86zBY73Xw0MEm/U+sbzr&#10;uc16ZDYdmUw2RAXLkM6GUmjHbSCOzHy9QWA4fStcARHHmVb8D2oRJkVxwbl96RaAtYgZiWSgbcL7&#10;T4urcPh+v0qKFpfIaSKkUD6XEOESecuUTB5KJgNlShYh7lfwk7Q7iHcu6iWQmSBz0gMcaYBT2c6B&#10;J7JzcDQz92lv93BwYGR9dbMst2x+eqlveHJPrTs2WdaOz9597O5q62ttfAcxe/vqdWlRMYBSUlAI&#10;kVuYnTvaP9hcWx/q6y8pKHrZ0FRVXgGRAzXFIlmra7NzcyUlJXVVNU3VdfDaoY7u6rKK7u7u9u6u&#10;kqZ3y4cX+2rj8s7BwPg4z9do1JaVFrxufNFYVvXsl3tNlbWtTS1g8Nzk9O3VNTwYOvoVE/9Lf/8t&#10;GPz3/++/r6nK398/f6EFYHDesxzuULzcLiyqLC3Py8mtr62pKCtLJtMOj39ocm7rVLtxqls/NbT1&#10;DIO1UN53r98U5uV3tn388PYdUDo2NNxU/wJYpfvKikvoU+AcilzwPK+ipKxOgK6YXD4+PNL5sZ0S&#10;YN50K1je19ff+PrdzNb+qtq4eK7tnp4fm13IyX3e0zc4MDo1t7wxPr/0vmdA6/DYwjF/5krn9cOD&#10;oUE2j5gRHUpmQF8iHP3Rr5/QSGFCzogjPcSJICLCDiaFxPATxpHAT3jQYrAlGgehEThECglL3tzw&#10;E4BNZsqUcCs80IhYbAsBlRUhc4RoJsOFWB+u5ScCiZKkShnlFNVVLhH5SYkoukEJkFRPJGryB4He&#10;c4v90ubQub2WUMQairoSKZ/ycpdAZtlmH1xTuS9qoRzZMMqUdRGR5StVfB2/IgWVSN18jl8JYgHQ&#10;wvwwbb9jHpYOyCGRXzli7+TQMWAsIpBmhSeBwUizpDIYVkwYLjvMCZuVECveZcPpq1D2Bgw2eIL2&#10;aIK70Lk9NmwTbEOZcJu8zmDiBb/57TMY2gAWYnOpjgA6ArTy/TQBJsoxlBSLJ+MckA7hiKZx+VNO&#10;v9h12BQIGMMBRypujoYulG18VB4nRxEBI+2WPYP20Kg/MRthkMFsJpzNBpNiaUxxv4oH4I+L75Ul&#10;HidvMombZCRDD/z23ZTYAwozFAQgrX6/2efTu91Gnxg9VlZqtF16nBKD1zWXKrcT8+qNiVU/cZuw&#10;yDwm+l9InTIoQoRTHpw7EAKDTW4PFtkAvYuGKdPodHqDXxfgRXiQW/mUpTgJ7y2dgj+5UwlrLLxr&#10;0O4YNId286ZBc2S3HllsJ1a71uvTe71alyOYTTojAXvIZw/7bSG/j2eaToi52W4n4CdADqSBJiog&#10;JDFJPtaYsnBK+HPGk45ZQr5zsQS099IuXiuoHO5Tq1UX9JkiQZXLYRBvnZ2grxvwCAkOJFvLEWHD&#10;4ktp9EOVKFMMnwj+DRb+jrUCbiUhFg1IAHty1WiyRZVpccJDusajFctlIwm03+bF7xID0b9LOB3F&#10;kU5z+P14FRSFQIK1uIz4i7/DqvQASJSiC+IKoFV2cZaoTx58SjLzKxGawV1QEbcAvGW/iFc8PBES&#10;iXDEFCSvb7lfnikNoFUYFrEQm7KWrcXj9SbiYLAzHnMmYp5MCh4sdnGOR3VetyUcxCkUHyIGA1qP&#10;i2AK+gNX2cj1NcgduxKqGgUyFW+MSuHi6dvPdCwWRuIlgapFM5QFrWhDLCsyE6ErpMzIXpLNVuzG&#10;1+la/ESDOZXCSZAPDgMoLFhScROV0X6RIRqHpZBZlknhWCF+jUMDlFmrBHLyE3WRn5yuUFh+mwQL&#10;X9/ebX3fvrCwpNMa52YWnv36bKR/oqN3aF+jO7HYti/U7d0DvR2DnW87IXKtr8Wyz+UlpS9q6wCI&#10;jg9tOxtb8zOzCzNzoEZvJ1n75qdndza3lhc+7W5uNb98WVsnJhUVPcutLS4DU+GQ3T3dH9rbK161&#10;bZxp91SGlb3DwfGJRDqp1akKC3JqlTU6Wl80V+QV1pVWyDU6UonkF7GF77+wXvS/+PffiMFyFrT8&#10;+5qq/N1cXX2+vrEYTTUVlY8fPITyV5aVV5aW1dfUVBQXvnzRkEa+3f7+sZmtM93KiXb13Ng3NkPv&#10;9HR0drd34ra8aXlVVSZWyu762NFQV18O+lZUUgKgCw/mFJwW4Xl+84uGpvoGQLf1zdtXTc0VpWXE&#10;h/oH29vb4cFbl7rlSz08eGRlY3xu8d69B+WVNUvru5Pzy/DgnrFJsy+kdXk1Lo/Wg7ZnwskrcNdo&#10;9xBA38TVl0AsDSpLHAW0EA4EAtMgUxA7JIwAiFrdXn5CgskDoCJYchSFU5mHCPKEqOmsNiSMUwpE&#10;zuTq0xaXRyT+9jErF2II5FXkkfIq2KriHXuUpbUQUEqAvMKNosl0LI1puA4nUl6x0npGROJprcN9&#10;qDWo7E6gy4boB8Na8e1gDOuvdzjcypZKYVQonfZEo0QoFg2kLpokFZU2E8e9JUKNsl6pMITs3/+T&#10;wGDl81yJvl8xL4WyiYUySJGfzEIKsyDl7RU4JJBSWSv/NwN6LWyo3H8eWpwSqKwMYKYwuwH8m9SV&#10;N5FxxpK+zLUtEju32C7MFovPKzfSj6Timc8YTTRc7BPwlYYqmzdQKdWBiAJolfnJNEzwYLGxj8Bv&#10;wdQTeEU+CDfOViiR9YaTlkBQ43GZw0FrNHzptJ9YTHBKY8B3brceWownNsuJ1UT6hd1q8nl9yUQE&#10;U5UWDoFsA02iWKqThQeTkVA6AhWGENMkMBjxsHrwzxI2X0Brs3vicY3DjvU8d9gIYusCu2XHYti1&#10;GKCkYHD46iqYzjiDEIFE8kpMH+W5IyQ8BSI8HZ5ILINUiK+xrX4fTdUHvBqPmJMFe4gkkLEb8pOT&#10;h8jDlRIl4qmUPRLGavuvMpZI6MCkF0tzmHRiWpbLofL4Tu0OlcsNr9J7XEavU+ewuqNBbzLijocD&#10;PMRskttxBXzpmyswJqZsSQQn5uGK96PKeEaQ3lC+2rInQxqv/dCkpT/pXjVuRzBsicQunU61woDN&#10;Qb81FDD7vFafTyzIoOCBtO/cKQ3GdhMR7Uf8lLWgERJAERGSMEmKcAKUjfo5ill+CgoiVKBgRO6H&#10;f5VBHhwBr90nZm4DwASkmoow8aInlQFYOpYa8aTBVInicrRGed0boVho943yyhnRTV9nlR0gxKg7&#10;P1EvkqxgsJjZIOJi6sN1SsFgqqBkjqlb/NevL3qEQinx3+9X/spPYiJeFnQUc6fd0agvlbKFQ454&#10;1JNOAcagLI9b4xaL2Kgc9lOz8dJuM/jElHgvon6TTXy5CQnXMJ7IwtqBefFmHWGgJWi6hEZqxApx&#10;KnRcWReIDMT5Sb4IwxDRGHqJiGwqiXQROaVBQPy4nPuiWErjcmgAP3HKUdbIUd4phhGzJu9U1kKQ&#10;5ZANW0oiv1ILEdlUjmhZFNMXDG/u7o9PzADA/X1D87OfSp6VjA9Nd/YN76q0BwbTxvHZ2w+dYPBA&#10;+wDo+7H1PbjQ/KLx3avXMDrQgePW+sbOxiZIDAzDjDmV03s/vGvt6ul+1/quvrr2RUV1a+PLV3UN&#10;b1++6untefvhfX1b747KeKA2bh6dTczP45w5nbaK8qKa8tK3dY159x+/qn3RUvuipqyCYtOJpJiT&#10;9flfWC/6X/z7V8ZgAPg6kzXq9ECmMgIgaCuQCZetKChofdkCEXJ5An1j0+sn6pVT7dKZYW59t6dD&#10;rNvZ3d4BxOK8vHnZMjY8QsdJZH366LFg0s9yINPPHj8pKyrJefwk98lTsPltyyuuAsLfvnpdV13z&#10;8f2H9g9tbTDprt6Nc83ShY7QOTnXNTj67Flu/8BI85sP67tHQ5Nzze/b9S6vIxJ3J9PgUyiZ9UdT&#10;Vje2GBlKg8HuYEx+IoysIDROv/D7QF/iUpKkKZRSwk9SeeTIM6dkIIUIkIk88RM5ieADSmnDJnIk&#10;D/nJLAURTSNdZv4dj2VmicdcS/6vMio2ikkFIjHoQPbms3jFG46KbwmSaV+IQrLOUExtdehcXoi+&#10;2u05c7pOnU6DP2ALiMUoUGlXRCzZGEilCO5YNJRKg7vUjg8hxscUtZRVU+//NkhGTuZIWowAC+p5&#10;kxVDr8qMJCBZUM842JNMf7kBibHCAKQcniXEM+nf7RQGVFpS7JcY2QsFA8oOwX7xOjPujSXd0aQr&#10;mnRwTKbh8Vb8iVAInhQWI7342uJNs4R8TjGyMGCQmIigXwot5pRmkA4HIl0w1FsYqohHMjzciCcU&#10;9UUSvkiSh27xBa1iZC8o+ITbiWmDWWpczhOT8chqunA5Llx2MIMUvdvlikZjNzepL+JVtKhXFCuC&#10;dALoh0Ai7A57nEG3O4yfJ0YLEAm6l1uLZK7syks+s0Jf4MG6gBcSfGQzbxg1yli06tBkAJz8SSh+&#10;hmfq8omVhiiBQATBQBJ4XkLMkCKPWMhabHAU8lOamG/l87v94h0ejxI7SzZ3UAgVQRi4eII87kQ8&#10;dHsNbz4wG3aNuiOHZc9qPLJZj8QCqFadH//D74xFPImIeAecTToiATA4cpWOXmd8MdxHZxDPIwTa&#10;h3lqkiyKseJr8YoUEAIFeeKuTFQXcO0b1Udmw5HZdGa3qz1eWyxhDAZ1Xg/I4YzFrMGAMxS2Kttd&#10;S26KXtBmqQJIHYrG/XIUpFNx2gggLpIjpYh0IggVtdMGahfQGI8ByWFlzRDQVyzwmYi6wwGkRXxp&#10;Lb4mF2ghbL2yTo5keEh46ubrcDrlyPLFMZXkvkSiIsMERJej5MoyJ0eZyOWSKKfwTZNJfEraTxXy&#10;2XFHPBdqpzpuWSq1NALECZiOYBwu8HceMS6ymPaRTht4spGQWNwbx8jv0wvEDWndrgub9dRsIuJJ&#10;xX3pWCibit1mU19ukPZwIibe7yTi6Rvx/kiCnIR5TlFwIR6/vZQlwilx7A8No6k8BVpOZh6K+IRa&#10;sQD8SmYskiSv5OSUnHavWKWHQMnywUn7Roq88EJvQP7hMDgEZKAivFIyyFaRgdsnRT4CKqVwTh3K&#10;vEKYxu7h8bv3H9+3ftzdOTg+PHv88+OBnhHBg9W6I5PlQKPr6huGGU8NTL5qegmOwOIKcvOa6l9M&#10;jU/MT8801r142dAIGM9MTq0uLm2tra98Whzs6//wtrWvq2d2bq7t40dIY0VB8Zv6xuqi0q629s6u&#10;ztfv3n4Ynt7TmA+15q2T8+lPi5F41OG0lpcVlhfl1+QXv6ysrSspF9sJl1dOjY5fK2tV/ot7NvyL&#10;f//KGPz3z1/AYIvRDKOFpxbnFz6+/+DZo8dFz/PqSkrfNTWHA2G7y9s/PrN8eLFypls80y/uHNE1&#10;w/0DnW0fy8nz+s34yChoCqYK+ltd8+1f/lZbWf3DN99R2i8//FReXPr9374Bm0sLqUJM4xodHO78&#10;2F5WXAKZHhkcasWjGRheP1OvqAzKWPTC2OynBw8eNjS1fFrd+tA90NY72Ds+bfT6dW6vzuOHJrqC&#10;EBdldWhvSG91gb7QYo5O/9c1OhAmhAB5QmSRGClVUlLJgFT9fkpAwsiAGJFCnMvJwIUUwimijMBx&#10;FaWRIjRQmf1EOonINLKI5ElFJacwl3JvJcVn5BRJ5ZQQjiYCyjq5qcy1HysYS4rd9NJX3kDYGxag&#10;4o2l7OHYuc2xZzDum8wnTqdGrEohJuzIvVZUVostGMS/tgT8rtDX2WTUQhVStTiSIpdcJp2m0g+o&#10;h1AJ0STxAhgwIwAwsAq5goQYm1XwT7yXvRY/QTuASQlOign7irtwpkAkzFEZt0x6Az5vwE96UPjO&#10;qWAq644JDPYms454yhwMG31+k9cHDwYABOBdi/FtysfWUDLmVfJdDO7XoWnYuaxUTpxW+BDsnGbL&#10;FkYzYs4wTpgrELV7wyaPzx6NWIIBlbIyFCilctgurBZONX6P2uc+tVkunY4zi/nUaDR63P5EIoB5&#10;VRbioEyqo0yqEMD/+SYlZmPRFVHAGJZMkN3oRuSQk1DI6HbbQkGM6YXDdul2iFfRXtee3bRj1u+b&#10;DWd2qyMa8SfFiJx4Ya+8s+dyZAlp4VkQ+EnYslhCrGmMdxUKGkJ+rddjCQSwXEFwRWGQXEg28Jj8&#10;tIHwFYOTCWcijlexZ9BCgk/d9j2r4Zib9QXEBlzRqCHgt0dC3mQUGPbEQoIEi5WrY86wWKLL7nXH&#10;0oJrppXJUKAOj5UgRoCVCUo869h1xpGJaIPuS4/tzGE5ddhO7fZLt1vt9ZvDYn8OHBqjx0PjPULk&#10;4uIlqMLvkT2OqAPt5xmBDdxv7Dd6CrLK0WYCfBRopBnKZAIxH4pTCc8gIjl5IrgCDmXHKh6W+Fwt&#10;EjS57HiKlE/nUBe6iUrSPygjIZpOg7uKSyG2Z6Y0jlQkSpP0OpMmRdb+O+ojxlyi9IBoQyQREzO3&#10;49Ewvo4yt4N7IaBoHLkjlIgaOeVOqZRTjAA/kVNME6EHFGbJw/ImEu54DI8QDDbzlMUyrg6dx8Xx&#10;zGoWi576vDzNyOfryE0mfJWKii8Ds+nbK6FldIuYMSfeJVEdgfIJ4jQi0I6IEKrf+pkM3vDXb3kx&#10;aBKDyUAX0U66ywZK4jRkRYM5xV2ApdB7ctAFiycETHkDIi4UkxDFIB/l0wnkxx5yOfm5nEv4iTjp&#10;shNEbyTFOzgeCo2JZrPeqDCGSPLW7sHg8JjqUru2utnd2VuSUzo9Jtaq3L5Q7+kMRzpjd/9oX+fQ&#10;SPcIZKy2skqugtzb1Q3oDvT2tb55C6aAHTA6WFxdVU3u02ccAZ2u9o7evr7RsbEXNbVFz563NraA&#10;wWMDYuv+dx8+DC9t7Wst+2rD6v7RxNw8htZo0hXm5zTUVDaUVj74/ufy54XvmlpeVFbPTkxBgr/c&#10;3gKTX0Hxv/T3r4zB/+nL32+vrq1mi9wG+MGv96C2YGfu4ye1xcXvBQ+OmSz2/omZ5YPzpVPtwol2&#10;ef+0qaGpo62j80NHZUl566s3I32D79+8ra+uyXn0mB75yx/++e3LV3/8h38sLyr525/+XFFcAgY3&#10;178QuF5Z9f7Nm/7unvdvW2ura3q7ezo7uhobWkanF7bVhnWt+dOZuntqfmR6/vGjp3UNL0em5ndO&#10;Llq7+9509lyYbVqXxx6NYdlDqSs4kNpkdwaisGGO4dSVxeV3Bb5+zYasICiIDqIgcFSxZUQE4ir4&#10;mlJGj3HZyA8Ay5U9iHjCYgckfpKSJ6WQn4TUwnqVNXqEzCkiK7MRiEgDhERySvlSByiBdFkC+T3+&#10;YDJzFU2kAGDhhGdvAGQwGDD2hRM0Ppa9iVzd6D3eQ6Pp0Gy+wPD5vMagXx/wmUIBRzyqdgo1dsfj&#10;8KFIVnlfKMagMrgCmMIImhBPhuNJ8XJI+cY0JBbHEApJ2wihRCIpPgtGt1PBZNzicdm541Qi/fkW&#10;ExaIc1/JgFguQzBjbB8oCBvGMYc8wYZTyigfHIL+JjGewYTFBUJn0UAyX0Mxw9nrQBKbcutLZ630&#10;cCBgD4fAYKPLIal2SFkSSwKtrEVCoPxIV9DfG1EpP31FaOUz5WBC7HbA5QHYWxoHPBsUu80kXOGo&#10;wSM2NQKf7JGwWtmnAZCAYRjDwUu388hiunDYz2zWc6vV6PMFxBa8Yoq1nHoGEtMqKqJJFK4s4yVC&#10;NCteV/MTT5DnSPeCN3IQQut0gEM8lAunHR58bDPv2k3bJt2OUXdiM+MQ+JK0KuKCn4WjwhYrIBoE&#10;fRUHzh9LBMWqYWJdF0CdZpuCAUs4ZIVkh0LRlPh0ivxi7jfuFB5DQjDgEM8unbaHxQ7TvusrXSiw&#10;a9Jv6DW7FqPCg21nTjDSp/cHVE4nPFhspBjwhDIJTzzsT8X8CbEaKG6Qw+dJKM9LQFQ2C6xg68Ve&#10;whGcbaoX2+YHkjGV17Zn0l64gXa3IRRQeT1qr/fYZtfD5DxuEzBst3OPaASQ4AmExZpNAMZX7ivo&#10;FDIfTmG+of7KhKwMvmYKML798gVODNplgD0xPVsZlL6+zt6Il7KZ6+tEWoFGsXlGzBnww4MR0WAi&#10;7gwSd4eFTF77IhGxaAYwEBPbriSvxavH8G8TzUBcCcAUiGMBBgsRVei+SFGcDzkMDgCHhTcpBqWB&#10;YUCaAD8OKiPYiSuxZSc3AqRxdwLDlLewwiYkUpA85JB6edB+ZcqkJxQWX6Mp+u4knkrKRV2ssYjY&#10;4gLHxevFNTy3mBEhg9eDYx3MZkI4xJ+zEeQtgzefjGdxCIR3kkgnk8rntsAb/SlJuSL56cznL4Al&#10;2k1LaCTpyJKwOXj5STHwxhFsRtikIeJyUJZbEHL4Gyswu9yXBqMwEYprSDZprBB18nCKTaMoUriQ&#10;x8ol2E8KVGRYjBH6ooLykplAwzhiPwVXCWGf6Q1gPnBwcra0sr6yvD4zM7+1sVOWUzI1MtPZP7Jx&#10;rtozmI6Nlp7+sYGOwdmhqYGevuryCpD1Y+v7vu6ehZm5zrb2d69e11RUcix6nv/gzl0g5s6PP7e/&#10;b3v7suVty6v29vbJyck3zS3N1XU9rR8bKmvGBocB5oaWl7M7J/ta69aFbnFrb2x6Np5MWizGspKC&#10;8qKCyryilur6yvyimtKKuoqq6fHJ26sbsWfDf1cM/s/8faF2ZSwaVlpcUChXnYTdN9XXl+Xn9Ha0&#10;IdU2p3NwambrXL12rlk6Va+eqFretX/82Nvzsa++pKat6e1Y70Bry+syCniWW/gsN+fBo/qKqns/&#10;/lxZVHLnux+Kc/PynzwrePqosrCg8NnTloZGOvrt67cVFdWdnb2dXYMtr3uXts+WTzWrGnjwZdf4&#10;9PjUwtP7OZ09A8Nzs0MzM0OzM92jozqHw+By+VMpiGAgLl79GpQ3wTBIhz/si6YgxDav2FdfBiTG&#10;YHcgSQiNlBvxPZ+4ViGOSfHpG0KDbBEnBVHTWW3kFJKqcF95LRdypDRSEHeEUki54vWTgQjiyLUy&#10;A6oiTLay+QGJZJAWnBSqoyhKkNcSl+NLpAQA9SgWJCneFiuTac0ej97lsvj9RzbTntd2GvLsuyyq&#10;oNcQCxnD0J2wO5XAKIO+3nAkJJYATCaTWfgpJ+kE6ipmPoNe8DyBo3KCsbJTAtorNYp6uWvcYY60&#10;Npa58UfTkdR1IAarBrbFCC0lxJUSuFayVVIAp9/JNOVTlyCsyhQnyqciwSCBz2wykI67Y2GOzrDY&#10;p88RDrhjIVfITwlgLRdyCfklBwWDBRCmxQi54LtZ8XqYFAHVcgoV7DwqFpcGQWFF4jtjwZ7FBnBi&#10;2axIxBYOic19HVat3wNDhbopi0i7CecOl8rtIXhwkm5uJJx/rUhphqw6kAj5436OoZSCyqTExVCk&#10;LxL3RuMYVovf54pFzUHxCLQ+kMl1aDFu2QzbVsOGQbNn1huCfk9SbFGHJRKv8ONxH4ibSrki8OOk&#10;R/ko3OLz0WCCPRhEmE1esWGlyeMRWzL4fL5EIpTJBDMZ7kuIejolZvckE8QtvpAjnnReX58GfRtW&#10;06rJsGUxHdiseybzvslyZneq3WKusi0ctAQ8viROg58e4x6lL4XPITdHkvJwhcxAqnD8MNlJgEh8&#10;9QZWeSJhKP6x1azsTmjlHnUBL0exS5LDjljqnE6904n9tbo9+I2hSDydBaviFCsdJrqOWnheQkIA&#10;VIXUKbCSIiiTCm5urq8hxsCuSEwBxxkxM/r6hlO8Ow83K97Ee7HpKBHKAk4gsegL+OQPBQHOzM2V&#10;YLrK50YCYhUEhcjiTPjDQQFjygRpgB8MBno5As/gLpmB4avPN0TEAI/gzVdkEwMDChsWZDojMA9l&#10;+f3lKw3gFMVJXd0AbXI0i6M/yO0J2A9F40FcmOyVV1kJywUJDvgMkYA27L/wu7EPepwYq13s+KT4&#10;7tJ0JG/Et4LoGg+I3hPDP799pBBJK9qaucLRQQjRU9pAhKsENitmBCNDosMn2AW8gnQS5YthuCyG&#10;C2XnKBKV9wJkJicpdKzVLYCZbCTyE3ECLhRH7lqaNQL18qtsiWw2j0P6JUT4VSZSPhFKFrucBUO4&#10;KfDg7f3D7t6Bra1djVq/MLeY8+PdyaGJwYnZDbVh2+w4t3unppf633bMdQ2Oj4wCsR1tHyHEyuyi&#10;9rbW96WFRe9fvXn/8jX4Wl5Q1FBVA740Vte+etHYUtdAnqHevva3rR+aX7W9fNP7sWNsdLS7v6+u&#10;pXnpzHBg8myrTKv7p6NT88lkRq/Rlubl15WVv37RVFFQ3FhdB7pXV1QuLCyk02m5RNZXUPwv/f1r&#10;Y/Dt58/XNwatDvqbn/Mc9AWJC5/ng8FVxfmDPZ2xaNjqcAxMTu2otNsa4+qFbuNM0zs00dj4pvN9&#10;d+GjvPcNr4e7eqtKykoKC6G8P3/zHf3109++LXia8+z+w6Jnz/Of5DTX1n/7x//4oqK8uqS4MPd5&#10;f09vc9PL3Jy83t7B9vb+9o7x7WM9GLyi1i9dqjvHpkYn5h7ffdr86t3owvzmyQkOz+uOjkuLxR2N&#10;ir3bxFfzEU8obvdBasOhpNhI2CN4ZNTuFSQVgQMmkQbwT8aljEpOQzqygujInDIbEkmK9PsIoDJy&#10;SQogjSHgWvkTskgcF1Jejl6RSJyjBGauQvIokziBYvmJxN/HdqQdoQFkI0IhxPGm0eHM1S0YLFZz&#10;jcV88bgjHDa43Vsa1bpFd+RzHHvtmkjALObLxByJmAlaEPBTAqzdEwjFkplYPB0JxxOx1HX2FoAB&#10;qNBqMaanTHVGpRVAFcpJw3AypNoQZBwKHoxnYxnU+DPKlry5xnYLFEyL/X2JUJqEc8oEMgmcUjhB&#10;wphY9ULZeoGqwWBPXLySdIT94C4YbPa5nJGg2ecm29dWKQBMAMgxPaCyhD1Ko2ppmLBHRKQnwREw&#10;pgGULyfKiuriUavfj2B4Egm4r8bjEis1et1HVtOewXABO/T41B4vMHxssZ5YbVY6/OZWeBK/1UUV&#10;xAmUH8ngYQBRsWBS3AhcmccnJCQUtUMCQNBg0Kl8bWLAvAb9Ko8LHrznsmxadGDwoU18IuwVqCl4&#10;szcWB31pm1jk2eUCawEwjc12aTYjzEaBuF4jtNLjgVbKdfzVNhtx3E0xTO33kweoBozDV1fOsNgT&#10;0xQIOa+uTvzeVXiwxXjgchzZbQdm8X2w1h8wBoPGQMAVj7piIVwfV8RPF9Fp9LlwX5QdnOg3nh33&#10;fpVI3aQzN5mrq0w2DfqCwwhMOulShsfPnTaJwRyBZGBY4/OAwfgQADDuBarhQ7+CYX8o4vKILSCl&#10;t0TfSs9GPlMeHH+YOZzEOKwXZBR095oUIvwUU/5SqdTt7S0pZAsGg1ZlmUlURtp3FAclUhBCsFUx&#10;/1n5yFi8ZlZmckFqiUN/aT8oK4FWHAXB/foeGnAlUb4k5irgmauUQXgxGg9LFmUqLBkkFZ8IK691&#10;pI5QO2KAuomx3+x1MBKXS+UAwx5fUNm5KC2+4weurq49uOzhMEIiJiL4PSpl0Rijw6kymDAdlANS&#10;KlO3xHwRZZhKjANxFOKt6KxwYnhwYlFV4aZjoFBz9BSjgc2hH6QNoX+ICJBWUFZqNM9FdhcpBFJI&#10;/2pnFMpLOQQIye+WjUR5j+QnpzRT1AL2c0o65YOpRMgs1OG3T5DlnCxZHUfSpYF1BoM0DHqwvrU7&#10;NiH2TRocHNlc3y59nDs9MtUzNLGpNuyanadW98LyZu+7junO/rHhkdfNLW9etgz09k2MjH1s/fD+&#10;zTvx+rK+AcisKi5tqW8oeJLzuqHp0Z27rc2vSCTDhzdvx/oGut5+qC+t6GlrHxoY7OzrbW59u662&#10;HpjcuxrL2sHZ5OwifpZZb6woKqopLmmqqq0pKWt9+fpFdW1NZdXS0hKiiOz9G/Lgz9fprEGnL8rL&#10;r6+pfXjvPrddnF+Q++RpY3X5hzct0UhIpdX2T0yuHZ8vHZ3DgzfPtVMLq7W1zR9ef3z265Ped+3v&#10;Gl+W5hfWV1fDgyG+jVW1f/gP/+uLiuof/vy3puq6X775nviv333z/OGD+oqKkvyCxroXjQ1Nz54+&#10;b/vQ+fLl+7Hx1f1z0/qFfkWj39Dq+6bn6bWcR3nw4InFxfbBwYGpqZ7x8d/pAjY3nMz6IkmTw0tQ&#10;ABjYS8KMocUIAWKKTCBeQCARlFm88Eh+neKInMkI4iUF1xP6unOt/An5IxDBKiBz4DeiT1EUKzJj&#10;CuW+Dr9NGkRYyUYJUi6JkyhdTuLUIq8ikI76cSHp/EoeaqFwVBcAzt58DqMe6HP2KvXlS/TmJpBO&#10;X7qde3bTZdADCcahVuidU6yNEAqYvB4MPXwLnxTwxRJArVPJLAHwgOphCjG1wKfkeZwmxGwXsTUv&#10;7afZVER7aCFtC3Dtzd/j2c/0LX40PFgiUygpFlWWWCWAUFlMQ4BoRhBrgaDKbCYsLymkk5NI7Crj&#10;T8W9iag/JVZ70LtstqAXHgwSe6IhrsJkE+TEKC6RtluCoqhCsUpEQFwCt8BPZOASeS+yRuyUPxFH&#10;HgAGj/L9pZjiFA5cuOwHZgOIq/H64L6w4UOzZd9ounR59DzHhBiLFmT96xYFynvftODxvljQHw96&#10;Y34wWFD8rHi35w4iSCEMK2gKNEK4xYcloYDK7ZRgv+MwgcHiCyWd+tJl96SSwXTa5vMbHE54M8gK&#10;rIJbADBHicdahx15puU4lArB9YnV/CMRkdlmQ8jJSURc5XSC03KRYb3D401lHZnMkdu5YTHt2CzH&#10;btehDbC0Xrq9eBt6kDsShgfbYcCJiC8RCaVFX0luyhP0KHsppm4UdycQTAokScSiUeQxFIXPplx+&#10;76XZCAAfWYwCdD0uuWM/KUb5RY3HQ/udIbHSuAP5D4bBIfGu9eZajkzIEQ75BDkmrgTiyr+bmxsJ&#10;tICxGLfJwkAzoLI8vbq6AomJ+3GqlOUVEUspnAgq4orKILfApERTSVtDPLt4jBSAliBAV5l4RQCD&#10;uSOQVQxQp1OQZrkgFxjsV/ZDlKPiAsWVbOQXL4wV3kyKHL6Sg1UCkJQX+ZnPf49gOsJR8cYnRbas&#10;AxCOxjm1K+tj+OIJ3CZfMok06v1esX+G13Vqt6qMJgwIN8VdAMByVJkA2aW75PRA8VBwQpQlVBF4&#10;ZWVZQT2xLfSDtEvStoDNKDLpNEmaF9Ipk58wd793F3aGX2m55BiyA4mAnXgDxPmVI9fyE5fwkzAm&#10;Yjb7V2YsGyDtFf0gs5GfnDSGy0mhcFwE5V5ECfDgqPhaOpzIXs1+Wnr1pnVjffvk+HxqYqbkyfO5&#10;idnuwfFdnWXP7Dw02jf3TjretY939c9OTrW9e19XXTM9PtHf3fPhXeuL2rqKkrLK4lLoXP6TZ5Dg&#10;Bz/fgcXe+e7Ht40vy/OLml80vG15PTk0MtjeVZaTN9DZPTU+0dXb0zU8sGtw7RtdBzrb6v7Z2PQC&#10;GKy5UJUXFr5ragaeKBDSCN43vWiYm5tDJiHB/33nRf9n/v5O5de3OrVGLtFZUlCUl5MrYbi+oqSz&#10;7V08FjFYzN0jo6tHZyunqsUT9eaFbn3nqKXlfVNdy91v7+DFNFZUv21uKS8pufvjz+UFRcW5+d/+&#10;8c/NNfXf//mvOC8PfrpTlPO89Dn9+Cjn4YOXLxoA+6bG5l9+/vXlyzdv3rZ/Wj7cPjFsayyrGsOW&#10;wdw9OTs+tVCQU1xSVjW/sbGwudnc1tbS3o55cuCDu1xYAX9MbJEk5mT5wmanzx0UqyZBgi0usZ8J&#10;pFNKHmYCvJRLZSFMpCBMCB+yi3wgLmgFGQhID5cAt2QmEYm3usWSeFzCtcgZ6VxIOilSBMlPIkpF&#10;aVIHyIZcIo7SPRRa8ds8WI6cUguBnyhHyjTpnOKWprM3KcW/lstbxq5vlCUt085EXB3wnLnsu0bd&#10;tk4NBmvheR6XPRFzx+PYeoCBokDxQCQmdq8NRlIp4D9uh/NjX+XnlRGxD4/As4zyVvg3HcO+UBdN&#10;oj3OQMQfhR+LYSgyRLBBcbHHXzgV4yitKkAFWFIsoAhAYm05ijHktOCUBOIgtCC42VQomxKfxFxx&#10;BIwjQLLJ61JZjQanjfbQKoAw/UVMARP4pww701pBfJVdBbFEAncVbCanGIJWtvUl7goK1kW6CLQT&#10;WxONmvw+ncdFd5kjQQBDLOTk9184XVBhMBg8lvsKX7jcrpQYiZUdAtAKev3bAHuQdsaBpnA4HaVq&#10;2pO8gTLSh4IH+xMJUNMWCjliUQi3IehTeV1UtOs0rxnVYPCB1Xhmt5oCfuiyAbh1OgXEKkQWBEV6&#10;CZLgIsx6lxOfEgD+/UhmLiRgxMlGXUg7RwQewNY5nHqb2+wP2ZOpA4d9127ds1tPnM5jq+3UJr5N&#10;4u7gwd5MBuvvSURwgOxBsbSFHD9QeFVcYfb4hcL/iKEU0SiYF4uLL3eBNPrcEwmpbZYDZb+pU7vY&#10;l1Djc+PTKPv2eyyhoMZh9yUS9oAyxwIXNi5wPBITHhKBjpVuDTLDMyUSE1xRWeVUQbtbUPDzLXFA&#10;FCyk3q/8NYXXEyUxFIn4Q0GHspCO1DLkE08RQUVcxZeyytwu2WBKBl8lHkvEJYCgcl1VGDBH8YY7&#10;EhbZlJe+BOqSVXOkBHBXEmJxubLEB5w4cyMGe9FNgXbKe26puTQDbRVLVUA6BVyl3QHxFl/ujOKJ&#10;xxzRiMpms9GNToc1ElY5HZcOu5gd7fFyrVR59Is494J9CIjZo0npjArNUl7oZL7c8sjcYQXYlJdT&#10;mBQy0wOyTwhEUFsKFN+dR4SZIoOiyEG6iyrIgPtInJ60e/3UKO+IdGyU1mKVCM2FGECO0joRiFMI&#10;pcm7puXgOldxKtqTzmD0MJKkkIcgDaBiNHC8bsKAtBg6itAt69t7y6sbGxvbbW0dh/vHxU9yZ8cF&#10;Bh/orDsG+7bGtHumaWvrHOrtHxkc6vjQVl9dMzY0LJc0Li8ubayrz3n0pKa0IufBo7rySkhdY3Vt&#10;7oPHzbX1RKpKywd7+rret31ofg0P7vvY0d/b1/SqZX5tZdfo3tba9rXWpd3jybnFZDJj0GirS0ur&#10;i0vqy6veNDZDFxtr68FgeLDiHl7/m/FguUaH2WAEfcXaWFU1NRWVFSWlVWXlBU8fdrx/m4jHDGZz&#10;97DA4OWTy6VTzbbKsHN4/uFDd/Hz0nvf/drx6n1by5uK4tL83NzcR49z7j/Kf/zs2f2HpXkFj+7c&#10;rSgoxoUpfJrz+M7PNaXFD375ubKkFB+n9d37n36886rl3cuWD6vrp4eXlm2NeV1n2tQbe6fnlta2&#10;yworh0YnPvT3z66v9U9Ovu3qMrjdnlgMa4t5CiUyVncA3MWjBDyCCTFLFk4cSWaglcgE8iFBUQiZ&#10;ssYk6cgfIsuvEkcVORMyhzxxFKM9qIeydRIihUZxyoVcRSFkRhb5SXp8lEygZFJkfgRayjen/PS1&#10;oohA31hGjGBToxziFmVCdjNfFwHgqsTVTTyZEbsyxMVSHkJXb26CmbQzGg1kM55MSut1b6svt9SX&#10;xxaTyuM0R8OOdMIei7jR+XAY2uTHWQ6G8cTlgtJYQ7vPk7ymfPEJLGYXPQdm3GGx1qvUHG6ZBtBO&#10;Urij+NVnpz/qiwK9aa+ysrT0yqPZr0s3A0iC5irfEwuUzSTBS4rFcGMyBI4mxPs/jlQndgiIhxXo&#10;jRGAYV8y6o6J3fpsPrc7LDbMJzPFCpqu0FwxFPwbNBKhFmHW5caCv/Eq8pBZsjogGTC2+X3eeDyU&#10;yXgSCXcibgkHgQpTJKQL+S9cLsDp2GI9NFlUHi9gfCwWsrAZA3A3ZYp1NiXeQ8tBbwX+EzfpxA1s&#10;HldD7LevsEYxLCHedwRDFkxPOGz2+y5sVq3HjSd06rAe2y17LsuO3QgGb+s1J1aTwec1e30mt8fm&#10;95MfxCKAvnIUV0KsANeA+L6WRJ3DAdMFmIFqTt0x8cIFVFbQWkA410KRCVZXwOD0GgMhuO+Oxbxl&#10;NJ673CqXW+cLgMEmjGlUfIrqTsZdsRAY7ImFuDW6ERlAErgjjtw1tyyIl0I9r67FcG7yKpP98jlx&#10;e+UM+XUuu1iD06g/NBuAXtjwhUuMRXNqpD1B4UNYfWIihZjHAAYn0sAg6E5FwlFThih4cGKmm7I1&#10;loTGWCp59eVz5vb66rOYJk2NkUQ8BIVVtm8lAyAKC3d4xf6PDr8w+nS+0A5l6Agp5UGAN+QEdCXf&#10;BTuBcDHLWlnKTSZSLLDKTZEO3hOhZIBZArCcpE068QgSmxagSyEkUoL4XkuZQQ2tV57715fQtEHc&#10;r9IYgjOI+Iq5dcIyKL4CNsSFjqeSQjCUBUzOlcn5KofdEgw4xHaZAkQpU8zvUwBPMOzsNYomlYiA&#10;TtFjHHkWiLfV7Ra1K5OZqUJeIl15rAetIkIDpCKj/lKXsVQYMWwIjcfg8CspBHk7XMhdYAzBYJ3V&#10;htXCNMlCiEhGQZBij63jQomv4h6VN3oE2QauJT8Z+Ano5QhUkyh6RowR+m1u79zi8rv3baOjE2q1&#10;bmdr7+53P06MTHQPjB/pbfsG+4nVfay3dA+JiVRD/QOvm18W5xfOTk2/ffW6KC8fTvzzDz+WFxaX&#10;5hXCeuGvz+49rCktL3men/vwcUNlTWlh0avG5s7WD73v28ufF/Z97JwYG29oaT64OFu9NK9fmnZU&#10;pqWd46n55WQKDNZVlZQ0VdfApMvyxW4N4H11ReX62loqlcpkswDxfyUM/ytj8OdrMSfLajSVFBRC&#10;/Gurqp89eiJeDJeWFec+6e9qT8SjerOpd2x8/fh8RcHgrUv9yaW+f2D8yb1nD364N/Chu7m67vnj&#10;Z89zcoqf59/78We6rPR5AZG8R0/v/vATJDjv8dNv//gfG6oqnt6/+/TBQ26+p6vnu29/KCoqa3n1&#10;YXtXs39hhgdvGa3bRvPg/OL03HLu4/yml29W9vc7hobah4Z6xscwVRqbjSNInLi+tbj8OotTbJXv&#10;Ql0z4DEYbHWLT9kiabEmkc0jODFUFaFBOpEbuSwlETmZkFOEBmlDUhE4IJZLkCEECJlDtsjJEQEl&#10;BVeRa7mKOAWCvkTQK34lEdHnco6kSEjLfvk7JaMYQo3TWVoljQg/IdPEhZIkBB7LBXcEk4jE42lU&#10;7iqBQKdSQXAlHg9fZRNfvjijkQub5cJuU7ud+qDPGAkao8FLl5igi9+tdTisRNA0nFNAXQC/wEgB&#10;VMo6UxhfUlBvf0wweHqDlqBF3KBQS2VEOnH12RcRq3D7ogmnH+wR1BADmvoMXRbWgXIIAg4VxJJW&#10;gzi4yKnEYIwvRwHDAGQ0CAYrb4WDrijQEiJiD/mcQfpcTNPlWqyPRHpsN6dguUBlZbkMmU51pHwN&#10;ymdL5OQq0Z6EaE8gEfdEYyCWPRz2JBPWSOgS0uZ2mKIhrT9wandAfC9d4KWX+K7esKc3AFqSRgPn&#10;ABIVEfna8iTUPxq7TiRuBEUW7RRv/YO+iFiGAhg2uFxixeZoWLzq87o1fs+R1bTvtm7bDFtm3Z5Z&#10;f2I1y5emIUx2Mol/AABLUguXBb0EoEYjYLM3kYD44j8BtKSDbc4I5DUhuFQ4JF4VuwFmnzMSJoVC&#10;/MlkJIEgRUzB0KnDuWe17JlMYq8klwcMvnB5VG6vHs6tjMl7k2JOnDcekm+CuUc8DPqQfuNhESEF&#10;QEkqzE8M5ybjseuMLxHVOW2XNvOlW3xXfe60EeDBBDDYHA3hXvhSSdrPrfliMdiq2x/0ByPBcCwQ&#10;E4+MkoULpciedK2oTix6RQOUcWni8SzqqczCU6byRTNJIvwUSSesbqcXNzGKfglsQJsQVwJaIyWW&#10;CBALRoKgILFCeb9Oy5JxjoL1KnnkwLL4ibjy8RUo+5VAKyAt3isrXxJLLCcCABPkl3i/g5xEQSJS&#10;WWK419EoTySY5hGnTG63F/XnyQaDjkQMfwUNPbdbj42GE6NBMgefAksUSKAcbk0MfSnTm8FgOkq4&#10;mL+NIRGQPWfQZ/W4IcFcIs2OqFpZEVMWRduku8+vKDJBtpDCOZKBXzliXojwK9lIl6aPnGAw5hFr&#10;QzmkUyZ5yBnLCgcd20XA+hEng+gHZRIreYjLJyKLFfxBGaOGb0gaQyMDim3E+k3NLfT0DVgt9sXF&#10;lZGh8ecPn05PzPYNTR6ozXta657etqPR9UxOvP74YWp8oqm+AVidHp+EB9ZWVr1qav7rn/7c2vL6&#10;znc/VBWXPn/4BApb+Cy3srDk+aOnRc+eN9bXlxeV9LV3TvYP1ZWUD/f0jwwNtX5s278429DYVs8N&#10;m+f65d3jiTnxPlhicENlVUvti5e1Lxpr6l5UwwpLVlZWxAQF5S3Jvw0G/6fPf/9y+1l7qc57lgMA&#10;w4CfPxVfYhU+z6ssymt7+wrn0irmRU9vnqlWz9RLZ5q1U/WJyjAzs/TgzuOCR3lj3YPNVbU5Dx/X&#10;19YU5jz/4S9/o3cKnz3/h3//P9Nx3/3pLzkPHj359f73f/pjcc6z6tKSgpzchrr6gf7Be/cePnmc&#10;++p12+GxaefUuKO1bBosYHD35MzI+GzOo7z3HzsHpqbODIY3XV3wYJXVihnCSGEH7T5cMPH2N5TM&#10;iu2SgjFnIMrRHxXzAoBSjggQQoNEIhkILuIifFXlBS0BGQJTZQYyI3AcAVoxUv3bh+0IE4l2r8Bp&#10;s1NMEpHyR4QShNgpNoKcZAPRpeB6w2KNTOSSGiWEi/KVT+OJc4kUZS4nM+VQAh5DMp0NwyaubxPK&#10;4FIonY7f3kaur8PZq+jVVRivMxqxBoPmcBDjuGfUHTssF047/NgWDWNzMfqQJ+Ge4wSIWZRiAg6m&#10;kCBfAQrOmkHNhA+LXkl3ngbQHloldPX61h8TY9EBsR+GmB4pKKlgpWKFZ2wlmEcJAiwxpv+bNZZB&#10;LwBV2hFpf+FA/kQ0iCG+SsnZ0cQJNrwHj8MRxF3wml0OQXAVCMTiAOeUyVFiOT/JivgJs05EjHsr&#10;c7AJVMeFRKg6kExgEMUQLj0QjdjjUVM4qPa61X7Ppdt97nAaQmFg+FgsYWE7MJqPcP/FwJqYYkab&#10;idAAgihKDKKGfGIsOhRM4mMJUyjnRTt8QUcghNl1RaPWUNARi4LB1KIL+sDgXad5y6rftRpPXWL/&#10;fJPfD2qGlc0hwtlsIJWyh8QIM8iKpYbOumMxxFhQamWKw1eyGw6BwXJ7Y5BbDkGTruz8mAoo5j6e&#10;RKgS9kiMm9IGg0c224HBdKg3qRxueLAeph6JIg/OWMSXirmjIW88zOP4vTPpNzkzS0QiobiyVX44&#10;gdaERVek4ma/+8SoPTZozhw2lcd56XaeOazImzEcAIM5Xtpt3mQCUPHGYhAdhC0UE+MuIF4UEqm8&#10;e+bRyKf59XkpIkFI3mKpceyU953K/Dt6WIiK8j4+pKzIIaZtKztl+aJiDiPyiawioggkcIWmEBfY&#10;qaywISmsGHBWxrpBXwKYKj9eF4nX4gslCC7h5stnUgRsK99Kie+GaaTyJphyQFwB6sqyWfQJQaQr&#10;4IeGShCSQCWOKTHnTmBwJsPTMbhd0s3CWzKEAmcuO1Ihxg/cToPHzdNMoN3KODAFEpGIRVHEk4Li&#10;C2dFdhp+ifQF6S4x8z8q6LJcKVpYCeXNkbRdREjEUuHfk0fyVzpH2B8FJqmCFPLgQEiLhDWTtgiw&#10;pBAuIU4eeS3lS+uEkcRACZOlFMWv2EwxnqdsIEEGaTbJQH5Zi4xjTzhyCfklIQknU+vbu+OTM8ND&#10;Y8tLa6fH5w9+/rW/d7Crb/REazvQ2Q7Nzh2doe/T3IsPb/q6e8qKKtn7wQAA//RJREFUiqvLKwd6&#10;egUGV1UX5xf89N33H9+1fvPHP5XmFfzyzfeN1bV3v//p6b2HlUUlT+4+eNnQlP8st7X51UhXX1V+&#10;8UBnd09n98jE+KlWs613gsHrp9qlnaOxmQV4sFGnLy8qbK6prSkppxnVJeUtDY3lJaWrq6tZSPC/&#10;IQZ/pvKra51KnZ+LW/Hi/q93ayqqSgqLHt+/X1NW9PHda8RSZzIOTs5sX6jXzjRLZ2ow+PhSv7S0&#10;CQZX5JWOdPR3v2t7UVVdVlzy0zffPbv/CBIMDP/hP/wDHff9n/+a+/Dxs3sPn9379bt//mNZQX55&#10;cfHbllddnd0F+UXffvvjy5b3x6fm7RP9jta6rNJt6o3i26TphUd3nw6OjI8vLn7o6xuemxuZm4ME&#10;YwGdytCrwy8WtXCHsKEZdygO+srAKXYBCUAOCIgI2gsQSklCLEC4IICqLI8lpZZEMoC+CDSniCwc&#10;lwxyGBmqqjaaKRA+DY6KApUXJEgql3NEvilB6Opvq+1zSjlkQxyl0pKCQCOpRAhSvsnJr0RIoZGQ&#10;Cbc3kIITXwlR9nOhsnF9/OYmlsaBTeJKu2JRRzwG/drSqfbMhhOb5dRmMQZ81nDIHRczhlywq2g0&#10;kkq7Qn67z4MRRJ9xqFFy1Bs9R6u5O8qneRy5cWqnhdiFzOe/h5PXwUQ2gAUSvu1X7uuNCgiXWEWB&#10;En0x65xicwUwK7OlJCLKIwFSFcqm5EB0MJMAhqM3WTgxwRdH7d0qk16+3HWHxc50qc80QKxhSZkc&#10;qYhaKI2fSJFlUiMtUWzT1wnYhFAqhQUUdDOZtEXCFw4b/WMIB85dduivyuPVeH3HFivhTNnk/1Rs&#10;UOMU6y4p8ADAC8BQ5nuLilJgJ3jAkxJbJZLNGaCRmMWUC1sTE51s9vuMYsEjL3b2zGk/dVg3rfod&#10;u/HYbbv0uQ1BPyiIjQYyxar9Cn8NZtIgrlVhwwgwhtsTj8s5WWKmoRIomZ/E4AcIp2CwyeuB34PZ&#10;AoCx+7hroaQ/mnJGE6ZI9MLjObbZTi3QVofeF9QFgqZwxJFI2qIRXzrpT8cd4UBIbEEBbolPuUBf&#10;bkegndKTPFCFGmYTYoAhE7+9CmWSerf9UK/a16nk+2CVR7wMPraaAGBLLGKNR6yRkC0UFCP/irkP&#10;J1Li7Yn4vknIg3h9IKcLKGSOHqZjCZEsYpyN08nKm2mCeKwKMJOCcIpB8kQUoTU4bUaXnZSYsioT&#10;ygjYoLPYd0RUhtu/f5GMFhAFUIFVqC03AsRefRbrP8vRZjKA06A1iEvO7K0gvgJclTe+cgRboLKy&#10;VpcsRyI6p1wFilOX9MJREMHtflNhXzzuScRRRn8qSW/gRaF9OEyOSFjtc6sCnl2TDv9Y7/N4EomY&#10;+OrvKqaAqEBE5V6EcVC+CMp++XviWky/oq8QeKgwCkXX/aZTYvRbrhRN1VwLdaa03/UXLORIyQQM&#10;Gok0D7tEhEtkBJAmwq/k5C7IQGZME9SCMrEAxMkMxJKBCKe0U5gy5YtNeSHlEKfBFEUgG+XIqmX/&#10;YPE4JdHpR9Jict8kvLzVze33bR1HR6enpxdjIxOP7t7n2NkzfHiJ72g/MDl2DMbxnc0X7a1g8HNl&#10;89yuj2J3n6ryikf37leUlDXV1f/w578VPs399o9/riuvfPDznce/3oPIAqUwxhfVte+U3RoKHz3t&#10;fv+x/ePH+aXFC4NuS2tfvzTBgz9tHYxNL6QzV2a9oSQvr6KgoODxs9cvGnMfPamrFJgFD76+vr66&#10;vv785fO/DQaL6WA3NyaDsSi/oDAvv6WhqaywuL6ypq6iKu/Jg/6udiTTZLX8/n3w8rlm5USzd65f&#10;2zoszC/50PL209hE+5t3Rc/zHz94/I//8/9aW1Zx/6dfyguKHt25+/zRkzvf/ZD3+Olf/ukPteVV&#10;f/vnP+Xcf1BZVNDR+m5qbKyl5fWPP//a1jGwfaTfPDNuaMzzF+ollbpzfHppdbsgp7ip+c3A+NT8&#10;6sarto7X7Z1Gp8fuD6nNNm8M059xBMSnGhZPwOTyucNxmy9kcvstHr/e7vLFselffPGUye3V2pwc&#10;w+lsICEECDAGQSF5UqzBXVKIcIoYIZHwXY7ALSIl0hNJtcWiMpmFCY5GHcFQMJW2+MTAL8qAvMpF&#10;MX8HM4J8a4LsEkQtIfHtvAB1ZUYYgQgBVaR8SkC1EOWva0ensDvKSA7AnIFJXMfxlJW2oQbxG8GM&#10;fankpc12bDRceNzacEDl8+iCAS0GPRzWu9wWX8AbTTjEnruQuYRHTMCJhpOAsFzATxnNA/J/8waE&#10;uiq+RSAOCcZrxtcWQ2TJGzFbSmBqKhaCEYoFBa/k8g7J30cUr6+iqUQaWqNMaSFP5vYmDrfArmXT&#10;mNcA5jUe9sUiRELphCscIGBh8Q90VrN4MRwSpxJigQriGCDJouSQKQ2QGIxtIiIMusKzySz3swsm&#10;4y7BMv34H8AYUGfxByyBkMrm0Pp9uoD/0u06c9hPbNZLj+vC7Tq0mPb1Or3NRufg2cSUTciVjedi&#10;fky2gH/cLKgPDAzc9buCwDDHoBgTTsSNPq/W47LFo/qQ/8Lj3DXrT922fYsB9qP2uoxBv10OHStG&#10;yheLucJBZyjoT8RMLqfV63GGAu5IyBUG4CMOuHsgYHK7LR6vWKUyEvFzlViRI8YlRqfD7HER4e48&#10;lBmNeDH6kZQzGHNEEgZ/SOsLaP1BldurcnnEjkle17nTZo4EDQGvPRYKX2dc0SDeD12EpyLNumTD&#10;4rEqmzRHlUWbwRth7rNpfzKmc9kuYfMWw6HZcGQRs6MFBtvMQIuA4XjEHovgNLjw5HAUImKTdnhw&#10;IBRV5mSJZyfBwxcTQ/3SZ5LDJ6AL/QkVxtni8YG4PM349RWPIBAXT9Dsdtl8XpvX6wj4A4l4MA4K&#10;JkNx7HgcqUOioqlU8vo6c6ts6qDQVuFA/DYcTSIRTkFZmUgKMMypIL5yUpgyh0uArpJHwjbpIpsC&#10;zEoh4tdgVCzkyZUEv5gvnkxmb9BQpz8gSGQ04VbG1TwR8V2cMxYV6z8rg1IXTrH12Z5WawKYY9x4&#10;JpZOJ7JwdFAtExYfEfAIQOJsII4TgxG4Ttxcy41WSUyKueUgIhqRTNBUsfZICgxGSbEAaK6cxoW5&#10;wDtBZzEmWA+pwsSlxwCdICIMkdjaXJmZpaAmeUiXP1GaSFFGyDmVUEo5FM4p/gEGjRRhJYQDKjCb&#10;U2E6BKj/fw3mcUlA+UpTkhbRGGW4QuRPpncOjuY/Le/uHrR9EHOyntx/OD05NzgyfaK1n1r8+wbn&#10;jt6yrlI3fPjQ9q71p+9/aH7R2N/dU19d+/TR48f3H1SLacKFT+49KC8q+eW7HxrllkolZU/uPWyu&#10;a3j24GHrqzcd79sGuvvycp6/e/fhQ0fX0vbOsU6/qbVvqi07avPituDB2atri8FUWlDQWC02WQKS&#10;6iuqK4pLweC1tTUxXf/f8Ptg6oaD46WUlpQU5eVzq4/v3Ct+9ryxqib/yYPhvu5oJGyx2+HBm2cq&#10;MHjlXLt2YTg2ODcOziqratvfvx/p6Z4fn6guqch7VlDw9HlDVc03f/zTL998X1dW+c//6z8W5TzP&#10;uf/oH/79/1xZVltWWFr8LKf8ec54X/fE8GB7+8fHOXldQxPrR9qNS+OKxjiv0ixeqnpn5mcXVh/e&#10;eTwzszg+t/jqfcfY7KfekUmj3eMKRK3K+pTeWMoWgJek3JGE1u52BKOOUJTEUPraHkQxwq5IghC/&#10;/UIekyfgiSXdiuOJ3AC6HBFZpCT7+QtHBA4xBSaRJ9IRL3IiVUgzjERrtxvcbsG/vV4xJTuZhMQE&#10;xHqHYlYCecjM5bIcpFZcpYgsAblEHNExgJ9ssgFS+hFocpIuPQOyEaEBKAnaItUD55R01ADATilb&#10;8fMrR36lokObdc9h2zTozxRKpPeLj0ft4ZgtEHFFYFSQaVFOCGc8lUmms4lkOqGstkNptETqCTpM&#10;oFhXIAIGh5NA6U0sKzmHwkTTcYnfcuZLFNsaj4ZiUTFYJ9ITpIt3acpEU0JA2aTdp0x7xhZLKwwD&#10;g4qBmvJodNgsbqfd75ErESq1CGTFLstJQ6RIbCZOugRgUsiGoedU2PG4+PKVRMHwQgG4tdHhNLs8&#10;dl/I6g6ojXad3wd47Bl0cGKN33PhdhxZTQdmw7HFRE5uX9ovIrJjFUskPjum2bQTAJY+gcQVg9dt&#10;Cvqdybg5EtIGvACwOuQ78TiOPfYz8areem4xw4rEmGRIiBYPOsKTUqZzg0bcqVwWlDJpOaiDgPHE&#10;ORrsDsQAw0dLcI+ATDHXjNtxil5yBqSrQSOTjiBEPAUGmwJhHrfG6z+22k+drj2z4dxjvXBbrXEw&#10;2O1KRlzxsDXohQ2HUglJ9OkrGSiNR0A/x5XFLpxeTygupsVZfO4Ls/7SYtS47Sd2i8rj3DNocTXM&#10;0TAdCN23p+L4H5LE+8UnKGGf8olOUFl+VT6X3wcwUrdi8w+emhg7EZAjxICukK4VeQRIg7K/LYVo&#10;dQtFQIOklyy27xW77nuCYqtBsWsI2gw6CpLKf/kaWNn4CMorX+Uik3J9K8Fxb65FBgWbFUhOkw4A&#10;k5kUpFTxR4VbKdmwXEKLiARjygmjtTibyas41SfxLvlJrIcTTKTEFqIOtzcoFBwXSud2XThsauHh&#10;OQ2+oNEdcIRi4bRAu2AsFqCHlA+vM1/EMA89I30gMWygfEidEJ8kCXef/Pi+QuuVYWHiCCdx4RBf&#10;i7kjnKK5KD6JgDFdx1XkJB1hw0oQoQPhABKhESdycsRMkY0UAimUIOBZoaqc0v9cRR4sgxxwJoVT&#10;abvIRuHSQJFOnMw8L0rglPxUKsWYuDQm4sWZYtMgFUtrG+9a2zY2tq0WR3tb57OHj6en5obGZo+1&#10;jnNb6MQaPACG1caXbZ01FVXf/fUbSPC7V6/zc3JBx/Li0pwnTx/8eq+x/sWDX+/CjO/+cif36bPa&#10;yqq//POfmuobmmrrypX1jz9+bH9eUFRQXlnd/Hrz5GJPrd/SOcDgPa1FWaNjLpO5Vp2dP7v/oOhZ&#10;TtnzghauramvKi2vKC3b3Nj4+m3Sf1cMhmL///oTdX/+DAYXFRa+qKktKyi6/9Odgic5dWUVVcX5&#10;H9+9DgUDZpsNHrx+cr56pgaDl+DBasva3kl7R9en2dmhrs6V2bmOd231VS+qisvzHz/79p//DAMu&#10;zSv44//yjxBiUu79+PPPP9x9ev9JXWl528vmxcmx6bHhT58+1TW9HBif2zzRSwxe1OhXdfqO8amF&#10;xfU739+tqWkanV5YWN1sfPPhQ1f/hd58qbfYPMFgPOONpzU214XJqrY6jG5/9Oqz1R9SWewGl0/v&#10;9PqTmUj2BujV2l0EJzbiy99dITEnS45CC4lMpHRWmxQmTlEAiZ0SoZF1spEf3FVZxdogzkgE82pw&#10;uWAARPB/kWAuJyCFUo4JJAoLooxCS33AqgqLrIzYJK4E9yVdSrMQXGV6BUeqQ5QlOlKmkG9FPaJp&#10;oRgUSzYUD00gkI3TS49722xavrg4slovXG5zMGyPxB2RuNknPpa1BPy+RBxXXUzwVtYQgJCHlAFz&#10;WaPUQKCd9qPADl/IG0ZjUzFcfuV9sMRFMBirBLJiAaNJYQ1l+N2WifREXExvSSbI5vZzz2E4McaX&#10;ErDCHGUQUKoMVDr8XqAFkIMKC5b223ZJWGpQSkbIKa8VbFhZgOlrAEWUr2sE2VJmaBPhlDJNTqfV&#10;7XP4xcotTn9M4/n6UY3K4xJzmO2WXb3mwKTHYpp++1xNmAzlRZ0Y5RMUQSA9pQkgDPk9sNiAgCta&#10;7giFIMHWSMgSCak9TnMsfOqy7Zh0/aufOifHuyYnVo4OtE6HGDoWvCHmEW86xLgil3N3lGN2O/BF&#10;wFc8BndIrKhq9/oRSDAY2ZNWjycu3oz6vQa7FRgWmcMBUJOWOPw+ux8hjDjCcWswonV7L53uE5vt&#10;3CnW6tIG3YawxxL1GwMuRzRo8rs98XDsOqPMhBd9SwnUS4TukmAZVb7qAc/iYopW3OR2nBq1B5oL&#10;lcNyruwCSY8BvYCxSpBsO7cseLCY9e2FxCOu8tskhCqe/DqZSCCr8n4dpAFuEzdZsQGX8pkZbFgk&#10;KiMc0GJuyi84n1Ac2QlSH1EfuiIYjYrFsJSRZDAMAEbkQrEI6BhBlhW8RPzguJLOZm8F3OIgShAl&#10;A7+C0HJetDgV2cSaHuIT4c+3kjGLEn6bL00K4k1FgDfCHIpG5WWxaDISS4Rxi5XlBISqouleH8+X&#10;HtA7HLZg8NJmxQ87s1utIfF0YALx68+hVNofFdtj4EZEcR5ur8ULlGhI9IMyIEGfIGwKJ05gdpBD&#10;9Br1RBmJE6StQD0JaD3ySUTIyW/uo5AWxYkhhYZ9HZlTpkCj3fxEIo2kcE5lsfyUEvtbCK2XWpD9&#10;8oV6yUnPcy1xAr/iFNo8YrmP9GexJDUXIqWUhsWQ+akLAZbqw68UhUjTGJFZvPJLekKR+aWVrZ09&#10;g97U+q5t6dNK3tOcGQWDD9XWY5Nv3+De1zvA4I6hsdwnzx7dezAyONTZ9rE4v6CmovL50xwA+O7P&#10;d1qamu/f+fVFbR3HX3/+hdN/+l/+AQx+3dBYXVreUFs3PTVTUlaZW1Ra/+rd7qXmUGdaU1nWzo1b&#10;l4bF7cPhidmr61v1hSr/6dN3TU1VRaU//PlvVcWlgH1ZSen62prCgf+rdw/+b8NgKqCaf/Hv5vY2&#10;m82CwTlPn72oqXv4673KotLa0oqcew+qigtaXzXHomEwuG8ME3O6cqJaPtcun2rB4Omlje7e/o2V&#10;5YWJ8eWZ2fGB4aLcouLcgu/+9JcXlTV3f/jpznc/wIDv//TL41/vleUX/od//48P7zyoyC8c7mxf&#10;mZlYmp3e2tp839EFD94+M25cGFc1pmWdcU1v6Jqc7ekfff4ob2R4qr1veOforKNvuLWj12Bzh5PZ&#10;iLIuNKzX4PIa3T5fIuNLpL3xlM7hAYz9ySzwLPkxYGzzh5UMGTkujYZLqEPCkEtJPjhFnuJZMS+a&#10;X5FCTqVIIWQgrtknllkg2JW1FELKRAyLMoKNzHE58o31NDsFuhOnFoQPXeJUyGhSTP5CSchJsSJR&#10;4dnkpAQiJPKTLAeBFtqivGAmHYEmD8qDlCPZpJOCpsnZGc5kSu33H1osp3aH3hcw+oNGX9Dg8Zv9&#10;IXciobLbvRC7WNzmC4rlJxPpENYkISZ5cvsUxW1SOAVSNc3zRZPh5HUglo6mQWgUWxBN7EX6Vsw1&#10;lUYQsyXor7CJ4hMOTFgc26qsrysoiEKXyUA8KpcE+W1IOZISVBIYgF9KPMAYgTQXBq3aZLD7PMSB&#10;PTJjm8gABkurDcpCHShB8AZlCBoIAZkogSOXeASq8SygrQGenTccs7r9+GpGu9cQ8O9q1adWs8rl&#10;wEQemY2HJsOJxXRqwZkzQry4fTqB3pCGjM6PYIhhKtxvOsntUxcQSKWglzces4fDkB6d1wMM6wI+&#10;kK+qrfXPj+/fKyx40fZ+X6vB7xFC4vW6AmKfSoU20bGiwRaPk3sE1ylK6QSxyL7EHsQDP0kKnpAT&#10;BfjxTqxeF5dwa9IvAbHc4ZjR4XEEI7ZgWOtyXzogE/YLp3PfqFN5bFqfU+93WcNiUrQ7GvQnou5I&#10;UHg50ZB0X+hDkIBb4x45Zq6ywIMY0lDWt9I7bBq7+VBzcWTQnNnMa+enr/p69g269YvTt4P9x2aj&#10;xuuyhoJGjycods+M0XJ3IOQLRcS86JDiXSVj3Bo9JjD4KiO9GfkcY5k0D4v+5CdSQGUecSgpEIJO&#10;QI+kjhBQOh6ENyigS7zBTQkPD4wkroy7iPlTCZ4Rzp+yLrQEYxLliHRYWftaZpNEGeiVkIysUggA&#10;TMjciKtAawJFIczUwlVIOOUg6gGxeLYYsw6EIm6/2EtDaK7f74lGLR6xTZBTfKsmljkzuN2nJuOx&#10;yWj0+8LXt8HMTTgDCIk5U9w1bgEKksqKtzOyf3gQ0hehB5AxyYOl+qPyXEUcmUQY6AqCxD9q5Cfs&#10;ABEpq2QgQgpijEkhHV6B5aGd5KRLMUoQAPLIQshPFRQuDZ10+ER+ZXl8qkAL3MHw7+6paExazLiW&#10;T4cyCfwkoZq6YBT8SlEcSZcZyMwDpT3UFYonV9Y3B8S8nqmjo9Pd7b2fv/txdGR8YHRm/9K8p3Nu&#10;qW27WtuuxjQyt3jvl19hpYN9/eMjo6+aX1aUlP3wzXfPnz4TS2U1NP7wzbctjU1//ec/Pbr/oKGu&#10;/uHd+9UVleWFRR9ev2l9/WZlebWq9sWj5wVvOnrWj8+2ztWrl+aVM/2G8j54cHwaHqy9VBXm5FQU&#10;iG92Bjp7ch48evmisbKsfE3B4Nv/6gU6+PtXxuArZfGas7OzkuLigud5teWVJbn5NSVl8ODi3CfD&#10;fd0YVb3J1DMytnJ4unxyuXymWT3X71wae0amwOCttdW1+bnZ0bGFydnRgbFXL5qLc/OA8Lvfg8E/&#10;lucX/frdj4AxkcrS2rrK2sHOrpnhwU8To+tLn+bm5sDgdx39WyeGzUsTGLykMyypNa2DI8Oj0/d/&#10;ftjZOTC7tN4/OgUA941Oyc+QlIU4/EaX1+TxyyFoiy9kD3IMOsNxoJe42Ru0BcL2QIS4J5Ykzk92&#10;vxghRBCREgJih2Ah68gTSIlBxKYglAQEkV8xi2JWQjptD4UuTCaT12MXBsjtS1JFUO90ymyUiRRG&#10;0mm9zU6xSKGUS0rmSB60RRFTMXJForyEbLSEqqkO9SAFkSUnES4X4qtgs9RDOeAjfyUCY0sq/rIv&#10;nfWgJJkrcyiidnpOjBaVw6V2uA2+gCUUMXJf4ZgrmnBH4oFEJhhPB2PpcCKDWqK3UoEpjXLQuq3D&#10;o+XNXbPTd6LSL6xunusMNq/3SHW+d3a8e3poc9F/MfHJh/ItB5ELtWpzZ3v/6NDl9WDC+FVrNByf&#10;n51cnDtgnxr18cWZXJrY5LQfnJ+qDPq90+NTjerSqDtWXxxenp1p1UeX57unR3q7BXwiz87xIZCs&#10;cMSAM+gjA/k1ZqPWYqIZZOCqC73W5LLrbRaQm6Ay6q0epzMAA7af67Uqo+lSb7rQmTUmB1T41GTa&#10;pElm7KNhR63aOD87NOixlduXF9zviUrDI+Oh8xTAY6ODcsRMVBwCOCiVAn6/QxcgavP71Dab3uW8&#10;tFrFR5/R8PjGauvo0OT2xsLe7q5adWm3XlotRrfH7IHFOp3+gD+KbQo6lOYRKFkMwnucEFyL282T&#10;RfCwaEa7k9o5DcTEKwZun8x0CxisOBlBepKrXAG/0y+Gas1uj8HlPjebT0ymM6v11GrZ1alPbQa1&#10;y3ppNxm9DovfbfW58U7of/Bb0FNluUrQkbjA9YiybEs85vHjVAZdAZ8JN0WvAYPPTLpLm/nUbFw5&#10;PsKxaBsZetvf+6qnS+N2nlnN9khY73LhiVp9YrhIfAsXiaEo/BM8WGz1qLx9EN90RbgRgTHXWfoQ&#10;1JcLZJLCr2IsWoxnCAA2OcSiiUgjMi/lH+H0hUJi7fNoBGFDwBQEVT4rAnTFd71yK37xAhh3EPEj&#10;nhEjyQlBhZUBGwHSylFyXCVRoKwcpgabifz+qxzFUdBdEOsgTk8IP1qsoO0Nhul2oc5YDGWausZu&#10;dwSDRrdbY7dZ/X6d0ylm2wUCgUwmdvvFm8i4IlBh4UOnrq/FlLdkPIMnKj/hU1wQbp84T4GuSN2K&#10;MS20W6IsFWFGUFLxKlchuNgH0rEbJEooJVA4rjnSQoSuA0opgUDv0Y1ExBzS37qUbLjsUuvJQJkk&#10;Eieb8hWiGHIjTtWUhrGSVZBOCjmJyCkj5OEo83OEDHBKaymfq0ghA4X7lMV6xXOMxZdWN8YnZjRq&#10;/fz84vDg6P1ffh0dHu/uH9s9Nx7o3dsaOxi8fWmYWl5/+uhx65u30+MTs1PTYtOgJ0/BXWhhUV7B&#10;w7v38nJynz168vj+w7KiEtCanM8ePc55+KiyuOT923fLS8vtnT13Hj5p6xvau9Sun1xsaGybKsuu&#10;xry8ezw2PX91dWsxmqqKS17W1r6qbwSPXtY11Cib5W9ubt7eivXL//vy4L//Z/bwxyu8ub68vKws&#10;rygrLqmvqinOzS/PK6wtLX9RWQoG40FqDYbe0fG1k3MwePFEBQYvH1w0vv24uLx6eXqqOjo0Xqo2&#10;l9YmhicHu/raXr8tysmrK6t8/aLp6d0H1SVllUUlFYXFnR97B7r7ez60bczPXh7sqE+Pj44OF1fX&#10;33zsmV072lKZVzTGuUv1slrbOTE9Of0JHjwxPtfeO7Sytf++q7+1s8/mBdJgOQFPOG71hXQOty0Q&#10;MXsDJk/AFUk4QzFE3+wJkCIQV3kr7AjFOFUiUWdI0FabR3AOJIYg+IcyEV9iHtJGIkYBWyyQUlnZ&#10;I5TNikFItxtNc8eiWocDJLYFA1afgG3kTJqPsDKALMVdgLrPj9QKXVLGiwgC4JVVD6WwIsRcLq/l&#10;EgLiC0PlVBaCwqB4ZCYR1supzCkU+/azHEAOprJQ/PD1Z18yo7a7jnTGc6v9wuYwBcM6X8ART9mj&#10;CWc0afIGPVG85iunH6P59SMEauGWKTZxda0xW4qrqgsrqs1O/+r2wfe/3p9dXl3c2MgrK17cXCus&#10;LO3s6YZLYwGxdJiqiekpUiZnpuubGqfnZjF852rVwPDQ/OKn+qaG7r7ets6O73/5eXV3C6M/PjdT&#10;09QAAD8tyJtbWdo+Onj0PKfl/TsAtbCy7GXr2xP15cL6yse+7pHpyfK6GrXZAMr2jgy19/W0draX&#10;1lT1j428fP+WcO/Z47cdbR+68c36iirL33d11DQ3tPf3ADbnek1dS3P30HDDq7el1fUHZ5q1naM3&#10;3d3N7R+L6utmNtb7Z6YfFRe97e0ZXfxUWFvz4tXr+dW16samhtdvjlXqgfGJstq6jf0DZ8A/sTBL&#10;7bRw82APK0ljBJeNhU81mvaBgZ7Rsea2D1vnZ+D6++HB9yNDrSODYNXK8eGJ0dA2ONjW3/++p7e8&#10;/sXI1LTd68N1GBgf5e46BnqB9rW97YGJUVz9121tB2cXrkBwfW9/cGKyZ2iE9uDJre7s9o0OTy7M&#10;DU9NrGxvBhJRfJGxuene0aHVna2js/Ox6enxudmBifHu0ZHhhdlzi2l+d2ts5VPbaP+xUWMNeFb3&#10;t8fmZ6YXF8ZmppY31s916rnVJU7xqPAGgF58ndmVxRP1hdFsXlxZ3trbVRv1Zzr15NJ83+To7MbK&#10;Hk6STkunTa6ujC8vEZleX9s8OzX7/RB9m+KAHqnVdNf6zt7ZpfrsQh0Wi7n6Di5Oj1UXlwad8KIC&#10;vv2zE1J4NDqrGa+CIz4Wzo3OZiYDXaq3WSnkXKtHX3BHDs4vTjXCkSJistscHtc5jo3bFY5HkTp/&#10;OOQN+n2BgDJQHIHsIpOgL6jp8nndPi95oLkgdDKbJrPFYbc5Hco4sFj8mTx4GyB6+upKLFSZFDsm&#10;eQOoaEiw7WSCPARKA6eD0YhXVJSKJlMuMdE3GkyJrUFc0agjEta5xHiAxum4tFhOjQat3R5IpfyJ&#10;RPz6On77d3/qyp8UuhlMpOJiNlaaBkAa4cGEaBYMAyYFFaYH8FSUqVhiPQ30Hb2WcIthiSiYigWA&#10;CRAhkTxoPUYAFSYnBoqIgGqFV/ATcbJhIkBHUtBuAimUKSc5481TFJZEVJf++t6XnNImcBWFwI9F&#10;TiWFIy3BUpFOsVwlThWSgAeAQ0A6zQBxZdu4hF+lXRWwnUiub+/OzH0aHh7b2Nje2dr79k9/mZyY&#10;Hhyd3jk37mocO1rHjsa6qzYtbu9Xlpb1dfcM9PQtzS9AeUsKi4ry8qvKK775819+/Pa7+uoaSHBl&#10;aXlpUfEvP/z4qqm5pKCwrKCwrrJqZHBoeWmlf2iksLyqfXDkSGvcOlNvau1bGuu+zvZp63BkYjaT&#10;uTLpDY01NW8aGt81vnz/8vXbppaq0nIgb3d3V74P5g+g/IqL/9m/f4X3wV9TlT84OFQYHlyQl19T&#10;WVVeVJL3+Nnzh0/K8wqaaiomRwZxPc12e9/4xMbp5cqpaulUvXyq3TjVVje+3tzaUZ+daU6Oz/b2&#10;l2Y/wYPB4NX5T8BwdXHZu6aWomfPGyprmmtfvG5o2lzdHR8cmxocWpub1p8dX54cnp2dbuzuv/rQ&#10;NbawvXFpXFLpP2l0yxpt+9jkzPzKo1+fTE0tTC2svP3YzXFoYlZvc0Nu9FaXN5xAxAFXbzxt9Ycg&#10;xECRQNlwDO5rcvvlcDQITbpCgmOkWLyC+7p+W/nF4hYDSggcUoiQcZTCypEMEkeRJ7x+s9cL6Jp9&#10;Pn8qxan4MioklkwCUClBvkWW+I3kEeEIuCK+FEWQAipZMnFSyINKyGyyDSiDrB0lEeKrKIn0cEkU&#10;KqQ4mPIUjaVw1EDZ2+RLPHvri6fpBI3DrfcGNG6vKRRRuf0ab9AUijnjGY3D545m/PErLJ/D//UT&#10;e6qjNACYcsxOt8Dg8mqbJ3BwpvrD377bOjhaWFt93fYezlTZUAvWYrDAWsyfyWb96c4v61ubpEzO&#10;zlTWVJPy5n3r2NQkDHh4fLR/aBCW/N3PP019mocVDU6Mre1uY5HvPHqAgQbS7j193DXYn/l8++vj&#10;h6OzU+c6TXF1BSlLW+tP8p9vHu6BUpUNdTDgnZNDsHZ2efFUq5panKcEIG1xYw1UA8jBJOD5219+&#10;NDisQMvo7DTksuV9W05hqcHmKaqo652YmN/c/Obu3bfd3asHB3/66afB2Zmd87OHBflvP3Zg6J+i&#10;xrV1OqvtQ3fPk7wCfJHFjXXcgsOLs9GZqfqWZkgbPQANNbscdS9bgOpzvaHh3bv8ysrFvd2cqooP&#10;I0Pzezt17989LCma3dosefHirz//8qa9vbi6+s/ffb+2s4u78OpD6/r+TkV9LbcGuI7PzwBCzwoL&#10;33xsX9vdLamuAXeHp6bvPnm6eXB4eHHJrXHLbz5+eJSXQ0vaerpA5bftbXklxUOjI939fd0DfcVV&#10;5aByW3/Pp52N2rct/bMT1a+bW/u6tHbLwsYq127u7RaVl1bV1lzotc9Lip4W5hGBhGH38YS++eXH&#10;jYNdk8VcUl5W86JeZdBR2os3LztHBgpqKlr7uo+02pb29ueVFbsXF6MLC3Rd28CAymrFB3UoHwdu&#10;n5xWNzX1j47lFZVMTM06nJ7hyYmuof437R9wtvC0cJXwqGh2bklh52DfxLzwbBpetxC6hwZwAhCG&#10;j329dc0tFfUv9s/O9VZ7e19/eV39u47OH+7e6x7oX15bzcnPG5+e0hh0YCdgPDAy/KK5afdwf3tv&#10;t+lVCyLnCfhXN9Zx+7r6evnVYrcBeGDz1Nxs//BQQ3PTp+WlwdGRrt6eV2/f9A4ODI+P7RzsE6En&#10;/cEghb9ufXdycQ7Jzt7eiGF5ZaIWog5OB2MJnzKm5QyFxNdigYAp4CcY/T6DslaaeA1sNLqj0YRY&#10;0DSDNoUzN4HUVTh7C9SjZckrMVtbDI+HgxFlIWhgWIwKKN9MRzMpMDgAORf7YQt4S3/+AmpKK4H6&#10;o5vYClReQinp6c/iOyWsgVhC4Lc5VqRzLc46cfkrF0I2iJMBe0I68EwLYdIALemUxn2RTmZOMUFU&#10;RERybq6iTC7hVwKFy/zSBMmmYrtkk0ihCjiGLI3LA4kELBwkBp5HJ6fb2rv294821re7O3vv//zr&#10;7PR8/8jUkcZ2ZPTu6pxg8IHeNr+x0/7+w/z0zNL8p7mp6d6ubvhueXHpN3/5K0j87PETsOlvf/5L&#10;TUUVYAwGc/rtX/76sv5F+7v38zMz42MT03MLL9+97xoeExh8roYHr12KdbIWNvcnZj+l0lkwuLWl&#10;pftD29vG5uKc50219e9aXpcr74MFBovPg/5rty/8b8Hg/8yfxOCLi4uCvLz6mtryouKCpzkgaEnO&#10;88qivIHujlg0rDEY+sYEBq+eqZfPNCunun215eX7zp6+gbWlxe3lpdnRsamR8emxmYHO3uba+rs/&#10;/FyU8/yXb78vfJr7/NGTx7/eK3yW29zwure9e2poeG5kaG918Wh3e2lpqX949F1n//KeakttXlYb&#10;xLxolfrj6MTswsqzB7mdHf1dA6NrO4cNr1tBYpXR5o2I5Tg8oTgQq7G5oLly5NkbS1l8QU7xQC2+&#10;kHgrrGCwzY+9CADDocy1WXkfjGSArwgicSKcAqJIHl4bUkWKyeFCsBBi0gkmrxev3+ITixT6kknw&#10;WIxEhcOkUAKya3Q4IdYoCZcjeVJ8kVGpCfwKVMuKhA4o76G1FqvUHDIgwRyFnvvFah5cLrVOxpFy&#10;ImgjRzkijRbJwolHE9lIPBuOZ8LJq2DqCjZsj8RPLbZ9g3HPYFV5gmc2j94X0bhwIKIWX8zijXoF&#10;IRb4TZAYT7E0r7b5JRg8PrvYNzr1j3/+5kyjO1Grsf5Lm+vldVV1jS9gBlllBO/g5Pgf//iHC40K&#10;PNbodXlFhWeqy1/u3V1aW4WUBKNhp9eNHezs680vK5lZ+vShpxMAA4Mf5j5TGfXE7+c8wShbPM4H&#10;OU+BOqjhnccP4Gq7J0cb+7tQpYKK0oY3LWIU2mriQjk3mAxgNonEseB//uFbSPDjvNyC8hJXUEx3&#10;gkabXa7Wzp78sqrDc+1fvr8zNDM7vbIysbgovo1Qqf7w3XfAZ/OHD9/fvw9jBoNrmprrW16Nz83D&#10;hu89fQYY17e8rGqoX9nZXN/bgTu6QmJJr0g6CWv/8e7dte1dxOPT+saff/qpc2Tk55xnPdOTxybj&#10;9NbGP/7w/fTGesfoyN3cHK3VpjFZvr9zt6t/APTtGR4k/Prk4dbRPncEHQSJH+bmru3uFVZUwsjx&#10;zxAJvAGeAkTw/rOnIGLjm1clNZU2j5tHQDc2vXt9/+njs4tzu9O5uLpcXlMFP96/OG1sfZNbUTK2&#10;ONc+3P9xsPfcAKm09A0POr2e2nqxNUokmWjtan9WmL93ekwvWT2u/fOTf/72b8vbG0cnx4B0y9s3&#10;O0cH+eUlE5/m9C5778Tot/d/nVld7Rgaqn316lirbR8c/OP339OTBpfbHgpalRWt1RZL/9i4w+d/&#10;kpu3d3C8vXuQW1z4ruMjjP9xfu700kJeaXFpbRVgzDMamhyntdw4dwFIO3xeHnTty8ZXbe/fd3V/&#10;8/MvVQ2NVrdn7/QMLwc8/vP3P4CL6PcPv/z8aWUZoIXOJtKplY31gpIih9vl9vtqX9Rv7e0CwOVV&#10;lUCvy+tpftXS1tmBI9j8+tX84ie4cntXZ0dPFx7h2eXFvYcPdg/2j8/P9GYTtwyKU8ird2+fPs/F&#10;iRRj3Qr9jSTEftiwZEiznMRkdntgwHZlJ2Cd161yOS6cthObRe/3upJxXyoZVj40CANyCdhwFh4c&#10;vf4SzlwHkykwWHy5l82ElG2+5CthcFfOiwaS8R3BYPQdrQTJUGosCRYA40AETccygIWYAkkJSAdc&#10;8eDFVM2E2LWXIOFTgN9vQ2UiZyRGaVyOXZJoSjrGB5NCOujIkczkpHBpEIhwSjOkeeFINsokUC/V&#10;YcrsylfFv5svyucSbAhHTrmWX7lW7JYNvfEH5z4tTc3Mz81+Wlvb3N3ef/bg8fSkWCfrRCfnRQd2&#10;dfZtlaF7dHKorx8APtzdmxgZHR0aftnYVFpY/Pj+A6hqVVn5nR9/An3v3fn1x+++//j+w/NnOfm5&#10;z0Gr2fHJ+enZT58Wl1bXe4ZG2weG5Vj0ls6xoTLvqM2ftg8n55ZS6auLk7OqkpLq4pKGiuqWuhfl&#10;hcViSer/P8Hg65sbrVZbVVGR8/hJc11DXXllWV5hbUlZWX5OT/uHVDKu1ukHJqY2z79+m7SlMW+c&#10;aEdnlzo6u8HglZnpmeGR5dlPTbXN+U9z7//0y4eWN3/6h3/66z/9UW6ddPeHn+DBD+89rSmraX/9&#10;dm54aKS7Y3luZmFhob2n73334M65eflYs6o1zV6oFi/VbSNjg8OTd3+8Pzu71Dcy2dE/Mja7ODw1&#10;rzJYTQ7xIYU3kvQnMgaXF/SF/rojCaBXDEq7/Zh/F6eJDNzXKsA4E7m6BZvd0aTO5kA+EF+kB2mT&#10;M0GISJlDxElBjhEm8BjZ4pRf3THQSywlKI4+H9oIJHOEB2MukW8cQHdITHCgnEsDboJYDISKpKRi&#10;XhFN6TNyRFj5FWCWQkzglFoA79/5tJRmqQ+0SgIwKZwi3HLYilPi2esv6cyXSCwTjKUj2evQ1a0v&#10;c6WlYTbH8rnm2ObW+iK2WMYaSoL5jnDaEUrZ/F9VhXqJCDVThgTgInXNbzyhxIlK/9cffjk4Pa97&#10;+bK2udHmc798/6axpRmKAMRioU4vzv/DP/7D4soyQHt6eQEP1pmMT3KewTO8wQAWcHl9lcxQKyDz&#10;7tNHC2srmB5w9P6zJ2c6NRD70/27YBLYBipDZCFkvzy6397XAzwfXZ4fqc7h39/+8tPu6ZHRaQM5&#10;SMRsgUM/3L2jNhlAkfnVZUz8yvYmEA4PXtpcMzpsI9NTJqez/uWbJ/nFKoPtu18eDs/MXZpMhE+b&#10;m0dq9be/3h2anlk/OLifm/u2vQPWW1Be8evjJ23dvV2DQw9zn/PEueuS6krIOuHSoHMExKtTZ9AH&#10;hf2nP/1pe//Q7vVtH5/84dtv+yYm7hfkd09OnJqN6+en//7Pfxr5tPCmu+tRQYHJ7abwx7l5H3t6&#10;oIYQa9yLqkYB7fJlMww+v6wMDKP2Fy2vwX4eQcOrN8VV1QjVd7/+Mjw9Qec/K8qH99NFdBfc8VlB&#10;ntls8vg8K+urlXXVx6rz/YuT+jcvK5rq1DaTymo81WsMTtvO8eHA6DCgVVVT0/yyORiPvO1o+/nB&#10;vY7+XkAdRN87O/6Pf/3zx97urp6eB48fvWhq3DrYe15SOLk4f2kxTK58+vnJo7H5hYHJqbzyioHJ&#10;yZHZ2Xu5uZ+2trQ2mysS1TodkEJ48MjMrMFmzy0oOjg6nZyahfXysCDuPGK9zfJpffV5aREOzfe/&#10;/oJ7hCDZvO6K+toXr14CPCeaS0U21raPjgFdFAeBBIMn5hcudIafHzw8Oj8326x/+fYbiC/kFUh2&#10;+TxI3bc//jA2OTEyPlZYUnx0dtre3VVUVireDWfSc4ufyqoqV9bXHuc8U2k1MFpg2xvwA64mq+Xe&#10;o4cAMImegO/lm9fg8dynhdLKiie5OVanQ4zxJOIKBovJhuC3PyQUk+AMhTECerfL4PPofJ5Tm2Xf&#10;qDuxWxypuCedjFxfJW5vE9nraCIVjYPBYgZoOHuDx4qyB2KxRDadveVX/PKQmKf2dWNgMUUxdXvt&#10;CvoT0O6seHlMXZgF9Bqt54gt4ijBFT3FURZUQYFDKARxibKkWN1iOI1rMVxcSznSskn2jIJTOP6E&#10;sDbKKCBdLcsnkV8pXFyrEFwCKeTEOJCBisjMT5zyE+VIk8WprJHysXhkoBCQXtyyktkm+Il4HwwP&#10;fvf+4+7OgdFgaW/r+vm7H0eGxnoHJ060jiOj59ji39c7Ns60rzt6Zyendza31pdXttc3iE+MjH14&#10;1wo5fvroccHzvPt37r6oqQODiwsKC3LzGurqceemRkYXpmZmJqeWFpfXNre7BoZffujYODnfPFVt&#10;amzLp7qNc/38xt7k3OLnL1/U5xdFObmv6uqbq+vyHz9729xSWlgEwO/97zMW/Z/5A4OzV1dnZ2eV&#10;FRXV5ZW15ZX5T55VF5c21dQVPs/p7+nOZLOXemPf5Oz6uXb5TLtAONcuqTXzB/vdY0Ora4tLc5Mr&#10;czO9be3FuQX5T3Ie3bmb9/gZNwn3ffDznWf3H0Gsi3Py7vz0S8Gz5xX5RQMfOxcnp2fGJ9ZWV1vb&#10;P/aPT+6cGNeOtcsX+kWVdulC9WFgZHBw4tHPD5vqX65v7UxMz9U0NHf2DxqdLkcwaPUr+6q6fXqn&#10;R6zR4QuBxOJNsDdARJmZFSPIU3AaSPbEkmLqljdodQcIwXgqkr4yOb16q9Pi8ruD+HFpjhqzTWtx&#10;WN1+bzhOUBksBpvbFgwD5JTvCEVMHpA4aPT47MGI1R+6MFpt1O72O2iALxIIJw1Gu88X8QP/yudJ&#10;BMy6lGmMLMIaTKfseKbKKvzCuQ4GPVFl6rVHrJGJ+HIJ16InqAeyTgihk0FcjVAkexUV3xWI/Q0D&#10;EfFFZjSV8UfE9g/4wkIHgOp4wu4POIMhrcOjc3rVDrfG7dW4fYdGsykc1QVDatoTjdroQ8U79kdi&#10;bl/w+PQiJzf/eV6JzugYHJ36w5++mV9caXr1GnbbNzRw5/7dXx/cB24xUnBfp8ddUVNdVFqyubvT&#10;0dM9NDYKX1lYXvz2x+/rGhsaW15CXGAYvnAQ5Ljz6AHsxx3CO9GBwSMzk5jp7+/ced3Wdnhx+evT&#10;Jx/7+40ed3lz0x9//rG48UXVq5cHOs3CzvY//fAtCPemp7vu3Rud+OzS0zk++rf7dzfPTvGE+sbH&#10;f37wYH1vr3907Ls7v77+0NY3MtozPILHA63MLSrRmm3g2Z3cnL7pqZbOzoG5mR3V5R9++mFiZWVP&#10;o76bl/emo0drdeaWlN9/mnOm1nb19T96+lRvNEzNzf7x278CeHMrS+NzMyanHQwG9YGWnKKCD12d&#10;7qAfvvi0pGD38vRV98eKV03HJl3/3OSveU9XDncb37+98/QRTPT48uKHX+9ML8yVV1X1DQ7sHx2i&#10;HNPzcwazyWi1wNvqGl4UFBeBgjl5z8/VKo1eV1FdPTw2ptbpnhbkHasv8EVAqQ/dnU/yn8+tLtGZ&#10;D3OenpyfgeLTq4s5VaWrJ/u7qtNXba3f/vzj/Pry+tnh1MbymVm3src9ODVu9TirG+obWl56wsHG&#10;t6+guURKa6pqmhrg9OK9gPriTKcrra2tbmraPj5+XFDQNTx0rFHDgH/NyYHTtw0Nfvvg/sDszNrx&#10;0Tf3781ubV7arFYxMu9yR4Lre7truzs6q+VRbg6kdnhqAqxd293WWIwHF6cn6kuQ+O6TRy0f3lEX&#10;PpOciQYGv/n4AXk41ajwqFa2t/A+cTsOzi8Q9bXdvdnlFazNX3/4CXmzOuxg8PTc7MjE+NPcnDPV&#10;xdjU5P1HDwWdPTutbXhxeHL85n0rHegPodPJtc2NhuamxdWVb374fnNnG/QFSsFXkFVnMjx69nT/&#10;+Ch1lU1ls8XlZVw4MTPdM9CXn19kNFljiXQ0mfYEw95wNJBIuMJi+pUvkzIGfLZIyB6LGPw+Uyig&#10;9bovnXad0+HAOYazgo5xsc9KMnOdSF+hk/4YGAkTvQ4ob17BLX9MMNqYcO6/jm8paJdMXF8DvRgH&#10;sTC7HBCWS01FhcsuUU3iGXgprQHliHgsDtRJJ55TEfltRT9Ko/1kFmYnFKEWwJgguHXoKyuQQJu4&#10;Av6V+cxy1stvs2FE4b8NUMN6OXI5idQlT8lJhAuFjVIulOXIpgLSmCOsUEAu+pFMA40ra5tHR6fN&#10;za+ODk7u/PxL38BQR//ogc5+bA2cuSJ7RufCwVnb0Njm1tb5xfnh4aFWp9vY3IQMz8yCEhNdHZ3w&#10;4LrqGjhx04uG1jdv4cfA89jQyOjQ2PrKuvr8Un1xrtOoPy0t9Y1NLOweb6rEt0nrF6atC8Ps2u7Y&#10;9Hz26kZ9cVleUPCirOJNbUNDefXruobmmvrS/MLdre3bm1uxZYkyc/m/Bon/u2DwwcFBaXEJ91lR&#10;VHLvh5+Lc57XlJSXFOSPDg8hYOc6Q9fY1OqpeulM++lcv6g2zJ2dz+7v1r1u7u3vHOxpX5wafwWR&#10;KquqKa0Aev/x3/+/nty9X11c9rc//KmquPTZ/Yff/ekvlWXlNeWVMOOPLW/XZhdG+gb4e15UMDoz&#10;t3ti3DjVr1zollS6xbOLdvze0ZnCxwWLs0v1Dc0n55edfQPDk1NysUCzz2cPhxRwjfkTKdDRFogo&#10;nwV7QpnrYOrK5g8rwBwAiUPpK/DS5AkYxRJaoGRWzOryIJcR+HQghqilvOGEMxB1+MKuYJRAhDyu&#10;QFQsgRmKyfFtBXTDajDbFyICw4Zw6xweeyBCjWKvCKff5Q1brB4E3hMQ0/cRTXxSJBXpJGBr8Bl9&#10;qHdErDGEZ+1StnaXKxSSQn6EG5zmKqQZCZaqFUToQT5l+53Y1TW4G4olxDyTZDry20tinGKUCn3g&#10;QqEJmatQ+poeONYZj41mtctzJhaNCmgDQaPYlidGdd6YKByjE4zGtXrT/MLyxNSC1eFdWFofm5w7&#10;Prs8U6nauzuXVlc2d7cnZ2dcPu/vk1FtLidmsauvd2F5CbIC/fWHQ5yCwfOLn4j7QsFIMjH5aW5g&#10;fBTTj+OPRX75/m3vyFDXYD+Q+b6zCxZYWltXXFuLib+wWt729z6tKHvT26Ny2s9tluFPC8+rq/Jr&#10;a9ZOjq2RkMbl/Dg2kldTPbQwf6jVdA2PlNbVvevobHz1pr2vf2Zp+WlB4eL6Joyqtvll5YuGM40O&#10;UlVUX/fNg/tN7R931aqeqckfnz35MDQ4urRYUFvz8mPX1PJ6Sc2LmuaWrYPD9x3teYUFm9tbZru1&#10;8c0r4AGeDXmV04nl57kwyKoXdaOzUy0fW5f3tk5NukO9uvJ108exgdrWVwNzkxc2Y2tf1x+++9vH&#10;vp53HR/be7qMNuurN2+ePc9tbftQWlH+/mMbiDI5Mz0xPQWN6x3oP1ddPs3J+dD+cXhs9E3rO4fL&#10;CdV78OwJTkB7X09+Wcna3nZpbVVhZVndy6ZfHtzjQZzpNB8Gex9XFM3tbZxbDcu7WzmF+d/d/eVp&#10;ZXHb6EBLV1txXdXc+gp+wLPC/BctzWqTvqy2Gkq9sLYCxR+dmcK9AC+3jw9OdDr6n7B1fPK+t/f7&#10;+/cB4NqWV20DA3gqDR8/PC4tIQIef/foYdfEuEVssCj2vNo/O3nb3ja7srh1tH/v2WMe67lecz/n&#10;CW5Wy/t30G5IcE1zQ+WLOlD5p/t3ByfHcB3UZgMN4EZwy4i/eP3ySX7e4Phk58AgT3Dq02LvyOin&#10;9Q0e3Pe/3j08OzVYzGDwysY64a/ffrNzsA9qPsl5Zne7nF4Pwra1twvifv/zT1u7O7FkYnx6amB4&#10;SGPQ5xcV5hcXHRwfkT77aQH51Br0f/nmb5catZzVX1ZVgQ/k8fvg0wUFJVabMwKGZ6+dfsERxbKg&#10;iYTB4zYHA3qfFxjmqHE7T8VXbSad14MKA7epLLibDceS/nCUy4nHU/+f9ariYkMk8TKVkJRrO4fC&#10;wKSgpL9tWy4jQmG/rg/zdZF54awrhJif0G5BWJVviohwKjBVGW3GtkiVp0aZX9iQUFiiOD9hHMjD&#10;T19BWpk2xT3iqkq8J5ABeiBLoHbS5ZsRyuEWSKExRge2VQxKi6KiYuNhrqIZskwxiuMS6xTRPAwR&#10;F/IT2bgdfyQ6v7TS1dM/PDRmNlnnZha+/du3/UMjXUPjh3rHntFzZAvsGp2TW/stXb0bGxtqtdps&#10;NhsMhrX19c6urq7uLoD5fWvry8am2qrqpw8fNzc0Nta/qKmo+jQ7t7a0Mjkxs7y4qlNpNBfn5ydH&#10;G1ubPSNjE3h2GgsYvKEyb1+a5tb3JueX0pkrrUpdW1bWXFVT+bzw0Q+/vKyq63n/sayg6HBn7wYA&#10;vrmV3w79G2CwHAff2dkpzC+oKCl9cu9Bc219ZUFxwZNnhc9zJ8fHYomk2mTpGp1aPVGBwYsXhlWt&#10;efb4dOFgv7i6orvn4/hQT+e7N7kPHkJ5f/n2h7ryyv/n//3/UZpXUF5Q9PM33xXn5j38+dc//8N/&#10;xH/56dvvcx88riooHu8bHBsYppO//+XnocnpvVPT5plh9dKwotEvn6s6hscnJ+bvf3+/s63r8Pis&#10;+dWbgZGxsZlZhENlsZwZjcp2JWI2FqCotYu3wv5kFmgEdTQ2F+mAMRiptbt1djeoKT4XjiYdgQjI&#10;agc+QVaxhkME+huIpcAWYNjqCXL0RZIwY+CZDByj6WubshoXlBoUp0DiEGs8AFAZrsnRF0/rrC5g&#10;GCrs9kV8wbg/LF4DI6aoB0fEEc1EKziNXd+IZY2DQVdULNyPrx2+uhKQrLz4QWodvq/ztOWYOVKe&#10;uL2V6/uHxFp3Yrc4uUp+LCH2DBaCrnx4kFL0nPxw4uT1Tfz6syeaVFsdRzrDqcmi8/otkagdOE+n&#10;xVK30SjYT2nCWKSvQPRoPBmKJOPJq0AoEYmlMTHRRDKWEogbjkcDkZCcmJpQ9qLBXslppTAMAqeA&#10;rjLKBy2PkX6uvjw6F5OJIFtBZUNDgj+OG658u4LVUGaeO4PB5b29I53OEYtg6cRAn8V0YbMa/T69&#10;10NwJeKkm+Efbhc/HRp0KrtNbbdpbDat1YYtMDtd9DCdgNUgYA40Zgspsts1Tgfoq3Y57NEIl5+Y&#10;jRSudjpOzeYLi/NIa9TYnOcGk8Zs1piMl1qN0WriTi1u54nmEiYHbNBg0JeWCzCOhHQWExCoMhvc&#10;sZA9EtB5HEdGzdTm8vLx3qlFd2E3vu5p//nJg5Xd7f3zU38MPy+gNxnP1Jc6o4HjhUZNH6r1uvXt&#10;LRAFtwYs0Rj1AAmngAfdCCrvHh+K9+J6rcZsBP5hlpuHewa7dXl7Q6XXWbzurYvj6e3VXf3lhd10&#10;btafa9VDMxML+1sat23z/Gh+a80W8GospoW15c39XRjnys7m7PIiLtH6/o4r6OehTC7MHZyfHum0&#10;458+jczP76tUaqt1YHr6TXfX4MzMkVaLG9Q7PdU60L98dDC3vfWuv29gbtYaDDrDYlSgvqX5Zetb&#10;qPngxFjty8bKhjoSAfWmt6/B3eHpib3TY/ju4cUZwE/m7uEBg8NKS159aH3d9n7zYI9mHF2e1zQ1&#10;Ps7L7+gfgAo3vX1HQHHG5+afl5ROz8/jz/1y99e3H1rffXjf0d0FguLEFJWW4KZs7++WVVUOjY3a&#10;Xa4PHR9fvn41ODLc3d+nN5vwFCHEP/zyM9dW1FSfXV7Qq7ML83/97tuFpUVE9Ex1WV1f+6Gjnf5/&#10;+741N6/g8OQsgfseEzOVAslk6CrrjEYd0Yg9GlY77UgjfiGydGIyqBx2ZDKShUxfp7I36SvCbTiW&#10;QAcy17dpZTUrCgHbMl/+zlEiKOopAZWU9Gcx/QrhRPUSV2JsGc+bPKQgtGAel0tbQSAuoZFsCDmF&#10;cC3om8ImKC+q5CmYR2YMCGhKOaQQp0wJybIZVMcpvxIwR/JC8FgCKnmoiEKIU5o8pUayEeQp+UU5&#10;yvdINInMQDspBE65ULY2qHzR5IthQv3+SGxqbmFyatZuc42OTAwNjDx78nRmbqFvbHpXbdnROdc1&#10;ti2ddeHwrKGtY3p6enNz8/z8HEK4uLg4MjLS2dnZ2tr6+OGjksKigtznJQWF+TnPy0tKnz1+UlFS&#10;1v6hbXZ6/tP80vb6xsnB/uHezqelxQ/dfYsHp9tam/g2SW3ZVZvnN/Yn5hbj8ZTq7KK6RCzUWFtY&#10;+rH5dcmzvA8tb+CcJwdHV+nM32+/3N7c/BthsLJG197eXnFhERjcVFtf8DSnqrCktrT8+dMnE2Nj&#10;yXT6Qm/snZhRNmzQLpzpli50i0dn48vL9588ev2qcWyg+z16WFxUmJP3h//lHyoKisWiHHmFQC8A&#10;fOe7Hx7+cvfpvQcv6ur//E9/KMnJK39e+K6hebR/sKmp6Zsfvu8ZHj04s2ydG9dUxlWtYU2l/dA/&#10;MjuzVPi4sL21Y2Rscu/opLahqbN/wI5wZLPwYGUlhIjZI5guAAwiOsNxCLE3nrIHIZdfF+4gjxiv&#10;9gX9iQw/wY9BVjA4krqOZ28huxanT2d1Asypmy/8pDU7DDbMui+e/QxCq402vdWFmQZ0YdKwXjBY&#10;+RoqqDKLBblMeM2xpCdORVFg2BdOeoNxuyvgjwrWi4wi9wg00omYojDINC42+Gf2ekFiRyjkicfF&#10;4v4pmi1gQ6qB1BOpJJzGb27cSjaxo3BS+bognowlM6n0FRhMBiQe9xOVQ1V+j3vC8VAy6wonjB6/&#10;zu0zB8PAsCEQ0ng89kjYGY0YPB6ItRgywnEGhDPZUDTldIeS6c+x5BXngXDEG8C3yWRuxO7oYje3&#10;bBYkFp9jKvvSiA850mlC+urrgn8kYgGNVnN9U8PdRw/GZqcFiVReg8WU5QkDym6DfmVXCRrpCAQv&#10;zWabMtsFsmtQoBfCYQr4veB6Jg18WsJBgBP4VLucwKfe47aFgvZA0CVYhdhKHTjnxulerAlWRnaa&#10;we4g4kklQF9nPKbzuM8sZiKY1HOrhdNzq0Pr8ulcHpPHp7fb9TYeuwcnJHGVSV4ryy4qC3U5gz5n&#10;wMctiKNYqcobzaYsXpfBZQODzUGPzus4sxmOLLpLl+XIpKl91/Kw8LnGZnZHgh5lGk4klXB4Pe6g&#10;P5yIBWNRUNnp97r8Xn80bHU7zE672qAXJfs8IZyVbDqoLKpF7V9DIkrXybEEmuEO+U1el97vOndb&#10;ThxGtcd+YtTCKU8NGns8aAy4LUGPNej14kddZcgsW44zwb0on8FkiFBg4jrLrWldYmMfjkafF50i&#10;bvR6dG6X2mG7xNFxOWUwwAJdTp6CNRzyJ+L4KDxZuCwB/wDCLQft49mMnD1HL4l1V/wevc1i5gm6&#10;xeIkSEIwGTO7HdwLmamdVvmikQudQUo+fIsniKagO2gNSuz0uJ0eD26Kw+NOKZ8Ce7gXOPD/m7i/&#10;8LIkudJ80b/lvTfQ0ySppRZ2q1tSt6QWc6kklVTMmZXMwcwMGczMzMwcJ+IwM1OcwMxUzfuZe6lm&#10;3syd27Pu1Vv3LFu+zO2Ymxvt/e3P3EAad4HaGq0WbD6c2WY91qgtDjs9kC4aPonuHR7Ag4Fk/HRX&#10;s922e3igMeiJTAr7ikMQndToq1u7EG4yL+Yr2XyCBDvF4Y9eruaAnzoRVWS36dwuOp6LHv5M7JYT&#10;O7+UYTh2foUfkbx49uL86kVQAi1KcSZt7EwnpGhIJY5uyV94wGkRR1oLThxQjUAqgcjcykyap1AX&#10;9Gr6Nq+ToS50eg5goxxQLKQA5hGfK1CKB6oKeJMU6ZCIPPWEW1LAkZqMx+Alj/M6apt/5aR4RFZQ&#10;pEMgbxcChTqQDlfllqSI7w6GMfHJADG5JQ5/8SLeS5OJ98oAHA5bpBlkRJ6cnR8Zm+zu6uvvG1Id&#10;a+7evtM/ONzaO7SptmwZXIsq87LatKTUNfYNdXd2jY+NzUxPjwwPDw8Nd3V0lhQVxT15AnAkPon7&#10;4J13i/Ly33vrnbdff6OsuCQ7IzMvO6e5sW1pfnlkYHB2cmJ4oK+hsaGkum75UL2kNC6rrasqy4bK&#10;NLm8NTwxe3n1XKtU56anl+XmF6Zmxt+6Vw6oZOdlp6TvbW6JnarE/mn//xyLJtH/VbryIDgYnJSQ&#10;+PDu/ZS4BIhsVlJq8qMn8Y8fjo+OnpyeHap1rRIGzx5qwODpffXakaZjcPj9Dz/ITkvqbqmvryjN&#10;SUvLzcyGB7//xlsFGdk33v3g9d/+Pi89S5ybdPte3N0H9+/cfevV1wvSs8pzCqqLyjoaW27duv3m&#10;e+/UtrRtK8zw4CW1ceZYvaozdgyPT00u3Pvwbl/XQEdXb0d37+DoeGf/gNJoAr3ELhmnp77Tc9AR&#10;fAUg4bi+2AV47IsJ6CUESIYTA42E4LdDfIFJi8MXOQNrzU6f1R2wuPzQukD0XACzO8A1eHrlDZ8C&#10;0rBhsSV18CR89kxrh/KKnUBIEFats7u1Nhf80ujxW8JRncdnCYTNviAKwH9yAXLrxLiMgAEhe9KR&#10;TZAzxAMBwGx0R6P+8zPMCEcoZIfaXpzjCV+J40jp5QiD6NMSl6U309Hp7u4IABz1nZ0Fzs5CUOHY&#10;KZAZlTA4FBPShTWNlNL1ZYnCf3J55Q+f+sNnwZgYlMZu2NOZ9vRGncevcXvULqc1EoJZmqRz9DxR&#10;Md51evUM6AXNgpFzPCFpA8JAOBQ5jcl77QbFXj9i87/zqysCxTxSadMieaMDaQ+jGMqOEPQgZG5j&#10;d1tMKoZg/+mQJUEoI9IOz1Fh4wt1gw1xGjP7fftGSKpBnPUGGAT8UA2d131sEzAAGGhcDnNInNdL&#10;tkELrcMhTBYsmID4egcMow48obD44u7yoBEkLSAmlaA3QXf0KdCOxyLRGoXVrPW4d/SmXb3J5A8a&#10;0DX867A5A76TK+x9sbukPGUGB1yR4fC5mMXql1CQQnmiIU8sonVaTQE3GGwKeZVeu8pnn9pZy6+t&#10;zKwonttehyi7okGv2CFZnOrI446gT8ZRjzSyjR94DoqtQGMCn6SNHgknJo6Kkj38BZBzy4PeSJBE&#10;TH63IehWuM1bFs2eRXdkMx6bdDqXTeOxmUNeRzTojoWtfo/eIbYEARep/9PnV2K3SOnkYGEWSFsk&#10;hs5PMVAgdlgn4hQKbAI4usNGE1DhIK4wfQz6HZ2WqiOQFuHqk/bRpK64WjxOvc1CLYGscm7xY0AA&#10;w7wFR7jN59bbLc6gWA0sSiqOshebeBAChPvEuQWCfQphkXBI9AppuDUsNlyL0d/oThfPoJvSefun&#10;MbErFn5a5tkVgafnYj4zTg7hGjs/94eDMk5jRIZjYp4z/oi03xbdmC5K1/UG/LJBGQUp5Q0rzs7N&#10;GPehID1QBzz7PAqDQWOz7Wm1WrvdJs57jiKq0ediZSDcN3p2ISPxydmlj65/chb7E6AKgXr+QhZ/&#10;oIj4AnQlfEJg5TLiv/jjx2GJ2iK23j9tuEE4HhkXeRwP8WV4wyPvqi2nQCCpYTrgZGIqh1B7/Asu&#10;gpEiHWkrQOIgFITLCEpMrkTmKl4tzdgKSgf+o4g+TUoGcuLwRkpBIEkRIqdDNNlyIia3vIsMI4bB&#10;szMq08Ur/MHegeG6hmZpQvpxa3P77Zu3+waGOwZGd3T2HZNnRWNf19tXVPqh+aXBvv7lhcX5mdnx&#10;4ZHOtvastIz7t+/+9qVf40mMi79z89aDO3fzsrLx52Rk4r9763Z+XtHE2OTo4NDa4sLa8mJXT3db&#10;78COzryg0C8qzStKM2wbDO4dGru4uDraP0wG0dMzi9Ozi9KzK/OLspNSc9Mz97d2xA4dl+IAf/n3&#10;CTT+T79P/v744z8zBoP7z549W1hYiI+Lo4SZKWlw1qSHT8Q+WfFxw0ODF1fP4MGtAyPz+6o5hRYM&#10;nt3XLGzut3X23vroo7gHd1qqy/PTU+9cv56VnkGR3vr9q9kpaY9u333zlT/kpWWCwfH3H956/9qN&#10;6x9lpabnpqQ/vnEnNzmtsbru7bffvvvoQX1bBxi8tK9dUhlmlZrpg6OadjHIdef9Oy0NbTNzi7ML&#10;y0XlFfBgi8cDYAgGGQrpnR6IqTiJQUy5EuPD0k4dUbM3IKZJn4hp0vBjs9ir8gw25wyfHBnQSkF/&#10;FDv0AojVmOxaiziH2B89C51ewoAJgQ25Q2jbc/7iVqC1P0ziDgHqYh8uA7RSEGKH2u6ynpxqPN5j&#10;uxNCDEgTxylGod02sTfkCX2RvssVu97qFgYjUuFG44TBbJ8rGrGHQlZpZhbAbPUJscHRxXH06U/F&#10;A+h1nUS9sVhIHCYoZmeETsTHJ18gHJCmZhATCeSK/MSk3XCQ5Ogpyusyev4cMwL7A0viyGzb1ug0&#10;brfO7zWFAuhcWzjkjEa8sROPmABy7g2dYDZHY1e4cPQsCExKW+RHTsV+0Xi4ouygv0LTXZyLpUrS&#10;tn8Enktn1ECChYKT9ieCUwqlLO3njAMDZGwD1WJXV6gnsalyhFr1HBjE+DMkWGbAKHqumAgAMKhg&#10;CQVtkZDv8pwMg51QWOiIGeuBivIHxF6J0oIN9IK81xW1Jy+URB3AY6DR4C5IYw5CEz0wadyxzbZr&#10;sqrdXiwSndtj8HqsAY9XHDkQcoZ8gASAJ5y0myZ8DsyQN3cEhgEPe5Ce5vecYSg49k3aQ5thw6ja&#10;MmvX9Mdr6sNDq0HpAF5crpMwfNQdkY5ZjATEmVEhnyMIPw76T6O+WIR0eIV0tFQoKJ3lh98l8UV5&#10;8SgVyFWuw6B0TKQNHuxzHrstu3bDrsN44DBqPHaVzWTwOFQuiykItbUIGOa9YRpT7McUkbbalkFR&#10;RnSKJvbJCgePsEhsFqXTLs5CdtrFbCOPSwOLddqpfyoN9NV6XFhItAjORYNKy1vJD0ALADv8XrLH&#10;i8LyMRvSeYW82uxyyEyXshPH4LASAieWQ8QGHeGgyWU32Anxot/pt3R+WJcMA4SET8VxIHQq6O/p&#10;pbyp5Cn9DQeUunxe+qHYjkNsBin2tyJQPg9Y7qjcEg4zhkPTIeWYpIZfTtPt9+IBkgX2IG7gXFQQ&#10;X/qbKRgQleCwKU2mIzqnTo/BB664I5HA2fkJInZ+CesFfYFhqHD45NQXDHvEDplidiQSClZhCgNg&#10;olAYzWKWlphRjFqgaLyOCIQTh+5KuIxwyDsh/CXjHwgn/0UiwCr/EkivJpDUhJaIiTlfaBU6P49D&#10;kQlE1eCoSWISKL9U0glimw7iE1lOQc4e0XhKNgXkxHmRbAfwOlkjCdCVTpHhX8KJgIfE8VM0WhAY&#10;JhohPEJW9XaHUdJ+2Dfw4PnFlaGh0bGxydXl9Qf37vf2D3YOje/qHbsW3yJU1ehYVRsGZheKc/O7&#10;WtsHe/omR8YqikoSHj3OAX0fx1179/3X//Aq4PLe2++AUGlJyTevXU9NTE5JSExOTK0oezo5Nj41&#10;OtLV0ZpXUNA1OLJ+rF/TWOaPjGKfLKVpenV7bHrh8vL5zuZWalx8TXFpVlzSg2s3nxaWlOcXZSSl&#10;HO7uvbh69vGLf//ABjAUysrv/+JYtAzDchKfBEk/MPj84mJpaSkhLi49OfXx3fvFOXlpcYkJ9x+m&#10;JMQPDQycXVzuK9WCBx+q5490U4faxUPt6paiqqo+MzXtye2bnQ01ZXk5927eoH7TE1Pee+3NhPuP&#10;UuMSEh48ir/38P5Ht2QMfnjvfmpC0uNbd+Nv3y/Nzq8pr3z99dczcrMr6hrWdrVg8PyRdlFrXDhW&#10;t/QP9/eP3f3g7uzkfH1jy8TMXO/QyODYBO0q7xVn8fvljSp9p2LKFWwYJ30GvoQQ2wIRoxg6doK+&#10;wYtnIDR/EcEVErwWqgoD1lldEs29CsSwQE9t3qDe6oL+uqSjiPlLa3YQYhe7XYYkgPfCJiHcYL/K&#10;4uDW6AuIc9S9vgOLzRgImcW4t1veIcQFI5c2xoL40kGRKKzF0NnZsd4gZmCFSDDkOTlxRaMau10m&#10;xLbAJwsAEAPZzJTlB8GIiLHoCJYHBji3NjcWxdXZ1XOocECyrxEwBJVnkRxEixAeF8Oa5y9OLz8O&#10;nkjj0qeX2Ctah1vnFifuqTxOcfqex+WIhJ0RMSnMd3pq9wTc3sjJ2XN4MHY9GIzWQ3PJewHiwF10&#10;mVBk8omt0o756Dv+Qt+h9YBetBvR0IkR6SBhlDIODEP7Q+ZkRojAwzyoE4wqvculcdiNfp+N/Hjd&#10;xoBP43ZCy+TvwW74ysU5tBgPGAxvExzF5dQ5HPJZFHYvTgz1U2lUOLWH5FPnMhWwBAPgt0TsnMA5&#10;V53HxbuObFaFw6X2+FRut9rl0ntcJp8bahu6PA2cCfr7ifUg7bwIBoM3AIlT2qQaLBRn3XscoKza&#10;aVG7rFqvY9umw60blRsGpcJh0njtxoDbFvG7YiFnhMb1woltgHfovzlb0Avc2kN+PECmI+z3nka9&#10;0sH7n+CldOivXIFUHQ4Kbg169T7nplG1alKuW9QbJjUWwL5BTU70fpf9JGgJ+bznJ55YGLIuHpEO&#10;nKBENAHFkQvFLajpOxEHUesCPjqD1u9xnMUMQd+B1bxvNR07haVyaDZRV1QazWGPRsBg7BhHSEC7&#10;yWmnKsxuGJCP1EgWR6XhSN/iFsuQyDxxoldi9Jto4C68GTCmMnlcZsYWt7BQ9Va7yeGiyQT0SvtR&#10;AMknYlM26czBK2kvyRNhCAriK20nefH8CrOPjoc5SAQ6pEyL5a2h5Ufon4FwyO5GHMOXLwSTBp7l&#10;zgwSy8yYv3xIonxgs99PB1O5HPqA1xQJCiosnaUhDfDSnwUZFdiJyXt+eX6FmJwHozGsYXFkxamY&#10;IM2Vvg1c0QmRRMoiDs6S0ItbGb1AWW5xcmEJQWAJRNjpw4gwUEogf3Ere8A5EI5osibBj6O6qCjS&#10;QQq4kjj4x+MWl9j/gGe58ggOD6UgPiqFCITwCsEHxFZcQmOQgjxLS1YgeIgsS5DIj8ShSVB+BYk4&#10;fJ8cwCoKIu0GSARucfzLrV1srO0TH7lCkc7e/uaW9qWlVYPePDQwcuP6dTC4Y2BsW2vd0DuX1dY1&#10;vW1da+qfmU969KS7pX12bHKgszvlSfy9j24+vHWnqqT85gfXP/rgw9TEJLhvaVExoPPqK78vLSy+&#10;e1Ms2HjyKA7SPDc50d/T/fDx4/7xycV95eKRYU5hWDo2bmrMcxt7s0vrdJ3N1fW0+PispOSClIzq&#10;gpLc5PS68qcpcQmH27sfP38hMPjfG4L+v4vB/Hj4ufT75F76/fHjj8Hgzc3NJMyK+MS8zOzMxJSy&#10;3AJxduHjh1MTE+Hoyb5S0zY0tqTQLCgNM9D8A93GpiInq6A4N+/eh+911leX5maXFBbcuXMn8dGT&#10;xAePH968c/vD6/kZYiCa6833ryU8eJyTmXX7+o34uw/KAODissLs3OvXr1fUVJVU1cws768c6KYP&#10;VPNq3bz4HtwzODB+/c3rdVUNYxPTPf2DtU0tXYNDWqtNa7frnE73CVrmzOILii++NheICNBya5KP&#10;EPbALS7gr3qnV3b+sysQyOz22zz0XUGFAVq7L+zwhcFjMNgbOTXYPcCziCBN1zK7/OAxFBn8lpOS&#10;wD4ABh8ZLSqzHe576HAcu92HGH2BkMblhRkb3D6zh94pEFRMJpRWCeMQDHcwLKYLSVOrgGH5k7DR&#10;48EvT85CEpAKInPlcfo3vZ9uDQ92hMMAdvDiInB6Gjw5DcfOxEKIkzOftIeAvMkODyI/3MqiEo1e&#10;Xl7919j5i0CEaGf+2EXg7NJ7enFsta9qVVtG3ZHTtm3QYfLbJDqODrJ5Ai4v0IvmOoVk+0NhmUyE&#10;orBisT8+2u0TxJX2MUAJnj+7QifKqIzGRLVJGlCcrB6SDiBC/wpKdyHOa0NZy9zI7vGaHE5oqx2t&#10;FwjYwyFrKCgol1fMQcWD0td73ZgIAKczdgIGc3WdnRr8PnFykc9ndLmcoZArIOqKwlJRKBqglzqn&#10;KqgBwtEyKrsN5ADLgWHAWybBuAOzSenxKZwurd+v8bi1bqfGYbX4PcHL0/DlGSgrzhSSbAigS1BV&#10;6TQnYNgdFKDoPcFq8WldVrXTCtaqXNZNq/bAY9lzGEBHSKrWB25ZDX6X8yRkD/ttYT9XqLbJ5+It&#10;4Kgl4AHFDV6n1mnVuazcmvxuRyTgjoVdJyHQC4jiCnyKDEiMnKvN5yaa0mXZMKvXzOoNm3bTqgHy&#10;D0zaY7sJ8g0Pdp9GSMTkcfCIGEgXBxmJOXGnz69Onl3QEAKAz2PygQFKj/PIZVc4bCqvS+l26ilU&#10;wHtoF8fw0RDUm9HvxeE3gbjSZ3t5XjSJg6kaixFApZXJJw0tX200nMUEBgtsjkXls7OIw1NUIK0v&#10;fzOGFpOCWwxNC41vsIn18bQj3ZgWBIMjp6JTCf4qnc0FptL35E4oGK20RbkcQVylA5HokKLvST2Q&#10;+DIh9ks7TvOIZE1G5T2o8XsDfpi0+Hh8eWn2eTFGxRffcHDfaj60W/ds5gOb2e7xeaTVO0ARcAUW&#10;ii4njmsUA1GwXrivPxRxY7HGzsWkCgIlrkn3AzvBSDwUCj8SLaPUp9yXaAgsYi7bHKAaTkSTdu6j&#10;V9OBcXII6RAN5irXDxHkZLklKf6l9kiKyAAkz1KlxCGECAQSwlNyxggXRYiJ+Zjcin/Js/SJmqSI&#10;yS0ShF9OkDiUGj9OjoOHCpHfSzZwMnLzLhJHDD1UlDQtI3gSGxqbGBmb3Ns9FNtVLqzeu3N3ZGyi&#10;Z3hyS2Nd1zmXVJZVLR5z6+BI3N0H+elZY32Dg5096XGJifcfvffaG5UFxWkJydK49B2u927fyUhJ&#10;u3/nLrT4+vsf3L19Pycrt7u9Y6i3p7mh7v7DB50Dw5tq47I0L3pFZd7SWMDgqfnl84ur/Z3dtISE&#10;kuyc8qy8nISUyryiwkyxDuhob//j538ECD9BxP/178+AwfIUaH6f3Es/6Wv01erqalJi0uP7DzKS&#10;U3PTMjITkouzcx8/uDM9OR6LnSnUupaBkQWBwfpZhW5xVzU8NFVRVlVbXpF4705XQ21mUkJuZmZS&#10;UhI0OjctM/HhY9A3Jy3jd7/8dUVRyasv/644N//GteuP7t4jZQyQspyC4rz8+Lj4iuqq8pr60em1&#10;lQPtzL5yWqGc2D0ob2obGZl+fOPRUO9ISfnTmYXl9p7+kelZvcPpEJtHOo1erz0YARSD5+K0YCiv&#10;wSU2hfbGxI6VeofHHT2VjnOIuMIn4CUA7ArHAF2g12CHk8ZgulZ3APQFbt3QxJNzs9MLCFkknPaG&#10;Y1ZPwOjwHOvMVl/Qf3rpjpzBrY9Ntn2tcV9nhPJqXd5di+XAbocK6/wBvT94ZME+8IDZRpfXE4nq&#10;bHab2Gk2YnCIQ9rF2GkwDOv1nsYAnkODgSvgCvqCf0AyfA7JwdF36et0dEIEzwsGURCuk6g8hQoG&#10;iXUZPbvwByPIpCxdREYGEAxxzqj0UfkkdnVx9XHk5BJAhe7Hrv4YOr+iurQu947FuK5X75oNRw6b&#10;XvoAJuwAcbpAxBOI+UKn/kgsgH4Rp8MGfJGwHyQI89JQ5OwsIoGr0G4XZyg7rmCw/MEYPfjfRqRj&#10;J+JLpHQIUuTiHDzzRsNi9NJuRTvbvIKnIqWe6IkbfI1GHdGI6zSm9bgN/BWB7PrE0LHXAxUzwEFP&#10;omTSeRYzh4LmgB/DRYxFB6WxL2n00gOPIf8hcdAbxacC/VKdOGJRwOPQagLUeRZWh+fQYj60WhQg&#10;tNendLv1UD2348hm1Lnt1pDPCiMM0HyCg8ofPkFf34kAwuApho04D9ghMdrA5Rmk0xj0HNlN62b1&#10;tk2/Ydas6o83jWql22oIuHVegbI26OBJ2AK18rlBejUIZzUdYgNZDHgUZoPSZtK6bDiNw6KymVR2&#10;C9imMhnUZqOJbGOIYLUEKC89nDSde1b9jl2/Zdfvu82HbrPG51Q5rRq3YN7mIK0pXucMB0Pnp6cv&#10;noVgfuenEHdQ0yWGoCEobmfIDwkmcUyxfZtZH/Trgj61jwpxSWDs2LeY1GJLCrfG6bCGg0afD5MI&#10;jghKeU9PSAGCC4WlQcFUZ9AfPqcTSl+vw0EZZQ12qyDHZyfuSFAajQ/zlCPgc2FUBfxAL90Aj8Mv&#10;Bj+FKveL1pQNKfoGgeLofsF3n51CaqXT9el1AKrsl25PZL/H7+NKr5O6ojATZdimN8Yuz6Pnp5Ez&#10;cTCDHBiOCRe7vHD5vG6/DzAOnJ/5Tk8DlxfiM0c4dGCzYIVsm8QhUcHYaRT4jIrd4OHB0YtLsRoQ&#10;+hjjvc9PpKlYgUg0gsl7duHy+kMnYqaV6HjS3A6cjJF4kFOwCg/AiVwTQUCUFChDmkxMATMegVZS&#10;G9QD0cLywS1QzNipRT5o9Uw8RaBQET4/xgEP8jgJEg5e8hZuSQfR4BWkyV8khUNjRC/ErCsZL0lE&#10;HoXGzyOA/fmLj+XHdVYbzIFXEId/eRG5EmlKVj5+bGhuSYpbV1CctsTbYxLLF4MH0ldqTzA8NTvf&#10;2tbZ3ze0s70HD7514+bY+HTX4PjakWFd41hSmte0lg2tqaKx9dHNOw8+ujXU0d3Z0JydmJIRn3z/&#10;+s3HN++I8/azcz94+93czOx3Xn/z/q3bJfkFv/nVS+lJKakpaQV5hc31DSP9fZVlpU/i4qobW5b3&#10;lUvH+mW1ZVVt2dJaZtZ2puaXrq6eHe7uZSQmVhUVV+UVwYNri8sT7j/My8hSHR7Bg//rvw/Bfw4M&#10;Jgl53tcn99JP7JN1dbW0tPTk8eO8rBzo6Y33Pnh0605ZfkFC6r3xge6PY5e6Y2Nj78jY/tH0kXJ+&#10;X7G+vdve3NJQU1dfXRP/6HF3e2dRXn7cw0cw3ZyMTELA8usffFiYm/fum29jsLz/zrtlxSWvvvJy&#10;QW5WcX5eYlxcXVVNMUw7Lbunvfdpec3k1OLazuGy4nhWoZg/VDR09Y2Nztx891ZNVdPc8kZtc0d9&#10;e/fg1Ny2Wrej0R/bHI7YGRgMEOocYmTY4gv5xPbRfvxHRqvdF4pevoDgyjtyGGzu4KlYFmyUmK7J&#10;AZvBZj8jxBOOgbh4/Cen9BvZlJO7L90aaaE/2VxiihaMWfrwHNM43Aqz7chqP7Y68B/bnZbT00Ov&#10;RxUKHrpceh+0Mqpze63hKCDtODm1hU/MgfChyeo6PTeJRcZeoBTgOTaZbMGgBMNiubDV7zfaHE5p&#10;XzqkCJQNRGMAMJ3Yit16durGor+CyJ6SgsDdk1MvYgkd/eMfuUV4kATkAXlDYPDL0k4pUApY2XBl&#10;2S+2/YqF9aEAvOfAalKhat0us99HTsA5qA+MExSEPgKE9mjERvyg3+CHpwYCV8+9iBwYfxZDvQqO&#10;eypmLX3qxPQr6bRBqGRIXvh0IcbJyYzV7VWbzGhYsucIBcUh8LEYV97riZ3gxw7QORw4yohpQjEt&#10;ft+eVqO2wlB9jkjEEgkJZkbGvF5MFiA8INkfnmiUZ4lv9LjFvgrw5rBYe00lG0J+HFQPjDl2O3AK&#10;2L9Jv2MyQIWh3dLUG685FACYlQ6b7SRik2ZdAbTwXXCLsgDGEmD4CIHYhS/O4MHyWLQ56BFHFdmN&#10;Kpdjz2rasZs37aYVg2bDqEWh26H4/oAtELCIZbVundOptJiPTEaaXmOzHVstRzaLyikmneHB4OCR&#10;Q7NRzEO2O5Rm875ORxyskGOHTe1xgZHHHueB275lMazp1Gta1a7JsGvUiwhWC3XCiwzS0lVnJIJF&#10;JYyqSIR6oD7FFxBp2gF/EYEeyPXIZNrUqPZNRqM8BcnvNQR85ARLiDzonU7Z1qGXGtxu/9kZj4g1&#10;ddJaOBrR6HCiZOWBU0JElzuJeEIUmadctqDXex71XZ26L6L2E0GVpAifTDkUYuX1IXGE04J0Y/6l&#10;G8s9GXUvOS81L3/SxoY7uQI54GRiJBy/2OvxTHwsp9fRWKIrnsXOnl2e8ZOIMrh7/uJ55Oo8fHXu&#10;Pz+RvoaKMSTgE0dOrC60gZ9AsVI/EhaDMcGAyedT2WxGrwcPtnLs2SWvIHEcHjGWcHVBT5CzJHVy&#10;MZ9O5EEaL5GG/cV4L9UisCosJmaKDi9BMtXFVQYtBEFGa3QOMYkmhsoknSNXKSFUgv/0NHR5iXKQ&#10;WxNh4epBcCIR6YNO2OH1h88EqLuhqpETG/LlEyuUeCMpkE7wVMA/jqqWB5wJJBtEFhgphpGErcB7&#10;ZdkkS5+qPmKSB65w99jVJ+ujSAcPoi0KKNFlAk+fPyfbJCgP5oUvxOEThJOr1s7uyek5j8c/NjrR&#10;WN/88M6jyfH5vsHpPZXtQO/ZUlp2lKZthaqopDztwZMbb7zbWdP4NK/o8Ue3cxNT85PSb731ftyd&#10;+wUZ2bc/vF6Qmf3e629mJqakxiW88qtfF2XD+1Lj4x9WVZQN9/ZmJqWmJCQVFZdtHR6tHijmj3Ur&#10;asOe0TqxvDY+MwfzXF9ZSnh4r7GyIvNxwr33r5dk5xVn5WalpKmPlM8vn/3XF38EYD8Bxf/FT8Zg&#10;MPT/Ogbzk1P55Eb6gcGEzM7OZqZnZKWl375+A+aaKPZ5vpec/mC0r/Pj6Ln6UN8yMD59rJ5VqhcO&#10;jpbWNuuqqgHglsYmELe3q7ujtQ2sTY5PyExNf3DnbnpK6s3rH8U/fpL4JD7u0WNcaWHRm6//Pj8n&#10;My05sSAnt6+rOycjOy8rHwxub+nq7x/b2Dua292fPzpaODpqGxwZHBiPv5tQVVnf2jWwd6zNL69q&#10;6OzVubzOk1OAzXl6DuKqrQ6oMGAMT3VFTrV2F1SYENht8PRSb3UButJQcyx2JdYaacwOAcDSV2Fw&#10;lwgCpF1+f1TIgLxfIH2OjoWcoCMAY3qt0eb2R87coZjeLk5L1Lt9Rl9Q7XQfmiwau0vt8hij0SO/&#10;b9NqUfpgRegp6IJPaXcCw3qvH9zFg93gPDkzBUJqux1xQp2hHH1nZ2CJ1g5Nj7giYeQBZUROhHxK&#10;wgkGY3ejQy3hIEDov7xwn4gpXZjGSCAYTBzEg0eIjyDhUGEEkn+sYwSJsvCvwMLLK/7C70Zszs/c&#10;ZzE0/uqRYvVYsWcyHFrNAJKY9OR2QXds0TAYDAHynJ8SDb18aLGpHG5X7MwN6YzFgudix3kUUEhC&#10;4ugVlPcclYQmEiglTV+C/pI3WfipSZnfyJlEoQfOzyk+YAD6Ah7UBpWgtFhMHo+YcxcImLweAgEA&#10;s89HYODq0h4TK0Zs4ZAaLYmdJI1Co0MFBgeDgJAYUZTG1XE8C+bp/F5dwGcMB4yRIOTm0G49dtmB&#10;ZK4Kq1nwPLcTp/W4AGDADJZslE5oEDAsrU2ScVeMsp6dgDH+aJi/YKXuk7DZD1aJ78Eql5jKdOCw&#10;7jmtO07Lmlm3YdAqYfxkyQ30OmhiAWlut9jrVBp1wG+VNh6xRkKwc3MwQLVjCuh9Hm7RueLbRDCo&#10;w6rzetRup8rjPHRYdyzGNaN2SXO8pD4Cgzd06l2DDggXs8wsZooPnMhVx+OBiwt6DvWMh6oOXV1F&#10;XzwPXlxQvdQSsHqg121pNTs67bHNCuulbnHHdhs1ozCbVBYLiC70vnRmNgkCwGKzaPnIQmlbddpU&#10;1tF0OXqgqLFYlPoxuR22kM99Fg08O3PEQjqv2L5fhmGiySCE40GUPo0IioiO8acVO6RPZJtXzPnS&#10;WIwkePLs4uzFM/qY/I1AtIX0zf6TbxzSxHVCYlcXF5eX5+KDMXAr5rX5gcnLs+CVvKBAiDm4BTTi&#10;9NIZAw6fOI2UomkddtGvMDt8XurNf34eurwg8bM/PgN6/3sM9kbFkLv8ajzYHFJvxxyMYg2cXImB&#10;ZXnwlmqhLPgpMrdUF2+kvIRTfDG2LO31KBf8v9c84BnhQg/EYgiI3iVMK7o0V2SHFqQLEdMC9w2L&#10;bfJMDhdXHiERxJzHSYo0SYpKBqED0vnoBPJGhFFGaCJI9Sy+5uInQTlv/Eu20UXkmeoS+ZFwFydq&#10;TDpujghyo3MlQSLIRSOEN6JIP3kqHB0amxgYGmlqap2YmN7e3L354a2ujoGh0YWdY6vC6NtW2/Y0&#10;lpXtg6c19RU5BR++9lZtURku40nigw9vZDxOeHDt5qMbt3NS0uPvPQRl0+IT89Iys5JT3/nD67Xl&#10;lffv34lPeNTa1AAGx99/WJibX1pWsb67v644XlQaVlSGPZNtZn1rZmnp2fNnK0sL2alJaU8el2bm&#10;NpY/JdnyvMLkJ/GKvYPnl1diLPrfo8J/Bh7Mj1T4fXIj/Z49f06iy8vLifEJaUnJ8ODslLTi7LyK&#10;wqIHcTdW5yZfBE+OdlXN/WOfYvDc0mp9dW1zfWNDTW1mWnpbc0tPZ1dTfUNedg5IDADf+PBafnbO&#10;m6++lvgk7tp77xMHqI5/8iAjNSk1KR7w5pH87LyivOLO1u6WxvbGxo613cPZnT0weHJnt7qts6dn&#10;+P61++2tveMzi+29QzXNHSNzi0cmK+TywGxVOlxmXwAe7Aid2AIRiy8ofwz2xi6gqjZvSN5qA45r&#10;9YhFRwAwiGuVjj6E0UJ/pS++PlcgCif2hE9tHr9ObPv8yXcaPHrpPFd6ktUFN70wOrxqi4PXiZVI&#10;gRDgCsoqrQ6tx6fy+RQ+74bFrHC7lU6X1inWDascLkf0VGlzwpiBZI3LAwA7Y2dHcEG/HxFCokAg&#10;pAue5xKTk8UIqu9E9HKrtNIOj7jGYtAXVDN8NPDsCg2OWqSvR84v6d/IG5Ij51kWMK78yy0AzF+E&#10;4JcFTI6GNMYur7hC0QweN/xv26hTuO3qoFcfEMfCAPYgNK+TCLEA4wNYowk17aHgHsTs7Cx4cRaS&#10;5sFGzoX2OX1xhUM/gljoR/EJUCC0eClv5L3IraxiyLbI2OVl8PLSd3qKfoFtiDH201ODywUyoQQp&#10;ILqGUsOSwVG0PzUGD3aexbAS7NgH8F2qSCqOD1Uu+JlPOt05ICYKnKB2LyWdFYLXwiBVbueRwyZm&#10;Hvk83B477QdWk9pph1Lr3C6xOtbrwX+MqWEyaqQj9rRWk+xsPjfQIpD4FMUdBGNQwRaP0yQGmX3W&#10;sE/jsYHBGDGbRt26Sbdq0q4aNWt6zYHZKL5BOEWhBH2UNkejmGQPj+Cj0QhlcZ6emAJ+12nMLm4j&#10;cp1/EvnszBYKAtLQU43PfWAzbxq0YPCKTrWu1+yYDfsWk5jV7LBpnA7wQ8YSqlSMtcRikefPqVuw&#10;BBiW6vmUZAUXN5vBVw2wbTbvaDVAODUgrtLgM0aYTKxJEJzGKsJhBoFMotNCsiXEpUEpGjICTsit&#10;jPKVebCYCB2iOey2sN97cQIGGwNiDJOYPCV3ToEcEt8iRJ4WRLj4KimbaNKnU2fAD+MUw9oOq/gQ&#10;AO5K88Ohm/89BstUFWIK/oXPTs+llUtRAcmRwNmJ2efSuW0GQE3YhWLVjSMg4IfMkx8vfSwYssG5&#10;pU3gNTabHSwR3fsieH6BbUfK5398jgNlBQa/EBgsf1PHLLj8+I90fuwz/iIzcsbAYMCVZDEseBFv&#10;oeeLL6xSkSmmHIj/5PIZEkGW5NpD5wh5jwpUJo58GxCIe0KD0oIY3+6TKA1K30A0Aqdn5Dx4Kk41&#10;FmvzImJ/SqGvvD6oMAlSq1xREVx5Iw6wl+1yskcNg6/8hROV4PWRQyKIcMkGIpBsYEZTbyJjJ9SA&#10;+MJNBDAYwwKP/Lhg4dIYGwUhkLqlUNQtsgkvb+3s6erpPzw8npqc7WjrvnvzflfnwODI3MaBcVfj&#10;3NU69tTm0ZkFMLi+rPL+hzcaK6oayp4WZ+Tcv3Yj8e7D9CeJWYnJr//mlYzE5LvXblQWld776BZU&#10;GBguLyiKT3hcWJhbV1XZWlcfd/9hXXVtXX3T0ub2jlqzpDIsK/U7evPU6sbE3PzZ+dnm2kpxblZm&#10;Qnzmk8TshJSC1MysxJT0xOTjwyPRmC9e/G/y4P+7GPw///748ccv/vhiaWkpJTkZ2pqbnpmekJSb&#10;kp6VknLv8bWl6TEwWHWgaegZHj/4ZCx6cnahsrS8o6WtpaERjgv6jgwMVZSWlRQUJsbFQ3Pv3bqd&#10;m5n17ptvwYx//5vfpiQkEZKfk5GSGFdWXFhdUQEGlxaV5Gbmjg6Otzd3lZfXLm3sLh4o5hSKqd29&#10;uo6e3p7hB9cfVpbVjk7Nj88tFVfVN/cOaOxuewQC59H7xIaRKulkedAXego6iu2gvUGxUaWT/iQ+&#10;9MowbHFjG4rBZHnOM8wYj4y+/IuT5mSJ6YV0xE8NdiTHaHda3F5PUAC23RcyOLwC6f0hky+o8/gU&#10;Ftuhwax2e/bs9n23a8/lUENBgiEVuGu2ad1eczBs9AdhwJBmSzByYLTYozGUoD0YQMgFuvgFw0PA&#10;ECpkTJCkYNB/egr8uAHa8ws4B/DjOz8zBlD3Ic/Zqec0ZvMHkLeImC0ZEXtmSev/kBDEQJYQhEcm&#10;vggPMs8V6SICfwk1Fzk5iZwFQ1EfjDkq5jrpgv4Dj33PbTsGpTwuiK/4jBoQc0TFFGKr2K5B5/Ub&#10;/CG9x+c7vyDzocvz8KU0+HwhBgPRQTg8KEQxTEegmIkjNAtOiLRk11OrOKFnIcHSdoCU2i99jcMi&#10;EaMCHreoCqkGuEXpy0uB0Y/wPGPQL5aoul026eu1TxrVdAdCdjHS69FJMUmQ1EiEFPAb/F4D8Oz3&#10;HloEx5UX4ej9XrVLTCkA4Yxej9iL3+UyeDzS4biAjdiUA3JjctnFNhTStCNubV63w4fq8YkpSPIa&#10;IQ+g5dB67fsWHRi/bTZsWg3rFj0YvKpVwVDJthFdHxDbPlBklKlsWKBJCbEEA67TE2qYJiCHYvgh&#10;EnafiTW7NDFoR/FdsRNLOGQBhoM+hdO2ZdItaY/nlYfw4HWdekuv3TXqD8wmk98njtSEtlJvEtbi&#10;gRDbgmKqHfUskWMvVSQA2GqFlGPxSEgsZjhqHNSA2IZCbbeD4uJEer+PKxHAaYXBALqTFPafQHdJ&#10;NOhjNCUYLCtc9LvUwYJ+aVMRZ8iPjWL0OU1Bj87nULvEsSUyr0JT0w/lnikrbtlYpFfIGzDhx5Ga&#10;KwhYgsQ+o9MGBtO1gEABvWdi3EXAHhxXOg2QLifoqRgHFgcknIhN2c6C5zF70Ecb8fYDi97k9XiA&#10;Ip9fWG+RCPWAbWQPBKgTI63vdJrhdlh1pxiUf4xcXp48ey7mP56CqRc4gcEXpzIXhw1jZ9DDuSWQ&#10;v3g1VzAYcy12JRbrUzTZsEClUD8UnGJSKBx+qgtopLAgGf9SXuoTD06GXkLwC3nBVpaGdoR+8Hox&#10;K2lcAcmn4iQJl8SMdXY7BaGDWbxeisZVZuFkgFeQCBVONkiZ/MghMr7Kww+8Tv4+LZpDElj8cnzR&#10;an86lQEPj6NAeJZ/iUyyPC4Xhzh4iI+HW4u0WokI8ISp2fmxien+/qH29q6lxZUbH94cHpzs6Z/a&#10;Vdm3VfZdjWPr2NDWO1jxtKa3pT3xweOGyurq4jKBsokpj2/dfXTzTmFmzu9/9XJqXMKNdz+oKa24&#10;9vZ7SY/iMhKSCcnOSk9PTyopzOtoan58935dVU1La/vY7Py2Sr2iMS0eaddVupH5xan5hYuL86OD&#10;3ey05OKszIrsfDC+AhL86ElmcqpKcSzGogHCf29alozBXP/MGMxrr66uFhYWMjMywNGslLT7H93M&#10;Tk4ryMx6knR7eqT/RfhUua9pGRifUihnjlXw4J6Boaa6hs7WtsbautTEpMba+rHhkaflFenJKRDi&#10;jZW11cXlybHx1sbm3s7uTLHf1kOgOin+UVF+TmlRQVNdfWdbu4TBeS0NrUP9oxUVdQNj06vHqkWV&#10;akFxVN7YMjgwnngvcXZ6qamjt290qrmrf2hmQW1z6lzeI6vDEkbDnqutYiqW3ikW7PrPLs3eABiJ&#10;X3wAjl1KO0JH7F4YrQuUhQTDiV3BqLwGySJtyhE6vZRpsUs6Tp/uRQfCiX4pbW5FJ7M4fYJJ+8J2&#10;f9geikJzraEIdsCOznBksqpc7m2LZdVo2Hc71YBBMCRIsN0J6z2y2PUev0LCY4MvcGiygsFwC5gQ&#10;6hh6hywBw2LUUfomCpCgSRE5hM0eDgevLm3BIBpTkKSTKKrZcRLBCjZJMyMgsrLhiaTJXT8kwS3y&#10;Q7YReK5y/mWNJosQ4WLu5sllNCR2nBYidHFuPzvZthiW9WKytBiPdToAYBmM4d9KVLPToXH7YPyU&#10;2nt+gbRHn12Fz2OQwvPnV7HnYvMHdBCqMHZ1efHHF/jB4wAkTNqlhKustckPfqGFJbYKV/OdnaJN&#10;gFtQExNEqEVplRRcBKboiop9rakE/tJDWF3odLF80wKq8axE8cFgC5ZKIADgAcwkC+oQnysVa/B6&#10;RFncLrECGA4dCUurjcO2SMgitloT64x5KYoYjw2lBobFqLdPPgY7Al69zaK1mMAAMUsr6Lf7xHJh&#10;m9/jCPud0aDR79Z47Hq/U2G3KFz2Pad112XZdVo2jdpdvU5rk1a2+MSsOvImrwFDaeJ4NbBnkBZD&#10;Uygx4OwU22Ic26zUPNHIFXYJ4Cq2K/F5DKGAQoL5Rc3R3PHBokoBJ94x6vdMBpXDLmZOBQRso6mp&#10;MQrO60iE2oANUxXkAdw9Npuoc7oZMeWqptQgN1UHMoFPBqfL4BLf1F1hsSu7PAjBszJaE5lEnNLC&#10;VtoRDS5/YpAbl27miyBKYnGzOxo0+9xHFr20YsppjYiJV7KaxsnEV+4JclJcZUciABgeunTwVGCb&#10;ww97FkvCaBGZbtLZAEV5UJqedvrsis4mmPGptP5KWsl98vzSd3aid9uVdpPabVW7bRqnncZFuLAn&#10;8FAcbC/IPfJ1pNMr9QbXn46+P3/xR9zps+dRAaICg4F5XiG/kSu3Av6lz9LC4pS+y+B3hfx0GL84&#10;jOEZdSLzYMpLwRG92DPxxZRyURXgE3IqIzT/Eo1AHNUY/tN4FRHE4zGxgx6CQIOKrzOSZYZ+wA7m&#10;ikVO61AWazCA6hCm5wnUXxyeTyKycUMGMMHl0WNZBkkcjyCykh1ANsiD1e01OcTneVldkE8yQOPK&#10;mSEcDyGCK0vDGKRAGQkhvqyCKBTxeVYutSsUtrjcnmC4paOrvbNnaXF1a3O3pant7o1705OLvQPT&#10;+2r7ttqxqbTAg1u6B+qbWkd6B4py8uorq4Z7+jISU4qy82CDb//h9erScrHvU2b2nWs3nhaVPrp9&#10;tyQ3/+71GzDj3NystPSkovzcvvaOxIePO1vba2rrhyamNo+VYtdFhXph/2hgem5seub582fbG2uZ&#10;KQm1pSXZ8cnXX3+7tqSiPL8oNT5Rp9L88Zm0Nul/+/fn58GXl5cTExPJiUkUKOHRk6LsXKyMhIcP&#10;H8bdAIM/Pr3a31QIDD5SzSjVc3sH9c1trY1NHS2tNZVP83NyK8vKm+sb25tba59WK/YP1paWt9c3&#10;l+bmx4dHFjGChoYb6+pLC4vu3vqoobaqrKiwt6u7ogTSXJybkdvaCJluLyutaWzvWTo8mjk8XDw6&#10;rm3vHhuduf3+neaGjvmVTWC4sLK2Z3RSYbKaA2GYpUnMVApLO0dCgn1qC/0vpnN4zB4MWw8oCwZD&#10;eeHB4quwwxOICawFm3FHWhMM2CXNiyaCymjzRYQi0FlsOqtNY7bQk+hnsnigQy0kdHZl94WsPrEQ&#10;WeNwO05OLaGI1u1TWhxH0Fy/HwxWhYJKn+/IZjeTJU8AEiwmbTk9eq8f0swVMIZDwydk6AV34SJA&#10;L1dugRwxDuz3AYpio4BgQHiCfmsoCAZbo2GwRAxXSroVax1ZhVggRYgQ4iFbDIiZLBXRC3F+A+Gy&#10;CMlxkBOBwafnQT8We1hs9HNxiZoOXF3p/J4dk2HXZFBYzUq7VazQdTqgaLg9o17rdlpCUbVLjLFr&#10;nS6BmtJIoCAc0tQY2AkqEgKEqoIccCtCxCJUcWA4b8fQpj6RW/IgnMSAP0Viyi44n4SdAguDELgg&#10;hExWmuggAAZIgL+Kz6U+ryXgB6c9MOZwFL2GUQI2ACQytoEuRyYTOkvAhs8H1Ok9biivwNdzsduJ&#10;7/ycKzrC5vebgByPmMCJ5e6Nir1K3GH0lFjNLNj8xRkenc0MDFBMiuw/CQMM8Dx7yOeIBByxkC0a&#10;0Ptd8GCI6bpJt2E1rJm08OA9g94IRHl9tK/gmna72mYlbwIOXS5KqrJZj2wWKpwa3pa+ywLbPMWt&#10;2mqlOGhVcg48q1xiLP3IZcdImlMerOjVW2bDjtmgcFiP7FYsDJBbrIQWxDeIQxejo6lhruFnz2Qj&#10;hgxQP+hoqo7KAZjF15BI1OwWOMrVRD8EUP1iJj90ikYhmoDzSIRskyW1zUaWbFJPo+a5CumQjt+m&#10;+9HK3nAIY8VL7UVDZr9b67IZfC4w2BYV3A5H06Ov6RWynz6JiNE/gSsZMPgXrMJDYCAmcI4EAWDa&#10;Ql4BRTc7ey462MmzCxyBApUl+w8UFA10Gg0R+TzmPTuBAe+bdVq/U+21K2xmUZluFyKGU5iMllBA&#10;ixnk9Vgcbrs4BOni9FKcAYyRenJ+eXJxFRHfrcU4M6CLkyFfvFd6EZ1Ehl6yhAdyTGbwB0/Fen3K&#10;JZdIlk3Kxa1cWEKoMbkqMGKQC0K44viXtkBMCOHK475TQX9DV1eIALIgtwg9mVuDx+M9OxPtHglT&#10;CopmgxO7XUYYv7QFhzxfGs2GX/4WLn+4JXtkhneJbu/2yPmkNcknjmfJG3F41mB3ILncygURDe31&#10;4+cR/iUptI0s1AFUosQNiMZfKCikCZgnfnf/4PjkzJFC1dnZ09czkPgkeaBvdHhscU/l2NW4ttU2&#10;eHBDe09Hd99QT19eZlZVWfnY4FBpQWFqQlJZYfFbr75eU16Zk5pekJGd8OBxWnxi8qO42vLKex/d&#10;KszKSU1NLCzMbW1qqKt8yu1AT193T197b//K/sGq1iLz4NGFpaGJyYvLi9Wl+ZT4R/lpqbmJqdUF&#10;Jcn3H9eWVoDcasGDr148ew7P/QQU/73fn50Hf3x6djY5Ofnw/oO0pJSC7Jwnd+6X5xUWZmXdffTh&#10;yuzEi8jp/paiqW9U/h48s71XUV0HrDbU1gG9xfkF1ZVPn5aVQ3yPDw7Xlle62jtmJqdGB4dGBgbB&#10;6eb6htam5qH+gdSkuLzsjPqaqqa6uvzsnJrKmszUzI7mzu6O/oryuqqG1vm9g5mDw4Wjo9b+4eGh&#10;yaQHyQ11bY1t3Zv7x8VV9V3D4wd6k94DMAStkRMrYCxt2uyQdqZ0hKLSCiWvxRsEYkOnV2anD9xF&#10;tnwREEh8HgaPxWkNXjERWmd1in/D4tAksYGl16+32elS9DMMOroRfq4E2mDTZ5d6G/o0qDTbji12&#10;W+RE7wvAdE2+0KHFtmUyrRj0R37fkcezZ7KobE6jL8i/SrtT4G4gdGi2HlntYuWSx+cIhTWSLgMt&#10;0LMgEFd4GJImJv2CwZcXECOlw+aIRcXq2JOoKRjQecXsITgckoYmRZzo9C6/2CgKPzJAVvEgSMgA&#10;0oX4nVxeIXKEoBwRb1n8REyxC3RArGsMi2MhfCcnoYsLycr2wgzQ5qCCStomCQdLwwEDVDgwDJu3&#10;BsWXbL+8hUU07JM2dRL+WETgljQojYqED6FDkVUcGeDViOh/g2EAWJoUDVqgWQAGHDhKHlAuaBlh&#10;l0iTktD+Ro8bYIavqN1OMoOBQgbIsMBgIMTpUplMSouF+I6wYDlAkUz4gA2whzS5khQvxXrgpYGL&#10;C8EYwqJxqRaam0YHWpzSJy7oFwURg40XZ/JMV4jvJ/OipTlH4EFA2gTDEvQYfE69z3lo1e9bTPs2&#10;87bdtOO0rJv1KxolsKq2WPU2BwBM+0oYLD7ZUiJanFxpHA61tBWJOCfKbFLabUAyV43LCYEmDpaE&#10;WtooQ+m075j0x24HPHhJqxTfgw0aeLD4yO2ygyigi/i27XQKWI3FwldXoC8o6z8/l0mwTGHFcCUc&#10;SdoYNXR5yTUizcI12OwmaZIzKpgqFRCL+5ORBH2n3khBYTRSBKwWub/h5EeoQDw8FTiJ2n0eTDFf&#10;LGIL+gxep1HaNsQY+GSJC92AziArcTykIFW4mNwgoxSqH4/sB/BoBeqf7hS9Ap55EI4lAA8IlC0k&#10;QvgXDxgJDGMnhS/PTv54hXmkcVGfRo3PYQx7tQHnoc0stuR02O0nEXr4gdlItVPhyJo3iD0ai51f&#10;Rk8vApETXzASisakjaDFAA/9WQzwPLvkRbwXD1RYWGmih4tXk0O5txCI5+RK7CZN0SgyJaXDo0lk&#10;w0IuPn/JfJEQPFQmxjSiIX+dlWelUKtEoxLsgYBoOOnTFY1LD0ccaFwUCO2OUc4VGD40G40BYTHT&#10;eWxhsSEBL5KbUn4jjkBSJgRHtQsdIg1Ey/D/yb/ShDhyJfIgfeXFwY8/fZbUyBt+uY245S8epwg4&#10;3iiLue8khj0nTAqXp72rp7t3oKmxVaFQzs0sPLzzaHx0tn9odl/j2FKiTv0re8rK+pbOnv6OlrbS&#10;wuKKktLB3r6WhsbUpGQIXlJcQkZySkVhceqThOyU9BvvfVCWXwhLTI1LKC8oykhPqauram9paq6t&#10;Lc0rgAd2dvU2tHWsHSrA4AWFZktrHFtcBoPPL85XFueTnjwozsosy8rLS0orzswpzs5NfPREe6x6&#10;cfX8j89ffIKIfxpz/uTm/+j35+fBZ+fny8vLqSmp927dyUgSBc5MTM5OTb3z8IPNpdkLkGb7uKFn&#10;ePpYM6/WTmxsp2fn9nR2tTW3FOblN9TUNtU3UHFWk2VnY6u8uLStqXliZHSwtx8M7uvqHuzr7+no&#10;7G7vGBsZKC7IHR0caKqrr66obGlozk7Pqamo6+nsr6lprqxrntjYWjg+ntnfr2rpqK9rvf7WRzNT&#10;S5NzyxW1TU1dfcMzC0cmmxEYkCDQHowAulq7GyoMAIvNOuxY6w5Q2eahM8G9QmqTHdz1R89DZ1dg&#10;rcpgNdoFJ45evOAWVDbYPa5AFMC2efxKvVHoYqk70kfpiFzpbW7piEOLGwNfnM5tCYS1bq/CandE&#10;Y77zK3KyqtWKCVk+z5HbrXJ7IOtqh2vfaFZYxBImeyQGBnOrdgJmfmQJoQIkDG4XDl0sMMNkghsZ&#10;/N5jh80cFtvVqpwOuK8lHAR6CeEvBExeGmsPBAEMGLDZ4bJ5PplCSZ4RADo9tw7fJ2uTABiuIlCK&#10;gNQJgaRQQTGyhEQJyYmcBBBL8DgawyxA46+rjjc1gsbJCCGOUvC4HbEzx8mZzu3VS6TTHvC7xO7H&#10;iHoEvQNTkfeUgC9aPE4UJZAcOhemtyzqvI5cydKLH2AABYWLikXPMHvBeiMRgEcwOWmNDcghaLFP&#10;zHYGkkEstAy2iN7rhgc7gkFKQWH1VLLBQK2KmgmFiInn2GwmTQFjwIbFYnK7XdIwdeDsDODBzyuw&#10;YLBjdBar3SN2R3H6AuTQI76so4YE9ILEIIrNK87wNzpsBrtVjItK34ZxrkjQcxoxBTxqN0BoOXba&#10;VT73vsu267LuOsUEZrH7ps0OBtPEIB+2BS8lVxLRD+IRlMUvpiJTyWK03yXGHmhuLB5XOGKAYvr9&#10;erfbII6TckJ5Dx3WPZtpzaARTq+GdgP8h1YLAAyfo9SgO6XjKaw03kgzUb2CcFstWDCEA88S/RWD&#10;4dQ2t+L0aH/AYHOI46fo+WJ8MkwluKSF7MLQEVNwBbcmw9SqymLBsKAvgSs4FC5+rp+MQ0Z5EBod&#10;gAe7oiGDFzPO6jqPmLD95MFnaSAUJ+tuHpG7JSYjgEQgYMytTItBOHkgmoagOwFycE0QUeKagvsS&#10;IvixdCsPDnPrPY0ELk9dJyGNx37kMAHAhqhPH/FqfK4jm/XQYrZGQts6zbYehnR8aDXTvcX+VnDf&#10;04tT6fQFXyAsTjC5fHZyJuwA0icnwvCSZoQJK/PilCyJQDIDEZdejZWAIGCoSTn/bxIn9Im0YFf2&#10;c0UKRL1J28tQh8RHWgVuSXOjqEkExOwUa4WpELNYJiDMILn5xAwSr1cMOHu9zlMxjcARO9F63Zhu&#10;+OlIlE7M7JM+KgsBl6RPVmU45J1b3sJ7+VeESPkhssjhn/4lezKgAslyIkTA4ZEbHXOBZ3mQCEQD&#10;reW/iINe4u1iSEk6GtUbjlTVNbS0dqhVuv7+oa6Onrs37o2NzHT1TuworauHxgO9a3xho7S6oW9w&#10;ZGx4JCcrOzc7G8LW3tJaIp1XWFlWHnf/YV565r2PbqY8iX/vtTefFpcCwHXlTyuLSvLys2trKzta&#10;mzubmoHkob4BMLispnZiZXVRaVhW6dfV+uG5xdHpGXjw2vJi0uMHaU8eg8GlWXmV+cUJ9x9lJCab&#10;dPqPX/xRYLBEgwHg/3knq//h9+fmwR9/fHV+MTs5nfgkLjc9szS/6Nb71/LSMmrKy28+/HBucvSP&#10;0Yu9DUVj78jMsXpBrRlaWMzOze9ua+9sbi3JK6gur0h6Ej/SNxhwebrbOgBgoHdiZAzcBX37e3oX&#10;ZmYJaW1sWpiZ6mht6Wpvq6+uycnIzErPTE9OK84vbqhpqq1urqhpGl9dX1Kpp3f3KpvbO7sGbr5/&#10;u6K8ZmVrr29kPCEjq21gWGm12aMAsO/YbheUVywLvhQHIkkDxY6g+EgcvnqusTqURqsjANcBdS7g&#10;r0YHehMFgf0eBW5t3gDk1uEDD7DsLrj1RcVYNMQI2aDr05MwSPVWMe0zeHrpiZxaPAGlyWZw+eyh&#10;E8/pxaHRvKPWmb0Bky+4YzBt6A0A8L7NduxwAs9aj2/PbBWc2O3WeMWCJeKYwhGly62EWIfDWjRs&#10;IGj0+rQOp/fsXG13cGsOwqotWpQpXDAcMsECgwEFZM4fgOVYQ0HoCBQHVS4GTk9OxFXCWq5Ijixm&#10;ZFheoieLGR6EHMdfCAyaDv7nDIUwVPk3KD7tREKxswhKEGIdEecL7ep168rjba1a7JdrtwEJ7rOY&#10;8yRm9PpdyLPYuR4V4LFB2U+ijqDfd3riEcOPEV8sGrog/ZA/doI/AKEEa9Hj0SgyyXvFYlmwNiSx&#10;2GiUPAhZ5d+TE5xY1O/zUSixiTT01O3GJoABgAEY+8LG/9MIuf/iHHQhXO904IAfgzS0i41iAJBg&#10;8Hab7LcEfHoxUwmwR4t5/Wcx8uyJCA7tpnrtdl80aoFzo7w8bj9ZilCBbmco4AwGXOEQRbDDMzxu&#10;nc1qcru49ZJUOEgEW8BvC/ptoYDJ79F5nPqQf89u3rIaxIQsg3rDqNsXa6/tZAwwk2FPkFRpYS7F&#10;x+86iZp8Pru08YXW6VTTpWHtKNkABg2vCFEnxJfOtPCb/T6Vw35sE3tHKJxijveuybAnnBFoQfkq&#10;rRYdFgywLU0ywgOFCtLckagYDAdiMd3Q46Cy283VgZoWlSC+6lmhs16f2ONQmlKLQ41afT4MHR4h&#10;pt7u4CmNxaqxWnU2sSEo1io4IY8YGaRjjvA7fAgLOt3nEB8LTiw+j9Zhc0QwsMRxnHJknKyvCfm0&#10;l9ItZUdHRfsTgscVBMbQ+G6b10PNh8/PoleXsWdXJ5dQUsT2NHQGlgMVpAmeBYlzcnXpjoRoKYPT&#10;cWwx6dwOvcdlCflNAa8h4FW5HDt6rUY6HxMGTOtg3XqvLnzQen/QF4r4w9Gzy2dAMp4InDgaoxs4&#10;/D7ewhvpKtIJE/KH6kj0AtYOfIJeYvpY5PycmHqblbYTB34jj8imtPiQmkQKaA4ZaCk4Dnmk7NQk&#10;wmtyui1unycURSPJHr0NJD7xRWJ6u9MRwjZ1mjw+s9dvcHlsgRDOHY1ZIiH6gDkSUrrsJnHmmBuW&#10;74hG4cG8RQChBO285dOrvASZcCH7mOMS86aqiYy9LkcTmO3+ZBkhWkVEk4YD+QuPgOqTmNZipQh4&#10;aDKudADZdCAyDr/WakPM6U7YMqMTU/OLK2Njk01NrZvr2/fu3O/s7O8ZnNxWmvf1LoXRNTi50Nrd&#10;Nzw23tHWnhyfUF9bB3A01NSVFpfAg9NSUh/du5+elFKUm19dXllTXjk9Oj45PDo3MVVVVp6ZlgED&#10;HB0cbKypLi8qnBgbGewfrHhaPT49v3CsX9eaweARMHhqGgyGB8fdv1OUlZGdkHL/2k2xODg5LS0x&#10;2Ww0yicHA4UAIgxYxmD59v/w9+fmwZf067O58cnMpFTMjcQHj7mmxScmPH78MPnB/MzUH6OXB9vH&#10;bUMTs0fKBeVx58hIaWl5R2NzW11jSU5+Q2V1UXZee0Oz4Vi9ND27srC0vrI6NjTc0tCIXTM6ONTb&#10;2VVfUzs9PjHcPzAzOVWcX5CenJKRkpqVllFSWJSXndPZ0tFa31FeWTe6uAIPXjg6qmztqG/quP3R&#10;g4GB0eGJqY7+gfK6+vHFRXQrGgpjFkGy+CE6Lmc4BgCb3H75BEP5IAeVxU642RtUW53AJIHymQ0m&#10;qW/hBP+TVgiIkWe7ExySe5LAMLeQELomPVVWBzq72+QJ4Kz+MBjPLa/QkLIn4IUWe4O7Gv2+3qRy&#10;uBR2B07t9YHHYrK0w6ENhfAce72bJqMuHMazazDBj8XUbo/f4AscWx22yInRF1TZXeagYNhc7QhY&#10;MGL0By2hCMmaYL3S1FawBPxDpUL4ZIKCGpVFRc4zfuQEj5x/2Ur9VK8JCZE+C+FEHBjwiZjWSITo&#10;pfh+7IxGrOGQ6zQmzRUSc7JUDlHhtqhYFAFCY49zJSewdq7WgFjUAahgHPjPzuBY5JMQMoaHEBzx&#10;wUsi4PhL4KXLJfaSlYwGckKuyCR+2oVS2NxeAQYw5nAYDHbHYmTAFAzo/V4wGAAWe2ZFQuZgAKeV&#10;RqcJFxOXvGI3Sm7F5zFpn0WYqNJpsUb89mjQGvI5IwH5+ARB06UdFeRtnswuh9g90e8RY4kRLLlP&#10;CkVx5DzDOTAOKK9cCb6zU/+5KJcwhqRhXqPHfeRx7NnMYv2uXgMA4xeTzEM+CyxKWh0kO1qNcslF&#10;g9CorVbxYc8tpkHpHA5B4t1uwqkHWoo6kR21gaNlAVe1y4lhpLBZ4HDiMEeHDUQxSqaGDHJ06aHJ&#10;qeyi4rWdPQxKWT+iYeX+LI+aCN4vDUh4pcPeMTeJhodAugHhcuvwUjQvcWQNTgQYs8ZsoduQQ/Qy&#10;KROTv4jAuwgkBfoVVxEuvUXuk/xFaqhssiFaWcJs/uUvGXrF9UyMbdIV5cm38C2iyR2YROSvmCdX&#10;z+Tp0zj5QR6Rb2VHTmQ4oR5w3BJNVJ1XzI2Xd2I5ECO3fsxcz8V56LmY/yzXw/re/uzKavfQMEWT&#10;Z1SRPtlGRsR7pe0YCSRBbHRS5nWkPDG/oDaZiYPfBjIhCAipx+MS9tOpjb4UCfsvLiCy5IomkGuJ&#10;Z0mZYuKxih0xY2KwzeV3Sus1jA6vQ5rOYvOF0G8S36AfYvmJvf/0TrEMRO33qHxutc9tks4yEeay&#10;R8zjw3Qjfd5CfkS7SCNkeMg5frm6KIgY9ZEampwTnzhyAal8agMPjhzKf9Ft5GaV24tbHqQ4RCAy&#10;WE4cQe6l1HgQE8QtJY5qbe/u7e7tX1pcnRifbm/tvHHjxvDYZPfQxLbSuKUyKwyOnuHJ9q6evr4+&#10;aFt6cmpjXX1tVXVHS1tddU1pUXHcw0c1T6u62ztAEOBjeWFRsbevPFTsbm0rFUddrT19Xf1tzc1P&#10;xQyjvN7utsHe3oaa+p6Ogflj3arauK7SDc7Mjc3MXl5dLsxOxT24U5KTlfI4Pjc1PfHRk8rSsvjH&#10;T3Q63dXVlTzhWQDinzD4/2Q4+s+Mwf/1xccvLq4WpmZSniTkpWfVlFYAw0XZuQXZOQ+SH2ytrbyI&#10;XIDBnSNTYPDM4UFTX19FRWV7QxMxCzKyKwqKc1LTAWPN4dHm0spQ38DU+AS4Oz0+OT4yujAzV5RX&#10;8Pj+g8LcvImR0dmp6Yaa2tLCYjh3Zmo6lZuckNhc19je2JVfVNE5OjGnUMweHDb2D7Z1Ddy//bi6&#10;umFibmF8bj6vvLx9cOjAoBezD3xiwYnZF5B3yJKOZAjiMbqwN0+gxWCkKxIDMrnKpwgDyeKbceCT&#10;pXL0GDoQ/TJ8fo6g0rHooJIOCqCMMHVl2aPPoZ5IJ3jxzOQRZwYfm6y81Bk6kca9nTqbi/eafcEj&#10;C4Jt3TYYd0zmY5d7327ftljAYIXbfeB0rmi1eAhRBwIat0dpd5oDYXENhpU2sZWHKRA6MFl0Hp/Y&#10;SEvCYMBY7/UDzwYED1kS8znF2DVXjc0mfRkS82zllcRCsfo/+UKDACBjyIks5IRQWBwFJ1CWEArL&#10;v8TnWW4RS/xCs4AQsaj/6hIkBsYgnYAcfjDPFgzIC3nBHjHkCzsBg/1iABkP6BK8uCA/PgmJxZRm&#10;aUYPHh4JXl6evHgRefaMOISDN0ZJOSKiZFuufDJGiwjFEQxhFSHDkDBBi3mLGBIIwPbQnhY4aOzE&#10;DqkNBTERxLh0KHBss3ovz2X0Jc/EJxz6Lng8GBwN2KIBeyTgO4uKMdIQxCsUjIndr2xet8FhNbns&#10;8t7F8oc9iBQ2BNBL/lGm2D3ie6o001hgpzT9mBogAqUmgk6szbUaAj5oltJpl48hkg+foN6c0jIk&#10;dDF1K2ovKo4bMXnEeD4PUnWkRrgEyR6wHBg+MhptEviJ+kHrSeN+eASiBALiA4G0a8qR1XJgMuKO&#10;7VZTUCwoIj41SWRoSkp2zu/eeHN1e1daXyemTcmqn05OhVPVEusVPZwrsAqKEOdTVCAcHS26ljTv&#10;hvhAJrLA41zxE5+/5ECudDA8tKa4SgBMx+PKg/IVTS0nzr/kUMzCdboI5F28hXByLvdPbnG89FMM&#10;JvzTLipDCB6uROZfMEPuPPIIFsUEQcknueJFhHMVshzBwHUdWc0a2vr0xP/sUtqp5tQl9tcMzywt&#10;v3/z1vd/9vPv/vgnVB0VSLWgHHgRGSMzvEKWF5zcXQmUtcTThsY/vP2OymAk3BUIhi+v6BU0Mc1K&#10;/6eJaf2AdOo5kUOnn3wDJh3RoBK5BIPFlBRPUGxZL+2n6w6d2H1i73qPtF890AsG4+QPcKg7oeV8&#10;Hiw8ldtpP43SB4w+L8oBSw7OLesBapU65F2yH0edUP/kk9rjlgzwF5WGSUGu5BYnhxgK1BvPkmFK&#10;KtczWeVZHsSJPbSlBOXEcfyFyUV8nAghvrxJnNvbMzA0v7Dc1dXb3zc0N7Pw4MGD6bnFvtHpbaXp&#10;wODcVZlrW7pa2jtHR0fhvlCydmmqb09HF2Cck5lFIDjS193T2daOA1nmxcAq1K57ZmKKzjfcP9JY&#10;W9fUUJOXk9baXDc9Pt7b2dNY2yphsGHtWNs/NSPWB1+cLy/MJj1+UJqbnR6flPTwSUleQX5WTkJc&#10;vF6vFxgsATAwzE9ixf/jhpL//e/PPRZ99VzmwXDfjITkp0Wl8OCCzOzstLQbDz/a2Vj7OPZsZ+2g&#10;dXB8TqmePjioamsrKSnraBDj75mJKfkZWekJSZRKtXeo3D0Y6R+kpkYGBg92docHBqHFc1Mzi3Pz&#10;YpbW0PDq0nJFSWlacsqtj24AzHDilISk0oLitobOnLzStqHRRaUSKlzX3dva0Rf3IGl6eqGsumZi&#10;frG1p3dsYUHsKSFtrWcM+kFWvcOjNNthouCr/+wSHgxMYjOCmkAv6AhMGt0wqpg7ekYcre2TM97p&#10;Z3Qyuos/KjZsIwSHJyoduS+rCTyyUoABi7OHbS6uErd2aG2uY5MNv8Hh4RXWQNgRjR3ZHNt645bB&#10;eOR0HXs8W2YzGIwDgzeMxiOPZ9NkEpzY7oQHg68QX0AXQmwNiUOIAV1QWfYDycc2B84eiQHJloAY&#10;vYQhgQRCg8OTpL3rcGI4WjJaybOsoWQZEHIlqR65CDgKSCDiJ4slfhxl5C888rOhq0vvxTlOfKT0&#10;iGOLZAwWRyZIG0dIX6T84AQanysOmASNgF4ASeCutL2GNxYLXIhtsIAfGYGEGjo/B8VlCFebhcYX&#10;1S6dbCoLsww2CK00GSRko4yRiFWa9klmxBpljxtUIz8wYAmDxdZOGA0y+sr/Ak72aEQsrHI7t7Ua&#10;jceucdugws6ToCMccEfFV174LhjsO0H3gUwukNjmc8ODBUWORSQMDqE6KZc8eqyVpjSTc0pEESgR&#10;dgYRqH8oPh6oMDoXUqvB2WzyKLrAV/SUvLOgNAmZZImpczoVRgMATC1Bkg4NhkO9nldQb0qLmRdx&#10;hZDtHivBkk9hEhWJAt1TqSjUgcGgtFn39LptjXrfIOZUg8SoePo20WhQpcE4Njv3re99Pz03n6cw&#10;K9GPpHak03MFJo/1BrAZhwe8IfxArcFPi5ACV3oO0WRyjIKmn9BexFQZTfJ2clzpSHhMDsG/iYaf&#10;EKHKpWzIzSr3RvykgJ8rMYlGNgjkLzokTvQ9qevKHZU0eRdXuaNylWEDMgq64OFKj4WqgouQcuLw&#10;FO8lQRLHvOAt/pMTsTZGkgXyAz6JLiRtyQL6hv/4PPDsygsMn8YUWt2jpOTrd++l5+VX1jdozVbR&#10;MyXCF70QC+5JjTyQN0rEW4AobnkREcgMnrtP4vLLyqkHIYzRqJ+ySHMAaVOxklDaA06g458mmvA4&#10;fkwWPCRocSHFp2anz+4lwqmA3lDMYHMb7R6zG3Hz+U4v4L7QAEgw1j+aR7hISON1awUn8ehcThvv&#10;8njMUvPJ1Sg3BC+SxZwQuV24ynXFXwgd1c5VFDkoVAS3/EvGiECgfCtq+0/T6Gg7Sk0Ij8uJY/3Q&#10;ECKmTwxCcBuQvvcTojaaWjt72jq6x8YmjxSqtpaOW7duwYO7Bsc3FPodjXX9UFvf1t3Z09/T3Q0r&#10;LSsqrquqBiPamlpAWQgbQNvR0gqUgCBA71Bf/+To+MzE5OjgMP/ube2rFGriw4OflhdVV5YO9vX1&#10;d/dXV9TPHKiWgOFjzcD0LBgsfQ9eSHx0PzctBd5YmJkDz0xLTEpNSjYaDBcXFzLo/g+/TzDyf/r9&#10;+ceiX5xdDnX3ZqekVRSWFGXl3vrgenZyWk5Gxv3EexsrS388udpc3mvqG5lXaWYVivLGxvLyitba&#10;htzUjOKcPJCYK08tz8zvb2xtrq6tr6zub+9sra2LoYP5xY2VtcnRseODw7mpaW5LC4uePHiUmZoG&#10;AJcWFWdnZBbk5Hc09+QXloPBAPD03n5NZzcYfP39W3V1zbtHxy1dPYVPq/onJ1Xi46g45A6Kgz0I&#10;LgK3kasX2IkCkp0eiC+cFQAGeqXzgz1Arzi/IRDhavaIAT36lizSyDk9BhUji7Gsoeg3/EWXRafw&#10;L3LlCIkUsEZ5HTwYYQDUgX9eAfyrLHZxVlIgdGS1b+r061rdvtWm9ArEVfp80F8AGOjdtdkOXS4C&#10;teTK7dOKow+D4K7G6QGGVQ6X2ukmBUsoAhKrHW4x7cti4xZIVlrFTCXUN0pcplPIM7Y2cm6Wz+WW&#10;zipGuigdHqSCQCEb0tAQBgdqAj8eIVpSebmi2Qmk4MLylVShH5i8PA+/eG4K+CGUUEmuAB68AR4M&#10;9wVagB/xXq+YJ3VsNsMLZbILypIlv4xSf9pOzxEOyftR+NF6V1cESlAk5pTxdnIFH5KpsKwjyHYg&#10;GpM/R6FQSBzrngyonHadtJ0yznNxJuaHe6k0O7egrzxaTiBGw6d4TIRtrVrttqucFoPfZQ15rQG0&#10;YQCU9f/pKEB3KGCwW8Fgu08AMLduIojCin28cRSB0lFSrcMu/JIy9Z2dQugpFNG00gAyVpHObFUb&#10;ILAOh9fvCYa90swmr7RvKI+gi0lNRHM46MOANKlhvowvLT1JT3/5zTcKq6pIh5rZVatzystzSkof&#10;JCSWPK2m++Hok3Ora8WVVcnZOQ9TU1sHByZXVxJysvOfPt1UHg/MTN9LTm7s6qI+1Ubz4MRkYkYm&#10;ZO4f/+Vff/rrlzcPDunGXHmcwOqm5rTcvIa2jp2j46rGpriUNAIbOzrj09JzS0qBYboE6azt7tW1&#10;tuWVlJGHzf3DfZW6tqU1NScXzrd1qACoCisqxbJag7G9rx/4AcbofvS9jf0DYpJyU2cXtxAm3o5n&#10;Znmluasbd6jRbiuOyCQRCETWVnd2OwcGeSOvJgOjM7Md/QPYBPQH/uLW7HTHrsSWUryCZyfmF0am&#10;Z4hAjwUJSJ+yELiwviFbGMTpHhoen5vnvdgKe0oV2aPrTq+tzW9vaRx237nYuVNYjSdRS8Bf09xC&#10;EUhhfm0dfo9E8CJKx7M8iCFCheDIG9V4rDOQExxdVC4yMbsGhv71Bz9cXN8ErggkEbInFr/5fEio&#10;9U8WDH+RGv/iF4pFotdc9VZxVPm+UifGov0RnQXzyEOI1RNQWxyY+9BfrqCvQm9G0SkMFvSPxuPe&#10;1mt1XrfCbHJhwkbFoIIvGsPyQILwUz+8kXzyLvx0RaqUEKoIGKbquMVRNLIntzvlAkHpbzxFHPlj&#10;FiHcEhN/5PwCP45q5xGAmUC5iniKWwJ1FpvWaqPg4TPIvbd/aHRufml9baulpX1qYubRo8eE9I9N&#10;76otm0rT2qG2uqm9vqm1va2trLjkaVkFuFBSWFRdUVn7tBouNzY03N3RCegu00DTs1PjE/3dPUvz&#10;C6DJxMjo+NBkwBPMycyE3FY/LSkvKehoaenr7GuoaRnfViwoNKtK7fDcwuzy8tWzq9mpifgHdysK&#10;8zMTkh/cuF1RVFJWWAzzttls8GAQ+FMQltkwnk8w8n/6/Zkx+Pn55VXsfLCrpzgnPys57fGde7Xl&#10;lXF3H9y/dfvGo4+W52dfRC5XF7Za+sdmj1XT+/tPW1rgwY1Pa1KfiNnhaXGJD2/dgRB3NDavzi1o&#10;j1U7m1tryytU3/z0THd7x/zMrFinNDg0OTa+tb7xtKycYudmZifFJdRWVRfk5qUnpTXXtuUVlHeO&#10;Tiyr1FO7e+XNbVW1zSkJGR2dfTVNzduHRwUVlZMrK0qxo559zyiWsQK3MF2QGFCEDVvFh5MgVJVb&#10;eboW6AhhBZ6xGaUPun6LR8zfw8n2IN1INu64pYfRU+mXsnTRXwEJ/EQGfQWKi2PwSS0iWaNh2LCQ&#10;CpvLGToxQYi9/n2TZcdoWtNodxF7m02G3iOPe02vX9XpoMXcbospVz4gdk9vggeLT8LeANB7YLJw&#10;C+7KqEyILXIiWLLTc2x1HJmtsBwMeTQ+VBiCta/VCp0O9ZFKgfWNgkDw8Mv6gvxTKESLYlI0QTvk&#10;D4GSRUwxuWLOE40yCqXjF6Tk5MULSLDv6sIU8FHPALDKYYN3gnBgMJgBlsi0D40mRsWlNTYyLwdr&#10;QVzAGNUmlsRIJoIg69LGFHiIIAyImNgpzOQSMi/0Qkh8lyJj3JJPoSawrCXOZ5SW1YpVNwGx0ZXG&#10;IyYPiyXU0jpp0Ffe0QJ4VtptYtJ4MEAEee400SA9uwadymU7tBrULqtVHNmLzQS1gsqI7a5AXDix&#10;J0wFioFoeYMF2DA8WFBYaQci4BO/2mY7Nptk4KQsVDvFwdoQI43SrVgoYrUbzTar3eXxBwPhqFec&#10;/CimmosxWHlQ3eeDKBsxDsQik08GNtqHhjqHh7/xgx98+yc/WVcolBZLZnHxS6+/PjIzez8u4Sv/&#10;/I2uwSFACwh868Nr4ER7f/+3f/zjD+/da+7t/c5PfvLz370yv7FZ19Hx2a9+9V58An0AcP3RL34F&#10;WILZP/jZL7709X9a3toGKR8np/z0pZdbe3p/8dvf/e3ffzEhLQNkevnV1/7yc3/3/Z/9/M7jJ0T+&#10;p29/B/ZMx+gfG+d1tx89Lq2u+da/fR+4XdzY/NEvf/XZL305OSu7oLzi81/9Gq5neKSo4unXvvkt&#10;EuQR+hsw9uYHH7597TowDwsn2/TApc2tuNS0+/EJwPyX/+mfMQLIG3EoXUVdPTj33o2bvBpcJ4Xp&#10;pWUe/Plvfgusgn9vvP/Bv/3kp2AGckrXJT83Hzwsq6793Rtv3rj/APDzRaIUkGhA4Ovvvg/67ivV&#10;sH8S/O3rb1AhVNo71z+i4MdG4934hFffe29bqaSXYkJFrq5wmwrFk5RUeHBSZtYf3n6HqgPyARVK&#10;/eo77167cxfIpK4a2juwbODK79+8RW0AouRHqTeS7Xtx8RTt//1f/rKmqYV+u3VwmJGb99rb71Y1&#10;NNncXp3FWlFde+Pe/Z7BYSR0eGoao4dS0LJIKx2e1mns6MouLLt+52FLd/+OQl3X0vk4OaN3eEKh&#10;MeaWVt6OSxqdX0bF1Xf0JOUUTCytrh8q2/qHMyvKK9tajyxm7LaCyqf94xO8C7PPF45iK2BXUXZs&#10;HWoVm5t6xpqhFOW1dVhRFPBIqy+rqSX/ZADLCbuHWqJQKqMR84s4PEj2wHL6MBKKBwlFZtEeXOkn&#10;OEKQXNCXEDxic/uI+LJOZGwLCY+trZ3dg0Ojba2dW5u7E2NTDx48HBwZ7x2d2laZdtTWmfX9irrm&#10;ptaOmurqfGzEiqflxSWFuXn4G2vrRrGlRkYB4L6ubkBkcXYOWjzY1z83PbOyuAS721rbsRisednZ&#10;Rfk5LY01GalJbU1N3e3ddVVNg6s7y0r9mlI7trA8t7IKBk+Nj2YkxSc+uAdaFWfnpjyJr31alZOZ&#10;ZTQanz179vzFC5zMhj/F4E9/n4Dln35/Zgx+cXH1/PR8tHcgPT6JzAGu92/cgtrmZWW9f+e9zdVl&#10;qnx1cau5f2zNYJo7Oqppb8/LK6gprYi//zA3LYPrvY9uxt17kBafWFtWOdjT11zfQPVRX6KEGVlr&#10;S8uzk1MAsDyMkJ2eEf/4yf07d29d/6iQqs7ITHwcX11Wl56ZPzy/BA8Gg0vqm2rqW6+/d2toaLxn&#10;aBgYrm/vmFxe1rmc1rDYQXfPqPfEzgFddwRS8kwMCIuvv6dwVrgp6IjfGT6RB20kJI5gS6rNYt8i&#10;RJpOSa+ilyBgSDIeuTOBVWiB3pFRLGKNSXwkW9rY6h6dGJqZ3zxSward0RjWKGxYoL4/5ImKEW+V&#10;1WEJhBVW+6HNvqJS79ts2yYz0LtjtQK96wbDpsmIHyqMg+/KS4c31VpoLiTY5A9taXSEw4bBZr3X&#10;L38kFh47zM+jtos1plq7/UCng3qi8UEFNDiWL/YmiItE4WTLGnmQzVJZGOQQioY4IScEEiLbFhSW&#10;cFl43NIMSbjsp4QSPOOqcTkcJxHHidhhESyBqAE8OPyyEaA0m8kMiAtcAcZiFFqMOUscUdqAl6vC&#10;aDzU61UWcbYPbA/klm0FBJ68kZ//HoPhkYIie7x6hwO4sgCBTgeAqpfQF7h1ncZswGQkLNFiAboQ&#10;Yq3HBe7iAGOu/GUK+g9MRoXVoHRa9F5xxpHJJ04ADJxCYiTKGwqYXHZ5ipZYAxPADgv4TsKeqPiM&#10;TdEE3IrdVPxilyibjfLiF/PLYmIRl/hL+k5M0yhNZoPVbnY4Xf5g+PQseCJ275J5sOAQQbEZCwyY&#10;ijoyGkmEKhIYDJZHwrMbG1//t+9+9OjhjlpdWlf3V3//9yW1tWhM1PQXvvYP2UXFQBEI+tq774Eo&#10;A+MT3/vZz9GtGov1jQ8+/Nb3fwD521WqfvnK73OKS+i6P/j5LwAwg81BJweW/urvPg/gQUxJCtVP&#10;nYNwf/GZz/aNjsHnfvm7V/76819Iz8uHbgKun/vyV+CpaGSw+Q9vvQOeoZch0zwOjn7zu9/7+3/4&#10;R4AZQP3n73z3y1//ZxlWf/iLX37mi18Cg4lDgn/3la+iytHs3/vpz+CCQCkQ+/IfXhuZmgHV+Let&#10;t2/3WAmIguI8srK1A14C5CAEXRHy+hd/+9mP7t7HDptdWf3iP34dICQcsQUd/+Fb/wLDxv/h7Ts8&#10;DozRhZDf37/5Nnn72cu/AXtaunu+/cMf/ae/+du7j+MoL1YFhgj03erx3X0SR50g2kgKnS10fuE7&#10;iRU/rcIKIeeb+wdgOelMLizSLSkatgWgqzKYwPtv/+BHs8srVAWFpcaQl5XtnXc/ukGFU0ugMlVN&#10;M63v7afn5N579ORfvvu9f/rWvy6vbx6ptb96+Xdf/oev9wwMEe2VN96iqn/y0q8plxjYN1l40cPE&#10;5KzC0s9/9Z/eeO/69qHqg1v3P/+VrxdX1t5+GP+1b33nv3z+SyW1jWX1zf/8vR/91d9/OT4zZ1et&#10;f/vGnf/yxb+/n5J8bDKV1tb+xWc/+95HN2woE6t9eGyC3gLWYltQt50Dg1gqqLKiyqdU2n/+28/A&#10;+5H93uERaobmo/XpUd/47r9950c/RjAzCwr/5gt/DwzzFNWLWqAauSKbVAseRFXWJ/wrG9BckWJZ&#10;sfAX8uuWDmx1+IN2j69C7B/ZCQ+empqtqqx58vhJ39BIe//IxpFhX+8YW9gsqarv6O4tLSnJy8ru&#10;bG0DgDNSUqHCXW3tEyNj/T29ORmZ1957v6q8YmFmDiSeHB0b7O3fWtuYm5rZWd8zakxgSklhXltz&#10;XVpyfENNTW9Hb3VFfRfAqzZuqPWjC8vTi0tXz5/NTk9kJifkpaXkp2dBIHPTM+HBvAge/D9jMMgo&#10;I7H8k7Hy09+fG4PPr16cXYz2DSQ/jstOTsvPyIYQl+YWFGCvPb5xuLt9ETrdWjtoG5qYURzPHB52&#10;jY2lpqbVlT9NfPi4LL+wJDe/MCunorA4PSGpLK9wanRsZ2MTuI179LhImgINFcZmoXL7unp6O7sf&#10;3bv/6P6DpLh4/mqsrcfqSY5Pelpak5KeO7a0OneomNzZrWhp6+kffXDnSW1t09TC4sj0TEFFxez6&#10;Otxr3witcRzbrWZpoqDOIdYHcwVr7cEofBfoBSaBZEAXmIQuyxObQWVXSHzUQcHJlh3CHL28oifR&#10;82QMxvRDsH/9h1cHxiYwdYmA5fjr198em18mBaMLKuNUmm3wYNgwfrXZrjLb9S6vyuZUOlzHDhcw&#10;fGC3A7rLGg30F+K7otVKMGzCs2E0qJzuPYPpyGI/NFmN/uDaserY5sAP9xWj2WqtORDWuaGhbtAX&#10;fiyYsUPssgToisPsTCbxVdjnM7jdrihWhYWuj85FPMgtMkBxyDligxZG10BwKR3lIgJiQ6ltHsHy&#10;5fElnoUEU3CqRQxknZ3Cg4E6kAxHPcvToEBl3gUyCWoYFWPLggdLZgEYDFzBGgmBJgLGMgMGcsiq&#10;+ERqsxEHhsctgWLw1u32gmTSdneyIxufwHAw7Jc27pZ4sBvYc8VO5NlVoKzOIzaE0nncmAVkEh4s&#10;dtZ0OaQPw54jq5mYMGa9TwxTw5WhyAcWvcJmVNpNJr/b5HWZPE7BdIN+h7TM1xcNc4UEO4M+cQ34&#10;QGJHQMxCF6+WkPjTgWigl3B5KJ6r9zTGX0cmk1wDJjhNVKxFoWhuKopCoZsCQYv0qVgew5CZNBUI&#10;fpslCO8ZG0svKswoLto4OlrY3v7WD3/4t1/5yvLeHtoZKEVjwhShMv/87e+iJWVLC2iEW2jN1g9u&#10;3v6nf/328OQ0wAORnVlakYkmoEK0meUV0OK7P/4JNBFw+uo3vjm/ug74/dO/fgc0BSoAJyLjwCRg&#10;BsgHCKcWl4AZwLipo4v+A5EFFAE5sBkSDJAnpGfwIOz56//67ZKqaqgwHnAarEXjf/Efvv7SK3/I&#10;yC/44NZtlDj9EOAE1UCdlq6el37/B6gktH5oYgqND3phUgAV2AGAHyBBN4BAc/swMQlIxk9OKDgd&#10;mJjwZqgtwkvlyGBPrugz1E9qdi55APXBG97+zX8T5oIYxHa5D9VacJdsUxxigqYYHwJaIlFIGxX1&#10;yhtv/vXffT6nuNjidoOL/+Gv/poHKTKEnlfklZZh3FB26pY+mVtSip/sYV5QXhqooLyCtuARLBsS&#10;h4UfHKmOVZr3P/zoL//mM8Njk/2DI5//4pd/9/vX1jd3MALScvKoZEwQOD1G1cOEJAo1vbjyOCn9&#10;C1/9p9ziCoPN/Yvfvvqtf/vRk+SMgrKq7/z455/5yj8+Ss3ILa/6t5//6m+++NWcsqeHevNv3nz3&#10;P3zmM/VdXYjVb99483Nf+kpNQ5PT45uYmv31b14Bgw02O0YPlYnZBOKiECrr6rEk6BXUOfm/ef8h&#10;lsqDhERPKEJD0xwUjdbBqvuX7/2AuqW86A30g2ygc0u9oU8wiXAkSPXSZPj5Fz//olVwaCEx/O5y&#10;Ge0OqH933+DU9Fxnh9iucnR4/PHjJyPjUwMTs9sqMzx4dGGj+Gl9Y0tbQX5BUV5BaWFRckLiw7v3&#10;M9PSIcEwYPgbrBfP+srqysLi8vyC6ui4s60dUjc2NGLRWzdWNhOfxGVnpFSUFRTlZ1VXVnS1dhbn&#10;lzePz61pTBtqAxg8s7R8eXU5Nz2ZnZpYnJ1VlJVbkpNfnJv/4PYdQMpuswG9AoOfCxT+FIP/T35/&#10;fh784vxysKs3IyGZnEFt3331DUFqK58+SH6wv7P1LHy+ubLX0j86vncwsbsztrSUkJgE+sLluWan&#10;pIkzHtIyUuMS9tY3xVj0xqbyUNHe3NrW3JKVnvG0rAJbpq2puaWhsaq8kmtxvpgpnZUm5kWXFhYn&#10;PI7PzyoqKnk6t7U7e3g4vbdf0tjc1jXw6F783NxKR98AwtPa24du0rtdKrvNHAzYTgSvFWPRVifQ&#10;C9ACvXjUVofNL74Nu6OCB2tsTrCTaNBld/TMCLCZLaJHusRZXSaH+FyEA58Ckq1NN0Il/eI3v0NJ&#10;EYiEj8/Ov/bB9a1jjUjHG1CarBsKJW8xun1wa1c4tq81Yg0orQ5zMGwKRRQO54HdsarVwoMBYJB4&#10;VnG4ZTbBg4FkrlDbba1+W6MHceG7+0YzkAwMcwsb3lRp5flZBILEQDU4rbTaDg0GNLjMJsEwQSWl&#10;7Y4NDrE0E1Eh8wgJBika4Uirl7+2yn8hJ5RRFhiiESJGgKXJrjiMD67ER3hAWffZqdJuFcxSosJ4&#10;YJzgGeABAsHeILg4bnk72QBlgSIwRmCwtHRYnrLErUDcP20BxrM8IqaGiolOIbEsWFofSa5kaCHz&#10;5I1bDGez06WH+tvFwLtJWhYMAItpxuEgHFdhNUtzssQMYZXDRg4xy4ggmwsAMDDMX/BgMSIttgu2&#10;qZ0WtcOic1pNHofORnOLD8AWt9MV9IvZWD4JhgFgvxiLtgd85NMmzfqmziWjQZyFIOMxwImHQlFk&#10;mddSRkwQyK6oPWnrTW4pMonQUsQhsmDM4nO+AG/QHVNmZX//VlzczceP5zY2jG7BkisaG//z5z73&#10;g5deolbBNogmbGlj/wBeAsBgC9JvcRLhdukstntP4gjvGRouKCuvbWqh3UEmqAw0jvqEraJhwR5A&#10;GuwEHrYOFQAG8AmJRPujoP/jX//NR/fu0zfo7QAkpice4BBYheTRFryORkFfg6no7t+89jooDhOF&#10;8wGrYD80nfBbDx4RDjkGCXjjo6RkYB67GZpLDkkN0ALJGjs6gU/yRon+y2c/x4va+/rfvnYdJAPb&#10;6K7khCLAPosrq2DSYCdpAglQc3lUoLa5lY6KeQEh/ref/BSizFOANCQbIwNcB+PJEgAMogDqYIPe&#10;avvxr14C/PRWe2lV9fDElMnu1JmtYrv1cJRifu0b3yQ1bG7KDiEG6bFaxmbmCMTPg3jgi1geAPO1&#10;O3fJOfCJpc5bvvujnwCopJyUmUU9kGfy4/YFtXrjrbv3v/jlrxUUlb71zvt//befA4PTMrKxeKDp&#10;CODa7h51ix/G+f7NW0+S015/91p2Udm+Urd7pPnKP//rv37/J82dfR19w5/50tc+99Wv51VUdY2M&#10;f+Vb3/nG9388Mre4fqj88jf+9XNf+4e0goLCp1UU/J+//Z1DpUpnMENw/uEf/7mttw/9RquRW9g5&#10;Bi51S9PcevgIHkxtN3V2yVXaPzZO/mnln/76ZSweOgmtRq+Qa0/WHjwekvaqxBntTrO0f4hMeYnA&#10;7ScGtPTtH1sHzYlzY5d7vMBwWWVVc0v70ZFqc3OntLj89u3bvYPDPcOTuxrLrtbWN7FQWFFT19Cc&#10;mJBYWVpeWiQ+0OZmgpXJ4yOja0vLe1s768urS/MLh7v7q0vLgLH6WLm7tb29vrG/s3u4ezTYO1RW&#10;VNxYW1VfU1FdWVpcUNDe3FFe/LRhdHpFZVhVaseXVpc2NsHg6YnRrJTE6pLilMfxtz+4VllcmptJ&#10;QJLJaBLDzWKXjv8fHvx/8vszY/DHz148O70Y6u4DgzMTU+7fuFVTWvHw5p2EB4/SU1O2NzYuzs4X&#10;l9faB0cWDhUravX45hYSlZ2SHnf3QU5qel56Zl5aZtKjJ8U5eYdbOxvLq9PjE2PDI1ScVqXuau8A&#10;iZtB34rKrraOzbX1g51d7J3k+MSC3LyM1LScjMy0xJSEB0mNzZ2A0MyRYvb4qLy1vbG1+9Hd+Jqq&#10;pq2D45au/uzisonFlV2NTim+npp39Aaty6N2uJQ2h7R6JyrTR6PwR6zBiOvkzBaOmvxB58mZ9+zK&#10;Hj6xBCNGj98XO5PWL8W4Gpweqy/oP73Aj0DqjGbc8trGL156eWt3X2e02Bzu7r6B373x7oFa7w7F&#10;+semi5/WZhaUTC6smJzeHYW6ua2nsLTqaW3T5u5Rz8BYW/dAWVVDRU1TXWfX1Pra3Pb207b23Oqa&#10;yo7uFaV2QaHqnltq7xnq7B2qamwbn1/uGZuq6+kbW10bXlltHB7pmpseXltunRhdPD7cNumn97bb&#10;p8ZH1lcVVuuOSruvNUyvbsxv7w7OL44srxxYrBqv1+bzI0LbB4rpxaWp+cX5lbX1nb3tQ8Xi+sbi&#10;6vqe4nhxZW1zZ29je3djZ4+iKZQaI/EPFRjs0ClXIMiz67v7Sr0B+VGazLtazZHZdGg0bKtUKwcH&#10;OrGllxn/scGIXKFiAEuVyYw0aixWAvHLccT8XoMelBIgJKb4WvY0GgJBKXkjSZn5AasCyTxeSBIi&#10;iiZCtUFNtg4UIkSaWIvORQUc0cRWm046esjAK0Q6ZpPPu6VSgoviA63Hc6DXAXJqm3VbpYSSWqQN&#10;towet8ZhN/kE+1SaDQan3eC0HRt0ertFazUZnTY84K689ZXaBCtym12YMm5CpAh2rdVs8xLBjrPC&#10;rR02l/h4LIap8RzptRqLiStwTmSr123zC3sI88IeDjmiESNGgNt5aLMcWM1KlwOzQONyGjweEJpo&#10;QWlCaVpe3l99/vPldfWeUFhtNlOZ2cUl/xku9eCh2e25H58ApyyqrMIWeZic8jdf/nJhbY3SZtk4&#10;Ph6emdVLoH4nLu5r//IvcenpWSUlCoMBPvST3/zmd2+/vbS9vbq3943vf//ffv7z9cPD/snJv/jb&#10;z6Rl5yytb3zvxz/5zBe+WF5Vs7K59bvX3vjrz/4dAAYuopFBGlAZBfqL3/7un779nenFZfqJUmcg&#10;5vL65g9++vMvfvUfGlvbrS73/YTEz37lK/Obm7Tvq++//1d//8Wyurq1g4O/+dKXAELQi9SAlpTs&#10;HIAKQAXdgRzR1kiuWgPlun73HuFVDWJU+e0PrwO0Hf0D+IFbuDjIt6dUYQp/+Zvf/MnLL8uTxn/6&#10;m9986RvfGFtYwJ+an/93X/taYk62wmzaM+qTCvNnNjYA7C988cuZOfm8Fz7HK+hLEDgw4Fev/B4T&#10;pK2nF+NAZTBicQJIYnVNIAS9Bod++ouXdpGgucW///LXPrh2w+Z01zY0QV7ffu+D2vqmL3zxKy/9&#10;5hXFsXplffN7P/zxl77yD1OzC6mZuf/5b//u/Zt3j3Sm3SP1L3/36tf/5buzy+vcag3WQ4XmpV//&#10;/uXf/KGvf/S7//ajz3/hq5VP6xOS0r/89W8urm0ZrE6t2W51+99499pffubzH915UFpVv7y9v6fS&#10;WTyB7qGxv/7CV249Stg8VMWnZ//FZ7/wylvv829739DX/ulfX3vrg90D1fzC2mc++8XX33t/aGo6&#10;JSeXyoRMY1WsbG3/8Oe/+NlLL1PhSBCwSkPQHPgxXKC/6Xn5WGY//81vi59WYRj96/d/qKAXe31q&#10;o5lA6g1DhDg8gjAi6YIEh8IYfDIJDktLnpBZKpBbQJpb+gx+eS04IWgJbl2hsLz+kPqvrm9c39ge&#10;HBhpaW6fnpx9FJc0MDaF6ttS6Q9Ntq6RyaKy6saGtrTE9Mbq6uLcnKzUlNy0tJy01Imhod31tfXF&#10;xZ62Vijs1hpIPLs4NzM9MabXqIw6jVGrWVnZaGhoKcjJLc3PLc3LaqmrLszJaahvKigs6xifWVUo&#10;d9S68bnFheXVZ8+eD/b1ZaempccnAFi4uPsPayqfJicmOZ1OGPCz58+A3/+HMPjqxYuzi5HegXzE&#10;OTe/JLcAgguyFmblJMfHY2ucnZ0trq23Dwwu7h8sHCjGt7ZzS8v598nd+0XZuXXlT6tLy4kPh16c&#10;nKmvqsnLyu7u6FyYmd1YWSsrLsG0ycnM2lxd293cnpuemRqfwGzJycjir+b6xtTEpCf3HiU8TG7r&#10;7F87Vi3rtFMH+40DQw3NnWmJWctLW8UVtQdKbUV989r+kdrmVNldUMMdvVFpd4kZxXaYsUsvrawV&#10;U4gxcqXz84ljDUcPzVbi4PgLMNa5vGqrU55E7ZQ29zBKxx1Ckf2RmD8YcXsDaxvbYHAJxltNfXNb&#10;R0Fx2RvvXT9UG9Qme3Fl7caeorN/JCUrHwCuaWyrqW3eO1Alp2Zn55ZUPm3A9L//MOH2nUeN7Z1d&#10;I8OP0lIrmls6RsfvpmQkF1fMHyh/e+02MUtKq99851rXwGh+edXr126MLq10jE++/N77VT2dPXPT&#10;L733dvfs1NjGyq205L6F2eSyouHFxX21Ia2gOC4zp6Gn/6d/eK1tbPzI4dQFgma391Ct6R4cysjL&#10;R8Zef+e9vpHRhbX1Ww8eZuXkr25sZ+cVJCanbW7vUZwPrn00PTs/OTv/+rvvtXb3buwddA0MldfU&#10;Vjc24UDl0tq6O/HxE8tLU6sridnZ/VOTvePjRTU1ncPDyVk5kIbBiUms6b7RMYAzr7SspKoaw7l7&#10;bCyzpCSnrOxhasrY4qJgxlB2g6FvcvJeUlJeZWVzX2/+06fJubkj83PZZWUldXW5paWY4XUtbcjz&#10;9NJyU0cX3IIEscHRFySLjqhtaU3LzUOPoybQlTUtrdVtwimMBgB4ZW+voauruKamqrV1aWensrm5&#10;pLY2vaiwrKH+aXPz5tHR6MJCQ3d3ZWPd5MLcoUbVPzaSWZhX09zY3N2xsL6qtZhGpiermxp6Rgaf&#10;NtR1DPTuq4/X93YaO9qqGuvb+3sOtaq5teXmro6lzfWVnc3ekaHppQXAe213u6mzHUc41Fle1GT3&#10;ex1BMV3LInaXFIz82GmXTix26YN+Y8Cv83r00rkRYLBQalbb46Tk//BXf/2Ht99p6eoBCEEmygi1&#10;grtAYr7345/mlZSBjmaPh3J96Vvf/N6vX/rw8cOP4uMqmpqwNnbUamj0X/793//+vXcpvv/sTGWx&#10;vHf79m/efLNnbOxOQvy3f/rT0fl5z8kJGPx5YOall6lMCBNc56O795u7uv/l+z+AzsJEaU00+PU7&#10;9+B/NCsZ+KvPfR79nl9alldSCuuta2n9m89/4Vvf+z4dQGUw/fS3v/3n732PDNAE//z973/+61+/&#10;LfUZIB8EHZqYeu/GTYgjzTc4PgmgwokhXtDiwvJKWhPi+MNf/BJyDF9XaHTf+8nPeKqo8imwQR/4&#10;i8989g9vvYMepzMD6j9/5RXyb/J6fvXqq1/8xjdoVl70nZ/+9Ecv/Zr2LWqou5+ZXtrSpDAZv/3D&#10;H/3htTdX1zfvxcX/3Ve+CgbDkh0+MfDz8quvfffHP3mUmDy3uoYdAELAxQEP/0mMssMUf//qG3uH&#10;R+lZOf/6ne+NT874AsHrN25DXvOLSoZGxr/81X+8duP2kUqbm18EtU1OzThSaRJTM//qc19MzszT&#10;mOz1rV3/5bNfyCupHJ1e+NUrr6Vm5A0MTXzjm/9W39g+PDrz1X/45vd/+PPlle3U9Ny//cJXiHOg&#10;1E0vrKJSfvLL33zmC19paO0+1pn31PrhmQWd3f3B3Qd//4/fqGntnF3f/vVrb/2XL3w5r7JaYbA8&#10;Skn/3Jf+IaegbGP7sKSs+rOf+1JmfgGlw1z7y8/9XWZ+4e6xsmd4hPal/sHIhrYOqDmMFgnFYeVA&#10;ealnykuvm5hfoBXe+vAaMbEIEUPaXf4MjIAfarTQaMLhuPBdmgMeLOOx4L7uT85GlHGX+sR8l0kz&#10;ceSFYd5oVGx4FwzrzNbK6trG5ra+3kG9ztTc2HbnQRyqr3d8akut29Ho+8ani0qraqoac9Jym6qr&#10;0hPiH9y8kfzkUeLDB1WlxUvTU5NDg50tTYDuxOhwWVEB18XZ6Y5W5LhtYXaqqaktPiE5KS4+JzW5&#10;ID2lvqIsIyWluqo2NSN3cG5pTaHcVWmHJ2fA4MuLy4GevrSEpILM7KLMnMzE5Ny0jMqS0uSERKPB&#10;eHl5KbBX+v27AMzvz4zB//X5H1+cX/a0tCc+fJwalwC1fVpcKtYHp6aDwapj5cnJyfzySgcYvLO3&#10;eqScWIcHlzZV1WYlpz4tKpW3z8af9PBJRmLKk/sP7t++09rUPD89Mz48mvD4SUNN7cbq2t72Tmlh&#10;UV1VdX9P74M7d+HBmanpvZ3d8Y+eZKVlFuaUwoPnd/YWj5XzCkV9Tz9k8eaHd8fGZpc394oqakpr&#10;GmbXtnRO77HNoXZ5tnUGUFbv9R9Z7GIFbTAM0OLRe/ye80ux/5S0uJYIrtNzeRUQGAxLdkVODS6f&#10;0e2Tdu2IcDV5/CCxwxtwuH0Q37mllV++/NuZ+SUoo0Kp7ujuff3dawqN0eGPTC+uDU3OIWwf3X2k&#10;NFjuPIxv7xzQ6K2KYz2CodFZnJ5gUkr2nftxdq+/qacbnbh6qFhVHDcPjf7s9bf7FlZ/+sa7re19&#10;7Z39b7z9weLadnVT+0f3nxzoTMNzi298dKtvempsZfn6k8eT62sTqytlzU1zO9vJhfntwyPzGzvv&#10;3b5XWFO/sHvwnV/9ehFL2+c3hMImr0+h00Mg0JVQh1ffeXd1Z/dYb7j7+ElJxdO1ze04ulpBEUWj&#10;IG+/9+HhsWplY+vanbton23F0fW793m2saPz1sNHGweHLb29H9y9q5d47bX794fn5jqGh8cXF0GO&#10;uNS00ZlZ1PTv3ngTbAAp3795q7qpWWk0ZpWW5ldWTiwtgbg8KC/a0dhtC1tbH96/D0LrHI62wcGb&#10;T57saTUf3rsHGKOIK+sbfvPa60sbW8lZ2Q3tHWiQJympOFImb0TAvfnBh4sbmztHx5kFhWRvT6tN&#10;yM4G1MGbnPKykbm5+a2td27detrS3NTTQ25vx8W1Dw6SZ0yBjx49ml5bA2JTc7KAyc7BvpsP7m0e&#10;7GUV5RMC/Z1ZXiyvrV7d2br96EFVU/3i5lpuSdHIzOTw1MQHt2/0jQ0TITkrY/voYGlr/aN7d7qG&#10;+neViqTMdMLzyooTM9OURojLJwPaJo8HB8VXO+ziO7rLAQ/es5p2LUatx2UOBWHwMgaj0XyRk+XN&#10;7dTsXNqrrKaWWoUxAG8YHzRETnFJ7/AoBALtBrRTe/lVVb9+56243Jyx1WWlxULxVVYrvevr3/0u&#10;hbUGAkZpp+jJ5WWqFysqLjNjbnPzQK/Xu1yw1TeuX3/lnXcI+ejRw9c+/BCTqHVg4D9+9jNf/ta3&#10;HiYkvfvRjYz8gq0DBZYBapRqp4m/97Ofv3H92tOWll2Nurqt7ds//cmT9HSsn8Wd7Z/+7neArtJs&#10;3lAogPx/+fGPi6qrafTC6qqfvfybN97/AOIbn5ZO70IdQ7YAflAWTsZbwPjO/kGILzCAot89Uv7k&#10;pV9/76c/q25spgMAGEAIphh6H1L+t1/+8q/feGNxa8sViWAIfvOHPyysrr7x6NH7d+5sHR2p7bZf&#10;vf3mt375s6ntzR2NhlIMDI2qNGK4GD732rvvUavhs3MKxau//i/fBoFIllscHjAmGDvb2D/g7a+/&#10;/d7T2vqf/vKlodEJl9ev1hm+870f/OM/fwslsL61i/+t9z7o7h/81W9+l5CcqtRg5Aeb2ru++A/f&#10;uPs4sW906mcvv/Lu9dt7Sm3f6OQ3v/vDrLyS19/64Ne/edVgdmZkFfzFX372/Wu3tXprRVXjf/zr&#10;z77yxrtxqVm9wxNg8Hsf3flPf/25d67dyi4uvx2fXFhVt7p/9K3v/+jbP/3FwtZe3+TMl7/17a98&#10;+7v9cwsKi+37v/7tX37xK7ceJ3YNjb1z7fZ/+qvPYu6AoD/4+S/AYIg+FgZGEqYS1i0mHY0ItcUQ&#10;QdCII8YAjKb6tnbMo6HJKXmqGtZJ99AwfW9HcYysgcE0H4lQRfQ9GVYBXW6BVeBWxmM4sQiRhqCd&#10;/qC8yhwUJ740++STZeI2aQKXw+evqW/sGxhWqbQtLe3trV0P45Lb+4YHpmYPjJY9nXFkdrG4rLqm&#10;qik9KbOx6ml9ZUVVSTGk9t6N67npqXMTY4PdnUO93Yd72031tSWF+RWlxdWV5dDi9ZXFwb7u3Lyi&#10;jIycytKyp8WFrdWVzdVPc9IzKiurk1Ozpte3N47UW0fq/tHxuYWli/OLseHhJ/ceFGZll+UWQDgL&#10;MnNSE5Jys7L/tEeHWJv0vwPA/P7cPFhaHzzc0weUAqiVhSUPbt7JSkqtLCpJTkw8PjqKxWKzC4td&#10;A8PL23trB8cNPQNZ+UX9HV2tdQ3ZyWnNNXVleYW1ZZUVhcWCRucXPi0r7+/unZ2cOto/mBgZhf5q&#10;lSoAuLaqGhJcUlhUmJv3tKxCDOLX1Sc8iat7Wltb2VBRUTe+sLyp0c3u7LX2DbV39KUmZrW19bb3&#10;DG4r1Gm5hQKDXd5jq0PlcFkjJ0dWOxArTycGj9UOt1hca3NqXWKzCxyQrDDbDk1WejBQLSBZHFt0&#10;orG5DC6v5+RMLW2z5QyfiNuwOIHH7HAtrm387KVf7x0dO7x+XzgyvbD4xvsf7St1x3pLU2cfJLhv&#10;ZDI1u2B9V/EwIbV7YFRndji8IY3BZnX6NQZrQkpWUnqOMxAqqqp668aN5f39bY2ub3bhpXc+GN/Y&#10;LW3reeOdaw8eJb717vWVjd3K2qbfvvb2vlq/unP47o07feOT8xtbD1NSp1fX9rX61v7Bmtb2ewlJ&#10;rX2DNn8Ig/Htm3eSC4q++t3vbWh1pnDk0OFUWqz7Gs3q3l5bf//U8vKvX31tZWf3QKu9ExdXXl3b&#10;3tN399GTjJx8pc7Q1T/49vvXDlWafaXqTlz82Pz87Ora7958a3h6ZnRubmR29lCnb+nre+n115p6&#10;exu7u3/79tvDBBr0Gru9tL4eGUaw51fXYUiAIoJ993FcfWu73u6A1ybn5bUNDNx68gSVLT5X22xc&#10;d1QqtD8Qzm1jT8+1Bw/2dTpwGgzAbthTqn73+puQvw9v38E8RzuQZm1zq84i5s4AvegUFOvcylpb&#10;T19ucanabIZhtw8N/e7tt0Hf3PJyhdEIKsMCl/d2FQaD1m6//uAB6EvgtkoFC59eXc0tLb4f/2Rb&#10;cTCzsvj+rY/2lEdFleVpudlGh233WNE12K+zmt+7eR3uO728cOfxw9aeLqjwjQd3q5sbdo4Ooc5w&#10;aDjxrYf34c0gNxFIpKC89MM7NxVatbzPJR6VlD3qSmmzgsEKm2XHqF/TqJaVR3rQN4p16DZLpyl4&#10;pEnpvkjUIn1wRdlFpONXxcCdNOInvsBJex14IhGd3aGx2fVu965eu6lRrR4rwNRtpfJQrweKqIQt&#10;pRJoVNtsxyYTFgDQSG3j1Dar1uGgiiCROzoNz+7odSqHfUevPbCY0stL/z+f/1xSYQEZ0Fqs8vgh&#10;7BCtCtehoQ91OvENXiLxx3brpkatkKamGwK+Td5uMFBY6hwbCDZscIsZZ7yaVkOD07Ky7kYXUwpw&#10;DruQNCm12mgGetelHUh4kScUgf7yFwWHXa1s7QCcRAjGTu1eX/fI6PrhoSMYPDIasTC6Rkew5GbW&#10;1iipye12n5zM7mwPLi9g7jiiEV7hdMNgI9BryD154HXymhxsAswaykhhqWeu5IpKxg9IzCyvJGdk&#10;VTc0Tc0vhmKn3lDEZHcWV1QiPkcanTcUXlhdi0tOLSgtH5ue1ZksnmA4HDtTqHVVDa1PkjOSMvPg&#10;wRbMeodHZbA+Tkp/kphWVFalNdqMVldeUfm7H95q7er3BiJ7Cs3Nh/HX7j6cXFwzOr1aq2sBw/rm&#10;3R/+8uUP7z7sGp1EuY0uLL97+15SbqHa5qxu63zp9bfvpmfogsGlYyWeb//ypdah0YXtvesPn7z6&#10;3jWpnj2YwjDa/LJyyoWjpEgNdm1SZhZyiqlR1dCEbdTU2QX1b+vtw8ShtrHXf/XK7zF6AGbqgStW&#10;y1/93eexhukD8qpfSDa1RAqnz55Te7Qmfzl8AborTua7hBM5cn7Jv3QhiO/58xf8K/xiBqiYI93S&#10;0TU2MV1X17i1tTs/u3j3YUL38Hj/5OyewXRgNK/tH1XWNFWU1aTFp3e3NhdlZ6XFxz2+c7sgMyPp&#10;8cP2xvqBzo72poblhdmK0qLM1GSQeGVx3qhTW016u8XU2dWbmZmbl52Tl55aU1xQW1aSlZqakYGp&#10;XrK4e7iuUG0qlH0j4wtLq5eXV2NDw6kJiWX5BQVESE6tq3iakZxSkJtntVrFbCyJAn8Civ/e788+&#10;Fv3sWex8vH8oIyG5MDPn/o1beWmZCQ8eQYgT4uO2t7fPz8/nl5axBDf2DifmlxMy8ppaOoa6e9vq&#10;m6qKyyDEoHV+RlZhVk5NWUWdtLAaBgzcHu7uwXqnJyab6ur7urqnxycqSsoy09IzU9OyMzKflldU&#10;lJZlpKa1Nra0NXaVllZX1bcs7xws7x42tnVDbO7cfLi5ddjWPSAWcbd3L2ztuk/OQFkwVelw2aMx&#10;V+xc5/HtG82mQAgG7IydAcZQXkdUnO9rC58A0jhzIMwtGGwSM6g9DjF92g8htvpD4DFsWCz59Yld&#10;KrVmy8T8wi9/9wqqn15Fnx4YH3/rw5s7CtXq9kFiRi5UuKV7AEnb2DtKycqPS8maWlidX93qH5uC&#10;BlvdgfjUrKSMXLPL0zM68rt33m4bGgaD6/sGr8cnT2zuJZc+fZKaWVBWDbfe2D+qae5484MbWBhY&#10;0+9+dGd4an5tV3EvPnlxY7exo5e3rGwfpOcV0WUVenPfxPSH9x9VtXf+9NXXFw+P4ME7JrPKJk64&#10;G5mf7xwent/a/P17786ur6ss1ruJCZjDw5PTwBuUAj3b2tN76+FDDNgdperdW7eAronl5Xdu3lza&#10;3oH4Lu/uAp81bW1QpcXtbf764N49rnApi9+/rlDARGESW4cKRLeirn5pcyshLaOutU1vt/NGyGhq&#10;QQH4uqtWw9skDBA8GLwcnZ8/0OlaB/oh1muHh3cTE6tbWzXSzN63PrzWPTiM8MufA1GXJItZjb6A&#10;RaHQiYBu5S1QRqVBfA+mmK998AGE70lGOvnkXaARsCQmrBkMNx8/hpxBwXljcW0NnLiureVBYtyB&#10;WgmCvvnhe83dHdlFBfBdcHRlZ7NvdFhp0N24f7ejvxcHIV7Z3tRYjGDt+v4OTyVmpMl/vXXt/cHJ&#10;MbXZUNPcCCEmBFQmAgBsdNrEN2ZpApqYpWUxA1r7ZuOOSb9vNa1r1WJv87A4dsIZFQdGBeSznEOR&#10;0KnYZNEv7+wtnZ8BbKDUgB/ACeVFuM5uB2ycJ9FNtWrPaNhQKzFrfvLb3+ZVVMA+97VasU2mtPBJ&#10;niOGBzgUC7ilM+9w1MyRzbpnNm4bdGqPOOf4wGp6+f13/19/99m28RHUqKw9yRIKF+DEg+MpQ9AP&#10;vKncjmOnXXYKu3XXZNg3GgTS2200h9ZhN3o8YgTe5SQDJsmqIEGSgieFpC/fJA6+Cs4kHcnHXwia&#10;DIHy90X5LzGlVtpMkceJRsZM0pnHlMji9VK3pI+fool5fydivzbqmSyRMTHO7/WFo7FwRKy+oxoP&#10;1dqn9Y0Tcwvg/b24ePg3r3BLc4hEDUunHeMAaa7OQMAhrY/3iC0sBOqQE6e02EYegCVX/EsX5Qp7&#10;dofIasThCyPvGpPdHTzxhk8tLoomQtQGq1c6KdXiDhjtALM4f9zmCWotDr3DY3D5LNKR5zqH2+T2&#10;H+pM+1rjvs6oEbNb3HpvYN9gRoMpzNYdrX5Pb9q32TZNpkOXa/FYuXKs3DOa4B4ah9sZOYU2ULFU&#10;FDSUElGZZJtMgs0m1KNP7K1GtRCC7FAnFIS6pfKJhgN3RW27xFQ4PNjWtx89lv+VW0duF/x0TgKp&#10;Fjy8TjSWFIcERX1KW7nhx8nhok2ldQF2TEmnq7G1fWh4bHfnYHpqrrmx9fb9Jz0jE73jUxtK9aZK&#10;e6Az1Td3FOaXp8SlNtdU52eml+blZiUnDfV0HW5tHu1sg8GdLU1jwwOdbS1jw4Oqo4PNteXZqXHc&#10;zub69PR8VrZYy1SYlVGclV5dUpiVmhYXl9jQ1LFycAwGbx+re4fHllc34MGDvX1FOXnw4Axpr8qc&#10;tIzap1UAEBgsr036WD446X/j92fG4BdXz6+ipyO9A2AwBgJomvw4Lic1IyslNS7uCcr58vJyZna+&#10;vaNnZna5vLK+4mlDb/fAcHcf0FuURX1R/hwerC4trygoLiss3t/enRwbX11cGh8ZrXla1dbcMjEy&#10;Njc1XVNZ1Vhbn52eWZSXn5+dk5qYVFddAyTXVtV2dwz09Y7kFZTNLW+sbu43tnT19Y3evxvX3tnf&#10;0NYNzmUWlk4srso7M9NTDf4g9BeUBZJBWbGvsi9g8oe4uk7PraGo0Re0AK7+kIgWigLAzpMzSyCs&#10;d3rM3qAtEBEriX2hA3q/mDvtd0dOIChKo6l/YiI5O3toetrodO2r1QMTk9lFZeNzy1Dhutau0qr6&#10;9t6hrILS1Z2DqcW1lJwCMLW2tXPnWHuktyxu7qZSEwUlWqBOpaxpb08rKs6vri2oa6zvHylt7bqd&#10;mt05MV3S0Pz2nXvdE1NphSWvfnC9obO3uLr+zWs3S6obGzr6rt193Nw92Ds69d7NexX1rclZhTkl&#10;lc09AwlZeXWdPV1jkz965Q9t4xNKl/vIBT3S51SUpxQWLO7utg4NvvLeu+0jw8v7e+/fu/s4NXVP&#10;pU4vKEjIzNo+Oi6prnnr2vWekdHatva3bt7oGhs9tpgfpqXdSaTV8+u6u/b0uvynT2FX8Mi5jY03&#10;P/qoZ3xsbnMTeF7a3U3MzKptacVA+cPb7wxNTh2oNTBj0BHxlvFgeG7uVlwc0I7eFPOBrdaJpaW3&#10;btzom5hQWSzg7vWHDwCJm0+eZBQXq00mEB2ZV2h1abl5H9y6/bShESMdWrywvlFZ14DSHJ2Z/eDm&#10;bW6nl5YfJiaNzc3tqFVFNTWvfvBBdmnpg+Tkwqqq3onxrpERKK8tGNw6Pn7/7p2h2Vm08+r+Pq8G&#10;/uvamgHLtd3tyYW5D27d2Njfbepsv/nwXu/oUOdA3/D0xLFe+yQ1qbmrY2x2+o33380rLV7aWu8Z&#10;GeSWp1Jzs/YQerXy1qP7ozNTu0rFh7dv7quPQWK48urOlsWNdhZHHJqBIumAQmtQHDd5aLMAV4d2&#10;K1RY6xWbaGpcDv4VU8fDYUgwDtCVEQjExYPSRIXJulI6SNHvj51afeKsOpPf++mSvMziYuqwvqsT&#10;c0eefU2yVLjFL6Zzg8cE2v+0l4jV76c2zMGAzucGfWGxeyZD09DA6zdvvPzu2zXdXahU1C6aFNOH&#10;K+oY7KTyMSmOsCRMRq4at+vYYcOqkLfCVkmDHDK6Q+t5BW8UbyGf0p4wsgZH+8sYjB/Vjx+PjGQy&#10;SOOHMMmKm8g4tLwMG2QJh/1BhxHk3mLROcU0NKN0kjQOWmwNBsgMhcKwsIbEZunB8EkkKuATqIDn&#10;/cv3fvBvP/lpaXUNMCyDB++VR1nJCSFQOmpb2D20mtdnx27weFECoYsLOBw174vFcPzLX+5IRGez&#10;2Xw+cSKC2JUCfIoCsQYbZYuBwfLV6qEzhK3ekMGBJRHWWBxGB/YHnNJn84UMHuoqaPQGHOETayCi&#10;FPsKhKC/Wqfn2OHUef0aj+8Q/eYLwDGUTrfK6T5Gxq3WPZtNLHqUZrfYwyc6p8cZFiuC5Cqlzuk8&#10;ottIC4e4pYxYD/gBZopJrRJT2Bx/Ot9FbqZDjRYzFyaN9JVUVW8eHPII/xJHxAyIUzdImboViyak&#10;KVfyg/6o2F40IO3XwS2BZINneVBGcZ4iMlk61uq7+gZGxyZ7ewbm5hbbWzsfxiX3j0/3Tc5uqjTw&#10;kwOtsam1+2lFXeLj5LqK8p7WFhhwXkZad0vz2vzcWH+fWaNeW1xoqK16Wl7S1925vbE6Nz3BbX5O&#10;VltzIzw4J6egpaGxtrx0rKczPz0lPSkpIz2rpa17Q6ldPTzeVen6RyfWt3YuLy5HBody0jNyUtJy&#10;U7mmF2TlgFawQYfDIc3Jev7/GA9+diHWBw90dic9epKZmFJZWPK0SHwPxkx48uTx0dHR2dnZ3NxC&#10;b8/g4MBYYX5ZZ8dgS31rc3UdaF2WX5iZlFpRWHzjvQ8+ebykTHmomJ+Z3VxdG+ofyMnM6mht62rv&#10;6OvuKczNK8oryEhJS3wSf//23ez0jNKi4uKCwuKC4paW7u6uwdrq5p7uodXVnbqalrbW3gf34+cX&#10;N3qHxoHh1p7B8cVVvdsHuKqdnh29cVujh+ACuhqnR+vyihFpaK7bByRjSBICRYYcA8Oe8wtsTDw8&#10;Tt91R8/AYK3dbXB5bYGw5+QcQmz2ivNWkXNk3hkKoV9c4TB2N1gCwcWS9YRPzS6/QmPU21xmJMob&#10;Upms20otzuwJwK1VFgdsdU+t3z7WWH3+Q70OrrC0u7dyeLSiUO4areMbu2Pru+tmU8/K8uD62qxC&#10;MbiyMrS0MrGxObG2MTi7OLa0MbGy1dA7nFdZt6bQDM4sT65uL+0erx2oVvcUs+vbmMyLe4ejK2tz&#10;+wfHTpdCyK1namN9aGFe6bBPrK0OLy7M7Wzv6LTdkxNAIGp6anllZG4OTOI6PDvLtXdioqKtJSEv&#10;99hm3dSoqtrbCmtrSGT58KBloL+yqWn98HByZaW8sWFgehqO2zU6Wt7QgJTqLNbx2XmI9czyCoS1&#10;prmluat7dHaubWDgyGjsGB6uaGycWlkBcak3mCiPJ+fltQ4MgI6l9fUldXWQ1GsPHsBWi55WldXU&#10;gq9oZChv8dOqj+7d5yovd8krLWvs6OSNdx4/Sc3JVZvMYHNGQUFBVRVY3tzX97S5uWds7MajR3fi&#10;45t6engXqDM0MwMw868YnjUY8CdmZ1c3NTxMjAdr69tbwODy2uqsovynjXUl1ZXgq9Kom15eIALR&#10;4Lgt3Z1vX/vgo3t38stLNg/3Rmen0vNz5tdXphbnHyUl8C+Bdx4/zC0tKnpa/vb1D1p7ulxBv/xJ&#10;2IsCikTEhp3SQU+WSEjlce1bzUvHCniw/SSiEafpmW0SY0Bhwclkncj15OoZugwVRjjaExV2Imk9&#10;OIrB6RSHDTgda8cKGkthMdNLdzUaTyxm9gkockh7VtNvebu88AlQ5C9AEbuEv7g6pNNnTcSPRs1+&#10;355Ou6NRK4zGA4NeRkR0KIwKj1ZMTfeiRqGeYro7Tely6lziJGPpUEinym6D8tK+iAnOJn2KxgPk&#10;8y7oFBpcNiZIk9JxBQYEJMSk7aClxd8wMPyUFxrKX5SaW17KVQCJdBQEKYC1JM4reDsWhpjyJm0S&#10;Z6V6fT4x6d1p1/jc1ljUfRqLXj7zhyLAMKmh/SkLfQZHsjJCABXkDQzmynvBJELkfCKt1KRI0+lE&#10;6oMXFx6gSGz9Jg6apHR+aedzMsOr8XiAolAEnSDONZL2drZ6AsHYhSuAtRHwxc61NhccFytfabZZ&#10;fWJbe7GDUDh2bLWr7E6N0+08OUUjobi4RVMd2x1qjxd3ZMd6s2u9PsAYI/vQaj+w2pRO16HFuq3T&#10;K0xWOLTv5Bx053WUgpLKtUdZKJE7KHbClwPFrWTfyP1KvqW2+ZdATC5uEb03P/jwBz//RWlVDU3P&#10;XzhBjuUTkKSNKqkuOgkpYynyL+8SrSOtVvJFBVfm1TjCcUTmFThBlyVOrDVbqusbu3v6dTrj4sJK&#10;ZXnV3UcJnQMj3WOCB+/rTZtH6tqGttbm7ty0vLL8vPaGekhwekJ8blrq1PBQW0Md5FinPNKqjlub&#10;Gro72jbXVsDgipKiwtzs5IQnSclpqamZDTW1RVkZ82PDD25cL87Pr69vKq+sA4NX9o/QxkMT0xtb&#10;u6ex04HevpS4hJKcvNLcgrryyoqiksTHcWCQy+mUefAniPi/8fszY7DYL/riqq+9MzMppbygqCg7&#10;9/aH17NT0soLiuPi4/YO9k9PT+fnF1tbOutrmuurW7rbBtoa24lZX1lVX1GVnpCUnZyWkZhcnJMH&#10;Jx4bHN5cWweAua4vr+RliS3HwGBYf3Xl05GBwbam5p7Orqy0jHhxdFT507KKp5Dr+rahgYmO1t7i&#10;/PK5ycWm+vbO9r6bNx9AiHcV6t7hiazCspHZRQxAOO6+0WwNRzEJj6x2x8npgdHiiMaAWzBYPo/I&#10;4A3Aj+VjAYkGPIuPxx4/hBjKq7aCEEYxKOQN6p2Y1QGFwWL1B1A6KCy0mGAeXq/W4UD4w1dXdm8I&#10;0MVZEbDIqcMXtrj8ADOGrViaHD1FwKxYA8C/y0uC+NGGWmmwzoR4RGKW8MmBxbmoUM/uHc+b9PNm&#10;/ZjycM1mmVQcrpuMGwbDklK5qtIcmJ07BtuqUj+8vLF8pN3Umjd15mOHb+1Io7W6MOh40ZHFdmRz&#10;7Jst+kAQKT2wmIFh6JHBhxUiTrJTOR3mUODIZhGrgMRBeGKoEIYEPUWnoJ3RxTqve3BhflunheLs&#10;6nU7ei1uW69VWq1E8JycyDVACpggSrMZfYdESSN1YsN3FJkseEgyIYLbnZwIDSVt3CEwQCIrMlUi&#10;HdQWioxbUrvx+HH74CBSjcybHC4UBBKLwOvFt7oI2rmjbwC9yS3hG/sH8jIJoqnNlm2lEkWJWkQR&#10;k+CxybSv1cpDr2SV5gN6D/R6QgAY6PuOSqW3W2G6vmhYazVpzGKQWb7VWc1Kg84TCWosRoVWfaTT&#10;OAJwhdDO8eHCxqrJaYfgEmF9f4cIO0eHe8qjQ40KyrtxsLutODA6bLBknc0cPD3xRkOEK/T6lb09&#10;0HH9+Ghud3v56HBmd3tiZ3NodWnpcH/PaDiymFcPDw51uj2VevdIeaBUK/VGikZJuWJnyA4OeqjW&#10;aoxmncWmtdgOxGizbU1xOLm+Or21sXSwv6tR76jVWFfUxoFOS5GPzSbeS21QcK60F/9il2AMwSCp&#10;CqU06gjH1Vgsh1otr9DRrAYjITSlvPIEtXusN1DzMkAqtDqdtPcyITBjOfKxwcizGquNSgaGxYi0&#10;2MVTbJRGB6OtYYoivrTLOs+i5fHTuCQo+on0RZZm5V85P7K+/vQveoVQ+tLhoeC3TRgTAnoxL2hi&#10;aL3oUR5xsLTe4VSYBC8Hg22xqF0c4nvqhQUGwlA0EsQRIlBKmn6Fk9GFlHkFtzJUCzRyOCkI+acP&#10;IyMUB5ER5z1Lp34RSK26ohFCiCMHIlBWX0BndUGCwV30A4RYALDLj98ZOpEWX0SckRiqwOIX++gZ&#10;3Mig3+APGny4gLyCwxwM7+qN+PdMZpXHq3J7jiTDWuP1QX8PbHauxzanxuHWOtw6u9vs8tk9QV/o&#10;FLvG5RYYiQxiw+GoPYosF4orrUCVApM0gQyi4tNGOEqFgKY0KOYdLU5VrGzvzK6smqTzlEBZQiDT&#10;JCKjr1yT8ig38YXUS4MHtBoty3uJSQTeRZVyS7iI6fLQk71S9Zqdrqa2jumZ+cnJmcaGlrmZhXuP&#10;Etr7hgen57fVui21tmNwtLK6sbd7qKGqMSc1pau5qeFpZf3TipLcnLb6uvmJ8Zbamu7WFovJICRv&#10;f2dnc218eHCovzc3K720KL+0rLKhoaWprr6npamvtTHpwb22xqb29q6i0qdjS2sbR+odpWZ4cmZ7&#10;d/8sdtbX1ZOZnFqWV5DyKC7h/qPKolJ4cEVpmcyDX/zp/OD/nd+fG4Mvnj2/fNbf0VWWVwigJj58&#10;XJSd9/jOvfTE5AePHoLB5G9qaqa8pLK5oa2ztbenbaC+sp7IvW0dAHZeRtadax9Rto/efT83LWNz&#10;ZXVrfWN6fGJ2cmplYXF8ZFR9dLy9vklIc33D6uLy6uKSxWAa7h/MTE3LSE2rBZoxSSrqqp42jA5O&#10;VpXWttS111cLkpWZVTg1u1zT2La0sVtcVTe5tOYIn7hPz3b1pkOgyGq3BCNgsEI6jhfctUdiwPCh&#10;2QpCG/1BAunlGJtEc0ZPd3QGizh60+M7OdXaxZmDMGClxS7t9RHE2LeFguIQdWl8z+TzwWkEXLmc&#10;KoNFa0VreI90Zo3JfqA2IHJ2X8johCt4js0wAzxgtpvs2UMRWzBidHt0Dnvo4sJ3fmH0BjQur8YT&#10;3NCaBAxbDBNGzZDycN5iGDs+3LBb/7/E/YWXI8fa5ov+H+fMmTPfbN6Gtt1mt5nZ3oZtZqa2m6GY&#10;mZmZVIwqlaSSVJJKUomZmRmKum3vuU9k9vb5ztw198ydte93a0XlikwlREZGvL/3iYyM2PP7OHq9&#10;0Grbtbpldq/AYNUGYxK7W+7yy5xetT8iMlh1Do/aBksRg2Ohcrr1/qA1Fid9soIBWCJPOuVMkhl2&#10;EYe5N0By+by4FxvqsNtl9vtt4ZDJ5/OlkrHDQ3ciDmyHDvY15M2lV+/3qt1Otcup8bg0pAsPfAgy&#10;MQPMqwV6KBaDhXWTF2ZEoyCgynkiROugvvng/8IKEN1Ahu+AhcKBAKSFGqUSxHWGCZgRIrlcIJnE&#10;RojXwelpN+wC1S/GhktQU/2QGf6jMQAAJMCZ3Ug81XcG2MBGu9/vgb1OwGcK4CQwxzDKAAwsMlII&#10;s6hzOoEijd1OvSIlQ2dgB+IWkMkYoDvJhEgBanZCaFbgFtSM72f8iSh+DSZjwWQ8cZCjBsmiBq1M&#10;QSEBGyBECMCG0o1l095oiB7kEtszR4eeSDCeyxAFTG00ud2bOzvsXfH02urY8tLkxtrQ8sLY+sro&#10;6tIsi7nA2Vpgb23sCFjYZ0fIFgg3t3krm1swf1uCHci1NTZnjc1e3tzc3Oavc7hb/J0Nzja2z6ys&#10;4LQ458TqCmOTucBlL3M4iyzW+OLiCpc7Nj8/s7Y2t7Exvbq6sLk5x2QOMxiMtTXG+trE4uLS1tYS&#10;i7W2vb3O5iysrE4y5hZX18emZuaXV2eXllc3NpfWyECw43Nz04tLy5us+bV1RGZXVhfW16cXFqfn&#10;F8anGfMrqzhkanZ+fmmVMb+Ek0zML/SMj0+vrgxMTw3OzIwtLEytriAZo/Pzk/PzE3PzOAk8p8n5&#10;BdwIY3llmbk5v7q+ymLjZplcHu6U7pe7xNxcYW2tbrGRA8xt3tzqGi6N1bUtDk8sYfEFuM0VDgf3&#10;ixzA3a3z+VyJhC0WI45snGNtLvG3mRIxV6VgSyS7StWuTC5XaqDtBLI9LMUKJQCDJfwJFCqVwYRV&#10;LFVGE9wOeBUaavYIiVK9KRSyJbsSvU5m0Ev1eoXFjKXMaDT5vBKtVmrQoxJpHHYlHL5AAP6HRKcz&#10;ON0KnXlXqTPa4eS5jA6PyeHVW11w0y2+EAXdqBEkTqS1DrfG7oKdQYSMkedw6Tx+mC9HLCm3kdfA&#10;2KL3BeVOl8rtUXm8iGj8fgB4z+FUuD1Km0Njcdp8oVAiG45nI7FsPJ4L+GNBP2kQphFI05E4H9Rb&#10;bbonAQBMtlOjSIKF2JNUK2pmbmxBRaY9IdodwRaAGZFI+sYo0Kh6/tiNoTlwQuQY9gGMAVqcgXZl&#10;qP3J0hMmQ/2EKKEcofoTBGEoqImhQvFkR29f/+DIzMycw+mZGJ+6WljGWF5fZHHBYL5CXdPaOTzO&#10;mJ1ZHu4bba6tmR0fA4PL8vPKC/LbGxsUYtGecGdyZGhybHh7a1MugbQTri0vSESC2qrygd6ulpb2&#10;jg4Qu220r2est7Ohomx8aHiWMT84PNE5OgkGqy32Lb5QrlTncjlIwcbq2pbautaa+trScojGqbFx&#10;6GAvNU4W+fsfT9Lw3/39ixlM5g+m2qLJJ0mVNbVlFed/+IlMX1hTe/78eY1GQ7VFc8vLywcGBlDH&#10;p6amKsrL4T401zdC5laVVZw5/WNTXUNpUfHk6Pj2FluCyra2vrK4ZNBobWaLXCrb4fGFfEFNRdXO&#10;Ns+kNzht9tGh4fzLVypKy5rqG9px3Ybm0dGJubml3v6R2ob29u6RwfH583nl86tbMpW+tWewZ3hc&#10;sKdyRZMmf0jlcPuy+wCtO5kOHxxD4NJOpTeVjR5dg5spt9hNgRAUsz+zT1MZAZHI0TH0MYLRF8R5&#10;yGtjqkM1zmBGKc8cQBz7k5kgEB6KUX214pHcUeLwGmlKSue8sZQ3Tkal1js9gVTOHiSjH4MK8KPB&#10;Hkg0iEioMTjONJCAIsBAY7PhV+gGbJfqdDydVWB2s7VWtsG2ZbBtW90Cl59lcfAdXo0Vdd6isLo1&#10;3pDCE+Bb7PJgaMftUUdiApPVEEmofCG5x7/n9qnB/khc4nCrgyEZ5Egiofb5df6AkRreEncKtwPq&#10;H3mCnMHNWkJkmiZbhHy4pff6nbEkcg8bsQUezJ7ZZglG4NNgZ2so6kNlzh3AocFGEkKkVR+3Q82G&#10;BCeDDJJFlCgZDYNWDGSyPyxpvYKfAD+T10MGfKZEHmwBKicgKpQrRhmz8+vrWpfTHov4sml6NC5v&#10;OuVJJ+lhuZB1OAOWtmAAfIXTALcAOYmNWMUSGU5erFJpwIVwXWQ7pCGyWm4y4lncUGYh8u6Qaucg&#10;Y5p6qfkfXdGwKxr0JaPeZMSbS5CphbOJwEEawZdLUsuELx13wf5k0yArjWR6JEsa3hC+6aMD0Jee&#10;7wEiGD8hIJG4fVwXVycJ8HigU/eMRplWS/mEaX8omM5mkul0KpPBaiKdCsYi0Sw8DzJaCC7hCQfp&#10;s8EDiGZIyyECTCTsIDQlaAF46GxQveTuoHcRgcZFJsAjIe03UfIaFaYTR8FKQu7AUCIC++uPQXp6&#10;7X48CJhdL+7OFwu7gn5E7D4PhL4/FrHBkwsHyVTKIdLTGztb3E6s4pZNLjs9vAmSqjTqxDqV1Krf&#10;0Sm39sRY7tkMErMWEYlZp7YY5TqNQq+VaVVGh01tMmgsRqVBJ1EpwUKof4XegLtQGrCbHjiEO0Jv&#10;AUFFcgWWhJ1y5bZod1u8uyUUbkulILFUr+PtyTi7u1ti0eIWa3ZjY0PAB4mxBYErlWK3HaVyQyBg&#10;7uzA5wBTWUIhyM2VSvArb2+Pv7e3vbsL5MMPQACMebuSmaVluAgL6xsjs7PEk1hZWWaz4bssbm31&#10;jo9PLS/PrK7CpYBrssHdxm7wEhbXmfAwsGVsdn5sbmlicXWRxZlZ2WCsbY7NL48wFhCZXmNOLK/N&#10;bbIRYWyw+qdnh2YXRheX24fH+qbmh+dWEMaXNoZmVzpGpkcX1seXmDNrWwPTs+OLK+OLq5OrGwwW&#10;e3RlbXh5ZWB+cWx5mbG+TlyQ7e1lOCVMFk8oZrG3t/lCeGnwVJA2LJc2NpG2uZU1ODfwcuC9IcG0&#10;i7PJ48PFmV1eRbKxHXnOFYlxCFxA5DaNZ8LdBIpcLpo+SB/9fPDLr/S7bShvRGhOI4Di2B8FEuiF&#10;tjY7PUEyI/t+MJENxjP+aMobTsSzB/HsoS9CvsxGxYeLQI+3KlGpGzs6R2cY31+4MspYWOPwFVrT&#10;0Nh0Z/fg7OzK+CijqbGtu6Oto7Wpsqykobaqr7uzv6dzeKCXJu7U+OhgX/fG6vIOjyPYZu/tisaG&#10;Bxtqq/s7Owa7OptrqiuLCkf7equKi4DwlVnGEmOmY3BsgydSGa1rLI5KZzi8dg0PswZ/lVXtdY1N&#10;VbUNVTVDvf3NDY3hcBg681dqfOgbTPx/+vtXM/j6Lz/vH81PTpdcya8trYDARfqqi8uqS8svX75s&#10;NBoPDw/ZbDYYPDExMT09PTY2VldT29vVjZvJv3wVHL166TL1yW/hAmNOLBByWWQgjvkZhkK6p1Go&#10;7GYLuCsTS+amGeCxTqXmc7iNtXUIF86cra+uaW1qaWluHRwcYczMzy2sNrZ01TV3dw1MXiqsGpla&#10;WFjd5In3Khta17Z3dE4PCAqg6n0BUBbYAEI0To87QXpjAaVaF/kMyRlPAiFALCANhEArx65dB3iw&#10;HYwBqsHm4P5h4vov2AGuqDuRiuwfpq79AnFM+iuGY4FkNnn0M4gL3eyLE6Ec3T8GfbEDgsntD2cP&#10;Qpl9MocBNTAhaYCNRrEM53Kw/iAEAIDV5PERmEGahamXZ4iLLS6Rxc3WmLl627bZwaMYzLE6eTa3&#10;zheWWV17Do/GH95z+SQOj8TllXp8EqcHSAaAld7grt2FuDYYVflDcrdf5vZoQyFdOGwIR6Q2u9br&#10;p5sE/OmcyuEiDfJeP0AbzB3irgFU8rU09V01bhwBv8qtdjobkVEE2P6gORB2xVMEwxnygTV8FBzi&#10;h29LDZVM3jJSA0fjrhFwp6FsJkQNpIztyBB3jDQLI9iCQQgIeB5gJ2hNNgaD0KykgTGTtkfDvkyK&#10;CulALksHwuB02h4KYUll441JinASuhkwmCHbKZpCFsfBIaPbDeBpqQG5cEXkMwKhb5C4CFbqVVwA&#10;TzyZJkdFwrag1xrwGL0OU8hrjwVdyQiCMxFGIFP9ZxPuOLRCmKjhZBxiF1IYTCLECvoJdNMEk/So&#10;ltgCiQyMEWL5/WbK5ULi4THAQdHYbXAIPJFIJB5LZtLZg30s07lsNBEPRSPheCyWSTkCXpAPJMZV&#10;bkA9TWY49kVJCy0sHcxfjJppAzSFanEGg2ZK5eNBoCyBwSqrlW51sPpIh2RaFYVxs1QrIg6E0Qzi&#10;iinooQhSDt8CzgRukBb6CLgLUBPExRbcDn5CIJEY2Sd5kEOA54EU4jaRYGvQa48HtV6H2m1T2E16&#10;v8sY9GjcNkc85AoFgHmrx4WbwmmRgUA+ctIVJBMMQ4RRiSHyiBZkdNM0fXdIttnpRhzeA+LYHqC6&#10;Z5NaEyQdvK0BP1Sp3GiEZwO/Fg+deB6xGO0dEg+Y8tWQFSgbKCoI+Allkj6DBduDZKha0ppKzVFv&#10;crogkcmLAOqTaw1p1XfhwXniMYhdxHFOp5+ABKlC5sPF8cBtpTp+m90+g8tn8gTgtZugegMRhclm&#10;JPMMomgRLx8ywOD1wxztma1yiw02SmF1qO1etcMnt7j2TI5dnXVHZVRQcanBKjNaZAazwmIXqDQ7&#10;Gh1PpRHqDGKjSaTVQX8jeXqHQ2k0Gqx2O0S8yep0k8GqcAtqo1mm1sKnwY3Qzg3cGqQWq4jzJVJ4&#10;NtiOoKam0EDAFoFERn8GhpPQ5cQfRcHOAKIIkfR+IEY6fjv9EYePiGz4c3hwyDTsjzPj/FiFaDY7&#10;4WQHAOBA/MYLcpAbBwbiZOhKZBRIPDQ5BfelZ2gE4J9aWDybVzi/xlphcXmivdbOvrHx2dHRmeGh&#10;ycL8ko7W5tamhqrykorS4uqK0qb6GoSB3m6paGdpnjExOjzY1wMGc1hM8Q7fqFN3tbc21VTVlZeV&#10;5l3tbmlurKrsam7C6tLMNHNpsXNwrHdkUrSnmpxdlCnVB0eH6xsbpaWl7aBNdV19eRV5H5yXDxEY&#10;CoWOj4//Z/FL/f3LdfCvR5nc5NBIRUFxd3NbZVHJ6S+/qS4pqymruHTpkk6ny2az6+vr+fn5o8it&#10;mZnBwcHqqqqZicmrFy9dvnDxx+++B4aL8wvBVIhdAHh5YVG2KxHvCNVyhVQktqOgG01DfQPM1fXh&#10;/sHJ0bH+nt7KsvLL5y821tZfPn+hpam5o71reGh0enqOMbtcXddaWtXU2T9xIb+CJ1aMTc3PLKx2&#10;D4/vqvVmH+l4ZY8lNG6vN50FboENbAFvwGAQBfjBEloQ0g0BdAF4gCUE7AycoHpgO3YGdbAn4qGD&#10;I8DGTbplJSB/vfF0/PAalkAvQmz/CPoYuI0dHJNpCsNxaoytbOzgWiCVMfu8qPmo6mGq+wZ5sRQK&#10;oeoCSDAEdDUGEkAv7IaKFD86ssdzSndoS2nYUhn5JgfHaONbXdtWJwuV0OsX2pwCi23P4xfbnKQ5&#10;2unbc3hFZrsmEAGVZS6v2OpU+8P6cByrYLAqENRFIlKnQxcMqj1eYyBE8sHjt4Wi8FTgppBX474A&#10;ZDGwSitjuCbYCGmGu0aeKG1ktGpsQUZhCdFMsiUUxSHwY8gUilQ3N9wjQBtIkyW4CwMHAOtdTvAV&#10;Zi6SyyHgNulGaVhGEFftsOt8bmMooPG4yMyDwYAzmfBm0/Z4FKrXGYcoP3AnE+Au1LArGbeGQ9gI&#10;ssLgUn19yXy6sJ44P85GMZhMg2/0eJCrCGAeDLEB5gnS0+mE8SUuAtX3GAFpAA5hJW0B+EZIUhyH&#10;OMLwDLyOiB8Y1nkcFmA4GrRHUSRQEvxuiOM0EkCUKMiBQL5ADMDKOKEFIQppGGMVopCWjIANyGT3&#10;k+9xkWxQHw8ajx4Bzx3FgMxOkYB8jqf3cyHAG6xNxGKpJFmSRvIEiEtzHSRGBIyMYjv1Zo6EFOnB&#10;S9k7EnEGQ1bqpS+WpCN0KIR7t/h94Af9uReMI0hDByANAhpbvBFCU5AVaptMU0EBGIDE7WDLJo+7&#10;LRZCs5qcdp3NDAkr12tUJr3OaoaWxc1CIquMepBVb7OIFDJLwCO3Gk0Bt8ys37MY9F6nSKcU6VSm&#10;gEdjMQG6GrMRByIgcyCCwXKT02F0OGHBYcoRgU1HwhABz2gGwKwjgqQiYB/6LmjXCtUKZQwcIq8Y&#10;nKRVCfeOR4+NyGGUOjxx0hMtHldZLVC9OIpGL0oLiiI1xSR8r4jZTXIDF0VmxjJZXBEXwlUIWYmP&#10;GFJZLChy4DoKD54jMAwnADvTIEFS4ShAC+IQrNoDZBoYBHpEepAYS38yC+/c4PHDnTVR3VBIw1I4&#10;iojeG4At0nlCRl9E64KKCGjdQb0H5ihs8EXkVvLFEe0HA9uwUWqHGwFmTe/2OKPkS7NAMpk4OIym&#10;M4FILJZIx5OZRI68jqVdFgSakchMpBCpRSRITZ+A1LoC5ENe7IMd6NuBD4SngNuh90fcG45DBIcS&#10;WV8kiSVC6uB6OJVzB0kPZ+xJv13GnlhiFcsQTEQkSd6IA7oUgLEaTpEeM1GYDupxw99q6uwan50D&#10;+EFiaOKLBSVLG+yZxbXxmYWOrsG5udWZ6cXG2tbezv6ayvLGupqzP37f190xNTYyOTY8Oz0JsQsM&#10;D/X3tjU3LszOgMc8zpZIsO12WLGxubamvCC/uqT4ytkzUMOdTY31FeXTI8NTI8Pjs8sdfSNL61sr&#10;GyyJTJHN5dZWV4sKClqbmtpqG8gc/rXko6ba6how+Ojo6H++UzT+/vU6+DidG+0bbK6pryuvhBqu&#10;KiotuHi5LL/w4sWLarU6k8lsbGxUVFQMDAyMj49DDdfX1nW1dUAHF17NKy0sLsorOPfTmeH+AUCX&#10;zdzc2mDuCkUSkVjE3yHz+csVHNYWY3KKDLrNF+zuCAd7+65evNzS0PjDt9/BDWmorW9saOrvH5pl&#10;LEzNLJI5LRo7e4dnLhZUjkzOrzC5QpmqpXtgSygxwPsLhN3JjM7rJzrY7aPbTkEO8APlGEtoXJR7&#10;aF8UaE8yDX4gEto/xJ7ADNACHuMQAmPqWGwknxeDNAEy67DZG0R1oqZjShISk8mXyAzE0MQI1NRM&#10;qPxwulEDSWdUBEiu+OEhTDyAgQoPFNEyESYyur9PIwr7ABKJ42N3Yt8BDDsDfK2ZZ7BsqfVcg4Vn&#10;sq0p1Ty3i2u3s80Wmc8vMNsEBovOF9k12iGO5R4/AgAsdXrAY0MkgQiCPhpVB4NKn0/mdBpCYZ2P&#10;DGCisjv1VM7gTqH+cae4R+QDnBXcKRiMOGBMNxuQqYvh7CfSBLdh0u0cv9IkRh5CKyOOLbBN4Csk&#10;L+wa7g6khEKFNUSAgSP3SE3VgAhMGI1hHWy3z73nskscFkM0pIb6jIZs6bg1GbNQuI1eOyIzUaYS&#10;poDf4PNii5106CUAgxEEQWnNTWUsaUUA+LGECkTGEkNMTYwIAYrdYJThHFDJIP2TsRu0EenF46el&#10;cBI6mFjtEBjsc0YC9hDRcwi2kM8ZDToiAQRPMupLxYKUZAQRsQRxCXop+mIJWQww09M8gGFAJnYD&#10;z8jcw1S2IIV04hGHnPKnkt4Y0ZrhJBAYCkJ3xiKhRCySSgDA2E7PnEgwnEkCh/H9DKhMwZi8Zoum&#10;s6nDI9g+mFfYSmyBBaT9DwQUMCyR7bhZutswfiVWD8aXIgfdNI2IB7lNeQ+4BE1fXAV3AUbKdZqe&#10;4UGpRsnc5swsLWxss6cW5wbGR+fWllmC7UFYwekJ4Z50g8semhxf2lzHr2qrqWtsiC0VNvd3902P&#10;L3FZ02tLAzMTmyJ+3+jw4sba7OoSdsYJ+8dHtgQ8nHNrhz+7ssreEcIKD09N0+glL4CXVxnLKxBk&#10;G9zt6cUl5jZvibmJJf1yemZ1dXJ5WaBQzG1sLG6xtsQipkAwtbIyz2SSr5X8/sWtrXU+f5XLRZ7j&#10;4Y7MzXIkpL16ic1e5/NoP0xttbJ3d3eUym2JBJdYYW2tbXE4QtG2eJe3K4FMxKUFcjlnd3d6dUVh&#10;NmPPZTZbZbXCqXKhhHu8kJUQcBKVGgoSEbFCqdQbF5lb3N09idbIFIikOiNbLHUEiQGBZTD4gxqP&#10;z53OqlxuYzCs9wX0/qDW60fd1HqCBn8ES50vrHT6lHavzOLSekIyq1PpdGs8XqXDBWwrbQ4Esy8E&#10;YeAD6rJw/VGS/X7qE+d4OhuKxgMhMm8gHjQAiYeOsoGAVYAZDx3lJ07GObnRzxw4JCUqmU5Qc6Vj&#10;lbQnU1206FWUHAjZ5P414BPCF0AFTSMUTd1B0v6MHXBCnAr74/wgOq4L0EI9u0Mx7J85+gXqmUa4&#10;JwROk2thH2842jc6tsXfwYPe5PEX1jdKKp0QbsgAAP/0SURBVOuWN9gj44y2jv75hbWFubXp8fne&#10;jkHG5FxxwdXmhrorF89LRDtmg47PZa+gNPZ0KfdIV0g+d2tteQEieH1lScjfhg7eYq7XlpflXzgP&#10;9F44/UNPa0trXe1Qd1d7Q/3C9NTMwjr028DwxMjYtESyd3hwsLy42FhX11RbV1taAcFZXVre0dJa&#10;XloWjUavX7/+y39wv+jfGr4R+fXa9VwyPdjV21RdC/lbW1YBKVxVXIoIdLBWq02lUiwWq7m5GQye&#10;pv462trra2q72ztLCgqryyt++Obb8pJSHpujkMpAWZ1KvcPjA8BigVC1J9/blYwNjWwxN+VSGUjc&#10;3tzaUFObf/kKFHBZcQnUc3NDU3VV7fQUY35ueXB4or6ps617uG+EUVLdwt9V9g1PcgS7fWNTUq3R&#10;HUsRiqQyKNlgDEDiiCUgZIETaFzCFWpwSnCazA/o8YFAAAmKNQKATZhENUeD3wqrA8fSbdEgsTUQ&#10;Bn0heW3k27ss6hLiEMGgb+zgKJzJUW+IIWfhJhMMA9LAsytKTY8TDAIG8FXBBixJhQkEiDdNvZLE&#10;Kt0+CaNMwTjujKSd0YzS5pFanNtq/ZZKxzeYmSoNy2HnOB0ss2XX4xPZnQKjVe0JYp89u0fpDUIW&#10;C0xWyF8wGHFoYsLjUHjP49EEg1KHwxyJqqhWeo3TY/IHcaeAK3KGwDgQRs7gZuGjYDsRvtE4bpwM&#10;IubyYjdknT+TIy/RUxn6J3ofABtgJmwm36GSifpBOFoE0/2hIDtw+6TdLwnOkXeuCNgZOeNOJZQ+&#10;l9BiAIMBY03Qa0lEdSG/NuSnJ+SnXwOTZSoJ+gLDiIMryCtkHWEMAEZNSYTMxHacH7xBZhpcLmQs&#10;rotAN4ZjNXntWjiXg+6B5cVRsFwwzUa33+wJkvcLkSj29CZinjhUBe4FiQ95YpCtQawGgcB0PJCK&#10;BzOJUCYJxNI6GJSloQv6glhYEnACvZkUSJk+PqDbabGK6xKjTyUPiYFbgOeOlPjihNAIkTQkL6RM&#10;FsTFSUKpBK22saSvgo0AJJCMc9Lvg2H1YCvptmjYQRKSKdo1AfJxd7hcMHNjsqZgiuwPO4vdcAiM&#10;JiJEspCPjxPgLlyK1OE+afFOA9Ixupkd8re5uwMCF4K1f2xkYX11jcOqbKibnJ+VaVTY0tzVobEY&#10;sbGxow2/NnW2r3JZ7UN9PNluZXNDVUvj2AJjZG6mtqOVKeBWNdUXVpYB3qOMKeyMM+/p1AA5V7Qj&#10;kMq2BDuNHZ30iE5g28zSMmdH1DsyOrWwiDjo2z00DDPNFghJxy4ySNx4x/AwKNvc17fC5XSPjjb3&#10;9nYOD/dNTJB7j8UQ6Z+cHGYwEIdDVtPWJjMYxhcW6js7K5qaHMEgdhucmeFIJCK1eo3LhR8AQYYw&#10;ODEJxiM9iPePjS+yWABwU2/v9MrKwNRUXUfHplCIgm2k+qvDaegZHunoHxibmYXfgHQC3sPTjJa+&#10;wanl9c7hsamltZq2Tr3TQ7WipUBcqodzwBKLmyJRREyRCPxjA8ptMKZ0+cUmm8Lp0/rCCqdXSr17&#10;Epttcrdb7nILdHr4xEqrQ2mxO8gnxXDsyCsY2JMgfLJsLpbOZg6OvP4Q6QROdZ5C2QAUaccLGMaj&#10;BybBSOhjPHqsYiO2QPtiI4rTDReNGuUKmEQ5wUlIw0MgEqbeBwOormAMHMUqQnKfjKOC3XAqeISZ&#10;42Os4iQ41f71X3LXfollj4BqL+xk5jCRO6bJ7aAGCQGDsSdyeHJ+Ab6OVK0Bj8urGxjzq63tve0d&#10;/fD6pifm+7uGulv7RvvHqspLK0uLi/KvgrUBr0ujlM8zplub6rUqhUK2azMbPU67RCRYYEwLttkQ&#10;xLtCQUtdLdBbUVgANVxbVtpQWQEMdzQ2LDMYc0vM5dWtrp6htrZuya7s+OBwgTEH6DZUVZOJC2vq&#10;ywuKulrby0pKA4EA3SHr13/8B/bJ+vcM/uXw2n4yPTk4UlNaXltW2dfWCR1cX17VVFNXWFhotVrB&#10;4LW1tUkydX/94OAgdPDI8HBJYVF7c0sD9U63pqISWAV9IXmVsr2dbR7UMI/DBXSFfAFgjN0mRkaZ&#10;a+uzUzPU7P0/1lfXFublF+XltzQ2tTW1NDU0z0zPzszMt7R2j08tTM6u9o8yfrpUvEgGKZZ09A01&#10;d/ezRVLIO0g6ANUcihC6hEkzKSLALWQcQBI+PAZpsAVYBU4C2QNsxz40uQO5A/wKWYwtoBHiwdwh&#10;WaW+nYdmiuSOHCC0J6CyOFCp/MkMYAwqW3whaOJQZh8R6GPa4Q1COAYCMH+wiQi0FIb8AhIoDUR6&#10;FYEftF02ut1ACOxyKLnvDoMlGU8MREyo7G6RwczT6FlK9bJOt2EybRgMOy630Onmma1SqvEZrNUG&#10;o1LUVZtT4Q0gAM8ypxdglnt9UhdUskcfCmt9frXbo4Y49vgg65En4CjoC5RC3cLhoN+gQ/Ii3+Cd&#10;ALRqhxuuCXIA+yBPfGnSouCKp7AnNmIHHIicRP6Adkg83cqHmwXPcFMwDbgpaFBQh7S75nIEflQE&#10;5s8WDhnCAa3fow14BXqt3GmTu+wqj8scDdvj4HrInUy4kvHgPp4Ukhcln9Um44SygPqNSRJv9MPC&#10;5Yg+pjp8IT9hH2FzwWmsIgHYOUhJcAAJe0J9goikNSKVcoZipJ+qG1AnKQxmUv5ULJBOhLKJcCYZ&#10;P8xFyKT9yWgujWUIejRL4ApigZq0XgSxCHEzKfobpFgunTk+zFw7BCnTRwcAMOmfBchlMkgq/AZI&#10;dkRQEkjyEolIDglL+HG2TAKMJwGiOQkvIR7bzwDA5BKphDsUACMBRZyNend743NPLGk9AUOJAOtJ&#10;zk/RFzmMgOtS95WJ5sjntsAwdqYtL46F1kEklCQ6G1cBg0FfGvyAPWQ39HHnQJ/SqPOGQ+NzMwLp&#10;LvRr7+gQiDs6M1Xf1lJeX0PE8cJcbWvTGAxiT1d7X09zT+f2rrABrvLIIOIIZfU1y1vMsrqa1t6u&#10;8dkZxvLiJo9b09KoNhtwbN/oCBGgbE5bb19TZxfdUgpVCp4NjE+AiKAv1DBQB50k3JMPTU7BaveO&#10;jfWOj0PUtg4MbPD5vRMT5Y2N85ubfLkcXprJ6+0aGemdGF9gsVAYNHZ72+CgTK8fnJ5u7e+vaW9H&#10;jUNeAcaQ0TKDfnGTxRWJAVS6cxCob7A7VrfYiENYD8/O1nV24kLtg4MbAgHOg8MRdFZba0/vMpN0&#10;5G7u6gZ9lQYj/AmWQNg9OrHBE5Y3to4wFlr6hohliCTM3oDOH9AGgyqv1xiNIkKPsLHndIGySk9A&#10;ivputmsDEY0/LLG5sLrnRB23i+02icMhNJl2jeStsNnjj2UJ0oKwWnB5w2En/Hi3J5xIJTK5UCQe&#10;iSUdPj+edfbadTxomnYI5OlniNNGFyGUBBQJsBMRlB8syWAm1PAd2Blsxk+pA/LpkS9K9CsADIj6&#10;qN5VELh2XwhbSPGDj061soCsCDTvPWHyuSaEL6DrCkTJy+BQ3O4NYdUTIl+BY388a+Q5coweQxSh&#10;pr6FMbdSWdkwNjqzxeTNTy8PdA6N9Y03VjRQr4HLaqsqJkaH5FLxDo+LMDo0YLeY3A6bz+UwaFQi&#10;/vbs9OTm2gqksGCbMz7YD9Vbknelu6UZghj0hSbGcrC7a2FpEyVseHiyrqZJLpEfZg/WFpZ6ob47&#10;Ohsra8ryCtsamitLy9pbWiORyPHx8S//+PV/vjH6X83gg+Pj3MFIb3/J1fze1g6I4PwLlzsamsHj&#10;oqIiSI79/X0weH5+HgDu6OiYmpqanpyqq6ouyisAeguuXAWMSwuL5BKpVqlCWF1aZq0z+RyuVLQL&#10;MDssNi5rq7ezu6K0jB6c8urFSwBw4dU8iOmWhsbigsKpiWkGY35qcrand5jD2x2dWhyamC+tbhmd&#10;XpyaW9aY7P3j00KFxhMnQ0ADM1YyUnQYbAAtIOMAZr3HT5Ze0hgLotAtqMAJqIPdAGDEARWaLlgF&#10;gGlaY2fAG2eGDxtI5Sy+oIea+Z9ibVhjc2lsTid58UNGtbSSts0QNXlwKn54DOsPYMAiwBqCAaRt&#10;NhAAnCAEsYqaA2zAFqMyw0xAqRCGxdK+cCKxfy2SPSJjg0STSLbC5pBa7ZsG45bRzDFbRW6vwOni&#10;mC2AMddq27GTd8C7dhd4DABLHG6+0QIkA8xiu13qdO65XNZkUmqzQwcr7U6qmT0Ch5puAMCq0kZa&#10;BYBe/IrbB2vhlOC6ALDK4UImIK+AW2QFmV0qRFrykY341eQPYRU7WAPk1nA7uAUYBdw44uTGqdef&#10;8DawHSFMzX6PHCD7ZAD7kB3EpSbV1zgdexYzIuZgAIFM9BuNWEJBaF9EAGAaw3SOkfNQswEiTl+C&#10;YJjKZMAYDNbYbMhSbKElMr1nOJdFziNtwDCthvEQ3ZGkPRCxBcigTmAw9G44B9kK80RoCmEKrIZT&#10;pNcS3SZMy1zAFduBYYhg/IQtiJNWZeqjJpASqMYO2A5aQzfTAp2EYFBPdQvALSBh9mDAFQ16E5EA&#10;FHY25UtG6QSEskmcFlenP3DCabFEnO45RYGTABgGlDaXtO2DHaTzwYGMpXoeEC+E8nugk3AU9keg&#10;jTIOJNaTkJtIbXJHWYCZ3CCRxXHSrQwX5Yp3dmQSqN4VFpN+mwvxKtyTIvAlYhZ/e1cp54gE7B2+&#10;WLHH2xVJ1Ur41yqjnsnjQuBK1QrsM7+2LJLLwO+dPcnc6jJ21lnNWOrtRGEvbqxzhCLAD9ITUhKa&#10;DNZ5i78DHQwMA7qQwsxtMq7k4gZTa7FiIzQrqAkAQ8JOLC0ts9m7Ws3UyjJ0KlcqhY9lDwXBTvbu&#10;7iqXCy/Q4HINMRjA8xqPByk8vboKACOvVrjcvsnJ2Y2N6eUVXGKcMQesAsDQZMgubziKCzHW1qCn&#10;wXvwGxp6dH5uSyyaXF4WKhQQiPAM2vv6gRA4EPAYkH6QmyPaBXenl9exnGey2wdHDS4f9cVjwpZI&#10;ylwuTTCog1scCsE/Vvp8ILHK7yddOghxnSpfCAFxVGqhxS4wW4V2G89oEJrNYqPZAQkRS6Vy1w6O&#10;fk0cHIWoObnh11Jt0alwPJnK7qczpK8yigTKBp447ajhueNxe/857Al+snvJiGM0MrHqpr5iQuZj&#10;T+yGB2GlpvslhSROXugigKDBOLy3/UA8A7KGEoTuOD99CK6Cs+EMVJkkWhn7Qz3T30ZDCsNNCJEh&#10;w8gbdxyCS4wxZuFaTczNI+cRLy2tZsws5+eVjg1Ps9a4zOWtgfah0e7R4svFLY31F878mHfpQktD&#10;XUdr08hgH3N1eXxkiMPa8DrtRq16TyLSKuUquZTH2eKxWWDw/PRkdUkxAHz13Nma0pLm2urBrs7h&#10;nu7J4aHlpU2Eqcm5S+eu7O3Krx1eW5iaaampG+sbgAhuqKhqrWusLquACIzFYteuXYMS/g2L/49/&#10;/2IG/+Paz9dyh90t7RUFZLQNWgRfPXuhtb4BOthut+dyOSaTubm5KRKJWltbx8fHhwYGu9o6Whsh&#10;hBvzr1ytqajq6ezSqdRyiYzP3eawtrgsNo/NAYZ3d4TiHWHA44sEQ1sbm6AvFHBjXX1TXUPB1Twc&#10;BZZ3trbPMeZnpud6ewaXVzY5fMnAyMzI1NJPF4vYAunqJrdrYLSle4Atloo1eroN2R6DgiT9foFk&#10;rdsbOjgCY4AQjcsDoNKN0sAJdsDOWAWbsQ80MWmepQaRhhwEhzROD+IAlSMUA2UhmCCCqf6NXkS0&#10;drCT9LnQOTxQydiCgGoGGEMWIwIMwNynrl+P7O+T9kDqTSTUGOLJ42MYYnjrdFcdQAL7RPZzmYNj&#10;bzAWS+9nj38JpbIE/JkcGUQzEtvz+HesDo7RwjZbuDb7ptnMdjrXsbRY99y+HbNtx2RDNd61ufgG&#10;wmBUY6HVJnE6UOHVfr/MZpfbHHoKujqXV26xIzcg9wFdeB64U/gl8EKQGxDBdPc03DgYTHo+R0ku&#10;kWZqD3kNDPWMPfEr8g3+ATYCwAiALuw+Jf3jTtLHGDlG3syR2wwGiYeRyeBXIAESkFaouH2zx4Ns&#10;wZ4qakwJhclkCQbAXTqQ9udkwhGP2iJhyGLgFvmGM4DlyDSLn+oyQ3U1h76EJYLWhM3FaS1+0ifL&#10;6PEgYchhJIyCE2kBpgMehy8OOJGBwa3+IHUSPJ0kEBjOwl6kSK+oJBQhjEgynk1DJiIQUGXI98Tg&#10;K9AIXJFAQZrAMk0YjH0QAcNAMtJV2EOgi8xBJgCNpJ2A8gyQBjfuK+TzJCLhg3QwmwzmUlgSHudS&#10;vkQU0MWpcP7flp5wEBeFgYOtpAFMDxMIQwkL6IsR3Y97x43DK/LEqfaJCLllGGjYWZhI+iNOGuG0&#10;xQynSF9rorCT8Rst5xDBuDRxPnDmMHgpUSuMDhs20vdF3BGqhdwV9JvdDmfQR26Z7hYeiyRxkjQM&#10;cTB9uG/3unEUTouTQ80ji7CPxQ0NFEwe5rAFmUnyLUnaM3EjMMq4KRc1joc/ikPCSCr5kBRKiwx8&#10;4cUWiCfYa53dLjca8axBXBQt3K/Z50UxQBnDFvpxozAgw3VOJ3w+/MqX75ECE4/jEVDNEsQhQ8GD&#10;Gxeg3pFDnE3MzoPxJH9uNBKk8Oy0DgdyFSUZh6ttNpyTJRJpbXbkHhKsp2bXdgXIBPUW1Cmf3+5H&#10;yferrU6Dywu7gQjKGLESgYg+FFIFAkq/Tx+J7Hncuw4H6AsM73k98J6lTs+OxS62OYFekdWBCMGw&#10;zbHjsIscdujmwMFR7PBaNHMYT+1D5GaOr+N2yM1S3wVBB/tCEZfX7/L4sIoHTd/CbzBOUl/00lkN&#10;yUtvp70x7I98xj7YjrKBQFy6fw40Hc8e3uhdFQe/k35qjGuIWkoTk5EvcR66rxwiOITwFXbjn6N1&#10;Qi7bvCEc4gnHw6mcL0JehSDDTQ5XR//AjmwPedg/Nt47Mlpb27KyvNnc2NnfPbw6v8Fj8gc7hnqa&#10;etvr2oryrtTXVDXUVJUVFwK3NrPRbjFKRIKx4UGsquQyiGMEiVDA525xt5jkOyX21pWzZy6f+Wmg&#10;swM6uKe1pa+9ram6amJwYHmJtbrMmhhjNNY074lk1w+OJwdHOuqbWqvrSq7kVxaW1FdWg1+lxSXR&#10;aPTXX/+/mDQJf/8rDCas/b///bb9v/3862EqO9zdV1deWZ5f1FRdW1VcWl1S1lBZVVZU6LDZMpns&#10;8ur6OpMtV2rg0zQ3t4LBY0MjpBm5uQVa/tyPZxZm5xRS2a5QxFrfEAl22MxNRFYWFlcXlyCCJUIx&#10;j8PdXFlrrm2oq6xuqK4tzstvqK4ZHRisLCmbGBmfmZybYSx09Q1xRFK2SNY3NtM/MlNe2dzeNbi4&#10;vrWr0NW0dGxL5GTQGaLtgu5UBuQgjaXUWBzBfdKkTHQb6gnkbzKtcXtVTpfWQ94B+7I5A1Sd14+l&#10;A75hPGEKhZ0J0k/YFAz5svuWMGxlyugBSwLh/SNLIOxP5eyhKBHHyYwrmogeHDujCaM34EmkLP6w&#10;MxLHzhacjXxyQwb2QwTVGHWYtgu+eILIRK83nCHDzyYODyFTEPFEo/5I3BeKJXOHVNdBMldEFBUp&#10;k3OEo/Z0Vu0PSZxukdMpcDhYJiPbZmFZzCyzSezy8Cy2bbNF4vEJHS7EpR6/2OkR2ewSh1Mficqc&#10;LrnTvedwmkJRvT+0ZwWMgwZ/CLem9fi1noDa5bUDRZGEyuU1BiJKp0dhdxnBZo9P5/XZIePi5FWx&#10;K5YEj+EWIGILRs3+EO5a6yRTAuMe6R65dPM7aR+DQqUCSAA7iCVsJXIAEjB6cIBbRiW3+wMO6J5I&#10;1Bsj3alUFqvGbjd4vWqnQ+txgbtgsC+btsfI5EKeFBnoGCKP9PDKwkG50S6NSwAzMKlgMEwSuTQ1&#10;TjIuR0ifTrliUXc8BgFqhe4EfbOkeRbL8P6hP5VxxeAxELS7IuBGMgLKZlNxSuYiACfkBS3d8pxK&#10;YBVLrIIcgUQUNELcGwkR4Uj1KKa1Lw6he2nZvG6zy2Ejkxb4oXqxNPs8njgKD0pCyOL3unFrCSQJ&#10;Cj4SymU8iSj1WjoayWUCcSjgZCyb9UO1x2PuUBBLbyTsDARgHGFMid2keHyDUsjPQNDocpMe+KAv&#10;7igcRsRMqRkc7o1A4oDEGX+cnDBC1E88QjWk023s9CthYJL0/0rDOoNDUMYAdiqUwrXIUYkc2ElS&#10;QjpzBf0Ov88XjUThWaaSyYP9UBK5lPTC6QkG3Hg6OCQW9ceicfJWntyv1e9BxE/cnRRyO0xym7So&#10;w4LjdpBOIIFu1cStgQ24KbgXQF18fx93pDSZjW6XyesxeDzueNyTiOM5IntRp1AGSIU6PEIJREkg&#10;fh554xN0IwFUSQChscSvKBKI+Em/evJqAEXF5ieKEGmgP91BStIUewAwnBPFCcUDFEchJzAOwBF3&#10;o/gFkimL1x9IpU1uryMU9sYSVn8AS2co4o2lLd6w1ubR2tzOEMp5xOwJ2vwR8n1gLK50e3TBoNzl&#10;QsQYjmjgIjscAptd7HDtWGwiq11ssUutTrHRumu0qsD1dMqWTHgymfjx9WhmP507zmWPs6mD7OE1&#10;+KORbDZEGpb3E7n9aCoTTaazh+S9LFiInEQE28mN/LNnFvYMJeFmHTgDIYvLCzuDVQRXKGz1+ZCT&#10;jmAotr+PwkOm2fD5vbFYYv+YoDQOsUsapWPZQ6x6I+RDI1cgnNg/TB4cJfdJ7wR/DLL4MHt8PXv8&#10;M3l/HM9A/sZzR5DOoDhR0jGAHInJuIIRq8c/xphbZXH6R8cFu7LpuaXqyqbF+Y3hwanurqGl+fX1&#10;5c22uvb22tbhjoGK4uKO5qaCS5cqy0qrykpHhgb42xyJWNTR2gKJZtRptSqlSMCH/DXptFjdFQps&#10;en1zTU1Naenlc2db6uo6W1qG+nqb6mrnZ2ZWV9kMxnJHa29XW49eqfvl4HgGeru+qeTildaaeup9&#10;cHFvZ1dleUUkHKbfB9NM/P/8R6Pzf4XBhPP//EP8xlbq79drP1/fPxrpHSjNI9MAI3GQws01dY2V&#10;1eV5F91268HB8fwKa2mTL1Eat7aFnV293d09Y8MjHS2tbU3Nw/0D5SWl68ur21vszfWN5YXFtaUV&#10;ziaL/kp4eX6BzWTJJdLx4ZGRnv7yAjC+rq2+qbOpZbCrh55waWoYynqqu3d4bHGFo9Fs7O019g22&#10;dPRVl9UzmduTs0tjM/MDEzNilc7g9hu8fsg7C/XdEa19QVnAg3QdokaTdsSTznSGvJXxB2yJpB3u&#10;WCZrjSUs0ZgtnkBwpTPWeMIADKczhmDYA0LDX6NOAv1H4xxno9u0SQ+vYNj2zxeo5O0y1XyNHSwB&#10;MoEaai+oA1RAE8MEYNUVjThhH2FTcqQXA2oFbA1cQpgb2B2qhpCXNLT1wW6IYAcb6vbRkTWZMsVi&#10;lkQSulZstQqMRoQtvZ5ts0EWr+n12y7ntsvFcTiEfj/X4RTayNtiCGiqUcuhDkTId8Pk0yaXCtz1&#10;BpUuv4z6xknp9itcPn0wio22eNYSTWGLxhfQ+Hxav9ccC5uiIU+KTCGFYAuEIdDp196OYNTo9pEx&#10;s6JR6vsQJ+wUDBYCoWAyCeWK2yd61+cldjBB/A8sQ2Aw1Fs4YvX6DE4XjKkvkzYHAyqnfc9q1rpd&#10;llAQ0HUmSCs01RAdBYlxFZwK54HpJOilXgAjQggKD4b6GhuZ/FtLLLHL+zkIaLqJG2fDOWltjbg7&#10;jfPHCebTKXsoCID5ovFQIhmBDKJekSLQAKZbm0mE+kaI/oluoAaJyU+UFMZuCNgBMPZGQ+5wAD/5&#10;YxFfMuqKQpJCkfsNbrvR40SwBX32EPnOCkmFZsVdwJ9AzuAu6PyhjSYdgFiCW2rWQogMmlK0fMEW&#10;lB9fhIxPREDiC0Ap0u2B+BVCGfYX9KXbsXFfUKWEspSoRfIQh+QlGM6koE2xihuhGYzrxjI3Xh7j&#10;Wv8+MbgikX1uDwD52w7RNGncxnWRJChCs8uNZEBQ0jBDPptDAWPAZ42EHPFY8HDfCXGcSvopBuMo&#10;usxjiVsjjgXVyIlC4g6GQlSLOnGkPG44ZziJJ5NypxL2aNhKfeoNCIXpxvlMFgCm21pQDPBYEU9e&#10;uwa/DbkKQRxMp+k8p7DqI2UpGoVD7EZF9vpwL/SdYombQsqj+/s4v8VPXqyAvqT1guoYiFO5E2ky&#10;zECCTIqKWg/zAitBXmbF0o5Awu6Lm5whoyNg98dt3qjZFTa7QiZvUOP00K105kBI5XBRq06l3clz&#10;WAUO247VCl9512DW2d02N2kijKZycFvhqmaOjvaPjrPZg8Pc8bX9a8fZ49zBMcwF0onsRVKRXYjg&#10;6ZB8oKZMoH+i85a2NsTIxDOhRDa5fy2SPgAg3cFYJL2fOrgWSJKv/OlGAhRF5BvxVyi/GfI3niUc&#10;hQgGVhEJJcgSDIa6xRJKFz8RMIdRZciXxNC7OC2E729vhbED4hDHNj9qKBnvyOTyt/UOLq1vKbUm&#10;xuzK4PBkdXnz2Mjc0gq7f3i6f3hiZZU50DPUUFazMDpdnlfYVFULNNZQc+uNjozOz8+DGxXlFUCJ&#10;xWDUKlWQcwCNeEdo0unVcqVRqYF67GvvPPvDaYjavp7erq6u9vb2ufmFiZmlgeHJ8XHG3MyiTqm7&#10;lj1YnpjprW/uqW+uL6sE6ToaW2orqlqammOxGJh4/eefbxDxf/wHAJOeW//4x/+iDsbBv/3d2Er9&#10;/XJ07fr+IW6jorCko7EZy3PfnW6orGkh73rPWS3G1P7h7DprYZMvVOqlGsPU3EJ9QyMY3EC6NDf2&#10;dHRWlpaDu5tr6wLu9tLc/NLcgkahdFhsBq0OuSYT746PjOZfvtpSS759aoYPUlsP+gL2Q129+Rcu&#10;D/cMdLf19w2MscRSgcG4KBR2jk309I+WFVUNDIyz+eJ1Dr+ivoUjlmnsbhRrDVFyIbBQ6/aiYiDQ&#10;zao0I0FHlduj8fqMoTDoC9CawlHwWOcP6oMhbLTG4ggGGJFozByNmSJRMBjEJS9EIVIzObrzMBGF&#10;iVQwd4hVnJke8cOf2acHu8CFHNEYoIvaTuotln4/TABKMwEGNfLtwc+/kJlQqSEYTU4XzCuIC+OF&#10;eoLqBBuECOoP6hXRAcGQK5V2p7PebC58fM0WixuDIWh3qcUmtFhZJvOG3rCq0SDCczjZFsuO271t&#10;s/Ntjl2XV+xwbxvNfItdGQjtUp25dqwOQzAms7m5Kn3r6NS58up5nnDPTnpig8rWWNoWz+j9EbnD&#10;pQ8GDUG/IeTXBbxuMrQImVgN3PUl0v4k6R/uDBEqmzx0ozp5tw0SE1VKgZDWH7CDUCrYbnC7UaUR&#10;oFkpPBBjTW4tEjF6PMH9HMSu1uuWWUwAMDVSRwRS2BTwA5y2aNgSvtGyipNbqOHGaACD8TAcyF78&#10;ZCLT9JILAcbYwQudlMvitDghQA6rDRKQt8vxKMBsj0cBY1wIigpndoXJzARwC/ykZS8G3IJbiBDW&#10;UtoXDANxyTc8VGdmbMGv5L1pkizJrzSwKU5jSfBMf0ycQmGIhbKQZV5PPGzyOkFiuUmnsVtJyzlp&#10;MSYNBnRzOlwH2D4P1bpIBqygPu6k/TMsEZBpsKq0bQXksANKDuiLcgINhy0I+BVmF4YYpYiQLE7u&#10;AmkDWcFaJAwp/O2lL+EuBWOAGb9iC24cceATZyBmnbLsSAwJ1NcsNOZRjJEe+iqAfZge/SNGUoWU&#10;ICBh+JU+xJNMgL5mauwzwBjPAqvkjQNdGP6JEPADcZyKbMkd4GxkukbUBeABnlMsiqPw7GLXjr2Z&#10;tMHnNfnJGxAyixGZ4RFQoQdGJV4aUavwZug3INTHaYgjkGpIesW7UeqQ+Si6UNhIJK6IO8K1kAa6&#10;9qEa4igUYOyJ/elP3WiXmpzfDzeRfBoA80L3qIC1IV/e+0Jah9/sj2Gpd4cQdM6AwR1UWuBA+NUu&#10;z57NLrc71R6v0umGzJXbHVgVOu0Cq0Vss5JhKR0uMvxA+jAUScUzh4nDIxf8kIPD1P5BKp1LJuFW&#10;ZI9yx0fXf8kcX0sfHYOvSDMC8pAGMG4EGQKv6MbToV76Uo8SDhM8mxS4SMBJfWVERwLkS0vSyZHu&#10;rAAfBXHUXywdgbCfGpcDcMX+WELR0o3M9NnAdfoDYgSsugJR/ISNiNMMRhw8Bsixg8UbpAbGyXij&#10;qf7RyfUt3ujE7OoaGxhurOsaHZnjCxVrLH73wOjw6NTC7FJ/a3dnbXNTZU1fW0ddeVXB5StlxaXN&#10;TeSvr79/RyDwu70AilImV8j2JCIxc3Vtb1cCDFu1htmxyari0sqS0vbmlsH+gaqqqomJifHJien5&#10;VUCEubm9OL+qkauPswcrU7MNJRWdNQ3VxWW1pRVtDU2FV652tLWnUqmfqQGjbxDxf/z3G0b/BW3R&#10;N7ZSf/+49sthOtvd0tZUXUvGi7509eq5C1fOnq8qKc0vuGC0GmMHBzPMrTmOQKAxiLR6llBYVVfX&#10;WFtfeDW/q619dHCoqrwCendzbQNOiliwIxXtIqekIjGoPDk2Pjs13d/Te/bHn4ouXyXdratqy/IL&#10;y/IK2xuaZ8cnL5z+qaGyrqG6ZX5xgydX7RhNS0Jh29BoZ89QY03L2hq7d2icJ97rHhpXQ+fZnHqP&#10;zxQIA06oG2AwKgb9QheAhH9Kev8Gw8At5K85EgVl9YEQKItVxC2xONkYizsgN2FEkikIYtQTBL3P&#10;T0OXvD2lWrmxCtwiAnlN6mEI1pz4xSZqFExKc1P6jGoXRYUHiUlppj6c9VHOPioJKgZqPvSE1e1F&#10;nBhTf5DeiMqPACuGJSyaNwLPFD5p1hNLxfaPHSF47kFvLGWCWvUG6PZnlt64qTMIbI4tvRFLsHbL&#10;YNpB3Xa4OCbLrtsr8fi2zVa+1Y6d1a6A2GibYW2/8N7Htz70+NDimsRkF2iMGk9I5QooHD6NJ6By&#10;eVUut9rjVnmcGq/LBANE3nMnHaGYJ5akAxksnnwMDa7cmBkeETgcNFRQe2HCYBOxBUjW2O2wd9iO&#10;qk56CcGJiZNh8XUOh9lPPgL2pAlrdR43NCtgCXDCRmM7pBIdhynEmWkFQ8boCARutDEkEgSiyGdq&#10;rlw9GdIoRKgMSMdjYDAATC8RwHWczQYAxLEx7cuQqe78yRSeC9wj6KEAUBcLA1pgKoCEJfkeKQa2&#10;BV0hP72FqFuKu1CQzqDP6nU5Al5nwAeY0Z8YkXe3afKhLUF1JuFNRIIZ+GRhhdkwxJgsrqv6Ke/y&#10;5PKimvrYFMUDyca9kBfbZJCvhJ9uZKa6swJgN8QuNZYC4gjYiJ9QNkBflB8s8SuhL3KVYglthWGj&#10;sRrLkv5c9GtsRNyhgCvoh+uAOPEbqDtFoLQv6f+FZBNUU2+RcTiWdHGFp4hLIIsAV3Ityg/AT4jQ&#10;ght70lPa0STGIXRisEQmW+CK+X0kBPx2OE/wqIBVyKwYVKMf/KAPgaanXQ3QN0RVB9w1lC4evS+d&#10;ciXigf0sdDCZBdLlNHq92B6mhlRM7h/Cr0XuoeDRcAVOEG7QN5tBwUOVRAkEUPVUmw0ELrI9mCSJ&#10;BMzIjVADLiIAZtiIagvVSzoWUO+S8KRQ3lACUdRR/YmFCZOPL0BNmsQwMkq7W+H0GfxRDfWxr1Bv&#10;MQSiIqNt12SXA8Aut8zhkCLY7SKzReH2II6I0Grdtdvg/TsTKXs4imoOkRqIpBLZw+ThEQoD/BII&#10;4FTuIJHKAsP7+8f7134GfemAnEcuYUkAnCKTKyAzkY24HeQMnYdYgsE0fYFGKGAak/SqK0TeE+Ee&#10;ibtD6g4ZGZ5+xeOLkZlpaGCDtWAwfSyBbjILaYvDadxiC3bz/YbeRBYR7O/wh3EIdsYO3lgaNgQO&#10;vSeSqGvtGp2aE4j22FxhZ/dgVUXL7OwGly8T7ml6Ryb7BkbA4Onhidqi8tGe/rqyyv6O7qrS8ub6&#10;hprq6rGxMa8PJSLtc7l3d0T0dANAjFgg5HG4MrFELdnjM7eArdb6xt7OLvJulIjgubmFhZaugf6R&#10;KblSv7LCtJvth6ncWO9Aa2VtU1llwflLeecvNlbXdgP51TWJROL4+BgMvkHHf/7dAOS/+8NGAPiX&#10;X375F/TJ+r/9Xf/l2sERmQm4uKyysKT0agFuiUwhXF5RXJ5ncpqjhwdTrK1pNk9osnIUSpZkN7+0&#10;pKayqrq8oqu9Y3J0rLKsfGZicmN1bWebv8Pjw0NBNg319TfW1U+OjrPWN+wW69TYBE5bmldABglr&#10;am2ta+ht6xjq7i28dLU0r6jgUjGTxZPoTSKLZUUsBoP7hye//fL0yMg0TyTrGRpv6OjZEkr2jBat&#10;y6OwOVXUyBI0g6FfUT2csSRWUWcc8aTS7XGk0sAtkcLZnAUCNJ2B9iVzkkD4hiO2eAJx6GPsQG8k&#10;XZmo8S8BV/K5MPVRLLYA8IHcAWoguIsI8AweYzdfOmcNho0eN6wAbAFgQCBBvx4mPjvpHJE6gEuY&#10;slAj8kBVoLbADJERaqKE0KhICLSpJfYoEA6ingSiJjsWKV8oYXP5E5kjtz9qD8X0oZjCExBZHFyt&#10;UWi2sdX6HaOVb7BsavQgLri7odYiInZ5dhwurskicnmEWvOOxjS2zDz13CvPv/3hhmhPpLNIjHat&#10;Oygx2MV6q8Lm3jVYFDaHyumAMJXbzGY/GXtP7/RS3/P4sUQtQiLgEMA8QXqS2XioD4Lp8Yphp1CB&#10;cftgcDCTwQ5ahx22jzQUw92Okenonf6ADQjx+2ENNU4HTKrG7dT7PDqvG9wFiQ1+r9rlgNnVeVzA&#10;M/ZENsKSwg7itLgE7CkuhyUMMS196GTAVtJbvMmkL5sG1yGj9V4PrL8lhEfp13vd1ijp5wUkO6Lk&#10;cCdEMGn5DDuhKaPI+RANpN/0IrAK1pIRLUIQnSGyEeqWUsmEaiG/yWW3eJyeCEE1ZCU5Fko6ST47&#10;BoAdYT9HIvz8x+/veeyhB5954pPvvxGplUg8acN3OJBsYtapwRSRV274amBqiHy7SWtKFBUYYiyx&#10;RW+z080nCAa7AwHJxv6ws7C52A1xmGPIINoo+6KUdgdcIyG6mxgSibQh5Ugn0AsnA3eHX8Fm+l6o&#10;CLHaOCFdGsEnuqwiDSiZgC79E66FkowL0TugxCIB+AmrdDJoKsMfMno9ejeZaIuAEP5QJAxpi1XQ&#10;FzvgEByONNPHEoREyNsKRDyQ0dSAr4FcFsXAkYi5UgljwK922sF1YDJKf3CVygShm6kGJ5QEoJfu&#10;Mwy0BP75kTrwTHMUZQn7ICXEU6QmBcHNIp+Rfvp+EVATwSHsj2eEq6OQoFLjWDwpPCPSmZEabw6G&#10;heYxbILa4TYEyGiycrdf6QkovcEdk1XlC+U1to6sb4pstl27XWixCEwmgdnMNxnF2OKwy9xuekR3&#10;b5ZqS4Ond3AtkTvyhZPJ3FH6+BpJVYY0L8PJiEPdpjKJ7D79CjZO3gQf0G3+tOnAEhvpp4BV3Bcg&#10;jY24uzB2i4PQaYDTFYTjRWZ2CiVz/ljK7Pb6U+SlDHKPeCfUBx3ITFRe6GCau9gZWhZkhQgGdEkn&#10;5/Q+8OyNJLAkvbQAYGofmydocnixDw4Edz2UdAbCkwfXwpkDo8cP62FweiCfeELZBovX1tE3PjFX&#10;V9uxsrbN5Ii1VjdLIK6ub5qcZMxNznbUtQy0d0HUVhaVNtbUtjU1lxSXMJlMpUqlRlAoOZus1aXl&#10;5YVFLmsLMg8MFmzzlGLp7jb//A8/dTa3gkEA6vj4+OTkJP5be4c4OxKl1jQ3v2K3Og5S2e7mtu6G&#10;lkvf/1hTUt5YVXP1/MW+zu7qikro4OvXr1/D/88/E5FL/f2HMvjX4+tHuYPBrp7LP52rKyeTGwPA&#10;bfWNpfmFeUUXrV579OhwbJ3J4Ap4WoNAp5/bYp0+d66hpu7yhYvQwSBxcX4BY3KKubom3hEKuNuy&#10;XQkyq7y4hDE5bTdb3XZnyOcPev3bTFYL1POlK8jlgguXa0rLyYvx/KLSq0WVxTUzs8sijR7e4ppU&#10;2jI40trZX1lSOzk53zM4LteawOBtqcIWikIHQ61aqc+CaQwjAMDQrwZvQO10a0DiSEzj9elgyIIh&#10;qc0OxxOlH0GPLVSA/AWGjaEI6Kvx+bE/GEwELjUlYiB7gCVZTZKeX35qfgj69TA9kDLAjCsaIZ0p&#10;Wrii/9es6fAuI/v76WvX9n/+JQ6jliAzkCCgkqAKoc6gwvxWkWBTYFtR9xBsXr/DFUBuSfdQ68MG&#10;s3NXqvL6YzC9apNDarJvK3R7FhdHpp7e4ICmIq2ZrzJsyjVcnWlNppjm8rk6I0utY2sMHK1R6vQy&#10;hTKWSF7e3PnnO++/XF67zBWKtRal1S03u+Qml1BtkpudMqOVI5NLDAaty6mwmvVuj8HlVZrtEq0R&#10;JKZeAwdBYl8iowESPAR+e0ajkpopT6LV0u+GQUc4IpCtcKtNHg/YTEa49bgNDoefkjtumHXKxklN&#10;BjJJotUMAKudDncyoXTY9ixkVWY2YovKbsPJYTdhAXVOB2BvcLk0NpvCbMaZEUfAr3KjEVu00NZe&#10;JNINW2+PRZR2m9Hv07pdCptVZjbhKtiisFuNAZ/cajEH/Cqr1UUGjYogVRYX6UgFDkHgAkvucACB&#10;Hr2ZJrHJaVcadCAZiOvwe8nXR0AyhTGz26ExG+muv8AYOI0twXTCHQsJVXvfXjj7+Y/fNfd1Ty4v&#10;SHQqs89NO2oauw0JQAYi63CPyDfoYJvHBx1GDyoJ7CEO+mpMFrXJLNNosQSAYVXhutEMprXpb3oU&#10;eYsShaNQwJwBMpw1nAkkDOnB3SHlWIU/AeLiNuntuCPcGm4cN0s5EKRnMs6DgkrDCSkB+xHHdvyK&#10;yyFCfMcQmZAOERAa+5A0u8kIzNSlSapQwuHikGeE3aD4A0EyCbHfDyhiOwo/AS3lcCDBiNOJh5cG&#10;DAfAEmqIddDaGgpC/tpjUWOQNGgb/D5rMEB18SMN5qR/Nep+MIjihFxFdYsdHNDdpIFhEAVbkOEo&#10;IXB6tHY7MhwFCVt8uET8n2/Wqa9xYlnybhvBQX1eiIKEKky96SAfHwPAKISwLTApWpcXrioiUpOF&#10;prIxSMaOldrdUgf5wHfHZINPPLzKfPXzrzsZswIDKqZCancIDMYd1BePV2Kzq1FBEmmjNxA7PAqk&#10;skaXL051gwLAAjHyWgFpSx0eZo6vAcNwODxwqlJUqwPVYY1YDOrDX1gPbIFPg58QYEaQmdiOLXRh&#10;8JMXCqSVmFalriC8HDKABiFxKotMg9sK75b0X0uRPvawYPBCPGHkD1HM7lAMqQJKsUoapSlljADh&#10;izOA64gQpRtOYBUKOBBHMnLYDftb3H6rJ0huKpaEcvDF01qbq2twdGRidmZuRW90dHQO1NV3LSyz&#10;WXypUKkTqrTNXb2d3X1TY1P9HT2QZ2N9g6N9A22NTVB39XX1dXV1HC5Xo1YbNLr1ldWJkdGtjc2l&#10;ufmZianN9Q3m2jp3Y1PC26kuKR8fGhkfGW1thsieXVhY6O7tHZ1blulMe1ojY2HZYDAf5PYnh0ar&#10;ikq6m1qKL10tvny1q6WtJL+gpbEpHo+DrGTywn/+kaZpisc3GPnPP5rB+PsXM/gf134+zh70tXcV&#10;XrzSUFldVVQKTDZV19aUlV+69JPVaU0dX5vb2p7jCHgqHV+hHmYwoJbbm1vyLl0eHRwGgwvz8qF6&#10;uSw2e5MF92R3R7Q4O1d4NQ88NusNBo0WOliv1nis9umRsSYyFmUDNHFFQfFQV29ZXmF9RW1zbVt3&#10;38iOSotSuyLebRkYbmzpunK+gM+XMJbWhyYYPcMTQoUGvhV0MD0FGKoHaRpy+0BKvZd8HGz0BUFK&#10;byZH4BohDdEagA2m6uDQRGlirc/vgquYTAPAllgc9FV7yGtjUBnkxglxHpwQiIXDC/qC6zinO5km&#10;1A9HnVSnLSAZ+EfEmyKzC6AowwFH5YeDCStAT+QXpr6OR31AJYHpRARVHUYKlR+KAXUG27EF2w02&#10;B1ZRwZR6Y3vP4Muvv90zMMYVSC5cLXr9rQ9m5lctTl9LZ/97n337xvufl9a1fvb9uedfe7d9YFyq&#10;seyqTTPr7B8Ly69WN37y44XChtZthRao5in1A7PL73/5w4Wiymf+9vY9jz7zzbmrP10t/frs1bVt&#10;sdzokOntIpVpZG45v7Lunc++/OHKFb5crgIdDaamnv7LpZUXisqKaxus/pDB5VNZ7L3jU/mVVWfy&#10;8kbn5mDONvj8S6Ulpy9f7hkfB1dm1tYKa2qGZ2dRnyFPWUJhQ3f31fLy/IoKhU7vCgTFSlVVc/O5&#10;oqLBWYbMYq7v6z1TVDi8MG+PhlVO+65BV9XZXlBX0zE2WtHW2jowAFEiMxgqmpuKampq29tL6+vP&#10;FRQsbG7Cqq7xeCV1dYXV1VK9HgyGEwAML3E5RQ31FyvKNkQ7EqOhcaCvsr2Nq9iTmow4/6ZE3DM5&#10;Ud3eVtPWpjSZDXan3evbVSg7BnqrmxrYO3xaFA5NjZfWVC2zNmRa1Sp7c3BiTGHQsoX8jv5evlRM&#10;SBaGwkhgT0AXalhnNa+wmKMzU8PTE8AbFLAnHm7o7ihrrBuZm55cnl/nc80+l9pm5slkjLW1IQZj&#10;mc0emZ1FdsGrAImh/Ix259zq2jJqza5kg7u9LdqF/J1aWJxdWR2emt7k8YE9cBrYA/Po+f44ZLZX&#10;mLk0Pc+uzmqj58lRGPTwFcBao9O2yefOrS7DUZCoFDtSCXisNhu2xcLFjTXclM5mRhx3ZPOSeSG5&#10;IrFEpaZxa3a5lQajWKHEpeEEoOgCt3yJdEe2hy0iuQLpRBy0wCHYDXHQGkfRDTx6uwNHYR8XNZew&#10;2mzWWKy4TbrVHfDTWqzYAd4GAqoD7svpD5gcToXeYKUGR7OFQhqHXaTXSsxGjccFF0rpsHsScW88&#10;4Y3GYjkytqIPNTFCegUCt6AIcILaF87l3JDd1PipKDwKkwleGiE6OE3NuIU0INlIBniG6yJAf4N2&#10;qJI4A2gNJwnoJW0V1JdvcpNJbjKTrlW+gMxsJc1FdheMA+K7Bnh4DrndIzbaZFaXyGCVWVyI87XG&#10;b/OK3v/29KpAqLA6JCaL3GqHSaG/3YD77o+nrd6gP5aGNrV44PEkw6l9mzeY3D+KpbPICtgBZyiU&#10;PD6G7HHFo65EHO4FjeF4bh8pR26nj45NDhftwSDQ8KYZTN4W50jfN/JlEWkuJvgEXKGACTUjCTAY&#10;Zgr3C+6Gc+QTfARIfxgxcJQeJMsZiADeODAKbEPjRhLkQPKVcBpwRcTs8pHvkVLkVTFhdjAG7t5A&#10;fiKLn7B/IJVzRuK+RFpjdZbVNi2sslRaM1RWW3tvTUPX9PzGpkAq0VukevP2rqyju2+OMd9U09DT&#10;0j4xMNze2Nzd1gE0VlXBbDSXlJQMDQ7u8Pg6lVqrUqdRElzu2akZ8Ji7xYauA4Oba+qgg6EDa6qq&#10;5ubmRkdHe/r6ZAarwmSTaY1zK+tmq/3w4GCkf7C8sKihoqqmuAw6uKmmrjgvv7OtPZVMQgP/8usv&#10;v/7jRs/l/wgG41z/19/1XzLROD1YNBgMAJ/+6hvSIFBVXXjlnMtpyxweza2zF7f4QoV+R6psgX6v&#10;qe1sbbt68VJna3tVeQUw3NfVIxWJN1ZWOZssoLe1qbm+ppbNZLkgQ7U65JpZbxRx+cuMuatnL0Bn&#10;U98+VddXVIPElUVlfR2DHV0DfLmKp9cvCoV1Xb2tHX2XzuZNTS1ssPlMzk5JdQNrZ9ebyIB/Oq/f&#10;nSIRwBJL+KdQqCjliIOUaqcHkhd8BYCBYYhgtcer8nitsTiUMZYQxzSSgV53Jkd3k6ZfKqO2ALEO&#10;au4/MJhuiAaAgXas4lfwGArYGooSD8DrB3JIw5ffD4tA9czMBTOk14MvTvpboTLAaUVtQd3AEjaI&#10;5i78Wbr5CAYF+gb2C3VMaTBdKam87Z4HUGSvlFQ8+MSzf7jljsbOXpPLV1BW85db7n7sqZcbWnsv&#10;XCn7P3938+dfnzHafDyh4p2Pvn71rY82tyVXiqrvuPeR4cnFXYWxa2DygUef/ez780PTi0++9ObJ&#10;U4/3T8wVVDb84da7zxdUcHdVW0JFfnn9i2++3zk88foHH99x6sEtkWhtm/vBV1+/+dGnjDXmR9/8&#10;cM+jT3B393YUmm/PXfrgy28Bj+ffeOOzH37Aza7zeDffc8+fT55s7O4WqlRf/vTTX06e7B4dhYYY&#10;nJl59vXXLxYXt/b3n7jn3h8vXgJUpBrN4y+88PvbTixtc1nS3YdefOHEgw/0TE1q3U6BWvXF+bOv&#10;ffxh58TYM2++8YeTd5wvKgRZVVbL2YL80oaG2Y2ND7/++pZ77hmamYF8xPlvuffel99+e0ehQOYT&#10;reNw9M9M33rqAYQlHpenVDz0wvN3PPLwhki4a9AvbHP+/sXnX1+80Dc9dfLBBy8WFSt0BpvHu8ra&#10;ev5vr/zp1pubOtttPjdfIn717Tdvvetk12D/yhbz2VdfevipJwYnxxo72m67967alibsA+EIHQwA&#10;230euV6TV1r8xfff1re3PP7cMx0DfdGDjEgt//Hqxc9//P6rs6eLaquefOWFwZkJlcXU0NX14NNP&#10;3/nQQ59+//19jz/+wJNPIjPhOniisbbevo++/KqgrOL1d9976sWXRmcYAOrn333f0t3z3Kt/e/H1&#10;N1ZYW6AFBPH5vPyy2rr80vIXXnu9f2wcJQcYYyyvfP3jTxfyCz74/Iu/vf02hLvaZBgYH/3gi08r&#10;6mu/Ov396+++/ck3X+6q5FdLih588rHPvv2ayeN88vWXjz37dO/IECB95vIVXPeH8xdkai14LNyT&#10;17a04oQvvfHmd2fPcYVigVT22bffYbfKhsb3P/38+b+91tjRCc8gv6z8zfc/+O7MOfpTHxwLb6C6&#10;sfmtDz/69szZPa1uYX3j3U8+be3p9VNvjrEDko2TnLuSd7WkFOBHBbF7/eOM2R8vXPryh9PLrC1g&#10;GOrzUnnZu998Nc3cWObzihrrG/p63Yk4SyQqrKpiC0Wkc3iQfIngDIc3BIL2wcG17W1QZJXLRanD&#10;bnAQ67s6L5eVLbBY0LWLW1tYlen1uyr14MRkc1d378go0lbf1o67Q61E4vUOlDcrnLy6zs6W/v49&#10;owFOElss7p2YqOvp21aoZCYrV67sm54dXVoRqLRg8Lpgt2ditn14iiNV65yBXa2FL9f1T81/d7Hg&#10;zgcfq25q19ncrlAMxDU4PEqjdWpxdUuw6/ZHoCPYPDFrW7inMbqCUbPbL9xThxIZtz+oM1vwTKVa&#10;rdbpdKcSWq9bbDKQzmIOJ6wEPJ5ALE5/g4Q6hSeFnAeDsQr6ErcslU7uk2kVgGEQEScPJsjbXNKk&#10;HEtRaEz6yADUyejBAZwM8paH+gYBrgziADaOQkCEHpqDfiuMCA1X+lSx7OE/m7jJmB7YATtDDeP8&#10;QHIid0wfCx3sT2aDqZze7m7u7FthciGxONui0TFGZW376MzKhkCisDolRrNIpekbHm1v7bxy/vLk&#10;4PDEwFB9ZTWAUl1R2d3dXVlZWVVddenixeX5xZXFJQg8i9Hktjuh6KD39BqteFsg5vJBruqy8gXG&#10;bHlpaRf1NzE5KdIYlBaHUKGehg42ky9s+7t76yqrwLULP/x0+stvoDOb6xqqKiqTySSICwaT5X8Y&#10;g+kT0X//7fqvuViSJKimDqq0vKCoqrj08plztWXlJVfOex22XO5wfoW1yhZKVSaxVFVd09De1tHX&#10;1X314uX66trigsILZ86WFZfwOdvM1bX1lVUuawtIrq+uGR8eEe8Im+ob5mdmHVbbNnOLvbZRdPkq&#10;AnIBMK4rqyy9WgAGD3SPlFXUcyR72zoddHDzwHBnz1BVWd3WlmB2eQOhpbsfOtgaIA3OEKnkw99A&#10;mH5rS/uY4CXdR1rn8ZvCEVAWqhegBYOherHFmUqDteAuoIvt9kSS9I4m47iSV8KmIFG9eg8ZJBm4&#10;BWhJyzPVRQsnx1UQp/tLQxkDxthih4NPddxFCQZ3o/v7KN9eanBKH/VdPKCLGh5KkPYuWFKwFjCG&#10;3woMA8DgLkwAfFi4t1jVWmyvf/jJX07ec6m0cmpl461Pvrjl3geGZxdUFsdXP5z/w59uLyyu1Rvd&#10;cwub//X3t3z8yXdmq++HH6888ugL/QNTsj3D+QtFv//DbZ1dI7NzGy++9Natt90/PLM0ubjxyDMv&#10;Q0ML9rQXCir+0+9v+vL0RbZQ/uOl4rtOPdnSM9w7Nn3fY0+8/eln8xvM97/84tRTzyxscsRq3XcX&#10;Ln915gJTIPrkux8ffPq5Zfb2rlb73hdf1Hd1Gd3uvsnJP91xxyPPPw/DN7+5+dgLL5x66imRSjWx&#10;tHT/k08C1TCLs+vrJ+6974nnnodUgum8/4kn7n3icYlB3z42+se7Tj74wnMsye6exXyhrPTOxx7t&#10;nZ5a2xGAwf/pr38GvGGI94zG8sZGSGqIyEeef+7Jl1/mSqVqm62hu+svd5786uxZIHmNtw3qQ6/0&#10;TEz824lbnvn7G3KrBSb793fc/uJ77wg0qm2F/PVPP378b68ucjl8hfzme+4+9eSTPLEEDF7aYL72&#10;zlu/++ufqxrrOUJBaW3VnQ/cB+4K96QQtV/+8B3w3NjZtrq1+eQLz4HEWosJGKaboyEuvz3z46nH&#10;Hx1jTIvksseee/rvH7wHEdzY0/nI808/9OyTUyuLsxurt5+676uzP8oM2uq2tr/ceedLb781PDv7&#10;wVdf/fH22wtrauBAdI+MPvrMs+DuyPTMHffdDxaCTOwdIbiL5WvvvHvPQw9PzM3LdXoAGGxbZbGH&#10;Jqduuv3kh198ibIErfz0Sy//7e13QOL3P/v8pTfe2FXK+0aHn3/tlZKaSrFy7+Gnn/jr7ScuFxcA&#10;zGevXLr55O2nL5wrqip/4713/nrHiSvFheD0e59+9tfb78DhQpmcuc1DBNcan527/9HH3nzvA2hu&#10;0DSvtIzFF2yLd5956ZXb7rkXAh1Xf+fjT/584jbQWmO2ABJQZmDw16d//MuJ28BUncVa09R8y8m7&#10;mju6PKEw/J7iquqX3/w7Db+7HngQ1EftAFoa2jrufuDBm0/eNT43b3C5usfHbr7v3nufepIpEY+v&#10;rTzy8ouPvPSi0etlrK/ddu99PcMjqDJWN+m1h1o2xGDAoTl9+TJcsZK6upvuuqtjaGhicfHxF188&#10;+dCDcxsb9lDonc8/f+S55+ApStSav3/w4Z0PnIK/UlBe8cCjjyM9KqMJJ+Tv7V0tL8+rqHj9gw9u&#10;vvvusYUFxvp6TVvbu198eeuph84UlQAVg3MLdz3+5Mc//MQUS6o6ur48c/HM5eInnn+tsXNQaXAs&#10;bHDf/+y7qyW1lwqrbrn9ns++/N7pCYUiydEJRmFxZWNL10effvXKa2/zBNKmlu5Hn3z+48+/5Yvl&#10;SoP1wy+++fDLb01OTySeWmGy4LU8+vzzG6Idtlz28bmfXvvys61dMVj7yVffwEvD40Cm4XEj/fDS&#10;Pv36277RMU8oQtqlk6S7FuwMqBxOZQBLQBEsBB2Jok0fOPwRMNIdJp9dxQ8PSdsA3TGQ+pwaDg0N&#10;bOyMY32RJBBLv98lythPBs/CqUBfN9XPy+YJWlx+LAmPA1GQGBuxD2CP3RBMUPkJMu+czR9u7OiZ&#10;mlvh8MRMFr+2rrWyvmNoanGdL1E53MhYhdHcMzhcU1N/5cIVIoLrm7qa21rqG+qqa6qrq4uKirp7&#10;esQi0e6OcJ4x29vZPTs9s8XctBrNdOff7Q0WZ41ZcPEKaDo9PlFaXFxaWlpWVra0siLSGeUWu0Rr&#10;mF5cNlhsqXS6g3pzmn/xUmVBcW1ZRUVRSU97Z2V5RTqdpsfJ+g9l8G/nIhc8vLafSDVW1ZZcyW+u&#10;rmurawQj68qrKgqL8gsuemzWn9NH60tba2whX6Xbksgq6xq6O7uRUyV5BQ3VtY21dQ21dUWFRUOD&#10;g3weHxnE525Pjo2DypDIHS2tZ3/8CQ6IQirbYXM3Fpfzz1+qKa0oywfpywY6uisKiyHBh3qHKqsb&#10;V3kijtrAkmtaB8e6+0cKrhQMDY9LFNq+kcmKhhYRYXCYngoJwZ85tEeT9kjSEU3pPUF3EsoYaExg&#10;o8xidSaSjngS0tZIDWZpDoUt4SgZj4J6MQw8g8cAMzQx6SMdiZpCYTNZRny5fXM44kikXMm0EXRP&#10;ZTwpcsVAdt8ejnkTSfK5DhXgw7rDYVcoFEql4/v72WvXsIyBslQfFvLFRTQGvtI9KRw+8kkJKgmo&#10;jHqCCkNvR8Tq8YLH6xzuvY88edepRycXVpaYnLsffvzUE88oTTapxvDMS387ed+DS+ssi9Pb1Tf8&#10;n/7tD1cKSlnbgtvuuu/l19/Sme0ShebTL7/964mTo1OzecXlv/vzzS/+7U2eWN7aPXjy/kcLq+q3&#10;pYqX3/ngf/vjX88UlAzOLJy87+HHnn25pqXjzQ8/fffzr+Y2t2o7u/90513fnb+otzk0ZiscAp3V&#10;Pjw185cTd/x48bLB7rJ4PNgOTwIG99Nvvv3f/su/QRuBr6W1dX+45dYvfjittdq+O3f+TyduK6ys&#10;0tpsNS0tv7/llpfeemtPr4dY+euddwLV7cPDb3366e9O3PrVubM6l1Nq0N/+4INPvfqqSKNe5nJO&#10;PHA/5PWWWATMQ8RUt7YS3k9M/OmO23+6ehV6d89gePeLz6GD4Q08/tJLOBVvbw/i+Ovz5yGyP/jm&#10;6/7p6b9/+gnOf7G0RGExlzQ0/O6WW6taWtQW6+TC4u9vvuWZl1+BnjDanR19A1//+OPvb7rpcmFR&#10;58DA+by8Ox944MMvvrD7fDaPr7Cs6g833VpYUcUV73574dzWrsDgdSBY/W53OFDT0nji7jvf+/Rj&#10;vd3C2xXd/dADf3v773q79bPvv/n9LX/56qcftFbzwMTYn2675ZNvv9rTa788/eMfbz1R29ZmcDq/&#10;OXv2L7ffUV7fwJfKwABwF5oGyvKmO05C0SJ7SdO9QgkNeurxJ0praiF3OgcGb73rbmhH7And/Kdb&#10;b3n572/orJYfzp+79a47S6qrmrs63/zgvZmlpV2l8s3333/8+efECoXSYLjj/vtuufPOJSbT4nQ+&#10;99LLJ+64850PPlzZYH706eeIf/Xtd0w2BwL0j7fcCpTuKlWffP0NqL/E3Dx75epjzz7X2t1rdro3&#10;eXysImGLG8wTd9/z+HPPY0+ZRvvE8y8gVYABBDFIgGIMVLz8xps333Gye2BoT6398rsfHnnq6W2h&#10;2OJ0l1bX3Hb3vV+f/gnQhRK9/Z77cDg0n8HmaOvpffWtt/9y4vYRqg0AefVfb7753c8/hxJVWSx4&#10;0CfuvVei0aB0PfvKq4vrTNQU1KNAgnTn5kmlT8Lf/Ohjnc3GEYlfeP2N6aWlwcmpO+5/AN4JoCvV&#10;aO5+6OFnXnnV4HBKleonn33+nlMPMZZW4DfAjzl56tSuRgOJ/MV3P77z4aeb2zvvffz5fQ89Nr/C&#10;nJpbYvNFC2ubj7/wyuPPvyxSaIuq6265+/6CylrGKvPpl1+vae0sqK6977En2/sHuSLJWx98/Oob&#10;70jk6p7+kRMn7332pddMds8Kk3Pvg48VlFaLZerX3/7g0aeelyr1hWU1v/vzLeevFCl0phUW964H&#10;Hvnq9FmHL+QNxefXmKcee+quUw8rTeah6dnbH3jo1fc+MLm8exrDPQ8B3C9LVNq2noG7Tj1SUd+k&#10;NlrfePvd1958y2R3JqguJt5oLJyBAI0FyFvzLNAImmIJXRugXvQ6AxG7L+QMRz2xhCsSt/gCtmAY&#10;cXcsAdnqDEUdgag/ng6l9/2JDOwbRLwjGPH984MlgBkBQpkI62iKABiEJmI3G80ehlL77kjCFY5H&#10;c0dAryua9FF9OS2eQFvPoEAsX17bGhqZhg6ua+4cmpxf3RbJTE652bUj1zS2dkDvFuXljXT3kbEa&#10;SysKrlwlM+23t3O53Fg8BkZGwmGH3c5ibjY2NEyMj++KxTqNViKRcFjbbBan4GpeQf7V5ub65qb6&#10;oqLCwsLi2dklid4p1TnkevvsMtNsdWYyue7OzsrikpbaOjDo4ukznc2thVfy2ltas9ksMPjrP/5B&#10;hs6g/ggWqT/STvzffUZE/f1r3gf/drFfj68fJNKdTS1Fl/OqS8qrS8qKr+TVV1SVFRTmlVxyW8y/&#10;Jg425jdX2TtslXZDIq1uam5vbQc+oWIbq2rgWdRWVefl5ZWXly8ukeYCerBosBlCOf/y1auXLvf3&#10;9LI2mFKBcGJwuDSvoDy/CMfWlJa31jVQ/b+ahvsHm1s7V7aFHJVxVazoHmc0NHfUVFSzWNyOvmEm&#10;d6drcFSk1DojCb2bTLQJHeyMZyzBuNEXNXgj1lDCHIhpXUF7JKV2eG3UMBpYepLYh3ywRF7iRmLA&#10;MBSwI5VGIFo5HIEC3rVYLdEYIhqvT+EifRexSr9OJv2lA0GDn8xsD0HsIONXxO1+0oEwEE0HY6kU&#10;NS5g+ug4dx2OynEskwN66fc00MEIYDBMBi12sZGGLuwIhG/qgIz3ljw4hG31hqPI1b/edte7n3wp&#10;UelLqhtuvuOeL78/Aw8U937n/Q++98lnMHwmpwueMqzzBne7sKLy3/78lyvFJf5oHIbyL7fd/uPF&#10;S4AinP3//Ic/wm4KduWnz1+5476H+sdnJpdWb773gTsfe6KPMVdQU3/izvs++Ozrtt6h+Y0tvlwl&#10;UGk+P3v+P998a3ljs0ytsXt8FpdHZ7HBKP/hplvae/qsLo/d67W63BaXW6rSIAE33X5H/+gYwmPP&#10;PHvzHXe29/UrDcYnX3gROgNG3Oxyf/zV13+49db8qipY0q/OnPn9iRM/Xr0KcQzhctPdd0NJQwhO&#10;raz873/846XSEqFKCcr+11tufuOjD8UaDexv2+Dg6Py8LRg4X1T0u1tuware5drg86ESoCmnlpf/&#10;/vHHdz388OTS0rZU+tCzz2Kfxu7upp6em++666933TXMYMgMeuihex9+ZH5tXWuxAhW/v+lmLJFO&#10;aDuQAGmGBHzqhZcgKS4WFN5y513YQj4B8gZgN//tTzdfKS7HOaHM3MmoMeA2Bt0amxmC+MkXn4OA&#10;HhgfNTptM0sL9zx8CrpTadBBSd9698nuoQGd1VxaU/WX229taG+VqJQvvf7m3Q8+hEeGSyP+0JNP&#10;zSwtg7t/uvUEyAqf7LNvvzt5/wODE5PgijsYEkhlr7/zHi2RIYLf/fjT+x5+FOoTvtqnX39zx333&#10;XC0t2uRxn3j+WQj3gvLSZ15+8VzeZZXRsLrFvu+RRyFkgTfcC87/3Ct/g9Rb22Tde/+DJ++6t7d/&#10;iCcQPfDgI/edeoizLRCKJA889jjwP8aYxVPD44OqLqutO33h4uT8Ai6HQE8ZhGRAyOJB/3TpMh4u&#10;doYgxrWaO7tB00effhY7oBBC4D74+JOFZRUNbe0PPPrYx19+pTaZeWIJMhncHRifwM1+f+787ffe&#10;h0ugRqBI40F88f0PyHy4dA3tHRfzCyGv8ZhQZXAXH335FVZRqrkiMRKAe8EZUGXgy6JygfovvPY6&#10;ArYjS4sqq0RyBRwX3DjELh46Toh68dXpHxGfXVw+cfud7334scsXgG8BMEMfq6zWipbm2+5+ADWl&#10;qqH1lTfe6ewb1ltcJgf8A/eWYPeVN9995qXXFtZY7378xb0PPd7c2ff5dz898vTzIoV6dXt7fGFB&#10;qtWeu5r351tPVNU12F2esorqP9182zsffW60e1DFHnn6hemF1aKK2ieff6Wxoxd246Mvv/3LiTuL&#10;K+uWmZwLecU33XF3ZUML1KTVHaioa/6vf77lk6++x7FnLuXfeud9je093khybGbhptvv/ttb7/eP&#10;Td95/8MvvPZ3sVyj1FsefuzJl159zebyxKm+WqAvpK2F+r4ZipZWq8AkjeFY5hDy1B2OA42+RDqc&#10;PfQnM8F0jp4ILpQh47mCnR5qwtbo/jG20wPmW/0hf4z0uiItzJEkLBLOiTMDw+CrweUjmiQcB27J&#10;JxUODw6kpikjUpgao8NX39Y1PrPAF8r2FLre/tGm9u6JuRWmQCYzuLTO8CpHWNvQ3NTYUFdVwRgZ&#10;hwKsr6hurm/o6ewaGhqyWCxWm81qsyKCP7FY3NXVNT8/v7W1JZPJpFIphy2YnV28eOliVXV5R2dz&#10;d097RUV5bW1Da2uPUGXfVTskauvk7KrZ6s6kc4N9/SV5ebXl5bUl5RDcgH1JfiHYlM1kqPfBFA3/&#10;3R+9+t8xmP77/wGDU5mm6rru5rbiy3kFFy9fOXsebkJDdU1+6RWnyXg9ml2b3VjjCNkqDYt6Y9TV&#10;3jU3NgnRXFdRVVJQ+NMPp0tKShobG+sbGpYWFgTbPOba+ub6xtwMY26asbq4tLm2zt5ksVbW2uob&#10;ybQQhSX5Fy5VFZd2t7SV5Rf2tnWM9A+1dfRsCmUctWmOt9vQO9TZM3jp/CUGY2FXrmnvHWrp7ufu&#10;7mkdHrXdpfP4STdmfxQM1roCOncQwZ3IAcAKq9sWJh8pueJksnqjj0yjrXV5SfNyPAmBqyZjd0QI&#10;hpMpWyIpMprIB8ThiCUWB30hi4FeZzoDoQwAA9iWaDxEzcXkiMbd9ETC0aQ7SD6kA0QBYLr9B0xF&#10;NUAIJUgXR2xEAH2J3qU6ZMGm+KJkxHNsoRul6X2iaXisITjmYOefbz3Z2T+i0JlffuOdW+6896dL&#10;ebsK7cDY9B9vPlHV0KSz2mC4ARUYPihsmKQ/3HxLXWsbbaqgM7hCMWzQWx9+BBsE8z27tP7U8688&#10;8fwrU4trP1zK+y83n7hcWc3clRbVNf71xJ0fffEtRyhl7exWtrRPrKy99813YPBXZ85C5cDk9Y+N&#10;M7d5b7z/wf/+X393pagYWxDG5+ZBLxg7MP7x5144c/kq/ADQBXZ8ZHpmenEJ8Vf+/hb2Afaw8cMv&#10;v9rValki0X1PPPHXu+5c5/FWuNw/3HbbEy+9NDA1tWc0FlRX/+e//KWhuxurtz/wwB9vv/1yWVn/&#10;1FTb4MD5wkK50ciTybAzDm/sQY1SdY+N/fnkyefffGNTKHz4uedeeecdrkTSMzaGA5957bVtmayl&#10;vx+wf/Gtt5Y5bOaO4PZTpx55+plt8e4Ka+vBJ55E2mDKwQ+kdnB8EnoIdwcAbAl23nz/g4eeIGiE&#10;7rS4vGVVjXgWb3/8WXVrm9puU9iMgf2UxmOzBTwcoeDWu04CfiKFzGC3fvPT6Qcee0Ss3GPv8G+5&#10;6457H3kQypgr2nn8uWc++fpLqVrJWFmCfIRHArJOzM0DXTDZeExAEfAwNDEFuIJJ4N86hwtU4Gmi&#10;hIDNkKdwsJB4oA6qFPkPmXj/o4+98d47EpViYp5x8v57vz93Bpf78vR3//mPv1thbfaOjOJUoCae&#10;HYTgn245Ud3YDOlZUln1uz/95fSZc5FYsrmt46Zbbzt36YrD7YPt+91fb6LTBrUNEKJQgZpIhkSl&#10;xhKKvLy2HvkjVWvA2jvuu394choMhr940+0noZ55uxIoYyQVhbOoogo4R8pRmCFG/3zbbZ0DQ8Ak&#10;VDLu9PlXX0PRwoUgZ+FSMJZXAHho687+QWQFSuxrb787tbCIWoCz4Vcv9cL78+++v/nknbgKEoas&#10;AIDhxaJaAcCoVkgqnIaX3ngT/g2uu8XfgV7vHx1HUl987Y280jK4OzgbfAgk6eKV/L/cdGtHd28w&#10;GmfvCO995NGr5eUoVCg5tz3wUFF1fefw2AZfqLLYlSabYE+lc7hX2LynXnj1s29OVze23X3q0dfe&#10;+RCcBgXf//SrXbUWTqTaZt1RKB577vnb7rpnZ1dqdbg+/PgzMBj2irkt/D//8FdguLK+paymkSuU&#10;QpsCXc+98gZ4DF3R0tX/2DMvArRT8ysA5J7GCMyfvO+hoQnGyib3oSeefeDRp3YgnK0uCOU/nzj5&#10;zY/n4Q2gWP5w/jKwSsB8y23fnT4TiiVC1Fz9oTSZVNSfJh2eAeAoNUKWB5rBFwLULS4/Ij7o10AY&#10;4HRHE85wzBtL6Z0eJ5lyMY04SAyaYnt0/8gWiEAQU1Onx5P7xyAu3WMLPE4dXAeGoYZhCQFa7INz&#10;YkmODcXAdUcwavIGEkfXyOj64URzV59Ypl5c3RwcnhwZm6lvbp+CDJZqdO6I0RubXNyoR6Fsbyst&#10;JDMG1ZdXNVTWtDU2F+YVcNhslUqlUCqjsZhWq7XZbDwer6enZ3h4mMViCQQCDofD5QgG+odLSorb&#10;2pvr6iubmmsLCwtaWzuKiyp5e2axyi7V2CZmVwwmRzaz39na1t0G4uSf++40/T64qba+takZOps0&#10;Pf/yCwKNRfrvP47BvxxdP0xlGyqrm6pqoUqrissqCovJHP6FRQVlVx1Gw1EovcpYX+OItpRajlJV&#10;397R3dE1NTgCZjfX1uPGmhsaGxoakDUDg4NtLS30GNE7PP7y/MLGytrGyiqU8c42D1J7uKd/rH8Q&#10;PgjiOLyuvKqqqBRbwOCOrn6OVAkGLwqkzXCX2rramlvHxqYmZpdQghvae7ZEEnpqetJpORBSO3x6&#10;TwgBAMZSafMYfREgWeMiMw2oqI7TCKQ7VYB0pzIHwyqn2xyJgbUAsDe3D9CSD4WB83A0cHhMhtYK&#10;R7AEfV2ZrDWeIF83BYI2qsMXcG4NRMzegJ3yBIOxdPrgiH6tC6MJ00CDFjwmcKVGUcBPEMqZo2PE&#10;7V4ywAJ2wCGkgTqdAX2xxP5YXVjfgDuPCr8tkgllqlf//t59Dz9xsaAEDi889D/dcjv0QUV9A1jb&#10;2tOL/WGeljdZz736Nxip8rr6tz/6GBoIYtrkcNW1tN116sGSqtqrRRW//+uJp1/62/n8kqdeee3z&#10;M+e3pHs7Gn33+PT9Dz95+z2nXnz9rXc++eJiSfmGcLe2u+/Egw/ffurBF994893PPssrL9/T6Vp7&#10;e286eectd9/98dfffPTV15WNjUqTqbKx6U8nbvvDLbdeKCioaWm54/4H7n3okarGJtGeAhodigcG&#10;FOYP2k4oVzjCoc6RkVvvvfehZ5/ZMximV1Zuuuuuux55pLajQ2O3j8zO/h9//tNr778PuXz3I4/8&#10;6fbb3/388ydffvmR55+v6+yEUw9sn3zwwTtOncqrqBAqlUD1bfff//ZnnxXX1j70zDPNfb0A+Tfn&#10;z/8ff/rTtxcuKEymsoYG8PjhZ59t6u1VWiwvvf02oDW3una5qPiZl1+ZXliClYeBfuPd98GzlU0C&#10;ZphjgOHhp56+56GHwTzwRqbWl1U3/vW2ux595oUVDscRQeEJ6n1OZzLsCPokagV0552n7mPxt4en&#10;Jh577ummznZX0A/tCxg/8cKz65ytS4X5jzz95OLGmjPgq2ysh5Irqa4B3b/56cyHX3yJy+HxfXf2&#10;HFwo4OdCXgHkOB5l9+Aw8InHChg/9eJLoHXX4BC4BXrBoQGBoB2B6vHZGXcosLy5AR18sSCPsbx4&#10;78MPPvz0EyL5Hmh35/2nzl6+2tTZBfDjuj9evASf49W/v3Xz7ScnZmYdXv9P5y/+8aZbegaGNEbz&#10;h59+jn3AYDglEKlw75C8dTYXvgieIIrW+59+DllscrqQhyA0MhP+N24EvhdWcTma3J98/Q2ACnze&#10;8cADbf39zlCovL7hjydOtPT2snZ2Gju7/nrHHZ9+8y1AiLOhcGKJbK9pboHehXuEJbw3bOQIRbjE&#10;nQ+cggpHScY5cctIIfjaPTQM4qIGoSqhTsGFRT1SGUyvv/seQIvUwmsEocPwrf0BnJzFF+DG4TQg&#10;G8dn53DmF175280nbufwd+xub0Vd/VMvvQwPT6RWw8O76/EnRpdXeEo1WyZniqVNA0Nvf/H15NpG&#10;SUMzquT04ioUKpQoSAxbRBj82VcGp1vvdqmtVrZIfPKBU7feeRfQvsXlP/DgI2+++xF/V97WO/hf&#10;/ngTdDP9Ba1cawIFRXvqu049cu5qkdbsmFlcu+XkveAxfgJTZ5c37nvkCZB+iy8uLK+5494HIYg1&#10;JjvY/OjTL+Ci2OHhJ5/D9v6xKSD2+7OX7rz7vsGR0cz+wf61nyEGIvRAJWQIDtKFCqoXyIxlCYbp&#10;3lKku3IiG0hlgdVI7hDCF3E3NQBAJHsIKtOD8xA2x8mkny6KqbB4kO9mp88NVIdhuyJmlx+qHQFb&#10;sD8UMBgMZlMTq1NvguMpUNwVTUSyB3K9uWd4on9kcnp22eUJtXf017d0zCytc3ZVcpNHZnAOTM63&#10;d/d1dnYU55H3wSVX8i6fPV9RXFJeUrq2ugbQanU6Wv6Cu0tLS6Ojo1NTU4DxJvXH54kvXrxy9uzZ&#10;0rKiyqri6prygoL89rau8vK6bZlJonHK9c7p+XWT2ZnL5uqqaxqqq6+cPddYUd3Z2FxeWNzZ0lZf&#10;U5vL5QDa/3/q4F+Or+8nM/BBzv/wIyRpe0NT4cUr5MvdoqKiijzo4KNgamVmbYMr5qh1WwpFe/9A&#10;V3snY3RirG+gkXQtq8+/mldVVTU4OLi0vDQ0MFhaWDzY278EAK+uLc7OAclDff311TVdTa3rC0vD&#10;3X21pRUIQD79rXR/R/dw32Bnd79AoeOqTUvCva4xRkfPQN7lPCaTPcFY7B2eaMavcrXW6QGGjX4y&#10;MYM5QII1lKAEcQIR6GCDN2zwhiBbwV26UxUiwDbUMDjqTKZUHi8Qq/UH1B4vZC7VfdoHKaxye5Uu&#10;N3SwzOaAJoYa1nj9Buzg9VnCUbq7lgXX9YdcoVgscxBJ5qKk3/+N8QqSZMydHAQueAxLge1YgsSg&#10;LLaAjtgtfXjkCZFBguCtO3wBuhsFjgWYYZ4W1pjLTA7KN5xlRJY3uUq9BfXz1GNPP/PSq9C1E7Pz&#10;IATODDEN84TzbPL4MIIQnRBJADOuiO3QPZBWEFhnLuahkl8tqRiYZHSNTIg0ep5CrbA5+Ap198DY&#10;lSKU0qaJhRXennJXZ+TKVfV9A+eKiiuamkbn5nY1Gmp8A09rX/+Z/DwI1qmVFalOB6MDDXqxpKS+&#10;q0usUQtVytr29pbuHrlOD9uHlJy/ml9Z3wiDCDXsDpPhruaYzCvl5W0DAwa3e0ss+unq1cqWFolO&#10;h/MbXK5vz5/vGB5mi8Wg7IXi4nkms6Wvr6yxQWW16F0umV5f3th4qbQUetfk8UBVQxD/cOnSpZIS&#10;aGKJVosdwF1sGZqZsYdCSPkn33+PQ2Bbcfj44iKwBwsOFwGSC08HGYUtda1tyCiZRgvIIfMR+enS&#10;5S9/OA0ww39SGSzlNeS9wNc/ndPaHbZQwJ2M2qIBQ9BlD3htXvfozNSbH7ybV1pcXFXR2tNlctm9&#10;UTKjQ3NXx/uffYLtpy+eG5oat3pcAPMHn38GdXj2ylUA/nxePgCMkoCLAmBwC747cw7i+Pm/vYZU&#10;8SVSpcEInACECEAUaAfwAMzAGwwMftoSCExOMkiI2eUoqa6E1P7+/JnPv/tmbHbaFQoAPC+9/iZu&#10;BNR564OPcP6G9g5I/1f//jZ04bZI7PQHPvjsi+de+RuYCi3+08VLENngNHIACQOMAXtQDakFleHY&#10;QbPCJ0DRAs8eePRxuCw4IfQxni8ORMaCvm99+BE4SvsxDz799MImU+dw5FdU3PvYY5fLSnfkimU2&#10;54U33nztnXdxyyBxYXklysbQ5BRwCxcEJb+2ufXjL7/Go8FVQGikoa23D8UJzwhpA4ORGyqjCZWF&#10;jBSdSsf/OTSj0e6EDr71rrtR6uAooGoAzPQ3CKhWSNWJu+5BOuEAwce9+/5T9z3w0BqTNTU7/7e3&#10;3m7t7UM6UQ7hqJ146OGvL18tbW3/qaR0fG3j4zNnH3jhxeqe3tc/+fzMpXz2juSrH87efu+p0en5&#10;5U0OxOj9jzxZ1dxW2tgAF21Pr8fju+fBh60Od1Fp+TvvfcjdEds8gTHG4u/+cuuX358BO3EgpDCL&#10;J4LAhfAdmZ4H0mqa2m+7+4EXX3trcX0LVb6xo+dPt9zx4OPP/HgxD3XztnsegNrGT1DJN99xzxPP&#10;vwJ3/NlX3oA45uxIwHj41l99+4POYE5l91P7h+mj4/1ffvFRE5nbgkFfJEn3hXYFSYcpJzW5L67i&#10;Cd8ArT1I5ATEqz+Z9SXSVIt0GgFbwGbsAKBiYyCZhUTGeSCpA3HyzXEyd0R1gSafEbtDcRxON19T&#10;w9nSo+wl7MGog8w4HsVGg8NT29LJWFznC2WT0wtgcF1zx+jMAksolxldEp2jb3y2p3+or7enqrRk&#10;tKe/r62ztqyiuqyivKSMMcMQiUR8AX9tfT0vLw8YbmlpaW5ubmtrEwqFfD6fzWavrW5euHClvr6+&#10;tg4iuKaqugzRnu6+yor6LbFuV+OQae1gsNFkz6QzvZ1d5UWFbfX1lQXFZXmFHU0t5cUlXe0ddFs0&#10;6YQF3lJ/v8GRXr2BzH/39y9m8D+u/3KYzkGYluUXNVeTrtFQw42VNS319cWV+X6H/XostzbLZPIk&#10;PK1hSy6Hm9xU37Q8MzcO8drU0tXaVpRf0NfXN4G/yYm+nt6youLG2roLZ89VlpUX5xdcOncey4qS&#10;0p7WDng6s+OTHQ3NZIKmqtqKwpKR3v7xgeHu9q7O7gGhysBWGlbEip7JuY7ugZrKmpHRSTJeNJtf&#10;Vte0JZToXV7oUUhbpcOltHsgf8FdBEswDjUMADuiaVuYzN8AZGJPe4QMs26hZhcmQ6iHI9C19IBZ&#10;pnDEnkiSXtPU0hAMQw2rPb7lHdEiX7BAheUd4ZJgZ00ontncWt8RoRxtIGzv7EgVm9tCoZR8HwlD&#10;CTOHCB1g2vY0OmyEcBErlAhyrR4bJSq1VK3BT4hD3Ch0BmyH5VLqjdgO+ytVa1HNhHsqncUJ5xcA&#10;hhfc2j0AB/yH88RK4lQwf3qbHQFng/HaVahwKpwHq7BrsFMw4rDaRocTV3/1zXdRyUdn5vV2t9xo&#10;Eap1O7i6zrCj0or31BIlUqLelsh3tQZQeQfelUwu1Ggleh0AhqXO5dozGeHsKyxmvcetcdi1TodY&#10;p8VSbjYZvV6ty6m0Wkw+L8yfCx6P148I0kk3Y8KAOpDV1EiTkLwgrpYaMwFLxL30QIPBgNpGRq5A&#10;EGs0cpPJ6PFo7DYoWjIitMtFc1phNpm8XvxExc3bUqlUr9c5HdgI0GpsNngG5GPQQACYB6dhW3FC&#10;VzSqtlnhHCCLkGPAHow4lnQcvhFMNqgMUw4oIjPNLjceHzDs8ofPXyn+/LsfuSKp2euzh4PWsA8M&#10;diTggbktbqcvGt7TqTlCgdpkAA6dQTKoljscMNitMg2eiFyqVgLV2MLc5jz6zNNvvPc+GICT40Hj&#10;KnRrMwIpKkisP4BigIdIu1B4grxdCZ1mvdWus9qsbi/2xOFw3YAWTzho93kCiSgYzxXtbO3wNGaj&#10;j4ypGcOZ4aXhnDgPyiQKG0oCCIrDeRIJGSAsEhGrVByRWG2xWL0+uV7P3OYhScgEZAWeHSi+usXG&#10;UUgVkoGz4Vc8XBQtODHQlwq9AfmGJIHNID2WSDyeO/IZqzNraxKDHmWGI5WMLS4K1SoUEmsoyN4l&#10;k+fDj8Q5dRYb8h/nGZmaQbHHhbDERZF4nAd0H5yYRCbgTuFNwp+AJ8HiCQBXcBceEv28EjnSCwlF&#10;/e/vf/jZt98hu/Arwm8fHSCO24Hj0tjRiQjk+8l77gMgeweGWzu7pxcWDQ4yzRcK4eTK8tmS0tMF&#10;RRUdnajmu0bzyPIKUVWNzY19gzsylUiuaerozSupVOjM7mB0cHzmUmFpdXPbukDgCIeQpaQr2fen&#10;B4bHGpvbpHsKXzhh96E6hC4Xlr329gegeHVT+8IaC8J0bpUJKvPEexa3f3hy9u0PP7tUUIrTgm3T&#10;C6vvfPT5Z9/+CH0MF/z1dz68WlwB1gLYb7z7Ef3OeHR67v3Pvi6tboC8rmpsFUn2svuHmf0jMBi3&#10;nPvll+TxcfzoMJghPZyDCTI8Fg3OIPUq1xdNQQcDkwAnNZBkHDwOpnM+at50BIAZDAZ9sQ/ULXQw&#10;3T8L5wHIqbE7yCiVDqpDDNITSuawJ41tSGFoa7opGyc3uH0gus0fhg5u7x2anF1izK9yeeLunuHm&#10;jh6s0wzeM7l7Rmc6ewf6+noriot6W9qrikpryiryL12GZu3r7SN6d4u1vb3d0dFRU1MDVYjIxsYG&#10;GMzhcLC9rbWrqKgM2/MLLje31JWU5nd3dw0PjdVUN22KtFKdS6KyziwwjWbSFj0yMAhh2VRdXZFf&#10;VFVU0lrXWFZY3Nfd81tb9A00/rs+yzfW/9/+/sUM/m/XfzlIZpqqa1vrGiqLSgDgvPMXy/ILCYMr&#10;8gNOx6/Jw81FNntnjwcLrtcvbbLqa+pmxyZHevqba+u72zoG+/qHh4fn5uY6OjuRnci+7vbOC2fO&#10;IlJeUgoGNzc0FlzJ62puhQjeWFieGhod6OgG9SGC5yenxweGOls7Jqfnd5T6bY15XaLunZpv7+6v&#10;q6oVi/f6RyZRLruHxsUqndbh1ro8exab1GzVeUKArsbphw5GRO3wQxa74llLMKayuzQuD+QvBLE5&#10;EAaA6UHm7LEEuLtnd4LB9EdKtngC9FW6PSq3B0uAWWgwbsrkGxIpR6UW6A0suYIl3UMQqLTbe0rO&#10;7h5HKAUjdxVaiUILywjkYAkrAC+eIxTBikGebnC3UTOxChu3ymJPLSyuc7gQH1jCPWdyediOOGN5&#10;BasIMHD4FS7z/Oomk7sD/xdhcn4ZdfiPN9/+7Znz04tLG5xtXALWHMdiOb+6Dt2JA3E4VnH4MpMF&#10;92hyfgHSClLmtrvuP/XoU3WtXbNrm/Ob7L4pxsTqRu80Y5AxPz2/Mjm3jOoNHTzEmO+fmRtZXB5Z&#10;WumbYQzOMRibzIHZmVnW5tD87Owmc2J1ZWp9DRsZzI2RxfkZ5vro0iI2LnDY0+tri+wt3PLaFgfJ&#10;gyWdXV6dWVzGfZE2Ve42SyRcZrNXuNzp1ZV1Pn9hc3Odz9sSi/nw5NZWsYWxvr7K5UIrTy4vYTm/&#10;ycRyaWtrkcVaYm+t83ir21yWSIQDmTs72LK2vb3M4WA3LPHrGo+3IRBAXuNCLLjGe3tQzLgERyLh&#10;SqUQysgcmHjkmGhPAccIwIDhxsMClkBEmovgAZZ4al98/8NTL75UUdt47nIhTKRQruLDr1IpRDql&#10;zGrY0SkUJrhTMplWBdbKdRqwdk+rlus1RqdNuCcFgyUqYFWtNhsUeq3KpC+rrf7zbbd+e+YsCgko&#10;hYsCZnBQgHwkQ67VIY6rY0m8FjcZoArbVQYTliAojkIEGwEnAAlUNjrIEF24rt5mMTisID2W7lAA&#10;4tgKH8XuwHmAbdAaSAN7QFDwWO9w2KiRkOHfwA0ik/J6vQan0+TxAIHYmYYuDkEciMUSnMMWOmAV&#10;Z8av8AmAT5wQp4XLhSUCfkXAbkgeiGv0eeGxqew2BFPAp/d6NG6nwXtjDE6cHGeAt0E32+C6JHk2&#10;O86AVZwES1waZRvARg6cvnARcfgHgRiZwQIBcMWxKGAo+ShyyNt1Nhcb6RYmRHAhguo48SpI8jxI&#10;mx96/Y677x0ZnfCHIlaXxx0M2/1kdkJHOKxzOSV6k9IKz9KmsjkR9kwWvkIlN9mUFrvF5dfbXOFk&#10;jv7kJrl/HKCn50ukvEkya1Pm2nUy3pnb60SG2JypdC6RPQxQEyQgyNQGOzXSMnQkTgJ6AV2R1D4I&#10;DUkKbxshdfizi3zeE7e4fNDHidwRVtVGmysQiWUOjHYPrI0N+4eA2SNsB8KxEScPRxPp7MHBtevR&#10;VCaSzsap8cLiR0d+MoAaGS8alwY46ZSDmmQZTUZwfmr0DKs/BKmaOLqGVaAU6DV7g/ED0hsL0hZL&#10;oDSUObAHIrgW+Ro4EMGtgegmpw9nwy04qB5boDW0ryMYxSFEAYdigVQWMNY5PQCz2mwvr22CwZHK&#10;tXML6zW1LQ2tnaMzi6Qt2uxBGII47uobGhysLCnubGxpAxfzC2srqro7Oru7upeWliQSyera6tra&#10;2uLi4uzsLJfL3dnZAYCBYQi/luaOtrauq1evlJQWdHY119ZVTE1NgsHVVY0ciUGmd++qLIxFpt3p&#10;T8TTPZ1d3e1tXc3Nl06fKbpE5hDqae9sqm/I5XIEhf+OuP/RDP716Fo2lmyorKkrr7p85jx0cHVJ&#10;WdHlqzVQsRVEB/+SOCAMFsoFBpNARxhcV103Nz41NzEFBrc2NAGxYDD+auvrGusbaiqr8i5dqS6v&#10;rCorLy0sunLhInRwS2MTzj/Y2bMwNQMBDR7XllWM9Q0yRifmJqc7WtrWmGy+XLuttSwL94bmVlo7&#10;e0sKisfGpnekyonZpdKaRtbOrskb0DjddL9oUyDmjGW0rgDQq3b4jL4IYAwkmwNRkz+kdrhtkZjM&#10;bAWMQV866FHxQmGly40lMEx1ew5pff49u4N8nhShh9byQQ1juyebo8azDONaBOHeAN0vGr5k+vA6&#10;KlIoQTpb0a539tp1X4QMnOuPks7PMAQwKLALtOKB9YlRQ8rBfMDE4CgssRsidGM1AuyyP5pCzUT5&#10;RpUzObxswW59a1dNU/vg+JTaaMbOsM4wW4jAkOEQGCwYL9q6IcBOEUkaDIEo1U3N5TWN1Y1ta2y+&#10;welFvsG4mIPhPatd7/ap9BZUZrPLp7W5UFXgsijtTrnNIbfZdo36Ha2ar1aS72uV8j2rWQHD7XFj&#10;KTObRHqt1GziyPeww7pIiJ2VdkIUaC+wBEsEwEam1mJVrjfsajQIEKkilWpHqUSQGfQISrNZiLhe&#10;j1/3jEaxWk12UCigcYFSsFMgl0M8gRbYDl0OuG7LZJvCHeyP3UBiIBk7g7Ug9BKbDfRu7uwwdwRA&#10;L29Pxt7dxeoCizgl8IRgr4FYSEO4C0AylrSrBMcFrhJ8F6AaDs1Xp3984vkXLhWWjE0vwBmaW2Nu&#10;8PnzLOaWVLiwzZrjrLPFOwsbqxvb7DU2a52ztcnjLm6sTcwz2EL+zNLCInNtbnV5jcNa2WJOL85X&#10;NNQ+9+rLDz35xLuffAoVOLuyiksAHmOM2f7RcVwXnhkSgFXaA0NSAZ6ljc3JuQVshKykXRk6bdgH&#10;ntbk/PzC+ipjeXFpc32FxcQVR2emEMF1J+Zm6RNiZ/gccNqwCl8QynJmdQ0uDkTq+OLi9OrqyNwc&#10;Vgemp6ZWVuiE4VoIuDriOIo+FlvohCHQu0Gh/ub2YQfIYmyEVkYcicdPy/ztaeb6Ipczz9laEfCx&#10;XOByZjY3FrlsZD5uGW4QjsIjwBno/MeDwBngGyGp2A6vCL7pOx998uDjT37z05mS6hpsJGVJp0fh&#10;FyuUOANcPYjjR5959qdLlzsHBlHaUfjh3PxWDrEbjoLmppuOcKFHnn7m3lMPLa2sG802u9sL70dh&#10;MIpVKqXFIjeblEarXGdWGqxKvQW+tdJAagfIh40AD/1CF0sEd+hGo64vniQiOBq1BwIWjxdcjybT&#10;Lo8/FI55Q3Grm7xDBfOwM6CF/UFEQi+HFxshUkFZ0iwMMRqI0jsQ5RpPA9UIv32qi2Vy/1py/8hN&#10;DVx1o3MyNfAkgi8QicSTAHEwFs8cX4tkc9H9/cTxcfL4Go1enBwHpg6uAaL0qhGeAhHBUYsvCP0K&#10;glJN01Eo4EjuAPg0uv0IoHIwvQ8wg6ngKK6IM4SSWaQfdwRnwuoJIgEWTwAHhrPk1TL2RxaAvtH9&#10;YzPVUcufylp9Ibs/3NY7JFcbp+eW5xfXp6YX65rbhybnmAKpwuKV6B3Ty5utnT2DAwOtjfWtNfUA&#10;RG9752BPX19Xz/zcXG9v79r6ulyhAHrX19dJJywuVyaTYdnS0jI2NjY+Nt3T09/Y2NjV1YYjm1vq&#10;GYyZ8bGpxoZ2vtyyZ/DsKi2zi5tmqyubPejp6Oxtby+6fHmoq6evrbPoch62NNXVZ2gdDBj+E7r/&#10;0Qz+5fh6Lkm+Tcq/cAlorC4prywsgUItKygsrsz32W14vKuMdSZPIjRZiUzkC1oaW6aGRrZW1nta&#10;21sbGvt7eqemppApHZ0dhfkFhXn5F86cq62shotRW1nVXN9QeDUPmriqqHS4pw+qd3V2YWp4rLe1&#10;Y7RvgLm4Mjcx3dPRxeWJ+AqtQG9bFSu7xxmNrZ1tzW2rq8zqhja51tQ1OLqj0MiRAI3eHIzYoqTx&#10;2RZOyi0uayhhCcbNgbjeEwKSjT4yEaGSQo4JiKVGoASVEYyBELhrjSX0wZAxHDFQPAZ6wV1dILhr&#10;tmA7+W44EjUEQxqfn97NFAxbQlGd2weS2fzhIPUNO2paMkemOiED94Qj6aPjeJbMLJY8OCSfzFOD&#10;ZIWoSdeBTKCX/j4YvjnAiZ9AaLr7NA4BTQFOVzCMiurwR+BgoragGpNqQ31g4I+SofPhvGM3QBeH&#10;0OMU4iRmp5tMdBMiZ8ZF8SsiN76JCsbdqHV2jyMQgetgpiaDgl+ic/kcXjLDiTsU98G9jZCPuCwh&#10;kqVKh8MSDmncLmcyLrdZBRB51HjLtljEkYjZomFzKIgdjAE/fsVPcpsFeEYycEe0h4F7gXuBLTCL&#10;WIayWXsw6KTmXNI7nWQUwGAwmE4T4xWEFYgBw3qXyxUlQy7oXU6d02lwu61+P3bWOR1mnxfHGrAD&#10;NSQ1foWMwxa1zWbykhkMIWWsVBM0EXYuFxnxJ0zm9ofCA+ZhYZEMKC1kiwtOFSXCaEEJSw2TjbjJ&#10;4cI++AnJJs2/NrvZ6TE7fFqzQ2t17BmMaptV67YbA25z2GPze8xuhzcacgaRz55gAnruxuwO/njE&#10;EwniJ9IuHYJ89EIQ83ZFOzIpsIEEkCcSiuD83jAZkxmrKAl4rNiIBECxYfW3JUlwMIQni2eKcoVc&#10;pRPpj8dxXZzcHQ7gKmTqiCCZegEbTU4nbgGnxYG0l0b7eSiByEm922XyeeVms8ZhV9vtZp9PabVq&#10;sZ3OCpMFJKPFOrbAz0PO0InUWWzwqJAkrEJYA3V0LkFtYxX7Y2cciJOAdrtGg9iol5iNW3tSicm4&#10;sSsS6siokzyFAlAkzexiwkVkCFgrkiuAW7qZHVsAY/rdCnym1p7eC/kFA+MTcCaW4D7tShDYAiHo&#10;uy3axZ4F5RXfnzvfNTjE2SFNTfiVIHxXCpwjMjE3j6OAfHgt8GYuFxU//7fX3nz73eq6hunZ+W2h&#10;eGp+YY3DWdraWufzljjslQ3O0iprlcmdmV9BZHp2eX5pg7GwRpZL6zOL8EI2+0enRmcWJueWlzbY&#10;C2usFfb24MzMOp8/s7Iyu7q2uL4xv7y6urEJzE8wFpc3uZANCOOMxdnljan5lcV1OFIsxHE4TrjE&#10;5EDOrm5tb/HF8PYYyxvLTM7sygbZZ2UD5+cKpRscAd0qhsj0Ahy4TZxklbW9ssmFLOHvyje3uBye&#10;YJO9zRbssAQ7XPEuPFSqBUiGfRbWtzg7EhyOs2HJ3BbCHV9l8xY22cts3szqBmd3T211wgJQjc/g&#10;cTh2cOwMQ/vug7uAK2msJqNOZmGXKKeB9O2CxwAGOym6+2OkIRqH2AKRQCoHBoPi4Lo/mSFoD4Po&#10;Pp5E3tjR0zs0LlfpZXJtfkFZa1ffxNzK6rZ4z+SRGV2zq1ttXb2zjJmB7q768srW2noowOqycmjW&#10;udm5rq6uzs7Ojs5OJpO5tbXF4/GwxJaKiorm5ua5ubnZ2aWK8uqGhvqWlvqm5trhkb6JyfGx0Yna&#10;mmahyi43esVKM2Np0+7wxWOpob6ByuLivvaOkst5hRevgD6VpWVD/QPpdPr4+Jj+PpiG438Eg+kL&#10;0H+/XP85k0x1tLYV5xeClNXlFdQL3Xosq0uKQx7ffuZ4hrHO4it21Ba+1sjRajtGhqanp2dnZ/v7&#10;+qvKKxgTUxNDI1Qfq7Ly/CL4FyVX8snsh0WllUUlVcVlV89d6O/oLi4rKC0r7GhunB0d35hdHOrq&#10;m5mYmZme6x2a6J1a4SqMEouHr7Mskq+BxxubOi6dvbq8ssmXKhq7+xt6+sU6o8xi03h8EtgFh8MW&#10;T6vcgT27xxZLW+GohhMab2jX7DBHkuZwwhSK2+IZhdOn84U92SMDYBZP79ldICuwqobrSnpE+xEs&#10;sbg+EITeJZ8CB0PQx/ZE0pki8yxBFmMLEG70hxzRhD0ccwSjkcwBdHAgmnL5w3T/50TuAOgFI2El&#10;6a8mYEkRAGYs49kcaARzRm/3RGO/zcHnjEQQAW/AIZPP501nyaRM/htzIyLYqamRwUhqIsUMCAr3&#10;wpfJUd9KJfyZffgHZArFeNIdTwXg4QYiVk+ANEN5ggAtKA6P1RMhn+Qj8dSNkLfpeqdH5/BYfCG4&#10;uqh7rnAcDi+pctG4N04mZATtkDaN3Q5JqrJYyLD74bA7FnXHyHD5AJ7F79fYbNCvIB/IinvxUWPu&#10;g6yIk1HvPR6gEQGHYJ9QlsyqhB0AUUcoBAxbA2QmJahVCF97KESzE6fCRRUmE06Co0BurGIjrq53&#10;gJdOK5H7cZPdaSPTQXpsHpCQDEZm9fkCyaTR5XaGws5QyOzxBFNpldms88BFI1PYmkMBldOudbtU&#10;DrvG5UAE/IYHgAPJJAoWC9KACNIP3nhDEZc/aHa4cIk9jdZod2jNFoDQ7vMGk2RaQzA4kIBVCiJC&#10;ZkFw2UOpeCQD4EXIvA6RYDSToqcqCiSQq2RqGpwZ2ehPJEn+kCkBXHqPW+d2CbWaPYvZEYvqPG64&#10;O0a/j0z35HMDseB66nDfFQr4YmGcKpSMOwJeOAG4KKgfzaawhBMAJOts5lgujSvSkwQjYeEUvCIy&#10;bxKW5F21w4oDdVYzk8elKW7zuSl3IQyIkmJJOSjISfAVjh2QT98ImboxnSQTQ4WDJAF+L7luNERf&#10;C78SV4Ca6AJxPFlkI+4XDw6PGI/bm4jj3hFB+Xf6g6nDI7gXeGp6qx1INjldoUQidXSQyGXJZMbp&#10;JE6C0+KEVu+N+SGQElQxOiCFCNiIA3E2uAXwNpB41CzsFoglLC4P0o/tcApxOH7NHB3jJ+xPXxe+&#10;Be4XPyGCMyCCx40dsBE5gAjtQWJn2hOinTN4vXCG6JqOVWQanRhcGhYAFd9JDbyDLfgJXp2dcrgd&#10;qKqUHcBV8BNOrrZYUepQcZBRJg/xGlG2UcVQ8OAj0q4PAi6N89C+Du4FS5XBhO1ID1wfpcEE14d4&#10;kHimLgfKHrILT1Np1EvV0P3Y0ybXGMV7apFcI9UYhCrttly1tM1f4gnYkr21bQFLKGGLpUKldlet&#10;d0cTMAKo+750FooFxsFOOeWwReYAETN6DxmPIbR/CFuEVaJkqCH0scWdSJPurt6AP7sPo0QPXEj6&#10;rsISUsYKW6QGU0vf0K5KB7+ksa0HDkptS2/3KIMtUwoNZpnNzhSKm7q6GXMLM9OMxtq6tqaWtqbm&#10;morKuemZkcEhqLvxkdH66porFy5+/823ly9c/O6rr0sKiwCd4f6B3q7u5bmV1vrWxrq6nu72mtqy&#10;/sGeuaX5vsHh9p5Bkd4lMXnEGuvUwobN4UvFUiO9A1UFhaVXrna0tPZ19+AkdVXVwwODqXji52vX&#10;fz6+doOO/xN//3oGpxJJeAQNtXVg8MVz58+e/qkorwAwLi/IC7g8h7lr84tbHJFapLXt6C3bOt0A&#10;Y3pkdHRhYQFeSkVp2dzUdEdjS197Z97ZC211Dee//7GuvJI0a+cXQlsXX8nPv3C5uaaurbO5qDh/&#10;fHhwon9oa2m1q7F1bGhsfn55bHpheJ4p0Nr4With8PZOe/9IfX1bTXn9zNzK+NwyUyCqaG7b2pWp&#10;XR6l0w3Nqvb5FS6f1hcGcYFbkBgMBnEt0aQpHFe5/c7Uvs4fUTp9ADNWjUHQNKZwetWowOEIzVec&#10;Bzx2JFPuTBZbUCAAYNDXmUrTUhhU9mZyrkTKEUuiqBk9fviModS+P5aCxHQFIpEU6QACKYMaiAhq&#10;Gpaon6ioqDwwDai6WCJAHKcOjmCJUP2ApVAmA9tE5uYLh1EnAS1QDSUbFcDgC9AjZaJKoGSj0Ady&#10;ByjupJt3nHTzpofMRHHH0hImMy360jnIXNKfghorLpLat7mDSCHF4AD15R81/WIqQ1rmvcAbFKSf&#10;vMUhnyLE4bpiH3i+3kQSiAWGkUhwAthQQy1BNlFxUBnmFT/ZgmSG4D2DYWRudmJpqXdiAk9xmMFY&#10;4/G6RkcFcvncxsbg9PQGn983MYHIPJPZPzW5wGJBN0wuL2N1dZs7xGB0j40Bt50jw8ASzr+r1cxv&#10;biJMLi8x1tbo+ADOIxDgqO6Rke7BobUtNoTUOGOWxeNPzi1scLgzC0vbu5LZ9Q3YsnUeT6hU4lim&#10;QIAkge5jy4srfN7s1qbUbJwhQxBv71nNyzwug7mhczgQcIkdhYKWRGyxeHV7W6xSLTM3lXoj9BaT&#10;y4O9gzhb2+IAwzyxaJ2zBXULjbstFsr1GpPTzhEJwDYsJSqFgbTMGzlCAU8iUughEzVipVyq1yFP&#10;DE4n0gbXBPm2Q0XA4OmNdaB316DfVsqt4ZAzEdO4nOw9KVcsxJnBV5lWBezhVOAu4na/B1y0uJ1q&#10;k0Fl1CMBCDKNCgwGtLRWE3YAFBGRqBX022KNhUzxZPFAJYdUJn338AD2B4Z3VXK9zQKbDv1KExGQ&#10;QBzMgH03wuNx2nE4waHHBamNpdFpw6mQKpwZ25GwGy0BQTLjMhJmDwXJEMTBIEhj9Hi8iYTF70NR&#10;AWlQKYArAkJK4qtNZhqx4VQSrgZ4T5+Bdi9i2TSWFrfbFyH91FC5yBwV4QhQSvPJH43bvX66riHg&#10;PHhYRnhmVIMHKl30nxP8EUhHyFDtICsgRzscqI/4CRGcEzsjggqLQLanyXZkBUE45WED7fEs+RQq&#10;GE8igsQgoDpjFScBnnE7OAkuhLNhFRfCDtgTx8YyZDrI/xdx/+FlyXHfeaLzl+w5b3dnpNHQip4S&#10;vUiKFEVSogcIgPBAwzTa26rq8t5777333ntzq+p6772/5doB4LxPZDbxuHtm30ozOlKdOFmRkZGR&#10;EXkj4vP7ZkZGkCA2uqB4IsHNoR3R8Knw7lhUfEoUDofl5RbOxXILOLnHILVP0idvFIf8kBQhmDKx&#10;84fYfJHzk9jF2fmHT06fPEo8usBiiz08i5ydXjz9+PzJR9Hzx8hc2rjK5oSI/otHdBSScsXmDsrz&#10;cqCAJckbDVw8wvQXHYs/BGvF1Lzc5GCEfgaUSn1g9JPOx+ATg2w4JIsBPKJ7iZ0QU4yB9QfpxEzB&#10;MPJgW6Ovaulo7OztG5061BjziiuKq5obuofmdhSbOuO+xbq4t1/b2tbTN9DZ2VVSUASAu9s76qpq&#10;hvoG2ptbgGVzfSNIhrsp95PSH6RKixRUlBYWNdXVoxunR2e627rrqqp7ezoysx60dzY3tyPuGlHe&#10;uybvgcm7q7H2j82ZzM5ENAGkaotLKguLANzNq9drq6rLi0vA/PnpGRB8cvFIhuO/5O/fmMFPHz8R&#10;DM7IhME3rl5LS06RRzXD4Ny0Bz508OnjvoHpxY3jLbV5S29eUqnoxapravr6+mDw/Tt3x4dGGipr&#10;irJz7127mZuacf/GrZzUdHRwZvKD5Ft38qVJoe9fv1VeXXrr9vXCnOyO+qaZobGSnIKutq6e3sG6&#10;5s6uscU1pWluX7V0rJ1c36lr7U5NzclJz19d3+0cGu8YGitrbNnRGnTiIyInHN01W3aMNjQuUlii&#10;rPfY4QXDGg9MPVN7AkqXT+n0QWidPwKMOXTsJIJYqVDpcsNd0pFhfIjBK733JQToIpHRwZZYnHAi&#10;c8gizQ4tJvpw+9zRhDdKCxGLeflgm9TAaCRy26DZ4GjwcohYZ01M3/pszW2aN/EjDx+GLi6C5+c0&#10;RWsAJRoRetFuZ1dUd/HcOyjXdYXZShWn8VC5cTQM6rcwBcgGbSl+gvlpp29KnHpOztR2l3grEz8z&#10;u8TLJ5dfzOQlHm67A3Z/2M3p9FlnD7XIOy7hRvO5UMC2gFhn2+DyOULoswA62BkO0yl4EwlUKerT&#10;HhJr95I9GZPQFw/9CDAGYE09PTXtbZUtzV2jI+kYTU1NhdXVILmqtaW5r6+0vr6xp6e6rW1xe7us&#10;sXFyebmlrw8/bG4fHMwqKUktKDB5vQXV1St7e1gkMrYBYUpu7vLeXn5lJSHEaR8a6hweJn7P8EhG&#10;fkHX0HB1c0ttS2tJdc343HxFQ+PC5lZSTk5NR3vrwEBzf19xXW3b4GB6cRHIv5ebU9XRXtPV2dDf&#10;O7G2mltd1To8VNLcWFBbs6ZQcOdzysoAPHlo7O4meznl5Uvb2zklpX1j4+l5mOWVjZ1d3UPD+WXl&#10;XYNDTV0dVY31ZbXV/WMjFfW1PSODXYP9sytLo7NTOcWF5XU1jZ1t3cMDTV3tlQ11Ld2dRCiuqeod&#10;Hy+urQX23ArxCra/H9MEw0ttt1e0taLRW4YGc6orO8ZGTUG/1u0iq219PRPzs8NTEwPjo+19PVx0&#10;fG6mvr1lfm0F8m0p9muaGzv6e3tHhhraW4lWWFm2vrczODlG/EOtGg9Xn1lZHJwYIzMLG6uctb6/&#10;0z00kF1UwImkVtFQiz1R3URCneV19dzM9r7+0ppaTJya5paZ5WUSpywjM5NcYm5tmaINTY13DfX3&#10;j48sba1jgozNTnNR7IyhyfGF9dXTx4+OzaaGbmFs8ZNx80fm5ua3trBvhmfFWMLBicne4dE9aWGl&#10;kemZJWm+lPm1temlhe3DA8q7trfNhSYX57Bm2J1eWtqQPjpY3Ng8UGmmFpY4kV98dWd3YX1Dfou8&#10;r1LPrqyCTMJJDUiLARkRMTjrkyaJB6CiJjE4ZEKLZngmaCpQKr0OwI99DPNovHhgOSglmgCntEAv&#10;FOQo8GPLLh5COJ10SB/EEhlHCCkQiB8PMWVDgbNEh3B2hrXtO0mItQLD4eDZGWYKHmGRS5YBzJa7&#10;Dk6nFKQmw1hOWc45SXG508dPTx4/xJ09fQx6w2cJYHz6VJA49vD87PFHocSFOxR3BKPOSNwZTdCT&#10;2CJxu/gm+Awqw11gbPWFPDExbRbNH4jKfBX61ScULR4c6GXLLhimF6ILYitD1xU/JaasFojGLlt2&#10;ZSp7z841Ls+h2ZZWUDwys7hzqO7oGy6prKtt6W3tH5/fPdoxmg+stoXdvZqW1rbO7sGBIVCKDm6q&#10;b2isrUcEw9ri/MLCvPz87BzxKjMjKzUpBU0MqjgEoRpq6nppHu09+Tm59fXVGZnJHV2tHd2dJeWV&#10;g2PTa2rbjs6xo7YMjM8bTfaHZxdN1XU1RcV5aem5mdl52TlAvbayqrK0/DRx8vTR4w8f/cfp4I8/&#10;/CgRjcHdB0nJbPOycjA3igsKczIyCzLTAy7PWeJRd+/E/NrhxrFhU2eaOzpaPtgvKCzs7OwsLy9P&#10;untvYni0trwyKzk1M+nBnSvX8jOyLr36OgC+c+U66M1KSWV77/rNW/duZOekpycn1ZWWj/cMpN9L&#10;aW1sa2npKK9pGprfXFdZFg91MHhgfqW8vqWgsDw7La+ppXNxa69vYjqtsGR+Zx+EAEUAvG00IWoh&#10;LohF4B5YnGAYv8Ybwu2Z7YDZFE6AXpULORtCHDsSFxpvAPmrcotpKcEwxEX4Pnv1Ky02DJLZ1fmD&#10;SGQcIRzCoNNzoi9gxSr0BIxObzBxcfr448TDp3LTEg1GssdpvbRMHIHssqX9EEhDopHTGmlI4YsL&#10;CEerE5PaSMsdwjzUsDsm1oQ4tollw+U6LR5HI3MTZ3io90aaDW0gHEXLEkhroboj0w3+oHhwhJaN&#10;xAOJc4vbH4ieBmNnFqfP5adnCZndYuo4nctL+maxIoVPPJr2hcQsNqEordQVSZi9aNyYxS+WQ0aR&#10;ywucYR94E3F6DbiLlMFBXyFrEDehIBSpamkBMNAL6QlXYHBZYwPczauoGJ6brWxuBr0cWtnfL21o&#10;QJvWd3YSbXxpERFcWFOTUVTEtbJKS1f395HXte3tFc3NM+vrKXm5kyvLoB1cgV4A1jcxQZpjCwtl&#10;DQ2NXV3lDY3lDQ0ldXX9ExMFlVVcIq24KLuivH96amFnu6SxoXtiPLOsdP346EFRYV4NfGsrqKtd&#10;Vhzgr+vpKqyvG5ibFQ+ivR6gi2rPq6ykFDVtbVgS2AqpeXk9o6Np8H54mOvWd3RkFhU3d/c0dLSN&#10;zkxBNYBU3dQAzEprqiBHa29XbklRI1epKIWURMDDLqjOKSnqHh3Nla5S095eBIxnZnBHJtOBwVDW&#10;0mzweSEx2StubFAiWAO+7smJ2dVlzoWCwAkAA1RAyCXgvdntMDisrT1dhEwuzJETPFmF+UALgwA8&#10;7x4fyuEj05PF1RXYB1uH+8jKmeVFweyOVqK19Xan5ma19XWX1daB3qbOLgBZ19pWVFnV3NWdVVjU&#10;Nzpa19oMZaE12Ia7eaXFwLKwoqympXFgYrRvbBitT97a+3u4HJhHyFJPuJO1HR35VVUdw0OUF5sD&#10;e6i8sbG4CsNlvKCsAuTD+5qmFq7b0T8wPDVZUF6KcZBbWgTjuaXgnBwWVZZX1NdjDbT29BZWVILw&#10;zIJCUiDD04vL5BAjDIuhqrGpob1jcmFxW3GEX34KLZpeUEhbGh1bGqD8/Jn2KAh6IvQxPIOUqFXa&#10;JrAkpuysbjEUnGZLIoCWLQmCUs5lS3waO7a1zHhAyFH5EOcSTmryLtdlS2QZyaTjCoRo+zQfrHBP&#10;TKxfRA+AXSsaWjji8IkVF8gYJwrWRsU8P2KUydk56ZAsjvycPnkq+pBTsdR/6BRL4uTkifBEz7EP&#10;zsEwIWjih08/RiQ4A1GPNODDEqAH8+t9AWDslmbSYCuee4nPeWPS4+i4LRyD04AWj1DDkvwFsdj6&#10;7NL5CGEQinhOzuUF1FG6MrPdJ2cyp9EGdtIhsj8IfQ2+oCOaUNoc5U2tvWNTPUPjG3tH1Q1t5fXt&#10;zb2jC7uH23qzwmpbOzpu6+tv6+geH53obGsvyMlDmA719Xe2tqOAQS8Avv7BlZqKytTkFFgDkpPv&#10;3ispKLxx5WpbU3NbY/vYwFhzfUNRYW59Q2Vvf+fg6FBxecXW3tGu0aMwe/d19sGJBWyzs/hpe0Nz&#10;eW5eeV5BZmo6DC4tKi7IyW2qaziNJwDwHz/8+I//zy+A/29//wYM/uOf/cHgeDhalFeAzK8oKcXK&#10;uHfrTmVpGcZFcU6WX2Jwb//U7Mo+DF7XGBaUyhXFQVV1dXNzc35+fmrKg8baOoRvcXZeVtKDW+9f&#10;KczK+d0//zIvLfONl15+++XXrr3z/nuvv5Vy+94H198Hx9lpqTkpqW3V9Q/uJFWXV9fVN1fUNk+Q&#10;uMqyrjGvqg1Di2sVDW1cPPNB9uLSRlv/cHPvIDp4+eBI6XBhOu2azKDx0O4Rr3s9wQOra8/swIPw&#10;tURP5bfCQhk7vYZAlKM4lduPMtb5Q4ZA8MBmB66wFuKid7f0BmmO6AhS2BAMyTN1mKMx/ILEHq/K&#10;KabpMENEb9BJlQ2IjwTOn3x88fQjGgOtiy0Ng8ZD06Up0pbw0+bZ0nLY0ixp2HJTjz16BHTBmy+R&#10;oB1COxoksth/eipXX5oBDYAaH3j4CO0Ld/XSsokE0gbYRQpDZao7lR760rRoPFi7NKTw2SMx0ioQ&#10;84UTRpvbE4w7AxGMBlod+adFcQnOksdcIIXBsNUfwuEXM+MEnz1IRJSTN5ws1ukpLNJKZ9AXasJL&#10;/Ojgpd2dQ4NhV6PZVasP9HoxgPng4MhoXNrdVRgMSotl/fCQCMRf3Nnh0IFehzDaODrckIakTiyL&#10;5ZhAFOcirIk5vrh4oNOhlUlhTXGAZ2Jpaev4GKmaW1kxu7GxpVSiX5fFJ0OH89tbJDu2uDiJsB4b&#10;md3ZGltZ2lArJ9bXlg8Vw4sLK4eK9tGRma3NkaXFba1mlvj7e3sGPYfmd3coKRnDhphdXxdfQ83P&#10;D0xNIejZ7Z2YmFhegh8YBOPLyxxC281tbbb2dsOh8fkZ8IZcW9xYm14Wu7vKQwQoKJpYmGXL0Y6B&#10;3p7hQWTrxMK8bKBgguAZnJlp7utd2tnhfiqt1qaB/nXVMdBFCvdOT6kcdr3PMzg/t7K9ta867h0d&#10;IimoL4+FRvvOr6+YnHanNBQL6I7NTUMv4sB7ZC7456KAFtxCWWQuxIXQKqMeBoNn2JZZmNfU2U7K&#10;eWXFk4vzQBcAQy8gNzA+gdaHi6XVtUOTk+X1NZCe0uWXlwxPT4BztlwCAMsFJEtChPT31LU1r2xv&#10;mlx2fkEML+4bJhcWVWl9PfQlpKq5BZr2joz2j44DTsQ3vJevNbW4iIjnZnK5udVlcru6s9UzMgiD&#10;61pbEejAm0xCYrg7MbcAv5c2tvLLynuGRyobGsk5YEZbo5gpyM7RMRimScrSlvbILuJYbnqEgzc4&#10;B9homOwSCERx8lHaKQoYh4doYrCx9DqJ+IQIVRoXiOUQW+IDRZvHR3unB5DDBaEltQr4Y5Imfobw&#10;YJhdsbRaNIr9LdALgP1+oYBjUaxbIhCN+CQLX7kQDMZcAMNnTz/kEICXl/fnQjKY3aFA9OIU+vpj&#10;CPrTxOMLweDzk5PHjxIXTwMxIsRtvpAFC156cUvnKb+xQgr7Ty5AL4oicHrhPzlHGaMx6GHoSWSy&#10;0lfQ+ZiRvyA5LM244BIPn92JU3ohjkJowuWxKXRZolMiciTOhYSkDkfVAsOBTaUmo7hsfGFlYX1n&#10;YHSqCL3VOdQ6MLF+rN0z2fYtFoXZPDAx2dXbPz420dvVnZuVPdw/MDo41NLQBG5hMPR945VXK0rL&#10;7t68BXfv37mbnvIgPSWVbXZ6Zk1ZbX/XwOjQcE52enNLbVd3a+9gX1Vdg1Jr3jf7D0yeA72jd2Ta&#10;anOfxc/a6pvyU9PLcvNSk5IzU9NgMFzv6ex6eHaODhbLB/+PpuP4H/79GzD4z//+CIMjsbysbEqL&#10;0XHr2nUEcVryg6K8/MKszLAvQEXoG5heWD/cVls2tMYltXpDedzW3g6AU1JSUMz1VTWl+YWFmTlX&#10;3noHDJfk5j//y19XFpW889ob77/5Ngr43dffLMrOTU6999bbr5cVFRSkZ7ZU1d6/fjs1Oa2oqKyq&#10;oW1hV7OmMq0ojTB4EB1c15KVXZSbkZ9fWL59rOkanbifnT+1vrmrN5pQcsGQwuHcNdk2dWYkL3p3&#10;3+LQIn9NdnCrll4Sg2QUMFQ+dvq0vpD0gDp47ATbdiQvKRw5XL5Hj7X+AEQ/dDgBs/3k1JY42TNb&#10;DKHwkdMFht0XDyG0RsyxFVQ73a5oQmNzGuye2PnjyMnDyIl4EkWbkS1ruVXTAnEQ1y4NT8UPg2nh&#10;OCLQNQAb8ZhXsC3gPz2hEcLgwNmZKxZTO9zUWnArW6PwlXpPk8AUlZuHqOXROA6rE4OULTapNSLs&#10;Vt/phSd2GjgRD6D8kROy55DWFPNFT00ukBmzSQ+IXIkzndurc3gQviqLQ2116hxubGFaJiEWrh4I&#10;2IJifVYEMYYCefvTQzMxuIa+Qx6QLB5Tw2lpuA2O3oR+BHhrHQ6z10v/Ir/x4tzo48fQTt7VOZ1I&#10;JXnAF4cCp6f7Op2YUsNoJFy8PpSWTxcjsGw2vctFICocyQhoG7q7D00mg9dzbLGY/D53nNbu03vc&#10;OrdLfDpls+h8HqXTrva4bPGo3u/VeN0ql1PncSvtNrZmChWLOmIRtqaA3xzwk20YjEnBFcmhweWS&#10;xpq5tU4HR13xKFujz6t3u7Qc8nq0LqfeYTO7xELCjoDXFfLjvBExMotAOkSLx+kJ0/UHxXAqaTCU&#10;GP0kDT3DIiFlk3RnRLmk1Vv1Xs+WVj29tUH2oC8K+IhSeNy2SNiC/XYSc4chhxhurbWYRPd6emKw&#10;W6Fp4tEFDA6dYGCJl7VcmisGErAkJF7Kup06m5ksEchRdLPN6+YQJ2IroG7FG1y/59igJcNqk7lz&#10;YBAiqoymZwOXpMewZrdbb7PgSAcZTTo7xwpEOZaBQqNSGnRHOg0e8mP1uPbVx9yT8KkYhMVPqTSb&#10;t5XKjcNDSo0tJT7a3t5Z3tpelFZCVEhfY28dKFQGo/Sd0g5Sm5R3jsQLbDzYHBqzEek/ODm5tLkl&#10;nmCPjOIZmZ6BtfhJh+3C2gbb8bl58Hyo1Q2OT04vLWNGzCytoDihLw3QKA22ApOyGKU9iiYZE4+X&#10;aYz4abl4aJs0UlnRigFW0thyWi78k2PSuglh6w2LuWmFwR0QY84BIaY2Hs7likSQj5KyTEq51QNU&#10;jhJOnecWyY0LTUxtx/KmN3AEg0QjNdLHg9hFcCOyOYU8XHz0MemTK7kIcpqkH0zEqCThswQkBsPc&#10;//MPn5w8foggjp4+Ep9F+MPie6HEmSMinrEZ/EEMcTGAOSzmeaa9g14EsV36FNgaElqWaAhcuiD/&#10;+SNCsP7p9yCr6GfCUXnqXzyyWiAm/ZXcWbFLTKXdCZuJc2RzOBOnBO7rTdVtncMzC/Vt3atb++09&#10;g3VtffWdgyuHmj2Tdc9k0Thd4/MLHd29M9OzY0PDYGhybBxPb2dXTkYm6C3Mzb92+Uplafndm7dv&#10;37h5//YdabxwGnIxIzWtqrSmt713cXauvKyosal6eLS/rbOtp39Qa7Jv6V3bOseh0TU4Pu/2hKKh&#10;SENFdWd9Y11p2a1rN9JSHjTU1oHhprr6i9Pzj59+KOng/yAGc/lYOIL8LS0svnvrdmZaenVFJWZC&#10;SWFhbtqDRChylnjcPzCzvKXa09nBHgxePz4an5ioqqpKS0srKy7p6+yuKa249cG1y29eKs8vTLp5&#10;G3/SzTt3rt64feVaUVbug9v3Lr3yelFZwcuvvJh0+1ZDWeVQe3faneQ7N+7m5BS2dPavH5tWj43L&#10;x4Ytg3V0eaOpq7+4pKqypGZtY+9OWtbC1m770OiORr+qVB3aHFsGoyEcObA6yQxSeN/i3Dc7YO2W&#10;3gyJDcHIoc0tnN2j9YVN4fiR3UMc8Kx0iemxFHYHYheBC4bZtVNXQuFjp0tFiNMFkuURW+hgNDce&#10;eb5og9dvDYThFrIydvEkGDsLJ8SXSLQN2oNMXzw0Gxy9mNxEaTC0arl5E4HIcAV9KQ1X8Yin0GhK&#10;SXQiiOVXKRqnBxFM9aVm+84fGn1BGoCwQE/O5Ac+tAEsTZoBHg6JZ0GhSOTRE/FeJ4A5L6aG90dO&#10;PcGYeCgdPxfz3Zw+tEsPt4lvo4GdnPviZ/Zg5MhoRQHTGp85bGHpsTNbsEpPQX8hmwtAVCYrYBZo&#10;dKGhncQBYHQiwJiy4Ae0nE5ZMPmF0I9GheI/OZHJKiL4hc5W0XXH44hp+emcjFvOJYIYL+33w2kC&#10;ITpbTiREY7fDJ2soeGAyWsMh38WZJcQtClnDQYirC3j1sMrnOXbZj5z2Q4fNFA6awgF7LHJss0I7&#10;Szhoj9K/uICxM45pLxQ/TvSA4bBcEK4ixHGQG37qAOTw3m7ldDMXioT1XrfRxa9vgzfQV8atPJQX&#10;RoJDIMcWOoIl+Ee4RFA/xKXIMJhbQVm4nxQZjwVTAyvB6yZXKodt32jQeVxk2BYJuSNBQc2Qn9Rg&#10;aiBO/RHjoiGxGIEcDUFcLueLhbEGZN4jgDhECDkEZjqrGXByVMTxe+msiU84hLP53BSByFJWxQyX&#10;azt7MFgWi0CLqmtBmEmniJHYdispQG4SDJ3Gwbw/HiFLpEwKhJMxkZlo2BOnGsewLMUvLuZHE1OC&#10;aO12agtohx/y6F8uBJO4itXtNfIT2y3cMdmSoNRcBftAWA8uFyYCkCOyV3q8RPZoQZwI6kiQdDRY&#10;zHbxddzY7ByBJM4uHk4R47bcHnBFu5O5xYmyY5fUCGcrj9KQw8kPupmU2XKUhkyzlUWnbFKTMtFg&#10;LSkQAQ+78FLWr3gIh5rkll3OZRcPl5YzT2uS6wBNA7ObuocZSmWw076kR+gIay5Kr4LkJTUCSS12&#10;/hA2y6WgROSHOHi47fz0GGQwmPvP9uHHH158/PTs6VNfOCE+OMb+doteyxIUHx/Sq9B7YH9LIz9i&#10;OKNLPBKTdqMmH5VcvAyGoESjL6KToW/hRPzAmN7Dd/ZQ0NcXVNld0Np7KvolkuUQ6EUq4KerFGKa&#10;riwS03n8m8eanLIqxOmx3jy3snk/Nat3ZLZnbG5Tbdw2mLd0BqXNPru6VlvfODw8MjIwiDAdHxkd&#10;6OkFRohdMJRyPwlliD5+cD9JvBJOTkEcws6ku/fQwVkPspvrmmcnp7OzUusbKodG+uqbG8anZ1R6&#10;y77Zt6Nz7uvs/aOzLk8QnVlRWFxXUvrg1u2WhsbSwiJAXl1e0VhbdxKLf/T4CVr0jx/9Oz6L/vO/&#10;jzC7gqGSgsKb164j/4vyCyg5W8pcmJkR8Qf/pIOPPtHBmyrlwuJidnb2jRs36mpqq0rL7924df29&#10;y/J3V688/0JFQfGlV18vzMpJvXP/g7ffKcsvfOW5F/KLc9MzHty+djU3Ja21ui4rOe39S5fvJ6X2&#10;j0xtHJtXjgyLR7otvXV6c6+urTs3r/TBvfT+ofEDraGwui63onr1UKlxe9RuoWWP3R508K7RBnqX&#10;j7U6fxjJu22wigfReosxFNP5wjtGG4Q+cniRxWhldPCe2aYSC/sH9QHBV538ibA0yEstfZjkOr8A&#10;vQhlIE0gspg42HQqh5ijQ++imw47A9HY+RPw5gmJZkanQAuUmyUeGhtNSBjFCfHmiUZLQ6L90E0Q&#10;SEuWMeaOiWldaYrixXA8Du3k98GCr38aCiHajMfHdRHEspUqnjx7xGBpR1RoYsn8DFHXsU/d8VOL&#10;L+iOJE4efWR1+WmEgegZghhZTGDg7JE9LJ5du+kvYmKFMoSvS3ykHzgyWtjaAuLDPivgDwgMy0AC&#10;iuxiqss5xG4QQE0kHOEQ4dARJz9Xf/ZQPS5EsxB5AT8Cmh5HDPuUdD8p0BHL+k/w2+VCARNOmqQg&#10;xnx5BdcF+AUUQ/LAWhn2pADvVaDU5zH4vQqL2R6L4tROByE4tK8+6Fd6nOZo2BKP6EN+tc9tO4np&#10;gj7im4N+UAd3EZqgFL56zk4I1DrsFFAU1udF+lPkZw557fOq3U6DXzodgRsKmoL+Q6v5UK8FY0aH&#10;mK4Z7NED0g/igR+AxOSy0xWCJQ8EjfK7C+eLU8CQYLxPJE7xpXf/MWckjMgm5R2dloxRFoXZpHU7&#10;ZQZ7ZH7L01JGQnCOlIGikJtnCRAovg6KR7kWmcFPTJnQRCP+sV6rMupl+Qs1YZv4lCgeIWMQlF0c&#10;McW50ksTuX7K6MLP1uoRQ50pLPFJh8yQFJkRWfI4ua4oWjRMweUr4mcbODulYiSePo0/eUJ9eGal&#10;+bz8grQOmobcCoCNjBz8MJirYMogzUUiUXEVbq+4pdIXz5wlczcsDZgSLUg6Fz+tjxTkwdJy+ti7&#10;4JNDxMEDhsEnkXEyEeVz2RJZTpwINFhKTQQQDoBJ8xPUuYOCwbLuJDKHZO7ix8MuGpfTuaJA9Ym4&#10;FuGkjEfuDUiB63IVImOSyo52IWyyaDTy6BFmaOBEvJP2R+MoYDl90CtnWM4bGSCES+CnXESA1tw3&#10;zKDzj54gf/npT58+wnP29PHZU6EQLC4/OtgX50I+g5gdwadB4AYj0hhMr9FNzcewPvPETjG+2QWi&#10;dC+wU9Da46e3QeB6Ts4h7qHZBo/pguCr6JEkoeyMncjyV2lzsiufS79EBE4MPHpsAvy+IMKpuK5p&#10;+0jdNzrZOzRR19zZ1jvW0je+rtTvmqwKqx0Gbx8dN7d2DPQPtjY137t9Z2JkrL66BrFbXlJ68+p1&#10;ZGFacsoH77734H5yVnpGVlr6jStXG+vqr7x/ua6qOjstt6yofHpiMiX5blV1aV9/V3V9zfLaxqFa&#10;f+wI7+pduxprz/AUDE5E4mCotri0rqycqxQXFNZWVuVmZg/09p0nTp8+fCQA/B/1LPopNlcwhF0g&#10;3geXllHU+3fuFuTmUdqSvKyAx3MSv+jpm5xe3l87Mq6o9ItqzYZKtbS+lp6VCYM7W9vrKqrQvgWZ&#10;2ck379y+cv3d197E4njjxZczkx6k309+4Ve/Lc7O+9U//jwlNSU9PTXp9u3MpOSe5pbinLw3Xnvz&#10;1t3kudXtDY19VWVeONQtH+vHVraqGjuKS2vqqps7ugcqG1tW9w6ySis2VVqFxbapM+xarFtiTJ3r&#10;yOE7sLpB77betmd27ltQugG2uyY7eJYGaol3xhpPkC14lsZLuzQ+HyTe0hsALdw1R6P2k5MDm2NT&#10;bzx2iYHQ7vOHGm/g0O48dLhULo8tfoq23jOYqVJUXFcoGjl75PaHLU6vOxSKnGEji4WMaBjOQMjp&#10;p2GL58+yAS63Q1qgsGSlPgjoOhGXEM7rDZycYgLbafNen5ejIfGVXuDiEfSl0lOVqeKocJ3Xj1/j&#10;8iCLhSL3BTjKIWAs7FNMUWnWG6s/ZPOFohdPArEzMZnO6WMxgZwYfyHGZdjDMZ1b4NwZP8UPs3Uu&#10;eBOifWocbsS3JRCyBIMmUAF73OKRrFHIVkFiWamjb+g1BFYRkRKuhKQLhTgqDHzpRRcMFiEhqOOD&#10;xLBWbbWijFG0pINfaE10odN5aDIdWczBi3OgiyLkijqX+KQYTkNljc0mv5YmTeITR8wyIT0QVtpt&#10;ANURiyIfjVwlFFS5naZISOVxooY1Pswp15HTZgj5RXgwAHRBHfJXiTgO+N2nCTSu0NBIUsSo38+F&#10;ID1IlpjhM3o9JAuGDbA5EpYeXAfQzQZgb7NYwR7JupwOcOuHvmA4CqWkoVICh+ATFeuEi5JzR/kJ&#10;gnqH0+oTDzwc0r3CseuMRjTcZJ9XPOX2eHRu8cTbiskSi8oMhrIIRLAH5+CTgH04IKaGjoU90ZAn&#10;GpQUrTt4GgOxsYfneAAt2dBaTYc6jcntiJ6fBk/Fl8oIYqGhYwJypEPihEiJB9GmdPdUYLmiEkLt&#10;tXlBMnxFm8rfJnl90YjebqWk+L0RgBT1hFHqQFGIV44SQg2hUN6Tk/DDh/xe1mDAKL1iAMOkSXOA&#10;oHhkXgZiAieI3WAi7hWlA65IdpDv0dusRofdExaPl4hD9qCmTFYZfmxJhCbGFmrCYA7J0JL1MVfB&#10;oSCJLFqf9FKWDHwSjRTkx8uwTVAzFDZTA212XywWQWV6vKE/DfLwI0AjmC9C0RINEDqlQM6SWz0h&#10;WAnIViDKJUgcJ/UG4lMlriJ72NLwaQW0egxZGgIiOHJxEX30CAaLOKfnyF9y+IkDtFwlfvGIzJNh&#10;obClhdoIx899A7e4k8ePYhec++jhRx+GTsjYSfT0kUdatkFY25E4DZzuAp2KIEYWa+wutc0VOD23&#10;Y9n7gkaPH+eKnXhPz4Wi9QXoatC78i5kBd4OfrtoQuvx2aJxKCtmSRKfLYXtcfHhhiR/g7IC5irW&#10;iNAPXNESiBzoTe2DI52Do2Mzi0qtuaispq6lu6l7aP1IpzA7lA6vwmDZU2lbO7p7u/tgMOgZGxpG&#10;5pYUFqF3P3j3/fQHqQD47dffBE+4guyct19/owkGv/teVmp6VkrGg7spw339aQ+Sc/My+/p7yqoq&#10;jzQ6pcGqsAV3DILB/WOzTncwHk3UV1Zn3k8qzy9AWMNgGJeXnTM6OPT44uEfPxRjkz/+symj////&#10;/Vsz+NHjaDiC6i0rKs5ITeMuIP/Zzc3MLMxLCwuT7rSzb2xq9WD50LBwrJ9X6VZ1msWD7bSC3Lv3&#10;7/V39chrL2elpL312uup95LuXL0Oj199/kUYfOuDq6/9/qWM+yn3r9966+3L9+4kZaSklBfmDfV1&#10;1tZUvHv5vfuZWYv7x0swWOtYVdtWDg2jC1u1rX3pOaWZOSUzCytD4xO1za1Vza07Gt2xw61weHbt&#10;rk2L48gROLL790zuHaNz1+g6dgRxCqt330yIDVmM2zM74DFSWLwbFs67b7Fo/f5jl0tH5xsIaLxe&#10;rd/HrsrtQyhrvCGEtTEUl4dS4ydQHYodeYP7NpfWK0YieOPi/ZAPmzoU8kaFEqJHo88Kn54LZSyW&#10;uUYAxbHB5Z6CRkhnwSmhxAkdBI2HGyp3BARiuQNm7G5vRIz2AqX+kwujVzQDgz8oprAOhY4dYv1j&#10;2gPVna38VoYqLlqIP6Szu2lpYlo4b9DmD4tPhLFYsQ+kL5shNAas0u6UHzSxtXA0GHbQg4TCRw4X&#10;W3m6bPGEAGqG/HrkY8Cn83ogBFCUEQUOIQdwpe9AOwo563ZBR8x5MCZjmK03IT6CBJl0u4BWYptI&#10;RGO3H5vNkJUQToc3R3brodXCVcyhoBGexaMoTgLlMV8CyU4nUEQ0CG3t8cBLmd9i1QevV1gJDgd0&#10;56KkZo2GTfAgFrWEQ2hWKGuUJvzSuJ3WSJhkuZDO6yYacWxiGxESTTIyZHWOkwtIykIce599hSUe&#10;rUsvxYlACrAZtYrRgHAnS3SI4hd0e9U2E87id3sTEXeMdPz2kM8WRAKK35c6ABjoqfmhZQ5BPoww&#10;roWZQpEpKU6+mQhlpwRd+RmvePccBJNixgz8zkjAFeU+R6wBj9HjMLjteAJnidD5CVd0hNH3VnJi&#10;8rqUFoMnFnYL7oqkcDAYHoNMMIzuBK7UTPLvo25IM3lRLWXUgQSyjeHIltzi8NuQOD4/RRC7UhzO&#10;MjsF8/BzOrYLv4LWg9XrYqv3ew1+nwODKS7UJ3wCWp/cDe4A7ERHyklxaRyJyK+ln90ladoQac7n&#10;Z/NmcCLpEJOzSJNGBKQJJwIF4aicGZlVxAR+cjRCxEWlL38IoeCEyIlQx7jnKotFthj4uakS1GTs&#10;TlH9ImLiGkFNrISE+JCBmhA+v4C43BCa8J/nB8OCbIQSpyI/0trhTr/4sojeQIze4hTp0wlyKBcc&#10;mZt4+JjIQrVL5CY12VyQbwj5l3ArOhDZg+MsMBw5PePo+YcfsSWmNFOQ/PD8IhQ/90pr/Zo9AQfW&#10;ufSADUdvIBv3SFgwSW9AoHh0LI3DwkAX9r304JoIoruQJiqwJ8SEReINnfSSDmeLn2j4uQmUvuq0&#10;JU6ULjd6Rh8MWaJxS1ToY5MXGze0p9bVNLevbO4vrW4PDE1WVjU0NbV1dg/tHOoP9R6VOXik9xyq&#10;LF3dgw11zcX5BUjegZ7euuoaYHTr2nUhfNMzrl++cvfajfs3bt14/4P8jKzXX3y5vKAIdffB2+8U&#10;ZmQVZWb3tLQX5hZkpGfX1reUVNYpNEaFzrxj8e1bfds668DUAtIoEomSfkluXml+AVBPunO3KK+g&#10;ICevo6X1EQz+6OMPHz/9D9XBoXDGg9SqsnIxt3NyCiTG+sjLziouzIxGqC3n3QMTs+uHK8em+SPd&#10;zLF6Sa1aUx4UVJZlZGa2N7WMdPflp2XevnqdsqXdS7566b33Xn8r7W7S9fcuX3v3fcTxGy+9UpyT&#10;/+Zb79+8fvv+rVu15SUTw31NDTV37t/LLCyCwYtq27reta6xLyv0owubTV3DGbllOfnlFdX1k2JV&#10;g4XU/ILVw+N9s+3Q6TlweXfs7n2L58ge0Hiih3b/jsGpsPr0/oTaHSF8S29BJcvfKSldPjCssLkM&#10;gSiKVn7pK38KLM0XLR5BS3Nm+SGu+LrJE4TBKjcpiyk+SEcfO1Vh0NndSrH4EoTAqhVTpZ88xMqO&#10;iZdYUbQvjedETCoZOfGGaSfiqRRNjgZDC5Sbltz2sGppToQTIpzE6fAJ+kOoWLGcZ+zU5BOD+/X+&#10;gNrrI7dUa7XDjYGpdXmp3PBY7XTTnLRur3iyJD4xEm93TB6/+D5YDLUI4acJueLiAZFT+raYBobj&#10;LELM0RgMtsUTFF/t8Sls9gObXesP6ENBUzSEpjSHgyhI2GYLBQ0ut076PhjkoIBhHn0QHRO48sTj&#10;9FmEiH5K6q1ANR0WPRrokh9lS0gOc0g6Kt6GikfZkbDG7ULIHlrNdNDoWgt2DKIz6OcU+j56QxgM&#10;CD1x0Q/ikQHJVWCV0mIRXy07HHYyjKqWBLEx4IO4KqeQy/KHtsaAX+YxZYHHBr+XEHlrj4r8UyjK&#10;gofE5fTJM1YCgVyInFA08k8G8AtmB/2cS/rIYr3LaZPeEXoxs6hLbgdEhMFQEEaafW6N3Wz2uZwh&#10;8ciU7ljeGu1i0SR6ZGqCXVL/MoNFTgTXvQCA4qNuqVfyk14BYEn+AmCELwyWMc/lYHzgLA6APXFC&#10;wlyXEBisd9m5NFkyeZ2AmfoZPksAYCgOg8V7XL+Y4RJRK1dL6idklbFBxgght8BDcFdihmAhYkia&#10;CY4Q4svvWSAHhwAPVRqQC1kf8Kscdn5W6GvBuhIMpvcXH+qQuBC+TvGwFz9M5aKkw+k0Ae4kTqYR&#10;lxCWjTSrBnE0Zgtbbp3SICYVkVnFFUEdGCMaDIbcxCFlck4g7UuOJju56clcJ5wt3JIbJjGtPp/K&#10;KmoUv37k4UO5JoiPBqX6xo/Cr++Nx6mEBOJhF/1KatwfrsUV5ctRRhIkWXaxNri3cJfek0OUCD9b&#10;/GSVe0tkigBNOV2OTAipkTGyCmLllPGcPHoiEVe8lsZDCsCYE0mNs8SbY+kZtVDtATEijBB0sJgs&#10;z+1XW7DSfLZQVIxYlt710nUYfeIRmu/8IYH0EvQndBF0Do5oQjxg84mJCuC0/MwZNusDQfkjEboL&#10;9/m5NRYn5FjqRfHDZsx3pdtzYLW7zy+cZ2e6QBCdcGi0WOnHLI6alo627oGm1m6V2lRd09TQ0NrZ&#10;Pbh1oDvQOg/0HoXWqTG5xybmaqvr7966nZWW3tHSJp4SZ2Vfef9ydXnlZZiSlIKKS7l97+7VG7lp&#10;Gcm37l59572CzJwb732Qfvd+c1VtT2t7eXHZtas3a+qaG1q7DrWmfY1p2+zds3i3NJb+yQW7JxgM&#10;hsS449LSu9evl0qLGkC62qrqjta2xw8fffzvP0/Wn/8hw2mkZcUlN65cLS8uofBIdTwp9+4VFWRE&#10;xFQTZ139EzPripVj48KxblapWVAew+CKxrraurrh/oG12YW6ssqU23e5g0m37tz+4NoLv/5tXXnl&#10;87/89buvvZmRlPLbf/pl0s3bV6/eSU/NSE9O7u1oWZqZGBsZqKytLq9vWDnULGkckg62rhwah2fX&#10;Kxu7UrOKM3NL55fXG1rb2vv6G7t6tlSafbN1y2jZMFq3bK4Dq0fpDKlcYYQvGF7XWA4sXqgMjCGo&#10;9KTayxb5q7C5cZKoDexbbMdON+BBC1pjCY1PhBzanRpPQO+PGIMxWfviscfPTeE4px/5Qhq0Yzhu&#10;icQNQr74o+cPH3308ckjweDQSTx4AmLpi2PecBzGhk8euUPCKKap05BoMDQb+hSxlUQGDjzTwEQP&#10;/qeHThxCwgJRdLArdqJ1+7TSqsb7Vhswpj0AYNrMsU2sRUE7kb8N0BPN7qaZOcIxtu7YCeanxRdy&#10;RRLyAyVOkRksBk3IE9mEBYBpJ2IqkmhMDE+TSM9W5XXDYGOYW+FFLDqjUcADgewBMXslPRQcReBa&#10;/D75sbMMYFdUvO6FVWwFgMVEYALVwFLs+nyJJ084MXh2JgOVE81+v+/8jM7aHPA7ohFXIu4+Scgv&#10;azkXGpEILKTXI02cwKT0FTUJkhT8g/EcJQSGmXw+Ryy6rdV0jI6MLS9Nra+NryxPrK6sHR8e26xq&#10;hx1IS0OdY45YBI4aEN8BMasiidCfkqAg8Seju51OkhUl9Xq5rtznimhhBETEe35mCviNpODzemMx&#10;fxzd4/eEwgqDdvVgZ2l3E+ZBRKPHiRIFlr7EMwDg6DTx80PTmQreSJcTstvrpRR4pFuHco1avS4c&#10;0AXDyFYcHsAJm0ncf4rpQ26FH/SiuX0nUQQx9EX77mmV+HVOGxg+0Ks9cbSvGGIdPk2ETqFOOBCP&#10;eqQ5NcGwYKeEDYhCxqiihAhPSDxQJZxs46GLp5ZyCA/x3UExLw1CVlRaSa5xlHCjTzzhOIZnLif3&#10;KvLksef0xJ2I+04FoSk7McWnAZJaJQWZQ5CMZGkR0FQGs0gcwS3NhEUgXCEPODLDrkxQ+RS2OCKD&#10;YfJDHnAkC6LIvHzDOZHLYUPIhwAkCYqySOwnSxhAKqsVk46fWB4kKEZpJBLi15c+4aWGiwofiYQf&#10;PpRHJnqkl8ryw2r5tpAO9gRbdikCl+ZCbMkGhZIzzy5bMsNZxKEUNHwCiUA48ckeZZG/U+IQ6VOQ&#10;hx//ET/pyFti4uFciMsp7FKu08dPCaRE508/vPjwo4QYsHImln5xeDyxE3skJjoBr3/faMaU9509&#10;xJRH8h6abZjpnpNziGsNReW+JfDwMXHw0GnIGLZQhEgUG12eswjFApJBL9pXduzSkxAuvvnE0AxH&#10;MPSNHuzp8NaR+n569tT8yv6hBvQWFJbX1Da2dvRtHugUBvehya/Quw32ACq5oqIa4YsObm9uLS4o&#10;TEt5gBTMzcx649XXcjOykm7cvnf9JluhfbNyYPB1aTbG25evVuQXtdY11lfVvvvO5aKSitGpeRh8&#10;bLQdOEL7Vv+6ytg5PGl1+xMnZ62NTXkZGeWFheLrJjRneUV+dm5PR+dZPCEGZH340X//jxoX/dGT&#10;p7FwJDczOzM1LTM1ncKj0KvLK9JTUv4vz6JX/n/PotHBK0d7pfU1rW1tkyNjE/1Dw129xbn5GBpv&#10;vfIadwcMF2Rko4YvvfI69stbf3iV2/fCC68W5BVWFBeP9vcM9rSPjw62dnRUNTWvH+tWtM5FpWXp&#10;2LyusowubpXWtqVkFN65n1lZ27ixuzcwPpFZXDKzub2h1e+Y7fsOz57Tu2VwHDuCe2Y33EUB7xpd&#10;R5BYbT60+fZM9nW1QTyCdgf2zIhgt8Lq2rc4j8X80o5jp3fbYEEZo31Br+yRB05rfWJsF7vQWkw6&#10;HUAfB9ShmDoQ0QYjJjFY3+eQhmkkLh6ePnrkQwHHIyePH3phTALD/DyUuADDZpeXhiS3TLqSyBnt&#10;wU3boIHRAmWFgYeWhgmMRzQtf9ATOQmcXPhPH/pOL5yYpYkTAUif/9Bqx1alSZj8IdqJ8Eif69FO&#10;1HaXzuXVOMT3A1Z59QVfUGl1GL0B+ZE1ti0khtY6txgrIdqeP2hFAfv86GAaErat+NZL0sF7FtOR&#10;y672ch/c9ljELuvXcBjYgAeha4WKFW98BbckUOGnz8IDjwEkTh6ZJZ6pSl/+sBWfYEk9l+9EjJgl&#10;fvD8DMC74zF7WFzCEQnjF4O/pEmG0YJsOVGirMCSPMM2KSBNQufn+JHCOqeYeheA4Vyx6OLuzu/f&#10;fPOvv/mNr//g+y+8/daPfvXLnz3/fHF9nQbS+30mn3jwi4eM6SXykTcccOUq0qAwL9SXxoIhZ8W0&#10;iwRyObP0ORYeciUNzgqgg63BIKg2ulz0g/tKdUlV9esfvPsPv/7n+9npapsJqQoO0amOMPAW3S6/&#10;u9zVsqU7RhvRqKS7JMZmcyfJFTkRvf/pKXmzSSsxPGNwNISTkWn1uKCvBGAPgtsZIX48dHFyaNSl&#10;FuS8dvmdd25efefmteffePW511/+/ZuvpeRlbasOw2cnQgRLszoH4bHEdXY1FiO1juxRS2GbYFJI&#10;4MpgEysKwxjCyTOOo4TjyD/9Pkep3vJ0VPhlnpEOhhq/C7da1IdYNHB2Jn7Ws1OUPdG4CWhc0sTJ&#10;TCIpaj6JyNeS6cshAglhK2OJCFxCRjgh7HKuHIGtTFlxPyVCk0n8RMODaOYoDj+iGaTJjtTEr/Cn&#10;18nySwdMRm4+1Zj6Fnv8mF8cJ55JBAICyaL2isHMGJFijII0kE3OPDn85KLsclsoCFdhK8tconF1&#10;4nCUG4hHzjxXlzMvSh2KnD4RHCU1zkLL4uIXj4ArIUQgfUI4i5Tpf9h9+NHHclmw8nFEO//wI84V&#10;PIbBMfoWr9GF3ZwAtI5Ywig9OYOO+OkTZNDSpUBZPK4EqBZT4crvrUCy3G+o7C56BrXHa0uc0G/o&#10;qB7SVyR0IKAXGaPyeOlACGErFHMojH1Pz6O02G3+sM7mKqmqHxqfaWnvXVrZau/or2toaenqXz/Q&#10;7mgdR9bgocmro9/eOcwvKL5/525NRdXIwFBhbl5JgViwACT94mf/VF9Z/cZLL9+8fOX2lWsv/fa5&#10;8vyi11546fq7l9PvJZdk5VYXlfa2dUDu99/74H5y2urW/s6xVm117Vr9u2bPutLYNTJlcfkCgTDC&#10;MvnWraKcnPKS0oqSMtQmJO5u73h0dvHR4ydw8BkR/wV//6sM/uMf//jRn/9J80WjfcUEHemZVy9/&#10;cOvajeyMzOKCgoLc1GDAEz85b+semV0/XD4yLioN82rdskY9s72WX1E6Oj42Nzk9OzqBqyou5a7d&#10;uXa9KDs3+0H626+8ls4tuZf0h98+D48vvfr6G2++l5GW2dbYODM2PDsxMocUnppEBy/sHy9LDF44&#10;NIL5odm12tY+dHBJeUNX31B1Q+PsympdW8fakXJLazhyeRWwMxzfs7g3NNYDq1ftjgBjtTu8b3Lv&#10;mdyWyOmhHWXs3tJbcGAVJ31J7JDeE/uNwbjC5iHk2InQ9On8UTzrGiO4hdY6f4Qtkc3hhCEYw68M&#10;RLYtjl2rQ+8PQTifPOsk4vX8HBGMpEBewGBqfyB+evr4I1+E9ibeRcmNHMrS5OSWJrdA/Dj8hNBE&#10;ZdPeE4lavEGzGKIc8STOvOcPnahVf2DXYtX5ngFVaXPSSOS5tNQOt8Rjic0B8QG+aGMen94X0Li9&#10;bAlUO8UHx5y7rdHvG8yYvXsG044YeuZW2B1wV2FzKKVhaOIjabtj12w6sFs0Pm6CeJNnlh4dwx6n&#10;9BoYBoMrHJCQ/TJ0ZblA30T/5U2IT5g4RT5Ej4zUo//CCQUsQZ2jcgjSWY7pkIjrQm9JDwDxA12D&#10;WwyflnUqcIJSeGQVAtTJGNmQB3kRwlmk8+6Nm//7pz7109/8dnxhIau05H/7y7/83k/+cUelsmL6&#10;UBZJd3oQ99LHQvS8KE4uobHZSEfQ1+HAs6/Tauw2ksWYkN9J00ELUyMUMvi8Wo/70GLSutDKfrs/&#10;cKw3XL9779vf/+Hf/ewnv3/z1fmtNQCMDEUHA0i2RrcDNoA6fmu6e/plHD0pPbUdEe90yneS1Exe&#10;8XUW5eIempx2HLAEww6/V3x6iwj2YM1h/QBsD+oWxqOzg+cJdm1B3+TKwqvvX+qfGm/q7fzeT3/8&#10;19/42nOvv7JxtK+2mYNwWvqYmHSCJ+JjKpGgz+MMigUqyB51EhFJPaRakje5QpJhwgXYpBUI6PSp&#10;sYTT6bNLNFAtU5OqzikkZZCKw28RffQodHYOwPDwu2PDkTKpCbUqvpsT3/CAbUKo/7QOEpcvyi5+&#10;cEJg9Fz6+F5aBAzqEBlHOM1KRJDUM04OofWJx+OBkDxMGqez2LgWWeVaRMDuEXEgnLTivXwtUiYC&#10;P4RcMzHv5AcewbMzPPwQmIzCgJA0sTS/bIA6w64YtCXNLE3K5I0LcRXS5LaQJgYKgZQIRvJDUwoi&#10;4OQOgS2s5RCXlu8nkdklXJ4GCw9MJZOkBnfxyKDlXI4K0J4/JE7sQjweIPz08RMuQSCHiC8zWF4Y&#10;TfoEMap1esSyb14xflMeIwJo2YW+7sSZjF56CbZwFx5jqWucHpyMYSx1sApi1fLaNtJMgqZwVH4o&#10;jQ42hsJ4RJxA6NDhhNn2aELMj+tw7yq1eSWVLZ1961sHaxu7ael5bV19XUNjOxrzltZ+IKbR8Krt&#10;vm2FKj079/7tOx0trf3dPXVVNeXFpe9deoeQe7duF2bnQVwA/ECSc9AkM/kBZHnr5dfaaup6mttG&#10;+wZ7O7rTUzMzsvK29o8P1AaV2blj8cHgbZ21fXDCZPdghhXk5FaXlNSUlV157/3UpJTaymoxLVdt&#10;3aPzh48vHv53NPC/mw7+vzGYnWg4igKuqai8ee06mYPESXfu5WVloYODAe/J2cOBsbnFHfXqsWlJ&#10;ZVzQ6Fe0mu6p0bKG2uXVld31zZ3ltZmR8bH+oYaa2opCbI07D+7ce+PFl8vyC1Pv3n/zpVfu37h1&#10;//qt9PTc+rqmqdHR6dGhnfVlxf7O0tpqWV39yNL6otq2cGxeEl8Jm8YWtyoaOtHBd5MyB4bHRyen&#10;6lraqlvaxLpJZtue1QGDD73BTZ310ObfN3tw6GClMyhLYcl5QOm2XswpDYARuOyidFeVBrU7tG92&#10;6/3xA4tn1+jkLI0XhItTiIxKhrvyXNPy42tTKK4KRvccnkOXFwZbguE49unDRzA4gnUcEYNXQ6di&#10;LKI7SLdyGjp56ArEnH7RtGg8NDw6Dvw0Nro5eEy7lRs/flopnQhNkd5ZPNkLRo1uvxcAJ8QXRLZY&#10;gtq8a7aIBz62Zx+/H5gsGLNs4SviGNYe2hw0kmOHE1QbgyEl3MUslYZx0aiQv6D6wGjZ0Rp2dAZI&#10;vGsw7Zosmzr9ilK1rtFt6PRanx8eg+E9i3nXYtw26Y/s4kMgi+iGYF6CPlSQUnpdCsbEIhPSgGeg&#10;RSCAFA+lJd0ARBETkBU/vRiOOPJgFrZICkdYCEr5KW5A0g1uOkQ64licEF9MoJpoIBBhKrSmWF1K&#10;iGBCUI2SCkd2h4kmHuRKCysJpkoLJz/3yquf+uKXrt+7rzab+8bG/uKzn/vqt78zs7zC3bZ6BW+A&#10;BDHppk1uDymorBbKojAYDvR6iqOx2+UBX/ixANxiOUXxbSulEAtbOZ0Gn+fYbhNvnW02omlttvr2&#10;jqt37oo1JDZXdzVKWGj2uXROThdvZPUu+7FRr7PayAC4Emv1/MnwgspmaeQXV8RRTNKndABA6H6v&#10;W2sxmVx2wGl02PCwFeI1hCEC4x2Bszge3wn3ysvWFvQOz03lVZaiv7tGB//2h9/7qy/9dWNPp8nr&#10;UlmN8tfGYpQ1VhOaWPoyGCobnYJSVELZMsDPltpIzfxEsFJ7yTNFoAJzlHCz04WfcHY5RNXFjy0i&#10;kvL6+AVDkpKj8scePuInxrh0hQScOIt0SB8/KQs+SeMk2OVuEAJXoBEsgaZ44CVxSAc/55JPxCLR&#10;aH3wjxOJL1KQZo4kEQIJIX05Vzgii3BpaDQx4ZMMb3lsFPWB4jh8AR+ZlN44gGHsLYFYLIlwWH5m&#10;w64cTiXnZwpdnGOc+eLimTBpkiB5I5NcCw8hpEwOuXr07ELOg2w6kBNuLBEoFBHIqkxf7pV8uxKS&#10;CBb3QXqFTKHkaHhkpcuJxKe83KKzpx9yCocuPvro/MMPOXr25EMY/PiP//3hx3+Mnoolh21e8VmE&#10;MxI3B8I4ma+OaOKTJ2RIYboIMfQE+kqTXknvqsQUBfLwEU7h0L7FipnuOD2zROMweN9qE0/REif0&#10;G+yigFHJ8jJ0GmS09G5YyG76H6dHoTWW1zbNr2xNTi82Nne2d/Z3Dw439wxsqUw7BteBNbCtdyqM&#10;DoXOmJGTn5WW3tbUPDo4BIBT7ifB4CTpC51333wr5fZdAJx65/6dqzc+ePsdsFKWV3j5rUu5KalN&#10;ldUjvQMdzW0F+UWZOQW7h6pDnfnIYNsyeWDwnsHRMzZjdfmCoXBORmZteXna/fulhcW5mdkZqWm1&#10;VdVtTS2PLh4+efhIMPjfc0yWmKPyT3///aOPI8FQXnZOTkZWZVl5VnqG+D44r+D2jRv5Oal+nzsQ&#10;jHT0js1uHC0q9HOHupljzezRYeNAd0VT/cjo6PLcwubCMm5icLivs6u1vhH5W5pXWJyTd+uDq9y1&#10;0tyCrORUeFxV1TDQPzwzPr48O7W+NDs/OzU6OV5QUVXXM7igssLg5WPzmtI8OLNaUt2SkllYWFLT&#10;1NbZ1T8wPjdfWFV9ZLYqnR508JbZfuD2a30xlSussPoObT48SmcIJCOL2T20e8S4aOlNsFg6yenT&#10;+cIwWO0JHdkD6GYi4xDN4uWxK0zIjsHGWTtGKyTW+cOQmN1jhxcGo4P10cSh03vscFtDaLWzxKMn&#10;MRqD+B4jjAgOiHXcYr6IeCXsj526g3Q3z15f0WsIc/hMWKw0v08amOj4XB4cIXRetFWb1++Nnpg8&#10;AZM34E6cijc00Zio4i63GLTscOG0Li/olemLJUsIABYDm+0OjddHNHkdRjF8MRzhKE2OmIcWm8Js&#10;FdiWvnKm+ZEszQaHbXtgtcF4zgXDSrdT4bAe2CxHDpvG5bBgfyUS0NdDzmPiu0b88I/eCiICV/gk&#10;yIQsFoAED2H4im6gk5IFLkSBZ8TndDo1HJ2a6OxQe+JjLTEkzSevTkMnJfXIHOVEoslPhlGr+Lk0&#10;5xJCJ2j2edlyOfIAhuku6UyVBuOeUvX9f/jJZ7/8lY7+AaPdcT894798+jPf/dGPN/cV3N6RqemW&#10;7p7kzKy3L38wOD5JR7mv1bYPDRVUVWUWF6cXFc2sry/u7KQWFFy+c6e5r29uc6Okri6rtPTQaFjZ&#10;38+tqMgpK1vY29nUqK+lprQODqhttpHZ2ZtJyWU1tXXNrakFuVOri45wAPRuqw7Lm+pq2puhYFpB&#10;XlVDk7QSkY1qnF1UXFRZpTKaAFjX8HBhdfWh0Ti3uVlUW5tTXr51fMzdq2lvb+/vMTisG/u7bb3d&#10;eaXFY7PTGrNxdGaqvr1leW9b67AAXellcAiPNSB08P3sjN6JUeyA5NzMT3/1i9/4+++rbSZ7yIcW&#10;31cr2/t6uob6SYEEd48P0dY7R4qekcHyuvrGjk6FRosJyF061OpGZ2bb+/pbe3rJM4gCG5sHipHp&#10;me6h4emlZerqztHx5MIijhu+uLHZNzo2t7pGCoT3joyu7+2jAiEHqU0tLi1vbm8eHKxs7xDOz8Qp&#10;YrmF1XXSwc2vrR+osYGFDoY3AEbGDCEyOEmHEBmZRgySmBh5xCHCicaWpgTb8JCCTF8cKYM9GfYk&#10;QuuTmY0jJqnRKskMOeRXoA3K9Y3Khs13aDBQtVRiiWVR/UQFk96JUJ+pb2BYfAMdDAalj7hkZGJA&#10;kDIZYFeuyVyFBo4fJ+cEPHMtMkYI+aewckFgJ5YBWpk48YcPaQKUKHIqxjmTZ9hMHLakT1mILEoa&#10;iSUePhYPri8ecQgYX3z0MQlyFPqCYfyxs8eR00foAbs/Yg9FrUExJosuhQ4B7mLEI4XlEVhC70oM&#10;NvqC0PfIahf4lKZ6JprUh0S0voCAq8stRLA0ipN+wyAm3veoPF7kLzBGIosH1NiaUTSMG9Nf63Br&#10;rM6tIzUM7uwbHhyZWlrZyssva+8brO/sXVcZdkzuA3to2+Dc1loO9Kb80rKutvaJkbGJkdHeru7i&#10;/ILC3Lzku/ey0jJ++4tfgQ9U3N1rN8DKK8+9kHzzTlZKam5aRkF6Zl9L+9z45NjQaGtLR15h6e6h&#10;GgYfaE3reue20bVndPZNzDm8IX6uqrKKgsys/MzM7PSM/Ozc6vJKrsK1ALB4EC0Y/IyP/69//+Zj&#10;sj4K+vzF+YW5mVkVpWWYHndu3kK23711Mz83NRLy+wLhpo6B6TXF4oFu7lA7c6ye3N9r6O+qbmmc&#10;mJpcnJlbnJhen1sc7O7t7ehqqq5NuXU3JzWjMDMn6cbtpJu3a0srkMU1JeWNTR0jQ6MTI8MweGl2&#10;Ylrct+HS2rqmgdEljX1RaVk8Mq4cGUcXNktqWlKziu+lZI9Pz03NL1Q1NhXX1G6ptEqHZ8/qXNEa&#10;t22ufYvnwOIFpWB1U2tTWL0aTxSa6nyxTZ0ZgqJ9pZe7AbC6Z7JD1iMHwPYf2gIqV8QUOj92oBdD&#10;CqsIOXb6iXnk8O6bHWAbBqOMDyxO8QTb4VH6wxp/SOnyKEwWpxgAeY4Ojp6eBk/oPsJICl80Gn/4&#10;GB0sbE9v2OF7tnIDLQrVRcNjF4tbbp9gmBYlOyLQMgl3BcM2v1gN2xGOBS4eu+IntlgcRWs/OTVK&#10;X+DRPGgbMlON/uCx1SF47PEpPR6116uwi6WRaRJqn1iQ0RCOIJ2JT2MjPk2CU2SK0wht8YQYkhZP&#10;YN5aMM9DYcxY2pU1HjOEA4aQXx8Q01NYxANSMfUVTp6rUsYqsgCxyxaFqhdTV4rlHICx6KT+NF+H&#10;/KgZ9HKu1m5H2nI6HZk4C33s9cpDmbzSY3kxr1AkKvwh8bSZmJxFaogPMiD3fSQrTgwKsSK9RvXK&#10;klFoFOkLmeaOrs988ctf//Z3S6tqcotLv/atb//kn39R1dCo1BvzSkp/88KLdS2tV27e/vQXv8Tu&#10;7rHqRkrKH955Z3Jl5UF+3he/+c22gYHxpcVv//jHn/nqV+9lZl69f/+7P/nJN/7+78cWF5d2d//p&#10;+ee/9O1vNfb3b6iVf/2db71x9equRp2Sk/ujn//TO1euTczOf+W73/z5879ZP9wDkFtKxft3bgzN&#10;TtZ2tHzhG3/zhzfe2lep6fTTcvL+6+c+/8Z778Ng8PO17373Bz//+YFO1zUy8tXvfe9nz/1uT6sd&#10;nZ//zcsvv3n5PaVRNzE/+3f/8KPPffVLHQO96/s7P//Nr/7uJz+aXlsC85DV4veAWNSwJx7ePD64&#10;dOPK5rFiYXv9Fy8+918+/+mrSXc4Gnl0tqU8fOnN16/fu9PW1/2Nv/vuF//2a31jwwjr/rERiP7K&#10;25ewWjILCrVmK6B9+a23S6trX3r9zS9/45tgWG0yF1ZUvvbOu7UtrXdT077z9z+aWV4Bxl//zncv&#10;37yFTfPcy6988W/+9s33LxP40htvfuUb33rrvctqo9kdCOUWlyRnZJZV1z730svYRlg/pIZh9I3v&#10;ff/F199AN3O57//kHwmXNTc4gT20DtoCVUJuOxAIh0cIVuklDk1GcPpULLdATDkajQsbAshBPkKg&#10;FzgkJltOlwFGyhzCySqfCsOJnMK5VDAYLOo5lqXTSZUzeT1ah11pNmtoVmYzdRvuEidwdmYPiW/l&#10;bVKbxcm8J00gSoKkTwhpsos1wHW5xCcYJj6B5EoWvjK8P4ExzYHTKZdcRrmjgNBgVZb44Bb0EiJU&#10;79MPEb4kJXme0sOAXg4RDZsjcfHUFYiaXT6tlebpN0vTy5tDYh5Kld0Fa+WeBADLPQNHTf4Qfix7&#10;WTQbpNUJ6XYw2eXxVkAX0MJjeS79Q7tTQBceS++AD2x28SFlIIhEtidOjL6A0mI3un0bCmVxVf30&#10;wurA8CRSuLWtt7mrp7FnYF1l3DQ4D+zBfatvR29dPTgqqxXDe2cmpob6BiZHx6rKyvNzcq++f/nW&#10;tRup95LS7iWBkvs3biXfunPn6nW2b738am5qRmVB0VjvwFjf4PT4JAKvoqp+c+9oT6XfVRtWtfZN&#10;vWNba+0amYLB4XAMeZ2bll5WIL6AKi0qBsMgb2RgEAb/8cOP/+UPovn7N2bw08dP/B4v8remojLp&#10;zr3UpGQYfPPa9ez09MLs1NM4tDnp6B2d3ThcUOjmlfo5rX5BpeydHKtpalhZWVldWFqYmJ4ZnRgb&#10;Gq6uqsrPzJYXLnzpN88VZedyv9586ZXbH1xDCldV1A90D0wMDS+Mj63OTe5trc/OzRZVVA3MLi9p&#10;HIsqKwxePjSgg2taeu6l5OQVVVXVtvQNTUwvrmcUlu1ojBsaw7bJJo3J8iicvh2T49Dp27O69xG7&#10;nuCR079jdu5bXejXY6dP4w3JL3fhMSgVIZ6QzhfZ0ln3za4Di9sUOrFEzlSu4K7RKT+LNqJ6Xf4t&#10;vcUgjcaS1bDKFz5y+Q0hqCzEqNkX8CdOzj/6KCa+TTpxBTGH6SmEJY78dQcjrkDEGxHmMO1Nbmlo&#10;Phqh3EHIT5MIp6WdPhbT4tB05UAUoTcaj5w/CpycucSMkmdO0jk5FS91/FGNze2JnamtbrXNbfKH&#10;1bQfb1CMKbM4VE6vxu1Xu3xHNpfK5TUGImq3X+P2ar0+UyissNr2zVadz6/1+FROt/P01PPw3Hl6&#10;Yj9J2ONxczhkh3AJjOKgD7LGo65EzBGN2MNhSyBAxwRfzR6PAJ40LklmJFswTMckqBwKuSMR8YzX&#10;7rAHAgEiCOkcFdMaxGL+RMLkciF8PdyKYCh4csqWW0EnaHI46TrhLqa9rInBsEPqmEhTfvRt8LiN&#10;Pq/ORdcQsARDnpNTV0x8EEV+3JGwL0aaflfAb7TZLl298hef/cwf3n4zNT/3VtqDrNLi+e1Ns9XR&#10;0dnzla/+zdXrt+YWln/+y1///Ne/mV5crqxv+Nsf/GBoZgb7AL17KzV1ZW8PWfxXX/zil7/97Wv3&#10;7jV39/z017/5h1/+8kCj1Vpt716/8Z8/85mcinKlzfrW9evFdbWre3t//9Off+qvv9De3avRGf7b&#10;F//669/79vjCrM5uWT/YTcvPsXhcOaWFf/HZTyenpdlcLoVSef3W7U997nPV9fVao7GkouJ//8u/&#10;fP/GTRIvqqr+7Je/ei89HZmYlpffPz6xpVAYHY6W7u7PfeXLP/3Vr/aUyqaOji98/euvXLqkslts&#10;EUwrr8Hr1ntdzljEGg7m11blVZabXM7Wvt4v/M3Xv/rtb3UM9Nv8XoPDfict9ds//OHM8tLM8vKn&#10;v/CFH/38ZwcatTsc0ttsWELv3bz53X/4h4bOzsWt7V+/9IdL16/Pb2x87yc/oeBjCwsVjY3f/+lP&#10;O4eGLF7v9ftJP//t76aWV1p6ev/bX3/h3WvXU7Nz37t+49Nf+NKvfv9CcVX11Tt3P/OFL166fNlk&#10;tw+NjX33Bz/YPVSMTk596etf/xomTm+fyeHiLGyge2npYKmyofEvPvPZvNIyQSy/GJ9Fo6Am0EZo&#10;SvJrVNoFRwnRSTNowh4QRfWInJ/FH144qRJuMWcIW7MLCvrlaT0QiJwocxdKkayoUdIwLpLCYpOx&#10;LW9pgG4ud3ISefgQQ1OM3pdeAFPtgbHR69O5PLZwxOD1ueIJ6p7JF/CcnJg8Pl/sxOYL+KInDsxZ&#10;b8ARQOn67PLKLpGEvD63RTzcEk+tqecRySygTwCWZJK8gUxZ4+KPnImB0ILEf/YUmryBWBjM9hP0&#10;Ekjp5Bm1iCyo/OgxKXNI3DfxyP2pWLslEDU6fWKWnqB4HC2myXN6jF7xhYUtHEMT48GIt0nLr7HV&#10;uLx7JrMlEjWHhRODqE0WazRmiYj3wZBV7fFir9sSJ6hhrHZ2D+0O1+mZifiRmPQ4zeO5eAinUcNa&#10;j18sWuwPKQzmisbW2paOofGZvUNNXmF5XWsHDF490m3oHXvWwJ7Fu2ewTyytNnV0rSwt72xtb21s&#10;zk3P9HV1VxSXJt28k3L7Xkt13Qv//Ov0u0kPbt196de/gy+56ZlX3n0/LflBa2PL9Ojk6sLi7ubm&#10;wtx8Q3PL3MrGxpFmU21a1Vo3dNYtjalzZMJkp7IEU5OT6ivK8zPSL73yxu3LV6uKShura9GNT84f&#10;inHR/4EMRoYHfP70FLFIw+3rN1Lu3U9/kHr31u3M1NTCzOSzKLov3tI5OLN+uHCon1XqpzW6RbVq&#10;enWprLpyZHh4cnh0uLtvYngUsyU5OeW9ty4VZuUAXRiM5YIC/v2vfpOVkvreG289uJ9RkJ3f1dS8&#10;MjWxOjO5tbo0MjJSVlUzv3Uwr7TK46JXj4x9k8t1bf3X76SlZxcvr+03tfa3dA01tPdvKvUKqwsd&#10;fODybpitG0bLusF87AnsWB2bJuuGwbJttit9QZUvtG9xHtrd8iTS8rQbB1YX5x45PPihMhGQyHp/&#10;BH2s8QTV0uJL1tgpRwmRn0JrvSFz5IRou2Ynp7BrDIT1Hp9J+kTn7KOPTj98SjuhGdMkaB74aeTS&#10;l/LCyKW109HQTvBbaMbSx3yE0EhoORyl36HlcDoOs1fuLEiEQ/iJTDrEFBa0P+L0xXUWj8Hu1zv8&#10;KqtH58JK9WtciGOXyu7VugIGb/jI4jIHYodm5G9EeOwOpC22qsLu2LdYMVSVLveexaoLBIx04pGg&#10;RZqqwhYWn/0IkSpNViA+NJJWdMHYl5/RibFI4ssZ8aUQ4ezSSSEIELuA0BN7VlKyClkpplwiCoKT&#10;848JojQY6ftE1yMNCaZ0bDmL+JxFHG4FTjzGFDAWR01udB4WetgcDBzbrJYwuT0xi1lqz50RFHlY&#10;HjwsfR4WO9ZpvvXD73/mK19sG+jVOCxqp8Uc8tpiQYPe9It/+tXnPvuFO3eT3n7nvVv3kuZX17YU&#10;hz/79W++//Ofq61WCiXkjs2GHr2dlvafP/vZb//oxyNTMwNjE0jqm/eTNWYLshXY/OdPfTo1P39H&#10;rX7/zu3l7R1UILL7O9//4frmzuj41F989lPf+fsf7B4fWj2u5q6Olp5OhOwvnvvt5778xfqmRrvT&#10;eag8/t3vn//+3/9waWVlT3Hwve9//1Of+3xlfeORRvf2B1f+62c+9/o7775Bt5KT58Jok77JQWtC&#10;uFtJKXqb/Z2r1yBffnmFEwspHjP4vXqf+AzaFg3P7+28e++uwmg02p3X791Hav/kF7881OpIAWvj&#10;q9/6NoEItfq29v/zrz517c49fgtu9crWTkl1zbs3b3YMDx8aDNmlpV/57ncLa2qScnJ++rvfDkxN&#10;rSkUz73+Gu7YZDJ5PAq9fmV/3+jx3Ep58F8/+3msh8mFRTT9X372c7/7w8s7R8dsv/I3Xy8oLjo4&#10;Pnrj0luvvvm6yWZpamv99Oc++4vf/Hptd2/3WPnL53//qS98Mae4ZGJ+gVIjwQfGJygsFUbeUh+o&#10;TtQcuTlQDdgiJck/eaby0KDCYomUuDcSsvsJt1EH3KGAJxIkMHIm+CRLSbn6UdNIFuFrkEaf4Sd9&#10;EhGVUHqRLBqptGpZ9NEjKjae8MMLaj5+artW+iJffo0qPq/3h1zxU/Si7+TcEQLV52Zv0OD0OoM0&#10;H2AcNXsCzti53hO2R0717oBYnztA0RCp4jmzXC4aO9mgddNXYIWfPRUjn3FwVyYrEXCyqGX34qOP&#10;iYyfCJSOu8EpdDiUEfrKTYkTCcHPlsixxx+C3kODhQy4oydWdHAwojTb1XaX++QMmYvAlafjcMQS&#10;yGLErtqNbnEjZK0x8dKXrTEc2TNbCKEbwW+NJ9C7Wn+AXdQwfjxEEHiWHkEjf+ltiKn1+Q8sVqOY&#10;SjqwtKfIKqkYm1/eUqhauwYy84rr2zrqO3uWFZpNnX1NY9/Q2nZ0lv6JGay0xaWl3d3dra2tqfGJ&#10;4b6B/s7u5pq6lFt30+8kJV25ce+Daw9u3r30yuvZqen3bt4uyi9oa2kdGR6fmpjZ295W7O5srq10&#10;dHUOTkxvqo2ravOqzrKuNW9pjd1jk2YnWimYk5lWlJORcvNGTUFJSWZuTlJqXWlFT1vH47PzDx8/&#10;+fjDf+kkWfz9GzP446cfuuyO4vzCG1euVZWVJ9+7n3I/KS8r++aVq6W56ReJWDSSaO0cWthWLh0b&#10;YfCkSjOvPFpX7BaVl3V2dEwMjYz09ne3deRkZaelpf3h9y9cufQu9E2/n/yH3z6PHymMS7l994N3&#10;r+dl5jVWVo12d450tY8N9re0tLR2du+oTXPH5gWlZUVlWVda+qaWy+s7ktMLMnPLyiqbNneUTe0D&#10;+eX122p0sPEAuDo8Cq9fH47v2VybRivQNUQTh27frtUJhgnU+sLyg2VIDF9VLjH/hsLm2qMWegIc&#10;hcHweNtgsSfOiYbb1JmJBn1t8XNEM9AlBQBsCEaPxOJL1CqnUnqfaqKbiEUTT5/EHwtblSZN1afN&#10;0BLkNn/25EMCaSG0K7a0fJxs19P2ZDNcxgy7kJhegLNwojuQ3nXJ7hN7OXxy4Q+fmxxBtdGls/kU&#10;epvK5oXBKocP9OrcQUf07Njq1jgFiZU2r9rh03swRGy0DQAsW6YwGM+xy60PBs2xsDkacp4igoPO&#10;eMyNi0VdQC4gRj+hMsUj5U8GOUuspT/C8hCjpQJiVaXQBX1QiAh+MTee+MSTwpJbueByN4dH3gID&#10;HN0oN4Fdys4dkI8SUz5K50vxcU5fgAgu7urJqcxgU8Cv83rssZg1EnfGxceOLm51LBo4QSfRzwbc&#10;Qf/00sJfff6z3/vJj5Z2No1epz0atEUD1mjgQHH0d9/7wXe+8/26+qap2XmaIjybXlr+6re/8+Lb&#10;bx+ZTABG63Acm01rBwc//uUv/z+f+m9UOrPLdT8944t/87etPb06iw0RlpyZ9V8+/Zn7WVkN3d3V&#10;bW0aq5WQT33+Cy+8/KreaLl9N4mrp2RlaMxGXGVD3dzq8vzayle/9Y1vfO87K+trZrttZHzsr7/8&#10;pdfeenN5fe3mnduf/vxnP/ulL20eKA7Umu/+6Md//7OfZxcXf/Wb3waf+0qsLO+x3oAfBpOHnuGR&#10;b/zd97/5/R9ML69YwyEwbItGoK8jFsU6KW5sqGxv4yfDVnjp9Tc//5WvgTeqGTcceUq2OwcGKfWL&#10;r78BLxs7Oglv7up+7Z132UJflcWycXT0s+ee+8YPf5heWJhfVTW/tam12xu7u7/2d3+XUVRklUbD&#10;kb7GbuOOoYb/9nt/NzY7N7W4RK6+9q3v9I+OK9Taz3zpy9/7wQ/Wt7cmZ2e+/o2/zcjJtrkcr7/9&#10;1he/+pWrN2+AwMWNzW/94Ic//qd/LqutKyiv+M7f/+j7P/lHhUZLZaAhyNYbxJUpJbcs6gO3AurY&#10;fX7wI+B0Jo1LkhaxsHpd8iye7AalyhA5FwymXskNSm5iJAKD5Srnj4rPmeSjXEK+kP/kJAB6Ly6o&#10;6uIT9pj46t0mHgIJUMmPZE2BEAC2S+vs4rcEwhZfCH0p1uKNJMS0dNJavC4xAIoIcZqkxS8WBzS5&#10;vZ5wNH4Bg4VJQaHI4fnTD7k0fgqLfsVPIH64C02BKB5CiM8hdvGQeSLgyDmnsD159IR0CAklJMsD&#10;cSx/JRw/8cbPQK87mjC4fM5wDAZb/WGRGWmmWzoxSoQUtoWjGpfH4A2oHW6Nx2eNJegfUL1wd99q&#10;wyMmEvAHFDa7yu0Buq6zc3M0pg+IRedUHq94KB0K4xEDVqRhWZAbQx+/MRg2BemLHMv7h7UdPSC2&#10;rrVran6lsKy6tqWtrqNn5fAZg8VUVlpLc+9gQ1vHzNwsAAbDhweK9eWV8cHhgc7uxsrq4syctqq6&#10;rLvJBWmZDeVVhdm5ZYXFg339Xe0dU5Oz2xs7e1vb2+urS/Ozjc1NtW0dmxrjstIIg1c1xk2NoXdi&#10;2oX48fvKigvzs9KqigoKHmTk3H/QUFZZmlsw3NuPDn768BEcfEbEf8Hff3o2mOp/9Pcsyr/m76On&#10;Hzpt9pLCovu371aXV6TcS0IKF+UV3L99u7Io+ywWQQd3D0wu7qiXnzFYPXd8tHV8kJmX09rSggKe&#10;H5+qr6y+ce16amrqg3tJr7/wh7tXb1QUFL/8u9+/+dIrhZk5v/n5LxDHD5IyivOKMu8n9bU2zY0O&#10;To4MVVVVtnX1bin1sg5eVlpWj00DUytNXcP3HuRW1raOTSyWV7dMzq3XtvauHWq3dGZ08JbFfuQL&#10;In8Rwft294HTcyDGLfvY4jSB8BFCVpr0CqZCUzAsf+mLH1lsCIoVHdgidrcNVtSw/MzZFE7sGK3g&#10;2RCIsguYOYp6VrqDSldAjO2yu3Uer8bh9NCYTxIeMSZLrNGNk1sI7Zz2QNvAjzGOhxYu+oKIGIhB&#10;b0JMGh6RobLsp+VwluzoaMAPIbImiF8IxrN78vBpMPrQEzy1eWMGZ1Dr8Bs8IaCrMDmQvLIIhruy&#10;HySzVSOX3R65PWCWinFbDicMVro8SrdbF/KbIyF0sEFaxkCGrs0vvk/FmaWlBkEsgXRPHJVJjDJG&#10;MYuXsoEAgcQkDn0WRcORZ7mwZJiiURx26VjpQCkmnSB+en/8HJKjca/wyzaKeKcrzVTgDUVQDHQ6&#10;GARc3RGNiDfT4aDa5bJHE7Zo3BoMCx0sLAYv/a8vErR7XUnpqf/HX/3lq++9bfI6TT6X1m03BtyW&#10;iH9je+crX/n69/7uh+NTs7uHR6MzsyMzM8Mzs1/73vfQwdNra0s7O22DAyNzc32Tk5/7m69/4Zvf&#10;2FEqj3Q6+Pflb3yzrrUNQWnz+LIKi5ChL7/zjjxKS2u13XmQ+lef/fy95FSlRvfTn//zP/7yn5e2&#10;1mtaGjsH+rKLCiBxfVvLp77w+RdefXl1a9PstOeXFP2Xv/qv1+7cSsvOfPWtN/7b5z7zs1/9anJx&#10;qbWv7wt/+41X33l351iJ2P2Lz3y2oqHRHQz3jYyBZLR4YUUlQvZr3/7Or37/wvj8vNHrccai3BZH&#10;JGwNBZv7+zPLSrVuUSdXtnf+4Z9/QbabOrq47bgrt+987itf7R4a7hoc+qvP/zWH8EP0H/zjT8k/&#10;9U3ncBzodONLS9/80Y9+99pry7u7OqdzTXGACC6srv7CN75xOz0dEYz8XVcodjWa4bm5r333u+9c&#10;uQbvK+oayNU//eZ3Dp8f2H/6i1965c3XD44O84oKP/+lL7Z20vX2ffO73/76N7+BGkajD05M/vXX&#10;vn7jfhINgWx85ZvfevP9y0c6PWYoIVT4T5BD86GNUKMIx3qg5lBPqDAcYitVs2joNA6AAwlBX3bD&#10;0gwkwYQY34ejglHTqE6cSyL45copvyomHfQilZZAInPrgufn4pv1SJiaj7lp8nqVYliWWIzvyGoX&#10;uIrEkI9OafVuDEEx9Xo0IT12jjvCcVswgt/oEW9e1U6/I3Zh9Ecc4ROLPxRISGUJR04fi4FU5ARM&#10;ympVLiyBf45h8kzGiENMMgyMOZ0QYn5yE3DkXGQ+8mywN2dhnZxL81Zyrpjv1u13RRLOcFxeJtwi&#10;5rr3u2Ni0RdKJEZreslngq2wMPwhs6R01R6v0u2hu0DXWmJxug52DcGQ5+EjjsJmXSCocnsBs03a&#10;RTrvmszIYvxEBuFyt2MIBGGw1u1dO1Rml1Z0DIxu7B+NTM5l5Ze09vQ1dvcvHag39Y41rX3P7Nk3&#10;2HvGJjv6B2bn5jY3N2Hw+ura6uIyDO5ubq0uLstNSStOz85NTstOSq0qKoXB5cUl3R2dA71983NL&#10;e7uKnY3N7fW1mamJ6tqampb2daUeuQiDl1X6DbW+f2rW7qVv9dfXVBVkpxdlZTSWVFTnF9eVVJTl&#10;Fgz19D19+BgIijk6/sV//+nj/4e//zkGP3n0mN4sMzWttrKK7dX3P7j87nslBYXlRUVVRTlRv9fr&#10;CfQPz8DgpSPjnFI/pdYsqI7XDnZu3rtTWFDQ1tDU39GVfOfe1Q+uvPDii+nJD65eeu/e9ZsP7txH&#10;BN+8fCUjKeW1F14qyy+89Ob7t6/euvL2pbqSosGO1q7W5rt379Q2tWwd68SYLJV1SayeZByYXqlt&#10;EfNFp2YUDo/NLa7u1bf0VjZ17uksSod3RaXfNNt27K51g1kJiS0OHApYFsGAmV00K3xF+MLRY6cX&#10;OSs/gmb3QJo/CyrDVLYgFlRz1BxOgGcAPLS80b+w2jO7NLa2PbC41j4xO7i0Mbi0Pkz43OLo0mr/&#10;9Aw91Or+3tLW1tru3tLmFn3fnlKFw9LfO1YhbnaOjvdVavoXVA7bLcUh9j4Rtg+P8HOIOGzp3+nL&#10;8IhApYivNBg5BQ3EIXofjuJXG61KnV1rch/p7Ic628aRbu1Qs3SgWlKo1rl1+8rVQ82W2oh/V2dZ&#10;3Dve0Zo3VYY1jXZTp9/AaXV7FuuaWnNgFSteLB4erWpUhw6bwmYRn9nYbWqbTWOzGZHI0rewSEO1&#10;zYrepeeV52/6ZEwKVJYxTCdl8fk40eByyd09HTp9BD0a3cEng04JxMOuHELp5EeCxOSoKyDUj0Oa&#10;5pddumm2NnpM6eNU8Zo5FvWcJOTnrlqPR+lwm4MRjHeTWO9ILJPg8HuVem3P0MAPf/qTz331Sy+8&#10;8erK3rbWaVXaTXq/S+dzHinVL7z0yqc//4Xf/v6lV9++dOXu3bH5hW2l8qVLlz73N3/zu9de/cM7&#10;74CZqdWVnPKy//y5z71++bLWZud3RKIBjNySUn4dDIjkjCxg9t1//Mf2oSHxTN7rRUR+6et/e/Pu&#10;/bKKqt/87nmE+NDU+Dd/8L1fvfAcGLZ53ZD4Lz/36V88/9vekUGtxfj+zWt/+ZlP/fifflZRX3v5&#10;5vX/9vnP/v0//ay5r+9BXt5ffP7zWSUl3N62gYEvfftbP3/ueX70muaWz375K0DuD2++lV9WjghG&#10;QVY3txjcLuhrD4e0TsfAzPRrly+X1Nf3TkxMr64S7Rvf+/6X/vYb9a3taHeNyQK8UfO3Ux5gQ6BT&#10;v/j1vy2qrMKw+MLX/+bda9eBIlfsGB5eOzj4xQsvoIPTCguL62qvJyePLy72TUx87x//8ce/+lVx&#10;bW1Fc3NGcfHk8nJ+ZeV/+exnK+ob+CmhKdy9m5oGLG8lp+B/8ZWXB0dHispKv/jVL99/kJKVm/P5&#10;L33hhz/+UX5x0fLWdn5p+Re+9jcIcX50pDD5ef/GzdmVVRhMlQAecAjqgBYSpIaIWuESVYujstHG&#10;lgom2XzgFo+Yog4PAI5eAFcwLJ7KEP8Txy5nQSkccAqfnOGC8RP5QTTXAnUh1PD5ue8EYoWFrRmN&#10;AmCd02Fwe8RzL2nGdRgsDyRGR8rrm3EITSxCvAExJbvNYRJTuAdNsg6OneldYmEif5z8hDBTwpLs&#10;FtB9/IRcwV1KhKWeeCieIZMN/GQSD9ClmOQtdi7eFhOZnLMNJkTxuXskAnq5b4lHjx5KT6pJGXfx&#10;4UdgOPH4iSd2Ejp/DIORv1q72+jGqj5zhKJiPh+X+FYY+roSp+ITCbePEErkPDmVNK6YhBJFiwjW&#10;+gPQFw/ExXyXn0gjfDVeP7iVjxIfJ75Hkr6tEJ9aQF/ktdensNgOLbZVxXFJfdPMykZ733B771BV&#10;fUvX4DAMXtxXbemd2yY0kv/Q4hqcnu8ZGl7bwNJT7O3trSwtzUxM9rR1IOTS7yWn3b53/a13H9y4&#10;k3E36fKblzKTHyTduVtXVdPe0joxPr26vLazubW/tbm6tNDS3tY7Mr6pMq6ozCtaMwxeV+v7Jmc8&#10;WHh+X15OZk15cWVB/r33r2bfS2mpqi3PL+pt74TBf/zoY2ndpGdM/H/9+78wWHzh+6c/dp9F+df8&#10;cW2P052anIJxcfX9yzkZWTmZWXdv3i7Oz68rK0iEAnabq7t/Yn5Luaw0zSp1k0r1olq1tLN5J/n+&#10;/Xv3B7p6uppbs9PS2XvpD39IS0q5e+0GNw41nJWcev/6rfffvERI6p37b7327p1rt1Ju3W4sL+1r&#10;bWysqXz77bdLK2s2jrTLWsey2ibr4MGZ1dqW3qS0/Krats6e0fHplenFzeKaZoXBvmuwqb2hHatz&#10;zWDed7jRwQqnV+HyrulM7Cq9Qfwqb3BXWsxfArCP7Y5BqFtC5G+Fd4y2Q7tb6RLf/uIREYw2whHK&#10;xJ/ZPZzaPpjZUUzvKOYPlKB3fHNveudw6Ug9u3swtb41PL+wfni4eXS4cXAASnGQeGPvgN5kYX0D&#10;JM+trk3ML9DpEA6ex2bn2J1ZXhmemsYzubCIf2pxCf/00vL86jr+0enZ2eVVTuQQiRCHo+Nz8xwi&#10;ztTC6viMcCPTywOTi6ML631Ti10Tc63Dk90Tc71TC7j2kamWwYmm/tG2PwV2TE23T0x1Ts10Ts/0&#10;zM7V9Q92Tc80j4y1TUy0jI20TYy1jo+MLC91jI4MTE8PTk8PzcyMzs8Pz83iof+dWFoifGR+vn9y&#10;cnxpcXptdXZ9fWplBeGIfOQo3TT6iX55ZmmFDFN8skoRZA8FkYsjl5FA7ox8HwjH5iAEvM2vrXOX&#10;KDKOO7a6s7u0sbm6vcvuzOoqts78zvayYn9ud3t6a6tvdmH9WD2+sra8v7+wtTmxODe1MNc/Npye&#10;m40OTspMu5v+gHY5v7OxdLC9sL+1dLSrUKpa2jvfv3b9tUvvZBYWDU1Pz21ubKmU3RPjV+7d+8Ol&#10;S+ja4dnZpd3dqpaW92/fzquo2FNruO0A5vLNW0MTU2SefAIzGHz5zp2V/f3V/f0NMra2/iAz+613&#10;3791N6mnb/BIpxmennj93UsZ+bkrO5s7Rwp08K9ffD41N2txc02hUxfXVD7/6h/yK8rW9neKaiqf&#10;e/UPN1NT1g4Pb6WnPff668B4X6/bOD56/97d373+GnepZ2jkNy++9PYHV/pGx7gbL73xJpxb39tX&#10;W6wKne7YaCqurvmn557/8S9++fKlS29eufLejZuvXnrnp7/69Ve/9e3fvvQHbvLG/kFrT+8vn//9&#10;vbR0PMhoEqE2ru/uv/bOuz//zW/feO99+Dq1urqrVle1tvzzCy/8429/c+nGjc7h4QO9npt/PyuL&#10;kF+8+OLrH3zQ0t+/o1ZdS07+6a9/zf3ByuT+/OzXv0FhQ4XUnNwf/vRnt+7dWdlYm5yd+c3zz71/&#10;9UptY/3f/8OPn3vh9w0tzdiXmAJkhrKA1fK6euKTAramwI/0NEhIUumBEJoYi01rseIwgGTzDjDD&#10;VPl5tS8aFmsYJ6JiFSlpjSk8rpDfHRK09kefDbPgLJlhbEn8k6vIIpvr4kSC0lMfb0J8FyfmwJI+&#10;EJdmrxQf5aMR5ZHDcNcSisAt0GsEzJEYUk8sLg53g2FCbFEx9ljvg9MRoy+ic/khX+hUCNyImBtE&#10;DKSCprKQJVdcmoxxFGuDXBFCfjgEfcknW1kBc0jOrTwXB34AfPr4KR4B9fMLkpXFNADGc/L4qVhK&#10;PBQFvfLywFZfCDVs9Ye0DjclIv+gV561A4d5gVM6xTMzUApHheQNhsSu2wOY2dX5kb8eMW2fxwt9&#10;zZHovlVM8SsrYGJqfH6F3XHkdAkwB0Nar0/t8nCvVg6Oatq66tu7YfDC2vaDzLzmrh5CVg61Gzr7&#10;pt61K+ng0fmllq6esfHxg4OD2dnZhdm55vqGvIys2x9cy0lJK8rIfvP5lx5cv51y886Lv/5ddmp6&#10;TkbmzWvX83Pzurv65qbnj/YPdjc31leXGpubZlfW14506OBFpWFda15T6rpGJ1yYccFAempyVUlh&#10;YUZ6XWFZWVZe3oP0mpKy3rbOx+cXH8uLB/+LRey/sQ7++OmHboezpLAo/UFqeUmpGFp1935xfmHy&#10;3Xv15YWPzk58vlBLx+DsxpH8PhgdvKRRz6wtJWek3bh+HS2PNXH/5u2crOzbt+9ce/+DlNt3U27d&#10;/f2vfltVXHrn6o23/vBqzoP03/7TL+/eTM56kJGZlFyaldnVWFeYnXnp0tuFZRXL+8o/Z/Dw3HpN&#10;S++DzKLs/PKpmdXO3rGm9oGGjsH1Q63GE9wx21d1pk2rHdxumW2HLp88IEv43T6VP3Tk9u8aEXwm&#10;yIoCltUtbs9s3zXZtD4xWJrdI7tH5wsjhU3hBJoYlWxPXJC+VizzIF4My8+oxXzRTj9QFyO8HO4j&#10;C6oRA9kdvjj3xYStKg/CpM3QYHBR6UkyTYVDtBCaHC1NtscJpDeh1Yk2FhJ9ATHxE4H2Sbg8ewCp&#10;0d5olpxFIGk6vCGXPxGMP/SEzqzeqDUQV9u9CpPjwGQ/tpIl14HRwS4edtUO357edmh2Htjsu2YL&#10;TWXPbDl0OHeMJlrRvsV66HCofe5to35Lrz20WRQmo1aaoFFlFtPW72k09L8HOt22SrV5dHRkMu1p&#10;tTqHQ2WxoI/F60PRPVlQwPL3lOKQ0YTkQnjRz8rPA2SJL6QYaZotdKMijtlClypHU2i0+BH6bAkn&#10;EA8SWW0yH2l0bJFZe2o1V9/Vanf0upWjw3WVauVItXasXtw7UIijqh3l0dbh/vLW+uLGqsqgww/e&#10;Vvd3tjXHm+rD5cPd+YOt9d29rX0F6JpbW4edizs768fHk+trS4p91DBWBYb3wtbWzPr60i7n7s9t&#10;bs5vbGJVyDYQgi+zoLBneOStyx8kZWRicwzOzkLx6eVlzIX1nb2FlbW5xeX1ze2F9dWV7c2Z5cXl&#10;rQ0YjMM/uTg3v7G6sLU+t7G6vLc1ubyA5Tq9ujS7vkLgGLv7e0Pzc3PbW5Nrq8OLCyuHiom11aGF&#10;+ZmVVWwUOQ+L6yS1MjYzh5VGIH4CR2dnX37r7aTMrN7RsYmFRUL6xyewhMgq1gNo7OgfGJqcIhzV&#10;2z82DjUHxifgJYFYRWzx946MYlRxE0YX5scWFxHEPWNj/VNTWF0YYZhfA9NTNe1tOHaH5+Y4WtXa&#10;2tzTg7VEfrhWbUvryPQMqbV09zS0d/QPDc4tLswuCjmCIO7s7alpqO/o6Z5ZmCfn7X395IosYY0N&#10;jE1wb9nFUMAIW97cJleYs5gOeOA0WxwXmpxfJAKnY85yB8Snxrv7m4o98XPvbW/s767ubK3tbnPz&#10;8W8fKbYVR3vHKqofdh4ebIWtg0P5sRPnbh8eURlIkJDdYyWB4tHU8fHm8TEWxo5KRa3AzJrf3KSq&#10;7Ko1m2rthlKzdHC4cni8pzetK9V4dvXGNaV6S2/YN1vXNdpdkxn/mlqzrTcorHY6fYXZtaM1a51e&#10;NKjVi5UQs4kPAcQnWEbpKyYaNYaILPHZ0kDoQOgcrNLACEJcAWGF4Kd7IZAIxKS74ES5e0Ei+6UO&#10;JHr+bJYu4E3vIbqa0zNwq3O4VRaH4K7dBY/VVqfW5jJ4/Fq3eBmMmofBWBXio2Fpglt5pgH7ySlK&#10;F+Ieu9w4+aE0wlflFpTlqPwpIzIX3OoDQhmjkpHF9C3O0zMEtDkSQzQf2R37Jgtqe3Zzp7C6fmFz&#10;d3hqvqm9N7+ksm90vKlnYF1p2DYCYN+W3rGrty7vKirqGnr7+2ZmZsbHx6cnJhtqaguzc8VUxzfv&#10;vP/qmxU5Bfc/QM9dyUpJvf7eB9lpGc/95rdZGZm1NQ39fYPjwyOzk+Pdne11DfU7R6qVQ82q2rKk&#10;Ni4rdcuHKnRwMB73eD35OVkFWekl2VlZd5Nz7j8oy84vyMieGBp5dHouBmR9/Mf/SQaLl8B/9vcs&#10;yr/m76OnH3qd7vzsnPvSpCR52TkP7ifnZmVfu3y5oaLoIhGLhBO9Q9ML26qFQ/2cSj+j0S1pVD2j&#10;Q+iPa1evNtXUleYWvPfWpXt37mZmZd26ev3KpfdK8wpe/t3vCzKzuWXYMhn3U159/sXy4uq0+w8+&#10;ePOt9Du32mork27duHnzZl5x6fzWwZ8zuHt8obFzMCO3rK1zsKCoenn9YGh8oaCiYeNYt2e0q30h&#10;hdu3brJC4m2LHQbjtMHomt60bbarfCHxStgbArfIX3Qt7BTPnG3uVZVuS29RuwMo4GOH98AiRjvr&#10;A1F2ZSnMVuXyg2QhoCU/gdbYqcoT4kTx1NobsFBNw2L6JF8iHjkX72bAJA0AjtIw8NPM2IW4AJgG&#10;I72weRyMi0deRMAR8xPKEp+YNKGw9C5ZjkCabNklBSLQDp3+MAz2Ry4cvrjVF3VGzhyRU3MgpvOG&#10;NK6Ayu6FuPLr4W2NGQbjDF7RTrBqaUjYpwqbAxJj1WLGwmBpufuQyu08ttuUdpvO5UQB2KVpMaRZ&#10;qCLgVi/Nv3FkNIJkwhEHxHFFxde9RHj2+W806giKWRhp+ZSLvsOAgWIXUxjKE8pTOraUwuET67hx&#10;H7gn7BJfvld0IsTESpWLHD5BLlwgGgi3eL1mn08nrYmkdjm0Xo9RPAkMal0es8/vjkacIbFgvtFu&#10;MdqtRocteBJzhYO+RNQe9tujSBOPwmqA/WSP1IzSBNHuRFzn9aicDr1frPcgBYqpNKV5McWHoZT0&#10;yGCgo6QIGAcvvv7Gl7/xzTffv1xUWUVvjv2B+YXlYRefOPt84WgQyeX1h8SCBH5n0Gf1uOx+D7IM&#10;cWbzukWI1x26OHFEAjiN3eKMBMme/NLaHg25ThLcf0soqPd6jmwWvc+rcbvMYo5osW4uOTfaxUSn&#10;eOiI5YH09OZ4eodHiyqq7F4/d49AbmD84iHR6LjRzdVNzbJxwxaDRvwudge7+DF3sG/EPQlH8Tul&#10;mU+4z1qHmBFMLJjh92ul2cHkD7753THRcFhd3MAjk1Fns4VPTuX1BEmffJIgRpjJ4XJ6PN5gwGyz&#10;agx6ndGg0moc/HwWs9Up1hbkrmJ+sZVzQlY5FzuMc2EhZhl+InAIgpImIYSDYeLzO3L/oSYEhZow&#10;eONgFwZvKfZh8ObB3u7x4fbhwca+eCJFBM6FwSKm9JgK+uJGZ2YxaMA8Fsknz10WNzbHFxcxQSaX&#10;l0cXFrA/Bqanh2dnsUWGZ+c6xiZGFleGF5b7pueG5pfGV9d7p2Z7pmbaxyc6p2e6Z2bbJia7Z+d6&#10;5+bxtI1PsK3vG+6dXmofmWobGu8cnphYWB6dmRscH+8fHeOnwR6SH4BNL4pnRWOcOzKKNUMgbmRq&#10;BmtmcGISs4aYHCLO/Or68NQ0DvOFnA9NTGH3kBRnEYeYRONcDEdx1uj4+NxCc+9g18h4z9jU4PTc&#10;8OxC7/h09+jE6Pzy+PLazObO6PJq/+w85cKkQBOLYVm+gNYrvj6CtWAVmWtE8UvzUKo9PoQviJXF&#10;LiFoX/HSV3QmYioCpUvo4yOHky08PnK4xBcZ0qBrazi2sHtQ29Hd3DMAg3cP1XnFFZ0DQ43d/Rtq&#10;467Js2ehj3Udml3bSk1OcUn/wMCC9NfW3JKTkVWYlZublgGDX/rlb6vyiq6++c7Vt9+tLCx58bfP&#10;Xf/gCqgqyMvPzSkYHhhZXliYHhsdGeyvb2zcPVZvqAwrKtOKxryk1C0qlDDYLengksL8nLTk+vLS&#10;huKK1sravNQM3Mzo+JPzhx8//Vd+m/QMv9Lf/xx3//zv6aPHXpcb7VtXXUPJr1+5euPKNUhcmJNb&#10;U5J3HotEI/GOnrH5reN5hU5isH5asd/S113X0nT/3r2OppbasorUewKpH1y5UpCTm3Tz9uW3LmUk&#10;pdx8/0pm0gN2k27cvvzmpaL8suuXr6XduVdTVNBWW5V852YuNzkrd3Rh7c8ZPDC10tIzkpyWX1nT&#10;MruwWVrZNDq13NY3vq+3bWiMW0brrt1liJ8ce8WArA2jZc/mwulCMXbX9WaVL4gORs7q/GFp1UJp&#10;hLPLD25BMng2huLScC33gdUJieXRWEcONKJTfnZtjZ0dSWOyOAq/VW6xmiFpHphtAEDrdEoTQkXP&#10;nj59/EexpAmkoR/EIA2dnNC7AZvIqVjVRADmT8uq0PXAGA5hq8oWLkcDMcEh/PCYQ3SLsgcgcRao&#10;Fv5ILHL6MHr61Be5sPtigZMnwfMn7vhDW+TEET/Xg2GnXwYwbldnwY/b01vFKGinWNUEi5U2I75Q&#10;ov91e2DwntW0ZzEpXXZBI69bvNZ1u6xY09IM9Q5pNiu2dNBqm/h6h+4Yiay0mKW+2GqSpqkSL4al&#10;mQ0AKqWmIHJZJKNBMJVdiiyzFkd5ZSRjcMhWCE66XQlfNOqRllvmaCAaB9hGemeHwyLWWvCZxErA&#10;NrXLZQnH1E6Pyu40uD1eMYu13x+P2LxOmweF4RezOUZDnljYGQVpDoPfpfM7AYZ40BcTC88ZvV6S&#10;UrucYm3/UABrA+hSBGvg2XxbZp/Ytfn9wIC8gajGjs5LV66yBQlQRGWxaGCV2+3FuorFvKGI2x/0&#10;+ENQGO5avS4xqaTTJk/17Az41CaDPeB1xUI6t90W8pn9bqPXqXfb2ZoDbqPPrfN5juxWldM+vr7a&#10;NjZiDPqVTrs9FpE/oQZR4JNbxA3hJovb5fWLMWuRmMpgVOoM8DgkPT7BauGoTzxWSUAs+SEE50qD&#10;CQR3SQq2UQmBMT8QiXNb7D6fmFg0HudHp+w4flZsLFtQDLsDwILQbpdLmjKFKoHxgScgvZWUazUX&#10;JUFSe1ZjE/HoScIXCoBencng9vvMdqvHj40pvgjiijQHqgG/Mrs0nBPpA1nx1lOaAIuqzqFPjFFR&#10;VU7ES1zisBURJOUnmlXI7/B7ha0TDYmJ6sT6xNi41DFRzXDu4LORj6SG4x5SdvLJPWFXbn3EkR1F&#10;o7CuSERMx+FyURmo7YcGgwa0WO3yd7SACo8pENJ7aG6OXaNJPKr1eFResRYqcDpyuVXoP2wXX0Tv&#10;EV8rHJkd9mDU7KZF+APCTgpguJABHOXlbuCRtazeamdXZEl6Nk7XQUkJwcSRG5dCrZV7CWwRCsJP&#10;jKMbYauz2DiRoslPldjq7Y6tY82BzrSvMRxojWsHR4vb+xuHKoXepDCaN1Sama2d1UPllkantDtx&#10;CpP10GwDn2KQM3UGw93pQtoagmKpYDqNfYsV0IpBWEExTxEFp2NBH3MUbFN8EV86XXx/YbUd2OzH&#10;dqeVWupwzW5uJ+cWzm/sHGqM7b1D91OzugaH2wdH9wz2Lb1zTWtHDR9ZPQtbe7eSkwsKCzs6OsbG&#10;xvJzcu/evP3uG2/e+Ja6AAD/9ElEQVQ9uH0P/fbWiy/nJqUlX7uVeS8ZlLzz+pup95ML8/I/eO/9&#10;e3eT21o6YHBjbXVDbXVpedmuUrN2rFtWGle05hW1AR3cPTbpi0Rcbldayv2qksLKwvx3Xno17da9&#10;zvqmqqLS0b6BDx89/vjJhx9/9K94k/ufnr3+lf7+1xn84eMnPpc7MzWtpqIK+qY/SK0oKU26c7e8&#10;uKSmqPA8Gg9FEw3dw1M7R3PHunmNburocEutrqmqbm1uycrI7GxtK8orqCgpS01KvvL+5cy0dDy/&#10;+9WvaysqX3r+97ev33j3rUu3r914cC8p6U7qtcvXK0pKivKzWptq79+5WVZcUl5c0dc/vq4yrCsN&#10;qwrNukLbNzbX0j18OzkrK7+8qb1/cX2/qrm7sLZ5V2/dNFh2bM4tu2tRbxTPok22VZ0R+bvvcOM2&#10;jVYYDI+P3H6Fw3soRZC/G1b7Q8cev9IbhNP7NpfaH9bRoftD7HIW0lkfjh15AgqXb8fqVAcix76g&#10;JhQlDlJb5/EjvzQur8kfplapHW7v6YX/7GGEHkTMTX8WQbnG4idPP/TF4/4TscRK6OLCc5rwnCQ8&#10;8Vjg/Mwl9QLSSBCx6hldGw0eHWkL0OMHfCcndIKchaz0ECEmRiDbaYrRaPjiPHh2FhLDVcQkut6I&#10;+BAQfyB+Ekychs/EKodkTCVYK9bvPAC0DseOzbZpMSvtnk2dac/h2vf49r1+hde/a3XqfGGlQ2B4&#10;12LZt9kUdjG7jdrrVbrdWr/f4A8afQGDV6w9bAtHXWJllZBZmiVb43FJC/S6NG7nnkF/aDXvm43H&#10;dqvWLU2PJS1xjz7mDtB9SwWJwTO2DmmqZ4pMGdnS49PvByUY07/Q18hmCv0Ijn5TzMRL27bZSIc7&#10;w43aUav7Jie7R0enllaKq2pae/tw2PvDU1PIiKbOzurGpkONtqK+cXhmpqWvr396qn92urG/b2Jj&#10;DWUwNj27ta/oHhyaXV5BfIxOzyAjECLokqmFpcHxidXt3bGZWUTG3rGytbt3dXuvqb13an6lo28Q&#10;uTm3ujo+Oz21ML+6vWGyoRydqxvrC8tLU6SxsjIzPze/uKA4OlrZ3lxYX91THc2vrUzMz67ubik0&#10;KpTZ8tbGrvJwfn1lenlhfn11dnUZDaexmJa3NydWFvZMWo3bvq057p0crWiq3zw8QDfvKY/Wdnc0&#10;ZuPc2vLc6vKu8oiQI712fW9nX3m0s7+3vbu7d3BgczqMZvPaxobBbN5THOwe0OXqtw/2ZleWDjSq&#10;pe3NtcO92c21DeXBysHuxvHBHP7jA9z0+vKmUrGjOT4y67VO65HZsKNVKm0ma8C7pTrCRNjVqZRW&#10;04Feh9W1q1ZjdW2rVPCJH0IM07Nj64A6zI6Q3mY5UCsxNbTIYL/X4XG7vB61TqvR69iarVaTheoT&#10;tLvFY1jgB3VoCPzoADXx6DGmmDS5DbyMhE8T8mjn2AXcPQ+fJcK0LHn2ylPx4Q2oDiWEsSszFSZR&#10;c7A5sAmoSM5AIBB/NumpwJhkxBDnE+zR0KhLNE+x/D6mrbReCBUVAFPPTWItP7EaijRdlFfjdB+Y&#10;LEqbU7yZcvqUTi+2u1qsiCreYeFXeUMKu0cfjOnF46jwsc2jdQX1Lqw6msCpJxIzi9FkXmdAGB/y&#10;Uy7542ZyQs2XX1FhxFA6XEyaKoto4nmy9EoLB3EpNXdJjFmT1hvmFNKRGwtbHOeSmkhEmpaAEFL2&#10;RmOYC+6TM2MgpHJ5sMU1gcCx16sNh47cYuE4OgGFzWUMiQ9D2LVET4zBmDmS0PvFR5tIFw5p/WGU&#10;ybETZey3RBJaX4gICBJUDZJGTJzg8hsCUdLReIPO0wu2+kCE1IhjjZ0a/WLmS7KxuHvQ2DOwsnPQ&#10;2jM4PrtUUFLVPTDc0T+yozLt6Jy7Bs+Wxr6vsy2sbd+9n4KQ6+/oGujqqSmtyEvPfPuV1+9dvwV0&#10;EXJXL70Hj29evvLOa29kp6QRmHYv6dq771cWlHTUN00MDjfXN2ZkZOXkF20dKHeUuq1j3brGgtpe&#10;OVD2DI+HsOo8ngd371QV5mfeu1tfXF5TUJL3IL2qsGSgs+ejJ0//+OHH/6EMfvLEabMX5OTlZWXX&#10;VlVnZ2TmZ+eUFhalJad0NzScxRIef6S+a2h6V7moNixp9HPHR8u7u1VlFT2dXSWFRTWVVY219bA2&#10;LflBxoPUy+++h5j+zS9+VVlW/vILLybfvffmq6/fu33nBvL6g9vZ6TkPku7nZKV2tTfdvXWDy3W1&#10;dldVNy8rxAOE1UPNmkLTMzrT2DGQlJZfUds2s7iFv298vrazf0dv1QYim2bbssG05XQdOKGsT+H0&#10;Ch1sd+EBpTtWx7rBLIZo2d0qv3guTTgkxnMEg6UvmrbMNuIfOD1IZzGg2uYkhU2TVRuKgt5ti2NN&#10;bxZPud0+TTAirmKxYS0avOLTOhfKNXEWePjYHAjTbsXDWDFLlJi2Kfb4MRyVGew7O3WexD1nJ3jC&#10;jx4CURoVXQlKRf7mJ3B6ipqEspzojolVChBq8Eks2CJNx0jK4pFvQvAYzUcLpJnRxoRu+GT+2IeP&#10;3fETS1BMDb1nNG8bTTsWy7bFsmEy7rucWneQbmLb6ti0OzdgMyS2uw9tHoXFAXcxZoU+lrbsSvrY&#10;eewQRrHW5ZVNfsooPoiUljmzx6L2eJRCISUdsSgkNvp9GjSlw66yisl1BXelVQspnayi5Nk8IC4e&#10;oTiFwBKfM4kiS0Ns6GXoU+hfZPOfLYHyuWhNPJxOan0TE0u7u10jI+19/aXVtet7+/Vt7dDxSKtf&#10;2tgiMKe4ZH1370F2TnVzS11HR9/UZG51VVJB/tzuzvzaenFl9ejUTF1LW1UDbO1v6+nt7B+YmFsg&#10;vKmjq7C8srapBSo3dXTC4+zCor7h8fTc4qGJuXupmXml5T1DQ5UNtUub63mlhTML8/3DQwMjw109&#10;3UNse3saW5rHJydKK8p7hgcLK8ra+3raertzigsz8nOLKsshaEN7a1NXe3ZxQXpeTkd/b21LE9FI&#10;LbMg715O+tzehtJhru5oLmuqq2zG0B2cmJ8ZnhznlNberqzC/NGZqaKq8uqmhtaersrGurrWpsmZ&#10;6eq62obmJqPFDOeKy0rFWNCB/tX19frGxqbW1rauzoq6mvb+3tb+ntSCnKnVpb7J0Za+7vrONlxT&#10;T+e9zLSOof7atmYiDM9OtfR1NXZ3EGFkfnp+c21xa72gqry5pwujpwdJsrhY39XVNTrS3Ns7tbLC&#10;7Z3fWOsfG4GRFrdzfm25e2hgaHK8pbsTK6SkvGxpdaWptQXTZHh8bHRivL2ra3Nn2xMQH75T//l9&#10;QaOwR6WVjmBM+PTUFxMSNpAQWhZpK0h8EvfHUcPCJpMdFZ4U5GoPaEmEmiP7cVQkQXevWBsRmSjL&#10;fXS/0mDkkKx6/YmEMGel6TjwOKWFkszySgw+sRqKXlqLjMovvtvx+Lc1erVTmtJHmt4Hj9YXPhJf&#10;W4h59w5s7iOXX+uPHDt8Oq8Qvmqb1+qLOYOnvqjIJPIay0B+5EN58cvlxZFhtuwSjQjcCopD0bg/&#10;snlBoGgL0sJQ5FwGLQUhTfkOyO99iYaf0nFnTqRZtDgqAuMJW1hgWOMWg6qOkfWBgNLvU3jcOxb0&#10;bkTl8gt7wiKeAmJkQE2sCkpH4I7BapCm6SWQIhNBflvHVpTa6iI+DNZIky4QLr4ukUwT4ZemI4Tc&#10;AFvrDewLI8Yxu7mTX1k7ODm7eXA8OD6TmpXfOzjS2N6zrTQpTN5tnWtTZcEmnVlaT03PvH3lWl15&#10;ZU9re3F2Xn56Vn5GFiEv/Pp3DZU1b7z48t1rN6++8x6e4py8F3/zu/vXb0Hlkqzc4qzc0d6B2qqa&#10;K5evZWTnb+weirkqVYYtvW1TY4bB3UNj4WjMZrEUZGUUpD9oLCstSsuqzi+uKSotzy+aGhn7UBoX&#10;/a97Hyxe/P7p71nY/8IfVoDH5a4qr4CgADU3U6yqWFxQmPkgtaO2NuoPOtzBpt7R2T31stq4rNYt&#10;KVXjCwt11TXd7Z1EK8zLH+obuH/nbmZqOtL50htv5WRmvfHKa4jjq5c/SLl3//I773L0tT+8nCrm&#10;ySp4cP9+Q23FQG/Hg6S7JNLV1l1WXjezdbCpNqwf62Bw9/B0XUsPDM7IKe0bnllY369s6iqsbVlS&#10;qA/s7i2rY9VsXTGLSbLgqBiERYMx24UCtgsFzBaCyg+oZb4if4kJgY69AciKnzhCENvdcBdNjIZe&#10;1Ro1gYjSE1D5Qns28aUTu/pwHDGtcXnk5QKtoWjg4hFMAnvig4SgWElXXpLWIRSeUH7iEW4k4oxF&#10;bdGw+/QkcHEWODul/dMw4hiq8RP/SUKeGA/oihkfT044xeLzwTBscxlR9lCQzgIPfYT4PicqTHva&#10;J61XNoRF7xMR4zICZxcOMW9A1IqOdzh3zWaF07lntx+4XLt6677VhXbbcrg2gbRbmCz7ZodCjEdz&#10;arz4rQqrWL5wz2wVz5Tszn2Tmaa7bzSLDxjkdZk84lt+MXgyGrGGQ27BYJ//4lzv9fjOz9yJuCMa&#10;UVutkFKUWlqzARsCk0J6xisJYrECf5BdYXBExEKHwNUiPRWk+5B7ZBnA9KH0LKQAsHUOh9nn5eaE&#10;zs8mlpc7h4fFfM5z8wXlFYsbm/1j4/JKA1OLS/ll5RW19QNj46k5ua19fZVNTR0jw/k11RnlpTPb&#10;m7Ora5kFhTC7vL4hu7i4rqW1rq2tubtnaGo6t7RscHKqpKa2pqW1rbevvX+gZ3gkr7RsamElu6hi&#10;eGo+q7AEbT0yPV1cXYGcbexsRWUur6+OTU2MTIyDvdHJibqmxvXtzeb2tuKqitKaqqrGekDLNruo&#10;ABLDWlBKSGFlWW5JERGgKfQdnpqA0DfSkub2No9sxvrejoaejurWxmbpm8eugb7ekaGmzva80uKN&#10;/d3y+pqR6cmSmsqcksLq5gau2NDSVN1QZ7RajjXq0sqKytoakKxQKOpr64YGh1bXVkvKShtbW5pJ&#10;oax4eXtjbnUJajZ3ddQ0N9a3tqTmZM0sL7b3dhdWlI7NTpMTFPy24gCO6qzmnSNFYXlpXmlJx9BQ&#10;VWvr2sFBSX1999hY99jovlabV1GhNBkqGmqBpd3vEWPitjdgMHlD/WfkZC+sLnPptc2NQbDd0dbR&#10;2z02NWlzu2Q8yLzkt5YhRE1GyCKpZR0cTMTwCBJHgq6g3x0WQyio6pxLTE6X4otRBbQCEMVRHPXH&#10;QPO02T+hr9nl5hSqFtWJ0zlFJALsEwkclYo6RlWk2SoMBq3djvBFt+EEt5weDG7a+47OcGC2yq+x&#10;cMIjvaiCwcKJN1muI5tb60E3B9V2rzd+4Ys/tHojDn9ImoJDzLJJGeVn6VLxxaTQZFguCPXf4QvI&#10;N4F8yncG4hITD1sZ0mSeoyQlSuQWjYUEScETEoOwwDOn4OF+nn/4EdclvsEhJomk5cJgQyAk3uZ6&#10;ffQJWxbLkUu8aMOkAKXbBgvlskRO5OkQdow2aW4il+vsMfQFsRQQvjpPHgJgPASCZ1v83CGFyLcF&#10;csvz+3IUMOM3hxMc1fmCSofL5A+tKo4buvtmVjZauwemF9ea2nv6hkbbegY3DvXbGrvM4G2lcWRq&#10;rqCoNOnm7cKsnK7m1ry0zNsfXMOfk5r+/C9/ze6tD67eu37z7rUbty5fLc0reP4Xv0YNZyWnZtxN&#10;yk/LHOzsyc/Ofe/dD3Lyi+dXNmHwnsa4bbBvay2rCnXvyEQwLL6xzU5Nybh7uzwnuya/uDynoDA9&#10;G9IvTs8+vXj08dN/5ZisZ///jf5gsN1izUhNqy6vyM/JvXPj5q1rN/BUlZbVl5ZEAyFvINo2MDm7&#10;o1w51i8dqleOlK09vULCtncgl3F9Xd2o3uz0zPQUMcnl3Zu37t++c+3yFST17Rs3AfDdm7chcX4W&#10;2jqtvKS4vaWhp6slJzOtt7Oro6WrobFjbGVrS23aONavHaj7xuZqm3vuJGdX1rY1dQx2Dk5MLW9X&#10;tHRz6XWdaUVnXLPYdj3edYNFHg4NcRG7bMVTZacH7iJ8cajhHYuYxwNIA2zxGbHNyS4owoOT59gi&#10;BIRvc4rBumdxoB3V3qCYCYTUbC6UN9AVqjcQwuOKi/W8UIcYzkaf3x4OGQGGy2UJ4A9bgwFbKAiW&#10;bJGwCTkbj3mkRenN0us3Gps3JFYAxAynIyAcGEcfPZK5Gzg7C19c0DV8svwfAIbTgsHS55K0Q1L4&#10;pK3SPunLnGGihRzhmO/swhKOKmz2HbNl305JbftG8YHWptnG7YLB6xYbNoeYidPiFOi12PZMln2z&#10;5Vig10KIUNJa/Z7epHP7drQG+iPsDKEPPGLGPrGef1Ra1T8WdcfjbH2nJzCYQOAKNcm/C04HxPoK&#10;EonFXB/PjBI600TiGYOl96/0j2anmz6IrpMeE0eh6JXobjgFp3c5icmtgOhah2Pj8HBDcbi6s1tc&#10;VT23uqYymjYPFOJlp8m8sL4xt7K6ua+Axyu7u8Rc2ttdOdgfXV5aONib39ycXFpeEKOdNwYmJicW&#10;F4emZ0bn5sbnF0ZmZ7ePjzm6eXg0s7q2fqDYOT4enZuf39ganl6cW98emVkYn188Nhj6xkcml+fX&#10;FTveSNDh88wuLazvbo/NTK1srpfVVI1MT2wr9gHt+NwMsMQhXmHbxMIscIJMCxur4G1yYa5vdJho&#10;UHlwcqxvbLhjZHDpcHfPoJ7f2Wjs6cgsyh+cHDfYLUMTY5wIF6E1pyxurJEyrn98BDa3dXcNjA63&#10;93bpzCadxdTZ1zOzON890De/sDA1Ot7c0Dg9ObW5sTE8OjI+PTU4NtI7PDgwMtTR0yWGKPf2gEa4&#10;uHOwr9Jpewf75xYX2rs6O3q6l9ZWRybHewb6KRQxkfWCu6OjfZOTuI7h4d7xcaAFlScWuS0zYPJA&#10;rSSf8+srAxOj0B0zBepPL8x19PXMLi929vdWQ/yujsHx0YW1FaXeCEWosVRjfmtQIVfmQCzmjYZw&#10;qGF3OOAM+hwBL3R3+L3uUAhDk7OIKXMLPzWftiCDmS1+6tKzL8v/tC4kMpGjTn8QXBFHvhDmIPVQ&#10;PIwRL799YtCZtHS0GOLgcMlVnS0kVpitRxa7hGEjcIK7OFnksZW/oUD2qd2+Q6tT6/GLb5ASF6FT&#10;+HrmDZ8EE+JbZHArz7FDTigv+QSQ+OV3vXIpKJ38pl8uGkUgUAY2gZxL/hHHFARrmwRJB9biwQqR&#10;bwhbEmGLQwrLdzV0cmb2Biz+kDUUMQfFAKsDDJRI1H52ZhErwZyhcTd1JmBpiZ6CVcwL+TsR8Kzz&#10;hXeNNomvPthsjiRUbj9ghtDiIXP0FBhzdN/iQOwaglFUNZ0MvYrgsTekl6ZFwljZMZi5kwavf1Op&#10;Ka1vausbWljfnlvZTE7Pbe3ohsfo4G2tY0fvgsSbR3rqdFl5Vcrtu5nJD2BwTUl56t37V95+F9B+&#10;8PY7N9+/kn4v+c7V63ev3nggLV94/d3LpbkF19+7nHk3CTnb29qRlZaRfP9BZXX9wOjU7rEWBm9o&#10;LZta88aRdnBiJhJLeFyulNu3KgvyitLTrr/1bta9lNLsvJKc/JnR8Q8fPfno8dN/77kqn4lo6e/R&#10;xUODRpuZmlZSUJialIwOhp1ZaenlRcVN1ZUXidNQ9KRjcGp262jtyLCiUK/sH1bW1vd0dI4ODZcW&#10;FcNgUNrW1FJeXHrjyrWCnLzL77yHOP7dr39TlJcPiYnw/qV3cjOzstPzczJy2lAqrY3dHc1Z6amc&#10;2N89UF3TPDi/unak3VYb0cEdgxMd/eNXbz14kFE4vbg5tbiZVVxd2zmwqTGB1XWjBWG3brNvSdp3&#10;Wa1H6WqDUQADj+UXwwhfBPGO1QFcFS4vfnPiTDyUNtvkT4r1kRiCeNNkBcMcJb4+EKGeIROpUsIM&#10;dAeolDhsOkso4j278F88Cj1+6j29gMFGX9AZP/GenbtPE6aAX+/zuhJxczCAX+t22aMRSzio83kg&#10;MdCCKOKFKJYsXUYwbJYeQQMYeUAQfo5CZZSx9IhMemX18KGYKyAWk8O99CDBZ+ObaId0NIE/TXXp&#10;jSZ88TNv/NQVFQ/JTcHwuka7ptFu6A37kmG7a3dtO90weEWyQmgtewbrgVGs54/SBa7HVofU6Yhd&#10;0IvpemCy0H7YVdrE8ojIYrYGtxtbgc5Lmk1aLKMEaMk8el0o+JMEucVDuejpOCTN7+HkFOITDRIT&#10;gaKJOKEgJbK4PPREFAcAf6KJXdIAGfS0PPyH7lLMXhRmV6wGsa9Uj83OacwWehzKTj/FifS5QTp3&#10;lHQw5JIujT3kScRt0TCODJMTef1E7i05IcTkFYv1iq0YEuzlbpMr4iCJiKyy2k2egN7ptQXCLmyd&#10;0xN7yOcQq/ba7AGsBJ8nHIAQeA516srGOoSgyWUnBOkGSyxu1JjNYLcSaHLafZGw3maRQ1B4MMbo&#10;FH4YZvSJWUQOzFqT3z2/tVbX0aq3WwPxqMqgMzltKzub9W0tGrORC3EWW1fIr7WYNGYDp5tdDjEA&#10;LRy00rWE/Gqz0eFy7m/v9nR2GQ2GSCTi9fu8wYDV6TBYLXqLye52HaqVFqddbdDjCDfaLA7ORR2E&#10;gi6f1+n1BKIRp89LoMFi1lnE6CR+wWOTiZ9eZbEgGe3SaxSL1y2POCMPWqvJ7vNQZIVGZXYjRi1G&#10;p11rMRJypNdoLEaRYYtxZGZqS3EIDvnJqMb87tRkgAFLfJhlfg+l4HbpbGar10WylJei+aWV/zkL&#10;8IAWzuJ0Kr/8o1MHOB01TIjgmdQc5DZCZDzhk2eTbRGZXTu1RSy35TO4xagrtc2mslqolvzuGpdY&#10;r55KTrUXT6SldnFktR9hwUtdAYCBu5BYdAvSPD97JushEawOvdvvjibijz6MXTw9efSRL4SVINaW&#10;IA8UEC5yaXlsHY78k205w3I+xR2Q1DxllG0IWd2Sc3nAGvE5JG+JT1k4SjhJEYdLiFsaEoM9CSdZ&#10;bkJAvO0WGDZhWEjLh+vBYTC8Y7LYT862pa9FZDOCzg1NTC8hCOoLiakABV+l6fF9YenTzQCF5RAC&#10;FwUMYtHHQJp+0gTCI+ITEvnxAHfGFIobgzHiC3vFZHUlTlV218rBUW559dL2fnvfEPK3oqaprau3&#10;sb3nQGc7tgW3tM4tjW1doWlo625sai3MzEm5dbezUQzyLczKvfHeB5lJD/LSM9959Y2kG7evvfs+&#10;OvjBnXtvvfxqUVZufkbWe6+/VZyVU1tSPtzTl/EgPT+vsKG5vaWzT6E17Sr16xrzmtKwplAPjM+E&#10;o3GXwwGDs5PvJ129Wl9cXpadn3z9dnVxmTQm6wlC9KOnH/676uBng6qlPxhs1OqK8gtQsfAyJyMT&#10;Tcxu8t17TdVVJ7G4LxDrHJpa3FGtHxq2jnRLG7ulpZVtTc3T4xPlxSVVZRXAuKmuobJUDMtCB195&#10;73JlqXgZTCIfvPd+WXHJ66+8Wlddk56cVZhbWFdV1dPZ2tPZUpifPdTX397c0dE50Dkxu3qo2eTG&#10;KTS9o7NtPSNJaflN7QNlNS09w9Po4OyKuk2taVmlW4UlLg86WH6AvKIxoIZhsxiH5fKCZDFPlvS0&#10;GQ9qmAhAF/QeODxqfxhsy/JXPIgORpc1ekiMStb5w0qHT+sO7uqtapffFIgpHV5jIBp49LEjKqY1&#10;l9+PyuP42QV4Oq9P43FZo2H32Yn34kzrdVuiIXssYo9HjUG/2uWwhILWkJheyuL1uqSZ88xOF5oY&#10;HhAovzFlq5MW4pWHLLGLOPbGxUTNYmzX+XnsyZPAiZixkoYtt1vaHu2N1ogRHYif+aOndn/EFog4&#10;IvHAxWPP2YVZEsTo4E29BZNl3erYsDtXTeKxgcLqVjk8SFuTDyMgYPD4HeG42S9mvrUEQuLFmNtH&#10;6RAE8nzuFFPtcIu+yeE0uT04OOeg/cfj4qskVIW0ugN9GYVC4MqPnTEg6ObgHDpeqPxIBIND0vQx&#10;byLOUVcoFD27oNOh14DBlMXu9T/70ub0lFO4P+BQfsgvNHQkYnC6kDsGuwNs09FwE7ifpMAuBorD&#10;50cu2Hw+GGwPowCCBr+XX0fndmmcjkOz6chs1nvc7CqtFpXdhh9HNAS9Kx5zRCLi6UUoRDSDx2cP&#10;xzUOj9Jq11Nkn9d3FjP5XUafU2k26B1WtcXojoY0VrPWboY0zlDA7HWBDRgMOQCtxeMEJDavG/SC&#10;JYAEnzgkP3SFnVBHZzUbvA6122rwu1zxsCXg0drgLdi2mZ12gSK3Q20ykAggB7qkCe30dostQP3x&#10;eoR2DLvCATxs7QGv2WHTarV6g8Hj9XqxQoJ+R8BHONmzeFxITNInEYiIMzisYgH/gJfMiJyH/L5Y&#10;BNvCRVk8TnZtfg+/l1i8ORSSf0rJiAmLAQphoVlFQaTJMcTsVNIKCvIz5OApEUSuSNwR9OEPnSXs&#10;AR+/EaSRUUQ1xvELEuL0+ynps3UX4G6cbIjRzpHzk9MnQtgRTWaPeHYiPS+h2su4xRFOBLaEwGO5&#10;YpC4fEgO59JsDdKihGKeUWlRakpEHVNaLHio9rRrGIwUhliQgzqP6SlW3bY4IZMgjTRnAHzaNdnF&#10;bAEmzFarg679yYcB8Yw9ETt/5A/HnV4hvhGv5AFwytYGyMQjV10aMo6qSwjqloxRh4Volj6v4JD8&#10;ZpdzOfrncw9wFNZSyeUegLvBVvbI7YgERWHFDJcnnhDxLyIXT8zeoCUQpi27Ts4MYg4sD6VAvEJQ&#10;kCkKYnGCW3Zt8TPKCF/Ru/I7Y7bAGKbKMyXIC9gQrvGGENOchYfUoC/6GA2NB5wDeIDtOj1XWGw6&#10;j79/eq6xp7+8oWV8dkmlt1y+fqdvaBQdvPP/Je6vvyw57j1d+C95fzkzc84xiWVJtgwyM5NsyZZl&#10;kcVSqxmqq4uZmZmZmRl21WZm5l27qrpbkue+T2RKeu96z525s9b1nbNXrFyRkZERkbkj4vl+MiMj&#10;lEalLbitc60fmxe3j+pau3r7h8oLim5fuQ5Qy/ILQWzW7TtX3/uAwL8995ebl65wCCRf/+DSq395&#10;sSg7FymcfjOlNCevOCu3v6M75drN2pqG5rauqvqWjf1jdPCa2gyDl/eOe0cmguGoz+3OuHWrOCuj&#10;Kj/vypvvZt24jQ4uSM+aHh2Hwf/4UBoX/Z/F4I/vf0TzzM7IvHn1uqRW0zNS03Kzsm9du9bWUAeD&#10;XZ5QZ//kyq56fV+7q9BNzSxVlFePDAyODg7VVdc01NS2N7eMDQ3XVdVUlVW8/uprF955Ny8r+723&#10;34HBqbdSivLy33nzrUvvXyjOK6sqq2pvbu5sa+zracvNSu9sax/sHaqsaqzrGVo90ooxWfuqrqGp&#10;ps7BN967Wl7Turp9XFHf3twz0jU2Qw04dHpXdMYFnWHTIV76ol9RuosqLUDdsTrAsNIXlB87ExPi&#10;QlkCdyzirbA+HGcrtKCEZ45yuvBb7OJdst5q9EWOrW6Vw7upNuzprXpPyBk7E3MvO1yIRdqneCiN&#10;kEWrRWLmQPjIRoWzmRFb4aACcRPwWWJhz91TA72eJMIcsSg6GOtbkFUeSeHzw2PxMFaakxZcwRj6&#10;OGxzGTx0EJjqyDIiSN9rhuj4XIhjqREif9niTu6LJZvodHyRhDsQs3nhYtgRQpiK4Rie0/PQRx8b&#10;vKIJrRutGzbHht2xarJwi9TugN4TNHuxDMSKZmJNFW/Q7BNPsx2hmCdxaglGvMlzoAuJuVKx2DCH&#10;YglXKGzxiM+QwCd2Pb0nHQqdApa7LG1xwiOPugqHUVEIWeQsHrpvrks2MiRZHHYExPfBdBncE7ob&#10;UpM7ES6TRDidRKSvZbx4OEU83MZw8YpBNzppAmE5Mo4TRYcr9T5mlLQ0jyPWj3DhoM7DH2pXWMyH&#10;ZhPbYyuix2GUZsm2iTfcAaPfZ/B5iew5SdijYY3Tofd4j61OzJRjq01FB+3zGHwu90nEHPKYfM5D&#10;vUbntB0atEqr8disF+v4el3WAB2iYBLIgSUCbH6hd3EyQVHJHBUjh30e4ggMe922kO/YYbKGfeag&#10;B51tcNuFEHSLT63AOY7IgbiYDFmkJilpvd2KKHdHQ95E1OR1OSOYOyEcHhBokcAP/u1Bn8nrNAXc&#10;JG6PBfVeh85jP7IYVHbzkUWvdJh1Hocx4CbQdxZ3JbgPPkcs6ElGfecJU8CDLte6hF3I34clhA4+&#10;NpmokPyD2EPBZAIbgksgL4HhsBhFxa6AKJZBLOwMY4d5uC2uaAi/Jx72nQgtK9tM/In83fxxbPkT&#10;3eKzJT+Fh+XRM2pCiK2Yh1KcIiqGXPOp6sCGKoefpETll75xYuuVFsCnLuEXdVKirzDIPF5ZgKpN&#10;5mOdQaHXU34uhyoqD4eUGqAfBmukGZ3EOxfpfTBSmN1jm3gIBFH2zPZtg1XgymSXAXxgdaqcGGe0&#10;06g3FncExDPzYDTuD0V9wQhVkWIn7t6XX9ZK1xgGqJRWY7ZwFdwBeIy5KVuf8vTycFp+ds25mKeE&#10;c6K40pj43FFmNleEk6+Xc+VALlCmO6fIZ/micV844Y8mIbF4SBZPgmEuh4vaM1ntiTPUKrzc1JkQ&#10;wTDVEIwK6Lr8ABWswmaZvgrp8TtgZhdBzCHii8eEdg88lsU0uxgoeun1sEaalYF0iH9kc6qd4mZO&#10;rK7fyS9GB8+ubFbUNd/JyofBDW09Oyrao2/X4Fk7Mo7Or9U2d/T0DZYXFN++emN6ZKyxqgYGVxWX&#10;vvf6m3lpmR+89c7NS1ezb6fl3ElPvXbz/TfeykxJvfT2e83VddkpqZ31TTNjE++//V5NTX1Le3d5&#10;TSN5HeotqyrTpsYMg/vHpvzBMAZnRVFhbmpKUXpadV5xaWZuaXZ+xo2U1bkFIYLvfyiGZf0v//5n&#10;DP7k+bL0+yTo/+r3CX6l38cffQyDUb3F+QV3Um5f/uDi+2+/k5ORVVVW3t7UcIo154909E+sbKs3&#10;97RbO6rBgfGKsqqJkbGWhiZEcG1lVV52DgxurKsvLSy6evFS5p00QA7FU2+mkCC7+Zgt771fnF9W&#10;WVrZ3d5eVV5UUVpQVlyAOB4ZGG1q7ipp6pjfUSwfqFbRwaMztS09V29l3c4o7OgbX95S1HcMlDV2&#10;bKgNWybrntO9arbMqrU7VifshKPH3sCyRg9fASqiFn28bhDfIyF/Vf4QAD7y+OUQMSgJC9fmQh8j&#10;molviic5kUPrSr0WEawxW4OJQ6MdAJt9UXskafQKBYxdjDQ0ilcsEZooUhi9qBZjDu1i0fuQX+l2&#10;aPwelcep8rr2bWaNz22LRujc9R43TR1FKzogmh9NSFJ1EAUAy7rQ6HGrbTbpKRm9aoTI4gPNQIBd&#10;GcYO6TtaGhiN+bNeTO5uAtGTQOTEF0kGYqdeWl3sxJ1I+k7vepJnjugpzWbb6liziPfBuy63yh82&#10;YfDC2uiJS5rP3Sn5fYkzqy8k1l+LJ72n52bIipERDDtjJ9DXfXIKjH2xuDckPmh2UwyxrAImhXib&#10;RRnApGQr0PmKFf6xMNiiouQrgsT0fWh9YEy3Dk25xrA0YoWuhxTY0s+CZDogHPeEW4QCxi6BAZL8&#10;EiO55O+7OIut1iK++pW6GzEAVTyop/fhXnm9lMGTiKNuTUG/zudROmzHdptWzO8B6gL8KdaoeFPA&#10;rtJh3zMZVE6HeIxxeuLgjwj4xFker87jN4snHwERx6gDWvtmrcIGw0xap3Vfr9bDS4cF8eo9wczy&#10;iy+ALSb0LgpSVoewBGf3e5Ce7AIViEUccAVs4JYQyiGfKeS1Rvy2CNeI7eJD/jr8Hp/05Q/cBXWC&#10;cHHxOSxi0QrVQn5r0Gv2eywBD2UweBx45AlAQB3kM3qd5qBX73MoXVaV167yO5Q+u8Jt3rcZcAd2&#10;w76drfHYbbWehAwRry7odt1N4MdDfDzmeMCSCFmi4tM46h7/GlvZjuQP5e8LJOLy1VE2BDFFRQez&#10;y3W5IkHuiSOC9nJTPDf0TUaD5yf+pNCC/GUAg638d8sYDgD1E2ypsBgOfYJFFUABh5OgCD33iY3F&#10;Py6LYCo/IWCYQJk3bDkKofHLLQK2EZmMcFqzlbPkEwPS8vtUJHcsylVQx7Dt2KXqmgO4MBWeei4/&#10;jtY4PUBLYXFAHZQiKBIK2GDd1JnhMbwhmj0UtAcDVDmuxY/h6PH5AiF/IBSVVk6kMFRmikrWXGYS&#10;uSxdsrzFEQ6kcQKl0rJjFB6jgRO5FhnVImYk9slYRdq+WyzsKCeOI5CUiUlzIDIR5BbhxjQPJWKn&#10;971hbJQErZtuQSkxWO32InMPbS6ZprKuJQQ/7BRaX1rVBogSsm8RsyOgd9HB8pMAoCt47PITmQjs&#10;EohEhr7iXGk0NSKYEL0vuKXV7xvMs1u7dR093SMTFfUtUwurecUVHT39dS2dexrLrs6JDl5RGLpH&#10;Z6sa27p7+tvqG3PuZIz1D7bU1hdm5hRkZCN/gTHoRfKmXr2RduNWcU5+YVZO5q1UVHJxdl7+nfT+&#10;1o6x/qFL71/saO9u7+qD9FNL6wda84rSuGewL+8fD05MR2Jxj9OZm36nrqSosbT0g9fevPX+pbaa&#10;+tqS8tX5RVkH//d//DN0MNz9hKvS75PQ/6vfJzGknxiTZbJcv3y1srQMtVqQk5dx+07K9RtlhUV1&#10;lWUJWkIw1jUwubSphMEbm0cdbX3VFTV9Xd2Dff2VZeUtDY3N9Y3sDvT2lRUVZ6dnQOLUm7fKi0sR&#10;xAU5uWkpqRUlZSjskoKyxtrGno6O2qryxrrq8pIizu3t7O3uHsqvapxc3VpTaFYPVF0jU609I5dv&#10;ZrR0DPQMTtW39Q3PrtR09G1pxXQcO9LHwUtG07rBAl83TVZ5zDP0FR8dWZ3isbPDDXQRxCg/XTCC&#10;OOYQEXZtrn3x3bB31+paUunW9eZjt+8IxewNHJodG0rdvt56ZHboXQFv4m7o7KPg6Yfu6Bm4pU0C&#10;JBcWZSCEH2mIo9EqnHZd0K8P+o+c9kM7vZ5b5XEp3ViXdiPgcbswlu1B8VpRDFZ0urFwxXNaj0eo&#10;w2BQOPHQFWUsxmdZMW8xdWmTNCRpWglXFEJ7LV6fXTTCCErU6HDZxCIHATxWWmk44fCErBQ4cuKJ&#10;nNgDEWc4Hjy/D4a9p/ct0aQ6ENp1uhX+wJE/wK2wxZIOKRryF+cIRAV9g1GQ7JRWXnNG4/ZIDGcN&#10;R8QqgYkTGyURJnYY9MrCF/Pc4nJ7pCWPvNKaS8Ju8AlJYQ+Ip9YWn9/kFjN7gFLMCIwMGEw/DlMl&#10;ges105nSc8WFhnByf6T+1BuJuTH2xaNs8eZYfirAicIKge7Sc0W5P6V7ZUtvK/fCeIRZQN8kPVew&#10;R8K2aNgY9GMSaT0ujQssBcyhIHzVe+lbrWpp7q1jh23XqD9CWcYiJqgc8HGWO5nQgZxQREOnHwwS&#10;qPO6j+xmlcuqFWrSATjtkYDGZTUDv4jfGQt5kzGTT6hPJK9FzBbiBycygNkVz6XdDovXZfN7NDaT&#10;1ed2YTidn7rQ6G67LYpe97jiYYSsLeDhqCPgDcQjRDY4bQYUbcCLuHRFAs6QH7896DX53Tq3KIna&#10;YdW6bEafmyJZAHPAYwn7NG6b3u9Se7EIXQD4yGvbdRh3bYYdq07htqj8zmOvDf+B02Q7i+LwmE9C&#10;mpB7z2488thMiSB+dcBlDItVLC0B6C7GD1Nj+ReckTC11BUOBbFy/BBCSH9n0O8MgNUwgXYKGfbD&#10;YCS+MxIEvf7TeOg8iQ4W6k1UWjEpI/XnMxc9PY2cJrljsnUi0TeMyRJIwJJPjE4wA35w1D2og+NP&#10;B2YCOdiC0ktfDhGNGkJ8oCWTiZjsEgEchk5PQa88BNIvjXkMnJ5SzfC7YgkcNd8ptgmzX3wirHWK&#10;BRsUTu+hw71rtm/pscMchxYUsM8Sgt9Jbyzmlp7oOPz+SDIZpM36/KFQNCYtcETWCWlFIxwkpgDS&#10;E2lkPdd4ZnEJK8EXiQcT8siGIOEu8f20h3aBh6ZNoxCKNsqtFg/euQqaG7ucQm0nfQIJQeUjr7Fl&#10;SZBdbotopC6/3RMMJ7B7QjRwVyThPTnDOePJI4dY0VUhTSZojSW1vhAh+1aH2hNA3cq4habSjPo+&#10;a1REIAQrhPhicEw4IT5PkgZCs9X5w+aI0MRQWdDaHzGG4vKYrAOzFUtldHElv7K2vX94aWO3f2Ty&#10;Wkr64NhkY0fvtsq4qbZuqGyrR4aukenG9u6e3v76iqqCzOze9s7G6prq0vIbl66U5hWKqbKuXIO7&#10;Ny9eufLeBcHdjCyQXFVUCpJbauq6GlvGB4dvXLne3NzWPzhWXts4PLWwpzLA4AOzC1E3ODGLaeRx&#10;urJu364uLCjPzW0orazILyrPL0RJL0zN3D87F/NF/0PQ8xNA/t/9/gkM/j//Pr73ocNkzU/PSr+R&#10;Ul5QjImB9VFdUn776vWW2uo4Nd4TQgcvbB6v7iKFVSVcZUNLVzuE7C3KLwDDVeUVXW0dU+MTNRVV&#10;4DYrLQP5KwaLv/5GdnrmzavXSouKUcklBYV9XT2cVV1RiYCuLq+A2YO9fX1dfWWlNdPzK/saw5Za&#10;2zI40twzcB0VXFgxs7A+NrtW09pT0dK1rNCIIVTewIbVvulwLqn1Qr/qBZj37e4ts1g0Ce0LmBHH&#10;YoC0xYHSJY48OIvAPRsADh46Awd2377FpbC5dnRGSeY61C6P+BTB5rQEwsHTu74YLefMH01aMPSc&#10;HpPHbw9GzV7xFBdcUadRkPawmKJdrKYXioh52/1Beywhz95u9od0Dg9Is/rDNoDnC5GI0mx3R08s&#10;4ajO68cRjUzxaD30/nGDN2B0+cQa4CHsdPqIBDl6UKIheHxCjuy6InGTJ2D1h/CTrMgiEDU5YZLf&#10;E4o7fGH8Bps7GD8jXDxPDkfF6+FgWOlwadxePGKu+UAY3Nr8UC0qMCwB2BWKwWNXQPpaNyRWcINk&#10;lkjImoiaT6KmRMSJghSECzrC5C4emyN2XVEAHKLxK/WGzYPDbcXR1qFifW9/X6lmd21//9BgAJ/i&#10;hXFYjMkyI0YlOaV3u7BFECLigR66hOyQI9KzAVmsEIf4RrdbbbV+IsWkORnkvkboAK+fotIT0TfR&#10;/1JmykMuBr94I6AOeA7d9gO3nYzkd+1G6RUAccRQL2lAnMppV9gsh1YzQlnjcUFo7/mpBTR63YLc&#10;2FIYWF632uXAj5I2BvxOVG+MfzloCntBsinkcZ/GLBE/HlkHI+OQquK7GsgURL5ATZ8x6CGy3u9U&#10;S4C0RgO2WMCRCBu8FMwNfbUOq016eqyxm9m1AO+wT+dzyuC3RHxkSi7WqN8SCWAu6H1eSkX5MSbE&#10;fxQNq91ObA78SHnKSRwUP369XwxZEBfodmJtyH6MDw3WoRSfpLjGfbNxW69F9BPiv3eOvWImF79X&#10;3Ae3mMxL5/OI1KRFJIWFJFENBtDjOyWJxl+DX9Zn/B0xaek94uA4JDNS0FH6+FU8Ww5HgnExxQR+&#10;UsPxV+JIRD4qC1xQKkbOO6Rh8043jtQEgKNidjCc7KEAcFfGrShVNM4up5A7CeKAvUP6Wl3QF3ZG&#10;o9QuPOyKEGnRYqJRAHLHQy5kTbU5DPm3nfYVnW7PYjmy2M1uvzcU9wfjbn84IqyHM3KhPHFpLUJO&#10;JB087FIMkiICR4lDuOSP0k7pVezekNUdQKfiaLauYExq6VG6C//JmS0QpsegByDQExFPlX1Y2ICf&#10;c2PiCbMrINLhLpEyDDbYxYSmmKfcMS4ZElvcfqKFEucGOzcNw+WEFNgNJe/qvYEdvVHpdGv9AZXX&#10;d+B0btush16PIRTRekNwFNyikhU2t94fAcBI2092AxFDIAqqIS5Uxo/kxSMQLslodjkdcqvdAYXV&#10;oXK4TP7Q4u5BQ1ff8vZ+z9B4U0dvaVVD98h4Y8/AhooqZ189NiB7Wnv62jrbu7raqsrKs9LSIUJP&#10;Z1d5Sentm7eQcIi3N15+rTS34PK777/1ymvZqWkfvPkO4hgqI4Vb6xs6W9vGR0bTUtPa27t6e4ca&#10;mzs7uodUOuua2rZrcG0eGwfH5yLRpMvmBt7lefm1JaWZd9JAkjS1VMn0+MSHd+8JHSx/Ivy/9vsn&#10;M/jDs7t2k1W+pJLcfEwM9H5NaTnWR3tDfQJV5PT3DM8sbik3D/ULa3u5BWXNTa3QFPoW5RVkZ2Tm&#10;ZWVzs0YGh9qaW6rLK69dulJSUEQgMC4tLM64k5Z2O7W+uqalsamvuwcAE8K9Ri4X5eV3tLZ1tXdV&#10;VNT3Do5tHal3tPq24dHGrr4bqZl19a29AxPt/eN943N13YPUgyWldtvq2BYDfR0I4jWdCdBCX7Tv&#10;J2v4S18GI4v37C48yN9No5iRQ+Hy4TYMtg2DY8vk2rO6D+2eTa1x32iF+spPJqXzepLn7nhSfPBD&#10;JQ7FaSpGm1tjc9E2gB8ctfiCiEj8RrffHoq6EkkLkSFxOOpJiiHTiGNg7EuecwrI9Maxtc/sQYFh&#10;TvHGk56TM5O0eCeMBNhKu1OoLmkFMYXBImektjrhPQgHkEa3WH2FdIAxCdI+aZkSlcWa4Z5wggaJ&#10;tUszptXRsG3eICE2jFaPzxyMOOMnGswLo0W865JGexq9iKoYctmXOMW24ErJC2NZbFHYfj9dEnR0&#10;xKJ07pZ4xBgL6yMBJDvoRfICSOunE0cDM288TssfnZn94wsvXrp5K7Og8J1Ll3/6m9/iimtqFEYD&#10;8Q1utzcRJzIdH7tQGeLil3cJx8kp45AmRICU4vl2iJvmFlNpSm+X5f5O7tbpZ+XumM7OLp4ciFHZ&#10;3pOEPYYlHjh2Ow6cVgVi0W4TMlqapQu6cwkkKD8kP7SYIZPR7zMF/DqPG9jIE1NDGtgjPcS2at0u&#10;aAeYSdYRjzoQrImw9yyOftX74J8flAJgA2T10AOKmaLFM2SvGD4tSAyPwwFrxG8IuKGp0mHGgVK1&#10;y8opyGh7yGcLUhgb3IW+4jWqj+K5zCEvETjFGHA74iFB/aAHlptEuBdwIujlJR3hJWXjEiyhoDUS&#10;gpE2xFk8hqaX/YTLKFXabVwm16WRJjtTO2WKo+1M+yYjtwL/sY2CCfRikUgPD6ii2Iic7iQvHOFO&#10;aZwRllD/2PjG/gHc0tvsCFz+C3p/YICDeYSzy3/ELrIPQHIKfJK5K94gBNHTYnCDTF/5RDzgCg+V&#10;ir9bHjwPDgknBXLBL5L1i1HxpMBRmbsYZITI2F7c2DxQa/ATDqFlEMJgqgHEDZ6dUWnF2IVgEA+B&#10;Hml1fdIRZQiJBCk2SKOSKIL+Pbdzz44K9GIlOwFb/DwYSfqCYm5aTA1uBbngZO7KF0U63BOSoq5y&#10;FbJxQLjDT0YnTn+EdkojldspfsJpzuLrhnBMMq+p/wG6GkHiEAbEPYhrcng5kdOJzFmQO5I8kx+8&#10;U1ocHvINJcRawsT0x05JHwDjB8DAPhA7DSTPdW4vfZRWmvN532o7cDj2nU6Fz6ukHwgnUMAgVp6C&#10;A7KihpG2R3YP6hYdLD+vPnaKpdlx8JiY2wYrDgATAWATgWhaaVAnvJ9a32rs7h+YnJ1ZXp9ZWv/g&#10;yq3OwZGG7v51pWFLZ8Mt7h5VNjZ39Xb39HQU5Obh2ppaeju7GmvrkHOZaekg5v233kH+ply+hjhE&#10;K771yt/BkzyhR1tj0/jwSEdb+83rN+vrmiYmZts7+1ra+4415k2tc8/gWlfoB8bngqGEy+YifmF6&#10;RmVBYbH0SS2YB0/L8wsf3fvwH/+s98H/EwZz6H/0g8EGpTr12o3q4jKsjAtvvn3pnfeAcWVhcUuN&#10;0MFmq7tzYHJlR72rNE8vbOQXVqD6ezu75cfOMBVFW1Fa1t3eOTww2NLQhJUBcfNzcmsrq4Fxc0Mj&#10;srg4v2BsaLi5vrGytKysuIR7jWguFNvKpvqmivK69u5BMbup4rhtaLStf/jClZs1Nc0z8+utPSNV&#10;zd3tI1NrSv2+zb1hsi4bTVtO16bZtmMVz6KX1Dqgi/CFxGB4TW+SuStGR0uDsAAzhCbOrs29Z/fv&#10;2bwKp1/lCR7Z6VMiCo4azSAQlLoSp7ZQRNihHqmR+KN2YOZw0zBoEgaXjy2YNLi8BMpf4GldXqMv&#10;4E6cOqIJ/DhrCHP7TI4JO72xJJqV1iWaWfREqGd/CDFKfG/yzAD2IjGN0024PFQKToNDTiE+iajM&#10;dmwCEjE4xUpksBNNLEroCwm/hF6KShvDXqZxQuXwyV2LSyRLRjbp42bx4aM3IGUdPDJbtVzRpx8W&#10;WwPAL4KHrcXnt4iled0mn9cmfeJsCPp1AZ/a79GLUcriYyHxGkwaBS2+8XC76cvoWzHGX337neWt&#10;baXBeCs98/MPP/Lnl19xBkNWn5iD2h4IqiwWt/SNpkxEPKQgJKk0RBw0yn6DtGyA/BoY7h6bTNL3&#10;JB6NzUbBxBwFHrEsAf2aNyzeiONEdxwIuiMYRl5rMGDwemAnmu/Aat63moxeMTBbfiFNmtgWQhO7&#10;xUt6vcdNZEsw4IxF8agc9iOLec+gl4dSa5wOo49/1ism45SSBV166AgL/S6cKeCxRwPWsN/gc+o8&#10;dvHk2eOEvvJnNma3w+oVazaIp8cBD07jsh5ZDUdWo9JuVjmobxaTTwzm0rvssjP7XEaPU20zI4v1&#10;6Gavg5TNQa8tAl99Rr+bXQoARwEw5gJFoqhyOXXIfa8Hjx5M+n1wV5SZW8c/KIXjJ7Ip4FOYTfsG&#10;/YHRcGASjus9spo5l7OMiGaHncjmgN+GpJasEw4RKN8rqEzKRpcLTI7Nzj3zgx8+9+JLjR2dJdU1&#10;e0oV3AU5MAAPvJGBxB8EC4GQ+MvkKaAlRShoJ6lPqIzDIxAo8Q+qcYgUiEZ8EkncvS8DFUdlE68/&#10;PWJkANFIU0jhT2daJhfyqmxofO/K1cmFRbAkhws2e8UgR6qZMPuk2WMw9ZDCGH9EIJpcJLKQC8C5&#10;OrvjiHsbDjuSp85EkgbiCsUiJ3fDsTOrS4xPpNjER4ZyCg6PeIwkXTXl5BCFIWtS46iEyQBohIiQ&#10;lZYLHeXGS29D28cydkcStHH6Gdo4jn7A7g/DTjitszhp1DZJQANg2ruJLsvpkstMLuRLLtx/PKRJ&#10;Lg5/mN6AmOQCxUMnd2P3PnLFTvynd+kNxKwAGE/RqDYU0kci+xYx5BsG2xPn8FUagCZWdD2U3gFD&#10;Vo2XDlNMXSl/qoTkFa+EpQVhOYVonC4P1CK+SZqoCxkwsrDc2j98bLS29w03tvfkFlV0D4/Vd/Wt&#10;K/VbWsHgobnl4ura3sG+rq723Kzs1sYmUNLZ2t7S0FhWVCxNmVySl5l15/rNzFupBZnZMBhUNVfX&#10;sa0oKEYHN9c1VJaWF4Kl8uqRkcmOroGa+taNnaNNrWNH54TBQ5MLsfip3ewozy+qLy2vLCi6cfUa&#10;ErG9uaU4v3DpfyeDPwn9j7+793VHSkRwUVbutfcvcpHlBUVpN25VFZc011SdnyRtDp8YF72jXt3V&#10;jEwuFZVWw+Cm+obMO+kgNvVmSlrKbWyK/p7e8eHRprp6AIxERh9XlVdwW7E4uFrQOzo03NHSWlpU&#10;nJedwykYI1npGbWVVV3t3ZWVDQ2tXQc64/LBUcfoODr40vXbbe29dY2dQ5NLXcPTFS1dWk9oy2QD&#10;vdNK1arFClkVbh+UxYMgXtebwS2gXdEaFo41KxoDuwfSBJbiAySDhd1jb+jAGdw0ONa0li29Ren0&#10;Hpptaod7U6WWhz27T04BFcrVFUbeBYOxU08ghirVOYQCpm1AX3QwqhGP2ROgWRqw+LwovIQreoJH&#10;abGLwckB5KzQl7BT5jdAlbWsxR+yBiLumBg/ZRXwi/kAtj/MKaQvnj7BbH/YHU2AWPzyK17OldIJ&#10;wWYSQRzrnV48NDNMXdoY3BVmr8sfSpz7oidWD+BB/IUpFblQPHJxhGPkQrhamgNLL838hTVgDUWw&#10;G/AAWqF3I2H6XHkeSiGY3E6Vy6FzOtQ226Fef2w2oyNBGlg1uFwwlY6A/o5eT2U0IYyg70NPPFlc&#10;VY2eFh8v0ffZHdtHR6u7u8cGI5rV4gFXXvyHOp3Wats6VOyrNXI0DkHcA71+RVqmVzxGlibTp7sk&#10;x91jJbCnc0Rk0N/JA1joCk0ut8HlPpbWetIj+KyWLbVqW6tRo/NsNrHUj/S1MUnBY0L2NJp9rVZh&#10;El++ytOqCAkupltxH4lvk0hBrCWlczkVUpqAXGWzqWzWXa3q2GJQ2UxHZr3SajQInW0mRGHSqc2G&#10;I53m2KA91msVOjVbpUGnMupVZoPGaSUm8Ym2r1d/MkuzWX9sMSothl2Nku2RSacw6g4NGqXFqLaZ&#10;iHZg0BxZDCJ9q5EsOIV8OffQaKBUh0Yjd4lL2NVq8O/rRDglpPy4Y4uZQyLEbtPYxQN5jUMsfISH&#10;cC6NQCJzmYcGA1sz9pDPx2Xi5ybgCBGfeBHu93F/OAUn7+odYvUR/oiappYPrt8oKKuYXlqWn8SC&#10;TGwjPDIYZCiyxQ9cceABvxyBmBBUBvNnjqMiEUkWEw1HCH45EAdscPz74E3ARhoNAIY5RE3wRcQz&#10;7WO94Vrqnef/9vLO0TGYBIccMns82I7UAcwveYgZ9Uq88sB6k8YnyySWy0wdg/Ram90aT+j8AWtE&#10;TM6jtbu0VqdkmkdMdvFUXL5GyoNHxr9cYPw4/HIcuZwULJQ4w0rGkQgtF2kLVmm8tFaVxUGjxto2&#10;unw6uzD68QuLXAK23RtC/hITbNsxvhHEYaGwuTNcoLhRUXGv5K30zvgc6AoFHD0JJ++SiCvI/3Lq&#10;iSTEIzR6g+S5eCnm8x85XdpAcMtkUjjEautoWciKnN2VVrtB5kJffSAqjwaH0OLptDRnloxbAIxH&#10;nlZBei4tZvYgmtLp2TWYjqwOGNzcN9jSM9A1OLa4vnMtJb19YLius3ftSLepsSwf6TvHpivqG/uG&#10;BtrbW7LSMiAFmq2ns6uvqxuI5GZmEVhbUXXr8lUAjBq+cfEy+rCquKwsrxDRONTbW1dZDYwqyyuL&#10;Cks6O8VKhtV1rYurO2sq66bGBoPHZlZC4ROb2Z6blllXWpZ1K6Wxtr6ksKggJ7eipHTqn/4sWp5E&#10;Wv59Eir9/icMvps8U+4dVBaWpN0QT6HlGcJwiP3u5qazk6TF5oHBS1vK5W3VwOhsSVlNe1sXfM1I&#10;TQO9qTdvpdy4CYnRtZNj472dXW1NLflQ9nYq2hetjKe3q7u9pRXVD4NTb6Vcv3IVrZybmV2UV4A9&#10;UldTj+RtaOnaPlYv7h22DAy3D4y89f6V6pqm7V1lU+dgU/dQU9/oltYEU7etjmWDaUFv3LY4QLK8&#10;YLCMWKF6LXZ28YBkBDF4lt8KC2Vsde5YkMuBI0/42BXcEusg2dUur9LmUNrs9mg8dP9D//k9T+IU&#10;iAZPziKnd8UznFBCbXU4pPevVn9Iabb74qfAFU5DQZPbL54eS6tkA0skrNbmwp71J87ANiAHojhg&#10;CbbD5/fFe2UAHEmQiBVz0umVRyZ/+iY4JnOatic9m0piC7MVNoFkFxNImuCZCCYsgABdAAa7nyYd&#10;jJ/RUDGWaXuSjeyjJLRkcE7ZyCV8dl9+AWxw+4wBNG5ILX2JYQ6G7dLgZ2f8xJNMiveLETE0yR6L&#10;oIFciZjO4zoyiwWDZ9bXr2dmrh0e7qjVl1JT6zs70amQGO2bkplV09xi9/qHp6af+Po3vvqtb4/P&#10;zYv3teHo+t5+SkbWG+9fuJWe8ccXXlzb2ds9Oi6qqPzxr3791W9964Nr13/66998/2c/b+rootdT&#10;GYw9Y2N/v3AhJSfnJ7/73bWMDPFVjN/f2N39wt9fR3i98tbb24ojjdmC7H7zwgdLG1uQuKa17dX3&#10;33/53Xfv5Ocv7uxcup3yh7++eDsnV6E39E9O/uFvfyuorkZJK83mbZUqv6rq4u2UV95991Z2Nlyn&#10;Ixb9ssttlAaRYVXgUZkt5Y2NV9PS3r9xo6yh4choZJdSvfLe28t7W3fyc5579W9FNZW7muORuelX&#10;33+7ubdLoVXXtjRdvHnttXfeKqmufP/a5feuXFre2tBaTRqbmbPyq8qu3Em5ePvm8OwkxCWwa3To&#10;Rlbai2/9feNof/VgJ6e8+HZe9pbysLKl8cqdW3mVpdsqRUN3++XUW+VNdeRVUl/z7vXLLX19XMuu&#10;Wo091Nzbm1FU9N616xSSwq/s7uWUlRFSXFvLrbiekbGwuUXkzpGRrOKS7JKSfa3G4HJyHxQGQ8fQ&#10;UFZJSXZpqdpi3VYqi2pq2gcHuVKsk9b+gfzKisHpaWwg2cwanZ8ni+bePhtAkl49NLR38F/DwkON&#10;dnZldX13H+UaSpxAxLA0g8ry5nZbb9/ixqZberPbPza+sL4B23Dsru7sDk1OrWztAEhZTSr1RiIQ&#10;H3tudXuHf5mYhB+oNWKQwe4eFtjmwQGVjXCYCoHMTjc1YW13b1+pxgPn5IfVhDR1dn35a19Pz8sn&#10;fSw23PLOLjcNAwWDDPNFrI1tMDgj4st1s8tFLlwLBdNZbaIeGk2c4o3GLaGo1ukx+0MY3DQomhVK&#10;1OL0W92ffGFFplR7nDAgggK3bEEjd0B+Ag8UKRKpiTJ7Q1jMMnrRsgabWzCYzsETwKanaYNhSC89&#10;4orJD9JQ3rRoSTqTl/TQK0i+3GGk/yfWDClzo4Jx8VSf+++NxJDOZETi9AwY5ZTZGxGPx/zxU5NL&#10;dFb0Kqhh2v6hVSyntmMyH9pcSqfPGIwhdje0JvFW+NMpO+Dxtt6yY7Dq/BHiIIUJRAETU+sNKaXP&#10;gjd1YuZLEI4TQ7qsji2NTuv2TaxslNY3L27uDozP1DZ33MnK7xmdaOjun989WlOZtrTWpr6Rurb2&#10;wZGhpqb60sLihtq6rLR0ADnY119TWVVbWY1Oy8/KeeOlV3LTMtJvplx6572KwpKKwuL6iqr2hqbR&#10;/oGywqKcjCwYnJWZA4PHJ+frGtvHppdWji2bauvijnJkeikcSTqsDtBWkVdQX15B/Ma6emRhUV7+&#10;wuzcR/c/FN8Hf/jRx7iPP4aJ4PITcP4Pfv9sBp+c6o9UmBi3Ll8rzStIu34r49btnNT06xcuDnZ2&#10;xEKRY7WhvW98eUe1vq/tG55BB7e1dqLiM+6k1VRUonTxF+bl37l1e7C3f3J0DGmL/VJaWFRVVsFt&#10;JQJ2x+ggnc8UVOb65VWK2VaWludn54pn0RX1VXUt28cadHBz/1Bdezc6uKy8tqa+fWnzsKalp6yp&#10;Y1tn3jbZtqyOXbdnhbanN28YLUIZm6xwd90g5qDYs7vkJ88gGSmMJl7VGtkF3mB4UaVfl94HHzr8&#10;Crt3W29WWB3HVrsFK/X03JM8C979UDwlRpvGkoH4mTAkwwnxSDmWZGtHtgajgeS5xOMwzZKa7YeU&#10;Qo9GsDHZxWNy+ZwhQVDpeXKC1PCbvQEIzelGp484/viZxRMwOmmiyUDizOLGTg8ggmEzcCUjAWk/&#10;qlc8miYRksKPDRs6vccugThIHzw5F4Z5ULQ0rF25bdNWCYTNdl+YpmvzhSQPVrmwiwW/QxFTOKL1&#10;+tRuz7HDqfX6jcGwcKGgORqySmszOBMx/2nS4HaHz8/phemw3rp8+cLNm3TT71y79os//Wl+awsA&#10;G10u+s23L1460unREwXlFZ9/+BGYigSxe3x7iuO/v/XOd3/444mZufmV1X/5t8/VNrVYne6i8ooH&#10;Hn3ssae+0trR/fLrb/63z33h7fc/0JrMS+ubP/3973PLy5UW8yvvvfeFxx9v7utFEOdVVBRWVX3n&#10;xz/54qOPNXd10+l/8/s/+Ourf0d2F1VWPfWdb5c2Nvz2hb/8+bXXVvf24PTnHnyovrnVZHOk5ed/&#10;/vHHs8vKbIEApgOc/t4vf9k6MHAjM/Oxp7+GoeAMiTFlJnpJ9KLdgVObLTczM3/57B/b+vufe+nl&#10;X/7hWY5eSU39/COPvvDaK9XNjd/68Q8efPLx517668Dk2CvvvPnwV554//oVJG9qduYXHnnosaef&#10;evvShT+9+MKXHnuksLLM5HLMri7/8W8v/PnVl/onRr//i5/+7Pe/2VMfqy3G1v6e//rgF/7y+it7&#10;WlVTb9cjX3vqJ7//DbL4anrqFx59+Hp6alFVxa/++IeHnnz89y88X1pbzbn//tADr77z7rHRRCGz&#10;iorfvXqV7VPPfIvSHmi0+2oN5ewcGOwcHPzqd77z8FNPza+vG52uv79/4YuPPf7Sm29tHx2rTGaD&#10;w3lsMP7m+ecffuor7129BnLaBwZI5PX33ufo+v7B9372c24OPSP3RI78/MuvPPKVr16+fVtrtcJg&#10;7vDDTz5VWd8IY7qHhqFdTnEJPAgmpK/LJNn30htvYo2BarhY29z6lWe+9d7lq0AClGYVFr17+Up2&#10;UfEPf/HLxvZObDWAOjgx+Yc/vwA1OfrtH/347+++B1ZJH5H92+eev5GW/t6Vq1QAtvI6kmBvbHbu&#10;ZlrGH/7yAulQJeAclTC3pPTCtetXbt1+/Omv8d/JSw5fSbn9i2f/+Os//3l2Yx3DoqG7+xd//GNj&#10;T487Gp3f3EzJzMaeu5OTC+y5EGwL0sfOaO3ps2Nhu/ze6InO6jJjcHtQyWGamM0r3j3LYh0Eco1c&#10;BfSlCYBe2AyDwTnpeELiZQ0RxBcNkgimVwG6zkAUJMNU6aGxGGIiG990AljqtH1MbWxuLHXacvz8&#10;I+SsLKDlIVoGu3gvI99tciF3+bU3NyGYSIZOzqWhmpQwTj9GRvQzmOnoY1LwgnDAL83qo3F66ASk&#10;18NC74pB0dKiFAhc6eWuV3yXJS3BrpXmoeSo/J00keV3wETYNlgliRwmGniWCC1G2Kgc7omV9bbB&#10;EXRwU2ff9qHqVlpOW/9gfVf/yqFmXWUGw5WtXRUNTW2d7dVV5aVFxdUAJTM7/XZqV3vHYG8fKKko&#10;Lbt55So6GOELpK5/cCnrdlp5flFDZXVPa3tLXUPKtRsoupzs3OListqapt7+0dqGts6+0VWlZUfn&#10;WNlTj84sR6JJq9FalJ1XmJ5RlptXX1OLy07PzMnIXJyb/4TB8Pej/8cM5sfJn/0+CZJ+7MrE/Y+/&#10;/37/o6Pd/dRrN8oLigqzcjE03n/jLYyOwszsjsaGaCh8rDJ09E9sHBh2jk3o4Nz8sprqOi4AgYuc&#10;v375ym1phsvy4tK2pubVpeWmugbsl862dgRxU31DfXUNDF5ZWOSe1lfXctlXL9Gdf8CNwxiB1rXV&#10;dSUl1RU1jTB4VXHc2DfY2N1/5eadjs6B7v6xstq2+Y2DtqGJNaVuT0w6YZHGZDnFIobSgkgyd4Ex&#10;jl1wC5LxcHRZA3TFwGnxNbAQx9ZVnW3bLBisdAf2zfZtvQlj0J1IOmIJPboteY40xA4FqFRfuycI&#10;g+X3NAaXD/lLC8FcBaXsCjkbObGjMv2RUPw8fHIeiCZpThaXzxGIBJJ3ie8/QcLGAzQJ0a7COJKV&#10;nhGJsZEeybDlFLbYqk4OheM6h5tonEgjpGXiaJCyacxRspafbMN1RDPlpFFh9tIy5XTk4dwUzOoO&#10;4BGPpAIYziei7YUTtENAbonGzNEYGNaJqXNcWME7RpPS5db4fUqvyxAO2OJRayTkjsccoVAAcRMM&#10;phcWfv0HPxiZm7tTUPDo174GxsSkHNGI2eelL84tLnUFQiiJv73+xr9+6YG/vPKqymBSqDSXrl5/&#10;4OHHLl+9YTBb+4dGHnjo0cycPJ3BfP3W7QcefvTFl181WexFpeVffPCRK9dv7ewdXr5288lvfWtf&#10;p1NZLc/+7W//9YEH0HMK8axVu6NSAd1/f/Ch0ura2pbWLz32ON0lHfdT33zmb2+/vWfQ0cMWVFbu&#10;KVV/eP7PX3jgoaHhsUOF8pd//NNjX//6zNoaqvFGVtYDTz6J/D3Q6S7dvv25hx5p7+uno0fJHWl1&#10;dNaoH43JUtXY9MhTX6luakaKPfvCXxHxRKCP5rpefvONG2mpb7z/7r898IVn//rn7OKC3NKip7/9&#10;TFpetjcSupxy4/MPP/jq22/uHB1W1Nd+7qEHcooLlQbdO5cuPPzkl7uHBlZ3tn7w858+/rWvTszP&#10;Huu1lU31MLikvlrrsNwpyP2XL33unWuXtA7r6xffe+DLj166df1Kys0L16584ZEHf/mH3xZXlv/x&#10;r3/+twe+CE7QgiVV1T//3e/BbUV9w6NPfeXN9y8Y7U4uoa61DUHZNTj00BNP/uTXvzlQq3UW24uv&#10;/f3fHngws6Bw60Asbm9yuNRG0++e//O/femB+tZ27kBGfsGXn/5aWm4e5y5tbj397e9ANSB0oNJw&#10;Q9b39n/22989/MSTJGt1e9QmM+d+9VvfFi9cXR7O/dxDDyN5AVLs/C5bBDEoeu2dd7/89Nc3Dw43&#10;9w8v30xht7yuHgADURArSeQNMvrg+g0ShFJzq2skhUEA1B98/AkuE8jBYHK/dPMWf82tjMwvPfo4&#10;f4T8PoJrp7I1dnSyfewrTw+MT/B/wfVf/P4PWGnza+vf+O73AT8I556UVNf88o9//Pxjj1W1tGhs&#10;tveuX3/gqafmNjdn19d/+8IL7125dvV2KhYDKbz85luXb6VwixDuv3/+LwsrWzTSYOxUZicS1uzy&#10;w0W9TazHTLERoGzBrRC+bg9NAA8Mlrkrj5kiEDr6UNUuFHOIZkhjpKkKmzhygjwNJe9Koy/9NG1f&#10;4hQS0wmIfgNz3yceWRONNo6HRo2HXfywPySNX8MjGUAnZI01I3kQxBGaP45TKDwNH9PB6Qv7QvFI&#10;8r4Y2xWMeuJJhRlSukzBsNrtXzrSoH239BaZxPvSpGDwVX4orZCm7NjQGJG8hENfYCwPyOIUHOiF&#10;xHLgrtGisNiPbY62odG0wpK2vuGN/aPGtu73L9/sHh6vau1cPlCvqy0banM+cGhtq29quJ1yo6yo&#10;GHCAjPKS0tbG5oGe3oaaWtTwHelLpKpiFJsgVMqVa5VFpYNdvTOjE7UVlSX5BcjZivKKvNzChobW&#10;lvbe+qbO1s6BNZV1V+9c3deMza6GuOd2Z35GVkVufnVR8duvv5GZlt5YW4cOnJ+Z/eie9H0w8JW0&#10;q2Di/xMG/49+/xMG/+Peh8r9w4IM8bT95qUrRdm5RVm5SOGqopLW2pqTWFytNXUOTK7tadf3tMMT&#10;Czn5paWlFXlZ2VyGPMIbHZwtPv8tamtuWZqb7+3swrU2NtVV13AHO1pau9s7F2fnCCwuKEy9eSst&#10;JRX0wu/KsvIbV69VV1SVldXyD20dqVcVysa+gZ7RyQtXbhYUlo9PLXUOTlY0dpY3d21qTRsGMfni&#10;ismy7/MvKDX7DveazrSmFysmiTWRnN4Ng5h4ckmlw6/0BVHDkFgs3mCxS18u+Xat3i2Tc11HjXGa&#10;IF804RHvgKNGf1Dr9jpjJ2Z/SGt3i2mn/GGj3WOm1XmDkE/n8BhcXvmNLK1FvOuNitGGFqffBYMT&#10;5zZ30OEN2z2hEJwLyeMbI+Hz+zCb6o4Oxg//aEKiHYbENwm0DatLnB5OnNNIpMGQgrWQnlPQu3Ii&#10;pACVgTHWQOjsHuynfRINSGOYA29MXZqleK4lhmvew08jt7oCItnYaSB6ypYco8l7/shJ8PSu+/yu&#10;LXFijsVVXp8xHDFGolp/4NDu2Ldbdx2WQ6dN6/MYg+Llnz9xQpfXNzIGd9+9fr1jaOhLTz6JmnTH&#10;YiavN3CaVJpMCBf6Wdr/7PIqvSoAA2P0BROz89/69veeeOrp3r7BQChaWFz2pQcf6ezug7W//u0f&#10;vvjAwwPDo4jntPSsL3zpQY6OTUx/89vfpU/UOZ2L29vf/fnPwWfb4IBaTO1rWT88pLdFZJPd8y+9&#10;TC630jOFIHviqa6xUb3Hs6VSbioUaKOvfuOZp77ytabG1trq+oeeeupPL7+Mdp9YXv7aD77/1e9+&#10;l24XQfy3t9764iOPDo5N3ErL+M2zf/rDn//y7F/+eun6zZWtnW//8Ee/+N0fFBqdxmhGGB3rDMc6&#10;/de/892HvvzE6+++MzE38/Pf/vrfvvSF195+c2Z5MS0n69GnnhifnT5QK3/861986fFHqhrrtRZT&#10;TXPjI089UVpT1Tcy9PS3vvnnl/+2rTgg2lPf/Poz3//u8uY6bP7TS3/90pOPz2+trSv2f/7H3z38&#10;9FM948NHJv0Pf/PLJ77+9NsfvD+/uvzsX57/4iMPPffiC32jw9//6Y8fefKJvpHRibmFn//md7/5&#10;45/qmltfefOtV996G9IYbY751bX+0TGFRpuSnvlfPv+F9Nw8jcm8d6z6zo9+/OhTX71++w6Xee32&#10;Ha3Zury5hZB95MmvNLV3wrw/PP8XMNbS1XOo1ja0dYC65178G/HfuXh5fXdvZGr66We+/YOf/Xxz&#10;78Afja3v7vMvY50A1NXt3R/98lePfuWreiDkD4alNToBJ1YL4dxGsF1YXgkvxTNklweRyv/F/0il&#10;GpudfeyrTyO+KY/Z6e4eHMaigrtQ+alvPDM0OQXeAAyqdHB8Ejb/+tk/ER/oEn9meQWQv3/1Wkf/&#10;wHd/8lNEM+YF9sS3fvija6l3gB9IBsCUc1+p2j06xs7ILSv/t0ceSc3PpyJRtb71058u7ey8+t57&#10;3/zxj6kz2B9Qn2hQ/Jvf/0H/6PjK9s63fvCjG7fS7bRQX8TmDtAbqI021LDNF9JaxPNtSouDsjKM&#10;8XDt4BaFShnY5Sg3hEPcHKeYTEbYwbRTo5jT8hT72Oz00Ql4pVGWGpt4Cg13adqY+I5QNJi8Syfj&#10;CsY4C5pyOtjGD1/xB+Ni4BsOAOPk7FDGKG8ZwNHT+7IVTocQSd6jU0JR+EIJBAPhkbP7nuiJTfq4&#10;Q2V3KcVSwX74uqE1mSMJ/ArkjdkBjxG47G7rLTAY+qpcfrFasDRQi6PE2bc48e9IahgHs1Uur1bM&#10;ZRTonpjOKq0YnV1q6e7v7B/JLijtH5+uaG5fUWhWlYYlhS6vqqG1t6+qtvrmjau1VdUoYLBSUliE&#10;kBvs7W9taq4sLS8vKm6prc9LzwRMdeWVtWUV9RVVU8NjY32DNeUVoOTapctlJWVQqba2qa2jr7mt&#10;Fwavq+0bKuvC1vHY7Eo4klQfabJvp9UUlxRkZMIdaWh0UUFu3uzklFjD/xMGCwqDxP+3GPz/95P5&#10;S5b3Tk6Pd/bz0sT8nNgaMDg/Pas0r+D21WsDnR1nJ0kY3NY3urR9vLanXFzfLimvKCoqwYKoq6rG&#10;3UkRywbDWnjMtaF3l+YXxNN8LJTCIu5gX1fP1NjEyuJSY01d9p30kvzCgqzc9JTUotz8rtb2lGs3&#10;KorLigpL+wfHdxSatUN1U89Qa+/Q1RupAwMj1Y1t1e19U6s7jT1D+3rrmkoPVldNlk2na98hJroS&#10;a/ibbVBWPIJ2egVxdcZdp3vL5tiyOg7dnz6jtjp3zOINx67JQSK7RuuRzaWwOrynd62hiC0SNQdC&#10;erfPIo1k1js8dvG6RWhTvdVl9YaE8wSN4m1QEI1rcHhoii4kZkgIYqsvJA/UMrn8JndAvHbF9vSF&#10;3OGYP34KznHOYCx+/qGYB8MbDkaSsZN7Lq/4lB5PKHrmDyXcPvE5gU9Md3UCa4Mn4tmyL5Z0BKKe&#10;qHj47D85dUeRvwl3NOaM0Eo9tFubD8sXCz3kjwJ14fGEojYPlq+fvsMbjMaT96KJM7cvHIomQ9Kk&#10;WkEM7WjUdXLiTiY9ydPQ/fvORMIewxyJitlFPM4Dm3nfYlK7nRqXmG/ZFY0Ozc7Qnd24kzY+O/el&#10;Rx+7ficNw98biVlc7urGppaOLk8wHIwlSiqrP//AQz/5xa82drjf7vzi0gcfffzFV/+u1Op3FUe/&#10;++NzP/r5LxHHPYPDhP/wpz8/Umu1RvN3fvCjX/zmd5ySkZv/L//67xmFRSqzObe07POPPvry2+9s&#10;Hyt7RkbnNzanl1a++sx3//rq64sbW6i0X/7h2YHx8R/+4hdPPfONgalxWzigspqVZmN2SRHy7u9v&#10;v7N/dJyVl/fvDz9SUlendTiqW1v/64MPvPLuuwd6/ej8/Fe+851f/OHZ1Z3dyykpb35w8Y0PPnj1&#10;nXeaurpLamr+7cEHX3/vXYffpzTo3aFgMBarb219/Ctf/dEvfgFH51aXEaPP/OB7a7vbRzrNz3/3&#10;mye//jRAnVyY+8IjD/34V79Y39tRaNVvXnjvmz/47vj8zMXrVx/58uNlVRV2tzO/uOjzD37p4tUr&#10;ar1ufmXp8a89/f1f/mLz+Oj9m9f//dGHf/bs7w/02j2N6l8ffvDPGCIG/fL66tPf+PrXv/XM+Mx0&#10;50DfV575xnMv/pUbeO3m7Qceefyt9y60dnTPLCwZLDaHx2d2uAbHx+fXVjf29n797LOPPPnk2MyM&#10;KxgYm5358le+8vs//Wlpbe1nv/rVN77znZX1jZqGhs9/6YEXXnppbnkVSY1BA9KWt7a1ZsvF6zce&#10;/PITFbX1qZlZT3z1a119A0VlFV988JH3Ll62uzyx5Gnf0MjDjz9RUFK2ubv/yutvPvDIY8+98KIP&#10;zHgxAYNGh8Ph9w9PTT30xBNXb6f8+Ne/+t5Pfzo6M40y3lOqfv3HP335a1/vHRml/lQ2NApDIS/f&#10;4nbrbbbyulqlwaCzWn7+u9/+8g+/xx+Iiy+giACw13b3vvrMt/nTUepw7q+v/Z100MQAu6a5ZV+l&#10;hvq/+dNzXAgKm7xKa2r/6xe++MqbbxtsDsxBh8+fUVD4wBNPvn358vvXr//7ww//5vnn8Tz4pAg5&#10;1On0DqfSaDK53b1j4597+JFX3n5nZWf3p7/93Y9+9ss9BSIw4qFRuyCrmx7A5hUz5LgCYsoqr/RN&#10;swxaVCkeu1d8QYcHecpl4oeLXAiA50RfJK6zUqRg5PQuTZUEabPh5F3sbLoUdziOozOxB0SngT8Q&#10;Pw2fnHnCMU5BSUdOz73EdHrdIbHMg8xgLJXPhpRLo9NPwsnzgHibhkqOhU7OQgl4D8jj4RNs/aQ7&#10;CKETsbO78Xsf+hPJ4Om5zuneUOqM3oja4TN6g2LJNZOgL2Q1BGNH0gfB+A8sTmMorpHe+AJjoAub&#10;NV4xjEumtTT7h0cM1ALqdue+wdQzMZ1XWdM5OLp1qBwYnXrljXd7xyZr2rvFavEK/fTGYUFVY0fv&#10;QGlJSXbGnaK8gpzMLORceuodeLwwM9ff3dvZ1l5ZWgY4rl28dOfmrcLs3O629v7OnoXpmfHB4YK8&#10;nJvXr2Wlpxfm5NVV1RbmFnV29LZ39tU3dyweGpYOdFOre0OTi7H4mVFnvHP9ZmFGZmN55Z1bKbmZ&#10;2VmY/2kZc9Mz/ycd/P8mg//j7zMGf3T3vv5IJd5430jBvqgsKinJzS/LK0y/mTI5OIgONtvcXYMT&#10;q3vKnWPtjkJR01CblZUhhGxuXnV5BfeLS0LdlheXYLaMj4zubm33dHQigpsb0MLiG2oAvDg7X1cm&#10;TJjUqzeuvX+R25GdmtZcU5967UZpQWFudu7i4tr2gWbn2NTeP9UzOHnx0vWqiqq59a3euaXihrbG&#10;7qFdlUnj8O9bndt257JJzEm5Y3XIL3p3LA5AC5LB8I7Nse1yH/gC2w6Xwhc4dPnE58LSpK/7Jpta&#10;Wgz4yGIXqy94/PJHvZagGGyssTjhaODkXJKtgrWeyIkYdeXyW5w+eevwhlC6bPG7QuLjH9SzORD2&#10;nd51xk9wBl/Af36PFMTLnkA0dnrfE4zJJwaiSacvjFjweMM+f8zpCrKl/eG8/qg/SKv4kNZo94WF&#10;lZoUclZ+7hS7e88djXqldU/D5+f2UCh8964rEoncuxc5E19bitFPn35kiS0sG+NIT38gHD85C4Qi&#10;bi/m9T2Xx48/EIlZA4Hg2Rla1huPx+6jzqWvhvxiscVdo94cDIivSGGwNJOD0mk/tJrf/eDSW++8&#10;d6BQvvr3N57905/VWoPD7RscHruZcmd3X+HxBY1m2zvvffDgQ4/+7eXX9EZzOJooLq+kN3/tnXfR&#10;QM2d3Qig4qpqeqIL167T+b7x/gUs98KKyqe/9Z2G9g6V0XQzLeNfPvf5grKKxfVNxM3Pfvs75A5g&#10;QNDkl5WnZOZ883s/6R4cW9naf/DxJ6+kpIzPz/7wlz978MuP1ne0rB7s1rQ3r+zv/Or5Z//bQ18s&#10;rqvaUipeee9tVHtVa+vI/Dwklp9s6xyOnPLyr3z3u6X19WJ4sMWitdsJxM+2oKrq//Ov/+3ZF/68&#10;dbivs5onF+cMdutr77z1L5/7t5ziQrPbgcD9L5//9/euXjI6bQPjo489/dQbF95VGnXpeTmff+TB&#10;SzevH+u1i5tr3/nxDwnRmI0v/f21p57+6sz8nFqreemVV370059MTE1a7baSsjJg/+zf/paal/f8&#10;q69+7rFH3756dWZ9vbSh4V++9KWe7h6r2VJQUPDAgw/87eWXDVZzdmH+5x9+4EZa6sraxlvvvP/g&#10;w49W19abLHaNzri6sTU1M7e8vlFRX3uoUUFrZPS3fvT9jf1dh9/b0d/7pYcfKigu2tnfe+bb33r2&#10;T39UatS3Um9/6aEHy6sqYUNOcQnC99W331nc2FRodX955dUf/PwXC6vrb7797te+8S108gsvvvzY&#10;l59qaGrVmyyR+ElhcdnjT3ylraM7t6DoD398nkO5+UVGiy2aOHX6fdRim8+dXVzw4BOPYZfkl5U8&#10;9tWnXnj1lWO9Ad38zPd/+JNf/0b+ho2K8dQ3nxmfm7V4nBS1qqneGfQtb2381y987tKt69x2bySy&#10;rThCOhN5YGziS489fvV2KuqTqoJUpZAj0zPQl6pOtUe2PvH1b3zvpz9b39unjv355VeoezVNLVBQ&#10;Xuzyub+99LXvfLdvdOyVt97+4qOPZeQXXLp5698eeLCossodo717LX7xHd07V69+44c/bOzuptp8&#10;6yfi9TO3KHJ6Jg8/lkc/RU/FV85OaUS0NyzGdeOn0cmTdhGflkh8YEwND8TEO3KO4minlJZE5KaK&#10;cSCrWOAqN/Zg/Mxgc9MDIGGDiXOrm+yi0TMx17S4TAm0cknkBZeQwnFpKRfSpEjEhMFEgK8c4hQc&#10;/QOBlJD48rhxySgRz7Hlr7Q5ylZtdhqdQYs3qrZ5NE7/ts6ikKaPtsROAS2IxSmdPr0/AoNxaGLc&#10;kd1DHJ0/DKelh9hioTkxlYfbp/P6d3SGobnF2o7upe399r7hzr7hrPySwenZ2s7eVYV2XWmcWT8o&#10;LK9v7+gpys0tzc2tKq8Qnwjn5CHeaiqq+rt7FufmAQq7d27dzs3KzsnI4ih6b2xoeG5qGrLk5meX&#10;VRQX5ed0NjX1NLXmp2W1N7a1tnTW1DfP7+uWDvSTK3v9o7PhyInqSJmblnnl7XeLMrOAPallSpMo&#10;k87HAPijjwWDJSCy/d/N4P9+7yN0sPxJUklO/vULl7JS7tSUllcVlfS2tp5E41aHZ2B8DgZvHan3&#10;jo+7+3tu3rzBNaSlpHZJRkp9dY30UDqvoqR0eGBwa32DGzc6ODQ5OjYyMIQm3lhdGxkUy2LkZ2SR&#10;UWFWTkVhcU1pRWNlTQY3Nz2zrKR0b+9oaX1/89DQ2jvRPzJ7KyW9p6unsqm1b365b3qxsKZpX2NR&#10;WsWDjnWTdd3u2JVm4ZA/AkYEK1xiJX/xMZLTs+PyrFlsG2YbccDzgbRC9bbecmx3ide9wYgKMzZ+&#10;4j09D3/4sf/snjkovtgxewKuSFxtdRrd4hM9szQuUWt3aUx2s9OnMTksyFyH12j32D1B9DFyGeIa&#10;vGKCWVKwhWPipbLXD5LF6C1pDKQ3LH1aQFV2+cSILV/Y7gpYsWnDSXSw1e6V6BtHBLPrDUsvmFHV&#10;n740ckqveEPJM3swiB71xGKhszOzzwdBPfF4SFrWkMZMg6Qd0thkW5jmJz7TjJ14SPrkzB+MwONg&#10;hP/R7QuE3YGQU5pd0iZNmoGjAzJ5PGJIsFifwIv8dUpr9QNjk7QKst7nmZydf+W1N5Qa3fjU7A9+&#10;/NOt3f3egeFnn/vzS6/+PT0zJ7+oNDUt80c//cWXHnr0D3/688raZiAcnVta+dEvf/XSG282d3U/&#10;/9LL127fofekV/3xr3797w8+9Pp77w9PTdPjl1TV0FGiXcZm5578xjevpd4Bxs+9+FLXwBAd7vjc&#10;/Ld/+GOw/ZdX/l5c2aC3uZs6er746OPZRUUKneb9q5e/8MiD3/35j69n3qlorp9aXXry2994/JtP&#10;z6yvKIy67/3ypw8//dXMkpLlvb2h2dkvfvnLl27f7hodfe3ChazSUgWqS/pmiWu3iWmExVxd06ur&#10;T3zzG49/7Suvvv3mBzeultVVbx7sff9nP3n4qS+Pz80AiQvXrnzuoQeGpybsfk9WYT6A+c1zz3Lo&#10;D395/t8f/FJ2UcHsyhKlevH1VzcP97QWU25x4Ve/8fX27q6G5qbfPvsHtnqzyWAxX7t14/OPPPzE&#10;t54Buq9/8AEa/YU33ugZG3vulVce/+Y3NjY2jo6OXvzbi4889mhVbY3eYnrn4oUHn3j87++9Mzox&#10;fSc967/86+eeff4v3PesnPycgqK/vPjyr//wB4CH3ZBbUvTFRx9+5offq2trdgZ8jZ1tCPGe/r7b&#10;6WkPPfoIBUCFP/v8cwSub2/JLPzXLz3w4t9fn1xY5N/53fN//tWzf+wbGeXffOFvr4yMT/7gRz99&#10;9MtPFpdVrG/RnrwXr1xj9/W33iXkub/89ZHHnriRkkrFiMQSoUScHE0u+3tXLn3z+9/V2cxLm+s/&#10;/tUvnvnB99r7+gH8d378k98//xcw2dE/8PPf/h78dw0OYljczsoYn5/h3KLK8ke+8sQ7lz/oHhpI&#10;zc4GwFhvRofzRlr6A49/OSUza+tQcaTTf+N73weo6GnkL0mRIAYEyvi3zz0P6THpnv72d0AsMZHR&#10;XE51U/NPf/PbqympG/sHwPuhJ54ExtfvpH3uoYcv30rZVirnNjZ21OqB6ekf/OpXdR0d+xrNn197&#10;7ZV3313e3IZecI6WRfuCo1RUMCaw6haTaOInAhWbZii4K83gRiC7slCW8QkjOR3iEgFYEu4Oipkm&#10;CeQsMcNzVIyZipzekx870w+I3eS9YOKTJZggJcmSQiQpDAIyxY8nef8j2QL4zDIQPE6e0fIpqpwF&#10;/QP5yoURMl1Cb+T0FD/l5KyT+x+Gkve0Nq/JHToyOQye0LG0EoPaE9gVSwWjaz1qd0AfiEBilTsg&#10;qCwN1CKOjGe6ZRQw8TmESlZYHUc2x6HJMr681tQ7WN/RMzA+M7Ww+u7F6+jg6vbu1SPtlsYys35Y&#10;WFHf2Niam55RXSIIcuXipffffhddV1VGg25YX1kdGRhsrKuvqxJTPDXU1MGalobG5flF2IkCLCrJ&#10;v5OWcv3Kpfz0jLaa+rzUjJa65qamtobm9uUjM73AxPIOAhIGH+4d3r56owgApaW/9NcX5W9z0NxT&#10;YxNiosqP//HfP/qHGJb1n8PgDz9WbO+BRjEXyZVr4tV3QTEiGM3aXl9/9/RMZ7T2jcys7B6vHxxv&#10;KRTd/b35BXmFufk3r13vauvgZuVn5+RlZXNHMGQGevv2traB7vz0zHD/wOToOPdxY2UVm6WyqBT0&#10;5qVl4pDaTdW17GbeSi0rKGptajk60mzsKrcUxra+ye6ByXfeudja3IoOzq1tahuZbOkf21Wb9nTW&#10;Y6d32+bc8Xq3LHak8IbBIr8GlgXxpsl67A0o/MEtm3NXrOfv3Eb7iuk4PPtGu8Ls0Dg97sSpJRQR&#10;qxpgSybPraGo1uXViGkrYocG89DsguQWR+aXBmbmO0fGhybnRmYWpO3i+Pzy6Mzi9NL66Ozi2Pzy&#10;1MbW5Prm4t7h8sHR7Pbuwt7BzNZO3/TcxPLa1OLa+Nzy/PrO8tb+3Nr27Mrm0uYu/lXcxt7q5j5u&#10;betAoTJs7Ch2D1UrG3trO4f7Sh1udefgQKXHre8qNg+U+2rdhkIhu63j4x2Val8nQjaPj+hT6HRg&#10;GDqD/hQ/IgB0savWG1U6g8Fi05utRpvjWKM7Uolnv2qjyehxH5tMe1qNzunY14rhTrI7NBqOrRad&#10;x6122E1+n8nnxansNoPXo7NYB0fHlVq9xeHqHhiqa279zg9+9PxfX8otLK5tbK5paKqub6xpaL50&#10;7cbDjz9RVF5hcbq1JsvQ5BQ6A9c/Nk53iUSAqfSVT3ztGxX1DVUNTegbCk8PQndG+YmGVq5taV3b&#10;3eMSDHYHVCivrS+prukdHpPNoOGpufzSCrSU1eOaW11Oy81KyckYW5w9NGgWttdv5WTkVZbtao7N&#10;PndBdcXV9PSJpSUoqzAayxoarqTdya+sbO3v31apoK/49sbt1n66xiLmiN7lqu9of/29d8AAsvJI&#10;p9lTHl28ce1OTtaBWqm3W3JLi66lpqiMenTwxPzs3997u7Smaltx8OWvfRXS3Ey/k5GfW1ZbTcHE&#10;gg0ux9Lm2tVbN9KyMnOLCtu6u7QmdI7T5fc2d7b/+ZWX86uqNDZbVUvL3956q7KlZe3g4Gpa2pU7&#10;dwwm08Hh4ZVrV1969ZWN3R2zy15SU/niG69VtTRqjOaN3f13Llz8459f+ODKtcq6hu0Dxa076X9+&#10;6aWFjVX4NzQ1/vu/PHc7OwMpH4hHUZYvvf7a9du3/v72W1l5uVqjYf9Y8db77/7lpRePNCq66dtZ&#10;2T/77e9Ss3OoS3qrnT/rhVdf++DajTffuzA0NrG5d/DcCy/+9tk/tXZ2W5wutz9II/7+j3/Kn76x&#10;vffKG2/98Kc/zy4o8gRCHPJFoUJcoVW/+PdXX37zdU9YrK2UU1z4vZ/++O2Ll0gf4KGDc4pKMKpQ&#10;ovz1ZbU13/nxDxG+WA+o9ju5WU8983XuPzD+xve+h2VANTA73bcyMpG5H1y/sXesdPoD71668uhX&#10;vvrsX/76zsXL5XX1sJaqhcDlQqg/L7/5Ftkd6wxaixUPOaLyOZdK1Ts8+pVnvvXDX/xSodF1Dw0/&#10;+tRXv/7d77195Up9V6faan394sXqtrZjszmnvPzda9cWt7fhH7cIesEq8ZbXLt7yyiwEYGwFSn3S&#10;GOmQ0LWwjVOIgJ+tLGE5Fz8e+URSQ4+GT4RgJQSHH9zKnx7hQRBjf4dOzsMn4nk1rYM4kJLERUbS&#10;qDfSkUuCn0AOCcTKrJXWIiMaEWTpjP+zghEowCypZDwEcpSyxe9+aPaEVRbPrsasdfq10pAr4Hpo&#10;d4vPkMSKhFE8gsHS98F0qodW15bOjPaVBTFIJgIwFjy2OpWS4Omdmqlu60QH02dW1DZdQ1mNTlS2&#10;dq4d6XZ09uU9TXFVY3VNPQxuqBCzLpYWFqWl3E65fqM4v6CtqWV+ehbxNj48gthrb24hpKu9o7Ot&#10;fWVhiUDkX2payo2bVxprq/MzMmFwWW5hU01jeVl1WWXtutq2prRMrux2D05EY0mdWn/n+s360rKM&#10;Gzfzc3JvXLlKRhmpdybHxj8bF/2fxuAPk+daxXFpbsHtq9erS8oKM3OKsnMrCoqzb9+ZGBxMxhJq&#10;rQlTYmXveGXnYGFtrbKuuqW1uaai6urFS/LL7Yw7aSA5My29qa6+vblVpThS7B8M9vZzs4b6B44P&#10;FLubW2KEW0m5mAlEGvNVkJndWteQcyc9Ny2jo6mlvrZ+eXlj70i/pTC09U20dA3B4NLi0qbuvqUj&#10;TVZFXWl9257atKk0oGgVvuCqzbaiNa5JyxQigjXBiFiVwWABw+t684HbpwqENwziW6Y9s/3Q7NS6&#10;g1pXYFdnRgTDYPmhsdEftEViKuqKUyypi37dVut2tPrFvQMcWF3aP5zf3Uf9L+0crB0cs13eOZhZ&#10;21rZPVw/VG4SfqCY3tje0ug2lJrR5VUYPLW+NbG2Mbe5M726ObG4Oru+PTQ9P76wMrm0NrW8Pre+&#10;vbixs7C2jZuYXZ5b2Zhd3piaX5mYXZpdEnO5ET63sjk2szi5sMru4MTsxNzy3Nom+gyWjMzNDc7M&#10;jM7P40Ez9Y6Pj87OwrnBiUl0xsD4BJoAP5wbnZkdn51D2YwJz/zUwuLk/MLUwtLo9Oz00vL02trQ&#10;zAyKcGh2pnNkpGd8XE4NHTC+tNQ5OjK+tDi1uop2HJ6d7R4fm1lfI6nB8YnhyamZ5ZWeoeG/vPzq&#10;8397qaappX9kjMDuweHpRZF4Y3vnr//4p6KKqpGp6Yn5Bc6ieCPTM0MTU+zipzP9l899Hn0Mbgmh&#10;nAvrG4RTKnQwW0KmFpe4BHY5EYdcJnB6aWVibmVpc69/bGpqYXlifn5udQXUTS3OjS3MLO1uDs9N&#10;jS/N90+Njy/NzW2uEYJndGF+amWFzhSTZXptdWp1ZZLdnZ2F7e2lnR3CwR6XvLC1tXZ4CJi5M+uH&#10;B6MzU7OrS/MYjztbkGx1d2tjf5ftzvHh8vbG4sbanuoINu8qFSs7mwjlps72zz/84M9/95u+sWFO&#10;4RBnwW+wDZ4393eHJsdXtje3DvcIVElzd2wf7i9tb60e7K8eHKwrDvlzUb6bx8frCgXFOzw+OlYp&#10;F1aW13e2VUbDgUa5drA7ubq4q1EeqNQKtXZpY2t2eWV5c0uh0aoMJkg5v7Z2pNdAMspDGSiqzetm&#10;12C3ci1js9MLayscUhv1GrOBCDPLC0a7FcLtHB3zR6xs72DxQLJ9lRrDCJm4eXCoNpqxvfgTF9Y2&#10;MKGw3jCtNvcP+kfHIZzKYJxeWuoaGNSaLfDJK6aNjLjDAYvbObU4TxYWjxMMK3TqnuEh/kRsLNJs&#10;7elt6e6hFgFIkLCxv9/S3UnB5Nk9d48VmD6o5+2jA+A6t7KGQYm2o2Kwu7azCzDABmoYsyyrsIgK&#10;TzoACZxglmHYYUOQxZ5SBWNwFJ5ohHBdchysDWQxpuqBWsOhN96/UNncjImGHdbU24sppnM4Grq7&#10;MXad8DIiTWAp1vr9ZG4vkOak3/D6gJ+MNLAny1lgLEeghIKIcbHsN+zEyZEJxGNyuCiwfFQGYejk&#10;FPrKX/SGpM+HTE4vOjicvGd1iwlJxInxE/LiVpACaJd5T6YkhSKXs/BH42hckiUyyYpcYuI5OYaC&#10;nDUp4OdESsh/zSFOlEMC8bue6JnS7D4yOZU2j8YdFKsqucS7P1gra1/gqnL7CYe1hBCudPlAMn2s&#10;PCwLQmt9YSKIcdFWu87jG11a6Z+coQNs7uqjZ0vLLuwcGq1s6Vg/0u3qHVtKc3lda3l5TX5WdkdD&#10;Q2tjc1lRSdrt1JqKyrzsnNbGpomRsRk6h/HJno4uZDFwmRgZXV1aXpqbHx4YLMovyM7NrKoua2ms&#10;b69vGO7sKc7Kg8GVlbUd3f3beteOzjm3qRgcnw9HkgatAQbXlZQVZGRevXgZEYyDXDMTUx+e35OG&#10;ZQn6/ucw+KOzu7ojZWFWTuq1G/kZWWX5hSU5+UjV6x9cgsEnsbjWYG3tHl7aPlzdPewbHa2qqxkY&#10;6Ovv7inIyasoKaurrmmsq6+prILKYmR5XcPa0opOrYG+0+MTE6Nj6iPl8vxifU1tQ0W1GGJeVIrC&#10;bqqua6mtB8AttQ3dre111bU9PYOHKuPmoaG+fai9Z/Ty5ZsjQyPlDc31/SMDs8vVrT1GV/DAIBYw&#10;2bY7t90eIXk9ATHy2WTdtogJOnZtTnUgvEYEi+OQimIXg/QAsFDAJqfZG9GJGRzj1AyjL3hotiJ/&#10;9V4/xhruyC7WBNV5/UpppL4xEDqyOcQqDg6XLRjV2N0Ko0Xr9OicHgOAtzpN3oDB4z8mjtFsFpNc&#10;JrVurykQgvHO2IklEDa4/dZA2BmJG6WJtPD7k+dikixv0Oz2i4+PpXmeHX6MUDGZuzMYtUrTuNMa&#10;ndKMsuLjfXfAFzkxe8Q6B1ZpNUP5taVVmuhRzL/oFZPhGWwO+hQMdux0dmmfsr3sDkfMbo/J5fbF&#10;4vZAIEg3ERCzQnIiXQzdPV3PgU5HgjqnU2O3IQU0VpvCYDBJiyUcGY1qi0WhN1i8PrXZsnOspBs9&#10;0huWtrZfevOtqaUlldl8oNHuKlX0iRqLlQgrO7u3s3MmFhYJn1/foGdf2hQPPJGzdILre/sQ+guP&#10;PPrmhQ/o09ld3dlFHnE6R4lMCEimA13c2OQQ4XSaOPzzqxvLm/vbh6r1PcXSBiE79PIgEFJOLs+v&#10;He5OrixMry2NLc6B3vmt9YnlBcQxNsTgjDAs5jc34RyIxU/g6MLCzPp638RE3+Tk2MLCwNTUwPQU&#10;dokwa+bnYPDkAhbAJFscu0AUjI3Pz/SODA2Mj+KfWJjFjc/NNHd1vPDqyw89+fh7Vy91Dw1MLy0Q&#10;gWj4R2enekeHBiZGu4cHukcG+ydGh6cn2CJVh6Yn+ibGybdtcLB/agpLqHdiom1gYGJ5uX1osG9o&#10;cGBkuH9kiIx6x4YxLDpGBtpHB9qHBxo7O8fm5rqHR/rHJ3o4a3SMu90zMto3Nto/PkLuJM5ZlIE7&#10;wyVQ8sGp8c6h/pHZKXKnJHhwQzOTY/MzfSNjEBfrDQd3ZZsJXqIRR2ZmJxcXMfLIYmx+nizIkbyG&#10;p2cGJiY5NLOyOru6Or++TiD/NbsL66tYRRAUM2WJv2B+FhU+uTg3u7LEH8ofTWXgL55fJYL4f9nu&#10;Hh8B4C3F/truNlviY7is7+0c67XgWSF9M7Z9eDSPaaTRyrsHKo3KaFKbzOwSSO3C4aEKybvUHxT2&#10;vlLNFolMNLa0Ds6imcgTehCNFLAJqF2HBv2hXk+7EHPAeTxiLnG93hYUC3vQoESzcjhBGh5aFh6E&#10;KQCDZ7QyYAZ6MRTYBYFEEGzzi2+EiMmJ4A3+wVFsBZjHuXhIiqMYLkQWD4eD4hOJT6bskGZ9x0PD&#10;x5mcblKQVS98xUOOOBn2gJwQ2U/KXC+kJ4RTKBt8JSZlwA+tYTCZUgYCOVHuKERq0qrkoeT9YPJD&#10;kztkcId07uCBeLzsVLr96GB5RWEYvKW3aKRVGcR6/tJCh4pPl1QinKMIJJnESofb4A+qHO6BmbmG&#10;7r6+8WmVwQqD3/ngKgyubu/ZVBn3DM6NY2Nrz3BObmFhTs5QV1d9dU1Zccn1y1eRp+UlpRAXiGhV&#10;6rmp6drKquZ6sUDfcP/gwc7uwc5eR0tbSUFhWUVJfmF2YW52bWnZWM9A+vVbDVX1aWlZC8vrq0rL&#10;lsY+u344Or18enZf+j44N/3ajfK8/JLCosK8fBiMdBRzVd69//E9aa7KT8kLg2U+frL/H37/ZAZ/&#10;fPf+zuo6whQpDIMvvfP+zUtXinPy0az9HR2JaExvtLX1jWwf62dWN6saGxtbmzq7OkYGh8Scz5VV&#10;XA82S6kYAl3WUFPHjVteWLSbrQYsdAUtRuG2O7hOdHBrbQMALs0rSL+RUpZX2FhVA/iba+rGB4c7&#10;wHBt8+zS1pbC2NIz3js8/d77l9ta2ganZhuHxivauqtbe/fUZqXVvakzL2h0Ox7vnl0sWbjvcAPg&#10;NZ1JzAhtF7tiCWGrc0eaPm3XYIPBaptXaXbpHX6zLwwpEb6mTxe1FiOqpDmfoa/K5db5AyqXR+Px&#10;qd3eI7tD5fYYgiGArff4OUsoZuqWN6C0iTXeNZJ6PrY6kNH2aFxeYBgM28Ixozcgv3i2hiIap4cT&#10;xWSQwYiWxG1OsycQTN5lq7E6vbGkL36qtbkcAfFFAQwWn9XHTtmGTsSgDPGZQTzpjsXkBYv8yWQg&#10;mYTBrkjEf3ISSIhnSjQ82hiOFkVrxIlmmUhE7t4Vy8JEo5yCJ3x+7olG6WWAK6Clr/EmEuG7d53h&#10;cPD0VLiTkxhxxCuiU5XJDGuBt7Cm4wlvTCx77JHWB4TZyzu7FMbi8xFCOHnJRYLW0F1pNtOjAXI6&#10;BXoxiid3YaiZ5/720m+fe/76nTQ6QTomOg76CNnRkX3WLwRicYtLKAwcPSbhJofbFxHvyaSlYyLO&#10;QACdF4hHEV7uSNDsc1sDXncsZPQ4TF6nymrUu+z2kE9ts6qsFi7ZLC1BjzO4XBTVHgphdmDZ2IRl&#10;49TYbFqH3RoQEXzxmCvoNzpsdh+drFh9AYdfqDppcX7kmjsU8EXp6fzovJ2jwz/85fmnv/3MzYw7&#10;+An3RkJGpw1nctqdISwwp85h0TttBpfd6HYozQat3aK2mtRWCzeQYhi4UQ6HvDQFW4pnstvsXrfZ&#10;5TC67AqD9thqVJj1Bxb9oVnPH4dVJF4c6PViUSmHg7OUJrPWZiU+wldjMSq0arXJoLWYDA4rfo3I&#10;y3ioV5Pv5vHBkUl3qNcc6NR7qGq1RqYUZAJgeqsdu2fvGENnnyzIaGl7e2Fzc0epXNnbWz883FAo&#10;Vvf2P/MTvq1Uyu9HcEj2Q60KLYv6R4hzN5CzGwe7KztbAHh1excza/dICfmA8crWjkTibYgLtuE0&#10;kfHg5taWCVzc2MAgEzG3d1DqYHh2ZZVT8GwdKMbn5qcWBdqJQzhVS3YEDk9Ozy6vcgrhHAX2siU3&#10;Njsnjk5Ny09cMAWmF8UpGGfYYTNra4PT0/gXd3bwY7TNrq+LZwDrG3Lu+DmdNPGj4zkR/9ruHiWU&#10;H+QQjmd0Bstjm1xw6HhKSIS51TUyJQU8cmnlsi2sicQn5hZmlzdmltaXN/emFlZnlgkXj8oktyme&#10;eaysci6ZyqmNTM/gYXdmaYVD3B+KQabsclcxU8iFwsg2Lkc5hJ9/ljsv3/b13X0sFRrdZ9o6nLzv&#10;j9MV0NWcaV0BpV2ancPi0AWjkswVr4EJQQoDYCi7b3bIayjhADAhHIXTOMKNwQgih65vdHGlrqNn&#10;dU/RPzbdPTCamVeMLK7t7F051GxprFtK0+jMcl5eUUF2Tn25mCYaggiyFpfAyOaGRigDbhdm58aH&#10;R9DEs5NTMxOT+9s7m6tr4jPiYmCS09LaUF1R1lpb19/ScfvS9bKC0tzcws2dAzFXpdo2t3GIZZo4&#10;uQuD8zPEPFk5qXeuXrosPqYtLMrJzFpfWf1YTJIlXgn/5zH43ocbSyvo9KKsXHmBRnjMbklufm9b&#10;ayIS0+ot3UOTM2u7FY2tlQ0Nw+Mj/QN9BTm5XAZ3QSxWmJ5RnF8IjztaWkcGhtDBFgOdofNwb1+n&#10;0gBjblxXe0dvW0dlYQmkz76dRvoIbkgM9fs7u/t7+yor68qqm9f3dS09Y51941eupgz0DtS0dbaM&#10;TLaPTjV0De5rLDsa85HDs2m1L5nM+w7PlsmGDla4fNBX8Bjh6/IqpK/WkMs7BqvGFdA6/VZ/zBlK&#10;2rwxb/wMQGpcHiAqr3GEg6OWUMQWi6s8XkMobAiGLRiP4YjG52dXHwxx1OgXyxDBVzEIyxc4tjkt&#10;4SgpAF0xNblbjMkiGkRHWDvjJyBZ5XBxllDGItwnPoQPhPW+AEpazD7tD+ld6FG3xScmdjZLq/li&#10;/FrcATHay4YpHYHEMNgkBmCLYVPAg/4aeLiiEaXFLJghrXFEQ0IHe6RlzGWGAWPxIuo06QPAsRjY&#10;FkOgEwnO1TocRyYjW2ckEjg9BcyhszMICj49sZgzKNbDl21kupvy2rrF9U1IKVry/p7O6UA6g42V&#10;/f19nW5mfW3z+Ag1uXZ4uLy3h4ej+Lfol1WqjaOjOQ7t7lE8rATKBkrpPkRvuLlNB0HvD2jpIGTJ&#10;QhZkhCzYPVZCBfoL+SEkvUnX4BDdyt6x+gBbWkxYH1IbLQqt1uoVSxUpdGqFXn1sNhzo1ZB48/hw&#10;G3a4bHtalcFtPzQYKLbB7eKOAVrugLxgA1aCPCIat6vRHOj1wAwkH5tM7kj4SKfR2yw4iAtQZY/e&#10;LrbkSAgOP/gHexwFNuLxsuKAXcJBNQDW2cxENrnI3b6rVU6sLGAZ7OvVSosBZ/a7/ckT/kGojx0g&#10;chdzZYtF8h1iFQG/K+R3BH3eRMSGJeG0KB1mjdduDvtsQQwOsaAy5oXSYuEUbCn+TY3V7AigzzBr&#10;XDafMB0onrzsP03REvAcmfU6p9Xi5/KderddaRUTUx/rDfwv3HksJG4+/zu3HYNJbbZouDkOh3xb&#10;SJ+bhjVDDSQ7QiRz8ISq5ZIKTF0SlS0SxC7xxyKBRBTzyBtFtyG8fDavB2mIacUfikmHjUiVkNWk&#10;mdScdpxs8XAihef2CtMqJB6Z4ojMVmsWOlI+nRJSo3B4OCT7haUYlt7UShMpy69CcbJYxMPVERne&#10;yPEJ+aTVBAJiGU23m1rNVjQEaRUvWgdZy4OhiEazosxy1qBLDnQHxcIMFIzUZCOSQNnixENJqP8E&#10;irJFovIdFq+Q/dQc4edEyQx10fBd0kpKHml2aPEFlLQ4ks0rkpJJSXz+Kfwki4eUceIeSnN2Cm3t&#10;C+DB0aaIgJkrPwDg1u2r1LQ4DsnPCY4wt9xiqDZlJhE87tAJIljv5Krv20IJoz+i84XV3uC+1Skt&#10;NhxA0qjdAXl9w22DRfX/W0NJLN5Al0u0HaONo8hildN7YLLsG80doxMFVXVdQ2Mb+0dt3YPvXrzW&#10;PTIuM3hHazsye7oHJ5tb2mFwQUb65Ni4mEgxMwtRB19qK6tbG5vWllfsFuvW+sbY8MjKwpJi/8Bi&#10;MMmfDleVVRSXFmZmpxXkZteXV4x29eXdyawtryktqdzY3l9X29aV5vmtI3TwSfKeVqXNT8+qyMtP&#10;u3YdxmenZ+Tn5CK4Sf8/n8F3E8ndtU24iDwFkClXruWmZcDj21euD3d3w+BjlaFvZKZvfLa4pqG1&#10;p6euqb6ltZlrqC6vzMvKhsRpt1PBcEVJaWNt/eTo2MrColJxdPf0LOQLBL2+o4PDqbHx4f6B+ooq&#10;hG9OavrNi1cyb6VmpqSCYe5LR2NLX09fR0dvSWXjxMJ2c/cof8wrr75VWV45tbzWNDxR3Nje2DOM&#10;EIfB6OAtq2PNZl8zmOHuslq/ojXIg6J3LA48B3Y3lUPvjyisLqOX3uE+ALb70VUhdzQJI0EjWhYY&#10;S1rWQ4iQti7Pgc2upg+iDSeTRy73MZU7FjdFoyqn2yihFO5q3F78oNQEvL1+pC3hnuQZHrQ1KbsS&#10;Sf/ZPRLnLM/puTUSBcOcIpYZDkdxdoDqC4k5swLCyQs84Ewe8QDKGRBPpMUkOD4xF7S8JIPVG6Cn&#10;ptdDMCF6bEHxUBqKqG02q9dHe7ZJi5bTRNGOND+aKH2HIxL2JOKSS1gCfv9pkm6F3lMGOR0NXQz9&#10;Jh4Pyi8SAe2+WMxNp+D2TMzNV9Y3VDc0ldXUjc/ON3d2F9fXzW9t5lRUbCqPr6anjS4u5FdX1Xd3&#10;ZZWVji4udo+NlTU1NvX1se0cHalpbyd+VXMLJ6qMJlo7RaLlF1ZUVtQ19I2OVTY0NnZ0guSKempU&#10;b15pWXFVNSXnWjoHBjHzswqL1CYzIUTD3scgKKqormvpWtnat7r9Q5PTTZ1dM8uLqztb7f3dxTUV&#10;Q7OTBdXlsxsr/VNjRbWVgzMT9V1t3WNDzX29kyvL8iPf7tFRMfxKQMs5t7FBIfsnJ6dXV/smJ1r6&#10;+yeWl4dmZsoaGqaWl1q6O+dWl6sa6+EHyrKsrnpxY62ps51tx0AvqGju7ljbRetMtPV1byn2u4cG&#10;2vt7+sdHeoYH2VIqVN3I9OS++nh4ZrJnchQGt48MTG+smAOebfXR0NxU79To3NZGx9BQ58jI8Oxs&#10;/9Rk38TEIqJza6t3fPxYryXZsfkZyE3kVhrPwvTA0szQ8pzCZMTWGUMBHh8dm80YEP3TUztqde/4&#10;6Ozq0uLm2uTCHBoUg4AyUMLlrY35rfXRxdnx5fnh+enxlYVtzdHCzsbi3tbAzMSO4ph/Af2EMuM+&#10;00FjA2EPza2trykO93Ta+e2tua3N9aOj2c2NPa32yGRa2Nkm0329zuDx7Go18qIRFAaDQGszbx7u&#10;qc0G6ItBsKc84kLYoo8VGh0YACT8xXIV1VqsZKcxmxDuROMso8PG3T5QKzEdlAadwW4nJhWbLZFB&#10;hXg/bbWBDU7/7DkKjkD81H+j3SnDCfAQSCugRZACcciacEKAJWWQqQmDQSOVX5i24vM8HyYmxi6W&#10;GS0udu8epgMRoC85EhnIfTYsC6wKOkozU8J1YnKUQByJEx/ekxEkJoJsKMhjpjAI2CWQwnAWu4H4&#10;iV/Mcxf2RU5CJ3fdwZjF7feGE8HEuZuORcI5WcgMZhuMCz+5UAzCyZf7Q6kip2eihNJlUgzwTCB5&#10;kQWB7BKOn3O5IRSA04lAkcQNCcZtvpjRHXKEk3pPyBZJes4+FB8HO8XHwTJZzeEEW6Qw2pc+VusL&#10;6/xizf8DwWniiO+GjaE4UlhhcyrtToRHx8h4cW3jzOpmbUtnU3tvZl5J79hkc//w2rFuQ2VeOdDU&#10;tfa0t/d0trSk37zR0dJWlF9QX1MLiQtz8ypLyzrb2uemZ3wuz+bqek9n1/T4hElvQNSNDY20Nbfk&#10;ZmbnF+aWlhdVlpW01dV31DVW5Bd3tXQWFZVNTM/D4NUj4+K2cmxm5SR5V32kzrmTXpCWXpqbd/nC&#10;xaK8fGmeqDxp3aT/7GfR/7j/0f7mNgyGvoWZOQC4ICM76/adW5ev9vb2hhFPWv34+GRnR1d9TX1X&#10;a3tPW0dFcUljbV1TXX1mWjr0LSsqybiThrQvKyru6ehEB6uOjs8SyQ/P7yVjCRi8PL/Q3dGZl5aJ&#10;yIb05fliXaY7125WFpV0NrVWFZe1NzX39/RVV9V09wx0dPZ1dA1evHyztb23vLp5bmW3vq2vqrlr&#10;T2c5snk29OZDt2/X5ZHXbBCfHjk9qGGVT6yqdOT2KxyeY7H8i9cZjfpPT9lqMRg9Hp3TZcTuQwZ5&#10;vWK5eJDm9WicTi0KwB/QOB1al1PndtnCYUswoKYl+3wWEcerEwu1eqzRiDUSOXbYdT4w7DeHQwqE&#10;iEMs8G4OhdQup8rp0Pt9jkRcWnIVbPtcibjW4+JcjdtlCQWVdrvBJ1QL0oEWbkazIhDjcbNPLMQr&#10;9FA45IjFDD6f3uOxR6O2KIAPiYXksMpDQZPPp7bbTT4vsoNEdNKaPyhXmhAtk6aFhyZND0VjY9dD&#10;+zxJgtVQ8tSD6k2c+OkdaPahsMmPIeLzJE88yYQ1HPIiaM5OHdEI98pDvoFAa19fc29f20B/eWNj&#10;U3dPXXt7TknJ8PR0UVUV+EzPz1/Z2ckqKm7o6Cyqqp5f35haWq5sbOoZGS2srKxtbauGvt3dtzIy&#10;ASq9A9a33AVcvHET1s6urPaOjKbn5bf39Q9OTOK/mZ6RW1xKd0Dv0NzV3TM8kpaTJxhssRWUV0CI&#10;0ZnZOxiteQWzS6smh6upo3N5Y+tApV7f2R2Zmi4oK6d/zyoqau3tXd7eLqmpaezsrG9rZ7esrqat&#10;rye7qLBvbLRndEhrNets1iO9trGzvbm7s3d0uKalaX1/d21vZ1d5NDo7k19WurC5Xlpf0zk8cDXt&#10;tsFl19jNdwpyu0YGMba3DvbSszLXNjeup9waHBmuqa9r7egYm5qsa2qsa23eOtyvbm6YXJwbn5/p&#10;GxWDsxY2VkuqK6uaGpDF5E52Jpe9f3x0bm2lb2y4qKqid2wYSI/MTFGM8rra7uHBYil+39gImJ9f&#10;XyHm1NJ8eUPt/OZacW1VSV1199hw60Dv5vFBc1836n9TqShrrMfauJOfA3GbuzoqG+vgrkD47DTW&#10;AyXBbsgpLWrp7SLxgsqy1t6uurYWCnA9PfVIpx2fm23r7abkjR3tC+trFK+1p6uivralp2thc40y&#10;55Xz10/ml5eu7u0caFQVDXXD01Ndw4O9YyPjC3M1Lc0zK0tc3dTiQlNXhyhDdwco5UoLykvH52Zq&#10;WhrJq7yuprW3e2hyfGhyoqmzY2pxnkJ2Dfb3jAxRZora1NWO0cDtaunpnFiYrW5qmFlebmjrWNzY&#10;xN6SH/BirrGta21bWNuoaWpZ39vvpAbNLfSNjLX19I3PzQ9PTlOdsNioV5y1dajgxP6x8enF5c7B&#10;oZq2tj2NBkMW3LqxOD95/CMW9rcG/NijwbNTYaRKH4tj4IbOxPtUebgTbGML2GSm4gFgOPzwDCjK&#10;axbBRWcg7BHrK0SNdrfdG4ye3fNFEnqrC78neqKzubQ2py0Q9idOXeH4scmqdwDPuNUTUBttKGAx&#10;X54Ty88pJhgIxY0Oj7QQS8wTjhvtHoPdBaotLhGBEHcIjiawSh2+kDcct/uC5IKGJtAViNg8YnyJ&#10;mNPD5ZPeaoXFhFweIO1hVz4RF0qcSfN++GweMbG8N3JidPj88bPgyV2Ty6+xuhAeGpfX4A/p/EGV&#10;16dwubWh0KHbrQ0EtW7fntHCVqyA7vLgUdpdByYrWwCsdXuH55cqmttqWjom5pcX13cuXLnZNzbf&#10;0ju6fWzY2Ff3DU3VN3X09A4NDY7kZeW2VtX1Nrc1VlTn3smsLq1oqq1va2qemZq2mMwH+wfra+sr&#10;y8tajXZrc3NocLCutq64uLi2urq6srK5vrGnvbMot6C9saWno6u1qaW8rHxFZ1w8Vk9v7gxOzSVO&#10;z9THKhh3+4PLJdm5RYWFBfkF6WlpuTk5C/ML9+7e/eijj6Dh/+1QrM9+//wxWaq9w+zUNBRqY2XN&#10;hTffefvVv5fmFRRk5fT09SaTSaPR2NbS2lTXAH1Hevu7m1o51NLQKBZNupVy6cIH2BSQOP32nfLi&#10;0uqKSlSvXqM9TZzcTZ5BYqNWj61RVVYB3RG+aTdSYPyVdy/A+1uXrva0tOdnZDVUV48MDHHvqqtq&#10;m5vbu3oG33j7g+HxubHJpdrGrsGx+erm7s1jndLp2xMr89sO3L4tsw0FrPQF5a+EDxyeZY1+w2hR&#10;e8UCtFjloM4VE6vE20NBRzhEu6L5ATNC8EBlyIeHcKPXw67got/njsWIAOc+i6D3eWGqJRw0+H2w&#10;VifWe3eagoBWLNrKUWmpc5/KYWeLH2abpdVbbdGwVpptSu20WyOhI6tFrIXucDhCIdHObTZELaa3&#10;2moVg6FsNkc8Zg4Fia/zup2JmCkUUEmrrJMU+kNpMcuvMCkbpcJRPLFGr8crMxiPeO5ksUKyxL37&#10;0bPz2PldOg48uJN7H2KGY/C6QmHSpPzuk4QtEnadxF2JmBMpnIgjnemJYPDizjYyMbO4uLq1FZWG&#10;OkSwol9bunvqW9tziks29g6yi4rp3aqbmocmp1a2d2qbW+n+iDYxvwBH4Suqt623b3JhEejK4184&#10;samja2B8ontouLaltWtwSD6dmEhhUI0NQdeJDs4sKASrSBl08NjsHN1rWm5eQVnF+OwcyoO8apta&#10;0G0jUzPzq2t5JWVcMhmRJiYIPe/c6lp1Y7P4/KmxobKhLr+8pLGzTYxRmplc39tRmwwNHa317S3z&#10;ayulNVUgikOoavCZWZgHeFLzs7tGh9IKc9U28476+GZ2BpDLLite3lyvqqstr6osr6xo7+osLCme&#10;mJ6aXZiva2yYXloAPKhhPNPLCzAMJJNXUWV5UVW5wWElFwiks5kR2ZCJ7Bo72kZnpyjDkU6DgC6u&#10;qugeHsgpKZRHewGw7aODnaPDpc11JDjqsKCiFIiWN9UV1lQcm/WtAz37OpXWYckpL8GfXpAL+wFe&#10;aW0VlwODUe2FFWVza8tltdUVDbWDE2OAMC03u7a1iSKh4DMKchVaNSzsHxsBgZSc+Mh3oEhhyutr&#10;sCGwACjJ3OrynZws2EyxidPR39vQ3kqy6FdgSUakcKhRcTMpJyeiwi0eJzeB8oNk0iTT0ZkpQoA9&#10;kWEwh4anJ3pHhjBfsFeIRuK5JUUGu5U7g/XQ1teXX1Z+oNZgzFErqGM1zS3UsdTsnLXdvcLySnap&#10;NtQWqiXVg4pEjYLHHf0D1AQqFYKeykYtxaq7lZWVVlCwur/vjkVl1Wv2iSf/kFgeLUHNxzkjEVoZ&#10;AKY9emJCKYaTpzjQSyOS3/K4g2FqJiYjgShLldFEuwufnNK4hLlpdyNnnYGIUm+x+5DdJ4hardkB&#10;5DyxpFjz1CtWSbIFxAIwOnDoD9t8YlpcOC0/fzbY3OLplwecRy0uMCkGhZgcXq3FyVFXIAqVRcqR&#10;E09YmnLAJ9YYhqkC29JSwWxlJ8aXhOIky5bU2HI6p4jHbP6ICAnH5RPlc0Wm0kSY6PJQ4pxkial1&#10;eV2JJIg9tNkPHU5tMHTk8RgTcaVHjK05MFmQvGKgqz+4qzNuqXXi9ZzHd2x3al2ervHJnPKq6eX1&#10;meX1uuaOq7fS+scW6tsH945NyxsHVbUtjc0dAwOjHe3d+bkFvY2t9cXl2bdSS3PykWfNdQ29Xd2z&#10;U9M6LdAP2e12p9PpdrtXVlYQh3V1dRUVFTAo8046cOnE9C+vQEO3NbW0NDZlZ2R2Ly5t6A2TG1t9&#10;45MnyTOtSp2TmlacnpV3J+P1119PTU0F4fn5+YuLi/fv35cB/J/G4H/c+3BvfTP16o2i7LzXX3y5&#10;orC4KCv32oWLVSVl7Z0dsVhMo9GUFZc01zcMdPUMdfdWF5fmZWQV5uZB3JtXr+VmZl+9eKkwL//2&#10;jZulhcWlRcW9nV0apeo0nvC5PLFwZG97p7+7B4lcXlB09f0P8tIzEcHpN1Muv3uhNLdArIaRm1dR&#10;XNzX3dPR2paXV5iTUzA4PHHlempJed3oxOL80k5NY1dtW++OxrRjsB65fCta47pZrNYAfffsLoFh&#10;mxP6Hnn863rzjtlm8nqEbev3s/XG47QrsGf2gqYE7QokQy8OyS9+LD7xjk3eijes0uQVWMRoTaIB&#10;S/iEYraEAhDLHo3IM1egWdnFg041+QV6DX5Q7SICkpdw6AuDITd+hcVs9HtNAZ/QwU4nhQGl8vs/&#10;Gag0e5XVCt2lhdN9sgeiw3j86F2KRAk5l1MopBm/WGXPbZNeOOHE8yW3gDG9AIqTnoKOQ5jt0tM2&#10;CH1y/0P5o0Az+QaEDsYgcMSjXJ0MYHcyETg75eZ4Ewnc3MZGSV3d5vExpszG0dGeUkVveKwX31zi&#10;h6mfjERViy35buwfEEIEdveOlYAQP1vQiAqhhOzOr63jUDZEJhqd1/Ti0tLmFikTTiJcAqgmcSCK&#10;COZaFtYhxPjm/iEYnl1dVej0yP09pXp0dpZOmbNICq1zpNNzImeFTsQHGCSIKYDRMDg5BvmWttbp&#10;4jcP9+rbWsCJ1ePaOT6EKOv7O3AO/MA8wkEXymxmdampt2t6jW0nDN7VHLcP9S9sr7f0dy+srYxO&#10;TkzPz1XUVK9tbTS1taKA17c265uwE/v1dkv30MDC+uqxQQv4YR6k6R0dIqPdYwWHZlYW/fEITAXD&#10;FGxtd5t8Ab/RYdNYjAAYJIM3KLW6u1XVVA/MwBusIgQPdkN7f2/7UF9DdzvbxZ0Nvct2aNAU11UP&#10;z03llhUDOTLtHx/pHOwDY2yziwpItmuoH4pTQvAM8CgbLCTfnOJCzAVOIWXCN/Z3Cd882OOskprK&#10;9LwczBSKlFdWPDE/S2QAj2ImDsXmEmqahcDFtoD9YJXLh8qkRhx4jA6G99xVcE4gqJaHl2PlsMvl&#10;8Keg0bk5VY313DTkO4Uprq7AIiHZtLzs5i7keAP/ckl1DaYYdSmrsIj/FPTyp2PeVTY0oolBL3I5&#10;I7+AesVRKgOHsMCw/GAwhMZWQxYXVVWn5OYu7e7uabV0CDQoSGwPBoEx6BUDJugowmGcPGKAQwF6&#10;j0gUy1V+Fs1WGLXSN0LUZ7grNz1qqXg87hXjBwlEWZqcXpApvgQXK7j4JREc8sdOjW4f0PUlTu1i&#10;znkfMDa5/c5QzOj0ERlSyoCUocspMjLBOX4SJBxMEkI4cIXBDj+t+4RAxLE4V1rwPxA/IwIQxc+J&#10;JCtylxaJEW+7pA8xpEffYhCoWHdc+iKDQ5LpENXbXGZp+TUSwYmpQu5/qHN7j6x2lcut8niPPR51&#10;IHDs8ymcLgIVFtuh2ar30uN5t7X6Xb2RQKis9YhBML1TM639w8MzCyXV9Qtr2/kllf2jc7UtPZt7&#10;qqHR2YrK+sGh8Ynx6Yb6pvKSssbSqhvvXSzNzmsor2qsrm1tbGpvbhkdGtao1dFo9PDwUJoI1b+8&#10;vDwwMNDa2gqGa6uqK0rKCnPzy7Hv6xsy09IH+/rbmls62zqyaxtmdvZGF5YHxiZPz+4qFcc3Prhc&#10;mpWbeuVaSkoKDM7Nzc3MzITBH374ISj8hIv/a79/NoM//HhreS0zJRU6ok3BZMrla2A48/ad7t6e&#10;cDh8cHBw+1ZKfXXNUE/fSO9AdVFpQ1VNbWU11gfcvXMrJfMOTSZHfstdXV7Z19W9urjksjkQxDq6&#10;1+mZrrZ2bih6tzgnH/oigjNvpd6+ch3lTY4ttQ01FRVweqh/oKa67uqVm3hT7mT3D0/lFVWNTS0P&#10;jS80dg7u622rxzp0MKp3xWBSuP0Klw/tC4bxiG+TrE7xONrp1drsHv60u3fDZ+feaMzi9TmCITzs&#10;OkNhZygUOEmGz87ckaiXtheLBZNJ4Y/GPNFY9PwuWzHeGMv37j0OeZGGoaAnkfCdJtk6IpHA+Rlk&#10;cqKz4zH8zmgEwY0fWIrdSASOQmUkpj0aRm6CUjhnj0U8pyfWYADrm6ZO45cZjB/msWsJBp2xqDeZ&#10;tIaCRp/XGgrYI2Hi28MhUU7pQii8Kxz2xxNiMXxOl95y0fhhsOgCHOIFlc0jPkUAw/JrJ0jMUboP&#10;b1hMbmfzB2SZjsgW9kTQjzGB7KaE8jCu0Jm4BIXR2D06iuHClTrCYsY78XxbUgOkSWpY/XgIkR/K&#10;kZfskOMx7rP0CQThcg9FAXD0UPAV9IJMwunLQtLcQ0QmKdKXP8eU7QnRnUkSnw4XD4aF0mTir7GK&#10;wdhRm9/PhXA38GAWrO/t01M7AwFKFZbGzpC1SJmr87mDJyQeCCcTYFhjNjoDPn8sYvd5vJEQW6PT&#10;ZnaLoUyuoJ8Qq89t9rlwSovBFQ3BOaPH6Qj7DW6uwm20Wd1Bv9FuVem1JofN7LBHThKeoB/ZR7Ly&#10;2CI8ZpdDDKrye4Erwk5p0KEywRKBaGIcSfliYYvbqTLp2XIKBeMsUlAadRxVGfXodYpNuEKn5kSt&#10;xYSHkqisJowDndPqT8ZMXueeVqjhQ70aIU5qxAfhkwtzpDA8NYGWRewiyrED0NzQkTjgH9au7W2D&#10;QyIgmtG7GAdgUm+zrOxsouDFp1/bmxCR3V2lOJddzAu2nMsW44CzEL77qmOiceHIX6C7pzyy+z1c&#10;FHYGXEf0w1TENDKXKwLqnQN94iupoQHCcSMzk5SHyJgF2cUFPcODpI9Mn1tZrW9rh8HyOkh4eodH&#10;AS2idlka5AxZuwaG2EUlg2HMNVQvMUFvcVU1ihk8i5HDy6sI5c6hoYbu7smV5fouse41iKXdYaxj&#10;zgJgedAijdHi92McYyUTARudaklFojVRV2lH8oRZ1E+5ztPicNi1OAKpxtRet3gK7ZH1qxCjobhF&#10;IpzNG3KIFQPF8mjSYmhijXCxEEs4BoYhpQxCOAr58CCFBWgldppdPrZQljjEBJYcIsSA5o6KT5ik&#10;J8liXUW4yymcDl+jZx/i5xScYLCksGE56VMwk9MHaMWap9IyEqQg6B4Wj81Rw+5QjKPEZ+uKJAKn&#10;d63BCKBVuTx7FovS692xWBQO8XkIoBV4trv2jWa1Q0wArLQ5IfG2zrCj1XeMjJfUNVU0tK5s7/cM&#10;jV+5eQdLs6mtb2F5u7W9r72jt79vsL+nv7GuobmusSK7oCqvqDA96/bla3npWQ01teID14nJ3e2d&#10;IH+HR3TqJpMJao6NjXV0dFRXV2dlZMKgorwCeFRbWXXr+o3SwqLh/kHkXGpRaff41MzqZu/QWCx2&#10;cnygQPvlp6an37iVkZEBhm/fvp2WlrawsHDv3j04+J+mg/l9eHZvc2lVHor1zmuvV5eUSQv4f5Cb&#10;lokOPjs702q1ILaqrHy4t3+gs7siv6g0r7CytDw3K/tOipjG8/KFD/KysnMys+qra2sqqno6u1YX&#10;l/1u76TE4LXlFQyTmopKIXlz8jJupV67cKkwK+fiW+8WZedCZUye6rLygZ7e/p5eGHzl8o2Ozv73&#10;L14fnVyob+qua+qenFvvn5inQ1LY3Gta467NtYbqdfuV3qDC7VvRGMRbYYcHZUyIxkd78EbOxLQy&#10;4rWNNF7RExYNySf3y9JYfNqSXZq+lbYkxjL4g66gmAA9GE9wVKyDHU9EpRdC6E4EcfD0lDYpXiQH&#10;AuG75554HFMaP8Ryx6J4nJEwbTh0fs4uKtl7mvSfn6GDZemMX+/z2CIhX1JAjqSQ3fQCgdNTGj9d&#10;AG0eaS49ExN9QfjuXTEVZTzO0fi9+5FTMeEOpeJyKC0al5J7pInruBwOUc74+V25y+Aq5I5DphqH&#10;CIeadBOhRBL7wyA9LYe+eq9b63ZRMLQ7FgPmBZcplEEiLhUsHuQOJE8oDCmQmnR/xHQEssjmRslZ&#10;Eyh7EA0ckgHMKeETsZBO9PSM8nDnP9MQ7MrdmZwIxgF++a8hhI4Mj7AnpNE0dHPE90kfR1kDfvpH&#10;DwZNMIhzRSPYBxaPGBfDv0w6XCO3Rb4DXLv8ERHbYAK6fzKREwBmGzvnHgrocpQQjoZPyVpsHeGA&#10;0ePAuWMhZyTojATweBMRux+jxwfUUa4k6Ah4SZBzoTInAiFY7g5TqcQuh+Rx1ODTGaSD9gXiUcjE&#10;1up1BRLRUJJbhFkjJpMiERIUZkE0RPry2GY5EQ6xJVm2GBOUx+xzYxx44mH8tqCX4mExuCIiAmki&#10;tYnMBVIMLo00SYfUADweUcJQANJz4aQsxlF7XZxIOeElxgFFFdlxT+IIJkgTIlMuIXxC9aNB0VhO&#10;PJFPLlaOg/NFRAqEY+iQbPQsKZdBLjY4B+HcNPmPgNBcIPkSmRARJyYuECthaGr8SK8B1dwou0/Y&#10;bfz71AdRqfxBahd/NP+sXPGo0hyiNgrySV/QcRQPIXLbp7ZTD2XnjkSoP3qXC+OSmgNolRYLAKZ1&#10;652YM6JdYxPTqGl9tAIMZRoy+XLu2UcfkxrWZ+LefULIAgNRjLoIitmy8MtdCiHCL167nsA5jdkB&#10;8NCRAE9nceptbmAGceEuChgSw2CFwaJzuN0R8cQYKKqFiccdO5Fe/WKiUnKxbKJgs4+8QoTjCBHx&#10;HV7ACWthMPiUA8Vy5kIQi68c4bHwS4+dOUQxCMR5wnFIT3x5V8BbWmCYmMIOkOYkwCOoHMRqP/Mn&#10;Tm3+cOjsnjOa0Lg85lBE6fZofH6lS8ysIH+EqTDbjm0OncdHBKMvaA1HtjS6Q5O1d3Kmsbt/enm9&#10;vo1ufDm/pGp4Yr6zdxg1V1xc0dHRPdA32Fzf2FRXV1FUVJCaUZSWVZSRfeviVRicn5XTVNcwNT5x&#10;sL9/enp6X/pBYnTwxMREVVVVVlZW6q0U0JOWcjs99U5pUXFHSxuoElNrjYzWtHaV1zUPjU+Pjk+f&#10;JE6P9g8ri0ozrt8qyMoukX45OTmyDobBshT+jMT/8fcJNT/9/RMYTKLkJ2f58d37K7MLKVeuw8Ws&#10;lDsX335XXsEQBg8OD3Hxh4eHxQWFpQVFvR1dfe2dzVW10Lo4vxA75ebV69cuXykpKMxKS8+QpsDG&#10;P9Dbp1Wp752e+1yecCB4sLM72NtXWVZeW1Z5++oNskAK37x4JePWbZR3QWYO+ZYXFxOns629rLQi&#10;N6ewraP3rXcuFpXWjIwvTM9vlFW3NHUNKS0urSd4YHdvWxw7Dtemybprc2oCkW2zHbdnc20arYcu&#10;ry1xGj+76/D6HR6/3ePzhSN2TFRfwOELYBp6gmEXqgskx08IxCNmXY/GrS6POxAiMiHBWILTZU84&#10;njS7PUI6J04cwaDObkeHRc7OQ8lTeyCAevaD87iYAQNBJsZAxePoVLPf54hFUb1oX2hnCQVQmYSA&#10;OgtnSUY3PQKtHRjT2uWH4Yn798PgKhoNQGLglEyid+k7hEEQjQejcQrvDUXC9CzRGIX3hCLoSNG/&#10;IO6hlzSNO0KQXXolWbB+hkxZFkM+8YQNQZ88ES+DE3GVw45DqYsn7eEw3ROlAsMUz4wWD/gpHtgL&#10;JETiMtFJnK0MSwLlLSFyz4hfxBTUF8/D6SgpjxyfQtKl0rGyS6nk0S6cTplx4Jb/iMjEoS8jhJj0&#10;azhB4kDQGgxaESjhkM7tEs7ppMDipYBfTI4vJL7UZcu9NmVwiQl7w3T6ODgBEkAUfigiowKI0vUD&#10;GOAh4wQYeCIhV1SwzeR12aSvg3AewBYLO8MB+GFw2uAH0RyQNex3ERj0kZSAX0gAmHQgLskKkPg9&#10;kFgGsAgP+mSyysVgy65MRDxsOR25LAP4sy98cJSW9H3xsB2iR4IA2HcSlQoWhsf2kM/ic2M9cAon&#10;cjmcSHxOpBgUgAKTi0w+dolDONeOk/OVL5/yUDYKxoWwyx1ji4Op3DqiiRKSYMBLOWUnkvrUg+MG&#10;Rs7E7SU+W9lRDJhNyhw9uXeXZEmBWyHniCNENggAOVlDdzzeyCfVDEOT2oujtkQlYxQPVYstVYhd&#10;olHf5Boo13a2+OVqRk0gxJ9IYOC6olEx4oHmJn0jTt32xuNswbBaGp8BlcFw+Fx82kcrkGvv6Ucf&#10;kxp+8UJHMt+pkFQ5qhmWgc0jvk3wR+NydfWExItYqGly8r9/stSgxe0XmAxEzN6gweVD+AJjaZ1g&#10;DzCGcLJWhoIIVr3NRQoQlK0sfwPS4qT44SWpES6T2BvBiCFfMdUPlOUUQoiP/A3EsVoiNq8QzYCc&#10;QHaJQFIuaRoQtLUQzVKyFFLMTR1HiohXxXiIQ7hTWpuclNHHXuS1L6RxuMXERGbLoc1+5HBCXIM3&#10;oHa6d3QGsQqO12/wifnzUcb7JsuByQKD6zp6Gjt7V7YPegbHLly+OTI+W1vfWllV197WPTE60dvV&#10;VVVW1lJfX1FQUFNQcvO9i1fefj8/LTM7Nb0gO7exrn5oYHBrc/Pu3bsyg0Oh0NraWk9PT1FRUX5+&#10;fsqNmwU5eW+//ibyL/XmLYQcAGpvbl2YmRscnS2vbmxp65mZXjg9OVcdHgOa0tz80vyCt956i9PL&#10;ysoKCgq2t7dJ9iNp9X5+si79j79PwPnp75/M4P/+4cdLM3NZt9MgK6W8dfnqjYuXCzKzb16+NjY+&#10;jvxXqVRdHZ2NtXUdTS1DXT2tNfXgub+7tzA3Pyst49L7F3Izs978++tiqs/bqQ21dfPTM3qN9t7Z&#10;+d3kWSISPdo/mJueaW5oLMnJL87Ou/zO++k3Ut5//a20GymZt1Jbaxuy76Q119WPDAwSp7KyprKi&#10;tqm5490LV3sHxidmVgpL6roGJtv7xw6Ndq03BIP37K5tm3NRpd0wWPSRuPxJEk5ex9B+cnb/4394&#10;/EF/KGrDCIidhOMnvmDEbHOEYolIImlzogWoq8noSdLp8VmdbuJE4klvIGxjPxSJJc/c/qDV4eZQ&#10;8vw+TY42BhU8kSgk/owihMvAoBcQbT6e0Impj310Fnq3W7wbRsGcndqiYfHs1+8FeFAZuUwjFwI3&#10;HscYpzvwJRL0C8CYVk2yKF1YRcpyb+KLxr2oz0g8enIKhv1IRjCM7sR6CIbRfPQLsprnXDoC+VzR&#10;c0nqUy4bWxwFhsHisTYa/e4ZNgHOfZKgeAhitdOhd7sMbven76o9wFgevYJK+ISUPnSVAJ6ci9Di&#10;0tz0ZE365C7nRUY4cmeXs4gDIInDKXRSnCVdl1DJnCKLXZE41gNX9Ol0uNxkcjHTsG12NLHB6TJK&#10;k1cLi8GDfHeaAj7PSUI85MdukL42ke+D/JyA7NgVTA0HZSUn8wke0OkLnkkSU1AnFmaXOAI5iag3&#10;hm3kN3qcBrcd4IE3ZLGkgxFGIQdk9bsBHpAmGn6i4YExIk2SklQgBAJLoBSiQD4hRgGnNMWHPIOj&#10;DEggxJZohMsYk59jsxVFwnSgPBJH5cgEYhZQDGwCDAVZncsWgz3gJb5sW1AMYClOj0dJltyxBnBC&#10;uEuH5IfecmnJCzCzJQsozk2AwYKRASGI5YuiYJQELlJ4roijAuSRIJFxHGWXQDLC5hCojooPfKEs&#10;uZMIu0QWOUoTmAi7J+jntnAKqXGUROSLJS9R5pD4PDp0go0igEeN4j+FvvytgJAt9UqucviJIz+G&#10;YYufCiBXS8xTuf4Lv2Qc0+LkuWggMXYwVibVG/lL9VZazCqrhcYIjzl68vHH0Xv3aJgIX6oiDCYj&#10;2g6OfD+rXTgqHravnC8Z4bxh8RoV5smqFAzDMzxA0RNL2oMRtsHTe/KYLLqkgLRIMJEBYShxLp+L&#10;A8awUKLmafT0vpg7WnoHLA+VCibOhLqV5vPBT0wiCM0aE2OpcHCXyHJ8+RAxSRN+k5GUrJz4WewM&#10;w0KcIicSPpFOj3KHT0WE2Gk4cU6cxN2PI+cfYjoYfQFrKGIKRQ4tNEYX0D2yYMSLCQcRvuJxtNev&#10;cXuV0rjorrHJwpr61d3DgfGZxvae4ora4dGpgoLSurrG/r7BydGJ+qqqkrzcquLC0pzslAuXK3IL&#10;Uz64cvvytdRrN6Gp+ES4qRkGn5yc8G+wtVgsk5OTdXV1EPTOnTv5uXkwqCi/ID8n9/aNmxUlZZWl&#10;5TBodHC4r2+srbW3qqJhdGjiNHF2vHdYnJPXWFmTl5EFvBHBKOnS0tKjo6OzszNQiBQGhp8g9z/8&#10;PgHnp79/NoPvf7wytwBW067fqi2rgL5l+WLhwsvvXRgZG41EIgqFAmk71NffXFMHg7saW2pKKypK&#10;y6rLKzA90lJuZyNnc/Lys3NqKqt6O7s2V9eMWt3pSfI8eXqWOFEeKmYmpghHW2ffFqOv8zOyuMXy&#10;Sk2leYU5aentTc1dbR2k2d3V29Lc0T8wdvVGWlvXYFFp7eLKXmV9e0VDhzWYOLK5F5Ua5O+6JIKV&#10;3qA6EF7RGBaV2g2jZV1vVvlCrtN7cSDqCwTDMa8fop64vVi2UTDsC4Rx/mDEGwh5fEHi+IJhXDia&#10;8PqDRAbbkNju8ljtkCXKWcEI9qDPTWOT1JVPUle0N7oGp2CGCKedAwCbx4vCxi4mAta00L6JmPsk&#10;bvT7kJji2W/Ar/PQd4sRYbR/WQrT5nFQGdSha2nPbEXK0gNVEgd7QJdroeSUORiKhiJxCvxJyRNJ&#10;VIJ4B0whUcP+IEgDk3RYdFsUmM5C7iDkQtJ9BFAG0nNybAI81nDI4PNSyGO71eAR3x+LyRnsdrbH&#10;0ifIZq/X6BHQJVm2Uqk+eYbvDQvwiyfJ0ppoHCJHDn2GQ/kqQCx+zAWjwymnwN37LLIcKPoySdBA&#10;ZfkJNhHwkzhHSUHvcOrFV2E+ndeDalc5xSh0RzyGE9aM9DyQm0BHTJr0uWxF7/zpI2gYQO8PUWQS&#10;wx56f8E8OBESnCCcyERwR4Jw1+zDFnE5I1hL4U9dxBkNuuBfImIJeLROq9Hr1LlsOFvIB7dk8Mik&#10;lNEF14XulEgDwAAPIBTPbCWpSmS5eBwFeKIwAZ+sm4kp41nGJCXkKIX04ZeIC4mRv8ImkOwDIYVB&#10;oF9oTVLjdOJzIsUgI8BpcFiNDptcBlKTTQG28n2Q7wCRKbAotvRUHEYSmZtGNEmVCo3O7RIElRgp&#10;oOv3iAQ/dehXo/SQQCAZ8e1xcb1clJwCESgMN+qTK5WmHuMUPKQpl5ZicNUkTgQqANWGmkA1+KwO&#10;889Kf6sw6ThEIFVa9oiYEhqpBlQnQqgMsoksKltUjLWUB145QiGaocpqNUorduic4iMF6jlH5aGa&#10;iY8+it2/Hzw9A7qkAInJFz8WALl8An5Jc1OHsbmTH34UP79HRuQI9sLJe1BTxir6UiYiVIve+wj6&#10;At3w+f1A8jxy9yMw7EucRe9+BP8EGuOYF3cBnszO6Nn9+Lk4BH1J8PTDf5Aa0TgaO/9QiOOoiBaB&#10;0NJKD8QUtE7eJQK7pMPppAmYCccPYjmdknCIEykhiZzc+0fo5JxT2JVPkZ+lSzyW4kdOIif3xC5d&#10;6/2PXLETjdMNfdG7FnkeQIdYLfjYKp5FmwIh4Zcm+kUld4yMTS6vtfUNVza07h1rcwrKRkYmbt28&#10;3VjfND0xNTE8Ul9VWV1SVF9eWp6XU5CacfuDK0Xp2WlXxQxR6OCGmrreru7lpWWPx2M2m51O597e&#10;Xl9fX2dnp6yD87JzMlLTqsrKs9IzCnPzwPD48EhVecXk6Pjo0PTI4FRhbml3e+9pLKk9UuXcyRAr&#10;8+YXgN68vLzCwsLi4uL9/X1ENiiUP0/6H/0+Aeenv38yg/9x78O1+UXxajY7rzy/CG2acet2kbSs&#10;wtj42L27dxWKo8G+gbXl1caa+u7W9q6m1raGJq65tLCYbW5W9sX3L2Te4UZUtDQ29XX3bKys6dUa&#10;mOa02QMen+roeGl+AQY3VdemXLmWcvnau6+9geDOuZMOgDNv3yG1ztbWztaOmura+YXl5pbOoZHJ&#10;t9+7XF7VsLF91NIxmFdS0zEwcWxx7RltW0brgcu7YbFtW+z7djdSmK1YMckoZo0+9gYUTk8gGgef&#10;sCoSS0Bcq93phMOhKER2e4OQDIZFE6eAlqPh6En85NTl8VvsLofbFwJvgbDV5mIbPzlDH0sMFrOf&#10;08Bo5DIpoY4ESH8wloid3RWzZLjEKiXAzxsWwtEeCcM5T/JEPIsOBr3JpC0SgXYWv9+fTAJgG6BC&#10;KUoDoNCdMBiiyx2K1e0F9lyF4HEgSJlCKOBQlJJT4JPTu1wdRSWE7JxBun4xjskXEwOa6DIgltxN&#10;cC4hdEZwTu6JQBo6WB4I7YhGgvfOkcK2iBjjfWg2GaRvtOib6JgwFBxhscohsoAOS7BW6uZIB4/c&#10;GxJILiRLxyeQKcXBgyOmyFpSBhzFgUkKyY2SSyUjk9LKp8Bd0pS7UVLGj+MsQj7JIhKxRyO2aNgY&#10;8DviUawZMwovFnUlE/Sedn/A5HK7UTbSd5wi66h4heySXjciNEGLW3pY6hE6DOQj+8IcNQt16CNQ&#10;QCjGWWEY7IyELH4PDvQ6I/xNkuJEuZ5EYTDOGvDoPQ4zgjjgAcmEAx4Shx+kBj7JjsSRd9KgMEkd&#10;ikfKYbufonqtEtJADiH4iQmHnAE/AMPBKgwClDSQk+EHuqSSC2y7IuLRt3j6HfZTsMBpHCqLN8Th&#10;AKgDn2TtkR5fsxXXJY0+M0pzUQlFLj0YZ2sRfo/JZQeERCBTGfkkQkZsLW6BUnAoBLRfvM/mvskc&#10;JfAzFQtEZTuGohJTPE/2uWXuQn2D3UogkYnJhQBgbg5inVMoA6lxlsnp4CwicAp3zBsJczpnGZ1i&#10;sCH1gYpNJbF6ic9/90ntCp+e2SS+4kT1oNaJCdLDVDCzy825bCExp1D5LR6v0S1VbKf4ahEPxqVa&#10;GJo2/LQ+eQZTJHLo9MweDIkXTNLgDAxZGiOUJUehxSWPXEtlJFNCOgc8cJrs2A0nEZSnLuRvgCu9&#10;G0netXuDOqsTmIVO7zlCUSMtl47l/ENXJG5wejyxE3886YuIgVG42Nl9Tjc7fZ5QDHBCR4c/TAog&#10;M3H3I1cwavMEBJ4F42OIbFgbOb0HVq3uAOCEoOK7YUl5C07HkgQSk2jEEU+zvcHo6T2RFELcF0rc&#10;+wg/gUa7J3p27+Tex/JTa4nBqOETi4vu5/TuR/9H7JQLjHigPiWPnei9YsZAA/2t2Q5rcTBYbG0O&#10;pU08o1Y7PUqbo29qtrG7f3Jxtaa5fWJ2uaK2eWx0MjMzp7GhaWJsfGJkpK2hvqq4oKO+piIvt+B2&#10;Rl5KWtbN22nXbgq1mpVTW1Xd3tI6PzdnMBiQgojg3d3d2dnZrq4udHAGv7R0MJyTmXX75q2yopIb&#10;V64O9vZVl1cO9PTNTS6ODkzUVjb0dfadxU6VBwoSbKyuLcrLv3rlamFBQXVVVVZm5traGgr4vvR5&#10;0kf/O59F85OTFhw+v7c+v5SblpGfkX3lvQt5COIbKcji6uLS+ZGBe4nEsUI1ODy9tqVobOlpauro&#10;7R7o7+5Ds2beSS/KL+AWsEUTN9bWdbd39nf3LszMehxOh8W2srhkNZoMGt1w/2BddU17cwu3qaKk&#10;NCstIz31TnF+QX52LudC7vaOjvzi8srGjtlNRU3HYM/ozJWbqYNDw63tPXWN3Z39493DU9tq447e&#10;um2yweAlnQERvGt1rkuzZSF/8ctLOCjcPnU45D47j5zdPTu77/cFAiEY4Auex+0hWnnc4vSFsUwj&#10;J+5AFF8gmjy5+5E3ehJMnptcvvDZfbPb76XuRk9oJ/7EmS9+6o4kAifnzlCMo/74afDkPJi8y640&#10;uDFBi/LEku7oCRYuzcwbx5/gFEKkwHNnOEYEZzhOmrZAxH9ybgtgjEdpfpxCClZ/iBzD5+dihFdU&#10;TNxDF+BLJOgU5O+pYKFwEYGiyPk5Ia5oBLNdDO+Kxx3hsGzFu2NR34mYupmz6DLoET5jMFSmP6LD&#10;YpdEMALswWDw7Ew6i9Si0NfsE3MQWnx08eIQtgLpk1TgVLxU+2yEC4nIIoDOiPTlLUwlO7kbwpFX&#10;GJR+CmmOwmCD3SEbB3KIsGykx4lyB4dHTpOMSJBDwv/pi70AZ8XEyG2r9KUW1yi/2xPD2aQXe9wT&#10;XCApXuMhdLgu+c7g59aJm3l2JtZdjsWkUV1xrg6/mBpFeixBOsQRDyeiMXs0ISx6nxie443HYA+E&#10;8MdQu4JtsIRdOCFhSYw5gqayYvadUCTxmhYuolBx/1/m/sPZjhzP80P/wRcv4oWk2NVopZnZ2Z5p&#10;V11dhix6Xu+99957Q17vvbfH2zTn5PH2OpLVM3ofJFi1Iyn0NPGipdkbYBIHiUQiMwF8fl8kEgDh&#10;ZE9++cbpyCc5x+riRAFKhXjTltbE60ADFAEemBROi1eqnEVyGh6b/BaAFCc1gQcI+SntBoF87Iko&#10;MBDzRIJeLR7BLAjepXyJsJqNK4nwrc/lCemuoOaLGGQPfqOkfebYKDksXF4RW8lXvyFeEAh6BYI8&#10;OJ4XBhMh4imb7BTRzLlCpZ6WolZg3hDqWaAaQ8ccs0Yc7BKeIIngeKaywEgnzaxfz8JPPSI6eDmX&#10;Pxx2mvNpKDHxBRElXAxjNhfbF6YhNmtKfF/A0xR+s3tZ3l4cWPWYc3HjAbeU7UuPxxLQLnyea8V/&#10;pfiu/F47pkkk7BAmkRjnTA4padnPX8gVHoofIUCXLFE4yRvlk5/Y3/iFJy2+ttfCZt+S2clEninS&#10;HIVHvmGh9JIyZgF+OZaC20iColSnsx5NDHTAj9CXtYZ0ZLUlGqfAiVOY3VcyD8Qne0lzwCkOy5Vw&#10;UsZP4hyONUB8UVvNN1kkJSsUW+IQgcM5RB4uT8eB8omId0OmGS1PjV8km0w9Zr9kM5+MsBiflfr8&#10;l9iXn+2xmCUWvQ4alx7dHoi5w8kzp98RjN0qxqnD54lQg7K3WuDM5e2fns2rrJlf3dw+Om/u7Htf&#10;UDo1MdvU2NLZ0zs6PTkwNtzV3VFdUdLb2tRSXp7/0+uWiprcn16V5uSjAJtq6+ura9paWrc2N1HA&#10;sRgmRvr6+npubq6hoaG2traysrK2sSGvqLCkrLSgoOD9m7c1peUD7V3ttQ2L49MLc1NjQ/3D/b0r&#10;S4sPD/fHx8flEKeq+u3rtz0t7SW5BR2NLYU5eWfHJzDwv9LQ9CNNv2Lylzmz/ne7/soM/ucvP28t&#10;rRa9z8199bbwbQ4iOPfVGzR7SW7e4dry57vs5eXN9Nzy8YVt5+Civr61r3dwemIK8wTro7ujEzXc&#10;IKbfLKqprOrt7J4am9jd3PZ7vBenZ1dnF7ab28vTM8nglsYmtHJhrlg5GRK3NjZVlpX39/SOjYw0&#10;N7fUt7R/3NjbPrPVd48MTn380w8/tbS2be8cjU8vlVY3t/WNb59brhWxGtKxXzv0KQjfXbv7VNHP&#10;taBYp8H8QmnjxsbPy2DwBlWUSKcy96l01s8DjBjXVLq0mIsVezD4yxDBxN0nMfQgnPAZUbDqNaJA&#10;1wRkCj9chKYw2KEGvaEoHp85zaQnGGEvfJWf+oFV4oNSj4FMgW1JnD8cJyZwxex1B8NKNEEIMCYQ&#10;+npDtMtidIYrEPYYUXcg7NDEmEzgJ5oP8yNgGm7EKJCQftGUh0O0SmKx/UCAEDOCWISAn4TTHokv&#10;hiMRtpCYdoSGgHpLNaNCUs0cfoXaTtMGAKA7jZeY79ccfkXjxYGSbYJn3ChzL9gAdYBNzLr1y/gv&#10;HG0ErQMe1IbN6wOuyAXZXohxVeZaaThkOodwIH4iSDZLJ9OhwuP4SROAIxqRaTJkHJkgLQVOB6Wg&#10;K43s+9rO0uaKHJohXy0Jsy3mKmh/hb2SFMtacDMJIRqIxcoBw3g4UNgWd3ekyT3nKHAO4ImvJdO2&#10;YNiiBfCQZhCzxuwQDkNBUy6DQ9kfK7Tprw5RK0ZvCQYHxBtlAIyVgICOg5CvpE8I0osXkJgRUUQz&#10;1yW+DPEFxExnvqAgotCCd9w6oX3l+1G4KD3swhEHWIJnAnHiNfad+RobZptvvuMPGHYp1LmeiQsG&#10;Z2KK+WGVTfU6dD9mKFkyh1ULQwF2ypNygVyUcIhy0R8uuih4ymBYEkU+LDNQzKGNk/khBfzcAYFh&#10;qYPNcVXcKEQtCX591ytH8MVFKeIpUyYFzKLCFOMnhYS90s+J8IhTB4I2ReFG8XQoovKx4riBFE5C&#10;eHbspagTQRRp08CShg4lAQ8WJGWAcGGw3mWD92IcopZOiW8BjKCeTduDgfCjICiFTXQphaMwmDxI&#10;rJIlcitylRCFmUqEI5CbAKLwy9KrhMSUOMSRh8SpU2bplYdzadxAEiEEQFKkccTkQCLgiMDd4CfR&#10;iAObOYpwQtjFeQnknuAXL6rMHi/80iBgL5EJJ0RWKE7BgaSPk7nFEY2fX1OLiHc0QTlRdlDMbs0u&#10;UpP5ofKSVWISR94EXCKaTaeeovEsDI7cP8V//mdHNHYdMm6N8LUvYNXCSuLuxh90GnGLGrry6q5Q&#10;wp9IW8Unxerox6W2gZGxuYXxuYXlzb33+aWjwxPdXX3dff3DE+MTc9Njk2PtrY09LY2tCNPymvc/&#10;/FSRV/j22QsxOKm0XI6Lvr66QhQ8Pj5msbkDgY2Njf7+/qamJkhcWVNd19jw47Mf62prc9+9Hx8Y&#10;bq6um+wfWp6anRwf7evp6unuXFxYkCO5EMxVNbXVVdXvnr+sKSlvb2wuLyqBwejgn3/+Wfz734JW&#10;/v0/weCfnz6vflgsyc2HvrVlFXmv35YXFOFyX70+WFt6yqTPz65mPqwenluPzq1TMwslpRXjo+Mj&#10;A4PoYLRvR0trszlBCVjt6ewa6Onjqtx259z0zMzE5IeZ2evzy42Vta62jqryitam5obauvbm1rrq&#10;mvqa2nev37Q3t4gVMBobRyZnjm4c+9fuxp6x1r7R56/ff/i40NreMzQ6NzG70t4/fuMLnDh9uzbX&#10;ZTB84FV2He5Djx/VKwdkXWjGiV879qmE3BhhK5osnlLDMadP0aORUCrhMlSLz6uG4w5/wBuI+I0Y&#10;WzFFnFtRQjE4ChchohJLWvwapASKSizlj2KARy0+TU+k8QhkhqK+SJxwthafKr/w43CrXxeHCAAn&#10;iAZiAbZTh6ZiSQa2DrFaAwRFfyBbYW1Euluveu32s6VBAS2if8zrFdyFuCZf8Qv0Cidm56cxsqsq&#10;4aIZMhWwYFIkAoow+cVst6oqXmuZE8qzpQ7ThlKpqOTUNNWUfeAHBsMhjhUzX6rqjbmMAVwXEi0l&#10;MAyoYAZ4i9zf62bLiKMBkm2K9MgGQrYXnIJKLmu1bKFki0Ac4rPFz1G0QRxotuZCHyCAADmaAEeG&#10;SY1EiEN84rCXOATCYGApW1juANn+VQeTYTxsyTOc4xKwY4T8NRtibhQUpDkWmt6cBYx0xBoDmQwh&#10;JryFhOJYCXglnvTExCzfTiNkBqbC5qviCCQ2dScO6iD1YJWETSTL4WIklxKD/VL7UvygXQzgicca&#10;4QEJu4GTggfzZ8Qfwl4R42aNOO0sFy56ek0NqqODxXtl81xgjC1nAXhEQAeLYcMhsWYUgcI+EH3a&#10;goKwmS1IDsHsu5SaiqnpmJaN++MU2gBSGBKjhk3Jngjfca+iIBMHPuUpuC7RS2x2jMunRslhK9t3&#10;mm8emTcg1oHAROB0eMiSeI9r2gpk3qX6IbE0ILgK0V8tBmeJh87Tl8VDlpBfn7IoS0aYFp+fsrjC&#10;QgI9hij/8tlJO0k+d/FYeVLmbXToYqY5CjC1gAhqPM4uPDx3ygNPk3LO/ccTzKRD93c6z/HpQRPv&#10;X+IOI2DVNQLF5wzJVPrxEye9//IzeYOpQiCaYwzJNgWb4k2IZBXR8KSfPgl2mkMi8BCH/Es/dOR2&#10;EZJ5Ei+Sic99k4dzdcQhfeJwIsJJ8O7zFwIp7YSQATLDHeBWUH0S5pd+HEX8tIlwUpbd4PLukRSH&#10;kwiViMOxIUiKKsPZf/WTFIewlzikRlJIXgJJilzhODVWIImQLIH4SRk/hoXoQotmH5/+OfvwRY+l&#10;tEQ68vTFGY2LmTqMsCMYP3cpyF/oi7PpEZseJcSKuojELKre2DtQVNMw8XEZHdzeO/Q6p3B5eWN8&#10;cnZ5Y6ulu3t68ePQ6HBne2t7Q31HbV1vY+vzP3xbnlOQ//pdXXlVW2Pz7OT0xtr68dFROBx+enrK&#10;ZDIul+vg4GBpaWloaKiurq60rAwSP3/+vKy0rLyktLWhsa2+abx/aGFypqOjo7e3d2FhYXl5+eHh&#10;4fz8PD8/Pycnp6qisr2uEVSL0UiV1ZfnF7Iv+vOXzz//RVD4V9DKv/8nGPyXx08wGOjWlVeaPdLF&#10;uPL8osrC4sXp8VQscnJ2OfVx9fDSvnd6s3d0UVlVO9A/UFNRmfPmHWq4uKCwKL8ApjbW1vd1dQ/1&#10;DTitdrQvDB4dHJ4aG7fe3G6urg329SOXifz21WsMlrx37ztb2/AA5rbmFiTvzsHxwYV189TSMTLX&#10;0jvyzffPkc1z88trm8fVjZ1tfWNnDv+h3XPsUU7VwNqtFe174tN27C6cnKBDLp2053Afuf2XCnZZ&#10;1MjcR+4eaJGtfp8/EvYaIRStQwmgO4XTww4lSIg/FLMqAZtueMIxNZlxBEIuc3lgLZnxRuI2NchP&#10;XyzhjyVvfOq1VyGaL5a064YpXrHQE3YFUtL6x4y0mA2HcC2ehs0oYPyci10wGHfj9gNpfkJlHAIa&#10;YN96FXbRgmDgwwxwSxMDRWyqWLuGQPzsNXEi/DKO2+AsSG1Ba66RtskVRK8Lf/KTaCCoaVRFnKx4&#10;so3TogK9KEJTkEVo5sRMmYpi9fs51hMSaQpUiE9vReICSzHxHk6CkxSoqzg8spEifZQrHpoYTkq1&#10;R1LgERHMl7vUZ+Lgp3GhhuOkJsYMp4bLyTVpHby6OSzcHOHFuXCyycBmF2c0pwrBLGDLzXEbQZEr&#10;saSj6JZkS7bJKlfEbZEtMq2wxCrRaIvjT08cLtrxiOgJoGWPmt98A2a0FM7IiOZbSSTRwfZgyB4Q&#10;p4jcZUMQK4WqS0bTQnpK+IEccMXW7CVOIH/NDl7xta4pNH/pi45HOSNO3FtzASLySQ75qYu+aNEZ&#10;g13oC5LU1y9xPboikk2I0cIAFT+wl727bIUKN0MAHqiDnTI/5FD2VAuDIBWLPcGbRPA+FXxIKeYH&#10;xFbF4w0H7ZpPWglkUhgKYfFOl5TFNiHeZ5svaLFKRbcqz4j7L0YFmoOeKD88LzsGoiHe70rjgHwK&#10;v5lhcO7SxMgvaRyQOB6uiIzxKCkGoviZ4+9kmvw0OwCEziZQ2mSy55ZTc4so5Gxjjw/cMR4Tj0PI&#10;YrP/AydMLrMvGnHs0DRKMiWfWy17PgjnaRKZp8zTN7KZ8L3o9ghQJFJi8LM/FrOLKeI1b0AQi/xQ&#10;8OCcBB4FmBAJXQBGtimcYIy9ZA8P4XjINjI0+SA+0yf/xOEQ9uLHI/3YLpR5TsFP0iREVgdSIJwQ&#10;zoUjnAiyQnHz8SfIuXkiIhMBKBLIiajXd1++yJiE4MQh5ilkauwiz3dffiZEqmRpMRBHngJHIJEJ&#10;kT+Fy4gEZa5kjSYOIXePf0mY47Pi95+j95/09B21w2aEr/y6O5wCvahh6GtRw6hhqMzPS9pJv1iz&#10;oW9yZmjmQ1vf0NDknNDBBWUzM4sIucPzq8GpqfZ+oYanpiZry8tba2rbq+tbKmpqi8ryX7+FwUO9&#10;/eADjlycn8epNW53JBJxOBx7e3tzc3Ojo6P19fUF+QWvXr6srqyqMBfSraus6uvsXv24ONTTX93Q&#10;vLa1Cz9m5j+ms/dHR8dv3rwpKiqCOIVvcwBcY3VtaWHR7fUNDATD6GBBw38vHby5tFpfUYUUJmdv&#10;n78oep8rPqUqr9hYmrvPps6vboam5nfPLFvHV/tnV42t7UVFxXJ2jpHBoc7WdvH1cFU1P2urqpcX&#10;Fq8vLpc+Lix++Dg9Pvlxdn5teeVwd39seKS2sqq6vIJtSUFhZVn5YG9fRWlZcX5BZVnZ2PjE/sn5&#10;mdW9eWKp7Rweml74/bc/zM1/+Li41j80PTy5MDyzeOlSz9zqqVc78qlbDsFdoHuMiDQiKGDRL+3X&#10;8bC90aNHTv+hw2sJhIz7R19MTH8DTpSoWDEQ3NrVYDCVAYQXTo8zENITGQAsx9l7onEtnRVTrwVD&#10;3mhCSaRt5jLDLpCZMNc9VDRHKEIcu2BtUImIjw1EhzMaOppUzYGOIBmyEo4U9sBv0QudBrfEsfo1&#10;POAZ9tsU+dl+WipmQEiLQz5pUCRIYC0/aYmEvW/CVTYuGP7IZbZEo1WyaxoxxQtds3GHUiCWykYb&#10;J9oI88UVVYsqRwsSiIv5ueAW2kIMTjGXraX94kDSFL2mUcEMU1aKnj0TY6gxYTXLRKiZsn7yU3pk&#10;syL85kjmr6+pzO478iAZLP3iZ+RrzzP1nKaZvNGsyKTwkxpbWjerx0sg6RBTNA3IJmGj0ASLlRxl&#10;TwA3h8uX9wS/KxjgFv3aEIuOZRPMhCSenmiRBcLNuycvMP3lC+04DXT0QTTTpuWRdIcAcBgd7AH/&#10;6OCU+KgX2MSytJ5imLHQf+bQJPQiDtJAQV8kCHeBnEm4iD8aEi9cI0FPyHyzEAnLPHOfRbbNDIfS&#10;dzDYKyZUEmvpxLK0pxlBrKi5TmLEEHQ3R3QLwpkd4OCNs/OTvchNtuKFsfkhb8hkMxFIIXqf0TAC&#10;UtHAXVLLxP2mOrepXldQtSreXzIWAMOkBlBNhAua4kjB7vc4FbHoEPdfskc+d56LicmAHHVFZM4u&#10;jQMO5z6QlOzZFgw2px8hApGdQhwHwS1JYVGJ7S8dpMBYDhQgwlf0mt/ditGI0roye2uEqDVfAOPh&#10;sfIcsaiiDw+ih8acEY8iLXlMMeBxc4d53PwU5dycp5ZiTAmnPOucOp0mhPLP3kun89btEaiLC7OS&#10;ksYlS1zJHFJE0ZpkEkkKm4nAfeAnt4KYKHiyLV/E4OFC2CW/UxAhAWFHulUxaJ97aPf58ZAs95Zo&#10;GDTE4URcMtHwyDtDNCJzIkKISVJkg+oskB8SFYSfItycDo+f8tQcSPbkI+PAjPkZFX52ccakyXhu&#10;L8mmzKvgpxwEiiM1YkJrLpyjOFwaAcQR9yT9kHn6krgXS567gxGLortDUYsWuPQq4NYeiF55daQw&#10;CvjCrULiWyV06VVpPx3BUGNvf0VT28bBydDkbN/IZGVd88TkwuTs0vGVdX59s7G7Z3hqanxisrGu&#10;rqmqZqK7vyK3sCKvsKupZai7r7utA6DOz87abfbHx8fLy0sYrKoqInh2drazsxOl29PZVVVWXvA+&#10;t6K4tLm+ET+gmRwb7+/tq2/v2zu/nV1cm55fSmbvd3b30MF5eXk5b9601NTnvXpTX1md/y7n6vxC&#10;wlXS9V/T91//Ef6vd/21GfzwaXNxBQXcVFXL9tUPz3JfvakpKS/Ny19dnE2lYkfnl9gyuxfW7bOb&#10;rcPTitr6wsKivHc5dVU1Zhd0fXlx6ZuXr6orKlG0Sx8+nh4ez05OTYyOjXM7Rse5Kcji/u7etqaW&#10;orx8UI1DRjc3NMLgwtw8xPHo2Njx+fW5zYsObuwZg7jPXr0fGh6pqW3e2j2vberuH58/uHGcuZUT&#10;r7p2Yz0VL33DUv5eBcIHLt+ZGrBE4ujgcyV46tZP3MA4cBkI2WhM4wkjexfJ3IUzd3oqSwGyaUE0&#10;Lnz1ROLoXXcoomfv7OGIFfWDPkul3bGEzRC2XgCEJ1OuaFwu72/Rg6RGuBOzN5lGAdv80CsGUwEw&#10;qheagliga1eF2kbpEgiPTUInZL80yhgjwKkLbHMsEYAxUhgiomhBKc00bQQ4tCmKbFBoPmi+zXXm&#10;IzRJ7CUaLQg/ITS7RKeryWC2MDjxJN5XUYWoWlRL6iH1ip9U1xCV1ly7kDQ5o1APRtBpfhnMFh7T&#10;itHY0XLBPGQEANYSwsTmcGop268ph0V3NNWbuipDROtgzmT0q1+23TQWbEmB+iybFcKp7bKhkQoJ&#10;P3ljS+UnhFZJND2mCU8LSARxRvMVIJnBShDSRxczKuC4S/KmyTWV4bS8Y+Sf9prG91djgsgmAsM0&#10;2XKvEEn39xDabKzN6ZN8fnswQsHwxxJ+JNGnp9gdFgaaFT0nZrcQ2s789ldQ0PwuFvi5DQ0RHLlP&#10;QztXUPOGxQfESiykxMRXZ/K8ZFKaDqA99vgYTt+bHdE0c8KsST89Je6xVNLhNCJbTH5J+hL2aEo5&#10;4Jmf5staMbaZk+KwDziKn+RKE8OYI+FMMpCMwWBPNOhPRtRM3BejLAVvvC6H7kcQ3/pcMNj8rsmc&#10;Jsz8kFcw2MQ8J3Uq5lSa5iOj/HDzxSc35hyNPBokMqfDceEiJ2ZnAIfDfhhMCBnGLJDGAc4U7qIz&#10;A+SQFKWFi+VB80DZUoTYRbjwmCYjgV8Nr3shdrl7PHFhTplvFij83D2cGK5ovoDgTlIw8BMoXiuY&#10;6JV2JI5jBZvjcV8oFMUKxNS7u3dzFZGoOYVt1G1O3AZfEZ2c9/Gf/5mMoTjJJD+T94/k5OHnv1As&#10;8ZD5xN0DRqRHEz00Iv9GmHuCn3tFobV5xBqLHMvlgFK2FHgukApILSAOpIe+XKZ08vaSDuH4CZG3&#10;Asfd5lh2yXDhzJEW/JSOOP91l8lyfnIinIohAuMV81NAs/uBXBEi6yl+8ikSj4uMCaMnJj6h5tRc&#10;F8lyUg4hAw6/QriRuvMEw1pMvIwT/Xm6cWZ3WSGxEZMMRgTv3zhcoQQeMOwOJ0+d3mOHyx4wJlfW&#10;OobHOgZHt4/ORqbmn7/OmZlfm5hbObW49i5vO0fGWvv6RyemhgaGasurRjp6Blo6aopKa4rN+RNb&#10;23s7u6cnJr1uj9frVX75W1tbQwT39fVVVlZWFJWYirFspH9QjDFqahkfG+vs6Kyrb/iwfXps9U0u&#10;bMwubaTvn7Z3dosKC0qKCnPevP6Hv/mfKwuLm2vrYPDlv2LwVzT+G/7++n3R2ytrYl2nF6/LC4oa&#10;q2rqyivNIVqv11c+pNOJvZPT4bmF3Svb9sXtwuZOXmlZRWVV/vucob5+5O+r5y8AcGlRsehSbmza&#10;29qGwdAXNtdUVDXV1Q8PDJ4dHWObNNc3VJaWAeA3L14+/+HHhtq6no6uwrz8+tq63r6+08ubk1vX&#10;7qWjoWe0Z3Tm22cvmlvbTk6v27tHapq6e0Zn3cHood2zfmW5DccPfMqRV7kxoudqcM/pgbXXwQgY&#10;vgqGL7XQmStwrcXOKRle5TwYOvUppw6XQ9HVWMIbjfvhZTJt1QJOI+IGitH4tV+FqbeBoD0ctRoh&#10;S9CAuGzPvD7hMUIEsvc2YDgwYOMJESESdUVjgNamwOCouf5J7NrtRxATKGZjx2Y03woDYBALaNG7&#10;eK5cXiKbA7ho8cNqLOk3p8tx6mLhJloQRC1clIQQClUMsBLz+wAVyEEzREMjZH0kQgtFfEIkmGmt&#10;8KML8T/8yz/LRkQ2AbI+04xSwWAwCoAWDTko0SXlI37ORVIm5xKcUbxb/WU6IdliitRMXSt/Snxy&#10;IpzEs/x8i7YGv6jkZgsiHeH8lNWbnLAlDluaBrlXhosOakUsQUF7RwrCGDdJzLVwT0RDLEY7x8iY&#10;kJXmchd45Ped5JObEDFXSuYazdsY4zYSjjFBBKwN2ZTjx3GNONGsm/eNpG69XouqebGi4kmseGcg&#10;qMZED20IVkWF8hPEMl+7ShLDIdgDdWAw3EVZAjY4B4CBXCiL8k7z+MCA+fgoJGK9DXE/Ed9iagUx&#10;34KR4M5guKQ4UewuHUyIQVgobEDI1qOL8dJCYhq6JyBe30p9yUlFzzMxw8FoFpGKSBJd1qQg5vOK&#10;h73I30xcSUeVhJhyxKb60L6+iOEMKOcOC37F/MxXyF9TQ3Np8vUwfr8hlBnPBTZI/OCXYIDB0g4g&#10;e9JQEC5o5tD8BglzgTyQQ5KVWhnDQpYEUuBR0qyzlY7ygzHHXgIlIfBDFEqCidIot4syaWTEyivm&#10;c6RYilcPhJhFNCE7MCgVPHeMLX7KsXWyy5po2F7c/zDkNntf5HllSdZM5kEaGU5huzNfx4q3p2ap&#10;Q1mSKwLxYwvem5NWwi2uRYz5Nwu525x7FTajekmK+8axJIJHrDCQErPQ2L3+UFJcIzfzVzZzaqmb&#10;SZP4EpPyVnAH5O0Sd8PsKiA+0QjnEHkb2UUcPKLWmPOxy6PELWVrzpxDHogsr45HyU8yw4GkRhw8&#10;hNM+yHD5EhonLkrT4TF7CVcTaURF4ukLTRZSIZDIiDd6aB6fbtXCFjXki2WA8Y0/CI/tgRgk9sZT&#10;t6p+7vL0Ts12jU7Mr201tPesbO1X1jZPza0NTXw8uLYfWhwLuwctvf2Do+OjI+M5iK62LtxAW2dn&#10;Y0tPW0dzXUNXW8fm2obf51tcXJybm1tZWbHZbPv7+xMTE3KGjabq2va6xpEe83PZ/ILuzq7+gf6O&#10;rs72rq71c9eBRZlY2plZ3jJi6fXN7fy83J9+/L68qLC5qhbevXn2U1Fu3r/WwV/R+G/4+2vr4E+f&#10;F6Znq4XpUV5ZWFKWV1iaW1BfUVWUk7u6PJ+9T++enA7Ofty5sm2d34x/XM4tLe/s7inKK0Dagti6&#10;6pqayipskPev344NDW+urq8uLsPg9ubWqrJyuDs5OrY4/2F2crqhphYG11ZV4wHAALu9pTXnzdv+&#10;nt7mltat/aPDK/v+tau5f6JnZObHl28npqbbO/qmZleGxj+Mf1i1qqFjh3ff4Tnw+E/UwLFPRfUe&#10;e1UYfKGLAVnnWtASju/a3JeeyE0gcRVKngTDB4p2GTCsSE+v5jWirnD03O11GGEvjawREevwxxK3&#10;KswWS4KI8X56AL56Uyl+XiiqjUYzmbKGwpeqxhZHOH53Iok4hq8WnxjABVOvXL5fh2ixRSKjjOGu&#10;sBzVIP7o3ROs5SdOj6eduoEURhwb6Ttg7EFbB3REpzD8zaEl8acnmiHR3PwyzESEp1Lxx8dQNgMg&#10;wYz4STSzx5U4NEZScoEo6hJtChWSKkp9o15R5aiQsew9zRMHwgOoA6XkIYhIjpKfS5Ia+Lf4fEhM&#10;m8pFiSFdsn0kWVnV2dIYkSy7aDWERDA7smQ15rzUYSJQvWUgx+LIjEgkJhLhQNFOhSK0F6GE6Lgm&#10;NXkI0UgQd//zzyQVTkImwUsc0kdodNMy4CaYIWLubi5KTNZttsu03fJ2AWl2kX+JWHahn7if3GSg&#10;yA1kF/cB+4OfcnISnTb68bOSzNhomMIRsb4syhJEicFK4mvd5MOdEJ1ox196YvkpVS9yE/SG71Ly&#10;CyX55lUwwMwStxcrShpYZCP58DmWedKjNKARRbwfFR/Oii9oM7SYwnEuziKFqd3nkQ7OES70pTlI&#10;GxziB5zifbApyo2UmE5ESUREX/R9Us3EtFTUFVTF9F5m9lDDNtV7ZrdgN3Agh3AW+aGwHO1l9n5/&#10;VVQ8dIgi1R6PjAcUSoqMSQXM5UNijBIOdGuQTNwKzAIxLswcpUVMLkSYF2Zzz5anKb+B4YljsRHC&#10;WWRhkAWJRt+ri5lHKcw8WQCMtcSjlF3HZseMULpUEFlTCImaH9nz6MWTpQaZA/upI5BYfO/3KIbj&#10;BcCw+RFUEpEtJpgToxkolnLCZ/O6vn4Ihx8GA0v8lEDCZU+M5DHhVCJ+kpTN6xOYpGzHRT8zdIxQ&#10;bbPiDQvQJQ7XJRUz0XBgUhT1X16uc2pBOHOUhqwybDkF0UiKekGFkqOsSYFdbAUazdpBJvGTJpnk&#10;J/FxBJIy4fg5kWS27C0nDg7Mk7j0cyxJcQiObHyt0QHx0NnF6STUI1jVD09g2BuJe8SnHIbFo9y6&#10;/XafZlcEdEHvpUeDwShgc1B08sTuvfJpFi1w7vbVd/eVNjTPLq+v7hz2DI598/1Po1PLgxMLJ1bP&#10;kc19ZHO1D400tXe1tnRUllSMd/XVFpVVF5ZUF5VWl5S1N7WAhp2t7VDQ2N7e7unpgcEI4tvb26Gh&#10;oc7OTjHPRmFJXVFZQ0X1QGdPbWVVXU1te0dHXmHB5t7e5rWyZ9FmN48/bBwk7z9t7+69ffM69+3r&#10;kvzc59/8uba0orasojiv4L8JBj9m7uYnp6uKSmtKyovf58nZOUrzCquLSz/MTtzdZ3ePT4dnF3cu&#10;bNtnt/3jM8WVNV1dPYU5ed1tHcV5+bmv3+a8flNTXllXWT0zNrG9vjE5Oi565Lt7kMIdLa0DvX2D&#10;vf0bK2sjg0Og+u2r12jo8pJSzJbm+saSwqLmxuaKmrr51Y3di9u9G0fb8FTv2Mzv/vR9e3v36sbe&#10;0tZRY+fgwPTC9qXlyOm7UIOn5lyVhx7/5q0dDPMTBYwU3nd6T/3iC6ULX2Tfoe44/btu/7bTfaEH&#10;r4ng9l15/f5k2nh4cmONBjHfkloy4zIiLipDNOGNJZ2hiFUPwml2WXXDFhDTvhgPD85w2EaTBHcj&#10;UfxW/PAgnfUGI55ARIlg8mc9AfRQBhdK3yuo7Qj4TCaePgdpwqIU3wh+LZ7Eb1d1LZEKYlBHxLCs&#10;UOZOT6JNxYgqWmeMd9AioGKO84Q3NDQqUEkkxUpBZmPET41mCOimxdyWvhA8yPioXeZPI5VSzBpF&#10;q0GTQXsn8GkO4BSVFlVtasHEpydvJCzm5QgZ5hxeug99GcVMCV97vVZVs2sBh46mDylcCxSPJziF&#10;hyYyaNgVxaGqGq0GbSuJpzhpOoi6xcQG0pGoS9etXq/N6wliH0Sj0QyqgppP801bI/ImGzs8VH4a&#10;DtkG0TTwk8ovmn6zQ5tdtESER2hrkAvpjD8c5tq5A1EUTzaL44pCqVREtLnkIYEnkIjj8aDvDVS+&#10;7tS1W583CLdQRZmU3AYSMXdA94cMh6pYfV5XQPcYQTEKOnunJbGcxLhclRaKxj0eDXC6NNo9GoBP&#10;iaiYBCMVx+Fnq8cjhIhdSWR3Sk9E/WGDLU78TMbdQdHZoIk5T1DwhhIVaKd1iyTTgYiYDc0bCOix&#10;aOIRAceFCB0Jj1G3AAwPOhKewTzoKPnHT1AH8Pgp7AMxy0cgYH4fLARoOk5OUOR6UgBYT0bdAc0V&#10;UFWIHtLD2aQ/EvQY+rXLbvE4narP6nGJ9Z1UH8cCVNKE6zwsv2GQMYff79E15C+qTo/SKItcIZqh&#10;rLRCyK1kLVklV8hfpDA/yZ4YTy4mhf46vyNPUwJAOHNuNZ4yF66GQ2okjBXiCwadikIhCaXEZDJ6&#10;LK5gQgVE1zEkNos991z0dnwlrqmDRZ9QNusJiREAYjp08RZfGG08u9j9PZWCyNDRo+nkAbaJ2e5M&#10;QAZJ3/z+ClBRGiViKZk4ImQ+fRL+tJipg73Je/EaFT/RKKVSaKIdOVyQLCpmqTN1sKGFY4Fowq0G&#10;sK5UsYQMTyfq8GmcWkKXEi5pSn0kKWmFUAW4IeySfchkgJSdoq3A5kg4NN2hYVBGfeGINxSxmXEk&#10;mNliUhBfZoOkqOyiThFoZpIInAinhjGS0tEMpjnGB9GwhNDHKfyasIO/+tVQNJ59iGXueUbkOZh9&#10;DGQeLGrw0u13BiKuQMSpiy8qzx1eoCs/C/bHs3iuvAF3OClCEMpG2BWKdI5NDM7MTy2s9gyPm2Oy&#10;Sjv6xwenFk7tvv0b56nDNzA1V1FdV5hf1NXSNtLd193U2lhZ01rX0FRb31BdOzIweHxweH5yuvhx&#10;YWZqemlxcXdnx261TY5P1NbUNDY0VJWWQ+vKouKu5ubuVhTdm4pyYNJwfH61Y9G2Lj1Ty3sfVnYz&#10;d5+ODk/yc3IKct/nvHkN4978+FNxbv77V28uz87//Rn85f5xfmIa7pYXFDdX17387sfCdzl15ZV5&#10;r99uLHx8eng8PL4cn1vdPbXtHFu6ByZq6ltbm9uL3ucNdHZjSrx7/pJjW2ob2uobl2c/bK6soYBb&#10;G5vkq+KWhkakcFN9w9HewcToGNq3whxEDobrq2sry8rLiks6O7uLaxomllZ3byzbN7c907M9Y1PP&#10;X+UsLm70DE+2DU2MfFztnpy/9AfOfNq5GkQBXxmRbatzz+E58WlIYUh8FQjD4COPcuzTLvXYpRa9&#10;CsTMQVvKqaIeejzHPt+Z4r/WdDcsSaRC94/mqOknNSJmVPcHo2FzknQ1HHerRjz7hB/p7NHDIbMz&#10;U7xbMpc5Qjj6o2JEsSFmyxJT06mheNycQ04LU7LREOkwddjsPRaK0xz1A19JBHxingtxZi6NQDqk&#10;SUwCSV+8xIqKT4zww0ihn+I038FwRnRVUceoq6Lam5SivgkZEU9GUunE3UMCyRsRM2WGEymECx7U&#10;Bg2fbOaAMTUTD1WUCknbRE3mWmwBXUz6GAv70kl7NORJJl3xhCMauw2IiW8sagBB79AMq0+7crmR&#10;xTdej+jFDYXIG+0dl4bCIKsC6uJtnPhwiDxzc0TPtqbSBAMS+TpTjBuSswGLORyEMpAXRX7IGK3b&#10;r200IfzkAtnLleLkVYj8mzY77QIhtIaiicyAKKSAWDKIc0mESCSg8OR0kk5DUxORQDou57TSU2KR&#10;AyHazDesRBPi0hwAlXoEFUKjIF84O2eRSohT41ciKF3RnavExBwXyFz0rvmhrQktOTe1+eIWeQql&#10;gGUohRqOekI6ohMo4nyRoNvQyUAoHgtRAIygT3xWq7h0JXKfJpNaMhqR6BKjwLjw5N2XT+AN4OHI&#10;LVJVZNv8PJc8KyEhhdnKF7FSgwo8/zKdCI74LlVMwiUPIdxnruJgcTttPjce7hvRUOHs4kmZz0gs&#10;6iDEsa4ic/nJgYLxvzgullMI7f4gVlIS54oL4SsPlDknJ9wQMYH218nPU4CBmyk0ZeYOv4atGQdR&#10;onOb7Y3TzlGkSeJIQFFWpUozUYeHwiBgY1Ylwxz3Lt/I4CFELI5kIk0iB1UnEcWWnzCPXSRIyK+j&#10;r5GMhJMsvEHv8ujZykJIASNcbnn6EsBs8ZMI8eWXPOSHcK6OTBIzmoZeT3ok7Va5h5i/D75A1KUY&#10;bLlw0Pu1LxozPRiSSJank/nhJ4ngyLMoh2KUaAInJ2F2hCJ42Ip3JX6VaBwl7pL5nlhyXWQJ495M&#10;jZTJLdFkeDglJqGkvVIMCoZYW0KuvBQx54X2ByK4cPLOiGVC8WyU9jCcJNuyk9kXyziN+JnTj+p1&#10;hRL4v+JWMdhr1cKeSMoeiMmPlE6dXosetBvh9uGxmvbujYOThfWdupbOgtLqgcmZvqm5E4fv3B04&#10;sfp7hqdKSiuLc/M6GxuryiqAQnV5RUNtXXNDY1d7x/T45NXZ+fLHhfHhkbnpmfGR0bmpGYfV9mFm&#10;tru9Uyxg/+5dcUlxXXVFU3V5a03l22c/luQXVVY0nJ07Nq89e9eeDyv7S0s7d6nH86Pzgty88tKS&#10;929ef/fbP5TnF7XWNwoGn1/8/EXMUvkv/ysQ/jdh+F/+5V/++u+DNxaXS3LzKwqLsSmwEQBwwduc&#10;gjfvNpcWM8nU0cnlxPza7pl94+Cqd2iqqaW7p6uPmE3VtXC3LL+wsaqWQzoampdm52cmpvp7eksL&#10;iwpz8wtycgtz8ypLy7mbyx8X56dnzKHRlXXVNQR2d3QC4NKi4p7e/qKa+oGZ+Z3r26Xjk+bhkd6J&#10;6Wev3nd29g+MzW2eXld39NX3DsPgc5++7/Acmf3Pct0kGIzwxQ+YTQCrJ379QoseONUDl3roVs61&#10;4LmmXwYCRz7Pnt1+oaoWjFCq0MNT7OlL4tNf4g+fNXORkGA8fXZrX9s9XFzf2T2+2Do8W9zYxXZb&#10;2t3dOjnZPDnZODraPjvDw08ReHxydHF7em3bP7u6sDgPz2+u7Z7jS8vO8fnxjeXo9nb77PT49vbE&#10;ar3xeE6tVvxHNzdnNtuF03nr9Z477MLvcMhpmU8sFn7KMTtXbrfoBFYUDsTvCRrXDuety23z+rzI&#10;dEWzuDzUMaqWS1FtXj/QxQDHf2Vz6GI9NTGYQlZO0fRooheRLRXerYoVfEn23G7npNc+77XqP3TY&#10;rmlnU3FrOOTPZG+gb8AQk756FbsWtCsB3LWbnLgcug5oRfNn9q+q5phVlDrQxU+4HNXFFgb7wwKH&#10;tM60pwIY5mI78icMltnjEsghzYRsLAjB0Zr82qCQW7bspQXBEZ9wDqHho1kPJ+VrRaG99BhSRkyd&#10;+OvIILiCEnXqCsATr2nDATHhMzFRhwkxtBiQCACExep+EhsADFlGTmiaZSMoJQUnooVFXLqCYuxV&#10;QHz1a5AOyZpLHAr6mtclvh3Cw4VDLAE/FGosBHRhMPC2az6HrshZqwyxEkcqkUlj/gViYU9QC5JO&#10;JhHMQt80OITB2ATkCoaZGBNw5RRiWLK5GKK4vYJVGQKJKUWnsEXkohRmbzBbboXfENh2+L3kipvD&#10;gVw1lod85SwmyDTfarMlBcljmX9xD80OZ3lLpSLnpOzFSQ+nE2c0hS+3kRuLkzjn2F+iCe0Lq+CQ&#10;fHZgmHJrmIse8shIASuB6yLnnEJcfsacO90sDBxCMRC60HyBSqmj+OGw/+SnR3LcO9qXR0bhJxql&#10;nTLGT1lyKFdkQJp6BJIme4lGtSImjr1pcz3N7OcvWLfkkNwSEySzV+h4FGT6q2mI1UtSFAkENIeI&#10;DiezcHIWbPGoOfVK6uGLaq5xJGd/NKeuvCcCh3MI2YCUHALLZbg8nNPhIW9E4BSuYMgeFO/LgK4r&#10;HL1Rdbbio4wgRpVOOtIwJb68S2SYLengkdUEP7tIk5+IXTldJfkxv4iLkCvoC49FeDAic4sIIf/o&#10;EKJ59Yg52CoKdK99gXOXgvZVEveQWEncEY6HXXhAL2qYODiv+MheTCU9vrjSNznTMzKxtnt0dHHz&#10;zfc/TS6t9E3NHtu8F57gwY27a3BCjIkuLRvo7KivroEa7169bqpraG9uGeofWJibt99aoC+6Dui2&#10;NjajjE8ODo/29tuaWohTWFT8/Kfnz374c2VRXl9r47tnz+oqa8pLaw8Ob3Yt/iOrsrx5srFx+Jj9&#10;fHEsGJzz7m1dTXV9WSXAAmEVxaU3l1c/f/kipLAY9/zvx+DluQ+leeIdcHFOvrmYf3FZXmHx+9zV&#10;D3PpRHLv4GxkemnvzL59fNs3PN3Y0tXZ3t1cU1dRWIIOzn/z7t1PL2tLKyYHR9Y+Lna3dYwNjzTU&#10;1L5/8zb3LcL/XV1V9WBvf29X9+riUldbO4GvX7x8++p1bVV1UV6+mF2rt7+svnlwdn731rp6dl7X&#10;198zPvXtDy/Gx+cm51ea+kbquwdHFlavVePQ4T1y+8/U4Jkga3Db5hQvgzUD+rJFDe/YXKf+wLE3&#10;eKaEr4Pxc9U4VbQDtxDBpyqE9p4pChi2GiFKCSXbyDxE7z+Fs2LRLqTw0eXt3unV1sHp2s4h9N3Y&#10;O2a7sr+/fni4d3GxfnS0sLW1tLMDgGdXV1f29jf3TzYPTpc297YPz4hJOYPfH1e3Fja3RbSdnYXt&#10;rbGPH6eWl+c3NubW10fm5qaWl1YPDnbOzubX1wlZ3N6eW1+bW1tjF9ud87Pt01OOWtzZYe/k0tL0&#10;8vL6wcHs0vLHtfWF9Y313f2V7Z2ZhSV+Lm1ubR4eLm5ure0fTC8sru7uTi0szq2sTi0sfFzfIMLG&#10;3sH8yipHicNX16X/w9oaV0Gyox8/TK4sT62vTm2urZydbFxfzO3tbd7czu/tz2ztLB0cT69uzG9s&#10;z61tfdzYWd7dI1fLu7trBwcczq3YOD4iq7sX51zO8t4e4av7+7Nrq1zR5vHxxvHx3sXZys7m4cXZ&#10;+h7/7eH2To93T45w67t7O0cnx1fXbHdPTnEH5xebB4f7Z+eErO/tk8/to2NCVnd22XtyfXNwdnF4&#10;cbmxf7C8tU3gzvEJP89uLRy4d3pydHlO+oeXZ5sHexfW26Or8xuXff/s5NxuObFc485sN2dWDKCb&#10;E8sVP8/tt0Q7vbkS69tfnl1jhThtKEJ02LnVQrIkTsrXdid2j9XjvbI7Lm32K5fj2HJ1Zrdcexzn&#10;DgsovfW5T203+K8cVqvHRQqAxO7zOBWfxeMkhGTPHVYiXLrsN16Xxe+xKh7zp83p8/pURdE1l9/n&#10;ULzoYIvP5Qyq7rAYcY0Dk+LtbDwq/VAQXKFKRb+x4kO8ci4CwaR8rSsHRhHCFrJyCNAV2jdikBP5&#10;OpkQ9uIhmt2PfSM0roQffk5EahLPMjUgyi4hsuMC5ACV85Jb9hJNdI9jfJifKUNftjKHxMEykDYB&#10;hwjMg0+/ChjABswQlpO5EkMsm2WvzCFZgvEYMRwSySQx1IgGQjiEA3Egk8cBNZ26Lsw+c8Bd9OGe&#10;LQzGLhQDskwmERlTlTMCbPgEKQnBA4rAEltJdCw8Hq5ksDQLyBIMBor3P/8MDsnAw1/+mTywzX4W&#10;ayjhOIUEnvQThy3pE4K5FknfhVN3vkA4GBM8U0JIUiwb7EWxgARJEZ8rEnQ0P9PijBzFT/NuCPCT&#10;OCHSH0xltFRGT98p8ZQXdRtLBrMPOEdAvKzlcByXwyG/+lH/0J1zmdAVSZFPPFgMWpiTcksxKIVx&#10;IPvwyKSZT+Ik1AhGMOnccwnR7CN+lxaSfEXseqNp9C7a98Kt4gG9aF+28tskUC1/spem9dLrR7I3&#10;9PQ19w2u7h31jkxOzi0WllWPzH0cnl88sLj3bz1rRzeN7f2tbV015RV9bW2NdfU4OWMEfJ2bmt7Z&#10;2NxYXZuZnOpobWtrau5oaUMZrywuHe0fDPb111RUlpWXo4ML8943VJYMtrfkv3rV0dxWWV6/snaw&#10;duHcvXJ/XD2gpX66+3K6fyJil5WKT4nzCuvLq5pq68uLSqw3t3KerL+YUvgrHf9//v3fwOBPn8Fn&#10;aW4BdsHb5y/f//RKYFjM0VGyPDf7dP+we3A6MrW0d+44vHD2jUzX1Lf2dvV1NrbkvXrbUFmNDq4q&#10;Lu3v6Opv75ofn6qvqu5oaW2srSvMy0fsAuDmhsa6qpqejk50cH93b2drW2lhcf77HO5I3ruclobG&#10;np4+GDzyYREdvHl90zg43DU68fJdfk/vSHPX4PTqdklje/fk3LHTt2dzC9DaXftun1goyek59Pj3&#10;nd4L3eAnTs7XsedAAetninHi080ua+eR13uq+E8U37Hfd6ool5p2rQXcsUQge++PJbVERgnHKZSy&#10;XHr0MGYgBZFC6fDpcoAPIg+FyhY/9d+q+PW4WF9Mj341G0G4aVRm8XuCYiJJMaIqFrObX/v4zTVb&#10;5DAodzBIIkSQfdFCNQYCVr+fyPz0iE9+xZhn/IS7DUNMsWl2UmHgs5V+Wg2aJBL0hsIuc54NBKhD&#10;Vb1ikr8AjqaKVoY2iGg0NHJL03N6azm32c/s9oPr6wu368RpRwcfuezXunLs8Zz5/AcO59rp+bVf&#10;3b8BYI4Lh8fiUdDBYsywOZvHuYNAx7XbjYLHg9BH4p/arGh95LXQ93bhLhx2OHdlt55Zrtnih3D4&#10;T24uzy2Wc4uVHIJhuLt3egZo4Svmxe6x4DEO7h5fXuM5urwCwMQh5tYhCD8l/PD88vQGg+kMVO+e&#10;HF/Ybjf2d7eO9rcO9zkR4MfzcX3l5OZq6/gAt3N6tHNytH18sLa/s7qL7bK3c3yI4xBQLT07J2Kp&#10;+YPzM8wXciIsnr190meLucN5l3e3F7bXP26tLWxvLO5szK5hWq0Qgn964cPHtZXl7Q2MgOWtDdzk&#10;hzlCZpYWxhfmZ1YXOWp5Txz+YXN1fmN1YnF+aWNtdX19dXNjfXtrZvHjzPLCyPz07NrS0NzU3Moi&#10;IVzR7PICSQ1PT8yvLuEfnZmamJ+dW178sLY8PjczNjuNH0NncHJsdmkBt7ixRh4+rC7Pryxx4Pj8&#10;zOjsFNH4KQ8kV2R1ZGaSvJHC1Md5wgnBDU2Ny2icenhqgpgzSx850cSHWRKc/DhHfFLgEG4sJ1rY&#10;WF3aXCdXBMqfGFvcQLItc7WyvUkeCNk+Oljc2OQ2clfZYkXxHLFyKAP7Z2e7p0fEISmeAilgP+2d&#10;HfNQjq+ueMTEPLm64UFTHngE+6fnbDHyKHWHN9cUPEogRe7aQ2l0ixHyHu+1w4nNxLHYUrKoUHKO&#10;Lq4obMKQYtf1LWlyduIQn+2F1QahwTZVTCBZD6LRQReBbKk1EFHCG9MBgmIKUKGIiV/SjioJ7Yjv&#10;1gKKAY/j6FT5khgPTgmJTmaigUO2whMWHg4hfYlz0iEDkscyP1o8GRTzz2e94ZjbiARS2fDdo5gB&#10;MCa6r8kV5gLZAOcAm6M4Vh5OZkgc4wMwSyks4mfusQlcCvEFaM1VhDEL0om7T2Ex7W5ci6XCoDeZ&#10;demha5fPa0SVSEJ2RANdHKB1hZKA1h1O2nTxKbD8JIk4iGAi4AfS526/xZxKoX9mrnNkvK1/+OzW&#10;Pjo1//1Pb2Dw4MzH/RvngcW7sHNa1djR2zdUX1XV1dRUBk7NdeiRcN3tHaPmEnxjQ8Pjw6MwBR08&#10;1DcwPjwyPjK6u7k9MjjU3tL66s2bt+/evn7xvODty+aq8oI3rztb2ivK68cnFn9l8NrawaeHn3fW&#10;tksKCouLCvNy3rfVNhS8eV9ZVFKUm2+9tfz7MFgCWP59yt5/mJguLyhqqqqtLi770z/+ruDte6Q6&#10;OnhzaeEuld7ZOxmeWtw6tmweXo/PLhcWVw30Do709Oe/ftdYVdPR2IwIbqqunRgcnh2bqCwtqyqr&#10;qCorx3IpLy7FqKmtrAK33MTlhcXJsXEYLCya1jbCK0rLeju7R4bHalo7P2ztbl/fSB3cPTrxw09v&#10;29v79k9vGnuH67oH++cWz336iVfdvLVf6KGrYOQyEEIKix5p+UpYDZyrX3/u2HyWcPpSj14Ho4Sg&#10;gw89HkskdK5rF0bwMhgAyZea7k2m9buH0MOTJxLH3IOmlEWPFnKp2MsUWfHiRHTOJBNBc5HaQFKs&#10;IBTKZBy6GE4cE7OlC0OSberhC6YlRxE/lnlUxZisSEia55m0mFnCnCCCdCBr9P4+/iQ+aoSawFh8&#10;2miOUhaDmcUHFV8/ZdHM6QUEyzlpQlQ5afCCVeBK5ReVNhb1x6JGNoNZ4AmLOaUD6ZQ7ZLjMOfdl&#10;lxoxZXzZRihIBF1HSYgpPsKhW021GoHrgHqFDgsZzljcaoQc4Sj1x2vOEaZGk/5QTE+IsaaG+RGI&#10;7I4mw2Ksr5jMSHxhjAEh3xCLT0TM6auMdBJthFRC3AitY77wE/pGrAog5h+m7eByyBIe2gsyyU8c&#10;LQhXyjYYF4M/uQriyPEshHNFNFWEkIJsJb0BPZpNocCQX6i6WEa8zuR0nF0oSE5tOv2XLlYtbERQ&#10;bCHRDcsWzUeWyCdykAONhOhspIW1+/yamAVJfJ7Bicihnoi5gqpd87H1hHT5ftePggyJOZxRh6hq&#10;i9sppTBCnHOJBYsMRJv4IigoVuAXqyJyyIn1GkkaTyYDISORTfuCmhoNXbsdnnDAHlCcvwhclCiy&#10;kkyKDtug+PiHa5QDmDmFzetGjJJn8o+UJDIXiJ/r4igUKnG4A0hhohH57PYauYmGZiveBHvdeFDV&#10;IsMIdK/wkz5XQd44VgR6XNhP/Lx1Ob72FpjpHF6eYegQgkV15bCS2rnlBkvo+PpC7to/P5F9DJhE&#10;B+eiqwNrZm13D/RCYuwt4Gp2dexDa6wHyH10eQ62YTB2zN7p8erODuycWVwCnGw5an5ldfPgEJxP&#10;r6zMrq5OLCywXd7dXdjeXt3f3z47W97ZxXLCYMJNfVzAlmLLURPzH8bn5gcnJklndGZ28sNHwqcX&#10;FtlFHH5+WF3DP7e8srqzO7u0TPY4y/LmNiclAjH5KSPLn2OzcxxCmmwJ6R8bZ4ttMbOwROD8CvbN&#10;/OzS0swiB24srK/jIWUSlPFx3IrFdS5c9G9xoOysIgN42EUIOcR9WNucWlydX9ti+3FjZ/3gZG3/&#10;eGZ5ffvkYpUUNjY5hDuJjYKFwYGYOGy5sdJ2lOHYH/zEv7F3uLF3vHt8sX96tXd6JRRwVPRF333+&#10;S+bLPyeevujJDJi/dPng/YXTY9eCrmD40qMhbVG6J3YvghgAW9TwqcPni6WvzRmygK4cGn3jN9iC&#10;5wusdr96q+rD8wtDsx+WtvfrW7vmlzfe5Zf0jk0Ozn48uHXt3bhn1w4q6tt7egerS8sGOztaG5vy&#10;3+fCBWCBZluYmxcTLPb2N9U3gJLWpuaWxiYcMEYcf5iZra+uqW9oKCoq/O5Pf8x99byzobY8Pw8G&#10;tzR3D4/Mb1y5d688M9jLG0efH3/e39ovyisoLS56++rlH/7zbyoKiiFXSX6hzWL9OlH0/2FxpP/j&#10;H/SV0PwrM/gvT1/mJqbRvoVvc0rzCrAOEMQ5L1+/+uHHzaXFp/vH/cNzdPABZsWJdebjelVt8/Dg&#10;6GBXD/I399UbgM12uKfv49RMY6XQuxgyz77/gfv47LsfULrFBYWFuXnYNdMTkzAYAOe+e49JUpib&#10;b643PNLfN9jSN7h2dIoOXj2/qOvtb+kbevW+YGryQ2v30NDcUvfEHAw+dStnPv1Q9EUHNq2ObZsT&#10;3F4Fwid+DR28Y3PBYDwI5Qs1euwN7jsVc5oO41InXN912o/83tOAdqwq1nhMkNjtuVI1JZ1VUhkM&#10;QFCKrvXq4YDpF/0zRiyaFssHmUOxxCw8MAbSCAbHYoknsWQY0YicfPiCR/6MZh7CaTEnopaIxx4e&#10;IuY8A7KjTL7Bwo8jKSGFzVUZ5BbxKvzmcK2vVDYnmgiIscSicwmTFgKBUkDFlkAA7I/HgtkMNMX5&#10;E/Hww72aTBDIXiLjMr/McYEfkHgCQU9QTDENp60AWNfciehNQL3U/NdB8YGWFWM8HBFLcOtBj/i+&#10;OSQWjxL0NWfDN7/RFOyPRsibNE2gMrcl/vjINWIHIPRRJ/6wIV40movmQhQoQrNOY81Pm9cr6YtD&#10;iCCIyRjaAsTipKoAgeYoWdVvTvEhOw+JjwdzBC6yCz97/Yb4lBZaACEoZcgvZ8xpKwKREJaVV1O0&#10;UNCrft0a0YgeFrNtQG5wFTbXscdxFHmL34mPQ2A/2eC+CfRGRR8jGY4/3IHbK7fdGw7gkZNC6+Id&#10;cxQowj9ACM9ER25ALNQvkhVL7sdhMNwlcuwxG86m4LEvEnT6vH7Im0yQyUgyoUXDbvMrXrvud6g+&#10;pyp6m20+N0lx00gHEJIgNBVUNrt8ZUcxpgbnStxnoa/Mg3wnLd7smhNoCOtER95p3H/yyVES7fKq&#10;CeenoLhpJHE4HraQXqRmjsEWN8ecioSzy7uEWYA5JfITEssyEi5PGs2kiCCyF1DFgyAz5hA5Hha3&#10;9NebidrjfvIQ7T4fOeEC5VNLPGS5gRxO+joWnmmccaws7RwlDxQWpKbZNc2mKM4Az0JYn7IbCWtJ&#10;RuZ0sotYliWSsrg9HM7DJYQ4eKhQxCEmJYqiJZ84MflJIElh+xLCTw4hXAyBTGcocqQjEyeQdIiA&#10;HkU689OlKtwTaQ4qIXH5XA7PziwSItlfhzhQntHi/CSQHCLf5S5+Xlrt7DJVuwsFeetmr/f4mhD3&#10;tcNzbnGeXNtunC6p+BHxR5dXHMJWvp0RfUVX1+xF4p9c3xCOn10La5un1zaLy39yZT28uEEHi2UY&#10;0g/px8/Rhye/WJ/f/CREEwsRWlTMQePGryGCQa9Vi4Bbmx7FeaNpOQ6LLWwGuvivvPqR1Q2GzciG&#10;0/wKtHVwpG1geGZpjdN19o38+PJdz+hE//T8gcWNDp5a2a1u6hwcGoPBHQ31XW3tjbV1qNvaqmpY&#10;u7a0DIa72joKcnJLCorevX6Dunv36nVXe8fs5NTK4hJCrgKBV1VZWpRfV14Mg+vKSge7+5qbI2UM&#10;JwAA//RJREFUOnt6J9YvnYcWPzp4ff3wIf3pZP84B8385nV1ZUVNcRmoKnyXA4Pt/y0w+OfHT3Pj&#10;kxXI26LSsvxCMTiroBiHFN5aXvz0+LS7fzo6s7xzYt0+up1b3ITRXR09MBjtW1Mqlhxurq5DAY/2&#10;DtSVVVaWlDXW1v/Tf/kNRsp333z76vkLNDHE7evqbm1s5sYN9Q8ghXGI4M629omR0YHBoc7h8Z2L&#10;6+2rm7WLy/q+gYbuvr/7ze87OvoPzy3tI1OlTR2DGFEXtzfmlFhI2227S/RCu7xyvcIjrwKbTxUd&#10;KlvCiVN/+MRnHLjUIw/Of+JXLgOBA7f7NhY5VP0XoeBFMHCmqfsu16Wq3VLPM3fJp5/lattAVIwS&#10;TD/Esk/4UbdCm2azYji0uS6CpJHooE6mxTrY8QxS2JDrb2cePXpISGHRXySGB0s+4YgvGggxoXHY&#10;HEUsQoAu0SSJ+SnoKxZHErPSRx8eONwVDHKUYU5lQFWX2pcmQNb5xP0DDHYj3e7vFIRdMi5Xtnch&#10;iFOiTQmaXyykHp5iGUFfjsXZaI/MWbfEsKl4zBkJ+dMJW9i4UH3nip8bYgeHRtgVjjqCYZuKrkzq&#10;cWE0kHkyIxksMvzLbB7oeO4JEpnLZOs2jBOLZWB6em51pXd0CGXTPzbS3tezsL46ODlW09I4s/Sx&#10;rLaWJmZocgpxMDA+0d7XPzw13TkwiNQYmZ5BxCAXugaHkCPNXd1tvX3IAqQGMbHxiYB0wN8zPIII&#10;wPNxbXVsbppzLW6s0fyh2zjj9MKHueVFn65u7e4MjY30DQ3iWdvc6BscmJieGhodWdhYXd3dmlqY&#10;F/23W6iQhdWdraHJ8ZVtIUpGp2fJhuyRRmcgOMjh4jYKbOHMbjmx3ox9nLWpXjUeufW5P26ukcjp&#10;7RUJflxbObm+3DjY3T46YLu4tX5wfbF2uPdxa02+SF7c2WC7c348u/jx8ub68PR4c2935/hg/WB3&#10;eXdr5+Jk5VAoQi5EvmcFnySF4pSd5/h3T45QqChOTgTvhdC8OEWPXtqF7kSnIkNJAV2+fybelBOC&#10;il3f38GDvtw+PkCzgj3k7PHVxc7JIfoVPJPIrdtx47STLMqVvcSBiBwr1TNnhCXQ5dx6IxAeFVYO&#10;/OYQwokswKOLt8vkGfDE72CSxrHnllvMLIvLA+QwuQAVW/yA0O73YWegv8E5BxKfC+cnF2gkBLFE&#10;b4T58hUTDZbw6N2qTjXB+MNRWURJNueVw4kP9sxB9Wz1SDRsfgEscYuDeRAOjsq6QLgAp/lCV86H&#10;JQ1cahkhnFR27fIz/fhJmrOyX5dD2CW7YQgU56J6BgXazU+fxZRhGCXYRqmn+1g2TQj2Ctuv6SfE&#10;GK6MOf6LQwghQZLijKSfNueY5GfiXgwjF183GTFapNTDZz2c9AejwVgacNLmeM1J16njYoi1nDjT&#10;fAHMUfKSyZjMMNuvFxXG0BHvfZENgWjSMFUHaRqJTOzTF3swfOr03CiaL560B0POUFRO0wtTZV80&#10;HkcwfuUVo648ETFTNAoY6CKCgTG7kMsE4q78misSI5Hu8amhmQ8Lm7vdQ+MfTB3cNTLeNzW3f+s6&#10;sHgml3Yq6tv6+4ery8rL8oQCfv/6bVlxSX117djwyML8h6G+/r6unoqSMmjy5sVL2FxSWDQ8MAhN&#10;lj4sTI2Nl1dWvnz18qcfv68syqsrLWqsqBjuHWxoQFvDYNfWmX3qw+bKyh46+Gj3MO/d++KigoK8&#10;3PfPX9aXVxW9z/tvhcF/efo8MzIupubIK3j306uCtznm50alyNytlaWH7N3qxi4MPr7xHl25VreP&#10;a+tbuzt6Z0bH+yBpXUN7QxMeRHBLTX19RVX+uxxxv16+Ki8uhcHF+YVlRcXc1tLCoramFoiL6+7o&#10;HOjta6prmBgdGxsa7uru6Rwa27+ybF5ebVxdNw4O1XX0/PDi7ezsUmf/WOfoTMvg+PDHlUvz26Q9&#10;h2ff5TvyqedaEMkLkvedX18Mo4OFCNZC+07tTIHWquiLdnkPPb4Tv+82HLowAidBfc/n2XY6Dn3i&#10;xbAlFJJTYoXS9/HsU/rpLxRxOWofBsNXMEzdhi6IWnhjfj5kLuRCKyCmYk8TwZTOafGKxVwlmwId&#10;SmVRijjgBLTQhQBVHG6uKIAHBqNEMeFNPAsRTDhpIo4J51xiFg5zcn8gHYZw8f86tQ0VXtQ3Q9Q3&#10;tKzdwIZIuaMRTzx6o/rZ2ozAtSLeVxGB9k7WQGo7KXA4Olh8cxkMesIhL5eTTPiScXcydhVQjz3u&#10;M5+fG3Kt6o6QWLXCoYf84XgwIZb504lpzs9F/qXsILcYKGy5TC6EQIcuZq3aPjsra2wcnJps7u6Y&#10;WfzY0d9bUF46+WGua7C/sKJsY3+3uLKqsaOzvK4eDJdU14zPzU99XCirreseGu4bHSsor6C1Bbod&#10;/QN5JWVVjU29I6PErGlumVlcqm1uZRdgbu3p7R8dr6xvnPgwV1BROjo7BUppykEIpG/v7xmcGNOC&#10;gd2D/YamxqGRkYbmpvrGhp6+XgBcWVONWQCN2Lb0dDZ2tHUO9I3PzbwvKoDoIJ+T0tyTn4r6htXt&#10;XUKwBvYuTjuGBwAqNK1orr/1udyGhn92bbm6qaFvbJhrBP+AvKG9ta2vmytlO7X8cX5jpaG7Y2h2&#10;smd8pKq1CX639HfXtzaPT02OTU00tbdy6oGpsZa+bhjcNz3e0NEqtCDKM5uGagAew2Vpcx3Aj8xM&#10;NneJu7q0tU7iW4f7nI7wD2vLmBGYHdyHqY/zQ1PjpFnf1tLU2Y450jc63DHQ2zXUX9Pc2Nrb1dbb&#10;zbNo7eniRmG7kFsyPzozRRxuGonXtTbPry71jgzNryyxi3Cui6M2D/ZICvOFs5A9eMlZ5Otqkaul&#10;j9OLHyY+zHIfzizXyGJYTq6auzoxYrCxJuY/jM7M4rBs8GPczK+sDE9NcC2YF2R+ZHoSlnPS/nEM&#10;rGXsMNlRPLu07PSLd708kf2zc0qg+ITPnLUDg5JSJxYJDgT8ps6WZAWTlHYchZ+K4AuIAVmAHL8I&#10;CYtZa+6+/IypKkHFgWJqDrOOyC0pEBNeEp79LFY6IlAeziESe5LN+H8Fsy4+zQqHxFzcRjSTRNB7&#10;A2o0m4zfCwtYcNqc29UwP7siKexjUuPsJM4uzoJtzZa84THiqfTDl2T2UyLzBCxpXpJ3n+KZR0WA&#10;U3yeZ5JVvFfmWBwYJoSccEXkimQ5KeHEETBOYnlkaKlQC+lH8fpMEj358Dl092DVg5de/6nLg/0t&#10;Zs6PJW61gEV8oxh2hZL+eFbqXRArGQyAccjfa18QNewUo6MjZ04/8S88fqvJ78begYrmtqWtvcWN&#10;ndbugTe5xQOT06Iv2uLav/V82BLr8fQPjLQ1NBa/f9fb2VVZVt5YV9/e3DI9PjkzOdVc39DWRL1t&#10;qCoX469qK6sbaupANZ7ZyWkxE1RHR35BQWHe+9a6qor8nNaa6rGB4Zbm7omppbUL59a5Y2Zhe2lp&#10;59P9z3ubezlv3+Xn575/+7qutKLoXS5q8/2rN7Zby78bgzmpTPHL4+PUyEje69dVxcXlBQXf/OY3&#10;r374AX/R+/dHO1t36czS6tbE/NrBufPownF0cltbQwMyMNI/OD400lhTx20Sr82HuI9NFcWlhe9z&#10;Xz/7qbm2/uUPz179+LwoB7Dn5Lx6+/0f/zTcP97X0Ts7PtHRUNPRWN3VVjc5OTQw0ksTMIDOvrTv&#10;XTu2z2/bBsfaB0Zfvstv7x4YnJyd29jJra4b/rh87PTuWJzbFteuw3fo0SHxiV/buLFtWR1yZBZS&#10;+Nin7jm921Y3232n70Izjr3qofhySbkxwgjli2Bo1yW+a9q2OU4V7VwNWMLRU7/mMWWoxIkuiq+Y&#10;1CacSCfFskthjxFRomLdX38k5g6G8JtzT6YQiFos7cNQzT7iwJWYn9KI+iOo2wjxw9kHc51g5GyK&#10;nw4t6NQNPZEOZ+9JgaTkCv9E9kViYn1As+PLG0REJMLpjBaNegK0dAK3hMuuV1oipABtBxXPoQcd&#10;AcMbjXvjiVs9YAX2mYw9FkXRWnTVF4/643ElnlCiCbLq8Af1aCaQuPPH00oy6zAiznDMn8p62UXO&#10;Y2K9IKxgTyQuJioJRS2Kfu1V3CGMiaRO62P29cHvYDIVSIh5u4TKTyb1TFpLp5RkwqprrrDhDAW3&#10;Ly9ahwbHPn5o7+tD4zZ1dr4vKuocGMCV19UtbyE3BXpbunugaWFFJQ0rbTSIle/tYDMCF5lLY11U&#10;UdXc2Q3/IHR1UzMHltbU0i4PTkw2dXZxIC07yvhtQQEHHpyfuzT16PKyCgtgYmJoctKr6fsnp3XN&#10;Lcsbm61d3YWl5VNz86tb2w2tbdUNjXsnJ43tHbQBtc3Nje3tbT09pdXVy5tbRxfnlQ31k/NzHX29&#10;dS3NSMnjy4valiaLz13f1dbc1901OlTaUAOA9WR08+Rg6/QQnrV0d8qxS+C8uLqior4WZQwjYfz+&#10;xen86jJkbe3r5mfPyGDnYB/UHJuenPowX1FfA4SWtje6RwZtfk9bf09lYx3HQrhoJhWIRdCdHIJt&#10;IcaU7W33jQ7VNDUsb60LS3ZkiFO7FB/Sdv/0GNc10Leyub65t9Pe211RV1PX0oQlVFZbjUGwsrNJ&#10;Jk9vrrgWDCPsoaaOtpmFD4XlpbklRas7W6U1lSS4trNVWV+7srUBsJu72kenJ2EqrIW+13ZrR1/f&#10;6c1NVUODYhiXViuezf39hbW1irp68sB1YStMzM+u7W6rYQONzqXVtbYsbW7xWHmOmFM8WR4cBtbG&#10;/kFLdze8H5gYhfdgmPvGsZwOzPMgMMjgNADGJDq3WDErG9o75ldWbapYV1gYgvG48ESjrmBA9CGF&#10;Qko4EqRwwlE4jVRNiBljqE2Yni5dc6gKxdhIJSnGqU9P4XRaj8fimawWCsczmTDARg2nMz4dIzyN&#10;C8eSmYeneDqbFF3NQp7GwKS5IMpXaprLk1A9sZIlpJVQKJhAxd7h0WlS4kRLBOMgWQxj5igcdVl0&#10;U/2iU2UFJ00Op9nhLIm7B9hMTDUcEwsWZR7DyWwwmg7FM+nHn2PpB0JimYfsp5+j6XvihFN3MDWS&#10;usNPiPxwmVMAe/nBFSYIiafvH41QNGBElQB64TGaeoikHlNP/6JFMlY97IwkrMHImUe51UPXqnGl&#10;Bm/1sM2I2o34mUclxBqMuqKpG9VADl0rQWeY+FFLIGIPEUETHiNGiCMUv/Zp506PQzf6xqdHZz+2&#10;9w59WNpYXNl68Sq3Z2hieGrx4Np9ZFXWDm8qGjqHR6cHegeQwnCkpqIKBrc0NsHg6YnJuuqa0qJi&#10;frKtq6ouLiisqajMffsOmfdxloIyVVdTX5xfVF1SOtjeVvz2zUBH5+TIVFNTz+rGycqNc+PGPrWy&#10;vry+8XB/v7O5iZ6uqqj+6cfnf/jPv6ktrWioqnn17CfL9c1fTAbzDyB+BeT/+R9x+PsrM/ifPz3N&#10;TYwX5bwrfP+2oqiguqS4FLX+4qfinPcH25sPd3crG7uTHzBUrSdX7osr10D/eGtz+8zEpBgdLtbt&#10;75oan+BmYaEU5uWXFxb/8Tf/hCD+9re/rywq+fGbb988++nldz+++O7Hjpa+5tqWqcHhqcGe9vry&#10;2qr80bGekemh6tam6bXDzTPbzoVj99za2DXY0T/6T998N/NxeXTuY113b0Vbx/jy+rHTd+j07zl8&#10;By7tTI2cawbQXbuyQF/U8JFXOVMDbPmJGhazc/igr2DzkUe5DISuAmHx9bAPiSz2yu1NKIqGvg5G&#10;HJFw8C6jpZOKmMworkYiGKpaOEIj7gqEQ5mHQDJrV4P4QameEGsusTWXZxBzTxrpey0mViokJs4T&#10;jHiMKHtDmXvArESTTh3cPgWTWSL7UJbJrJG6g8ekZqTvCASTDnNMJrURuArcyqXczNdXtD7uX1bS&#10;dakajpj4FQF7MZF65OGTkhRLTfhSaXciYQmF3ZGQI0Q9QeyKTxqUWEaNo86zgfSTJ55R0g9K5tEW&#10;jLljHJWmjlGv7BgWqYxFDTiCmLqKPYBtG77xa94oCj4ao62Jx3XzHbDomqaZE1oEJR1HfFsDmjsa&#10;9iVigWzm0uddPzs5uL7eOT6RA0yg5trO3u7J6fre/uHFJTIXx0+2xBmbnds+OkZ30uASgZDlTfEB&#10;0sH5BWSV43GIMzw1LXuhSdMc8yLGs9Aibx4ckj7N+rXDyX07u7XIXWyDsfjG3j54GJ2eubTap+Y/&#10;1rW0Ts5/HJuZnZibX9ncHhgdn1lYmltaGZ6cnltaJho6GOnWPzY8t7yAIkRlmj3A+yDt6OaiY7i/&#10;c2RgeG6qvqv91ue2a36U8ej8DHqamN1DAyBk42BXymso61L94/MziEK4gjzFD6Hxw0L0JZERfz3D&#10;g6AaDyHXDhsmKQwGQkRDa4ZTCYfiJUuoYViFTgWrk/Oz/aPDY7NTe6fHwB5wIh9nFxeQvOS5tadT&#10;6mZYK75hGBvBgyCeXV7gvKTDiYAlbEaL9w4PVjXWN7a3QsHW7s6BsZGx2emSqoqpD3O1LY0t3R0c&#10;AoDnlxfRwb6A1jM0tLSxOTw5pVI2HM6Sqmru2+b+QVlNnVtTSITL5OxkjMwj0Lkb6GDZtQB9pxcW&#10;T65veKBtvX08aBhM+tyH8vqa7aMD8jm1MI/sxtq4tNthMOilnNS2tBZVVqFisdvA+a3Xa1NVj7m4&#10;IfLXFxEjJ9DEop8mjHEsXvrwUwwSlJZiQsxL4zGwgDVXQPeGjOj9nRaPcWAokzZi8WAUfXnPNvP0&#10;ZMQSwDiCVg6Fo4l0Ip3VjAh+MQcOtQD6ygF65kzpQA6IEp68f8x8+gyJ8UfTWSgIWYUdnxRzhBEH&#10;65kQ8YLZXEWfY3GysuMBkNRuSWgO4SfhaigCaNGp5uJakVAiG0nfo1zxy4FU7MJYkANZEnef+KlH&#10;k5LBctkJsicTRw1jIiSzd3ogFILrqaxJ8adY9nPy6V/cwcSlL2ALxW2h2KlHPXGJRefYAtdzr3bm&#10;1W708IVPv9FDePgJm4mAu1INSzB6qQQJJ/6JW7GHE3hu/PqV23dmc9a1dw9Nzm7sHnX3jUxOL+Tm&#10;lfYMTEx93Ni/dB1c+3bOXdXNvYNYeRPT3e2dvV3dYvqmnNzO1vbhgcGutva25pb3b95CXzlWK/99&#10;ThGa7tXrvq5u6LM4/6G7vefVj69ef/+ss66+4NWrkZ7+ydHprq7Rjb3rFatrw2IfX17GWr2/z2xv&#10;rr97/SbnXV5JQQk6uLasoiSvoDivAB0sAGxiGCB+BeT/1d9fn8FTo8Nvnz8ry89ra6j76c/fVhYV&#10;4me7s7by+elpfWsfBh9cOM8svr2jq7GJ+cKC4snRcW4Td6e/u7ervaOpvqEgN68wN6+mtPwP/+Uf&#10;S3IL/uE//W1Vcelv/pe/f/3DczBcXlD86vn7pppmTJW5kcGG8oLK0tzJqaHRmdG6jvalg6vdK9fe&#10;lXPj6Kq2rae1Z+htfknv0Fh9R/fHnd2m/sGhj8u7t459m+fYox95ArsO5cir7ru8uw73uRrEAdT1&#10;G+u21Xkbism5OwDwrt0NfS90Q6zw79OkVrZFk0TmEH6uX1vxw+Bznw+WRD89BTJidR1kX+L+UYzF&#10;FfPDUaWz7mAE/YoH9MrVkALJDCEAFdbiCaao1WL1JCLgMdVtlEDwLBkcTGVlOnIVBw7nQDDMLqtP&#10;I76krM0jPkilKoJYQOvRxBAkKjOEpg4TSKVSfp1pNpqkTqqheCTzQPpaIiMW/EmkXOGo13xD5jbg&#10;aMgTTfgSmfhf/lcnkbNP/vQDtQsGU4XOffptIHLk8J77NLsRsWpBSOwMRVzmtJ38vPGreAKY0uYX&#10;mc6AHrm/94QMXBD5G4sBeyc/oxE1lcRxD9HEsU+fYo+PQXM6eCwGp19MNM9F0RCQf1oZftI04ORC&#10;b/J6hb4PCONdNHbmDP5Eu3G6iGD3+bkD3B+ZDveKp0M4Nj4hNHDcEOITQSQbT8Jj4nNqgIF4wk8c&#10;TBkicN+ITJNK3giR3ZJ4COcsbk0TY4CdNo85ebL4Etcc0ORSfU5dufY4Lpy2QDJuVbxaIuLQ/asH&#10;u66gunty5NL8HGXxyEFnbn6iAudWFkELiha/eDnqdXmDms3nvrKLscRWjwvoXjmsNy67GFZttwTj&#10;0UubBakKtuGufD+KJubwzQOMmKPT22v0KIfsnh5xODk8vr7YPz9xB1TzS2Xrldu+dXa0S4ihbZ0e&#10;bZ4ecNKz22sMAq4L1KFQL2y36OmDi9PNwz1ox+GHl2fLWxsnN5dbR0Jqj85Obx3tQ9ONgz2gyJaf&#10;S1sbasRY39uDgld2BxYqjxIA9w6PXtsd2EY3TjunwAhY3d3iurgiUiCfg5PjmFaD45MfV8U37jxc&#10;nuDUBzFueXVnZ2B8dH1vB1rjwT7girAJoLLF7R6anALAixubABsLjHrR1NFFCJafXdPOHY5Ll4tC&#10;7g2Lz/won2LEhjmndCibjUBZc8UqbyQMsCGxT0w7JUZvIZ3Fwh5kw1xwGolMAaBgUOTIGMVJdupC&#10;SkgGMqmDXCklzU8FNKdipUoSU1xIRIzak73HEpxEi6TE4iVyNjfKJMdK1uInTdmJRSB78bCL8K8R&#10;zNUDZQgeEtHC4vtd8fo2lpJdxyo2vRETH1+E4i4lSCBCORjP4PdoIdicfhLLTlBBSJ+zcEY8Mk10&#10;cCSeVNmTfUA3Jx6+xO5/jmS/WP0hixaGpmDYEUk6oymbEQOlaF9nNAmYCUfmsmWXPRy/0ULXmuCx&#10;1YgBXYFhMYGSQDU/2VrU4JXLe+n0tPUPVze1TX9Y3tk/bevo+/P3LyZmlmYWty7s+uGtsn/lbe2d&#10;6Md6HZ2AuHCktakZHTwxOvZhZq69uQW4lBQU1lfX5rx9l/vu/aufXhTmigG/Q30DSOGx4ZGJkcny&#10;ooqCt+8by8vL8/LG+gZHhybaOob2T+0rVve2zTm2vLyyvXH/kNlYW8l9+764sLSsqPztsxdtdY01&#10;ZRXlRSXUPBj4lcFf8fh//fdXZvBTJt3d0txQWQGGX37/XUttzesff0AK15QW76+v//zp8/L6zvj8&#10;2t6F89jiPbiwrW4flJRWDPb2D/T21VZWD/X1N9XVd7V1vHr+U3lx6dufXkDcsrzCZ38S82L/4b/8&#10;U9H7vLzXb0ty8t+/Luhs7uxv7xjr7aoqym2oKhmfGO4Z7Kvv7No4tR1avIe3nvWjKwzytt7hv//t&#10;N90DI5tHp8MfPubV1I0urm5dWXatrhNfQLzrdQc2LQ50LQ6IooMPPX5EMJIXz7FXFcrYI5QxjhAA&#10;DHRhM/IXQcwhwHvL6pD8FpxWlCOnQ0mnwo9P7hBiNxEUK8mH1VBUi6djD58lWdGvsYdPUBl8AlQk&#10;rx5Ps8sfSUgSm8soIYvvwtlHcIvM5XCHBg7FpI/sMrumQ2AYMBMBP8n6QrFrt5gDi6pC5ZfjLGQ9&#10;x1GRpCmNX1jW5gw71F4RMxQPR1I+xdBDCdXAPE+4zXWLxaJMiqKL2fvEgrhOxHrm3pm+OwuGj7Xg&#10;uT+wY3WK1S+c3s1r247FsWtxHrl8zkj8RtXd0fgtcApH7aGwTXynFLEFQxaxmEHKEw4rYNh8l8zW&#10;EQxYNdUdMnyxaPjhPkjD93BvZLNKPG7cZWkQqfxQjXzSvsSzoqsNR3vHteCRlyAbKULgIg0HP/HI&#10;EGLSmnAsMSVuOUpSXDaaONHExMU78sSdmNSXXcTnNtJekw6GyMnt7Y3brRDI3SMnUTH3dRTMx2Ki&#10;z99USEZKzHRNBFXcsbiRStj8Hl84qCei0TvMqbDX0LW4IK7DnHXLXBAJoySI3xeBAQEjiVmgKOFg&#10;4j4bTotVDQLmDJGoW4ffK6agiorlCGU4oA3EuSgdTrMVU1nFoxyuRUJox5A5JSR+n6HjiWZSG/u7&#10;cDR+l4FPRiqOKUBSt+ZUz1qMKwq5ob7mu9W95177reY989hshqqkzfWDswklKqa3RJGTIBrXo6sY&#10;FvwUL5uDGpfmMTQxEpvMhAKEkCZbJWK4dEWPR4igx8N2xccdCGfEKwkF1Ik+GHPe8qj4SC+YTNp8&#10;fjUiZrTWzHmtOQUXiw1BVh1+nyCKnI40Ll7QYhJRwinGfkPMnkbG2HL3yBWXj/XDgR5dDCHGJCUy&#10;BcPpV2D/3PIKfgCsgtJI5Mrlsvj9NkUsN4ImRtdSPn3RKAVSScRDd3eY1JRbHWMxkbj1KTZN92Nv&#10;BQ0XZh+24N29OxSK3N2Hs3dKNBZMUlX1IEUoGlei8eTTJ2S00M1GKP7wGMmIGb4i5lWI4hcQncmU&#10;aq6LcIqcLNv4cewS1dOUyLJAEg3Go4PxU8j5yV5pfcohk7KmIKbZEi6LeiQtPrUAvWAYjyEm4XpA&#10;9YJeMIwfnPqNGDwmMH73xNZviFmxSDz99Akrk2TJFaemVXGrmkoJun8Qs9vef1IjSX8kRTlwGUlL&#10;IApWpeQFw9ZgFAMdXQtZPfEMIZLERLAEI+zFiIfQwJj4rljaFUthyt8Gwmce9cIfgMF6MnPrVaqa&#10;22cW1wbHZrr6Ro5Pr1+8zJn5sIaiu/WEjyzq7oWrrW+ys3d4fHSyt7MLRdfe0gp3RweHkbm1VdVo&#10;3/bm1uL8gqryCtEXnV9QkCMEMXoPMA/09M5Nzfd193c0t5bn53fUN0yNjg32jza09B5cuFZt7l2n&#10;Z3x5aXV74+nTw9ryUlF+Qd77/MLcotaa+nfPXxa+z3374pXH6YKDksFf6fhv+PsrMJiz/srgL48P&#10;A12dQLe2rBTt+8ff/JeCt2+aa6v5eba78xcYvLo9Nr+2e+k8uHXvXdk3js4qauqG+we7OzrLS0qn&#10;xye62ztLC4vevnrNzz///o/FOXlvn79899PLone5L7//Mfflm/zX7775zW/fvswtyinsbWlbmBir&#10;KS6orSgdHhlu6+5t6hrYuXTuXDj3r1w7Z5bmnqGW7oHvX7zFemofGG4fGavr7uudmT91+/ft3n2H&#10;f9vqPfIG9xxeyVTELoIY6IJe+Cr7nxHEB26BYUloQohzqogVHaAvtN5zeIjJXonkQ5d769ZyGwi4&#10;aRcSqdDdQ/TuMQTMTFiK96kJWCsWQYKp/AS6nmAE2rGXEJiKIJbORGwI+grJq4f4aVcCNx7F5tfB&#10;Nhr60umVMLarAVNSk474KF6O26QGUmeEo5Ey6zMhVHtZe+E01ZU6hh8XCicCehTNZYQS4VhGCVL9&#10;orG7T0o47scQjsZDqbQvHr/Wg1eh8LbHu+H1LVvt3BxuGhjmDohX49wrbpHLd+7XbKGwWDkqFLEE&#10;jGstIH6q+o0ecBjo44AtoF16PRZNxVlRdZrqCAY1oJURg7Mid2LB16CcwjeVcge+vr2mNSH/st3B&#10;j7FPzpGhtF80DYTQXnCZXBSXJi8WJ3UwIWyJQDQMEZSBPJz7Q0wYTJuOn2ZdBhJTyF9FdNfTWCPW&#10;xZqyZMYQn2MZ6ZQYzm0OdmMr5ZHIfzoNRcQos1RKhZ3JqPiKNxIMpuPy0yM1zrFiHSS75gukxGe+&#10;MtBcATBENMiBYBUsiYUj5jpLsFNOLSl2hbGuxGdCgFZOHQWZAJUaFgQimpygET/R4C7xiUaEaFZM&#10;A4kfD5gnZZX079M21Ysiv/W5L102V0B1BtRzt80aUm8CPouhOKKBS8WtZuP+dFTPCluBxDkX9EXI&#10;Qn2BSXMCUXkVwowwv1omcS7Hbej+iGFkEubqT9yfCBTnwsVn0ImIM6CjNYOpZOxBvJvgpvFTvJEV&#10;c0OKD5RlVsXlxMTE0ZwlnE7GzMmWeaxs5XBCaVGJ1f3SYiAxV81t4Q6IV+DmvNM8eiI4FZX4ty53&#10;bnFpbknpm/wCm9eHAt44Pr72uHmCV243P0WntDnyUUkmXJGwPx5zw+NkAhh7oDueeMKiBcyBDpFr&#10;v3Jid5463edu741PtWlBC6ZzNO4wwnrmTk9n3eFY6P4pkLnTMikcxmXg6wKImdTDIzkPmOOlUcmU&#10;Scot5Vz2OVMCZTFmLyVQWpmUbeoyRZfaTYgspbJqi4pAUubX/2yBLns5nJoCjDlErKAQTiTuPuFg&#10;MOiFsohd/LrZC+2jygejks3sNT83EsYut5qUOR2pSYMeFybn5mtptx4MZ8VbM/FxkRq6VSM2Iw5N&#10;L3z6ocOLCAaox6Jv2X+lBM+9mhC7gQgRLpUg6IXN4r1vOAGJwfC5TwfDQhyrxrHTd+T0Xfs1MbeP&#10;T6tp6axt7lhc256eXx4enX75OndienFyfu3Coe9des7s+vD0SmuneK/S09GFhEPLdSHShkaAC4I4&#10;/31OQ03dm5evaiqrADBquCAnr6Kk7Idvvxvs7SPC0NBoW2uH+N719ave9rapsfGevqHuwcn9S9e6&#10;gzbfN76yvL63/fh4t7q0ID6IzS/OfSvWTaosLO5obHn/6rXP7QGF/w4M5g/68seJP93dTQ4Nwl2g&#10;W1FYUF9RDolBcl152c3xEQze2DqYWtravLDv3LjWz2/WTs/bevswTzBDCvPygXFlaVne+xxuU0lB&#10;0R//8bcv/vwDVkZpbgFSuLxAvB6uLCz5z3/zP9fXNJXkFZfl5k8PDlQW5JXmFwwNjtY1d/aOzm5f&#10;OrfO7bIvurFroLlr4Pd//rG5o2dqcWV6beNVSdn4yjoW1p7NfezRVy/te071Qg+hcSHopsUOUfBc&#10;mav6S8RCF/ZeByOwlr2EX+gGAEbymrzxCrnsU2/DMfBMnAOX58Sn3AbD5z71ihY8jBH9GHv84sHG&#10;jGELhyElWhYHUEEsrIXB4l2sYa7n5VW/BhpRmxIAsUCamMSX/dIO6rmPFj8rgQ3FccRHQwNpdLAS&#10;+SrsqLTUFqrirz/Rc7Jm4vFo4stC2fVK8xSNpYPBWCAQiyXvEpmnQDQdiKcTj1+EZIcoCbHI/7Wi&#10;7Fhtq7eWFZt92e5YtTu37K5tu2sHDDuEqbhpdRz51GO/ZglHbZHIbSh0GzTOFfU6EOCnBSkci136&#10;vbagbg2KNR4sAdVqCL/NCIgvks1vk8SSTeaSiGzF8O9A0B8SjREVXrAzk00/fjK/3BBdcKLFMZeK&#10;g694+MllclEmm0XrRnx2EV+Sm4abQNmCi/jm0od42HKLZENGCrR6NNDcFpLijgkRoKlI9mAmrSbi&#10;NKNs9VRSTSQQ8XZdcwR0NBNqSU8mCScCW3886osaVs3rjQYDaY4STkvFcN5IEMkrlykEXQDJFVT5&#10;CYMlbCAcIAEqEA5wxn5ZRhf44dgFmcTehJjfkTim2hPf6QoiRsSHuUBI7hXENdGL/BXYhtPmfJBe&#10;RG0sdO1zIXytms+ieNxh3aJ6vTHDHceFPPGQKxb0JSP+VFS7SxhPWawHkT1zEg9OIcd5ATnyw0Wp&#10;ySgp3PrdzqCKXzevVMf4SMUCmQQhnkiQE8m9nN0R0OzmfeOuCjIlk55ImPvpDomllMkkV02eEdnS&#10;eiAEBsvHR0lgy5OST01QISVMDQ4RW7HMsFhsg9yaPBYRKOdQDXNqcv7j1uHRwvoGj9Xq91+73Tde&#10;L/LXrqo35ozriONbv59ieaV8/TrAHQUbij0UxO+MRC99ms2IeOPpa0U/pQWwOvctjkOb88jh3rM6&#10;9qz2Y6fnStVP3b4zL0dFHZGYJ5NwxNB5YqCDEuOhiKsIJ1LRlFjSkXLIVVAIKdIUVIoupU4WZuop&#10;eSYcx8ViFMpXJ/hlCf/alWWIObYIl0jGz/WyV5Zt4sh594K4GEwV8/8AYzAsXgMD4/SDRwsp2NrZ&#10;x3DqHjUMg4Pxr59akQJbqg/p4CerfsNwaxqVyEhllFhCiadvlOCFV7vwBdDB4BalC0Gh75UqXvES&#10;ApUJgbKAGYGL+/UNMeLYEoyeelQiyE5skMxP9u5c3tIMok/a+4cn5hfbewbHJuc3tg7fvM0fGp+b&#10;Xdy6chn7V74LpzG/ut/WNTg9OTPU11+UV9DX3TM9Pjk1NoEsRu/mvnv/04/PTP2aU5SX/+bFq4rS&#10;sh+/+74wN6+suARgt7V3DQ2PtrW05L19M9jbLWa1RHFPL57ZtQ2nHxZMrqxuHew+Pt1tb6yVFhbn&#10;vssrLypvq2usLi4tep9XWVLm93g/f/4sUPhvGBf9699fmcHo4KHurpLcHOhbVVz07E/fQOKm6qqa&#10;kuLrg4OfHz+tbx1MLm1tXNg3rx2rlzer5xdD09NN5gjy96/fcCPyc3K5I7lv3718/tObZy9+/w+/&#10;efvsRd7rt//0t/+5orD4b//j3+S/ef+nf/zd21fvK4vLit6976irqyspffnD8+7OgbKqlrH5jZ0r&#10;NwzePret7J219AzXtXZ//+LN1Pxiz+hETWd3TVfP4IdFLK89q/tcCe07FXTwkRjwLJYvRMlJ9J5r&#10;QRkCYi808Q4Ygbt+bRU8VgKWSJxooo9aEloJcCAYhsHERDFfGxHRPYuzue1G3IesjGdvvKIkOdQg&#10;mhUMi55k0aUc9YfjQFcOcmavuUp/BMRafRpMdQfD8YfPJrnD8JhwQA6eOVCM3hJUTotBW9GkH/SG&#10;43Y16DM/MKAGUg+pLQK35iLqBFKZJasIobpSqahaWM1U+Mz952AkpYfiVM5Y9kkVk8rSema9Yq2V&#10;kEVXT93OHatl/eZm02bfcXs3XO5Vm2PD5gDDuy7vntu34/Js0wa5ffte/6WBjRK41HVrNGqPxy40&#10;Dc+Fpl/qgRu4GwrYwkE8FkN3RsP2iOFAOYkFkcSqq6KPzuxVltaDzCrZFua82X1HNLbIVjKPYU7+&#10;5YFcF5csRQMNFj85il2/EhrHgTJcJkU0trRZnItj4S6nIwWrW/Q/s5f7RvvILmQ6kt0bjeiABxID&#10;4GQCuwFZb9UFSzzRiJZOmi6lAeBE3Ie6RfYFFXckoKQiwbtkIJtQU1F/IqwmI6AXvShn58A5dAUq&#10;B5JiaQrwBk1RwwAVhOAEgUziAj+hPiMhKAVlcZI0RJbf1AJF/DgUKhwCwBwIkxIPWQFy8wNTgahU&#10;3BsL3SjuS6/TFlRc4YAnZihJrg7BZwTJp4lJbAhcIBMP3aPhkmJdRVMH+835tsieMAXEsr5cb5jr&#10;tWjeW9Vjx55IIATjKmBORfGQLOkTfuayeqJBNR0TpI8YNl27UTl7SN4xRzDgBMBioQhhK+BkbhP3&#10;2eTDHWYEoKXd59nxTOXj5tlRsE2P0PrcK8lsbhF3QBouYew5HqVZLzCqLG4Pj1hWDXcwaKTTnpD4&#10;ck987I6xqChg2KIqlqB2oXhxpx7npeK78HuvdeVC8VmCIYx4tJo9HD/3qoAEJ6a/tTgPXb49u3vb&#10;4tiGxA43222rCDx0e08DPkcy6s+mtKzo0w6anTHx9F2QAmzqeLZclMQnRY4iKmlq9Xgl9vCLAQfo&#10;YLPaEkIcHEim0FLmZR3/GtP0k5SkNcU7nMpKdYvwBb3wGA8ADqfuALPsfAa9+NHEiiGWZGAXtYNE&#10;OBylTiZlLzf5JNwbDIped+ppOmujBQsnLv0B2tUjl+9aC12phtWIwWDUMCiFrDhAy40692mIY2c0&#10;BX3ZdeLyE83sf45ca2JYiVTJVkN0U1951WOLHdVR1dze2jOwuXc8PDYzMfWhqKRqYHTmw8rutcs4&#10;uPadWLXl7dO2zv7pydnp8QmxkE97x8Lch4mRsRZzhuPq8srvv/0zeve//N1/fvf6zbd/+KaqrOJ3&#10;v/lHhO/rn1421tY1NrfNzH1oqK8vLS4c7O+dmBhv7eyZWtrcu6ahc6MuRheX1na3nj49wGBk9Ps3&#10;OeXFFcXvcltq6qpLy/Pf5She/5cvXwQKxVyV/9a/vzKDHzPp7taWxqrKvNevCt69AcC5r16WF+Q3&#10;VJRf7e9/vn9cXtsemV/duHJs3DrXLba125vF7e36mlpuDfelu70THpcVFf/xt78ryM1799Or70R3&#10;tFiF6bd//w+leQUgOefF65qS8u/+9H15YXF9eUVvc3NbTd2rH1+2tfQ2NA+u7l7vXXu2Lxx7l861&#10;g4v6jr6mzr4/P3/d0TvUNTy2enSSU1U7uba5eXm7fePYd/ivg4lrI3nMY/aqOzYX6hbWynfAa9eW&#10;U0WMsYKpgrUeP4E3BiARHykRCHGJL0JMWQyDiWaNJA696omi7zm9Z/7AiUe1GTTTtGj3WvIBZJp8&#10;zUiN69AMCCoDbYoOieUoLfYCVPzBVNbq15VIgmioYQLNT5sSqvltktl3neKnubB/gqMgNB4RaKKI&#10;SkhtlFvqKlWIRgePrOqyXkkU8VNU0WjSa0R8kbiaSHtiCex9VzxhDYX3XJYdh2XHbtl12res1i2r&#10;Hcm7bUf1OjeQwk43SN51+45U/VgL7Hn9h4q27/Eeeb1yncfbSPgyGDxVFXs8bolGb43ApeqnaTv3&#10;e/DAY0soYAc56VRULPOeDosVYZPBmFiRTTFCeMLJr9yl6SH/v+JTNl74ZQhXRGOEeMXzazTiSA8h&#10;OH5KjwzhcK6dCICcpoqbhpniMEeVi1Y+IdbnwcNPoAtrL31eDxBKJVEzeFyRkNWkrzsaRirJ4dxK&#10;KqEkE954zB0NWYN+Z1h3xwwNDpmvVMGPHwAno4FUTKjeVFxLRP93Ohi+AjlQJ5EpUQpaQB1cgbv4&#10;gY3kH34csOEQ1LBEryC0OdeVjI9H4Nxc8FGKSz0Rsei+K7+L7JExxVylP/rlIfiQJjPECSDizQ5h&#10;kQHsgHQifi8WPRQ621zLQXRHm7YClgGBvkQYll/6nCSL50b1uKJBUhYXC3HjIdyFz3mluL2JEKdT&#10;M7HgfRZ7xREyuIe/brmBurAY7sgkTCXDIs/ZNGc3rzSTefocy3y1q3jQOEo4pAnGY1yguWRkQnZi&#10;i6Hg5jLG4Bkm8azFIVExa6kw1AJYEmLwczCdBsBiSKCBTRxi69A0GGwNB691le0NMFZ9t0Ht1tBP&#10;fe4zv3qpGEDizKefeYUDG8duBfzsOcWLGDEFvduPZxckO727Tu+Ow7XlsR2pnjPV54pHuepI9u7u&#10;05fsw6dYKpN+/CQJJ7UmJVMilovi6sgtxY/CKWn6lbLmar5cDqVX7uVwHBWfvTIF6gK7KPA48xYJ&#10;+uLkK2F47A1E5Ntftjid9sScokANi0DihJKmjS5tWfMDJ9LkJ49AF+PRIpG7O28keupy36gBZyRh&#10;MWJn/uD2jR2Ne2u+3JXdy/s2t5C/AFU1zmhsnT7Qiz4GyVCWyId2Dz/F4CzzrTCR2YXj56359u3U&#10;4mgfGOkbnewdGl9Y3pybX3n1OndqbmVuafvCrh3eKFunjv1zR+/A2Ojw+GBvX1N9A+gdHx4Z7O2X&#10;b3wL8/KRdl1t7d/8/g9o3x++/a6ipOzFs+dy6qc3L162tHcOj01UVVfVVlf19nT19fc1tnWuH17s&#10;3bhXrO5Ni310cXFtZ/PhIbv4Ya64oDA/pyD/XX5tSXn+63dl+UXvXr7WfH7ZEc2/f/sSwn9lBv/l&#10;8WGsv6+yqLCtvi7n5Yvf/v3fweDmmmp0sO3k9C+Pn5fXdgZnl1cvrCtXtpVby+rtzfb5eUNNbUNt&#10;XUFOLverrbnl5bPn3/7hj5Vl5d/+9g+5r94g8+vKq3785s8luQVF73Lf/PhTX1vnn/7wbe6bd9XF&#10;JbPDwwOtHXlv8upq2vsG5g/OvXs3HiyXo1vvzpmlqXuwob33Tz++nFtcW9077BgdbxsZm1rbohBY&#10;Q/FtixsG7zoU4Ap6JVBvwzGpaO3xFGL3NhQ7V4O7djFkWvDVY05veWvnJ5HFa+NgmMAtc1QXwCbw&#10;wKusWxwnSuBcDYla6tF2rx3nbs1piNe9YDKcFQOP0ay/SF7BWvkT7goBGopi97E1+5/Ttx4FDCOU&#10;tZjYJSkLs1HGwBiHSiZZiH7rVTzBiBoV/c9UP6oiTRW1Gid7cQkHKsl7MRaJ6oofj4isB9VYInz/&#10;pCTTjlBEyWTV+wdPOm0Jh0HpmvN602XZctm2HLZtu33H5ti1ufbtnkOX/0DRDvyq2Cpie6wHt1zu&#10;fZ9y4PUdAGC//1RRThTlOhw61/VLI3gTDl8H1EOX/djjpGm7DmpsLeGgMxHV77OheNKIJYAuDSUm&#10;v1vRPFogYBoQOCq/gCVa1vzigtZBtqryGvkpLQ+aCUK4XnYRyNVxCB6ulPiCuGnRO02ISNN8f/ZV&#10;UptS2Gt22hMZOS7TiZsLzznDBoi9Unz2UNATF3OK2YyAJaBdq35bMAA8nGGkgOGKhtnrRyKL76wi&#10;loAPFOFAjpqOC4cnE3eHdESwkUnoaKMoIizsDKjibauJSRCCqIVwsBDwQDgdFpqvdaWohU+QRoKZ&#10;EGQfcWCwUM9hscwRDgYDY8KBOiQmNUL4CbxJxx3AOlR9yYiWjRuP6fCnbPAhFfl8702E4w93sVQy&#10;EAn5dFrjWDyTiiYT0VQikUkb8IOkzL5uTifoHo9AaFDtS0XOvY5Lv4tkb3XfterBOSI6xNUyCX8q&#10;ag0qROBW2EOaKxIA+X4wmeSepLwYNOY3adxALZOOffkUf8hCU7Q7WCXPwgpJiHfYcv1gZCKPkseK&#10;Azk48eg10QfA3SBaKJmQPQRSrKODeYI8X7YUHrYUA9gGupwBPZBKwmDUMJrY6veL8f+BwLnLean5&#10;j70uWzQEgK90xR4NYSweuR3ninbmC5z7gxf+4JFLke5QfO7oPcKCVwJsD7zqvkc59Gl4dpzebad7&#10;3WXZcFnWbi/P/B60fvTuQTD4/inz8HT/81/kK9u0+SEQFyjymUrjp1iKsqeoeBRzpgFyzsV+vQRV&#10;zNmZuHuIiKUb4evXN9/cFrZcL0cRTZI7mr6P330CtHJJGBiMhy2C2HwZHEH4fu2CFgsiZdya4fQH&#10;SEe+r/GbC0aRoGxP9LhY59tlGJcej0ULXPrVCyUAg12J7LUeRtFagzzxqCOSlAOyjl0+AsEq4hjh&#10;C3cxYmyhGD8FpK2uXYsTSHMI4YSceihFYSXzaNUMuxa8cnrRwdMLK5t7J+1dA7Nzy3kFZQMjM0sb&#10;R1fO4MGNf/3IenLjHRiemhyfGhsaRsjVVdcsf1xoqmvIffu+trIaptRWVuW9z8l99z7/fQ4MfvHj&#10;87Likj/89ncw+P3rt3VNLUNj4w2NDYUFeTC4f2Cgoq5x+9xy7FDX7N4tm3NsaXljb/vp6R4GlxYV&#10;l5dUPP/u+e/+7h9KcvKbaurevXqtK6rAr2Twv7k7+q/M4H/58nm4t7s0LxcHiWtKS+rKy4AxDHZe&#10;nfzl6WFta2dqeXP7xr125Vi/cmzdOFYOTlo6ul+8eVdSXjE8PFxbW1tSVFBeXNhcV/3H3/xTbWmF&#10;Od30s8rCkp/+/H1DZc3bZy9qxUIOZTmv3lQXlvQ1dcwMTLx79q66vGFhaevo2nHk4on6Tl3a/pWj&#10;c2C8tXOgsKRqeHiys390/eSqvmdoYmWL0nDk8oHeHbsboxVRC0Fxl4GQ+UJXjMkSzhwpDWKJAHSh&#10;r6Q1IfBYfIakBlHP21Yx3TThRJCE3nd5gTFQl8eKzm2Mvkj8Ug05o2lnBNlxF318cgSCfnSh1+uL&#10;RKwBmvj4ucfnDCGzMshQix4kxGVE0Mc4NZaCsnAXWsNmPH4jRuWRQxkjaRomYd5SkSIpIeBEHX54&#10;AjO0UPKzekJ00bMaT9zdE4H6Ra2GcFEqMHY3WiEWCySS0YdHbyTuNKJXvsCx03/k8O943FsuB27X&#10;6z5Q/HgOFN+223msKhd+5czrP/P6Tj3eY7fnxO2VftTzjR449fqIcBsI3uD0oC0ckTN62kJhRySq&#10;Zu8IccXi9nDEQUuREgsJB8wpOcUEnOL7pTge+ZJYzAhmfiiimTNgsyUmZnjIbF5lu0Nbg8PDlUpa&#10;ixbEHEKCnxA5oFq22rRNNFK0dzRhvx4STIr1JMTU3Pf3nAWHR+bKEwmjemk97UEdQWzRFHswgB9N&#10;gw6GJd5YxBuLus1obNFzvqh4qc/z0hMpA95n0iGE3T2qK+xQXS7NHYgboZTQrLDTbOCScXNGBbIn&#10;W1sy9quLZDALxDIVgkmyTzgiFpPAI9HrDWriA6SwmIfZFH9fiZv+xAXGpaiVuplw0Vltrv4L56L3&#10;mehjNvJ0h2YN3KcwEZR0zBkJOAyx+mEE3SwmZkom7hCRguvYB+bAK8MZVKGpJx6yhdRrrBMDWyR4&#10;qyncJXckdO1HZ3u5OSDWFtBvFb9NVUXfr/ksApFYMCauHcpyIaCd7OHECsePd4n7rDhphscnRDb5&#10;l6ZGFDvANKR4dpRt+ZSx2MCSJA0/icBe4vBT3knKuXghappx8q5iqElZ6Qpg+Cbk0GgetCso+qLJ&#10;5w1F1+M7dbqvfeoN0HV6Lty+S6+f7Ynbc6npuCO359jjPfF6z/3KgcN54HTRqpz5tAsleOrF0PQd&#10;u/2nXoCtn3iVPZ/nwO/dd7t3bXZSUBKp2MMnbGuvbtw9fMpSVRPgMJr9fJ98TCWekukvmcSnB/Im&#10;Rhgkk3IkID8p85RGbE15jZRtrpEtV8T1ch+kI5DLJIRr5C5RvDE+COGqCaSMcQhmOilggKohscwJ&#10;fqKRrPyqAr8WiWmhuBHLsPXD5mgKj0ILknl0BaMwEr5emF8k2sOJPauLn8hZVyyFzLWIrzR1dzyD&#10;umUvW+AKkoEr3OUQfnKIGH6F2A1E8By7/JcI6EDEHUvL98eiE9uIOIwwrqaju2NodHj6w+m1rbmj&#10;97tnr3uGx6aX14/tvq0b955NZTuysN4/OTsyOV1VXNrZ1DIzOl78Pq+xqqY8v+j7P3wDRP7Lf/rb&#10;lpr6fHCTm//7f/hNU1Xt3//Nf6orr6wpLa8oKRzt7wFYpXkF48PjLW09TT1D+w7vps29Y1GPrP6J&#10;uaXdvf2nx/uVhflXPz0rzM8ryMsvepsDg/PfvC/Kzcfe+/Lly+fPn2EwWJTjlAWTzT/8hEhi/uu/&#10;v/b74If7wa5O0FtRWFBVXPTTn78tev8OHpfl596e7P3Lz5+XN7amVrZ2bz2/Mnj38qa7f+iH5y8b&#10;uGUzM21tbbXVlVVlxfnv37z68Rn38U//9Ls//+4P9eVVv/vPvynLK6woKC56n1uQl1tfWd1QVjnS&#10;2Tc7NPnm2duCvNKt3ROrP3TkDhzY/KdOdfvM0jMy3dE78sc//Tg2NrN/ejP6ca2mc2B6Y1c8eD18&#10;5PaLQVgON7g914JHXgWUspUjsAiBwXtOD0oXvhJypgSAK0wFwPgJFKOp1QC4xQ9lcYSAXtypohNT&#10;xPGJEPT0VSB8oQiTkLLrjacVtCyWeATEivmWbcEQ7hbDNpWFwc5w9FalEYzY1KBDC/rCMeSySeIk&#10;Uhj1LBRzOJF6+BJO3enRVPL+CQYHzDUTI2kxXMVvzgVNuyMqlfluWFZaKph422R+GUzd85kfB4do&#10;18wPRcyuuYxNC546vaLLyKNdaeEjTdn3e/e8nj2ve8fjwrNqudn1uHZdzmOXW3DX5z/3+a81/VoP&#10;4Dlyui786rlPMansgbtAl3aKCPgtBk125ErVQS+cZpfY0nxgLiSQ+HE1LqbwFZRNCSICQkFlc6rt&#10;qIlGbyjEXsAsQkyrXFyvIb7Z5Rq5ZH5iZNDQ/MpgGSi/ZsEjAs1RMKJBj4hZihL3D0heQ8xTDSm/&#10;zpfJcxFttAlmf0JQ1hUOyRfAt+ZbTIumgmGIS6CaSvjiMYcRAD/+RMwrZhZLaLE0z06JCtHgj3Bv&#10;E95wwG2oLt3j1t0qcjAuPiJy+H3IskgaoogPQHlMsj9cZl66ABaSOR7KqfikvHP4vfLdMD8JB7oS&#10;xmyBGbBkC8yAHPSCYcThKMlvmKcYqJwYzIvcpfRULJhN6tkEDAbAAquG6jQ0zIVwNhnJAjZsO/SQ&#10;oWOIqD6fOYpbTUQ80aBF9zkjOnfgRvHjuC1w18RwWNwiXbUFdeECul1TebJBE6KKGDcniE6uyAPW&#10;A6DFPiCr/MRPPsktF4VHKOBHwWZCeHzScmLLo0+aMzLyBCnhwnCJiAkm5QPFcTPl/ZQhHIKfwsBP&#10;k0Zihiw5FwcGH5WR0kUI+XQExMjna78qhkCLT9s1m27YAyF4fOIS63JeKCpbrExpaGJ3nni8aEHp&#10;hJijTfDpbMUrT49ypPr3vZ59lwtU79vsx3anMyh6ufRoMvv4OZbKBCKYIOHs54fYfTKYCsUfE5mf&#10;Pyc/fUp9/oxRKN5V67qeFAymQMovhikVFBLqLx62XJoM51bwE3Es7wnXK3qVTNEsqoZppghOh0X5&#10;59hfjVcJadKR0YiAUA4n70CvWzFoYdIPXwBwJHXviyTFuKpfAIwDwPCVC0fsIjPYe+T0XSoBiGu6&#10;KHcDsYvSFeOitRAR5CEwWDjVOLC7j5xewm902oTwmVeltbygcXZ7bQGjbWh07ONSe/9w78jE3OL6&#10;Dy/eDYxPza5unjqVXYv3yBWEwdNru30T023dvbmv3va1d4LbisLiktyCgrfvC9/llOYW/Mf/z3/f&#10;Ulv/7E9/riwq+dv/8Df5r9999/s/shdIlxXmtTfV97W3o/r6u/tr6lr6Jud3be6Va/v2jXJw6x2b&#10;Xdje2X18uFv+OJfz9vWzH38ozMt/9+xFVVEpUM99+071K7++DwaL/z4M/vnxobOpsbqkuODtmzfP&#10;fizLz3v303N4XFGYf3O8+y9fnhZX1wWDLf+VwXtXlqGxyRev3/X0D0xNTTU1NeW+f/v25fNn3/2p&#10;sbqG24f9wj2qLCqVqxHLBYn/8Lvf1lVW97Z2zI1Mzo/MlOWXv3tbuHt4bvUb+3Zl3y4YvHl609Q5&#10;UNvUUVhcOTe3NDz5YWplu757cGxx/dyrn3jUXbv4rlcoYFP1AuNtmxOmEgJiYTAal3A5JgtFK376&#10;xKti0f/s9hNCZKQzMaEv4SRIONDFsRdgy5TFR8PmWK0Dh1nCNLRUxB9PqYmkQ9NomgV1QLI5kYUX&#10;oz6RQg07jYgvnkRF+UKxYEp8TExTbqTvoK+eEN8ZG+ZCh1Fz7htIjAiWXUm+gMAt9U2+vKEGisqJ&#10;JjBnkBA1LZWmytE2Uf2ohGKIZjodEpNrptHlzqBxBlY9/hOXsOLR7jsu557HfYAh7/Puul2nuobn&#10;PBg48nnB6pWqXSoq0GULgOEuShcnJa8laKCA2dojUX46oQueoGGlBczeSx0s4qNIYmIabRQJjaBg&#10;cAIGC/oKDxQ0V3+CiKKrUNcFg831DQO/vDnjAgV3zdeEXBRbHNfLXnGN5py9yXvxNYhsobh2nIzG&#10;XhodwWZzykyywX3whEJiEVm/nzwYgsExBK4toFl1FcCIT6p0DfEHjG9VP4DBwWDA4wyLaUbQx4FM&#10;1m++RMB4UqIxGlC4pSUiYNgT9Ll1jz+kgmH0qyIWX4oHYgk9Ir5I4cGJtjUkMime11cHusRigiDW&#10;Z+jQCCLCKvk6FtBCVvaK+UCAqzkUyx8Sc2OJ/uoUVyq6uNlFHI5CBAfM98TgTXwrlYyqKPKs6DR2&#10;xwxrULHqfndEDOcO36U4UJwiEQPAOI+u6vEIh/hjIV8cgzJ0q/sEYs0RVe5omMvn5uC4GwTe6qo9&#10;oItdBtZk2BMIqAAgRG6FjidxriuO3fP13fPXUdzkH5UMm4mDnwskPJRMRNPivQOPTLwmMN+wSIVH&#10;IEYYj1s+UHaJZ2pO4eLRxJAl4hDIljssS4UuPt6NihUazK6OYDpF8RMA1nVnUCz4c+VV7MGQOxwD&#10;vSAZv0UNnHtNi1PVKfx4cJd+lVpw4cPKNGAJGg6osEXVsTV7VsUbmQOPe9/pPHS5j53uU7cHkQ3a&#10;/WF0uVCc5D+c5lan9ZgRvUukP2Ui4rW9yFji0yesT3cw6Azoots8I4xIefl4uF6KvazykriUHK5a&#10;Fhspdrletr86Isg7II/Cw0884h2Q2SxwoLhvYmGxtBiulboPiHWC73C0Ni41GEw/2MxvfKWDpkrm&#10;gcukfTv3aiAWyYvYALo0I9wBfrpiaZjKnUEi28NifJYzmmIXdwyWw2YJZklx+ZUwCKchojnCEqps&#10;7ahp75r4sDS/stHeM/jTm9yJ+Y/z69sXHn3P6j9w6gd29ePuSWu/+EgVyo4PDA129TRW1rz8/hmq&#10;tyy/EE383e/+2FxT9+1vf19RWPKPf/v3OS9ey/X6Xn3/rKmuur+rbaCr88dvvu3vHqitb13YOty1&#10;edYtru1b5VAweFEw+D4zPz1RWgTiXue+zykD8G/ei/URXr1WvD7JYP7A4r8Pgx/SqZHeHnJXX1Fe&#10;nPP+n/7+b1//+AOCuLq4yHZx9HSX+bi8Orm8ufOvdPDOxc3Y1NybnLyRsfEPHz6gg/Pev33z4tmr&#10;5z/Ullf8/f/4n4pz8qqKS7l3iGB4/PxP31UXl/344w/Pvv+hpa5hYXJuemiyub4tN69k5+ji1O7d&#10;vvXsWX3nbn3n3NrWO9LRO/wMi2lgbG33eHxxvaCuZW7rAANt3+7Zc7h37K4jsGoOgRZLOJgDm2Gq&#10;hCj4lD3MB24fAAaihANgiAtr+UlMWzSJLBa91oqQwhyO5JXEBeR4ENDyu2H2uuIZSzBG0bz268c2&#10;ZygrlucT3U3xePThkzcSV5C5SN501hdN6Mls5OExnBUjueCunNDDHHiVCYg5tmh3slimMBj0ikGM&#10;SdEdLeaiC0aoTrIFp75J8YdfgAc4Qam7O9AVf3hUItHk01OKGi6+x82qycQ1cHW7jxyuU7fvyO0/&#10;9elXgciZrl0ZweuQcREInOvakd937PfRoJz4RQOEk93RNEloXKl6TSorV5qOVhC7dGxeDe6yyx6O&#10;ooAJtIbCxPckkk7RHR2FzTSFsvONdkeoT1OVssWJybfNJStw3DToGybPWUSeaGhoL6RqpFUypyMQ&#10;ZKUJ5vJpZWihxOdMyKNf1qvgVsh7wla21MRnFzeERllwwpy9S06cZJin1lIp6CLRAmNcYUMSV3xn&#10;pWsQCPkbyGbE96Nou3TSuM/q6YwvnPCGSDCmxuJhIa8hcUxLhJWI5gl4PQGfL6h+HfqEDSQm4/26&#10;1iGtobwKAqUzxKzF8v2rEIjoRfGtUUbgCqbiQBQi2K0pRENfSikJsKUIxi/ipwXIiQCVgzExuUcg&#10;EY3epyMPGRWmJqPIXwB8rXqcIY2Q0F0q/nQXf0Cgx8OpuBoK+gKaS/VrMFhiOBlxI4UDfu6GKXY1&#10;2SHPDcFMgbuE20Pii3A0sSjt3POUAIPd60NZcTmYCFw+VgXGAdmWmZTd0aKbOizePcfu0vIyY9lf&#10;XuH/Ymb9epdEUTd7NWIZoY8RyjxZdvHc2SU7nwmhMFAACGFLfKArZks1l6nGTwmUHynZYKqHZsQL&#10;eh2GmPxcamL8Yi50FWUfsgZDV5iePoUtfgIvffqNYtyi6vziQ51Lr34Nj/0Cxueqeq4opz7fsctN&#10;4ccJPe3ychZKSPj+Mf70SSzvnU6mPz3G71KZT/dGKomhKSaJM5fZJm+UeWAsimjQ+NeXL9+nyMKf&#10;/fxFfrnHTeACudUUbK6Xm0a5whDHz62Qt4uKIKGLI0TGlHupFMIySGTAsM+I+kOxxIOYi+PW7T+3&#10;Oh2BCOoWssJUtCwQlfiU0vbQ4UHs0sxigohuADFBh/gkiQhEI8KpWwG0Mj57iU8EoMte86eXXfJL&#10;4itFO7Y7uVGdoxPjC8s9o5ODE7NL6zvfPX89MDE1sbBy7tYOHdqeXYXE62fX9Z29JRVV8GKkt7+7&#10;uQ3l9uybPzdW1cCOdz+9ynv99s2znyDum2cv8t+8f/v8xesfn1cWlrz87sei3HedLY0jfb0//fn7&#10;uqq6ppaurZOrjWvblt2zbwuc2NWpjyv7B4efPz2uLMzn57wtKix88fz5D7//piQnv6q47PXzFwFN&#10;h8H8/d+ug0noX//J08gT/PPnT2P9fWhfAIyrLSstL8h/+/xZcc472/nh54e7xZV1QLh94962etcu&#10;7ZvX9s3Ty9mPS7WNzSNjE9PT00NDQ1UVZVVlJa9/+jHn5av/9D/8B8yWH//47R9/809c5/sXr7iV&#10;xTn51bXVL1++HOjp3Vxanxqe6u7or6hu2D6+OLS4tm7c6Oxjh4IO7hyabOsazC8sX1hYG5qYRwR3&#10;jEzNbOxRAvZtbhh57NNuI3HoKFZroGyZivYmFBVa1q/Z4ynU7W04hsA98ipyfBZgJiZUFp8RB8Kw&#10;ds8p4H2ph64NgVv2SngDYGs0QVIkIreeZPbErQqj2OnBBL71+cU0jakkOEx//hmxG8k+avF09O5R&#10;FRNVpsUkWXePHgRxGCl8hw6WL4aJBpWVUEz2FMnXwDgYjIuk7lyqRn2TlZAahYeGiSoKayP394GU&#10;IFzs6TH6cK8lRTcpjaMjQHvhO3U6Lnw+lOt1UKj/y0D4gmv0es5U9QTuulzHPt+B24079nlvQ4Kp&#10;aFzgCoBpVqQmPvcp5+ZrYFjriieIA1/Rx0SDuOAWNgNgXzoDfR3RmIBx0CAaTaH4Plgs6Zgmh6J9&#10;zGBwCGFKDuVgGRogXOLpCVkplj6UL8DMASNgjCulMaKd5WJpUGiq2OKXzTGOxoX43BOaHnbJ1lzc&#10;H5QEqgjbxVy0mFOIT5PNBR9pnUUbnUpqmRSMudUUGAxgwIzDEB8s2Y0AjIG+xCFEfOj8+BB6vEcH&#10;q1Ex6N0cW4eg4VYntERUjYe8hh8d7FTdfkMHLYGY4EEknVVC4vsxsi1pgdEgB9rglNDXHmYxMiuV&#10;SDxk008PwAliyX5mNK7ojo6Kj5qk3sUBMICN40CpiUGywHA0FEmJgUvED2dTsae7QDbhDAcu/a4z&#10;j90e0rS0+LoXBocyIn1xFjS32TmMcNfAfCahp+NaJu6JGa5oEO46QuDqK265J19vUchwRsRoNacR&#10;VBNxirqRFN/CGRQMrwdJLV9jw3Up0KEvmUw+wFGhv8k2ZgQ8xgk2i3Dx9oFHadolXwflcbtwPE35&#10;6Inw6y4Cedbs/XWaJ/zslY+eBy2NPIy/UDbDs+ahmzNWxsCt5O6tgj3B5QQcwbAvlnRH4qhhKY7Z&#10;ZdMNHJ5bRbv0qDf+oCMYs6ghuy6WxbUi+9QQ4dQLCvmR2RGNH1OVWnCBR9HOaVtUPXT3YGTvqKHZ&#10;L5+1iBGKRzM/f8FcpgpQ/v3RKACm2MNgakQk9fXShLkWi4Neygy45ZLTT5+iaXH5ROA+cO2Ssr6A&#10;eF/OzSFcopejTNCaE+r9MtOWrBQE4nHrAYduhDL3YkhKMOzUsUrF3Hx2sR6wGPYMhtGybGEnBPUm&#10;s0DXHUtBXwhKBFc0CYOPXX6aXHQzIcQ0OwZU6MuB8rUxEXCi80A1ziC0oLhXGC5ezRGKXdGeuLwV&#10;Le11HT1r+8c9wxPdg2Nv84onPyzMLK+fu7Rjd+DAgRr27d44mnoGfnjx6sWff5gcGmmuqYe4iOCG&#10;yuq//Y9/I7tR/+F/+l8QxH/6p9/VV1S/+O6HP//uD2LC55z8lz9+V1tRMjU8TMi7V+9a23t3zm93&#10;rS508K5FO7Yp0x9XYTDVbmdj9dVPz3Lev6soLUMZ4nJfv81/9z4cNH6WfwDRJKP8k6Dk7ytB/7d/&#10;/38y+Gva/+pPYvifnx6HuruKct41VlU211R/84+/QQSX5OaU5efaL47+5cunlY2tyeWtjUvH1q1n&#10;/cq+devYPLucmvs4PDaxsraxuLg4Pj7e2tRQmPf++z/94c3z59/9/o/cwdyXb37/D78pLyjOe/X2&#10;xXc//t3/+D+9z88tLCr8ODf/YWpubXF9dWWrb2h85+xq/9aJDj6wK9tXjs2Tm8bOgcbWnve5xY2N&#10;7SNTH9ePL3/MLe6fXcTUOoajLt+uWL7Qu2mxw048lnAcgq5dWwQyTcoijrdtYhIoEEt8KZEloaEs&#10;DgZDXHB+Y0SJxi6Okv3PeAgnAk4K4lOveCNiM6Jnbp/DCN14/ddeTyiTTjw+pT/9HE4/YGzqsVT2&#10;88/Ym0oYJCRC6XvKPZYySAbSWixlV4OJJwFsAKybnxMEoikjnpFDHCWSqWNUQlnlqJbiywf5KjST&#10;VRJxcOsOh6Cvbn7JivylfbToKnS5VpUbXb81kLzBY7926FO3nd5jDxaGfqGqpz7/dSBoDUdsZn/y&#10;DS4QFCOwDCF8aVNknzPE9SRT7PKl0rQyN6YItoUj7BLADoVtoYj4aQ7FckYFhgGwYHASwz+DIpeq&#10;lwYRENoUBWHq0HWrooBhZErq82eazujDg5aII6poO2iAzLWNv44Apylhy+XTjhAiW1uaHu6AGhKv&#10;zdBSsq2hORY/fxlxHUyIRZ3FcDCx+rL4TAXqYxB4QyH4KvqZIUrIgDRABeTI15zcN7aAh60vHsWh&#10;BQF2IJ1RY2lsJn9EXIgaR2aJz5D80aAWCyhhTSUv2UTq6T5+R87FXA0oD65FEkLkxxQohADmUNKc&#10;MyubEjLX7LAVXxndiwHSUAonBS7KEj8wA2zQmp9gmDgcIg+Eo4QAaXQwMb1BMXdmMCM+XLYG/Jd+&#10;pxC1ybCSikY/3cNmw+wHhoswGyIa2BARAwaH71KBTMJ4SKvpmFt8W5zwxMTXWcIKScbNu6FZA9qN&#10;6r/VVCUZ98dj/lg0iIVkdggrRsgbEPNK4pDj5Af6kk8cFwWA7758YssZ0fqcHQaz5UZJilCquUvy&#10;wUnYiDf6WfHo4Qe7RDRpd6bF5wBgxgNEzQXzcbLng3uLGYcOFqaeufSnoJ05KkJPipnSbQHDqsFU&#10;sQa2L570ROPg1hkM23UDJrmM6K1PdYei5s+IVdEvnMq1R3MGYg4talMjbgN2ZhxaxKoaUNYWCF1D&#10;XJ9YWvtC1c5xmnoMYNTgmU9FFntjKN375ONT5ukx83Cf/PQUe3gQr0IyGehL7RA9QOabEfmtPNfF&#10;9XL5XCYWhmBwSnTnOBWVSkG4bARkOfeYE+fh4UC28j5wrwgnDoEcgu0uu2FIijjkxMjcOQIhpxE5&#10;stisqng1zk8u+cwtkCneB+tidugbLbRndZ24/O5YGvqCTzDMT+Lo958JAauw9sDmdkaT5mBpIYjl&#10;2GnJ8tuAmCAaTosJs/SQpLuSeXSG45eCwZ62odH+qbmW3sHto/OPK5u//eaH2eXV1f2jM6e6a/Hu&#10;O7R9m//A4m4bGP7m+x/z37zbXFypLikvfJeT++oNetec6jgX7fvf/b/+36jhf/zbvy96lws+YTMa&#10;r7m67u2LZ22NtbNjo9/+9g8/fPtDb//o/pVtz+bZsLq3rv0Ht97xuaWd3b3PTw/z0+PvXr94++Z1&#10;SWHR++cva0sr6iurSwuKYLCpeM3B0f9Kmn4F5//J31+TwZ8+ffr56bG1rra9ob4Axf+nb/A8//ZP&#10;1SXFtWUl9ovjv3x6WFzbmFze3Lp2bty41q8cqxe3y/vHLR3dQ6MTi8urAHhubm56crww9/333/z+&#10;2Z++bayq5R5hyzRW1uDJefkaEQyS3+a/7xvon52e+Tj7YWVx7cOH5frWrumVjX2r1MHeXdI/uqpt&#10;6a5v6frTdz/Nziwsru9VtHQV1behgykcR+Ys0Ns20Re9Y3PJQc4QF0GMqAWfMBUPCvhCNwR9KTSm&#10;R74DPlV0AV2Pn/ii59mrWCJxdPDmrcA5IVdBkYLUxPiPfSopHLmUXYuL0uaOJiyqbtf1G6839vgQ&#10;FULt6zImyFlQGss86hEkbMxI3clBWL5w3I+LJBwazVUWazSUvAtwSDAi6esPRqGvfEMsGhfz00nZ&#10;+4rBSwiVjcYF6NJcIlY80XAgmw4/3tNc3ih+mwFBtQuF2+JG7+67PceKdkFlMyIgU8hZcwjVmc+H&#10;opXu0Ok6cXuu9QBtCsQFvb/qWnTwidsrd8FaFLDb7HP2JrGaqWAhksJJJMNmIYUDQU8oRA5Fj6U5&#10;LZeUpFdul13Trj0eAUJzODQYpiUygS2sDZohLpAWh1YDx/XKBkU2xzTTmCA0UrQ4NEnsJYStRK9o&#10;uM33auwl0Is+TiBVE4hsp0l98uAKBoNpWuSQnknLbmd/IuYzR12Jn0Ed4qJ9gbQzFLxVFbbmBB0x&#10;NQF9kza/7goYgVQaBqvxiBILw2B/WFXRxneJaDZpDqcSugTJ6zFHzHEtPC8cmZT6hrxxaanHe3AI&#10;WUGslImQGKaiIMEzMJOjrvCDNEArkGx+GfzVmQKaQ8wIesj8ckmMo46FlHjYHQncqp4b3euKBnzJ&#10;iJKMhB8zRjYZxmWSCZOLEJGjkM56PII+1lJRLR13hrFCvNIQwS6Bu55ohALGzZHGCmxmC5IVOZKO&#10;BxFHyaXVsFD2XAWaPn7H0xGDztimP/FQMlyO6ILOpLgQrlrEMfPAw+L+yKcpGSyHX1EG0o+fxAtg&#10;Q6g6dhGNcHDFIdw9igS3UVpmHEsKHIsxhyWHwUeRC2ezYhyAYYiRkoYBcd2RGPLXFYoieYUIjifV&#10;VMZl9ktRAfVkBkVo9etsQTK2stVvWLwBoGtXQk496lAj+G1KyKZgzIVv/Zo9YFz6hQg+9fsPvZ4j&#10;v+9E03ddPuxdZyxpDYZ8ES7/892nz2ku6uEh/eVL4tOn+ONj8vMnCjyZTH7+HH965AZyCQkxV/PX&#10;sWlclKwFAXMdfnlDKDw4ArkbwJUyRqD8/Il78uu4NrakJrnLXo7lNnKIkUxzB5RkBgPCEQwB4FOH&#10;ixAtnb30ibFUABgMg0zzJW5EjHPWxUzR0BTi4mcLa/EAVAFpNya+mDNLdDKbvdZEdkaS5qvf4JHD&#10;u29zQ3TkLymfecUpLrxK+OHJHgiVN7eNzi8ubOy09gys7xy+yy/tGhpZ2jk4tHp2bjyHrgAMxt81&#10;PP7tj89bausnh0anhkdb6xp++OOfkHCluQWvfnj28vsf/+nvxHRPP37zbeHbHFCd8+L13/6Hv2Fb&#10;XlzQ29Ey0NmJ6vvT77+dnl08RtFZXNsO365VE+Oi55f3D48+P95Pjg7WVJa/f/e2uLCwrrQi//Xb&#10;soKiiuLSfzcG85O/L1++3N3d/eXTU39HO8JXzI1VWvKf/of/HhjXlZe11tWggz8/3H1YXp1YEt8m&#10;rV85N64dH48uFncPG1s6Pi6tbmxtf/z4cVIsMDozOtRfU1H6/uVLoPv6x+fcqeKcvOfffgeMCeH+&#10;tvV0zi98hNlb61ub69sfF9dqmjt6J2dh8MaVc+tarOq8enBR0dBe3dBeUFgxPDzZ1NE/vriRU1k/&#10;ubqN1XZqDrbasjph8E0oJvRrUEhhqGmLJsHtbSjGz12HGwx70vdyrNb6jRUFDLAhKx62OGskAXfh&#10;N0jmcCF5jYh8hQzFSYcIJCJeOdvct6KEqeceZf/Gig6mtuvxuBqJerUwHA3A3YD4ei959ykYTYkB&#10;VkbUbU5ICYBRwDAYAHvMD5bANtAVA6FTNDFi7nVC8MNyKiHGLLWLeoWfJgk/Hk/I0LMZ4+HOFQnh&#10;lFSS9vHS5zl22I9d9jOf+0pXrgP6lSEmhb6OxK6i8WNdtBq3AexWBVP9Cr0rOpy124DhSSTd8QT0&#10;VbJ3Bw6nBCr6mCaGLSLYFYvL170gnBTQyhK9MFi8PIYuyRQR2Au/RZe1ptlUxa6pLlpwxQ8CxayB&#10;Ph93CTajBqCvQG8mI5TBp08wWP9ljXTZjtAS0XZIe58trQlONsc42l+pBn4l3K9+juWQoOR6PC6U&#10;t6ZxOqQwIWgjjBUxkZMBqBSLroJkBDGkwSH+MGsQvhCIcOQydzUARdJiMhZhPEVi/mjMSKfkpMp6&#10;MhK7R5iG0MGhVAyugKJAzPxKJCyMBnkVbMke6o3smWaEkIkQFCYBKvneFIiiZfnJLhCLB7HIFgbD&#10;aZw4xPzCB0/YnGmLnxzi+v8y9x9OcixZei/4Hz7bpS33kW9mmtPTuvv21RdaFkorlIAGqgqqUCit&#10;tdZapdaRIVJE6swSUN1j+zsRuGBzSO5yaW18THML8/DwiPTw8HO+87k4rin8qQWoSXiwnk9HMklv&#10;XAWAw9lk7KwQP83rxQwY/Lc8WKZlpZJBPaokY+ZpwZ5KDQYfRYMuy/W3gK44uirY07Koq6OIwHMk&#10;m8FwiWawKf8LHkxReX1ehKLyF7mzExuGSfzCgyk2RSUPMGxR4f+MwXZFcZo7PYcEE8AYLgE2XKJV&#10;EOcqeYhAgqlJvyJ7d9oCwilfFpNLuqMtNozh5VVVUDmSSgeT1k6duYJeOAF4OOUIDPshgkYyYu0c&#10;GjCSrrDq1+JYWrJiEAYcTQaNTFBPa+lSQE8DxiQGNFlMCGl2RvVjpMCIHcXj+4a+o2ub4HHM3NVl&#10;1uexFvNocZBPFsqb6fy7d2AwiJs8kRUBIHH+w4fip09Y7VQCofjuA5XAuxAvvHvPu9sVwssSt0WA&#10;U65SIZgmxEnnrWlU3Mgt0h+QL1J7pFNdIi8nsl8hl8DyoG7s+IPbvoA/mQokU24jbo+IH4QVbwKB&#10;ld0JCeCrTWE3Zc80mV1l01nIBmyYuH76HuiF74KyYG0wUyQOypIIQnMKeyYzSMzTOAZSOVS07TNr&#10;n2pRVOC/ue15w6NnI7OL63tHT5+/+eHSjbeDwwubu1sekDu64lZWnOFtT7hzcKSytr7nZefU8Fj3&#10;i9c3L1759g9fff27P7TUNvzqH38BgpRfv3nxm+/BEXAXyvuwqeVf/uGfLnz93bWLP3Z2PBsf6O99&#10;/eb7r3+YnVvZcQXWfeEVv7Lpi297ogNjM1s7ux/fn48N9d2+ca3s9q3rV65e+uZ7ePCDppY7N279&#10;r8Zg+w++/MenT59KpdK7UunFs6e3r16tr6ysvHWrua6uvqqy4ubN2vI73qOdD+9OweDB2WUwcu7Q&#10;t+QITO8cTa1tPW57vrG9e3hwdLi3v7u1PTk68vb1i543r148fVZx49bLJ21Xf7hw+fufGiqr71bX&#10;ttY3TgwMd/W8HRoaWl1e2d/eOz5wHh65O3uHnrzpmd07mjvyrbhCS4e+mY2D1mev7j998fV3Fzqe&#10;vxmfW27rHrha3fh2cvZA0Zcc3nXLqc1WGJtUFh3BaGVhUlTW+O5rwolhvc6EuMECoe0+ZyJcBVx3&#10;rUVHBPBYIorGLWSws22HojtgvBo71OK7EYHqrZDizxT2IvBIfcsXcmpxZ1QLJU1ES89mjEwmpMXM&#10;fElPoojzupkNawnANZU/U+KpqInmKhFCsWTm9F2iIPFk8TRVRJcVCbnT97F0PhBF7RaTOfTUWTSW&#10;MMxUPJ1V48m4uLxIm7lCLJVJFksRGF4SAE46NdWpqgfh8G4gsOPzHcFjkglvKnmI6kwkHAQzdRhP&#10;bkSU3VAYBLXhk+BLpjzxpFOPCY5i10fVvVDYHYsT9yZML7zWOh4pSsBMgdkOWLKqBUxTyeWCaYQz&#10;6Qdx4wlXLBZCHWQyHhlXTnjj4ilQpqTqOvQX9ok2BH1lxI4bDSMKM06lTHAX+MxmOdUsAFZiCRQH&#10;GoRATnvPIr8mey2getBEKCa0EoiLRYJW+syP8wWCLIm2Bp4h2WKg5LLxgixTRjVDyqFEXCXAkKLZ&#10;jJbP2fs7RdJpr6574HlgsNWxL94HSwUiHuDZ6rgms1DqdC6S4BVk4o81zdU0QMp8OpYzzVKWoGeS&#10;sVwaoqnLfKVM5OctNDAXOFJytKRtQKTE63XRSJnQx2QOOITKC/eNpdMmwFYqpqyuWs1MmvlcNAl7&#10;1sGwlDWOmz8t5U5Kaes0XcgnYOSWb0sItJIwoMKQXT0v85zFnXUhY5RykTQvZXnyylFagFCcR0Ks&#10;I3HDrykBLJlSTsvBg9M2Dw5YI77UBnUSTpkEmQsdE0imWuxefeoZEky1AwPwYPFsZUEvx7jlb4QC&#10;2+63sqfws4JZyJOHwJvGZBkVwCPoK7VhjR3wKaWKrLFzsVEEj0nHTMEIy6dKxRhVGrN8jqbTUewq&#10;VaUh+VVNRjqjqiciGyXR3mTyXSKByUVjo+1h+UVSZiiZ8scSYaiwqoX4Itl8OJX26EYoYfp1WS4Y&#10;FpfvOlLpU3XiPtXwqUm/aoZj2WiyAAwT5wgSg8pe2c5Bc0WlRxpzdh+pkTkW0e2oum8ktqP6ZjAC&#10;Bh8rmk+PG9J9lc2cv0udnStw90y29PFT9vx9HMsjX0yfnoORNu6Cl7QQy0Sz+uGTKeLUBnGOn+vK&#10;6o0HZQmYKeRBEOyOeiJYfjyHnIgGkZOPn6hb7oJAexXVY8RB3ENAVyajyfpJEHHHF/DGU4dRA/QF&#10;Mi0vV4KXwC0QC6xy9FmrlUixp2vZEAvB5VQ2RIIrJzLBVN6eFC2Iq8b8ZpbjTiASTIPBKJM0p4eY&#10;ONbmp81tLwan59ve9LzqGVjfObp2u7Kzb2ByeX3DFdz0aYuOENRu2xvuGZu8/+RZ96vO4d6++Ylp&#10;6SUuqyi/cauhqubf/x//z8pbZY2VNb/8j/8Ijnz9uz/+5hf/XFtZde3i5bLrN+/cujYzPtz75nXX&#10;y1e3rt9eXNncdPo2A8qSL7LpM7Y9Sv/Y1NbOznuY5NDA7RvXqyurym7evnXxyoPGpqba+obq2lQi&#10;KQhsQ6OFkkJP/+ZnA+i/+f3Pz8my/8j+kcjxHVZbNveivaOxtr6uqqamorLi9p36mtqq8orKsjKP&#10;Y/fd+9OhyanRpY1VZwjLZdUZnNs5Hl9ae9T2fHFp9Wj30LV7sDW/NDU42NfV+fL5s7qKSttswWYp&#10;u3qjsaq2+vYdCHH/m7ddr19PDI+szi74DpyO3ePdnaPXPYNPunoWj1wzx/4FZ2DZGZjc2Gt+9rL5&#10;UfvFa7e7eocevXjdMzl9q7FpiNr1hrb8ynZI3w7H9rWUDbeAKwE2vBuVgd5DI+HN5A9hgcZnB5Zc&#10;lYlXMRN2S34bd6G59qiwO5XlFAjfDWtLx565fcfo2vb0zsHQ8sbIymbv3PLE5u7I2s7o+s4wKcvr&#10;YytrCzu7aweHS9vbS9ubi5ur9q6uO8fHixtbS5u7y1v7y5v7a7sHDn/g0OM99vk39g/cwdDmweGe&#10;07XrcDoDwSOvjziXjr3+le0dMmwfHZPodPuO4Nku78Gh4+jY5XB6dvYOd/cP913eLY/vIBjhuHrs&#10;XNg7mN3end/Zn9veWzw8XnN719ye6Z29VZd7dm9/1e0hsu7xwnF3w5EVt3szEJw9OCB97vBo4fh4&#10;zeXeD4Z3/cFdX/AwpOwHwo6othewvBkEg85w+CgQ2Pd5DwN+RygkzvFDIXGLb60iPVLC+8EAEXik&#10;TNhJxI/CYZeioBDBXfAPfU1mgozLgs0RBQbjV6KGiaKRWd+YFxE9Fo3BAnLWehXBaTI7lMhhSGiZ&#10;3RFHTiz6WFpGVW0SDLxFwblMVoXupFM+6Gwy7jDUY0ONZNL2FFl0sWJN/uIUAIYh6dZoHPz4iyul&#10;IJCjyjoWTsmQKBW5KtN57K1nczBIcTMZiVkzfq1VuQRYHWADsBn5DDDGUc2YRj4dlQ2U0ops1SC+&#10;n6Tk1kZP6ErRiZZ3xoQ4PZY1ZgAYR16fEIPwid//Au8ITmN4YW+pkLx0Vk+mMrlcKpPOFvKZfC5f&#10;KpqZNBqblFhSRmFBOyleMgb4UTAC9DqWy9hzx9LnJTCYeBwmXbC3eErLwqoE767bY9v2UiufLkP1&#10;YhilUnw+6a7I50Eyj6oKyEVV7CHUPcDAG6H6eR1QIZqIw8tlZlmpkD4RJBZajyaTbRYFPKRnwuql&#10;4GW5FyglxSZ2XJUXtHsyLO/K8WxW5m1Jt7ns+Wg95PPUcfOkJMO9pkkhKRuIq1mrz+0GFgCVDYNE&#10;WQ6OXWi5q7TaYZJbLGwmJUaDlP4YU3pirHgSG4t0O08gZvAcVzjmUZLeKMEMxXJRsxg0sh4l4YlK&#10;R65M7FJlhpdT/Rw4hVxuB4L7srxeDNxDq5MJ69aTMCO5vIq1ffbeKJykTt/p6YJuYkKdF84+8r7U&#10;Q+nDx9L7j1QFFWJ3PsNobXimrkjhkm2j2P0EtChSqHxSyMNDqFu5apFjKpMIN1Kl0qlwcopFKKui&#10;gV49fhSJwoAjmZySzRM/ikpXs7XiKA+aAq4WBssewDJFy1qOBc0FdwlALFddMdOjSziOGIchzRmN&#10;E3drSU59UGcdJSALMqkf1AgB+OevqaXjqLbrDzU8bnvW1dM/Pj02u/Tybf+3P1552d07vri661N2&#10;gsaGXwdTdnyRntHJzt7+1cXlpbn56YnJl+3Pq8srf/j2u5++/wE8unrh0p2r13/46uuL3/1w+ccL&#10;1y5f+cMf/nDhwgXA9M2bF7OA8GD/0vzCi+evphZWV47ci+7AvDe06Vf3/MrQ5PTu/h4YPDMxDnJX&#10;llffuVVefvUGcH6/sbmxpi5jpj7D4t/ALVhJws+4/N+A4f8ZDLYfR4QnQn9lKra1dyFxMLi58W7H&#10;0zZI+p2bt1oa71784cfKsjvVd8rdxzulUq5vdGxidXvVFcZyWXEE53ePp9e2Hjxr7+kZmByZmBoc&#10;Ge8ZmOjvf9n29G5Dze2r18DgX/yf//HCN9/V3qn4/S9/denbH4Dhpuq6tsePp0bGRnr6pwbHpoYn&#10;hwbHHz57OTAzvxOMLnuVRVdw8dgHBt/r6Gx98vzrHy919gzMrW2+GRm72dDUNyvDxgfRmLWHv74V&#10;jm8GZdERAYgFX8FUgkNcQ8eOrHnOQCzQayPxqrV1EqfOpHRWr/lDXAWeAWyubgQjm/7IDrf4I0tH&#10;7hWnb/7AuezwzOweEZnY3Oe4dORa3D+e29lb3N3bdrr2PJ6t48PV3a2to/19l2Pr8HBle3fr0Lmy&#10;dbC4vru0uQPKru/tL6xvTC8tA7REZldWCUsbW6TPrcpG6LPLqxPzCwPjE8THZudm55cmpmZHxqeG&#10;Ridm5hcnp+fGJqdnSFxY6p2eHVlc6egffDU8+np4rL1v4OXQyOuRse7p2a7pmdfjE28mp7pn59qH&#10;hl+PT3YMj7ydnnkzNd03v0AKl5709b8aG+8YGn41PtFFzslpnsND7GPn6DiP6hqbHJiZ7Z+a6hkf&#10;6xoZ6ejpedHb2zUy3DcxMTQ72zM1+WZ89OXQ4POB/s7Rka7x0Tdjo30z033T02QYmJ6eWlkh28DU&#10;1Juhob7JiYmlpZHZub6RMRpP78joOPHRscHxyZGpGd50an5xYGxienGZPD1jY4MzM71TU/1zM6Mr&#10;yxh81FLP0MjM8go1M45MLi1Pzi9KFc3Pjy0sjMzPD83Pja+tjm+sDq8tT+5szmxubDmdcxsb207n&#10;/Obm6sHBJqbGwcHy7u7K/v4C1tLOzvTqKkfii9vbsxsbxAncte/zkZPE9cND7iLsupx804393c2D&#10;PSKuoN+nhI99Hk84uHl8sON2OML+45Bv3+c6DHjd0ZA7Gt52HblDYawoDC9sLJ8SxfKwj0HLkbWk&#10;+4OYYu5geOfIsX14hDXGLa5AKKzHSPeGFbK5giFuP3B7vcGAJ+D3h0Nuvy8QCbt93mAkHI4qoahy&#10;4HZSGIJXCck2wJriDgdkonJc9xuqRw0H4xqlIh6IaYCuT1c8asQusJJKcBqIYYJIojMSPPD7P0Oa&#10;5dgEVMMIcxBCIcpMqSg/MGx3RWBkcFQANjMOXkrvek44cTimReKyUgtIAGPADxt6QQtu94QjNipz&#10;yQZjnmZ3LJPTWtwl2zxg99gDycAwKWBwolgANSmY2FXWAiTMhXihAO5as6AFaxOlkvSFxGXzBiwJ&#10;+0Vi+XwoEScngM0TyEnA2MK8IBv3guUAM0cw2ELulCMIM866I/FIIh/QUzBgToMx2c3QBjOQGHSR&#10;2V56DIA5jET9qbTMq5Cl9vqO9DlBH83DqCpeY3NFvXgSSWXMk/Nk8Sxz8i5/+jGV/+zZ7fTjJ2oG&#10;c83msiAopwDzCeHjJ+DWHjAWbIYBQ5RNEPxd8f17qpQAMIspYw1UUc/Fd+/JbH8a0kn0RVVsaxsd&#10;sa0xuI8jqtdIRNK5gJneR2Fa86rErZUah9iAu9KTbJ1ChTkeKLyULM06tmDYa6RcasIXSx+G9IOg&#10;quXPQmae04OgzHwOJFLhdFbJ5Kmoba+f+gmlMlQC/w7q33/xGsR99Px1Z9/w7PLG1z9can/zdnh2&#10;cdMd2vCpq57ohldd2ne1v+192z84OToGDE+MjE6Ojj9+8PBufUPZjZu1ldV/+NVv/vH/9f8GRH71&#10;T//ph2++bb7b9N1331VUVDx48GBwsGdqYnh+ZmpidKynu6+zd3DlyLXg8k05vcvO4KY70D82ubO3&#10;++HsZLCn+15T883rt8HgBw1NNy9eedjUWlVWnk6a/4swWP7jZ5ZtY7A1GVtg+KRQrK+uuX75ygNr&#10;D4Y//+GPlXfKayqqqsvLvc690kke7Tm5trPhUdY9yqojuHzoWdo9fDswNDo2tbG8vjw1uzwx0/Hg&#10;wbWLP3391e9//YtfVNy4/cv/+I9Xf7hQeeP2n3/7e1nFdfP217/74/UrVx613Fuampkfm16ZXZ6e&#10;WnjY9nJ6fXtdNtGLgsEy2Ly229L2qvXp8zs1DZOzi6/6Bh+86nzw6s3A/NKmJ3ikJVyJ3LpfXfVF&#10;137GXUBUHE9CcNUYEAskQ4u9adnUQYiy5RuLILOrQrJj0oEWJ/E4Lm6iZdKWBpwrx3pCDMOIjkEg&#10;C/atDhmOuyF13RPaCigyFdDM0sI8qpYsnRQ+fkjKuJfMmjELGKEJPZVJ5kqyq3ampMRlJSvBmrAj&#10;W/ogG2gcJEcYwM9HlBFsA7qAZGLtxsy0mc0n0llC8exd/uQsnS9mCvCDE+QHk5wm7lDEA584ADJk&#10;ZYXLmuSMSX4QVfeVzy6uNv2BI1XbCQS5KqO5mr7tDzqN2F4oguV+EInyhHWHe9vjRzLljYy4TYX3&#10;/YFtl2vf693zesEzIuhi9JorEjlWImuO4w23c8vjXsH4OD7a9rohxKTvuF0g2aHfv+VwQJq5BRYF&#10;mV7d31/b3dtxONf29jcODhyBwKHXt+t0bR87NvYPuUSEfwEm1x3Hc7s7s7vbi4f7gBPaf/PgkCPx&#10;fZd759ixurOL4bLtcK4fHa0eHqwcHmx6XLN72/2L80OrS1Mb66SDsoAuxw2g1OGYXV/HDgCSRxcW&#10;SCTMb21NLi+D4kMzM0Rm1tZm1teXuGVtbWp1dWxxYXB6mqtz62uTC3MjM5Pj8zNzq8uEqaV5TufX&#10;VoZnJ4dmp8YW58aX5kcXZgZnJqfXlqbXlofnprClhias4+QUdgN2xujMLEdSRmZmBycmx+bmh6dn&#10;RjCY+vr7x8axS7oGB3tHx8bm5vrHJ7jEsWtoaGppqbOvv294aHBsZGJmemRifHRqondoYGh8lDA8&#10;MTY0OT42Oz0yPUnoGx0enBzrGR4cmhqnhJRnaHZydGF2YHqij/Tx4TfDA70TI68He/smR7vHhvun&#10;xt4M93PsHOon8nqwD/sJqwuT6+3oKLbXq/5+CQP9vWNjFJXA60jhrdcZnprGcuofGx2dmVrcwIic&#10;n1lenJif5bR/bIRKW9nexty07UteHFsKQ4oIictb2/Nr64TFjU2MKgmLy3Mra6s72+v7O3Znkm33&#10;bBzsbh7uYdce+Hw0j7nNTb7mwtYWn2/t8JBETmlsu273jttNQ8VswpIgTubDQIDIcTC46/Fs0ERd&#10;Ltrkrsd9gCljGGSgJWN4HQWDBDK7o1HZAzGkbR57XRFjzx1yBDWOB76InHpCgNlhWOF4EIrs+AK7&#10;vqD0GIUiDlVfODxGmpA1RE/mVcQT9gLi3WAY7AmaaX8smSiemsWzSCylJ6HCn6c4IPhf5jfYgo8e&#10;ID1//g4VgWkCMAPJICvYLP3VpdPi+w/gMZnBYLvX2jJfpHOCiMD5z85PyKbEk7aPKnsYGCwULyXW&#10;Yi2HasB6pdtZMVziCNr0JbMua7t+mUiFkrS3k7JWJR1rgLEsC3YosaOwHkzmPHoKZnkciUGIg8l8&#10;OCW4azPgYDItPQSaISaLZawEkmmXalS03L/X8XLr2N03OtXQ8ujqrYoX3b0j80tbnvCmX7PnRU9t&#10;7HV0988sLh/tHxzs7q2vrALGIwNDr56/uH39BlT4+qUrl775vuzq9bJrN65dvPz73/y2oaHh3r17&#10;A0ODk5MjK0uzB3vbywsLo6MTzQ+fwYOXvMEpl2/JEdx0BfpGJ7Z2dz6cn/Z2dTbU1FXcqbr00+Wv&#10;f/P7e/WNYHD5zdv/63gwPx73BXc5AsP8iLw/O398/8EP0NbKKsD4yYOHHG9cuVpTUeF17Z2eFcHg&#10;0aX1Lb+2eBxYc4YwYZb3jnohZJ1vp8empodGhzu7HzU1tdTX/upffnHh2++++f2f7jc0ffeHr/7x&#10;3/+fUOGvfvO7sivX//3/8f+oraysuVMx9LZnbnRqtG90fGym9XH74u7hiss35wgsOoNLDv/I0mZr&#10;++vmx+23Kuvutj56Mzgys7n9zbWb/bOLR1FjXzG2gtqaP7ru144tBAVWl9w+IPZAj/syBQB1Kxxd&#10;cvmE9cZNZ0IgmVOY8XZE1d99sjuluXFfi/lzRfJwyl37iu5P5TADMQxpedZUe5l6QMrisdeXysu6&#10;daBaUR0RJX12Vvz0UZO5rMmQoSYLuVSx6I1EweBEtggGR2Kmva7RtlXBYOQHSbPlCpkBehFIJAcJ&#10;tM1Y0sWl67sP2ZNTM1dA8ErvP2ApB6KaMxyhoSP/mJwhM4PJGc0WEC3pa7LWL1pmOAas9IaJJZ5K&#10;h6xFGuCr24j7k6n9UIRTpyZ9aF67byqDCGUVGS3LAvA8VkQoqsIVYBUyuGt1/cEbIB9yaq3wceuy&#10;cEXJZjgNWjO01XzWp+swD0iJYbmGFrJSlNFZtB4hFIu7I4pMlbKmT5ONx8Zz+Rg2SrEofYP53EEo&#10;6NBVrxn3JoVy2YY/yiiRlXmhKCzqyiyWEoWiMJiUGUmnjlWFW/aV8FbQF7B6kvlHmBD/zh9BesjJ&#10;882TE9lZVlWlnzyToajSbxmPxyBJuZzFn9IyhJxIQI8gW8mTk0QhL6t1kzJpGesKZmbPjTIyZrKU&#10;jxdlJ38jn07I3vhxQijBM1U+Hx8RJciRz4p6jaWlPzbJZ83nNTRmqaTB6gxDxwJLpQK6Dh5QSELS&#10;Xk6dyRjZrJpKY8RAMWNpM1XI6WYimjCCqmKkksSVuEF7ozxKwoAEyyisGbeLCg9WUpQHghizd5Kg&#10;VET8RhT6exjweDVhw5B4NZN0KUG4siMcgPVSDIwtAMmjqkCavS+vH/oeiR77/F/IPUdOibhDwSOv&#10;Gzq+fXTgDPoO0RGu42O/B9Q84naf/8DlsYZafFsHR0ubWxhSPGRz/5A4SIx1BSRjVC2sbxDWdnfX&#10;drdXd7fAYI5YPEub68vbG8SnMXrm5jqHhrCfMBQGpqamVlYA45G5ucGZGYyG4VmsDemG6ZucxK4i&#10;3jOGeTFkX8WY6J+c7J2Y4FS6aixTY2B6qnd8/M3QUOfgIMeu4WEytL/tezsy8bJ36GlnT8fb/p7R&#10;qTdD48+7B14NjHT0Db4YGH41PNo5Ot49Mc2xo3/w0Zu3j7t7X46NP+jqftLb96i759X4xNuZ2Z7Z&#10;ue6Z2a6JqWc9fa9Hxt6MjA/PLS5u7k7ML49OL4xMzmHEdPUPdg8Nvx0cwlAjYKBgr2Cp9AyPDIxj&#10;34hxZlsnkwuLpGPHYK/YXWhUHfX2peq4F8OUI/mpWOqc/KRPLa10T04PLSzNbe/N7+4vHRyNr673&#10;z8wv7B0s7B1N7xwOLW/0zS8PL2/4zJwnnl73BFedvnV3gFMC8Ize27Z2EUb7eZMZfzxjw/CeP+rW&#10;ki41CQ92RuPHEV1ckhkJtAegSxzjAxiGLYDKYDBa6+7TjlcDww86Xm0dOgfHpn/7p2/bO7uGZhY2&#10;XAHQFwxeOg6Mr2x3DY+t7+4FfX6vy+1xOOemZro7u2YmphZmZuvghxcvt917ePvKtRdP2+7W1T9+&#10;+GhkZGRsbKy3r3d5eV6J+EM+z+7W9traZsujZ7Pb+9OHznlvaN2r7HjD/eOTWzvb705L48NDt2/c&#10;Ki+rvH7lRkN5VX15FcS6rrL6fykG/5uf/Kv1N6fF0qN7Dy7+8OPD1nvlt8r+8JvfNtbWA8O1VZXO&#10;w61CITM4OTU0v7riCMoS4SPfypF39cDxurvv+o2yrpdv5kYnetpf/vTVVzevXLp188rNy1f+47/7&#10;941VNd//6et//g//UF9R9adf//bPv/l9ze3ymsrKb/7wp1dP26aHxt90dD64/7S6oWXD4V5zB+ad&#10;gSV3eMkZmFjfrXvwrLy+5YfLN2YWVicWl+4+a6t/8mx0ZR3TzBlLO+PZrbBxoKd3FctBtBrbDCmC&#10;qWpsIxhZ84WgvwCwevYeEiwp/hAI7cQoS2ZWLbeUkGBvOu9J58gAhHMVJPaa2b2wrDEHiaHCkOA9&#10;WRunyTCJTFiIObTEjj8MBivpDCo7lstlTkvoR2txpxDZpKwTzWjJbKpwrgNv1jIbsNZIZbBb7VNA&#10;BcQFm8mPqYuyTuZkXAeMISWaTMblsWdAFEFLyRQkUgKxBIiLSQuOYmYSx86lrYs9Lk42FE8i+aUr&#10;zFrOm3DqsUDClJVUQpc15MSpaGquoOaKWr4UzRWQGZ6DtPBAX0w63PTiiSoeD2Q6sZIyOUJneVMZ&#10;TkvKFGICMOzUorZXB5mhnQO/U+CZeCE4O+Ne8MZvAAZmvFBIn5/HSyWALRCP+QwjmskoaXEbRKKa&#10;li0cEicnoVTyMBJyxw1fOunFoBEXS7JsiSoigGHUjG2sxLI58QtdKPB3fh6YlPFgd8JwxvRwSvok&#10;gU/bjYmAmQzrFrAJ9FxWjAlrBQsYHC8WVdutkmUQCE5b7wtIE+ctKHPqpJTIZQA2PZW0p/4S0tZO&#10;R3FrGFjPpQhRy4GlDXsgsVgJ1mgfMAxTIU755fuCr4W8mhWPnkRixYJOIaVg4tDfq2uhpBgH0Uya&#10;S0QkWz4f0KKyjiifoY3ZI77EY7m0kohJt7OhUTbwmCPmApcwEchvFyxG5lIeK+FLsMqZIFgjwSkj&#10;n6HMzkgQkJb+Z12nKqgue/icMthfHEvR7qdxh8J8CE75LmJbWHOy+EcqhyMVRUlkO6a03EJr593t&#10;qrC5HRVC3BKQAo2foz1OjLFCPKhpYnBYXkR4bObEXsgk66f1rEx091s95ET47gRpVEUxsDLvzmVT&#10;fcv9OKd8ffLwWaVWNU3q0OqUxhqTJpHN8oml29mafMBdYofRVnWdFu5W1HBCdkILJz6v6VfTWZ9m&#10;BGPgzefBYNgwwiJLjY24zPiNxa3BYB0G7E4kPzPgcARreDcQIvOWx+fmxrCqp/OamQtG44ou8yEw&#10;KHlxGjk2OvYKdYuViY1OxOkP2v3zXOUSRk/EkMkQO8eOA7eHCDldwdDG/oHDF+C7YNyAu2Ik+QJE&#10;CMDz9tHx6u7e9Mb2zNYOoLu4dzi7tds1PknKwNxC1+TMitM3tX0wsro1uLi25ZdtkcLZ0rHV4Qf0&#10;7gSVcO7El0xv+kLWJGqhIsAt9DeQyGj5U6+R9hqpDaffpSaUTBEj3qFoO74AtSQMIZWxd8vY9gXA&#10;YxRL07P24dmFyaW1h+0ve4cnfrpy81VP/9TKxrY3suqKbPqN+UPf3M7Ry77Bjb0D59FxwEuleJbm&#10;5qfGxvu7e58+enzt0uWm2vp7dY3XfrrY8ejJg5Z7tdU1bW1tw8PDXd1vl5bmPK6jgNe9ty0Y3Pzw&#10;6dzO4ZzDuxRU1jyRLU+os39wZ2+3VMz3d3fduVVWW11fcbvy9qWrT1sfNFTVNtbUZVPpf/2rkFKb&#10;mvL77+Hu3/7+zhj84fxda1MzVBj0rbxT/uje/Z+++76moqqpvt51vF0s5QYnJkcW11edIWyWFUdg&#10;0x3ccnqfvXh1+eqN/rd9470D92sbr3z33Y/f/PmH7/5cU17++1/+6tqPF+9cvfHT198SgQffuHj5&#10;6o8Xvvnqqx/+/A3w3Pfq7cTgeNPde7er6pf2j1bd/r/F4Oa2l9VN92vu3uvqHbrX1jGxun67sWlm&#10;ew8Dbcuv7EZiB1rq0MgcGeay2w+O2twXDAZNAV2IL0Brz9KyO6htVBYqHFZhxiA36YdGgsBVRyJF&#10;5i1r22qHLj5fbEtwwxsishNQQrnT3ZC27Q/Dg/1xMwltzWTVdEpPi79f0YYJI3MiozjxbFFNZGLp&#10;Yjwrq+lRMTaHI6C80DtopWgCzS6dSARb3lBMxLkatqgnJBu1AudDR6RIR33o4uuHNr3rD9LWafEw&#10;V9o6dNYTT0SLJYhvIC3riNzxhCvOK2g+M+XVYsF4KpyE56UI0VQueXKuYBykpEcd1ssR6DWKp0bp&#10;NH56DjAHEzLFFB4GbQ0lZLYLVJJioKBl4azssCsraIFej+XUkJSEOCV4j1JDA1J4C0Uy2ffiGCj9&#10;7jycTgHbWiEv85DNpAEuFgtAJphkbfweIxypEVdcD+Yz3ozpTIqLYKrCppIcqSt7flMiD3UWR5go&#10;Tf4dOh7OpV1xwxGDl6f5XyiveXqqpFLEpcDWSmVKBfflSFxWMOdyxO151ARR2eLOV6b2ANvUPJZE&#10;DGsjIdsIQnxtmAEbUrIRfTZR/Axvei5tEeKUzYPDSQPWa39TPjGltXGIBoDdoOZzSiZtzzrWC3lq&#10;L25twSuTeFOmTHZTIoFEnDzYQGEzqRcLgZgWAdtStAdTTSXUdEIHO3Np4hQM0IL4avZ29zYWFrKy&#10;Q0MxGyvIlLHkCfHcl0AKbJgA+pIhdVYkBUiGGQdiYJJUDjUjk9cwv6xALfEhbHuIQKPlyBexWqz4&#10;FbHdhlAM4uGYRoRKIwO3YFYW3r0nUBUWZsvcKz6ibWvyHLvZA/B830jMiFhOx3iRz9aGNRgcz6Zj&#10;eflYwCRt0vq4JzQwjulzsfZSZ6fEOWbfyxrc3IcPti8qLvE6NAMCt3OjNGDLhQvAzBPEgC4U7C4T&#10;InJLkVuyqdOziEklk5KP5YtxBLBQxGbF8AVasGIRFjtgvIazeXvzkqC1Qs+fSjt06Yhygc1hxe4B&#10;DiXT4UQ6WTxLl86L5x8Lpx+pk7OPn0rvP1AzVAWt5fTTXzhSGxyxV1AFqYJsaEHLOfn4qXD+3tYe&#10;9lUiwDAVSAaqlGok3R5RJk5EtlN89yESF6uaMmAuiF8/cTMSR3FhOgRTWRnojcZAVq+1B/CxJmPA&#10;aDlXLIXGg34E0oX9sEbiQUSHhHiTWXjwYUiDB0MrIcFK5sRG5YNglOcHk2nqhIfDCj7/nS5mij+Z&#10;QkfVPXzypBOQmF7bPbz/pOPbn668eCtzsjbdITB4w2/5yTr2tr/t6x8dn5+ZXVtaGezrHxkY4viw&#10;9X5NZdWt6zd+98tfff/HP9+6dPWHr76+euHihR9+bG1tffjw4djE+PT0+OrK/Mbq8tjw8OTkTNur&#10;rk1hdL45T0B6bY+9QP7u/t7ZSfFl2zMo9c3rt6vLa0D025evybzomtr/LTD4/dl5c8PdpvrGuqrq&#10;m9eu2xOy6qtraysrvc69s7Ni//jE+MoWGLxCcAQ2XMFtp7fp/qOv/vxd++O27uevnt9/XHv79tUL&#10;P3z/7Vc/fv3NzUtX4L6gb8WNW7/9hXg2uXnxSvn1mz98+21teWVTdd2b9pf9b/quXrlZXtO4sLO/&#10;5vkvePCTN70N959cvVXR1Ts4PD33YmCo7G7z0MLKbii6FYxuh/Q9FTSNr/pC+9b0K3B0z9qgEIg9&#10;0MVxNJQXsksKlwRudcHa9UCYRODWnqgFWpPoSeUc8RTALPuXhTV/Kg8Ge5MZ2iIA7DNzNFaPtXSd&#10;dunSE+F0NvvhI6JrYbBMl0UTQZI00wzrMbsjWjcLuplFnMy8LK3JWEtgCTbcEpFd7n/2SYnu5ki2&#10;NJBsbf/CUVSDHD/rDrcqbm9p3LR1MBjxJiJuBxKpYDrnM2HqaiRfOAaqU2mQmCOJgO5nZ0/JTEBP&#10;cAzFUwFDnBLwKFDc7pEGgDkS0DX2towRU5xpoJRRZ+gpCgASewwtkJTVyV/cOFirbMXTBXqN/ITM&#10;+Tm3UGawUHCuVBTXS9aegDZvDqZkTx5udKoKEO7S1aNoxJdKelOJQD7tzZrujLjGRaGguG2lj66x&#10;IQ0MhlPyLz4AWFM9QDhPy6Q8pkzPpgwoUyotXrS0aqkE6QFdpBc9FiMd/sRbAM8Cw6YJ6ApIi0aO&#10;iyevWIw3xfSBTsUt58zAG7gi6FvMY2lxBBUUMw7LtCYbQ8t4FLo+AQYH49aOsNayZikqnDgvxebL&#10;Rk2xQsQHpKy7lV0iFDhxIa8VciownBXn1V57TydZp2vETktUGo8F14NxzR9TeT5BzSRj1r7FWAYC&#10;wKkEvJOC5c5O0ifC0dMw5s/QK4bC3wabtVs8OAX6EmzGDMYDSNQSVYE5QoRvDTiJvWLtqMG34L1o&#10;qxFrdrQNqLLiKCPrlfl36ofgVyOYBZQHKQC5ySOGiGwnJaYncCImlOVZxW7wJPJMMFiGGyw/YsCw&#10;bVjYuC5ihX1jkVoKxmfig2IhYTYBwMkT6VwBce1WSmMjGxkIlJwvaDNjMmB+0Q6J83HJySUgmeZh&#10;5+FNiXw58jQxxfLiUsO+RZpHKoOUISlEbBmxYdiH6GVy2LuyRD5p2g7jOBXpS5jHUQ2L2avHgzFT&#10;Ex6cLZx9LJyJ1xHeHTQ9/8tfSx8+gp3F9x9s51kkgqDUGxVOypfxYAIRUuweBXJKMxNzXzZs4AkE&#10;uz7B7NOPsqWxKW71pKMLA4Ki2hhM+WVmmR5f9wRsJ1kwYFTcwoETNmz7yfLEZenwtjX3RXxuCAbL&#10;/Bi3lgSGob9Wj7TBKQFUPlZkJNhtTR2XYS9duqDRkNLBZsQ3Pb79YLjh8bOxxZXe0akXb/u7B8dQ&#10;+R1d3WMLK4AIGLzqji7LzvG+1wMj/aNjAPDi3Pzk2PjY8AgAfOXipW+/+rqpvuHrP/zpuz/86ebF&#10;y9/+8as7N27W1dR+++23ZWVlLa2t/QPdk+PDK4vzE2Njb950D03MbLj8s8fuBX94xR1ed/hf9w4c&#10;HB2+OysN9nRXl1dUV9bevHar4vqtxsqa+41NNeWVGTP1fz8Gn52c2i98t66+trKqtqr6bl0DxRUe&#10;fCQ8uGtgCB4MCV52BBf2PUsH7rmN3dqmlu9/uPig+f6bZx01N8oqrl1rqK64eumnX/7DPzZUVv/L&#10;P/wCDK4pK//6t3940Nj863/6T/UVVTUVFdVl5Q0V1Z3Pnr9qe/n1n3+4XVk3OLuw7PT+LQbf6+is&#10;u/f4RnlNd//wvWcd4ytrLR0vhxZXNrzBnZDmiGW2w8aSO7JlzXa2Z2BBczdDCmwYUisd1JpsiAQ8&#10;A8lArEyE9oUgxyAu8LxtbaNENm4kP8C87g8fgsdW/7O4pA5rcGIaIi3SaoXWblwRnRaMQKbfvUee&#10;47JZSlFNxlAW+fNTE1Klx8z8iXidzJ0m8yVEAvlBVDgiWugmG3eFG1nyg1bilMApCo5IJIWKFG/v&#10;Shr+moQS2b1n0FOMzXAqi2h9GQkOpzJ7gVAglT7SdBRBKJuTYWAAvlC0vGekE4VTvxYP6slIPO1V&#10;dPFOkEjHc6WICZcVnYKlzBEp5eFESNTzAmDoKdBUk2Hdou3yAtUmbjILeb0kuwESQmnZ586hKnsB&#10;P+qM/NxFyVFkKEpS0H0p2PDH91qpYG+VH0gl/WbCJ94i44CNeGWKG+644c+Ye9GwwzSOksZ+LIoO&#10;Eu1vdVRSb6LN7SqCPFnbIgW5HTvA0IKZVDiX8aVlSwbsBttZpv3viVIRrYpK5chboLiz796Rbiv0&#10;YDxGxfIo3u44GASD0eny1u/ecXs0RY3pIV2FcULO7F5oe1RYTSfDSRlw1bImGAwhBsZAykBMtl8U&#10;5WgtLLFhWDRjPBnQpaigrCemg7LeROxYVcKZdCSb4dQ4KVGl1ImSyx5Hlb2gH1TWS8VwKu7RIj4j&#10;SgglDa+hhExDzZpKOmGjFCWEB9ugRdkopImtUMIKgdFKbzPF+xLAZsrsUcNcsnCaL5ul5ATqh6rw&#10;ahpVQRzsAY9lyDwmm9EaKZnhTERgGHBNC6DGsoK7Nm3FLoEE2yPT4mAkm0tkZftbsoENHO2P+AVO&#10;OLVBnQ8KovDwPC2nmONem9+HDS0S02U8PhGLJGWcPgztzuVSZ2e59++xSkFWAm3SbmmUlo8ukHwm&#10;6WKBfbYFi6TwrTFnbdwlcBdHsiFlsGdaOHlIAW7jxbys+M/ntIz4lSROhIcgdHrhROb9ZvMcMXw/&#10;h0JJvNOk0ofCfe1NTcSHq4geLDmTw8b1WL3Z2L5m4TR38l5LyL4j1Mbpp0+8u1RvOpM/O0dRUD+k&#10;CAzDfYXOypGcdiLZqC7qk2ycEqEmEQobmHkO1Uh7s8EY4y97ds6/g4jC19PZoJm2N5LChvAn0g4t&#10;sRcWt88+U/YuFJ/P/giEGNAVrx2JNNrPacgew6FsyeqdjnqNNMQ3kMh6dHPbE+IYThXAY4B5w+VB&#10;jfBkW5kchrEyBe+98ST1ADY3t3U8ft01s7IxLctZX168dvtVb//k8vqWJwwGL7sim151x6d0jYy/&#10;6Ho7Nz0zNTa+PL/w+vlLaCGQdOXCpd/88l9uXbledvna17/9PSBy6Yeffvr+hwsXLty6dau+oaHj&#10;+dPpqdGB3u6F2dmXL14vrm2vObwLLv+CL7zhi647fC+7e/cO9s9PS2ODA1XllRV3qmora+vKKlpq&#10;G+orqu/dbf478GBy/+3vc+r/wO8LBp8WSzJp++q11rvNYPD3X3/zoKW1skyGb52HB+8+fHjdPzy0&#10;uLXqjS44g0uu0Ko3tLR7cPdu0+1bt2sqq1+BwXcqbl+9dunHH2urKv/Dv/t3deXlf/jVrypu3Lhb&#10;XX31xx+rb9/++ne/b5Lx5drbN27dunL1cUvrk3utP/3448075X3jk6sO77I7vOqJrDqDYytbjQ/b&#10;6lse/XDxWnvH6/nVrcG5pQt3qifWt2kZNIhdxVgTNx3KnqIfavGdkLobUVdc/gM1Rtj0h/cVfdMX&#10;3Q0ZnmR+K6DuK/HtoLYT1PcisT3FoIXtRfTdsOYwkuDuvmIcG0lOwVpQdsMbgvhas7F0a6Mukzh3&#10;uRMZXzLr1hNu1UgWSuJVoFDMwZmymQzML5vFnEdOsqfn8Qxmb5rIyUcZ7sXYR3MhHugd3ZQNPtWE&#10;9DsJqFjaDQEjkJ7IF8LEYQynZ1qhGM0h85jhaSWDFMnsf5njoBmRbP4gFOF4GJa5lxihgbiZOH2H&#10;zQsqq7lC4uTMFdX9aP+46VJA0EzUzMbyJ0amkD19j4kQNkQvuMOqcOKYCU7HckUAO81V2bbPRCsB&#10;uqg/lBQKGgxDzSHk2NdqStxiQC4DcWTSmqKla3omH88VtXROy+ZDSVPjXc7O9WLJOD9Tz0ruZOxI&#10;j3qBXjMOFQa/1RwaDRSHxJuBdFItFZwxLVLIQoiJALGYIJGUqeWy5tmZns+poL7VlxuATFtervhT&#10;+DdIBmXkIdgHMmRoqWNKi8rmLSLWitKAYdjcTvT46algjEX7OLXtG6vXXXQ9ZEh8eMkTCmqW15c9&#10;+9R0Kn1SwthKFQoJiFE2HUiieoxIhtfMqrlMyExwGkjEopm0UcjzEJ5sd2OErG5wfzyGtaHmc+FM&#10;Cnz1A7dZNJQBAHNJuuVpOaWi19DJ74pGj0JBHotJIUuWU9hhssg1GDeUlElVRKkZTBA1GkkCn6aR&#10;zcTyuWSxQDBy8LZUxOSrpZOlIkddVgyDylkll/Il9VAmoeTMSEaceMDgQWtMBxuDXYoiE+hkoa0c&#10;xf6Dp8bjWjoTy+YwI/RMJqDrWhrDrhjLZWVroEKef1TMZMDQKQkVFTVNJRYXuAWirEXSNujS+IEK&#10;0mnztCLbwEIcbCCJSWPjYyXCsmY3EdR1nxbVrNcMJJKhdMahaZFMlhaV/vgxAo3m+e8/WKiTy8q6&#10;nRTSZwtg4d07UuLWOHS6dJq2ltJqqZRlAZRy5+9SCGwuR7qGySvrmKVzJYO4pdJJgDxpcpW3IJg0&#10;Ay6dnckMiZNTNZvDPlYQxnRGkR77VLx0iuhhEIfMtMeKYBZr8E6DY+kopBiFol8X97SKmdXT+Wgy&#10;q5qymuj0w6f82TsjmTKz+VS28PGv/5rLFY24dKJQUTY5BoCpMeJE0BW8Djrk7NNfsqcyesVLkU7g&#10;FuqTqiZ+8uEjOakWKjx//l7NnRxFtCNxlJF2qXGvYVq7UGC8pn1xjL+ECy6rw9djO37lKGIchBFk&#10;c9evBFN5LnmM1LECr00eK4Y/kbUnZHGvtSY4veuLWPOicyGZwBU9ggpjx6cz7liciDj1JFFR46fn&#10;W27v066embWtRy86x+eWF9d2frx840Xv4PT63gba3h1d9US3fOqWy9/e2VVdV9fX1T0zNjE1MtZS&#10;33jzylUIG+HXv/jnG5eu3Lx45Xf//C/NtfV/+NVvfvvLf3n64NHVCxcbqmthjTMToz2drzqfv6y8&#10;U7UEBh+5Ze9CT3DNo64d+V91DxweHYHBfW/f1FdX1VRX13PXncr7DU215ZUtDXfzmexfPv3l06dP&#10;YKeNif8/kZSr/xaD7Tv5/X+/89/87FvA4PPSSUNN7aN790Hf2zdu3mtuwfqgoHfrG44PDj98+tfX&#10;/aNDSztLbmXBHV72hhfdvtH5xScPHjbVN5TdvPX2defj+w9qKip/9+vf3G9p/fPvfvvN739XefNG&#10;Xfmdi99+U3nrxqXvv738/XdtD+7/6U/fXbtyvbWxcbD7TX1V2ZXLP91tae5483b10LXoCEpH97F/&#10;ZH790fOuitrmOxV1c3Mrb3pHHr3uefp2YHRlS/yJh6xxX5hrMMKpAKc1dgthPZSVbTLU4TPzx2p6&#10;P0xrMAlH0ZQ7lnMZOY4OzTxW45h7gVQemuuOp22CCwOWlHiKZwLS+2HNE08HMwWnYYLKrmT2SEv4&#10;MRsN0xmOZkpnZ+8/npyeZ8XdlczEQbRQKyFdBgWJIwmoGGxS5AGZQekQyIYsITCgMkdYBfeSzRtR&#10;0E2EqJkCZaO5glY4ieaLmNKYkwQSHVENA/M4Cp1KurSYy1qBF0pnI5l8BHzNlZxhFWl3RVSfFvdj&#10;KES0SDJt2+NoBy1bFIfVUcNIFxQjpRhmSE/6InosLVuRY6Sni+dGKi+OrxMpex4WGAzJAIw55j9+&#10;5DSWysByMCOwFXSMfV0/VmT3WV88FomlPBFNgaZn8hgBRulULZ1AzY8M/SCmbkUC637PXiQYSJs2&#10;hzZkdDkVPzuBIgfNJGTapatAVDAljhKD9iwtQ4ufnwKx4JYNXQ4tajt59smeejqXZJw1l5HJYpk0&#10;UAqZgw/BaQAVgBboJVBycSxs9SuCizZnCsZkhyWQmDclDupAgGBLYCdBLxakSGBkLIY1YFhfJ5kr&#10;pDCMZN/DhN0nr2TTWiEXycj+xBQPy4Cyceq3TBN71RZxUixzIcWNRHi44HE6JT35ugbyeVXVNmuk&#10;YMBhJMK7UH4pmGFQeIrHVfkEBRnOJOI3ZNY6d3EKXuqyFZXMS+d1+C5ESOdGTCgrktVP875M3JWI&#10;AsNqIW0UM7FiFkKcLIn7bp7AXdgr/AuBuPBgLCETri+dClziyVQXFgA1aT+TI4kYMZSHh5BCftoz&#10;geZNg6ed08LTRRmIIYI4IAt2+0dSyPbZBs1YD7QmsWO+YHwo1n5//Kk7FoNf7qPQVY0jFNNlzX5I&#10;vP8gHk5yeRAXUzh/cpopFA0zlSmWktmcOCYDidMWIzw5g8qLz7LiiWS2fIwAbwhp3NoNJaBqHEmU&#10;T2xJK0JKwZBWCkzx7IKlz86ISA+KZaYQ8euxeP7Eq8Y0ZBCxTfH6Wds3bShOq8sFDJqWGYqnktam&#10;aumz92bpjALw2HSxlC+dffj014+f/pLLFpKxFDAMqQVTKQAidvaXv9p8lxehVKAveEwGUigtx/O/&#10;/JVXoA7J8CXYvJmcmdNzGKpbE08aEFa9cK7lzwDR/UA0mj1Rc6fAp0tNcGp53ohx6jVStv8NyC6I&#10;yylxgj+eJYVLdnc0dwHD3AISy75S6MmkaS+PtJdBBtIZAnFPPGHPyfrpdnlHd9/K7mFn31Dby66f&#10;rtzq6BkcXd5C2695rfXBnvDGsedxR8ely5d7XnaO9w9xvHHh8je/++OVHy40Vdf96h9/cfvKtYvf&#10;fP/tH766/P2Pl7774fs//bnj0ZN/+b/+qfz6zcs/fdf5/Nlwb8/zx08vfH9hZXV7/dC96g7Yviq3&#10;XJGugVGny/3u/LTzRXtzY/3VK5cryu40VlQ3VFQ3VtXWVlQVMrlPslBXMFiw9+ffZ5j8b/24+vfG&#10;4JPTmsoqwt26+qo75f/8j/9UW1ndUFsHrDoOj95//GvX4MTIyt6yW1nxqYvOwIo78Lp/sONp26N7&#10;D8Dg523t95tbGuvqf/+b31aVV9y6egUMrr5969s//P5Pv/5VzZ3bv/nFPzVUVhB+9es/tjS1Pmpt&#10;fd3+9NbVC5cv/djx6kXr0zYslxV3ZN2jbLjDE8vb99teP3z6srq26enTF8OTCzOb+1eqGsdXt8FF&#10;TzKzE1E3rX34xXmpkQSGlx1ecBTCGswUybPpixxFk95EIZg5PdZSeyHDaWQ8ibwnnnNi36lxlyHs&#10;luDUk8AwkMzR7nbmCB6TRwDeWidHoi9TPMYkVOPYlceBSLp4ev7xL2BwxgJghAp5QJidgSDKBS2D&#10;2BDxRaLIMHIlkmymIobsoiNYa+kpMJg4YoNKskVLJU8mn3r/MfPhk1488cYSDkU7DEU8eozIccTu&#10;TcoFEilADlqcfvdepmWZWbeiuRU0L3oh7olK9xcyH06Iq1g1X/THzUgqCypLd3QsJXtLgMSxVDxT&#10;NPOngWjM3j/RG9GCWCeazE5C28qY7skJGICuJ4JqpsCqpTfhDWh8pxLZC/gBKmdUCehASELN5LU8&#10;PECmZO9HlFWPd8nl3FKCu2p4M+Tb8Ht2QwGgSCYlWTslwA4PQkGQDMQFXF1qlDjgBG4Bq05V2fF5&#10;wGPBMyVyFAkDaZyCvm5dBcIBQotTpqP5LA+k2IAH5cSGAMOk5LEY4JSGi6fTwMNnWmw5VOKUzAR7&#10;riwQYnVjymZzgLFRLNhdx8JTTZlohmaUUcw0YI9VZNr+pUNpmVFFaWVjRNnyIa4X84K4mRSXqBne&#10;jjJzCbiVilKjYmFYe/SGLXNENhhIJNxw32BAatg0KTbg54xEKBVASwkpvP0VQFzey54uxykGB3DF&#10;LcJZk0mAATjkvQjk5AMBG2JVWGaHJ6E5YorX1P2pWDiTiJ/kDcuZZdRMAKtgP2VwKwrgZ9NiAWPD&#10;4DlcAm8og0dVpXchJQ8H3UkkTg2Tk3+kisTKAYwtX9nIgm13BlXZzIe2TTu3W747FBZT1TJPCSSq&#10;1naTPNACObH8KDnF4GOFsznU+nYwtOHzLzuch6oGGIPKSkFMXkSPpmg/iuco8aTt3JGA0PHvtnyl&#10;pZtK4JYgBNSatm3DFfSRwnDKJbGS80VKztMQYfv5HAV349KQqFIqU/q3raHogBGPF05tlEXcAGM9&#10;W/RpMSMH/U1wKST7tWAa8uHEQzXxeOEEUs7/vvvrX9O8Qix5cnKeSKRPS+dn5zJUTMn5U47gKEWi&#10;2CQSeMfCuRBfu4/aishMLgoMGIPWZCCcfvxUtLxX5s7fG8V3YCdQSgBorbj0J4OvICiAyulBUAWG&#10;yWB3MnOVOJdQcNYkLB245RKwDeIC4ZyGzAKAbZ+SP5TO+2ULtbQrlpApKYUi6Cubu1iObw8j0b1A&#10;qLnteffYZNfg6PreEZT0N3/85nnv0MDc6tJxYM2jrbiUNVdo2+V91N7x+z/+4VFT68TAcGfbc/ju&#10;ha+/A4avX7hUduX6hW+++5d/AImv/+GXv26sqhE/jNdugsH15VVP7rd0vWx/++JFfWX1d3/+bm5h&#10;bePIA0KtBdXtQHLXp/WOTLncnkI23fXqeVNDnXhhvnb91qWrYDBs+86Nm/Dg//sxuJjLt9xt+uar&#10;P7febQKDMRPA40s//gQMe1zu95/+9e3w1PDi9qpbXGwvHfnWXYGnL7EqOp4/awd0Xz9/UVcFwa8p&#10;u3Hrx2+/r7lTBgbfAmD//NVXv/l1fUU5SNxUU33tpx8vXrrR2nyvuaHhVdsTsLqi/Nbrt29anjyd&#10;Wt+ZP0LMgmvO4PjSFhhc3/zoyrWykZGphfXdtp6h+y/fjixv7gSUvYi2p+j7Wmxfjx9EpWOZRGAS&#10;6LVdmx5Zk+z9ZuEwmjhQMM3ie2HjWE1yeqgkOHVoCRgwAOwzs4eKbIopYGwkgV6XlR5I53nsbjAq&#10;/ttiKSL70fg+bDuiebREJJEunH8onr4rnZznZONYsfoRAMBJrPu4KCCkSJTLlzmlcdkr1FITCUTL&#10;zkxA2onzBDuF/CEEFcu9eIr96IzqTjA4GCHRH0uq2TwBNNWyBb+BTWqGzfR+IITwH/pCkGBAN5Y/&#10;AYAxxlEHrrDqiSV88aRT1UPgsZ7Q03ndzJu5k2S2FNaTsF6VVw4oxInYxwAcXZROHOWLHkTDomeB&#10;KPRvElqcycSsycOhJNCougwUYsxlWPvPxE3K7DESO4Hgpj+wGQis+/wrXvdawCMAHPBsh/w7QT8g&#10;qmTSLi0asmZpcYykUqAv4TgSDljjxLYn5zDwFo8dhoIHwQBIxl1AI7jl1KIEtZAD80A1UBA8pjzh&#10;pKw1osDOcFjMCGtNC+8CjQNZQSk0KfAGqgHDXAVUyAn2cCl5UooXZedjaB8YwH/BuaHm8GAqQcYd&#10;ZSZRRtxt5sR0EHhOxDAXBFCtDfDtiWacAq5gMGUDbsHdL4Ey23jMJWs6m07co6kUFQTCFCBCtVM8&#10;XgSUFaC11jFzFUgGILEtOJLBTncpCoG3EOSGL2JMUFqLK8vHkpll0h8OqoGy4Zx5bIT3FX8gHdOK&#10;mUgmoaTBiayWFjeQ1Ay3H4dC1JhtowAzBP6F+pS/sCqTaiSnV1NJpMAeTApr4TVgbCM9/xiJJ2jG&#10;4iAsqtKqQ5rhCoY84QgpNH4iYDARJAV7lJaPXESTMl2Zz0Qzk34Ia1oiLyvmUSq9TXPy+dc93lWX&#10;e8PrI05kJ4ghAnFPRhKmN6rFcnw1yHrCQEASZjgWSxaK/AtPNosleLaaSsdzeYoEaPGPFAzRIwKM&#10;UVpB34KgL1amN6xwyiWKJwBsYTA1TFVgefAtqF7KSSTOLXoiWToDX+2dwhG9cDzFEVTGFAaYAWA9&#10;W+BUtbYuRTARn0ShmLImrMVTmUyuWCieZbPFWELWlNtFIiI03TpiTFBUu65kvtW7DxQVWg8nPvnw&#10;6UtnNdl4qZOP0o8tDzk9B4MBVEgwIGr3IYOaFvQKJBOBxe75oxBcrnIKspJn2xMCpEnhLiB2xxsG&#10;pO1xX260IZyjfcpdvoTM/fTJHqbmsW4I9FoTU0BiDHEAOGhmWtpfDM8u9oxOwkdnltZvlte0dw+M&#10;rWyteyJrHnXJGUbnbxy7nzx/8c2334Kp0yNjrfV3K2+W3bl28+bFK7/9T7983Hzvuz989c//4R9g&#10;vf/8H/+h8sZtOPHXv/1D+fVb9xqaairKnj5o6evsvH7x0s2rN3r7R8HgZadvxR9Zc+s7XrV/bNrj&#10;9Z0W88N93TWVd1qam+GNldxbf7fq9p2muvpC9n8DHnxaOqmtqr5x5Sr0Fyp89dJlwLixtq7yTrnP&#10;5wODu4YmweCV4/DyUWjdEVzaPW5sedDz5u3bzjdw5eGBwWePn1RXVLY2NV/66cK1CxeuX/ip9k7Z&#10;pe++vXn5Ihh8+8rluoo7lTdvPHzUfud2+YPm5qHuN5W3rz19/KC7r7fxwcOuseklZ2jNFd7yRKZW&#10;dx+0d95tfXK3+eHbtwNvB8YmV7fLmx9OrO3ARB3W+iJZ8qsKAMNot/yy6ceGN3gYlWnM4OixBtwC&#10;rppTB5ITwCpoeqwl7Ti3QHy5hdsPFAMGHM6dHEahbpLC7ZBpnrDlCwsnjlvzFFL5DV94LxT1xUwE&#10;SbZaS+eSZiZjOd6j0aNTEGCElsCpHBEwq3eIdK6KEre6tmyHc6RAf5ExBN6+kauiLKx+LSDTp6MZ&#10;TZk8hQVtZjGluYR4Y3eT7oxoSLhHNZDwIGZ4Oi/dXzILOueJ6hjjBGdYDZhpjxEHGpUUHCUfz/F3&#10;aQBYjac9IRXWG9QSupkjWFs2pfzURkTGBY+DQXQxrAh1DC+0NtAVPxJRmHoyGRUQVffDQXjtsaE6&#10;IaaqseMN7PqDW17/qhsj1LPi9a4HA+tB/2aEo3fN7z7So1t+L/wSoIqkZd0IShxEERUPo4oLfvBH&#10;Xt1yu291cgphTZkOCykBmCCn2QzcF8CDboJkPIo4R7CczAQKTwnR46Y1aRZdifb8jKymaZsUQNqO&#10;2y2E0uJwdjc1mTkCMwJdxYIQ7riBEaCk0/AzWZqczSWz0Md80Py885KAsaEfhkOOqBKw+qIJADBl&#10;A4AJZLPJOtkCpqynsgkxBSYieMwt4lhbCg/mWYZCHPixSbyYC9YgN0dqg3Tqiu8iVWH1n5NB8nBq&#10;DXtzO69Dae35aDK/15qIRMWG8ylnXDlUgy5DCZi6XszAg6PppJoW58ngPXl4JnXFA4lAwQWMLbYt&#10;No01Mcq2yeyvRjqFEVsBo8Ga5sZVigFo0ZIxKAUCrV4TAbaIQnD4AwTghBSCbYCSTUvJcm1gOCHz&#10;+GTuFQ+UakkkDiMKoAvigr5rbg+ByNKxA1q87w/teHy7vsBRWAkmU0o65zMSWq6opDPcyEfkSPGA&#10;dsqMrcBX9kWj/CmBf6dsBPBMfOBY3JcjIK0C6hFxz4m5QLa47GJpSke05f6FONXCw6mZeFG2QVNM&#10;rNISghnLl3xqTGZX6DTCpFtBDOM2HiOqpFgsWepTegvy+dz5O9RIOl/M5ktGDHUi41moC1shWPRd&#10;ZvaRiJVA8TjmTqW3DL2BuoD72vSXlNzpWen9B+JkBpsB5mShpOZOobMgK3hpebYywGPAFQTldNcX&#10;AYPBUY5uzQSJw6liyMwDq6DvpitAOpk5AtgcLfZscLR7rUnhOXI1JhPC7Y5oicjeMDJ8EMzmYMNO&#10;1dhweu49f/Wk8+3Q9Pz82lbbq7dXb1U8e9s/s3W4G4qteqJLDjDFt7B9AA++cfPm7SvXRvsG7jXc&#10;vfrjxRsXr9ytqv2Xf/gniO+l7374829+f/PSla9/94easvJvfv/HH7/65lFzK/Gy61fA4M6O9j/9&#10;5rc1FTVtHZ2bR54lp3/ZF1l2RLc90b5RweCzk8KrjmdV5WW1NdXwxtrb5RYGl9sYLKPBgsGfkVQQ&#10;+L9CUjvxy9W/MwafFIoVt8vuNbfAfW9dv1FfU1t242Zzw13wFQw+//iXV32jU+uHK4fBlYPA+oFv&#10;cn6jueVhf3dP54uXTfWNRF51PH/84CH3QojvXL8G7sKDZTD45o0bFy+01tcRuddQf/NmBTz4+dOn&#10;/W9eV9+58eTx/Redr1qftj3u6l3zKGvu8LYvOrGy/bJ76N7jjuqau4OD4/1jM23dQw9f90ysba+7&#10;Azshdd0fdiTSR3FzzQPuxrb8EV8ya691c+gJaC6M1ptM7wQjB4rmT+XAUafseaLvBhVOLQdYlle2&#10;iB7KlmzXMDYeQ6P9Zm47ENkEgINR8rhkfmDMEUvvhrVDGHNEgweffPhLtnCC5GhG3B7gIdhITASB&#10;QTDQPkiRREzpoMufvbMVE3KFjNnMALkCqjmiDiwYzumZgpbKReKpaDJjZApBQyxrZJsU6e/V4kQI&#10;gC6SD+gSsemvyyoY8g8lBcWR+ShXi9Z8zkwekiqLlBJpdyhqmDktmTVS+UTuRE1miZv5U+mFVgyA&#10;OWQIBqCFoTXoRDS4zCWGldpLKtOpKIB0Wgqkkq64vhsJ7CohV0Lc4uz6MaFERW6hMYPBzUh4IxKa&#10;dzsB4J1oaN3v3lNCh9EI5BIQ0vIyBhnQDZ+qyRaQaLdkEvWNjguh49A4shmR9G3KwDNMy9qtQRR9&#10;PguYhdIm2OZLyFynz3Bo9cqSgZJT5ri1W6L0bVojrASUJikgGcod+ggMA1ooVgkWfqD9iVAAnhPN&#10;Zni4Q1V4LM8EngFg3UzJcDgWST4n8GwxXf4aALYiOoSYUzvYg8FuezWX7IovG/RiNBABeqUDICWv&#10;ELC6/fl3imHrdwnWCCulpc6J2yDHVXmRn+GWRAAGFOSNuGrn5CrZuNF+ZR4rFWityQllk854FAz2&#10;JjV7WpYqrr4ySlK6BLgFk4g3JXIYCLgiEcF7q4fAYsC63UctHdGWowxO7T+SdKuogAqvQAFswKAx&#10;AxU2syQQJ0QM2ph4z5Zmb3VZIw4IBaannpOOCgpAaaXfwu6JSaV2/IG9iLIbFger6zQtf4AAJ97k&#10;6PZtejl6t3yBvZASTOecRjxaOIE6h3hULuulimJGrFjAbPLHYtKBEYvzjzBFu1+KgHhSDECXIiG8&#10;iCSntj1NCuU30lnsD1oUJh2VCfpSSN6USBDrIVNA4oxcMV44RfqQOEcoyhHKSyJ2sGJmsYkDBuZL&#10;FjA2skU+uiJCJFOvKYCaSAoMF09O3n1IZKWZEUgHbm1bAZoL1qJJKI8Sk140LHs4NFdRLLwOV22u&#10;bAOzjcGJfBEEtbugCYAlAXwFR4FkCPG6w3cY0olYPjdSpBMAY5vgcol7eQJxgJl7gV69cM6jSLf5&#10;tA3wbj3JpzlSNaVQhAE7Y/EjVXcaMTA4nMkdhCIHwfDdp+2DM/MTi6vdQ+OD4zPVDS3w4OnNg8Oo&#10;ue7T12UDgsDU6ubjjud19fU//vnb4e6+l0/bmmsbrlqDwT989TXE99blq1DkKz9cqL5dfvXHC9d+&#10;lL7oypu3K27cultX/ezhvcctzeR88uDJg0ft8OBVd3A1GF33Grs+jf91OF0nxVzH00etTY3gEnQR&#10;dK+6WdZS11h9pxwMFhT8y1/++q9//fQXewPD/waSkvjx48f3799zBLD/3hhcLGEaVNy+8+Tho+uX&#10;r/7LL/75bl1DfXVt5Z0KX8B/8v7ja9kH+WjtKLJ9rGzserp7xh7ce9LX3fP29Zvmxrs9XW+fP2t/&#10;8+r1tUuXQeLG6uqqWzcvf/8dPPjqjz+AxMDwzUsXHzbfvX6j/MXzV687Oga731SV3Wh7+uhtX8+D&#10;9o6mthfw4HWPsuvXJld2nr7sbn3Ufrfp4atX3Y+fv5le36171L6wdwwuyqo1NbYd0bYi6p7VjRyw&#10;SO2xFt/whjhag8SmtZlJ7Fg3PAkT4RS/UUacRNnpEwzWhBAfWdzXaSRdMVMgXHiwCoG2J3bxWDsD&#10;9NqbLhzryWAq74waSlL6oiHDqXQ2bS3DQGilg8ja9RNT1J7rQQRpR0gsSZaJHhxtfcTRxmPbpCXY&#10;6iCRKxjWJClXUIkYpg9TOqJz9GIr6IC0TJ6KZQoc49kiFBYQjUCLDVRw2q1oMiXEmhUC3KIdzJN3&#10;XttRgJlxRwHmTMhIBrV4IlsycyeZE+i40OJANBbWkwAwDwSJDd5I/BuY4vTKcimFAkK/o4sTJyVr&#10;cnJKKxVcMX3D71n1uQ6MqMuMH6v6TiCEltwMBNf8/vVQcFuNroaCiz73Rsi3GfbvRcPHuupPJYGi&#10;o0hYL1gzTs2UX1WpQD8ybGlkapLawBaJ53IKqA9DtUbmZLNC0nPgn0yotjt7YZNRdHcmBZ6p1hQe&#10;G3JABVnfdXaG9hRwhQDp2nEoBJm2qRtQwevwXihTwIMMNsIJqlk74gUScbUgfc7OqILOTVpzwrGW&#10;UvkiCBROyz9iSdjDwGCtRXBl1S/gipHxBYx5WQpJUcnmJt3QCdBisoXTJpfCpninEoyX5eYCZvy7&#10;DMMDZta7UDCKyhtJ3CKaUtSfeTAALIRVRov/C1rs1aSbnTzy+jYVLmX9mbjDiBypIV9CUzL8NX9B&#10;JUiHBM+3LC2h0fyvOKrUdUcoJOhuTdfiORRDqstaxhMxkzzWgmdpGPa/UFEUwxYE4MS0VsbbiMJH&#10;JMTSWWTBpm4k2p9bWn5BZh7Y3dEypz2bFcDLiHOVvWBoOxAEgyFYcF/xQhVES3gx9VY9gc1AZNXj&#10;X3J6llzeXUXbDimuZNprpvk6NDCx0mIGkfjpibhyKxWl3jTdnp9BwSiG8OBszqbmCC8RykypIMRI&#10;MSAXp6hWz3Pm3TtekxJKl7s1VSKcNBPFM4xmhM4e/cVchv7Cd4kggFanlJEonvp1vhrmBdKUt3tx&#10;ojkZUKdd0ewFRE/OEpnPHmnQG0QomN1tbk/Usg0a6pAUW5NoyVTWcg1NTk4BZu6yM0udy0zMExDU&#10;nnVlYycBIgsDJmLT4i/wbOex+5ztU1CWODAcMmUNEkTZ4sr5SLrAMw+CGolcjWQKrnhiX4kGM1no&#10;rydpHmk6tDiSL4YyuSNFHGZVttxv6+pZ2zta3tq797j92u3Ktu4BePCWT90MxGRw89A7MDX/9MWL&#10;ltbWn/78bd/rrgd3mx82tdaVV4GUMN0bFy9f+OY7WC9UuKGy+o+/+k1LXQOMGTAGnh80NzbXV9+t&#10;rrr43Q+vn79uank0t7EHBi9bfdHwYHtOVimfhQc3N9bfbWy8eunytR8vPG198Oz+w7t19cVc/n8E&#10;g0kBesHgd9bv74zB+Uz2XlPL1YuXq8sr66pqgFUit65dr6uudfsAoNLz7qGJ5b0tR3R9L7C57Wl/&#10;1tX2+PnI4NDbzjd11TUDPb3AMHfdb26FCj+9fx8Arr1T9vXvfgsAX/nh+z/+6l/qyqUvurauuaXp&#10;3ttXrwa7u+7WVsKD3/S8bet8AwYvHPm3/OpeUJ9a3X3Y8aa+6eFPF2/09Y0sbey/GBi71dA6ury5&#10;H9G2g8pORIMHHxgJVzy1HVBkGFhPhrMlt/BdE0YLakYKoKbutjxG7aKPMtnDqBotlRx6fMsX9iaz&#10;ZAvnSv5UfieggLWALrdHi+c8cC+kAuT7YY0j2cB1qmBfMZQczTrpUfT86ftEOiv7iZ3KlmHIrS0J&#10;dl8QOog4KQgGFndYF3JAHmQe4YcBI07chSxxJAUBEykqWVuSpQuAIlgY1hJEtEQmGk/rZi6RKeZP&#10;P6QLZ8QzpXcqRD+sGWY+pCW0NEq2aORKydJZonCKXpCO63Quli/JvMSECQ9WUmjPEsS6cP4pU3wH&#10;903mTuS/1DgPBICjCYwASUmjDkqlAMrLnl1srfbRsuJ2KvX+HQTUqckw8HbIv+g8mnMegK8HMVLi&#10;thW8HYlsR5WNSHhLix6Yib2YthH2Cwxbc7JAbqcWhSOiE020bSodVHWse6oomcsTJyLTalJikSix&#10;uOgaM8Ul9LWaMOHH6C8bAiOZNLBHeThVsml/zEBFwp+k59Yii9gQvAKJkHiQFe4rHapWQKVyBGzM&#10;0xM7DwqRFDKg90lHX/uTCYoq+w1rmmbpOBnAg7FZPDhkeRqx7QB4eeTnqWQQX4v7is8Qgk3ZZdg4&#10;JUhsA7N9ChjzCpAzABhsowz8NWUggvVAmSkYlJ2Cpc5OwUi7B1hex6K88o5WXzFl5tQemoXcSx/G&#10;z4lEeIi9XtaT1OHB7qTqM6m0eCQNBdf8BqRN6oFKk+Fw64tzFPjPZTFZIMTAORErg/hdoUi0DQF1&#10;q9JoKtS5FMMK/CmfjOZNI+fjgmqCbXGZMMEpge9II0dAAAwS+bggDThnQzhHqQdrKyTQndfZ8vk3&#10;fYGdUBj9Dhive6RHevHoeOnYsSY7iKurvtCCy7fsDa4HIosu36LbvxkMu3QNE4qPwheMn50kzk75&#10;CtG8WGmgrC2V/DvFI9gyaBeMI4YC5eQVKKSUMyuz5UOJeFqWy8ub2u2KGjC4mhehU5IZIhwDOu1H&#10;Jkgja8RB3KAhezYAwMEYxtYpR28y7pWZBNLXkvvwIXv+Llkoii1u7doC66VgFJLCgM0UlQiKwjZc&#10;krkCxoE7FKbYYK2sq85LpxqlPf30F5QPL8LtvEIeVn360WK0GoRVyZQAVIdiz3POxErvjyOy1ogQ&#10;ThWN4jtwl3RO9/wKxNcXI25Ac8kPHtv9zzyHOIHMXiMNAAcSOX8ic6zpB0oUhqOenPrTGQAYTcvR&#10;JxNCSxCA+y9eT61uPHv9dnhqbmZxvayqvu1t/+T6/porsuZVCYuH3teDo8/fvOl4/vzmpSvwYOC2&#10;/PpNkLjqVhkAfOm7H37/y1/fb2i6+M33pPzp17990nr/N7/45f1GgLqxuvz2vca6e40NteUVb193&#10;N7c+7pucX3ZJX/SKU91whjt7h51uz2kx3/f2dUXZrZrqqsb6hsbKah7YWFX7oLn1fxCDv8Dlhw8f&#10;/v4YfH561nq3qfzW7ca6+obauisXLxEBjIl7A36+9Mve4enVg/WD0PZheHPT1dzwuKezr/dt9+vn&#10;L5rqG2HPcOL2p89etHdU3Slvqa+D/jbVVF+/8BORsqtXAOPq27duX73S8fxNS/O9od7el08f3W+u&#10;v99691VXZ2f/wL3nnRNbx6tuGQ8eXdh40N5ZWddcUdWwsLD2/E1/R+/ww87ema0DJ40gmdkMRjZD&#10;yq5qgJdq8fQzA1bjQGkoWwKGd0PRQIbWAEvWfaa5r0ScMYOUg2g0lMuTGcwOYsHFUpDd3ZDKLUr+&#10;FHIMNosjDkza3Ik9isxfSEoy6zVzDlldZ4biZjJfyuRLZ+fvs3lZAYm0IACILqJCBJkhjjwg3sgV&#10;KREgKqIQ5xJWNulIEXm4RLDNXoSKiJ7Mgr5aIqvoZjxVSOXP4KzZ0ns9kU2ki1xVDJM4R4HnWCqe&#10;LiYLENaz7LuPBga4hb7OUFRGodL5gGmtdMqXEidnmbMPWiqXPXmvxtP8hZk/le7obCl7+gFWncyf&#10;AsDgfcwy/FHlKEQ0MhrWcowg3Y9aIe9Qo1s+z27ID6ACq0sex7LfdRjXAplsMJtzJZM7UWVX0zaU&#10;yKYa3UvG9+I6Vw9j6qEedcQ0d1y8VYCgbk1V4sncqZj/Bmwpk82WTvVkyswVODXzBfEsls7GUhnw&#10;OHdyxiXyUEtGqWgv7JFIIcdRyWU4jYgjjgIYAL4Ka8yJwgU2iDsjYegvFA1Kh34HkHgdNL7do8gp&#10;kANoAWm8bPLkJHlSglUDk9gKh+GQLFOGq6FwrfLIDv+FPHScYsjEZmu4FyQWjgv9jRtwXI6k85o2&#10;ABM4JR0YJpFTjrKeikImZQIzwENVUzzwldq2ARiUBZWFGhYKwjV/dr5IIW18tS0GAiUHsXhf+90J&#10;1vi9QCm3Y2fwF75UzJsyvKbujkV9cU3Lp5W0bGIYjguNprrsGVX8Lw+hBvgXGoCAVjzujsq+ywTq&#10;TarI8n9C3RKn5DI8YTFpu2Jp1TRvkAClYfNdWwo4gnAc7cYP6ghaZLAFCzGZQSYurmQWN6be2Vnq&#10;9NSecbYfjhyqGhh8EFVhwLInWCi86Q8Q2YxohGV/eDUQ2VFjxJe8wZlj96ovQBM9iITsWXXRPGCc&#10;cepqJCfzrikDMgjIUQBKxdEuHkWCU9psmFJhQ1A8Ch+JJ7CB+CI2A6ZKsZCoGZkkkaaNpYDYaEqM&#10;4Fiu5FVj5sk5R+KRZMavYZQkrH5pgeRYrqjnCg5DTFhfIp7guxQKiULBNkYpFdVFxGbhnNqaATpO&#10;wTglECGRDJSfMhNBsdgVyylH23QAyHPn7/XCOXgJdgKWgKuSEVoMJMOAQVZQGWQlHUCF0dpAy6U9&#10;fxTwJmKfkh+EBp4JB0GVwI0QaB7FLYC6x0CRijsgwrFuuGIJdzxpz4v2xMVZ5kEoUtbY3DcxvXno&#10;6hke7+wZhAe3dw+MLm2ue5S5A/9OKL505HveM/imr6+nt/fmpas9Lzv7Ortq71Q8bGqpuV0OA64v&#10;r7r8/Y81ZRVlV68D0j/++Rv46x9++euXT9vuVtfeu1vf1/WqvqIcYB7sHXz0uON579DisWfZr4DB&#10;a8fB1z1DLrfn/dkJGHz9yqXGhvo7t27X36lsrq3nX+43tfyPY7Ad4RJ5/gsM/p/+WRD8mQdDfJ8+&#10;evztV3+uqax6dO/BpR8vAMB1VdV+t/Pd+/evBofHNyH44XVHYGx6ubGutbezt7+7p+3J0/rqmuaG&#10;xhdt7Z0vX91rbqmuqGxpvEsiiF524+adm7cr75QTryq701hb97iptfvF67cvXrU0NN5rar7X2jo1&#10;NdXd0/Ooo21wcXbHH9j3KxNLOw/au+/UtpTXNLS/fj23ujU6t3a9snF5zyUNSEscq4lVtx8wBnQ9&#10;8TQUFhwl2F5dIMF7YRXTDNbriies/mcdiuYzUw49hkgfRrW9sEKjOVINT9KkuWC1ke3I2n/bGtLQ&#10;yGkl6uL90UwdqcpRJAxxQddDBbCOsydnpx8+JrOfXfHlTs8BXVqsLdIk2orGFhsUDXEC6bY4EcgP&#10;7kJ/kT3RTZkctjBCZQ1WyTIYeaZ4CpTFDIEotnEaykhOVEMUUmipM9tSRl/wR0ggSoQAZSSR/0Kp&#10;2Wa7rV79ui6TOS2ng/l8KZctFIpnxdMPMbOQLrxP5M7DBkhfiiczeiKdKpwki6dqJhfN5QOp1G44&#10;tBUKrfl8Kx7PeiCwFQ6t+nxLbjfxQ8OQutINcZ+L/WumqDcXtRqjtlVXwjgGgCGIMVlJDDZETOm9&#10;9AME79+nT8/AFbszNnN+jvJVU0IIpBpz4nCbiuLUriLVlJ350f4CnPYsKmvljDyhkCdRkclcwsbA&#10;JxvS4HDucARtRaXZmo4gX8R6ZgIDBWCzBgXQa6RLNwZ1hRUS048jYYAHLSwlSedSZjaTplSyxEW+&#10;gkzUyqqQNlIsS0uJG+I/MmPGsulEPqulkkTiOfifuL2MJmJKwogm46QrCfGtRkjkM0E9GonrSlz2&#10;h5D98EF3Mx6OaTycQtpIQPEEG7I5Eintzx6qpTM5VsiqGdmGgRA144kshh0lFB/m2dNS7uwkdyr7&#10;T2im6QqGApqOfg/HpAFYxZaRFFCcyhfua3UC2zWMLQLQ8rGEbVuTyeHZfDVpTjnL93UmjYWhFfOf&#10;PWvmsrGzE70oLZ/KoTb4C5o0X9Bu4ZzyOqR/ycCH+NxKZaKv7OgAIQbn5C8wp0wZ73fqxoGiwquQ&#10;TSRUhpNIiap7Yau7JRzaVpSdaPTAiK0Hgwsu10YovBVRlgPBZX9w1R/a9Iej+VMtf+rTzdTJRzNz&#10;ks+enJy8NxKpGGKFGWfGY7lUspRVEok05lehqMuk4jOZgpfLi7epnxfKU0tYCUQsK026T9Knp2RO&#10;W9OYFRmEOkHukFneiI8lMqvqGCLUMK8ftXrjpVc5kcBYlM4Va/Ab66f46RMAr1sT2RBebv8yGMy3&#10;5jl21xpXAVd7eJg/4iqPpepKH8QREJ/VzkwG/oVSBUDHuOmKaNjlPi1OBIsBIq6ks75YMpBMH0dU&#10;mbAZN916LJIRp1ruGNpS34ugG1NKoeiQyofgikTbPdVuLQmi2x3UpOz6Ikq2IAuT4gmvmdqFoMMx&#10;sMXB4Hhiw+cPpjLhZLr5wdPR8dm3bwe3d44nZpa+v3zjaXfP6OrGuje07AruBLSlPUf76zc93W+7&#10;Xr2ovFk21N0LRjxuvldx4/aj5ntXvv+ptqwCsIQEV98uv37hMnkaKqovfvt9Y2UNl162tY/09UNq&#10;n7Y8GOjqe/2ii3/cdHiXjlxrnsjyoftVb7/H7zs7Lb1sb2ttar5zu6LidnlzTX3Z1RuN8MyaWguD&#10;BQpBXfD1C/oSIdGO/5sfl/7OGEwhmuobqsor7re0Xr14+cdvv6u4XQYzBoMDbuf5+/cvB4bGt/ZX&#10;PeHVI3//8Exr06Pu190DvX0td5vuNbU8vv9gqK//beebBy2tD1rv2aj803ffX79yFYvj4g8/NtTU&#10;ld8q4/is9cFgVw/2S9ujJ5Dmpsa7g4ODQ0ND9x4/ejU6uOFygcEzawf327oq6u+VVdctb26Ozi48&#10;fvG26fGL6bXdYDK7H5Ih251QdDcs/BX6u+2PHKnx/bC2J4xW+qWBYbAWQaUp0DgESjXDmjuggxPI&#10;M4lAL23FFYvTdGhqJHKLx3Y4Z6aI2O3PHuQIZVLHSsRruRACg9G5hXcf8mfnhplGPyIP0DXkBPlB&#10;ElCaICLyIGrIslIRP1vdcIoIITxf1JAM4ZwIAwaSyUNmW4a51z61Z17wTFCZiK25uNcWS+SNh9t3&#10;gdMk8nD+Wv7dFOeLKA5bvXJEj6DgUKyZk5Ni4SSdzuUKJ/mTd2qch59oqVI4TsFksDldAg7fabmC&#10;RwZ7lM1AYNHlXPZ4tsLhNb9/xevdUZTdqLIZChE50C0TBxM+l7dtGiqcOkQ4g9mMP2Me66pDV1Gp&#10;0F+YKEyL8mAQoHDhPcAnSo3iUTDS0U0UnndMZAXtiFBXvB1Bl4U3Bd7IpmLCurJZmdtiefUiQoqQ&#10;RWv+syyb0TSZsmSNAvIoAvVDQDPyWIJd7VQgR/6OWrW/F3fBawPinSomwG+mU5l8Nlswk+KlhLv4&#10;HAQyE+w6JwB7YF7mlK+TF1/KOTKkMydFceac59PLDgfgrpExv2w7GFAVQlCL+pQweAxUc4lTLlkP&#10;lN4UGcuwjCqqRf5RhrFBXMFd2wllXLxDW3szWLsnJXK0uhTBzPOh+ZS0k6S1N5HM+KVp2V0ylB/b&#10;glfmi3yuxrx42ybOkZqkSgFdPopNr6kKDBoqVr4gPLuY160+CQCYOHRThrdl76M01QuKSP1kpH7s&#10;b0ewG60dQQpoybwj75UC+azZ1IhV/sOHxEmJR2GuBcwkAijSavmABBJoWvtKVDgxbDgc3okqR/H4&#10;gaHvaepGSIxCGuRmOLIeia4Gwkse/5LDsxsQX8duNZE+/ZQpvU/lTs1sKRo345ls4ewMkyV3Coyd&#10;xa1pULmTMzNXkG0SMIgBVAQzLd3OQC9WHa0OBKV+aHsYIoUPH3lZ3ggjQwQw/Vls+UxoA7CQRE55&#10;LyLUA/VPnWCAIpV2rwbNnhq2nbxS21QLfy0VYlkqHFEO4sbyRAawUTL5M5l+ZQf+5eTDR6rRrkny&#10;Wymf7Eo2iyU/dvTp+6CsUc5Yi5hlVyhgGFAMwlkVNWSKH2ygN5iU1RP+uBlIiW8NalucbKA5aTBI&#10;cTojrlF+HiSGAQPGNiSTsuUNwljIw5eyjKQY92onp5AZzHFvwjwKROqbH87NrU5PLb541T0+s1he&#10;3/Ssp3fMwmAwcs0dGl/afPC0DQzuffMaXAQgIGmEuvLK9gePgcmrP15ou//oV//4i8qbtyHE9xqa&#10;rv5wARDl9EnL/c7nL6ZGxh633H/xqK2/s/dtZ++DJx0L2/trLu+qO7LpCnQNDvv8vmI++/yZ7LlU&#10;U1V38+qtO1dv1JdXttQ31pRX/tcYbP8k6X8ZBpfyBcjrT9//ABLXV9feuXkLEgyF5TTocZ29O3/R&#10;NzixdQAPXtr3vOoaevqwAwzuedNVfrvsbl19TUXVs0eP+7p7nj9rf/LgYfuTp1V3yn/45rub167D&#10;qjlCiMHgxrr6sd6BkZ7+5rqGxpo60LqxoeHly5cDg4NPX3Q8H+pbdTi2XAF48NNXA7ermyobmvpG&#10;hntGxicXN6uaHi5sHR4EVZeehPsCwEdaAtZ7rMnW07JmSU+AvqAyEdmYOpUWgitz5WHGaiCdpUnt&#10;R6I23w1mc8AGQcA4Lr5eaT0YbmQO5/LgBw1rOxDE6OZGnuOJG3tBv1ONhi0/jqkToVOoMFlob3nd&#10;4wjuIj9EkDeUC8KAqHzRQTZ2IpNESCdOBLFErshJHBEShWuRVDCDSzzWtouRYfvh5OFeyDG3IM9k&#10;oAwIf+pn5/il9x+5xDPJDJ+2KSOohoZF2ik50o76yJye5ounsWQaHq+b2WgSFXwWK7wjpM4/Ytv6&#10;EqY7nsQoWfcH1gKB9VBoweOB9YK4BBt6d6NR6zSyqyhWRWWkrqTj4bM1Ax4Hshl3Ejs64U8l/cm4&#10;9+cVL+gyIRbWprmy9Y3lH8Pq4stTQl7EVtaiTSwwRpvzgtAUMhBgEiCxQK+1TwM3AhVACI/l+agz&#10;oMIViXyeMWQt4Ka6qFgqhwfyWJ5mfxrSqUB5uO0vImlCKTCzQtYUJKqOL6JSz5kcMJxK58Bj8nOj&#10;XTw+B9+Ox0pRizl7byVAF8QFgwFj2YOvQE7yC/pytJ08g7LAcEBTLBJsEGwP1V4lxJEMFNunAMYG&#10;kEmZ+SPbsIMKJ0p587RgAvZnxb89Zs5LWADyd4Vs6kTKk7GORiYVicuoobxgQiw2As/nVCrEmvEL&#10;0KoZyw9XVobGAQkomuCNtccfuBtNp2DDmDUEZ1QJQu4L0hsvnUOZtJrLyhzyvCwit6uXMhOoc6qU&#10;P/pS21yyRYBvSor1fWXOueTJ5QsfPvA1wykzkk174zHR7ECvtRUY6ItQSz+WqgHDB5p+ZBiORGJP&#10;VbfD4e1IhGa5QVsNBFd8Mjy8aa1uWHX69oPqYUgLiq+Jkpovmecf4kUobyl3cprMZIql0vn7d5lc&#10;sXhyXjp7T6R0ep7G3krnSqfvEhT48wwsGTWQsQAZYpelX4mCDC1R/nRRjiFN1kTwssQRW/HVVZLF&#10;x9QGtU098+KYxdxoUWGZty/dD9ZYT/7jR5AY4QV0qTFqifqxAxCLTUNd8RyuIuk8iv8Fm2Xim6VG&#10;yGPzY/tIO0lhFpiIRlHLFLRMXlzSWhgcy2OUn+8FQi7NCKfE9zVHkPgoHI1mC0AmGAx2oiHBXXF1&#10;l0qjJKn/+MkHcNcZjdvrlwBgfzxLJJAU9YiC5evwsUTrxhMy+UbV+GTwYDC4rKq+s7NvbnZldW3n&#10;aUfnT9duP33bPbmxveVXFo98K8f+oZnlJ+0v+vt6+7ve1JSVD7zpHusb7Op4eb+xqbm2/l7D3T//&#10;9vfP7j/65f/1T1W3ym5fuVZ3p7Ls6nVIMPAMNr/ueD7aP0jmjgdPRnuHu9/0PXz6fHZjZ9XpWXGF&#10;IetvLQw+LeZftbfV19Tea3lQfqsCDO54+Pj546cPW+8Bf18wmJ+NvsAiPyJW2r/9/f0xuJDNQV5v&#10;Xb8hvidv3Lpy8RIEt7qisrLsTsjrPj0/e947MLUtGLyw63za0fWi/c2b52+ePHxUdafiHuz+5u2K&#10;sjvwYJjxPcth1usXL5cXFhdm52YmJkcHh968fN1YWwexHu8f6nj4pPz6zVtXr1MdDfX1Dx8+fNvd&#10;/ezl847BXjB4w+kbW9iy+6JvVFQPjI0NjE8/fN5V2/pk7cB9GNR2fBHbx2QgU9wORNbdgV3xyJEj&#10;xSfLiuxNpz9P0oPLErFZL+grLSMWF64G17EsayTcn8pwlVOukjOSL5DCKdm8yRTtCVDxJmJAiDXu&#10;aLkjgEZA+zTD9n6HyKHRkBw0JpKG5NjCiTCgWYigte2InQ1xIiCQtuq3BZXgi0Tt/ZRIsRUWidzI&#10;04iA0ES+4DSB28mGXkb2bGlEPuVeizGTDXwCRRD49Pk5GiTz7h0KBVgystkkgJfOZs/e6eL6o5A4&#10;+aDlz/2JXDBb2tOMZa9/2edf9gcIS+g1RVkJhxfdbhuG9zVNVh+FQntqFA24E5Fpq5g4LstzPUcq&#10;WcBYN+DBxzHNY8OwKUOkQWv2soYB8fNkWtAU1Z8+O6NiSUEx8V68FC9uay7qgbfmTVO8fkaWD6EK&#10;eQg5LdL22Uui4K6i+DTNxnjy8PqABxVClRKoE6nVlPAzqouH29VLIGJ/PgAYAyhkxGKWpSWob83g&#10;1ZOpJDnF6+FnPs0TUI7UuX3KQ4BbeyMjYM/ezIAINNTiphl7syOO9pZ/Qouhs6ZswEAgv+xVENfD&#10;MS2aiAkhtr4gwe6Tt2k6TcuUKXKmzX3hwdDf1Bk4KpCceXcC9MruisBwMWeW8rE8Vc3nhkXJoygt&#10;NUBlEnhN2i0RGobdf2B/Eb4CdSt4bH0OIJmKlcFma20SFU42CLHPMGS5djols+WtWcep83PiMDDK&#10;adWGdGbYiIKMUEUcuSRmBNCbL9pdRyRCSYEW22lzvFCUvbbg2YW8DK5bJjIB5Q61ws5DNp2GNa4U&#10;ix1o2pGu7ynRnXBkN6IAwBt+/05E2Y1o+1FjN6xteEOb3tBBWEdpbHlCu4q2qxqhQimG4Xv+nsaf&#10;BGwLxTPsG/GVcVo6Oc9k8oByFolIpPL5kh6TueI0TtoSPBhjkRYos+RSqVBM1iXydrymUGfLhaTd&#10;MHhBPp+tGUjhlEZIOq8sVp21nJqIVeFZafmWa7DSz94osaGJ2M/hk/HReQg1adcnGZB3qpFnUs+A&#10;Lhn4d+qWS6ef/kLgK0B/gWFrlUQODA4nUqQQ0Sy/1rJly88bt0CFfXHZEsZvpq3B3RTijAj7TOnZ&#10;Aoyp/3CqYI0Ey7QsiJBbM+1xYo9hgr4Ct7AaIxbK5oBwbudLAcxuI34cVBpbHy8tb/X3jw0Mjg+M&#10;TF29U9XR2ze1vr3tU9Zc4W2P8vzt4PNXb/p7ejrbnsF9e151Tg2P2iuUgNv68qoLX38HxIK7xO9W&#10;14LEhMvf/fi09cH9hqbeN10v29ofNbc2V9cPdvX3dg8+bX89tri67vatuEJbnuDL7j6PzwsG97zp&#10;vH7lalNjS0NtY2NF9bN7Dx82tz65//C/xmAw8ePHjx8+fCDRSvu3v78/BqfN1KWfLoCmX/3+j7VV&#10;1ZgGF374kUhNRYUS9JdOT5519Uxs7q+6Q7NbR80P2rte9b55ITOim+obnz56DH633m3ueNb2quP5&#10;3bqG+ekZAeCZ2cHe/uGBQfjxzOQUKTDsoa6eBw1ND5ta7t9thgc33W1qbm5+/vz54/a2xvYnM9tb&#10;K4eu/snl9jfDNXcfPnj2fHB8vOXxs4mFjabHzxe3jxyR2EFIs/nuvrUw6UgYMHxXdgJxx1PWeHBs&#10;P6JtBYI0IH86QwOC1NIgAAl7tRIpNBcZ8DBAa5N2A/qSKMNOqoa0YwaCwQCzdLFa/dLhbNptaMdK&#10;BL2DHGbPhZUKH7LIKK3/5MMnW9JsRYNIpIslRIUIORFIVJ758+IlctpKkFPiyBU3EmzlSEDARPZk&#10;KOg9pwgk8GBDCBFbOBE/ZI+rNuRzSuCBWAboBZ5JKH76BOhKKJVCluMCFCvCT4puHYt/+Uvi9CyU&#10;yoazRaeR2vBH1sPRxUBo1uvjuBgILvgDK+HIWkQSIcRgMOh7oOvA8BdC7Eom0Y/wZmoVwwUJJGIb&#10;1H7IUzrpz5ieRMwTM6JAMjQvK96CIBboegwCigQMpM/F/6WFrAJ7KB2O1B7BVjHUSdZyvmiTZqHC&#10;1hwZeaNs1h1VDvw+n67Z5BVul7L2uSNOtaAKYYEEao+qs59PEIZNvWUkUL3wTvLwIcjA36HR+Fhk&#10;sz+KKEHLxT/1T7p9idulnFkxFITy2pss/UyFzUIud3byBZJt6OWqEOJsCmAGcbmLbMCznkoC4TZC&#10;g81xXsRih+LJwZqPY39l2UTZ2q8JNmxFJG7thlRIn2PNyC5JWi6lZpLgtJoxw9YmxEFdt+uThxAR&#10;gNdlc35qxiZkYspY/SWADYGKtVFZVnPpuvTJQ3Ytu4f6t7scgtasMSunSboAFZVjGQp21VFaaptA&#10;nNrjT0nhElYFBih1Tnm4yinvSDoZIolk8vQEVq0W8sG06U3IBB+EESRATm2mhZwimJ64jBZJp0tU&#10;xbzeDYX3I8pOMHwQkbGqYzV+YPmdxShHUeyGoqtu/2pQWfCHVoPhfc3wJVKp0/Ns6SyXL50BySlK&#10;ViwUTmKx5InlAi9pZkgBo6kEWh21QdMiQi1ZNZAP6DqVyXtRnwAhr/ZFEhF8Kpa34wuKTrA8b1AJ&#10;YnBY7mIQRlovBiLPyX/4gIl8Ivv+vqdF0bq40UZZbiRC4F7k2m54aIOTDx9RPvyvnYG7EHzukksf&#10;P1lU+J2NvpEkX018+3AKJEcSaa8el6FfPRYEcZPpSDoHJ1ayedn9xeoRtPSkmNTSU2jIqs5wvgAG&#10;Q4JlMVK6xNGeoiVUWJfRAcvmTvKB0JYEbiEud2Vy64fOyrqmZ89eOY59W9sH95903Kyqa+vqnlrd&#10;wira8ii73mgbaNLVOzky0nbv3sO7LW/aX7Q/fNL1/OWLJ89sxK2+XX63qtb2yNFQWU0iCHLl+58A&#10;5vYHj58/ffa49f6T1vsPGloG3w70vh148bqnc2h8w+Nf80RWjz1tr994fOKr8mV72/3mlrrq+vra&#10;xta6hluXrjxsaq2tqDopoAjFS4dMxLIGg4FFToFh0q20zyPEf/v7O2NwNp2By8JT7ze3VpdXfP3H&#10;rxpq6ygu4KqFg8WT0uPXXeMbe5gVk+v7tY0P4MGdzzvLbt6Cy8KAwW8A+/H9B7Dn1aXl6fGJpbn5&#10;8ZHR7jddhMXZubGhYTB4uH+gpab+Scs9jJ1LP/xUduNmbU1NdXX106dP216+qHl8f2pjY/XI3Tex&#10;9Oz1wPXyuu8uXbt7/96RN9g7NnuprGZ51+GPYbXJWt5jLS6bKKTyNuiCxAAzYLwnu26ZPjML1soo&#10;rypDlQgqrQpMPVBUjthoNDWuAr2AB8fDqPSdIuFgNk2KPGAJIB3K5qUVxhMuQwvDDEpFLZeNob6t&#10;+Z8FLNCSdCBLp7S1Mz9SgTwgPMiDrYCInIFz1t4maGpvRDzhkUe4rCmGLULFkcw2HhPhySTyWDQ+&#10;jwI2yO9XxPOffRUZ4+9EpC1f0zyc/7UhnKOdAXVAAIesPkYxugOWS4ooVF5cM57ESgW9mDffv9NO&#10;Tp3xhCNuboXVBZdvxu2d8QVmvIEFQFfRVsPqPHFvcAOzBjD2+1d9vu1IZEeJgMRHMcPujsZ2oZ6R&#10;W1QkFrFdt0R8qRQAHMqlZVZqseC3dgxEqSUAWkvXUypOUf2yTuP9e+HrUGGLmPKC9kgYp1Ib1FJO&#10;RivFgLB2hOV1eDvygyLHwSBQIYhrLaEhkXcnkn33TrF67O06B2X5BARqlbqyK82uNy0pHQxE+F8Z&#10;GiydZoonBKCCmtfh4lg2OeBTQN2ufCnSlw5VvsLPyAoVtvE4VcynSnmQlTjgKl3E1iaDMmBc4B25&#10;UY7ZU+D8MzDbGeQUwLPnNFkDELZG5n9NGUEX3LWPAC1HQuqsmHp3kjjNiy/oYlZmPmcS/rhGCKfi&#10;drGpBLuoxGlvWIFUBVAKoNIqAAYbUCOmTGeD/jojEUc4TJ3LlpQYNJgFWalhPkGMjwJdpurMVMwC&#10;p8zZWYp2ZfX3UE77vyg2cTuAQDbP43W4yuvIGxWo7TN7lwXVNF3hiEdTfTEjlDaDqc8zbCFkqHVg&#10;WGZ4gMpWUHJ5YBim5VD1w0j0gBBW9oLhIzA4rMN+Dq1t0NAP28EoxuVmUFkNRWc8gTm3fz2o7ISi&#10;TvGhkTEyOQxoPWGmc8Xi2fs40Aswl05JiacyCDjikzyRnYal3dL2LJ8nsQIYbIiIWT1PvJQ1lVL6&#10;kGlsvAuNym4hNCquIpVkk5ZsOyGxOrR5lJg11qwINSUjvjRL8pAfEQZcbUy1a4xmRiJP5lF8Qf6X&#10;OJds8ac+OeUWUojkz98b1jzt40BEy+TNk3M9W3TwymE1GDdtb/NeIxFIyF7IWqGkW858XBbiogMh&#10;IQKl1rgSEXRgrPQ+aLncOra8eYDEXiMlKUlZm4Tgi+ybaa+ZIsKNaAN0wrGq86cPnj4fGJh43tG1&#10;trbbPzJ57U71o+evplY2d9yhLXdkZc9z78nL/t6hga63T5qaXjxp63/TDfqODwx1PHoCVW2urX92&#10;/+H1C5eECl+5fvn7Hx80NlfcuFVfUdVUUzfS29/f3d3++MlAV/fdyrr+zt7+nqFXXX1tXb3LR64l&#10;R2Dl0N3x5q3X7z07Kb5qb7tb31BeVlF+qwKGXXenor6yuqXx7mmxBAjCeoUM/6sNxEKFgWGOkvb/&#10;Lwbbj7B/n5P+Oz8LggWDM0mz6k4FUNra1NxQUwfBbaytIzxoaf03GDy9eVjf9BgMftn28vaNm08e&#10;PAR9ge2aCtl1eHF2fm56ZmVhsberm3t/+u77C9//eOPqtf7u3tmpabfDCQmuLau4dfnanes3K26X&#10;NTY03Lx5sxXz59mT2icPpjc314898OAnr/rv1LbUt9wfmhh/8bbvZe9I89OXq/uu47BxpBjArUCv&#10;xYDdceQzZfnckOAzc9aCoshOKIwA04C8ydRBFIosk7OC0J1iiRaGDHOkuVi9WzyBxheXEc2MDG9I&#10;k7IaE5fskWOZbFIS/4URa51+7p0M4oIQKas3EpWNeCAGBNvYRzAQFQKaHQlB3yGNSBFXuYScEEcm&#10;SbQDt5ANNoB5y13EEUibKBiWi3ki/B3/hTQiaSTyBBIF0XNC1FRrpjQpIDd5AHieg8WNPhW0s6bb&#10;5KyN+TjNfvyglVBh2CXxQ0Ofdzilz9kXnPf6532hNTW2FFJnPcH1sL4ZMTZD+mZA3fRFtyMK6LsV&#10;DhPgwc5k0pGIH8ViTqsyqUBklapGAqUb3+pFdCXiwRwkBrNJNjnQ8rmAtUYI9Q3uUjwbg1FGnELW&#10;QWIbg221QrBfindEWSepqOLnvYG5N2pN4+KNgF7wgzhUDLQQmmIvYEXBWYN2PIT6pJYyaB/baklJ&#10;/zafgGq0vwWnBP6RryMAnC2kMvl0XnzziskF3sPa06mQ1T9MtfNAG8Ngk3xfUoTIplDE0uesmvFo&#10;IgasfgZXiwGDrzJp6wS8kYlaYK3NkkFiLpGTQEr+HNz6zzPI7EqQtmQVOCrrlBKALuxWz6WjaTmF&#10;7yqpRCQdD6Zinpjq0sJONeSJRQMmFMdU88C/PMeuSZ5Gae335bF8AmCYgBFjL4jCTgKAgWGZW56U&#10;7hPbmgFoqX+OyWIxR1Vb4wU8k1JhMRj24LrFeu1apd1S+fwv6XaEI3/6pc2TIshx/i5mTeDSLTfR&#10;wrwtl5+ImzcplrGMIkVVhNGmXIikB3hQeE3DbY1rOqKaTPRVNKequ6KGI6QfBmULIAjxHrZjKCo7&#10;iyvapmIsB6KrQXUrogPJax5ZfLwbpKLkrbELaTlYdbQoXpkayMDmT08xvGRX6aI4v5R1a5Y3MZpr&#10;KBbnLZA1XoT3ylubk9JKbbnmlTkl3RZ5AhF5fWvzLrvPX/x+WPMl+UfVmsxFoPbIzL0cbWEnBfNF&#10;7EKrd4E88ncW86YyuWSPiQDY/C9VyiVB7vefgGE9UwjFTIsH54IxM2Ak/bEEuAv9DaUy4nNedkRN&#10;CSc209g06DqqVymU0JxWh1Y8nMv7U+I8a9cXcShxvXBmeeoo2kuH/eJzUEb0AG80bSiXR/zRonws&#10;VEG0UDzwhytq7/YPjK2t7gwNTz1qe3nhetn9p+3j86tbDv++V51c3Hn49FV3V2/vy86WqqrHzfea&#10;quta6xsH3nS/ffEKWgzTvXX5auXN25Dg6tt3iHOsuV3e8fBJU0395NDIi7b2huqa54+eNFbWPml5&#10;1Ns10P6y6/Hrt5vewMyeGwx+2d3nDwZOTwqvO9orbt9pbbpXVV5def1WS10DAap58jcYbPVJ/+ff&#10;/wwGk5vbvvw+p/53fl/+Btkvu3Hr1rXr4C4MGHAFQcVZR0Pj32Lw3IFnbHmnpuFB25OXD1seckvH&#10;M7EsmhvvXr14GfSdm5qBB89NTT++/xCKfPXS5a7XnTyt/emzzdX1rbX1ro6X5ddu3mtoaqqtr6uq&#10;fnj/wZUrV+7evdv88H79s4cz29sbDt/A1MrjF723q+9WN7Y8bHu2sX80s7pzraJ+bmN/3694Y2l3&#10;TPqcD6KyZSFxV8yEChNAYuKeeNqbzMCAQVO7CzqcL8Bo7SZC4xA8thKBZKQ6nCvQaABgeyoBESw7&#10;jEHaIpm5hfzHqgKNExVsbQyQOZXBm9OPnzCTafcAp930kRCEB8FAPNBunNoAaSumL+lIF3eJrOZl&#10;H1Dkh7tsqbM7qMkDiArqWI8lA+IHQvMQAinAAE9DzjmKKYBkloQt2ULI6efnyEY3YjQQUKMnf/0r&#10;SiRiyr68xwbkwLMR8C15XEs+30YkuhJWFgPhlbC2baQ21cRKQN2QHZcTuwFjL2AchuLb4cieqkJ/&#10;7dlYx/G4J50GiQkIHkJLBRJsCwaxhBNrpyehPDWZDgAV+axWyB+HQqCjeNuwnCyi99F6drcn2i1z&#10;fg4M875UFG9kv6+Nx9ShrF2xXCmhGYl8vhE2JhOIxN0/OMETeE7I8nssxKVUSllPU2IyO50alio9&#10;e0fdUsk8k/+y/45TjtQhOs7M5pOJdCKRSmdl2h3aGUUcsTZECupGQNXg065gyBkIEtzWRkAh7ed5&#10;VYYa1KL2RvQhXfUpYa8Skg3qgeS0QDKIK6BbystKpBzMqQT9lUs/s2QB6VNQSqCL74vu5nPbJInP&#10;6hdfm0GvFvFqSiCmhpNGKGEE45pPj7rU8KHiP4oGPXE1lIkT1EJaP8kREoUCIGc3RRoJzyTCM6Xh&#10;SR3KZHJgGAwOxAxq1TLarIF2a1jd5sFULNmobYhvGhuUD2QtK6IZSwDDrAlK1OeXFGpbWrsFEtLy&#10;rc5/G0UQDSJUOA3YMIUmKpYHFSwAzDWZk5WIeRIyGOyxXN1ZXZ1pBBORpI05o1D8pEePeY04gVOf&#10;kTgMKWCwN5oIxsTf035IXPrsq7E9Pb4eiW6E9I2gsRUytpXYBrTYH1rx+xc9njmXYyfod+oq5DuS&#10;zRgnRb1U5DT18b1aEG/bYvYVi5SNticGXzwOgkYSSaqUV7BfMGNJMc3VblREMM6oAd6aNyWFjyht&#10;zJpwTsXy2JTlyo3H0kplkbQ1xc9u83YF2rWHec2HO/nwEZ2DHuBRxXfWfGmrrb7761+J2B+UUwLN&#10;+/TTX5Olc9tHppHF7C56oro7ogHDWq4YTKaBXkAX2wULBkKsZPOyF6olvA49Zs9LRQGiG9GiqEHb&#10;qVbIzCsZcSsND3Zr0Oismj+RbxGL74YjKFuZEZ0UD9LEUa1a6dQVUe89au/s7OvtGV5d2+143f3N&#10;xavPXr2ZXt7YdgQOfVrv8NzzV32vn3d2d7y4V1X9qKm1FnpaUdX24DEc90nL/da6xtdtHdMj40vT&#10;s8vTc4uTM6+etQPD9+rvdj1/OdLT31BTUwcDLCtvu/e4ubZpqH/0SfurugdP5veP5g68yweu5109&#10;gVCwkE2/ePb0zs1bdTUNt2+UwYN5OH8EBv8tDxbm+zPu2mBqxz9D5t/8/s4YnE6adyC19x9c+O77&#10;8lu3m+sbbl29dq+pqa6iUrcw+NHrrtHNvUVXYGJ9v67p0dOHHQ/u3m+orm17/KSqrPz65Su3r984&#10;2N6ZGh1bnJ1bnJt72d5eV109OjR0uLf3sqN9enzcfXy8MDMz0t2HAXL76vWL3/1w6/qN5rtNly5d&#10;auH36MHd9idz2zubDt/I7PrTl/23q+6W1zSOTk2NzS687h9tfvpieffYoRhHEV1cSCr6kRYLZPKH&#10;mL06UpoWj5LJDMFpJAPp3JE1wQqUpQ3RnmgZ4ESkUKS50ET2IzKV1ya77rhM2rJR5NgwZvb25/YP&#10;xzY2J7e2p3d2icwdHMzubI+uLM9tby/t781ubGweHe+5PceB4LEvsO9yr+/tbx4cHrg9G/sHuw7n&#10;zrGDQPqR10cgvn10fOzzcwmVTbrobn/Q4Q94QhFU+Z7TRZ5Dj5dsBG4hD/mRYfvIk93hiE/VjoOh&#10;fY/XHYke+gKucEQKEAgGDcOnqmBDyDB4ssPn94WVQ5cnoKgeXXUqkXDKDKdSHk2PpDJORV05OF5z&#10;OGcP96b2tpfdzjmHY/LgYMHjWfD6Z92eObdvyRde9Str/uiiw7fmCh1FEkeh2LYrsuHzb4fC+1F1&#10;T4lSUYc6ZCJIiiOG9WNYQT+WDijN3tb7WNWduu5NxgOppNty04gFA4eA6wSMmEv57PkBHoDet/uo&#10;tayMUqOmo3HpmQeEUFu2m1xOJchQZcraQz6vZzLoQR4VxFpPJDEyEkJT0gAJXCpsyoJOo5A3ZBWv&#10;tcJHek1zpgXqWkr6UTGeQHqUnQ3ACQiNWDMniXRW0+MxMFsInEzAjoqTziQ6OhQzQjE9qGshg6MO&#10;bETJJiZCLmomNFkKbOppiG86nssQicSNcEwPqNGgpgLMSiImV2W6Vj5VLKRKkGwgOW9koOBgMDo3&#10;SwCMlTjE3QxACpWoNaNKnBhH+Tvx56UDunBfAoSYI1SYlJAZ8yU06K8/qSs5M3aagwSH0nGjlE2d&#10;nIB/sgA9Frf7ZgTzYuLVQcuktYx0ikYSCSVpyu5DuRymDGSXzxE1pdMia40RRJJgGzZTEsLK00Bf&#10;TJk4HyWd1ZOyuAs6C1rwZFAH+LFtCI6SDdKGmWVSOdQMJsgJQbocrD4hKVIqHcHaiAsGR2gJBVns&#10;5EuafjMdzuYDqYwiO2rnI9k8EYIjEvUZ8QAwrBnRTO4oFImmsyT6Y0mvmjgOaa5obNsbEj/wmrGn&#10;GeuhyGYguuGLbgXUraC64gmsBcObirIeCS/6vWt+z7rPsxMOOmK6JxmPvTvzJhNqqYDlrcpYidDW&#10;cFy69GlOfHRpohypGQxc4BMzpVTi08dzWSUpVzGU7dX8YuVAiIuyCEKsEFCZllYA0ZMJmmJWHKFw&#10;xKznFhCUli+M2erMp9nTPkm04ZmK4lHUNngM6yWU3n8AcbnRFhZ7Z0NqPofhfvreLJ4FjSQ82KfG&#10;3IqmZ/JqKif7wRiyJ5tAb1o8yQcSJnFfjNpOUdvHmoGG9FqTK2HAcBLq3BdLBeIZfww1kvQaJkjs&#10;l1HhtFsWocSD1LzVEyZ7+MeTfjPFXQC5UzPcUaOsumFoZGpkdOZVZ2/f8MRP124/f9Mzv7azdezf&#10;cUWevRp42t7V/ab3QUNTR+u9B00tz+4/gp4+u//wdfvzh82ti1OzG0urc+NTk8MjU8Ojq3MLO2sb&#10;C1Mzj1vudbY/f/6k7fH9B49a7j1tvf/6aXt9eVXf2/4nz15UNLbObu0vHYeWDzxtnW/9wWAxn33Q&#10;2iKrfm6V3752q66sAjJdX1HdVNdwVjoBBGX010JDfjbu2mBqxz9D5t/8/g7jwfZzOX769CmbTNSV&#10;37nXUP+oueny99/9+Oevmmqqm2qrG6sqksFQqVS619k5sLs/H4hM7Bzdf/rqWWvb83vPGiqrnz9+&#10;1lhVe/3CJWyTvbXN+YmppanZ9eXF9qcP7zU3bKwuxTRFjQQMNeJxHu7vbL7teFl25XpNWTnIXVF2&#10;515r6/Xr1x88fNDy4P6zt52rB0cbB+6pxZ2Xb0Yqa1ruNj9of/5idGp2fGGlvLFldmN7PxDeC4QO&#10;ItFNf8BhiMMNGXoEq3QD0JU5VhaaArTYbtZcyiRWM0cwOJIvgLj2xAES7a0uMfTILzidSsuMvlhs&#10;JxzZkgmWgVWPd8Xl5o+WnK51p3sZ6Dp2rRw5iHPc9vj3/KFtt3ff6QY+gcm13T0QFPjkCKxy3Do8&#10;4nRxY3N5a5s4GeywsXewurNLZH5tHfyenF+cXVld2tyaXFhcWN8gfXRmlkvcODw1Pbe6Nr20vLy7&#10;N7W1Pbq2PrGxSWRsbWNmZ4/4xObW3N7O4OJc3+z02NLi8Mz0xNzcwsrq/Pzizvbe5Pb6wNL80PLy&#10;wOLK67GZvvn13pmNlyMLr8cWOoZHHrztfj0+0TM33zY41Dk51Ts33zU1TcrA0nLX9Mzb6Zmnff1E&#10;BhaXib+ZnBqYW+ybmRtaWBqYXRhdXu2bnuudnh1eXO6fmR+aX+KUQLx/dv7txBR5uDowOzc6Pz+2&#10;sNA/NUVkeG6O+PDs7Mj8/NDMzMTS0uD09MjcXO/E+Mz6+tzGxuTK8uTy8vTC0tjM7Mjk9NTC4tj0&#10;7OT8wtzK6uL6xuzy8uzK4sTC7OTCHBW1ur03s7y+uL5DmKImXY6x1ZWpzfWR5cWZ7c2Fg73lo8Pl&#10;owMqYm5zk+fPrK2tHx6u7O9vYg5uby9sbu0few+dge19x96xa+fw6Mjtcnjch67j7ePDpd2tA79n&#10;aXdzx+3Y97m2XcfrR/tbzqMNxw5haW9907G/dri763bsuFwe7CSf/9Dv3/d6HaGQ7eNJulWjUXj/&#10;gddHe8C0opFgh2FX0So84QgpNpnGGvNGFJtbEycDjWfzcH8TA9Z17Az4CJ5w0BsJucMBrxJ2hP0e&#10;New31EAM+qtAiDklcd/nPvC7HeEAwR0NOSMBlxLa8zolfyRij4IHohrE3abyHPkv8d1heXfBTCER&#10;mw/Ghq5Xk8mgLiuVAxo3qmoybjN7V8h/7PMBJyh9jgQycwswYPN1wAbsseHHxgYC6TaTFtpnjSjD&#10;CMF18XeRwVhJYxURwaAJo9MxOGDDug6ERFN5LVOMJDKqFeEYNXNauuCzFkphbzkjEdg5Eb+1e/Rx&#10;KHwYVlAULg17PSq905pxrKi7vuBBRNmLKPCzvXBkHZlVogQsS9maSdcWvJ5Fr2fd719ze7jRo8Uj&#10;yUz69B2Yis0Xw+AzDDObT0Pl42YmkzM0PRGLFYuFZCqpGKpZzPoNJVbKhNIx0Bq2Ss3w1tSDN6xg&#10;oFAbfkU186dKLKVZe6UQyZ99jCYyQTWePfk8yYO7AFFwl0oDjIFhuwuaCBlAYuA8BSm3qpoU6SED&#10;d/My1CU2zakQZbIlssWIAernQloiLN7ms+IFL11QLJcdnqhhuewwCcCz+P4rnUfSOS9mmbVUKX56&#10;ruaLPsvXFSmJ4qmazgVjSTWdd4ZV2ZvcEMecIDq3gOgeQ6Z6BZIpjx6nzrkLqk3KYShi+4tGhy9u&#10;7Ny9/+S7C1cfveyc29pdO/YtHXjvP+9ue93X0zvYUF3ztLWltqra3jcIevqw9f7KwuIGCnBicqhv&#10;4EV7x4u29tHBoXnU4/TM4tz8207ZraCxruHOzZvl16+132+pK7vR2f6su6u7rvHewtr+yl5040hp&#10;ezNAzWfy2dbW1qaGu3Xl1Re/+fHmxSsAtjimbrn3/uzcnn4F2NqYaFNT+/e/CIOThl5fWV529cqT&#10;1paHTXc5Vpfd4q2aqqvMcBgMfvjm7fDuwawnuHjsa3/VW3O77nGjEPnXbR2VN27zPv1vutfmFjeX&#10;VnbXNtYWF968en6/5S4Y7HM7gz6P23G0t72BLN+ra2yprW+oqoFD361vaHv27MqVKw8fPmy+f+9F&#10;f/cOmHfomVrYbnvZf+1mTUPT/Y2t7bmVtUfPX1c2tR4GI2qu4FBl0vJuOKKUTgLiKFx6PmXKhjWa&#10;C45+xmPdCOcLQK+MJ+myKkkpFDHxQNwjy20WD+FG4BkADmayJAaRFmsxEjhNfo5c4iH66Zk/AZXM&#10;Ktjjsn/+SSiVMYqn+b/8NXHyeccSjFNkwFZAtmAgNlyyI4gT6XZnlE0RuEQ2bkF4bFVlC55t1dop&#10;ZEZpCuHACj5/r+WKWr5onr9PnX9Inr7LffioW+5YjWIxYu3EkigVMdLNovQBCheRqYnUT3wnGNr0&#10;BRcOXcvH/i2fvu2LbXgUy/uuF3WzFQjKZkf+ANkIq24PZof4xw9FxHtJVCWDBH8Q1bbp8qLdZDsU&#10;WIXbiz3kiGrbXv+G07PjDZBIHuIYK7v+4IbLs37s3Ha5joLBXY+HyJ7Hc+Dz7brdmw7H2sGBMxLe&#10;cbu3HA4uHQYCYBgRTvccLrBh99gpXQJOF8z+yOPbczj3nc5d5+H20cGhx71zfOwKhrcOHOu7xxt7&#10;jg2Hc9VxDAAv7O/O7Wxved2rjiMAmNOZ9bWFra3Vg4OlnR0wmDhhbnNjZW9/eWt/dmVzcXNn4+Bo&#10;cXNr43B/ZXdrYXNlcWttanVxZX9nanVpfmttbHF2bHFuaHZqbnN1cnV2YmV6aG5sfAlLYpr04dmZ&#10;2fWN0flFzIue8fHRhQVsC+LYFlOrqxPLS30TExhVM0sr2FgYVYS3g0Mj0zP9o+PDk9Njs3MT8wtc&#10;IjI4Mdk3OkaG7qHhycX50Zmp8bkZjr0jQ2Oz0xPzs8PTE+PzM32To6MLM5RqcGZyYHpiem2ZshF5&#10;NdDTMz5CvH9qjEj32BCRzqG+t6ND/ePj43PzPcMj/Et755u+kbHnb94OTU7xR/ypXSoiA1hgVqBg&#10;47Nz/Pvw1MTg5BiRkelJyiAp0xMT83O8EWYQxeaxPBMzkSOGo21N8ka8IClkmFpcwppc2Nic3diY&#10;XlvFElre2107PFg92OeLYBIt7mDT7M1ubmIYEV/e35tYXp5YWV7a213ePVg7cOy6/av7xwtbezsu&#10;37bTu3Hk2nVBoVx8zY3j46Xd3Y2jI8IWzcNDk3MsHRwRFvcPV4+cmMs0SJoibXJ2d39md292b39m&#10;b5/j3MHhIpmPHbT5Zb9v6uhwbGd7bGt7nKLu7K0cOg78oWA8SbN0K4rPctQcVFSnx+dweRRF83n9&#10;oXBY1bWorjt8nkjCOA751KzpjUUdwSA6AQQFfZF97CrkkYi4wExkAMWghYvesAYSA41EYmkZVret&#10;Ge4lgmEEcgDhtgIhhcAzbWAW3WLBrY30BCJoGxkgOz0zUvyXGojGxBt81OBPbQCOZ4pBXbZ7CifS&#10;wLC9uUvUzCqyO2pKy5cEO63eaX/clFnTmRwaD3VHHk32ThVK7bd2TY7nT0BxvyEADHhHc4WgmQaP&#10;XaoBeHPqjSc9sQREBQye29h53T/8dnC0q3/k0vWy++0vZjd31h2++V1Xa3vX/WevOjpe1VVWPbvX&#10;2lBbV3bzVk1F5Y2r17pedx7s7IK1U+MT1y9fufDDjz99931TQ+PE6NjS/MLm2vrOxmbL3abrV65V&#10;3ZFt+urLbj5uqn92v7Wr821j86N5C4M3j5X2rsFgVEtl0w/u37968fL9u60V18sqrt181NRaV1H1&#10;4ln7/xYYbBpGQ2VFzZ3bXc876ivKL33/bfvDB1DhltqalKIUi8Vn3b3ju4ezDv+6O9Q/PH35+6sP&#10;6lqrbpa9ePys6lZZ+fWbi1MzkOCjrd3tlbXttbWeN51NDXVz05NqOGREFTNOy1LXlhafNN8rv3bz&#10;6o8XKrjrVtmDe/dv3rzZ3Nx8q+LOwMzkrtu7dewdmVrteDVYU3//SdvLqZmZJx0v5ta3m5+2rx+5&#10;9v2ho6h6FNUwZg+w4i1HksSPxc2kdJ6AmqAp+ArrJS6sF0JsphIfPkCCtZMz6VopFLXTMxkDthbD&#10;AdL6ySkRdzwRyuR2AqFooehNJJ2y51ISHOIotp6qY+X5Ykm3FgOSaXax0lnm3UcADwnhaMPtF7sV&#10;8SAdEEWiEKTc2RmnXEWQEBhbkABashFOP4nkIFc8h3T7gdxIIA7A587eZcRSPi++/0uycKpioZfe&#10;xTL8dYHGpSRkR/HMu/eJk9P0+/fJ8/NoPhct5L3JJDb+mtu77PAsHbn3w8Zu0FhxhNY94hoMNgD6&#10;7lvkAKw9UmXDE2oS+0NSFFU68GNx6hObhtODsGIPICGfWLjYuUomL/M7Mjniag5TIIcEyuQOyyh2&#10;KJo/JitYZOZtMqFbK16giREzGYgZ6LVYIS/jf9aMGKsjWvbxlQnP1nKs4rv32bNz0xr/zmDXW9PR&#10;YRvJgkwkhpekS3CFPFosli5lzt+LB+lcNprN6IV8+v27+OlJ8vzUKMrULThTxPIGJZ6JLO8T/BE1&#10;puVKSjofTmVCtA1qLJeK5kwlm9RyZubdSaKUC8RUdzQM3QzG9VBCt6YiJ+NFM5LSlJQBB/XpMoco&#10;KI61Zf2oLFmxNvrldcLW1n68NW8XtBwUo2Qxs4Lq5116eE2+OB+Xb02IxqVhyIhvVI0Y8UTOcpsV&#10;N8KGZnVi05Dk1BcN233RETOm5/gXQ82YETMOXyduMeMoBbPySKD8Xi1y5PPxWDi3bqYhuzQ84jRO&#10;rBz+FGywR7VplpQTrgwAKOKnU/cpYYxoKDgRwp5TeLk7FFrb3cNOAl0I8HuI/qHH+4XHL29uf8nA&#10;VYcvsO92YwZh/awfHR34oexiimFvYYStHR8tHh3M7GzN7u3M7G7P7m6PrC4PLS8OLS+MLCwOTs+N&#10;zC2Ozi9NLq+OLy6PzC3MbWyPL65g39idKIMzM1g5A1NTQ7Oz0ssyP981Ptk7PfsaO2NgiMjg/OLw&#10;4vLg3OLbqZnOicnX4xOvxsbfYH/MzHZNz3TPzkmXz/Dwy6mpR/39j/v7X46OtfcPPuvtb+/tfzkw&#10;9GpoqGt0tGd8ohfTZHp2YGyib2h0YGT81Zuu3oH+zp63fSNDXQN9s+srgzMT2Eb9sxMjMzMYN1ha&#10;r3p6sUV6hka4CxPnxdvuvtGpgbHp7sGx/tGpvpHJ0ZmFmeV14lMLK5g+QxNTnw2ambmZ5ZW51TXM&#10;FwwaLCTblFnZ3lnf3d86PFre2iZ9Ym6B/PwFt9jjX+uYFyurI1MzYzOLUwur04trGJpzq5szS+tr&#10;O4fTS+tDU3Oz69vUIQGDxhXRFDMDrEL6o9mCcFk4blJwN35yTgpIDKYC1bn3n/RsIZYv6pn8oT9M&#10;Six/4o7qlufLFJoB/LY5MeoRFeFLmEeR6PKh46eyimdveraP3UMTs+W1d8uq6h8LD97bdAUW971N&#10;zzofP+968fJNY01N3+tXYGpdVc295pa6qurhgcHl+YXj/UPA+Ks//LHjWVvb46dVdyranz7b3dya&#10;m5pZW1rGPqy15i211tc9aW588ehe+6MHPV3d9XfvL6wdbDsTu26j/c2gJxTJl4odHe3XL1+F8FXf&#10;qqi+VXa/oanyVtn/Ljw4FY9V3rwB/YUK15TdftTcdP3CT3UVd1rralPRaKlQfN7TP71zOH+Imemf&#10;nl3/4aufmiobrnz/0+tnHdD5az9dnBkdH3jTfbi1szA5fbx/MD8986K9o6aiqudN18bqmuvIMdDb&#10;d/nCxbuVNRXXbz5obG5tbGqqb3z08NHly5dra2uv3741s7m6eezccfr7RxcePu26cbu2srrhbU8v&#10;1dc3Nn35ThUALIM9cRnNhc7Gzt+Br+AoOAFyBNJZv+ViDQghCLhaQ78Ee34WCE0KEcCYROCZYziX&#10;J3AJvNFLpwEzHT85c2pG7PScUxpi8vwdDUum7xdOaKAc7SmFAjyprAaptVYQld5/LFgL9dBuMFcz&#10;VwBCSpY3OwHRTBbdSuASmg5IRueSH9wFsFHNNvSilDOCK9J3Z/NgG6HJlj99H0vmCNniOTazHs+k&#10;sidxM89ptgTknxXef8p9/KSXTtSTE08mta0qayH/diAMA15xevfC6pYfxA3tRwyQWHZHDkW2AxDf&#10;8H4kCgkGjwHaw6j07duVQ8puOIKVg0FzrFnOTBKm4KsetxcUYupSD0ggccAYWeUqSEw2KgqBBIOD&#10;mPbpFKAL/sWsWdAyIyybJRKIxUi0nT9wFBi216Sm06o1pTl1epq2FgQnisUUtsXpaTyPKWO5gpKZ&#10;TYV08TRVOI1nSoRk8VTLyR5B/phBxDw7Nc/Osh/eq1lZwhRKJGKWJwpgkmPm/Fw6QvMFJV8MpDKH&#10;StRnJtVS3jgrRIvpSMGM5pK2P0g1A44mkieyEjf7/sw8LWjZePI0Ey+mU2d5wE/PyWIeQDdZOuGP&#10;MCB4Mu/CG4G+lEcsD/DY3qIgLVPz+OJ2OyGFCI2Bo2290QBAQVKI58/PMDVChowi6+mkWRB3H0bG&#10;VJNx2e8onbS9ZXEMJQyXEgSSSYwXsyRS2lghmzor8QrRdIIQ0MDUz+5f+K8vf2qzKBKJUCRaGo2Z&#10;f6dBposljAD+kX+PZcS1tZThpBCJYU9IG6YlJy1vl/I6aVnNTISmy5E4QRYBf/kja+pc8qR0+q//&#10;Wvj4kUjccuLGV5ZtIovZQD7tz6WcydhRTNsOBw40ZV+L+MQ1rOYIRQ58fiIEn6ZH0xklJbPwfJpm&#10;W2/YWBhzGD20roiZQvXTMgm7vuCX7uijcPRY1Wj2Mk/TGrGyLMsoOgErcysY3PD7N/0BAjbrmsuz&#10;6fVtuL1LR8eEdbfnAFtchzjmtHTOrxqRmOkKhCKxmJJIaOlUMGYkiwU1DS/UjbxM8EbYqR/sD+qW&#10;OHaPhEjU4Qv7FdID7mDUE1JdQQVavO/yh40EZhCGEdTZHpjADCKFgB2DfYO1xBGUBWt3HU6eTNwe&#10;SiCyeXC4sX+wtLkFBm8fHa/t7i9t7E4vre0ee7YOXYDxxNwyKQtr21tHrsXtfYjp6v7x2oEjdfp5&#10;JTHHYCKFWkOEjdIpWs52YElECHFSeHNAx2I2o6mcvTeMK6yGk2l0I8IeO5HOQjSAUTy1j4kza+/U&#10;WOLJm7fTa5tdg6MUoHdo4trtyievu2Y3P/dFt3a8vff0VVv7i7rKyvYH929eu37pxwtQ4ebGu9Bf&#10;eLAaVmYnp8pvl8lMo9m5F20db1693tncAp4Jfo+3rrpWJiRdufygofZhQy3g9erFq7KK+pUtx5Yj&#10;DgZ3dA35FTWdzbQ0tzTU1FXdrmiqbmiqrqu+daexqubZw0f/t2EwP55u/1k6Hrtz7SrE935jw8Vv&#10;vyHU3inj9G51VVrXzk5PX77tm986Wj30r+95h4dnG6uaH969f/m7H8Hd+41NV374Cegd6en3Hjnn&#10;xicPtnfdx47VxaURLMGO591vulrvNt+4cpWaarv30HaWXXb9xqP7D9rb2i5evNh4925ja/PY0tyO&#10;27Nx6IEHP3ved/laRcu9xyPjE/eftr0dHm989GzT4UGtH0elnxmU3Y1EwGBYLJjhR5NGVRs8SIwW&#10;T2TCc76gQjsy2WixFMrliQvcxhNQZEBXBXEzWeRQgfUmU4glhhuI4oQEJMxoNh82Mx7YXipLipor&#10;0CJDZobWRrvEPKSxxk/PtazoTZQXXA3EPfkocyI4tfWakZb1JIAorA5lhHpCxyFaRDgFtv8/zP0H&#10;d+vIuqYJ/sGZtXr1TN+uquuOT5/bb3nvJcp7Ud57770okSIlSqL38J6elNl7Z55b3W8AebJO2al7&#10;+0zPaMWCAiAQAAIR3/O9gUAE7B0isIzYB0YQEZg/2CxYQBzy+OWLYRCxz8vP/6Imc+BuKvdJTZBI&#10;7umnZOY5//Jz+vknMi9h5pHPPflV7ZblrDRloaIXdMxJCY4we0cJ10Fo3yhIjAAwg7sgKwJUMnIS&#10;t++XFX08bd7Yjh3glCAnQWW4OAjwbyB24Y6QBnmjPUCQSFaks3CTUf0Q0T59wQ74FZUWP6Eq0nBW&#10;NAJX0uVHpyyUaJCHrCTQFfWZeQBjcBoA020o6csN0xwWRQHUzJGP5xNApj6LQPzpMZ5Ly2m4Jsii&#10;bDL/rGUelVReTT8p2Ufy5QyQls0Kupgm5H56whJch+wm9NW/hsJP5BRp0t/VzZGuZLh3Kp1isign&#10;STqjUWmVSavgHOgLEouZJGCWeCFjUQFs2lNKycfFLDwJ8isC7oX0boW3oXchxo3gLNDZWMWJEHBG&#10;PFk839QjGWwkrY/IDyKinBglAU8ZlEJRgbHGEluwmnzMiaRvF/moCZF4LoO4mk1RkgD2p78860NG&#10;a0aPaEQoVTI+FIbHAHcBGDZgDDWPSCJPvpnBZeAUuBKkjyKHC8DpsBFlEsBAocX1oOxhqZe6FLiL&#10;3MYFQJTjAtIvj8ZnVFKSvFtBOkgEFw8SY3+kieJNPprXh6pAATa6Yhnn4ggdtdTnz3CADH8IS2QR&#10;cdHSSdA3kFDdsuDkqAeBvWVjdioCHgdFIcCxtKY4A/6oLLkikbtgwMfQUoY8wQDHoRQhHeS20Ume&#10;fFKlaiAuaZ5JpMFdlFLA2M1wILGfzOpDhqEw7AbcSlLydTc9DHKzPIJHkG5jFHlTEwpZYI7Ckctg&#10;6CoUPvf4biKUlxNhBIKCzKdyUVmLkUm1H/l0hiY98B+FFJ51Kv70zOqZg5yEa4J7x7NGtuPpkwzX&#10;pw0FhrGEBwkMy6kcpySVFJl+Df4ZAskuPQU8mjDL/TqQgJHD2AF7IimgGo8MG1GckP94EDBB+El/&#10;gilahM+XFeMZOZlDTcEqmWuck1kyflYKTI3oczrpLcxwGeEHa5CwqMvIPQTibYsyYExcbX28LewP&#10;YEdEFcfqr4czWPK6JUT1R1aj1qPuwzaSLNK/gCLvqhj+TVnl8fXNoeV6cHxmYm65vKbRPDMPBl+6&#10;ghcPoZGFjdYec1d3f1dr63APGZ2iobbO1NjcXN+wvbEJERz0+mQ8KV9A4nin48Y8MDg9MQm4nB2f&#10;WE7PbmzXU+OTOKq9sR462NzZ1tfW2tnWAR18fRewuUS7hx2fX49yQiaX7Whv72rrqCmrqimpbKyo&#10;roQm7uju6+z66dNn41Ng8JYs//vc/eu/vzGDNUmEDi4v+NjV0oxIbVlpZ3NTQ2VFa31dXBSeHx8n&#10;ZxbPr11OL22xecyD0wNd5uXpxdrSiqHuvh5Te3lBkfXkfG1u0XJ4srG4sru+Db88paUebh9CvpDL&#10;6ZqbmquvrhsdHKkvq2ypqetsNjXV1PV1dXe0tZtMpqnp6T4kur5y7fFabj0HZzejk6tVta3Nps7+&#10;wcGtg6Njq6Oyuc1y7yZvLBTSe558I6hpYC0qlTG9qKFrPaIExxa/knimtVUAAP/0SURBVIZlfWAd&#10;bEQctc4IAHBAIR/+ArpYki/h9E/ZsBuTgMXMybnnmBJHoLWkhKIGwZdIAzyAMQBMSpj+MhjljGA4&#10;T7osGsYIAVUOdQP1AabNqBswQ1hiI+ohTFv25TOWWEWFQW2BhRLjpOcFqZxGy6R+uNG5Eauot0gW&#10;hyTyz2ICZu4l8fgp/USm3089flbSj2T59CWSzAbU5IMgX4ajNpqx0sxZJHIjy14heeWj7CHWxSk3&#10;EeYmSntF2SOKTpqBy4K8wl0TY6RPaIE4BIEjGkPOIOvgwcBTAaEjiSSyCKYqrMbhI+MRwK6RhmgD&#10;xjKBMTIH1RVVEejFxiCcekhhfZIWmEXYSmAJohaSUcnnAT/YTdAXEfAY5hgihphjIyQSbCppDD6M&#10;iPr8pDyRCXn4bEbJZ9MveWNM5swLGYtATedhaIBhKZWR4WYhD2Gt8nkVJl7vfCulyJzz8ACwROK4&#10;AJyXfISjT08bFEl/ExqZn8lQCVy5GFL4qCZScUnXmgoADIaBasAwloAZ6MulJKhhPkU+zIUGjSlk&#10;qKmwSPoE/drViNBXn2XW2AJjypPpF9Oa8Q2PMa2QrncRxxbD4GKJAoNV3V6TntKsKrGKBARiaQyh&#10;JSTJQJXxZ4hIOBMQXlxUJnMo4TpBYkMBwzNIfno0/AYAGxcPaiJxBBgjA8ZGH2nD1htbAhQNi484&#10;tusFEj+pOK8RjBG+EBBhFfJW0kD1r7eT1OsCDsd9odDmPn1BIqQK/AUScKTyf/4zHj1EMHGYyMfr&#10;ZJ4rMpelInoE7oFjXDyDeCwVj6UT0WQ8JPIRicc9hkWeUmVakxH3UBHcL5DsYxijFMEHwhJP2R2L&#10;hgTRIAGUGR4ugXGSSDpSJskgl6SfJgwI3EpiHPQpRuCX34ajd1EK/j0qgj0SvaEoWyRyFQ7ZYtRV&#10;lDoPhC5DEVuY9Ku4CdNuRqSTuaAEeCvi05OYfwyT4b1ehFRWSGS03LMQJ0On4caRRcbDRW6jUiNn&#10;BA0PPQ8iUoKaevocYaXk4ycU4JhARrU0MhMFG9aAFAPdm8l//oLcMx4WIgaqsR2pYQdwN5HTe5b8&#10;5UswHBvhBOCWkeIwGgA8zhXhZF4jHoCUyim5Zz6BCkimc1Dzz1LmEdIWlKUTKeSb0cSFPCRvgnUr&#10;h1pPPiwWZDGdE/R3ySA3Vgm89YZr0ujF8jjQz0tIQcg+ItuFbD4aT96EIv3Tsx1DozsnFtudp7ap&#10;raSyrm988tRxZ/WEr/308v5FR/9ob+9gb0fH/MR4T0dnU12DMffP4ux8JBjyPriiwbAiSmDw1YVl&#10;oKd3aW7BemG5v3U6bNcHO7uTYxP1VdXmnu6V6XFguLfV1Nvd2zsw6gow1gfBek9BB0dYXksmhoYG&#10;K0rLh3oGCl5/qPhYBHL1tXeZ+we+vHz6/z2D45JUV1FW/O4tGNzZ0lRbXgoFDBJjqUnCYzY3MTF3&#10;aXPf3EXW10+GBqbmJpdmRqd7Wtu7Wlqnh8caKquvTs521zb21jd3VtbXl9b2tvbtV46VhdW1pfWz&#10;o7PrS/v68npPR6+ptqGnpQ0H9nd1T46NtzQ1d3R0zM7NDo2O9E2OHVxab7zhtZ3zmYWd0vLGxpaO&#10;/cPjtZ0989QcdPCVywtJ6mI48tY2Rt1zPKoQnFnUIkCCNDXr/aIhdqF9wV2ji5YxnRa26AoviTid&#10;zQHSxstg0oc+k8UW/BoSyHyfQiqHEqkP8IYymlCyT3L2yYAKkyRf0ZHugqh+gkw0saQAooZ1Q91A&#10;5UHFMOwaqgfiCNiI6oe6gQqJCmbEsURFMmopag6CDlqiKoyksAX1itQ0kB5iAinnnlOff44/fU68&#10;fJGyj6hIEUmNwHvVEhaKOQlGziOxs2D4Mko7OOGGFx2scBORbyLSPa3cM7KLk+5ocFfwK9IDy7h5&#10;AaYHS0hh2B3kA6ySRxCRUUH9G0GsGvQl20XyySCtD2iHOgaHV8g9onIiW7BEHNliqGTUXvLCWNGQ&#10;OajDUQgvHXjGDKwwlJCJgBOkIbZDu3iomJhJ6x1cRYOU4FlEBzCVjNMw9+mk8kze7ILBQoa0hUIE&#10;gw1kjAii5Mj7YN2uEeNlGCkA+NfcjkMT6EoUatW4EignYrLJHJR8TIyzKgidYjW9U25cocicgEJM&#10;4Y0RMH4FMAJWwTwmIVAaG5HoIE+B04ABdDwSZzRCAsh3oAUBd4HbQYTMggCvQu9QQzyzv0hDWExc&#10;pBHwxDmF9NlBHDeFn8CzXwbPSpDGZ6DXIDEji4gDwOCrnEuHBMbHxKDX4Qrg2iCIdZ8A1y9CEIPH&#10;etN0Tsln4nnSb9YomQi4GMRh1oFSxLHEtbHyL9P66t86Q7rxxpxOtAx1rkCCG8N4gcG0RPoN4WrJ&#10;XejTdxrJEq9IL8zYjuKNHbDl10Ke/ETaM4wWeyNz+FQypA8MEoujtMiUpuJxG2/04Xhx6RRujUuq&#10;uE3cC54IlvB74FVA/Qc5zhWNwr3Do0S2Yxl/esLD5VEBMzmAAYUQUhhsQDlEmUQRpdOkkybMBQIZ&#10;Gk9/J4XSjorgoTk/KwIhPoHMWHDLsDcsY2doG02RD4sZ7iwUuULNojiLL3wTYZ1RzhaK3vE8BbH7&#10;8omCd/X8RUjnuXgmnn3hNTKfEh4llqjpqM7ILrIl9wgcQgEbU3fnPv0sJUk/KawKGqnsxhfAyDHs&#10;jzxEwFHIXqzCzmA7CgZyFVuMb5YMWYwIjs19Ju/CEMGDiAkSkiWaO/OEM7Iy3CzS+Qsngg4GeiF8&#10;IwKxdTBxCMAqlkImT0SOpBoBVdvo84Fs5KBPUlksYXZoJUER3Rwnh6RzyFhUdi8noPrDBUcc9oE0&#10;Rcgq9JIjEG7pH9q3WFd3D+dWNqcWVosragcmpi13bps3Yg/Qx3Z3c+dAZ2dvX0fn/Ph4e4uppKAQ&#10;Iri9pXWgtw+UVaH1ZYWjGUUQIXx7u7q31jZsliuX8+7OcXu4t7+3TXps9baZBttNY31dQFi7qW1u&#10;cd3hCju8iu2Bnl7apgQplU0PD5srSsvaGlvb6lva6n75Fnl6bOL/L3QwxG5lUeGEefCHP/2xqaZq&#10;sKuz9MP7tob6xupKVRKy6czo6IzV6r668prNczMTKyvzG3MTs92mNujgjiZT0dv3p3sHDsvV2R7p&#10;mXVtuT49ONte29le391c3T49PHffeW9szrOji1J9zimQu7aiytTU3Nne0dLSMjc/PzU32zbUPzq/&#10;aHfpfbKm1+oaO4fHpscmp2YWV84dd1Utbddev48T4auCHKS9VFdykHRYBXGN172Qd0bzKWpXWJ9R&#10;y+A00AKigNCIkG/PM9lIgkRAXyL79IE4wqIKNzYqqmru2U/zfDyNoobVxNNnoAXQJYUMtjL3iDho&#10;RDAjkQ7MsFwIKPpGLUIElSenj/j6i+XN5Ym7miczjBJTmyIf9aMuoQphFbUUOyA8/fxn7GPMy41f&#10;scSqcXjq02fp6SWJHb78LD4+RxPJWCJ1R9F3UfqK5Q+j0WM47BxvZflbXraTsYG4W4p3RjVnTHWx&#10;8ZCW9QgK5D4Y7JV4F8ci35AzuHdQ1vhaAzkQVMkUy8gu8kGX3iELGYh4LIVAWpwAYPnphfjI+tg6&#10;WEWlRUVFXCW9op6M9iisomYiHpKgXQiNoBEhWbhkgrwP1tuKAWCIReNNHlZhTLHF2B6QRD6XCSoS&#10;l02HNUV6fox/+cRkoLzj8Tx8/zwUYTyXi2cfxUSakROsnJST2fTjMzI2kc2TyWjTZEY5JZkmEzyn&#10;M0gTZ8fpYKOBAUOOc/GEFM+Syewyj6KWlMgIEgktk1JSALMEegFyYDBkJZZYpTWJUsWwREdkmo7z&#10;XJIMVoVfyU2pmgjPT5L8DEMSz+Wg9nA6ovnyZIgPFINfB11BgTFsJbGw+rRXAB5w+OsTx3YCM/3l&#10;K+AH+hpDYAoJMg4XtuNiQFxwyEtHIIIhf3GFxD+IyxEJshiSUTS+XALAAGzciGHNwVcsUeRQDsmp&#10;deOO8xITrzfPGBFDclGiGBOMb5pFuALG6JukdTqVwE+4I+M6CRL0l8E4CgUVt4B0kIgRMfCAZxHP&#10;k/f6yBPt6Smpf22M5+6jab09WWE0FY9eBr9zOYUMSf2cfIZWAy3g35DeZ6nP8EFJmwSbkOEV4U4B&#10;XTxNlKsgT1qkcXgChySTFG4hR5pkUD3jn36Cm4hySJScGo8lUzARKPOo9SjeRvcR0hlTIRUZUg8k&#10;houPKgC43omCUxKswDAnOET5IkpdRplbTrKG6VtavApEL3yha5p2SUpAS0QgfJ8+Cak8H8+mHr9w&#10;qj4sT5aM14EcQDVHdiFDUMGBXi3zBK8RRESENOEk4DLmxTip8tiTFF19ugvAFXEcBXuCuGEKsA+e&#10;IJaPP5EOKJln8kUT0J7SB+rBWbCqG5kUSZOkDHuiQQqrmUecNJ59ZhTSyRlyFsI38fwZZMWNQ3LE&#10;JE3KP5Ncwr08fwKDlecX1GjiuyTSIK6UyUM6I0CiBFg4PWnYxgAnPcQYN8MRhxv5oHfOAolhE2Az&#10;5adnq9ffbh4dmJw9u771hKn6lo7axjbz9Nzpzb3NRxh8+RBq6Rpsa+8y1TcsT0/PTE6ZBwaHB4Z6&#10;Oki3LPB4zDz84Lxz392fHh7PT89OjY1fnJ55XW6n3XF3c7u3tbOzuV384WN/R9vsyFBXU31rPeRk&#10;xd7huc0ZuPVrYPDs6i4jKslMurOzo7u909TQ0lhZ193cWldW2dvW0dfZ/f9dHYyE/ntpYbtxJpw+&#10;pciFb163NzX0tJoA4/c/fl9TWtLd2lJfWSEI/GM+Pzkxc3Vp31jdGR4YW5xZ2lrenB6daGtsnhmf&#10;bKlvbKiu2V3fDHv9N1bbxfHp0d7h5ZnleP/IcnqB4LpzpRJpkRMnRyebauq6Wzvqq2pqKyqLPnzs&#10;7e6urqwa6OtfWJjvMw+1d/ccnV6sbx+OTS2WVTUWldfsHBzbnK6+kUlTz4ArghoLI6iGlXhQH3mD&#10;dLbSh3QHegEJcJdIXv0LYO7xibSggisKbLpC8IAiolNEby3JB0Q5qsbhr6GsAKsxDZYU7qEWFmT4&#10;ekFWlNJ5Y4w3RHBS9ekTHU9RWpJJpLEq5Z6iCnEGuXgqIsha/knO5MKcEM8/Jx5fMp9/SutTgcK8&#10;wpyhIqHmkAqmD86HemJYKGMLKhjioHjcGPtJVmQYRFRaRcs9Pmt6D6/Uy2cmleNQkfIvXlG5Y/kb&#10;ljsPhi4j0XOaOo5FLljmkmXPo9EHVQ2kMw6Wv6YYv5T0CNo9I0IEB+Gcwv3nORfP+WU5rMUfiLkR&#10;/RLpDW58ZY94NJ6IJpNhMnWrGEslmQyZwD+gyNFEQgRLEsmwJEPdqk/PNLKX4xGH1ZNQ/+HcQE6B&#10;MblHFglCZsUTFGQHz/k41suxWELiIEh6B2Z9glgFuPWLPPSum6W9AheNa7GERuaITCYCksBmyG7S&#10;Uz750xf5+YlLJ0EjgwRiMp56elKAOtLrLSWnYPKyWobM0S4l4e9DKaflZFLLZtVshtUUMZlIPD1q&#10;+aycSUnpZOIpjyUITQxlIsnDiKsQKKnsy1PmOS/hIvUOXPrED7D4KmCmt3/yIT5KKQyr8XxCkTNJ&#10;JZvWdMpyWtJ4BwxVB7oYg4NiCzBMGAwwAL0AIWQToKVPvQXkKBB82QytyLSCp58TU4k45G8ui0uN&#10;P+YpeC2aqpA+PvHk8yOfiCOIKZxI5VJaSGTpuKw+ZckMDSnSQVpXjZqQiVOaFFWECGCsSdgT+yhk&#10;7iYUOb0ZWQFigYRk+vlJiENhKzgLcgxbWFUWyFibceyPfMM1yMjGDKpACpckZ9M4Ox/HZRDVS1po&#10;kqTVB/RFQJFGeUaA7MOSoFcXwYiAPbnPX/QBUghiE09PrKqxmsZpcUZVWXIxUIG55NNj+hksyea/&#10;fE4+5VlVYaGPJYFPxhPPeTw4LQ8/IC1BQ+tfEgsJ4ESLCGJEEiOyLOYyTDKJiPG2Eg40n8wYsAE/&#10;IPvCsoLCHEsk6FQqrGko0kFFCZC6QIANbKAK3JNZgGS3JDmBYZ53ycoNI9ui3J2gORjZGuXPAjEb&#10;JZz5YxfByFUk5qBYW4S6odhwHP5iKpbIqC8/8WQekWT8kcybFM/gfp7iWiqdzDyRHgz6CGKZHEgJ&#10;drKKFuGEzMtnveWD5B4y1sg38h5KnxUR7qYxKpZhPZDPxFUCGuG3pci73vTz5+zLT6mnT1r2UU3n&#10;KEFmFZT/RxAX3I2wEjCvZcH1J1A5KiiQs6QHid6wDHMHowcTx8HQZR/ZBK4cJSpHqUnIYlpLIaKR&#10;GSDS2iM8pzwyU8k+hngZGhohKqOwJf2cAJMY4CVYyKAg+1gBthEkvo9QDl+ovqPnyukemV5YXNte&#10;29x/X1A2ODl9Yr+99VEOD21zRjp7x4fM4xWlpSvzM3Njkz0t7YOdPcM9/V1NprqyiuriUlNN/dr8&#10;4sLszOba6p3DHg0FfW6X7dIS8HqO9/c219cqS0t621qPNzebyit6TG2d7V1bu0dOX/jCzZ3fRyaW&#10;tyO8lEin62pqRvv7KwsK2uvqWyprqwqKO+qbJswjPz9/+vOXn/7l5z//Zaxo8vcLJv/7f38zBiNi&#10;MLihsqKxqrKtkWhfU11tfUU5tvR2tKualk6nR0dHtzc2RwfNS9Nza/NLCxPT9ZU18Fb6untqKqrI&#10;oJXmYe+D685xc3l2sbOxeXZ0bLu8urFd+9wejmaW5xf7u3vrqmrg3dRWVn94+66xtq6ksIg4O41N&#10;rc0tcH/m52YnJycHBwc3t3fHpuYKSqvGZhYnFlaHJ+dPL+0tHb1wo1xhCk/aRbGQpHw2b7SdArqI&#10;yJ8+Q+lCtBnaLpbJIsLlH4OkUZT4buClmMpRegszKqeceTQm16TgwUkaShWWcAkpJcFoKawGOQkO&#10;I34lA53rP8FnNDiNgAjSQdklGE5kkD6WRjs2wXYmjyoB64Oag2qDOoOaA3EAvqKOoYJhIwKsFeoY&#10;An6KcDzsclAWIAvSODCZRo0FFGTSqws6+KewkvTr42Nbw9SJN3gVoy0xiGD2Iha1UFGHyN+p8jXP&#10;WhnKIXJORbqVRJfe4OxkWChdKAAIXF0Kk9fARksRxDS8ELi6MVQeSSHv2jkyYh+TTkY1MixUUBbD&#10;+sCBYRUaS4Tmg4IhdEmQcYbhMUhZMusR1C3pDpomkygQgaJBVYh+lvXQFOBKJqFT5ZAi+QQOqQn5&#10;LAEt5LjARlJxBpI3rvhkIZzU6Gw6gLjAxeJaQBRwCBisPD9qn17inz+JkIDpX/oHGSM+QhOnYJ1T&#10;CejFzKcnCEeyHfo1Q/YxFDO2iEm4QSQCMYfDcQgZt/mJxEF0TpNxOAIOMeQm6AhNo8Kdev4kZbKQ&#10;tiBcTBGYuKRkNTWrMQrHyDwfx9Mkrd+8luBV0kEaOgzcpXRZxibicpZM7kSpSpSMkg0wkzknkHUI&#10;2AFx9TFrvHVOvDxCyOqKNgPlCsFHvvbOZEjrvT4aNrCNVVh2Pp2KAbcJBZI3LHFALJtUAWNsQYip&#10;AuJcWsM+YDDZnlSEDPwP/cb19m2IaQhc5BUji7hlbJGScU4FREnnLyyxBfkGh4C8OEjjSvJ4snBK&#10;cNl4+njigB/u2kCFoeNRqok+S5GNAAxKO3ZA+UfZxhajiZVBnVVJFzDsbHwHhQhRzOkUngUeCpbZ&#10;T4C3/hCzaUhwlkwgQUbHBLmRIHiWzj8lUtlkOidDtavEYYXHQ94CyBLKDJdNC5lMIvcC/OgfrcEt&#10;e6JEDSjCKhNPkHcciXhEVRBQLGNxOPRSNK6CuzAXEMRYBrQ46ohLHwbZLciOsHATEW9ikpNV7ZRo&#10;Z+QbXj0JUFaKd9DcRSB87gvZIvSFP4ylW9Ko/DObz0biiviYxXNPgqbprCKqGTX1KQP/Ow+mwn0U&#10;E6S1DJmGio/sokQyo1f+M/nW8eVf/qORmYjjJ+LH6HOHGFmKnDSsiv7y61P6+Uvm+SfcICXAkcpg&#10;KSWzBn0ROBA08wQRjIDciHIyH08bZgoMhhGDrYNxgxmU4N8nsww0hpbCT9gBv+In2Do5+whsA9JB&#10;TtTpm8XGEC/5ad5Hc1gFmPErtmA7joWkRiIxJe6JsWT+4Jb2yYUVx513dWOvqaWzqqZpdG7+3H53&#10;72PszujaxoWpdXB+frWzq6O/r5O8lezsXZ+ex5JoskZTV33LwcrG9fmFw3YVCwXy8Mv9nvWVpc3V&#10;Zcvp8cHu9sHeVktjHRi8Oj1b8b5wdW5xfmZhanbh1uu3hgWLjx5e3AzQfDyVhuSrLS2ZGuipLSxo&#10;q6pfHJ3sbGiZH5/6+enlXz7/9B9//vP/8cvshf9Tf/+KtmiDtdDX/wWM/5rBKs8111RDxU+NmKGG&#10;i9+9He7tqSsvMzXUy4oSj8enpqbmpmcGe/omh0fhqsBP6WnrHB0a/vjuPQDcbmodM494Hlyee2D4&#10;9v7m9vLs/OL0zG61IZwcHH54825tafns6GRk0Pzmx1elRcVgcFlRcWdb+8zEpKmpeWTIPDMzjT8w&#10;eGpmbmh0oqy64WNZ9czKVpgR4EBVNZgsjvsQB1cr6eclZyTm5UUv6dlIRis12p8NTazLX9WvkgmR&#10;IIIjWiIsq0FeiogKoyZRVlDgUNRQ5lDCwFEE/d1GEr8C0qTDQjKLkkS+Xic7Z8luSiLx/Bn78Aly&#10;LA7RuZtC6cQ+KHOE7koCVhs/hQUFwOa1pKC/FkLNCbNcglQkvbuN/gonq3+YhNqFOgYXGJCGbUrC&#10;TpGvVFMQDclsHrYm/UimH4CZ8MqyjWKuIpSNZs8CYUuEuma4yxhtZTg7x9kY2s4xNwLv4Nl7RfYm&#10;47cifxEJIUPglLg58jl1SO9pBSQDzEFFpf/S0cxDen3nEImq5LujkCzTyQQsFODHQA4+5tl0EpYr&#10;KEus3tk4CmvFk5dwBCf6sEewkmTA2yyyKx7keYAHDPbRNOJhSfTyRAF7WMbNUD6Bh+r18RzSfwCb&#10;NcUvi15JcAsckBxQ5YAquXjGyzHwAPwCj2vA4cRigpG5DK/zEsEAKrChZon5BjNAUGCVvC3WMQzM&#10;QDEjYvRsAoNZVSKgjStAkcFsbI/nM4ANq0gw99gTPyFOml5TaTn7hJKAYsBoxKVg4jIAKWYT6U/Z&#10;9EtGzULXKrgAYAxCEGqGlck3V6AFqMnEyfDLyBYDnCAEMg1INhhsgE3WZ4YXoe2ecnqDNuk5JWYS&#10;YZF0ctbjaRyCY2MK3EEOJMYhyHBaU8IiB8QSaa6IMTht8CHScSkL4ZIAdI33wdDBUO1gOWm2TapK&#10;loDW6NiM3MDt45YRx/WDx6SJW88NQl+dxMhkIYk0iXdlNCDj4nFTRNlnM4w+hgwKNiCK2wdFUICB&#10;B5T29BOZ1tNABWkjfXp+/vnPCL90cUiQyTdJH2xRhhBEItg5+fiY+4waAa7k8BDxFOBFwTnANcDt&#10;i+qz7Wp5oqfVdDaeyqYyqBpkpExoQZydNB3FtbBE3LVoQotpGiQgMAz0yqkc4mR4iiTpuEdrcZQi&#10;FCcvx8LLxP5UMg5yYzUST8KSwKEP/2W2U+MNl4sTXbTywChuPu7i4/aY4BQ0a0w4DVLWKOugOCcr&#10;2qL0ZShqj7FwjrHlhuEfRN6PDHzK89lM8uVT9vmTKGuJRObzy0+4ZVR5ZA6cD8MXZ2UFmYZVOCjI&#10;JWIH9LmBsYrdDPeFeDP6N5DYAat/sSGfQF9wF/doDL+VhFSFyVJT8dwLLSIF0lUCP8nJHC3FkQ/Y&#10;R07nwWDwMiqS5neC3hTQC1P2FJVULH/hMTSupMGgKVmYoBwC7BtsHWBs7ABrCSRjH5hBQlxZ8zNk&#10;SGoYSaPHNQnQSxG6b3Ry98QyNb8CBm/vnnz4WDY6M2ex3997Y9t7V00tg6trBzvbB11dnX09HTMw&#10;/X1Dg21d5o6e+pKKlclZ2/EZ6w/f2a73tjemJ8bWlhfXVxZXl+axeri3vbO5vr661G5qnB4xD3f1&#10;dNQ1zU9Mb6xtdfcN7p1eWHyxS290fHmTkbREKjUyONjRWG/uaB0wtQyYOnCijvrmzcXl/zsYDAAb&#10;3z/9skn/+2sGM7FI4ZvX0yPDVcVFPa2m/o52rLY11IPBmgZb8Wg2m3s6uyZGRpdm5xenZjubTP2d&#10;3QO9fYXvP+gfHZVA0d5e2+1X1vPj05tr+/nJKek4fm2/A4/PL/p7esmchrt7w4NDjbX1VWXlkMKm&#10;xqa6quqBnl5TYzOk8OLC/P7+/vDwcO/A4PD4VGlV3eD4zPbRxdD4zObeMTSxN8KEIU8hWNV4QJT9&#10;InlbCQCDu8LzC+gCeQfSIE5lMnBpqUw2ijofT0r5Z0qnJsoNfD0Ur7Ago+igFIK+xhdyKEy6HwdR&#10;C8VMZhoB73EIKAspDO7qw8rANJNV7OmO0vhVyT3iJzGd9zO8nMmjBJMmnXQe5FYy5EtQ1BaYHtQr&#10;WpKBZJgqVEKjImE7TBh+QlXEEpUw8fTMvzxBC6Z/+knO5GhY9kTSScUuAr4rhjqMRM5o2sKwJ+HI&#10;JcXYKNYapR9E5Zbj7TTl5HmPqjgYxhaL3ovCLcf5E3FnjPbongryinyYob/fBYCjWoLSkshGLMXs&#10;IwM1zImI85AX+Uc6EQ8KPJNMKM9PRhdlKh4X8zlj4H79xSqZfw1cCetjX8BLIGxQyWznsNfYYqhh&#10;/OplaBcVc8WiXpYJQZdTMUSQMjAMuHoE9sLjcvNMNBkPKrhOzs0xQUUCsAFgF02R2esIswnCcQHJ&#10;zy8gBHQqUAF7bahhQBR0AVSwRBwMRgRQIcIOoll/fwnqADa0LGA7DjS2kKT03ZAgzD1Btc4eJMXF&#10;E3iUCIyWiKJcsYzxVjKm8HxCVGD0XrIpqNVMEikYz46RVShX0BdOCUCLTCAZovf0RpzMPqS/DQWV&#10;dWaQCSoAY+2JcJdPxSF/gV5KlUBW0BRbkAiORWrYEzkJzBgUhLSKiJyUScSfQPGsnEnyZNIkmVZE&#10;KGNalYRUXEzF449ZbFdykC8ql1Bxv7g1sM3wG+BnwEch9E2oRhw/YZ9fHRS4LDGR91IU7sJQ5Aj6&#10;NSfJTenzTeGusUQZDjEsmErkmv51gFHIUbwRwUaUdoDW2B+y1fj4FT9hFRQHV9IvzwBw5gUaMQuP&#10;ClcCvY6rDTKxmCwhl5Bpsj5tMxisJtNqPJWAsiR9jInniis0dHBYkX0oQjQZiwqaD7wx3raCQ4AQ&#10;MBwi/fkJdEOyCDpSCQ2HAMPwDqOJZCSegLkISIpHIF+suVgOFccnym5acUYFv5i8Y6QbSrxl5TN/&#10;5DLK2BkBuL2OMdf6tBAA8Jk3eBWKnftDJz6PNRZ2SYJfVahUMv7pE+qyAMfh+TMHRZN7ShHowv9A&#10;jj1HeQkRMU4+aDTe75LPuvQOhsg05BhcHNKZQP+yHJlpuO/YDVnHa0TrJ/OfQOIIJyEC4mILbpxV&#10;yPtm4BmOiH7eJOJkVJ8kZAZwq8F8wUzBfGEVsgHGDUiG6QNiiYRIZPSNMIBPsLowmDBxYDBMJaQw&#10;oIuAVSmTRwSpgcdICpzGr7+2LErZx1t/qLCydmXr4NJ+NzmzNDY+V1hUOTg2deW4v3OH5xa2hoam&#10;l5c2F+YW+3t7J8dGxvuHakvKe03tjRXVzZW1x1u791b77cWVw2I5OdzbXFveWF0+Pdr33Du3N1ah&#10;gq2W872djTc/fmfu6V4YGx/q6IEOXl1am5xZ6B8dP7/32f2R6dUtRlKSqbR5YGC0r7ersa6turqv&#10;ua27oQUMnhwa/un/NgYbxP31768ZzMei5QUf+9rboOiB4YI3r1pqazqaG+srKxRNfXp6am1t7e3q&#10;BoC3VtfHB4ebqmrHh4b7urrfvXpdU1H59tXroo8FlrNz2+XV4d7+1tr65dnF1bmFfMJ1dn5rd6ws&#10;LC3PL9ivbFcXFqjhxrr6yrLy2srq0kIiiFubmmsqq4aHzcvLy6Ojo/WNzbOLq+W1jV0DI+Ozy/un&#10;l7cub0lVnfXOTV7qSKRtmcvkCFd04QsHlss/ugUxkkyBMViCvlB796QWSVHC4Cd4ZAw0X5RBwdIL&#10;jUrJcTKOORG+cP1Ic4qPhrwjb0qwg/b4gvKEnwx/kHTLQiWBjCZdBDOJ508orChqKIJGQQSAabL6&#10;yJKWHPKuhdPIex1UKhgjo3dGSu80BDuC+gNfGDYIARG4utgHG9OfPtNPj8FEXHp8CpFh3qJOmr6K&#10;Rk4iwYNo8ICOXSrSpSiexSg7J9wJsj3KOCneEaUcMcoliA+8YI9E7znepygI2OLjRdiUiJZw0ayb&#10;4ZBjiMcSRPvC2xD0FieeNCWRVibcXVTWIvqk7mI2K+WyoCzgEX8mGkjMEg0HcQaLrEIcJ34ZGAGr&#10;pBuwPqUMIkTzSfBdEqAFaB1gWTJyMsd5aMpL0zjEHYtdPTyMLCzU93SXtjQ19vdeeT1BSQzKIrgL&#10;MJNGb1UJSoIzEtYjIsJ9LAotrj4/ghNAKQLhqD5LIKGLKscgR/UvZ9Q0UXJGb17jJ6wiGKwFYwBO&#10;QJoE/dUyYRJUI89CASM1A9U8ngtsGZ6pGgeDQQJj2CkmLoHBNCiW0cBgOAEJ8oYyC0lHuuGQtuJf&#10;mpqhhoM8B3YaPEYEQhbOCvmERn9tjI1Y8hDf+lAbpNO1/rUxoW86rubJeFvIf+Qn8lbvuEQGoyDf&#10;QSkyrjz35SXxSNpvIRyJfoU4fHkyuk3BC8GFkRuExAfU9RsEVhGIg5KK4wZxv2GW5uOkYQC0I/eu&#10;OyVAIMlYfbJFieAW5UHEsyYN0UlCX+JD4DJECRqUfGqVhcAiY3tBzKEkIyvACZBVV7dktBkDG8Zr&#10;Y2PcCSwBTuyJ3Yz+R6ln0gmcXLw+cxT8KqziUuHfREQ4eeQ7coUMkZZL5h4TmZyiJTM50uEOZKIk&#10;OB8q+TZMZ3BQlvw8b3yTAxQZAhH4gSgEifE02XRKesyDvnQyAQ/vgYohAiT7BTL4HUJQVh9o1i+g&#10;EMY9rODjJR+rBATEFTcn3zGikxFsUfaGEewUCxEM+hoYhhq2BCJQwwTDoeBZKHAEEkcjLlGQwOBU&#10;ms1ktRfCwtTjZ/gEEU4EKZP5lxivaNknFYVNkmEikF3JR/I5IlbBXeQPMR36JIYwESTT/jKhJ3mF&#10;rH/XZOhdSH9EEHDXSFPvC50EpLEDGR2Tk0V9rEoR3NUbmWH0xFQO1gxx2EOoYTlLesAAul6KkzOP&#10;sGNQtLBpRgszVmEisAq7B+sBVCMFrOrNfgpkCX4Fhn00jCo89Tirv3W+dvs7B0cm5pb3jy8cTk99&#10;YxsYPDa9aLE6dw/Pe3qHF+ZX1lc352fmutraF6an68urWmsbuppNptr6horqtbnFpKw+pbNcLHZ3&#10;c315fmq3Xp6fHF2enRzsbHkenO5758rSXH11RXVJ8eTg0EhX32j/0Mbq1uLqRsfA0ObJ+Y3Xv7C+&#10;KSpaJpsdHhwY6u6qLPhQX1ra02iqfF/YWlM/OTTyb9TBwCoICo7i75dt/8q/v2awSFM1pSW15aVg&#10;cFN1VXNNNUhcW1ba3WoSJFjgTFVVVXdH58bK6sbSykBnd0dD89TIGLgLMJeXlJqamitKylaXlgHd&#10;w929rfWNs6NjYPj60gpxzMYop/1mcmzcarmEdDb3DzTU1FWXV358+66zrb26vMI8MNjW0jIxPra0&#10;tDQ9Pf3uQ8Ho5ExReXXf8MTBuQ0KeOfwHDx+CEbxjP2soDy9QN0CJ1Q649I/YGVz+XAiyT0+QRaT&#10;j5HSGZ+iSp8+A8mxZJpJpkOCglJFBnZREihDCKCpUXqQJkoMrSbAoRtf6OT69vzmHk6c9cFzeecm&#10;6FUSiBxZHfhJL3zZv2hlDSBXs48BVnBH6IdwzE/z3hiDs+CnAM0SO5VKRzkBDCZF4OXTgz9I4ZL0&#10;ASwR4OQalgsBhklOZ5j8k5Ni7+BZR2hHKGoNRw/9vsNI8FxgTznWJktXgnAWiV1F6XNf6DbG3VG8&#10;B5cdjsJw+ATJyyMeAWv1OJkaxUNz8FpCouJleFeMcYaipMcE7gLcZUVofTISbCKDZVRUsUXJ5oGN&#10;IMsSUavTAraPVpSYJIMiRNKRCQd5onR10hi8AXsIpwljSIsrsA1mRPRh9ENQ5DTjicUQKFn2RGMj&#10;s3MdA4PT6+sLuzsX93fQxz6ODYpCVFU80M2xGAxlVFNdDAXJgmVIlhxBPyxsRBaBBxAlSMeM1mNg&#10;FfwwAINA3mImNHAFGyM8gzj2QRwcAnUiHAMCAcMAlfHCGIgiRJcE7IDdjDkJEEh/nyQxT3j64F9U&#10;+uVTHyET5xMSq3JSShEShF5IH+aS1xLQwcgTEAuIIveuEzTI836WhVPiY2jkXpDjkEVQw4gbGpdP&#10;ws9Lx8mAVqAy6Xet6D2xddmtZ6AoGiHE8whGH2ApoQFUvCorkLxxRYyrtMgnshl9C+najXvBPlhl&#10;ZVFOxklEvztcLe4d+YM4MoQIYr0tGvlguCNYIkuRS8hMWpbwoHENRicAPGLcGu4RF0D6l+n9q1F6&#10;UbBRngXgWd+IYmx4nGl9nh9gA1ABMFAXgGqj8GM7AgADVIMuqacnnFF3aMirBFxk5vkJN4iIkZ8o&#10;kGSgtPyjitPpOjgFEifTqccnAZlPSmCc1t/ywpPzcRyABEUIIQj0kg/odUqBQFwyBe7KT3nsBscO&#10;9IVuNpw8V4y+j1Ibx+fT61sTK+tWt4+Gy87wpAZRApkvSFA9rOQVlOtwzBFjHBT7IMpgsNEEbYvQ&#10;l8HoVTgGEpMtsdhZIHjs9V5FoycerzUcgWfsV8hYuVIiL2hwDp5ivKqkHgUtg0g8+xLP/jLtP7wW&#10;cBeZQ4yDnqWAMZbYSEL+l68fsTP2AWVxswhwOBL5FzgfGhipz9CAu9YZ/8loFUg/fwGAkRsx8qUv&#10;Ct4vDc6wh+AubBrASRrwyLs2aFz4izmjPQ9kDXLgK2lHhCUEa6FVYP30vjIJ7IDDyf46zpEI0dBJ&#10;0jOGxsZM7tYfrmvtPLmy7xyezcyv9g+OlZbVTkwtH5/ZhmHlZ+Y21jc219YABXNvv7mnv7q0vL2p&#10;pfDN+6baekR62zsnh0c3l1bjkuT3PNw5rkHiq4uz06MD2+U5FQmF/d6lhRlTY11dedmMeWSy3zzW&#10;b95Y3Vxe2xybne8bGT63WWcX50lexuP93V1QlZ1NDc2VlXVFZeYOve16bPLPz5/+5fOXf/np538d&#10;gwFO/Bkk/mXbv/Lvrxks0BTp0l1YAEVfX1GOSH9HO0jc2dIMnzWVSplMpnZT6+Ls/DJurL2robxq&#10;fNDc2tzy/vVbyNnij4Vgamdru+X07OL07PzkdMw8fHJ4dH/r9Lk8LEXHQuH15dWr8wuH1ea6uwet&#10;m+rq25pNFSWlzfWNU2MTdTU1kxPjm5ubk5OT1XX1IxMzheXVvcMTE/Or04vr13eeyvoWVzAmp3Me&#10;igx5E9LHgvBJyi1FG9oXatjNk9kanDQT1OIefVjKKJQxLwZFWTT68iWzAUaAYTV6TqLAGUUQq9iI&#10;ouOK0O/Lq6ZXNgCnmbXN0fllAHVl76hjaHR+c6emtWPfYkU50/LPav7FaK5BsmsHJyV1TX3j0/0T&#10;Mx8ra9+VVe2cWiYXl3uHR5o6Oj+Uli2sb0AKPASC2DK9tNzS1e1G4YlRE/MLA2Pj2Li2u4dVSlb2&#10;bDcDM4ut/SPjixt2P9xqxsqwR7GoVRQdLH/DiXaaG9ve651fbh2dWj6xPDDi0v5RY3f/5OqG1eXt&#10;HB7bPLl4iFBjS6vdY5O941MOXxDbxxZXzDMLA5OzzmDE5vZtHJ3unlxYnW4hnsZyfm17fe/Yduc+&#10;v77dP7Msb+9Y7+5Rz8Msd2K1bhwcbh4cYhW6dufs7Mhm27+8vLy/t7oeTh2Og6sru8eDn2CpYSuh&#10;nH75DFdTHyIRH0U5vb6907OD8wvb/QMM9LndMTQxiQS3Tk5ObxxAlDMYtLrJGMJntzc75+cP0QgM&#10;pSMY2L263Lo4twd8EMRYvXS7di7OvZEQ4OGLhiHj7A93935vmKPBY6A0yMQCdBSwgX7yUxEEQNcV&#10;8hPM6CM+YgswA8uOVTAGsAGKAlQUCSJgC34F3ZFIVJQohbz7DwtykOOh/o0vbtXHNCUz0MEhNiLp&#10;Ihuni/I8LcoRjrQKwM+AXsRNGS/O/SwDihjtAVgiIIvUPJlgEYISZGXiqphJUqoU5Blag+olZ0l+&#10;eiQz8+tDeCI1+D0AISiORJAymWFQ4HlQVlMVeDyqwkqCsYxxjJpKCKqMX+Fz0jzKeJoVBVH/wAlX&#10;i1s2nBXkHrYgT+CmIBMQwUajlR44hKNDXo3DcZFIUzAoiCXxrnTvAVcVEchAHyArAiVIMV6EujUY&#10;jCVQAbiSLkUZMr0PUKHPMUyGBgOGyctg+HP696+CMZgUSk6cDMaJy8OpjbcMuAA8OHg/8PBAfX20&#10;cMJdJZ6UVOjrnJRIinFI9iS8Q+hgg8Gk9wAyTYFzQGYNQohnn0lDtK6JYwoRviBuQBS8HEs+StYU&#10;0unhKR+R1P7JmR8LSwuq67pGJm4D4aishUXFzwgxKY46HlMSzgjl5aWbSAwWxiVKPjUB3HqVBABM&#10;pihmRURuGQEkvgxGHnjpjhUuA2F7lL4OU4hcBSJOGkUFRHxM5X9i4TDmXtTUU4zTErkvokYm+UcG&#10;IkNAYrgXvmgMmZn7RCYoRJaCzQiG12JAGnFWBonJDULuIzXoXdIQnSafPyHEBH1mCFqAJkY+RDg5&#10;xIjuMHmJpneLIQ1gnhgLuwcDCI6qOSJ5gc/sT/+i5p9Tn36CbgGS40+fIY5h8aBrCX3jKaJM1ET6&#10;88/AM5AMSUMEiULG3oIOJtkFVaORF8PWe0/X0Njkwurl9Z3Vfl9WUd/Q2LawsL26ujs+PrW6sny4&#10;t726ODc5bJ4ZGett7QQUGmpqIcze/PDj4syc/dK6urBUVVpuvbi4tduslnPb5YXl7OTGduV13YUD&#10;XiocHB7qmxobhobsaTbNDY9ND49NjsOEb0/OL3b3di2tLMzNTaMgw/8c7u8reve2paamra6utapu&#10;qK2rubJmZWb+z8+f/y0MBj7/zfQ1/v6awXQkXPjmdV9729vvvwWMu00twHBLbU1dBWmLTiaTg4OD&#10;vd3dc5PT85MzE4PDdWWVXaa27vaOmorKwg8fq8rKu9o6SgqLjvYP7m9uwdrt9Y397d2g1xcOBO36&#10;BBfQwWvLK4hzFHNrd4DZNZVV5cUlXW3tTfUN9TW1U5MTc3NzfX19DU0t03OL7wrLKuqaN/ZPTy4d&#10;vebxjj5zmBVJY7I+PgYZMSNFJppm9CkIgV5EjMkYAGaiieGGf/rE5R4hl7E/n86hVKFIKdknRm9R&#10;MTxBFER4ajqYyasOIZkBRFd2D1GkZuBM7R6QPgXj06v7R7e+UHFt4+z6ltHwgsNRLknLcyoHffz7&#10;719DKz+Eqbr27u8+FKHqdptHappb7A+ugdHxf/zDH+33LrBnfG4eZuhdccn63j5khKm7Z2lzCwD+&#10;+tVrMrWO5aq527y2czo1v1FU3rCye2oP0xfh2BlN2xnBFeFu/bHZzf0KU5fF5V84OP3d24Itq2P7&#10;7PLv/un3yzsHs6tbpXVN2ycXLd0D8D1Pr2//9OrdyOzi2v7xxOLq0ZX9H/74zdDU3MXNfXl989TC&#10;KicnpXjWce8trUa96LbY794XV1Q1NM+vrv34/sPazq7NeV9YXrlzdFxeW981MLSyuzu3uVHZ3Nwz&#10;NtY9Ojq9tjq+tPSuvHz3/BwKj7RR5/MGgEEj9fEREVc43GsemVpcGhqfeF1QiDs9tlzVNLX0j4wO&#10;z8y8Li5e2dvfPj390+vXBVVV1SbTb7/7DunDUJabmlvNQ13jYx9qqi8e7laPj9qGzYMzUxUNtYeW&#10;M5Cyrbe7c6CvuqlhZHrSHQpc2G11pubmzvbe4SHz5DhE8MH5KfbpGzVjo911h2V7X09Nc6N5anxw&#10;fPTUerl/djI6O9Xa0zWzvAioXz84ceDY7DQSrGkxHVxeH17Z4XVtHp/AsYBCdQa9U6sLXeYep+9u&#10;fX+zuat1//zk+PKif3RsYW0jSHPg7qHVijxZ2Nry0vRtwD+3udmDjFpd9VIUmGq0DUBKgmTuWGxu&#10;Y6N/YsxDhYHepd3N/ctzDxW5vL+ZWl2cWV92+LzY58Rux25LuztTKysHl5d7FsvS9vbVtU2QpShN&#10;7R8dWu3Xmzvba5sbO/t7W7s79tub04vzM8uFLxjw+H37x0cHx0cUy0AQg7LwP0jLgSrdel2bh3vI&#10;oiPLOYLl5ho5AOwho3ZPjrAdVGb08b/Iq1ZRBH1B4rAgOIMBMvmjPmcAvEagFLIMkSPL5Z3Pb4A5&#10;SDO2u3uUfGDYkLwOl/vW48WWG7cHjp0xIJfRkwtI9sWikObGzIz+WMTwAJRM0hX034eCyDH4KzF9&#10;8BBOUXlJkbUEJ8iAujGoCKu/Xw/wULSCi6HCMiENI8ejnBxmyJRBxutSSOEoGc6JCSuy8vwUVuVY&#10;QhNyWaPr3+n1zdj88j207J1bTGW9MRZ6LszLXoqNSdpDKOpjeCaRgjfvYrmbaMzF815ZvRdkENcl&#10;qjc0f8dL11HGTrHWCGXzR2+DtJ9Xbb6II0RfecPYch2kLr1hx0MoRMmCmo+wGidnMs//EohJvJLl&#10;lBQyBLkHsuY+f0k9khF+Ms9kKD14rrh3gBk/wX0h3cv1t+mkvVpvYxcTZEBKRKCDwVoDwBIQq6MX&#10;bBahknMv2EfFT7kn3JEG0UwYqQLGRlMz0bv6V78gtPb4CUCFlQuw5BUVsZm66nVHGcAVbMYSqCZf&#10;jsTTIDQMKaE4sat5rCq5ZzX3LGbyAU4C43uGx6/vvROzS7MLa0srW4VFFSPmufbW3snxyfW1xbXl&#10;6YFu00h/z/TwaFNlXXd7Z3FBYU9nFyTfyuISFB1g0dnWbkWRdt87HTb7lcVuvQx4XJ4H54PzJhL0&#10;mwd73776DoqxrbZ+uLN3ZnSiu6NndXN7aXN7EiJ6pH90uF8SmHRcbW9ubG2ob6yqristby6vhghu&#10;rqiZGDD/Gxn8qwj+m7RFs9EI+RKprRUi+P0P35cVfIC072hqbKqplhWU4uTYGJyLieGBwYWpmfmJ&#10;6eGe/oaqmrHhkbKiYuCzsa7+zQ+voIZnJqZczntk3Onh0cXJ2fDA0N72jt1qA5Uhdvd3diGU3fcP&#10;0McVJWXtLa2teo9oZPdQf//C/Pzo6Ogw/kbHx6fniipqJudXwODx2eWjC5upu99Pwc+HLCB9rO4p&#10;hkqmY+mMPgxWxsUJxnjRNBl8I0kcVUGAPsaWsKr5WCFE2pRIdZL097vQvnfBCIoRyhAcOhQd+G6g&#10;Ka0kyhtbxhZWJpfXq03tw7MLlEy+TZrb2B6anvvuQyEqqtFFENtRLlF8UficgfBvv3t1eefCnqa+&#10;oe8/FqHkdQ6ae8zDqD+g77ev367u7HrCke1DMj/dVz+8ghpGRcIO3UNmSOEf338ElQdGJ6rrO+5c&#10;Edi30vKmupZeFy1ZY6xDUS99kUCA8/mZRlNfrannPsz6Be0ffnhrGps6tt3+/e++6h2eaOro9UWh&#10;EZnNg1OEwwvbd+8LOwaGYVauXb65te2vX39Y2Tn003xDe/f4zNKDN+wJxsK0UFnX3GDqRLyuub2p&#10;rdPx4CooLe8ZMiMyNj3rDUWaO7oKysov7+7Aj/rOzpH5OQ9FQQfvXlwUVFeDFhBJIJDRI1pIp+PP&#10;z1KWvNEcn1+obmwKUnQgSjW0tiE+u7z63eu31tu7u0CgfWDwH/74R28s9scff6xqbj7VefP7739Y&#10;OT4EencuLRvnp396/+7AbtuzXh3d2PevLr99g6xbACcqG+puPS5E3hR+nF5egHgtqCidWVlc3dn6&#10;4/ffbh8fAKXjczMQx9+9hX+zv3W0D+7+7puvLhy2s+urlZ3Nlq6OnZNDcPeHD2+RDiA0t7p8artE&#10;at+//+CjBThnb0rKLc47gbwZlWlNahvqfVP8LirELm+t//Sn34FYQZqqbWmZWlyO8kT63/j933/8&#10;iLsAg0fn5+c3N5f3dn8sLFw/PATPgGGj3R7OCjJncGrqH7/640MkEJX5hq72/cuz1YOdtsHeG7+7&#10;uK5qeW8PzNu3WEbm549tttq2tsmVlb2Li6Lq6rmFeUlRguHwzNzsneth0Gyuqa87t1iOTk42t7f7&#10;BvoHzEMxhgahf/uH3y+troSjUUNoGk3NEL648o9lJYsba/AhkJPt/T2eSPDq1jE6M7V3dgznZnlr&#10;g09oIZ4HgEnfbDIxVBIqv31wsLCmun98/G1R8eLGZpQTgFX4WCjVUDgWx407FG7v659ZXukbHp1a&#10;WIIUBpIHxyfGZudQ1Euqa06urMeXV2W1dfgVbG7q6ByZnjq/tsJ5WtvdbuvrnlyYgxTe2N/Fgx5b&#10;WBiem0PW7Z6dtXR1H19cunyBQfOoeWQchXN2ZbVzcOjYal3Z369ua9s4O9mzWXsmJhbXd25c/tHp&#10;Bfju1ltXIv8CGhFFKIgBiP5kHNyd3dkaXV6a2li/9vuoRBy+9czKxsjMArxVd4SCodg9tSxs7B5a&#10;bGNAxx5qDecMRtaOT2a2d8xLS6cPD7ZwZOHkYnRr17y+tXppA4ZPPYGpvaPx7f2V/fMrp98Vht04&#10;XD20LO2dbZ7ZLlzB6wB1bHFOL24vrR/euqMuP+MN8YdnjjtPzHEfcAVD0MEhhr3SZxkX9Bkv4KOQ&#10;uRmCpNksEKPxa5BiQGuQWIhjh5w3jI2iOxgLxDjHg+/eF4bngdU7b8gTogDpIMX7o6w7FPOEaW+E&#10;ufNHjMZkP8MHWKI99DbkHKQFZK72+ALziKXeHI3VT1gmnr/A4mE3KZML6723IHwR0cGMiv8MJCNN&#10;0mGWkwxJjZT9rBAWFciSpq6+pc3dsyvH4sqWqa2nraOvr3eip2toZWl5e2Npa322ralqsKvd3Nlb&#10;8aGku7MLkqyjte3y/OLu1ul1e1aXl/d399wP9w+3Dof10mY5v76y7G1vHh/sXV+hNl9WVZSUFxdC&#10;QLZW1030mxcmZpoaWmbmlmZX1hbmxnq7Ta3NtarEpjS5srhodKD/w6tXpMNXWXXVx2JTdf1I78C/&#10;sS3606dPLy8vwOf/FQzjWPyB5Ww0RsaugpxtNtWVV1YVl5pq61vrG3s7OsW4nMnlpibnd7eOB3rH&#10;picXZmfnRyfGGxsbJswjvW0dgHFjdW3Zx6KW2oah7t77a4f1wnJyeATuTo6O1VZVj5mHx0dGWxqa&#10;yCgnw6OzoxOTw2OF7z9UlJZ1tnd0dnQ2NjaOjI9NLi92mYfb+4Yn5zbGp9eKSuvaOvvmFpcdLi+U&#10;XGl9M1B3H4qhKIThouozSLtojsvkKL1br/T4bHxojxCLJ4Vc3sPw+sCnZEArIftofITD6d/4gsEI&#10;KH8oLnD3KFlD6SFxTipraJ5e3Tiy2juGRodnF+H6dQ+PTy6tXdw+vCur7J+YQWFFCSN9EJQEn8jE&#10;eMVyfffD28Iz6w2nJLoHRyErI6zU0Tuwtr3Nq6ovGv3mzZuZtZVdy0Xn6PDhte2rdx/Gl1fdMaax&#10;p6+6taO4vvH7guK5zZ2aju6CupbzO+91IFZYbypv7XbGOGsw5oixdzHeExPvQ+zb0uqmrn54rJSo&#10;fPf2fXNnNwz0//If/kNRdc0ffnzlDAZjknxmd/RNTC7t7L4uKu4ZHWO0uMPraxscAt6sDw8QqXWt&#10;bc2dXf0jY73DI7dub2V9Y0NrO6RJS2c3vIHBsYk/fPc9dDkliMtb23Ora9Dr0O7wJyhJrm9tW9ne&#10;gUvuiUS2j4/fFBUBtNNra3aPh7wvjGuSMQ6w3vTa0N7R3NEZpkm/2aWNzVfvP45OzxSWVTjuXb5I&#10;7Mx6/f/4X//fTo/v29dvugaHYF+84ch3b97Ora1sHx3Mr60MjI9+9eP3J1cWTyT0EPC3dncWlpce&#10;XZzBTFc31t/7vbfuh5KqivrWlhATe1tU0IaaPTH2/bs3Fsf1mfVyY29ndnnxaz2FMEtf393+/puv&#10;HvzeCEuv725XNdYvbK8jtA/22VzwfILrh3t278P40tyrwo8Rjrw/fl3wYfNgz3p7Q0uktXZqce5N&#10;4Qf7/e3a7tY//fF3joe7IBWtbW6aW1m693nDPOMKBV59/LC+v2u5sX8oKxmCsJ6bqWluAqLkdAY3&#10;GBUEZCMtK0IicX3/8EPBh+W9LWjf7lGzw+eqaWtZ3NmkNXnj+MDqcoYE1hUNLe5sRGWhubdzZX83&#10;yDNDM5O1zS14NAdn5/tnZ4jMLi03tXeI8USAjnlj4cHJsd4xM26nb3zk3/3un/fOT6ISL2dTCGQO&#10;0TTkOORdpKSu2uF1cQm1prG5a2DQA3b29s2trCip9NbBYVFFlTcSxaXC3ENriskUrh+R4anpr1+/&#10;uby5mVtd+fHDO6vzZnhqEkLj3G77WFbaOzJ05bxp7GhzuO73Tk/aersZvQ18ZGbq+NKCEgVygyjA&#10;9quPBfNr6wD2169eL6ys3tzebu/sBEOhyemp73/8QVHVvv6+o+Ojzf29kpoqdzjoCQfhflmdt2GG&#10;rm1p6hzoj/LCzvEJSqM7HEER/ebN21uv79rlqm5umZhfeAiE6lvb3xQWk8nbyVQZWdKnOpeHqkax&#10;HJqZgWdzdnvT0t9n6u/3MXTHwGD/6Bhcw5aunpbunodAcHB88of3H/pGx1p6er95/+7IZlva3a3r&#10;6Ng6PW3q6RldWDi/uzeZR/Zs9urO7vc1ddeBEFa7JqZHllcrGkwjU/NOd7CksqGxrWdofLaosn5k&#10;asHqdFc2dozPrxdWNvaPzY7Orpqnlpq7hkpqmueWtxcW1vz+6JB57Ojs3NTViZuFw7S8vd7d37+3&#10;e1jwsXgJ/oHL19jQMtBvvnHcJROZ1OOnrYPT6sZWLMHd+tbO/pFJRMZmFupMrU6vH/WUkRXQqK23&#10;79Rqm1/b+OF94c7JxfzaVt/IhP3eq6TyWvaZluK0pJFuXFqKVZKcmgqzYkxQIlC6SpKRE2QSYjUl&#10;69qaB3r1D5+07BOlN0EDxjCqQoqM+KH3ZNRf8OWf4I67Y7HhmRmU/7nl1VOLtX9wuLK6rq6uHjZ/&#10;eWlxZXFhZX6uo7l5dmS0taZuoL2ztKiwtamhvLS4t6tzcmzk7PhwqL/X6bjm6RhULxiMuN1q2d/Z&#10;spydXJ6fbK4ttzTWdneYKkuLJkdH25pNK/NL/T0DE6NT2xu7O2vTXaaaypL3qkinVKm1qammoqqz&#10;rfPHr78ve19g7uo11TXOjE98+at5k4w+Vr8A8i9/hl796z9sIQx+fn7GkQaGf9n3X/lnJIdzM1Gq&#10;vryq9EOBqa6hpaa+q7m1pRaavabT1CrFZS2VHB2buby4nZ5c6e8fm56bn5yb7urq7Da1m3v6Oppa&#10;yj4W1pVXdZvaOppM9vNL+5XVfmUjnyR190Dmzk/P7GxujQ4ND/b115aUN1fXlbz/aGpoqq+u6e/t&#10;KygoGBwcHJ+e6h4fAScWNveXt07N48vvPlaaRyZtdgdEhnlmoW986iEc89E8/DI8YL0rfOo+SrOp&#10;LBDrjMQofR49Sp9ZwcsJ+jBYCTJknUTGE0d4gHROpIIC+ZAcEI38MhxHktdnDoFbBxXr8AYhfVb3&#10;jwOs2D4wDAb7GeH7D0Xji6sHl7YPFdV949PGGxGUMxyrZp+S+U+Oe+9X37+Bxx1hxNbugY+lVYKa&#10;HhqbnJybh0W78/uh845s1pLG+iX4bn7f7169bujpt7p9dZ09E6sb+9br3/zwqn14rG9q9jevP6yd&#10;W+1h+kN9S8vwhC0YQ9xJcTdhxhlmXZTQYZ54VVR2Hwi7Q5HXHwqmFxcPLJZ/97vfzW9t/v2f/jS7&#10;AXstldTV9Y6PQ4oV19a29Pbeh8OuSMTPshBkxXV1IUGAqIIuv/V4f//td7CqpTW11U3NcKsb2tph&#10;NGAloTlqW0yQ5rBxsEej07PFVdUBio6wPH6C9YTDDuuMqlVUWbV3eoaztPT10qpq9J6F2os/kRrY&#10;0NFZXFntj8YA1/3Ts1cfiOV99eGj0+O99/mPLZf/y9/9O8SxpW94JMrx0FXfv30/s7xYXFUBsIGd&#10;X7/6HlotzFL+WGRhfRUIhHKFXCuprnCHAjeue6MJGiz80w/ftfd2g8HfvXm1c3ywuL7a0d9zZDmH&#10;4DuzXUZ5Bjrvt1/90ep0sLK4vrdd3dRwG/CGRQ660x0LXXvu57fWbgOe2Y2VHwveRXk2xFCvPrwb&#10;HB9tam8dGBsJUNHJ+dm3RR9XtzdxAf/4h99hS5CO1TQ39o+YhyfHh6cn7gPe79+/Wd/bMc6LK7/x&#10;PNy63eTdHhnMi/SmgbIxejNB2YzOzRTVVo0tzq0f7d+FfO/KS7ZOj2L6mM8UzIYmP8AzONqPSFz7&#10;UN+e5RSK+cbnBskOzi+gAp1eH5KaXlquamwirxLzOT6ljS7MtA/1rx3uzayv/Oa7r49sFmxkE0ri&#10;JW989cTEFQ8VLqgu99IRLqniiQ9PTpHGj7KKpc0tVlbwsOAVnduucakIQC+jz+JASzLwBgnrDodu&#10;Pa6vX/8AuUxcmXWIvbPNw70TqwWOy87x4crOJnjc0G4incw1ZW512XbvhAIGeu/9ARS81wWF8ORQ&#10;fj6Ulk3MzoqQ2gx9dHba0t7aNzQAA26xWfePD8dmpuBRkXf2Aov8dIcDMYGrbKzDU0YG7oNV3T1A&#10;S2t37/fv3iM3cLUowyhj20fHtc2mwopKXDY4hJ2VVEbRP2GHmn9VVARnFJ7i9tkZ6o7N7f5YVg6l&#10;DnFpf3D9+3/+LdJE4jj8wnFz7Xa/Li5uHRhYPzqaXl09ub4u0qvVtce7e2W78via+gcLahusXv/H&#10;mvqdS6sjEO4cHPn91z9cg7h1zQ0tnee228Ky6noTiVQ1dW4eWj6U1dWYug8sN5ZbT8fgRHVLlz8m&#10;Hp1aB4Yn4LufXVob29oGx0ZiAnt4frK7fyDy8pvX70FiSVRraxtGhsdVJSHwcjzztHt88cfvXjs9&#10;QUaKw/s3wUGn+NHpBdRf0lAvk5mXUH9RwfH4bHf337/9WNfSMTg2vXdqkeLpeO6FI7M2kQ5cRh8u&#10;OZUXjK+5yAgnj+mnzxDTQK/+rVcO+wDYiBuv2xmZDMThDERI7059TsMQL8O0wqJySdKf8erhobm7&#10;+8LuOLqwDJhHp2bmS8sqm5vhmXesra5urq2tLS6DNaP9g93Nra119U31tR2tzUvzM6dH+xenRzub&#10;a9C7kaBPEbg7xzUADAW8trx4dnzgsF1dnp0M9feUFn1sbW5oa2lqbqjvbG1fmJnv7eybGJnc29rf&#10;31oc6G6pqShQBDqbSrSbTIUfCpqAnqq69vqm9oam6pKylfnFLy+f/i0MxgHG50b6If9XdTATjlUX&#10;lyEvelrbweCKwmKDwR3NJk7mlWR8bHLOZnfv7J2bR6ZHJiZHp8anJicglJemZoFtYHiom3QKH+0b&#10;nB2b8D24Tw+Pri+vZienZyYmVxaWzk9Ot9c35qZmxvoGof1xlua6huaGxp6ubjhE0zMzi2urvZNj&#10;PaPjJzbn6s75xMxGdV3b6PjM+OTU8tbO1sl5U3ffXTBK+h4zUIQspcTB0ZiaAFwBXSaVAXQRAXSj&#10;Gpl0GlKYjDuhJWIaNPEjGcZdIXPqBXhJSGaV3JP2+CKkcsaQHaQTYCYPup/ane/LqzePz3EugH9w&#10;au7GF2rtN9e2dUIctw2YAeOHMCVlHuNPn2NyPIwCx0lHluv3JZUrW/s3bj9c0Ya27hAtdA+O1Jva&#10;dk9O59bW+ycmHqLRNvNQVWf7wPzs1x8Liptalg6Oihqa+qbnZrd3P9Y2AMa7VnthU1t9//DY+k7D&#10;wPDpg88jqJDCd7RwT4teVvFyyt6V40NV7ez65u7JWUf/wMW1fWV395+//Xbj+AiufZWpBbK4prW1&#10;ymTagEgtKQGP9ywXh1arxXn7tqwMpuTG7y9raIB0ODi7eF9cOrO8AgNUUl0D9GJZ09yCSHtff2tP&#10;L0RwRX3Dme26c2AQ+vjy5hZKDuYeRh8qBMxeXN+EnTqx2qAMqk0m8gmsPiI/LF3i+Vl9zMNmvf5Y&#10;eHx5Zbt/GByfAL8dLve3b97ClDtcHmyBQfdGYzDNTZ1drmDo+MpaWFm1vr/z//r7fz+7ury2t/P7&#10;776eW1u+fnBe3zuPryyvC2G+qmHrX318B0Jf3jrK62unlxduvS7QemhyDDrsH//4u27zACx1z/Dg&#10;2bX1TVHB7Mqin4pc3th/9+1XV2CwKh1enH3/4e3Y4iwwvHa4a3Pf7V+ez22ugcezG6vffXwb5mhg&#10;pqCi9Oz6amR6Ery5D/qga3H2IBM7tV7+05/+AHEG6VlrasIF750dg8pHl+ffvX0NEQ//4GN5CRCF&#10;RCwOMqsrYAkeQFnyWpwSJEOg3Pq97ytKgEzoXT9LNfV0NvV0+NkYHALL3Q2Ii8jO+QkY3DUyeGK/&#10;YuJyiGcGRseRbyANrCoSNLgYpBmWTBOpDM9NVZkat8+Ora6733z3FZbYqD5mEi+P+lRLCR8TBe8r&#10;mhsg+nEKU1d3/9j4nT9QVFU9OjOLNK/v7t8UFuGx4hEbDEYEJ9IV1Wp5Xb0/FsUTgQ7ePzupbm5Y&#10;2loHa10hCNwHhI7+XuQGsgKRmMhJyfjS5jryAeXnfUkpnjI4h4IHZbaxf4BiNjgxTj7LjiuntsuO&#10;gV7kZ0Rg+0bN4/OzG/u7YHyEZ4Dh8roaODTYE2fsGzEjP8+v7fDwUEpRhn/88BF0h6+DStc9ZEYR&#10;xUY4iIS++kDcgpaQ0hn18fHUYf/m3btTuz0qSSDE//bP/7xzdgZHZGpxCTeLbPy7f/wneKhHlkvU&#10;C084EpXlqpYWQBf0RRUzz85iFV5sUBDdDDe1vvW6vLJ9ZOzaH/z9m3f2QAgbp5fX/90//f7g7MrU&#10;3f+xrBra9Ksf347NLnlC1Pzmwcjs6nfvS+o7+q/u/c4A1TE0WdbQ5gzSdn+4pKGla2R8/eBoc//A&#10;6nCoce3SerWyssYywjdff3+wf4xIb+/A+NjU1eW19cpOCyq4DgYfW64t9rs3BaUDo1NA4+zyOhxr&#10;Y55/ShBxayghyAHc4Or23u+/+bG9d0hOZiL6K/MoJ0PjktfG8V8mWUIAehN58iIZ+xifeCFknshX&#10;VdgNJAaq49lnKUlap/Vu1TChjzF91CPAGBhm4gkYhPObm47BocWNzbMrq8VmLymvrK5t6O7pGTKb&#10;x8bG1lZW1pdXWhoau1raBju7q4pL+7o766orgl43FQk5bJfmgd69rY2ba6vn4S4WDmC5vDALMEMB&#10;Wy/Ozk+OWhrry4o/1lSW4cCK0pKBnj6ExtrGyZEpMHh1aWqwv6O3y6TKfCaZaGtpqS6vbG5orqus&#10;ba6qbW9oriopm52c+uv5g/8VDDZ+MJZG5N/wZySHc/MUU/ahsLetA35BZVGJrmsrW2ob2ptaRAVe&#10;UXJsZsHieHA8BMdnl3qHhsigWdNTA53dg1090yNjrXWNJnhnfYNT5lHA++zweGtt/eH27uHWuTg7&#10;d3Z0PDw4tLm2fri719HQTL79qmtobWwaHjS3mkzDw8PT09Mjk+Omgd7t07Mbb3h6cWdsev31u9Ku&#10;3qEziwXPb2xheXBqFlwELMOC7KM4PHV4XvLTC+AKgevXZwlVnj8BtKgD0L5Ar/T4jIBVHydgi5h/&#10;ws5haGUlESTjb6TV/AsKDUqPmMrpJM5DXsOPwymMbn7ALdQ2doY+xkbDv8M++Ikmw8GopEe+lgqx&#10;kisUQ4gKisPlv3DcRXi5e2i0xzx6AiHv8fGpFJ1MhhRl8ejw8PZ2/dyya70+u3dtXFg2zi1blqtj&#10;5/1tJHodDB/eulZPL3evnReeoCPCkK+PaMEnan458cBIdzHexyu3wcjCzp71wXXr9VGi6AwEFre3&#10;bS5XWBCOr68tTicwvHF0hPjF7e3B5aXd69m3WLBl8/gYdsdDUesHBxAlCNf3D7BcUCQ7xyfuUBjC&#10;F2wGMrcOj2B9YI9g32Hrr26dWHojUV8kivqMHaDhoIOhNsbn5qHJ1g4PHyIQVWTGBSmbDYukO6uS&#10;y/kZZmlre2R2dn3/AMFHUTde3+bR0ejsnHlqamFz8y4QCPP8m6Lisrp67Lm4tYWLDzCx/vHRtoHe&#10;ndPDLvPA4taaxWlf2FwbJF6aef/ixB0JTizND0yOTSzOru7teGNh6/1tXVtL/8To6Nx0l3nw9Ppq&#10;bX+7vqN1bn2lrt00uTTv9HtWdreKaipX97bd0dBdwDu5vFjZ0lDT1rx5cgBiNXa3g8F2rws+44eK&#10;UiR4YDmrbmnEsW39Pcu7mw7vQ//ESGl9zbHVMru2/GPBh42jfVxYXXsLLgznHZ+bWdnehIJHBIpt&#10;bG66qLK8rLZ6eHryIRAEdEFfEA4BSIAgBtUoRRqZn8HZjen3L+9vgc+K5nrz7CQUOX5CuPY8wEUA&#10;m2fWl0MCq+YzeBwlVTU3bg/QCKT1Do/AeYKr5KdjwGpDV3uVqQnoXT3YhQ5e2t2E9lXIpA5k3if1&#10;MRsSmJ3z4zelRQdX5+e39uKa2tbePk8kurZ/0NDRsX1yMrOyOjw9YzSbg7u4YNhunAsP3TwJYfr+&#10;5Opqfn2ld3jozu8Zm53+UFqMeP/oMLwcODelNVU7J4fY3tTZdnx5ARdqeGrC6rzFFUKN4YKhMpHI&#10;wNg4yh7gNzg1cRv0XrqcVvfd3Pban97+eHJje1VaML2xsr6/i9QsEEBe9/vSItvdrT8WKaoqh8gG&#10;bkFKkAa5sbl/CMcOaEeCNU0tXYNDKMxwFwBRo1MYbkRNZ7V83vji63VJce/4OCrC7vk5HNP7cAgi&#10;uKm9kxZlm/P+h3cfcIVI/G1hscPtCfL8x6qqkbm5yeXl/skJq8sFT7e+s9PhD9yEIrehqHlh6R++&#10;/X7fev1P3/24cnRyH6Mnl9e+efvxxgO3ps7UM3BivWnvN78vrZpb3/72Q+nWqbW4DikMnN96rt3h&#10;1oGxhq5Bmz+y67wvNLW9r2u4CYb9FHPv9mazOSvQZbmSJO03v/3D+sY2RXHQiqOjkzc39998+8PS&#10;xu724dm3rz+cWR3Xd56PpVXjc0sQANDByFhUTHi3QxOTfSOjBeUVqM6os1uHJxX1zT9+KD66sMmp&#10;HCWqoC+vpTXycRQyKpF8/Gx05oryKKuaMevD00//EbIY8pf07UqR/l+/DLwlQwuJEDDGu2E/zUf1&#10;sbfYeIpNJAM85/B6oUDw6A/PLqbmFgbMI1U19eNT0xtb2339g8vLK5trm5OjE2TUxQFze5MJcrar&#10;zcTTseuri5PD/fmZSehgMPj+1nG4B/iuYKPl7IS0S9uuJsdGqspKmhtq2k2NnW2mloYGgGaob8Dc&#10;b97Z2F1f3pyYHFldXVxZno9rSkLT2kymseHR+uratsYWSM3a0ormmjoQ6t+og/GDETP+jF3/679f&#10;ftb/ftn0V3/YiERwbjZKNVSSOY07yDDZlU1VtfXlVbjEnraORFJTk4mhyZlTx4Pl3ndwed3WA1es&#10;b3Z6qr6iCtA1d/cBxuYeMpEwtnQ2tw729K0uLt/aHZaz877uHjZGXV1YRofMAPPO8lpHY8twb/9g&#10;d29Xe0dHe3tnZ+f4+HhXX+/48sK122t3hZY2TkYmVwpL60bGpqGD13b39y6sZfXNrjAF9IKaUMAM&#10;+RicY1NZH09mHANrQWKIYGO+LbD5LkIBzFDAUMNcKuOmOeNXfaIFwlcl9wwMk6KjdyjgEhkAFSIb&#10;rPXEGBQj4BZB727AJ5+/wN1DBMEVwTr5nI4AmyMt2wA2kgK8UfKwG5ZcIlVS29g+YIa7EOTJXPcu&#10;lrOHIvcsd+7xWry+m0j01OW2hyMkRKK3FH0djjgpxifFXZx8zwj2MO0VtYCSdAO6Mc5JCx5Bgyz2&#10;8HJQUu8iMZqM8JDkE8a85aS/Dxx2MZP2swyjj6XA6d1/aFUN8XxEH70Z++AQ7Cajcn/6TIY4ECVO&#10;IXPpJIxpJBKkvREGK/38ApuLX6E2SCOnPrAt9gmzHCLGeISwzgi5z5/TL5/g8MYURXt6yv70U/rz&#10;Z5wa5wWJHT5fgGXDooCruvX7EYlIv3zwigi5KoaBKfyhoMA8M+ulyDgeuM4ARyMAFWGJi+nDP+lD&#10;ZPABjvLAPRZYShWxA36NSLwxeoa+hQK3sAURHAJZqR8uIAR5Whd/flqTvXQkQua9Ry4pUJzGiXCU&#10;j4kZx+LAh0gAS5wR+/ApDUtIySDPIJ2wyCIpnMhNhf3kEA4RdywEZcmpMuQgJfIIIRY+CgM1DBiH&#10;WQYYMNQYArI3yguMRObfdYWDICtOjbNoTzlKhYdEukbjFNCsxo1D+zqDXgRodFwwtlgcNwCM0VEW&#10;LAd4sAUeUphDYaMBcuyJ+8JVgcRQ2Nojmcwf9IUaRg7ch/3Y4dBqwRLJHl5dndjtyHkUD7vHs7K3&#10;B41IqQqvC3c8YlwwLh4Blw1Wwayv7myv7m7d+Ty0JOBO1/d3RmemDi1n5MtsVdo5Ptw/P/GEg0eW&#10;c6vzZmJ+Fpo4zNIAGxCOq4Xzh3TWdvcuHbfQ9PNQyWHf2slB3/SYaah3fnfjgQoNL862jwzCbeox&#10;D67tbV/YbS1dHQvrqzhRQ5vpu3evIX+h2utMrYcXFjiOje0dcCUX1jdqW0xYheaGGm5s68DpUvos&#10;orgXOUOmkoSneH57U93aCjaYZ2bOHA4hlYLHCVD1mIeR5ubBIQo/GPybr77uGx0bX1rqGR1FWd0+&#10;PX1fXt42MGDq66tsbt46PRtfXTfPL1W1dxbUNfh5oWdyuqyldWhusalnYGXvEIaiqrntbWnF4NTc&#10;hwoY/q6ds8t/+OZVm3niQ3Xjb354N79zdOx4qGztLm5o27xyHIci0ydnf/fdD18VFNe0dZzb7DNz&#10;C/X1TVdW++2967d/+GpheS0YoQqKS03tXRvbe9/9+Hp972ht5/CbV+89oViElV5/LIHAjfGKeXLW&#10;6P721Y+v4Ot09A98KC2DI4gsMk9MJ3JPg+PTrz4W37h84Gsyj8qeAV9BVuhgqF5EECCRkSZ0MOLQ&#10;vpC80MdQzJQ+ERPiODaef4Yphg2EPWS1FPQMLCp5JawkwqKU/vIFMmBgYhJP5OrmNkKzHwqK6xua&#10;hycmTy1Xw2MTE1OzCwvLi3PLPR29fZ19vR3dFaXFb378vrW5AWGwt7ujtZlE+nogiBvraoBku5X0&#10;i761Wx+cDvza1d4K3YxQWlTQ29k12Nvf1da5sbJxtHe8NLs8NDZqubaub23KBGKJzrb2xtq6+amZ&#10;wrfvmyprZkbGO1tad9Y3/5rBWJKIztZfMPmfY/TXv//ZcbIIsv/yh8N+2ar/GatY/vzzzxGvv6m6&#10;tuR9QXdLW01JOdRwZ7OpobKmp609mdDUVGJwZnbHdnPhDRzZb2dXV7t6ujrbWgvfvN9aXgV0G6tq&#10;IH/bGpqQCARxTXnl8sLi5fnFmHm4pLAImtlhu744OWtrbjnfO+xr66wuKW+sqevp6AKDy8vLzWbz&#10;wMjw/tXFjS9w/RBYXD+aWdh5876s2dR5Zbs+tV53j0y09ptRpkmHLEExxk4jtEuRuabB4KCouCgW&#10;YjcoKV5WQEBEzD15OQH8CwCrDE8n0jqPs/pAqWT8F1Jc9NFTgV79NQZpVIk/fQaVUYZQsOQsabLG&#10;/noDC8hKPqSDAsYOkMjQwUr+WcjkJTLcYxoR9ekTpSURAry0cXy+fnge5BUqno7F006KvQ7HriOx&#10;y2D43Oe7pWlbKGwLRy4DQXs0Zo/FXKJ4z/FQvbcxFhgOKslYMndPCzdRFiI4mn4MaOlbWggD81oi&#10;pKhuhvGxjFcf/AHEBepIL1Z98Eiswt8PksElJIEMsp8FI700hR2ASTGTST6T8WblJBmrC+YJ1tww&#10;tRBqWI3n8jC4+AmriMOEwSTBhOEQgyWGpDP2xxbCaX28aAhfY252SlFwdnc0CqAGBf4hGvUhIgo+&#10;jkUkIPBhWYyqSkgUED922D9WV5kGBu7CYT/5vhMuC88klaDEsikNHI2qgoeOUHEpIDBRsFaguXRc&#10;3y7GNIlOKDENqYkhiQsKjJ+nvWwsKOIsNJbYSCdkJOjjKGzBbogTeMs8fgW8wTlAHRjGEqAFooBz&#10;BsQVGCQr59M4BZ+JC5kELoBNqkgfKUTIZTAhkWWSKpMisxiRAZz1z4XFpCYk1CgcBf2rZUriGVlC&#10;LpHx0XJk/CMj6yAH+0fHTL09owsz2hNhpHFquAi0hqdGhuzAFi6p6sN3yPAPcJEL2+stvd2ghe3u&#10;PpknM2Mi4JEZjw8Mhg+BgMPFDFG9iZd8+ssLRLCcI0N/YAtu0wA5zoXbh0uBIhRRyGDgQibNppJh&#10;WXJTFJYoLYAufDJgHgUAZ4EahkEvr6sPxGK4NTGhAcDGKGO435jIkTHIUnHEeU2RU7+M0kVyQx+W&#10;C+nAgcOlwrdDUlhFtpBTqLKYTTIJmXgzVATPi01qIZHzkzljpTCHA8kAojgXTuGNhiCFV3Y2jyyX&#10;0OWkrZgXELnz+aHzsHrvC0AEhxjWCLj+pD78MkqylM4kPyE38qlPn+D5wUGEU4iiC/cRO2BPKGk8&#10;F+QkHpPRg2zj4PDU4YCnCE6jNtlcLuhgTyyGY9lkyuYL7FvtO5dWRGBwIAOWD493r2ynt3cPUfo2&#10;GD6w2pf2DrBEsPuC9xFq8+J649y6c+WY3Tmy+sKnd96RpY3prf0Tl/+C4k5C0cmDk9bxqZntPQ/F&#10;7p9ZDk4vIgxrvXFu7O2fWa/tdw+Ts/PzK2uH5xdH5xcxXr64dg5PztnvvbeewOT8yvLmnsV+N7mw&#10;Avm7uLEJfwKuDzw2lBl4PDPLKztHp1C3ixs79abO/dPLeO4FAUAFYuVkDjJXSeVBXPJiWN9irAK6&#10;jJzAgSA0NgLYgRgXoDhWTcJmQgEHOfIhE8wyTCV0C4ynh2KQsQ6fd3ByyuH2LK5trG/vjk1OV9XU&#10;wQ+w37l39k+64KysbC3MrUyOzZga2gZ7hmqrKoDVyrISwLi3q6O3s317YxWa+GB3e2F2enpijAyV&#10;dWUJB7x725vDg30NtVWNdVXQc9UVZX3d3SND5uGBocPdw7WldXP/yMLWtvXufnF9U9ISWjzR3NhU&#10;8O79cP9AR1Ozuat3oKO7oaoGDP7r+YN/+vln8Ph/ppfV35jBTDhW9qGwq6W18PW75pp6KHQo2ta6&#10;xvam5kRcVVPJwfmFNev1gctzdHu3urdbVVNVXV5W/O7jxuIyRHB/R9dQd+8BfLP1zcGunuGBwTN4&#10;eLbrtaXlybFxrE6Njd/Yrm2WS8vB8cLEdHdre6epbWx4ZKC/v6CgAFK4vbvLcn/r8Pnhz6/tnE/P&#10;bxeX1S+tbB4cHcMzPbbd1LV33QWjEKbgJUQn+AdqUnGYDC1Gpv1JArfGG18uk0MIiLC85CcmRSbe&#10;hzgGg6GGoYNBVh3AvwwBDfkLDAt6SUKaADMCWMvqkzHAuUMEolnJklFVwWmcGo4etC90sB/FTtHi&#10;n7/gjC6a8/ESpLb28lnKP4XlBKVlompaefk5ICesgag1FLVFqMtw7IZh7njeGg4DvVehkEuUblnW&#10;QVHWSOSO4qPJnF+OA8YPZFweFWr4nhFvKf6OV9zwJ7RUSEtGE8mgJHGZNJ3Q9PlryRwJkL/w8Yk4&#10;1qdSgDg20AgMs4mEro+11OfPhMoZosmAUmAVFgpYhd0xtA7MIgI4ATOEVfxqSGTs+fjTz1glOMlk&#10;M/oQ/AaDFUjkl5f48zPObnSKhkMAAMPMuWkqKIlRTfXxnIdlEPcjYkxlyHNk6PxU8trvO79zXjzc&#10;YxVIjqhyRBOZlOblYlwmHpQ5KiF7eQpbwqoQg6VmInRSQSSqiSGZE/OpsMKHFJ5KKgSNIuMTaGzH&#10;xlhcYtKacbgfyASJBdonUCFFiKiCj6egGg0NDcKBdlCcQJecS1GaRA4RGRzOprWong5YS1LDqeMy&#10;TocUkDICnVIREFHSSYMWUMBAFHgMXUiCRmYKAntIdiXIRPrIbV80NjI1M7W8CLWaeHk0pgQGGkFQ&#10;XAlW9dZjg8SSPm0imYlh43i/oat99+QUqQFjWCI1Xo3TokyQw5EWAtwLDsGNAMCpz88AfILMAJFE&#10;anrzQAy3ySZws0TcY0uEzM+BYox7iQO9VELDo/ELcGiEsP4VL86CAoBrdgfDLV3dYLD94Z6Df6DJ&#10;MYHDLcfzGY1MUZwmc2Dow4IaY08iJCC+9XG7RDJgGXHajCKE0oU0wUVStF6ecaCYivPk22UyeSKr&#10;ycaqlCTDkQLzDJkbQyajc+tzb/ipiNEfDQni3nGFWAKijESyhUT08UDgZeJ0OAUppSjeuRwADLmP&#10;sqo+PqJSwF/ExrAoSriMJ9L2Q64qS4YWgdl5X1J6deuEXyvnsijSYDCfSoHHrD6XRlRRhNyjMXc9&#10;LIyx9LC8X5CIKpAUHy9CGNxFKaxCAyDuZXlbIPrAiAg3EeaOIq+ZHGHaHqKsIfrIFz0P0TecfOz2&#10;22AlcKAIewKdkPGEwpyiGV8r0aJE3v3rFRZoRIgJKtBozNbAgH9kpI6M4VUgf5AVRosXIggRTsDO&#10;IVogcyhpKeMD4ggnQQpr2WfS5UrUwFdaIrMfYguWSB/czTx/yX8m8x8TBSxpALOWfYqTgTvIizzy&#10;Ri+dl6FG9C82oViieCjxuN3rMfX27Z6e3bo9O/tH1bUNVdV1veaxG5f/1uWfWVgbGBqfnVuZmVps&#10;a+manVow9/c21FY31dd2tZtGBvu31lcvTo93tzZWAOrF+aO9HQD48uwk5Pd2d7StryxOjo2YB3pA&#10;YlNTw+LsXE9n18LM3Pb69tzk/PT43JHdeXnvnVpeF7SkKKstTS19Xd097W0NFZXt9U397V2t9U0b&#10;K6s/f/7yK4MRMeIGJf8Hf39jBlOhSPnHos4m8mFS2cei6uKy2rLK3taOhsrqVFyTE9rw8srmrfMk&#10;GDr1eMYW5quqq1obyTtgc09fW31TS20D9gSDgy7Pye7+8f6B/crqdNxAAZsHBsdHRqcnJrE8OTxy&#10;Xd+szMyD8U219U11Db09PUVFRW3tbXXNjWe39lt/EDp4fvUQOvj1u9LG5vaVtfULu2NpZ7+iqfU+&#10;FAP//Iygv5GN49mzqQwKN4o76AuNKz++QPKSWbv1blli/gn1AVsAYChm+ekF28FgXc4+o9wgqYig&#10;GA0p8OaMlmed0HnyqljWwGmcBZpY1t9wwMsDj7EzgjtKA8m8LsTB3ZAMCa6K+WcmnY3p81cHRU15&#10;+olNPUW0jCPCXvjCl8HYLUu+972mKLtO3AdJumFZWyzqoGknx3kUBdw1gl+Kh7Q0lc67WOk2xnnl&#10;RDCdj+aebhjOQ+Yh1+gU3Iukj2OiskS+Ok0mYVBgJhBAQS6RAICxkbRUK4qYTmM72fj4CGCjVmee&#10;PxFloBMXVTSeJWPro1ajbhOzqE/VQsyWPsE7NBx+NTYajdL5z2SMa1Ry7Jx6fkl/+QIFjMuAHxDk&#10;OYhgIJ/ockkMKSAWKMj6RX3SJIEPSGRSwqAsejjGLwr3VIxKJiKaAgZgI34NayIQ6+FiTCYeUoUo&#10;4jxFp9WgwmG7T6TZbDwSl4I6epWXHJvF4SKXTcSSMg4BMkHrgMz5JQbLgMQ+MBEXG0FSYU3wChS2&#10;R+K4MN7PUgZ9QSzIxLDI8SlNfYTnJEYTuELOzcWwxNkRcEZQGWz2iYzBXVwnlmwmjmtDBGwAcY22&#10;aEkfI5MMlkmmRiADaYENoAIyTUmRNgasxngxAJ2WTeLsOG9U5j1UGPjEBWR+egE1gUlwF9uhgLEd&#10;Eezmo6NIBynAnsLO4vHhAeExgTeULIGpICvELg4HaOPPeTAY6eA2gWekA5YD8AiG8kaAh4Q894K7&#10;eEACT56CJEY0NaaqBs+QPp4yzhhmuDPbNeAXZhkAGBIftwxAgrKI5z6/QPJCCuPGCZWzKEVkJiv8&#10;ChFMSwKKjVHk9PEpyWBPKFHIkNzLS/bpMfuUR0hlM2SugXwOkWQmndLHxJbTZKIOAPiX4bT0CC5J&#10;y/wyFQQC8IlLRUk22IMrN3xHpI+lUc4TT0+oESiiiednwBhx1AtRn8wKGYj9jbZ9pAYPaWJ+wdTd&#10;A7WNimOQG/UIS0afmAQHBjgeVgUVHxbAiAC6Rp9QmIKAqAQkxQ0ki/AaydB+BNKJlFtQXJyM4OYV&#10;+OWI2MHgMH1LCVdh3hYVrmOCNcLYYsxVJOpgWT94r2m83icOF4bboSQpyLDEq1NUSiR0BDJBX04f&#10;LBqroHIgRmbFwE0hk0FfA94kB/KPUV5S03mQleysDyWtZeCmkAn/sQUABmWlRBYRLAUtTT5Y0huo&#10;yfYkGXGanEtJIoJDgGrSL1VUyAxLum6BVYTBJD1e01khk7G53aNz83tn51sHh/ceX0d3b1Nz68jM&#10;wo0neO+LnFtv2zoH1tb3ZmdWujoGzEPjULrDg/21VeU1leWDfT12q2VjdWl8ZOj68mJ7Y83psEEH&#10;nx7tW86OsdvCzNSA3l4NYE+MDs9PTw/09u1sbs9NzfV29O1s7J3d+09v3eNL61Iyo2iJurr64YGB&#10;5pqa7hZTX2tHRUFxY3Xt6sLSf8Zg8u+/nGPwv/n3N2Zw1B+sL68CgKFii96+hxruaW2HDu5qbs0k&#10;E3guo6trh17feSS673R2DA2YWls6W0xg8Pig2VTfWFVcCodibmIq8OD237v9bu/p0fHE6Fh5cWlL&#10;Y9PIkHl7fWNmcmphdq6ltm7SPPLDV99UlpTWVVYDzKUlpT09vS0d7auH+zf+oPXON796MDa9+sPr&#10;wpGxaeu1HXJhdH65d2wyyJKpsqCGyRe9SgJuF5fOoXCj0KMaCNlH6fGZtDnrr4RRK5hkxqs3QRuv&#10;gcXcE1RyTImDprSahMA1vgk2Xv1ycVCKtDkz8RSKFKCLU4D0CChk2M2gdZSMtkq+gaPkOPmqWCDz&#10;EbGZHC4A1S8kqfB2jZ5isXjGJ2gPtOSkRHuEtaKasaI1yl5GKDt0sCCAvg6GvQiGHkTJTtGxXN4j&#10;Kdeh2D2cDDXpFZQ7moe/7OZlSOFwMuuLpzxq/J4XY6iH6TSXzYBkXo4WMpDpZIwq2AV49DAoiJBZ&#10;B7JZ2AuoYUTkTDYiCIS+mYyUTqc+kVnWYapQLVGrsURdhQEyKioiBo/hemN7HnzN5sg8dI9kskXQ&#10;GkIBIBF02xfPPyaenuMvLwAwxEGA49xUDEuf/qIXujYgkwmRwGAdrkqQ0Bf4lLCKQDSxALJqTCbl&#10;l4S7WJSQQGIDMgv+gb5hDTsLLjYKBHoF2i9xQC+XS2IfYBWrwmNafsmBzTT4JNDQqSAl4avIgL5B&#10;mUSIPkaaEguyQj0D2NghIBLVCAgBbGASSAz5C+ZBJkJnA9h+mfWKzD0TccaCXpH2CNQDGwF3gXka&#10;4hgiOInb4aNJGeyHHwCtBvoSAuUyQC8U4V9GgiQDNCLIKeCHtDrAFKoZ4u6EeZaD2ssmo7gvjg7x&#10;jJCKA8C4HrCTtFFnErQqsUC7PiES+ApfAc8Iz44hgzKqSEdJg3bPHBmkmg8KDJdSIzKPQG5En3IR&#10;cXgbSJxSRCmTBOPjz7n4UxayG3cNDykCRRtXowkVPI7GwQ+eSsaZZNz4jllMJsEATouHWDYmijTO&#10;qyoGa4FGMamBkfA5sp+eowKLCPAMcCIHwEtkApZAtUrGfyYMwBKlCwUJcSOSfXp6fnn5/Pnz4+Nj&#10;Xv/LZDLZbBaraVBZn/MY6SAgcQTS4k0i+mDUz7/MwI2CKsYJiYEc4IfwOJ4A48Fp/IqSTIpu/hHE&#10;RfnX8nkpk4VLquFx6DDmVPLaBWkCV6gRot4hPMSwcHTgxaJCgb5wbXG4AWMc5ed4CF9IYdT9mJYE&#10;g8FaWB6YoxiqKieG1YRfkH0I0MEcSqCKeEBL3XOSR9KcZPoH0SPHsXpDcbe06KQ1R0xyxEQ7LVzT&#10;vJVmz6NRu8CH43E4zamXTwIcDjx6WcWzUNJZkcwoTIaMZpUEIgKkRQYozUC2SpAcf+kQjnuHf0Yi&#10;Kh5MGooQfAVTOSWRevwExCKAwWAqAuIGfRGgdBEPM2I8RwY5wSqAjQikMxiMn1hIcFHVzWkC3NUH&#10;DSSzNZABs9J5SiFKwO7xNnf13PsDe6fn49NzQyPjDU2t5umF6wf/nT92fe+bXlgbHpuZml5srG8b&#10;NU9MjJpB3MHe7q4209L87MLs9MjQwOnRQVyRlhdmH5w3R/u7oPLs5PjY8FBXe+uoedA80DvQ2wl0&#10;T46O9HZ2ba1tTIxMjgyNWS9vLtzhk1vP6OIaryVlNW5qNvV1dI0PDBS/eddSXTfSN9DRZFpbXP5r&#10;BuuL/5KV/82//1kG/w/+/prBYa8fEC19XwDo1pSWQ9QCxkBsZ0trJq5JimyeWzj3+C8DkW3LVVt3&#10;T39vT0t9Q1tzC/yOrraOrrb2zrb2msqqxbn5i9Ozw929MfNwY119S0Pj8MAgtuxsbC7PLxzvHxaW&#10;fvxY8La8qKCxorq70WTu7m+oaezs6mvt7Jta2XH6KdtDYHFjd2xm8V1Bcd+geXJ6duvgeGXvsKa1&#10;w0dzYKcrAlNF3j2AweArVC8qgPE1MFmVFBDXx4kQu3DKQryMPaF3AVRsgYyG/AVNGdLCTKbcEvWp&#10;NAFdIZmNSJC58ZDAG3ouJAgoQwGWRd1DbUeFRAmGdjHQFYHrmclGVfUOoiGVDomKqKV5MR6O8rSg&#10;qtknLvd4L8jXFGunOTvFnflD8G1vWOHUF7yXtBtWOveH7THWp3d4dkY5D6t4WfkeClJV/Yp6S9M+&#10;RfXJCp3NeSXZq0huWFJN5h6zVIrM/UeaDTVVzuckMgE4sTsIsCOwOzBGuDzDJGELLB0rqwGKxg64&#10;hYwuPmCYsIr7yn/5CRGkgJ+wM5YGlaUEGVUfx4LWqMPYmH/69PhCJjaOZ3Ko3vHHJ1lv3BOzGTaT&#10;Bl+hpR4YMmk/OPoXyoqxZBwBq2RCJA1miCOuA1SXJJC5kkTew7NYxQ7XAb8jHHQhBY7B8p6OgdAQ&#10;yi6WDqmQwr/EwyoBOU6H3XwiH41rQj4r6YNAxQSOTM+nzz8YYijCP4kHGEAL0BEbWVUCKcMcjT1F&#10;YCahcClNyCTEXErMJhHn09A0pPE5EBf8Gu9TuTsu6pEYj8y4JTqYEEMaRDxPWsvTGp9NsmkNcdL6&#10;Dc9ABZzIqXElBMP6XIr6+2DSjgqJjNVEHsaRDI9MiJKKQ0RCIwJjuB5cFZitpJOkUTeXgYI0GIZf&#10;jWAcYrANd2QoUURwRrAQNyikE3AyiJdA2gnEgMxF9FU4EBGRNBojc6BQQTVEcCKjCxUITelT/ZMJ&#10;/xMKm1TJu3ZF4DMJHKu7QSI8Hh+8EJ4KKBwCcsloIsaNGK3ujz99xhayUZ8HAqfA7SefctgBPCbN&#10;AxJPVHKaTJVBmqmf4Oc9GdMGZ1+edB38S8g85nPPTwjpXBY6GDmG3XAIcg85gHtHIvr8TuRlCgow&#10;6IuCivKJLcAMqAnnBuXfmH/XKOoIiJBCq/d1yH76TCaWSBAHNA2PmYyCSeq4kQ52RlJGjUAcOhjW&#10;QEiT7o1wYfWWHp5LJiktDlebSWeDsooQ0UBcKaRoXqKGkxE1ExDiWLpoKSAmULuDUhLLG16+l+Nu&#10;NXknqg5GcMLVFlUbGMwpDlq+CsFWSDeMgnDLqud+yh6TXJAKyTQ0Bqt/RanlX1L6N0IUB12ekHI5&#10;7ekRpgCik0+nmUQCyziEvt5vg2BYr7xwl3E7WHJqAooWIZ6F14JSSib8N7ZA4BIkKwnynZI+wnaU&#10;VyC18ZPRYyvKy1FOTuSeeQ0eFZkOMsJKRBDHM0Kc9OcKMSKOBZ6RFCjujTBOT3BwbHp5a3//7Gpt&#10;97C6Eeqtzzy1fu2m7iKCzRfZubT2jYyOjY/XVVZuLy/1dnU01ddUlhb393Qtzs2MDPU7bFdOx/XF&#10;6VFDbfXS/Mz5yRGWzQ112KG8pMjUVF9XW9rcWNnd2niytdVW2zA5NN7fY15c2XY8BM/vgue3nonF&#10;JU4Skgm1vamptqhsuK13yNTTTr7QaW2qrl1fXvnzl5/AXoLev2Dx17//AYz/xgyO+ALlBcW9bR2l&#10;HwohiFtq67Fsa2hCJCFLvCgMTM8eOh+ugpHFvcOWjs6JsdHWpqbW5paezq7SwuKGmtraqurBvv7L&#10;8wvcEvQudPDm2vrokHlqfCLg8S7NzWP74d5+z0BXaXlR4bu35R8Ky98Xdja2NtY19fWbewZHzTMr&#10;dnfY7g6tbB+aJ2befCgaNI+eW66ml8h8Az2jE/C2DOUaf/wErKr5Fw/Dseksn80HBJkI31QGAMaW&#10;gCChsAr6UJRQtECv0YcrxEmALjw18BhUBnr5JGmFBs7JiFcAnkbG58MS8jEsEuGIgHj25RNp4xJl&#10;kAwMRiVHCNIMfOEHWaYykBQJFE4oHVkjL2n4eNonolLxZ77gVZiyBCM3jAAdDBhfx1hLOObkZZ+W&#10;spE2KN7FSD5ORY3lM8/3LHfHsC5eIKNsJpJRfdb9B3jcmXQoqYUTaiSpATxsOqU+EQRC9RqTuRrm&#10;Rk1ncZ3/qfrpr/GAWCxR/WCVYGVw/fgVFseYYh3HGncE3GJ/GC8ciF+xD6EvHOc4XOBkMv+UzT9n&#10;H5+1VEaDLcvmSHdoSO1EXM7ndayy4CtAi0CUrkygC0DiJ1CTz2WlpzyViAcgCn+Zt5XMWkMltIuH&#10;+5Xjw8mNdSxDsgScQ+IHJfKGEqvOaMTN0IhjZ0g03DjQjrhfAH1VnNTNMjiR9gRdlY3wDABA1Bgk&#10;o94UbKg04MroFhSkYyAHcAU8AwnGe1PSIUjXi0Ia95LGljBEsMp7ZdansLGMes9FgkCyylFZDXqX&#10;y8TZTBzQDUFrpnGDvIeLQW2DN5BoAAYIhJMCPLgAnAhnR0TNQrdlEUg8Ay1LhDLQAjhFOAaXB5hh&#10;Fb9iCVCBNEgEuyFZ3ItxO9hItqeg8B7Jm1F9BiTcEXYj7H/MSs9ZOgVFK+E6cReI4AojcYlRiTpP&#10;vzziAgAwXCeuAYcgNaNDGbCK3ACGgWQAmNJIzzi9mV3jckkqBcxwSDmWkEMq1DOZkIqcMfvLPEsE&#10;t8hPWcC9IHuNW8bSAD+uEzsbh2CJa4ArgNvEXSCvAFrg9teQymbSelu0lgQtoErJXNFkPqUU8Wmw&#10;auQkCiehZpbM7oc4Cj+oGWF5LKM8eZNtFHLgFuUZhdzYH1UAq08//Wz0j0PZ/mWHBKlBqB0o8NgN&#10;aRpVBg4ur3/yDgZH9AkkiJvO6256AqCNc9k81PBdlIblMb68AIndtBjVMiEpieDnNQ8r+wUNddwv&#10;xF0AsByHKbgX1Tte9qjJy1DshlgG3kFLl0HGGuasEc4W5R/ExFWIxRZ7mLoNRwMwVvB9c89k8kEo&#10;12ROUFMxRYFPYARaI5ZKfXxEgGXAxTMSni+ZOQO3gzuFd4Jcyrx8zn36M/hK6W+RM88/5T79bIzL&#10;AdamHj8n858QyGhZChQ2aXMGULGzYPTM0mGMPcU4GZ4aAT+B07REBugGpAFvYwfs7A3T7mCss3/Y&#10;5nTPr25NLayOzy5VNZja+6dt7pgzzN2EaavH19je0dzS0tbUtLEwPzU+0t/T2VBTtbO57rBd8kzM&#10;576HOB7s68FifWXJajk7OdhDfHZq4uz4YGZyvKuzuau9YXpkcG9lpaGssqWmqbHOtHd4cesOX7oi&#10;F07P9MoqeaOdUOsqKgZaOwHgusKK9vqmzmaTqb4JOvjPP/38K4N//QMZf0UkaUb+r7po/Y0ZHA2E&#10;Cl6/Nff0lX8sqiwqMdU1kGVtQ3NNXTquyao6PLdwePdw5vFPrG02tLZOTYx3tbW2NZvGzCPN9Q1G&#10;p/Dryys6Eo0Gw9FQGDDe3ti0WS5XFpduru1YHu0fXJycLq7ONzXX1VdV1JdWIL+6W9qrymu6ewa6&#10;+4f7JxasD4FrVxA6eH5ls6KmfmJ6bnh0HFr46t5T0WTy0eTDIahhSiHfCwGipLgzHAAcklWIYCy9&#10;nOCmuZiqt1Qn0hDBXorz67NPS5k8EB6TtZg+fzWWUUmFJgahIa8B+BAvor6RapaIw/lFTUPdI32M&#10;VfKVJCq2XufJKyhAK6a/3sPO4XTaw5Ovijkpkcw8cVKcOIPPXxwRyhamLnyhW0awhmMOinNAE8eY&#10;Wxq1SwnEU8hMWyjmjHFeHlI+E1PTXka8oxgyEUUmF0ul72jGo88ijng0mXQLrAeQg5gDgJ+fjPe7&#10;LHlXROQsKhuUOnBrEBemBBUvygm4cvyEjah+/hiFPQ0rA3ODnwQtQQyQbqFgs4zuLdgZ9giHA+dY&#10;gs0IOFxS4olUNpHOJrJELnDxOBgcUxU3Tdl83odY1Mux4CWTSlJxQlk+kxbzuRgBZ5LPpqOqwiQT&#10;+CmikhnXwVcPQ5/fOb/++P67osLfv3k9u7WJjTicRQqJuIelkZpf4JyRsIumYhrcFB4JYh86mUD6&#10;SI3Gk9JUAFvV8QaiwFIDWrD+RucdgAFghsoEG4AxRAxVih2ITc/i+SYEnb58UmPjikAmz48zKY3O&#10;aD6ZfeCiobgYTkg+iYkm5YDCMxmNzyUZvRMWeeusN3GDTzgEYDOuAbQDKgAknAinA41wLkPdYgkI&#10;gYWAEC7PwKrRh8t4dYpV8AwH4iewFquGAsYqcItbwOFIDRwyVDJuBNtxOFJTcmlcRixO2tvlpww0&#10;elBiKUjbtCamiHIF8IA95IkBMyMdKZvkkioygSMdteSYzNMq6QjmpWH32QjcEYFGmrhfpGN0Q3NH&#10;Q0eX59tHB2t720g2/+UTzo5rRvYi82Mimf/RuGZsx7XhsnE6nBcRbEGc5AYw/ETgmsz/JwCTkM9l&#10;H/OpXFZNkhSQDnYGho3cQCYD6rhsFGCjGCMQ0ugNznCLEVA3QSAUUZTq3OcvKN7YAXoXe8Z4+Mlp&#10;ozxjFTtg1QjYaNQjJIVgVBkF7rUsC/rrGwAPloH0OlTJoOhSLu/nxKgaN1rjomrCz5PeWFgNQD6i&#10;RmuIqCSipulE1sfJHkYMaMlIKuuR1Fuaw/KBl4PxlCPGugTVEROcjOwSE1heBWmEG0q0hpibKOMI&#10;Re6iFMwan8oq2Scl/QgAp/KfKFnRHh+FZCoiipQskzdN+keJMA5GGxjywXA1cC8QxMgKNZODeAUm&#10;jbe/RO9myLte4BNbjO7QxrthbMQqqAyZC9ASQj99hsyFbjamxIDSTeRhKEiDNogLomtZoq3xqxBP&#10;x3hFjKcurp095vHlzT0I4vm17TeFZQ1t3T3DC3YPcxPkrv3R7YvLstq6xqambmDFPAQRXFFaXFr0&#10;8dZuczpsS/Oz8zNTJ4f7E6PDgO7BztbdjR1S+Oz48PRwX+KZob6e5qaqjta61obqPpOpsayqu6Wz&#10;qKB8e+/0+j5g9zOX9/6FzS0FLq8s1JaXmzt6yl4VmFv7wOCPP75pqWtYnJn7ax386x/ISFqn9e3G&#10;3y8//OXvb8xgOhztaW031TX2d3QVvHpb9OY9RHBDZXVva0c2EdcS8ZGFpQPnw4nLO7ez19LZNT05&#10;OdTbC/lr7h9sbmisqajcWlsP+fy313bL2Tmg63N7ttY2rBcWYPj8+FSfuv94f2d3ZX2xpLQADO5u&#10;NrXXNREdXNs0PDIBBg9OLV3d+6/ufJMLayOTcz+8ed/c1rG9u391e983Pt3SO6hzN85qKSVLXtaS&#10;b9GSGQT56QXaV3n6RNzSdE59/owtEpl6Og6+ao+f1PwzKBtgBaQgZ8l4WPgV1AySJmt9Bv4smbTr&#10;IRS2OJ1DM9Mj8/PLe7vmmZnNkxNXJHJwebmxf7C0udU3Mrp7cgoXGwX61GpbWN9Y3N65CgQDonxw&#10;YZueW1nb3N/aPzm4tEGgr5xcHDpd8wene447e4Q+dfl2rp2r59Ytq+MqFLFHY9vXjs1L2z3pLSne&#10;BqM2l9/idN2EIjZ/8DYS80uKH0RMZ+3BMGqghyetu2wmxWXSRHrmspQkPwRDnnAE0hxGxxuJ3vn8&#10;sCCJXJ6HmtdfZcFXQK0DR0FlBOPKYWgQsB0HYh+YHiVF5k1DItgHKaDGIiBifE4De2RUZkFS0rnH&#10;dP5JNjr36h9BeRnaQ1FBgQeMiTMO+oKRcfLmjIRsVn16xBI/sUnSbubnWC6ZDPBkYloc29Tbu3tx&#10;Yff5nKFgVJGxg/L4yEFzyJKPJZ/NhMgnxVKQJ+k/RCJIJAJbk8t6aIrSVGQFzoWduTiZSRCmGZIL&#10;upCAFiJMV2NAApZQwCGGCnM0dCdWDeMu6a27AvmaiMhlFofEFSVD2qUjpAmX8enBI5B+WFCTIZUP&#10;yGw0LrHpOJVUoIMNAAPGQi6ZeXkCg3EN4AR4Aw4BP7gYpAyOYgvwiTjBsI5ko0EYdAGWDMzgWAPD&#10;SAE7E9LkM4gbF0wYprelI45DDI7iHhHHFvIqGrI4LkPCMgkFtwB1iyBkk2GJY3QKgnnwA8hl6K9X&#10;cbW4EuBZzaVx7+TG/9I5mZIFWhE9dCQoskgwogghkSVd1RTBEfCU1dd8KCsuqixfWF/FbeIK4UYg&#10;qTBLg8G4EpwCN25cJC4bcfI4dNcHG7EPbu1XHZwmvbH+U1s0FDAArKWSAsqDPgM0XBZy5Xni2SBz&#10;cAu4eJRAlEyUbYMuKK6GDiYlU1HxU+7TF5Rbo+iSMp8j3QkRB3dxFAK4C1/TwDCqA4k/6tpa7/SA&#10;PQmMczkUXejL+NMTKd567wrC4FRKfXwKi6ByGmiMKdiHANIHdz+RQWDiaS6Z9bMio6VjEJT6KPf3&#10;YTpAGq61K1+wf25x02J1wSgJ8gPDu1nRI2hOSnjgFI+ouXjVSQtYvfSh7ssPNOsMx8KyPjVvMgtJ&#10;CkaykKEK3Lt0mLRdpeV0hv3LJI8xUYKyx00ZWcTK5It/UutJ83s+EOPAy0T+EyAK4oZoQctAXTwh&#10;TRBUHxqayF9OX43ykB9kDkRQVkpmDXEM+Yt9kAgCjgozInAOSKefv2AZpHgwHvyGwnYFokPjM/tn&#10;V+t7RydXjp6hsca27sGJVejg2xBnD0THl1drWkzdvb1g8Nz4eF11JcKr77/taG3p6WwDgIFhy9nx&#10;7NR4S0NdZ1vL6tL8/a3D67qLhYMcHcVuDfXljXXlYPBYb+9AW2ePqcvU1LGwtGV1em1e6tTxMLe+&#10;IcVVho6aGuqH2nume0eKv39fW1I+MWhuqa0/2Nn9b+pgrP7000+fP3/G0mDlf/H3t2EwOetf2qI7&#10;m0y1ZRXDvf3tDc19bZ11EPW19VDrKRVWRDLPzh86H07dvqWDY1NX1/LiwsTwcHlx6UBvHwD84e07&#10;oBfc3d3a3t3cXl1cxur68iroe3Z8crCztzAze3J4tLe1Pb88W11TUfzhXfmHgvqSivaGlpYGk3l4&#10;vKN3aHB62foQvHR6Z5Y3ZpbW3nwoXN3YWt/c7h+d2D2/6hufCvOSl2IhbfWOVHkxlQuKZBJD402w&#10;mH8iDUG8RMWTiMjZJ0hbMqk+xQG9QipLyXF3lL4LRoxOVaT7FRnog4ewBpIhlCOi5PB6//HrrydX&#10;Vg6vrkob6s2zs8fX1yV1de+KS/pHx0prar95/cYVDLlD4Z6hYdvdfdfwyMe6hvPb++3Ds9/8/puJ&#10;maXJ+ZWajq4W88g//vjmVWXdN0Xl//6bH6e29q9DsaLGtpndo8LGtubhESdNj65v/P233x9eO1Bv&#10;j2yO96WVLT39Z3cPnWMTFaY2w6G23Lt/KCpdPToJQ84+P0mPOR/HBjgurA8VubS++d3rN7iwwfGJ&#10;H95/GBgbhwg4slz2mIeHp6ZrmlvObNdAMqyM0YQOEWCYIVx5fWtbY3tH1+AQjoWgx1HVTc3LW9sX&#10;dgc2tvb0Yp8Ixy9ubI7Pzk8uLLb19h2dnIdjzMzC0tj0zPjcvI+ibW735Mry1Ooq6QIt8O5odHxx&#10;EVkXlWSi0eNxDRbt6YlWlPjjU/bLF4fHM7m8MrG0dO1y4xB4PNh/eHZ2fGHh1OHgE4n7UGjn7Gzv&#10;4qKlt3dxe5uM4BGj/Aw9vbpqTN4Hf//k+nr98BCrp3Y7ToF9jqzWvfMzyDJ/LALrfP3g3D87Obmy&#10;XDhsQK83GrI/3GHL5sGeJxKEEXeF/OfX1hvPgzvov3Hf33pc/mjY6nRc3lwHqOit+8Fy57iLBpxh&#10;/wMdPrRfXnruLC7nPRUSMkkvF4vFZchNNhMHgGMJGUvSKTqXvA94PeEgTucOBx4CPiRLmr5lERtd&#10;QX+UZwFawBj4ATKBFkAF2Aal8FOIpQBsXJvhK4BSQYZ8gxugo75YGPsDY/AekNSdzwM1CZ4hBTAP&#10;Hgb2NPR9iKPDAsuAxKoU5KgQTzPkw2KOAgLjCk5Nzp5J4Yw4FqcwYEZay1UZcTFO9DHSoUQQVUDK&#10;+oAkMaT2q0QOsLGJ5fmFzTVjgA7cURRnVEQwGBeJ3EOy2I6z4C6wJcIzWMXlAb2EynEFF49ALkZv&#10;AwCD49l0IpNOZtI5ABiXFNeS2YwS1wRFonWcY0/sZrQxGEtwnbRCKbgF0iQD2Aga6TkMT9R4j2u4&#10;nvgVEMIOBmuNftTZT58Rz33+jN2ApbT+6hQB+2DPlN45ETuA5Ub/LF4fexU6WM7l4D4igiXKYRz7&#10;xNMgIgwRImTYPvLJIhk7j4VhoWBVclhl9KEFIAB48kUl5HIcKD2237wtr+qdnA5LiitGexn+Icb6&#10;Je02ytzTgldUfaLmERRE7KGYhxPBYB8numIM6eYC+pIm4qxKXuJmWFkxAnnTlM0TF5y8NUMm623p&#10;+igrCLgdKHswWE6RtmIEJAKCEgXMySAu4kCylgGwE3pPadK/2kAstoPQQDJkLlhLiSqkMPCMALEL&#10;ACtp8i4Z+/ujbIQj74z176OyjKwdXdiqG1sPzq0QxAOjUwBwTXN739iy1RVzBFmbL9I2NNLU2dXT&#10;19fZ0jI7OjrQ22Ue6Pv47k3Rx/czk2Mbq8uba6DJse3yoqq8tKmupraqfGdzzfNw57q7XV6YI18x&#10;dTS1m2o7W+onB/r7Wzt6W7t7u4eGx2av7/yEwTeu6ZVVFQWeZ1rq6mqLyrprTQPNXX2tHSCdqa7h&#10;YHv35y9kgA6g8L/QwfgzEPnLpv/872/DYOPEYHDI42uoqO5uaUNorKqpKi6FDq4rr2xtaEprKifw&#10;5rkFqDoweGHvsLmjc2lhYXx4uL66tq+rG6GuqsZutV2cnEIN26+se9s7kLzzM7Onh8ezk1Mf3rwr&#10;/lgwPz2zv70zPj3a0QnXpa6hvHKwrQsM7unoHZ+YMY/NjM6vg8HQwdNLG6NTcx+Ly/uHhnv6Bk6u&#10;ruc3d+vau0M8LAv5DPw+GIXARbl3UUwsngSGoUShgIOSwunjQgcEMl1/mJchmkmTNcODuDEyJ9ez&#10;kEwjEdAXSFYg8h5f/Iygj5mV4VBeNe3v//hHy90d6lhzT8/81paPYUx9feCZP0amoy+prlnb3QPk&#10;RqZnUNsvHM6v3xcsbO6ihP3z7762Oh5CrLhns69fXv799693Lh3bFvs3BWXva5p2rTdFDa0Wl7+2&#10;s/+H8nJHJLx9efnNx4KO4RE4s3NrG3//uz8OT814KHbl4PgPr97uWWwxJTG6uPL3f/r22hNQHp+1&#10;l2c+nQryHAQoAJzKP9punL/5/Z8cLjfQ++pjwfLmNmRxQXnF/uk5qh8wCY8B4tiofrA4xKDo3a+A&#10;ZHgVg2MTNy73P/7hj5D4QYoprKiEuL/3B94UFuE2Vd0wTS0unVxZ1/f2//53vz+zWPcOjhtaWh98&#10;gd989dXK7q4zGKhua/39jz9uHh3BDZ9eWfn23Tvr3T2jQksRDz31/MKoGvmA+PHpIRisb2s/vrKi&#10;yr0tLrm+fzBPz7wvK1vY2JxZWS2urtk9OYUr8NXr1+9KSt6VlP6H3/9+bG4uwgvl9Q3wM3BUUXX1&#10;XSCA+xqemRmcmKxobLzxeFd3d9v6+jcP9vtGzYWVZaDU0tb6b7/+U+dAX1ltdWtvl8N1X9vSNDQB&#10;T2W0qbMNUvjg/PRDafHS5vq18+Z9UcHM4oLT7Wrv6apuqL9x3S9vrP/Tn34/ujTnpiPm+WnTYE9h&#10;XWV5S8O508795Rtl4ythj/7lErZwmbg94CmqKi+rqx4YGxkYH3lbXDC1OA+fYPfkCKc2Nhr4JJo4&#10;Tj5kAv+gIEHi8bkZaEq4CEDU9PJC78jQ/PpKS1cH4jXNjU0dbQ73PfAGr8I8Nd5jHsTSFwnDsRif&#10;n8ENjsxMTi8twL1wet0wYDOrS9b725HZqfp2k919H5N4pDY4MdozPIhrQFI4HQKuBDADKbsG+ta3&#10;t0JUFEomCRIDlgKPJZAMvtoenNMrixMLs9unR1GRu7i5Hp6Z3DjYW9xYu7DbcBe4qa2jfWQp8nNu&#10;lYzsDX8C/gduZ3lrw3Z/i1PA3dk5PsT14wrhNwD5Tp/bendjdd7QogCx6w8H7z0uT8B/+3BHsaiQ&#10;cigWtTns13e37lAAWYQ08WThbSD3vJEQ3B1fNIayCuiieMNZhGeMihBmOQRvOBpiWERQTXQsPeY+&#10;f8l/IV/ToV4YcSxRFxA4fdgyhJg+bAgCMAaA3bq9ABs5JJM2RmBFREin1cdHUDksCBFBQmX3RhhO&#10;I1/l+mIs4OQOUWTGIVHxxeioQOabEpNwU2R3KBqgWU6NU9DBLO/w+OraOnpHx++D4TAvPoQilBr3&#10;cJKL5l0MH1ITtxHKLyqOYMQZpW3+IBjspjkPw92HY0FWhA7OvXyR41kWFk9S1FQm8/hMGqggTkhI&#10;pEj7POmhhoBbI8peb7EHjCOsYLzTNbgLcAKrBm6NATqI5NWByuv7GC99EUBcQzdDDQPS2AE7E5YT&#10;ZpOhtZACeIzd4qTTVgr7JPNPO8cX47NLI9MLx5Zrx4PvbWFZZX3LwPjK1X3E5qPOH3wdw2P9Y+N9&#10;/f2mhgZzN1BS0VBbXfD+bWVZydb66vbG2u7W+snhfiquri4t9Pd0He/vri7Oz05NbK2tYNlYV1NV&#10;WVhdUVBdWjDc1dlcWTPcM9Td0W9q67uwu6yeGHTw5NKKkozzHN3Z0lxTWDrc2lv9vrSlpn64p7++&#10;snp7fePnz1/+awb/f/z7WzPY668sLJk0jxS9eV9VXAYRXPq+oL2xuaGyOpOI0yw7PLdwdOc+dftX&#10;jk6gg+dnZydHyXSE3e0dHabW7vZOJkaBuFC6JwdHUMDjw6PrK6t7WztQxhura0Dy1vrGxclZ31AP&#10;YXB9nammbqJvqKGiZmJkYmJiZmBkcmZtz3ofAAR+aYt+/X54bPLccrWwtjm9utnQ2YuyC3xq+Wc4&#10;lSAro6WAXvL2RZDDiqa9fAaDmWSGfKUnk1e8lD4sZZAj5BZSOaxGBEV/JUzmvITwRUQPmgQ/LpkN&#10;ckif+3/+7/87tC9qXUNn58z6up9lW/r66kytYDDqJAQisPS+pBQCERU4yHAVTaZe87jd6fndH761&#10;2JzQ2Zde/57T+VVhCZSC5cHfMjD6p3dFiPSMz40ub5Q0tr0qL7P6vDuXF/VdnT8UFpxeX/cOj373&#10;5t3A6DiEu8XpKqisberq2zo+H5lbeltS4fAGQ6LEJOJChgyvoWXzjChTnHhz9/Cnr771R2PQuL/9&#10;+pvtw2MI2d9+9Y0fYiCRfPAHf/Onr4FV+MJqmrz9QiXENcMwoSp+LCuHY9E3PPqbr74+OL8AvCsb&#10;GjcPDmeWV3B3+An7QBAgQfyERIDquwePw/mwtXsA/Y2jxubnXdHoyPx8UW1tt3kYuxkDF8Ma4lgw&#10;WIwnZNigOBlIAVu6B8n0sSGGuXF7/vH3f8TOnf2D/9s//CMjkQEWTF09rz4W3nq8bwuLIOI9oXBz&#10;Z9ebgiL4ELiGjf2DzoHB79+9tzhurm6d9gcXEfpNzbjyoqqqSTLaPn/v9wK94M3Z9dXvvv0KESDn&#10;deEHXzTcNdh/eWMH0t6XFsH6Y0tFfe3W4b7j7vZ3f/rD7uFBlKEWlpd6BwesN/bJ2Zm/+6d/uAQh&#10;XHeFNZUTKwtVpsaq1iZaI1/fhvVO0dG45BcYFxNBhPRUisvSUwawLK2pAiqAllcF70Ed4P9DWTGZ&#10;BDUcBE1be7oMAYoAlgDARot0lGO/e/d6bW8benF4auLcbj2xWr5982phfdVyc11SXQm037gf2nq7&#10;cY+4+DpTc2N7K7AEGI9MT1oc17Bbo7NTUNum7k6wEJAbmhh9X4z8dO2cHP7u26/Bv/o22L4RqFLk&#10;DDJq42AXTsDkwtw///63h6cnWopMhRdPJ5VEHBpUTcTVVOLUdgVX5vreeWQ5R9bNry3vnR5/9+7N&#10;rD6lFfyGiflZ3OaPH94hP0dnpl59fF/VVH916+jo78WN4Nfi6grwEl7C5uEeOI38wY3sn50gWSAc&#10;6SBbPKHAxvbWj29eL6wszSzMF5WWwAno7OkeGR/b3N8tra0K0FG4DtVNDbhmPD5TT6c+iPTN4YWl&#10;urH5zHq9uX8IdxPlxB0Kj87MomihKv3w/gP2gdKFqIX2RQRARS1AHAD+P5n7yyZLli1NE/x382lq&#10;aqq7K6sy82beeyhOMHq4RzgzMzMzMzMzbWZm3tsh4NyqedTs3NPVIilS09UpkumiYq6mpqZka613&#10;vbrNVIkD0kOTU0g7XjX3UhTyrzaaR6ZmFtY2RqdnkUCcQliveC0rFHJFI/JLT55YbO3w4CMsoru/&#10;e3C8urEtp6gcwjc8OZddUNrY3vM5G1esG09XoTdSxdjMXFtPX+/wKDXqrTYMSGf/4NuUT7klpV0D&#10;g4Szm9szlXp2e7dzfKplcGRgduFcZ9w6vxpZWqnv7S9vbT9SaY6UmvntvfGltZaegeml9VutaWx6&#10;oaW960apOTw5m5ieXd/cMZitVwrV4sr65Ox8/9j44cUlCsKAoES44IDxytbO1MKyPBcNalqkL45i&#10;X/4aefgOZBJ3+PHU7+Q3pbn6NxIsTt0h8VUxp85ANBh/FL9J+8SPvlwiHSQms97qAoaBZ7JRoMnp&#10;2z2+KK9t2j48m13eaO7qzyuthBY3dY3vnmsPFca106vSJnzKvuaWltqKiv729orS4sqyYthtYW72&#10;zub6yuL84d729MTYxekRkLy7tbGxunRyuK+8uby9PIcNLy/M1VQXlxVnF+dkjHZ3F6ZnNlc3tDZ1&#10;VlQ1bR9dHassO+e3A5PTCLbb7SgvLGivaUh7mVSakZ+RlPLp7YfKotLx4ZFv/x4w+PzgqKaknNBa&#10;25CXngke15VXluYWkBILBgwmY/vw6PqlwODlw5NKcKine7Cnp7m+oSivoLKsvKm+AQwGbsHj2cmp&#10;hZm50cGhmYmpmYlJuO/KwuJQXz8w3NPZNTDc29nVWpKfJ3hwVW1FQcnEyMTg0BjjNrG0tX8p3snq&#10;Ghzv7BtO/pxR39QyPjl9BvmeXSypazpTaqVZ6IT4ZtfhBj4N3oAjlnBE41q3V+vyAsChL984FTPS&#10;Ekg7QlFf4lGK47p6gN7Q43fQl0uANEWFv3wHgClN7/RY/AGlxfy//9M/reztAcbZpaVjCwvoXk55&#10;WX5Z+Y1Gh98tf7aPRgHGIN+lSpNVVD4xt7y5c/TTLy82d4/PNYYLs2X5+upJStrm6c2p2lTd3pdZ&#10;Wj2+vPnyU+aRQldY2/zic8qB4mbn8ryhp+tPT37JLCycW119l5zSMziktjjW9o8Hp+aef0ipbGqb&#10;W9968yl96+TCFYnhiXvjcX8iAappDKZI/P7s4vrJk+dXKjU8GFBcWN/AiPzDDz8CUfi/QN0vL19B&#10;N7FBEAWMDoF4KHEPS3jzMQVUoy+YKmyNTH9J4d6y2jp8DlAcNoAFgTfvnZ49ffNWqdaNjk9V1tav&#10;bm1Du/vGx1UWS9/k5OjCQlZ+YUffwPDkdE5RscZklj4gFrQ7fHcfvntw+Pxmhwsbl5FfYHa6rlUa&#10;gLZncLi1u/fJi1cKrd7icnf09r9L+XR4fvn+U2r/6LjDF5iYnU/Nzj2/VdY1t/YMDXcPDj2RuqM2&#10;mnAyMLLltXXLm1u/vHg5PjMXiMchWGl52bDPnZPDP/38A3hT2VgHcgAhXUP97f09kL8nr17snR2D&#10;ZFh2aPH03OxffvxhamZardUOj40WlZYMDA0S+eHXX3bPj28M2vGluaSstF/fvapubdLYTAaXzRz0&#10;yNz30qSVebA56AWA9V5HUWV5TnGhwqAFcT+kfoIBw1MzC/NUJj142Ts6BKxCZyGgMgn2ii99/Q5p&#10;XYu1ve3sogK5qSAxxPHF+7dQdnKCqS+T3k0uzsGMxQS1BKIUhVeBbwH5LqurTslMh3RSb1VDHby2&#10;s7+3oKwkIy8HIg4wg14MxdM3rwBFk9NOgbBnUkD6ocmx5y9fbGxt2hx2XzDg9Hp8Ab8/FPT6fb5w&#10;sKmjDcfCaLda3U5Q81NWxuT87M8vnh6cn+AKgLJP376CB2fk5+IBwKrn11Z+efl8fW9n++hgYgEM&#10;q6JhdBmOTjMGJ8fwQoQPUVFKFxiTC9Xtyw/vKPP8+iopJXlheamrt+fth/dKrWZ5fW1lfW10ZvLV&#10;x/cAMGNYVFWO28TIUAiuBjK8vruP47hzfNI9OPyf/uvfH5xfIBiZBYUoac/QyK+v3+AXhu8fItJL&#10;hTigADDoK5/iFAYTd1uHR6+TkpFw3MTqpmaY9OLGJtAovxuBmn9ITTtXq6G/8if4HCPfvvnv7w+u&#10;rn549nJt58Dlj/QNT7xLTjM7vE3tvU9ffZiYXe4bGfuHH34YHJ9o7e6pb21T6vV7JyevPnzoGR4+&#10;vbqurKvXmsx5xSXNHZ23as2HT59HJqdQtMyyiunNrd6p6f/0z39Z2juoaG3rHJvYvbr5XFRS2dF1&#10;rNKm5BXOb+5OL2+8eJ9yeH6ztL7zw8+/WmzOpdX1//L3f1Jp9CYoQU5+dW19B5r16rVCbwCD//TT&#10;z4UVlcA/zjFO7btPaafXKhkyobyApc7qMtjFotBwXDGr7AtpTHYuGWxucBRyDKYSB1yJBxOP7pD4&#10;jJg8oG/wb+9kkYFT8kfuv4nPk1w+ABhIBoP7RibHZ5fm17Z2js+zCkrLahpbe6f2LnSnWtvWpaKs&#10;qbVnZLS9owMM7mpqLCsuLC3KF18nfUpewvdemFPfXp8fH16enZwe7q8tL0orRZ+CxNsba2Cw4vqi&#10;Aawqy68qye9tbi7KyO5t7cYzra5r3dy/OFFbdy+UQ9Mzgah4t7imrKwir7C+oOLjr29yP6e31TXC&#10;g9eXVv7Fuej/6d+/MgYfHxwW5eanfkwpLyzOTc+sKikrKyjKy8iuq6gCg/UmY9vQyPrl7ea1auv8&#10;tqG5o7utc6R3YGxgKC8zu6O5ta2x6WTvwKzTtzU0DXb39nV2z05ND/b2z01ND/RgfIb7xQ6GoxWl&#10;ZYOjI6Njo21NjZ0NDS1VVbWl5cO9AwP9wxU1zVOrewfXuqMbXd/43OjM4s/PXjW3d13dqnqGRruG&#10;xqtbOjRWsUcCsOqMxs2+kEV6HRHctYVj7sSDJRSRl4aGGcOJneH4td6swqMWOxXeu6N3NwaL0mw3&#10;uHze+ANBa3eTgVNP7C708A2EvtTqp1fX/uHnJwNT07vnF6n5haX1jUqzpaim7i/PXnQPj9W3dbb3&#10;DZpcniut/k3K59a+gYqmFtz1wysFzul//tMP3SMTSqvjwmTZVih+fP9xeGFlYHYxKadw8+xqeH7l&#10;L6/eF9U1v0nL/sfnz3umpvqmp4tq6ypbWnPKynfOzp9/SCqsrL7WGUfnFvYvr6tb28sbmxc2d159&#10;/LR1fBq6fzR7PDqbHRaLS+sLR+++fhubnH719v3xxRXW5x9//AnPF4QDXJs6upQGI959VWOT/JYK&#10;d0FqoQLyfBQUGU7Z2tOLqw43BRohoGAwBsgTDOfz9Ktroc4ml2tufePWaJxaW/3zyxfg38e0jLyS&#10;sqXNrT/99FNxVTWUlErR84y8/Lae3rWd3bfJnygT5m11e0BijB1Vc0rLe0ZGXn78qDQaN/YPPmZk&#10;YDq3j47/j3/409HFJVS+qqER6oANpYS55XX8jIKySqgzXOeHp7+e3d6CwR/T0jb3D5Q6AwXCeF4n&#10;J08uLSdlZJTU1dkD/hud9n3a5/H5uRud7vmH92v7e7tnJ/+v//gfOocG36d+3j09mVlZJp3I5tFh&#10;VnHh/vnZ5e3try9ejk1N64ym3sHBz+npa1tbp5eXP/z6ZPvkSO+wjS/MF1SU55eX1bY2u8Mho9Nx&#10;bdBa/G6dy3alV9+adHqXWA1DZTOZvK7CijJg0h0OQASfvH4B25tcmPvzk59BVohv/9hIak4WAAwK&#10;GqQVlaHC/hgs5IFE4BNuB8EFxjgFnMgM57O4nWA58DyzvAilJhscF7iFg54pruvbW9p6u+HKMkBq&#10;LaaymuqJ+bkLpaK2uelTVpbd57W4XYMT41xNTk9t7ekiD/QaXpuanQmIwk1/evZ0cX3d6nHbvV6b&#10;x+3w+5x+vzsQsHk91c2NlY0NrlCQoWjq6iytq9k5Of7nX34GYnEFRqYmoPtqo76kuoKeml32w4uz&#10;tykfIbhwYpwegJY232jVuA60dnRmOquwcPfk+HN2dn17mysY1NmsSWmpXQMDu0dHv756Wd3QkJ6T&#10;k5Kefq1SDo+P17e2TszNvk1JPr25Ntht2UWFHQN9g5MTn7IyieN3niuU6Xn57X39A+MT+IiIkzsY&#10;oi8pmRkfUlN/fvHi+ObGG8NtvQs+fAncPwbvHsQs9OMX/EKnzx9O3O8cHL5PSrE5xK+neKLHl2J+&#10;JauwCFcV0EKw8WI3Dg5tgYA3FvNEY0a3m9L88cSJ4vaffvl16+DY7g22dPa+/5Rm9wY6egc/Z+Xq&#10;LA5458v3HxrbO2jD7PKK3mZDHYqrqpJS0zht6eyyujxl1TXdA4MMdVFFJSnUXlhdN7G4Or6w3NTT&#10;P7+xnZSRvXZwpDTZzrT6K6OlY2zi16SUS71JYbbtnF0pjNaBydn0zNzT88va+qYff35ycnaJl5xf&#10;WAJ2t3aIaQBckCu1Bn/62dt3y1vb82vrYvarpExndZhdXgbBF4kHEw/uYMQfTcQevzv9IW84ZvP4&#10;LW7f41//6o3ELC6v1eN3BcJgrTsU9YSiXDU5Pe5gFJcNwHYFIxTFIFjdPpf4aMpncng0ZpvKYLFI&#10;61keXymrm9qWt3Yn5hbbevs7+gdwcWqbendPVRdq6/6lprKxo3dgtLuzq622tqexIT8nOystrbSo&#10;sLqifHFudn56enZyoqu9bXlhfmdzY1tsibkFIZ4aG5udnNxaX7NbzAM93UXZWRkfPrRUVNQVlQ50&#10;9rQ2d9Y3dx9f64+U5l3xgtFkIBjwuBwtdXVlOQUtVQ1VBeXNYqHK4oKsnJ31zX9LDJbftwaDry+v&#10;cjIyC3LyCnLzcjOzC7HLn9OIlxQWRUN+vdnUNjiyeanautbunKs6u0fa6jvGeoeHunurikpbauub&#10;a+omBocvDo/VVzfTw2Mr84t72ztz0zPg7tT4BBg8NTYORS4tLGpq72nv6G6oqWmtq67Iz2mtqR4f&#10;HO7rHqiua1vYvRBDdqnpm1gYmVn+mJ7bPzrV2t0/PDG7tX9S1dB6pTGIpbLcPlDWHk3AfW8tdoMv&#10;oHa6nfE7aziq94gFay4NZo3TDdzKEKsyi/0YoMK3RqtY3tIvVucwewMGl9d/90W8XA1dln489sXv&#10;yL91cn6pNcrval1AajWGvIqasobm/cvbc7VOXu7DHU3snl+v7h0t7Oxdm60al2d+d39oYWnj9OLS&#10;aN6/Ve5c3TxL+dw1MdU/O795fnmk0hyrtcSnN7eXDo6aB4bJP7m2OTi3SM710/PF/cPqju7+mbmN&#10;o6P+ycm9y8vDm5uN42Npy9Khha0ts/RihdUtXkLBf4/cP8BTx+fm69vaYa6485BXTlVGEwjX1NkF&#10;vvaOjOLXg7vyu5Gy+w83pRyMF5rJLQ3tHbUtrZQA04Xro6UXN4qC4jLILvja0NlZ39PdPj6aXVv1&#10;n3/9uaajo21o8GVycmNX1+fsnDRcyK2d8qqa2YXlkemZudW14alpmOv63r5Z+gSZ4AyF3DFhuZQW&#10;87XBUFJf39rf3zYw0DE0BBjDP9p6+2gGmklLsBcYVqxqfmn1yNRCTVP76bUCw5qUnppRkFvdVP/z&#10;i2dd/YNLG1uQhpq2ttTCgnOddmJ99W1WZvNAf8/YWFVri8Jk6hwZ/unVq7bBwezS0repqfObm0/f&#10;vy+sqalqafm7H/7S2NMzMj//ITNzenV16+DwL09+Bd1Pr24a2tpLqqrh6FjJX1+9YRg3Dw4/ZWYv&#10;rG+kZGbBrvBmaGdmQf7Z7bUz4INiwvDASIPdyinYBlLCOEnZOtyHIE4vLVxplB/TU3tGBo+uzmGr&#10;o7NTdmkxS5gurF1+yxcwE+9DBXwd/b2ZBXnnihviwOrrjx8Ozk4NNmtdazNgpjEbi6sq5tdXgGG4&#10;MnSflJqWRug+HKGwsgy0M7mcOcUlsyureF04NBhch88/NjuHOcYhoCXNXR1AJmz46OIsr6SorKaK&#10;yM9v3sxubKhtNh4TQXzl4vFYfD6z1zuztsa4Xev1Koslq6SEcSOenJMzOjtNmxs72jr6eoDYworS&#10;vpGhQCwyPDkOQ4Vev/+cgrGcWpp/lfSeHkGCb3QanDO8vdXtXfCmqLIKRxDPD6KJS7eytfPi/QeE&#10;ED/vw+c0JPltyqe13T2AEJMNpJ3e3OLzca/N4yutrkVmkDEyfEzPAIAPLy7ff06lNNzTla2t8toq&#10;Bu1V8ocrrebGaFLghoaj7vvHyNfvgKt42z8ajyUewpH42upm2qd0vycARkKptw+Pe4ZHfnr2gsLR&#10;L1xSmkfVvkgs+viFIxIrtCl+B6f88enz3ZNTVBJdQx0oubG9E/ymzYAfKS3dPc/fvWf8DXYHT4Rs&#10;PJ3JhUXoNXJeUl2DnsLmZU0sq62vamxTGW1KvUWhM2/un7z7lAEVgX3qXd6DW9XI0sov7z/Kk9Ji&#10;JWqztXdq9tnLN30Yk8WVJ09faHTGYDh2fnmTnVeQkpqRlJaO+4tq0yN0Cio8ODFJpTwCLIDZKZYE&#10;gP3LL23RCzLjoNMLTmkVDSZgMTAg5MQnZkACMfHlNDk5ciMDwlV5RQFGnhRuYYjEIEeiRod4LWt5&#10;a6+lu693ZGz35GRxc+118oeSmoq29oGrW9Ot2nF6ZWxo7h8anBwfGO6prxtpa26qq2+ub6iuqKyp&#10;rJqZnILFjQ0NZ6al5+fkElmaX5gcHV9fWV1bXjk5OCSivlVODU1U5JV01jT2NTZX5uaN9PZ3dvS1&#10;dg1DtfduDbtnt4MjE6FAwOew15SUluYVVhZXZKSkF2bmwIMhmUuz8//it0n/079/ZQy+Or/ITs+o&#10;KitPevuuKB8KnJ/xOZUIwBwPB+HBHSNjkOBNMPhCNTgyW11WN9o7PDk00lRdW1de1dXUCvQ2VtZc&#10;HZ86TZbj/YO9re2jvf3t9Q2GaWxoBDj/nJzS3d5RVds8OTHdUl/f1dRQlpPZ3dw0PT7R2txe29i5&#10;eaY+VJh2LzSdw9ODUwt/efqqoKz66OLmUqGpqG2uqGu+0ZnckbgzEhPQ6xcfyNujMUc0fmsVSGz0&#10;BxFNlcN1pjWY/GIzS4XJqrG5rnRGjgAnmGp0+/ROj01aLxoktogPlpxgcPD+K/SaDNc6EzAfuAeb&#10;o2ZpTS5uTysoLq1r0ticFCgR64i0xpaX/Bq7yxFNQMEVVseZzgAAn2r0CpsD3H35Of1YpT1UqlXS&#10;3oViPXeLncBVsgHbJNIFGs/pjdmGS+F/eLSHQpc6ndJsxhSKpUKkTxJ1DodDWh8Y/ccWCHEPiGVy&#10;kXiOoLLd60dt0AG0xRMSHziSjh2RtUh4/dLnGSgGyiP8X2ldXAJ0Wf6FjEvkRydh2Ha3F2KK9g5N&#10;T1/qdUcqxa7iemZvu7G390ytPr69vdaJfWkMVptKZ7ihg1qgSCzrj2WRfwwWqhsT33h4IlFPPI41&#10;V5jNBrcbGN6/vLzQaLQOu028WSZ+J8aQ7R6fYGfRbW6Hag+MzWzsHatNVodfvNgJqzu5ubzRqbHm&#10;aqMZG4exxi85ur21BoMGv3fr6mJyfW314OBEqdQ6HKv7+8Nzc+NLS+TZPT+/NRmJzG6sH93ejC4s&#10;XOl1uxcXY4sL+1dX2G4ME4wc0w+0L2xsKPUGUB8M2Do4IjK1sKTQG4B8nAwcGtyLjPy82dUl0Fdl&#10;0kNJCQCqxeNU6LW9I0NNXbhEF7MrS2DAxMKs2e1Y3d2CFAKZS5vrjoD4cBmQltcS4UaftOoToEs5&#10;63s7E/OzojS3Eyr59M2rgfFR7p1ZWaQ6ABvyCvqCoKMzU2S7UiuB7abO9tberpaeztWdrbPbG+AN&#10;TNo7OQMAyuvqcSDqWtpwdDYO9gD4+raWg/MTbhmbnQbOF9ZXKPxZ0ofBmRlEzuT1Im8InsZm4/TG&#10;YABxcWUqW1paB/pxnqRtKJ3Le3vF1ZWzy4sNHa0aswFnIrekEIa9uLne3NUOAPOY8kqLS2urOgf7&#10;ktI+Mxo0GHYOGIBM+HY4NwAejLN/bLyqoQnfq3twGEeha3CIIMD45Cw1JxfQxZMAZUGv0+tbUGR9&#10;d19ngRAXAyqI7ujMLBhJaXQTwsrT4RkVVpQPjI+093U/ef1i++RkaW/vdVrG4PyiLZqIfPue+PYd&#10;4RQre0TivkB4aGjs1Ys3FhO8zQiKTy8tH55f/vD0GeiLpNGqzoFBo90JxkCg0SDElSMYg+S8/JCE&#10;hKBEjR2d6bn5qBguGghHw5Aoeoosga+kXChUeL34uP2j49yC13ut1uYUleB3oke4SkMTU4MTUy/e&#10;pwyMTx+e39Q2d+yfXSelZmEA13YO5zZ2OkYnZrd3//zyzczWDi7+0PwSFqZncub567e7B0cKtfbp&#10;i1dKjU5ntIxNTrd19fQNjaTl5qGPaDE+GQP16+s3eMmVDY0MrLAS4YhRWjwVBEXxsQAMCwqIJcEI&#10;YA3oJnlQYZweOYWrMtByI3E6TiIB14rAKVaF/DgcFEhwBSLhu6/Lm/uDEzNru/vt/f04i3llxRUN&#10;NT394xfXxtNr48Gppr6lf6B/fGJotKWifKilsa66pq6qOj87R6w6OT2zvryys7m1u7m9srAkv1c0&#10;PzO7MDtH+uHu/tnRsepGsbG4XppT1FJZU51f2NvcDBvs6RnsH53bu9Tt3Ri2T29GJ2fi0ajTbMpN&#10;TW2tbXj55EVdRW1lYXFeWgZUeH5q5l/8Nul/+vevjMGnh8eFuflAL/1///pt+qfUloam4oLC2sqq&#10;u2hYZxRfcW3daLYU+iOVaWXrqKSoaqhncHJwpKOxpbm6bnl6bqxvsCyvEM9ifWF5a219dXEZj6an&#10;ozM1+RNk+p//4R/LS0rLiorrG9raWtqnR0eHu9qLM9MGOtsnRseqq+vbeoZ3LnW7l9r9ax0Y3Dc+&#10;+/5z1tzKxsTsYn1L59T8SnvvEI7VmVJ7LWiux3P/aAqGQb4rk4Ugvg++f5AX6CC4EvfyAljgKCgr&#10;fwQM9wWA1VaHVmzgLzb6cEfviEgI7Zd/PJbW8XAC1aRI2xpGN4/P0vKLocI7Z5eeaMIbvyeDymIn&#10;J1Dtv3+0R+MAKgBMwAPQeXxKm7NvZu5NRtbK4QnwTCJYC1k/1eq5JH/EbPAGrk1WYJg2y9PpYsGv&#10;SBwIwQKKReTjlH/vicWUFgsYJlaBDgRxPPHiASG0CDQlRB/EYhqcohji9PELR1QFY4EaEOEUk4EW&#10;yU6u/JkgES5RICoUvruPSz+SkSJU8f5B/JobjtzqDRq73RmJGHyeU63mTK89VNzopaVLXOEIpFBt&#10;MHkDoUjszmJzeqQlDmQtpUYKAYNFXdJ6lhh0HAt6YXC5rNJyuxZ6FBBvbKGxVo/H5HBhuegCx+T0&#10;zLGZJad4NyRucQtX3SPxRW9ULO0EBaEKoN0m1uQLGX1eaySk83nUDvE+ncpqAeYJl1otIynvVyHv&#10;eMOpaDzeTDhMkwIPD+ITT/EBqPi4RayKLK04ZnZ7dHa7RfqcGo+ecWAkCRgXjrgIPcNDB+enAA+A&#10;SnuAT5+8ZVBMrAFJcIcCdh+WOgrfFd8i+8Vb0FaPWOUq/JAQ62FJ3wKRQjpwS+bT2ysgHLJ7eHEG&#10;uILT28cH8FqFQcup/IMxxRIokBQi3MuYgP0cqYg2SJ8Ou5ENLO+NVgcVIyKLAYbeIVb2CNwatK5w&#10;QGs16+1Wq8+ttZkNTrGyt1j4ye93hsO2YNDkFSRYLD7jdOI5KUwm/Jit05NzjYYRBqHd0eip4mbn&#10;9MjoskPrKaGysb5/YuxMeSv7JeIdZr3mTHGtMuqPLs/pIC3c2N8DI+GUnlCI9hABOOfX1sEAvBxw&#10;FIK4urN7cH6hNplgXZcq9dTiEsflrW2QlZGHLoPWdA2AxEmiBHgwDge3cDu+FPC2sX+wsL5+qbyZ&#10;XV3uGhpY3d/bv75OLSopb+3Q8Uz++tcwdFb69Oju6zetwTg+OVNeXn14cILLhfsyOb+IDINVwGpV&#10;Y1Pf6JhM8pDPyL1ghNyLnCMwVJ1XWjY8NU0LYbHE8QsBbPC7paunprmF1qJfAHlJVQ0ZKE1+tYK+&#10;cxWvKCk1vaiyinQgmX5dqjT5pVV//+efQeLmzj6L2z+7vPHLi7ecFlbXwytONLqSxpaf3ycl5xfW&#10;dffhu+dV171P+azU6hdW13988nR5Y3NpbfPth+SF1bXOvgFAd+vwiErpy9mtorqpeWVrB4cADwal&#10;Y7ho6ub+oYyjsnshYzOizimJpNAFBoQU2T7Ip4zeHy+ZUxSoLH/6Re8QOUrAApBocopflDf2T0qq&#10;63aOT09uxE8nxVUVJdUVHT0jJ5e60xvjybWpa2C6rb1vsKe/o7amrbKspaExPzsXDB4ZGARxN1bX&#10;oHDz07PQucW5eVIWZuaW5xfWlpZ3EIPhUa1SfbB1kP0ps7O+qSw7p6+1dai3v6t7YHJx80hh2r81&#10;bp/cTEzP38XjbqulPD9fkMaK2p//+afc1IyBju6qkjJK+3eBwfB6qCp4KV51rq6pKqsoLy7Nk5yR&#10;+2hYbzT0Ts5s3mpWrlT7ahOeRVZucW9X33BPX0dDc3tDE67HYFcPPLgoK5fjh9dvK0pK/7//7/8A&#10;sf7lx5+y0jNe/Pq0uaExJeljU2N7W2Pr/PhEd1N9VWHe+GD/2MhIVW39yMzSkdK8c6HZu9K2Dkz0&#10;j8+9/phW19LZNzxxfqMem14sLK+51hgdwbAtFAWD1U6P1i1WhvPdP0KCbyw2UA0s9N6LH4aBOum9&#10;6IA/8QhY6qS5aEDXFUkAq3qEQ2yR5LMHIr7EA6dgMxmMLrGBEjda/WFOrWJ34Rjc1+oPmj3iU2N5&#10;0Q94MOguf+8kdiP2Bs51xmuzFZQlXBkt8Nrd69vV41PSaRKOgsyAuSr2d5JWdYeykw73FSvBxhLc&#10;BRjr3GK/fVdUbOQCxgAVgIfYWC0aDUofLwo18Istd9AKTjGv6ImcjtrI1gGHFN0ghYBuyLv0oDmY&#10;j4e//hVVQdO4nascCTEJttEcchIJPzxEv3yhOnswCGjpXU7gU+NwqO12rdMhr5TrCApSTksAX18w&#10;FIxg1MRXleCljPFoIC25+/6bLx63SJ/wYr6hWXTKFYlgxH2JBOBHNtAa/KYjlIYCY3AxE6PTS2an&#10;1+kX3zJKPrj4rFasjhQRq1jTF9FaqguHLMGAwe8zhQIqu42mqm1WEPf3NT2kXW6oV55WpRliVS+3&#10;m7EVW9dJK/VTSOK334Kiy19Dj4/yvhf+uztPNGp2uqmFweQoBjMY1pqtmPudkyNABZiUV9ggBBLR&#10;yOMdGAxSBu9i4iNgaQ0N2uwKiXUZyUmcCIhFBNwlgzsscNQbDQFalQ11b1M+9owMXmtVWgsQZJ9a&#10;nH/54R1gL+ekHLJRJtVRAjfK2A+QBxMxfzRCIk1yBvw8BR43EqIymsAtIER+uPaAz0KbaUOI0XA6&#10;Qj5PLOSk5EgQb4+OE/D56DsPCDeFYPH7zD4fg2lwE9wqqxVJwK0horaZxWfHXqfYbNFqKqyumN9c&#10;deETSKuP0RiaR3uEO+L34K9wKnYk9IgJT5l48azhl8QRJPwGzDcPmjgtR0QRCXpBCrfwCOS7EC1O&#10;kRmElhRwkfzciKSRyAPiMdFTVzDo59HQr0jI7PXoXe7JtY2eqZkbq8McCOLUii8L4nGxanow7MKL&#10;jMY93gDeLdVRGgNIRTRDY7JQC4VTJsKQ+CZQh0DtDCmZbVJ3JLARXyQT7+wfhOziUpzfKoWKSXOz&#10;tBmcvlCqaC2F0xGFTo8ggYU9wyM4DTwm8hjt4o3ijb1jiK/FBRkVmyDtnlwube6dqrTYDSzJjdk6&#10;tb45ub55YTCBwTDjifmFsxvF0eXV5PzC4fnF3snp/smZ1mwBble3d/HD8HvIg2vLgFM1hBjXh1M8&#10;huKqahAap1aeGKNHZGDY5TgtB18ZVTpCH1FPiwtpE3CLgstXiZBZHhaHtDUTmWVDJETOK5by2D48&#10;G59bHJ6aWdne2j46QM7L6qq6+sdOrvXnSuuZwjI4uVzf2DE2PDre11OSmdrX1dPS2NRYV784O9fR&#10;0jo7OTU7NT3UNzA5Og4Sz0/PLM0trC2vrCwsNtc3TI6NB/2B5bnlquKK4a7eosysgY6O/t6+9q7+&#10;mbW9/RvD7rV+df9sZHw6gsNts5Xl5RVn5zfVNNaUVVcVlVQXl5XmFa4vrfz7wODDo7ysbKhqTUXl&#10;hzdvczKyxPvhuXkN1bXxgN9ms/VOzaxdKdcUuh21cedKWVrb2NPTPzs20dPa0VxTNzU82tnUUpSd&#10;W1lUWpyT9zkpGQL953/8U31N7a8//QzD/vjuPahMsbkZBT2tXVODQ10NdWV52ZMjQ4NDg+W19VMr&#10;m0dKi1je80Ld2j8+MDH/9M1HuO/W/snM4trg2HRbz9CNzmT2+h3hGLhl8AWVDhcwZg6EjWBkgJQA&#10;tNLkD0FMndE7izcITMp0Fuj1xO4hxFq7C4gFjIFPhUlMTQO37miCDPI+EFY/hkksmwUqy0taEg8+&#10;fJMW1eJesbE/oC5/12Rw+dQ20QYAVe1wQ8cBWsguxBeghe/iDcjcFxeBUwJQzVV5zhzWC/cFgPEk&#10;4MS03IzSBgP++ztMHoQDOygvliksI2ZR2gcGQZelXDYEBE4RfSwXARVC1VEV4iRylbtQJNmy4L1y&#10;l1grJxxNfPuO7qE8WB8uUSDMlbui37654zFHJCwTRwilPRC80urAXU6xy0CawSmcAJc/YHG4vP5g&#10;NC4WHqIKWiKbQoqi/NiXrxBWMI9b4KN0Clx0RsKYe9/dnTsckbWXQGm0k4BiQ3SuoULSlqVgcCAe&#10;t3kF5gXFHgZiXV8CdQGWloDf5PcpbFax+ZLVAjzonGKLm9/BXtrJmNoJ1O6Ji5+lvYm40ePGuSGF&#10;sSUng2wLBb13CUdULHlPC41eD5jNSNKp2BdBmzCyMpvESNEYoEXMIUeg5mJvBjCSo4y1YKQMlqAO&#10;cQHMYbHilcxiicssliBBpsjD1b3T4/G5GdAXABO/Lgd9G/u7w1MT++cnEF8S5XUq5HI4UgjoK6M4&#10;LJmqZez3hMU+hhh02ZIiCYwnxpfGu2Nhe9hvA3oTEf9DnLg7Hg48JMLfHsJfvoiXfhPxEJF4nDHh&#10;eeGviJGRfCbZg2H0GE9GGHKsdzuuDBqty6aymZb2tipbGztHBw0eh95ttwfE9oL0i8GhYbBzhgXq&#10;7woKL5AA4jKS8pBypIXy2NJyIhh32ZUUj1iiWToLIyZmaBBOOZGccoSeyurAkyKOFBHcoaDD5xbu&#10;WhhtdV0bjNPrmyca/anWeK7T46vZQ2KdDbyu+Jev7kAoIi2EjmpQJrVz/EMmqZHC0Sb0JZQQS3nY&#10;vaJqLskjTKuESgaFswtKtfb0gsHgN63iLpxaesRdnAqH1euTdx4jUWMyp+bkdg8N40nwgKjOGRCg&#10;6wnFtWYHR/l7XPGtbVQsXYCDjn3AgGDoxLyax691ea3hiMEh5snlhbHMbhygcCBxR7D5EBInA0XL&#10;qZHBsbrF2mFUJPcIDJ5fW4cfy52ibcGEMCP0ixQkh2zkJydH2s8lMU0tdV8ef6HsUjp55Ici30si&#10;j4O4zRuk8bvH55X1TYfnlyPT031jw3VtzQKDB8aPrnRnauuJ0jKzul9W3Tg1MTXW31NbnN/d0dnR&#10;0tbf0zs6OAQY1VXVSL8Kz8xMTIG4C7Nz2+ubm6vro0PDq4tLBo3u4uS0rbmjr7Ovtb6xuaZmbHCg&#10;v6+vuaNnee9079a4d2NYOzgfHp+KhcNemzXn06esT2m15bXJbz9WF5WK6ej0rNWFpX99DAZc//j7&#10;Pelf+uPqHxh8enhcnF8AcCa//wAYp336nPE5NTMtHRiO+jxmsxkevH6rXlPp15W6jWtF2/BoW2f3&#10;UFdvW31jZ2PL3PhkeX6RtLRW0esnzypLSjNT07IzMtM/pWalpUN/SwuLkt6+g16nfUhvKKuZHxnr&#10;rKstzPjc09XWO9Bf3tC4cXp5cGvaFxisgQePza+9/5zV1NHb3jt4dHEzvbAGD77SGBzBqC0YsYai&#10;tmhcnuOVkcyVuDf6xPJYXAKSXfE7CKta7OsgJqXFyjXSHkoWXxBkJQUEBXGJqK0OWwBUeBAr2ogF&#10;PfyANIAtqLPYnVBsXAhXhhYLZiwVQn539E6axw7rnB5Yr8ouYBUuSwRXwBaOwdSBVQKojE8gozJ5&#10;SKHNqJP77sEZv+Mq7i0ptNkZuzMHQiAE4AESSPAQMvu8GD4xf4uCSZu+IeXIN0oFYqEJ6ED04REF&#10;QD2Io2MYDiwC1oGr6BL5SSFwCd3gknxKUXIiAcL6+N/+e/yLMEPOaMR9f2eNhK5NxhujQWE0gaMq&#10;g/g2GrusslpA0MjjF3x8h8cXiiXuHr/6GJBQ+Pdf2mAJcfH+FyoqXn6ReBVUHpcCgw6uY9/DXwXp&#10;9MWEGlM798oKL3xtaULM6cetxgCF7V7BM7zSwsiADTiE0eQWTIzZ41VaGXCx663O6xa2VfISwFqO&#10;jBhDR40mrwcPhgjYzKi6Y1GN3Qa6AMwMrNHvs4VDBq/HGY+KVaw9rkuD/kStujEY4Ao0hlEFd4EN&#10;4cpINEsAnrQ7vVg6UVqWUkxEx8UCkIAltA90JCLjsWiwBNhyIAVMErxW+iSJS3BoEJdTIFksbCkt&#10;sQmyEgfIKV8ULgE8FVEsdwkSHBQLcApaLNUevgeExDYMvqiALkaMQFM50mZSGFITDDURdsTw87wG&#10;n/ParFc7rUq7yfuAavgZDYYI5w8MBm6lb2Gj0sLpATFKHg+nPEdGGCTmaAkwdG6Vw3xp1J7rVddm&#10;3Y1Fr7CZTAHhLQnPQGLq9I6WRx7u6CD+k5iSkV7tweLLMgzEyoE4iQwykiB7YzSekecSsoRo8dAR&#10;LbrDjTJ4Q6NJIb9s9/HMYo9fObX7kB9PKBHjERhdThdaEAgpbE6F3XVjsZ5o1Fq3K/bbd0H6JfH7&#10;+t/+e/T+Ab1goDilOtRELpPSCNTIKRmojoZxVch5VKzAJa9tCUHkCOZtHR4tbWwRkduPItAvdJPb&#10;KYQ2oxHcziUYakt3T9/omMpokn9vFnsR+iPBxBf5i1urtAJzIPYgVrp4+AboyqsgaN1eLAn2hDie&#10;vS0Q1Ikl6oTriZwHHx5QUh4oLrv8sxRNldtP12ikHCGIlUlsdrmP9IsmkU2+RJwR5lRWRrppdopT&#10;OTNl0kH5YVEap3TQYHMQJ4WiZO+K/HTH7g1v7J30j052Dgyt7+0eX118SP1UUV/TMzJ9ojCea+wn&#10;Kuvq/kVZTVN//+DM+HB9eVFnW3tTXcP0+ER7c2tbU0tORiZ8t7u9c2NlbXt9Y3tjc3dz63B3D9Lo&#10;c7knR8fI39czUFfdUF5U0lBdNTs1MTI2WtnQvH5yvasQGLx+eDE6OQMG2wz63NTUxqqaV09fNtc2&#10;ZSSlvH/+qrygSLyT9a+LwTKy/vH3e+q/9Pd/weCj45LCovLiktKi4jcvXqZ8SKoqKyfeUF0T9bgN&#10;BkPX2OTarXpVbZi/ut1W68Y3NqvqG0Z6+ysKi6tLyvo7urI/pVWXlBdkZv/yzz+0Nja9ePqssbb+&#10;pz//pbK07OnPv1CUeNsrL7+mqCY7Ka23sbmvqTEr+UN/b2dbV0dtR8eRUuxxsX+j373QtA9OTixu&#10;/PD0dWv3wN7x+fTCSvfAWG1Lx6VKr7E6NXYXCGeLxLSSRMIsLw1m2CQpoB14xlXfwxf5B2Cdw8Mt&#10;YKoT9uwLiuUtbRhoAaJgKqArvefs9yUezR68ZgHMOofbf/cFGi1en/YEAN3A/aP/7hHWC65TIPdy&#10;Kvb292L0fed6I+AqTxappS0UaRV+K/wYPAZuURhaKLiy043+4CtYghG5qbdWu9j+LBTx3D967h6N&#10;voDaZsUaYubgar67hN5FexycQkOBTAwBsv7729HSJJIMqKgENghfnjg6g6oQUAOykYKecBcWEIWE&#10;m3Iqp1MacXJi44RHfydmmTx3CUPIr3Q5wCSt02Hz+6lOIB8EV6zVFxC/UkOSMEbS2tGBUDSaEGsg&#10;UAXaSJmUIxsy4rFv3zHrOBbYbu5VWSwqq9UZiVAUPBhDxl20k9JQXXohW2csqFgKwE+bBahEH2kn&#10;0CJYoxfjKFlnldlC87Cn8pa3Jp+XWgD76PfvoAVAAtMVXFmi4KAIteMHMJj4AaQQwcvR+7z2WETe&#10;yulYrbo0Gm4s5t3ry2uDQaYR9J0IbcAAYZ7EcGHcJTQlyGgK5QL/gE8oLCmkg0Bi2lnaH4nMHMFR&#10;jiAoEEUGmdoCEoKuybsJkSJtqwBIi25GQjLTJU7i70Ga4yVQCFdl2OaUKsjJVXdYQC8PmqbyiHma&#10;NJvGM6Sgo8HvsseD3se4NeI/M6iPNbdijZGAW54SYMQAWsBYLDsq/fwBORbD6PVi03lk4gkGAgQx&#10;mOGAJewzh7wqp0UOWmnDZqXDrLEYdVazPN9OfyX0FcMViMd4yjxfeTBxbjglCEMvvZRLoM1yg2k/&#10;wy6LBHLOKV3gSGYHOuV04RXRU8RMFm96Kt8lyTYPCHck5I6g70FHKGzCtwtFMBcaj9jv8tZm0XuQ&#10;xiCg5Y3F7n/7K14sgUJkuSVQlFyaXDhHKgKcSETUiQsplYCZOE2SVYkMtB/550hTOZJCNvpF80Am&#10;uYPIFXfRaxBOzkwVXjEZLhbE8EXvIcTecEJvdYUSX4QiROLYN0AXgoFxw6rAhjEyGBC1zSb/SM9j&#10;Ej26v/fhcWIuQsJfp7VURPm0FncB3acZssbREq5SL41h5GXTIcsMKX+0maMMz0TIJscJZCPOLRQi&#10;ly8/Pk55ZGA2z8jq8YfvHg/Pr+taO88Vqq7BweXtjeaujpaejo7B8WOF8UxnP9M5Dm70jZ19PX19&#10;S3NTbQ1V1RWVY+I7momK0rK66hp4IEj05MefwJHq8oqRgaHFufn15ZWr8wsiXGqqqx8bnexo7wK/&#10;2pubJsdHh0dH2voHN89vN6+1YPDWyfXE9HwsEnGYjBkfP9aUlJfkFb99/iYr+XNTVU1OWsbW6vpf&#10;/9Ux+Lf/4e/31H/p73/E4LPjE6hqfnZObmYWSEmHOYXItjY2Jvw+MLhjeGz5WrF4q15WaDZVmpWz&#10;84q6+v72rsrCEjC4vqJKLKqVlZuR/Onz+4+g789/+aGhpvY//2//e1FewYtfnxbnF0Kvk98nVeVV&#10;lGUVNpaUD7Y0p7x+0VRfU15TNTw/v32l2L7Uihn8S03H0NTQ9NLrpLSxmcX+kYneofGVzf361i6l&#10;0SpAFAx2uMEwlAoGDPIBb/BgSDCaRpA4pfjdVxBWsXODjwiQCeuF0UosNkEAoV2RhE1sWegDpKG8&#10;Yj108alSEPZs84eBankDRK6SAiRzL4DNLZ7YHaWJN6XNNq3LC7jKWnFhMOGugqwyu6Ux0HTcVXkK&#10;mmxoERmIi1PJsRUZzGKmmmbrPWKm1ykthoURxN5pHXbsIIhl9fmwrQi6rELoABKPnhOXVZ0UDAE6&#10;QAqXZEsh2xRukW+E6QK3pMjKieKhlrK/zC2UwL0qh+3Wabu2WUxBP6hmhwk5XHeP37AzPmlbNI4u&#10;yVD6IzF/KOoPhmOJh8i9eGWDEv7AeBpDyQEME4joE78s0h2z1wsEik1dIF4ovy+AwqO03EuBapNZ&#10;cqKxs2ILcXcQ9QZLIJ3SfrcRAXv47wCwnkIAVJdT43KCwVqPC6vKWEHgMECQXaqAAQMt9pBAF/CD&#10;FKwVEYJG2jECs6Vxu1z3CaXTrnI5zgy6U52G+N7t9ZVBjx2hYbI9kmGAEZOGTpByoEXwzpiIi9OQ&#10;HziEm8qXQCDBaKW9j+CC8FR5UloGThlfOYb+tjs9OcnwB74C4SJRmqwGWcWkrrSlEokC2PwC2MB4&#10;Iian2H+CS6TQBrgmwyjbWUSCNsvPmmAJ+dQem9JpMYd93i9xhcN0qL4+NaiuLPpboxHHSMy7hEKM&#10;0q3JhGVn0Ag8NfwYV1QAMIFHySmJBq/LFPKYQl6d2B7Rrfe7CGq3Te22aqwmpVEHDOORyBPvtI2j&#10;Jyx+HBXjKbkIRAiIpcyMkWSaKltz4sCVHIc4cqQvnIJYQC/YLNMspAvii7whbHSZp0M2CRQTgRii&#10;GPXFxHb9zkjUIfzdgDkYVTjE/tPnJsOpVn1lNMDyQ3ilX79G/kaC5R9rCIGY2PRQFmakmiMlM6pk&#10;I5Eg1yiLBHHyEKeRNIZAhM5SIB2kO9xIIs2WVYxEoJcUpB3XWdZif0wsNWVy+tzSRvo4oPJikAKM&#10;nV7MHcYEcyde+bQ7ceWxMJxeG414ouK7Mo/HERGPhmPg4SH4+Eir0C8xJpJPTPtJkYeIquXuMPg0&#10;lS6QIrdWfjSkyBH5kZFHHgSOBum3A9ERv/ixBjX5Pb+0v4vokeR20COLy2e0e1e29lt7+sfnFo6v&#10;LqeXFlIy0+vbm9uHxk9UpiOVZe/WuHulbR8Ybe/qmhofbm+sAWhnJqYGe/vqqmqqyitA4pyMrJSk&#10;jxmfU6UfSTMLc/PTUj7XV9fWVlaBVm1NzcPDYwMDwwV5eX3dnWBwN7x4avpQpV+/0oDBO6c3U7OL&#10;cVRAq6kqLAShivOKc9NzSnLyS3LzC7Nz97d2/pUxmD/A9Y+/35P+pT+u/p8YfHJSUlAEUuJNZKam&#10;5WZm52XnAMO1VVX38Yhap+sZm9y4Um0odOsK7caNcvXisr6jo6Ot/e3rNzVV1e3NLfXVNR/fvCvL&#10;Kyzh1s9pqR+SKwpL/vR3/7UoJ49uc8zPzM5I+Uwoyy9qqa4daOt68/RlSXFZYVnlysHxxqVi49aw&#10;fQsGq7sGJsan5n998aquqWluZWl1e6etd7C+rftWZ9Lb3Uan1+z2G50+sztAhGBweOz+sFi11YPl&#10;EkdxGghaA0GssMkDQ/JY/D5OraiED48bEYmYkGxpoVdnAN8NJY9bPBjBkNhyJBg2u702QNTjBRI8&#10;4ag3eifntHqwgwhrxAwttokFY40ewZ61Ds+lzqi2iVOhM6HotcmsdbuVDofSYdf5sFYeHZQiEr40&#10;GfUej0lsMeS3Qjtcrit8HKBFMMWgJ4LtiIFPSLkjENDbHch36P5eqYe3hx0enxe4lTaWCUIvgt4A&#10;/+/vg9G4tGBsgognEAzG4onHL/EH8RUTuuSLCLtMgbIqUqAnFI7G7x+/fY8/fr2TUNkt/eyHMt9a&#10;zASty+lJxFFv8AzsdFDpPbz5GwPrj91FH8RSf1YxPY4H/Zj4+hiMReMPD9H7O46+cCh2f++PhCOJ&#10;eOQuEYzHvKGgG3LvdptsNqfXqzObjFgNhx0zbfOJd3YsbqDXQcQMptptGpfN5PdY4IXSZnzOeNgR&#10;E0zO5HfrnXalxWhwOwwel9Er9vPhSDB5XHY/gBczif10XXq71eLFGXfoHVZbJKCwmy8MGp3XaQn7&#10;JQLn0/uADfelx6KLB46s2kOL5sJl3tHfHtt027pbhcMMTNp9Agv9MfwAwCwevItDWO2QUUhn2O+O&#10;hrzxMKcmj9PgsosNEMF7n09MWoSCZtyXYMAtXq8LusIhGVYFxEp7B0ENBXmVNscFYgVa/20vByLA&#10;uUiUMBhkJRv1UgLZgHZwFzjHA5Ch1+Sykw5Ig8qhRCwYjYrR9vsdHk8gEuFBcOoPh733MXsirPU7&#10;FR6r7SGi8Nn3DIpTh+HQrD42qM4tulunRcNVl1XptmkDbl3AbQ6KbTGxsATxeTp0GbYqQYjO7QCA&#10;AXUA2Bz2ar12jnq/U+t1WELwM4fSbtK4rFq33RRwSxGbwSO+kQVvOGKgkUyOwKqEWBGLeEsjavGH&#10;9G7flclyY7Vr0b5IzBaPGUMBjdt5K22LiQOHUwVB90TFLHfoHpEGP6L+OPQUREyA9BL6ivl5jk5Y&#10;eDzqjUWMLqc94LcEA1qvGzfr2mI6N+pVTocL9+7h3iXmNoSCJL5+oz2grwzA6AuJIArSLsA+KsBV&#10;vsSRnCgOR3pENhJlX0HqkdA7IhSL08CpjH8c6TXjySVuEXAlfUlIHnkuWv5JGNx1+MKSGxoL333V&#10;uzEdHmm/bbs5FFS7EV2vKRg0BPwmOhUKGnwehd1mi4adiZg9FvE+3JOIt4Qois0WpQ0NXRDWmAh+&#10;3GjJ4QA1aYCYTpPgmW7K3oAwEfG7YDwB1hIg0LgXZLC4xLMTLZc6TpzHR4SiyMCR0v7oNV3G8GJv&#10;V7Z3x6ZmNrf2JqdnN/f2c0pLq9paGgdHDjWmI719X2XdvtSPza23tvXMT832t7VXFJXOjU/2tLU3&#10;VtUU5+QVZGbnpmcWZeemJSWnf0zhFCjJTcsATWrKKkCZ2rKKvp6uqcmxjNRPA729k5PT9S3tQ/PL&#10;O2r90o16W21aO7sem1+MxqIOiykvPT1fLDxVm/4xrba0oq6sIutT2t7m9m//Htbo2N/dy0pLrygp&#10;e/Hrs/qaWjD49YuX+Tm5MFoMqcagG5ieBSZ3VMaNW+36tWLj+qZ3fLyyqurHH39s4K+2Lv0TjsrH&#10;qqLSz28/FGfn4WJkpaTmpGYwcDmp6dmf0988fZ6Xnpn8/j0wTOcHO3o/vk4qzC+tbe7YubjZvtVs&#10;KE07StP+ta5veGpkbOrZy1dzSwtTizMl1TUbe8eN7T0Gm8srbdABEOosGGuYyu/rhptdfo3Jbnb6&#10;ArEHBBcXUudwQCV9dxBWIY4ACSQp/PgYfQQ/xP7VhMj912AcpvhICQRsAYqB2J0rlDvHJxqgISi+&#10;eSWc3Wqu1QZuAYkpnIpOrpUKvQUwPlfrj26UpwrNqVKjMFo5vTFYgOFbi9heXuw273RgRM4NevTk&#10;1mo51qjkbf5UNit+q8JsVlrMDunXSoMLDiS2f5HnPwlE0AqE22R3evzhUDThD4XdPq/D7XL73eF4&#10;KJwIBsKRaOIhGIl7/EFfkPh97O4ejA3H7+gLBWIdwpLDTlHRB/E7cfT+IRCKwmBBblRRGEefT3Ad&#10;r5i2lX8O9MTjRKDgThQ4FvXd4wWL/b3jYnVZgcEwQky/tB2e2PEm8Xgff7gPRSMcH75+EfvQgVvR&#10;SCQRszrsJpvVGwAY3AH4kMtJFzyhgNXr0liM4AoATBweCZyY3U6Nx6bx2KFWxoDbHg/aogGVy4K5&#10;x5qrHRaxiZ7HYQ8HrAGPJeA1enEXIqCvACR4YVDs1SN+Kw0HgSW12aByWi5MGp3PYY34jUGP6z7K&#10;ESS+sRtP7Dpl0HVk0Rxbtad2PYC0q78lAroI/IPsSvPGMt+lNOL2gNcRDjjCfleUweGpOXROWKPb&#10;FRX2jhHDlYFn82QFGAsSGXVKGAyyiheUomF/FP/PToHgKLU4AtA7M3UBHrBhRoDM/niEDCKP1AAc&#10;AtGYCOZb/N5MfrpJfoaOFK3FpLdZuIqA+IKBIEzdLyTECbR73HhCflA5FrJG/YyhNR5U+exXTvOO&#10;9nrXcHvmMJ5bdRc2/bFJfWrWnlm0ar/DGPO7vyaMQfHGEzKjNpmRIkSRoJe+1TF4nFqPnWfEo6FY&#10;MNgeD4HK8ghvXp4sH+/pfCIPzBiHRgOuu8USb/AkjgRKRtc4AkJIht7pU1tdKpvr1uowBsMKp/vM&#10;ZLl2um5BX5f90ma6sVvNjAbIencHyYt9+xZ+SCS+A4fwOel3AcD3K9qNnP/+U70cIV08vrCYVzAx&#10;epGwJRzUS3MnKocAY1MQtyyIs7t5cEgH0QVaBQ7Js0QyUoIrBBlvAGbxiaA0u0A2At2RQYi+MDhk&#10;A2UpR46jzjImyZHowyNsnltAce4lT+zxizRz6wN6MSxAL0YMhoBFwr75oveOcIS+i52zPS6Cwe/V&#10;+zykKOxWImqXU0xZBXwqp90RjxFcdwkyexMJiIe8n788P2TDfRGL3YpFNrAMPFkJUMVXSZwS/4PW&#10;ay1IpMhAnEbK2Py3U7GIB4EeyQyYiLjqF7/TUwLlMA7we63djvxvHh7VNTafn11tbu22dHTllJZV&#10;tLa0jE5sK7T7Wuu+2rZ3a17aOmlt7Z0YGmutrq8oLF6ZmQeAS/MKKotKX/z0pDArB1L36e0HLmV9&#10;SgVEgOTP7z8mvXrDaW5qRndn6+zMePrnlOGBwZGR8cr6lvndwx2NcV1jWFfoF47OB2dmg5GQQavO&#10;y8horql78fOztvrWnM9pIFRFUcn22sa/i3WyjvYPivILKkvLK0vLfvrzDykfPlaWlZcXl3a1tydi&#10;YbVeOzK3uH4uMHhTqV+7ut1VqqZWVz4mJ//5z39uamwsLix6CXhXVNWXVz374afU90l5aZnPfvi5&#10;oaL6+U+/fH6XlPr+4w//8E+4HhmfP6cmJVcVlvS3dad++PwpJQOOu31+JRYAUZv31ObDW33/yMz0&#10;zOL7pI9V9bV9o4Nai2VwfKa0pkFlsNo8Yl+tyP03X/TuVgdIikkbKGwwgRx7AWbxmwpc4OErplBl&#10;tRr+tv82QCLPQOodLkoAhsUmXA5ori8Yf7j79lexAqpZfLbY0T8ws7zy/nNqW2/f+t5+SmaW9BXB&#10;eE1ze3JGztjMIvX2jky0dg8UV9Z1D41vHJ2VN7YUVtefKNSD03M/vXzbPjiysLWXU1ExvDi/cX6a&#10;V1OVXVUxt7u9e3VZ09VZ3dUxODNzodGcqVRzGxtVra39U1OVLS1tgwNLOzs9wyM1zS3XGi3SjBov&#10;b23XtbbNrqwurm8OjoyPT82odQaT1bKwstw72Ds5O2H3WOP39y5vYGf/aHvvcGl13WixXSvU03ML&#10;U7Niq4PppeUrtcYdDO0cH69s76zt7h2eXzKQ65s7+4cndrfXH4lZvd7ZtfWDq2ujx23yegEPXBaC&#10;B5UWX9OKnwbdoHIo7o8+4AbhrAjtjeMliC0Hoo+J+y+PXqx/NKLR62wOB3GXz6s3Gc12W/z+Djy4&#10;uLk+u7rQmYwePHeHXWMQi0wpjTqt1SRYoLTOFEh8rVHd6jS3NqNaIk/HmluCTtpG/tqsO9erNDaz&#10;0mzQOixmH9zXeW3QcOqJhq1eN3Dri2C23CqT3uiw0TAwj1ouDaJAox/7ZQd69T6nzmM3+F1EjvXK&#10;E73y1KAWEYPq1Kg+N2uVLos15BMc3euWJ5yBOrFDH4gWga75gV5b0GvyuoBerQMZs4PHYLDJ62HQ&#10;DC4Xfoz8gZngIqGQyS39diveDfZTDghKyRQLTgC6tJBTmgqsigx2KxgMMAP54CsjTCK4C2xziaNF&#10;2ouXq9wFtNAqOnuuuOGq3ePyg9k+r8vrAXfxdVAXjsQpIQAVDvnc8bDe61Q4TKdG1aHudld1eaRT&#10;3DhNpyb1pc2g8tp1AZfG5/D/9mAWFFz8zIHBBYqAEGyuQfoe1CxmKbzWsM99H3UmIu67SPD7AwBs&#10;DnnXTvaHF2eO1DfErWE/D5HqYMN6jwMsV+gNBpvD5qGnv79MC+xpzLZbg+VKZ1JZHQaPX2F3an1+&#10;pdtzbrGemozXNsut02YCgKG5iQQAHP32Lfr1a+g+jgvIADJEsF4GkyFlDJElIBlsJgDA+IjSywTi&#10;B3hvIm6LhHRet8HnFa/TWy3neu2FQU84urrOKiw6u1X4JUIM+v4OJ9K0KjgE9IIrqCRXwS0SuSTj&#10;FomgGumkEAGoiMgckbvs3t+/XJBfPQOr6DsZyEYh3At4i1ENiOWasWDgbighNtLHpoHHKF3g4VFg&#10;6sO9LRJW2qzwXa3bZfT7TH6fNRwiovO4Pfd3eo/bHAzgT0CO7X/7PQvNtQXEzzF/o8XiO3geK22j&#10;SXJ38AYi9+JHK9pGY0inbfSRRsp+BvH4l29/zKLJzeZGuae4FFqzlQhDwZFLdJMqqBTTsXt6Nj41&#10;Ozw8trwMI739kJ5R0tjQPjm9rdDtayz7GtuJxrF/runrGxvpHaouFJsJjg8MQeEgcoDuy19+bais&#10;/vDidXFOfkFmDlAi0OTDx9y0zE/vPkCCi7Jyy0sLZ6bGkt6/7WxrHxwcAYN3rpR7WtO2wbKrs66d&#10;34wvLcXu4i67tTA7q76iurq06u2z18VZuU1VtVUlZbsbW/8ueLBYLzovP+3T54rSsrLiEvC4pKCw&#10;MC+/o7UVPqNQq4bnFjYulNtKw7bKAAZv3d7Ob229ffcuJSWlr6+voa6+JL+QIXv77AXjlZ+R9fLn&#10;X//0f/yX3raOX//y49tnL/PTs5LfvPvnv/v76oqKyuLS3tb2yYHR8oLy5I+po9MLBzeqPbV+S2PZ&#10;VZn3rjRdA+Oz8ysfUz5NzEyt7W40tndMSmt0CIj1hox2DwIa//qb9PlK1CRBKfwMZAWMIalkCCQe&#10;kTmMoPjWQvpOFFOITADGVl+A2+Gv5PRH77lLb3UF4o8QXF80PjI9k1tSipAtrG/0jY7hD35MzwAX&#10;7b7w4vrOszdJmwen04trRRW1I9ML6blFb1LSds+vS+qacsqq4L7zmzv/4b/8w9zGtsbmepeRsXKw&#10;v3J48NPbN++zMm8t5qa+3uGF+Y3Tkx9fvhxfWLR4vRdqTdfQ8M7p6bvUtJHZWa3V1tjRCfzDNpB1&#10;dHX76PhTVvbR5ZVSZ/j1+evRiSmL3dnc1trW1WmymWoba4rLC61O59LqRnNbx41S09DcVlPfuLq5&#10;fXR6MTY1k5yRCQav7uw2d3XnFJUsbW69/pg8PDV9rdIUFZe9ef/xWql2eMVyhr+8fjOzto7e4r2a&#10;3O7A3b3dH7D5A96Y+GTWHYkG7+/Dd998kXtPKBa6e7z/7a+huwQUDaoRfUgAtAAw9IuGZeZkA7cn&#10;F+cfP6XMLS5ojYbaxoahsdHBkeG8wgKD2VTTUJeRk72wvjo+N/M+NWV4amLrcP/1xw9ltdVlddVv&#10;Uj62DvVhslOLcpv6u4obajJKC851quGF6acf3nYO9Td0tuVXlnliob3zk9a+7qnlBVKyiwuOry9g&#10;wJMLcxPzsxX1tf1jI1dqZVZRfkNPx87lKWUW1lVRzszmakljzcTq4urRXk1b8+TywqVO1THU39jT&#10;Ud8lSl7e29o43CsoLx2aHAcONWZj11B/R38vOEdnnRIJhv5q7GY9ah3wOCOwTPhuEJMHFQaJxc9y&#10;MGD511OvV2E00tPOgT4KHJoab+3pOr29AjO2jvZJ7x8fmVlZxAXR2cyLm2tdg/2jM1PN3R1HV+ec&#10;tvR0zq+tTC7OkXipUqzubk0szA6Mj+6fncB96SzdbOvtHp2dopxrlWJ7f3diZnp0Ynxrb9fl8+D6&#10;jE1OzCzMzy8tbu/vOTxuvBzu2j07PlHeDM5NrR7vLx5st48NTG4sb12ejCzPTW2uqJwWANUh5sbF&#10;zDOmFlGE/GF2sa3YZTvwnIg4ogHfY5yIPeL3PYiIym6u7WrdvjixRwLmgPtMq1g/Odi9Ot08O9q7&#10;OgeDr1Sajb2D48vrw4tLpBp7DQU8u1UeX90eXd2eKFQKs9XkD97YbNdWm9rtVrgc+qDfhA8RCbli&#10;UVgdDPjut99iX79Bgr2REL6IANoERFNM7ItJ+4CYtMfnAJtxVgLSe+yMrUgP+XVul9blVNtt5zot&#10;cY3DobBYroy4g8b8snJccMgc3ZTfUkQHBQhJv90KUJE+8AVmSJchh3SGCE8CfOLU5HBxStwrLaRD&#10;OSQygGQLSpNS2BMS6TWJ4BmZQV/K5JI7CC6KCTmxrW/kDvTFRolTd8ATi1tDQXPA74rH9G6XOxEX&#10;k+pOp/gB2O8nXe1wGH0+eySkdTo4JXAJzQ1IX7o7gkGzx+uFi0eizr85VfgTNIBA2+gLifLDpTFc&#10;JYW24SpxlS4Qt7qFB8Zo0DtZHugRVxklTgFd2a8iA0cCl/wP9zqnExbR0tap0xkXFpZHJ6c/pKdX&#10;d7Y3j4wf6syHOhs8+FTrPFOYxsfn+zt6cz+lw9O6mlvhcpWFJWlJKRnJn+DEP//Tn8vziwS4vHz9&#10;7vnLN09fcDUnNZ0UiF9hXtbkxPDLZ0+qKyu7Ontau/v3blRbav2a2rCjtayeXY8tLuJFWAz6yqIi&#10;ML5GLHZa01hR3dHQXJyTd7S7/2+JwXKlMgZnpKbVVFTmZ+cmvXufn51TUVImvg+urb1LRG7VqqGZ&#10;+a0r1ZZSv6XUyXPRC1tbL1+9qqio6O3tbapvSPmQlPUp9elffmqva/z46k0GBvjN+7z0LOG5vP/I&#10;2JXlF/7df/xP6Z8/F+fm97V3zgxPtNW3woNnltb2rxW7Kh08eOvWsHmqaO8ZnppZ/JyW3j882Dvc&#10;LxYUHJ+pbmwz2NxeacNL5BIiCx77Y/dgMKdAKYyWCFJLeiDxgAOI02eTvleBw8GDieAJQtNk71Lm&#10;wVaP+AYg+vCNu/Q2B74wPBgZQhxvdXp0Mi0nD0IM7T68uP2Ylr17clFSVV/V0Lp9eLayfTC/JuC2&#10;qqWjqKZBa3ct7Rz81x9/Wd070trdGUXF0NzW/v7nSUk55eXY5QutdnJ5pb6r8+mbd6Mzs1SBooJ/&#10;2KY3ySnArV1aVPZV0se907OzGwXKgM0Cg6cWlybnFp69fDsxPXdxffv2w/ul1ZXoXWx7f+svv/x5&#10;c3e3qrahtaPL4w8azFaFWmuyOmJ39yBxWm4ehaMhuBFFlVXnCuVPz19MLixSUXfvwJt3SdX1jQqd&#10;oWNg8Nn796sHB7A3e0B+L0OYCfltSdnc3H3/LZT44gknwndfo4/iKybpi88wbCP8EPcFA96AP3qX&#10;mJ6f+5yRbnU6jFYL7Ty/vjRazC3tbefXVxvbW78+f2awmAdHh9Ozs1RGHazupxdPl7c2QJcnr190&#10;DvZBgntHhz7nZ+9fnaUX5e1dnvZNjf39Lz+cqRWbJwfPk94dnJ+s7Gw+e/taYzHCIIFbg8PW3t+b&#10;UZAL0RmZmmzt7QLb0vKyXyd/AKWevHpR094MVW3s7Uwvztc4LFunh2/TUk5Utyt7258z0wEttUH3&#10;5sP75o62gdHhd8kfbR6XwWZNSv/86uN7GgbaPX3zqryuBsYZuotbfG7oLwCstpktfo83EfXdxYBh&#10;a8Br9nkxOvIPlmICPxJBAjnaAv6alkYCSABefs7OBHEPL84qG+sAWvyPF+/frmxvmt0OwBiPZH1v&#10;JzkjjcHZPj54k5I0t7Z8fHUB9Lb39YzNTt9o1eBuSlY6t8yvr5CfPIA0Q7F7dNjQ0nx+dTkyMZaW&#10;lXl8dqo3m5I+pWDQRkdHPyQlKVWqs4uLpE+fljfXp5cX0wvz5jZWF3c2n7x71T89fqy4SivMLWmo&#10;sQQ89jDMSTA2EQLiRXTEQBjrgGSsIyEv0AurjoV9d2LdD0bAFQut7G9/yEq7NettcPpYaHZjpbaj&#10;tXNkILUgt6G7A4UCfXEHhyanSqprEEhUGx+xurG5qqER73BgYvJar9c6HGqnw+D36f1eA6MaDsL8&#10;4K/OSDgkvWNIA+ICIMXXR0Bs9PGeR483k5ab3dTV3jMyWFBRyljx4Nr7exgr/KeiynKkwhUJXxsN&#10;XSMjjT09tR3tG8fHBrf7Sqcrb2yqb2t/8f5DU2dXS3cPuCjPD+OIdw8ND4xPgJFAzpVaMz433zkw&#10;iPLKHxQdnF/Ql/6x8c0DsUMoHjzdAWjXdvbIeX6rBL32z85nllfm19aPr64h/Qabg2Kv1VqN2YLK&#10;L25smpziDfD1vYPVnYPdk0uMUuzx243GuL57tHN0fnB+s39+eWM0ru7vH1xf35iMFr/PEYmcqdUb&#10;R0e7F+fHCsXW6enmybHRLV5LVFmtZFZZLE5/gCquNVo50CoCpuBWpzu5vqGPtB8dp9kgMTw4Kr0+&#10;wqnorPgy/ituAXEB2MFQVJqBpzuc0lruxQLgTBAh0eETr3zyXIgTKIdT2hl8eNjYP+juG4CeHh2f&#10;7RwevUpOKWtuqhsYOtSa9rXWXaXlSGW7VNsmxudbapqSX76Fm/a3d7U3NIEdaUnJ4rWprNznP/5S&#10;kJkN8U19/zEz5XP6x08ZyZ9b6xpIrywqgQcDFK9fPIM9NjW1jkzN7VwpNhSaxRv1nt66fHIpeLDA&#10;YF32588U2FTTmPT6Q3N1XUNFNcX+W85F//FH9btb2zkZWZDgj+8/AL3lxSWfP6ZkZ2TWVlUn4mGV&#10;TjM4M7cpMNiwfqPZVKi3bm6RgLSM9JGREdS7p7Pr88fkzx8+Jr9+V1da8eSff8hNyyD8+ucfcTQY&#10;yl/+6S84Ms9++DklKQkePDkwPD82PT44XlhQNreyuXNxvXWjXlcaN2/0mye3nf1QuMWk5JS27s6N&#10;/a3BiYnuofGOvmGVwQrHRUbhrwSztBM1wAz0iv0spR+GyQCvBTJhvdBfMTcoLY0EDBPHj7ZL38KD&#10;u4RA7F5+/5AUbveEo6U1tUlp6cguRge9wrFNz8uva2mjWBjwi3fJm/sn5bVNgLHaZENPto/Pz9X6&#10;3PLq/Ioand29f3nzn//80/Tq5qXWmJpX0NY/sH1yklFYlFVcojSb2wcG+ycnz5XKn54+X9rYcuOQ&#10;OlwjkzMmu/Ppq9dr27sOnx8Nf/k+Ca3GSMFfb7V6cHR4cnpsevbF6/cLy2sn5xd/+sufl9dWbS6b&#10;Wq/66emPG1vbhSXlTa3tbl8wHIubbY5QNBFL3M8uLAHtKB6YChLL67b/3T/9M6iPMzM2MV1d1/g2&#10;KWVhbb1nZCSvvGL98FCsVhGJcjUo/ZwciifEy89Qgfhd5O4hEHtg2GMP36MP4neyYEJMBmIHfdHg&#10;3ePDl9++xx/uIL5A7+DoyMDIEIiL95Z4uN892IcEE168fgU8d/b2gBDg0K1eA7zB9pQG3cukd4OT&#10;Ywa7FfKalp9zoVH2jg/3jo80dLX/w88/nCpv9i/PXiS9q2tuzMzPff/po83tVBv1i2sr3lCwf3Q4&#10;syAX0gN57RkeBMMg2TPLi9DipLTPyPHM6lJ6YW5KTqYt4AV6P2albRztDU9PZuXk3ChudQZDZU11&#10;WUU5x/SsTLfPiwPR0N7KvQ0drXOryxh3OLpV+mrI6HbonFaV1ahz2uC+wceEOwY8BCkZymv0iOlo&#10;CDEihwRafD5vHNj2gg0ggTPgAyzT83LAUcA4Iz9XazWpzYaP6al1rc20Fpq7fXRwqVZ8SPsE5MPs&#10;X354t3tyxI14Azlir6cT+Ny58ubZu9egL8O1tLmekpl+enPFeE7OzVZUV+H0qHXarLzcmoZ6h8eV&#10;mpnR1NoyPT395s0bpVKpMxpS0lIX11e7h/rVZqPWbsHveZ/6SVR9fPA+NaWxs80ThdCIF8RAXJkV&#10;YVUxuNhiTok7Q/gWAdFlj9Pm9zjDAX8i6o4Ee/Cf8rIp0xEUy3LxEEdmp660qrepyQOT49h9nE4A&#10;CUho7OgsrqrmtKy2rrSqemVj4+3Hj6s7OxqL2eh2mXxua8hvDsHtwuZQwBEF6e984qOjeChxl3j8&#10;ShAYHBVvJMS+4gUmGDf8rbPba5VJn1dWPDA+ilDllRZnFuTtHB8CycXVFWqLuaGzc3Ru7lKjbR8Y&#10;yC0r19ps1S0tJbW10LXkjEyAs7allbZZ3G7ihN2T06rGJvQRaAGeUUnMwofUtJXtHQL+Om4EtySl&#10;piv1xvK6erQM60EJPz9/yaWzm1sUmZwoHf797MrqpUr9OTsHGEYlGQE8bJxgELqtp39xfae4sm7/&#10;9AotO7lSDoxNj04vpGTmtvcN2vx+GokZudRoVGaLye0+ur7+9e27kdnZjcPDtLz86pZWldl8qlC0&#10;9PRuHR93DQ0PjU0YbPaB0fG07NyJ2Xkiw5NTB6dnDW3tdJYW4l7QVHjtH1yWx0E3ZZYPPGMD5adP&#10;CrwWpksip4LjSuv/SD9je7EYcooA7L+tpZX49h1jonc513b3RsanNBr96Njk4NhEVklJU39fy9jk&#10;lkJ7oLUeaOx7N9gB58zMSnVJ5YdnL6uKSzubWqVPbD4XZuV8epf0+tdngAiUN+ml+AE4PSmlorD4&#10;xU9PGiqroXmpHz6WFOUNDfQkf3j36ePH2pqGpfUdwYNVuqVb9a7OOndwMra4FIlF7RZTXkZGU3Xt&#10;+xfvqkoqqQImXVVStra0/G/Gg//4o/qTw6Pi/IKG2rrK0vLnT56mJqfUw9eLSlqbmh/uY1jS/qnZ&#10;9fPbjRvt+o16S6HevLlZ3t0tKS2dmJhYmF9YmJ0DtuvKq/LSMnI+p738+de89MzqkrK/+//8p6Ls&#10;3Ly0zJ/+9M/4L6V5BUV5eV2tbXNjk4sTsyuzyw31rWDw/rVSxmB48PaZomdwYnR85l3Sx/XtzYHx&#10;odGZmYX17cb2HpPDg4cIFQYyLS7xblTk/isMmFN5u0pklxRg1SoWlXR64vHot6/iBzmPmB4k4Jf5&#10;40iY9BmAwwuxA1e4nVMKBINhnP/x7/4LTjFBllGUqqWrB6SfWVr/9dX71e2D8bmlf/zhSQMOQv9I&#10;S/fA4bUyu7SiuLbhxmCZWFr9+5+eLG7vqSyOD2npC8LJdRVX16B+apOFlKWtbXznH3992j88enp5&#10;vbV7ML+4ojWY3rxPWtnYgr/CEjLyChR6A8qJbuM7o7Hccnp18/FT2tLqhlqnf/n2TVVdrTfo3Tvc&#10;/ZyRcqtSNzS3/vL0uUZvUusMK+tbNqcnEI5Ozy2+/JCEXoGX8A/weGxm7peXr4anpjVGExi8vLb5&#10;PvlTUUXl0dX1p9zcU5UK9qYymgKRGDQaVh3Ce3z4Er0Tq/oRjz3+Fv/yVwYtfPcY+/It/HAn20Ew&#10;OJKIQ4Jj93cr62vI9tnlBcQ3JfWzSqe9USkLS4q39nZvlIpfXzwH4bp6e/KLC8EYk8v++uMH+Mq1&#10;VkUEKmN02sCnvLISGCFUD2BY2d368fmvoNHp7dWblKTFlWWo9tuk9/vHR2a7dW5p0Wy3Aep5xYWh&#10;+3h2cQHIJJaR8rooBysM4JXVVW8e7nEESt3hwMbB3ttPyYIuH+7T1GvFbSAcOjg5+pDMAKfSZpMN&#10;EmHvHh6QtxwYnBiDBBdVlTukj4KAFrXNJP0GLF508sQjrmjIEQ7AieUZF4e06jJILJNgMNjs8dS3&#10;twxMjOKvjM5OgRA6q5kyaRvtNLsc2UUFEDWDwzq9tACaMhofM1KpDjAWuydJK1ZyS2FlGXhs93uU&#10;Rt27T8m9I0Pg7uLGGpT9Rqcmz8DYSHNbK+OMD1FaWQ79NVhMdAqPJycvL7+gQKPX8ThevHtTVFVR&#10;UFVu9rrozo1aCfvvHRoYnhj/lJGGXIcTsWAsYhf7GKIX4n2cUEJ8eIN5JYj3aUMBd1j8Uu6JhIBb&#10;fzzC4HsiwarmBh4BzoT0ancY92Jxc51+vUx6Pzo7jVSjUMAPMgZc5ZaUUjjcMQs3t7Hh1xfPtg/2&#10;PIykl2EM2QQAB5yxiDse98RjfmkVVTzCIHJ49xiN34v3n6XXERBCws7J4S8vn2ssRrvPw2COz8/Y&#10;vO788pLm7g5G+EJ5+/5zChgP0MLMjE7X8fXNu8+pMMJn794NTkxeKFVoOvg6ubD40/MXICW+eGtP&#10;LyqDSvaOjB5dXtFgjcnsCgTBFTKg1POr63av/+xWwV0Q3PrW9sZ2sTgzl1A0dJ9bGto7ZOeDLheW&#10;i318xSah65vAW2VDI9oNqjEmkwtL24dnb5PTsIeYOLXRNr+6daXSv/rwaWJ+CRSsqG9IzckF54A9&#10;7mUM/+uf/7J3ekYE1QZT8bbL6xu6BoeoghampGUo1Nqp2fnX75OOTi+0RjMWpq6xeWp+kQzw72dv&#10;3q1u7/I0KZCHC5TKFJaHTi1QWxlxSZevcsSSyBNjADB3iaNbrB6Kf8Yt9Bc+DZxTDpek9WLF3lYN&#10;Ta17u4f7+8e9QyNP3rwBg5tHx9eulAc626HOsXtjutE5NzYOinMK3//6AgbcUtsAbQNBSnLyP739&#10;AHNrqakHQZLfvCedUF9e9eqXpzJFzkhGZpOHB3sKcrPfvHyF0G8dnu7fanY1xjW1YVtjnjs4HV9c&#10;Dkcj8OCctFR4c1Vx5asnL4uycmpKyiqKSjZX1r7/W+3h/8cf1R/u7QOimanpNRWV1eUVUGGxdVJq&#10;Wkdr2/1d7PLmun9yZv1csXqlXrsGgzUbV9dzGxstLS1g8NTU1PTEZEdzS35G9sdXbyHBgO7H129B&#10;3FdPnuHOpLx9DwC/fvJMkOPMzKmRsdmR8Yn+kYWphc6Ovom55YMb1ca1ck1p3FYYdi5U/SPTI+PT&#10;kOraxvr5tcXdk5OugVEwWGt22KSpY7AWMYWbApwWd4C4IL4uPxnMTh+cOHL/DfN3azQa3W5nOBz5&#10;+tWXSGjlRfxdAPn38N0XYPUPVk0KMKy3iYUSm+D02Tm452gdAWaMF0zJYHBRRS2KcXRxS2OSM3LS&#10;c4smF1b2L28rmlrB4I6hsfrO3j89eVZQVXd4rUzJypmR3odCD/NLy67V2pqmFjzfkamZFwxORXV7&#10;Z8+n1IyL69vj04u0jOzhsYlrhbq8th70hQ1zF3qCg/wxPWNudW1+ZT35czp5LA7n2NQkYLaysdLR&#10;0z48PuTweI5Oz1+/+5CTX1RWVbOxs+cPRRxub3tX7/O3788VSgwfdoQAov/jDz9hUHaPThoaW/AA&#10;2rp6apqat4+Ok7Oyts9Ody8uMBNXN0pvIOTxh2J3D49ff4vfPQYFKj88/Pbf7n/778E4bFgsWeCL&#10;op/i09XIfTwUi4aikXA8NjU3m5mTrTMZb9VKOOXx2ene0eHr92+X19cI//jnf764vmrr6szIydZb&#10;zeDKD0+fYD0BFQhx3+gwvHBle7Otp2t0evLX1y/BpI7+nr/8+gtsb3V782Pq56PTE6TxxZvXsOr5&#10;pUVot9lm7ezpzsrPxfiCl5+zM5e3NsDXqcV5IAqOCAFVm/StPZ05RQVWj3N1Z+vpm5eTC3MXypu0&#10;7MxbjUpjMjS0tRRXlNe3Nr1NTtKajTqLqXOgj0LAQghWRX1taU0VAOyU6B082OR1wX3tIT/BGQmY&#10;fS4N5C8UAnEhwbh9ADABL1BaG8QBBveMDAKftBCUUhn1/WMjoILCoIXLAhVAPnyUVtFmKC/YT3dA&#10;DrB2Y38XfAVRqpsaxmanGXNup5sMFC4L3Xz76eOVRgkarWxtlFVVwnRVOk1xeVlXX6/b70v+/Km1&#10;s/3g9PjVh7d9o0M6myU5K31ief5dZury4Y7nLnqrVLx+97auoX7/8KChqbGtvc3t9QTogtOBJZUt&#10;LOYYokNcfps3mIh7w8HQXSz2BWEQKAgihu/iDe0tqTlZ4u0wnzv6eLd3eqTQa2+16jfJSSPTk2Cw&#10;0mBEmNVGc3VTMxJudDhJTMvKLiwqevri+fH5WSAadga9YLB4+TwSkD6nEZvnB+8fog+PsfsvOJdu&#10;tz8ciSe+fZFfhA7fJxBC3LUPqZ/EG+MBH/QXHw7/prq5oWd4EG9GkOPS4qWNjTdJycub2+DolUqd&#10;U1xyeH4BFM0sragMJk6XNrfwwv/p519gri/ef0AB9VbxOjeNhBCL/SttdtAICMRQAOeT84sMEeMD&#10;/NAXMDW/tByvor2v/1XSRy69TkoGyOWJ3wFpk2P5h6eOvoHRmdnsouLCikoKxMkenprpHZl48S55&#10;fHYJVqA0WNd2DkHip68/TM4vmZ2u6sbmZ2/eDo5PzK2snt8q4Lh/+unn1u7eibn5p6/fDk1Mnd8q&#10;f37xcmphkb5cKlRpmTmb23uEZy9fn1/dWGzOrd39H3/+9UatxW+41mifvX3XMzzCAxUQKy3gJWOt&#10;R1qHQAZdGYO5Gn0Q32KBryS68cilN6iJMxTyjDQpcn5OCYJYBwL49BsHh3MLy3t7hwsLy5e3ytT8&#10;/Mr21vqB4Y1r1a7avK+xH4pVo837BxeFWfk5KanD3X0DHd1l+YXlBUVpH5Lfv3iV/Pod5PUf/rf/&#10;nJ+RlZaU8ubX541VNZ/fJQHSZCjLL8rPzZwYH2qqr3n3+nVxcdnRxc3utWpHY1jXGOHBSycX06tr&#10;kXhUp1aW5ecDUhVFFYVZBaU5+U1VtQWZOYzRv4u56L3tncqycrE0SVV1yoeP6Z9SAeO87JzWxqZE&#10;PHJ6cQEPxitbvVStXqu2lZr1y+uJpaXxicmTk5Pj4+PV5ZXJkbHa8sqq4tL3z1/WlVc+//GXlLcf&#10;GEfA+Mmff6guLkt+8w6/pqWhYW5iam1u8Wz38Gj7aGR4sntwbPfqdvtWs64w7iiMu5eagbHZmbml&#10;V2/fzSzMLW+tNrS1z61uQjo1AoPFK1eeUFymv6AvweETX/e6AlFwFBLsCccDiQdHUCxT7E8kYCQO&#10;eEkwaPR4/JjIYMQXEXdZ0GTQJf7gDET8sXtuFzNd0gqx2Aj5BzBZwVAbygTdrZ4gbUAxDHb34cWt&#10;Um+Bf19o9CcKzc7p5YlCfak1LG7vFlTVkrJ7eo4yqAzG8xsFNNTicmvN1u2DI63Jcnx2fnZxrdUb&#10;D4/PzFbHjUJ9dHwGEuvNttObW7R9/+z8VqdHdQ8vLnHb8dYPzy42tve39w8NFqsvGDy7ulzdXKVO&#10;m8sSikYBXbB8Ynp2dWPbFwxzand5N3f2MCUKnYH2r+7sKvUGVB03eXZldWv/cGF5dXvvQK030rb9&#10;84v2gcH1w8PDm+uS6pru3gGfWMr+LhxNAMCBYATacffwNfrwHecmcv81fP8l8iAthoDlvU8kvj3C&#10;g+8eH+wu5/zyYl1T4+HJ8dHZSX1zExip1GpaOtprG+o3drYraqo2d3ea29vKq6s29/egp3C7iflZ&#10;CCuIW1AhZpK7hgcOzk4OL84KykrKa6t7hwcz83Ox4BNzs4Vlpb39/V093fWNjZRcUV21tbsDqFN4&#10;VkEefAv7W1RRji0urChb38edU4A3TV0dJ9eXxVUVhGu1sn90OCMvB0Tf2NvJyM+dX18F6UFBoA5y&#10;/Ebagn7zYK+qsX735Hh4WizaXFxZUVBeCjq6QwGT22n0OG0BL/Q3+JDwxMNmn/h52OgROzIBwN5E&#10;wir9DoLzF3i4N3s9Kgu0r6a+rQUkgA3nlhQBrufKG7GZYHsLTLG0tvr46mJ+fQXmDeTTnpcf3gHP&#10;a3vbRIamxsFjTzgIh65qqgdsiNQ0NwJ1cP2B8dHn797snor5ao1Rn1tYML+8tLS+Wl1fh7NCePPh&#10;fWNL88zy4gsweHxk//LsdWry5vlRQ393VnXpoebm4vLy6bNnONNanba0tLSru8vr8/r5k34aRAUE&#10;K/KL1VSAGRQEWwwGO/1eYDj+RXwOHoxjo+98kdD47HRS6ieDzcJVd9A/PDmOp3V2cwXzHpoU2/bB&#10;OMEejclS1dhUUFEBlxqbnSssLZuZnXn7/t3Z5UXs4c7J2Ib94S93kW/3/ruEPRgUWyw8oKrxQCQu&#10;vqkLRf2I+MOdjL7wb3c4sHty9Ozta7wcq8eVUZC7sL7qCvnLaqtbejq5eqvXNHS0ogIv3r2HCJrs&#10;zmPc6+qaS6U6M7+gb3gUHpySmQUP7h8fByPX9/afv//Q0tNr8/pRH3xxEE7e0pih2D89QzEhuyAo&#10;nJJA1xx+f0F5xYfUNLQMUAeDnYFAGmSmsgqEBrfAYPxpMqfn5qOPZMMRwcVnVNHK/rGJkyvlp8y8&#10;/rEprNy12rCxf3x6rXz1IWV8dsHm9ja0tn9MS1/d2snKL+zo7Tc5nH/68eeBsYnd45MPn1PBZovT&#10;/acffxqdnoGsY5xSPqdvbu1ubO0+e/FapdY5Pf6dvcP//Hd/jwli2CHN9JfbMXcCSl0e+sWT5fli&#10;93jiBEwfQEuQ/TDu4hIeGPkxTciDLAyUQBe4RCBOToAZ5LaHgs5oZOvwqKO7V63WbW3tDk9MZRQW&#10;Nfb31fQO7Ch121h7peVU69w/1xwcXpbkFtWVVgx29Y72DTRW1qR/TPn5n/5cllco/ayZ+fHNu+Ls&#10;vNzUjKRXbwDOwqyc9ORPL355AhtuaaxdXJhuaqj98PZdcXE5w7h1odhS6dZU+i21ceHofGplNRQJ&#10;69XKqpJiyHRTdWNJXnFDeVVtWQWFHO3u/1t+myRX/P37992t7ZLCIkJK0seGmrrigsLXz18W5gGZ&#10;jd/uHs7PriZmV/ev9VtX+p0b4/aVZutSWdfePTO7uLW5e7B/uLK4NDE8Oj850d3SXF1cmJ70kYFL&#10;/fCxOCcv9f3HtKTkjORP+DKdTS1T4+Mz4xM7y2sXBycXhxejI5OVdc3Y0e1r1b7auq807yv0PROz&#10;AxNTn7Oy2jrb+wf6dg+PhyZm23oGdRanLxIHg8Fahz8C8Q0lxLuFCAeCggwRkAMhAWGxjwdygEAg&#10;H/6oWAWGnFw1OcQOLUgSKQgQ6sEposMlMpAZJeEqfhzeIv6vpD+h0ONXWyBi9gZvDRabP2zxBcWK&#10;lYlHvdOjczq1djucGxqEvSAc394C+RbplxJKJtA8jAiCK2yZVxg1dJIUaqS1BLltBJokmnf3QBdI&#10;9EXEXmmUYCdDIhG4f4Dfk40MwWg8mrjHJCVgB/ffErEHny8YCsfi94+Ru/uI9NJj9O7Bj4cr/bjr&#10;DYatTrfOZEEbNUbognjvkcaQTW4YrcXzgArsnZ7JqsUgiK/1JT1E38TefPfx+Lffv8KEhchE5O77&#10;1/jDfUIK3mDAHw7JU9P+cNDt85ICRXZ5PeB47C4RjEZ8oYA/FPSiydKCwHZ/4EKrfZ6SPLq8pHTY&#10;b21W8Sad08mQXmg0csQobRggXnH3eM1OsXQ2LWQYOWX0IPpaq9nh90TiMavdhlOoUKtcocCNRX9i&#10;VK8alTs2/bry6lSnVVutGOJrlYZbdDb7ydXNjUZ3pdbgLfGg8XWwjJjjs1vF8dU1eRhqxuT0+pac&#10;CAOnrqD40lR8FyQtBA0r5RQ4xNDjkXCK6XdIa0ET/NKODhqzcV/yKoBMAB6afq64If1Gpx5dmh1e&#10;nru26LcvTkoaaoZmJubWVmDDdS1NgBZuAfGdk0Ponfg2yWGdXVkam5vmeK1VUZfSqAO5u4cG1na3&#10;xedMPg/eAzfi1kCmacDh5Vnv6BA4jRMDY6YlNKCxs43j2e11W2/33tnx1tF+S3cnLeQW2Dn5RXdE&#10;+8X7NQRsrnxEQhAJBt8TDAbCoUAkTJA/Sg7FIh6/7+r2Bv59enlBCq4A8anZmcmZ6Q/JH/NLipv7&#10;upJzMhd3Nlf2d7JKCzOK8zdPDguqy5e2N0FiIAHvkFpi0uIYiCVHpAuIhW3La4oRxLzLw13s6wNy&#10;eP/bN7EWR1SsoTa7uvQ5J5PuXKhuceYYBHhwSXVlWl72yc3l3Ory3ukxt4/PzZTWVK3ubDGMozNT&#10;PEeGBUdwZXv9zccPg5PjxTVVnSPD51pdVXvnz+8/FtY11re07R2fOrz+9t7+D59Sq+ob23p6YZPL&#10;m1s//PoMclzb0gqYIZAwaYAZscTP+On5C/xpsPnJy9drO3vwZhB3eGoa3zqvtAyMR/Lzy8oBaeQK&#10;nK6oaxibmXv9MbmhvWNpY2tmeQWcJtuTV6+5C+HEOaZwvPPiqmpqxC34y5On89Lmj+9SPrf19GE3&#10;yFNcWY244kyU19VTKUOKWwDior8UghMAWacNaqOJOC6FTG0ZcwJdkLEWfY9//Ya089wplkR5/gOj&#10;xKksBvLH0MSdfmGBkQrKoQRuoSJucUuLs27ubA8ODE6OTl2cXu/uHr96/6misa1rbPpEaz7ROY60&#10;jmONffdcfXR2W11Z09fRNT4wtDg1A8TC4j68fA2pS3r19ukPP1UUl35KSpa2M8j553/8U1VZeWZq&#10;+vvXb968fNXcUD8/M93T21tUVlFYXbd9qVw8h5GYAAD/9ElEQVS/VK/f6tduDVsKw8bZzfzaRjwa&#10;M6lV5bm5TeXV2cnp1cWV2enQ6gwgb2NjAwT8/tffvv/3v37/7/9dfCn0/9/f/wWDBYD/D3+/p/7P&#10;/sj5BwZvb2wV5OQV5RUAwC+fPs/4nNpc3wgGd7W1P8YSV5e304ubu5e6rWvDnsK8fq7cPL/NKakE&#10;Tzc3dk5Pz4/2Dy5PztYW5qeGBycG+horqxsqqmtKy988fS4+Gq6oghnPjk5MDAyvLi0dbO4cb+/t&#10;r23vrG6Pj00XlFUv7h4eqAx7KsuewrR3q+sen5leXnsBD56f297ZbG7vlL9N0ltdBptbZcBAxIKJ&#10;B5PDC06AmjxyIR8Syv4uMfLmWZK4cIpkIDRCLKTvyjlyI0KDqCE93MUpiUHpMz5SuFc+kofC/dGY&#10;0e3X2t1Gl88gtnwQe/gDyTqHBxIMBssvf0kTj0Gl2Uzc4HI5Q2LijmLRSZoBVMivR1GFfKR2kE+2&#10;brI0y62SnUoa/Iegk2gXS+rfx6SN9txcjURDsQT4m7h7/PKANfoai97BDyJx6Y0VaU1KfzwRljdR&#10;EN30qUwmm89n9frAPOffluzhKuXTDE65hc5eKJSxxy/3v/2V9qC3dOHu22/oJxkiEtxGHu98MfEu&#10;DOYPSOYIGYIEJx5xCyLY4sfv3x6/feU0dn93/+URYA7HY6FYVKzaIS3cwRHMDt/deaWuGRzOpd2d&#10;X9696xwfO9frgOFrvR6wFLjrFS86Ab0MKbSSvjNENJjHTeTuu2gYcToYfqSp9wCD1+cLhULBiLDL&#10;rruINuDatmqvgm5NyGcOimWeMBmMKmNu8/8uHhTFUFBsICbEgOfFI5CFhyA/C1laGCisNpRUnn31&#10;RgXiYutNLjtxGSccfi8psFKXtH4kp4A0I8YlEnU2s/h69euDvI6EMxbU+53GgPvKpD3XKh0hv03a&#10;c0ll0AGK1EJmSnAGf1+QkrjeZhGTvdJ61KIuD/ZOfC4MatIkUswuBzVyL7cQZEdB+u1WrK5FTvKQ&#10;mZIJnIqSQ375Q1tKAMjlpS2cAfGbHyIhzwnJI8CACMnxet1+BjoI7gbARahwNIIDxMNdXFkeGht1&#10;eb2Lqys3KiWX7G6XxW6bX1navzpTWY1Ki0FpMd6adEaPQ++yOSPB8KO0Crr0q6QQuQexTBVHgcFf&#10;HuS+0yQEj3EDj6NfpGcdF0tliUuxCFeNTpvYbtlps3icOBN4G3SzqLK8qbMdYFbotTg9oteRIPGj&#10;y3PyWNxOusztx9cXK1vrH1JTQOWl7S2t3aFxiC1YZnf2uyamF9Y2cIXvvn1HcsDdpY1NpcEoW5id&#10;45PppWWQEilCNkDE5a1thAfyR/qlSk0XZpaWFzc2gdWNvQP6CKteWN/AzSXbxPwCWAsi7p6cdvYP&#10;EhcrAWxsbsM6JqfIObu82jkwSLZzhRIkJi7n4ZQSQFmqI97c1d0zPAKowx+AcLK1dPfQNqrDG6io&#10;b8AV4Dki2CB3W28fmXtHRilH5hsE5B8qTH5Z62XjIMiMZKl4LkRIkbWPDEgCp4Q/bJdsyoSl+tsq&#10;YI6gP5CIrG1tzkzPmPTmuamFmeml/JKqpq4BWNaJxnyssx9pHOd696nSfHR609PVu7Wytr2ytrm0&#10;OtzTJ63slAaRS3r55uUvT9sbm189f/E5OSUzLf3Jjz8V5ualpnyqr6nNychaXphfXV5aWVnt6h+s&#10;bes6UGg3bzTrN7p1seiTce3kanZlLRGPW7Sayrz85sraqoKyj68+lBeV1FVVg8E7Ozv/Ohj817/9&#10;/a9h8P7OXl52TmFufm5mdmNtfVlxSUVpGW5Cb1f3fTR+c62cXdrePtdu35i2b4wbYPDFbVFl3cTk&#10;7MrKxu7O3tryyvLcwtzE+Ehvd1dzQ/an1PryqqLsXPFKW3ZeaW5BWlIKPLi3rWN+enpxenZ3Zf1g&#10;fXd9YW18bKa4sm5x7+hQbfidB98KHjw8PZeZnz86MdbV3bG9fzCztN7Q1u0KYCbuxAKTYn9NfPPf&#10;iaP8+GWBkE/lgKAgLkRk9CXIosMpSkU6mQkUIhtZZM4VEDJEiixPsnWGL4K4BHsw6r/74gqL3SCM&#10;bh/AbAuIz0DlxRncYo17n8picUWjwEbwXizXTF3ChIUi6ACFJ75+p3CUgWJlQacKIa8+8R4EGWgV&#10;ibKUE6dJHMnpjkS8ANi3b2K9kQAkEqj7693D13AkLn6Gjd2FQjF/IBzEED58iX0R31B6odTQlIcH&#10;SyAgbzGkdToMXo/OLZZKZjREsRLFoS7aALdGG2lz4us30IiAHYw9fpW/35eC+P1Phl6MoIwiAA9x&#10;GWsxxOBuAji8i0N5H759+fLbdxAXtgToQo7JEI7hKMQIYZ5O4s4TiarNlu2z06n1tanNjUuTQe1y&#10;aGw2g0x8JQAGfW1i3cdo5Iv4Uep3GPAHcdVl95w2Rx4ffFHBv799/35/fw8GB+9iYBs8eFl1eWgz&#10;6gHLoETpfH4XAxiLeWIx/Hq5NHkoCCaH2A8AGeDpy4JBjfKRJ4iR8oTx94Upp/tgAECIKQcIAQMB&#10;aT6xdAaJxMnGqcBIaY1oRk9GR2gcR+5lJB2RgMJhNvhdNmkzQW884otFKNAh3YijQy0AJNBCHFYh&#10;HIugH5hh5MEPKuJU1ChtaCGAM+gzOgQOEecxkYdxIM69ZBaniRjli3hMwA+NEeAkBTkzTaVw8tu8&#10;4isUIZbBEPKJJMvzSQhn5P4OuJUfKBH8LbwuHrpYQjUS3j8+PDw9MVotPOv4/R3ZgGqnz2Pxuz3x&#10;MBhscNsNboc14PHdRaPfHyNfxBPkaSKEEflpSnM/PA7RqXAg/CAWnqQ7iB9BnoChnTSYoyyBXKUv&#10;jAaJZKYjxDMKcuvbWxgfMsjSy7CLyQnpCXKkp9xFLTqLKaswb/Nwz+ByOEJhlc2usDnODeZznfFG&#10;p5dWkBXbhSES3mgs9vUrDi4i4Q7+n+qDbCAnCCSnjBhxEmVLIkuXLEKkgN+/K/XfKIEsY5RAnMBQ&#10;455SjgSKwjuRx597hY2S7BIQTskis4fnImawwGCeDqf4+lRETq6Szo1E5CHlFqomg0eqlNpJJCIb&#10;HMonQqAxBLkurso9krmBULd74X/IV8ksd5liCURIIZ2SjS576CG+vL42MjwyOzl7enSB7X/+Jqmu&#10;vadjdOpIbTrS2g7UtgOl5URhXN8+7OrsWV9cXl9Ymp+YmhkdryurTHn7/te//FiaV1iQmVNRVJr+&#10;KRXiC07lZGaBxE9//iU/J7elsWlmcmJmanJ+YaFveLSyuU38GKzUbyqMWxrrtsKwcnwJBt/f3Vl1&#10;2tqi4qK0rPrSmpxPmYU5eXVVNWDw3t4eOPj/FIOBXkqR/4j/nvo/+/sfMXhve6e8pLQgJ7e6ojIt&#10;5XNFSVlRfgEuRmdr22P8TubBOxe63Vvzyqly+0q7e63uHp6Ym2OEt/Z2DzbX1mfGJ7tamusryouy&#10;Mkpz8189eQYJZhyf/vDz0x9+kqemIcQDPT3Lc/MbC8vne8d7G3tjI1ONHT0HN6qdG82RznGksR2p&#10;TP3TC6OzC8/fvO0d6Nvd256cnesZGu8dmYABS7/+igVloMJwYgFsQbF9Nw8eeyqZSOGwc0QcZSlB&#10;7GQRl5FPlnJShGRLE7CyFBLXmC1Ydm6hKOAQ8SU/RQkJC8WAW63dBQPmKO/5T0rw4SvQC2ZA1+zS&#10;zm5EnNKHoTBObqcWdADIp1LKRIKRTqEDkjRTO4VTO01FxDklnZwkIugonqSEYqkaANURDnviMSIU&#10;GIjF779+//Ltr+FowhcQE9DxxAO0WLw1+vg1cHcf/vLFEQoZAmJ/e7XHpfW6CaZwwB6PajwuZ1zA&#10;v1B1qXAaICqNC/2hajkiB9ESyT7CkkP34gdgbFb82yMBM4e9w7oRv/vyCOgCtNjcMOgSF6z3Dosp&#10;VpC+4/jw7StHeS0tAcCxaCieCCXQ9rhT2kbQFg5pxFehXnMoYJHRV2xbKxbRpCMMrPipNSawkPaI&#10;hy6t3Muz48mKNidwp8KCZ8djgUAgFIk4g36N26ZwW1Vhr8LnYiiMLrcnGHYjAzxiaeUvCuF2PCQZ&#10;jBkQHjpyQpySOcrPQn4o5CEDsAqAYbtlDAAhZAwWdE1a5BkSjPUXtDKGhRWQTDbGDaPPjWa3g3TG&#10;UEAFt8fDt3aT0e+2BD3uWMgVkXYzFB8FCUz9A1YFWkgYLwBYWhjL5LRTNUhJHIQmAzWC1uQhg8xr&#10;iXMXBcrAwyn5AX7ZMyAObgFglEk2Gi87VbSK28lgwmPwiJlJqddiVoBBENoRiUaFvxUORSOgr4yy&#10;91+/yA+dJ+twu6xOR+LhgdNIIsYlnDCeu/8+Ln9VLNY487o4OsJ+RzgQEC8WSBNRibuwpMicyini&#10;G3S8te/ia2CQGAZM+4VrAvfFgXhEOO+EBH59JA/p9IhsYC090lpMA+Oj4/MzapOBu8hMIQwCXeYo&#10;u0R0hFMkeXN/p6W7c359VWuz+uIJpdVmCYbFVktOj9picUi/MfnicaA39k3seyhegMc4SHuREcRW&#10;htKsiTxjxChxxKmVRw+hRVZ9UWGRcHC5hGbRQfqLIstWiESOFHX//TfQlL6TR6RLZTL+lEkKasuN&#10;MbSbu8K/P5FgQmx2RARdpkaCsGYmCzqLMHNJzsyNlEBFNENuFQ3glELIQ4QMlMCpfJXaycDRLu2L&#10;KgdMGepAII7+koH8jIO4JC1g8kfE4hVO5ObuzsL8wsXJxfT47MryZnFFXVP3QOfY1KHKcAjpUln3&#10;FeZztXVpbWdibPL69Pzm9Hx/Y2tpenaou7e2tKJQvL1cXpSd9/7Vm+ryirys7KR37+uqa9qaW0oK&#10;CuHBk2Pjq4sLx4f7O7u7W/sHrf1DSwdne2rTrta6q7OvX2nWTq8W1jfBYKfRWJCWXpqVV5lfVppb&#10;XFdZXV1eWVxQeHR09K/Ag//XMJg/Msv3bqyuiU0aioqzMzIrS8sA4w9v35UWFnW3d3xN3F+cX4PB&#10;BzfGA5Vt9Uy9eaHeu9HMr+/09AwMDY2Nj00yEN1tHYXZ2e9fPHv79ElBplgnC9x98dOT1A/JuDPV&#10;xWUfXr4GhitLS8cGhhYnZ1ZnFpdnl9tau8dmFo+Vmp1bzZ7KsqswHmvMnaNTU0urKRkZY1MTA4N9&#10;88urS5t7Hf0jeqsLDPZHEd8HIlqzA1RDKBEvmdfKoiPLAUfZMUQgZElCHInLl2TB4pQIKbIYIbuU&#10;Jss6Qfb7AHhE0xURu/rfGq0Gl1fe/dDiAxj8rojYflUrrU0N9EKt/Pf34cdHg8tl+duWqBQFoaRY&#10;PAZZ3IU7LGkvV6mUS4IB+4QXSV0yOlI1FlDWKxKtPp89JDZO8N8JtUHn7758TTx8CUViXn8oFInH&#10;H75In/AmPPiwiYT/4d4ZjZwZ9Td2663DpvY4rbGIKRwEhl3QhYQEuok7tFT0TjKsd99/kzbM94kG&#10;SwvTc0nOE//6lasYMsw0Jo9AHAzAlmHvsGISxCYevn65e3zAIgPJsnUGmDHBnMq0iRToMoQJYH74&#10;9o2uBTFGd3f4MbZQ0BmLWiMhvd8rVpvyePBjoL826QVjLCAuiD+RuP/tt+ijcMO5lyPPnZYzejYf&#10;zop4lTcUDodCIavDbvW6PfdRY8RriIUYAbNfsIFwTGxrgV0TXw0J2BbCQDdlSeC5EEjk0TAOPAhZ&#10;ckgRtUAH/WI+U14tEqwVE8LSTKlgltJKk5h1AiMjwx55yMwoyVDKJVJkXARaGEyjz6VyWc0hrymA&#10;eY744hE/l0BB0BqUlLFTAm/BXKWJU9EAt1Nvs1C7QVpBk0uifImRcxdto1IwRkZf7qJGYJU8RCjh&#10;jxls8QQh9FKZZCMzKXIGCvFGxFuvyKfsIEp9F7SPsQpEo1BeXzDAY/WHgp6AD0j2BvxgLRgcjsdk&#10;GZDdL6DaL7bxuAs+JqLfHnE1jB4HPBgA9sD772L+OzHgSB2jzZH43XdETl6uWcz5y8gK0HKUgZZE&#10;0BfZk38cERArfSlHBgBVzi87OuSUr3JEUHEykF5u5FTGY/E44lgDF2PCuDlDYk9DayBkj8Tt0YQ5&#10;GDb7xGZfapsVOQzgWHz7Fv3+LfL9uzsifryQ24k0MjI0XsgStsgn5thIR2wQJLl3pJAHzZKNALdw&#10;r0iUNiBCuoQ8S0xa9gLJxsiTSDYGn3vJTARppzRO5Rpl5SUilEIyXBROXKwiEhK8libh0FMs2WgJ&#10;p7JecypukbZfJE7VRKiLCOnUTl3USJAbQ0XyA6JeGiZbM4olM54rckKE8rlqdYu4PeBFyHf295oa&#10;m9aW11W3mqnJhbcfU+HBXeMz+wo91n7n1nygsBzdGKbmVsDg7dX14529072DtfmlmdGJ7pa23raO&#10;srxCQmVxKQhVLC3gmPbp88jgUF93z9Lcwuzk9Pry0t7ONnR2ZXOzd2xybvdoR6Ffv9VvqS2bt/rl&#10;w/Plrd1EPKZXKCrzC6oLSjKT0qqLK/Mys/Ozc2CeOzs7IOC/ze/B/P2BwatLyyBuWXFJVVn5i1+f&#10;ZqdnNtbWEe/p7IIHn55eTi1s7F8b9xSWzSvdttgTSrNxcNrY2DYzPT8zzUjM1VRU1pSVvv71yed3&#10;b3760z9Vl5SlvP3w9C8/5aVnZn9O+/wuSXwQXVRaV1XV39m9Pr+0ODGzNLPU2tK1sL6zf63cvFRs&#10;3Ri2b/S7N9rWwbHByZmX79+3drSvrq9s7uy1dg/0jU4Z7R67NwT99YTi4TvpO2CPT8wcev3AME8d&#10;KcFYIBAImSxVsiVFmIjLbqPAv7/JCuJFfqAawSKDbIJlyUPayEzJSBuRM5VuZm1zYWt36+QCAHZF&#10;4hZf8FpvNnsDGrsdxPXf34kpaK/HE49743GlxWyXXhDjXllwaYnMdAmUTwptoHDSyUNOGkA6Mm1y&#10;iDlPusApjaRTRMQegsBMPB6SfhO1e7F6cRDFHwgHwlHorzxjDACbvYJTWoIBpd2qdNjO9VqNy6l2&#10;OVQOuz0WtQMMkTAZ5PGhZHlwaA/aSEvQcNpAQBtJwY4Qkbvgi6HSYsZPGDWJgmDLsIxYbZD1/uuj&#10;/KswePz1r79hggUhxiL/7Zdg6K+gy/d38mlUTGpJ+i85DY5oxODzGgM+R1x81aCXVl02S5vXioUv&#10;pA1u6R0No7XyExSLCEJ7JV/B4hHzjYCBwNl4nGRBdEJeXRCQc2hdTh/PFMcFTyV+JyhLIuGM/i4z&#10;8mPiQchOGKcMjnxkcOSnw5FTHDJ3SNpLX/pdFhgzuexgIeDHEdz6fRcjYOMuDp7JyzuDc4ABRzgr&#10;V2WoAIBJtIX9ppDXEvaZ/G44YuBeAKeATGA1iJlGBkQ2kFuGTBlrORW1S34AJPj34LAZ7FYBJG5n&#10;5P6OG2UMJkKgUmrkFODhRqCaW2QfgqtyjzjSSDwJAtngoHQcU47cMjgAA6PBEZkBg3mCYLBPbMok&#10;Xs7i4UqPNS5gWPw2khCz0zhePIhoBBjmufvuoqEvqEnIGvDIi5zYgl7xjbXwLcRz5JkyyDxN8XAl&#10;iEK6aBUDwsPFoIs46P9VQC8psjRyld4JZCX9t6/3f/0W//aIfJIip5OHcjjKQbzP9fURSg1Ui3Kk&#10;iEfs/CieERgsPjCLxaX9yMHgiNbtvDGbrgx6hdXiisf8eJm/fQ9+/SI+Wf7bzDmiyBFvlRRGCVhF&#10;sMXUkQS9soiiRPKRPiJp5CSOMJNInCOyRwp3MeykiKJ8QjdJEfZNAlTEFaMUjItpap5F/MtX2YZw&#10;I6dcJQ/lkJ9myA4lokvhBOqFuZKHq7ACWf0tLvGjL40nhUK4nfzEf9d6KT/NoAvkp0zahudBfrkx&#10;aATplECQTRllEkTjg35H0Le4urK9tbO+srEws7S5sZ+eU1TV3Nk+PHGg1J/o7Icax4HSenit7+4f&#10;nRqfPtrZuz4+094oledXu2sbc+OTs2MTAx3djVU1M2MTBbl5QJIApvKKqfGJjZXVzdX1nY3N26vL&#10;s+Pjw8PDiZm5mrbOsZWtPZVxR23eUJl31eaFveOlzW38f73itjQ7p7mipjS7KCslAyyvq6qpqaw6&#10;ODj4V8Dg/+W/PzB4c229KC8/Ky2jKK+gqa6hrKiYCJA8PjL6GEscHp5OL27sXeq3rgxbV/o9pREM&#10;Xts7yskpnJyYmZiYGhsa/vDmbXryx7Sk9xUFeT/945/K84sKMrL/8l//sb6iKitFrGHZUFkNHudk&#10;ZlYUlyxNzSxNzc1Pzjc2tK3vHh3dqrdv1DsK877KvHOt6RiemFvf/JiWdnJ+tr6x2tjatrS529Y7&#10;6PCHIcEmB8QxFog92DxBZJEHj9/HU+eIBCD9Zqcb0yxbDZBJCIpkQGVgk+UeXxXZRbBij19FtodH&#10;juQhA/nlQIEIH8eJuYVXKWlP3398n57d0jeotjrCX35TWRx6p1fsUiwtyOCJx+BqWrudU4PbpXNi&#10;eQVzkkGdkkF6qqB2CqQlXEITUABkmkbSJNJlLs4tNEPuEXFS6IvJ7bYExBro0o4xjzaP1x+OyosV&#10;+KRdSuijJyr2zR1bWjhWK1VOu8rpMIC+VqvF5xOvOHk80HSj2y1m1aT9y6hOVk7aQHWMCdqFajEs&#10;nBLhSIM5EsiGyUt8+yJTB8wWACxPR4ewdGLWUaxYKcBY+m0YWoz9hfjKc5XYZZfPCx5jkTHQWOQA&#10;mg8GJ+7Ee1LhMKzdKHazccOD8WYItFPvdNJ4g9uNcyOWGsW4SB4MI4ZhosE0kmcnmoejS3vEil6J&#10;SCRCSzDWYJvCbVXb7c5QKBAVn7VEIvFQmIENmHxec0DQBQrkiNkSrr1D/IomSpMW5efB4eExtuJh&#10;UW9UjIPDLyAQOATqZMYpqG1UvDAlLHjAB7DJceBQYzYKWiwRUBK5hUTQjkEDDsE/nUvsEGWPBQFj&#10;GKEPEhyPeMIBQVWlZbnIyb0EUmQqTACPtVaT3m4B4+X3pUFfMJg8gtHGwjwjqiMiMFh++SsoZtFJ&#10;pCjiFC4zZk6phaPZ7cCBcAQEEtM76nKIH5vFRykMAqIrB6XBCCQ7fb5gRMxFc3z4+oXnC/T+MS/9&#10;BZqYEP4WKTIME2IPAn3xM0BiT1zsN2X0OKUfhu028fWz8JVlK48kyyae0Q7dgRy/vzKGRyLzV6SO&#10;4+NffwM+SaGD+DRyHMSV56tFfok6kw2hJV0IqvyL8leRjSHCR+ESKTwsdwhgEy/ZWX1eh5DGmDkQ&#10;MvgJQTBYbKptsypsFq3bpfd5nSh7FIdJaIqMu7LpIH73/TeajdZwiXR6REdIx86Qh66BajK4ciQn&#10;GchMnPyMQPThEVglGymgoKyYcjmMDEVRiByR7RsRnhGBESOFR4OTivSSH0uoMVtk0ydOJQmnNLl5&#10;BAwLiQRaLjcGCScCrFLgH5e4l0BL5HZilAhyCWSjMdQrGzQaQ3WcYrU49cejPLjp+bnOjk7FtXJj&#10;dbuzs//lu5SOgbHeqbkjtQkMPta5dq6NJwrj4Mj07PTc3sbW2vzi1tLq8szc7NjkYGdPa11DSW5+&#10;UXZubXllxufUjNS0ksKijM9pDTW1CzNzy/OLa8srW2urO1ubR0dHq5vbtW1dE+s78OAdjWVDJZbD&#10;nNs5WljfvEskDCplY1l53qf08tySqqIKSGNVWQUYDIH+V5iL/l/++wODtzc2C3LyivMLm+rqPyV9&#10;hPLXVlZXlpaNDg59SdwfHpzMrsBWDdtXhk0w+FYPBs+sbCYlfW6obx4YGKqrrslKS09N+vD8px8b&#10;qyqSXr2G+GYkfyrNK0h9L75Tyvj4SSzv+dMvhbm5lcWlQ129E/0jXS1dBfklG2CwQnOg0u8qzXsK&#10;04HC0DEyOTQ1m5Gb2z80ODo2snd03NE33Ds8oTU7LC4/GGx1i30XXAExCUlAFhERnrr8+BE1WRRI&#10;5JSAoCAxsvQQSEe+ZfFCzsjJkTzcSITStBarzSM+M+fe/bPztt4+SPDhteJSa1CZ7aAv9FdptkOI&#10;zb6AzuGAotmCAbXNpjSbQQ6COxoNSDUCvZRMRK4IMaV2KqK1os0BMb2D2pAH64Yo03IyyyqNxMvt&#10;R6nckYhYfVNaeolL8GCxhgaKevcYlBZPEJPVgaA7Hpvb3qrv7Vk7OxHL7drsVtxkj89od6BgFI6D&#10;Ir5rwnfx+ORJMLSX22kJxdIS2VKQglEQs9OxBL4Cee6+YfLEGzEYOEyVzMmw6dgyzJxMekK4CPfS&#10;O88SEwKMscUSMRK/EGOv3dCYu7hgRXcJuBS1AMAWr1fncJr9fr3HrXE7sXHQX/FjbSyGz4F/I7+i&#10;BSEWv4V7xGOl2TwdmkrDiNDyxLdvtMpLe8Jhr9frAc5tJlPQc2JU4RiB9N5AOOAXwR8Q74GbfT6H&#10;+IlUFCWPOQ+FArFEJBJhQBj5G61Ofi2AFNIJvlgEDINgCUIpbQYMboETgCuoJuMrV7HvAvb8Huw7&#10;gYECArkqEFraDJFxYwz1HofGbQODDT6neEcJiJL2SXT4PGAqGQTPo1/4ExJ+S2gRAHWomupASk7l&#10;33dFHOykbdJLWJRPS4AiuZ00UjTV75UIrmC9FIgDIRNlcsrlkFNup4TWv888MzjAMIOGAP+uJj4f&#10;j1KeZBbQK35fwK9K3CgVq5sba1ubKxvrGoOOJy7SJX4ce7iH8jojQf99PPCQcNNNaVJaYzcDezxW&#10;RpuSqQstEOMvqbM7hFuHKokgMPirQFDGRP6FmL7I7QdK73/7JmMtHWe4GCjicGKO5Jd5sABpoFrC&#10;YPkUxix+SI5HA9ITEQ9X4sHeu3tTIKTz+E3BiMEvpmf0Xo/K5bixms8Mulu7lXjoq3hjETVBqWUJ&#10;xKoIDJOmvojLQ8eRPPe//YYecQmJRQFJxI+UrRAiRzmoHhrKVQCbvpNTpPwNMqnC6hYUghsRQk5R&#10;YXSZgSKRI1WQU20yk5kMSC9HWVnk5oGsNIY4VZCfJ8spT5P8ArOlX3kpXP7WgEAbcEkpk1sI3EID&#10;5OpoOV2gBAIZSKGpcmd5gnIKt6vMRm8sBAYvzC/MTc3tbR/u7ByBwT2jU72Tc9LvwZZjrfNQad27&#10;0ExML81OzysurhRnl/sb2yuzC2P9g621DaBvzmex9e2f//4fi/ILMtPSnz/5Fbr4OTmlsa5+uH9g&#10;amx8eX5uf3fn+vr6+PyyuXdg9fhyW6HbUpk2lKb/kQcbVcqijMyynIK60uqCzPyG6pqG6tqczKyL&#10;i4t/Mx783/72NrU0F71UkJNTXFDwOTm5vrq6KC/vzcuXBTm5Az293xN3x0cnC2s7h7eCBG9cabdv&#10;NLu36vH55Yz07ML8ooH+AdCacclJT89ISUl+86Ysv+DDyzdPf/hJbNb405PM5M+5qRmQ4Kc//szA&#10;4dH0t3fMj0801tRlZGTNrazvXysPtaZtlXHzWnug0HUMjo1Mzv368hXKfHx22trd0zc2NTg5bYBR&#10;3D96InDcoMXjN7t9MDnERdZb5AkxQgeQKmFPw+IXX8QFAeIql8iGfCCCiCMpaLikCWLOh/ycYm1N&#10;DufixubI1ExrT+/y1jYI2jc6Njgx2Tk02tzdNzK7sHN6sXNy3jU0Oja3WNXc1j4wtH1yqrZYNg+P&#10;Rubmhmdmt46PHcHg8c0Nt4/PzB5fXPrFy4re/ZOzxbWN9Z09pc5ARVdqzcr2zvbR8eHFJQqjs9iO&#10;r67X9/YnFxZ3jk+o9+xWsXV4dHJ9I3+6cK5SKUym/fOL3dNTncV6qVRt7R1oDCa3L6A1WcQXgfuH&#10;G4eHe5cXN2ZT1+R4RmXZhcVosNqNNmy5x+ryOLxYzUhIWvnZI82vysrDcDEOshFkWBgKAg61PFYk&#10;XihU8gCG7++C8XjiK5buweb1aMwmO9RWvP59H4xFI4mEHy5rt9k8bp3VYvG4XGIre7HuoDcWUZqM&#10;GosZakVmdzDgCQXDMGDpRRJHIGDz+x2h0JXBcKi4VdqtnkTMGvBpHTad0+4IBw1up8Zm1TkdYjIA&#10;Hu/HlUnYffgQAZuPBrttHoBNvKAEljhAI6/HEwocK670PqfG59DarcG7uwDufCjsxEsTG0O57OGQ&#10;HXIZEi9n2QMBgkH6NJyRp0kIj9Zs05itGrMNS0f3vWH8EtBLLNAI2sEjdTbxzS6AChiQCHSBakAX&#10;kEAgXYZkGds4yuxTwjbxZrUARS+OhUfntpt8LkihR1r6ERgQPBgMtlk4+mCBfp/D6zbZbcQD0Qhd&#10;owSb12XzuLzhkFtMHfssToc7ICJg1R/uEUcGhFpk0qyxGInTeG7HFfh9njwcBNvIBmhJxQpoJ130&#10;AmS6v/clEgyRye3RO50aq80lbYHnjWLfRe1OaS2OECgeCm7t7RaVlhSXlVbWVM8uzLuoR7wyLd6H&#10;lxD6jgLd4WDwPh4Cg8MBGL/RaVfSNLECiRheh58uBAJxnMWQLxINikkaMbaRR+4VE+kCSh/vcTJk&#10;P4NmM/hgJwSXFPJwSndCHO8QVBzHr3dfv4QTwgNARO++Pt5/h7k+IsOxx/u48Ck5PsKAEUsi4Yf7&#10;QCIRfnwMPDw6wlFLIOSIxIw+vxE27PHeWu0Ku+NUb7g0Wy7MFv/DI5lRE9QnASF+/Cp+GwpFfMEI&#10;VkXGY2RJgFw8LoMW5kh81BQSTh6EmDyoFdIFoIqcsQS6+fjbX3EZXf5gFNsl1my/A6Hvvn3HQMlo&#10;Ksun7KCjv6A1CivA9V78tkWE9ghwjQu9JjNazF2yZ8BdxKmRUyJkJgO6j0kkLveFishACcS5lyPF&#10;ysaTZnNK+8lPCZxifkmR4ZwCqYJs3E4we/D8/Atrq339fReXFxNjE0NDo6kZuQMjU51j03sK3bHe&#10;fmr0HGnsJ0rzzsF5f9/g6sLi9sra/PjU+sJSe0PT5/dJgrZl5kDkUt5+eP3s+buXr9+/epOfnfPi&#10;ydPXz16UF5W01DfMjI7OT06uLi/PzC9WNLRsnt/uKA3bavOawrin0C/sHC5v7mK3tEplUWZ2VUFJ&#10;1se0pqq67NT0/Mzs+qrqna3t375//w0Y/G9//Q1Y/B0e/+d//08xGAAW/Fv6I7K9sZaXlVFfU1mQ&#10;m/30l5/ysjMb66rzc7J6O9u/RMPHB4fzK5sH15r1C9X6lWpHqdlRKLuGhjNT0149fwGpL8zN+/Dm&#10;bW1VNZF//sc/0b2Pr97+/Kc/48g8/ctPBZnZjOb7F69KcvPLS8oyP31ur68d7evM+JT0+XNK38jo&#10;kUJ7oDFu64y7av3+tXp4cn5yeiEzO79/eLR7cHD75GRoZqa1v19lsRhcLrigxJBiWgio9OkOYkRA&#10;xHnwpMhyhnwgo5BaIT1R4WmSE/Az2MRmYcgrMiRnkMUUEQR4phaXSmtqAbmZ5ZWUzCyVwVTd1JyU&#10;lr6xfwBAEqlpblnb3fvLr0/La+sr6ht+ePqM/HunZx/TMxbWN4Ymp15/TIbRiq8Gt3c7unpT07OU&#10;at32zn5hcdnm9l5tfVNpWeW1SnNwfvEhNa2jfyCzoLC+tZ1b8svKK+sbiSdnZJ7e3K7u7L54/0Fe&#10;NZ7CweZLhaqoojK7sOhKpT67vv3x6bOdw+OzG0V+UUlzW2duUXFKVtb85uaV0bBwsPcqM23t8kyh&#10;Nzh84mchoAVtZ4jorKxIsrYQGAeGiN6VVNd0DQ7hcKTn5bf39YNtOAp9I2P9Y+N5pWX7Z+fk5MY7&#10;6V0qSpM/KBSqGIZGxONfvhhdrrbBwbquzv7ZmY7xsaahgT3lrS7om97dahjsbx0dHl1a9CTiOodj&#10;enV1dmllbGq6prF5a/8Qd6SqqblzaKhjcGhsYeHGpBtZnOkcHdy/Pj9WXjf1dQ3PT9+a9QfX570j&#10;tHBsanF+fG7mRqu+VCsmF+amlxamF+chjiDN2Pzs9tmx0efauTrdvDzumh6jBCiXvPE+xMvkdUob&#10;/oTc8bANsLyLu+KxW7NpZW9vYWNzaXNrYW39Wq03OXyXSt3mwcnk/NLR5SX4enJ9uba7tby1sXGw&#10;u7K9ubqzpTEbQQKOG/u7W4f71A56KQza/fOTw8uzw4szEq/USoVeS/xccaM06o6vLmiz3mbhSFxp&#10;0BGhZALlnN1e3+jU1xrV6e2V1mhwuFx6o+H86tJis7k8bqvdptHr1DqtQqO+USmIaw36a7wWrcbj&#10;99ndLofHfa68udIoDXYrdVH4hfJWazGZXHZOieusZrAKoFWbDEAymYkAwwRu4SpHeVJa0OVwUN62&#10;1hGLwgIJOo9L6xbbyOu9Tt99DAcCp8oZ9OMWBKORvsGB0/Nzo9VitJij0pvSgUgIEswll9cTkBb0&#10;IJGmegN+p8dtdzktdht90ZqN8ue8+Ae4DqJqPJs7gb5BabYA2uoIwvJxF+6Es4U3Iy2TgqMAAMuv&#10;X5EHNwI4t3vc4VgUdk691CX/Yu2R3heTp2ruvzz6Q0HZLZDeWoiJZWTuxHSUjCjgJdYAwZZwKGHx&#10;RjVWr9kXuzI6FHbfrd17YXZe2txaj9/gdNr9mJdY7O5RfI0Xu7PoLfeRu2BE+K8UYnV7KJbC0Tt0&#10;DfSCLgNgqA8KSLpQn0iUPPjHTjhD/C5+/8jt/pD41t/jD3oDIS6RH0UGVonIBg0dlGESFovRE7/L&#10;JMQcG7WQgmKCrGRA97lL7osMmdhG8lA75QD2Ajjjou+kkI02EyFRRm5q4RK1UDjp5CRFnEqvbdIR&#10;sonCfQKASScPRoaSueSUwuLGWt9IX99I98n5weLi3PPnL/t6hltHxjH4h3r7sdF9qHWcaqzbRxet&#10;7R3LCwt7a5tr84vjA0OleQWg76d3H949g889b6lt+Mvf/+Pnd0lZKakvf/k1M+Xzx9dv68orW2rr&#10;F0bGVianl2cX+nsHmjt6dy4U65eqtVv9msJwcquZW91aXNtO3H1RKlQVxaVNVbUl2XnZyZ851pVV&#10;VJWUXZ6c/VWCYKDw/946WdLbV7///Z72f+ePu/5HDF5dXgR3C3KzivJzayrKSgrziwvyCvNyhvt7&#10;E6HA/t7e7NL63pV681KzcaXeV+m2rm9bunuhv7/+/EtVeUVRfsH7128K8/LrqmpePXsO5c1I/pT2&#10;ITk/I+vd85cyBie/eVeUnZuZlpGR8qmpurK3rTHl/evCovyqhsZDBaCu3dTo97XGnYvb8ZmlhaX1&#10;X5+9Gh6f3D876xsfb+nv7xweNrrdJo9HY7M5w+Hg46PYbf5vm4ojWzx+IsickFFpPgRBhGKKo7T3&#10;FgKKFBJHaBBZIf3S+/oIDXEEFxqUXVQM6FKCNxwBcbHIQCOYpNQbydbW2wdkQljfJKeAkVqLtbN/&#10;8N2nz5sHh6AvKNU7Mvrjs+dQW0DUZHcODo99Tsu8uLrNyStsamn3+oM3SvWPT55i5W+1eiB2dmW1&#10;uKo6I79AZTBWNjSC7jgBFAgkUwIgDQDjGRSUV6zt7NK8upa2iroGhz84MTf/5NVr7jo8v3j94ePK&#10;5nZVfeP71LRTpRIM3r6+/CU5aXBpgc7SZfwMGi+UVvoKGVVBfziVr6JOd99/g3bTcXwUMuBGtHT3&#10;2L2+qsam9d19hrSxo5NWqYwmlP+PCTRKYEgZOqF4/kD04YszGMooKqpu//8x9xdMmuxami74E2fM&#10;rvX0dFV11cGNmTsZI4OZmZmZmZkZP2ZmDsrM0/PIlTu7mq5dO11jXWEyD31yuSSXr7Xe9crlUuP+&#10;zXXP1OS73Owru210YzW9smzj8mxme+ttZsb2+Znaau2bmKBvF1bX/umPf77S6nZPTv/y5GlbX//o&#10;7Nyffvl1cXujb3LsY3b6qU61erj7p99+aertFGTRYW3p7pxfX+ka6q+orwVdKhpqweP1vZ1nr1+e&#10;XQk0epeclJSZdqK+vjLrS5vq/vDbzwA5iGuAOPrdN5BXt93i9wDJ1qDXFAqIhTvCIY3DMTg1jaRV&#10;NjQ+e/Nu5+js7EZf09wxOD7d0N6ZX1YG3gO0z9+/Lq2pBPJTkPWifAAMyKxpbpxanC+oKO0fGwEY&#10;wODqpoa23u72vp5PmenA8Mr2JpHFjbXdkyMu7BrsBw5rWhozC/I4C5Z/SEvBVLX393BVWm52Q0dr&#10;XVvztUY1NjXR2dvT3t2Vmpl+cnEO3JZXVQ4MD1XV1ZKysLI8OTuTmZszMj4GMIMrBpultaeLnqEi&#10;GpmakzU0NQ7er+xsUjjtKa6qwBU4ub4sqa6sbKijutLaKlJmV5Y4K5fTutZrBWV3OfROOxgMABt8&#10;Xp3HTbBFRdzg8+g9zp2Lk+a+rtr25snFOb3VbLCYadjo+HjPQP/U7IzRYgZlJ2amtvd3Rycn+gYH&#10;js/PQEGtQc/Pts6OobFRh8d1fnXJqaHx0amlefoNBMUjoTOHpyYOzk/90QhuzdLW+sb+7ubhvvAt&#10;bGLS2fz66uzq0uTCHFDN3R1ennELoDiuD+mXGhUdtb61eX6N96s+ODle3960OOxOrwe35hoP5uYa&#10;90UOkuMTwNfxBvzQ399nCHMEWjACaJzTH7o2OA6v9FdGp9bpPzPad1WGfZ1p5ex6dmfvRKUiKEvO&#10;34Uj0ePj88uzq2gwBnyCi8eX1xQidYQI5gL98kb+6w5FBFLwZYkAbwaz1QWbDEbAXacXmxVz+4LE&#10;cXCl4ZKgK1Q4JMgoJaN66DIFUh2FQGGpCPWkRjKjpBTOJUS4IwpBf7kck0J+fsLXZfMkfHKhvJai&#10;SOcqic2USe0kclaaEYHoytA6KZTDKY78FMCseBWku7iRcHR0dmpgfGhrf72zu3V1dfnjh0/9PSNN&#10;g6NbKv22xrKpsmyrrNsXuqWt/fLK6qmxCRjw9MgYyPrpzbvMpJTSvIJnP/7y248/15VX/vkf/xlI&#10;Tv/w6T/+v/+vjKRkzualZ+amZox19yyNT86OTVaUV9c2d2ycXAFSS5e6xSv97tn11OLa7NJ6NH5/&#10;faXKzciuLimvLiotTM8szckvzy/Kz8w+Ofh7MfjLv/r7O2D4v8PguZmpjNTkksL8qvLSl8+eFuXn&#10;NNRWpafQX50Rv29ra2tifnnrXL1+rlk5u9m8Us/t7EHaSgqLfvjTXxpq64Degtw80Dc/OyftUzJO&#10;CrhLB+GwwH3F+tpKfz35y4+pSSmVxSXdzY2tdVVPfvxzUXFBfmnZ+vH58un1MnzxSr28f9o9MNbb&#10;PwIP3j08bu3uru/oGF9aau3vd6Mn9/cWv3iZ545GrX4/TiUKIz0+PC+EBolBvBAg5AZpAzBIFykB&#10;sZi4Is3fvppHUDyKvnEVQozogHw/Pn3W0t0jS0jPzYfO5hSVZOQVSF0CMpMyMsHg5+/er+3ukW1y&#10;YfGXFy8BsP6x8Yr6Biw4yLp/dk579k/OPqVl1jW3opg//PwEzudHNEPhn5781jM0zCWgNVX8+Zdf&#10;KYRbgEx3DgzWtrSK7cy0Ogp58uo1tBuuTHWglNntqW5qTs/LX98/6B0d/cuTJ5c6/ZXekJlfSMA5&#10;eJ+Wfmkw3Fgtm+dn//DTj3W9PTSbRnKkW7hN7pEbR4tCiW/DUxwFHsdvqZH20zNYir8+eTowPgHi&#10;Pn39BleAy3EF/q9/+EfYqigqKl4h07EgN71HIUI/Pb5AVLjAeWXlUOFTnW5iZTmluPDcak6vKi9o&#10;qtcHvDcOW3lLc2NvD77U6Pz8xuHh7unZf/in/0yZR5dXPz17PjI5PTA2Ab9f2dsemZtOLcg506ra&#10;B/v+4x//ub6z7VynNrkdsN4z9TV2H6DS2y0Y663D/emlhb/+9OP6+rrb42nr6vjt1Qvw8kqnza8s&#10;ffrutdpmhvjKPW7hwRzltCBrwGsOB82hoMblVNvtyzs7q3t7kP4fn/6mNdkW1nYy8ktu9Obd49Nn&#10;b99i8Q12Kxg8OjMJDJTX1ZTWVNl87qbO9rrWZig4bfj11XMgBDYG8h1fXyzgfOTlwCxBNeBw++gA&#10;p6GgvBQaDavuHR0iEYwZmZn87c0rKKnM8CE9ZWZlEd48u7SQXZC3tb+7f3L05sP7uuZGndnY1d8L&#10;kCyuLj979VKl027u7rx8+2Z5fS0UjZhtVofPMz43Q3tgtLunR3/+9SfAGJQqqizfPNi70KiyCvML&#10;K8toLQDc0tNJI3FowK3ckiL8GI3FmF9ewh1BSQUVDgcdsSgwDPoa/cAwPNhpDgaciZgjGnqbmbpx&#10;fDC3vvLy47uJuZmD0+MPn5I2t7cvrq9yCvJqGxu0Rn1yWmpFTdXAyPCL16+y8/N0JmN3X2/v4MDs&#10;4jx3ROPXNjfA7P6R4WdvX8+vrfAoacn4/AzPNyM/9/Tm6kbpupaujqaOtqT0VLPT0djemlNcODYz&#10;9eL9W9wa2Dz+REd/LzCMQ0Zjdo8Ph0ZHqHFxZRkY/pSaklOQv3d0SL0FxUV4AJk52fvHR2AwDJhg&#10;czrEsPmtmNgsrIEy0x7xRqrxPu2+wODEwtuU7PmN/WuTo3lgtHFgZHxj511eUWPfwMrOTk5xSVNH&#10;57VWX9vQ1N07UFpaabM5rzS6mqaWhraOzILCG4MRszM4MYkji/7irF9qtbjada1t04vLi+ub+Luc&#10;Pbq47Ortb2xtPzw5X1pdb24Ta/TOL61W1dYvrm2AmqA1NgEThFt8cn0zvbTMT2Hi7h/2Ts6GJqdQ&#10;WGwapkyiqd0rIBNDRABrhbkLR7Ba5MSCnd6oaJj+92WfuWUCJoJEygwqVpEgoZcCJQOWgC0hlrNc&#10;SJwSCET4SRWYWYnxrlDUGQwPTowVVhTNrUyfXBzW19dmZebU1TT3zS6CI+Ll44UeDN69Mixu7KWm&#10;Z7Y1t4z2DfR3dFcWliS/eQ9eiCWd37yD8r568lsW8vT+Y9an1OfKHv7Pf/4VSIYrj3R2TQ8MdTa1&#10;pqVmVje0bp5er5ypV670y9eGndOr6eWN+ZWNiMBgdVlhSQENKCkvysgqzyssycmDJZ4eHP2dGAxw&#10;fv/738fgibERWC8k+OkvP7W3NBJ5/eIZbLi9pSkS8qMtU0tre9f6rSvD6unNxtn16OJKSUVVZ1v7&#10;u1evSwuLiwsKayqqnvz0c3Z6RlFeQXZKegpkPyPr5z/9paq49PnPT4inf/z08tffCvA+CotqSovr&#10;yopePv2pvLw0v6x8bmtv9fxm/uIGpdk+Vw2MTo+Nz35ISi2vqp2Ym9s8OqpsbgaDVVbrjdkMzJgg&#10;uo+PZp9YRB4ezPMGRVAbdIbAT0REum8gCqKJGHEW+bC6v02SgrSRR2b4nSgLDy4lKwfAUxlNFAL9&#10;3dw/7BkagRghWISpxSVoMQoA7iLN5J9ZXhHbp0zP/Pjbs/W9/aXNrT/+9DO4hbAGorG51bU//vDT&#10;1MLi01dvympq/ZEo5PKvvz4BaVADUGd4ahpdpbTVnd3UnFxU8Uyl/pSRxREF+/n5C+CZnB/S0ld2&#10;d00Q0/r6Pz150jUycq7T/fW3Z/TGuVbX3Nv7h59/+ZCZ+Skn59pkujQady8v/gkM7upCnbg1Wk4P&#10;yCAxGP2ROkO38JPE46vrosoqp1+8meZepKL+4cefuCkUFYz8T3/4I7dDafJdlHB4/WLiG9fSkzqD&#10;2ebyODw+vIrukRGt3T44O5NfXa1yOn5LSy5sbjCGAga/r7qjvb6ry+TxDE5NwYY3T07+w7/8i9Ym&#10;yv/52fOC0vL3n1Kev3qzc3o0s7oEpLX1dU8szL1PS2nr7zF7nAK6RoaAEOAN9gnpnJifrW1tItsf&#10;//ynpcVFq9U6MztbWlFRXF42u7zY0tP19O2rC4PW5HUBuhq7hYg95HNFQyAxzFitzAKDCsODJ5aW&#10;Vnf3+kbHnrx8dXKlamjrySwovdAYLjS6T5mZIBPA9tenPw+MjwLGeaXFRVXlarMBlG3u7gC09s9O&#10;/vTzj0AaCA0HhenCcaGkclj41cf3kOPOwb5fXjzDP6AECH1qbhaoU9/e8uzda3i2nGX9MSOVCwFy&#10;6ODbTx9Hpycn52cHxkf2To5UBl3P0IDKIKD3XdLH8+vLg+Ojj8mfuvv7Nna24Xx2jwtXgIZBPrB9&#10;T16/AJlg4W8+fQSAacnQ5PivL59fatWw9saONvguXTowMQr5JsJPqDAZ8Ay4I1vAZ49FLKGg5+5W&#10;63bd2G1gsAaibzWvHR8m52db/G6L19XY2fbqw7vNvZ1X794azSaH27W6ufHnH3+gSVW1NfBgl887&#10;t7Twy9Mni6sr69tbGztbswvzr9+9nV9esthsMOax6akPaSl7Z8d0BfhKS/zxSHJWBtwdr6KovHT3&#10;6ODg9OTlu7cXquum9taZxQW92fTiw9uG9lZuqqy2GjD2RcPkx4Mx2q0rG+sfU5KPzk6393b/8tOP&#10;JRXlepMRF2F4bBRUzszN4fKwMpdbTB3wevBgQB3EGGHGWf8OSELaQ5ErjTkpPXdubccejFa1dS0f&#10;nBxq9OnllcPzi3Vt7c3dPcubW1iGH359en6jzi8unV9ZvVBrcModPh/OMT49BgEVXt7aRps+pmdc&#10;aLSD45PYDSIQYk619/VjGSqqawuKS/HUr9Xa90kpNxrdzMLSL0+fHZ5d4B9g2bAJGCXccZXBmF1U&#10;jMXgcl8kQiJ+87laQ/sFdw+I8S0wGFUlghEQwCniIfT6n/78l47+gbScvHcpqTavmDKGqSQz2cTt&#10;K1/9hW+VL6wUdkuQvUEhHEmUdoOcnKJVDp8Yhow+KJ8IKhNrYg+Pkbt7i8fnDIaGpiZWtldHp4Yn&#10;Z8YuL89TktN6u4e6Jmc3rjQbN8aFE/W22rZzqV/eOnj77kNVeflgV093c1tzdV1hZs6zn3759Fqw&#10;4ZLcfLgvlDfp1du3v72Av3589eb981ewu87Glsne/u2FpfbGlvfvkhraurfOblbP1SvXhpUb4/bJ&#10;5QwYvLoVid1dXd4U5OSBR8WZOWW5+VkKLYRn//1j0Q8PDwr+fiYCFf6W/P/4Dwzmwru7O0qg7tnp&#10;icqykpyMtMK8nD//4Z+TP76vLCuGGU+MDiUS0dWtzZG5xZ0r3dalbvX4ev34sn98uqS8sqOlLeVj&#10;UmlhUUVJWX52bmVZeWZq2se37wqzclPfiZ0a//rPf2itawSJS/MK6VDIcUlBUfL7951NDWBwdtqn&#10;hvra3JKSwdml9Uv14pVq/VqDF9PRN9LZPZCUnI5LuLazU1Zf3zM2NjQzIyYbJxKuSAQebFd2aUUm&#10;kAaEAzBGOPgZe/wsJQO4JUX6tmAt6iSn+N5+/RvpQnSU6RJ4kZG7B+RGunJI+Yv3H+Cjcs1VsmlM&#10;ZrgvPiwIVFBeATMGMH54+hv0FJTKLSlFrMHOP/30C5eU1tSCwS1dPVBGDHrX0PA///DD5uFRQ3vH&#10;H6B3MK3d3ZScXHQPtXz54ePixiYl/+c//3VhfYMywXsc5Gdv33H57Mrqb2/eEsFFSM7KXtvfd0Wj&#10;2eVlT969O9Vq96+u/vri+fzW1vLe3ovkTx0jw+XNzR+zsy8MeoD54Orqn3/8cXJpGXcBYif9ZfQE&#10;4ETNuH0MDThKQG24awzQwdl5WW0dDgqOMER8YW3D7vO9/vipZ3iEFHwL+D1cmczoHpejojAGSYhx&#10;X4wmq9Pl9QXDmXkF1GhyuQamppLz8o502rzGup+TPmxenm9dXmSVl40uLFzo9SOzs1qnY3J19f/1&#10;j/8IGFPym4+ftncPDEbrb09fDE2OdQ/2/+mnH4Ynx51+LwSoo68nGI8CJMAbNhrOBPuBOD5//0aO&#10;8f706y/LKysev29ydnpmcf7Xl89K66oHpyd+fvX8yqSDBBvcYuKxyeskDhILEuxzX1jNlxYzPI/G&#10;DM7MbB+f8Oj/+uvTa52xpWvgl+dvNGbbpVafWVDQMzx4Y9A9efV8cHLM6LBlFuTBaKGtr5M+lNfX&#10;qIz6K53mH/70LxsHu8AnngFNAkqBajwGmg2rA573To9BOxoPcrT1dv/zD3+GjG4d7f/8/Ddw2hX0&#10;UyBovbG/i3sBmX6TknSuVZnFrGbP/vkpPLVreIBmgDHwPIjmycUZPBjaNzQ2CgRCmsfmpsEkega4&#10;/en5UwB4eHqCCDwbjF/cXINxnmtuKhvrgFuabfW6iHxMTz04P8UD4Kq3yUnULma3+b22aBgqDPfV&#10;uBxXNsuV1QIY012Dc9NJuZneeMTicwHhrz++p+qU9DSPz2dzOSGdojG7OxXVVZc314DcycX5by+e&#10;g81nlxcd3VjgmfTszNWNdX8oCAbnKw7N2u423YVzICe44aPgZrl8noqqyua21uy8XFisyWq5Uasa&#10;mpsampqevn7Z2tNFj5XUVNZBoHo6c0oKBYQ7bKJ/3rwen55q7Wh/l/ShqbUFptvV1/vyzevistLn&#10;r15aHfbbxwcwGP/AG/DDhpX5X+LtFVYCNZEuO0IutCOaqG1qyy+tXN8/6hgauTJZLsyWpPyCrNKy&#10;vJLSc5UaXd4/P8f17B0de/r27dj8PNhzpdNjMV59TMK7RfvQdLz22pbWJ69e42Hjc3Nq8+BwZXsn&#10;NTsXJ97icjc0t6WkZ55fqXb2j1Izs3VGy8Ly6g8//7p/emZXvszG8uAfC74bDA+MT2Af4ABAMnD+&#10;2+u36DVt5hZoMxFsGvYN60cEw8hNoblkxuPfPz3HRfiP//wvOotV5sQYEohLuKUuUU5QvKiWyKo1&#10;i/38hcFU1hXBWmJyqYg4iXQUlxDHIBAsLo+S3+OPJ4anJ9t6289VJxPTo2OjIxkZWYN9Y0jA1o3Y&#10;UGHl0rB2od+9Nkwvryd9Sn394mVfe2d9RdXHl29yUtOLsnPfPXsJ6MKGf/rDnwsyst8+e/H+xevi&#10;nLynP/yUm5ZZXlBEvL26dn1mrrKo9Lenz2ua2pf3Tnc1lg2NeV1r3b9QTS2uLa5uxW8fry6vczKy&#10;6sursj4mp719D7SDU8W5+edHJ38nBgOfj49ixyVx5d/Lg+/v75XB7C/LC3MFuVlFeTl52RnZGanZ&#10;GWkFOVkw4+HBvuhddHV3C6dv61K7danfOFWvH5yX1zSWlVV2t3cU5RdUl1e2NTWnp6Q21tWnfUp+&#10;+/IV6JuRlEIn0n2FWTk4LJVFJfRaZWFJalJyVWnpxGB/aV5mXmZKV1d7aXVtU98wbtH8xfXqhWrt&#10;+KKte3BweDI5NbOzt394cmpufb2lr697bExlsTjCMJiQ3BhO7xS7ayFYHrlYkv/bq18EQiQqKgSI&#10;Ipokygz8BLC5SlwSFEvHkUcKn3gfo8xdwp3cOjxCT0BK5A9qiI7JPUxIpwowCUXqHR4lBYzkEgoE&#10;hsfn5rkKj5h0IpOLizVtbZNLSza/3xYIjMzNtQ0MjM0vnGm05D+9UfWOjEJzAbmdo2M8BhhYfWs7&#10;iopC4jITGjs60dXDi8uGto7J5eUDtaplaLC+t/tQrRpbXkovLh5ZWuyZmmjo6926OG/s7yttajzV&#10;aoxud7+yNanBZqflKdk5KCp3jaoQiNA5RFA29NOm7C7F7VNvdVPz9tExgI0nMbWwRM9gOIg3dXbR&#10;MAwK5ikYFwxYYHlI0F+u5RiK3ypzXO5A4sKSsv4RsTlM39h4bln53s31tvo6o6oit66msqONFuI9&#10;FNXU1ra3T26s1ff3/suTX0Hljf1DrE//wPDoyERacsbK5nrv4EByetr+8RFshkhHb/fyxlpDa3PP&#10;yCDGGur5KTMdVAMw8stLWnu7nrx8XlZTdXhxxqm9i9OyprquiZHOieGX6Z+2zg713xZm8jkjQaBX&#10;YzcDxmq7Wetx3ThsWpcT6aJJuE0V9Q083K2Dk62Ds8z8ks7+4Zkl8L76+Ppi5/jw2btXcG54JBic&#10;XVRgdNrG52cw/bMrS4BfobIFIRkA7NObq5GZSViy3CuJCEoEOc4szIPgQjTr21p+e/vq5OYSmPzj&#10;Tz9c6tQQaNCaOwIIzW7H9unR27Tk7LKi8cW5ganxqdXFyeX5vsnRS4Nmanbm7ccP9Ay0Mj07C7BZ&#10;Xl979urF0voa/VNaW0XDcAL++uQXeDaV0le4BVqLqaO/t7Sm6tqgBeoaOlrtPrFAx/r+zvu05P6x&#10;kcPLM5hoVVO9+NoqHLAFvNZw0BoOGf0+tdMBDwZ99V4PkLx7df4i+cPW6aHZ42rqbK9qqNNbTBBN&#10;eLnb552Zn6uprwMvyyoroOyA3NrWZnZ+7vb+HvA5NjV5dnWZlJI8PDamjAO7zm+uXn58197XU93U&#10;8DYlCe7u8HvxEqaW5q12e2lZ2dr6ukql+vDhw/zCfHp6ent7u1qtxpkAgzVmY11r88KGmB9X29KU&#10;lJmmNuqhv0+fP+vs6VbrtBk5WbgCVqeDVr1+/66+qfFTaoqB5x/wm2xWWgsJjiYSgbgYv8UUyO93&#10;iaMm4vVWWEyPulLrXrz9UFxZvbC5ZXC5tQ5HenFJY1f3y3cfugeGUPbOoeHUgoLF3d38murhxQUx&#10;V8vjxQNGDSGdqCEOLu416vz09RssDNqNrz8xvwAGv076hGevM6M75W/eJy2urE3OzH1ITjVZHfNL&#10;Kz/9+nRidr61pzersAgajeNOsRgu9BHFhBVgQzhLOqaJlktbJ62f8LaVLyGJk8hPaAPIDX6n5+VT&#10;Ly3hFHoNi+VazAL5CbIryM9VICsBPxvPmwyUTDpASyIGhO7CpBC4hBRZiyzE6HA7AkEeTe9I3+BY&#10;r9iKYWHu+bOXo8NTrSMTWzdiTta2xrZypttXmbqGxrOy83779Ul7Q1NzTV1eWmbmp5T8jKx3z1+9&#10;+OVJNT3z2/Ps5LRPb94VZOaU5OT//Me/NNfUA9IZScmNZeUTvf1J9N3H5LKahsXdo81rPTx4VW0+&#10;vNJML28srm2DwRfnVxBFiG9lflFeilgCs6qoFJz6+3mwpLB/B/p+/6NKyaH5m5+ZAn1LCvOy0lNf&#10;PX8KDEOIM9NShgZ7w/fR9YPd8dW1PZURDN4602Ay84oqGhuaO9vaq8or6mtq+7t78UTfvHhZnF+Y&#10;kQIX/gT0Qn/ryitf/vpbbmpG2ockMSHr7QcYc1dL68RAf3l+dkVxfn9/L0hTXN+8fHo1d361cn6z&#10;enTe2jU4PjmflJw2s7A0Oj3T3NPTNznZMTQEBtuCQQDYEQr57+5MYvVBscCFxBUkQPJdpArhQCYQ&#10;PmQC2eKI9JAuMZucscdHQBepxf/lcs4iiMqUaSFzpMQexJtmrqVMsBnJ41oQi7M4tpBCdIB0k8MF&#10;fJKTeimNbETwEEn0xmJyZQxnJOKOxTR2m/huOBKBylMdkkqNXE7mgEBH4YY7lD0bqJEjQeoA4s5R&#10;ZbVgB7GAxoDv3GzaV6tODfpjvVblsKtcjku79digd8dj8ODVvb3K+oaTy2ur001TR6Zm0DRKoGHf&#10;9UpaGX6KG1fG7RWdEXPIuXfulFOeUDh6/2B2unECAGZ57zFl6R/ZM1xIaaIQ8QXKQzx66/MG7WL/&#10;d79X8W/wTjyJhCUWVntdBzrN1tUFRvxMrxtbXLgxmW6c9q2by+WjQwio2eWxuTxWi0N9raFDsYzQ&#10;Iwx0OBaz2O0ag15vNo1NTkwvzIF/KpMey9s/PrK0tX6mvgZsIHa758enWhUXH+lU5xbdxvXJiVW/&#10;dnO6Z1Ad3Jwb3A6g1x7yEyDB12a9zmnVOqxqlxOAWT48qO/uWjs4WD84wH/qGhiqa27XWZznKsPK&#10;9v724fGVTgcHhZ5OL89TKfiKH7B7egQhBjh3Tg7BYNCOVtG2udXl7eMDIqQAt6eqKyKjM1NAC2QU&#10;EsxZSgB6Z5YXz1TXwDZnIdDOgI8MIDeYDb27thgOri9GFmbaBnunVhYvjNrh+enN00OtzQycdPf3&#10;AWkr62vD42PjU5OEje0tvcU8sTALr6VPaCEQJSdvUx1uQd/Y8PDUhMlpx59o7uoArXEFfMray9RY&#10;3dyAKzM+NwNxBwJJd0VCzkQMDMZTubZZCRqXE3lDCO2R4ODsZHVbc+dwP5ecXl3AKRdXlqtra/ox&#10;GYMDUOHY7W12fl5NQ/3CyvLoxPjOwb4vGOgfHswvLhyZGOdUfXMTXBlO3D86nF9WAneHi0Nqy+tr&#10;RqYnB8ZH6c+dvd3CwsKhoaHe3t68vLzLy8vS0tLU1NS+vr6sovzc0iK6EQzGw7jWa/EewOD13e2B&#10;keHfXr6AdoPB8n3w7uFBbmEBvgtdBw8+PD05vbzIyMleXF2J390GI2GvornSOKBxaAQRhDxydx9L&#10;3Hn9wbHJ6az8AvxvRzB4olGnFOTj2vYMDD1/8w7vubG7+68vXzQO9P34/k1BY/3q/j5Ordnpyi4q&#10;loNnbz+lgHxDk1M/P3+BK4+fDQSCzXqrHfjEHTfaHUVlFZk5+U6PT2swf/iUarTYp2YXwGB0GV//&#10;X374kXKevHwNBqOqEFka8+dffh2emu7oG6AQae44hQrDVqV6YpGkPcHc8ZNWvU9Nk0T8p2fPoQ3c&#10;Mvn/tVkgPxaAn8TpBK7VKnSZuBweEB0VEOsx4MeTB9aL6eMscbxzmsHlFGj3B93hyNjcTGV91cHp&#10;7tTsWGdn+8cPnzrb+5qHRrdV+l2dbUdrXz3X7VzqG9p7Kqtrnz35DQDuae1orKyB44KvELmMj8lZ&#10;yanVJWXvnr8ER2B0qe+TYLHk/O3Hn+F1HbV1YPDbZy+rKmtrmtomV7fXLjRg8PKN8eRGP7u6tbS+&#10;Awarb7RFuflw3/LcgvR3H5oqa6qLyyDTggc/fv473wdLBvz38WD+JBXmco4To8NlxYUf371Oev+m&#10;vqYqMy351fPf4MGdHa2h+8jawe7I0vL6uQoM3jxRDYzN5ReUt7d2tje3VJaVN9XVD/b2dbV3fHj7&#10;rqSgsLyk9NnPv+akpP/hP/0jxP+Hf/lj1qdUvJja0orkt+8baup72tonhwZqSwvrKkt7erogglll&#10;VdN7xwuXN2tX6o2Tq/be4ZGx6czs/K6+gaaOzuWdnc7h4fahQbXNCvqKBf1dLkc4DLlEDhAROSoC&#10;MCBM8DOgkUQ5U5+ASClYK0RQCpD82JwIAdEhA6cQIC4XZ5VF4MAVTpEN+aP8+OcvnJKXww7L6+rh&#10;u2AMAidrIVAvQiwxTAhxNIq/fG2xWJU9CQzKXg6+RBwMpgqu5Ug2aqeWyP09bsF38aVqGixbKAOF&#10;ABhXNivoC/SeGvWHOg0wBgBfOW36oE/r81gjoWO1amppeefwyOX1640WtdGM5wu0c0e0kOZhXCgN&#10;B1/crLJCCBHRb8r3WnLoiRuhVXLtWa4Sr3ZcYjtIWiW1lJzYKTgxLSf4cJMDkdvYfSAQjsXvook7&#10;XyjiEevh3XrvbnVBnyUadt4lLOGQOeDXOh3XJpPaar122g0hvzHovzKbHP5gJHYbDccf4g8Rb9jq&#10;sIt1p6MRMU4YDuFoRWKxa7XKqaynaFV23wPk5AKN7lCAiMnvNkd8Ko/NGPVrgq5Lr/XMYzn1WM68&#10;Vr3HDg8Gca0Br3wffGXSi6UhIMRup97n2Vddi3UxPW6zx8MjuNYZNveOzE6/N5ywuv0WN06Y+I7W&#10;6nHpbCZsPRAF9JqUzYsATruyVRGoyU+YJYGcwDNk1Ce3avB7aLbBbrV4nPwMxKMcKRCccwcDOpuZ&#10;AsX3uJEQBJRT8jtde8Bn9Dq1Tqs16LWH/QaPg0CKyedy+bwEu8tpczkhcx6/zxcKOL3iK2FaYsC3&#10;MBloGM2go2iDeLmrLMpBXPoNNIYUKqIZpNOBOBncmtpskOuKcBf+eNwSDhp83u/Qy1HttONI6dwI&#10;tvAS1FajyeUIKhsoWew2+OW1Rs3jE2O8QX9eUeHe4QEuFO6U8uVOLBSJqPU6h8etNerNNmskHsfZ&#10;ukGSjTq6C5/gQqPCZSE4/WKtLoPReHF+rtfp9Dq9yWSCeBgNxoP9fYPBcKlT41vQcq4lzh2B4lB5&#10;ncV0fn2Fg6I16OkiKPj80uLlzfXp+TlOwOnF+d7RwY1GTTNaOzvWtzajt4nYnZghgdFAtvGMkW3U&#10;gYC0h4DhSMzhcq9tbI1NzzjRRJ/3XKftnRhf3tpS643dg8NDU9PrR0elzU29s9N1A711Q/2H1zc4&#10;cyBuBd7w1bXF5YKq1rW2QXyrGpvWd/cGJyarm5qhsOBxYUVl38jY+s5eTX1jUWnF0amYk1VRXbu5&#10;szc4Op6akd0zOFzb3EppMOncklJK3j46hl6f3qi6h4YpgbMQbhxuqd0Eac24I+6FCBaPe0GvacDr&#10;j5+wXZUNjZkFhYAxtxlXFoQng7RvaDRXEYhjpjAFWCcKlLovDIWymJccfcSI4Z2TyClpgQnElVMe&#10;q9c/uTjXN9LX0oW/tb6wOP+Xv/zQ3dnfPjYFD16/NqxdmzauTKtH140dvR1d3R/fva8pLYe5QeGA&#10;YUAEngoY//THPzdV1QIisLg3T59DkUtyCwoys9/+9gIcbSyrkBjc3Nja1N7dP724caXb0FhWboxn&#10;GuP82vbyhsDgs9OLyhIBuu+evWiqqE5/n1SQkV1bVnG0u/d38uDvuPv3ATB/XAgDlkg8OTJcXlhQ&#10;lJvdWF31z//pP6YlfWiqqUp5/66rtSUQDq7u7Awvrq6eqTavdGsHFwPDk0V5xd0t7WP9g2UFxR1N&#10;LWNDwxDi4qLinOxsjj/++S94HH/9459KCwp//ssPmSmpH968zc3MKisqrqmp6WzvmB4bayivqiku&#10;G+we7O0ZKi6vHZpe2rrRbVyoN0+vxRodo5O/PHvZPzq+e3LS2NVV39UJFdY5nTBLo7JDUfD+3gNJ&#10;cnuQEgm6SAYCgQ2VSAacIBNgj0QUziJDpCOOZENoyCCBUwKheEUavyW/ymgiUUCLwhRJEYguV4pR&#10;pk8LM603cBVnLfiYgYDv9hZ2TtvECjvRKCmB27vA/Z3R69E47M5oxIxBCYUgwV5I8J1YVU5WQZOk&#10;ByqhDvZscrjt3mAwcR95+OKOxE0evzuW8CTuDD7/mdW6r9Pua3VEDnS6K6fj0uG4sNs0Pi94BhiL&#10;yasup94p5lZYcQKUT+m5TdlyQJ1OkJsnCrUJCccWpZWKJ8aZlYUFyC+dD25ZfrrAhQR8XqHhyvo7&#10;Ul29YbGkFAFIjsTv/OEo0BtQVmOmMwVgxxP2UBDPwJ2IuxMJayho8HjoE/EcLWa1zWb2+nia3hhu&#10;kNsTFDAeuwXE4+6gX3xyGgn7o+HIXdwHPlGO2O3A74/RbLFKlD8u9r0BvTwR3O2AJx41h/wXGHGr&#10;8cZl1/k9p/BIg/rUalQ7AGC7yedxREIGQC4RNfg9lzbzudlwYdJpnTaj1w08W/wek8dpcDo0VvO5&#10;VmPjyeK9uQFmlw0E9ThMfpfB57QF3Wav3exz2AIeo5ujz+xx4xea3LhuDlcwSLAocbXZZPf5vBGI&#10;CEQBVEZKvZz1ib0iuAsk8A6kASwJ7kjQEwvbgj7g1hkN4lJcW0z0nv/u1nebMPs8BKPHZQ8GbAGx&#10;sKKDFJwYGwzFSV9ZlFW69FarxeV1B8WeAW6xrm/EFfRxVhyVlVJsfo/WblFZjDqH1eJ1Wf14ikFn&#10;KGR0u9QWsxayazSYvR6qcEciZp/XFPAb/T6OWjf+n0XvdSsfCjuNPq814NfYrFzoCoVcgYDb54cv&#10;xhK30N+AsmUhPkFOfh4QKL50FV/i3sbuEol7sbAlgM0RSCado19Z2tobFXtFCN/FgUZbAWBPOOgR&#10;gglyh/HJ/KFgLB6PxKJ4d6QEE8CM8DPwb/BdkAR+hm7jQQXsqYvCwVfwHm8gGBVNCiqrZorF1CJh&#10;i8O+vr1lslpoXjgW9QQCBH8EAY4G6De/308t8Rg/NUbTyuYWZODg7FysNB4OeyIRm7KPCEp9otVc&#10;Wy22SPjabrt22I70un2d+spuFZ3mdCAVKHgIDQqE3cKF9JhsjkA4GkKp/SGrwxWIxOxiIkXE5vJY&#10;7E63Dzc2YbG73D6x7rlYhtYtttpEy1A9tPh7kAZEDDWFItg0jdlCooBGZRRaqrDQTWVhfEwW6UQw&#10;bvtn50eXV6Av1AJrRjaOXCI0WlkkDuXlKNOlYSSCyktjha34bigQYDKQiGWQ16pNZjLLn3osZzDY&#10;1N01v7F2eHHW3dc3PjmVlp7V3NzROTazfa3fvDKsnGp2OO4cd3T2DPf25CQnVZeVd7a0FuflgyAF&#10;2bkvn/5WWlD01z/8qbq8Iv1Tcm561ptnL5Lff0z/lJqVml5VWp6XmV1ZXDLc25fyIam1ubW7d7Ch&#10;s3f96mZDZ1hQqw9UpvnN/a29o7vb+6vTs4rCInhzTmrmx1fv8tPFu+GinPzrs/O/E4O//f/f+PvX&#10;GDwzNpqfmZ6TmlKYlVlfUZ6fkV6al5uXntbf2RGJRtd39sdXxdce6xfa5b3TpuauisKy3ub2vraO&#10;yqLSyuLS9ubW/p7e6urq4uLi1LS092KxrYrXL15mpKalfEzKTE0rKSxKTUqGKze3tQyPDLc1NnXU&#10;NZdlFw11Dg10D5eX17d2De1e63YuNVtnN/VdfT2jE+l5BRNz89VNTRMLi/1Tk8NzcyavF9x1RaPA&#10;DDgH2vHU0VEeOaLgDopXESAH2ClER1mkDUkCPKSQkRMBIjMBgePIWY4Sa8nAkSDRWhQIDsVECeRJ&#10;fPlKgYgyR2Qd8eUqchqdLlso6InHxda8Tico64pFQVxoq7Klv49ETzxGBrGpQyQMBgPYdr9YToQ2&#10;SIAEKamXn2Cw0wetRMS/hu4+B+4eDR6/Ixq3ReN7Gu2+3nBithwajKcWq8bn1wdD5za72uczRUKX&#10;2Eef13ObMPnERkO0CteBAmmhKF/xTOWLLnoDpSJRvg8mcHfUjv8BlBKXHSjTuVkKIWf88xeBzcr2&#10;sQQUjDwcyUO6nKYhNPNejPBzigdBB1KvMxiyBgNQTJ4dCqlzOugZR1isu2nzBaQfEMRei633gtHH&#10;eOgu7IuJtaiwyBxhaRhi2BtBLPb78G2F6sg9ToCA3jD02uOESmrxQhw2DJ89GjbBIAM+0OLcZDwz&#10;Gi5NJqPHg3di8Hqs4aDG47q0W7U+j4YL4V4OCxTZ4LZr7GaLHzAWM7bMHiekEL4IUDlC4kti0Nfg&#10;d1kifnPAYQu57GG3JQB1dmjtVjXQZTbrfh/Jp9OQJa3ypTVPWVooehijicXkLD9F7ykejDsUBCPB&#10;D0fQ5wwHHNGANeyzx4K2WIAGi6VJ5Zqd4TAwr3c5sfuOoFiBEuwBqARcOaw6q5keICK8SXfQ4cUH&#10;iti9AX80GkrwmMjstPhcOBkau+XKBJG3mn1iPMAdC4m5zcBJQCx1bnC7cCXxiizKiuLCdxSzsZxq&#10;J+6dT1mv0Skx+NpiQZh5oHqH+AzBH4mBKIm7x7uHz4n7u9sHsU+lSqtp6+pcXFmGFt9/Jv0e5APt&#10;gFIfaAr7VEL8/i4Uj4pNFOQyk8rK2IKLK2tq2t0uuScEBXIheCmXHOfmFJmhM2FgYtnn+BexgRJC&#10;Qjm0gfxihDkYAHcF9j/cc7z7/EhEvAC+jcPU9SYjRUGOxZysUBC3gBa6/T4Kl00lxe33dw4MPn31&#10;ZmphSdoENEJKOB2FvAG9F1azJRy6tluB3huHQGIVMuawXlrNJq9HfHkcjsUiibAvjFuHLyCD0+21&#10;Od3+YMTjC7g9fpvDhRcbjt1ydLh9sdt7YNgLMcC+KTqFX4UKo5g0QKobiimkS1mCQ7aNFCSNRESL&#10;iGhtSBg68JtLuFYeycxTQzgRQsoBSuVLManUlM+15CEia+EnmTmSAZNCulRwaANn+clZIQbKGz2O&#10;1Iso2jCnkUjfxERBZdXo7NzO4XFLR9d//pc/DY9OdI3P7lzrt8XuANpjtWV0erG1uWVyoK+htKis&#10;uGR0cKi+uqYwN6+8uPTF02ekPH/6W3pySuqn5Pzs3OSPSZVl5UnvPlSUlBKy0tJHh4b7u7szUlJ7&#10;u3rA8urmto2Lq3Wtdkmn2brQz6ztbu0e3sbj16cnxdnZeWmZ2WlZ5YVlRZk5wHBOavrf/23St///&#10;G3//GoPnpybTP34AdJtrql/++kt1SXFNWUnGp4/jg4OBQHB+dWN0eX39SgsMg8H5BWVt9S2j3f1d&#10;Ta0VBcVNNXV0WV93Dxy3tLT0U3IynPjju/eVpeX0YGFePgy4trKKPi0pKGzrbO/v768oLmmqqC1M&#10;y+tt6R3pn2hq7GzrHto8V+/fGDbPruu7+tv6h569/9DU2bV3cjq5uJhfVdU7Pm7HiDscBEwqCIc9&#10;cgW/zbRCCBAXnj2SQZyIFCZEQRgmRea+yaXyaTkRfhIRNFfZmMFgE9O1EEQpnbiWZKBMpA0JRvjI&#10;SUUUSzYJVHidOmXXQncsSquIwHFBWSJYTMAGR0HZziEaEOlxrd2O44zlokyhHoqIUxoKwBHZxYwF&#10;ovfAsDsU80ZvHeGYxunWeXwqp3tXpREwrNNzPLfajKGwhjYHw7Z4Quf3npuNlnAw8PmRnsH1puU+&#10;sVyO+LgCPJBOrrxlqSFCW5RZJwTuiDgpqKu8ZQm6HOkrMkuUlWP7aKAsgcx0GhFSKEF+G8YlFEVO&#10;4rHHz1TqUqayu2MxbzxOP0DsQBSMF16UUxl4oCcj9zg9Ys390C1AGwzcBrHIGFNQ1hn0QXldIbEs&#10;MD+x0ZhdQvA2BvsBfclARAxQB/2WUMAejei9nhO9Tgwye91nRj0wfG2zGH2+S7NYcN8eiwhiR2Zl&#10;thG80+R1AsBOaCjoHo/I74bhizZlPFnvgOrZLQEPGGwKenQ+pzXkcsV8jgi82aXshiuWCldZrHqn&#10;eLNAF9EndDVBvG5Q3nogOQgVEUwe90uP4azQV/RkMI5HqCwIlYgFHxIwYNdtxH0XNYVh3mLPKGQe&#10;cUJs1DYbnYbf6QyH6BD8Awm99IDJJdbIJEX4SREkCpDAd4wE4nHYpEnsEiGovN5luzYb5Hw0u/KR&#10;tFswby/+ECXzUHhArmgE0aVeZ0RgvxYssZjpUiL0GBHxMjgmxnUQb3Dah3Mpdt/zQePEIuCJe/AM&#10;8JOo+fj1K+zz9vEBDL4DmBXiG46LPS7vPj88fv1CEAtaRZGxBDiKGNAbAnp9HrnwZEC85RCgK2BS&#10;gV4QlPLhx4hB4ovYIolr5XLQIj+OGj/FiuVifXIyewJ+0FRh4be3j/gBIQrES3j48pnmgcqCLotW&#10;RUFuEFo2nhR+4h/QWrm2Bg9ObppJIM7zRZ2RJUcscmW1mEMBnceFy0IKboo+4Dsy6k8N+iuTKXQH&#10;/D9QdyJ6F4VWo+PhGMRXsOFoglN3D18CoSgMOCLGk24hzb5Q5PbhM4QYDCYlrsxNoZ+RHB4xDQB3&#10;0S9+YjcQJBLRO34SEDNUmPzK0xf+n/Ctla97OYuIkkhRBGlzMA5+5VqUPfH5Czor06mFuLhc+bRE&#10;CjaVotoUJbQ7JFx86Z1zlKYs9vCZSwhkxqvDGM6ur6/vH4zOzLV19x6cnD178RoM7pmc27027NyY&#10;ti4NJxprY3svFHaiv7elElgtUzC4FhZXWlgExGanZxTk5j178jQvOyc3Kzs3MzszLT35w8fq8spP&#10;Hz6SbXhwEOzNy8oeHx4bHhorr22Y3d5dvLxYVN1snuumVrY3dg54+BeHB2V5eR9evG6sbkj9kNpY&#10;UV2UlZvxKUVzdfPvAoN729vK8vMKMjMyPyU1VVelvn/34eWL8oL84d6eeDy+sLY5sba9eaNfPr0Z&#10;nltNz8zvaGwdbO9qq2sEgzubWuqqqof6B7q6usrKykrKSosKCp/+/Et1ecXPP/xIZ9GJsOHG2jpS&#10;RsZHu7u7m2vru5vaSzILWqqbB3tHm5q6Gtp6109vwODVw/PmvuHWvsFPmdmL65v9o2PNPT1jCwvT&#10;q6uXRqNYwBbZCoXQf8wTMIB8SPFCYpAwHj8pSAOyBZSSAelEIDiSwWh3ShYoBYUMyBbiyFl5Ccom&#10;fipbASJb5AGVkVpyapRl60nkcoltVAcG4+5hiWAnkBUPwB+JmtwYPrHPYBCljUT8t7dBlCQWV8Zd&#10;4/7Et3VZqVoGipI/g4m76N0Xpw81iLgjCW/8Dh58ZjAfqLUnBtOJ0bSv0Z6azBdWG6h843QbgyFj&#10;MGwM+E3YAsxNPG7x+qwoFe2PJRwecTv0Bu0n4EDQG/SV7C7ul7sGBbkjeaek0AzOks5VpNAk2XXE&#10;ZSIXEvhJTk4RuBd+CkPw+25olEZmboqzgUTC5vfbA0F6w+L1am02jdVK54hdCG8fgCKn2PssDLjC&#10;cZ1BtyfiizxEMazYU4ws6UR8ypL9ApLlNrexsORJcCaMNRGbzy02VnK7JL7qPO4bu42fVzYL7ORI&#10;p4H7WiIhfmpcDoPPe221qGw2VzwG64UdAk5gsDcRAZmIuKIh6K/n20tZr8UH5fWYg+CQ3RLxGf02&#10;a9AJD7aFxLofYLAjFLL4/BafAF36WT5QxAYhQWyk3yb7n0TZaXQUXUTw4sBxI2FECDmBegadibDz&#10;NqIPuODB+HDCcVFcT5XFgtMp5D8qyCI3DhUm0EgCPYOb4hcDP3G7P2zzBR2BoMHpwJngFgxOq4K1&#10;Tog79+gI+7lHAu13hMUoBeYS1xDQpQqDywUqQ8H1LteV1Xxtsxr8XvoTHixfCZMCvwGDyYaL6YlE&#10;gjEwLw7bA0vAPIG1twkIpcROMI8g9nUAC+9uwWaxudbDPShIAO3AYNBX7p3AQ+fpSyoMDEORAUXy&#10;cOQq+CtQSgkwVHCXELkXWzgAw9+3S+LBkRnspC7gX3oAHGnV/edHjiArjRGIK0AX1n5PoFgB0kpE&#10;UOdbWP0DIYb3HI4iqFIjeI48TeI8QSePMhF3xqLmgB9ZImIJBmyhkNblFLPYnPYTgw6ThbTbPF5v&#10;IByOxmn93Ze/heO38F9fOBK5vSPcf/kbCitg/+4BVIb4yhUr7x6/+IJixcrbz1+oGr1DNyXaEW6/&#10;fKVV6Bqql/j8FaFCf4lLFZaZMVBCtZXN5UgHOKVwchckkoersAnyrFRkKagig7KLIulksCq7JYoy&#10;4wJoIS385FoEmCOOJqJORF6OzFMgKciSLRTsnZioaW3dOztbXNvoHRx++eZd/+BI3/Tinsq4qzLv&#10;qazbZ9rGtp6ujq7Rnq7qghygBAyuraoGhgEOYPj9m7dlRYIKZ6VlQIWJP/v1KekwvczU9P6e3v7e&#10;3qGBASjyQE//xNhUY0vHyMLS2uX1mkYNBk8ub23s7D/c34PBWTDpjKxPbz9Vl1alf/hUmJVbVlB0&#10;dXr27wKDxwcHMpI+1pSWFGVnvX76BEJcV1FGyszYaCKRmFteG1laXzlXE7rHZwuLKnrburvqmysL&#10;iltq6otz8wtz8jrb2js6Ompra+sbGp7++mtGShrkuLy4FM+FTkxPTmmoFV/x9Q8N1NbV5WVmN1fW&#10;VRdUtFS3TI3OtbX1Vjd2rp1c713rFQwe6hoee/XxU1NH18zS8sLmRkld3dDMjNbhwPfU2GxgcOD+&#10;Hofd4hFunSQZKIZ48MqOvwQkBnGRAkGQgos8ya/RkUUyCPFSVrskgzCIkShxUhAypE0CidpoJjOB&#10;ikiRcgyWcznVKbIbQ/S5lko5+mLiK0O3sqQqQe4izLWynaQEFfWgwRROCaRTGk4lESTb5Y/Agx3+&#10;sMntt4ei5wbzic54rDNeWmwqh0vjxho6Tw1mgw+PO3hlteu9fqvCrTGaADC3HKAQiHsgxE04/QGc&#10;CeqiYdwjEUlwuTtahc7QHm5KRjhyOT9l4KdUZuIyXeozKXJMjDjt5xSF85NAhA6RXo48wsaMNNti&#10;FTcbEDPGdTY7VdM/OBw+xTr4omKTV2yoxWNzBF2ukAdMxZ5+G59MfOO+BODWryzNT0Smg0awQI3Z&#10;qHM6gAexiITLCXWDgoC+IMeBWnVkFK/oblz2M4sRyqJ22DEN+EYgnIJGQaNHfDRMHKCSwReH2+Gf&#10;iQ0G7HBxgcFevc9pCLiNPrvZbzd6bbagAG8wjKJAL5sibNJ+iRsPip2XeOK4QQTEkr7ip8Ul9liV&#10;gWwesQuWGGl3K9hvC8Gi7DqvA8KtdzlBOIGFTue1yYS0w02pyxEOwRT1ym7BQC+NFB2ibMWPsNn8&#10;EXsw6o7EHbikkGOfGF2nqd/4fVCMP/9O95UFO6H4LpfKahVsW0iRFxJMvaJSswBg4cooc/LVLofK&#10;KWZm4eIYvGKOoTsmtvMS4o3bFxIML3EHaIkdDIE3YBIwE2zy7pYjwEnk/stniXOgaSgmlqkSZ5XN&#10;gOHBwt+CE98nIPfi+6hQwOUHij1yTStyQlsFgipFIQBSSIK3MbtYTVpsFSVLUAj5HZkhvtQF3kug&#10;BYPjd9DOL3ePj/yEJYt3zLeJR1KAZ4WjC3QHDR8flOHr23BcuJtSTaLKWy3kH9UQ6vDwEHp85NG7&#10;0ZfbW3oDJ1u8Z/F56Stj0H9ptVxbzBcGA/KPYKCY8XsxPkQJ4HoINqkML0XuxOhRKE6/wcJjHn/Q&#10;H4rcwTgTd/wEmCPK8kFSSaGqUg2FFou3P8Lfpcyg8t6NU0IBFV5BRF5FNjFQocyYIZ08QvCEEyxe&#10;FUt1Vn6KawnyLIGSuZwIVxEwHeLeldkhJCLPZJBniXCUFxLnlNDxaIRumV5bW9reGZmeWd/dW9nY&#10;evLsZXfvQN/0wva1HgzevbEs7Z6Dwb1dPfDg+pJC0HdydKyns4sI1DYnMys9ORU0SUtOyUxNIxTm&#10;5T/79QnIUlZUDGlua2oeGR7q6uyEH48NjU6MTra0drUPjKyfX65cXK0eq8YW1lc3d+4St1fHR8XZ&#10;2RWFJdmpWW+fv81PyyzJyS/MztWq1H/nvOhv///3/qiVP5B4dnws/eOHiqKCktycisKCyqLC4pzs&#10;rORPcxPjt7e3YPDw0trS6fXqmbqpdwQM7u/oaa9tqCkpH+jsKcsvrCotb25oHB0drQNfC/L7unsW&#10;Z+c2VlaX5uYXZudWFpe6OzrLS0qH+vpHJ8Zy8/JyM7Iq80uaKxrKcssGe0a7u4bqW3qWDs4PVIbt&#10;c1V9Vx88OCkze2F9Awyu7+joHB6eWFpCyqG/eN9yjQ6kH8DjkSNJoCYRGZe4i0B8RwXkj6P8KQMq&#10;QUpU2acacQF3uYSIcPF+hyJKkK/00BZ0hjzIFgItDSs6ILUCDQnBNT0+g9XuxrACfoGQD99ZUR6T&#10;3Wl2uMQUjFDEBt6EIyibdFepjqOoS1ljXbiTYn32qMRgjdV5YTAfqXVg8PbVjdrh0jk9GoebiNaJ&#10;SU1cmW0mX9CDJxEQPMmhKJ4XFfIH3d4AykXgFiifZnN3FC7vizYTkf1Dq2gDce6F2+QnmelDArqK&#10;ypEfNKVk2S3cPimc4lpghnRpCORZ4YuExQA4gQg3yH3RFfg9Tp/YFsbsdGmMJofXB3NCk11B8d4I&#10;HqxASHB8fmp6ecbitY3OTIGs8F2bR6zjD7oQFyONcRjJnZyEBfsBiowOm9pkMNhhZiFlKWOvxu0E&#10;M070OtAXUwgYH5j16zeXx2bDlUN8XWPwuH3xeOj+Hp/A7HNpHRZwSG0zi41sxTrSgi96Y2FvOOgK&#10;+pwhAcxmv9seFbsRm8Nek9+useu1TqPBLbZ/4BIrNEi8+xedjJPBc6RL6Uk6hz4xOVwIGzKDLCE2&#10;iCKCRPfS50oQA+w4FmCwOxoy+lw3DrPabdN47QoZ9QKQ53o9xt0TjyvmPkqKnBDOXQsvIRahNyQz&#10;Vput12a71gFxD7mUF7ruBCHsiPpdsRAU//sOvmLLigi37+b2NXY7PNgZDnvBm3hMjFj4fWKXJKsA&#10;YBAX50YhxBad1w0Y08lQPTWucDCIH8NteoJhZF5gBpRVAV0gTQzzKlOOZQoB1iuBTTBaAE/ZTyl+&#10;LzLLPTFBYrn3Pn0iADjo9+BhBPwSzj1+H0dlIFq8r/0+QELvkR8k5kIKCca/zfaiRuivHMqW+xnj&#10;AUhgFpD8eK8MWQvKK7iyaJtAdxIle47hFwLJwL+yKpxUAURagp9QjVjcG4uFAOZQSIyB4Xzj0/uQ&#10;GbGqtjUcsoSCeIHAMN7MmVbLqeDdnR9jAmIBund3IeAQOxAK+ZXBPDoIxPX4QwEos9iFiS6Crz/G&#10;H8WexNL4gMESCGkS7UEHQVAyoI/yZRBnySnUWVFe0gVtUBxEUYgvQDYMji8qgJNE7kg8QcV1RjJJ&#10;QWi5nEA50nKSwiVk4yeBCPWSTgnIMMfvAbEn5Zt4R6OOSHhgampkdvb0RoUlH5uaeffh0+j4FBi8&#10;dqbavNSvnqi7xubLqhvHhkenBvtrCnJbGhob6+pnJqdaGpoaamrTU1JLCooyUlILcnLBY0gwx9Sk&#10;TxUlpZVl5eQZ6h9oa2ttb28ryM0b6Rucm5zrbO+tb+7YPrtcO71cOryaXNrc3Nm/T9yeHexXFBQW&#10;ZObkZ+YBw5WFxXlpmTlpGdob1ZcHsdIGdPT/JAbDd3PTUxsqKwqzMt89f1ZdUkwcDF6amU4kbqcX&#10;l8dWNpeVNcDqOgeKS6sGu/q6Glqqi8t62zrLC4ub6urbWloB4MrKyunZme2tLdB3fmZ2YnRsfGR0&#10;dHAYGB4fHoEKd3R31NTUlOQXNpbXtlU3leaUdLb09vWN1TV3ze0cH6iMOxfq1oGRjsGRnOLSzoHB&#10;nqGhtf39mvb26dVVFN4aCHx7H6x8dMvDRlAw8UgSAoqsYAeREsWyC9BFFKQkEUF0yMAlMhs/ERpx&#10;VCJIJ9n2Ts7kOhWbB4dETq5vNGbLtU6vNpkXNzbFwo0wOauNU9d6vcPvv9EbVVq9zeWxu7zn1yqD&#10;xWa02HUmy7VGhyLZ3V6VznBycWW0Qk7iTq+fDBypnQJVRhMRoTBiLnGEn5candnhs3mCFxrjmVp/&#10;otEDtLvXqmO98dxoAZKvTFatHbvp1jncZ1pgwOdEMfwBo9Nl9/sNNjsAbLLY/YFwOBQLBcXqr5J4&#10;iY7iBj2CedNR9IY8ggocySDWy1WG38lJn6CN0uIIOFHcBaH5MfEKmfxkIxFQkX3ITwL3Qh7ZzzKI&#10;R4AtiCZolVcx09w+fSW+XELh3TwmMQjhDIhNe4Dhpa3Vmpba0dmxps52g8MKszG7HTbleyQssozA&#10;cixuJ8RXvCcO+oGia4OWUyaf+0ir+R0txPjz3s31kVZN4rZBc2Q3H5r1N8q2P+L9PT5HJBbAZMQj&#10;IC50Vs7JkngsdnfwOq3KNn8GJ6cc9rDfFPBoAN2AGww+1V4YPBa92yYGosNiipkbQq90L4YMCQFx&#10;pWTSjQAwHUWgf6Rk0tv0DN1L1/nFKokCPyDcQCOEW+uxQ7j1fqcRuunCRXCI7+AVkioxGE7M7eN/&#10;iBFs5TU5/QAhphP0Tte11XllsansDp0btuq2RfyOWNAS8nALtFZ+mkWbxVQsv1vnFG+IdcrLYN9t&#10;IvL5c/TLl+jXr6HHB5TLGgzKUf1ru5WOJRj8XlPAJ956+rywPVswaBHDG8FwApp7B/f0+JB6MXoM&#10;tkkAFvD2+REYlqAI/Y0kYgL2Hu5JFIGI2A0zgVMl9ga+i8c/490icuIVg11suKRsUSxmNQuCSwhE&#10;QmKUG7i9BSC/belPCWJ7YFFODHQnDzSXGsFvforB54c7QYtvxV6KADMtpHYgWbgCsahsD80Dd5X5&#10;28JvoARvUPidiS9fkW2eKY8s8fkrlBHx5icPMXh750KDgqGAolAoCHksAb854LdFwvQe/Xai057o&#10;tedGgzUU5Dliu3yJBOAdeniQ4zHCKbyjxkdaLHowcYfX7sKTDqLHCbx5ykS0MGjCzVWUK/bwmYYh&#10;ThxlIjoI3HJE6kiUCkiEFCmKxLkL8tBOZJWjVF5ZDi2XjZduNHEucfrF7XObxJFe0ilWpCgmS14i&#10;i+UscSnYHOkcnBKcj6GZmb6x8f7xiaOLy9nF5afPX01MzQ4vrO2pTHJOVn33SENr99DA0HBXR01h&#10;bltzS0drW1dbe393T0NN3e9zifKz0zOz0tKLlNlFpYXFkGDSayqrxoaG6+rrent7c7OyO5vbJobG&#10;h/pG6uvbdk4uN44vFvYvJhY3tvePYpHI9clxSU4OuFuaX5LxSazRkZuaAQZrrm/+XWBwX0d7eUE+&#10;VBgMriktSXr9KvX9O8Lk8HA8Hp+cW5xY2145Vy0cXZY3dZaU1XQ1d9QUlVbki6nemcmp+Vk5ZcUl&#10;jY2N09PTgO/q8sr6ymp9TW17S2tzfcPo0PD89Mz68godV9dYn5aW9v7l6/R3yeU5xYWZhbUVjV1d&#10;QxV1rZPre3vX+o3Tq7aB0bb+oZcfP3UPDe8cHXePjNR2tA/PzSG+Zq/X5PHICVCBOzHazLPHwHFE&#10;LJAYLCBWj59IGJKBoODZyRFmJIP80BRSRH5lAj1SJa0kGYiA+j8/f9E1ONTW2/c+NW1kemZ6afmX&#10;Fy8r6htSsnOS0jM5dXR5VVRRVd3UfKXTdw0MpmfmbO3sX91oOrv7GpvbuvsG07NyOrr7zFbHyPjk&#10;4PBYc1tHa3uXRm/EAWxqaT8+u+zsH0jOyp6YX5hbXatpbkEBQPcefJT2zuaO3sPzm9aegcLK2pn1&#10;7ZnN7dyqmqHF5dGl1cLquq7h8a2T8/GFlZyyqr3z69H55da+oZmVta3Do9bu3tHJab3J6nL5MC8+&#10;T2B1ca2xo3Nle4fC+0bHAAa8VwkP5J9cWDxXa06vVdzj5PyiwS4W1ZpaXBqenCY9GE9Y3V7Ozq+t&#10;E+gfXITVnV35c2F9gzZTFD4KiXgkdKlUfrlnFOVzinL2jk/3Do93949WN7ZW17fOr25W1jaPTs9x&#10;RezewMnVDTkPLs6A0gutavt4Dx68sLG4uLF2Y9ABwPK9LwAD39063D+6PN85Plzb2z6+vji9udrY&#10;3+V4qrraPTnav7481mn2VTe7N1cXFtPm+dn66cnK0eGhRr1vNUwe7U4d7BzotbvXVxd6/aVaa7La&#10;9SYIiv7SqAN6L43ag+vzc70aJD7V3twYdTdiXrRdZ4cmmjVksOgPNNenJu2lSa2266/NGr3LavQ4&#10;XFFoZUyZwCzsDgJGoLv0VjveD72Eg4goinRlxzqEEEqBMQ3GhWnzx6L+qHgdHkjExFh0GITziLfO&#10;QY/O6bArX8P7b2/1TjEjGmOtslgEZ8U4A9sKAwaMvcom/EanTWOzq51elcN9w/NyONQuu97vMod9&#10;lojXLbapkDPIQF8PnodGuTVuAbCncEA3cH/vu73134nP6gSzD/hxWS7MJmWzQhfcDjgRA9HK/g3c&#10;MleBwWiNyx8MiFHTx/jtg0Q4yKtgq8r7YFANBAV6xcRm8aZWcOX7L48PXwUrBV8jt3EJonITfpAY&#10;l8sDawfybRanx81VwKEYzb4HRx/EVQD85/vbr5/jXx7C9wl8EQhxQNlFOBAXOWUzCN8IsRyOht0q&#10;07V8ytxsspECPJNHNFJxGpRXzgkuIU5iQLwo+YZtGA0gSvJgniCPEk7JESODvghueiu4Kc8Xt+nG&#10;ZsVZOdHrVE77hdV8YbOcWUw3LrtWeax0dejx0ZuI48dgyoIP3IUgvn6KitKLn/Fc7XirCgZ7FT8Y&#10;a0YbKB9Zogqqpg2YL9LxnlFA8kgejBxy5CywLQFSSiCXCxKsjBVzL+QnRbQ/LLYPl2hKCpmlScQ8&#10;ci2ZKVBYD5xv5QbJKeWZePxRuAKUwCUC0W+/DZ6RX1jpSGR4dnZ5Z2da2ZR9Y2fvY3Lq1Mz8yOLa&#10;gca8caEDgyuae1u7BkeHRpqrKirzsuDBoMbY0MjIwCA8GBgGQarKK7LSM7LSMjJT05SXxGKHgtbG&#10;psG+/rmp6c7uzu6enpLCoo7G1rmxmaGe4fralp39s4Nz1ea5bnpl+/D04jYWO9jcKM/PF98cf0rP&#10;/JSR/j4JDC7JzVdf3Xx5/Px/HoMHu7tA35LcHLjvs59+LMrOggonv30zPToSi8XGZ+anNnZWL9QL&#10;h5flzZ01tS3tDa0FaZmtNfVl+YXFOfk5GZkpSZ/W1tZWV8HflfnZubrqmo/v3qd8THr/5m1+dg4A&#10;vDg719vZlZyWkpycnJuRWZyVX5pVVJRZWFFc3dTUVVLVOLq8tXWhXto/aeoZbOkdyCosmZxfaOvp&#10;HZmd7RkfX9rdxXoG7+4inx+V+SDwFfFtIkIjZRFBQRCRV+QMKUEIxKc+/mD0QawnjjxhEAneiODH&#10;ILFEEaTnu/PITwDmL78+Qf7gqU9fv1nb3QNR/r///Iemzq7dk1MgLSkj80KjFcs3trUjx3UtrS9e&#10;vVVrDV5/aGFpdXFpVaXRP3vxamBwZGt771NKulZvOju/Sk7NqKquu1HrWto6l1c3BscnXrz/QIHt&#10;ff3gH3CVXVQ8PjffOzz609NXdc2dtS2dv7x6t312uXet/uHV267J6YMbzZM3H2paO4+vNTUtHf+f&#10;f/nz/sXN5OLaj89fL21un96ofnr6rLah2WC2YeQ8buxzfH5m4Q8//rSxf0BTKxsaNSbLt27xeAfG&#10;J1Kzc8HOM5X6p2fP8TBwLMpq6wBUcuaVltEhhxeXBeUVS5tb+CKkjM7M9o6MZhYUylX3Ng8OaTAO&#10;xPLWdinOVl8/vYFfUlhRWd/anpKVA5xPLy7/+uzF+MT04dFp0qfUvPyio5PzlNSMnr5Bk9k2Obcw&#10;Mb9IITnFRftnJ6u7m2+S33UNdevthuKqira+boBZgg0GGqytaW4cnBirbm74kJYCSA9MjCZlpk0v&#10;Lyysr7748Lawtgp7V9zYkF5avHZy1D46/NunpL7Z6e3L88bpsarRgU9VZVW9XVsX5/kVlR9S0jAE&#10;7R3dKfk5y3vbfZOjtR2trQM9Dd0dW6dHkysLb1M/tXZ3Hl6cNnS2dQz1z+9sFNZX5daULxxsT28s&#10;FNSUzG4uah1mwIygDMnCb0IQCIRQIrHB5tBZxJfrEoPleD6nOGKhFPQVLqAvIuZkid3y41HoqTMa&#10;tEcDjngI4BRvFj0eCJOY+uT3w1b5qbJabQFllngkKD6KDcBO3PLtKS6L1u64tDr0voAxGNT7vNcO&#10;67XDrPU6LFGfJeBV3geLkXZ4P9BLBNIPLZbfrFORfKkJIYYHC8fC77u0mMBgQFcEnxdINirzs3Ru&#10;lxyRcofxA8Qwpkf5iiZ+Kz5AUviuGMgVI89gnoK78ftbORlKgNyt+Ezo4ctniCkcVHohQC8MWNJZ&#10;XAo5G8AbCojlRzxuBzIdDlIUhYvZ1BSbAA4FbyYzXojwY+IwP/GtF/gKgkJ8QVk5CYuKuJC6pE9A&#10;w+4/fyadDIKFx6M4DZyikfwErYVn8G00W7zBlY8MW8GROA8OIyOOdw/ekPLeIRSJ3N37lCni4LEz&#10;HFbbbc5Y9Nxs1Hpcao/zCg/J79nTa441GoPH7Y7HPABwKGQJBDyJRPDx0Z9IePxBpwfHBVL+ORK/&#10;tTndvlAkHEu4FczDaklLhRbTBgn/tIGUhLKCEOJHHgLp4CJ4jEqSgTYjgfjfACSJwmNQqK1MpDQu&#10;oRBSyEw5pJMi75R6EVpZIGfBfuQZnkMesJY85MSeiKtwF27FnBtpioU5Vb5e6Rkbq2xuXt7eUTaG&#10;Gnjx+u3w6ETf9MKe2rR6ptk411U098CDR4ZGqgrz26rLq8rKUz8ld7S0DfUPNNc3ArRpySngbmpS&#10;cm5mNvGMlLSk9x/qlElbk2Pjg739xaXFufl5LY1NjVW1I91DPa09TfXt27sn5yrj9qVhdH5t7/AU&#10;Hny0vVWcnZOXnpmRnJH0+mNOcpoCXnlalebfBQbPjE18evMuOzmtIDO7PL+wNDefxqV//DQ9MnYb&#10;i07OzMysb+3caNdOrxo6emqqa1urazPefRjt7cetKMsvoo+GBgbX19Zm8XpWVianpnKys4uKigYH&#10;B/Py8nJzc9eVv8XFxY/JSSUlJTlpGVUFpbVFleX55UV5ZW2tvRW1rUML6wdq49bZdUv/cMfgyMf0&#10;zOaurvnVteGZ6YLqqvHFRRiAIDHKvkniE6BQCIKLQACZPHgEQsIqifxEqhAUUrQWKzIhhZJ0jdlC&#10;fvlCBSEDtvkJWitylphZWv7rk6dcQrHAJAwSKAKlQBqt2SpXegMya5rENmT9Y+OA0G/Kpv0oHuwQ&#10;CIcAceHsympjW0dVbb03EDbbHP1Do7/+9kKl1ZttzpKKqpTc3J9evCiqrm7t69PabF3DI6+TU8bm&#10;5/smJjpHR0YXFhDcf/jTn/tGxrr6B3/97fnG9p7OZHn54SNOAPwVFPyHP/6JSneOTmgtraIxVDoy&#10;Ne0Ohewen1W8/fVv7B386ecfm7s7ppbmNWajmEIcoh9imOzppYUX79/CLA/OT5++fjk6O2Vw2MCz&#10;1d0tQO75+7cGu7W4uoJrQcHVna3p5UV4qsPtq29q7e4fdHr9ap3xXVLy+vauw+PDvaVtx1fXH9Mz&#10;gPCx2blfX746V2ngwX99+mTjcO/aoE3LyS6vqcbSFRYWHh0dHR8d5+TlTUwDhXNpWZkTM9Nao/7D&#10;p6SV9bWTi7Mff3uysLFK1aFbnG4wLIBtHZwcO7m5ml1Z4XHwECHQWYVFR5eXoPiffv65tq1NbbH0&#10;jo9nlZQcXd8sbG7+8OzZ4tbW9OpqUn5h9+RMVmX1z2/enmq1zT1drz99UBl0q2I/4Dc6m3lifvZc&#10;o9o+OkjJyVzZ2Vzf3/np2dPJxTmxdGJ1Ze/I0KVOXdPSmFNSeK65GZqe+tOvv17q9RqrzeR2QwQh&#10;qXLuNwIpXgr6fBBWTzzuCIkUdyzqjETAaYNbLOUBmoJerkhEvHyNxbyxUOA26I1i5sSyWYCxE//S&#10;6bJ7AxqXS+d1G4N+eyyq94ttFq3RsD0edSXEa0hMNnhpCQYgW6ZQwBQOqn3uS4dD5fSYAiFHNGZw&#10;e/ROh8FpM7nsBpvZYLfwiMWH1BYTzo1RWd7E6BTrf0kuCDcFeMRcJCUCFHnDYa3NfmMWrzPFC2CX&#10;Q+f3XjisYAl8zpGIGf0+kEa8qBZv9MVLH4/gbTFgWFDJ3wukcIDwWwSGqXBfgJBEOWoNoAJ7D1+/&#10;cIS/gqASHeG+AeVTJRopSb9A5UiIiBgGiISAZ59CtW0up9vvo0xQNhCBQ0Ilv0EpQb4Gpi6F+4ov&#10;o6RzIEbFRQvFe2s8AzBbeg+ydooVgA2KP9zyXPB15KA3wC/APhIMgN9fvsYePgtSqEyVkIhFBHkw&#10;ejw8Yo5mvx97hfOksdvpySOt5tomtr4wB/3GgPi0yf/5IfT1ixfkxgr5gkHuIX4XCsdw6/FpOFqc&#10;4ttFia8AITYNWyerk+kCWX+f1YFNk3xdGkDOgtzBuEBQjuTEYSIDp0Bxjr6oeMtLRPJXAkVxJCeX&#10;UD5lkkKEGilN5iROIJuEcInHHLmEn5zCwAYiEU/A19nbs7S6sri6Mj0/u3t48Pr9u5HxsbGlzYNr&#10;4/6ldmlzr7mtA5gY7OupKivqam2CvJUVldRUVE5PTPZ2dpcXl4CyxFcWlzZW19aWlmcnpxpr63Oz&#10;svu6exZmZkHiouKynOy89oamgpTU0Y7Osf7BppbOwbmVTbVp99Iwtrixc3oevU/sH+0VFuYV5xcW&#10;ZRfmpmWX5RUWZ+fBg/Vq7f+xedH8fcfg0f7BwizxzTJtSn3/kTjImvExeXNpBQyenpud29wGgzfO&#10;bxo7+8pLK5rKK5Oev2yoqM5KTi3IyslISd3e3FpaWpqfn1/fWG/v6Kirq+vo6NBoNNPT0+Pj4waD&#10;YXNz8+zs7PW7N/Dg1A9JeamZZdnFxVnFuZlFjY2dZdXNYPDulW5p76S5b6iuvSs5K2d4arp7aKh/&#10;fHxwZmZ5dxcThnXDtxJmTnk9ZvF4xOyAUEROOJISiWQQwRFDJhARhAb5UNw0ITpYCo7ICpJHBPHi&#10;LD8pgVOAKNyRq85V6h+e/LZ9eAxZ/OuvT6F9iD6cMj0v/+jiCsz7lJm1sr0D23v1MQmwobQRAGVt&#10;Hfz+5cXLcUj/0DAoJQeUwOC3Hz55/KGO7t6U9MzSurqn797hHiZlZxvdbqD3l9evh2dn9y4u1o4O&#10;V/b3Sfn5+QtKm5idf/shaXpmfv/49HXSJyqlRgIYDB0Hh/78y69wUFryDvmbmZUqJF4Duz2QWsCs&#10;qrEeNL0x6oAxTFj4Xlgx4PZtchJIPLuy9PPz34anJmBRnYN9A+OjrT1dP/z2K4Y7PT+nuqkB2wdm&#10;a60m8Q2Mw4VX0Tc47A9FbjTal2/ebe7uu31BvdmanJW9f3Z+cH6RmpObU1zy6wuxyRLOyk/Pny9s&#10;rqlNhpSsjKb2VjC4pqZmZ2fn9Pjk1ds32/u7FzdXx2enBotJY9AnpSQ3tjQPjo7IHe9NTrwrm/wI&#10;B0MM8T1VXeP3PH395lpvoLqkjEx+ws7pmc7BIWjZ2MJidmnpuVa3uL3986vXG0dH1a1tGWWVI0ur&#10;0xtbo4tLpxpNU3cnvHl6cb6lu/23t69URj21gLJNne35ZSVXes3J9eWff/0J6B2fmxE7ByzOk6Fj&#10;oLegonRsdrq5p/vnV6+ujEaz16u1C4gSExTcbrNXzGGWgCQ/g7b6/aRYfD6jx62x2cgMDENngWGJ&#10;wYDov8Zguhrj7o+J1RiMdpfR57uwmJXPq8TaI2CtNSJ2MQKDAWBKsIdD9khYfJnq86i9LtDx2Gi8&#10;cbiNvqDO7dE4xCJNPDgHTF3MMfYLMFbWn5LU2RuFXaECArc8fp9f+ShWoKOyghVoFIxFcRDPdTqV&#10;zapWliVXu53nNrM+5NcHvBpldJoGOCJh7tSOWsWxvCBrXI70gohiCFq8vg1L/gq2gZoKQotpWZBO&#10;oA60FkPEyotbuQSHJMrAJGe94aDd7xEfgsNuY+HEF1ipGK8GDgVMKt8gydlVlECBlCbKVC4HdwF+&#10;MlCjqJQalQlipMtLvMGAeN8cDHzHXX9YfORMhE6QjaRV4L1PWXM0oCwAImpXPun2gZWPn0O/mxQs&#10;DwCMHRBAJaavh+XiPOCuNSAW9FDbbAjAhdmkcthPlS/X1U67Ix4Nfv3sjMeQE+A2Er8LRxPolEPB&#10;49v7z7HEvUN5ESvNFAEdBz6BWMwUyk7VWLZATDBXgJPa8eG+IyIZyMxZGsYlwtwpa3rIa6Vt5JKo&#10;8m2htJac5UgtHKkXfsJ9Eac0TmFYSOQnpVE1KeSUgdo5kkJd5HEh0beJrt6ezp5ufOv17a3h8bFn&#10;r172DQ70TSzunmsOLjXTi2vV9Y19fX3tLc3VZcUdzWLYuayouL6mtq2pubO1bWNl7WBnb3l+YWFm&#10;DtY7MTq2vbG5u7k9PjzSWFffWFvXUFNbVlZZVlLRXF1XnV/QUl450jvQ3No5NL+6pTYd3lgmlrfA&#10;4NBt7OBkPzc3Ky8rpyinMDc1uyK/CLwryMwxaHX/LjB4qKevurgM0E1++76quDQjKZl4fkb28sxc&#10;PByamp2Z29jeulStnly29g0VFRTXl5Ynv3jdWlNfW1aRn5ldnF+wo2Dw2traxuZmd0+PmJw1Pa3T&#10;6UBfvfJ3eHg4NzeXnJZSVFxUmJNXnlvUUtlQW1JTmFNaX9cGBk9t7G9faFYPzzuGx2taO94mpzZ1&#10;dM6vrk4vL+eUl89tboplp5Q1OvAoYRjifbAycUDOgpHoy+NHSqDCSAnCh4TZvWKMWmKwlD/kQ4qO&#10;FEo5csKFFFLf1g74nd2ogFuJgvBgMBjQHZ6c5mz30PDpjQqYKaqssrg8PcMjT1+9gZtWNTaRCCgK&#10;zH7ytKN/YO/o5MOn1Om5hYPj08aW9p7+oZPzyxev303OzDd198idB1ML8tuHhjZPTn59+xZUrmhu&#10;ziorxeFo7et/9u49pZ1dq355+mxiavb8Wk1FeaVl0M3B8cl/+vNfDDYHNB0MpnaV0QT1HJyYRE/E&#10;LStfqcLF//jzD9C792nJkEg5gxQww3yALqk5WTd6ndFu++uTX0Znpk5uLgvKS8/VN+V1NT89fwoU&#10;1bU2Q6N3T442D/cmFmatXpcnECwuq+zs6YfZ25yeD59SiONhnFxc5ZeV8xRgwBn5BZ39g5DyvdMz&#10;nJU//vzT/Maq3m79kJrc2dcTioSzs7OPj4+Ribfv39c2NpisltXNjdWN9RuN+sdffi4uL9OZDPgN&#10;82srsB/QF+cAwKB5Hf29cDi4/rO376gLvP+Qlj40ObVDP6eldw0Pn+l0/VNTJfX1Z3od0vLjy5cb&#10;x0dtg4PPU9KXj072b9RTeEh2R01bS3JWhtZiXFhf+ZieSvnilTNVXF+SDv8GqP7w419hwHtnx0OT&#10;4/grZMAdefnh3eDEGOj+06tXhzc312YTJhXDemUy3VgsBPAVH1H5TsxrcLv4CfSSQX5QRwoMWEzp&#10;D4UAYKTXd3vri4f/Kw9Wvo6Fl8BUjHaxqpfKIWb0nBn1Bp/YrcgSIgStIWUmlPJBmlgM1eU8s5jO&#10;7RZtwGsKh3Uev8bp0XtgqHboss3nMTisHmX8gydIgETKAQboHegCqkl0xFwK9PoOPNFwUEz09Vzo&#10;9WCwym6DB1877aKioA9CrFX2UFIWrQw4gmIBVxRKrPagTICiEIoC+QQYK69mPQE/6VBP4uA9GAk9&#10;pV4CoAhS4geI9TTiMdJpiaCqOAS3cYSWpyMwWPmMGFdSklHoLBjPtY9/+/rwWcy4pijgnAg1wqFh&#10;sfItsoDV+LeJYPdiwvYDObkWxKV5tEq5VjBm2ub2QXh9RAQnlnmiYg42fQX6iqW44lHx7jkeDd0K&#10;V16iIwEEwuagd0SC93d4Wjxr/90dXhpPHMHQ2G0ALQxYPDKj4VinPTXo9D6P6zYuHmtQzCyPJO5C&#10;0bg3QDMCwWhcTIpWvqGnZKqQqEmlGC4JeKRg9zgSyIDFw8ph7jiCqTI/cXJiFSXx5SfWj3bKMWSo&#10;PGepAjspeYtczhbopRwyUBdVYB45i8XzKXs7Cjz2C6ylKGUwQJQsrSiumDC80biHWzboh8dGd/b3&#10;5peXZhbm1rY2nzx/Nj41ObaweXhjPL4xDE3MFpWW9/T0NNbVVJcVAcNpn5KTP3wsLSwuLy6dm5re&#10;WttYX1mFB8OPy0tKm+obpscnVxeXN1fX56Znaiqq0pNTU1LSM9KzclLSq3LzawuKBjq7G5s74MHr&#10;14YjtbV/amFxaycQi2zubJaVl2RnZKa8Ty7PL0l+845L6iuqVJdX/y4weGpkrDgnr7asMjsl7Z/+&#10;w3+E3dK4tPdJi1MzIb+XXpteXV89vVw/vRqdXczLza/IK0h9/ba5qjYvLTPt46f6qprNtfWtzS3I&#10;7s7u7ujoaF5e3szMDNb26urq5OQEQmy32xsaGkrKS7Oysj69+5D1MbWxrLa6qCo3o7CysrGirnX9&#10;9GbzTLV5etXUO1jf0Z2ak7e8uTU4PtHc09M+ODi7vm5SFvSxB4N6lwuZFh9RKMu+8OA5Iig8fjnf&#10;D1lB/mLKt7xCMpSlK4Wf/v0tSEB5p3L/GErcSZBGmAib+4fgLrwWoF1c38TQE//p2XP41uj0LKgG&#10;usMyx+fmZ5ZXTA7x/rhrcAjAhgSDQGqT+eDsAmBe2tzSWaxLq+sj41MT07MgsdnmnJ5bhBCrdcbW&#10;wYH8murRxcX5ne2Sxobt8/P+memkvNyUgvyeiYkLg6FreKSwsmphfWP38Di3oHhkbHJuaQXUh/JS&#10;8sD4RFZhEQhNjQXlFXB0SCEprT29gDH3hUrQTvwAMAb47Brqr2ioheoBwNBZgA3Km1WUD86t7my9&#10;TUmqb2+BqoLBNc2NNS2Nf/7lp5GZSTApKSPt5xe/gcpbh/vuUECjN+QXldQ2NKl1Bpc3MDQ6npVb&#10;MDI+2TMwNDI9s3N88vLDx4n5hYb2judv3+MZzCwt/+mXnxs72wYmxl59fJ9TkL+0upKSkjI8POz1&#10;eAeHh3797WlGTnZpRblap11cWUY/u/v7zHZbTkkhzTa7HDQY0nZt0BZWlDV3d9wY9K3dvb+9eYvz&#10;Qee8+ZQMzOOUkFLT1nZjteRWVr5KS1vc3ekaG/1PP/x1YnVlfnv7Ty9ev0zLTC8pa+ztM7hclc2N&#10;uSWFGrNhbHYK7wQefKlVH16cbR7s0RWA7vbxwX/+65/wS0CsnuHBiflZvc1CA96nJp+qrua3N394&#10;+XL9+PhAdVPb2bF+fKT3uKGJ1K62WsX2Vhwtlksoqdl8bTIRqBRzjAfpjISRW/Et0/+CB7vDwkFE&#10;ILUWm9nvd0QiBo9HD5y7nFqnUwXem02XJqPKbAbUxdim1QKjurCZDUG/7S5uDIXULo/RD05H0BGx&#10;SJkylgsGeyNBwExOX5KfXyucOwKYKXAoxodBpocvnz//7Sv0UUDjl880kopwMgQGu51qj+vaZb/x&#10;uojofV7hFkAlcSliMU9EzDVDrcAwAAz8A/woBEyV7FOmyKWpxIi3MkOKdI5UCkYCh+SRP2kM8Ckw&#10;WyGdeAxAIBKIA0HjSSEAtARgVXBWMZgsRrzxAKhFJCrTpyHKxL8F5QMkaocrc5arBO+naV8eZQYJ&#10;3nBx6UaQn2bQJCql6+KfH/Ba6DQIMX0YfbiLfxavhD0hMRNKYjA2R2Jw4PZW2Khg0JtI4KNwdMei&#10;Zq9XTKyLhsWqllbLkVZzoFbJL7B1HrdTjHvfxR8+h2/v3IGQPxIDfaGnYgloZUgZ5KOHqYJKIaDU&#10;SF0oO9XJmczEMXEYNOwYV0Xu7xEkEqXRI4MAZgVQvxFlZTgQy2l0ODnyUxnJEFOgSZGFUx1Bmkcc&#10;LG6WNmBvKYFssjGyfEqgGTIFAyvm4oiFSUJdfb1DYyOXqpuR8bG2zo73SR97BvonV3aOVCYwuG90&#10;Egzu6+2rqihtrqvubGkEaEuLBADnZGSuLCwe7R2sL69Ul1fkZmVnpaV/ev+htrJKAPPyypJCjj++&#10;e19QWJKTlVdbWtFWWV2dl9/V1Fpb39I7tbB0rt69MPRNzi9t7wZi4a29rcLC/OKCwvSPqUkv3xdm&#10;ZEM7y/KL/r2MRU8Nj4G7wHB+RlZFYTHH0ryC3NSMlbn5cMA3OTM9s76xdHS2cX6zsnsIDy7KyMpQ&#10;tn+SGz0O9w/QI6urq/Dgw6Oj2bm5srKy7u5uMBgG7HA4MAiwZMhxTn4uGFycV1CaU1hTWFGRX1GI&#10;xS2sbO7o373S7VxpN06uGnsG4MFpeQWdA4OjU9PnGg0WdmZ9HdohXrBFowg3YGxSdrkJxMTbCMQC&#10;IUMCkAYEFIHgFJ4gAiGkMCJGSIjLIWvyI2Hk90bE57B4bYgmKSA6ZwkkUqBX+bAYE//j02ewW+SS&#10;DELfcFQVyZMfNcmrKFOkK8ogHQKby+P0+Jxev8PtDUaiYLDRYvf4gwRMtlxB4tJiFjvsXl4c6bQH&#10;6hs0E1OLbTW63Fav70KtUemMJqvdTFBWGwb+EX1J66mXFBgh1dH4a72BQA9IdaUZVzr9hUYF6EId&#10;9HaL3efBclk8To46q1ltNpicdqD3+OrixqgD6shMMDptII38NAhwWtxcg4MGYlG4oMXhPL+6ubhW&#10;iXXkxU3FTi+uN3b2Lm7UNIaO2j4UE6RxCFa2d/h5dHk1vbS0LN6w7m7s7Wzu7WxsbS4vLyMGep3O&#10;7nSubW1Agk8uzp0e9/nV5dIawrWvN5vwDI6uzmkzlD18m4CYgohn6usrnRY3CH8I/2N5a5sI3g8u&#10;SPfQMAx45/qqZWiwpquTY0N/X1ppcWFD3ebFWefEVHZlTX5N/e6lmBTdNzbaOzq0fbg/PDXe2NG2&#10;f35yeHk2PDXR3NUBzb3QqtZ2t8vra9b3d650moGJ0dHZqd2TI3hwQ3vr3unx0PwcJQ8vLRxq1DnV&#10;leNrK5AYbKiYMOx2X5mMV0ajHHlGPjHERrfbGRajtZhgwYeCQcgQKZBgD9AVBYB9rpDHGwlg3+1+&#10;qIn42N3i9oLTvsQtdMoM2wiFKVzyabEuprJsFswbQdJ6XIaAzxgO6IO+G7f7xuFWOVwmn1iqV2xc&#10;7fN4xRqfYWdQfNYFkAAegIoA4Lj4/ke8oVAgR4zrijUd5VCtQMf4w4P/9pb240/IsWgVMKwMepvC&#10;AY3HZQrgJYS5F5Pb4wUM7u5D8VugFDqr7JsUkOxTwXgBfhROBLQD20QtCpGVbFXCHtgMAHOKC+HK&#10;oGnsAcJ3K1yHWBgM9kZBOLE6B4330njAUdl5UEzXUhbkonaYK8XSfup6VN4xU68Mt8qXwdROyeTh&#10;WppHOpn5KdcMEXRZ+T5YoPVtIiBWH4tEH+8SXx4JUGEYOWIZ+yw2OsMagFuYILlklXDugyF+iiG6&#10;SDhwf4/Lhe+lPMoEMqBziK+r0Xpw98pmubSYLq1m8SG70+GKxYK3dwK/E+LzffoTOyZRUHxMrKwK&#10;SeEE8mCyInff1icgXVghlwcQlRDLT87iiKOVXEgAOzGM3zOLRgrGInKSjjUjBdiWmyh/t4E0gLok&#10;fpNBzP1WgB9oxzBiiMgg7J6SyE+lVeLjRowAP91I2d3t4MgwFK5/aHD38GBqduYf/+U/A8Yz6/t7&#10;F7qDS+3o9EJpRXV7e3t5SVFbU11rQy1Ym5+TCwznZmatLS3vbm7tbe+Au+3NrfMzs3lZOZwCgCHB&#10;q4tLUNiSgsLcvMKc7Ly6ssq+xqbyrOyWmvrG5vaeyfnFU9XGibp3Yn55ZzeYiO4f7+fn51BCfmZe&#10;YWZ+Y0V1SU5+cW6+xWAUc7I+i2lZYgvC//XELOXkf/37N8bg4d7+ouzcysKSgszs5z//Sry+vCr5&#10;7YeV2fm7eHRheWlxZ2/jArRQbxyclJWU1xSVFKamd9Q34XTkpGaMDgzNTs9sbGzAg7d3dg4ODjC1&#10;9fX15eXl/f39Q0NDjY2Nb9++LS0tra6rrqqqqi2vbKmqH2rvA4OL88pyckqGxuePtJbdK+3ywWld&#10;Z29LLxwuE3a1sLbW0ttb1dIyubKCNMtt7+SaPriWeptDY7ZA/kBcKStgktZiJYIYSeGQ8MxPgdaK&#10;k4iUSCGTgG0A3iw2sily9u0NB94oMq21WGjDu5RUzD0lS/aMcEuhFJAPFrrECxKkXw71CJlWJija&#10;8AQ9/lAsEY4lYrf3wUgc3PIGQon7R0skpPN59tQ3hzqtxuPe16huXI4bp/3CYoLxQPfRYbs/YLQ7&#10;XL5ACM/U4bIrG4RJuKVSbk3GaQ/tRPTRNzyMYEKYA1rCfYkOCXgxW5AemASmhCOGDDuCFQNipV3D&#10;rxev3NxObyREHmnyuASoxkBzSqZTTiASiybgColAOBaJK3sl4Rcrn08IA6S8Q5INk34Jmu8IBDzK&#10;5QBAKC5GCG9vb/f39+02WzQexyZioOX8HSLSCGINJePhKowdNI4WwkSJW9zC+xYlK5NECMIfFxvL&#10;BKARpyaD1uu+tFkOdZoru3VHdT26urx9c3VmsmycX+2rNAaPFyQzKh8Wi/FnSLZPbO1HtxDBR5F3&#10;KrwNj1N6LUaHjXpxAjRmo8mFU+A80WmuHbZzi4njvlZ1hhm1Waha5/PqXU74rhh8Vt4Q8xxhwIIM&#10;xcUnKEgsAiw4sTI5i58kOoIeT5QHEfDHeJRhZ8Bv9VCpy43X9vjoEyub3toQV4xvWHQmnpnBIaaA&#10;gXzUolMWsTq3mk/MRqBR5XHrfUGN22vCDvr8vkScrjM5bD4YYQKA9wjEvVdepkJ/v4iVMcJ3AgWj&#10;EE3AJswjFtyRFCDQi78bidJj12YzGHxGFTaLxudW+9yGoE/ndVO7xukQXy0rvi/SiChKPgoBAiC9&#10;AT/oyE/JeuW8JyI8bpFNGSUGfQXlVT4TAvaAQ5BPaYzYRCGmrBwuiG88QvtxDaVk8sge//YVE89V&#10;4vtj+bXxw71k2KRTFHDOKQntZBMgrbzuBYNle8S1kOBvHw2L+dISkrlEEGXaFgVsxeCBmLB9//37&#10;43joLg4Gxz+LFa8QeI6xBzF3moDeCV88FuMB+e/u3LGYGPnw+/Fm8L147mI3EY+Lo0bZAEPlsO+I&#10;z+q09LCTDgdx45D+29iXLyEYMHzDj58k7Eniy1eOBKqjIqf/2yIH8ccvYthZoeOkSzWUOI2hoD3S&#10;OQA4JV1Bd2gzAfXBcFECeThyISlEyMC1RFBkYSSD4tUvP3m+ZJDZZEUkYjapWjaJDKRQsnQFQoi9&#10;y9k3NLi8vnZ6cQ4SL66uvHr3FjwGg/ev9EfXupml9bzC4rb2ttqqiobqiuy0T5mpaenJqWmfkovz&#10;C7bXN44PDuGpEyOjU2MTWpV6qH+goaZ2bGh4f2d3ZWFpf3t3bHjkw8fkvJyC4uy8hpLS6ryC9oam&#10;ppaOofnVhZObtSNVFzi/uRW+jR2dHhYW5tVX11QWV2R8TGuprhPTsnLzTTq9xGCBhUDrN2z8n/wp&#10;aPnt798eg/s7u2vLKl4/fZaRlFxVXJqTkv7u+au090lL03MPifj80uLC9u7mpWrz/GZmZbOupr6n&#10;qaUyt6Aiv6inpT39Y/JQXz88+PDwcHt7e3Fp6fLy0mAwnJ6e7u7u7u3tdXV1paSkgMcVFRUlFaU5&#10;OTnpSSnVReUTvaN5qbntTd21ta29Q1P7KuPmuWp5/xQeXNvWWVxdOzozW9XQsLS9Pb64uHN2Jmyc&#10;smCQLx5HrCHEwCdCII0+AYssvgZRaKiUM2QIq41MIGcgKCKCj4bQkILQILtIEiVwlkuEEVEoNYnC&#10;vVW+kYV6woBNMHll+zAuQb4pRF4F3JJOfhKVZSDvxSmPT3zPEI64vH5QWK7DTrC7PDanGwBTOR2b&#10;15dijzOH9dikP8e0ed0nJsOVQ8zaIMCQsLagu/jmIX5rd3rEtx+/TyUTPib4qnB6bpAjbeDGUR6p&#10;YzKQR6IslhfDEbwVSPw9RYynPd7FHtGWKEcSsW6cxdhh9URmZcUiAdjKCzACPgSIG47fAsMCgMNR&#10;7o77ooW0DV39rpy0kKeg6G0woLxIc/g9br8PU/vw8JBIJEKkK0QHS4fRxywqhk+8OBRWW/k6BfCT&#10;R9pmdjtoGBAl7xfHi/vF2eLGqYv4tdWi9XvgggASULGrudlR3+xp1XTvzrX61GA2w1FiceygW1l1&#10;yx3yB+E3D3fcJjcr3BQlQo1mZW9gagSSqRrvRGcVW/xCgNQmgzno1/q91y77hd2yo76+tFuB4SOj&#10;buvm6sZi5sEJwupwmBWyi4iKiTnK+m7YYo3dTgMc4ZAYlgwEBHpF4HY+b5S+Eg8F1IcH230Bf1QI&#10;sFlxZQTjUZYFpT8DigxAi10KOh5rNUc6zYlRf2LSXzptKqr2+AyQ4GjMEY5orBY6jWINdnNEgV4J&#10;ZoLJKZ2s0GIxbRi++PlvXx++fgGuQC+BhQ930bs74QsGgyqr9cJsEiM3UGGP88plJwIPhvrrPW7c&#10;DuETBIKIq4vWJr4NPvNMAVGIKc9dGWcWuxgB8wCbeOgc5ZCvMggs4FMhypwS2Cxf4kJVFcmUreUo&#10;B6LF2pxBekiZYq3M6BZkVxlLlzAsQVeWLGukNKSL6oQToOQBnr8RZWUpacUJEEtYc4oCaRs8W267&#10;hJCId+eJGKKITyN/Ch3BxVEccYX/iVnEQgGVhW68MeF1gbuB+zvEAKvluxXfmBEXc+vCQUsoaIRR&#10;2K0i2MQOS2CwYMkulyMUDn9+DH/+HHx4oP+D9/fwY2nQBLApXFmCIkqHupFCOj/lWpJS92VmjJU4&#10;KrZOCNL9A+3EskmEJg85UR8sCY47JgvNJRvmi6vIxlXStGJzZFGclRyXqrlTjmQgBeEUnaB8DWWw&#10;iVXhwPu44mx19fXWNTVu7+9plA2bX79/BwaPLYr3wacq48rWXlFpeWNjQ252RkdLAzy4tqqaUFZU&#10;nJ+dc7i7d3Z07KU0CJLd4bTaJkfHmhsaZyen9rZ2lhcWZyYmj/cPCwpKqqtqm6trewUPzmmqqq2u&#10;axpd2tzWWjdPNH2TCyt7+zhzuwc7TU0NkOykNx8rCspyU9JLcwtqSsvNOsNX5dskgYVw3W/Y+D/5&#10;U9Dy29//f3hwVm55gVg65MXPT/LSMiuLSjKTUhanZ+6UedEza5vr59cb5zc1rZ2V5VVDHV0DLe1c&#10;Ag8uzMod7OmbnpyamZkZHx8fHB5aX1+32Ww7Ozurq6sg8draWnV1tQDgkpKK6sq6urrm2vqOuubh&#10;jv6yvLKhvvHm5u7SqqaZrcPtC83i7nFDd399R/fblNT23v61nd359fWskpKp1VXMFnKsddjFwtEO&#10;R/jxEbeRxy8/9kVipBpIDJD6wBGHkXQEDoWR4zlIEkfh392KBZ6kIgnE+lcT+iUGUzinEDUhxxHh&#10;6JGHCymfGpFaZJp0CqQK2QDiXMIpv7L2OrjrDYSBLqBXLGJltQPDu+qbU4vp2Gw4sRgx6I77hDbg&#10;PbUYzRGx2OyVyYSH4VJmT0Tv7iOJO5fHDwelGQShM3L8XJnmTXU0gAjNppHcpmw/1yqf64m3aBgO&#10;0AWDK8fTxAhk5NvEFtx5jDJgQyIRcmLpgChQU/H0H7gQcwMMi9HLUAQez+3A723KfYkJnB4fEUBC&#10;Oub4N/glREQ8DJzH48pcVj/ornw0AgDf3cF8YcFiEX9MsxiZVAwfEQJ6K/LHxSLStEF6BgAkN2J0&#10;2GUPy/6XT0enLMAithPwuoAHYyR4ZjMDkHs69a5WtaW62ri4AoP1Hp/RI3AxcJfAiHvCOPhi7x1u&#10;EHeECMhk8wo2zE8xBHp3K7++pU+cQR8YLLFZBQJ5nJBOarl2O3iC+3rNoVF3YNDeWCzAKlyHx2cP&#10;ibUXlPUu7sX8qUAAkyo+9vWIRa/k90uku8I+Z8jtCLgcAVE1tBsrZhGLSwtTiBAiRXQpFi2cuBOL&#10;juEsxuLgItd6EvEbm1gR7Nigw9WgSddOp0qsZurWu70au8Ps9XAL3FdIAIZ4kUmX3v3ti+xMbpOf&#10;uGXAGAFMEsMSyli0wGAxFn1/91/+S+Txs1isw2EHJ8RojdsBD1YDwF43TM4WDopZZgFFTeIJ8XZG&#10;GYsWn9vKqcjfvgkWVYiI8gpWoqPAQtjq1y9K1crYr/L+VYxCKytmwE2F1/j7jg64jPxEPgk8DofH&#10;LXgqZyNh0FrchSI8Qn7ubiWEi2nSv+O9YL1KRQRql4Gc35r0u/MhIRxEp3ACzRAkWJmNRae50eP7&#10;hPBcxXLlYr1G8WiUGVJSB1E9dF+OfIivrm9vXcoMeR49T1xMCBAhpPd5gGG10yHfB5+bjBcYBI36&#10;VKfFtcKyIS3eW7E/jR8MvhNsG6jD/hChfGpEC4hLPKZS9II4EdqDcbhVZlrRJIHZyjJb6AsZZKLM&#10;KeNk5igLIXzPw5HyxeXK2250TdpJKuI2OYK+Mo9wEJWd5TCnohkK5CO9Lp94WTAwMrxzsL+0urK2&#10;uUHkybPfQJOJpe0jlenoWr9zdF4uVruqKi0q6G4XU6NTPyXnZGSSVFdVfXFyatTqDBqdTq0xaLRX&#10;Z+cwYDB4fmb25PBoc3VtenwCrpyXX5SanFZVVDLR3VuWmdVW31hb3zK3c7SpNm2f64dmltf2DyN3&#10;ie29rbKy4sK8/MzkjOKcwqLMnJqS8obKaove8LcvX/+mwOr/CMAi8fc/CZfyj5//Nhj8veipkTEY&#10;cEFmDrCanZJWUVhcll8IBm8sLT/EYgsLCzNra1tX1wPzi4VVNf29/SNdPWBwSW5BX3tnaX5RV1v7&#10;5tr6ytLyzPT0ysrK1OTU9PR0b2/vyMgIEfgxMAw8FxcXl5SVQIgba+r62ru7mzsbK+v7Ogf6eoZq&#10;GtrahsZ3LlTzW/u17V117Z0p2bkT8wudA4Njc/NdwyPbJyd2fDS/mISJzmPL3BGxURKySJDmGAkg&#10;gkVWDJkHkcJ+ySl/SIzw5hSIRWLIQwT5C8QFaCE0dp8Yi0akBKopr2EQRFI4SwSZRra4ilMUK0WQ&#10;y5WPE8QK7AAh8kpO3AKrzwchDt3eJz5/9YbEBEIawFFntV+otGqjWet1n1nMBJXbqXI5DQG/zu+z&#10;RiOuu1sYksZmc+NMRGh5QMzOCEdBvlBMaIhof1C0looUlBVD69yy1Jb4o1g6hzbTJEHKBfuPgy4+&#10;TFWCDImwoD6PThz8CFqEBQmFxBK7aPJd9PE++nBPCmehm+4wGi48fZ+wg2gm3j32MR6IYtruxeJ5&#10;YoeckB/nJhKFrLuVYPX40D2x9T0+q8vthyLcC9KA6QxBNJW9Y+lLMPjz58/3j4+xhJxHIxYBhj+J&#10;fWTvErefMQrCP8D2cQxii2/p8DAPyB0KWTweg9PpU8YJTC43P504VcHQpdVyBkh4XOd2qzbgu3E7&#10;iRybAUjtgUp9ZbEZlK0ILF6PKxwEgy1uh94m2C2GFfATnoeydwLYT1wZE3bprBaL22XxuHV2q9Xn&#10;0djMOuVV6JXbfuV2HFuMJ1bTkdlA2NNrNq4veHBYWzOiFY2KqcJiC1U/VCZ0f+8Mh+zBgJebfbh3&#10;RyPEHYQQxM5l9doBYIvHAcYrnS/kmW7i8bnBWjFZJuEXnp+Ie8UyW8oHKvGE0es90mtBX7yBU5v5&#10;3GG9dDiuwWCXx+QPmgMBvdPhjgQtHicOB8ghxxXAEgm9dDKoRieLIehwSGKkGBlW5jqJhyXeYsZp&#10;sznguxIAbFd7HBcOy5XLhouj93tuHDajXxB60AWZRwBoeThBITFfGNlQBrej4vVD7O4uBroDe8Dk&#10;3e3t/T28A0S8U/YQFNCoICINQAw43n/+/Pi3r/gEwVgE6xnHHXx8iN4DDIgBbFvMkY4kEr5QKCB2&#10;bQJlo6HvBFr5sgiJ4gjESuIr3AulfMGzRc5v64dAjvmpjJALJg0ek4EggFkOdOO2fhZVi9lhwjm7&#10;IyCiQkrpJbHvApzyQSwXFUfI5Uc+t56oGKsI4t9HIsJbQmHv7ki0+n0OJDkc0jgcHA0e8QmZLRTU&#10;OB0Gr/vKYjlUqc8NBrELOI5mMOjGmf78RZipaFxvsXnxyxUnDHnAOMQEAItBYGn6yIYRABERnvjj&#10;F1wipCUsNPfOH8dFDkQfIcFi1we5ADWWDbshM2NYsBs8PtIJlEOZ2EmZRxocYUKVGa8CdxVKI0cB&#10;ySnZP4niWuEsCtbuDohPv9o6u4ZGR4/OTjd3dgZHR355+nR8amp8ceNYbTq+0R1fqhpa2jKzsvJz&#10;s1saaqvLS6rLywtycgqyc2orqwZ6eq5Ozzx2h8fhJOxtbbcrK1ke7R9cnV+sLa/sbG7tbGyVllZk&#10;Z+ZUFJX0NrbkJaeCSkUlFbuX6uXTm50LXc/E3NL2rjsU3D3YKyjIL84vyM/MLczKA4ArCkuqS8qc&#10;Fuv/iMEKMP43oPvf/XH23wCDZTX8UeLYwFBOilhCsyQ3//2LV2AwPDjtQ9Lm4srXcGJjcXl2eXH7&#10;6qS+v7OmrWmgv3+iZ6Ctur6pvqGmourd6ze9Xd2Hu3v4KfPTM6tLy+trYjkO0Bc83tjYUKlU0GIi&#10;BQUFFSWlDTW1Bbl5FaVleDT4Ox0tbb2d3b29fdXNLQsbG/vnFy09vdUtLR8zMpt7ela2d3ZPT4sr&#10;q2eWV3jAJmUbYKQBceFhSzJEAF85KykpgTycQm6QDwmiHJEYfkr0Bcm4CirpCYuxaHw9riId4eNC&#10;UoBMKUkUBbAREETx1jkohqmJS/YZvRfr8wUAWq9fDPI8PATv792xmCsWdVNp4t4ajhp9QVMgxPFQ&#10;ozvS6m9sTpXVoXfAlkIElcVh9YeJuKO3Nn8Yb5e7oz00lThtxu2lIppBkLcm7iUSpXlSVURX/O6u&#10;ki7PSvdWugvkFEfFySUn6SgM906ivEQZRRfDU6STATsib5zC5YXy9gmc5RTpshAZ90XjnsgtFsJo&#10;dxssdqsdfcf2RmNYc2WaDAZdmniMMgGTJwjHHQbyFj5MPpgKVht3QTDUKEexKwPoCPQG4rfuIH4M&#10;NAtS/oi5vzQaxGtXq1XvdOKygKxah8MUCJ5ZrAd6w7nVdmwyXztd1y43xwub/cZkoDSwBwQiAvaA&#10;QBQOOFGjYFQBr8Rgu98DEJrdDovLBeC5gyGbz6ezO3T4ST7vudmk83l0Id+x1XjlcewbtSc2E8cD&#10;s37XoNnS3CA2dBpPTQohPUMn00V4DxQu7u73V+PAIdxavoQ22K1UKo7KV1i0M/7lAaZFV3CWpn6f&#10;RUWcEjyhgNPl5bnYouFjm3HbpDlwmI4c5j2T7tRmvXJ5uHEdCpJImEF0ejIWNkEaIzhVStVhMaBK&#10;RUQkBtP5PB1JWOUoMQjEz2BcLGHtSUTdt5ELKx2rv3KaL11mddB5ZjcB/FdOu5YOUdZlBFo8sZhD&#10;eTWAl/BdTmgnMiw0LgBQRnnosViMhw748tPv93MEkiUiSmiEgiMhYmD88yOSQ6vE10QKMQUvcRcs&#10;DpvN6QCKKBwjIOrCO1TGrhBLkEmB3m8DzmKMWhkb5464u4DYPzjk9Loph8LFWZEuJqNxlZDD0LfV&#10;uCRdlkSZINxEZSlpIkKelYldoiJRsljoA8GWHgARwI+2oSCoDJJARKwyfXdvdgrtplsMdgeigqkh&#10;Qk7xYsVmVzvcRxr9uclyZbVrnB5zMOy9f/Q9fI4/fIlGEsAQ95+4e0jcUVfUoSzhEXt4FAQAFVJ2&#10;9pX6TifAGfC0EBs8YBxZWLsUpMTXx8SXL3Qal8CPaRLN+27TKE02mBYKvY5Q7CM0RnIPWbIiz2KA&#10;mriEXk6BzULalXXjCZIIiUa6ffNLqxvbu/3Do0en53OLyz/8/GRyZn5yae1MbTi51lxq9N0DQ3li&#10;XlVeXV1tT3dXS21NbVlpfUV5XXlZQWZGXnraYHfn2vzccH9fbVV1T0fn+srq6dHx7ubWycHh1trG&#10;ysISsMIf2NxS25D89lN+VmFZed3JlWbz5HL3WtMyOLK0s+8MhHcOjvLzC3KzcypLSjOTUxoqquGZ&#10;YLDLav/v5kVLTPyi/Am8/Z/9kee/wWAFSf/r37fU/wd/Mj8lDvX0wco/vHwN7nY0Nr999uLDi9fZ&#10;KembCytf4/ez45MLayvjqwvlbY21bc0jw8P9LR2V+UXV5RW4FWLooKISDL48PdtcXZubnoENr66u&#10;zs3N7e/vHx8fW61WtVrd1taWnZ2dl53z8e37yrJyriovLs3NzCopLBrs6x8aHC6qqm7v61/b22/t&#10;6a1sbHqfmra0uTU+N1/f1t7a3bu8tY2N42EjIgiBXtmflRR5RCZ46hI2iGAH5dANgoKMkgEpNzqc&#10;2AIkhiOFkIF0oboKQlOCfGFMBlIoRwiZQjQJZJOCRZwMiDsZuNyHAgTCiJrbH4Qdkh77+tV/d4dJ&#10;soGOsVt7NG7wBbQu76nehHad6I3AsNrqMHuDrkjc5PEbXT5HMKq2OoFhZ0jgHHURaDx10QC8VOSe&#10;+Dcd+P0Te3JK3JU3xVkiKAxxeUS1uFwGmYGAhtx+/dvt16+4w7JzJOQT5xQ5id//7b9gMsQlitfC&#10;jZNHzkeTxVK+tLDylE0MM0RcwZjLH7F7/HaX2+3xCDt7f49X4/SAoZHHL2K3dmmkxCSsu1tscSKe&#10;uOcPGqHwDPl2FgoevBXTcAAhH/wmQeMTvgjuzld/7H5qZeXHly9n19flV2qXRiMRjvStyuO9cbmB&#10;YcKRwQgSXzmcBzrDtVEPgIkx51j424u931c3pBa5coXWYtJZzQaHVW8TU7Eid3cuv9jyyC6WRPY6&#10;oxEx+8lmEfvCuh1A74XLdmgxnDmtewbNjk61o1cfmnQ8F2mepJ1C3pSVUx+8EWVGWwLH6A7wo3zq&#10;5U5J5CeEmxSTsmSVMJSPyutGEFfZvYBmky7an8AFFIuWYFsDwQjuoDkUuPI6N/Q3m0b1nsWwK3wC&#10;qLBL7fWBweZQ0OjziA2JIwF7SMw+s3ndOByyE4BhOQuPAOqAf98HYHlYwkl6fAgnYG/x8Oe7yNcH&#10;nddxZTddOcwXThMwfG4333icKrfz2mEzQIWDYkQa9wh27lCEE7cPccKCI8n0BnKFQ8MfiOt2u10u&#10;F+IBHoPB+CdAhgQ8gBBa/PDlC7grKanwBpTZy9I5APyUgZOoyyucb6nXUmdlRYhx/FEMpAt6/UW8&#10;LaZMeDDo7vb7gF5vMEBdFIscAr2cIgM9QLHwZmoRgPr5EfCWBJ1WBZW9IkIwcuWrJ9kAkFgu7iE8&#10;S/kNdDhEHCGnD7lZ2RhuHKOBYkr3lwbj3KM4Up1Jtyor9JF+YzKDu6CvyuE61hkwFPx0xBJO8T4i&#10;HsRxCMW+7/aPtfFHYnefv8K/6Qdun/JFDyifbBAX74YVAeOI5Mg3O4hT4stj/LN49YulEpcoo2s8&#10;L36K1ip2T9oWftI8aQFCt2LImvaTGd0nkVOkSIshb0Q+ZS7kJwQa+Q/wUMKxju7escnpyxv1yPjk&#10;0Oj4p9SM2cXlmeXNc43x6FJ1fqOBB7d1dhaXlFRWVPT39pTm51YWFTZUVoDBjVWVxTnZhVmZY/19&#10;pwcHh3v76usbu9mivrqen5m9OD0Dg0Gc8vKyrKzM/u7exqq6jI9pDVWN1TVN63vHu+c3JzpT/9Tc&#10;8u6B3RvY3NkrL68oyivISE7Jy8jMT8usKS1vqKoR74P/9zGYJHkBf8S/pf4Pfwrgfvsj2+PjI94o&#10;NhBlEEPKuQWFmTklOfk//MsfiZQXFH16/W55evYhkpgYHp1dXKjvbm/o6ejo7+3q7BSrc5RWAKVl&#10;xSUpH5MqS8vOj0/Ojk/2d3bXlleWlb/Dw8P19XXQFzwWb4IrKmpra7PSMz68eZuRkpr0/oNgwyVl&#10;qZ+Suzs6BweG2nv7y2rqxmbm2np6K+oa8kvLOvsH2nv7zm5UTZ1d4DH0Sqvs88PzlsKBvUN8ed4I&#10;IqLDT4RbSEZCSAanSORITswBF8oUMkvRAYYRNYG+ymws0lEY0hFloUKKWy3HsZFXzlI4UggoAlGi&#10;ZI8vgAMeiorv4JQ3dhQS/fwFDLaHQiZsRCSGM3tptoG750YL2gUVBi30Ti8wrHO4wWAPOB2Mqix2&#10;WyDsi3/7rJ4jlSrSL0CRJsmqpaoQJyDu8qc8KzIrDfieX1yivBwihXuhwQSpXWST94hGyUQukekE&#10;7o6rqI4UruUsHnFY2cSUTiCnbCSdibLxUxmEBCpiDi8cxSNegWNYEwnEizaKFQ/CIeyaNKwchQmD&#10;00QiyB4SmxCTdyIxZaZu7PNDSLxvE+sAK++h45H7x2D8Dgz2R+9dwejB1VVtR8epVmv2+Uxerysa&#10;lR/PnJvNUN5Lu+PUbLm0Oy9sjiOj6dBgBIN1diuYJ/ifAmaShsoAAkGIwTaoMGfBJ5nN4ffpLDZh&#10;HyMRs5xN7fNe221i3rXLfulxnNrN0N9Th2XfpNvS3mzrVIdmPZ1D4MHRJxzpIgLdCwZTLBBIM8L3&#10;CflaUYCfWJxSrLzIWavXJYBZGSKGuMhJyxIjBR7DgBVaTNs8oSAdShWWcBAnYMuoIRzaTfgEly7n&#10;ud155XSpXC6j36/3uEw+lzUAOrq5nBsXLN/loEC8AeEBBHz+WFg+IOWhwJtCIIpgnIl4AFIIa4dC&#10;Pd6aA55zsw4qfOO2qrx2tU98oaT2unR+743DZgn4HeGwzuGwgKiKv4jHJnsAUUF+lPHPR3A3HA5j&#10;bTjy9OXsPPD3QbyIFa9jgVuFB4vvdIWoCB8Ndi7mbAuEU17c4sCBc26AX1FVqZWoMHUJeYaAhsX8&#10;Z9CU4A8HyQkx/TY6LT95UkBUwjDlUxqnwGYSwePvQQFpMZOLILIpcHv/5TMRcnr8uN0+rpWfF/tg&#10;178vkEn5roCwMLQHW4SaiDFh5YUrzZMdImWDDNyF5AZmt9fgFZuC6zw+DMXejRqLoXzqHXWHo4EI&#10;DD52+/glksBjiEAxiURv72GuCBglUz4liz5XpjGDmlK8EScCjx4RUgAYr07oNYH836+lJbSBnyQS&#10;JxFjIixDRLzx5adEXM5yO7SfRFI4kkL/c+R+KVNIvlfIP6fEJ853932Dw0NjE4sra/DggeHRP//w&#10;8/j07OT86plKf3qlmZpbbGxuHRkZa29vr6qo6Ons7G5pbmuoa62rra8sry4priktGe7pPt3bPd0/&#10;2NveAYMNGi00b2RgcGFmdnp8YmttvaqqsrysrLu9Mzc9q7WuZXRgrL6hbXpx/ehGd6TSjy2sbB2d&#10;+sKxvf2j5sbmorz8jE/JOSlpBelZVcWlFUUlxv9hnSyJj9/x9H/6R56/E4OVy8UfOf81Bo8NDGUm&#10;pWQlp+akplcUFueli++DMz4mb6+sPcRuB3r6Ont6KhrqOgZ6RyYn6mpry5TlSNKTU5rrG9OSU2C0&#10;p4fHBzu7R3sHJp1+U3yjtLmzs7O3t3d+fg769vf3b2xsDA0NPf3l1/ev36Ymffr0/iOcuCAnT3w0&#10;nZzS2dHV3T9YXd9Y09DU2dtfXl374s074TEtLlc1NLb19G0fHaPYOquNoDKa5FNHA8FRgBkllMKE&#10;3GjNVjKAMUgJeRAa7KmE28SXrxyJI/fkJD/QQgZYBYCKbElJolhMBQVSC0pCTgRUniKPlDDOku7E&#10;fEUTkfgt+kDcG40Gbm8BBlsoaAtF9B4/Lu2BWgsMX1nsRxq91u0FmG/MNgDYGY6Du/JoxLm9ewg9&#10;fKZhBNEwZeojtVAptdMS4JA74idx7o72cDtkI0W0RJmjQRwEJSIVg1tDl+RAE3BLZhLpKzGQHr+V&#10;o9xyYprUK85K00C9lE8G4vJ++YlzTYRAfo4UTiC/1eMzu0Ayn8UF1Qg6xS7JEcxrAqukzI7BCAob&#10;qsx8gV4IU3t/x2moMMQojiHG8kK8YHiJKHY/9hlXgIqwVnD3mJNeCkTdwbjDH/YpE1Xkl7JYfG8s&#10;BgMDjy+t1hOT+VBvAImvna5zhMTjhQoTCWC7H8VnppRJBPiBFoBDAuo+IyFxMcvmMz0gIApODNe0&#10;uBAX4bJYPB54tisWVStf4hqD/mOrEQw+tpkEG3bbQWJIMBi8q1eTn2cHe6bH5CiL7FiD3S7QLi5W&#10;e5AkWPJaSVC4ZY52v4efxDGUt18/0xX8xBGhbaIrlAZzOfw1lIiLNYRBnbvEjd+9Y9aBwQc2I97A&#10;md12ZrVrfQG1261yOkx+r8ZhcUWDroj42kqUeRsTi7R4BfOW496iT+Rr0UT8DlBUJhKDLuKRiRfk&#10;IbwTYNgZCd7YTJdWg9ptvXKYrt02td9jCAX0AbGdgzkglkTmcXhiQjuQPeQKEQISZCBRzE4IBoFe&#10;rA1/PH0sz2fl706ZnCWYN2xSWdgS2graERAMgBDGSTptg5giRQIyA360Xn6FKGEY7KH/EeBgXIwb&#10;A5PcEZIGmoqZWQriCoCEGH/+LDbtfxQrSIvqFIfj9kGZSq3Ip8RRekDUq8B54kGMY4tio2LugkB0&#10;4a+IJkmfEvZMRVwOKgPzgO793/4mNPTzV5okDFFCbF4kdOf2PnIn5g/TZmlhJAaLmS6xBC77qd4E&#10;DEOIcdZv7E6Ny2NCkB4eUH8KDENG0f1Y4h4SrHwijC6Tfvv1bwibxD9BgoUHgMWAv4oZjkgOIiSG&#10;WIQWiK+EKY2qySxdGSgKrIb2UKB0nuDERHiOBPkaWJoRaUmoSP78fgmlUaa8R4QT/1V+ltna0bW8&#10;tnl4ct47OLy2uZ2Snjm3uLK0vntwcnV4el1WXtPTOzA0ODTUP1CcXzA2OAj6Qn/hwbDhgc6Ow63N&#10;m9MTo+rmeHd3YmSsp6NrZHBoeWFxVVk4enVxeX97p7yivLGhAZDKz8gZ7RuZm1oYHJxo7x3eObsm&#10;TC6tH5xd8dRPTs7ra+qqSsrK8goA4LrSiuKcvJLcAqfV9m8zFv3tjHLuW+r/8Pevs/FHBSgAMIxK&#10;9Hd256Rm1JZVVBQUv/j5CTDcUFmTk5J+vLP/kLgdGhgsKi6ua2rs6OnuHejPy8urrqiEwqanpOJW&#10;ZKdnZqSmbays7W5uba6uba1vHB8dwX23trbOzs6Oj4+Hh4cHBwdPT0+npqZwYWorq9+8eAUAv3v9&#10;pqSgMC8rOyXpU2tz6+DwWFdPf0lZZW19U0l5ZWlFVd/AcHNbx8HJWefA4MbeAeIi7ZrTL0aSkQBS&#10;eOQE9FC+k0APESkkA2mQykkgJz+FLVDkTIiR4jNyIRLGKVK4kNKkSHGEQSJqMhslKGL6mUAJ5CQP&#10;R1EFFBkbdv858fA5GE/YEF9g+P7eHg6pHc4TnfHUYAKAt86v0CiDL2CPxoSfa3G4Igmj26+2Oi2+&#10;kCsSd0dvfYn74J1g2/IeUVTiVCF1j3ppKom0jVbJO0K3idA8ctIe4tL2fY/QS1KR5OiTDJwlP0eK&#10;JZ3SuDs0ikpJER2ifGVEIlVwlnLkKVLkVfwkjprJvrV5/TqrW29zu/wRsS5D4i4GfxWWDT9YLJWA&#10;ecKcYezoKmWujZgFLZ0/AcMxMdDnVrYDAoQcQZ8jIN6DwvnERLlAyMPp+y9Of9QTSYgPbUMhMctU&#10;WacFEuyKRC4MhnOz5dxqPzIYCScmCwwY9D2zWPW4JgmAQRCCW1ry+UFinrRN1MgprNX3V6QiCAIR&#10;trjcBIPDoXeKffpu7DaNy6lyOc6dVtgnPFgd9O4ZtZBgMHj95mJPbGOMLyKWT6HPMUMGuwOZpD+D&#10;iYR46+z3gq/USITqpE2kDUAjWEh7xDDAo5gHTgrQK9IV9MWARh6wd2G9zWJwCE4PreNxW0LBS7d9&#10;16zb0Kt2TNojq/HC6bh2e68cTo3HawoG1E47PNge9FkDbqPTbvW4uDtgmMKh4CAxPUx1Tq/HE/CD&#10;KwAhjwZQEd6SmCR1F4F3infG95HHO4vfrXFaDT6Xxm3TB71XLrvKK5wSsWBWwC+WZnS73YLxi4/m&#10;wRUppdw+yoIg+dHKQMDrxWuKSfdL/uGERRS8pFLEA9QUzVDeCks+ysMXtFV+ViTXf1ZcOmpRm8x4&#10;5HS71BqhGgp4cLmC1sK9EOj+WQw+c4MAJCkiXZmBD8oSBAaT8Pu8aDEK/fUL9ZJOXUKIkVXluykq&#10;dfk8HPEAcFNkgbgvgDFnaZv4ujqqfF0dE19YoClSWwFgYE+qHun0CaaGOClSxYQSQSeQnGgc3CVg&#10;K0Dfa6vjUK07MxqNfp/3LoGLQw8DupH4HSgciYotlYRpeoDgKq+WlDfxWAzhvEZDiFPiK147GupG&#10;wJAopCj+RZgCKhX2UHk5JZoR/DZGSAqXk0jDaKQ0sLdfvmIPEWny8JMqYg/i22gKwUhKJ+B7ITSD&#10;zKIN4ajbF+zqHWhp71zf2lXrjD39Q3/4yw9jUzMLy1tXN8aBwfG21u6R4fGB3v7O1vYG8eVucWl+&#10;bk1ZCegLBk+PDNsNehGMhrODAxAX+FhbXjnaP1hZWFxZWLo+vzw7PqmoLM/Jzq6vrq0oKu1q6pgZ&#10;nx0ammju6p9Z2z660k4vre8dXeBbnR6fleQV1gK9GdnZ4uPY0oKMrPKCYpftv38f/P3vv0PMb6m/&#10;//0974O/nf79j0LBYNgw1rCruRXQTX7zPjslnZD6PglCXF5QtLO2cXd729HRkZubC5cdGxvr6uoq&#10;KChobW0FgIFeEDQnIxMq3NfdQ79srq1Pj0/s7uwCwGLt6I2Ng4OD/f39uro64isrKzOTU+XFJbli&#10;ienC92/evnv1uqqsPD87p6qsYmhwtLd3sLKytrGxtaamPie3YGR0fH19e3x6Nq+07OD8AqHhGSMK&#10;eptdqJwy1YgAEggBUr6gJU42OYCMZEt8QjgADBJRCWSISxAdLkHOSJGyRU4MKMIkZEt5n8qFnJVB&#10;ChmCBRZS8rfBauAqEApFUG8U+572UIgzJDaU1btdpzrDvkqjdXlvbEKpYMA6txhlMgVCtkDEHoyA&#10;vtcmmzMcI/BTBppE1ZQsNUrivdRbWkXtUkMAYxRAQq9sCYELCTSVDAQu56f0YWn87VfxjT/ZOMW1&#10;XMVRViEKFIvbfZuxJcuRHcu1dA63TATXR9ygEqj6G8wItUyYnH6j3esKYEzvH798vb27w7bCg0Fa&#10;aQQxWJ6AD2OHMcWuYU9xAW+VP2gQieFbXB/x1hbb4YmIjXEAnvAd94Lbce+P3tk8Ybs/DOsVn4bH&#10;YhwhXhwNLtelwaByOC/sDkAXKryv1R3o9Ns36j2NVsOTVb7OonDQV4zuKouWUD5YCxSBQwLVbuNQ&#10;BPJI5LN7PVqTxeR0GZ1OLeir7GB/bbeqnPZLlw0GDP2FDR9aDLBPSPDq9TmoTI/JjhLvwxRGIvvQ&#10;FaTHcCy8ogFixlkI1gsiukMBMRytNAmspUmSHwPGBOGO+MUlNIyuoFUYUEDUH424PEot8ei1z7Vt&#10;1Mj3wWDwqd166XRf2Bwql9sUCNjCQZ0LAQvYg2KNUmqhHyiTokRpStXU6w0GQBQf8KEM9gI8BJ4I&#10;3E5gDD6BMovN5BFbDqsdZr3HofW69CG/soGSQyzUBYrH43a8WJ/QI2nfOdJIqTsIWyAWB3HlK2Hx&#10;HiISISL/QgoZpXZgDI9NYiGohrQAb2AerZLOAZIj2qYQXESU8tFrcAJRJEi5DcVFNjJw+TdoVyZb&#10;URTlkEKBojolXZSp3C/lg9z8lHhPTjFaQ4og0IKUA9JibEBpjOwivAQyI9g0lTgZOEUtXB69F8DG&#10;jWMT6IH4ozK3Wfm+liO9gWAElVdd9BJBqGQ0hqEwB8JGfxD0lUdS8OMP9bobt9MWj1jDQWtAeM/x&#10;+8fbu0eUDQyWyk6QGo0WU5cnLCaQ43ECvXh4uHEcgWQECcpLCeiveCiKi0CE50WgPcQxbiTSsWST&#10;s7TIhkgTiHBT3AXtl2Yh9iBYgTREHDlL4LmQAaJhdbr7h0aW1zZmF5Y4TkzP/fzk2fzS6vLKzurq&#10;bktLV0/XwNTY9GBPf3VpeV1FVWleHtBbkJVRkptTXpDfVF21vbJs0WoCTodJoz3eP9zZ3AKDAZrF&#10;ufmbi8urs4ur84uSkuKC/HxwpKm6rjinqL9rcHR0pmtgtL6zb//0emh89vxSfX//ZWdjp7q0Ijsp&#10;tSAloywrNy81oyQnv6KoxGa2/q8wmL9vYKn8fUv6/e+/weC/+0/CMFS4u6Ut61NqXVkl0Pvkrz+J&#10;xhUUp31IOtjaid/egrg5OTkjw8Njo2Ptbe3FxcXdPT2pqakAZ2pSckZKGhhcUlC0ODsn3JPFpYX5&#10;haWlpe3tbUiwRqPR6XTT09OTk5Pw4Pnpmfbmltys7KT3H7LSM1I/JTfXN5QUFjXVN46OTIyOTtTV&#10;NtbWNlRW1FRX142NTXZ29pxeXvcMj6zt7PGY0TenX3yGJAdwkA8lCMZmcogdvkApYfiUESopZwgK&#10;6eKobDqNnEkBQsgoR5FXgccWl5jVxSWkoB4UK/MjYdRLIIWfZKYoIgh94vOXQDTuC4Tl97tUTUVO&#10;ZQGjM73+wmgWEytcHnDXFolpnB61w+0ArvwhRyhqdPscoRhUOPTwxeoPae0uEgMJQfFpHrXgXXJT&#10;RGgwQTaD8mke5FVO1MJpIIWWkMKRC8nDETUghUvII3ikZLq/f2rFWeLSnyCFPDKQSCGyOs5yJDEs&#10;tyX/HZXJz+3TS3A72RUkukM8Dh8YDGGFUNw/foaKKEY2EpfmTEwcFeOcWDSFK4iNWiHBoWAoHudW&#10;PmPCIndYq2j4/jb6+T72GQIhJiV5IxFnAN0O2bwhb/jWF7tzhMPyA1z6Waw65PFo7fZzne7MZL5y&#10;utQeL0dlONp9ZDQRt2MUlG12wDYBZspSRwQipIjBWIWDUh2ARDqJGCyf2DVPWMwrsUehVet0nOp1&#10;wPCVzXJiFaPQQK9AYpMOMCa+ob4Cg+kNAt1Cz3OU8kP/mF2CcVIFsIdlBEpBfdkeYR9DcDg34Ip9&#10;xGhiKDmCebIHaBIZQGLZMGFMcReiYpDGGg6pA55to3bToD6wGY9sxmOL+cLhvLSDwS6Dz+dOxCwB&#10;j9nvdoS8sF58DmqkWOqiJeIYFTsRATbAD0AC4+QBCVj6HbqicYFYfgH8YWfQp3NYzvWaK7P+xmmD&#10;BGt8bo3XjV9i8vssAb89GAzcKS8RlSlCyBLChqjQFUJ3ojF8ff7EKwrljwgyQMrDo5gABe7+a/pL&#10;G+TAL9IiR6GBPX7SMAHVn4WSghboLH1Oh9PPaDEiLcailU97kTTcPjCSmyJF4i7FCvhUtkr8DvZw&#10;WTqBCCWTwlnunSY9fv1Kohx25khRgmHLpiryLF+c0xiBwd8mcInWAl30AK0iSLWiB2Q/kE6EgBst&#10;1U3xYuP2QOja5rCGo/joBEsogvuOxcB6nNmspw7LqVUsk2L2+/2A+t0jDgL+gKzou+5TDoqf+PJF&#10;qVo4lDh/3zw8xbdDukK3iBk+gWiGNIzouHQReF5CgJWXVgRK4/Hh3NDJGA0y0H5+io9TAt+w36fM&#10;wMIXh+fwU5TgFesEi0ticbcvMDA8Bg9eWl1f39rp7On/4ZcnoxPTK8s7/X1jLc1dQ/2jY0PjbQ0t&#10;tWWVjZU1+WkZmZ+SakpLclJTmmuq+zvaIcRETnZ3DGr1wc7e3tb26tKy/PpGc6M6OTiE9RUVFT75&#10;9deyopLasqra0prm2pbRsZmeoXEweGp+tX948uxcdRt/2N/ab6qqK88B2LI+PX9VmpNfnl9Umldg&#10;M1v+bzD4/+bv3waDwXboCFS4t60j9d3H4py8vPTMwqxcWpafngUqby6vxhJxGHBxUVFHS+tAXz+h&#10;qKiotr4uNzcn6d2H7PRMeDDHtE8py/ML9Mje1s7E2DigCwDf3Nycn5/Dg+fn59vb209PxTfXdGVR&#10;XkFxQeH712/zsnNqKquK8vI72zrGR6cG+oZqq+s727vrahrSUjLaWjuPj04PT87lRoE8V6BXmWv6&#10;SJznLY7CExTrSiI9iBS0D3EUH7CK93AOUlBLMRb0+EXmF2xSASREUAjT7x/8IGQog8po4iwBUSYF&#10;qSKCtnMhiUJMlXFaeer+b/8FHQhCZD0+8f0u+OpyXxkM53qd2mY7BwOsdvQKdTJ4AxcmKxrl/f8x&#10;95dPluTY2i/4D86nmffO3Pce6tOnoaq6KguSISIjg5mZmTkiM5iZmWPv2MyMQZk9v+XKyveMzdjY&#10;vWbHrE+kzFNbLpeW5EvrWY9cLr+9PzKYYcAGl9cRirqjt57Y/Y3DAwY7w/GA9i1SvAFkUxovEc2V&#10;lgDv1+bSaY4EbRUigRRl62kg+WkLcc4itrqQOCkqnfz8/OaYk0KECxlsVA3wq/xkk67TpqooXNVC&#10;nCNVkEIeOlwGm3xfxWnzgSURXwQbJLtoae8A43iHfdqSUWBYjJq2JxGGXhGUcCQSCmHkZb4aSPZq&#10;b86AOl7ZFUR2qQQUcecR2+ED7AOB2KMjIBtdGVwus9cruwD6fPZQCCQ+MRj29Tf7JvOR1XZgssCG&#10;5d0kZON+cR9/fxIs2KYt9QKK+AnvBIqoFPNEdfJ8lGwP8uTYEwqZNYfs2mI5N5oOrq9lS8gb/anN&#10;sm8xHNjN2MRto27t+nxN1kWfg8FHDovqIlSL7qKLpMM13YMHQ0OBUlCWwmUuGkiOhhTiCvxDzWNh&#10;XAFhpdq0OZIQiIhs2P/7OEHrEF/oNnb/+IVaLOHgpd+9Zrxa1J2tGa6EB2vvJp3anRcul87jsYYC&#10;YLDR44AH0zrqlYe72vIcrDNNRiqnX9YicY+4I+AQwPMVDkGjuztuY0x7Uyh8Fw/dxgHyC7Ph1Kg7&#10;s1uO7Radz2MM+q89rgubFX5m9QsPptX0G+go006aq4oWoTOMU3iwevIF7qopEH4KB9AwDHiTSu/v&#10;kAT4VIRSwRun4g+SrtinEg/soWTGrJqOFo31+Bit1CEPbjU6C0aieFz+DWIpUHYF+b2N6ukvxapJ&#10;aTKTztnYvYD0w5cv5CHdrb2wJFVrq8e/EnTZ3019c0mcBnJSDkJSIFwceRhWaqSgGAAV4nHXtFlc&#10;ma4jXZ4Na5vuicPnD0CCzYGwuOlevy0cu3Z5sBsmf+jc6z502eRdOIPuxisY7AuG/X7ZPDb28EiT&#10;6WS6nU6mfIKqUTw87YGOyWnnpovu3eFVM8oEYsmmrIHKrzbWIIVykJkMHCmQQCJxrARHAiqt1BuT&#10;i4WhUcpQkIH0b5cQFwz2+HoHhjZ39nr6h9Y2t5fXNl++SRj6ODY4MF5X2zrQOzI+OtVU01SaV9hY&#10;WZOVlFJXUpaS8LYoJ+vHv/yprCBvfXF+ZW6mobKirb7u4vh4bXlFXgheWlYLpLfW1k8ODvu7e9PS&#10;Un9+8qSqrCLlXVJ/e29hTnFX92DXwMf6jr7qhvbm9t6d7aNo6HZvY68iryg/OT3zzfvMt+9Lc/Jz&#10;UtLh3//f7yb9n/z7L8BgAFhq/fKFYdBYU/chIbG0oKg4L/+HP/+1vLgEZH338vXu1pY/6usZ6G1u&#10;bq6rrh/uG+5s6aiq4K+ksaEuJelDcX5B4pu3aR+S37x41dLQuLe1fXxwCBWemphYhQdvba2trE5N&#10;TC7OzTfU1S8tLNxcXdvNloQ3b1OTkiHQVFRWXJKfndPZ0d07NFbb2J5TUNrQ3FFV05iRlTs7t9jR&#10;0V1eVdPa03t8dY1On0N3rq4VdqIopFzcGC8MMm2o9ABguDZb1BypWlcFbKutlCSDfChJABVvTikW&#10;YwAdgkOTAr6iOup7I5RDBqrAZ0TLTVaHHZsSioRv5UsmFOUMhoL4kuGIGUYCToSjZl/gSGfYPDk7&#10;vjHobM4jveHG7Tk2GPUu97HeoLc73WGAP3SqM1g8PmcwbPUF7P4gcRPVef3++J1XW85NW5Rs1EsE&#10;8dRPhEE8Gg5SEieFwYO9I4WrCNrAE/5KNpFQexBFNppATjqEnDiwFEg2Un4fq+JHE8c74RLq4nIK&#10;oW85qk6mNPFFNCZN79E51EuB9C2Bn8rcyDRXEGsr72woxHVr2/djs7Bf8kEebU0NRgpjJwQFZqNW&#10;vmjfhgOB7EGfwe1wCg4B9tQr9oL2Gh0IH7T5As5Y1BGNGryYJ5fJ77OFQ7Ji2WQ8NJu3bm60oN81&#10;yv7Jpw6rKRwwBn1ubZMvME8QV/vqHBUBZhaP0+53OQNuT4SWCmmIiGW/pV4si9HmkK4Ih89NJp3T&#10;uae7NgZ8p1YzPPjIZd2zmcA8eR58dbp0cTJ7cnAM0fz96QA9SV/xk76iM51BWf8sEOhxYQQxjgpZ&#10;EcMd5I7A3vAUfUSs2icWMOh0lC8cJCUQjUShXFpwqt0TZWfjSABK93hvj4UOYMA3l4R9s/7YZr5w&#10;Oi+cDr3HY/B6bQG/zm61YLXDoWuTyeH3eSORG7vN6vVEHh4iD/c4Bw7Z5kJWBZtsuLcOPCTuiyw7&#10;ioRj8tbY3f3DA/8Jej2ijUGDw6azWy4c1kOL6dLtPLaYrl1OayiodzodkCTtNX16jyNaoRxiekA0&#10;LRzhXgfDsgmzPxCANeGZwVBxxaDDwr+1WV/NPxOE+4aIoira4mRhqxoeK8zzAITRCEez22VgdIYC&#10;Zo/LFQqSEojFQjJN9SDvKd0/3H7+HHuUhdmxh3uUkIA2Uj6B6tRCa6lX+8QTKCsUWZuaBvhpOILd&#10;cq3mHzx8lo9KCbprb0kpwOYqUqTftA25pKhY1BMMevkZjQZFmJjTBz3ATRWTwpCkWxh6agyiM4xT&#10;N94tgx0cvb0zeXxmL26659qG/xS49njOUXKbbfPq6tLlMgYC5mDIiB2I3UZv728fPoewGxDTSCz2&#10;IJ8RlBc0orEgrvbtXfj21uH1Um+M3ri7w5V1a/49WsqRbpHI77N9HLlZHNVIF2ugWRJ+Mh4V1iIw&#10;P8nGTzJgPaLadyDAYy7hJ6OGEuSqcMRosVfV1s8uLJ+cX3b19rd2dL16mzjyaby0sLK6vHa4f3S4&#10;Z7C+vLo8t6CnqTk/OaU4IyMj5UNmavLkx5GZ8U/bayubK8st9bVTYx+P9/cBXWCYsLW2sba0PDc1&#10;fX58Ulddk5SQ8OrFy6R3CYXZefVVtdkZ2a3NbYODox1dvSVllSVlFevrW/Ho7ebyWkVBMdBblp1X&#10;nJFdnlf4/uXrUm2PDtkv+vHx/8d08//fv/8yDCYCBpcXlzbU1P71P/78IeF9dXnlj999//5twvt3&#10;CaBm8Nbf2dfZ1zdQXlJZXVoz0N3f096elpJYVlxQmJsHo01LTgGM4bIEuoYOWl5YnJ+eGR4YTE9J&#10;nZ+ZXVlY7Onoam1sWl1cnvw0fn58WlFS9vLZc2AeEsy1+Tm57e1djd3DZQ3tjZ0DrT1DBaVVdU1t&#10;pRVVg8OjJrsju6hYQS8B9QJIuOvcb1xIkIBbrtYJExj53H6wFkXhp7KD5CFCUEpGHlGv3+kdpTEM&#10;wGCOmrbJumh1icpAgRaz3e7weAM41zLRRIrN7/fd3nrv7y3xW0MofOlyb1/p5CXg65v9S92xzqh3&#10;uCBqexcXOrtdavTjm0dtDrfV7lL8ACVGNo7oLkEpt9SlPZiRsXorvifCcIw+flZQilTChrWXjtRC&#10;DEwexg5R+Skv/mqLpbmEotQsEz+5imKpheqIAJnkpzROUYJ04O8eCT+BEFLIRieQTvkKd7lKyQzu&#10;yhcstHnpU51e1qU7bTjd0c/UJTsDYKzVgl4AA2slZlfbeglTBW/AcinThikU+6VNETtDfg8wHI+4&#10;YnJnkU11CAEZkMRol53RXLdxtUuiBbvvcRv9PqBRh4VyOHYslkOH48Bm2TMZ9oyygtcWDRgDLhAd&#10;CIQKEKAFMjunrcPyyrf8gpHHWPTzbfgedwS0UGsL8MDkyRZxeLAtEDgzyUfsL+zWHd3VqdshryQZ&#10;rlVYvT4nLF6cXPhlH28ukYfBv/soBG5KAD2JysQylar9QGiv4uVhOLff5/S4gT1w5fZBW5QLtGjE&#10;iwgIQacJPNzGyQZYemgOEKbtbm314+Rd716d7t9cHJv1Bwad7OpstVzZ7efaunGzW96gdWuOHbcM&#10;JwkSRhzxVPdG7sVVUnAI7nKnQBFZEqy9oRQOcc9CPlnQHABX6MArs+HcqD82G45sZjD41G7hdlza&#10;bbZgUBZFh2W8oCdKaTmiq0QIggra82aKdXhcTq9sHo5KKDb5nwMqAbDBUBXlpeFKf+gH0RytfwQF&#10;b6MheWxxS8davC6zx3ltMRqcNrNbto8gCDw8fuaIYuNBciNCcXnFCA0kEPGFZJ0zEWBV476yVFCD&#10;Xm277N/n5CPwc22VFgILWkfl1SZOkf/x73+///JZkXWH26Wly51SN8vhcZPCJZxVvUo6Q5Kel9EX&#10;lf6nZ+gxAIzRSnehPySq6VzGF/pD+rXdiWE5szl2rvVnDteBxXricp2gDF++xO8ew+GYH9cpHItp&#10;K0Pd/qBsH+sPxu7wJB59wYjT4/No285H4pD4O7wTBMAgUB2KSgRqjh0Q46Dt6Ic8dBc/lXUlomyF&#10;GASnvELC/UVIEomoe42QNETZLtm5AdebdoHfXn97V29bZ/fH8anzK11nT/93Pz7pHxrJycgb6Bmc&#10;HpseGxotzy/qrG9sKC3LSUzMTEzIyUx/+suT/p6upbmZs6ODmcnx7o7Wi9PjtaXF9eWVzdW1zbX1&#10;pbn5T8Mj8Lr9nd2MlLTfnvyiLSrKyM7ILCkoqiwr5+fIwODH4ZHGpqakpKTt7e3bWBxUgvV+ePMu&#10;MymlID0r7d37vLRMUmwmy38LDMabyExNy8nMSnqX+O//8m9qwTNNWllaCsT9PYO9cwtLfX0j9bUt&#10;rY1t7U3N1eUlmWnJYHBZUcnr5y/oBbqgICd3fnp2d2t7Z2NrdnIKuM1ITSvKy6fY2soqIinaGq6k&#10;hEQugTerLT7I097c2tXVW9XaW9bQ8Wlupa61Oz2n8HVC0t7h8e7+YXVDY1Fl1e7JqVJTbMrR5ZVM&#10;4GjzoiRy5Ce6gmagE6QQJydHpRZEyMMpNAmiw4UokKi7tn05ekYc24QNxWRwiVIyhWQMYNEnf8gX&#10;wBOPiVv95Uvk8bPF7zd6vW78gFBYVgMZTCcW27nVvn1+dWa06GxuI6I6Hcc3N2YYic+nN8Mz5DuG&#10;FEXJyIBgAD+CUZfosTzKkjXJCIBUqnbVFjwMRoWCYRIRjxQyMHi0nPIQjgLVWZrGUV1LFTSNCA2n&#10;BI6qahIBWiolQn5CMI7BkglqbAT5yUZpyEbgrOoNuUrzXRCAGgkyxyDv0ToBNrW3s9C735c4he7j&#10;sDcMHGYIYydLWqC12j77pGBqFaeBJUQf7iKP94H7uDsedsj3ncRIyZjXYIza6RkMhNXnu3TaTUG/&#10;IxaFfhEMPu+lw07kwu05cjqP7PZTl1OW7DqseoT9fOeMf93sIvb5AdjDRQhpK5C1tcH+4H0oeIf5&#10;wC+RRVLahlb0Bm6H36l9HdKLQfTKp/Lh3Gpn5j2zYddiOPU4Nm+u5K2ky7Pli5ONmytDVF7z4BLE&#10;ViBHR9FF/ATaxSmJR6kXb+DGZlFvKCFJWL30Ijsvin2nl0A7jvwUBNIol2JsdBTIEYoJUnpCAa/A&#10;udsTDV3aTFvnR7u68xOrYd+gu3DaxTXxea/tNhOugLbSkK7zRaIXBiPC0JkoAD4ccW4fcirypyGT&#10;IJCaixbskV/yJw9vNarH/TWBuKabA6NMMxxZTCdWM51/43G7tW1WuUGoOvqjRh/aosYadXnCQjQp&#10;WRFHWiE1ak4YYEZN3wItVSnoiTRWcwjkWo2hckrjxGHuJiF4Kw8+nQGqAy1kQ2zoPopKjUq3EQB5&#10;lCQ+XIQAZQnLV9CoelUBMHGVyFHBLTIgMPXKWW3mhlvDteTkEqCXPgH+vrF2snHjyEYecnKW0mTH&#10;TW23OMrkLLqthicDisGLbAx8NTDFCGivCTG+iHPk3nG0BcLHBpPO5T2x2o+t9i39zZbBsG0yGW/j&#10;3mAYZuDxCcSGcbhjt7IwxRfgyM/4/WctQmc+cgxG6O37UPxODF0wBH9Vj5PpHLqL/ok9fsZKEDhr&#10;csgzYGwOP5GWDNxQ8Wbu7hU3AK25kBQ0ikQyMFQpjatI5GiBhNgcLe2d+0cnS6vrbZ09c4vLL16/&#10;m5pbyM8p7OsaGOobmh2faqmp72psrszLr8jJefXTT0kJb1qbGmoqy2qrKob6eojPz0x5XA7d5QUg&#10;CgYf7u3PTc8AwzPy/eAxMLiipPTnv/2U8PoteARvbG5ozExLH+of6O/u6ejsfPv2LRgcCYW5qrqk&#10;vDArB/TNSU579/RFYWZObXml+cb4eHf/j8fghpq6Ny9fFeTkQWohr3lZORwT37zd2lgP3QZ7Bvvm&#10;llam5pYrKhvaWrv6unsba6qL8nI6WlozUlKB1eL8wrLiEhyQ1qbm44ND7anwSmtjM9x6qK9fnqJ/&#10;GoM2kyE3K5uQn52T8OYtZ6mIC/vorI6evIrG5p6RyaXNivqW1Kz80sqa4Y9jDU2tGzt73UPDO8cn&#10;rqDoCkNLHq6AmlFZhU8K+kqKWiaAymIBMS7omVIRjlhGBbToGcpBBGdNb5FVXSiQygO0k0hpykiR&#10;n3IIaBtohP+Igynb04Bw0ai8GwMG+7z2WOzM6dq81u3obq7d3jOzbe9SZ3D59Ha3AVvslq2Dyc9Y&#10;utAb5IW5UBQsd2t7aiqRQFMEQL8RRvnIBATQwEDAjyMykEjrOCIqI0R+kjkqOQkkko0USiMzg0S8&#10;fs17ULSMs/ykNNU6SiBCuvSS9oCcwrmWciiZUUfHUgLplKDqJcJPAgadvjq/Mai3M7mE1gG9at2Q&#10;mlKGaAI2GMT4oyy3+WrgNLIlZkiMlOx7gBUjPahtDuW/jbmjanNEeeEBAegQypd2aZPw8oCATgtC&#10;bX3WcMgei9z4PDDgc5v11GI+hxk43WuXl/tm86HZeOmyW0J4SGEHvEv7+IR6+Ars4RwgqvaczGZy&#10;me1+hzPogbtjykN3gDTq4ddb7HZtRZURahsImP2+G6/nwmHfurq48rm3Ddc7Bt3WzdWB1bR6ebZy&#10;ebpvMd5EhBPQJ9xTZUCRGfNqsGFG5REv5dM5OAR0C92FAPJClNtpdTrsLvmolHpBiF6iuzDxcQTW&#10;luaS4vJ5YMb0lcx2RsO4LFBSB2z4Pm4JeE7M+kPj9ZnNeGjUw4Mv7Da926V3OOgucQJcHtqCSNxu&#10;FOZrJBaPPT7id8rsgscF+6R82fhJo3cKCyF/YiA+f77jT7uJscd75IdrXjqs5y77sc185XZeOmUD&#10;E5PHYw8G6SvlVtJ11CIjLiwjjhQnnEleO/aBTwLwt4JYKAAgJyXfQza/BgW0tJ08Mq+rPWFVn3VS&#10;YKkSb788qtkLp99rxjNz2NRXGr1ol1oqHJM5HqW9aphEcCjECdBq/B166WGO958/k4JaIiGYShUk&#10;UuM3YdSNoP/pInUJ+RFD1qzJV6E0xP26jloSySwgrc2xawov/gf3FGHU6GM8MsTQEzoKIRmzSm04&#10;pY4IjP1hhFq8gVOT1egNXDvdVy7PnsG0c2PYNhjOPB6Lx+sNRSKyn+VDACzEkyYep4FCghljLi9t&#10;wZl4AIP5iUzk5B5RBeWr/kFJqEV1EXdKHaG8HJWcGASl1WIE/pNfRUM4G9B2t1VXkU4DGbwUi7U0&#10;Wuzt3b31za3b+4fLa5sNza0///ZsdGyyqrLu0+jE/PTCxOhYSV5BW31Dc1VlyutXOclJGanJLY11&#10;5ydHZ8eHY6PDHS1NJ4d7p0cHl2enV2cX6yurHa1t4x8/gccLM3ONtXWy1cTrNwW5eenJKcmJ78uL&#10;S+qqqqvKyj8ODY8ODTc0Nubm5m5tbcWjse2Nzdz0zPKCouzk1Le/Pa8pLivKygWVXTb7fwsMbqyr&#10;f/XsRV52DpwVdCQCQ/2QkLi5thaOhbv6+6YWV1Z2jjv7PxWVVnd1dLc3NlWVltZX10CgSwqLivML&#10;ILXN9Q2Fuflq7fjy/MLCzGxvV/fIwGBPZ9fo4NDM5FR9dS2dRZ7UpOTSwqKOljZ+drd34LA0NbWV&#10;N3ZOr+xMLW/VNHdk5BV9SMvsHRha29gC/kuqa5Y2t7jBqAIaQwQ1IgTj8slo9IlEfqIiZADb/NrT&#10;OEWOiXBERZS6k4eAaSBFisKR1Fbqy5t22gJp1A637ttgUHomW0dp67wgFsCqfA4lEoZwnDvsG9fX&#10;YPC+0XTpcJ1ZbCZvwOj2n+pNtkDIgtN9e+sMha40yA9G5YO7QD8VqYYgA3bwq5HSXlGgLjRYdP33&#10;gYopIRunFDQSiTyIo0ogXYGlbBmvzSGTSP7IvTzDxuByuWo1p8hAfkqmOs4SKIoWqTaKPF6htvSA&#10;6iLOqlrUhWSgHDpKIi6hULRI+ek0QTFgjoBc5PEuGJfVHzI7re1/hG1SJIO4Ig2wBG9AFppCI+QB&#10;JxgQDduDPlvIZ5f3haRnRABt5baqF1Fd4QgkWOeRrySZAn69xwUJBh2vnLI19LHduXZxeQgGGw3X&#10;TjtYbg16rQG3Wk6MWwD0YrLVvDTi4Sv4Yv7ALUcwQ3vtJywEzuL2iV5pawIMDqfJ49U75Ss34D0w&#10;fOqw7dxcH1lNG9cXuyCx/go8vvQ4DbgdWjciOUFUBZmDYqrAYBqIB4AARJDBHQ7IPMFt3BMM2N0u&#10;q8MOPsGGobkAg0xvCjx8XWQLD1OGXrkv2Ho62ReFwcc8sTBei8HnPDbrT62GU5t8C+/MakEzTeqz&#10;teGIzmzBnnKbMOgcURjEE5XQHuYJUGnzsQRuDYFbAxhLdVDVCPZbdhUVbqfdXH88Khjssh/Z5MsN&#10;Fy7HkYnedph8XsYFGKw0GZ2hK+gEHDultDjQFEgb4bUKRL9N22px4Z0EaZ0gtGgLjUUYIoAZmKfS&#10;QT5SiNx9lvfOuTCgtmj2eU1Wi9lhk0ee2qoOGQIa+hJhjMhIuZNvMNC9mk7KltQKX2n713oV1mqS&#10;KL0lkSq+dRG1cxXeCeVwFmQVAA7iWoujoNSbFCTnLF4mLZU8skGNNrEh3yORuS41BtXwJNA/3CmM&#10;EpKTgbOKUaD88FGrN2hweuU1Cqfn3Oo4MlsPLdYTh+PY4TgxGm9cTk80FgTRKVDuJkRcgS4AzF3U&#10;ePD9Ayn+UNTp8fk006ceqH1TA1IQgDhKq1IQg6BUWutPsX78RCRSyIyQKoMant8uIQOmmDxUFIrG&#10;+waHJ2fmxyanp2YXxiZn/vq3nyZn51tbu1pbOkZHPn0a+dhc11BZXNLeUF+clVmUnfnu1Yu15UW7&#10;xbS/s9XT2d5YV7O7tb69sXa0vwcAz01Nj41+XJpb2N/emfw0rk2spqckfUj9kJydkQmyVJdXVpaW&#10;tTQ0QYGH+wfKKyrKK8rVXPTa0nJWqmwEmf0hNfN9clVRaU5KelVxqdflFgx++EdgMH+am/sZF6Cs&#10;uLSytPz18xdw37KiklfPntMwPIuN1dVwJNzW3TOxtL5yeD48u5JbXNnY0NrT2t5QVZ2UkNhU14Df&#10;AcEtKSisKCmlF+qqavBBVheXL05Oh/oHzo5OPg6PtDQ0zkxMAtj5Oblkoy44dE1FVWlR8UBPX19X&#10;d2lpZc+n2Y3Dy7H5tabOvuyC0uLy6omp2fbO7vHpWXjw1uERDAz9QGVRUG4zvhtxbrZSi2/gQYQA&#10;/0M/VH6VmTz8RJNQOKVtZCOC6itV4xJS1DDgJ0qm8quRHLq7c0cisvgTcxOJnDtsGxdn+0bDid2x&#10;azAyMHRur97tswUjF2bbtdVpD4Wv7XYMk13xOW0q2+7y3Bgtsj5FAzZGoycsO0GKK6AWXmm7VinJ&#10;yRN9/LptpBoknPpmULBuZNMEk33YwV0yKIG5EJnVIOESNcLpNJCYDKoiSqCubyWoxvKTjlLIqkpT&#10;PUyEQITxRh6ac2Uyq6VwSO6LCiqAuOAcEUgtpFM9/vTDjLWVL1gorBLGVBbZymM/zfBpxlfCbdQX&#10;jzjDfnc87L0Tb4nqaIiyEdxfKkUeG/5EKEgAg6G/Z1YzDBgMvnY7L5yuS7fvzO48s9khgkavJ/h4&#10;G3y49URltRfIJ8+ntVcktW3r77X1z9HwQ8Qb9dn9TjUXbfepGVSZqLix2lAbRyB4ZbVyH2887kPD&#10;DTf93Gk/sZr3jfpd/fXejY7jscVkDAUMQm3FO0RUZKZXldhEXMjskW0mv2J/OGjTPptIj4Ef2kSl&#10;lyP9AOSAK/SSZuUxqdoeTBrkEIcu05nYdHkeHIsE7+O+2wg9Zg64j0w6wokVPZRNrQFF/D/5Yo+8&#10;6OmE7Grtkgkhr7YsiB4mIB7p4KuCB+4RmKQtRNLe2Abvg0EwOKLtPOXyez2hgC8WsQe8ZxoAH1iM&#10;h2ajbOFptxk87iurDXfTEZCSaTXawlEFtMsdEkBVCkBzRA002EM3wC3pAa1pGjwLQss0iba7CwEv&#10;hIC2kIefCMlZpMVBULhIFwE3kVgUGHb6xE0kqGGF2uORqyHsjwjwK5WjNK6lHFSRevmpzYpLD5CC&#10;rnILYP9Uh9hkQGlFhzVhyMm1FEK3cIqr1M0iHfeFW0YhtJRyKJbL4dbqWkpDDPrn24tJSs+1/pFh&#10;y1nSY4+flTUTtZfZqbDJ6TN7Aq7I7YnRgpE5tzsNgdCBybJ1dXFsNllDAQdmDUTEaAQj8bvH+4cv&#10;8oVvfxA2rBFinJU42OwNhOR1Sk1LKZ8IR2okgiR47coOkMIR64RtRAB+qoWoSK6uUtKSGTNCOoE8&#10;XM5ZVYL0v2zi629u6xga/QQPnl1Yamhu+/Hn30bHJiam5ppbOlpa2keHR3u7e+qrq5tqq2vKSnLS&#10;kt+/e7OzuT47NTE/MzXc3wsnJsLP0aFBCJt691V9m0CbiE6FB8MYkxOTMtPS87Nz2ptbaquqARQA&#10;uKWxqaW1taOjY3Nz8y5+CwZXlpRmp6SlJyYVZeakJ34ozs4rzsm3mSz38n6cRoW/AuP/qb//YgzG&#10;fSguKKwur3j76vWLp8/UJDvUHv6OF9za1fNpaX3h8Hxm97ild6SwsLyntTM3NQPKX1FaBqzmZmZl&#10;paX/8tMTCDHg3d/duzg7Pz0+kZ2eMT0+eX58AhjTNTBjchblFRTk5FVXVHa0thXl5bc2yZR1XV3j&#10;7MYBGDy7utPSPZCWU5CYnFZb37S6vjm7tFxYUXlpNOESHl1cqcWW2A7UArQADLjlKAQaQwQrg/pq&#10;H0QSleLIhWRDOZT2KP1QCsRPlJ50MpCuflI4GENQqklOIi6NhNkgyj6fye+7cNq3ri+39VcndhxS&#10;57HNfu31nVrtlzanzuG+cXld4bgtGLqwWtWXy6jR7vE5PD6r3eVweQE/eRhz/yBT6NpjbIShXmRA&#10;y6mUOCkEquaspAS+PjdC6Tkis5KcnERIAUdDt4LWKpGiCGQmUcEtJZPCWSJkoFhVL4jOVQRq4SdH&#10;RCKQk8BPhOcs5WPRQGhwkRSOKsIp2UkDENW2mFAzvV/ZsGyyoR5nCuUlgmkTq6o9aYsqGI5LkKez&#10;kaAjHPDeRr334lwrt4naKR9huKcSvF5jwAf3hefJ/LPNKh+1tZq1DTSsZzanbGtgspyaTE4k0Xbm&#10;C9/LY2n1YsbXiPbOBqJ6o0FXyOUMut1h+ZgS6UGIqbYGDcNtsjuvjGa9zW5yu6+1R87UBdye2SxX&#10;LueeXrdxfrpzfYkYUHNzKGCNyNdv6FK6BcmlJ4NyH7mDstJe2+pZpty1ra+IO/xeZ9An30WACkNl&#10;/D5BXM1foYsAgMe/f8HcC05o0Ig1d3rcam2ww+cJystFfnc05IqF7JHAjc95ZNYfW4wIiVOid7tt&#10;IfmGJl3nxHFxikvKzeLWIxi6rWb7idNeSDbIAY+UBeqyQkpbEvX54fb+Tv5pf7eywPhOZjU+P9IK&#10;nccJDz62WeSDhnbblcNu8ftkv2iXPGik+dRF+egbt48+oRPAfgCS8oEulIGmaXPCX0mtQJrWcHka&#10;LVPT4grAOGm7wml5ofzbQ+t7Oug+qu01Hcd5eHjg6HZDgAM2m81klTcSZchog4ge4I5IP+Bi+rW1&#10;Zr+/LEeEXtXKFO/w9/IVWAoVVogrEW1yXqTSArgLtZV7oT1KJx3J5fZpK7C0a2WynWzcULmDms9B&#10;KxgCSEWfMOiQTRFfOgpXm17i7nBU/jH3iPGurIE/esf9vrG5bL6QyeO/cft0Lu+123vt8W3fXO8Y&#10;dLiGOpe8NM/djN094kogdziO8uAKyKppweMA/gtnHkNxQU3RAc3iYR+okRS6SNx0zZaKxfud4CKt&#10;6ElIFjd8UyHsifg3/ylF2QqMM4nE4dmRu3uL3Tk6NrmwstbW2b13eDwxPfcm4X1P/+DS6ub03GJj&#10;c+vg0FBPd/dQf39ZcWFpYV5pQV5mWkrqh/e5WRmE0qL88pKi1qb69pamhlqZQ50aGweSttY2jPob&#10;+F5JQRH0F7QChksKixpq60jpaGmDBAIu9dW1C4uL/f39W1tb3ITVxaW6iqrCrJz3L1+nvk0szMiu&#10;LCqpKCpxWmxqLhoo/EdiMKz06S+/QnyrQNXC4ozUtITXbznCYuPReEfvwNja9sLp9ezhxcjCem5+&#10;aVFWQdq7pKG+/pqKSq5K+5CSm5ndWFtHPD05tautfXJsfG5q+uXTZ4V5+W1NzRenZ+MfP9EveCiK&#10;YVeUlPV39+RkAMn5AHNv78Dq/vnq/tn8+l7X4Mf03MKcgpKt3f2+gaGWji71bhL6wS3XW23nNwZs&#10;NPRL1kj7/Ndmi85sRRXQXVRHnuya5KtKxJV6Yb6BatgA6oV+oFtcTgZx8bSHRvA5YJh0FI5LVEWk&#10;8xOkZIR4olFPLOaOx62hEI7nyunR2sXp+vXFysUZAKyHagfDO9d6nctj1L5IiNN6bbXfuFzeeNwX&#10;jyOhEZj3+r3+UDgqj09EibW9NlFlaqQWfiqFhtTyk6oRQyk0GSIPMhFNW+Sntuqbn3jT/FTZYAFc&#10;peUUTMXI4pSoJhAYJMQ50hbgn7i6iiNl0hVczlkCPwn8VHmQh6Dy0IenOj1H5KSvVIdTOBGwFniD&#10;XBIR+huPxD4/ECIYWe0pGjbL4XYRx+rBRYgIKmuTn0KDQgGb32P2usx+141bpkwxQNRO59AQeoY4&#10;lRqczmOTERi2RyM6t0xEH5sM8v1zw82R0bynN8onMa71Fxar1Sd7T9o8Lk8QL0GeTztk5w2pCPHk&#10;cTWUXfh6NHgfDtzK9o3AsEskke4Nxm+5X9w1s9tzabFc2W3APIgLwq2fHkP7Dm50Wxfnm+dnxK3h&#10;EMIY5JPD8koxkitFogNpCJ3sCsp+kzILrT0yp16O4gdEZYIXUw4w0D/+8NfNm7CcWHa1NkoYlbaI&#10;iV4ig3pa6Y+GI1D8SNB/G3VEAraI3xYN7Bsur9z2c7v1ymk/NZtsweCNtkAMDIbTo2/SgTaHenSH&#10;tiMt2iJBVkTLvZAZXe3z+2ofFVK0r/TKlhrEI/KKsNxiKgWD1cK3C5f90unAGTL5vLJvqGzPJG3n&#10;fin3UTRH+wwt9QJFVKHwHrdMoE6DNxrIkcYqhAMOQVkw7CtuycML8eHAOXpDA0iNSf+nHaeJqI23&#10;vF6vxSbvGVIvaoM+h0HrR+3lmWgs/vgItAvcantSahVpz4M16BVg1lg1VSjlBESJK2+AS7g1avpa&#10;eRL4EJSgPSkXRwEq7/J5VKMUfgPJuFYUon5SBc2hKxizDJzY5y9EkJM4I1cNPWUKVJyzovn+oD9y&#10;G4jc60x22akmHHdFb+2RuN7jA4ZPPPYDu/nQZtq5vjrS61G2u4fPdCXOhT8ks09RmYKGixO/9QXp&#10;zHBUewgl0KstraIuBGC8k0ic6lS9HBGGdATmJ/JwloBVUXaDxPDdg1pBpjLQw2qKW2VwovneQDv8&#10;bWLq5Pyqu2+AOBg8t7i8imU/Pq1vamlqaRkZHe3u6iotKmiqq87JSM3JSMtKS2morYYBN9XXfhoZ&#10;OtrfHRnsmxwbgxbOTEytLCwe7O7NTk7nZWX3dHRWlpaVFhaBI4W5eWBNY209GDzxaQxg6u3sWt/Y&#10;GBwaPD4+ZlStLCwVA9u5+aCvfMA/rxAayU+X1f73R3lHl7/Pf/+/MB39X4zBbc0tHxLf11XVfEh4&#10;/+tPT5rrG9QXjbbWN7GarV19oyubM8eXM0eXYys7r958KM0tefXkaXkJvkt+TWUVPgj4qru4BJWH&#10;+wfGRj/ubm6fHh3TET0dXS2NTRx3NrcO9/anxifgyng0lWXlTfUNwDw0+kNC4sjo2PrR1dr++eTi&#10;RmvPUF5JRWVtQ01d48TUzNWNMa+0bPPgkFsLmooSa06ZUlluNikYPswKiaJPGsMjEdBFObAICjO4&#10;lgz8RL2wldggAqdIwdZjnvhJHi4BxjgC9rJiRaOP13bZNNjo8x4ZDZuX5zq/bNS3jQfqcemwcYHg&#10;hcsND2ZsgMEnN+Zrq9OMIkYiCoNxGijfH476gxGbQ7bVpFgCNeILM+oQmxqpCMGUrhPUACAD8ije&#10;rBpOIimEbxequQF+qoFECoE4mSmQNnKWnJxSR5UB40i34H8gDzlVV5BT9YwabHTCpdGkfBQy0D/0&#10;CWVyISXQ/1yiTW/Sitv4F7x7+cKPbO0EE4V0gs2yBkfYBpZIpuYESGSfXq9fnnECPy7Z416+7GsP&#10;+VzRoDUkYqh7ZMGn0b7GQVdQIzTLFPAbfF4QEeQz+L06jwvU0V7IsR0ZLYd645XNYaXTwHgoeCQU&#10;imPvYrJMLCRzv0pITgHGxAN3QW/U5wp5gGS7nxYF6dXg7b3dF0Al6Ch648bpxJe6sNuOjYZDk2FP&#10;d31mMe9eXXLcu77av76+djjkgSit0KyPqNPvJokIKf4Ytuk28ijrwmgm8qjuon9ouDwGjkaAJbPd&#10;hukHBrDvUF6N/AkPUw8gMeUEp9cDOspq6ri8nOO/i7ljYWcs5L6PHpp0Vx6HfOTY5Twxm8x+/7XN&#10;hg/hxUvTNpZBH2RS2utXVh7B6FKrW945hrdp3Fcq4k4BHtQVwWEKBOWLg7LDpKwFk9e4te9MXLsd&#10;J9qyrGuPS6Pd8hoeHYWryv1Slt3m+brlCwHFRgzASdBUfA4vSE+rwTlYOG2kpbQd50yDQ3nKSzPF&#10;2/i6BkqAjQ4hHfHAM4HAOCD4gPGih7CwxO/iAF2M4UtjaR3DBL3lRqCf3Asc1ti9rIpSMEx7tXqF&#10;tiqnRyoVR0fbVho6qwEniKtuAUCLMGgvFZNf+UYcFeKSqMGtOAqSQXi8bOyFnqvH3mQmuP1itdTg&#10;VbN0KDa3g3FEj9FvyCn6o/WbGqqMOF8oFo492txYOYZnDC2xhaJGX1B2lva5Tn3OU49j+/py5/wc&#10;OyPvT4aiTocH3I3EcVkeosBt9JYAReanW9ubiGJVFUoZ1NwPGkKIff5M15EB8TA49BsyM/y5s3Ss&#10;urmkiCn4/XNVSmxshboKJA7E4y5fwGJ3dfb0Nbd1Dn8cOzm/LKuq+cv3f/s4PjU1v3SuM2zu7lfX&#10;1TU0No6NfWqsry0pym9vaagoKcrLzizMy6kqL9lcXd7d2gCA4cF93V0jA4O7m1ug79baOqBTW1kF&#10;gjTU1Moi35xcuC8wXFdd83FopKezC/DYWt/Y2dvt7e09OjqKhMJri8sluQWVhSUEYLg0Jz898UNZ&#10;QZHP6f7778D7j8Tg8pKysuKSP/3h31M/JJcXl75+/gJIhuYfHxzGY7cN7Z0TGzsLJ1cLJ9cNPcNv&#10;ElLKC0sTnr8CqgHRty9fvXv9piivwGIwLczOLc8vrC4uLy8sUg7A3FRXPzo0jEtSXV4x2Ns38XH6&#10;tx9/SX77Lvn1q4by0tyMtLy8vHfvk1u6B1b2zlb3zuY39jv6R4oqajJzC1bWN2fmF2vqGnLzi47P&#10;LjAlBpv9xm6X3Qq9HkE47c1xTAlHTDZ6QGD4oSKYPxKVZnOKFBVB7VAsssGhUSCyoXZECGHAycew&#10;j4Tid/LsmdEbi9mDQRc28e722uveN97s6XWHBv2lzXag0x3qdFjnY4PhzGy+8bjNgYAjHMEin5pM&#10;lkDAqr3yS73UBaQBeIw0ZNBbrMpOKSpMhCNKjO4SIXAVAanQfq4lA+Mkpr04pAqkXWJTtKUunFUX&#10;kq4i5JFv1OCTaqOLCP0DmKlTFEiEC4UQa2VSAtfSfIqVySj1uN3uvIEqeb3y3mc0agkFDX5gMnKu&#10;t+jMdoPsWOINYlvu7qLamh3slxiazw+YMGy6rCGC2EVkZYqyUIp5YOPISRzewFDVXljE4stdC0Bl&#10;Hh488bhH3qGU+VI6TSE97VIm1ez1ndodx1abzuc/tljPna5zp1PvD5By7nadOmynNiui+u/v/be3&#10;3lD49vFzDGc/JM9fAV1ZHX1/Jw+GNQ6Kl+AMuqxemwPA1d5RDt7KDJtTez/NE42ZvV6zz2sNBS3h&#10;oOwJFQ5eelynLuuR3XjiMJ06TCdWg97rNPndRq8L7wGYd2lUG6Ayux12v9cjS8ACVEcPyJqmWBSH&#10;QyYDtPlV+koRX/oEe42Jp19BX1DHoaadZapT+urxyxcNHYVaqWkDdzggsw63cGtZi27xuoxO25lZ&#10;Zub1Hrdaqnbj8RC3hAKinH6f0eOR1cv+gNXrk+99gbG3ssubyYVFdtAb2ova4hxEH+/lqfmDkE5x&#10;BcCUbyuEtQeornAInUfz8U11DvuV1XppsRjdbovP54VLhSNojrwREIu5o9HA/T0RxhEkzO0PRO/U&#10;thLgCsAQ11iaoBTNRGeUR0IzwWk6hHQN7WQxMzKoTsClU/0mH1z6fVEVokJJA6iitgsVgQGC/oAK&#10;aA43FBWKyI4W4JC8JgtfjOOzat/24Wc4JlPTAD/dTp/TWEpGY+8/f6ZS0dhoBH+Rs6i0EGiNPSMe&#10;qKzuIz/JqVL4CfQiP7KRnybcfX5ASM3Hgvd/Ccfv6A21zzyBexHQpqkYmAxbxizSEkf5BSzDUZnx&#10;CslOzr5oHOthlKUwwQujyRQMndrsVy7P/o3x4MZ4ZDRf2p06l8fkC/rvHkOPn4P3jz6qAFw1+f04&#10;GRFZZgFGwmLpFoYe1Yk90R5RUyP9Ro8hgFgS7dVNZVskG3Jq1gmRSCF/XD7nII+3sCSMHSlH63Y8&#10;eI+8muxv7ezYO9obn/nU2tUyNjX+7OXrqdmlxe3j1YPzraOLlq4+yHF7e3tXR1tZUV57Y11LbX1D&#10;ZXVVcWl3c+vc2MTkyMfKwuL9jc2l2bm1peW9rR3heCMfwZ366prWxibIMXjcVFsz2N1RkJHS39nS&#10;2dHS3N7W2j+4fnKxvHPQ1T+yv396G75bm1+pKCrNz87NzoJpp8CDKwqKa8srPXbnNwz+R85F19fW&#10;0iociqR3Cb/8+CQjJbW4oDD5fRKsPxaPN7R1TILBx1fTe6clDW1pmXnVJZXJbxNxQypKytKTU+DB&#10;HFeXlg06/dnR8fjHT9npGcA5De5oaZufmR0dHIYKpyen5mQUPP3pt7SExIK0lJaq8oLsjAJYcVFJ&#10;QWXd4s7J8u7p9Mp2c1d/dkFpXVPr5MxcV0/f7v5RS3vn4cm5GVYqn5NzmQAVv8/KqI4JjqIliqih&#10;T+gHGiBqqvloKAoBg35ttmDTlWKhZ2RWPjJKIyqlrRS1OWUDDcaGPxKTjRo83huH48bl9N/d6UP+&#10;nZvrretLWYmju967kvE6FwAA//RJREFUvMT62IMhqMaJ4cYoy1A98slCn7xLirFzYwi0Ff/IYHII&#10;vUZrqQitRTDSqfGb86ukIoWASKC1UnrIPaKqRqlTSEsJ/OSsSicDiRTFkWZiekghj8bnZD8/snGK&#10;RBpICarGb9cSxxVQnrjKhpwhbW7K6vNZ/X5HJGzwes5sFp3HfW1x6iw4EwGL0+PyBgKYmhjGL4rh&#10;wnRiQAESTBUBSwSuyJSmIhaCOvIUEHv08EUec3I2HI1jNaNx6IKYANwdR1g60Br8+loksolboHUj&#10;HYhXJK9c+/wXbs+5yw0AyzcKzZZjm13bpdIiq4RMN7Dk4KNsi+GhLUGqhPDJvLRH+2Kgiqtl0rJn&#10;VtQfvIOvCySDlJ6w2oYM6nyvvsSHjlGgJRI6c9iufO5zl+PYYdq36HeMV8dWgynk9dzHXDH5tJ/O&#10;Lm/9OvxejpQMBst0tyxgBtR9Tq+b3qAr1BQrqObWnr9iuLH7sFvNakcsdhseDBE6CrsvUCTPaP1A&#10;goJAstHJgL1M+GtfccB18H/91nJIjxdiMZ1aZKmaMeDDHQGMrZHQtctpDvjBRbwKJ34eRtPrt7s8&#10;wF38Dosv1Fb8EvrH75H14dr2wr6IrKLixiEkwgjh0x5O3z48YMENbte52aw+XXVqMOAWA7q4LPQb&#10;amNwuQxuNyPCEQ67IhEPDBifUkNctdENNUfi9/H7z+BxFCKrAZ6asIUvqi3VNBdETsFB6TSBPZmj&#10;lghnFbZxFH3T/Dx+akoo+ymi7UACA4GAthNQIYcHl0NA1xsAICWCPGqGFgzWkPLx4fPnu0dZEKdN&#10;MgtRVuWru0a94gp8IY82BS18Xdb5iz5rW4hwg+g0EjnivmgYLMxYTW5TgvYi7x31QlTRfDqBQJ/I&#10;gypswq3MRTNOCcKVtUH6n0crI5rhgIuspsSs4ajO7T02Wc9tjkOD6czmODZbwWO9x++JP7hj954o&#10;brrwjVA8ZkEZHDZ6jAJBXGUxGGgUzvCnZFIo/JttoQrEII+yEiob+RmeCIOcJPo0n55ErlWSO/wy&#10;eUYh4fgDVqKxtaW1s2VueXp+eaa2qe7pi1cfx2am1/YPri0bh+czS+sFxaWjH0fra6tqyov7Olpr&#10;SyvA4PqKqrHBkdG+gda6hrW5RfOV/tPgcH937972zqeR0YbaugLZHiqrICe3vKQUdldbUfFpoC8t&#10;4U17U01jQ01Da8v81s7K8cX64Vlr98Dh4TmiT3+cqiwqS0tOSUp6X5hfkJaQ1FJT39bQ5LI5/ltg&#10;MGia8PotkJmRkpaZmpaVnkFITky6PDvHw6tvaZ9c2144upzYPCyoaqyoxFWpS30rnw2mF7LS0tM+&#10;JL9/m9Da1DzUP9DZ2tbd0cmxKL+gvLgEz2V9ZXWgp2989FNzfePbV+9fP32V+i4hLyW5LDdLYXBZ&#10;dW1mYdnM+j5UGAzuHPiYlV+Slp038ml8ZW2jt38ov6j04PgMm3FlNOPIO+CCwaCZoW53oCJoDOMN&#10;7UEpufcoBPqEv6Z+kgEtUUqsAooiry5ojy7U40aZN8MBjMRsDjdI7/LL1Bl2HGsi76V4PMcO657p&#10;5txpP7aYTswmGACOP64ANghzg6EBkmXFkMfDEd/fe3uLnDqLFdmQh4oQBhk4wjJJUTCJ1pKIhPxE&#10;vznKpKtLXt9UP9VR02xZa0qcwFniCp9UTrV8WjVNuKy2Hk3VS/pXcNUoNYlUp/pEJVIC3UWcq8ip&#10;PauWV6jxFWgLhtvo9127nXqfR293232M/JAnIJ+KstH5VlhiENqAWYSfgR8gBHYHo6MmDDE9BBxw&#10;sAQbJGZIe8mVzD4cgiCWKOiQJawhZyhEb2O1XZBFzdvgiJy0kTur7Urt0DtdhmDozOm69HivPN5T&#10;u/NQ+2j/odl6aDLtG/RHJiOEL/Dw4NNcDbPT7Za3mzxWjwtEBGYEWrQvMgknfoQTB/1xkFhoJcAs&#10;k8b3905/yITvH47A6uQ70AG/we9VGHxgNuoC7kPrzaFFbwi4DH6XPeJ3RgJe9das8cbqdVk8smMJ&#10;pSlsE3QMB+G1QCmdQJ+AE17tG70aBt8BtDZoqNY5DreLRLu24xI9SdeRGUNP99JvgjTazKfCSAAY&#10;yIe2gsFqdt3gdl7YbVfaA1p5ZcvlIK6tJA/oXTD1KGSUpqH8Qdw4dN4bkLfVw8LUodTAuXqLWj0d&#10;B4O5U8hJQAwEw1fAmfD4UTyf3inQCwzfuFyCxPIVZ3lLGIWBGQsnxoELh313d97bOBErHExW7H7m&#10;qJAY5AOJY3cPMRT4TlaDA4Ecaak6ghYAHgyYJmvA9vXdXAFIzSPhKk6F44CfWk4lE8L+iLzkg54z&#10;jmBjqDe6rQaOL4SDiGbK9CxASNV3j18IWorgOiUrvaVYhffEuRfUKxWJCyKAqnxKrWp5mYqjkpnL&#10;yc99lNegadzvt4w8DAHkR+Zvbw3hEPiCMl2MIyJvLeIWqOUaj/LJYYIauWrUYyhoBaNSxnJQniKp&#10;wWvyB63BCPTX4PUfmyyXdtfhjWnj9PzUbDX7GFBhe0DmdWRRumgUThUeg9giLmeAYOU48pOSqZFE&#10;ykcMPBh+0occqYWRSCCnyiAXaoliYbQFJWRTZaplHMRlk0t/yOMLdvX2Lq0tDoz2Ti9Mfpoae/nm&#10;3eT04vjS9tapfuv46vBcV9/UUlFRkZud0dZU193aVJpXkJuW2VbfuDK7MD8+dXV0urOy3tHQXFVS&#10;VldVs7yw+HF4pKaiEsaYl5VTWVoGGMsmE4VFH/v7GipKAbDK8pKK2tqV/eO1k6vt06uGtu6DgzPM&#10;3NrcSnFOfnF+QWZmxof37xsrqsvyCgB7j8P5998XY/0jMbi2svrNi1fQWdrz5IcfK0rLUpM+4DIc&#10;7e3HwtH6prbJla2Fg4uPKzt5ZXX1da3VxRXpCUmys8eLl+SEBFPC4d7+9sbm3PTMwuzczMTU9PhE&#10;YW7+xsrq2OjH8dGPpEx8/JSZlvvm2esXT35OT3hbQ39kZ5SWllbU1OeUVE4sb6/unU0ubnQNfsor&#10;qaij0pm55rZ2MLi7b+D6xojzfmk0qU/ZQJg8cJ1IBIJ7qtNz5N6DJVht8gB+0Fx0Aj0morfYUDIG&#10;pFJrEBezjiYRV34ceEMiRgGlwSG1aqtwHSgTSO/zXtnt+9rmfGDwmbbm5dxiwQDJQlDcxlDI5Haf&#10;3tyY3W5HMAj9lZcEQiGLR1YOo6DoNEqJVFQEQGIgVCJBDTBkQxhkE9dSezMVYThFc9TyK3RdqThn&#10;1cMk0tUgIUUcjt9fZ0L11RjgyIUkxj9/hWeCjDRtzYXKzE8kpMeI0F4CF/LTqY09vc0uRtYiT16N&#10;Af+Fw66zuWxeMB4y9xiO31lsdpPJpDAYWoCdUhwOwIABqAlDDJD43b/vfYgdx5pjjLBTbq9fetvD&#10;qSB3gR5z4xDc33tu49wdEJd7KmxGezB/YTCSaKEb3Z4Tm+PM4dR4sET2DKZjq+3Uajky3ujdLh/M&#10;EgHu70MPj9wIb5TRR/i6VRbEVJ4Ta+joCQc8EY8j6HKFvn7ZTXaKlmVxQStugfYeGn6ePIH2+8Dg&#10;a59nV/aHMu/ozy9cFkcsqHfb7GGfMxzwxSLOIIZMPlD4jaSC9HBKEmVTTPUGDjAmYPz1e3z0lTLN&#10;2nNx+fIyXYfhJkU6SntDVx25hH5TYECvguvgJU3AsaAKNfsNHrujYZ3HJW9Lm2UbZyQHiXGh9F63&#10;JQhCu9Fnb0zYjx0nTDhhnLvlDNJkL64DpQn0akvE418e7//+5f7zZwBG+VXiB2hP9AV17u6sgcCF&#10;xUKQjTzNJrxPCPGl1QokM2QAYFswgEflDIfdsRgBnwbmTWPAP+0JZVyWR2igGIrJc2KaSflAF0ew&#10;isbSS/wknY6SSjV1AuoUCQb2JDEuW5oAyRpdli20YvfitjJ80GH0Ryk5ysNwC0LmtBpj948REeMh&#10;/gCj/cKRYrlcYaq6I/6wzCSTqDgxGahU5aEWAlIR536B1nQOFxLEl/q6X4f4EEpIaYK2Lxg/H778&#10;nebjgtD7uCME6QroOIJpFkC9/a8MAsqvbAXATIRW0C7GNU1TI/rK5nSEYzqYgy944/YaPD7iRzem&#10;4xvzlY3bHfVBsik/GvXJc26ZsQ9EBUGpSDj37y4+RWlVy2pNqqN8yXMnO2RJv2l2FXkISgASuYo4&#10;p/jJtTiv6qc6Sojd6o2WhuamoY+DN5ZrMLiytvLV24SJqYW5zaPdC9P2ydX+6VV1XWN+fj4YXF1W&#10;1FRT2VRdW5pb8Kl/6Hh77/rkfHlmrq+ts7u5ra+jCwoHmkxPTE58GhsdGpbvNywuQfPqq+qryyrr&#10;Kyrb6mrS3ickJbyrb2ndOdevner3r27aegZPji/vY4+rcyvJb9+ngGtpaVkZGSXZeSU5+XUVVX63&#10;9x/Jg79o3016eHioLCsnPPv1t5yMzIKcvN+e/JLy/kNeVvbh7l4sFGlobJ1e3V4+uppY3csrrW1u&#10;6KgvqUp/976tqaWsuKSipBQwXpyd31rfAIMvTk5PD4/B3eX5hdnJqc3V9U/Do6uLy2RYnl9MeP2h&#10;OK+oJCe3PDe7paYiLyO1qqqqur4pr6xmfGlrcft4bG61tWcou7C0qKyyua3j6OR0c3s3Kyd/7/AY&#10;NQVcndp2PJgAW0hQhODR3mDjiCaBImjqN3eMQAYFM5AtsqE9JBpssoBLFF1bXcxZmb622B0uLyPE&#10;H4ldmcxnBiPuPJbrzGzetxh3bnSHFuOVLEJx719fyS7QPp9dexsSkDi51lEIfiV1ERRqoo6IRI2c&#10;AoPFEETlAS2ygbJK9TlLZoJSX3ISsBpK9ZGQPApriZOBkcMpAuOBRM6qwFl+MhLin79gItUIIV0N&#10;CXWtlkFGCxHKIY/2hOnrJDY/xTuB/movGLjDYflmeCTiiEau3a5Dk+HSZLd6gv4IZugBE+Z0uZ1O&#10;J/Y5ojE2AlQP6AVricjU3H96bQM7jlUV+6VtvEBKBIMYjAhfiN0G5fup8vjQEZGvISEtAalwWQBj&#10;hCFOB15arHDfY6v90GzRPpFkhgdv6fSyZYHZdGE2w8PCj4+eeNx3ext4uPfGb9ETgSjZgzpGBLxR&#10;66KJuEN4S15P1OePyw5W4JDBIX6bEJFgyMgtuLszeNwmv+8Kfql9MVfbJNl2bLkxBty2sM/ocTi0&#10;D8OB67GHe6qA/lILEcg36Ci4GA5wSpFaDLTVYadnsO+qZ4TmyqPEO7ivwC2orLkpBotZY8Pap/Ee&#10;5VGizeVUZ2XaX/vwAyWDl1SHA0GKwW7139+agn4wGAAGfW3RsPYe19dlU5BRWUghPPjO5Q+CiLCx&#10;+N3D7ZfPlAYGq69K4EYgvCwahxBrzxGQMwIqaygF2AgKfvnsv7sFdHFDj/T6k5sb0PcSd00+3Ck7&#10;bOO+cHThlkWjNgYsyBSHFN4xhOVZT+h/ITF+R+RWJuRptbgpfp/JBrWTBWgkAsN0Asghj4Q19FXM&#10;GHmQjWyIB9qBkaiWmgoGg9UQY9Qw4rih/NS+ThEIQDf9+DdBkE+bEI7yU4FxMCo7hX2byKFqyles&#10;l9qBT+IUzimOnCUoDKZPOCvqrT39xUsQH0J7UM215FGBOOJpl9whAEHbtUp1gqxYlk0lta1nleYz&#10;WmOf5YUlGsKRwc5QpQkMfFJoF9lIPzfZbIEIWGvxBp3hOD8NLt+lBe/Zcm526J1eZzhmh4+G5DMS&#10;DEBpRfyrT0/AI6dkymT4UynFMuIiGufGpmES1awyIwJ5lL8uluF3q6Wuwm6olSv8RCqyYX756Q/H&#10;b0zW5va2T5Mfhz717x1vD4wMfPfjT6OfpqfX9nfPjZuHlxv7JyXlleXl5XnZmW2NdZnJ75Nev33+&#10;0y8f+wbXF5aGu/t6WtvBYzC4raG5oqQMggfugiYLM3OnR8ezk9P5Obl5WfkZH9KrS8qri4uzU1NT&#10;k1PzistW9s42zozbZ1dg8PHR5V30fnV2OS9dXsPJycmGBxdn5QL2rfWNsIEvj5+/aJ8v+kdicHlJ&#10;aVlR8YeExPdv371+/jLxzVv1PPj85DQOBje0zq/trp3oZjeOcgur66qaWivqi9Kzocs5GVnvXr/B&#10;QzneP1iYmcVDGRsZXZyd21rbAHpnJianxid2NjYPdvcmP42tL688+dtvOWnZualpBWkpdaXFeRlp&#10;dXV1Te2dJTWNE0tbK7unU0ubrT2D75LTs/IKwd3p2fn6xuaK6jqTzeHyBaxuz5XForPZcLedUBwN&#10;mVAd1EXphwCJhmGkqCe+ZEDPiKA6UD3OKjRCb0gkhXQiqFQYhA5GTs4vRyemWnt62wcGVvb3dQ6H&#10;3uVcvzo/tJou3A6D33vtdBwbDXj6VxYrZNFos9vc8sKlE9f59t7idJvsTkY7gYooHAGolIqQk1oQ&#10;Bm+AFE4x5ABFNZGOrpOTo1JrUpSu0xYSSeESTqk8qlH4rQFtnw1OSQrjWZuXpmlURDp+ruoTLiGC&#10;B0CNAsBqjw5tNwDinOJyRo4aVxhoqjY4nfDgE6NxX687s1l1XrfR5bN5Qu5gzOmTpSUI6HDA/AME&#10;MUmyWYG8z6rZMlm+K7xB289PyIpmu28fHjCyGCyZtaNzMLG4/7FbWYQlrx7JQ8RLmxVpZebZauMO&#10;0nykouEEtSbrxGbfN5qOtYfBRFbPLtYuLo8NRtwgM4zH43GFw2L3wyGCJRQ0u4XhwR0V+gK34Ydb&#10;eVU3DlUN+uNBeLDd7zG7HTBm+sTi8hjsLgrBA5OpeJ/33G49c1hPHTZ04Mplu7CZzH43wRH0wYB9&#10;kZAi/TBpyjc4rN9WOVEjeMZRWKy23ofmk1PbKULwQ9l0ukGBsU97U4uI1elwej1k5qiAgVPk56fD&#10;4wbdAUvcCEi2zee24AvBZQNeTzxii4QB4Gu37GEii7OcdkiwNRy6tNtMoDsk2CvDBI5ihzaZGE/i&#10;juBGqPfKAPXQXRwqj/CugHxMggDwa8ILzOABAE6+WMx/fw+iQ4IB4FOj8dxsxiu9tttAZZNXZqTp&#10;Pe4CVJhKXZGITHKEYH4waQFCiKBGAcG2h/vPXwTGtJVNKIkAm8Y4FYxxCvQincSvIPf7LlrEOQUJ&#10;Jg99xU/JcPf1lXoCyoPXzg1lJBLC6HxYcNftC8DICQ7AUMgoiK75kTJ/ExXWq+0VCtgjhhw1NUax&#10;uQtKAI3+ioT4BERQfrdfdvpEEk6pPAwBuo6bTroSFfGoyyVqrxaC3WkkGAUIyXbS2hSXGs4MT+I0&#10;gYEpnBUCqi1dJELr9BabMmI3NpcjEHWH40YnN/FWZ3MZHB6LJ2By+3UOD2zY4PTYfDJjHMYVlrUa&#10;YZtb3qCj2Ojv29liKlEJSsNcUC+jj3FHojyW0qbZgH+wmTjwjEVCKjVClXOAJPwkP2IjKon8JK4z&#10;Wj2BcF1T487hzu7h5sBo79DH4VfvEhaXN5Z2znbODHvn+sn5lcLisuqq6qL8vI6WhurSouKcvGc/&#10;/VyYmZOblgH6To18GhscXpiYLs0vTE5MKikonJ+eNekNHqfLfGPobG2vLC0rL67K/JDZWFXX09xa&#10;kJldWVaZW1C2uHO6e23fPhUMPj25pjfnxmcqi8vevXqdkPCupKgo8cXrqqLSmtIKu8X2j/9+MBjc&#10;1tT8+vmLqrLy7PSMNy9equ83ZGdknh4e3QYj9bXNSxv768e6+Y3jkorGxuqWnrrW4owceqSksCjp&#10;XeLk2Pjm2vro4PDYyMfh/sGhvv6Jj2M4KfPTM+3NrSUFRa1NzaNDw0ByZlpuVkrmu6fPst4nNFeV&#10;F2Sl19XW1jW1FFbWjS1sqLnoxo7exJSMhpb2nv7BkY9jZxdXFdW1lzqD3eOVRcVOlyz6YISH5Kkh&#10;2CazzVbZNxEt8UVijDr1k1NkwIITuTZbhFF5/XiXsFU0BpBjiHKJUmsx+kbL9u5BRk7eOE6WTj+5&#10;tJSal98+NLh/fb1rurlwO3dvdMcWEzzDiGWMRs9NJrKZbQ6b0y3Lf+BzkbjJand4IDRxgJYq0EUE&#10;QB4imt4/gDdUxzBQyIdOIwN5FNYiTOzhcfPgsLyu/uTqemF9o72vH6VnwKDrXGJ1yyeeKIGcwC1H&#10;NWgpgdLISTYwmEDJNJZRQToXyrUeeTFfdQhnKYRTqhPU82PSzU4XGOzw+fXa+vNrh132ovJ59D6P&#10;1Yd7S1/deQJiTBFWXloJQcRk34O7x8f7R1m2itHhp3AFDZvFrmmMATMEP5ZJOfWYLRjGFNpdXqsT&#10;FJEVcOoJojMiU+ViF7TvWXFzr4xmbh8pNw7XpdujYFiFrWsdPHhsfXNha8doF7cdngd9t4fD7rtb&#10;1/2dPQ5FcIMoArrgJQCsrftVTz1dYbfFa/NE5O1hjSKL1TY75TGE1efDzwO34MGyO6bXfeoUDD61&#10;GPQum7xGpa1jAoDBSNoLVoFkgKLJiQvmMzptwCQkFbYqHyh00+M+mQwUay7oix2W3tAWS8P8VC9h&#10;UR1uF0ArOytpCERcKDKQIVP9sqE0KYh6bTbSKLjvjd2is5iIgPp6px24vbDbuGVHJoPOLZt6npiN&#10;skza7ZZHti6XeoUX7A3BqNxeeRygED3gwykhyDqyWDjycBeS93ZkXTSS291O7Z5qm1mGg27id3dg&#10;7ZFOd2K4oWTA2OzzAcMyKe10Wug0ux0qbA8FGSnuWMwTxcOAxwfi97L7OhTc4w+BPYRIXFim4pEP&#10;f//y8OULEQHXxwfADxm+wR6doAkgTg8pQCAACVhKnt/X3oPBCroUWjCur0xmdJtx4Y8A0rIoGuQj&#10;aF8yuNWC8HuBTw37pee1WXd+AsaCqdozYBqOq8QpMnPXlAvFT47E6Sh1ShVCXLlW6iyJ6hk2raYf&#10;tNpp3QOOleYQQL7vYo9fGM5IjqhECEQYpP8ZgwFm4gwKmsYpnH1/lCF5b7RDUoM2T/DixmL3hkwu&#10;MNh7pDfpGWCRGK423SJORjjk/n0jM3kApDETbALDX3PohRATSOGUoK/m8aufShhSVPfKwzvtcTWl&#10;cZaAGYEScJX6iVdhsjrbu7paOpqX1+fhwXVN9X/54W+fxmfnt473r8xH16buwY/FZRU1NTXFBfmN&#10;NZV1suVTYVpCUsb75LK8wonh0bHBkd62TovuZmx4BICurqhsbmgc7h+Y+Pipo6UVBghOVRRXl+ZX&#10;lBeU1pZWZKekNdQ15hVWji1srZ+at04uW7sHT0+vsarr86u56VmFeflQ5V9+flJTUk4VdeWVXqfr&#10;vwUG11RUvXz6rCivIDczKzXpQ352bnpySuqH5OuzC4ClrrpxZetw/fB6fuOopqGzrb5jpLWnIrsA&#10;cG1vaeUS+a7y2vrMxBRMd3ZqemRwqK2phchgXz+l4Xr0d/fKq8MDg7lZhcV5xaW5eTVFhY2VZaX5&#10;eS0tLTUNzaW1TYoHj82tNnX2g8GZuQWTM/P7h8cTkzO5BcWHJ+c3FpvF5XZBH+/vGeowVLHd2lcW&#10;CNhfBWwACR6caImmTGRQOsdZ4JmRSR5UhDzkdGgbWcBExTA53UWl5WmZOd5QGLC3+QON3T0/PH+2&#10;uLtjjASvvO6V0+MD443M8oWClxbLwdUVBcryCrfXYnNC1LFoFrtTQ+RoKH7LWaqgfKqGZYIiqnaC&#10;OAGOr1+VUFqLtGRDbAJjrKK+oaWrp6W7Z2x2jgzotxotBLXgk0S5Ni5+KyycBlKIVKQtaFLjhwjN&#10;pFJ++mPykpLqE+WgkFl1ICnKXZC5X6tdZ7LIliaar3NmNp1ZzJh1nQdkwvV+FB7sBXJ8yB7R9hOO&#10;hMOAhNgjzdeGEIAomBtBGu1BJgQCO66ecQIhZpsV3KLTnG4fRATXSsSmdeEwsHfjlm8jisPkk81y&#10;lfMkbpbFZnR5zpwuuO+Fy31gMkOFD2V22lHR1Z2WV3h9Y2xobRudnvbG4/6He//nz57He0ssIl9F&#10;DMvaKHl3SJuFBm+I+GNhb9Rn9dnD97QrCnzaffIymzson2oQuAoGL6wWU8B/bDZdeVzypSCb2eh3&#10;24M+iw/+4QX2HDBRl8Pt8ThcLpkZ1tZ2AcYK2MBjmY4O+m0uJx4J3aIBydd5aeWg0D+gLPaafnN4&#10;XOQ0WMwkgjdk/h2DZT9ku5qOpifD4KhTQT4RmPel6QYkPtJd4S4cm2S7ykPjDWyYn/KucDBwabPi&#10;tkJPTW437o7d4zPbnHMLy7v7R3TOwvrq5MKcchoolght8Wv+AfdUwEmjfRoaaQh0fydP7mOxK5sN&#10;BnxBsJiv7Xa1gFHWSXg8Fp9PnKpQSB4bac+PAB5uOrQP7MGHi2gLo7SpaZl2ViwTnQFW0SUqhWJy&#10;BNsEd7WJFvqNnGAhERBXiLK2XIveIyfSon4++UqVpvnaLCvjQsaatmDTzAjVVoYpGAaDbx8+w4wR&#10;4/ZBtqWU9gL/GrulQOVKUjvdTha18otTuJv8REiq5tYo74GrSFRoLQgdlzeRuNeCx1/ZvGx25sb3&#10;jCHAvYhxe09vKFIe1lZEQyEYv4xW5FcB+dVIVxhMHhpFi4gLFobigeh9KP5ocfkd3pA3fGt2+pz+&#10;CJB8qEMfjFdWh8MfDMRidqVIfp+aJ2CwM6Yoh74CfSlc2SVMJSlqzQqWQVkJKsLgECE/efiJPBQC&#10;PyYDicrAEsSK/j5fTevo5M7envmV+d6hrvmVmam56V+ePp+cWQSDd84Nh1emlq6+qtr6hoaG7My0&#10;+qrymrLirOTU7OQ0SHBnY8vsp4n58anuljbd6cX60kp1ecXEJ6jdVGdr22Bv38bKalVZhXx9IDEj&#10;PSkrJzm7uri8KDu/pbG9rLJxZHp99ci4cXTe0jVwdqZ7iD+uzCwV5+TnZ+dkZmQUFxZCtamrXnse&#10;/I/H4Pv7exhwTnoG9Dct6UPi6zcp75Oy0tIyUlLPj07ivlB9dePq1uHqweXSzll9Y3dTTctY50B9&#10;cXlWemZtVTWeyPHh4cbqKog7Oz0z+WlcfaphbGR0YWYOPB7/+Gmgt+/j0Ehfd09ZcWVaUmp6YlJp&#10;dnZ+WmpRTm5ba3tVfVNta9fc5tHK3tn4/GrnwMiHtMySiqqZhcX+oeGxyZmGptbzK53TF7ix2oEH&#10;s8dzyTjHmmtzy9x49EDgxCUYgwYAKugQphxQQT84xVGwR/swu9A+bXCiLlh5UjiF0pycX/3xL991&#10;9w86tfV+Np9/8+j4P376qbSh/thqHltb6Rz72DI82DP2ae/ysm1goL6j4/DianN7r7Onb21z2+Zw&#10;r6xvLq6syUYwG1sM+N3jk+HxiY29/eXNrbnV1TO9/lx/Q8r+2TnQMrO0MjG/gGz8XN7cXt/dh/Ve&#10;3Mjio9Xt3YFPeCNr5JldXj2+ukZIAo1CTrT/W4TBIEisDdqTa93syur20fHG/gEEHUd19+R06/Do&#10;6OKKbtGuCu6dnq3u7JKHDBS7uLFJ7chAXxGhhD0uOTjcPjzaOjo+vLreOjnBBZnZ3Ni6OHcGIiaH&#10;Z//k/EJn2D/iv0vZnisaxXM4u7rc3tu9MRlvzKZL/bUObmQ0gCVGi1lvMpxfX3LkFAGL5vR4Ts7P&#10;9w6PrnQGfyhyeWM4PL/UW+3nBuP+xeXO+dmZ/ubg/OLkSndtMl+bLLSCn4ecOjtfOj7euLo+MFtg&#10;wCsnp8vHJ2tn5/0zs6U1dYPDo81tHZv7B3aqiEUMfu+Fx6EP+81uJ2BpcTscPo9Lts2SBU1QWIcf&#10;e2G7sRkuDFcWF4qBzgSMdseZ7ubSaMYnwM060usB4F391ZHZeGQ2ndgs1qDP5HGcGnQQ0Evjjc3t&#10;sjkdJitd6IETg7hOv1fNDxsdNpPDDkxSL8gqjoi2OFzhKMadSPz+nlMYR+2zDS4FNjLb7HFTLGwP&#10;6JVP7WqfTgKkgWRqpBakpWQ8CcKNzXJjtdhAX/213us6sZhufJ4Dg/7MZiYcm416j0u9xWv0wPs9&#10;V2Z4IaAe6OkfrK5vWNnZrGysGxr/ZPfhkMmibgqkCm8YuIrhXSE24AGoIDCScAzf3wLAvtu4yeMG&#10;fQF4o9d9bLjBfwKVb5xOUhzhMH6M2eu1gcRB2ThTVh4Fwy5UUYtAxNUjYYXBtF0cEZ+sTRPvTVuD&#10;RoRTdAI/qRcwA+cgzWCeRL7Or0ZcXtmgSjBY2CrjIhrUZla98oQlaHa5cKntXp8J19PuAgVpO56f&#10;8NHYLT9xmalFgJPLv04giwwcCepOAaWQbO4I6dSuvARQFgxGAGoXdq7tDq38KrlWS1EYrArn7tNY&#10;7R3le20C/OvLUcTlxa2YbPjMINUWqdw6QER58UE2nxKXWvskmhrpX5eXygc9sVSRQOze4vI5fEFP&#10;SJ4TGWxuncV+eI1aO8wejGFIFhtK/0tP+vCYNYuHnaQ6ZQkxiQpEVUSZF45Ux08yc4k4AeGvnzpG&#10;BlK4VoySbKMr9lNLl2s5K6XJ4/ZQRU31+PTYxu7q1PxEZ2/n28T341PzS7tnYPDBlbGtZ7Cxua25&#10;qSkrLbWjqaGppqI0v5CQkvD+48DQ2vzi6tzCx/6h9cXlucnplYVF7fv06we7e/s7u+fHp6R0tXfk&#10;pBdkp+YVZRXUlVWV5Re3NLVX17cNT68t7es3Ds9aOvvA4Pv44+rCaml+UVlRcXpaWsqHD+X5RfkZ&#10;WfUV1X7PPw6DFQBzvL29Lc3PL8vPK8rOSnj5/Ncfvs9Iel+Sm5OfkX5xeBiwuVoa2hbWdud3TuZ3&#10;TmtaemqqmwY7+xqralNSUiorK3EpNjc3Ly8vc3NzOzo6RkZG1Lq10cHhT8OjgHF/T29PR9en4ZGO&#10;1rb+3h7ZODs5tSK3KPnV+7ry+o72voqa5tq2/sV93cLO2djMwsDQYOL7N+mZKROzk4uba139AxVV&#10;tVd6A867zmw1uWQrAEa4K4bvFsBGA1rqJQQUAlQG3lAI9aAUHQJ+Lo0mMqizHAWt1W6C8h6wbOyi&#10;JqwAsP/b/+N/cPRH5SksiVz4y8tX71JSx+fmXyd9OL68Wt/dK66qBquKKqpSsnO4CsB7n56xvLVN&#10;SM7M3jo4Wtvdq2xorGtuPjk/e/Xu7eTszNLqypPffhmfntw52P/rD9+DysB/dVNzZkEhRWXkF0B2&#10;z28MtS2t2UXFpOQWl6bl5oGLUwtLT9+8BUdpEW0hMPbwhYkgNijLUY0ZItSLqCAWkcGxcTg0VWwe&#10;HNY0t9S1tlEjTattbl3Z3mnu6iYFAH6XnNrW28cpsnHJ3skZlwyNT3B8mfh+Y++gtKYWqeZX1yl5&#10;YWX54/jYz09/q21syCsq/OXZ07HJCeDn48T4p8mJ5rbWjOys4Y+jfUODtQ31mTnZo+NjH/HIZsZe&#10;J75q7Wzt6u0prSx3+wMT03NDo+MDwx8/pKbPL62Mjk++e588M78IruMU5xYUr2xup2Rl1zW3rm3v&#10;9g2P/vby9eDHsa7+wcSMzNax0Y2r852b64/LS2nFRaNzc+NLS29SUjq6usHu7t7ekurKM6PeHg9d&#10;+Z1TR1tL+hOLevNHM44YbqwhJvL4/KyuqbGypjqnID/hQxLyWxz23YP9wZHhptaWytrapfXNpe3t&#10;4sb6mt7uqu7Oxr7eyaXlvKKS8dmZU91VeV1NU1f74cXZ9tHB6NRE99BAbUvTlV7XM9BPCfVNjY0t&#10;zTCAiZnp3sGB7v6+7r7ekopy1MBotcwvL5Gtf3hwfHoKm7ixs03mqdmZTSKtLUOjIzv7e+TvHxo8&#10;vbyYXVxo7+5CsJOL89XNjYGR4bauzvnlRZ3RMLMwPzAyRGmcVbUsbm+0jg12TI7OHmz1L0xVdreO&#10;rMwNLc/UDXZPLM0dnJ9eGPW7J0edA30zy4sr25u9I0MtPZ2LG2uNHW1DE5+WtzacQZ+s6L7FhqJR&#10;8owSIMFjEBauOQqg3d7hwfzq8rlBt3t2vLC5trCzcWq+2dWdT26uTO2s7equzu3WzfOz5YP9U9ww&#10;zUXG9Ty5xBHTWZ2Oa4N+/+jw4voKP4M+J3KpuyZQOKgGAAvX/PJZ49wa4mokksit9kpuOBaTuXGX&#10;02y3kTkoczCyDeodRDYeB+S0GQWfcnrwYxCbQNXXhhurW55bMVIYTWrsoPlgGybCpW0XKgVqLyMR&#10;FP2lB3BEJKJBL8LgBiE2/aAcJgSTzavjgrKyulvb4QtJiMiFuC7ahBD5KV87JYxZyxxEMLqXEkik&#10;sRSIzOq1Y5r81QuhkLjAJGMcsTFZ0AnEBueCt7dmj9MZllfjzF6nbB4eCd44rEe6C9IxTTQWI4Z5&#10;JMBSwHVB3LDsVAqZwfRRrHpWBXshDx1CHNtCXeThxpGHOHURJ4PZKZzHjdOg7eNBIjaKPEiFbFxO&#10;HNk4JaKGYmabq6GleX55rm+4e3Zpanp++sXrN9OzSzNbR1sXho2Tq4aOXjC4rbmloqiwsbysLDcr&#10;TT5BmPTy6bPx0U/T4xPryyu7m1u7m9vL84tb6xszE5Obq2ufRkZBk6W5+dPD4/mZ2Q/vUz4kJhcD&#10;3oUF5aXFnd1dFQ3NI/NrC4dXOwfnTa09J2e6WPR+YmK6srwyMy09PTkl8dXrrA+pFQVFDZXVAY/3&#10;i3zCX/7+kRhcX1Xx4pcngG5aYgLHgsyMxJcvinOyLw4Pgg43GDy/tru4dza/e9rUNZRfUNbT1jXQ&#10;1ZOXl1ddXd3Q0AD03tzcrK+vt7a2trW1AcCAbn11TVNdfVtTc3tL6+jgUFVZRUVpWU9XZ3N9Q1Nl&#10;TW1ReWZiWnNNS1dHf3F5bWPX8MqxcXn/Ymx2sX9wID0juba+amZptqmrbWR8vLWjy6LtKWCw2U8Z&#10;z3q90eNxRL5SQ0AXVoca8VNGlzbNgg4RR1c4KgUiHf1A7VAR9ZO4cgNRHcLi+ub//MO/941+5Cou&#10;IQOE7K9Pfs4rLatqbAKEqIgL4WRoW0F5xa+vXrd29wK3wCSJZbV1CalpEGv0e2JuIaegwOKwvXzz&#10;GuPb2tH+5++/w1wenhz/2x//vaN/ADik2NySUpDvzz/+pCbJoafEgcbswuKiyiqYH/j3/F0CwwmZ&#10;aSmiKh+TzLQLT1ZN+4hLq22UnZSR6dY2rQS2v/v5l+mlZfoEev0iIfHo8gpcB3oZhJz9NDNLGxGe&#10;duFqQLhnllfoxob2Dhyd9r7+t8kpEOWmzq75tXX8jB9+/a2rr29pbfX7n34EG2haQtL7xOQPoEJW&#10;bg7QcnWjB2Lnlxavb/Td/b003GAxrW2tr27hf/y0srEKxvz4y89X+pvktMzhjxNg8NMXr1Izso5O&#10;L3765alMJLg8haXlWbn52Itnb95V1NWf6fR4Id///Asy4P389u7d8Mriid16YDasn5++zkhf3tvb&#10;OT9/npjYPzwcCARq6+vySoq8txHfY9x5H1vTnV4EnYGYWFVMJ3YQw4ddBgnOLi+y8/Oy8nI3d3ey&#10;83Ofv361vL7W3N42PT+7sLz0OiGhtKpm++T0XXZW1+T41PZm80D/8s7ODz//Mjj2UW81//ziWW1r&#10;E5Sxob21rbd7fW/np2e/LawsAcBA49v3iX2DA0AmXsvPv/3KT7wWfBe6a3Vz/fW7t9Pzc4Dum4R3&#10;NyaZNvjnP/wbugGsIgaIi5z5RYXtXZ0QYsrB1zk+P93e2+3s6V7b2mzpaE9MTtra3Vnf3srIyeaO&#10;XOiuU9LTUjMzLk2G4qba/LrKPd1Fx6ehf/rhz4v72ytHu08/vOsZHTrVXxkc1tXdrcT0lIFPo/Nr&#10;K7+8fN4x0AubL6urfvU+YWlz/dpspFHylrPbCRiDDTguCiGAE7oRzJiam3n2+uX28cHA2OizhDed&#10;o4NL+9t1Pe1NQ71l7U0pxYXLR4eflpd+fvumua9Pb7PjU+KtFpSVH54eH52dtHV1YJfpfNwLOiE9&#10;K7O6vu7Fm9dlVZXn11dCcLWp4DstgLsSZEW00NC7xweP37+8tlpQUowTY7CYcXPxP+heuhRIo09q&#10;6us6urtwrapqa47PTulV+o0at/Z2Wru6qhub907P8HdHJqe6h4YbOzoZAut7+ysb683trfhDR6cn&#10;nb3d3A6cnqGPozide7hZ42PoOdWh+fid3JqZhTlQFqQE2vG0cEO5Efij3JfF1WUqZURMz82CqWRA&#10;YPIwQPyhkNFiRge29/c4nl1d0F7Gy+rGOn4J5QcBepnzlyVg9DxQLd0elWlnghr4cE26FNPEsD08&#10;Pz04PzHYLCeXFxc3OqPdyu3DL7w0yFnGLzkZ+FgSWo1Biz4+XhpMGCu75htpFPbrAyx5N0FbL62s&#10;KMcQGK9NNFIpRzXlRmbinP32qieXOP3CquHQWB6EFNiWnb9uDWZ7YUlJ31Dv6dXRyPhgY2vj337+&#10;ZWF5Y3bneP1Mv3p4Xt/WXV5V09rcXFVSXFdS1FhR9v5dQlZaRkFu3sjA0MrCErQtQ/uA0EBP7+rS&#10;Mqg8PTH5cXhkbnqGyM7GJmwYDE5KTG6orctI/tDW3NiDv1tTNzS7AgZv7502t/Wenuui0buZ6bn0&#10;1PSSgqL0D8lgcHl+IVSwMCsn5Av8XWjwPxqDa8vLkl6/qq8oT3n3FvSFEye/fZP5Ienq6Cji8bc0&#10;dyxs7K8cXS3sn7cPjReVVPV19o70D7a0tOTk5JSVlTU348y0bW9vz8/Pz8zM4LDQX9r6rIHJsXHY&#10;MOibnZ6Rm5kFD26orq0sLClIzaoprOzvHGxt6c4vruz7NLd8ZFjcPfs0Pd/b3w8PLijK7ejtXNxc&#10;Xd/ZSU3PMlpsVqdbviinPafUO53e21uLR1bQcPuBRnQOzeD2A5AYcTAYBVLKxJGf6ulsVPtECRFw&#10;GrDBp1PeHyVAZH958epDZhY/ycOx/+On/+2f/2V4YrK+rf2nZ8+BLrLtn55TFwj65kMyeAl0AWMo&#10;OpQR0kwt1AWcF5WX601G7C98C+7y489PZhfmGeF/+I8/1rW0wjVBRFjv0NjEv3/3PQXSiv2zcyAf&#10;dEzNyYVbA4SYicS09HO9Ab1nzKgBYNdeMkbjQ7fylhHwrHoABkxmPFOGwc7xyf/4p38GumgdQ/Hp&#10;67eb+4cv3iUC/9RFIXqLDWjH+nz/y68IM/BpjGwXBiMZOAt1/u3Vm93j06XNLVC5d2T0Lz8+Gf70&#10;cf/48F1SosPjAicwVUkpyeVVlUVlpVanHWBTbjsme+TTx+T0VLiIw+Nc2Vj68/d/KiovfvXubWZu&#10;zurG1ut37xdX1tc2d9a3dnYPji91N3/+7ofCkrKO7t5XbxMysvNoKU4DN6Kura2kuob+Wd3dW9jY&#10;+O7ZU/mKylB/78zk4uF+ckH+7Nbm3MbGs4TE3gEGaW9lTU1ucaEt4LVHAuawb+F498hulP2ofV5o&#10;FvJg0dQMIVSprLKirbMDCrW8vvrb82fY2cLSEthk//BQbWNjc2fX7tlZSmHB/MHetdcNsds5Of3l&#10;+YvpxYWRyfHn797Ut7fsn50QmVqahzWu7GxiZDG4HF++fQOQQ9TMNmtqRnpNQz3WFrz545//RF2T&#10;szPAc1df70+//IzlRap/+cO/4ZxBo5+9egla4N/QUZ8mxrHU9O3zVy8BJ4AEZoy0EMdfnv7W1NZ6&#10;YzZ+SE2hI+H0+cVF3Ihz/TVSVTXW7xwfDo1/+pc//3Hv9Hjn5DAhNXlyYW7raP/CoL+xW96lfNg4&#10;2CX+/S9Pxudm1na3U7IzkzLSzvTXuBcynR7wke3GaoHwcU+RULbmCPhAFLoOHXiV8NYTDKxsb7x8&#10;n7B5tP9pcfZNRsr+zeXO9dnf3rwqqK+ju5Jyc5Lzci/N5smFRTzL4opKg9lUVVc7MvZxfHoKNyKv&#10;qGBsavLf//wn+gq4eq/5c+Co4pcCQtrjWKAIHqnxS3lzCViio168frW0tnJ6cU434k6BZ6/evQHU&#10;cQGfvXzRQV8ND9FLYLPFbqNzxEHR6xJTUhlZKDmaPzw+yejGJWXE4VvvHR0yVM+vsNq7//rHf+dm&#10;4Ruh3ng8OsNNbmFBcXkpNxS8n5oTL43MjGVAlxaBviT+5fvvgG2qRosOjo+4XykZ6bOL86UV5Ysr&#10;ywPDQzh851eXe4cHrxPege5geU9/HxdW1taMjH0qKC5qaW9za0vQZRpce4WPJstGXXF5HwlzFNRe&#10;ASLO6C6trmWolpSUFhQUHBwcYIFfvXq1tbWFEf7w4UNrW/vE/AImq6W7Z251Lae4BHuyd3LGvcC/&#10;Z0Rn5BdQiCoNY6jMJtyDQIQBSKBGMhAwCOTB+HCKn9hGbI7BJpvZYXmAW1I4iwmCgVAUeUi3uXxW&#10;h5sbMTo+0t7TsnO4VdNQ+9e//Tg9u7ywf7Z6cr12dNHc1V9cWt7W0lpfWVFZkNdSUwn6lhYWc2xt&#10;agZBZianWhoaSwuLmuoaIMGkfBwaIRF8WZqTTZEvTs9KisoL8go729pzMzO6O9u7enqKKmuG51fB&#10;4K2905b23rMLPe7S1NTss9+eKhjKTZf3g98+e1FRWBILhf9bYHB5YUFJbs7r334tyMrITkkGj0vz&#10;cnNSU/RnZwGnp662aXJla37/bPH46uPCemFJVVdbJzavqakpLS2tvr6+r68vNzf348ePh4eHsOH5&#10;2VkclsXZ+clPY13tHbg2edk56ckp5SWlDXW1PW0dzdW1WYkpVfnlvW19ba09haU14wsbK0fGlf3L&#10;yYWVkdHR9PQPpeVFG3ubnYO9dc3NDY0tN0aLJxAE4c4NRr3dcWWzmX0+m8/HXVd+3LXJgirwE0Ks&#10;1Ai9IQU8JoJaoFIk4ruhH4TQrez6hhoBYygZJZANHf3t9Zu13T1yQv4YsRV1DZBvsBY7Ah6ARhBl&#10;vMv8snLUmhLIBv2Fwo5OTf/bX/46PjePdoJqHX29GB3GKqYBY4FdrmtqwHzAg1e2tslDyfml5aDg&#10;f/zwN9gwyA1hhfUenl8C8KAmCLq2s4c81IKXivy0VDWWduFyKq8TLxXJafL24TE8mKY5fPJa7R/+&#10;+h2DjYYgGw2B43J8mfgeEoDHALgSwTuhISA3fBdvhmHJwOYSbBMoqFyNjr4B/JVnb98xnLA7yelp&#10;EFysA+YmtyAfGHuX9B7C4fS4ceTV+6/DH0dhZjIDHPRt7W/8+MvfxqfH55YWX759PT41893fnsB9&#10;vYGQwWLb2t3fPTz+j798NzWLg3IOCc7OK7g0WxIyMvLKyufW15t6ev7w/Q+LW1tg7Y+vXlb3ddf0&#10;9/yclNg7NZGQnbW4u7O0swM/zszNHRgawnSWVFZYoHF+tyXoPTbfOG/DEfnU3dcd+dWaZAwc0haW&#10;FDe3tUKLITdPfvsV7p5TkLe1twsMGDDKx6cXJlNSft7C4f5NwOu7vzu61r16l1hRX9s9PJCelwMD&#10;Pro8//HZr2Nz07LIK+THIgP2cCBwd21zA3eEDsHy9gz0UwtdByfGHHf19kDUIEbf//TjoWbHMfpg&#10;MMwJq93R04UhRjbAGNMMxqBCdC+2HpONbARSwAb404e0lPrmps7eHsw6/I/Ob2lry8jKFCKYl/fP&#10;//qvh8dHx6cnL9+8Lq6qKKosb+3pOrw4w29Y2d48OD999vZ199BAU1d7WW11cnbGjc2CMwH9Vftk&#10;ubSlZDLx63bRXVK19ugaDMZ7wJNoamv5+fnTlZ2tjqH+3xJe61y2c7sJHvwuO2tqY72uq+tpYuLG&#10;4VHX4NDr90mV9Q0gUGpm+tDoCG1XSDy3uPDr82eIDdhX1dWUVlYA8+CumhaWyWSXky4l/o2F4wRA&#10;Jd+9TwS9egb6SirKyXBjNqFv9c2NyJbwIYnOp1e5uX978hNeS0l5GQiHT/PszZuswiJGCgFkWt3e&#10;/Tg98+T5C8bX0dkpDg3eDE7Yn777K5CMO5WWlYn3jCcNWYd24/3kFRUOfRzhvqDz4P3M/FxKRhp1&#10;gfRUxx3kFP4TQ55mIidxbjcykCEx+UNlTTUu2vuUZACeRJQtr7CgobnJ7fcura7ggUGjaea3aWp0&#10;NXZ/F76Vj68w0sOysajwB1cgiANBpLO9o7qiMhIKjw6PvHrxwomlml/45acnU5NT+OI//PobDcRm&#10;ltXWvU76QKSgvKK1pxcvhFZzX9SmNJgUefz8+/Jmhr+aUwRcOUUGukvZHMwFZ/lJZtLhAETI49H2&#10;ZsCQkgdRycNPbzCKQyGPYNYWJ2Y/tXU3d/f3vHz7bmZ+ZX7vbOX4auvsumvoY1lFdUdbe1tDfXle&#10;TllO9ttXr9M+JFeXV4LB0+MCuqODQyDu8vwiaDLQ29ff00vk0/CIQMzcvPnGkMu4zc4vzisoyM4a&#10;6ANeOoqraseWt8Dgzd2Tlva+88ubSOR2dGQs6X1SfnZORkrq2+cv8tIyU9+9ryouCweC/7C5aP4+&#10;a3/xeLyiqLCuvOzts6dJb16lJrwDg3PTUvPS065Ojv1uT1V1/eTq1tz+2cz+2dTGblFFTWtz62Bf&#10;HxicmJgIA8YLKy4uTk9PLy8vb2hoAGuryspLi4rfvXotb10/f1GYm5+TkZmWnJKfmzvU299R35T6&#10;+n1TeX1/x0BleX1pZf3s+v7SoWHz1DC9uNbR1ZWUnNDQVNvV3z0wNnp2fV1RVXN6fuXifmuPaeHB&#10;R3q9weN2hWQiBW0DJG6sdm4/+oFqMqjIZvPIt2JQJtLRIRIJpBDnKqVGTu1DqvxEbzhLOfiPaCeh&#10;saOT45XRDMjBEWGl8F3IKxkAp4KyCvAJ6slgANsm5xfVdHRKdo56EHt4Lg/w3iQm1DU2tHa0YyNw&#10;n7E7jPCRiUlwMbOgEP+UqourqimW0dLY3tne24/TkJqdm5yZDS0G1xXAh+7kSbCSnCNtlCUn2ry6&#10;8joDsTjwD5peGo10As1BjKdv3sKqiQCxVrcXyv4///DvuSWl0HpawVU0GeBnQML1AWbGJ2F1Zxdg&#10;xhvYPDj89dXr2pZWLoQulFdV7R4ePH/9CkjAq4BbgBC7B/sQNTAD69Pd14vBcnjcePTJaanwBn84&#10;sLi28P1P3y2tLWPXMLibu3u/PnuZmZP/aWK6saV95NP49t4hGLx3eGxzujNy8j6kZRxcXz9Lel/Z&#10;0nJqMo0tLv7zX79b2d+fXF356/OnrWOjQ0vz//Hst7renpdpqWDw4s7OL2/e5JUUw1em5+dKqyp8&#10;kZB8zCAWckVDwcfbmLacFToFk8N1wL5j3PVGA3a5qbWFnzML85Aw7o6aF93Y3lrd3Bz6NHZwefUq&#10;PW3l9Bge7IxF1/f3f/z1KWCms5gS01MaO9sUnmUV5V8ab+bXVyBkcBds9wcEW1nGjJps1uLyMqw2&#10;6LW+vfUm8R3M711SIl2xs08/PN3c2aaXvv/xb3QsQEKXggH4LsgG9wK2seYv3rzGytO39U2NlHl+&#10;fZmRnYWJhxxn5+fS/zA8qB4g7fF5OzowaO1nZ2fj4+N/+MMfLi4udHr9+/fvJ+dm+j+N/Ntf/jQ2&#10;Ow0PXt/bgSt//+uTxLSUzcO9rsH+9xmp5wYdPNju8wTiUX884ot+3VkJGKADaZp6zkozX715fXJ2&#10;+nF87MnTX3dPjuiKv/zy47XDcnhzWdzcmFpStHJ82DI4kFZY0NzTg2IXlleWVlXTHHpmeX2NQqxO&#10;x8n52crGGq27utHRUY2tLfSVmuAlEIHyIoAsg5LJcNk8EmFIBOqAQFxAqH9Wbg4diK9TVFZaXl0F&#10;lKJ4cFmcnsmZ6R9/fgJCF5eVgqb0fGFZGSOOMQ5CTC0u4ZWOTE69ep+ErcAZYoTCVhmh6DNElsYi&#10;UmZO9vCnj789f9Y/NEgeauGoM95AebkRTW2t6IwdBzgccsnCYyca+OzVC9RpcGQYwfC8EUMead/G&#10;caoSPyRx1wBj2gvWclspGZDGBQGwE5Le4+bGtK8oMoi4hIYTAtpCJwwXlgprhtXyhiPdQ8OYgtbm&#10;lqb6httY/NPI6Iunz3a3d9qaW579+hsYjImAB69s7zDMMWV455gFRjQDf+DTGJYBbxtUViVHtfd6&#10;lRkkPyZFvXBBX5EieKztjUW/YZ3IRgZlWqlFmVkykIg55azK4A/H8aQqaqprGqpGJ4bWd1byi/N/&#10;/u3p8MfJmZ3j5aPLlYPT6aW1soqqzvb2oZ7u/LSU8lwQUnaB7uvu6e/unfgo64q6OzqH+wdAXKC3&#10;r6t7sK9/ZHBoZGCopLBofXnFqNPn5RbmZueDrOVFhf293Z3d3XllFbPbh3MHF3tHl81tvVc6czR6&#10;P9A/XFJU/Pr5y+TERHjwz3/5vjAzGx4cCYT+keuiv2FwbXlZ8ts3UOEPb1+DxEXZWeqp8OXxkdfl&#10;rqprmt7Ynd4/ndg5ntk+LK9vrq6uZax3dXVlZGQ0NjbW1NRUVlaCx1lZWW/fvn357PnPP/6U8j7p&#10;r//x5/dvExLfvsvPzs3LygaDS4uL25uaweD0t0ntNS19Hf1lJTW1De3zGwfLR4b1I9304urw6EhK&#10;yvv0zJShT8Pbxwf9IyP4SudXuhuzVWe2eqMx3+2tvAXh9Ri13fxRDgK6gnZyBJbQCZRAYSpqIU6Z&#10;tpSfs+qLCEqryAn5w90D4XD9AHhKA9HxEw8vLiG7SgVRqSuTmVOkA7QcSQGx4JHQ2Rurjfjx5fW1&#10;2UIhm/sHYNjW4ZEr4Ge8YWTXtzZxb4lj7g9OjrFBG3v74CueuFpsRY1AYFtvHyycWpCKkQNPRQZY&#10;8jgE8fIKmZGTU1TN2EB+NTZUu5T7CZrCp7EsxOkQLEv/qMy2jc3O4UO4AvLAmAxCbfsHaAUXkgc3&#10;Iq+kDAbcOTAI3jd3dgO6hLfJKbggJGbkFzBuodRwAtD3p19/gdgROnu7ceqdXg9WBlNIoGlYE+hO&#10;a2dHaUU5uGKwGCZmxpLTP7R0tELdYCo6o+nj+FRyWta798kV1XXc1snZ+eS0TI5buwdlVTWlFdUz&#10;mxsf8vPKW5oXdnYw5b8mJgzPzXaPf3qanFTa0ZpdW5VRWd48NPg8+cPY0uLI7Ozr5OTqxsYbs7G5&#10;vQ3oMjts7qDfFwn6I2EvrELbvxcTqd78AYwJgBk4B2FFeGAPZwI2RqNg6k9fPi8sLZuYmVvZ3XuR&#10;mjyyvHhkMblv42Pz8788e9E/OgL9fZn4rrCi7PDyrLGj7dfXL1JyMhs6Wi9118Dn0toqxnR07BNd&#10;gR3PzsuF3kFzKZwOBJtfv3uLnO1dnfBgEjd2tiBAeDBqQrWsqhI/BpSlrxBp+OPoi9ev4NZ7Rwc0&#10;DV0CJOhbep7ezsjJBsshxDkF+VxIS1vb2jo6Ow1Gw/DIyJ/+8ufdvd3jk+OUVIbSx9GpiT/9+P30&#10;0gICz6+tgMH8rG1tujTdNHd3AMZXJgMYbHTanNqOH3av7KGi2CcAjOMCLgIJ1Pj+QxJmdml56ckv&#10;P+8eHaxub/7t6a8zq0tbJ4eZFWU9k+NzO1vN/X19Y2MfsnPWdvdKqmoa29ppBY5CTUO9mryl5yGC&#10;P/7y8/H56Y3JSC+BWwqDuUEAvwRtFXRElmXJ67/AEkeclZ9+/XltaxO3CbQDFEG7lIz00fGxw9Nj&#10;EG5hZQno7e7vzS8qZNBRKWz1QnddUVuL46uWj6DblwbT0PgEjjUowg169fZN7+DA6eU5LP/08oJW&#10;49XhRm/v70G7URKcBgAerwgKiz8BTnOXcSv3j4/oHzJDowHsrLwcauQSRXl7+vsYI/B43DuUATsA&#10;4Za9wKIR7i+ADTbTz+Ax2gjbxtUQuq8xYLoCFwQMZjhDgjkq24UdAIMZ+/Cf7q6uUCg0MTHxw/ff&#10;93R3r62uJbxL+DQ2hvUDd3HfyY9tySosotV45AxtDMWbpGTIg1974ubVtteW70D8vs8PlgE7SQlY&#10;EgWu1KsMLDKox8CK7RAUiiuGQH6KIsIl8GCT1dnc1rq1twkJXlid6+rr/uXZ8/Gp+Znt49WT69WD&#10;s9nVjeKyis629t6O9tKcrLLc7Ob6xoaauvHRT8BwQ23d5Nh4S2NTa2OTeh8J+itsWBb5dna2tusv&#10;rxdn5yvLq5samjOSU5vrasHghqbGnOKyuZ2j+YOLw5Pr1o5+vcEWjz/OzswXFRSqN4DePHtegXJk&#10;5lSXlMVDkf8WGFxWkP/6t1/L8vPSEhOyU5LLC/KJEODBLqerqqGZ4TK5fzJ1cLp0fNE5NFpZXSsu&#10;WFMTLnZ7e3tdXR3om5mZ+fz587S0tPTUtF9/epKenPLm5au0D8m4NqBvStKHNy9eFuTldjS39rZ2&#10;wIM7alu7WrorK+qHRqfWDi4WD/Rg8Pjs4uDwcFr6h5q6it6hvvb+7onZ2Zq6RovDZbDKS6KXJrO8&#10;8+DzuWJRs/b5WwLIpFQBFESZgBYUCHVR0ykoimTQPkOEnqE9nFX5iSsUxL9za1MxqBHaRjrKBGhR&#10;lMMn7zUpxSKR6kTDNL0ksycUJgM5KQFtDsrmU4+uYNDqdkW0D6ZixRi0jDfGlTzrCocs2oNqRKIQ&#10;NaK4looIFEixqDg+L0eUnhTOkuj+/aui0QfZeQORVOByVQ55OHJV5EG2fg3d3rk0QqwGBkH5KNgg&#10;qqYH1FrohrYOmApVMD4XNzbBZlBZnpCdnsEV6DSbx4tgN1a7y+sFgxM+JHGEcNAojAvmwxcKmu1W&#10;4A3Wgu2D82ElOdJkq8umN1/fmPU6ox66Q36H2+v2Bc+vbk7Or+wuLg9d6m5OL66uDSajxXZyfnl4&#10;er5/o9vX69ZPT3ZxYi7Olg724VWrJ8eTG+uzB7sLR/sbl+fze7uflhbXj452z883j472To7tHtfO&#10;wb4QSpNRFsf6MBj+oPb2COAka0213R5uHx8w8fAkOE1lbc3m7jY2VEmL2Ft7OxPTU1t7eza3d+f0&#10;bHRxYfPq4tLtvPG4V3Z3x2fm1na2YX6fZqfG52Z0VtOp/gpU6/84cnhxSicYrWY47uzC/Pr2JnbW&#10;bLMCnNA18FLW7NisFocNsw78gGTjU5P7R4dXet2nyYmFlWXoOIYeKFpaXYFOIQn5VzfW+wYHcN1o&#10;wsrG+tzSwtrmBoDBT7ABPKYczLp6voj8n6YmKe3g5Gh6Ya5/ZEhb+7MB9g+Nf+oZGRyfn5lZWWzp&#10;7pxeXkDsurbmifnZU93VyOR452DfyfWlO4T/Gg3dx+V16oAsFVYv43KLtU8/BSx2G21paGg8OTpe&#10;XFwsKSudX1ywupwDH0ewCEMTY33Tk7u6q9ntrUFkOz8fGBvHg6yqb+wf/QgGw1Ara6pLKspgsRs7&#10;2+DoX374fnB0ZGpuBi/k2nDjla9LSY0cZSb2/3OPDsaO0+PGr4V9kp8CIY5NrS00uaWjje6iK37+&#10;7df65iY6s5MqtreAxryiwsYWeUkht7j4Q2YW3m1FfQNQBAkuran98ekzUj5NTcgk9tYmEj759Rdc&#10;BBqLAPgcuDhvExNwibibtY0NcNn84kLuFGrGvcvKy01KSYYQd/f1wo9xNGHzOAd4UVBAbjRn55eX&#10;dvf3VfqlXgcpR+VQQpB7+NMoBarbVFVbc3JxhsXgFPWisTQcqPbK21Zfd+pgvDMwe4dHcaOJVzfU&#10;o8Oaw9H3w5Ofdg72dCbjs9cvUQMs0uukD+Nz84x0HOj0vHz8bOVY4xW9THxf09xi9cjrIRgN9eIT&#10;BSrLw6gXy6a9D0kKxgoTypE4RgZLQk4iBCLK9irkJmBhyIDthQe7vAE6YXR8ZHNvbWRssLy64tdn&#10;L0Y+Tc1sH62d6TZOrhY2dsoqq9tb23raWhsqSgszUqvLK+praiG+LQ2NGalplaXlQ339o4Py9VuA&#10;eXZqenl+AWBeXVw+2NldXliEFoPB9bUNwE03HklHWxXMu6Vt9fhy4fAKDO7oHjSaHWDw3OxCclJy&#10;WVFxaUFhZXFJbUl5dnJaU01dLPzfA4PLCwsgvu9fvQR3Mz8kJb58kZueWpiVebSz7XF7KuoaJzd2&#10;pg7O5s+ul08vp1fXG5pbgN6GhoYXL160trYWFhYWFBSUlJT86U9/ys7OTnj7DsT97cnP2emZqUnJ&#10;7169fvvq9fu372RTrYSE+srqgfaupGdvOupaO5u6KsvrJ2eX5cvB+7rVw6uPU3MjHz+mpX1ITU/6&#10;OPnx+Op8ZHw8NT3r/FJnsNjAAwv44fFc2fAkA5cmWV6EGnEER79qgE8WzaND6I1oWCiCT0cGAjAW&#10;1nQFyEE10R7gijxoEqQW4ssl6JmoWkCWW5OIPpGfuFQUFm5N+KZtxO1ewWwlhlJEwI8CbS6XYmCx&#10;O/FnsfIOj5sRFb+/C8TEbeQSBeeMLvQededaClRF4aLGHj+TjjaTjqikkwdw1fD1nkJoo1SklSOS&#10;aDthkZnLaQKnSEE2tQ8t6eQkG3EaRaR3ZPT7X35lKDKqaTiNBWjJQyEU6PSLpyJujdaZBFAW0wbJ&#10;w1RhKcA5kAxYhe1hrYSm/P55BhqOxcSA+mBUHlv8IRaKyXuWmoMf9wbCHn8ISAeMTVaHV3ZpiILN&#10;BrONn5d6w6XLce12cjT4vKdW87ndem63HZmNBybDpu5y16BfOz89MN6cmIw3bldAPs/ATQx7QwGX&#10;3xu/v6eWGIZb2z/k4UE+1Y5gGDVZkBUJ4zpgs86uLkFHKAhx7gssmYbQQG6T2++12B06kwU1s0cj&#10;5067KRy0hoKuUAhgNjnsepuZoLOYrB75aq/D77X7UAA3CGGwmMF+zDf9gIW9uL7Kys2B8gLwIkA0&#10;DIQA1cgAS5bNp0JBAj2GbIiBAPvHh1hkeQIajQjsBfxcQpkQd4QEFDmFzHQmjYKbyrXat5hotSeI&#10;s4WeuO1+7KDXK58xduIowG4NDtuNDf4nS6Phu8RNTvu12Xhjt5DZFfSDvjTH7HLYfAwB2bEydCsT&#10;odCy/9WB2jZVSOLz+b1uuc9en7wmhDBWt/PcoDu+vjizWrhfsk+IzSrjVHuVwGh3XOhvgFh/KASK&#10;0/lchUu6uLry489PYMNGq0U5SXQ+tUD+qOjbZia0jiPdy5GuMFrMYC0lRG7le3xnVxcGi4lu5Obi&#10;AL148xpIBkrPLi9sLgd+CfT0QncFgq7v7kIBAaHiqmp5HowR39pu7+tnCGzt703NzpxcnMNu5xYX&#10;ltfXuGX0PNh/bdBzan1rk6JsTieA+nF87OjsBIG5F3qTsau3p2egH8cU2ThLZlgykI+fwb2enJ3G&#10;A0AHQFmaQ9txqpAT2ehJbjrkG3cBAo37KN6hy6HcDoYPTRYN0YZzVAa+bOKxsr2TnJU9NjsHx61o&#10;qCNsHR80dLal5GTunB5NLM4lpKf0fRoFcVOyc2hpfVs77P/Nh2Rc7a6BoffpGS1dPSVVNTgi4LQy&#10;WQx2ZQapSNkKbKaiLipFQS8BE6RmGZW1IRDhrBQCt3HIBjtEyIOC6o2WgZHhhZV5ePDW/npHT+d/&#10;/OW7TxOzc3un62f67XP91tFZU0s7ZG64r7e9riYnJamtqbm/u2ewt7+9uTUrLT0nIxP4IHFqbHxl&#10;YXFxbn5/e/f06Nhlc8xMTGalZZCto727uLAkPzunq621q6O1qrp6eHJm41Q3f3C5d3jR1jlgMNmj&#10;0fvpqbnMtIyKktLczKzs1LS6ssq89Mym6tqH2O0/GIPVmqyivLyq0tLXT59mpaZ8ePs28fXr7NTU&#10;wpwc/dWVz+WtqGmYXNuZObyYO9Utnlzhote3tDU2NVVWVr58+bK2tjYnO7uooACy+5c//ole+9tf&#10;vqsoLv3DP/1zwqs3b1+8+vO//XtGcsqT734ozMlLTkjMTU3vb+1I/O1VeU5JfUVDaUn1wtrO6uH5&#10;zNHVzO7J6NT8/PxS0vukxqbG2aXFpu7OzoGBmsZmhjGsjlt+YTRChU1ut1vw9Ss4CfHVdtsgrmDJ&#10;/fsnujiCykrDVAoaoxY0kYJWBbUlD8Q5hdqhjmRQrJSz/qhAIOyQU6SrTT/Irx7Hynpmr0z8EkiX&#10;y3+fKHYFAt5Q6P7LF4ZQ6PbW4fUSnD6fB2sSlX0iCVQhZSKVtvUV44FCwHul92TjqDSeJpBIRI7a&#10;omikoiIuiT4+EqEotJ+jzSNkl5z0jCqcMgmqgeAxnYPYqt+O4Z/gjdl6re2NdWU0m10YYlcY+w59&#10;175SF7iNh+7km0Imu21pY21pffX06kJ4ycOdy+8z2CwWp90HuMZjTr+XYwAbGo/5o2ES3QEf0OiP&#10;hIjTG/5IxIcr4PZaHO4bi81kd9o9ZIi4/EF+EpzegN3ru/a6LgDgoP/UZtF53RcuO+HAdHNqs545&#10;HedOx6XTeWQw6BwORzjojUW90QjlRzFb8bh2jNHQEL55MOjHcQn4wWZko+eDsQh0GZFOLi8Yr33D&#10;Qzqz0eSwkYioRIAxGmVxOc1Opy8WpXyjz2MCYgN+u99vdWOVXCaXXW2RQXAG6CKPX9sFE6Ms0Kjt&#10;hIXpBCnhJeXVVdhfg9mEVSUxHIsJ6rtd4Ad9KLOU2hf7CciJEY/e3srGW36f7CgS8PrCQVnX7fcF&#10;omGry2FxOUA7GuLWph/AJNKRnHTZIcTncSK/fEYi5Az6XDgl4QAQq7OZ1WaWZ/prcBe4BYMR2xsJ&#10;kcgpdzggoHsXd0kzPYLKFKK97SpgoG0Jeff5ASS+1TY9fri/j4MK0ah0tTZB7Q0HL4w3lybDgUF/&#10;cKPf1+uODTenBoNVm8jBtzPY7HTpjc3q9PshdlbZ9dq/tLn549Onx5eXNo9HhkaAGxSL3t2HoAWP&#10;D5E7eY+WwlWgdnoMh0A2pLyVLVFBLHo7HJftL+gx4sB5Snra7uE+GRAMaMdxAepwhSnBaLMzfAAn&#10;AqNMDVjC5sGhOxiM3t/bvXhSAer1RSKBWMwvC8G4rdH4/UMMGgoZjcWDkWggHMGxxtuLxKIhHLtQ&#10;EC1244x6vaTITtixmOzkGL8lEonGbQ4GX+geEI3F7z8/ytvDmsvFHaR7KcfhQR+kZKeHVD+13H/+&#10;HLu994B5/oDa3ZYxTikMW2VqGMt0rFnWxATdkbDR5TQwDGNRe8B/Y7eZXLJnkbjm2pLVc70BQoz/&#10;gYmAaeAVEaHhFEs2kFhMkEZzCUa7U3UONkSgVHPZIS0+bfKP2kmkBK7SvoLzVTZKw54gKoZRERur&#10;C1/WVVhaurqxfnZx1tbRXt/QkPDu/dLi2sr++db5DRi8e37VPTxcVVsz1N/T196c+vbVyIA86+1o&#10;aa0qq0h5LxtEf//nv5QWFf/0/Q9VpeV1lVUdzS2j/YP9nd3pSckl+YX1VTXzU7NFOXlVJWX93b29&#10;vf2w4qnlzZWjq6Vj/fbBWWtHHy4nYs1PzbU1NOemZ+ZmZjbV1qW8SWivb2qpreeG/SMxGADmeHd3&#10;l50BYf1QUlD0/LenT3/5tVK+XZicl52zv7MLf6yubp5ZP5w70s0e6xZPdXNbBw1tXTV1DfkFBc+f&#10;P6/jr7qmrLD4zbMXH16/y0vN+Mu//qG8oOjf/vd/evHzr6kJ7//yr/+empD09tnLn7/7oa6svDgz&#10;p62y9v2vL/NTsmvK6qqqm1Z3j+YOjsdOznAgh6YWBvo/5WYUtDR3NLZ3rB8e7p2f55aU3mibXhG4&#10;2cAGSsC9R2/4qbSNo0Im4AQd+uaOoV6XBpPeYsOz45L45y+Sx2xBhygEDYNWgrvgECkEFA4941pK&#10;lrllDQXhiArYCEpZOUXJlICK8xNEV5oKWHK5ygMEgpH8REfJRgYlEiyWRM6SnxTOAo1ESMHPpSIu&#10;J5ESVEWk81NVTTZVDimKE5OOJFxFuqpUNQFcZ1RwiqrpHzqE0YV4nKWZB2cXFzdGMtBMLlEdInng&#10;Z9pnBmTnxRBGSr49AMAIr4qEIE+kcCr6cI/JVqwLHCKnhLB80odsaiMqr3wYXwat6gHuHQJQHSIh&#10;M/2gEkUesxVJyEa7uFk6v+fMab/0OI+sphO79dBi5CfHU7v90GjZ1xsP9Ia9y6tjnc6qPk8EdRM+&#10;iUkICjnzeAiyQzMA7OYmyidyEUxg5p5uly8dISHNBJDAKiUt5dAWWipcUHtHlmZylcXjVAAG9Cpw&#10;4qzaxcKvfbhXNZkSYKUQHYFGjZWCCsCtNyAbLwha3MlUKkD7FUtk2kC+m6TRPtk2hGykAyeK8Kl9&#10;LulDCqdvqZGfiGR2i3gSceEjSgqS0ygiSmAlIa1DbIRHZvwG6C8/JcXtpDQuJNEBXb/FN/XBfekT&#10;4qorFB4Dq4iBl6Bot4rTKCS8BYFAF+1PTYEE4zGr12102o9MhlOLGR58bDRcWuUtBnQPrbPilUYi&#10;zkjYHgpafD4o8o3TOTIzU1Rbu3l0jEpw69EBPEiO6LmaHIpou3OoORUYuXgD2teTiANm0ocCxvIe&#10;LUe6HRpaVlU5u7iAnAhsczq4hIjq+aA2TimWEcHoQO3RRnSe2lFF0qmXoPm1nxlZqCiIgnMHqIZj&#10;gK7sbXn78CV2/xgkMRzBC+FP9YN4JLEYfIY/PIVgMOLFp/CHo3hb0Tv8lHBYXrjGFfBhA7RH3ciP&#10;c6NueuT2NhSFO8a17xnfa5toxrwanscf5ZOCDBnFWRkmxBGejiKC2NgTInQgR8wFEbKRTrswUKTQ&#10;XqD3TH/DWKOl0i7te/vKKHEkhaAuVBZVDAh0JfB10yutKwSM1RMxrlURLiEzFZFCoHBVBafMTrfL&#10;Fxgc+Si7/o+Onx6fV5ZW/fzDz9Ofpld3TvcuDJtn19uXVxMry+X11T19naMDPZlJCb2dXepxb0FO&#10;LgFgevHb05qKqv/5P/6f9eVV2clpRdm5Ge+TGyqqU94l1pZVAKL9re25yal15ZV9Xf0Dg5+qGjqW&#10;ds+WD3UrxzfbRxct7b1GnfUhdL+7tNlaVd9UVZuZmpb07l1zlbwi21hVGw3+4zAYAP7Gg0uLip7/&#10;+jQ3KzsvK4dmI2Xy+6SMlNTr80sGa01Ny/zW8cKxfu7kZv7wcmnvpGfwY1FJ2buEhGfPnrW1tVWW&#10;lWenZYC4RVm5r395+uzHn+msp397kpmUkvUhFfR98eTXwqzc//jnfy3KymmqrBls6Uh+/jbtbXJ5&#10;YWVn9+DmwZlg8OnZ3PH58NRCT/fwq6dvc7ILtvYPZjbWatvbW3t6QQh0jlvu12ZZ1UuuQvuwQg+P&#10;6IpKQWPQAEYOioXOoR9Khwgoh4I3lUepi+hfTLaP4VoJ2u45Sp+UnpGZS4AoznIJOcFyNYDJzClS&#10;1KAlgsajwSHt04HQU3UJ6sspAqNCIRD5VbEKOBXzJkIAg0lHJDJguRDGE/r6CU+u+rYuA7GVF6KG&#10;H/JIuyKxYFw8BjJIR2n+sgwGl5veowl0EQaRn1xLChhMTjKQGUuk/BiHX6w5thh0ISKIFQ5GHu4U&#10;5HDEuGPEsdGcBdsACTIr2y0AEJTvH2DiCYABXIcykZZAd6luR0IMHAJz+1SHWFxyX8ijOuRS25wZ&#10;9D22mYmcQ4LNxl2D7shiOTJZjwzmvWv9GazdagEyEcATAvPwd2AsX/+whhxxLsUgfn6IPNJ78fA9&#10;9XJrcOMctELhFpcDQqRwBJ+EBWqnCDSKFhmdMAYhi4Cf2ghagnzgAVOKXgnAcyGn4FtAr5o6VjxM&#10;MWOPXyAZnOAneIDB5SgR4XZfN4GCD3EWegQSgytghnSg1pkAKgIokehS0BQJOSsgrX1qAgTliITI&#10;g2yc/dYQ0mkgzcSlIJsUqL3+S7pE4MpBP7eVthBkHZbfozgxHRXWZEMYZBOuqYGHgmE8yQB0Vvvj&#10;p/DyUMDkcuhtljOb5drt0rtdN9pn/K0+v1G2sfPbPF6jxw0AO0Ih+ZxwFDyOkAIY27RFlGg4qoh6&#10;oA8oJCmodwCA0xZmq/5BmPtH2bsDwWSxkvbCEgLQt+QB2EihAx0Yf21b6eitQDU4pzo2pI0jalHD&#10;DYVkTOEFovnKG0YJOasGLLUzoCB22lf372Q7SfnioXzjgVvo8Qd9flE5/tQjD47oG39weKoFVKlQ&#10;2wXrUQVSgGQlM81Ra83oWFJQD1wxqojEcTI+a/t3yicuSJGPHD9+plsQTxkNZIvcCyqrMa6GPGIT&#10;/yp5RB6lEacnGV8YE85yIYVIoyhE+1AbrcZAcYoUIqQwAFUt/qgYGa4lkFn1BqcYsIxQImrpFuVz&#10;icqGGNRLOfQkebg8iDyRWGVN3eHR6cT4dE93//T4zId3H2bGZraPrvcuTesnl9uX10v7e+X1Nb39&#10;3T3tLRnvE0DfkcGhmorK5MT3HxIS37x8lZ2eWVla/vTJL41VNclvEsryCnPTMj+8eQcYZ6ekkTjY&#10;1lGUmVVbVtnZ1tXVM9TY3r91alg+0q2eGHaOL1vb+4w6y13gdnl8Pj8ls0T7jH9pYWFtaUV+elZ7&#10;Q1PI5/+HYTBVojocUZqC3DyaCvoCvS+fPc9ISQOM05NTri+uQIaGho6FndO5w6uZo+vZ/fOF3aOx&#10;6YWsnNwnT54kJye3tLR8SHyflpT8/vXblLeJP/7pr9kp6U/++kNaQhKRZz/9nJuW8bc//SUjKQUw&#10;Tnz5qjAzp7WqLjcp/cVPzwtyiidmFjcOzxaPzybOL2YOT0dnl8c+zX54l9rY0NI3Mto7Pra4tVXV&#10;2HRl+vrxHKUHoi7+IK4W4KG0Bw0jnQxKJ0hRYKm0BL0hMPDIhjoSR/nwELmEn+grSqMCasRZ1I7M&#10;6kJUjYFKZhQR/5EqlO5+C6RTAjlJB05ATcpBR4lwlnI4y+DnWqW1jBAyMzYQRo0Q1QSlu2Qmp1Jx&#10;AikIo4YBOVXhSk6kogQCpRHIQC0qJ4Worypxlmz0A9dSmnIyVA/Qn+oZMEflzWglA/z/i9cK7gqd&#10;FTONyQaWQB1MPCwKPOCnGOt7BJavAQbvYnApkIBryc/ZkLZBPHUhBo3CN0IGJCGFxtK9Ih59on0M&#10;ilvJDeWUPuDVB3yn8tl8NxgMCYYQnzltJzbbqcV+ZnUcG80XVqs7EglQYzwalE/R397z9/AgFO2W&#10;w53gcEwmpf0a0CIPAssx6AeNkJBGgTr8JJEMpICy5CFdkAkTr0Ea9JdTRGg42RR9JJHeIF25JuSn&#10;7UAUlhTrD8oij+CroKk87sXs3j3Kk2mR8/ERSACwBao1YHPJ54tkN00Qzu5yCuzBnbSO/eYGcS+o&#10;ETEQnkoBZhIBfo7KGVK0mFtDfloh0mofT1QByZGQFEogv4B3QLalpBwCF6r2kpNaQGJygsE0B2CB&#10;egrCaV8l4kgr7uCj8bjm7MhHDkLxaOT+ljJvHNZTqxkYPrNarh0OmK5H3mf1qI97at+C1D614veb&#10;fT4A2H93BwY7Q4KISknkkaeGNBxFsb2yw7b4LgG/mq4HsZBKjlpEgzFZZwcqIx7wTAqZuYQ+lLsg&#10;rzPJNs6ScifrHGUsa5ikLAMRRg2JyEBALWVkaU9wZJjgH3v9FAdJFe9JvjMBYRVg5j6icWgaVvQR&#10;zwCVi0aDQdyTgCxFiN7d32Ngv8B2Hx+gO38nIxhME+hAnAakffgCq5aPCnuDfi9Xal81lirid3a3&#10;1+PHqUSLHmKPn6EZaswyrhnguLB0DuEbX6dFACfjnTgmgvFOhEtoi+pPmkOERIwPF1IIBo0IiVzL&#10;wOfIT3Kqn/SAuiPKayGdMvmpbBrlqGI5klkVrlkPKYejmCyGuddfUV07NjG1tbW7tLhaXV7z8reX&#10;s+OzW0f6g2vbxrlu61K3dHhY1SIPhZsbat89f9rW3AIMwwZzM7NBovdvEzJS0969epOflf3u+avE&#10;F6/fPX9Zll/41z/8saakHAwGU8f7BrLef6grrxobHe/qHhwcm9s+M6ye3KydmfZOr9s6+g3Xllt/&#10;fG50qiA1qyAjG3qd9iG5prisODuvpa4hGgz/wzAYvVHag6kqLyktLy7RVlFlAKiJb96mJ6fmZmbp&#10;zi9hWE1NXYs7p1N7F5P7FzP757Nb+zNLa0D2L7/+WlJSUldXl5mWXpJfmJ6U/OqXp3/745/h+H/6&#10;l3/LSk7l55/++d9K8wp++OOf3798U1lUkpGSkp+R1VJdV5JN4vfZmfkrm3vLe8cLJ2eTF5dzJ+dg&#10;8MfRaTA4Jyt/an5xam1lYEJep1EcDjOtIFCQLBi6MBgZM4wTUlALjmLHtdd7RPm0l3kgfAabgzxK&#10;Ywhcy1l0hXj4/utbtoAQAc1TWogOKVTgJ3HS0V2OaCF4adK2g1HaT2nkQVM5RTmiu/4geBO8FVzn&#10;lEiogbroPUDo9VO70S5+d+hWJrtIpxAupDqVE8GIyPjX1nIT+EnhSrnlI/yx2+iDfGqbdBKpQnWL&#10;yowkqi4ilMyFxMlGHkV2yclR+cLH2oZ2aisu8vuigihwLI6KOAKlGGXhTBroRh8Z51FSoFbkUQjN&#10;EfQFhsMPAhuc5RjHIGrdq3wOBFD9g0jUTiCFlkq3a08ZlHiEa59H8WCNENs4ntgtOr/n0Ix9dx7c&#10;GI+Npiu73RUOW3AFgtx6WZCF5ZUFLNr31bVjADMtttsvHzISh+Beplg5gpogEEIaHTbk5CdxsI12&#10;0V7yAGngqxzDAVoN2waoFIyRQoTLFWLRduGRYCFVaFsNK05GUNOh/AQ8SEcYteGiggRwlyP4gYTY&#10;ZTKQGcl/58eY2jD1EqiCG0H5CCmuQxxDKeLR+QiPJEoe4vgHyIlgxJGNDLSdoxIPyWkaTVCoTGaI&#10;Mt3C5RaPU5p/G+WsOBNan8iNlg8ey/cSBH0e5ctCtBFUw27c393LHANQfHcXe7iLf35wBv3XVtOl&#10;035ut55aTNdOh85uN3u076nIJ5kd13a7xe8TJAZ3w2FhwIGAxedzh2X4KN1AH1Bd9JAU2F70/k4x&#10;RbqRSFD7lBOdo3kzQnzVdDTHGLoKX9fO0skc6UYEJg+9SglEotpHh1A/CieC+iEV4qGi6CeVMpyF&#10;zyl0kVcW72VNhvaBYTU/DPTGHz7ff/67TErfP4DByooCwPQG6Ov3+7V5aST6ws3WqpVn6dHoLaIL&#10;+VXfQta8MdwCpa70ajgmnxaGOIL0wLwTr0yeHj8SIneypTPWAMEU+HGku4jQECUtTSCCB8MpupGm&#10;SRM0P4YmkMhwkxI0qvptMHKkH7g72EzSuZACaTWnSMFG0Vdcq/gAHUUiKcq2yPMFnBinPMkiAxdS&#10;AhmoCHSHKIdJcXla2rumpueHhkYXF1ZGhz7++NcfZydmN49vDvSOrSvT+oVu5fi0ZaCvrKqirrrq&#10;7YvnXe0dlWXledk5xfmFb168fP8u4cXTZ7/+9KQ0v/AP//s/pSUmwfEKs3K++8N/lOYWENLff+hp&#10;aslISKwpq6D8ltbupc3DjWP98qFu6UivMPjm2hL3xWZHJuuKKxJevM5MTctKS095k1BRUNxUUxfy&#10;/uN4sJqLRofgwTT7lfb9YOSj2WXFJcmJSfk5uRcnZzio9fXt81vHM/tgpH7+6Gpp/3Rt5yCvoOj5&#10;8+fl5eWdHR01lVX5WTn4JvTIh1dvM94n//Gf/oXj69+e0Vkf3rx789vzZz/+nJOakZeTU1NZ2d/e&#10;VZSV9+q3V1lZBesA8O7h3PHp+On57PH50OTC6PBU+oeszo6e7sGhlv6+8cXFhvYOAAM9APwgbXBi&#10;bjx3XWkSP0EvNACdIwW1QF0YXQpU0BWlYaSQAQWiHLRQfT6TQtAnQBp90hJFawU2giFFzsAGpfFo&#10;KnnQMI5SckiIXehOg16faDPXkhONR1RQhxTKIYWIGhVqnBNheBAHbCiWOOKRAdn+V+EatUWzNSyX&#10;KlSBZCZOuipWBP7djUUefqqWIjPlqB7jJxUpW/PtSDZ1OWdPdXoCSEwiRXkhGfEodApagy3GIgsA&#10;aCYbgy4IpM2+inHXyBbWX818kllgCVsfCmDQBRWAQG1Pb8RAHtU0JKcWUsSVccqnCRFDHlm55Q0o&#10;ZLi2WC/cTg2DLUdW87HNDANevzw7tDBiL7YudLvXDGDDtd0RxLwKIHE3vd5wwBcO+QDFSCgAhETC&#10;ETjQ/S0RmhD7/EArwBUAiYD8oK94FWo9sDZPqxCOVqiggAoIJA8oZdB24lUATKClBAHgmAAw+ekN&#10;oBR7qlgvYKBI291n+dIAYIDBJRGTLKQN8JKvxN9D8sgs06caTmtcWfADA22H6WquAxUhPPApwmif&#10;X9RZTKAmPYzYVI3YykMSbwPGrPU/TB2BEZt2KSHJIHD+ALqLC6IAm8BV6j6qEihfATAulHzBV/vk&#10;gPgQmvziJci3f/gd9PGnrYGXbpcqQnq75cJhA4N1LidBPsDscrm0d/8smG+/H+7rjISBXgDYHgr5&#10;bm/twSB3HH1Az5VxR8kZUDaP+NBhnFRtDp8OVN0CgN0+Cu6CxxoYCy8ngwdar4EZ6fQtYnOWIHdB&#10;mxEGkv1R+UwLSkhFDBxUkaOMF00/1TDRHgPJgCJ8zRaWr2WDvrBSeWQbiQPAkfjd/cMDlhP6SjeE&#10;QnRJmJ+AMZQGmiy3+f4LoIsjhhfD7cVppBPFM5C5/Zi6706P2+Xzao7FnTeA2ty5fUEA2AP5v6Np&#10;8oVjb+ircy/DXE16aYwC+aEBCKme8gS15qgMiuOShxQy0LfEVYvEKMkMdtyvnSID5oLMBKrgJ9kY&#10;hlr5kpk8UqbmAVAsPwnkoa9IRwYC5dOx1AujUEWR2eH1nVxclZRXDQ6N7u0ezs7MlxSUPn3ydG5y&#10;bmVfB0ldOzcunV4tn5wPTE+X19RkZmS8eiY8uLSouKKk9N2r1yBRekrq6+cvnvzwt7yMLDA4Kznt&#10;p798X5Kbn/IuEUJckltAvKWqpjgzuzArd3hgpKauZXHjYP1Yt3KkXzm52To8b2nrvbkyM3hmhiey&#10;ElOKc/Levnr97uUrjQfnwoODHt//JQz+9gz3vwaDAWCKw3Grrqh88dtTQDcl6UNeVnZBbh5dkJGS&#10;dnl6HnQGGho64MFzR9ezJ/rZg4v57cONvaOsnLz8/Hx5Q6m+Ifl90ruXr7/7459yUtKf//QLrPfN&#10;0xdPf3ySmvAeAP7pz9/RZRlJydkpaT/88F15aWlvR2d7Y0tuZl5+Ydnq3tH83uHs8enE+QU8eGhy&#10;fnho4v2b5IK8kp6h4UO9rqm7Oykjk2EM6+XGoxzyLNNgRD/QFUAF6GLQEuEUt5+fgp0ao2VEoS6M&#10;LsBb2LA2mUMeLiQRu89PcI4jV4HuFIs+MSDJCZYzPslMBo4IwEggQrFEOIVeqtHLGFAjhJzRx8/o&#10;NKWh4qKa2qjgp5oEFhUPCPBTo4IlNWskcKu9QUSjpGTNUSVR5pruZZhRKSkUxVmEF/dcc0EYePEv&#10;f6deUXptoJIee/xCOaqvSCcFUcUOasvKvslPD9BRyMBPMhPRxqRsVajASUAIPIsxor7OXsKcBKsA&#10;vJg8MwYbhEhp3+wjMxEuBNIUKmPljY6vr25TL8JLD0TkOTfoS9Vy++zy8VEipBAhA1JBfI9tlkOL&#10;ESoMDO+bbgi7Bt2x1XJssh6bLEcGozMS8d/e+qDgsh4qHIaCQ3Mhu5pUkftbmUq9xWRojDDkB7TM&#10;LjoE590FqgHM0hz4vfZwlFYISgG3ESG7YLbQZW16liOga3Ta5FuE2vQAhRCkpR4XhdNejvQMxhSr&#10;arbbsPtgAKZW4YQshb2VOWfFd0kX8HiA4cWcXg/wQIr2TpRPgwqZ3QVLKFC5QaAmd4QakY2I6ljO&#10;gsQGh5W4rNLyaR9a8DAWJNBSWbytfWCYU4hHKxBY4TEF0l7uIBloO7VQAneQFKqQFJytUCCobZIl&#10;roM22QvUaf4ETO7u/v4BL0Kb7BeuGQQmtccQFq/ryuU4tZpPzaYLm/XSYtHb5WOj+K96i83i94O7&#10;6gj6mr1eayDgicddYdFt9ATtRQPBFTSfFH46fV6X7+sbWQAVPo14A9oCN+olXU0nICSnkJMOROav&#10;iKvN7XNHuORrSkQwA1WUEaE9Y0L9ZKGJR57CCAZrvjiJuIZqnSDpgKIvGOYo09EgDQMZ/0BYqvRA&#10;NModgsTGAGD+iPCTW/j48IXuk6UBXuhx+BsPRlTuPoLZtDv+1bmR7cCifvnYX9BscwDGRPyhCEjP&#10;0a696aDMghpHjB2OtIKBT48pgFQzamRQDcT0cQnZoKQMea4lrsYgGQSG8W/u5S0J8TxkoehdRCuN&#10;biHQcIJmEL66Kcpw8VPclEiM7lIDVlK0J3H8pHwuiT48xuV9kJjD42vv7l1YXOns7Nnd2e/r7Hvx&#10;64vF6cXpjdPNS/v6lXXpTLdyfjW5sVlSXfP2XQI40tfVXVddI6+2/vxLdkbmr09+fvf6TXpyKhj8&#10;6/c/ZialJL1+9+H1u4LM7Kd/A1+S8tIyuxuba4tL89KzWptaa+ta1nZPl/cuFg+ul49u1vdOmlq6&#10;jXrrXfBuc2417e373NSM3MzsssKiqsKShOcvO5tabyMM9//LGMzffw0GPzw8cPT7/QV5eeBu0ruE&#10;zNT05MT3WekZOZlZpYXF5hsjbjYYPLd1PL13MX14BQ9e3Dna3D8uLC6pqKxsa2sbHBgUGv30eVpi&#10;Ehj85M/f/dv/6//AQ/mf//f/7Zfv/1ZZWPLDf/w54cWr5DcJ4PHbt2+6OjtHB4f7OnvysgsKSirW&#10;j04Xj06mj08mz2UuenByfmhw/Pkvr9rbumeXVpr7ejsGB1t7ehWEcOMx1sQZOdxvUlBHVAQjrtZk&#10;kaJARc1dE0fDuMQf+7peANBCn5SagrJkYMCjQCSiqZSDSgnIabBHOUodiVCjUjiCyo9XyCmpTlts&#10;jELzU4ErJXCkEAYAFRGoGtnUMKB21J1EBEM8BIPFUqxA+MMjhVA+gZzxz184Upp6oMslHImTmWxq&#10;KBInUUVoC3mIIx5XcVRSUbUqkCPWEOJL/9AiSiAFAb52gtfvgMwpFqgxJwna6iRwCBuNgcamkyg/&#10;NXiGMymipgIApqiVEGiZl5bGEugf5OGO0Oe0GqunehunBxmUu0A6bpB8uNfj1Ae8UOEjq8kQCoDH&#10;oDI8+NLlOjRYTi32I4PJ4Pa4oxF3BIMCwMicrVtWFQGrsrAINLIihiwy8gJOCBl5vCMw2pTACslo&#10;CFgLeHA5iZEHySA/NU5PG2k7hUg5PpmsFqAFyXxyLc0Ekukl4Y4hScSkYk8FaLU3lAAJItqM9Nen&#10;mN9AAhThFPG7x0fyY44Fm7X3bSCagnwxaE0USaC/eAnAP7dAhNEWuxGn56kdkYBPtWJLPaJGVPKD&#10;oNxBjjSEn3LLtJvITaH5yCw3Lhahl8Sd0iaxz290gDd5uIn0icBzQObSxbGQx6viGQDD2iJfOKD8&#10;yTTso6x4ipL+IN3L7Ti1mKHCVw77hdUC69UJA/YY5dVBJz9hxrBhs89LcMurX7JMOnD3dRGD0lvi&#10;KK36Ka+0AbSCxOLfKFjFy7G7XQq9gC6NRMYRI66eVX9+VBP+br+XjlUzvcAefS5vQDEKQjKTpBSS&#10;6tA9vIQz/Q0eOWcZthxRVFl9Yneirha702S1X+kNNyYLcQDY5fUDk26vD/ai+gGLjC29vb0FkkkM&#10;ArqRWzrOZnXiBYj7AH4HwqgId5leNVotDo/seYJ4aAWBHqZMi92lAJj/IvH72N0jP+2aQWOAYFsw&#10;X8SR8Ju1YdSoCBhJczhLB+LHYAdoIH1IY5U1U3Eu/DrY6WrNdMi1GuJyrbJaMW2FKZeQTRXOJXJH&#10;QvIkTo1WfmLEuFzur8NJsVTKEXTHsBCg78ForLSieml57ejwtKmxpaOl893LhNX5lcm1k/VL+9q1&#10;bfH8ZvHsavnotKS27tmLV4X5hYN9/UDPrz/9v5n7Cy/LduzOH/xrZv2mV7vtbmOB7bbLUOUCF7kY&#10;XPU4XzJFZDAzMzMzMzMzM8eNeyMuRcQNzMyaz5Yi09Xjdk/PmjfTE0t5UldH2tqStvZ3bx0dnUfA&#10;EH7wvY8/DQsK8Xb39HbzCPT08XR2SY1LePLZ/WAff9DE/YWz85NnRRmZucmpbi+c46Lji0uqRqaX&#10;eyeW+mfX++Y2hyfns/NKGEhUcFd9a5R/cFJUjL+3r7ebe3ZSKoiek5pxcfq/eh4MPr7/e59CTv6+&#10;GAxGgIicnJxER0RmpaW/fPocAyTYP+DVi5fhwSExEZHry6vGXWNKSk7n6Fzn7DoYPLC8NTi7PDo1&#10;n5tfWN9QX1FRUVZWlpedExUaHuofiMv7+JN7eMCRQSE//f4PieD73v/oE9fnLx99ci8eoI8Mb2xs&#10;LC4srKuuLcgtSs3I7Z+a7Z1b6FlZbVtd615YqWrpqq5swg8uyC/JLsT/Hu8ZGw2Jjlna2EKkkBLg&#10;BAzGr+WnDqQgKAiHFkFuMYVEuRvEMyaF/EwzREckQ63SkBm54UpZpA1JYgZCROfnJ9iJkHGXbPqq&#10;wZIMAnIYp+rZMHn4SRHuUoq7UIMlRFln1sSPrOIuk04cST1Rn9HW9CkLKXKKiCuE1lUg9GDtsfJ9&#10;5e65IDTpeucFKXALZEITC4A80naLvHlMFdzSk4f8/KQWWgoDXOkBMfaPZVaTTs9oPqFJZjWNzaJP&#10;lUpFXysYO5GnpDeX4BNKHM1OCjqdiF6bJRuKG8AggmYnDwDGVePie34I2oSCZ82/Zkyno+xgjH6G&#10;T9B3zSzPgFeOjxaPDucP9/CJJ7bWp7a3xlc3RpfX5nf2duhhGz63fC3/4ARnGow82T0+2jYecj2y&#10;W8yyZVrcd9BI86aBVlae1Ros/PNT35Jnn/IalcAzmESjaDKJ+IVgHkUEeqlC7YQCccEnUEooK/tD&#10;EvFbAOB3C9Ha6wWx+AlmoG1xH69f34Jk4jiqd4KNJ8cCxuq1GaWObXuGg4MjA4CNagZ9YQP6VAe+&#10;EgdrBRrVlmyuYkaYxSGWqq8v6QfhVm1K1+hLNuKyj1qNF/hKNhIJNEQapRoig3h+Ck6D9IDxXfEL&#10;RELeDIZh+NEPrbnCNvhnsVrka0bi/cnKqqw6EG6vThynOMErR4bVI8OmybhpPNo7MSNygmTHJ9tq&#10;p7S+bh4dHZ2emi8vweBDPGO1CoquRywRZmYNV1JO1ZIA0EuH0FFYJ44rWV4WK0feVroWg0ad6XGB&#10;/ae2nYN3sngu0CsPYxkC3efCvDJ2tbQjfhpviCCQ+vVFLYRk0LMSyeQK4oK7xxbbISb7kcZIeWVI&#10;XnV0OIBerqen8kozHjA+L3GrVdafxfiCbwwrWDm74EoKzGuTQlhVy/u0i58Gk0nXon1fIvqpMOFM&#10;2fF0CFMJ3mBb9xUpBD2zJIX8amWORtFArYi42tXJz7QIHcJPcmqwpOEoEOnk3wNmrccu3ryxYPGr&#10;Ksh2diMrzJQlA+qCodQ/KQI/JFLE8foNV52HImSwE7fY8otK8guKa2rqx0Ynk+KSH9571NHc0TW+&#10;1rewN7B60L+62zW3PLiwnJiV4/TKNTExuaq8IjQw2M/LBwDCA/74gw8TY+MfP3j44NN7SdGxjz/7&#10;PCEi+uEnn3m8fAUkhwcEuTx7UZCWXldS6vzkeaBfUHll/eDkQt/k0tDCdt/sxujMEn7wwa4Rz6mh&#10;tCYpIubRp5/7e/sAbY8//TwjITkzOfV/4Qe/h1v99/uJGF5fAAZrQsiQ2WyODgoK9fFJi4tzffbs&#10;0WefxkVG+Hl7xsdE7W1vWgzHqalZPeNzXXNr7cDw1PLAzOrg2Gx6enZbS2t/T197S2tNZVVEaJiX&#10;q/svf/IzP09vP3dP0NfbxY1w/8NPcIKB4Uef3vN+5VZaUFhXVU3Bzo6uhubWvJKKoZn5ofmlwdX1&#10;1pXVzrmluo6+utpWd2ev8LDo7oEhMDijsDAjrwAPibFnyBEa5ABRAz+2DmQ9BFkh/UzJEHlAWaSB&#10;DFx1ijb0kF0tH6SI/KnNU5CCAlfkFczGP+Mu2RAvSmnoIrNAl9qPDU1uCQ8nUlBEXK0JYwwidgTu&#10;auSDPtBCTnEu1fYHmNRc6Zmg81MLtVORJq6nxMVrORNHv+MEk2SjLGSVmSlPX6CgwZh5pUlBBGSF&#10;W90uqBFolG4CEa4a/zS1Lcz/vf09jGirvC5zffMapwzFIO/Tnp87Li+ubmTnyPG7d0+BNJS4wKre&#10;rKQWYyWoEyEYAtvVFXYxPMtr++KXn52oDWJ6sHSH6EUIGANrV/f3t00mg91O2IVtm23fbF472F87&#10;OFg+NMzu7C7sHywdGiY3Nhf2DqbUdWZ7e2ZnY3Zn8+DMZr29OhJOxKXDZTzDgVNogUaTF1quZbus&#10;rO+pNUzgDf9JFjbxWS3mM/WmDR7qMR6e2uljk4DWOHeAJZcX5lObXV7ZVK+OAGZygKIgpWh2OkF5&#10;yfoKKILi+if5CeCBeLHqhRO0P3oWPAYe8HqvXt9CnDzcghrcwhsZdGbyaEjW6WdXl4LEagGWWyeA&#10;pdVyeGykIXjA4DGgS/+DwQTtAcMMKUAsgM2VOFhLTqCX1lnO7ARN/EB9Acl6fqp25Mo3AWkyLaVG&#10;4nJiidVC28E5cehVT9JLstdJvY8Lk/IY2C7Phgl0iwIaWRBmcJGrzUPDhsGwe3KyfXK8uLu7bT45&#10;PLtbjDm0YD3YDtSMk7g8PbkC/BAJ5gIijWwjNjJDzVaTTd5FxN/keia27xluljzlwdWTrpbn63Qp&#10;Veuf8E8fHiunWXU1OUQSyGDA2GO6nTHudrP97NB0YmFOOS6PTnCvZb8Fji8soWe0qoFVeEN6AZIj&#10;mVPyiFodTCv7B7F3jwE/kPLq2ua4MFltW5izJ+Z9owmkB6HPHFf2M4eclXp+Cdg6Lq8NxhMg/IAM&#10;mPsYvhbZcW2xnxmZuUemHTFDTcw9OQrjTD2Qkvc+TFyZOzCjZxD1MpGZwlrtGM02jALMAsf1jeP6&#10;FjOQ1hE/Ue/10qVaV9CfWgXp57VoThqLOYI+0cS1CiIDmRkFKiIPKdyCDnm09kChSdVK32qtQhWU&#10;YtQoRRUkkkIex+vXNBxDpKiwZHpytqmhpamxtbG+2en5q7rqhp7pxeHVnaH1/f6V3S78urnVxIzc&#10;p89fxsfENlbVJMfG4+zi8no4u+LmxoVHPfjks6efP4gLiwRH8O4AFDD40998EBsWERUcVp6fX5yb&#10;A3IHBoY2tHb1g8EzK71zG1CemF/NzC7a3zZc265aqxrCfYNiQsKcnj3HyYwNCU+OjstNyzhTZ3QA&#10;rWDi/xSDud79Vn/vgfkLwGC9isKf3W6PDgz0cXKKDgiMCgpMipaPQHm5uyTGx+xsbZwem/H1+6cX&#10;uufXW6dXW8cXh+bWm9oHYqIT66pqWpuaq8sriBTm5WekpGK/RIWFY5vc++CjpOg4p8dPf/OzX/i4&#10;uvu6esSEhudnZDVW11SVllVXVpWUlJdWVCdl5nQMjQ7NLfUuLLevrnfNLzd0DTbWd7g5eZaXVuUU&#10;FacXFw7NzOQUlyA0CMHC2oZ23ZAMBALvlnRSGHUkAIkh8f2Bi9oA1B4wovxevLQk6XlOiuDBzi4/&#10;iXPVYicgpzY7QIcIxCmikYxSMjkVBourqswCpJBEbpENOliaXMlPBrJxV4upnkhSi36Eo1xbfko6&#10;5rbaFK03PmhbVbNBBpmT6p0iAu2iFFfycKUslZKiV5DgkABxUkBoOg2FAk1NRPcMiXvKBWfOG04s&#10;YnNf3MjBAtYzM/2GVcOP21tgQxSr+ooOPiXekvaZ+AkUkU4c7Y+up17aDicEels/VyNOE+BE9zMR&#10;+KFSDBqGYE9tjt23WLZMpmOH48BqBX3R2uju5YOjDZN5+fBocf9wxWAEfYnM7+6vHh2tGvfXTAcG&#10;h910eXZyIc9Hz2/l6S8qGJcC/UsgAnhoDwOEAHRFKasNUzSHII/fHOek44lqhCPznSpXjp0QUU9t&#10;6QEoU5aAC0gRm3oCjZfPldoxQegTvECu0NRQSkENVJoT5b3JS66ABDCm10tv3ry5en0D/cvbG43T&#10;1Hjz9o0ckHRzTVnq4gonNEHIqqbBA/Q3D/fkoa96DIwjK86rTdbDucoiuXoATAY8Wu3pMlKwQe0Q&#10;5CptN4NAep1cjhDRrNJSeLuRt28vBWLVc9b3AUdT7XUS7xOe5aoitAL/nhZdv+F6az49Y/S3j4yb&#10;BsMG42U4lP1ZJ6ZNHGhljCLGCCECgBCK2OtzidXCkpZSZInJopaLZFJrk1pLFwYod0lElmSYFGNi&#10;zSjDRXmbDn0KFbcIiDWtoI00kNZx6wJD9uIKoAL/Th0YQw6w0GA62Vfv0FMLxGFvcWOTWUMKV+QZ&#10;FXGszrEhgmDTBK5ab2gcIpBNP5PCHAfa9du9oP7B0TFOLUhPZO/QSK3MNu6eX94IAJ9YtvcON7b3&#10;bMrH1XOcK/XqqQpBWfJVq3daw5CB2aT1CcVPsNHFjMb7v4YgeHxxfSur2crrgAjGOt0FQZ0CEd1G&#10;UuhMPXPRFSa7+NN0MpmpS9dITqwT64W8Ukx1woNZ1BdFoMCVFH5SnPEiM+YUVdAnkEKrHBmOU5LT&#10;q6pqJydmWls6EhNS3F09AeO+2cXRjd2RjYPB1YOBpd2BWTA4z8vbryivoL2hOSU2IdjHz/2Fc6CX&#10;b5hfIGDs/tIZEPF398KLc3vh5O3iHuTtC7J4OrkAw3Vl5Q3V1TmZWW7uXh1yCNfiwPx638Jmz8LW&#10;2MxSVm7x7uahzWBtrqj3c/GMCAjy9fQK8PEN8vJ1ffYiNy3z2oFQX2v4/fcY/P8EwPx9kRiMBwwh&#10;rhaLBT/Y38U13NfPx+WVn7tbWKB/aKA/GHxsPDQbjOkZ2X2T8+3Ty02Ty12z6z0Ti1n5FWWlVZNj&#10;44uz87OT033dPQ21dZVl5XlZ2QG+ftEh4eH+QU8+ux/g6Z0SE0+cLqsoLCnLK+xobBodGJoanxgZ&#10;GesdHE7LLahqaR+ev3s/uH12sba9r66m9cUT5+iouLbunv7pqfyKivi0dP3gUEsnoCviqLYKM/D4&#10;f6SI+NrvDnlBPoggH8iNljwtfEx1hIxbOoWc/CQbk03bfaQgT5TiLrJIEdKhgJwh9JAlD3fBEgoC&#10;w7BEhCJQpiwscQtcJA8zh1LQueNE+a8Xb96SE8pa3JkA5CQi1JS/KLKrLABSxJtUB3ScXQuScQtq&#10;ZJM8av82ifDGT+oStKNqhc2wqnGaDoEOVcAJDaGZ8C8YaTjCFzFi9joA39dMXYsFq1jcQ6YyOg2R&#10;kLMIcXrkvA6H5eLcqFwuFDoOnwZgfGJ5rKger+K1U4VukTRHv0t9fas3lJECt3AO/2TjlvCjViMP&#10;bLad42OQeOPIsGs2kwgSb55YgOE9+9nSgQEMntveIzK9sb10eDi3twkM79nNB6eWA+vJkTz7RBIE&#10;S8AqAVoU7rsXk9DCqGYQBagTSMZdU7pYAOP1rahptLQsVwp+Cwa/c14FwtWVHpCCeJDqSSRYbsQZ&#10;VRukQbtjtSwP5gHG/ATeyKxOPJatWMQFJOSB5R3Gw55se1aeJT+lXvWEmGzwRhGNKxK5ujwwHgm0&#10;qN2z1EtDuMsVbAZfqRqI1Q965bGu2iamfWKQGBMBJhkmDAXC6c2lLAwoG4XqoE93CUHlagvSq7eq&#10;NCTDktgoylyQs6jUrmPYE6hTpoksGygshyAUpJeuBbw1EuMkyXEcBuO2UfZFrx8Ztq0WMHjLfAdm&#10;iCtzlsB84YpscNVSodFCgwTzRZ9EgfRqYxQRIpvOzBW/dnN3Z25xYWltlaHXRozuzKNj0/Tc7Mb2&#10;FizRLjV2x7ML8ysbm8trG/NLK8NjE7sHR2AkTiQpQ6MTQxNTaJjppWWklBphcmZ5ZXxuXj6Jtra+&#10;trMH54SphaXJhUWycZcrt5hQYk/IJlALrjA4TbtOL67EN7262cJw3Niixt0DA76pWmS2n11eg5Hb&#10;eweg74lVnv5iDRiwWcXFlC1RmqbuE5g5VSdeYSXo3iOd3mB2M5sobkU1OWT3E80hmIF95v65466r&#10;LeIAUASaFIE3yorOUXtZSKH/oUPgp56/egjQWlodUZb+5+4uzrqiydAQuKsWBsQyIFHzQ2ZNhJ/2&#10;s4udnf262sapydmGhua+vsHKyhonJ5fGhpbemfmh1a2B5e2+5d0Bwtx6TkllfEJSdUVle31TfXlV&#10;eEBQfEQUjm9EYDBYGxsaQQTEDfT0wSF2efaSDF6vXF88fJwQGd1cU1NdWlpcUOTi6tE1MApU9c2u&#10;9s5vdM9tDE3OJ6flrK9sM1Eby2r9XT2TY+Jjo6I9Xd3iwyJDfAOyU9PtZsvVuQMo/J/g7e/9yV31&#10;pxePuX4BGAwVjcFmsznUxyczLv7JJ5/EhARHBgV+9uFvI0KCoiPCdrc2jg8MaelZvRNzrZOLzVOC&#10;wQPTqymZRc3NHePDI2DwyuJSV3tHcUFhRUlZe0trTkYm/ZWZlIIhg+8bHRwWHRJWV17ZUlOflZTa&#10;VFM7PTYxPzM7OjY+MDKeVViaX1nbOznbNbvQtLjUNj1f09ZTU93s6uRRVVlbWdcQm5kxsbRUXlfP&#10;DAFFlre2sT0ZbAQL8ULiwRUkA2eXKYqgIDr8ROAICIee4QSET8sfAs00I0J+CBIhUATpIUVLnhZN&#10;DYrUpUVKalSHOZMTrOXKXdQKIstdfhKIC0HH3WIagSJc7245pFJ+UhB0JEKilm+dX7YmYk7KwX7a&#10;iRRTl3pJhCyCToACNOFTSzw/uXKX/ET0BIAO9PlJRXJUr9qVRnNI4YpCkT1Zu3tQEwaYsWcXRiM6&#10;FqV6dXN9i7t4fHzMtDLbbPKSj2zSkUd9GoPR9bLyqY5bEv1+fXn+WoCfquFWprdCXP2TqU4t1Evr&#10;YFs6591qxJ7ZbHI4Dm22TeORvMRycrJtMq3s7+1breDuxrF5ad8wtb4lHvDO/uzWLte53Z3lo92D&#10;c6vl9aX19vJEtmJh3GCLnMkxEWopGDDAXQM/9AEIQAUpoJfoYlk+FZcITa19TbQ2nhzN1mhHZjQ4&#10;ibLoKnnu3ikCe0hHlROhyeLyXl/iYuolXzoEQ4QOoQjoRU6KaGaIAMkmNJWCK67kgT3owImqQk5S&#10;JK5REDcX/ACk9fYihSiysrp7eCDZ1NL0IQCsjt4E/oFbsJZx0SvPcAJ70hvXsqkKDIZJebJ7cymv&#10;bCkLg1p0czQe6+p068BgzAVxdpUJwlXMlxt9pOKtdjelu9SWY+jooGm+T8FwBIM3gSU8SJNpaX9v&#10;89i0eLC3bRELFaFFHhBIrogEUxIJ1HOECFdk4+L1Gy0wWp4JzJGr3/1OVn3Uvtyz6xtmfU5B/kuX&#10;V9/74Q9yCwtkdeFWvtUxNTebX1z4+PnT73zvu6TT59pfr66v++cffP/7//LjH/74p9/+7g+++4Mf&#10;lVXV4BAvra69cHZxdvV49so1LSdPP41COHuGRz66/+CHP//F9378008ePBqcmGTidA4M/vy3H3z/&#10;pz/77o9/8r2f/PTbP/yX4KhoZiI6oay2Li41jSKR8Ynbh0eHpmPgFq83Myfv2ctXgSHhRMBaHGL8&#10;4NmF5bDIGBd3T2+/wNaOLhBU4NNx2Ts84hsS+sG9zz0DApmh5zfyzAv3tKa5BfYeOzlXNTadqMnO&#10;/Gru6g4IiwiPig0Jj4R+QHDo+NSMrLRbbLMLS9X1jSHRMTCG26oVF42CGq0wqmdbhFN1Yi63wHsU&#10;ID1P9+r5y7jsGeVZsp6q5NHjxU8K0mQ9ZAwQxMlPHuLQR8U59BfbcJFtp4eHpuTk9LGxqb2Do6rq&#10;upS0zKCQsIZGMHhhYHmjd2Gzd2lncGl3eHGzrrWrvLK6o7Wttbahr62zMCsnNS7B5dkLt+dOjz65&#10;lxaXmBARff/DT4J9/J/cu+/85NnTew8AZly7/PSsrubm+sqqxrqGuPik/tGpweklMLhrZq1tcrl/&#10;bCYxOWtjZcdxcl5XXBUVEPLk3gNvd/e4qCjnR08jAoLT4pMuT8+uLy6BQg2Id+j4P/4BvdzSeUBM&#10;vYT8xaxFQxSKdrs9ISwsJjAwOSLS+fGjp/c/T09M8PP2jIuOPNjbMR8eZWTm9E0tgMGt06s0bGxx&#10;u7SyKS+vpLOtfXx4dLC3j0hDTa369GO6u4srPYUHHOzj5+nsirXi+uxloJdPaW5BTUl5Y1X1QHfv&#10;6NDw8Mhoa2dPak5+bVvXwMwCGNy8tNy1sNLYNdhQ1+7xyjs1OaOmsXl0caGwuhrRRCiPGXX1XhrY&#10;yagjYYiUliF+gltcSeGndl61qJFfu7ncRVx0it41rWUL0eGuTiEPBUnX85/MIrXvFoi0/Gk9Qin9&#10;sQQyk9Mhj29v8EfVtBHpRF7RHVqmyQMdnQ5cSVm1M4vqNGXEnXTyE6BDTmmRenOJW1AgRWfjrp4b&#10;1gs5bIRATjiHMUhRkcyfd+eCUeo9Ka7cBYxlAR+HWFkb0FdW84XJZMYJwlkDgPDEzs7OmLO4GmhV&#10;Wel9fW1WL6ei2VH0uF+ofq4AD9ofva+JM721CpOgjiLRraaX4Pni9WsYI2BQk8HC9LbbD2zWA6sV&#10;Dxj3F4eYML+1BQYDuot7hzNbO7Pbuwu7B1xXj0wLe/ublqOT2wvz7QUYfKb2OTtey8nVDoWXKGLR&#10;ube0SNxfQO78Srxb+RyeOt8fRw1oEcdULUfrNWoNJOCQAKdyT2Wvr1ol5koAIzVqnl9eAvl4/7Jz&#10;WL24dXZzBQOyOH8toAXc4nsBCQKralUcF40AEWhiFkCf2qFGIvVSBTnx2mHGqHZp8ZMmSFn1FBae&#10;Cfi+pHDlLsWxgTCA9P6pXZOBcRHDSL05RkTwWKWA0KTIFrkrh8l6t7IN0O4bDmUtWswRAXUB4Hfc&#10;Si8p44N0ya9W6WVbk3xCX9645fr67Vu6URs6/CTwUxs65Lc5LoyYqsy4Q8P28fG68Wj/1L5pPlmX&#10;tXGxhpEHpAIp1eKqtTwSzqRAeLShzE+sN9J1TiQZABblfn2jr6T3DvT/8/e/971/+UH/8CDswe31&#10;m1uMlcramm98+1vf+u4/9w8PCQZfX23ubD98+vhb//yd//61v/unb//zn3/5Lz/69N7mzh4e8Kf3&#10;H377u9+fmV8qrqz+9cefLKxvoAeo94Wb+1f+5mtf+duv/c3Xv/Gzf/1t/9g4bLj5+v3xl7/y1a/9&#10;3V//wz/+ty99mUhRZRUzC4e4oq7hG9/93v/1h3+UkV+wvru/c2BY39qtrmv423/4ekl5VVtnz/d/&#10;9JOm1nYAcnNn3zcg+Ge//Nf27t7ouIQf//yXK+tbwPPEzFx4XLx/WPgvP/zoT77y1ZjkFGYN8xrc&#10;9QoMcnL3/PO/+muwH/+bDlxY2/jw8/t/+Gd/Tlv++M++9Md/9hff+ufvTUzPQb+ju/eVm+eX/+q/&#10;//Rff7OjNliBiHQg3Uu/oV7odh0BcSGlHQPiYri/e+ZFZsaFoLUHGTCMSCTCXfQniegrrdyI0zl4&#10;DvzELYYC+hbOTVa74+q2tqGpsgbPtnZqdiE7r9A3MBizo3d2YXAFAN7sX9kbXN4bnF+vbelqa++a&#10;HB3vbgZLmquKSkN8/R9+cg/4wIUDdH1c3cP9g3CFwV0SP/jFrzycXsWGRfS1d4709A739uIHpqZl&#10;9gyNjc6vDS5sgMHt0yv4wVk5xQe7xkvLRXV+eaR/SFRwqNOzF87Pn0cG4G2GZKekOWz268srMBYo&#10;vL651s4uf3cwqf40AJOoMfj6+vqLwWCoQBRyVqs1JSrK68WL6MDA6KCghKiIAG9P5+dP42IitzfW&#10;DNt72DI947OtE4sdcxsd06t9k8vt3SMx0Ym1VdUafRtr64ryCmIio5yevwgOCPTz8Prwl7+m70Di&#10;H33ne6F+AZ7OsnCfk5peVVJaXVbR3NjY0NCEdManZfaOTw3PLXXPCAb3Lq81dA1WVzU5P3PNSMtp&#10;7+nLq6osqatFspkeeiVEoyCzl2FGJpAM4ggBiVqA9NyWmaDyk+dUnTZOQcQFWUGwbOqb/1AgHVgi&#10;ID2aMkJJKSIioOocaYCKguLSWSWdIkiblmlyiot5IqduIdaXb95iXUKKPBQnkZxaWLU0k18jKDpF&#10;7PpLkXtdr+3ibs2Nu2QTJt9t1+KnrO6qM0D0/KF2AmWZPO+9ZCqV3YxqyhHIQJwAfYwMApOHinQw&#10;KoOAzjGfnpttZxaL3YqJfnZ5Zgd/z87Pz0/P5Gxb+eIQ/q6AjRwgRUCnA0J4XWAArhg+mUkAQB7y&#10;0UAoS4eoFxNhQPehQ01gEhkR8uh+2LdYNo+OlB9sXDcc8hPPeGVvT/D46BgYxg9ePjwirBpM4DGo&#10;vHRwsI8T/Obq6OLU6LAfX5zZ1BEiZ9eXsoNJbTQ1262gFJAAdME//hlxjRYaQvSKrriqaluWPOJV&#10;bpzW14Ai6II2F0RXRSgLIOGGAtgQN6nHq/QADZer+poCIOegiutrMBgwIL+gGrbM3bKznJwFphL4&#10;eQLmqoey4muqU5zkLCr9XFaxQcE7/FNltf9NQdU6+WISnS8Pg83HW4f7+yeyM0u/ngTiyk5ptTx+&#10;N0C44Piyr281fkMcmhAnYHwcGA2YWTRTekN57VRHDwjn8khbuoUm0C1YZ7rHgG3dhwQiGBw3b9/Q&#10;XfJqkMJjx424QYz11tERfvCGybhjtezYrOsmI34w6UiIqGxl5mpJIK7nJjJDYAIiMwiMng5MIuIE&#10;bolcqUc5+IgTM9Pf+NY3f/HrX61urMMhXUTTaGNrR/s/fOPrD58+2d7fg2dS5peX8ooKweyu3v7c&#10;guJvfud7pRVVFvtZQkran/z5l2LiE4HAhPSMv/3GP7X29CK9+J0/+fW/xqelg38V9Q31re0Ac9/o&#10;GF5vTnFJaU0tXu+//OKXQDLmLCxxF2jELf77b317eHKa1mHjjExM4Xb/y09+tmcwNra0/e3ff90/&#10;ONRgOuno6fvvX/v7iOg48DI2IflLX/2rnv7BU8flysb2yPTM3OpadlHxf/nTP8ProH/onPG5+dXt&#10;XTwQTIQv/83fkod+qG1pdfPxC42JTc3M9vL1/6u/+buk1AwIQsdktpaUVXzpL//aOygYfYXu0r2t&#10;+xNtoPuTZpIuu1LUYzUy6InJhOUu3U5E59ETWQ8TgeEjhSJ6pY0IpUgnTldQihQGmhTZv2a2RsUn&#10;jE3PDoyOFZaWl1bVuHn7tHX1gMFDK5s9ixsDq4LBfTOrxdUNTc2tg30DPa3t7Q1NDRXVBRnZob4C&#10;HODI8/uPQNyU2Pgnn933dfPQgMLP+oqqzqaWzsamzuaWxrr6jKzcqvqWoZnlwYXNrpnV9inB4Iys&#10;wr0tg8PsqMwr9Xju7O8uD4OjwsLiw6OCvHzzMrLObPbLcwce6eUlE/UCrAUZNeLeIeU7P1hftR/M&#10;9QvG4OjAoBBPz8Tw8Ah/P193t+iwUH8fr7jYKDD4cGsnCQyemGubXJIzOqZX+2nb+EJKckZPR9dA&#10;T19LY1NhXn6gr5+Hi+vnn37m5+Xt4fzK+5UbxgtXp0dPCU/u3X92/6H7S+eCzKzGmtrmhsbWto7q&#10;+qa80oqBqbn+6fmumfnW5ZWexdWm7qGqikY/z8D83OKMvPy2wYHecZH+qcUlzCuRb6XriejVaWSC&#10;nwgEkkEisEoggtwQuIXeJxul9Jxntgs2v3NMBR3VAarcEmBQBfXM5wrgkUcQ691JrYisrp2AnEEE&#10;rw4MJoPAodIaVKTlFSIaa6UWhcHaTeQnt6iIROiQomunLFeRY/W9Jq2DNEHSYVLfpSAUdBAAfud5&#10;S5HrO7VFikwDtfRNe7cOZLlp33SCe0qNh/CgNkyi0Yxm6+X1awDn9NQh3/nDCEHZXiKW8kroidpb&#10;i0dlBWbe3Jyroyv1GixBHNDXN5iRsERdMEPV9DBVk0Ichpnnuse4SnMcsvIv/JhM+m1RvYEWPF7a&#10;2eHnllEWohf2DmRPFtC7vUuY3tyeWNuYXF9fMe4fnFsPz22GM6vJcXp8LkdZWTERFCQQBN4uZBMy&#10;DpxgISgC9KpHrfzUqEy4yyOlBJjBG42+giW3ajVbbZgSBFIQThGgmu7Z3N8F3vTuJ9xfwA+cA5XF&#10;LT4VnAbXxWtUDjTXO2RSj2CN5hNqAapv1J4sDX4EKHOXKuBH6hIAlu1XVAccaiwnGz/hn1uyCGGW&#10;U6OpmgicbBn2NQYDyVwxm/SiBQYKzjrBei7PuanxHdbK8oC8a3t4ADzDM1hFvXDuuL7EGqBS6hLr&#10;5N3atWYVDNboCx0VZNlAdxQ0haxa0TlBDE5kbWPz2AQGb1stuzaZicwXxOP4VGSSgHAyWxESZINb&#10;OkIissS0AgNIQcj1fgiEh6vOg61ZVlX551/58it3t0PjkWqR2EkMelJa6lf/+q+4MsTixAPM6mwv&#10;Rmd7/8DD2zc4LBKgWt3Y+vHPfvm3f/+Pa5s7uweGF65uYHBDW/vW4eHnT5/9wZ/86Q9+9vOgyCh8&#10;XKY/8nxsl6/CALqb+4dA9W8/uzc4MUkTuEsAoXGRP37wEJ5hEtx99tL5j/74z/IKi5lf8cmpYK2T&#10;i/vqxraTi9s3v/PdsckZKn309Pn//T//l6raeivuo0n2TAGxnz58/M3v/2Bsdo4ZrTXJ4YkZs+Br&#10;//RNJw9P4tCHk135mOA5DQHInzx/eXBkgoh6HnzqHxTyl3/ztYKyCtE/N7JVSs9HtBnqi35GvWDx&#10;6xS93kCHax+DFNSIjMJ7jacmMrwRtG5hfLGqKULDuUrnKOVDzjuG1UawM/D+7BzjBsOlsaNzbHY+&#10;LCbOLzSsuau7b27x9zG4oW+8sKJuYmpmbXlle3ltfnxqoKO7paa+KCs3PCAIRy42NCLQ0we3OCkq&#10;Vt5K8vLJTk4rLyjqam7FD16emZmfnJwam2hobEnNLuifWhhe2uqZXW+dWHrvB6NtG0tr/Fw8MhKS&#10;vdzcgeHUmPjIwJD0xORTK5b8JbAKFF5e/dui9L/HYNL1Lf33BWNwXEhIckSE65MnUYEBUcFBzx89&#10;CAsKiI4IO9jdNu0d4uP3TS60TS3hB3fOrPVOLo1MLuEHF+bmlxeX1FRUZaalR4VHhAWHuDq/uvfx&#10;p5/+5sO48Mhf/ugnT+7JhvIPfv4r0NftuRN9lxwT24Z1WVpWVFSSlpmTU1zWPzE9NLc0tLLRAgYv&#10;rbYNjNXWtDx7+DIxIXVoYrK2oz0lLy81JxfE1WsgevYyFUEUJioygSig4oloaxpB4YocIBBMCZAb&#10;sdAyRCCdRHCXPGTg552DeCxESEQKIQt9CBIQMk1N3yJwCwr8FHFU6zkEeMAOQApBNchSSqcT0XJJ&#10;XEswpPipBZf8UIMIQVehXW1KUREYTNDF+an9Xejwc09924CcRpuyN9UbCxTXd2Vjqvr4scogsA0R&#10;Og0NQm/cYaQ6CYGpYpAvNF4BO/iA6NoTE6re6nA45MsHr28dchKWA0/3QLlWWrMDOaAvV70SSxzG&#10;4BD5pYHaHpLIO0dHd6N0l3psTDo/D61W/KTt42M09YbaiiU7ond3V/b3F/dlFfp9GF9dxy3esdgX&#10;9/fB4B3b8Y71eMN4sH64t7q3La/o2MR4EABQyEFc1K5a1AUhiAMwEvRrpmq7L+nABvmJUIR0QBf8&#10;AyzR5pCiLJitYEZACw0O/EAZ0AX8QFxgGIvk356/qnVdND7YBqIDToK+at2bFKGgdo2Rwk+AjSpA&#10;O0BCNjSpepX1IAYEXAG0sARj4rBaLQfGI6rWeSTlzK4Pz8IYggHND8MhA6SeCsMSKUQYHdIJ58rF&#10;p1HUK2TfvXELcXimK3QiVWB/aGsAHojg2eu1dFIUb2LuaE60qQFZvfyurQ3ZHsg0ubo5sts3jgzb&#10;5pMdi3kTsLfLwhXCwFVLOLKB/HNFIElBJrWoExAnbumpyk9K8dPxe28KcMvFw/3PvvQXKRnptIKq&#10;9eN/08kJBv8/fefbHT1dsAp7YjmpBQaGoKqu/kc//cXUzDxYVVFd9xdf+cuP790H/BZW1vBi//E7&#10;/zw+O7e+t+8VGAQA/+lX//Iv/+7vXX189RYQGNAOOvgHFobFxmluATPYS8rM+r/9wX+JSU4hTrbB&#10;0TG8bTC4d2Boe+/g4ZPnf/THfxodlzg2NfO1f/j6R5/eM1vtE9Mz3/vhj//sS1+ta2rZPTgaHB0P&#10;j4vHvf7VRx93DgzK1ja1qFvb3OrhH/AP3/5OVGISmopKmc7n8thL3jJa2dj8+LP7rR3dJ9bTsws5&#10;R3Npdf0Xv/7Nt7/3g9HpWXrs4vVr3XtoGJinuGYb4qg7SAG00EEf8hO9gfrS21DIg8YQRQevl7JS&#10;TQYCiYwXGZjvjB0Z0CqkMK+phQwMJYkoqAO1GEafzCyvNLR3lNc3FFVVu/v5946M/o8YvFve2pdV&#10;WD45Pbu+sro6t7gwOd3R0FySk9/X1llXVpkQGZOfnpWRmPzw48/wfaOCQktzC4Z7+sryC/PSM+cn&#10;praXlxcmp5bmF3p6B8Dg3vG5gfl1/TwYDM7JKz06OHFYHWXZRRlxScBQWFBwZGiov7tnSkx8cW7+&#10;5enZG3FrZYcy/3PVQPvvMZjr+78vHoOjAgOTwsPTYqJfPX3i6eyUFBsT6OsdFxNp2ENtbyUmpeIH&#10;d+Ddz6zhB3ePLfQNzQQHhsdFx5QVl5QUFrq5uL589tzp+fOYyOhHnz/46Ne/wcTQS/Zer1z/9Sc/&#10;jwwKcXvh5P7CGRe5tKCwqqKyqLjUNyA4LbdgZG5xeGF5cHmtfXW9e2GlqWeopKTm1Qv34qLyvOLS&#10;/KrKwempzPxCRJ/ZO7e6xgAz3jL86uxoZsh7yOSqJQBRIIMA24nY3aSASQgcUkgebgF15EHOCFr+&#10;SCQQQWKwakknMymUEl0gNvvdMxVs8B3D0b5JTrJE3aB0mDAYBPJA2mw9Mgso2hyX2IBHsvStVnjU&#10;zESUmbGQFY1zl37quL2FIJRtan8E6bIxBJy2yItPTAmkH/SlLXgDVEdmqHGLPHjzAqiqFt1MrpBV&#10;+kK0GxUZ1YPkHdUD/GRWQJOr7Uq2YMA5rNrPHHKy/M0bHAfzCVaM9ewMlJD1T/vFuUVpebPjDKUv&#10;b6Cqt3Es+ktKyt9C75vVabHCtrI2qJoItcA8PUaEqulblAhX6uXu1tER7u++1bp6eLBzcrJlMuIK&#10;4xmDwQt7hyuHxoXdA7xhOZlyZ28HZ9pxuWu379hPji7sxsvTPcvx1tHB6u7WvukIDJa3XdXeXTQy&#10;7t3RsclgMgJmJALGKGIwBjTVzrF4t2rvMRHghGxESCcioKgWkIFkMAZ0Qb8rpBRHFn/RfGa3X8pp&#10;U8enmCrybNiqjv4gBYiCJvkVvMmqMqRgRr0BdQoGKEgWnMZdhjHATDIrsiTykzheKXG4FR9OrIQz&#10;k/lkH+NToSbtkmzqFJGz60uD+pCwQlzBXRmXd6jMoJBy/voaOwkmpfkKa2kIlWosl5aqwyuI04Eg&#10;PYzBJ92lzBfySxEKYjeIbaHcYjgXDtXTZR0gAle6by9uXyPJ5vPzA3nrzLhhlNeTVgwHa0fyMpJ+&#10;aY1ZiaggpcgJ0kiKll4kx351t+H2VB2eJQL87kUgLVpMcyRqdmX177/x9a/94z+0dXaqjzfIosXV&#10;7e3E9NQ3vv2t+48ebu/tntgsWE50KbzB9vTc7Kef30/LzD6x0o1mZ1cg/Cs5+UWgV2FJ2Vf+5m9/&#10;/tsP9o+PmVzU2Dc6eu/Jkz/7y7/61g9+iN8GSxiqmo30vHxyoiXgH8HWTH74+X0wuK23j7KEzNy8&#10;//QHf/R3X/+nxdX1zp6+v/vHb/zFV/+yrbOnoLj0j//8y/FJyfisWbn5f/qlr37zu9+fnlu0nTmG&#10;xiaiE5Pxxf/8r/46LiWNaXJ8imV/UtnQ+PH9B3Dyo1/8cn5t/YSJKc9u75wBb7/A0IgoCxMY/xX5&#10;ev2ms6f/77/+zedOLrCK3qDHCKgdUFPUgjJudGfCPBQ0BqO4uIXK0o4ERQBRrjqOQjtWahAlprUH&#10;BflJt8CkPlaaRHgmEYLUC4f26+v9k5PAyCgAeG5tvbGzKywu3ic4FJ/43zB4ZW9gaad9dDa3pLKr&#10;u3dlcWlpenZqeLSzsaWmtByIDfLyxQ+OCQ33dnHDAwZN9LETqXEJjVU1+MG9bR1z4+Oz4+MzE1P1&#10;Dc05hWU947O9Myud0ysdM2tDE3O5+WU4TOdWR3luSVRgaFRwqI+Hh4+7R7h/UEpMXHFO/vX5xetr&#10;cYI1Bour+x9g8Pu4zvMFYDDIr8lZLJa4iHBfN9eIwIC48LD4iPDIoEDX58+SY6KNYPDObkJqeuvI&#10;ZNf8esfses/Mev/40tDQjJeHn7PLq7QMZDI/OCTE29fnJz/7qZe3t7unh8crl6f3HoT6BTg/fvbs&#10;84f6Q8JYMbT/leurrOysmsqqzNQMl1fuyWnZY4srffOL3Uurvau7/UvbVe39ReV19x48CY+KHhgd&#10;6h0ZyC8vjUtNG52ZRW4YdQQICSACqDD2emIgK0SYxuQBC5nSiB1iAZ5JivIRtRQS12Ag4qIWZDQp&#10;/GzojM3MJWdlbxsMUOYWgQjSiQ7d2t1BAzKlmc+oRVQ86pX5f355e3F1a7aeWezn+4bjnT0DBqkV&#10;TXYpnyFjdu0bjAaT2Xhi1UcEXN68tp2eowUIB0emU8clt44tNoPphCsZzi4odbmzbzCYLATjiY0q&#10;oIPuYOoSyM98gz4EzbZTjHyLDZfFYdQPZs7OzBeX+1bL9snJIrrv2Di/t7tuMh7YbYc2m02WjOTE&#10;dr1wh87VD0TRqgAYP1HW3AI2UMqoV7WzST4wgO62XV2YzmxyPKTj1HhqPbJb9s0mrvhbx6dA9eW+&#10;WCHAAHMSI+Dq9Arr5G6jh56xDJyeq2IQ2Gxbx4K4e1brrhxeaNm3WeXDdjbbmtFMWDaYZuStJOPC&#10;vuHg/JJwhG+kth0Busc2wS376en5OX3h4D90rtqBLLhLKwBU4oIKak2YFpGfYaEhSl/fOC7lPA3B&#10;G4XHaHBxE9UrTKTr13IubwWKGG5ucQUFoSPQrqBIcPTCsba1ubC8REXAFZ1JKWqnMwkHR4axyQkS&#10;gQG8sam52f7hwf7hofWtTckjDq5hcnZmeGx0ZmF+eHyMCD/Bj+n52fnlpdnFhc3dHVkrxpXc2Z6Z&#10;nyPb7uEBkDw9Pze/tEiGxdUVEoFPssE2Y0e9uwf74Drtunn7BsY0AMuLQ2pBGz6lCe8eM9NvGoml&#10;IvV6ktgNZob0TD0ClrcnMQlw7G+vb/gpz7uV36xxV0BOvadEdfjEQD4WwM7R4fr+zpHVvHm4t2XY&#10;3zYc7JoEfTGjGXqQGEHFdCZOZOfo7hxvsmHY6dUFWVc/NmJxMm0x2piGWKUaqnG8cktK//Qvvvzp&#10;5w/nl1eZCzi8zDVMg4TkNLzbyJhoegzG9IjD2NHJsW+Av5Ory9beLg1nyH70059841vfpPcY0M8e&#10;fP5f//RPYhPiEQb6R78I3tLRDpz/wz99o7WnFxxCaOG/rrXtR7/4FbVrGEONwA9u65f/5m9xmmeW&#10;VnAJ1nb2Xrq6/sEf/aGXrw+9FBET9Z/+yx/8/Ne/Yvjcvb3+25e+3NLdg4P7m08/+6M/+4unr1yY&#10;EWKaOy7wmOOTUv7iK3/1q998yBw/v7xBOTDNF1ZWvv8vP/xPf/CfG5qbGCDHlQgw7aqqq/3hT346&#10;Pb+I3pBvPFxdo2OCwyL/65/+eVJaBv2G4oI4XadxkSsVAa4kotnoVUlRR+XTlvf5AVqK4KVwJZBT&#10;r8bJEKg1CZ0omK1SdCAFCqQwzQnMdxNehMVeVFqBkVFYUt7V25+Zkx8UGt7S3jU0tzy8tNE/v9G/&#10;sDO4sDMyt55bWN5Q29je2NzT0l5dXNZa1xAfEe0j7wH7Bfv4ffTLf33x4DFI/NlvPvT38A7y9sW7&#10;iw4Ja6isbqtvrC+vaGtoqKuuiY1LrKxrHpheGlrY6J3faJ9aGRiZzs4rNZ1gkJ4XFhS7vnKNDo8I&#10;8Q8I9vWPDY0A1KtLy28vr98q5JUHvXL6qrimdxj5P/vTeMzfF4zB4YGBsWGhSdFR+MFer5xjQkPC&#10;A/xT42JN+3vbm1spmdmd47Mds6udcxvd02sjM+s93WPurt6PHj1KTU1NT0/39vaOiYn59NNPnz9/&#10;/sknn0SHhf/qRz9NjIz56Fe/odfoxHsffEQngsEREeFpqal1VTW+nj6ff/YgKjZxaGZhYHG5d2m1&#10;a2mra3a1pmOgvKbZ2cWjqrausq4mOSttZHqyqLKK6coM5IrQM8CYgcxnvUCtARVDlSt3yaZXvRAL&#10;LQ2ICFdSmEtMJNKJ47li9CE0TCfSiSxtbsWnpVfUN+iDckB9ZjsEmVermxvLa6vb+3srG2voO4ms&#10;r4HKAOXeoXHfYNrc2V9cWef39t4hVzN2ovEYgNw9MIDBZFjd2NJCaZTDcUBrgPnEbD8jv8lsPTSe&#10;6Hf2mXXkubi6IYVwcHSMb0IVB8ZjbukX/MkAZfB7z2Ak5+X1LZjMJDyxn8l7mUdGtcZrWjMcbtss&#10;OzbL0sH+8sE+aHdkF7MXO9oE7B0eoG5AWVQsiLKvvjSgUef6NfBzgy4GhjE7iKBhBVrUuYmWC/kS&#10;EYGI0W4l4B8zHDIhLTIVcdaZ3tsG486RPAhgCPZNx1TK9KYz9WAxCjC5vLe7erBvOD2d39oCg+c2&#10;N9X+LMPczv7q0THXhf3DqY1tvOHZ7d3NE+seRpj1ZPtIPp9gODGhPfHZ5UR8kFh9MRANdepwCH4o&#10;9NUuHW2kCYKv4t3e0jrQiCbTXvwkgWSahnehvj7L/AMaj9WLRjQZNEKNAlpXNzeS326jQ0AsUdPq&#10;deE9wyFikJWbs7CyTOadgz3gjXR4ANVqGxsGR0dQ6IBuQkpycVkpkFxRUx0eHTU4OkyvApbB4WEu&#10;Hu71zU29g/1kiIqN2dje8vLz9fT1Sc/OCokIpyCoPDEz7eHjXdtQv3OwD7S3dXY4u7lk5+cBw40t&#10;zajjPQwVdZwIzAPtmAvazRXjQNBRFsZJgatDk5HrmXoJWGTAIT43raYT6CISaSY8n1jkE/12u12f&#10;xUhcf6KADr++vYEyBelhKqIz6WFIQQQJMdoteyY5xRoo3TUZgFLwdX1/l0mHADAZmVzMUD1P1ZyV&#10;L0bgrB+9O2gTCnZ1HtnWoXyrFHWvBQx4QICNNttLd48/+KP/FhkTZzIzpzAZMUTPmXEPHj/7y7/5&#10;28LSYhqozA5ZJAd0VzfWf/Gvvx4YGYZP6+npysb617/1zd98+AHDx8D99d/+zd9/4x+7+3rf9wOd&#10;sL699dNf/uKf/vk7w1PTMAC3BrPl3pOnLt4+Wr3gO6I30D/xqen/+Y//5FcffYz7DnvI/Mef3/uj&#10;P/nj8upK6vrxz3/2B//1D9OzMlEanz188NWv/d3A+ET/2PjfffNbf/KVr+IjauiS9S2ztaq2/k/+&#10;4ssffvIZ3jleLbh6dfvGYDJ99NmnEKysrbGfi/2HSwDn3/n+9zKycy2nGFJX6nzp6/Wt3R//7Bf/&#10;/Wt/39zeyUykq7UaBIAv374FSonwU6aquoUZRIS+vQtXNwwNI6LBWIM0GZit+q4uzk/yAOeyBKge&#10;A+sBJUJ+h8oj+06OTHgOuOkd3X2rm9sFxWXxSam+AUFdvQO9k3MD82sDC5uDS7v9c5tDM2slFfWt&#10;ze2D3b1dTa1N1bVJ0bGuz15+8q+/ffXkuZ+bp3yewd0Lv87l6QsvZ9dXT5//y3e+6+PqnhwT11xd&#10;19fWNtDdPT4ympyS3js8MTgj7yb1zG30zG8Oj8/l5JcajwWD8/IKXZxd4qKiA3z8Ary802ITIgKC&#10;6yuqwGD8XxBYYJh//6MH/O///r+FwaEBfnjATz7/LNTPNyo46OEnHwPJ6Qnxht3drY3NtOzc7qm5&#10;9umVzrnN7pl1MLixsdvNxQu4TUxMTE5Ofvr0aUBAQFBQ0IMHDz788MOwgCDB4KiYR5/ee/zp59HB&#10;YZ/99iOvV67ZyWmPHj0MCQwqzi/09/IFg8MiYruHx4cWl3sWVtrm1nrm12s7B7Pyyx49eZmSll5W&#10;XTk0OdrY2e4VEMQwY4tpsw5TDlWuxYhpwPT4t4ccprsjiEnXHhg/KUsgBSlEPkikOJKkBRSC3CWl&#10;Z3jkwfMXM8srkJqYXwgIjyitqSU9JTsnIjpqZHyspr4uKCx0YHhobGoShYjeBJt7+gdjE5LKKqsD&#10;QkLTsrLHJrG8CgJDwgaGR7H+AoJD+wZHOrp7/QKDc/ILUzOzB0bGANe2zu6E5FTZpj8wRKSlvXNr&#10;d79/aLS8uqaxpa2wpKyhubWztw9SnT19GMhDo+Ml5VWTM/NYkWWVNUWlYleC2cvrm00t7ZBpaG4r&#10;rqjqHhxu6urOLS+v6+zcOj4+dJzP7+5UtLZUtbYube+09PQ0dXTKipbNThOa2lpR5bgCaFL8g7au&#10;ThBifHpqdmEep5B0UIHGYnygmES9qvdh1na2hibH5tdWppcW+sdG5teWcVnopY39/Yn5+cmFhW2D&#10;7P/CuekdGRmanMItYCDo/Mn5xXGct82tpY2t6aXlicWlwenp3vHxvvGJ4dlZ4pPLyzNra+OLi71T&#10;M+0jY4t7B4SJ1fVBeVqxNL6yNrKwsLC5hre0vrdzYMJ7Mu3v7+/s7BhQ6Pv7NAGjAfBA2RlMxkPj&#10;EfAATqBS0cjgFvpXxwFvVBiKjJ9kAzvBaTLzU5aFry4xUMhAOpnVl9RxcE9kJUAZK3JVi8OGY6kF&#10;NvBEcwryqVqnC/xfOPqGBkvKy2xnZ1SXmJoSGRuzubttPZP9QSUV5S+cnRZXlqGckZ0FygLkusau&#10;3h7yI2aZuTkQr6qr+e3HH7V2duAQB4YE4yWjggFRQP2500sgGbwEoVHxvQP9goW0zixrGEpTi/Gh&#10;14rxUPV6OGAM0nCLAZUOFIZtmCYKU+XRtTz5lnVv2V92cnKiMZirwWAAfa1Wq8lkAp6xQqgL3KVj&#10;4YcANRKNNgWiNkxewWNwFGRlyNb2dt4hrglbTU9S5iCCYYK49WTv+OjAbNKr6LtGA6Ww88znshea&#10;YFJv5GtnbmF9419+/ss/+9JXq2obGBucYEwwzFlmxze/871/+MY3ewcHdJPPr8RThzEGIj45iQhj&#10;ByrT1UDjw6dP6HD6+T//0R9iBjGymETtXZ3Iz/Xr25GJ8Z/+4udxSYkoB3EAjMdY5z/7zW97R0bh&#10;BGsA/s9vbmgIvuz/9Yd/FBodSzr6BOF/+vLFl776lam5WWbZf/mvf0RdzCOMp3sPH/ztN/5px3CU&#10;XVT8B3/yp0+cX2lDBCJ7RtPW7kFxWQUYnJSafmK1byIRJjMWxurGxgeffPx3X//HucUFDAukDrHJ&#10;Kyr41W9/s7W7Z7GfogfAYIqMTkz9/df/6Tvf/+HU3ALoSL/BpHCrTjhA0YGjXEkkhZ7U22JIIY9W&#10;rag+rsRpNV4NeWgRmbnq9zL0qGFSk8g4kvn3iWwdyBfqZJHAYjvHbLKdllZU5xeVNrW2j0xMxSUm&#10;h4RHovoGZhbxg8HgntmNgfmtiaWdkoq6grzC2oqqquLS5pq6AE8fUMP58bOXD5/85qe/CPb2A0f+&#10;9Sc/x537+Ne/cXvhBAynxSeG+PhXFBa319eXFRR2tLYlJqUOjE0PzS73Tq/0zm8OruyNTy/l5Jdh&#10;DGCS5eYW+Pn4PX/8JCI4NNjXz+25U1JUTFl+4Q2W+fXNrT41UsHr/xkMjggKDPTyjA4JfvHwwbP7&#10;n4PHQd5eyg/e397aSs7I0n5wx9xG//zW0NRqZWVLSED4s8dPwgCelFSnFy+fPHocHhLq4uT88vkL&#10;fw9v+s7P3dPTycX9hXNEYPC9337ElWY/fvgwLjK6IDPn5aPnzs+co6MTWroHBueWwOD2+fXehY3W&#10;wcmSyoYHj55nZGUPjY8WlBcVlJel5uTqJ8GH6okmcoBvynhrGEbUiOATa1tMhEMtj2CQaiMa+UM+&#10;mO3IyoEctS7796BDBNGBAnFS6lrbPnv8BDghhVnnFRgEKq/t7Lr5+nn7+aJrOrq7PH29J2em0dFM&#10;4Jn5uaPj47WtzcbWFvUO4pOsvFxUNubqbz/6iOmB3ff42Qvm0uLq+qefP6hpaCqrqqFLFpbX2rt6&#10;7j14DH43t3X8+oOPegeGmW+LK2tohOHx8RfOznWNjcvra2GRkXLUwOVlQ3NLdl7h5MwchuToxHRt&#10;Q5OHty8ON352dW3DwNBISUXVM2eXla3t2ra2xy4u/VNT2yfHm8em6Y31yNSU8MRE+ie3pPTh0+dM&#10;hqnZ+Yyc7JaO9rKqSr+gwKnZGTwDHLLq+rqG5qb84iK8rpiE+IaWZhAC5UXbcfsOj43rO9vVDfXP&#10;XznXNjW0dnW4+3qnZKZ39PaExUZHJycER0U4ebg1tLfi9DR2tJXWVGcW5PuFhjF2uvakTOyr8rjU&#10;NPC4srHpiYtLUVV1YWWlR2BgVlFxXVu7X1iYf3iEX2SUk69f19j45MpaZEpqcHzC4Ox8dlm5e1BQ&#10;SU1l11B/YISwOjYxERkZWVJSMjM9U1BY6O3vOzw+hiURGhnRM9CPBkxOS8UNRfOiauuaGlFbQB23&#10;qmpryiormtpapudnSysrCkqKM3OyIQhqgiJkKC4vwwelf1DZWCqlleXN7W04qZQC/JZWV6BGyM7L&#10;BfnQifSPm6cHMgAsiaelnlaAiwgGP8nv7OYKjkIcSDi7uMDKQR1X1FRBn/EFXI/NZkF69eiXIsFh&#10;oaUV5SAlOT/+7FNGhHr9ggJoDgiNm4sE3n/0kMGiaSdWK61g+DTGAMAEiACiENRbybSFQe3aG4Yy&#10;FgPASXVqAV+O1CYnGQS831kqgt8XjstreV8ZsD89P7NCVr1bfHQi5g4+N42CGvSpkVJW+diDfOr4&#10;RO2cx53FtZXXqAzyzijqmykpatogb6lpO3j/WLZ2A8Bc8Z71xnsigLFsgFCzlckLXFEWCxIp+tJf&#10;/w3eXkFJ2b7BCAZbT8/Gp2YiY+P//Mt/+U/f/ueW9jaagM2EzYERNr+0+Pj5U+xLWkHb5fHwqT0s&#10;MuKZ00sQ9xe//tWnn98bHhvF/Oro6f77b3w9ICQYCrEJ8YwaEmVVD7yQ4Rdu7jHJKcTBJwJcoStq&#10;mlv+8Tv//Mdf/kpGfoFRbSuD1ZSMjP/+d18bGhv1Dw76h3/6BtLFXKY/ofndH/8EJ/jDz+//+Fe/&#10;xsOm+UwHwLi5sxvj97nTK5xgfZiXk6s7CmRmfqm5rf27P/xBUloq3U4TzDbbwvLSh59+3NjSLE+C&#10;r64xqQ/V950SU9L0289be/voNIAQ0NU4SoAx4qRjT6BLGQ64JYOCWGkjKeTR7q+Aq3qWDId6+UHr&#10;VbKRCJH3KXQFQ0nisTp3iDiJkmK1H1vt6Vk5Q2MTKDpUFp5DZEw8TkXPxOzg4rrG4O6p1YGpldzC&#10;ivjYhMqiEgA4Mynl6ecP3F++CvUNADJ++7NfBnr6+Lp63P/oE0D3w1/+Wi9E+7i4Oz1+lhQd11Rd&#10;U1lcnJWe6ecX2N47hB/cP7fWv7Q9tLI3NbeaW1CuMNiRn18U6B/o7eHp5eru+col3D8oOTouPyPr&#10;zfXNjaxzCQaDvXrn1R1G/s/+vjAM1ujLH0iMeRsW4O/1yjnYxxs/OMDLAzB2f/lCPw/e3NgAg7sm&#10;Zjtn17rmN3uxXMaXMjNLUhPTvd09An1887Kyo8PCnZ4993JzV9+Z8nh6/2FceOSDjz+l4wiyM8tZ&#10;XrUGmEMDA1PjEwszsh999HlEYHh0VEJjW/cQGDy3DAZ3z6419o5V1LY6u3iUVVTmlxS1dLfhbEUn&#10;JgOoixub2nzmiigAwwSmAZJEol431jOEKylcSZEJY5IHHsgNaC1rSrInSyw4xIi7SB7p/Cyprnn4&#10;4qWe6qT4h4Y3dXYxx9z9cNp90FaDo8POri5ocPQp8xazlERsaqYuESdXl7yiQpwJ3OXffPRh78Bg&#10;YEj4KzePgyOTnAbw+YPcguKwyBhvv4Cl1Q3kEiOvb3AYy/eDTz4jxXbm2Nk/rKiuAg4h1dnbjeoE&#10;UXChVtbXisvKx6bkfYa6xmbmZ01909MXTidW5uQFTvbWzl5338BzZ9cji3Voauq5h0fP+Pj0+try&#10;3t7K/n5aQUFGQQHtau3sfvby1dbOfml5JXrhwHi0trnh5eeLisehj0tMoGq8gYGRYYAZewIlOz03&#10;++DJYxquJr88MO7u6/n0/ucLK8tAzkuXV9CZX14KigxPzsqYWpwPjYmKSowfmhwPj4tp7+upbKjH&#10;rKlqbGIguoeGq5uaKxsaw2Lj+NnS1f2rDz+aXV4Znpx+/NKpsr5xdGbWzcfXxcunpa/vscsr/8jI&#10;he2thKwsz+DgLaMxKSfnqZvr4NT4zMqik7trU3vb0srKSyenwsLCtdXVopKSh08e04ryqspff/Bb&#10;FC6Oo6une0x8HHzi0/sGBnj5+YA6sYkJwGfPQJ+Htxf4Ojo5gVfq5PoKAwuN3NLRFh0fNzgyTPMx&#10;qnBVAWaGdW5p0dXTIzUjHXgDnjFQOnq6njx/xgDRSwDhM6cX3X29gBkwBvLNLi74BPhPz8+Rf3Ri&#10;3MXdjb5Fh1pxK6+v1rY27j9+GBoZDnrlFxWCwQKf6iky2EZXBwQHFZWV7B7uYyR99uDzhpYmmuMT&#10;4EfrYBhvmDF69PQJcsiIAH5w/tmD+4C99pIZKeDHbJfFYVgiDwEXigDSkKiBFs7FG1aPPxUdWb/V&#10;q9bQpFGwdKr2acvHHsCzi/MTu6x1n8qRpnL8iEiFehOa64nanQ4AyzLyhewUk018Z/atw/0tw/7e&#10;sbzOwNRDDgn6RB1mJZJwZLWSZ+fokCJccaD1PjIwWH9hDF0PVIAiTHac0ciERB/0jF8g/uLC8uqp&#10;43J5bbOiujYsMtrTxz8oVOwzsYfUZngaJYdnFRXuHR7QapxgGkVjMaCT09MARQIDhNhjSDGjcWE/&#10;f/ggJCKsoKRocnZ651A+w4c2WFzfTEjPGBif0KiDtsGsRLBxfx+9dPro/gOkempxiZy0aGhsDGmJ&#10;T07EvUbYYIbepl6kwj8s3Dck1DswuLGjEzoQDwiP+Ltvfuvj+w9DI6Jp0cDwqOPqBiv5Z7/89be/&#10;+wMvX/+Q8Ii0rAw4PFPfloZ5Rv+5sxPG0+WNfKfh7OKKfsAiefL85Q9//LPP7j9sauuge2WDujq2&#10;Vqs+3f86TtVoSFxbgWG101P0oVqCxq/Vfc5V75gj/3sYJugNoeRnRCAIBX4S0dS0NhYNbLbuHRrT&#10;MrMLS8pw0Ns6eyKiY4NCI4gMzi6Ore4Mr+z2zW/1zmyMLWxl5ZXGRseVFRQ1VtbER0Q9u//Q5dmL&#10;IC9fQPfloyc4vuCxfI3exd31+cvIoJAwv0AgGTcvNiyiqri4vLAwMizixQvnjt6h0YW1wfn14ZW9&#10;3sXtqdmVvMKKo2Or1XpeVFTq7uqeHJ8AZoX6+QPACRHRVcVlr69uXqu1aGAV7P1fwe+7P0HpL+ob&#10;/gAwf3a7HT/Yx9UlJTbG6fEjfw/32LBQz1dOGYkJpoP9ne2d9Jy8nqn5TvU8GD+4Y2A6KSk3NzM/&#10;wMvHw9klMzk1OTY+yMfP5YWT5yvXiKCQj3/9G/rx5z/4UbC336unz598dj/E15++oxNjwsLpvtzk&#10;9Bf3HkUHR8ZGJpRW1PVPzg4srLXMrHZOr9R1DZVVNz968iIyJrazr2dyYSavrCQ6KRm4RYY0mgqs&#10;vguCl+r1XCY2YsFdMJUIKYgFEoN8aPuOwF0kknRSyHB+Kxv3+YnE4PiCwb/97B5TiyKYvd5BwVjc&#10;nQODGXkFuFa4O6g/Vw933Nzu/j40vtoLY5iam+4Z6F3dWHV2f1VUVowmKq+u+Oizj6pqa4vKKlzc&#10;vTa2d1fWtz5/+DgpNcPTx8/N02ducRlj8P6jpxiGHd19wDN5mE57BkNDc8P61rqbl3tHT8eJzbyw&#10;sugT6FvTUJudn4+pazAdo2twndu7e4PCIkwWweC2zu6V9Y3B0fEXLq47hqO+8fEHzs7pRUXZZWXF&#10;NbULm1u4mFHxiZ29/emZOS9fuqyubqSlZ5ZVVtrPz4HhnPw80AIcxatDWaCntvd28b1wrVDfCl1e&#10;VtZUo2cvLi/Pzs/Hxsc//eyzza2tI6PxxcuXxSUlBuNRXFpS93C/5cJeUV/91OVFTUvDC/dXbX2d&#10;9W0ttS2tQ5NTTGwwGBXGz6DIqKXNre7BoQ8+vTe9sDSLye/m3tDStrq5HRweFRoVM7+xll9R9smj&#10;B0PTEwmZaSGx0R0DfSk5WU9dnWfXlld3t939fIrKSpvbWp2cnMrLy8HgsoqKJy+e4zXi+z569hRl&#10;t7GzjRLEZurs7QGrQsLDwDxGp29wAG+yvLoS1BybmsCBa2pt8fTxXlpbBaojoqNCIsLxQYvLS4Ft&#10;1DeJ9U2NOwf7Hj7e+MHkB55TMtLxofGuZHH41A7s4QfnFOQf4sadnwGoVPr0xXN4QPOOjI/hUeEJ&#10;XcozaXmNdWd/74Wzk2+gP2gNtfjkJLpXsFydk0XAFdPPjzNysuuaGrRr6+3vl5aZUV5dVdtQj90A&#10;fVB/e38XEIXPDz/5mEoZL5hhEB04o+qFHPUgXA7jBFkv1fkbDKvCTiuZuUUKTQA+YYZs7+6CXjb5&#10;dOClwwJo2SyWc9mJrX6emk/tQLUmRRViW6inwhKA6iu9bxyrV3bOr+/vKHyVM3CYWUw05jIRjW1M&#10;4UOzvNAMTpMfCBef+N2nna0X8lCT6cnk1ajAbAXkILW9f7i2uS2bKmRD4jnm6foWXWExHJ/sHuyL&#10;R37GuMjzCBolJoh6Og4Gi5EkWxGlo7b39+CcnuEnrSaytbeLYcpgYZ1gr1jO5KgKsB+jAc7hBCjC&#10;IIAf0nHKZ5ZXVnd2lze3JuYXyECLwK1jmxWBwQJbVmdZ05PUAifQhNT47DxFIMWV5qzt7IHHdS2t&#10;kzPz23uHZhstl+YMj03gO6pHUXLYCCOlWYJ5+hmTDjwGfWn+iVU+PDwzvzg+NTM5M8d1cWWNLtIP&#10;a7VWhDHqogP5CeeoTVQfQbvIjAJ3dWY0JF3NTxK12jyVj6GJu/KeArDNlSogRUMgDilycqUushEx&#10;28/wwzNz8gdHxlF0+BsFxaXBYRGdPf19U/PjqzuDi1u9c5uDC9v9k8sp6XluLu656ZnVJWWJUTER&#10;gTiBzs6Pn3k6u+DOffbbD/UZHXh0iZExoX4BAMrjz+5zKzMxpaqoKCslxdX51bPnL5s7eseXNgYX&#10;NkbXD/oWtydnlnML8YPl7bSqqlpvT++UxKSk2PislNTUmHhINVXXvbm+/X/rG/7v/74YDMYPxgeX&#10;d5NCgsMD/PF9tSvs4fQSV1jWog8PDvb2M/MKeqYXwOC2mbW+uc2qpt74+Kzyosq4sEgskYLMbHmN&#10;OiwiKij0g1/8KjEy+t4HHwG0v/35L2NCwu9/+Mmzzx+6v3B2ffYSYPZ1c0+Njs+OT/Z+4ZqfmpOe&#10;lJmemd83PtM/v9I+v9E9t17XNQwGv3RyK6+qrqqvLawo7ujvBQsBRRQ32KmnIhEkXvu+euyJEEgk&#10;IB+YYwgNAUHhiu2mV6QRFx3Ig8wxtSgOQYC8d2QUa3RandsOQRdvn9KaWiKpObn4JSi7kYkxDx+v&#10;+aXFheWlzx89ZI6hyFo6WgZGBhZWF5zcnArLCg3HhxU1Fb/67a+AAfDyweOn4Cug+9Gnn+OqTkzP&#10;fv9HP2nr6hkanfjNhx/nF5VMzy3+5sNPVje2Do0no5NTvYM9BtPhc+dnze3N1jPL7uFOZl7mK3fn&#10;3sF+MLi1o8vD229lfbOrb8DF3XMW63dju6mlfWFpFeKPXzjR9vb+freAgMGZmeL6+s+fPgP5kjOz&#10;yqqqD49MLa0dbq4eqysb6elZuNfoXLPNlpSWgrpnSickJ+0eHjDV0VwgCv6iwWTCewCW8BfRAo6L&#10;Cyy20dHRe/fuGQwGTDc/P7+ampoj41F4fETnYM/+yUF1c62bv0dNS91Tl2eTi9MHJ/JSMl2KosED&#10;3jo4pEtDY2JRAQMjY59+/nB8apYmEKmsqdvc3vMPCklJz9w82G3r7Xb18ZpYmI1NTXrs/LKmpams&#10;tuqlh+v8+sr20cFLd9eK2pq2zg53d/fm5maT0VRTV/fxvc+q6mrbu7sePH6E7jOYjDUN9bTCx98P&#10;GyIpLTUyJhpnglK1jQ2NLc2v3N2mZmdQ0GAwiIjaBcyCwkKBPRQxnYDruWc4nF9ebOloR5N6+fkW&#10;lZYAaX1DA2Aq/pOTqwsYDHphu3j5+uAug750FB3b0dON7ULvoShxuV7hwY+OiFspJ0hb1rY27z96&#10;mFckBxpn5uaAwYAZAEDma3VcMxiMy6s38VLKoXaBBYWGDI2NapBGCJ87vaxvbjSaxYulvb/9+COa&#10;Bqxqv5Z24XBrapoydQHMMADYUJ0sySpgluVZ9YRY4Eq9gESEYD0H9gRQNaYSd7y+Pr+9ku146hgv&#10;YUwdp0VQxOUdYrLpZ7r6efDxmWyjM1hOSGS6MXnR0eAQaprZqpX1nunubC9dVvKr89coJS8Enssi&#10;KooeX435CyobrXY8NpxFAk7wxfXt1e0bIvLK1PWtA+dPdorZdLsEqNTuaIAQnonDKumy21+dykI2&#10;eoMmcIsMdAgDqjLfLVzDNjzrABuwDc/AMMzAGOyhSYAo7SaSR5p5JgMNEcflpbKH5BgvsXIsst4L&#10;Ed0i6KB5yA+knd/cyBsTZ46jY7Oc1yF7zezXr9+cgYhnihO18IDwwCGtU1f52IPFLhhsUx9sgIJJ&#10;fQ8RWwSuHK/fEM7UiblShToviHSqhnn0IWxwS2tFrtwlURSsOnKSftY+NLcIlOIWBLnSatjmFgH6&#10;OkKKJqu33RyZmRf7YZHR+AzzS6u1Dc34wQR+do9Pjyxt9s1v4AePLu+3D06nZRa8eOZUkJVTnJOH&#10;t+b1yhXH19vF7bPffAj03vvtR85PnmUmpZAOQj/4+NP48KjokPBUta+qODsnLSHh1UvnkNCImqZ2&#10;/OCB+fWRtX0wWD8PNhhlkaewoDg+Nj4yLDw2MiohKjonOS0/Pauhsubm4ur/MAZfX19bLBY/D/fI&#10;oEDQ994Hv3V5/hQ/2M/DLS89zYAXvL2dlp2r/eCO2fWOieW80oaEhOyqkpqUmDiPl68q8ovw67FQ&#10;4kIj7n/4MVd8X7cXTj4u7iE+/p5OLtgyoHKQt29kUEiQl09NYSkYHOzqU5FbUppfFhef2jk41je3&#10;3LW01buwWd89Ulrd9NLZLTEltb6laWpxNq+02C80zGiTtwOBYTAVQWewHcqL1e8NayHQki3WqLxf&#10;ePc5YbmaZLPfuZIV/ZCYyY/wiXReXDKpdCKqwTcktKG9g3jf6Fh4XHzP8Mj43HxxVTWIhQ6ta2rE&#10;SUIPomHRudV1tdl5OQEhfnlFObWN1V5+HsHhgY2tDfklecQXVpbjEpOdXT16+gfrGpufO7mALmmZ&#10;OQjl8tpGeVXtk+dOiCN+8Eef3qupb6xvao2Oiy+rKqlrqnn+6mlmXsaBcc9sP55bnvUO8Nw/AqMt&#10;WJRAb1ZuPhblk+e4p3VBoRFFJeV7B0elFdUf37s/tbhUXF392NW1oLo6IScnIDxiaGIyOSMzIzt3&#10;Z99QX9/8/JnT7NT8yPCop69PZw9zYSoyNmZucQFuUfH4kWgK9H51fd3Dp08GRob7hgbJIMubaFWj&#10;yHJHe/vjx4+3NjeXFpdcXV3zcnPXNza8g33K6spHZkbT8tJLa0uXt1c8AjxfebuU11XHpqTSmXjA&#10;CekZI9MzKdk5+MHLm9u0/bPPH9A5Sytrj5++qKqp39rZDwmLTE7NWFhfScvJLCgvWdneiElOcPFy&#10;n1tZKq2pfPji2eTS/Pr+rpuvd/dA//rWpruHR0lJid1mq6iq/NHPfrqysTY5M/P42VMgCjgEa6fn&#10;ZmnI4OhwYWkJDaG9uL9tXZ39Q4NuXp70AEoN5H75yhnfFGzLzs97+vJFe1fn0upKdX0t3QIAd/X1&#10;Qs3d2wsMBqLwPsHs/uFBUHZsahL1jeP14pUz8I+qBaRR7lhgr9zF90V7onnxzsHsfbVjCwgEX53d&#10;XOh2FD01pmdn3S38KrcVdzk8KhJfnLEQyFSvQq1vb2EfMEBodtQxbad2eGOwwAnMhU8+/wxvGOIC&#10;qGqHs7jd6o0pAXh1Vhcpcha0ekrKT6lOqXJBXOXI6uIajU7sNnn3TD7ybwcRbVcOgn4z7RwsV+d3&#10;QhYicE5BCfKysgJguwWnFkDFryXw02CRUziYoQS9pmUwCwwzMbUfvGtiFsvz4z2THMNJBDqbBwfM&#10;dI1wZ2pGUxANINP/Cvi8oYMUDN9c3NxeSnh9eXsru7HubA45Lu3127dXt7cIMGOtu4IBulbfzrq8&#10;kfO6r1+/JjOdI4ejqRbd/u6tLn5ilQVzXSnohVaBf7QHDABRujkEeZvZcYmGgU+QDE6kk9VygvSt&#10;Wl2ghzHstg/lexUUpzmXb96CWBq07DTwQrY3G0/k3DpcYX7SNHzzmzdvTi/EdIMg40WAVfiHJugL&#10;4tJqbYVcA6JyVBbmlBzy47i9A2BBTXxc9QEVk/rcnA3iqj9JFMdd7SajgWIVqc+8ChLLd5yuGSba&#10;zl1NikRtPwlCKz+bFH7uHt19FYZABjTqrsG4vXeAjmpsaS8pr+zqHUBxBYaEtRObWZB90YtbQ8t7&#10;Y6uHjd2j8cmZr5xcYiOiyvILg7x8gQ88N7Dj0Sf3cO1cnr3AhcP3xT+ODAx5+egJGOz2wpl4Wnxi&#10;UVZ2VHDIs0dPEpNS80sqRxfW8YPHNwyyJ2tqMTu/9PBINvjn5RXERMUE+PhFBIdEBAWnxSakxSWW&#10;FxbfXt38n8Rg3Jqrqyu9J8vb5RWucIivD2BMxOnxI/xgi8m4tr6enJXTMTHTObfaMb/ePDyTnFWU&#10;kZZXlFuUkZgc7ONfWVyam54Z6hfo7+Ht7+GFwRLo6e306Cl999m/foA5AxjToeCxv7tXdmpqWV5+&#10;TmJyuJdfSWZeVXF1ZGRSTWPPyMJWz8JG39xadUtvaUXDs+evmlvbG1tbswrz6tvaMgsKmbdIDMPM&#10;ADMlGHX9bgCJBNxZEFQSLSIxpJMTbObKXVJIR8IIiAjiBVSTomHbhq16ccncALCnFhZjklMgBTYD&#10;5FRKEfIcW602ORnOfGyx4h0eHB1xXd3YrKypmV9ZNGHFnxi3D3dbutqGJ0fXdzYPUCh229LaxvLG&#10;1tb+wdb+4cbu/uLq+va+fOj74AgKph3ixmOglQgObXZeQUt758zi9PLG8tTcZG5RzuTsxNHJUc9A&#10;d1lVqeHEaDk9OzJb1rd3l9Y2j06sUIPy7NLK7uHR9v7BxOxcZ//gxPzCEM702PjA5OTw7OzS5ia6&#10;b3pxcXx6ZmVtfWJyenpqZmtj++RYHvSOjI8NjgzjbKGmdw72WzvaQQXUN6r/7OIChQ6oYHCsrK+J&#10;NrHJdw4tFuv8/Hx5RQVSsbS83NDY2NPTu7i85BnglZ6f1dLTNjw9un9i2Ds5wAnOLysorCzrHxvv&#10;HRn1Dwsvr6tvaOvIKy0LjIjMLiru6O3LzM3r7h8YHB1Nz86pbWqampv38vcPCAmtaW6obWlc39te&#10;3lovriyrbqwbnZ5sbG9Nz8vpHh7oGxtOSEvpHRqA/5ycnKampvm5ubKKioKSIpAPgExMSe4bHJie&#10;nyuvrgS6MJhoLFCXW5i/tLaaW5APGGNk4BnT5O293ZKKclxkugKwPDAeJaQk4SKHRkaAxEB1TkE+&#10;3TIxM+3t75ednwucp2VmUHV9c5N/cBBwfmA04F5j04CL6Hp0NwAGKsckxPUODuATo4U3drbB74KS&#10;4rauDgA4t7AAmo6rq/nlpfDoSLxeeps+1+CHJQEGJ6enbe3tCKCKC2UZGhvx9vPF8d052Ds0HnV0&#10;d+FbV1RX6Z1TPf19uMV4wCfqca/oa/VuLxGuxDEUQAJIERhuhZfyWhEKnQxoc9BI106NgtNgBi6p&#10;zXxybrdcnp84Ts0XZ4T9E9OhFafWjit8cGw0Ws0np7Yji/lYvbFN4pEucnFmvXSQn4g+wMtot+4f&#10;Hx/ZmHSn2wbD1uEhP3VY38OM3sdp3j8G6u4OvuYKJB8y4xQ8AIQCb+plGCLy8xxUOzWaLSazxXZG&#10;Y6/sDkmxnMrWM1AWcKX5tFfapVrN0IC73FJbpmVjGtimHWUcYm2mgJS4yCTSM/QkImE+A26t+yYs&#10;9X1mkwXkc5wfWi1mx90aL3pDO7XEUR1iImAnXV0YLYyN9eTUThfZLsAzx+nlhePmxn5xeX59c3Z9&#10;fX59fYYzarMdHp+c2IDqM/nCseD3xSW3yHYpXziWD6mo49tgTxsQYl2pRp1eyeGKF9gQdwQhDtae&#10;UYt2grXj+/uqT7uwWknKKXvqhWCu8E8e/ZOI1qu6UeRHW1KWnxAhD9isoZ1AJxy/Ozta/9TK1mSx&#10;Yx8EBIcwAQfHRhD7qNjYpLT0xpaOgUV5f3dgaWd4eW94Yausri0uIS0oIDgiOLSysCQ+IoqANxwV&#10;HBrmHwiU6AfDv/nZL7jiCuPLJcfEPbl3Pz0hCS+5oqgoLCDAw9mlEFDKL+0fm+2ZXBxc3uma3xib&#10;Wc7KKzWgN0/sRXnFHi5uUWERYcHB0WHyAX986Dr9btLta/lQp8Lg96dh3cHkf/z3BezJosqbmxsw&#10;2Gq1BqtXkpKio4DeAC+PqJAgfOK0hDjT4f7a5mZaYVHH9Gz30nrn3Ep9/2hodHxOVm51WUVmapqv&#10;p1d5cWlqYlJCTKyPp1dEaNiTB4+8Xdw+/+CjpKjYX/zwx5gqz+49iFFfFA718c9MT60oKczPSAny&#10;cKvIK6gorIiNzsgvbO4dXRtYWBuaW62qb6+sanrx3CUlNbOsumZsdjanpARfCsMKB5cBJqzv7jPq&#10;iALGlzpNxsxdLVXMB2YpeTQkI0BaekgkG3m4IlIEpETPHzIgWxQxq08qgWGtPb0Hat8jeRBZbukF&#10;H6xQ+/kl9qayT6+OLTYQkVoQR3LCj64CNrRrTi3cEiNXHSUNrlMXYd+AYWkz2+StF+go+9c6M78E&#10;MB9bT0wWWUtc3VgbHh+Jjo9DR88uzh2eCFk4kV0Sx6KY9AMq3S3iVaitibRobVc+TXh36+gQD+b0&#10;6sJ8Ki/7nljkdU9G/BItBg7LR3jUuVHquERU0rF65wQ1pDU4Olrra7G+b8T65ifZwGOZ/ygj9T07&#10;rHu81d6RwQOzccuwv2OEpX05UUs+7yMmEZZB7/AIEx6ulre2x+fmmzu7t+TcBsOB2bR5sLdzdKjf&#10;OPIOCkjJydw42JW9OeoLiQQ08rEcA2I7MB/vmAxkW1xfNZzIu8s2/AzsAotFttmqpVS9GAtowRiR&#10;Y6uZtpCIqbFnOLSo7wrvHu7TRhJNFnXshnoHSRolbqhsRwK5Vzc3aCx6nFIAGF4U4HdwZDAcG9e2&#10;NukKTBPcXO6Sf3xqsrK2Bo1PEXnmqs59xIIpLi+DAplRnVQNTaB3Y2fLCGadi60DeC+trSyuroD9&#10;cKID7vLiyjLEYUl9UV+OEAHFAWygGtBlKCk1OjFOyu7hAfZTXlFBYUkx9dIDsDc5M83dwdER1B/m&#10;SHd/3/D42NDoSP/wUGevfFqGFMwL/HusBK4kDo+N9Q0NDowMkY6d0TPQPzQ+1jc2MjQ9MTY33T8x&#10;2j08OL4wOzg13j8+OjwzSRibn5lYmJX49MTc2vLk4tzo7NTI7BSR8fmZqeUFflKEbIOT4xhPg5Nj&#10;5F/YWJ1ZWZxcmBubnSbbwPjo9NJC78jQ1OL80uY6iXOry2SYXV0iZWZ5eWlzi7k8tbg0t7q2qqYb&#10;P5m2tJrOp1sYLK7YUhvbW9hYdDI2Cv3JT7qX/lGjxoyTb2QxHEwueWHs3aI9w0e/AWkMGfKgbCZZ&#10;7SeDnMOjpgOSJiJ0sIdkrh/sLu9vrx7uWq7udiQRmHpajegUs+PMeuWwyRer5HsespBwjrt9cXqr&#10;TltTD3SRT4RTGwqkiMyojetIC3wSh2dhT70AJr7vrZIi0F09RBBIxqq4vXa8vT1/fUN1snpvM1OR&#10;/ebSfi04io+Ls4uHjWbjJ2pQf5L5PVISRMUpNaXVHVeBYXWu+/umcSUF15kMFGEWo+g0QcoSf5+i&#10;SdEPknhwtGcwlpSXVTdU55fk9A33pGSkRMbENrZ0ts9u9q0eDqzsDy5sDU4vZ+SWJKdmRkXipPpX&#10;FBQDjXHhkYCI/mDD/Y8+xSH2c/f84Be/ws17+vmDhMhoDycXp8dPAeCY0PDCnBxfd3cAuyAjNzej&#10;cHBoZnBqZXB5t3tpe3R+JSOvxGi02M2nBRl5Pm6eibFxPj4+keHhyVGxFKmvrH59ffPm5vb66gpA&#10;BID1QVkq+v8Chr8YDNZr0Tjq4YEB0SHBLx89BInxg58/vB8TGpKZnHh8ZMC6zywq6Z6Z71naIJS2&#10;dkXEJhXlFZUWFKYmJQf6+VeVVWRnZKYnp0SEhPl4eL568ZLue/TpvdzUjA9/+a9YNPc++CjQ08f9&#10;hXNsaER+bk51eWleWkqAm2tGfEJJbklqUn5ufkPf2Nrg4vro4kZDW29NbevzZy7FJRVjUzP5ZeVZ&#10;RUXJWdlAy8nZnUBoOdBPVhhvLfqkaIh1qBPaNKzKq+LvPhuCX0tZLWdaEClFNi2RSB63yAyMaQea&#10;QMqRReBce64AJ2BJOL+8Pr+84WpX2xmEK/WRQeD28o28Cw81igONXDVCc/fizVsi3DJCRA4WYKY5&#10;AHV9woDtDC0gH/xhmlnP5IjjheUljEfU6KHJaLIq8MbiVtAr7KnPP+i5RKuJEMgA86AvKWKCyHM1&#10;QOAcnwYlwjSx4U5cXt6ovTnMbTQCkxzLGj+AWU2lKCbUARHlJYgTxhVcAQxQBEx7mflXynO6vdF+&#10;xszCfEBEaEF56fbRAU4P7ot+QxTsPLLKuYN0Mmh5cHKyYzDSfIZSbKZj4/LWBq7P+v7OrtGA34NG&#10;9gkOjEqMn5iflW8SqFXN06tLcYnU13C5omXk0CWjvMCDujw7O8OCPDk5MaKv0JUnxzQThxIlxc9T&#10;2igeoTyKQ5PCKkpWWiENkVVKehuNRkNoFJkJpKi74jPpuxoC0cU0FlL0G6oTpclPAXurBaXf0t6G&#10;9qfT6DoMGlmSFYVubmptwX/VlPXJlxRH+XIXfrByrl7jfTrIT0XCj3zR4a6TycnQULV4P+8O1KQh&#10;RPQteFAGkFE/JQGHdJOxFTZ3tvGhsRIA6dWNdTgkhTi4Dp9cGbK5pcUZddjW9PycxBfmiQPtxLEA&#10;uLW4tjq1tDCzsgQigrIEIoDo+Pzs9PLC7MrS9PLiyMxkz/Bg3+gQOA3ikmd8bkYweG5mdGaqZ3ig&#10;d3SooaO1c7Cvqat9cGKMn12D/fXtLVxbe7saO9pae7ra+3saO9taejob2lsB4/7xkZbuzuauDm61&#10;9fRiEDd1krOzpbunuau7e2i4o2+gb3QM04Ggd7M3tjY3t7dh9DBZsCowJtq6OkmhZzp7urt6ezAp&#10;SMS86B8e7O7rHRgZpmyPMkSwSDBQMFnIgC1Cuso2JPmHh8QcwUbp6YYC7NGK2vbmxp6O5v7urpEh&#10;+OnoH+gapFFDnQOD/WPjA+MT8Eaf0ANjczMDE2N0CyYI8fm1lZGZqYHhIc2hftBDXRMzU/T22NTk&#10;xMw0NtbY1AQmFD+5C1cT01OE2cWF5fXVlY11WJ2m/+fnGEQS51aXlrbWsV0YCwaFwVrcXGdCbRzs&#10;oSWYZet7+xgxcyurM8srhJHpmdWdXQya+bX1sZk5NBtKQ+sutKJRHVavFRoaEnWKbtG3UFykaIVJ&#10;hJ/4FaCyVj7k11qOgNqBgtw9vzIYzeHRUX3DvS2djVX1FSUVpWBwc1t37/Le0PrR0Mr+yNJ2/+RC&#10;QmpWdnZBemoGfmp9RRXQGOzth8/24uETXN5n9x/6unmAwS8fPiHy4uHjiMAQgDkmNCLULyAuLLIk&#10;P8/b1TU9PqkouyAlIaOnd2x4Zq13bqN3eWdkbjkzv4Spaz+xg8Gx4VFebu6RERFhISH+bnJedE1Z&#10;xZub1/q8aNCQf188BkPo/d9dkvrjp8D+mzdgsMlk8nV3C/P3i48If/jJx24vnseEheANZ6ckW0xG&#10;jPT0/MKOydmO2eWehfWcqoaUjNy6ypr8zKzEuHhCXlZ2RUlpdnpGRkraiydPfb28Q/wD/T28EqNi&#10;3Z1dItRJ0Z6vXEN8/cHjyrKK9OTkpKjIMB/vrMSkmrLqzPTC9MyKwan10dWdiZVtZmd1dbPLK8/y&#10;ipqsvAJEvLW3NzE9k3GVI8UVtiFGiMLGnuyrZNSRAO4CeCvbO4gLw891zyjf1hYhs8jJz4gIeIy4&#10;IJqIHXkc6oN6Ws6QGy1nBCLkhDLpUKZG2bdltp5Y7fivBpPsmMAxvLi+FdRUHxuBIPyQk+L4u9rx&#10;pSxE9k3iT5+/+641NQrPNnmadXRsNuCa2s+Bdg3DaGW9IKmXB4EZYMNxDdI7zKdifGDVQhwixHV1&#10;XGGedtF8/ZhN8wxLePAYxUZZDRM6IIft1A4AX1AFf+oDuuh0rlSE+gYDSCQn2INyFyRW22X1sRKa&#10;GQKJ/ATqdJzr6uYmrszixhoYeXqNvUwf2vThR/i+MEnn6NlLgFU97bdw4NSJV/LwD4/h0oE2QU0P&#10;TY4vrK/q85VAcSx9Wdi8ONdbbWmORZ+QbLfCMG49f/jBxyfi0QJsNAeIog8BNpxXWkQ2EoExvdio&#10;8VVQTe0/IufN2zfkkTVJ/bDw3T4mvWipl/40JENH4zc9QIS2U9faliCc1K52KgG0VAo2646anpsl&#10;DnE6EBgWsvJRJnlmCQV1KrVa+VRVnDLymDtvX8MS7FGQdM0MecgAh/APJ9RF7VS0tbsDiuD2kYFb&#10;pO8fySki8vlFWWW923wEBUwETYQqdC8hYwrsZZ1DbUqSz0xhOkBEBOPy4uTUbr90yBBgfFxdWB1n&#10;jKmI06WsrNpp1BnWlWyZJpHrOV2E53dxjgzIId6Wk92jw+XNdf2KsA7ED9SXjxnNtd3t1Z0tZGBj&#10;X5ajMa3kpA71ljDpOJ17JtnBC4rIDLXLtiCERz+hxPHF2tBmEBYSDNPD4uxaLRhnyCfXE5vl0HSE&#10;OysuL47vsQmTZfdgH0d5e39vX/nHJKo3DA9IJ5ErZOnVDRjY2SKysraGNby0vjoxNzM8PTm+OLd2&#10;uIcfPL+5DqTJaTPqAdDwFB782vLW9uTC4sj01PzqMjNiYW0FYcbpn19bJoJ4g8GjkxOE8elJoBTx&#10;0MYQYAwqEwF3AWm9dDEyrvMLEo9NTpCZsQaeKTsyMY49MTo9OTY7PTI9CeXhyXHCkJpBfaPDmAUY&#10;BHpVj3jP8Ehbb19da1vvyGh9azs2TXtfP8rwTFat5dtK9DB+M+oFJaNxVyM0KVqhEciDbsHJIQNB&#10;dmyd3i1iMzr6iG/GixQihybL/pEpOT0tLSu1f6Sne6AjMjYqNiGpvql9aO1waM0wsLg1urjVPTKV&#10;lJpVXFyWkZLu9tK5pVY+lwQGgxcuz14E+/h7vHyFUxfo5ePl7Ory9AURP3evl4+e4AEHeftmJadW&#10;FBe7PH9emJlbVVyRmpDR3No3OL3aO4/HuD08u5RdWIYc2I5tRVmFkUGh4cGhXp6egFRUYEhydFx1&#10;WcXrqxuc37dv3sqnk/RJHV8sBmug1X+/T/Q9BlPx0dFRsK9PkLcXvm+Ir09EUACu8IuHD/Iz0y1H&#10;hqUlTImiLjB4erF9ajGztCYhKb26tLKisDgsKDgjJRUYrigty0xNS4pLcHV6FRcVExMRicvv8sIp&#10;NiLSx8MrPCjEw8U12C8gIzm1tKg8LjImOzk5NigoMyGxvqImNSUnMaVgZHZzZGVrdGmzsb2/qKjq&#10;83uPc3OLhscn+8fHU7Jz4tPSwd3NfZEJAjMQ0EWtI0NWdWANA4/QIAqYfkRE1x/L2ggBFCQnMoEA&#10;EZEv55tlQ9b59S1wpXNCkAjCZ7LJUQBUAUGKAKjEmflA7+4BM9bsuESXobsvTh2XXC3qBHNNR4ir&#10;nxTUiUS08Ui6cI7TqA5yw4G+vEHvX0Hh6NiCh61Wp+0gMVerHCuNfry8vEaNygf2qcvuuDwD9dWe&#10;CAJECJpbAtzSOgLThj7R7T29ujm7vcYPRj/KWyV4YOCE+gO3RKGrh16ochQWyguEQDuTgsoGHsAS&#10;jWqCKGpBTEO11v5aWaPr0ePgBIyZ7HYmM90L7h6fnprPz+1XV7vGuy+3E+CKQGcyQAwTIH18Zlvf&#10;2wG29feXcKCJoOsVeFvQ1yhlkJifZrS82hlkwBa6ZMJbwWA41F8cwbk/xc/Uhz3JXpa77wYCP7Cn&#10;mqC+OgDYqB1P129e01Lwjys5dVcQUaB4q0BUfkKBzILZ8pROXuwhLvnVE0TgUDBb7fqhN0gkA51z&#10;CVMK/+Q8auX1woN0vnwZ8PJWHeDMXeHkjgf1KcO3b/jJXX7CNrXAsOac/ueqcVGjPndJJD8EGRTS&#10;4YHMuhTMKCLCv7Cn6tJjSpy7/CROWdUVwqo6nVSWOvXIavinIjM2Dc767a1dHlhcOVRBYZsOVBua&#10;dH86GD54VpFTZcZR0TEu+8X5kfkYzvl5AkCe2hhBxldv1GLEzQ4sSxu4y7CCuww6Ay1nW5pNskvL&#10;yPSWj/YgPMwmvY7FJEXYBAZUh0jHKgHG3oJt6du7B71qaKS9SmjfyS0pBP2RJRlrtdTPLVnkUNu8&#10;CfJKNP2sMtM6RAtb6uxKXtM6spk3DQcbhv0ds9HO5FIragSmJNOQCQifCPmR+UTOUmVaWS0IKoF+&#10;4CcVHRgNkKUWJQOqM9V3QWgIGbAJ1BK0nE8uTVCWGaXIifRqcaLItdpiJpalfNxatqnbHGd6oxxt&#10;JI4BxBRDScKYqLh3H6rSulHPRAKJWkdpv4Vbv/9smBStcIjwkwgoiy9BoujVd19o0M2n4drz1lqX&#10;RLPdgVpLycgYGO2vbarqG+7JLy6Iio2vqm3qW9we3TgaW9sfml2pbelMScuqwDdLSvbz8KwuKass&#10;KkmNTfBweqXD3WvBz+TVVufHz3CIAWNQ2euVa2xoRE5qRnlhoY+bW0lOfmlucXZ6fnVtW9/E0sDS&#10;duf8xtDMIhhslrfabfnpuX4e3rGR0T7e3p7u7vFhkYGe3vjB+rzo3739nTyZVR/n//8Ug9+D67//&#10;+/cYrOsDg0P8fEHfuIgw1xc00i0hMsLXzbUoOwsMXl1eySsuG5xb7p5daRqeCk/MLCgory4qL8rM&#10;CQ0MSoiNS09JrS6vqCwrT0tKIZAYGR4RGhT861/8MjIs/MnDRwF+/lHhEXHRMY119fnZxQnRCXmp&#10;GcmRUQnh4VUlZYUFZQkpuY3dI2Dw8PxqU8dASWmtr29wS0tndn5BRX09diUwzHgzroANsg6SIUBY&#10;bQw2Y480iIho/FMbCkhk3pKO8JFfTxXiFBffFNNZ4asIIg6uOpiNbBSkFBl0cQJVUJCI3m1oPAGK&#10;TgUmT/GrbuRQ9QvA427zITmFKyWCIqxKWWj7kVvwIAT1+ekkisvL5MdhsuMVnzquoIlDzDSVvY62&#10;c+vpBZPMbDvHKyHx6ORuzkCHCNzquQQM0xYo6yVotAB59JS4ePPm4nevQSwwDA0iHyG4kuNgAC0H&#10;vrDSy6j+27dv0QhoHA2xoiDewbPWDu8DMxxdJrr7Fj9MPE7JCRRdXZpsZ3ti6+Dgnp+cOuxyOs81&#10;iUabuP7wI3aMWjmne4kwEPvqq7f4QHjPOMF4Wmhk7Umr91jkhAf0MgqabOAxd1HfZ7dX+MRA9Tm6&#10;8hybXJqCtsRigR8J6gk3CutOI2s0VY0VwACcFM8aBWkL2g0gRBfTFbJXljnxu7f0FbegplGWRDn1&#10;8NJBh6AQ9w2HOFWCze+cY0hxBbyFrII3Aj9RrPSYqHu1mE+KUFaLHFzFhgADlPvLFeLUojFSq2ki&#10;UIMfXFiwhKq1hyc4odYwdEWkUAoPj0RyQlxRvqVp5ERlUykNEQTSUIpBpp4+kpMqSKFpmiVhWH1F&#10;mLJwBUGUvgCY3a4+jnFhP8NQUnun1dICbINPMhCXF1h4XPkpC/Xqkwm6rPTPlfQJA8eAynMEfO7b&#10;K9xrrvbri+2jA6PdQsADxtJCBpBYRp9sercHAqPnF8JDQJxAAgiqtggPVKRX5mGArsA6FHhW9oRI&#10;soy77DjTIk3ncGVEEAaI0HY6RHrp7Wuwmbuk0Am0kcGVsVAvBdF79isHTTCe2fYspq1jw7b6CoVm&#10;hskua13qVC+MBriCkwu13EKAzpWaQcQ1ZZjRhgLMExBXJpQeEcrCmx5ZuSuPIeTZEG3RlgTF6VLy&#10;A/C6n/lJTvmQxqm8DC3DhHgoswDNBkv0Hprn/FaW0OBZmFTvIJGusxEnoFvUrjdZYSb+PuhSqBTy&#10;M4UZlPeYTQpX1I4eGohQkdFqx2DCD97c2Y+Ki23vbptZnKxvqfUP9o+Ki29o7hha3ulf2Bxb3emf&#10;nC+qqE5Ny6gsK8vPSA/08GiuqS8vKJL3XT28o4PDPJ1ccHl93Tw+++2HoX4Bjz659+Lh42AfP5xg&#10;X1eP4uy8/IzsguxsjcH1FXUZydlR0ak9YwtdM2vtc2t9E7Op2YXGIzOKqTSv2P0lLmK0h4eHt5dn&#10;YkQ0QF5XXvnm+va1Wovmj/81UOq/O7D8D/6+cAz2w/d99NknsWGhEYEBTo8f8TM7Jdl0sLc4v1BQ&#10;XDYyv9o9vVzXOxoBBueV1ZdUZSYkgayxUdFB/gE5mVl11TVpySmFuXmebu6BAQEpKSnR0dEJCQk+&#10;Pj4vXrwgkpWVlZOTExORHBeRkBIdnxWfmBQRWZpfWFRYEpuYXlbfNri4MTi7Ut3YWVXV9Ozpq4TE&#10;1K6+gcHJidTc3LDYOL3LCT9vZXtHe64aeoms7e4hH5bzuz1QCBAWmZYYNUPkdXK9JqzhCsgkIrL4&#10;7i03pg0RZIhSFIfme4ETyoCryawxErwk6FcINCSTTc9AwJgqoKbRkSoct2/Ob+SEWxIhBdtcRb5x&#10;pS9QfOABfuctcTAYOOdqMp+arUDdpf3s2mK/4Oeh0UI4OrlzJblqKxWyXPVMIJ3maJsDhjEdSIcr&#10;MBgdh6thVftCtYSdMoXsMle1ShJFDxqpxVsSZaorLay9MVFYajFWtInSZQIbamET1Y+mw2E6NJlw&#10;om2Xt47bt9aL6yPLKeEQhi1nVsfdme8wSSCumQSDj0/llGC0LaAr6hhL/5qxEGdXVpsvZPGTnyY7&#10;o3lAkA23Z7JHVzbcosRxp1Du+k997VjjFhwS0F/iZLxTfFqXSROURhMf4sJxB7qikaUIEa66FPmh&#10;IPr6zWuNoHe6W+230vt0iL/Xj3iKNnlN9oxECpJHiiu9D5OY1hRH42v63CUzWlKUrFK4uhbiZCaQ&#10;DVKMiMKPq5vXGrbPNXFgGIIQofPhkyEjRTVKvj9Bu1QpQRdI6Ti1Q4HMNEHf4krgJ6gjxpk6G0s3&#10;HIKKB2WsnJ2BvBg6DsienV1dAc7gqfzpyOXlpTwLsFrlS5fn5/wkkZzIGBF0C9l0wWu67upix3i4&#10;ebhnOpXvfFy8uRVb6vaaYdXncmgARioYXzJgeKk1FXnRXxuXelGUyDGz0o7BamEgZGS11aKsQz2U&#10;xGV0tC8rKxOvySMZlEjQQIrrhyzkESNMmUdqFMSNRv4pAikAz6K87QvsTvV1yL0T46bxYM96fOy4&#10;ewlnx2DUxjoGMZNOvjHqwFF/rbvi+poxvtJnbsuajTi10vlMtCNcXuXB0wpEQo8Rt2CDFEwBRl+G&#10;Xj04UFNSWipyqMw7rC6lZi7pZ2qh82WgLkiQs3S0ciCINlDL+Ew65iB6gzJaKWlFpxfnyK+np9Zd&#10;Z2pFmhQNrjb19UNtZOwZ5ds53CJOHkYE4vqdK7JBlgCdrX0DCjOvqHBobLC6vryzty0rL8vLz7+5&#10;rbt1ZAZtPzS3OjQ9H5+cVl5aVl1Wlp2cmBgeVlNa0VBRnZ6QlBwTB9YSHn7yWXhA0IsHAr0uT1/g&#10;CkcFy9tKmYkp5KkoKK6vqsSBzk5JryqqKC2oTEjM7hqZ65vf7Jhb7x2fSc8tOj622U/sOanZkUFh&#10;Ts9feHt7Bfj5+bl5JkfHVRSV3F5cvd8M/W/wq/7uwPI/+PuCMTjIxxvQBYA///ADLxfn5JjoUD/f&#10;zKRE28nxwvRsfmHJ6Pxqz/RSbddwfFpefk5JRW5xbHBYamJyfExseEhoYlx8fU1tUX5BSkJSSUHR&#10;0OBQf39/b29vZ2cn19ra2sDAwPT09Orq6mD/mPjI5JToxLzktPiwsNyMzOKiksi45Iyiiv75tfGl&#10;TTA4P7/c2cmjq3ugur4hq6iwvb8/p6hExl6t9jDYIDERhAAJQ2KQrcWNzZWtHeJk05K0vre/urOL&#10;OYZsEXQ2gpYwpERIGY6gIELpkH2AWuDIDBHSuerlL2a+XhPG8TWLHyxIrFeSLSobRUQvKABGpokw&#10;G6GGUJKiGSAbkC9gf34hb9DbzoD1o2N5NKyIyzeRCEDvxdWbq5vfXd28Pbu4tZ1eWe34bWiQu9fn&#10;Mbodr+Vj5rqZSD/dQoBzXR3TQKsqmR43l9ZLTBM55wiNg6WMcgSBUQ3MYdQTKgYdhFZiVgtOKF2m&#10;9ThIjFrnLtpfcqp0FMfvLwCiyIgcWyxWx6398s3p1Ruj9Xz3yGwwnxrMZ1yNtjP9LIDmw602aDQk&#10;n15fodHQuUCvXo7marCc4BXpRUsNwLi/4LT4weqzuPKpxDO7wcy0kp3PGhvAYMeloKagi0Jc2CZO&#10;BLbhmYbAJ7dQZOTWao4rd3U2bmkURPG9KygLyKS/fvsWzBPng7wKw6R/lAdDRPXS3bNhKkJrU5yC&#10;pGhgQ6dr5KO4MKCWN6Ej8K+UPvl1peTR+IFxQJyc0CEdnolr9jRLFKc62qiz0QqUtXAip0Cg0+W5&#10;LzTJQ3Gqo6CuV8BJuen4fIqgsIqKJ0hOZb7QKAIR4Vbjr1LrNzfiLBDhTzBVQQu39N3fv1KEPzJQ&#10;hBT902rDgkQSTrQt5cCsefNGPrqsDpdGRPUmPuSBn/vHRsadlNWdHQUSsmSF/DBVEWxEiIiMrNpR&#10;SDOlCWpQaOPt797KKKhHAwTpHGVekMKQ6T7Eg8SQYrwspzY9rPSMzgMdrqSQkzhlxbkEy9XjcKPd&#10;emg17wDDpsPdExOcvAcqOIRVZJtgtdvpK3qA2Ubb6QS6gohsHjw5Pjo5xn9lvKTzVXVKDmWAGFCY&#10;ZCwYROCZbDQNHkh/H8gAP8LSpZyZwx/ENQzrPqcippfgq1qFEv0m3wYWiIVDUQtqPRldoXkmkILS&#10;AKqZmDqFzCgr8kBBKzTiRO6UjHJ/j9CEl9J84lAgQuAWPYCmtZxe7B0aw6Oj5pZmZxYms/LS45MT&#10;/INCKlHxk/J+cO/EXN/oZGR0bHVFRVVJUUpURG5yIsjaUlNfmleQl5YZ5O0bFx7l+uylvEcUGBzq&#10;FxiiDu7ACQ709CnKzs1NzWiorM5OTQ3190+KjivLL6kpr09JzW/uHe9f3NJ+cE5RucVyZjFaclOz&#10;Y0Ijg/z83d3cQoKCgrx8IUtx/OD3B1Tq/wV+1Z/69R/+fcEY7O/p4e/pHh0ip2WF+YtPDBLnpqVa&#10;jg4XpmZycwqHZ5b6Z1fKW3oTMwrys0sKU3MC3bxyMjJjIqLio2Oy0zNyM7MSY+PbmpqH+we6urrq&#10;6usJVdXVFZWVPb29HZ2d8pXDzIzM1OKY0MSE8Ljc5LQIf//k2Lji4pKYhJTk3KKemaWBmeW6lp7c&#10;vFIXF6/MrLzi8orh6em2vr7QmFjwkpFmaBF3BIIJiQSAbVqwGHUwlSvyQcBeQ1zIjOupH2BooQG8&#10;EU3i72eORi8tqVDjJ+ANcVIgAmU9+fcNRr0dGtw1njCBAVF5s+j8So5jlQVw5Xqe3dwQ1141paBG&#10;pYAu1ekq8JVlApw5FJbbDSb5OqFa3Bb32mI/P794c3n91nH51mq/NqOiLkRCHFdvrWd3Xq8O8Exj&#10;j09P6QraKOaF+vI/eWAbw5YaYcB65bBfX168vsEPljXMiwuUAtpJ1KWCDcxtFAHaHHWMH6CfSqIO&#10;SOQuV9QBagJ9gb5TOCTPhlFed6pNOQqoGdsFExg75tZ28ZpABAzeMzI5ZQEAxuhGBoje0GYNhsI5&#10;roDaXYXHg9oVl+g109ist+cQ0d6wGBBnDPQpGWz49Gc20ykjbt03Hon/Z7ebzfLUErdf84xWRS9r&#10;QwH1qllVtxguAVftT2gokggpyhbRGpDwXiNzl6t+VqrbTpOF7J0LK6S4pbtII6WmA/rKT+UK06V6&#10;KVhDNdWBlwK0uFmqrHSj1Cs+urhiytsGI3Fttaf7Xk0ToWpI8ZOI5FT+kG4LWvvAaCDgHQrnysi4&#10;eSO1Q4QhFrtE0FqQnoLc0haA4v9uixaBiBR8+xrPVfaooNdBXGBXPT6GgNCQFtySciGVX9MxdMnt&#10;9Y2k3C2mYk1Q8BoLyYb3Z7GciAVmxbrSKIsTbLuU12kYdDG2TrGMsVblYbCM+Kk8+CeDwazNNfka&#10;JpNRTwEDGHcpDaQmbSphjcl6gPoYNh1FF4kfqcZLdbj0MynaGqN/kBP1jP/Op5RsCnHpIkpBQfxm&#10;tdhDP8vsUESwCeDTjrF4e31gN68d7GnVIfL87mVZmGTekQwlAmhrNBydyItRZsxg/HZ5Qqz261Gd&#10;dOibdwyIDaRkST0OUOaUrKjLkKnx1QIAMxTX4k0PCOheMdgyELLeIMN0hcHJvKDTmHRiECiu6Eb6&#10;EG5JhFuUJHqDn+/5JwNqhKsoPfPdQy7y8JPMXE+vbk5OxcGFAkV0TvO5ODMUZJqTqNcD0HvUa3dc&#10;7x4cZeflVdZW9A13j0wOeft7J6Wm1za0Di2u980sjcwv17a0JySllBUXV5cUxQYH5CUnZienAcBV&#10;xWUpsQmhfgGJkTFh/kFhfoEJEdF+7p6xoRE4wWBwdHBYXHhkVVFpcU5ecmxsYnR0eEBwXVlNSX5F&#10;fEJWdUvf0PJu9+LW0MxiQVmNzeYw7pvy03N93bwyUlK9vbz8fHxSouOCvf3qyit/9/rt/+AHfyEY&#10;rJFV/2la+u8uh/rjp84AEu/v74PBEYEBaQlxns5OQd5e8RHh3i6vslOSbUbj6sRiTl5J9/xCz+Jy&#10;WWN7YkJGWV5Fbkquv6dPbGSE2ytnL3fX0ED/sOCgjtbmns6OzraW1ubm3Jyc1OTktJTUqoqK5obG&#10;jrb2mqrq7MysyNB4DycPLyeXmKCgUB+vuIjwkpKS1KyclNyi3tm1vsnl2ubeoqLqp0+csrJzR6cm&#10;i6rKCirKs4uK9ZtIgKgOOL5IAwMPZC5vba/vyhZoUmSKvjtRlhmipQpJUoglfipXQUH1Phw/mcxa&#10;KIFqUrR0iryq93oRMgw90jf3DmyOSxvT7PzCLB8kse5CGRNcbSOEIEGKq9eTCIgvcegQIIgvyBXp&#10;hKC8AGA6MVHFxZV8NNSmPkRKTqtt68CwZzw5AFtOHcd2JgnWm/3Efm4+FR8am4Pm0DQ9tWg7tUB2&#10;+8iwfXS4bz4+OT8FcR3M6t+9QVMc2a2WM1mzRSNeAsPoIDtz147LKI+F1VIbUxqlQIWoHq3uUWrM&#10;dgBGZrj4amoHr1IBV8qxQx2gsNSxRG9QAxa748R6dniCpYIjTnddn10Dw9fyYPjswnJ2vnd0RDix&#10;24wWi9FsPjAa1U6fSzyh05tLAJiAsQHEopfxhNB0wPCu0aDhmfT3jrIsVuMNO8QhPpbXjdDc8mKS&#10;uFrqGbDYDcofRYsR4BPmNeqgy1BbMC9qTukylB3tIpGm6UapdkkReoyGaz9VtLOCc0pxpRuphbjC&#10;YHm0rJUmmhGFDimpUTkuwLB02msBPH5KD6tHy7pqnQ0KlGKWimOqnGOdjbhCaHHIyAN9NDJXWiFW&#10;BR6dLLcKt2qwhI7woPari3eoFjA0EWm+umpuaTKN4idNUGaWwmZlUhCRLnq3IipWF/1Kt9Coa/ER&#10;pSBdiv8LxgLhmClYc9R+gf3huKAtwPbr16TLSuz1NaBzbLEcGA716j18WuXbD3e9J/156UAyL26v&#10;7TBD+qUcDEIrLKAyqIU5dWa3YvadASFWM3ze3vBzz8QsODrFysGORHIgpTZMgXuSX17mllfswD2B&#10;MSvmsmwnhCyBXqIT6BCaQP/IA+A30sPkgTfaKKP/Wh6+wB72nIy1Qx4x0CHMFAfjiMwgP/ItbRtA&#10;pbWNhiWtCk6v1cK4dBrjJ713ikzKvkFZiLJiLahFZnpArmLv4tFiy4g4UR2swgxMqkFRgvRuiGmU&#10;nKJqPKI/lQhdn6NnTs9Pzy/OHBf2Myz4q9Mzh/HYbDDenUqEznkPvegK/dCaFOIaNdEh3NWASiCd&#10;FApyV1MQhaa2tnCLDNwlQIF0UlCzSknK+gQgTYfsqm8SkwdxQZKycvJGpibr21ubOjtiEhMzsnKa&#10;Glp7Zpc7pxYG55dzyiqTM7OKiosqSgqjQgKLsgCXooKMnJ7WjuLcgvjo2OiIqJioaOeXzrFRMW5O&#10;rwJ9/JPjEmLCIzMA86TU+qqanPTMuKjootw8bxf3kpyCuoq6pMSMkqqG8dWt/oXVkZn5ytoGq/nU&#10;fGgqTM/xhE54eHRkWFx0FCju5ezSVt/49vbN717fgTD/3QHk/8bf/y4G36X+u7/32cDgvb29IB9v&#10;cNf56eMQX59QP1+3F89xiDOTEu2m442JldzC8o6F+a6lxbKG5tTEzPzU/OgQrJbgxLjokED/4AA/&#10;F6fnNZVl3R1tXe2tvV0dRfn53h6er146OT1/4eHqVl9d293e0d3RGRUe4ersGR4UFujpFR3gnxoT&#10;GRsRlpubm5SemZCZ3zOzPjCzVt/SX1JS6+bmXV1Tl56T1dLbMbk4H52UjKAztMgE480AEweHwCTg&#10;DSHQP7kiTGAV6KtTtOQJFlolHYmR2XL3dORo+9AAbBPXErmyvaMdZb2CrTGYOEWoHSKIL5agpklA&#10;dkHu93EyQA3eyMZPOdhWPQHl+t4mgKCaq7JQLMXV0yOKk4dbXLXLCEtEdH7dOm6RjbbryUAKxblu&#10;G452jEdHNvMxauvMduI4PXt9ffH29fmbGwAM3wvFygQW1a90H4oVzaLAVZQ+oIKeIsjqnPrOndJB&#10;d2cJEcSNU56cctHEXSPxDObtZ1b7hcV2YbVf2c9vsEXgU7NES+FWT0sTGKle40H3GUxGtAkVEYig&#10;OgV9cVXVUUoCxpcOAJiwdyxbsQBaYBj3Cqgmwk/JI4ceYJGcoqDFaFDvB+MO3KrmaLBRQKjeI0KL&#10;KdAF5xRcqVVosqnjDuAKyKFbRMHh+igI1ERIIdBSnU1foaPVtxBXy/L0Gz4O6MItehU1SjZqJxtY&#10;JRijFCU0hbLqTyJkYFDIQArskVmzqn9qDwk6Oj+dTxEhpdxfBbQWipCBoURl0yjSCRChOZKovChu&#10;UYUE+oS2vGsCV+KSXxERU0x6TIhQo84AhxTR7hpxbmkigBNxMtNSukt3o0iLNFCcOYmr1Wyp6/IC&#10;CrRUXopTQqg7kGzYFrrJQkG6WiCfxpKHsgKWarcRpqHBLJ81RDDsVxe7JoPePaDfUiMupph6nCEZ&#10;lKHG1YadpDY3aWaoUTeB2mkpnUmXckuNhV5wlvyCzYiNFg/VIcrYEjoUpBRdoR/l6lbQz1iWOAYI&#10;vNUhJw2gi5iMTAGmp+4BLXsE4rqlxKlOdyCdSedjBHDXZDk5MBrEYtAOrurt94GfFIQB7sqIKIGB&#10;T+y2mzdvHdcw/Pr69Vviai0Nr/3m1CGzjznITET1adR0vH7juH0t2sMi6CuoeS0zV+sfrroImflJ&#10;W5jIsqqnVBzeAuCKHtN5dBGavLF/wMQnBYLcJaC1iEsR6+n+7mFMXGJucen44mJrX593QBB+WVV5&#10;def0Ys/8yuDCSmZpRUpWdkVVZW5WRlRoUHxEWICHT3x4VH1FVWlBUUZqekhwSHBw8EsnZx9vHzfn&#10;V+4urq7Or9JTUgty83Mzs6vKK5LiEgJ8fDOSU3zdPEuyC+rLa7PSc7PzS6bXtoYWlkdn56tqGzBq&#10;zk6sJZm50YHB8ZERnm6vwoIC40IjUmLjm2rq3t681hgssKjR8X/v7z/EYP4E0N/93SX9uz9u/T4G&#10;B3h5xoaF4vs6PX7k/vKFvzo+Ois5yXJo2JxaA4PbF+aB4aKahoSYlIL0wvCAyMiwyPiYqLjoSG8P&#10;NyLjI4PdHa3DA33NDXVJ8fHREZFpSclFefnPnzytKCnt7ewaGx4J9PWjeEZyRkxIaEJYSG5KYoif&#10;T1ZWVnRCUlxGXs/02tDsZlPHUFlZ/YP7T1NS0/uGB+vbm7KLCzMLCvERBXHV7gzkg4FnmEnR7q+W&#10;IYCTOEHPBCYG8gSIAmncwpV8b/dpETy/EZOQODmhQLrOgzVHcS1YzDHuai9cY4wGVBJ1Hq6UJbGT&#10;x8wAAP/0SURBVFAR8gdyX7x5i3BTkd4drWvklgYn6MA/P4UlxYmOQMpx++bi9ZtLdZQH0n9+8xpS&#10;cKgbqwD7bo0dHjTawSr4dHImy7MWB5MBp8EuDjFYpZ4IEpj2ejIze5nhKAiZxu90EymoKpQL6pJE&#10;pjfzXJzmd2t38lOt9dkdsiKtFJZsETcYcaBxzW6vbt7a35nJtEt3C63mpxlXVR2dgfpQyki2/IAi&#10;ok3AVKU6uYLEqNpD8zF4jHo1nTIc9I9uGtaJnD9MHgHjSzSFOD2iHMEDhcGyFqr8YElUKhINpVS8&#10;rKvTIlFqKpDIT90DNF8jAXBCKZVB4Id+0MqXW3QaKlIjKD8pBeditdy9fioakwwU56dGGt3h0CQO&#10;TVnUlSWHu13o9ACVYuvQq2QjDxXRJ1Aggx4OeFAgAWre7QuDJhmIaLjSfKpnmcpPVRXRRn4yQBrg&#10;qVff5RZsv2ugBF2LtJ2mqW3A0KcUebgluKUcLzXi4hZriBJP8d2TdYUiIlFcpV6VTQmMiIdYAOpF&#10;IOK0QldEvVATGVNfiKLrhD2FdmSWJisnW3W+bBKGiDwNvbo4MJsOLcdnN1fIg8HK1JbNeiI5iMH1&#10;BT9JBImxz0SWuMrDdUFTEI4WwQBiAHHdpdQoP+lVNegMNEELDPn1qMGYZhWuoHN1i6kqKbQRCrBH&#10;SylltMiMZjozExF1Aj8RfjTDgVHeSMbWFCB/dyQLFBAh6PMTe1cFebmZDLqHRcDEVlDPC5QpSaIQ&#10;URTISdfRELLJMKnmnF1gR8pLktZTjEL9YgVTlYLybgi8oSvgB/WCSiEFVlFBMjHVIRtctUKDbSas&#10;zoOGQZWRSFyesr17W4QIKsh2IbiOjtU6EIVJojT5WD0HPJX9KCSKNlDvWeYVFPeNjlW3tvZPTCSm&#10;ZSQmpDTUNnXPLA8sb3ZPzUenZyVmZFTV1CTFx6UmxOLSRQWFgsH5Gdn11TUJsXG5ObmVlZUDg4Nj&#10;o6NDff3N9Q0ZKanxMbFpSSn1NbXZ6RkRIWHBAQGZKamxoRG5KRnlBWUlheXxyRmTKxsD80uDE9PF&#10;ZZXolVOTubqwJDcl9cWjB9ERoSEB/sHefunxidWl5W/+/wSD/T09AgheHgmRERqAQeLCrMzTE/PW&#10;9HpeUXn7/ByhorktMjS2ML0wMigmOiI6NjKcDnB75dTa1NDW3DjQ29Xe0thQW5WekpKTkbm7td3T&#10;2dXS0Lg4Nz8+PDoxOubj6eXjGeDj7u3v7hHs6Z6VGBfo4wkGB4VHpuSW9M5ujC5st3QOaz+4pLQ8&#10;IyeroaO5tbc7Ij7BqPYVIwoIFoiIcQfCEdGygkAQkBINdeZzOcoD0QEMNOYhJaQgPfbLa8xAEhE1&#10;g9lK/Bzb8FROqdSCBTVwVAqqbcxkoKzGFYpwF9iDFPFT7E29SnMqfrCInVqr0ZSpizjVwRWBOBmE&#10;4LsH2Nqk0C3SVZBORMGqrCCRQkHowBU5yabzQ998Jh8/4ScZbBcOK2oLl/Hm8vL1rezeRPavL88U&#10;CKFKtG+klSATGEWj9SNXlMudwlL7gMgg4PQOnrmr1I3KJtNeNCYULm9xel7bzi6NJ/Yj0+mxRbak&#10;wbAOuo0EWD08kQP/0EcwAAWtXARCoKyU6fnrOzd363B/++gAnwYM1v6NzqDfWsHp2T827p8YjadW&#10;ywVjoUAFzX73hPvi7FweBpOIboI+Ea3WqRTYuAMhcUdE0aMHSVf6TqszMUHILHcVTpMu6PJvfrAq&#10;ojBYq05UqiZIhxCRitRdqN2VVXSgABYSZxQoIhUpagpNBcO0SpUOV5Av2KDeKVL4cSHwoFoBHQIA&#10;THUyBBr8xMOWBipUEPBDR0tdCi0gKHVJdXcemHS+apFwqBou0KIGl1Kq3+QWVVOpcPWuLdCX4VNx&#10;yAoziqbiR/JIvaqriZDOXQmqT6AmLZVulCeysuJiMR+aMOEEe4SB39t5QIAgcY09xpNj/GCEQe8r&#10;1A+MEQz5eXGGVGCcISFntwLPSI6+IvxUAcbD6nsBhjdYgj5xmIQluk76UI07M+L2d29xSWUc9QqB&#10;6i5+0i2UgggNkdGRuSOWqLToRlazmLDaIEbauTIR0B5qsEQ2yCzU1KIFLVImLOYOZpZscruQM7oZ&#10;fZkXEJdBUfUyGWGefmBY6Sht00BHd5EMhzKD1LyGVeb4hdkm0Escn5i56biS15C05sH9xaxHyxFH&#10;dQhGygKenPZDyh1e6p2kypKgUWRA7Ryr84B1KZSSVkE6hVajvrTWpdU6D0XoCv0GCilGk3lhbikz&#10;O6+8rq5ndLSxs8s3KAQMbm1s651fBYMbB0aCYhOyi4pLy8vCQ4OSY6MCvdyjAoOTomOKsnPSk5Lr&#10;qqv7ensaGurrG+oryssqS0vbm1smR0f7e3qa6uoSY2OzMzKy0tIjQkISY2JT4xIiA0OLswvLS6oi&#10;YhJH5pf755d6R8YLS8otx9aTfUNBauarR09iw0MDfb1ALjA7JjS8tb7x9vL6i8fg/52/38fgnZ0d&#10;X3e3IG+vpOioB5985Ovuik8MJBdkZlxYrBuTq/nFlW1zs2BwY3d/VGhccmRykHdIUlxSTmaan7dH&#10;bFTE8EBvR2vTyGBff3cnGJwYF1dcUAj0HuGkbu8AxgDw8MBgoK9/VHhcYnRCRkJiSlREflqyn6d7&#10;cnJycHhkeWN7/9zm2NJuY9tgaWnd06dOqWkZw+Oj9e2NOaXFqTm5a7t7jO763j64q2WF8SaQwi1t&#10;7jHwCMTG3sH+sfJTT+9kS88QMnPV2EYisghSQhOBE7RQL7dpSdIZCHqOQUSAVlm4QDIZIEgKFDQQ&#10;ks5Viy+3gPPdI9kgBmUEHSl/T0SnwKeGK9J1oIgmC33BZtOdmQmHGs4pLtyqWmxqkpAZOtC0onLv&#10;FjkFd5mfhmOT9ldQK0xadB/TGD2CgkOJoHeI4IThOL5zyOQBlegjtSkX2BAlrna7kPNOVcnKHopV&#10;dOvpxYVVjvc6PTxCUaKg3z0Ol5M6TmkCTdYcGtXLGKJ5rWapVyl9pcev5QRNnFrlu6A98YO3DQd7&#10;JjmuQdSuAtrTa0ZEwFjjNPpXvhyAc6we1EHHarOa1W6XU8EScXBpr9ahXAk0EHVMZklUbh9B60fa&#10;iL6jgXpVEGrkUe3Vi5Z3mHShHoXKLUVcmqCdpHcgRxHiorUVNFKQKojTvRpauEsnyAr8O7SmM6mC&#10;CL2t3w4SdQ9gK1dMAwYcghbUCynyE4GacK74ZBQ0KpCilLWsVcCVIATuK/CvUFCCwhKy0T/81Azo&#10;tmsepHV6bUABKm6fbo70ocJUyaOeTJOizQKNGbr3yEP3kg1q1EKERFIgS37ZpfwOYMBU8fxssiUK&#10;OsgknL9HdzJIJ6iVbWmm6lVQFpHAFUYexCBTjyqQCuQBYUBm+KltNYy5y7evL97cnqu3qnRvwBu9&#10;QV3SpYiu4pC2CG+yVCAvx9ONdAvT527E1a27sVAL9dCRblEPj7kyLjAG5xi+TEACoi5ir5QMM5d5&#10;qg42kZ5HlnTToCyyJ5OURFk9VjsqGPe3V7dvMJ3OLyUbvaEZJiL10tXainoXYABu4QcemOZgsNqW&#10;ca0/oAQS4w2DxNTCfBSlod5mRHcxN8FU4urUWLM4rMxW9foG+kTzT9DahvxHSi9RhFu0S2+2oohW&#10;g6Ro9UjzuepE0UVqAzaeCUR25Mixw/LKmt6R0aLqms6hoaT0zOzsvLbmjq6ZpeHV7YaBkfCk1LLa&#10;uoKiwuAAv6jQQJdnj7ydnX1cXVPiYtOTEgf7enp6Ohoa6zKz0jw8XAN8vSvLgOHGzjZZcK0qKwkN&#10;CvByd3F6/izI1z8hMtrfzaskp6ikoDwyJnFwel77wWWVNfQmGJwek+Dt5JIWH+fn5Y4fnBQVG+4f&#10;1NXc+vrq5v8wBvMHBkcGB+H+Prv/eVRwEGD85N5nMWEh2SnJ52bL8thiYWl129xM5+JCS/9QXFRy&#10;VEB0mH9kQkx8UnwMPRAfEznY140P3NvVMTLY393RmpGampmWvrKwtLW2vjS/sDQ3f7i7193eGRMR&#10;GRoUGegTGBEQmBIZXpyVHh7kL+8QBwQ1dg8OzG+PL+01tQ+Vlzd4evr19g1U1ddkFGS39/cWVVYt&#10;bW4hOgz8pnoxiTEmIhJmsW3uyy4tpIGf3NIGGlKCTJBCqcMTOTWGW8gKIkUKQE4pckJQvx6nE8nz&#10;XraQSGqBgpZgLWEUJ4PUqyRbX8lMce2/clezRwpXx628R4Rcaqklw/nNrX4GoznBv8dQhbgYB+p7&#10;DNCEIClk0J4uGShIK/gJTdL1fIC4MHZ2Ju83XeHhXmEW289OzVYr1yv5IqnSs+otDr1wqvSyqE7m&#10;sMxkhS76iR0porkc52gKrugObr1XzQQbroZaiT22yHleFhsgceu4xGaXxSixD2zySBve4FB3wsWt&#10;IAqUoSOuCaSUaiacXstXaVGgBO3EyLsr1hP8G+3ryCYs9YqwWa2xE/B+7Gobl/lM7AaYOTo6slgs&#10;NquVTkLharVLLeIKX15gfAiSqSbQcBQuapRAXOURcBLjQz0a1G0kkeYLEvyey0ge6QrpPaXEVYvu&#10;UEcBFRYPCCdN0xunFUaKmlYfJiIuXpcCaTQ76fBJTvkJM6oWqVcBFdSgI9r/9ua1cs5Ed6vdXmTj&#10;rkmdyKEBmJzCpFo/12QPjEd61YF0CcosIAIYaLT7/ZbqssSpV4hoxtRKCbVLS1WcbNTOT67Sk6rf&#10;qF0YVjYBZYno3hDLQ1k8VK2qkyep2kcX31ctwJCfUsikWELvOFGjIE6zZoZ0apGHuxfMFJS+cogv&#10;zsFjoBfxAHGRBBEeta0asUFOHK/lDC96FVI63Kqd4TKg794C56cO0reqxrunGO9sCxrCQGtIhk8Z&#10;a91ktWgBY2SgH07Ua/pWhxjETGf75TWahMm7Zzw+OlFfAdG+r7J9pY0K/q9fY5S8ubhi3N/Qfusp&#10;Y8cUZnSkItBX+krNTeqS3nhnAUNEWzbcQq64y4CeMKevxQ8+OsYUPcX9xRrSZw8IcDIr1Cm5WnfB&#10;G5h69m4PqSzRnQmC2t+ddUWKViyoLOJc9dM6rY70LT27peHKYyFOQdLJxi2mvNaHFL+4vN7a2ImI&#10;imlo7xhbWMguKfXw9U9LzWyoaeyaXhpa2WoaGotMzcgvLU/PyAgPCcpITogK8o8LC44LD/Fyda4u&#10;Lx4e7B0e7ktOiXv05L67xyun549jo8LaWxoG+7oGejsJvl5uIYG+Qf5+8VExuakZYb6BRVkFuVkF&#10;UXHJ/ZNzgwtLw9OzpRXVYLD50JgWHR8dGOzt8io00M/DxTkqKCQlJr6qpOz1/yk/mD88YP162cHB&#10;gZ+He0JkRKif76NPP3F/+SIxKjIyKLA0L/fUdLw8ulhcXosT3LEw3zM2lRyf4efiF+oXHhwQHBcV&#10;ER0RyrWzrRkPGAzGIR7o7S4pLIyPjgF0TYYjC6r50NDd3hEdHhkbGeXl7hcdGhUdFBzh55OVGBfi&#10;7xMREeEfEt43MTcwvzW6sI0fnJVd/OyZc1p6Zn1L08LGcnVzY2RCInipl5TR9XoBhPHWqIm0gcFa&#10;yIggBAgHETIQAee46iVlLSUEMmtS3OInRDRBKCNVJOLIclcDMz+RKo0xlNKZdS0abLQ1oIWPOakh&#10;H2pko0YCHMq7/GqTtv5JfuYGYIygQwch5kp+LdxciWtOwFLkm4IU4arrJU42Jhg5LTb5dpC8maDe&#10;1yRyfn5+eoqrKEvQzFiCKAIFhPiFokaVh6Q1EboG5UseMgCTaA1R6Grt9Fh9Rkk/vUOh6A86KbzB&#10;+7k8c9xcXL212q8MJmkpnOgpCnsE+ITzq9cY6fJYS6sVgTGlbUXdqCe7ICuKVbZlKW9YHN8zG/oU&#10;7wfdSrrsgnbIg2Fykh8MRs/Kfi6ceDwGu3yCAtV0oYHkHWQq/aXfEr7zJNBl+i7tRZnClcop6fAm&#10;+fmp8BI1rSGTCDoaxUd+Og1NTQZ+0gpRygqc6FijejZMXUJWbc6iP6GjahT3UUOC1vg0XxYklV7W&#10;vQGfunOgJih497xAPOMbZqiUkorIKZh3t4P3FFIaLd4ZGbLNBx7kDGST0WSRUzuEQ6XEISXF1So3&#10;eaDGuOtOgAepXYErTRPfVNkHpCMq8CnE3+PQa1lal1YognLFUpHuFU9d10VB6UmFUvBJBDr0Dz8J&#10;ZNBXbiFdWAySUzUfClDmLjWqFpENp0rObBEYVlsEMMv0iog8972+QGBIwfFFTg4tmN3HCMmZ8vh1&#10;q+kx6WEF6pphzQCs6sElhdoZRNpOOnmU0SNvc5HOWMCJLgifEIFPzSqJzDdA91y9uI/Yy0zU615g&#10;ldrerAFVDuJQZ3gxIlR0YDAbTFazlS69lRN4jiwGk+3IZDPR9fKA405gtMxIRVpWkSVlaem+hZRw&#10;KI/SRYbkLNtzBBihvdUnDZyqbxwxH9EwlnNBTaYkfAq36rOD3EWbkUJcqxp0i9ZOerGa+YvGQ+Wi&#10;rFA1/IQOKVqJUVzm+Om59d2xDVLk3cG9pKA5sRcO940FRSX5ZRVlDQ2tfX3uPn4J8cnlxRX4wWBw&#10;x8RsTEZ2UUVVYlJiSKB/Slx0RKBviK9nXESIt+vLvq7Wnq6WhcWpjMzkF06Pmltq01JiE+MjG2or&#10;hga6Gusr+3vba6pKvNydw4ID/b18yvKLwv2CMhLSsjLywqMTeidmBhaWByemissq7Rb78f5hZlxS&#10;kKdXgKeHr6ebn6dHVGBIfHhUY1XN+33RYOL/r/1gjcHX19fb29sB3l64v4Qwfz9CsK839kJ5Qf6F&#10;xbo0slBSUQcAt83PDc0spCZmBroHBnmH+Hj45GZl4Aonxkarr560Dw/0AcATo8N93d0ZKWnB/gHp&#10;yal1VdX52bkuTs6E9JTUlMSM2PCYlOiY0qxMWYv2cA8PD09My5hc2hxe2h1f2m1sH8zJLXN66dbZ&#10;1TM+M5VTkl9aW40fzKgTEBet7tf39hlp5ECbe0iA0WrHAmXsSUEUdODn+xQRRLugKSmUJVGLJkim&#10;EY44t4gjl9zSsIp4kchk4ypVn4m3Tc5T9fYwQkkeUgiClFbZK2gwy8MS8pNN54EIVy3NJFIFnAjl&#10;Y3l7T7dIEhXYQ5AIQUs8dKgU4gRukc2i8hCY8GKxyp4SeTvQbpdPMshrR+oYcFJkX7Tyq7QOYoYL&#10;br2zppnezHOljMQ3IqfWj/ouOkFWcdVuLIoQTtGiai3aShPkmDCb6eQU9+TYIk+VGAIaItzq+Ykl&#10;cPP6Sj6ffudRQYfa0R2kiEZTLwSjUtGkODraDxYwVsdgre/vyDGWwIBarwabz27Rv1coXyLAsEV9&#10;WspmtyPANP9SAQDE9ZW6aIviWfS7tFRBJj+5CvwoJUtAHWtY0kwS/o1D5b6QTi8RJxt3ZcVbqWYd&#10;aBHuHV1H96IxyawrVZpUEFezJPUqh0aqUN3LT+kNZR+IoaBeub2rV+URxvDPlHkEGslIvXMTaRrM&#10;UByC2uCAK5Q+gSFD0WNIUVCQRplZ0gqsC/W8806Pq1GGDlc8RfmpekmREuyhFRozZNSQrN9brIYH&#10;6GhWdQPJTJy7tJpWCKrZ5fN/Wn5IpBaykUF3BT9Jx3Y5NBkpKKv9qudhgDzcgnki5GTcj2yy/5kI&#10;MHxkBcztYoTdXCEGiI1eixZBwgRBvC/Pj+2yVGNUR3DAnhBUNiUMMzGYHgKud/IsjyekD9X6hCDf&#10;O++ZW9prpxRc6cZCius7q+4KDGb2oQc0YoF2yL+WfH2wNiYLBSGlqwMyKW61XzLnzTZm4hUwfH7x&#10;2n5+azu9FldYrUXp4abTxHFXKwRQoGqIYMpoaw/iwo+I37nxBPFDYG7wieU7bI7LE+up2U6P3cAJ&#10;k5GAdkIREQF3iaDfuKW55Rbp+AP8JIiSUVAq4K3safJzVSvMd3u4yEApFBEONLdIEcpKYR6rtT0S&#10;qYLWbq5v5xeWjM3OVTQ1VTQ2xiWnpiSnV5ZVd0wtjKztdk7ORqSkZ+QXJCYnhQYFRIYE+Lm/8nF5&#10;4en8LMjHfbC3fWJ8YHllpqW1Nr8wc2d3dXS4Jys9sawkd6C3rbO9oa6mdGlh0sPthYfrK6enzwoz&#10;c+JCIxMi4zLTc6LiUgbUWvTQ5HRJeRW25Mm+ITkixvOlU2J0pIers7+3Z0K4vJ70++8mCSxqdPzf&#10;+/vC1qLR2svLy0E+3hgIafFxjz/71OuVc2p8rNPjR5VFhZdW29LwfGllfefiQtvcbMfQWFpSVmF6&#10;UUxonNMzp+KC3CB/38S46O4OeSUJDG5rbtxYXTYeHq4sLE2ofVhdbe2eru6Bfv5ZaemxkdGBvqE+&#10;bt6hvn7luVnRQf4RQQGFhYXJGVldw1NDi7vjy3t1zX1l5fXeXv5V1TX5JUUDE8PDU5PxaemjM7P4&#10;pvrLDYw3GLy0uaXlAxfz7FoespIiLwspwUKYEI6V7R3QDtNPpEqt3GLZUYqf5CEztzToaqGEiIZJ&#10;/ZOgME8O2eAWRcBF8Yb1xijlHMvTX+UZUyPZIE5gAsAtRMgGw6AvEgygko0Uiui69OItQEURiBA0&#10;TsMP2XTryMBVP5ghoq1Osqk5IGYsLrFVvp4OCJ8SQWmjz9WBCeoUDvVCJMpF7zrRetx2Juc/YKdz&#10;S4JSjugLFCiaSOsapjoqQK2+Kr0sSkTgHJrHVvkE8r7h+Ngi38pBldBSaY46cOdCLa3Tt2goq0O+&#10;/kTQWlipWuUPoZHVUz0U6N7x0cb+Ln6MOL7q2R4wLKc0WE5Qu+hffuo3lGTtUfbjnJ/iA6k9KPQ0&#10;AixKW8EJKXJVTGqYoUYSaQgNp1Hod1LQbrDBXUHKN3L6v8RF24rKI9AbdAXKF2zjJ31CfqVGucrB&#10;WPhwQCBQIe6OghmNHxARHaqaSYoiJX65ZL5zJQWnIf76d2/5qUtJ3yomqUiQUpkLkAJLCNJdSudS&#10;HXVpzIC+pklQWhv37u758Zn6xKFEoKwca4gDSNRCTp2igVMg9p1Ch6bmhK7gJ3m4RX6pVLFHBBef&#10;IrohukPoOgKlKE5XkEeKqMxEADwSoa9FSKXcWTaUPWQ2qGcfSCaJNA0GdAa6BbuQ4QBZL17f6jUS&#10;cBdJ0LvzcI6RE2AY3xfJwVEmkOHq7ZsLbWBpM0WNLOOlnkOLdUItVC32pXpBjore4662gf5tRNRb&#10;vPyEf67vI7orEAyTVVazkHykHbFHSzAFCMxfy6m05R0diVBQepiRvP3d5c3vLq9/p87eeaMA+ObM&#10;gectdp7uatjAiiLAJ6YMnjTyBudidKpeotMYfa7grhn95mA0Lyz2czua6tQBEuMHoyJwBrQCgUl5&#10;4nYuT9xEmajHbegouOUu2VApRDToaj2GniGgpkhkLnMlD+oON0O3kVsoNPIw6/WCPGW33r3tyd0T&#10;s317cy8lPTOzoHBqZQU/2NXLp7CgpLG2qXd+tX9xvX9uOSY9Kzw2Pj0zIyoiNCslKTslITkmLC0+&#10;MtjPvbG2bHCgY2NzwWIzyPYY0+7aykx6amx+TurwYOdgf0dPV9P87Fh4qB8+dFxkVHp8UnJUXGxY&#10;dFZ6blJa9tjCSv/84sjMXFllDSaYxWBKi473cXaJCQsJDfKLDAmODAwJ9PRpq296c/1/6Hkwf3hL&#10;2hVeXV2NCPTxdX3p/uJRVLBvkLfr8/ufJEeHFmalOKwnY+PLpVWtY/Pr/VMLpXXNqVl52TkFpQVl&#10;wX6BedkZmWnJqUkJfV0dDbXVTXU1lWXFFaXF0yNjIz39jRXVAx3do70DHfVNOclpQZ4+cWGRiZEx&#10;ydFxuWmZKXEJUeGRBfkFeXl5aenphZXVXXPr/fMb1S09RaVVDx8+Ki0rGpseqmoqzy8vSsvNA7cY&#10;YA1+jLGAkDqgQ7+ghhjhU+6bTvi5eSAgjRCQDYE4PLFwizhCxpWcdziqnFdSNGUSCRoaiWi85C6k&#10;5DGtqhE5Q0BhACNR50cWyU+KFkEkkhQiGiORV7mqt37JxpVb2j7Vs1dunVgQcavjQj8JJgMcnqk8&#10;8ABZGKAg8xwK/LRdyroQ/OiZT1y/nCAHWsuSFEY6boesSl3eYGJjIF9r61gvVem7JKI1Tx1XzFum&#10;Mdn4qRa18L3EOUARiDpQmpGpjgJFkeGRHNktpjPb8bndjMMq26kujKfWA7MJBYdPo3IKLKH7BAPU&#10;XiQSBdoV9qO40b+oQjQg8A3QolVxZfShHNDXTrBgMLWo3VjoVlKAZ678pDqAWbKRC9BSf6CqnByt&#10;fDKlWy/hVoMKKag/lDKcoNFoFIyRKJpXXA1BOxgjs86m72pSFEctchedqFPQhgfGI3CRJtBGqNE6&#10;rtxCiQPtZJNOU8BGdShKhSVy/jM/xZ1V+2ylRoWyMEAKgVvUpSsiEYR2XAly00ZBr8sLtDAqmJ/U&#10;JUgAtCgvU8HYnWt7qnrP7Ljb0QYm0WPy+uzV3WZmsqnaoSCtphU4o4qxuzUA6gI24FbDlfSJkgFu&#10;McT0LUTgkETdA0QYZa5QIPNdRwGc4gXKJiYtQtwl6HVjeeRvk2e3ekDxXG3qkxW66ySnHgXFEuOO&#10;jF387rV+5d2O0Sbr0vKxejxCGKAiGBZwwld+Zy4wuNJvekPZO95EAOzyghwjxU8S4VDEUtlMJIpZ&#10;o+wJYUONPlcy0ChGmZ80B7LSZM3nu9cOmYlMW4EikEmOb5S9I8xWJikKgZnOLbIBVKSf37zGngYO&#10;0QPk56qXr09ItJ+DtOoEPWYCnACr8om2s6sb8qPcIEgRtAoEcUzRP1oncNWVagWiNYy+Re1koyC3&#10;TuVLKiqPXWCYIFayehuYRPKTwhXimmfbxb+5ueThCmVo0kZditbpWygoSMlKpHo7ixoB7P8Hc3/9&#10;rsmS3Xei/8u9v1zbM7ZlYYstqUeW2rYsWXLLktVSq9V0+BRXbWZmZmZmZsbazPAy4+ZdVef0/ayI&#10;XaWekcZXz4ye6btPVJ7IyBWQ8cZa3/WNjIz0XVydGkyFJeVzSyst7Z39QyPZeQUV1bWtHd3T+wez&#10;B4eLh0fljc3xKakZaRl5aZmVuYXJYZEJIaFJ4RE5yUmtdbXG40Pz2cnR3o7ZeGY0nK6sLOTnZ3d1&#10;ty8tzxMmJ8cmp8bKK0pePH6cGhvfWF6VHpOYnZyZmpxZ19I5vbE9d3C0+Hq3qbU76L12m1ylmQXJ&#10;kXEJEdEpCQnAXcSzl1Ta1dz6M1sXzd9PY3BM2Ius5DiQ+Eff/R8RLx7nZyQnx4S31lde+txr60ct&#10;HcOLmwfji2t5FTX1LR093f21ZTVpCUkNtdWlRfl52Zkw4InR4f6erqnx0f6ezvaGxtbahs7GlqGu&#10;3r31zc2l1cXJmYKMrJDHz+LDImNDw4uyc2V/k8ys8rKy1tbW8vLylKzc3oXXC7unnYOTdQ2tERGR&#10;PT1dxRUF/eM9k4uz6Xn5uyen4Kt+Osv4gBBb3R7gVhBXiKm8wmt2CkfUqMw4M9rlY7qMIcYEIwNP&#10;UCOfTmH0MI4ZnaSAdg97jr+fXQHgwWbkGW3yiFdtuSUs3GoDLJGhIjwAeDZF6QFKLhJlA/f3K/VJ&#10;oTGiOWrrSiqiPURI11hO+Qx0YPhDCk2iRk6J64FOaVzS09G6FtJpJ3HGPREPXoI/iN6q1xIw6Jjv&#10;N8AqQWBYPSvCWUa9gd77r76+eyvv9d+9/erNVz+5uX+HnitVB3RxovGvH751g11zetwAKv44tokg&#10;WPgQ5CmdvByidkjwXsu7K56A2nlD2VzsIOZPaIQiTNhrTJs2spgzoVCX/EB+bYLBWlD8zGo+sRhh&#10;OfLQF4qjdsXCUoMfkCH9YBhJk9sB76ElAdXCa+zknWxrfKk2AcbI0mBqEaYiTzQfTCrtwTnQ5lg/&#10;OgX2VNsE+bQ8EWRoGLmQ56rgllpMq002l6xOu9FqAbQUaso0A3mJaPT6EASW7uhzmY/lKjdOOUjS&#10;JxSlAEPBtkZfxU2pXVi4elDKVeAB0693mtSdCcYgRnYkEdBQR+HcIL+XICJH2VVKnrLTdZom0m/8&#10;UvxGQbXpN61Sv4tMY0ohytmSNitCD8yDshRILcjwM+lbUz+ZEGIitErXSy4SKVN+btUJ8rRYPfYW&#10;GYXoqhCZhyAvLdSOFMwVDOZ3p3kEIrJvmlrFRkaNc7pAEoPqDXKg9/Lt/dW7e0FffuH7WwaDxWEn&#10;MOroMd1UWg4w4yepPpQFxvqHoMdUsx8WwVEFDdPt12OAllOj6ka13l6+Cym/u+4cblCPIlI+3Czd&#10;ZacutS5EKyOqjaZjKEgkBWtDIsquU7iqFVxfRYXRaBIBLXRcpuiAcxgtOnh57fahgHiTQXRWkPhS&#10;9tDVpkDDHpVSrLZOpIOLlMkpcVIE0dV2AtRFk3DoXWoujQZwiUpBdCIEhdYyLUd2BBDWRoZm63sh&#10;EXl9d1zSFkwarxg/p9SIDBFqxw4T5yqkgqtO6LXNkZqZ3dU7sHNwBAY/exVaWVPX2NI2trG5cHS8&#10;fHA0MDn97GVIfGx8ckxccUZ2XmJyZlxcUnh4zMuXWUmJ7Y0NhuPDK5Ta5djf227vaCkrKx4ZHVxZ&#10;XVxbX15dW5qYHO3oaH326FFCRFRTZU3ks5D0hNTIsJjhidn57b25/cOF9Z3m1p4L343L5KrILcmK&#10;T0mIjImJiIwODxfULyzpa+/6/xcMDnn2KD4iJC0hOiMpLjk2Mjb8FaG9qfYm6FtZ2Wto7l3eOqhu&#10;7Syurq+qa2xubC3KKQCDK0qLQl8+z81MX19ZIvR3dw72dS/MTo0PDo0PDM2MjI/1D53uHtjOTSd7&#10;B3XlVXHhkYUZ2RkJyXERUZUlZalJyUkJibW1tQ0NDcUVVXW9ozPre90D4y0tnT/60UcVFWXL60vj&#10;82NVTXW5xaUMC8YfR01kJaJcPKCRFIYRAcA7NQvmMVAYf6AyqHlutQOcjCeGBRFNlAFLGTTK45PR&#10;pjbD0oOSCBW51SIFxhM4h7ZoBeCSHpeiA2ovLaqmKMTQIi1DOq2iZMRIIU6NoLUm1ibHw7JtAhk5&#10;Ursgt3pXmNKogkIInHLUg16PdV012sKpDHTVVBn0OLzQ2QCWCPsO6bi7f/fV3Zt3eNCCsvL+w1eo&#10;NJf0Cwwg8Zuvvn771dcAtqLLmCR5R0Kv2Ly6UxswCXcR44X1/GB31HaAF64gfSXrX+w+Dzgqc4CY&#10;S8WVNXsQK/aAwUK2ADasITaLdBgbpWHgMHwUhSXVS17l6HMfmwwGuxUDDe5ev3tDwEADwAQiALa8&#10;lQQSX4o1D95gqrxBwP0KdLoAgzG+MsEuFFxgHsDAdHJKS7QhpnkfoAWQw0XgFOsshvj9k06OYrgf&#10;pkNlUYxkV/DJDXIjFCin6imsMt+ytIdyyCWPb99P7AtYagE1rYrpR5J0yqHZ9AY9pttDO6XZ7xGR&#10;wilBGq/mDxCQRqpP/X+4Slzn0n1OXN4PVhisH5HqOXwdhBPfCd6ATGQhOw0mC6fCCBUaUTuBVsk+&#10;iF631C4TucLCtbfBXZBCOg2Qpr73AAjciDRM4ZncrJqWR4BfmTh3TflAo9UprxjhY+FI4R/QKgK/&#10;KU11q1ZJroffRTqTksVbgq/La2w4pkCInJKXUxkSwmtlblz97vL8m0LIottJI+WpsFe+kYAkJfPD&#10;IUz75VcQmJd19Qx1gvStctQYG9JytWaNziGRomi/bhgt5BKBQujtwLVahqK0Hn3UoIh6apTViAXa&#10;YUCIIIOJIPKg4Opr+TfvvuIUC0B2D1YlQDvfoqoWuws9Vau08OfuvGpejWLhFVRHyZSv6/1QnTZT&#10;tIc4fFe/jkHccyFLIymfXFgMEjmSroNuOZf0PvZ6+o3w0Hj1GjERCK7OpYqV0qid4/U7eboHs8dG&#10;YeKQ5FQfETDZnAfHpw0tbW2dPW2d3VOz8/FJKUWlFe1dPfO7B8tHJ/NbOxMLy4nJaSlJKbFhEc3g&#10;c1FJSUZmYVpaUUZGWlzsqyePC3OyRgb7R4b6oXo5ORkDA71ALwA8Nze9/nqlp7ezvb0lIjSkuqy8&#10;vb7p5ZdPk6ITwOCJmcX5rb2Z7b35te2Wtl4UwGV0lmQWpEUnlOUXxkZGwYPLcgsKM3OGe352z4P5&#10;+2kMDnv1LCY8JCs16emXnyXERGSmJL588mVHS+PNZWB9baelrW9yfiWruKywoqqzu7etqSU5Oi4z&#10;KaUgNysmIiwvK2NpbmZjdXl+ehISDA0eHxqaHpuYGBrZ3dhyWe1Wo2moty8xOi4+KiYhPCozITny&#10;ZUhqQhK9mp6WVlVVVV1TU1RWkV1WMz6/2jcwXlvd8OTR0yH+xocLq4pberrKaus0ajJoACqgi4ge&#10;Jfz8xDU+EfSpjBs1RhHgEvI6L+OVS5SAy/YwUNSSK42CZEceGbgs+K1r1EVxlRSOBE5RhmOTGdRH&#10;RheOslE1gfGqnQDGMZKSEggyQB36CxM+aQApgrgKQYlLil+93q7WaWulIkI5yHy4I9KpCxnuSNTj&#10;/g0CxL0XwKTAMFbc4fHZnB7lQcuMFgp8/9VPQGLAFYeadGBY5qXVBxMxSMKMBXoFp+9URPayfz+v&#10;CHg8LAtSdMcTDHjwSS8CBNBXbft8rTYDEcsFzGjMEHOs1/R+JcBDXrHpYiKFgHJJpwRusEceoBfY&#10;0E+CLR4cERwUh/A2ReMengGrjSoJxOFDgbsbDzxHUbrrG/D2Cot9cytGWUOCNFhNMHILxPX6Xoyy&#10;GHo1Hys3qMgWzSALwuTVcQ0byEh2xZUxzRTCKT2AGBaZU4SJSC0CFX8/H6tL1nBCQEC3U3WmbNtE&#10;HDEpXx0FcmTt1XtD/1aYsXSRZBQHCNigS7U8YtyI/M4P+2QFZRb6fTrCdCkOzbnNQk8+TCG8uYU+&#10;yiIm9QuSRe5UoZQO+o6ojpYg4Fbv0tBXFKgdBf2D0gBSKERGwtWlnsIlozRYzdZy10hyC+/HgMCh&#10;yKv5AO0e6d9RHAL15WBaSGvNbofDJ6umkaQ90r3izUi9lCkDjK7gHgFs2C33C7R//e72nax1osFy&#10;12qJtdsvc/X6BukT/SNSJvXqZwdcRYZT6SsFt/xqVMTt6PbT7Qx43X5uhPZTFA2TG3z/qBgxCic7&#10;l3yXamGw8r/BNqdaO8IpuilQp9AL5SUFdeYUhZW4elaFRpPIqcY/Lvku+V0ZEvLAiAgaLa/53sjT&#10;IpxsJLUwgeyUzCnHq/dfLicQoVgCcW03ECZRaqd89TCYFtISLUZ2jAmBFJG8ETiX2US11pUSCMhz&#10;immiTOKkaPujLyFGIKLL0bZOx6nL4fHvH52mZmQtr230DQ7Df5NS0wtLylraOwHI5b2jpa29nsHR&#10;isqa0qKS+Ijo5qrawvTMrPj49JiYjLi44uzsrJTkmIjQqvLS5cW5mekJoPfs/PjccDI3P724NHdw&#10;uDs03N/f3/P06eOC3LyGqpqnn35Zklucl1XQPzC2uLm7sHMwu7LZ2t53HbxzGhylWYWpMQkZickp&#10;CYlpSUmwwfSEpJnR8be3dz8zDKZWMPjdu3f7+/txMVHREWFPH32emZYSHvry2ZMv83OzOlqbry+C&#10;ywvrnR0DNQ2teaVlTXgdLa35WdnZick1xSXpKYlffvZJRkrS5Ojw2vLi8sLc8EDvQG/3+PDw4uzc&#10;zOSU6ex8fWW1uKAwKy29orQ8Kz0DDA598vz5F4/Sk1MKcnLB4MzMzPaOjtqGpuSs/NaO/paWrqqy&#10;mqdfPq2vq6+sr51eXmjp7U7KzJI55+AFnHLn6ISBoomvHgcMEUmxyWNd/agDMQYK6XrYkRHwk8Hk&#10;kE21uMT4Y1RxlUCcEUm6jMsLWUXF+NZrj4njXeph7VUaRV6yENHFcqoHHwKMYKtHBqhGZa1sYDaN&#10;OTKYSGSgI6xhW0+bI0DDBMvVq1CkU05Q7e1FaVzVrZL2qKc+NIl6cUXRvYu7ezwJSYcK3mIBhdTi&#10;RAO8dpdHT2epx8OyaQ4Blvz+0e8d/jUCBOLkVab/K2AYFBdeqSgjFkobbrGe6nnbg4FTjAfLxami&#10;DurJmQJX6BoB+0UQG60YkjamD3aNghXqCHKoD8QeGc+hNWCwsCI1cQokQ5WE6cJ47q5lrhsyp7eo&#10;VAtfEZMpSgGAezAYKgzmChgr0KXx8GCsJLXIRK4CSG2UMaZYWOLIkCiGWNEv2iyJmGy1SkvM908B&#10;8y29reLcEWUS517Iwk0hr/pEljcTYH7CDlX/vHknRAqw1MWSnUB2qvswYSvAoxYoEWgP0EjzuEoW&#10;3QDAQz8I4BKtRV5DDj8HFSlUUPPk6idA/uJWdrEwOe1gMH2oH5yLK3N/C4bRGH5owVcopdw1t6mm&#10;0AX5pMdkultNknPX+mEzxSJPoh4GuhaO3KBuMBG8OOkQNdmLsIwTfDX1dSCZqFCLq+GjUtE9w/jh&#10;y9BEHAGvyWWnnT4qVwNGaKtXvETKeRgzAo1qWljuXZpKj6kWyqJCeoaG6R9F0FSttZa6xAl7mI3g&#10;NjklDqbq3qbllEZEvEY1E6B/DoTlqhrzlKYLJ51fRLrrwZ97mBMiBBl7+guhdwJ+kFpOrxRNRE+1&#10;hQH8NB/VcQlqnpYIhgIrgZh+TnxBIYELNJcjWgkJRj0dbp/d7XWpZVAEdF8bHO3Qkx0rQQrpYo7U&#10;Ak8sBnZDiyHDKUELKAMlGweREZuDDCnENbXV5egZckpATJtHIoSrt/LQmkuIEUEMU6mbpCvlFlRX&#10;CIEmRe7r6sbicJWUV1XV1o9OTI1PzT5+9rKqtqGhuW1udXNt52h4YrasoqaxvrmxtiErObW+rLI4&#10;K7u2sKg0K6s4MzMlNiYnLbWusnxyfGRpYXZ1BUiZMhrPODY01vb2dg4O9o6OQe66omOicnNzgZjM&#10;5LT6yrqS/LLi4qqZpXV5PWlls7NnCCeOOynLKoIHF2blxEZEpiYm5aXKMq6JwWH5Mp1sVSV/PwMM&#10;BoDv7+83NjaiIiOSEhOjo6I+//yzhPj45KSk1JTkjvY21HZ9ebO5sT0nv6i6oaG+pbm4uCg1Pr6u&#10;uCQxPDw1KSHkxdO4qIiRgb6VxXmclYPd7cmxkbGR4dmZmcWFxdWVlebGJoB2ZGi4u6srPCzsyx99&#10;nBIT/+LLJ3GR0cnxiYX5BbGxsSUlJQ3NLflF9F1FXVV9TVnNl5982d83ODQ+XtPWWlJbW1RZxW/P&#10;z8yvy9g6NcuDYVIYK/zYpEBt9YhhWDCmSZHpZTVrzThDRmBPQSODT8Qur4FAZEg8h6krWEX48P1n&#10;GwTO1dtBUFidxao+9QVh5RJ59dfFKYeRJ4PbLesvgreiTqRwSQfiNIlLlK/VhkRaLp9IUv4mRelE&#10;TkFrIohRHWpG87hKCZfvZ8hJJMJAv/v6a70CAmGZhb6FKgGx2CA/OozqAq8AKrgh6ylvAEWQD6ID&#10;xgjW3gLh6pJXrQRx+QLIA9hqdaUsmMLAqSCsSCBOGT5wjnB3D/JdQ799AT+Rt/LZHzFhenpWsE1R&#10;XqFxKk6i2FMMpbLdRJARy67WuJ5ZzRzBXUFi9f12jDJ4rCdRiQMqgtD6ZeK7a7/6ztLVGyFGAmm3&#10;t/gM8j9liCmf6nRrqUUjJZGHNsgy1wfQEhnNehWSgUa6hdruU5SOkMgRO66stsTpTu2LaGQCMIjQ&#10;RQhw5H71kVNK071BdQRg483Xgr4UohqjAEYVrpkWpxrCKYF6aRvZpbWqDdruI0CxgpSqwWAnFRHo&#10;anLJzk1qrZPM7QPfaqmwfuaqS0BMM1Rptm6kmrTXSIOMTpQCFROVxqj5AzIyHohz48Q1PmlJPUKI&#10;8JuKx6AeTgPhavCoLxkrtCYX6Asv1z+oM+ijhUanjdZCcFXDxCGgHAFX9SVmWvUWjoDn9OaN+ijf&#10;nYowDq9hgNLtFKt6m1qkIl0XbFsIseybre+OU25Ejw1uigDf5YcAg3GVqFeNgYehQuMJtISMlEAn&#10;S58LpZaGcV/cOwE/w6UsADqIOmut1OjFkaDNDuqJnnJV6zjmC5KAUiNALk4R0AZEVpuKT8yQe+v0&#10;UJEszlKv/8JQH9Z/UAilaVAkaAQlYIUQ0EEAUnEGiiX8tDkikXqBf12UxksCMhxldlBN4yGPjKS8&#10;X88lBvM9dSYRWwe1IA5bkDtSTIPAHVEFR25Q7s7r3z8+LSmvnF9abe3o7ukfyskvLK+qqW9qWVzZ&#10;WlrZau/oy87Ma2ls6+nozs/Mri4ubaioLEpLz01KykpMTI+PG+3vXZqb3t3eWJyfmZmZqKur1pPP&#10;o6NDg0N9HMFjTuOTE8qrKnOysjKS0lrrmlvqWrMy8nsHxte2D6eXXrd3DWA74MHl2cVFGTmxYRGg&#10;dUxEZEZ8UklO/kjfgN6jQ94RevfuZzAXTa2Yr5WVlUj1l8idp6enqL+wsLDW1tZgILi++DohLjm/&#10;oLgFTO5oz8/NzkiIL0pLy0pMAH1hz2GvXtTXVG1vrA/198xMji/Pzy4vLY6Pj6+trc3NzRGprq4G&#10;5qllZGSkvb7p2WdfRL0KjY+KiY+JLSosSk1NTc/IaGpuaW3tyM8pqCwqlw89hkYP9A1VNzZvn523&#10;Dwzml5XDFPWYIPAbA4QMGj28UAMCYIkAKYwkBg1QqnfCIoXRw5hAhowAKg4jA4gUBjFHZMiotUJk&#10;HMJTqYVcCHCVS8iTSLFUx5FEPc5kGULwoQHICKPV+1c73TSAQpDRrSWX+J4K7CWjehRNoCjGPXmp&#10;iwFNkFqARqUwkuiXUf5BwSSuvtLPVW4NhwMERVdv37xDgYnoVwZJhAfrJ8FcIhESrCa43gK6ig1D&#10;42Qh9JuvvoYE30j2O1mEqeaiMTrKwsrsMZZL2aBbYZzX14yZt2/f6teR5YNsFxegIAZLG1ANvSrv&#10;Ax8V+6hLUIlYaowmFjygVmNhjiFDQC/ESBNijDJHIUzvt0CCHMvpjYTA/U0QVncrn7rDDl5cYr9l&#10;v2isszavOmhjSnUAj8ZLUrSx5o6knQpTxS7Lc01Ms5o6Vi2kqRr2NDxzqvEAUIGYEuxulzxlVOXD&#10;krnEbQqsApzqfVziGiGoVCq6l+eLXBVD//aNWHCFW2RUvFx6GIG3X31FogZ1jfpahmbTHjJK4xWW&#10;yO+i+pNLtFPdhfrJ1FQBPoqGYcE8bu2rt7KJo/rWk4CKetipSyM7LRQ0VW4KJXzoPS4hr39K3Ru6&#10;f2gSeWmA7igSf/oqP66+hBgoKANAlYOM/OJqbhzPgLZpx4sjiTKroRwaqfH9JLncEVWoD+Bjo+4A&#10;4Pt7xh5H7XjB5kFEfjhxX9QTARla/LBvheDKXahf0+52mmxWfi9KpgrGjO5hoFpSlN+gcZdEapQe&#10;xiOR5/cPI4qW8CtQBdn1YNBOm+zYev0w83z79dccr96+Qz1JwXSgmzdfSSJ6yimoBuYR0VDNUSt4&#10;8Pb+Vn3iJSizU6K58gjplp+AIXRLCkjsV6svta0DbrWh0FVrjOQUA6LrpUxO9RF5KkIeO4PN4YiY&#10;rppEImJ51F732tYhLxmVOSKCaaJ8rnIqOK1eC0aM1pJIezjqZTEURaLOjgxVi8zltdFiKyguK6us&#10;XlhenZpbePriVUt7Jxi8trbT0z2SmZ7X3tLV0dJRV1GTl55VWVQSFxqeERPbXFGRFhOTlZS0OD3p&#10;xTa7nesrS3OzUwMDPRDf6ZkJ8Hhyamx1dWlnd7O8ouTLZ4/jU5MqKiuiQiNqSqubapqryurKK+pX&#10;N/bB4LaOftpnPbUWpObEhUSU5hVEhIRGhoSW5uQnRsZMj4y9UzxYEPj/YQyGBGNJ9ZheXV0NDQ1N&#10;TEpKTk7+/vd/EBUdHZ+QEBcX19zcjI+4PLP05MunDY1NTS0tTc1NiXExbbXV2bGxaTFRUeGhYHBC&#10;TFRGatLU+Ojc1ERPZ/vIYN/Gxuv5hYX5+fnVtbW9/f329vbOzs7u7u7SsrLCjOyEiOj4iOiY8Mjs&#10;9IyszCxIcG5eHjIjg8O15VWZCakVeSWf//jzifGZofHp0obmxq6eyoZGfnsGBDCmJ6UZefzYpAhf&#10;VP4XcdCOn58jhFI/3iDOAPowOAQsnUJJuQSE6zL1UOMqSImABm89gqlOvtdkd+6fniNMLRw1Bmt+&#10;rAccKVREIIVTRqduBqVRpk5kpHJEnhJoHgOaXEQ4EpARJVGPuslIewjIA8a0h0KIf0BrGiagrt5l&#10;srhAgyCqq4IfBQZHhdp65fUGUWC1fyz6TBxgBncR8GN+BICx41hPQV/i4DEIfQOYiUEXA03AJIkt&#10;07AK1irQBX2hwT6vkGEsJ0MII4WkWN73H6/FWmG8tCWlHI1Gwp+u5I0XbJ/D9/AmEvTX6nWBxFaP&#10;iwgMCaokU9MKhgnEkQRR3Go9ttBln8fhdbu8HtkLTDUJMKZeYSpq8Zc2r7p2GoNxF4hSfI5AO4lj&#10;vkmUtskUtLrrBztON4j9fbDIyppTFIVjyjlir6VnuDtF3XSBHOk0UihTblnWhSmCpYw4dSEDbNAY&#10;stMPyIuwgitKo3a6hUQaILgiXSTv0pBCl0rQuZSwzFGrNcykk51ALq761WtdsF4d9ObJMhENMCsB&#10;uTt1v6oigV4qUg17WN/EVY6I0RjaLz+lcgskI7/ClX6t/OHFYo7cDpLcIEWRQpncEV1HoowZhfqC&#10;vvzKQUy8LIDnF5c3v9XnFvhNOVpcDpPV4lR7cEqf4ySp34tWQcD8fuj9FRgMfRUw5h9/ODZfKehV&#10;26QQAYnl53jfFRzlZ1ULrUnXY4N7IU5r5faFxzOqhTdL56tJbxkSD53z8MicXJTGL4s8hWgejAAZ&#10;vRfyTr+2KigjiomOawVHo4lwSqIosiKv2goF72Sph/anuQp6EUfAqR4eoYN0AU4zPBg91fNbF7fy&#10;aV4tD7bpSW9QmSNILPiNwP1DCnaPFAJ10QCC8AQ1X4jNIZ2IBlTMlEZ02k8DtDCXJMUpU27kolId&#10;SORmEZBV1kGZ1sYcnZqtRKiUe5Rpwit5h1huXM0Oei+ujs+Nmbn5r7d2eweG6ppacguKGlva27t6&#10;pycWy4qqWxo6G6qbaitq0xNT0hOScuBiiUkpEZFRz56nx8bCg3PTU0cH+g92tw1nx1ub6wsLs8PD&#10;/SOjg5BgAHhza/3gcDczMy02NSEyITY3Pz8mIjovPbe5prm+ujk/r3RgeHp6cR0MRv0cBnt+SnbU&#10;89Cq4tJXz54nx8XnpWYkRcVODQsGfy1IKH8/Gwzmb3NzMzkp+fmzF48fP8nJzomMjPr8sy+ys3Na&#10;W9qwY4szSzGRcfRca3tHXV1dbmZGVWFBUbIsIk+MiU5JiE+MjUlLShwdHFicnx0bHhoc6O3v71+g&#10;w2ZnDw72DQbD1vZWV3fX7MxML38dXTlpGbFhEcmx8VmpkO60stJSMLittY0KGqpq4iKim+uaIkKj&#10;2tp7Kuub5l5vTS4uF1dVM6z51b3X166LSyOkEy/y6urUKoNA00qGo568FUm7zI0wMhhe4BzUFpAj&#10;MKqANOSRAUQ5MlZ0FkAOebCNoogwkghk4RIpHLmktQh5kI9ypED1KWICZVKjwfbwAVFSuEoV5GLg&#10;kkgKGQ8NxhOThQiJWgwBEjlyyrinGegMArScMU1GKuUeSUdPLu/le9ok0jZaIomBIB60B7gNYn0A&#10;uRuH148f7b+8tmMXLi7dgQur2+MJXhAxO1wyffzmHSTO4fE7vYGrO8DmLY432ckCHl+JS37jv7ry&#10;BLELsvIYCwVFg7Fh+kBfkFhAV/3dXAtTgaRoPBPjjom/FjQijnHU5hu0wH4pwyoodf/2rcvjObea&#10;AVdHQL4IC9DCdw1264nFiHX2Xsu+SFzFXnPUb9pIiuyZdQuu+K8vgzey/7CgL3/SKqHFggp/D2my&#10;L4fGEo0K2FnSBTsV4EEHgV7sKVaY1iJG2yS7mgGW5Tl6XyotryaouR39oJRTMfqKfiGvrb8qStE+&#10;hc1Yc8pBhriy9cLDiGvAkAKFqD08ln5omEIIIc2KhUu6pmJ3gg3C8NRjZnqSXtVASAAViIuLADBf&#10;BuGa9BVgTL9dqs0dZQ2U+jk0hOgGkEI5xGmDvjsFSwqtZTJWOzH6xVk1c6DcC+5CuxHEySU9ozii&#10;4oVyL9wCLde3oOUf0IuAVyHf8McLg0Feyof31YK7M7NRv3XNLdCNqlukQ4iAWfy8UGFKlX1YQVYA&#10;WdjxtQzINziU9AC/OFQb7kjjaba4R7SEerkRCtGnNIZRSvM4quGq/CRxsxj1D48kGA/EqYx7pFuQ&#10;oYTL29trWQAhU/2X8gPdX+Onvn3jUx9nu3n3DlC8fvvuRm07jxZrCASZOGJe0FMi1+++Ig7Cofik&#10;EIc0+x4WmlxjRkDZq/u38mISTvyVHNFr1DN4fYvOUiyajqQYBP3OhXLH/TcP3JcUba9IJ07wXamt&#10;A9UDLyQJSNIASAVFYS2RJ0JpR0YTtosmcYqpIYJdwmx+iAcVMGMVNUIT0fAv4K3ejOKoAZ6W0EjE&#10;iDjc3qOTs6SUtNr6pt39o77+oZch4TV1jYS6mqa8nKLa6obOtu6muqaosIi8zOys5NQnn32elZCY&#10;mUhI6mxqaqyuSktKKCsu2nq9NjkxtrgwNzjYPzo6NDU5vr21sb+3s7qylJmRFhIREh0fm5iYUF9T&#10;Fx0W2Vrf2t3eV1lel56eNzmz1NHeh2LbjbaM+JTUmPgvPvo4OT4uKjQ0+lVYQUb2QGf3u7s3PxsM&#10;5k/PRYPE+/v7CbFxmWnpSfEJT758FBUekQIpjovvbGu/u75dmn+dk12cW1Ba29BSXV1XkJ2bG58i&#10;7/PGJMaHRWYlpyXHAMZxjXX1U1NTc3NzwyMjVRWV2683ttZfry0trywuvV5ZqyornxwbP94/2Nja&#10;ysvLK8zJSwiLyk5MKc7OS0tOgR/3dPf0NLfVlFempKTVNDR+/OhJcXXd7Orrken5spr6wvJKRsmR&#10;yXxmd5j9vj2zyfv2zbHbeQyOumW3CkaGHqYfZqQ5MvgYCqQAaVxlxJDOQCSCPFc/HNElxhyDSQax&#10;orAyoG3CTakXeU4FyzW1tcqjaCKMXY7EdS7qQliUSrnDBFKAatgttXAJiCUFYVwEUhBgNDPEtTdA&#10;Lo57p2eUr1MehrKaSqJq4ri6JFIFQZwJj3wGSu8CRpAq1Av1Wv+RMft81kDAfnHhubnx4YDfXNsC&#10;Af/9vdXrt7oCLj9Ae+MJoPDXRDgNXr+x+y6tPhgn9kK+FQoYY4+uZT5VcQ61XAXLRRAgUdRNzK6K&#10;K4Mu34dw++X1Gyzd3Ru1ClqZdbJfYMUwl7e3Frvt1GICMALqNSTN1eBJJqfMS39Y00u6XLq/AZgF&#10;SN7cedSlwO3V9RuZG5RH1GKQr+/VOzYaALDjHAnalGubKwj3HuQ0SLxRH2+geeI3KLTjLoAcZY5l&#10;GTOS4BD3K2t2HtZtKcfiUj2tVE9wESad7Ih96BysuUCymrYFyzXCSVwt+CJC1dIYDbcKxlR1MrWL&#10;gAQ1r8Ad6ZviSL0adOlGrlK1Ll8DIXEEQDhcFrwZuku67s3t7dfvrt7Jm7VICr9UDxfIrpute4PC&#10;abOULO/FPswHcCPyu6se0PdFC6UZ9Pn7DUkQ5khrdYoUKLP6f+/ocNfwdZqtO01mp/XMiqqRgDDl&#10;m2xWt9/nwn9Qv4XIK2eF7DJmcBTUVIS4CLofgvLuHKwxeIU8BpYfUV63A28v5XMFarW5Gg9I0iTa&#10;SUZK4Oe74h5lANBIWUNAuH8nT505Xgkk45TcqgiwL/BMa7XRQL9AHSJa+1BGUrSufXhei/fMJeQ5&#10;ooAIoLloOpc4aiVF5T/IcIrdQG11InGCnr6mKGR0sagh2QnIcInj7buvdF79SiRxqsMQYTR0yQRd&#10;DhGugscIcIm4bowm1hpcCR/qIk5jNBVBgBTKp1hOuX3EOBLXFpJysGn0AGLUrrGZROkTSnZ5D/aP&#10;GxqaJ8anW5rbV1bW09OzKsqr6+ua0nOyq+prW9rbmltacnNz83PzyopL4qKi46NjCNHhEREhof09&#10;vcvzC421dSkJSZtr6ysLi3NT00N9/Yuzc0d7+yDL4d7+0tx8VlpG2KvnWekpjz7/pLaqMjM1rbig&#10;SOa3K+sLc4raGju62rrxywyn53HRMQmxMdERYSEvnkaHhaTFJoDBfe2dX929+cnPCoOp8s2bN2Dw&#10;wcEBt52SkBgbGQX60lbu5OXT531d3Yzx1eWthoaOvMKyuqbW1raO8qKSgpSMpoKyrOj47OS08Gcv&#10;o0PCwl+GZKSmTU9Pg8GDQ0NjIyPL84uA7sba+tz0zOzkdGZq+lD/wPryqtlmra+vT45LyE5MzUpI&#10;ri0tJ2NFZWVbW1tHc3thXmF1dW15Vc3TV6GjM3P17Z38UP2j4/Wt7YJ8Pv++0bhrNBi8Hsft9ZFL&#10;MHL/7FyjrB6mx0Yz0KhTGEMIENEfN5RRAv+6uGKEkcgpgfGkhy8QS5wSGEnIMPIQ45QIaEdRXEWG&#10;4cg45kg6oxBSq+OAsU7RhTM0Gc1kByY1TnNJpmvUFucf0B08RowjgfKJ03idl2IZx5RJIUQ4pQSy&#10;c/qhDVoNcDyJkB1hfQkd0Pdi8niOrVYw2Ht767i4cF5dGt3uY5vt2GI7NkK9g0a7x2jznBjt7uCN&#10;xeU32T0nFqctcG32Bt3YrbeY2q+u7rFbt3cKyUARLCPmVeiCMt+KMQjK6nSxlfpRqJrIpQyOSGoY&#10;Jih7/dbpoRMsFrfTGfRdvr2Tx8DXFxqG9UQ0KQTfjbzNApbA6gAVt/p2of/2GhZ1qewjFBwM5v/3&#10;QolkoZCgkaZ6mgGrp5UAlQKMB+YqTVL8kiBooVquEzWkSboif8S5HcGkByiS+5J7V+ABMlGj3KwC&#10;FW3raQBXNWFVUCcTzpSjS6ZYWkVc6hIs/ECmhXcSIV3BsDxzFfkPrx6pnhT2Jh7DAzBTDqVJz6sy&#10;r97Iphw4MTavGyT2AKNv7wk3X729U9t16Uo50iTVYHmFl4ySKHWpWXQ9nat+LKoGxmgVHhW3ySlX&#10;VQOkD/XtECdd7kI/sFBPHMglDZbeuxC0lnbKhAFNpfGS/T1VpWTQF3kikqiwnwKlS9VN0SpqoUkI&#10;05+q08SbUU9SBH2BXo3EgUtw+joAS1YdQgm0hEK4X065NdCdwqVMPW+hZptJ1wIS1F0gJjeltja7&#10;Umue0Sm0iSMKiHIRdJwjtgJdA9I4ApaoKulkIZCC/62F0XedhXSQTJfJJSCNCCl40lRBEPkLuYSM&#10;rgK9RuDB/1YfQsVGYSI4Va624B9BIFB9LgneTEvIKw1TjFxDLAKEq7fykRgKp0BMh+YPul4QHUnM&#10;V+BWduMiXdeu6yILMpdqSRfl6FYhwKkYN8yR+u4hR+oly5nBfHx0lp2dNz+/tLS02tHRHReb2Nra&#10;UVlRk12Q39DS3NnbU1dfn5WVVVhQAAOMjYxOio0Hd2oqKidGx6bGJyBv3R2dTfUNq0vL68srQPLM&#10;5BS4uzg3PzU2vra8AsSEvngZHvIyMy352eMvi2B3efnJ8YlgcHtzR3VZbWZKVmtDW9AbNJ6eA2qR&#10;oaFJ8bHPn3wZGfIyPz0rKSp2emT8J+/k/eCfGQYDwMDw9vZ2yIuXqYnJBbl5L58+S4iJTU1MevUM&#10;DO658Afn59YHhiYra5uyC4pr6hrbmlqyE1IK4lMaCsuSo+PCn79Kjo2PCguPjogEg2dnZ2fmZkeH&#10;hidGxorzC7vaO2anpgd7+8Hgwd6+8ZHRpdWVxsbGqNBw3JCijJzq4jIqraqubmxuKSwsbWxs7eru&#10;Ly6teBkWUV5b19rTO764WFZbBw8GnI7MZoPLtXl6ag74TUH/mXzqTuAKVGNMMOwYAURIQRi4ZdyQ&#10;woDgqOFTj0sEGDSkaMUgEAG2D84NWoyhaXIIcpN4aDDqRF0IAezkqow2n//MYtOcVW8KffXmLVe1&#10;F8kpAtQIhFMUjWHIko4W6ep0mRwJ3AJHWqLbplOIML4R5pR04sijLRy5zQ+nlIkkgezoD6eoCtmJ&#10;Q38tfj+467q+JnDqvrk5sdlObfa9U5PNd3FixhsIHpybHf5Lk9N3bnMfWRyOq9tjm9Po8uL0XNzd&#10;CdoJhAhdw35htrCGmDbMokctn3bBdWBoythpOyvmVe3rFJSvFF95L+TF4gt5oUimajFwJvlUsP3c&#10;bjkynkPaBGuvZSmWPO5Vq6AlrlZsASScIiNT0+A0ZO6N7BZypZp0f38vvPrmBjCmZKyqZr1iahXY&#10;YK8lXTMbvXrow/ptBRIIaMtOIleBJRK1LaadpBDhfokjz21y19wgxl3mTt9/X11LvvlK2C1XdUfp&#10;LGQnRVcktWswpi4liQANo4s0xyVFtVCAB9ACjAFyIlSBDEVxX0AjfUsJ3BQpusHcOOl0Mp0mM/bK&#10;m7H7PMTpLlmWJfcoc60caRgFfmg2Dbh/hx36CS2kXt1IytRHGiZ3pBJprcZXAi3hVIBK+kRtWqmA&#10;WctQOLloP82WrlCJXKLziSsE1XPUfoLuVZ2d2lVT5UfRPpPcuEwLy/ywiuuF1vygoC9ICbjSn/K9&#10;IEWIcbyUX6J79YExP7gIsG1aK6jv98k3P1SPeQIyOAkC8wRVBVVTiFu9F4BCoWvoL2qlNZSAXgNv&#10;BCANAdI53n31NTpOQAC7gUqK2qrtOEBHrcKX9wKlBLLIlJjab4A4BZJIFjFlP/W8Vs+i6SykIIa8&#10;LpkjlyicQvDvvXrRssd7+eYNNBoBsiAgMKywmUvkJUIiLRG74fWTXdsTXTgRTi/u70/NYh7dahU3&#10;6XLJ9fCy09/bLnkGLM4E9lBfJc6R8snl9PhOTwyNDS1NTa1zs4uzMwvhYVGdHT2pqRnFFeWtnR3d&#10;fb119XU5OTlNDY3pySmAAtwsIjQMPB7o6QVuJ0fHy4tLQGIwGPq7MDsH/Z0en+zp7AJ9OS0tLHr5&#10;TEhwSmJcbFREbGRkZWlZfHRsQ3VDR3NnXVVDQkxSQ3Wjz+mDBycnJIaHvEpLSshMS0pNiM9ISI4J&#10;CZ8eHf+J2qPjZ4bBX3/9NVZsZWUF+gv9f/z5FzgR4SGhYS9pa3JDbd31xdXE1GLf0ETP0FhBeWVt&#10;Y3N9XX1tcVnii7CilIyqwhJIcNSrsGz5MHBieXn53t7e5NTU3MzM+PBoXnYOfUQnFuUXZKVl0LN4&#10;IkmpKU+ePAl78TI7KbU0Ow8Ur6msqq2rq2tqziurGpqYaW3vKSmt/OLLx72DQxOLc6WNtTUtLRV1&#10;9fyoB0bTucu5dXa6b7XsWc1nXs/2sbwrDMjBhnVk7/QMmGRww5sZTyQyYsjLoCFdDzJOGawMXICK&#10;ccaoIq6HNeU8jEWXPBJGADhHgEvk4sjIo0BSECOuRxu5kGS8koIMcd0G6kISAEYhyUVjqAjFIAsp&#10;tBYBUiiKvNoDQJ5CGMckUg6lUQVH0tEWyqRVKBUC3BHt1E26eiPbcOK6ImZTD84v1KSQLRh0Xl7C&#10;gKHCoK/Z5yOcORz24MWhyWb1XWyfGDieOzwmt9/sCTiC18d2lzl4xdGOjXC5fDfydfTrN/f+K5lL&#10;hLIoTiZkRZMMrJU2i2++fqc//k8i1lYMnN+HafNdX0Bb5Vtt77AF6LDfcxEwOWz6A+wnZiNsWGgu&#10;ud7PSAPJgTtZWwQkQ5RJsXrlk7HAsP8OZ/zGB8BDHNVc9OXlpTzlVA+h/eC3srmCAcJ71P6LD+83&#10;Y+UFdwlYZIE3tX8IRzXV/PBtHy6J+daQoCZvuQQwUCaFKLyRx9uUKZinV+jApRR4KFgSXKQK6R81&#10;p6ovCfy8x3sEAC2QSXcdV1WPCVaBPZySqPFA+K6C6gdAUtDC6Ye1WvgBKkXR6EvpZ1wWHBf6Uz9K&#10;p0vFuVF7VZKRKjjqFn5oNo10ej0PYKmeW3NJfmL1WF1L6olo+aGlDx+6FzjnyA+NJEVJr6r5f929&#10;erafS0JkFaJzCXnaHFRr2uVUTWboZhCxOR3cGsLKBZGbJU51NABhiqJ2stC39Lxe5H9zr77Wd3nt&#10;9PjBYPk8/lv5vXTDZH5b/RbkdXrcxwaD1e1GQY7l0y8WB4Dnchls9lOT2WCzEbe43B4YIaxUPgwK&#10;cN7afQJdou/XD7PHxAkaNUFlglZzjU8oKZKoJMqLppMXReaStjOkAK7kJVEUVlFJgBAxykGXsQm6&#10;Cq6SC32nHHSZ7BgNfQntRrXJSy5kyKVtCC0HC7VlQFg3mywi45N5NSI6DmunhIeKvOijrNLCBOli&#10;ITM2tdoZAe0BcKcEoF3fF7k4pZDrd+9wQSiZNpBCGzBE5NI3e3F1YzJZ6uubDAazLMTqGUhNyejq&#10;7I2KjC0qK2tqa+3q621saiosLKyuqgI+IH5Pv3iUm5VdXFBYU1HV0tjU3d4BizOd4atbF2bm5qdn&#10;9UeA4Hjw4JmJKUAqIyUNAA558bSsuODJF1/UVlWnJaeWFZW1NLQ21bWEPg+vq6xHPcDglITElMSE&#10;9JSkD3PRuWkZ4wPDsmXg//25aHm5+P0aq4ekf8KfzsIfGBwXHRMXFYMP8uWnn9HW+JjYjJTU1qbm&#10;m6ubsamFoQk8kM3imtrM/IKGhob6iqq8xNSc+GRciazk1KyUtMLcPOhsWlra4uJi30A/fHegt68g&#10;J7e7vbO3s4vuqyorLysqAYOT01JjYmKSYuNyk9OyEpKLs/PaW1rrGxrySssKGlpn1reb23uLi8oj&#10;wqP4hZq620aXZ0bnZ3KKivmlrV6fLRBwXF0afd5Dh918GXQqd4/fW49RIowkjnqsoBsMZdCUq5wS&#10;iGhJxjpHhjiSjDODTfa5BMPASyoiC6cEBvfuySmJpCAPcIKjCJNd2qNWVJGdUySpl4FL+VTKJapj&#10;XDKCiXMJAQpEQCfSbAQoEHlGLadEkAHyOSKDVpBIvbqpOhd3hBhHyuRUF04gi64RNdARjmQ3eTxg&#10;sMXnO3e5QGLv3S2c+NBiIcB0Td4ArNfg9u2brKd297nLSziwOQ3+i2OXx+D1ndFpPq/Z45SHi/d/&#10;P80ItjlkK2n5CAGJykQK4cOIi6m9uba7XYhhPR3qc4TyNtEbeawLjp7azPuGU6PT5gh4IWoWD94P&#10;PxPet+whLMIfvtt/hxUQZgycaGjhKF+MkO07rv1gDBTt6srpxOV2Xqp5RcEhhXzYaBgqLSTyATKx&#10;xRh6DXX6QaZCDgEAAAOrLUipFpdRjkCUAkiNKw63y2y3cYRLaTolwKOycNTkEmjRcCL9IHRc5qsp&#10;ilONvkAvbaMNSJKdZrz96iuySF0KGqVGhVVkFNxSyMSpJrsfrgocalIOlQzIR5yIaMC+fCv7bMN9&#10;fWo9OZErtb8j9ZIRKKVhulW6QO6FbgGfgCu5EeUuqBr1BPIDQOqjpEtcRgI9hu+CmG4nEWm/Yquk&#10;SEtU76kg1B9fhzhgL0+I1Sbk+h65NdLpAX4m3RhOuWuaQVx+YuV2IHkHKKqWa6cBxMWBAoOv7+79&#10;oMjF1fWtLK964MFqnkY/Y1a/l58Ra8Ltdsub9xyNTrfJ5TkxW8+sdpPTbfH4MC/YE9fFlcXtvX73&#10;le/6lhSrxxe4FW8YFUYlUW20Fb3Taou6ET+z2AJqiguNQ4ZL2pkmgoXR2AZl1FfFLChwPTFZUGrs&#10;DwJEtLHCPmgPm5LRelLIq1GNdAF79V4lAgRNYbmEMCWQLgX6ZbqOdECd6gBOqiMj5Vyp14cu1VHb&#10;PdD9IaOanMOM6DsikSMptJbuIguNJwWrApcgLwIfTBntJFypLTkpk7o07bG7PMdHZ1mZuSMj4/Dg&#10;psbWmJj42pqG4uKy/JLijt7uzp7upubmxMTE2uqa+OiYmPDItMSk/Ozcva3trfWNxbn51sYm6O/B&#10;7t7p4fHx/sHO5tZgXz/IMjc1Mz0xOdQ/EBMRGRESFh0RmpQQE/bqRXpKcnV5ZXZ6VkVJxXD/SE15&#10;LTy4vbkDFTKeGuCZqUmJzx5/mZwQGxX6KuZVWEZi8mjfwJvr26/eChEWGH3Axn/S3z+OwW/eyLdj&#10;H1L/f/2RRYP/8vKyrMNKSIqNik6MjUuIjUuKS4ANA5+XwYup+ZW+0en5je3BmdmcktL8wsLmuvrm&#10;iurUyJia4rLslPTk2HgAG/+Fv8rKyrGJ8e7OrpWFRbyY3q7u+uqajpbWuanpztZ2+islPS02NjYj&#10;KaW6qDQ7IaWhohoMrqquzigs6pxfmdjYbe7sLyos/+THn3T1dC9sLtf1Njd0teUWlx4bzcdmC0Bi&#10;8fv3LOYjp+PI5TgymfXgAKggo/zwDCPRE/XmD9jJMGJYEBguaIUeLnrcMNo8lzKqdBYkSdeBMhlh&#10;yDOqiHMJecYil/SgR14HfVVg0iElM/4o7QPrRdNIRCVIIUJ7tAyXSEFS+7kIkEicAjWcUyxx0RPF&#10;12kk7eGmdPNIpFJ0TD+/0beGFhEhcJUjWcBv1/W19/bWFgzAaM+cTqPHY/J6j63WA7Nl+9x04nQT&#10;Diz2PbPVhOqC927fEd7G5fWR23PocJ653fbL4JnTakShrvw+gEO9Aos9xbRhi4EEMdzqJVpsqKZE&#10;XNLIRKLv6tJ9feEFXO+uOAbe3Jw7bWv724emc8+1vKMCzYW0cXT4vaAyET3nLPT3/Z5Zsp5WbT2h&#10;IjJrLbDtkQ+6+f0YNthEIPiwSFiwEzAgTktwAohrJKDlYpoVFSMCZsDaSae1+l6Ee/09bMg7psgg&#10;yb1wX3a30+p0UCPFgqCC9Opmlf9Broe5ayQ1VxbgUQu+SATs9ewrEHKvNoUgADM6ottALbRQEhX/&#10;Ji/plKNaK1d10HeBGAFPCN8CWgkgKUyV94PpTP3sHIcGJwYMJsgUgkwFy0S9LgGHgCPgxF0Qp22C&#10;5WpPLiLiP0nvyY9IRfJgWy0To8fIziXdVH1rgLGGWH3kEkeE9S3IHSmfhm7hkuoc8ULIqyi1LEon&#10;EbAk0HukI8aRe6dtDz2gm6FmArhrqVfaLBs6Qt7Vi+83AAopb959La+Kq/XwCOvWmtSaL4td/OZz&#10;h/sMVXX7bP6LE6v9wGg2ub1n+KNu36nN6b66dQSvvDd3gfu3zotriy9oVy/tALFXbwSHNPyAbSAi&#10;gQI1PKOVpF+rFVKQSE71E1nQC5VH30nR8Kb5Lrm0hflwiQiaTnY9jUwhuOOIcZVTDBERTpFBgIDF&#10;oGRksBiUg0HQ9gStpygukUhpZtyLn3qHGOOgCySQSApVUyxxLc8pd4eMXj7NLehELc8l4hp9CWTB&#10;KlIIAVrsV5sjkVfqwlh5A2BwRXn10tJqQ33z6OhEYmJKX+8gzLisurK2qaG7v6+hsVE/D87JzE6J&#10;TwSJIX5ep2tjdQ0iBxueGptYWVzaWn+9ubYOiAz3Dy7Nze9sbK6vrGZnZL548jQ1KRleCxX+/OMf&#10;V5WVZaamV1dU1VbWAr2VpdUNNU29HX0Xvovz4zOodmJsTE5mGpgdHxWRHpeYGpcwOTz67u7NPwMG&#10;g6YcQdPb29t79Sa7Tv+f/5GLWvlbWlqKCAnllpLi4kOev4QEp6ekvnj6rK+75/rqZnBirhcuvLUz&#10;v7VV395eXFbWUF1bmV8U9yoMHK0uLivOyc/JyMxRb/qmpqa2trW2tbRsvd4Y6utfnl+YHJUHwxRF&#10;5wLziSnJmVmZpflF5E0Kj64qKm2qawCD86uqB3YOxzb3W3tH8nOK46JiJ6cnSupKm0baRxeniyur&#10;BdXsIMHVqdNx6nYdOmxWCLF6yYfxwW+vsQo845TxwcAiC4NVjzBGCUf93hujVsMYVzW1PTKYAEjv&#10;pbBYhjUZkaEoxhNjjpJ1IrUwvBh5ZGeU65Kpjlz4uSgAgarJRSBCuh7HyOAHyJBVwkQIRIx2gX/K&#10;56hbRWMIFMtVGsAlrcNI6vJpA4WQzpHCpQq1EY9WBk5pFXXRbGnJ9TU82BYQQozvcmK3nzkcRxaL&#10;we05droP7U7Ckd1F/MTlPXV7z73+Hav92Offp/c8njOv58RlP3fZz5w2s89pdthBnQ/mFQDG7mPp&#10;MMRYOuwsVxX9lflMrJ4g4v2t6+bCeR0kuK6DnttLIruGk93zE7vfC8rKzPP1peZtVo/L7HbAjG0+&#10;OhZXSR5tcgSJZYWR3lzJ54YNuy/kXU+BPbLKtwtvscZgFcaahtE83QbsNYhChFNhacp2C/1VZl3z&#10;PM2DlWPxfomyxhsFPIIi6pEkOEHgNnUKBRK0lQcSgDflggj1180gneOHerUYgaJAHV0Rtf99ge8j&#10;yHPUsAcC0UgiUpqCZ2R0t4NPOARSuKKeuj0gKN3ou2HsPQQ4MT+BzO0r0qnLhBHSDPAYzKPB+tek&#10;cC5RCL8aLaQKSVErznTDqBcHX6qjTtUzuq9kAKjXcPXxwUVTbhDl+y+DH+L4auRVlT5QbQpx+Txg&#10;pM3lpAOpi3QZVIpJUyNBblwFypE7fd9RV/Jqu2yt7L+4BoPNNnGRYM2+oNwF41Dossd9fH62f3xk&#10;tlnPjAa4r9HtJ5w6PEaX79Tu3j03nzk8RxbHuRPf1HHu8pm8Ac/NPXGTx++4uPbfvUGzCOigQb1A&#10;qDUXDUUTRYXVzDCWRCeirSipVnA0GhlOyQumoqSc6kSt8pSmzRRH1JnsUpR6ExKDgxhBi1EsbDt4&#10;d6cJNw63tiRazTU0IkldCOtAIkdKoEyMJAIPNkHvxQuRVW/xQqa5qoOUrARoAHm5KV27TqE6Hahd&#10;N5I20DPIkMgtEAw2YR3agrk8/s2NnYz07LHRycXFlcbGloSE5M7OnubmtoaW5ozc7NaO9ubWlqKi&#10;opSk5NLC4vTk1FdPn7U0NK4vrwC3o4NDtVXVPR2di7Pz48MjBTm5Xe0dxMFgEBoMDnsV8ur5C6hw&#10;ZFhIalL8y2dPWhoaANrG2vrO1s7ayvqKkqqBnqHRwTGcU9OZITk+ISo8LCs9NTMtOTUhLiUmPjsl&#10;bXJo9GsA+J8Rg6+vMUV4bP8kNqwxmOPi4mJSQkJSfMLTLx9FhYWHvQyRuejUtI7WNpQRDB6eWVzY&#10;3l3c3e0ZHU3NzKyuqCzLzY9+8aq2pDwnJT0rOTU5LoEeSUxMjIuLK68o7+vpXZpbyM/JBYYPdvaG&#10;+geK8gvgu4W5+WmZGckpydmp6bUlZbGvwktzCyrLytMzM/qnpwf2T4Ze7zV1DRXllb54/KyxsW5g&#10;arBvabi2szktJxeae2q1nTGg3S7LRXDj/Mzgx4G1Mw4YxPzkHAEtvQUH44AUBoQMC7X2mEQ9UEjX&#10;akOc0cNw4SosllMEiCOvRxUFAmZEcAkpEAEZW25xGIkQSERVOJKLqjVkomPgulYe4qRQI3lBSj1N&#10;9KEiDeeAq24tiaQQiOur6ANKQpzSqJc240SLbiiPldKIIEMcAW4cAa3b4mqoEtw310Cv2ec7dzot&#10;Pt+ByQQGH5rN52i+W0D3wO40+oPbJsse0Ot0m4KXhy7PntO163CeBwLHLue+zXzqtFr87jOn5cxk&#10;wO7r2V0sqTLZwjUxiEACEIWJxPAJv1Ezw0SgYoCu9cJrDXrtl36OhGO7ed90ZnY7berjS4ArUAFO&#10;ECfF5LSfWk1Gp03jLqBLomyrdOEHg/UmHn5ABTJ6eQELltU5N7JAWptpTogIOn6w3Qr8sMsKeATD&#10;yAi6aDGOoBGwgc4Irqh5aTCGiAYA8lKm3BEIoWBAZydFXyVC4XQLHYKArpq83D4CBCANAXpJQeCF&#10;rgUZitKwRwNI1BWpJilqrpiiQJESpofpdoKGXioFZigBMRpDk+QBgc+jZ/jpQ3ncriYVwGBBYrUa&#10;mR+LGqUQobyyIwd10S3Sk+qOkJG7U6vDiHOJxhPXvac8DEmnScgQaJ76oYWsS5+oDUR1a2WE6I5S&#10;joLuEwLyuivAYOJ2t9Nst+kJBiSpnXTd+WRBjLy6UsrkfsmLAFULYqtF0QaztaO7r6S8srC0fHZh&#10;CXKMMLUbzKaq2pqcgryMnOzcwoKZ+bkTi83gRh0uTuyec6dvdGGluq3r9dH59pnZ5Ame2N0HZvue&#10;0dbSP9zcN2S/uCFY/Zc7xyc1zS2FFZV9I2PoO/oFCGETVrd3phaXymrrZpZW0Er0EQUEa1/v7s+u&#10;rLb29G4fHZOOvFxVyk4E4zCzvIIwGsolXP/F1xtjs3Nk0RpNIdiNkemZ0ZlZwvjcPHFk0HTf9cM7&#10;TlLRexvCkTgBw4L6EyE7NoSiMGXYFiIcMRE6C4YLuKVq4lziKNbj/WycpONwWIWdE6cEiiJdWzmq&#10;oxBycYlEIgA5kkS0POUQR0xaG7jc3ztqamzt6OgeHByZnV0IC43s6uzldG5psby6il+ntU3+EuLj&#10;gZvczKwXj5/C/RLj4gty80Dl3Mzswrz84vyC4oLClMQk8HhtaXl5fnFrfaO/pzcuKjotKfnRZ5+D&#10;vimJsXnZmeXFxUB1T0fXcP9weXFlU13L1OjMxMgkvp7FYAKDM1JS8nOynj76PCk2OkttDAIPvpPN&#10;bP4vYTDYyd/D2XtAhQSrXWSEDZP4P0dinYW/ubm5lLiEhMjoyFehn3/0CWgKBicnJXV2dF5eXQ9N&#10;LQ5MLy7sHCzu7o8uLOaXlMbHJcRHRKfHJ3W1tGWlpsOeUxISG+vqszIyYqKiy0pKR4aGpsYnEmLj&#10;stMz6MrBvv61pZX6mtqxoeGY6PiIkLCc1LT2utr0uNik6OjEhAT0Z3ptc/LIOLN90j0wWVfZlBST&#10;OD051dDRVN3d2DbQV1Zdf25zEk5sjiOr/dDuOHI4DaCL12/1Bo4ttjOb0w7l9fhNbq8jeHlikR2v&#10;GAoMC8YccT3UGE+cMrAY7iRylcDwIoXAKNTCB+cGdAPUR2HQOnLtnpx+AEvEuMqRLAiTQuEMzQ+n&#10;BE7xGE7tdggo+EcwuNygIPhn9nqtfr/B5bJStQcf3MLVU5tt32gkAmc9AqeVzInNxqnn5gYZ4vIo&#10;V60M99/f2wJSggkv2+XSi8N1A7SyoUXoBoBt9QdtgQsrTroKu+dGkwf333nu8uxabKce36HDZbm8&#10;Jm4OXp55/UdO96nXT9g2Ww2B4KHdbvD7Dmw2g9d76sKZ8FiEZHsdtNxht3tBg0uP6OHl9du3gZsb&#10;39XV5f09wQsSyxFn/MZ1dem6uvABFXe3Nr/P6vMeW8z2gN/icZ2YjQCGXj0k08tAiN/rDGBNHGCJ&#10;PAaWR/6yJkueB1/Jq0p6ivXiToHKzTVD/e4OGixvTwmvUuwTSMOaK2wTwnT3Blx9A0zLy8RcvRXI&#10;Jn6FgMqvTq/RGeIPQcOkIq+gAuXILK5CAsES8PLm2un1wN4EsS4vQDVpDEXRFgqAWL95cwtxfPuW&#10;wmVLCbXX8fvTq+DFxYUgiCxiEiRW6AUIafgBcohzlGelqg0Kj2XmX/bLVI9URV6xRoATrk8DxA1S&#10;e3wKButNxzzyrUCveulL71VJLtqvy6eQBxB9P+NN7fgiXFWoqSoFL+ktsJNc+kXsG0nU4KqhWsSU&#10;60NjSBH/QAVuhLsjRZBe9Rst1AgqNFqBMX4ApFxWJl9c+K+uvBeXamGUMwCXoAPfvbt/++72zdtL&#10;DDruZuAieInzcXNz90b6Wu3AanO4M7Pz/uZ7319cWq2ua/iTP/32zMISkH5qspZU1vzeH3zrl37t&#10;N3/9d37vm3/4H6cXliwu396Z6ciEk+fqHp74o2//jx9+/vjM5j6xOLePDaSf2Vz55TW//s0/DI1N&#10;Mrn8dv/VwsbOp0+eRicm94+O//DTz+vb2tFxdG1ocio2JfW3f/8//Nb/9vuVDY2YGq19E3MLz8LC&#10;//3v/8Gv/c7vIoOd0XCFhoKdGJYXEZFPQ8MQJhELU9fS9hff/dtf/93fC4+Lx/i4lMkqr6v/vW/9&#10;x1/+zd/61X//O7/yW79NUQXlFa6gIDTwGbwVNkyNwB5HAvqueTa1oPhUhJh+Dq0fNuPK60T9sBnL&#10;wJEUsnDkKqeIESdwd6SjvFKImtKjChLJ5b++dr5HbiSv1AejiOtmYPcohFz61O3xz03NFxWULC6s&#10;jE9M1zQ0PXsV2tzZXdPcury70zHYX1BaAgCDrPVVlQXZWSUFeZmpydnpmTkZWcX5hVVl5XXVNUvz&#10;C2NDI52tbWXFJb2dXePDo6tLy6uLS6BvZWkZMrDnhPjY1OSk8uKSjOS05trGvs7+1ubO4tLq6fmV&#10;8cn50dHp++s3hsPzlOiEzKSUyJCQxNjY2IiI1NiEnNR02S8ar/sfw2AFsA80lb+H1J/6+3serOX0&#10;H3HYsGxgdHND5B/N+eHvQ8aZmZmoV6FgalJ0bJa8RBUWHhrGX19/v8fv7xmdbR+emtncW9g9HFta&#10;iUlKjQiPjguPSYtPxulIS07JTE3PSEk93j+kj7ra2gd7++anZ9eXVwDgmorK2sqqqvIK0Ndwckr3&#10;ZaXnZSSll+bmleVkZSXFRYW+DA8Pr6xrXDs4XTixLeycd3SPl+ZXJUYmVJRXjs1MLe1vFNVUZ+YV&#10;u/xXBrxXu9txeXvq8px7/e77t7bA1bHVaQ9eGVw+Io6LmxOb88BkM7iEFuMVMlwYT9pHgxaDnXqc&#10;MW5QGBxG0gmMMOB2bnUtJTunpLpmeWMLbWlo74hNTi2pqsGfZUhp0CUjSqjhFlQmF9kZnaQTwWU+&#10;NprRB04tXp/J690+P9sxnB/ZrLZg0BoInLucxzYbpycOuxkkdruMHs/W2Vnf5GRuZSWSp07nid1+&#10;aLWY/T6Tz2u/AEEDZNk3mzmF0VoCfmvAT/zE4ZAIaK08U79a1sGdQoJp2+1XX6EMZw63yRM4d3q2&#10;T41Gt2/faKWX9gzmI5tz49wIFYb7GnwBkBj0pUuBYZgx2HxgcxoDFztmKywZunzi8u5ZbBaPj8LR&#10;NHpDwF49edIdQtVA8pVSSAKaSfCAM2/eyuLJN+/08zOdkf5BV8Fgg8MK3EJ54WogLuBq98viLIuH&#10;H05eRgI85Inm27vA7TWoDLSYPU4nl2SfLHllSLubwISAq1pP9EDQFeUFckBKta+SzA9d4itALO/v&#10;9coJ8nLUESHT6pRLCAA5gIRsGqw+uQ+uQEkh+lZ+NbtNT0pTEcjHVQ0/QtrUnsb8UY6uTkH8wx+J&#10;HOVNKtlpEVC+Q0Ph3MJ6309ry1zu+wlwKVOTYHXk1gBLp9et135r8LvXH4ZSgUSHVyYVgGG6iyN9&#10;++GdLgQEsxVYSueo2W8KoWTSycuNUBGBdH1J0PrqiqbSZu6F1vJHs7nB4KXQd4WmsiaLfqZYzVlJ&#10;pzQCPUYt9JIQXMV9aa2ulxoRA321sO9Snp7qx5CoJCOE8Xxx94Zhg5+i30G6kM013ujj/duv3n71&#10;tezRcXnTNzj8zd//w4TkVJyF0vKqb/zabxaXV52aHUuvwc6XsckZlfUtpdUNbb1De6dGk8Nrcnq5&#10;2j869V//4ju/9Bu/k19W7fBdHJ5bHL4gV3uHJ/7gv/zZv/nFX23tGfRc3CL5MjIGgOwcGKRhf/PD&#10;H72KimbM01SOFfUN/+4bv/rHf/7fV7a2Gdh65KMIqdm5v/Brv/7nf/03ZNEohSYSIJdRiUk/9yvf&#10;yCkqEYh6vzDzs6fPgNuuwSHumnRK+PzZ808eP3nyKvRJSChgTL0UhcpQLzJkfAgKZbWJoxwNgQRd&#10;uGioeuMI40acFMQwWWilGEC1XxANoFW0Teeye2WbSXEFghfoMhkpkzjZCchQCCkfJufEll7IdDqX&#10;SCRyoSbqkEGS33hnY6e+trGsrLK3f2h2afnjx086hodzysuXjw7mNjZKq6tLikoGOrv62tqLsjOr&#10;SosK87KhcwkxsSBrU33DwuzcQE9fU11Df3dva2MzsAIGL8tKo870lNTsjMzyktLC3PzExIS8vNzS&#10;wqKqkoq2+tbG2paMzPze4cnp1c2e4cm+wYm767eWY1NaVGJGnHyn4emXj+CNxdl5BRlZ8xPTP3n3&#10;9T/E4A/gyJiX9H8Ug7W90IqhIx9EiaM5qDopWvof/ftpDI4Li0yKik2LT3z55Jmsi46Ni4mJae9o&#10;x+vsn1joGJ6a2z5YOz4fnJ2PjE/MSM+ODomsLqnAGXn66HF0eERcVPTe1vbOxub89Mz68urs5FRb&#10;c0tqUnJWWnpPR1dHS1tJQWFLg7xbHB+dHPo8JPpVSFpMdGVhbkZSQkpyclZewczrndlD0/TGUWvH&#10;cEleZciTkN6evr7Rocr2hpq2trrmTvRh79R0YLSavIFzj//I4bZd32pEUSTvEoCx+i9ObK4ji90R&#10;lOkaxpweNEcGmTG+uL9nKDNWSASMxUNUL7wzBP3XMoA2Dw7xbaubmhl8yMyvrf/l335veGp6//Rc&#10;+60UpdmwpsKkaN1j1OpRznilCsY3hUNzzV55EQh2e2K3OS8vj61W59UVp/smE4wWEgyCOi4vt05O&#10;qltb//IHP1ja3j4wAZZuJA8tFhAXAeRdV9d7BsMB5Bti6gZWPXLJ40HmTD6NLiuluRFUiIjr/SfM&#10;RJ99F2cOz6ndRbcQPzTbj62OI4vD6AnsW2zbBtO20Xzi8uyYLPtWO1gL4h473Kdu35nHZ7m4PrA5&#10;9ix2LpkCF1sgt9FMLxG43yOjifJxdHRv0Es47/RJz/AIrgyXCHS1XpmifwtSkNSzefS5KyjvIIG4&#10;e6fHgC6kDbjVmAHxBTb02iKOMGAQ2n0pbyhZvBhoXwBcCco+0YCE4OvlJUZbA4mshVbrljW2YeXB&#10;YCBEYx7HD1jLkRQQRWMM1JQIiiO6o/aGFCxXc7APy6HV1xrw9PRsPBCCAHCiYQZ6qjFel68jNE9X&#10;yumHPxI1kiEAIAXUy7VAFDAJRAnyKUzVR26BwjU6Ut2HJj0E9XqunqQl0EjpKPVeNRhMv8lctNpu&#10;TOaKNQbf3dJLtJ+qdXVkBC/pPSlfPQBGRk3Oyx4+/NFa2vzBccFiCDNWD6opQTeS1n54gq6Q9WHe&#10;WKMvBSKmGi8Tzrrx1KhvHE+KocI4QZVQH8YGEfCGlKBshkWApr+5e/vVh2fABBLdPn9UXMI3fv03&#10;eweGOf3xp5///C9/I7ugGFtRUlX/y7/xOz/89FFhRc3q1v65zW33XpxbXUcG6+D4zF9+9wc/9yu/&#10;8R/+6L/OrW5AjvdPTWand2hi9tt/9bcA8Lf+5NvrO4dO/xXI/Vvf/IP/9lff2T89m1pc+oM/+uMv&#10;nr+ghdgHtABbAaDCelE6RrUMcq8fv//xq5B/+8u/AtxiLrgRbge9wKfHv4fXArfoCIXAZSkEI/Nf&#10;vv3nf/Lf/4IICoLabh0ezSytIIByTS4s/ve/+W59azs1AucoDgqlzRfCl/ey2wamRiMiR7qRAApy&#10;lcLJBT3glIySfnGF+8spTdLG6kNGupp0bTQIyJOXFC2GPClUxI9C5CGjensTzOYqTcVCUjiWgRoR&#10;EApksm5v7BYVlm5v73d097V0dsckpzR1dVc2N8/ubK/s7/cNj5SVlPW0tve2tuWlp5UXFVSWFQOl&#10;eVnZedk5dVXVfV3d5cWlQ/0D2xubYAfHuekZEsGdgty8/OxcxECZ3Nycuro6sKa5pr6ntbu5rjUv&#10;r7R3ZHLu9fbw5Hz/0AR2xHhgyI5PS46MzUvPRDIrLS05KjY1LmFuYuofYjDIqMER5eVP0v9RDEaZ&#10;tVnR0vpPxzmiMAig5w/i/9jfh4xgcHJM3PPPvgx79iI7LePls+cvnj3Pzs7u6OgAg3tG54QHb+0v&#10;7B019PQlZ2YXF5XFhEZxw0X0Axw4ISkiJKysuGR+ZnZ3c3uorz81MQl+HB0RmZORuba03FzfCADX&#10;V9eEvnj5/ElIYkxCTkpqeW52VWFeclxMSUlxUlpG3+TczIFxav2wrWOksqgu6mV0c1NL7/Bg79RI&#10;VUtLfknlwZnZ6gkanN5Dix3GZoCfgRO+ICRY0TuH2RsAZqB9HPeNQoIZTHqQoQyMCYY1CCqqrpZl&#10;IUC6ljk8N4LTr/f28XOhv4w84oAxGAwJZnhxHJyY7BsdG5uZG5+bx/NltIHZOMgkUsXu8en47Pza&#10;9u7uyenSxubI9Mzu6dnCxsbrw8O5tfX1/f3Vvb19g2F5e3v75MTs8azt7W0eHx8YjScWy9LWdsfg&#10;0Pc+/bRnbGzj4GDv/BwM3jo+JpxabTunp9snp6c2O5Hds7Nji8Xocm0dnwDVJpdr4+BQtvC02giQ&#10;1P2zcxpAHBXilukTo9t/YLLunpugwusHx3sGC3i8c27aPDUQdo2yQJqwb7YdWO1HdueeyUogfmhz&#10;7BjM+2Yrx3M4tNl6ppZuahjmltFAeoZ+IHFuZa2stq6utY2wvLlFA1BRq1t28uKq7nx0lRROzyzi&#10;1AMVeuGVyWm3uJ0GuxXcBYPBD/8tZkJWQRMBmEFfZ9AnS43kG8NYCmj0pTsg079gA8gn+Km+2QAa&#10;Cc3SPE8RNWSAO8QAD/601ug/jYLkDqo/IqAvifzdqEenMC4QBajwqq81gMQu9RaQ70LW+4AfQAu4&#10;QqU36isLKJ0uUD4zoNCXYrUm0kDiGuYpX+MZ1UEzaS0QqKegKU2jKRFOuRcAXjN7wJJ7AbGojkvI&#10;aKgDUGkSkhSCaxK8v5G9Ki/ULMI9rEh9bApK+lbmz3VQz6dlnkCqUNMJNJ4eoyX0oTg3qgEC7SDp&#10;+z9azt3RZrlN9UAX0JVClLsgC81klZasbiMC4tJU3f/q1gSAAX6qIKK7UdfIMXBzI8t/1DdUOGo8&#10;JqCb7sCF2x/0Xlx6L658l4TrwPWt0+uXb3QGr2YWl/7jH//X//Jn3369s/d6e++bf/CtX/zGr1U1&#10;NO0eG4or6777w09+9be/+Y3f/ub3P/7i4MwkJNjhrW/tAoA/ffzi3/3Kb3zn+x9tH54BzAabu3tw&#10;7EefPf7oi6f/+he+ER6XvHN0zqWPv3z2C7/2Wy8jo8xOV05xCYgblZAE3KJcq9s7/+lP/+yXf+O3&#10;Wrp7aKcGPOwJuv/7//mPvvHb/769t590AjeCV/rxl4//6u++/7t/+K3f+L1vru/sgVIEdAdr869/&#10;8ZegwigUgUKcfvV1lkBw5/jkaWgYSI9ewy/Rncs3ssqaq+S9VKuykZeMCg7JorNzVaunjkAwwE4u&#10;0b1YNtIBVwKQSQlc4kgjESZC+cSR5I6QJEWvRCE7Ry5JivItuMqRcjilUl0yhRDERDjdXt/F+vpW&#10;RUV1d0//6MR0R09faFR0c1d3TXPL0uHR6v7R8uutjrbOyqKy8vzCtISEypLirPRUYBUe3FBbB2S0&#10;NjUvzs1vrr+eHB2LCA0bGx4ZHRquLCuH8gG9n330MZLJ8OaE+MKCQmhxYlRcS01TbkZ+S0v32vbB&#10;wubewNjMwNDk7dVb06EhNykjKyEl7NnLzNS0uMiojITkvPSsf7gm6wMsMs75+59h8P/hAnH+SPyQ&#10;R1uc/7P8/KkcMnc9PT0NBmcmpoQ/f/n5R59wY0kJ8hHDlpaW4OV198hs5+jM7PbB3M5+eVNranZe&#10;aUl5QmRcQWZuTERUbGRUyIuXUGHgtqWhqThf1ljRd1Vl5fExsRtr61vrr+nQ9pbW3q7uyNDwTz/6&#10;MvxFWEJEZFpMVEV+Tkx4aHl5eWRcYn3XgGDw68PG5v7SvKpnnz1ra2mfXV4obaopqa2tqG06OLcc&#10;mWznTs+xzXloc0LadszWfZPV5PGDuHBf0PfE5oT2ydS0U9YRMD44yshTnxdkxJPCECElyKBUu0jq&#10;YYRfyQA6NBifvApt7+tnIDJWAN3Pnz0HURhPAFthRWVVYxNIg+c7u7IK+hZVVuGihkTHNHV2kfLJ&#10;4yf5ZeXoW3FV9fc/+ZTEvLKylOzcH3z2eUlNTXp+PmTx0ydPgXa0Kz4tPTIhcX13r62nNyO/gIDD&#10;m1VUlFFQSMmUlpyVw+nQ1FRFfUNEfAIecU1LK1laurqXt7Yl0tOLQ11UVZVTUoomg3PTi8upObnU&#10;srD2GpNRVlOHJ9g2MJJbXj06v9zaP5RdWkFk68TQOz5V2dJRUtfU2N0PPE+trFe2tHcMjQ3PLda0&#10;ddW0dY7MLbYPjZY1tEyvbYwvrla1dgxMzeJ5tPb0MhYwQ/TJ9NIyBmhocmph/XVH/4BGXyK0H0tE&#10;3+rZgrHZOS3GXdOlNE+61OVe3FjvHx+ZXJwDiffPT4Ymx1e3N2UFls99aDhbWF89MJzq+NTi/OTC&#10;3KnFdG63vt7fWd3Zer23s7C64gvAJYRrgrwer2fv8GDv6NBgNu0eHhBOjeeY+zOj4UD9gX+An8fj&#10;MZlMBoPBaDQS4RSY4ZT4+fm5zwdf8NvtdpfbZbZZdw/2z81GoEjW1h4dnpuMCupuuHRuNlkcNrPd&#10;RnWaU8KPnU6nQ/25XC5UDzA2m81EaKHb7SadknUV+iqJdvWtAgAJUIfF6me9GqtIJ07gEuVDu/Xi&#10;YVKcXrfVYQcs5Zk0vBz6G/DTqiPDmUzXux3OgA8SjGdjV0vegOQLtXQLwBZnwuPy4MGo2XugFBhW&#10;YCzrzIF2jhrvpVV+/4fpgYBa/kYEi8FVcBeufKc2xABuSRFCrMokaIJLsfSeLooWciMC7Yoic0ec&#10;EhBz+HzyRFMRL/2o8vKNMDxUEvADA7wQMvVxFNTZpZAGeZPDVVZT+69/4Zcev3xlsNkr1czw7/3h&#10;t0Zn5hy+S2B4fm0zNjnjl3793/+bX/q1mqZ2AHh4cu6//dV341IyE9NzwNpXUXHHJtuZxTk2uwRg&#10;ZxaUxiSl/y8//yuN7T0nJvvYzOIf/NGf/uKv/RbKtX96DoLCbvNLy7ES7ouL7qFhqvvDP/4TVNVg&#10;EwrIj0qD0Y5/80u/DHWG+DI6aTNo/SQk9Ls/+nF2YTEk+Ft/8l8BUQ2l6FFoTOz/61/8S9RfGyhu&#10;ULa7UnCO4n/05SNZ2KVeSvRdX3vU9DVYq9kn3UVAknpBR3IJ6r/fY5IUOkowWDFjZEgnO4k6ry4T&#10;ASCcOOnYRkpGUiMxJdMqcZ3VF2h01TJfrbLLr6CMp66CS9gEjghzpBy3L3B4fFpT1zC3uNzQ3DY0&#10;OhEdl9jZ219ZWz+/s7+yd7h9cDI2MlWQmZcRnxwfHllbUZGRmgZAwlNnJ6f6u3tfr6xurq0X5sqy&#10;rOjwSAjxyOAQ+AKyQIVrKipDX7xKjI2LioosKMhvrK17+ehZYWZ+dlruzMzy8sbu/Mbu8NTC6Pjc&#10;/fXbk+3jlIj4/NRMMA6Ai42MzJVv+OeP9Q/+H3gweEmEP8a5xmANlA+o+VN//7t10T/9h7SUpagw&#10;OoOqA8bEdeKD0HsA5g/DNDExEfHiVVJUbEJkdNjzl3gc8XFxkZGRXV1dF1dg8EwvJlBjcHNrRl5h&#10;SXF5SmxSQUYOTDcqLDz8VQiEeG5qmv6amZwaHRwa6huYGp/Aoxno7Zsam2isq8d/0duaREfEP/vi&#10;Sfiz52BweX52akIcGJyYmlHfPTC5ez67dVLX0F2YXZaVlDUxPlleVz04PzE4PVVcUWt1B85srkOz&#10;3eD2HVgdRw7XmccH9IK7tsClfpdAv3hAisEpC/kYCowPwEkwQ70DoEeVsEaLDc3hKmOI4YI+gBZ7&#10;p2dfPH/RPzYOVHAETZ+HRwA8DDXGKNg8v7YO7OEXw5sT0jMqGxpHp2eBvajEJMR+9PkX4C7FgkPf&#10;+f4PhiYmcc/bunt/8MmnWweHg+MT0wtL//lP/2xyfmF1a+dZSNjz0PDFtdefP3k2NDE1ICs+Phsa&#10;n6hpbH4RFvF6dz8uOTUKkN7ZTc3K/vHnX2ztH/YOjXzvxx/1j4xVNzRW1jdSYGh0bEtnNyj+8aPH&#10;3NTazi4REBGCHp2UnJ5XAOtt7h2ISEoDjItqGv76x5+u7h0OzywkZOb2jU0NTc//+NGzlt7BufWt&#10;iMTU+o6e1d3D6JSMp+HR8+tb1S0df/fJF1NLa9Mrr//u0y8Re723//hVCHeNZaSvuGWMCy4FEXqA&#10;DiExu6j4Waj4KHQavU3H1ja34p3Qe3snZzgTje2dtBP7Ut3UODw1kVWYD8Ru7O+GxERGJcaDuAaH&#10;taG9NSY5cXFjDawtqa7sHOjLLMiraWkEs19FR4bFRqfn5Tx+/mx4dJSxDU4AUla7rbyq8smL56uv&#10;14fHx56+fNHS0b65uxObEF/fUJ+UlLS9vY0uLC8vZ2ZmNjU15eXl5efn7+3tLS0t1dbWNjY2FhQU&#10;zM7OAsachoSG1jc31TTUl1aUj01OlFdX1TY2ZOXlbu3tHp4cc5pbWNDR04VMZGxM//DQieG8sram&#10;pKSkuLg4LS1taGgIjO/p6SkqKmJ44wEMDAw0NDRUVlZSNRHqPTk5GRkZqa6tqa6vg+niMXT397Z2&#10;drR2tOcW5tPyqdmZiuqqucUFN0bv7vbk/Kytq7Ozt2d7b7dvaKCptQWZnoH+9q7O9a3NuaXForLS&#10;gdGR+fWV+raWiYVZHJralqb2/p79s5Plzddj01OA9Mz83NDoSO9A/+HpMdwU9AWMgUNNT+lHkBK8&#10;1KgMxMqUgN6JLBDwer24LBw5vcCwyFSBrAYnCzgqX6GQpV4PM/MabnWZSALJ1IK8zF2rBwQPMmo6&#10;weqSNbdYdhhb8PZhC2XBBrfn3O6weDwW+JnLTTA4HAaH0+h0WbzeM7vjo0ePf+4bv1pBf56dffz4&#10;CfHvffzJ+q7MPB+eW8wu39zq5n/5b3/5v/y7X84qKB0Ym/4ff/vDP/2Lv27q6P3ejz8Dg6MS0wDg&#10;kemFb//V34LB1Y1t3/qT//bLv/m7/aNTZC+prv/5b/zmf/jPf4IdmFpc+tV//zu/8bvf7B0ZZVQ7&#10;fP70vPx/+XP/DpcaXdP2AT8Ag4P//a9+7udDo2MAJAzO/tn5ly9e/sF/+eO6lraU7Jx/9e9+HiuB&#10;qcGxoBzw9c/+x1+B2W29feQl6IlcdJlL6HJJdY3uCt0/mj/4rh5ehRC0U6yXS5pmAJykc9S4C0zq&#10;IzJEkEGSKshOOdrd4RIeD0cSiTzMeKtts1Becl28/9yhgLqs5JDPF3K/ZCdQKc3Q5VAp6TQewEYY&#10;b2lpfSMrvxDDNbuw1NjS9uTpy4HB0dq6xsXdo8Xtg629k9amruiQ6Iz41Pjw6LzMbIicWhFdtLq0&#10;fLCzB+I21dVXl1fUVFYBzNPjk2ouuofTrvaO9ZVVMBv6y39ZWZllxSVRr8JzU7MTY5JB4LXtw7nX&#10;OxqD39y+O9s9zYhJSYtJKMrO+/THHyXHJxSkZ0E7Z8cm7m/uvpLPdrzHYAWU+k8T2gfI/Ad//6cY&#10;TJ436t0k8hMBhu/u7nS5DxLqT9dBOvA8OjoKBqfExMeERbx8/DQlIRF6HxERgeG4vr3rGp6Gly3u&#10;HU9tbFc0t+UUlpSWVKTFpeRnZCcnJMqarLR0gHZhdm5hZlYtHH89OzndB12bX1xbXhnuH5gcHRsd&#10;HEYAwE6KT8tMzshOSi5IT81JSUiJi66qqkxOzypv6hh+fTCxtt/SPlRWUB3+LLwwv3B+dXlsebag&#10;qio5IxdtsXplLtrsC+6ZrVsGExjsvr6z+i9dV3dGt+/U7nJe3pLiuLj23d5rb04G6OU1I5UxxLBj&#10;cDCwGDFGu3yLl9EpYwhHW20lA1TjeGYVFkGCyYvuAcmQNooiL2QOeKtva9f8FfgBcXGHOQKioCbC&#10;sSmpiIHK3/vo493jE4fH19bV89GnXxydGewu79rG9rf/8q+m5hZqG5ufvgx5GRaxsr753e//cGvv&#10;YH1r53lI2NrmNlf/9gc/2js8SUhOzckvXFxdD4+ORfjcbJ2cnf/hR58WlpbnFhQbLDabyzM8Ntkz&#10;MFRSVf3t7/w1wKYVHr8bNYhPTU/KzNozmBu7+xKz83vHp5NzC//qhx8fW+35FTWh8Umr25gqV3RS&#10;+svI2PXdo6KK2qrGto39EyhCTHL6idk+NDn7w88eIba6ffC9jz4bnJjBteeuy2rr8GC4X9x2fBSM&#10;C/YCAM4tKUUgKiEJoCWFnqfT0N7xufnPnz2fX1ujh+kZemxmeSU6MXl1ewu47RsdjktNhuOm5GR+&#10;9uzx4OQYiUAsQLt5sAcAp+ZmIdPc1REWF72yvREWH5OWl31mMQNdMfFxXp8PNnl3K2uyxqYmf/zJ&#10;xxaHfXNn+/PHj1Zer4+Mj0XHxVqs1hcvXrS1tYEfkNGKigoob319PRGQMiwsbHJykvT29naAGZjp&#10;7u5+9OSJyWY5OjttaGmOS0rcOdg/NZxTXWpGukWBfVlVBax0cnbm2csXs4sLsMWC4qLNzc2+vr4v&#10;v/xyfX19bm4uJCQEoE1MTASYx8bGuEpd1ALSr6ysNDc3o3dbO9tfPHkENEJzAWAitPnvfvgDqptZ&#10;mMfPWF5fg7wSEEjJSG9sbTFazQUlRZm52QaLub6pEc/gxHA2uzD/w48/Ql9waF5FR4zOTG0c7L6M&#10;DI9NxTvcKKmprKipnl2c//LpEzonPjmpvbtTpu4V3IKOwCQIKiuZ38l+Xhov79STYJkwV658MBjE&#10;44EWi9NDFrX8De6uQffDWnQ1L63em1JPgjXV1q87C1Gm2A9Lty6CVqdD5vl9MoOKBUdJMevYcYaK&#10;1k07npx6s+7IYvFcXxtcLuLHVqsZADs9/fZ3v/vNP/qj2fX1xa3N3/nWt37+N36joatr4/Bo/9R0&#10;anY4/VcH55ZHL8J+4Vd/q7y26VVkHJj667/z+//pT//8X//ir/7ir/02kLxzdP7l81DSf/v3v/Uf&#10;/+TbP/fLv078WWjU3MpGclb+v/i3v/D501cb+we5xaX/6y/84l/+7ffwI3ERMBSg7y/82q9jDYAu&#10;mi2tdQplhO/Cj5vxxdVjGpSCjP/+P/zBn3/nb3779/8D8PzN//ifppeWycVtjkzP/MKv/vrv/+c/&#10;Wny9QQq4peHz8v6+saMTf1dIsJq6o1tIR6GogrgGReLUAkYCilg5LUPXcaQcrnKJWmgbLZGM6rMQ&#10;kGlsICaCOGIURdUIUBSS5OVUG09uEzEKJE7VOhenZAF3EeaIn3FqsZ6rT8lpA0tAjBLcl1eru3sV&#10;dQ21zS3l1bVjE9OvXoZ1dfY21jcv7hwv756svt4vKaxOjklJjkpKikoAFyJCwl88eZqenDI+PNLe&#10;0lpdUQkAD/X1lxQUJcTElRQWybccxsYB46W5+b3tHQAl9OWrx48fo+CNtfWJUXEFGXnJcakTk/Ob&#10;+6dzGzuj04tjE/Nvbt6d7pwkhsakxyamJyRDBQnx4VFpcQnTI+P/h7lojZX67/8iBuucOrP+08Xp&#10;yIOQ+uNUSw4ODmYmpcSEhIc+fR4ZEhYVFhEH2U9Lw6BcXt+09I4NTC8vH57Bg6vbO/NLy8tKKzMT&#10;05Oi4uiCsJch+Tm52xubkOCutvaG2jo8lI21daCXzhro6X29sna4uzczMTk5Ok7Jz5+EPH/0LOTx&#10;k+zE+MTI0Oy0FDA4JTO7tqNv+sA4s3nc1DJQkFUaGxq78Xqzsb01r7qkpbevpqkdVDg0Ws8dHqPH&#10;v2+xG3yBY5fMS585PGZv8MBk3To5N7h8elG0zS/PWg7V5xYADOKa/jKmNScmhSFIhFPiDCDG1tbh&#10;0aOXrwiAGeMM2kccSGMIwvBgcgw1OC6cjyz4s12DQ3oVBpK4w6TUt7YDz3iv3//k0/3jU4vd1dLe&#10;+eOPP1taWbc7Pa83d779F3+Vk1c4MDxaWl4VFRu/ub33o48+3d47mJye++Lx09X1zcWVNTCb9MTk&#10;tJch4YjVN7Y8evrc5nR39vR97wc/ioyJe/z0xf7hidPjKy2vLC6t6BoY/N6PP6adjH58CBqAAsCD&#10;weCtE0Nr/1B4YkplU1tr//BHT56v7x8nZOWFxCaubR+cW12F5TU/+uzx8uudovLapIzcuuaOJ68i&#10;iMADxmYW//r7H1U3tFXWNcMSRqYY1odgcExSiuhVS+vO8Qm1NLR37J6cpmTJenI4cWJGJv4+HUh/&#10;0h7MBxYHg1VQXkGW52ERA+MTbT19kfGJazvb5zYU2PT5sydwNdhbfFpKVFL8zMoi5BgMPjCcvogI&#10;KygvhRCPzk4tba5vHu6FxEY1draZnfb5leWo2Biz2Qww+Hw+UGF0Yvzjzz/r7Omuqa8DGk+NhqPT&#10;k6m52bq6uk8//RTwA61dLhc09OzsDOIL311dXf2zP/szkBKYMRgM0dHR0GXU4dmL53rVLiUkpaXC&#10;IE1WS09/32ePvgTDYNh4AEAgMPkqPBTm7fH7qupqnU4nsPrJJ58cHR3Bp8FaTrEOpaWlXOIvISGh&#10;t7cXGNvY2ACPAfuOrs7M3JzpuVkAD/p+eHoC3v/gxz/Ck5iYmYqIjsIPwF2EPgJ1BSXFIxPjdrcL&#10;dp5fXGQwmyDNYLDVaYcTf/rlF0dw5d7up6GvIL70bUxyIt5MVWP93Ory9Zu7g5NjYB4qD3evrK0G&#10;Dt8/VFYvGinmCgxDfwUs1StJ1++XmOGpQ4X1pDR9daWIMtk10AqEy8Ndecfp7ddfqQe98lT7Wn0n&#10;kUukI8+RSkFrcgHz1OjwuBDzX8m8KBZc4xnDBuNOCs6xLRCwBgKu66tjm815dXnqcJi83kOL2ejx&#10;rB8efO+zz/7rd76zeXKSV1n5r7/xje/8+Mf7JuOh2bK5f8IAtrj8azsHP/jky//8p/99dWu/rWew&#10;pLqhsr4FWP1ff+Eb3/rj/1bf1r2xd1zT3JFbUplfVo0i/Jtf/FUwe3hy7uDMnF1YBoEuqqhB/XGv&#10;Yb2ZBYUaKTEsf/7Xf/Nrv/O782vrjHBsBY0n/cRs/o3f++Z/+tM/W9/d5S7sPh/D/mlI2LOwcFTg&#10;l3/jt4BtkBUNRWW4R9Tnf/n5X/jO939wBKOw2vQ8MAG79OMvviyqrMK8oEdUioHCzpgcsnslpxoC&#10;tR0jrnGUdlIIKchwVTvBqhlSIAKkaBninkt5lVljMDLUAvqC0xxJQYYUfgKyQLvhxNpCXslu2MLC&#10;EdNtuLgXXMeFoii9GhQyrb0EfKblnZ3knFyz0zU+PVtRWRMaEjE6NNba2Da3dbi4dTyzsJGdXlRZ&#10;WJ2TnJOdlFmYXZCdng2mRoVHxEZGgb4ACjx4enwC9AWbY6OiUxKSdje3/W6P3WypKq9ITUyCNEdG&#10;RuDptjQ0xkfEFGUXZqflNjRih49W944HxmdHxmbxK40H51lxqanR8aV5BV988ml8VHReWiY8eHFq&#10;9t3t3T8zBvOnM+v8H2a0/1EM1lfB2tjQ8FePnsSGRSREx0aEhMbHxmVnZ/f29QavrjuHpgemlxb2&#10;jme2dssaW3KKAOGqwsz8lNgEvInHX3xZUVK6sbo2NjzS3d45OjjU0tg0MTJKfHFunkuRoeFhr0J6&#10;OjpnJ6fKi0szUnMiX0VEvXiZj/fz4mlZQV5JSQk8uKV/ZGzreOr1YUV1W156UVJUUllpeXtf9+Le&#10;66rm5ozcor0To82LUxw8d3kPbc5Du+vQ4TJ5A7BeQBcMPoKhBK6MLp/v9g2ozIhhCOrVCowSPWQJ&#10;jCEGIkOEQQOmAtJEwGki8DPcWHgeYscm8+jMLNg2u7IK2IAckGM8YiDnVVT06tZOfFr6p4+fdg4M&#10;QgThdoj99Q9+iAwDGir8P773d6dGs9Fsq61vevb81fGpwR+82j88+pM//XZza4fHFywoKk3LyAZK&#10;Hz99DuKub2w/ff4KkB6fnImNSzw4OuVqSFjk683t3v6h0PAoSugfHAF9JyZnPvvicV5BEVm+9/0f&#10;zS8st/f0/Y+//bv51XVu4eNHj1c2t2lwWGwcLVzZPWjuHfgyJHxoZqF9cOTvPvty8/i8qKbhaXj0&#10;2tY+PVpUXvM8NOrM7MgpLO/oHdo+OI1NysguKN09Oh+bXvjs0QuEkPz4i6czi+tYAYhva3dv3+jY&#10;Dz/7nD7BR6FD8GOA3tiU1OGpaWA4I78ADKaTocVYK3gwjVne3CIReB6cmIQ9YGLWd3dOzMZD41lI&#10;TOSh4ayysW5ocvxHn38al5acW1IEhzM6bNHJCRn5uUemc7vXAwy/3t+JSk4oq6uxe92Aa2xCPFAn&#10;kHB56fP7AaQffPRj6O/c0uJnX36xsLwEqsUmJmxtbaWnp3d1dYEfcDgNxvBgIHBnZ+d73/sebJhL&#10;BwcHUVFRMNShoaEnT58YLWZAAgxOy8ywu5xgMCQVhrp7sF/TUA+GMdzmFheeh7zaOzoEUarraiHT&#10;U1NTjx49wjOAahcUFMCGi4qKoNfUCAaDu/39/bR3cXExPDz89PT0Rn3uySwj95LWUt365sb3fvgD&#10;qoYBA/klFeVxiQngtMlm5TgyMeb0eipra+DEbp+3vbsrIzsLKrmzv8ct9w4N1DQ3RiTEbh7sWT0u&#10;evJpGD7l87HZaZfPe3x+Vl5dVdfUGBIRXlxe5g3KNDK4CGTSBnlUrL4hCFgKakKLf2rFOCSYOL4O&#10;R9rv0U+pBYnVU2HZcEP2wPpQGqyauCCxmuimQMAYqKZYKpVH2uqxNFwcMYdXUARt1WYdDdLzn8CJ&#10;2es9p+9gwG632e87tttdN9enTofZ7z+0WnIrK7776SdzGxsc/+Of/3n3+PiB2dzS1/8nf/5XXzwL&#10;Wd7Ybe8d+vO//l5pdYPNEzizOM8sjvUdfOUn/59/8/Mp2fkGm/vE7ACqAWx485OQiG/81u/VtXY6&#10;vBcrm3u9I/KeUn1r19js3O/8wR+i7AAnjUTLekdGf+k3fhNqqx9vYWEAKoxGVWPTv/i3P4cvjqbg&#10;QCBJsHm8aEF2UfG//aVf+a9/8Zf4yj75hLlr6+AIYv3//pf/KquwSN84GIalAudQEAzRkcEIBDr9&#10;suqBKgia6dIzgCXyNEbvVsupnucDLG/efaVlPBfqGbCaYMDEgY7IkE47KdB/I0+LpUb1ZSTxeNSN&#10;UAiVagxGUteCFdVgD2wTkEeSI0aSdIwnkshLXC8OVR9tM3s8Y0tLOWVl+WXlw+OTPb0Dn/z40662&#10;rprymuW9s+Xds9GJ5eSE7Lqyxuyk7PS4tITI+MzUzMTYuOePn8RFxwz09HV3dDbXN0J59Ryq4q8p&#10;VWUV9bj7FZWIxURExsfEpqam5ObkgtPRoRHFOUVFuUBK9dr24crukcxFTzzMRSeFxWXEJX//O3+T&#10;n53z9MtHcaER+elZo32DX8m7bv/cGPzTfxTx4Y9CH1Lf47R+TowxCnv+UuaiQ8M//+FHcOLUuISo&#10;V6ETQ8M4sQNdw4OzS2NHJyP7xxUtPYX5FXWl1eUFBbHRUUWFhVi3utq65eXlnp6emelpTExvT09t&#10;dc3IwOBQ/0B2RmZCbByo3NfVDQ/OSkuHNGenpGclpJRnFcS9jCzLK62taszKKe6fmJvZPhxf2apr&#10;6c7OLn7y+NXs7OLs4lJxdVVVc2t5Q8uZQz4qcObyyKsyF1d7dseh22MKXFgvrnaMZuzlqcu7eW48&#10;x3MMXp25fbbApcUbhByf2JzOy1t74EotEvYdmmTJtNZ5RhhxIqAF46lrZLSgqqq+s3N2fX11b691&#10;YCCvoqJzeLi6rS06UWhlZUNjXmnZy8golARdSsvNw6vNKSrBsQV+wCcEcI25Cuosvt44MVmKKipx&#10;hOGCaCM4DUYOTU4tbWzmlpTmFpfuHp9U1NUXlFUUV1b/1d99Hwgvqaopr61fXN9Iysgqra5Bycvr&#10;6kOjYzd392vrGgHj5ZX1voHhLx49HRwee/EqLComPqug+K9/9HFFfcv4/PKziJie0cmhqblX0fHP&#10;I2NmVjcqG1sjElOnltdLahp+/OjZ0PT83NpmbGpWUVVd7+hkZmEpuVZ3DmJSMho7+zYOT6NS09KK&#10;i+a2txr7+57HxRLpn535ix/9oK67e21v/5OnT7NKSrqGh5+GhXePjHz2/HlBZeXKzm54anJWedmu&#10;2ZRbXRmTmbEAvsqWos5Nw1nL0OAPnjwenJuFr4QnJNBR68jHxNW1tqzvbbf0dELUdo4Pi6sqVrY3&#10;EjJSAd3GjjbAA4Ru7ur4/icf5ZQU1rU1dw70bR3uR6ck5peXnFlMLZ0dVbU12GchwRcXDqcTFAyN&#10;CAc7x6cmv3j8aGN7Kys3Bwwen5h49uxZeXn5kvpra2uDDVdVVYHKEOKnT58ydL1e79raWkVFhc1m&#10;a21tffzkiV4YBSi+CA2ZXVxwuF3N7W2pGekGk6m6vpa6/BcXMwtzz169fL21ubO/D7x5PB44NBgM&#10;nMOzY2JiIMSpqakZGRnAvN1uj42NBeCBMT0vTXWn52dQ2NWN1yfn531Dg+dm09rG648++8R/ERyd&#10;nIDNw4wnZ6YB45X1Nbjv4OgIMFlRXZVTkG+yWWgSEavTgWfwtz/4fk1Tw8b+blRi/NrOlsFuDYuL&#10;BpJzS4vCYqNh7QjjtZyZjJm52WVVFU6vW+/tBV4S0YTY/X7DSOG4YK3fj3txc/fwEYtLtYwZ1FSP&#10;fmU6+vrujkuSqN4nFgKtAPhWLbTWAbAnETH/zRUB/8kZwLJj8WVbNFnifiFriFBDdFBbcxihuMhq&#10;NzqUFIP+gc8RZO7K7ji2Oudeb8Vn5UanZryKTWjs7se/3DdaR+aXPnr28k/++m8/DwkPS0ptHhxe&#10;OzrdPDPSxQdm2+bx2aPQiD/+y79u6Ow9s7uxKkcWx+656fXhycvo+L/8/o8mltZs/stji337xBCd&#10;khGZmBoZExcbn7i7f+QLXJwZzR1dva9CI3Cm/+7HH9W1tp2a5Vsv4NbQxBSe5W9+838DrXFSaTZt&#10;prU0G5TCIf7dP/xWTHLKsRHcsk3OL2bmF8KY//CP/4REfHrNGcA5DMVnT58B53qdGtl1UYAo/QDC&#10;IUaNWh4LQxcRoQN1dRg05BEGVkkhiwZXBEjRpZGXRNpMRn1K4JLGeBKJc5SgdsDVzgHyCOtcpH9Y&#10;nEWNekkNteM8IaAh3+bzza+v45Rv7h+2dnS3d3SHvArv6OiuKKuaen20dGDqn1qG/dbUtSTFJ2cm&#10;pabFxoc+fvrq+QsAGOCYm5qZGB1rqmvQnylMjE9AcyfGx1taWsR73t5BxdLS0iIiIp6FhTwPedlc&#10;1xD/KqI4Na8gs6CwrHr+8Gj88GB8YnZ6au725v748BgUz0xKzk5NefzxR0lRUdnUGJ80Pzn99Zv/&#10;HQb/0//+GTCYFI3BGKPw5y+zklPjwiJDnjxLi0+EpMeEhI8PDKF8/R0D/dPzw4dHQ7tHtV1DRfmV&#10;zVUN1aWlCXEx+PgYmpqamvX1dYgFfBpz1tHRUVtV3dHSNtTXPwIQQ5u6e/q7ezrb2qvKyksKC+Mi&#10;onJT0vOSMnISM1tqWmqrm9Iy87uGJyc39qbWdqobOwoKKhIT0iur6rr7B1e3t0tr6/PKq00e/67R&#10;Yg1e7lnth/BUr+/UH9Bvtcqmxw6XGYcucAFFPkav7K4zh8d9fQe/AIPPnV5ODU6v6+rOoqZ3GEyM&#10;TrvP51bzMziqoN2xxWryeOwXF0dWC+HU4dgzGAwu19DMDBRZz1oLlC6v4hpjL6CbcDs90BmCuMl7&#10;p2fAudPvJ2JSH0oCntd2ZGKKvJSwsrWt6yJwengus+UL669be3o/f/Z8dHoWqk06VymZQlCG7aNj&#10;BM6ttpNTw97B8bl8Gdm3srZB5PjMABveOzMubu4ubu3tGyyLGztLW3sg7tj8cnFNA4g7sbSKqdo4&#10;OsWmDM8snNlcu2em9f1jBMYXVudfbx9bHDunxtm1zeXtfSJjS8sTa6tLB3szmxvdkxOL+7vLh/sd&#10;Y6MjS4uLW1ujc3N9ExMDU1Nzr1/Pvd5o7u2dXl0dX1pCcmxlefP8rHd6qmtifHFv98TlOHY5DmzW&#10;sdXlhv7epb3dfZMJ8B6bmz88N4ha9nS19/f0j42cWc2Acc/I4Pz6CjC8f3YytTjf1Nl+bDYYHNbR&#10;mansooLa1qZjk4EUSF5GQW5zZ3v3QN+5yaj5GWbfYrM2t7UWlBRv7+8NjAynZ2eOTU5Mzk4npqa0&#10;d7Q3NDSgsSMjI4WFheDf8fExKYxVCCvEt7KykjEMP379+jXEmkspqalbezvyqNLjbmptgXQ2tbW2&#10;dnYcHB+DyqWVFRU11buHBx3dXZGxMeBicnpaQ0szKFtdXR0dHc14GR8fj4uL4xTsx0/d3d2Fcyck&#10;JDQ1NUGXA4FAb28vtDssPLy8qhIWSxUtHe1Gq2VgeOhlWOjhyXF9c9Or8LCOnu78osKistK9w4PC&#10;0mIY8MjEeGJKMqGnvy87Pzc6Pg4CPTgy/PHnn03Nzy6+XnsVHTEyMzm/tvIqKoKuW1hfTcvNpvHV&#10;9XWffP4ZjY9JiI+Kiz04OfKp15yAYYgpwAlegqzcdeBK5qW5SuAUhwCPhOON2tRTFkLfye5aGm41&#10;ipMONt+rXUfkVSv5jIdsGEkuu8vJUR5p+71gsLz2/eb28q3sEO4M+q7fvQlAhdU7hAAMtlsTO40W&#10;AiFuWQ6NBpECcnxAmkOz7Ugh5fLO/vrBydaJYXXvCAzeOTfNbe9Ovd5c3DsAfbeNZtkO3ek5sDqO&#10;bc4Tm2tBK4t6oVGccrP91O4+MNmWtvdn1zd3z81oBKcgOmFyaXVhafXg6MTqcKF3Hl/w6OR8a/dg&#10;fXN7bWsHbaWFtJb24JRvHR7hXi9vbqGzckfqi20WGLzLjR3AO8diCDh5vWQkzK2uYVhw1lF5r1rk&#10;TC6yLG9sUSCSD2CmkI84R42jGjWp16++k0gu3SdAIImcagAmBe5LnEB2stBa6d5LkdHl0KVcIhcy&#10;NIBgev8xYATAWl0U5evm6VaRQt5L9eEmfYmSiSBMa83qQxEGh2NiYbGgvKK+tW12cbmlrePvvvfD&#10;zs6e0uLy5QPzzNZpc99EYmYBGFxcUJKdml6cmZ2TlJyZmh4TGVWUlz8/M7s0v8Cxq619cXZuZGgY&#10;/cWFRWFXV1f1ERWWLwDl5ySlpTTV1SeERjWX1VUWVeYWlU9t744d7I+OTWGr8BkP9w/DX4UkxcZm&#10;JiXGhYXkpqSkxsQnRcWsLyzLgqyfCQbzp6kw6aAmuAj6Rrx4lRqXGPLkeXxEdEZC8sTA8I3/oq+9&#10;v29qbujgcHDnsKl/IiezuK2mqbW+PisjHQe/oKAAQwOfKCsry8nJoSj6pbG+gR5pbmjsaG1T8wkN&#10;eEGVpWWDff2V5eX5WTkV+UUZcckVeaUtta2lJdU5BeXTq1vT24cTK1sNbX15+WXPn4W2t/csv96U&#10;r0RU1xZU1uKc7ptsp063+eJq12o7CwQNF5dbBrPBF3Dd3u1ZbGcen/PmHvSFCtsur3GTAWDn5Q0R&#10;MJjIqd1lcPmcF+IwMvLcwUtw0WCTZ5aMG/Tf6vfvG42nDrtsX6U2ynBcXJypLTX0CAMaGdagJjpD&#10;FuKUQEatMAgwfIFYMRx63kYZEZ1LBrQa98hLXXoTabX84chgaunqwYkG2hm7pFAFWZBncHNKOYLB&#10;BpMPXQpeyvb0Hq/F4bIx1u1Os8d/Ynfh4x9ikk4NmA/skckbXDs4Xts/Vjtk+TFVtuDl9pnR4PbJ&#10;0eUDifdNVnLZApccz5yeU5sLq3Rosx057Ttm47HTsWfFftk5BVD3rRajx4NfQs+c2Gx7RqPFT1Fn&#10;xzbbodVi8HkAYMsFXpHl1O3aOD8lI7TYchk8cjmMft+h3WbmaDafqCf0KLnJaTfabZDdc7vFc4mh&#10;oXuNRofNFfSfWIxmFzZXdj/mkvsCzffZ/Z7985OXUREN7a2IOX3ysaBLmYm+CgaCFw+f9ZWXhm0u&#10;2YLY4rBD7Jxej5rLlHlUv9/PL8mp/oP7kg6KX15egouk3N3dwWWRdMkGilIUxA4YPjo7Be8pUJAp&#10;GCQCmwScIKAWuw0Bs119dQAHzm6H8go1v7wkjl5QPhEayRGSTUUXFxdURMr5+fnmNr+PgXYCsTYn&#10;P6v71HC+vbcLH6VG/YaVvHBlMXuDAdyLE8PZwfHR6+2t5bXV9c2N5fW1zt7ulva2k/Ozldfr+yeI&#10;ni28Xt063Cesbm+OzU7Tk4fGs40dhsb59PwctHvv6ABhk80KjtJsLlE796guHVILPsEuJezt0gAa&#10;Axc/Pj+TNeGnx/vHIoCLQDg+Oz0xnO8fHyGPAA0zWs1Gi5mS6R/uixrJIivaiBsN/Go0RvYDt5ig&#10;6ZxytLidJ2bZwkI/uUBfGPkcOcUNxa+Vjee8PiKcErTjC4At7xyAlxtHZ/QgMMyYB4mhuZsn59sG&#10;8/rJ2fL+EWZh69xEnMie2YaaANsr3JXJRsAxBWWhwgDz1vH5zpnpwGSltH2jZefMiO9Oyh5qcnx6&#10;dEb7zeidyWr3+IMOVJtfXS3qJKDFtBlLAgKJEXC68OyJYBy4JBu7Ot9/IU19GB+95ogFQABXHhlO&#10;UXMCcVJAPnJxShbf9bUU+B7byEXQNody5JH5hwa8/2CDEZugmoEYxu2hfMU9dHWSUZFjrpKCJaR8&#10;UrikEZfSuEQJZERYFwj0Ujgp2mCSXVIuHva2RJiAgGTENNFat2d8fgF2MbO4VN/UMjQ8ptdkwYNX&#10;Di2zW6dtg9NJmQVVNU2kZCSmgMExL0NePnse8vxlRWnZtCwhGoMBz05NT4yMriwtwxXxbsEX3OWB&#10;gYHt7W2c5pcvX4ZEhkXGANsFqdEJLZUN9VWN+aWV0zu7U4eHQ0PjExMz11e3ezu70eER6UlJuWmp&#10;IU8eZcTHwwPT4xOnRsa+hof+DDGYRGAYjh8dEhYbFgEbfvb5IyLZtC9Bvq145QkMdA4OzCyMHB0P&#10;7x33TC6mp+Q1VtS2NdQXFxakpqbi5sMt6Bp6BAIBEtNB7a1tYHB9dW11RWVDbR1IXJibl5uV3Vzf&#10;WF9XW1tZXVlYAgZXF1V2NHc3NLaX1zav7J+snpjmNg/A4Ozs4syM/InJudLK6pHp6a6hkYrGVoFS&#10;l1d2k7A59h1O4+XVhskMA0bHRLtwOa9uQF/iBKMvYHT57MErkyeAw0sgQorj4sbmv0C9URjGFoMy&#10;cCMPchg9ACGm+tzpBFpsgYDZ6906PfXf3RE5sdsZpgxQJBltZGRwgyKkoEV6UFICl2Tkqck0xiIG&#10;RTvCGnG5ih1hyHKVEkQZ1IQS8gz68TmYX9fkwiLc1xW4oFXIax1GQHxS0UCXBQtlFb/BhzJ4fHaP&#10;z2hz2HEm3D4MKseN03PQdM9kPbQ6tsBaj//Q6jyw2PfNNpMvKJtv0FcO95HNeWi1H4G4VgcygDGX&#10;ju0uLu2YjEcOO/zV4PPuWcBgx6HDtmMykHJgsRi8njMXYvYdo+Hc7T73uEk5sFqgvPs2i/UyuGU8&#10;P/W4EAZ0wWNTMLCLwfV59jHNPu+J1eoMys66G3sHJ2aThl74kNFpkw8zBORLSt7rC6tXNjoWoFXb&#10;cTx8ScnrmltbDomJrGlpNDvlC05gsAazYADuJp+0I1yoF2BuFVeDhxHXMiAfEHhzcwMokgJG3qs/&#10;LmmBW/WHABrhD8onKC7VBhoyifr+pZ1rtUUGAfp4p3ZXJpEq9MNR/sirFzHpYj+UTIS6OGriTuTt&#10;27ccqcgT8N++fUP5lAkoqnVM8qHc+7dvqQjHgpsKXKotnW9vEBa2qra5sDrtIKgdDDs/g2XKo9z7&#10;W7PbocPB+SkdCCRzpG/9V7J5JO0nL8VSiOa7uBHrW5tbuzubO9uLK8vgOoHI3NLiyvoalxZXV+aX&#10;lwDvkYmxqdmZsanJqbnZ2cX5ydmZiZlpTmHh/UODY5MTM/Nz+ARkXFheGp+e4hLH8enJiekpLo1O&#10;Tc6uLE3Mz47PzQxOjI2QPj+Li8Cxd2Skc2BwYHxiaGJqZHpmYn4BZ3RwYrIH5jM9Q/r47Hxbb1/f&#10;6Fh7X//Q5FTvyOjA2ERL31DfxAyhfXC0c3isY2istX+oZ2yqa3SifXS8ZWikrqePY//sfO/07ND8&#10;Us/kTN/kzOj8clv/8MDUbP8kYaZrZGJyeb17dIKUoen5/omZ3vHp0fml1v5h0odnF3rHJnuHR9p6&#10;ensGh0cnp/tHxuZWVidm56cWFmeXlmkeAS47tbhEm2G6qLCmtqQsrL9e2dpeWHtNOix5dmUVNYcr&#10;Q5SR4SoRqDDm6PWuLOp8vbe/BnIsLumlo7gaK5vbyCOJvhCRxNNzjggT4NaYEbJjWHBKyKV39EOA&#10;FATIgj0BUDFBXIUMkI71QEZnJB3DBe5ir+DHmBSEP1g5YBtvAGGMGDKkYOgo5Nwqs98aiYlgxEik&#10;HDg32UkkjueEt720uZVTXLK6ubW0ul5ZXfvDH340NjpZV9OwtG+c3zX0T6+k5ZZV1jSVFZenxScV&#10;pGUkhkfER8cW5ORWl1cM9w+2NjbBieGveVnZM5NT3d3dfX19wMvo6Ghzc/P4+PjOzk5iYuLzVy8z&#10;MjMzU9MKs/KaqhtLiisLymvmdvcndvb6+kfGx6avLm+2t7YTYmJT4uOiQ19lJSWEPX2SEh2XnZw2&#10;Mzr+9f/+efA//e+fisEA7Ye/h6T3f6RgMvjjrkKePk+Okc85RTx/lRwTnxgVGxMaPjk0eu0NDnUN&#10;Dc+vjB6dgMFD86+zMwqrCsvbGxvKSori4+MB4IqKitraWpyUw8PD6elpyD/Oy+jgUFtT81D/AC5M&#10;fnbOy6fP4MEVJWU1tTV5eXlVpeU5KRnNNU3NDW0l5bW1rV1rR+dLR4bp9d2apq6srKJHj15ApJfW&#10;XvePjWUUFJfUNuKu2i6ud03WXYtt3+7cczi3MOg3t0Z4JOzT7gSAQWLvm3fE98zWM4fH6r+weINq&#10;RvoSVxcqASrDGj2yNbx8P1+9lSSLFBhhHE/VGhAP+AfX8fnOnPKZP5PX67uXtQwMLwYuDJVBxvgj&#10;gJGMchIZsnrwEcFPZ3BrRxg0BX0ZoMgE1Ee58RDJiDAjmzIBV+I6hasXakdliqU9FEUI3slLVmC5&#10;yiJVXL15Ky9K2sULRm24ZCWL139kd53CcY3mM5fnwOYg4J1IOoj7U/1DBxp8wROXd9cMRTAeOeUq&#10;LAGBY4d8xHDLYABEj+AoPi/UFig1+r0gMYC6bTQQOfO6961mgBmo5hTMNgX8Br/XHAzAm09cTrKf&#10;up2wYfNFwHJ5sWU0gOWHsvum+US5IzaP91hee7CADd4r/HTZYRHQBW4v7m9J1BhM4BK0WKMIp/Dj&#10;zaP93ZMjo8MK5smjSrUnK+AWEHCTSVEwBviUedRgAKRBRnauVRtNfEBfcJGM/BHhDxUgnT+9+EiQ&#10;WX1YEAAmOxECRcmuT2pDK9gwoOu7kA2qkKEuYJKqob+6PfpIRZRJgcR1ooZ89A6Qpj3EId2UcAOa&#10;/+RrjsQpmfK5C2n5NdXJUibwnttxeT3Qeu0BgKaK8csWH9wvRQPsniDMRjYao7vsfo/7IkDX0Zkk&#10;XggAi3dAdvFd1IehuB2ZLpaP+6p1UuoLvjIpLR6MPN/V/geJsgtmMOAJyIebaA/eAEcaSS7SkZTW&#10;qsXScvVDd6mdvCiBRCnnGjvupTH8rNBfmdtQX+lwBcWOM/IlqB2XOEVBUBwgBD1l2GPTUQE9/0Si&#10;4NPuwZ7BAg+Gtu4ZzPjZissaV/aOIL6b50bY8OLewb7VTvz1yfnS/uEKBN7mhDQfqgfD26cGqDBk&#10;d259a3Frb2Fzd2Fzh2K3TwxL2/sLGztTy+uzaxvA5NLGpsLR7cWNTeIg5fbRyfbhETjHqQ6AHCAK&#10;6IKvwC2BOOkkkjI4PolXIWi9sDQ6M6vBG0gmBfDGq+CIe4GfgcMBoHKpb2SM9JGpGS7pLNMK9Yen&#10;pnFZSMRHQQCiyXF4cprspPSPjXPa3NXdPTRMaT1DI0S6sMbKiSEjJSDDKW4BZsqvtvLQRoYI6old&#10;IkLAIpFOxH0hHEPDLRF+JiwPpJw4Vg5QB7z51TCnZMd8iekLXniursfm5mlSc0dXfXPr6PhkaGjE&#10;4MBIVUXN/M7Z7PZp3+RySnZxTV1LZVk1GJydlAwVBixA05KCQrCjp7Orv6e3uEC+3zDQ1w8Drq+v&#10;Hxoamnj/t7e3B5rExcXW1tTER8dUFJe1NLQWFJRWNLSsHJ7M7R329Q/PzixcXt5svN4IffGyJC8v&#10;PzPjk7/7XnJ0VG5qemZSysrswhv1fvA7vYXGe2TkT2jrPyCuP/33T8Xg/8kfpX/A4NBnL8ryC6Ne&#10;hka+DCnMyk2IiA5/9nJpeha3ebBraHRxdeTweGj3aGx5q7ykriS7oKGyqqmhLjIysrq6urGxMScn&#10;JyUlZX5+/vj4eGtra3V5ta25paejS745lZAYERr2+PMvwGD6Fx+0uaW5ML8gKzWjp72ntbmruLwG&#10;x3P92LB0eD65ut3aPZyXX54YnzY1PV9ZW19R3zA2t9DaN4iqnDo8cLVds/UAOnhxuWmxol3gCiiy&#10;Y7JYLq7kktVx6vYCP0dm+7nDQ0Dfzp3yiVD5kIPNeWKVmRZcPPSZ0SNjCG03WRg0xxarNeA/dTjM&#10;Pp/B5QKMzxzkcsGDZTh6/ddv3zEQcR5lsLplwzb91W4hrH7ZGkYPPkYqUM3wZTRr40IWYJiBC4KS&#10;TmmH50ZSGLJaXlLUc2JOAWaykEIuLmmotlOvzb5vMFjwADBSHq8V9fD7jy2Wc4/XFLzcMVtPPL61&#10;0/PX54b1s/Njt/fY7dm12reM5mOXB69l3+bYpRk4rXLqIHLodOnEA05dnh2LDf9mx2wGdIHbE7cT&#10;7ITdAquEM497z2Y5sFOCc8diIr5lNm5bTNtm46HTduJygNngLsEY8J37POdeDynnPu+R00HcSJye&#10;tNocAZlAg9Mfm4wYYtAicHt99fae4+Ub+TaDyWXn6L+RXSrhxLJp5fWF6wKPRL6wFLi/cV8GPRcB&#10;B5wZFFPbQAb4C8p+TFh/YEwwWL38KigCs1QfSPjpFwSAwJ8GRQ3GgCKoSWlckq8eqa/bAjZCcBXG&#10;gF4CYGpTZaqQjakDfnCRRAixbFKhCK4uluqo5cMfp1RNBBldHX9UdK3fAlJ7SwGrHHWl3AUVUSk3&#10;BdQhw1V9d9wXDdCXXD75dpPdLQuMBU2vLm+/fnf17p6O8lwF6VWOILHsF62+9CzQSBWqKI66OiJc&#10;0nfKTdF1Urj68OIb9TFgaZJaZqVR9v6rt3fv5PvK6p1g8VHUrIO4BUgSRxKngaN+Kix1UQIewNfv&#10;rt+9kbaprbuAZP3jBm5lHa//WnZ4gEvpJb6oBtqECnDULjKJaC5HNBc3d/P4HO0+tjrRa2AYHT+V&#10;NVaeIyvj1gYAYxaMvqDRHwSGCRiHPaPlVPb5sanvl8imrWSXzW4NFvBYWwyKJXJofth379Bk3cdZ&#10;9/mOzJYDHEeb/dzuQAHtgaBbr+VWHw73XMjCJcwC7cQaaPVH34nIcyW7U2zO+80jIZfcHUF8DrWJ&#10;ulb2M4uNftBsEuPAbZJOFt/7L5FzyiVSKIrsFMUpR/qHIBWp95eI6A6kJUQI4KUmtVgY5CmNS5RD&#10;RFszmooYhdAAItwRlUoL1c4KOh15IqRjjjQ30LPTyJNdC3CUG1QbgJCIW1BYUXliNHX3DRaXlr96&#10;GTY+PgUGLx2YpjeORxY2Mgsqikuq25rb0xOS8wHF+IT4mNiczKzWxubezi4JXd1T4xOTOBOdXZ2d&#10;ndBfjgDWwMBAXV2dzWYDlUNevshISU2Ki+9o62hubissqWjs7FnaPZzd3uvtG5qbXUTVDvcP46Ki&#10;M5KSk2Oiq4sLCzMyIJwpsfE76xvv7t9+LRAsCvv2q4ddsbASGhyJPODlP/j7Z8bgjMTkl4+exEdE&#10;hT19EfEihMblpWWO9A68ubod6BwcWVgZPjga3Dmc3TisqWzOT8upK69ob22JiIigC+iL/Pz8ly9f&#10;xsXFJSQkPHv2LCkh8bOPPk5OSPzud/465PmLF0+eJsfLi0zF+QU1jXUt7W2JCYkFuQUNtU31Da1p&#10;2QVjCyuz2/uLB2ezG/vw4JycktiY5NKyqun5xZWtrazi0orGVnnl1+WzXd7A1V4bjEcer+HiEjhx&#10;370FdOF/EEH79S2Kd+bxGb2iP2ZvwHV1i6bJPtJuP8HsCXiubhjfqArDUauBO3iJZ834PrXb1acD&#10;Lc7Ly0OzGSq8dXoKGyYdMZkgMpgYnQz0D8rGUUcYeUQY0Iw/hjvorhM5MlgJZCRQI2IMYsarTFYr&#10;fSCRwS2c2O7EG9UYrBVPfEylfma3G5/AdX19bLMBZu7ra8fFhf/u3nV1dYQC+wMbBtOhy73vcOKg&#10;rJycngWCOzb7nt2xabKc+vxHQK/Hh4Dp8urEK5FTuIXHu2ky79rsO2CzxwtOI3nqFfjcMpzDgA9s&#10;VtD30G6F7JJ46nMfe1yHbudZwLdrs+zZrQcu+1nAe6aIMoBtu748ctpBayHBQWi389BhP3G7TMHA&#10;oc165pKdFlBp7sgdEOIrq2TVJwtlL+jry8DdNabZ6nFhlzHTILEQuHv55ACSwbsbgjPoA4MviAPS&#10;71FTqO6VcFZA4oGHvZGXVvWphj0AT6iu+kPZ9MjXuAscIkAiMsRB0Lt7QSZBHbVnJOXouV+7Sx7Z&#10;glJSuFT3sKe0hjGtxhSiy9F/unZdqZSsQBqBh5S3smGF4Lp8OV9gldLefv3VW2jxe0iDv5JOG6hR&#10;Scq3EEBi5AUs1V4Z0FOQ2OSw6ZkDSDBHupQjXUrHCm++pRBZ2AysqmLVd/LVJxYoRPpNs9uHt4k0&#10;1spLRxxBXOrVNy7gqhpGXJ9SDqgsX+//6gGwH3pefY2fEvg5aCTtuXx75wjIp6DxD/y3V/Kji78l&#10;20cQUAQMN+abEYJqoDUoFOqGdmgdIU4imotaQYJBX0BXPb416Q/yb52cb50a5emvxQbuiinwBw9s&#10;sq0eqCyPaQxmszdIQP7Y6gBunZe3Rxb7rjwMtpk8frVES7AZGY647DjlFj/p6ospLpfR7bFyarF4&#10;b+WTRLRTaysRxjZ67buSp6S0E00XvVY7WmiEI8ItgNYf4FbmsdQ+U2TXYpRARq5ypBByEefSg+Ko&#10;l5c0ZN6++8qhJo1JRBILRteRnf4hBRnktSQR3UgwlRTi4DRl4vdwVU+/0TDaoGFVVSpfhsBkad+I&#10;ELy9w2RhkZCRcPXwjQ1kZOlW8FI7IvAZPCQKJwv0va2nNz4lbXh8sr2z57t/83fw4IqyqsV948Ku&#10;YWJ5O7+srrS8FgwuzsnPSU4tTAcb0+qra4b6+msqq/q7ZUus9pbWno5OaHFLSwtw09bWBgynpaWB&#10;x16vt6amJj0pWT5KH59YW1Pb0NyaV1oxMDm7dnCysn88PDKxuvL6+up2bWUNopydmlqQmfHk04+z&#10;khLz0zILM3NeL618/ebtT776+u0beTZ0c3eLWfjZYHBCZExMaDjh1aOnsWER+htK06Pjt8Gr/o6B&#10;obnlof3Dge2Dua2j1qbunOTMxqqqxvpaeHB5eXlFRUVeXh4YnJqaGhoa+vjx4/jYuC8/+xz6+9EP&#10;f5SWnPLq2Qu8m4SYuPLi0rzSoqbWlvj4+Iqyyoa65obGtuKq+snVjbmdg7ndYzC4rLo5PT0/Oiph&#10;fGKmu3+wob2jtW9Az0WbvAFoLsTuBMBwuo683jOP3xy4BIBJ3zPb9i32Y4fbcX27AySrbSwNLh9I&#10;7Lm+03tYigvsEv9RD2iGHQOdAcRRTl2uI6sV7msPon7yEd9z9elf1E+GuEO+BcZg1XaBsc4QJIUI&#10;KQR4MFc19CLAKNfWhDFK+aQTYXxrBSAvOkMKAugh2Rm1yDCIqYuriJEiLdQf5L+4wBAYPbj5Vlsw&#10;YAYSAgH5qpLLdeBwHHt9r42mQ7fngIqCF+sGI6jMkZQNs/nY56O7Tnz+bbDW6+OImBYmDh5vmi2n&#10;gcCu3bHnADUdpoDf6Md4+Y4cdtAUKN2F7Nptp37vacB77HXb7m42zIZ9p23HbgGD9512y0Vw22Rw&#10;3t5oxgx4Wy8vYMMGv/fM5yF+4nTYLoIGpxML4sFAyH5AskRWqO3tNQG65r7EAbca8XCgv9cX8GCB&#10;3nuMAobjSr5geHctHw9+c3vFJfWFHwAYEAUCAFLYoQZOjRAghwYJeRL7/g/Y408DIQBJXo2IaBpX&#10;iQOZks4/RU9BI7ffR8lQXpl35cgp4KugV6GagI2Alvp2oS7tQ8kPQKtK1rhLXDNy/ohTBSgFWaTZ&#10;spmUesasUQ1cBMyIaIrJkYo0p0RGwyT3SDuBN1qIvF9BmnTmZUA7MYAcQT4BqTwS3VrdYDCVegFX&#10;SqZYSQc03729fyffQ5S+VQ2gn2WHZ/LJ/LxMuZNOD1CvBO5aiLJ6DUkzYNUk2kMVSlJeEcZX8AQD&#10;eAY0iV8Wl4ufVbtWNA8M1nYfRWDYAxKMfLRDKwiqgepxRFPAACLaeQUpQc3tU6OsnDJYwEvwVVY4&#10;m+1YA9BX5sMMJtx08PhMPaY5tjkBbL2jreDre05MORZfkCMADJBzFWgHofeNVqs/CAafOOzb5+dq&#10;exDLGTbB5bJfXPju7rTdoPEE1FbcaIdQXhKJYxkIgBZ3gWqTyN3RcuIEja86F9BIhLtGnkRK4N4p&#10;XKfo8okTdCFAILYFM8IpiWRBACvBKYGiOJJIIFGqVnlROt0qCqcQxLhKb5NCjZySiAD2ULpXfdJf&#10;N4BErlKOtkv66Fa5dHu4ihiWil+HltA8eIjJ5R6ZmS0oK3+9u9czMFRT1/jqVZjG4Nmt06V90/jS&#10;VmFFQ3llfUNdU01pRVpMXFV+QVZaemtTM9CbkpBYWlTc1tyiN8yqLC8Hbvv7+8FgEKexsfHo6Gh4&#10;eLi4uLgkNx8OmZuZ1dTSUtXQmJiVA6lb3Nxb3Nrv7h5YW9vEFqwurUSFhWelpIQ+fZIQGZ4UFVWQ&#10;nlWQkb04Pfv29h4M1vqIfr5TVPj/OQzW5kCeBz97kZ2aHh8RDRjHhkemxifGhkdMDY/dBi97O+Tb&#10;j8O7BwNb+zObR6Oj85nJmdWlZbVVVVERkUUFhdWVlbHRMdGRURFh4c+ePA15+SoyNCwmPDI6LPzp&#10;F4/khevI6C8//Sw2Ijo2IqqksqyjszMyIqK6vKqxrjk3r6SmqX12Y2du53Bu72xydQcenJKanZCQ&#10;Ul5Z09nXv7K9XVRVm1Vcvm+w7JutBmDY7jxyuSF5wMm5NwD93TFZjL4gmiYT0S4vKegegC07apms&#10;8laxw32EY+uTFHmu7PWfyYpEi0NeYvMbGH+Cpl4T6uF02fyBY6vNziWGr9N1DF6CshabmnSSqR5G&#10;8JnVfkpj1KkzwFh0WT0+SZTX1T2ey2vSD2mDrPL3MhztwLzTvX9qOLPYGeKkox4M3/2zc4YvcfRN&#10;BjE81eVyBi+sXi8No3k0jIFudnvcl9cGFB5CzF07XVZ/wHN7SwqQvO9w7DocmxbrCWzYZKZnVs/O&#10;DReX4OuW1bpyegbcbtvscsRpJd1m3weDPZ5DjxfchTqD1sbLqyOPlyCI7nKdeT2EA5tt12I+dbsP&#10;HfYDOxXZjzwugvnqcsNkOPZ5QF848bbVbL0Mbp6fgbWHDpsZ1uuwgcoGn5cjqGwO+M/cLs/drdHt&#10;Dt7r74eDDVcemZa8kLdTIHMy4YyRPT0ynnkUhIDBl8AtLAorD6BCB+9vseACzOr5ouABvFAtbOYf&#10;eKBg7C0WH7sPHkD7AAMBXdEuhcUqfnsHHkqQFLUTBQCpLgpegqAC7MCx2gGKigA5yuQUSkc6iQLz&#10;bx+oJKhDXZDXN2/fku+KqoE0BeRQYID3XujuWyKQYhIFmMFa/U3Ah6lmme6m/QTwjMJBO43HnAJp&#10;yFAReEmiyKjn3GQhwiVPQL7ZAOB5L7CM8sWkB6/l/jYoLFNg2K8mtBWplTd36R+Zu1bITZnAJ4iu&#10;QZer1MVR4fEHmv7w0rD0rSLElEADyKWhV/e5OpUmyZz2+42jdS2Xdzc0Bufp5t0b+YAECP7uDadE&#10;fFeXZjecz+fwiynXHxJAF04tFrQAz/jUZts7PydyYDSeMz4tFnvg4sjq2Dw1QHdkSb/Dc+7yEbH4&#10;L/aMlgOr/cTptgavdk1WDMKeyWoJXh7ZnSdqstro8tn8l+dEQGKLXT2ostuDV8cWx7nTC+7itSt4&#10;Bo9NYPCRzWbA97XZLIHAicNBfMdgMKG8asc9D6Al21/cOoNBvam1Bj8CAMaNoL8aoXXgFDALqq2V&#10;QS/ulwgmBTIavJXtpUA4csFliSNAXAM25BLnVcObhliKCt7RgUInNFhqcBVQx1Ao350WEqdL1VFW&#10;eoo9cbk19Go01SSBU+IUhQCVgqbII0CZ5NITe1zVgXRy0SSZ4lZEXLeBoKugBIvX1zs6WlpdW1Xf&#10;uLax1djU+rff+8HI6ERZedX87tnM9snsxkFFQ3t2XnFzU2tteUVGfHxxVmZ6cupQbx9InJ2eAV4U&#10;5xc01zcM9vYN9g8MDg7Ozs6OjY/Lzq9bFNgILS4tLS3Mys5OSQOnO3t6ymrqUvMK5zZ357f25zf3&#10;e/qGVlZeA6w7m9vhL17lZWTkZaR9+dGP8uB5aZnJ0XFrC0s/efvVT76WxctA4duv3skT4PcYzJG/&#10;B7z8B3//dzFYV4PRwTqAwfgIqYlJsVHRRBLj4hNi4+KiYyZGRi/8gc6uvtGZpamNg5GNw8nt09Gl&#10;7ez88sqSmtqSyrCnL2rLKoqz8+LCI3NS0h99/Omrx89CnjyDTMdHRL344jE3+aPvfi8lNv6T7/8w&#10;Ozkt/PnLotzcntb2iGcvizNyGyvqS4sqOnqGlncPF/ZO5/btU69Pimtb0rJzXoaF9Az2Ty8vNnR3&#10;5ZZXFlTW4u0e2YBYqFVwD8Zmd2xZrEdqGZH18nrXbAWJIcHA8LnHryH50OZcPz479/oNvgAySHL1&#10;wGK3+i8cF9foHioHUSaC1ll8FxaX3+L021wBg9Xl8F1a3QGbO2B2eO2eIIlO36XJ7uWUo8Mrwk7f&#10;lcXpI5jsHlIMNjcyOsuxwWpzBw1Wt9nhs7r8ds/FidFmtnvPzA6q0BNQjHKcTcarDqJCLjcoZQsE&#10;5BUgj9t5dQn3NXk8uN5Gp5uKPBe3NIYSdHW0k8C9r50Zdm32I1DWYiOydnYODwZxgeTXBiPOCn21&#10;AyRT3cUVxBecPsDRvromUaavqffikhTo8jFI7PZQCNlPfX6Et8xWepv0AxuE2AqxkH5Wy750b+9b&#10;7cdO+57V7Li5Bn2PXY5jp5BpCLGso1av4xxbrRB3g9vlu7/33NxwjyaX5/L+LYbm8s29LIe+Cnqv&#10;/Vafzeazu7weeCdkC8uO+Rb6pQgukAASPIDBzfVPP61ETH81781XslciYACScUpcQc7DxwM07yRC&#10;FsFR9YcKAL0cBRTh04GAzHKrlVDIUJFfwQlZaAlopPGPOJUSQQYYBtsAS06RBFN1a2nh2598LVxT&#10;AZsOAq7y6f6HTS0okHYizCVVxa08WlaN5EhptJ8aKVyjHQEZbodOkKNUd6Nb6PJ5gRv4utVhpwMF&#10;ZdU7vk6vRxasqa6QGpVXgTy3xlE4tC5c9RjN41TqVdUJ8HNrNEwRX8FdFTQei3+gJIlIIVK+7PUB&#10;daZwDeo6ULj2cvijn8Upef/Hz23zuvXzCHwsvC6D3eoKQrwsRr/3xO00Bv3bJuOZ133otJsuAns2&#10;y7nX8/rMsM8ItDuNgYtTj88UvDzE5b28lrckbE5YrNUnXxO3+i83j8/Qd1FwlWLALQ5eW7xB1P/Q&#10;ZPXc3EKpbeq7L6RjZxzB6xOZiw4cWRy48jKnDVe2OU5Aaxi524epUS8cg6VB19UVgYgtKI+xiDDO&#10;HYGH6V+ACjQCljQ+AXX43xw1jCGgEU6Dlku2kFTPmNVr0Doj8Ia8Zv/kcgflK8Uav0knIjLq5SIy&#10;yssdQVnRpqHdFVCPnxWoA8x6Xpq6KIcUjqCsTX0+DnndQgRIJ0UWbagXRqRG9VCAeknRuWDhQDKF&#10;6OZJs3/qITcpVIftGltabO/rn5qZr6muHxubfPLiVe/YeEFtzfTe8dTOwfLhaUN3b1ZhQXlleX1t&#10;ZVpibEluVk1p+UBnd156ZkFmdkxI+JNPPk+MiqkqlvdaAeGRsdGFxcWV1dWR0ZGo6Ojaurqm5ubS&#10;/PzU+ISm+gY4c0VtU0557eTrvZnds+nd8/a+wfmlVXTmbO8wISQiMz4xNz2tpDAvIyUpOSo2PT5x&#10;Y2nlJ+++ggeDhgK6X38N8Gr0BSIfwPL/5O+fbS4alWhqakqIiQsPCY0Ojwx7FRL+KjQ6IjItOWV8&#10;ZPQqeNnZ3TfyHoPHt05mNo/Lq5uL88saymu++PHHrXUNSdGxOanpEc9fffy9H8SHR5H46Q9+9PyL&#10;x+BuVlLqd/6/xP3ldx1Luq8L/n09+sO9ffqcU3vXLlpVi8EMAstiZrLAFthCSwbJzCDLLIunJjMz&#10;T5HXqn7eCMlV946+4/YYvfcprRy5IiODMjwjnvcXGRnxu9/Xl1d995e/orCBcV1V1bXJ6Ybyqs76&#10;lmsTsyND44+eL34wWj5Y3G9NocUN58jVuab2jqa25lsP7g1PTYzfvDF79/6FkTF7ILLl8W24PJte&#10;P5Dw5gtLThctECogfMGtL5MDCYCWNgODaTPhwg6XMIPDg1pNpv2ZvC0UtQejtMn49h5tjyb6ZZpG&#10;PLcLWb3hhNMX4RyMZ+LZHZhqcwet7oDTH3EHY/jAZlcwZnb63IEY4aPpghDRHzHaPFCZuJFUjjAE&#10;MNo94Jkjksy7g1EScXjD8JjfNAe/VD1IhUP/+vnFg15+u0DLE49zCIzVpv2hVAazIJzMkaMnxG89&#10;bfeGKA9pCgJjiQ2ff9XtAaiAE3ULepedLpk97vXDUfmOS2jqg77wVcNVlDFsDhA9ziUkxsFdYgHg&#10;FbcHeFui8s4YVNsTKawZahXjRo/vycBDIOSKpzCMUMmOWESPQm+JdI6ggM3BgDMa0cueYEbYgkEe&#10;TfdZPKArKAsI0C8kEXBq1lUkE0sUkqntdFhtj08Prj/5BSR06/jgiKp5ueBEB9Bk0sOh+IMWyC2M&#10;UZvgggqIcgjyf+g8YuEmvIauHoLGzVneLuOzLYFFBao0NW8Iz1mDRyOWs/b8AmPtQ/Hk+IJnqKlH&#10;bg8PoZ0iqwawjN9SMOwDKeTByo6cdeJQkFvyCCqilt2q/LL4FMGQ4BIxn5M1NQM+QVokDIOD0QhY&#10;CYRDXMblUyuRvKJ31bNQAOKSL+ngVm9tBaUCS2Xc6GeRW4rNUiq1+4LWvl+iUxIcu7/KLRVM0gf5&#10;xNUPRUhd7VQv6NWmP39Z9S6fyqeo4XQC9Gb2tuVdw862J0yjCLlDATc2XCyKVbfqxJjmVycT8tfd&#10;TlskbMT+iyet4Zg/k+MHaVdr9bgSaaMvQLsGooJY1a4NDg/0Rf5642kAzPFljzWT+mqRDoFbqGEC&#10;b7lkLBo3iRjdPnTzOn2Ox7dsc9DQcGy6fXrdj02X2+z18sPGpkzu7WFc8gvHuPQlZCBaC03QBZME&#10;TtGDVZ0PCBeT9QkgGf2A9kH4olyJJW9n1VeLupdQg0Yy0Ym+guhBhUBSo7sgfS1V9ZnAJEubwg0a&#10;JZgS4pndXeiuw9DD4EOaBAbGsYx87kFgYpEL/hwUA0OB8F8wTwnppshOl5/cSYRHI4pOFk98wLlO&#10;hHxJ3+zz3Xr2tH9k9NPqxvLy2sWLwz8fP3nzwYP+ifFPLv97qxsGP3j1uq23d+rq1MSYMPhSb9ed&#10;6zfHL430d3TXlVd1NDbD4Mric6ePHDtXVFxWVlZXV9fW1tbT01NTU1NdXd3V1XX9+nV0XXNd3c3Z&#10;6yOjY31DV65cu72wZl7cci4aXdfu3Hv3cZmfr+HTWkNZxUBHZ0dTY2nRqe721u6m1s7G5rUPn35V&#10;74P/ZQzWGU9NTdVV15w9dRoRDIZLzhZVni/vaut4+vARVunNW3cfLb5/sWZ6tGp+tGJ6uWqevn63&#10;o6Wnr6MX4TsxPNrf2dPV3HrypyMNirLHvv/p+I+/UHc/f/1dZ1PLV7//Y1Xp+aLjp2DzUG9/Q23t&#10;2PBIfUVVRdG5SxcuDgyMfFjdfLtpXDTYXhn8zz+ZYXBDa1tFTeXY9OSrpQ/3Xr5o6r7QfWn0w4bR&#10;l8yAW1ssgWIDM3AikCvIWLTbh33qTWdBQnR3H7fB44fKkJhmgwLWpistNrqzB4PD2QLmsMkToKFG&#10;ctu+RDqQzCKI7bRbkLv9OZjAluT3Grf7QuA2kd+BecFEBh+HP0KYUDLrDsU4nIEInipwwuqh40ia&#10;nD58CCycdvktbgxYvzeS8MeSNm9IdkF2i/zl18zvHkG8ZXfQurQOpvnJG1+fzxWNuiIRQAWuUJCb&#10;TodfXlonY9kdDAUKQ5pml4+SkBdP7Uil1+CrP6AFq0YpahiIauiueXyE4a4I5WDIlckKa4MhzvKe&#10;WKlkYhEGihMYT1s8CX0/2OzgWc/wwvqRsYSAGDp0TLrXo/4tQXkHvOl1c8hr45i8QqbHRA17U0k6&#10;Jp5IfXidlFV/E4lwNisYlnfnssQYDE5u52K5dCQTj2bj8Xycvh6oaJhBBRAIU+XLnBg6WpYaptcW&#10;sSVsFqnHgRrTsi+ubmlxxgEMSOFwHu8ByeABNOLgD+JqNQYhcHPGvaNEIVEEJ7JiVArSaP5p2sFO&#10;Dm4dmAJK6pEgWVAGSotNIJdKF3LwIP+HQ+GZkhBdcK7Khg+PTAkP8xIEEobAKGN8dL46O0pC8bRx&#10;QHR5ll8/8+wcMhqMoFRbLWkAB6NhPXpMRFUekfiK5TKEoLPQhaHwmuuUilvkJdmpfwjSx0cSUXDV&#10;/0BcEoA0KQOmAIWUs4I3B7E0ywkvT6T+gK6ucxjMHz4kmN4pyMv+7Xzus8zV8kXD/ljEFwt7kwlb&#10;JLTl9fADi2wXsPCsoaA54HfGorRubyqD2R3MFbACadfOaMKbzNhCwk7oG83vGpxei1oGC4GLqQ1Q&#10;5etEmWwVCqSwBbf1FxOid6NJo9tPeJPHT3izN7huc6GJATadybrTs+pwYcdDX92xYNBvuNxGj8cZ&#10;QVhHkL+0Vn7k0UIe09mnIAScaNdQiqbN7xxQafjR9jUOYZUGGP6cCQzz8IFnHMTikgMHIfVQsDbZ&#10;tTbFXwOPKNqhkc8tQnJGuep0uEUsAElIq8eLD3cpgB5JxoczPoQhIoG5RURNXNzcdfjkS2JMBLBN&#10;gEROVt3nIBaXlByHnsMl+pv0Ec2JxLsN2XF8Ynr20cOnd+8+PHrq9NzDR8Jgd/Cj3ffOaH+1st49&#10;eOnajRvXZ652NDdMDF+an7k20j84dKEfarTWNZz65Ria+K+//2NNRdXPP/9cXFx87NixxsbG1tbW&#10;qqqqixcvTkxMoIM7mponx8bv3n3Q1jNw68mrxQ1o4nhldN+4e//90gpm4Nr7peaKmpri0rKzpwcu&#10;dJWXlrTXNXY3t715vvDb/r9IB5OBZjB/09PTpUXFHa1tZcUlp44dr6mobK5vqK+uWXj+IpfJ3bh9&#10;9+Hi++frpodr5icbtuer5juPFtpbe5qqG84eOzE+NCIiuKjk2z99NdjVe/S7H8+dPosaLjlx+uzR&#10;E42VNUXHTp7+5RhaGVum9OSZrs4OKqu1ofHYj0e72rqHR8Y/GczPl1dfrGO5+B+/N2DFdPReOF9V&#10;8WTh+ZWZ6aGpyeHpmam52xt2t8Elc688sJZmFo68t9kN2LyROIiFCnogWjcPxBk+wHjF5sRHi2Bt&#10;LG843WhfbyxFq4PBWLs0NpqoNy6LeDiDslyU2RMIpjK+eMoZkktCbjm9wRSc2MHHEYz6Exn8/fF0&#10;KJ2zqk8aQilxhGgbGAreIGHCmYIrHIfuBMYHi5tLciTZoN5FMUhHI18P6x86Dg8GcioVSKeCmbRf&#10;jULTsGneMjMznpSSRBIUwxdLYdpzafWFKAPP5YTBSumCUtwIYkcyhZC1wWB/AGOFM1iFvkAX4sJX&#10;SyyOGtYDzuhjLglMrQprZYA6gkqW6AFZGRS3RHQjcOPUKlWK2xFLwGCQzOHNpFAnnpRM41IaRRb3&#10;4LCFQyaPh67KFgxgXsgyZMEgDA7LK0BsFI9FvviMJQu5JH3yXh4dnEa4qtFj+nccdPGwATBwaLhC&#10;FxiMRNYf0mhsEIZLga6Sv5pYmg1asXFLn6HC/m+/4b/N5eHW9JAATQaAd9X8KZlApYgYJRM15Etq&#10;oEKoowwCPZZLvmQKyQTwylwga0Jy3tnXk4qFyhy4vxx7v4psJX3NKh6Qwnz++29ccuCQML/9qvJN&#10;E5cwWpHrxxRi5bPUAAUQzh3inDJohQrFCcZZBg/UsHM4HiMXwss3zTRpZS6Qi06cYETX5SE1no7o&#10;kpTi7kH5Yfxvv1JywigSZ7mrD27Jv5RKUz8Ccanq3c+IaVm6EmOCuyRCPctXZIf7L+naxgzirnr3&#10;L6tXxnOZQDxq9/GriDoDyNCQxe+3BPxiwMWiJp/XHg45o7JKjDUQCeW2rcGIK5pwom6jSUckbvIG&#10;jAqiBif4VOtQBiJcOtRiWErghrjksIpQjkFlQsJdm0zX8m863LR9OgR84DG35BNkhwvuYnRuuLzw&#10;mH6G85rT7QD8gQA/aQ40X1iZy+hgqAy0YBhnqKZhBv9o5pxp8hyakdyCnXQFGmbCPCUlwZjTHwR4&#10;moIchDS73KAOB6AlPA4uyUILVsJoFsI/nY72xIczyCRNyE14ssNHC1adL4XEH4eWvKSgHeCWdEhB&#10;J0J5QomDpTnInVhkgYrAhwB6ghg+HDoY/1I3Hj6cvjm/aTTPz925c+f+2XPnH7x82TUyvGh0vjG5&#10;3hhgsGF85sbA4KWZ6enBnu7hvgu3Z28g1eBFY1VtzbnymrJyaHL0+x9ryyvLSkrra2uryivOFZe0&#10;Nbdwhlmjw8N9nV3VZWWzU1enr15r7xl4tPhhccO6sGl/teWau/9QMXhv4+NKddG58cFLHY31P333&#10;dW9XBzq4vb7p4+LbfyWDyUa/CRsfHz9feq6lsQnuYm7UVlWjg+uqqheeCYNnbt158Pr9803zg3XL&#10;ow3ry03b48WPrW09ZUXn0L6XB4fqyivPnS6Cr211jb//b/+Dc9Hxk9Wl56tKyn7469c9re0oYO42&#10;VNZ895e/FhefHbp4qbmh8ciPR2qr6qdn514trz1fXX+xYXm26nry0TgwNgODG1qaRsfHYPCd58/6&#10;Rq+MXr0OODcc7g2nR9boCIU92aw1Ju+EaBtYqQav351IBbJ5NDGNRKiM3t3e9STFUobTiGCYgW52&#10;x5O0RpocCbqjiVAm747ExeBFziYzPvCcSNOqaX7yKVQ6R7tFKNuC0U1adTTpT2WDRIklZY6lx++J&#10;p4hCSOLS/rGaA6msIxwLZQv62wZ7KIrbrIa5OGNG2IKywCy/YH64EAjDll8/DYkzTYIG7I5htqeT&#10;uzuBZBLLmj7IJ9oRebhPr6FTWLM56T7oICz+kFENJqODISUSVo8wa2XsTGdWPV57IqX1LsKXQxPX&#10;FI5wBrEyLh2NEdKeTOEDccE5MCakRFEfO3EpUQJi4oBhMWXcskoonZFsIhmKoHrt0XAgl0UEuxKE&#10;9DkTMXjsisfk6+p4jE6KbtTk9WJYSCeVyaAVIumszev3RELhNJ1CCh2c288XfgVLMsFH3ikqzAjq&#10;lLoFJHTuGkUgCnLAA84E45Z2Ex4YEIwDHwGSIqie3CTQ0v5KcYJa0AsGcGjyAmMBw74wj5DQy4+J&#10;D5ZUGYS7okQFOZpqhIGg8AmkCafVoCuHJK45pzSlJhwoFfar4gm9gLRagkMXTOIK8DAUxFYgBXwk&#10;ropIGB6ZYF8G27nUiQv1ofxvAm/hsX66L4Pkat6W1qMkSwB8SI3AFIa6OsxXRsJ14SWYKjOJgHDJ&#10;Sz0asRCw6iyj8fBVP47cUnE1hnGQBY+mH5/AUmzsp3Sa2tYrpfBHbdP/AGbKqae769lkgUTUFfL7&#10;4xHORic49GCPYroBPKd6NeMKh+2BALD0KVPYHghjBENcTFLganT5OKvFJmnmcDdh8QXl9TCtO5Ex&#10;eWSkmsA0aoLp8WeaEp4Am/bLmWaLxR/JbouZ6xf60nt8eflCH4LD6A96ErT9pJgIPh8/bBopl7Rc&#10;9B9GNg0c2tGoaexgSaNLm93wj0s8dSeAjwDy8MslDvoBwmgGwzagS1J61Bc3xjr9Bv7UI+loBOrZ&#10;16nt7WRePknCTceCf0oNiUNKnTspkKamL9mhXD2hSGp7B08uKY/R4SQkAcgO0NppnjLhVKS2LjCe&#10;WjaQLGUmI+7aPPLZMaTXj0AwmekSjV578GBkcnr2xtzSx5WZmes/HDn2eHERBr+xeBe3XO+Mrrfr&#10;lrl7j3t6B6bGJxuqa4Yv9N25frOtvqmltuFCW2fx8VNg8pdvvq8tqzj+0y+1FVXow7am5p+//7Gx&#10;pq69qaWmvHJqbHywu7uypPTy0MjI6NiFS5cXljbebjlg8ILBef3O/Q+fVvm9Gj6t1ZWWdzU2dTU3&#10;1VScH+jtIeULbR2G5bX97Z2/C3Pl77OSpf+39NV//2nvg2kMly9fbqitO19SWl1e0d7cWnK2CB7z&#10;qE8ePCrI/sH37r/98GTTfGfN+Mhgf7Jmerm03tUzAERryiquT0x3NrU2VFZXFJeihmVnqPauH//6&#10;DWq4suTcv/+3/97Z1HL22Mmq0jJEM9ZNVW31xUsX+/v6Tp88c/Zs6bX5u2/WDQubWy8Mludr7mdL&#10;pkuT1+pb28qrK28/uDdza+7q7dvTt+5cnrlOgwGEJn/QGon5C9tgxgwwgkgu+R4JvsJaow8RFsNT&#10;pHAidaDS/CLUhBxKMcNgmhbmMHBVr4USNE7antjF0YQLQodinkQa+9oSCAcyOQeGJ2TN5M0BlX44&#10;Bte9qQy83/IGgBDJKv9ouLBLXgDJpr6PIinSMflClmBkyyMmAmmSIIEtHi9tid+rNDZ+xwH5AIPL&#10;CGSiAafTLjXAJW9S1RQPzk5+1sjoUNToCxhk5qdMLnPFktgc8NWRTFuiMQFnKAyPoaYadva7M1kQ&#10;K2POyO5M1hSJKv+AzNjyyUwriIvY1W+CEdCQG3+SgsckgkomQdz4ixqWMeeEQDccRRz4s3kqnwrh&#10;kd3JBKoX+qqzvLdDDeMOZDMOhEskrL/4osNC0+NI7u5CtrD6ECuey9LzqnnRseR2KrmdROlC3Fgq&#10;oUnDmU6c3lzTlDMCV5iq+n26e+ni1cxh+n3OIOQAwzJxV33ko7AhMNDf5+jxVaHAdjKZ5KwF2YEI&#10;lsnMB8OwkUTcR0eq5kWThQJwXhdGoKWGmjWxOCuYKQBrwKsva6UwWgELnwSBBNOEU+wU/lESPHWB&#10;Nca4VIcUUqcs4lKJbHKUkOqjYakKRVk8D2eu7aLySQSpSnh8cFOZOhddMM6SlLIhsCd2f5VhbU1c&#10;wusq1bnjI+aOmhfGo+l/C3x0OvhzfElN1wx5yUsB9S+F/0EYVVRN34MaVn/0P7j5t9BrpUHiUBIg&#10;QRovDk84GEwmAwjEdMYZDGG0edRbUs6RbM7GPwxmdDjuiSS80aR+VRSIEzJKowa66kVvBJRyiWXM&#10;Je2dxo79jdup9nHBDYxRyb64nLGb8cTH4ISpGfoEegm6F/oTfuqQmLaMG1nsTWfXwVU6DWkiuZzZ&#10;5+UczmKgSxN2KV0It2jgwEmopt7pUnjc+AMqzjR5PGVVAKWVw4czuTTqCMyBGx+h7OEHTpxJFjRq&#10;2sFL0iGkRFFTpqGjRmYkJaPZ3NI+yFOoSTCdJiFV/yMFIwW9/QNuDk1WwmsfohMS9OIgNchNOrh1&#10;RNwUhpB66Bt4+6NCd6pi/unTK1dn3i8tP3+2MDU9e/TUmQcvF3quXF40et6YfG8Nro9bzpdvV7q6&#10;By4PXa4oKZsYGu1HoFbXttY2VJ87jw5GDf/pd7/vaGz5y7//R835ipKTZxDExSdOlReXcquhqqav&#10;s3voQt+5M2fHRi/39V8cu3r91fLmq3ULjH9pcNy4++Djyno+s73+Ybm5oqajrqGltrahtrK1sb6z&#10;oRk2bSwty7dJ/1oG0xJGR0eBLhq/6nw5Crj4zNmWhsa2ppYXT59l0tnZe/fvv/vweNN0a3XrkdHx&#10;aGVrccVwcWT8u79919/ZPXf12kBnD1L4x78dcLeypOzY9z+hjOvOV/7pd/9eV16FJq4sPvfNn76C&#10;wX2XBq7duD42NlZRUXXqdPHdx88+GC2LJvPzTcuzFefTj8bRq3P1La2tne3DY5dHpibfrK9enr1+&#10;aeJqIJWzh2NrDveq0+3Pb0MIE6iIxvVnwYDBGUtCJrFYvQHOwfw2TQUfIaVX5FqosCPjqHGan7wE&#10;oh0mlbKk1dFKjW6/L5XxZwsa2LYIYi4cwhhMZ7agJvDzB2mBHrCR28YhSJb5wOA/6U3n4JM5GKEk&#10;nGm0kZ09wjgTMqmSBAEVjZbcOeTttdp3k58srUjbkhi2uOluQBTQpWE7wmFXNCqtOp2OFgq+VJoH&#10;IXFSUIPqCerBEY1TIaaQEFcPHa+6PXrkGZRu+oOg1xSWkWTwbAyFudRzrHDDVLQvPLbGExrGgFlG&#10;sF1u0uGWvEtWg9IuesB0hgBWcBuOUpNaB/syOQqDD+XxZdKawbZo2JMSHtujIogjhYIrirgPe+Nx&#10;2iRqBgxH8/n0/n4ivx3LyII76vPQdBYZtJ1OFFKxXDyaTFD3/IPoQVSQjPgTgCl0gR9NLCHiweRe&#10;GS7mrsYPtIB5QhEFSxhAGGGAgodGheAKdioGZ9Xa0bjhgX4fDJOBFsGIhfwlKQKTMgkegkehV8Cm&#10;ZK7KlPPOZwGtzlf7oBT1wS2iKH81Kn6oGkmcIim4ihSWyU1q+rfIXPUgACwJB1WBpSSqGLi5KwMG&#10;SuNSA9QSYTRo9TOSEckWdnepT4H9AVkV7HdlZnUig60jE5j1XfyJJcU4LL8KKQUmC7Q+JdGD8Lok&#10;UrFKHx8QXdEaSGsTisCkIKmp2tNv3WGwHoKmp+PMH8qYkHph8NznXRyhVNzscgQTMXcoEE3Lq1No&#10;4fD5g4ezecEbZ5s3FIxn3MGYJxR3+MLecMLuDbkCUYcfxKKbI954ChKLVlZTL2npir6yCgediQYw&#10;B5T9QmKiEAwSbzm9WOpIbYJJ+43IzCyZC425HEus2J20gi2Pl+apx5+33G7OuPUULS0iwRJFxbym&#10;jSfVuvQ4ONPSAVhUfTpMGDCGDw5ULN2CME+xU8IcfrX4BdiwXMtioOjwyTfTRMQHB8Hi2cOPktUU&#10;E3gJYikMB+noAWqSwh+RTQoEIzApa2lO7iSFv84OHxz4cNblJCJhgDGOsPp3kZTDEbov/U9DgcmF&#10;ADCYruzq3bujU9Nzt++urW2ig7/65jsYfGHsygd7+JMz9sHkW9pyf1q3Xrgw3NvZV3zi7MyVya6m&#10;VrBSU1ZedPxkS0197fmKb//8Fbruq3//Ayquoqj0/Jnipqrapqqas0dP9LZ1DPX2T42Mnj56dPji&#10;pc6u3vn7T16vGF6uml4bXS827dfv3FtaWec3vfL2Y0tlTW9z66lffmltRHAWkRFxl968+3V3/1/D&#10;YLIhM/09xpUrV8rPlTWrb5NOHTsOgOU7pYqqxZcL2OXTd+7ee/v+icF8Z8P0YMv2dNP6fGltYvr6&#10;8aMnxi+NXL083tfRdeqXo0e//xGzpex00Xd//itIpoJKTpwGyWjiX775vrmm7vuv/vbLt98PDF+8&#10;PndjfHy8ra2jpPT889fv3hvNMPjZpvnFugcdPDg209jWXlpedufhgxWj4dLURP/l8cmbt7FMt9w+&#10;iLhGY1AvLzeDMjkIaSt0lOHQJC1EKdHolpq7i0Ll0MxAt+FPeF8qS5u0+cNbLpn0iKmLjRxRy2kB&#10;OTBjDkW82IYKMHDOrpSfO5VRuJVPFFyIznCUNFHkBCYvTzoLFOE0l/iD/OjOriJlnJAmtU5kaHsX&#10;JMu0pkjMraxj8EM7kUEbNfrETzy7vy9iUdYBkPUysbJj29vuWMwdi3oS8nSUweALUBjsgw2PzM+k&#10;eBAUi2TV4/UXtpddbugrU5rpKVweVKx8mxSLEwYMEwygQlbwLO5MlruE2VRKGlQjiFG9NrWuFp7E&#10;wkF0kdo0dbXuAWXAENEOqc90zkmrU8tpOeMyQVorYLWadNAeCcNdGX8OixR2RiLynVU0Co/j+e3U&#10;9m52dx/zP54XDZTezYoO3klF1cQrf0g+UtKKip49KXvnyRwrTVwZklWqFACg2EQxqyFZzhxQRFCk&#10;3LFkQgCjRDMsUapU4CcTr9TMIPQZZ9iQU3+aFQJCGQ0WwYdbYw9WkSOegkDhqLwJ1mymeOQu0FUD&#10;wkCXADg+//03sIq/5PhZJoL9g8FqLBpEkaZmsI6iA3DJWT2RbCPIU4BSxdSDl+W6JDg0lZWZIu9W&#10;sS0Jr4Ll/OEQNkQgEhYiquJJpspK0InzRJKvngt9OLYsBVC0pjD6UheMkKSJ/YGbdHR4/bqXWzpN&#10;YpGXLrx6QLEVyJEwe+oPQ4cznQ/VTJ0nEvJQ/OvrV8KxXNodlt200MGBeNQTCqGxYrIWcYxOX68I&#10;i9st0yli0VSes8sfcfrC4UTW6YvAYHzEXsdcVhOeg+m8MrKT8FU+N1LLYNHeg+mcKxwHt9qfAATD&#10;kyhIZM4yPBaO0y1gXmPQ08/o37xLfa2Eww/zaJ5RwsuPXGtiLE5PPOYIBCkkLTqeO9hoyOxy2+kW&#10;1BtZcAjSaPhOvxAXH9ClaQfhDmiqXldxKYmoNTry+58JrN9eEZgwqe0dWIgnvQeXpJnZ3SMp7YOD&#10;u6TDGdaSOAE4SEpIqQwaLgmgc6c8VPWX2V7kThRtJXBQDHw0XCWKCkZJSNnocOoCkwjBZHxb7d+A&#10;lph7/PjanTvPXy5eu3ZzcfHt2dKyJ69f91wefWPyv7eEPlqC7zcc7z4ZR0enG2tbTh85OTF0eezi&#10;cENl9ZFvf0DRFR8/VV5Ugn5rrq47c/Q4QIHBIKbs1Nmelvaj3/7QWFE91Ns3e2XsyPc/wK+u7gsP&#10;ny++XTO9NTgWNh3P1qzTN299+LTKT3n13cfqonN9re1dzU0njv7U29k+0NHd195pWFn7be/zv1gH&#10;Y4pOTEyUnjnb3thUfb68uryyvrq2rLS0pqr63Zu32Wxu6uatB2+Wnm5YH2zZ72/anxrsj9+vjaNW&#10;65se370/N3NtYvRK2dmS+srq8uLSsydO/W//j/9na239d3/66vu//O1SzwWQ/PUf/0zdNVRUl58p&#10;npyauH3n9q3bt6dnrjW1d79bM67avBu+6Buze9Hkeb5i7Bker25o6Ru8NH/33tDkxM1HD6du3Zm8&#10;cYvG4JBhz+gnmwMkQA5vvgAhHPGUWuVYzeyNxMCzG3nn8YFAGTtSUPRnc5CSxkNDwpi1hWBA3oql&#10;rMacTchcZFc2b/aHPJjDERl8Jq/4zh5Ely/93T4kOPo1mC1wV29AZHDJN4L4EAvJS5puUgtFdHgu&#10;KYAnlaWtUgyKB0G1ahQlncwY7C6z2+cKREKJdCJb8Efibl8oHEt5AhFvMIryCqey3mjciUEg64pE&#10;HEDR44O46/IiNr3lD7pJxBcI5vKGQACduub1wWDUqj0uc6xg7ZLD6c8XCIMdYFSfUeJ2YKmEwpgF&#10;HPZ4whyO6LWmfdk8wcT+yOaE0JEozCZZA4a/Grh2pFIwmMLzIDIdnWdR+zTTPbmQ7zEeLRgs5JC/&#10;kNgRj7qT2EY+a0iW98OwoHvSBwy2BvyeeDyWKyTz8kVELCcfhoZTcUQwDE4UZF0qQUguC4kRVbrr&#10;l9exaj8G0AuDcYNqyIeS4xKH5pPGgEYmtCAimNEQlSFl8CDoEi2YyeeBAb9/DQMFCPl0lUuZHq0w&#10;CX7InaRIh1KRNf6aPXJL6ULgB2AIQy6wRb0bPlj0CgjpV8XcVTTa5RIHPhwKiiKvcQjAMHjVkLVk&#10;oRza2uAWl2SNbIVnOl885TGVBv2CdlLmlh4e4JZUoPrSOqJmluGjy0AUndfeb585dAF4TDWgLQSl&#10;lkDvviq5LpLEUnaMzlfyUu+DOXATnTD4cEgYdZCgviWPqaLv7ctqCJg+u5B4ZztF1aGqpVZzaS63&#10;t6OZTDCBKAw5A2ivZCAes/t8TlmBDnUlH56KRMMg5ses1keMZ5F3cR+mtjcQSiArw05ZSkJUr8Un&#10;L4BlamS2gMGNouXsVrt8elMZ3RWY1MgWbZz2DrDdUdlpDaMcWWzxBbVQNnn8my6vO57adHpo6bR6&#10;2r4sVBCKmjD0Q2FnFFs/avYHLIGgyefHYfKjnkOZvb1INhuGvm4PNrfV64vn8xyeaNxNzxCJbznd&#10;MczQnV16gwBFpX9we6Q5ZHOwjSfFNAd7AFLes0aT/hi4Tdh9wWA8ncjveMPozoPvG7FR4LRmOWTV&#10;sTShNWsJQ+0laapqQhYh9TtdVGxQfW1MFHIEw6CU8GhZaMol/vhQHg1yHZ28uMT/n/UDwOaWDoMn&#10;Ut7i9V6/d79/ePTeoyfvl5ZHxiZOnC2Gwf2Xr7zadL42ej45wLDn3Yb15u1HtdXNZWfKro5O9rZ2&#10;FJ84XX3uPLLt5M9Hys+WNFbWHPvhp4piGWE9fexE0YnT3/zpq/bG5rKzxSd+OkKw2YmJ08eOlZed&#10;vzBwafHjyttNy1sjALY8XrWMX7vxcWUdS3z9/ScY3FRZ1VpX29Xe3NHSDNcv9lxYX1qWb5MOVub4&#10;jd8nfweA/L/7+89hMMynxxkeHu5qbqVM9RXVwLii7HxDfX1zc/PCq1eZbG527t6TtytP1iz31+0P&#10;Da5H67Znn7aGxmf7B4ZuzF6bvDI2MznVquZz/Y//138rOVv00/c/YLxgs/zw1d+aKmtKT5zG/e2f&#10;vqotq6B+b16fnZ+7OTd/68rk1e7BkVefDEsmz4o9tLBhX9iyPlla6xkar65vbWzpHJueff1p+dr9&#10;ey0X+i6MjmHPAjYgt2S1o882/IHQ7h6iDVQg/raC8h7UnclaYvF1r/+dyYKohZHh7V35blhtIgTD&#10;wEZsd8+dSOGzYncCEkgZKmwTBrH7wWCi4fkSmLd7GMiYxismG+x3hmOR3I6L1p7IbLm8XOLAh0aL&#10;yYxA13M3aPm0ZOLiJh0Xv+NMHgB7gRz4hOuxhF7RAuWNMW73Rxw+dErW6Q2nMrtetcIWP3b6nFA0&#10;HU8V4pkdOx1HJG70+OXVr0c+wUJkk+CGy0vJ9dkYCoNJZKs7mzOGw758wYS1DpU9Mm1q3eVRI+dh&#10;TzKj7XcOSqJtFGx8fzYvUj6ZwS0mglrEQyeo3yUHtret8TgJYs2QtciCnKzLHcAiico0NxtqOJM2&#10;Bny+bBoAQ1/O8NgZjwYyGXS8fOscow5zoobDIXygcjxXiKgdIbN7e8lCLre/U/h1J1FIxnKI3wTM&#10;EHmkYCy9/8Eh4584IIFoR4UiCaneTcJCLrkrOFEU0bQQ5KixVg0JaKGlqgRWf/r15L5aM44zJM6r&#10;BL9kShTOkt0hhA4xoxhMSdUluCJ9jSudEW7CE0yXmTTxgW36/auU6lBoqtTUsK0StcJIhUYO9b72&#10;Vx2dAPphdZqaqeQrZ3kuWQxEu6F7Qu2+QGAEtMpaSsWZRFRtHGhZ/TWRTo1beqRBnlo9zpdDZaSm&#10;WalMSVDSVCWUTA/qSg4C62DawsCtD7Fd1Mw1/sl4WG05idGQz6cKsjEAnbhWvRoeAIDOXaMIdZU5&#10;XBdCIKHucoABunvtDwwEFXAxHOcIZ7fN3qC80PXL5A9aHM3fl8l7+YWLNRzD+lQjWDLHMJLfoYdR&#10;L4+T0fwOgdUL42gkV/DEZJ15fGjgapJXkq6AwBbgjU2v2hG9DW5aNy2OVrblAqfy0jpRKITQlPG4&#10;1e/3yIf+RMzRe5CI2RtQajuLak/sfPYn0jaPD5LxFMhKSIyD5xIeh2IYX/HsTjCe8YThHDWQDMRg&#10;6p7F7dW6E8EKdOEiNcAllcbBZXpnl1qCi7pKqU+qkUZHdYlNI7Utk78Iw10NVPwLv/4Kpw8KoHYq&#10;RGHrlAlJMKqdfzJSI5ZEDEpEnReBSVyX/Oni6xt37125OiM7OD16/PVPPz97/WZ4YnLRYF/ccr61&#10;el6bHO+Mtgcv35aV1TZVNd+bvQ0jqkrKOhtbEME//PWb4hOnasrK//A/ftdc1/DDN9/9/P0PxafP&#10;/uWPfwJSCN/y0nO1lVWzU1MV58uKioo6evsWP6293bK+2LA8WjU92bDNzN9eWTfw8116/a78VNHF&#10;zi79ffDFvt7e1va2ukZ0sB6L1uj9/xW/6u8/jcG5XK63t7e7pR1SNlXXyhvv02fLz5+vqalZWFjI&#10;F7avXr/z+M3yk3UrAH5i9j5cszxf3uodGn/06NmbhVdPHz6au3bjYv8AlfLd376urazm+ObPX5We&#10;OkNV/vzN9yUnTtWXV/30t28rS85NjVyBwQ/u33vw8OHN23f7R8Yfvfr40eh6a3C93nLC4McfVy+M&#10;TDS393Z09T94+mLi+vVLUxNT87fGr89j2K7bXRa1UCWcWPf5ZaDVLRsVQF+YAYpkXhKtS1Z6iqPY&#10;aAwYufK2OC7rS4AZUaXYwkA0k+NMg4EopEkYAmAjYztjMtMwaHXuSIKGR3vjiKrBK3xckQTthwP7&#10;mjOtaNXiIADQTWzv0zI90SRUprQOeoHtXbKmhS9ZbICQI773GU+n2kjf6PKRYHb3cyiWBroWq8fn&#10;j8USuWR6RwCc3g4lshjymOQkKOJbvdiGxDwaD7Lhlo3KxZwPySAzFeJR615RFdQAEpYKIQyc5tF4&#10;QDXSrnYqVNaJCFk1tUoXjEJSV3Qovlzehj6Oxj45XeZIDIOGyw2/n2SJgtbnDLZJgZoUH5muEgjm&#10;c45YNJDPooBFB8einnQSBnuSCYjrT6V8yUQ4lxUex2K4Oae2dxN5tRx8lj7UF04lUju4Y/l9oYvW&#10;c8BAA0kxQzAgSvRQZgnJ9tXMpkP+iRJVQlOLZoGxOoRtilWEF3l3+DkN9EX4Al1NX62JRQoLyNVe&#10;CCmZIMYZjHEWbCjZTfRMQaYakTgpQxddTk0jyiklUcjRB6UijILZgSAWXKnwX6JwCV/V3YMRdXy4&#10;PAhzGIUcQZceD9DVQkYCYJWdDqkYrCZ28ezqkMfXOOSWlqeqGCovMWJ0LRESH5IipKb1l4P6JKJU&#10;r0qB4lEAcvysFgIjQWJp0c8llcwtyUgVW/8rEAa0U2nE5ZJMOeQuBsr+52haGOzFntMfvaj5t5oE&#10;XMIYyARv8IcB+GhscJefUDgp849Qb7g9EdlACUOZtkzbkfnSMilaUKdNRnSwJynfK/Jr52fsUD/j&#10;gPpumGC05fj2PvCmLdP8w1kZysa2lhkkMoszpUmMg+6ClkUjwjClLWCYkj7J0uTdatNxb0J+5xzy&#10;tWE6jSWqfv8yQk4ivkQaW1wM+ngag94L6Q9BKIZFOuOPyjoe+DgDyMp8OJWDu76I0BcMy4o9qTxh&#10;dCzqKqk+UiIuaAThpMMt3JyBMQlyUD+cqUP8YTYRv7AZf2LpKAQD2ySOj/4nwJ8zgbkkvM4FH3LB&#10;B3+dDtzVaXJw9+Hzl6NT0ytbxut37l6dmz99ruzWw0eXxsY/Wn3vLN73Nt9bi+sN0uv1xxMni9vq&#10;2m+OXx8fGmmtbehubvv+L39Dy50/W4z8/fO//b6hqvbYL0eO/Phz1fmK0rNFP3z7HfTtaG0bvNB3&#10;d36us73t1KlTgyOX365uvjNYn60aH64YX2zJvOj1LTNNbvn1+8byqsaKypKTJ/p6Os4Vn+1v7yKj&#10;tQ9Lslblv4TBGsB0PTB4YGCgta6hq7GlqrTszLETjbV1zU3NDQ0NHz5+TGWyE1fnHr3+9GzD/szs&#10;e2LyPl63zb9419Z78cmTFx/fvX//+s3Du/euX50ZGrxYX1Nbeb78zMlTP3/7vcxbq6792x//TIK4&#10;O5tbB7p652ev37tz6+2b1yjsJy9ejUzM3njw/JPZ+37L/c7kgcFPP633XZ5uauvt6hkYm5659ejx&#10;radP2gcGr8zeNIPJiHyQuuJwwhhUGshBDW/4/Kser9A3HIEZakZScE1towRiaWPy/Uw8hRDkLMOn&#10;anQalgAzWCKXaolp2tKm00OrQN3STrZcshsabqxp2gwtE3WLAx/MZOhrk33NAqqFiwLGataNE38C&#10;hzIFZyQO9RHcgkB/ULspA/mafEE0vS+ZlQmZsZQss+ULewOyawwwFhGsAIxQtniDFr/s7Et/ATvB&#10;JIlQZh4EHq853BTboF7uqtnRKYwPagC7BIhSJwcfUSQzxJV9Y2IJmaem3iuTAh2HvFGOxjWSdbLu&#10;lCzfwUGtmiJRErSp98RB9YabeiORoFoahQM3HRD1DHQ59NpYtkgYKexKxC0hCizrjYSyWd0B+RIJ&#10;/fLM5PWGkmmZlpWVbXNk9/5MMrmdRgTn9umaZbIP3TQdtDg0IZS6BYTah+5bIwS3Fm3S3ethUjWA&#10;jFvzWB8kBUjk7r7cJQu5VAwGvVr+AmD9YnhHpYyODMeiHAA4qjZskMU61ItYUtBZ6DSFPZqCB3sN&#10;wT81s0nBWNFXLADNKi1hCS/sPJCVBwpSmKrWBtEp4xYcKuNDj3LjQxhwiOjXAwACP0U7kiIktUG+&#10;Ug+Huha33FIzwiQLqQFRw7pC9IPgqYuNg9SEoGqQmQBfDs1LwuiyYYhgo+DWuQBycschYXQWKn35&#10;V1P/cFJdyof0yQv3l5B5IqpdQXX3Te9P980lDnzo5ZMFWRHin+cwIsI4C6jURCEOzQ/C++PyMSHG&#10;K2daJWQFn7jDqkl6kzAyGcSAjtM5yMsUfPhV0/Bpy1jeSkAXaNQ0fPFROywRl8auZmyR4EHnQBOm&#10;7dC+xH4NhPR4G0lhldoj8pGhPRLmd272+zyJeCiXlRfG8RhoV1tEZEC79BJhGV3DXAilhXY8CE+E&#10;Qy9nywPyRL5IwhdNecOJgwV04+A5pZfMI5iuB846LuG1gcIlCMeB+ULtwV1NWS4Jw8ElYThz958R&#10;S3Tckm80Rvp4kjiM5ywFkxfz6stjpX05cHDJv4sejtbFICQm0dz9B5enEXF3n7xaRA1/d+TooxcL&#10;F6+MLdn976ze93bfB7v3o9W18HGtuqZ5qHd4fvLG1OgV0Ft2pvjodz82VFT//PV3p345VlFUevSH&#10;n0qLitGHJ48ea21q/um7H84VFZefK4M7N2Zmhi8OnjhxYvzqzJuVjdeb5udrpsdr5hdG59W5W2ub&#10;RuzZtfdLHbWN3Y1NjVWVR3/5oaezHd611NYblv91OlgzmN6HbmhkZATN2lbX0FxT31xb31BbV152&#10;vr6+/tPyciaXm5qdf/J2+em69fGW+4HB+czgGLv1qLGz//bt+28WFj+8eQuJH969Pzt9dWp8oq25&#10;pep8eUtDY/Gp06eOHu9saautqOpobh0bGZ0em3h45+7Ci2evF189ffbsxq27E7PzEzfvfzS5X687&#10;Xq5Zn60b0cG9IxNVda3nK+ueL7598OLl8NWp0ZnZoalZg8Oz5faFcgWQhtp7YzSpCb1hN78/Nc/o&#10;ndm66vZu0YCzOQ5Qh/qE2WBPxksjMqd6xebkkiOY36blQB390T1MwoAF80Bx0+EGsZ5YMpIt4Aao&#10;Jo+flqO1r9Htp3lz0Ghp2DQewtBKMWZptLTPYCp38A1iLBnIFjTePpqt4BPm+TPyRRPZcbYEwjZ+&#10;x9GU0e6hOVmc/mA0HU3kbO4ADSwi7VPauRRYfRpBUWXsKxwDnOsujy8tS/SJvz/oSmdRvdglzmTK&#10;FAoDYOoBH+hLPRCG7KAvtbFsdVASCsCZ1OQ1eUIELgdA5WzEylHTuAD5hi9ADZPUmseLsKaLIUdi&#10;0dFgAZAa5gtJ0enIWr6hAApY77PkSSW96RRuaygIdN3RKNwFxsFMhr4JZSCfCKcymd19mm4in8/s&#10;bsdlvWh5H5zapRJkZ3hop8XWP/pxJY7puxVUZOYzZw0VxTk1+Kw5oaYa4dDkkDCKQHCCs47IXQ1g&#10;ztoBfTMZWamjAIxl7FdeP0N9YHNwpFOkoDMlIwhEeTgkqUMG/3MxdDm5JWz7VSQjtNeewmaFZ52a&#10;Bqe2D+AlcTXqKK0qcIGQsBkfTXfxVNO2lTGhp0odrH6lxq5FEwNpdanWD1EwJgqBD9M8ePWLQw0y&#10;S6XhL8+l7h4GlmcRf2Xi6H8I7mpDBH/OuCkAJgIOaoOz9iGkjqhZKw+l/u10YSit9kQHy0TiiLzI&#10;pO/mJ2F0OOnZpR8/FGqi8wrbMJhLjROQgAPdrDUf/ogwwUYs4ZRdw2UDYGCJ0QztEMHaUPbB4GjC&#10;m0ibvAG/GNzJg31cUhjEMT2gRWOn6eGpAYkDEpOmTpAwangsYfSIgUujEDUcklXraR2eVJoWsel2&#10;B7IZmoMlKGaoO5UIFfKJ/T086SjoMUjNn8jQn1AqlXU0mBKFijZF0AM2LSipCg4/EjmcMDm8dl8I&#10;QZzM73H4Y2n6DfX+KpdQC31QA1YPYURD69fDQFGW4QvIh0akDFxJEx8qEzfimGonmNnlpua51EPZ&#10;HPiQFAjPqM0QqVWT08W/CAFimRwMDiVS+FjdsqGczJJDbdOn2R0Um5QpErHIfWb+1uyt2wvvP0zf&#10;nLt2+86J4pK5ew8GR6+82XK+Mjhem13vrG4Y/GppbWho/NbM7ae3Ht2fu9VUXVtfXtVW31hfUfW3&#10;P/zp1C9HOxtb/uf//t9OHjteX1377V//xvlcUQmcqq6ovCk7G968c2u+obHx1v2HCx9XXq0bX25a&#10;nm5YQdXk9ZsrawaM3KXX76rOlrbX1rXU1lzobm+ur609V97b2iH7B+/sfXkf/C8Yi8b856+np6ex&#10;slp9klV+/KdfsDIa6xtg8IcPHxKp9NjUjafv5H3wI4Pr/obj0Zp15Ma92tae23cevHv9ZvHlAucX&#10;T57emLl2dXKqr7untrKq/0Ifarj4zNn+3gutzS3dHZ2jwyNzN26+evHy3ZvF92/fPHn69MGTZyOT&#10;s8PTN98bHAsr1ucr5ucbpkcfVi+MTpZXNw6NToxPz/YNjyx8Whqeujp58zZtwxoIi/aKy9qKb80W&#10;kyINik1mHgVD8lZYfX7joNEWtiGEfE6gdviHr2BYfJweWggtByXHAc/wAcagKFTYCefkbdCqxU4z&#10;Q84md/aDcC4QWbM6aMlmbyBe2KMx46MWkkUcJ+Lbe0DX4gsaXT6wDZV1LKi8DpsjcaAb3dmjALBQ&#10;RKf6Rjm0s2uNxjYRsnaXJ56mbYfTeRuS1+V3+aPOQEStnRm3q4ldYmWHwjw1HJVvEyFfNE5qnqRI&#10;eZ5u1eVxZbIiW9UqV55M9mDXQreH8LCWpyMYD0sKsJMyYA0cfLjlE4NAlLGCPcGwZqhDuxrQ3vQH&#10;ZZuHbI6UUdWmYJjuBmbrKNrw56A8/lxGZmBFgHQYBWwMULCgKxEL52XxIHso5IpEAqmUN5Ew+7zI&#10;YgSxQ21ESltN07Pv78Dg9G42s58TDKslsZB66M6YXjI6K1Oftvf2uAVaFBUEUXTodPc4AI+QTKnS&#10;A6UFJw41K929iEuAoQLjEGG6LxuWfPnDGOUPKSwj0qSvghFev7YESAo2B2+jOSiD4pZAS2enU1aH&#10;MEaXRJeKSziEWxyH7NEHngc6WEXBTYI4EKM6LyGlejlNCpRBuPtPl5K1Wk0MXmrUEV1zkWJwKYMK&#10;atsJglFLFIYEdT2Ql5RKmSbkSLJcEkZfkjUcFeQLemWtae1PLHwwUHTFUpNcclBgKpnUiMKtf8Bb&#10;FU8SV0tSUyc6dxxiUZGUzMYSAtGV6x5c4KrWVqSL50zPDpY0koENZ0AFCQijg3GX6AQmOgymFSNk&#10;Y4VdNYIl6jaUyQM8TzRJy6LBymumQAQKcumLpQgQyW3j1sBGnuIgEeLq9q4VMLwk2U2Hh65AOgH5&#10;VlDsWlqNHqnSLWvD5d3wuO2xqCUSwjClLdiiYcHwTsGTTmG1kwiJw3WKRPowGKXujQpxNQVx8ETa&#10;IpEnosdIZN3BqN0bCiezscx2OJULxjN0Fx61xHREbZlKSNiJg6qAyjoRYXlM7Bhde9Qw9gr+uEmf&#10;MNzikrNUPnBVSpdbxKKSJXE1go0n6ROGEsrdw7f1wJgo+stgbQHokKTp8AXGZ68NjF5+9eHj66VP&#10;nX0D3/1y9CGyamLytcHxagsGO9+YnR/MzieLH/r6Rh7MP7x/7e7jO/emL49daO9EFpaePHPix184&#10;N1bW/PUPfzr285Hy0rLjR44e+enn08dPQOKhgYsP7ty9M3dz/saNC319t+8/fL9ueL1herFhWTC5&#10;XhhdV65e2zRZaVofX70tP1XU1dDUWld7+sTRvu7Oxorq7uY2pYP3fjvYTfTzv4DBe+ojgba2ts6m&#10;lh+++hrt39nS+t3X3zQ1NFZXV79+8zqdzY5fvfn03SoMfrDpeGR0P9mV69zKAAD/9ElEQVSw33z2&#10;pqHjwvMXiwvPX7x+uXD9Kvidmbh8pa+n98SRo8Wnz/z0408VFRVlZWW//PIL5x9//LG9vX1iYmJm&#10;Zmbu+iw6+NHjJw+ePh8am75y7fbiqmVh1YoOfmmwPnq/0jM8XlZZf6685vr83Rdv3w1fnW7o6r44&#10;Pm3y+AKZ3Aej+b3ZsuxwvbdYXak0Inhxy/jR7vjkcC7ZHXopiXdmywerbVMtrQ4nwMaK3bnqcEEs&#10;OBTK70BByAGJuYRDsd09KGKEo27/pt1Ne0juftbDTVa/rCVLe4sVZAYWTRoDVtvLYWmoSaxa2icB&#10;YHa8sGNTXzrhQyNHwnppXWohazSrfNnscKEgwV4Qiz6TNfgDq04XYZyReCS7DYadwagZna3avMUv&#10;XxXborL4M6YGDghKO6ecWg1zAFRRuj4/un/Z6ZKlS9Syz3DUm8vLkEAqQ3iejoiAkwOxC0TxF/Gq&#10;FpskHehLGBlSjiZcqcyax+dMpQ2AWW1LbFMfEMsbd3+QZyFBDAuxXSLylTApU5kIX/19sDUc/LLx&#10;MJeya6ECsMnj4eyOyfJ+wFiW5EyksnufM7t7smdDLpPczuV/3UntpLP70rlr3Qk/wvEYBz0+PKZb&#10;pzeXYdiDZRelBwfPUBkftV9eipCal0IaJdQIgw9xFTAOqCksgRb/xz/UMDDmnFXTweCWgpBMBOOS&#10;8DhAMmUgHeAnzANdaodEnSb4wSFjuaSj3k9LpioY6WgAK4wdHFK2A5vggJ2ExJ8s8MdTPwWHskJE&#10;c/P4eMpzKULLU2isKtkquM1mMFwiiZgYK3u7OPRbbSH3YV7kQvmRyFJUZbIQUleX3FVPB1D3f/sN&#10;f6k9VRieRdfh3mcZqSaMrPqpzCCpE1VyQbgaYziQ+KqQRCciiVOkz7/9hoNCwnWxDHa2Y2npsunT&#10;NYZRaTJXSC3uiLrSqBCWKDUMLaAIwejuiQWSCYCDfp8weJqcbuxj2jLU1LSjCfvVuLQ/ntFrtvui&#10;KSxddYDw7WAiS7uGyghcg0KsBRl9uOP4hl2W3DLI0pWyeqWan+HZcnktAbGGaQL68KmZkvQn0tai&#10;kQ9W84bPY42FrbHIht+z7nNb4xF7IgbI1YBZGjuepEifngSfQFJmlnHwyGhWTUez043chMEUMoLp&#10;EIw5fGG9WUssuyOXsl+q3+L2UA/pbZkSxYEbDUp06pCKApAIVptHqk5qVc15/hImVdiBmjhIh4O6&#10;xUfXMEwlZRzpnV1JJ5FE6RKL8LCZSx2MHJHIuv7xIRF8+MfiX/PmvfuPX766NDY+ce36rYePjp45&#10;e/vhY5TVO5N70egEw28trncm+73ni5evXF18+ubJ/MOH83duX7sh3wcfO3ns+5+6W9pO/nzkxE9H&#10;zhw/ceLoseLTZzsUoc6cONlQUzc7NT1//cbj+/ce3Ls7NTU1PDaxZDC/NVhebdleWzyvLN6Jaze3&#10;TDba2LsXiw1llS3VtRXFRS0NtcVnTnXUNzVX165+WKKt/ssYrLsbGDwwMMAzj/ZfPHP0xE/fft/T&#10;0Yl4raure/PmTTKdnrg69+z96uNVy/0NmRf9eN325MNG+4XhR4+eo4DfLLy6ee36leHRxrp66qi6&#10;opKq+d//t/8NBp8/f/73v/99UVFRc3NzSUlJS0vLzZs3796ef/rk8Zu37xZevxsYnbjx4PnLT8bF&#10;dfuLNcvzddODt596hyeq69v6L47ee/S0b2R09t7dses3Z+88eL9hxPBEB9tjCTCz5HAihbX40y+D&#10;kYDQ1xgKww884cqqXVaypJ2g+YAH1KGpaIZBI01HuOhROwJBI1iIkN2wucAtzY8D6NIsPxktyhCO&#10;gVhaMi1cE9oRjKpZWrK+Hc0yks1zqe568bQGI1gA5E5ecHfN6YZh4cIOGUFKCoxqB5++bG7T7V0y&#10;WukvUNKcOWzBKGjc9PrWPF5UqSEkcp9noeQkgsPg8fuzAkL06wbSNpGUPYPpBdTq0BwanGAVy4Mw&#10;1BsRKQZ9BMgUy11pWdLhTF4EoO+gbFg2RHfJV0lBNcncB31JSpRxOCrDCYGwP5PTopxY+NijMUs4&#10;iMnvTaeciZg9FgHA/mzGEYtaQ0G32vcJEocyGYvPB4bDWZmc5Y+L6U1DTaNo93fTu/nsfj6SiUaz&#10;EFc+CAZsdN/02ppMIBYOcY6rV8L4E4BbhKRDJ6QO9oUoyDX6/T3E2W8izoAE3b3yl1v4cGCDfvlD&#10;AXOmHdIoCopVCi3qtbHSdiQrr3I1jTRddgqRRDwQCWl/AnNLvUyVSVhyqGlKHBTsC4NJ+cuBp/gr&#10;8pEmh5aPegAZz4O7ispUi34KnotHwK0HfgVyytSgAFSFKFSlO2X3pGQiFItSY18mqRFY5aWUrhpb&#10;PhislgpUr9iVm8CkQADSJwz+qmIPDAUBKqaJsgkwlagHio2/epB/vHqXIXH1joDn0ns4Su7qWYgl&#10;9oSaUh46HHDWPbuWYprH0sUrqYeoAktCiO0d+noC4IYodP2EJxhnAVgk6giEfIkMzVNNP07ECnu0&#10;2WAqiwCNpOV7YrsnGEnlA7G07GPmCyMrcdP09OruBPbEUihgooNhYEmLRq1ypjeAmoQ0eQI0UroL&#10;WgRdim5lNHYutb3rSCbWvC5bImpNRNd87q1wYMXtNEWCtqQsiolNEFLvtvSgN30FPs5QFE0ZTct4&#10;AFWhZ5/x4Nm9/Ug6Z/MEzU6fN5xAAVN42TAmGDPaPShXhCl1Qg1AR5CJD3XC4Y/KNg92rwhT0qRi&#10;sVQEtF6/ruR4Nk9gqlFegqlvmciOrMGzAr98uBzLHIxpE4zAiXwhs7vLJQdJadOHfwX+dUiE3A/+&#10;LRLy7ZPBakcEA2Ce5f7T5539AydLSufuPxiZnILBCwY7alVgabCMXr1x5crMxpLBZXC8fvbi2b2H&#10;8zPXOxqb68orK0vO/fzNd3/8H/822HOh6NTpr/74p5qKyqrz5V3tHXDnwd17Tx8+Mqytrn5aevHi&#10;Re/Axdcr6/9XDG6tqu1va+9obDh1/JeOlqbBzh4YvPz2/W5++1/GYD0ni65nbGys/GxJa219Y1VN&#10;G2q9sUnPi3779m0ynZmanX/2fu3xqvnemu3OmvXBqvnZp80LQ+P9A5fu3ro9eWUMHdza1NxUV/+H&#10;f/v30qLis6dOnzlz5vjJE8dOHD9z9uz58vKi4uLf/+E/yisqunt65m5cm7k6PTd/a+bmfNfA8OPX&#10;n16tYLm45Nskg/X+26XuS1cqa1sqqhv6h0bvP39+98XzmraOmw+eAMJPZps5EFpzyQ59SN4lp+ud&#10;xYobSoHhwPYOWnBdLbW4imEYT6E+UYpaCEILoAU2gC4CjtYCmYJ5WfEK61WHwXaO5HZArwIh6i1B&#10;G07u7htdPqCrWw5NKJQpAF1AiyBGB9OKgumcyeMnOlFowPiTzgYms5rqRXYwj6wBHgCjiRpC4a1I&#10;xJZIrjjdPA7+K1YHVja5bDm95C6rQPsCwFV2QwqGNoKyXAb4RLlSbKgJjIN5cChGtzksK14J1IMh&#10;7A8MFGpgw+fHEcxti1UelnFmtC/FEOKqQTN6DZAsFkksQS2RODXA2eAPUqVqcekwFgCWjUh2tZHD&#10;llqqk0QwAuh6cHOWp5PHDBmw+iMA3q/UMEWVF8POaAQGg15rIOBLJm3BgCMc1jOzgtJQpTsIp5Kx&#10;XDqWS6V3s9n9HFJYXsGqVSqhDod06Cgn1dfj5hCNdTi3WetgOncO+n18pKNXspLuXmCp3gTrS+GB&#10;UqI6GLj98kdbwCrVr4dzCm8EAC1aXJKCWAZKGcM57mrpSakEb2pwWNJUoMWtMUlczuSLJ+eDfP/p&#10;oFR4EuaAW6qcHATT47qkA/z041AMzVEOMQ7keQ9W4tQB/jllPCmtfJWkpHM0ESc6eVHUA3KrIun6&#10;kYdSUCRfyV0lpXIR5HOQi46Fm1i7SgfLYypbhEIKX5WFgb+Oy1094K8NC1IA4cQlL6LIUyj1TDB/&#10;JIL2ojcHFXT98EAQoqYX4cOhMQBs6OuhAm7C6LMOhrYjIlTg7ArKl4EoV8BJkwxl8qJx1ZobNm/Q&#10;HYi5A1GHN+QJxpzesDcU90eS+IBbzVd0qnoHLKtlwWNaNE1ei2laujqDTHnZbBIzNKXb16bbRxPT&#10;r2loWaYw9msY9Jpj4Q92iyURXfd7DCG/MSIzTkgfy4DiUTb6GRo+WaTVXto8ES0C2cpzyZ6DqkJc&#10;gQgA9tMq8nshZHSSGgij5oPxTHpnjzDEArcgUNso+JAIKMUHNyqWANSSwWY3Opy4859/1Rgmln7R&#10;zkGdE4Z8CZPe2eFfJCL7pcquSqRDIoQhTbLYtNrwobR4UjwiwmyTw4WDQ8IEw+smy4e19Zm5W1M3&#10;boLh52/eDo1PfH/k2KsPH3HAYLUghPOV0fZ8eaO9f/jatduvHi9+eP5u4fHTp/ce3L0xd31iuqe1&#10;/fyZ4obK6ta6xl+++wGZV19dc/bkqf6eC8MXL92ZvzWHCH7w8Pnjx48fPrh//0FHb9/9F6/+r8ai&#10;0cGX+/oHujrLSs52t7c2VlS31cm86M9qTpZC8P9aBqsX0AfrRQ8ODtZXVDTXVFeUFJcVnamtrGhu&#10;amhsrHv37nUml5mZu/3sw8qjla1HGzaOl5u2DxvWsbGrLQ3NPP/89RsTl68Unznb1tRcckYmrf3+&#10;f/5bfX39n/7852+//w7o/vkvf/nu++9Lz52rrqkpLTs3NTt+/+Gdmzevj42Nt3f2vniz9Gbd/Mbk&#10;fG1xvTJaH7z71DM8ca6isbG5Z/7O08vTN8dv3um4NDRz/+4H09aK3WqJhizxyKrfbU5GFkyb/L4x&#10;Nk2R0LrP7UjFV90OzE9vPmNPxqyosUR0yW7d8HmCOwV3NuXJpTFFP9ltkEbzGB0M0j5Z7DQb3IBN&#10;Ro+DYUQeeAvlt6FjIJuHpmtWJ2Zyamc/mMqFMwWovGZxoHqhMq3Xn8jgs2F10YAj2W352CC7bQ/J&#10;iiJQEKVIjpxhnojvVNaXz9pTcWdajOWPNsu6120KB5adto9WC6izAGnZbdBriyVscdnsCKDq3Y02&#10;0bJq0Qyt/j85nGJwqLUnCY8/0U3IbrohkB9U3y+qj4g0O8UgUDPRKA8+GARaGVNO/PWbLRK0YoYr&#10;kONACpOsYrDaZljyFXFMRtZo3KC2XTKGIoTBwV1rJKpWxg5jvngBv7yciwJgPQ9LJkWHgv5UMiAr&#10;YEdsCJpEIp7PxXOZWCYZS8cT2Xg6L7sSCeTU/GF6ai5x40MXz4EPB/04vbl2i0ORSVHzgLWKbYfH&#10;P4lOwgghFEv21dwlHBokHGhh1DGXqFu3n95SDAIZDFf7MqHbvgh0+EfKupAaP/oAOXq/IO4iJbWS&#10;Jhf0sZLIahRX7ZgkRZVJWIJGfAhGvohmovNQ+R2ZEw69OGAVKRNAWxsyWUx9LsVT6KSEc6oMUmPb&#10;B5PXKCcHiWhDgYgEICk8JR2yU+zXGCY6FgMGjaR2KNbxISmiEFhGj1VVq4iiZUmNonLJ0/G8XOJP&#10;dGWjZEicdEhcpya1vScmTr5wMKsrlUd75VM7hVAykczLe0d9AAnO9OP076ACKnCJzNJrTiHFYK3w&#10;Q6k3fIJqqQqCofAQzS61QpbZG0DUAkt5/+rDnpbhK1cgCnR94QSH0xeGxBzhRBYGOwNRuw+7MOuN&#10;JLyRJJcoTpsX5MTBpMY5pITl/LBl21OZUBlxxhJYsbQa2hEwpinRpowowkhUm600mQ2/3xSJLLtc&#10;5oisF2tSXyRGczu+eCqe36XrcAQiJrffH08HEmn5BjKZkU1Ug1FvLIlPJFtAB9sxGgIx6IvFkMhu&#10;ByIpSo6gDycyvnA8kswhkXkKbyjG44TiGQwuqs6BVA2G/TJzDSun4KF1O2W5rqCa1ZzMF0KI41Ak&#10;EI1zEFKWjE5mXf6InxKm8oFoMp7ZJkcqDbfTHw7EUtFUzhOM2twBuzdIHXrpFQu75IuVQES1V3qO&#10;uNwyuUNDUzcmr82tbBhu3JwbvTJ29NTZO08WBsavvdlyLRgc7+2+NxbHi9X15t4L0zOzzx48+vB8&#10;YeXdB7Tp8wePro1PjfZfbG9oaq9vutTb/7c//lk+2KlvQOyNX74yPTEJfV49f/H21eultx/u37k/&#10;OXG1sa3zztMXb7fMCwbzM4P5yYZp/NrMxtbW3vbu+5eLtSXnR/sGL7R1VJdX9HZ2ddQ3dTe3GVfX&#10;9/+Fc7L429vby+fzfX19Xc1N506drC0/X1FaXFp0uqmxrrm54fWbhVwhNzsPg5cfrRgeb9qeGBzP&#10;Vk1vV7Z6ewZPHTt1ZXh07tr1zrZ20Hvkp5+ryitKzxZ/97dvys6d+/6HH06ePHmurOzbb789evRo&#10;dXX1N99888OPP/YOdl27eXVgsK+zo7Oquv7Jwrv3Bts7q3vR4lzYsjxZWmsfGD1f1dzc2jc+NX/7&#10;0cLco4WW/sHLN66vOuworRW3Y8XjWHLbPrrtW/HQVti/GfAuu+wf7RYjVmc0xBnQLjmsn5w2CCfW&#10;aMivD25xtsdlLrG0FkClPrFHCIpPIIQcxC0+asgXYn2y2mldZn/IS6tWS+041FJ2BofsdyYD0RjF&#10;aoNSHNjO9oB8T0wwLq1q+FdPYqJlktqaw20LR3E7U3FrHClP+5QXRRwUzBD0rnndKHjNP5orZ/So&#10;zLSSseUkkhQf3IjdT06XPZmChZ5sDtbCXSL68gWBtMxTkx2CRQqrCWg8ke4aNI95cB6WUiFh6UE2&#10;XKJo9bth/J1q9yQZAFfjz3o7BzISACsqC26TKQS69DKBoEtJcENIchQVLlO+/Ra1LL4rFDe5vTIv&#10;OhYDwxwuhWHo65KNhJOOsKjkYDoZzaQ0gxEqKBaNDdgDk4QZir44NGY0Mw5Qqtgpvf+hDMVf1KcW&#10;lGrMWfsTmBSEbUI+xSqlIHUioJEw6pbIOELKILNa6FG4qxbYohgkRSyNN3LRdKE8JLgnW/XJ+1HJ&#10;SMlinSkOSguBuEt4oZTKl0s9TkswPDWbJZ1fhdOkSTB9KE9Z00MpWpmPBggpkmBVxZUyKNNk91c1&#10;lK0+8CWWjq4fR6tPPCmbTgcfztQz8pRyckhh1Bk7QNgpzyXjyRJLzerST4RbEjyguECXsulHw4dk&#10;hdPqRTXH4VNLkejiMPr398XoyauVKfOf9zJ72+G0QBSBhdIS+QWJU7L0sZ4pDVxRwAgsj5o6lNnZ&#10;hb6gV0/uRagRkVs4UMaE98XEMoa4tFlfIo0ZJc1T7dvvj6XdQRnFjaULGi0OCJbZBlqeUBxCh1N5&#10;F/BTS09HAInaLBzti1UNiWWETJbfyqpBL58jHMOepsmIFauGu2ho2LK0JlssvuJy02poHbRHmolq&#10;L6GtUHjVbKcPQWSTFEaq2Afq9RYiW3cv8j4rGMWAoPxeZd+7Q7FgLB2ICncBLW6bJxiIpnkEDrAH&#10;d7klny1FU9yFgiGJBSCj4aRs+w+D5SumQAi3Sxb9CDv9AQ1g6o1b1Kd8lo294g6QZkCyS0te8Qy1&#10;4Y+kqDQQiz+VBl+pLp+qQM5BnoVYUQnj9EWIRUh83JHM6MytG3cf3bx159WrV5evXPn52Mlbj172&#10;j13/YPG/MXs+OHyvzbbFTcOlicmpq1ffvnz58eXC07sigmfHJge7elvrGiqKSouOn/z56+/am5qL&#10;Tp3+5YcfK8vOI4h7Orvmb9y8OjF5//bdV88XXjx98eTJi+6+i09ev1/cML7cNL3Ysjw3WkamJrbM&#10;ps/7n18+etJWXd9SJbtBtDQ0NVTXdjY0dzW1GlbWtA7W/P1fzWByhcHo4IsXLyKCOxrqi04cP/LD&#10;d/29XQ311dU1FcsrHzP5zD8z+PGG7cny1ptlQ2tr93d/+26wr3/u2o3ezm4slG+++uv5knOlRcXl&#10;pef++tVXVVVVpaWlv/vd76DvmTNniouLgfG5c+f6LvZcuzHd19dTVFR8/MSZh88W32/ZXhvtMPj5&#10;hvHR++Xe4QkYXN/Y/ejpm2u3H3cPjV+4PD5x69ZHs2nT60HUGiMhVz6z5HF+9DgMCq6miIAWGBuC&#10;vnWfxxDEMwhxYRtU49IYCiI6namE3A34oQ4oktWy/PJmFAUMaIGQ5iWNyp0Qloh8RJJ6/NzFENYD&#10;U7RD2qQ1EPapVbGEu8GoER7TWuR7X5m8jcmMAe5NyTZ/QG7d6SEFGaEKhPyZ3JIF4wDueiyxyKrH&#10;tRmQMutib/iwJ9xgDyFLA5YxYbVcBm0YBCI37YnUuk+Wy4DBME8PFGtaw+DA9g7MptlviDyVl7jB&#10;bF7b6TwLZ+kp1BeNHFzi5nk9arECHl+A7Qs6FPVhLYgFxpQEzJsjUfhKYZwETiS9ufy6l1pVs9BT&#10;acJQSByeTM6pa1WtFOakNnwBbzwOaLdcLhzCYOSv2tU/mM3ilkUMomF0cDwDUlLpfDKWxBZXg6jo&#10;JPW6kd6fXpsz/KAr13jTvT9uOCF9uiKoYEBt9aOlHuE1wzg0qzTF9QtaoYiwEM36K3chBwpSEUso&#10;xS0NGw1aTSlwRQBJRMlrHKIOt+Xlq/grHisIyQdUBJBgyoG/kFXZCpqCFIMscvIRVF6ksH4oFVgd&#10;Ss5u5xHfpKYfUIWRucryXEoN6yfiTDnV/haSMpf/rErlKOTFmFDUBNJySz0RgVX5C9yNp1MkRQDy&#10;0gEgOmXWITXOKb/Uv56kJiCX6WkE+Oen4xYBdKWR2j8Y/Hn/18+yQD1/+BCl8Ot+ekc+DQ/EZZcC&#10;l/rWCGnLIR/AqKFRmCrnsJCYA67oMyFRw0SBuw5fwOhw4oAxhHdgR8KzQDiYzktT9YflI3slha3e&#10;IDIXygJXNK4/CtfBcMgTTugBXiii5h7nQMjBVhARmaJBc95Sy8tvKuNbv5nadHpoLzRq2hGtW6ZW&#10;KB2MY80tQ1M0T9rpstNFS6Q5L9kduEnB4PQYXF4cMHjL7XOpOdiI7GAmL2wOyLxOfyoXze/GCrv0&#10;KsjiqHpprd5eF3BgGcRzuxQ1lMiKrRCIbtk9ifwut5DyOPzwW31uxDmiloOWqosnUts7Xhk9lsFq&#10;6tChZlNjwQTU22JgT7WQF9USE/2d90UhdDKSLsggQTxDdiK4Q3Ecvij+edAra3RjJSSyzkCEqqMO&#10;9fiBJ5Ybnp4TlbW0PD09/eDhozMlZQ9fvhucuPnO5H1r9r61ul9sGBcNWzO374xevrz47PnioydP&#10;7ty/d2O+t7UD+p4+cqyruRUA//T1t7XllaeOHf/2r1+3NDT+/MOPWhPPTE3fmZt//XJx4dnCo0fP&#10;Lo6MvVpafb1pRAc/3zI/2zJPXJ81mE20+MUnz1sqa4Z7+lrrGotPn+lA5LV1djQ0rS+t/Cu/D8Ym&#10;5Q8Gd3d3l5053VBR3tHU2FBdVVtVXl1V3thU9+Hj22wh+88MfrRueb5mfr202dzUcfLISYTv7Ztz&#10;nOuqqjFSTh49/rc/f9Xc0PjH//hDaXFx0Zmz//a737U0NR/5+edTaOKS0pKi4vqWmvGpyz29XceO&#10;HisqLnv04vXimvHp6tZLo+3J6ubD98sXRibLq1sGL01embzZPzL1YOF9c9/g/LPntnBkyWZbNGx+&#10;cNiMsYhnp2BOJT65nO8tlmWX0xKL+rcLtkT8k9PBseJ2udJpZzqFg+OTw2EMyZqLnlzWGo0t2xwr&#10;NqdV1q3cB7fQ6IPRIvjBgi7suNQnOoBTJiglUpi6wMkRia3ZXWZfMJDJxbZ3HZH4ut1l9AZ8qWxs&#10;Z5+zLRTZcHrQvsFsIb77meZk8gVXHS5SQ1UHsgV3Mk2mG27vmtO94nKtetyWaJSybfh8YkMEg8tO&#10;55LDAduAH0DloBnLR7r+AG5wuObxIm1pxqhewoBqGjaSlLuY2JrKtHaZzAzI1S4OZI345tGQ+HQN&#10;PBe43fIGeHYNXQ4KZg3LqBqBCYYOJl9PLk/WYHXN4/Pl8xZkSkaqTq0gHXSnM9oUQJQDeywAVzZH&#10;CYE0CWLK2ENRTzwlJrxsqJzS6A1nsw5Zq5IuJmX0eEK5nJ1+IZl0hYPRbCqSisfSscIegEmp6c16&#10;nrMMSifSKfr6WDKhpwRzqVeJgmGCDaHRATWBhwBJUYpLgZ/CBgDQTNIHAPgyvUinALM1aUiKSw5y&#10;VMQSyCmyqvTVQl0kLgpb8ZUwZIE/WWgWfvEnR00muatnJ2nVKARSo9ZK9WrlrT33f/v189//Tkgy&#10;JRdKpcd1gTG566TEFqHU6kUsORKLwGSqK0eDloOIhCcFrJlIPIam1xtgiHxXcXX6Yg1oVKsRAtKR&#10;cmpqqsLr1OSh9g6mYROYdLCTImrdEh1F1p3W4xMqMGlSKhL8wmDKSWF31R93uczu7gSTMXc46I/L&#10;VvbAVRMXBQyDceMDPPDBASH0DF4NZjitSazJDYBlopbaT96GPS1fLiSSO58hJRLTpj40cEcTCE0U&#10;rUd9mITWDCazHFwiNxO5XaAig73RlLgBTyoPhsGPnqUFhkEjSSlVLWt3mLwyVAaAfWnZ30UsWnJJ&#10;pmliRizXjKxbQDOkNdFI4TGtlbbjCMc3nG5LIKz3HjW4fd5kJr7zOb6zF93es4djskW62xct7NKN&#10;hHPbMljl8lHOeH43lMqFKU8wtmqy+WgtuZ1EYU8+a/SF1i0ObhEgktkOZwqOQBi+Jgrb0Wwuu78f&#10;y+Xd4Qj0jRcK3lgsnMkEUymLx2twOGL5fDidSe7s4G9yeQ12d3JnnzTTO3tktGlzkTi5kHtq97Mz&#10;GN2wOh2BSCwno+jp3c++WMqsBtLJPVHYjWQKWAxGp8+FCR5OXb52e3B0cu723Xfv3g2PjP58/NSj&#10;V+8vTc9/tAY+2oPv7d6FLcs7k+XW48eXhofv3Zy7M3Pt4a07kyOX68urzhw5fvKnIyUnZZ+G8qKS&#10;7//6TfHps+eKikvPFkNiOFpypmhs5PLDu/fv3743f+PWxYsjMzduvVndEAaLDjY/M5qn566vb23u&#10;FLbfvXzVBFeq6npa2tubW7pa28gCt8ti+xev0QGDC4VCQ0NDax2Faz57/Njxn39qbWroaG+uqir/&#10;tPwxlUlO3Zh78n7p8erWgzXzg1Xz4pbjyeLHhvrWU8fkC+Crk1M1FVXVFZXl58rKiku++tOfu9ra&#10;f/zu+4qy8+eKS/7657+0NjX/+Q9/qq2sbqipLSspPV9dOnz5IhF++O772trGm3cfL65tPVs1Pt0w&#10;weDHH1c7Bi6XnK8vKqm5NvfwzdLmyNW5mo7ekdkbQPG9WWZgmWOxJZdr2eddDwU/OpzGcAQavbdY&#10;NXj02tEcEEsUpB+eydzpVY9HtQGZc0Rr0atMYMMigrFehT1qc1A9oMQlQOLuptuHw5OUL3wc0saS&#10;2uyVCc8R+aRHw4xEiK6NYlCHQ1pjIgVuUcCQmLu+dNbol8WqCLCBLFYrfFFOmqXSuGEgCk3x54m4&#10;3FLzzuAcLCSYPSFfResD2oE9IgJIwoBD0EsUpCrCFDfhgaWssKHeQEv5/UEKI2PO0YSeTsVT4Kkr&#10;QT2aPAtls6tBb5lcrShLNZI1devNF8iColIwMC/FiMbWvD64K+g93O1/Q62MbQvJFBh3hF5P1uiA&#10;u/I+WK2QZfH7wrms0e32p9L2YCiQTDiCgWgmldmBf+nsNryRFZjBgO796dmhDmih36fVq/ejSvwp&#10;bnFwCRXAElDBTf8OKvAhrr4kBUgAPDgOYKxGZRGLSD0lN2VuMAf+OiNiASewxC1NNbImpOBkVzCj&#10;acSBg0uNXg0ePW5MeHAuuahNESCfxFIROVMwHOQOcQlGFvgI2pWmJJZ+Im5JUdUTUR6CaXDqd8wa&#10;vZRKqks9poRU/mKpqKFjzqAXVQODY6kkNclBXoqL6F0xHYglD6LGmXEQnewkEfS9gj1huCsvsxVQ&#10;Kd7uvnhSHqLI0+khd0G4lJaUOYjILVWx8kS4wTp/GP3bKrvMznYgEfPHYa0aC1Vbz0JfPV1IT9mF&#10;vvAVrQZ3ZeQ5mSKMT30TbPV48SEMt/D3R+VrJRx2f9CXkMXe1bo6Mq0SIYsbcHLgRiJDUA5QDVOR&#10;m3A6EE9D31h2G52n3cn8niso8o4w4ey21S9Dx8SK5GT9LNKHoNBXjM7D1ddpVvKKh9akPs3AZqUx&#10;0lKssYQyoAPSNukQ7E5CwloZdfPL2nk0Uj1pgwYIxQ+GqdSeb/Q5TrUuPeznrEou07a9MdmZUVsb&#10;tDVMBAwObAUP6cis0pDVH3BFIyFMgUjEn0x5E3F7KOhLJq0BGZrSZjFh3OqbhUBK5meQDnJcD7ZT&#10;b/JaTV6uJUhTTUyjGJKdWudL5qKGMjLSQNYyih6S1cRk4pvszh60eIOuaGr8xr3FDysjV8aHh4fv&#10;3Ln7wy/HHy9+vHB59tWmEx38yuh4vmF8YzTdf/kSBs/PXnt0c+7B3O3u5raW2oaW2vryotL/+O//&#10;s+j4yaHe/t/9t/9+4sgx5O+P335XV10j60XXN7Q2Nr9eeHVn7vaTB09aWtofPn25uLy2uLH1ctP4&#10;0mR9ZXHI+2CTEQa/eb5QdbZkoL27q7nt6M8/X+obaK6qrTtfaVrb/O1wrUph4sFEqf/z3wE1/49/&#10;/zlzsvbVRNCWlpau5uav//AfFSXFHc2NP373dX1tVUNjLTo4v52bvHYTHfzCYHmwbn665Xy5YZ29&#10;/ai7e6C+uuHUsRMwuK2pGdz+/P0PTXX1R3/6GXd9Vc2Z4yfLi0uLTpzC8cPfvult7zzyw0+njx2/&#10;ONp/eXy4tLT45ImT/QNDk9fm0cELm5Yn68YnqxsP3n3qHhqHwZNT8w+evG7pvnj76eLA+My9hbdG&#10;X2jF7v5kd22FIoZwZC0Y2oxEPzpcxlDEHIl/crg/WB1rHv+aB2WWscZSS3bnkh2qeZedHlscksVN&#10;4RjBSAGBC0TBz6osQC3zKSxq4Qt+94CKBrBsdSB/Izt7hFwy2/BZstod8WRkZ9cUCi87XCaEstuL&#10;HJRNitzeVZdnE6HpC/jpGtDZDteq07Xh9pE4icC8dZesDUKyZEFqtEnKRmE2/aFVtw/tu+z0Uvit&#10;QPiD1Qb/aMBC05AQWrGWu16CgUCsChxA0Z3JaK0MMuE0UdRgdRKLRHE9gcGBfUCOZC35+sRsxwfD&#10;AtzqkvDs1IM25+kO8EcHy4dJVK8/AOzBsH6n5c3lMefxIQvOZEou5OWRjSIiZpQKUqawvYWJE4nL&#10;V17xNO3QEYrQ7GOFAi3c5PXqDZSEyqFQpLAdSMuODj702XYut7ed30OK5bKIUjUDS3XxIkbBj8jT&#10;Q0iI8lP7+Usvf3gIQdV4MtiAQPpMFA0quAgDJJja1YB0uCXgUQ4I8fnvvwEPIdn+HvpbmKF0rR65&#10;1Vg6II0iljBSTZDmwKFhyV2opjMCk5RBcHUof/GU+VZK42pQ4akLKQVWQ7hiYajHVA9+iG31FOpF&#10;r4wSA7/Pv/2mi6cKLG9tVbUcDAhL4qrkUmxlH5BgNBmXOlTFJjtJ/xCcYm0cVKxMrSIF4kqpVACd&#10;Go8Dg3/9+98Jo4PJrovEOvwASR/a/tC1xyEOVWA8c9vYVvJHn0PBKFV+fzeYiAVT8UBCbUGvl3xS&#10;O++C3ogaL8XBgerFrUenOSN5OaOAOWvprLUy/jhcIflyAVQE1RLQYAl+QAsZ7+VnHwiDNPBp5zcf&#10;jvFDDcFU7Gz1PjiYyKCGITE6OJTI6sFeOKfXrQQwYElN9QpBRKtaq5V2JB/9ewN0KZCYRsTvn1ZD&#10;kxEjlZbr9dGQMZSXnfKGeMXhoqOwRmLLdicOOoqtQGiLJkxjpzH6/HprVF+uQN9Cn8Ml1jxFlTU1&#10;4ylbSByOcMwSUHu1xVL+VM6XyvIIRm+AABwobCuPGaFg8UA244rH7GGemgIHtNsRjbjjMWc0Yvsn&#10;tzng96ezFn+I+nFECBalcjzxlIPmHE3Ix9ChqDeZJjt3LMmz20IRAvupZKR/SN7HfSmkbCUXCJt9&#10;0YGxawOjE1a788mTJ70XLhw5cfrWo5cjs3feGj0w+I3ZtWi0vjEaH756VVVdPdzfjw4eHxopO110&#10;9tiJX779vqmq9q//8ceTPx9Fs37/169Lzhahg08cPdbX0/vtX/926vgJYDwzNX11Yvra9LWSkvMw&#10;+N2a4a3B/GrL/NJoeWG0TlyfMZhNhWzu3s356uKycyfOFB0/dbF/oOjU6bbahq6mVvO64dddmZOl&#10;//Tehf/8h0zl/P8Vw/8JDKYx6M8iOzs7Gyoru5ubzhw7evLIz80Nda3NDfUNNa9fL6Rz6StXZw90&#10;8Lr57ifDs1XT+PU7A/0j7c3tJWfOjo9e6W7vqDpfjnnSVNdQX11D7ZwvKvnhr18f++HnOuruq79R&#10;p9Tm6SPHBrt6u/s7hkcvlp0vrSgvH7w4cnnq2qsVw/M14/NN87P1rbuvP3RevFJa3tDU3DsxfevO&#10;k8Xr95+VN3XO3HtiDaHbou/Njg821wdg7A04c4UNH9ByvTXZlmzuDW/YkcwuO31cgrRNf8QUirvT&#10;hSW7+53Z/t7iWPcG7fFMZHsXCMmAsN0JgcL5bQzYJYsNQGohCxtg54rNCZwgE/ZpfHcP1L0zWz7a&#10;ZMsmICSwUZRCcaICaXLoUYgIQQESbQ9PO7Tz+LBkyWXZ5sBBjkCdjKzR5Eeb2xiMUU5KteLyLTu8&#10;hkDUGI6tuD2AjeiIeLCqZfGqh7tB7GilbmWXRnwChW0cBKOFg0moLK+B1fxkIE1c/A9sajoLtfsp&#10;DgpAr2EOhCmbno1Fl8GTUkix5WNJcM7DOoiopkBDfVQvBwkqzIfxp4TyZbZalVqUcTDkUiQmgE3G&#10;GFL2UAwRLDPUwlGTxxNIpeCu7J5Ea1cAhsT+VMqbpFsMBVN0r4lUIQeD0/lkblvWbVAiTN56CkWU&#10;+APJihYH0FJLdnx5e6qHN0WZiYqV9ZhE6mkqaEAKnxS3hD16vFQRAod4Ki6SOJfAD/lIOqmcKG/k&#10;I/kqnskYrIYraeLJJSVRUeQuaCQRjX/KrB1kp+4K0jgTGDsALJGpSiGtIUpIUZkKV/rxKZsmGQe3&#10;UJPiVkKcgqWyUhU8176MZsuYARE1CHUiZKSfjjAkSIE1aKXSlK1AGCJyHIRRwUhHT8jCIeVRwwy6&#10;ugTqyq2DSSI6hX+Krg+MJCJKFR28F5fq5WHlBUIuR7dDlCzBfv0cy6Z9sUg4jQCVOc8ygUjWPlTu&#10;lGyRi64VTay2cIirHWqjaVmzifDc1ctN4IbHHrUkMm5fTOirdTDiTL9q1VSGHLSCYK7gRjiK9Ez4&#10;1LIBKFH9ajMYl0lb8eyOcmdgMFRW6lP0JSQ2e4PIRNAeK+w6wrLmnR4Gox3RskgKEtONwFRs09Du&#10;Hl0BDZPmjGPJ4aSLoI3QdtZpfWp7FUtEAuBJu8O0JQCctkbjnmzerSY5Sg+gZqjEdvdDeVmnHQFN&#10;+8UnlN+WthaJm9VC9OAwuiPbxNG/0X1ZQgEAHNnZVnua+Y1+H7j1Z9L+TAYfSwj722OLhMPbBcI4&#10;4zEurXQadImFHTKiKxCrXRYayoS3dwOZvMwpkQqU7aGoQzztMn1VvqegEgLZQjC3jYNLysMtf3rn&#10;+oMXN+89Hhq9cv/+/ZmZWXTw/RdvR2buyJwsk/udzfvW4oTBDxYWzhYV9bZ33JqegcE1ZRXV587/&#10;8X/8W1VpWcnJ0yUnzxz57oe2hqajP/9SfPoMCriyrPwP//bv9dW1rU3NAHX++lxXe/eZMyV3Hj59&#10;v7H1esP42mRFBz/ZNA1NXFkzbGzn8rdnr1eeLelpaquvqD7+y5Gm2vqOhub6iqqNpWWtg/Xfv4bB&#10;+Xy+u7u7vKiooriotb62vamhpbG+pPhMbV3V8srHRDoxNnPtxdLqkzXjky374037o0+bPZfGrlyZ&#10;vtR/Eatkenyyqb6Bujhz4uTxX462t7T+8ff/cebYiePf/3Tix19qSs9/88e/NFfXlZw4VV16vrGy&#10;uq27+eJQf0lJ0YXeCyOj4xcuXdEMfmGwvtg03Vl83z4werq4qr6x+8OnzbGZ+ba+ke7hibGb9yyh&#10;hMEbWXb4Xm/ZTLHUejBqjKUs0RQwe2uyQ1xgbAjEjKH4O7PzkwNxGVrzhJzJPA4CwOatYAxm22Ni&#10;tEIg+TWrHQs8qQzW65osLSlTpkUsRuUz3E/YbzEZfOaHBWloG3oNSHNUxB8NBl4iB2k/IMqbL9Co&#10;PtjsKEhsXvz9+bxWwLR2BLced6LxkLsplFh1I1XTy06/KRTb9EVWXH4jDxgQOQtESVCrW9BLQxW4&#10;JpLaTTHUB7shmXvlRYun8Qe9H6x2jU/OtGS4KEtcRWTbBowMegfaqmBYtiI+WKJED3zhSbMhGK2a&#10;4rlSabLw5go0fgpD1raEgBk3j8bjkwUdCpm6szlR6sEQMMYE0aaDI57wJGVeCerBQz+YogvDgpb9&#10;CiO5nC0QMHu9kTyiBCsbIULnmPaLDIqG5GsImZOVysYBmCBEvemkExdBrBCle38t7AiA+x+HIpxw&#10;Tr21PWCDOqCmxjA+hOGswSYpKCzhQ8pEIRfy4lZc7bkbT6eiibg/HArFokn9ZXBGxsnBCcEOSgX2&#10;9BxmNXqMgwJDICCnyyOXSgHLpSjj3X1QrUabNbrw3/ss61VxSQraRBB0abCpQ6cgZT58HUvuEO4g&#10;vATQQ+v6s92D2iAwZw6C4Unu4qmIyJlYcvcwJGUmBakHJW01m4lILqrYUp/cpQwcuHUAeWpFdxLR&#10;kCYpuaUsDGqMKFIMCZZXG0/IRm16LBqrCwa7QgF/XKZiaS0LSmEtbi2CcQPdf2YwntwKJcThDoW1&#10;9uWs3x/DYL/as8EdTcgXg24f6AWcUNMZjsFgs/pS36kWhjMpeIhViu6MyqYIAcXgaKaALA4nQTv+&#10;gnAwrOlrUytccgbJFr8sVCkvntRnwbhp5jKkFBGrlKZBC6IVI4W1DtafEsiKfg4nPnQm+Og1/mhl&#10;tCOa7Seni7tiSStjmvaOaetOZ4J5wRt9kWrRQX82H8gV8KEVY/Vy9ucKYgqoidlcWsKR8E4hsrvt&#10;y6bdyYTB5+EI5LLBQs4SDjri0TWXwx6Lhgqkk7XFIlt+70er2axW1iMpMdzDUYQKOcoUGTXALgOH&#10;DhfZBXL52O4eeckCuvQbWE55SJ9HdWAu4MOlKnDm0uSN6Zt3bt29Pzs7e/v2nTOl5+8+W+y9PPvW&#10;5H1tdL2W74OtrzYNNx48QAd3t7TevjrT39lTfa68pbYeFXf0+x+rSsrKzhT/7n//fw909/7lj386&#10;fuQoDC49W3zkx597OjpHLw33dnbPX5urqawtK6ucuXnr3drm4vrWgsH03GB+umkanZ5c39rMptO3&#10;Z2/UlZb3NLddaO8E3n1dPY2VNchrp8Wm14vWf/9LGcwfqfOHPd3R0dFYVdneUF97/hw6uK25sb6+&#10;pq6++tPyh0w+fXl69tmH5cfLhqcG25MN27Uni63dgxPjV/u6L2CV3Lt1u7OtvaWhqaO17YdvvoPH&#10;33/zbc258tM/H+VcVXzuzC/HWmvqOfe2tHPZP9Q3e+NqSWlRV0fH7OyNrv6hJ++XFwzWh8sb6OD7&#10;b5cujEwWl9W1dQz2X5q49fDl/Zfvimtabj9/+85gfW9yrDj8Sw6vCY5Gk0tu/7roYDfEdaUKW4E4&#10;hF5zB5dsng8Wly2WWXb41eH7aIVJSDrEon/DE+S3wu+Jn45NlqrwG7wBo9riEKOYHxbUBJbORJKf&#10;YCCTRbziaUvKqo1GxFwub4wA3TjuT06nNZFwZTK0KEc6bU/KYlX2VMoUiax4PLRwq/oGl8T57dJg&#10;yGvLG9xw+Szh5IrTbwzGV5yBdU8IBn+ye9HxGAq0WCAnBHW5ZdjZ49N78su4llfe/qKGsQDeW20e&#10;pYk9ah4W8MO49hXklS1u2i0NmPA8owx8yRC0fJLkUsTloDCeVFaIq+aB0yVRWgJTzuD2zprb41dJ&#10;uVIir0E+fQQZmcMRCG2LJWSyCY0/ltgibirN2azksjebJ0FvMuNJpELpvDeadMqL4STo9cbj3oRM&#10;kLb4fcFMxur3+1IpK3TL5y0+bzSbDsiHhanCXiEN6Qp54V8yAQvBnvTganiZrv8fXfzB4K305jBA&#10;D59COBxEERQp9gh91fZ8QkcBkoKuSoFYJKiknmy9oEIKOOEZbnR2KBoJx2OUhENPExPuKkYq5IgK&#10;11zEB25xS/LVY92HZcZHAwxAUjylpA8+stLZUTwArN+2ksjhIUgmKX1QeDUAoEaM97Ee5BHkwQ8e&#10;8GBDRkKShfBVFU+oqbgoENUD9YczzpSVIA9OUaVmJBcJqQPjSWCeWjwVp3UYHGoauRBaLg8RTmpk&#10;SvHk30jV7Zf6IV/tk5cn3qM+MPp3ZBx72xsOIoKDyXgweUBcSAxuwTAHuIW7+julhJrfy8FlMCHE&#10;5a7d549lZcYv/oQE1VoKu8PRYCqn35Va/WF4DInVi2F5sSp8CskGLRALQxwki4WaSHpkvnTMF0vZ&#10;PEF/jMTD8p2SfDccMXn8gVRWNmJRWxaGsgVMTHcs6YknXfEkohM9TX+CXrSFZCsUErerVer0MBW2&#10;KRb8ikt2WcWQXfXAXacjJR8vGEMRegy9BoAxEl1xux2p1GYgAKrFBI8SMWYIBtHK68qap9n6snnp&#10;WNQCsThobmQnJFZshp2yjKBaJ8Smdk/hjNL15TKmgN8ei6y5nMaAz5NOcRh8XlMwsOWnOwpCa9lh&#10;IiTjZCbZ3CUCehXjo+RC1jJgoHaDJQDSAn3iTcsi/HQm+BCRXo4AFANtwyWd57LVPXHz3uXp6zfm&#10;b79+/WZ09MrRk2cfv3p/cXpu0eB6Z/G92rIvGMxvNrcujo9XVVVVlJReGxvrbmkvPnGqsaqmoaL6&#10;6Pc/NVRWN1TWfP/V39qbWopOnj5fXHr2xCmO9uaWprqGsuKShprasaHLp4+friivHroysbiytrhh&#10;fL6+9WzT9HzLMnF9dstiQQe/evy8oaxipHegqbqWdLrbOxorqmvPV1o2jfr7YP0HgzV0xa0c+vxf&#10;xWBEMElvb2+3tLT0dbT/8NVfetpaejvaf/7+26bGOnTwh49vM/nMles3H7/9+HJl68Wy8c2qZebm&#10;vc72rsuDg7Pj42dPnrp1Y25oYLDi3Hno+9N3P1SXV5QWFfNs4BYThnNDeVX9+crK4nMd9U2djS3j&#10;41evTs9WlJWNXx6+cnm480Lv7L2HC+tmGP9kdfPu4oce9T64tKz+yfN3j16+77s8Xd7cOTH/4JPF&#10;te4OmMMJ9O4Hp2fFF3yytolwRN3is+L0IYgXN83oYDTxJ4cHybvq8r8zOwiAFF51Bz45vECOwLZ4&#10;mvBq+Dr0weIkgC2eMfgjiEsaxpLdoYdYIR+XnN9brJ5cyhILrXocWyH/ht+94rY70/HNgHfN6zQE&#10;faZIYCPgIcyyy8bxzmLcCvlWXR5bOLkOa32RLS/2cmTDFeRy0x20R1L4GDwhgwf/6JLZxdOtOXwm&#10;f/S90ayVN2eZ0qx0OT90DEwZyDrUo5jVrkwW1tLU8TGFRQHT5lHnyFYeRAfDH8saQ1vN6lIre6gA&#10;RKRHIK60dmWDSy9Ay5GFQWTImo6JbsUZkzN2PS0KQtPY0NCoZ108zXL8MZmlrwlH5F2yencVzOSD&#10;MBhVEYm7olEY7AiHXdGI3szcn0qZfT5vKmkOBTycA4FAOuVPyKJIqcJOdncvXsgGk7HUdj6NVEom&#10;0pmMrOYMPnaEpmBMaKHHqJUeTaRla4cUiFE6TNCrJlJxxkcNzwoFD8Cj0EUwzTyBqALnASwV23DD&#10;IVguvFRpJmQSqLxOJgoORT71VlhE9gHgNW9wa8gdpK9ypKik8/m330iKMKTPQdaEIZbATAtQhVI4&#10;KrEUEeVQxgR3pUhqYWpSI6SM1atBb84QWqpC3dXPCD5xyyMcfstEjv8Io4pKObnEUyUuXwDjpibD&#10;EI1U1YNTe1qCUxKi4NBuDhy6VPIsys7Ak2rRlbb/94OVqOUZsQx2dvYK+/s7v37e/zv2SCyRjiRS&#10;gahs0gCAM7t7oBQVq5UuMhdPjpjaxiC1vYM/Dm5ldnddwRBuGExcf1TmTms844/b5vXrqUlA16KW&#10;vjK6BaKoWPkwNyaf5IZSOU806Q7HnaEYbozFQCLjVHsU4h/OFrS/0el1R+Sn7orLYumcZRA4mUbq&#10;iehEJcdSLrXCpdkTCKoven0xfvMJZyJFK8MqtcsaHfJxPw2NBkJbc0TTm+6QO5GjK+BMq7eGEjR8&#10;NeTms0VCm16XOeTf9Dg5r7scWz6PN5MR0zkiOyRyQMRQfocC0BhR+VsuH/ZBNL8ji2uqxUnWrA5U&#10;e4BnVItuotoNTq8jFFV7yUT0on4Geki7G2MFS4WI1BWJuCLx5M5nLvXMNdLBh0tS8MkejrKVakRe&#10;jcedYexpmaIltyS8vCAnO6JY5Ltn2S+SfmBk5vrDF69v33k8Mjwxd/P+sVMljxffjc/feWf1vTV7&#10;X2/a3m1YPqwZurovIOQqS8/dmJq62D9Qdb78zImT1RWVRafOlJeeq6+uOV967uiPPzVV1tSWVZw/&#10;XYTA625qPfbdj9UlZUM9fdMDl05890NbS2vPpaHnK6tvzPZFg/39lvvtmmN8dt5gdGxn9148eN50&#10;vq65orbsTFFrY1NZUXFfW2dTVa15c0vGon890L/wVmMRNw7x+S8di5Y8f/0VHdzd3d1QWTHU23Pu&#10;9KnjP//Y1dbS0ox5UbmyuhRPxadv3332YWVh1QiDXy4ZLo5O9nb3zc/MTo6OVpVXzExOTVwZ6+3q&#10;1qtpF506DYarz52vO19ZfPxk6ckzlcWlVFx/R3dLTf3E0OjgwPDk+FTV+fOTV0ZnZ6YGhoambt19&#10;s2V7sroFg2+9fNt1aay8umVyav7yxI2LV2ZuPV6o6+yfe7LgSxc23AGk8MKG6Y3FsYnETKTkTarT&#10;92rTvOYJbgWj9gSiMApc3xhtS3ZPYHtPI/mtyb5kd0NiRyJrCicI/NZo4+xKFxzJnA1VHYyqV8gy&#10;vgpI0LV6MWpY5c8X4DG4fWveem812ZMxXyFrjobWvK4VtyDZlUl6cmkunenEssuu1wzB/cnmVJQN&#10;0cBWbB4NXUXlwKrdq1pdFh/c3KIpYjYKiZ1usCcUVMPgHPKWGqNeTVemGWulC0Fp2DRyp+zbKHOj&#10;uEVrxy3rVobklS3SWX1KJHC1J1POVAZ7QiS7Ws+SRwPqOEgNGJMgEh9UY3TT3eiN2PQ8z6Da55He&#10;B+MaY9+qpnfREwmJ/SGKSnfgyRdIkNR82Zw7kUYl0Ghl8mQosuFw2INBR1jWi97EHQq6IhGQbAr6&#10;DT6PJ5Wwh0MyRdPnD6gdTyOpNAxOYLt+3s3sFOKpRBb6biMD84WCTHiGf0pmCdhiqaSmnZAPT/Xi&#10;E35ouAqiDgZghXlAgsAcoEUrPDDGXULKULBCCJekAIo467hf+Kf5CulBF3chE/4gR8bMZcA8g6dm&#10;pBzy3lcmJRGRchIFhxRVjRjDJCmVUO3gZaqw6tBfi0tdHnLncXR5VF4iu0lHohxij0Noqr6lpoQq&#10;U0EyNKV+4mqdLxz63Tb+UhUilw+GCnAIxQv5aDKudb+2XXTinEmQMFQpWZMRxaAw+FMYtC9hBMPq&#10;qUmQwNQtt6gfHDwIPlwi30mIh+SZsYDC8WQYBsdkOhXiVa94LExVk7D+wWBF5dz+PtpXj1dDa2Il&#10;9T6GcfmqlVj4Ewy3IrF8d6Q/Q4I0ekozDNaoUJOK47L8RTzNGYKqCcZh4W44BrChr5pmHCI8JCMw&#10;pie/f3782jC1hqIbLlmi1egNEJgUIJnR5fOTvkwSDpE12pEGKC+V1Ptg2teK27Pm9ck3Gv4ozdwe&#10;SdLkgTGt3hyI0Q/ICJnbBYZXnfYtvxdtuuF2rrsgccBJFWVyCFP6BAC86nB5khl8aKT+VJZCkikW&#10;BsWGr0Bx3eZSJZfZ1JHcDncNTg+Pg3EAQaE1uAXAIBPrgQckJJAGsYQJZQqhTJ5barmhBEaJukwS&#10;lzA8mqoomZ5NFus2J1UH7GWGmiy6KV88c6mqLmDxhwYnpnsGRxbfLH18v3ahd+gvX/849/DpxamZ&#10;N2bPG5PnzZbjzZrx2eL7C32DwxcvNdfW3rx6dXjw4oWu7jMnT1Wdr2iubwAxx385is+///f/2Vrb&#10;UH62hAOUwJey00WXBy6O9l+83H3h9A8/XRq82NTZdevFwluT7a3J+cHk/WBwX7l602Rx72///dnd&#10;p80VdcPd/bXnK0rPnIXrg129HQ1NVhi89/nXvX36AHArvFXEVf8Xx385g3d3dzOZTEdHR1VpSWtd&#10;bUdjg2zX0NRQUX6urq7asLWeyqZg8POPKy9XYLDp8ZuVnoHRSxeH56isvr6ayqqrk1OXh0Yu9Q/U&#10;VVXD4JKzRYjjc2eKKkvLfvz625JT8jodJDdWk3hzT1vHlStTU+NTtRWVoxcHZ6YmLgwM9I2OvwTw&#10;G5aXBvPthXftA6NF52qra9tv33vx7PWnwfHZ+q6B6TuPN1xopoIphDwNrQciy97gaiBsiaWQwkhe&#10;YzD20eYCqFyicU2hGAze9IW5tESSYHjDF8KH6NZYGsmLAiYdHAAYT1Ct3hYHrLGEPZkESzQYoLLh&#10;80MvpRrDhqCfs170w5aIGYKBrVAA4m4GfN58jkt7Mr7idlpikSW7zRqPbnoDtnAK1Uurw+a1BOO4&#10;OXOJg1aH/cuZRqhMY5HInyxOmjoHWhP6ooBxbKoNoGxqc35Kgikto83qQyAuKZ68pdZvgqMxrW41&#10;UCk8TOWSMEJon18M84TsvkxSBAbSuJHUsFO+awqElp0uj1qxRKAbDNPmQS/F2FJ7HnPogSZ9l85I&#10;a3TsA5NKzZFIoYn1vFPaLZICBiN5PbGYfiVs8nrkOyX1aYQp4AfDtmjYFg6hlZ3BkF/WHUwgfTJ7&#10;O/F8NlHIwmDYsAPPdqGB7CoIDOjW6fTp35G/kEAArDQr/IM9IEHTRXigxq7xgQH7v/2GWYtDkKAY&#10;prlIOkBFJ/slLm6NNIWcg2lWeHIAVIIBb1LWkCYRGSgWkaq/qlJ4U5mS495nmSqsWUWUg+9oVe4q&#10;QYmriy2oUzyT7NTsMJXRAYMFjSprDVGhoHoKFV2Gx+XR9kTEE0CLXT1+LuhNJjgDY3zI9xCrUjP6&#10;6WRoQfEYB2fqR1SsGl3nUpS0QrWuPakBVb34kJ0MWSvQypoeUoaDZ+fgLtUr/wpSqzsSf+83hHky&#10;g7GiNgyAmlD2cN8FGYtOCoa/MFgPQad3ZEcgtC+4lVUmIlFfRL4JhtDQV4OcWLJeB63DFwAhmw63&#10;6NGwbERoch98aeNNpAGDzOZNZWXGLzpYdhTOismo9hWGZDKVIRxDXJKILRgx+WSLFCxRmgAAxjyV&#10;EVo9IzoYDmby9lBUhqmDMovY5JUJyUSkIcjEK5/flZa11jGCaYYWWlkyvWz1rNp92OK0/RWbV5vj&#10;Rl9k1eFZsdttkciWz7vpca86HEY/athDM7HJ+q/yFgmzGPNXD6SDYUoFAsmdHJXolx3ekKrwD/OX&#10;A6xCRDxBI4SWkQD1BRG18eUDLQ6qiDDc0pd6zEAeStbczgbT+fj2PimgnnlMkKwktcwzVyuWBCSK&#10;bAZFImFsETitIR1IZy9Nztx59Hz2+u2J8dm5ufs/HTs9/+jZ+PzthS3ngsHxwex+u26+/fBZ/+DQ&#10;2MjlhqrqyeGR7o7Olsam+ura0qJi+FJ5vvxvf/7LYF//H373751NraePHq8rr6o6d76ppq69sbmr&#10;uRWmDLZ1VBeX3Ji9PjgyOnv/4etN8zuT653J897oRQdvGu2fd/7+5unrrvq27obWzsaWlsbGno6O&#10;vvau3tZ2y4bht/3PvwqC5W9XmqxoXy2CtZvzfwmDSZcsEcEwuK6urr6i4kJ7W2VpSfGpE71dHc1N&#10;9TU1lVvGjVgyNn5j/vHbpRfLhoUV890X71u6+i8ODj+Ynx8bGqqtqh69NEz1XejuGR68dOr4icqy&#10;82dPnW5taKqtqDr648+dLa3f/+0b3GXFJUP9A/3dvVcnZkcGh+vKK4b6LtycnRm8eKmxo/fOi3fP&#10;V40vDbJvUs/QRHFZ3eT0ranZOwMjU1PzDy5N3bj+4Dk/1rcGK/r1o91tiqWW3L6XRsvilgXJ+9Hm&#10;hrWfHF7ou4pWtjitMZl4LHpXZmN5Pzk8IHbF5f9k97y3OAi5JeE9MkBt9wBv8Myx7JQ5Vvpzgk8O&#10;F2dajikcVT7eJbtdraThWtjcxP3J6QR7+ODgvO7zOVKpd2azKRLhbInFDD4Zc6al6fYGfYEuNi9N&#10;Tjni+KOAPxgdrngOBnNpxJhQg8+QD2vXrfZjoeEhN82qGTuURofBNGzcet7Wpt/vzojexc0tSqgJ&#10;zUEUuTwcvsYHI0NoHZFtHg5GttViWxxAlPC+XIEcoS8lkQG3cIwzBfDT3agBMRiMMqY/wjiAxPQI&#10;6IONQBDAy1S1cNQWjtLH0QU4AhEricTjgbTsHCzvgJNJo8eNj2xlmIjbY1GD12P2+/ypJFSW1eFd&#10;7lg6m/91P//rXhalq5kK57KI4dzunigqjQGNMVGHil5gQIChZyMrcmhW4daiDaWLklPYAxiiifX7&#10;Sw0wfLSs5BJQwRVNIyGKEqz4AzaIAn0JLLF2t6PJxME3P0o9E4VENOApkoxaq1enWmVScsHYYVFV&#10;Coda9gBpIoulhArP2lMXWD8IT0QW8rZbD6Qr7S7RD+0MqRxto4gaPlgUk2fRVUHlcEmRJKQupLyl&#10;FlKSNYHxIYCMDYjol/nbSHxJ7YDxByYCT0oYHh9P7APoLoSWAsi/jlgVAmxJitISWDJSjylPu38w&#10;Ci1D0MmkNxaPb2+HM7JTEMTVivafGewKhvScLAQutzint3cBNgyGxDBbeKy2DYDE6GBhsIxFJ1HA&#10;cAXuRvO7Fl8QZSZKMZW1KsvSk0h/+YTGwa86HJMvcGJJfzpH0+M3v+Xxy4dAan9xWiJNkvOa0017&#10;BMDYx5z5/RMRKGIoE8vg9q0TQO3MZg5jiDvpQ7Bu0cHyhSRnj5f2tebwIyewvDdcwSWzCwc9G4J4&#10;1e5etjk2Pd4VO/QlgH3JYt1we+w0cIxyr3/FLl9qUAaaG9nRDGWkKijjzKARQEJf4IcehcFK2nqM&#10;bh+VgGBVoja+YXdxV6EU4saAKD6AUw8AgFuRsz4JQCwZPJANlZMqHVmbkwqErMTVOluD1htLYa+s&#10;WRHEYgHIO3hfCH1MGKMnUN/VOzQ+/er1x9vzDwf6R08VnX+48Oby9TnRwUb3ktX7atkweW1+AAZf&#10;vtJUUzM7MT55ZbymoqqtqQX6nj5xsuJc2c8//Njb2fXLDz/1dfeUnD7T1th06ujxgZ4LrQ2NVefL&#10;r45P9Ld3tNTWTU9OjVwZuzQ+/XJ5863R8XrLidQem5kzGO27hV+f3H7cWFZzpX+ovaHpfEkpCaKq&#10;+zu6DStrMhb929+BrZj49AT7+9vbmN4FBWURx/9VDOaP1CXXQuHcuXNt9XU/fPWXtoa6vq6O77/5&#10;W2dHa31Dzerap3gqPnHz1stPa8+WNl4sG288WGjrHrw2c+P65NRgT09HS1tPR+f46OXBC33AGAb3&#10;dnafKy5pa26pKDtfVlJaV11z4uixhto6LJqezq4b1673dfX3dfR0ykrc9VfHxq5cHmtq77nx4MXi&#10;hvX5xtatV+8auwdhcEtb//jU/Ic18/T8w9MV9VO3H4IuSziBtH1ndaKYl72BDVpOKofGfblufL1l&#10;NfLDSmQRte/Mdi7fbFn1i16UroxXb5g+WF34uNJ5cyQJywkDpJHF/vwuCF9YN74zE0XWPXZnc+te&#10;3+stI+0HXPnyBXcm995iJcBHmwMqc6m+POYuaPfgv+aRL/FpeKse4bcjmV5z+TBvoa9ucmosOsxZ&#10;e+qXxGsOH+3Qk8yvOwNKKMuSGhwY3UsWG4RDAdOkOUwhJcpRsYGgHj12pNKfHE7Ih6gFnxRYLyeJ&#10;tKXl67FoFDCxCECZ8eFZ8CQKVJZ5VeEI6IXlxCJlqMxdbyZHm9dbTnnVHK7o7j4FcNElqU8RnLGE&#10;Oy4rX9JDwWlxRGVk20aPmcrgRh87CKnWqjS5fc5w2JdMIIURu7DW4veHsrJGhwd3OORMYIuEgLRb&#10;VvqNe0KycHxyJ5/7vFsAWmqo9osOzhcOxnWFneoVLEACEsK5w/FbMACfNGPk4K56DwoqcAtmFHI4&#10;gwf8JQCEUOOlnMkuFIs6vR49F5oAyEcSJ7pe7AJNiU8KDEE7pX3hENkRncA6cS41qwASwTQpCYYn&#10;YMZNpjwIwQiPD5dfiqfLzFnGftWkbp6U5+UgO8J/CaPc+iX0wXAxhedSslOqlOwIKYBUrKUAurrw&#10;1HWoTZYDnx2Zq4Wq1lWni3oAbFWlYk9oi0QNiROL6ASjeHKokQAuCYNbii3klqL+o9jbe+nctjcU&#10;cfqDrlA4lMnIDlqxqD0YlC+OIrId4cE8rLRspgtf7T4/SLZ5fdofHy61PiYw0NUj0gTQnydx2LA1&#10;3UIRJQ0RhXJAC0ACWQGYK5He9CAxfQ4iqum+8q1/KoOZC1w585vnh73hlo3FrOrLAqSwLHAbl6Fg&#10;0IsPbYEARmAcjnrSWc4mtSQ7aYJkGqOFREKy4uwHq42egZb10e6QGZeq+cNdDmxxPQCGjzkQNfnD&#10;W74gZUPjkriscesNeFKyLTGFxA5ADX+y2nFQgFBhx5vKwjkQqJbIiKm9mLKrFseG3c0BLOPbe0hk&#10;IM2zUxvcTezsuyMJs0feGaObcVMzslebLOops9gi/APFZQleAiBqUcyx/DYRt1yyqxs1yS01nn+w&#10;2glZc+aS9EWUyzK9srUUh8HlHRifmr5xu39w9NnT15MT146dKrn/YhEd/NrkfmNyf7R4XiytX7h0&#10;+UL/xZnJ6cbqmtlxYTBMKSsuramoRM4h88pLz50+frKpvrG6opLLxto6QANNQExHa9utGzd72tqG&#10;+wfmrt8cGbnS0z/07P3KG9kY0fZyywmDjWbX/vZvD+ceNFfUV5wpaaqubW9uKT59ZrCrp7ulzWW2&#10;7cvglLwKBr2JZFLWkFFDbvBR//0XMph0ySCfz9fX19eUnUMHl505XXTyeHdHW2NDTXVNBTo4HAtP&#10;zd9ZWN54/snwesM2Ofewf2h8cmL6xtR0W3390MBFbJPp8ckZLptbGmpq+7p7O1vbi86cLTpb1NLS&#10;cuL48abGpvq6uob6hpbm5pmrMyP9Iz0tnZe6evvb2q9PTEyOT3R0D8zcefpm0673TWruuXTiTHn/&#10;4PjzV0tTN+5enr3VNjD6/MMav11bNOVIZDb8kddm+3ow8hE7VEH3o9WF9l33BlG3tnjaFE4ggmGz&#10;MRjjDGU3/WG0rzEUNwQi+MBgFPOGN2SPIx/RggkSkbFriKJelHJGHaIgIRMNCewhrJfs7hUXOtvP&#10;ed0b2MTc8waNIbRj1BCgsQU5rzi9Gz753ncrGFl1CoNpYzBYtzSULqDVTQ4AI4U1od0JrG8M6siG&#10;S5aTFOL6Q1oBy9dNqHPcyqBWylu+SkLXQlYKaYtLCUXyqi93cctrbPliOEuDh8ccW0H1aYTaWImQ&#10;BMN00FO0CKkCZwCzwBgSJ1IUANUrL3qTGYSvfAURTXB2JWQpPg9HQhbkwxjHStBsJjq9jCOR0lNF&#10;fKkMlrUrHLf5g/rjYHSw3ivJHgpF83m63fB2YdPrCRfyRq+HWx7VydI7p/LboXQiu7+T3ikkc/Ih&#10;EOjVlmnucPs86dARV4dCkLP4qJm9dPd0+sIbNdsITnDWQ7uQSRCoZDRhREqqSx1LElFxY6mkLwQW&#10;IrLKYyIOjOGThrGa+SUjvVBHkwnsfRGF+qyA9xn3IZwEhGhW3OQiE5gF9qJrKbmGE2cdWBOR7HSa&#10;4gZgipecJS81tkwuMpdKDSAr/IsFIIdS4UrCHnzLRElUghKMsxg0SpLi0DnqR1ZPIauBUiouORNd&#10;jAMt6H+TzfzxwU1IoovjcIieMPKPcjjmrJNV9k1G5mGpqhBaFwrZnb3M9k5AL6aRSoWz2UA2E8hl&#10;PYl4Uu0cjK7lHMvIF8D6/S58FfqmZC9hwnhC8sZXK2Doi/yVkAlZJAtPRDBa2RkUIQgqZPxZfdoL&#10;OdBwQIJfpprMj06NWkB+Km0MhgP5bfmcN5Ojien5zKGd3S3gqmYjW6Py4S8HbdAjkyHk/QuX2gC1&#10;Atog3QgdSMSblRRkqrC6JB3MX1olNjqNFPOXS5qemo8Zob1jf7vi8DWg3wc7ommDN7TlCxk8AUc0&#10;ZfAEt7j0hqzhhBFAhqP0A7AZ+uppIhSGdietLJLwxWVdMHCLkBUtK/uuikgFkBARQ+QLXEGjQ22E&#10;jA9kDaVziGDcavg6E83v4MmlEBQ7NJaK5ndDmQJwhcEkS5qhTJ6QpEkAPdZNGGIRBrQji/3JjH6j&#10;DIN7Rq5cv31/dc10bfb29PTNM6Xl0/N3x+fvoINfbTnfm1wPFz/0DI5cv3FremKyo7kZBk9cvnKp&#10;f7C+ugYdzLno1Jnm+oav//LVYH//n//05+qqquKiIs2UxobGgYGBq9PTA329F3q6b8/NT4xNtrVf&#10;ePNp863BsbDleGFywWCL3ZvP7D2af9hcXtfT1F53vrLy/Pnayqrelvbe1nan2fp5ZxcGf1ajwuFI&#10;mN4GAO+prcSh7385g0mdjNvb28+fPdNQWdHZ3Nje1NjcUFdacqalpdFo3EQHT87febWy8XLF+G7L&#10;OTp7BwZfnZ4duySv0JG/dVU1V4ZHbt2c62xrH754iVrramv/7ttvT58+XVxc/PXXXzc0NFRXV1NZ&#10;/M3NzXU2drTVNF7u7W+vqR0bGJy6MtHde/Hy9K2FFdOLTeP1pwsNXQNnS2qGhqcHh6au33ky/3ih&#10;uKb5weIHZzT9zmhb3DS/Mztg8GY49t7pWXJ43prsH6xOoAsL170hPQSNCNYfBEvgLesHi5Nj1eWH&#10;oNzCTTDIDYDxVHFjUPyD1Q6r3ltsax7fmte3sLEJfVfc5OIk5LLDC7bV5GovMnrVHSAjDjK1RFNr&#10;7gAOUiMpsgbDmzA+kqKNAV3F1yBmr3IEgPGaQxu/MWDMYfLHOJQ7sGp30cZo4bQ3GAyVZXwsltBT&#10;qGjMQlz10hf72plCzmIEUIY4jVzYLKtIyko9ODDDCQZuoTWXCHqIiycpIJpR0qSDD2pYXg+rKdMY&#10;8nQxZEp3I51OOAp6cUS2d9EBOPSZ9o+9z9mfzSMdqCiZhBIXhMtClSnZ0MKuxqLDuZwjLC+Doa8/&#10;mcQtmjgim/ybQ0FEsBXgZdLoYDpQbzgapZONhTN72zA4nk0n0ulkKpVOp/mh8qfVJJTinJZNHWTh&#10;YhnwVCzBQQABgFrBCocKrGc/KbGrzhpLylNGaAlGXB0AopAUCCQduaWHfxXwuOQuKRAA2EAXGZ5V&#10;Y9pgBuzBV5IF0qoMB7O6KICQTGGPuypx4RZxCS8zpdUrbb1QF3fxlxKqkWdC6qLK08mYsFwK5/Qw&#10;rxphljIfclQeQWVEIaEvh6w+rdmsZHoinULFar4STIckTTlvF0Tox6IJnnVbhrKJrswFgToZEUZT&#10;Fk+JqGZHS0i1VDVheByiEGDv119hNhkJj9Xbbl0P8WxOi1p7MORLJl1xKJgMFHKeuPquNyrvg0Fp&#10;KCG6Np7Lw2B8OGd29jSDQXJqewfWcpczsWAwPxs9dcvmkZ2UvNE4PIAicAg4OQUwQXkJqqYr8zun&#10;RdM6aBeYp7ixHWn1NAc9KwJ3eGf3k9qXjBYnzU19ArDmdINwDtyagohgLF2TfKmY4Mcf2N6R1z16&#10;gZ1IdE2WfHfTEulJ8KT10UZkgqQvoudCq9dPKdQwPpxxq1laYqyb/VE6B9wcONDHNLr3RrNT7byy&#10;5pAVcKVzUFw0yUaKEViLwaEGn+UNMcJ304EUlp0WYaoaTBYf3OplcISQYBW5LHs0pcRAAaiER+wq&#10;POdIh/ZLGIPTK7RWi5yYPP5lk5Uw1K0yaxIIaJKihn2JNAEgOjinVGIKBKNX79yfvnl7+urc0sf1&#10;wYHLX/9w9Pq9RzP3Hi45w6+NrrdbjhsPX1y4NDoze2NqYrK1vv4GoJ69hg5GyKF6Wxubj/z4M+ru&#10;D//275cGL37zzTeg5Ny5c93d3ejGnp6e4eHh69evd3d3To6PXRkZnbs239zU+Wzh48tPW083rI82&#10;bcMTs1a7L5MsPLv7tLuhvbuxtbm6rq2puae9o6b0fEdDs9Vg3Nve+btAVhbMwNbf+6chaP7+V+hg&#10;5EVNTU1zTU13c1N50dnSM6e6O1pbWxqrqsqtNlMoGhq/Of96bWth1fhyxTw8Pd83NDY7c/1S74WG&#10;qqqm+oaayioeae7ajZnJ6faW1rLi0u72juGhodu3b8/Pzw8ODrZ3dNTU1vb1909MTl4aulRTWlVT&#10;XN7b0NxRUwODr03NXBwaGxq//uLT1vMN493XH7oujR05UdrReXHx3dr0zfttfSPtFy9P3X604Q6u&#10;2L3rnqA1nl40Wp9tbC17gxARH+TswoZp0WAx+CN6eBlYCnqtTqVuI8hl/N+bHaBUg3PNEyD8issv&#10;U7QCUVcqj4aGwTQnbcBCqXdmC7ii5aAsbfHMpg9hHZfvekOJZVqLP7LqCuADjDf9NLmgMZgAw+ZI&#10;all/+2v3apmr51xg/NLSVmweLmEzPhz6lTAHwZyxjGbwilpOizZPG0OS0vykzYfCep0saErfQZHo&#10;MmjeemoVEKWcSvjKG2LdxYiID0cIwy2CKQwHOAAtd6G1XgaLJ9XD1ISXWdOcla0txj5iV32DiINi&#10;YBZwhs10Q/jQHXDpy+QcsYRRdT3OZJpujp5CFv+LpegBXZEYCtgbj8NddzSK3vUlEgCYs1d9pGiN&#10;hDzJRCibRQfLMKOaLusK+QOJGAzOqMWQ0/yXyfBDBZTCQtWhc4aU8EPQeDgczV36fagAeDgLihQq&#10;CKyRRhj8EXacFcIFtAoVElfQfvhdE7EOqLa/hyCOpRIqgCBQsj6MRfrABoABHtzE1e9fuaUT0cUg&#10;KSmJIjQBCEayXGpPDk0s0oHcBzaBEveaeYr38jqZNEUlHz6yMFJJz8MyC+ClbAJ+AbNirR4czgcj&#10;YW8A60jW4iZfSCy5qyz0dCrSlGF2/VZbTfbWchy3rjGpEG18qCc6qF4ZSAftUuf6eSExiePDLcLA&#10;ZpBMUTWD7f6ArJimllH0ZdO+fNabkm+TgKiemaVVL4IYuMJaPEEsMBZOx+LRtOxXj/Z1BUNcQmiC&#10;oYmBNz6BWMJBY1HziRB8egwWQkAdeVupPi6g7ax6vRjWG/7AK4PBmkguORymaHTdH9hUw0uOdJpW&#10;Q9uBqTQcmgPmJu2RhiDmqVpsjiaw6ZM5kgSQr/b9fpoViROF45PDSSOFuPgoHSyTMLDsV1xuTVmj&#10;TyZm0vyxwldsXpq/NURXIL2EwR1yRrMEUGY62SUMXnnjs046kdimW94N45ACeHx6ZjIsDGcLyFxI&#10;vGl3I1IRrHqJbKoCiFIDaFM4ioSFowq0oDcHXEHv0pZ50+HxJzJE0bJ4xWxfszoIHEzlsF0IvGZ1&#10;ajxDX7IjEfUOOKzX76SeobUevsbTE00SZcvj7xoaXfy4+uDRy5HhicuXp08Xiw6evvvgnc3/weZf&#10;WDMhk/uHr1y7Pnd9ZrarpeXWzOy1qzNoORjc3txSW1V96tjxVrVrYf+Fvuqa6uqamrq6usqqqoHB&#10;QUTd7OzszOzswGBfb0/3/PWbY8Njl4cmHz5ZfLNhe2lyPtqyXZm+YXcFcumdR3MPWirrp4fHuppa&#10;j/9y5EJnV8258s7GFuvm1ufd/V8VeKHhPsyVD5T+8fdfy2DJcn9/Z2enqKiopbb26z/8sbulZbC3&#10;55uvvmpva6mqqvi0vBRLxSfmb71a2XyNTn2/OTR2Y/jy9OTYZF9nZ0td3ejQMPV1oavn+tXZ6fFJ&#10;Ku7erdvvX799/vT5tdnZJ48f371zZ+Hlwvzc/ODA4PzcXHtbW0dde39rz2j3hZbyiu7Ghumx8UvD&#10;ly8Mjz37uCbvg1++7bx45XxV85Wx66Nj169cnX/1abOx5+K1B8/4sTrj2RUnbSP+ye1/a3Ma4ylb&#10;IgtuUcDoXXStO7NtCmOEyoSsp8sbYBJ2AlowifwljDMlL4M3/WHxMdpw+/N70Jcw3F00mB38pNI5&#10;YwhJHXi1adwAgensVgD+gWTnulciCl9dfsjNpT2e3fAgfwNrtKJIassXsccyuB3x7KYnxKUxEN3y&#10;R1ccyNn4uhtpG7FFUqvqU2BzIL7pDmH8OqJpGqE3VYDZ6kWUFwRCYmjHpTQ8j7x52vTJhgoGf8AS&#10;jq57vK5kaisQdKJ31ZtgY0BWyLMoAxyHuOW9dRYq0x0QALueboJeQ1RvOEI6WBu+bN4ekzVA0LKO&#10;RIosSJDcI9s75G4Ly+dJofyOSe2QSu8jChjPSIy7ms32SNwZR16gxamZoCMet8N7r9cWCvvTWQcZ&#10;uZyOkGjfUCaz5XbLopUxWbHSGY9aIqFgPrfucjqjMkaNv8Xnc4XDbnRzKJgQGhWS6QwyGPzJHvB7&#10;e9l8vkDPvru7o0ahaTe5QiEDEJUmQxODH/p9YACZAA8cEnYqTw7kmjorN5AokNrOniKZMGxvJ7+/&#10;K3PBdgppBBwQOnxvmoWLElioqVFECpqsX1ZOJiR5gXadvhzqu2QOuCU4VO93BVGKUproGt4KVzIp&#10;kzSFrwrAPAtZk7gaV8/oWETRj0NgwaFiM8+ukU8BqARiAXtikQLnUCzKAYNl96REXJsIZKEjUloc&#10;JKg/X0YKE50iYQqQoDokZTnrAiOjsd2pA1m5+ldd/9v8i1Dt2wXpxX77dWcPuX2gpHd++yzfmGVl&#10;8jOHJxLl4AcQzubC+Vwolw1ns9m9fY1YdG0iV0jv7ALXSDoTTmUCiaQzGPTFE5Fs1hkMebHV4olw&#10;RpaxhL6a0/rdMPDG0xWSPQPgB4yBDQgyzEHoAj8wGb25PJaiwSfLAGCDGtSeLtBUtSyxYq3RuDud&#10;tURippBMVzSHozQ9+daIrLO5LX+QA093Sqxhg+xfEvfmC1ixFswLtd/2qnyD5FFj3RlSI5i8eFb7&#10;nq06ZV4IBwCm4dPe6QRW7SJ/ca/LdC38/WhiOI29ztnki67Y3OZAZBPOeYMrNpfRF9pw+82BKOdV&#10;q9PiDxs9BAsYvYH47mdrMLLl9ukVpF2xJDaXwe3zJNLh3I7sZoZajconxd5YSk2QTuKA3I5gLKaG&#10;ncGnP5E1umQgOpLd9ifSYkmHYya3X01+3tba2qZe/cJ1IO0Mge3oqsUBmOOFPZ0Id1etjouTV0cm&#10;Zt68W/60tNHU1PnjkVP3nr+69uDxK4P91Ybt6fu1roGRwUuX79y6Mzk2dqGr88rwpSvDo0jh3q7u&#10;3s4uRF1zfWNDTW17M6qw6dLFi63NLRd6L6CGx66MjQwPQxb03sWLAy0tzTdmrt2fvzdy8crY5PX3&#10;W7Z3Tu+iy3t17o7D5d/N79+amWs8X1N5tqS1rr69pan0zJnu5tbu5jaH0fzb7v7ffzsYFQa2mrj6&#10;EkTy98Xn//T3n8BgTX4YfP78+aYqdHBr8YlTp44c62hta29tbWxstFqtsURi6s69Fx9X362aX73d&#10;HBm5NjY6c3V8uq6ioru1FfrWVFQRvqej61L/4NOHj18vLL559fru/K356zcwbR7evXf75vyr5y+u&#10;TkxSp31dPa01rY3ldT2NzReaGzsbascvDw8OD3VfGnq5sv54ZePm89ftA6Oniirr6jvvP3r19PWn&#10;sWu3S+papu88kp+pIC224Q+/MdvfWB3WVHYrFN/whSHiks39QY0tg2SkLT5qjNqF5N30hU3qiyZE&#10;M7L4k13mSBMSN0RfVgcYJozQWiXFpSWSBLckrt83a2YbQ3ES0ZOrV1w+3GvuAE0FRYsxC1ZBKbbC&#10;klm+DAa9GAHIdNJc9wJCKSd54UkjJArhsXNpihbEtJqgseZQ3x36ZLN9RDCQwwaHc4hjPQLGGfjR&#10;lcDpQFYWj5VJy2oFO2dcVt0j+qZagFOEbEB2W8JOB8Ba+Ooth9HN9DjoV8JzBvPeVBYtS7KcQ4Ud&#10;ChBSM5/dsq1hNJjf1nKc8hCSvET4Kh/ukiNnczhoCvot4aAtFrFFIzjssYgvl3FEI1Y//aBs2IIa&#10;doTDtgBaLIUP6scaDkV3trd8HneSAvvhsSWEzSETc4LxRBT85rdTmbyslZXKIQCRbKKGt7f50cJj&#10;aTNqev/u7i4MAEJwVwCppyIrfB5KUhm75lIrQugiENoVqhOdNIEHsTK729m9ncz+TnInn9jO5dQH&#10;ylk1WUlP0yA86QsX1YYKX8aoNf9IE+RoOUgAIKdxq6mpeUZICiBUhmTqlS2xtAI+KPzh21YBuUoN&#10;thFLl1kdB3KZR9MlwbDgTOJkp0NyxFJJzlCTW5RTqJzN4ImbMJrZZCf0PSwwZ3y0TEeXSywsBinD&#10;Z3IE7Qn5d5DoVAT/BPq1WT6f15WDjx6roErxlLf4VCkVuLejFsMSviJVHf4AyISd8DKsFujggL5c&#10;agfBOHOAVVdYhkyw3jDj+NnYgmqfH/U6g2BEIRio1u+DvWGRwu6QzAHm0DrYl5D1ItCFMNhxuCsa&#10;DeeDybJsdXyy2jF2kZh67Ad/7jpjST0bQ0+/AqimcGTZ6RKNq1es88iXvli31rhsiISNK21KbeWp&#10;x5xJaslik5Z4uBg7DRYHreaD0b5sddPY6Tfo0+gxVO8huOXSrr6k0ABGJeOgZ1CDZGKmW4LyVQVh&#10;6DRwcIgUdno+mq30GOQVyBVwSIcQlk5DhHtAVrlyqwkctHR8LIEwWln2FgzFZGmRVA6g2gOyegk+&#10;dvmQKS1j1LJLo1gz1CSemw63wnMGdwi5HIqtW50yvK++kIbTskEL5k40SZq+WBoHlsHA2NSrDyuT&#10;0zcfP3o5NXXjVNH5+UfPpm7fe2WwLayaXrxd7u69ODp0ZeLylZFLg729HUNDfbivX50ZvTQEd7vb&#10;Oy71D5wvKR3s6y89W4Teqy6vBM/1NbV9Pb0zslvDFJ4jw0MtTU0zk1O3bs5PTc70D19+azC+NJme&#10;mrYmrt20OT37O5/v3Zjvqm/uamiqKz9fWnS6oba6u6m1tbYBBn/e3dNrdAhXD9gof1zpHubLnwQ4&#10;/OPy/18Gk4ruxbBB6+vry4tKwLCs50wpq2vOnyvr7Ow0mUzBSGTi1m3FYMvC6/X+/omx0aujl0Yr&#10;S0sv9vbWqVlqxafPtDe3PLh7783Cq6cPH718+mx89DKa+FxR8djo5ds35x7ff/D00eP+ngsNNXXl&#10;Z8prSyqbyisuNDc1VZZdGrjQ3XehobPr0fulp2uG+Rev2/pHTpwpHxq5Onf76aWx2cmb9xu6B+++&#10;fMcPF2Upr1qxsHyhjy7vO4f7k1oeiwPWHhBRMRX6CpjtHkNAlmIWyqrXtAJgNRyN5werE+0LVsEz&#10;IaEsKQh9o/LNMeBEJeMDhklN4jq8BrUqNeHlda9i6hrYljc6Uf0uh4OGoRms3xCToyQrs8PCXIJz&#10;EjSrmVkE40zT4sANmCUpP6auE8jBYFrRmlqyldZLW+IWAKY96zfEtCutmGlvUFDuqq91OeND4yQY&#10;SldDF/McB12GUe08iOSFrzAYjho8fkhMA6aVEpdmTBYkTn8BcUlQ09qPYlbfJpG4GAeYBaKAkzJ7&#10;i14vEXcnE+4UII9BX28m5U0nvZm0Kx4LpNMQN5BOuaLRSC5H7xmWnYNDwVzWiDm+u+OIRWVZeb83&#10;lM9BYtyideiFo/Hszm4mLys0FvI7+axAQxOX7l4zIJPJAADhqBqbhWryVlKND4MWiAI2tDxVX8em&#10;4ZyQRgindBsI0+RQnijg1E4B+nJEMqlYLp0A2fsCeIKREZQkBUktnYylZAUMzANNR5IlR4gruSvc&#10;6lw0UEW2HhIXt/YEZhykAPaEiFrOKklNIsQlESU9he5a1/IskrgCOYBUjwP+DxTqF5riL3Jc5Ute&#10;+HA3oVbc1J4IdAJzS5dEynk4dMxZ1ZW8FcatzIgD8U2ynMWAIOI2Rgoa+MA6oX7ALp1JJpUWmyYP&#10;/8E8DN/Jf94LqP2RIK4zEATAsFPzmH9l/SpXcxeacuDWIhgfdyTKzyaxs2MNBLDeZCqf+vEAZliO&#10;8CWwjhvPihrmCCZSaDg10VfeCkfQf7L6hCxf5VbLXdGmaF+cNRT59epWQ+MK5rZpOPy8Tf6Q7Eso&#10;M7DkXY/+zNeErUl2qN6wTIDAHwW8FQrLRM6Q7Bwqr3XUjE6rGruibZIUICc7fRbj2B8Fw55k/oPR&#10;oSeIcMZTz8xyxbNY5Lg3XLKWAP0DAXC44hn6Fkc0TUjO9BWQmGA2ZbIvmW3Y4hgQWA80TxoyZ56L&#10;liufVDnkcyZHNCHTStSeiQhWT0y+J+aQBbNsLipKfzxtlU+bgqtmu6A3GJUPk1w+DqWVoyAZxBJA&#10;vfSVHRLXLA6i429Qs6/xRxDbAhGCrVjsLX0Xx2fn3rxbuX7tdltr79GTxTB4bO7WO4v7g8l1+9HL&#10;nt6LVydn5mavX+y/MDCArGuAqXPXrk9eGUPadXd0yizoY8drK6uP/PhTc0NjWXEJ4njgQl93eydk&#10;gbuDF/ouDQ421tcPD16CwWNjU50XBl8srzzZ2Hhk2Lx8ddbu8m7ntu/P3W6rru9tbmlvaKgoK+np&#10;aGsor2qpqXeaLPvbu3//fDjmfIBH+dOg/ee/gxvqj7v/OTqYczqdrq2trSo939PSXnTs5Omjx9ua&#10;WmpratD76OBoInHl5jwMfr9qefFq9ULf2OWR6Ut9l2rKz09eHm2qb8BOqa6omL9xY+n9h2ePn7x5&#10;9erKyEhDTa3MI6+sOn7k6PjlKy+fPf/49h0hCd9Y0djb3Nnb1DLU1VFdenb4Yj9mTENn593FN883&#10;tu69+dhyYehMSTW6eujyzNKG9f6Lt8fPVd9+/ub50ro9mnKmcnD3tdm+YLQs+4LuTAG8QTUg+mrT&#10;DDtt8QyoA5mLBgtS2BROOFP5ZYf3ndlOAILZE1lbLA0LX6xtvdmywmxvbtcYir2RXbRsyGhHImuP&#10;ZwAnMIbTpKlRDbmBPW7YTPpLdjdhRGHL2houOErzwE1TwVyg5Xy0ONVuSBFSQPuql9BBfCA3dwmG&#10;qbtq99HYcOMgujgcrk8W+fxAXkE53Bi5qiOQdWgBoV4zD/7R2PQkSdoVbZtbRKTt4eAMm2nzgmqF&#10;3jW10LTqRGRPJ+kj1B5KpEzTpZsQbCt1+0Vw66+B9ZxnwhCA7L7kxZny0J7xkf5LtqCJckBcDmsw&#10;YAuH7BGshLgjIity2NDBiYRTPlJKIoWD6TQ+3IW4gTyYR82nILEnlRQ1XMihmH1qR/dYOpPIZPMQ&#10;cvezfG2jpK/GMH/0/vT19P74EEQ4p15VQg6NNC0BQS/4OXhjqg7AIxwimZ0dQEIK2XwuI4PP20A3&#10;nEnGC9lQCukWC8Qi8UwK7Om88lkZlCYp9WVwAvpKmge4ldzhFp4SXiEWaMlBytBLTAiZBQbVCI8P&#10;EMVHYqnFMfDkEXXhia6mOAkmvxgWZKSTogAigpU9gUgVKisSa1OAuPgIxZVDU1mkswwJ5KlCnRTZ&#10;SbEPNLpCuHoEMpXyYLvIylxSh7qQhFRJqZBKAes64R+C+tc2Cn8YCQd/eH3ez8nQgkx0D6Zk20GH&#10;LwAyNWiBKGo4mpE1nyExPloWh5Myas0lZ4w2VyQSzmWtfrARM3k8aGJ+SMFMBtwmC9ukIKgOheEx&#10;gJe3yIkUSk4kGhzyhSK5bQATTOfBsE01Jb0ELOjil8xPXZ89qQxn+WEHQpienGEwP357VHZPcSSx&#10;y0MYrxw0HxoRPl+MWqi87HJLGLX4q1EtnkzroGmQIGobe5f2KK2YREIJDG6tZYGrPuPJmeZv8gt9&#10;6QpwYJHTnxCSW770Nm6gK9wNJwmJp5BbNikKq9mR9B6ydTdZ6Ach0+juPl0BzytWclwGsQLZgsHt&#10;24DKkbg7lozkt62BsHzIRM0Ewr5UNlLYNfuCK2a77E4YjAQyeU88tUkv5JelS+yhmC+ZJTB8BdiO&#10;SFw+sEbrO734EH7L7edM+E8m64rVgQ4en7k5OX0DHdza0v3jkZNzD59O3r77xuR8b3Rcnbs/MHh5&#10;dvra1fHJ5oa6/gtd586dbayrH7k4dHP22tCgfHRTWVaOnLs0MIgUHh68CFMIcGVkFLk8f/0GMMan&#10;uakRHUzg6zPXYXBbT9/Tj0sw+Ilxa3RqBh38/yHuP7/jSNJ8TfBP3G+7Z2Z2Znf2qu7pqsrKTGpo&#10;rbXWWpMAqDUJgNBaI7RWHh46oCgya57XDGRV9/QVe2/NaR47TnNzM3MPh5s9788kJXZuYqYqv7ir&#10;sam6pLihtrKloQ4GN1RUB12e3798/f37Gh1IXQ1H/v1fGfwv/v0dGKx1MAyWkWa1Dbf+8FNpXmFh&#10;Tt5P//SHpobGoqKik9PTaCI+NDunGfxhabepub+9ta+5vrkw50FfV0d1RWlRfh4mzO7W5vs3rxbe&#10;v/vw9nVfdxcGy9TY+OsXL/NzcidGx472DtDHY8MjhFcWVJbcL6jMKxjt6qgqzBvo6+ru60UHv17f&#10;fLN3OP9xpbF76Pb94tb2wZdvlydnX04+eV3R1IkO5otcP7UfB4zjkLnjDazaXZse4RmEg6DAVQti&#10;AAyVoaMeLE04evRGy7r8sJBAJCmpJLIvrOUvp2RFQhyBNtWjDGshtCuZ3bC5ITfc1aJZwj1B3D52&#10;X0SakbWjIKliI63TlJM9p1/dK6pNBIQ19yI5/h/FifgYv/ZIEoSLdHbLqhdCVjUzmGJM6Tr0+HS5&#10;QhlT3qg+ADA1CCUcBxqpKSAi8UOZLAmx7nVLGvxGB1MpaDWMwY4aljU6jKhVQZf8Kaschcdqa2FN&#10;1h+Z44TTqSxHiRaJRi6udSqeAa3MjXgej2wzHnVEZMlJoazaKliULhVlLIZ88ZomDAbG1KTQV89W&#10;kuWxEnG4C4ORzghodwIhHrEZYbdpuiLY3WG73x+KxZPZCzCM/rq4FM364590I34nAQwWQijS6EZa&#10;juAQzuEBTsJdtcqEpiAOBqPoSB6Pxw3TTKHiPl+hfcPJuMkR3ZZORhKxWDoJk/S/y3PNVJkuTLY6&#10;Ty1YhXMKn/hVuBpCdSXw06gDmcTRahjQ8oQ6K01iMR3gomro1hQnhNxIRVqSaEccnZC7g20UuYQo&#10;GKs7/tiiUfqtcSpbYT8RgCuX5LdoG0UlAa44QngSnpNoktXXL+QfjcfUM98k50eRPzHFf31N1UGd&#10;xdvjT4CG0FYRnq9fvmLWZDIZNDK/VzZmMA0MmlBShlk5/UGoqTWuJxyOJGW7fnCbuLjE5LphcCoN&#10;kjlKe3UmA3ohsT0UjGazfFd8YKhhviWIC78BOXoa3axHUJPQc9MWLbv3e4xYRPUE682OLAFZ5Yry&#10;JThUy6zigVt83npxVk51nwuFSISjHnuldi2TMc9q9CLlCNZSiPZ9funcURuG4kcHU9akLToYOoXx&#10;amAHmejNlHTzFXekpENQnG6LpgagroCmeGCzLSzKGIfSpX4gAvGpLvypS2it6ooEOphwroJh8qSY&#10;UzNIdaFW0cKviyp+rGceA+ucX4eRQe1B+AllNhACyfxqXgL+A6eHIhxQSprwQ5cXnHPqNGStHixs&#10;kuhLRAtlLwjfPLPij8isxTj1w7GHCtBNBF8iHTq/JNttix3jo21w5M3CyoeF1YczT7o6B27fz5dx&#10;0S/frFhcq8f2kenHMHi4f2R6bKK2qryvt6O+vgr5C03nHj7q6eicmZx6++r10oeFzdX1j2/frSx9&#10;+vDmLaKuo6Xt4dT088dPEMoI4pampvaW1uryipHB4dGRiZrG1per62/2D2Dw0OSMzemhRI33DVUX&#10;lFQVFFXLrNu88uKittoGZGfY6/9yef3bF8xP6ZaS5uYbPP4rDCYC0fQ/PvX/Hgb/i0zJhbySyWRh&#10;YWFlUUljZU3+3fvo4NbG5rzc3OrqaqvVGoxE0MFLO4dre5YPS3tt7cOtzT0NNQ25d+50NDdWlRcX&#10;5N4b7OvaWl9+//blwvs3r1886Wxram1q2l7fDPkCH9++t5ycOiy2hXfveWsguTy/ojy3uKqgsBtL&#10;pDCvtamuo7ursat7YXd/8cTyZHGtoWvwbk7p0PDD/uGZZ28/zb76mF/V+HJ5k88ORC0f2zbsni23&#10;b8sTQAdrcQk4N20yBBraAVoduO3wwjzwCQhBLH60L+Gai8B1w+oiPlCEpq7kOX48IpEVyNHQSGr4&#10;DX1XTu2nMmragzJGKFujCWIqbAfsUemz0TSleBy4ZE1KdLAveXGsJkopzAd1EzcenZCypMsY5Yrk&#10;3sQ5SppTElL+KfmUHPCGJUvRwr9tc/B9Uy9QzLhqXH6mSFBZ4HyqSZlSRzknDmWeJLrpibIHfaWh&#10;TM1lonaQecDUQdQgGPtqIi/5UGAon4HMuTLSb8Y8U2WQG5QlgmQekfUBxL42hdPSjh0S9UARFRmN&#10;QDeiAcRrPI7H5vdDUOSLPxbDA5ghLh7pFVZqmApUwpHO8ZgrbnpTCU8S3kdx9igPRu0QtofD0Jpo&#10;Np8/HE9kr6j9v2oG62ZPPACAUoGHSv8CAfZd5sIMcILm4wiShWpKNf7QebBHuS9wh0xisVgoEkmT&#10;zZfr7Ndr3RyNFE5eZtNXsooyMlqrbbQe9oBQ8GbYswCJbDWG9RHHfTV3Bcaa/WphSHXpZs0KInBM&#10;q/0H4ZiCpW55Vs3XanQVjnvphJqFOk+OSrzq8d4ySQmPXFWTiPRNdTSQDHTJhKvaGtB9ulrB64fk&#10;hfytI1C/RvIkMr+Rd0Xgt99/V9JcBDHVFbWHfvO8GaoRAIxJxMvkFQHgVCpFqBgr2bSRSqCDMWhA&#10;rzMQRLPq9meQqXUwTvcEJ84vBb1ouIhBIGzmg8GA0/3BfEguw0hcX+PHtiN5XO2n5A3LAAI9MovT&#10;YDwZRKuFTUfICCVlmWirT2bLoIz5mE/9wkJVcDJCqVRWvmHV3oPTLboUJb52CgXAFpQGgr7zi0N/&#10;8AjjOGrK+Ge12qvsHa52FKV8AWlIjEdNN4g5zDg32rLYPQmZ6SclMSB9NxQf3WYGZTlqR71BbaBY&#10;SxyZPXzsjXxftOdmBQ+4S+WAR6OXcLBNqhO/zFCSdnWfrKMpHVh6BInqgQb/3BG/riL41Vw68gaO&#10;/UGshCMsdTMu+6oRX22IZFGtaLqesanBaPhlkjR0xx8IqbFpBh4ZIuoPujFWuJFPMiQamfBLeRhC&#10;UA57Tnff5MzQ5KM375bWVnZg8J0HhbMv3kw+f7V4ZF3YPekbnentH50anx7uH6itLG9prquqKoXB&#10;zQ2N/T29BG6srMJdMPxoanp2eubR9Mzq0jIhb16+gsS9nd1Dff3Qt7G+HqVXXlw6NTbR29Nf09Q6&#10;++7D++PjD1bLwPiU3e27zF4+GpuCwe219ZVFRTCrpCCvs7G5qao24PbqvQv5nvn3r4x+VmtK6qt4&#10;+M51tYP/f5TB5EjJIS9KS11dXe7tuxUFxW31Tc119RUlZXk5wmCn0xkyjJH5J592jzYObOtblq7u&#10;8ebGrrrKuvu3fh0f6q+rKautKu3uaH7z8sny0rvd7dWP714O9nc21ddtrq7ZLVb7mcXv9pwdHXsc&#10;TrV8R31rbVtNUWVHTd1Yd2dtaWFLY11ja3Pv2Pjykeyb9PDtQkvf6J0HJe0dQy/fLA9OzPWMzkDl&#10;D5v7H7cPDr2hdYtzy+nbdHoXT22frI51qwu42mNpjssnNrAK5KxGAs2q5ybhgYJAFzaD1ZOQqFI4&#10;yunyiZVUhKBr3akL1PDamUPrYNALPnWbM/iUEF/o0zHxg8BbiO4J7rh8MgbbSOhCQkGiXKmxFehg&#10;vyeePXAHN2wuqA/Ric9N8YiORxl7pYDpxmddCMlEw1tLXm04U2Ygse6OpSxBR+oFzWagiP/A5fYm&#10;UmLzqsnExAeNFDa4SBVAheJQkzEOfH4qCGoHjg7VnuZKJIXBsQS1D2XGuPrMLbT5j52rs8JPHPzE&#10;4YgpzY3wk4p6SkpsUJq8qMuc0Zgs/JvJ4vDggvFEQA2ucQSDRlYaEr0x0+r3630MVWUaCUofcADi&#10;WsOh0HkGALtiJjqYEIeJFRIAw1o6U9tGEqkkwkoqf2n2pPbXpYLqnqqfwK8Krt+daEHdXQoG4K5w&#10;RSk5wgVUinZqNz1hCWZoPJXkEgxOXp2nP19lvlwjhc1MKgkj1RRYbiqwuf6cORcAi8RUTmeO4CND&#10;hKlq7xXEkkQo+P1ehEh8NQ1XY5Uc0MTE0aJWoPidzQRyJKF2BBJfQtSv4KgTCg7VWh+6vf2HEOdG&#10;xNFg5hI/jTtiRqBrOZV9kdXILP0MGtt/6/TT4uEWcmvFfnUqwNZxPquhWPwVqJJ4Lbx+KhOtiXml&#10;WizwF+GmoVjUSMaNTNJvGgAY5+MrUj3BcBcYR1OyCCWfiotvTI3MwoFS/uhoXDHsEgm+mROPmy8B&#10;HYwsxowLpWRuEnHgLqmISW5+wwyacXSw7q30ySZCYdBr8QX1PNoTbwBI6DICgDnyGUvZ8Yf4khF/&#10;2kEgEALDKBpEkLlMPv+mwwl3UcMcOT2LGNsuqhfMej8kPlR7A1PWVHGT6UNky43IZMfupOTi59Yw&#10;Er5uW8XgRvVSA6gOKWk8UySWqcNUAloZawNdExpHXeGOpQnRfk88Q7Vz4JJZy/pGCGIwT9nEZN9z&#10;urW5rLu0qDFwFHCK8I7DJR1SZgy7wRFL7Ljchz5ZMMCXyQYvLl2J1I7TzY8igv/8wvz6DRNk7cxy&#10;iv2dSIYuruyx+J7bu+vyHPr83rQksRrmlt25ZXfwBjyptN2M73t961bbjt1V1ti6sn2wtrE7NDAx&#10;Nvbwfl7x+NxTGPxh/+zd5mF732hv3+jo0HhrY1NlaXF1VVlNTXlxfkFRXn5VecWO6tx8//pNW1OL&#10;DFHKyS0pKITEb168XF5c+vRxoaG2Lv9BTkFObk1VVXdnJ0nqq+sGh0Zrm9umXr35ZLUu2G1DUzNu&#10;X/Aye/Xu2cu64vK6klJZBqO+prGuuqa4TDP4ty/ffpdqQP79lxmsAcrXjod/fwcdzD/yNQyjuLi4&#10;qboWbZ5z6470B9fUVlVW8e/k5MRMJMafPl/ZP1nft+4euiYmnhUXVtVW1ubcuT3S312Qeyc/9/b4&#10;aN+Hd8/Xlj/sbq+sLL2bnhhsrq9bX1l1WG0+l9tls0dD4e2NzY6W1pLCooI7BRV5JeUP8oY72mtL&#10;Club6gtLiqefPls+PPl4dKr3bMgtrBoYnO7um3jxfuX1p83i+tb3G3vL+6ciOhGyTt+Wy7d0Ztv2&#10;BRGXgE0xMixqNSx7+AM5MAmSAS2Y5Hgka1pFELL6KriFhVBW9Rafk5w4HEEyCFfxRR/LqCsQrjxk&#10;yC1IiLw+i8QIl+Fd4ZiVDFWDkjZRdbHhCFC37bIMNXfUI7lIwq1Jwl0ofkRW0xIokzIYEhKTw4kP&#10;f5yyREVA+QGEUmXIPsTS8UMB5ir1AqcULUGjGhhFlUGBx2kGg3BKGvGpVigwFAxMeMobxjun0hCt&#10;NjTVehfKUhnJcMpoLKJGYwUyEhL/8o18/OkMJTl8LmOkg5kL6qybkhyOioBQK1YKhhMppCpVYUg5&#10;meOrF/41Y1avzzg/p/bUHXvoGJkcnEzaAoHwedYSChpXl9ZwMHJ5DoO9yYQtEvalk15cCish5YlL&#10;hQvOqWTJ81oZjlp+CXZ/+w0AaMtURgCpht8fDvAAIQ1LWILiFCQrx1VpoZVdBIQfpmkmZfGKz+cg&#10;7ctV6vNl5uv1+bcvslAXqZTChvSi8y4vs2qwsWBehKaAEPgBPCAqbchKeiJ8uapwJQTVORDOw3Br&#10;IbpqKJbICsyYC4TjUU8rrccayWCShDw5yFTkViOk/mbqLR4yF2EqPJZT/ITww9VRRkdLX/jFuZlM&#10;RGLRZCZtJuI8Lck13bVB8MOpQGVD3DBe8tTh+keJJQG5SZiRGdv8OcQ0+QFgReNvqsP+8vrKTCXC&#10;MDiViF9k/DFBbyAaM5JpEa9Ks/I3lc/mb+YXIYLx8wlxVeLHE37VdrJvs/Hl2DHgDMMWDGLMEZk4&#10;ZIi8dvgD+MlK0mKhqoWijOwl9HXLyhVBTzSBMj6lxgjLCCwKFx+8LC8TkjEWfOpYtISjibWfssa3&#10;Ddjwg1s4BFc8skdZiFNI7ExQ8wTwU6AIP5D5gZnTcMQqeIsjBHU+3AijmSJDmSJDyheFnSrCGU1D&#10;X3dMOErZh7hqsTwZjaVYS7lLcwk/DKY+IcQWTngTWW3rE64X16Me4BfJUZVEkdpq/2AKLCWX34jj&#10;SfilBFJFEAEhi/XAM6vWdbVivFr4FtNciXuZIY0lAYAtUZNfx2/E5sB8l75wtcwAyWUNk0TSk8m6&#10;07J7ul5KIXB5ReBp2NiwO3DbdmfrwEj/2PS7D59evfjQ0NB+N7fo8ev3j16/Wzyyvd86bOke6u4Z&#10;mhqbriwpa6qv7exobmtr6G6XrYDampp3t7bXllceTk7n3rvf2tRcXV7RUFM70NO79mn508IiEvn5&#10;k6d5D3Lam1vbWlo629trKqvKikrGxiYr65vGn71YslrfnZ2igwNhg1L0dGa2Irewt7m1KOdBfs69&#10;tqaG5qranpZ256kFAP836mB9Ckb18e/AYE7JNxaL3b17t6qo5P7Pt+orqusqq//pP/1jS1NzSUnJ&#10;2dmZEYtNvXgJg5e3T3YPXHNzb3PuF9dV1d366U/DfV3NDZX37/40NtL79tXjzbWF1U/vdreWXzx9&#10;ODY02N3e+f7NW7fD6bBYV5Y+1VZV11RU8prqSus661vbqmoHWptLc+/V11TmFxV+WFtf3D9cOLbM&#10;L8jcpLs5pdU1ba/erazunPSOPbxbUvV2bQduoSxh56bDexw2V+2uVTufgh/tC9UcsTSqF4Ju2uQI&#10;m+Hl0pFF1K3FSaozWTPLKQtmqX5iNC5cFHmqmqAJAZA4PDdK1xtCBHMVP4GoYUJgNjwGq9LN7Asj&#10;ylG3lCUKg2pikm4e6EsZw0Pmas0QWU5LQ52E3JdHonRh8+qyRHJdDsUcluFaEN1DEdKFitKFn1JE&#10;BUGNQGGmLOnCTNlDDQNCrhKom4W5RJknkLInhrwPK0SWsZRpFWoxIEoUhQTTlci6iJIJRwonRKdK&#10;4qYk1Nnil0pK6WOgqxU298LPJU5v0hJiSG2ImvFHosFojDoUGOOx+fz+eJxKk5rUGYkgf12RCOoW&#10;TexNxCzhYDCbgbu6LdqfSRECg93JuCMWdSfUCK9QKJRMoq2pZOMZ6QCmntf1Ph4+YC3FlESTll6c&#10;MEPJOM1djTS9nBbhIIQIhIMfAdnXr5ihKTVjJ36eARhmNp28urj47evlb18zMrJXTXnSTd+fv1wp&#10;dEG4HzgXuam2BSRbGT/1l99hFXG4xBHaEc4zqKN4smSuWpU58jwwjyeRrNR6WyI3IZ+KLKhWaz1K&#10;k/UPBv/2m76pBiR+IuPXNxLSf9Wjt9TUINVVzFH3H+PHQz4kIUPCyeFv2g+Er4RIVio3XqZkSKB6&#10;GH4XgfLAvNe/6RTgH1YRfxGxhy6vzrPnyWQSmML7oGmggI100heNyNyhUISPRE8lAqIwGNWrW6Qh&#10;KJeQs9IKHZXVr4iACPYn4pkvXw6dTiOTkRHRqikldnWp9w+G0yTRahi/Mv6SeqEJuIsgDqcvbIGI&#10;V1aNwOqNUL74pLFQdfnCxpXGHjWNB2jp6QC+ZAZLl3Bt7+55vMIntVo7R1cyRVHSWwJjy+KHTEAL&#10;Kp+FIw5l5lJetA7mRmRIJgJ1hX/VABa1heK6AYxKgCOBsBk/Hs1d6gSOsBn0agYTzhGnx2TZI0kw&#10;7E2A+fCRWr5D2xZyl6isdy3PoH4LHm2payrborJ0vCd7Dlm1st/1ekHsqRE9CoWkw1st7OPOZNWi&#10;JWpfVJz6jXteH6LfihT2+gg5CAR2eDmJBFnpNoB9v98hWRlEOA2Gu0Yn3yyuTs08npqYm5ycyyss&#10;n376cvrl6+VTx/Khra1vtKNrYGx4ojgvv7mhrryssLAoB9aieof7B5Btp0fHz+YfI1mfPX7y5uWr&#10;3q7uwb7+/e2d5YXFlcVPBzu7OffuV5VV5N5/0FTf0NLQWFtV09c7WN3QPPP6rWbw4MS0xx+iLM2M&#10;TlQXlJTl5JXm5dZWlZUU5A1w747ukMf32+ev/+1t0RrAip//vWOyyOLHP2ofykwqlSosLKwpKWmr&#10;q7v9pz/e/vkndHptTWVRUf6Z5SRsGoPPXr/bOVw5sKxuH8/OvaqrwiZpuvWPf5oeGRnoa7tz6w+T&#10;Y/3o4LOTneWlN3s7K/s7qwvv3vKyuto6Hk3PDPX1V5SU3v31dlNdfXN9Q21xRV1h2URX31TPQPH9&#10;B1Xl5RV11QvbG2tnp2vH9mcfVps7Bu/dK52ceDr96FV73/jcm6WK1p5NqwvggVtEKuw8CccO/OE1&#10;qwuwQbgNm7Q5I0w5wlEteUGdDoed+pJuuNbSGQ9shqySJGAQ8yQkO//LaCy7R4+LtkZl3WmU6+qZ&#10;AxKTiV316Qq2lT4W/HtkihGFZ9fuBb2UHAxYygyFRAOYfHgYPTFJTATxS0nTwldjGD8Up2gdeUP7&#10;nsCW3W014gcgPwKlYhaUdCBiVyNHKEUcoawuz2JWq2HMHLnEqZR8tTMMHko+hecIWqt9D7F2HWpR&#10;PUx1SCzL7Mm6HGhZ+J1wq5n77kjMF5M93VxUl2qRd4s/5FLjS0NppKqMAcG6x6xGqfMklHCUsYMc&#10;IpFwKo3D40HNJJPBZMrmD/jMWCSb8ZgmKMUhX4AxAAbMyFx0MKB1J+LC4JjplLnFRvA844oa9nDI&#10;G4+7zagl4PeqIVqkDSGoqOd/FypQICAw3/A5PFAAQBHLxGG+aWQZOg9mXl9DC4GNGpwluFI6FcCg&#10;BQEk+aAgdWstp+g2bzAQjEbimXRWVquW4V2QW1qYZUpSOgtzFFyJTyBU46oOwQ+iIKs4xSpOyR+m&#10;CsMwEZSaxANQhXN6GLOSudwaW4CrQke1exKOQB0fUgosb4At3bQcuQU/BC6qHm6Zv4vjlHB1d8mc&#10;S/Js2ghQzeN4tAjWPwEPcYggyVX7M3chmnpsATw/QS8W/fV3Ab++RKC8Lk6VKSMNA9JNLjOJr79+&#10;Tl9dJ6+uArFYOJnwx2KRdMoTNYIJGSsQVA3OwBWxy9GtdmXQo6Bj2XNfJKoboqEpDppKJ3EiwceT&#10;+vLl2O32xWLWQCCcTuujzeuT9mclpskNPxnikebrbMZuGN5kQg+2Pw0EvElKRNBhmlbsV7WzgieZ&#10;thnmgccXyJ6fBdXMe4zITPYYBan6gPyZ8z2nR0xSX8AVS5JKGaaGdIKqTuV9t5fStO10aQJZoRdU&#10;NuOij3VPqltGU5IVZVO1QsuIy2NPmFKPvX7oBtLxA1fQEozZQhi7GMHSyMxVqgIsct0ErRul4TFH&#10;wjklvmKzjKbGnfojQH3f5d+ngorEzwKkwqYP4j90k1CGXnviyGi5xKndkMVDUMNnPG00tmVz8EN4&#10;FbwZjAl7LIGEBcxSSxiyChg0JQSPHhxO1bHr8W45XUfBoIwsMaKHwSA6WL+EHY+H467bs2Gzn3j8&#10;da2dc8/frG0fPH7xtrm9N7e4YnhqdvrJy7UT19qRraNvuK2to6+zq7qkuLmmrrSguKyoFC2rR/Ki&#10;g22nlpODw9fPX4Bb25llZHBoZGBwd3NrZXFpfXnl08eFvq7uwtz8vIK8wuKihvqG6qrq/oHhhrbO&#10;xx8WFo5PFm22kemHqi36cnZ8qqG0sq6krLK4qLggt7K0uKO+qaW23u90/+XrbzCYfwLFG07+s3+K&#10;ln/99yPkv5PBf/uPygq2IwIaGhqKcx40VlVUFhXUVJTWVVfk5t6rqa1wOK3BaHjg6euXG3srh5al&#10;zf3h4enOlu7ups7CXx9MDQ3X15YVFdwbHer+tPAaHfzy+ezC+xdu56nf497f2eVlra+s9nR2lRQU&#10;dbS21VfXlBeXVuQVNZVWDjR3DLd21ZdVjo+MVtfXTb94snZytHpgfbW4MTw6l/ugvKGuq39w+tnb&#10;5bnXi3fKat5u7386tsJCZzztTMhGC2hceAzhnImsPZYGnytqjWh38tydutBCdk3t5O9KZhHB8A/o&#10;coqWBcOQlbS6r5dTmEocJLJ0LXvQixdk5Upkt1V7NVeJL+xX2SJnuaq5rsdFU1T40CkYiFrsWeCK&#10;Ix8cCYmmpTBpsQNsZvLQEyIJhY1oJFQew5e8PPZJmzngJzKpuB3JeSQCT4I3u5UBVxxaGStbk1iE&#10;qVqpQ4ZgqLHNlH9d8m2x+HEwjOmqB5JIy5JaKVoPLQHMlCspeyHDqejrjSZcYRMZ4VXLzHJESYRS&#10;5zLENCrCV+SCavLSZjV+KibZSck0fzhkLvUmHlQLR92WqMfUcEk6hgMB9I0vmbRHDbiLApbR0Xji&#10;pitu+tKygofHjJIJjoT49eBqdyQcScVTahIROJFGTzTf+TkUA3nwEfmlRwlxRJxxVUCssARj4GUK&#10;HCs6KrrIJvMwKRIzuQTbYsmELxTEEUJM2IxLZFJoXCRdPC3dqChmpVlFHGs2wy2ABK2FqUqS4vDD&#10;MIVDJXm1slROoKiMAEn+veVc8lQg/OFIC9U0v/FzFEtC2QpCR9UmrDHJkbsIpJV6JgLZkqH4lWLG&#10;z+PhEXtCtQ2Qj8QRJ1d/PDNO307loxS2uoW6l7w3mP0Noa8g/bet08THz63jl5exy8tQKgUy+XPz&#10;11eGVzyoGOkKhqAselfamb8vsoGDwWhZHQ6VQSmXpHk5KZtakonLMGJXVzKYQH1LgNbhC5Ch3ecn&#10;lTRixxM6T1c4jCVnMyKRq8sDt8saCZ2FApZw6CTgs0Yi8JXyAgsxWPl0YQ800nwlED8Fx4MaVhDd&#10;c3n44Cl32rrVrdZaa2KGHnj8SGHYgxre9/qkCVdaqtEAgUNpspJVXaVfWQ1UprRKu5TLawmYp/7o&#10;+omDesNhUFfAXWkV023LmOPUBu6YzBIGz9QScJdahbpF62YgTTTiEAEP4fqoV/tBABC+ZXERDQGN&#10;KsCROXFgvK5trCFZXYBfpBuxdh2uPadbVggw47LcrOzG5tGNZ+AW6X/gQ0U48ENoKg1XKr3lcMpa&#10;nioCv33P412z2giBvoRwXLNYIbc9aNQ2d8w8fjE08fDZm48Nbd2/PiiYmns2++z1xqln68Q5Mvmw&#10;rrZ2pK+vPD+vp6W9q6Wzpb5F5GxldXtzi+X4BAAbGGoebxKNYXM8nJxC0W2srO5tba99Wn7/5u2r&#10;5y+qyita21t7B/rrGxqqq2v6+4dqm9per6wvnZ4hhcceznqDYYrT84dzjWVV3U0tNaUleQ/u9na2&#10;N1RUt9Y2eGwO3RZ9A1eNxv+2f/+jDOaWkJ9KKhqNlpWVVRUXt9TU5N29feeXn+qqK/V60VbrqRE3&#10;x168e7m6vXXqmH36urGxfWJ4cnbsYX1JVVdj0+hwb0NdxdP56dcvH797/ezV8/m5h+Pv3jxdeP/u&#10;6fzj54+fri2v7GxuPZmd727vLC4obG9pba6uG2zrmuodaiip6GlumxwdH5kYb+7terexhtR+9m65&#10;p38i537Z2Mjsy9dLnQMT/VPzVZ39H/dPDv1hFCooBWOu5DkIPAvLyGTQuGZxcKohxymgxQM+kZK6&#10;E3fl1IbS1fqVTAghH45AToZPe4JchXNkIu3SqtsYEJKJcFo1YoNq/IQTCLmJJjGBpV824dcfN18/&#10;ZYZywndPgTn2q1Zutb4HgOdePABJZPlMp5/SQkzKBqWF4kcOwcw1Ry3T0cpHgYjVSPD8NzcNyuAR&#10;CjNHbVZTNcBCChIeagcuUX1QkKR0qf32peSbMYshsyns8QSlglJETUG5gsTOlGzkICOlozFvXFbP&#10;kfa6sIkDtzdr+xkyT1+WxTHiSGTktTchK2dRW/lTWe7OrTn1JlLSQqhGMuvGQ+grzYbQN6pWpoxG&#10;I9msbkWkStXrZLnMKA4RbAV7yYT0B6eS1J5oF1SynkPsMqTtUSp0NHE06uE0HsVF00l0qiDh2zeo&#10;AQeV7L35pxpHZbiQbj76rKYPgRYIAYRADgk123DRRDwUNTTzIFYinQK3JvA9ly5YGUWczRBoqIk6&#10;IEqEr2ryFfAoEmvmAVSSE3gzl1epT8027i6s+u44RZTrMc/kRoh+NjwcfzilhnVywkW2kr8GpE6i&#10;Ecslbi3qWTVrKzEqcpwI0jCuV+NSTNUPmczw7mRFTyLIfWV8mcww5o7aIhFI8zYFrnIX5YTuKkTa&#10;xslQP5L67arT+uaXyiN5zaj+8/EZRLIZ/mr8ue2hkCsc0cI3mpYVJf2GiXJFwkJNGEwIpxrPeKTb&#10;WF8C0ilpO+Er4hPSgwmwyQTwhnQw2zw+8tT9wbhIIuUzY2qeWzyYzZz6fXZDvjQ8Tgw+rLqElBQc&#10;HMWCtKsFOhy6a8YAZmGc0xRzE2RSoPjUcXzqul361C+FCzzDbDhNsZIW3UBw2+VGO1KgMHk5wmDi&#10;AGyVpwyMQgSTA8kP1BykLat7x+Y59RkcqS6OvSFIDJWpN6hJ9JHaQKoR1V0FdDfPnJq1+IlJOLWN&#10;4res7UPlw3HzzEWSHZuXimXfKfuiIprJiluoTGT5oGNvkJ9GydWGyJ7Drc0RHnLP7eHnQFNvJguP&#10;973UfpFdtxesUlFQdYBY8IzM1TAWBscT2BzEwfg4CUdISN2ycmoh8p7N2dYz+GFl883CyvDko/be&#10;oV/u5U0/fvH09YflQ/vqvuXDp7XysvKOxoaCO3d6W9tryqrzHxTk3LtfnF/Y1db+8d17IxjyOF0R&#10;RPnpmdfpHh0a7u/u3d/eOTk8gsSL7z8sfviY9yCntKy0rb2tr7cPHdzR0VPf3P5p92DNal88Oxue&#10;fugLGnzcL+eeNpVX97e215aVFubdH+nvqyurbKmp9zlcv335N2IwdRM1FIoB6XDr1q26svJ/+nf/&#10;vrK4pLyo+A//+A811ZXFxUV2hz0QCY89e/1+Y3dhfbezd6i9vWd+Zn4e+6W4YrCzc2J04NbPf3g4&#10;Pba+svjm5dOP715+Wnj3+sWT6YlxGPzp4+Lqp+XD3b2ttfXZ6ZnSouLKsnLyryoqBcPNFTWD7V1D&#10;fQOP5mYrm+pHZh+tHcHgpa6+sfzcso62AS4+fbv0YnHt58Ky15t7oFd6aoNRgHQcMFC90pis2Cas&#10;8oZEB0sDchLhSCBXV05sujFZVvZw+QAtHJXkqr0aVHOKg3PAUutOkExMImjKEg3iblhdGudaAZMD&#10;l8hWbALALD06SUhMIeHTpzDwuUtxUqOgf8QHw4AcE8EZz+w6fJQcCgYYpszgp5xg8B6ohnEBvwhu&#10;bmHuuqVJnEysEZlvQPmn8GC9Uorwn6mJvHgwbOWoFpQnEFlMHCE0hq0aSCKdWP5A8OqaQkVxgs3e&#10;7DmlxZNKY/uHz6/satduVK9P9ZypbVLisrqQiY7JQGJ/PI3e5S7UXNxF6waOPAAhVJRSLcZiVJF6&#10;DpI3Jrs1AF3qYj0nmIqY2pmQ6MWFjJFWc5Cil5cOI+JPJtxUrEmMkiA1ZiSTkXyUjCYrEc2qC9kT&#10;NUKpOAw2MsnU5fmFLGTx7TNY+r5YBB/2ly9fsnrDf7U3Nl849AKf4EHgpEALIEELpIEoZjIBXyEQ&#10;mBFEKaXLkSRoPjBDNK5q1sI2ciCtzkH7OaoGW8ikiKUafgXPQjLV9P1XGIsDdWSu9aW+ryb3l9+E&#10;bX+NpnIQ7n6XtkJWxV2OnOLImUvkJm3mahYWz8lRnwqqJYLqlv4sa08i5WVzJOwJ1RBNBH4jtyYr&#10;MuExvv3+OxQnCafybKpzXXCrbkcE1XggP5C0N7yXXRl+5+HjqWTQkD+ZLKOhxt/pPxzg5JNwhkMw&#10;GFgihYEulMWv+3F1OARFy+pTHB4Q6wgGnXwkFxcWn88RDuGM83NbMIAHBQyGnYEg0YgPs/Ejjh2B&#10;AB+SPRyyhUNOw/DxERoRTtUyMoTLLGGMTk8scSZE9IQylxigssyy2refQPx84d54mhD8kJgCtWN3&#10;AlGwKr3FLqEp6hlQbTsx32V3MhmvFI7gl5FZYeAq8WWxLTXHAblJICbsgVsajR0GijZooZ5xeqkx&#10;bGEUsIzlxDQHrnioQPSwLGoJjvipYVRM6TkGxlQdBGo/zh3L4CcmyamRqFKOZOnpQDDzmSOpqGcC&#10;6SvCuZfS+jLIQ6tzXZ/gD6hlv7AncNKhq7Sv/oFo3x3ZPk4Wn8dZouZpGI2BaKHCdNticei75XTp&#10;ZmoCfdnzQDLT0tXfPTSOFH63tFbV0PrHW/fRwc/fLqyfuD7tnu4enjXW1TdWVxXeu9dSW9/W0NrZ&#10;1t3V3lGUV4AUriorf/3ipckX4vWjiedmHiHhpsYm9rd3N9fWgcuzx09WFj/l3rtfX1/f2NhQVVFZ&#10;kJffUNc0ODKxfniyZrEtHJ/0DI/6gpGLzOXs+HR9aWVlfiG3q6+pqCwt7mpsqS2tIHNZq/LfhMH8&#10;k4Y8pYNzcnK0UfDLP/3x/q93GmrrykpKEccOB2ZcbPLJy+Xtg9Hp2faO3unJhzPj0/3tXaU5eRND&#10;Q+UlhSWF+dMTo2fHB1vrK+9ev1xZWnj76sWnhYUPb97ube0c7R0ksHxDkSezcxWlstdhXXVN4YPc&#10;8rzCwfbuupLy8aHhsbGxnqGBlr7eF0src6/e9Q2O//rL/daW7ucvP4zPPmnqG8irbQKfSOHFg1P4&#10;hI70Zq7g2adjK2iEyp70pTt1AaQhHOHQzpnIglgALJoyYDgTsniWoNcX3naKwIWgpIW4xIHZKFSY&#10;DfDInzgwD0cSrgqM3QGLWimaQAGktGP7iAZluTuFRLfz8JXjKACQmFOSgFKtg7WuJSsyBOSUE1Jh&#10;qMoUJldAO8rJaUCi8eQ8P3dX8JY9knmA44AMJ9EIpCLAg/bdtjoOPT5seZSx2No+ah/ZbVCrYW8y&#10;La1DavsXdyqzrzZiwz7FhsVo5UhlAZspftRNTrXwuiNg6DXcQ6lzTqV12kyEUuiPhD9OaRfk8wDa&#10;GkCCo4zBMF8JNS+UFckiI7ACCCDBsGqONrJZqmPq5TOfz9T0VTsYRs8vbMFg/Pqaq4TAb288Zg0G&#10;pPUylaIS1xJKO41kXzzmTUSjF2nzIhNOxpKy/8HXa8Qc4Mlmf+xvqEdNY2LyD1tTY0nTVNimuKX1&#10;HASCuDG1WRDhRNMyN3sl7cyiLDWAVYMtDNM5EKhHeBGohKPqHFUyVMMMJzkQQTAp+ARaKh+9LVIW&#10;HXz9VdZhhmqEk1yjTjS0Go3MUROafOC6ph1+nlA/EpTFwyXNS/jHr+B5COQu8mPVeCuxJzKiejmG&#10;TeNm8wZTxqCRSvCvjZK/aXPm7tqw4KZE4IG1RUISeRK1ipZ+Kv0yv/s/m2qvZXsoKMtJhsPSf59K&#10;hdJpmcsbj/NhgFg3n1BAlunQrAWceo6vbk8mUDszk+EScJWx0MFg8vNnTV+yjV7IAHsytHl9xCEr&#10;cE4OyOsbimO08bUYskSM+szO+ZAimSzfVSgtW2oq4zIjHS4xMTeN7BUhmJin3kAkTeZietowZBPp&#10;Y7cPkPCRBzKCUl2y+OApdJSCI38QBusxWXr6H4ULTSydqTIfV8xlWC5t15EoOpi0hFOKjzwy6X/X&#10;4SbOqV6uKxhxRqWdmUpAQxdYaqWr8QlfOcJarupeYRiMR3MaP9G0AKD+QSsTiIfIJFQVFHKcsnOu&#10;kkv5lcoBEqt192Awzxk+v/SfX1Bj8BMsEQMz3Xd+gaUOVredLuqK4OUVBj18RQdzpAIhBIOe0zWL&#10;lTdgj8V95+d4dtxUep6VvaPmrv7lzT1E8OD4DMfbuUXw+Mmr91sW7+axfW17v6uzc6i7u6KgoLet&#10;o7+rL+9+AYBoqmuoq6ouyMkrLy4d7O0b6h/obG3v6eh6Mje/vb4JgzmeHBy9evZi7dNKaWFRU2PD&#10;/OxsXVVNdVlFQ03D+MTDjYOTT4cnMLh7aMTtDVLkJgZHaovKYHBFYUFxQU5hbk5bbQMMDnh8X9Ra&#10;lf8qgwnU/27Ov//TgX8HBv9oiy4tLc27fb+mpLympKI0v6iiuBSDorKySuYHR6KPHr9893EZAI8M&#10;j02NT40NDteUljWUVzRUVVWVl1WUFI8PDx3t7VmOjz6+e/vq+bOlDx8W3r/HQrGfWZ1W+6eFxYeT&#10;03C9vroG0+bPP/8MjOvKqxrLq8pyCrqaW2empkYnxpu7OqdfvJp/9batszc/r+Tx/IuR8emhqYcf&#10;NrfKWjvgq96yF5mLHw9HwOxQ+NxySBs1qhcuomU19iAZceCl0FRhlSMJ0ZccRW6qDl2wbTNTJOEq&#10;fh1fXxWlq1ai3ldbHAJpsM1VmTesdm4gAqBVQKV4SK8Mnzg05evn0ycVkYmgU61bncdBmZosGarO&#10;Y11OEM26bFDeDj1BaL2MbaHmKKPveVpgzG88CcqWShRXagTgR5GW5iO1HDzVAQzWTV7gEKdLPh5K&#10;xZHaYc2ZSMnoaL/sb4o45ngcllEkvsy5U3St4ZZqKKVWb5dtRNUGKVHQK/uXpaU/2M6lqPQHU5WQ&#10;P8+AUS+3i1K2pfNP+m4VTfEAS2k2lLHQYQJx0rYcQseENVl1q7VHNs+RzXBCyaQ/FjcyWa+s7BGn&#10;7qbGdBsGFTc1ODGJj4wmW1csDIYDSTOcjpvZVOYauSpNoHpJZy18UcBaGaOJ8WhMKhxe3wg7hUwA&#10;jJMGWCUcQQukUTEVyRTGhE9K8oI9EgoLvzsCBYrfl536nsNfW4w1ccGYvhGOVApaqg9YpRIdqUdd&#10;KbgKBVUIelSHS7ZaAas2YXJQgvtm30PC9SV+hbIA5Jn/1oFPTVA9cls6tmUfRrXylxovLX71wPKj&#10;vhso8mOV6CeEByOa3EsRmpAfD09CLvF6wTMZyqynC0y3cCSbBb3YW/BPt2SIjYWVpkZOcQSWvkhU&#10;pvOqsVfQF4Jy1OOziJMkbTotnceZNBzle4C+GHZnPi98tQYCxnlWsxwlLdxVGzxwTFxcEuIMhpyh&#10;EDB2q55jbh2/vOIbCyXSsfOrYDzti8p+QX4zhcdnJmWjglgKAzQQTxOYvPoqV2Mpuz8sBqisD6VW&#10;kM7I6pWUO13oDj0yrhg5iATc9/llyJIao6R1MHYtqaAvpVIoq9qlFYOxlf12LGOPxxqOnAaCdoOr&#10;Yl4r9Ao4deWA0xjWTc1ULKD02CvE1bSm9iAmbOYUj7oqHh1CfBKeBWR5aq0NALbycBfVoq7mXOhe&#10;LTmGo5AVpQtcbVEZDQ6Pkbz8Rn6aU214yilHrft1WzSsRQcThyrFLXs4hlYt1k2Hk1eBlVPd2DY5&#10;+/T1x+Vnbz6WVNf/ci9v/sXbVx8+bVl9WyfO56/fNzc1P5mZ6Wpq6mho6uvoqa2oKysugabo487W&#10;tsqy8u6Ozo2VNY/Ttb+943N7cIsfPr59+WpnYxPP+vJqYW5+VUXF40ezefcetNU3j/QN9/UOL2/t&#10;rR6dvtvdb+8btDs9lIHJwdGq/OLG8srywvzigtzm+trCuw9aaur8bu9v/xkdTIhuLeaor+p/Opx/&#10;f5/+YCqpZDKZn59fUVDaXtfy0z/8sTS/pLu9O+d+bkV5ld3mDEfM+fnnY2PTjQ3Nk2MTz+Yfd7a0&#10;VhUXz4yOlBXk37t1pzi/AMTu7+yeHh5trq2/efHy7avX6u2sbG9s7mxslReXqO0vuvu6e4ry8suq&#10;Kn/66afyopKmyprx3oHmqtqJ0bGJiYmu/v7OsbHRR4/aunp//vOt6ur6uacvFtY3OkdH/5CTjwIG&#10;tN/nGjnQslCKUzC8aXNvWF121Y0Kp6Em6vYsItNwFw/PICuaFTUp/b5qqUgBYcCwGHHth44ITRis&#10;ZyshsoGrhHzPBB6Dc+G0krDAXjdlq+RRrurPXReAI4/sQcapJ36+5wrweGQigtvp49lO1AYSYHjb&#10;6qE8EB8pTGQYrLt8TvyGK5HVRgYPKT3Hqkmcu8j+iWrRAAqPP50V+UsVlrkQAOsV4U1ZPxIrm8oC&#10;I5dyhYcagdIihScUplRAYkoRHlssThESEnOqpjk5VDcwDPZyDEV9sSTcpXriKK3QRlx2YFV7s3Bf&#10;a0jW06EkUx9xI6obaklgCTVhqvTdGgaVJhWxKxIBvdTCui5G+CJniSwMpnKMmtS5HEOJJEcze05N&#10;ijyC30hqcgDY5IaGJhUMDmXSgfOEIxr0pczoZcbIpiKpeAYG/eX3b3+R71kDGMtS85h/kFiLYJgB&#10;DpFrAjmNE6XzRAt+k1VbiZPIpGUQVjoFWhSN1Pjniyx+Uok2VRN8hbIKpdJnrOQmdCS58AkyKXLj&#10;l1t8EU1JoMpQKK7ZxgMoJ7KSCJr65AnqQKx+Kp2Q+DyeRiCB8vzfhILcET8e8iRcE/Em8+9OfrJM&#10;1hIPP40Hg5F6mWudnLT6l+oXQhL9hJLnX+l+8zDa/lDZ3gz4IhWRYTzyV3R21CBzgCcdE6jeVArD&#10;iw+Avx1/epzWuxyFwUZUuxCsCv11J2AtiPHwYcBgPhu+JXLjr49fJrnF46ceD5jnO4HWZAXFiQzF&#10;g6b0K+umaelUNmN4OBLC12WkMy44Gk16I3F/NBmMwf44fjzeMDFN/JFE1mckYijjcCxgpuzeoNeQ&#10;hh/oS4kT61a+dvnmOZX9DaMm9JUptqEIfgiEauTUGonuOlz7Lg8lizJLZEQnGCbhltVijYSskfCR&#10;z3vs88rUgDjZhm0REa9UIxypCoClmpUU3LV7qRzcsQwh0BfEciSEmETDj2fPIQtecrpj85CcQE43&#10;Tp2EgGrqGbiO88SzEP3EH9bVBWUZY4KyLJrYi3IIH6v9xWV5DbeH30Ltwema1bbtoh4zhLWB4IbN&#10;rqUwpxxRvVghmB38cC5t2BwyOEv2Sw0fubyt3QPQt6NvGO72Dk/8fC9PI3ntxLV+ZBsamxro758Z&#10;G50ZGWmrbxzo6h8ZGO1qax/o6a0oKS0tKp4an1heXFpZXPrw9t3r5y9QwGvLK8+fPH3x5OmHN28B&#10;DSSuLC1vb2mZHBktLyiaGhod7x8d6B1+8uLdp73Dj3uHLd19Hl8wncjMDI9X5hfVFJXA4NKivOqK&#10;spIHeQ0V1SGv/9t/Rgf/385g/pEXtVUsFnvw4EFtafUf/v0/1ZXXVRZX/vKnW431LYUFJZYzeyAY&#10;mRyb7mzv7u/pn3v46NHkZEVxUXtjfWt9dd69OwW5eXn3H4wODZ8cHPGmzo5kJNu7129Wlz6tfVqB&#10;ys/mn5QUFr148mx5YbGxtv5//1//t+KKsl9v/dpQU1uakz/eM9Bex6vvmRyfGJ2cbBkc6Bwa6uzt&#10;/9Offp6fe/Lizdvy+vq5d29KWtrQuCcIRJSuPyK9tk4fnpVTu+YiilNBMQyPLUZCac0Qx9UzBwwm&#10;HIwBb6imRS1OJg7BOX+EJKCOEIAKMhWJ5cgtztR6GuQMFLWfHCA0D0CGcouAceTDUJXVbbRZyifO&#10;18/RZWa4dPN4CuTcwhKWxTrIHB2sGUwxIyF+NVYivGP3wGAekluQ+Y2IV9L5yB+iwOgeKdArZUbt&#10;REbJ0TUCqpQCT4niEn4pXWGZFowNi2GLeQuJ/ReXQFfWlKf6O7+wmrHTUOTIJ9uLypYpgYgnEjMy&#10;Mp/S4gsGkxndZCebn0fQnTLNn2pINIHa5W3X7tJNc2L1R6W1WVe+6GBULATFjz6mLqb+1UDVI62k&#10;5zgeDyoRgx4KmjKf2CsbsMc9qtKUOHEZyUX1Tc6oKCpiWO5NxNypqN0MelNmMB1HDftihpFOpEDV&#10;F0EvNiUMBsCgFwBnMhkZJq1op0GIE0YqisBXQEIIWhOHnpMBWUmZ1YoHbfcjHLwJ7RTStOzT4aQl&#10;HILCV4Uo2a8enGuG4UfOkhaugz0hohq+pMEpuP3Lb9dfpWmX3ISFKgKZkBvPrCNrFgod1fMTWVir&#10;kmu+igLWevS7qfHDEQ1qCuZVZ7D8CgVjnB54RTgc1TEvruVV8MO5iodwbA5pGAe65C/Pr1q5Bf9y&#10;U56HhLwEfl3YjJI/ohEXUQoY9PLnwyCLXV7yt8Y+I1wDkj+6HpYFaAFwLHOukcwpNIWdgJNT4uD3&#10;yD4fiejFOV8UmfAloK1dqoEEHSzcVW3XxNerfJA/mZjpbAChFgjxRcWz53xUDn9A5LKZCBjJYDQZ&#10;y1yFYxkfMI7EzfRlOJ7xhMxgNBXPXntDpt9IuAIG4b4wBoHMBjQ/f6WUIRy1BcxnLz04yZQoYK8P&#10;DDviSVSgPRYHwE7Ck+lDt+/AJUvPUlIokqTVRfLA7bRFQk4TFvpO/F6cIxo5C/oRxGCSCuHEJyNF&#10;9JwlgIrTOliP/cRPOEY8Apeah3CIC565xBE2U41ot2WR8VlkBZhJRXJojdF/CoMxCIIywJs6ZN/p&#10;4aft2J2cKrh6AbD05l5c8kOoOhRrRR/zA1HDXJWZSF4fRjx1C57VM8uWwwmGVatbcOX0bOHgUNbo&#10;OLO19QxOP36xunMAgBs7eh8Ulo1MzcLgY5/57ONqdUPLk/nHc1OTU0NDvW0dQz2DLQ2tddU1tZXV&#10;ufcfjA+PLr7/eHJ4dLS3D1PGh0emxyceTc/orfkAsB7wm5+T29vZ2d3a3lhZPdrd/2R6vqejr7Gl&#10;a+PYsnRwjA72+EMJMznSO1D2IL+qoCj39q3c+3eqykvqyiprSsoj3sDvX2R+8L8Ng3VGgUDg/v37&#10;VcWVJQ+KHvz6oDi3uCS/tKayvrKi1unwhMNmc11zfXX99PjU7NTMUE9va0NdQ1V5a0NN7t07FSVl&#10;v/zp59rKmqP9g8UPCwvvPsp6nosC4K21dd7R8sLS6OAQJszap2WMl0dT03fzcgqLi8qKS8rzCxHB&#10;TbiautmZhzNzc80DfcU11Z29fb/8fGtkZGx4fOLhs+eTz57mVNd+3D+BecvHVoBkj6UP/NKq/OnY&#10;umblb692AlarbUBlLXARzdAL7oqIDEaFu2pOEadwcVfxWM/03XXL6Gh4DOdIgh/K4ud2JCQymahs&#10;E5AYZnOqaY0Wh6ww/tgny3RQHjBR+fQPVa+wjI9QA7KQ1NyOu0NfEqKGeQxKhVVGRkAyIbc3Icvl&#10;QGJZMFbt+6SErywxLYYCUhvhHr7p5QW6lHAoKG3CETVY+vv0JAgty/qoiRYnavdfrFfQK/2+qoKg&#10;zOD3Zs61FMYvW5f7g/4krI17DIRpwq26gYEuslhmJUUTnCKLg0lZGEuPI9VSGMftZFfwhIy30r22&#10;1I/wkloYdkJNcBu/viYEEUMc8/KCCFSmKF0RPdImaURTaVk7yYiaqQyVJpUyEUiI1qH6lrRqeJc3&#10;ZjqjEZsZ9GXjwfOkKxb2JYB6Ipgww8kY5AC6GsMAmH+QWI/M0npOI41QTiEcFNGtrIJS1Q4sLMxm&#10;YskEDDak0zSKqoOOhIM3jS7d2BtPy2wlYZ6Ck+Dqe1Otvgt+TU2FPaVZf+hI1duq3F/FLo9BZOjL&#10;VZKTJ09IfK28iUNyHDElQyWCCVS3FiWt46hfJxF+OH1ffS8NWuwDbio9u/Kc0sau9PoXTIGrLwJj&#10;fpTYHEq1k7myXeQnkA9peTzikFbbNLwHMyEj2nwhvo5M0IiEZEyW9EFgbInwxdJKpfjTSzMJ+hhY&#10;RmStFQCsues3TL06B36IyydBOA47jECBdCol7dh6gXEEcUzaWqSbI4mcJUlKA1upZxMq66yw6tDE&#10;OF/Y4BtzB0IBI4aRF4jGI/FswIDEiZCZCsfSMNiIZz3BaDR54QmaBjo4HOOSwxvi1Oryw2PgBKUs&#10;QSl30BSmSlsuhmxINkTBzIVMFCh7XHZD4Sgq0C/NvBBXIgfEegZ7yGJZe9kIH3pd9mgYGHM89mNV&#10;B06DPruh0RvQWhbHKdY84JTliVyCUqoLaKr4Kruj4iArtQ1xdmxe0ur4VEeEEw3PD/pSz1BBceqO&#10;ibGunweJT3XBcc/pkVW91J6MVBq+bFamAhtRagywSh3iUKuUcGnf60fvWqMxQqhASLJyagHeskSJ&#10;2iwVBm85XCTxROPdg2PDk48mHj15+WGpsb3n1oOCmccvnr56/3b9oH9ybnBsamZ6+sX8XGdjY0dj&#10;c3NtU3mxLIbV3txSnF8AFKynZz6Xe397B1EHd18/f4kHsbf44ePGytrp0TGggdbVZeXTI2NttQ0j&#10;Xf3zE7OPJue6e4efvV/astg7+gf5ZZlkdqxvqK64PO/W7eKcnJqK0tx7dzobW6qKSsNe/1++/f73&#10;ZzCRdBrSUw1dUZrUEpf6qv7HKVepp8LhcHV19YO79ypKy5rqGprrG/n9D+7cq6uqdtsdQZ+/oKCg&#10;ra3t4bSsmt3V0jbWN9jT1PrrP/6xq6n1H/79f2iqq68sK9ejoN+8fPXq2fO97Z29rZ315dXN1TW3&#10;3ckra2tqfv7kaUVJKXlWFZaU5xXm3bnXUFWTe+/B0OAQd5+cmpx+9HBgYvR2bk5jR8ev93MfPnk9&#10;//xDS+fo5KO3Na19HzYP+HqO+Pjsnh3g6g0untqOo/ENl1cWrfQG1hzubU8Az6bLt+X2b7llzBRA&#10;1cSFYfjBrQjlaHLL49/zh8nkMBw9CBp4Vm2uo4i5pzpfYTCYBJ/Eh9kkXLM4lfCVzSGgKRiG3wJs&#10;1SiNRMYIALGEcCOSa4jyAESGoPCbS8hxsiUTLpHcZia5BMjJmQg8p9gBXmluwul1P7yJc44UJLS1&#10;zZBVJ6XpOBTBOJX5A+mMfOhpGXh1FAx5s1k1G1g6bDDP8VNOZEksM0agttAxbw98ASlX/oAoZjUo&#10;Awtd9zHjQLtHdpuJm+dXPjMZiKVRxoE4x7hfwCyzlXT/GZWubqbmGErhl85gKkccAiiUTmsRrFue&#10;ORrnWVswKB26hoE2oibVg2WQOOFMBtwCWvPykjicauWkK3E9u4n8UdJcIhA/SKZyF07LCGrxe7EB&#10;sqlEOnmFREOkfQWBKFdxEOTqUvYSgIOyVRLeCwQj/0RTAg+58O2rSFWlWVPn0ofKKWjUGAZLX377&#10;Jn29IoWlm5bjl+/DiWESR9IKiRXwRMV+kUAygVuk1SwElkrmCsO4xI3IQeFNFCcRBHiCT9HoQFF4&#10;fHkzsEvzkntxymNwVOGiqpVJceNRcBX5qwiqzAIFb34REfCjgPmN4FP/CqLxSEAXx5PIE+p2ckX9&#10;a36L7JV0mT7P8GKvvvAjxWWurgSZMVGuifNLl1pJFJe8vIKCeKAsftAIUM1MJqY2YACKSFXNYIQp&#10;OeiYBIrkDUdAMgQ107KCtN6zgY8EnGPSnXo8cNcRDskxFEJhW/3hYDKDgRi7xMiT79PiCzpCBl8p&#10;zh9PRTIyv071pMSwJrEpXSETyWukzo3keSCajKbOQWwsc4nqhbu+cFwdY/H0lcXpw29x+olvD0SM&#10;9MWZ2x+Ip2y+MN+/IyhDF6Es0lCGN8Zl8r0s7kgRUIs+UgYpcTZTJgfCJ06hFyFcokhSErU17Du/&#10;oORSnDkGLy4lw3hyz+F2qAUmNfuxd4+9QllQSs1AheCMpo884V27D9GMrY/tTiB41i1w+B2GDODC&#10;/VDJJNcYphblKnj2xM+RDWSFnyOXpGUuIHOQdtU6lNgW+KlzOOVRd1weHIEQd9vpAs/8ZBwSeVUv&#10;s69mmiAz9IpGVHSL2/ulNY0zT14ur+8Ojkx19wyXllTPz734+G4ZRac2Pnr6+NHcyMBgbWVVu1rJ&#10;uLK0/Kc//JHT+uqauqqaseERRB0QAbe7G1vbK2sbi8tvn73YXl473tn32Z0zo+MlOfmNFdUAGIrX&#10;V9bMzTwEVWNjY319fZtbW33dPSGf//ri8uHkFPIaBgEsSNda31hdVNrd3Oazu75ef4G9ipn/nJH/&#10;xX/E/S8xGLjyD1CD2HQ6jSb4zzGY8FAolJub29TQ2NzQyO8Hxnh4SjQuDDZC4dbW1p4eaS6eGp/o&#10;busAw/1tnbUl5X/+xz/wmgpz83Lu3ucXfvq4gFXy9uUr9C7WCiTeXFs3+DsdHM4/mn3/5u3K0qeP&#10;b991KeujJBfO53KX3t5eGDw4NDj7eL5/bCS3tLixveNeQXFL10Bzx+Cz18vP36zeyivflnaV8Mqx&#10;benw7JRydXkNPre8spEw+LTGU96LayFrIHwYEqxCYvjHdwDhhHPuwJ4ngBqWrwQY+0LrDg/YtsbT&#10;xCQV2CYhcOVLQuPyJaF64SJJRLYSR/EVYUocgKpbiYE0t7BGKYEy4hr62qJJLcQ1eoXE/jA3FfQG&#10;ZXKwNHqrWcKEy+3UStcWBLpaF5McTnyyOI4ycsWkxXTFyUgNT+BUlpnE8DTd6YyMAVGlXfZBUovW&#10;UrD3vD6MUzyUagBM8aCQ6NnAMJtwZzJlUd3DskKWGl9NaQe9gTSwl10fMJCN8yurL0QtA4ll//NQ&#10;1K22fjMyl14zqQdIBxIZWyBCHDxUc1R8IFPrFdWMHKeK9CduGEylaQsEoK+MmM1mUcOQFVRLo2Ik&#10;gp8IesSWKF0BrUwtJRMyhLjCddUpaNerBEtbt8xA5ZJmMDwGw4GokUineHzpzVVrNn39TYY9i778&#10;3knMP62SM5mMLhRgRgk+YRXqECwlv+/5D3pBF6QkByJ8/f036MVV1SQrA4OBluY00fQUW007UAcF&#10;tVOEk3U21I3UtCLlEf4p2SoSU2lZGbGlhnFJfNVJLM8gjySjum7QC7D5BT/m+6p2aX6s5KM8PA+s&#10;5RJElx9OhmpYFjYEr4WrSHmsCgAcMaNkrn8Xt+Z23ILn1D+KtPj1Y5MJjqv45TGkvToZz8qmgXph&#10;DWDpDctWSHg44m4GWKmGZRALlTkSGE1lSIVyJaYWr4Tj9Ogq6cSNy95KhEBoHYcPxuSOnz/zYeix&#10;BbGrK/z80W2KwXyTmq/mxbUtED52+dRnKSMYFKHlKv5w+oJvOBhLaQDHs1fR1IUvErd7Q1DWG46h&#10;ib1hM2QmfWGTCNDXTKGMUeoJiy8Uv/wiH3lUzFOof+YJuJTNSoGiJGoFHLy80uOSKJ7QF8cppjDy&#10;EY1IoaOculMZFDOl2Js9x3QG3kcBgTdXnfGEdDlHY8hT3eIFgBGpqndJpi/CYPAJLKkQqB9QvfAV&#10;ylJLQFlQypFLUJnIWlJzCQseg54QXY3AYHLQFQuZkIoj+XCEwach6b06kA0b4tQY/DQArCyGNBVL&#10;8PIS02HT7tz1oByk2xtbf8MmCx9J1x71mNISVGtUaNSB+3ZPc1cfOvjh/Iu1zf3K6saS4qqOtr73&#10;b5Z6OrvmHz56Mjc/PTFZU1E5PT7R1dZ+/85d5FxRvkwRHu4fmH84S7TaquqttfWj/YPNldWDze21&#10;j0ubn1Z2Vtath8dH27vjA0ONVTVF92ReD1K4qaaur6tnfnZ2cHCwqanp5auXUDwZi5+nM9yiurxC&#10;LRVVm3f/QXd7R2VhSV97Jzr4989f/29hMHWNrm6yWdlQjOoGJN9c/v6PEGIahnHr1q2G2rpbP//S&#10;WFuHFIbErU3NvAufyxMJhvoGBuobG0ZHR8dHx3g19ZXVzbX1zdV1t/70U1lR8b3bd0oLixtqapcX&#10;FrfWNgCtbG3x8pXdYkUN72xsoob5/ZOj43tb2/Yz66u5J/l37ufeuVeYk9fS0FhVWdnQ0IDZMjM7&#10;29DeXl5X19E/+A9/+mV4cnZxbXd48nFtU09FY6f+jNZOHWtnjk0AFjQs8dSOPwQ7UbEbTq8tkT6J&#10;xveDEU61xoW+YBjFueWQ0c5HARlCBTj3fSEgjSMtDOZ4EBJmg/BtNTN4w+qCoxwBJFxE5qKkxbKT&#10;xSNFyCpNLMOs+M445S5acwublQFIJpBbc5ojRgBX+ToJhLV2WdVLWqfJQQluATl+YnKVwkAhoWjh&#10;wfGrxT71hvfdUtQxSynSGrqeTPbQH6BIU+wp6nikRUi1HVE8qAIo5JQoksiAERk2gkcc9rgznvSq&#10;cVuUeYfa1Az6yjESDabP7UpM2GXnGZRHFH8gmQlnLqCvYBjNgSAIhB0hWJj+5wyOUT8iguGrFq/U&#10;m3pEFRBF40obtWpbFk6rXRzgKwyWkdJq0A1ONPH39bb0ch9AlzyJoPMJpoTZ5MwtRDSrhmtDNQ6H&#10;zWjQiMRSyXPUrmrLldWez2VxY2mUlsUrZYFo/lE6OAGZwphvX8CeIuLNiCoZmSWdpkI1kZtK/grn&#10;BHsKn4qLpJUkCpwarvglh5sGW6EXDg+OS4CQS9Ko++WzNhEI/GvXspbquhdWUZY8NfngNEcegEAy&#10;5KhvwX2JSXJlHEhySKyNCXKG39JsDnRTSUK4FJXpQ1EJUZaK+l03Q7pwkq2S16r9+epCtXhf//b1&#10;Si3WwVVwHk3GI3Ezwd8uFEHpagbrXljdeqy1L0BV/QumXpZSmpej0rxsRRS6vZy6AgJjQoAuyaE1&#10;p+QGd2OZc7vPHz+/QDeb5xdAF8efWLo5ojLoT0bnpVJn3qAzbPIdAmCUrteUXRnA7anHT4j6elOY&#10;j3yxfJ8BpYa9EZ6Q50wbySygjSSznhBPmHb4I+DZZyTC8bQnbIYTmSOb2+mPOPw8kmz5gOY+dvtk&#10;o/ugofeo5xbSzqzMYhCFsUux4ghNKXqUMoSvFLpwZN8rJRc/hVGLY4oteOYSDAZ4eEhoU0tWHfsC&#10;u3YXxjE83rE7rWozwR1UgRogDV+B6I9uL1CKQ/5Kz5dqu8bjS17AXfzUIdQkWxapOYlDhAOXdDkT&#10;h1PiwGwx7tXUSvwEnoWjskUjv0VW3gjCWh4egx6Lgd8lsjgcWaVi9/j4OYQQbdspQ2KPeFfxDA7/&#10;pt0Dkm1m0hmJ17Z0vvrw6fHztz39owNDE/m5pVOT84P944+mZ+YePpqZmBzs6wc9qNWaiipw++//&#10;9/8fSEbXDfb2Ieo+vHmLPoYpZ0cnx7v7O6vrSOGgy2M7PDnc3Dne2etoaK4pLS/PK6wrraguLgPJ&#10;KN3pqamZmZnRsdHh0ZGRwaF41Lw+v+zv7q2rrikrLiktKiZOZXEpSrK1tsEIhL5ef/77M5jLWuPq&#10;/jD8hEDcf3ELjWq9ZwPPh/vzH/70y59+aqyrryqrKC8u9cLgUHh69lFHV1ffQP/k5CTvrqm+ob+r&#10;p7W+Kf9+Tu69+zl37xXnF1aWlr169vxwb3/10/LCu/fvX7+ZnXkIfbfXN5Y+LIwPjzyamkYK207P&#10;Vt59hMH1FdUFD3Iwc2qqa/r6+mDww9m5xvbOtt4B3J3corGZ+ebO/vGHTxdWd/MrGz5uHayf2Dct&#10;wsUDfxhkfrLYZQ//QOTMTILeNbt7xxckHIELkmWHf7Ue1uqpXUZm+SPgkFOZxeQLQehdfwgBfRyJ&#10;kYSEJEccbzkRjihgp56JRBISgk/NckQqhp5oXNVejThG9QJpuEscJDJHrp6GZO8HvsIzMrd73KkL&#10;3QqN35nIktCVPBc1LMuAoE0T36W2bPEE5ikJOMoY5QdH2dBtTSf+MEWdMk8J4YiVSmFW7cyEC3c1&#10;cbnEkVMcpiuBFG8KDGzGj3mLYUuJciVkgwdKOMcTv4w00Z27FH78DsP0JzO2kOGJJV3RuD+VcRox&#10;VzTmicap0VDJp55AKJWlvsPBYBEcajKS8FXh060apQEkslj35HGqaSpwjcl4K6QMlMUPvKleZaS0&#10;GrqFxiUmTjduC2KVJiZEV8QcSSs5xOOIZihONFmgOB4PcQmjMpmMppKxTCZ9dXX+5cs5DBXmffuM&#10;H8ZgmKpNli6VwJUmZTUqCiypBaRkOJJwUegr0WCVwpLgilNw+O0vv2vhqxFINLBHHC0cdVs0l4AW&#10;OWt+E06GRswkMleJKchXTCUEQOLRtIZ/+MV6+K6nyYS0cmtpKxaLgWjcXQCp7sit8eOEu98XJOGB&#10;NYzxEEi2mCZiWKhfSjg5qKfV641IbqQihMx/uIuvX3HZz59Tl5fJi4tgNOoNA9dE8uISfOKgqQyM&#10;MoW+GqWEEA6JYbNQ1owDY90QDZKhLNEIlxU2IjIumsgEIpE1vBHKen4R2XIav7qKXpxjpeH4i/MN&#10;8KfX5hdktQUi0JFPkY8QBxfh7pHTCymxFI3sFXEId4bFWLR4g3Y/UjuDC0STCFwwDIAjiazVHQjB&#10;Y+lnSYBtM3tt8QT4zp2A3Ey6zcS+w01B8CZuVvA4C4S8aj9vCqMT60H1CqFoQa/qAELpInnTvuw5&#10;RU8Ry9R9pUJfmbwkGzHhKMKgGs+BL+BWE3aRv9CXYkjm+04PHgrpoVumOwJdBCvs1PSFnTjCv2tc&#10;3XgWQSujmKk3cETGr2Mii3GcklyFyFJcUHnj1EEm+84AITtODxXIhs3OE26qvQgx62V0lRNZcvMD&#10;eX5IzG+hJtn3Ug2iiflRInzRKtRyOE6lr83lb+zo7RoYXdncW1nfLS6pvn+vYGR4qqaqCTo8f/IU&#10;Kdxc39jV3gFxIEhBTl5hXn5zfQPCd3155WBn9+nc48ePZuEI/oPt3a3lVRiMDt5YXF79uLS/vtVU&#10;VVv0ILepsuben38d7R1oqKqurazu6+mZnZ2dmJxsa29H+Bqh8GXmHPUIfXH5ObmlhUWVJWU9zW31&#10;5VVm2JD9g/++DNZZwVdt+OP/Ea49P/4BaWSBaZrFxfrJilHrJQWFDTV1t3/+VfqDHc6g3z/5aGbq&#10;0cOGlqbxifGpqcnenh4MFn4SkX/505/ra2pxlaXlw/2DIHbh/YeP796vfVrGfsEhfx8/mmtpaHo6&#10;N4/n9fMXj0Yn/vgf/qGmtKKhura/p7eyomJkZGR8fLyjq6ezf2R0er6tZ+j/+PPtirrmD8vrH1c2&#10;uwZG7hVXrB1ZMet27F508LrNhdI9CEX3Q8aK1QlQQSlAxbPu9EBTAhdPLJrBepckhCZyU7eTgHAg&#10;TQ5wmoTbngAM3nJ5D9DQak0rJClwhdwSWa1MSUJ4jAOrXIWaZAjOAa1Wunx/RMZBVouajHQaNnEa&#10;2yQnHBJzJA4MFr2rlqpWUJfWbD5fCH0cMNyxDCUKy1QDGEd5k36gkGwYjvzFYX7KUEwzFlabhUl7&#10;F3VBMgWSKSTa3Ka0E43ibY+JeiYVMA5eXlGoZFaSIQqYcu4047oXyhVLIII5OtQKlB6ULjVXOguk&#10;UcyAWa4aJjWUS4mP6Pk1NV1QbZYePb+kfhSlGwiITAkG0ayEJFUTIh5OUcNUnfZQEAbDZqQM7CQm&#10;aphwyApQpYf4bzqVSSVbHErTtLBZR4bHAvXvw7Aj2QyXZARQLEGdjjgzpDdRZjq5wxFqc+SUBqpG&#10;VCIrTc1ZNcRXeAaDv8liWChFb8Afihq6CVon0XJQwVirQyWUrwSrOAGbahwmQy2aNbcUzK7QoErd&#10;ymZHgE2jVBq6JZo08EpuCqtc0reQzf9UOzPhhAgmFWV1CKfcVB5YzQ8WuqtOYu5CWjJB6ZOnJOEx&#10;FPWRrUSD9/wQkt8gWXWB65+JI3+O6QvR4vqR8JBWRmlx6dtvmc9feY28Ur05dFAm4ybCfBVhI6L2&#10;4ecoiFXLWoXjMiNIsxkq4/mhjPH/iMyfCQxzqsN1WzSBnBKOpOYSDIbHgYT0a8gkNyNi8fn4W2ON&#10;8W3wtYBM+GoPRoKJjLQSR2WF85t9gt1+Ps5AQnqLpTPFiHPVgScsE5CgLxiWQdEGT5iKZa5s3hAy&#10;2iY7HibsMjEvdeYL+uIpMpHcbib4GnoRafz7Lg+BJ2rTIUxbbRZTvva8PsodIZQ4ih58hbI7bg8M&#10;0423oAvCiQhWu3pLuFc0JccTtQG+HqiMID5wex2GtEvjsYZMDPEdmwfQUi3Azs0zJ3zFaQXMJaoI&#10;veDPkUemDuO4qtnMJRALeskEGa3i33QtcwqVvYlzEhJ5z+1V/cHyqNQw1C08pDhl8as26hjo3XI4&#10;+eFUO5wil6nfqGxV+5+MdKEK3VOb0+zZ3NVN7e8/rXcPjD5/9aGhsePenfyhwYmC3NInc/PwdXp8&#10;AnDMTs/k3nsAO/Mf5JQVgaLC9ubW8ZFRdDAqeXN1/ez4BAyvfFzcXl7bW9t8//zV6ofFlQ+LL+ee&#10;FD/Iqy2rKM3JrywobqyqGezu7evqHhwYePny5ePHj9s7OkoKi5JmLJtMjw0Nc6+25pb8B7kP7tzr&#10;am2vKixpqakPe/1frq7/8tvNMCt0qvYqiv5XiPxfYTC5wFf+3YT+a/9Um5xs3JaTk1NaVNLW1Hz7&#10;l195BdXllbyL8pJSv9vj93pnnswvb6139vd29HSPTYxPT083NTR2trVXlpVjvDTU1t29dbu2sgr7&#10;5XB3b1MNh95YWeXX9nZ2D/b28TZbGpvqq2tQzJg5//Tv/mPB3Qe8uLrK6vLiks6ODkTw4OBg78DQ&#10;/PMPE4+e17V0/XQ7R6Zyf1xq6e6dmJ0rqWvatcla54ee0MLBqcwS5i8djLiyl3iWTm1wdNPtO4qY&#10;ABgYqxbpwJrFASD11wA48R/4QgRuQmJv8DAURTETk4T7gYgM4/L4dz3SKcvHBGU1d4Gowu0Ng2En&#10;sCRPIC2EVpOPYTBAVfeSdaFRyXyFnErbskegvm51AXIADJvJCuKq1mzZ7klTXF+CwYRTVFRzk6xe&#10;iTv2im0rgW6/NDirAq9tZ5liFDEIwQanSGjKcip8VZORKE4SriJrMxbbXLdXU+BlHBaSV5M4Kiv4&#10;4Jfpv9GYBYGSzjoQLhlRzBRFRyzhAmyqVlLjsJJoX9Swkb2kglPdciZ1JQSlckTR6tGwHOFl7OpK&#10;X9UduoRo4ctRWqcvZR4LZEUiQ2VNazKhwiUVp4SLvJYFmFRjdUw0NDGpl/ETmatk4omaRubcEQyb&#10;2Ut/LOHHqohE45ef/WYicZ4108n01YVsBvz5CpeBwXiU4hRYKgRGzCgSCI2YOpeVs6KJeCIjM5Q4&#10;6t3v4ZlmIXIZZhMCUIkAz4SgajIPgFQtydJ0jCN/0bugUWSraE1NTRIKOKX5V1q/OSWCiGM1h5g4&#10;UJB7Kb8oWiIIPlVrMzeSEEyCbzeTiUUNK/wrlayGSetA1T9NbqQlPnckT5w8rZLUGsxE0DjnAeC3&#10;jiZv5voqdnEdSmaMdNZIn3sipt0fCsRTrlDEEzGc/qCeDoS6dQfDsew5KAWisBOIar2rSQxQcbAW&#10;lYyHaD+YDXGJoNFLoKaywy+bMSCjrR7vmcfLHz31+TN/6xO3myP2Fh6r36/WkIlb/SGldE2OaGIZ&#10;yhDCejNQw1ySAVkykDCmbcdwMutFLofMePYqnMjCYG84ZqaR3TGnEbOHjUDq3BGRdqBTn2yYbQ1S&#10;9AKnobA3lZG5s/6A1YjiP1H+M4pMPIEolCEXkahMNwiFoSzlFDVMYRR0qUVyCOdUypGMmpY9elVj&#10;r2x7sONyS2+xmiUoe66YCdQwhVF2evheNu2ReDBzTW3gMJJY5xypH9C7evYR9YNulIbHShbLpGGA&#10;qqsOxVp+kTStAWZgzHHb6iYywlfXLfgJAeFIdgx0qgtt1lOxINCV6WDwtPxSVzK975VOYiz7wMUl&#10;gZ+Oz0S0mClPmtPw4uEZ1R31oeys4wkWVtS8W1p7+W5xfGquuaU7P7d0oG+surLh5bMXzx8/hcE1&#10;lVVjwyMiTEvL792+A0SQbXMzj7j6/vXbV8+eexyuaDgiOwCtb+6tb24urXx692Hp7QcY3NfeVVlU&#10;0lQtq23UlVVUFBZ3NLf2dfV0d3bNzMw8efIEBpcVl2SSqWwqDYaqyiu4C8q7sbaupryysrCkra4x&#10;Fop8VfOD9b9vv/+mtzHE/z/KYP6hgzGsb0L/L/+IwFVuhor46aefKkrL0L7QFzPh1p9/aW1sxjbx&#10;utwel3vqydzKztb8i2et3Z3jU5MjoyNDQ0PFRcVjIyNguK66pru9E0Xb2tiEzMVs4d1htmDCjA+P&#10;DA8Mvn31+u3L133dPTC+vrq2qbKmurisrrxyqKePlzI0MDg6OjoxMdHdO7iwejA+86K1e/hefmlN&#10;U9vU3OMPKyvdQ4P3isq2Le7lg7MDT2j11A4pnekLxOtZLLntDWy4hKmbsDCaAMAgmdMPR6daAetG&#10;4y27R1bCUjOGN+we5LJuuD4MRxHNx0ZszeEmcPv7rgzrVidHeAx04SJYJS25aYjCTsC5KetvSAuM&#10;lr8QF5WMB8GNXzOYTPSoacLhMZ+mzg2QS0+wyw+DSU44z8kR9p/4KH4yoFEXLUqOtnwPvQF3WiYP&#10;KAZHKc+UZEoLRrcKl+4lijelGhgTh/JPgdfdThwpWhi2lJl9r8+byZL2lHrEIxsS7zndlPk9h/tm&#10;iQ/VaEZ8TXdALgpbjfOUIdPS3Cf7s0aoofxhrTCCKQFhQG1uQy0Jg5Gn0maoJvWCyVAqJfNEYzHA&#10;CUGlYVlxWiSsWluYtHCXEBQwtAaxVrVlIRG0CCZbBWBpxyY5jjwhN8qYQLK1+PzJz9+oiMOy3CCP&#10;RHgyei6tkeEkCgx1lQglzOyX6/hFJnl1fvnb13O1q6CAR/V3QuKE2rDhZn+kv5mzq8d5QaYbfKpR&#10;xMJOdRSwfRegKjdphVZS8qY/mEuaapqgwmPVVkxaHSJHhUCOOjcy+fybPBtpgSI34hKA/6K6inEE&#10;8mx6/RAdCK0luUK+Bj+XyE1iqo5qwbDqJ+bnYEOoW8jcJ8K5Czkgl3kwIitDJBuOx2XdqHhKDwWI&#10;XXxGeiIuEZ1m9lxPKwKZ0Bd8SvetrDEpA6lgbdCU7fT1sGeu4vT4LI1buEtkHKeEc1UyicYiCYlA&#10;Ko6w3O7zn3k9/kScj+fU6+Fb4mMwzsWYw7Dj2wsl8RvqI5RRVxx5TlQsH8Cpx3/i9qFiCVG9wgkM&#10;R7+ZCicyQTMVSfDrMtqPDnYGjFD2Ev5RHHTzj01101hlLRoxfPX+/Er2BaToKbtWYxWPLPGIZL+U&#10;yfeURy1zKX3ElyRqbg/FkKOUrGQKZUyZ4kgcyqOyrSO2aEzGZBmxXbtLK2/uTiF1xRIHbr8veaHG&#10;ZCUBp2Yw4ET+ws6NU9nLYc8h+z3g0bjVjgguM6NGUMc5pT6BuJrB7hjhMmeJVGSF3U9M6f1VxgE/&#10;BGOdn0YINQnQpWJRK2/IWGh+NVIYx8/cdsmUS4uRoH6DvkqZhCxGXNb4s3va+4am55+PTs99WFyD&#10;wbkPint7hjvb+qbGJl88eYoCbm1qbm5o7OnoRMWBg+L8gqO9g6DXv7G6Nj0x+fzxE4AimzQcHCJY&#10;1z4uvZx/srawtLu2ufx+AQB3NDQX3s9B0ebdvtdW31hdVtHV1tHf1z81NTU5OVlXL4ttGaEwGO7v&#10;7iH/XNkQogDtV5pf2NvSXlNSFgtH9f7B+t/fh8H6n0Ys/27O/7V/urE6EAjcunWrpqq6vaX1P/27&#10;f597/0FLQ2NNRSV8DXi8oWBw+OHU2v7Oxv5uR19PXVPj9MOHY+PjTU1Nvd09GBcNNbVguLGufqh/&#10;gFe5+mn51fMXMoXr/YeHk1OTY+Mo5vlHs1vrG031Dfz+0pz8vrbO8YFhLJHO1vbZh4/6+/ubW1qe&#10;Pn+1e+SZmn3T2Tfxh1/uzzx+Nvv8RWNH29jDqaqWttVD6+qxbc/pB4orZ3ZULPRFuSJ8D0LGXiC8&#10;bHFwlEC3/8xMbjhl+z+ABwVh4bFa60qh0X9qxI8iJqlQzwdB49OZHaKTHDXMB4RIJSZplT+h+jnC&#10;J6GohDu8IJOr5AmMkddQE9aSJ+wkgl4Gi4TciEvgmZjYgxz5TPUD6LYa4hCuWm9EBzviGa6Slmwp&#10;FRQnypguZhxhMMXmyCelguJBYYCLUBYnsxrUqCsFZlmKEr8uQng46oZrrGzqAmJSBRCOHxNe5jyo&#10;uUmUfF9SZhVTB2F6UwhJRR3B0apmU1hNGdJJTWEPRanI4JwtgJbNUNNRxwE5I3NJ/UjNKEo3JU2F&#10;0o+r5hcRooUvJAafoJqrINMWCHAV1uqRWfCVq7LNjlpgiyOn9lCQaKF0ilOXIWs+AGyScInMA8nv&#10;2Faa2IGISZ7745lAMusy4j4EUDQh/kjMb0a92NLphCvkDyU5jRjpZAyxey69v1poapmLk6ZdrXf1&#10;zgcKvXBUYww/uAJdX7Fx9XDiH+xUGNZAFRBq6CpxLOOcv8tijtLgrPqDuRch+MUIUJJXNLRKLt3G&#10;N4zk1kJTyVk57qIeTLbi1/qYtHJHRW55BnlCPBIoz6b0Mc/D7RJqITBkfSyZkJ+pesS5Ks+jtqzQ&#10;c7GMmElMVyDIa/QnMhH+vmEzevFFv1KPmYyjj79PH0pcXMJR/LAzdXWtqRyOJ/FryqJ3tSbmlPj4&#10;4TRCWVCtSIw/8/kL4SQkGhnq+KdO15HTyecBevdtNr3cBzqYEBhsl1XNs2fegMhfv8xQdoYw5tLo&#10;XSSyPRg58wYP7G4sBj1uS1prjDjQhb4cUcOQGJe8+CJzk84vnbIRZ+osFPFnzm2YubEEflc8eRgI&#10;SMMSejeZ2na58WDO4nShO1DrZFHWvFl0cISSIl1FXrU9vj+ACIZhFEDiYNdSuCiDZEKG207JikIN&#10;m6Vo+/w7didFEnfk9dvVxoLAmIJ54guhg7VgpUKgNgCf2OiWoCwQDVB1C7PmLkzllMh4sN1hLUkO&#10;1fqX4FnDmFP8VCykwu9V+7YJj/2ybTBmgXK64S3C83OK6YAxgSzmmal/dAP1jsvzfncfkbNmcS6f&#10;yN50YJjKU7Ujek69oYr6ludvFxZXt7r7RxoaO0qKq4YHJ2cfPh3qG4Cvj6ZnBnr6murqRwYGkWcV&#10;JWXIYr/be7R/8OLps0dTM48fzW5vbB7u7QOU9y9fL715v/J+YX9962Bj++HYRP6d+/l379eUllcU&#10;FDdX1zVV1U4Mj8LysdHR+fn5kZER+DMxMpowY5jcvZ3dDbV1CG6UcVlRSVlhcU9zW21pRcQf+l3t&#10;m6T//d0YTGKyAMBfv369CfrX/lFUL7LZoC+Q9yCnMDevvKS0trK6KC8fqX77l1/xe5wYYP6R+fn3&#10;6xvLOzuvP37s6e8fHBpEARfm5nS2tiJ2Qe/o4DD8xqIpKyp+MjvH61tfWd1YWR0bGvZ7vI8fzYHh&#10;uZmHvV3djbX1/R3dwz19fe0dteXlvV2dE+Pj7Z1dIxNTqzuHG0fO8dlXrT2jt+4X9Q5PDIxOvvy4&#10;8Ozdu1sFxZ/2T63h+IGarQuu1tG4Lt+2x4+cBbdIYVC67vCggHVbNCSWJmi1ZwOQEymsCLpucW45&#10;vbu+0L4fC85/GDRWrU5HMrt8Zj+JxHbcfsw3mUMcifMxwchT2R5R2qW5rzQse4KIVzLkO+OIliWO&#10;DJx2y+gqyAqwsRJA/rFs2g8OZUURhC+EJpBUuhf50Be2GdIHfBIw4K4rnjnyRY7U7CZ3PH0A/kPS&#10;kWNT+2+f+Ch7SdlzW5milFhdTqCpNy3m+Z7XR5HQI7MA567Ml5e5SZjkBx6/OymNS0f+wGko4stk&#10;z1DPfk7VCh7BMADed3m8CfHr5i/0LqULW54SSKWDnxtxR9SzNRw5CwQdkSjuzBd0qh5iZ9gIJqTN&#10;mfpRIVY6dDkFjR5TedS4KiBt8fmIIE3Kag6SvqTlrFA2EoHKgJYKVytgQs68XhHTyk9Ckdqq85ir&#10;5A+Y8ZMWkPvjSVURo9Li1MIodYwDnymqPRiX/eTN84wzGMAfSsbjF1lCIslE8jwTz6SS59mrb1+y&#10;suTyVVaNBxYn29FfcCmNLtX9r1dX11/QtUI1YgqA1VBh8KY0q9ofSWGYS0TQxOUUEOqOXsI5Ev9G&#10;m6pW6BtaK3YSgciaiFrLyiOpCBAXgyClJhrpU5LfWAwK+Zq+qvE8LZBWDmmL6iWEaKls1uBVmFHe&#10;U8SManF/9fXzxdcv6auraCplptO+SDgcjwWiUTOdsstGVdLtamQuNNt4q+bFNa/Ub0pLMkqXIwT1&#10;hg2IC1lF6aKP01n4mrn+ApVlyarvOhhsI4L1FklEk3ZpfxAPVzWeyRD5SzT8HK0e77HLxcfAJ7Fr&#10;sfDnPvP5YDB/cfWNmdHzK/iKFFbNzrLXCCIYq8tjJvg+T/ieZcR+0uIPe+NJ1LyRvnQGMQi40bU3&#10;EgslMj4jbmavoukLS8iwR2MoYCuft6x+Y2oSY60KXzPZ45AQl7KglSLURLlSWCiAWulK87Iyc8Xw&#10;NeNn4eiuy2PHrjUTx4HwSTDiMJPOeOrAS/0Q9mUuDr0BSzjKqSshE3P33D6QTzF3xOJSWoNhd0Lm&#10;8eOhNvDEs1rmAleweuylJMo0JPzgk0vAFabiIYI9EtcyFz9k5RIe0mroHriCR56biUw/4K37v/bd&#10;/mN/iEqDp+Konwr/kT+07XBt2uzUMztO95bdiTI+CYYPvP7TYMSdyOpxqRtOz7bbT41HFXfsj+xY&#10;nHpM1qv3S+8X1wpLqu7nFHX1DC0urre0dIyMjE+OTU1PTNdV1rQ3t3Z3dN65dbsgP//Z/GNgAaEh&#10;y0BPL0JOJil1dI70D+5vbi9/WFhfWj7ZO6gqKRvo6inJLehqaWusqOpqbJkYGO5GBPf0TU1OP5yd&#10;b2ppffX2fX9vX4pSns70dXXXVVU31zXIZNo799obm0tJ29Rq+EOyRsdN/+/v/P/36Q8G4xrAeG5C&#10;1T+y/Guuv//l2/XnL+eXhjeQe+supkFTXQNSvaSgUEZmFRZhUPjcHr8vMPz0zcLe6erB6druwcjY&#10;eFdbW29rS8HtX+cnJ1oam6qVYsaVFBSRqrWxCetm6cNCT0cXWa0sfdrZ2Jx/+IhXMD0+WZCTW1NR&#10;VVVSOjHQV1deVFVa2N/fW1nf8PTj8uqpY8XqnHr9oXNo8qdfcodHZzd3zqYfv+4Zm8mtaVw7cwA5&#10;wIZwBK6rZ451qxM07nqDoHfd6SEtDvSuOdx7/jDhGGWyy4IaPEVMUKpXh4aU2r9l90BBrsJItQa1&#10;bG4ILMkfDINDoulAouEnRC6ptTiQs1ySNmrFaSIgmgnkVBgsS1LLtCWSwGnQK7RWjdukQvVie9rV&#10;wuuUCgqAnrdHyK5DloPec7itIekQ0oyU1SilrPrdKVmOg2KPcS1aNqK6o1QXFDUCVQAwhprgGUNV&#10;xkun0ntOtzuexKw+DYTwo3qxsgGtzESKydLzmNuEw2PZi001fGlmk7OuViR/ZdpL65nXtedzn4T8&#10;Z+GgJRQ8C/ipHDU+cVG1QiGsdUYiIlbUAGnqSsQryCTcFgxCXCuqIiy7CANma8DvjMh8YtBr9fuJ&#10;IAv0q2lIpx4P4UQmRKYXqyZuHFlBYjLHw40CySRSm2dwBILAgKrc+d1Dde/B7FDzUB2+gNT4gSBU&#10;0BqLCCFRaRFkcSQZT1xms1+vz799Tlxkk5fnSOT0l6vM50v8uvE2k8lQpkDk5bXMFNKaGJ0qKFWM&#10;hGcQ92/YqTpf9SQfBWMhKFBUepQkwFj4p/CJkzhqfBbhoowV5vVdNFzRtZyCfM1OnB7eTDTNZvx4&#10;krI3QwKlilDW94K7WvWSMBSJoINDRiSeTMYSCekCV3aSX41F56+m2hvETuIvyzsHrlqw6vWteHW8&#10;QELw2H1+wl3BEJd4w3ows2anHplFTF6y1sraEZ84uusXF1RLdmj6Am+uxrPCYE5DMelFtqHGrDYe&#10;g6eCwXw2mFx8ZprBbpkjl4a+gPbUE0D74pHmGVM2S6DsWMCe3mLBH3JG47K+m4oDqrEttFzGj2Eh&#10;85pMuKV2Q1HdsQ4j5ktm8JCJBWWcyp6o/YChMmWHQClTQSkaCOIdtY8QShdEYftith7LErbGnl4E&#10;Xs0w5Eh510cKO2jcsXko+4QQhwpBN3TBNgB/GkZeY+gHKcvSvuWRBbDIjVSoXnLYtcsK0gQqG12W&#10;2yOQCHCX3PadgT2HSGEcOevb6ThEIBVxYDAeQvQj4TTm9QOrRm/ZvolwbkSg/GSPnxfLUfrI1ULT&#10;u3aXPRLzJy5QEWfRxJrLuxMIW2JJGOyOpk8cvoq65vef1ocnH41Oz7V2DxSUVyOuVrb2Jx49besa&#10;ePTw6cOJ2cGugdKC4va2trKK8oLiwvwHMjq4tkq28UfFzc08ejg5PT0x2dPZtfZpGWl3eni0vLBY&#10;U1FZVV6BYizOL2wsr+prae9r7SgrKJ4an5mcmu1FJ07NbR9ZB4YGo9FoNpsdGhiUzuDahra6xpqS&#10;ssaK6rK8wo6G5njoZlz0dyr+//Hvv6SDRVOrf3hugtS/f8bg3/7y2+evv19/jfoC9//8a0VJ2a2f&#10;f6koKUXL3r11Gx7jR8WGguGRZ++WDiyfdo92js5mHs5C1orC/PzbvzwaG+tq66ivlnHRk2PjvKO6&#10;6pqBnr7XL14uvHvf1tzSXN/Y0tA4OTomy3SoGdk1lVWVpRVVpWXj/b1dzfV5927V1FTVtbR+2juC&#10;lyja8RdvW/vHcguqph++6B+aHp1++uTtUn5t8/KJFRkKSqHahtpIGBgjVWVKkjcojdIOGY2FZ9Xu&#10;woNFRhxQCkFxgkMlUsEn9hrIhJdE0M3CgJM8t50yug9YCtpVNzBf0obNpQUxp1xFRhOZVMRBZIu6&#10;VY3JXLUY8bNIDA/aFzafqm5gTAfdYQyAeQxuTSbyAHbZCpSv/FBtuEQJofzwxSs2mwcuLxWB/srF&#10;r774I58MTaR8gkY9RIIyL91R33cyQblisENojPEfi3gcumVrB5JTJcFaKhpyVoOfZWmOEzXwhKuY&#10;//ipX6hlnNRZEQPiSm7xhDRNRwwy53YnkZDVjJxFQntul1ft9es1Y7Kir1pJgxocLmqy4kf1AkjI&#10;ClNPvV7igFXCQaaIGCVeZR9D1Suse5FhNjwgFYiFu0G1LpIsHC2LBsvcJIVhxK7skChN2WqZLYCN&#10;4Lb5qAoutcACDNTpEJdaXmPjRnupdk5NZSLEslkYHIxFjVQC6JrZFMQFxhffvuBJXp1nvlyfS/uw&#10;SFgsWkrTV9HBN4zEaXUr3FUNuXAOD8JXrXpxfQPg723UAmZYq45yqrhLciGl4FlW5uIql6717COF&#10;ZOAtLdUIayG6dE5zSStmPZCKOJKzuhFgVrKYDKUVnUeC+np8GeFmIh6OGkSD00QAxkFUrxmFuPxd&#10;+MPp4W9RPW87Gg0lZcUM4WU0Biy16uWUI+DklXLEyhF8xqWvF4hy5OXzJyC+7hsmPu+fCD8ITaof&#10;JCaCto1IyF3ImVNuqtl/ZLNbfT5pCAmFds7O9FehkCyLSANOWSgjgP0X27M6j11e+BpOXzjCJl87&#10;n/2PjRaEwSJto7ZgRC/3RipZhUZWZpWl3w4dnkD6XEY/qfH/suAr8jpiSpuwIdtycwqDITE5y3KV&#10;amL9vttLWcMstplUGrJgMoWOIknBgcEUaqxqjoANwap1KgVcqVhRpXqMlcYzl5wxaewlBxBOAcT2&#10;BcDkKY3AXtl8kPguWc5WKg2qC2/iXBOUrKhD8Gtpq+OQrTUky3dopvqSFzhOSYuHyPgx/bmkrX/S&#10;kiFHwsk8lP3MkWcmgjeRJUPMdOirh4zw87V1sutw2cOmxR+FwYcgORixprKn0fhJwHAayZ0TW1FF&#10;LfRdXNt+8up9YUVNWU3j4PgMVF7Y2G3rHhwGzpNzT2ce11fWwIuampryynLQqx0oefX8BbidnZ55&#10;Mjs/NT6xvbEJg08OjyZGx4b6Bjpb22R6cU1tQ0XVzNBoa21DU13j9OTDqZn59p7B5++Xto4sg8ND&#10;sVgMA7pH6eCWuoa68sri+7m1JeWtNfUkTJmJzxdXf38G80+r6ZuT7//+GYPxff0NZ/pD+Xfu11VW&#10;Yybc/fVWgWqUbqitwxKJoIccruGnb5cOzj7tHm8fng4OjcDmuvKyqoL8wa5OdDAKGJNkbXkFI+Xp&#10;/OO3L1+tr6zysob6+h9OTnW1tQ/3D0yNjS+8/7C/s9vd0VleXFpbXtFUVdHVVAeDi4oKymvrFrb3&#10;324ffDw6G5x/3to3+uudws7u0VfvVp6//dQ+MHGruHLp8AzCiTZ1y2ZE4O0kJIs2L53aIDc6GO5u&#10;umSE84bLi3/Z6pCNeBUpiazVM4AEqGdquPKuW7qWpYP2ZqIRQJW5vyAWZApBHV4RtWoZalIRDfTi&#10;F8TKch8GpzwDp1rpAnjyIQlHLuEIISuu7rhkVDZOdLBDOqoP1Ax6VfykBGqrE7tYlQ3hLkVd1wJA&#10;lHqESkQvTqubwnDbThclH70LIKXbRub7i3KlAFN0qQikdgjKHg8uU7YL1Rj2JEQHU63g8HMVz75L&#10;loqV2xlSeUkLWECGlmCJQ2Ly1LBHhcNgSzTiSJgOMxrIpmGw1sHU1whZaApf4SgVZUTW5QhTm8NX&#10;kAlZzUvZhh0/dShUVtWoSFiZj6TmNZGJwoAszSHEVROFpf05qaS2Utsk98ZkZBaRwQaqmphU0DIy&#10;Cx6r1R6ozanT4YHF7RHiRm52xNMNoRwjiZQMIDJlk9pQHDALhoXBmRQiOJpJAuD4RSb77TMwhsEy&#10;RUdtiXhxAeLOL65usCpc/E5Z1XH7105fQgSfauwxl76qwdLgVjc4C7zVOlakJRxHKs1RlDGneuyV&#10;wFVzVxB+s/o0fr2cCFcV/lVLtWIzMQGtZP67rAGCI7nMhtJrUn6TYVyxdDJ7LauCxDOpSNz0hgLR&#10;pOwLyZvkT6nVMC+TP19QbQUNR8En71AzGEBqmv54mYQQR95qMoVH/wn0VdDLVeweYbDq+iWc5HgI&#10;JBPNbJw0X3Mj1ViN4++FyIbQMJjPSVtgxy5XWE1v41H5YKIYBEoHQ1CvmVTLaIRgauzyMzpYiBuO&#10;hrIXHIEltEDUQhFXNI7qRQTLQlpqSjEgD0PfsGxBRnEjDvGj15/BjHTQqLXZde8sIUBdCkgsiakK&#10;2o/UUGGKJEUD/aoX3HBjfUZNa0T494PBcBE/R0q9QqZsuU/xh806XI7xm4U+rGYMMS2tULG4WMN8&#10;yWFpi6Zy0Kk4koPOXPIMmUcegS5xVIZJYmq663vhCAexHA9csnsSdQ6EJoIisSQkxJ+61OHECaSv&#10;eWxuAaGdKA2vVCC8B94kFRQvAQ8vAbP+zB/et/tsRuI0mtj2h/bD0S2X7zRo2oLm9rGtvW/ozeIq&#10;3J1+/KKhrbukqn5o8uHy5t72mX32+ZvGpo7ZqfnHU3N97d2dLW3jo2MtLc3otIKcvL6unuWFpRdP&#10;nyHtnj9+CoOP9g+212UNqFfPXqD6+rt7OlramurqkYtD3T2DnT2N1XXTE1PPnr1q7+7v6Bte3T1a&#10;OzjtG+hPJpPo4PbWtvLikvLC4uqS8or8oprisnaSllXGQ5Fvap2sH1T8b//3Xx+T9V9h8G9UDF8x&#10;48NuH3ZBYW4eP765vgH6AuP8Bznd7R1GKIyAGX765uPuydrh2crWXld3b2tjY3VJcVtNVW9b651f&#10;fr1/525xQeHzx0+CXp/H6To5OHz76nV1eWV1eUVjXf2jqemnakGykcEhGRReV//nP/ypNL+gvaFu&#10;ZnSgOO9+fUNtcWXVkw+flk9sHw5Phh6/GHn49EF+xaPZVz0Dk1Pzrz6u71V29C4dWbT01HIW+gov&#10;kZheWSMaKbzrD+36Qju+IE6WsXTLMGPoq4ZB8WWnQSMUJyEMJiEA3rJ7CEf+6kF9xIfxxFe3kAhw&#10;VwKlA1huigdlTCpE8w/QEgjguZFWz3aMWbW6FhLcEc9wlUw4opgJxMPRlRR7UzciHXulL0d5xKRV&#10;GA7s2J2Y5HzxekQGfo4wGKOY8okaxqNVrxpmZfiy52I438yRkBGbBOIRZvspnLJXqOQQCP9oi6b8&#10;uNV+R1KVePyy83+EsioLdLgSSYxxMqQW0H3M3E63RVtjUUSwIxb1pVOnAf+Rxx05zwJOJ5ommTTV&#10;KtAapUY2i/AVMOt1KFWHLqpXsCrbF8qmwlr7QlDqVqpa0Es4+ZCccIvfRwhIxkkXst7DDg2kepp1&#10;Q7TUxRcXZ14vN3UpXUXVj6OKj6llFAmRGcMpWbAJPFD7axhT4+MPihqOR9NJ6BvLpgFw+vMlahge&#10;R1KJ+GU2dXWBO/98jWS8VNsgQklFO1kYC9rd8E+NWP787eu3338X/oFGgav0AeMnDk6Pe4KLsFM3&#10;IH9VkUmLXzcjy8zj7wtnkjlOUKqADcXxEwelSxyS4KC1zpxL2gIAumQoeeL5znUeTGB8nrn+/bfM&#10;9aWelxVNQTvTEw4kzmUmGE5Qpywq/W7lzxGS5gQzLYiVV5eQV6fbnHnD6F1eLH4uaeLqaDdCVi2y&#10;YejNkdT+SLqdWUtkcEsSyceQcdHkRipIz9+FP5k3Ejlzubm11eP1RuVvjQFnxbBTi4rHLi/5hNTo&#10;6Ih58dkXS8FgyMqp1R/mFLGLqAWZfOF86tLFG5Jdt/n4HRFTLWMpq3nAb47Q1xfjk5Nl44gcubym&#10;aGCSSnORmZBJutEYfsrgnsNNISJbNVDZS2FBB1MMd9SYYQxfX/ZCWcYxKTsRadyCbfBP61eFNwnU&#10;6hMYU+SVPpZ5RNjiNiO+7XJjQ+u2Lixg7GCcK5U+8MjkXSoHyEpacqDS+CFbvYmM05Dc8HMvqpQ9&#10;hx8VC1yJrKsa1DAOD5kQjcgY/ZziJ6aOA4N1NAL14+G4BImJTF0kqwiYCWonahVqJ2oPGHzg9B67&#10;Q0B32+0/oJ5JpAPXXxxmcsfq3tg/bWzvefzy3YHFMfvsdW5xRWV9y8jU7MrW/urR2cru0eTM4+72&#10;vvmp2cHO3t62jt7Oro621kYBUNnj2bkXT54SgvB12R1jQ8Onh0f72zsvnz7rg76tbS0NjUQb6h/g&#10;tK+9g+SlBUXTk9M9vQOdfYOvF1c2T6wLW3sDQ4OGLK2WHRsZgW6VKMCyivqySuhbVVjS09IeDYR+&#10;+/J/D4P/1X//jMG//+X3b5Tsz0Gn++5Pv2BNtDe3/uN/+E/3bt3u7ewuysvHxHBYbQF/aOz5+5Vj&#10;+9rB2ftPaw2Nzd0d7fWV5Y3lpe31dc0NjZgk1RWVufcfPJqaWfq4wLurKisneWlR8fDA4O7W9rPH&#10;T+ZmHr5+/gIAA+zG2obW+obulsZOrJCi3NbWptrmlsGHj9/tHH44PO179KR7dOZebll9Y9f7xc2l&#10;jYOqlu67ZTUrp3a4uK92SkCVKvLJxCF08GEouun2rVidqGG9EDTHZQs62JC1rqTHV1ZphrJ6tQ3d&#10;mIzAJStEKh6yUmyW9bCgLAlBpma8I4ZxKuteEY2reLiK0/OAyfDAJ+OuobuE+yMyb9jpsxoJHIGI&#10;byGxWqmDh+HWhNjMFN893zqfOCYt5QRj88gjfcNbFueOzbltc0BiPnQcHzoONQyDHWobbcgKFPX8&#10;IqqAQ78srU44JR/BShUgq7l6kf5YHhjdsj0ZOaAMtq0OMMwptRI1C6UI2xbTft/pEb9f1qcl5OSm&#10;CTp5EpLZFJrEWn9bTDR39CQUAMPHfq/bjHq4GonYAwEYqQZG3dTm1JUIKQCMaqHS9JgyTBqCytqT&#10;qk+XCAgv4WsQMR2X3sc4gsYMZ9LoaTxgQM/9JS2cFmUciZAQTnCVm6KGCZRFMaU72XAj4JKCAWmC&#10;FmAkqdy1LONIFe8OypTT9PVnWIIHZiDsYHA4EYO+8fOMkUpkvlxlv14nLrPJ6wtTtU6nLs+hFzr4&#10;CvpeXmZlpWnZ8VAzTwOYo1a9AE97BJ/fh1LjdDRCwKEavfVXXsLRb3+R7fpJq1qwZU+F9Hn2Ui22&#10;BaR1s/aP/DNq6Q9Crr58kdbmGypLAzVHItzcCDGtlDSRMSAQvmh6fh3Hi9/E4w4HvEbYFfIH41F5&#10;q0nZGRDThyN/JvXaTZvfr3WqvD21rqS2cmAnANanvGScbvznVfMnILIOB97AFY/GMxEC0Zv4ON1D&#10;T1b8vaT5WiljckABQ2s9Rdji9vj1kuOJBEc9UIAPTHdzyAgsU47fu3XjFm/QFgifYmWqja51J66W&#10;sPCDsmDxh9TCHTK2X6nhTDgt+zrgN6+/UC5Qw8jfUPaS5BQZjsHshSeRuhHW55cYqeRGVsTcdbop&#10;F7qVSFu9lEF7LHEkbdEhinYwLctGUsy9iawnLiVdITMLSoEcx2DmGk4DOS45zZQsp6XW6wicX2Dy&#10;SjeTGQteXjn5mWoPf1/yAhziB8mB9BWUpdIgZ7LSq3BAdHh/FjB37T48mqa6tZnIOPwK+bLhkiKr&#10;VD6Eb545HYYs90EmhJD20C37Hv64Sh1C1YTxse/yUEtsWexUStgrBy7v5oljFxHi9u8GIyfxJBXy&#10;sWqLPnH6uwbHXrxbRAc/efW+pbu/vK6pf2x6YXVrw+rYOrO/eLvQ3Ng+2jdSXVQODjubWorz8mEE&#10;AvfdqzccN1bXTg6Pns4/LikogsfwBX9pYRHEufvrbRADdyBrc139k0ez9+7ea2xqHhwZ7x+bXN49&#10;2LbYP+7sj42Pw+BEIjE2Moos7GnraKysKcnJl4lJxWUDHd3xSPT3r7/99lVGQ0vj8Q0d/+U/BO2/&#10;6Njl39+BwX/Bbv/81W933fqnP6GD/+E//EcwXF5S+k//6R9aGpqqyipCPj+m8PDTt58OLAtbB09f&#10;v29sahns7S0ryGsoL2msrCzMlW3883NyB3v7lheXxkdGRweH0cEQFzG9svTJdmoZHRp+Nv/k49t3&#10;Az19vLI7v9wuzMkpzrnf2Vhbkn+/s6OtqrGpc3Ry4eAUHdz38Elr3xg6+OHsq7HJJ81dQwOTc1Ud&#10;fTASfAIwMIwShcGaxCtWByIYB3o3Xb41u1sv07HMJ4JydfpkPrFSn9IWreYRwV3dsEw4+CRbRO2O&#10;S6/FIXFAr94PkSSwVkle0bKCYU8QLc7D6By4RDRNa9QtmesFpZ3xDHc5CcnWh4QAe1cyK5mrIdZa&#10;B2N1Uj4xhCknFCQ+d0VlWZSHr5xCTt0BGvnoNYaP9H5HqlhS1Cn2CF9C1DAQk3KLvYx+5SoMJgQL&#10;2pPOYqiCW/LEeJce37CsAq97f+Ex+gCTHwOfaoXaiiNVzKnaswyWkwOM959fuHWLNxI8HrUnzMOA&#10;9zQUcJpRGEyVLQ3RYDgYxE/dHclmkCzU4NSY0tcbiWimSo8j0ko1Tcsore9AhdzUpyqhLIcEBnRP&#10;MBqXDMkWPGDHAl0qX4gOIUhLXUxk0dxq2SxpElcLPlCb/1iDiQodNRxUyyhyiqOihxyExDLnBIKK&#10;SCoOhDzhYMA08MvUYdUTnLy6iCKIs+n0lSyqBTLT6h/w/SF8gdxfBas66iHN+GGq6pdV2wCrCb5a&#10;mBJBJ9TIlKzU7F4FWhllfYNz5SRDBWxhquqOFvArjYtuJib0xYPT+YNnnaHultbbFJKWq8RMXV9G&#10;sSouMonr80iGFx7yxSJekzfp5+XzF8Hi4a+G5STA033z4TDmi35R8q5UIz9Oh4BMzVqZ2qsGWPF6&#10;dZOD2EDJFIqZcBSwzkTev2FqMc2fxumX/gI8NhSknlL8fZ4SCQnHf+p08eeWD8wwzoh1fs63wbPx&#10;AfC0dunQjUNfGZmlluZwykbXsWO3j88bTkBTIEFRovjAYDFqPQF0sD+eQv7iIpnLYDIr62cZcYxR&#10;RB7RKAIUCo7aVBUAR+OoZDKhEBFOIGVTrFU1NBL6CoCNqBosebMkjjV8s9as3l2f8q55SWHXJR1H&#10;ODgkXBPxWGYqyuxbCh3mtXaUQUr0WUjio5WBK5HJZMviIgReAkvoSybakTn30u3M4JMIOn/4zalu&#10;W8bcV5I6YZVG7BC3xg5QqUQTK3n91z3/ucuOzUsqrBABsFMa6tyxpAxS8Yd4t5546hD88+vM5LGZ&#10;2PIFD0JRWZLIE1rbOymqrIXBy1t7o9NztS0dlQ0tHX3DazuHK2fWDYtteXOvpLiipba58E7OSGfv&#10;aE9/a119S2PT8sIietdptW2tbfR19bQ1t6ghvRNba+tP5ubrqmsQwXMPH7U1NSOFayqqejo7ZyYn&#10;C/LzC4qKHxQUPXn7fu3wZOX47NPBcf/AQCwWS6VSPV3dqMri3PzygiIUcNG9HKjfVt+YMOO/f/n2&#10;b8Rgbvf1G7f32Zz3fvqlvLiktqr6H//Df7x76zb2AgBGGUf4jj3+UaWDF3cOH79629jYPDIwWFNW&#10;0lFf09FYX1ZUTMyutg7eGgbLwe7ewc7uh7fvPvESnz2fnZ7ZWt8YGRx69/rNyuKn2ZmHNZVV1eVV&#10;5UVFtaXFQ93tJQUP+nq7a1taWwZGPx1bPx6dDs6/6BiczC+q6embGBx59HphfWBq/l5FLahbPXOs&#10;ntnhmW74RRnjR/Ku2qX3Fyts2xP4dGbfcHplE0OPzEfSgASlUBNm49etwbDwx6YLHFG3N4hV+pjM&#10;CYGym6rFGw9ghqz4uQq5ua8SxDL9l8wBOSFEE9YmskTDDPw+CvpmfyRHPE0ELpE5Ennb5nFGZfE5&#10;bQJTunQRUlanLJ1B3UGZB5N86xR7/Idevy8re61IL5Hq/YXE7lTmQM0+3HV7fOfnkFhGRENfmUqh&#10;WrHcsos49QVHXcWQFaY9IdKtpYqQtNTFk9JPHDGpZY78MsxEj8aC8Xgwz4G6ZvBJJOhOxTWDHRGp&#10;qakfoSOwhLKcAkU4qtEIR3W4IDmVIhzcagYTAc8PNosnk4G1wJUMObUJ1FHDYVmQUo2sJhPiUCNT&#10;BcswIpWJHrElIFc1uPT+pmR1Yup0anY931QDWNf44BkPVNDVvfQHwyG/FwxLo3Q2hSDGxc7TkDgF&#10;gD9fXf8moNW7LWXSad3DCtvAIcwDt4JeThVihcGqwVnE6/XN8CuuChf1eCs9OEtdEmqqVF9///2r&#10;apfWOSvWyuwjopHqB5WJIJmrjXuJKc3X359EZ8glwrmaUFs4nKuFwDgNGhFkvXGeMi8zMRh8nvLG&#10;DHvY74qGvDFZe5n3zOvl74jjffKX4rX7TJk1pIUvjjcJOHlvGqiE62YGHKYPMXVkjsQkkCPCl1P9&#10;/nVC/SfglKzsXr/YTEr74lF/Dlkzi6sazAQ61XB6PhKOyF8+A572zOfFA2717oQihRV9Tz0yV/jQ&#10;6eEj1wUH7urGZIoS37wdiebynbj9uiPZo7Z2iGavZG6xGefjh8Ri/pLQF9Qt0pREMqH44CcH7FQh&#10;ccSU5uiQ7FovPT7hCOjFVMVEFgYHiSYjLjXYEMTbVjenCE1NO0o9gcovjb2apmdBkdGq2UmmPyCv&#10;KYCgnRBrRNSzNtY5gkkNVBxqGD8sJ0MMeiqTY6/sgETmWhkTB9hL/oEokalqLMHY5pkLfUxk6hye&#10;TctojvCY+NyCrEhCniqhgJ93IgPCQxEZ5qnkAS9WhrxFYgcO/2lAuoEPDFNcULZtPfGEd0/sDW3d&#10;I1Ozz958fP1xOaeovKSqvm9kEvSuWO3LJ2dvPq0VFZW31bfm/3qvt7G1pbKmtbq2qrxic3XNcnyy&#10;+P7jxMjY5Og4DnX3dG4eKi99+Pj8ydM3L1+dHh33dnVDH7VOVHV7W2tuXl5RWemtB7nzb96tH59+&#10;Ojr5dHza199vmibW8xDYAmsFRfUAKL+w4M59GNxUVQuDv33++m/I4N/QwTC45IHsPwhQ8x/k1lZW&#10;lReXQuLO1raQP+D3h0aevl09cSzvHT95/a65uW2ov7+tvra6qKCntVmv5jExMrqzsbm3vfPp48L+&#10;9g5vkNcEhvX+DSD5I8c3b4f6B0oLi1qbWppqaltqqnpaGsqL8rq7Oxva2pv7h9HBMHhg7jkM/unX&#10;3JlHL98tbHQNTHYOT5W3dqNEIeKaWsMZHQz5QCwIRPVuefwAGPQCYBSwrNoRNDadXmgHei2GbJaw&#10;ZpGJTLqvF/oqBv91BUqkKoDHAyPRr1BZa9wfA6yO1M4NGtv4CQSxZEJ8KKtbqmEzceCuuoWkIly+&#10;RQV4ufV35JPDrmqhovhRBjBRD1wyg55Csu/ya3lKjUBdIMZmIMR3D5WPVC8RhVPKvLQMJw9lDkME&#10;1UtFoCdFQGLoi58QjHFnMkWVQVEhBzHeDROLnspFKhS1FTlVFQzmRlQrFC3iiLXr9WsG22JxqhUq&#10;AnIjW4huT8SO+CbOkcXBYDZ95peZRVA2pBqKQ2lZ5YoqEvrqvY+EzaEQft2EqCtTQWwsxmn0/Fwa&#10;P1XDMloZJKPAXIY0PELfU6+XDEkIaKlwb4Z3qYW0uIXOEI9cVRLZdbMjntTjVN9ILniMn7oeEhCi&#10;rooURqL9gIrPCMNgSByIGeFkDOErrbXfvgDg9Jer9OdLMAzh0udZ6Qy+vtZzk+AoqlSPjUJlCozV&#10;1CP8WpLCP+JAR5CpwQlBicwlUaVqVQ0tcHGccklrXPGoJmiQLMOhFXc/6wFfqkWanIlvJhMcyYr4&#10;oqFVHzOOqwTKcGi1/7FocbUHlMxByiSNi3Tiy6V5lY1eAAADADuNYCgj++RLT3wiga3Dm+QvwouV&#10;ngVe7/fFNCAlEAWf8fML3mo4LiGawVAWWBJHQ5fXq+0bwvHrU67i8PNHIU+xk6ICbN0fTCb6z0EE&#10;UnHq8AdQzAR6gH00Gru85K/M96MfEnOBJwS3wWRGD40WEcz3rNatPPHIYGbpvgmGQYXYoH4ZkMjX&#10;LtsteIOnHhh8s5yWL4aFdyldwskMuhkGOwzpQqZQaFOVrCg+ofNLSiXFBCejtwyxVs9Cgl4xiPVq&#10;WReXlEFZzYPiozpoKd0Uagr4WUDEKH7Up/aAN46AGYLawoJJZ0zaomXkoxrYgRomH93+dOAJwN1t&#10;q4toVBoKkDKQk6xAKflQe8BO/NoRwpFAbg2PdTRSAWbuiIcIGtiEc1ThYhkQnxAY7InLCtKEEE5M&#10;biq/V+32r+mrZiXJcE572ITBJ4EoVe5eyIDB+4EI1eOZz7D5IqXVDavb+5NzT4cmHrb1DFbUNQ+M&#10;TaODP1ltKxbr+PzTKqjc1pPz0+2J7oHG0sqqgqKK0jKI29PZNT0xOT48+urZi/7unu6OzpKCwtHB&#10;4YX3H3Y2t2TZLH+gGv4Wl+Q/yMnLedDf31dWUVFZV1tQXtHaP7h8eLx2Zls4OBocGorF4xjPw4ND&#10;tRVVDVW1ZflF8K61pr66uLS3tSP1b6mD8SkGu89sZbkFxQ/y2uqb7vz8S1lhMdr//t17rS0tfp/f&#10;6fGOPHm/sGtZ2bfMv3rf3NY1NDTc1dGec/d2fXXVrT//8suffnr++Mnh7h5i98XTZ5Nj4xuray+e&#10;PV9fW3///v3iwuL84/nnz549ffJ0cHDw/r37eXdul+bmtFRVNpaV1paUDPb2tXV29YyNLx+eLB5Y&#10;xx6/6Rube5BX8fjJu77hqfH5508+LlV0dGvxCn1Rn+tWmfUL3s7C5o4ncBAyhMRg2CWLb2x7A0dh&#10;c8XiAIFQVvSoIh+6mRyWj62awTigqGAZPA2ZqGT8JLGZKVGx+NWRtNCUCHhAKTjX9FUjq2VdDpKT&#10;OX4SasmriUsSAkmrhmFLIzZHQpT1IKvKUUT5+vnEsUzxa3cqncpBKHgSDFkNtT5AgBxkdBVHSjt8&#10;3VfrwtvMOEiWJSpDYWcsISt4hCKnwbBfDd3Eb41EPYk01QpVDyVH+sOUtpauMlNIrOsXKpQDF8av&#10;CZWJhoe0FHtqAWkZQ0yrrSC4lzxDNHocDh36/QdeXyCTtQYBcPjMGwggpv3+M5/PplqhbcGAHo3l&#10;MUWzamSCT1gLXGEwgS61XjT8lvZq1Q1J9epXfb3E8SfiMgsljrLxQAUd7UZeK9mtAU+SUDqNh6yc&#10;yLJsNgDdlYtmMt6o6Y/FHcGQz4wFqbvT0rscTqW1/nYBDzRfJOqHKKl0WHorDSMZz+iVsz5fXQLj&#10;L9dZgdxvcDeVQXumrz5/xl1eIW/FXVyCU3GZbJbj1fX1xdXll68yk0m7z7JD4hWBYFjc91ZrmCqD&#10;ttT2hWAyfSEzhiEoTAWoV2r7feITwhFaqzjncqpavIkjOeiFtJSwJjm0xolfSWQcaRHEOPAsIhjD&#10;4rfPxnkaHntikWCalxkMJFWXfDwO225aLNLpQDJpnGdFDScSvK5QMuWORKLZc14mR151Qu3PD0oB&#10;auLiEiErG++rpghQylFAm5QpSdoDtkXjGrJ8NKkExt93TCIfAjkVJKvFogkPmpIV2fLx8LVEzrN8&#10;VP5kArOPb4AH41M547HTaY62SMQSDLpj2Jqo3ui+U3YAlNkEwfC2w2XTA4zVMlUEavnrCBp2TE+1&#10;1b+RvfJE4+GLK3ci5U9nKB2Rq89oX3c8JR1Amz3fngAA//RJREFUsYTHTIQzF86IGUhmPGjlZPbM&#10;x/d8DpUxVaFv8OJy1+2FwZRHuVfEcESxSqU7+VQmCkecUenQxcFgjpR08EbxVyZ40B7hasJpqtvF&#10;kwceny2C9o3y/Md+1HwMiexLXmj6wmywSkL8wNIailsCxo9xXsLy6F/nJsFRzV20L05zFwBrvv7w&#10;YxCggEmiJTUhxCSEDLkpyVV7dWbP4TlwB3gYdyy9Y3ermcohW8g8dAb2XIE9f/gkntwJhKmErRGM&#10;7/j6/gna9/HLtxt7R+MPH+eVVILkzoHR9d2jTZtn48zRNTDS3Ngy2jdQXVQy1NnT09zRXCNrKVaW&#10;lrU2Nr19+RodvLEiiq6+ugb9dv/23YnRMbfdGfD63r9+U5RXUFsl2/I31NQM9vZWV1UVl5Y3tHRW&#10;NrQtbR8v71sXdk713CR0cHdnZ0VJWXlRSW1pRV2pDMsCeV1Nralo/Lcv334X/kLhb2qNDsEt0OXf&#10;DSu/M1gH/vD8nfqDrz5b9o/u/3yrqbIm7/a9gnsPcm7f5ddWlJVXV1dHo1G72zP+bGFx17p2ZJ9/&#10;9aG6oXVweLSnu/vBvbs9nR1VZeUP7t57/vjp0oePb1+9Xvq48HByeunDwhMQ+u5dR2fn3bt3c3Jz&#10;h4aH5+bmhkdGmpuby/IeoKH7m5sbikvaaxvGh0Zb2zpHZh4u7h4s7duGH73qGpjJya9s7RiYf/nu&#10;6YfF/kezvxSXwTkwuao4Kt2xaoauLZrclP2OZNXJXX9o0+0TTezxy/rPdtmHH9qhTfUCVfDPqteb&#10;VGr1JBQFqzoOEcgQpzHMUSCqNj5CFutTZC4eku+5ZSMHMlEiO4FZQBIMAnssTQgxiUY4qOaOPOT3&#10;m0aFx0pkyy3UWnEURcoAR777I+mDkSasMzXT/1D2/U4CPz33H78M9FBTBnUX1KYdIyOE3b3v81Pj&#10;aNBKL6+sbKf2YAgZupdXa18i6BDQC3QxZqlrsGfF5A9FBNXKzCfEAdGNKLcG+XqbBzQ3N+KUikwe&#10;IxjS2bqMuCwT6Au5I7Jk1YnbDTLBG6gTaipdiwcHkqnWtaiFr5ziQdFyCb3FKQ41Fr24IEQP4CKt&#10;7g/+28lL0ges1v3AAQzypI7mEveCzaQSNqvBvfAbF1Ydz1wiJmkR5WRFiGoYDzmo9NXWOt5oQvYC&#10;Ag+JuGzVkE6lz2XJi5QSlCAZqonuVEdB7wU8PL+Cj1++XF5e4ueI//Nn2HhNEeWf9vNPPN+7fjWG&#10;Re+qdmZyFh4rJwRVDc4CacVXPFof6/5jMAxNISupdA4iqS+kD1hPkZL5S9/lOB59L56fUzJB1sev&#10;z5NfLiPZpD9h+tDBRtAZCQRTMfVapP2fN8bbw9zhqKUnfx15z6p9QnoEImGT8HA4filTsdHBQFTU&#10;cCicvLjSkldUsurchc14iKBHO2us4iGQEC15dbs0DjwjfwkkPpDWPOaIQWaBu4m4HFVTSiCVtAbF&#10;1DvwuP2ZlM0IuxMxawSJZh77fXbTOPbJsjYUCixFWT3D79/1+3f8/tNEfN/jtfmxGmUiE0eks15s&#10;Cw+q164W9KCkeJJpQIgJS2mSYhLi20tYfEFbIAK5fWby0O52y8hnA+LK8AszJoMzYLwa1SzWalCG&#10;LgM5Srcq2qJ3OYWaQHf9xE7B37K4FB1Nd0ymBoHqA7dXeoVU6xdFTDf57js9h24tSWWWMBlSdezY&#10;PNqOB7GkBZnwUvkFvQ5DdggmhJuGsp/xE05yQrgdt9b31R7igG24qx23IIScVeO2dDbznNwCR2Tu&#10;Syr9MEQD2/Zw/NQbOfAEDwKRvbCxbHdtOL37ngCBOye21u6B2WevB8dn3i2ttXT1Vze1NXX0bu6f&#10;rBw5Pqzvw8uWpuahnu7KQlkuo6qksqRAFqjIe5Az/2gWyj6Znefod3seTk13yjTXQTQbmhgS93V1&#10;E60gV7Y7LC8sbKypqa+pramub27tqaxr/7h6sLxrWz1wAR3N4K6OjrrK6qaa2qIHeff//CsMri0p&#10;b6mtT8USMkdXLY6lGQyO9dIaUPaGlX/DYB1Ne/4+DMbCd55YHvx8i2dqrKj++Z/+mH/vQWlRcW11&#10;TUNDg0l96vOPP19cPnCsHzmevl2qb+no6RsYHBioLC+rqawoLijMz8ld+7SMzfL+zduPb99hszyd&#10;ezz76NHTp0+fPXs2Pj7++PHjV69eoYkHBgby8/NryoobKso66+pL7j7oa+0YHRipqW8cm53/uLP3&#10;cdcy/vhd18D0g9yK+afv+ken+6dmhh8/LWhoBl3wDAzDQjy45RMbINz1Blftsk8DJN4LyHaEOHTw&#10;pnQGE00WxMCz65YWbOBHQrLCQUStWWGq5KO6maUtWslWIG0zAU9C2pCRrYhgNdoZOYufTOxmatPm&#10;9qYv8QunvcjWBI9nUQO+SItQ5naoXmc8Rbg9lvp0bIXT3NedPN+xe/nE9xzSqYMZy7euSxSfNaXa&#10;okYjQz5YCPk4RYzetEr5Ap50VgZ9qHWybrqgUMD+kCeeAq4UXZxeTACyHrp9hHOVmgXWetScYAo2&#10;fkq7HoQFegOZcyLIZEoDBseBPaC1ScezwY0ciSRPxe14kgM/D5BBWxDfbaJQpSvO4g0gUwAb9bju&#10;tJPmzXCYQLQvNbgQV2liIbQiKFDEcVWAqqArWhllHJIltHDQV0cgCVkJklULJJEDyQQeyVOxXMFD&#10;ejF1QpgBMFSEGDiRO6r1LLW21g8QyWZJggKOZK+9ZtIfSwXjSSOZQgfD4MyF7DmYyKRiqWQsmYBz&#10;yaxsuwuAhXmoXukXTsPgr1+/ah5TLHW51Wuwg2Q8Ql/1D2zDSLgIO0EjRISO2iOBul1aDbZKwX69&#10;euX31mkRu2p7Qbn7jZO9JWTJLa2S1Qxj7WA5GQJdPbiaEC2g46lk8vNl5tvncCbpjobQvuFMwh7y&#10;+eJR8zKre9nlFakWBf4QEC5+fUUIr0uaJdQkMfz8OfSOGtGMDDXX0MWJPyHjojViOXUFQj+gK4te&#10;RaIcb5qdw0JZ/CAW1Utk9K4zENQKGAYTYvV4yZwILthmGNhP2EzyPLEYX4UTf5TvORjIpF2xqDeV&#10;8KdT+M+C0Mt/6PFY1TpWW1Y7NutJOLzj8e4Fgls+r4Xv2R+GoED3zBs4dLhP3L5I5lJ2IFazioOZ&#10;C088iQK2qvZnKCi2aYTfntALbCGj1W4lIXtQjFosVF0oOFJGKDiUTYotxrQmGejCo4kF9tQQKv/G&#10;qew8uHHq+NtJRPZIHJlOacVipnhiRnCExwTuObykJRMgCiaJrGFJiNbE2kFiAA8jNS+JQK2CROYS&#10;gdyX2wFRTrm0a5fuMD34mRAy5BYc9dOqS0GejRCyxQ/FyY04UJlMiEYq9PGRO3RE2nAMObSNZZNM&#10;7wdk37l9u2/vzFlZ3/LwycvF9e2nrz/UNLW39QwOjE2vbh+sHjnfr+81t3f39vQOdncVP3jQ09pe&#10;WVJRWih78TU3NG6vby68//Dy2XMcwndseATKvHn5amtt3XJ8sre1s7+zOzfzsKaiCjVcWVzc1dKK&#10;zG1sbOntH61t6n67vLu671jZdwyPjsQTCa2DG4FOXkHu7bv3f/61NCe/sbKm9YbB3/5tGCyS++u3&#10;36+/hFzekgd5xfdzUejVxWWVJWW8hXt37tbX1yNm7C73xIulpT1sCtv7le2O3sG+gaGR4eH21pac&#10;e/fqq2vA8Obq+uTY+NTYOMbL/MNHA719j2fn5ufmX7969frV60cPHz56+IjjxPhEaUlJ7p3bNaWl&#10;9aXl1QUloz2D48MT9c1tT959WDmyLO5Zhx+97Bl6ePdBaUv7wMzjl4s7+y3DIz8VliAloZcQ1CFb&#10;CIPJ1TMHWF22OHR/MNBdd3j0aKxdX0iWq1QyFG26aXfDSOG36v2FpmSioSutxLKYRoRosFZLVajM&#10;VcCMoiUCrEUoE6jlMuGQFc+axQlryQoqYxlAZb48rgqhY2k8ZEs0RyxNCDp45dSmW9S5hRoBIa09&#10;FAbdFs33bQsnDuWqrP8uI5MV9mT8sxqfDGsp8AhTh9prJXR1jenty55LuBp15UtlYK0MKlETHPFj&#10;2lOeYS2UpYqROMk0pRo2i95VPcRQWQ8zEaGspjBZDZObcmtuxH05cooTg0AtRk3IoZo9eeYPydTM&#10;SMxjyIQWMCmSVwHPvLigKj+TRY5kYQ0gilOnhj0UJLJGo9XvJxpKl5pdExpqEh+HpEZyEZM8cYQI&#10;Yk0UswzihQpoMpJI/FRSM5jaWVfT5IOkJj43BRhEJgd1a2kS54hf1eYpZ4RLRiCe8ptxX8QIGBEj&#10;ZiYzooNRkKAunk6BOhQw/mQ2IyL1O2Whr/b80MR4CMxms/gpohBaAEwEOK0YrLWpzvCGtUhk5bSW&#10;VXi+6T+GoMLpmz5jaYjWIWqfCek5JjlI1sDG4eeZeUiRwqpvmKx0nrjM1+vU16tAMob89Zi8uoAj&#10;7IfHLiPEq3DobZ5V9zwvjffJi+L18j51DwLvkL8Fp7xProb4W/v8mqA4wIlsha96BQ/CcXg0lXHI&#10;XPhKHB0fj0uNxgK97mDY5vXBbD0yi4SEQ1+YLVdhMH9EDFC/H88Zn18waCE+Fl4IpRg+9nocRsQS&#10;9J8F/NZQkMBTn+/I6T3xBo69/h2Hi8ICIw8CwU23+8gXOHb5DjHN3b4DuwtNfOzyOsMYjkELdmow&#10;glnpNqWw2ENRR8QkE5npFJKeZgCsh31ZfOLny6dwqUYpGcC86/bsq80bKDgYykdemX1Lud62uinm&#10;uuEXbm2eORULfSCQIwpVo0780YRoX9WTLWVTiWDdXrXv9KqFBKQFm5jaXtf05RRrHgWslTEZehPn&#10;CqLSYQyzoS+RiQBK8eubaqITjocH0+G+JNWFjA8lPJi54vm9CZkKRVqioRO4Shx+Dh7CqbtIdeKN&#10;7FOPGYktt28/HD00YtTGp8EoOnh9/7RneHxq7tnk7NPlrb26lk6QjBr+tLGLDn71abOpvXt4aLiv&#10;o6O6qKi7pa2xqr6xRmb93vr5l72t7dWlT3vbO8sLi/g/LSxurK4h8473D3Y3tyH0yeHRytKn1qZm&#10;MNxaXz/S319eUtrW2jk28aihtff14tbagXNpxzY6NpZU/3q6umsrqxuqax78cvvuT7+01TZUFhT3&#10;tLRnEik4+G+kg4XB0h8ccLjz79xHmLfXNf76T39qrK4FqwV5+TAYFW9zuieeLy7sWJb3LEtbBzB4&#10;cGSMfzD4wT2ZyFVfXcvLWnz/ER7PqN2mZmcePpmdfzQ9Mzk6/mhqZmpsAoOlvbllYmR0sK+/oqSk&#10;u7Wtpri8qbJusGtgeHCsurENpf3pyLJx5usem2vtHrt9r+TF68W5F++aZFfhx4VNrQAPem1YXRAR&#10;BQzMoCYYXrO7ZWi0zSWrRjs8oob9YTB8GIyiaKEsCYEuclaN57qBLlSGo6hkGWal1r8En1olE4HM&#10;oS9I/iGXFTtvFprGTyB8hbuHPiE9IVzSChgekyG3VrlJ/oSTD9GwAzjlXtzl9PuYCMVgWW2O4qRL&#10;Bab0tlMqDmGw2rlTrGwjqqf/Y2WjjzkC4z2vzx6TBbOOvIFdhwvWYjJTYoXByQzl2R2TlaK9yTSB&#10;lG2bUq6w2Z+WhXCdagZkAFGrxm0Jj0FRKmszTG82y91hLQ8gA7uUX1rb0mlCHLHEaTCMSjhy+2TD&#10;OCMeRkaomfBa10o/op6PlJF5StI4rOQpWKUSp4qHmlwlXACZkGZngAplpYpXQ644nnq9wgbdeqxQ&#10;SriMhVZ7F5JchGxCxhORXJScGYXlNmnKNnkYvZ4DHmlQFcDLqiA40up7Kdin3FHQnjDPr2SL3GQq&#10;ohqio3FT9KjamR9Silq9ko2VICVElEXYv33TCjiVSmkYQ19UL8US+mqVTDgAVmL489X1zZrSgFYa&#10;nJXkhY6EiJBVapgIsPaLyFkZfkXMz9/Uglm/fyOCFtDAlVTE5KqmL345VY5nlrsAY7VKpWSotvHn&#10;EqeJy/NIll8dC6bitqAXhxr2mhFrQFY40W9Vk1j+ELopQhYgk7F1vGpeJm+Mvy/vkDdsZDIO7DA1&#10;HFo3OGtBHFO7CMNRwqNqE36Ia6qFtCAr6CUyfhALcRHKJETyWtyeQFQGdgFju9dPPkSAzYSQljhO&#10;2BwIGnyrXh9+QsiHx+OBLQG/Xx6YP7SYDjzbKarX4oCU9nB0y2LbdboP/YGzaFRWjvNC0CBS+MTt&#10;h8FWX+jA7oavkDWQyEhTc8gQmyyR9kBiWffD8MlEpiippBVaTSyWnNWGiftOj1W2PJLNQCmSx0EZ&#10;yYihLDZ0UAYwg0zNYMxrThGpoBdYEqiFKWVfHzl1x6Q/iMIoalhtoShqOBimbO470awRgAdT0bVk&#10;CyB1wzKA5BRH/lQpVCNuYTMA1lsIh+EoHrgLqjkSArz1kXBSkY9e7kP3ChNny+IMZmTmJCFEIISr&#10;3AIjgFRUU5rWXOLoNNTcJOrMoLETDO8Ewoeh6AnVL7rZ7s0pKl/Z3p9/8XZ0eg4G45DC8Hj9xP1m&#10;ebu5o2d8bKy3va2pqgpVWppfknsvL+9BDoIV6C59+Pjhzdv15dWljwt6hSw8m2vrKD2wsru5BYZ7&#10;Orru3bpdVljY3daGDu7vHxoamaxr6X6ztL1x5Fned4yOj1EYE4mEZnBLbb1scVhcVpFfVHgX8d1x&#10;nkzL3oWCV8Eq/4tTuOXfDSu/M1gXfP5JzL8Hg9WYrC/fnCeW+3/+taqotPDeg+Kc/PKi4vyc3Jqq&#10;6tra2qgZtbncY88+Lu2LDl7c3B+emGnv7J6YGB/s7y0rKe7t6u7t7OKN7GxuvXjybGZi6tXzFx/e&#10;vnvyaG5mfGJqZGxyZGx2cqajuaUkv6CPhMMjrc0tQ5C4sKy/vXe4d3RocKK2pfv16jZkXT50oIPb&#10;eyfyCqtHJ+ZHpudeLq2Mv3j5a2kFBFVTdUP8scGwlpu7bv+K1bkfjGj6ctwPRGRWkk+mCwO/davz&#10;0C+zfk+/r86xYXNZjDi56eTQFK4LXNWgaGAJm8mcS+AWv7RFS9u16GaZ9BYUPOO3GLKwJRgmLfGJ&#10;zIMJaL8vbylHtWUTOWhma2CLng5KYxFfsPqsQxRCQa+SwlIalQ5GgKqmYJkgiNI9lX0JZQ13TqVF&#10;2h/A6MbiJgKBFFrIqpXuvsuDqA1mZJU+qIw1TXmmGFO8KdIyFjp0sx69THkMGTohcbgKsyVh1OTu&#10;FqWGOXI7HgkG8wxUZBwtEcpY2B1PWQJhI3PpCpvBhDRmRjIZi99PZU1tiF8ak1FL1OMQPRDgaPH5&#10;RL+qrRcUg6UxWVqwY9/7dNUALhweTVOH2t2BJMQnmihg1WHJJY7kANoJF/wbEXQzUptbwwltEBjn&#10;5zCYEDIPpbmRiDwy5CqYocoOJM8RNMFEOhhPRlOpMCI4m/H4falsWnpSlbKEYaAXQXz5+XMSNF9d&#10;gVWtemEwoEX4cqR8auiiiaEyJObIqZRbLqmZwdD06++/KV5KSzIOlJL5tWxQKD3BKF2JplqVuR2p&#10;NEFjqeTrd29HJ8Y3d3dQ6jwYLIeyKxvrr969WVpZ/vhpaf7pk0AkDImJbCbiABvPp7WVT6srL968&#10;foaIWF1a3F5XwtdAAR86bWPzj8Yfz75YWJBmf2UACYMTCV7+sdP5cnGRcN48r533xsvUDRIYRpFU&#10;2ubx6fZkjvAVcG4eHNo8XsB56nSBVRisJbJenxIHUDmCW8wdzWNOibB7crq2u7d1eOT0B0lIOBTX&#10;WtkdCG3tH+6fnllcbll1SxavNn1hI5E95wlRwzwMD+yPxT2GwWcWiMcPbY6NgxPcqdt36PScBULr&#10;Z1a7GdtyOFePTjePLWfe4JknAHGh6aHdDVBlZHUgokY2xJxBI5TMKsvynHCfzF+KaB0MjPVQak7d&#10;hpQpVzJ94PM71ABGOYbC2KwUTFdMlqXUzAOfiEulNf0EwjaKPB44CjLxaxZa0I7+kBRVNZv5WK0p&#10;q+3jf9EfbI+Ieoa4JORoj9yMheZ25Kn1sTUogCQycbiqaxucQFotdYkjApcI0X6S8zDEgcT+1CVH&#10;8tTammyBOld/KAcuYVgQcuAMHDh8ZyFTpqL4gqeJ1Kkpo2GOPaGdE3ttc8fozNyzNx/fLq6WVjc0&#10;tHV3D45t7B1vnHo+bhy0dPSMjoyMDw50Nja21jU01zVVl8vC0T2dXa+evXj78tXY8EhZUQkC9/Gj&#10;2aUPC88eP4HK6D3wLNOTDo/BTWFefktd3UB3d0lB4fDw2Oj4TGN7/8e1A6WDrSOjo5RTdLBWzNWl&#10;5eX5RcUP8mpLKxrKq5qr6zKxxNfL6x9c/Csf//k/zWA95oN/GsN/l/5g0cGO49P7P9/CNMASufXH&#10;nwpzcqvKKyrLy9HBMNjh9ow+/fjpwL5+7FzZPR6ZfNjbPzgyOjIxNlJXXQWAB3v7ITECd297Z3t9&#10;c2ttY+Hdh6V3Hz6+fPPqybOJweHGqtr8ew/a6pv62jufzDxqqG/s6eipLqvu7xocH5ru7B7uHJz4&#10;uHu0cuqAwUMPX3YPzvynf7wFg98trTf3D3VNTdX09C/sn4AuYKbpCwKBGZxbtjiEuGqFLDSxdAPr&#10;cdFWpzUqmwMCTlAKAqEjCF85tev1KUkrYlc1R5MnKAWWp2EZriW6Vo2cQte6EmmQb4smkd1WLF81&#10;tpkHwCAgCX4yJyYejvjlporE5ECG+MmNU/zcXYOZhz9RPUB83Np0pURRDKwhmVO465GtswXAEVHA&#10;wA8KokEp5BR4ijceVLIu8FoZyyjosGz3TaHF0ge0aFz8wBWlC3Hx45FSHZGVovGjYinnms0E+lKi&#10;hnEkPFVzE61mTCYjxeJyRMSkM9zxSLWKy7Jc1DKycpARzlw6glEqLMHeuchNwEY1rTplpU4EmQDP&#10;CptV4zPhJ273scsFRNEuVPqE4KA14pjAcCatRwMRX2iqdmQCDITDby2dNYkJVHhI68ickokII58P&#10;8IN2lDRPAjyITFry5xQPN8VDPkreIaMzRvYynEz7jSgMRkQGwsGIaRydnW5sb23t7ngDftgmsPz2&#10;FRxeXQNZlO01ZVv3CsNa/uGncHIKkrG7YTB+QogJmUEmxNWSV5qOCZbBVmpc9LUwHvSCW/SuCpfO&#10;XRhMEmhqxGPd/X2/3LldWlF+6+4dHokQkvAwtQ31/9P/+v/+X/4//9v/63/5n+8+uO/yeUQfKymM&#10;9WBzOuqbGrmUU5D/f/z65//H//z/LKmvPvU6YbDHjLQP9f9P//7/e7sw99/98Y8vFhel4UH1+OJ4&#10;pU29vb/k5e5YLPqvBn3NywvYTBwMI78Z02IXOWuoLffh6J/v3usfG4em1U3NzV3dJw4nNCWOJjEe&#10;YiKCtbrFIzxWi0KX1tT+4Zdbvz7ImX/56tjuIBASc3V9b7+moemnX24Vlpa/+7gYRjcHw5FYwuX1&#10;n1js7X39RZVVgxOToqQ9KGlh9vbxcX1bx893c//4672OgZHNo7MzXxA1jJ3a93D2flllTlllz9jk&#10;2sEx2hcRvHNqA6iP33zo6B+pae549XHZyp0zVzZP0Gckdo+tT998bO0fHn44v7p/bAuEIbEnGj/z&#10;BtDBlqBM06cA/qDv/0ncfzBXkax7+ui3unHvRMx/7Jljtve+d3uP9xIggbwXEggh770BhEfeIIGE&#10;/NLy3vultWSA7t77Pm8m9JyZmIg5cWff2XRFdlbWm1m1SpX55C/tqpMavKwgbQ7CPMndUBD0ajWM&#10;AiaDwy38kBgXmBFCUaDq37JJGhnZ6JMpQHhk3IaaN7jlkl5ekkL1YkmJgQtrtZ9iREtbTmV8tWIz&#10;4QRq0uuiRnMaMwxIh/sqskq7NAa4BPI8RATD6GACsSFNTomlZwmjmDHAQ2GlE9l0+LYcPnMo8dLl&#10;k7lJoSiiaB1J4/CtGqyXC0oeTy+09w5xlF67UV3X2NjRs7S69Wzb/mzddAvZ2tZ+d2iwo+HW9fLK&#10;m9dulOSXVpSU1dVevzt6e/zR44nHT8dG79wdGYW4U+MTkPjOyOj0xCQM1vNgF+cXCq7mtdTXV5bI&#10;Qsvd3X3tnf01N9tmnm/Nr1qmXhi7e3rIp7FY7FpVFQzOPnMOBnNcPnO+tqxS5gcHw7J/8L+NwaAX&#10;DPOPivXfisF/+curN5ZNQ/bJMzxWcW5eYc6VwtyrV3Nys7Oyrl27Jm3RDicMnl23Lm3ZYHD/yNi1&#10;2htDQ0Od7W3Xr1XfqrvZ29Xd2tRcXV7Z190zNzUzPz3DuxvtGxjp6S/KuVpRUPzZnz8gZd0Bfndg&#10;uKenv7amruhqcWNdy+jQ/Wu1Ta19t2e3LDMca5bmvrFbrQO5VyuGbz8ur63vGr07MjlVVN+4pOYO&#10;wVQwBg5hqtavVL7QvrozeBnx6g1qTYxfD0IGfnoKL7FA+JLJDhSB5Qurk6RUc3GQ1EgKd82FGg4i&#10;oDWbIagjmSaiNZri1vb47qaa6UQ61lgKA5W4B+6SpkK7x7V7sO6WPZRkTJbsIizNMiSu2Oy1xdNU&#10;HbjjusPH58uXrfOAzpw6F4HYl064LnwlY6NEcTnAsHM3veb2kOc5vHv7euw0+tih1gCCwa54Sm//&#10;gqjFDe4dwledjX3pPeiLjajkzD70lUFbSZm8BHp1kxcHxjwA6IW7lC/A2J3Zo0IgIz/V3CTpqMYs&#10;FOFejkjMn0wjHXwy1VIwCdgCagaw5pymIx5CNCbxU5pLIa46j0U3q0ZmIWIshqIlXGSuaguFo7jS&#10;HK12rJPSPxAgCqzl0FyHoyQrPI7JjUhH0lfDu4gF5jFALkNls+y0KCttyaynWCy6v8+NfMlMYHc/&#10;uv8qlEr7ozF/BGG/b7Kae/p7G1ubHz59/HRq8mZjw+rmhu5zRb+CX/hKxiZDQlnd0gWDyZnQFpdw&#10;0KvBjAH/YDBKF9buv5YUYC2S963q/fZbQkAyeIapWg1jjKt5HE8lN7a3fv7rX/X099ndri+PHqmp&#10;ux7fTSKCcesabl24lF19vbaprdVksyLikxmZiZQ5lA5sEnz+cuXjzz7F7b09/E+/+GnHcL8vGTX7&#10;XPNry58cP9LS3728s3nuypVjWVlLm5tbDgevjr/C4sbG+19++fmpU4TwSnm3vGH+BFRx9Bv2qKUl&#10;OTSJcfG/98mncLRzYPB6Y1PF9RtPZ+ekQzcQDCVkYyXMQHI8Ixs/oJs9ajNEQAu2vz51umtwKPtq&#10;3mdHj03ML8T45Nwe6J5XWvbBJ5/damy5mHPlk8+/tLu8bl/A6fFZbM7i0oo/fvjRhZwrR0+f6ejr&#10;3zSZjXYncrmkqvqHP/vlF0dP/e69j/75J7+svtW8ZrFvOT0P5hZ++t77P/ztH3713of/8JNfVNY3&#10;Tb9Y3ba7NyyOR7MLf/7iyPufff3JV8c//vLY1PyL6O6BhWqx3VN2re5nv/njr9//6Lcffgq8V002&#10;MIyMtniD1Nu23TKCEgD79g+oHMu4RdV3s+n1G3yyUAZIg3OwFpdj2eR4YbSDQPwwmCyPJIVn+ipy&#10;luwJgCExWdWTTMNglDF1ZXNA5vsCP81gSgxOfbsHxAKr3IVTwjccMrpKFyMkrhmseawZzKVVqwwB&#10;IwpVAZ6B6Lrk4RQX0EoRpJrlKJRIn4dXlQYZwEVN4vtYz3dsnPLwtlByzeJetjhX3X4YPGexo4W2&#10;PEGzP/p4ZjGnsLStZxDo9o/eO3XhcllN3c3mjuWNnSWDY2nT0tbV19jQMNjd1dfWdrO6pqb8Wn5u&#10;QW3Vtf7uHnA7/ugJMvfxg4cTT54if/EA4OGBQQm8/wDtZzGaXj5fPnPy1K3r1y9fuHDrxs2B/qGO&#10;7sGbTV0LL01zL83TisGI4FAo1NTQqMZFVyA4Lxw/dau6FincUHPjYDcj+wf/2xj8fVs0p/z7GzH4&#10;8LVlc/viqbPAsuBSbu6Fi3mXctD+F7OzYTD5zu72dN+bgo4L6+bp52tjj8brG5uam5tHh4dqqqrK&#10;i0uG+ga62jrycnILr+bpBTyvVVad/PJIyZX8n/7jv1DXOPrpF2VXCxD+pVfym6/fHBwcLSworSyt&#10;HuwZ7esZrbnRMvxoenrDNL/jGF82wOD6lv4Tp3OaWvsfTz+DwXXdPdnlVaob2IwLEZGhMHJu2wwF&#10;F21OdPCy2rvwOerWG8SjR2YBS1QvZAWZ8JhYQm41fQhYyi6E3qDsrWR3g3NgCRq5yqHblgEnhIas&#10;+Elq2Sq01mt9wGZzOAHIscQe4nIJTnMV1kJ3lC5XuR3al1tzIxnqJfsbykBrbDbUjD0+cTKGzg94&#10;ZIyijMkK6/5gmfsbRDRHrDFZJeOlgyeX3cKRoRserzsl61a607I2liMui8hDWXIsiAXAuACVbCwN&#10;0eEYoAWZUBnc4pdOX9XGJSr5HXr1KVQ2qXWnKVmQ3dDXlc5QGxAMozN2d6V5XI3ElobuQMTqD9sD&#10;kWBKmnxRnBa/T7deIoJxEbJm2QBYhBTiFfjhD+ymEKMGl4tL3+tjXF9Sll8AABTxEJRLgnC1KDRg&#10;IJCDiCSC0tWMB9hcAqtCXKWDEWr4dQs2lwAw0hxscJVTbkE4AA5lMiQVSO164mlXJOGNJT2RGDo4&#10;jLz2uLt6u8urKtDB/lAQGfp44unzl8sAOBSLeoMBp8uVUv/I2FEqAR4Pmfzg4CAej+twTqm8wmkC&#10;+Qet02rjfWlV3s/o4VQiiN+pYXHVrF9CNJtFNKuOXt2hW1N346e/+Pna1mYkHqusqf70yy+MVgvp&#10;hKKRW82NnT3dVBQePnm8tWPgLrtqAUvSTB+IFAbb2ZcveQP+h9MT/+XHP3iyMOMIUwGKNnR3vP/V&#10;Z7agzx7y9d6586Pf/Gb40UP+KLzAFwZDSW3t//PP//zV2bNbDrv+A/FXUBPDIrxz/gT+d9szuIOy&#10;KAoCFGoeOX3mTx9/0tE/0DsyevfRk7UdI2DGRtSw2v1Q+0NqpQ5OtXr+8Isvb7W1L29uLb5c+82f&#10;/oyA1r3FCysvudTY3Ga1OWfmFv7zf/lvd8YeON1eh8vbPzjyLz/8SUtXt8nubGrvPHrqzOqWYcdq&#10;5zh2+uxv//T+vUeTfcN3f/jz33zwxZE1k83oCXTfuffrjz8devike/Tu7z767B9/9qvbTyY2ba51&#10;s/1qefUv3/tgeOzR89Wt0srrReXXzA6f0xe+93jyJ7/8/edHT/WPPegaufvPv/hNTVMrAHZQr/X4&#10;PWoXP2kcUgOhyRS6b5hciRp+qRpyyeBbLkHX4rZFT/LRbCNE45mMj6sD1yjWLHapEKt9EsnL1Ixx&#10;16hbOKQnGGPShKBQHDTCP0KgMiFwlEuE6wS5pOHK4ds91PfCDB4TgqtXxSJNoEsU3b+L3tUuNkQB&#10;xohdnp8DnHNonOtKAJb4uYszurtudW8i971BRPBLv8wP3sHSE1pc2y4sv3bvyVTP0J3BOw+o0NTU&#10;Nzd19Mr8YJN7Yc3Y1Td0o/b6ncEBGFx8Ja/xRsPN2vrWxiZUb0dL63D/4J3h0aH+gcG+/tHB4ft3&#10;xmSw0cAgyhjV19PRFfT6bg+PVJSUNty4kZ+T097c2t831NLW09wxsLxlX1izzq6Yu3t7qApTS26V&#10;oUj5xVfz0ZmQDiQVXMxpvnHzMLP/1+/+rQzWGOafDvn/hcH/079vv/n2zevXL1++PHLkSP7FnNzz&#10;WSVX83OzL506dry8tKyyspJH3zGbe+8/mFnfnt0yT6zuPHz2sqq+uaW9o721pfHGjZqyiv7O7pab&#10;t3LPZ9dVXTt77MTF0+fKC4q++PDjqqLSrz/+rCj3avbps8c+/7KysARPR0Pz/ZGRyuKS4oLiptaO&#10;lu6BkuuNU2vGiTXzxLplcsXYPvigqWPk4uWSu/cnW7oG6rt6hp6OlzY2Q01ICfAEh2p+kR6lpfft&#10;X7K7NoORFbcPAL9wejYC4ec2F9JZzUd6u3MDcQEtcdddfjU8SohLOH7Vvu0CoiROmhjodS6xgZ3E&#10;skRlfhHoNQRE1JIIgVjiQdcigsE8sYCuDseSS8JyNcTaGIyhm0kNcexMpGH2Cg/jDpIxIDEechQf&#10;NKdbsgCIW3p59Wxgj9eh9ksgBAZD4i2frBeN9pV1K5VgpQiwhmUDBu9uZlvtiWQOhgWrgRBAhc3k&#10;anIyNWt47FDLVcLj/26jdDB+cj72mJkjEVgrI6ITSVM05k7tgnn33r4znXEmE9Zo2J/eNfm8MBWq&#10;RXYzTn8gnBTtC1xxtahFYoJk6IhyCssCC4JGmKow6YOmKFSMjW43BTqWnngMQGoYU8rDTi6RFKoX&#10;fusmUAgRzkhSJKJVMsDGjxn2hEinplrZ3xoQe26HPcDWgTyAxklkb09PcJJE4glggEqDB2G1vT9U&#10;OJ19cejOHY/fFwiHYskE5MMfDIdHbo/evXevprZ2fHz84cOH9fX13d3dV65cuXv3rsvlqquru3//&#10;vt1u7+rqItxisWxtbY2Ojra0AItuWIg21VsQooZF7L6bR6T1ru73VSO2ZNCWRjUA9gT8J06fev+j&#10;D0khvptClP/Lj374ZHICAKN0K6qrQPKFi9lfHT3y2ZdfbG5vgXz+Ue6oTYL3ljfWc4ryLR7n07m5&#10;//qDH449eQovzS7358eOf/zV16AOKD57ufpPP/1ZVd1N5KwjEDTY7PPLKz/65a9OXMhat1ikl4Eq&#10;i+q85+XLgmXUjdSEIt4YqfHqiMirK6qs+sXv/1BQXtE3ent26UVzVzfh2MgAq0BQluxQHb268xhZ&#10;TFye5//zH/8TIhiEA91Pjxz98sTJTbOFZyDwl3/4493HT8xO9/O19X/68U8u5RVY3V4unb10+ce/&#10;+jX2JIXa/u2f35+cf4Z/22obuf+gsLxycuFZz9DIT3/92/c/+5wfS5T74xM/++3veu+Mza9tfnLi&#10;9P/rP/1Dx9DoutX50mQ9eyX/X371u9b+4edbO8MPn566mGP1BdHHvXfu//v/9i8FFde2jfb1bcvv&#10;3//kjx9/vmq0umNJg8trDoQNPml/Vo1VMqefyjFVZLIq1WhLOLpqdYiQ9cnSsxsO97LJqjuDQBoA&#10;s0feth4jKxUj9fYJ0u8L2Ajhqoai3iVJq1jgh6sHJ9vCKcgNSjEGpcTChsTxaL9GJgYat5ziIbrm&#10;KyEkTiAMDu2/Qem6E7Ihsb4plgaPxMWAEEsgFkhkbL6YL7ZnsPtcoeSOI+CLZbZtXislmE/WWlh1&#10;ydgXyjoZNyMLMESXNo1XSyrvPp6cWVpp7R7ILSprbO+52dK5vLnz0uh9se16Mr1ce72lq6P/wci9&#10;+rLq5qqa1tobdTdv9vX3l5SWlldUkHHu3L3b2dXV0irMGRgcnJqebmxuuv/ggd3heLG8TGa81dBw&#10;vbyivLCQWC29vWWNTa13709Lw6p9YtU0MDRIbRgxWVVRWZJfeCX7Eqi6cuEigrC6qPRmVc3hbubf&#10;sk7W//Lf34LBSllvbm6ePn0aYZ6XffnimXPZZ87JKtBFxaWlpbF4zO5y/WsGP3q2equ9t/bGzZHB&#10;gZry8orC4uHuvtryytK8Avh94ssjhJBIzvmsrJNnzhw9fvrIscqikpNfHaHqcens+cbaOhh89dLl&#10;qzlX2jt7Gzp6qxo7ptfNk+vyyuY2ba0D9zv6xk6cunzjZltn/+3JFy9LGxovVV6DZGhKQMgfGKbC&#10;M/EHYzBYpgVbHKZYChdN/MzqWPeF8ENBLOEi6hn4rShwvlC7CINGqIkf0OLRrdOk9j2eCSci4Zq4&#10;XOJUKOsJ8m3xhXEKv/ETXXf0SlyPtFRjgz0h2BBXp4kZIaRGLB6D715XivnEdUWYg8B16WOWRTl0&#10;zVpxN7HqcuPZ8MpuvuRwLqGS8eu1qzj17+3LEtP+EJncn9nfdvukgPD6dR8woCXnQ1/p+g3LDqkc&#10;VLGltykQ0mt0yCwLNYYLHpvDUd0T7Eztwnt0sG4Gl3a2eMwaIQq5WlajtAcCscweEieWlkHIwJLS&#10;mZIa5nFKeU3xDV+l1A4GBaU+H1d107EjLM3UemgrxoJeNb8ImmIJTeE0fMUAcaw1rtHjFqi/23Ae&#10;5GMm7clqXDQRZWknNb2YWBBX9LRu1o4q0azW/RD5q54TD4loGMgWDmprAQ2kP3/62fTCgi8YiMbj&#10;kEzT8enkRGtH+/Lqy8LCwsbGxqGhoePHjy8vLw8MDGRnZxuNxoKCgomJCWRxXl7erVu3kMVAempq&#10;Ch6XlJaEY1H4qjt6kbzfNzVr1QuM9RAtPKCXO3JgRgj1gM+/+vLjzz8DxlxqbG35r//0j31Dg/5w&#10;KByPNbY0d/Z2m23W2WcLf3jvT2fPnfN5vboTOr23R+L3nz4uranyxsJPZmf/249+/GhqmjqH0eH8&#10;4PMvjp45q7cInH3+gkuXCwp1LyzHlsUK5M7l5Oph7TLRSylgXmD88JC/pk8NXY6mM0a70+7zwzlI&#10;DHRzCot+/rvfN3Z01tQ3nM66+Hx9A+0bUStT8m41g4lIpQc/l4bG7v27//SfB+7cpTK0tLaOkoa7&#10;oBRqFlZU/stPfw5ieSqe559+8tOvTp7iEndEH//mvT/PvVjmptOLS+998inp8LuIxY0Ib2jvOHr6&#10;7H/5lx9U36zXs55IgcpB+8DQ0IMnP/zN7xG1t59OWv1hg9OLxv2Hn/7ip7//07XG1uNZl+raOr3x&#10;FAx+PPfsB7/63Ymsy7PPlkfGHv3kV7//1Xsfzq9uuFDA3oApGN5UVWQqxOQOGBw4fEXGJIfiN6oh&#10;zWQxg0c2QNt0edbtLqrC5E1rSIYZIyuRm7hkfFAHNaEyKEXL4oI98IkfXqJ0KSWcsTQFBZbQV2/3&#10;4oxlKDFc8TSQxkzjFuUKSjWGiUWguiTDtfBzkAjpv6Os9PjicguKI27Kw3iSeyRCdBLnOTedAeyJ&#10;6AjEzZ6wxRvdtvtwV40O3C2bd9sVpDiVAlZ1+SmlISsPUvrB4MrrtwZuU6QPP5qcu5RXXFXXgA5e&#10;2TSumv0rO57JZ+s1N1p6ugYHOvu7G1pulpS3X6/r6e3t7Owki1G7LS4upkZLRXZmdobMNTk1tbi4&#10;SA3YZrM9HR9vaGjg6vXr12vLyuuqqgcHB5t7ekrqG0ZmF6a2LVOb1vEVaYuGwdFotFRW1Co4deRY&#10;dUl5RUHR6a+O1lVea7vV+Cqz/93rN38fBmtxDYYNBsP58+eBaFleISqWykJeTu7FrOyKigqyj8lq&#10;/dcMnlo11Lf1lFdVd7S1Xisrqy2r7G3tKM0rxAN3j3zyeWHO1S8/+uR6RdVn73+IIP7DL3+NFEYH&#10;w2BgnHMua6CjoyQv72rulY6uvtqGtsbekdkNeV9I4Zk1c+fI48b2oaPHsx88nr33ZOpGW2dVa1t5&#10;cyuaFbbBMP60iyYbLiHS8Otw70QSz+1u++7eks1ljCZWPQF4/NItc40gKzYYQ03oaAongCtk1UQX&#10;GLvejpkCjZihUDUj9WcEtje9wbltszksPcQYYKnBDH210tVw5dDfn07KHE7gbvlkXLSesyT89oZk&#10;Fp3amomPm4P8wIdOJuHrx6+bgDa9yGju69PDr6hZo4YRuxseqpkyEFr6if3veohTuzshmdRL9kba&#10;QlzELi5AFRIHw4CZsgADMAxo0buAVp9io8UxZQSWuvkaHlsiUWdyFxKr7Qtly0Lp7iKpUMSZiBt8&#10;nh2vxyrrJe3b1WJGgVg8sbdPuUwZDUShHdhTalhgrGUoZTdaagfVq9qTIS4eDuw1CzUvCScdHchV&#10;9DQucUkBDBOdcLNXrV+ottvjlHDBv2rExoW+hEAOYXBA7oWAE9YqBoNwabhOpZDdMJsQAEzZjUTj&#10;h0AF8IME/MOHH91/+sThdQcioUA0DIZTe5mq2pqGlub5pcWHjx4tLck6rDk5OYFAwGq15ufnr6ys&#10;XLx4kQICfZyVlQV9YfDw8HCr+ldRWYlmBaiavrgAmFMYrNUwcNXaF1lMuFLDb4dxRRKxoydPfPLF&#10;50AXy+v1N//9f/wPw3duJzO7pLm6ub5l3HH5PG6f9/LVK//ywx9sb25R6KQzGZn19N23dc2NLT2d&#10;/kT0wcTEP/74J+Nz87r7FhF87Mw5PPxqNCIMvlJcsmN3cDWSSgOzf/nZz89ezpHOAlXd4Q9EXYo3&#10;xkvmDQfVwGYYDIDBp4Z3R/9AU0fXP//0Z7fa2vPLykuv1UzMLzj9QSpqGHMgVbWHuwBgTmHnf/qn&#10;f773dJyqwPLmFpSFu4AWauYWFf/k178BzHqSEs+Ddgel3Avh+6ePP1lcXePu1CqoM3UPDZOmyeHy&#10;hqNTzxZPZWX/9De/RfdDdx6Mn8lNqSg8mJo5ei773/3Xf8orr14z22XNLJdvfnXzT59++Q8/+fl/&#10;+eFPf/SbP0w9f/n9Ch5nc/N/8MvfHjl5/sPPj/zDD3/2y/c+nF5e9SbTZBMYvBMIutMZsqo1nlhz&#10;uYOvXpNVzRGyZ2BLpggDYL/JH1w2W4XBDmHwhlPaqCGobjfGJePDPOCnG34pAXA1LIEogBQZGozD&#10;4BWzUzUIyxwk4mohq1muyxPCiUgsQvBwF4Q1pxqiHHAXphLOodfu0AwmEYVbGS8Gj7mjLp2w52G4&#10;LyHOUMrkCW/avBZfzBXZXTe7N22+HZf0B6syUPaBpWzEv+qU8a2UeJNLL3MLyxZfbnYP3Wlo77la&#10;XFFd13i9oXVpbevFjmfF5J1fMdbebOvqHBgbvtvV0NJYdW20s7u/v//GjRttbW1QidrtyZMna2pq&#10;yESQmEvz8/Nra2u4ZWVlRUVF1ICxrC4qrquu7sc/MFBwo+7J6sbsjm160waD9fxgGHz9Wg1oqymv&#10;PPrZl5fPXrhWUl6eV9jR0Pw6s/8XAPx3ZPCbN2+2trbOnj0LfSsKiouv5Oddzi28mn/qxMlr166F&#10;w2GjxfI/MPiloff2/ZobN1saG3KzshpqbzTX1ZdeLci9kH353AV+2/kTpz7645/rr9X+7me/vHXt&#10;+s/++YcEXjhxGkGMQf7FnBuVlZXFJcePHq+9cUtGXd1+OL9tm96yweDZdUtD92hNfWdeQXVX7+iN&#10;pvY7E1NdY/eu1FyHphzSFu0Ly+ocap0syPfMYl9x+2SGki+0YJF2aei7FYou2ZxQVnfQKuLK+s98&#10;Gbrrl4ggmRDCYS06FcATiDG1OcjKJ2WNJmGtVbVCu3czSya7jogld9cDs7HHRrdXG9U2iPjBPKx9&#10;6fDIhv9oaNVnzC3w84GKn4eRnT5lloLKY3oCgyxMYwnJfCRU75ZftkUDtKtOl+axTBT2UD8IYCBg&#10;dnu4pIuAba8srOOMqd3ZvH5bmLqzkHXHF9Dal6taKEvLc1CapqXrN7GLAZewQRkTIoSOyd5tlnB0&#10;0+21xxKQmNLEndqVbdrCUSt1sqDf6Cdj+2CYXc3+9EfjspzC28WcZdEMIEoxrScBg0Mu6XZjdDA6&#10;FT9QRP5CVqLg1z2+CGtwaw/JFFVwTix3LIoZ5T5XSYfoKGBgYAvKyCz0MWYifKNR4nJr1C1p4jc4&#10;nSTijLxdtUOeTbWQcxWXQKSw0ugBWWdRrSMhcm03jUSjlD93Kaemvt7p93rDQe0G49G8kqLmznZ/&#10;NJygkuFyjY2NnTt3jgyC8M3NzdUMpjiYmZmh8nrz5k2UP+L40qVLFBblFRXx3RSg/eYvfxGyKtCK&#10;3lWSF9xCZcGzmjecfrdGplbDkUT80pXc3/zh9zJjai9Tca36xz//2dLKMulE4rGauusDI8NoZY/f&#10;l51z+R//6R9XlpczmYzdYV9ZXQ3FoxdyLz+anggkoncePYJJMJhfCtKOnzv/yddH+LH89juPHv+H&#10;//aPlTfq+PkQi5ANkxnmnczO3nY4eGn8TanQUI/hbfMn4NVJf3BULEkNioNM/F2DQ6QP6euaW2ob&#10;GtGdiFTgShWHq6TMq8beHZTZvVR9IOjYk6cwmEoAavXFxuZ7H3/6qz/+aW3HCHfLamrR4qRg8/ig&#10;8r//r/+AStYSmUoSZjDY4vLA75//9ve9I6MWt4erIHn0wcOJuYUbTc0/+uWvqGoQCLa59czS86Nn&#10;L/zgF78pqqqdWHi+Y/dY3IGldUNeadXXp8/Xt3d/fvLsv/uv/1he12BW61kanJ7JpeXimrpzl/Oq&#10;65uOnMv+zYefzK5telLpDTdVdpm1b09I0xR+gz/olu4h6TYie1IPphK8ZneSm6Avue+l1U6+I7uB&#10;NEDoSe4DYygI6lDAoI6igHDUrW43hoKgERvCObUEpZquuUgsDV0MHFGZ9as56k5Ity5RCOEAwNio&#10;xahlxBYlDMagl3KGdHCxJNAgy1vKatIAGJGN5b/GM4HLJtn0aZvDFVi1uDYd/i2HLIMFg9fV3jMv&#10;rDKMBpeiksKNgpFSkeLu8dxSfmlVW+8QIhg1fPT0BRh8o7FtaXVrYdP+wuh5vmmra+xqa+u9M3R3&#10;uKuvrqziwdBwe2tb3fXrOZdzCvLyT544efL48VMnTnzy0cf5V/OgUt6Vq1UVFaXFxWdPn8Hg1s36&#10;kaHhsqt5bbcaBgYG2/r7K5pbnq5uzpsc8zuuiVVTd29PMpWCwTXV13KyL2adPltTVlFTWnH+2Mm8&#10;7MtdTa2v0nt/NwZrEcw/GHz69Gl0cHHO1aOff3nl4uW8nCtXcnPLy8tj8Tg6uOfe/en1rekN4/hL&#10;w/Sa8cHkfGFJWVtz05HPPr1RWd3R2Ize/fqTz4pz80A4MP7648/Qwb//xa9vVtf+5ic/v3DydMnV&#10;gnPHT14+l3W9vOpGRcWNquqvPv+yvqG5uOr64MPJ6XXz1IZ1fM08uWK81TVa39yHDq6ta3k8tdB1&#10;++6V6mtZZZUzm0b+wLpnlwMey8bATh/ad8Xle+HwrHmDAHjR6lxTk8QlXLVFA0u+BvzUy2AwIbr9&#10;GZeDS9CRL4aktLrlAyL9JerI0RQc1ch3JPe4IzTlGbDBQJjt9MlY6Hct1dBaMxvME5cbOZIZ2MwD&#10;CHRlYpWfq3hI04C9avkha+HhEyebcexIRUHELqrXGMaSaoGQ2Px2S1HBsLRFy85ICXK+JRbfgNBq&#10;rUrwSS1bj3zGT24n/3MKWYXHcDcSh82QmEu6bxiPJRSBvjLAKiTLT3pTsonbjo8HCwcy+3qesUVN&#10;XjJL3T9gDgV86dSWyymaVbVGeqVUlcWwZMyOGs+MQlVCUxYihqAoYMinWzW5SjkOBYkOpCnfKdDl&#10;NCZThDm4ShTYDGsp7gXJKpAQeCzNyLJ9rMwKhdBE51SP3kJw4yecJ+FeCtVvpTl3h8GkoAU6yhjY&#10;Y8ApMNDKjIPfAiFQS4izL44fHxq7s+Owvthcfzw9uW019YwMffD5p3ceP3w6MT41NXX//v1jx46l&#10;UqmdnR2gazabkcXIX7vdTiUTTyKRuHv3LjX6kZGRyqqqUCwKcbUCTu/LloXiOdhPZtLQ9Nu/yt6F&#10;ookRx2q9aAx21fb7iN22zo4f/OTHz54veYOBC5cufnHka2/ATyxI/MEnHz+eGIfNbr/vy6NHfvDD&#10;H1rMZiR4R2fnkePHni0/f//Tj+dXXjhD/tuPHv3Hf/ynp7NzWoxeb2z68IsvjXYnaGzp7oG4/Gr9&#10;HgDqptnyg5/94sT5CyvGHf5SvC5c3jZ/psj+Pm/SrV4dCljTdN1oAtvoYDy/+P0fmru6R+4/OHb2&#10;3MrWtp4ljCUeYIyxKxCSuUmqNXt8dh4Go1Yh6NyL5Z//7vcnL2TJtsHhSHtfP8/wcGIKe9Tw//s/&#10;/MeiyioULY8HjH/8y18vb2xh9mRmFlSjfcH8yL0HP/vt75DFJPvs5eqnR47+P//w31YNO/xMqVpd&#10;zvnoiyN1Te0mCpD1bTP53eq6/3T6l79/7+nMwssdC8T94Mujv/vw0w2rw59Mo4ZHH4/nlFQ8mJxd&#10;N9uPZV/+4+dfLe2YqJhKzVhP1o/FqS5L5Vi2UVFzB8IRGUqpmqBWLDajT8ZV6V5hlLEgWRaDlEm3&#10;0A7mUQhI65fSoBxwUdFR+n3xE6LlLKSU8kH1DRO44ZDBzJCSq5hpKn/vIQUoq3kM3bGnkOEuxHqp&#10;FnwmKTzYYEzK2CuPVAIwJhE9AJtTVUbFN9SoaVLQONfTOtyJvTW7d0upF0o5ykY8FJVaq1C6Tr1Y&#10;La6svfdk6trNpsn553pM1q3WrpVN4/yWY9HgWtq29995fLOhraerb7inv6qg+OHwSEdLa2tj89Ev&#10;v6ourzx74tSVS5fPnT5z7KsjF89f+OKTz/JzZbfc6vKKrLPnWm41tjQ0jg4OVxcW3x0a4puva229&#10;0d37dG1rweyc23FOrpp7+nr39vYikUhpcQkMrquu+fyDj88dO1lbWgHv2m81vdk7+Lfs4f+//Pc3&#10;08FI++PHj1MpyDpxuiy/sPBK3pEvvqooK9d7NqCDu+/eg8GT64anK9vTazvTL1YrqmuqK8q+/Pjj&#10;tvrG/vaukiv5MLi6pOyrjz49d/wUvzD3fPaRTz5H9Z76+hg6OOvkGfTxya+OFOZcaaipabxR99kn&#10;n12vayipvjE29WxmwzJrcMxsO+Y2rE09d+qaek+dyX30dL6jb+RaU+voxGRFS5tCpuwZPL9t1vR9&#10;bnHwV39mtgPgeZMsmPXc7l71BhZtzmdW2cEQagJFDuIKYu0ehC+BAJgDj/5QoCkfDVilKkc46hlk&#10;kjgaF1hyio3MKVILbKGGVV+vD6ACbxgMxTGDwZq7mC1bXfJFKthzqlPAgOiE48HdcsvGonzNZEUq&#10;p0sGKzDmK3clMiaF2zW3B8+qy21Xe/Vb1bBk3fJsiwN1r3dvnzxvjSeQyI5YkkyudS2gJZ/DUfgK&#10;OKmM48qpX3BLIH5ULx6hclSWygK9on3VujywGda6Y0lnJO5PZXA9iV2j1+9FQPtDtlhk0+X07gqD&#10;BYf+AGUrkiUYkzJagKem/AJRrVAFqxHZaAE6Eo5UBbeAmTJdFGokAj7FLCKNz3CUUwp6MKlVLxFl&#10;ZJaS16hbnRr2KGnSt/ild1kAT6BswBAIpmX0llbDJMiNoC+xJHFkdziMdMYe+nIqD8xzhqVdVOs5&#10;rQKBCppscOxuSU11XWsTx/SLRbPH6Y6FrjXc/Oz4kbyCfLj74MGDTz75pKura3BwcHx8nJAzZ848&#10;fPjQYDDk5+dTf8Xg2rVr6+vrELqktNRotUBKwKmWwZKpSlr4ihpWehcwcxAialhP8FXreLz59tsX&#10;L1d+/6c/3rhVv7S8/MkXn7d3dcpuSLspo8X82ZdflFdVLq++7Bno/8GPf3Tx8qXd3V1qBkVFRSdO&#10;n2psazl7McvotNv93p7h4X/4wY96hkf4gRzoy4++/Kpv9DZIy7pyFarpYcwc1EJebGz+5Ne/OZV9&#10;8fn2Fq+LF6VfF6+agz+fJxpFzmLMewPqg3fH4CjSE816JvtSY0cnFCdBkuKtYsZ75jvRMObAgz4m&#10;BSANMstrr4Nw9CsCt623D30Mhp+vb7z/2edodPyTC8+gKX4u8cDVdfVUGuaXV9C43UPDpACDudfg&#10;nbH//M//ciH3ChL5wcQk4f/tRz8mrhbBaOKhuw/Wty0bBuuVgrJrNxotDt+DJ1P/+IOfPpqYM7kD&#10;qyZbxc3Gn//xfZMngBReNpjf//LIL/74/vCjp8tGy68/+uSL8xeeGU3UgNd9PmM0hgt0gbE5Glux&#10;O7bf7cAPodXeR5KhEMSoYZ3dkMLrdpczlibjazQqgft2p2HFSyGiFruUDxQI0Fc1FL8dtklZoZqR&#10;9XKSr7DED19BJiGkwCHIVIy0hVN2taQGp0TkvlziFGNdA9Aw1ikQTiCxCMT17R5yRzzqptLcbQrF&#10;N1De8fS602eLpvCbQ/EVtUol5RtlGuUbJSFlKUUcymRhxzL+bPnY2eynM8/WDJZr9U1nL16RJaOb&#10;2le2TJNrFOPuF0bX3aezZVU3BgdG2pta87IvPhy93dncWnQ1/+LZ8xyXzl3Iu5STm30Rz5XsS+dP&#10;ncm5kJ195lxu9iWuluYX9nZ0PR67X1Nc2tXS2tnV1dDZeat/AB08uWWe2rQ+Xd7p6unOZDLBYLCk&#10;qLikoPDT9z+sLCpBLgK7uorqW9euv9o7/Obg1d9tTNY3aj1bGHzhwoWy/KLy/KIzR46XFhSWFhZd&#10;ycmtra0NhkLbRlPfg4fzW8bZLfPkuml2wzS5uNLY0nop6wI6uLe1o/H6zfxLOVezL10rLf/1T35+&#10;JesikvfjP/254HLuH37x64JLuTD4vV//7moW9ZkLILm6pKStofHTjz45fTar9Frd44WVaZI1ODnm&#10;N+2tA/fbeu9mXypu6xy8/3Tm3tRs6a3G7PKqRaONPzB/bEg5s7HD3xu5CYP1etF6dDTudiiGAn5m&#10;cTx3yCoccFfPKdryyfAoLXaBJZqYr8So9logHBtFVhnnrElJRDwcfE8CUbWGJacoY+ANy4lLUtJn&#10;bIfBssAWLOfZwLNEebcwFqKZlHkAkcLEUn4+0x319es6LIeqkEo2s4ZlSUgAzEGFWjc+v83Yau0O&#10;8AyDdXUbG9dumhCzmuCre4KRvDLyWfllHFYwLAyOxDHAzwFrNXoJlOHQhAfC6Gb8qGTZvCEAqw6M&#10;bmToniua8MRSVl+IEFsg4krG1xw2t9rERhqK1VKFlLC+qChL5C+co4wGe9JuGQwK8BSJAaT0B7tc&#10;hGMAI7USha94NCAje3uarxqcMmxK2cjyTAHRxFhySdicSoFnQlQfsExKhujYxw8P8euqgAwdCgn4&#10;dToSrrbnw1ILYu4oDEb5vVvKWLMhltlDeDkCsqeQWlo5pI5g9CDjjoWD6UQqI4tvPH369OjRow6H&#10;w+fzgb2DgwPIR25Hg+6r9Tqi0WgymUQN40/KtTTQTcHZ17LsM0qXU7Tvm+++RfJmZAGQN5weqr0c&#10;pM9Y2QiM1X5Ns88WLubmXMrNudXU6A8F9w8lEdKcnp8rr67KybuSm5/XM9DncDnT3C6ZnJmdraq5&#10;du3G9ZfbG+5wEAY3dXbmFBY1dXYBJA6T0wU4j587D5mQngvLK/xqMIaQvVxQ+NWJUz/99W9/8Itf&#10;vvfFF3kVFVt2maEU2JU/jX6TwZRsqKCZzdt7PD1TVlMLREOJFAq4d2QUl3TQoLzYsNqhQX8qoFfo&#10;S8XRJxU4xLFWzMfPnv/q5KmC8gqDzR7Z3eUxYG19a9tnR49RRYCmXCIdk8NF9NnnL7D//NjxmlsN&#10;53Ny0fTAmDSXN7cA8O8/+JDfBb8BcHntdRQ2B0/4o1/+6tOvj33+5fEvvj75wx//8tr1Brcvsvhi&#10;7cjxs59/deJWR09dW+fvPvqsoKrWFY5vO9wGp/dCXuGv3/+4qqnl6wvZP/3zB8MTkzI60udb9/u3&#10;I5GtoDRQgWRbPAl3ITE5FGUsI6X5hMg7SVkUVo3Dkjquzp5wEZkL8Mj4ugeX7E9RAHQJAZMKe7JI&#10;JIfJH/OmDvBAUAGhX2w0cYlLCGKUpPQ4LEK23bKHktFHNpdJj7iUMxxQlnDVAC7DvpREFvxrBhNO&#10;COFrahcZJDI3BdL4NdqpLlDioUzs8TSlLu6WDFmlUHWpfre329NRDEpZp7TKktkOg4Fu38hYS1f/&#10;o8m53KKymlstDe3dMj/Y6qdiO79lnVhavd7Q2tHZc/1a7ZWs7Nv9/dfLq4pyrt6srjn11dGc89lH&#10;P/sCfZh7IfvEl0dK8wpOfX0069QZ/oq3aq4T3lrfMDY0knP23EBXV09PD5Xfu7NzkxuGJ6uG6S3b&#10;05Wd7l4ZkxUOhyvLK/JzcqtKyo58+sWlM+duVtVUFZU0Xb+pxmT97/fw/1/++xswGBEMhpeWlqi5&#10;5164CC/zLuaU5BVkn7tw9syZW7duRaLRja2t/oePFgymuW3L9Ib5udE5/3Kzp3/gs48/Ovn114Nd&#10;PbwL1HPxlbzzx0998t77+ZdyeUG//8WvqopKf/YvP8w6dfbimXNffvjJSd7g1YK8i5cbamv7OjrP&#10;nzn36edf32zpnHm5Pbm6w/uScdEbtpa+sZ6hh1kXi55OLvaN3qtr72oZHqloaQd+lnc9u3wEupOV&#10;01mD+aVb1snaDsdmDOY1bxBZTAg6GATyKWAPDsEnShcXyvIxEfGFVfplgTGfjnxJkSSU5RsCt8Ce&#10;q1pAG0Mx3Tq96vTq+UVAFyoDcq4SnQT1w3BKCtIOo0jPLWC5jMBS63CJVlYYxiP8Vv0uZDyyATlQ&#10;11X51k2yUYSMvaJyrcdkkashLse6WzY0JM/bEkk9K3HZ7lAzl0KmoFS3bWFpc9boBcNGaU+WSUfU&#10;xwkX+qpdkvCjib2pjEhebuSSBeKhL9F9u3swGO3rCEZ3XL5I5sCf2HWFY/ZAJLr3yuYPW8JBg9fj&#10;SSVNPi+K00H1MplSEkf2QgCNwBWgwjwYCUeFdmqFB1DKVaAog5xBsurlhY4QEWP8kJVS3uTxAGlB&#10;ciik5yahjAGqwekkKWJxiaQ0R2EzLtGF3Gr+UnR/H6GMYiY8enAgjFcrTqu7vB2cRQqYSXgwgAsY&#10;ABIwwKNbTWGwoCKVsgQ83kTU7HP7UjFr0Bvak5DoYQZ5ClbJ8GjN7e1t8LqnFoumOqsnCuMhEA8w&#10;Jn+RyzJ7e2hfUCotzwqxHGjizOHbHRf2Xh1wVa2tIdOCuUVcdkZKw2PMgDFXg9GIw+OOQ3NSBuTf&#10;fpPM7JIabkw1WctqmmrRLv4sIWoeVCPcrsR+2uSy+xNRVzDoi0hHL+wMxmWNSX7y4su1l9sGeAwp&#10;kZj8cMIRwUCOY2pxcXxxcerFC2pX1LpkYncirkkcSWdgNu+Nvz4ukNNDoEmB1GA5AhdtyrslRF5v&#10;RF4vB8DmwMPd8XA7mPp0dg45i8y1eX08BsDGQ2pGu3Nibh7Ve/fxE4R1NJ3hRqRGLKPDWXH9BniG&#10;01sWq55wjGLG39zVDf65hDTHjHQc/sDE/ALMPnbq3NHjZz/74vixE+eHR+9b7V6OFyub9bfaLlwt&#10;/OrM+cr6xuVtUyC5a1b7kUwsLmcXlnxw9MTRi5c77oyRJbfIjJHIeiCwGQ4Z+JLjiZdOavDSSaQn&#10;7sNjAh1qK26dxXQTFJVdsiSBWlzCURipxkLLiGhKAC1GCcSlWMDGEpTRWMhQQKjHQmtqYkMiGqtc&#10;1WtjUZ5wCUs4jZ/onJI4liSIh7hE4RLRuQqtMUB2cwnFTER1I1nekiga86D3hdGOh1ibvvCqy2dP&#10;ZBAhG97gluple+mUPeUo6yjZcEUpyWQQFwUv5d7zLdOR0+fRwbcfPG3rGbxSXHHtZpMeFz25aV20&#10;eJfMrrk1w622rpu3mooLi0vy8vs7OsrzCq+XV165kA2DCy7mfPKnPxeC4OOnPn//o8qC4q8//gxO&#10;nfrqSEluHhCtKCjub+8suHip/tq1js7Oirq6x3y3mzuTGyaYMrVm6ent1eOib9TUXs7KzjpztvF6&#10;HWwqUjv5S1v0/uHfrS2afxQQ/JucnMzJyeF3IlUR+Fmnz165dDnn0uUbN25Qqd80GPruP5zd3Jne&#10;MI2vGadWjYubxtGx+x9/9GFVWenY0GhXS1tZQdH5k6c/++Cjwpwrp44cy7mQ/eEf3yvMvfrxe+8T&#10;fvbYSYTy73/x6zPHTtRVXetpaeluay/Iy//oky+6h+8ublmm1kwAeHLDOrdpbeq909w1cim39GZD&#10;Z9/I/Udzi2UNzaKD1fpWujcXF4xBYq2D4e5zuBgII3/1qtGyi8PblaKFlyAQdkJHPHwfCFP8pEOC&#10;bwmt2MlVa2yXEAyAqIxtVqOu+OacqT2UsSO5hyUk1hqar4240Bo/dKf2B6pJRISyP/Jsx+pIpPk0&#10;N1yBdafP4I+8MDvAM8C2UN9U/St84uQB8gPVT90QtCHzid2WaAzcmlC6LjfQhcSc2pMp8raWxZte&#10;HximROAqxs5EatPt3fEHHWT+eHLHH0AZ22PK75OZ/khb3TImjdXROKqXUx1IGUF5gR8PitmtVqu3&#10;+sPOUAwd7ATMibTZGwykMm7pP/bbImGv2sAVgeuORLyxmEsV3MhKjUnRuGrnYEc4RMEtnHvXbkzx&#10;DYOF06rBGV6afT5Yi6KFlNIuDT3URF5lI7CErARqyuJK+mrNLDCAB66jnj1xWWCLq/FXr5DapCwV&#10;AmUP10WUUzkQ8MsKUKLnlNTWD+klnUAwDH0jUXc44gMP6QweezBgDyHTo/ZwwB2PuKIo4KQ16PMl&#10;40EZOJz2+LxeH5WHODkc6MpiHPsHqd1dDllQ+s0bXI50JiNcPFQNzmqrQU1ftC/EBZzhWDSWTABj&#10;KJtI70bxqxU2gCuUhb7SRk3Iq0O9GxIu0E1yH9WRTDhuIi3A3j3YO3zzJhiOBHhF1FESiXAS1vrt&#10;AZ8/EfOoydCwECbBPzy4wElzN5hA14Z4CU6oGY7wWqiFmNwyGYwfKX8spMSe7MzBC+SvE9qVmcFA&#10;lNRAJuCM7+1BX+iOfiUE+uKHtXhwuTUqVnu0H+prQQxZcQkhQS6RJi5XiUhSXkVQDHQvMo+Kpa42&#10;bVosPCpUxsCi9lyy+wN8jVavz+hwW9xeXzRu9we94gZ8scS21b66ZdzcsRlMDrPNY7K63b4wHqvT&#10;73AHt+3udbPd4PRYvEE+dfH4gtREtxyembWNNad70Wgix6F6V1zu5w7Hmt+/7HRSOVYNVG83UNlS&#10;m5tJ7VmNiCQPyk5NXr+VXOz1SyaVlbBkJBQuaETdfg9LOEo4gZqmOpCr0JeSgUsw2JOUPZG4hA3i&#10;VeSp7OabBKKqLU2UK/gkEQoWEge32BCRdDTdv0+cdDSM1ZPoVT5EE2PPVV0JwJgomJG4cNcXhruQ&#10;mINTQzC67pH2Z4pZTeJlNXJ20WTDT0E69XytovZW18DowJ37Y08msq7k32xuv9ncubC8OWdycyzs&#10;OJaNjq6h27eaWgryC0oK8gc6u2pKyisLS7784OOyvILCy1c+/uOfge7xz79CyFUVlx7/4qsrFy6W&#10;XMk/+dXRhpobAKW7pa34ck5NeXlDY1Nda/vEyvrEumF62wKGJ9eMnd1d1Jj5eK9VylqVRVfzLpw8&#10;DenAORTXDP7u9Zu/fCsbJ/2Ff2/Z+G/697fpD6b4WFhYOH36NL8z/+Lly+eyLp47n3PxUkVZWXV1&#10;NUWMwWQafjy5sGWZ2waTolZn1413n059+tVXzc3Ng739IwOD1C8unDl74sixgitX3//jexfPX8i9&#10;eOnzjz+9dCHr7KnT7/3+j5Wl5R+89+fTx09WlJSNDQ4OdPc01DccP3lm+N7jubWdiRXDzLZ9HBKv&#10;G5r6Rupbeo6funR7bPzOo+nrrd01bT0lDa3PjFa4+Mxog21LZhmizB+eQzatdMnSHAsW+3OHezsk&#10;u/eD4TU19ei52QF0AaHGJFoWPQ0FYeHctplEXqg+YHhM4LpbBm2RJhoX1x5Pw1prNEXlDhJTs5Nw&#10;q8uoWq0t0SR05zsjhKvS8ixbPrj1RhF8qRIrqNdSlwyjP3c+6HfNO/K5v8s/SSqbuuJpiyR3qM6r&#10;laLhqx4dDXHNkRhIJnvLzOBE6oXVJhuG+/xWdRU2I4sxMEdj0iAm6ll2/5XdhfVWwbGkPRLflt3c&#10;pHvYndxF9cJm4bHatHzD4fYk0yKgYzxPzJ/Z16IZ++DeISlgQwgwowjWbKNcloFUqrE3mE7DMxgs&#10;Pbtq4JXgTbUAU3Zz4FHGsoKHxjA2epi0XIpGjR4PUTR9SZOin0BCiEtEUM0pB5cwgK8kTlIiiNUe&#10;D9yaq7ED2bOBZOWSGkYEd3ULOR5ccEJcriKRdYI8BpUJJDUp63uFM7JTEH4R3GpGLLH8qWRkX2Av&#10;IfFoLLObQKR+8zoDIDOZQ9kk8M23r6UZGdAiZJW0Pdzdywgj1dgrkb9qNBbhwFXMDva/RzJXxdXb&#10;NqgBWRKux0ur/Qo1lcUeSxLf3SXhTCad2QPye8m93VgmuftqP/3NK56WXxrKpKmd8Cvkdakp1PAV&#10;BII9TTsOjUOhnaqR6CYKVzRC1YdTIlLjUZteyLA43o9OkD8i9mFeo9qCEC6GEimdFOlDUACptWw4&#10;KatDY5Y8OIzv7evthLGPZfYIx0yTWEth/NqYiIm9A013u9cPyAEwBtQYSIRYWkBjL38+9TXyVNS9&#10;+A455RN1UTGVVZ0TkcwhHhQtfkcwanB4qFxSp3SGZcNKq1/2H8RjcHphrS9BgkllH8SeqwrDIVdM&#10;dg/bCYZk8faEtDm/dDipHANaFDAe6Cv9R2pPT8xQw9uBIIIYPJMZdV4mBTIyIeRNxby3cpNigSLi&#10;pcXF6ffY48APOPFARC1eifXSIgO43q3mIbstaQZz6LKFBHUskEkKhODHJZBDw5twlazMWdIdvZzi&#10;J2UeAzMMdBlF4rrUIrVtSBxJUipSWnK8azWUU1s8TbmK/KAURRRhs+aSJkCK3InF9TNZec/Xtu88&#10;etTY2VZUVdHa09/Q1reyaV+w+ia2rHM79qUd6+jj8fJrNefOny8vLelua8u7eDn79NlTXx8rzSs4&#10;+ukXX3382bljJy+cPIOEgzJnEXsffQxNv/jk04vns+qv13W0tuVfvJh/Oaei4lrf7YdTqzuzBtuc&#10;yTa7YxxfW0UcU0v2+XxF+QXlxaXnTp6uLCqtyC/KPnnmZlVNT0vbYVrmJv1v18n6X/77mzH4+fPn&#10;58+fry4pQ9rzg3OzL9Vfv3Hm1OmmpqZYLGay2kaeTM3JWpJOGDy9ZZ9eNQzdf3QmK6u1tbWno+ve&#10;nbs1lVWVpWWoZ97R7371m3Onz3D60x/9+Hr1ta8//+J3v/4NkL56OQeDloam8Xv3ejs62lraLufm&#10;33k0Mb9uHF/ehsFzO86FbXNDz9Cttr6S8rr+wfvlNY13x+c67zwsvtUCO/nr8mfWJOYL4O8NAhfU&#10;mKy32tfiwF2yu144PWvedxsUyh6FMt0IIcu3AimpoxHOKX7CSZPU4DFMBdiIbAJ1DzERIe5zNbMI&#10;bPO1wWnqfdjzhcFvnkqLctLc8kkHCbFIXNcNjdKdI/VN/fWr/CMT5PnodU4ge3DKJaWDpSZrDSeo&#10;aOu2aHtCeGylvq+aoMneeid/6PvCZg+8ek0+t8aoW3jI6npZK/I5MKYssEHWSNQeF6bKohyJXfgK&#10;ROEuqhce69nAXMKjw/UClloiYy8dWkofax5jKf3EmQwwg4iUeghWRVy1W4OaVgTAdOMwYMNPEQnw&#10;NMaICAlEOseiolxjMVCBxsWM4p5yX+93RBTdEI0NKEVJcyOQQPGquYixNiAFwM+NKIK5ij2PoZU3&#10;DyCl87vdlpDgBBKRcIkbDsmTq/5m4gr1FXpx9dNSiHOVh8GAB9aPSuHOTUlN4oYC/ngkmk4dqkFV&#10;33wrO6hIXvpWthUVMItaVU3WaozVGyCqBjwLaN/IfsBAWlaU3N8Dupqy6F1sBLGKwd/85S+ifd+u&#10;HS1ziA9ey+gtwbBaYOv1waFu5X6tB1G/ebX76iCUohIjmpXn1O+HH8Lv0mRCMkIy6AX2OPBomLmD&#10;UjHi/Qh3VYWJv6ZUpxS/+e28NF4dl/SL1a0OfrU+JdFBJq5OVjMVhf09TfUdhc3v9vPXUaK7MgQ9&#10;EEtouEJWAXlMRDCQhtlio1QvDBZ5rZLCBmMAT1xuxB+Ix6OiwNPytfCc+lEtPtmRUK/qvOPyKtzy&#10;W2QjQnsgYvIEOFwRfhcfCcYh9C7EtQXEhnC1TWF4xykRsTR6ZGo+GY3KLgcQJWdpEq+7veRWMiP5&#10;lGxIHsRPVRjiYr/icJIZNXqlYh1ECUjb9ZZLaEfNW1MTyDlju4RoACvsSQPyqtWjW6EJh7LaDyO1&#10;0tWFCYkgdqnHY4OMdsYywkvVVUy4Ll5UY7VgnlMC8esE8ft2DwnkVDeM60IJlwMDHsCffqWNYbA9&#10;kaHMhL6awaog9a6rEdEUofB43mCmcKYg3fRKoyOF5PSLrfyS2vbeoeWNzbEnj85dvtjS3dfUMbC8&#10;boPB45uWqU3zM4Pl6cJSYWn5iZMnr1VV1l2rBsA557JKrxZcPnfhg9/98eKZc0jh4it5BTlXEHKo&#10;uz//8U8FV/IAyunjJ3IvXm6+1VhdVHTyq6+KikpvP56aWTeB9mmDeXrbML250T84sLe3x0d9vaYW&#10;HtVV1Zz86siZr481X79ZXVzW3dz25uDVv2XPhv/lv78BgwEw/+bn53Nyci6ePldZWFJWUMRPzT53&#10;/tyZM11douK3dnZg8MzazjOjGwZPbVinVg3DD5/caml58uTJ2O07d4ZHO1ra8nOvfPX5F+dOnT5x&#10;9Fh+7tXLWRe/+uyLvJwrOdkXT584+eVnn588drymqvr28MijO3ce37v3+OHjpub2e0+nF7cs02sm&#10;0D5vdM1vm9uH77V0Dx85dqG+oWvu+UbH0NjV6rq82npQ99zi4M8M7WAwLmhE4M7umJG/aF+9Ugd+&#10;MLwRCM9sm6XHV61Due2XzYYhJWjkM+JDEaa+3Q9YppbDSz4s/fUQSBQMRO+q5bQAreK3UBaXENyd&#10;oMCbKDwVIXCXu5AU4aTGseWVzUOAK9mGD52cgB8PWYjPnXxCrlCVWWmJWrW6cckAO77wc6uNvCqr&#10;Ysnu/bIiB1VsycbBEDyGuzJWy+tzptJaAW96RQFTE8cSGG/7ZZN/GS9NQRCVHZNQutBUZh+picIA&#10;1aR2ceBABxPiiqfUBKSIK5EKH7xG8opxKBrYO/DuZvBvON2RV2+wpCin4MOlREYhSdOxAiGIhW0U&#10;4hSFnFIOUjhqaEE1uEWIhjRXKfFJJHpwoIAnQ7cIgXbYSBkqFJe5SSaPB2CbZVHMXdUrTOnpIUHs&#10;SQd+g0kiAk4SARsYyIOpx4MfpEMI4MeSSoMGvERXqpdH5Sq3IyKPpOUUv4W4etSYKGO1579+YPzY&#10;84RUCKx+ryscCCRie9+IPAWcgPC13rLwtdqc/0A254eXb/7yHTR9q2VVH7AehCXE/V4xa+373bf6&#10;EiGcfvvXv8o8JTWTmNR06zRRJP1D2fyfjLm/v/9GDexKvzqIZ3bj+xl7wEv9gJ/Mw/PY/KLAbip+&#10;eMgb421E1FZFuuUZQQnVvu98xZhfp2shROfH8v5jhwd4uMQLIRH+srx23lji9WteCETXDcLSAqyg&#10;CD61hwRRug6fNCDH0hkATKBq7pamaTyEQ9lISrqEATbhGBDIsfvqNSDXIYn9A0BLFJ5TsxxIA2/M&#10;uCnp8JeVip2qyfEDeVSD06m+Ok5TINYWiCBtw5kDvdVgMLVHOIFc8icznliSg9NAKhNK7wNgjEO7&#10;/H2p4aWgrze+K4kEKRZkJSyAKivFRmJOtUOwhjFZTzOYDOjdPyB7OhDiu2nv3j76WGrGauYC+Zco&#10;ZE97Qhqcye8UCOCNAgG/b1c2KSJcI5BwCg1OKSt0yUCgrqPrKOATS8AJHd0J2YjQHZcQ0MtVPcOC&#10;SxhzCUITqCLKqVa3XOXQ9oTwMCIA1GIguNQAHFEZAka49mPj2j2g3LNEU7jmcIKiT+8yB4MpGEXM&#10;qFUTuETRx1WK0Odbttr6jjsPx0uqqx9PT+aVlrR09bZ2Db1Ys85bvOjgiXXj/KZp5sVqYVnF0aPH&#10;6mprG2/Wgd6i3KtXsi7mnM8+9tmXZfmFv/vZL88fP1V8Nf9nP/oJTPngT++BlQtnzxXlFeTlXunt&#10;7LpZWXn0s89zcvOezC4t7TjmDPYZg2XGsDO1sd4/MJBUezbcvH4DYBddzastr6wprQDzhZdyh3v6&#10;3uwd/PWb7/4+DOYfAKY2PTY2lpWVVZ5fxDOd/PLrS+cuFOcXFuYXVFVVpVKpTcVgtO+iyTO5YZ1c&#10;tzxaXG3q7rvR0DAyMjL55OlAT+9Q/0BJQWHW2fPHvvq6vLjkgz/9GflbVlT88fsfHvniy+ryiuNf&#10;HyktKq4sLZ+fnr3d3z8/NfXo/sOunoHekbG5tZ0Fg/2Z2bto8U6vbbcPj7V2j+TmVSwtb19v6Ggf&#10;Guu5/6S6rYdaFXQUfHoCoHrV4YXKfA2I4A2/9ASv+0KzRgsYlpnBbt+iGiQFHamv4WKsa3CkAI8J&#10;fK5kNOGWSHJRCWvAaY3tasTqXmHMEMSbniBfFV8b4bjYyPAuNUwaZcxd+P6Irruf+RCJC7xlZWmk&#10;sOprMfmljqnzGB89n7Wurr60yBZm5kBcRkSHEnzxW6LIpUuJajXQJW9DYoiLX9emqYBTFpDVyd7U&#10;rJUbsidTVLqBMbVv1DDFgRQQkuH/+yxhyGrw+tG7eiw0xCXQk0xzVfxqQWkNbE5BL6oXJANp9DER&#10;Cdx0edzx2I7LBYqQrUhPij+9iiF+zSpceEYJDsy+5664qrVTDBSV9QpWsqpzTBKkrAeTxNIYwAZs&#10;E6KbpilnDeqmmsFwUZJSQ7q4HfYkgg2VAKWYheiE8ACkgwEo4l4wGJBTV9BSSYNWt7JSlMucV5UI&#10;h6Y1D8nDcBf9i7g1sQTzcmtgH/PEwsEk/IilFUcPXh3uH0gTNPp1dy8DOPFo7sJakaoKnwdvZCsF&#10;aEqI7BP8TgQLlZUxHgIliooIbgEwfiWF3zZHv3rz5vDVm/1DJPV36cNX4VTKI3O00vagQJeXw8FP&#10;5hdRm9G1CjzRTAZNKaO+gzBQulSBmdXjhYW8E364joKx+o3SZcDP5/USHn91KBWa3RQufxreiV4n&#10;C16SDsgExhxa5nJwF/zgEwNOuZ3242IMUPFgL9L2nTQnhChoX/xUEfDDYE9ItLI3Isun6AS5ShQY&#10;jMvfTtUwpK2CR5K/u6zWIo8NOzl8iV0QG0ofoHQBLdw1e/mL8zeNu9U2wIHUnmLwHpcIdISEzQho&#10;SIylO5rgqje5C2jVLv0BSIxfRK1StGRAqsLkPotSyf6DQzIpmZdcSSV4W1bR2pOOIbWuDsYEWmSJ&#10;Oo26uDkAXGV1aFhoj+y6E3uEg0lKBkoJPFyl9KBYoHyAtcsmB4F61apNpzAYM6WDpejQ6ZACLiWM&#10;LmrArbokFLfIdooJChyKI4XniPXtZsY+bk2yWprrGgCJwF1/+pB0UAvc1717QLFGASg9dAj3d5M5&#10;ga6UqGrqhy4zETY7gagpFH+68PL0hbxHk3OLL1ebuzou5l291dZ5s7l7ecM2bXBMGexTm6bZjZ2F&#10;tc38krKTp04N9PbeHhxorqsvuZr/5UefXjp7/sqFi7kXsj99T3beu3DyzHu//8OVS5fPnz576viJ&#10;zz/+FMTU1V5/OHavvb7+5Fdf5+TkrWxb5resswbbvMk+u2OcWFsdHBrKZDLRaPTmjTqYfb2y+vyJ&#10;U3lZl25UVJflFfa3d77++zIYKUz9fXx8/OjRozA468TprFNnLp/P5nfm5+XV1dVRg9gy7Aw9mpjb&#10;NM8ZnFObjpkt+6NnL2uaWu8+fDg/v7C8uPTy+YvHDx6Ojd6pLq/My8mFvryjY18fKbhyFSQXXpXZ&#10;xqWFRa2NzXdGRh+M3Xs2NbU0Ozc1Pjl65359W/fsquHZjnPR4ls0exZ3rG2Dd5s7h85dyKu71fF4&#10;amnk8XRB7a2yxra5bROcA5b8jWc3jdSzFk02vgCgu+KSlTrWvEG9Tta6P4QOBsmiRN1vF20Gn3rW&#10;EBGljqZWhOYzIgWtgyExIc7Unshr1dnsyRyKeg7GSIT6HVJYMCxLWsqcdPyKu5I49pwCXTQxfhmx&#10;JaO6PC/V/qDkDYjLZ83XvOGQDhtyFNmMXEEI4lihN7DtFjYbZbRhZNUla1VSm6airYWvLZ6kCNhU&#10;Y6SlJ9jrU2AWQmMMdIXHYaoCbl1AkAj20nCt9C5ANXj8booktUsSIUhhAm3hGAceTsGtHkeN35/Z&#10;/57H+GE2cWXQlmr6M6qNFuAccAJUeGAbLpdQt5TRYFKTkjIRNOLCAMLBoRAxIRKZcBKhTAeEJq/s&#10;g/R927IS2dLoDRu+x4MmIn5KXhVLduaHlFwiUI/eQjFTLQCWPJiYKRlHCHG5pMFMoGISNjKrmIKb&#10;R4XBpENqanURoTs2erAY9xKWR2VjRCzlV4QD7gRFM0V8xB1G3sUiyfjeq4N3Hbpvt1vQGlfgqpqg&#10;oS8c5SrSVjFYWqSxF7iqFmYdi0sweFe6jRHEorNhuXBdbcgPv5OZNGlSaEDm9AGqMR1IJO2IsGTS&#10;Fgr5VNcvv4WXrH6OrGzFT5YQfkUwBLpgIerT7HIDP4vbA/ao7vB+pNohnfEy5E0DmIiE61oOh/7L&#10;hjMZaWzgS1D7MbiDYYirUQpWdfetFrK63xc/NNXdwNjAUYy1fTyzTwpQVlNcPx4RNbkJh7sk+L0a&#10;FgaHZUlRboENfzseib8LnxB/UF2B4Ctyx/jAYhyysWZYNDEMDu7uA1RO7UF0MMDmS8AmanJTHdzF&#10;mFPkMmboYEiMMZA2kWtiskGZI5mShmU174hqrnQYqeZlwvVKHWRJd2ZPd/3qrEc4+Vcr4JcOJIGD&#10;EKLANkoAgEexQMbnQONSSsA5EKhVLIXDjlqsSvMYG4hLRFVQyC7CpEAUig5NX8oZ+Pr9KC1OSYHy&#10;hBR0+zMcJS7GXOK+2GAPerUfD8liwCnh+Lk7hRUVBZ6HdHgGazQFg1G3lG/oGVwKTMpVRzJDWUdh&#10;iF+KVrXevswB8UemX2zebOru6h9t7el9ND2RfTW3qaO7rqlrY8e9YPXN7DgWze6ZNcPC2ta1Gzfz&#10;Cwru3h69d3sUAJ8+cuyrjz8tvpJ37PMvP3nvfQRx1skzF06dvZyVDVPKikvOnjx15sSp08dPXKus&#10;Gn/0uK+trbygsKyscnHNML9pmd5EBFtmd0xPX67A4P39fbfbXVKoVvY4fbb+Wi30Lcq5WldR3dnY&#10;/O3h6/+JwWpo1v/MYkK++x//EfK36Q9+8+bNxMREdnZ2eUFRSW6ezOvNuYKoPXvmTGNjIwze2N7+&#10;1wxGB4+Mz1XfappdXNw2GMyGHbvZMvV0fHhg8OHY/YGevpKCorqaWnj82cef3LpRd6OmltrKg7tj&#10;w/2DQ30Dy4vPN5eXTVvbL5dfTs7M1zV3PJx7MbNhBu1Tm1RhzE29IzeaurIvFc3MvewdeVB+s6V9&#10;9H5tZ5/07NpcUBPRCX31nxz/gtkOgFHD26EYPH7h9OitDAlEqvIpcCB2X6g+Xf1xwEsRrIqpyFyL&#10;mmVkUCOlnck0mHem9rmFd++Qm+qWFqn3Kb1Lmthv+8K4wBty69qfOZKQOexqQjDPxlX4veOXzKBU&#10;rwxrxOUTp4KJX1dU8YBkcojOk/jJDyhgFC249WT2RPsGQ+Rkqs9a/opK3k3jamUMg8ne5G2q2LKP&#10;ocutG7GJQgqUC5BV9wSjdN3JXYQv8hdd60vvCYkDsmaWJ5XGrydOhA9eg2FgTAj0RRDL6C1fEHsS&#10;ERqpdkuAJzI0KmOvQKwWjoIxaeOVDkjMNOSEl6oHV8r3d7v6a4ha/DKwGGNKdjCpGYBftzbDTiIi&#10;XuUWqr/WHVO7+qtESFmkttKpurMZqUpSChvSlSvCWhXKJEJS/pRsLcxVk9eLaidNUtZEITV5bDXc&#10;GvCgzrGncIfBPIlqEpfqBUlx69jhoTnoc8RDbhi8G3dGgo6AzxcNxTO7qf09SAlrdcuzbkl+y2Y1&#10;GiuZkY2MtME3f/0LuNVN1sJmIK0GS+tTcb/95m2IaoXmgMT4NY/TB9/sHryJZQ4dgbBMHgtHvald&#10;O7WriPwh5FHVAmQQlF+EX3D1boauBpu0CVOH8/kBofqbyoBnDvyKuGrnK/VXE7+qTulKVeLVK1KG&#10;6MQlNSgOL0lT4xaCcoBS0scFvcASFz8Mju5mtA2BcqpaqiE0cQEth+a0PyoDu+Q5VWcznsTegdnp&#10;xsMlArm1/ATd9KL6EfgSeEg+Of7czoh09NoCYVjri+8quAZhKsoYvuK3+KBsmgO/Q7VLcxUAG5x8&#10;bGnpSPZRcUyqeQFx/OQvYa2akkDOciR3ReaqWftkUnIZeZNA7/4BmQ76miPS5kxO1O3VVrWW1nOr&#10;DXvdFg0RwZ5WnJQJmqN4KBYoDQAeHsx0OAUFlt7UwaoVzSqDlsEqNkhkChOQqQsZAilDMDYHhN9c&#10;0iUMllrg6jQJ5Kac4idZAimX8BDOwTOoq2+nLHM7DDjd5BnUWFTKNwpPikHKRu1Hh1By4i7sWN8V&#10;mGHKW/zTzzfPXyqcfrYycv/BjeaGS/lXW3v623qGN42eeYt32uh8ZnbNbRrnVzfqm1tv3qzv6+6e&#10;nZjoa+uUKbJX869kXfz6488++uN7aNYPf/+nT/78QW31tff/9F7WufOXsy4WFxSePnESpjy6d3+g&#10;vaOmrLyyqub5hnHuHYPnTWatg2Gwx+Op5nJFVW1l9Wm1bFRjbd31ssqBju7X+4eyf7AGL0z861++&#10;47//awz+9ttvX7169ejRowsXLlw+d6GysCT/Uk5O1sVLWdmawbu7uyar9X/UwY47U4tV9U3TCwvb&#10;29vmHePO5tb0xOTtoZG7I6N6DlZVeQUHUhgXNYyq7mxrHx0cGujte7G4ZFxfsxmNKy+WHz2ZvNHU&#10;8Wjuxax0ztvG10z8PZr7Rhva+opKa5tb+3uH78+sbNW0dV+uuo4ABbr8yfnTQlNcTjkWrbIcB/Rd&#10;9QQAMCIYWawZDE11izGgJbomLtU3YvHFkAJE5+txJPe4RJrU8qi7UafjLtjYYrs6OmR1pfZhMB7c&#10;bX94Re0QAollPwbVkcwHivbdkJH6or+pJ/IVmoIyvIKvmY+YrMKHznevpskLmznF1W1NK2bnWxJH&#10;3upaQWkyRXWbDEzNmoo20pb8rKveZHXUMBh2pnYBMzA2BGQtLQoLIupWMuylTSwU1Wtx6LZl1K3u&#10;Awax2g9fZXKwkr/C3bSMwJIW7BCM2ZOpSiqWVsOUd5S/AA98UgJywDPKZUpqKfpTslAGlygNObhK&#10;4ajJSsnOJQwo6wWQaicAIlJ0Gj0ewmEepSf2WHIL/KQQ2Zfmbvin0xGih2W5D+IqwMsSHHoAkTZD&#10;sYFVDpLFEqnNvXgM3SWsG72xJH0uEU4gz0CI6s8WnY1LCGYU7twONUlq+qY8gKyZnEpZIwFPOg6G&#10;HbGgI+x3IosjQW80FIxHE2q7wP3X0pIskvfVgW5/FqwqmqJ9EbJK476RjuFv3sBmWfQqLRvvo4MV&#10;ttUUJqWeMcOTUfOGNYDjqaSfxwtCI9TknjuScKjGDGc85ZTh7hGen0flh+t6Aw+ssCpzjbTWBHVg&#10;DFfzGOxxVb8W4nKouHq0mswQ449O1YdXSoKcxg4OCHFHpAOYBJGnpANWSZNDs5NwGIyrlS6gxY8L&#10;dLHRkOa+EkU1j/MwOpYExsUAP8bCY3WX1OErq1qSGktCrG5qUqo6qP40uDyzrmOpCgd//TgAhrje&#10;WArJ+/1IKzAMd/GEMwfIXyQylko0C553XHwPSVxsFLCp7YWMHj9ZUhqWhMEibclounsY3KKJtQcS&#10;k+9WnXohnTCWCF8yMhlTL99BXn4pa7/LvF6NNw0//BqWFAugcculR26KTtWYpJTAAA/kxtWtaIRA&#10;WcoNdSlkj7xd4oryBBhjQyLIa01rLiFniUvixIXimvScgmdtQzgFEX51U1lxmvt+fyOiUEjCYFHA&#10;qBe1a9yOGugq2tcTtMZkLgmBnFIGio0v/GjmRUllfdfA6NPZudEH946cPtneN9jY3re65Zw3e6Z3&#10;HHM79kWDdXFj+1pd/dDwyKP798cfPngweudaiezId/SzL059dfScWtj5iw8/PvbFV0V5BRfOnDv6&#10;1dcff/ChDAQuK398/8G9O3ef3L376M7dtvbuuZVNdPC80aHGRZueLC8PDQ/DYK/Xe72mpqKktDD3&#10;am1ZBaSryC+qLi4b7u5T60V/91eZGyz/9P//rzL49evX6GBZL/pq/tWsS0c+/bzoSl7B1bwrObkw&#10;OJ1O75jN/5rB46umBwsr5XW3Bm/fnp6enp+ZBcAP793v7+mtq7meff7CpQtZp46d+PKzzwvz8j/5&#10;4KPjR45y1FZda7rV8Pj+w7sjtxcmJ+cnp54+etLR1XezpWt21bBgsE9vwWDjzLqhdfBuY8fAyTOX&#10;e/vHns48v97aU3Kzubyp/ZnRSrULcMI2QyACI/kgXlida97Aui+07PQCYOir5ybhIRAbeAkjpcE5&#10;GEMBo03Ru0SEwQCYLwk/HgC87pYqHpbQlFM0LocYqEFYsks/Nmqnh+/5rTp9ZfQWX9uml8wpM4kF&#10;8KodRu5CRNW+RB4gAzhjstu2PuWzVnlAVnblc9dTBfjihcFOl8w4VL3CZGw91BnikvlRw+RtigC0&#10;MiHkal09J0TkclSWrtRlAYGoYYkVlAZnTVxouu3xoWil/TlItSCKLAa9zhj5jTq1DJbW/kDmADYH&#10;9g7gLi5U1gLal0jqKb+4lNGwDVErvaqU8kpCURRKqa20L35Kdgwo3JFQxNIul6R7NR43OJ0kQtGp&#10;meGJy9AnDBCmkI9EgD0paIi+9Ss8I1jBA4Uvh+BTKXLMfElZV0vkdUJUEUlx6+j+Hn74IR3MajQZ&#10;94LiROTWpECFQAYxRYX9GuQkhYfo1DCkWFcs1w8g7I+FAodpWyxoCngckYAvGXOFA86gL5xKJNO7&#10;4Xg0moxLg/M3agyz6vGVfl81vBm+pmQ2kfQZw1TNZk4J1H3A8Ju4ylLcb/7yF73NAwakEE0m+LP4&#10;I5FgPGP3hu1+IBR3RpNW/qD8NdN7rrjofp6ZV80L1JTi9fJ7vWo9TuAH+aAmGOPUi4Cm+uXx6NfC&#10;e+bvqOgrLfkkxZ9Js40KCn9KXb8Rm3g8lt4jBVhLgtARdgJLPDpQQ5dLeOJ7+/q+4FOUsZqzRIiw&#10;Wbp73ypgArW9JBiRrmWHWohN30K6rnfTKGAw7wqEPCH5aTwPdTjqEDtuF5+T/vas/oASsgkQi7pF&#10;48JggApc0biawYhjkyeAjcXH1+jHBlmMy/s0uf34CVfiOOjlyw+FqQcDWvIX9V0qxKAXPxmQvEnF&#10;15XOrLk8qgNIxmSQeaklEw6qibtss2NMCuRrzMj75HRdJrjisr6Vwt7bwckUC+ATFhICdDnVCOQU&#10;MzAJvDUdsYffCqiyvyGFiSMq47M8yYNtt5QtRDH5pY0aew64S1GDSyI6BRLHQyLY6HBCcImIVCAF&#10;PeJaF2KiPVQrNKDFhbuUhKtOr146idKSUyldValI6Yd7b/JZYdmNqYUXN1ta7zx6UFJdhQ5u7R5e&#10;N7jmYLDBPrNleWFyoINr62/du3d/bmbm7sjww9t3R/sGCnOuHPnk88qi0nPHT3765w+uZF3KuZD9&#10;p9/9Ab6cOHL01LHjRfkFg719927feTh2b/bxk8lHj5qb2yeeraCD53cc8yb7gtmCDh4ZHUVnwuDK&#10;clkzFimceyE793x2x62musprMPib/Vfo4O++AYbyT/7//1cGk/B/T/svf/3mNdXsV/PTMxfPnT8v&#10;izxnVZeUXTx7/szJU0UFhc3NzejgjW3D0ONJYfC2Y3rTMb1unV83NbR2dnR23R+79/ThY7A63D9Q&#10;nF/Aqzl/+ix1kz/+9neffPBh4dW8P/z2dwD4Zu31sydPXb2c29HaNjZ6+/Ho7YmHD4nb3N7ZOXR7&#10;YdM8b7DPbtknZX7wVlPfUGvP0I2brQ+fzFy72fJg5lnL8O3y5nY16VY6bvl78xHw99bziFac3lWv&#10;KGDQC4lRw8hiPVBrFb6iiR2el07fViD6zGRHNO+E4y/fzWaTMX5qfw/BsFozCz9MdSQyhINe7mWJ&#10;JgnHGA2NjVbMAmlpmRE9zWenWml8uDodYvEJgmFpvlbD+rfcwVW71xJOWiNJGeRFVTQU59KWWtfN&#10;QAWT+iNmniDSmWwMYsneMJV6NDQlP8sMB+n0lYP8r4krKlnNXJJmsXDE8a5cwAXYUkmPy8hnPQ4L&#10;1rqTu9AUAFuCEYhLld8VSVDNj+wdmP1IHwga9cRT0De4d7jl9gb3D3a8geDeAbLYt5sB2+GDQxui&#10;J5FyRuOBzJ4lEHInkrZQxIXujFIWUAqQcsgeRkYH3Im4AwzEY5aA35tMuOMxwgkMZNLY+Ha5kdef&#10;3sXGk0zghg72xJ+I73g9bqQt2Evv2qORQDpNykS0hoLelGxdTNwdr9cVjzpQ1REKr1j4YJ9wSAMv&#10;dVs34AGikAOEILKFr2paM2qYYlpqDErTw2/ZElENySZEjzgDwPiBDRHBEgU9LvwmHNcS9Af3KMV8&#10;PABIdssWjUFPNBI/2I8kU6FYPIi43JWm6UQmk3n1au/168whfH21d5jh2H+1r9w97R5+c7j/5oAj&#10;dbCbfpXZe72/92b/4JvD9Ku9FMr4zTf733xDIv5oNLW376Fm4/EGZZDznj0Q9saTofS+Ow4aQyhg&#10;RzTm35X5SHrIG79R1x7wU4FwBEOI19Durhceo/KpHsVigWTSF4ubfV4MeF0Si5rH/r56k9Kbjl9Y&#10;rupJsUNZCpSDtyHND9GYxeuzA8hUyo2QBcCJBGnqkdK6tRmOgmQ9DBu4chDIAU0jqXTy4BASC78T&#10;ydTBK4zxYJ86OMRPOCTGWBYkV+3Pyf0DXC7BbELcUSRsxOKjuhZDxRpcbvzuWMLg8JhcPhsYDic2&#10;rU5wawtGfakMWcDo8cFjW0AmB4NYq09cTzSJFA6k9nC1/EUlbzvcCGijm3pbRldnyZhkKLKbPZki&#10;M+oqMvkO1hK+hlaOyIAMQqRpSuVcqsh4MCMugYhgAoEfeNNCE+DpUyBHiAYelCUcEmv0Eg4jcaG1&#10;ttHERfJigAImHaOPjCArDRComC37G2rQwlGiI3n17TicsV2wrWK9nVusO4bB8LYz4AglN21eezCx&#10;YfW4SMQb2bL7CKEYXDTaICsk/l7JvNXESHMKMUqzQHjZ5d0OytzOVZvn4fSLr09kP5yYm1laaunu&#10;PJV1oXtwpKG1d3nDNr/jndy0TW1aF4z2kSdTt9q7bt8Zm3oyPv346aO792YnprrbOuprrxfn5V+5&#10;ePlPv/297iF97/d/yDp3vvBqflP9rb7unvFHTwAKx/j9e2Ojo9U1Nx7OLM4bbLNG+7zFMW+xTmxu&#10;DI+O7O3teTye4sKiWzdunj91pryguDyvsLKg+FZ1bX971zf7h3958+1fZJks9e9/BWD9j/B//Y+Q&#10;/2MGf/fXv7z+5tuD1xP3H6GAr5dXXc26+OVHn6LW0cG5OTkyNymdXtvcHH4yBYPB5PSGfXbd+nzD&#10;Mjh8t7G+kVc2Nnpn4vFT3giI/eyjj7/+/Iuss+dOHj0GxZHCMsfp9Jnzp8989Of38ZQWFY8ODj8c&#10;Gn50d2x2eqa9u+/244mFLfPspoXEp9ZN0+ubHcO3mzr78osqbjV1PJlZeLq4XN7Ykn9D5iZJ04dS&#10;n8hZGMZHwNfAn3wnmpDeX39oye5C/hoi8RW376XHrycpGcLxrWAUZfzSLf3Ez+3udTV97bnZAVDh&#10;JexEv+rE+ZIApxr1R6327S6Euvn62Q5CPIINXx63pt6Hn4NL8Jik+OyILmJa9ml4u6YMj42HA94T&#10;S7vEBfA8g5bXJLjhkVNSw0OOha8bao0ODV0yMIfmLlKYQyQv1W1hs7hcIqsTKPlfSWddHFAHd0QT&#10;HDLeKiRdvPi33bKrfzBzIF1lIYpRyuiUP5GmPHIGozIi1BfUo7FQwHBXVu2IyDKWMjo6SEEvg7zw&#10;c0m0cuYAA+l1jqGz4+ZgwB4Nu5MJPKaAf8fvxW8JBSyhoDUcciZiTkgcDRu8bndKbNTVoCeFkgvp&#10;6K6kJCXbQrhd2MNg/IR7d5PE9WfSjljEs5skcVyiYCA26RSABwwQSItghCA0BZn4JVB1i4IT1fsr&#10;fdiQFe5yFQJpoUwgnCaWKONMBg8MhkbBdFpkcfztUlxExN4TlYnOSqa/FdYQKBCL63muQbW1X1ht&#10;2wdsoOneq/Sb714dvN5LH+zuv0ofvtnLHOLJvP7Lq8w3e4d/OdzD/e4w82Zv93V699UuR/LgAHrB&#10;LXim2YMf/JhcsoonvwUpz0OKPyoDtnUXuK588Dw8M1d5SH44PwEDfjgE5VRqEj4fP5P6B/Tl+QmH&#10;3JjpBHkVAdU7QBT9Svnt0f194sao7gQDoXSa+kpsH7+8Q1IL7MrGzDI/OxKFozwqkjeuGpzhKKxN&#10;7B9oDz/n+xnAqGdOCURVA12traO7si0xgfxkrqLaeQ8Wl4covFX8aGLCBZ+xlB697JNFVePIVjzS&#10;xQuQPEFnIMpXDUQ37C5PSqYAuOPURcKbNqeHvMDH7wuhhvn47cGIO8IvlfHSpBZIZRDNakC17F9C&#10;FqNeS84yhiJA1Lu3j9Ill+0EZaE63fIkgzOSMnpLt0Lp6Qn4pXtYrdSBJQfZFtwigr9vaoameAjR&#10;yOSqZrAWyspS6MsBcYml43Kq25PxEJFLnCp76Q/WaWq064hc5QC0hKgbhZZNjjWbDPIiFsZcInzH&#10;FTQ6gyZ3OJg6NLlDFm/E6AzYfLEdZ5Aii3JSRpuqBX0px2TFQMSJ2Qm5rZEUZeyiw70Rju5E4msO&#10;34bNu7hqauka7hoY7RwcnFyYu1SQ19Lde6OhY9PkXTT65w2e2R3X+NpO2+j9/rv3V1c3jevbts2d&#10;lecv7t25CymQuSWFRcUFhVVlFRfOnL1w5lxZUXFhXn5t9bXerm6Rcw8eri2vbK2tb71cWX6+1NHb&#10;3zEyNrluXLC6523OGZP50eoKOhglabVay0pKy4pLSvIKgF3h5dzinKs3yqtGe/u/PUAHf/eXdzoY&#10;Ar/l47/h3/8pg4X86OCDV/eHRwsu5nBcKynPPn02/3JuzsVLWecvdHR0pFKp9a2tkfFpzeCpddvM&#10;muXZqnFo5N7F89lDvX2dre3374yVFhaVFhZnn79wOeviT3/040tZ2Xh+8dOf5V68fPr4yT//4U8X&#10;L2RxFOXld7S0Tty/393Wjo6+dCX/3vj0c4NtatU4vWmb2bbC4NbBkdbewaxLeXfuPekevtM5cud6&#10;V3dZYyt/dUi2YpexVAs7Vt3Yu2R2iOQNhHGRwijgNW8Q9ILbzWBkzRcExoRsh2LQlxDCgfR2UIYx&#10;Q1nhpWp8xnXv7q2r5V1eWJ3utMyEg77IYkI2kaeKprjcHXuu8gDEgrWEwFSBt0O6RjCmloALUPlG&#10;sdTGxhCcBqhgVTxE5PmpQmIGs7GxxdMiqUOyAQvZWy3BI2pY9/4KmCMxR3JXmp1DED3m3E1r3HJK&#10;PZ1iQuSy6hKWurYatOXaTYNJaW2OC0fBqm6CxnUBzmCUEgc1TKFDQeNPZhwhxF/KSWEUVyt7JGUc&#10;tZ6hxEE6ur2acCnOErLYli+9R4KcAlFbRBaUtkaEpvgJsYaD0BFq4iEEvrqTQk2460rECIGjms1Q&#10;FvQSzoGHRExBP/TlFHtheSph9PvssYikk0Dc+0Ayls643FrSDIg4AxUwAxiggJWYk45qXH3AGOgi&#10;AlFRU7SvanZG7RFLCT7AljZ6PMAVMkEX1cQt3dikQ6C0VMsqVBlAxVWiAC2dmviVdIMicMjFS5bd&#10;EWRLg+huKhgLhOOh5F4yFA9FU4jaJEc0FYnsxsK70cw3+6lX6dh+IraXSBykopm4Px4Mp2RMEwQi&#10;Na0s8aAyHYG3TcQat8BP9KvqxxWCyhoash4ngVKx0A+megT4LZyqKDLlWmoVaoY3Lq9Lfm9KJjXp&#10;34UZ4aSjb0R0GEwIL5lEhOJ+2VEYe2xIjXT0UmJOtUkwQKX+ATXxQFMtgjl0TYLfosNxJTwm+phf&#10;p4mL3xOS/mZeoLbEtbiFwdgQS7VOywxgT0zaclC6iFfp1pWQlM0bcvkjMNgTTsBgvnCLGgxh8AV2&#10;PDLeCmN/chdBrGcAK00c9sZSWgfD4+DuntHtJ2UI7YlLdw+5adsvrdCQlUxnCEhzFHnNFJaRz3qV&#10;SnCrh0mSbcmVutJMXIyhNbGkjVoqsjJNcV1t7gsggSIilVPCoS8e3dq8oeZQcOAnBEZq+xWYp5C5&#10;824nYGGnYrl2leoVBhOumU10MIxKxs/tuEQ6L9UmhoRoY9KRh4HBrpDo4EAcdxsFbPWaPRGrL0Zh&#10;BYMpM5FAlF26WFt1ejeQHFh6w8ibZY9/LRBedftXHd4th39ifjUnv3Jq/sXDyam+0WF0cEt33/Vb&#10;7YsrpsUd/4LRN2twTqwbu+497h65u7llNG/u2DYNL5+/uDt6e6C378HYveqKSqhRUVKWfe4CR3V5&#10;xbWKys7Wtof37t+/Ozb5ZHz1xbLZYLRsb71cXh4cvdM6eHt227pg88yY7dMm070XS3fu3s1kMjs7&#10;O1UVFVlnzxdfzS/LK7xyPhspXFFQdH/49jcHr9HBb9SiN2+bmN8S8n//7/9cB/+Fe397+PrByO3C&#10;S7kluXlg+MLJ05cvZBVezcu5dLmpqQkGb2xv356Ynd+yzG7aJlYts2vWxXXzwNCdrz//qrm+4f6d&#10;u11t7YVX84988eWJo8dQuh++92fkb0lBYVF+QX9Pb29nV0NdPS/uq8+/OHXsBC90bHhouL+/6Vbj&#10;8ROnHzyZfr5tm143zRgcc0bHzMZmY+9AQ3sPDG7r7B+fWxp6+LSorr6ovpE/P4eshSbrkdrhH3/m&#10;JZP9mcWxaHPC3XmTDRLr3ZP0Sh1Qed4sexqCYU3oBYtdWktkVpIH8vE98SWRLKlZoykwDxo5tcfT&#10;0Fc1d7staid/wMlnJ+tkqVlJmKFoN73SIwJ9v8cqH6Wiu9ow0SbtM/ZEhnCZdqzkL/Z6ap0tvosl&#10;0OUwR2SDYbGUfujYmlr3Stqy1Ab+ztQuWReBS/5XmV92TCJL69FYAl3J/DJgBAZzSarb0Zh4ojH8&#10;Rn9w2wOuqEqjRKMGjx9FC4xFDXsDHlkdGgkYMXoCgd09eygqA3xCUdStSFs1oBrK7qhNiPG74ilS&#10;kKZsEb4J2SgiIgOCsFECF2PILQJX1GoKfRwhHGRCUC1qQabSslEF5pBWvXiAt2jZaASBa/B5SEev&#10;TU1q/r00Hs1j7HGFu5EQ6ZMmHm7BYfLJKGuNVTkUa3VbNB7ggSe8twc/QBTUBEtQR/qPfT4NbwwI&#10;R/kRgkAkKRJE9RJuDwXhE4mAMWiECsSPMenjogiJLiO8whEIZA8EcSGlWr445IsB1FgwHvKG/NHd&#10;eCAa8oX9uKFExB30uoI+Z8gb2UsGU1E8nmggkIr642F70OOJRGCw5pnWhXBox+4Igi5VOeBJBIdJ&#10;2X1ZBqwpcOLybBhIQ7paPYoaA4Dk8XhIfhHPTDXCqDaFFL+avqXbouXnqIHlGOgfyy/l7cFgDrjL&#10;VRLkdlAcd9vp1PUAg9OpmgSkvmJ2ueGoZi0Pjyt9wAqu7qDs3yBgjkhlRfiq+n059Ioc/FIqGdjz&#10;Y7GHtdhwVddCYLNOmauE63m9IJbD5ParvhWZ+2v1Bh3ekJtaTyJt9gSsgbBH1Ro3XB6D24fY9Sel&#10;1Qe++hJpvVQWDCYcD4f0AcelFRo/apgMAlB1Ly+sFRiraq7wOEA5INt7Y6An9JNhOV1z6ZFZ0joF&#10;mCWKUDxMOCCHeZqL4JADysI/TgHhS4uMpeIAtDqEqxjjYkm4hiVwhaB6c1/ACXpBLAa4esQWNpqv&#10;+JHRiuhvFbAmvTbGrzGv26JN/pjJyyeUMXrCEHTb6fclD8zeyIbVs+WUjYEhLuUVBS9qhEJMw9gW&#10;TWG56QpQ9pqS6RWvSKA1h9fsjz6dXa683jJw+0HP0PCDiaeXC/K7BkfqmjpfrFkXtj3zBu/0lmPW&#10;YL8z86y2qe3ho/HZ8enph0/GRu88ffS4q73jxrWa/NyrKLqP/vw+ahgVB1xwwVNLQ1N/d+/s5DSK&#10;eerp+MLU5JNHD+ubWkefTsPgWZNjymiZMZvvPV8cu39vf38fHVxeWlqcX1Bfc/2o7Jt0vq7yWnVR&#10;6Z3+IQjIcZDZe/PmDfz99i+C4beI/N/9+xv0B3/76s03+4dP7t6HvnlZl2Ql68Lii+fOX7qQXZCX&#10;39ramk6nX66v35mcQwfPbFph8PSqeXZ5u62j79MPPynJL7w9NFx/o66qrOKLTz49ceRYfu6VytKy&#10;0aHhmcmp2cmpyafjhs0tu8W6svQcSJcVl9RUVQ0N9DXW1+dkX/r6i6Nj98dfbFrmNq2zZvfUjm1y&#10;da2lf7ihvftqQdnj8dnuodt17V2tI7evd/e+VPvtg0x4CXrx8OcHXXqtSv78qN4lNUuYL4CQOaNV&#10;D5bmkEYSq3PDL3JZ/BYHOpXUkLAcMhpLiVrSJEEYTMq6pZpALKfWtrWZHo9ARGApo6ZlsS1ZYtoY&#10;BI2ybBYuoCUdPlAdHY8k4pV+XwiNRHYm94glrdB6SrtqtSYKlQDMRDqrDAx0ydhkaWnaUpVrDshK&#10;FZvMT66WkZmq4UvyeThil+n/UtHmksr2b8ePwFFPMg2D4SgE3XJ7UbHSQxyOIQ70mCxrKCJaNhRx&#10;ROMQescbCB++lj5gNR8Je2z86T3dr4yGJhC/K54kNdKndHPGEkDUEY/aomGBcSwCdzm0ugWWHFzV&#10;PPbuJg1eDwzWklcYjOoN+GGzyNxoeMvjkqQikhQeoqjNmhIQGh6bQwG5Bf7MrrqFH07Db3QwVECw&#10;quHZ8EN0LWhROJE1sGAStACZssWhGhQNMzBQs49US6wyAMyqZVX0rm5nRv/h96ppzRG1OhhY0pgn&#10;BBe2EVGorPpfYTCgMrndroiMZkIj2gP+QAzJm3QF/RzhVALXHfQ7A77QbsIVQYais2XpD9knMRJw&#10;hAPeRBQGgyuYhGv1QOsQTNI6mNspySsLdPMkovvfjWXDg5qXeoOalKVBKxwVVMuC2xq6uDw2z88b&#10;wIXNuNjgyg9Xo9/5LdwFyvL2hL5qdU9uJ6xVvebS+/uuhR+XEGw0JnlaXJ4c6OLB/f7gNLKbhr7I&#10;X3/07R5KGtJcxdUk1olAXwK5ih9LTkkTHuMBt9BUNUHLwCt4DDJNHr8DfzTlDkRdwRhslmFWfj4w&#10;vtuoMxoHvehg6UdXLUCchtIHYqMkMkg2OL0KxrKsh/QcB8LkR9/+ARzVtWHv3j5ZckPWqtuV5iiZ&#10;MSg1Yxkm+W5pHekk8lOkuIE3innTi2qU6J60TPOFjv70oTkgXb8gUI/QRAGDTN37C2Lxu9QqHDAb&#10;M1v47cobwNWp1skCotpmy+UnKcId0RQM5hKHbs2GrBjr1mkSMfowixJIRMhN4qhtzLRcBskmX9Ts&#10;j227ZLVL/Ha1OJfRK2Ldt/dqxS7KhKJ4R6kXCjQpFUPSi2zwhV/Y3RuhKMdOOL7u9FkC8cmFtct5&#10;FdPPVp7MzDR3dVy4ktM/evdWa+/SS/PshuuZyT9v8sxsW8dXNurbux89mZibmBm/++Dpw0dNtxqu&#10;XLp8/MhR0Hv21OkP/vRnxFtO9sX3/vBH1PDRL786f+YsQEUK3x25jf3EwwcP792ra2iaXd2a2jBN&#10;G+0TBvOs2YIOvvfgPgx2uVwlRcU1lVVnjp24VlJecCk393x2bVnFUFfvtwevvjl4dbC3/82bN1BR&#10;S2FNyP/tv78Bg1/tHcDg8XsP8rMvXy+rhMSfvf9hWVFxEZI4K7tX7fq0trk5OjEzvbYztW6ZWrfB&#10;4PH51VuN7Ue+PHLu5OmhvgHejujm7EvUWYb7B0cGkLkDuPfvjMHgzdW1B2P3Xr5YHhu9XVVWznts&#10;bmlsb21BRp8/dX54cOz5mmluyzptck3sWKfWNpr7hxo7eiuv3bzV1NE3eu/h7EJFU0tpY8vslhGe&#10;cWhAAryFHSvfBNxdsrvgLqyFxMsuLxjGg/Dl0mYgQgie2R0LBnq41oLJZg4nSIdE+JIgn4x/frd1&#10;EoHwEtAibfnCnlscfHMbxFV7A8uoP768dzOPORC7mt/gGazqgdMY8JlyVV8iCqAlXN1OBjJgjJ+r&#10;3EI8qGRYrpa61EvOSsZW9Wt7IgVQTWo5aHtSJh1qPEvnk0/anLkEbvGgenUUQlT7mHQbg9LvW5Kd&#10;seSWy4t+hbKgdAsVS0nh8bmSu2YwjLSNJ90p2ebBuytrY+GK9k2kIG4gvU+IOyGjuiQdt9ev1tLS&#10;gIfB4FCQqZgKcZGtnCJwtX717IomBpZcwoW4gb0MhCZwy+0KHe7jh8FYophhsNHvk3RUSzUpb7md&#10;uMaAz5fZBfYkoij+ltPE4i62kCwEbfIKUAEGB3yCGbBEkKmoKQRSdBF1q+Qy7AHGmii4EpJIbDsd&#10;0YMDjXOQRrKE6/5R/BAdS9gD23Q66l6ymYSd3wtfeQCAhGqnzgHdqYiEQ4FkjMMVDnCEdpOeSMgX&#10;j1h9bm8i4oS78bAt5A9mUvZIIJBOOGOh0P4uGhr8ICXRf3bv20WSIRAimwfgyakcKBEsLc8IVpNq&#10;EJamaTUqjQfj4d9iVf0u3oO8GdXGLi9BDTcjKYtf5DJ+fqP+XZjxS3kzeMAqShrK8opw1RuQFgKi&#10;RDIZEuGFEJdwXAJ5SHQqmNSs5bHxeMP/fccIKKvXqiScnyMtz+qnwV0McPnVb11fQFgbDMUz+1a3&#10;F0tqIbuHhxa3h3B7MCooVf24aGLVgIzWD7thczTlCcXtCFx/OLC7r9qid8kFVpmwJIOi4SuxHKGY&#10;jLpKZjADyYhmT4zXQrVGkAybIbSD2mo0Jn3Aag6Sbosmo5HFOMh0Kq9JBnSo/mDd/gyP5SqViWQK&#10;Gy2Ft6kS7cpeRgBPL4sBR6EjwCNEj7fC1WoVWOLfcsmKlZqp8BUWYmmPyIgtQpSEFU5jg//7XZVw&#10;CSQ1ksLd8b6dDInZqlVWwdSjugjEmKQI1waA3EwNQDYyT5qC1HR3NyjKKBi9YVdqj4KLcmxZTQLW&#10;ahjFYuPh7b5Nt2xVhwhe9vrXfTIEFXI/nn5xra6ttXtwfG7u3tPHX5862TUw3NTev7Jhn1l3zhko&#10;ij3zRuezHSs6+PHjicdjDxeeTiHhrlfXlBYWffz+B2dOnLxw5ixSGI139KuvC/Pyz50689Vnn3/8&#10;wYflxSXNDY3379xFNMPgB/fGugeGJp+vTW+ZZ4z2p1vGCYMBBt+9N7a3t2e32yvLK2oqq0vzC88e&#10;OyEALq0ou1owNjjyJnMg84PfcfHfil/17/+4P1i1RVMF0DpYt0XfqrlenFdw4ey5s6dPDw0NHRwc&#10;/E8MnlwxPp1bqayuyzp74bOPPm5tai4pLMo6dz734qW+rp7hgcGutnaO1sam/u6ee7fv8kJ7Ojr7&#10;e3oNG1sDPb0Xzpyra7xZe73mk/c/yj13uad94Nnzrfkt2/iOY9yIDl5v7hts7Og5l5U7cufh4+n5&#10;660debXXb/YO6n0a+MMDNk2vF1YngISyG4Hwdji2FYxCWQC8GYw805sYqiFaMHjVGwDDXEUNC4mV&#10;0oWyJIKkNkcSKF1YCOD17DdgjB8cwt0ls0P3HPO1cYkoiFeuatxq4nIJl69TnlBtdyhDxkRVSxM3&#10;UYhOmrLQjMvPQbJEx0anQ5Qls7Suk9q2PyzbsASC6N23JPbLtmhUtAmRNmc150Hn/w2PVK45pVDQ&#10;sYhCGQGnwbNoZYDq8kJQwInSlRZptWcDDAa96y4P2nrNJVV10gH2FBaksOXxhg9ey8BptTaWjoVu&#10;BueiekNRcE5xptulZfKxTE6VpmakLSyEr2ASuCok6/FTPncyjoTlqmaqCTmYjBOOf9MlfOVA14Je&#10;wuHr9w3RpANxsUQHE4gZKfjSu7jcUduglUkf5iVevTJ6PDAD/KCJdZszsAEt0Aj6AipfUlQdfpjB&#10;AUvgim6L5qrASTXh6vHA+OGWZpKeCQ2VIROWXIVqoN0DaN+Nsga6znjUglJXI9R4SPWEcUjsUZUA&#10;HzUVNZfaIVspi9R2y2+P8esswYC4oYA/nXInYuHDfbday0LPi4U9QjK9L0JU7VcRFRHP80tFIS4V&#10;BX4sVJYfq/p0uYvSxLJ/M5a8EHis4c3v1dURfguWMBgDwSdX1d7PvEPFVD/qHzPS0SO2oC/23IgU&#10;0PckqBgsE7hJn/uSDsjkgTWJQazWrzw2TOUn6BU59NgrrnJwiibGGEuUsc3rI647KLObNGs5MDO7&#10;3MS1uDwkBaFxYbAvkYaj3lgKpobTB7ATiHqiCacvbPeGnIHojtMLYmGwbJid3HXFkgDYGYpJt3GA&#10;2lgG4YsfuaxWihY82wPSH0yyQbVipTOSIIPAVDIjLnVf6riWWBwRTN7Ri9l5lDLGVQpYGIwZ4QCY&#10;qrNujrbFRQ0jlyErklRjT/MVRoJMNTdXmohhJJcI0YDEHj8hK2Ynpxya2a74Huno8c/YaJSCWDiK&#10;pN50ylocumkaY32QDgqbQO6oZLFMi+IUnPMYGOgWPlTHmsNHcUSRJcsQqaJJjSf1iURRKxFR4lE2&#10;Umo5Exl08BoCyeXbjibmbY4Vl2/LE3RG009mlvNKaifnnze0t/cMD17Mu9rS1XurtWd53Ta1aofB&#10;ixbfgsm5YLCUXa+vv9U81N0/ef9Ra2PzlUs5ZUUlVy/nfvrRxxC3rLjkD7/53Qfv/fnGtZo//+GP&#10;4OnSheySgsLL2RdHB4dQd/2dHXXXa2/catQ6eGLb8mh96+nW9oOV5QePHqIknU5nRVk52rqiqKTg&#10;8pXy/CIAXHgp98HInVfpvb9+99+5+H+Xwd9+983hq9d7B3f6hyryi1DohZev/OnXvy0rKKoqr7iU&#10;fbGrq4unX1lb+9cMnlmz3BtfKK2orS6v+tNvf9d0q6Gh7ia6ua255cHdex2tbWAY4Qt9+7q6kcVP&#10;Hz4aHRxGK+Nx2ezlJaVtfR3FxUUnvjxSW1x1s7phZvbl/Lbt0bb1iVF0cOfo3a7B0es3m+8/mqy6&#10;cWvwwZPmodHKlg7+9kAXaPFXx5WxeRIiK2RBVj0KGvTC2p1IYt5kk4HQHv9WKKrHSD+zOtDK6GCu&#10;bvrCfFJIT2AJKV27+whrtSdSwB5PkyaSlMT5/kC+MSQroIJJDup9Sh/L9CSYyreoqSxf5LuaAVFQ&#10;xkThe4XBpnCcioJmMzJXwKzWDCEKB/akxgGV8WNmi+8KRBWAAeSqGpklY69kFLS0g0lTs3JfOl14&#10;KB3WZV0tWVBadVZJnxN+IbeaJgEyISjQVc1xsn+wRW3PgPDlLtTTiSuJ6/4tlbgxGJZWaGW27SHD&#10;x7+PTmrSFq1W0UINE44B6aOVEbLSp6tU747PC3sC+xkRqWFqADL+mWPb6waxWu/aYxGIC01tEZ7K&#10;A67ChwfYA2AO3eaMAdH1CGouEcWXlhuRlGYbLhHhdHA/IxOfZJdDrzSH6lHK76YkSZMsDFa9lZAG&#10;TsAe1JsmimhlZclVkY9qyDQokoW3RONKO63BJR2fKGPoK/OPFZWJS2oASRSzWg1DN8JbIyE8HFQa&#10;TGh91fNt5w8ky4FFzD5pM7cBKjQf+i8l473doD0U5Hft+H0O1X7gB5OBINTRahLqADYZa42ORFmm&#10;Uvqm/C4OnoHH44cQwjNzaCIKg9VELG0JUOExl+Arv44o/AreBnxFPUsisu6jtD8DeK7q1ToBvO4J&#10;lmnZ72zCamMrXZvhFsJggb0ap6YYDGLBqtQe/LJgFh4OFLBWxnoHJM1mDn6j/C61yOXbduZ3DOYS&#10;Hs1ydDBqmFPeRjSd+Z7BQFQwLIMKqWnFncGoA364/M5ABGnrisIwVGPCGolpHYyZng2M/OUgukWt&#10;Iy36OImy5xfJWMXY/mssLX5Z7kaGZajFsMhxegE7sg95R80MlllJ5B2uSpuzuoQZ1WJZb0fVjHUu&#10;kxqzX9qE4SVKFyLiwYWdqF5wqPlKiEYmaESbcgp9lSYOrFllQjA6GD/pQF/S2XJJHzN+3a2LPXD1&#10;JPdhsIY96YBebEgE+mLDJZNq0yYcG504sSi+DMHoS6f09a66ZNF7JAdll557SZkpHtUQver0zm6Z&#10;8Gx7Q4ubZopQ6fvzh57ZKZPd6OAtZ+DpzMqpC3ljT6Zmn79o6e48dvZM58Bw9Y3m1S3HM4NX2qKN&#10;nukty/yWKSuvqKKy5sHo2IOhUWBx/MjRLz79LCf70tmTp3KyL8KX41/LxNeCK1c/+/iTsqLik8eO&#10;y5LRn3za0tiEFO7taM+5dLGwtGJhY2d22zpvcU0azKKDny8+GX96+OqV1WotUsy+UXXt0tnzOeey&#10;qgpLinOuooOFwf8314v+1wz+7pvvpC86mR6/9zAv+3LO2Qvnjp2sq7x2/tQZ6gt5V662tbWh4heX&#10;l/81g2fXrN3DD0rLaxrrGz/98KOm+oaKklK1cPb9ob7+u6O3H91/wHHv9h2QzAu6O3L70b37D8fu&#10;UVuxmSw1VdU32xoKiwvPnzzTVd9WW3pjYvL5wrbt/qb5idk2vvyyvqu3saM3+3J+Q3Pnw8nZ/nuP&#10;8mquV7V1gkaqXTAMCi7sWKk6wT8+iAWzfdpgQuluhUQHg2E8kBgGzxmtemi0DNSy2CEx4dJSbVdj&#10;r8CeQiMIlC9JNk0KUelDcMveR1aXPSH7MegvD5XMvbDB0hxOYAm/ZTi0P4KcxY+ZpqmEhBMGlZok&#10;GE0J1ENUjWGb4BwPt4DNhFuiSaIQd9mGkg7yAx3SWyzbrZB7NSDJ4aJxFZg1WalW4we0erwlNqAa&#10;j7RCh6OUFFTAATa6edPnh5QavVa1KhZY3XKTdcP2eGIrEOQwUoAmk7j4DSHZ/sEeQ5PJ3kp6ZBYR&#10;jbKWlqhhAMzhSaZFGaslLXGFzWFpFoaFwENLWFxNTQLBkoYlBwR1xKgWePXoKsJxFWKjetyWLRqW&#10;Mc9qsBV41u3MJEUsUhNNHPRjzyHtz5Hw26bvdMpG4j6vwox0zUJZ+AFIkGucCm9Uryf+6ME+RIEZ&#10;8AOm4orUE0EpS0rhwVh4o8LhjbYR6RmJxA4RW8JpyBQ/POQquCIpyITCVq3laQ8VkUjIhBpOxAEq&#10;lQkr6aNKEwlrMMjhRfPFEO5h/MG9PRs/DTO4u79n5TXGYkagiBBXHascmTdvoI4WjvDMStGvQMuD&#10;QVaegQcOZTKglCfRWMUFpVwFiqqWIHst8GakeVm1LRMibdFqpq82AOpofX4OEQnh91JpgNnyqw8O&#10;qLLAaeocJIjLG+BtQ2L8vBwYzMPwAJhB0HBSJlNBWZ5WQ5Tnl1nCah0P7eeSNyyLXulxZyhgGKz9&#10;msTaUmnisJ7xRYKcxnljaqlq1RZ9IG3RSOH4rlrqWXYnhMG+cNLhC9u8IV98Fx1s9PHVJSzhKIIY&#10;+asYnMESmcsR3X9NUiZPgEu+xC6JeGJJbzxFgp4o1TIZkBE4fAVKOZC5/oPDt8OhZYHYDPkRA1xp&#10;i1bjIsmbNrXFmbRRoaHVlirrbir0kklhHtSEnVATv24BBsDgEO7qQAzQsrofV6lhaWGGncAYxOLn&#10;KqfEwsCglpYkHcKBK4noVmtcktJ+DXWuagDjElEbaBtcHgkGUzzC4HVEhcu3hm6xOjfUbjSUXYCZ&#10;4ovCkNMVFYL9lju4ZnFbwknk0DxSxy8jcmDwqtk1s7RZfaO1s39Erxd99vJFdPCNxo6XW44lYwAd&#10;LGOyduxzW6ZTF3OvXC0c7O4f7ekvVbNsjn19pLu9c/XFyvrL1eXFpXt37t6/O9ba1MzVwqt5R7/8&#10;Su3Ll4sCHOobaLhee/LYsYKS8oX1nfFVw6TBOoWiMxrvLC6M3b/3zTffmM3m0uKS6vLKwit5+Zdy&#10;4F11USkYHu6WfZO+e/3m78NgfK/2Dt4cvBrt7UeVVxYU52VdOvHl1+WFxcX5Bejg3t7e/f39lxsb&#10;/eMzExs7E1s7E5vb4yurdS3t5RXXupo7L5w8297cQq2ksf4WoH1wdwzP1Zzc2qpqXtlQ/8Bw/8CT&#10;Bw8nnzydmZianZpeWXpx/vSZtvbGSxfPF1692tnaceP6rdsPx2c2dh5v7EwZbXObOy39o3XN3XmF&#10;VfceTt9q7e2/97Rx4HZ5c8eiyQ6i5G+v9lqAWFLzMjv4VpCPSxYH3wffBGDjo8GFsuAZ+qKJpf3Z&#10;7pYR1Gp7/+cCvLcLYH0/ygCXlIEld+HD4sBPOgs7FoBKfRAGcyNs0K+4HOpzFCELpLkdAhcDoqBl&#10;UcCcUlW0xnZJEGwDbyKCYdDON7flCz0zWvVIadJZNNrMEUS2y7V7sGx3wE6wConxbHhkgj95ftMr&#10;2RtNbAxJtZpAWcrD7UHC6mxPhqf2zameoaj6paRo4KC84KpuPbOpviuKEhJHOhMXe2leU1sfqja0&#10;mE2WoXbp8sWeSG15/c7dNA9GGcSNKFNAPkUMp6RGVUDM1Ehp4XQgFNg7eDtQKwiAk8hijVt4aQ0H&#10;HShgWJXeJZAQaApEcUHstkfmDaN9wbDAOyl9wIQTN7CXQR9rlkNcJDXRZS5ySsjnkBlKQmsianlN&#10;mmKgG7QjcQ5qEtRInNGkN5Xh8fy7+wQij8xBREOaR7WH45agrB1GHQXFb/AgRJJuCuVQ1CGTpKXV&#10;XYdgQ6CO7k5IXGc8JSEyQo1KSZh0LDLMjaeiMkGsBJdIgVMS0c+DhxvxSIR7UhlSwEanoBMx++Ux&#10;bKGY3lwSVyKqJVbMgQi3cMUkRFJQaeJy8DNVdwM/NqV+7B6VJB7GHpGFSPVLsIXVA4TkwTjVtQol&#10;7mWVaSgrLQFqthJsJgTW4lLPwFKIGxTVC3e5Ctc5hM0puSpqWG1ECG5BJoiNpGQxLE1iXOSs1rvQ&#10;FAwTiEsITAXJRPGEhMGasmaXW+yDMkrLqTY9FA2dTHGViM5AyB9LWD0+j5oJJiPSfX7ubvF6HdGo&#10;yS89F0afzxTg04pSKdz2eIxenx7ABXqBrh4FLQOv1DKWduqUAaomMmNeewTY4bjB6+cd6nrnptuL&#10;ayAR8pca/EzOIteAWLKkGq4RxQ+31j1kzPiKgxwKpGXaIYGbPhJMGdyhTYdvw+5zRnYtARkDBU2d&#10;0bSCcQgYI14BqmYnitboDWMDOG2hxEuzaxsRbPM4IrurCtuYueK7UFnjXLdvr9u8KF17OIkxN9px&#10;hwzuIH6jh/qxFESysyrP4AnqhQ0oDxEP6AEKMUokpIXMpQxQmxdlQpFrU0UZ4oFCGANVCMtkEAox&#10;GaUVjEqhRzGo9qmjSKRgfDi3dKmw7O7T6cdzzxq7ek9ezGkfHLnZ3r24YZg2Oh+tG2UuzPrOk9nF&#10;vMKS08dODLR3NlyrKbiaV15cOtw/uLm2Pjc18/zZ4srzF/PTs0i7p49kSajmWw1w5OL5rEsXsqrK&#10;KwBNeXHexx/9OSc/b259a2LDSMoTO7YZs/3u8+Whe3d29zI2s7W2vPJaURncvXjm3NVLOVVl5TKm&#10;eHD4uzcyNRgefvfXv/K/b5Tn3/jvb9AW/d3rb77Zl/nBaPOyqwVFOVfKC4ouX8jOz71y4dz5vr4+&#10;dPDa1tbIzOKMwTy5tTO+sfng2WLljZstze29bd2Xzl7oaGkFw4O9/bJu5+07wJt6Sldb+/jjJ3dG&#10;Ruemprs7Op88fIQIfsGrXHpeV3P93tjwmVPHqivK+3v66huae0bGpjeouZjHt02TLzc7hu91Dtwt&#10;KLrW2NL74On8/anFvGs3i+tbEL5QFnfJZJdJRG4ZJAWYNUH5jAjUjCRc+ol9IeploHd2x6K7iqHv&#10;nMm64Zfpa3wlROSDIy7fE3zlowSf2o+upa4HnhVikbNBmcukNgzBRn9euh7AZ8dN8W+BcNk22MXd&#10;YS3EJVDC1VZfeIjI7eSOyg/XZzZ3sCc69vwuPl8uyWaIUmWW5mXd+yuSNxSmNv1STXsAnGR7VDLh&#10;kJVL4qo2ZKLgl5mLqueJS7AWWBICYkmKajsMhqA6IuUFfmy0q8d8QWXI6kpnYLlrN03K7swePHao&#10;VYGw5Couz4PatqvNIQAwdIcQAAOdzeFGBglXBGauRGLD5RApHA1DUA7gCk0JEeImE9rddDlwN5wO&#10;qIzS9ewKlVHDYqkUs+4D5irp4Df4JByco5U1g7UyxoCDpDgodnUzuBo4JhgDSEDUpbDqzxwQCFzF&#10;n97H5Zm5FD58Yw3Hd3zBbY8/kDkgBEZi6U6mMdBm2AvDFIN96X2TH4kf4xIoJZxf7d3d0+t9wkL8&#10;UB9qglX8oNHoFygG919xd05Jh7tQFeAgenBPlj3Zcnl5pdiLjcJz+OC1ZrM/faBvavKHoSmJkxr0&#10;JVbk1TcY8PBEkXvxR5GZY/s8MImTIKlxyqvgGXhCArEHnGhfaYJWMEYNA1qga/bK+lk2Ge8ti5xo&#10;1Wvx+RDT4T0ZpcXhUfOwlUqWjZyxB5boVxgpGFb7+cNUXAgKg7VfwziiRkcTrtTtPoEckDh5cMhV&#10;zHQ4LoHQFypL73hEmrU1szGDu/jxaEhLuz0PqdaE8WfSfD87fi8fEt8b34MDVY20VdOQTB4ZMg16&#10;zZ4AYH67W7DicThzYJMN/P0WX9CjvpwdtdMJnzQwltYg+VNmttVCOmQ93SJNLZa8QC4jp5gjcfK1&#10;9Ha5/YrBUUdyjxAJ9EcBKqJTmKpGQYNhaRlWS0UafTJYGgAjggEqNMUS0KKPwTbGoNTojWw5/fAV&#10;BjvUvg4c2HAVltvVbg02tcwk4dyCFKA4/FbRQ9tq8MqmWvaAEk/a9iJJPHrACk9I6WdRA1kQBsCV&#10;SxSGXIW+Klz14qlGRApDEpFSVI2GoXyjHCMiGoYC9vb4zM32rsbu/jtPJ++OTx05m9XUM0DJvrC2&#10;NWGwTxrs80bH/IZx5N7j0tKK7DPnW67XVeYXZJ0739/dE/L5798ZAyVIO2gyPDA40NvX1d7R3937&#10;cOxeb2fX5eyLJ44cLSko6uvqvnLx3NEjn5dUVTx+9nx8befppnlyxzZtst9+9rx3dCiaiFtN5vL8&#10;otKcvMr8oqLcq0CqorQs73LO/Tt3DzJ7Goh/BwbL/OBvvvtm/3CwswcFXJFflHs++4sPPy4rKCrK&#10;K8i5fLm/vz+dTi8trwxPLcxsm2Z2zDPbO/fn5kuqrrW1dHbcaim4dAUA85rUe7lPneXF4hLHs7n5&#10;hZnZsdE7W+sbPR2dd4ZHkMU7m9sLM3O8xHv3hk+d+LqqvKyzvaO5taOpq396fXvaaBvfNj9YWG7u&#10;G+0dfnAuK39i6vnA7ce1zd01bT0ddx+CXv7S8Azu8seWP7Nql+avDnc12DgFivh1uPQKu33PrDI+&#10;Cxi/dPvnjNbNQGRuR3CO2bY/rCkuX1hslwT5kjSJNctJhFoepORUa1aNYXQt3yLfMZewobbII/Hx&#10;YYBLjfKFVUQ5Ht0ZjBm3w8NBOA9PBhDBrWZYIZf5dfrbxX1htcnqHAhcVa1ec3tAL/mccMSxGpkV&#10;hsRwlHBcxWMfCphwOE0dHEZSCnCs2J3QF46SjiYuKRCXlLVWxgZCo3EN75bZIh2iAGNcyIqSJpyb&#10;Ehfq66lQ2oZkKW4I4dkgN+qQ4gkSIDFlcQ+lyQjxpTOawahbMAksKRCRquhXCkdKSUpG2AlTw4cH&#10;KGYISrmJisUPPomlRkdLX6lAV80M1nqXuK6EDIqG6244HQY8MaGvjGxSpbC0Zoe5qRVlltx1qoVH&#10;eDzf7p5VzXXGL+3zwYjMmQ6KjSuR8qQQ6IA8YfQFQJcF7ZVC9cqeys54AllPONhzQItU2kWaiRQF&#10;tD0S0/Ka9yD+3czbtU1gTHKXl6DbCThIxLebMQWCJKulFW+J8C23x+QPUtD7M3s7srI/pSeiXJZJ&#10;USQG9vBbUuDnkJpZDZHDwJ1M4eFReaTg3iERgQR3lwPoRhM85PfPwxPyHggHvbIWqY86iqzHCUpR&#10;vVrd6l5eZ0T2mAqqOVoEKjWcEZtYDHuQbJXVs2WzBwyMar1PAj2xmFKlInYhJRIWgsbUallAFD+B&#10;uNHdDB7C/dG4ZrBeJwszTt+2TisGY4MyDvOnUTsbEoKwFpvdjG6fB9swGABrDJMCFQX5u4cCvsyu&#10;1Mmon4Vk/TVqbx4eQ3YtjCulK+3SqGGgC4bVVKWwzHTyBPzJtMHpRQrrgdYGj+jgbbePly/vVo1G&#10;JMTgD9oT5DU/lVHqrOKqniByh3Q8eYIUFBQy6EiKCHNYavaQDNAa1ILM257QzrtFrOClPZzC1TsK&#10;E2LwQNDojto+Ab7CWiLCVzhKlC21w/9LK4pZFqpUKUgsuI6l3l14nTJH9Qer1CQuICdk0yWtdxQ1&#10;FHSUS5RCFGKoCD3eBT8lrZoNLL1vFIkY64KL0gw/4ZRU2KBPECdS4inpTIGJh1MsKfEwuz0xk1NS&#10;cX9qDhK39g/lllQggjmWNncmDLY5i2feYH+2ZW7rGaitrSu4fKXtxs2263WNN+u9Lvfk03EwOdDT&#10;9+DuPeRcX3cPMEbLoXpHBgYf3bt/60bduVOnb9242d3ekX32xNXc7Kramv77j2a2LBOb1imDbcZo&#10;u72wNDh2J7WXdtrsMPjqueybFdVnj52oKCktuCqrYI6N3H59+Oq77wS7fx8Gf/fm2zf7r7qb21Do&#10;p746ihpuqL1x9IsvC6/mlRQVDw4OHhwcPHv+Ymh8bnpjZ2bLOLO5PfjoSdX1m21N7d232ioLSlob&#10;m9qaRAcvzT9bWngGa588ePRsdm7i8ZOx23eA8drySxTw8tLzrbUNqIzxyHDvhXMn62/Utre2tbZ1&#10;1bd1T61to4MndyxPX6y39N+ub+mtrmlqbhtobB8Ym5hvHBi91t4zt2WCr1SvFnasfAGAEM7xV+fT&#10;0Z+RZrCMjVKTx3dCsQWzHfquuHyGcHzJLmO1UMbWZGbeaFXkk0FSfCuGQOTZjjQLE50vSQ2YkuWu&#10;yDDaDABr9PJt4XI7rvKpqdZmn0mxWT8DHlz8S2Y7SRFdvlE1lJpvl8eGtdwID2niYiOBZpmvTILE&#10;RYUv27ARmgog1WRf8Kk9YA8cbvmEnVS61VpabvwCY2WAB3ijfeErx4rdYY5IpzKY1L1TUFlA7vbo&#10;OjseGCyt1oGgwur3q/nIIC895lOKlagsjcljoJ45xQb2c2uuoo8J5JAWTj17WDXt4sdDORU6ONTd&#10;wHalgzUy9eAsGMwpl1CrMBh8CpuTCehLoYkZJJaiU7pII+AWxNqiwlRfGux5hesqujIW3FLgci9s&#10;oK8GNlEkVgSFCpAQx3A3AuQgK4G47mTSEY2F9g9woS829mgUQELNHa/Py6/zUfKCLnQPPwr1LPjE&#10;tYTUsKk4ZI2bKf3j8YC65N2FmtICjzGJS/qxmD0aw+XumMmTJBLrDicpbzidBq/vpdVqj0RX+bv7&#10;/Zsutz+dfmm1EZFkiUI6kVeveGxnTOISYvQhyEAvipZaiFQL4DpANcIklTghmOHhlxKuPVRZPEmx&#10;5PH4o1jUM1tD4bBsgx+M7GUQwd8vbKmFL350LWD2qfVMtA7WY6oJkQ2yRCXLQDCUMZY+tZUkRASE&#10;AstdmX0EJqUnWPVkcwpZgSWXdAgH9thovkJfHZEQIbRajgOyJvYPbF6fjkJqmscWtwdXQ52Dq/gJ&#10;cSFM1aB0vhP++sH9PV3P43twRWP2oDRE+5MyN4lj2+EJ7u4Ronc5DKTQ96FQ+sDg9LijCaSwNRDe&#10;9vgsocimywODpa6W2CWE6su2V1amI0tSE5XhFyqD6Nrqti9k8IUdcapZUUs4aQxEjYHYssVpCScI&#10;5wDPG66AjN90U/ES1/bfdxuUNZ/xgGTNzmWzY4OqvMW17Q2vO2V9vTU0dDS1QmGl1r3ypg5wdXRN&#10;YgCPsTmE+o9teYLcXUY4O/2rNo8pGLPFd7k1JRWlkxR0qpTTMkMC1U5xUjqhdpS6lb45NZwFPy7G&#10;mMFsii8pJJWfUlcSUboFbUOhOjo+nZVf3D44OvdyvbVv6POTZzqH79S1db00WudMrjmTe27L8mzD&#10;eKupo6O1syK/uKXmRtfNWz2dXSFfAFE33D94V5aDvtPV1qE9Tx8+Gn/0BAzfRxw/elycX9jc0Djc&#10;P5BzHhhfu1F/s6l7YMFgG183TW/bZk2Oe4svRh6M7b06NG4bSq7kV+UX5124dOXCxdzsSwC+tLB4&#10;dHBI79YgPPy7tEV/+/qb1+n9oa7ea8VltaUVl89e+PhP75fmF/LbcnNyBgYGDg8PF54/vzO9OLNh&#10;nFrbmtnYbukbvFHfNNQzNNLRV36lsLeru6ejq6OlbXp88vH9B403b02PT/Dumm81TD55CoZXnr9Y&#10;nJu3GE2cNtysRwcPDnZdzDrb3FA/1D8Ig6vrmydWt55u7iCFHyy8qGnuamzvP37yYmfP7bmljZa+&#10;0fNF5UU3m/iLbrh8z80OPIpzMih60WjTHwH41LUwvoxnRhuX+FaeO9zo4CWbaysk2wzD42WX15JM&#10;P1ctwLoeRywyw9y2mc9uXjUIc4lvSDXCyIBADk75UjVKgaX+ELHEgzEPAF/NkeSmV9bceKGGLWAs&#10;tFYN3VQeVfOONOzAcmKpFmxRwHyvPDCXCCQRrhpDMb3LCoSDdrrhF0ySvW2JJFhVzdRS18ZmyWJV&#10;CjhhDCHcnbAZUmJDXEoBTU1OSRCaSrjMcZKeYD10C+5Sixd+B2TA17tJFLJFDDymTMEYElO718IX&#10;S0tUPKSGh0v4SY2IuAgsuCvKMiKCDxFMUSVuEvklk4CNfi/FIoe0Rfs8as6Sn3A4ivDlMAX9xoCs&#10;QAlWtz1uilF4rGUxsQg3BXyqeTkY2M/AYFgLd8EtB+EkCHdJhEAKXOIKnlUDtT0m5CZNUtPJkpov&#10;jTKW2U0EBg/2MMAD9XXnNH7SjBwekjh1BR3OY3h3ZaJzYC9DdYE76qFkWnDLTVMyAZoqBX6xjMni&#10;nTLQLCILgenfzmOs2W0bTgd+qW0g0yOhyKtD7qif2bebwoZ0dJrEQuUTjp+H1z9BHlKPNk+hj2Vn&#10;C/Xe/L7M23HpVFkIJK7+LbwZdXcSlOcnOi+T9FVISraPVH3AEBTKon0hrj0kQ74hK3xF6XJJRl35&#10;9aDuAJp4y+FAEGODAiYcBQyYVX+wKGDwqYEKKeEuTNXNzprBmpqc4ifE6vFir/24UNnufbs+NiTG&#10;Eg+qFzbjx0CvZKmHfXGKnxQ4dBs4qt0qjSIyv1x/SLwr9ZP9tqCafSRtzkJiuAuDfYk0bgAqq538&#10;Lb5gdO+VUXYwDMBg3RZNbfKl1e5OCn3xb7m8fN6rdic51MxPTmfImGQEMgXZh4yz7QnawilPak/3&#10;9cJRGbSsVuFAYqri4u2YTanxU6SEYt7MK6C77ZZpSBirZaJl5Q1nLL2mqvgUepRFusTQzcWEkCDE&#10;dcVlBDXyF4nMvYAxehfKquke0kNHQSTUp7R0+rmjlDZ2D7V/yjF9dcXultkiquCSvmG1G7qUeGoK&#10;CYHYUMxyd+yJjp9A/BRu+DHWRR9pcopL6Xp3crbiZsPwwye1zW33JmcvFZV1DI2ig5cNpmcW7+y2&#10;45nBPrW0euNmc29Hb0VeUUNZVV1x6Y2aWpfNAUcQb9MTk2jfgZ7ex/cfPhy79/De/Qdj9x4/eCh9&#10;ww8fIWdLi4rBzZULZ5pv1ra2tdU2tc9vWiY3LFNblrkd28Ol5btPHh2+eW0y7JReKagpLr90+lxZ&#10;flFRXn5ZUXFlSen923dlO+9/gw5W2zT8z//+BmOy3hy8+vbwdX9719ULF4tz89DBpXkFV7IvZ507&#10;n52V/eDBg4PDQ3Tw2PTS3IZpdmNnYXMHBje3do72DQ82d1XmFdfVXqcmQiWFd4QapkpiNhgH+/rP&#10;nDxVU1V941ptS0Njd3snl65VVALm20PDra23Skvyr1dX93b1DA3fgcGjU/MPVjcfbxgmVjZlD//G&#10;rsrqht7+MQTx4P3xG539N7oH+GNTt+JrQKfObOzAS/7SaGIgyt+bS/MGs1arAj+HLL6B9kUEP7PI&#10;mtK4y04v7mYg8lxpWQ7pxFV6lCh8VaQGjGc3jdK7bJeBf9wCoQzUMeYjIwPwAFjycW/7pTEHAzVs&#10;QYZlYaPn0hGu1TmB1liKegOfMunwNXMjnf2Igo4nHe5CCJZUJKlO2skzHi9sg3xwDvSSpRGmYBXF&#10;qcGppSq8xKNPQTIeiIt/E3KrwVykAFn14CkpHZSMJh38uh2bxAE5t+NUGK93HY5ESQc/ltrGmdpF&#10;OuNfd3vtUseXXmeq/zwAKWPG3bmXORBed7gopHTjqklt00Qg0vDtbOCgHwyALmgBj/WYZ6QJGpdT&#10;YU9a+EEIzKDQpMTUnCB80+XEI5QVffOupTG9SyyVoDRQEwvOafDI8W7Zag5L2O+MR2xRyuWwM4FI&#10;gq9eAiU8ETEGPJ4UojlMOIc7FbOEJNwU9OK3RgLOBA+JvA7idwhW+TnUDPixiOwINrZIUB41GuQS&#10;Sdmi0I7nQQaFCSTEGg6QmjnkMwV9Bp8LD7fw7gJvHpjqhSTCI+nwwB7vEH3v4xkC+7skgg1XeQYC&#10;1W8hJLjtdRLx3SMB8gAuz6+fUz+bfiR1IzEjHQwkQfUrPLtx/TagLKoXNQxrZXRVUiYcI3bx+9Tc&#10;LZeaJK07jPX+DTI/WC2E6QiHpP05LlOkiB7KZISR75aohJF6dBUhmp2oVS5p/RpJyV6EkBiXcKFp&#10;VOZAw120L2TlEq4GNnzVCpukOBXVG5EBXBKefNsWTTrY85B8SFQv+CSkrqZG6avvLWCnjhiMeGJJ&#10;RyiK3pVZSb6gN5bakZ2D+XXUIUB42Bvfhb6g2uoP24IRg5d3joh0Swe/WreVEJQxDCYjkCvJCwa1&#10;MiU5hbxJBjFRL/dFLP6Y2cfrjcpIKBlXFbAG4zIexRvcDkbXvYFNf/ily7fpg9zUnmXvBEtQ5g1v&#10;qmUmOaApiF2xecyxlESk+u4JmCIJieUPb/rCllACA9ALra2hxLpah5Lo6G+SXXGK2TaYtLuJuAV9&#10;AzKpkkIPDQCVKaYogsC5VgL4KdD0VcwwUEUZxanXmdrHWBdiWlSgOnCl4JLZJdIESLHGQUQobvBH&#10;hh5PXC4uu/1kYmZ5tb6j50R2Tkvf0M12dLBlzuCc3rQtGRyjDybr69tuD9yuL7/WVF59r6uv+Vaj&#10;Zce0+mL5zsgouEXaTTx5ent4ZHF+4e7I6JXLMpzqzvDI/Ttjbc0tTTBleKQ8L6e/o7Wvt6+6vmn8&#10;xeb8tn3O4Jg3WO/NLT2YHN97/cpiMlcWlmQdP1VXXnU1+1JlaVllWXlxXgEgf31w+EavkPW/YzCo&#10;/tf//hYM/u4v3xy+/vbgdVdTa3HO1dIr+Yj0k18dKS8qzsm+ePnipTt37mT29pZeLN+bWny2ZV7Y&#10;Mk0ur97q6G5v77ndO9J1vankUl5ZcQk1ka629pGBtytkTT4dv5SVnX/l6tXLOfU36laWXph3jKhh&#10;YNzS2ASwa2rKK8qLrlVW9Pf09g+OVNY1DI3PzJhkZZPJl1v1XYOtPSNX8ip6B+7dfjjVMTx2ubym&#10;tqsfygJIQZ1aIUtPTRM6qtocn8KS2a6QKcO1+Er45uZNNr2dA/IXV89cWveFlizSEcvXhkvdjRS0&#10;X2qF7gDIhJfcC7qjs3EJ0V8tBynzIXIXnoQKJlH0J6sT4bPj2+UzxYbPlDSJiA2fOB8xXyepAXJc&#10;2K9vR1J85VjyKROXKipqFWFKVVoTVFqD1VrQ0surunKFoKqpGTmLDfzTenTF4UShrrmoLEsilAsA&#10;EspyFaYCUSxfOpyezL5SzAlcShBswLwmt4yIjifRzU7ENyVaMsVVzXLVNxyQnmNFfSoEJMgt0AFE&#10;FAYHqYZ7KKoomzyUrVHkpqxM5AL5Po+eE6y1HeqNMlHQGxApSThApaz0pqWXl6v44TSsFSTHoqje&#10;TbcTP5c4JS7+7/UNGEYLYq/burUNHtL3pGQasUQJkiAYc1vDfoPP6d9LWsLQzmcOeV1JNLrNEQvi&#10;8abj9hiyFW3tDx7sYuyIh7Dx7ELZAH5s9FXMjAE3p3hIiktw0Z3kRh53CgpCRD8H4SRC3G2vQxvz&#10;DLi+dIJYGPAM/kwCe+ISgo3B6yBlg9cZ2EtueezynGGfL5MgZUmNW0epE/BL/YTwwFzlp7mTEV86&#10;Lmzm+aWeIR4Of0Z+KR5+BQ+mUyAuHm6qXX6d2etFv74dC63WwFKslWld0Neh1jMByXg0oWEwkhc1&#10;zFWksBbQUBk1TLj/3S7CgDaUSMFI4aLWvrJdsQhZMAw+tYqV1mOlZbGErHhgLUwF4ZrBGKOAkbn6&#10;qrYnkOiEiPZV464Jx8YdDPsT8j1QD7PJyqlSyeOL4psh0BWTvZWAa3B33yXrZAll/cm0EVnpCzlC&#10;sWBqjxBnOG50+0A1xmYZWBfwZ2SdOEQw37kzJh/5psuzrWq6MlNfDdEgl5G/yDhkCns4uWn17riC&#10;9kDC6o8ZnIEdZ8Dmj3tiGb2onyO9bwjHkQRA0RhNGiOJDarmapFIGIxHDct6u3YVRYojfbDmDRjC&#10;sQ1/2J7aI5HNYITSDMUMpyH3qtWt5wcTEXjDYK5ithWMcrxUu9fsRBMmxXJRAp4gNX7dC0ahhB5A&#10;KuAKdGXapzRBi3R+uwx+yLV7QDghFHRcVYUV5Y9oZUpCpaRFzxBdk5hnvj0+c62xpbl34P7UHCSG&#10;wWpcdNeLbdPsln1uy/5sw9rRd7uhvm2oa6Dj+q2bhaXTo2MItheLS4aNTVBy785dJK/ZsDPx+ImM&#10;N3q2uDA7Nzs1/fTRY8LHbt/paGmFO2VXLg20t7S1tNbeank4u7yw7VgyuRcM9tuTc49npvZfv9rZ&#10;NpTlF1blF5fl5hXlXhURXFpeWlBEsm8OX33zDeT9ezBYj4t+k9lvvdlwo6I66+QZdPD1iupzJ2Sv&#10;36u5V4aGhjKZzCIMnlxc3DTPr+/cGZ+uqmtobem83TPcUFJTlpMvm/PXNyzNLwz1DXS2tvV19VBD&#10;+fyTT3MvXl6cm382N68Xjt7e2Hzy8NH1azUYNzfV3aitKi8uRAcPj96taWit6x0EwOPbpomVjZud&#10;A/WtvTdvdd65N9HQ1tcxNFbb3lvd3gODBVoe6UnVrIVz0+sG/uTPZBulsNBURmY5qYLBZpnT5vQa&#10;InFIPGe0zptl1Y4Fi33F7SOEbwUQYgbOsRfWmmV2E6lxF5ISlnuCGAhl+TRVW42MC1NNMXg0holC&#10;UqQg35yq/WGPHxuwyiENOFYXrNUPj8unyeer0+EWXJXfopp0sOcu64JPbueAqcAYABPCKczT/heq&#10;wxgivrDaCSfnw0UuURZY1coAXBUxrXYdh+JoWViLPWYvrDbhrhrnRQiU5SoQxR7Y6+KDW7jTGW5N&#10;ylIPUOULDEYfY4OYBsAcRCF9eKwVNqUSKkG6gRWDKapkWJaMJ5I5SMJLtQ8Sghi/wQtRpJEZLbvj&#10;83hVuzR+kIkLX5GzmHn1noZqXwdorcmKwA3u71GqYsOpJC59xtIarMmNX5OYuDLsay/tSRE9uuN3&#10;etMxwIYfFAG8Hb8LPpmCbncK1cvDCIOFSUEPDMYfOkhpoBIC/ARg4gLdoC2KNgoBNvin8CbMcyYk&#10;RCUuINTMw+VGXMIvTA1R24iTCEmBW24HobHhFjwSj4clyOSqAiT1CT8MxkbQGyUFL3E5SJNbY0lc&#10;LpEONQn8PIY1TOJyL2ob/C59LwxImdT043HVHPLIr87EZcNBteoIqhcYQ1w0saxPqUZdQd+wWiVb&#10;2pwDAVmKRO3kiKvHZ4FeaB3Z29Mt2DBYAxIXRkJTeAxNYSSkxKOpTCCyFSSnX78RBlNdC4ZQxpqv&#10;rsDb1aFJhxRIZ9NswU90wtHWWivrvmENY9InQeJ6Y/IZvG0OUeuyUVFTdbKkIxKDuxzhjKwRzWFT&#10;C00bnF4ArNi8h1CGyuhjXwJXVpC2qCHl6GD5yP1BPTNNhhyiwtXysd69/VWXO3D4SvKR2nDFIVs2&#10;RbyxjA0R7ApavVFnKAmPHcGkMZZaD4StqcxWKApH4aKBI5IwyVoier2OiCYxBzQlRIRyLPnc4bEk&#10;06vegCm+i7sTTb5w8lnKutDYr1o9tnerZUHlTVdALVIU2w7HX8ourhFuQSLcdMVF5V42i6N00rp2&#10;J6gEgzuAiiCcoolLFFNSpqlBo5RRFm6HpRp/SnQCdSkHznEp0CjcdMMextgA5qFH4xfyCp/ML048&#10;e1Hf3g2DO4dvN3T1rlscCzuuhS3HzIqhrqGzrbl7uGug52ZTS1nV497B9ubWR/cePF94trW2vr2+&#10;Ydw2wBcE68bqmp7jOjU+gWfq6fhAb19j/S2YXVtcMNzR1tnafv1mc//YxMy6BQzPbVpGxmefzk0f&#10;vH69ubZecCm3Mq+w8GJOeX5R4dX8qrKKiuLSJw8efvNatmoAiH8PHfyXvyLDvzt803T9JiK4pqzi&#10;8rkLZ46eKMkr4OFyL+U8fPAgnU7PPXt2b2ppfsM0u7rVe/dBRe3Nzo6evtbu8sv514srKkrLaiqr&#10;nz9b3Fxdn5+eRelWl1e+p5YT4/VNPHkKkpvqb2l9fL26pq72eklZXt2N6ssXsxpu3urpHbzZ0lnT&#10;1vNwZePRmuHR4mpjz2hb751LuWW3GnvuP5kbG5+/VFpd3dajB4Vt+cOLZsDjAbHganpzZ93pn3y5&#10;veEOPjc7tzyh5yanKRh/afMa/NElq3snnFiyulbBJELWG1oAgf7IS5d8bS8sLvi3qgYRcMrXs+aQ&#10;fbheoJVdvnURyq4Xegqy2qgYP1cJl726ZGqdZ9sb4nTd8f8l7j+YW0nyLF/w263Zrr1nb97szOxO&#10;d5dKfSV5qRUIQmuttdYaILTWBECAIEBCUICavCJ1VmZlZlX32xNkde3svlG73TZD8xvXw+Hhodz/&#10;v3MigIgbNIJCABgt7BOv6L8fYS3oi6cXxOM+4HrPiHWN0fvPLpEAY6IrX9ygPj4d3jygnR7aIb7t&#10;dd+7QAVsP/GdZ+Dw8Opm+PikDpSAl0e32FQMFejNO3yEcohx4qPrWyQsiMXHD+/6l9fEm9ruHw7B&#10;7JMzQB3VUJ8g7tt344e3RB4e+quv0Tha6xO/G/4KeSRUQP7wCgad+Gj0QGzG5O1bbM/pl19iKRD3&#10;8tvvAODH+jdP9af37xCkzt59GN3cTYlr0Q9XX3+L2VPE3A/vr4jLwkRABImvv/n68fbw7eDyEsTt&#10;nZ2CnSNYsW++wfT8/fvpPXEL8ymAju9uED3hpM8fLzgjnmJZ0Hdyf3/27un5HvA3xM3O8SOVJ4+/&#10;Dz59S/zCGMsOry5uv/8WZLr5HiYVq/sKxL0hKIvph/H95cU3AB7g9+7o5hyEBkrv/kgAD3l8evcD&#10;Nhuu9/4M3CXYRvhpQJQg3NtrJNS/AH0/3CNPVPtwd/3dewLPBO1gYW+wuocfv7n+BpICDL69JmB/&#10;dfXNO6wRfMWq73/4+vh2BhASG/PV2yMwmOAxTPa7i2/e3fzw1cn726vvPgyxeT98dfnt+9MPd6cf&#10;bmdfw4hfogVsADb16luiNeTvf/r2/KuHydtrLDsFrb+8Q8JSZ1/dz76GWQehcWzhpHFsb7FJyGPx&#10;6c312++/u3588Mjdt998+dOPYOqHn3589MRfnwOf34PH9wSJ70Gmb2Zv391/+93Ve+KlxU/f3np8&#10;2iXxQNAb4t2FDwDqExQBUXAR1AR0nxLyf4PxE1Phd5+4i8qE3726wRSEfqIyaj61gPKn70Kj5bPr&#10;22//RPx+iSh/vJeMQoL0D8SbhiEj0DGgw9CvJvfEg8fR69A3IPtOAeyvvide9vD198Q15y+/Pb9/&#10;/9e7wl9995TH9P6bH05u7h++/XF6fQ8wTx4fzgrjiyms8DXweYXO9tXg6ubym8dnWH79Dcbj1Xc/&#10;HIDT77/EuAODZ/fvrj98f3xxfXR+e3ZHMHhy/e7q/XeH9++A3ulX38HXEk8QIl6r+gFuYQAn+vi8&#10;aBD08ebu3eT+y/7jK5X2Ti5Ovv6+jtB097Z7cw+KY6mjd8QrWU/ff9M9vT6+eXd0/XDy9qsOPMDl&#10;/eEF8SqF9ux67/wK2Ca4e3VLPND37Zfg8cE1cT1v9PZL4BO8hJGYffNHoJcwCScXY7hzBEO4lFPi&#10;/u7o7Vf78DZnV8hguj+77V5A00ORExe6u3DD//ylFjSFsIaAuTchYub4/kMwXVCZ7XKDJVVpBJOZ&#10;F8vrFm8QDG70j6rHM5AyXe3yxRqnzZfw75olapNAlvWGHBab5vHJG4PeQSlXAGvh33LpjE6ldlis&#10;5XwBNIkGw4VMTiGRue0O+GARneqzmEK+gFJt1Fp9hc5x+WBSORiH87VCo/bjz386PDjgUOlCGotF&#10;olDWt2AyhTw+l8kCg3/9+Ze/fSfrCcP/Qxn8+PvgP9n1JvLKOo1O/EkEQsbWNmVlg7VNycST8MHV&#10;Vitca+cPjqqDkdUfkmu0ZovJYtRRNletBt3W2rpcLHE7nC6b/WQ0xvESC4Qf/fb38y9fVx5fLMVl&#10;sbfWN2jkHalQZNYb8OkKaYnJpdOZNIVMbrO6DCanSGHINHrlw9NY/Uhp31UYAmSKJJ1t+0M5jcmr&#10;sfnkNk+83Q3X9jIHw+Ljr6RS3T5M7W5rvzW8KDSOOsOr7vFN9/i60h4fTG4bvbPW4CLXOj6++SZZ&#10;Pzw4e1vojHpnb8sHp0i1w5PG4WR/PNsbTLsT4gXUzcNJ/+Sqf3rdnc66J+fdk7PD88vO5HR4cd07&#10;OR/f3HenZ6cQiWeXJ1d35zdvj08v+6PTKaA7OjkBksdnk4sblIxB9Me0PxijsHM8vfrq2+ZwNJhd&#10;tccn49v7/elZZ3LSHk2mt2970/Pjq1tMTx/edyenJ3dv98cnRxfX+5NTTEdXtzMMhvPL4ex6DD2L&#10;6dXdwfR8evMAzY6QMbm+G13cjK9uR5e3mEW6/vD14ekMFS7efnl4eoHBjwrEuwgf3qOdyc39GYb6&#10;5U3/9OLk7h2C0dHlxfTuFunqqy/HN9fHl5en93ejq6vBbIbp6Prq8Pz85P6OeJnu42vs4Jamjy/1&#10;O3v7MLklFsRHyJw+3KMEHx1dXMAJoRri8ugaYfKbyS3xjCpUuAAdb26QObm/v/7qK9Qc39yMnx6I&#10;f/fu6AItv72A4bh7N719d/nhm1OQ+O3b3uwc08tvv+men528fzeB/fr2u6Pz6/P7D+Or+/tv/ogM&#10;EnzM9ZffDs5m2IzZ+3dIWCm2/PLLD1gdtnNye3XxAdt8Ob69nN5f3X775eWXb8/e3s4+3ANvJ6As&#10;yAqP++XDFA7yy4fhzezu+6+mt5fXX70/vb++/eYD8o+z726+xo5cjK5mZw+3529v8SnKZ+/uMHt6&#10;fzO+ubj8ChuAA4LDgv3FfuFw3WLtj29luD1HzXe32ADUxNoxe/pYePPth+n99c032ODrq6/e4dOH&#10;778Z3F1MvoLpgeO5Hb67Hn95dwLF8PXD8AEyC6roBpv6lAFfT6ED3t9d/fBV/252/P7m9Nt3k68f&#10;iOlX98cfbo8/oA7E0AOxxocbrALT8/f3WPvDD9+c312//+6buy/fP3z95e2X7+6+ej+9nH34/tvT&#10;25vrr77DGbn56nucmofvf0KfvMVhf/vV7Vf/7xc6IQP+PbleYPXppi+AikQ42n++2ox0cnWNysig&#10;2vTyCvmnu8UowSJPUxSCqZOLy9v3H8BdlJwDsj/8kbiO/Y5o8InfT8x+8r4wxE+rw7IovwePH3+1&#10;/PhUsvvbb4l3aqFvnL8DgL+5evjy8uHD3YdvL+7fYyzPbt/dvscqiAxGNPIjeL7Lu8kMwuSr0fn1&#10;yTU85TXxdpOrG+ja8f3b2VffoKQ/uxxd38ErP/66iXg5BNCOsQm0zx6I7yeizsHsEgtikcPL6yFU&#10;Mij+JfFGhN4ZGvwWfIV8h2E9efc18fYhBJabdxdf/TCBK7i4G149EHWeRP/V/RQ29Oyyd3kLds6+&#10;+xFuBCwECI8fPgzvCV8xfvc10NiYnKEO8ZhJqP/zq9bp5QT29x2BT9RBzc75df/6vnI0Pbp//9QI&#10;WAufTSx1cdtA3Lu5b1xc7V1e713dtK9vMdu5ucNs+/p9Y3aH1Lp627l5j2n39svmxX397BqwR5vE&#10;NUUYidOr8c07hNOD6WUkVWALZYV6S22ymV0+Eo2tt7lUBmvncJQfnWf6k0i+KZYaI7601xLUCLUG&#10;mdFldAa9PrlECnDo1VqdSmPQaNUKpVIqW1taCQeC3XbHZXN4HC7gUyoSI2M1mllUqtNqBbbNJqtG&#10;Z2l0hq3+6d5glqz0is3aD3/66WgwZO/Q2LDCdBabQmfR6Hwej8Vi5fP5X3/9FUD9KxP/y39PDP7r&#10;zD///SswmHhnw49/smoN9C2yUCTa2Nx8+fkzg1zFIu0wweBE8qeffqq1Wr5So3J0UjoYSnQGmVpj&#10;t9tVMgmNtG4z6p02u0wkxlEDvHGY4IbPJicqmdxsMBaz+bA/IOYLuEw2eYuEo+m02oRcnkDOY/EZ&#10;UqmIRWeYTTajycmXatO1buP4ItUZqRxRpckvlJrgg01Wf7XdZ0lU6yz+KhJbsMmXzJHpDKXuDYXJ&#10;1ZrW2IIdrowrM7Aluh2OjCnSCJRmKk8hVFk4Mj1NrNF7omyFQaR3cFUmFpGx0yVavtrMlmpEGrNE&#10;Z8VUaXbxFQaFyYlZg9MH1aa1uYQqncpkU1scfIXG5Pbz5WqLy29y+rRmh90bMjt9SA5/2B2MPaVk&#10;oYryXKXpiyTy1T1ME7lyptLczZUy1WaqXI8XKuV2L5op1LqH6UqD+JV6s5Os1HPNdqXbrx0MMvW9&#10;xuFR+2iC/P7opDUcNwfHuUYbNSv7/b3hqNTpldo9QkJ2D5uHx+XOQWs4qvcGSKiA+nuDY1C/fTTu&#10;TU6bh0fAcK03aB2N0T6a6o5P8SlSvT/EiqY3973pdDg7Bw4RsPbH48H5+eHZGfDZP4UIuABfp7c3&#10;h2en/dOTk7u787cP7eOjfy6/Rc2DkynKkX+qDzZj2eZgML6+QjmYjQaJC5X3d6AvCic3xNsUQMej&#10;ixnyWBCRC9Lh9P498cqa27fHl7dn9+9nkOc3MHkwAZDSd73zs+Pbm/Zk3L+YjW5vZh+It7VDjkB5&#10;IPOUiCuKd++PLyFcLolXAEEi3NxgLWcP4P2X2KrxzeX11++nd1fja6iE26sv34JAw9kJcHj5DXEV&#10;enB1Rlyz/XAP73h4eQofDFSPrs5BUOD25O4a3D2+PMOy4PEjg8/vv/vq8sPD+BqfXqH87tuvUAh2&#10;gsRE+c0FkI813n795cHpGGS9//7ru+++Qn1gGzBGyfDiFOS++vLd7B3kEcTKzdNGYsHR9Qw87l5O&#10;B/eXE9jrb9+dfP3wlGbffzh+e3V8d0ncCf6auKQMo3zz/Ve3P3yN2dHbm9Ov3558/fbo7RUQfvnH&#10;r5Efvb/t387g47GdUAyD2QkkCPQEtgEJW3X19n56NZvd3bz//hvkJxfns/ube7jG2xviaP/1t7Pv&#10;AWDopHc//Amzk8trcBfYwxQYfsIhIAo6gpHEF5tv7zALVwrcInNx9/B01xY1n1gLWBLAfoQ3iAuO&#10;PhEULQDMqIPKKHl63DS8MviNZVH45ImfZgnYv/srerHS8ewC5TD0N1/jUF8Pzs+erqWj+6GLEpb9&#10;w9cXd+8v7z98+O6nm3dfQy5j9sN3PwLJZzcP0Nn3X34H7kJkg9DECxDffvnE4MuviSerwPiO7h7O&#10;PxBvzj66vpvcPuD4QA0DvZC86Lroz4Q4vryFdd4/OetMT1H/5O379uTk4PwC6ZRg8117fD59QIa4&#10;Ynzw+G7g0e17gLk9me2fXKICEvHF5uuH1vgchhi28unWGGAJxwngHUKL33/Ye3yDXO+C+IYpIErc&#10;1SIee0Dcmm1OzlECyoKsKCcuO9++3Z9dA+RYELOwv0+NgNZ7jz/8Hb/96vjtl0/fY5189e3w4UNr&#10;dtWBj4d7vrob3H9dHV+MP/zQvXq3f/nQPL05/eZPzdPr/u379vkVSE9szCnx3K6zt1/3p5ej2T1C&#10;IZ0r8kYSveMTRM75lU1XIAoGHxyfFEez/OBE54po9W6/KxZyRvVSo0FmkHClyd04DJtWqZ6Oxm/v&#10;H5rVGml948UXz+g71K21jUggCAZnEqndcARA4XO4DApNzOPaTSavy+2wu0wWV3Wv3z48ax1dJh4Z&#10;/N2PPxwdDognUFEY7G0Km6gvoFIoTwyGCf7vYTD+gOG/5v7571+BwU+vL9ZKFUqh5NXcaxqdJuEL&#10;X3/2TMRgs3eo2Nsf/vjHbKnkLzVLw0mucyA3mjUm/Bn5HObawpxRrVxbWqZuk+Fu04mkSadXSGTH&#10;h8NKsVQuFHvtfRyUZGyXQtrWKFRep0uv0arkis2dNRaHLpeKN1c3dEq9Xmdj8mSxfKNxfJ7aH6hc&#10;QZXJNbe46fFHC9WmwmDkyOWxQpkr0+YaXSAzmCo6w0mh2hRIFugCRShdUJhsTLEinC5QeWJPLClQ&#10;6YOpvM7hVVqdzmhCqDN5EmmeWu+IJmRmm0BrsIfiEo3FHUnRBXKzJ6wwOgVKo80fEygNNndQqtDJ&#10;VHqj1c3hS61OH5MrcniCYrlWqjEq9BYGXyJR6bfpHKnawBUrBDK1TGNcIVGEcs0KiSpW6ug88RaV&#10;hQ73cnGVyROvrJMFEhWdJVjZ2FHrrSQKUyhVLa6SmELZDkewuLXDFMler27SBZI3G9ub6CEs3quV&#10;DZZYvrxN5cnVqxT6OpWJ2ZfL65id39jmK7UrZNoOV8CWKr5YWObIlK/XNulCyTKZtroDgWF8tbop&#10;1ZuXtikijZ7M5mNxhlCK9ml88RJWL5ZhFRSukCdXrdNocqNxg06n8fk8uXybzZbp9SQWy+B0siQS&#10;iU4nVKmYYrFYq6ULhTq7Q6hWS/V6kQbyRYO8QKlUmaF1ZJiissxgQGv8x0Kt3a612TQ2m9JstgeD&#10;WMrk8Yhx9i0Wo9ttcLrMXi/y7kgMcsceCCtNVp3dpXe4jS6vbzdp84e0bqfEZLBFQgafR2mz2qNh&#10;k9+n97h0bpfJ4/eiTiBsdPtckd1ItuCOxnUOdziTdYUj0VzOGQqHM5lKp+MKh0PptCMUytYq/kQs&#10;W6+kq6VUpYhMplaqdtu5ZjVWzqca5Vy7Xul3Mns15OPVImYL7Ua6Vqp026VOs9TZy9TLyNf73fxe&#10;rX08aA4OUL43PNgb9ltHh81Br97fbx8ftob99tFh53jQmxw1DruHp5O9wcHxxdnBdIT8/mjYnRz1&#10;JtBDQ9TsTY9bR3182jzs4SNU6IwGRxen3fER6h/NTjuno6O7i9bJ0ejhqjE+HN4i4E4GN7PDq7Ph&#10;1Xl/Nj28OO2djTvTI0ynD9cNtHZ70ZtNBzfnT5V7F1Msjnz/6vTwfDq9ucS2HV+cDs9PRpdnxJu9&#10;ISDg4G8uT68vj89Pzm6uxhdnRJqdnVxdTK8up9d3s4f3k6u78/t3I+LKyjWU0wnY84hJ8BJTOFrA&#10;D+B8YidoCrhiigQS41NAGh89GdbpBfH4SaAX5ZPZJWiKj04uCX+M9NTIE78J0F5eg6moCdyiEYAW&#10;H6EC2n+qD0I/lSBhEZQQ23N1fUIovLtL0PfqanINLl5Pr68PT0/HFyD3N2AtzO7Z9QMwPLt7P5zO&#10;4ICv330F+wtDjOnJ1T0wPJicE9WIr0rd9M8vpzC4H74+OLsYXl4PLq5A2eHsCkq3f3I+vrx9zMzA&#10;YIiVw9PZ0eXN6Ob+5OF9Z3J6OLs8urpFHo0czq6mdx/gFA/Pb4gXMNy+H12/7U4v+o8vUegTrzq4&#10;651czd5/S9R5fCL05Zc/dE4uhzdv4YbPvvxu8PgUqtZkdvXdT/Xjk8Hj61PPv/q+MTodAa6P+afb&#10;Z5hFfSxFXBl+fM159/GtqSg5ef8NKqBNzB483glGHcwO0fjj25aeXvMAO45tGD7+7Hh4+a41upjc&#10;fd2ZXB1fvUd+dPMlptOHr5uTM7AcjcPZj67eji/fAsCn1+93MyW91eUJ7YpV+limuElhBmIplLQP&#10;R+Xxef5gLNJYDSaP2xZ0m7wyntymt8lFCpvZIhdLqsXS8WBYzhf299rNWh243dna3lxdc9sdPpfb&#10;Trydz2rU6Z1WO5NG59DpUoEg4PH5vAGZQleodvb6J/XeaSBZS5eLP/3yS6vZpG5syblCAY25/mZp&#10;c2VNKpGCwbu7u7/88svT96L/S3//Z/T+7e9fyuB//PNf/vzzrz9+871JpREyORQqdW19/YtPPmNt&#10;U2DYKetb8XD0u++/K9Xr/nKzenyabQGBerlGq9PrqNtbYi6LvLG2vbH15tWcVCRuN/dKubzH6bIY&#10;CT3ic3u6rU42lcZBFHB4sMiAsUGje/3i5dLq/Nr6Eo/DomyQVECZzs7myWPZWvPoLLV/oHR6wFSu&#10;SOYLRuB4N2mUdL2iMds9gYTbn8A0lavzxZpSrYvYX6juu8JRlcVW6XYFKnW8WPLFE/5kyhtPyE3m&#10;eLnMV6l3S2Wtw2kNBIOZrFCrLXd7Ors7ka+rTa5kvpHI1dVm997B2OIO+6IZjzdqtbhbewcatWm/&#10;M9TprLVqOxDYtdm81VZPoTPHs6VIKrebLSIDYueqezyJMpzI2n0ho8OTLtawQ6VG58kuB0JxnzeS&#10;SZf0Omu10nI4/A67LxpJGfS2VKGqMlrDyZzFE8DUF02IlLpcbc/k8gXj6Vi2CMccz5VRJ12qay1Q&#10;HVmpzmgLRCLZotxoLeztizWGWL6kNNnM3mAgmeHKVYVmR6DSgU9WX0hmsMB/C5TabKWhtTr9sZTZ&#10;5dfZXIlChSWU+aJJVyhqcrm80RhfrsjV6kKlyubzq0xmTKOZDEskDidTepvd4HAanS6t1ZYslhgC&#10;oSMQlGi0KHQGQ0yBMJImaqJQY7FYPF6zx8MQCo1OJ1MoQjsynV5tMrtDYY5YspvNoSbqWDweiVqj&#10;Nlt4MpndH+TLFCqTRWk0Kwwmg8NF4fD8uwmBQiU16ZhSEVsuVtnMZB5L57IJNEqJQSsx6Ch8gSMU&#10;XqXQtHYnhcdnSaR8lWaTwdRYbVQuT6RS8xVKtliiNJrmVtdMLvcyaZslFuxwmGQWXaiUza+tqMyG&#10;NQo0DpvGY6Nxrkq6uLPFU8tX6WSmVIiSV+vLAo1igbTOV8noIj5XIWGIBUvkTb5KvkDaEGlV63QK&#10;VcBF4bOledRBzR0ea41G3mbR0ezazrZIrVjcWscsiUnDuvgK6eoOiSHkrZC3UGGTTkG5UCl/vbpE&#10;ZjOWSRs0Pnd5e5PCYW7Sdla2N0VY0cYqVyV7vbmK6LLBoq0zqQypYIW+Q5cKsbUchWSbyyRxGBQB&#10;Z5lCYslFSztbDImAp5GvMSgUEReLYPEVGpkhE9HE/C0Og6+UrVPJYo0SaxGq5NgYbJVMr6HxOTKt&#10;mi0SCBUypVHHEvF1NjNTwFMZ9SqjgSdT6O1OTC0en1xv1FkdRqcbGVcwpDQYTU6XXKdHP7G4PSaH&#10;yxUI2bw+fIRZZPyxXaRQIumNRP3RXfSEQCyeyBcwG01nUB7P5iOptAfKKZVBCTpJMJ6IZbLVdgfd&#10;r7zXQkl9v5sulVGSq9ZaB33Mpoql9uGg0e21Dg5RXmw094dHhXqje3Tc6h/WOvuVVrvY3BucnPZG&#10;o2oH4/hor9/HbG2/2zsaD6bnvaNpszuod/oALSxa73haax8cnxE3mJDg0gBp4nbS5Aw1T+GDiVtC&#10;V+3R9AwcPQMvZ73pGXHbaHQyvb7vHE/O7t4hDwc8PL8cX90BxkDy4dnF0w2mw/NLLDi6un262dQ/&#10;vT48uxmc3yIzxPTxsi3xCt7z2970krgpdgLXft8+Oh1dEq9DOLv/inhVw81Df3Yzun0Hozy+/7J7&#10;enXy7uuD2c34/j3KiQdxYL0Xdygf3X0AR0fQFgDn1cPRzdvpw1egI6bEgzuu3yKPKeocAtWnl8gf&#10;Ew8JuZ88fHk8u5tcvT0+v7t4+Hpwcn1y/f7o7AbT4en1xf03vdEFpoOTm9Hs4ej0dnh6259cja8e&#10;v0nz+KIIKAnsy+nNh9HZ3eT83htKLK5v56t7iVyZLZStbdOefDAOfnV0lu0MpTq7Wmtz2wI2vYPP&#10;4GuVOrFADL6qZPL+frez1yIeVJlK51KZs8mJVqX+3T/8RswXwMsFvD4QenDQtxiMfDZXIRaLuFyX&#10;ze52+SQydTxbbfZPWsOLaL5daNR+/vOv3fY+g0SWsfnUtS3igVnbO3Qq7YnBf/7zX58X/Z/9e7oE&#10;/V/C8L+cwf/4l59//fn7H91m6/bKOp3B2NzaIt7WsLxK3yBRN0ip3fiPP/1Y2dsLVltPDOYr1VKV&#10;Ggze2dowquXMHfLGypqQy2PRMdIlsVC4VW/43R7oFJVMkc9kG9UawFwtlrVKlcvuQODiMFibpGUW&#10;k6KSSphkKp/BM2isfIEqkixXeuN4q6N2+Qwu3/LGNlcg5opEoVTcEfYr9eZwJKtUW9PZuliq3+sc&#10;2eBuojm7M2RwuqO5vBzm3OsDgw0uwg8pLZZSu6O1O/yJJKiMQnyE2WSp7AxHnIGo1RWOZ6qJbE2p&#10;s+fKLRO8WLwA+Fit3npt32xyVsp7LmcABE0m8gadDSRWG22RZA46DnxN5iuwvyAupiiJpQtgcK7S&#10;BDLBPLPTZ3H50c8Mj+2olcZcthIJp+w2bzpVVCr0zXrXYHWH4plMsYbW4pmiUm8B4012DzQjGkQm&#10;mirozE5UAOBD8XSu3AA4o9mi3ulJlutWf8gTS8SLVY3NVWp3dQ5PrXdo84c9sWQwldPa3ZX9vtJs&#10;B5vR+7UmeyJbsrr8lea+/HGDsWrMpgpFvdVWqNVD8aQnFC7WG5FkurLXUhtN5WbLHQq5AsFsqWKw&#10;2TuHA4MNe13YTWdRM1epaUzmUmNPa7aE4ongbtzscmfLVbXRjMWd/kCmXIkkU3affzeTw+L1zr7T&#10;H3QGgnsHfQTuzuHQ6vagTVTwR6O5atXu9TW6XZXBmC1XErm81ePJNirWgAdeU2kx5Ju1cCZp8jgj&#10;2aTaZk6Uy8FUyh4MwPLaID8qZZFWm282LV6v2ena6/V1Flt3eKwjdq2BHYzn8sli3uJylBo1o9Oe&#10;KuAkRmweVyKfdQV9kVxKa7cU9ur2kM8W9IazSblJB39sRieOhWB/sQHxUk7rsJT3Wxq72Z+Mpaol&#10;sU5V7bVFWmWyUkA1LBsv5S1+T75WUZn08WzaH4uYXQ5ktGZjea+hMRsjqYQ3EnT4PLEMxI05nIyb&#10;nOig3mKjGknG7V53KLFr87qT+azOYvKEAkj+3Qh2XGHSJUp5gVLmi0eMbocvHg0kdxUmfbHVkBk0&#10;WLveZdM5LDD3QrWC2FSbGaNGadKb3OjweaaYn6mWUMEdCrgCPoFMgtUJ5NJELiNRK7CdeptFodfu&#10;ZtMynRpbBQyjpsFhRfJGwiKFwmh3yDRaTK1ut1ip8oYjEpXGHQzxZXKHP6AxW6Cx3MEwWyQO7MZF&#10;ShVYCypDfoGmRocTWBWr1AAtOgky+FQgV2DKk8pURhMqKPQGTLliKdgsVCixIPjN4AvQPShsDtrE&#10;6pBHz8Ea0Qg+srq9qC/X6rEsyrH439Qe2kQ5Muhj23QmeqNCZ1DqDTaPV6RU2r1BKkegs2J1Cgxe&#10;kULLEclt3tDqNhX+TCjXYJhzxHK51qQx2WkcIeQvPByZI5AbLGQ2X+/w0IUSjC+2RCHRGqFx2VIl&#10;Rh+FJ4I/gfBliGRau4smkJg8AbpAojTboJUVRiu0MlemMji9fIUG+oWv0BudQZnBLtZabH7oYL3K&#10;7JYbHDK9TWPxCJQGRxBn0Kmz+ZRGp9kdVlk9PJXBHIjJTA6DJ6R1BdR2nzOWVlhczmjKFkqY/FF7&#10;OKFx+IzeiNruRUbr9KNQYXXbI0lXLKN1+T2JnBnVQgl7OOmIJPGp2R+zhuKW4K4FNiOUwKwzENdb&#10;vZ5g0uoOu4IJhESbJ+KLZFyBeCxdxjS0m0MmuJvzR9P4NBzPeyIpf6YUylVjxXogkY+ky4VaN5mt&#10;IZnsXoPd4/Qj5EYQPBc3yIiNYHCrf9wcn4fzNaZAYTK77CaXTqnnMrkMBotKpXOZbJuJsLkivoBK&#10;3gFlgZJauYLy//1//d9kIjEs8uR4BFOXSaSe7hMrJRL6Dhme2OcNGrGOSLp5cFLZn4QyzUp77+m3&#10;SRwKnby0KmXzSCtraJZBo1Op1EKh8MTg/xJonxj8t7+/lv7z37/4WvQ/Es/o+P7Lr61aA3V9i8Pj&#10;bm4R94NlPAF7m0pZ28qnMj/88EOuXA6U9ypH03zngKdQiRRKvoBPJZNUEsGbl88///jT1cVlNp3J&#10;ZjDl6PfEKxxMSpmcSaU1qzUcuGa13u/2jFqdgMtDOTD88tVnm6tLWrmMs0PjUTlqqZ7JFMeSlebh&#10;SaLdUzp96IhzSxtkCsvicMOEkTgsVzBKZYjsrgibp1DrHDqjC7MOd5TBlrgjcZTJDGZnOEbli/VO&#10;L0eqNHsCGqtTojHYfCGhUusKxtgiucbihFVlCCTB3YzO6A7H8mq9wx9OW+xBmdKcL7ZUGlsqU5Yq&#10;tDiLThcK9cQ7jKXqar0jlqoDu2lfJMGXqf2xJMwuQI5BqwPKosSsNxLHuEU/e+pkAKfR4fWF4hqd&#10;NYKgSzSrL5abMoWu3uzpjQ6T1Z3MltR6S2Q3I0UhAGzzODyhZKakMzni6YIB3jeWjiZyFocXm4HC&#10;XLWJ8Zyq1F2RXbXVWesNpHpzvtkBhmGOY7kSoNubnEl0pmr3UG1xYPl4sSKSqVPZMhpPZEqYugCd&#10;Uh0HI1uo6i22WCqDZLDaa60OprlSBcd8N5XJFEoylebwaGx2uFL5oi8UcQeChUpNa7JUmy0UIo/9&#10;Q6o09kx2Z6nedPuDyWzeF46G48lirSFTa/OVqlpvRP1gNI4FG+19g8WGVaA1rA511AbDYDxS6XXt&#10;g57F6dhNp5K5rNFmLdVrjqCnNx44Q95AMpKtFUUaWb3XUhg08ULGl4ipLMbGYU9jtxTbTZXVlK6V&#10;w5mUymjsHg7lai22zQJP5g9iAyxO19HkRG8xVVsNq8sRSyfjmZTWaKi3W56gv1CreKKheD6Tb1SB&#10;nGpnz+Z3V/dbvlhYYzM3DrsSvSZVLQLAxXYjlEmYfe7moAcAF1p1kC+YjifKeZkRzK4B1Z3R0GS3&#10;RhK72H6NUd897Lv83mypiDU6vO5cuWS0Wg6OBsiXGtUgdIDL2ei0LE57uVFTaNW5SikUj7kDPhwT&#10;uVbd6fdUBt3+oA8wB3ajlVZDqdemi3kQutnthNPxQCLWONh3hvx7/a7CqCs264liDhzNV8s6qxkL&#10;qoy6crMeS6d8kVCpWUdr7QOIP3MkEQeG3X5fvlxSajWHo2NwN1+vpIp56IbSXh2z9f221mKCTMmW&#10;ChaHY2+/ozEajiYTm9sVTSaKNXQeKwwohA58J9wwDCt8KqALnwpMtvuEwIJhfSrJV+ug8vHZOZiN&#10;EphjXzQGFwu7DLNr9/rhYvERcAt3q7faz66u0SbsLLwyaqIdqUbbGQyxunqni6WsHu/BaAzeow4q&#10;YNUw32gWrWktVmgvq9OTyhegINE5m/tdpVafzhd1Jku6UIFixmiFYgaD87WWRKVv9oae8C4GMoat&#10;zuKMZ0soRAWrO2CHlcuV9TZ3vt6SaozRdN5gdxsc4E7e4PDm622Z3uzbTfniaZC42NrHkExXGwqT&#10;LZYtGZ1eBAGrNyhU6hL5stJotUMlR+Jqk8viCmmA1mRRogb4MoCz3uqzeiICud7p35VA17jDdl/M&#10;5AianSHUh3BjiJS2YFxqsMuNTpnRwRCr3LE0iS2yBXf5SoPFvwuc7/Ck/mQBhQKVkac0IKE+XQSV&#10;4GdJ1MhzFXqJzorZTYYAumaDzhOoTRS+jCPX49MFEt3gCGzR+BK1hcqRsEQqrHpth40pUyDXmJ18&#10;uYbBl8p1lvUdFk+m2aSy2WIFU6RYobCFatMiic6T6TapXLHcKBRryRSeQmuG/c2WG3ZfGGZjnUx3&#10;+MJGu6d1cNSenCXKTZ5YabN5bCY7fYfB4/L5QqFQLIav9TicfDaHeEzFxpZZb0juxivFklGn3yFt&#10;Ez+3SWcUEhlEciQQEnL5QLXqnxnsdLi1BqvR7q92jmu9E3+yhkH9/U9/PDzog8G0tS0umUZ8OYvO&#10;3NrYXF9fLxaLv/zyy3/d7KL8b39/Lfrnv385g//pTz/8+MdvvtPLlXKe8OWrVwwGg8diby+v8alM&#10;+OB4JPY9GFyphAgffFI9PJbqTUKZXCqTbqwsqSRCo1qlVih1Kk3A63PZ7FqVOrWbKGSyVpOZtkMB&#10;gNOJZL1c7XX2fS4Pjiw4/erZizdzzymkDR6NxtmmCqhcrVTPYoiTmXqzf7rbPNS4o85gWiDRw++K&#10;pFqGQAq+ChQ6odyADsqX6ngSrUCmYwmVbIGSI1JxJNoVMospUq1ROOtU3jZLvEHjY7q6w6ayJBs7&#10;HApTTKYL1rfZbKFqjcRiCVSrmwwmW0re4W6SWByeYnWdhimbK6dQ+Sy+bG5lA0ydX91E7yHR2Vs0&#10;NlMgnVvZFCt1qyTqNp1DZQtWtig7LP6jTuDPr2xuUBhkJvflwqpApn61uMbgiUk09lPl9R0GR6yA&#10;AAT7yUze6+UNos7Sukpn2diicvgSFkfEE8gh/pZXSSD92iaFyRFB4YPWIolqa5uuUBl3qBwIAjKD&#10;CyktUOl2uAK11bHF5NIEYpZEAZGO84JZdzSxRmWAxEKVDsLcGYptMTkWmwetqbRmmULP4UvdvgiN&#10;wbfYvVK5Rme02F0eNk/gC0YEYplGb1Jq9DZIm3iKymTHEmCV2WhBgY/DF6ayBdRxev2oY7I6vIEw&#10;TyCOp7OIbsFwzGJzmqz28G4Cmx6KxZUaHVoGCN3eQCi6K1WossWyQq0NRmL+UBTrTaSyUrkqnk4r&#10;NWqP3+dwu8x2WyqbkatVwWjY6XHb/U5HwKU0qgPxoEgliWZ3DQ4TVLgvFoT7hEvWET9oiDkjAW88&#10;6tmNSA2aAsBgsmDDfMEwVl2q1LGlyUzO5sRWBILRiMlqqe01sIp8qWiyWZ2wnrGozmYuNmsyrTpb&#10;LXkjIU8kCBRhtj08hGaELQaDfYloNJ8BdIFe8BjoDaR24Ynr/X2BWpEoF0xeF6ywIxxw+bylagX7&#10;UqpVg5Gw3e2Mp1MqrabZaQHAyWzaG/BH4CjyObVO2+l1rQ47tsfucu73D0QyaaO9Z7SYk9lMMpPG&#10;ccgW8lqDHk1h2Wh8N1sohGPRRJrQEJ3BgdKgTRZzwXjU7vMg0GCba509+GnsqcPjjiWIbwHKVEpI&#10;AYPZhIOM7bHYbZgF78v1qt5sKlbKIDEqw77L9RpMrV4XrDAOBTw67DtMfLvXjSUTuVIxmojjoDXb&#10;LblKmS0W3IEAAAlqgp2t/qHB7hjPLgBFkDKcTMH77h30gUMAWKaFkjiKpjLxbB41AVd8hGkiX6i2&#10;O2ih2uqAoFjQ4vIAxgAqENs7HmHa7B2A0GgN5Ua7E7yH5UVrMLuolswXsV5knliOfLN7gBXZPL58&#10;qYLOABFpc3rQA6EpdUZzKps32ly19gGkMxALGLv8kXq7J9Oa2v1jEDeZr3hg9CrNyl5XotY3uwMF&#10;mFqslZv76CuN/UN8irzKYANXAOxAPJ0s1zAYS+2eIxSz+sPe3ZTZG0yW6zIdpNLg6fqW3RMM7Kaq&#10;7Z7B5i43u95wuljv2twRpz9e2esrdbZae+AKJAq1fRhQkyOQK7fFSmOhum+0Q/lXzI6gzRdLlVtS&#10;nbXQ7AlVRkwt3ogzmAinSiqLO1Xe09i8lc7A4o3ag/FkeQ82Jl1t6+x+5G3+Xd9uNpQq6p2BXL2L&#10;RqK5qjeaMbiClc5Q7wigZZHGDCHjjqR0jkCpfShUQccfibQWZwgSGGPNH8lW4fKLra7S4ghlCuFs&#10;UWV1oJNBbZQ6ByZPxBVOuULJUKJAeGhHqFztGgzubKGxmykKofgrDdD3+fwyjgMO/nA6q/ePcKwQ&#10;uqyQyTb35vomh8OhMmlUFh2Gzaw3RoIhvVorEQiJh1PGE6Ph0UFn3+/2tBpNjVIFSDusNolAxKIx&#10;YGrFPC6VRIJFtljsWr1VojJV2kd7g5kvUS00qj/9+jN8IGeHruSLmJtk8trGDonEYjK3t7cTiQR8&#10;MOD6X2Hwf+XvX+Fa9E/f//Gnb7+X80WwpDQGfW1tbf7lK/Lqhkogoa6TUrH4jz/9VKrXQ7V2oT9q&#10;HE2Mbi9bAK0iEPG506N+KhaB95WJJXazVS6WQqfA+5bzxUa1FvT6osFQPBLNpYmvs4R8AQaFRt+h&#10;8NgcGmVLyueoBEIlR8jbYUs4MgFXUSjt17qTSPVQqPdoLIjCabcn6fDsuoMpoyuEjuWJpt3RtD+R&#10;98YyjlDCG8uifyDvCmXtgbQ3Wgwlq8i7wjnM+uNlmzfpC+Uj8arTk/QGssFo6WkW01iiGopkE8ly&#10;JJbf3S3GdgupTC0ayyMTTOQSlXo4U/DspnaLlWA6h+TZTfqTmUy5EU3lYYVjmUIgloIQDsUzGJOx&#10;TDEYz7gC0b9e43UHUI24pLybgkd3RuJ6l9cRjpl9QWSsgYja7jJ7Ax5/1Gxx2Rw+s9VtMDnsDj8y&#10;mNXqrAajAyUmiwuFRhOoF4Mqttq9OrPD6PJBboOyaEFutLrCEL8GxFeUaO1ukcbw+Cg4h0CpFWuN&#10;KrMdhNYb7VyeVKk2gehCsUoq0yKDEr5QJpLIhWIZlc4SiKUcrkBnMLM4fIVKyxWI2FyBTKHeoTJ4&#10;fBGmSEKJfGubgvobW2S+UIIpBCiZQl/d2BJLFfiIweJubu/s0HCemTQGG58uraxjFfOLy6A1Flla&#10;WZPIlTtUulprWFnfRCGNwSBTd2RKBZmyo9ZpqAyiE0pk0tWNNZ6Mv0JakesUJAZpm0FmizmLG4tC&#10;hXCFvMYQ89gy4av1Za5Suryzhdn5zVUKn0XncuYXltH4m8UV7MLaBmmbQhOKpavrmzKlcnF5Cbyn&#10;MRkiKUaukEyhSBXyzW2SWKVYWF/hSUTIrJI2H2dXJSoFQ8DbYtHgbjcYFJFWtbi9qTDrKXz2JpNq&#10;9DiWyFtqm+nN1ho+Qlqj7chNOkyBug3SFofPA2I3SVsA6hZ5W280CCVinkCgNxm3KTsAIYlMxkdi&#10;qZRKp4OpTA7HaDaBbWweT2fQo44/GMCm2h0OBCahSOj2uLk8rslsZnM4DqdTplBgO11BH5XDNNgs&#10;TAEP5lhjMtA4rEAkjPW6PR4Wm+1yufQGg1Ak2o3HRWKR2+sVScQmixnIhyzwh0IKtQqaAOs1ux0O&#10;v5ctFnjCQaVBF0kl5DoNeOzwebAjkd2oTCl/ZD/klzmegtISh3Z3AULgFg7VGQjGc3mhQglGynX6&#10;aDqDEjjjUDwJOvoiMfg6EBdoRH1k/NHddKkMZOZrdXcoDP8KEiODQjhduF54aAAey7qDYThjhd4A&#10;WuMjeGiYbE84kgFibXYsjjpoEJDG4vDlSr2x1Nxz+YOpTB7S0OHyVmpNuVKTLZSS6VwklgjH02aX&#10;L12qwe8Wai2AAWMWNDU5iC98AJnFeltvdeWrexjIGNeZUh2FAIk7EPOG4hj+wHau3NBbiPtEarMj&#10;mis5w7t6pzdT24MUxtTg8iVKNTDb7PB1+sciuaa5P4ALBLZjqYLNjVarTt9upXGgNjiA2Ei8gNlk&#10;tqY2OAuVjsMTBcZSubrVGUoXmkarD0jWWjzpcgsHSGfzRTMVoyuYq+0jMObrXf9uLhDPJ4oNhcGx&#10;15/IDXbUBNCDiUI0W7F4ItXOEAhPAIe5Gkhcbh1KdTYAW2lyoalQsmD1RdGa2uLJ1/f17mAoX7FH&#10;kjip6ca+0ubJNLsq6KB00RwM26OxzF5LZXe2xxNbJOpLZx2xXaMvUGr10chutuoOJrBfVnvAH0i2&#10;9gYKtRnChSWQcsUKHPa1bRpMsNnp6x1N90cnzmCUJ5QZdGYtPAN5h8VmbZA3Xy3O8TmED85nsgaN&#10;1uN0FbM5KOHOXquUywPMXqfLbXcUc3nweHNtfX15dW15hbmzw2Myd0hkSGswWCDVNg+mzcPzQKqW&#10;q1V+/sufD8BgKp1PYYDBYg6PtIGhT6LRaPF4/C9/+Qsw/D+HwfDB//jzr7/88JNerlp5NY+jwOOA&#10;hyIhnUVd22SRKTgK33z/fQ6KvtpJ7w8r/WPvbmJrh8JmMXPJ3ZvT8c7G6uR4BPub3I17ne7Xz18K&#10;uXyAFuJFyCW+hwUhQyFtw/grpfJnn3628Hp+af7N/Ktnr559vrm8OPf5s5effPH8k2eLc0tajVGl&#10;t6lcEX+24YmXwplGqtwNZureVBUyz5OuBApNV7Jsi+Vt0Zw9lnfuFuyRHCyJNZixh3NGb9zkS+pd&#10;MbU9jBKdCw4pb3CFTZ6o2Rsze3dN7qjRHdU7Q45gSmsPWn1xgzOsNvtUJq/W4tdZ/AqtU2vyifUW&#10;kdEsNdvULq/cYhcZTByVlq/V8zR6plTJkav4Kh0fzt/iECp1Uq2JL1Mz4XpJ1GfP5sg7TJBLrjVz&#10;ADm5Vqgx0xVahkZPV+tYWiNDrWOodJs8schko0lVAqVOqNAKFFp4VqFKL9IaeEotU6pAEshVMq1R&#10;rjeLVXqoaYnGoDRY1CabQKUV6gxCrV5qMMuNFlTQmO0KnVmtt0g1BoXBgkKJzgTGyy02hd0hNltk&#10;NrvB7jTYXSqDGRmjw6212i0ur9npsbh9dl/Q5gm4AmFnIOyPJkKJdCiedoei8Uw+X6rCDadzRcSG&#10;TL5UrjVj8VSuWMnkStl8GflitbGbzuYqtUy5mqlUc9V6plyLZQvFZjtdrKZK1QTMZn0vDv+LkkIp&#10;V64WUadQbrT3S7UG8uX6XqVWhWar1MqlarFULTU7e+VmtdSolJrVYqta2W8kSplqt5muFp5mM/VC&#10;Zb9Z6bRKrWZzcJDCgt12vtPMd1vxRjnfbJYbe9ikdKlSqDWqe+3KXrtQrbcODuEIy/VasVqB86s2&#10;G81Om8g/phI+qlTqjUauUChXsR2lWr2eLxQK1fJuIZMsF2LFbKpRjpSynsxurFaIVPPB5G4il9nN&#10;pHczKW846IuEwnEE6EAsnXRGg3DJ7mjQ4nF6oyF/NAyRFonvehCUomGryxlJ7Nrh8j1uq9vp9HsB&#10;OYfXjRasHtfjrBuzaBNMhbu12O3+cMjqtNsfrxM8TWFGzQ6b3m5yBj0Gh8XssRud6Awqi9chN6gU&#10;eo3CoJVqVFqLSSiXGqxmiUIG4kJwqI16aAsUskV8nlSEjEgpEyvlIoWMKeSJNUomyuVSlljAkYok&#10;WhVTjFkJdDJbyOOIBGQmjScWrm9vIU9h0bdpsCycDagwLm9pfZNMZ2KWwmTvMFlULpcjlS5sbtL4&#10;/CUSiS2WrJJ3Nul0tli8SaGIlIrF9fUdFpPG4aySSIgmKFzb3l7a2NqmM7eotMX1TUi/V5BuEumL&#10;NwurJDJLIFreItE4vLmVVSqbM7+ySqIxUPnT1685EunKNpkpEL5aWNphsDhC8fLahkimwCbxxNKl&#10;tQ1oQwjH5eU1kVi2vkGSKtTrZBqZweFLFM/nl6Rq3cuFZa3Ztk1jbdM5DJ54fZum0Jq2qCyD1c3k&#10;S8RKHbQvg8W32j00BlelNXL5UplSZ7I4qXSOwxNcpzIURgtXpmSJZYFEhszhO4JRukDij8TUepNA&#10;Ire7fXyxNBSLYxqJp6CpuRIVooTG7AzGsyKl3uGPGmwgkx/CnS9TRlJZGYQ1hLs/5A7HjA6PQm+K&#10;pAsStckXTatNTlcwHkrkFQZbPF8TKvW7xYbG7gd07YG4SA07W5Pp7AC10eG3OH02TwgaAt6dJ1bA&#10;JCCPkt1sEaEgXahg+EOUqI3WKIZ5qao2WgrNjkRrShRrcgNIGo3lynyFNl6oitSG/dFEY0X4zCRK&#10;FYSaXGMP6j9TbbjDuxZnIBTL6IyOZLqs1dna7YHVCnUXj+4mjCZTrlSiMlkMLv83H39m9QYNDm9n&#10;OGkcHFs8QbZAptNbYAAoFKpSpeKLBGw+l/j9Koebjic1ClW7sbeHAYnokcur5YpYOJROxEv5nFGn&#10;I22sry4uCrgcHospYDP00M0UislgVmlMfIl2r3/WPLzwJ+v5euWnX37p7XeZ2xTq6qacK1x+PQ+j&#10;IOQL6HR6Lpf7+eefn34i/P8Hhv8VGPyXP/3yy/c/gsGMLbKYL9haW3/x8WdyDl/K5nFpjGKh+P1P&#10;P6arlXC9lz8Yl3vHxb0Oly/YWF1OhHzj/T2dVOyw2mqlMkh8eX5B2FwWZ3VxCTB+8cWzaCj8/v6h&#10;3+0lY7uDg37Q519bWp578XLh9cvFuVdM2o7TZtmrVw1guEJ22NvPFwsMsSJRbVYPR6WDUb43Kg1P&#10;y8ezwuAsNzgvHF0Wh1eFw4v84ax8dFUeXJYPL0v9WeFgWh6cVo/OK8Oz0uHJf5KmxcNReTAuDY7z&#10;B0NkqkfT2uikMT6tjUpgni0AAP/0SURBVM7zfeKh4eXhef3oojO5aR1dQTS1BheN4XRvclI/ntSG&#10;o73xSXN80pqeNUfT0sGgMZrWR5PS4bAxHHfGp43+sSMYE8i1ZAqLS2GzKSwOU0Cjw5G4o7lqGdu/&#10;PyyNznZ7g2T/qDKd5QZj6Jh0Z1A4GGX3h7lWt7h/kGt3s51e8XBYOBykewfJ/W6q28vv97Lt/cJ+&#10;r9IfIBW6B+WDw3L/sHjQT3f2C72DYveg1Ok1egMo91qz29kf1Fq9cqtbbveKrW621Uk09+J7rXi7&#10;He+0Y6VColLeLZdC2Wy8Us406sjHSsVkrR6v1APpvD+Vi+TLyWojVqyGsgVfMgsH7w1GQrFELJlG&#10;RmMwI7wurm588XJucWWDxuRqjRaQ2+T2WHx+rcNhCQRs4YglEDH7w0ZvUOfy6d1+TImMJ2B0+0wu&#10;l9ntIZLLbXa7rR6vyeW2eX1Wh93mIH5vb3M7rG67xeMwum16l1Xvtup9To3LqnSYVQ6zxm3TeGyY&#10;ql1WtcMKP6S3O3QOu8pukztsQotRYDVxLQax2STWG7gKJV+lEmq0Ao0GSajVivWQMhqZVg0ySdRK&#10;ODyN2fg4Nci1GpvJYjWaDBodBryAyyOtb7BodLPBqDXoVWaDzKBV2kwSi17ltSn9dqnXKvZYFBa9&#10;0W7VW81qk0FrNuptFuRhHzErchilLrPIqhdbdGKjRuOwyPQavd2C1SlMeqVJj6lEp9ZYTcgjaWxm&#10;bIFEr1ZbTQqLQeu0wnkjIzVotQ4rPtXaLDqHVWu36JAcREI5pga32ey3WQIOk89q8lotATsSMlq3&#10;BcdK73eZAm5zwGML+qzgesALoiNjD/rMHqeFuJMWtPrdtoDX4LJbUCESsAQ8SPYwMl5XLIQS927Y&#10;FvJ5YmFfgrjaj0JkvPFINJ8JZRKxTCaSSCWy+WSukMwV85VavlLPlWsFiLNCIYE+ViikqtVEqZSp&#10;1XIN6Kd6ulLJVqDJ6oU6lFYtVcxny8VcpVSoVYqNeqnZzJarhXoDCY4WHjdXqWYr1WK9+XSBOluu&#10;wCJnSmVUwxQVYrlcqlyO5wvYjGypnMkXc7liNluAeIwkoZBy6XwR8CuUqvFkOpnM5PKl0C7xxexI&#10;Ko0KTymYSAZicYcv4IvEnf4IjBqmsK2wazDEepvL5g6YTA6/P2qze81mp9nisto8SHq91eryaW1O&#10;kEltsYPEZrdPQNyGccoMJo3JJJBKBRKJSC5j80F8BaYcAbS3li6U0ARiCk/IksjpQuk2m8eRqTbp&#10;bJpARGIx2DIJRy4lsZlUPpfEZpG5nFUKmS2R77D4VI6QJZRvUtlilWF1m8YWKdZ3mFSRgiZWrdJ4&#10;FL58lcJhidXQPtsMIU+iWdkkS5Ta5c1ttkCyRWGubqEN8dI6CUplfXubTKNhC1e3thgcztrWFp3N&#10;Xlxb22GwWTzROokqlChXNrZFMvU2lUllcjElQ0TJ1W+W1xkcAZnG2oLk4YmXVregSBYW1/h86eLi&#10;Oo3OpVLZ6xtkoVBO3mFw2DC3NAaLJlVIX7558/GLl+5oQml1tY5Pq/tDdzjBEsp0Fge8C5lKF4rE&#10;q6tQZSQukyUTS8x6Iwbm/l4LGG4395rVOp/D1qkVFqMO4JAIeSw6BfqQzaBurC5RSKt2s25x/rXZ&#10;ZJEr9XyJvr5/0hpce3cb8MF/+vOv/d4BZX1r882ymMkRsbi0bRxXDnxwpVL55RfivUlww09/f4Xj&#10;f9/fv5TB//SXf/ynX//yw1ffKARirVQx/+o1aW2dR2PMf/YMVhjOPZVMfvj262ytGql28t2jvaOT&#10;XLUpV6p3SFtyPjfitGVjEdL65m44kk2lTyfTarEM7mKQIpDB8vJYbEiY/n736HAwGhIv8C9mc2F/&#10;0GLUB7zuVDzW2asfHfYmx8NSPnuw3x4OB6bHLzs0esNyZ9AEgHvjYndcHZ7XBrPqwaw+uKwNLiqD&#10;i+rwojIEQS9KRxfFw7Pi4Lw0RAKbZ5WjCyIdX1aA2OPTyvFpaXiSP5xURme18aw6Pq+OzuuTy/oY&#10;LZyVD09qg9PawUnraNYezBq9k+Zw2jweVwdH1cMhUqU/rA9HjaNx42jUOB6DiNX+oLR/EC9Vze4A&#10;ic7hiORQxF6r02lyaFV6uVxLYwsxRKzgWH2/PJxWx6fl4QT43xufN45OGoNpoz+u7h91BpPe8bQ9&#10;GDUPj/fHJ53Jaf1oVDs6boynrcl57WiyNzkjfrR3ddc6mbWns+7suntx3Tg57xBPu7zaP7noofD4&#10;rHd8djieDU+vB2fXfaTz6+75NfFm5fPL1sVV6/KqM5oQ7R9PmodHtd5h62iEEsz2pqdPv6DoTc7a&#10;R5Oj2dXg7PLpBxWT86vzy5vxyXl9rx2OJVRaPUcggoGAvZArNRyeEPl4Nl/f7x7PZsPz2dHFxdHF&#10;5eCMWBaNHM2Ih3w9PszrinhQH9HyWf/kZHh2PrrEp7PjC1Q7G11cTGazyfn5FJnLi8nV5fHVRf/8&#10;pD87O7q5HD1cH16fdy+m++djTHsXUyI/mxzMTo4uiDUezs6756ed2Wnn4qx7c9G6PNufnXVPp43h&#10;oHl81J6Mu6cn+9NJ//ysM8X+DvZHw6eEDjc4mxxMj4nMyeSoP0DvtZnMLDqDTqFyWWwaeYe4veJw&#10;ZCql1lG/OTzYGx1Wh73qqJ87bFeng8q43zgZ1qeD6uSwNh2Uj3vlUa98fIDy4qRfOO5m+q3Ufj3b&#10;bVYH+7Dp1YNOod2o9Du1AYTXHjLlXrt8QKTCfrPUaxW7e+WDTqW/j0yu00BhYX+v1G0hgxKkfLuR&#10;a9dz7Ub+r582s61yvlMtdGvFXp1I3Xp+v5prV+KNQmKvkuvtZTv1XKeOBRNlsLAYiMccQd82i760&#10;tf7bzz4mMahcqcgVCoST8WgmFS1ld6uFcDEdzKWC+VSkmEUKFzCbDGQTgUwilE+jjjcVc8XDnmTU&#10;EQs6IiFbIOAKR+DBbH6/xeuz+QNWnx+FJo/H6HEbXC4kvdNpcLuMbrfe5dLZ7XqbmfgarNNucsG+&#10;2w0OK6FjEBHsNq3drrJY9A6nwUkshbzSBAli19hsRN5sVphMcoNBZbagRG4wEj9J1+rkOr1CZ1Dp&#10;jWqdUas3yeUquUzJZHLoNBaLzVOpdVa702ixa4xmtdFkcXmMLjcW11it2GZiO90QIgFHMGT2eu2B&#10;iM7usvnDNl8YXhbJGYz5dpPeaModiHtDCX846fRGvcFkIJqxukK+cArG1BWJu6NxXzwN1xjJFr27&#10;qVA6509kQslMNJP3QcjmCpFMLpBIxXLFUCqbLFW9yZwnnnXHM4F0EXlfMueMJv2pgjeRcccTzljc&#10;l8p4EilvMu1PZ5EJZnLeWDJbbvgiiXAi5w7G4sQvJPOecNwd3E2Umv5kIZKr+uK5WL7miWa8sUwg&#10;no9lq4F4zhHYjeWqsWzFv5uNpIvRbDmWq7gjiUA87YnGsT3eWNwVjoVTWX885YtBjqTCiSySN0xc&#10;eN/NFCPY2tBuLF0I4qN4JprKP6XHu+lRCBfiHtwuxHrMG9r1Bnfdgag/nEDe6Qtbna5YIh6MRR0+&#10;Pw6FI7wbLVQVNm/z+LzaOfTHUmzEEq2BxmALRGKRSLwGEUAmAx8cBotJpcVC4eFBv1VvVIulZrUm&#10;E4scVnM8Gva6HGIBN5OM2y1GpUwi4nOUYp5OKSVtrGnUWrlKr9Q5a/snzf6lJ1Yr7TV+/OXnVqMJ&#10;H8zcJHPI1KVX8ywqncVkPn0vGj746X7w/wQGE7m//NNP3/2gkUB6QaTx4IO/+P3HEhYXDKaTyLls&#10;9stvv0nDRVXbxf1hrTe0uf0yuVIlky++eLH5Zn51fu7Vs+dL8ws+tyeXSl+ez9KJJKCL6ebqusfh&#10;rJbK5yenp+PJQadbyhMvGE7EdrOpBOxvr9MCdwHgRrUsl4hi4WAiFltd3aDsMJhsAYcnVWgsRnvA&#10;F83F881yY9DqnLQPzlv988bhWW14XjmelUez8uSiMroqHsEcnz+lwmBWOr6sjm+qk5sSkDy+RCqP&#10;LkoEki+QqYwuq6NZc3ReBQ6Hp83hSa07ah5M6p3jXGWfuLsT3TX6/Bq7U2G2qu1Ok9cfzGTzrXa+&#10;vV/p9XONlsJk4UjkHJHM4vDqDFad1mg3mK16GAyv0+FVa81StVGo1AtURos/Wur0O8dQZONm76hY&#10;76Ry1Ug0sxvPp5KFVKpQq3f2e0ftg+H+YNQ7nvQnpwfT8+b0onZ8hmnv8r53+dA5u9k/v+1e3O/P&#10;7uqTi/bpTfvspn1y1Zle7U+uutPr/fFl/+yui/Lp5f7pTXd2h5r7xBPbH7rXb4/PbvqTi96IoHX3&#10;6GwwvTycXLT6xPa0D49gpluHR/3x6fB0dnR2cXx+OZpdTc4vugeHvkBIIlMIRBKNzuDy+Dw+v9li&#10;sztdOr1BpdFB13OEwlAi0ewfjK8uTu5ux7PrpxZOru/GF9doB2l6dTu9uRtdEw/CPLq8wHR0fXV8&#10;ddk/PT08PxueXw4eqT+cXR1d3Q4eH399eH0zvH84fn9zeH/RuznrXoOy0/bFpHM5Rb53dda/mB1e&#10;XRxczroXZ73ri+71rP9wfXB/3b+5PL69Qjq8Ou/OTg4vz/fPJsPri/2z6dH1+ehmdnR1Nrw4Pb6e&#10;DS/PMN0/Oa722lajmcfiKCTEfROH1QbprVEoxXwhhUblysQ2v2cPYeBscnhxcjCbds5G/avTvctJ&#10;++G8++6y83bW+3B18OF6/+0F0t7daef2rHN3Nnx/Pfrqrn87612d9C5Ph3cXR3cXg9vZ4e2sf3N+&#10;9HB1eHP++NEJZiEsjm4vhrezo/vHOo+P15i8vUF+fzbtY5vvL4/fXmP24Ors8GY2vL84foBGQZvn&#10;w7vz4/vZ4Ob04Gp6cDk9vD5Bs63zUe+aWCk29fj2ojMZxopZvlImVMikKqVco5apVUKZlMpiCuVS&#10;bzjY7veO7y6O7y6755P+xcnw5rx/eTK6Jx7FNX1/+/h8j7MJTsf12dH9JXYELaNwdHc9vrs9eXt/&#10;eDEbXl0+vZhocn83fbg/ub2dXBNPyRhfXT09GW18fQX5Nbm+mlzNkC7f3Z/f3UyuLk5vr6bXF+PL&#10;8/H15eT2Znh5Mb69QbNo5Pj6CrNHV5d/S1jL8dUVKhxdXnank+7JdHhy2h+Nh5OT0fRsv3cIE6xV&#10;6xk0llwkF3NEApZAIpC6Pf5Svdns9zvjcX0IDX2wd3yEaXM4qA8OW6OjykGvPRpVDrr1wyHkdfVg&#10;UOkdYlofHGNa7PSqvWG1Oym2hsXWUWFvUNkfl1rD6v44U+vlmwf5vf3CXjfX7OQanWK7lyjX83vd&#10;eLGWqLaipeZueS9W3otX25juVvYixUayvp+odwO5WrjYDObrsUoLGV+6HCrUfZmyP1sK5quhQnW3&#10;2grkMFvGLKbhdCGZKwVjyVgqD/MtUekoTO7S+vYOkyvXWWFcdnNVUDaYyPt2M+5I0hlKuKMpezhj&#10;8O46olmjd9cWSiNZQyl3vKD3RLTukD2S0nuRCeo8YaMvqnEFVQ6/xuY2OHxqs8MRiKotTr3dq7W6&#10;4Td0do/a7EReprdorS58JNGYNBYnfL3e4RNpjTKjlavQiDRGvkonNVhlBqtYa5LoTCK1Xqwzys0O&#10;icEmNjoYcr3KFYpV92udfiSZZXAFLC6fQqNLJFKlUkGlkJl0qpDL21xbZ9OZuXRmr9bIJFPwdY9f&#10;jS7stxqFbDqfSYG7MHKFxwyHSUtFAyfHhxIhXyQUi6VqdyBV60yr++e+eKPcav74858atRqHQhcz&#10;2OxtCtC2tbrOhOam01Op1K+//gr0/k9j8K9/+vnXP/5khRLZIDGpdA6DKWCw2CQKZXWDS2cW8vl3&#10;X3+Zq1dT1VazP4qmCyqtwWq2KcSyuc+fzX362cKLlysLS88/+1wulhayuUHvAJ4YB6uz1wr7A7AU&#10;MpEYcgYty8USrUrtsjtwWPdbzZPx0eCgm0snauXCbiQU8nsxa9br5p69UAglcpHMoDEpZFqhUMHl&#10;yYQitVSo08qtfkjHXLO6N6z2YBlPa9NZ9WQGshYG54XD8/IR0HtdHV1XiHSFafn4sja52Tu93zt7&#10;qI6v8Gn95LZ5etcYz9rj00K7l6ruhVJ5iyuot7hlKiObJ2WLpDSegCEQsiVShkBEZnF22FwkMpvD&#10;lsoEShXKhQqV1mgx25x6g8VqdSrlKgGbw6BQ2QyWXKo0muwG9F2LS6o2sXgSjd7s9Ufsdo9EjB7G&#10;3F7f2VzeZFHYjG06l4YOiDAh02mMTqc3nshU66297qA5uWydwMvedM7uCNwSWL3fP0f+tjG+aE2v&#10;2yc3mO6f3naB3rM7ZA6v3h/MCFr3Lh6Q30f92X334qF3+XY4uhyMLnqHp43WIJmp+UNpbJFMZZbI&#10;9TyxFAlKVCxXKbWGaCLdPhg0Ot1QJCqVSrlcrlarNRqNBoPBarViqlAoLBaLy+UymU0qjZonEjB4&#10;HLlek62V94+HB0ejXKnqCYStLo/Z4TI73FaX1+0PBhPJeLlUbLVaR0OEzsOzs+PLiwEADA89ux6c&#10;38C7Dy7vhtf3/eu7w9u3g/t3/bu3B3ez7s1Z5/pk//oUCZnOFZFaF5Pe5fnhzeXhzRWg27+9ap2f&#10;7J1N6tMRuDu4PuvNpnuTQflwP9WsBPNJfzZhjQY8qViklC32Wt2z8fj+iqDp9AiWjqeSqeQKg0ar&#10;V2v0Gq1Bq4MhhqB023FyDRKNcofNEKsVmWrpeEY8W+poRjzEqnp8kB90Ep1aEma334LrLR33oBIg&#10;EdrYyOuTwdsrYHjw9vLg9hwJYmL0/qZ/P8OODN9eHb27RgbyAktZU2GxwxiqZCtHvc5sDLyN3t10&#10;L09Au/H728HDFer3cSiuT3E00A5moU6O318D5AfXZ53ZpH0+akyH1eM+pvsX08HdDAzev5yO3l7v&#10;n43y+02V3USBvlZKVToMQbXFatHq9R6vF0kql/EEfIlMiuOzfzoaP1wPr8/B44OLk6ObGUp6F9PO&#10;+RjSAToALWOlaBZqYHgHMCNdjMHg68uj+5vh7fXk3cPo4W78lng06fHFBabES/5vb8Hgi/fviDcT&#10;v324/vLd3Tcfzt/ent3fzN7eXb5/OHu4wezFh3fnH96Dr48v4bgbobV74m3TmAXdj26ujq6vMD2+&#10;uR7fA/wPx7fXSLObO6Tp2UVzrxPwhyUimVFnVkqUbosr4gj4rR6j2sjjClUGkzMSqR8NexfnndNp&#10;f3YOwJ9/eNe/OB9cXjyu6xaNdyYnR1c33dPz/ox4mhXxdOjru9HN3fHNw9HV1wfn71rjG0wPLz50&#10;pnd7x9eYbY0v96ez3sll7xRqGJmL/Qkx2zo+aYwuqscXzelNeXBeG10i1cdXrZO71und3viyOb4g&#10;3nF7dFYZnBb7kzrsxOEUJaXDaelwUhmeIEY1YBUmF/Xjc1TeP54ORtN2tx+M7MrVOoFEpjFYJAq1&#10;SKoQiJUGi6tU6zT2B+3D8cHkvDUc1/tH7dFpbXhRH17sja73xtfN0dXe+KZxfFk/QpuX5aPzMnHt&#10;ENt2sXdy+7Sp2MIGVn04bg4mtYPj1tFJrT86eNy19ugMs43BpDe9IFruj8r7A6LmcNpEteG4OnhK&#10;o/rxSWUwLsJyQN+Pz8v9camP2XHlcFrojdKtQbzR2+TJnf6I3mx/Nb+4sLS8sbG5vLS4trI8/+r5&#10;6sI8fPDq4vL2xpZOrRFy+RibkUBIKZOLBXyVXEqAls9l0Smj4WEyFjFo1bBzOqXk6nwCd7e8tMJi&#10;C1P5ZrU9KXdO/cm9erf90y8/D/qHtM3tneU1EZOzubTKY7GZDCaFQikWi2AwfDDo++fHP+Tx90TI&#10;/+bfv8L9YOJa9JffKIUSAZ2FAbqxvDr3xXODVMncIlM2SOVi6fbdQ7KYT+Yre91Dg9kuEsocVoeE&#10;L1p48UrOE8b8Qa/TBdmCyAWpAsMQCYbQjlapDnh9yMMKKyRSsUAoFYpwNOGDj/qH09FRKh7VqhS5&#10;VGJ6PKxXSjDE5yeT7l6DvrmpEgl1coVFb7AaLG6H12yya9RGvcJokpnkPBWPKQGS9Va3L5FNNtvF&#10;/qB6dNoYX+5Nr9GD0e8xjdd60Uon3R4WDqaVwVmLINZN/Zi4+FwZnqdaQ3c8a3R7eXIlRyJl8UUi&#10;eDqFVqnUGQ1Wu8tjsNoEUplQJlcbjFKVmi+WsAVCGou9vLnF4PJUeoPRYtXrTSajxaA1ULep6Csc&#10;Bl3I5e6QttdW1jhsvkqpczh8Wq1FqdSqlOq1lfU3r+bIGyQxRyBi8uQcoUYgU/GlKoFUwhEiyYRS&#10;Fo1F3aEJMZ7UOnMwHis2Kwfj9viiPbnowvJOMJDOO2DzMTHtgtDTy/bksnN63Zpe7k0ukOmcXDWO&#10;zlCte3p9cHZ7AIRjGB9Oc7ma1xszGl1CoYrJErFYIh5PJhKpRSKlRCpnsjg8vlAokmxuklbXNigU&#10;GoPJZrHYGo1Gp9OBuGazWa1Wi8WijY2Nra0tChlCla5SEs9FMJhNCo1aolTssBhwVAwGi7SNY7BD&#10;ozNZbC6Hy+MiwAtEbL5wk0bfZjBFSpXOagtAz7bb3eFRfzKF6SceD3RxCwz3Ztc94rXkb/u3D53L&#10;m+7VaXs2ac3GnYsJiAIINU+PkGmfT/bPT7rnp73Z2cHsrHd+2j09gWGqDQ5TtTLxkyGHha+WbzCp&#10;JDadIuCQeaw1+g5mF3c21xg7LLnY5HPp3DamlHh6lFSvseNsarQmnR6DHIaY+KU7nYlOazQZ1SaD&#10;wWbhS0QUFkOuUaULOX84JJJJaUzGBmlrZX2NTKNS6DQOnyeUwploXT5vqJwr9Nv1yQBO9OgRn+3L&#10;6f71CQDcuZpidxqnR5FGUWjTk6S8N0zyp5tLK2zqKou6wqJytQpL1J/db0BGwBkPrs+7VydAeAcG&#10;9+GSQDgAfznNHbbDtbw+4FJ7bBKLnquVM+QiuAaKhM9SSZVOsz+fbI4H+U5DbTeTOUy2RCjTqjVm&#10;nDEjdtZqtogFIg3OhVrjsNkVMjk+xPER61SRXKp60GkdH8bLeVvIJzVqJUYt2ufrVUqXxRr1x6qF&#10;Ur+DxsHmg8vzztkJoDu4uQLbQOIBIYwuAeajixlcL0zwCOZ1hlN8PgWJ7++JB4nfX198eCAe3H1z&#10;cfb29uqrd+fv7qb31ycPt9P7u+HFbAzK3tyMbq5hi0fXVzC71YNeod3KNOpIhXZ77+jo8PwMEMWn&#10;Nw/vxtOzZCqr0xpVco1RazJrzS6LK+aNRF3BkCsQcAeMBovWZGFKJFqPq9jvPQEYq8C6utNpZzLu&#10;jEb1wz6scOtovD85HZzDbd8eXd4QD7Q6u+idnB8SnRPA/tCa3u2fPSDfPrlrjK5ak9vOCah8i9SZ&#10;XiLtjc72T64wAIn8yW19etuYEtPiAMC7qMEhjK/bZw8Yv83jM4xujNbG8ene+LyFoXp8hvHbODqv&#10;9CeV/rR5fL43mu2Bvqcg/UXr8Hg3kZLKlVJIRpPF5nB5fP5gOIqM3eZRyLVyhc7u9FWa+3v9Yf/k&#10;bG84ao9Pqofn9aPL9vT2YPYOCRmoh9pwVju+wsZUjq9Kw1l9coN8E3t0codM7fisNZkhNY5Om6Pz&#10;9vRi/wy7jxZue+e3e2MoM+D8rHI4rh+dYLNRAZGnBdmBmuc3jy+ju3p6v3tjdAYZ0RhdVhF4Bydw&#10;TaWDMVqIFOtUsWp8OhscTyQyRTqdGQ4Ok7tRMZ9D2VrbWH6DIEIl7wAok+NRIZO9vbq+u7qBVn7x&#10;+ecri2+2N9dXFuejocB3X38JDLcbtUQsolfLzqdHYPDc6zkag1drDeGD9w6vnZFKsVn/5S9/2W93&#10;uFQGbZ0kYrA58IQiiYDHhw8Gg8FdAPiXX3756aeffvzxx59//hmz/50Y/tdg8J//8Zfv/8giU1VC&#10;ycLrOcYOlUulLz57KaCxlufeJOLx6/u7WCZVKFYSyaxAILaa7X53QCaQbiyutyt756OTd3cPx4eD&#10;Yi4PGDer9Ual6rTakrHdWDjic3kigWAxm0+h+8TBzPR0NG7W6n6P02oy+NxOmGDQFxkcym57r5hJ&#10;Alabi3PktRUJjwuWO+x2s9miVmktWkvIETQq9GatRacyCgUyNk+0SaGzhGK50Wr2Bn3xdCxfdkcT&#10;MoOFI1OxJAqOTK2yuL27WU8s4wonXZGUVG8jc8TbbBFDIGFwuRKVSmMwmK02C6KwVm/UGQwavUKh&#10;1Op08AcwB6Tt7e0dMom8vbS8vA6ptk2iMxkqtcpkMllMZhhf+vaOQihWANIMqkjAI5M2pSLxzhaZ&#10;SqZxGDyT3qpTa7ks5tL83Pb6OmuHsrO6xtjcksAuszgKHjAoVYokGplCr9YCAwq5XCQSiSXSDQqD&#10;yhFI1Aa9zRVOZPO1vfp+v3s07Y9OD0enrYOjRKHiDEV1Drd7N1k+OGxNpvvT0/Zo2jw8bhwMSs3O&#10;bqbg8oVlSh2FxuGyeHyOQIbjpDOZ9Ga1QquB59WZdBq9Uq7gcTh8Lk/I59N2KHQqbXlxiUGjW80m&#10;g05jMRnUSrlSLiVtrlO2tzgshlGvZdFpyFPJJI1aabWZtQaNSqcSykUUJnVlaYlC3nlqDf1bLoW/&#10;12rgvFQaq8VhNFpkUiWfJ6LRmCwmV8AXa7WGQDSRr++1hseHZ7PBxeXBOcBzc3B52ZhM2tOj+tFB&#10;bdjbG0NND+Bcn6ajm8vhxUVvOkVqD4aZcgWeW6pQU6EAKDscIYfFZ0PxSZRSqUqGpNQpGVwGW8Sn&#10;clgkOnV+dfnZ/Os1MmmHRTc5bRqTQSWD/lJh9zfX1kkbm+Qt0sbK6trSMl8g0FlMkH8ylVIgFmG4&#10;Li0tff7pZ+srqwzSDpdCR6lWLFPwRVIOX8bhi5lcSOyl7Q1gj6uU6j0Ob3o306nDR1ZH/Ui9oHRb&#10;17j0ZebOS9LqAo1EV4iFJq3caVbYjGqbSaCWb3MYb7bWX60trVLJQo0iU4eOH8F0tk6OwPVYvaj1&#10;OcQW/TKLAmbTRUIktlTCVyq4cjlLImHLpE/f33m9sjS3ury6vUWmU/Umo0wu12q1KpVKLVdSt7a3&#10;EeXm3tBIZCEbeFWi+1kNRo6AD23BF4ugKla3NuaXFpbX15ChsplUAXeLRSNzmRyZeIfH2mBQ+CoZ&#10;NjiYSeXbrcPZORKoNriY9c/PIIaAUuIFCbPZ4ekp0uDsrDeZ9E9ORldX09ub6QOc7u3jyxmvj28u&#10;MJ3cXw+vzoezs8nF5QCybDSud/ZjmawvElXoDQK5giuWMgVCOiLmY6KwOU/PwArFE5Fo3GS28XhC&#10;tVJrM9ldVpfX5nEa7Ug2g9UE9ppseoPZaLMbnS6eQsFXq/3xeO7xWSJGu0OsUqNBEp2xRUMkEbEe&#10;HwVv94bi2RI8B4bbZHYzOrs6Prs+vHjYP7nunt62p1fQvph2HlNzNGufXO2f3XZOb7pnt3vQx2e3&#10;oCbMK/FuvuF5Y3y1P3vbOb/fgw0YXcID1EcX7aPJYxrXDwaZWjNK3EVOOkJRqy+ssbqVJqfZE4pk&#10;y8W9g+bhuNQ62M3XlBo9j8fDSTQYCC3lcDicTiemmPW7/D6nHzvJ44sZHL4/Fm/0B92Tk+bRcfVg&#10;kmkcuHfznt28N1H0J0vJ6j5Kyv1p5WhGvEX/aAb7++iDZ6XBGWbrExjiywoM+tFpbUzMdmZ3nXOI&#10;icvS8KQ2Oq+PZyjHp9XjM+QbqI8DMrkCm/sz4igh3zye1QanUBJYUfuE8AnlAwidceNwVOv2fbuJ&#10;UDI9OTmr1Ru9Xu/s9OTwoFst5UJeZ8BpTYT9+XSm1+6cjifT4/HxYAhrFwuFaeSd+VcvF+Zegb5u&#10;h/VkfNxq1PLpZLNWYdGptWKmWswIeRx4CTC43Og3D86a/St3rFZoVP/06y/7rTaGrZTFlTA5pJU1&#10;FipxOAwGI5/Pg75/+tOfnnzw365L/49j8P/x53/89Yef2Ds0CZvHoNIoW9tLL+fY2xQJk7v8+k02&#10;k71+uIvnMtl0zmQwaZQap9Vp0VuFLOHzj59HPJFBB6Z2DLXSabYsBlOtVMGxE/EFxO1h4lJ+vVIo&#10;HXS6OI5IneZePBKzmeBubeGA12YyxMJBnVrZqJZPRkd79YrTalyZf8ahkyjbq0vzL8nbmztkgoIi&#10;aFiV1mGyaeVqtVRp0hjlQpmAzSdvbL/84sXnz5+/mHv9ZnmJzmYpdVqL3R5LJLKFfCgaRcdFojE5&#10;n3zx4u9/+4ePPnv2ZmmVwmDxhCKRTGKymnUGvdfrscLqyRXEE0c5XBCItLW1srxCJ36qiiZZUolE&#10;wOcjDyO4ubm5sb6+vbm1vb7J2qGqRBJEXiGLzWJSNtaXaDvb9J0dxHTmDn17lURa2dpcW5t//fzN&#10;3IvlhbmdTWB4m7S0sPjFFxvzc+TVdfL6JkKhVCgGgHVanUwuE0slJotFr9eLxWKYUy7xdi02mUxe&#10;X18HAxRyhVFvUCqUUpmMzefRuWyuVITIiJioMOp4UjGTx2GwWVQqlUlj8FkclURmgbbQqAFKTB1m&#10;kx1w1ai1CpmYx6VDXqytbyyvri+tLL6eW55/s/Jm8c3LV6sLS1wmQy4WKKWizdWlrbVlZBhUslTE&#10;X1mYkwi4MiFfKRO/mX9Fo5ER1xVqGZm+/fzVs9fPnq8tLm+urC2+nkcGLbOoNOhNlVSukahsOovX&#10;6tbLtQaFTieDfVaxKSwajU5jMTnEU3307khot5BNlAvxSiFaypndDuwdjcsWqxXOoH83l87XKrFs&#10;SqpRK/RGk90hlCq4HAGTxmLT2HwmT8qTqCRSdCq9WqmWA75iGewenyMWcKnkrW0SaXl5eWVl5eXj&#10;H04ljrBEIoHFF/EEy28WKaRtJpVOp1BxOkBiIZeH6uvbJJhgg8mI3sFhslbfLG4tre6sbZDXNnfW&#10;N3noWFSGjC+U8gQqsRQ8wwGH6iAe9CMWUdmshc21l2vLS1TSOou2Qt+BHacIuVKTDjZdpFcrLAa5&#10;Ra912ZTQOwb9U1IbdBKFjMXn0lgMdGkyl8WQCDbZtHUGZZVGZslEVBFPqFXylJAXWp3RgiRTasRy&#10;lUiqYHB4VCaGMn19Y31hYQHdQK/VyoRim8H0eKGLjY2nbZDEbK5RqaFtbrO2KYwtMnSDRiK3mc06&#10;lRqBiUIiQ2TgCIj5Aj6biz+eSChVytV6nc5kVGo1UCToewKpmMJm0wVCpdFkcrl3c/l6t7d/dHw4&#10;PRmcnPZPpqDvcDY7vryEVCrv7xfb7dbRUf/0pPd4y3n67nZ0f4X8wcUUph/eOl0ueT0BMTSNXC0Q&#10;ijE+uVyBXAbFq1MqNSqVTqMxIOFToUDCZHBWVzdWljEoWHK5ivhChsXhsbn1Cq2QwefusLh0DpvL&#10;36ExthHZ5Eq1zuhw+6xOt0KjI37avkFaX99iMjlsNk8olEilCqVCA4Eol2nFIiWPK+XxJHyeVCbV&#10;mIzOUDCeK9SL7YPu9Lx9fNKbzkbX9/2zy87otHcyIywvwHxK3CQCXGvHs+b4ArO92QM4TVyXglMk&#10;LmLB0RJOt9wfp5u93VTS5nJC9GDAsjDGedDJXK5QyBPBpPEpDM4WmbayTtqhs4USBV8so9DZiBD4&#10;s1qtNhs8AxEiZDIZqCwQCAxyrdNgc5odRr1JqlAJFUqoMb3XrXE5mQIZUyhj8KV8mVYg13IlSjgP&#10;KlfMkqi5arPGHfJnyslGt7A/rA2enPd5Y3pVP7kqDk9zh5PKeNaEC5/d1aaXmC2Cu5OLyhhpVjo+&#10;L4/OH/MX1aPz+sFJtQdVcdGd3HSOL5uHZ5X9cbF1lG70XLtZjcMr0ZmZQgkcAcY7lUFlMGi9Xtdu&#10;tzvstlazfjI+OtzfG3T3iqlo2GOPBELJWLyYzQGcJ6Nxr7OfiO0KONyF16/DAV8+k2w/LhKPhPKZ&#10;1Mbq0tzL51wMkIXXzz77xGgwyRS6bKmzd3AODeuOVkt79T/+/Kf23h51gySkQcBuCpicrdV1HqL9&#10;f8LgxyvQBBsx/R/I4H/6P+CDf/rmO61UQVpaRZTBCMTgFDM5Oyvr1M3tbCbz8OFdNJUI+vwSgchl&#10;dQQ9AYPasLVCevaH50qh6vjgCGStlcoH+12DRptPZ1v1hsvuyCRTyEDIAMn4aK/eiARDUDfRULjd&#10;2IuFArFwIBLwOW0WGGIAuLNXTyd2JQIOaWN+e3Nha2NBoRDyBSw2l7m1QyJRoM6pa0srHDpzc2l1&#10;ZW5hCdT9+PPP/+H38598sbw4D+4olRKn05JMxpLJaLGQadRLmXQ84PfHd+NGg5HL4a4ur7x68fIP&#10;v//Dxx99/Hru9fLa0sbmGmESuWzSxvr2+trG0uIWETBJDBpVJhFvb27y2GwWnY71S8ViBo1Go1LQ&#10;/XVqNQK0TqFUCcUCGoO6tkleXVt48xIMfvnsM/LmBqwGm8Lg0dhyvlTA5ej0Sp1OQaeSZCKumMtk&#10;kjflPLaYiYItCom0hfWurW1srFOoFBY6hYgvUUiBEB6DzoIiIu6QvH7x+aef/v63C69e8ph0i0bt&#10;tJjS8ZjH7XC6bYFYwB3yCNUSloC9sPzm82efPnv26fPPPtlcWhQzmSC5Tigya5UauVCvhOEWiqEx&#10;IB9W5jdX3myuLG6trHLpDEJ5kHcAMCEcBpWGPGVrg7y5trO1zmVSWbQdGhnGd2ttaZ6+s7W5vLC9&#10;tizisUmba3ziMeE7i8vzq5vLZCoJTaEFHoNJ3SKxKNTNldWN5RWsYntpjbNFlzEEOoFCw5frRUqb&#10;0uhQm/UiFWQfnUHd2Fp/gb18+cXnr5+/XnlDYlL4SkRjqT8ciibiiP6IVtBMO3Tas5cv/i//t//r&#10;//K//duXr+a3tnZ4TJ6IJTAp9GjWItPZ1Do73L1MohDwWNskyvrq1tICRNDa/Bx8LUBL3SaT1jeX&#10;5iGKXr55PQfvC9isLi1zGEx0b8xCXS29WcBWISkUShJ1ZxmNPPL79fMXLz/9/NUnn2/MLa6tQK4s&#10;rK6tPX/+fHVtdWV1dXNri464QqejbzB2qK9fvfr8889fvZn/4vXLJdIGRJJEpxapFVJITqNOYzXJ&#10;DVqxWglpiQSGQAoQF//1EBcmJGTwBzLQeZwtBu35wvzHL5999OKLxa31TTqFKeIzRQKJlOCwQCCh&#10;UlmEY93YfjNP3FODg51/+erT33/06otnnB0akM7aIpMXVljr2xqBhE2icHdoWwvLfBpTwRMiv/xi&#10;jkOmgsSw9dT1reWXcwvPXi4+f7W5sLI+jxGxCt2Jvi8UCpVKJWGpdTq5nHhNg8FsEUjkIrmSIxAx&#10;uHxMZSoNOBeIxFKVaq7RSNdqoUxa73IJ1CqZwWALBjCb6dQLvVamXU82K+FSxhj0iExaplJM43JE&#10;PLFMKDNqjVajzaiBWDToVXpClUBZK3QqmUrMEzN2GKS1bcoWhbJF3d7YpuzQFQq13erSKnWsHSZt&#10;iwq/rOBKJHwJVyqlcrhUNmedRGawuEC13e4yGa0sOnttaR0tcBgcJpUpYAtkIrlGrkHjWoWR+G21&#10;wmjS2cw6u1ZuEPNkfJZYLFDwFUqN1e4MRaK5QuPgsNkfILWPRq0R8avIdHvoydbs8WKwuJfvTerj&#10;i/LgtHY4aQwne0cn5e4wWd3zxLMqm1uoNbNkEBlcIbSUiKfVqtQa4tW4Ko1CpVZIZGJoHgFgzOND&#10;nu7s7KytEY/xx8G2Wix2m9XldGg1GgadRt4mCQV8kVCAKWebrpeqTWr4fbPBZFYaDFKDfovHmSdt&#10;wm0QF9T0ZqUO+olIOpNVrTcpjVa2XEsXKxkSJU0oFxusBk/Il8zvlhqZ7nFpNKtMLsuA6/TqcUrk&#10;i6Pz7OE03Z9UplcoKRydoVrpsbx4eFLrTJq900bvJFvtRzNNuz+lNHrFaodAZWLLNTyFRqTS8KVS&#10;GQyEUsrl0BbnX1SrlXa77fUQP5Dp7++VsomTYXd62G5V8nBuyd04YBH2B502u9vugEsRcHlmg+Fg&#10;v13IpsdHg8FBN52IaZXyTz/6PdLr55++/OLjJwYbTA6jLdAeXIDBFh/UYeePf/ppr9GED2ZsbAto&#10;rLX5BR6LzWGx/3Yt+uly9BMVAeD/cQz+p7/8419++fN3H76Cisbwg67HVtJJO3B4jB0KPMFuLPbN&#10;d9/GEnGlRqHVa3wBn9fjlYglFBJl8fWizWA7OhjgoCRikWatGiaeMB866h8EvO56pVwrl4Hb0uM1&#10;ahxBeLfOXiubTEHghMPhZDLh9/mgb9uN5mC/W87kdgMhNpVGWl/b3tx49fwZj81aWVpk0ungH5fN&#10;xgmAQZGLJQwKDQ4PMEbcFHP5aqlcC52sVOL0OKzWaCiYiEbrlUqr0cCqk5FYLpHyA1YGExijksi5&#10;NCaPTkiNne1tKpnMYTJpOzsMKhU2iE6mCDicnW3YTvIOmby4sKBSKudev4YVh6VYXlqC6oQnxqxC&#10;Jieec7a1Nf96jstiU3coaGRxbg60Xl9eXZyb3wJYF5e5DJZUKOKwmEI+j7q9vbq4yGEwXj17tr2x&#10;sbW6urywwKBQsF7yFolK3tlcW99cXwePsWH4FACbe/7i1bPnb169Xn6zwEYQ5HKtBoQsbywYqpfK&#10;kWAQuxkKBvLZrMUMS2+WiIixS6dQAJi557CkS5vLK2sLi5AF2+vrm6urkBfkjQ3a9jZ5c5NJpWJj&#10;iC8HUmjkjU1sMwzrxsqqgM3BQUZSSKTw4NAMsPKQIwuv51YXFrELcMyIDXB3oBSOnkoh53M4cBB6&#10;jYZFI96MjROEdiQCIW17B6qOC2G3tb0094a8vrW9tskg4xzvgFI7GyQkNPvss88+/sMfkJ59/vn2&#10;FokH1aLVeDzugNdfr9UKuXw8tut2unwer0qhwMF59fLV73/zu9/83d9/+tHHcy9ebSyvkdY20TKT&#10;TOPSmei3W6tr2KPt9Q1sMJNC9GQkCg7z2jq8HToSeg4iHvLYQsyiN0EOz8/PY7Nffv4FaXlt/rPn&#10;lJUNygYJPYH5aJe2NjZxdBVSGfaaz+bAHZLI2wwWC4JwfnHhP/7D3yMtLi+9mpt7vjC3QSUvb2/u&#10;sJkCpUykUQgfk8ygUZm0CoMaSWPRy3RKZJRGJI3apFXq1RqTFgkZIg/dpFepjRoNJJ9ZJ9MpBAox&#10;U8hZp2wubq48W3j5ahGqYmX+1euPf/fRi8+fry4uw8Sz6QgqTDlfLKazJQwOZ2uHvrZFXdmgrWyI&#10;KEz2BrrgGm2bRF5ZgW4iLyzRVtYkLDaNtMWkUcjrmzhoOFM4JhgdEj5x+nY2SWwaY2cdwou4WLJD&#10;2uagS3CBOHhHqVKtUmk0WmgFlYrLJwbl4vLywtLSJ599trCyTGMy+SIRfDMklBtDPRQy220anc6g&#10;g0aSoqtDNWDg4LwgFErFEqlAZFRpkdxWu9Vo1mt0apVaLpPz+Xwui0PZ3tne2KLvUDFMyJskKuwt&#10;mUJGv1paJpG2QSwmnYEKEp5AI5bzYbW2qRvrG+hOYpFYIVdsreOcELdaMF2aX0BaX17DsYKk2Vxd&#10;394gYVnsNZfJF3LFCrES+HfbXUatXqdSOSxmq9GIQjFPwmHwWDSOhC9VSlQqmdphdrlcXrPDrjUZ&#10;uCIhlc3iS8Rqg97p8xKPYXG7DRarQqMVy+VsvoDB5sByY1al1am1aq1WYzDojXo98Ut0hVIqECJA&#10;IQDCDOxsbMAPEK5geYm0urqzuSHh8SwGg0wsxoAi3o6DkMhkySVSJo0mEYr0Kq2YJ8C4E/OFaoXS&#10;oDfIpDJ03e3tbRaDTqdSEII46I08LlSbVqOyWcxGvQGKRKvREcJPZ9Rq9FLwXyyVyRQKg1ljdxO/&#10;sMrk83udQrtbandzzbY7ltC4HEq71Rz0u5PxRK1a7O4jJWqVWJ54JJnb4zeZbRKZQiSRSeVKlVqn&#10;0UFPWp1Ot9NBrAuGS0e8u1aOeMthMk6n45PxqNWsterVyfEw5PcEvM5uq9Fp1mHhTDoDn80V8fgY&#10;biK+QC6WOizWdCIeCfq9LgegU6+UvC67kMdZX1nishhyEXf5zYsXX3xqMhi9vpBMacyW9pu9c4s7&#10;tX/Y//Gnn5rlKn19izS/JCDTBTQmm0pn0hAsKfV6/QnAf4Pukw9GyX9a+F/6+9fxwX/86tudtU29&#10;TLm5sIyeQt8iL76aw56vrawWCoUPX37p8XlZfLbN7fCH/DabDYOQw2TPv5xbX1q3GEz9bqdayu9G&#10;gvVyMeT3nk5GboctHg2n44lWo7nfantdbiGXuN1oN1tjoUgiGkumU9VazWQypZOp6fFov9HMJ9LF&#10;RJpJps6/fP36+UvEFB6bQ1rfYAO0fOKRW2q5wm62yMTE4w0wi6GLcC/g8AAw4tecIjEqWIwmn8sd&#10;8HjLhWK31dmNRN0WW9jt89ocOrlSIRBzKPTtlXW1BI6Ux6YzbCaEOhVGGvG1Mh4f4RjkgIMhPf59&#10;9tlnHA4HJmBhYQGzyCD0rK2tQTrBE6ysrOD8vX792uFw7DWbhWwORgoWCgnbvDj/BkMC7ESbRAmd&#10;iRGOkc/ncP/w29+tr6ySN7dASiaVhk8X5uaJyw/kHfQzyGJ4DQRhm9kCpSYViZHnMFhQMNhx4n2Z&#10;Wp3H6aoUivEoxGM35A9EAiGryYxCCB2jTi/gcLVKtV6tRWtQLdg7NAjk4BDhuCEBJJura2gTh+7z&#10;jz/BFKR/9fwFThAMIqbgMXonau5sbeM4Y1+w/dhUbMPTqcE5QiHiIKYsGgMniJAR2+S15ZXH92xT&#10;Xn7xHOduY3Xt+Wef42gAFTuAK/FjfeKNKChB41gFCnEWEB+xImwkNgynA/ti0hvikWgqnhgc9A97&#10;B7lUBqfS5/ZY4U9UahwTSARIHyBhFTpjbR3HEO4WiEU8xSziKT7FPqIE64J/xUqx5SuQI1ukl8+e&#10;I3w/XnTdRjvwwW+Wlj765JPV1VU4Y8omafHFa5jfjdeLrz9/hvP78sULys4Ok8FYX19HnaWlpTfz&#10;8589++IPn3y8uLL8xYvnpB1Edxrkq0QuQwJu5SadWKdCEmmVcMAEgI1amUEtUkmE8PdqqVQrV5k0&#10;chhdowoZhUEF1qIQrJXrlUgowSwyarP2MYHfGmRQAmxLNFKxSioSigAVJNLW1tLiIuTgp5988vzZ&#10;s82VtfW5RThgAZ3FozJ4FDqm5JV14oLN1ubi/CvS8tLq8xerz57ztsmkpSXK1gaXzRATD7bjE11O&#10;KMZhxIFClEePJW9srb9Z2lhYFrG5kGuEUnz8w+lFQoQkftC5s7O8soJjhSFDXOh/9RJqFbbe6XSm&#10;M+lEIrHf7Tb39rLZbDqVSoVjJpWW//hqVOomaXVuYf7ZC4iXzcUV2AAhi8NHeCSRMXDQLCiCtaCr&#10;oI8BwIjI0E847yqZAuML0UClVisUCkgoGawvm4vAujL3hkX8AHQOmwqFB12FEy3iCdD3EMrRMTSg&#10;g1yBYQJ9/NSLIDfRLCIAY4e5vU6mkoh3u6GCmM+XS0RawBanlSngUNiMLdr6m7XXn7189enLT3/z&#10;CYNEByrMFkMgiCBn9/ndyPiDXolUxGTR3iy8+fjjjz/55JNXr1+j54CeOCwymcxiteqNBqgYxBM+&#10;oQhZDDIFKgeBl44Rt7kuF/BZO2SjSqkQCpjkbQ6VQidtsahUdFowmPjVHGmbQaFub2yiJ+PEocMj&#10;OCCA4EDhrOEjKEWgGtU4TBqPzeBihrpD29mm7ZB2SBsiPlcigPuXIJggaNhMFsNjBtEDB1YokZEo&#10;9OX1rZfzi68Xllc3t2GmNUazRm9yh4POoF9tNgiJIKXBFHhfJZM2KWScLDabjb1TqVR6vR6YwNm3&#10;Yk+1OgxbjGuER2w/EbS5xC9gtze3QI3xEfE1oN1wsNdppRO7dovRYTWVCzmM+oPOfjaVzqUzuVQa&#10;0QDhbjcciYVDmWQcBrlFfA8rjMr7rWa/256dTGbTI7/LOvfiC+JrlHaX2ebVGt3dwYXdmxqMjr//&#10;/vtiOgcTzCNRqEtrG3MLkNoIa9jsRqMB0P5/sRb0/fXXX3/55Zf/Job/pQz+xz//5dcf//TrDz8K&#10;mRyMWAmbt/xqfv6LFzzi97ncxTcLzWbz66+/ttntNDbT7fe6fR4cYjgDAY//+cefffSb3yNecxi0&#10;XCqRike77WYxl8YR8ThtTpsZPh/d2qw3hv0BxFAwoJQr9Pd7PpenVC5jQPr9/oNur5wvRP3BbCwx&#10;bHeVIimiNgYb+gdsCkIkuOuw2BQSGdiAOAsJjPMHgEEiQAAGvT5E6kwiWa9UC5msy2ZHHPd7vMCw&#10;3+2NBkMht1ctlgG9Lz/9fGtpdXt1feH5q531TS6DiR4Mz4pRjUUQegyQhI88xqjY2toCfdGlRI9/&#10;8H6ALhRDLpcLhUJGo5HFYkFm0mi05eVllGAvxsOjSDCEiI/dwVB/9QxxnwWAoX0QCO2Du09gxixI&#10;/MUnn4J/qAMGYMwgCoBwGABYFvuFfYfLQSgE+RBHPvnDR4gUCIsgFkSPx+FyO5zhQLBaLEFG4Phg&#10;yzEyUQeLg6PYLwxsQBGIwqFDy2Ae6I7Q82QBl98sAlFoEBuD4QmtgI0hiEvaRoM4vISdpdKwzdgF&#10;2E233XE2OTmfnkCfYi04O9iSj3//B3QSLIKoDZrCyoOmCHlY9qm1jZU1JIQ5uNWttQ10AFRD4HPa&#10;7JiadHocnLWlZWwA+glUCLYNBwoxJeTz41QiqkFL7dUbQZ8f3QAnFJtBAFgixTYA8Ii5WARHz2Iw&#10;KonLISqcerSJ/cKGvfziGXQAGn/26edPe7qySHh37A5iwfryCjoSDhd0w+rG+rPnz8GVuVevAOyV&#10;uYU3z16tvJyDEXzx4sXc3Ny///f/nriw/OrVmzdvcNIhwhhwPGKhXK3iiYTED34e3d7THVNwV6hR&#10;AroSvQYwRggHg8FjvlL6RF+AVqaTIwPQgqmAKwCstxsxBV//Rt+/VXuafaqMvN5uQE2tVY/VKXUa&#10;g9WsN5uQx2aI5FIWj7tNhuPfwP7+h//7v4MkQi+C7MMRw+7PvX658ObV9toKaeHN1tz84udfrM7N&#10;IUa/fAnlRMWBxelDcMRpwrgGwz7+3e8ZO7Dey2+evWTuUF8DlpCVfD7UJ4gie/wKIUCCyIsBAmeM&#10;P7PZTFyp1ungEBGIY7FYMBis1WrVahX8hX0Ke3xOoyXgcFu0eofBrJeroInlArFaLBWxOBit8LLo&#10;sThTWItAINjc2sJpAl2wavTqp4tMdAoVwhHlLDYbZwRBH94aAvrV58/YO7T1+UUBk3haHzoAzvKz&#10;Tz/D3iF6oHehpyGSYAjggKApjP0noYy9xhGD02VRoTW4GoWaeOYuhbKxurz05vXym7m1+ZXNxfXt&#10;1S3KOplH4ygEcOhSm86CaBaNhkrlfCwWSqZ2w+FApVK0Y0zazXC6YrGYSqU+fQsBfenZs2dffPEF&#10;ND0xUFZWoOyxI9gqHFtsMItMWYNMZ9ApG+vrC2+kOJWrK2qJGDBWiUUmrRZ9+0keoVdj+3GaMNgx&#10;xIA3jFMMSXR7hIInQwJ7jVGvlElYNMqb1y9lYiGPDZ3BUcmlmILB4DcGKRIOCAIOmkXjGPJzr+Y/&#10;/fjz589erq5sMOgsqUShVmrDoZjPE6jUa/VmczeZCIRDkVjMZLWwuJyF5cUXr15igECBzc/P43TA&#10;pD192YLPJ65PYB/RlyDNcRIR3HASMWyXFxZz6WSvs3d1flrIpm1mI1xcBEPd4wr7vQGvLxHbHfYP&#10;hwd9pEal2qzVa6VK0IuP3NFQoNWouuxWeOKH22t44sFBd3LUhxX+/OM/gMEet89q9Wh19nSuYXVG&#10;D4aDP/7xj+Vsnr5OUrEFjNUtiGzYTgGbi1BfqVQIw/v/+bNg+OAnBj9h+K+l/7m/fwUf/Oc//fzD&#10;l9/A/u6sbkAaaKUKMZvHoTHevHq9ubEBBv/wxz/CBwtlUqfX6wsGDUYjjrKAx2VQYCaoS/NzfA5L&#10;KhJUS4XJ8fCw1xkNQeE9/INABSdARxjfSCAIc3PYPQAyYd0O+v1oNAoB0mruIegbNdpCMnO8f7Ab&#10;CCFq4FTB4CLswhIBIRgMCPSI7E9KDeMKs4jgmUQKJpt4yXNsF1YJuglnC3V4LI7DYsUogCfmEfeP&#10;V8BgaO1Xn35BWlmD7v7473/7h7//DdpBQp97uo4HgYm+CFWrVqkgDiKRiNfrhYRPp9PII6Aolcpe&#10;r4cMZn0+H6IDMAxhm8lkIuEIcAgGI4pVS2V40MeRIMGOYOQDTk9eEIHg9YuXkKuwsxqFEugCtCAF&#10;cGSw2RhgGFTor9hfEGL+5StgCXv6xSefIVhg92FV4eEQLBAyosGw1WiGG8aeqmRytA9mf/7JpxhF&#10;GFRAIBwMeA/CYY0YAKA+WoYzNmi0UEWwBdhZAvwyucVowqHGcEVEQ8vo6BCeEDdg2+rSMhGRSds4&#10;wvlMFq60Wa1hFPU6+0D+4twbiAbiwiDou7aOnQXPgDeMLoQ/KIBPfv8Rthl57DgwqVNpsHZEB9TE&#10;mAdEIUogF7Brb17N/f4ffgM5j4D44vNnsK3YKYxHqKtoKAz6uuwOLIs9+uzjT7Ag6oMrgApOHMIQ&#10;DjI0GdaCSIQe8qjRtWA5EbAeRdvcy1fYtmeEvCO8PkqwIqwdGbS2tLz8D7/5zd/93d9RKZQ3c/PL&#10;Cwtbq+s45h/97g8on3+Dsjm4FiBHqcZ24T+FQqNSG3Vy7I1GLVbIVHotcKhA0mpAX6BXZtRJ9OpH&#10;K0y4YWQkOqXw8UvwSIAx8W14gwrp0QqrQVzA+MkTP5EYrhfTR/tLQBrQxRQYfixXqsxapdmAJNaq&#10;FCa9ymKQ6NRPeYPdojHqVTqNRCFfI20urq38wx9+9+//4//z3/6Hf7+w9IbPZ3/6+99K2Gzy4iLc&#10;65sXz373D3+3Q91G/0EvwrnD2cSBxe7jyKAjMXaokK2ESd0kbiigDnAL96BUQdOp5VKZ0+EQCYV0&#10;Gk0oEEpEYuoOBSOIx+VaTOZQIOhxe8KhcKfVbu3txWO7fq83t5v0WB0Gpdqk1ikEYj6DhbyEw5fz&#10;RU5YSo0es1CZ8LigF8YXXDXOC4YqtBT6J6ELHy8aYYCgV+P0QhBDMdMoVOr2zsr8goDJBhMw6hFY&#10;0FHbjSYQRVywgaok76gVSuwpOic6IQQHBgX6BqQwPnrzek4mlO9sUbY3yCI+0XkUUqnTZrGZDaBC&#10;yOXTyVV64qd4ChlPZFbrXSZb1BcKeX0QG/lcOptJNhvVRDwaDPosZkPA77FaLC6H06DXqyHuDQa5&#10;TIZeYzGbbRar3mDA0QOrIGiAzK2VNTaFziCRl6HX6bS5Lz6ff/YF3PDG4oKEyyGvrYo4LJVUBkUO&#10;ymJU4uygG+NcvPziOfYOXR2jDB+hEFEFQ+wxYMJ00lYW5+mU7YXXL7HzVDJpfWUR4RpWmMtkohoU&#10;CdaOgInKaO1JDQtYXJVYbtLoHUbYWJPLbHdZ7NndVCIUGx0dHx0OGtUawjhiAlQyPDQh7pUqrVYL&#10;bwa7j76xvg6NQXx9lfgmKYWKYI4hCWUP6sNyQEsh1CAyuB22VDx2OhkBHC6bJeT3puOxcMBbr5QQ&#10;RevlCvQN5Pjjt3r3r2cX8DmFbLaYy8Dv1cpFk1779KAnOOPhQbdezm+sLn7xyUdMOi3oD7ocXo3G&#10;LJfpna5wq7v/448/1grlnaU16uKagsWf+/QLYA7RYHt7GwLx/8xg/AHDT/eJkflr0X/u71+Bwb/+&#10;9PPPfyS+F03fIquEkpXXbz77/UdSgRCRkbS5tbe39+133/mDQQaHr9IaXF6f0WhC11Er5MeDg/Gw&#10;r5AIcchIG2vxaKjdrI+Gh0Cw3WKymvTQhEAjTlUythuPRK1GE1Qn4KSSK2QKudvt3t/f32s0YUCN&#10;au1+vTkbTS8mJ3q1xuN0oTJiPSIsugWMFHEzcnEpm0rDjQEGwNvBfrdWKuP0AEVwwCAuAnQsFGlU&#10;amiQ+HWyxwdjRF7b+PgffruxuLz4cu7T3/4e0YSyvkUnkYmfQb98hd6AbgHYYLxhLYjjNrMlFAwF&#10;AgFIeDB4d3cX2wkkW61W+OBkMokDgt3Hp8hA7KPDodxkMAJvGPPYwoNOFx00l86gZbVcCUEHtIBk&#10;iPTgDboUthyfEp04uotdgM5A70dlbACOOaphwwBOkO/185cwbRBDiDug77/7N/8WHRexA/ADRN12&#10;p8vmgGiAowVgEFl+/w+//d3f/wPC6MLr+d/83d/DPYNAiC8YsWgEcQeYx7qAEaiTsD+I8/L0osnU&#10;bhzdHd4aG1PK5X1uD4aW1+nGxmN8YhQRJ3E3jg2GK0WQR2gDIHUqNVCKvYOQxxRnamVhCVEAOws/&#10;Wszm04kkdAlOOnYNmyEXSwgjwuUjVr74/AtwFMiERf7k93/AZmMHseV/+M3vPv3DxzgjyAPwECs6&#10;tQZDHcEXe41h/PyzzyE1CEv34tVv/+4fsI/QKzgsOFaIy2gQcQob/HjVWgO1gQUx/nEEYJoRiNGR&#10;EJ4+++gT1DFodfl0ppDJQWbh/CJqPH/+HGMSVgWi/qOPPtraJoFkxKsO9Ai/KoVapdSoZdBiWg3x&#10;hSGTQawiXl5E3CXWqpXAsFGnMGhBX+Xj056VFiMkj9ykxxRWWKSRg7uAKHALOwu4grVP9EXhE251&#10;NgPSE4wJp2vWPuVB36f8E6FRX4lyh1lq1smtRuJx1kYNMlKzXmRQi/VqmUH7CGYjpuJHU86WCpfI&#10;m7/56DfPn39G3d568+wL6tray08+3lheFIn5Co3cqNURwmhl9bHjvcDZhECBHoL3XXk1D1JCzrJp&#10;DLPRZDaZVCoVbA6Pw0VfegI25COcKzoelkLMBTKBNDSI/gkVhZ6A/gNhR3w1RKHi0ZhLr+a4VAaD&#10;tLP48vXj18vp62+WBHSWQkhQWcwTeFxurIW45sRmkYhvR3I+/cNHhCLcIq0sLII6UFE4p2sb6wj9&#10;xJU54kHfm4BZIhSNeQNYS7/bu7m43N9rYWxiEUKq0hmIKphFcNgNRzAWsLXoEhCgxJ2L9Q36Dvaa&#10;JOKJTDojvLLTajVoVfCP0BrYwo2FZYgo2JWll3NcGhNJyhP4QWCLERhI7EabtXLQ50FyWM0apfzp&#10;Zi0CFwY1qIP+iQQRgEOt1enMZjMUBoO46cOnkcg8OotLpc99/oyxTaJtbQLDYg577c08mwKmrcn4&#10;PA6djuGDcbQwNy8VirDvQEg+nb04Oz8eDNGfIbVx7qCc0OExi0GE/dreXKftkNaWF7EXm2uEpxdw&#10;WYvzr7bWVhGHn0SJx+HEJoV8AYxotK+VyJV8MWNzWy9VeM22mMefCcdy0Tim/VbnoNVplCphjy/m&#10;D8WDYZvBZFJr1TIF9sVgMDxdCEHMxInDn9PpVMjk2FTog1fPnmN44migt8AHYxSDwcVcenCwP+z3&#10;zqYjg1YNK5zcjcDdVovlGvHi+RqCBqJo2B+AyQH76+VyPpPcDQfz6SQoA9Ykd6NI09FwfHSIXdta&#10;h67a0SjVkUDYaXPJJUqNUt8bHH73/ffwweSlNcrCKn+bxtois8hU7Cz8ZLvd/s8y+OkC9X/zy1n/&#10;Ygb/I3zwLz//8OPO2oZOpsRgI56oSaa8+PQLRPntLVKr1QKDEX51JodIqrI6PHa7Uy6Xzb165nPb&#10;Hm7OS/kUuPvm9cuQz3PY7UCPRII+tUIKtVLK52HUEOKzyXQ5X0R3AXgwFBHieQJ+pVKBrayUyvA3&#10;MoHofDQdHwwKiTRGFyjbrNVhoIngyyEeWoaBB0zC4pTzhenxGJm9Wr3T3At6/bFQmGB8NIZgbdTq&#10;gZP9vTZ6FfiEcQVJ8fKTz1fm3mwtry69mv/o73/77//Xf/Py089X3ywiIj//7AuEG/ADQxShGeob&#10;J9vldMKji0QiELdcLqM/IUCjM6GH6fV6lGSzWUQHgBmERjV0O7vNBuq47Q6oSAzvQjYHluMAnk1P&#10;WvWm02bHKjA2sEkPN7fdVhsVEBqK2RxgnEmmgEMELIAW6EU18hYJUAFgACrIRgxgGLiPfvt74A0Q&#10;QgaggjrBSMPxQWz66He//3f/5n/HKgBakAyAQVgB7+G84UTRCDI4gOj60BwICjg4wG0kEMLi0EaI&#10;j9lkCiXQMTiwOPi99j4cBhw2iAuY4RRgLQqJDGPeYjABzN12ByPEYbUhyGJZnGIEOJwmSAHwdXo8&#10;etpHKBKQuJQrQBtBXiCAYncQ5eFgEKOxMV988il8LfaLkBFLK9jy//gf/h9gM44D9hEBC4cUcgFC&#10;G8t+/LvfE8D+w0e//bu///zjT4nr3sT95i8QkpDB4s8//2LuxUvCxi0g6q1gEVh8SDpEGWSgG+Cn&#10;caLBbGAemwdFDw2Xz+aSiUQiHi8Wi2KxGCtfXlulMOjwtVKVAlOJSgG/qzMb4XfFCgxqOfERHCd8&#10;sEEnVMklWpWc+C6tVqbXyPRa0BcOWGHWq6zEr36fLkoDwzIkHXFVGRB9ZDBhdpFHApvB16ebvk88&#10;froujYQSTAFmrVWHQqQnWmttBqXdpHSYkWQWg9xKJIXNiPwThp8eryECj816vdsuf3wPhFglpbNo&#10;Swtzzz/5eP6Lz216LXxHOptM5JI47/39HkYoAiUE0OMZWYYy08iVEjbPoFATz9ZSgSxEtH26B4zD&#10;vvR6fu7ZC8oWaRmj6ZPPv/j4UzZ05OLy62fP8RFte2d7bdNlsbmsdrvRHPUHhRweYMbaob74+LPt&#10;1XUwGKPy9efPdtY22WTqm2cvny56s6jEXUOIXYvFIpXLsEkQZHriziXxvQcMVQwW9DT0IoFIiI2B&#10;fpKKxLCAQELUF6jnimAw4gDiTylfQBBH90PARS8FadDnhweHCERQ6ma9wWV3JKIxp9XmtNqtBnRp&#10;icPigLKHgkeEljz+DG91cX5nfQPigEOhLb58tfxqjk2hbiwuvXn+QiWRyIT8kNcd9nnK+azHbrUZ&#10;9Rw6dWnu9fyLlwwyBUfm2Sef0skUEZePMbg894ZJoUmkUqFQiKgCTeOy2WFCcDTIqxubi0vbqysc&#10;KmXhxXPAGEnEZnFpVDppi0khbhZAgq8uLsPb1MtVcB2Kfzw8Rh77iPOFA4XBrpTKEMp2I1EEQ/RT&#10;LotB2d5CJ326JcxmUCnbmwatViGRQhVhiCGDgQ/A46hi0Ek5PPLS6uKzF1wyhba2QVvbdOiMu15/&#10;NhKrZPP1QgkqJ+oN+Im7CQa3xUb8+lGrw+4gGLJYLFhh4oFHj79Hx9RqseBTWK/H2wEb4DFGLkiM&#10;iAfjW8ymD/bbcMMPt1e5dBJkrRRzYAfCO04BwguiCjYPYQSnrN3cK+ayu5EQfHA6EcPi7WbN67JX&#10;S4XRsG826sikDTBYLZeLeNwQArLFLuMJQbTu4cEvv/ySS6TZJIqQTGdvkrcXV6GoCI/HYlWrVQD4&#10;119//SsT/3/8+1e5Fv3Lj19/R90gKQVixhaZtLyG3kDZJMEUkre3O53Ot99+G92Nu7wxmdJoNDv8&#10;/qDp/0XcX3A5kqxZoui/e2/uzHSfU6coGSIzmMXMzMwsBTMzKEIhKUDMwZGclUzFdfptl6rP9Ny7&#10;1puZvgORlr5MJpO7wfd9e28Hc7+PyaAoZYJcOp7PJM9qlb7uzunx0VI+Wy0V1AopiAwGd3VpCVF4&#10;ZWGJWPlvYHBqfAKBG8iKrd3hyGQy0MFbGxuwfqNa8/LRk2zi4CiWgKjYWt9okKCdrW3ESliJUUtc&#10;RQB44GO2/hAUcL2cL0YgW8fG56ZnAGOATzgVjrK/Fyfu8dfoEM1VYilg+OY339/85jt4u5jN49KY&#10;/R1d3a3twAAEGkofqauto725BR4OTII/TE5MjIyMNDc3A2vn5ubA5qanp6empsbGxgDGQNzNzU2U&#10;Qw4Bg4HKAOntrS3QtPTBIdwbQAuHFwuE0I7vXr1B6AdEqWQKwFi5ULw4OcX2uFyFIEDHEfLQeKhh&#10;4C7BYWl0OoXa1tzS3twKHAViATNuX79x89p14CvykMXAY3gy/A0GjZCExgNuoQ6BK0Aj/Pb6t99/&#10;/823gDeYL3gGuomfQKA0TsdhMAGroAXgLmAJ68sr8Z0YZgc4F/D6gFiRYOggnkDwgukj3hErtc7O&#10;gTKjO0Br9AU1gb6YC6lQjBF7+ew5Oo4oJuDwAHvwltNqLZdKn9WOAdWIAjAAUA1QEzQAURvuh55i&#10;e/v6zTs3b4FtoNl3b92+8d33927fwYyg12ASN7+/hv6CVKFtwH6A6/Vvv0MvMD5gFRiTb//2dUvT&#10;g94uyOimG99fw2+RRzxdWViE1aEvAGOEJIwVDndcqZ5UqpgjdBnDhe6g2cQNX6n00f7B+urq7PQM&#10;iNdOLGawmGUaFSAWsKp3WO0YkoDXHQpY3E69zYKk0GtNTrsN+tLtIB7LDnigeqE7DW47QNce8lsD&#10;XovfjXIIYmyBvoBkILEt4AG+Am4hcKF9rV6bydWA3j/vtGrAbR2AXY3Tzsg3VDLq4FeN09HIA5I9&#10;A34rgttgCMeyoA0hnxkHhfBFY/yEEMdBgf1ogx4TBirgd6N5nrB/YDji97mVUvFQwJ/Y2V5dXgRL&#10;2k5EQRbhOFfnF5gy0BSMW9Dri25unVVqQ74gpGrQ7VVJ5d2dXTKpVCKRQECgDr3+8BK5qxe8lkmi&#10;EGeYyNTulrY7319Hht5Ham9qhrxbnJoZiwwiZCO2gBBzaYz2poctd+/zaEylSIpoiLDDoRArnwCM&#10;yd29Ih4fLFCj0QBcLVbrwtz87nYU2mhzdR3sHMxJJVfAnGCBXD4PnGByctKg0wc8vp31zcT2LiLJ&#10;XD0goGRmcgr4BGaP7sCqocvh6VdnFwgUYPCwluX5RZTDZvBxfnphcXZpZGCkId1UcjmbQevr7mDR&#10;yBqphNbb23L3Tn9HB3RqP2LGnTvkri61RMJn0MGOxgcHFqYmhkNBvVLOopDZVErz3XugF5A0fR1d&#10;rfeaEHbEHB5ajEAEhoPe8Xg8M/FEe4C4BK43jQYjy9Mz6wvzy7PTXpuVSeoXsVlCFtOoUvIYNI1c&#10;jtgIDAajhZ6B9aJfYMnAYzgmCATgE7wcwQdOHfYHE7t7yEBchgO+hdlpANvi3Mz0xFjI74W4H4qE&#10;4ekAdbg5oA4ACddDfJCLpVwajdbTLWKzVSIRMv3t7SABarFoY2EBUWtyZAwjNgi+7nQjUFydnTee&#10;PoWaRFR0Op3oF3EKWiLhcrkUCsVoIBY/AJkbCIadVhvyerUGAAzxgybtbm8c7SeCPg9ANJ9JQeLG&#10;UbSyhH4hLoEngU8Qp7ttdng0VBZmZGQwMjk2EotuoXJ0cx1dS8R2wA1JfT2k/h4gUdDrAXEZC4eI&#10;K4geD6O7Gzr4t99+W5qZU3AEWp5EweI1XuOvkSv5fD5kVUPy/omJ/4N//xMw+O+//f7hhzfgC6x+&#10;CjwNzgCRDiqKUMXlcHK53Nu3b+cXl1bWk+OTywaTY2hodGhoQK2SDg14z46zyb1NDCKd0j81PgIA&#10;Th0k1QoZ8gMhv8/lAlMDvcIEgG/63R4gHITsk8ur+YWFYqkEgF9dXgYOuSy2/Z29+bHJpxePCOkz&#10;PALnB7lD5dXFJZA1gMHs1PTs5DQ+QslhPpBByABCzE5OwXlQAfEXNYHxe9EdSB+ER2o/6e61m/Bw&#10;DDe5qwfUG55PPOLZ0kbu6QNKQTk1VBeMDzog5A9gDyvLy+CnsB5gMP7QwHg8DkJnNpuBwUqlEri7&#10;s7MDbAZJdzgcwOCd+lNYCPSlXB5thpOgU4CiUq4ARQgPQVP9Hi9g6dHFZaVYgs8DpIFYsP756Rn0&#10;BQIa6rCnowumCRVSt9EuoBQaCeABACPiAJkIcdzWTu7t727vBAzbTJbWh834Fh25e/PWvVu38S3A&#10;u6utHeUoeXjvPkAOv21gMNQ5PAHdxEHBlDHFAEh4FKIVeABgEhgMo3dYrMVsLr6zS9z/NTiECsBa&#10;kAngK4JXLkUsCY6aGGFw8IvTM/QOhAn+iTAHbAPJuDw7hwsB6oxaHSYdDCkZi2Pi0DZMCtpWl78k&#10;Qqnfb0J6cO8+vkK/QBduXbuO1N3eAdUL7QI9hJEBd0bXrn373b1bd/ARkAy2gR8SpKS5BeiL3tHI&#10;FFA0hCe0HIOMYA30UUikS3PzgJZ8OgthND0xCdvYWlv/4dkLlCCCwNhMOn0oEEQcHx0fm1la0FiM&#10;Vr9HbSPwVQ8p7APy+S3Qsi672mzQWs1Gp03rsEA7aBFUgl4oTiCf0UcAnrGOuPghoBF0Bnlk6iel&#10;ifuiAbFQwA2N+49T0A3V28BdbBuojIQKyKOOzffnrVuQztjWNbEHe3DV335ocqPQ23gNIpLFA0Xu&#10;tvjcBifx8DHyqGDyOBDDnCG/M+hxeB0+vxtEeW97c35qYmpq3OVzhscGaqXy5ek5xg1jgm7pVGpQ&#10;KMza6+cvE1tRgAegEWEXMm9vb297e3thcWEgGGq5c6+7uY1NBrGlMPrIyD+8dbe/rRMf6b0k5Nvv&#10;P6B09YyFB302J4/KIHf2EBU6ugRMDhVC8SHhjPhhXQLSKJ09bApNwCIWwAErJZFIRqMRNH5liSB/&#10;8KMGbarPZgYwDI6l0Wk3NjbK5XI8tue02mfGJrZX1kZDAxODw7BwhG+EBcA5Mtvrm7BzEF90CrYB&#10;LwD9nYBaGhgEjEF4wXqJd2jPLE2PEwv8KWVyGokk5LIR3Pp7Otru3yN3dQAU2RRyH9zr9k1yVyeb&#10;QkJhb2sLYNJnt00ODVo0akZfb3vTfRGLCbncfOtu692m3tYOPp3J7CMjBGFYwDb4xIO/hHwH4wR5&#10;HYkMgjpAvu+srsW3Ng9ju8eF/NFeDIeDJrYb9EvTU8VMdnRwGE4EN0QXoFLApBGvEGPh12aDEYAK&#10;9bIwM4dIi56CXA4PDESCfghHSMzNtRWw6cmx4ZWFuTlA8dAg6AiEAbqJYUQzgMFCLh/uyaCg10wR&#10;n0OElYf3GeR+iYCLvNtumZmC3JnxuNw+rze2Gzs6PITM3dzY2NrcREjMZrMIlQ0YnpmZQfBEwOSw&#10;2DiE2+5A88A24Gtuu1MqEsO1T6uVvZ2tg8SeRMifn5nMpg6AqfvxGFoHZYVIvrGyCoGOIA+nhucC&#10;RLxOZzGXAcrk0ofYri7Ob6wuA4BhzwwGVSaTmPQ6q0Gnk0vHQ8Gl8dGQ1dz/sOkgnXrx8uXSzLyQ&#10;yhRTWQaxnNrZA3kmFYqEQiGkIBD6/3ku+r/z738CBv/+M6GDgb4iJgdIDBOBb5i0ehaNBgzOZNIf&#10;P36aW1ha2zyIxjIOd8jt8YdCQbNJq5DxauWjRGw9uRfjc1gYxGIujRHBFoMIarMfjyPAQeWMD48i&#10;vMHWtUo1So7LlehONJ/PFfL55cVFRH+LzhBye+UCEQILGChqIu6DomL0AWlwmOgGQVTT+4ebK6vQ&#10;PXAqaBqYIHGRaWwcCAGbg4HWz0svQLdh1nlsNotKR19Ind1t9x/A7QHDXc1tyBDPnLR1AO0QygEG&#10;TXfuQdhhh16Xe3xkdH52DsJ3fHx8d2cHtgUjg/YFYwWt02o0apUangPbarzAQC4nrijAChEdEOIJ&#10;+R7bQ2Z7YxMlYHMAgJmJyWqxZDEYIQefPXoMfCrm8mi2QiIDChKXXUdGgdCAUiDQ7Rs379+5C+hF&#10;2wA80LLQuADjv/7TPzXdvQeqK+TyHty9B2XMZ3MAloBbCN/66Xpea9ND5P/pP/xHaGJIGTadSQj9&#10;3n7sDX00643EGXu7A8oA0QeQCVoNW4e2wKQgQsHEOfUzP3APOAz8HACMMYEYhZPjI6QSQBdBsHGb&#10;Ij6e1U7AJ0B6MDsIi+gIJhfp4uQMEwdmA9/GZDUuPCNkoyU4BJ1MZVBpGH9Ab9Odu+gppC16DaXb&#10;OOEsYHOArN9//Y1apjCota0PH1775luUQD0Dm+/dugUBDUhGiIDix68AzGAtlL5+NCC+G0vtH6KR&#10;aBWIETy5kM1lj9IQT5DyO1vbCOWwExDB43IV7YTBRAJBwoSmpweGh4DBeocF2hEQS4hISGEC5wBm&#10;LoBZHdigZW16N7FinMZhgQYFBkNlWgJundsGDIbwBQZDdEL71k9EO6CYAdWOEHGhtwG6DZQ1OEyA&#10;0gYSOwLEV40T1KjWEMTA2kYeyA1IbojgxhaFDoAuwmGQWKEEeaPd6gwAYN1oHhgDks3rRuOtXhfx&#10;smSP0xn0OQJuGxpgN9utpsWZqdmp8UgkoNAq0BKMG7DtpFJ7/vgpLATzC48AMsF0L2snh7H47MQU&#10;5rpWrlxeXgKGgYwY7a4HLeDuHU0PATbNt+8hDyELHt9278H3//xV0/WbYjaX3NGtFIglbB6wWcjk&#10;9LS0X//qm5Y79/kMNnQzoJdNoYMcQ08DiWm9pPu37sAqiEszPT0LC9DA85vrG6DdgJb1lZWr83M0&#10;6e2r14gPULczM7P5XK5ULD2+eoTgrpbKXWbbxuJKdHUD9LdxRg1ojd7Nz8xCSB0m9oG4+OH8zEz9&#10;NohhAAOcEQYDKNIqdSsLq0Ph4bHh0aDPz6BS+3u62lqaaKReEZvBZ9DofT1NN6/fv3GN0t3JoZK7&#10;mh8AgHk0qpzPk/G4wwE/pauTS6V2NDX1tbex+sn03v6bX39379rN/vYuIYMN9GX0kjAgPD6fxWRJ&#10;xGIahQpasL+7tzq/uLW0urO2Uc1lH50cV7KZdy+ez46PibmcoYC/lElVC8XHl1eADafNTvDd+q2U&#10;6B2cGtEv6PNBRaBrdjOMzg0xAJdEf4cR2gI+iCLA8P7ers/tnBofHR0i1phGTAYfpfaTFVJZ45Rb&#10;45YLBPOOtof37txobb4v4KGRfAqpp7uzVSzkDQ0PITCOjY+fnJ7u7O76fH6r1bYEmbKyDAq7ubmV&#10;OkrNz88n4okzsHAID5+fON3IYEJyCLg8RBW0HMgKkofto4uzg0TsMBkn3kY/N7O1voK8x2EL+32I&#10;iugmZD30DNQ8JA14Mzq7urg4HAkldqPQzcS6FLPTm2vLAi47dZDwelynp8fRrQ21VGJQykcDvtnB&#10;iFUu1Qm46Xz2ydMn0MG0zh5aW5eGLxbQmDqZQsTjA4T39/d//2/dePX/5+///fXgv//9l98+v/sI&#10;6w843K1tHRqNVikVt92/6TFrBQxyPnP07t37qbnFpd2j3XQ5PDaj1JkGhkasFnN3e+vS7OTu5jrM&#10;GuwM7lqXSuu721HoJFh/9iiF0DY1PvHo/PL8+ASiEFoW2uggntjb2d7Z2ohD6K4uLc3PBLzEu5f7&#10;ujs721oQsmFVIHfAUZfNgbgJQQy6p5HK0UJQhNb7D2gkCtwG/HdzcxMWUL+Zbgi2FfZ7wfWW5mdp&#10;5P7OVoR7mpTH7Wp+eO2rv7bcu8Oj08ArGaS+jgdN3/7TP9/97jqps0cEzk2hTU1Mrq+vRyKR4ZGR&#10;wcgA2owEF0UwQkfUciUPWKJQojGwCfgMupDY3atfdY4An+ADhUwWhZDv6P5+PAEMhsUQNxiPjcPP&#10;AbpwDOwBhAN4kE2BpkwCosA6wdCxW4SYxlVSgBO25N7u5qZ733/zt9s3rnV3EMuUk/tQcvf6d1/f&#10;vXWjv7tTLZf2dnUgPPR1dfDYzPt3bt34+tvuh61cCp1NolK6ersetjZdvwVdAm0BVGt98DDkC+xu&#10;RRHIZienQfMRksAJ0B6AJaZJxBdI6n7SuC8MALm2tAL2ADdQSmUCDhd1EPuAZKiPMUGMXqsvhQaQ&#10;W11cHh8eQaeA4oC0i5NTyKlyvoido8ssGh0jif7WMbgFpAeUAhwCTUJP6X0kDgRQF6EYvvlP/9zZ&#10;1IwGI4IjuLfcvcOlU+UCfm9b673r10idHcj0trd+/9VXoCMYKPAP0GoQBdhM8/0mQLJEIIIiB+gC&#10;gIH6DbkAb4eJQvEPhQdA5vAVeB5s9bRaO6nW0M6l2XkQCEIVTUwggjhcLo1B74+EzC7iFLErRMhW&#10;wN4/ZCs+NrRs41udzYBM43YqQrZCy4bdFr/DEnD6RkNqu8E3EjL77d7hYF0EE+iLnwNckWmALvC1&#10;cZcWttgh8Bjoi91ib9hn49CNbxv3cGEnnogPB/23gI0SfIXKRpcZDbAGnc4Br9nvMHqtFnjOkF/v&#10;MluDLlvAqTGoJ0aH1xbmF6enNlaWoJUWl+efPXt2dXV1cnKSSqXC4fDx8fHi4uLS0lIsFsvlcplM&#10;JplMRqNRCB1UODw8BAzbLTZST29L04Pvv/727q3bd27cJPf23b5+4/7tO13NzZg7PoMOX4OCNGvU&#10;SJjQ+zdu0Hr7QYtBjruaWzuamsGM+9o7H96+29ncCiqGGYRIAteEj+MjcZZ4aXlseJDHZnCYdLCL&#10;q/NTaKAPb1+PDQ/UT2ZGMeNgXcVsvpwv1O9z3MmlMog5mFniq4NDlUyxubYOKglHO60dO61Wv8eF&#10;NBAKFDIpJAQNxCKH1dTd3Q0qNjY25vf75+bmJBJJW1sblUol9fd3PGj+5p/+cu2rryHxFUKxgMlG&#10;+29/d63lfhOXxQAMsBk0vUYJzOZzmG3NTX/7yz+BYrLoDCAcj8XBKBG3EN5rovQRSwg04+PNWyCU&#10;NDIFJro4OwdKAUTUqlSjQ5EXTx6dVMuvXjxDkASIAmDOT2pntdqHt+/QQcSikM+PIANHAw/GzyEl&#10;EfqQ87udRp06e3SwMDNltxjBsRAcoY5GBsPjw4MQnVqVwmzQrSzODYZDw5EB4oKURouWUElk4rZQ&#10;mQINpvb2ULqhWDplfB6T1A/Xa75zu/HEFGSDy2YHkYWzI4AgJqwuLkF5rywsz00tbCxvnpRPZyfn&#10;K4VaMVteWVgzaEwCDh+BTq8mTvid1Y4zRyngAjBVIZGWC7lSIXuY3EPYRzvRfvQa8RdNBVGGqxLX&#10;RxBpY3uIMAhH2+sbB/E4oHpydPikUkKv11cWiYdgpaLjSjG2u/3yxVPQUalQAHcZDg/Mjk3atIaQ&#10;01M6Ln34+HZ5dlrCZOlFYg1f0Hn/vpjDVmOC2bx0fP9ffv71X37/+z9w8b/g43/H338vBjfOd//5&#10;919h8L/8y29/AIMlHL7DYJbKFN09PTRyn5zPsmqkjP7Oo/29d+/ezS4sL8fS0cPC7mHOHYg4XB61&#10;Sknq7Qp5nWuL84fJfQgpRDQEd7gERBLwGGiEuOyw2KAsj/YPXjx9Vn/A9ASCj3iTPwjt4tzq0gIw&#10;GOEA9Cfk92ImWh80QS8idiNcQqVBhHmdLuhdYED7g2Z4LDyBRaGNDAz5vT4wceJ0Rzg8NTG2SMDw&#10;sM8NkTe2MDulUcogA3o6wSWuw4xgTDCpW99+AzC+8/13LApJJ5M37m+8e+1m24NmxN+jw0OEHuxt&#10;AIm43jlUByFCMqIND+83AZCAsnBmkE3C9Ld3YB/wHOhIhHskBAv0dGsNmn0d3SdgeDuKkUHQPzs+&#10;ARLw2Vx4oJJ4/F+N4NXd3olYg/FBaPA4nKTePuhXOCpEQEfrw+6ONnhyewsyrZ1tzaSeLrj3vds3&#10;b13/DnwFCRWYNArgmUkjt7c8uPXtd31tHWQgbms7qaO79W7Tne+uA8yI+1y6eyATwffBCYiLwaEw&#10;mASOi/kClQY6Qq8btToQYYAiOggHQGfzaULHI0PctDI3j2qFTK5xWQ79apAtTCXcCSiIasVsDhn0&#10;cXx4dGFmFvXBzOrcRYWfg82gDjQ9phJSHmq4u6Pz2rff/fX/+k9//Q//8dY334MFKoWS3taOv/x/&#10;/+Nf/8N/glQC+jbdvAH/FzAZEi7n/o3r//wf/j/f/eWfqb29GHZQGRB/zAhcGmOLRiIc4ECNq4bg&#10;CmAYEPcNmQ7eAHIAwoTKlUIRwggDDgqFRmJAQl5/JV9ETAGXBxWz2onFI/UWE/Emjfq1W5uPwF3A&#10;IfKQjP8Kwy6AYuNW5wY812s6bCGXwQ197ATuGjwW14DP6LU5I173gM874G8A8L/ugUBi5LEf/1BQ&#10;bzeiAkpwUCBxA1yRkAEeo7LWqkNlZFChAcNoEn7bOC72XN86TW4rjoij20MEFUBjTD4bYBhgjEJH&#10;yK3SKWenJqCDl6anMof7DQw+ODgArEITDA4OulwuYDBwaGpqCjQX5VtbW0BfZOBxKAEqYyviC+lk&#10;ilalRnjdWFkDVYWcgqV9+9XXnQ8f0Hp7QJvofb3Iu61msOHulmZgMDCMR2e23X9w/W/wx2+AvsAz&#10;vUKtg1P09gG3vv/6mxvfXwMAAxjAoqDn/G6XTCwAOCFQvH75vJTPXp6dADIBUQg1mHdMMWguEbL3&#10;ErBb4uaMw6NyoXhALFA/C3IJUQUvhlNDirHotPGRIavJoJJLgO4IHQAnKAGoQ5PRCFEH9A0EAjAG&#10;gHFfXx/kODAYpAF8kU2hdbe0EfeXfP0dXEzM5qkkEtDib//2VyGPA8XJZlD/+T/+B9Bi7Lyvu/v+&#10;nbsYDZBgOAJINngnmXgejwaBQVyCrT81i1iBLkAggvuyGQxXnWec1sovnz3eWF1GH6FYoPzAd89P&#10;TiFm0MfDRDJzePTk6hH6iJiTPtwP+jzEA3yhQCmXuTgFzzDbzUab2aCUiaGjUAH7WVtedDusIj43&#10;ugkfhzsMECfhRsc4TBba07gPFOS44+EDDo24NQyJRSZhBhn9fYiibU33QamB0wh9SOC1iPCg18MD&#10;g4uzCyMDozubu9VibTgyAhjOHuXWltbnJudtZhsCAsjQUXIfPUXL4ZL4CSJPrVw8O6mB/TCp5Prz&#10;SJtnx9WF2entjTU4aWr/AMMC9YWfIw7H67cHbaysAHrBn9KHyWopv7u9EQn6lTLJmx9eAM6h7bra&#10;W4U8hKDhieFRk0Y/FIiMD45mipmffv4MximgUrV8Aae3L+hwsMj9KrFYyuFnEgd//wkY/Mf/WgyG&#10;0P7HXwOG//z7+7/88ctvH1+/NShUkFB8PrHeiZjP0UoFYjZFLmBVCrkfXr2amJmHDt4+LET3M5Nz&#10;SxqdXsDnAYMdZsPc5DiMoHECEFIPmYmRMURbeAUCPXFDhNWGaJjPZLGFbzitdqhhmDu0r8tuiQR9&#10;4LZrywvZ1CFQlMNkmHQGREyE18FQBOgbCYYwbaV8QS2R+WwOp9E8GAhhhnYAAHt7Ozs7D5ubPU47&#10;EH16Yiwc8AKAvU67QioG4wNKQTmxKWQwcfDxntYWDpXCY9CQv/v9tbvf3wAB59KZCrEUNGJ7e3t1&#10;dRVBB5K0MeurS8u5dAYhAN4b9Prgz0BZQPLU2PjEyCgo5OzkFGI9gjtxIXGIOBNO7GdjE3aJqIQf&#10;AswAUbC8Z48ew3NgeWa9QSoUwxvhk0atHkaMauB3jQWzGBQa/JDUQ5z/Au5SSb1AWYxz093b3/3t&#10;r60P70tFfLGA+/03X92+8b1Rp/G67EDob776C4NKkglEpK6e7//6t2//+avWew8QLDhUBpNE7evo&#10;6u0kLjMDenEg4C74LyQpcdGo/koruBNxBn56Bq1yWKwIamg/5g6YRFwOWFxCL+o/nMIPUQjoJc56&#10;raxCDQPkUAe9SOzuvXjyFIXs+mP+CC48NnErOBQAxDEwEsOCMYRURbrx3feQwh0tbahM6ydDGHU+&#10;bLl77QZ0RtPNOzQi0tER6e5e/96gVEA/AYYf3LrZ3nQfYIyAblApsUMca2p8AkcHDV+am683ZgMB&#10;F8gK6MS8IG2urmF2UA5OXRfro88eP4HkxVC47A6ZSAIZjd7tbe+gmzBLGMDGxoaFeHOWMxAJmxwW&#10;i6euLJ1mwNufEFtPjdPIgECAIhARGAxobNQB8hEyNOAklGjEq3OaHBGP2UcgIuqgAn7S0LXYc31L&#10;PHqEcuwHXzWgFAlfAV9RE0dHeaMNjUzjcL7BAMgBftW4YIyEb9EkKF1HxAvJizYQItjvgAKGIDb5&#10;7GiSPeAEBkNt7G1trszOrC0tbG+thweCPh+aaLdYLDqdbmFhAZoYHgF3wBZehi3+5ufnIYXxEfQX&#10;27mZmcbwpg8OiTenra1jlgGB4FjwOLClv/2n/whfU4lFcL2+9jZQYSGTefOb7776v/4zyJaQxWGR&#10;qRwqHXj87T//tf0hca87RDBhPCy2kHhurQsTDZNDzFVKxWaDFvE3Ft062o9PjA4h8ib3djGzmHE4&#10;JuQgjHlvZxc+CPust+oIcRzxBDFHo1TBQ2GuQB2gb8DrAjiBv0qEPMASov/8zBS2S4uL4/W/4eFh&#10;IDH6CwDGX39fH7hsT2sHPAtbxA06sZBLV/Od+8337vV1d4AHc5g0CGKQYxad2t78AKSZ0kfcdPLw&#10;3n1q/SkM8E4+mwPW0t/dS9yo0d7Z29UNBkPo4Ll5v9uLb8eGh/OZ1KvnT48rpavzEwgJ0A7I/aW5&#10;mZ3NTZBgQC88FOwfBg8UBNXIHKYsRj3CHfo1PBCGCNEo5QgIDZIBgR4JwD6MS/OzEDz1M4aRqfHR&#10;4QHiLo356VlwVrgqpDAij0xMPAsqE/DZVPLD27dufP23P2MmnYbpa7l3F/6CCIYZwUQDSjH7wxEC&#10;TcP+4PrS+u7W7uLs4mBokMPgjg2NxXfiy/PLC7Pz6B3CTl2vE0sX47c2kzmXSmeO9hG0DxIxAZcF&#10;kgEwrpYKe9GtRxdnIPRQNeD0kUAIoRj7R4S0W6wjgwPoILgO2AmoBrQc+g5lXynmAMnYoc1s9Lpc&#10;wwNDQxHiwaToxu5geKRyWvnxp09riwvsvj4lh2uUSuldXWa1Wq9QyLiC3P7RHz/98vdff/9fi8H1&#10;x5/+/PuvHncC9gODX71RgxCQaXqjmcVm81gMh0HFp/VKeHTQjXfv30/PLwGD9wsnsaP8yuaOUCJl&#10;s5gdrc2ICbOT47AMiGAg0CKxnBhxhhMKEsAJ7MHQY+AQ8VEC54QBAYZRn3hJxn4C44gRB2oiIowN&#10;Y3DHjVqNQaOF0ERARIRFuA96/ZDO4IALk9MBh3t2bGJyeHRscBiFCBCxWOzBw4ewPLgQCNFA0A8L&#10;k0uEcAYYYl9Xu0Io6O9ohwKGogKVAxOHMVG6u7hUKp/GFDCI60+k7l5gLQQQwhB08OTYOAAJIAR3&#10;BaUAw4A0P6mCr8VgTJBQaoUSxALRHyYF7EGPECkA2Og+MGBxdj5zlELEnxqbQCwADCDiQzgSz7bv&#10;7KIEgN24VQToS4DE/EJ8J9a4e7ml6UHLg4fd7R193Z3379y8ee27h/fvwquFXIQkDgb8u6+/unPz&#10;Go/NoPT3sugUoxbSoRuhBHL5+jfftNx/AEjjM+HojK7Wtutff3vt62/bH7ZAXgAL0SSoCkQicAig&#10;KWgEjHt6fAIzheEFbUI7s6k0ZgqoGazLZYA08Bj0E6yIwLCRUST4ElgtfAlzBPxDLKhf854iKHly&#10;Hxwl5A8opTL0CL4NlYkOwlexB6lQRO7to5EpdAoV4QbdvPn9te+//vb2tRs97Z0MMrXlXhO5u5d4&#10;2UBre29HF3BXK5MChlvu3sEMYvpaEQXUqqN4HE1CLyBuAKUYc4RgWB0ahlnAscDbMDsQ9Ii5aCGM&#10;EMaJ6IxeY75KuQKGHZrYZrKEfAHQxIXpWeJMxsIi1N709LRGp/WFgoBhSCfI0wYuIgEmG6CIEkAg&#10;MBJIXJekhK5tlBM4HXJDekINm7w24F/jJDAg0AJhWn/Yt6Fc66e4iT0DNRuY2tjtP6C0DsaERG7s&#10;tvEVCvERB/UN+huHRkkj0/gWeXvQRaB+/WQ4hC+agQRl3PhogQR3WbVqxfbq8vriwjLC4+QoCAsg&#10;x1D/g/wFvl5cXGA0FhcXoQvBSyB/l5aW4CMgvjMzM5CJxE03KysYZNg/LOEftLVxGwG9vw+BG5wJ&#10;Hofps+q0RpUS/Knl7l2gF6W7r+NB83d/+er2d9ea79xjk2lygUguJNZlgxc03bl3+/qNzrZ2SGrE&#10;EESDoUiIzaDVlwWWgLIjzsLB/W4nwu7l6RkCBYwTQhymCEiGM8LYQHlhEgggYFew1ZWFJZhHci9e&#10;Z2/LCD5bayvwLK1Svrwwh7A+NzUBdAL6ztb/RkZG0GVgMJvNplKpdBoNOhhNbbp5GxgMgsskUfo7&#10;uppu3P7uq6+IV6Jx2UBiSn8PJB3aeev6dzevfdve3AwyAVZBIx58v3Pju2vXvvkOuMtlEev28Dlc&#10;wJ5Bq0Or4HRwN7gMcQfr8CA0CbALGY1SBmTZ2VqfGB3e3d5CAAH61nsXh8iBuxWyudTB4XAk7HU5&#10;kKALC9nU5toyWMvc9CREDvrIZdIHQn4oXwiVxbkZCM06DI+NDY3ALxCR3HaHgMOFYz64d//W9Rv3&#10;b95AhFRLxGIOG5N47/q1a1/9tfX+Xb1C3vaQuP/R7XDCqREMx4ZHGs96jQ4NI+7NTs7AAIxaAyS1&#10;xWBCwIefYhYQQtFHOODm6jrMA3HSbrYAvO0WE+ATCh7aaXt9NZc6BAZDsufTKfSOWIjUYiXuw3K5&#10;gf0sGh3GsDQ/p1bIwEjQl4vT2ubaikmvhZxLxKL5zGE+fSgRCgYj4AWDdptbr7PuJ3MDA1PA4J9/&#10;/rKxvMinULh9/Souz6bR6OQypUgk5wnzhylgMLTo/z4M/q90MAD519/fvXhF6+m36YwCoZhOZ5B7&#10;u2U8hlUjFTDJmOH37z+MTc0uYcYLJ8lseWZpjcOHczH6ezpnJkbgxo/OiXtl4YSALlAkbDHQIMVw&#10;RURn8J1yvojgDikMN0BMnBwdAymDNTTOtEABw5dAgmanJiQCvkQghF7ENGPoMbsIl1ajyWWzn5Yq&#10;KzPzIbfXA6Xh86MOVMv+/j4i5trK0uToMDAY/A5eymZQYYJT4yM6lQI8DoGbRSaJuWxSZwfC+q3v&#10;vgEqs0gAri6IrZ62Dh6TndiLY1cIQw6nE0EZ4ZiwsKERoOxR8gCB/vzkFDYELdi4WIWtXqP1uT17&#10;0d36JSviAWjYFoQ7wgG6jBAAHQaNBWMdqS8tCedHTZgjyhEv0C8EFxwFddBT7BOMGJ4JfII/sOlU&#10;MFkOkw7Hvnfrxp2b17vaW/t7CEEMJGbRKPBzAYcFHQwfQ3ii9vcCskG6Qbcf3L0PXwLCIaIp6gvF&#10;9Xf39HX3APJBBdDmoTBxHQh9AQA3iA5EDFgFdEOtVIGoRSzgMFjoIGYT7STOOyX3scWcoo8To2Mg&#10;pw24BXJDfKBr6CAcEsMFpkJI57o8JaBxeQUDgqjhtjuhs0kIZPebvvv6m+Ym4kkqNKyl6eHD+03E&#10;/XFd3XQy9daNm1//9SsAM77iM+hyAR8YjEkEl2q5dwfSaiQUvDyuYdwg2RGmMVZoOT7iuCATxBny&#10;rW3wJzQSshstQcvxLeYUbUCvvU4XMgfxBKoRpyvqz1BG14nb78GKEHNVKpXN4XB43C6/z+QkQBcw&#10;rLXqAYp1mCRWi3QG/7xpWWczhEYjDWCGSEU5tKnOZYIG1TqNwDyTj7g8DBgGCupdJlRzhwm89A4Q&#10;K1MCTVEfhXq7EfCJjCfig8ytoy9xphqHQwbHQhvUZu2/XgwmFrYk9K4P2GzxDviRQWPqyF1X0iAB&#10;HkL+IuHoEOI6kACfHXlb2G2ALvfYIZsWpifXFjBHCxgFkMexsTEg0MTERMOtgLWhUKgBw5OTk1DG&#10;8Xi8sd4kPgKigMcHyX2YNIYXzNthscFPYclQOdVieXZsrKv5IfwOGAwp7DAZgMHtTffvXPsewrev&#10;vYvU2X332o3b317rbeugdhM3SMMTYfxwAWJpOZ4AptLT0QX+hEMgQPvcDuAlrB0hGGHXYTUh/kIs&#10;ntaOidM56yCJhE8hwRqh7ZDABYEQ8DLChonbAtZgvTDv6Ylx/BbCy2LUgalvb6xCThVzGaBUJBLB&#10;CIyOjhKLwNevf8MeHj582NXZxWewRGwul8p4ePvuN//5L9/981f3rt9EiUIkbnkA6PoeDUPYASdu&#10;aboHWsznsFoePLj27XfffPW39uZWSh/xMi7iDMHDZrjA7evErZeAPQh0eBaACixBRyyiLgbu6tRK&#10;7I1BIQ2EAs8eX9XKhcXZ6dWlRUAa+ASgCAkoBTxuuFgitoNYur2xhnCKLZTl6tJCcm8nFt0Cdzdo&#10;VQB1QO/IYBhREdA+MzE2OggWPgYARqzDxCFiwOuZVBr8jkkmE2ee79/DDCJmQrTcv3Edypja0w1u&#10;Depg0hngaHAx7AGDjzCCOAA2hkIESaNOTyWR25tbhFxi+UyxQAjiCwweGRjUqTQehwsUGToE/t7d&#10;0YbApdeoVpfmIaIOk9D3sdRB8jCxh+hEXHiuL/uPuLQwOwfpfFKp5lJHIZ8HddDN1EECwnd4IATb&#10;iEU3DxO7Yb+HTiGNDo/Y7S6dzroZPYjvl/zhqWKt+OtvPy3PzghoVJNEqubyWm7dUoqEKrFYzOKm&#10;4sm///zr33/7X6yDCdz9x9+/Ocbff/8D+P/57XsejSlicSUSGYVCpfR1K0RsKYfKo/eDm7x+82Zi&#10;Zn4R/cnVtpMZs8MjUyhZTIZKJjmM7x4l9orZHMYIDAhb4A20BSwDMTqfzsA3YCINI0OYI2ZrcgpB&#10;GYMOxAVkggSF/J7FuWmwNlgMPAE7cdZRNuD1YRpAr4DugMOIL5BNHAz4AiGPH3VgOoiY+JuYnJyf&#10;nZ4aG/E47WqFtKezHZMaDviIx5XCQSmP27geDP9vvnMbYZ0J8G2633qXYN/MfgqtjwQ2Ck8IBoPZ&#10;bBZ7g9RDX4BMydgeIBbQZa4//g+whDP7XG5ST69cLK2fljFCzwHkZCIxog8iEaI8DBEOf5jYxwgk&#10;YnvAYEACRqDOwYkYgRJCZ0/PAIynxye1ShUAGNYPk0UAajwgS+7rRriBjYLogGIzqODRcNpbLDq1&#10;s60FwAwXhS1i6MAle7vaAcy93T3NDx/evHGjp7ubRqUyaHRSf39rSwuZRAINZzOYYBKE0y6v6NVa&#10;DGzj3DIaA/TCDPrdXsxdtVjCTBm1+v7uXqh/9Asd1yiUHqcLzAkhjGg8gVuLgF4gGVwOcAsgx6Ch&#10;LyAiQDiECcwOZhkUClvEaJBimYhYW4DDZKEx9PrKQR0trYhHbS0taC3a/LDpQfPD5v6+fiqF+qCp&#10;6fatW1waNeL1zE+Mw1vofb1f/+f/1NvWatFqipk0KDZsAGOFPdy6duPerTsAY5AY4C70MY6L0EC0&#10;dm6eEA3xBIIX8pBrMArMLBLcG12AcaLy3CQxaxif1tZWgUBgdzhcPq8vHDS7CFCE2G0AJBIgECAH&#10;XAR2AgsbOIpvAcMNzYo6Jp8d4Gf0WgG9dfXpgCR1Dfhs9SvB/xCv2Al2DpQFmmInAFEU4ljA4wbQ&#10;okJDItcrNM51E8dCTeIo9WecGntDTSSUNOrbAk6ALhBX4zCiJQaPBZzA6LGiYXKz2hlyOzwOm8Uo&#10;FwlnxkYWZ6aImxoXIGtnNjc3t7e3sQX0AmUBSIDexvn5RCIRi8UATtPT0437MADSsZ1dzAJIM7mX&#10;WBytrbmFQaEhrB9XqulkArEbidHfB6cbCviBwQxSH49B73rYCkHZ09Le194JGLt/4zYEJZfG4NKZ&#10;wGDsCmAAJIDFMql0qVAMc1onlm4gLmfCzRFlNlaXADAIxJtrq6ODQwgRaAYCCzyUuGWh/sQE/Avz&#10;C+EI84ZqhGFDhKEycE7E5yHybK2vnp9Ug143oDefOcKeoTUBwMPDw42VADAO6XRaoVB0d3ezWSxE&#10;yPamh50PWkgd3Yx+Mj623mu69e33TbdvA+fgg2DMwHS4p0TI72h9CCl86/p1IA1cu7ezu7O1nXjk&#10;4fYdaj8ZAaSTeOqnCVgFXwj7g7BPuMn2+ubwwIDbYbNbjMMDYchZoCn0CXGDxtxMLAq2sFavtoHY&#10;AhuGL4NS4CMAOL6zHd/dBqISZwQDPofV3Di7jnEbGYygQjGXbuRnifcORZbmZhFXYfbwYmRAiNHU&#10;e7duI7Xcu4eJg8wC7kIQg0IRSIxY1NkhF0uM9SUUG6eXBoJhjCpYDkJWJBjY2dqEWD9MJixGA51C&#10;1mvUPDbLYbVmjlKINh6Hc3Js3GI0ZY/SyHQQCxDRx4YH0DB0DPwAsDo3PYHJ3VhdGQiGEEweX141&#10;HvhcmltAnAwHgotzs9ENMKotzP7E6NBxpYjxwUARJGNmXMhlIHL6vT6TyT4wMptI1aLJSnB0pXRc&#10;+u33n0E6xQyGQSQWkMhcMhkSXyOTyriC4lGaOBf9v1oH/9u/f4vByEEHv33+UiEQ86gMNptLvAVM&#10;xFeKuBxKt0rMPa2WgcHD41NriezOUWltd1+mNijVWiqFEvS5H5/XEBChcaulci6d8Xu8iHHE0wtn&#10;56mDQ4Q8xG633QGXgEgCUULQh9oYjgxi1DKH+2fHGMCs22GFEYO4zU6Ng9AhvmOC8SuJQAQaJSXW&#10;NFcSoDszn00eBJ0ePoOtkSshlBEgiGWcHXZD3fRv37gGaQgKif3Ub7WYAbSPhkNwfsAwABhaCuPe&#10;cvcOm0JWCkUiFofeS5ILRNibTq2Ry+WBQKB6XENf6k/HxmCdY0PDTqsNcQEclngXEIsNnxHy+EAp&#10;ALNSJkfo57GI9/qB0lL6+rEf/ARsAzCc2j/AIICVg5EAt1COwamrQ4jmTYAZlBxADj3FuFlNZuwN&#10;VEDMF2KHkLyNheXgydC+dEo/tC+AFiwPY0Xp64H9wZ2gD0aHBnhsBkg3lUIm3tDS3c3n81taWq5d&#10;u4aPQqGQy+V2tRELkoDAgtYUc3m0B1MD7EQzcqlMHZC2wYVpJAqoDxqvVaohT4HToLSgrsBgjAA6&#10;Dq6APcB/EDJAw4mT2PX3YmFmwYgBcogRRLiYmgYEYotyhAlgG34IGqtWKGV1HwYYIxJxGEwRj9/S&#10;3Pz99983NTUxmcyvv/76L3/5y927d0FPSSQS4HZyaHA4GPA77EIWE7MGXXXv+jUJjwd9A0NCjP7+&#10;628IhoHwTaZAFkPuI46jwWgnDClJPE9FJAh0gC56jXYiajSkG6I24ghMa2t13Wo0k/v67927R6PR&#10;iNW+XU6Lw+4OEncaA94awhfwBrBsYDASENTiIdRw4yPqACNRhzjlC4XqdzgiHnuIuD/ZGnDaw25A&#10;YwNogZoN4DS5zA3hi/IGggJrsX/k62eqiTvCGs8EI9MoRL7RAGRwrMa2DuF/lhAwjAgcdDmJS8JE&#10;S7QOo9puABVo4LEZh3BaAj63Ri5DhEVExkAsrSxABEPyAoMBrpC8wF3AMMB4Z2fn6OgIGAxMgvYF&#10;+s7NzU1NTYXDYbBPTCJU3bdf/a2jpa27vQMMFUHz8cXl2EAE7gYh9fD2LZVYtLu+NhYJm9QquOG3&#10;//RXSX0toJ7WdoBxY3EPwPDt768DxcGrFBIZi0bHbJJ7+2AqcDSg78oiwdoBnNCsCNaIudHNNcRu&#10;cF9YMhLoIGgunA4eBzoI/0IQB8aU8gVQapAz2B72jJACxwL0Qjk9ujibHBvGzqGo5mcmJ0eHt7aI&#10;c/IQwW63G31/9OiRRqPp7+9/cL8JjEElIhb8ufH1t9//5W8AYCGTI2Cye9oJBgwPhaT2uuzwWXgu&#10;lEBPZxuVROru6Lzx/bVv/voVMJhXf/cizAxWCn+EJoa/I6RA98PpIFeAwXBJ9AtCMH24j+3RPkjz&#10;wuTYCHoNHYxOwVsJAN6KIpjgV/gJcRtaJpVLHwHMIHbNiIYKGZdJBwyDu1yenYBwAINr5SIGcHxk&#10;CGOISZ+bnhoMhYfCEcRtn9sDAAaLArgi+ND6ejFrve2tjVvqbn/37Z1r3wGSeQxiFTyQcgA2hh0+&#10;PhCCsJ4A4WbSaBADB4k9YCoieSIWBVUaDActRt3a8lK1WDbpDYBhMHKoYbCisD8Ag0GIRvwHM3DB&#10;b5x2iH6ICrQNDXbbnfBQ1AdLRte99VU+jsuVpfm5bOoQvQAvwbDMTI69fPakcQ5jZmyQ0tvR0fLQ&#10;ZDSbre5oIrdzUI2lLtyDy9DBnz69X12YY/b0iqg0k1TW8/ChRiqR8ngwxeN88V9+/o24Pfn/CAYT&#10;7w/++dc3z17Anlj9FKPZ0traxqCQrDqFmE1hU3qOy4VXr18Pjk5sHRTXE5n1vUO10Wp3uIDBAi7r&#10;KLFbLeRAUjBMYEOwjCeXj2qlMqIe5AWgBWIRkwrRA4KM4Bvw+BAWUXN9GT6zlTk6gOlIhfzerg6x&#10;gNtYpQzVzMQaoVZYJ4NQhzyUYO69dmfY5Z0aHrXoDCiEHXA4HJFIRCKTJSK+VMQH+tYXWPeBTGFe&#10;QQwxneMDEcRxl9nUeNodQRx4rFfI64u40I1KjVVnNNZfugnWb7fbdQY9mBqmHEZg0OpUMgVMs7ez&#10;S1F/BR6ABI4ES1UR6x6rAS1oJPgskJhoLYUG8t764CHq9/f0Crg8UD9CIw6PAreImxeCIZgggA2u&#10;CKNHoMGuCGj0+JBQuQF4CDoiPpfU2yUVCeQS1CScnM9hQhNDEDuspoGgH92cHicWNx8ZCPs9LpvZ&#10;SKGQm1ta0BD4ODCYwWCIxGIqDVSbXOcxCiTgPdqQ2N2DNRMxKxYHUEEBQ9AjKMiJVwy1oOXoMsIr&#10;tD7a03jnAdAOhWD0PR1doCDQ6w3FialvPEgKeEOAgJshAwEKe4A6sZktGBZEPXgs6BdcvbHQD7qs&#10;JJabb8c84g+7J9hDT49EKmluQdh+SKFQpDLZ9Mgw5m5icGBxatKm1yEEUHqIi8QcGo14eLSzCwEO&#10;whp7Q+OR0E3k0XJCEytVOBDaD+OZqN8BXj9rR1y2Bw1q8CQwD4DxcHiATqL0dXWLBcK21tb79+8r&#10;1Sqn1+MJ+oHBADYkwCQwuIHHDbRDgmANjoRQ4ol4sf0HNBLXX33EHdEGt8U54DX5bABgApV9javI&#10;f/68oWixBWpC/gKMGx9xFGSwtzokE5DvHfA34BZ5wHD9h382A5WB/SgESDeOjkM4gN+Nq9EBJwG6&#10;fjtEOVCZyHisFpQ7zFq1oru1hdzd1d3earEYV9aWAK6QwpCAwWAQ+Do7OwuCCzBuYHAqlQI2QwF7&#10;PB6TyQRuh4mDbTViN9wEcwEJBRuGMoP/tty9y6VRpTwutladFgA84POimTw6HQqSRaZe/+qbm19/&#10;R+nqBRhTu/sgLonXPIvEmEEwWji+SiaH18MmMcUWox5afXN1GeoQxBpSCUAFJYQAAiQAIYttR9MH&#10;R5VCCZGHOFW7sTk/PbNZv69TX39RklaltputBo0WXqlWyCCjS/kMFACAE7w/mzoASkEHA4AxCDKZ&#10;DPz++PgYI0ClUg0GA4vJovYQL5ST80VqiYzPYLXde9Dd0oaS5rv37t+5CbDxOGygxZCwINA3r30n&#10;hgv39IBVwHeIG4+lsr6uHuBxy4OHYI1oEigL5L6Aw4PGQDfBBRO7MWAMYmB8N5rc2wUA725trCzM&#10;ATsBruC4ydheIZuDNqjTjiUYMzC4fpE4BgWjVcqFPLZRp1bJMWi0gNcFUAQGA6tQIX2YxE6mxkdW&#10;FucggbxO50AwDNJ8fnwCjUTtJ13/9rs7N261t7TS+/vbH9y/9e03oFByAR9YBenSdPOGXMiHZIec&#10;gFuhU5FAaHxkNOQjVpj3OB0epw2jiv0PRYLAVJ/bEQ54cazzkxOwcES/jZU1eByOhdmZmZhqe9jS&#10;uCd3d3sDPyQuAxNM4hDzkkunModHx+Uq2nZcqQGG0VRE4zSxaEwMwwLwnpueRHgPeN2NB7cQCZfn&#10;Jjj0/vbmBxyEF41pZ7+4mazsZq7sA8uV0woweGNpkd3bx+8nq7l8DokEOBCy2UqBuJLJ/f7jz7/9&#10;/Ov/GQwmrgf/9seLqycsEtVtsnZ39ooE8ANeV2uTFhqPRirncy+evxwZm15J5NaT+aXtpFRtMFlt&#10;cplMIuCtL82NDUb8Xi+Mo5QrXByfnJQrCciq5ZXVeVDXpdjOzkEi8ezJk0wqtbm2JhYKvW53MZ9P&#10;HyUT8Z3D/fjlxUk46Htw/zaZ1C0SckHJF+fn4d9up0uj1pD7yGwG22V3ySUKjVzlNFvtRkvA5Q16&#10;wbCsOo3B4/QZdGZAZiQQgPqdGB0ZGxqcn57a34vt7+2tLi5ODw3PjIzOjY4N+fwuo8mm1RkVSkQk&#10;i1rrtzonB0cDTm+AeIW1SyAUArREUimLylCIZNhSekkqmbK7o1vAE7DorN7uPqvV2tvXq9NqZTIp&#10;m0m8RIwPIsCEg9IRTYiT2ySKkM0VcXkdLa0NfQygJe6K6uml9PY13b7DIO6K7JEJRUwKta+7W6tW&#10;M4AodDqhONUaj9MFAWe3WNwOi0mvkYuFYLVKmYTHZtnMZqOOuH9hcmxoaCA4Nz2OYJQ5So4MhEYG&#10;w0hej1Mhl1nMJjqVAozUEy8j44l5QqfFbtLobAajz+bQSGQ6uVKrUKqVSq1WKxKL6HQ6eAybzers&#10;7NDrdP2kfnwE8QdvRQREbAWCglUAoiQCITCYoMkUKqmvv+ne/fbWNqlYwmayxABsqQw0BSjIY7Jl&#10;AlFfWxe9jwzWQkG4EYlYDKZJqyeu61ttXofTbrKYdcRLyCm9/YjjIoGA1Nd35+ZtmUQKcOWw2OFA&#10;MOgPTA+PrM7O7W1uzoyOzo6Nuc0Wk1rd29amFIm6H7Z2NbchFArYXBwFLAEN1mqI11CG/AGwKGf9&#10;NhOwF4Q/bFl0BrQyIjumDFvABuAfihm0iegXmcqvr7aNr25dv/GgqYlGpcrlcovN7At5fWGf0W6y&#10;Q2sSL9snlqkyuS1AOFvIDax1DwWwNdVVr8FrNYBmQGgCLwGQXpseJgv5C9QEdv7r/VNI2IlvMIBt&#10;AzsBscBgfFvHV+IQgFggLj7iW8BqA4wbEIst8ROv3RJ0mvx2gKsj7CaegHJbXGEPINY96LdDDaMB&#10;YA91QmD02JBsIY/OapQopB2d7a0PmzpbWsg93QIO5/7dO0wGTSaVWs2WgUhkZHh4fHRscnxiZmp6&#10;bHQUatjhdsmVSvAlGo2mVCjsFmuDLCIsYt57uroxqlwOh06ldbS19/UQpyL6urt6OtrVckQJ/sTI&#10;MLxyanR0YmREo5CDufZ3dd+5fpPLYLJpxBoyfcSqLGCxHPwWtsTncsUCkUImt5jMXjfIqReuAQwb&#10;HRwCrII8EZcPpmfA+eamphsPX8R3iAdXEIWI2xGWlsGxYANA9Aa1gtESV4ucLnX9leRCPt9DLFvi&#10;lUslIgFveHBgfXWlWi4l9na3t7eBwdhWq1Wv16tUKplMZk9PD5VClXAFgOGv/+kvLXfvi9g8yGKI&#10;eFpvv1wk7u3utlstQ5HIGAZraAj2zONwWAzGvTu379y+yaBR7929fevG9eaHD0RCgUjIJ/X3Ap71&#10;arVRp0WwNRv0UqEQ0DkzMR7b3tpcW11ZXFhemN9ah9Bfw8f5aRDcueTe3kGSuBE6HtsD8V1fWZuf&#10;nRsbGdVrdVKREENtNdXXTPO4MeYysTi6sZE5PJifmbKaDNhPci92ECeuEwPjhyIhHA5YmEoegBxz&#10;GMQrRzEv/PraOF2tLTwGXchmdbe03Pr+OxA1Do14O75Fr1uYR1um/X4fIgZUzODgAEjb1NTk/Nzs&#10;2FBkaX5mZXF2emI0EvSGfO7RocjlWW1qbMzv9oAoLM3O+5xuvUoDl2JR6Bq58iARP66UC9k0eroX&#10;jaKPsBDQrIFQcGJ0aJno8g6AgnijQ7XcWFYaOhs9QgJnAqWAdB4bHnxydV4p5nY3l5USfh/knEjM&#10;E8m24ulY+jh6dOIaXsoW0+/fvxkbHgKZUCPOMxg9zQ9lAp5WLucz2Yfx5B+//f77/+r7ov/t3/8d&#10;g3/57d2LH0QsrkWtE3OlpB5SX1eXgMvUa+U8Fr2cL/zw9IexkdmlZGkndza1GpNqLXaPT6FQbm+s&#10;Zg72ZifHdnd3CrnsSaW6ubI6PTo2PTSyOj27vbgc393J5bLR6HY2m11ZWdbpdG1tbXDWycmJfP4o&#10;lzvMZg/yhVQk4oP84HLpa+uLRiPgTRwKBibGJwR8gVyqVMg0YqGCyxZzmBBkLC6T29vZx6Zz+7uo&#10;lF4WiypUSgxSkRQuB5kFNQlevLq0cpQ8yB6liNtix6dnRyb8NpfHbDfIVUaFRsjg8KhMWlcfo4fC&#10;7KXSeql0Eo3PF0rlSrFcIVIouHSuSiAXs4Wkzn6jxtjT0atSapkMTnd3v8akh+wSy6QAMRqdxuWw&#10;21paKH19jH6yAl/0kiVMLqmts7u5lU2ls+kMMbFQu5rS3aMh8KaPQSLrFMqOh80SHp9Fofb39opF&#10;MHUWnU4z6PUyqUSlVBqNBo/b5XZZ3E6LSiGFbzuJy0OWwfCQ2+EdjERCAffi/NRebGtpYToe21xf&#10;XViYnwr4XYMDfofN6HXb7WZTwOEMODw2tTFgcQ+5wkGn2291eA1mHV9sVWpkfGFLczO0fB+D0k8l&#10;SxSyOw/ud/R0SZTy9p4uKpPeTeoFx1KIpQwyVatQMSk0MAZyT19Pe6dSIkNIwjzyMWRCIYIyhIJE&#10;IgFs4w/suPNhi4zN72lqkXME1F4ShJZIJu3r7+cxWBadAVCnV6onBkc8NgcEKLZ6ucqqMzoMJsQ4&#10;s0bvNFmHg5HFqZlJWNHcQia5f7SXWJ1bHAlFpobHJgdHrDqDVa1TcYQKNt+hNSqFEiB6JBS22W0O&#10;F/En4COWEK927urs5IIkcXkPmxD7hL1dXdDKVBKluekhYjG0CAQ94g4CNL2PpBCIEU95dGZ3cxvC&#10;6+3vrt385vu+zk4wLI1W6fW5vAGPwUqsxWGFnA25LRG3bdivD9qRzIMeJFPEBVpHfKxfM25gLeo3&#10;UgNQAZ8ohK4NDAcBuv8A4LrkteEjILaRUKeByihsoHKjJvbTqGALOLVBmyHs0vgsppDTFAAb8BNI&#10;H3Jb/S5nOOAKB8w+l6H+2kRTfflMkUZJIpOvf/s9eEZfdw/QCBAFDtTf3Uvca8Pm0uvXU2hkStPd&#10;e81ND7gsNnEVA2KXQuqjkJlsFpVCsRpMbrPNqTcHbeBSZqPBqFarYQQcNhukubenF+ahUasx4KBE&#10;gUBgcHBwdmY2ur29E41OTRKvMvT7/cA2FosFltPXi2DTBdqHgA5Dwhai01L/w2+NRqPD4cC3EoFU&#10;LlLAE6UCuUKsDHkjA8GhsaGJ5fnV5fmF+v0iwz6Xu3FWidpPvH6RzWDW1ae8o6WNOE3FZIE6oBx1&#10;KGQyCCiDwWg0Q6FQwGympqZ2d3ej0WihUAAGh8NhKH5YOI6OwEW8z7erR8ITiLn89gfN/V09cHDi&#10;JjISxWIwu13eqanZgcjw5kY0Eh7yevxqlY7UT21ueSAUceuv6Ozi8pjIswmi0g+V47KZ1HIJMS1e&#10;F0JoOODRKmUKidCgIR6mB5+Aso8Ry0ItITVOMR7s729tbaGFq6urwHoMDtpGrv8pZXLi5JxM7nW6&#10;QUaNWh1mE5wYjBYiAYzT7XBsEA+IEmv0x3d3syniKflaqTwxPKpRqKQCEVQEmBBcHlELggEkSczj&#10;8wgL6SL39IKIY/8DwaAn6A8PDUzOThssRmLNFDZTqpSPTI6BFy3NTa8uzid2t1cWZiPEvTz2o+Te&#10;1uqSw2TaWlpdmZ0Pe3zDwfDyzPxoeACO/PLJM4hddBacCVwqEgjaTJbGGgbxnZ3E3sbWxsLeLnjG&#10;2PrK7NL8RHRzKX20VyqkoT2gsCdGhxuLf0Hlg1icHVcz+/GhkK+zrRmhQKZUr+/E45lSPFtzDU7m&#10;i9lffvlxZGSQzaLLxEJMgkYqZpNJ+roB7O/v/73+fqQ/MfF/8O/fhcE4HnFrFvEHDP71y0/vX76W&#10;cPjUrl61TCvgCCUCgc2sp5K6JULuSbX27tX7kaHplf1SsvxoZiOuNDmtTq/ZapsYHzuplA73E5FI&#10;JJ1OJ+PEMwkGtRYhXsEXmVVawOHFxUU8Hi+Xy6enp8h0dnZ2d3ej21ByAJbxsaG92Dao8p1b1/kc&#10;ZnQTZG03urUJ+LQYzQKOgNJHpZGYdDJbIgDpNikVKpvVoVEZdBozlw0FJu5oI9+63tLS3M5ksIV8&#10;UTg0MDoyDhKZTBwk9vaXl1bHRyamx6dtZjuPxets62q6++D+nab7t+8zyAyFQKZX6FRSlVall0oV&#10;XL6ol0IgspgjUAukdq2J2t1nUGnFXIGIJ5TDCEUSk9USCIesdrtBb4BogJkqRJLG0FFaO+mdvZT2&#10;bp1UwSJTYc1QWi67w2JAAHSa9QZqH0nE5WuVKlo/GXZPrNdIp9vtdqlUKoOslkqBZxQKBWEINIVC&#10;6e2ATmlpam9r7ezo7O8jqVVaKP7R0bG5uan19eVkMra6urizs7mxubKxsTI5NTowFDSatAaDhkkH&#10;Xvb2d/T0t/fSusiUdhJxubqXxCVRpQyuRiQ1qrU4Bk8iYgp4CMoyuQKxl85gIFJRaDS+ACGLI5PK&#10;4BICDvGec0RqeCZkIvywpemhRCxBU9E4NBuziUCGP8gF9EHA5aF3cp6Q1NIBJKb0gGb0ckQCCp0G&#10;8EaMIK7xY2Q4XBaVeBIasQxxH/6PPRs1OpPOAKHstNhsRjNi68YySN5Rev8AhH1xZi7kCwBuXVa7&#10;1+b0Wxw6iRzAifFHiEF3EC4h2vUGAyABUVWlUhFn40WE0G9vb0eF5ntNbCqDTaH3d3abNTpaH0kp&#10;loIQIJiK2Nx712+BSFG6e/n1pRaFLM7D23dvfv8dcSfv9W+bW5p4Qq4Ww2s3EatQBVxGn80WdmNr&#10;DbutIeJ+43rGTdCfoNtUf/rIWH+uF9hZ16+Eom0AagNNAbGNe6xQCIhtSN5/JHzEfhqnmpGpP0NM&#10;PKZc3xUhhe0Bp95rRcKhgb7mOupb3Tb/gN/lI27qtjjtOrPJ6nZyxcLmzrYb9+7cuHv7q79+1d7S&#10;Cv4B6O1obWt72Iwpw6TQSBQQXJvJDAAmrrDU3zwo5PKx1ShViPLdnV1SsRhozaezbBqDiieyKjTj&#10;xF2PobHhkaDXbzYYAHKorFVrEIEbqzEvLSxCTG+srVfq751dX1kdHUbEXJ4YHYNrOKw2AY8nE0uQ&#10;B3baLJbGAuxAX/xhQmFXwGlwOz5HQCfTW5paBWxhd3sPi8ZufdAGagAvvnvrtojHB9jAnKDhAHf4&#10;iPajBKYF28CeASHoqQqskg+Q07EYTMAqsB+HwB96ZzabYdLIazQaWDX+UMFkMgHqQqEQCh12B9wZ&#10;A0I4BZsL+a4npLm8fqVjbHp8ZnZybnNt6yh5NDUOaT4XDkSMOpOAy7FZjb3dHTwOU62UC/lsFoOq&#10;0ygtwEmNKhL0D4YDdrPR73ESa8czaVIRcVUOWahSEU/gsNgQOtwOp9VoJkbYZNLr9Wgt7BmtbUSM&#10;BpNArzGP4Bzg69D9NrMFebVcCZYJp2NQaMRJCw2xujn4ysoC8UaEpbkFKJaBYAiwrVOp8S3mHYEC&#10;LFkmEsOLezq6MG5EmKLSLHrjUDgyPz2zuLS4sLg4Mzs7OTUFqBNLJM2trcQbavg8nVrhcdocVpNK&#10;LiH3dbsd1kLmaAN6aH7ea3VIuHyjSqNXqAb9oZWZ+cXJmWq+uLywuLG6FvT5YTaba+vFbA60YHdr&#10;exzDHnCGg66Vxen1lTmk2amR0aHg3MxoMZ96/uQR5J/HaQcMF3Ppk2oJwFEp5quFTGp/DwNot9k0&#10;OuPcyuZ+rrqbLvtGZ2snld//+GV2dopOJfE5LLlI2HrvLvFskliMEFEqlf7dAIy/fw8G//H3P377&#10;g3hICZu///b7rz/+DAwWs3kInSKOmE6iw0VNBg2fQwcGnx0fv3/9fnR4eiVZ3CucL0YP1Ba33RsS&#10;iGVkCjUSDuv0OhKVIpFKEeZg1pAaTCoNU0ju7u1oa/d6vT6fTyQSw5rX1tZJJDIkFIlEan/4sKOl&#10;uau1ldzb0/bwYWdrK6mnB+FzfmpqdWEp5PXTSVQhR6iV641qi8PkCTih/4ZcHr/eaHW4sHVodTa1&#10;xsbjqShUYW8/nckBVda4PEGtHqLR4Q8OhgdHIdiVOpPN7ZdrDBQWj8LkdvVTqSweiy/W6RGjwOoi&#10;LhcCntfh9ju9AZvbJ1aoBQy2mMbgU6gyDlfAYEi4PGp/nwbCXyYF0kBXMah0DoMJRoxIbVHrqB09&#10;MraAT2FwSTQxi0vt6TfrDHAkcZ33Cnh8tVKFjFQMwSlXq1QSkVir0YJZM5ksHp9fxw8RrLn+cKbR&#10;aDK5PW4Akc6gkatkLA6nu6f35q27t27da+/ok8oVeqPe4/eOjo+OjA1HBsNzi3OhSEihVqh0yh5S&#10;T2tHy+27d1paWrs7esRcsUFtMqhMQHrER7NWrxZJ5QIx/IovENJ4bEw1mqern7Xmcjg2sxVtM+oN&#10;FpNZLiVOCxt1erBpFCJsUUjENVcmndHR0YGmQ/tCCiM8QVIgD1YO7YI+6lUa4s0fJJpBrkIc4YuE&#10;XImIwiDe/8Fhsfk8HrZAa5VCIYRe5fH6+vo6Ozpu37p15/ade/fuUSlUuUzusNsnxsdHR0chnnZ3&#10;dhcWFibrf4iVkLYAj/s3bz+8c+/B3XsP7t0n9fcjErFxAD4PZALWhdiEv34SSSQWI54ir9PriXWM&#10;KXQJm8chUTVimc/qwGgYFWqtRC6EZCJR+AwWm0LD9NF6+utgzKKR+tnEmiPQZywyrZ8tYD/oeNja&#10;207jM+l8pkQtNdTvYbZ4iOvE3vrzQviIhI9AWSCl2W0BmmosOu+AD3iMhMLGohyo4B8KoiYK8cP6&#10;I0bEjdCoADTFTvBDFKIEiB4YJi48u8N/amLswQzAjRB3QTuA8R67y+t0OG1+v1upkMqlEtBcMokE&#10;G4O4bH7YDMfs6uwkzlT0Ei+eovaTWpoeAG7BrhB2gYIAGLPBWL9+wdWriS2IWOM+ROKaPYPFIFHs&#10;eqOIydGK5Q6NQc0Xa/gSBA21TCHk8CSYShYb1ErME/iAGhbrSGRwODwwPjSyBhm3tJw7Speyebh2&#10;bGt7cmRsKBQZCEDL24Men8NslcL+eQKZhCCjsCXwJxApZICCMDCgjkapYdFYlD6KSWfqaOmQi+Wg&#10;1NR+ik6lA3UAzGhVav6/3lJErl/gYBFvIOAhFuEj0AXdQcfBKVVyBZQ9DsFms7FnoFqDR4L+YpBg&#10;YCBtgDcYM5gcPoITIA8H8ro9Oq0WQFh3EJPf6wv6A8ODQxOjE5Mjk7Gt2NrC2kFsf2t1a3F6cWpk&#10;aig0NOAP+l1Oo1qN5LSYLXodtoOBwHA4FAz4nHarTCxSKeWAZ3J/r8VkFPA45L5ecAUScTMaBVK+&#10;q72jt6sbUh7ISqPS0ELMLFoIZ0L70WZ0BM6IrsHXMI9AYoyD1WRGiVwsRcdRDnaC/chEEjAtFo2J&#10;cnzLYbLRC3i32+kKB4Iepwt9sRhNiFFmo8moM8glMhfBAFzo5uTYOLgUSNUucW0xiczc9OzE2PhA&#10;JGK32FBHIhJJRAKz0YBgodeqPeCNPs/Y8KDP65byBUaVFujLJtNUIqlaIp8aHoXl5A6OohtbYCPg&#10;990dnZDp1WI5GYuvEO89W97ZWp0YGxwIe/VahVzCVyvEBq3CbtGPDIYOErHTWiV9uD81PgoFnD5M&#10;bq4tJ/d28qn91cVZUm83QEdrMI3NLACD97I178jMxdXZzz9/mZ+fYTKoHAZNJZVAB9t0WoVIhFk+&#10;Pj4m0PB/pw7G0X79/TfiTRG//fbHL7/9/dfff3jyvK+t022y9neSZEIZZq69tQndZtHJlWLx5ZOX&#10;QwMTy/Hcdqq6Fs8qzW612QkYFkoVSo1ertHKdToh2BabK1eqjQZzOIho5DPrzRqVtqcHUYxnR4jw&#10;+mUyBZ3GFAhECNdOC8bTZDWYbUZLX2ePiCvks+DAQgGLq5YqDCq90+qy6m16pcltJZ7t8DsGfP5B&#10;tdmqNFiYAqlEZVQZnd7wxNRCdGM3m8yU46lCNJmOp4qxg9zC+q43POoMDI7OLq8lj5Kl2k62uJ3K&#10;bafz0xvR8MyCY2BErreI5RqpQqvQGtV6s8sfdoO62lwakw2xJmCxWpRKi0plVCp4dBqbDn+ggtzR&#10;qUw+h++yOn0Ie3qrmMkXM3hOrUXG5IPBQP0rhRIINcJ5OjqVSpXVagWs1m8Yojxobm3v7Mb/9o4u&#10;fASrFoqhwXU6gykQitTvygqYrDaL3eENBE12s0KrEsmlPLFYAIKj0lpQHBkdHJuMjIw4vF6xQimQ&#10;yhg8rgwk3edD4dDUuDPsCwxHFHotTwzeKdLrrXab12xy6q02fyjssLtsRqtJawRVVwJ6NBoSkLWP&#10;0tnaSSPRqH0UJgWfGb2dvf3d/QwaAwEReAY/hxZBqEJgwl9nZyfcHh+JG1VYLHwLIgkIBDA3NTUh&#10;4iP2CZhsqCXilXb9pOb21n4W3eJyaPV6M4bDjtE1Ot3uQCjk9nrVGo1ar1PqtEwup4fUf+v+3VYM&#10;XF8vR8CXKBVyjTqMwDA+ave4RDKpRCHv6u9tam2+fe/uw+ZmtE0sFmMPSrXabLNqDXpigUmTERmj&#10;xYxCsUza3tXZ2tFOpROLGklYXAmD49SZ1AKJgMJgdPX1PGgFf+L0U6GDfXZnd3ObjC9C44HEGomc&#10;3EmQQg6bgRno6unoIXX3UvuYQjadz6DyGAwu4/6Du199/Zebd6739HcBryUykc1ptdhMdei1mlxm&#10;pIYObijdRp5AzQBx7xUKkXeF3PgKmhh5JGA26jQQGoUGhwkw7BsM1G+KJk5c44fIA/XNLovJZjTb&#10;TRwOQyTmtzQ33bt1o7PlIXElj8UScXhQ+WqpnEmmculMrUIFxU8nQThSEe+ATFBIrbDI+muYIelM&#10;iLmggUKRxQC1ZYAythiMCNBIRo1OJRBL2TxWLxnDRWrpwOhhJHUiWdDpQTW9Sg0EZZBhP7S2B81N&#10;t+9iqCChTFr95Oj4/NTM0uxcbCuaPjicnyYWD5gZnwTumrQ6Sm9/R3PrnevEYrFQliKBALgLG4EG&#10;haVBlcKuADCwQ8CeWW8EHcJuQQ1BDoC7gFW1QjkAw7bagDroAgqVUhlxMoZEBo3AFvCjU2kAzBCC&#10;Coks5PODH7icLiAr9gyAh23DdBsY3ABd/AkEAnwLYyZYS38/bL63t7ejs/PGrZv3HzR19/ZAY8O6&#10;YGn+QGB8bGJhemFvO76xvBHFv+WN9aV1AoADA2qJQgvxzeYx+sg9Le0gyKSObtC7vvZOdA3sE74D&#10;Cgv+is4ijwYw6HSdWgMOAZ4EPcplsUEa0CM1yLdOD+iF2aPBjRM/+Ig8Bk3EFwCqG+ofuhlaH5Id&#10;o8FncxkUhognAnFRyVQ0Eh2uDeICQqPT6FwuF7gOhprH48GX0WV0nBhto1mr0TsdboPB5HH7hgZH&#10;IuHBudmFtbXNSqFyUjnZWttaW1yF3B8ZGBkIRILe4MjgiNvtxtBhJNEd7BZ/GF7kbSazQiA2KDVg&#10;unKBCAMyAgbmCxzs7MF40GAER8DwSaV6dXaeTaULmexxuTI7NUbp7wG4FrKpJ1dnF6fVzNH+1jqw&#10;eX0/vgsYfvro8qxWyaUOD+Kxxg3VOxsrLquJSurzeDwGk2VgbDqRrSQLJ47IxOn58W+//Tw0FOFx&#10;WZDpXAaNRe6X83lgRYhm5XKZkKT/O9+b9F9h8G/Q6L+9fvYCxmHXGaUCOamHTCX1iwQcs1HNYVIP&#10;E8mXT19OjM4t72ViuZPto5LOGeTJ9TK9XaI1S7VmjkRBF4rJbC4PjFimVOlMHl/I4w0ODox6PUGD&#10;3qJS6rgcIbH2Bl9iNFhB2keGJzzuoM8b1mpMMqmayeBRKUwmg8sHdIgRPHVms91idsilWpXSJBZq&#10;eBylWKCTaS1qh8s5ODKxsrmWSKMl0VRlJ13bTZ/sZqq7mUojRVOlvVwNafuoGE2X96rn0UJtK1+N&#10;Fo93iifYbudrW7nqTrY8tx71DY1bvCG+XMPgS/kytUipV5sc4Acuo8lrtdn0egvABvao04hEAhK5&#10;v6uzTypR2sxOj90bhvCx+fQyrYjOl7AEOrlSKZJy6ExwWJFACArvC0CzuLzBkNpg6iZR+6gMsUIl&#10;kCokSo1Ca1DqjHqzzWx3m+0upzdosNhVOqNcjcim5ItlQpVcZtC6IqHZtbXo/lEiUzgq1lKlk3T5&#10;JFM93s8Xt5IHC5vR0dmFrcRBqlxLV44Pa+XUSfmwVornc5uJ5MjMvMUVUOmsUqWRKhbzFEqtyWKz&#10;Q2MH3J6A3e3T2xxqo0WDLit1UhH8XCzCIHBFDBpbIVOHgsRd4vArOBXiBQIEHBX2Cr+C0yJywWMR&#10;BeBjsHhEtEY1OrCJy2VS6YAxnUKF+GKwWSz11+c5vG5/JOQJBawuh85skmvVXJGQwePwFBKhRmFw&#10;OyaXF7YO4nF4VSmP7UYy5hsekOg1+NY9GFrYWt9NH6YqRXy1FotOzM86/B6JSsHkc9kCnlgu05mM&#10;OITL59WajGaHzRcOIo9jiRUyJg+ynEru6qEDLR+09La0kzu6qV29JqXGZbRAr9P7SIBhh9Es4wlF&#10;bB6PzsTWY7Xz2ezenk42m6HTq4VSQVd/192We/fbHzR1gk81P3hwt7m5qbu7g3gxZB8iK+hDa0vL&#10;g25qL4VDEyrFkL96uxFo2lDAAE7kGwtvNdD0HwkfkaCVGyexG/WB5YBhZADDqIMf4lulUS1WS3to&#10;fVDk/eTe+0132tqaHzbd7Wh52Hz3zoNbN/raWukI8vcfPrh5BzSCWNBYJEXvets6QBB1SjVEJ6e+&#10;WDcwDMgEAKu/gpqGwA3NBFRue9jS3tLKoNIgMcl9/aSuHkp7N62zV0RnwzQxaEg28FSnm7jqV39V&#10;O4IvaBlxl59IRKPRgC4wD+QRiFHodDpnZ2fHxsaAr/hDTT6fT2jy3l4gH2rCrlAnFAo11ssklqsL&#10;hWBXMD9QPTAthGniNCmbC+ogEQgBSE6rzaDRNlgCPI5FY6AcChIcgscmHgFCZSQIX2g+6HuUKKET&#10;qDTgmUb1p8gOBAINcolGog2AQEhMtB95tBO2XUdkKACIXp/RblXoNEKZpJ9O/f72zet3bz9ob+WI&#10;BEazZRQxaXl9ZGR8bHRycXFlYnxarzcp5GomlfHgzt071270tHWAl6gkMrVMYdLoBgIhjAwOjQMB&#10;/HBEOBfGAS2RSqRWo8msN6BfQC8xXwhM9Xu8RpB1jRajbbPZ4Gtof0tLS8MHW1tbUQ0iGGMS9Pnt&#10;ZuIOksFQ2OfyAIkNaqNUKGfTOEqpmsvgq+VajVwnEyr6egh6DZ4B3MUOG2cg4LyYlNaWjqb7LW2t&#10;Xb09ZKVSG/BHEMxnZxbHx6b3dpPJ+OHc9OLYyOT0xKzb4TMbbDyOsK+XdP/+/QcPHkCpk8nkBndv&#10;UCgmhdpQwGaNzqTSDgXCh7txo1LjNFpS+wegRP3dvSDuZ7WT8+OTWhkYX52dnOrr6qT090mE/JDf&#10;V79fOpWI7cR3o7HtrfWVpbnpyZXF+f04IYgvTo+Lucz48GB0fbmQPpCJhZg7k9UeHBpLZis7qZI9&#10;PAYM/uXXH0NhP5/LEgu4fBbDqtNyaVQQEFhpLpcjLsv+e//+J5yL/pff/nj17IWAwUJUwtxI+BI+&#10;h2PSq1kMEpdFq5XKF8cXk2Nzq/EsoA6wF5le0bsiKptfpLVhq7J7PCOjc1vRrcPU/GbU5guK5Gqj&#10;1WVz+gKBwYBvwGH36rRmBzzLG3a7Aj5vxOMOqQx2vlTj9A0MT85v76VWtxP+8KhUbWLxpTyJXKrW&#10;iwmFaiGuvPlAtham5qNz2/GVw3S0UI7mqxuZ0mamspWpbWVPtrNn2yAH/5qi+dOt7PFO4WyvfIn8&#10;dvF8p3yxU7rYKpxGi2fR4vlW4WwT5fnabqG6VzqOZorLsf3VvcOhqUWbbwBIL5EohXyxRCTjcgVC&#10;sYwjEPfTGHQuT2EwegIDdpdfrtSp1EaXM+C0eZ2IrHq7WqpWiCRCDk8uljoAdC6X2+uxOSG6DByR&#10;RKLWK40WCkfQTWP2MzkskYwvV/GkSvRRrNRyxXKeWMGF5lXpDVYXTGdqcWV5b2cnk9ovlQ7KlWSx&#10;ksiX93LY1hL5ajxX3i/WDssnh5XTWBaEg/h4VD3bq5Z2K4VYpbBbKsTyxVgOcFXey5TXY0eh+XlL&#10;OKIwWbgimVAM7wYJMCqMFpXJpgKRUuhEUpVYpuEJZBQ6h0zjCCVKpUYXikScHrc/GJCrlAKRqKe/&#10;j83jCsSiBmVGwEKIROjEFnEBDkwoht4eLo8HVl6PI0aL1WJw2NQOi9puVlkMKrNBpFEwhDwqj60w&#10;6fwjg0vbG9HMQbJWyF2dZs5rB8elRCUfL+eQQUn6rJqsFlBydFLOXp5kLmqpsyrS0WklWcnv5TPR&#10;1D6genBq3GC3Ao/B9ADJfKlYplXrLCaTw6Y1G3VWs9ZskmqUKoUSUk9QD829nV2YKZvJ4rI7/C6P&#10;02QRsbiIFHwG26TWWjR6IWR8dx+XwdRpVRaL0eVx2JwWkVzU2tPWxySxxBw2nyUUgyyJlGq5yWow&#10;mvU6owaKUaGWdZK7HnQ2f3X96+v3b7b1dQAv+XKh2qwFADfUsM5mQAYJIrh+VZg4Bd246It84zko&#10;VAPuAsWxxW/JbCrS3db7397+voPUCYxnCmBHQoNZJ5WJtLBHRFGxQMzliDhsMYfDptGhSjUyhdfu&#10;hA5H3Af68pjEq2oBV0AjxD6pUIxE6SMBnxDozQYjRkPE49OIFVRoSOBSfDZHAT0N45AqoOqtBpPN&#10;bPF5vWYgmMlkcdpVBh1fJkESKWRipRwca2FtZScZT6QOjwq5g1xmfTc6NDFmcTn0NnNgMLK0sbYd&#10;jx3lc8n00cL6CkqAbUq9FklvNsKQGteDBwcHgcSwrnA4jHzA59GplQIum9TbzaCSaeT+jlYQhYet&#10;Dx9A/MHSnFa7VqkC+oJVeJwuIBaoBmCJ8Mf6S6yB4sBvNB5Q3d8LkvBf/rq7uwEYjRO8kOA4KBoA&#10;EoA/r9cL2EMbQP4NLrsMjFAl58rETBEfW7EGZMRk8bg1JrNMo1XqQKz1RrtTDR1ptkrVWoEQqCZg&#10;MljYyqQKk9Hi9wVtNmfAH/IHw3YnnCscCEVsTjfEC08g6iNTaTRGX3cPMAlO1Fg4r6ejEyQDFsvl&#10;cOB6ADbwErgbHJDNZgODkUE1dE1cf/WZWCDsI26zoLJodIVUrlMZ5SKVVKDgMgSUPnpfF5lOYjHI&#10;bIQ4Mzih3+f2eV1eD7QR4jXy4B3ASg5P0tbR++33xLIiPX1UmIDd6ff5Bzaj8bXN3cjguMMdQISn&#10;Mri37j68eedBc2sXiUKTyhHnbL5AyO31O1weIuPze10eq9Yg4fK5NAaHSsf2aC95Vq6V07nY9g5a&#10;29HaBka4NLewsriEuOF1umF46G9na/vs1DSAGaic2N17fHFRzOXDEDY2i9WkD3hd8zNTqYPEcaW0&#10;sbq8tb5ayh2Vc2liDTXwOKd7bHoBOjh6WLQEhqvH5S9fPo6ODQl4bGCwXCSg9fZoZVKNTAYa1NDB&#10;/+fuyfr9j78Dg588FzI5xGs+xWpaP62/pwdOIeAyOCzaxSk4xEXIP7R9WEzkTxKF063D0sZBcTtd&#10;XdsvbqYqK8nMdia3lc7uZPO76dzWfmpudcvs9Cv1Fhiz0xEIBoYHIuMed9jnibidQYvJJZNo9O5Q&#10;cGJhbisRy1Z30uVoqrixn11PZtaT6aVYfD4aW00crCVSG/u57UNC70aPKlvZ8kaBSOv58lquspou&#10;r2Vqa5mT9ezpVuFiq/hfEgo3cqc75avN/PlW/ny3dBUrP4oWLpFBihYvtwsX24WTrUJlI1vcypb2&#10;q+fJ0unOUXEvXdo9KGxED+aWtibnVkMjMwOT88Ozy5OrW0t7+1up/H6+vL2fRgdtnqBSh1httdq8&#10;bk/YYfN4YXROF2KZx+2xOewWu02hVQvlUk9kcHknvnOUXYsfjM4vW/xhndOrsjo1NpcWhNUbCgyO&#10;Ty2sYp/ru8ndg0wiXYDqjRVyO/lsvFg8PD6JF6u7ufJurpoonR1WLw6qF8nyabx4slc4hppHJlk+&#10;Q/t3q+WdWmmnVo7VKonaSaxU3c1XkqWz/fL5VqW8W6nsZPIL69GJmaXI0ARkvMbilMDZpEqBQsuV&#10;qZgimcJoc4WHppbX/cPjKoNRopRrDHqnz+MJ+GxOhwFIBhQDVVCrgLsNAYS/Bp1H6Jybnw8NDciV&#10;Slb9llQelytDdFDJ6VIhUy6WmXTWkC80NToyP70Kl8qlEoXMYaWQuTzOPD5NXZ0cnFWSp6XEaWn/&#10;tHRwXjm6rBHll7UjQO/VydFFFRX2z8qJk1K8VojX8oen5cOT8n4ln6mV9/OZ/UxqPbo9Oj3pCHjV&#10;JoNEoyS8TSJkiQR0Pocp5HH4fCqdRqJS+CKhRC5TaTXIGAAkVqvP7hoKhAyAU4EIwpFLJU6nA3iC&#10;HuK9ItB40HsCCV+qkvJkAgqX1s+iUDk0Fp9J5zHYQrYUdBpfiXlCuUikEHGlfKAsZOvIzNjEwpQ7&#10;7IFypfEYVC6NIwGTUxkcjUUr/3wwyRMhgNnoNAGS8RXAGD/XWvV0PrOX3g9ElWhkKA+NYm6GQfmk&#10;WjmagcQWcxV6TBICiZSAYTVYhkQuEXGYTOhXBp0uEgghniDiELWC/oDRYGjcyoDozGWymdiy2JC/&#10;kFkA4LA/CL0oFYmp/ST8HMoYkR2KEwBm0RuxH0IyymRKrZotFLCEPBY4p0KiBgkdHRxfXdg4jB9U&#10;CvFCJlHKpk7KGVCl4/JhrYgtUrKcS5RyB9UCUuMrZDB3qIDtXiG9vBcdmZmE4gS0azQaHAtbSGHA&#10;IQpDiORwKYtRp1ZolNC+IjmOzqTRyH0yEfSf3Q3G4vWZ9AY+hwumJROJ7WAMRhNgGN1k0xluu9Nl&#10;s6MOnFSr0QB0IT0hRv8hgpEHA8CxcETAcMO8UYJm4CudQQ8qaQ16RxZmNvf3YL3JYvaoWoQBJ0uF&#10;aDo9ubbqHx/3jI4Mzs8t7EQ3jw7jhfxhvhA7ONqOJ6YWljzBiM5s1Zgsco0OWyPxlKU9EB4ID46E&#10;Boa1IFMmq1KjV6mJsxGgSgIOt3FVGyQJ01Q/he6EwoNgBe425DuaDQmLFjaeFoPqRTXk/W4veBW1&#10;nwwwZlK4AraE2sfkMgDFOoVYY9Y7rAanzxdy+32eoH9wZNgXChitFoVaJZCIVTqtVKFVgTH6IoHQ&#10;8Njk/NzixvzS5tTsst7kUBptIO5qs8MVGhqeXhidWx6YnEXQUBNs3oCkUOv0JmsgMmh1uK1Ojy8Y&#10;GQhF4Fx+u8ui1evkKglXAEdbnJpZmJyGcEcjaSRyR0sbtr1d3SAcbc0t+Nj2sKX1QfPU2PjuVtRq&#10;NEcCweHIABghuBe5j3izX29XR+OlACG/h0WnwiQWZyeMWiUcfXh42GCyTMwt7RzkdtNlR2Ti+LT6&#10;44+fJiZHhQIu8Su5VMbn6RVyKZ+P8by6uvrll18INPx3/f27MPi/ejbpX/745dcXV0+o3b0WtY5N&#10;4wq5xBIHNHKvViWlU/rPT06ePXoeCY1GjwgM3j4qbafKm0flaPZk46i2mT5ZSuaihVI0V4xmC4jy&#10;20fZnaPcZvxobHbZ4x3Qaa0qpdHvG/R6IiaD0wSSb3IND03N7h6up6BlyxtpYtvIbGWr2/nKRia3&#10;ls5sZgvIbwJ3M5X1FJHWsuWVfHElV1wrVDeKJ+uFk43i+UbxcrN0he1G4c+Ej9vlR8is5y+2So+j&#10;+cto7nKncLVXerJXfoptrPh4t/AoWjrfKFU3CpXd8kmier5fPtsvniay1f1s7bBwFktV4pnjWKaW&#10;On58WHsUzR1vZVHzbDcH8pHby5e2D7MDk3M2b1ips2pNDqcrEPTBor12q40IInqd1ghN61hYX91N&#10;pWPZYrJUSxSrsUxhN1PYOsxs7Ke2jrLR/UzsMEfgbqaIzF4qn0gXk5lSPFPcKeTilXKyVktWa7Fi&#10;JVas7ZVOY4WTveLpXulsN38cK54k0J78MUqQj+aq0Wpl67i0WSkis1OtRYuVvdLJfu0yXjrbPjne&#10;LJWwn/1CNVM8OcyUYwe56EF2+zCzvHewvp9aSx4hxQuV1PH5YfV0v3IcS6Um52ZsbpdMrcLWFw76&#10;wiF3wGf3EOgLfYDwBAIO3YCYtbW1lclk8oV8rlLaPzrciRKr6BGPEs4TS2et7se20vt7hQwib+7i&#10;JH9xnD6tZs5qh9ViGor2tLx/Ud2/rCbOyvHTUvK8go+HV7XU4xOi/KJyABh+fHqACufl+BlRAXls&#10;waUPTsvQxJmTSrZWztcqhVolWymlSvl4+mgjvotDD02Nh8eG3eGgf3jANxgemZ6cXVmMHe6nivm9&#10;o4O51WWbx6UCcTbU189weQJO94AvgHgBZUwEDjcUglNv0Ejl4um5yfXoejyV2EpEJ5amfUNBk9sC&#10;pASa2vGziNc/HJxbX9iIbyUy++lyNlfL54+LyKTLmWR2fz22ObU04x3wKY0qyGKWiMMQsACucr3S&#10;5PpznSyAq1gtQTnwFQoYwDw+P7m6s76XSuRqhcJJsXBSOiqmsc+dg9jC5vLw7JjNT1xgtnnsRqtB&#10;Sdw3KDWbdACaqenpldXV0bExh9OhUCodTicQhQAWh9NiMAFWgVVm4iKrAeAEuDLp9JCMiIlhf2Bl&#10;YWlydBy6SiGVqYkl5NQ6LfFPrdUYrGatzWwP+TwjA2OrC0v7u7vlTOKkuFfN72MeT8upy2OwJZCk&#10;RsnheZVgVGcVFBIfL6rZx2fJkyJR+awMypWsMypsiTqVAv4ODg6Wl5dnZmYaTwc1znJbTHq1QiKT&#10;CARclhRSnQMhygEe28xQ1xZC1oMLO91oPMAY0Fu/aVkGMMYWxCIE33R7ACk+lwc4bdDrAavi+v16&#10;jT/AMP5gzLDqxhGNRjAWAxoQiUTm5+c3tja3jpJgDwSBqJVyF8cw4OxZDSYdzaV3y+jR8W65sJE9&#10;ihZziVplp4Tu19K148NSOV2pHpUre5lsLJVZjyeGZmbdkUGTzWmw2DV6s1JrkKq0WqNFrTehxGgm&#10;lt0GMTJq9WASQB1wCHQd3fT7fBgT8AO0EO0XiURyuRzNRvvlEhkmEfRiIBgeDEX8bg9mk9zbR+2n&#10;SAUqncJk0TuNGpvN6CaeabP4vI6Q0+k1O+xqg87qdJgdNr3FDLYNN59bXtpNHMb3swfpYuIwl87X&#10;MvlaOlfNFk924qnZrd2Fnfhy/AChPlGoIFbEckRwi2eLB+nc6mZ0fHreEwgDfTUGs1Cm1BgsLrsL&#10;zuUyW+FTyBCKW28yg9Uo1ZgLpVTOJdavpUiFYo1SZTdbTDoDmB/IIsgHzM+kN6IEvITc289hsKRC&#10;oVaF6TZplXIOk04j9wvr0pbLoutVMpmIZ9CqMUoGs3UtGo+lCnvZqjMycXZx8uuvPw0OhYV88EYR&#10;l0G8llEh4GsVcphBrVb77bff/gTE//G/f9e56H/5l9/r2wYS//brr08fPaGTyBqZQigQkckUKoUq&#10;FoND87gcdrVaffH8ZWRgeHx6CYRoZmF9bmlzdnFzeT22sLozvxKdXd6YX12dX11bWt9Y2dzCdmkN&#10;dZYXV9YWFxaHB4e0ag2HxWYxmUK+IBQMbq6vR7e2Fzc2l7ejK1vR5c3t1ejO8lZ0aXN7eTO6srmD&#10;sVuN7i2sbS9t7K7v7q9uxZc399aiydXo/tru4XY8u7mXWd9NrUaP1qJHm3vZjd3MZjy9e5Bf3z3a&#10;iqcRAjf3UijZiKUganeTxa3d7FYsG9svJY6q2O7ECzuJQuwwv3uUiu4fgKgmjtL76exhJpc8Ssf3&#10;D48y+f1UNol0lDlAPpM/hJ1lcrHDFGruJPaTqXSmUDrK5rdje7B5WJpUpjSbbFqtgcsVgJi6Pf7N&#10;7d3dvWQ6m08XgevlvVThIFc5KtSQAeICaBuFcRh6pniQryQAvekCUZIpJnLFvXw6UcwelItIyWIh&#10;AU5dLieLxXg+nyiCDOWJTAHlf6ZkoZgsl/eKhT18WywlSqUkMDiH+qX9YgXgGs+VDgDApdNUvnaU&#10;Q+YkUz5NlU6OykRKV89yJ5dAaKR07TxdOysen1Rq1UwuO7e4YLJACBndPq8vGPAFAkFXwGl2qBQa&#10;sPjl6M7RcTX75HL/8jR5cZI+P0mfnqQqlUylmq/W8pVqoVLLl3G4SrZ6XDg5K51fZGvHyJfPL4un&#10;Z+kyIlpdLZ2U02dV6CcEtcNaCdicvzzJXtQKV6eId0jZ8xrKIaewRfhLX9QgoFNQxrUCvi09Pi9c&#10;nqaPy/iYOM7Fyul4LXtwCmzIHp2XErVs8jifrGSOTorZ80rx8Qm2iVI6f3V8dFyYWJkDAiEcuEGl&#10;7A4E68FwxON0g1TJoTAh+r3u7dhOplLIHpfTJ+XD48JBrZC6qCVOi8mz0uFl9fCicnhZ2T8vpx+f&#10;EJmzwtFVJf24Wnh+ln16nLqqHJwXEye5xHE2WUnHy6m90tF8bNUzHuYb5P1CRieb3MMid1C6ZQal&#10;bzi4vLMeSycOiqnscSFdzaWOi7mLWvnxeenxWenRGRgMkc5rKCw+Oi09Oi1cnaRPShk0DLKynEMj&#10;U7XSfrVAnCQ4BplLTawuqo16sUTitNkxgTYrFKLZ7XX5gl6722Fz27livtqkDU6NxYuZvWImSZz8&#10;rxxUi/FSdid7uJFKbGT219PJjex+rJrbreTAlvZOitjun1cyj06PLo8Tx8X9swoBxrU8toDevSog&#10;+eTw7OTg9Dh5Ujs4Ozk6Pz06P0tdnh09OsFvwaiOHh0fXR2DY4GBxU+L8Wo+c1otXp3lzmsY5xRm&#10;s5yHI2wexmc218JT44Hxkcj05ODs9Pjy4vbRfu4M43BSuDifXV83uVx6s9Xl9kVCg0FPEFTRY3EG&#10;nZ7RCAJvxO/zm2xWk9OuMhtGF2aOiqXy6UWmVFtc3w4Njzt8IROgweNHJjw6NrW4tLIdjR0e7Wez&#10;6VK5fHZeObvIVmtHJ6e5y6vsxWX6/Pzw5OTwGAS3lqhU4tXj+PF54uQicXqxd3y2Wz3Bx73aabRc&#10;Ozi9Ojx9lKiexUrHe+WTODLl451CFR8T5dPNdGE2mhhcXLMPjivsHpZKz9WaOCqdSKOnC8VIfKUG&#10;Snl2fcs9OCw3WlQGo8VhDw8OhAYiQGqdyYhOKdRqrcEwHBoKeUN+bzDgHzDbXEKFxgjaPDmnc/r5&#10;SgNHquXJdGKNRaqzqq0eZARKI09llFrc9sGJ4eXN2WgyWTk/qF2A1scKxzu52m4eFP8iWbk8qD3a&#10;r17tFc+QRyZevYyVz7fzx0hRSILKxW4JnTqP5mqJ/OletnZQPItnT5DZSOYmlqPuwSmV0S1VmiVy&#10;E7bokM7oQdKbvDKlRawzchRKFriQxqDWmTVqk8PinhmbGwoM+21+j9mjk+okbImALtCINTqJbsg3&#10;POQfDriCIV/E6fCKpUoGV8CRytgyOUMqVeisGoPD4gga7QGJyroSTR0WLpK5M9/Q3NXj8z/++DUS&#10;CYqEPImQx2PQTGoVubPDpCaoXTGf//034lVGQEP8b+Djf5Gp/62/fycGA/T/cRhQgJfPXwg4PEpv&#10;v1AkAqvicLkSqRRQzOFwjo+PP3z8WC6Xd3cTR0fZdCqfQzQ/SCcSR8nk0f5+an//8OCQ+AOBTe7v&#10;xxMJ4k0H0Sjx6pXdaGxnez8RS+wRy9jsbG/sRjeR9na3Y7HYxubG+sYGaqL+7u7udjSK7c5ObH19&#10;e3VlY2F+ZWl5bWVlY3Vtc21ta3Vlc31tZ309troSXVvdXV+Lzc+tLy1ura/tYru0tL66ujk3tzQ/&#10;BwY9Pzw8Pjk5OzuzuLCwMju7uriwiTQ3uzY9vTw1uTg9tTw3u4qvQG9BtycnJ8fHUX9yqv4H6TBd&#10;/8NnFI6Njw+PjIyOjmI7MDgYGRjAdmhoKBAMeiE3vF4wZYvVKpcrmEwui8VXKDR2BDZiqcOAzx/2&#10;+6GPBly+iC847A0O2z0hpzeMrc0VtDr9Vk/I6gvbfGG7P2IPDPwjOQIRW8DrDAXckaAj5HeG/Y6g&#10;D8iA5IoEvUMR378myLt/pODoaGBkdGByanRufnhmFgmZsfnFcaTpxYmZ5cm5lam5lemFNbCo+eWt&#10;+ZWtuZWt2dWt2bXteaT16Mzq1sLGzupOYm03uRHdxbxgTjGhGxsbw8PDOr2OTqczGAw5Txp2h1YW&#10;19LZwu5ReiuT3ihm10q5lWJ2N5/bq/ODZB6co3CQyYHNJPZTSRjMURpMOZUvgu6ki+V0oXyUQz6X&#10;yKR3jvZjqYNELo2UzGcS2RQSsXJduZCplg4L2YNC9qiUxxbfJvPpfbCTahEyGpAcL6QJYK4Wjo5L&#10;B9XCXjm9UzqMVVL7p/mDswLQF5m9KiAZAJw/qGVTJ4X0KfR3MXMGLCdSFuotnRoZGdFoNWKJmLhp&#10;yKCHyHA4HEMjw2BchXIpXcgVz46BbemTCrAN8J99cgaNjpR+fAogAagcQq8/OoGUP7gqHT2upJ7g&#10;YwVp/xLavZA4L+xfFPdPcgen+cOzQryaQTo8L+5V0rOxtbntld2jeKqSzZ0UkQpnZaTy1XH+rAzc&#10;rT67Kj+5gAIDTUHm+PljbME8yo8v8FXl6VXp8QWgK3VcAkHJnR+jeZCYseMCGrOH/l4cY+iWlpc8&#10;dqdepzEYtXanxea0SlQSvkygsxtm1uYT+cPdau7gorZ/Xo3X8fXoqoauHV4dA2jjZ6VG4cFlNXZS&#10;AGoSZyzQ5fMKyBDoyOEZkclenRydVfePS0iJajl9cZa5PK9vL47OTpO16sHJceriDD+M1fIxyN8z&#10;cJcagcEYSRzlBPNVIHZ1eYw2Y3t0Xj2AekbJ+Sl+i51kry6wz+zVJfaZOj87OjvZP66lQPtqtenl&#10;FavDo1LqXBZ3xBMeCw4P+gJemwOiX65UaEyGgekJIHrp6cXps+els8e52kX18unpk5e1R8+LZ4/K&#10;548LJ5fVq0c5iNcirK6UzOX3C8Xc8QlSqlI9PD47Oj1HQma/CgwGLB3Hy9Vk7Sx+fJE4vtyrnO2U&#10;TmKVs3j1Il67iFXP96rn+IjC7WJtuwihfIKS5MkVvt2tnO6WT/ErVEvULrcK1fVMaTNXWUymFveS&#10;UXhWvrRbKB3UTncL5VixshTfj0xMaGCZcqnL7x0aG3WDWURCAyPDEK8hfygcHNBojDqTPTA8sXmQ&#10;TZ093i3hEGfb6dLi3uHcTnJ6c29yYxf5hdjBciK9na1uF05j5cvd8uV24SxaOGt8RAbbWOVqtwR8&#10;JdJW/gQVEsdPkidP96pXqL9TPN8ibqk5jRbPUTlee5SoPIoXL3eyJ0i7udP9ymNs9wrnycrVUfVx&#10;Mne+tpeb2ziYXN6LTK6GJ1bCE6uDU+v+2YXZvTg6myxWo8nU3MK62xU26x1+R3gsNDk5MO00uAP2&#10;cMAeHPKNjIUmBr1DLpMXkdGgs49NzK/vJDaTRxiZ4dV1x/iE2T+sMgcsvtHg2JJ/ZGHnqLabOt5N&#10;1dyR6Yur019/+2l4OMJkUCUCnkmr7mtvs2g1coFALhJfnJz+HRD9668NcAQyAh+R+e/8+3+LwX/8&#10;8ccvv/zyw/MX1H4Si0ozm0wPHjxAqLXb7QKBgMfjXVxcfPz48e3btx8+fPj5p59//PHHn3/+6aef&#10;fnxf/8NX7969+/z5M4rw9+XLl99//x07RGV89fOPn3/69OGnzx9+/PTh0/u3H9+9+e3nH798fP/u&#10;1Uvs59OnT/gJev7zzz9jCyqAH6Lw/bv3r16/+uGHHz5+/PTTjz99+Pjh3bu3OMQvP//y80+//vTj&#10;Lz/9iJ/8hjzSjz/+8ub1uy9ffsQ/1MFPPn/+9OrVKzTg06eP799/+PQR5T8hffqIGmghWvAztvgJ&#10;6uNwaGfjr5FHp+q//YQteo1dvf43fyhBf7FFHpWxffPmDWq++uH1k8fPHz96+vzZD8j88PLNo6sn&#10;z56+PD+7evL0h5Ozx5Xqxen5k/PLZ2eXz5A5Pn1UPbkqHV8UTy5KJ5fl00vkC9WzRspXT9OlfLZa&#10;ytdPriJ/kMukivlMuXhUzAGTUsVculRASmZT/0g7+wcbsb3tRHInuY/M+s7u5l58fSe2tLG1urG7&#10;sbW3vrW3tLq9sLQxu7A2M7c6M786Nbc8NDk3Or2ANDI1P0ykueHJuaHJ2aGRMfxNTEwAnADA4B7B&#10;YLBx9ddutAWc/pAvRCwJFAi5g2FnOGyPEAkM1R0CQIc99a0zELT7/Ba3B7LE4/f9I7l8HofHRbyg&#10;1+1y+rwml93ktDn8XlfAh63VQywShq3Z6bC6nQa7FQkf7X6P3ecxuxx6u1XrsBhcdqPbjq0B2z+T&#10;Q++y6lxmg9ti9FiNXqvJa23kzT7iTuP6Uz02q8dmaTzF67Ujr7cR8sLhcUNVcPi8jp7u1s52rlCg&#10;MxqCkbA/EIBsdPm8rqAvMDIYGBtyRAKWoNc5FHIOh92jA0j2gYBzOOQeGXAPR1BuG/C4RoO+iYh/&#10;csAzFnYO+5HcIwHPWAiFgalBlIdnRsKzI8h4xyPBqaHQ5ODAxNDI9Ojw9OjQ1Mj43ATS1NL02Nz4&#10;xPI80uTKwsz68tzG6uzGKrb1zMrs+srC1trSztbq3s5qbHspurES20Za3Nmc3l6bjK5N7a6Pb61M&#10;b64ubW1sbW2tzC0EfB6hkNvZ1dbd20Gmk4JDoeXt1bXYxlZyZyt3uHK4t5FJrhzGlw9iEL6b2QOk&#10;rexhLJ+GPk6Uc8lyPpo9QH6vkCY+VvL71fzhcemIOIFRIm7LBw+oZ6Ch61d8iYu+xGXgGnHdATQi&#10;dVpJHheBtfsnJUAs8BUJKA7EzRAneKuZ81oWiTjzcdzI5y9Pjo6rqROUnGZOT7LnZ8VHV9imT4mT&#10;Lsjsl0vF8/Py6Vkqmx8ZHLWbbCK20Ko1uS12pViqVWuGR0cSqcPscQVMhSAxT56cP3n5+OWbsycv&#10;iscX1Ysn1fPH1fNHlbNHhePTyvnF+ZOn+dpxIpWGDi6dnOYhggul9Ol59uwSCZkMlPH55QEUcLEc&#10;L0MNnyarZ9C78coJMvHyCUoOTy/3a+fIIBEl1dOD4wuUEPeB5sqohgzxK4BxoVqvcAatnKic7Jdr&#10;e/nSTgajXU0UyzhKLF/cyxcPCwWIoNGJceIKsF4Hix2ZGIcHQRN7PD6VWjswNLYZS2ZqpzuZ4la2&#10;uFcFRtZiuUo8Xz2sXRxUzpKlEySUJIrHyfLZTv54t3CSrFwcnjw+PH6cqFwmq5cojJfP4+ULbPdr&#10;j1Jnz/DVfu0qff4sdfYUFY5OnhydPkFJonIRL53HS2fYxopn0WxtO1PdylShiaO54538CXaObQwp&#10;d7ybRUtOEsXz/fLlXv60kd+r1XbK5c1MNlmq7ufLR/nKzt6hzzdg0Fm1SuPIwKTPFZ4eXxgfnvbY&#10;A353xKC1alUmrcYc2zuMH2b3Urmtw3Q0V9gplbdLpe1MefOwGE2Vd9LV7aNyAqziqBzPn1qDo7WT&#10;ypt3rwaHwsQ6JnSKWiaRCXgKAV/EZksFosuz899/AQT9H8Jg/IECvHrxsrez22Y0d3d1iYRCDpvd&#10;1dmp1WjaWtsUcoXL4fT7vD6MR8jn9xPhKBDwhMP+ocHQ2Ojg6Ag42ejszOzc7BzE4/TU9OLC4tzs&#10;7OTExPz01Nri/ML05MTI0OzEGPHesfnZpdmZ6PrqyvLy9tbW2uoq0tbG5vbm1vbW9trq2sL8/NLi&#10;bHwverAfPzyECNlLpZKZ9H4jD5l9eJBMwZ0yKSJlU9VK6bhWOa6VSqXc2Wn15KTy6NE5Pl5cnFxd&#10;ntVqxYuL08uLM6SL+vbq6vzq8vz8/OTi/OzR1aNHl1dXF5eX5xePHz168ugxPiIh/+L585cvXjx7&#10;8vTZ06evgcMvf3jz6jWwF3nQg2dPnzx79vTDewKOUfj508cP79+/ePbi1cvXP7z44fUPr5E+vPvw&#10;7s27t6/fvnn9/s2bjz/9+NuPX357++YT6MQH0JLPv/z40++v33569fbTu48/fvjyC9L7zz830ofP&#10;P70DHwBn+Blfff7880/vvxAUAtzj409f3uN4xFc/ffnl5x9//eUf6cOXL6AD7z59RgbpJxC/X39F&#10;+vILWMvvOPrnz79++vTzp0+/fPnyG0p++ul35F/jSF9+/fLz759++u3Lz79++Pwz2vPu008fP335&#10;9AHH+QKe8vb1G+TR3Y9gVh8+fnr74ePr99h+fvfxC0jOuw9vMTav375/+/7Th88f3oGxvfvhzZvX&#10;Hz68/vTph88fX37++ObT+4+f3r37ABbz4v2HN+/ev37/8Q0SMhizR8+fPnnx/AUGD4P75vXzeubl&#10;W3z16oe3b5798BIJmRdvXqHa1bOnl08enz2+unr+9PHL549/ePH0FeLp86vnz4iPzx8/fnr1+NnV&#10;5ePz86vTy0eN7cXJWQ2WcHZ+fHV19ugxiOUpbODJEzCkq+PTavnspHBcrV2eV85Pq+enuWoZebCm&#10;TD5XqVZrx8flaiVfLsX2k6lC7iCfTWZS8aODZPooUyoc5bPxw/2DTOogm06mDrHdO9xDiNjdj23F&#10;t6OJnWg8urW3tRnbwseV2PrC9spSdG0puroe31rZBWpubCSj24mdbVTY3VzbWlveWF5aW0Ra3Vpd&#10;XFucXV6cWVqYWV6cX1tZ3FibW1maXpyfW11e2dpAQmZ6aQEl43Mzk/OzsyuLU4tzg5PjofGR4MSI&#10;f2rUMz44MDs5OI7QPT45NDo+MhTwuR12i8Npc3udgYjfE/KGRkCe3GAS1rDfNRwmaETEbx/wOwaD&#10;YBXuwRC4kSfodwW8Dq8brMjmcTm8HpAna/2pM4vPbfN7TB6n1e+xBTyOsN8zEALpsRCviAABsph9&#10;Ngs4UMBhrb/S2BzwmIN/JkvIi4Pi0DiWayDoigTdAyH/yCDa7x2KII8S7M07NBCeGEMKjo2Exkd9&#10;w4OuCL4KITM0MxUeHwuNDA+Nj09MTk2MTQyGIkqxnM8kVpvSa7ThUHhyemoYrGZteXJ5YXx5bn5t&#10;fXZxdXZhdX5pfW5pbXk9urC8MT23vLiysbCC8oXp+fnZxaXZxUWk+eVlpLnl5Wn8amMTCZn5ze2F&#10;rejU6vrY4vLkyvrMZnRue3c+GkNa2UsuxRKLu/GVvf2Ng9TmQWotebiaOFiOJbDd2E81CrePsmuJ&#10;w439o83D9NZRJprO7WTy0VRu+yizm8rEc4XddHYnlYllclv7hwfFciydTabSsfhePJncim6HwmGJ&#10;TAp9rzPopXKZy+tdXF09yGbjwLNCaa9Y3ivXYvWUzFcSucph6WQfSJ8t72VLe5kikbLApxpSEngM&#10;YM5W4rnqYeX8oHyKtF86RXmicEzky6fxAqqdJP6sf3JQPjuqXqSqF6iPmijcy9ei2fJOvooUB9IT&#10;DOMkikNXzvaKte10MZopocJurrJXBKWoIr+VKmzl83vVSrxcSZZx9EI8nTvIFpNH2YWldafTZzLb&#10;dTpzKDTsdgWUSr3F4jKZ7FPTC4eZQuIoe5hHR3KxXH63UNjO5zdy2a10AYfeK9S20sUdNCZXieVr&#10;B5Vzoz/y6Mklwg4UdOP5YBaF3N/RrhQJ1RKxmCc4Lld++5kA4QY4/u/G4L///e+//forohO5t08p&#10;kclExKN4HAZTJpJoFEqJQMRj12/Po9ElIi6bSWbQ+pm0fuQFXOItNhRSl0IqYtMZHAYLW6lQzGNz&#10;QDW4LLZMLJHy+Swyibj6LRKIOWwGqY94cILLFrFZjRv/RDyBkMvDb3EIYoU5FptFo/E4NCa9n80g&#10;i/hMAZcu5DH4XAaPTRPwGGwmhWgGg4wSNEAkwIFoYgFbLGChMp9L53PoKMRX2IlIwMbP8S0+quT4&#10;GU0i5ODnf25FxIOGIr5AIZGim8RjDBIptkSzhSKNAjMlRVJK5cRWJkc5BkQqFqgUUo1SrlHIjTqN&#10;WilTyiR6jcphtViMpvqSbzqr0WzWG7TIa4nXMUHuWU12p9Ud8oeD3pDH4XPbPUOR4ZGBsWAw4vOH&#10;hofHiScLx6eRGQNRGZsaGBgeGR0lTo5PT42OEm9WJ6jNzEzjJPnc3NzCIvHyvdlZBIql+YUFJOJ9&#10;L7Oz8/Pzi0uLGxsbxFtgt7aIN79ubu7s7u5s7u5sxZbnV/Z2QG/i8Z3kAXAjfhiPJQERCeSTR6lU&#10;7vAwk07n8/lyJlMo5Ir5dKaULxSyuWIun89ki/lCrVwp54uVfLGQyhwXyoCvR7XT82LlceXkSeXk&#10;cfnkqnpyWT05rVTPTk9PwInOT2tXF5Wr89r58aPL46uL2ulx6fy0cnZafv70AiXIHx9XL68u61zo&#10;4hzgeHl5fHwMdvTs+fOrq6vHjx9f1v+Ij6BX5+enZ6eohvyr168fPwFLegai9PzFixcvX756/ebV&#10;yxc/fgCy//Dl/duPb15/evfmM6gQcPry/P2rlx+A6S+fNzKo9vMn0IQffvry6f1PX958+vjyw9uX&#10;79++ePf6hw9vn4JGgTf8+KV+iuTjF/CbN2AM75DHljjZ8gn7fvvx/fuffvzp/dt3H99/+PEzCMsX&#10;lHz++O7HOjf5+afP2MG7Nz/gCK9+eP769ctHzx9dPLlAI169f/Xu87u3n95+/Onjhx8/gM78/OuX&#10;T+BXP3749Pl9naa8AWV5++7V8xfPQfRwxI+fPhGnaAgS9AmHIk78fPlCtOTz559+/uVfP+Krzx8/&#10;fwZfuXrx7OrV88fvXr3+8ePbD2jVpx/ff3r97NlnjMz7N8+fPvrh1YvnPzx9/f7V6w+vn795/ujV&#10;i6dvXr369P6HenqOcfj4/hUa84UgYWBg2L7+4dVbsKtX9e0PBC19/uqHV+/fvXzz+ukPL0Genr58&#10;ju2zVz88/eHxkx8eXT47f/Ti4sVb0CNwn+MabOHZxRUI08vnly+eXTx/cvrk0fmzJ0gnj6/OnjyC&#10;QYAyH5+fnVxenMJyTk9ypWK2VMiVSwWCbleL1UoBNlgupnLZo1wmU8yDFWWKBTAkWGU6nT7Y308f&#10;HBaIGzGyqcOj1FHq4PCQIOz53H42TVzXKOYOMzlYey5bTGfyMHXY/P5+ancnHosld2OxaDS6tr4e&#10;3YnuxohXOKxvbEAf7MRiy1vbK9vR5e3o0tbW8lYU+bVdFOLj9sLGJraLG1uzq2tIUwDmxaWxufnR&#10;WaS5gYlJpNDoeGBoJDgyOjQ1HRodQ/IPjUTAi+ofvZFB38BQaARkYiwyNo76KB+dmQuPjodGRsMj&#10;Y4HhkcH6wpnhcDgQCHi9XpPJpK0vUafT6awuh93jdPi9Nr/PFgjYIwOWYMQcGrAPDHsjo57QsH9w&#10;zDcw6gwMuEND/sHRxsfQyCRScGTCP4S2YYtWTfkHxz1h4lfh0enBiVmkgfEZ5Icm55AfmpzHR6SR&#10;6UXkhyfnR6YX8FV4fNo9Mu4fnyLSxHR4Zn5gbjEyu4BMoyQyPTcwuzA0vzS2sj68sDK2vDa+vDa8&#10;tDi6ujy8uDi2vDS+uDSxAAa5NLe0Mjw+NTo+5fYGNDojjcnuJ9MYLJ7N4R4Zm1pa25iYnZ+YWxif&#10;X5hd3xhdWBhZWhxZXhpeXppY28BuR5fXpta3pje2Z0CSsN2Mal0eUPDPXz74fG4+ly3kssU8jgw5&#10;Msms0QCDq6XyH78Rp28b4Ph/AIN///33q/MLLpPV29EpE4qlfAApXytXGlQaFpUOYMZXGrmC2t+t&#10;UUhZNLJaJuIyqVIhl9bfLRPxmBSyRqbks9giLhCQoVWo+CyOXCQhtgIBn04TA3EZdEL4s5gKPh95&#10;FaQ2nYH6PCZLwhcK2FwkCV9Q3wNdwGHIhPjIwVF4LBqIALZiPpvPxpYlF/OY1F42vR+oqpDw6ORu&#10;Uk+bRMBBSzh0Mp3UI+Kx1HIxpa+L0tuFX+lUEmp/J6WvQyUVKGUCan8XfkLr71JIhJTePlo/Scgh&#10;1tvj0BgMErFwcSNP6u5lUWlSgZBNpVP7+rkMFjEODFZfZxuD0q8AenOZTEo/uadTLZcgQ+3vxa4k&#10;PAGfye5saWWQKcSAcHgdD1vo/RSVWC5i8ynd/Yx+Ko/OlvLEjH4aqbMXTIZNZzOo9K72Lh6bR+ol&#10;kfvIpB7wDxaDSmPRGeReMB46i048akKstMcl1iggSmjgJcQyv43VXOtf8VBOJZH4HA6XzWISb/ej&#10;oT7KhTwel8YSMHlsCgOkhUtlCphcFoUhYvH5TC6fzaORaWgGm8Hmc/h0CnbORGKQaZgODIiAxSHm&#10;hYb+0oiX24BsoQFkqpjNFTM5UiZXxuBo2AIdV6RkcIVUhlYsk/EEbCq4FPHCBA6fywfl4bGFHIZc&#10;xJPw2BIuWykWICmINUE4YDxoJBK4jkQoUkhl6CO4EZ/Da7zJrr7qp1AiFBLr/nC4xLqGfAG2BHMS&#10;YmSJZ0ClAuLljHqVxqLVGhUKJJtW69DrbFqN32YN2u1+q9VpNAQcjpDLiYxFo/bZrBGPe8Dr8Tsd&#10;Do/bGwr4wkGn1+30eoKDEW8wYLJb7S7i+VQi8AVDAa8vEgiODg4F3d6ILzgYDI8PDI0PDo8ODE0N&#10;j81NTE0Oj44NDC1Oz85Pjk+NDM+Mjc5OjC3OTC1MTSC/PDuzsjA3MzMxMjwwNTm2sbGyMD+ztrq0&#10;tDi3vra8ub6yjJCyuoS0tbG2sUY877iyOAfpu7KwEF3f3N3cjm5s7m3vxLaijczuFvEKZ0DEzub2&#10;/l7iMJ48SuzvQybF9uKgXdEd0C+CeiX2dvbje4k4vk3H9zOQ8on4QZy4/p7NHuULmTSwrJgtVgvZ&#10;Qr4AwCvkM0CnSrl6XDs+A0WqnZ2eXdZOn4L2gPzUTq+Oz56cXz6/enJ1cv78ydOnT54+fvTo6eMn&#10;L54/f/4MhAhY/LKevwIQv3j++PXrZy9fPHn58snLF4+xffv2h1egM+/fITUyb9+/B5a/fP0KVIPA&#10;+Dref3j//iPBNz68ef0G/ObLZxCWNx8/gCx9+enHH/Ht+7fgFe++fPoE8kGkz5/fviV+CA4E3vTu&#10;9et3r9+8ePkCrOXj509vUPXTx/dfPr/59OE1dvfh45cPn1+/qLOsT+BLn3/56ZfPHz798uXnn7/8&#10;+Ev9otrH9+9+BNfBrz+izqdff/7l88+/fEAg//HHtx8/vf/85Ye37/DxFajJh4+v374F73mPQ3wk&#10;6A66/QMI12uiJ+8/fXr19i2++uHNG2SQiNNkb940Krx+9+7lK4LRIGEEnr148eT5sycvXj57+cOL&#10;12+ev3r9FEP24gW2T38A5XmNEX6Jj09xhOfYYphBUh89enTx6Pzs6uz88eXpo6vTR49OHz85efS0&#10;cv6ofPbo9OLJycXjs8un51dPTy+fNNLFo+cn54+qx2elynE9nVRqRL5cPS2WaoV6KpZrKC9XT7DF&#10;V4VyLQt2nish5QrlQ2jWo+wBcbfHEUwvfpCKHaai+4c7+4exo3Ts8Ci6f7B3lN49PNo9OtpIJJZ3&#10;djcTya3kwUY8gbS2t7eyG1vZia5EtxfW1+ZXV5c2NhZWVqDml9bW5heXl1fXJqamiTQ5PTg0MjKG&#10;7OzM7PzUzOzkzOzU3NzEzMzI1OT47Oz43NzY3OzIzPTI7Ozg1HR4fDIyOYXMyNx8ZBL5yfD4xPOX&#10;T7/8+HFoOEKj9hMvV6ZTe1pbNBIxEEohltZKZehg4CChSP/+x69//+M3AOOfaPnf/vufcD0YGvzx&#10;1SMmld7X1S3lCdkUGotMU4okKrEUCCTji5BBVOXQ6Dq5QsThGpQqDvCJx5fxBRqptL+jSydTqsQy&#10;uUDUWAe/vjy3lkNlqEUiJZ9n02jo3d0CGk0jEknYLA6JZFYS9bUyJb2fDNxSiqQ4HK2XJObwTBqt&#10;Sa1hU6gsMkUuFCpFYuQZ/SSLTi9gMmQCbn9XO8K3iM2UC3n3b17z2a1iLkshwqH7jSqVkMW2aHXk&#10;7m65QCjm8jQyecfD+26rmUOjqCSi7taHOoWUS6dg29Z0X8YXoql6har5zn2H0cLoI1t1hv7ObrfV&#10;zqHSTWptb1unQalBR8BI2u4/MGt0AiZVKxeTe9p5DDJ4hEzApvR0yIVcLp2sFIlYFLKUx4PWV4gw&#10;jGQWhSRksTgUqpDOAlxxyTQBjSVisJFh9pL4VKaIzWVTGUI2EJHGY7BwIAGTTenulQlEjH6yGBBI&#10;ocmFYswCaAHQHeXIAEeZZCo4gYjNAzpSevqI17lw+EI20JEq4XKkfMwii9TdpZKAUaEOh91PkbJ5&#10;UtShs2ldvVIWT8rmoxmkjm4+A62VCFmc7tZ29BrTB+pA6urh0hgaqVzKEzBJFHJXL5oqZHF72jqQ&#10;V4Ba0eik9nZGT6+YztCLpdTWDl5fv4TOFLNY/W1tpI6ORmNATfq6OiUCdITc09zC6O3noUc8Pq27&#10;h97TK+eiGdy+9s7O5lb0F4dGX3AIsDe0AZQIeTAANK+3vbOrtR3WgmagbT2t7TwqQ8TkCmjMrgct&#10;rD6yhMUjd/T0t3bQu3sUoB10en9LC7OnR8njsfv7qf+/9s7DO4pk2dP73+05e3bPvn3vvnfHYuTV&#10;am+q2ne19y2Lm2EY/GDE4GFwAuGFMMJ7740k5D3sl5UtoQFm7twZ4N77RkGeIiorTWRkZvwiqlpV&#10;BoPXYsEX9NhthpISxWyK+Lwuk8laVQmPxrxuj8VstlmtbtWtKorJaLTbbAG/34NjZrPVVIvXSNG7&#10;o8bsqGEle4IO1VZVY6ky+ByKQr3qGsVigyehUiqIz725nIrVDOOymNGGy2xy26xel4OlqNqsNqPB&#10;r7g8DptPcSo2i8dhJ4fOWDNUoSLrh1OnxRzQX5uimm1us51loxitnHqsDubUZ3P57C7VZOPod6h+&#10;u8trcwadbgp77eKzjE4Xjp/VbLf5/X5Wkdti99odQZXFphIN+NxKLKrh6np9+HI28esPf8CtqD6P&#10;1+/14ffgReEPBTw+trbfqUa8gaQWLSTT4j2ovgBmgW2bjacSWjSXSOGy55OpTCwZC4bn1zUUUunG&#10;QiEbjy9qbGTzFtLpxnx+yaJF385f0FjfMK+paeH8BYsWLGyor5/X0PjNwkWkxjrxh9NLFn7zHb5P&#10;03yOq5ct/2HZiqXfLF69bFmz/srEdStXrFm+bO0K8Xfmm9avI3Pj+rVbNm7Y9GPz2h9WNa9dvfnH&#10;5h9WLd+4Yd0msjZt/HHL5hU/rN6yY/vWnTvWNK9fvnrVhs0bd27bvmvr9p2bt+7buevA7r17sfhb&#10;th0/eLj9yLG2w4f27dxxtPUAzkr70cOn245Jr+V02/E2/feJp8+cPnGy/cjRoydOnDjT0aH/YnFv&#10;x+mTJ9vbznWcPnbk0MkTx8+cOnn96mWidw7Xrl6+fu3K7ZvXb1y/eu3KZfIJ8m/dIOC/RqgPT879&#10;u7cf3L/78MG9Rw/uPbh/7/6DB3fuEhbdfiicmkf4Offu33/0+LH4jcxj8Pkxqev5i06cmecvYPA2&#10;7t+7/eLFExwb3JTurm4cnL6egb6Xg53Pe3BgenoGXnT2PMdf6O7D/egfGOrtG9Lv2VBooKfrJUxv&#10;d4/wSPrFXaTuF12D/QPDg8Pi1k5v/0BfP3x/r3AxhgeHKEOtvp4+cb+lt3+wj5JD5PT3iV8FDQ4O&#10;9Ykf5Qz2080g50MDg0NdPT3dvb1c7sR56sNvGuBIw7SM+9THpT4EGoTRn/eJX96IX/dQkFb6+2mU&#10;3nG8yNGfjvVL/6y3pxePTbpo5Pf09dFLN0PRjy/7+l90v8TDw+9BfORa37xGVRxBr7s+m05FtKQW&#10;CigKGHzjytWxkRGgUPw6anxsaHx0ZGJ8ovio9m/TB3gePDY6eu/2HdXuTMfi4JCpvMpQUv5NwzxD&#10;SVkmEsemJIJha1VNLpo2zK2sTeQUsyOlkW/NxzIVs8rq03mqNGTymurlaKs2zsvX2Q3G+nQ25FIW&#10;5vO28op5mSx2MB+JWsrKslrYOHduXSqL8crHkyHVy97mmAyFMRyam1jMr6n+qFejL80d8Ds82Wja&#10;ZbLXpXLmispsNBbx+hLBkGqx5eIJjrgCmhpIBGNeu7sxW2etMieDsZgvTAq4vLlYwm2152LxgKLi&#10;SWgeb0qLOIymmD8Y9vj1V7naEwGNgS+obTBXVKfDMYacj6ewp0niMV08PxhJdGh3pcL+gGrzu8Ak&#10;JRsLhdxYNLvPZYkHvWGv2+9yEOsXkol4wO+2WgKKEyYd0pRqU0z1J7zBTDCiYSutTs3pLkQSIYJV&#10;k1V8RyEYdhktKJAEWnM0l1eltGg2mvDYnCg/rUVj/lDUG8DIIhtVAFRgoDFbwBwjv7XSUJdMhj3u&#10;2kS84uuv8vFo2KOmNcpU1qdT4nNJoZjPbKfThCfQmMhWfDGrMZFJB9BS0FJRFXb7QLWmbB555Iuv&#10;M5GY0whuBVFCIZFCzww/TdwZigTs9qDDEff56hJxR42BUYfE10Y9AkhMhoT+xktLVYXfYQcC4x6P&#10;tbQ0ZHfltWTI7k35IuaS6rpoJuLyB21uV5UlFYwCM3XJDENG+QxTrLpqI2LQO+jCMOEpg5CUQWBA&#10;N+MPm+aURxVv0OZKekOOCgPHoNWVj8RwDhJ+f0hxZTQNGfwOh2o2pUJBiX+2GnDdYzFU4Z2odmvQ&#10;oyI288syCKo4TAoz7rExIi/+EHG/+CCES2zUeEAzlVbEmUd3IGJXnTUW3DWgCHcBeHaZrXG8IKdi&#10;rzEBorFggL7sRgN8QAW/LYrVYq2uCrpcAafTa7N5rNaYzxf1esgxlZUis89h99isrB+7odprt8Hg&#10;0DgMBp/FQY8JT5BV5KoyMeSUT6wov8URVXzZYMRdY3XXWJjWTCBMPqrQ7CrlLZXVRkONz+fzBwM2&#10;mw0nBhz1O52K2Vw+62u0EQ76PIrTUF2hKI5A0Bv0+KwGI75gNKj5FNViMPpVvN4IOThDXv2903hp&#10;ctTCdY7G2S/4ARFWrL6SWc8xb4DV6LcrUU8woyU0xe+xuOLecMjlS4fiETe7VBM3yTw+v/5CUPpC&#10;yeLTVfp+ZOVH3H4mGpeRI24ix1w0kQgE2ErMaSoY0FR6dHutFp/dpqkKembtBdwun+pUHFbVaXMr&#10;dq9bfGbD5LDZFKfF5VA4d6sOxSW/D6Y6nLgj9OWzO5GZlc+2gtH1Yw+pLtVi4hhw2oOKk3nx2qzC&#10;cfEH8E48qttFVKCyStz4S6q4C+VwWU0eh9VuNvhVh/jQh7Ha47JrPjXsF3/6imyazy2+KeZRYNKx&#10;cDISkimXiKaiWiYeSUZDiXBQ8IlYKpnKZTK1hUI+l8uk4LOpZLKQyzXU1i1onFeXy9fnC/MbGufX&#10;Ny5smrdk0beL5s0nV3+y/+3qpUtXLl6ydunKdUvFHed1S39YvnTlyuWrlyz+HmbFslUrxOmq775d&#10;sm712h+Wr9i4bt0Py5ZtWLNm49q1P65du3n9+vWrVq1buWrj2nXbN27a3NxMgW0/boTZtG598+of&#10;9uzYsX3Tpk3r1u3auu3Qvpbd27bv3LKlZdeu1t17juxtaf1p98Fde47u23+s5cDRfS3wh/fsO9Ky&#10;/8Devfv3iC8EHxfPxVpa9+5tO3LkyIEDbS2tJ1oPH2852HbgUPuho+I+zfETelh9/Gz7qStnzxN0&#10;n2s/dbnjPPyljnMXT3ecO3ma42Uune4423by4skzV86cu95x4VrH+WsXL12/RPB+8dL58xfPnr12&#10;6dLl8+c5vXL+/LkL+Esnm5rqQ0FfLByKBv3mqspUWEuEUHv0xpVrxMEAMHHw6MT48PgYofCnuxcN&#10;DQ8N3bl5y262FNIZU1mlYW4Zix6bCADgcbOjGtK5TDiuGJWGVEMykKhL1LnNasKfiPvi+WjeXi1Q&#10;BEjAUGIxC/EUZrQ2mcFk5yLRQiTamEw6KqsImLDIWU1zG40NySTNZsIx2qcWAAPMy2/axP3hZDDp&#10;txO6eVPBVMQd0RSNFPPGEoGYanboX//1cvRY2YoBUtQbDDj8YVULuUIZLeOodqSCSU0JIZvX5qUw&#10;Ke7XZMmQ4qtL5oiZGjN5pM3Fkph7ZOa4oFDP8BHGUlG9sLah4us5DByjz1WHwcQY0cziplpzxdwk&#10;0ZnLUpuK2Axl6bC/eu6XiaCXfcuOtVZVxAM+jvBeu9VWXek2mRtiSWtJRcTpDlodboNJs7uS7PcK&#10;g1JjTofCToORcJD4WDVZvCI+Vi3lVXXxdOXXc1w1FjsAHIxUzSrB2BnmlBH9YOAI+8xllXWJdOnn&#10;X6dDEWNJRW08ZSwpLcSic/76n981NiimmkI8WvLZX+fns5WzvmqIpYyzS7KBsFptXJgtfPa//s+S&#10;uibD13PSfq38y1nf1DWWf/l1Yzpb8dUsj8XmtztzkRjDl0PGW3LWmDGFgD1OAKbWb7VaSkviXo+5&#10;vDSCjTVUasCixWCxGBxOizBN5hq7oSrosIdstrTbo5ks7gpjwEys7THNMhRCGV+NGrR4XRV2zeq3&#10;ldekguFZf/krGnCbbUTqhtmlHFFC0KkS+ZHvNJiSAc1YUk4BR7Uxq8Usc8rjis9dbY65vJ5qS9iu&#10;emusWV/YUVUdUhXALB3WbNVVmlsNuFzxQMBSWRH0uLHRWRwSlz3gVe0Wk3z3octqiSjeLB4OgabJ&#10;FnZ5kr4QvKvaBBJn0+mA1+cwCXcElyWu+IMmR9zuxkPCbQVIXFasrR/GabG6rLZcMhXTgoS2qsMW&#10;8rojQb/TarYaDfFwKOL3hRXFbTIl/f4IRtxisVdW1cZiMY83H4nko1FXTY3bbNZUFe9B8BYzQXx9&#10;JKFWmYJmR84fzgejPqNNsyqMvRCKMWQuxV2C99VYY05P2huq1eJxlzdkdYWcbtBOvosxGAhEA5qA&#10;Gbsj6vHE/L5kOGStqY5qgbAWEDcraqrwSnFBAEKQNeoL4PxFvILHOXbi6YajVaXlmAiP05WJJyvm&#10;lpLDvsCrq/xydj4c91octdEk/IJcnWIwz0s1eIxKNpjOBJK10bxqcM1PN4XsgUJEON8BFwoUvh3+&#10;ZUj1xAMh3HFwMafFgnaF+UX5TEo+kmBewnhadkc+Es6FxceDVGNNyOnIhIIJn9dVU12XSgRVV8ij&#10;AHX4f1rAE4+GLKbq2vpcMB7xhAIlVRX5hjoc6VgiYbPb/X5/MhzJMn0my6Laek1x1yfTPptjcUNT&#10;wh9sSKWCLsf8XDajhdIaDo6aDPoTfl/U5w0Hg4lYNOD1RrSQz+OOhfFhfJw6LKZMTIv63YmQL+xV&#10;cMdDbqdMYZ/45KfHbva7bOQrlhpKU4zCAcWuWo1JzQ9PGQrEAh6qKKwWk4lms6mU4nDAR0IhTk01&#10;hqqyckKACAGL3YlHFfL6mQimxm4yB1x25MSfwtJ6jNZcMKrhjZQZoy5/Lp1TnWpFaYVP9WWTWa/i&#10;tRitNrOtNp1la7htNqfRmI/HfU6nubKS02w0qrndxrIyl9kkfrLk85krKqzV1SlNS4fDpvJy8muT&#10;yThGt6bGZTaL/AiW364RxXn9SY8vYLHFVU9dJJYNhMjMhLQFhUJaC+Nuxv3+TDicCASDLoUquUC4&#10;EIyk3Pi1vgyIEAyHVU/AqcR8gYwWwQol8ci1SDYcTQU1jGTcGyAHm8mlTCiS8PjDTjXqcsddnpjD&#10;Had35igQjHg8Ybc7rWm4bqmQlgqFIjHNi4W2GBP669VwvhtzWaexJp9IxELhqxcvE4XL13SMv341&#10;9vrVFDj+Fvo9GDydxB3wsbE7d+7Iz1KKD2Yp7oDb63WpmXhCvAA5EoNHUACSiBCHEesDyooYUfEA&#10;vRzBbHxJzLRqtoGsOJiUAVNz8bDXYQKrPHZjOsJqU+BDbntTLklF0I4yFAaAqQUPKOZjSREiY+id&#10;KhgAVNMy1l9Au8+fiRDaOgsJwmcECBpK5i6qr2dSiVlrSsrn5WqJVpfMWyheuqlFCeaQmQCRushG&#10;O0AsoEvXTdlCTWkFHWFY6brk868AXWrheVBmYV2d22pdMn9e2VdfNuWyrJt8PDb3s8/m5XNBRalN&#10;Elhb8I4TwQCGHhnq0+kI4XUowvCJ5AgLkJx+ERuGLoylFWiJAIu+YEzlVZTBCcAFAfsRCWmJg6lC&#10;jEsZ8l0mK4EXbhCuDGUAP8pQl1EgJEMQUYLLjQeD9jgFJjkiAy2rFjudckp5NAmjuX3MHXXJRyQq&#10;Yu8oSV9kwshJJJNT+EIijZsCQ8lEUGOvBlyOoGJPErMoVnyLoOJiC5krygE8cI6gjYCYPcnyQDCO&#10;JEZBpywV2pdhBw2iCgaCqrnEkCmDwinw+b/9B5Ml7o0rHqaGeTeUlAOlBIWYP7fFgqq/+st/pLQQ&#10;OdlopHL2LICEXUTXTAELw1pZSahU9uXX6LNqdgmq+OL//QXeUmnAl/pc58lnmEw3OqyaU0ovCEa/&#10;SIIH9m//83+hHKJ/lDD7vz5Hb16bXTHjWrm++stfGB1LrmLW13SKADWlJYhHgpdCzv38s7pUkmIE&#10;r5WzZrFEjaWlLBIpNmspF41VzkLUePlXsxkmXTRmC9VzSmsTrB8/4f7yRYv/8r//LwrECwT5Sr/4&#10;msKz/vMzHKxZ//U5K4EV5agx4xihQ5pijIyIqUe3SGsj7p1bxmonKDdX17gJz2pMHkJ8h+urv36e&#10;CEdMVeK7PeVfz6EiJYFbGmejsW5pYc5nX5LPBNWncygfqRADYSpmzWZcODTsAsbSkEmbysvgUQXO&#10;TU1pKaMzl5ezK9kU5OPuzC/g/joZnVQsq5QpoLX6VNZtc4RCIVVVI/qnncPhsN1uh/GKbxcUlyVj&#10;YeEhHhPBEalgkJDlylVaZuIQDG2gE32Jhtn4qFTuBRjKY0/QEg2iH7YemSw2LIxoyufNJuPgWyIa&#10;TkTYVwH42mzaozgYqdduY9Yw3IyF0bHrYz5fIZmwGk3ZVFqxO5KxeEVpWSwcCQdDuXTGUFaBhMjG&#10;4mG7oUwYEhYpApRGI6SqObMxI7lYFJ79wmZprK2b19D45V8/E7+2SRMJg8XiZx/pWBwbyCqd+9mX&#10;Sxd8g5kVT0AMJnIykSgtlH/9FQYnHyMmCbALEA/9o16GuaC2AS2hZLomByNMLUdlzfxMAbeyPp62&#10;llU1JXPwCzK1VbPmIiSGhelmmiiPZjCDLIB4WItqwdpcuqJ0TgLO607GIorDhnOJpWXvGPVYhVEz&#10;ESiciUiJX3XgujI2W5Cgn1E67bgqWsDbkCWEi7EsmTtxk8nqYO9jiJgLFIs9j/n9YY8bbfudDjY1&#10;Ow7gZyDSetM+1TlSHoGZd6lnBJD50tLSOGhlqKxiUmrFt5DDDotVCwTr84VIUHzfndnH7CMwOqFw&#10;2VezYRJaJBqN3rhxY2REPA+Wt6MlgYxFjPxb9EcxGKI/hPDpFPIFCums02rDgQsHQul4Am9L/PDH&#10;4cJvDQLP+mMh1rrP4WJxYNxxnzli9wUksFsUj9vq0Nxe4ETzKB67SbEYMrGg12F224yq1RAPeiI+&#10;8diMFsIeH7vIZbLgdGejIGuYNi2V1ekw/hfbu5zJhmExYV/YD2xyDKLNUE2K+n2axw0GGIjJAiEh&#10;kt2FwaVBLBfysHDF/VtfEJ72EU98QdbldhrNyMneZiBcQgaKySd5LBGQD2fQZUJUi2jfrSpmc1BH&#10;Grp2mozwYa+H5HXYAQBEivi8lKFfqk8GEAGapTt6l7oCyXD/4SmDisihDMokk2KYFQmcdoNRb0fq&#10;UAiGiWSFcUlXUYJionG3j8VEDgMBrTkycNEOYw/HHDXiTjsjYoFyFW2AK8Q05NCgYhY5+AE5drFT&#10;ZbziDrwWpWsciIBLpR1UkdJilbNLdc048XkJ6DWPK+x1JTWvz2mPBfxooz6TRiEYLDQARnrsIJYI&#10;cWgTJSM5I2XZ0D48MqNzxC79chYBEHpgjIRBCE+n6Ie5RjB65xI8pgH1siFrykpxtJmITJSmygOK&#10;C569Sj5rgK6xQaIMAZ0i7pZXzp7L2kP/KAqDwhBYHhxZWgiAbkn0y0yhEzlYZOYSkhjLKshBZoZA&#10;vmqx0jXQzkrwOcUtd8DeWF7GqAkREA9kYp1QhgJum5V8Cie1EDiEo4ZsGBcqAlrgdzzIpLhs1UR+&#10;XhLtyxkUtjKWZIpRFJIgNjKo+gNmr91JGSYRxeqTGEBpVER4BGYxMGtijQU0NEx5jkwlUbvdbMGm&#10;Y98BNkuNCfyIhjRxD9bmZHnQHQ3SOE2hHJYfp+gcLbEZaYceaRaNsaKq55Yy3QpBucMOljBYvBD0&#10;b66sQP9iF/i8popy8VjdYWeO2I8Ag8fmYGg0y8yiT5YWGEy/ZhaqRqAlvjxvs9nAYIvFQqTOkSAW&#10;5TB2OqUKqnBb7ZwiCaKiOsQDUxk4aIFa6AK+QndrUAtThn4wr6xwOq2YNQf9MCgcyi/+/S/z8nUl&#10;X3yNGGBkIZ2uKi/JphJffvZfDbV51WlLxaP/+e//tqCpwV5jYCHN/eLzhfV1DOTbpkZwjnWOwQEm&#10;S2bNToiv8DqySfCpLKl/iLepUIcMDJY1zwZHKlQqJ4gWWAwEjiwDVMTaQIeYLOGzWqw2kz5kFK66&#10;g16f26UodmckEERLmDs0wCatTWYYPhuE9ZwIhlhjaJgG0blox8dmdOTiMZYTe5nxIgZrQJyKOw1R&#10;aqUC4aRfa0hkQg417glwhI+qvojqE6slLD4CzT4lNWTy6BCxfbQcCoCpfo941XosjBvuQ0vAsL6z&#10;2PtsTLzPhG4fxHO6pBYGrZ02i8tuRbG1uYzLZsGnScejmVgMU8OcIhszRXlWcn06i668djsjSoU1&#10;zCnrBx5Tw3Zmo7ESkJ/2daPkJmKhPDbBWmWAYU6Za9rR9SMAonJ2iebHFwvV5QrGakM8HEW34Bfq&#10;LWRyVKlLZeTqEi6vbp/B8oDqxRcE/ghEfz8GU3SKinl/D1GLvnt6eq5cuXL16tXrV66eOXmK4/mO&#10;sxfPnb92+cq5Mx1XL12+wOmZsx1t7RdPnz138vSFU2dOH2s7137q4qmOC6c7zrWfFldPnDzTdlK/&#10;X3/2bPspTs+fOtFx4ujZ9mOnjh08cfjAyaMHTx472PLTtrbD+9sPHz22/+DhffuPtBw43HKg7eDh&#10;Q/v2t/y0u3X3vtY9+/bu+Gnv9p17tu7YtWX7T5u3btuwkeOBXbt/XPPDluZ1+3Zs37ahedeWzZvW&#10;rWlevXJL8/qNa9atXSFecrB+5Q/rV67+YenyVUuWrVqydPX3y74Xr/JduuK775csWPT9wm++bVqw&#10;bNFiGJ2fv3j+wnmF+kWN8xpzBU7rM7kFdQ116XRTIYfn25jPFVKJBfW1DdnMosb6TCxam07B55OJ&#10;Jv0SOWyApP5cQZjCEFE+mC8edPldalS486oGGPgCAQXMdpEpzKt43Ojz6C68x+HiVLHYwiwps5UC&#10;bCQfiIW/71BUqz2guBULK9URdHut1TVsG9rhlOryKkFPyOMLub1khr2sY4ffxRJ2UEy1Ct6FNXcq&#10;4ummx0dHHJGQ6lSkmM+lUp0CGFwnlhczZ8dSOxSzHSFp315jclnMfpcjgAk3V9tNwvIG3ardWBPy&#10;uNNYBItZsZrddsRw06O5stphFB/AjwZC1EVmhuYHCapr6DGIexsIwdsxWPrHem01pqqSMrCB8sby&#10;SkNpOXVJyG+uqqCjaEA8vCmfPcvrFH/nhpWsnDvb63RoXk9AVapL54Y8asTv87kcJV99GVBFVIQa&#10;S778OuwL6L8eCtIsXQdUDwMnn8Y1vGYvJrIcgeHRsKWqhlpYT8ogM/ph1vwuxVJdaaosRwwAHl6x&#10;WugooLpgnGYTjOZ1U8BpNoaJ1+02EmYRg+JXnFzlEoYSAGMs5kr8GB+6JQmQI4DADfUGasorwUI0&#10;g+azsYT4kZ3wGEyFZEbcqnV7PXZndPKps1xXSE55hEdIr/4jShKSM5VkqnZHKBC0W6we1S1/Nh8S&#10;b4B3Brw+CtAUE0RrjJGxo2cyWRhJLUJdGneZbTTlNOGDUs2TCGmAazwUtBtxpiPMQizoN1VWMF75&#10;88OqkrnMEXPBdiC/Pptm7Ll40lJlSIbFh2PjoXBNWSVbjGYLqazBYCAUhrLZbE1NDUwymSwUCgQx&#10;Kf3vMhqyBaRiNTbla2lBiOpwZeNJlIOciJ0IhYlgWP8MpC6dTUfjLB7ERr1x3Fy3l0WYjSUzsUQs&#10;oFXOLaURuk5HYgyQimG/j8AOGCawA13AG6fNnIyFo1qA9cz0MRxwNxpALeZcIsZsMjRcGZCSoAow&#10;dtns6XgSt0bEWBY78giAicaRmQ3FEBgIsxZyu2PBAA36XU50AnwmQkFOfS6n+CBVPEG0Q1M0C37I&#10;PwFwO8Xo2HexIGoXi1DzolthUuozGSpibZAqG49Kr9Rts+STccozrfReSKaphQvOUmnI5slvSGWW&#10;xkZfAAAewUlEQVSVGsu3dU2OamNtPB10qPOyBdVknZ+vsxlMqFRsPX+QRYglZBeAsjWVFTglNVXl&#10;ixfNr64oyyTj6Ceqa2lebX3V3DLhS1VUs4yFZXPhZSqxYCgWDvlUVyToj0dCJkMlyiQIDnjVdCzG&#10;Iqcwk6gbHyLjPGsDdTEKdKvarHWZFCtnXiHP6mI7C/0QpxjNqUjMUFpBL2xJ1s/cL74i1p/zxVfo&#10;FuFz8VR1SVljlvyvm/J1QG9DofaLv3625JtvXTZHfb7WWFXdUFs35+tZWPWK2XPpUbHa2fjUnfXX&#10;z1kSCeZc065fvw4IAsNF+NXpt+Pp/yjW0OmPwDDVicdHCcnHxoaHhsdGR0nwJPEeLy4NDk+MjL0e&#10;m3g1Ov5qZHR8eJTTkf5BwVBweHR8ZOzV2MTr8VevRscmhkdfj469Gh0eG+qfGB0Sx7GhV6ODIwO9&#10;Y8MDHGmN8hSjCu2MDgwVGxwYIo0PjZAoQw0uDfb2cXVkgIp9I0MD48ODY8ODwwO9I4P9HMUv9rrE&#10;31IOvOwd6hsY6h/s7ewe7BH8yxedAz29gz19vV3dgy97B7p7el50c7Wv62XX0+fPHj4mp7+7h9PO&#10;J8+6nz1/+bxTZ552PXvS/fxp59PHMJ1PH3Xrpz0vnsnjk/t3Xzx59Ozhg4d3b5Me37/78M7tO9dv&#10;3L1+886Nm3eu37x97ca9m7dvXb3+6M69qxcuXT534cr5ixfOnJVHTs+ePH3u1On2o8fPtLWT03Hy&#10;1IkjR8+caG87cvTU8bajrYeO7G89ceQYzLHWQ4daDhw/dGTfT7t3b9uBm8LpwX37cVzIOXLgIPyR&#10;1kP7du4iZ//uva17W/bu3EXmgT17d4jf8m/i0r6fdu3evnPrj5t2bd2xbePm7Zu2bFq/ofmHtRvX&#10;NW9a1/zD8pUc169a8+OadTgrnK78ftmyxd9/M2/B6qUrVoj3sixa1FT/7fyGxYsaForvFBSaavPf&#10;zG/6Zl5TQz7bVFdorM3Pb6irz2drM7n5dQ312Xw+lWH/zKurr8vkatPZbCLZkK+ty+bhWfe1GXFM&#10;aNG4FklGYDCL4q+eUtF4LpGECfuDCfFX2gm/W/EqzmjIn4hocS3oV12JcIgU8KjhgDcWCqRiYc3n&#10;8bocXM2nkyGv126yRIMhzSd+CexxKqrdCUrRJgw70K96YDxOl8tq56q4VWt34qZQxmW1gV6yChGk&#10;YnOoDvDM5rSaad9hMSl2q8fpED9jdtptphoucSrybRaH2eS0mMSPnK0Wl14enjLUhaG83Ww0VVWK&#10;h8dePzGQsbLKabHhmtA1mfK5sl91k6nY7ByjQU0IYHPAoyUuOcwWQ1mF2yEkd1rED8hxy7BrVoOR&#10;ccFQQN5/xq7YacThMFRXq4pCiM6xuqrKJ+73quhH3qPWfAGb0cwp2kDhNFtTUaV5A3p3Hvwk9MDU&#10;OC0WRkGKawHVbq2pKHM7bGG/N4JvVF2lOmxMBwO01lSjkHwqAU8BBM7Ek5FACNlQfiEtvvNPX/SS&#10;yWTAXYWoz25P6STj4FwmE8RTNVvdDmc+lU5FYwzKZjTlkinqMjQGKGQTN9dQuJUlxIIJeX3Mnf4X&#10;lZpPcRsrqsDjeDgSQs94MzgQTiXo8eHZYNYZMgp3WMwhv9ejOAEJu8UU8LrhifZsZiMrioXEiICc&#10;+lyGOS2kU8wm8Rx4SeBrMtQQY+GO0oW5xkiwxTRl4gmvS5V/y4cmyYmFwkheSCVDPk8mHqsuK2EB&#10;JyNEZlF0yEKqzebB4IqSUnAXPKY1n/61McA4GRV/2AkosgFBYjTGuJrq6rPJBB5PTWV5LhVnqQN4&#10;xqoKse9yGXSFU8vmYsFk4ylDeSU7McIm0iLWSsP8Qp2megn7bFU1mXAsrUUX5OtrSisacrVohjge&#10;xdbn8gjPJq0sKQNN8U4K2XR5yZxsKk4oDAx7UEIiyrQubJxH+0jItDIF4i81/IFEJBKPaMTNFKvN&#10;pUlulyPo88AU0mmcIYbAGmBakQr94FGhoqDXzY4upJngCEfFbskmYqloOK6FfIrK5CYjsbgWZhIx&#10;JolINBrQWJPMI6fsbjSDtrOJlPh9jtWOGtNYDw8zq8bCEcJf/S8zQwqubTwp/BgcHa+PZYnw7KCS&#10;WbOZ0GAwCAYDf6OjozqKFunvwGDgc4p+BwZLAMYFkETfHGVrkqQ0HMVDatLEK3l8NT4hkg66rykF&#10;4gLPY+PidLIM0P16Yuz1BEA7MjE6PDE++vrV+KvxMcEg7Ng4aC2r66eg+5hsc2x4RPxQDZAeoe74&#10;BGlkdGKMNDw+OjQxNvJqfOTV2LBoeVx0ofcraolXjg0JUO7v6cUzGBdSjcPgNyAhV2mKLuiO02LC&#10;nxgR8hT7gp8Y1+WkccqPyB7xJBiCzg/r/BC8ONWvjo8Myd6FSyE7GhnDb4DhiGw4Fhx1YcbGhhB+&#10;QlwSV0UtkTlMpviWM7wcjtCJLp5wehAbd2gIAYTMo4NDr/VxwdMRhWFoSq8lnCRaQw9TChnqHxD8&#10;8MjwwCCNcEQqMrmq54jCuvsywNXBvn4Y8YcKvRx7BsTfR/YO9HaLFzb0vuh9+bTvZWdPN0xnP//h&#10;oLx42tP1ovPZ45edz8ULLJ53dj1/0dPZ1f2is6eru+vZc3LgYfT0ovPp8+dPnr54+uzpw8edz54/&#10;e/Tk7k3xl6bUunfrzsO79x/cvffs0eOHd+89eXj/yaP7zx4/ePTg7pOH9x7eu/P86aOH9+88uHcb&#10;nvy74kUON27duPrg7q1b16/eun7lysULN65cu3T+wtWLl6/i/JzpuH756rnTHVcuXjp7+sz5jrPn&#10;z3RcPn+h49TpC2fPXTx3ngJnTp46037qVNuJ0+0nT04ez7SfbD92/HT7iVMnjp88cYxj29HD7ceP&#10;Hj988MSxIyeOHT5y6MDB/fuOHT54oGXPoQP7Wvfv3fPTjn27d7bs+Ykj/N5dO1r27Nrz0/ad2zZv&#10;37pp766dO7Zu3tT8o/iDxw0/btu0+cf1zWtWrtq+ecvmHzdu27xlx9ZtzWvWwpA2NW/YuL55w7r1&#10;2zZvbV67fs2q1etWr6H8hvXNq5atIK3/YS2Fl323ZPXyFc1r1q1d9cOqZctXLF22dtXqlcuWL1+2&#10;bOnSpatWrVqxYoX4/vx338FLRn7Y7pv5CxYv/GYh/OLvvl2wcH5D47yGxsWLvtFfKbOwqb6BAhzJ&#10;rM3m5jXA1DbWFfKZZFN97fym+vmN9bW5DKmxLo+NJr+QTdXlM5wl49FkPEImwSJYkktn6vMF8X6b&#10;dAYbmk2msJIAcCwW8/v94XCYI4FIQCdNf0tPJpmiLvGl/KtxUkwLk4lVBfCCXr8wrOT7g4ShJAAA&#10;s0tFAIyIHyTzucWpV8XtclPYp3o8Ljw5cUsgGgrrNwbs4C4hmsNqdtkt+rd3/GCGE1/KaoqE/AR8&#10;XtUFhOQzqaDPTQEKI5IHu4+XRjtaGG9G3mBgXHSHDISwwACDVewO3EKGT4Std2FNJ2JE3jgqisMa&#10;Dvn1Dy96HVYbI6Ki1WjyqW7K0yyZ8oVFnNId0qKxTCIFlgTFD7USQF0iGsZ1oE00D686bfl0JptK&#10;E/whklCLFqYFho+7kAei3D6fk6A5ngxHk1rEoz+tA95QLFF4yCfeOkB5u8WK/MlYPBGhTTvTgCpw&#10;HVAFCRiGZ2gBjw+xcSCAOrpDwyCZ2yXKIAziobeoFgTI4TXxTgzxNUlEwtsg4oehO+Ekibc5qX6v&#10;SjHxFayceB4vHs+Hg7TAtDIiCqfjSbpIxRKKw4kerEYzErIAkAFPqC5XQAbWRnlJKQNn9uvy4oZK&#10;IhKjfVYdtXKpDPmZZBqekqyuulyeoNluttJ+PB6X3y4sAt4k5BUB8jfQh8HgN/Rq4pdSscI7RAtA&#10;9FQq5uqkf6f4TdIxvJh+fuVNYvxFSd5DgCqaKiYAaloSNcdBKTBpbHygT/xN28Q4OT/zJ7hKDvnv&#10;djQlAOm1EHVcJuEpTOv0lxOyvZ/EjE5rvJj7Dr1VbHqaEhj59ZsTSFt0iaYXm55+VY2/kWhBNoIG&#10;QPvh8Ymh8YkBkcaH3wwcr2h6+m00imcwmfD5ODJG0ujIiOxVpmkv4nwnjb5J0wUQbU1rXNy/mUzD&#10;Q0OjOCL6fR0WibzTM/1+j0xjiDSVRkdwjqbS9I7eSbRcTBMTbxJ+Ez7XZBKjE13gck8TjET+tOnD&#10;qRMFhL+FGpCKdasnMvWXtQ+ODDPSsZGh4alEJmtevAxLvENroFd/f5ZMvRxEjnjNVm9vb19vn0xT&#10;f38pU29PT594oYXIpB2xicinVG9Pb09Xz8vOly87Yfr6uru6nnEq/piz89mzZ4+eP3/8/Nnjx4/u&#10;P3ny8NnTR0+fPuwUrxl98ezJ08eP9L9q1d/a8eD+gzviXWi35IvPJN3Q6ZaeefvW7RvXb9y8IdKN&#10;69cvXbh49crVa1evXrp4kXT1yhVOL56/cP7cucuXLpNz7uzZM6dOn+3ogOk4c+Zk+8nTp06dOnny&#10;RNuJdtKJE60HDhxsbW07drzt+HHyxVdl2tr0l2edEF7UwQOkY4dbjx5qbTt6iCPeVev+fQf275UJ&#10;r2r3rh179/7U0rK7Zd+en7bt2L5l675du3fv+Omn7Tum0o5t23ds375zh/6CXhynNWt/2rHzp50/&#10;Na9fv3bN6g3Na3/csG7t2lXr1q6GWbNm5coVS1cs/158zWnxdyuXLlvx/dLvv128fMlSXCtyFi/6&#10;9rvFixfMF58lX/b90iXffbdi+fIli7+DWcJ/ixc1NtbNnye+AgW/YF5jU2PdN4vmz583b+H8Bflc&#10;TkTF2WxjQ0Ndbe2CefObGhrm1zUSuTYW6ogF6zK5ukyeoDmXTM+rbyjk8hmC1HSaKmm8o3gilUjm&#10;xB9BFXIp8QbAXDqRScYIiBP6H03hRsSiUcpkM5QXz22DYCGeVEjze71E/MloGBgGQQFg3DFcEByY&#10;gM8bj5KhKS5xSyYUxJsIej0en9crHIqQPxjwcQyFfAA1DL5SwO+NaGHaVxTF7+NqKOD32602UTcQ&#10;VFwui8kc8PkRRnG6HHa7qiji4Q9OlNkCYIO+uGiqw4V/g68D8Ksuxa2qsWiMFiishTTkCQYCDocj&#10;m80+ePAADJYwLOzw3wmjH+BedLGyTtin96Zfx+BiZZ2KuToJeJ5GxVydilnvo2JD7yERJL5Jr6al&#10;aUQL0tBJppirE6cyR+/nZx3JHEmoZDoG/6zTX0ziFsJ7qdjoJBVz36Hi5ffR1FVpvSFG8QfU+BuJ&#10;FmQjaGxs4tXIxKuhiVeDE68GdHQpDhyhXr1+k/Tyf5sYyBSx9BkRjBwakjM6eUpo/940jgDTZv+N&#10;QzAOZIrWpkif8CJxSrMwCCBzpkjIMUnIMzxJsPort4tpeqdA8lS+gOdpMkwp550k9EN3UjZdE+8n&#10;KRKMnMopIof8qYHIdiRxKity5GQIvMbN0HsFsfFx2A/iSIlpJAY8STQiGfIlLwtIJTDp8lYVyifB&#10;szvkwAeH+jjCw7x48fTp00cAbmdnJ5qcagRlTgnJ6RQJ0Sf7gqiCjyELQzITRi4SeFlFluc4VRJe&#10;ErycwcHBwa6uLtwReqRNMqdobETeyhoeGx4YFQ/LhsdHhkaHBC9cpZ8vthHGN9Q/ONg/MjA4rN86&#10;GtPv0ok7WHoSvpouDy3Tr9C/LoMuITkDqGVUeGBcFC/iogu0Rzs0ODo0LJ644UUNDtP4EL4Sx0lp&#10;9Q/kCIIhs6+vp6/vJcL0D4jXsZJwgzglk5H29PTgO1FMf7kqDlUPtZgF8Vqwzq6XL7p6urq79Td7&#10;vOzs6n7e+fzpU65CYsIePeru7n6Jk9XZCf/8yaOXnc9fPH0M0/X86aP7d58+vP/g7q2nj0GrB/fv&#10;38dn0t8qe4cIEkac3rp569qVa5cvXL10/trli9evXBRfnLkkTi9dvHD58uULFy6cP3+eY0dHB4x4&#10;I+6lSydPnTjRfqz95PG2E0ePHT98Ekb84fDBI0cPQkePHtW/pHfwAL7UwYMtLS2tra27d+/etWsX&#10;PJkwO3TasmXL9u3bt23ZsmPL1k3NG7ZuEjectm/eumXjpua16zasXUeBDRs2rFu3bsWKFTDLli1b&#10;vnz5ypUryeESGpAzyNyxy6Rp/e30R3+TBRUr6yRuHL8vkV8s/Q5RC9GnqJj7B0hK8h4CEaeb+2kG&#10;UXYtilBdNiKPP6fpxd66KnMm6Q0GCxie1ukvJ3ET4r1UbHKSirnvUPHy+2jqKsILMyPXyuQYf4lk&#10;s3+AaEE2Ql8oYfTV65FXr4f0BF8c+HRFCV39/cRg5FjkxBT7FL1CU/c53klvNE8SzzOKSdabJE5+&#10;nvQV8A4VVaZTsWaRkE4CmUg/7/RNYgViU6cSRnoqcYpxnkw6iujgIaZR926K6eckywiOGZenepIE&#10;g8wI99alKUZi8M8jdyB5XLyEjzLTibPJ9AYJp2BSL0z4LdFIou/I6BBjETm0qutkZHQQ/u69W9jT&#10;PXt3tR5saT20/0xHx6PHjwAa5BQq1rUpj79ExVLFxSAqTRFCTcopqHgUsgk16rLqeRSlou7G0TXA&#10;RT5gJq+KhqRfLp5qjYg0PjL1yEkcAWOmSR8maVQfo5hB4XSKx2TiQQ9H+qDbyVSURqdprOBZAFJF&#10;Asvx1cZZEuJIgyxVUV1/DkWbzCWuk9gDogeyR0FQOSpdaiH2KJ7CcL/8FItYkLpLBFILRi8D9ouO&#10;iZhevcJ3ECyi6rcGSbhP4qEVvp3oUdxLow496PMrWtAFpqjQj3jARxejw68RRzyJGyZHaEmci74g&#10;WYUemC+Gq2tSaHW8+MxO17C4M0T7k1MmJk0MSrhNYjbZLNLpET6cUIF4hid20NDwEErQC8sk6kpR&#10;IeZ0GPdG98zwUTjF+RC+ke4hoabRIXEbCX50cIiaFIPwcKRPQxG9lLipRL7UnjwWrcDfQx/gb5Om&#10;k3gQ+gtJ7o33JWHamFLmRkzP21c/YEIG2i8m+ThaPCYVM1fUH6m4QH5WsZh+5dLP0886+m3ptzT7&#10;RxPyM1BxnExvFfg4SWpD+iIYFBL89LFPT2/V/dtJXzNiWuQkTk6lHNr0lqcn3RZOpp9f+rA6obVJ&#10;dH971G/yixZ0MunGcSq9KabXEkPV506M8pcIJQhTqGtCL1xM8lTcti5qTBhcmeQl2ezEa/21tyDM&#10;BOZttKe/r6vnJUd40ahuOiUj+5DoK1uQAxcmTzSLRRTGa2R0uKv7xZNnj172dBGyCVtN1KfjE4Pi&#10;9GVv99btW37ctKH14H6Cm8tXLl24eOH6zRu9fX1CKn0gujJFKtqaaSSuStLRd5IRFaWEeppiJpM+&#10;EMpOLybrcjoofgXRrz9mEANhiBSBOBU3BXTMEMEFtk3y6FV4L2/mEfCRM6j/nET86kLILnQvhXuT&#10;Jg+ia3FRJ52nFVyBAXBPtCOeJokgmqMoR9IRXTZINWnVIA7gDfOil5psFogbxQPmEm6BwFW5usRR&#10;0jS5xDB1VNYLFhPK0JUFL7QiMvSJFqmIc4KnjHgeR0IQcHfyKFSk94JIYrQw+moUPERF6dAUmxwF&#10;jBkxHYnnZzpJEBXTwQmCMA3CxcGrpuXiNpGKElf5p49FtD05KCknpPMCkHVdidtf4kQ81plAwTSg&#10;6wIpBKbDUky0QBE8MN0ZRX7koXFak4tQrsa/lz4wBv9ukiORg/lkJOZmcnf9bg3O0Az9NyO5GdkX&#10;vb294oXDDx48efJkYGBAt1GEdJOfK5+Y6O/v1z9/0EVJrsotLKvLdigJT90LFy60trYePXr08ePH&#10;MrKEaEE2+Pz581WrVrW0tNAUARy1aLC7u1tela19GpJ2QA5N3oimd3mcol+xFcUSOv1Ksd9OaIm4&#10;i6PU6hQVL79Dv7HYr9Bbg/0VouR76XcP/C3h/ya9ty9ypBjFc51kZrHaL5BwOHQ4kNqmFpnwHPX2&#10;3tC7nf4R+mfBYEiqqXjy8WlqqqAPq9MZmqF/acLoAH7Pnj27efPm1atXwUJwkW0CLPX09EgE5RS8&#10;lF+HBIbJhLiKIZvaTZSRTd2+ffvw4cMnTpw4cuRIe3s7MCxNGyX1G3sjt27d2r9/f1tbm7SD0upN&#10;mcJPtj3piH450jUAjGxSGJk/Rb8iT7GETh9EbHqX2n5LhuLld+g3FvsVequF30F/ZOB/b+/v9jXV&#10;QvF8kv5my3Ki0TYLUubAS+W/Re92+kfonwiDoQ87tl8hOpL7/C2Fwk8/naEZ+nNSX18fkSv4Kp6T&#10;6WYIACYgJl+ignwtD1Ey8AxWsWuIZQFsGTvKfQSBqWA56Hv58mUJ4TQLj5mb2oA0cvz48Xv37sFM&#10;QY4kWigK9EmI7mTviC3jfnhpmqdTsfT7qFhCp2LWH6BiQ++jYon3UbGETsWsv4eKNX8D6VP0HuJS&#10;sa3fRbLx30Lv7UvmQ8XzaaRX+kWSrTHp8sYDa4BVOn01ThHFii1+CPrnwuBPRlLXb2lzahqK5zM0&#10;Q39KYgsQ4wKWBLjsCBkWAMBEvTI0ZO88ffqUAhJxKdDb28spBbBckGyEIwWuX79O7EtTgJksdu3a&#10;NcrQiERcCpAJ2APnNEVFSbIRyXwakkNDKsSTob/M+ZQyTKfp/f6jZPglQh6pn3fpk4n63r6mBCue&#10;/2aSTTH7LEXWIcRqZyXI1qbThx3gnw6DUR+bCiqev0NyCosnMzRDfzKSJqa7u7ujo0P+0QXG6MWL&#10;F7dv35YxMWU4ygIgK0aKAsDqjRs3ZABBdbmJOILlLS0tp06dIoAmDiYgPnjwYGdnpywJwYDQDx8+&#10;pB3MH7U4UlEK8+lJmmApHsJMUfHyDP0JSK7et+jjrck/IwazzaDi+TskJ6B4MkMz9CcjFj+7A1g9&#10;rxORK9h5+fJlGRNziQ0CXoJS4O65c+cA18ePHx8+fBhUlgWm2oGePHly4MCB+/fvE1YC0s3NzVQB&#10;5LhEOxAgffHiRflnpvRFsV/Zm5+AEIyxS4dASiipeHmG/gTEdOuL92f08dbAB8BgfYkWqZj1T0+/&#10;IiqX0HjxZIZm6E9G0twAsSAike69e/fu3r17586d6ZhEjMiRAqdPn75w4cLJkyfBV4lbAJhsAYJ5&#10;8OBBa2srSAwMHzt2bNu2beRQDOIqRAQM0gPn9EWUfPXqVUCdfKoXBfq0JMX+BwowQ/9wmloD0+nj&#10;rYcPgMFFGXUqZv0rk5yA4skMzdCfjORGBmWBSbDz7NmzZ86cARen9oVkJAw/f/78+PHjoCxRMjlT&#10;95NlUxAQu2vXLsCV8BfAPnLkyPR4mipA79GjRwHy27dvA8CnTp169OgRl4r1Z2iGPjnJFf4Wfbw1&#10;+WHiYCmiPELFC/+y9N9gCDM0Q7+P5BYGIwmFofZ28ZpkGPBVXpLF2OyUGRwcbGtrowDhskRfWQYG&#10;otiLFy8OHjwITj9+/JhgGoiVgTJEMZrlEpmdnZ3gMZcuX75869YtLsleZmiG/iGkr+LiU8up5Vq8&#10;9qHpj2IwwrGRYKTEH1XWGZqhGfo0xEZmOxOzEgQDsTIOnr61KQBkyjvJT58+vXHjRnd3t7QAXKWk&#10;NAWU6erqojrMpUuXiIanjBoET6gtGweDIQAYqOaS7GWGZugfSKzPqeU6ffF/WPoAcfCQeBu4eITD&#10;NkPijyfrDM3QDH0CmkJQotvr169fuXLl7t275LC7pwqAlz09PYSw9+/fJ0R+9uwZJTEF0mbJYrIR&#10;jhTGRFCYdqaMmiQuYTdoAQbIB9EJncmXLczQDP0DibU6tVw/Hq79UQxGssePH1+7do2NxC76qLL+&#10;qxAamE7F3BmaoX8RYhdjegBUYJUY9/nz54Sw8sfMUwXY74Sw7e3thL8DAwOcUri3t1fWnbID8PIh&#10;MYDd0dFBFS5NEfkUk6ZjeHhYPg/mdGbXzNA/A7E+IblWP96a/ABxMJuQjcoWmvqTg+KFPyuhAUlS&#10;G1DxwgzN0L8CsWIBzq6uLgmrwCcY3N/fT6Zc0hgmNvvt27cvXrwoX6wBEeNiCrgqLJYe4EKcSubR&#10;o0dnzpyRMa60axyJnqlCC+RfuHDh4MGDN2/elHWpKKko0wzN0CcngcDTbtt8pNX4AeJgNozchHLn&#10;FC/MkK6cjzp5MzRDH4Ok6bmvE7gLDJ89exbQlRgMwRD7Etc+ePAA55scAPvWrVsv9ZdhQeT09fXd&#10;uXOHGBqU5UgL58+fB8ixErIKDYK7hw4dApuPHTvW0tJy+vRp+VSL9qfaKco0QzP0yYnlJ9ehpI+0&#10;Gj9AHIxw7Bm5bYpZM6TTFAZD8DNIPEP/KiTDXOATyJQvgpautlzJ8IDluXPnKEAOhUFricfYAa5i&#10;CsjZuXPn7t27iW7379/f2toq/8hYtgND4cuXL2/atKm5uXnPnj3gsQyjIa5KovGiQDM0Q5+cWH7F&#10;hajTR1qNHwCDkYx9Bc1smLcIa4JOIDmFqKh4YYZm6J+YWLFArPzIIJEr4CrfJSn3OKsaRn59gavE&#10;vhS4efMmoTBXuSStVWdn55EjR+T3Ctva2kB0WqMR2qcFeZRv4CIOpjrRNldl+1yVW4ZTIdAMzdA/&#10;glh+ch1K+iir8fXr/w9OBTHYWXEDrwAAAABJRU5ErkJgglBLAwQUAAYACAAAACEA9rErad0AAAAF&#10;AQAADwAAAGRycy9kb3ducmV2LnhtbEyPQWvCQBCF74X+h2UK3uomampJsxER25MUqoXS25gdk2B2&#10;NmTXJP57t720l4HHe7z3TbYaTSN66lxtWUE8jUAQF1bXXCr4PLw+PoNwHlljY5kUXMnBKr+/yzDV&#10;duAP6ve+FKGEXYoKKu/bVEpXVGTQTW1LHLyT7Qz6ILtS6g6HUG4aOYuiJ2mw5rBQYUubiorz/mIU&#10;vA04rOfxtt+dT5vr9yF5/9rFpNTkYVy/gPA0+r8w/OAHdMgD09FeWDvRKAiP+N8bvGQWJSCOCpbz&#10;5QJknsn/9PkNAAD//wMAUEsDBBQABgAIAAAAIQCqJg6+vAAAACEBAAAZAAAAZHJzL19yZWxzL2Uy&#10;b0RvYy54bWwucmVsc4SPQWrDMBBF94XcQcw+lp1FKMWyN6HgbUgOMEhjWcQaCUkt9e0jyCaBQJfz&#10;P/89ph///Cp+KWUXWEHXtCCIdTCOrYLr5Xv/CSIXZINrYFKwUYZx2H30Z1qx1FFeXMyiUjgrWEqJ&#10;X1JmvZDH3IRIXJs5JI+lnsnKiPqGluShbY8yPTNgeGGKyShIk+lAXLZYzf+zwzw7TaegfzxxeaOQ&#10;zld3BWKyVBR4Mg4fYddEtiCHXr48NtwBAAD//wMAUEsBAi0AFAAGAAgAAAAhALGCZ7YKAQAAEwIA&#10;ABMAAAAAAAAAAAAAAAAAAAAAAFtDb250ZW50X1R5cGVzXS54bWxQSwECLQAUAAYACAAAACEAOP0h&#10;/9YAAACUAQAACwAAAAAAAAAAAAAAAAA7AQAAX3JlbHMvLnJlbHNQSwECLQAUAAYACAAAACEA1p2/&#10;CMkCAAAcBwAADgAAAAAAAAAAAAAAAAA6AgAAZHJzL2Uyb0RvYy54bWxQSwECLQAKAAAAAAAAACEA&#10;ZFbyaN0eEQDdHhEAFAAAAAAAAAAAAAAAAAAvBQAAZHJzL21lZGlhL2ltYWdlMS5wbmdQSwECLQAU&#10;AAYACAAAACEA9rErad0AAAAFAQAADwAAAAAAAAAAAAAAAAA+JBEAZHJzL2Rvd25yZXYueG1sUEsB&#10;Ai0AFAAGAAgAAAAhAKomDr68AAAAIQEAABkAAAAAAAAAAAAAAAAASCURAGRycy9fcmVscy9lMm9E&#10;b2MueG1sLnJlbHNQSwUGAAAAAAYABgB8AQAAOyYRAAAA&#10;">
                <v:rect id="Прямоугольник 11" o:spid="_x0000_s1027" style="position:absolute;width:33051;height:468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54JJwAAAANsAAAAPAAAAZHJzL2Rvd25yZXYueG1sRE/fa8Iw&#10;EH4X/B/CCXuzacsYUhtFBrKxN93APh7JrSk2l9LE2v33y2Dg2318P6/ez64XE42h86ygyHIQxNqb&#10;jlsFX5/H9QZEiMgGe8+k4IcC7HfLRY2V8Xc+0XSOrUghHCpUYGMcKimDtuQwZH4gTty3Hx3GBMdW&#10;mhHvKdz1sszzF+mw49RgcaBXS/p6vjkFh6kpL037Zvrm4/p8sjo0l6iVelrNhy2ISHN8iP/d7ybN&#10;L+Dvl3SA3P0CAAD//wMAUEsBAi0AFAAGAAgAAAAhANvh9svuAAAAhQEAABMAAAAAAAAAAAAAAAAA&#10;AAAAAFtDb250ZW50X1R5cGVzXS54bWxQSwECLQAUAAYACAAAACEAWvQsW78AAAAVAQAACwAAAAAA&#10;AAAAAAAAAAAfAQAAX3JlbHMvLnJlbHNQSwECLQAUAAYACAAAACEA8ueCScAAAADbAAAADwAAAAAA&#10;AAAAAAAAAAAHAgAAZHJzL2Rvd25yZXYueG1sUEsFBgAAAAADAAMAtwAAAPQCAAAAAA==&#10;" filled="f" stroked="f" strokeweight="0"/>
                <v:shape id="Picture 10" o:spid="_x0000_s1028" type="#_x0000_t75" style="position:absolute;top:2120;width:30042;height:434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dIVewQAAANsAAAAPAAAAZHJzL2Rvd25yZXYueG1sRE/NasJA&#10;EL4LfYdlCr2EulGKlOgmFKmlFS+mfYAxOybB7GzY3cbk7bsFwdt8fL+zKUbTiYGcby0rWMxTEMSV&#10;1S3XCn6+d8+vIHxA1thZJgUTeSjyh9kGM22vfKShDLWIIewzVNCE0GdS+qohg35ue+LIna0zGCJ0&#10;tdQOrzHcdHKZpitpsOXY0GBP24aqS/lrFLxXL4E/kjJJtg4nOXy1p/1hUurpcXxbgwg0hrv45v7U&#10;cf4S/n+JB8j8DwAA//8DAFBLAQItABQABgAIAAAAIQDb4fbL7gAAAIUBAAATAAAAAAAAAAAAAAAA&#10;AAAAAABbQ29udGVudF9UeXBlc10ueG1sUEsBAi0AFAAGAAgAAAAhAFr0LFu/AAAAFQEAAAsAAAAA&#10;AAAAAAAAAAAAHwEAAF9yZWxzLy5yZWxzUEsBAi0AFAAGAAgAAAAhAOp0hV7BAAAA2wAAAA8AAAAA&#10;AAAAAAAAAAAABwIAAGRycy9kb3ducmV2LnhtbFBLBQYAAAAAAwADALcAAAD1AgAAAAA=&#10;" strokeweight="0">
                  <v:imagedata r:id="rId18" o:title=""/>
                </v:shape>
                <w10:anchorlock/>
              </v:group>
            </w:pict>
          </mc:Fallback>
        </mc:AlternateContent>
      </w:r>
    </w:p>
    <w:p w14:paraId="14D9A582" w14:textId="77777777" w:rsidR="00DE29E5" w:rsidRPr="00944008" w:rsidRDefault="00303CCE">
      <w:pPr>
        <w:keepNext/>
        <w:keepLines/>
        <w:spacing w:line="413" w:lineRule="exact"/>
        <w:jc w:val="both"/>
        <w:rPr>
          <w:rFonts w:ascii="Times New Roman" w:hAnsi="Times New Roman" w:cs="Times New Roman"/>
        </w:rPr>
      </w:pPr>
      <w:bookmarkStart w:id="1" w:name="bookmark6"/>
      <w:r w:rsidRPr="00944008">
        <w:rPr>
          <w:rFonts w:ascii="Times New Roman" w:hAnsi="Times New Roman" w:cs="Times New Roman"/>
        </w:rPr>
        <w:t>Контактная информация:</w:t>
      </w:r>
      <w:bookmarkEnd w:id="1"/>
    </w:p>
    <w:p w14:paraId="7CAF289E" w14:textId="77777777" w:rsidR="00DE29E5" w:rsidRPr="00944008" w:rsidRDefault="00303CCE">
      <w:pPr>
        <w:spacing w:line="413" w:lineRule="exact"/>
        <w:ind w:right="6000"/>
        <w:rPr>
          <w:rFonts w:ascii="Times New Roman" w:hAnsi="Times New Roman" w:cs="Times New Roman"/>
        </w:rPr>
      </w:pPr>
      <w:r w:rsidRPr="00944008">
        <w:rPr>
          <w:rFonts w:ascii="Times New Roman" w:hAnsi="Times New Roman" w:cs="Times New Roman"/>
        </w:rPr>
        <w:t xml:space="preserve">Юридический адрес учреждения: 368 002, Республика Дагестан, г. Хасавюрт,                    ул. Экскаваторная 2 «А»                                                                                                                                        Телефон: 8 (8722) 59 – 90 – 52  Электронный адрес: </w:t>
      </w:r>
      <w:hyperlink r:id="rId19">
        <w:r w:rsidRPr="00944008">
          <w:rPr>
            <w:rStyle w:val="ae"/>
            <w:rFonts w:ascii="Times New Roman" w:hAnsi="Times New Roman" w:cs="Times New Roman"/>
            <w:lang w:val="en-US"/>
          </w:rPr>
          <w:t>raik</w:t>
        </w:r>
        <w:r w:rsidRPr="00944008">
          <w:rPr>
            <w:rStyle w:val="ae"/>
            <w:rFonts w:ascii="Times New Roman" w:hAnsi="Times New Roman" w:cs="Times New Roman"/>
          </w:rPr>
          <w:t>_</w:t>
        </w:r>
        <w:r w:rsidRPr="00944008">
          <w:rPr>
            <w:rStyle w:val="ae"/>
            <w:rFonts w:ascii="Times New Roman" w:hAnsi="Times New Roman" w:cs="Times New Roman"/>
            <w:lang w:val="en-US"/>
          </w:rPr>
          <w:t>khas</w:t>
        </w:r>
        <w:r w:rsidRPr="00944008">
          <w:rPr>
            <w:rStyle w:val="ae"/>
            <w:rFonts w:ascii="Times New Roman" w:hAnsi="Times New Roman" w:cs="Times New Roman"/>
          </w:rPr>
          <w:t>@</w:t>
        </w:r>
        <w:r w:rsidRPr="00944008">
          <w:rPr>
            <w:rStyle w:val="ae"/>
            <w:rFonts w:ascii="Times New Roman" w:hAnsi="Times New Roman" w:cs="Times New Roman"/>
            <w:lang w:val="en-US"/>
          </w:rPr>
          <w:t>mail</w:t>
        </w:r>
        <w:r w:rsidRPr="00944008">
          <w:rPr>
            <w:rStyle w:val="ae"/>
            <w:rFonts w:ascii="Times New Roman" w:hAnsi="Times New Roman" w:cs="Times New Roman"/>
          </w:rPr>
          <w:t>.</w:t>
        </w:r>
        <w:proofErr w:type="spellStart"/>
        <w:r w:rsidRPr="00944008">
          <w:rPr>
            <w:rStyle w:val="ae"/>
            <w:rFonts w:ascii="Times New Roman" w:hAnsi="Times New Roman" w:cs="Times New Roman"/>
            <w:lang w:val="en-US"/>
          </w:rPr>
          <w:t>ru</w:t>
        </w:r>
        <w:proofErr w:type="spellEnd"/>
      </w:hyperlink>
    </w:p>
    <w:p w14:paraId="66B61EAC" w14:textId="77777777" w:rsidR="00DE29E5" w:rsidRPr="00944008" w:rsidRDefault="00303CCE">
      <w:pPr>
        <w:spacing w:line="413" w:lineRule="exact"/>
        <w:ind w:right="6000"/>
        <w:rPr>
          <w:rFonts w:ascii="Times New Roman" w:hAnsi="Times New Roman" w:cs="Times New Roman"/>
        </w:rPr>
      </w:pPr>
      <w:r w:rsidRPr="00944008">
        <w:rPr>
          <w:rFonts w:ascii="Times New Roman" w:hAnsi="Times New Roman" w:cs="Times New Roman"/>
          <w:b/>
        </w:rPr>
        <w:t xml:space="preserve">Фактический </w:t>
      </w:r>
      <w:proofErr w:type="gramStart"/>
      <w:r w:rsidRPr="00944008">
        <w:rPr>
          <w:rFonts w:ascii="Times New Roman" w:hAnsi="Times New Roman" w:cs="Times New Roman"/>
          <w:b/>
        </w:rPr>
        <w:t xml:space="preserve">адрес:   </w:t>
      </w:r>
      <w:proofErr w:type="gramEnd"/>
      <w:r w:rsidRPr="00944008">
        <w:rPr>
          <w:rFonts w:ascii="Times New Roman" w:hAnsi="Times New Roman" w:cs="Times New Roman"/>
          <w:b/>
        </w:rPr>
        <w:t xml:space="preserve">                                                                                                                                           </w:t>
      </w:r>
      <w:r w:rsidRPr="00944008">
        <w:rPr>
          <w:rFonts w:ascii="Times New Roman" w:hAnsi="Times New Roman" w:cs="Times New Roman"/>
        </w:rPr>
        <w:t xml:space="preserve"> 368 002, Республика Дагестан, г. Хасавюрт,                                                                                            ул. Экскаваторная 2 «А»</w:t>
      </w:r>
      <w:r w:rsidRPr="00944008">
        <w:rPr>
          <w:rFonts w:ascii="Times New Roman" w:hAnsi="Times New Roman" w:cs="Times New Roman"/>
        </w:rPr>
        <w:br w:type="page"/>
      </w:r>
    </w:p>
    <w:p w14:paraId="73C38E43" w14:textId="77777777" w:rsidR="00DE29E5" w:rsidRPr="00944008" w:rsidRDefault="00DE29E5">
      <w:pPr>
        <w:spacing w:line="413" w:lineRule="exact"/>
        <w:ind w:right="6000"/>
        <w:rPr>
          <w:rFonts w:ascii="Times New Roman" w:hAnsi="Times New Roman" w:cs="Times New Roman"/>
        </w:rPr>
      </w:pPr>
    </w:p>
    <w:p w14:paraId="3035A21E" w14:textId="77777777" w:rsidR="00DE29E5" w:rsidRPr="00944008" w:rsidRDefault="00DE29E5">
      <w:pPr>
        <w:spacing w:line="413" w:lineRule="exact"/>
        <w:ind w:right="6000"/>
        <w:rPr>
          <w:rFonts w:ascii="Times New Roman" w:hAnsi="Times New Roman" w:cs="Times New Roman"/>
        </w:rPr>
      </w:pPr>
    </w:p>
    <w:p w14:paraId="14992374" w14:textId="77777777" w:rsidR="00DE29E5" w:rsidRPr="00944008" w:rsidRDefault="00303CCE">
      <w:pPr>
        <w:spacing w:line="413" w:lineRule="exact"/>
        <w:ind w:right="6000"/>
        <w:rPr>
          <w:rFonts w:ascii="Times New Roman" w:hAnsi="Times New Roman" w:cs="Times New Roman"/>
        </w:rPr>
      </w:pPr>
      <w:r w:rsidRPr="00944008">
        <w:rPr>
          <w:rFonts w:ascii="Times New Roman" w:hAnsi="Times New Roman" w:cs="Times New Roman"/>
          <w:noProof/>
          <w:lang w:bidi="ar-SA"/>
        </w:rPr>
        <w:drawing>
          <wp:anchor distT="0" distB="0" distL="114300" distR="114300" simplePos="0" relativeHeight="251662848" behindDoc="0" locked="0" layoutInCell="0" allowOverlap="1" wp14:anchorId="20AE2DB3" wp14:editId="551BEEB6">
            <wp:simplePos x="0" y="0"/>
            <wp:positionH relativeFrom="column">
              <wp:posOffset>55245</wp:posOffset>
            </wp:positionH>
            <wp:positionV relativeFrom="paragraph">
              <wp:posOffset>-129540</wp:posOffset>
            </wp:positionV>
            <wp:extent cx="2722880" cy="2040255"/>
            <wp:effectExtent l="0" t="0" r="0" b="0"/>
            <wp:wrapSquare wrapText="bothSides"/>
            <wp:docPr id="13" name="Рисунок 8" descr="E:\фото колледж\20180525_080127_resiz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Рисунок 8" descr="E:\фото колледж\20180525_080127_resized.jpg"/>
                    <pic:cNvPicPr>
                      <a:picLocks noChangeAspect="1" noChangeArrowheads="1"/>
                    </pic:cNvPicPr>
                  </pic:nvPicPr>
                  <pic:blipFill>
                    <a:blip r:embed="rId20"/>
                    <a:stretch>
                      <a:fillRect/>
                    </a:stretch>
                  </pic:blipFill>
                  <pic:spPr bwMode="auto">
                    <a:xfrm>
                      <a:off x="0" y="0"/>
                      <a:ext cx="2722880" cy="2040255"/>
                    </a:xfrm>
                    <a:prstGeom prst="rect">
                      <a:avLst/>
                    </a:prstGeom>
                  </pic:spPr>
                </pic:pic>
              </a:graphicData>
            </a:graphic>
          </wp:anchor>
        </w:drawing>
      </w:r>
      <w:r w:rsidRPr="00944008">
        <w:rPr>
          <w:rFonts w:ascii="Times New Roman" w:hAnsi="Times New Roman" w:cs="Times New Roman"/>
          <w:noProof/>
          <w:lang w:bidi="ar-SA"/>
        </w:rPr>
        <w:drawing>
          <wp:anchor distT="0" distB="0" distL="114300" distR="114300" simplePos="0" relativeHeight="251663872" behindDoc="0" locked="0" layoutInCell="0" allowOverlap="1" wp14:anchorId="2BA1AF49" wp14:editId="74CE3DF6">
            <wp:simplePos x="0" y="0"/>
            <wp:positionH relativeFrom="column">
              <wp:posOffset>3240405</wp:posOffset>
            </wp:positionH>
            <wp:positionV relativeFrom="paragraph">
              <wp:posOffset>-129540</wp:posOffset>
            </wp:positionV>
            <wp:extent cx="2722245" cy="2039620"/>
            <wp:effectExtent l="0" t="0" r="0" b="0"/>
            <wp:wrapSquare wrapText="bothSides"/>
            <wp:docPr id="14" name="Рисунок 11" descr="E:\фото колледж\20180525_080157_resiz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Рисунок 11" descr="E:\фото колледж\20180525_080157_resized.jpg"/>
                    <pic:cNvPicPr>
                      <a:picLocks noChangeAspect="1" noChangeArrowheads="1"/>
                    </pic:cNvPicPr>
                  </pic:nvPicPr>
                  <pic:blipFill>
                    <a:blip r:embed="rId21"/>
                    <a:stretch>
                      <a:fillRect/>
                    </a:stretch>
                  </pic:blipFill>
                  <pic:spPr bwMode="auto">
                    <a:xfrm>
                      <a:off x="0" y="0"/>
                      <a:ext cx="2722245" cy="2039620"/>
                    </a:xfrm>
                    <a:prstGeom prst="rect">
                      <a:avLst/>
                    </a:prstGeom>
                  </pic:spPr>
                </pic:pic>
              </a:graphicData>
            </a:graphic>
          </wp:anchor>
        </w:drawing>
      </w:r>
      <w:r w:rsidRPr="00944008">
        <w:rPr>
          <w:rFonts w:ascii="Times New Roman" w:hAnsi="Times New Roman" w:cs="Times New Roman"/>
          <w:noProof/>
          <w:lang w:bidi="ar-SA"/>
        </w:rPr>
        <w:drawing>
          <wp:anchor distT="0" distB="0" distL="114300" distR="114300" simplePos="0" relativeHeight="251664896" behindDoc="0" locked="0" layoutInCell="0" allowOverlap="1" wp14:anchorId="272BFA48" wp14:editId="5D2D75FE">
            <wp:simplePos x="0" y="0"/>
            <wp:positionH relativeFrom="column">
              <wp:posOffset>6326505</wp:posOffset>
            </wp:positionH>
            <wp:positionV relativeFrom="paragraph">
              <wp:posOffset>-129540</wp:posOffset>
            </wp:positionV>
            <wp:extent cx="2722245" cy="2039620"/>
            <wp:effectExtent l="0" t="0" r="0" b="0"/>
            <wp:wrapSquare wrapText="bothSides"/>
            <wp:docPr id="15" name="Рисунок 13" descr="E:\фото колледж\20180525_082039_resiz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Рисунок 13" descr="E:\фото колледж\20180525_082039_resized.jpg"/>
                    <pic:cNvPicPr>
                      <a:picLocks noChangeAspect="1" noChangeArrowheads="1"/>
                    </pic:cNvPicPr>
                  </pic:nvPicPr>
                  <pic:blipFill>
                    <a:blip r:embed="rId22"/>
                    <a:stretch>
                      <a:fillRect/>
                    </a:stretch>
                  </pic:blipFill>
                  <pic:spPr bwMode="auto">
                    <a:xfrm>
                      <a:off x="0" y="0"/>
                      <a:ext cx="2722245" cy="2039620"/>
                    </a:xfrm>
                    <a:prstGeom prst="rect">
                      <a:avLst/>
                    </a:prstGeom>
                  </pic:spPr>
                </pic:pic>
              </a:graphicData>
            </a:graphic>
          </wp:anchor>
        </w:drawing>
      </w:r>
    </w:p>
    <w:p w14:paraId="51F1E8B7" w14:textId="77777777" w:rsidR="00DE29E5" w:rsidRPr="00944008" w:rsidRDefault="00DE29E5">
      <w:pPr>
        <w:pStyle w:val="42"/>
        <w:keepNext/>
        <w:keepLines/>
        <w:shd w:val="clear" w:color="auto" w:fill="auto"/>
        <w:spacing w:before="0" w:after="280" w:line="280" w:lineRule="exact"/>
        <w:jc w:val="both"/>
      </w:pPr>
    </w:p>
    <w:p w14:paraId="48798A93" w14:textId="77777777" w:rsidR="00DE29E5" w:rsidRPr="00944008" w:rsidRDefault="00DE29E5">
      <w:pPr>
        <w:pStyle w:val="42"/>
        <w:keepNext/>
        <w:keepLines/>
        <w:shd w:val="clear" w:color="auto" w:fill="auto"/>
        <w:spacing w:before="0" w:after="280" w:line="280" w:lineRule="exact"/>
        <w:jc w:val="both"/>
      </w:pPr>
    </w:p>
    <w:p w14:paraId="79C5F7ED" w14:textId="77777777" w:rsidR="00DE29E5" w:rsidRPr="00944008" w:rsidRDefault="00DE29E5">
      <w:pPr>
        <w:pStyle w:val="42"/>
        <w:keepNext/>
        <w:keepLines/>
        <w:shd w:val="clear" w:color="auto" w:fill="auto"/>
        <w:spacing w:before="0" w:after="280" w:line="280" w:lineRule="exact"/>
        <w:jc w:val="both"/>
      </w:pPr>
    </w:p>
    <w:p w14:paraId="3AC526B9" w14:textId="77777777" w:rsidR="00DE29E5" w:rsidRPr="00944008" w:rsidRDefault="00DE29E5">
      <w:pPr>
        <w:pStyle w:val="42"/>
        <w:keepNext/>
        <w:keepLines/>
        <w:shd w:val="clear" w:color="auto" w:fill="auto"/>
        <w:spacing w:before="0" w:after="280" w:line="280" w:lineRule="exact"/>
        <w:jc w:val="both"/>
      </w:pPr>
    </w:p>
    <w:p w14:paraId="386B6924" w14:textId="77777777" w:rsidR="00DE29E5" w:rsidRPr="00944008" w:rsidRDefault="00DE29E5">
      <w:pPr>
        <w:pStyle w:val="42"/>
        <w:keepNext/>
        <w:keepLines/>
        <w:shd w:val="clear" w:color="auto" w:fill="auto"/>
        <w:spacing w:before="0" w:after="280" w:line="280" w:lineRule="exact"/>
        <w:jc w:val="both"/>
      </w:pPr>
    </w:p>
    <w:p w14:paraId="0BAD4D11" w14:textId="77777777" w:rsidR="00DE29E5" w:rsidRPr="00944008" w:rsidRDefault="00303CCE">
      <w:pPr>
        <w:pStyle w:val="42"/>
        <w:keepNext/>
        <w:keepLines/>
        <w:shd w:val="clear" w:color="auto" w:fill="auto"/>
        <w:spacing w:before="0" w:after="280" w:line="280" w:lineRule="exact"/>
        <w:jc w:val="both"/>
      </w:pPr>
      <w:bookmarkStart w:id="2" w:name="bookmark7"/>
      <w:r w:rsidRPr="00944008">
        <w:rPr>
          <w:noProof/>
          <w:lang w:bidi="ar-SA"/>
        </w:rPr>
        <mc:AlternateContent>
          <mc:Choice Requires="wps">
            <w:drawing>
              <wp:anchor distT="157480" distB="2540" distL="62865" distR="1033145" simplePos="0" relativeHeight="251655680" behindDoc="1" locked="0" layoutInCell="0" allowOverlap="1" wp14:anchorId="3414894F" wp14:editId="12E47517">
                <wp:simplePos x="0" y="0"/>
                <wp:positionH relativeFrom="margin">
                  <wp:posOffset>388620</wp:posOffset>
                </wp:positionH>
                <wp:positionV relativeFrom="paragraph">
                  <wp:posOffset>-2464435</wp:posOffset>
                </wp:positionV>
                <wp:extent cx="2212975" cy="138430"/>
                <wp:effectExtent l="0" t="635" r="0" b="2540"/>
                <wp:wrapSquare wrapText="right"/>
                <wp:docPr id="16" name="Text Box 17"/>
                <wp:cNvGraphicFramePr/>
                <a:graphic xmlns:a="http://schemas.openxmlformats.org/drawingml/2006/main">
                  <a:graphicData uri="http://schemas.microsoft.com/office/word/2010/wordprocessingShape">
                    <wps:wsp>
                      <wps:cNvSpPr/>
                      <wps:spPr>
                        <a:xfrm>
                          <a:off x="0" y="0"/>
                          <a:ext cx="2212920" cy="138600"/>
                        </a:xfrm>
                        <a:prstGeom prst="rect">
                          <a:avLst/>
                        </a:prstGeom>
                        <a:noFill/>
                        <a:ln w="0">
                          <a:noFill/>
                        </a:ln>
                      </wps:spPr>
                      <wps:style>
                        <a:lnRef idx="0">
                          <a:scrgbClr r="0" g="0" b="0"/>
                        </a:lnRef>
                        <a:fillRef idx="0">
                          <a:scrgbClr r="0" g="0" b="0"/>
                        </a:fillRef>
                        <a:effectRef idx="0">
                          <a:scrgbClr r="0" g="0" b="0"/>
                        </a:effectRef>
                        <a:fontRef idx="minor"/>
                      </wps:style>
                      <wps:txbx>
                        <w:txbxContent>
                          <w:p w14:paraId="5ED03858" w14:textId="27D0DA7C" w:rsidR="00DB7094" w:rsidRDefault="00DB7094">
                            <w:pPr>
                              <w:pStyle w:val="7"/>
                              <w:shd w:val="clear" w:color="auto" w:fill="auto"/>
                              <w:spacing w:line="220" w:lineRule="exact"/>
                            </w:pPr>
                            <w:r>
                              <w:t>главный учебный корпус -№ 3</w:t>
                            </w:r>
                          </w:p>
                        </w:txbxContent>
                      </wps:txbx>
                      <wps:bodyPr lIns="0" tIns="0" rIns="0" bIns="0" anchor="t" upright="1">
                        <a:spAutoFit/>
                      </wps:bodyPr>
                    </wps:wsp>
                  </a:graphicData>
                </a:graphic>
              </wp:anchor>
            </w:drawing>
          </mc:Choice>
          <mc:Fallback>
            <w:pict>
              <v:rect w14:anchorId="3414894F" id="Text Box 17" o:spid="_x0000_s1026" style="position:absolute;left:0;text-align:left;margin-left:30.6pt;margin-top:-194.05pt;width:174.25pt;height:10.9pt;z-index:-251660800;visibility:visible;mso-wrap-style:square;mso-wrap-distance-left:4.95pt;mso-wrap-distance-top:12.4pt;mso-wrap-distance-right:81.35pt;mso-wrap-distance-bottom:.2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phD40wEAAAgEAAAOAAAAZHJzL2Uyb0RvYy54bWysU9uK3DAMfS/0H4zfO7kUlm2YzLLssqVQ&#10;2qXbfoDj2InBN2TPJPP3lZ1kppenLX1xFFnnSDqS93ez0eQkIChnW1rtSkqE5a5Xdmjpj+9P724p&#10;CZHZnmlnRUvPItC7w9s3+8k3onaj070AgiQ2NJNv6Rijb4oi8FEYFnbOC4uX0oFhEX9hKHpgE7Ib&#10;XdRleVNMDnoPjosQ0Pu4XNJD5pdS8PhVyiAi0S3F2mI+IZ9dOovDnjUDMD8qvpbB/qEKw5TFpBeq&#10;RxYZOYL6i8ooDi44GXfcmcJJqbjIPWA3VflHNy8j8yL3guIEf5Ep/D9a/uX04p8BZZh8aAKaqYtZ&#10;gklfrI/MWazzRSwxR8LRWddV/aFGTTneVe9vb8qsZnFFewjxo3CGJKOlgMPIGrHT5xAxI4ZuISmZ&#10;dU9K6zwQbcmUEv7mxnBtEXUtNFvxrEWK0/abkET1ud7kCByG7kEDWcaN+4jFbkPPZAhIgRLTvhK7&#10;QhJa5C17Jf4CyvmdjRe8UdZBWsulz6W71Gicu3kdU+f68zMQ/cniJqSt3gzYjG4zmOWjQwEiJUcP&#10;ahhxEFXWNfj7Y0TJ8yRSgoV1TYzrlge0Po20z7/+56jrAz78BAAA//8DAFBLAwQUAAYACAAAACEA&#10;XAYf594AAAAMAQAADwAAAGRycy9kb3ducmV2LnhtbEyPwU7DMAyG70i8Q2QkblvSDTVdaTohxO6w&#10;ceDoNaYJNEnVZFt5e7ITHG1/+v39zXZ2AzvTFG3wCoqlAEa+C9r6XsH7YbeogMWEXuMQPCn4oQjb&#10;9vamwVqHi3+j8z71LIf4WKMCk9JYcx47Qw7jMozk8+0zTA5THqee6wkvOdwNfCVEyR1anz8YHOnZ&#10;UPe9PzkF3Nov+eEK8YK7+dVspLTCSqXu7+anR2CJ5vQHw1U/q0ObnY7h5HVkg4KyWGVSwWJdVQWw&#10;TDyIjQR2vK7Kcg28bfj/Eu0vAAAA//8DAFBLAQItABQABgAIAAAAIQC2gziS/gAAAOEBAAATAAAA&#10;AAAAAAAAAAAAAAAAAABbQ29udGVudF9UeXBlc10ueG1sUEsBAi0AFAAGAAgAAAAhADj9If/WAAAA&#10;lAEAAAsAAAAAAAAAAAAAAAAALwEAAF9yZWxzLy5yZWxzUEsBAi0AFAAGAAgAAAAhAJ2mEPjTAQAA&#10;CAQAAA4AAAAAAAAAAAAAAAAALgIAAGRycy9lMm9Eb2MueG1sUEsBAi0AFAAGAAgAAAAhAFwGH+fe&#10;AAAADAEAAA8AAAAAAAAAAAAAAAAALQQAAGRycy9kb3ducmV2LnhtbFBLBQYAAAAABAAEAPMAAAA4&#10;BQAAAAA=&#10;" o:allowincell="f" filled="f" stroked="f" strokeweight="0">
                <v:textbox style="mso-fit-shape-to-text:t" inset="0,0,0,0">
                  <w:txbxContent>
                    <w:p w14:paraId="5ED03858" w14:textId="27D0DA7C" w:rsidR="00DB7094" w:rsidRDefault="00DB7094">
                      <w:pPr>
                        <w:pStyle w:val="7"/>
                        <w:shd w:val="clear" w:color="auto" w:fill="auto"/>
                        <w:spacing w:line="220" w:lineRule="exact"/>
                      </w:pPr>
                      <w:r>
                        <w:t>главный учебный корпус -№ 3</w:t>
                      </w:r>
                    </w:p>
                  </w:txbxContent>
                </v:textbox>
                <w10:wrap type="square" side="right" anchorx="margin"/>
              </v:rect>
            </w:pict>
          </mc:Fallback>
        </mc:AlternateContent>
      </w:r>
      <w:r w:rsidRPr="00944008">
        <w:rPr>
          <w:noProof/>
          <w:lang w:bidi="ar-SA"/>
        </w:rPr>
        <mc:AlternateContent>
          <mc:Choice Requires="wps">
            <w:drawing>
              <wp:anchor distT="600075" distB="635" distL="63500" distR="3622040" simplePos="0" relativeHeight="251656704" behindDoc="1" locked="0" layoutInCell="0" allowOverlap="1" wp14:anchorId="616CC194" wp14:editId="244B3CE2">
                <wp:simplePos x="0" y="0"/>
                <wp:positionH relativeFrom="margin">
                  <wp:posOffset>3634740</wp:posOffset>
                </wp:positionH>
                <wp:positionV relativeFrom="paragraph">
                  <wp:posOffset>-2462530</wp:posOffset>
                </wp:positionV>
                <wp:extent cx="1874520" cy="138430"/>
                <wp:effectExtent l="0" t="0" r="0" b="0"/>
                <wp:wrapTopAndBottom/>
                <wp:docPr id="17" name="Text Box 19"/>
                <wp:cNvGraphicFramePr/>
                <a:graphic xmlns:a="http://schemas.openxmlformats.org/drawingml/2006/main">
                  <a:graphicData uri="http://schemas.microsoft.com/office/word/2010/wordprocessingShape">
                    <wps:wsp>
                      <wps:cNvSpPr/>
                      <wps:spPr>
                        <a:xfrm>
                          <a:off x="0" y="0"/>
                          <a:ext cx="1874520" cy="138600"/>
                        </a:xfrm>
                        <a:prstGeom prst="rect">
                          <a:avLst/>
                        </a:prstGeom>
                        <a:noFill/>
                        <a:ln w="0">
                          <a:noFill/>
                        </a:ln>
                      </wps:spPr>
                      <wps:style>
                        <a:lnRef idx="0">
                          <a:scrgbClr r="0" g="0" b="0"/>
                        </a:lnRef>
                        <a:fillRef idx="0">
                          <a:scrgbClr r="0" g="0" b="0"/>
                        </a:fillRef>
                        <a:effectRef idx="0">
                          <a:scrgbClr r="0" g="0" b="0"/>
                        </a:effectRef>
                        <a:fontRef idx="minor"/>
                      </wps:style>
                      <wps:txbx>
                        <w:txbxContent>
                          <w:p w14:paraId="466E957B" w14:textId="63CF9AD5" w:rsidR="00DB7094" w:rsidRDefault="00DB7094">
                            <w:pPr>
                              <w:pStyle w:val="7"/>
                              <w:shd w:val="clear" w:color="auto" w:fill="auto"/>
                              <w:spacing w:line="220" w:lineRule="exact"/>
                            </w:pPr>
                            <w:r>
                              <w:t xml:space="preserve"> учебный корпус -№ 2</w:t>
                            </w:r>
                          </w:p>
                        </w:txbxContent>
                      </wps:txbx>
                      <wps:bodyPr lIns="0" tIns="0" rIns="0" bIns="0" anchor="t" upright="1">
                        <a:spAutoFit/>
                      </wps:bodyPr>
                    </wps:wsp>
                  </a:graphicData>
                </a:graphic>
              </wp:anchor>
            </w:drawing>
          </mc:Choice>
          <mc:Fallback>
            <w:pict>
              <v:rect w14:anchorId="616CC194" id="Text Box 19" o:spid="_x0000_s1027" style="position:absolute;left:0;text-align:left;margin-left:286.2pt;margin-top:-193.9pt;width:147.6pt;height:10.9pt;z-index:-251659776;visibility:visible;mso-wrap-style:square;mso-wrap-distance-left:5pt;mso-wrap-distance-top:47.25pt;mso-wrap-distance-right:285.2pt;mso-wrap-distance-bottom:.05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xYJ1wEAAA8EAAAOAAAAZHJzL2Uyb0RvYy54bWysU9tu2zAMfR/QfxD03tjO1i4w4hTDig4F&#10;hq1Y1w+QZckWoBsoJXb+fpQSO7s8tdiLTFM8JM8htb2bjCYHAUE529BqVVIiLHedsn1DX34+XG8o&#10;CZHZjmlnRUOPItC73dW77ehrsXaD050AgklsqEff0CFGXxdF4IMwLKycFxYvpQPDIv5CX3TARsxu&#10;dLEuy9tidNB5cFyEgN770yXd5fxSCh6/SxlEJLqh2FvMJ+SzTWex27K6B+YHxc9tsDd0YZiyWHRJ&#10;dc8iI3tQ/6QyioMLTsYVd6ZwUiouMgdkU5V/sXkemBeZC4oT/CJT+H9p+bfDs38ClGH0oQ5oJhaT&#10;BJO+2B+ZsljHRSwxRcLRWW0+frhZo6Yc76r3m9syq1lc0B5C/CKcIcloKOAwskbs8DVErIihc0gq&#10;Zt2D0joPRFsypoJ/uDFcW0RdGs1WPGqR4rT9ISRRXe43OQKHvv2sgZzGjfuIzc5Dz8kQkAIlln0l&#10;9gxJaJG37JX4BZTrOxsXvFHWQVrLE88Tu0Q0Tu2E9FDrdJs8reuOT0D0o8WFSMs9GzAb7WwwyweH&#10;OkRK9h5UP+A8qixv8J/2EZXPA7lkPdfHrctzOr+QtNa//+eoyzve/QIAAP//AwBQSwMEFAAGAAgA&#10;AAAhAMijq83dAAAADQEAAA8AAABkcnMvZG93bnJldi54bWxMj8FOwzAMhu9IvENkJG5bsgFJKU0n&#10;hNgdBgeOXhOaQJNUTbaVt8c7wdH2p9/f32zmMLCjnbJPUcNqKYDZ2CXjY6/h/W27qIDlgtHgkKLV&#10;8GMzbNrLiwZrk07x1R53pWcUEnONGlwpY8157pwNmJdptJFun2kKWGicem4mPFF4GPhaCMkD+kgf&#10;HI72ydnue3cIGrj3X+ojrMQzbucXd6+UF15pfX01Pz4AK3YufzCc9UkdWnLap0M0mQ0a7tT6llAN&#10;i5tKUQlCKqkksP15JaUA3jb8f4v2FwAA//8DAFBLAQItABQABgAIAAAAIQC2gziS/gAAAOEBAAAT&#10;AAAAAAAAAAAAAAAAAAAAAABbQ29udGVudF9UeXBlc10ueG1sUEsBAi0AFAAGAAgAAAAhADj9If/W&#10;AAAAlAEAAAsAAAAAAAAAAAAAAAAALwEAAF9yZWxzLy5yZWxzUEsBAi0AFAAGAAgAAAAhAJa3FgnX&#10;AQAADwQAAA4AAAAAAAAAAAAAAAAALgIAAGRycy9lMm9Eb2MueG1sUEsBAi0AFAAGAAgAAAAhAMij&#10;q83dAAAADQEAAA8AAAAAAAAAAAAAAAAAMQQAAGRycy9kb3ducmV2LnhtbFBLBQYAAAAABAAEAPMA&#10;AAA7BQAAAAA=&#10;" o:allowincell="f" filled="f" stroked="f" strokeweight="0">
                <v:textbox style="mso-fit-shape-to-text:t" inset="0,0,0,0">
                  <w:txbxContent>
                    <w:p w14:paraId="466E957B" w14:textId="63CF9AD5" w:rsidR="00DB7094" w:rsidRDefault="00DB7094">
                      <w:pPr>
                        <w:pStyle w:val="7"/>
                        <w:shd w:val="clear" w:color="auto" w:fill="auto"/>
                        <w:spacing w:line="220" w:lineRule="exact"/>
                      </w:pPr>
                      <w:r>
                        <w:t xml:space="preserve"> учебный корпус -№ 2</w:t>
                      </w:r>
                    </w:p>
                  </w:txbxContent>
                </v:textbox>
                <w10:wrap type="topAndBottom" anchorx="margin"/>
              </v:rect>
            </w:pict>
          </mc:Fallback>
        </mc:AlternateContent>
      </w:r>
      <w:r w:rsidRPr="00944008">
        <w:rPr>
          <w:noProof/>
          <w:lang w:bidi="ar-SA"/>
        </w:rPr>
        <mc:AlternateContent>
          <mc:Choice Requires="wps">
            <w:drawing>
              <wp:anchor distT="596265" distB="2540" distL="2873375" distR="999490" simplePos="0" relativeHeight="251657728" behindDoc="1" locked="0" layoutInCell="0" allowOverlap="1" wp14:anchorId="756B7613" wp14:editId="369DBE26">
                <wp:simplePos x="0" y="0"/>
                <wp:positionH relativeFrom="margin">
                  <wp:posOffset>6508750</wp:posOffset>
                </wp:positionH>
                <wp:positionV relativeFrom="paragraph">
                  <wp:posOffset>-2464435</wp:posOffset>
                </wp:positionV>
                <wp:extent cx="1618615" cy="138430"/>
                <wp:effectExtent l="0" t="635" r="0" b="2540"/>
                <wp:wrapTopAndBottom/>
                <wp:docPr id="18" name="Text Box 20"/>
                <wp:cNvGraphicFramePr/>
                <a:graphic xmlns:a="http://schemas.openxmlformats.org/drawingml/2006/main">
                  <a:graphicData uri="http://schemas.microsoft.com/office/word/2010/wordprocessingShape">
                    <wps:wsp>
                      <wps:cNvSpPr/>
                      <wps:spPr>
                        <a:xfrm>
                          <a:off x="0" y="0"/>
                          <a:ext cx="1618560" cy="138600"/>
                        </a:xfrm>
                        <a:prstGeom prst="rect">
                          <a:avLst/>
                        </a:prstGeom>
                        <a:noFill/>
                        <a:ln w="0">
                          <a:noFill/>
                        </a:ln>
                      </wps:spPr>
                      <wps:style>
                        <a:lnRef idx="0">
                          <a:scrgbClr r="0" g="0" b="0"/>
                        </a:lnRef>
                        <a:fillRef idx="0">
                          <a:scrgbClr r="0" g="0" b="0"/>
                        </a:fillRef>
                        <a:effectRef idx="0">
                          <a:scrgbClr r="0" g="0" b="0"/>
                        </a:effectRef>
                        <a:fontRef idx="minor"/>
                      </wps:style>
                      <wps:txbx>
                        <w:txbxContent>
                          <w:p w14:paraId="348C5C2A" w14:textId="74CAD2AD" w:rsidR="00DB7094" w:rsidRDefault="00DB7094">
                            <w:pPr>
                              <w:pStyle w:val="7"/>
                              <w:shd w:val="clear" w:color="auto" w:fill="auto"/>
                              <w:spacing w:line="220" w:lineRule="exact"/>
                            </w:pPr>
                            <w:r>
                              <w:t xml:space="preserve"> учебный корпус -№ 1</w:t>
                            </w:r>
                          </w:p>
                        </w:txbxContent>
                      </wps:txbx>
                      <wps:bodyPr lIns="0" tIns="0" rIns="0" bIns="0" anchor="t" upright="1">
                        <a:spAutoFit/>
                      </wps:bodyPr>
                    </wps:wsp>
                  </a:graphicData>
                </a:graphic>
              </wp:anchor>
            </w:drawing>
          </mc:Choice>
          <mc:Fallback>
            <w:pict>
              <v:rect w14:anchorId="756B7613" id="Text Box 20" o:spid="_x0000_s1028" style="position:absolute;left:0;text-align:left;margin-left:512.5pt;margin-top:-194.05pt;width:127.45pt;height:10.9pt;z-index:-251658752;visibility:visible;mso-wrap-style:square;mso-wrap-distance-left:226.25pt;mso-wrap-distance-top:46.95pt;mso-wrap-distance-right:78.7pt;mso-wrap-distance-bottom:.2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Y441wEAAA8EAAAOAAAAZHJzL2Uyb0RvYy54bWysU9tu2zAMfR/QfxD03tjOsCAw4hRFixYD&#10;hq1Ytw+QZckWoBsoJXb+fpQSO+v21GEvMk3xkDyH1O5uMpocBQTlbEOrVUmJsNx1yvYN/fnj6XZL&#10;SYjMdkw7Kxp6EoHe7W8+7EZfi7UbnO4EEExiQz36hg4x+rooAh+EYWHlvLB4KR0YFvEX+qIDNmJ2&#10;o4t1WW6K0UHnwXERAnofz5d0n/NLKXj8JmUQkeiGYm8xn5DPNp3FfsfqHpgfFL+0wf6hC8OUxaJL&#10;qkcWGTmA+iuVURxccDKuuDOFk1JxkTkgm6r8g83rwLzIXFCc4BeZwv9Ly78eX/0LoAyjD3VAM7GY&#10;JJj0xf7IlMU6LWKJKRKOzmpTbT9tUFOOd9XH7abMahZXtIcQn4UzJBkNBRxG1ogdv4SIFTF0DknF&#10;rHtSWueBaEvGVPCNG8O1RdS10WzFkxYpTtvvQhLV5X6TI3Do2wcN5Dxu3Edsdh56ToaAFCix7Dux&#10;F0hCi7xl78QvoFzf2bjgjbIO0lqeeZ7ZJaJxaiek19B1uk2e1nWnFyD6s8WFSMs9GzAb7WwwyweH&#10;OkRKDh5UP+A8qixv8PeHiMrngVyzXurj1uU5XV5IWuvf/3PU9R3vfwEAAP//AwBQSwMEFAAGAAgA&#10;AAAhAMOuuNTfAAAADwEAAA8AAABkcnMvZG93bnJldi54bWxMj8FOwzAQRO9I/IO1SNxaO6mIkxCn&#10;QojeoeXA0Y1NbIjXUey26d/XOcFxZkezb5rt7AZy1lOwHgVkawZEY+eVxV7A52G3KoGEKFHJwaMW&#10;cNUBtu39XSNr5S/4oc/72JNUgqGWAkyMY01p6Ix2Mqz9qDHdvv3kZExy6qma5CWVu4HmjBXUSYvp&#10;g5GjfjW6+92fnABq7Q//chl7k7v53VScW2a5EI8P88szkKjn+BeGBT+hQ5uYjv6EKpAhaZY/pTFR&#10;wGpTlhmQJZPzqgJyXLyi2ABtG/p/R3sDAAD//wMAUEsBAi0AFAAGAAgAAAAhALaDOJL+AAAA4QEA&#10;ABMAAAAAAAAAAAAAAAAAAAAAAFtDb250ZW50X1R5cGVzXS54bWxQSwECLQAUAAYACAAAACEAOP0h&#10;/9YAAACUAQAACwAAAAAAAAAAAAAAAAAvAQAAX3JlbHMvLnJlbHNQSwECLQAUAAYACAAAACEAwPmO&#10;ONcBAAAPBAAADgAAAAAAAAAAAAAAAAAuAgAAZHJzL2Uyb0RvYy54bWxQSwECLQAUAAYACAAAACEA&#10;w6641N8AAAAPAQAADwAAAAAAAAAAAAAAAAAxBAAAZHJzL2Rvd25yZXYueG1sUEsFBgAAAAAEAAQA&#10;8wAAAD0FAAAAAA==&#10;" o:allowincell="f" filled="f" stroked="f" strokeweight="0">
                <v:textbox style="mso-fit-shape-to-text:t" inset="0,0,0,0">
                  <w:txbxContent>
                    <w:p w14:paraId="348C5C2A" w14:textId="74CAD2AD" w:rsidR="00DB7094" w:rsidRDefault="00DB7094">
                      <w:pPr>
                        <w:pStyle w:val="7"/>
                        <w:shd w:val="clear" w:color="auto" w:fill="auto"/>
                        <w:spacing w:line="220" w:lineRule="exact"/>
                      </w:pPr>
                      <w:r>
                        <w:t xml:space="preserve"> учебный корпус -№ 1</w:t>
                      </w:r>
                    </w:p>
                  </w:txbxContent>
                </v:textbox>
                <w10:wrap type="topAndBottom" anchorx="margin"/>
              </v:rect>
            </w:pict>
          </mc:Fallback>
        </mc:AlternateContent>
      </w:r>
      <w:bookmarkEnd w:id="2"/>
      <w:r w:rsidRPr="00944008">
        <w:t>2.Образовательная деятельность.</w:t>
      </w:r>
    </w:p>
    <w:p w14:paraId="1272477E" w14:textId="77777777" w:rsidR="00DE29E5" w:rsidRPr="00944008" w:rsidRDefault="00303CCE">
      <w:pPr>
        <w:spacing w:after="71" w:line="240" w:lineRule="exact"/>
        <w:rPr>
          <w:rFonts w:ascii="Times New Roman" w:hAnsi="Times New Roman" w:cs="Times New Roman"/>
        </w:rPr>
      </w:pPr>
      <w:r w:rsidRPr="00944008">
        <w:rPr>
          <w:rFonts w:ascii="Times New Roman" w:hAnsi="Times New Roman" w:cs="Times New Roman"/>
        </w:rPr>
        <w:t>Образовательная деятельность в колледже осуществлялась с соблюдением законодательных нормативных актов:</w:t>
      </w:r>
    </w:p>
    <w:p w14:paraId="452D56BC" w14:textId="77777777" w:rsidR="00DE29E5" w:rsidRPr="00944008" w:rsidRDefault="00303CCE">
      <w:pPr>
        <w:rPr>
          <w:rFonts w:ascii="Times New Roman" w:hAnsi="Times New Roman" w:cs="Times New Roman"/>
        </w:rPr>
      </w:pPr>
      <w:r w:rsidRPr="00944008">
        <w:rPr>
          <w:rFonts w:ascii="Times New Roman" w:hAnsi="Times New Roman" w:cs="Times New Roman"/>
        </w:rPr>
        <w:t>-Конституции Российской Федерации;</w:t>
      </w:r>
    </w:p>
    <w:p w14:paraId="77653958" w14:textId="77777777" w:rsidR="00DE29E5" w:rsidRPr="00944008" w:rsidRDefault="00303CCE">
      <w:pPr>
        <w:tabs>
          <w:tab w:val="left" w:pos="262"/>
        </w:tabs>
        <w:rPr>
          <w:rFonts w:ascii="Times New Roman" w:hAnsi="Times New Roman" w:cs="Times New Roman"/>
        </w:rPr>
      </w:pPr>
      <w:r w:rsidRPr="00944008">
        <w:rPr>
          <w:rFonts w:ascii="Times New Roman" w:hAnsi="Times New Roman" w:cs="Times New Roman"/>
        </w:rPr>
        <w:t>-Федерального закона № 273 от 29.12. 2012 г «Об образовании в Российской Федерации»;</w:t>
      </w:r>
    </w:p>
    <w:p w14:paraId="0155D704" w14:textId="77777777" w:rsidR="00DE29E5" w:rsidRPr="00944008" w:rsidRDefault="00303CCE">
      <w:pPr>
        <w:rPr>
          <w:rFonts w:ascii="Times New Roman" w:hAnsi="Times New Roman" w:cs="Times New Roman"/>
        </w:rPr>
      </w:pPr>
      <w:r w:rsidRPr="00944008">
        <w:rPr>
          <w:rFonts w:ascii="Times New Roman" w:hAnsi="Times New Roman" w:cs="Times New Roman"/>
        </w:rPr>
        <w:t>-Федеральных государственных образовательных стандартов среднего профессионального образования, реализуемых в колледже программ подготовки специалистов среднего звена;</w:t>
      </w:r>
    </w:p>
    <w:p w14:paraId="5526533F" w14:textId="77777777" w:rsidR="00DE29E5" w:rsidRPr="00944008" w:rsidRDefault="00303CCE">
      <w:pPr>
        <w:numPr>
          <w:ilvl w:val="0"/>
          <w:numId w:val="1"/>
        </w:numPr>
        <w:tabs>
          <w:tab w:val="left" w:pos="262"/>
        </w:tabs>
        <w:rPr>
          <w:rFonts w:ascii="Times New Roman" w:hAnsi="Times New Roman" w:cs="Times New Roman"/>
        </w:rPr>
      </w:pPr>
      <w:r w:rsidRPr="00944008">
        <w:rPr>
          <w:rFonts w:ascii="Times New Roman" w:hAnsi="Times New Roman" w:cs="Times New Roman"/>
        </w:rPr>
        <w:t>Приказа Министерства образования и науки Российской Федерации от 14 июня 2013 г. № 464 «Об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w:t>
      </w:r>
    </w:p>
    <w:p w14:paraId="3A548AD4" w14:textId="77777777" w:rsidR="00DE29E5" w:rsidRPr="00944008" w:rsidRDefault="00303CCE">
      <w:pPr>
        <w:numPr>
          <w:ilvl w:val="0"/>
          <w:numId w:val="1"/>
        </w:numPr>
        <w:tabs>
          <w:tab w:val="left" w:pos="262"/>
        </w:tabs>
        <w:rPr>
          <w:rFonts w:ascii="Times New Roman" w:hAnsi="Times New Roman" w:cs="Times New Roman"/>
        </w:rPr>
      </w:pPr>
      <w:r w:rsidRPr="00944008">
        <w:rPr>
          <w:rFonts w:ascii="Times New Roman" w:hAnsi="Times New Roman" w:cs="Times New Roman"/>
        </w:rPr>
        <w:t>Лицензии на право ведения образовательной деятельности, серия 05Л01 №0003289, рег. номер 8895, дата выдачи 23.03.2017г. (бессрочная);</w:t>
      </w:r>
    </w:p>
    <w:p w14:paraId="585EBE61" w14:textId="77777777" w:rsidR="00DE29E5" w:rsidRPr="00944008" w:rsidRDefault="00303CCE">
      <w:pPr>
        <w:numPr>
          <w:ilvl w:val="0"/>
          <w:numId w:val="1"/>
        </w:numPr>
        <w:tabs>
          <w:tab w:val="left" w:pos="262"/>
        </w:tabs>
        <w:ind w:right="3020"/>
        <w:rPr>
          <w:rFonts w:ascii="Times New Roman" w:hAnsi="Times New Roman" w:cs="Times New Roman"/>
        </w:rPr>
      </w:pPr>
      <w:r w:rsidRPr="00944008">
        <w:rPr>
          <w:rFonts w:ascii="Times New Roman" w:hAnsi="Times New Roman" w:cs="Times New Roman"/>
        </w:rPr>
        <w:t>Свидетельства об аккредитации, серия 05 А 01 № 0001865, рег. номер 6941, дата выдачи 21 ноября 2019 года, срок действия 21 ноября 2025г. (бессрочная);</w:t>
      </w:r>
    </w:p>
    <w:p w14:paraId="45BA8780" w14:textId="77777777" w:rsidR="00DE29E5" w:rsidRPr="00944008" w:rsidRDefault="00303CCE">
      <w:pPr>
        <w:numPr>
          <w:ilvl w:val="0"/>
          <w:numId w:val="1"/>
        </w:numPr>
        <w:tabs>
          <w:tab w:val="left" w:pos="262"/>
        </w:tabs>
        <w:rPr>
          <w:rFonts w:ascii="Times New Roman" w:hAnsi="Times New Roman" w:cs="Times New Roman"/>
        </w:rPr>
      </w:pPr>
      <w:r w:rsidRPr="00944008">
        <w:rPr>
          <w:rFonts w:ascii="Times New Roman" w:hAnsi="Times New Roman" w:cs="Times New Roman"/>
        </w:rPr>
        <w:t>Устава колледжа;</w:t>
      </w:r>
    </w:p>
    <w:p w14:paraId="1FED016F" w14:textId="77777777" w:rsidR="00DE29E5" w:rsidRPr="00944008" w:rsidRDefault="00303CCE">
      <w:pPr>
        <w:numPr>
          <w:ilvl w:val="0"/>
          <w:numId w:val="1"/>
        </w:numPr>
        <w:tabs>
          <w:tab w:val="left" w:pos="262"/>
        </w:tabs>
        <w:rPr>
          <w:rFonts w:ascii="Times New Roman" w:hAnsi="Times New Roman" w:cs="Times New Roman"/>
        </w:rPr>
      </w:pPr>
      <w:r w:rsidRPr="00944008">
        <w:rPr>
          <w:rFonts w:ascii="Times New Roman" w:hAnsi="Times New Roman" w:cs="Times New Roman"/>
        </w:rPr>
        <w:t>локальных актов колледжа.</w:t>
      </w:r>
    </w:p>
    <w:p w14:paraId="625CC12F" w14:textId="77777777" w:rsidR="00DE29E5" w:rsidRPr="00944008" w:rsidRDefault="00303CCE">
      <w:pPr>
        <w:pStyle w:val="60"/>
        <w:shd w:val="clear" w:color="auto" w:fill="auto"/>
        <w:ind w:firstLine="720"/>
      </w:pPr>
      <w:r w:rsidRPr="00944008">
        <w:t>Внутренний аудит нормативной базы колледжа показал, что в колледже имеется необходимое и достаточное количество нормативных документов, регламентирующих его образовательную деятельность.</w:t>
      </w:r>
      <w:r w:rsidRPr="00944008">
        <w:br w:type="page"/>
      </w:r>
    </w:p>
    <w:p w14:paraId="1B6C1B51" w14:textId="1AFFDB5D" w:rsidR="00DE29E5" w:rsidRPr="00944008" w:rsidRDefault="00303CCE">
      <w:pPr>
        <w:keepNext/>
        <w:keepLines/>
        <w:spacing w:after="17" w:line="240" w:lineRule="exact"/>
        <w:jc w:val="both"/>
        <w:rPr>
          <w:rFonts w:ascii="Times New Roman" w:hAnsi="Times New Roman" w:cs="Times New Roman"/>
        </w:rPr>
      </w:pPr>
      <w:bookmarkStart w:id="3" w:name="bookmark8"/>
      <w:r w:rsidRPr="00944008">
        <w:rPr>
          <w:rFonts w:ascii="Times New Roman" w:hAnsi="Times New Roman" w:cs="Times New Roman"/>
        </w:rPr>
        <w:lastRenderedPageBreak/>
        <w:t>Цель деятельности колледжа на 202</w:t>
      </w:r>
      <w:r w:rsidR="00246FB8">
        <w:rPr>
          <w:rFonts w:ascii="Times New Roman" w:hAnsi="Times New Roman" w:cs="Times New Roman"/>
        </w:rPr>
        <w:t>5</w:t>
      </w:r>
      <w:r w:rsidRPr="00944008">
        <w:rPr>
          <w:rFonts w:ascii="Times New Roman" w:hAnsi="Times New Roman" w:cs="Times New Roman"/>
        </w:rPr>
        <w:t xml:space="preserve"> - 202</w:t>
      </w:r>
      <w:r w:rsidR="00246FB8">
        <w:rPr>
          <w:rFonts w:ascii="Times New Roman" w:hAnsi="Times New Roman" w:cs="Times New Roman"/>
        </w:rPr>
        <w:t>6</w:t>
      </w:r>
      <w:r w:rsidRPr="00944008">
        <w:rPr>
          <w:rFonts w:ascii="Times New Roman" w:hAnsi="Times New Roman" w:cs="Times New Roman"/>
        </w:rPr>
        <w:t xml:space="preserve"> учебный год:</w:t>
      </w:r>
      <w:bookmarkEnd w:id="3"/>
    </w:p>
    <w:p w14:paraId="1D60B3D7" w14:textId="77777777" w:rsidR="00DE29E5" w:rsidRPr="00944008" w:rsidRDefault="00303CCE">
      <w:pPr>
        <w:pStyle w:val="60"/>
        <w:shd w:val="clear" w:color="auto" w:fill="auto"/>
        <w:spacing w:line="278" w:lineRule="exact"/>
        <w:ind w:firstLine="760"/>
      </w:pPr>
      <w:r w:rsidRPr="00944008">
        <w:t>Обеспечение качества образования в колледже в условиях изменения приоритетов государственной образовательной политики.</w:t>
      </w:r>
    </w:p>
    <w:p w14:paraId="21E0088A" w14:textId="77777777" w:rsidR="00DE29E5" w:rsidRPr="00944008" w:rsidRDefault="00303CCE">
      <w:pPr>
        <w:pStyle w:val="51"/>
        <w:shd w:val="clear" w:color="auto" w:fill="auto"/>
        <w:spacing w:after="21" w:line="240" w:lineRule="exact"/>
        <w:jc w:val="both"/>
      </w:pPr>
      <w:r w:rsidRPr="00944008">
        <w:t>Задачи:</w:t>
      </w:r>
    </w:p>
    <w:p w14:paraId="2AB449E9" w14:textId="77777777" w:rsidR="00DE29E5" w:rsidRPr="00944008" w:rsidRDefault="00303CCE">
      <w:pPr>
        <w:numPr>
          <w:ilvl w:val="0"/>
          <w:numId w:val="3"/>
        </w:numPr>
        <w:tabs>
          <w:tab w:val="left" w:pos="335"/>
        </w:tabs>
        <w:rPr>
          <w:rFonts w:ascii="Times New Roman" w:hAnsi="Times New Roman" w:cs="Times New Roman"/>
        </w:rPr>
      </w:pPr>
      <w:r w:rsidRPr="00944008">
        <w:rPr>
          <w:rFonts w:ascii="Times New Roman" w:hAnsi="Times New Roman" w:cs="Times New Roman"/>
        </w:rPr>
        <w:t>Выполнение законодательства Российской Федерации и Республики Дагестан в сфере образования и нормативно-правовое обеспечение деятельности колледжа.</w:t>
      </w:r>
    </w:p>
    <w:p w14:paraId="618436D3" w14:textId="77777777" w:rsidR="00DE29E5" w:rsidRPr="00944008" w:rsidRDefault="00303CCE">
      <w:pPr>
        <w:numPr>
          <w:ilvl w:val="0"/>
          <w:numId w:val="3"/>
        </w:numPr>
        <w:tabs>
          <w:tab w:val="left" w:pos="340"/>
        </w:tabs>
        <w:rPr>
          <w:rFonts w:ascii="Times New Roman" w:hAnsi="Times New Roman" w:cs="Times New Roman"/>
        </w:rPr>
      </w:pPr>
      <w:r w:rsidRPr="00944008">
        <w:rPr>
          <w:rFonts w:ascii="Times New Roman" w:hAnsi="Times New Roman" w:cs="Times New Roman"/>
        </w:rPr>
        <w:t xml:space="preserve">Осуществление функционирования и развития колледжа.                                                                                                                                                                                                   </w:t>
      </w:r>
    </w:p>
    <w:p w14:paraId="28382BEC" w14:textId="77777777" w:rsidR="00DE29E5" w:rsidRPr="00944008" w:rsidRDefault="00303CCE">
      <w:pPr>
        <w:numPr>
          <w:ilvl w:val="0"/>
          <w:numId w:val="35"/>
        </w:numPr>
        <w:tabs>
          <w:tab w:val="left" w:pos="340"/>
        </w:tabs>
        <w:rPr>
          <w:rFonts w:ascii="Times New Roman" w:hAnsi="Times New Roman" w:cs="Times New Roman"/>
        </w:rPr>
      </w:pPr>
      <w:r w:rsidRPr="00944008">
        <w:rPr>
          <w:rFonts w:ascii="Times New Roman" w:hAnsi="Times New Roman" w:cs="Times New Roman"/>
        </w:rPr>
        <w:t>Создание и совершенствование системных условий для открытия и функционирования специализированного центра компетенций для участия в Федеральном проекте «Профессионалитет», куда вошли профессии и специальности:</w:t>
      </w:r>
    </w:p>
    <w:p w14:paraId="0DF9CC76" w14:textId="77777777" w:rsidR="00DE29E5" w:rsidRPr="00944008" w:rsidRDefault="00303CCE">
      <w:pPr>
        <w:tabs>
          <w:tab w:val="left" w:pos="262"/>
        </w:tabs>
        <w:spacing w:line="274" w:lineRule="exact"/>
        <w:jc w:val="both"/>
        <w:rPr>
          <w:rFonts w:ascii="Times New Roman" w:eastAsia="Times New Roman" w:hAnsi="Times New Roman" w:cs="Times New Roman"/>
          <w:color w:val="auto"/>
        </w:rPr>
      </w:pPr>
      <w:r w:rsidRPr="00944008">
        <w:rPr>
          <w:rFonts w:ascii="Times New Roman" w:eastAsia="Times New Roman" w:hAnsi="Times New Roman" w:cs="Times New Roman"/>
          <w:color w:val="auto"/>
        </w:rPr>
        <w:t>09.01.03 Оператор информационных систем и ресурсов;</w:t>
      </w:r>
    </w:p>
    <w:p w14:paraId="43258889" w14:textId="77777777" w:rsidR="00DE29E5" w:rsidRPr="00944008" w:rsidRDefault="00303CCE">
      <w:pPr>
        <w:numPr>
          <w:ilvl w:val="2"/>
          <w:numId w:val="21"/>
        </w:numPr>
        <w:spacing w:line="274" w:lineRule="exact"/>
        <w:jc w:val="both"/>
        <w:rPr>
          <w:rFonts w:ascii="Times New Roman" w:eastAsia="Times New Roman" w:hAnsi="Times New Roman" w:cs="Times New Roman"/>
          <w:color w:val="auto"/>
        </w:rPr>
      </w:pPr>
      <w:r w:rsidRPr="00944008">
        <w:rPr>
          <w:rFonts w:ascii="Times New Roman" w:eastAsia="Times New Roman" w:hAnsi="Times New Roman" w:cs="Times New Roman"/>
          <w:color w:val="auto"/>
        </w:rPr>
        <w:t>Сварщик (ручной и частично механизированной сварки (наплавки));</w:t>
      </w:r>
    </w:p>
    <w:p w14:paraId="11F3B60E" w14:textId="77777777" w:rsidR="00DE29E5" w:rsidRPr="00944008" w:rsidRDefault="00303CCE">
      <w:pPr>
        <w:tabs>
          <w:tab w:val="left" w:pos="262"/>
        </w:tabs>
        <w:spacing w:line="274" w:lineRule="exact"/>
        <w:jc w:val="both"/>
        <w:rPr>
          <w:rFonts w:ascii="Times New Roman" w:eastAsia="Times New Roman" w:hAnsi="Times New Roman" w:cs="Times New Roman"/>
          <w:color w:val="auto"/>
        </w:rPr>
      </w:pPr>
      <w:r w:rsidRPr="00944008">
        <w:rPr>
          <w:rFonts w:ascii="Times New Roman" w:eastAsia="Times New Roman" w:hAnsi="Times New Roman" w:cs="Times New Roman"/>
          <w:color w:val="auto"/>
        </w:rPr>
        <w:t>23.01.06 Машинист дорожных и строительных машин;</w:t>
      </w:r>
    </w:p>
    <w:p w14:paraId="4D9BF919" w14:textId="77777777" w:rsidR="00DE29E5" w:rsidRPr="00944008" w:rsidRDefault="00303CCE">
      <w:pPr>
        <w:tabs>
          <w:tab w:val="left" w:pos="262"/>
        </w:tabs>
        <w:spacing w:line="274" w:lineRule="exact"/>
        <w:jc w:val="both"/>
        <w:rPr>
          <w:rFonts w:ascii="Times New Roman" w:eastAsia="Times New Roman" w:hAnsi="Times New Roman" w:cs="Times New Roman"/>
          <w:color w:val="auto"/>
        </w:rPr>
      </w:pPr>
      <w:r w:rsidRPr="00944008">
        <w:rPr>
          <w:rFonts w:ascii="Times New Roman" w:eastAsia="Times New Roman" w:hAnsi="Times New Roman" w:cs="Times New Roman"/>
          <w:color w:val="auto"/>
        </w:rPr>
        <w:t>23.01.08 Слесарь по ремонту строительных машин;</w:t>
      </w:r>
    </w:p>
    <w:p w14:paraId="73B00EE4" w14:textId="77777777" w:rsidR="00DE29E5" w:rsidRPr="00944008" w:rsidRDefault="00303CCE">
      <w:pPr>
        <w:tabs>
          <w:tab w:val="left" w:pos="262"/>
        </w:tabs>
        <w:spacing w:line="274" w:lineRule="exact"/>
        <w:jc w:val="both"/>
        <w:rPr>
          <w:rFonts w:ascii="Times New Roman" w:eastAsia="Times New Roman" w:hAnsi="Times New Roman" w:cs="Times New Roman"/>
          <w:color w:val="auto"/>
        </w:rPr>
      </w:pPr>
      <w:r w:rsidRPr="00944008">
        <w:rPr>
          <w:rFonts w:ascii="Times New Roman" w:eastAsia="Times New Roman" w:hAnsi="Times New Roman" w:cs="Times New Roman"/>
          <w:color w:val="auto"/>
        </w:rPr>
        <w:t>35.01.27 Мастер сельскохозяйственного производства.</w:t>
      </w:r>
    </w:p>
    <w:p w14:paraId="443846BA" w14:textId="77777777" w:rsidR="00DE29E5" w:rsidRPr="00944008" w:rsidRDefault="00303CCE">
      <w:pPr>
        <w:tabs>
          <w:tab w:val="left" w:pos="262"/>
        </w:tabs>
        <w:spacing w:line="274" w:lineRule="exact"/>
        <w:jc w:val="both"/>
        <w:rPr>
          <w:rFonts w:ascii="Times New Roman" w:eastAsia="Times New Roman" w:hAnsi="Times New Roman" w:cs="Times New Roman"/>
          <w:color w:val="auto"/>
        </w:rPr>
      </w:pPr>
      <w:r w:rsidRPr="00944008">
        <w:rPr>
          <w:rFonts w:ascii="Times New Roman" w:eastAsia="Times New Roman" w:hAnsi="Times New Roman" w:cs="Times New Roman"/>
          <w:color w:val="auto"/>
        </w:rPr>
        <w:t xml:space="preserve">23.02.01 Организация перевозок и управление на транспорте (по видам);  </w:t>
      </w:r>
    </w:p>
    <w:p w14:paraId="3DFE17D3" w14:textId="77777777" w:rsidR="00DE29E5" w:rsidRPr="00944008" w:rsidRDefault="00303CCE">
      <w:pPr>
        <w:tabs>
          <w:tab w:val="left" w:pos="262"/>
        </w:tabs>
        <w:spacing w:line="274" w:lineRule="exact"/>
        <w:jc w:val="both"/>
        <w:rPr>
          <w:rFonts w:ascii="Times New Roman" w:eastAsia="Times New Roman" w:hAnsi="Times New Roman" w:cs="Times New Roman"/>
          <w:color w:val="auto"/>
        </w:rPr>
      </w:pPr>
      <w:r w:rsidRPr="00944008">
        <w:rPr>
          <w:rFonts w:ascii="Times New Roman" w:eastAsia="Times New Roman" w:hAnsi="Times New Roman" w:cs="Times New Roman"/>
          <w:color w:val="auto"/>
        </w:rPr>
        <w:t xml:space="preserve">23.02.04 Техническая эксплуатация подъемно-транспортных, строительных, дорожных машин и оборудования (по отраслям);                                                                                              </w:t>
      </w:r>
    </w:p>
    <w:p w14:paraId="57E4D3B7" w14:textId="77777777" w:rsidR="00DE29E5" w:rsidRPr="00944008" w:rsidRDefault="00DE29E5">
      <w:pPr>
        <w:tabs>
          <w:tab w:val="left" w:pos="340"/>
        </w:tabs>
        <w:rPr>
          <w:rFonts w:ascii="Times New Roman" w:hAnsi="Times New Roman" w:cs="Times New Roman"/>
        </w:rPr>
      </w:pPr>
    </w:p>
    <w:p w14:paraId="009AFA10" w14:textId="77777777" w:rsidR="00DE29E5" w:rsidRPr="00944008" w:rsidRDefault="00303CCE">
      <w:pPr>
        <w:numPr>
          <w:ilvl w:val="0"/>
          <w:numId w:val="35"/>
        </w:numPr>
        <w:tabs>
          <w:tab w:val="left" w:pos="340"/>
        </w:tabs>
        <w:rPr>
          <w:rFonts w:ascii="Times New Roman" w:hAnsi="Times New Roman" w:cs="Times New Roman"/>
        </w:rPr>
      </w:pPr>
      <w:r w:rsidRPr="00944008">
        <w:rPr>
          <w:rFonts w:ascii="Times New Roman" w:hAnsi="Times New Roman" w:cs="Times New Roman"/>
        </w:rPr>
        <w:t>Создание и обеспечение деятельности многофункционального центра прикладных квалификаций.</w:t>
      </w:r>
    </w:p>
    <w:p w14:paraId="5477DE79" w14:textId="77777777" w:rsidR="00DE29E5" w:rsidRPr="00944008" w:rsidRDefault="00303CCE">
      <w:pPr>
        <w:numPr>
          <w:ilvl w:val="0"/>
          <w:numId w:val="35"/>
        </w:numPr>
        <w:tabs>
          <w:tab w:val="left" w:pos="349"/>
        </w:tabs>
        <w:rPr>
          <w:rFonts w:ascii="Times New Roman" w:hAnsi="Times New Roman" w:cs="Times New Roman"/>
        </w:rPr>
      </w:pPr>
      <w:r w:rsidRPr="00944008">
        <w:rPr>
          <w:rFonts w:ascii="Times New Roman" w:hAnsi="Times New Roman" w:cs="Times New Roman"/>
        </w:rPr>
        <w:t>Повышение эффективности ориентации молодёжи, содействия трудоустройству, предпрофильного и профильного обучения.</w:t>
      </w:r>
    </w:p>
    <w:p w14:paraId="159EBDAC" w14:textId="77777777" w:rsidR="00DE29E5" w:rsidRPr="00944008" w:rsidRDefault="00303CCE">
      <w:pPr>
        <w:numPr>
          <w:ilvl w:val="0"/>
          <w:numId w:val="35"/>
        </w:numPr>
        <w:tabs>
          <w:tab w:val="left" w:pos="349"/>
        </w:tabs>
        <w:rPr>
          <w:rFonts w:ascii="Times New Roman" w:hAnsi="Times New Roman" w:cs="Times New Roman"/>
        </w:rPr>
      </w:pPr>
      <w:r w:rsidRPr="00944008">
        <w:rPr>
          <w:rFonts w:ascii="Times New Roman" w:hAnsi="Times New Roman" w:cs="Times New Roman"/>
        </w:rPr>
        <w:t>Реализация профессиональных образовательных программ в соответствии с международными и передовыми инновационными технологиями. Освоение и внедрение в образовательный процесс передовых педагогических практик.</w:t>
      </w:r>
    </w:p>
    <w:p w14:paraId="05DF3C24" w14:textId="77777777" w:rsidR="00DE29E5" w:rsidRPr="00944008" w:rsidRDefault="00303CCE">
      <w:pPr>
        <w:numPr>
          <w:ilvl w:val="0"/>
          <w:numId w:val="35"/>
        </w:numPr>
        <w:tabs>
          <w:tab w:val="left" w:pos="354"/>
        </w:tabs>
        <w:rPr>
          <w:rFonts w:ascii="Times New Roman" w:hAnsi="Times New Roman" w:cs="Times New Roman"/>
        </w:rPr>
      </w:pPr>
      <w:r w:rsidRPr="00944008">
        <w:rPr>
          <w:rFonts w:ascii="Times New Roman" w:hAnsi="Times New Roman" w:cs="Times New Roman"/>
        </w:rPr>
        <w:t>Продолжить работу по созданию и совершенствованию системных условий для развития государственно - общественного управления, социального, государственно - частного и сетевого взаимодействия колледжа, обеспечивающих подготовку кадров в соответствии с требованиями ФГОС СПО, профессиональных стандартов и запросами работодателей.</w:t>
      </w:r>
    </w:p>
    <w:p w14:paraId="6012DD95" w14:textId="77777777" w:rsidR="00DE29E5" w:rsidRPr="00944008" w:rsidRDefault="00303CCE">
      <w:pPr>
        <w:rPr>
          <w:rFonts w:ascii="Times New Roman" w:hAnsi="Times New Roman" w:cs="Times New Roman"/>
        </w:rPr>
      </w:pPr>
      <w:r w:rsidRPr="00944008">
        <w:rPr>
          <w:rFonts w:ascii="Times New Roman" w:hAnsi="Times New Roman" w:cs="Times New Roman"/>
        </w:rPr>
        <w:t>9.Формирование и развитие системы мониторинга и контроля результатов качества образования в колледже.</w:t>
      </w:r>
    </w:p>
    <w:p w14:paraId="4ECB9949" w14:textId="470EF1FD" w:rsidR="00DE29E5" w:rsidRPr="00944008" w:rsidRDefault="00303CCE">
      <w:pPr>
        <w:rPr>
          <w:rFonts w:ascii="Times New Roman" w:hAnsi="Times New Roman" w:cs="Times New Roman"/>
        </w:rPr>
      </w:pPr>
      <w:r w:rsidRPr="00944008">
        <w:rPr>
          <w:rFonts w:ascii="Times New Roman" w:hAnsi="Times New Roman" w:cs="Times New Roman"/>
        </w:rPr>
        <w:t>10.Реализация мер по развитию научно - образовательной и творческой среды в колледже. Участие в региональных мероприятиях в т.ч. в Чемпионатах профессионального мастерства, семинарах, олимпиадах, конкурсах, Спартакиады студентов ПОО СПО.</w:t>
      </w:r>
    </w:p>
    <w:p w14:paraId="73C45E88" w14:textId="77777777" w:rsidR="00DE29E5" w:rsidRPr="00944008" w:rsidRDefault="00303CCE">
      <w:pPr>
        <w:rPr>
          <w:rFonts w:ascii="Times New Roman" w:hAnsi="Times New Roman" w:cs="Times New Roman"/>
        </w:rPr>
      </w:pPr>
      <w:r w:rsidRPr="00944008">
        <w:rPr>
          <w:rFonts w:ascii="Times New Roman" w:hAnsi="Times New Roman" w:cs="Times New Roman"/>
        </w:rPr>
        <w:t>11.Разработка и осуществление мер по повышению эффективности воспитательного процесса в колледже, профилактика зависимостей, социальной дезадаптации, кризисных состояний и асоциального поведения обучающихся колледжа</w:t>
      </w:r>
    </w:p>
    <w:p w14:paraId="4F6B7F84" w14:textId="77777777" w:rsidR="00DE29E5" w:rsidRPr="00944008" w:rsidRDefault="00303CCE">
      <w:pPr>
        <w:numPr>
          <w:ilvl w:val="0"/>
          <w:numId w:val="4"/>
        </w:numPr>
        <w:tabs>
          <w:tab w:val="left" w:pos="475"/>
        </w:tabs>
        <w:rPr>
          <w:rFonts w:ascii="Times New Roman" w:hAnsi="Times New Roman" w:cs="Times New Roman"/>
        </w:rPr>
      </w:pPr>
      <w:r w:rsidRPr="00944008">
        <w:rPr>
          <w:rFonts w:ascii="Times New Roman" w:hAnsi="Times New Roman" w:cs="Times New Roman"/>
        </w:rPr>
        <w:t>Развитие кадрового потенциала колледжа посредством повышения квалификации, аттестации, использования возможностей «эффективного» контракта и формирования ценностно - мировоззренческого единства педагогического коллектива.</w:t>
      </w:r>
    </w:p>
    <w:p w14:paraId="6A07CB62" w14:textId="60356A52" w:rsidR="00DE29E5" w:rsidRPr="00944008" w:rsidRDefault="00303CCE">
      <w:pPr>
        <w:tabs>
          <w:tab w:val="left" w:pos="436"/>
        </w:tabs>
        <w:rPr>
          <w:rFonts w:ascii="Times New Roman" w:hAnsi="Times New Roman" w:cs="Times New Roman"/>
        </w:rPr>
      </w:pPr>
      <w:r w:rsidRPr="00944008">
        <w:rPr>
          <w:rFonts w:ascii="Times New Roman" w:hAnsi="Times New Roman" w:cs="Times New Roman"/>
        </w:rPr>
        <w:t xml:space="preserve">13.Развитие </w:t>
      </w:r>
      <w:r w:rsidR="00282799" w:rsidRPr="00944008">
        <w:rPr>
          <w:rFonts w:ascii="Times New Roman" w:hAnsi="Times New Roman" w:cs="Times New Roman"/>
        </w:rPr>
        <w:t>внебюджетной деятельности,</w:t>
      </w:r>
      <w:r w:rsidRPr="00944008">
        <w:rPr>
          <w:rFonts w:ascii="Times New Roman" w:hAnsi="Times New Roman" w:cs="Times New Roman"/>
        </w:rPr>
        <w:t xml:space="preserve"> приносящей доход с использованием кадрового и студенческого потенциала.</w:t>
      </w:r>
    </w:p>
    <w:p w14:paraId="48126609" w14:textId="42C2C5A4" w:rsidR="00DE29E5" w:rsidRPr="00944008" w:rsidRDefault="00303CCE">
      <w:pPr>
        <w:tabs>
          <w:tab w:val="left" w:pos="522"/>
        </w:tabs>
        <w:rPr>
          <w:rFonts w:ascii="Times New Roman" w:hAnsi="Times New Roman" w:cs="Times New Roman"/>
        </w:rPr>
      </w:pPr>
      <w:r w:rsidRPr="00944008">
        <w:rPr>
          <w:rFonts w:ascii="Times New Roman" w:hAnsi="Times New Roman" w:cs="Times New Roman"/>
        </w:rPr>
        <w:t>14.Развитие учебно-материальной базы колледжа на основе принципов безопасности жизнедеятельности, здоровье</w:t>
      </w:r>
      <w:r w:rsidR="00333D64" w:rsidRPr="00944008">
        <w:rPr>
          <w:rFonts w:ascii="Times New Roman" w:hAnsi="Times New Roman" w:cs="Times New Roman"/>
        </w:rPr>
        <w:t xml:space="preserve"> </w:t>
      </w:r>
      <w:r w:rsidRPr="00944008">
        <w:rPr>
          <w:rFonts w:ascii="Times New Roman" w:hAnsi="Times New Roman" w:cs="Times New Roman"/>
        </w:rPr>
        <w:t>сбережения и доступности образовательной среды колледжа (по отдельным проектам).</w:t>
      </w:r>
    </w:p>
    <w:p w14:paraId="04E155A5" w14:textId="77777777" w:rsidR="00DE29E5" w:rsidRPr="00944008" w:rsidRDefault="00303CCE">
      <w:pPr>
        <w:rPr>
          <w:rFonts w:ascii="Times New Roman" w:hAnsi="Times New Roman" w:cs="Times New Roman"/>
        </w:rPr>
      </w:pPr>
      <w:r w:rsidRPr="00944008">
        <w:rPr>
          <w:rFonts w:ascii="Times New Roman" w:hAnsi="Times New Roman" w:cs="Times New Roman"/>
        </w:rPr>
        <w:t>15.Организация независимой оценки квалификаций.</w:t>
      </w:r>
    </w:p>
    <w:p w14:paraId="539F3D68" w14:textId="3A7D55AB" w:rsidR="00DE29E5" w:rsidRPr="00944008" w:rsidRDefault="00303CCE">
      <w:pPr>
        <w:pStyle w:val="51"/>
        <w:shd w:val="clear" w:color="auto" w:fill="auto"/>
        <w:spacing w:after="0" w:line="274" w:lineRule="exact"/>
        <w:jc w:val="both"/>
      </w:pPr>
      <w:r w:rsidRPr="00944008">
        <w:t>Стратегия развития образовательной организации в 202</w:t>
      </w:r>
      <w:r w:rsidR="00246FB8">
        <w:t>5</w:t>
      </w:r>
      <w:r w:rsidRPr="00944008">
        <w:t xml:space="preserve"> </w:t>
      </w:r>
      <w:r w:rsidR="00246FB8">
        <w:t>–</w:t>
      </w:r>
      <w:r w:rsidRPr="00944008">
        <w:t xml:space="preserve"> 202</w:t>
      </w:r>
      <w:r w:rsidR="00246FB8">
        <w:t xml:space="preserve">6 </w:t>
      </w:r>
      <w:r w:rsidRPr="00944008">
        <w:t>учебном году</w:t>
      </w:r>
      <w:r w:rsidRPr="00944008">
        <w:rPr>
          <w:rStyle w:val="52"/>
        </w:rPr>
        <w:t xml:space="preserve"> основывалась на следующих принципах:</w:t>
      </w:r>
    </w:p>
    <w:p w14:paraId="1F03ADE7" w14:textId="77777777" w:rsidR="00DE29E5" w:rsidRPr="00944008" w:rsidRDefault="00303CCE">
      <w:pPr>
        <w:numPr>
          <w:ilvl w:val="0"/>
          <w:numId w:val="1"/>
        </w:numPr>
        <w:tabs>
          <w:tab w:val="left" w:pos="330"/>
        </w:tabs>
        <w:rPr>
          <w:rFonts w:ascii="Times New Roman" w:hAnsi="Times New Roman" w:cs="Times New Roman"/>
        </w:rPr>
      </w:pPr>
      <w:r w:rsidRPr="00944008">
        <w:rPr>
          <w:rFonts w:ascii="Times New Roman" w:hAnsi="Times New Roman" w:cs="Times New Roman"/>
        </w:rPr>
        <w:t>ориентация на высокое качество подготовки специалистов, соответствующее требованиям ФГОС, профессиональным стандартам, в том числе международным и запросам рынка труда;</w:t>
      </w:r>
    </w:p>
    <w:p w14:paraId="6B3338B4" w14:textId="77777777" w:rsidR="00DE29E5" w:rsidRPr="00944008" w:rsidRDefault="00303CCE">
      <w:pPr>
        <w:numPr>
          <w:ilvl w:val="0"/>
          <w:numId w:val="1"/>
        </w:numPr>
        <w:tabs>
          <w:tab w:val="left" w:pos="330"/>
        </w:tabs>
        <w:rPr>
          <w:rFonts w:ascii="Times New Roman" w:hAnsi="Times New Roman" w:cs="Times New Roman"/>
        </w:rPr>
      </w:pPr>
      <w:r w:rsidRPr="00944008">
        <w:rPr>
          <w:rFonts w:ascii="Times New Roman" w:hAnsi="Times New Roman" w:cs="Times New Roman"/>
        </w:rPr>
        <w:t>создание и совершенствование комплекса условий (кадровых, учебно- материальных, материально - технических, информационных и др.) для обеспечения качества образования в соответствии с требованиями ФГОС, потребностями рынка труда и запросами личности;</w:t>
      </w:r>
    </w:p>
    <w:p w14:paraId="27133DAA" w14:textId="77777777" w:rsidR="00DE29E5" w:rsidRPr="00944008" w:rsidRDefault="00303CCE">
      <w:pPr>
        <w:numPr>
          <w:ilvl w:val="0"/>
          <w:numId w:val="1"/>
        </w:numPr>
        <w:tabs>
          <w:tab w:val="left" w:pos="272"/>
        </w:tabs>
        <w:rPr>
          <w:rFonts w:ascii="Times New Roman" w:hAnsi="Times New Roman" w:cs="Times New Roman"/>
        </w:rPr>
      </w:pPr>
      <w:r w:rsidRPr="00944008">
        <w:rPr>
          <w:rFonts w:ascii="Times New Roman" w:hAnsi="Times New Roman" w:cs="Times New Roman"/>
        </w:rPr>
        <w:lastRenderedPageBreak/>
        <w:t>освоение и внедрение передовых педагогических практик и производственных технологий;</w:t>
      </w:r>
    </w:p>
    <w:p w14:paraId="2831685E" w14:textId="77777777" w:rsidR="00DE29E5" w:rsidRPr="00944008" w:rsidRDefault="00303CCE">
      <w:pPr>
        <w:numPr>
          <w:ilvl w:val="0"/>
          <w:numId w:val="1"/>
        </w:numPr>
        <w:tabs>
          <w:tab w:val="left" w:pos="262"/>
        </w:tabs>
        <w:rPr>
          <w:rFonts w:ascii="Times New Roman" w:hAnsi="Times New Roman" w:cs="Times New Roman"/>
        </w:rPr>
      </w:pPr>
      <w:r w:rsidRPr="00944008">
        <w:rPr>
          <w:rFonts w:ascii="Times New Roman" w:hAnsi="Times New Roman" w:cs="Times New Roman"/>
        </w:rPr>
        <w:t>освоение и внедрение независимой оценки компетенций;</w:t>
      </w:r>
    </w:p>
    <w:p w14:paraId="0A7DAE2D" w14:textId="77777777" w:rsidR="00DE29E5" w:rsidRPr="00944008" w:rsidRDefault="00303CCE">
      <w:pPr>
        <w:numPr>
          <w:ilvl w:val="0"/>
          <w:numId w:val="1"/>
        </w:numPr>
        <w:tabs>
          <w:tab w:val="left" w:pos="262"/>
        </w:tabs>
        <w:rPr>
          <w:rFonts w:ascii="Times New Roman" w:hAnsi="Times New Roman" w:cs="Times New Roman"/>
        </w:rPr>
      </w:pPr>
      <w:r w:rsidRPr="00944008">
        <w:rPr>
          <w:rFonts w:ascii="Times New Roman" w:hAnsi="Times New Roman" w:cs="Times New Roman"/>
        </w:rPr>
        <w:t>интеграция основного и дополнительного образования;</w:t>
      </w:r>
    </w:p>
    <w:p w14:paraId="128FA787" w14:textId="77777777" w:rsidR="00DE29E5" w:rsidRPr="00944008" w:rsidRDefault="00303CCE">
      <w:pPr>
        <w:numPr>
          <w:ilvl w:val="0"/>
          <w:numId w:val="1"/>
        </w:numPr>
        <w:tabs>
          <w:tab w:val="left" w:pos="262"/>
        </w:tabs>
        <w:rPr>
          <w:rFonts w:ascii="Times New Roman" w:hAnsi="Times New Roman" w:cs="Times New Roman"/>
        </w:rPr>
      </w:pPr>
      <w:r w:rsidRPr="00944008">
        <w:rPr>
          <w:rFonts w:ascii="Times New Roman" w:hAnsi="Times New Roman" w:cs="Times New Roman"/>
        </w:rPr>
        <w:t>информатизация образовательного процесса;</w:t>
      </w:r>
    </w:p>
    <w:p w14:paraId="2C1A9BD8" w14:textId="77777777" w:rsidR="00DE29E5" w:rsidRPr="00944008" w:rsidRDefault="00303CCE">
      <w:pPr>
        <w:numPr>
          <w:ilvl w:val="0"/>
          <w:numId w:val="1"/>
        </w:numPr>
        <w:tabs>
          <w:tab w:val="left" w:pos="262"/>
        </w:tabs>
        <w:spacing w:after="235"/>
        <w:rPr>
          <w:rFonts w:ascii="Times New Roman" w:hAnsi="Times New Roman" w:cs="Times New Roman"/>
        </w:rPr>
      </w:pPr>
      <w:r w:rsidRPr="00944008">
        <w:rPr>
          <w:rFonts w:ascii="Times New Roman" w:hAnsi="Times New Roman" w:cs="Times New Roman"/>
        </w:rPr>
        <w:t>гуманизация образования, внедрение и совершенствование личностно - ориентированной модели образования.</w:t>
      </w:r>
    </w:p>
    <w:p w14:paraId="13D970FB" w14:textId="77777777" w:rsidR="00DE29E5" w:rsidRPr="00944008" w:rsidRDefault="00303CCE">
      <w:pPr>
        <w:pStyle w:val="42"/>
        <w:keepNext/>
        <w:keepLines/>
        <w:shd w:val="clear" w:color="auto" w:fill="auto"/>
        <w:spacing w:before="0" w:after="133" w:line="280" w:lineRule="exact"/>
        <w:jc w:val="both"/>
      </w:pPr>
      <w:bookmarkStart w:id="4" w:name="bookmark9"/>
      <w:r w:rsidRPr="00944008">
        <w:t>З. Краткая характеристика реализуемых образовательных программ</w:t>
      </w:r>
      <w:bookmarkEnd w:id="4"/>
    </w:p>
    <w:p w14:paraId="17D019EA" w14:textId="2B23D357" w:rsidR="00DE29E5" w:rsidRPr="00944008" w:rsidRDefault="00303CCE">
      <w:pPr>
        <w:ind w:firstLine="760"/>
        <w:rPr>
          <w:rFonts w:ascii="Times New Roman" w:hAnsi="Times New Roman" w:cs="Times New Roman"/>
        </w:rPr>
      </w:pPr>
      <w:r w:rsidRPr="00944008">
        <w:rPr>
          <w:rFonts w:ascii="Times New Roman" w:hAnsi="Times New Roman" w:cs="Times New Roman"/>
        </w:rPr>
        <w:t>1. В 202</w:t>
      </w:r>
      <w:r w:rsidR="00246FB8">
        <w:rPr>
          <w:rFonts w:ascii="Times New Roman" w:hAnsi="Times New Roman" w:cs="Times New Roman"/>
        </w:rPr>
        <w:t>5</w:t>
      </w:r>
      <w:r w:rsidRPr="00944008">
        <w:rPr>
          <w:rFonts w:ascii="Times New Roman" w:hAnsi="Times New Roman" w:cs="Times New Roman"/>
        </w:rPr>
        <w:t>-202</w:t>
      </w:r>
      <w:r w:rsidR="00246FB8">
        <w:rPr>
          <w:rFonts w:ascii="Times New Roman" w:hAnsi="Times New Roman" w:cs="Times New Roman"/>
        </w:rPr>
        <w:t xml:space="preserve">6 </w:t>
      </w:r>
      <w:r w:rsidRPr="00944008">
        <w:rPr>
          <w:rFonts w:ascii="Times New Roman" w:hAnsi="Times New Roman" w:cs="Times New Roman"/>
        </w:rPr>
        <w:t>учебном году реализовывались программы среднего профессионального образования подготовки специалистов среднего звена по семи укрупнённым группам профессий и специальностей:</w:t>
      </w:r>
    </w:p>
    <w:p w14:paraId="257ED97C" w14:textId="444B37AB" w:rsidR="00DE29E5" w:rsidRPr="00246FB8" w:rsidRDefault="00246FB8" w:rsidP="00246FB8">
      <w:pPr>
        <w:keepNext/>
        <w:keepLines/>
        <w:tabs>
          <w:tab w:val="left" w:pos="781"/>
        </w:tabs>
        <w:spacing w:line="274" w:lineRule="exact"/>
        <w:ind w:left="840" w:hanging="840"/>
        <w:jc w:val="both"/>
        <w:rPr>
          <w:rFonts w:ascii="Times New Roman" w:hAnsi="Times New Roman" w:cs="Times New Roman"/>
          <w:b/>
          <w:bCs/>
        </w:rPr>
      </w:pPr>
      <w:bookmarkStart w:id="5" w:name="bookmark10"/>
      <w:r w:rsidRPr="00246FB8">
        <w:rPr>
          <w:rFonts w:ascii="Times New Roman" w:hAnsi="Times New Roman" w:cs="Times New Roman"/>
          <w:b/>
          <w:bCs/>
        </w:rPr>
        <w:t>09.00.00</w:t>
      </w:r>
      <w:r w:rsidR="00303CCE" w:rsidRPr="00246FB8">
        <w:rPr>
          <w:rFonts w:ascii="Times New Roman" w:hAnsi="Times New Roman" w:cs="Times New Roman"/>
          <w:b/>
          <w:bCs/>
        </w:rPr>
        <w:t xml:space="preserve"> Информатика и вычислительная техника.</w:t>
      </w:r>
      <w:bookmarkEnd w:id="5"/>
    </w:p>
    <w:p w14:paraId="0E6A3BB9" w14:textId="39ED5D2C" w:rsidR="00DE29E5" w:rsidRPr="00246FB8" w:rsidRDefault="00246FB8" w:rsidP="00246FB8">
      <w:pPr>
        <w:pStyle w:val="af4"/>
        <w:numPr>
          <w:ilvl w:val="2"/>
          <w:numId w:val="48"/>
        </w:numPr>
        <w:tabs>
          <w:tab w:val="left" w:pos="262"/>
        </w:tabs>
        <w:rPr>
          <w:rFonts w:ascii="Times New Roman" w:hAnsi="Times New Roman" w:cs="Times New Roman"/>
        </w:rPr>
      </w:pPr>
      <w:r>
        <w:rPr>
          <w:rFonts w:ascii="Times New Roman" w:hAnsi="Times New Roman" w:cs="Times New Roman"/>
        </w:rPr>
        <w:t xml:space="preserve"> </w:t>
      </w:r>
      <w:r w:rsidR="00303CCE" w:rsidRPr="00246FB8">
        <w:rPr>
          <w:rFonts w:ascii="Times New Roman" w:hAnsi="Times New Roman" w:cs="Times New Roman"/>
        </w:rPr>
        <w:t>Оператор информационных систем и ресурсов;</w:t>
      </w:r>
      <w:bookmarkStart w:id="6" w:name="bookmark11"/>
    </w:p>
    <w:p w14:paraId="1C81DB3C" w14:textId="07C3CDEE" w:rsidR="00DE29E5" w:rsidRPr="00944008" w:rsidRDefault="00246FB8" w:rsidP="00246FB8">
      <w:pPr>
        <w:tabs>
          <w:tab w:val="left" w:pos="262"/>
        </w:tabs>
        <w:rPr>
          <w:rFonts w:ascii="Times New Roman" w:hAnsi="Times New Roman" w:cs="Times New Roman"/>
          <w:b/>
        </w:rPr>
      </w:pPr>
      <w:r>
        <w:rPr>
          <w:rFonts w:ascii="Times New Roman" w:hAnsi="Times New Roman" w:cs="Times New Roman"/>
          <w:b/>
        </w:rPr>
        <w:t>15.00.00</w:t>
      </w:r>
      <w:r w:rsidR="00303CCE" w:rsidRPr="00944008">
        <w:rPr>
          <w:rFonts w:ascii="Times New Roman" w:hAnsi="Times New Roman" w:cs="Times New Roman"/>
          <w:b/>
        </w:rPr>
        <w:t>Машиностроение</w:t>
      </w:r>
      <w:bookmarkEnd w:id="6"/>
    </w:p>
    <w:p w14:paraId="3CC45B06" w14:textId="77777777" w:rsidR="00DE29E5" w:rsidRPr="00944008" w:rsidRDefault="00303CCE">
      <w:pPr>
        <w:numPr>
          <w:ilvl w:val="2"/>
          <w:numId w:val="21"/>
        </w:numPr>
        <w:rPr>
          <w:rFonts w:ascii="Times New Roman" w:hAnsi="Times New Roman" w:cs="Times New Roman"/>
        </w:rPr>
      </w:pPr>
      <w:r w:rsidRPr="00944008">
        <w:rPr>
          <w:rFonts w:ascii="Times New Roman" w:hAnsi="Times New Roman" w:cs="Times New Roman"/>
        </w:rPr>
        <w:t xml:space="preserve"> Сварщик (ручной и частично механизированной сварки (наплавки))</w:t>
      </w:r>
    </w:p>
    <w:p w14:paraId="53E4C0EE" w14:textId="77777777" w:rsidR="00DE29E5" w:rsidRPr="00944008" w:rsidRDefault="00303CCE">
      <w:pPr>
        <w:tabs>
          <w:tab w:val="left" w:pos="262"/>
        </w:tabs>
        <w:rPr>
          <w:rFonts w:ascii="Times New Roman" w:hAnsi="Times New Roman" w:cs="Times New Roman"/>
        </w:rPr>
      </w:pPr>
      <w:r w:rsidRPr="00944008">
        <w:rPr>
          <w:rFonts w:ascii="Times New Roman" w:hAnsi="Times New Roman" w:cs="Times New Roman"/>
          <w:b/>
        </w:rPr>
        <w:t>23.00.00 Техника и технология наземного транспорта</w:t>
      </w:r>
    </w:p>
    <w:p w14:paraId="09CA5CCE" w14:textId="77777777" w:rsidR="00DE29E5" w:rsidRPr="00944008" w:rsidRDefault="00303CCE">
      <w:pPr>
        <w:tabs>
          <w:tab w:val="left" w:pos="262"/>
        </w:tabs>
        <w:rPr>
          <w:rFonts w:ascii="Times New Roman" w:hAnsi="Times New Roman" w:cs="Times New Roman"/>
        </w:rPr>
      </w:pPr>
      <w:r w:rsidRPr="00944008">
        <w:rPr>
          <w:rFonts w:ascii="Times New Roman" w:hAnsi="Times New Roman" w:cs="Times New Roman"/>
        </w:rPr>
        <w:t>23.01.06 Машинист дорожных и строительных машин;</w:t>
      </w:r>
    </w:p>
    <w:p w14:paraId="3357055B" w14:textId="77777777" w:rsidR="00DE29E5" w:rsidRPr="00944008" w:rsidRDefault="00303CCE">
      <w:pPr>
        <w:tabs>
          <w:tab w:val="left" w:pos="262"/>
        </w:tabs>
        <w:rPr>
          <w:rFonts w:ascii="Times New Roman" w:hAnsi="Times New Roman" w:cs="Times New Roman"/>
        </w:rPr>
      </w:pPr>
      <w:r w:rsidRPr="00944008">
        <w:rPr>
          <w:rFonts w:ascii="Times New Roman" w:hAnsi="Times New Roman" w:cs="Times New Roman"/>
        </w:rPr>
        <w:t>23.01.08 Слесарь по ремонту строительных машин;</w:t>
      </w:r>
    </w:p>
    <w:p w14:paraId="2C754894" w14:textId="77777777" w:rsidR="00DE29E5" w:rsidRPr="00944008" w:rsidRDefault="00303CCE">
      <w:pPr>
        <w:tabs>
          <w:tab w:val="left" w:pos="262"/>
        </w:tabs>
        <w:rPr>
          <w:rFonts w:ascii="Times New Roman" w:hAnsi="Times New Roman" w:cs="Times New Roman"/>
        </w:rPr>
      </w:pPr>
      <w:r w:rsidRPr="00944008">
        <w:rPr>
          <w:rFonts w:ascii="Times New Roman" w:hAnsi="Times New Roman" w:cs="Times New Roman"/>
        </w:rPr>
        <w:t xml:space="preserve">23.02.01 Организация перевозок и управление на транспорте (по видам)      </w:t>
      </w:r>
    </w:p>
    <w:p w14:paraId="2A6E2B69" w14:textId="77777777" w:rsidR="00DE29E5" w:rsidRPr="00944008" w:rsidRDefault="00303CCE">
      <w:pPr>
        <w:tabs>
          <w:tab w:val="left" w:pos="262"/>
        </w:tabs>
        <w:rPr>
          <w:rFonts w:ascii="Times New Roman" w:hAnsi="Times New Roman" w:cs="Times New Roman"/>
        </w:rPr>
      </w:pPr>
      <w:r w:rsidRPr="00944008">
        <w:rPr>
          <w:rFonts w:ascii="Times New Roman" w:hAnsi="Times New Roman" w:cs="Times New Roman"/>
        </w:rPr>
        <w:t xml:space="preserve">23.02.04 Техническая эксплуатация подъемно-транспортных, строительных, дорожных машин и оборудования (по отраслям);                                                                                              </w:t>
      </w:r>
    </w:p>
    <w:p w14:paraId="0794B647" w14:textId="77777777" w:rsidR="00DE29E5" w:rsidRPr="00944008" w:rsidRDefault="00303CCE">
      <w:pPr>
        <w:tabs>
          <w:tab w:val="left" w:pos="262"/>
        </w:tabs>
        <w:rPr>
          <w:rFonts w:ascii="Times New Roman" w:hAnsi="Times New Roman" w:cs="Times New Roman"/>
          <w:b/>
        </w:rPr>
      </w:pPr>
      <w:r w:rsidRPr="00944008">
        <w:rPr>
          <w:rFonts w:ascii="Times New Roman" w:hAnsi="Times New Roman" w:cs="Times New Roman"/>
          <w:b/>
        </w:rPr>
        <w:t>35.00.00 Сельское, лесное и рыбное хозяйство</w:t>
      </w:r>
    </w:p>
    <w:p w14:paraId="704F38BD" w14:textId="77777777" w:rsidR="00DE29E5" w:rsidRPr="00944008" w:rsidRDefault="00303CCE">
      <w:pPr>
        <w:tabs>
          <w:tab w:val="left" w:pos="262"/>
        </w:tabs>
        <w:rPr>
          <w:rFonts w:ascii="Times New Roman" w:hAnsi="Times New Roman" w:cs="Times New Roman"/>
        </w:rPr>
      </w:pPr>
      <w:bookmarkStart w:id="7" w:name="_Hlk161661599"/>
      <w:r w:rsidRPr="00944008">
        <w:rPr>
          <w:rFonts w:ascii="Times New Roman" w:hAnsi="Times New Roman" w:cs="Times New Roman"/>
        </w:rPr>
        <w:t xml:space="preserve">35.01.27 Мастер сельскохозяйственного производства </w:t>
      </w:r>
      <w:bookmarkEnd w:id="7"/>
    </w:p>
    <w:p w14:paraId="2A4095E2" w14:textId="77777777" w:rsidR="00DE29E5" w:rsidRPr="00944008" w:rsidRDefault="00303CCE">
      <w:pPr>
        <w:tabs>
          <w:tab w:val="left" w:pos="262"/>
        </w:tabs>
        <w:rPr>
          <w:rFonts w:ascii="Times New Roman" w:hAnsi="Times New Roman" w:cs="Times New Roman"/>
        </w:rPr>
      </w:pPr>
      <w:r w:rsidRPr="00944008">
        <w:rPr>
          <w:rFonts w:ascii="Times New Roman" w:hAnsi="Times New Roman" w:cs="Times New Roman"/>
        </w:rPr>
        <w:t>2. В колледже реализуются 2 программы профессиональной подготовки по следующим направлениям:</w:t>
      </w:r>
    </w:p>
    <w:p w14:paraId="0AC2D63F" w14:textId="77777777" w:rsidR="00DE29E5" w:rsidRPr="00944008" w:rsidRDefault="00303CCE">
      <w:pPr>
        <w:numPr>
          <w:ilvl w:val="0"/>
          <w:numId w:val="1"/>
        </w:numPr>
        <w:tabs>
          <w:tab w:val="left" w:pos="230"/>
        </w:tabs>
        <w:rPr>
          <w:rFonts w:ascii="Times New Roman" w:hAnsi="Times New Roman" w:cs="Times New Roman"/>
        </w:rPr>
      </w:pPr>
      <w:r w:rsidRPr="00944008">
        <w:rPr>
          <w:rFonts w:ascii="Times New Roman" w:hAnsi="Times New Roman" w:cs="Times New Roman"/>
        </w:rPr>
        <w:t>Электрогазосварщик;</w:t>
      </w:r>
    </w:p>
    <w:p w14:paraId="6FA1EBE0" w14:textId="70CCF987" w:rsidR="00DE29E5" w:rsidRPr="00944008" w:rsidRDefault="00303CCE">
      <w:pPr>
        <w:numPr>
          <w:ilvl w:val="0"/>
          <w:numId w:val="1"/>
        </w:numPr>
        <w:tabs>
          <w:tab w:val="left" w:pos="230"/>
        </w:tabs>
        <w:rPr>
          <w:rFonts w:ascii="Times New Roman" w:hAnsi="Times New Roman" w:cs="Times New Roman"/>
        </w:rPr>
      </w:pPr>
      <w:r w:rsidRPr="00944008">
        <w:rPr>
          <w:rFonts w:ascii="Times New Roman" w:hAnsi="Times New Roman" w:cs="Times New Roman"/>
        </w:rPr>
        <w:t>Электромонтер</w:t>
      </w:r>
      <w:r w:rsidR="00246FB8">
        <w:rPr>
          <w:rFonts w:ascii="Times New Roman" w:hAnsi="Times New Roman" w:cs="Times New Roman"/>
        </w:rPr>
        <w:t>.</w:t>
      </w:r>
    </w:p>
    <w:p w14:paraId="31E2EB09" w14:textId="77777777" w:rsidR="00DE29E5" w:rsidRPr="00944008" w:rsidRDefault="00303CCE">
      <w:pPr>
        <w:ind w:firstLine="740"/>
        <w:rPr>
          <w:rFonts w:ascii="Times New Roman" w:hAnsi="Times New Roman" w:cs="Times New Roman"/>
        </w:rPr>
      </w:pPr>
      <w:r w:rsidRPr="00944008">
        <w:rPr>
          <w:rFonts w:ascii="Times New Roman" w:hAnsi="Times New Roman" w:cs="Times New Roman"/>
        </w:rPr>
        <w:t>Сложившаяся в колледже структура подготовки специалистов отвечает потребностям региона, личным образовательным потребностям населения в части перечня реализуемых программ подготовки специалистов среднего звена и квалификации выпускников, соответствующих требованиям ФГОС СПО и существующему законодательству.</w:t>
      </w:r>
    </w:p>
    <w:p w14:paraId="695F7915" w14:textId="77777777" w:rsidR="00DE29E5" w:rsidRPr="00944008" w:rsidRDefault="00303CCE">
      <w:pPr>
        <w:ind w:firstLine="740"/>
        <w:rPr>
          <w:rFonts w:ascii="Times New Roman" w:hAnsi="Times New Roman" w:cs="Times New Roman"/>
        </w:rPr>
      </w:pPr>
      <w:r w:rsidRPr="00944008">
        <w:rPr>
          <w:rFonts w:ascii="Times New Roman" w:hAnsi="Times New Roman" w:cs="Times New Roman"/>
        </w:rPr>
        <w:t>В колледже имеются все необходимые нормативные основания и условия для осуществления инновационной образовательной деятельности, обеспечивающей качественную подготовку специалистов.</w:t>
      </w:r>
    </w:p>
    <w:p w14:paraId="0EB4F90B" w14:textId="248BA4E1" w:rsidR="00DE29E5" w:rsidRPr="00944008" w:rsidRDefault="00303CCE">
      <w:pPr>
        <w:ind w:firstLine="740"/>
        <w:rPr>
          <w:rFonts w:ascii="Times New Roman" w:hAnsi="Times New Roman" w:cs="Times New Roman"/>
        </w:rPr>
      </w:pPr>
      <w:r w:rsidRPr="00944008">
        <w:rPr>
          <w:rFonts w:ascii="Times New Roman" w:hAnsi="Times New Roman" w:cs="Times New Roman"/>
        </w:rPr>
        <w:t>Деятельность колледжа по совершенствованию содержания и структуры образования в колледже в 202</w:t>
      </w:r>
      <w:r w:rsidR="00246FB8">
        <w:rPr>
          <w:rFonts w:ascii="Times New Roman" w:hAnsi="Times New Roman" w:cs="Times New Roman"/>
        </w:rPr>
        <w:t>5</w:t>
      </w:r>
      <w:r w:rsidRPr="00944008">
        <w:rPr>
          <w:rFonts w:ascii="Times New Roman" w:hAnsi="Times New Roman" w:cs="Times New Roman"/>
        </w:rPr>
        <w:t xml:space="preserve"> </w:t>
      </w:r>
      <w:r w:rsidR="00282799" w:rsidRPr="00944008">
        <w:rPr>
          <w:rFonts w:ascii="Times New Roman" w:hAnsi="Times New Roman" w:cs="Times New Roman"/>
        </w:rPr>
        <w:t>–</w:t>
      </w:r>
      <w:r w:rsidRPr="00944008">
        <w:rPr>
          <w:rFonts w:ascii="Times New Roman" w:hAnsi="Times New Roman" w:cs="Times New Roman"/>
        </w:rPr>
        <w:t xml:space="preserve"> 202</w:t>
      </w:r>
      <w:r w:rsidR="00246FB8">
        <w:rPr>
          <w:rFonts w:ascii="Times New Roman" w:hAnsi="Times New Roman" w:cs="Times New Roman"/>
        </w:rPr>
        <w:t>6</w:t>
      </w:r>
      <w:r w:rsidR="00282799" w:rsidRPr="00944008">
        <w:rPr>
          <w:rFonts w:ascii="Times New Roman" w:hAnsi="Times New Roman" w:cs="Times New Roman"/>
        </w:rPr>
        <w:t xml:space="preserve"> </w:t>
      </w:r>
      <w:r w:rsidRPr="00944008">
        <w:rPr>
          <w:rFonts w:ascii="Times New Roman" w:hAnsi="Times New Roman" w:cs="Times New Roman"/>
        </w:rPr>
        <w:t xml:space="preserve">учебном году во исполнение Перечня поручений Президента РФ от 5 декабря 2014 г. № </w:t>
      </w:r>
      <w:proofErr w:type="spellStart"/>
      <w:r w:rsidRPr="00944008">
        <w:rPr>
          <w:rFonts w:ascii="Times New Roman" w:hAnsi="Times New Roman" w:cs="Times New Roman"/>
        </w:rPr>
        <w:t>Пр</w:t>
      </w:r>
      <w:proofErr w:type="spellEnd"/>
      <w:r w:rsidRPr="00944008">
        <w:rPr>
          <w:rFonts w:ascii="Times New Roman" w:hAnsi="Times New Roman" w:cs="Times New Roman"/>
        </w:rPr>
        <w:t xml:space="preserve"> - 2821 и Распоряжения Правительства РФ о Комплексе мер, направленных на совершенствование системы среднего профессионального образования на 2015 - 2020 годы от 03.03.2015 г № 349-р заключалась в разработке содержания образования по наиболее перспективным и востребованным специальностям перечня ТОП - 50.</w:t>
      </w:r>
    </w:p>
    <w:p w14:paraId="4FC2C960" w14:textId="5A7096B9" w:rsidR="00DE29E5" w:rsidRPr="00944008" w:rsidRDefault="00303CCE">
      <w:pPr>
        <w:ind w:firstLine="740"/>
        <w:rPr>
          <w:rFonts w:ascii="Times New Roman" w:hAnsi="Times New Roman" w:cs="Times New Roman"/>
        </w:rPr>
      </w:pPr>
      <w:r w:rsidRPr="00944008">
        <w:rPr>
          <w:rFonts w:ascii="Times New Roman" w:hAnsi="Times New Roman" w:cs="Times New Roman"/>
        </w:rPr>
        <w:t>Направления деятельности профессиональных образовательных организаций, определённые в программных документах Российской Федерации и Республики Дагестан, послужили основой для определения векторов развития колледжа в «Про</w:t>
      </w:r>
      <w:r w:rsidR="0069118D">
        <w:rPr>
          <w:rFonts w:ascii="Times New Roman" w:hAnsi="Times New Roman" w:cs="Times New Roman"/>
        </w:rPr>
        <w:t>грамме развития колледжа на 2025 - 2030</w:t>
      </w:r>
      <w:r w:rsidRPr="00944008">
        <w:rPr>
          <w:rFonts w:ascii="Times New Roman" w:hAnsi="Times New Roman" w:cs="Times New Roman"/>
        </w:rPr>
        <w:t xml:space="preserve"> годы», согласованной Министерством образования и науки Республики Дагестан. В соответствии с Программой развития в колледже совершенствуется содержание и организация образовательного процесса. </w:t>
      </w:r>
    </w:p>
    <w:p w14:paraId="7EB4526B" w14:textId="77777777" w:rsidR="00DE29E5" w:rsidRPr="00944008" w:rsidRDefault="00303CCE">
      <w:pPr>
        <w:pStyle w:val="42"/>
        <w:keepNext/>
        <w:keepLines/>
        <w:shd w:val="clear" w:color="auto" w:fill="auto"/>
        <w:spacing w:before="0" w:line="509" w:lineRule="exact"/>
        <w:jc w:val="both"/>
      </w:pPr>
      <w:bookmarkStart w:id="8" w:name="bookmark17"/>
      <w:r w:rsidRPr="00944008">
        <w:lastRenderedPageBreak/>
        <w:t>4.Кадровая политика и пути профессионального развития педагогического коллектива</w:t>
      </w:r>
      <w:bookmarkEnd w:id="8"/>
    </w:p>
    <w:p w14:paraId="66CADE50" w14:textId="77777777" w:rsidR="00DE29E5" w:rsidRPr="00944008" w:rsidRDefault="00303CCE">
      <w:pPr>
        <w:keepNext/>
        <w:keepLines/>
        <w:numPr>
          <w:ilvl w:val="0"/>
          <w:numId w:val="5"/>
        </w:numPr>
        <w:tabs>
          <w:tab w:val="left" w:pos="414"/>
        </w:tabs>
        <w:spacing w:line="509" w:lineRule="exact"/>
        <w:jc w:val="both"/>
        <w:rPr>
          <w:rFonts w:ascii="Times New Roman" w:hAnsi="Times New Roman" w:cs="Times New Roman"/>
        </w:rPr>
      </w:pPr>
      <w:bookmarkStart w:id="9" w:name="bookmark18"/>
      <w:r w:rsidRPr="00944008">
        <w:rPr>
          <w:rFonts w:ascii="Times New Roman" w:hAnsi="Times New Roman" w:cs="Times New Roman"/>
        </w:rPr>
        <w:t>Система управления колледжем</w:t>
      </w:r>
      <w:bookmarkEnd w:id="9"/>
    </w:p>
    <w:p w14:paraId="0FBF7E41" w14:textId="77777777" w:rsidR="00DE29E5" w:rsidRPr="00944008" w:rsidRDefault="00303CCE">
      <w:pPr>
        <w:rPr>
          <w:rFonts w:ascii="Times New Roman" w:hAnsi="Times New Roman" w:cs="Times New Roman"/>
        </w:rPr>
      </w:pPr>
      <w:r w:rsidRPr="00944008">
        <w:rPr>
          <w:rFonts w:ascii="Times New Roman" w:hAnsi="Times New Roman" w:cs="Times New Roman"/>
        </w:rPr>
        <w:t>Управление колледжем осуществляется в соответствии с законодательством Российской Федерации, с Уставом колледжа и строится на основе сочетания принципов единоначалия и коллегиальности.</w:t>
      </w:r>
    </w:p>
    <w:p w14:paraId="405B3943" w14:textId="77777777" w:rsidR="00DE29E5" w:rsidRPr="00944008" w:rsidRDefault="00303CCE">
      <w:pPr>
        <w:rPr>
          <w:rFonts w:ascii="Times New Roman" w:hAnsi="Times New Roman" w:cs="Times New Roman"/>
        </w:rPr>
      </w:pPr>
      <w:r w:rsidRPr="00944008">
        <w:rPr>
          <w:rFonts w:ascii="Times New Roman" w:hAnsi="Times New Roman" w:cs="Times New Roman"/>
        </w:rPr>
        <w:t>В колледже сформированы коллегиальные органы управления:</w:t>
      </w:r>
    </w:p>
    <w:p w14:paraId="06B09B48" w14:textId="77777777" w:rsidR="00DE29E5" w:rsidRPr="00944008" w:rsidRDefault="00303CCE">
      <w:pPr>
        <w:numPr>
          <w:ilvl w:val="0"/>
          <w:numId w:val="1"/>
        </w:numPr>
        <w:tabs>
          <w:tab w:val="left" w:pos="260"/>
        </w:tabs>
        <w:rPr>
          <w:rFonts w:ascii="Times New Roman" w:hAnsi="Times New Roman" w:cs="Times New Roman"/>
        </w:rPr>
      </w:pPr>
      <w:r w:rsidRPr="00944008">
        <w:rPr>
          <w:rFonts w:ascii="Times New Roman" w:hAnsi="Times New Roman" w:cs="Times New Roman"/>
        </w:rPr>
        <w:t>Управляющий совет;</w:t>
      </w:r>
    </w:p>
    <w:p w14:paraId="4041C7C3" w14:textId="77777777" w:rsidR="00DE29E5" w:rsidRPr="00944008" w:rsidRDefault="00303CCE">
      <w:pPr>
        <w:numPr>
          <w:ilvl w:val="0"/>
          <w:numId w:val="1"/>
        </w:numPr>
        <w:tabs>
          <w:tab w:val="left" w:pos="260"/>
        </w:tabs>
        <w:rPr>
          <w:rFonts w:ascii="Times New Roman" w:hAnsi="Times New Roman" w:cs="Times New Roman"/>
        </w:rPr>
      </w:pPr>
      <w:r w:rsidRPr="00944008">
        <w:rPr>
          <w:rFonts w:ascii="Times New Roman" w:hAnsi="Times New Roman" w:cs="Times New Roman"/>
        </w:rPr>
        <w:t>Совет колледжа;</w:t>
      </w:r>
    </w:p>
    <w:p w14:paraId="36995CEE" w14:textId="77777777" w:rsidR="00DE29E5" w:rsidRPr="00944008" w:rsidRDefault="00303CCE">
      <w:pPr>
        <w:numPr>
          <w:ilvl w:val="0"/>
          <w:numId w:val="1"/>
        </w:numPr>
        <w:tabs>
          <w:tab w:val="left" w:pos="262"/>
        </w:tabs>
        <w:rPr>
          <w:rFonts w:ascii="Times New Roman" w:hAnsi="Times New Roman" w:cs="Times New Roman"/>
        </w:rPr>
      </w:pPr>
      <w:r w:rsidRPr="00944008">
        <w:rPr>
          <w:rFonts w:ascii="Times New Roman" w:hAnsi="Times New Roman" w:cs="Times New Roman"/>
        </w:rPr>
        <w:t>Педагогический совет;</w:t>
      </w:r>
    </w:p>
    <w:p w14:paraId="348EEF2D" w14:textId="77777777" w:rsidR="00DE29E5" w:rsidRPr="00944008" w:rsidRDefault="00303CCE">
      <w:pPr>
        <w:numPr>
          <w:ilvl w:val="0"/>
          <w:numId w:val="1"/>
        </w:numPr>
        <w:tabs>
          <w:tab w:val="left" w:pos="262"/>
        </w:tabs>
        <w:rPr>
          <w:rFonts w:ascii="Times New Roman" w:hAnsi="Times New Roman" w:cs="Times New Roman"/>
        </w:rPr>
      </w:pPr>
      <w:r w:rsidRPr="00944008">
        <w:rPr>
          <w:rFonts w:ascii="Times New Roman" w:hAnsi="Times New Roman" w:cs="Times New Roman"/>
        </w:rPr>
        <w:t>Студенческий совет;</w:t>
      </w:r>
    </w:p>
    <w:p w14:paraId="6A7A6D95" w14:textId="77777777" w:rsidR="00DE29E5" w:rsidRPr="00944008" w:rsidRDefault="00303CCE">
      <w:pPr>
        <w:numPr>
          <w:ilvl w:val="0"/>
          <w:numId w:val="1"/>
        </w:numPr>
        <w:tabs>
          <w:tab w:val="left" w:pos="262"/>
        </w:tabs>
        <w:rPr>
          <w:rFonts w:ascii="Times New Roman" w:hAnsi="Times New Roman" w:cs="Times New Roman"/>
        </w:rPr>
      </w:pPr>
      <w:r w:rsidRPr="00944008">
        <w:rPr>
          <w:rFonts w:ascii="Times New Roman" w:hAnsi="Times New Roman" w:cs="Times New Roman"/>
        </w:rPr>
        <w:t>Совет общежития.</w:t>
      </w:r>
    </w:p>
    <w:p w14:paraId="75CADDF8" w14:textId="77777777" w:rsidR="00DE29E5" w:rsidRPr="00944008" w:rsidRDefault="00303CCE">
      <w:pPr>
        <w:spacing w:line="278" w:lineRule="exact"/>
        <w:ind w:firstLine="580"/>
        <w:rPr>
          <w:rFonts w:ascii="Times New Roman" w:hAnsi="Times New Roman" w:cs="Times New Roman"/>
        </w:rPr>
      </w:pPr>
      <w:r w:rsidRPr="00944008">
        <w:rPr>
          <w:rFonts w:ascii="Times New Roman" w:hAnsi="Times New Roman" w:cs="Times New Roman"/>
        </w:rPr>
        <w:t>Структура, порядок формирования, срок полномочий и полномочия и компетенция коллегиальных органов управления колледжа, порядок принятия ими решений и представительство от имени колледжа устанавливаются Уставом в соответствии с законодательством Российской Федерации.</w:t>
      </w:r>
    </w:p>
    <w:p w14:paraId="02B26211" w14:textId="77777777" w:rsidR="00DE29E5" w:rsidRPr="00944008" w:rsidRDefault="00303CCE">
      <w:pPr>
        <w:spacing w:after="244" w:line="278" w:lineRule="exact"/>
        <w:ind w:firstLine="580"/>
        <w:rPr>
          <w:rFonts w:ascii="Times New Roman" w:hAnsi="Times New Roman" w:cs="Times New Roman"/>
        </w:rPr>
      </w:pPr>
      <w:r w:rsidRPr="00944008">
        <w:rPr>
          <w:rFonts w:ascii="Times New Roman" w:hAnsi="Times New Roman" w:cs="Times New Roman"/>
        </w:rPr>
        <w:t>Структура системы управления колледжем определена с учётом решения задач текущего периода и перспективного развития и направлена на обеспечение образовательного.</w:t>
      </w:r>
    </w:p>
    <w:p w14:paraId="1068DA1B" w14:textId="77777777" w:rsidR="00DE29E5" w:rsidRPr="00944008" w:rsidRDefault="00303CCE">
      <w:pPr>
        <w:ind w:firstLine="580"/>
        <w:rPr>
          <w:rFonts w:ascii="Times New Roman" w:hAnsi="Times New Roman" w:cs="Times New Roman"/>
        </w:rPr>
      </w:pPr>
      <w:r w:rsidRPr="00944008">
        <w:rPr>
          <w:rFonts w:ascii="Times New Roman" w:hAnsi="Times New Roman" w:cs="Times New Roman"/>
        </w:rPr>
        <w:t>В условиях, происходящих в стране изменений, предъявляются все более высокие требования не только к профессиональным знаниям, умениям и навыкам преподавателя, но и к уровню его личностного саморазвития, к его способности работать на результат и готовности работать в команде. Результаты деятельности коллектива зависят от правильного подбора и расстановки кадров.</w:t>
      </w:r>
    </w:p>
    <w:p w14:paraId="2183EC92" w14:textId="0623E04B" w:rsidR="00DE29E5" w:rsidRPr="00944008" w:rsidRDefault="00303CCE">
      <w:pPr>
        <w:spacing w:line="240" w:lineRule="exact"/>
        <w:ind w:firstLine="580"/>
        <w:rPr>
          <w:rFonts w:ascii="Times New Roman" w:hAnsi="Times New Roman" w:cs="Times New Roman"/>
        </w:rPr>
      </w:pPr>
      <w:r w:rsidRPr="00944008">
        <w:rPr>
          <w:rFonts w:ascii="Times New Roman" w:hAnsi="Times New Roman" w:cs="Times New Roman"/>
        </w:rPr>
        <w:t>В 202</w:t>
      </w:r>
      <w:r w:rsidR="00246FB8">
        <w:rPr>
          <w:rFonts w:ascii="Times New Roman" w:hAnsi="Times New Roman" w:cs="Times New Roman"/>
        </w:rPr>
        <w:t>5</w:t>
      </w:r>
      <w:r w:rsidRPr="00944008">
        <w:rPr>
          <w:rFonts w:ascii="Times New Roman" w:hAnsi="Times New Roman" w:cs="Times New Roman"/>
        </w:rPr>
        <w:t xml:space="preserve"> году в соответствии с нормативными требованиями оптимизирована организационно - штатная структура колледжа</w:t>
      </w:r>
    </w:p>
    <w:p w14:paraId="5D174E57" w14:textId="77777777" w:rsidR="00DE29E5" w:rsidRPr="00944008" w:rsidRDefault="00DE29E5">
      <w:pPr>
        <w:tabs>
          <w:tab w:val="left" w:pos="2145"/>
        </w:tabs>
        <w:spacing w:line="360" w:lineRule="exact"/>
        <w:rPr>
          <w:rFonts w:ascii="Times New Roman" w:hAnsi="Times New Roman" w:cs="Times New Roman"/>
          <w:sz w:val="2"/>
          <w:szCs w:val="2"/>
        </w:rPr>
      </w:pPr>
    </w:p>
    <w:p w14:paraId="62254D60" w14:textId="77777777" w:rsidR="00DE29E5" w:rsidRPr="00944008" w:rsidRDefault="00DE29E5">
      <w:pPr>
        <w:spacing w:line="360" w:lineRule="exact"/>
        <w:rPr>
          <w:rFonts w:ascii="Times New Roman" w:hAnsi="Times New Roman" w:cs="Times New Roman"/>
          <w:sz w:val="2"/>
          <w:szCs w:val="2"/>
        </w:rPr>
      </w:pPr>
    </w:p>
    <w:p w14:paraId="4C1639AF" w14:textId="77777777" w:rsidR="00DE29E5" w:rsidRPr="00944008" w:rsidRDefault="00DE29E5">
      <w:pPr>
        <w:spacing w:line="360" w:lineRule="exact"/>
        <w:rPr>
          <w:rFonts w:ascii="Times New Roman" w:hAnsi="Times New Roman" w:cs="Times New Roman"/>
          <w:sz w:val="2"/>
          <w:szCs w:val="2"/>
        </w:rPr>
      </w:pPr>
    </w:p>
    <w:p w14:paraId="0BAFD84D" w14:textId="77777777" w:rsidR="00DE29E5" w:rsidRPr="00944008" w:rsidRDefault="00303CCE">
      <w:pPr>
        <w:spacing w:line="360" w:lineRule="exact"/>
        <w:rPr>
          <w:rFonts w:ascii="Times New Roman" w:hAnsi="Times New Roman" w:cs="Times New Roman"/>
          <w:sz w:val="2"/>
          <w:szCs w:val="2"/>
          <w:lang w:bidi="ar-SA"/>
        </w:rPr>
      </w:pPr>
      <w:r w:rsidRPr="00944008">
        <w:rPr>
          <w:rFonts w:ascii="Times New Roman" w:hAnsi="Times New Roman" w:cs="Times New Roman"/>
          <w:noProof/>
          <w:lang w:bidi="ar-SA"/>
        </w:rPr>
        <w:drawing>
          <wp:inline distT="0" distB="0" distL="0" distR="0" wp14:anchorId="5C948C66" wp14:editId="49DB01AA">
            <wp:extent cx="9675495" cy="5381625"/>
            <wp:effectExtent l="0" t="0" r="0" b="0"/>
            <wp:docPr id="19"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Рисунок 34"/>
                    <pic:cNvPicPr>
                      <a:picLocks noChangeAspect="1" noChangeArrowheads="1"/>
                    </pic:cNvPicPr>
                  </pic:nvPicPr>
                  <pic:blipFill>
                    <a:blip r:embed="rId23"/>
                    <a:stretch>
                      <a:fillRect/>
                    </a:stretch>
                  </pic:blipFill>
                  <pic:spPr bwMode="auto">
                    <a:xfrm>
                      <a:off x="0" y="0"/>
                      <a:ext cx="9675495" cy="5381625"/>
                    </a:xfrm>
                    <a:prstGeom prst="rect">
                      <a:avLst/>
                    </a:prstGeom>
                  </pic:spPr>
                </pic:pic>
              </a:graphicData>
            </a:graphic>
          </wp:inline>
        </w:drawing>
      </w:r>
      <w:r w:rsidRPr="00944008">
        <w:rPr>
          <w:rFonts w:ascii="Times New Roman" w:hAnsi="Times New Roman" w:cs="Times New Roman"/>
          <w:noProof/>
          <w:lang w:bidi="ar-SA"/>
        </w:rPr>
        <mc:AlternateContent>
          <mc:Choice Requires="wps">
            <w:drawing>
              <wp:anchor distT="0" distB="3810" distL="0" distR="1905" simplePos="0" relativeHeight="251643392" behindDoc="0" locked="0" layoutInCell="0" allowOverlap="1" wp14:anchorId="71DBC413" wp14:editId="16FE0DA2">
                <wp:simplePos x="0" y="0"/>
                <wp:positionH relativeFrom="margin">
                  <wp:posOffset>1706880</wp:posOffset>
                </wp:positionH>
                <wp:positionV relativeFrom="paragraph">
                  <wp:posOffset>3322320</wp:posOffset>
                </wp:positionV>
                <wp:extent cx="115570" cy="151130"/>
                <wp:effectExtent l="0" t="0" r="0" b="0"/>
                <wp:wrapNone/>
                <wp:docPr id="20" name="Text Box 36"/>
                <wp:cNvGraphicFramePr/>
                <a:graphic xmlns:a="http://schemas.openxmlformats.org/drawingml/2006/main">
                  <a:graphicData uri="http://schemas.microsoft.com/office/word/2010/wordprocessingShape">
                    <wps:wsp>
                      <wps:cNvSpPr/>
                      <wps:spPr>
                        <a:xfrm>
                          <a:off x="0" y="0"/>
                          <a:ext cx="115560" cy="151200"/>
                        </a:xfrm>
                        <a:prstGeom prst="rect">
                          <a:avLst/>
                        </a:prstGeom>
                        <a:noFill/>
                        <a:ln w="0">
                          <a:noFill/>
                        </a:ln>
                      </wps:spPr>
                      <wps:style>
                        <a:lnRef idx="0">
                          <a:scrgbClr r="0" g="0" b="0"/>
                        </a:lnRef>
                        <a:fillRef idx="0">
                          <a:scrgbClr r="0" g="0" b="0"/>
                        </a:fillRef>
                        <a:effectRef idx="0">
                          <a:scrgbClr r="0" g="0" b="0"/>
                        </a:effectRef>
                        <a:fontRef idx="minor"/>
                      </wps:style>
                      <wps:txbx>
                        <w:txbxContent>
                          <w:p w14:paraId="4E5E40DB" w14:textId="77777777" w:rsidR="00DB7094" w:rsidRDefault="00DB7094">
                            <w:pPr>
                              <w:pStyle w:val="af7"/>
                              <w:spacing w:line="240" w:lineRule="exact"/>
                            </w:pPr>
                            <w:r>
                              <w:rPr>
                                <w:rStyle w:val="2Exact"/>
                                <w:rFonts w:eastAsia="Arial Unicode MS"/>
                              </w:rPr>
                              <w:t>I</w:t>
                            </w:r>
                          </w:p>
                        </w:txbxContent>
                      </wps:txbx>
                      <wps:bodyPr lIns="0" tIns="0" rIns="0" bIns="0" anchor="t" upright="1">
                        <a:spAutoFit/>
                      </wps:bodyPr>
                    </wps:wsp>
                  </a:graphicData>
                </a:graphic>
              </wp:anchor>
            </w:drawing>
          </mc:Choice>
          <mc:Fallback>
            <w:pict>
              <v:rect w14:anchorId="71DBC413" id="Text Box 36" o:spid="_x0000_s1029" style="position:absolute;margin-left:134.4pt;margin-top:261.6pt;width:9.1pt;height:11.9pt;z-index:251643392;visibility:visible;mso-wrap-style:square;mso-wrap-distance-left:0;mso-wrap-distance-top:0;mso-wrap-distance-right:.15pt;mso-wrap-distance-bottom:.3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5nyX0wEAAA4EAAAOAAAAZHJzL2Uyb0RvYy54bWysU8Fu2zAMvQ/YPwi6L447pBiMOMWwosOA&#10;YSvW7gNkWbIFSKJAKbHz96OUOOm2U4ddZJrieyQfqe3d7Cw7KIwGfMvr1Zoz5SX0xg8t//n88O4D&#10;ZzEJ3wsLXrX8qCK/2719s51Co25gBNsrZETiYzOFlo8phaaqohyVE3EFQXm61IBOJPrFoepRTMTu&#10;bHWzXt9WE2AfEKSKkbz3p0u+K/xaK5m+ax1VYrblVFsqJ5azy2e124pmQBFGI89liH+owgnjKemF&#10;6l4kwfZo/qJyRiJE0GklwVWgtZGq9EDd1Os/unkaRVClFxInhotM8f/Rym+Hp/CIJMMUYhPJzF3M&#10;Gl3+Un1sLmIdL2KpOTFJzrrebG5JUklX9aamYWQxqys4YEyfFTiWjZYjzaJIJA5fYzqFLiE5l4cH&#10;Y22Zh/Vsyvl+cxOz9ZTgWmex0tGqHGf9D6WZ6Uu52RElDt0ni+w0bVpHKnaZeSEjQA7UlPaV2DMk&#10;o1VZslfiL6CSH3y64J3xgEXIF91lM83dTO21/H2+zZ4O+uMjMvvF0z7k3V4MXIxuMYSXI5AOibN9&#10;QDOMNI+6yBvDx30i5ctArqxnnWnpykjPDyRv9cv/EnV9xrtfAAAA//8DAFBLAwQUAAYACAAAACEA&#10;7fauLN0AAAALAQAADwAAAGRycy9kb3ducmV2LnhtbEyPwU7DMBBE70j8g7VI3KhdA3Ua4lQI0TsU&#10;DhzdeBsbYjuK3Tb8PcsJbrs7o9k3zWYOAzvhlH2KGpYLAQxjl6yPvYb3t+1NBSwXE60ZUkQN35hh&#10;015eNKa26Rxf8bQrPaOQmGujwZUy1pznzmEweZFGjKQd0hRMoXXquZ3MmcLDwKUQKx6Mj/TBmRGf&#10;HHZfu2PQwL3/VB9hKZ7Ndn5xa6W88Err66v58QFYwbn8meEXn9ChJaZ9Okab2aBBripCLxru5a0E&#10;Rg5ZKWq3p8sdDbxt+P8O7Q8AAAD//wMAUEsBAi0AFAAGAAgAAAAhALaDOJL+AAAA4QEAABMAAAAA&#10;AAAAAAAAAAAAAAAAAFtDb250ZW50X1R5cGVzXS54bWxQSwECLQAUAAYACAAAACEAOP0h/9YAAACU&#10;AQAACwAAAAAAAAAAAAAAAAAvAQAAX3JlbHMvLnJlbHNQSwECLQAUAAYACAAAACEArOZ8l9MBAAAO&#10;BAAADgAAAAAAAAAAAAAAAAAuAgAAZHJzL2Uyb0RvYy54bWxQSwECLQAUAAYACAAAACEA7fauLN0A&#10;AAALAQAADwAAAAAAAAAAAAAAAAAtBAAAZHJzL2Rvd25yZXYueG1sUEsFBgAAAAAEAAQA8wAAADcF&#10;AAAAAA==&#10;" o:allowincell="f" filled="f" stroked="f" strokeweight="0">
                <v:textbox style="mso-fit-shape-to-text:t" inset="0,0,0,0">
                  <w:txbxContent>
                    <w:p w14:paraId="4E5E40DB" w14:textId="77777777" w:rsidR="00DB7094" w:rsidRDefault="00DB7094">
                      <w:pPr>
                        <w:pStyle w:val="af7"/>
                        <w:spacing w:line="240" w:lineRule="exact"/>
                      </w:pPr>
                      <w:r>
                        <w:rPr>
                          <w:rStyle w:val="2Exact"/>
                          <w:rFonts w:eastAsia="Arial Unicode MS"/>
                        </w:rPr>
                        <w:t>I</w:t>
                      </w:r>
                    </w:p>
                  </w:txbxContent>
                </v:textbox>
                <w10:wrap anchorx="margin"/>
              </v:rect>
            </w:pict>
          </mc:Fallback>
        </mc:AlternateContent>
      </w:r>
      <w:r w:rsidRPr="00944008">
        <w:rPr>
          <w:rFonts w:ascii="Times New Roman" w:hAnsi="Times New Roman" w:cs="Times New Roman"/>
          <w:noProof/>
          <w:lang w:bidi="ar-SA"/>
        </w:rPr>
        <mc:AlternateContent>
          <mc:Choice Requires="wps">
            <w:drawing>
              <wp:anchor distT="0" distB="0" distL="0" distR="635" simplePos="0" relativeHeight="251644416" behindDoc="0" locked="0" layoutInCell="0" allowOverlap="1" wp14:anchorId="2B5DB5BA" wp14:editId="45116B0D">
                <wp:simplePos x="0" y="0"/>
                <wp:positionH relativeFrom="margin">
                  <wp:posOffset>6632575</wp:posOffset>
                </wp:positionH>
                <wp:positionV relativeFrom="paragraph">
                  <wp:posOffset>2877185</wp:posOffset>
                </wp:positionV>
                <wp:extent cx="115570" cy="49530"/>
                <wp:effectExtent l="0" t="0" r="635" b="0"/>
                <wp:wrapNone/>
                <wp:docPr id="21" name="Text Box 44"/>
                <wp:cNvGraphicFramePr/>
                <a:graphic xmlns:a="http://schemas.openxmlformats.org/drawingml/2006/main">
                  <a:graphicData uri="http://schemas.microsoft.com/office/word/2010/wordprocessingShape">
                    <wps:wsp>
                      <wps:cNvSpPr/>
                      <wps:spPr>
                        <a:xfrm>
                          <a:off x="0" y="0"/>
                          <a:ext cx="115560" cy="49680"/>
                        </a:xfrm>
                        <a:prstGeom prst="rect">
                          <a:avLst/>
                        </a:prstGeom>
                        <a:noFill/>
                        <a:ln w="0">
                          <a:noFill/>
                        </a:ln>
                      </wps:spPr>
                      <wps:style>
                        <a:lnRef idx="0">
                          <a:scrgbClr r="0" g="0" b="0"/>
                        </a:lnRef>
                        <a:fillRef idx="0">
                          <a:scrgbClr r="0" g="0" b="0"/>
                        </a:fillRef>
                        <a:effectRef idx="0">
                          <a:scrgbClr r="0" g="0" b="0"/>
                        </a:effectRef>
                        <a:fontRef idx="minor"/>
                      </wps:style>
                      <wps:txbx>
                        <w:txbxContent>
                          <w:p w14:paraId="22971439" w14:textId="77777777" w:rsidR="00DB7094" w:rsidRDefault="00DB7094">
                            <w:pPr>
                              <w:pStyle w:val="13"/>
                              <w:shd w:val="clear" w:color="auto" w:fill="auto"/>
                              <w:spacing w:line="80" w:lineRule="exact"/>
                            </w:pPr>
                            <w:r>
                              <w:rPr>
                                <w:rStyle w:val="13Exact"/>
                                <w:i/>
                                <w:iCs/>
                              </w:rPr>
                              <w:t>Т</w:t>
                            </w:r>
                          </w:p>
                        </w:txbxContent>
                      </wps:txbx>
                      <wps:bodyPr lIns="0" tIns="0" rIns="0" bIns="0" anchor="t" upright="1">
                        <a:spAutoFit/>
                      </wps:bodyPr>
                    </wps:wsp>
                  </a:graphicData>
                </a:graphic>
              </wp:anchor>
            </w:drawing>
          </mc:Choice>
          <mc:Fallback>
            <w:pict>
              <v:rect w14:anchorId="2B5DB5BA" id="Text Box 44" o:spid="_x0000_s1030" style="position:absolute;margin-left:522.25pt;margin-top:226.55pt;width:9.1pt;height:3.9pt;z-index:251644416;visibility:visible;mso-wrap-style:square;mso-wrap-distance-left:0;mso-wrap-distance-top:0;mso-wrap-distance-right:.05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Xk4/1gEAAA0EAAAOAAAAZHJzL2Uyb0RvYy54bWysU9tu2zAMfR+wfxD0vjgu1qAL4hTDig4D&#10;hq1Ytw+QZckWIIkCpcTO349SYmeXpw57kWmKh+Q5pHb3k7PsqDAa8A2vV2vOlJfQGd83/Mf3xzd3&#10;nMUkfCcseNXwk4r8fv/61W4MW3UDA9hOIaMkPm7H0PAhpbCtqigH5URcQVCeLjWgE4l+sa86FCNl&#10;d7a6Wa831QjYBQSpYiTvw/mS70t+rZVMX7WOKjHbcOotlRPL2eaz2u/EtkcRBiMvbYh/6MIJ46no&#10;kupBJMEOaP5K5YxEiKDTSoKrQGsjVeFAbOr1H2yeBxFU4ULixLDIFP9fWvnl+ByekGQYQ9xGMjOL&#10;SaPLX+qPTUWs0yKWmhKT5Kzr29sNSSrp6u27zV3RsrpiA8b0UYFj2Wg40iiKQuL4OSaqR6FzSC7l&#10;4dFYW8ZhPRtzud/cFG49oa5tFiudrMpx1n9TmpmudJsdUWLffrDIzsOmbaRe55GXZATIgZrKvhB7&#10;gWS0Kjv2QvwCKvXBpwXvjAfMS3nmeWaXiaapnYgeSZ1vs6eF7vSEzH7ytA55tWcDZ6OdDeHlAKRD&#10;4uwQ0PQDzaMu8sbw/pBI+TKQa9ZLfdq5MqfL+8hL/et/ibq+4v1PAAAA//8DAFBLAwQUAAYACAAA&#10;ACEAIEJmed0AAAANAQAADwAAAGRycy9kb3ducmV2LnhtbEyPwU7DMAyG70i8Q2Qkbizp6BpWmk4I&#10;sTsMDhyzJjSBxqmabCtvj3dix9/+9Ptzs5nDwI52Sj6igmIhgFnsovHYK/h43949AEtZo9FDRKvg&#10;1ybYtNdXja5NPOGbPe5yz6gEU60VuJzHmvPUORt0WsTRIu2+4hR0pjj13Ez6ROVh4EshKh60R7rg&#10;9Gifne1+doeggHv/LT9DIV70dn51aym98FKp25v56RFYtnP+h+GsT+rQktM+HtAkNlAWZbkiVkG5&#10;ui+AnRFRLSWwPY0qsQbeNvzyi/YPAAD//wMAUEsBAi0AFAAGAAgAAAAhALaDOJL+AAAA4QEAABMA&#10;AAAAAAAAAAAAAAAAAAAAAFtDb250ZW50X1R5cGVzXS54bWxQSwECLQAUAAYACAAAACEAOP0h/9YA&#10;AACUAQAACwAAAAAAAAAAAAAAAAAvAQAAX3JlbHMvLnJlbHNQSwECLQAUAAYACAAAACEAHF5OP9YB&#10;AAANBAAADgAAAAAAAAAAAAAAAAAuAgAAZHJzL2Uyb0RvYy54bWxQSwECLQAUAAYACAAAACEAIEJm&#10;ed0AAAANAQAADwAAAAAAAAAAAAAAAAAwBAAAZHJzL2Rvd25yZXYueG1sUEsFBgAAAAAEAAQA8wAA&#10;ADoFAAAAAA==&#10;" o:allowincell="f" filled="f" stroked="f" strokeweight="0">
                <v:textbox style="mso-fit-shape-to-text:t" inset="0,0,0,0">
                  <w:txbxContent>
                    <w:p w14:paraId="22971439" w14:textId="77777777" w:rsidR="00DB7094" w:rsidRDefault="00DB7094">
                      <w:pPr>
                        <w:pStyle w:val="13"/>
                        <w:shd w:val="clear" w:color="auto" w:fill="auto"/>
                        <w:spacing w:line="80" w:lineRule="exact"/>
                      </w:pPr>
                      <w:r>
                        <w:rPr>
                          <w:rStyle w:val="13Exact"/>
                          <w:i/>
                          <w:iCs/>
                        </w:rPr>
                        <w:t>Т</w:t>
                      </w:r>
                    </w:p>
                  </w:txbxContent>
                </v:textbox>
                <w10:wrap anchorx="margin"/>
              </v:rect>
            </w:pict>
          </mc:Fallback>
        </mc:AlternateContent>
      </w:r>
      <w:r w:rsidRPr="00944008">
        <w:rPr>
          <w:rFonts w:ascii="Times New Roman" w:hAnsi="Times New Roman" w:cs="Times New Roman"/>
          <w:noProof/>
          <w:lang w:bidi="ar-SA"/>
        </w:rPr>
        <mc:AlternateContent>
          <mc:Choice Requires="wps">
            <w:drawing>
              <wp:anchor distT="0" distB="0" distL="3810" distR="0" simplePos="0" relativeHeight="251645440" behindDoc="0" locked="0" layoutInCell="0" allowOverlap="1" wp14:anchorId="48449A54" wp14:editId="0AE162BC">
                <wp:simplePos x="0" y="0"/>
                <wp:positionH relativeFrom="margin">
                  <wp:posOffset>2761615</wp:posOffset>
                </wp:positionH>
                <wp:positionV relativeFrom="paragraph">
                  <wp:posOffset>5276215</wp:posOffset>
                </wp:positionV>
                <wp:extent cx="1219200" cy="201930"/>
                <wp:effectExtent l="0" t="0" r="0" b="0"/>
                <wp:wrapNone/>
                <wp:docPr id="22" name="Text Box 47"/>
                <wp:cNvGraphicFramePr/>
                <a:graphic xmlns:a="http://schemas.openxmlformats.org/drawingml/2006/main">
                  <a:graphicData uri="http://schemas.microsoft.com/office/word/2010/wordprocessingShape">
                    <wps:wsp>
                      <wps:cNvSpPr/>
                      <wps:spPr>
                        <a:xfrm>
                          <a:off x="0" y="0"/>
                          <a:ext cx="1219320" cy="201960"/>
                        </a:xfrm>
                        <a:prstGeom prst="rect">
                          <a:avLst/>
                        </a:prstGeom>
                        <a:noFill/>
                        <a:ln w="0">
                          <a:noFill/>
                        </a:ln>
                      </wps:spPr>
                      <wps:style>
                        <a:lnRef idx="0">
                          <a:scrgbClr r="0" g="0" b="0"/>
                        </a:lnRef>
                        <a:fillRef idx="0">
                          <a:scrgbClr r="0" g="0" b="0"/>
                        </a:fillRef>
                        <a:effectRef idx="0">
                          <a:scrgbClr r="0" g="0" b="0"/>
                        </a:effectRef>
                        <a:fontRef idx="minor"/>
                      </wps:style>
                      <wps:txbx>
                        <w:txbxContent>
                          <w:p w14:paraId="3C305F65" w14:textId="77777777" w:rsidR="00DB7094" w:rsidRDefault="00DB7094">
                            <w:pPr>
                              <w:pStyle w:val="111"/>
                              <w:shd w:val="clear" w:color="auto" w:fill="auto"/>
                              <w:spacing w:line="180" w:lineRule="exact"/>
                              <w:ind w:left="180"/>
                            </w:pPr>
                            <w:r>
                              <w:rPr>
                                <w:rStyle w:val="11Exact"/>
                                <w:b/>
                                <w:bCs/>
                              </w:rPr>
                              <w:t>Заочное отделение:</w:t>
                            </w:r>
                          </w:p>
                          <w:p w14:paraId="26C87FFB" w14:textId="77777777" w:rsidR="00DB7094" w:rsidRDefault="00DB7094">
                            <w:pPr>
                              <w:pStyle w:val="8"/>
                              <w:shd w:val="clear" w:color="auto" w:fill="auto"/>
                              <w:spacing w:line="140" w:lineRule="exact"/>
                              <w:ind w:firstLine="0"/>
                            </w:pPr>
                            <w:r>
                              <w:rPr>
                                <w:rStyle w:val="8Exact"/>
                              </w:rPr>
                              <w:t>заведующий отделением I</w:t>
                            </w:r>
                          </w:p>
                        </w:txbxContent>
                      </wps:txbx>
                      <wps:bodyPr lIns="0" tIns="0" rIns="0" bIns="0" anchor="t" upright="1">
                        <a:spAutoFit/>
                      </wps:bodyPr>
                    </wps:wsp>
                  </a:graphicData>
                </a:graphic>
              </wp:anchor>
            </w:drawing>
          </mc:Choice>
          <mc:Fallback>
            <w:pict>
              <v:rect w14:anchorId="48449A54" id="Text Box 47" o:spid="_x0000_s1031" style="position:absolute;margin-left:217.45pt;margin-top:415.45pt;width:96pt;height:15.9pt;z-index:251645440;visibility:visible;mso-wrap-style:square;mso-wrap-distance-left:.3pt;mso-wrap-distance-top:0;mso-wrap-distance-right:0;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Ss5c1gEAAA8EAAAOAAAAZHJzL2Uyb0RvYy54bWysU1GP0zAMfkfiP0R5Z12HOHHTuhPidAgJ&#10;wYmDH5CmSRspiSMnW7t/j5OtHQdPh3hJXcef7e+zs7ubnGVHhdGAb3i9WnOmvITO+L7hP388vHnP&#10;WUzCd8KCVw0/qcjv9q9f7cawVRsYwHYKGSXxcTuGhg8phW1VRTkoJ+IKgvJ0qQGdSPSLfdWhGCm7&#10;s9Vmvb6pRsAuIEgVI3nvz5d8X/JrrWT6pnVUidmGU2+pnFjONp/Vfie2PYowGHlpQ/xDF04YT0WX&#10;VPciCXZA81cqZyRCBJ1WElwFWhupCgdiU6//YPM0iKAKFxInhkWm+P/Syq/Hp/CIJMMY4jaSmVlM&#10;Gl3+Un9sKmKdFrHUlJgkZ72pb99uSFNJd9T87U1Rs7qiA8b0SYFj2Wg40jCKRuL4JSaqSKFzSC7m&#10;4cFYWwZiPRtzwWduCreeUNdGi5VOVuU4678rzUxX+s2OKLFvP1pk53HTPlKz89BLMgLkQE1lX4i9&#10;QDJalS17IX4Blfrg04J3xgPmtTzzPLPLRNPUTkSv4e/ybfa00J0ekdnPnhYiL/ds4Gy0syG8HIB0&#10;SJwdApp+oHnURd4YPhwSKV8Gcs16qU9bV+Z0eSF5rX//L1HXd7z/BQAA//8DAFBLAwQUAAYACAAA&#10;ACEAn1UDbdwAAAALAQAADwAAAGRycy9kb3ducmV2LnhtbEyPQU/DMAyF70j8h8hI3Fiybmq20nRC&#10;iN1hcODotaYJNEnVZFv595gT3J79np4/17vZD+JMU3IxGFguFAgKbexc6A28ve7vNiBSxtDhEAMZ&#10;+KYEu+b6qsaqi5fwQudD7gWXhFShAZvzWEmZWkse0yKOFNj7iJPHzOPUy27CC5f7QRZKldKjC3zB&#10;4kiPltqvw8kbkM596ne/VE+4n5/tVmunnDbm9mZ+uAeRac5/YfjFZ3RomOkYT6FLYjCwXq23HDWw&#10;WSkWnCiLksWRN2WhQTa1/P9D8wMAAP//AwBQSwECLQAUAAYACAAAACEAtoM4kv4AAADhAQAAEwAA&#10;AAAAAAAAAAAAAAAAAAAAW0NvbnRlbnRfVHlwZXNdLnhtbFBLAQItABQABgAIAAAAIQA4/SH/1gAA&#10;AJQBAAALAAAAAAAAAAAAAAAAAC8BAABfcmVscy8ucmVsc1BLAQItABQABgAIAAAAIQCCSs5c1gEA&#10;AA8EAAAOAAAAAAAAAAAAAAAAAC4CAABkcnMvZTJvRG9jLnhtbFBLAQItABQABgAIAAAAIQCfVQNt&#10;3AAAAAsBAAAPAAAAAAAAAAAAAAAAADAEAABkcnMvZG93bnJldi54bWxQSwUGAAAAAAQABADzAAAA&#10;OQUAAAAA&#10;" o:allowincell="f" filled="f" stroked="f" strokeweight="0">
                <v:textbox style="mso-fit-shape-to-text:t" inset="0,0,0,0">
                  <w:txbxContent>
                    <w:p w14:paraId="3C305F65" w14:textId="77777777" w:rsidR="00DB7094" w:rsidRDefault="00DB7094">
                      <w:pPr>
                        <w:pStyle w:val="111"/>
                        <w:shd w:val="clear" w:color="auto" w:fill="auto"/>
                        <w:spacing w:line="180" w:lineRule="exact"/>
                        <w:ind w:left="180"/>
                      </w:pPr>
                      <w:r>
                        <w:rPr>
                          <w:rStyle w:val="11Exact"/>
                          <w:b/>
                          <w:bCs/>
                        </w:rPr>
                        <w:t>Заочное отделение:</w:t>
                      </w:r>
                    </w:p>
                    <w:p w14:paraId="26C87FFB" w14:textId="77777777" w:rsidR="00DB7094" w:rsidRDefault="00DB7094">
                      <w:pPr>
                        <w:pStyle w:val="8"/>
                        <w:shd w:val="clear" w:color="auto" w:fill="auto"/>
                        <w:spacing w:line="140" w:lineRule="exact"/>
                        <w:ind w:firstLine="0"/>
                      </w:pPr>
                      <w:r>
                        <w:rPr>
                          <w:rStyle w:val="8Exact"/>
                        </w:rPr>
                        <w:t>заведующий отделением I</w:t>
                      </w:r>
                    </w:p>
                  </w:txbxContent>
                </v:textbox>
                <w10:wrap anchorx="margin"/>
              </v:rect>
            </w:pict>
          </mc:Fallback>
        </mc:AlternateContent>
      </w:r>
      <w:r w:rsidRPr="00944008">
        <w:rPr>
          <w:rFonts w:ascii="Times New Roman" w:hAnsi="Times New Roman" w:cs="Times New Roman"/>
          <w:noProof/>
          <w:lang w:bidi="ar-SA"/>
        </w:rPr>
        <mc:AlternateContent>
          <mc:Choice Requires="wps">
            <w:drawing>
              <wp:anchor distT="3810" distB="0" distL="3175" distR="0" simplePos="0" relativeHeight="251646464" behindDoc="0" locked="0" layoutInCell="0" allowOverlap="1" wp14:anchorId="03956E16" wp14:editId="16AD06C7">
                <wp:simplePos x="0" y="0"/>
                <wp:positionH relativeFrom="margin">
                  <wp:posOffset>1103630</wp:posOffset>
                </wp:positionH>
                <wp:positionV relativeFrom="paragraph">
                  <wp:posOffset>4472940</wp:posOffset>
                </wp:positionV>
                <wp:extent cx="1286510" cy="1024890"/>
                <wp:effectExtent l="0" t="0" r="0" b="0"/>
                <wp:wrapNone/>
                <wp:docPr id="23" name="Text Box 45"/>
                <wp:cNvGraphicFramePr/>
                <a:graphic xmlns:a="http://schemas.openxmlformats.org/drawingml/2006/main">
                  <a:graphicData uri="http://schemas.microsoft.com/office/word/2010/wordprocessingShape">
                    <wps:wsp>
                      <wps:cNvSpPr/>
                      <wps:spPr>
                        <a:xfrm>
                          <a:off x="0" y="0"/>
                          <a:ext cx="1286640" cy="1024920"/>
                        </a:xfrm>
                        <a:prstGeom prst="rect">
                          <a:avLst/>
                        </a:prstGeom>
                        <a:noFill/>
                        <a:ln w="0">
                          <a:noFill/>
                        </a:ln>
                      </wps:spPr>
                      <wps:style>
                        <a:lnRef idx="0">
                          <a:scrgbClr r="0" g="0" b="0"/>
                        </a:lnRef>
                        <a:fillRef idx="0">
                          <a:scrgbClr r="0" g="0" b="0"/>
                        </a:fillRef>
                        <a:effectRef idx="0">
                          <a:scrgbClr r="0" g="0" b="0"/>
                        </a:effectRef>
                        <a:fontRef idx="minor"/>
                      </wps:style>
                      <wps:txbx>
                        <w:txbxContent>
                          <w:p w14:paraId="33869200" w14:textId="77777777" w:rsidR="00DB7094" w:rsidRDefault="00DB7094">
                            <w:pPr>
                              <w:pStyle w:val="111"/>
                              <w:shd w:val="clear" w:color="auto" w:fill="auto"/>
                              <w:spacing w:line="202" w:lineRule="exact"/>
                              <w:ind w:right="20"/>
                              <w:jc w:val="center"/>
                            </w:pPr>
                            <w:r>
                              <w:rPr>
                                <w:rStyle w:val="11Exact"/>
                                <w:b/>
                                <w:bCs/>
                              </w:rPr>
                              <w:t>Ресурсный центр</w:t>
                            </w:r>
                            <w:r>
                              <w:rPr>
                                <w:rStyle w:val="11Exact"/>
                                <w:b/>
                                <w:bCs/>
                              </w:rPr>
                              <w:br/>
                              <w:t>развития программ</w:t>
                            </w:r>
                            <w:r>
                              <w:rPr>
                                <w:rStyle w:val="11Exact"/>
                                <w:b/>
                                <w:bCs/>
                              </w:rPr>
                              <w:br/>
                              <w:t>профориентации</w:t>
                            </w:r>
                            <w:r>
                              <w:rPr>
                                <w:rStyle w:val="11Exact"/>
                                <w:b/>
                                <w:bCs/>
                              </w:rPr>
                              <w:br/>
                              <w:t>молодёжи, содействия</w:t>
                            </w:r>
                            <w:r>
                              <w:rPr>
                                <w:rStyle w:val="11Exact"/>
                                <w:b/>
                                <w:bCs/>
                              </w:rPr>
                              <w:br/>
                              <w:t>трудоустройству</w:t>
                            </w:r>
                            <w:r>
                              <w:rPr>
                                <w:rStyle w:val="11Exact"/>
                                <w:b/>
                                <w:bCs/>
                              </w:rPr>
                              <w:br/>
                              <w:t>прелпрофильного н</w:t>
                            </w:r>
                            <w:r>
                              <w:rPr>
                                <w:rStyle w:val="11Exact"/>
                                <w:b/>
                                <w:bCs/>
                              </w:rPr>
                              <w:br/>
                              <w:t>профильного обучения:</w:t>
                            </w:r>
                            <w:r>
                              <w:rPr>
                                <w:rStyle w:val="11Exact"/>
                                <w:b/>
                                <w:bCs/>
                              </w:rPr>
                              <w:br/>
                            </w:r>
                            <w:r>
                              <w:rPr>
                                <w:rStyle w:val="117ptExact"/>
                              </w:rPr>
                              <w:t>методист - I</w:t>
                            </w:r>
                          </w:p>
                        </w:txbxContent>
                      </wps:txbx>
                      <wps:bodyPr lIns="0" tIns="0" rIns="0" bIns="0" anchor="t" upright="1">
                        <a:spAutoFit/>
                      </wps:bodyPr>
                    </wps:wsp>
                  </a:graphicData>
                </a:graphic>
              </wp:anchor>
            </w:drawing>
          </mc:Choice>
          <mc:Fallback>
            <w:pict>
              <v:rect w14:anchorId="03956E16" id="Text Box 45" o:spid="_x0000_s1032" style="position:absolute;margin-left:86.9pt;margin-top:352.2pt;width:101.3pt;height:80.7pt;z-index:251646464;visibility:visible;mso-wrap-style:square;mso-wrap-distance-left:.25pt;mso-wrap-distance-top:.3pt;mso-wrap-distance-right:0;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sqhu2AEAABAEAAAOAAAAZHJzL2Uyb0RvYy54bWysU9tu2zAMfR+wfxD0vviCIuiMOEWxosOA&#10;YSvW7gNkWbIF6AZKiZ2/H6XEzi5PHfoi0xQPyXNI7e5mo8lRQFDOtrTalJQIy12v7NDSny+PH24p&#10;CZHZnmlnRUtPItC7/ft3u8k3onaj070AgklsaCbf0jFG3xRF4KMwLGycFxYvpQPDIv7CUPTAJsxu&#10;dFGX5baYHPQeHBchoPfhfEn3Ob+UgsfvUgYRiW4p9hbzCfns0lnsd6wZgPlR8Usb7D+6MExZLLqm&#10;emCRkQOof1IZxcEFJ+OGO1M4KRUXmQOyqcq/2DyPzIvMBcUJfpUpvF1a/u347J8AZZh8aAKaicUs&#10;waQv9kfmLNZpFUvMkXB0VvXtdnuDmnK8q8r65mOd5SyucA8hfhbOkGS0FHAaWSR2/BoilsTQJSRV&#10;s+5RaZ0noi2ZUsU/3BiuLaKunWYrnrRIcdr+EJKoPjecHIHD0H3SQM7zxoXEbpep52QISIESy74S&#10;e4EktMhr9kr8Csr1nY0r3ijrIO3lmeeZXSIa525Gei3dptvk6Vx/egKiv1jciLTdiwGL0S0Gs3x0&#10;qEOk5OBBDSPOo8ryBn9/iKh8Hsg166U+rl2e0+WJpL3+/T9HXR/y/hcAAAD//wMAUEsDBBQABgAI&#10;AAAAIQA9WFWU3AAAAAsBAAAPAAAAZHJzL2Rvd25yZXYueG1sTI/BTsMwEETvSPyDtUjcqF1a4hDi&#10;VAjROxQOHLfxkhhiO4rdNvw9y4neZjSj2bf1ZvaDONKUXAwGlgsFgkIbrQudgfe37U0JImUMFocY&#10;yMAPJdg0lxc1Vjaewisdd7kTPBJShQb6nMdKytT25DEt4kiBs884ecxsp07aCU887gd5q1QhPbrA&#10;F3oc6amn9nt38Aakc1/6wy/VM27nl/5ea6ecNub6an58AJFpzv9l+MNndGiYaR8PwSYxsNcrRs8G&#10;tFqvQXBjpQsWewNlcVeCbGp5/kPzCwAA//8DAFBLAQItABQABgAIAAAAIQC2gziS/gAAAOEBAAAT&#10;AAAAAAAAAAAAAAAAAAAAAABbQ29udGVudF9UeXBlc10ueG1sUEsBAi0AFAAGAAgAAAAhADj9If/W&#10;AAAAlAEAAAsAAAAAAAAAAAAAAAAALwEAAF9yZWxzLy5yZWxzUEsBAi0AFAAGAAgAAAAhALGyqG7Y&#10;AQAAEAQAAA4AAAAAAAAAAAAAAAAALgIAAGRycy9lMm9Eb2MueG1sUEsBAi0AFAAGAAgAAAAhAD1Y&#10;VZTcAAAACwEAAA8AAAAAAAAAAAAAAAAAMgQAAGRycy9kb3ducmV2LnhtbFBLBQYAAAAABAAEAPMA&#10;AAA7BQAAAAA=&#10;" o:allowincell="f" filled="f" stroked="f" strokeweight="0">
                <v:textbox style="mso-fit-shape-to-text:t" inset="0,0,0,0">
                  <w:txbxContent>
                    <w:p w14:paraId="33869200" w14:textId="77777777" w:rsidR="00DB7094" w:rsidRDefault="00DB7094">
                      <w:pPr>
                        <w:pStyle w:val="111"/>
                        <w:shd w:val="clear" w:color="auto" w:fill="auto"/>
                        <w:spacing w:line="202" w:lineRule="exact"/>
                        <w:ind w:right="20"/>
                        <w:jc w:val="center"/>
                      </w:pPr>
                      <w:r>
                        <w:rPr>
                          <w:rStyle w:val="11Exact"/>
                          <w:b/>
                          <w:bCs/>
                        </w:rPr>
                        <w:t>Ресурсный центр</w:t>
                      </w:r>
                      <w:r>
                        <w:rPr>
                          <w:rStyle w:val="11Exact"/>
                          <w:b/>
                          <w:bCs/>
                        </w:rPr>
                        <w:br/>
                        <w:t>развития программ</w:t>
                      </w:r>
                      <w:r>
                        <w:rPr>
                          <w:rStyle w:val="11Exact"/>
                          <w:b/>
                          <w:bCs/>
                        </w:rPr>
                        <w:br/>
                        <w:t>профориентации</w:t>
                      </w:r>
                      <w:r>
                        <w:rPr>
                          <w:rStyle w:val="11Exact"/>
                          <w:b/>
                          <w:bCs/>
                        </w:rPr>
                        <w:br/>
                        <w:t>молодёжи, содействия</w:t>
                      </w:r>
                      <w:r>
                        <w:rPr>
                          <w:rStyle w:val="11Exact"/>
                          <w:b/>
                          <w:bCs/>
                        </w:rPr>
                        <w:br/>
                        <w:t>трудоустройству</w:t>
                      </w:r>
                      <w:r>
                        <w:rPr>
                          <w:rStyle w:val="11Exact"/>
                          <w:b/>
                          <w:bCs/>
                        </w:rPr>
                        <w:br/>
                        <w:t>прелпрофильного н</w:t>
                      </w:r>
                      <w:r>
                        <w:rPr>
                          <w:rStyle w:val="11Exact"/>
                          <w:b/>
                          <w:bCs/>
                        </w:rPr>
                        <w:br/>
                        <w:t>профильного обучения:</w:t>
                      </w:r>
                      <w:r>
                        <w:rPr>
                          <w:rStyle w:val="11Exact"/>
                          <w:b/>
                          <w:bCs/>
                        </w:rPr>
                        <w:br/>
                      </w:r>
                      <w:r>
                        <w:rPr>
                          <w:rStyle w:val="117ptExact"/>
                        </w:rPr>
                        <w:t>методист - I</w:t>
                      </w:r>
                    </w:p>
                  </w:txbxContent>
                </v:textbox>
                <w10:wrap anchorx="margin"/>
              </v:rect>
            </w:pict>
          </mc:Fallback>
        </mc:AlternateContent>
      </w:r>
      <w:r w:rsidRPr="00944008">
        <w:rPr>
          <w:rFonts w:ascii="Times New Roman" w:hAnsi="Times New Roman" w:cs="Times New Roman"/>
          <w:noProof/>
          <w:lang w:bidi="ar-SA"/>
        </w:rPr>
        <mc:AlternateContent>
          <mc:Choice Requires="wps">
            <w:drawing>
              <wp:anchor distT="0" distB="0" distL="1270" distR="0" simplePos="0" relativeHeight="251647488" behindDoc="0" locked="0" layoutInCell="0" allowOverlap="1" wp14:anchorId="06E9D065" wp14:editId="52EC6CD6">
                <wp:simplePos x="0" y="0"/>
                <wp:positionH relativeFrom="margin">
                  <wp:posOffset>4492625</wp:posOffset>
                </wp:positionH>
                <wp:positionV relativeFrom="paragraph">
                  <wp:posOffset>4855845</wp:posOffset>
                </wp:positionV>
                <wp:extent cx="981710" cy="469265"/>
                <wp:effectExtent l="0" t="635" r="0" b="0"/>
                <wp:wrapNone/>
                <wp:docPr id="24" name="Text Box 49"/>
                <wp:cNvGraphicFramePr/>
                <a:graphic xmlns:a="http://schemas.openxmlformats.org/drawingml/2006/main">
                  <a:graphicData uri="http://schemas.microsoft.com/office/word/2010/wordprocessingShape">
                    <wps:wsp>
                      <wps:cNvSpPr/>
                      <wps:spPr>
                        <a:xfrm>
                          <a:off x="0" y="0"/>
                          <a:ext cx="981720" cy="469440"/>
                        </a:xfrm>
                        <a:prstGeom prst="rect">
                          <a:avLst/>
                        </a:prstGeom>
                        <a:noFill/>
                        <a:ln w="0">
                          <a:noFill/>
                        </a:ln>
                      </wps:spPr>
                      <wps:style>
                        <a:lnRef idx="0">
                          <a:scrgbClr r="0" g="0" b="0"/>
                        </a:lnRef>
                        <a:fillRef idx="0">
                          <a:scrgbClr r="0" g="0" b="0"/>
                        </a:fillRef>
                        <a:effectRef idx="0">
                          <a:scrgbClr r="0" g="0" b="0"/>
                        </a:effectRef>
                        <a:fontRef idx="minor"/>
                      </wps:style>
                      <wps:txbx>
                        <w:txbxContent>
                          <w:p w14:paraId="121C10D1" w14:textId="77777777" w:rsidR="00DB7094" w:rsidRDefault="00DB7094">
                            <w:pPr>
                              <w:pStyle w:val="111"/>
                              <w:shd w:val="clear" w:color="auto" w:fill="auto"/>
                              <w:spacing w:line="180" w:lineRule="exact"/>
                              <w:ind w:left="220"/>
                            </w:pPr>
                            <w:r>
                              <w:rPr>
                                <w:rStyle w:val="11Exact"/>
                                <w:b/>
                                <w:bCs/>
                              </w:rPr>
                              <w:t>Студенческое</w:t>
                            </w:r>
                          </w:p>
                          <w:p w14:paraId="59BDE13D" w14:textId="77777777" w:rsidR="00DB7094" w:rsidRDefault="00DB7094">
                            <w:pPr>
                              <w:pStyle w:val="111"/>
                              <w:shd w:val="clear" w:color="auto" w:fill="auto"/>
                              <w:spacing w:line="187" w:lineRule="exact"/>
                              <w:jc w:val="both"/>
                            </w:pPr>
                            <w:r>
                              <w:rPr>
                                <w:rStyle w:val="11Exact"/>
                                <w:b/>
                                <w:bCs/>
                              </w:rPr>
                              <w:t>самоуправление</w:t>
                            </w:r>
                          </w:p>
                          <w:p w14:paraId="6476CDA8" w14:textId="77777777" w:rsidR="00DB7094" w:rsidRDefault="00DB7094">
                            <w:pPr>
                              <w:pStyle w:val="8"/>
                              <w:shd w:val="clear" w:color="auto" w:fill="auto"/>
                              <w:spacing w:line="187" w:lineRule="exact"/>
                              <w:ind w:firstLine="0"/>
                              <w:jc w:val="both"/>
                            </w:pPr>
                            <w:r>
                              <w:rPr>
                                <w:rStyle w:val="8Exact"/>
                              </w:rPr>
                              <w:t>Студенческий совет Совет общежития</w:t>
                            </w:r>
                          </w:p>
                        </w:txbxContent>
                      </wps:txbx>
                      <wps:bodyPr lIns="0" tIns="0" rIns="0" bIns="0" anchor="t" upright="1">
                        <a:spAutoFit/>
                      </wps:bodyPr>
                    </wps:wsp>
                  </a:graphicData>
                </a:graphic>
              </wp:anchor>
            </w:drawing>
          </mc:Choice>
          <mc:Fallback>
            <w:pict>
              <v:rect w14:anchorId="06E9D065" id="Text Box 49" o:spid="_x0000_s1033" style="position:absolute;margin-left:353.75pt;margin-top:382.35pt;width:77.3pt;height:36.95pt;z-index:251647488;visibility:visible;mso-wrap-style:square;mso-wrap-distance-left:.1pt;mso-wrap-distance-top:0;mso-wrap-distance-right:0;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O2uI1wEAAA4EAAAOAAAAZHJzL2Uyb0RvYy54bWysU8uO2zAMvBfoPwi6N06CYB9BnEXRxRYF&#10;inbRbT9AliVbgCQKlBI7f19KiZ0+Tlv0ItMUh+QMqd3D6Cw7KowGfM1XiyVnyktoje9q/uP707s7&#10;zmISvhUWvKr5SUX+sH/7ZjeErVpDD7ZVyCiJj9sh1LxPKWyrKspeOREXEJSnSw3oRKJf7KoWxUDZ&#10;na3Wy+VNNQC2AUGqGMn7eL7k+5JfayXTV62jSszWnHpL5cRyNvms9jux7VCE3shLG+IfunDCeCo6&#10;p3oUSbADmr9SOSMRIui0kOAq0NpIVTgQm9XyDzYvvQiqcCFxYphliv8vrfxyfAnPSDIMIW4jmZnF&#10;qNHlL/XHxiLWaRZLjYlJct7frW7XJKmkq83N/WZTxKyu4IAxfVTgWDZqjjSLIpE4fo6JClLoFJJr&#10;eXgy1pZ5WM+GXO83N4VbT6hrn8VKJ6tynPXflGamLe1mR5TYNR8ssvO0aR2p2WnmJRkBcqCmsq/E&#10;XiAZrcqSvRI/g0p98GnGO+MB81aeeZ7ZZaJpbEaiV/PbfJs9DbSnZ2T2k6d9yLs9GTgZzWQIL3sg&#10;HRJnh4Cm62keqyJvDO8PiZQvA7lmvdSnpStzujyQvNW//peo6zPe/wQAAP//AwBQSwMEFAAGAAgA&#10;AAAhABJYhV3cAAAACwEAAA8AAABkcnMvZG93bnJldi54bWxMj8FOwzAMhu9IvENkJG4s6YCmlKYT&#10;QuwOgwPHrDFtoHGqJtvK22NOcPstf/r9udksYRRHnJOPZKBYKRBIXXSeegNvr9urCkTKlpwdI6GB&#10;b0ywac/PGlu7eKIXPO5yL7iEUm0NDDlPtZSpGzDYtIoTEu8+4hxs5nHupZvticvDKNdKlTJYT3xh&#10;sBM+Dth97Q7BgPT+U7+HQj3Z7fI83GntldfGXF4sD/cgMi75D4ZffVaHlp328UAuidGAVvqWUQ7l&#10;jQbBRFWuCxB7DtdVCbJt5P8f2h8AAAD//wMAUEsBAi0AFAAGAAgAAAAhALaDOJL+AAAA4QEAABMA&#10;AAAAAAAAAAAAAAAAAAAAAFtDb250ZW50X1R5cGVzXS54bWxQSwECLQAUAAYACAAAACEAOP0h/9YA&#10;AACUAQAACwAAAAAAAAAAAAAAAAAvAQAAX3JlbHMvLnJlbHNQSwECLQAUAAYACAAAACEAYTtriNcB&#10;AAAOBAAADgAAAAAAAAAAAAAAAAAuAgAAZHJzL2Uyb0RvYy54bWxQSwECLQAUAAYACAAAACEAEliF&#10;XdwAAAALAQAADwAAAAAAAAAAAAAAAAAxBAAAZHJzL2Rvd25yZXYueG1sUEsFBgAAAAAEAAQA8wAA&#10;ADoFAAAAAA==&#10;" o:allowincell="f" filled="f" stroked="f" strokeweight="0">
                <v:textbox style="mso-fit-shape-to-text:t" inset="0,0,0,0">
                  <w:txbxContent>
                    <w:p w14:paraId="121C10D1" w14:textId="77777777" w:rsidR="00DB7094" w:rsidRDefault="00DB7094">
                      <w:pPr>
                        <w:pStyle w:val="111"/>
                        <w:shd w:val="clear" w:color="auto" w:fill="auto"/>
                        <w:spacing w:line="180" w:lineRule="exact"/>
                        <w:ind w:left="220"/>
                      </w:pPr>
                      <w:r>
                        <w:rPr>
                          <w:rStyle w:val="11Exact"/>
                          <w:b/>
                          <w:bCs/>
                        </w:rPr>
                        <w:t>Студенческое</w:t>
                      </w:r>
                    </w:p>
                    <w:p w14:paraId="59BDE13D" w14:textId="77777777" w:rsidR="00DB7094" w:rsidRDefault="00DB7094">
                      <w:pPr>
                        <w:pStyle w:val="111"/>
                        <w:shd w:val="clear" w:color="auto" w:fill="auto"/>
                        <w:spacing w:line="187" w:lineRule="exact"/>
                        <w:jc w:val="both"/>
                      </w:pPr>
                      <w:r>
                        <w:rPr>
                          <w:rStyle w:val="11Exact"/>
                          <w:b/>
                          <w:bCs/>
                        </w:rPr>
                        <w:t>самоуправление</w:t>
                      </w:r>
                    </w:p>
                    <w:p w14:paraId="6476CDA8" w14:textId="77777777" w:rsidR="00DB7094" w:rsidRDefault="00DB7094">
                      <w:pPr>
                        <w:pStyle w:val="8"/>
                        <w:shd w:val="clear" w:color="auto" w:fill="auto"/>
                        <w:spacing w:line="187" w:lineRule="exact"/>
                        <w:ind w:firstLine="0"/>
                        <w:jc w:val="both"/>
                      </w:pPr>
                      <w:r>
                        <w:rPr>
                          <w:rStyle w:val="8Exact"/>
                        </w:rPr>
                        <w:t>Студенческий совет Совет общежития</w:t>
                      </w:r>
                    </w:p>
                  </w:txbxContent>
                </v:textbox>
                <w10:wrap anchorx="margin"/>
              </v:rect>
            </w:pict>
          </mc:Fallback>
        </mc:AlternateContent>
      </w:r>
      <w:r w:rsidRPr="00944008">
        <w:rPr>
          <w:rFonts w:ascii="Times New Roman" w:hAnsi="Times New Roman" w:cs="Times New Roman"/>
          <w:noProof/>
          <w:lang w:bidi="ar-SA"/>
        </w:rPr>
        <mc:AlternateContent>
          <mc:Choice Requires="wps">
            <w:drawing>
              <wp:anchor distT="0" distB="1905" distL="4445" distR="1905" simplePos="0" relativeHeight="251648512" behindDoc="0" locked="0" layoutInCell="0" allowOverlap="1" wp14:anchorId="531825C8" wp14:editId="606E53E7">
                <wp:simplePos x="0" y="0"/>
                <wp:positionH relativeFrom="margin">
                  <wp:posOffset>1371600</wp:posOffset>
                </wp:positionH>
                <wp:positionV relativeFrom="paragraph">
                  <wp:posOffset>5724525</wp:posOffset>
                </wp:positionV>
                <wp:extent cx="755650" cy="189230"/>
                <wp:effectExtent l="0" t="0" r="0" b="0"/>
                <wp:wrapNone/>
                <wp:docPr id="25" name="Text Box 51"/>
                <wp:cNvGraphicFramePr/>
                <a:graphic xmlns:a="http://schemas.openxmlformats.org/drawingml/2006/main">
                  <a:graphicData uri="http://schemas.microsoft.com/office/word/2010/wordprocessingShape">
                    <wps:wsp>
                      <wps:cNvSpPr/>
                      <wps:spPr>
                        <a:xfrm>
                          <a:off x="0" y="0"/>
                          <a:ext cx="755640" cy="189360"/>
                        </a:xfrm>
                        <a:prstGeom prst="rect">
                          <a:avLst/>
                        </a:prstGeom>
                        <a:noFill/>
                        <a:ln w="0">
                          <a:noFill/>
                        </a:ln>
                      </wps:spPr>
                      <wps:style>
                        <a:lnRef idx="0">
                          <a:scrgbClr r="0" g="0" b="0"/>
                        </a:lnRef>
                        <a:fillRef idx="0">
                          <a:scrgbClr r="0" g="0" b="0"/>
                        </a:fillRef>
                        <a:effectRef idx="0">
                          <a:scrgbClr r="0" g="0" b="0"/>
                        </a:effectRef>
                        <a:fontRef idx="minor"/>
                      </wps:style>
                      <wps:txbx>
                        <w:txbxContent>
                          <w:p w14:paraId="26995EA7" w14:textId="77777777" w:rsidR="00DB7094" w:rsidRDefault="00DB7094">
                            <w:pPr>
                              <w:pStyle w:val="111"/>
                              <w:shd w:val="clear" w:color="auto" w:fill="auto"/>
                              <w:spacing w:line="180" w:lineRule="exact"/>
                            </w:pPr>
                            <w:r>
                              <w:rPr>
                                <w:rStyle w:val="11Exact"/>
                                <w:b/>
                                <w:bCs/>
                              </w:rPr>
                              <w:t>Библиотека:</w:t>
                            </w:r>
                          </w:p>
                          <w:p w14:paraId="64D0E516" w14:textId="77777777" w:rsidR="00DB7094" w:rsidRDefault="00DB7094">
                            <w:pPr>
                              <w:pStyle w:val="14"/>
                              <w:shd w:val="clear" w:color="auto" w:fill="auto"/>
                              <w:spacing w:line="120" w:lineRule="exact"/>
                            </w:pPr>
                            <w:r>
                              <w:rPr>
                                <w:rStyle w:val="14Exact"/>
                              </w:rPr>
                              <w:t>библиотекапь I</w:t>
                            </w:r>
                          </w:p>
                        </w:txbxContent>
                      </wps:txbx>
                      <wps:bodyPr lIns="0" tIns="0" rIns="0" bIns="0" anchor="t" upright="1">
                        <a:spAutoFit/>
                      </wps:bodyPr>
                    </wps:wsp>
                  </a:graphicData>
                </a:graphic>
              </wp:anchor>
            </w:drawing>
          </mc:Choice>
          <mc:Fallback>
            <w:pict>
              <v:rect w14:anchorId="531825C8" id="Text Box 51" o:spid="_x0000_s1034" style="position:absolute;margin-left:108pt;margin-top:450.75pt;width:59.5pt;height:14.9pt;z-index:251648512;visibility:visible;mso-wrap-style:square;mso-wrap-distance-left:.35pt;mso-wrap-distance-top:0;mso-wrap-distance-right:.15pt;mso-wrap-distance-bottom:.15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e3Hl2AEAAA4EAAAOAAAAZHJzL2Uyb0RvYy54bWysU9uO0zAQfUfiHyy/07QLW0rUdIVYLUJC&#10;sGLhAxzHbizZHmvsNunfM3ablMvTIl6cyXjOzJwz4+3d6Cw7KowGfMNXiyVnykvojN83/Mf3h1cb&#10;zmISvhMWvGr4SUV+t3v5YjuEWt1AD7ZTyCiJj/UQGt6nFOqqirJXTsQFBOXpUgM6kegX91WHYqDs&#10;zlY3y+W6GgC7gCBVjOS9P1/yXcmvtZLpq9ZRJWYbTr2lcmI523xWu62o9yhCb+SlDfEPXThhPBWd&#10;U92LJNgBzV+pnJEIEXRaSHAVaG2kKhyIzWr5B5unXgRVuJA4Mcwyxf+XVn45PoVHJBmGEOtIZmYx&#10;anT5S/2xsYh1msVSY2KSnG9vb9dvSFJJV6vNu9frImZ1BQeM6aMCx7LRcKRZFInE8XNMVJBCp5Bc&#10;y8ODsbbMw3o25Hq/uSncekJd+yxWOlmV46z/pjQzXWk3O6LEffvBIjtPm9aRmp1mXpIRIAdqKvtM&#10;7AWS0aos2TPxM6jUB59mvDMeMG/lmeeZXSaaxnYkeg3f5NvsaaE7PSKznzztQ97tycDJaCdDeNkD&#10;6ZA4OwQ0+57msSryxvD+kEj5MpBr1kt9Wroyp8sDyVv963+Juj7j3U8AAAD//wMAUEsDBBQABgAI&#10;AAAAIQDawqVZ3QAAAAsBAAAPAAAAZHJzL2Rvd25yZXYueG1sTI/BTsMwEETvSPyDtUjcqJ1GbWiI&#10;UyFE79By4OjGS2yI11HstuHvWU5w3NnRzJtmO4dBnHFKPpKGYqFAIHXReuo1vB12d/cgUjZkzRAJ&#10;NXxjgm17fdWY2sYLveJ5n3vBIZRqo8HlPNZSps5hMGkRRyT+fcQpmMzn1Es7mQuHh0EulVrLYDxx&#10;gzMjPjnsvvanoEF6/1m9h0I9m9384jZV5ZWvtL69mR8fQGSc858ZfvEZHVpmOsYT2SQGDctizVuy&#10;ho0qViDYUZYrVo6slEUJsm3k/w3tDwAAAP//AwBQSwECLQAUAAYACAAAACEAtoM4kv4AAADhAQAA&#10;EwAAAAAAAAAAAAAAAAAAAAAAW0NvbnRlbnRfVHlwZXNdLnhtbFBLAQItABQABgAIAAAAIQA4/SH/&#10;1gAAAJQBAAALAAAAAAAAAAAAAAAAAC8BAABfcmVscy8ucmVsc1BLAQItABQABgAIAAAAIQD7e3Hl&#10;2AEAAA4EAAAOAAAAAAAAAAAAAAAAAC4CAABkcnMvZTJvRG9jLnhtbFBLAQItABQABgAIAAAAIQDa&#10;wqVZ3QAAAAsBAAAPAAAAAAAAAAAAAAAAADIEAABkcnMvZG93bnJldi54bWxQSwUGAAAAAAQABADz&#10;AAAAPAUAAAAA&#10;" o:allowincell="f" filled="f" stroked="f" strokeweight="0">
                <v:textbox style="mso-fit-shape-to-text:t" inset="0,0,0,0">
                  <w:txbxContent>
                    <w:p w14:paraId="26995EA7" w14:textId="77777777" w:rsidR="00DB7094" w:rsidRDefault="00DB7094">
                      <w:pPr>
                        <w:pStyle w:val="111"/>
                        <w:shd w:val="clear" w:color="auto" w:fill="auto"/>
                        <w:spacing w:line="180" w:lineRule="exact"/>
                      </w:pPr>
                      <w:r>
                        <w:rPr>
                          <w:rStyle w:val="11Exact"/>
                          <w:b/>
                          <w:bCs/>
                        </w:rPr>
                        <w:t>Библиотека:</w:t>
                      </w:r>
                    </w:p>
                    <w:p w14:paraId="64D0E516" w14:textId="77777777" w:rsidR="00DB7094" w:rsidRDefault="00DB7094">
                      <w:pPr>
                        <w:pStyle w:val="14"/>
                        <w:shd w:val="clear" w:color="auto" w:fill="auto"/>
                        <w:spacing w:line="120" w:lineRule="exact"/>
                      </w:pPr>
                      <w:r>
                        <w:rPr>
                          <w:rStyle w:val="14Exact"/>
                        </w:rPr>
                        <w:t>библиотекапь I</w:t>
                      </w:r>
                    </w:p>
                  </w:txbxContent>
                </v:textbox>
                <w10:wrap anchorx="margin"/>
              </v:rect>
            </w:pict>
          </mc:Fallback>
        </mc:AlternateContent>
      </w:r>
      <w:r w:rsidRPr="00944008">
        <w:rPr>
          <w:rFonts w:ascii="Times New Roman" w:hAnsi="Times New Roman" w:cs="Times New Roman"/>
          <w:noProof/>
          <w:lang w:bidi="ar-SA"/>
        </w:rPr>
        <mc:AlternateContent>
          <mc:Choice Requires="wps">
            <w:drawing>
              <wp:anchor distT="0" distB="0" distL="1905" distR="0" simplePos="0" relativeHeight="251649536" behindDoc="0" locked="0" layoutInCell="0" allowOverlap="1" wp14:anchorId="0395B47D" wp14:editId="2139E4A5">
                <wp:simplePos x="0" y="0"/>
                <wp:positionH relativeFrom="margin">
                  <wp:posOffset>2731135</wp:posOffset>
                </wp:positionH>
                <wp:positionV relativeFrom="paragraph">
                  <wp:posOffset>5666740</wp:posOffset>
                </wp:positionV>
                <wp:extent cx="1286510" cy="318770"/>
                <wp:effectExtent l="0" t="0" r="0" b="0"/>
                <wp:wrapNone/>
                <wp:docPr id="26" name="Text Box 52"/>
                <wp:cNvGraphicFramePr/>
                <a:graphic xmlns:a="http://schemas.openxmlformats.org/drawingml/2006/main">
                  <a:graphicData uri="http://schemas.microsoft.com/office/word/2010/wordprocessingShape">
                    <wps:wsp>
                      <wps:cNvSpPr/>
                      <wps:spPr>
                        <a:xfrm>
                          <a:off x="0" y="0"/>
                          <a:ext cx="1286640" cy="318600"/>
                        </a:xfrm>
                        <a:prstGeom prst="rect">
                          <a:avLst/>
                        </a:prstGeom>
                        <a:noFill/>
                        <a:ln w="0">
                          <a:noFill/>
                        </a:ln>
                      </wps:spPr>
                      <wps:style>
                        <a:lnRef idx="0">
                          <a:scrgbClr r="0" g="0" b="0"/>
                        </a:lnRef>
                        <a:fillRef idx="0">
                          <a:scrgbClr r="0" g="0" b="0"/>
                        </a:fillRef>
                        <a:effectRef idx="0">
                          <a:scrgbClr r="0" g="0" b="0"/>
                        </a:effectRef>
                        <a:fontRef idx="minor"/>
                      </wps:style>
                      <wps:txbx>
                        <w:txbxContent>
                          <w:p w14:paraId="161227B6" w14:textId="77777777" w:rsidR="00DB7094" w:rsidRDefault="00DB7094">
                            <w:pPr>
                              <w:pStyle w:val="111"/>
                              <w:shd w:val="clear" w:color="auto" w:fill="auto"/>
                              <w:spacing w:line="168" w:lineRule="exact"/>
                            </w:pPr>
                            <w:r>
                              <w:rPr>
                                <w:rStyle w:val="11Exact"/>
                                <w:b/>
                                <w:bCs/>
                              </w:rPr>
                              <w:t>Компьютерный центр:</w:t>
                            </w:r>
                          </w:p>
                          <w:p w14:paraId="518A31B4" w14:textId="77777777" w:rsidR="00DB7094" w:rsidRDefault="00DB7094">
                            <w:pPr>
                              <w:pStyle w:val="8"/>
                              <w:shd w:val="clear" w:color="auto" w:fill="auto"/>
                              <w:spacing w:line="168" w:lineRule="exact"/>
                              <w:ind w:firstLine="0"/>
                              <w:jc w:val="center"/>
                            </w:pPr>
                            <w:r>
                              <w:rPr>
                                <w:rStyle w:val="8Exact"/>
                              </w:rPr>
                              <w:t>инженер программист !</w:t>
                            </w:r>
                            <w:r>
                              <w:rPr>
                                <w:rStyle w:val="8Exact"/>
                              </w:rPr>
                              <w:br/>
                              <w:t>системный администратор - 2</w:t>
                            </w:r>
                          </w:p>
                        </w:txbxContent>
                      </wps:txbx>
                      <wps:bodyPr lIns="0" tIns="0" rIns="0" bIns="0" anchor="t" upright="1">
                        <a:spAutoFit/>
                      </wps:bodyPr>
                    </wps:wsp>
                  </a:graphicData>
                </a:graphic>
              </wp:anchor>
            </w:drawing>
          </mc:Choice>
          <mc:Fallback>
            <w:pict>
              <v:rect w14:anchorId="0395B47D" id="Text Box 52" o:spid="_x0000_s1035" style="position:absolute;margin-left:215.05pt;margin-top:446.2pt;width:101.3pt;height:25.1pt;z-index:251649536;visibility:visible;mso-wrap-style:square;mso-wrap-distance-left:.15pt;mso-wrap-distance-top:0;mso-wrap-distance-right:0;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ltlw2AEAAA8EAAAOAAAAZHJzL2Uyb0RvYy54bWysU9tu2zAMfR/QfxD0vtjOhiAz4hTDihYD&#10;hq1Yuw+QZckWoBsoJXb+fpQSO+v61GEvMk3xkDyH1O52MpocBQTlbEOrVUmJsNx1yvYN/fV8/35L&#10;SYjMdkw7Kxp6EoHe7m/e7UZfi7UbnO4EEExiQz36hg4x+rooAh+EYWHlvLB4KR0YFvEX+qIDNmJ2&#10;o4t1WW6K0UHnwXERAnrvzpd0n/NLKXj8IWUQkeiGYm8xn5DPNp3FfsfqHpgfFL+0wf6hC8OUxaJL&#10;qjsWGTmAepXKKA4uOBlX3JnCSam4yByQTVX+xeZpYF5kLihO8ItM4f+l5d+PT/4RUIbRhzqgmVhM&#10;Ekz6Yn9kymKdFrHEFAlHZ7XebjYfUVOOdx+q7abMahZXtIcQH4QzJBkNBRxG1ogdv4WIFTF0DknF&#10;rLtXWueBaEvGVPCFG8O1RdS10WzFkxYpTtufQhLV5X6TI3Do2y8ayHncuI/Y7Dz0nAwBKVBi2Tdi&#10;L5CEFnnL3ohfQLm+s3HBG2UdpLU88zyzS0Tj1E5Ir6Gf0m3ytK47PQLRXy0uRFru2YDZaGeDWT44&#10;1CFScvCg+gHnUWV5g/98iKh8Hsg166U+bl2e0+WFpLX+8z9HXd/x/jcAAAD//wMAUEsDBBQABgAI&#10;AAAAIQBIfYdq3gAAAAsBAAAPAAAAZHJzL2Rvd25yZXYueG1sTI/BTsMwEETvSPyDtUjcqJ00ips0&#10;ToUQvUPhwHEbm8QlXkex24a/x5zguJqnmbfNbnEju5g5WE8KspUAZqjz2lKv4P1t/7ABFiKSxtGT&#10;UfBtAuza25sGa+2v9Gouh9izVEKhRgVDjFPNeegG4zCs/GQoZZ9+dhjTOfdcz3hN5W7kuRAld2gp&#10;LQw4mafBdF+Hs1PArT3JD5eJZ9wvL0MlpRVWKnV/tzxugUWzxD8YfvWTOrTJ6ejPpAMbFRRrkSVU&#10;wabKC2CJKNe5BHZUUBV5Cbxt+P8f2h8AAAD//wMAUEsBAi0AFAAGAAgAAAAhALaDOJL+AAAA4QEA&#10;ABMAAAAAAAAAAAAAAAAAAAAAAFtDb250ZW50X1R5cGVzXS54bWxQSwECLQAUAAYACAAAACEAOP0h&#10;/9YAAACUAQAACwAAAAAAAAAAAAAAAAAvAQAAX3JlbHMvLnJlbHNQSwECLQAUAAYACAAAACEA/ZbZ&#10;cNgBAAAPBAAADgAAAAAAAAAAAAAAAAAuAgAAZHJzL2Uyb0RvYy54bWxQSwECLQAUAAYACAAAACEA&#10;SH2Hat4AAAALAQAADwAAAAAAAAAAAAAAAAAyBAAAZHJzL2Rvd25yZXYueG1sUEsFBgAAAAAEAAQA&#10;8wAAAD0FAAAAAA==&#10;" o:allowincell="f" filled="f" stroked="f" strokeweight="0">
                <v:textbox style="mso-fit-shape-to-text:t" inset="0,0,0,0">
                  <w:txbxContent>
                    <w:p w14:paraId="161227B6" w14:textId="77777777" w:rsidR="00DB7094" w:rsidRDefault="00DB7094">
                      <w:pPr>
                        <w:pStyle w:val="111"/>
                        <w:shd w:val="clear" w:color="auto" w:fill="auto"/>
                        <w:spacing w:line="168" w:lineRule="exact"/>
                      </w:pPr>
                      <w:r>
                        <w:rPr>
                          <w:rStyle w:val="11Exact"/>
                          <w:b/>
                          <w:bCs/>
                        </w:rPr>
                        <w:t>Компьютерный центр:</w:t>
                      </w:r>
                    </w:p>
                    <w:p w14:paraId="518A31B4" w14:textId="77777777" w:rsidR="00DB7094" w:rsidRDefault="00DB7094">
                      <w:pPr>
                        <w:pStyle w:val="8"/>
                        <w:shd w:val="clear" w:color="auto" w:fill="auto"/>
                        <w:spacing w:line="168" w:lineRule="exact"/>
                        <w:ind w:firstLine="0"/>
                        <w:jc w:val="center"/>
                      </w:pPr>
                      <w:r>
                        <w:rPr>
                          <w:rStyle w:val="8Exact"/>
                        </w:rPr>
                        <w:t>инженер программист !</w:t>
                      </w:r>
                      <w:r>
                        <w:rPr>
                          <w:rStyle w:val="8Exact"/>
                        </w:rPr>
                        <w:br/>
                        <w:t>системный администратор - 2</w:t>
                      </w:r>
                    </w:p>
                  </w:txbxContent>
                </v:textbox>
                <w10:wrap anchorx="margin"/>
              </v:rect>
            </w:pict>
          </mc:Fallback>
        </mc:AlternateContent>
      </w:r>
      <w:r w:rsidRPr="00944008">
        <w:rPr>
          <w:rFonts w:ascii="Times New Roman" w:hAnsi="Times New Roman" w:cs="Times New Roman"/>
          <w:noProof/>
          <w:lang w:bidi="ar-SA"/>
        </w:rPr>
        <mc:AlternateContent>
          <mc:Choice Requires="wps">
            <w:drawing>
              <wp:anchor distT="0" distB="1905" distL="0" distR="1905" simplePos="0" relativeHeight="251650560" behindDoc="0" locked="0" layoutInCell="0" allowOverlap="1" wp14:anchorId="4505617D" wp14:editId="7A79C030">
                <wp:simplePos x="0" y="0"/>
                <wp:positionH relativeFrom="margin">
                  <wp:posOffset>1115695</wp:posOffset>
                </wp:positionH>
                <wp:positionV relativeFrom="paragraph">
                  <wp:posOffset>6172200</wp:posOffset>
                </wp:positionV>
                <wp:extent cx="1420495" cy="113030"/>
                <wp:effectExtent l="635" t="0" r="0" b="0"/>
                <wp:wrapNone/>
                <wp:docPr id="27" name="Text Box 53"/>
                <wp:cNvGraphicFramePr/>
                <a:graphic xmlns:a="http://schemas.openxmlformats.org/drawingml/2006/main">
                  <a:graphicData uri="http://schemas.microsoft.com/office/word/2010/wordprocessingShape">
                    <wps:wsp>
                      <wps:cNvSpPr/>
                      <wps:spPr>
                        <a:xfrm>
                          <a:off x="0" y="0"/>
                          <a:ext cx="1420560" cy="113040"/>
                        </a:xfrm>
                        <a:prstGeom prst="rect">
                          <a:avLst/>
                        </a:prstGeom>
                        <a:noFill/>
                        <a:ln w="0">
                          <a:noFill/>
                        </a:ln>
                      </wps:spPr>
                      <wps:style>
                        <a:lnRef idx="0">
                          <a:scrgbClr r="0" g="0" b="0"/>
                        </a:lnRef>
                        <a:fillRef idx="0">
                          <a:scrgbClr r="0" g="0" b="0"/>
                        </a:fillRef>
                        <a:effectRef idx="0">
                          <a:scrgbClr r="0" g="0" b="0"/>
                        </a:effectRef>
                        <a:fontRef idx="minor"/>
                      </wps:style>
                      <wps:txbx>
                        <w:txbxContent>
                          <w:p w14:paraId="7FD9E314" w14:textId="77777777" w:rsidR="00DB7094" w:rsidRDefault="00DB7094">
                            <w:pPr>
                              <w:pStyle w:val="111"/>
                              <w:shd w:val="clear" w:color="auto" w:fill="auto"/>
                              <w:spacing w:line="180" w:lineRule="exact"/>
                            </w:pPr>
                            <w:r>
                              <w:rPr>
                                <w:rStyle w:val="11Exact"/>
                                <w:b/>
                                <w:bCs/>
                              </w:rPr>
                              <w:t>Преподаватели, студенты</w:t>
                            </w:r>
                          </w:p>
                        </w:txbxContent>
                      </wps:txbx>
                      <wps:bodyPr lIns="0" tIns="0" rIns="0" bIns="0" anchor="t" upright="1">
                        <a:spAutoFit/>
                      </wps:bodyPr>
                    </wps:wsp>
                  </a:graphicData>
                </a:graphic>
              </wp:anchor>
            </w:drawing>
          </mc:Choice>
          <mc:Fallback>
            <w:pict>
              <v:rect w14:anchorId="4505617D" id="Text Box 53" o:spid="_x0000_s1036" style="position:absolute;margin-left:87.85pt;margin-top:486pt;width:111.85pt;height:8.9pt;z-index:251650560;visibility:visible;mso-wrap-style:square;mso-wrap-distance-left:0;mso-wrap-distance-top:0;mso-wrap-distance-right:.15pt;mso-wrap-distance-bottom:.15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whwi1wEAABAEAAAOAAAAZHJzL2Uyb0RvYy54bWysU8GO1DAMvSPxD1HuTNthWaFqOivEahES&#10;ghULH5CmSRspTSInM+38PY5n2mHhtIhL6jp+tt+zs7ubR8uOCqLxruHVpuRMOek74/qG//zx8OY9&#10;ZzEJ1wnrnWr4SUV+t3/9ajeFWm394G2ngGESF+spNHxIKdRFEeWgRhE3PiiHl9rDKBL+Ql90ICbM&#10;PtpiW5a3xeShC+ClihG99+dLvqf8WiuZvmkdVWK24dhbohPobPNZ7Hei7kGEwchLG+IfuhiFcVh0&#10;TXUvkmAHMH+lGo0EH71OG+nHwmttpCIOyKYq/2DzNIigiAuKE8MqU/x/aeXX41N4BJRhCrGOaGYW&#10;s4Yxf7E/NpNYp1UsNScm0VndbMt3t6ipxLuqelvekJrFFR0gpk/KjywbDQccBmkkjl9iwooYuoTk&#10;Ys4/GGtpINaxKRd85sZw6xB1bZSsdLIqx1n3XWlmOuo3O6KEvv1ogZ3HjfuIzS5Dp2QIyIEay74Q&#10;e4FktKIteyF+BVF979KKH43zkNfyzPPMLhNNczsjPdSadM6u1nenR2D2s8ONyNu9GLAY7WIIJweP&#10;QiTODgFMP+BAKtI3hg+HhNLTRK5ZLw3g2tGgLk8k7/Xv/xR1fcj7XwAAAP//AwBQSwMEFAAGAAgA&#10;AAAhALU+icbcAAAACwEAAA8AAABkcnMvZG93bnJldi54bWxMj81OwzAQhO9IvIO1SNyo3fLjOI1T&#10;IUTvUDhw3MYmdontKHbb8PYsJzjO7KfZmWYzh4Gd7JR9ihqWCwHMxi4ZH3sN72/bmwpYLhgNDila&#10;Dd82w6a9vGiwNukcX+1pV3pGITHXqMGVMtac587ZgHmRRhvp9pmmgIXk1HMz4ZnCw8BXQjzwgD7S&#10;B4ejfXK2+9odgwbu/UF+hKV4xu384pSUXnip9fXV/LgGVuxc/mD4rU/VoaVO+3SMJrOBtLyXhGpQ&#10;ckWjiLhV6g7YnpxKVcDbhv/f0P4AAAD//wMAUEsBAi0AFAAGAAgAAAAhALaDOJL+AAAA4QEAABMA&#10;AAAAAAAAAAAAAAAAAAAAAFtDb250ZW50X1R5cGVzXS54bWxQSwECLQAUAAYACAAAACEAOP0h/9YA&#10;AACUAQAACwAAAAAAAAAAAAAAAAAvAQAAX3JlbHMvLnJlbHNQSwECLQAUAAYACAAAACEA58IcItcB&#10;AAAQBAAADgAAAAAAAAAAAAAAAAAuAgAAZHJzL2Uyb0RvYy54bWxQSwECLQAUAAYACAAAACEAtT6J&#10;xtwAAAALAQAADwAAAAAAAAAAAAAAAAAxBAAAZHJzL2Rvd25yZXYueG1sUEsFBgAAAAAEAAQA8wAA&#10;ADoFAAAAAA==&#10;" o:allowincell="f" filled="f" stroked="f" strokeweight="0">
                <v:textbox style="mso-fit-shape-to-text:t" inset="0,0,0,0">
                  <w:txbxContent>
                    <w:p w14:paraId="7FD9E314" w14:textId="77777777" w:rsidR="00DB7094" w:rsidRDefault="00DB7094">
                      <w:pPr>
                        <w:pStyle w:val="111"/>
                        <w:shd w:val="clear" w:color="auto" w:fill="auto"/>
                        <w:spacing w:line="180" w:lineRule="exact"/>
                      </w:pPr>
                      <w:r>
                        <w:rPr>
                          <w:rStyle w:val="11Exact"/>
                          <w:b/>
                          <w:bCs/>
                        </w:rPr>
                        <w:t>Преподаватели, студенты</w:t>
                      </w:r>
                    </w:p>
                  </w:txbxContent>
                </v:textbox>
                <w10:wrap anchorx="margin"/>
              </v:rect>
            </w:pict>
          </mc:Fallback>
        </mc:AlternateContent>
      </w:r>
      <w:r w:rsidRPr="00944008">
        <w:rPr>
          <w:rFonts w:ascii="Times New Roman" w:hAnsi="Times New Roman" w:cs="Times New Roman"/>
          <w:noProof/>
          <w:lang w:bidi="ar-SA"/>
        </w:rPr>
        <mc:AlternateContent>
          <mc:Choice Requires="wps">
            <w:drawing>
              <wp:anchor distT="3810" distB="0" distL="0" distR="0" simplePos="0" relativeHeight="251651584" behindDoc="0" locked="0" layoutInCell="0" allowOverlap="1" wp14:anchorId="2BCEF217" wp14:editId="3D2A318D">
                <wp:simplePos x="0" y="0"/>
                <wp:positionH relativeFrom="margin">
                  <wp:posOffset>4517390</wp:posOffset>
                </wp:positionH>
                <wp:positionV relativeFrom="paragraph">
                  <wp:posOffset>5634990</wp:posOffset>
                </wp:positionV>
                <wp:extent cx="1261745" cy="586740"/>
                <wp:effectExtent l="635" t="0" r="0" b="0"/>
                <wp:wrapNone/>
                <wp:docPr id="28" name="Text Box 54"/>
                <wp:cNvGraphicFramePr/>
                <a:graphic xmlns:a="http://schemas.openxmlformats.org/drawingml/2006/main">
                  <a:graphicData uri="http://schemas.microsoft.com/office/word/2010/wordprocessingShape">
                    <wps:wsp>
                      <wps:cNvSpPr/>
                      <wps:spPr>
                        <a:xfrm>
                          <a:off x="0" y="0"/>
                          <a:ext cx="1261800" cy="586800"/>
                        </a:xfrm>
                        <a:prstGeom prst="rect">
                          <a:avLst/>
                        </a:prstGeom>
                        <a:noFill/>
                        <a:ln w="0">
                          <a:noFill/>
                        </a:ln>
                      </wps:spPr>
                      <wps:style>
                        <a:lnRef idx="0">
                          <a:scrgbClr r="0" g="0" b="0"/>
                        </a:lnRef>
                        <a:fillRef idx="0">
                          <a:scrgbClr r="0" g="0" b="0"/>
                        </a:fillRef>
                        <a:effectRef idx="0">
                          <a:scrgbClr r="0" g="0" b="0"/>
                        </a:effectRef>
                        <a:fontRef idx="minor"/>
                      </wps:style>
                      <wps:txbx>
                        <w:txbxContent>
                          <w:p w14:paraId="6DC89070" w14:textId="77777777" w:rsidR="00DB7094" w:rsidRDefault="00DB7094">
                            <w:pPr>
                              <w:pStyle w:val="111"/>
                              <w:shd w:val="clear" w:color="auto" w:fill="auto"/>
                              <w:spacing w:line="211" w:lineRule="exact"/>
                              <w:jc w:val="center"/>
                            </w:pPr>
                            <w:r>
                              <w:rPr>
                                <w:rStyle w:val="11Exact"/>
                                <w:b/>
                                <w:bCs/>
                              </w:rPr>
                              <w:t>Служба комплексной</w:t>
                            </w:r>
                            <w:r>
                              <w:rPr>
                                <w:rStyle w:val="11Exact"/>
                                <w:b/>
                                <w:bCs/>
                              </w:rPr>
                              <w:br/>
                              <w:t>безопасности:</w:t>
                            </w:r>
                          </w:p>
                          <w:p w14:paraId="425A1239" w14:textId="77777777" w:rsidR="00DB7094" w:rsidRDefault="00DB7094">
                            <w:pPr>
                              <w:pStyle w:val="8"/>
                              <w:shd w:val="clear" w:color="auto" w:fill="auto"/>
                              <w:spacing w:line="168" w:lineRule="exact"/>
                              <w:ind w:firstLine="0"/>
                              <w:jc w:val="center"/>
                            </w:pPr>
                            <w:r>
                              <w:rPr>
                                <w:rStyle w:val="8Exact"/>
                              </w:rPr>
                              <w:t>педагог-организатор ОБЖ 1</w:t>
                            </w:r>
                            <w:r>
                              <w:rPr>
                                <w:rStyle w:val="8Exact"/>
                              </w:rPr>
                              <w:br/>
                              <w:t xml:space="preserve">специалист по охране </w:t>
                            </w:r>
                            <w:r>
                              <w:rPr>
                                <w:rStyle w:val="8Georgia65ptExact"/>
                              </w:rPr>
                              <w:t>1</w:t>
                            </w:r>
                            <w:r>
                              <w:rPr>
                                <w:rStyle w:val="8Exact"/>
                              </w:rPr>
                              <w:t>руда и</w:t>
                            </w:r>
                            <w:r>
                              <w:rPr>
                                <w:rStyle w:val="8Exact"/>
                              </w:rPr>
                              <w:br/>
                              <w:t>технике безопасности - I</w:t>
                            </w:r>
                          </w:p>
                        </w:txbxContent>
                      </wps:txbx>
                      <wps:bodyPr lIns="0" tIns="0" rIns="0" bIns="0" anchor="t" upright="1">
                        <a:spAutoFit/>
                      </wps:bodyPr>
                    </wps:wsp>
                  </a:graphicData>
                </a:graphic>
              </wp:anchor>
            </w:drawing>
          </mc:Choice>
          <mc:Fallback>
            <w:pict>
              <v:rect w14:anchorId="2BCEF217" id="Text Box 54" o:spid="_x0000_s1037" style="position:absolute;margin-left:355.7pt;margin-top:443.7pt;width:99.35pt;height:46.2pt;z-index:251651584;visibility:visible;mso-wrap-style:square;mso-wrap-distance-left:0;mso-wrap-distance-top:.3pt;mso-wrap-distance-right:0;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m61+0wEAABAEAAAOAAAAZHJzL2Uyb0RvYy54bWysU9tu2zAMfR/QfxD03tgOsCAw4hRDixYF&#10;iq1Ytw+QZckWoBsoJXb+fpQSO9321GEvMk3xHJKH1O5uMpocBQTlbEOrVUmJsNx1yvYN/fnj8XZL&#10;SYjMdkw7Kxp6EoHe7W8+7UZfi7UbnO4EECSxoR59Q4cYfV0UgQ/CsLByXli8lA4Mi/gLfdEBG5Hd&#10;6GJdlptidNB5cFyEgN6H8yXdZ34pBY/fpAwiEt1QrC3mE/LZprPY71jdA/OD4pcy2D9UYZiymHSh&#10;emCRkQOov6iM4uCCk3HFnSmclIqL3AN2U5V/dPM2MC9yLyhO8ItM4f/R8q/HN/8KKMPoQx3QTF1M&#10;Ekz6Yn1kymKdFrHEFAlHZ7XeVNsSNeV493m7STbSFFe0hxCfhDMkGQ0FHEbWiB1fQjyHziEpmXWP&#10;Sus8EG3JmBL+5kZmbTHBtdBsxZMWKU7b70IS1eV6kyNw6Nt7DeQ8btxHLHYeeiZDQAqUmPaD2Ask&#10;oUXesg/iF1DO72xc8EZZB1nId90lM07thO2h8FW6Tq7WdadXIPrZ4kak7Z4NmI12Npjlg0MhIiUH&#10;D6ofcCBV1jf4L4eI0ueJXFkvQuPa5Zlenkja6/f/Oer6kPe/AAAA//8DAFBLAwQUAAYACAAAACEA&#10;24nAyNsAAAALAQAADwAAAGRycy9kb3ducmV2LnhtbEyPwU7DMAyG70i8Q2QkbiwJQqTtmk4IsTuM&#10;HThmjWkymqRqsq28PeYEt9/yp9+f280SRnbGOfsUNciVAIaxT9bHQcP+fXtXAcvFRGvGFFHDN2bY&#10;dNdXrWlsusQ3PO/KwKgk5sZocKVMDee5dxhMXqUJI+0+0xxMoXEeuJ3NhcrDyO+FeOTB+EgXnJnw&#10;2WH/tTsFDdz7o/oIUryY7fLqaqW88Err25vlaQ2s4FL+YPjVJ3XoyOmQTtFmNmpQUj4QqqGqFAUi&#10;aikksAMFVVfAu5b//6H7AQAA//8DAFBLAQItABQABgAIAAAAIQC2gziS/gAAAOEBAAATAAAAAAAA&#10;AAAAAAAAAAAAAABbQ29udGVudF9UeXBlc10ueG1sUEsBAi0AFAAGAAgAAAAhADj9If/WAAAAlAEA&#10;AAsAAAAAAAAAAAAAAAAALwEAAF9yZWxzLy5yZWxzUEsBAi0AFAAGAAgAAAAhAKWbrX7TAQAAEAQA&#10;AA4AAAAAAAAAAAAAAAAALgIAAGRycy9lMm9Eb2MueG1sUEsBAi0AFAAGAAgAAAAhANuJwMjbAAAA&#10;CwEAAA8AAAAAAAAAAAAAAAAALQQAAGRycy9kb3ducmV2LnhtbFBLBQYAAAAABAAEAPMAAAA1BQAA&#10;AAA=&#10;" o:allowincell="f" filled="f" stroked="f" strokeweight="0">
                <v:textbox style="mso-fit-shape-to-text:t" inset="0,0,0,0">
                  <w:txbxContent>
                    <w:p w14:paraId="6DC89070" w14:textId="77777777" w:rsidR="00DB7094" w:rsidRDefault="00DB7094">
                      <w:pPr>
                        <w:pStyle w:val="111"/>
                        <w:shd w:val="clear" w:color="auto" w:fill="auto"/>
                        <w:spacing w:line="211" w:lineRule="exact"/>
                        <w:jc w:val="center"/>
                      </w:pPr>
                      <w:r>
                        <w:rPr>
                          <w:rStyle w:val="11Exact"/>
                          <w:b/>
                          <w:bCs/>
                        </w:rPr>
                        <w:t>Служба комплексной</w:t>
                      </w:r>
                      <w:r>
                        <w:rPr>
                          <w:rStyle w:val="11Exact"/>
                          <w:b/>
                          <w:bCs/>
                        </w:rPr>
                        <w:br/>
                        <w:t>безопасности:</w:t>
                      </w:r>
                    </w:p>
                    <w:p w14:paraId="425A1239" w14:textId="77777777" w:rsidR="00DB7094" w:rsidRDefault="00DB7094">
                      <w:pPr>
                        <w:pStyle w:val="8"/>
                        <w:shd w:val="clear" w:color="auto" w:fill="auto"/>
                        <w:spacing w:line="168" w:lineRule="exact"/>
                        <w:ind w:firstLine="0"/>
                        <w:jc w:val="center"/>
                      </w:pPr>
                      <w:r>
                        <w:rPr>
                          <w:rStyle w:val="8Exact"/>
                        </w:rPr>
                        <w:t>педагог-организатор ОБЖ 1</w:t>
                      </w:r>
                      <w:r>
                        <w:rPr>
                          <w:rStyle w:val="8Exact"/>
                        </w:rPr>
                        <w:br/>
                        <w:t xml:space="preserve">специалист по охране </w:t>
                      </w:r>
                      <w:r>
                        <w:rPr>
                          <w:rStyle w:val="8Georgia65ptExact"/>
                        </w:rPr>
                        <w:t>1</w:t>
                      </w:r>
                      <w:r>
                        <w:rPr>
                          <w:rStyle w:val="8Exact"/>
                        </w:rPr>
                        <w:t>руда и</w:t>
                      </w:r>
                      <w:r>
                        <w:rPr>
                          <w:rStyle w:val="8Exact"/>
                        </w:rPr>
                        <w:br/>
                        <w:t>технике безопасности - I</w:t>
                      </w:r>
                    </w:p>
                  </w:txbxContent>
                </v:textbox>
                <w10:wrap anchorx="margin"/>
              </v:rect>
            </w:pict>
          </mc:Fallback>
        </mc:AlternateContent>
      </w:r>
      <w:r w:rsidRPr="00944008">
        <w:rPr>
          <w:rFonts w:ascii="Times New Roman" w:hAnsi="Times New Roman" w:cs="Times New Roman"/>
          <w:noProof/>
          <w:lang w:bidi="ar-SA"/>
        </w:rPr>
        <mc:AlternateContent>
          <mc:Choice Requires="wps">
            <w:drawing>
              <wp:anchor distT="2540" distB="0" distL="0" distR="3175" simplePos="0" relativeHeight="251652608" behindDoc="0" locked="0" layoutInCell="0" allowOverlap="1" wp14:anchorId="16BBB5DB" wp14:editId="3A3C5EE9">
                <wp:simplePos x="0" y="0"/>
                <wp:positionH relativeFrom="margin">
                  <wp:posOffset>5925185</wp:posOffset>
                </wp:positionH>
                <wp:positionV relativeFrom="paragraph">
                  <wp:posOffset>4624070</wp:posOffset>
                </wp:positionV>
                <wp:extent cx="1505585" cy="1380490"/>
                <wp:effectExtent l="635" t="0" r="0" b="0"/>
                <wp:wrapNone/>
                <wp:docPr id="29" name="Text Box 55"/>
                <wp:cNvGraphicFramePr/>
                <a:graphic xmlns:a="http://schemas.openxmlformats.org/drawingml/2006/main">
                  <a:graphicData uri="http://schemas.microsoft.com/office/word/2010/wordprocessingShape">
                    <wps:wsp>
                      <wps:cNvSpPr/>
                      <wps:spPr>
                        <a:xfrm>
                          <a:off x="0" y="0"/>
                          <a:ext cx="1505520" cy="1380600"/>
                        </a:xfrm>
                        <a:prstGeom prst="rect">
                          <a:avLst/>
                        </a:prstGeom>
                        <a:noFill/>
                        <a:ln w="0">
                          <a:noFill/>
                        </a:ln>
                      </wps:spPr>
                      <wps:style>
                        <a:lnRef idx="0">
                          <a:scrgbClr r="0" g="0" b="0"/>
                        </a:lnRef>
                        <a:fillRef idx="0">
                          <a:scrgbClr r="0" g="0" b="0"/>
                        </a:fillRef>
                        <a:effectRef idx="0">
                          <a:scrgbClr r="0" g="0" b="0"/>
                        </a:effectRef>
                        <a:fontRef idx="minor"/>
                      </wps:style>
                      <wps:txbx>
                        <w:txbxContent>
                          <w:p w14:paraId="22995B5D" w14:textId="77777777" w:rsidR="00DB7094" w:rsidRDefault="00DB7094">
                            <w:pPr>
                              <w:pStyle w:val="111"/>
                              <w:shd w:val="clear" w:color="auto" w:fill="auto"/>
                              <w:spacing w:line="180" w:lineRule="exact"/>
                              <w:ind w:right="20"/>
                              <w:jc w:val="center"/>
                            </w:pPr>
                            <w:r>
                              <w:rPr>
                                <w:rStyle w:val="11Exact"/>
                                <w:b/>
                                <w:bCs/>
                              </w:rPr>
                              <w:t>Столовая:</w:t>
                            </w:r>
                          </w:p>
                          <w:p w14:paraId="7052C9C9" w14:textId="77777777" w:rsidR="00DB7094" w:rsidRDefault="00DB7094">
                            <w:pPr>
                              <w:pStyle w:val="8"/>
                              <w:shd w:val="clear" w:color="auto" w:fill="auto"/>
                              <w:spacing w:line="163" w:lineRule="exact"/>
                              <w:ind w:right="20" w:firstLine="0"/>
                              <w:jc w:val="center"/>
                            </w:pPr>
                            <w:r>
                              <w:rPr>
                                <w:rStyle w:val="8Exact"/>
                              </w:rPr>
                              <w:t>заведующий столовой -1</w:t>
                            </w:r>
                            <w:r>
                              <w:rPr>
                                <w:rStyle w:val="8Exact"/>
                              </w:rPr>
                              <w:br/>
                              <w:t>повар - 3, кассир -1 (вн)</w:t>
                            </w:r>
                            <w:r>
                              <w:rPr>
                                <w:rStyle w:val="8Exact"/>
                              </w:rPr>
                              <w:br/>
                              <w:t>буфетчик - I (вн), уборщик - 1 (вн)</w:t>
                            </w:r>
                            <w:r>
                              <w:rPr>
                                <w:rStyle w:val="8Exact"/>
                              </w:rPr>
                              <w:br/>
                              <w:t>мойщик посуды - I (вн)</w:t>
                            </w:r>
                          </w:p>
                          <w:p w14:paraId="33141D68" w14:textId="77777777" w:rsidR="00DB7094" w:rsidRDefault="00DB7094">
                            <w:pPr>
                              <w:pStyle w:val="af7"/>
                              <w:tabs>
                                <w:tab w:val="left" w:pos="2308"/>
                              </w:tabs>
                              <w:spacing w:line="259" w:lineRule="exact"/>
                              <w:ind w:left="1180"/>
                            </w:pPr>
                            <w:r>
                              <w:rPr>
                                <w:rStyle w:val="2Exact"/>
                                <w:rFonts w:eastAsia="Arial Unicode MS"/>
                              </w:rPr>
                              <w:t>I</w:t>
                            </w:r>
                            <w:r>
                              <w:rPr>
                                <w:rStyle w:val="2Exact"/>
                                <w:rFonts w:eastAsia="Arial Unicode MS"/>
                              </w:rPr>
                              <w:tab/>
                              <w:t>~</w:t>
                            </w:r>
                          </w:p>
                          <w:p w14:paraId="25B8DC26" w14:textId="77777777" w:rsidR="00DB7094" w:rsidRDefault="00DB7094">
                            <w:pPr>
                              <w:pStyle w:val="111"/>
                              <w:shd w:val="clear" w:color="auto" w:fill="auto"/>
                              <w:spacing w:line="259" w:lineRule="exact"/>
                              <w:ind w:right="200"/>
                              <w:jc w:val="center"/>
                            </w:pPr>
                            <w:r>
                              <w:rPr>
                                <w:rStyle w:val="11Exact"/>
                                <w:b/>
                                <w:bCs/>
                              </w:rPr>
                              <w:t>Медицинский пункт:</w:t>
                            </w:r>
                          </w:p>
                          <w:p w14:paraId="3FE26E94" w14:textId="77777777" w:rsidR="00DB7094" w:rsidRDefault="00DB7094">
                            <w:pPr>
                              <w:pStyle w:val="8"/>
                              <w:shd w:val="clear" w:color="auto" w:fill="auto"/>
                              <w:spacing w:line="154" w:lineRule="exact"/>
                              <w:ind w:right="200" w:firstLine="0"/>
                              <w:jc w:val="center"/>
                            </w:pPr>
                            <w:r>
                              <w:rPr>
                                <w:rStyle w:val="8Exact"/>
                              </w:rPr>
                              <w:t>фельдшер - 1</w:t>
                            </w:r>
                            <w:r>
                              <w:rPr>
                                <w:rStyle w:val="8Exact"/>
                              </w:rPr>
                              <w:br/>
                              <w:t>медицинская сестра - !</w:t>
                            </w:r>
                          </w:p>
                        </w:txbxContent>
                      </wps:txbx>
                      <wps:bodyPr lIns="0" tIns="0" rIns="0" bIns="0" anchor="t" upright="1">
                        <a:spAutoFit/>
                      </wps:bodyPr>
                    </wps:wsp>
                  </a:graphicData>
                </a:graphic>
              </wp:anchor>
            </w:drawing>
          </mc:Choice>
          <mc:Fallback>
            <w:pict>
              <v:rect w14:anchorId="16BBB5DB" id="Text Box 55" o:spid="_x0000_s1038" style="position:absolute;margin-left:466.55pt;margin-top:364.1pt;width:118.55pt;height:108.7pt;z-index:251652608;visibility:visible;mso-wrap-style:square;mso-wrap-distance-left:0;mso-wrap-distance-top:.2pt;mso-wrap-distance-right:.25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nlqn2AEAABEEAAAOAAAAZHJzL2Uyb0RvYy54bWysU9tu2zAMfR/QfxD03thOkaIw4hTFig4D&#10;hq1Yuw+QZckWoBsoJXb+fpQSO+v21KEvMk3xkDyH1PZ+MpocBATlbEOrVUmJsNx1yvYN/fX6dH1H&#10;SYjMdkw7Kxp6FIHe764+bUdfi7UbnO4EEExiQz36hg4x+rooAh+EYWHlvLB4KR0YFvEX+qIDNmJ2&#10;o4t1Wd4Wo4POg+MiBPQ+ni7pLueXUvD4Q8ogItENxd5iPiGfbTqL3ZbVPTA/KH5ug/1HF4Ypi0WX&#10;VI8sMrIH9U8qozi44GRccWcKJ6XiInNANlX5F5uXgXmRuaA4wS8yhY9Ly78fXvwzoAyjD3VAM7GY&#10;JJj0xf7IlMU6LmKJKRKOzmpTbjZr1JTjXXVzV96WWc7iAvcQ4hfhDElGQwGnkUVih28hYkkMnUNS&#10;NeuelNZ5ItqSMVV848ZwbRF16TRb8ahFitP2p5BEdbnh5Agc+vazBnKaNy4kdjtPPSdDQAqUWPad&#10;2DMkoUVes3fiF1Cu72xc8EZZB2kvTzxP7BLROLUT0kOx1+k6uVrXHZ+B6K8WVyKt92zAbLSzwSwf&#10;HAoRKdl7UP2AA6myvsE/7CNKnydyyXpuAPcuD+r8RtJi//mfoy4vefcbAAD//wMAUEsDBBQABgAI&#10;AAAAIQBBlMjj3QAAAAwBAAAPAAAAZHJzL2Rvd25yZXYueG1sTI/BTsMwDIbvSLxDZCRuLGkHy9Y1&#10;nRBidxgcOHpNaDIap2qyrbw92YndbP2ffn+uN5Pv2cmM0QVSUMwEMENt0I46BZ8f24clsJiQNPaB&#10;jIJfE2HT3N7UWOlwpndz2qWO5RKKFSqwKQ0V57G1xmOchcFQzr7D6DHldey4HvGcy33PSyEW3KOj&#10;fMHiYF6saX92R6+AO3eQX74Qr7id3uxKSiecVOr+bnpeA0tmSv8wXPSzOjTZaR+OpCPrFazm8yKj&#10;CmS5LIFdiEKKPO1z9vi0AN7U/PqJ5g8AAP//AwBQSwECLQAUAAYACAAAACEAtoM4kv4AAADhAQAA&#10;EwAAAAAAAAAAAAAAAAAAAAAAW0NvbnRlbnRfVHlwZXNdLnhtbFBLAQItABQABgAIAAAAIQA4/SH/&#10;1gAAAJQBAAALAAAAAAAAAAAAAAAAAC8BAABfcmVscy8ucmVsc1BLAQItABQABgAIAAAAIQAGnlqn&#10;2AEAABEEAAAOAAAAAAAAAAAAAAAAAC4CAABkcnMvZTJvRG9jLnhtbFBLAQItABQABgAIAAAAIQBB&#10;lMjj3QAAAAwBAAAPAAAAAAAAAAAAAAAAADIEAABkcnMvZG93bnJldi54bWxQSwUGAAAAAAQABADz&#10;AAAAPAUAAAAA&#10;" o:allowincell="f" filled="f" stroked="f" strokeweight="0">
                <v:textbox style="mso-fit-shape-to-text:t" inset="0,0,0,0">
                  <w:txbxContent>
                    <w:p w14:paraId="22995B5D" w14:textId="77777777" w:rsidR="00DB7094" w:rsidRDefault="00DB7094">
                      <w:pPr>
                        <w:pStyle w:val="111"/>
                        <w:shd w:val="clear" w:color="auto" w:fill="auto"/>
                        <w:spacing w:line="180" w:lineRule="exact"/>
                        <w:ind w:right="20"/>
                        <w:jc w:val="center"/>
                      </w:pPr>
                      <w:r>
                        <w:rPr>
                          <w:rStyle w:val="11Exact"/>
                          <w:b/>
                          <w:bCs/>
                        </w:rPr>
                        <w:t>Столовая:</w:t>
                      </w:r>
                    </w:p>
                    <w:p w14:paraId="7052C9C9" w14:textId="77777777" w:rsidR="00DB7094" w:rsidRDefault="00DB7094">
                      <w:pPr>
                        <w:pStyle w:val="8"/>
                        <w:shd w:val="clear" w:color="auto" w:fill="auto"/>
                        <w:spacing w:line="163" w:lineRule="exact"/>
                        <w:ind w:right="20" w:firstLine="0"/>
                        <w:jc w:val="center"/>
                      </w:pPr>
                      <w:r>
                        <w:rPr>
                          <w:rStyle w:val="8Exact"/>
                        </w:rPr>
                        <w:t>заведующий столовой -1</w:t>
                      </w:r>
                      <w:r>
                        <w:rPr>
                          <w:rStyle w:val="8Exact"/>
                        </w:rPr>
                        <w:br/>
                        <w:t>повар - 3, кассир -1 (вн)</w:t>
                      </w:r>
                      <w:r>
                        <w:rPr>
                          <w:rStyle w:val="8Exact"/>
                        </w:rPr>
                        <w:br/>
                        <w:t>буфетчик - I (вн), уборщик - 1 (вн)</w:t>
                      </w:r>
                      <w:r>
                        <w:rPr>
                          <w:rStyle w:val="8Exact"/>
                        </w:rPr>
                        <w:br/>
                        <w:t>мойщик посуды - I (вн)</w:t>
                      </w:r>
                    </w:p>
                    <w:p w14:paraId="33141D68" w14:textId="77777777" w:rsidR="00DB7094" w:rsidRDefault="00DB7094">
                      <w:pPr>
                        <w:pStyle w:val="af7"/>
                        <w:tabs>
                          <w:tab w:val="left" w:pos="2308"/>
                        </w:tabs>
                        <w:spacing w:line="259" w:lineRule="exact"/>
                        <w:ind w:left="1180"/>
                      </w:pPr>
                      <w:r>
                        <w:rPr>
                          <w:rStyle w:val="2Exact"/>
                          <w:rFonts w:eastAsia="Arial Unicode MS"/>
                        </w:rPr>
                        <w:t>I</w:t>
                      </w:r>
                      <w:r>
                        <w:rPr>
                          <w:rStyle w:val="2Exact"/>
                          <w:rFonts w:eastAsia="Arial Unicode MS"/>
                        </w:rPr>
                        <w:tab/>
                        <w:t>~</w:t>
                      </w:r>
                    </w:p>
                    <w:p w14:paraId="25B8DC26" w14:textId="77777777" w:rsidR="00DB7094" w:rsidRDefault="00DB7094">
                      <w:pPr>
                        <w:pStyle w:val="111"/>
                        <w:shd w:val="clear" w:color="auto" w:fill="auto"/>
                        <w:spacing w:line="259" w:lineRule="exact"/>
                        <w:ind w:right="200"/>
                        <w:jc w:val="center"/>
                      </w:pPr>
                      <w:r>
                        <w:rPr>
                          <w:rStyle w:val="11Exact"/>
                          <w:b/>
                          <w:bCs/>
                        </w:rPr>
                        <w:t>Медицинский пункт:</w:t>
                      </w:r>
                    </w:p>
                    <w:p w14:paraId="3FE26E94" w14:textId="77777777" w:rsidR="00DB7094" w:rsidRDefault="00DB7094">
                      <w:pPr>
                        <w:pStyle w:val="8"/>
                        <w:shd w:val="clear" w:color="auto" w:fill="auto"/>
                        <w:spacing w:line="154" w:lineRule="exact"/>
                        <w:ind w:right="200" w:firstLine="0"/>
                        <w:jc w:val="center"/>
                      </w:pPr>
                      <w:r>
                        <w:rPr>
                          <w:rStyle w:val="8Exact"/>
                        </w:rPr>
                        <w:t>фельдшер - 1</w:t>
                      </w:r>
                      <w:r>
                        <w:rPr>
                          <w:rStyle w:val="8Exact"/>
                        </w:rPr>
                        <w:br/>
                        <w:t>медицинская сестра - !</w:t>
                      </w:r>
                    </w:p>
                  </w:txbxContent>
                </v:textbox>
                <w10:wrap anchorx="margin"/>
              </v:rect>
            </w:pict>
          </mc:Fallback>
        </mc:AlternateContent>
      </w:r>
      <w:r w:rsidRPr="00944008">
        <w:rPr>
          <w:rFonts w:ascii="Times New Roman" w:hAnsi="Times New Roman" w:cs="Times New Roman"/>
          <w:noProof/>
          <w:lang w:bidi="ar-SA"/>
        </w:rPr>
        <mc:AlternateContent>
          <mc:Choice Requires="wps">
            <w:drawing>
              <wp:anchor distT="4445" distB="0" distL="0" distR="0" simplePos="0" relativeHeight="251653632" behindDoc="0" locked="0" layoutInCell="0" allowOverlap="1" wp14:anchorId="3911EE02" wp14:editId="7FE482A3">
                <wp:simplePos x="0" y="0"/>
                <wp:positionH relativeFrom="margin">
                  <wp:posOffset>6126480</wp:posOffset>
                </wp:positionH>
                <wp:positionV relativeFrom="paragraph">
                  <wp:posOffset>5892800</wp:posOffset>
                </wp:positionV>
                <wp:extent cx="1231265" cy="328295"/>
                <wp:effectExtent l="635" t="635" r="0" b="0"/>
                <wp:wrapNone/>
                <wp:docPr id="30" name="Text Box 56"/>
                <wp:cNvGraphicFramePr/>
                <a:graphic xmlns:a="http://schemas.openxmlformats.org/drawingml/2006/main">
                  <a:graphicData uri="http://schemas.microsoft.com/office/word/2010/wordprocessingShape">
                    <wps:wsp>
                      <wps:cNvSpPr/>
                      <wps:spPr>
                        <a:xfrm>
                          <a:off x="0" y="0"/>
                          <a:ext cx="1231200" cy="328320"/>
                        </a:xfrm>
                        <a:prstGeom prst="rect">
                          <a:avLst/>
                        </a:prstGeom>
                        <a:noFill/>
                        <a:ln w="0">
                          <a:noFill/>
                        </a:ln>
                      </wps:spPr>
                      <wps:style>
                        <a:lnRef idx="0">
                          <a:scrgbClr r="0" g="0" b="0"/>
                        </a:lnRef>
                        <a:fillRef idx="0">
                          <a:scrgbClr r="0" g="0" b="0"/>
                        </a:fillRef>
                        <a:effectRef idx="0">
                          <a:scrgbClr r="0" g="0" b="0"/>
                        </a:effectRef>
                        <a:fontRef idx="minor"/>
                      </wps:style>
                      <wps:txbx>
                        <w:txbxContent>
                          <w:p w14:paraId="0ECC41A8" w14:textId="77777777" w:rsidR="00DB7094" w:rsidRDefault="00DB7094">
                            <w:pPr>
                              <w:pStyle w:val="111"/>
                              <w:shd w:val="clear" w:color="auto" w:fill="auto"/>
                              <w:spacing w:line="173" w:lineRule="exact"/>
                            </w:pPr>
                            <w:r>
                              <w:rPr>
                                <w:rStyle w:val="11Exact"/>
                                <w:b/>
                                <w:bCs/>
                              </w:rPr>
                              <w:t>Транспортная служба:</w:t>
                            </w:r>
                          </w:p>
                          <w:p w14:paraId="4CFF914A" w14:textId="77777777" w:rsidR="00DB7094" w:rsidRDefault="00DB7094">
                            <w:pPr>
                              <w:pStyle w:val="8"/>
                              <w:shd w:val="clear" w:color="auto" w:fill="auto"/>
                              <w:tabs>
                                <w:tab w:val="left" w:pos="1696"/>
                              </w:tabs>
                              <w:spacing w:line="173" w:lineRule="exact"/>
                              <w:ind w:left="640" w:firstLine="0"/>
                            </w:pPr>
                            <w:r>
                              <w:rPr>
                                <w:rStyle w:val="8Exact"/>
                              </w:rPr>
                              <w:t>водитель -2 механик -1</w:t>
                            </w:r>
                            <w:r>
                              <w:rPr>
                                <w:rStyle w:val="8Exact"/>
                              </w:rPr>
                              <w:tab/>
                              <w:t>*</w:t>
                            </w:r>
                          </w:p>
                        </w:txbxContent>
                      </wps:txbx>
                      <wps:bodyPr lIns="0" tIns="0" rIns="0" bIns="0" anchor="t" upright="1">
                        <a:spAutoFit/>
                      </wps:bodyPr>
                    </wps:wsp>
                  </a:graphicData>
                </a:graphic>
              </wp:anchor>
            </w:drawing>
          </mc:Choice>
          <mc:Fallback>
            <w:pict>
              <v:rect w14:anchorId="3911EE02" id="Text Box 56" o:spid="_x0000_s1039" style="position:absolute;margin-left:482.4pt;margin-top:464pt;width:96.95pt;height:25.85pt;z-index:251653632;visibility:visible;mso-wrap-style:square;mso-wrap-distance-left:0;mso-wrap-distance-top:.35pt;mso-wrap-distance-right:0;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v8A41wEAABAEAAAOAAAAZHJzL2Uyb0RvYy54bWysU9uK2zAQfS/0H4TeG8cOlMXEWUqXLYXS&#10;Lt3uB8iyZAtkjRgpsfP3HSmx08vTlr7I49GcmTlnRvv7ebTspDAYcA0vN1vOlJPQGdc3/OXH47s7&#10;zkIUrhMWnGr4WQV+f3j7Zj/5WlUwgO0UMkriQj35hg8x+rooghzUKMIGvHJ0qQFHEekX+6JDMVH2&#10;0RbVdvu+mAA7jyBVCOR9uFzyQ86vtZLxm9ZBRWYbTr3FfGI+23QWh72oexR+MPLahviHLkZhHBVd&#10;Uz2IKNgRzV+pRiMRAui4kTAWoLWRKnMgNuX2DzbPg/AqcyFxgl9lCv8vrfx6evZPSDJMPtSBzMRi&#10;1jimL/XH5izWeRVLzZFJcpbVrqQJcCbpblfd7aqsZnFDewzxk4KRJaPhSMPIGonTlxCpIoUuIamY&#10;g0djbR6IdWxKBX9zU7h1hLo1mq14tirFWfddaWa63G9yBIl9+9Eiu4yb9pGaXYaekxEgBWoq+0rs&#10;FZLQKm/ZK/ErKNcHF1f8aBxgWssLzwu7RDTO7Uz0SPhduk6uFrrzEzL72dFGpO1eDFyMdjGEkwOQ&#10;EJGzo0fTDzSQMusb/IdjJOnzRG5Zrw3Q2uVBXZ9I2utf/3PU7SEffgIAAP//AwBQSwMEFAAGAAgA&#10;AAAhAAHqakbdAAAADAEAAA8AAABkcnMvZG93bnJldi54bWxMj8FOwzAQRO9I/IO1SL1ROxXUSYhT&#10;IUTv0HLguI1NbIjtKHbb9O/ZnuC2uzOafdNsZj+wk5mSi0FBsRTATOiidqFX8LHf3pfAUsagcYjB&#10;KLiYBJv29qbBWsdzeDenXe4ZhYRUowKb81hznjprPKZlHE0g7StOHjOtU8/1hGcK9wNfCbHmHl2g&#10;DxZH82JN97M7egXcuW/56Qvxitv5zVZSOuGkUou7+fkJWDZz/jPDFZ/QoSWmQzwGndigoFo/EHqm&#10;YVVSqaujeCwlsAOdZCWBtw3/X6L9BQAA//8DAFBLAQItABQABgAIAAAAIQC2gziS/gAAAOEBAAAT&#10;AAAAAAAAAAAAAAAAAAAAAABbQ29udGVudF9UeXBlc10ueG1sUEsBAi0AFAAGAAgAAAAhADj9If/W&#10;AAAAlAEAAAsAAAAAAAAAAAAAAAAALwEAAF9yZWxzLy5yZWxzUEsBAi0AFAAGAAgAAAAhAJm/wDjX&#10;AQAAEAQAAA4AAAAAAAAAAAAAAAAALgIAAGRycy9lMm9Eb2MueG1sUEsBAi0AFAAGAAgAAAAhAAHq&#10;akbdAAAADAEAAA8AAAAAAAAAAAAAAAAAMQQAAGRycy9kb3ducmV2LnhtbFBLBQYAAAAABAAEAPMA&#10;AAA7BQAAAAA=&#10;" o:allowincell="f" filled="f" stroked="f" strokeweight="0">
                <v:textbox style="mso-fit-shape-to-text:t" inset="0,0,0,0">
                  <w:txbxContent>
                    <w:p w14:paraId="0ECC41A8" w14:textId="77777777" w:rsidR="00DB7094" w:rsidRDefault="00DB7094">
                      <w:pPr>
                        <w:pStyle w:val="111"/>
                        <w:shd w:val="clear" w:color="auto" w:fill="auto"/>
                        <w:spacing w:line="173" w:lineRule="exact"/>
                      </w:pPr>
                      <w:r>
                        <w:rPr>
                          <w:rStyle w:val="11Exact"/>
                          <w:b/>
                          <w:bCs/>
                        </w:rPr>
                        <w:t>Транспортная служба:</w:t>
                      </w:r>
                    </w:p>
                    <w:p w14:paraId="4CFF914A" w14:textId="77777777" w:rsidR="00DB7094" w:rsidRDefault="00DB7094">
                      <w:pPr>
                        <w:pStyle w:val="8"/>
                        <w:shd w:val="clear" w:color="auto" w:fill="auto"/>
                        <w:tabs>
                          <w:tab w:val="left" w:pos="1696"/>
                        </w:tabs>
                        <w:spacing w:line="173" w:lineRule="exact"/>
                        <w:ind w:left="640" w:firstLine="0"/>
                      </w:pPr>
                      <w:r>
                        <w:rPr>
                          <w:rStyle w:val="8Exact"/>
                        </w:rPr>
                        <w:t>водитель -2 механик -1</w:t>
                      </w:r>
                      <w:r>
                        <w:rPr>
                          <w:rStyle w:val="8Exact"/>
                        </w:rPr>
                        <w:tab/>
                        <w:t>*</w:t>
                      </w:r>
                    </w:p>
                  </w:txbxContent>
                </v:textbox>
                <w10:wrap anchorx="margin"/>
              </v:rect>
            </w:pict>
          </mc:Fallback>
        </mc:AlternateContent>
      </w:r>
    </w:p>
    <w:p w14:paraId="7409C0C2" w14:textId="77777777" w:rsidR="00DE29E5" w:rsidRPr="00944008" w:rsidRDefault="00DE29E5">
      <w:pPr>
        <w:rPr>
          <w:rFonts w:ascii="Times New Roman" w:hAnsi="Times New Roman" w:cs="Times New Roman"/>
          <w:sz w:val="2"/>
          <w:szCs w:val="2"/>
        </w:rPr>
      </w:pPr>
    </w:p>
    <w:p w14:paraId="3534DAEC" w14:textId="77777777" w:rsidR="00DE29E5" w:rsidRPr="00944008" w:rsidRDefault="00DE29E5">
      <w:pPr>
        <w:rPr>
          <w:rFonts w:ascii="Times New Roman" w:hAnsi="Times New Roman" w:cs="Times New Roman"/>
          <w:sz w:val="2"/>
          <w:szCs w:val="2"/>
        </w:rPr>
      </w:pPr>
    </w:p>
    <w:p w14:paraId="47BF60BB" w14:textId="77777777" w:rsidR="00DE29E5" w:rsidRPr="00944008" w:rsidRDefault="00DE29E5">
      <w:pPr>
        <w:rPr>
          <w:rFonts w:ascii="Times New Roman" w:hAnsi="Times New Roman" w:cs="Times New Roman"/>
          <w:sz w:val="2"/>
          <w:szCs w:val="2"/>
        </w:rPr>
      </w:pPr>
    </w:p>
    <w:p w14:paraId="13EECD56" w14:textId="77777777" w:rsidR="00DE29E5" w:rsidRPr="00944008" w:rsidRDefault="00DE29E5">
      <w:pPr>
        <w:rPr>
          <w:rFonts w:ascii="Times New Roman" w:hAnsi="Times New Roman" w:cs="Times New Roman"/>
          <w:sz w:val="2"/>
          <w:szCs w:val="2"/>
        </w:rPr>
      </w:pPr>
    </w:p>
    <w:p w14:paraId="4B482931" w14:textId="77777777" w:rsidR="00DE29E5" w:rsidRPr="00944008" w:rsidRDefault="00DE29E5">
      <w:pPr>
        <w:rPr>
          <w:rFonts w:ascii="Times New Roman" w:hAnsi="Times New Roman" w:cs="Times New Roman"/>
          <w:sz w:val="2"/>
          <w:szCs w:val="2"/>
        </w:rPr>
      </w:pPr>
    </w:p>
    <w:p w14:paraId="2A612B8C" w14:textId="77777777" w:rsidR="00DE29E5" w:rsidRPr="00944008" w:rsidRDefault="00DE29E5">
      <w:pPr>
        <w:rPr>
          <w:rFonts w:ascii="Times New Roman" w:hAnsi="Times New Roman" w:cs="Times New Roman"/>
          <w:sz w:val="2"/>
          <w:szCs w:val="2"/>
        </w:rPr>
      </w:pPr>
    </w:p>
    <w:p w14:paraId="6CD05F2A" w14:textId="77777777" w:rsidR="00DE29E5" w:rsidRPr="00944008" w:rsidRDefault="00DE29E5">
      <w:pPr>
        <w:rPr>
          <w:rFonts w:ascii="Times New Roman" w:hAnsi="Times New Roman" w:cs="Times New Roman"/>
          <w:sz w:val="2"/>
          <w:szCs w:val="2"/>
        </w:rPr>
      </w:pPr>
    </w:p>
    <w:p w14:paraId="10DFCF23" w14:textId="77777777" w:rsidR="00DE29E5" w:rsidRPr="00944008" w:rsidRDefault="00DE29E5">
      <w:pPr>
        <w:rPr>
          <w:rFonts w:ascii="Times New Roman" w:hAnsi="Times New Roman" w:cs="Times New Roman"/>
          <w:sz w:val="2"/>
          <w:szCs w:val="2"/>
        </w:rPr>
      </w:pPr>
    </w:p>
    <w:p w14:paraId="751A355F" w14:textId="77777777" w:rsidR="00DE29E5" w:rsidRPr="00944008" w:rsidRDefault="00DE29E5">
      <w:pPr>
        <w:rPr>
          <w:rFonts w:ascii="Times New Roman" w:hAnsi="Times New Roman" w:cs="Times New Roman"/>
          <w:sz w:val="2"/>
          <w:szCs w:val="2"/>
        </w:rPr>
      </w:pPr>
    </w:p>
    <w:p w14:paraId="097E7E8B" w14:textId="77777777" w:rsidR="00DE29E5" w:rsidRPr="00944008" w:rsidRDefault="00DE29E5">
      <w:pPr>
        <w:rPr>
          <w:rFonts w:ascii="Times New Roman" w:hAnsi="Times New Roman" w:cs="Times New Roman"/>
          <w:sz w:val="2"/>
          <w:szCs w:val="2"/>
        </w:rPr>
      </w:pPr>
    </w:p>
    <w:p w14:paraId="54C945E1" w14:textId="77777777" w:rsidR="00DE29E5" w:rsidRPr="00944008" w:rsidRDefault="00DE29E5">
      <w:pPr>
        <w:rPr>
          <w:rFonts w:ascii="Times New Roman" w:hAnsi="Times New Roman" w:cs="Times New Roman"/>
          <w:sz w:val="2"/>
          <w:szCs w:val="2"/>
        </w:rPr>
      </w:pPr>
    </w:p>
    <w:p w14:paraId="488AA919" w14:textId="77777777" w:rsidR="00DE29E5" w:rsidRPr="00944008" w:rsidRDefault="00DE29E5">
      <w:pPr>
        <w:rPr>
          <w:rFonts w:ascii="Times New Roman" w:hAnsi="Times New Roman" w:cs="Times New Roman"/>
          <w:sz w:val="2"/>
          <w:szCs w:val="2"/>
        </w:rPr>
      </w:pPr>
    </w:p>
    <w:p w14:paraId="0A85EE31" w14:textId="77777777" w:rsidR="00DE29E5" w:rsidRPr="00944008" w:rsidRDefault="00DE29E5">
      <w:pPr>
        <w:rPr>
          <w:rFonts w:ascii="Times New Roman" w:hAnsi="Times New Roman" w:cs="Times New Roman"/>
          <w:sz w:val="2"/>
          <w:szCs w:val="2"/>
        </w:rPr>
      </w:pPr>
    </w:p>
    <w:p w14:paraId="4F0F7390" w14:textId="77777777" w:rsidR="00DE29E5" w:rsidRPr="00944008" w:rsidRDefault="00DE29E5">
      <w:pPr>
        <w:rPr>
          <w:rFonts w:ascii="Times New Roman" w:hAnsi="Times New Roman" w:cs="Times New Roman"/>
          <w:sz w:val="2"/>
          <w:szCs w:val="2"/>
        </w:rPr>
      </w:pPr>
    </w:p>
    <w:p w14:paraId="1ED14A22" w14:textId="77777777" w:rsidR="00DE29E5" w:rsidRPr="00944008" w:rsidRDefault="00DE29E5">
      <w:pPr>
        <w:rPr>
          <w:rFonts w:ascii="Times New Roman" w:hAnsi="Times New Roman" w:cs="Times New Roman"/>
          <w:sz w:val="2"/>
          <w:szCs w:val="2"/>
        </w:rPr>
      </w:pPr>
    </w:p>
    <w:p w14:paraId="5E15C6A1" w14:textId="77777777" w:rsidR="00DE29E5" w:rsidRPr="00944008" w:rsidRDefault="00DE29E5">
      <w:pPr>
        <w:rPr>
          <w:rFonts w:ascii="Times New Roman" w:hAnsi="Times New Roman" w:cs="Times New Roman"/>
          <w:sz w:val="2"/>
          <w:szCs w:val="2"/>
        </w:rPr>
      </w:pPr>
    </w:p>
    <w:p w14:paraId="0471E4E2" w14:textId="77777777" w:rsidR="00DE29E5" w:rsidRPr="00944008" w:rsidRDefault="00DE29E5">
      <w:pPr>
        <w:rPr>
          <w:rFonts w:ascii="Times New Roman" w:hAnsi="Times New Roman" w:cs="Times New Roman"/>
          <w:sz w:val="2"/>
          <w:szCs w:val="2"/>
        </w:rPr>
      </w:pPr>
    </w:p>
    <w:p w14:paraId="20667624" w14:textId="77777777" w:rsidR="00DE29E5" w:rsidRPr="00944008" w:rsidRDefault="00DE29E5">
      <w:pPr>
        <w:rPr>
          <w:rFonts w:ascii="Times New Roman" w:hAnsi="Times New Roman" w:cs="Times New Roman"/>
          <w:sz w:val="2"/>
          <w:szCs w:val="2"/>
        </w:rPr>
      </w:pPr>
    </w:p>
    <w:p w14:paraId="15CEF3DC" w14:textId="77777777" w:rsidR="00DE29E5" w:rsidRPr="00944008" w:rsidRDefault="00DE29E5">
      <w:pPr>
        <w:rPr>
          <w:rFonts w:ascii="Times New Roman" w:hAnsi="Times New Roman" w:cs="Times New Roman"/>
          <w:sz w:val="2"/>
          <w:szCs w:val="2"/>
        </w:rPr>
      </w:pPr>
    </w:p>
    <w:p w14:paraId="3F6DFBEA" w14:textId="77777777" w:rsidR="00DE29E5" w:rsidRPr="00944008" w:rsidRDefault="00DE29E5">
      <w:pPr>
        <w:rPr>
          <w:rFonts w:ascii="Times New Roman" w:hAnsi="Times New Roman" w:cs="Times New Roman"/>
          <w:sz w:val="2"/>
          <w:szCs w:val="2"/>
        </w:rPr>
      </w:pPr>
    </w:p>
    <w:p w14:paraId="7966144D" w14:textId="77777777" w:rsidR="00DE29E5" w:rsidRPr="00944008" w:rsidRDefault="00DE29E5">
      <w:pPr>
        <w:rPr>
          <w:rFonts w:ascii="Times New Roman" w:hAnsi="Times New Roman" w:cs="Times New Roman"/>
          <w:sz w:val="2"/>
          <w:szCs w:val="2"/>
        </w:rPr>
      </w:pPr>
    </w:p>
    <w:p w14:paraId="5C25B513" w14:textId="77777777" w:rsidR="00DE29E5" w:rsidRPr="00944008" w:rsidRDefault="00DE29E5">
      <w:pPr>
        <w:rPr>
          <w:rFonts w:ascii="Times New Roman" w:hAnsi="Times New Roman" w:cs="Times New Roman"/>
          <w:sz w:val="2"/>
          <w:szCs w:val="2"/>
        </w:rPr>
      </w:pPr>
    </w:p>
    <w:p w14:paraId="2DA07158" w14:textId="77777777" w:rsidR="00DE29E5" w:rsidRPr="00944008" w:rsidRDefault="00DE29E5">
      <w:pPr>
        <w:rPr>
          <w:rFonts w:ascii="Times New Roman" w:hAnsi="Times New Roman" w:cs="Times New Roman"/>
          <w:sz w:val="2"/>
          <w:szCs w:val="2"/>
        </w:rPr>
      </w:pPr>
    </w:p>
    <w:p w14:paraId="7F2915D5" w14:textId="77777777" w:rsidR="00DE29E5" w:rsidRPr="00944008" w:rsidRDefault="00DE29E5">
      <w:pPr>
        <w:rPr>
          <w:rFonts w:ascii="Times New Roman" w:hAnsi="Times New Roman" w:cs="Times New Roman"/>
          <w:sz w:val="2"/>
          <w:szCs w:val="2"/>
        </w:rPr>
      </w:pPr>
    </w:p>
    <w:p w14:paraId="6637768D" w14:textId="77777777" w:rsidR="00DE29E5" w:rsidRPr="00944008" w:rsidRDefault="00DE29E5">
      <w:pPr>
        <w:rPr>
          <w:rFonts w:ascii="Times New Roman" w:hAnsi="Times New Roman" w:cs="Times New Roman"/>
          <w:sz w:val="2"/>
          <w:szCs w:val="2"/>
        </w:rPr>
      </w:pPr>
    </w:p>
    <w:p w14:paraId="78CBE7E5" w14:textId="77777777" w:rsidR="00DE29E5" w:rsidRPr="00944008" w:rsidRDefault="00DE29E5">
      <w:pPr>
        <w:rPr>
          <w:rFonts w:ascii="Times New Roman" w:hAnsi="Times New Roman" w:cs="Times New Roman"/>
          <w:sz w:val="2"/>
          <w:szCs w:val="2"/>
        </w:rPr>
      </w:pPr>
    </w:p>
    <w:p w14:paraId="418C32E1" w14:textId="77777777" w:rsidR="00DE29E5" w:rsidRPr="00944008" w:rsidRDefault="00DE29E5">
      <w:pPr>
        <w:rPr>
          <w:rFonts w:ascii="Times New Roman" w:hAnsi="Times New Roman" w:cs="Times New Roman"/>
          <w:sz w:val="2"/>
          <w:szCs w:val="2"/>
        </w:rPr>
      </w:pPr>
    </w:p>
    <w:p w14:paraId="3A88B0CA" w14:textId="77777777" w:rsidR="00DE29E5" w:rsidRPr="00944008" w:rsidRDefault="00DE29E5">
      <w:pPr>
        <w:rPr>
          <w:rFonts w:ascii="Times New Roman" w:hAnsi="Times New Roman" w:cs="Times New Roman"/>
          <w:sz w:val="2"/>
          <w:szCs w:val="2"/>
        </w:rPr>
      </w:pPr>
    </w:p>
    <w:p w14:paraId="28F30110" w14:textId="77777777" w:rsidR="00DE29E5" w:rsidRPr="00944008" w:rsidRDefault="00DE29E5">
      <w:pPr>
        <w:rPr>
          <w:rFonts w:ascii="Times New Roman" w:hAnsi="Times New Roman" w:cs="Times New Roman"/>
          <w:sz w:val="2"/>
          <w:szCs w:val="2"/>
        </w:rPr>
      </w:pPr>
    </w:p>
    <w:p w14:paraId="0D7C87D3" w14:textId="77777777" w:rsidR="00DE29E5" w:rsidRPr="00944008" w:rsidRDefault="00DE29E5">
      <w:pPr>
        <w:rPr>
          <w:rFonts w:ascii="Times New Roman" w:hAnsi="Times New Roman" w:cs="Times New Roman"/>
          <w:sz w:val="2"/>
          <w:szCs w:val="2"/>
        </w:rPr>
      </w:pPr>
    </w:p>
    <w:p w14:paraId="7D73684A" w14:textId="77777777" w:rsidR="00DE29E5" w:rsidRPr="00944008" w:rsidRDefault="00DE29E5">
      <w:pPr>
        <w:rPr>
          <w:rFonts w:ascii="Times New Roman" w:hAnsi="Times New Roman" w:cs="Times New Roman"/>
          <w:sz w:val="2"/>
          <w:szCs w:val="2"/>
        </w:rPr>
      </w:pPr>
    </w:p>
    <w:p w14:paraId="4F74D964" w14:textId="77777777" w:rsidR="00DE29E5" w:rsidRPr="00944008" w:rsidRDefault="00DE29E5">
      <w:pPr>
        <w:rPr>
          <w:rFonts w:ascii="Times New Roman" w:hAnsi="Times New Roman" w:cs="Times New Roman"/>
          <w:sz w:val="2"/>
          <w:szCs w:val="2"/>
        </w:rPr>
      </w:pPr>
    </w:p>
    <w:p w14:paraId="50C4AA91" w14:textId="77777777" w:rsidR="00DE29E5" w:rsidRPr="00944008" w:rsidRDefault="00DE29E5">
      <w:pPr>
        <w:rPr>
          <w:rFonts w:ascii="Times New Roman" w:hAnsi="Times New Roman" w:cs="Times New Roman"/>
          <w:sz w:val="2"/>
          <w:szCs w:val="2"/>
        </w:rPr>
      </w:pPr>
    </w:p>
    <w:p w14:paraId="23D06354" w14:textId="77777777" w:rsidR="00DE29E5" w:rsidRPr="00944008" w:rsidRDefault="00DE29E5">
      <w:pPr>
        <w:rPr>
          <w:rFonts w:ascii="Times New Roman" w:hAnsi="Times New Roman" w:cs="Times New Roman"/>
          <w:sz w:val="2"/>
          <w:szCs w:val="2"/>
        </w:rPr>
      </w:pPr>
    </w:p>
    <w:p w14:paraId="0C7F6184" w14:textId="77777777" w:rsidR="00DE29E5" w:rsidRPr="00944008" w:rsidRDefault="00DE29E5">
      <w:pPr>
        <w:rPr>
          <w:rFonts w:ascii="Times New Roman" w:hAnsi="Times New Roman" w:cs="Times New Roman"/>
          <w:sz w:val="2"/>
          <w:szCs w:val="2"/>
        </w:rPr>
      </w:pPr>
    </w:p>
    <w:p w14:paraId="0DCCA9D2" w14:textId="77777777" w:rsidR="00DE29E5" w:rsidRPr="00944008" w:rsidRDefault="00DE29E5">
      <w:pPr>
        <w:rPr>
          <w:rFonts w:ascii="Times New Roman" w:hAnsi="Times New Roman" w:cs="Times New Roman"/>
          <w:sz w:val="2"/>
          <w:szCs w:val="2"/>
        </w:rPr>
      </w:pPr>
    </w:p>
    <w:p w14:paraId="7F9B9ED9" w14:textId="77777777" w:rsidR="00DE29E5" w:rsidRPr="00944008" w:rsidRDefault="00DE29E5">
      <w:pPr>
        <w:rPr>
          <w:rFonts w:ascii="Times New Roman" w:hAnsi="Times New Roman" w:cs="Times New Roman"/>
          <w:sz w:val="2"/>
          <w:szCs w:val="2"/>
        </w:rPr>
      </w:pPr>
    </w:p>
    <w:p w14:paraId="1029E891" w14:textId="77777777" w:rsidR="00DE29E5" w:rsidRPr="00944008" w:rsidRDefault="00DE29E5">
      <w:pPr>
        <w:rPr>
          <w:rFonts w:ascii="Times New Roman" w:hAnsi="Times New Roman" w:cs="Times New Roman"/>
          <w:sz w:val="2"/>
          <w:szCs w:val="2"/>
        </w:rPr>
      </w:pPr>
    </w:p>
    <w:p w14:paraId="32CBAE5C" w14:textId="77777777" w:rsidR="00DE29E5" w:rsidRPr="00944008" w:rsidRDefault="00DE29E5">
      <w:pPr>
        <w:rPr>
          <w:rFonts w:ascii="Times New Roman" w:hAnsi="Times New Roman" w:cs="Times New Roman"/>
          <w:sz w:val="2"/>
          <w:szCs w:val="2"/>
        </w:rPr>
      </w:pPr>
    </w:p>
    <w:p w14:paraId="4AECD54A" w14:textId="77777777" w:rsidR="00DE29E5" w:rsidRPr="00944008" w:rsidRDefault="00DE29E5">
      <w:pPr>
        <w:rPr>
          <w:rFonts w:ascii="Times New Roman" w:hAnsi="Times New Roman" w:cs="Times New Roman"/>
          <w:sz w:val="2"/>
          <w:szCs w:val="2"/>
        </w:rPr>
      </w:pPr>
    </w:p>
    <w:p w14:paraId="7ABF57DD" w14:textId="77777777" w:rsidR="00DE29E5" w:rsidRPr="00944008" w:rsidRDefault="00DE29E5">
      <w:pPr>
        <w:rPr>
          <w:rFonts w:ascii="Times New Roman" w:hAnsi="Times New Roman" w:cs="Times New Roman"/>
          <w:sz w:val="2"/>
          <w:szCs w:val="2"/>
        </w:rPr>
      </w:pPr>
    </w:p>
    <w:p w14:paraId="199AAD47" w14:textId="77777777" w:rsidR="00DE29E5" w:rsidRPr="00944008" w:rsidRDefault="00DE29E5">
      <w:pPr>
        <w:rPr>
          <w:rFonts w:ascii="Times New Roman" w:hAnsi="Times New Roman" w:cs="Times New Roman"/>
          <w:sz w:val="2"/>
          <w:szCs w:val="2"/>
        </w:rPr>
      </w:pPr>
    </w:p>
    <w:p w14:paraId="5DF63729" w14:textId="77777777" w:rsidR="00DE29E5" w:rsidRPr="00944008" w:rsidRDefault="00DE29E5">
      <w:pPr>
        <w:rPr>
          <w:rFonts w:ascii="Times New Roman" w:hAnsi="Times New Roman" w:cs="Times New Roman"/>
          <w:sz w:val="2"/>
          <w:szCs w:val="2"/>
        </w:rPr>
      </w:pPr>
    </w:p>
    <w:p w14:paraId="49AF0CD7" w14:textId="77777777" w:rsidR="00DE29E5" w:rsidRPr="00944008" w:rsidRDefault="00DE29E5">
      <w:pPr>
        <w:rPr>
          <w:rFonts w:ascii="Times New Roman" w:hAnsi="Times New Roman" w:cs="Times New Roman"/>
          <w:sz w:val="2"/>
          <w:szCs w:val="2"/>
        </w:rPr>
      </w:pPr>
    </w:p>
    <w:p w14:paraId="5B8C71FD" w14:textId="77777777" w:rsidR="00DE29E5" w:rsidRPr="00944008" w:rsidRDefault="00DE29E5">
      <w:pPr>
        <w:rPr>
          <w:rFonts w:ascii="Times New Roman" w:hAnsi="Times New Roman" w:cs="Times New Roman"/>
          <w:sz w:val="2"/>
          <w:szCs w:val="2"/>
        </w:rPr>
      </w:pPr>
    </w:p>
    <w:p w14:paraId="35FDE79A" w14:textId="77777777" w:rsidR="00DE29E5" w:rsidRPr="00944008" w:rsidRDefault="00DE29E5">
      <w:pPr>
        <w:rPr>
          <w:rFonts w:ascii="Times New Roman" w:hAnsi="Times New Roman" w:cs="Times New Roman"/>
          <w:sz w:val="2"/>
          <w:szCs w:val="2"/>
        </w:rPr>
      </w:pPr>
    </w:p>
    <w:p w14:paraId="68AADFFA" w14:textId="77777777" w:rsidR="00DE29E5" w:rsidRPr="00944008" w:rsidRDefault="00DE29E5">
      <w:pPr>
        <w:rPr>
          <w:rFonts w:ascii="Times New Roman" w:hAnsi="Times New Roman" w:cs="Times New Roman"/>
          <w:sz w:val="2"/>
          <w:szCs w:val="2"/>
        </w:rPr>
      </w:pPr>
    </w:p>
    <w:p w14:paraId="7E5F5C46" w14:textId="77777777" w:rsidR="00DE29E5" w:rsidRPr="00944008" w:rsidRDefault="00DE29E5">
      <w:pPr>
        <w:rPr>
          <w:rFonts w:ascii="Times New Roman" w:hAnsi="Times New Roman" w:cs="Times New Roman"/>
          <w:sz w:val="2"/>
          <w:szCs w:val="2"/>
        </w:rPr>
      </w:pPr>
    </w:p>
    <w:p w14:paraId="2B63DD32" w14:textId="77777777" w:rsidR="00DE29E5" w:rsidRPr="00944008" w:rsidRDefault="00DE29E5">
      <w:pPr>
        <w:rPr>
          <w:rFonts w:ascii="Times New Roman" w:hAnsi="Times New Roman" w:cs="Times New Roman"/>
          <w:sz w:val="2"/>
          <w:szCs w:val="2"/>
        </w:rPr>
      </w:pPr>
    </w:p>
    <w:p w14:paraId="31299311" w14:textId="77777777" w:rsidR="00DE29E5" w:rsidRPr="00944008" w:rsidRDefault="00DE29E5">
      <w:pPr>
        <w:rPr>
          <w:rFonts w:ascii="Times New Roman" w:hAnsi="Times New Roman" w:cs="Times New Roman"/>
          <w:sz w:val="2"/>
          <w:szCs w:val="2"/>
        </w:rPr>
      </w:pPr>
    </w:p>
    <w:p w14:paraId="22FBCD18" w14:textId="77777777" w:rsidR="00DE29E5" w:rsidRPr="00944008" w:rsidRDefault="00DE29E5">
      <w:pPr>
        <w:rPr>
          <w:rFonts w:ascii="Times New Roman" w:hAnsi="Times New Roman" w:cs="Times New Roman"/>
          <w:sz w:val="2"/>
          <w:szCs w:val="2"/>
        </w:rPr>
      </w:pPr>
    </w:p>
    <w:p w14:paraId="30F7C3FF" w14:textId="77777777" w:rsidR="00DE29E5" w:rsidRDefault="00DE29E5">
      <w:pPr>
        <w:rPr>
          <w:rFonts w:ascii="Times New Roman" w:hAnsi="Times New Roman" w:cs="Times New Roman"/>
          <w:sz w:val="2"/>
          <w:szCs w:val="2"/>
        </w:rPr>
      </w:pPr>
    </w:p>
    <w:p w14:paraId="464DE16F" w14:textId="77777777" w:rsidR="000A2073" w:rsidRDefault="000A2073">
      <w:pPr>
        <w:rPr>
          <w:rFonts w:ascii="Times New Roman" w:hAnsi="Times New Roman" w:cs="Times New Roman"/>
          <w:sz w:val="2"/>
          <w:szCs w:val="2"/>
        </w:rPr>
      </w:pPr>
    </w:p>
    <w:p w14:paraId="68FD802A" w14:textId="77777777" w:rsidR="000A2073" w:rsidRDefault="000A2073">
      <w:pPr>
        <w:rPr>
          <w:rFonts w:ascii="Times New Roman" w:hAnsi="Times New Roman" w:cs="Times New Roman"/>
          <w:sz w:val="2"/>
          <w:szCs w:val="2"/>
        </w:rPr>
      </w:pPr>
    </w:p>
    <w:p w14:paraId="61EF4084" w14:textId="77777777" w:rsidR="000A2073" w:rsidRDefault="000A2073">
      <w:pPr>
        <w:rPr>
          <w:rFonts w:ascii="Times New Roman" w:hAnsi="Times New Roman" w:cs="Times New Roman"/>
          <w:sz w:val="2"/>
          <w:szCs w:val="2"/>
        </w:rPr>
      </w:pPr>
    </w:p>
    <w:p w14:paraId="17358134" w14:textId="77777777" w:rsidR="000A2073" w:rsidRDefault="000A2073">
      <w:pPr>
        <w:rPr>
          <w:rFonts w:ascii="Times New Roman" w:hAnsi="Times New Roman" w:cs="Times New Roman"/>
          <w:sz w:val="2"/>
          <w:szCs w:val="2"/>
        </w:rPr>
      </w:pPr>
    </w:p>
    <w:p w14:paraId="74BC541A" w14:textId="77777777" w:rsidR="000A2073" w:rsidRDefault="000A2073">
      <w:pPr>
        <w:rPr>
          <w:rFonts w:ascii="Times New Roman" w:hAnsi="Times New Roman" w:cs="Times New Roman"/>
          <w:sz w:val="2"/>
          <w:szCs w:val="2"/>
        </w:rPr>
      </w:pPr>
    </w:p>
    <w:p w14:paraId="4EA1E8A4" w14:textId="77777777" w:rsidR="000A2073" w:rsidRDefault="000A2073">
      <w:pPr>
        <w:rPr>
          <w:rFonts w:ascii="Times New Roman" w:hAnsi="Times New Roman" w:cs="Times New Roman"/>
          <w:sz w:val="2"/>
          <w:szCs w:val="2"/>
        </w:rPr>
      </w:pPr>
    </w:p>
    <w:p w14:paraId="6208AA07" w14:textId="77777777" w:rsidR="000A2073" w:rsidRDefault="000A2073">
      <w:pPr>
        <w:rPr>
          <w:rFonts w:ascii="Times New Roman" w:hAnsi="Times New Roman" w:cs="Times New Roman"/>
          <w:sz w:val="2"/>
          <w:szCs w:val="2"/>
        </w:rPr>
      </w:pPr>
    </w:p>
    <w:p w14:paraId="33B847FB" w14:textId="77777777" w:rsidR="000A2073" w:rsidRDefault="000A2073">
      <w:pPr>
        <w:rPr>
          <w:rFonts w:ascii="Times New Roman" w:hAnsi="Times New Roman" w:cs="Times New Roman"/>
          <w:sz w:val="2"/>
          <w:szCs w:val="2"/>
        </w:rPr>
      </w:pPr>
    </w:p>
    <w:p w14:paraId="1AA9430C" w14:textId="77777777" w:rsidR="000A2073" w:rsidRDefault="000A2073">
      <w:pPr>
        <w:rPr>
          <w:rFonts w:ascii="Times New Roman" w:hAnsi="Times New Roman" w:cs="Times New Roman"/>
          <w:sz w:val="2"/>
          <w:szCs w:val="2"/>
        </w:rPr>
      </w:pPr>
    </w:p>
    <w:p w14:paraId="79347B13" w14:textId="77777777" w:rsidR="000A2073" w:rsidRDefault="000A2073">
      <w:pPr>
        <w:rPr>
          <w:rFonts w:ascii="Times New Roman" w:hAnsi="Times New Roman" w:cs="Times New Roman"/>
          <w:sz w:val="2"/>
          <w:szCs w:val="2"/>
        </w:rPr>
      </w:pPr>
    </w:p>
    <w:p w14:paraId="7676F7DD" w14:textId="77777777" w:rsidR="000A2073" w:rsidRDefault="000A2073">
      <w:pPr>
        <w:rPr>
          <w:rFonts w:ascii="Times New Roman" w:hAnsi="Times New Roman" w:cs="Times New Roman"/>
          <w:sz w:val="2"/>
          <w:szCs w:val="2"/>
        </w:rPr>
      </w:pPr>
    </w:p>
    <w:p w14:paraId="71378343" w14:textId="77777777" w:rsidR="000A2073" w:rsidRDefault="000A2073">
      <w:pPr>
        <w:rPr>
          <w:rFonts w:ascii="Times New Roman" w:hAnsi="Times New Roman" w:cs="Times New Roman"/>
          <w:sz w:val="2"/>
          <w:szCs w:val="2"/>
        </w:rPr>
      </w:pPr>
    </w:p>
    <w:p w14:paraId="7963592C" w14:textId="77777777" w:rsidR="000A2073" w:rsidRDefault="000A2073">
      <w:pPr>
        <w:rPr>
          <w:rFonts w:ascii="Times New Roman" w:hAnsi="Times New Roman" w:cs="Times New Roman"/>
          <w:sz w:val="2"/>
          <w:szCs w:val="2"/>
        </w:rPr>
      </w:pPr>
    </w:p>
    <w:p w14:paraId="65A3BCC6" w14:textId="77777777" w:rsidR="000A2073" w:rsidRDefault="000A2073">
      <w:pPr>
        <w:rPr>
          <w:rFonts w:ascii="Times New Roman" w:hAnsi="Times New Roman" w:cs="Times New Roman"/>
          <w:sz w:val="2"/>
          <w:szCs w:val="2"/>
        </w:rPr>
      </w:pPr>
    </w:p>
    <w:p w14:paraId="3E19B434" w14:textId="77777777" w:rsidR="000A2073" w:rsidRDefault="000A2073">
      <w:pPr>
        <w:rPr>
          <w:rFonts w:ascii="Times New Roman" w:hAnsi="Times New Roman" w:cs="Times New Roman"/>
          <w:sz w:val="2"/>
          <w:szCs w:val="2"/>
        </w:rPr>
      </w:pPr>
    </w:p>
    <w:p w14:paraId="082A1598" w14:textId="77777777" w:rsidR="000A2073" w:rsidRDefault="000A2073">
      <w:pPr>
        <w:rPr>
          <w:rFonts w:ascii="Times New Roman" w:hAnsi="Times New Roman" w:cs="Times New Roman"/>
          <w:sz w:val="2"/>
          <w:szCs w:val="2"/>
        </w:rPr>
      </w:pPr>
    </w:p>
    <w:p w14:paraId="62223CC8" w14:textId="77777777" w:rsidR="000A2073" w:rsidRDefault="000A2073">
      <w:pPr>
        <w:rPr>
          <w:rFonts w:ascii="Times New Roman" w:hAnsi="Times New Roman" w:cs="Times New Roman"/>
          <w:sz w:val="2"/>
          <w:szCs w:val="2"/>
        </w:rPr>
      </w:pPr>
    </w:p>
    <w:p w14:paraId="6D65F007" w14:textId="77777777" w:rsidR="000A2073" w:rsidRDefault="000A2073">
      <w:pPr>
        <w:rPr>
          <w:rFonts w:ascii="Times New Roman" w:hAnsi="Times New Roman" w:cs="Times New Roman"/>
          <w:sz w:val="2"/>
          <w:szCs w:val="2"/>
        </w:rPr>
      </w:pPr>
    </w:p>
    <w:p w14:paraId="3B98C4E5" w14:textId="77777777" w:rsidR="000A2073" w:rsidRDefault="000A2073">
      <w:pPr>
        <w:rPr>
          <w:rFonts w:ascii="Times New Roman" w:hAnsi="Times New Roman" w:cs="Times New Roman"/>
          <w:sz w:val="2"/>
          <w:szCs w:val="2"/>
        </w:rPr>
      </w:pPr>
    </w:p>
    <w:p w14:paraId="490520ED" w14:textId="77777777" w:rsidR="000A2073" w:rsidRDefault="000A2073">
      <w:pPr>
        <w:rPr>
          <w:rFonts w:ascii="Times New Roman" w:hAnsi="Times New Roman" w:cs="Times New Roman"/>
          <w:sz w:val="2"/>
          <w:szCs w:val="2"/>
        </w:rPr>
      </w:pPr>
    </w:p>
    <w:p w14:paraId="277BAEC2" w14:textId="77777777" w:rsidR="000A2073" w:rsidRDefault="000A2073">
      <w:pPr>
        <w:rPr>
          <w:rFonts w:ascii="Times New Roman" w:hAnsi="Times New Roman" w:cs="Times New Roman"/>
          <w:sz w:val="2"/>
          <w:szCs w:val="2"/>
        </w:rPr>
      </w:pPr>
    </w:p>
    <w:p w14:paraId="50893627" w14:textId="77777777" w:rsidR="000A2073" w:rsidRDefault="000A2073">
      <w:pPr>
        <w:rPr>
          <w:rFonts w:ascii="Times New Roman" w:hAnsi="Times New Roman" w:cs="Times New Roman"/>
          <w:sz w:val="2"/>
          <w:szCs w:val="2"/>
        </w:rPr>
      </w:pPr>
    </w:p>
    <w:p w14:paraId="0C5591F3" w14:textId="77777777" w:rsidR="000A2073" w:rsidRDefault="000A2073">
      <w:pPr>
        <w:rPr>
          <w:rFonts w:ascii="Times New Roman" w:hAnsi="Times New Roman" w:cs="Times New Roman"/>
          <w:sz w:val="2"/>
          <w:szCs w:val="2"/>
        </w:rPr>
      </w:pPr>
    </w:p>
    <w:p w14:paraId="5296483F" w14:textId="77777777" w:rsidR="000A2073" w:rsidRDefault="000A2073">
      <w:pPr>
        <w:rPr>
          <w:rFonts w:ascii="Times New Roman" w:hAnsi="Times New Roman" w:cs="Times New Roman"/>
          <w:sz w:val="2"/>
          <w:szCs w:val="2"/>
        </w:rPr>
      </w:pPr>
    </w:p>
    <w:p w14:paraId="46E7FE46" w14:textId="77777777" w:rsidR="000A2073" w:rsidRDefault="000A2073">
      <w:pPr>
        <w:rPr>
          <w:rFonts w:ascii="Times New Roman" w:hAnsi="Times New Roman" w:cs="Times New Roman"/>
          <w:sz w:val="2"/>
          <w:szCs w:val="2"/>
        </w:rPr>
      </w:pPr>
    </w:p>
    <w:p w14:paraId="5DBAF6A7" w14:textId="77777777" w:rsidR="000A2073" w:rsidRDefault="000A2073">
      <w:pPr>
        <w:rPr>
          <w:rFonts w:ascii="Times New Roman" w:hAnsi="Times New Roman" w:cs="Times New Roman"/>
          <w:sz w:val="2"/>
          <w:szCs w:val="2"/>
        </w:rPr>
      </w:pPr>
    </w:p>
    <w:p w14:paraId="40F34E3E" w14:textId="77777777" w:rsidR="000A2073" w:rsidRDefault="000A2073">
      <w:pPr>
        <w:rPr>
          <w:rFonts w:ascii="Times New Roman" w:hAnsi="Times New Roman" w:cs="Times New Roman"/>
          <w:sz w:val="2"/>
          <w:szCs w:val="2"/>
        </w:rPr>
      </w:pPr>
    </w:p>
    <w:p w14:paraId="0DCE4B71" w14:textId="77777777" w:rsidR="000A2073" w:rsidRDefault="000A2073">
      <w:pPr>
        <w:rPr>
          <w:rFonts w:ascii="Times New Roman" w:hAnsi="Times New Roman" w:cs="Times New Roman"/>
          <w:sz w:val="2"/>
          <w:szCs w:val="2"/>
        </w:rPr>
      </w:pPr>
    </w:p>
    <w:p w14:paraId="762BB3FC" w14:textId="77777777" w:rsidR="000A2073" w:rsidRDefault="000A2073">
      <w:pPr>
        <w:rPr>
          <w:rFonts w:ascii="Times New Roman" w:hAnsi="Times New Roman" w:cs="Times New Roman"/>
          <w:sz w:val="2"/>
          <w:szCs w:val="2"/>
        </w:rPr>
      </w:pPr>
    </w:p>
    <w:p w14:paraId="1DACBD61" w14:textId="77777777" w:rsidR="000A2073" w:rsidRDefault="000A2073">
      <w:pPr>
        <w:rPr>
          <w:rFonts w:ascii="Times New Roman" w:hAnsi="Times New Roman" w:cs="Times New Roman"/>
          <w:sz w:val="2"/>
          <w:szCs w:val="2"/>
        </w:rPr>
      </w:pPr>
    </w:p>
    <w:p w14:paraId="58603528" w14:textId="77777777" w:rsidR="000A2073" w:rsidRDefault="000A2073">
      <w:pPr>
        <w:rPr>
          <w:rFonts w:ascii="Times New Roman" w:hAnsi="Times New Roman" w:cs="Times New Roman"/>
          <w:sz w:val="2"/>
          <w:szCs w:val="2"/>
        </w:rPr>
      </w:pPr>
    </w:p>
    <w:p w14:paraId="34F5A8EE" w14:textId="77777777" w:rsidR="000A2073" w:rsidRDefault="000A2073">
      <w:pPr>
        <w:rPr>
          <w:rFonts w:ascii="Times New Roman" w:hAnsi="Times New Roman" w:cs="Times New Roman"/>
          <w:sz w:val="2"/>
          <w:szCs w:val="2"/>
        </w:rPr>
      </w:pPr>
    </w:p>
    <w:p w14:paraId="7A476B7C" w14:textId="77777777" w:rsidR="000A2073" w:rsidRDefault="000A2073">
      <w:pPr>
        <w:rPr>
          <w:rFonts w:ascii="Times New Roman" w:hAnsi="Times New Roman" w:cs="Times New Roman"/>
          <w:sz w:val="2"/>
          <w:szCs w:val="2"/>
        </w:rPr>
      </w:pPr>
    </w:p>
    <w:p w14:paraId="361E943D" w14:textId="77777777" w:rsidR="000A2073" w:rsidRDefault="000A2073">
      <w:pPr>
        <w:rPr>
          <w:rFonts w:ascii="Times New Roman" w:hAnsi="Times New Roman" w:cs="Times New Roman"/>
          <w:sz w:val="2"/>
          <w:szCs w:val="2"/>
        </w:rPr>
      </w:pPr>
    </w:p>
    <w:p w14:paraId="34155F63" w14:textId="77777777" w:rsidR="000A2073" w:rsidRDefault="000A2073">
      <w:pPr>
        <w:rPr>
          <w:rFonts w:ascii="Times New Roman" w:hAnsi="Times New Roman" w:cs="Times New Roman"/>
          <w:sz w:val="2"/>
          <w:szCs w:val="2"/>
        </w:rPr>
      </w:pPr>
    </w:p>
    <w:p w14:paraId="1BDFC8DE" w14:textId="77777777" w:rsidR="000A2073" w:rsidRDefault="000A2073">
      <w:pPr>
        <w:rPr>
          <w:rFonts w:ascii="Times New Roman" w:hAnsi="Times New Roman" w:cs="Times New Roman"/>
          <w:sz w:val="2"/>
          <w:szCs w:val="2"/>
        </w:rPr>
      </w:pPr>
    </w:p>
    <w:p w14:paraId="1E6F631E" w14:textId="77777777" w:rsidR="000A2073" w:rsidRDefault="000A2073">
      <w:pPr>
        <w:rPr>
          <w:rFonts w:ascii="Times New Roman" w:hAnsi="Times New Roman" w:cs="Times New Roman"/>
          <w:sz w:val="2"/>
          <w:szCs w:val="2"/>
        </w:rPr>
      </w:pPr>
    </w:p>
    <w:p w14:paraId="010F22FA" w14:textId="77777777" w:rsidR="000A2073" w:rsidRDefault="000A2073">
      <w:pPr>
        <w:rPr>
          <w:rFonts w:ascii="Times New Roman" w:hAnsi="Times New Roman" w:cs="Times New Roman"/>
          <w:sz w:val="2"/>
          <w:szCs w:val="2"/>
        </w:rPr>
      </w:pPr>
    </w:p>
    <w:p w14:paraId="4B8F400B" w14:textId="77777777" w:rsidR="000A2073" w:rsidRDefault="000A2073">
      <w:pPr>
        <w:rPr>
          <w:rFonts w:ascii="Times New Roman" w:hAnsi="Times New Roman" w:cs="Times New Roman"/>
          <w:sz w:val="2"/>
          <w:szCs w:val="2"/>
        </w:rPr>
      </w:pPr>
    </w:p>
    <w:p w14:paraId="6D20D99C" w14:textId="77777777" w:rsidR="000A2073" w:rsidRPr="00944008" w:rsidRDefault="000A2073">
      <w:pPr>
        <w:rPr>
          <w:rFonts w:ascii="Times New Roman" w:hAnsi="Times New Roman" w:cs="Times New Roman"/>
          <w:sz w:val="2"/>
          <w:szCs w:val="2"/>
        </w:rPr>
      </w:pPr>
    </w:p>
    <w:p w14:paraId="2C26E2E8" w14:textId="77777777" w:rsidR="00DE29E5" w:rsidRPr="00944008" w:rsidRDefault="00DE29E5">
      <w:pPr>
        <w:rPr>
          <w:rFonts w:ascii="Times New Roman" w:hAnsi="Times New Roman" w:cs="Times New Roman"/>
          <w:sz w:val="2"/>
          <w:szCs w:val="2"/>
        </w:rPr>
      </w:pPr>
    </w:p>
    <w:p w14:paraId="6ADBACE1" w14:textId="77777777" w:rsidR="00DE29E5" w:rsidRPr="00944008" w:rsidRDefault="00DE29E5">
      <w:pPr>
        <w:rPr>
          <w:rFonts w:ascii="Times New Roman" w:hAnsi="Times New Roman" w:cs="Times New Roman"/>
          <w:sz w:val="2"/>
          <w:szCs w:val="2"/>
        </w:rPr>
      </w:pPr>
    </w:p>
    <w:p w14:paraId="08842256" w14:textId="77777777" w:rsidR="00DE29E5" w:rsidRPr="00944008" w:rsidRDefault="00DE29E5">
      <w:pPr>
        <w:rPr>
          <w:rFonts w:ascii="Times New Roman" w:hAnsi="Times New Roman" w:cs="Times New Roman"/>
          <w:sz w:val="2"/>
          <w:szCs w:val="2"/>
        </w:rPr>
      </w:pPr>
    </w:p>
    <w:p w14:paraId="5025F49D" w14:textId="77777777" w:rsidR="00DE29E5" w:rsidRDefault="00DE29E5">
      <w:pPr>
        <w:rPr>
          <w:rFonts w:ascii="Times New Roman" w:hAnsi="Times New Roman" w:cs="Times New Roman"/>
          <w:sz w:val="2"/>
          <w:szCs w:val="2"/>
        </w:rPr>
      </w:pPr>
    </w:p>
    <w:p w14:paraId="39617062" w14:textId="77777777" w:rsidR="00882F0E" w:rsidRDefault="00882F0E">
      <w:pPr>
        <w:rPr>
          <w:rFonts w:ascii="Times New Roman" w:hAnsi="Times New Roman" w:cs="Times New Roman"/>
          <w:sz w:val="2"/>
          <w:szCs w:val="2"/>
        </w:rPr>
      </w:pPr>
    </w:p>
    <w:p w14:paraId="18940AFE" w14:textId="77777777" w:rsidR="00882F0E" w:rsidRDefault="00882F0E">
      <w:pPr>
        <w:rPr>
          <w:rFonts w:ascii="Times New Roman" w:hAnsi="Times New Roman" w:cs="Times New Roman"/>
          <w:sz w:val="2"/>
          <w:szCs w:val="2"/>
        </w:rPr>
      </w:pPr>
    </w:p>
    <w:p w14:paraId="1394A3A4" w14:textId="77777777" w:rsidR="00882F0E" w:rsidRDefault="00882F0E">
      <w:pPr>
        <w:rPr>
          <w:rFonts w:ascii="Times New Roman" w:hAnsi="Times New Roman" w:cs="Times New Roman"/>
          <w:sz w:val="2"/>
          <w:szCs w:val="2"/>
        </w:rPr>
      </w:pPr>
    </w:p>
    <w:p w14:paraId="3942E6DB" w14:textId="77777777" w:rsidR="00882F0E" w:rsidRDefault="00882F0E">
      <w:pPr>
        <w:rPr>
          <w:rFonts w:ascii="Times New Roman" w:hAnsi="Times New Roman" w:cs="Times New Roman"/>
          <w:sz w:val="2"/>
          <w:szCs w:val="2"/>
        </w:rPr>
      </w:pPr>
    </w:p>
    <w:p w14:paraId="3569CFBA" w14:textId="77777777" w:rsidR="00882F0E" w:rsidRDefault="00882F0E">
      <w:pPr>
        <w:rPr>
          <w:rFonts w:ascii="Times New Roman" w:hAnsi="Times New Roman" w:cs="Times New Roman"/>
          <w:sz w:val="2"/>
          <w:szCs w:val="2"/>
        </w:rPr>
      </w:pPr>
    </w:p>
    <w:p w14:paraId="03330A99" w14:textId="77777777" w:rsidR="00882F0E" w:rsidRDefault="00882F0E">
      <w:pPr>
        <w:rPr>
          <w:rFonts w:ascii="Times New Roman" w:hAnsi="Times New Roman" w:cs="Times New Roman"/>
          <w:sz w:val="2"/>
          <w:szCs w:val="2"/>
        </w:rPr>
      </w:pPr>
    </w:p>
    <w:p w14:paraId="663F006F" w14:textId="77777777" w:rsidR="00882F0E" w:rsidRDefault="00882F0E">
      <w:pPr>
        <w:rPr>
          <w:rFonts w:ascii="Times New Roman" w:hAnsi="Times New Roman" w:cs="Times New Roman"/>
          <w:sz w:val="2"/>
          <w:szCs w:val="2"/>
        </w:rPr>
      </w:pPr>
    </w:p>
    <w:p w14:paraId="2428D512" w14:textId="77777777" w:rsidR="00882F0E" w:rsidRDefault="00882F0E">
      <w:pPr>
        <w:rPr>
          <w:rFonts w:ascii="Times New Roman" w:hAnsi="Times New Roman" w:cs="Times New Roman"/>
          <w:sz w:val="2"/>
          <w:szCs w:val="2"/>
        </w:rPr>
      </w:pPr>
    </w:p>
    <w:p w14:paraId="325819BB" w14:textId="77777777" w:rsidR="00882F0E" w:rsidRDefault="00882F0E">
      <w:pPr>
        <w:rPr>
          <w:rFonts w:ascii="Times New Roman" w:hAnsi="Times New Roman" w:cs="Times New Roman"/>
          <w:sz w:val="2"/>
          <w:szCs w:val="2"/>
        </w:rPr>
      </w:pPr>
    </w:p>
    <w:p w14:paraId="41B88D5F" w14:textId="77777777" w:rsidR="00882F0E" w:rsidRDefault="00882F0E">
      <w:pPr>
        <w:rPr>
          <w:rFonts w:ascii="Times New Roman" w:hAnsi="Times New Roman" w:cs="Times New Roman"/>
          <w:sz w:val="2"/>
          <w:szCs w:val="2"/>
        </w:rPr>
      </w:pPr>
    </w:p>
    <w:p w14:paraId="04DC10E4" w14:textId="77777777" w:rsidR="00882F0E" w:rsidRDefault="00882F0E">
      <w:pPr>
        <w:rPr>
          <w:rFonts w:ascii="Times New Roman" w:hAnsi="Times New Roman" w:cs="Times New Roman"/>
          <w:sz w:val="2"/>
          <w:szCs w:val="2"/>
        </w:rPr>
      </w:pPr>
    </w:p>
    <w:p w14:paraId="27F98007" w14:textId="77777777" w:rsidR="00882F0E" w:rsidRDefault="00882F0E">
      <w:pPr>
        <w:rPr>
          <w:rFonts w:ascii="Times New Roman" w:hAnsi="Times New Roman" w:cs="Times New Roman"/>
          <w:sz w:val="2"/>
          <w:szCs w:val="2"/>
        </w:rPr>
      </w:pPr>
    </w:p>
    <w:p w14:paraId="13AC268E" w14:textId="77777777" w:rsidR="00882F0E" w:rsidRPr="00944008" w:rsidRDefault="00882F0E">
      <w:pPr>
        <w:rPr>
          <w:rFonts w:ascii="Times New Roman" w:hAnsi="Times New Roman" w:cs="Times New Roman"/>
          <w:sz w:val="2"/>
          <w:szCs w:val="2"/>
        </w:rPr>
      </w:pPr>
    </w:p>
    <w:p w14:paraId="5B260DCA" w14:textId="77777777" w:rsidR="00DE29E5" w:rsidRPr="00944008" w:rsidRDefault="00DE29E5">
      <w:pPr>
        <w:rPr>
          <w:rFonts w:ascii="Times New Roman" w:hAnsi="Times New Roman" w:cs="Times New Roman"/>
          <w:sz w:val="2"/>
          <w:szCs w:val="2"/>
        </w:rPr>
      </w:pPr>
    </w:p>
    <w:p w14:paraId="5DEBE7A8" w14:textId="77777777" w:rsidR="00DE29E5" w:rsidRPr="00944008" w:rsidRDefault="00DE29E5">
      <w:pPr>
        <w:rPr>
          <w:rFonts w:ascii="Times New Roman" w:hAnsi="Times New Roman" w:cs="Times New Roman"/>
          <w:sz w:val="2"/>
          <w:szCs w:val="2"/>
        </w:rPr>
      </w:pPr>
    </w:p>
    <w:p w14:paraId="3E22F9BD" w14:textId="77777777" w:rsidR="00DE29E5" w:rsidRPr="00944008" w:rsidRDefault="00DE29E5">
      <w:pPr>
        <w:rPr>
          <w:rFonts w:ascii="Times New Roman" w:hAnsi="Times New Roman" w:cs="Times New Roman"/>
          <w:sz w:val="2"/>
          <w:szCs w:val="2"/>
        </w:rPr>
      </w:pPr>
    </w:p>
    <w:p w14:paraId="5ED39C1A" w14:textId="77777777" w:rsidR="00DE29E5" w:rsidRPr="00944008" w:rsidRDefault="00DE29E5">
      <w:pPr>
        <w:rPr>
          <w:rFonts w:ascii="Times New Roman" w:hAnsi="Times New Roman" w:cs="Times New Roman"/>
          <w:sz w:val="2"/>
          <w:szCs w:val="2"/>
        </w:rPr>
      </w:pPr>
    </w:p>
    <w:p w14:paraId="7718867B" w14:textId="77777777" w:rsidR="00DE29E5" w:rsidRPr="00944008" w:rsidRDefault="00DE29E5">
      <w:pPr>
        <w:rPr>
          <w:rFonts w:ascii="Times New Roman" w:hAnsi="Times New Roman" w:cs="Times New Roman"/>
          <w:sz w:val="2"/>
          <w:szCs w:val="2"/>
        </w:rPr>
      </w:pPr>
    </w:p>
    <w:p w14:paraId="02EC1240" w14:textId="77777777" w:rsidR="00DE29E5" w:rsidRPr="00944008" w:rsidRDefault="00DE29E5">
      <w:pPr>
        <w:rPr>
          <w:rFonts w:ascii="Times New Roman" w:hAnsi="Times New Roman" w:cs="Times New Roman"/>
          <w:sz w:val="2"/>
          <w:szCs w:val="2"/>
        </w:rPr>
      </w:pPr>
    </w:p>
    <w:p w14:paraId="3584D494" w14:textId="77777777" w:rsidR="00DE29E5" w:rsidRPr="00944008" w:rsidRDefault="00DE29E5">
      <w:pPr>
        <w:rPr>
          <w:rFonts w:ascii="Times New Roman" w:hAnsi="Times New Roman" w:cs="Times New Roman"/>
          <w:sz w:val="2"/>
          <w:szCs w:val="2"/>
        </w:rPr>
      </w:pPr>
    </w:p>
    <w:p w14:paraId="43DBF581" w14:textId="77777777" w:rsidR="00DE29E5" w:rsidRPr="00944008" w:rsidRDefault="00DE29E5">
      <w:pPr>
        <w:rPr>
          <w:rFonts w:ascii="Times New Roman" w:hAnsi="Times New Roman" w:cs="Times New Roman"/>
          <w:sz w:val="2"/>
          <w:szCs w:val="2"/>
        </w:rPr>
      </w:pPr>
    </w:p>
    <w:p w14:paraId="68662822" w14:textId="77777777" w:rsidR="00DE29E5" w:rsidRPr="00944008" w:rsidRDefault="00DE29E5">
      <w:pPr>
        <w:rPr>
          <w:rFonts w:ascii="Times New Roman" w:hAnsi="Times New Roman" w:cs="Times New Roman"/>
          <w:sz w:val="2"/>
          <w:szCs w:val="2"/>
        </w:rPr>
      </w:pPr>
    </w:p>
    <w:p w14:paraId="321E8B20" w14:textId="77777777" w:rsidR="00DE29E5" w:rsidRPr="00944008" w:rsidRDefault="00DE29E5">
      <w:pPr>
        <w:rPr>
          <w:rFonts w:ascii="Times New Roman" w:hAnsi="Times New Roman" w:cs="Times New Roman"/>
          <w:sz w:val="2"/>
          <w:szCs w:val="2"/>
        </w:rPr>
      </w:pPr>
    </w:p>
    <w:p w14:paraId="58CC1E3E" w14:textId="77777777" w:rsidR="00DE29E5" w:rsidRPr="00944008" w:rsidRDefault="00DE29E5">
      <w:pPr>
        <w:rPr>
          <w:rFonts w:ascii="Times New Roman" w:hAnsi="Times New Roman" w:cs="Times New Roman"/>
          <w:sz w:val="2"/>
          <w:szCs w:val="2"/>
        </w:rPr>
      </w:pPr>
    </w:p>
    <w:p w14:paraId="29B125A3" w14:textId="77777777" w:rsidR="00DE29E5" w:rsidRDefault="00DE29E5">
      <w:pPr>
        <w:rPr>
          <w:rFonts w:ascii="Times New Roman" w:hAnsi="Times New Roman" w:cs="Times New Roman"/>
          <w:sz w:val="2"/>
          <w:szCs w:val="2"/>
        </w:rPr>
      </w:pPr>
    </w:p>
    <w:p w14:paraId="2C5329A0" w14:textId="77777777" w:rsidR="0069118D" w:rsidRDefault="0069118D">
      <w:pPr>
        <w:rPr>
          <w:rFonts w:ascii="Times New Roman" w:hAnsi="Times New Roman" w:cs="Times New Roman"/>
          <w:sz w:val="2"/>
          <w:szCs w:val="2"/>
        </w:rPr>
      </w:pPr>
    </w:p>
    <w:p w14:paraId="0D70A09E" w14:textId="77777777" w:rsidR="0069118D" w:rsidRDefault="0069118D">
      <w:pPr>
        <w:rPr>
          <w:rFonts w:ascii="Times New Roman" w:hAnsi="Times New Roman" w:cs="Times New Roman"/>
          <w:sz w:val="2"/>
          <w:szCs w:val="2"/>
        </w:rPr>
      </w:pPr>
    </w:p>
    <w:p w14:paraId="34CE776F" w14:textId="77777777" w:rsidR="0069118D" w:rsidRDefault="0069118D">
      <w:pPr>
        <w:rPr>
          <w:rFonts w:ascii="Times New Roman" w:hAnsi="Times New Roman" w:cs="Times New Roman"/>
          <w:sz w:val="2"/>
          <w:szCs w:val="2"/>
        </w:rPr>
      </w:pPr>
    </w:p>
    <w:p w14:paraId="6FC8B357" w14:textId="77777777" w:rsidR="0069118D" w:rsidRDefault="0069118D">
      <w:pPr>
        <w:rPr>
          <w:rFonts w:ascii="Times New Roman" w:hAnsi="Times New Roman" w:cs="Times New Roman"/>
          <w:sz w:val="2"/>
          <w:szCs w:val="2"/>
        </w:rPr>
      </w:pPr>
    </w:p>
    <w:p w14:paraId="0194FE88" w14:textId="77777777" w:rsidR="0069118D" w:rsidRDefault="0069118D">
      <w:pPr>
        <w:rPr>
          <w:rFonts w:ascii="Times New Roman" w:hAnsi="Times New Roman" w:cs="Times New Roman"/>
          <w:sz w:val="2"/>
          <w:szCs w:val="2"/>
        </w:rPr>
      </w:pPr>
    </w:p>
    <w:p w14:paraId="4BF54680" w14:textId="77777777" w:rsidR="0069118D" w:rsidRDefault="0069118D">
      <w:pPr>
        <w:rPr>
          <w:rFonts w:ascii="Times New Roman" w:hAnsi="Times New Roman" w:cs="Times New Roman"/>
          <w:sz w:val="2"/>
          <w:szCs w:val="2"/>
        </w:rPr>
      </w:pPr>
    </w:p>
    <w:p w14:paraId="1B9E84F4" w14:textId="77777777" w:rsidR="0069118D" w:rsidRDefault="0069118D">
      <w:pPr>
        <w:rPr>
          <w:rFonts w:ascii="Times New Roman" w:hAnsi="Times New Roman" w:cs="Times New Roman"/>
          <w:sz w:val="2"/>
          <w:szCs w:val="2"/>
        </w:rPr>
      </w:pPr>
    </w:p>
    <w:p w14:paraId="2B5F4B86" w14:textId="77777777" w:rsidR="0069118D" w:rsidRPr="00944008" w:rsidRDefault="0069118D">
      <w:pPr>
        <w:rPr>
          <w:rFonts w:ascii="Times New Roman" w:hAnsi="Times New Roman" w:cs="Times New Roman"/>
          <w:sz w:val="2"/>
          <w:szCs w:val="2"/>
        </w:rPr>
      </w:pPr>
    </w:p>
    <w:p w14:paraId="0BFDB463" w14:textId="77777777" w:rsidR="00DE29E5" w:rsidRPr="00944008" w:rsidRDefault="00DE29E5">
      <w:pPr>
        <w:rPr>
          <w:rFonts w:ascii="Times New Roman" w:hAnsi="Times New Roman" w:cs="Times New Roman"/>
          <w:sz w:val="2"/>
          <w:szCs w:val="2"/>
        </w:rPr>
      </w:pPr>
    </w:p>
    <w:p w14:paraId="1EFDE919" w14:textId="77777777" w:rsidR="00DE29E5" w:rsidRPr="00944008" w:rsidRDefault="00DE29E5">
      <w:pPr>
        <w:rPr>
          <w:rFonts w:ascii="Times New Roman" w:hAnsi="Times New Roman" w:cs="Times New Roman"/>
          <w:sz w:val="2"/>
          <w:szCs w:val="2"/>
        </w:rPr>
      </w:pPr>
    </w:p>
    <w:p w14:paraId="0DE4213A" w14:textId="77777777" w:rsidR="00DE29E5" w:rsidRPr="00944008" w:rsidRDefault="00DE29E5">
      <w:pPr>
        <w:rPr>
          <w:rFonts w:ascii="Times New Roman" w:hAnsi="Times New Roman" w:cs="Times New Roman"/>
          <w:sz w:val="2"/>
          <w:szCs w:val="2"/>
        </w:rPr>
      </w:pPr>
    </w:p>
    <w:p w14:paraId="03DB69F1" w14:textId="77777777" w:rsidR="00DE29E5" w:rsidRPr="00944008" w:rsidRDefault="00DE29E5">
      <w:pPr>
        <w:rPr>
          <w:rFonts w:ascii="Times New Roman" w:hAnsi="Times New Roman" w:cs="Times New Roman"/>
          <w:sz w:val="2"/>
          <w:szCs w:val="2"/>
        </w:rPr>
      </w:pPr>
    </w:p>
    <w:p w14:paraId="137BFB0D" w14:textId="77777777" w:rsidR="00DE29E5" w:rsidRPr="00944008" w:rsidRDefault="00DE29E5">
      <w:pPr>
        <w:rPr>
          <w:rFonts w:ascii="Times New Roman" w:hAnsi="Times New Roman" w:cs="Times New Roman"/>
          <w:sz w:val="2"/>
          <w:szCs w:val="2"/>
        </w:rPr>
      </w:pPr>
    </w:p>
    <w:p w14:paraId="165AD38E" w14:textId="77777777" w:rsidR="00DE29E5" w:rsidRPr="00944008" w:rsidRDefault="00DE29E5">
      <w:pPr>
        <w:rPr>
          <w:rFonts w:ascii="Times New Roman" w:hAnsi="Times New Roman" w:cs="Times New Roman"/>
          <w:sz w:val="2"/>
          <w:szCs w:val="2"/>
        </w:rPr>
      </w:pPr>
    </w:p>
    <w:p w14:paraId="35729A0C" w14:textId="77777777" w:rsidR="00DE29E5" w:rsidRPr="00944008" w:rsidRDefault="00DE29E5">
      <w:pPr>
        <w:rPr>
          <w:rFonts w:ascii="Times New Roman" w:hAnsi="Times New Roman" w:cs="Times New Roman"/>
          <w:sz w:val="2"/>
          <w:szCs w:val="2"/>
        </w:rPr>
      </w:pPr>
    </w:p>
    <w:p w14:paraId="088C7F53" w14:textId="77777777" w:rsidR="00DE29E5" w:rsidRPr="00944008" w:rsidRDefault="00DE29E5">
      <w:pPr>
        <w:rPr>
          <w:rFonts w:ascii="Times New Roman" w:hAnsi="Times New Roman" w:cs="Times New Roman"/>
          <w:sz w:val="2"/>
          <w:szCs w:val="2"/>
        </w:rPr>
      </w:pPr>
    </w:p>
    <w:p w14:paraId="10FD5923" w14:textId="77777777" w:rsidR="00DE29E5" w:rsidRPr="00944008" w:rsidRDefault="00DE29E5">
      <w:pPr>
        <w:rPr>
          <w:rFonts w:ascii="Times New Roman" w:hAnsi="Times New Roman" w:cs="Times New Roman"/>
          <w:sz w:val="2"/>
          <w:szCs w:val="2"/>
        </w:rPr>
      </w:pPr>
    </w:p>
    <w:p w14:paraId="62516037" w14:textId="77777777" w:rsidR="00DE29E5" w:rsidRPr="00944008" w:rsidRDefault="00DE29E5">
      <w:pPr>
        <w:rPr>
          <w:rFonts w:ascii="Times New Roman" w:hAnsi="Times New Roman" w:cs="Times New Roman"/>
          <w:sz w:val="2"/>
          <w:szCs w:val="2"/>
        </w:rPr>
      </w:pPr>
    </w:p>
    <w:p w14:paraId="66E50947" w14:textId="77777777" w:rsidR="00DE29E5" w:rsidRPr="00944008" w:rsidRDefault="00DE29E5">
      <w:pPr>
        <w:rPr>
          <w:rFonts w:ascii="Times New Roman" w:hAnsi="Times New Roman" w:cs="Times New Roman"/>
          <w:sz w:val="2"/>
          <w:szCs w:val="2"/>
        </w:rPr>
      </w:pPr>
    </w:p>
    <w:p w14:paraId="7BA1C6D3" w14:textId="77777777" w:rsidR="00DE29E5" w:rsidRPr="00944008" w:rsidRDefault="00DE29E5">
      <w:pPr>
        <w:rPr>
          <w:rFonts w:ascii="Times New Roman" w:hAnsi="Times New Roman" w:cs="Times New Roman"/>
          <w:sz w:val="2"/>
          <w:szCs w:val="2"/>
        </w:rPr>
      </w:pPr>
    </w:p>
    <w:p w14:paraId="08558B49" w14:textId="77777777" w:rsidR="00DE29E5" w:rsidRPr="00944008" w:rsidRDefault="00DE29E5">
      <w:pPr>
        <w:rPr>
          <w:rFonts w:ascii="Times New Roman" w:hAnsi="Times New Roman" w:cs="Times New Roman"/>
          <w:sz w:val="2"/>
          <w:szCs w:val="2"/>
        </w:rPr>
      </w:pPr>
    </w:p>
    <w:p w14:paraId="54CD2218" w14:textId="77777777" w:rsidR="00DE29E5" w:rsidRPr="00944008" w:rsidRDefault="00DE29E5">
      <w:pPr>
        <w:rPr>
          <w:rFonts w:ascii="Times New Roman" w:hAnsi="Times New Roman" w:cs="Times New Roman"/>
          <w:sz w:val="2"/>
          <w:szCs w:val="2"/>
        </w:rPr>
      </w:pPr>
    </w:p>
    <w:p w14:paraId="5CA1E3DC" w14:textId="77777777" w:rsidR="00DE29E5" w:rsidRPr="00944008" w:rsidRDefault="00DE29E5">
      <w:pPr>
        <w:rPr>
          <w:rFonts w:ascii="Times New Roman" w:hAnsi="Times New Roman" w:cs="Times New Roman"/>
          <w:sz w:val="2"/>
          <w:szCs w:val="2"/>
        </w:rPr>
      </w:pPr>
    </w:p>
    <w:p w14:paraId="49AF5367" w14:textId="77777777" w:rsidR="00DE29E5" w:rsidRPr="00944008" w:rsidRDefault="00DE29E5">
      <w:pPr>
        <w:rPr>
          <w:rFonts w:ascii="Times New Roman" w:hAnsi="Times New Roman" w:cs="Times New Roman"/>
          <w:sz w:val="2"/>
          <w:szCs w:val="2"/>
        </w:rPr>
      </w:pPr>
    </w:p>
    <w:p w14:paraId="661F6025" w14:textId="77777777" w:rsidR="00DE29E5" w:rsidRPr="00944008" w:rsidRDefault="00DE29E5">
      <w:pPr>
        <w:rPr>
          <w:rFonts w:ascii="Times New Roman" w:hAnsi="Times New Roman" w:cs="Times New Roman"/>
          <w:sz w:val="2"/>
          <w:szCs w:val="2"/>
        </w:rPr>
      </w:pPr>
    </w:p>
    <w:p w14:paraId="5CB86174" w14:textId="77777777" w:rsidR="00DE29E5" w:rsidRPr="00944008" w:rsidRDefault="00DE29E5">
      <w:pPr>
        <w:rPr>
          <w:rFonts w:ascii="Times New Roman" w:hAnsi="Times New Roman" w:cs="Times New Roman"/>
          <w:sz w:val="2"/>
          <w:szCs w:val="2"/>
        </w:rPr>
      </w:pPr>
    </w:p>
    <w:p w14:paraId="287F7C34" w14:textId="77777777" w:rsidR="00DE29E5" w:rsidRPr="00944008" w:rsidRDefault="00DE29E5">
      <w:pPr>
        <w:rPr>
          <w:rFonts w:ascii="Times New Roman" w:hAnsi="Times New Roman" w:cs="Times New Roman"/>
          <w:sz w:val="2"/>
          <w:szCs w:val="2"/>
        </w:rPr>
      </w:pPr>
    </w:p>
    <w:p w14:paraId="3DCCA14B" w14:textId="77777777" w:rsidR="00DE29E5" w:rsidRPr="00944008" w:rsidRDefault="00DE29E5">
      <w:pPr>
        <w:rPr>
          <w:rFonts w:ascii="Times New Roman" w:hAnsi="Times New Roman" w:cs="Times New Roman"/>
          <w:sz w:val="2"/>
          <w:szCs w:val="2"/>
        </w:rPr>
      </w:pPr>
    </w:p>
    <w:p w14:paraId="6E54A23E" w14:textId="77777777" w:rsidR="00DE29E5" w:rsidRPr="00944008" w:rsidRDefault="00303CCE">
      <w:pPr>
        <w:widowControl/>
        <w:shd w:val="clear" w:color="auto" w:fill="F7F6F6"/>
        <w:jc w:val="center"/>
        <w:outlineLvl w:val="0"/>
        <w:rPr>
          <w:rFonts w:ascii="Times New Roman" w:eastAsia="Times New Roman" w:hAnsi="Times New Roman" w:cs="Times New Roman"/>
          <w:b/>
          <w:bCs/>
          <w:kern w:val="2"/>
          <w:sz w:val="28"/>
          <w:szCs w:val="28"/>
          <w:lang w:bidi="ar-SA"/>
        </w:rPr>
      </w:pPr>
      <w:r w:rsidRPr="00944008">
        <w:rPr>
          <w:rFonts w:ascii="Times New Roman" w:eastAsia="Times New Roman" w:hAnsi="Times New Roman" w:cs="Times New Roman"/>
          <w:b/>
          <w:bCs/>
          <w:kern w:val="2"/>
          <w:sz w:val="28"/>
          <w:szCs w:val="28"/>
          <w:lang w:bidi="ar-SA"/>
        </w:rPr>
        <w:lastRenderedPageBreak/>
        <w:t>Структура и органы управления ГБПОУ РД «ДСК»</w:t>
      </w:r>
    </w:p>
    <w:p w14:paraId="3FE12939" w14:textId="77777777" w:rsidR="00DE29E5" w:rsidRPr="00944008" w:rsidRDefault="00DE29E5">
      <w:pPr>
        <w:rPr>
          <w:rFonts w:ascii="Times New Roman" w:hAnsi="Times New Roman" w:cs="Times New Roman"/>
          <w:sz w:val="2"/>
          <w:szCs w:val="2"/>
        </w:rPr>
      </w:pPr>
    </w:p>
    <w:p w14:paraId="3BF73D8F" w14:textId="77777777" w:rsidR="00DE29E5" w:rsidRPr="00944008" w:rsidRDefault="00DE29E5">
      <w:pPr>
        <w:rPr>
          <w:rFonts w:ascii="Times New Roman" w:hAnsi="Times New Roman" w:cs="Times New Roman"/>
          <w:sz w:val="2"/>
          <w:szCs w:val="2"/>
        </w:rPr>
      </w:pPr>
    </w:p>
    <w:p w14:paraId="1701663A" w14:textId="77777777" w:rsidR="00DE29E5" w:rsidRPr="00944008" w:rsidRDefault="00DE29E5">
      <w:pPr>
        <w:rPr>
          <w:rFonts w:ascii="Times New Roman" w:hAnsi="Times New Roman" w:cs="Times New Roman"/>
          <w:sz w:val="2"/>
          <w:szCs w:val="2"/>
        </w:rPr>
      </w:pPr>
    </w:p>
    <w:tbl>
      <w:tblPr>
        <w:tblW w:w="13895" w:type="dxa"/>
        <w:tblInd w:w="124" w:type="dxa"/>
        <w:tblLayout w:type="fixed"/>
        <w:tblCellMar>
          <w:left w:w="0" w:type="dxa"/>
          <w:right w:w="5" w:type="dxa"/>
        </w:tblCellMar>
        <w:tblLook w:val="0000" w:firstRow="0" w:lastRow="0" w:firstColumn="0" w:lastColumn="0" w:noHBand="0" w:noVBand="0"/>
      </w:tblPr>
      <w:tblGrid>
        <w:gridCol w:w="2554"/>
        <w:gridCol w:w="2457"/>
        <w:gridCol w:w="1933"/>
        <w:gridCol w:w="1991"/>
        <w:gridCol w:w="1431"/>
        <w:gridCol w:w="834"/>
        <w:gridCol w:w="867"/>
        <w:gridCol w:w="1828"/>
      </w:tblGrid>
      <w:tr w:rsidR="00DE29E5" w:rsidRPr="00944008" w14:paraId="4B7EDE34" w14:textId="77777777" w:rsidTr="0069118D">
        <w:trPr>
          <w:trHeight w:val="758"/>
        </w:trPr>
        <w:tc>
          <w:tcPr>
            <w:tcW w:w="2554" w:type="dxa"/>
            <w:vMerge w:val="restart"/>
            <w:tcBorders>
              <w:right w:val="single" w:sz="4" w:space="0" w:color="000000"/>
            </w:tcBorders>
          </w:tcPr>
          <w:p w14:paraId="2BBB794B" w14:textId="77777777" w:rsidR="00DE29E5" w:rsidRPr="00944008" w:rsidRDefault="00DE29E5">
            <w:pPr>
              <w:widowControl/>
              <w:rPr>
                <w:rFonts w:ascii="Times New Roman" w:hAnsi="Times New Roman" w:cs="Times New Roman"/>
                <w:color w:val="auto"/>
                <w:sz w:val="22"/>
                <w:szCs w:val="22"/>
                <w:lang w:bidi="ar-SA"/>
              </w:rPr>
            </w:pPr>
          </w:p>
        </w:tc>
        <w:tc>
          <w:tcPr>
            <w:tcW w:w="8646" w:type="dxa"/>
            <w:gridSpan w:val="5"/>
            <w:tcBorders>
              <w:top w:val="single" w:sz="4" w:space="0" w:color="000000"/>
              <w:left w:val="single" w:sz="4" w:space="0" w:color="000000"/>
              <w:bottom w:val="single" w:sz="4" w:space="0" w:color="000000"/>
              <w:right w:val="single" w:sz="4" w:space="0" w:color="000000"/>
            </w:tcBorders>
          </w:tcPr>
          <w:p w14:paraId="5228EAE4" w14:textId="77777777" w:rsidR="00DE29E5" w:rsidRPr="00944008" w:rsidRDefault="00DE29E5">
            <w:pPr>
              <w:widowControl/>
              <w:spacing w:before="9"/>
              <w:rPr>
                <w:rFonts w:ascii="Times New Roman" w:hAnsi="Times New Roman" w:cs="Times New Roman"/>
                <w:color w:val="auto"/>
                <w:sz w:val="21"/>
                <w:szCs w:val="21"/>
                <w:lang w:bidi="ar-SA"/>
              </w:rPr>
            </w:pPr>
          </w:p>
          <w:p w14:paraId="06C812F6" w14:textId="0C2F7846" w:rsidR="00DE29E5" w:rsidRPr="00944008" w:rsidRDefault="00303CCE">
            <w:pPr>
              <w:widowControl/>
              <w:ind w:left="1414" w:right="1401"/>
              <w:jc w:val="center"/>
              <w:rPr>
                <w:rFonts w:ascii="Times New Roman" w:hAnsi="Times New Roman" w:cs="Times New Roman"/>
                <w:b/>
                <w:bCs/>
                <w:color w:val="auto"/>
                <w:sz w:val="22"/>
                <w:szCs w:val="22"/>
                <w:lang w:bidi="ar-SA"/>
              </w:rPr>
            </w:pPr>
            <w:r w:rsidRPr="00944008">
              <w:rPr>
                <w:rFonts w:ascii="Times New Roman" w:hAnsi="Times New Roman" w:cs="Times New Roman"/>
                <w:b/>
                <w:bCs/>
                <w:color w:val="auto"/>
                <w:sz w:val="22"/>
                <w:szCs w:val="22"/>
                <w:lang w:bidi="ar-SA"/>
              </w:rPr>
              <w:t>Министерство</w:t>
            </w:r>
            <w:r w:rsidRPr="00944008">
              <w:rPr>
                <w:rFonts w:ascii="Times New Roman" w:hAnsi="Times New Roman" w:cs="Times New Roman"/>
                <w:b/>
                <w:bCs/>
                <w:color w:val="auto"/>
                <w:spacing w:val="-1"/>
                <w:sz w:val="22"/>
                <w:szCs w:val="22"/>
                <w:lang w:bidi="ar-SA"/>
              </w:rPr>
              <w:t xml:space="preserve"> </w:t>
            </w:r>
            <w:r w:rsidR="000A2073">
              <w:rPr>
                <w:rFonts w:ascii="Times New Roman" w:hAnsi="Times New Roman" w:cs="Times New Roman"/>
                <w:b/>
                <w:bCs/>
                <w:color w:val="auto"/>
                <w:sz w:val="22"/>
                <w:szCs w:val="22"/>
                <w:lang w:bidi="ar-SA"/>
              </w:rPr>
              <w:t>транспорта и дорожного хозяйства</w:t>
            </w:r>
            <w:r w:rsidRPr="00944008">
              <w:rPr>
                <w:rFonts w:ascii="Times New Roman" w:hAnsi="Times New Roman" w:cs="Times New Roman"/>
                <w:b/>
                <w:bCs/>
                <w:color w:val="auto"/>
                <w:sz w:val="22"/>
                <w:szCs w:val="22"/>
                <w:lang w:bidi="ar-SA"/>
              </w:rPr>
              <w:t xml:space="preserve"> Республики</w:t>
            </w:r>
            <w:r w:rsidRPr="00944008">
              <w:rPr>
                <w:rFonts w:ascii="Times New Roman" w:hAnsi="Times New Roman" w:cs="Times New Roman"/>
                <w:b/>
                <w:bCs/>
                <w:color w:val="auto"/>
                <w:spacing w:val="-3"/>
                <w:sz w:val="22"/>
                <w:szCs w:val="22"/>
                <w:lang w:bidi="ar-SA"/>
              </w:rPr>
              <w:t xml:space="preserve"> </w:t>
            </w:r>
            <w:r w:rsidRPr="00944008">
              <w:rPr>
                <w:rFonts w:ascii="Times New Roman" w:hAnsi="Times New Roman" w:cs="Times New Roman"/>
                <w:b/>
                <w:bCs/>
                <w:color w:val="auto"/>
                <w:sz w:val="22"/>
                <w:szCs w:val="22"/>
                <w:lang w:bidi="ar-SA"/>
              </w:rPr>
              <w:t>Дагестан</w:t>
            </w:r>
          </w:p>
        </w:tc>
        <w:tc>
          <w:tcPr>
            <w:tcW w:w="2695" w:type="dxa"/>
            <w:gridSpan w:val="2"/>
            <w:vMerge w:val="restart"/>
            <w:tcBorders>
              <w:left w:val="single" w:sz="4" w:space="0" w:color="000000"/>
            </w:tcBorders>
          </w:tcPr>
          <w:p w14:paraId="448C0A95" w14:textId="77777777" w:rsidR="00DE29E5" w:rsidRPr="00944008" w:rsidRDefault="00DE29E5">
            <w:pPr>
              <w:widowControl/>
              <w:rPr>
                <w:rFonts w:ascii="Times New Roman" w:hAnsi="Times New Roman" w:cs="Times New Roman"/>
                <w:color w:val="auto"/>
                <w:sz w:val="22"/>
                <w:szCs w:val="22"/>
                <w:lang w:bidi="ar-SA"/>
              </w:rPr>
            </w:pPr>
          </w:p>
        </w:tc>
      </w:tr>
      <w:tr w:rsidR="00DE29E5" w:rsidRPr="00944008" w14:paraId="17271C38" w14:textId="77777777" w:rsidTr="0069118D">
        <w:trPr>
          <w:trHeight w:val="786"/>
        </w:trPr>
        <w:tc>
          <w:tcPr>
            <w:tcW w:w="2554" w:type="dxa"/>
            <w:vMerge/>
            <w:tcBorders>
              <w:right w:val="single" w:sz="4" w:space="0" w:color="000000"/>
            </w:tcBorders>
          </w:tcPr>
          <w:p w14:paraId="5D1F5631" w14:textId="77777777" w:rsidR="00DE29E5" w:rsidRPr="00944008" w:rsidRDefault="00DE29E5">
            <w:pPr>
              <w:widowControl/>
              <w:rPr>
                <w:rFonts w:ascii="Times New Roman" w:hAnsi="Times New Roman" w:cs="Times New Roman"/>
                <w:color w:val="auto"/>
                <w:sz w:val="2"/>
                <w:szCs w:val="2"/>
                <w:lang w:bidi="ar-SA"/>
              </w:rPr>
            </w:pPr>
          </w:p>
        </w:tc>
        <w:tc>
          <w:tcPr>
            <w:tcW w:w="2457" w:type="dxa"/>
            <w:tcBorders>
              <w:top w:val="single" w:sz="4" w:space="0" w:color="000000"/>
              <w:left w:val="single" w:sz="4" w:space="0" w:color="000000"/>
              <w:bottom w:val="single" w:sz="4" w:space="0" w:color="000000"/>
              <w:right w:val="single" w:sz="4" w:space="0" w:color="000000"/>
            </w:tcBorders>
          </w:tcPr>
          <w:p w14:paraId="163A85D2" w14:textId="77777777" w:rsidR="00DE29E5" w:rsidRPr="00944008" w:rsidRDefault="00303CCE">
            <w:pPr>
              <w:widowControl/>
              <w:ind w:left="745" w:right="392" w:hanging="329"/>
              <w:rPr>
                <w:rFonts w:ascii="Times New Roman" w:hAnsi="Times New Roman" w:cs="Times New Roman"/>
                <w:b/>
                <w:bCs/>
                <w:color w:val="auto"/>
                <w:sz w:val="22"/>
                <w:szCs w:val="22"/>
                <w:lang w:bidi="ar-SA"/>
              </w:rPr>
            </w:pPr>
            <w:r w:rsidRPr="00944008">
              <w:rPr>
                <w:rFonts w:ascii="Times New Roman" w:hAnsi="Times New Roman" w:cs="Times New Roman"/>
                <w:b/>
                <w:bCs/>
                <w:color w:val="auto"/>
                <w:sz w:val="22"/>
                <w:szCs w:val="22"/>
                <w:lang w:bidi="ar-SA"/>
              </w:rPr>
              <w:t>Общее собрание</w:t>
            </w:r>
            <w:r w:rsidRPr="00944008">
              <w:rPr>
                <w:rFonts w:ascii="Times New Roman" w:hAnsi="Times New Roman" w:cs="Times New Roman"/>
                <w:b/>
                <w:bCs/>
                <w:color w:val="auto"/>
                <w:spacing w:val="-52"/>
                <w:sz w:val="22"/>
                <w:szCs w:val="22"/>
                <w:lang w:bidi="ar-SA"/>
              </w:rPr>
              <w:t xml:space="preserve"> </w:t>
            </w:r>
            <w:r w:rsidRPr="00944008">
              <w:rPr>
                <w:rFonts w:ascii="Times New Roman" w:hAnsi="Times New Roman" w:cs="Times New Roman"/>
                <w:b/>
                <w:bCs/>
                <w:color w:val="auto"/>
                <w:sz w:val="22"/>
                <w:szCs w:val="22"/>
                <w:lang w:bidi="ar-SA"/>
              </w:rPr>
              <w:t>колледжа</w:t>
            </w:r>
          </w:p>
        </w:tc>
        <w:tc>
          <w:tcPr>
            <w:tcW w:w="3924" w:type="dxa"/>
            <w:gridSpan w:val="2"/>
            <w:vMerge w:val="restart"/>
            <w:tcBorders>
              <w:top w:val="single" w:sz="4" w:space="0" w:color="000000"/>
              <w:left w:val="single" w:sz="4" w:space="0" w:color="000000"/>
              <w:right w:val="single" w:sz="4" w:space="0" w:color="000000"/>
            </w:tcBorders>
          </w:tcPr>
          <w:p w14:paraId="5E2C91F8" w14:textId="77777777" w:rsidR="00DE29E5" w:rsidRPr="00944008" w:rsidRDefault="00DE29E5">
            <w:pPr>
              <w:widowControl/>
              <w:spacing w:before="11"/>
              <w:rPr>
                <w:rFonts w:ascii="Times New Roman" w:hAnsi="Times New Roman" w:cs="Times New Roman"/>
                <w:color w:val="auto"/>
                <w:sz w:val="21"/>
                <w:szCs w:val="21"/>
                <w:lang w:bidi="ar-SA"/>
              </w:rPr>
            </w:pPr>
          </w:p>
          <w:p w14:paraId="6EE8B846" w14:textId="77777777" w:rsidR="00DE29E5" w:rsidRPr="00944008" w:rsidRDefault="00303CCE">
            <w:pPr>
              <w:widowControl/>
              <w:ind w:left="1457" w:right="1451"/>
              <w:jc w:val="center"/>
              <w:rPr>
                <w:rFonts w:ascii="Times New Roman" w:hAnsi="Times New Roman" w:cs="Times New Roman"/>
                <w:b/>
                <w:bCs/>
                <w:color w:val="auto"/>
                <w:sz w:val="22"/>
                <w:szCs w:val="22"/>
                <w:lang w:bidi="ar-SA"/>
              </w:rPr>
            </w:pPr>
            <w:r w:rsidRPr="00944008">
              <w:rPr>
                <w:rFonts w:ascii="Times New Roman" w:hAnsi="Times New Roman" w:cs="Times New Roman"/>
                <w:noProof/>
                <w:lang w:bidi="ar-SA"/>
              </w:rPr>
              <mc:AlternateContent>
                <mc:Choice Requires="wpg">
                  <w:drawing>
                    <wp:anchor distT="0" distB="2540" distL="0" distR="3175" simplePos="0" relativeHeight="251654656" behindDoc="1" locked="0" layoutInCell="1" allowOverlap="1" wp14:anchorId="7C74A517" wp14:editId="21EE698E">
                      <wp:simplePos x="0" y="0"/>
                      <wp:positionH relativeFrom="column">
                        <wp:posOffset>-2553970</wp:posOffset>
                      </wp:positionH>
                      <wp:positionV relativeFrom="paragraph">
                        <wp:posOffset>417830</wp:posOffset>
                      </wp:positionV>
                      <wp:extent cx="7425055" cy="1177925"/>
                      <wp:effectExtent l="635" t="635" r="0" b="0"/>
                      <wp:wrapNone/>
                      <wp:docPr id="31" name="Группа 14"/>
                      <wp:cNvGraphicFramePr/>
                      <a:graphic xmlns:a="http://schemas.openxmlformats.org/drawingml/2006/main">
                        <a:graphicData uri="http://schemas.microsoft.com/office/word/2010/wordprocessingGroup">
                          <wpg:wgp>
                            <wpg:cNvGrpSpPr/>
                            <wpg:grpSpPr>
                              <a:xfrm>
                                <a:off x="0" y="0"/>
                                <a:ext cx="7425000" cy="1177920"/>
                                <a:chOff x="0" y="0"/>
                                <a:chExt cx="7425000" cy="1177920"/>
                              </a:xfrm>
                            </wpg:grpSpPr>
                            <wps:wsp>
                              <wps:cNvPr id="32" name="Freeform 3"/>
                              <wps:cNvSpPr/>
                              <wps:spPr>
                                <a:xfrm>
                                  <a:off x="0" y="0"/>
                                  <a:ext cx="7425000" cy="1177920"/>
                                </a:xfrm>
                                <a:custGeom>
                                  <a:avLst/>
                                  <a:gdLst>
                                    <a:gd name="textAreaLeft" fmla="*/ 0 w 4209480"/>
                                    <a:gd name="textAreaRight" fmla="*/ 4209840 w 4209480"/>
                                    <a:gd name="textAreaTop" fmla="*/ 0 h 667800"/>
                                    <a:gd name="textAreaBottom" fmla="*/ 668160 h 667800"/>
                                  </a:gdLst>
                                  <a:ahLst/>
                                  <a:cxnLst/>
                                  <a:rect l="textAreaLeft" t="textAreaTop" r="textAreaRight" b="textAreaBottom"/>
                                  <a:pathLst>
                                    <a:path w="11693" h="2410">
                                      <a:moveTo>
                                        <a:pt x="130" y="2263"/>
                                      </a:moveTo>
                                      <a:lnTo>
                                        <a:pt x="75" y="2264"/>
                                      </a:lnTo>
                                      <a:lnTo>
                                        <a:pt x="64" y="1709"/>
                                      </a:lnTo>
                                      <a:lnTo>
                                        <a:pt x="120" y="1708"/>
                                      </a:lnTo>
                                      <a:lnTo>
                                        <a:pt x="110" y="1689"/>
                                      </a:lnTo>
                                      <a:lnTo>
                                        <a:pt x="57" y="1589"/>
                                      </a:lnTo>
                                      <a:lnTo>
                                        <a:pt x="0" y="1711"/>
                                      </a:lnTo>
                                      <a:lnTo>
                                        <a:pt x="54" y="1709"/>
                                      </a:lnTo>
                                      <a:lnTo>
                                        <a:pt x="65" y="2265"/>
                                      </a:lnTo>
                                      <a:lnTo>
                                        <a:pt x="10" y="2266"/>
                                      </a:lnTo>
                                      <a:lnTo>
                                        <a:pt x="72" y="2384"/>
                                      </a:lnTo>
                                      <a:lnTo>
                                        <a:pt x="120" y="2285"/>
                                      </a:lnTo>
                                      <a:lnTo>
                                        <a:pt x="130" y="2263"/>
                                      </a:lnTo>
                                      <a:close/>
                                    </a:path>
                                  </a:pathLst>
                                </a:custGeom>
                                <a:solidFill>
                                  <a:srgbClr val="000000"/>
                                </a:solidFill>
                                <a:ln w="0">
                                  <a:noFill/>
                                </a:ln>
                              </wps:spPr>
                              <wps:style>
                                <a:lnRef idx="0">
                                  <a:scrgbClr r="0" g="0" b="0"/>
                                </a:lnRef>
                                <a:fillRef idx="0">
                                  <a:scrgbClr r="0" g="0" b="0"/>
                                </a:fillRef>
                                <a:effectRef idx="0">
                                  <a:scrgbClr r="0" g="0" b="0"/>
                                </a:effectRef>
                                <a:fontRef idx="minor"/>
                              </wps:style>
                              <wps:bodyPr/>
                            </wps:wsp>
                            <wps:wsp>
                              <wps:cNvPr id="33" name="Freeform 4"/>
                              <wps:cNvSpPr/>
                              <wps:spPr>
                                <a:xfrm>
                                  <a:off x="0" y="0"/>
                                  <a:ext cx="7425000" cy="1177920"/>
                                </a:xfrm>
                                <a:custGeom>
                                  <a:avLst/>
                                  <a:gdLst>
                                    <a:gd name="textAreaLeft" fmla="*/ 0 w 4209480"/>
                                    <a:gd name="textAreaRight" fmla="*/ 4209840 w 4209480"/>
                                    <a:gd name="textAreaTop" fmla="*/ 0 h 667800"/>
                                    <a:gd name="textAreaBottom" fmla="*/ 668160 h 667800"/>
                                  </a:gdLst>
                                  <a:ahLst/>
                                  <a:cxnLst/>
                                  <a:rect l="textAreaLeft" t="textAreaTop" r="textAreaRight" b="textAreaBottom"/>
                                  <a:pathLst>
                                    <a:path w="11693" h="2410">
                                      <a:moveTo>
                                        <a:pt x="5967" y="120"/>
                                      </a:moveTo>
                                      <a:lnTo>
                                        <a:pt x="5957" y="100"/>
                                      </a:lnTo>
                                      <a:lnTo>
                                        <a:pt x="5907" y="0"/>
                                      </a:lnTo>
                                      <a:lnTo>
                                        <a:pt x="5847" y="120"/>
                                      </a:lnTo>
                                      <a:lnTo>
                                        <a:pt x="5902" y="120"/>
                                      </a:lnTo>
                                      <a:lnTo>
                                        <a:pt x="5902" y="1380"/>
                                      </a:lnTo>
                                      <a:lnTo>
                                        <a:pt x="5847" y="1380"/>
                                      </a:lnTo>
                                      <a:lnTo>
                                        <a:pt x="5907" y="1500"/>
                                      </a:lnTo>
                                      <a:lnTo>
                                        <a:pt x="5957" y="1400"/>
                                      </a:lnTo>
                                      <a:lnTo>
                                        <a:pt x="5967" y="1380"/>
                                      </a:lnTo>
                                      <a:lnTo>
                                        <a:pt x="5912" y="1380"/>
                                      </a:lnTo>
                                      <a:lnTo>
                                        <a:pt x="5912" y="120"/>
                                      </a:lnTo>
                                      <a:lnTo>
                                        <a:pt x="5967" y="120"/>
                                      </a:lnTo>
                                      <a:close/>
                                    </a:path>
                                  </a:pathLst>
                                </a:custGeom>
                                <a:solidFill>
                                  <a:srgbClr val="000000"/>
                                </a:solidFill>
                                <a:ln w="0">
                                  <a:noFill/>
                                </a:ln>
                              </wps:spPr>
                              <wps:style>
                                <a:lnRef idx="0">
                                  <a:scrgbClr r="0" g="0" b="0"/>
                                </a:lnRef>
                                <a:fillRef idx="0">
                                  <a:scrgbClr r="0" g="0" b="0"/>
                                </a:fillRef>
                                <a:effectRef idx="0">
                                  <a:scrgbClr r="0" g="0" b="0"/>
                                </a:effectRef>
                                <a:fontRef idx="minor"/>
                              </wps:style>
                              <wps:bodyPr/>
                            </wps:wsp>
                            <wps:wsp>
                              <wps:cNvPr id="34" name="Freeform 5"/>
                              <wps:cNvSpPr/>
                              <wps:spPr>
                                <a:xfrm>
                                  <a:off x="0" y="0"/>
                                  <a:ext cx="7425000" cy="1177920"/>
                                </a:xfrm>
                                <a:custGeom>
                                  <a:avLst/>
                                  <a:gdLst>
                                    <a:gd name="textAreaLeft" fmla="*/ 0 w 4209480"/>
                                    <a:gd name="textAreaRight" fmla="*/ 4209840 w 4209480"/>
                                    <a:gd name="textAreaTop" fmla="*/ 0 h 667800"/>
                                    <a:gd name="textAreaBottom" fmla="*/ 668160 h 667800"/>
                                  </a:gdLst>
                                  <a:ahLst/>
                                  <a:cxnLst/>
                                  <a:rect l="textAreaLeft" t="textAreaTop" r="textAreaRight" b="textAreaBottom"/>
                                  <a:pathLst>
                                    <a:path w="11693" h="2410">
                                      <a:moveTo>
                                        <a:pt x="9157" y="2258"/>
                                      </a:moveTo>
                                      <a:lnTo>
                                        <a:pt x="9102" y="2259"/>
                                      </a:lnTo>
                                      <a:lnTo>
                                        <a:pt x="9091" y="1644"/>
                                      </a:lnTo>
                                      <a:lnTo>
                                        <a:pt x="9146" y="1643"/>
                                      </a:lnTo>
                                      <a:lnTo>
                                        <a:pt x="9136" y="1624"/>
                                      </a:lnTo>
                                      <a:lnTo>
                                        <a:pt x="9084" y="1524"/>
                                      </a:lnTo>
                                      <a:lnTo>
                                        <a:pt x="9027" y="1645"/>
                                      </a:lnTo>
                                      <a:lnTo>
                                        <a:pt x="9081" y="1644"/>
                                      </a:lnTo>
                                      <a:lnTo>
                                        <a:pt x="9092" y="2260"/>
                                      </a:lnTo>
                                      <a:lnTo>
                                        <a:pt x="9037" y="2261"/>
                                      </a:lnTo>
                                      <a:lnTo>
                                        <a:pt x="9099" y="2379"/>
                                      </a:lnTo>
                                      <a:lnTo>
                                        <a:pt x="9147" y="2280"/>
                                      </a:lnTo>
                                      <a:lnTo>
                                        <a:pt x="9157" y="2258"/>
                                      </a:lnTo>
                                      <a:close/>
                                    </a:path>
                                  </a:pathLst>
                                </a:custGeom>
                                <a:solidFill>
                                  <a:srgbClr val="000000"/>
                                </a:solidFill>
                                <a:ln w="0">
                                  <a:noFill/>
                                </a:ln>
                              </wps:spPr>
                              <wps:style>
                                <a:lnRef idx="0">
                                  <a:scrgbClr r="0" g="0" b="0"/>
                                </a:lnRef>
                                <a:fillRef idx="0">
                                  <a:scrgbClr r="0" g="0" b="0"/>
                                </a:fillRef>
                                <a:effectRef idx="0">
                                  <a:scrgbClr r="0" g="0" b="0"/>
                                </a:effectRef>
                                <a:fontRef idx="minor"/>
                              </wps:style>
                              <wps:bodyPr/>
                            </wps:wsp>
                            <wps:wsp>
                              <wps:cNvPr id="35" name="Freeform 6"/>
                              <wps:cNvSpPr/>
                              <wps:spPr>
                                <a:xfrm>
                                  <a:off x="0" y="0"/>
                                  <a:ext cx="7425000" cy="1177920"/>
                                </a:xfrm>
                                <a:custGeom>
                                  <a:avLst/>
                                  <a:gdLst>
                                    <a:gd name="textAreaLeft" fmla="*/ 0 w 4209480"/>
                                    <a:gd name="textAreaRight" fmla="*/ 4209840 w 4209480"/>
                                    <a:gd name="textAreaTop" fmla="*/ 0 h 667800"/>
                                    <a:gd name="textAreaBottom" fmla="*/ 668160 h 667800"/>
                                  </a:gdLst>
                                  <a:ahLst/>
                                  <a:cxnLst/>
                                  <a:rect l="textAreaLeft" t="textAreaTop" r="textAreaRight" b="textAreaBottom"/>
                                  <a:pathLst>
                                    <a:path w="11693" h="2410">
                                      <a:moveTo>
                                        <a:pt x="11606" y="1496"/>
                                      </a:moveTo>
                                      <a:lnTo>
                                        <a:pt x="11597" y="1492"/>
                                      </a:lnTo>
                                      <a:lnTo>
                                        <a:pt x="11486" y="1437"/>
                                      </a:lnTo>
                                      <a:lnTo>
                                        <a:pt x="11486" y="1492"/>
                                      </a:lnTo>
                                      <a:lnTo>
                                        <a:pt x="6950" y="1516"/>
                                      </a:lnTo>
                                      <a:lnTo>
                                        <a:pt x="6939" y="1494"/>
                                      </a:lnTo>
                                      <a:lnTo>
                                        <a:pt x="6929" y="1516"/>
                                      </a:lnTo>
                                      <a:lnTo>
                                        <a:pt x="4908" y="1526"/>
                                      </a:lnTo>
                                      <a:lnTo>
                                        <a:pt x="4899" y="1509"/>
                                      </a:lnTo>
                                      <a:lnTo>
                                        <a:pt x="4891" y="1526"/>
                                      </a:lnTo>
                                      <a:lnTo>
                                        <a:pt x="131" y="1551"/>
                                      </a:lnTo>
                                      <a:lnTo>
                                        <a:pt x="131" y="1496"/>
                                      </a:lnTo>
                                      <a:lnTo>
                                        <a:pt x="11" y="1556"/>
                                      </a:lnTo>
                                      <a:lnTo>
                                        <a:pt x="132" y="1616"/>
                                      </a:lnTo>
                                      <a:lnTo>
                                        <a:pt x="131" y="1561"/>
                                      </a:lnTo>
                                      <a:lnTo>
                                        <a:pt x="131" y="1561"/>
                                      </a:lnTo>
                                      <a:lnTo>
                                        <a:pt x="2771" y="1547"/>
                                      </a:lnTo>
                                      <a:lnTo>
                                        <a:pt x="2715" y="1665"/>
                                      </a:lnTo>
                                      <a:lnTo>
                                        <a:pt x="2769" y="1664"/>
                                      </a:lnTo>
                                      <a:lnTo>
                                        <a:pt x="2780" y="2280"/>
                                      </a:lnTo>
                                      <a:lnTo>
                                        <a:pt x="2725" y="2281"/>
                                      </a:lnTo>
                                      <a:lnTo>
                                        <a:pt x="2787" y="2399"/>
                                      </a:lnTo>
                                      <a:lnTo>
                                        <a:pt x="2835" y="2300"/>
                                      </a:lnTo>
                                      <a:lnTo>
                                        <a:pt x="2845" y="2278"/>
                                      </a:lnTo>
                                      <a:lnTo>
                                        <a:pt x="2790" y="2279"/>
                                      </a:lnTo>
                                      <a:lnTo>
                                        <a:pt x="2779" y="1664"/>
                                      </a:lnTo>
                                      <a:lnTo>
                                        <a:pt x="2834" y="1663"/>
                                      </a:lnTo>
                                      <a:lnTo>
                                        <a:pt x="2824" y="1644"/>
                                      </a:lnTo>
                                      <a:lnTo>
                                        <a:pt x="2774" y="1547"/>
                                      </a:lnTo>
                                      <a:lnTo>
                                        <a:pt x="4886" y="1536"/>
                                      </a:lnTo>
                                      <a:lnTo>
                                        <a:pt x="4841" y="1630"/>
                                      </a:lnTo>
                                      <a:lnTo>
                                        <a:pt x="4896" y="1629"/>
                                      </a:lnTo>
                                      <a:lnTo>
                                        <a:pt x="4907" y="2289"/>
                                      </a:lnTo>
                                      <a:lnTo>
                                        <a:pt x="4852" y="2290"/>
                                      </a:lnTo>
                                      <a:lnTo>
                                        <a:pt x="4914" y="2409"/>
                                      </a:lnTo>
                                      <a:lnTo>
                                        <a:pt x="4962" y="2310"/>
                                      </a:lnTo>
                                      <a:lnTo>
                                        <a:pt x="4972" y="2288"/>
                                      </a:lnTo>
                                      <a:lnTo>
                                        <a:pt x="4917" y="2289"/>
                                      </a:lnTo>
                                      <a:lnTo>
                                        <a:pt x="4906" y="1629"/>
                                      </a:lnTo>
                                      <a:lnTo>
                                        <a:pt x="4961" y="1628"/>
                                      </a:lnTo>
                                      <a:lnTo>
                                        <a:pt x="4951" y="1609"/>
                                      </a:lnTo>
                                      <a:lnTo>
                                        <a:pt x="4913" y="1536"/>
                                      </a:lnTo>
                                      <a:lnTo>
                                        <a:pt x="6924" y="1526"/>
                                      </a:lnTo>
                                      <a:lnTo>
                                        <a:pt x="6881" y="1615"/>
                                      </a:lnTo>
                                      <a:lnTo>
                                        <a:pt x="6936" y="1614"/>
                                      </a:lnTo>
                                      <a:lnTo>
                                        <a:pt x="6947" y="2274"/>
                                      </a:lnTo>
                                      <a:lnTo>
                                        <a:pt x="6892" y="2275"/>
                                      </a:lnTo>
                                      <a:lnTo>
                                        <a:pt x="6954" y="2394"/>
                                      </a:lnTo>
                                      <a:lnTo>
                                        <a:pt x="7002" y="2295"/>
                                      </a:lnTo>
                                      <a:lnTo>
                                        <a:pt x="7012" y="2273"/>
                                      </a:lnTo>
                                      <a:lnTo>
                                        <a:pt x="6957" y="2274"/>
                                      </a:lnTo>
                                      <a:lnTo>
                                        <a:pt x="6946" y="1614"/>
                                      </a:lnTo>
                                      <a:lnTo>
                                        <a:pt x="7001" y="1613"/>
                                      </a:lnTo>
                                      <a:lnTo>
                                        <a:pt x="6991" y="1594"/>
                                      </a:lnTo>
                                      <a:lnTo>
                                        <a:pt x="6956" y="1526"/>
                                      </a:lnTo>
                                      <a:lnTo>
                                        <a:pt x="11486" y="1502"/>
                                      </a:lnTo>
                                      <a:lnTo>
                                        <a:pt x="11487" y="1557"/>
                                      </a:lnTo>
                                      <a:lnTo>
                                        <a:pt x="11606" y="1496"/>
                                      </a:lnTo>
                                      <a:close/>
                                    </a:path>
                                  </a:pathLst>
                                </a:custGeom>
                                <a:solidFill>
                                  <a:srgbClr val="000000"/>
                                </a:solidFill>
                                <a:ln w="0">
                                  <a:noFill/>
                                </a:ln>
                              </wps:spPr>
                              <wps:style>
                                <a:lnRef idx="0">
                                  <a:scrgbClr r="0" g="0" b="0"/>
                                </a:lnRef>
                                <a:fillRef idx="0">
                                  <a:scrgbClr r="0" g="0" b="0"/>
                                </a:fillRef>
                                <a:effectRef idx="0">
                                  <a:scrgbClr r="0" g="0" b="0"/>
                                </a:effectRef>
                                <a:fontRef idx="minor"/>
                              </wps:style>
                              <wps:bodyPr/>
                            </wps:wsp>
                            <wps:wsp>
                              <wps:cNvPr id="36" name="Freeform 7"/>
                              <wps:cNvSpPr/>
                              <wps:spPr>
                                <a:xfrm>
                                  <a:off x="0" y="0"/>
                                  <a:ext cx="7425000" cy="1177920"/>
                                </a:xfrm>
                                <a:custGeom>
                                  <a:avLst/>
                                  <a:gdLst>
                                    <a:gd name="textAreaLeft" fmla="*/ 0 w 4209480"/>
                                    <a:gd name="textAreaRight" fmla="*/ 4209840 w 4209480"/>
                                    <a:gd name="textAreaTop" fmla="*/ 0 h 667800"/>
                                    <a:gd name="textAreaBottom" fmla="*/ 668160 h 667800"/>
                                  </a:gdLst>
                                  <a:ahLst/>
                                  <a:cxnLst/>
                                  <a:rect l="textAreaLeft" t="textAreaTop" r="textAreaRight" b="textAreaBottom"/>
                                  <a:pathLst>
                                    <a:path w="11693" h="2410">
                                      <a:moveTo>
                                        <a:pt x="11692" y="2258"/>
                                      </a:moveTo>
                                      <a:lnTo>
                                        <a:pt x="11637" y="2259"/>
                                      </a:lnTo>
                                      <a:lnTo>
                                        <a:pt x="11626" y="1644"/>
                                      </a:lnTo>
                                      <a:lnTo>
                                        <a:pt x="11681" y="1643"/>
                                      </a:lnTo>
                                      <a:lnTo>
                                        <a:pt x="11671" y="1624"/>
                                      </a:lnTo>
                                      <a:lnTo>
                                        <a:pt x="11619" y="1524"/>
                                      </a:lnTo>
                                      <a:lnTo>
                                        <a:pt x="11562" y="1645"/>
                                      </a:lnTo>
                                      <a:lnTo>
                                        <a:pt x="11616" y="1644"/>
                                      </a:lnTo>
                                      <a:lnTo>
                                        <a:pt x="11627" y="2260"/>
                                      </a:lnTo>
                                      <a:lnTo>
                                        <a:pt x="11572" y="2261"/>
                                      </a:lnTo>
                                      <a:lnTo>
                                        <a:pt x="11634" y="2379"/>
                                      </a:lnTo>
                                      <a:lnTo>
                                        <a:pt x="11682" y="2280"/>
                                      </a:lnTo>
                                      <a:lnTo>
                                        <a:pt x="11692" y="2258"/>
                                      </a:lnTo>
                                      <a:close/>
                                    </a:path>
                                  </a:pathLst>
                                </a:custGeom>
                                <a:solidFill>
                                  <a:srgbClr val="000000"/>
                                </a:solidFill>
                                <a:ln w="0">
                                  <a:noFill/>
                                </a:ln>
                              </wps:spPr>
                              <wps:style>
                                <a:lnRef idx="0">
                                  <a:scrgbClr r="0" g="0" b="0"/>
                                </a:lnRef>
                                <a:fillRef idx="0">
                                  <a:scrgbClr r="0" g="0" b="0"/>
                                </a:fillRef>
                                <a:effectRef idx="0">
                                  <a:scrgbClr r="0" g="0" b="0"/>
                                </a:effectRef>
                                <a:fontRef idx="minor"/>
                              </wps:style>
                              <wps:bodyPr/>
                            </wps:wsp>
                          </wpg:wgp>
                        </a:graphicData>
                      </a:graphic>
                    </wp:anchor>
                  </w:drawing>
                </mc:Choice>
                <mc:Fallback>
                  <w:pict>
                    <v:group w14:anchorId="2E185D28" id="Группа 14" o:spid="_x0000_s1026" style="position:absolute;margin-left:-201.1pt;margin-top:32.9pt;width:584.65pt;height:92.75pt;z-index:-251661824;mso-wrap-distance-left:0;mso-wrap-distance-right:.25pt;mso-wrap-distance-bottom:.2pt" coordsize="74250,117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P2aTQYAAC8oAAAOAAAAZHJzL2Uyb0RvYy54bWzsWttu20YQfS/QfyD4WKARd0kuuULkoG2a&#10;vARpkKQfQFOkJIAiCZKx7L/v2cvQshzvKgkKFLX8YOpydmZndjhnZsSXr273TXBTDeOua1chexGF&#10;QdWW3XrXblbh35/f/JqHwTgV7bpourZahXfVGL66+vmnl4d+WfFu2zXragggpB2Xh34VbqepXy4W&#10;Y7mt9sX4ouurFl/W3bAvJrwdNov1UBwgfd8seBSJxaEb1v3QldU44tPX5svwSsuv66qc/qrrsZqC&#10;ZhVib5P+P+j/1+r/4uplsdwMRb/dlXYbxXfsYl/sWiidRb0upiL4MuweidrvyqEbu3p6UXb7RVfX&#10;u7LSNsAaFp1Y83bovvTals3ysOlnN8G1J376brHl+5u3Q/+p/zDAE4d+A1/od8qW23rYqyt2Gdxq&#10;l93NLqtup6DEh1nC0yiCZ0t8x1iWSW6dWm7h+Ufryu2fnpULUrx4sJ1DjwAZ730w/pgPPm2LvtKu&#10;HZfwwYch2K1XYczDoC32iNM3Q1WpqAtiFSJKOVCzm8blCI/9qI9mS4tl+WWc3laddndx826cTFyu&#10;8UpH1dpua4Lffxuq4l1VT2FQ7xsE6y+LIAoOQcIjmeQU0acLPu422+MVCp0n/nWfu/6Bnm0gRJbj&#10;wO0GT/b1ezdN3f5ohRA5E1FwvAxmb8iwYku2lrctvRxw16r79aGxuHXpA70p3MT03hqHG5o+sfvQ&#10;m+yLSWlRflQvg4MKVCHjMNiuQp6wSN+4++6m+txp0KSilsUIasQ050KHAHZ9D2naY2iWEjJRbgGS&#10;vqdrr0WKRONYFkknjuEWUqoBzN1A7F0DRe6WmGYGl3pwpJcxp970TEPE7JjUKc+aAVcLJy7D7amO&#10;JM7djiYHcp57FD8+ZDqysunGypymihp9rHMk4YiP79ixa3brN7umUeEzDpvrP5ohuCkU5eg/a9QD&#10;WNOqQDSx13ZqMYUOVKl8YzKMfjXdNZUS3bQfqxqJSidjrau0ygyjgRdwgsRrOg6xQAFryP/GtXaJ&#10;Wl1pIv3G9fMirb9rp3n9ftd2g/bJkXXq5XW3vtNEpB2AbG8y77+f9pELTtK+DjC1p0vaV/RynL9V&#10;+v7fpv1UCpsrTR3jSPuppLRq6PDJvJ/KyMjUrPk0LE9OVVMyoqvhEcgziVDlOcoahpCeAsamMDhD&#10;txdJxjDUfR7t5J/EiySn+7Uza/r5SK+TSPkj4IUDDG08Cw5ATXPCAbp2uHAAtRjPhgMks4mL85QK&#10;8Kdqf8lsLgbWXYPLSDJbrSfu8lWyRBCSeg9K7HQ1TCBZTEjukRmhZta9QupFcktDInFXzzLKz7Uo&#10;krZ058JNGjKKjXY0A+4mBP6Uth3IPJ5nlljRD3i0f+XkyeMXMnhGZIDG9YQMdGd6IYNnRwYYFUU2&#10;xyaSxhNPsQFjqbTJM0HGc9XmjCU5yUXKOxfqkSpkamc4KaPNUgKjqx1GydikT5ZIN3UIyS3SJzMB&#10;IxDJuLUnuU3e6CLcyRtISzIpd8tkMQFTN3PMwPsDJd/Q1fgIYzBDmalPs21KhMfps+bUQ25nA3mW&#10;0SZBcq4o4hkz4zgmMJdzI4U9cIGRpRsJQtUjOR+z8ozTMBBFg0emrQBixIgTmcdWZuxpMHmOUsbs&#10;M6OKjo6arubIeSbJIk9VAc+f66U8trWXmGfJpJWuVnuO4kyHnPDUiNBO9Zzn3JOc8kyKYtHlzyRP&#10;bCwJzEXdSKRCs0/kBieSxgWovTzIPKUaEUfglsmM7TzxJQ8prMwYM2a3TBou89wdIYlkVKH6LJLE&#10;HMLrJeQD60+fdiQ3g/TazjDWVD8j+M4dCZ5iyZNiRT5X/EgmLn/i9xWKEByWGzlX5whpJzKfuwj8&#10;5OJESvsTBY895JZFc/8m3TKzyI6eOM/cXRlImCLEZ5GcOz2Pl7BPOnccq9v2mTA9tmOf9oy81Hpf&#10;rKTwl0u9qmtsCZTCDW7oV0orSoiXdusZtVsIw5N2S0fOpd16ju3WnOS9wzf0ZvO0yDN9AxTcZojT&#10;U1oBOrNc4s61gFL5LTxjNUAZtVFeaGrLFuYbwSmp55tlB3sYrbmLIbSxczXka1RwBLYYiz0Fs/Ir&#10;VXieORygj6PgwgyWTf8bv8zrx7PwVJp+MsI+Qaceezt+rx9luH/O7+ofAAAA//8DAFBLAwQUAAYA&#10;CAAAACEAxK9+A+IAAAALAQAADwAAAGRycy9kb3ducmV2LnhtbEyPwWrDMBBE74X+g9hCb4ksp3aC&#10;YzmE0PYUCk0KpTfF2tgmlmQsxXb+vttTc1z2MfMm30ymZQP2vnFWgphHwNCWTje2kvB1fJutgPmg&#10;rFatsyjhhh42xeNDrjLtRvuJwyFUjEKsz5SEOoQu49yXNRrl565DS7+z640KdPYV170aKdy0PI6i&#10;lBvVWGqoVYe7GsvL4WokvI9q3C7E67C/nHe3n2Py8b0XKOXz07RdAws4hX8Y/vRJHQpyOrmr1Z61&#10;EmYvURwTKyFNaAMRy3QpgJ0kxIlYAC9yfr+h+AUAAP//AwBQSwECLQAUAAYACAAAACEAtoM4kv4A&#10;AADhAQAAEwAAAAAAAAAAAAAAAAAAAAAAW0NvbnRlbnRfVHlwZXNdLnhtbFBLAQItABQABgAIAAAA&#10;IQA4/SH/1gAAAJQBAAALAAAAAAAAAAAAAAAAAC8BAABfcmVscy8ucmVsc1BLAQItABQABgAIAAAA&#10;IQDDeP2aTQYAAC8oAAAOAAAAAAAAAAAAAAAAAC4CAABkcnMvZTJvRG9jLnhtbFBLAQItABQABgAI&#10;AAAAIQDEr34D4gAAAAsBAAAPAAAAAAAAAAAAAAAAAKcIAABkcnMvZG93bnJldi54bWxQSwUGAAAA&#10;AAQABADzAAAAtgkAAAAA&#10;">
                      <v:shape id="Freeform 3" o:spid="_x0000_s1027" style="position:absolute;width:74250;height:11779;visibility:visible;mso-wrap-style:square;v-text-anchor:top" coordsize="11693,2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L3dZxAAAANsAAAAPAAAAZHJzL2Rvd25yZXYueG1sRI9Ba8JA&#10;FITvgv9heUJvujHFVqOrSKEoHgqm6vmRfW6C2bdpdqvx37uFgsdhZr5hFqvO1uJKra8cKxiPEhDE&#10;hdMVGwWH78/hFIQPyBprx6TgTh5Wy35vgZl2N97TNQ9GRAj7DBWUITSZlL4oyaIfuYY4emfXWgxR&#10;tkbqFm8RbmuZJsmbtFhxXCixoY+Sikv+axXsLxsT7GH9PvMTk85O+c9Xftwp9TLo1nMQgbrwDP+3&#10;t1rBawp/X+IPkMsHAAAA//8DAFBLAQItABQABgAIAAAAIQDb4fbL7gAAAIUBAAATAAAAAAAAAAAA&#10;AAAAAAAAAABbQ29udGVudF9UeXBlc10ueG1sUEsBAi0AFAAGAAgAAAAhAFr0LFu/AAAAFQEAAAsA&#10;AAAAAAAAAAAAAAAAHwEAAF9yZWxzLy5yZWxzUEsBAi0AFAAGAAgAAAAhAIkvd1nEAAAA2wAAAA8A&#10;AAAAAAAAAAAAAAAABwIAAGRycy9kb3ducmV2LnhtbFBLBQYAAAAAAwADALcAAAD4AgAAAAA=&#10;" path="m130,2263r-55,1l64,1709r56,-1l110,1689,57,1589,,1711r54,-2l65,2265r-55,1l72,2384r48,-99l130,2263xe" fillcolor="black" stroked="f" strokeweight="0">
                        <v:path arrowok="t" textboxrect="0,0,11694,2411"/>
                      </v:shape>
                      <v:shape id="Freeform 4" o:spid="_x0000_s1028" style="position:absolute;width:74250;height:11779;visibility:visible;mso-wrap-style:square;v-text-anchor:top" coordsize="11693,2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Y9LCxQAAANsAAAAPAAAAZHJzL2Rvd25yZXYueG1sRI9Pa8JA&#10;FMTvBb/D8gre6qZKW41ZRQRp8VAw/jk/ss9NSPZtzK6afnu3UOhxmJnfMNmyt424UecrxwpeRwkI&#10;4sLpio2Cw37zMgXhA7LGxjEp+CEPy8XgKcNUuzvv6JYHIyKEfYoKyhDaVEpflGTRj1xLHL2z6yyG&#10;KDsjdYf3CLeNHCfJu7RYcVwosaV1SUWdX62CXf1pgj2sPmb+zYxnp/zynR+3Sg2f+9UcRKA+/If/&#10;2l9awWQCv1/iD5CLBwAAAP//AwBQSwECLQAUAAYACAAAACEA2+H2y+4AAACFAQAAEwAAAAAAAAAA&#10;AAAAAAAAAAAAW0NvbnRlbnRfVHlwZXNdLnhtbFBLAQItABQABgAIAAAAIQBa9CxbvwAAABUBAAAL&#10;AAAAAAAAAAAAAAAAAB8BAABfcmVscy8ucmVsc1BLAQItABQABgAIAAAAIQDmY9LCxQAAANsAAAAP&#10;AAAAAAAAAAAAAAAAAAcCAABkcnMvZG93bnJldi54bWxQSwUGAAAAAAMAAwC3AAAA+QIAAAAA&#10;" path="m5967,120r-10,-20l5907,r-60,120l5902,120r,1260l5847,1380r60,120l5957,1400r10,-20l5912,1380r,-1260l5967,120xe" fillcolor="black" stroked="f" strokeweight="0">
                        <v:path arrowok="t" textboxrect="0,0,11694,2411"/>
                      </v:shape>
                      <v:shape id="Freeform 5" o:spid="_x0000_s1029" style="position:absolute;width:74250;height:11779;visibility:visible;mso-wrap-style:square;v-text-anchor:top" coordsize="11693,2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ikq2xQAAANsAAAAPAAAAZHJzL2Rvd25yZXYueG1sRI9Ba8JA&#10;FITvQv/D8gq96aZaW5NmFRFKxYNgaj0/sq+bYPZtmt1q+u9dQfA4zMw3TL7obSNO1PnasYLnUQKC&#10;uHS6ZqNg//UxnIHwAVlj45gU/JOHxfxhkGOm3Zl3dCqCERHCPkMFVQhtJqUvK7LoR64ljt6P6yyG&#10;KDsjdYfnCLeNHCfJq7RYc1yosKVVReWx+LMKdsdPE+x++Zb6qRmnh+J3W3xvlHp67JfvIAL14R6+&#10;tddaweQFrl/iD5DzCwAAAP//AwBQSwECLQAUAAYACAAAACEA2+H2y+4AAACFAQAAEwAAAAAAAAAA&#10;AAAAAAAAAAAAW0NvbnRlbnRfVHlwZXNdLnhtbFBLAQItABQABgAIAAAAIQBa9CxbvwAAABUBAAAL&#10;AAAAAAAAAAAAAAAAAB8BAABfcmVscy8ucmVsc1BLAQItABQABgAIAAAAIQBpikq2xQAAANsAAAAP&#10;AAAAAAAAAAAAAAAAAAcCAABkcnMvZG93bnJldi54bWxQSwUGAAAAAAMAAwC3AAAA+QIAAAAA&#10;" path="m9157,2258r-55,1l9091,1644r55,-1l9136,1624r-52,-100l9027,1645r54,-1l9092,2260r-55,1l9099,2379r48,-99l9157,2258xe" fillcolor="black" stroked="f" strokeweight="0">
                        <v:path arrowok="t" textboxrect="0,0,11694,2411"/>
                      </v:shape>
                      <v:shape id="Freeform 6" o:spid="_x0000_s1030" style="position:absolute;width:74250;height:11779;visibility:visible;mso-wrap-style:square;v-text-anchor:top" coordsize="11693,2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xu8txQAAANsAAAAPAAAAZHJzL2Rvd25yZXYueG1sRI9Pa8JA&#10;FMTvQr/D8gredFNFqzGrSKG09CAY/5wf2ecmJPs2zW41/fZdQehxmJnfMNmmt424UucrxwpexgkI&#10;4sLpio2C4+F9tADhA7LGxjEp+CUPm/XTIMNUuxvv6ZoHIyKEfYoKyhDaVEpflGTRj11LHL2L6yyG&#10;KDsjdYe3CLeNnCTJXFqsOC6U2NJbSUWd/1gF+/rDBHvcvi79zEyW5/x7l5++lBo+99sViEB9+A8/&#10;2p9awXQG9y/xB8j1HwAAAP//AwBQSwECLQAUAAYACAAAACEA2+H2y+4AAACFAQAAEwAAAAAAAAAA&#10;AAAAAAAAAAAAW0NvbnRlbnRfVHlwZXNdLnhtbFBLAQItABQABgAIAAAAIQBa9CxbvwAAABUBAAAL&#10;AAAAAAAAAAAAAAAAAB8BAABfcmVscy8ucmVsc1BLAQItABQABgAIAAAAIQAGxu8txQAAANsAAAAP&#10;AAAAAAAAAAAAAAAAAAcCAABkcnMvZG93bnJldi54bWxQSwUGAAAAAAMAAwC3AAAA+QIAAAAA&#10;" path="m11606,1496r-9,-4l11486,1437r,55l6950,1516r-11,-22l6929,1516r-2021,10l4899,1509r-8,17l131,1551r,-55l11,1556r121,60l131,1561r,l2771,1547r-56,118l2769,1664r11,616l2725,2281r62,118l2835,2300r10,-22l2790,2279r-11,-615l2834,1663r-10,-19l2774,1547r2112,-11l4841,1630r55,-1l4907,2289r-55,1l4914,2409r48,-99l4972,2288r-55,1l4906,1629r55,-1l4951,1609r-38,-73l6924,1526r-43,89l6936,1614r11,660l6892,2275r62,119l7002,2295r10,-22l6957,2274r-11,-660l7001,1613r-10,-19l6956,1526r4530,-24l11487,1557r119,-61xe" fillcolor="black" stroked="f" strokeweight="0">
                        <v:path arrowok="t" textboxrect="0,0,11694,2411"/>
                      </v:shape>
                      <v:shape id="Freeform 7" o:spid="_x0000_s1031" style="position:absolute;width:74250;height:11779;visibility:visible;mso-wrap-style:square;v-text-anchor:top" coordsize="11693,2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FHFaxQAAANsAAAAPAAAAZHJzL2Rvd25yZXYueG1sRI9La8Mw&#10;EITvgf4HsYXcErkJzcOxEkKhpPRQiPM4L9ZGNrZWrqUk7r+vCoUch5n5hsk2vW3EjTpfOVbwMk5A&#10;EBdOV2wUHA/vowUIH5A1No5JwQ952KyfBhmm2t15T7c8GBEh7FNUUIbQplL6oiSLfuxa4uhdXGcx&#10;RNkZqTu8R7ht5CRJZtJixXGhxJbeSirq/GoV7OudCfa4nS/9q5ksz/n3V376VGr43G9XIAL14RH+&#10;b39oBdMZ/H2JP0CufwEAAP//AwBQSwECLQAUAAYACAAAACEA2+H2y+4AAACFAQAAEwAAAAAAAAAA&#10;AAAAAAAAAAAAW0NvbnRlbnRfVHlwZXNdLnhtbFBLAQItABQABgAIAAAAIQBa9CxbvwAAABUBAAAL&#10;AAAAAAAAAAAAAAAAAB8BAABfcmVscy8ucmVsc1BLAQItABQABgAIAAAAIQD2FHFaxQAAANsAAAAP&#10;AAAAAAAAAAAAAAAAAAcCAABkcnMvZG93bnJldi54bWxQSwUGAAAAAAMAAwC3AAAA+QIAAAAA&#10;" path="m11692,2258r-55,1l11626,1644r55,-1l11671,1624r-52,-100l11562,1645r54,-1l11627,2260r-55,1l11634,2379r48,-99l11692,2258xe" fillcolor="black" stroked="f" strokeweight="0">
                        <v:path arrowok="t" textboxrect="0,0,11694,2411"/>
                      </v:shape>
                    </v:group>
                  </w:pict>
                </mc:Fallback>
              </mc:AlternateContent>
            </w:r>
            <w:r w:rsidRPr="00944008">
              <w:rPr>
                <w:rFonts w:ascii="Times New Roman" w:hAnsi="Times New Roman" w:cs="Times New Roman"/>
                <w:b/>
                <w:bCs/>
                <w:color w:val="auto"/>
                <w:sz w:val="22"/>
                <w:szCs w:val="22"/>
                <w:lang w:bidi="ar-SA"/>
              </w:rPr>
              <w:t>Директор</w:t>
            </w:r>
          </w:p>
        </w:tc>
        <w:tc>
          <w:tcPr>
            <w:tcW w:w="2265" w:type="dxa"/>
            <w:gridSpan w:val="2"/>
            <w:tcBorders>
              <w:top w:val="single" w:sz="4" w:space="0" w:color="000000"/>
              <w:left w:val="single" w:sz="4" w:space="0" w:color="000000"/>
              <w:bottom w:val="single" w:sz="4" w:space="0" w:color="000000"/>
              <w:right w:val="single" w:sz="4" w:space="0" w:color="000000"/>
            </w:tcBorders>
          </w:tcPr>
          <w:p w14:paraId="70F245D2" w14:textId="77777777" w:rsidR="00DE29E5" w:rsidRPr="00944008" w:rsidRDefault="00303CCE">
            <w:pPr>
              <w:widowControl/>
              <w:ind w:left="862" w:right="294" w:hanging="548"/>
              <w:rPr>
                <w:rFonts w:ascii="Times New Roman" w:hAnsi="Times New Roman" w:cs="Times New Roman"/>
                <w:b/>
                <w:bCs/>
                <w:color w:val="auto"/>
                <w:sz w:val="22"/>
                <w:szCs w:val="22"/>
                <w:lang w:bidi="ar-SA"/>
              </w:rPr>
            </w:pPr>
            <w:r w:rsidRPr="00944008">
              <w:rPr>
                <w:rFonts w:ascii="Times New Roman" w:hAnsi="Times New Roman" w:cs="Times New Roman"/>
                <w:b/>
                <w:bCs/>
                <w:color w:val="auto"/>
                <w:sz w:val="22"/>
                <w:szCs w:val="22"/>
                <w:lang w:bidi="ar-SA"/>
              </w:rPr>
              <w:t>Педагогический</w:t>
            </w:r>
            <w:r w:rsidRPr="00944008">
              <w:rPr>
                <w:rFonts w:ascii="Times New Roman" w:hAnsi="Times New Roman" w:cs="Times New Roman"/>
                <w:b/>
                <w:bCs/>
                <w:color w:val="auto"/>
                <w:spacing w:val="-52"/>
                <w:sz w:val="22"/>
                <w:szCs w:val="22"/>
                <w:lang w:bidi="ar-SA"/>
              </w:rPr>
              <w:t xml:space="preserve"> </w:t>
            </w:r>
            <w:r w:rsidRPr="00944008">
              <w:rPr>
                <w:rFonts w:ascii="Times New Roman" w:hAnsi="Times New Roman" w:cs="Times New Roman"/>
                <w:b/>
                <w:bCs/>
                <w:color w:val="auto"/>
                <w:sz w:val="22"/>
                <w:szCs w:val="22"/>
                <w:lang w:bidi="ar-SA"/>
              </w:rPr>
              <w:t>совет</w:t>
            </w:r>
          </w:p>
        </w:tc>
        <w:tc>
          <w:tcPr>
            <w:tcW w:w="2695" w:type="dxa"/>
            <w:gridSpan w:val="2"/>
            <w:vMerge/>
            <w:tcBorders>
              <w:left w:val="single" w:sz="4" w:space="0" w:color="000000"/>
            </w:tcBorders>
          </w:tcPr>
          <w:p w14:paraId="196D74D0" w14:textId="77777777" w:rsidR="00DE29E5" w:rsidRPr="00944008" w:rsidRDefault="00DE29E5">
            <w:pPr>
              <w:widowControl/>
              <w:rPr>
                <w:rFonts w:ascii="Times New Roman" w:hAnsi="Times New Roman" w:cs="Times New Roman"/>
                <w:color w:val="auto"/>
                <w:sz w:val="2"/>
                <w:szCs w:val="2"/>
                <w:lang w:bidi="ar-SA"/>
              </w:rPr>
            </w:pPr>
          </w:p>
        </w:tc>
      </w:tr>
      <w:tr w:rsidR="00DE29E5" w:rsidRPr="00944008" w14:paraId="6DA67963" w14:textId="77777777" w:rsidTr="0069118D">
        <w:trPr>
          <w:trHeight w:val="1010"/>
        </w:trPr>
        <w:tc>
          <w:tcPr>
            <w:tcW w:w="2554" w:type="dxa"/>
            <w:vMerge/>
            <w:tcBorders>
              <w:right w:val="single" w:sz="4" w:space="0" w:color="000000"/>
            </w:tcBorders>
          </w:tcPr>
          <w:p w14:paraId="52723CDA" w14:textId="77777777" w:rsidR="00DE29E5" w:rsidRPr="00944008" w:rsidRDefault="00DE29E5">
            <w:pPr>
              <w:widowControl/>
              <w:rPr>
                <w:rFonts w:ascii="Times New Roman" w:hAnsi="Times New Roman" w:cs="Times New Roman"/>
                <w:color w:val="auto"/>
                <w:sz w:val="2"/>
                <w:szCs w:val="2"/>
                <w:lang w:bidi="ar-SA"/>
              </w:rPr>
            </w:pPr>
          </w:p>
        </w:tc>
        <w:tc>
          <w:tcPr>
            <w:tcW w:w="2457" w:type="dxa"/>
            <w:tcBorders>
              <w:top w:val="single" w:sz="4" w:space="0" w:color="000000"/>
              <w:left w:val="single" w:sz="4" w:space="0" w:color="000000"/>
              <w:bottom w:val="single" w:sz="4" w:space="0" w:color="000000"/>
              <w:right w:val="single" w:sz="4" w:space="0" w:color="000000"/>
            </w:tcBorders>
          </w:tcPr>
          <w:p w14:paraId="03954CFE" w14:textId="77777777" w:rsidR="00DE29E5" w:rsidRPr="00944008" w:rsidRDefault="00DE29E5">
            <w:pPr>
              <w:widowControl/>
              <w:spacing w:before="8"/>
              <w:rPr>
                <w:rFonts w:ascii="Times New Roman" w:hAnsi="Times New Roman" w:cs="Times New Roman"/>
                <w:color w:val="auto"/>
                <w:sz w:val="21"/>
                <w:szCs w:val="21"/>
                <w:lang w:bidi="ar-SA"/>
              </w:rPr>
            </w:pPr>
          </w:p>
          <w:p w14:paraId="11B75EEE" w14:textId="77777777" w:rsidR="00DE29E5" w:rsidRPr="00944008" w:rsidRDefault="00303CCE">
            <w:pPr>
              <w:widowControl/>
              <w:spacing w:before="1"/>
              <w:ind w:left="745" w:right="162" w:hanging="557"/>
              <w:rPr>
                <w:rFonts w:ascii="Times New Roman" w:hAnsi="Times New Roman" w:cs="Times New Roman"/>
                <w:b/>
                <w:bCs/>
                <w:color w:val="auto"/>
                <w:sz w:val="22"/>
                <w:szCs w:val="22"/>
                <w:lang w:bidi="ar-SA"/>
              </w:rPr>
            </w:pPr>
            <w:r w:rsidRPr="00944008">
              <w:rPr>
                <w:rFonts w:ascii="Times New Roman" w:hAnsi="Times New Roman" w:cs="Times New Roman"/>
                <w:b/>
                <w:bCs/>
                <w:color w:val="auto"/>
                <w:sz w:val="22"/>
                <w:szCs w:val="22"/>
                <w:lang w:bidi="ar-SA"/>
              </w:rPr>
              <w:t>Управляющий совет</w:t>
            </w:r>
            <w:r w:rsidRPr="00944008">
              <w:rPr>
                <w:rFonts w:ascii="Times New Roman" w:hAnsi="Times New Roman" w:cs="Times New Roman"/>
                <w:b/>
                <w:bCs/>
                <w:color w:val="auto"/>
                <w:spacing w:val="-52"/>
                <w:sz w:val="22"/>
                <w:szCs w:val="22"/>
                <w:lang w:bidi="ar-SA"/>
              </w:rPr>
              <w:t xml:space="preserve"> </w:t>
            </w:r>
            <w:r w:rsidRPr="00944008">
              <w:rPr>
                <w:rFonts w:ascii="Times New Roman" w:hAnsi="Times New Roman" w:cs="Times New Roman"/>
                <w:b/>
                <w:bCs/>
                <w:color w:val="auto"/>
                <w:sz w:val="22"/>
                <w:szCs w:val="22"/>
                <w:lang w:bidi="ar-SA"/>
              </w:rPr>
              <w:t>колледжа</w:t>
            </w:r>
          </w:p>
        </w:tc>
        <w:tc>
          <w:tcPr>
            <w:tcW w:w="3924" w:type="dxa"/>
            <w:gridSpan w:val="2"/>
            <w:vMerge/>
            <w:tcBorders>
              <w:left w:val="single" w:sz="4" w:space="0" w:color="000000"/>
              <w:right w:val="single" w:sz="4" w:space="0" w:color="000000"/>
            </w:tcBorders>
          </w:tcPr>
          <w:p w14:paraId="42C17BD8" w14:textId="77777777" w:rsidR="00DE29E5" w:rsidRPr="00944008" w:rsidRDefault="00DE29E5">
            <w:pPr>
              <w:widowControl/>
              <w:rPr>
                <w:rFonts w:ascii="Times New Roman" w:hAnsi="Times New Roman" w:cs="Times New Roman"/>
                <w:color w:val="auto"/>
                <w:sz w:val="2"/>
                <w:szCs w:val="2"/>
                <w:lang w:bidi="ar-SA"/>
              </w:rPr>
            </w:pPr>
          </w:p>
        </w:tc>
        <w:tc>
          <w:tcPr>
            <w:tcW w:w="2265" w:type="dxa"/>
            <w:gridSpan w:val="2"/>
            <w:tcBorders>
              <w:top w:val="single" w:sz="4" w:space="0" w:color="000000"/>
              <w:left w:val="single" w:sz="4" w:space="0" w:color="000000"/>
              <w:bottom w:val="single" w:sz="4" w:space="0" w:color="000000"/>
              <w:right w:val="single" w:sz="4" w:space="0" w:color="000000"/>
            </w:tcBorders>
          </w:tcPr>
          <w:p w14:paraId="13B8EDD4" w14:textId="77777777" w:rsidR="00DE29E5" w:rsidRPr="00944008" w:rsidRDefault="00303CCE">
            <w:pPr>
              <w:widowControl/>
              <w:spacing w:line="251" w:lineRule="exact"/>
              <w:ind w:left="106"/>
              <w:rPr>
                <w:rFonts w:ascii="Times New Roman" w:hAnsi="Times New Roman" w:cs="Times New Roman"/>
                <w:b/>
                <w:bCs/>
                <w:color w:val="auto"/>
                <w:sz w:val="22"/>
                <w:szCs w:val="22"/>
                <w:lang w:bidi="ar-SA"/>
              </w:rPr>
            </w:pPr>
            <w:r w:rsidRPr="00944008">
              <w:rPr>
                <w:rFonts w:ascii="Times New Roman" w:hAnsi="Times New Roman" w:cs="Times New Roman"/>
                <w:b/>
                <w:bCs/>
                <w:color w:val="auto"/>
                <w:sz w:val="22"/>
                <w:szCs w:val="22"/>
                <w:lang w:bidi="ar-SA"/>
              </w:rPr>
              <w:t>Методический</w:t>
            </w:r>
            <w:r w:rsidRPr="00944008">
              <w:rPr>
                <w:rFonts w:ascii="Times New Roman" w:hAnsi="Times New Roman" w:cs="Times New Roman"/>
                <w:b/>
                <w:bCs/>
                <w:color w:val="auto"/>
                <w:spacing w:val="-3"/>
                <w:sz w:val="22"/>
                <w:szCs w:val="22"/>
                <w:lang w:bidi="ar-SA"/>
              </w:rPr>
              <w:t xml:space="preserve"> </w:t>
            </w:r>
            <w:r w:rsidRPr="00944008">
              <w:rPr>
                <w:rFonts w:ascii="Times New Roman" w:hAnsi="Times New Roman" w:cs="Times New Roman"/>
                <w:b/>
                <w:bCs/>
                <w:color w:val="auto"/>
                <w:sz w:val="22"/>
                <w:szCs w:val="22"/>
                <w:lang w:bidi="ar-SA"/>
              </w:rPr>
              <w:t>совет</w:t>
            </w:r>
          </w:p>
        </w:tc>
        <w:tc>
          <w:tcPr>
            <w:tcW w:w="2695" w:type="dxa"/>
            <w:gridSpan w:val="2"/>
            <w:vMerge/>
            <w:tcBorders>
              <w:left w:val="single" w:sz="4" w:space="0" w:color="000000"/>
            </w:tcBorders>
          </w:tcPr>
          <w:p w14:paraId="3888A81F" w14:textId="77777777" w:rsidR="00DE29E5" w:rsidRPr="00944008" w:rsidRDefault="00DE29E5">
            <w:pPr>
              <w:widowControl/>
              <w:rPr>
                <w:rFonts w:ascii="Times New Roman" w:hAnsi="Times New Roman" w:cs="Times New Roman"/>
                <w:color w:val="auto"/>
                <w:sz w:val="2"/>
                <w:szCs w:val="2"/>
                <w:lang w:bidi="ar-SA"/>
              </w:rPr>
            </w:pPr>
          </w:p>
        </w:tc>
      </w:tr>
      <w:tr w:rsidR="00DE29E5" w:rsidRPr="00944008" w14:paraId="5963205F" w14:textId="77777777" w:rsidTr="0069118D">
        <w:trPr>
          <w:trHeight w:val="1108"/>
        </w:trPr>
        <w:tc>
          <w:tcPr>
            <w:tcW w:w="13895" w:type="dxa"/>
            <w:gridSpan w:val="8"/>
            <w:tcBorders>
              <w:bottom w:val="single" w:sz="4" w:space="0" w:color="000000"/>
            </w:tcBorders>
          </w:tcPr>
          <w:p w14:paraId="268BB9C9" w14:textId="77777777" w:rsidR="00DE29E5" w:rsidRPr="00944008" w:rsidRDefault="00DE29E5">
            <w:pPr>
              <w:widowControl/>
              <w:rPr>
                <w:rFonts w:ascii="Times New Roman" w:hAnsi="Times New Roman" w:cs="Times New Roman"/>
                <w:color w:val="auto"/>
                <w:sz w:val="22"/>
                <w:szCs w:val="22"/>
                <w:lang w:bidi="ar-SA"/>
              </w:rPr>
            </w:pPr>
          </w:p>
        </w:tc>
      </w:tr>
      <w:tr w:rsidR="0069118D" w:rsidRPr="00944008" w14:paraId="582A3886" w14:textId="77777777" w:rsidTr="0069118D">
        <w:trPr>
          <w:trHeight w:val="1140"/>
        </w:trPr>
        <w:tc>
          <w:tcPr>
            <w:tcW w:w="2554" w:type="dxa"/>
            <w:tcBorders>
              <w:top w:val="single" w:sz="4" w:space="0" w:color="000000"/>
              <w:left w:val="single" w:sz="4" w:space="0" w:color="000000"/>
              <w:bottom w:val="single" w:sz="4" w:space="0" w:color="000000"/>
              <w:right w:val="single" w:sz="4" w:space="0" w:color="000000"/>
            </w:tcBorders>
          </w:tcPr>
          <w:p w14:paraId="4ADDB9DF" w14:textId="77777777" w:rsidR="0069118D" w:rsidRPr="00944008" w:rsidRDefault="0069118D">
            <w:pPr>
              <w:widowControl/>
              <w:spacing w:before="11"/>
              <w:rPr>
                <w:rFonts w:ascii="Times New Roman" w:hAnsi="Times New Roman" w:cs="Times New Roman"/>
                <w:color w:val="auto"/>
                <w:sz w:val="21"/>
                <w:szCs w:val="21"/>
                <w:lang w:bidi="ar-SA"/>
              </w:rPr>
            </w:pPr>
          </w:p>
          <w:p w14:paraId="3730864A" w14:textId="77777777" w:rsidR="0069118D" w:rsidRPr="00944008" w:rsidRDefault="0069118D">
            <w:pPr>
              <w:widowControl/>
              <w:ind w:left="352" w:right="332" w:firstLine="297"/>
              <w:rPr>
                <w:rFonts w:ascii="Times New Roman" w:hAnsi="Times New Roman" w:cs="Times New Roman"/>
                <w:b/>
                <w:bCs/>
                <w:color w:val="auto"/>
                <w:sz w:val="22"/>
                <w:szCs w:val="22"/>
                <w:lang w:bidi="ar-SA"/>
              </w:rPr>
            </w:pPr>
            <w:r w:rsidRPr="00944008">
              <w:rPr>
                <w:rFonts w:ascii="Times New Roman" w:hAnsi="Times New Roman" w:cs="Times New Roman"/>
                <w:b/>
                <w:bCs/>
                <w:color w:val="auto"/>
                <w:sz w:val="22"/>
                <w:szCs w:val="22"/>
                <w:lang w:bidi="ar-SA"/>
              </w:rPr>
              <w:t>Заместитель</w:t>
            </w:r>
            <w:r w:rsidRPr="00944008">
              <w:rPr>
                <w:rFonts w:ascii="Times New Roman" w:hAnsi="Times New Roman" w:cs="Times New Roman"/>
                <w:b/>
                <w:bCs/>
                <w:color w:val="auto"/>
                <w:spacing w:val="1"/>
                <w:sz w:val="22"/>
                <w:szCs w:val="22"/>
                <w:lang w:bidi="ar-SA"/>
              </w:rPr>
              <w:t xml:space="preserve"> </w:t>
            </w:r>
            <w:r w:rsidRPr="00944008">
              <w:rPr>
                <w:rFonts w:ascii="Times New Roman" w:hAnsi="Times New Roman" w:cs="Times New Roman"/>
                <w:b/>
                <w:bCs/>
                <w:color w:val="auto"/>
                <w:sz w:val="22"/>
                <w:szCs w:val="22"/>
                <w:lang w:bidi="ar-SA"/>
              </w:rPr>
              <w:t>директора</w:t>
            </w:r>
            <w:r w:rsidRPr="00944008">
              <w:rPr>
                <w:rFonts w:ascii="Times New Roman" w:hAnsi="Times New Roman" w:cs="Times New Roman"/>
                <w:b/>
                <w:bCs/>
                <w:color w:val="auto"/>
                <w:spacing w:val="-4"/>
                <w:sz w:val="22"/>
                <w:szCs w:val="22"/>
                <w:lang w:bidi="ar-SA"/>
              </w:rPr>
              <w:t xml:space="preserve"> </w:t>
            </w:r>
            <w:r w:rsidRPr="00944008">
              <w:rPr>
                <w:rFonts w:ascii="Times New Roman" w:hAnsi="Times New Roman" w:cs="Times New Roman"/>
                <w:b/>
                <w:bCs/>
                <w:color w:val="auto"/>
                <w:sz w:val="22"/>
                <w:szCs w:val="22"/>
                <w:lang w:bidi="ar-SA"/>
              </w:rPr>
              <w:t>по</w:t>
            </w:r>
            <w:r w:rsidRPr="00944008">
              <w:rPr>
                <w:rFonts w:ascii="Times New Roman" w:hAnsi="Times New Roman" w:cs="Times New Roman"/>
                <w:b/>
                <w:bCs/>
                <w:color w:val="auto"/>
                <w:spacing w:val="-5"/>
                <w:sz w:val="22"/>
                <w:szCs w:val="22"/>
                <w:lang w:bidi="ar-SA"/>
              </w:rPr>
              <w:t xml:space="preserve"> </w:t>
            </w:r>
            <w:r w:rsidRPr="00944008">
              <w:rPr>
                <w:rFonts w:ascii="Times New Roman" w:hAnsi="Times New Roman" w:cs="Times New Roman"/>
                <w:b/>
                <w:bCs/>
                <w:color w:val="auto"/>
                <w:sz w:val="22"/>
                <w:szCs w:val="22"/>
                <w:lang w:bidi="ar-SA"/>
              </w:rPr>
              <w:t>УПР</w:t>
            </w:r>
          </w:p>
        </w:tc>
        <w:tc>
          <w:tcPr>
            <w:tcW w:w="2457" w:type="dxa"/>
            <w:tcBorders>
              <w:top w:val="single" w:sz="4" w:space="0" w:color="000000"/>
              <w:left w:val="single" w:sz="4" w:space="0" w:color="000000"/>
              <w:bottom w:val="single" w:sz="4" w:space="0" w:color="000000"/>
              <w:right w:val="single" w:sz="4" w:space="0" w:color="000000"/>
            </w:tcBorders>
          </w:tcPr>
          <w:p w14:paraId="5B9C9C66" w14:textId="77777777" w:rsidR="0069118D" w:rsidRPr="00944008" w:rsidRDefault="0069118D">
            <w:pPr>
              <w:widowControl/>
              <w:spacing w:before="11"/>
              <w:rPr>
                <w:rFonts w:ascii="Times New Roman" w:hAnsi="Times New Roman" w:cs="Times New Roman"/>
                <w:color w:val="auto"/>
                <w:sz w:val="21"/>
                <w:szCs w:val="21"/>
                <w:lang w:bidi="ar-SA"/>
              </w:rPr>
            </w:pPr>
          </w:p>
          <w:p w14:paraId="2228D4E4" w14:textId="77777777" w:rsidR="0069118D" w:rsidRPr="00944008" w:rsidRDefault="0069118D">
            <w:pPr>
              <w:widowControl/>
              <w:ind w:left="388" w:right="369" w:firstLine="213"/>
              <w:rPr>
                <w:rFonts w:ascii="Times New Roman" w:hAnsi="Times New Roman" w:cs="Times New Roman"/>
                <w:b/>
                <w:bCs/>
                <w:color w:val="auto"/>
                <w:sz w:val="22"/>
                <w:szCs w:val="22"/>
                <w:lang w:bidi="ar-SA"/>
              </w:rPr>
            </w:pPr>
            <w:r w:rsidRPr="00944008">
              <w:rPr>
                <w:rFonts w:ascii="Times New Roman" w:hAnsi="Times New Roman" w:cs="Times New Roman"/>
                <w:b/>
                <w:bCs/>
                <w:color w:val="auto"/>
                <w:sz w:val="22"/>
                <w:szCs w:val="22"/>
                <w:lang w:bidi="ar-SA"/>
              </w:rPr>
              <w:t>Заместитель</w:t>
            </w:r>
            <w:r w:rsidRPr="00944008">
              <w:rPr>
                <w:rFonts w:ascii="Times New Roman" w:hAnsi="Times New Roman" w:cs="Times New Roman"/>
                <w:b/>
                <w:bCs/>
                <w:color w:val="auto"/>
                <w:spacing w:val="1"/>
                <w:sz w:val="22"/>
                <w:szCs w:val="22"/>
                <w:lang w:bidi="ar-SA"/>
              </w:rPr>
              <w:t xml:space="preserve"> </w:t>
            </w:r>
            <w:r w:rsidRPr="00944008">
              <w:rPr>
                <w:rFonts w:ascii="Times New Roman" w:hAnsi="Times New Roman" w:cs="Times New Roman"/>
                <w:b/>
                <w:bCs/>
                <w:color w:val="auto"/>
                <w:sz w:val="22"/>
                <w:szCs w:val="22"/>
                <w:lang w:bidi="ar-SA"/>
              </w:rPr>
              <w:t>директора</w:t>
            </w:r>
            <w:r w:rsidRPr="00944008">
              <w:rPr>
                <w:rFonts w:ascii="Times New Roman" w:hAnsi="Times New Roman" w:cs="Times New Roman"/>
                <w:b/>
                <w:bCs/>
                <w:color w:val="auto"/>
                <w:spacing w:val="-3"/>
                <w:sz w:val="22"/>
                <w:szCs w:val="22"/>
                <w:lang w:bidi="ar-SA"/>
              </w:rPr>
              <w:t xml:space="preserve"> </w:t>
            </w:r>
            <w:r w:rsidRPr="00944008">
              <w:rPr>
                <w:rFonts w:ascii="Times New Roman" w:hAnsi="Times New Roman" w:cs="Times New Roman"/>
                <w:b/>
                <w:bCs/>
                <w:color w:val="auto"/>
                <w:sz w:val="22"/>
                <w:szCs w:val="22"/>
                <w:lang w:bidi="ar-SA"/>
              </w:rPr>
              <w:t>по</w:t>
            </w:r>
            <w:r w:rsidRPr="00944008">
              <w:rPr>
                <w:rFonts w:ascii="Times New Roman" w:hAnsi="Times New Roman" w:cs="Times New Roman"/>
                <w:b/>
                <w:bCs/>
                <w:color w:val="auto"/>
                <w:spacing w:val="-5"/>
                <w:sz w:val="22"/>
                <w:szCs w:val="22"/>
                <w:lang w:bidi="ar-SA"/>
              </w:rPr>
              <w:t xml:space="preserve"> </w:t>
            </w:r>
            <w:r w:rsidRPr="00944008">
              <w:rPr>
                <w:rFonts w:ascii="Times New Roman" w:hAnsi="Times New Roman" w:cs="Times New Roman"/>
                <w:b/>
                <w:bCs/>
                <w:color w:val="auto"/>
                <w:sz w:val="22"/>
                <w:szCs w:val="22"/>
                <w:lang w:bidi="ar-SA"/>
              </w:rPr>
              <w:t>УР</w:t>
            </w:r>
          </w:p>
        </w:tc>
        <w:tc>
          <w:tcPr>
            <w:tcW w:w="1933" w:type="dxa"/>
            <w:tcBorders>
              <w:top w:val="single" w:sz="4" w:space="0" w:color="000000"/>
              <w:left w:val="single" w:sz="4" w:space="0" w:color="000000"/>
              <w:bottom w:val="single" w:sz="4" w:space="0" w:color="000000"/>
              <w:right w:val="single" w:sz="6" w:space="0" w:color="000000"/>
            </w:tcBorders>
          </w:tcPr>
          <w:p w14:paraId="137BEE85" w14:textId="77777777" w:rsidR="0069118D" w:rsidRPr="00944008" w:rsidRDefault="0069118D">
            <w:pPr>
              <w:widowControl/>
              <w:spacing w:before="11"/>
              <w:rPr>
                <w:rFonts w:ascii="Times New Roman" w:hAnsi="Times New Roman" w:cs="Times New Roman"/>
                <w:color w:val="auto"/>
                <w:sz w:val="21"/>
                <w:szCs w:val="21"/>
                <w:lang w:bidi="ar-SA"/>
              </w:rPr>
            </w:pPr>
          </w:p>
          <w:p w14:paraId="147A26EE" w14:textId="77777777" w:rsidR="0069118D" w:rsidRPr="00944008" w:rsidRDefault="0069118D">
            <w:pPr>
              <w:widowControl/>
              <w:ind w:left="134" w:right="109" w:firstLine="204"/>
              <w:rPr>
                <w:rFonts w:ascii="Times New Roman" w:hAnsi="Times New Roman" w:cs="Times New Roman"/>
                <w:b/>
                <w:bCs/>
                <w:color w:val="auto"/>
                <w:sz w:val="22"/>
                <w:szCs w:val="22"/>
                <w:lang w:bidi="ar-SA"/>
              </w:rPr>
            </w:pPr>
            <w:r w:rsidRPr="00944008">
              <w:rPr>
                <w:rFonts w:ascii="Times New Roman" w:hAnsi="Times New Roman" w:cs="Times New Roman"/>
                <w:b/>
                <w:bCs/>
                <w:color w:val="auto"/>
                <w:sz w:val="22"/>
                <w:szCs w:val="22"/>
                <w:lang w:bidi="ar-SA"/>
              </w:rPr>
              <w:t>Заместитель</w:t>
            </w:r>
            <w:r w:rsidRPr="00944008">
              <w:rPr>
                <w:rFonts w:ascii="Times New Roman" w:hAnsi="Times New Roman" w:cs="Times New Roman"/>
                <w:b/>
                <w:bCs/>
                <w:color w:val="auto"/>
                <w:spacing w:val="1"/>
                <w:sz w:val="22"/>
                <w:szCs w:val="22"/>
                <w:lang w:bidi="ar-SA"/>
              </w:rPr>
              <w:t xml:space="preserve"> </w:t>
            </w:r>
            <w:r w:rsidRPr="00944008">
              <w:rPr>
                <w:rFonts w:ascii="Times New Roman" w:hAnsi="Times New Roman" w:cs="Times New Roman"/>
                <w:b/>
                <w:bCs/>
                <w:color w:val="auto"/>
                <w:sz w:val="22"/>
                <w:szCs w:val="22"/>
                <w:lang w:bidi="ar-SA"/>
              </w:rPr>
              <w:t>директора</w:t>
            </w:r>
            <w:r w:rsidRPr="00944008">
              <w:rPr>
                <w:rFonts w:ascii="Times New Roman" w:hAnsi="Times New Roman" w:cs="Times New Roman"/>
                <w:b/>
                <w:bCs/>
                <w:color w:val="auto"/>
                <w:spacing w:val="-3"/>
                <w:sz w:val="22"/>
                <w:szCs w:val="22"/>
                <w:lang w:bidi="ar-SA"/>
              </w:rPr>
              <w:t xml:space="preserve"> </w:t>
            </w:r>
            <w:r w:rsidRPr="00944008">
              <w:rPr>
                <w:rFonts w:ascii="Times New Roman" w:hAnsi="Times New Roman" w:cs="Times New Roman"/>
                <w:b/>
                <w:bCs/>
                <w:color w:val="auto"/>
                <w:sz w:val="22"/>
                <w:szCs w:val="22"/>
                <w:lang w:bidi="ar-SA"/>
              </w:rPr>
              <w:t>по</w:t>
            </w:r>
            <w:r w:rsidRPr="00944008">
              <w:rPr>
                <w:rFonts w:ascii="Times New Roman" w:hAnsi="Times New Roman" w:cs="Times New Roman"/>
                <w:b/>
                <w:bCs/>
                <w:color w:val="auto"/>
                <w:spacing w:val="-3"/>
                <w:sz w:val="22"/>
                <w:szCs w:val="22"/>
                <w:lang w:bidi="ar-SA"/>
              </w:rPr>
              <w:t xml:space="preserve"> </w:t>
            </w:r>
            <w:r w:rsidRPr="00944008">
              <w:rPr>
                <w:rFonts w:ascii="Times New Roman" w:hAnsi="Times New Roman" w:cs="Times New Roman"/>
                <w:b/>
                <w:bCs/>
                <w:color w:val="auto"/>
                <w:sz w:val="22"/>
                <w:szCs w:val="22"/>
                <w:lang w:bidi="ar-SA"/>
              </w:rPr>
              <w:t>ВР</w:t>
            </w:r>
          </w:p>
        </w:tc>
        <w:tc>
          <w:tcPr>
            <w:tcW w:w="1991" w:type="dxa"/>
            <w:tcBorders>
              <w:top w:val="single" w:sz="4" w:space="0" w:color="000000"/>
              <w:left w:val="single" w:sz="6" w:space="0" w:color="000000"/>
              <w:bottom w:val="single" w:sz="4" w:space="0" w:color="000000"/>
              <w:right w:val="single" w:sz="4" w:space="0" w:color="000000"/>
            </w:tcBorders>
          </w:tcPr>
          <w:p w14:paraId="2D343E4C" w14:textId="77777777" w:rsidR="0069118D" w:rsidRPr="00944008" w:rsidRDefault="0069118D">
            <w:pPr>
              <w:widowControl/>
              <w:spacing w:before="11"/>
              <w:rPr>
                <w:rFonts w:ascii="Times New Roman" w:hAnsi="Times New Roman" w:cs="Times New Roman"/>
                <w:color w:val="auto"/>
                <w:sz w:val="21"/>
                <w:szCs w:val="21"/>
                <w:lang w:bidi="ar-SA"/>
              </w:rPr>
            </w:pPr>
          </w:p>
          <w:p w14:paraId="4846A82D" w14:textId="2E86D1A3" w:rsidR="0069118D" w:rsidRPr="00944008" w:rsidRDefault="0069118D">
            <w:pPr>
              <w:widowControl/>
              <w:ind w:left="141" w:right="126" w:firstLine="223"/>
              <w:rPr>
                <w:rFonts w:ascii="Times New Roman" w:hAnsi="Times New Roman" w:cs="Times New Roman"/>
                <w:b/>
                <w:bCs/>
                <w:color w:val="auto"/>
                <w:sz w:val="22"/>
                <w:szCs w:val="22"/>
                <w:lang w:bidi="ar-SA"/>
              </w:rPr>
            </w:pPr>
            <w:r w:rsidRPr="00944008">
              <w:rPr>
                <w:rFonts w:ascii="Times New Roman" w:hAnsi="Times New Roman" w:cs="Times New Roman"/>
                <w:b/>
                <w:bCs/>
                <w:color w:val="auto"/>
                <w:sz w:val="22"/>
                <w:szCs w:val="22"/>
                <w:lang w:bidi="ar-SA"/>
              </w:rPr>
              <w:t>Заместитель</w:t>
            </w:r>
            <w:r w:rsidRPr="00944008">
              <w:rPr>
                <w:rFonts w:ascii="Times New Roman" w:hAnsi="Times New Roman" w:cs="Times New Roman"/>
                <w:b/>
                <w:bCs/>
                <w:color w:val="auto"/>
                <w:spacing w:val="1"/>
                <w:sz w:val="22"/>
                <w:szCs w:val="22"/>
                <w:lang w:bidi="ar-SA"/>
              </w:rPr>
              <w:t xml:space="preserve"> </w:t>
            </w:r>
            <w:r w:rsidRPr="00944008">
              <w:rPr>
                <w:rFonts w:ascii="Times New Roman" w:hAnsi="Times New Roman" w:cs="Times New Roman"/>
                <w:b/>
                <w:bCs/>
                <w:color w:val="auto"/>
                <w:sz w:val="22"/>
                <w:szCs w:val="22"/>
                <w:lang w:bidi="ar-SA"/>
              </w:rPr>
              <w:t>директора</w:t>
            </w:r>
            <w:r w:rsidRPr="00944008">
              <w:rPr>
                <w:rFonts w:ascii="Times New Roman" w:hAnsi="Times New Roman" w:cs="Times New Roman"/>
                <w:b/>
                <w:bCs/>
                <w:color w:val="auto"/>
                <w:spacing w:val="-3"/>
                <w:sz w:val="22"/>
                <w:szCs w:val="22"/>
                <w:lang w:bidi="ar-SA"/>
              </w:rPr>
              <w:t xml:space="preserve"> </w:t>
            </w:r>
            <w:r>
              <w:rPr>
                <w:rFonts w:ascii="Times New Roman" w:hAnsi="Times New Roman" w:cs="Times New Roman"/>
                <w:b/>
                <w:bCs/>
                <w:color w:val="auto"/>
                <w:sz w:val="22"/>
                <w:szCs w:val="22"/>
                <w:lang w:bidi="ar-SA"/>
              </w:rPr>
              <w:t>по НМР</w:t>
            </w:r>
          </w:p>
        </w:tc>
        <w:tc>
          <w:tcPr>
            <w:tcW w:w="1431" w:type="dxa"/>
            <w:tcBorders>
              <w:top w:val="single" w:sz="4" w:space="0" w:color="000000"/>
              <w:left w:val="single" w:sz="4" w:space="0" w:color="000000"/>
              <w:bottom w:val="single" w:sz="4" w:space="0" w:color="000000"/>
              <w:right w:val="single" w:sz="4" w:space="0" w:color="auto"/>
            </w:tcBorders>
          </w:tcPr>
          <w:p w14:paraId="7B4E5CAA" w14:textId="77777777" w:rsidR="0069118D" w:rsidRDefault="0069118D">
            <w:pPr>
              <w:widowControl/>
              <w:spacing w:before="11"/>
              <w:rPr>
                <w:rFonts w:ascii="Times New Roman" w:hAnsi="Times New Roman" w:cs="Times New Roman"/>
                <w:b/>
                <w:color w:val="auto"/>
                <w:sz w:val="21"/>
                <w:szCs w:val="21"/>
                <w:lang w:bidi="ar-SA"/>
              </w:rPr>
            </w:pPr>
          </w:p>
          <w:p w14:paraId="195E58F8" w14:textId="0845EAAF" w:rsidR="0069118D" w:rsidRPr="00944008" w:rsidRDefault="0069118D" w:rsidP="0069118D">
            <w:pPr>
              <w:widowControl/>
              <w:spacing w:before="11"/>
              <w:rPr>
                <w:rFonts w:ascii="Times New Roman" w:hAnsi="Times New Roman" w:cs="Times New Roman"/>
                <w:b/>
                <w:bCs/>
                <w:color w:val="auto"/>
                <w:sz w:val="22"/>
                <w:szCs w:val="22"/>
                <w:lang w:bidi="ar-SA"/>
              </w:rPr>
            </w:pPr>
            <w:r w:rsidRPr="0069118D">
              <w:rPr>
                <w:rFonts w:ascii="Times New Roman" w:hAnsi="Times New Roman" w:cs="Times New Roman"/>
                <w:b/>
                <w:color w:val="auto"/>
                <w:sz w:val="21"/>
                <w:szCs w:val="21"/>
                <w:lang w:bidi="ar-SA"/>
              </w:rPr>
              <w:t>Зам</w:t>
            </w:r>
            <w:r>
              <w:rPr>
                <w:rFonts w:ascii="Times New Roman" w:hAnsi="Times New Roman" w:cs="Times New Roman"/>
                <w:b/>
                <w:color w:val="auto"/>
                <w:sz w:val="21"/>
                <w:szCs w:val="21"/>
                <w:lang w:bidi="ar-SA"/>
              </w:rPr>
              <w:t>еститель</w:t>
            </w:r>
            <w:r w:rsidRPr="0069118D">
              <w:rPr>
                <w:rFonts w:ascii="Times New Roman" w:hAnsi="Times New Roman" w:cs="Times New Roman"/>
                <w:b/>
                <w:color w:val="auto"/>
                <w:sz w:val="21"/>
                <w:szCs w:val="21"/>
                <w:lang w:bidi="ar-SA"/>
              </w:rPr>
              <w:t xml:space="preserve"> директора по ОБ</w:t>
            </w:r>
          </w:p>
        </w:tc>
        <w:tc>
          <w:tcPr>
            <w:tcW w:w="1701" w:type="dxa"/>
            <w:gridSpan w:val="2"/>
            <w:tcBorders>
              <w:top w:val="single" w:sz="4" w:space="0" w:color="000000"/>
              <w:left w:val="single" w:sz="4" w:space="0" w:color="auto"/>
              <w:bottom w:val="single" w:sz="4" w:space="0" w:color="000000"/>
              <w:right w:val="single" w:sz="4" w:space="0" w:color="000000"/>
            </w:tcBorders>
          </w:tcPr>
          <w:p w14:paraId="7D48F7E3" w14:textId="77777777" w:rsidR="0069118D" w:rsidRDefault="0069118D" w:rsidP="0069118D">
            <w:pPr>
              <w:widowControl/>
              <w:ind w:left="186" w:right="183" w:firstLine="15"/>
              <w:rPr>
                <w:rFonts w:ascii="Times New Roman" w:hAnsi="Times New Roman" w:cs="Times New Roman"/>
                <w:b/>
                <w:bCs/>
                <w:color w:val="auto"/>
                <w:sz w:val="22"/>
                <w:szCs w:val="22"/>
                <w:lang w:bidi="ar-SA"/>
              </w:rPr>
            </w:pPr>
          </w:p>
          <w:p w14:paraId="19BD479E" w14:textId="1F2D4044" w:rsidR="0069118D" w:rsidRPr="00944008" w:rsidRDefault="0069118D" w:rsidP="0069118D">
            <w:pPr>
              <w:widowControl/>
              <w:ind w:left="186" w:right="183" w:firstLine="15"/>
              <w:rPr>
                <w:rFonts w:ascii="Times New Roman" w:hAnsi="Times New Roman" w:cs="Times New Roman"/>
                <w:b/>
                <w:bCs/>
                <w:color w:val="auto"/>
                <w:sz w:val="22"/>
                <w:szCs w:val="22"/>
                <w:lang w:bidi="ar-SA"/>
              </w:rPr>
            </w:pPr>
            <w:r w:rsidRPr="00944008">
              <w:rPr>
                <w:rFonts w:ascii="Times New Roman" w:hAnsi="Times New Roman" w:cs="Times New Roman"/>
                <w:b/>
                <w:bCs/>
                <w:color w:val="auto"/>
                <w:sz w:val="22"/>
                <w:szCs w:val="22"/>
                <w:lang w:bidi="ar-SA"/>
              </w:rPr>
              <w:t>Начальник отдела</w:t>
            </w:r>
            <w:r w:rsidRPr="00944008">
              <w:rPr>
                <w:rFonts w:ascii="Times New Roman" w:hAnsi="Times New Roman" w:cs="Times New Roman"/>
                <w:b/>
                <w:bCs/>
                <w:color w:val="auto"/>
                <w:spacing w:val="-52"/>
                <w:sz w:val="22"/>
                <w:szCs w:val="22"/>
                <w:lang w:bidi="ar-SA"/>
              </w:rPr>
              <w:t xml:space="preserve"> </w:t>
            </w:r>
            <w:r w:rsidRPr="00944008">
              <w:rPr>
                <w:rFonts w:ascii="Times New Roman" w:hAnsi="Times New Roman" w:cs="Times New Roman"/>
                <w:b/>
                <w:bCs/>
                <w:color w:val="auto"/>
                <w:sz w:val="22"/>
                <w:szCs w:val="22"/>
                <w:lang w:bidi="ar-SA"/>
              </w:rPr>
              <w:t>кадров</w:t>
            </w:r>
          </w:p>
        </w:tc>
        <w:tc>
          <w:tcPr>
            <w:tcW w:w="1828" w:type="dxa"/>
            <w:tcBorders>
              <w:top w:val="single" w:sz="4" w:space="0" w:color="000000"/>
              <w:left w:val="single" w:sz="4" w:space="0" w:color="000000"/>
              <w:bottom w:val="single" w:sz="4" w:space="0" w:color="000000"/>
              <w:right w:val="single" w:sz="4" w:space="0" w:color="000000"/>
            </w:tcBorders>
          </w:tcPr>
          <w:p w14:paraId="5387DB0A" w14:textId="770519D7" w:rsidR="0069118D" w:rsidRPr="00944008" w:rsidRDefault="0069118D">
            <w:pPr>
              <w:widowControl/>
              <w:spacing w:before="11"/>
              <w:rPr>
                <w:rFonts w:ascii="Times New Roman" w:hAnsi="Times New Roman" w:cs="Times New Roman"/>
                <w:color w:val="auto"/>
                <w:sz w:val="21"/>
                <w:szCs w:val="21"/>
                <w:lang w:bidi="ar-SA"/>
              </w:rPr>
            </w:pPr>
          </w:p>
          <w:p w14:paraId="1DEAEA46" w14:textId="77777777" w:rsidR="0069118D" w:rsidRPr="00944008" w:rsidRDefault="0069118D">
            <w:pPr>
              <w:widowControl/>
              <w:ind w:left="345" w:right="337"/>
              <w:jc w:val="center"/>
              <w:rPr>
                <w:rFonts w:ascii="Times New Roman" w:hAnsi="Times New Roman" w:cs="Times New Roman"/>
                <w:b/>
                <w:bCs/>
                <w:color w:val="auto"/>
                <w:sz w:val="22"/>
                <w:szCs w:val="22"/>
                <w:lang w:bidi="ar-SA"/>
              </w:rPr>
            </w:pPr>
            <w:r w:rsidRPr="00944008">
              <w:rPr>
                <w:rFonts w:ascii="Times New Roman" w:hAnsi="Times New Roman" w:cs="Times New Roman"/>
                <w:b/>
                <w:bCs/>
                <w:color w:val="auto"/>
                <w:sz w:val="22"/>
                <w:szCs w:val="22"/>
                <w:lang w:bidi="ar-SA"/>
              </w:rPr>
              <w:t>Главный</w:t>
            </w:r>
            <w:r w:rsidRPr="00944008">
              <w:rPr>
                <w:rFonts w:ascii="Times New Roman" w:hAnsi="Times New Roman" w:cs="Times New Roman"/>
                <w:b/>
                <w:bCs/>
                <w:color w:val="auto"/>
                <w:spacing w:val="-1"/>
                <w:sz w:val="22"/>
                <w:szCs w:val="22"/>
                <w:lang w:bidi="ar-SA"/>
              </w:rPr>
              <w:t xml:space="preserve"> </w:t>
            </w:r>
            <w:r w:rsidRPr="00944008">
              <w:rPr>
                <w:rFonts w:ascii="Times New Roman" w:hAnsi="Times New Roman" w:cs="Times New Roman"/>
                <w:b/>
                <w:bCs/>
                <w:color w:val="auto"/>
                <w:sz w:val="22"/>
                <w:szCs w:val="22"/>
                <w:lang w:bidi="ar-SA"/>
              </w:rPr>
              <w:t>бухгалтер</w:t>
            </w:r>
          </w:p>
        </w:tc>
      </w:tr>
      <w:tr w:rsidR="00DE29E5" w:rsidRPr="00944008" w14:paraId="38B16DEB" w14:textId="77777777" w:rsidTr="0069118D">
        <w:trPr>
          <w:trHeight w:val="1264"/>
        </w:trPr>
        <w:tc>
          <w:tcPr>
            <w:tcW w:w="2554" w:type="dxa"/>
            <w:tcBorders>
              <w:top w:val="single" w:sz="4" w:space="0" w:color="000000"/>
              <w:left w:val="single" w:sz="4" w:space="0" w:color="000000"/>
              <w:bottom w:val="single" w:sz="4" w:space="0" w:color="000000"/>
              <w:right w:val="single" w:sz="4" w:space="0" w:color="000000"/>
            </w:tcBorders>
          </w:tcPr>
          <w:p w14:paraId="66C75640" w14:textId="77777777" w:rsidR="00DE29E5" w:rsidRPr="00944008" w:rsidRDefault="00DE29E5">
            <w:pPr>
              <w:widowControl/>
              <w:spacing w:before="11"/>
              <w:rPr>
                <w:rFonts w:ascii="Times New Roman" w:hAnsi="Times New Roman" w:cs="Times New Roman"/>
                <w:color w:val="auto"/>
                <w:sz w:val="21"/>
                <w:szCs w:val="21"/>
                <w:lang w:bidi="ar-SA"/>
              </w:rPr>
            </w:pPr>
          </w:p>
          <w:p w14:paraId="0844D2D5" w14:textId="77777777" w:rsidR="00DE29E5" w:rsidRPr="00944008" w:rsidRDefault="00303CCE">
            <w:pPr>
              <w:widowControl/>
              <w:ind w:left="418" w:right="408"/>
              <w:jc w:val="center"/>
              <w:rPr>
                <w:rFonts w:ascii="Times New Roman" w:hAnsi="Times New Roman" w:cs="Times New Roman"/>
                <w:b/>
                <w:bCs/>
                <w:color w:val="auto"/>
                <w:sz w:val="22"/>
                <w:szCs w:val="22"/>
                <w:lang w:bidi="ar-SA"/>
              </w:rPr>
            </w:pPr>
            <w:r w:rsidRPr="00944008">
              <w:rPr>
                <w:rFonts w:ascii="Times New Roman" w:hAnsi="Times New Roman" w:cs="Times New Roman"/>
                <w:b/>
                <w:bCs/>
                <w:color w:val="auto"/>
                <w:sz w:val="22"/>
                <w:szCs w:val="22"/>
                <w:lang w:bidi="ar-SA"/>
              </w:rPr>
              <w:t>Старший</w:t>
            </w:r>
            <w:r w:rsidRPr="00944008">
              <w:rPr>
                <w:rFonts w:ascii="Times New Roman" w:hAnsi="Times New Roman" w:cs="Times New Roman"/>
                <w:b/>
                <w:bCs/>
                <w:color w:val="auto"/>
                <w:spacing w:val="-3"/>
                <w:sz w:val="22"/>
                <w:szCs w:val="22"/>
                <w:lang w:bidi="ar-SA"/>
              </w:rPr>
              <w:t xml:space="preserve"> </w:t>
            </w:r>
            <w:r w:rsidRPr="00944008">
              <w:rPr>
                <w:rFonts w:ascii="Times New Roman" w:hAnsi="Times New Roman" w:cs="Times New Roman"/>
                <w:b/>
                <w:bCs/>
                <w:color w:val="auto"/>
                <w:sz w:val="22"/>
                <w:szCs w:val="22"/>
                <w:lang w:bidi="ar-SA"/>
              </w:rPr>
              <w:t>мастер</w:t>
            </w:r>
          </w:p>
        </w:tc>
        <w:tc>
          <w:tcPr>
            <w:tcW w:w="2457" w:type="dxa"/>
            <w:tcBorders>
              <w:top w:val="single" w:sz="4" w:space="0" w:color="000000"/>
              <w:left w:val="single" w:sz="4" w:space="0" w:color="000000"/>
              <w:bottom w:val="single" w:sz="4" w:space="0" w:color="000000"/>
              <w:right w:val="single" w:sz="4" w:space="0" w:color="000000"/>
            </w:tcBorders>
          </w:tcPr>
          <w:p w14:paraId="5358F957" w14:textId="77777777" w:rsidR="00DE29E5" w:rsidRPr="00944008" w:rsidRDefault="00DE29E5">
            <w:pPr>
              <w:widowControl/>
              <w:spacing w:before="11"/>
              <w:rPr>
                <w:rFonts w:ascii="Times New Roman" w:hAnsi="Times New Roman" w:cs="Times New Roman"/>
                <w:color w:val="auto"/>
                <w:sz w:val="21"/>
                <w:szCs w:val="21"/>
                <w:lang w:bidi="ar-SA"/>
              </w:rPr>
            </w:pPr>
          </w:p>
          <w:p w14:paraId="17624EC8" w14:textId="77777777" w:rsidR="00DE29E5" w:rsidRPr="00944008" w:rsidRDefault="00303CCE">
            <w:pPr>
              <w:widowControl/>
              <w:ind w:left="109" w:right="81" w:firstLine="350"/>
              <w:rPr>
                <w:rFonts w:ascii="Times New Roman" w:hAnsi="Times New Roman" w:cs="Times New Roman"/>
                <w:b/>
                <w:bCs/>
                <w:color w:val="auto"/>
                <w:sz w:val="22"/>
                <w:szCs w:val="22"/>
                <w:lang w:bidi="ar-SA"/>
              </w:rPr>
            </w:pPr>
            <w:r w:rsidRPr="00944008">
              <w:rPr>
                <w:rFonts w:ascii="Times New Roman" w:hAnsi="Times New Roman" w:cs="Times New Roman"/>
                <w:b/>
                <w:bCs/>
                <w:color w:val="auto"/>
                <w:sz w:val="22"/>
                <w:szCs w:val="22"/>
                <w:lang w:bidi="ar-SA"/>
              </w:rPr>
              <w:t>Преподаватели</w:t>
            </w:r>
            <w:r w:rsidRPr="00944008">
              <w:rPr>
                <w:rFonts w:ascii="Times New Roman" w:hAnsi="Times New Roman" w:cs="Times New Roman"/>
                <w:b/>
                <w:bCs/>
                <w:color w:val="auto"/>
                <w:spacing w:val="1"/>
                <w:sz w:val="22"/>
                <w:szCs w:val="22"/>
                <w:lang w:bidi="ar-SA"/>
              </w:rPr>
              <w:t xml:space="preserve"> </w:t>
            </w:r>
            <w:r w:rsidRPr="00944008">
              <w:rPr>
                <w:rFonts w:ascii="Times New Roman" w:hAnsi="Times New Roman" w:cs="Times New Roman"/>
                <w:b/>
                <w:bCs/>
                <w:color w:val="auto"/>
                <w:sz w:val="22"/>
                <w:szCs w:val="22"/>
                <w:lang w:bidi="ar-SA"/>
              </w:rPr>
              <w:t>общеобразовательных</w:t>
            </w:r>
          </w:p>
          <w:p w14:paraId="31750FC5" w14:textId="77777777" w:rsidR="00DE29E5" w:rsidRPr="00944008" w:rsidRDefault="00303CCE">
            <w:pPr>
              <w:widowControl/>
              <w:spacing w:line="251" w:lineRule="exact"/>
              <w:ind w:left="680"/>
              <w:rPr>
                <w:rFonts w:ascii="Times New Roman" w:hAnsi="Times New Roman" w:cs="Times New Roman"/>
                <w:b/>
                <w:bCs/>
                <w:color w:val="auto"/>
                <w:sz w:val="22"/>
                <w:szCs w:val="22"/>
                <w:lang w:bidi="ar-SA"/>
              </w:rPr>
            </w:pPr>
            <w:r w:rsidRPr="00944008">
              <w:rPr>
                <w:rFonts w:ascii="Times New Roman" w:hAnsi="Times New Roman" w:cs="Times New Roman"/>
                <w:b/>
                <w:bCs/>
                <w:color w:val="auto"/>
                <w:sz w:val="22"/>
                <w:szCs w:val="22"/>
                <w:lang w:bidi="ar-SA"/>
              </w:rPr>
              <w:t>дисциплин</w:t>
            </w:r>
          </w:p>
        </w:tc>
        <w:tc>
          <w:tcPr>
            <w:tcW w:w="1933" w:type="dxa"/>
            <w:tcBorders>
              <w:top w:val="single" w:sz="4" w:space="0" w:color="000000"/>
              <w:left w:val="single" w:sz="4" w:space="0" w:color="000000"/>
              <w:bottom w:val="single" w:sz="4" w:space="0" w:color="000000"/>
              <w:right w:val="single" w:sz="6" w:space="0" w:color="000000"/>
            </w:tcBorders>
          </w:tcPr>
          <w:p w14:paraId="72EACC7C" w14:textId="77777777" w:rsidR="00DE29E5" w:rsidRPr="00944008" w:rsidRDefault="00DE29E5">
            <w:pPr>
              <w:widowControl/>
              <w:spacing w:before="11"/>
              <w:rPr>
                <w:rFonts w:ascii="Times New Roman" w:hAnsi="Times New Roman" w:cs="Times New Roman"/>
                <w:color w:val="auto"/>
                <w:sz w:val="21"/>
                <w:szCs w:val="21"/>
                <w:lang w:bidi="ar-SA"/>
              </w:rPr>
            </w:pPr>
          </w:p>
          <w:p w14:paraId="34B39BAC" w14:textId="77777777" w:rsidR="00DE29E5" w:rsidRPr="00944008" w:rsidRDefault="00303CCE">
            <w:pPr>
              <w:widowControl/>
              <w:ind w:left="348" w:right="317" w:firstLine="180"/>
              <w:rPr>
                <w:rFonts w:ascii="Times New Roman" w:hAnsi="Times New Roman" w:cs="Times New Roman"/>
                <w:b/>
                <w:bCs/>
                <w:color w:val="auto"/>
                <w:sz w:val="22"/>
                <w:szCs w:val="22"/>
                <w:lang w:bidi="ar-SA"/>
              </w:rPr>
            </w:pPr>
            <w:r w:rsidRPr="00944008">
              <w:rPr>
                <w:rFonts w:ascii="Times New Roman" w:hAnsi="Times New Roman" w:cs="Times New Roman"/>
                <w:b/>
                <w:bCs/>
                <w:color w:val="auto"/>
                <w:sz w:val="22"/>
                <w:szCs w:val="22"/>
                <w:lang w:bidi="ar-SA"/>
              </w:rPr>
              <w:t>Педагог-</w:t>
            </w:r>
            <w:r w:rsidRPr="00944008">
              <w:rPr>
                <w:rFonts w:ascii="Times New Roman" w:hAnsi="Times New Roman" w:cs="Times New Roman"/>
                <w:b/>
                <w:bCs/>
                <w:color w:val="auto"/>
                <w:spacing w:val="1"/>
                <w:sz w:val="22"/>
                <w:szCs w:val="22"/>
                <w:lang w:bidi="ar-SA"/>
              </w:rPr>
              <w:t xml:space="preserve"> </w:t>
            </w:r>
            <w:r w:rsidRPr="00944008">
              <w:rPr>
                <w:rFonts w:ascii="Times New Roman" w:hAnsi="Times New Roman" w:cs="Times New Roman"/>
                <w:b/>
                <w:bCs/>
                <w:color w:val="auto"/>
                <w:sz w:val="22"/>
                <w:szCs w:val="22"/>
                <w:lang w:bidi="ar-SA"/>
              </w:rPr>
              <w:t>организатор</w:t>
            </w:r>
          </w:p>
        </w:tc>
        <w:tc>
          <w:tcPr>
            <w:tcW w:w="1991" w:type="dxa"/>
            <w:tcBorders>
              <w:top w:val="single" w:sz="4" w:space="0" w:color="000000"/>
              <w:left w:val="single" w:sz="6" w:space="0" w:color="000000"/>
              <w:bottom w:val="single" w:sz="4" w:space="0" w:color="000000"/>
              <w:right w:val="single" w:sz="4" w:space="0" w:color="000000"/>
            </w:tcBorders>
          </w:tcPr>
          <w:p w14:paraId="6967DB3E" w14:textId="77777777" w:rsidR="00DE29E5" w:rsidRPr="00944008" w:rsidRDefault="00DE29E5">
            <w:pPr>
              <w:widowControl/>
              <w:rPr>
                <w:rFonts w:ascii="Times New Roman" w:hAnsi="Times New Roman" w:cs="Times New Roman"/>
                <w:color w:val="auto"/>
                <w:lang w:bidi="ar-SA"/>
              </w:rPr>
            </w:pPr>
          </w:p>
          <w:p w14:paraId="5052B77C" w14:textId="77777777" w:rsidR="00DE29E5" w:rsidRPr="00944008" w:rsidRDefault="00303CCE">
            <w:pPr>
              <w:widowControl/>
              <w:ind w:left="203"/>
              <w:rPr>
                <w:rFonts w:ascii="Times New Roman" w:hAnsi="Times New Roman" w:cs="Times New Roman"/>
                <w:b/>
                <w:bCs/>
                <w:color w:val="auto"/>
                <w:sz w:val="22"/>
                <w:szCs w:val="22"/>
                <w:lang w:bidi="ar-SA"/>
              </w:rPr>
            </w:pPr>
            <w:r w:rsidRPr="00944008">
              <w:rPr>
                <w:rFonts w:ascii="Times New Roman" w:hAnsi="Times New Roman" w:cs="Times New Roman"/>
                <w:b/>
                <w:bCs/>
                <w:color w:val="auto"/>
                <w:sz w:val="22"/>
                <w:szCs w:val="22"/>
                <w:lang w:bidi="ar-SA"/>
              </w:rPr>
              <w:t>Служба</w:t>
            </w:r>
            <w:r w:rsidRPr="00944008">
              <w:rPr>
                <w:rFonts w:ascii="Times New Roman" w:hAnsi="Times New Roman" w:cs="Times New Roman"/>
                <w:b/>
                <w:bCs/>
                <w:color w:val="auto"/>
                <w:spacing w:val="-3"/>
                <w:sz w:val="22"/>
                <w:szCs w:val="22"/>
                <w:lang w:bidi="ar-SA"/>
              </w:rPr>
              <w:t xml:space="preserve"> </w:t>
            </w:r>
            <w:r w:rsidRPr="00944008">
              <w:rPr>
                <w:rFonts w:ascii="Times New Roman" w:hAnsi="Times New Roman" w:cs="Times New Roman"/>
                <w:b/>
                <w:bCs/>
                <w:color w:val="auto"/>
                <w:sz w:val="22"/>
                <w:szCs w:val="22"/>
                <w:lang w:bidi="ar-SA"/>
              </w:rPr>
              <w:t>охраны</w:t>
            </w:r>
          </w:p>
        </w:tc>
        <w:tc>
          <w:tcPr>
            <w:tcW w:w="3132" w:type="dxa"/>
            <w:gridSpan w:val="3"/>
            <w:tcBorders>
              <w:top w:val="single" w:sz="4" w:space="0" w:color="000000"/>
              <w:left w:val="single" w:sz="4" w:space="0" w:color="000000"/>
              <w:right w:val="single" w:sz="4" w:space="0" w:color="000000"/>
            </w:tcBorders>
          </w:tcPr>
          <w:p w14:paraId="1055E159" w14:textId="77777777" w:rsidR="00DE29E5" w:rsidRPr="00944008" w:rsidRDefault="00DE29E5">
            <w:pPr>
              <w:widowControl/>
              <w:rPr>
                <w:rFonts w:ascii="Times New Roman" w:hAnsi="Times New Roman" w:cs="Times New Roman"/>
                <w:color w:val="auto"/>
                <w:sz w:val="22"/>
                <w:szCs w:val="22"/>
                <w:lang w:bidi="ar-SA"/>
              </w:rPr>
            </w:pPr>
          </w:p>
        </w:tc>
        <w:tc>
          <w:tcPr>
            <w:tcW w:w="1828" w:type="dxa"/>
            <w:tcBorders>
              <w:top w:val="single" w:sz="4" w:space="0" w:color="000000"/>
              <w:left w:val="single" w:sz="4" w:space="0" w:color="000000"/>
              <w:bottom w:val="single" w:sz="4" w:space="0" w:color="000000"/>
              <w:right w:val="single" w:sz="4" w:space="0" w:color="000000"/>
            </w:tcBorders>
          </w:tcPr>
          <w:p w14:paraId="49B2C9E1" w14:textId="77777777" w:rsidR="00DE29E5" w:rsidRPr="00944008" w:rsidRDefault="00DE29E5">
            <w:pPr>
              <w:widowControl/>
              <w:spacing w:before="11"/>
              <w:rPr>
                <w:rFonts w:ascii="Times New Roman" w:hAnsi="Times New Roman" w:cs="Times New Roman"/>
                <w:color w:val="auto"/>
                <w:sz w:val="21"/>
                <w:szCs w:val="21"/>
                <w:lang w:bidi="ar-SA"/>
              </w:rPr>
            </w:pPr>
          </w:p>
          <w:p w14:paraId="6AF79F91" w14:textId="77777777" w:rsidR="00DE29E5" w:rsidRPr="00944008" w:rsidRDefault="00303CCE">
            <w:pPr>
              <w:widowControl/>
              <w:ind w:left="343" w:right="337"/>
              <w:jc w:val="center"/>
              <w:rPr>
                <w:rFonts w:ascii="Times New Roman" w:hAnsi="Times New Roman" w:cs="Times New Roman"/>
                <w:b/>
                <w:bCs/>
                <w:color w:val="auto"/>
                <w:sz w:val="22"/>
                <w:szCs w:val="22"/>
                <w:lang w:bidi="ar-SA"/>
              </w:rPr>
            </w:pPr>
            <w:r w:rsidRPr="00944008">
              <w:rPr>
                <w:rFonts w:ascii="Times New Roman" w:hAnsi="Times New Roman" w:cs="Times New Roman"/>
                <w:b/>
                <w:bCs/>
                <w:color w:val="auto"/>
                <w:sz w:val="22"/>
                <w:szCs w:val="22"/>
                <w:lang w:bidi="ar-SA"/>
              </w:rPr>
              <w:t>Кассир</w:t>
            </w:r>
          </w:p>
        </w:tc>
      </w:tr>
      <w:tr w:rsidR="00DE29E5" w:rsidRPr="00944008" w14:paraId="5197C9EB" w14:textId="77777777" w:rsidTr="0069118D">
        <w:trPr>
          <w:trHeight w:val="834"/>
        </w:trPr>
        <w:tc>
          <w:tcPr>
            <w:tcW w:w="2554" w:type="dxa"/>
            <w:tcBorders>
              <w:top w:val="single" w:sz="4" w:space="0" w:color="000000"/>
              <w:left w:val="single" w:sz="4" w:space="0" w:color="000000"/>
              <w:bottom w:val="single" w:sz="4" w:space="0" w:color="000000"/>
              <w:right w:val="single" w:sz="4" w:space="0" w:color="000000"/>
            </w:tcBorders>
          </w:tcPr>
          <w:p w14:paraId="09D2AE1C" w14:textId="77777777" w:rsidR="00DE29E5" w:rsidRPr="00944008" w:rsidRDefault="00DE29E5">
            <w:pPr>
              <w:widowControl/>
              <w:spacing w:before="11"/>
              <w:rPr>
                <w:rFonts w:ascii="Times New Roman" w:hAnsi="Times New Roman" w:cs="Times New Roman"/>
                <w:color w:val="auto"/>
                <w:sz w:val="21"/>
                <w:szCs w:val="21"/>
                <w:lang w:bidi="ar-SA"/>
              </w:rPr>
            </w:pPr>
          </w:p>
          <w:p w14:paraId="726E2490" w14:textId="77777777" w:rsidR="00DE29E5" w:rsidRPr="00944008" w:rsidRDefault="00303CCE">
            <w:pPr>
              <w:widowControl/>
              <w:ind w:left="418" w:right="406"/>
              <w:jc w:val="center"/>
              <w:rPr>
                <w:rFonts w:ascii="Times New Roman" w:hAnsi="Times New Roman" w:cs="Times New Roman"/>
                <w:b/>
                <w:bCs/>
                <w:color w:val="auto"/>
                <w:sz w:val="22"/>
                <w:szCs w:val="22"/>
                <w:lang w:bidi="ar-SA"/>
              </w:rPr>
            </w:pPr>
            <w:r w:rsidRPr="00944008">
              <w:rPr>
                <w:rFonts w:ascii="Times New Roman" w:hAnsi="Times New Roman" w:cs="Times New Roman"/>
                <w:b/>
                <w:bCs/>
                <w:color w:val="auto"/>
                <w:sz w:val="22"/>
                <w:szCs w:val="22"/>
                <w:lang w:bidi="ar-SA"/>
              </w:rPr>
              <w:t>Мастера</w:t>
            </w:r>
            <w:r w:rsidRPr="00944008">
              <w:rPr>
                <w:rFonts w:ascii="Times New Roman" w:hAnsi="Times New Roman" w:cs="Times New Roman"/>
                <w:b/>
                <w:bCs/>
                <w:color w:val="auto"/>
                <w:spacing w:val="-4"/>
                <w:sz w:val="22"/>
                <w:szCs w:val="22"/>
                <w:lang w:bidi="ar-SA"/>
              </w:rPr>
              <w:t xml:space="preserve"> </w:t>
            </w:r>
            <w:r w:rsidRPr="00944008">
              <w:rPr>
                <w:rFonts w:ascii="Times New Roman" w:hAnsi="Times New Roman" w:cs="Times New Roman"/>
                <w:b/>
                <w:bCs/>
                <w:color w:val="auto"/>
                <w:sz w:val="22"/>
                <w:szCs w:val="22"/>
                <w:lang w:bidi="ar-SA"/>
              </w:rPr>
              <w:t>ПО</w:t>
            </w:r>
          </w:p>
        </w:tc>
        <w:tc>
          <w:tcPr>
            <w:tcW w:w="2457" w:type="dxa"/>
            <w:tcBorders>
              <w:top w:val="single" w:sz="4" w:space="0" w:color="000000"/>
              <w:left w:val="single" w:sz="4" w:space="0" w:color="000000"/>
              <w:bottom w:val="single" w:sz="4" w:space="0" w:color="000000"/>
              <w:right w:val="single" w:sz="4" w:space="0" w:color="000000"/>
            </w:tcBorders>
          </w:tcPr>
          <w:p w14:paraId="067D9197" w14:textId="77777777" w:rsidR="00DE29E5" w:rsidRPr="00944008" w:rsidRDefault="00DE29E5">
            <w:pPr>
              <w:widowControl/>
              <w:spacing w:before="11"/>
              <w:rPr>
                <w:rFonts w:ascii="Times New Roman" w:hAnsi="Times New Roman" w:cs="Times New Roman"/>
                <w:color w:val="auto"/>
                <w:sz w:val="21"/>
                <w:szCs w:val="21"/>
                <w:lang w:bidi="ar-SA"/>
              </w:rPr>
            </w:pPr>
          </w:p>
          <w:p w14:paraId="1A470947" w14:textId="77777777" w:rsidR="00DE29E5" w:rsidRPr="00944008" w:rsidRDefault="00303CCE">
            <w:pPr>
              <w:widowControl/>
              <w:ind w:left="656"/>
              <w:rPr>
                <w:rFonts w:ascii="Times New Roman" w:hAnsi="Times New Roman" w:cs="Times New Roman"/>
                <w:b/>
                <w:bCs/>
                <w:color w:val="auto"/>
                <w:sz w:val="22"/>
                <w:szCs w:val="22"/>
                <w:lang w:bidi="ar-SA"/>
              </w:rPr>
            </w:pPr>
            <w:r w:rsidRPr="00944008">
              <w:rPr>
                <w:rFonts w:ascii="Times New Roman" w:hAnsi="Times New Roman" w:cs="Times New Roman"/>
                <w:b/>
                <w:bCs/>
                <w:color w:val="auto"/>
                <w:sz w:val="22"/>
                <w:szCs w:val="22"/>
                <w:lang w:bidi="ar-SA"/>
              </w:rPr>
              <w:t>Методисты</w:t>
            </w:r>
          </w:p>
        </w:tc>
        <w:tc>
          <w:tcPr>
            <w:tcW w:w="1933" w:type="dxa"/>
            <w:tcBorders>
              <w:top w:val="single" w:sz="4" w:space="0" w:color="000000"/>
              <w:left w:val="single" w:sz="4" w:space="0" w:color="000000"/>
              <w:bottom w:val="single" w:sz="4" w:space="0" w:color="000000"/>
              <w:right w:val="single" w:sz="6" w:space="0" w:color="000000"/>
            </w:tcBorders>
          </w:tcPr>
          <w:p w14:paraId="323B9DD8" w14:textId="77777777" w:rsidR="00DE29E5" w:rsidRPr="00944008" w:rsidRDefault="00DE29E5">
            <w:pPr>
              <w:widowControl/>
              <w:spacing w:before="11"/>
              <w:rPr>
                <w:rFonts w:ascii="Times New Roman" w:hAnsi="Times New Roman" w:cs="Times New Roman"/>
                <w:color w:val="auto"/>
                <w:sz w:val="21"/>
                <w:szCs w:val="21"/>
                <w:lang w:bidi="ar-SA"/>
              </w:rPr>
            </w:pPr>
          </w:p>
          <w:p w14:paraId="34233206" w14:textId="77777777" w:rsidR="00DE29E5" w:rsidRPr="00944008" w:rsidRDefault="00303CCE">
            <w:pPr>
              <w:widowControl/>
              <w:ind w:left="588" w:right="289" w:hanging="274"/>
              <w:rPr>
                <w:rFonts w:ascii="Times New Roman" w:hAnsi="Times New Roman" w:cs="Times New Roman"/>
                <w:b/>
                <w:bCs/>
                <w:color w:val="auto"/>
                <w:sz w:val="22"/>
                <w:szCs w:val="22"/>
                <w:lang w:bidi="ar-SA"/>
              </w:rPr>
            </w:pPr>
            <w:r w:rsidRPr="00944008">
              <w:rPr>
                <w:rFonts w:ascii="Times New Roman" w:hAnsi="Times New Roman" w:cs="Times New Roman"/>
                <w:b/>
                <w:bCs/>
                <w:color w:val="auto"/>
                <w:sz w:val="22"/>
                <w:szCs w:val="22"/>
                <w:lang w:bidi="ar-SA"/>
              </w:rPr>
              <w:t>Социальный</w:t>
            </w:r>
            <w:r w:rsidRPr="00944008">
              <w:rPr>
                <w:rFonts w:ascii="Times New Roman" w:hAnsi="Times New Roman" w:cs="Times New Roman"/>
                <w:b/>
                <w:bCs/>
                <w:color w:val="auto"/>
                <w:spacing w:val="-52"/>
                <w:sz w:val="22"/>
                <w:szCs w:val="22"/>
                <w:lang w:bidi="ar-SA"/>
              </w:rPr>
              <w:t xml:space="preserve"> </w:t>
            </w:r>
            <w:r w:rsidRPr="00944008">
              <w:rPr>
                <w:rFonts w:ascii="Times New Roman" w:hAnsi="Times New Roman" w:cs="Times New Roman"/>
                <w:b/>
                <w:bCs/>
                <w:color w:val="auto"/>
                <w:sz w:val="22"/>
                <w:szCs w:val="22"/>
                <w:lang w:bidi="ar-SA"/>
              </w:rPr>
              <w:t>педагог</w:t>
            </w:r>
          </w:p>
        </w:tc>
        <w:tc>
          <w:tcPr>
            <w:tcW w:w="1991" w:type="dxa"/>
            <w:tcBorders>
              <w:top w:val="single" w:sz="4" w:space="0" w:color="000000"/>
              <w:left w:val="single" w:sz="6" w:space="0" w:color="000000"/>
              <w:bottom w:val="single" w:sz="4" w:space="0" w:color="000000"/>
              <w:right w:val="single" w:sz="4" w:space="0" w:color="000000"/>
            </w:tcBorders>
          </w:tcPr>
          <w:p w14:paraId="4542DFC1" w14:textId="77777777" w:rsidR="00DE29E5" w:rsidRPr="00944008" w:rsidRDefault="00DE29E5">
            <w:pPr>
              <w:widowControl/>
              <w:spacing w:before="11"/>
              <w:rPr>
                <w:rFonts w:ascii="Times New Roman" w:hAnsi="Times New Roman" w:cs="Times New Roman"/>
                <w:color w:val="auto"/>
                <w:sz w:val="21"/>
                <w:szCs w:val="21"/>
                <w:lang w:bidi="ar-SA"/>
              </w:rPr>
            </w:pPr>
          </w:p>
          <w:p w14:paraId="318EC535" w14:textId="77777777" w:rsidR="00DE29E5" w:rsidRPr="00944008" w:rsidRDefault="00303CCE">
            <w:pPr>
              <w:widowControl/>
              <w:ind w:left="165"/>
              <w:rPr>
                <w:rFonts w:ascii="Times New Roman" w:hAnsi="Times New Roman" w:cs="Times New Roman"/>
                <w:b/>
                <w:bCs/>
                <w:color w:val="auto"/>
                <w:sz w:val="22"/>
                <w:szCs w:val="22"/>
                <w:lang w:bidi="ar-SA"/>
              </w:rPr>
            </w:pPr>
            <w:r w:rsidRPr="00944008">
              <w:rPr>
                <w:rFonts w:ascii="Times New Roman" w:hAnsi="Times New Roman" w:cs="Times New Roman"/>
                <w:b/>
                <w:bCs/>
                <w:color w:val="auto"/>
                <w:sz w:val="22"/>
                <w:szCs w:val="22"/>
                <w:lang w:bidi="ar-SA"/>
              </w:rPr>
              <w:t>Комиссия</w:t>
            </w:r>
            <w:r w:rsidRPr="00944008">
              <w:rPr>
                <w:rFonts w:ascii="Times New Roman" w:hAnsi="Times New Roman" w:cs="Times New Roman"/>
                <w:b/>
                <w:bCs/>
                <w:color w:val="auto"/>
                <w:spacing w:val="-1"/>
                <w:sz w:val="22"/>
                <w:szCs w:val="22"/>
                <w:lang w:bidi="ar-SA"/>
              </w:rPr>
              <w:t xml:space="preserve"> </w:t>
            </w:r>
            <w:r w:rsidRPr="00944008">
              <w:rPr>
                <w:rFonts w:ascii="Times New Roman" w:hAnsi="Times New Roman" w:cs="Times New Roman"/>
                <w:b/>
                <w:bCs/>
                <w:color w:val="auto"/>
                <w:sz w:val="22"/>
                <w:szCs w:val="22"/>
                <w:lang w:bidi="ar-SA"/>
              </w:rPr>
              <w:t>по</w:t>
            </w:r>
            <w:r w:rsidRPr="00944008">
              <w:rPr>
                <w:rFonts w:ascii="Times New Roman" w:hAnsi="Times New Roman" w:cs="Times New Roman"/>
                <w:b/>
                <w:bCs/>
                <w:color w:val="auto"/>
                <w:spacing w:val="-2"/>
                <w:sz w:val="22"/>
                <w:szCs w:val="22"/>
                <w:lang w:bidi="ar-SA"/>
              </w:rPr>
              <w:t xml:space="preserve"> </w:t>
            </w:r>
            <w:r w:rsidRPr="00944008">
              <w:rPr>
                <w:rFonts w:ascii="Times New Roman" w:hAnsi="Times New Roman" w:cs="Times New Roman"/>
                <w:b/>
                <w:bCs/>
                <w:color w:val="auto"/>
                <w:sz w:val="22"/>
                <w:szCs w:val="22"/>
                <w:lang w:bidi="ar-SA"/>
              </w:rPr>
              <w:t>ЧС</w:t>
            </w:r>
          </w:p>
        </w:tc>
        <w:tc>
          <w:tcPr>
            <w:tcW w:w="4960" w:type="dxa"/>
            <w:gridSpan w:val="4"/>
            <w:tcBorders>
              <w:left w:val="single" w:sz="4" w:space="0" w:color="000000"/>
            </w:tcBorders>
          </w:tcPr>
          <w:p w14:paraId="4D3050C7" w14:textId="77777777" w:rsidR="00DE29E5" w:rsidRPr="00944008" w:rsidRDefault="00DE29E5">
            <w:pPr>
              <w:widowControl/>
              <w:rPr>
                <w:rFonts w:ascii="Times New Roman" w:hAnsi="Times New Roman" w:cs="Times New Roman"/>
                <w:color w:val="auto"/>
                <w:sz w:val="22"/>
                <w:szCs w:val="22"/>
                <w:lang w:bidi="ar-SA"/>
              </w:rPr>
            </w:pPr>
          </w:p>
        </w:tc>
      </w:tr>
      <w:tr w:rsidR="00DE29E5" w:rsidRPr="00944008" w14:paraId="511840CF" w14:textId="77777777" w:rsidTr="0069118D">
        <w:trPr>
          <w:trHeight w:val="949"/>
        </w:trPr>
        <w:tc>
          <w:tcPr>
            <w:tcW w:w="2554" w:type="dxa"/>
            <w:tcBorders>
              <w:top w:val="single" w:sz="4" w:space="0" w:color="000000"/>
              <w:left w:val="single" w:sz="4" w:space="0" w:color="000000"/>
              <w:bottom w:val="single" w:sz="4" w:space="0" w:color="000000"/>
              <w:right w:val="single" w:sz="4" w:space="0" w:color="000000"/>
            </w:tcBorders>
          </w:tcPr>
          <w:p w14:paraId="472A1E3A" w14:textId="77777777" w:rsidR="00DE29E5" w:rsidRPr="00944008" w:rsidRDefault="00DE29E5">
            <w:pPr>
              <w:widowControl/>
              <w:spacing w:before="11"/>
              <w:rPr>
                <w:rFonts w:ascii="Times New Roman" w:hAnsi="Times New Roman" w:cs="Times New Roman"/>
                <w:color w:val="auto"/>
                <w:sz w:val="21"/>
                <w:szCs w:val="21"/>
                <w:lang w:bidi="ar-SA"/>
              </w:rPr>
            </w:pPr>
          </w:p>
          <w:p w14:paraId="35D67974" w14:textId="77777777" w:rsidR="00DE29E5" w:rsidRPr="00944008" w:rsidRDefault="00303CCE">
            <w:pPr>
              <w:widowControl/>
              <w:ind w:left="506" w:right="482" w:firstLine="2"/>
              <w:rPr>
                <w:rFonts w:ascii="Times New Roman" w:hAnsi="Times New Roman" w:cs="Times New Roman"/>
                <w:b/>
                <w:bCs/>
                <w:color w:val="auto"/>
                <w:spacing w:val="-1"/>
                <w:sz w:val="22"/>
                <w:szCs w:val="22"/>
                <w:lang w:bidi="ar-SA"/>
              </w:rPr>
            </w:pPr>
            <w:r w:rsidRPr="00944008">
              <w:rPr>
                <w:rFonts w:ascii="Times New Roman" w:hAnsi="Times New Roman" w:cs="Times New Roman"/>
                <w:b/>
                <w:bCs/>
                <w:color w:val="auto"/>
                <w:sz w:val="22"/>
                <w:szCs w:val="22"/>
                <w:lang w:bidi="ar-SA"/>
              </w:rPr>
              <w:t>Преподаватели</w:t>
            </w:r>
            <w:r w:rsidRPr="00944008">
              <w:rPr>
                <w:rFonts w:ascii="Times New Roman" w:hAnsi="Times New Roman" w:cs="Times New Roman"/>
                <w:b/>
                <w:bCs/>
                <w:color w:val="auto"/>
                <w:spacing w:val="-52"/>
                <w:sz w:val="22"/>
                <w:szCs w:val="22"/>
                <w:lang w:bidi="ar-SA"/>
              </w:rPr>
              <w:t xml:space="preserve"> </w:t>
            </w:r>
            <w:r w:rsidRPr="00944008">
              <w:rPr>
                <w:rFonts w:ascii="Times New Roman" w:hAnsi="Times New Roman" w:cs="Times New Roman"/>
                <w:b/>
                <w:bCs/>
                <w:color w:val="auto"/>
                <w:spacing w:val="-1"/>
                <w:sz w:val="22"/>
                <w:szCs w:val="22"/>
                <w:lang w:bidi="ar-SA"/>
              </w:rPr>
              <w:t>спецдисциплин</w:t>
            </w:r>
          </w:p>
        </w:tc>
        <w:tc>
          <w:tcPr>
            <w:tcW w:w="2457" w:type="dxa"/>
            <w:tcBorders>
              <w:top w:val="single" w:sz="4" w:space="0" w:color="000000"/>
              <w:left w:val="single" w:sz="4" w:space="0" w:color="000000"/>
              <w:bottom w:val="single" w:sz="4" w:space="0" w:color="000000"/>
              <w:right w:val="single" w:sz="4" w:space="0" w:color="000000"/>
            </w:tcBorders>
          </w:tcPr>
          <w:p w14:paraId="7FFE1D92" w14:textId="77777777" w:rsidR="00DE29E5" w:rsidRPr="00944008" w:rsidRDefault="00DE29E5">
            <w:pPr>
              <w:widowControl/>
              <w:spacing w:before="11"/>
              <w:rPr>
                <w:rFonts w:ascii="Times New Roman" w:hAnsi="Times New Roman" w:cs="Times New Roman"/>
                <w:color w:val="auto"/>
                <w:sz w:val="21"/>
                <w:szCs w:val="21"/>
                <w:lang w:bidi="ar-SA"/>
              </w:rPr>
            </w:pPr>
          </w:p>
          <w:p w14:paraId="51D91DB5" w14:textId="77777777" w:rsidR="00271002" w:rsidRDefault="00271002" w:rsidP="00271002">
            <w:pPr>
              <w:widowControl/>
              <w:ind w:left="866" w:right="136" w:hanging="707"/>
              <w:jc w:val="center"/>
              <w:rPr>
                <w:rFonts w:ascii="Times New Roman" w:hAnsi="Times New Roman" w:cs="Times New Roman"/>
                <w:b/>
                <w:bCs/>
                <w:color w:val="auto"/>
                <w:sz w:val="22"/>
                <w:szCs w:val="22"/>
                <w:lang w:bidi="ar-SA"/>
              </w:rPr>
            </w:pPr>
            <w:r>
              <w:rPr>
                <w:rFonts w:ascii="Times New Roman" w:hAnsi="Times New Roman" w:cs="Times New Roman"/>
                <w:b/>
                <w:bCs/>
                <w:color w:val="auto"/>
                <w:sz w:val="22"/>
                <w:szCs w:val="22"/>
                <w:lang w:bidi="ar-SA"/>
              </w:rPr>
              <w:t>Заведующий</w:t>
            </w:r>
          </w:p>
          <w:p w14:paraId="52C1605A" w14:textId="11557F73" w:rsidR="00DE29E5" w:rsidRPr="00944008" w:rsidRDefault="00271002" w:rsidP="00271002">
            <w:pPr>
              <w:widowControl/>
              <w:ind w:left="866" w:right="136" w:hanging="707"/>
              <w:jc w:val="center"/>
              <w:rPr>
                <w:rFonts w:ascii="Times New Roman" w:hAnsi="Times New Roman" w:cs="Times New Roman"/>
                <w:b/>
                <w:bCs/>
                <w:color w:val="auto"/>
                <w:sz w:val="22"/>
                <w:szCs w:val="22"/>
                <w:lang w:bidi="ar-SA"/>
              </w:rPr>
            </w:pPr>
            <w:r>
              <w:rPr>
                <w:rFonts w:ascii="Times New Roman" w:hAnsi="Times New Roman" w:cs="Times New Roman"/>
                <w:b/>
                <w:bCs/>
                <w:color w:val="auto"/>
                <w:sz w:val="22"/>
                <w:szCs w:val="22"/>
                <w:lang w:bidi="ar-SA"/>
              </w:rPr>
              <w:t>отделением</w:t>
            </w:r>
          </w:p>
        </w:tc>
        <w:tc>
          <w:tcPr>
            <w:tcW w:w="1933" w:type="dxa"/>
            <w:tcBorders>
              <w:top w:val="single" w:sz="4" w:space="0" w:color="000000"/>
              <w:left w:val="single" w:sz="4" w:space="0" w:color="000000"/>
              <w:bottom w:val="single" w:sz="4" w:space="0" w:color="000000"/>
              <w:right w:val="single" w:sz="6" w:space="0" w:color="000000"/>
            </w:tcBorders>
          </w:tcPr>
          <w:p w14:paraId="5F9A2F57" w14:textId="77777777" w:rsidR="00DE29E5" w:rsidRPr="00944008" w:rsidRDefault="00DE29E5">
            <w:pPr>
              <w:widowControl/>
              <w:spacing w:before="11"/>
              <w:rPr>
                <w:rFonts w:ascii="Times New Roman" w:hAnsi="Times New Roman" w:cs="Times New Roman"/>
                <w:color w:val="auto"/>
                <w:sz w:val="21"/>
                <w:szCs w:val="21"/>
                <w:lang w:bidi="ar-SA"/>
              </w:rPr>
            </w:pPr>
          </w:p>
          <w:p w14:paraId="391703DB" w14:textId="77777777" w:rsidR="00DE29E5" w:rsidRPr="00944008" w:rsidRDefault="00303CCE">
            <w:pPr>
              <w:widowControl/>
              <w:ind w:left="310" w:right="299"/>
              <w:jc w:val="center"/>
              <w:rPr>
                <w:rFonts w:ascii="Times New Roman" w:hAnsi="Times New Roman" w:cs="Times New Roman"/>
                <w:b/>
                <w:bCs/>
                <w:color w:val="auto"/>
                <w:sz w:val="22"/>
                <w:szCs w:val="22"/>
                <w:lang w:bidi="ar-SA"/>
              </w:rPr>
            </w:pPr>
            <w:r w:rsidRPr="00944008">
              <w:rPr>
                <w:rFonts w:ascii="Times New Roman" w:hAnsi="Times New Roman" w:cs="Times New Roman"/>
                <w:b/>
                <w:bCs/>
                <w:color w:val="auto"/>
                <w:sz w:val="22"/>
                <w:szCs w:val="22"/>
                <w:lang w:bidi="ar-SA"/>
              </w:rPr>
              <w:t>Воспитатель</w:t>
            </w:r>
          </w:p>
        </w:tc>
        <w:tc>
          <w:tcPr>
            <w:tcW w:w="6951" w:type="dxa"/>
            <w:gridSpan w:val="5"/>
            <w:vMerge w:val="restart"/>
            <w:tcBorders>
              <w:left w:val="single" w:sz="6" w:space="0" w:color="000000"/>
            </w:tcBorders>
          </w:tcPr>
          <w:p w14:paraId="42FBCDF0" w14:textId="77777777" w:rsidR="00DE29E5" w:rsidRPr="00944008" w:rsidRDefault="00DE29E5">
            <w:pPr>
              <w:widowControl/>
              <w:rPr>
                <w:rFonts w:ascii="Times New Roman" w:hAnsi="Times New Roman" w:cs="Times New Roman"/>
                <w:color w:val="auto"/>
                <w:sz w:val="22"/>
                <w:szCs w:val="22"/>
                <w:lang w:bidi="ar-SA"/>
              </w:rPr>
            </w:pPr>
          </w:p>
        </w:tc>
      </w:tr>
      <w:tr w:rsidR="00DE29E5" w:rsidRPr="00944008" w14:paraId="15D57BFF" w14:textId="77777777" w:rsidTr="0069118D">
        <w:trPr>
          <w:trHeight w:val="637"/>
        </w:trPr>
        <w:tc>
          <w:tcPr>
            <w:tcW w:w="5011" w:type="dxa"/>
            <w:gridSpan w:val="2"/>
            <w:tcBorders>
              <w:top w:val="single" w:sz="4" w:space="0" w:color="000000"/>
              <w:left w:val="single" w:sz="4" w:space="0" w:color="000000"/>
              <w:bottom w:val="single" w:sz="4" w:space="0" w:color="000000"/>
              <w:right w:val="single" w:sz="4" w:space="0" w:color="000000"/>
            </w:tcBorders>
          </w:tcPr>
          <w:p w14:paraId="2A7B3020" w14:textId="77777777" w:rsidR="00DE29E5" w:rsidRPr="00944008" w:rsidRDefault="00DE29E5">
            <w:pPr>
              <w:widowControl/>
              <w:spacing w:before="8"/>
              <w:rPr>
                <w:rFonts w:ascii="Times New Roman" w:hAnsi="Times New Roman" w:cs="Times New Roman"/>
                <w:color w:val="auto"/>
                <w:sz w:val="21"/>
                <w:szCs w:val="21"/>
                <w:lang w:bidi="ar-SA"/>
              </w:rPr>
            </w:pPr>
          </w:p>
          <w:p w14:paraId="52F1F6D1" w14:textId="77777777" w:rsidR="00DE29E5" w:rsidRPr="00944008" w:rsidRDefault="00303CCE">
            <w:pPr>
              <w:widowControl/>
              <w:spacing w:before="1"/>
              <w:ind w:left="1754" w:right="1748"/>
              <w:jc w:val="center"/>
              <w:rPr>
                <w:rFonts w:ascii="Times New Roman" w:hAnsi="Times New Roman" w:cs="Times New Roman"/>
                <w:b/>
                <w:bCs/>
                <w:color w:val="auto"/>
                <w:sz w:val="22"/>
                <w:szCs w:val="22"/>
                <w:lang w:bidi="ar-SA"/>
              </w:rPr>
            </w:pPr>
            <w:r w:rsidRPr="00944008">
              <w:rPr>
                <w:rFonts w:ascii="Times New Roman" w:hAnsi="Times New Roman" w:cs="Times New Roman"/>
                <w:b/>
                <w:bCs/>
                <w:color w:val="auto"/>
                <w:sz w:val="22"/>
                <w:szCs w:val="22"/>
                <w:lang w:bidi="ar-SA"/>
              </w:rPr>
              <w:t>Учебная</w:t>
            </w:r>
            <w:r w:rsidRPr="00944008">
              <w:rPr>
                <w:rFonts w:ascii="Times New Roman" w:hAnsi="Times New Roman" w:cs="Times New Roman"/>
                <w:b/>
                <w:bCs/>
                <w:color w:val="auto"/>
                <w:spacing w:val="-3"/>
                <w:sz w:val="22"/>
                <w:szCs w:val="22"/>
                <w:lang w:bidi="ar-SA"/>
              </w:rPr>
              <w:t xml:space="preserve"> </w:t>
            </w:r>
            <w:r w:rsidRPr="00944008">
              <w:rPr>
                <w:rFonts w:ascii="Times New Roman" w:hAnsi="Times New Roman" w:cs="Times New Roman"/>
                <w:b/>
                <w:bCs/>
                <w:color w:val="auto"/>
                <w:sz w:val="22"/>
                <w:szCs w:val="22"/>
                <w:lang w:bidi="ar-SA"/>
              </w:rPr>
              <w:t>часть</w:t>
            </w:r>
          </w:p>
        </w:tc>
        <w:tc>
          <w:tcPr>
            <w:tcW w:w="1933" w:type="dxa"/>
            <w:tcBorders>
              <w:top w:val="single" w:sz="4" w:space="0" w:color="000000"/>
              <w:left w:val="single" w:sz="4" w:space="0" w:color="000000"/>
              <w:bottom w:val="single" w:sz="4" w:space="0" w:color="000000"/>
              <w:right w:val="single" w:sz="6" w:space="0" w:color="000000"/>
            </w:tcBorders>
          </w:tcPr>
          <w:p w14:paraId="27969CCC" w14:textId="77777777" w:rsidR="00DE29E5" w:rsidRPr="00944008" w:rsidRDefault="00303CCE">
            <w:pPr>
              <w:widowControl/>
              <w:spacing w:line="251" w:lineRule="exact"/>
              <w:ind w:left="310" w:right="298"/>
              <w:jc w:val="center"/>
              <w:rPr>
                <w:rFonts w:ascii="Times New Roman" w:hAnsi="Times New Roman" w:cs="Times New Roman"/>
                <w:b/>
                <w:bCs/>
                <w:color w:val="auto"/>
                <w:sz w:val="22"/>
                <w:szCs w:val="22"/>
                <w:lang w:bidi="ar-SA"/>
              </w:rPr>
            </w:pPr>
            <w:r w:rsidRPr="00944008">
              <w:rPr>
                <w:rFonts w:ascii="Times New Roman" w:hAnsi="Times New Roman" w:cs="Times New Roman"/>
                <w:b/>
                <w:bCs/>
                <w:color w:val="auto"/>
                <w:sz w:val="22"/>
                <w:szCs w:val="22"/>
                <w:lang w:bidi="ar-SA"/>
              </w:rPr>
              <w:t>Библиотека</w:t>
            </w:r>
          </w:p>
        </w:tc>
        <w:tc>
          <w:tcPr>
            <w:tcW w:w="6951" w:type="dxa"/>
            <w:gridSpan w:val="5"/>
            <w:vMerge/>
            <w:tcBorders>
              <w:left w:val="single" w:sz="6" w:space="0" w:color="000000"/>
            </w:tcBorders>
          </w:tcPr>
          <w:p w14:paraId="580A1506" w14:textId="77777777" w:rsidR="00DE29E5" w:rsidRPr="00944008" w:rsidRDefault="00DE29E5">
            <w:pPr>
              <w:widowControl/>
              <w:rPr>
                <w:rFonts w:ascii="Times New Roman" w:hAnsi="Times New Roman" w:cs="Times New Roman"/>
                <w:color w:val="auto"/>
                <w:sz w:val="2"/>
                <w:szCs w:val="2"/>
                <w:lang w:bidi="ar-SA"/>
              </w:rPr>
            </w:pPr>
          </w:p>
        </w:tc>
      </w:tr>
      <w:tr w:rsidR="00DE29E5" w:rsidRPr="00944008" w14:paraId="4D5A88F4" w14:textId="77777777" w:rsidTr="0069118D">
        <w:trPr>
          <w:trHeight w:val="591"/>
        </w:trPr>
        <w:tc>
          <w:tcPr>
            <w:tcW w:w="5011" w:type="dxa"/>
            <w:gridSpan w:val="2"/>
            <w:vMerge w:val="restart"/>
            <w:tcBorders>
              <w:top w:val="single" w:sz="4" w:space="0" w:color="000000"/>
              <w:right w:val="single" w:sz="4" w:space="0" w:color="000000"/>
            </w:tcBorders>
          </w:tcPr>
          <w:p w14:paraId="3A029FEE" w14:textId="77777777" w:rsidR="00DE29E5" w:rsidRPr="00944008" w:rsidRDefault="00DE29E5">
            <w:pPr>
              <w:widowControl/>
              <w:rPr>
                <w:rFonts w:ascii="Times New Roman" w:hAnsi="Times New Roman" w:cs="Times New Roman"/>
                <w:color w:val="auto"/>
                <w:sz w:val="22"/>
                <w:szCs w:val="22"/>
                <w:lang w:bidi="ar-SA"/>
              </w:rPr>
            </w:pPr>
          </w:p>
        </w:tc>
        <w:tc>
          <w:tcPr>
            <w:tcW w:w="1933" w:type="dxa"/>
            <w:tcBorders>
              <w:top w:val="single" w:sz="4" w:space="0" w:color="000000"/>
              <w:left w:val="single" w:sz="4" w:space="0" w:color="000000"/>
              <w:bottom w:val="single" w:sz="4" w:space="0" w:color="000000"/>
              <w:right w:val="single" w:sz="6" w:space="0" w:color="000000"/>
            </w:tcBorders>
          </w:tcPr>
          <w:p w14:paraId="11BE5371" w14:textId="77777777" w:rsidR="00DE29E5" w:rsidRPr="00944008" w:rsidRDefault="00DE29E5">
            <w:pPr>
              <w:widowControl/>
              <w:rPr>
                <w:rFonts w:ascii="Times New Roman" w:hAnsi="Times New Roman" w:cs="Times New Roman"/>
                <w:color w:val="auto"/>
                <w:sz w:val="22"/>
                <w:szCs w:val="22"/>
                <w:lang w:bidi="ar-SA"/>
              </w:rPr>
            </w:pPr>
          </w:p>
          <w:p w14:paraId="4D93D1B1" w14:textId="77777777" w:rsidR="00DE29E5" w:rsidRPr="00944008" w:rsidRDefault="00303CCE">
            <w:pPr>
              <w:widowControl/>
              <w:ind w:left="310" w:right="298"/>
              <w:jc w:val="center"/>
              <w:rPr>
                <w:rFonts w:ascii="Times New Roman" w:hAnsi="Times New Roman" w:cs="Times New Roman"/>
                <w:b/>
                <w:bCs/>
                <w:color w:val="auto"/>
                <w:sz w:val="22"/>
                <w:szCs w:val="22"/>
                <w:lang w:bidi="ar-SA"/>
              </w:rPr>
            </w:pPr>
            <w:proofErr w:type="spellStart"/>
            <w:r w:rsidRPr="00944008">
              <w:rPr>
                <w:rFonts w:ascii="Times New Roman" w:hAnsi="Times New Roman" w:cs="Times New Roman"/>
                <w:b/>
                <w:bCs/>
                <w:color w:val="auto"/>
                <w:sz w:val="22"/>
                <w:szCs w:val="22"/>
                <w:lang w:bidi="ar-SA"/>
              </w:rPr>
              <w:t>Старостат</w:t>
            </w:r>
            <w:proofErr w:type="spellEnd"/>
          </w:p>
        </w:tc>
        <w:tc>
          <w:tcPr>
            <w:tcW w:w="6951" w:type="dxa"/>
            <w:gridSpan w:val="5"/>
            <w:vMerge/>
            <w:tcBorders>
              <w:left w:val="single" w:sz="6" w:space="0" w:color="000000"/>
            </w:tcBorders>
          </w:tcPr>
          <w:p w14:paraId="3AE0639E" w14:textId="77777777" w:rsidR="00DE29E5" w:rsidRPr="00944008" w:rsidRDefault="00DE29E5">
            <w:pPr>
              <w:widowControl/>
              <w:rPr>
                <w:rFonts w:ascii="Times New Roman" w:hAnsi="Times New Roman" w:cs="Times New Roman"/>
                <w:color w:val="auto"/>
                <w:sz w:val="2"/>
                <w:szCs w:val="2"/>
                <w:lang w:bidi="ar-SA"/>
              </w:rPr>
            </w:pPr>
          </w:p>
        </w:tc>
      </w:tr>
      <w:tr w:rsidR="00DE29E5" w:rsidRPr="00944008" w14:paraId="01F83745" w14:textId="77777777" w:rsidTr="0069118D">
        <w:trPr>
          <w:trHeight w:val="505"/>
        </w:trPr>
        <w:tc>
          <w:tcPr>
            <w:tcW w:w="5011" w:type="dxa"/>
            <w:gridSpan w:val="2"/>
            <w:vMerge/>
            <w:tcBorders>
              <w:right w:val="single" w:sz="4" w:space="0" w:color="000000"/>
            </w:tcBorders>
          </w:tcPr>
          <w:p w14:paraId="2544C957" w14:textId="77777777" w:rsidR="00DE29E5" w:rsidRPr="00944008" w:rsidRDefault="00DE29E5">
            <w:pPr>
              <w:widowControl/>
              <w:rPr>
                <w:rFonts w:ascii="Times New Roman" w:hAnsi="Times New Roman" w:cs="Times New Roman"/>
                <w:color w:val="auto"/>
                <w:sz w:val="2"/>
                <w:szCs w:val="2"/>
                <w:lang w:bidi="ar-SA"/>
              </w:rPr>
            </w:pPr>
          </w:p>
        </w:tc>
        <w:tc>
          <w:tcPr>
            <w:tcW w:w="1933" w:type="dxa"/>
            <w:tcBorders>
              <w:top w:val="single" w:sz="4" w:space="0" w:color="000000"/>
              <w:left w:val="single" w:sz="4" w:space="0" w:color="000000"/>
              <w:bottom w:val="single" w:sz="4" w:space="0" w:color="000000"/>
              <w:right w:val="single" w:sz="6" w:space="0" w:color="000000"/>
            </w:tcBorders>
          </w:tcPr>
          <w:p w14:paraId="5AECDA22" w14:textId="77777777" w:rsidR="00DE29E5" w:rsidRPr="00944008" w:rsidRDefault="00303CCE">
            <w:pPr>
              <w:widowControl/>
              <w:spacing w:line="252" w:lineRule="exact"/>
              <w:ind w:left="197" w:right="165" w:firstLine="69"/>
              <w:rPr>
                <w:rFonts w:ascii="Times New Roman" w:hAnsi="Times New Roman" w:cs="Times New Roman"/>
                <w:b/>
                <w:bCs/>
                <w:color w:val="auto"/>
                <w:sz w:val="22"/>
                <w:szCs w:val="22"/>
                <w:lang w:bidi="ar-SA"/>
              </w:rPr>
            </w:pPr>
            <w:r w:rsidRPr="00944008">
              <w:rPr>
                <w:rFonts w:ascii="Times New Roman" w:hAnsi="Times New Roman" w:cs="Times New Roman"/>
                <w:b/>
                <w:bCs/>
                <w:color w:val="auto"/>
                <w:sz w:val="22"/>
                <w:szCs w:val="22"/>
                <w:lang w:bidi="ar-SA"/>
              </w:rPr>
              <w:t>Руководитель</w:t>
            </w:r>
            <w:r w:rsidRPr="00944008">
              <w:rPr>
                <w:rFonts w:ascii="Times New Roman" w:hAnsi="Times New Roman" w:cs="Times New Roman"/>
                <w:b/>
                <w:bCs/>
                <w:color w:val="auto"/>
                <w:spacing w:val="1"/>
                <w:sz w:val="22"/>
                <w:szCs w:val="22"/>
                <w:lang w:bidi="ar-SA"/>
              </w:rPr>
              <w:t xml:space="preserve"> </w:t>
            </w:r>
            <w:r w:rsidRPr="00944008">
              <w:rPr>
                <w:rFonts w:ascii="Times New Roman" w:hAnsi="Times New Roman" w:cs="Times New Roman"/>
                <w:b/>
                <w:bCs/>
                <w:color w:val="auto"/>
                <w:sz w:val="22"/>
                <w:szCs w:val="22"/>
                <w:lang w:bidi="ar-SA"/>
              </w:rPr>
              <w:t>физвоспитания</w:t>
            </w:r>
          </w:p>
        </w:tc>
        <w:tc>
          <w:tcPr>
            <w:tcW w:w="6951" w:type="dxa"/>
            <w:gridSpan w:val="5"/>
            <w:vMerge/>
            <w:tcBorders>
              <w:left w:val="single" w:sz="6" w:space="0" w:color="000000"/>
            </w:tcBorders>
          </w:tcPr>
          <w:p w14:paraId="4B7927C9" w14:textId="77777777" w:rsidR="00DE29E5" w:rsidRPr="00944008" w:rsidRDefault="00DE29E5">
            <w:pPr>
              <w:widowControl/>
              <w:rPr>
                <w:rFonts w:ascii="Times New Roman" w:hAnsi="Times New Roman" w:cs="Times New Roman"/>
                <w:color w:val="auto"/>
                <w:sz w:val="2"/>
                <w:szCs w:val="2"/>
                <w:lang w:bidi="ar-SA"/>
              </w:rPr>
            </w:pPr>
          </w:p>
        </w:tc>
      </w:tr>
    </w:tbl>
    <w:p w14:paraId="2A6CFF1A" w14:textId="77777777" w:rsidR="00DE29E5" w:rsidRPr="00944008" w:rsidRDefault="00DE29E5">
      <w:pPr>
        <w:widowControl/>
        <w:rPr>
          <w:rFonts w:ascii="Times New Roman" w:hAnsi="Times New Roman" w:cs="Times New Roman"/>
          <w:color w:val="auto"/>
          <w:sz w:val="20"/>
          <w:szCs w:val="20"/>
          <w:lang w:bidi="ar-SA"/>
        </w:rPr>
      </w:pPr>
    </w:p>
    <w:p w14:paraId="3283424B" w14:textId="77777777" w:rsidR="00DE29E5" w:rsidRPr="00944008" w:rsidRDefault="00DE29E5">
      <w:pPr>
        <w:rPr>
          <w:rFonts w:ascii="Times New Roman" w:hAnsi="Times New Roman" w:cs="Times New Roman"/>
          <w:sz w:val="2"/>
          <w:szCs w:val="2"/>
        </w:rPr>
      </w:pPr>
    </w:p>
    <w:p w14:paraId="70930A6A" w14:textId="77777777" w:rsidR="00DE29E5" w:rsidRPr="00944008" w:rsidRDefault="00DE29E5">
      <w:pPr>
        <w:rPr>
          <w:rFonts w:ascii="Times New Roman" w:hAnsi="Times New Roman" w:cs="Times New Roman"/>
          <w:sz w:val="2"/>
          <w:szCs w:val="2"/>
        </w:rPr>
      </w:pPr>
    </w:p>
    <w:p w14:paraId="5403762C" w14:textId="77777777" w:rsidR="00DE29E5" w:rsidRPr="00944008" w:rsidRDefault="00DE29E5">
      <w:pPr>
        <w:rPr>
          <w:rFonts w:ascii="Times New Roman" w:hAnsi="Times New Roman" w:cs="Times New Roman"/>
          <w:sz w:val="2"/>
          <w:szCs w:val="2"/>
        </w:rPr>
      </w:pPr>
    </w:p>
    <w:p w14:paraId="23D964F5" w14:textId="77777777" w:rsidR="00DE29E5" w:rsidRPr="00944008" w:rsidRDefault="00DE29E5">
      <w:pPr>
        <w:rPr>
          <w:rFonts w:ascii="Times New Roman" w:hAnsi="Times New Roman" w:cs="Times New Roman"/>
          <w:sz w:val="2"/>
          <w:szCs w:val="2"/>
        </w:rPr>
      </w:pPr>
    </w:p>
    <w:p w14:paraId="6602BEDA" w14:textId="77777777" w:rsidR="00DE29E5" w:rsidRPr="00944008" w:rsidRDefault="00DE29E5">
      <w:pPr>
        <w:rPr>
          <w:rFonts w:ascii="Times New Roman" w:hAnsi="Times New Roman" w:cs="Times New Roman"/>
          <w:sz w:val="2"/>
          <w:szCs w:val="2"/>
        </w:rPr>
      </w:pPr>
    </w:p>
    <w:p w14:paraId="1260A5B6" w14:textId="77777777" w:rsidR="00DE29E5" w:rsidRPr="00944008" w:rsidRDefault="00DE29E5">
      <w:pPr>
        <w:rPr>
          <w:rFonts w:ascii="Times New Roman" w:hAnsi="Times New Roman" w:cs="Times New Roman"/>
          <w:sz w:val="2"/>
          <w:szCs w:val="2"/>
        </w:rPr>
      </w:pPr>
    </w:p>
    <w:p w14:paraId="20C1FBE7" w14:textId="77777777" w:rsidR="00DE29E5" w:rsidRPr="00944008" w:rsidRDefault="00DE29E5">
      <w:pPr>
        <w:rPr>
          <w:rFonts w:ascii="Times New Roman" w:hAnsi="Times New Roman" w:cs="Times New Roman"/>
          <w:sz w:val="2"/>
          <w:szCs w:val="2"/>
        </w:rPr>
      </w:pPr>
    </w:p>
    <w:p w14:paraId="4CE99D04" w14:textId="77777777" w:rsidR="00DE29E5" w:rsidRPr="00944008" w:rsidRDefault="00DE29E5">
      <w:pPr>
        <w:rPr>
          <w:rFonts w:ascii="Times New Roman" w:hAnsi="Times New Roman" w:cs="Times New Roman"/>
          <w:sz w:val="2"/>
          <w:szCs w:val="2"/>
        </w:rPr>
      </w:pPr>
    </w:p>
    <w:p w14:paraId="393982F6" w14:textId="77777777" w:rsidR="00DE29E5" w:rsidRPr="00944008" w:rsidRDefault="00DE29E5">
      <w:pPr>
        <w:rPr>
          <w:rFonts w:ascii="Times New Roman" w:hAnsi="Times New Roman" w:cs="Times New Roman"/>
          <w:sz w:val="2"/>
          <w:szCs w:val="2"/>
        </w:rPr>
      </w:pPr>
    </w:p>
    <w:p w14:paraId="6E61EF68" w14:textId="77777777" w:rsidR="00DE29E5" w:rsidRPr="00944008" w:rsidRDefault="00303CCE">
      <w:pPr>
        <w:tabs>
          <w:tab w:val="left" w:pos="1245"/>
        </w:tabs>
        <w:rPr>
          <w:rFonts w:ascii="Times New Roman" w:hAnsi="Times New Roman" w:cs="Times New Roman"/>
          <w:sz w:val="2"/>
          <w:szCs w:val="2"/>
        </w:rPr>
      </w:pPr>
      <w:r w:rsidRPr="00944008">
        <w:rPr>
          <w:rFonts w:ascii="Times New Roman" w:hAnsi="Times New Roman" w:cs="Times New Roman"/>
          <w:sz w:val="2"/>
          <w:szCs w:val="2"/>
        </w:rPr>
        <w:tab/>
      </w:r>
    </w:p>
    <w:p w14:paraId="3E2A5308" w14:textId="77777777" w:rsidR="00DE29E5" w:rsidRPr="00944008" w:rsidRDefault="00DE29E5">
      <w:pPr>
        <w:rPr>
          <w:rFonts w:ascii="Times New Roman" w:hAnsi="Times New Roman" w:cs="Times New Roman"/>
          <w:sz w:val="2"/>
          <w:szCs w:val="2"/>
        </w:rPr>
      </w:pPr>
    </w:p>
    <w:p w14:paraId="78C02342" w14:textId="77777777" w:rsidR="00DE29E5" w:rsidRPr="00944008" w:rsidRDefault="00DE29E5">
      <w:pPr>
        <w:rPr>
          <w:rFonts w:ascii="Times New Roman" w:hAnsi="Times New Roman" w:cs="Times New Roman"/>
          <w:sz w:val="2"/>
          <w:szCs w:val="2"/>
        </w:rPr>
      </w:pPr>
    </w:p>
    <w:p w14:paraId="7E159482" w14:textId="77777777" w:rsidR="00DE29E5" w:rsidRPr="00944008" w:rsidRDefault="00DE29E5">
      <w:pPr>
        <w:rPr>
          <w:rFonts w:ascii="Times New Roman" w:hAnsi="Times New Roman" w:cs="Times New Roman"/>
          <w:sz w:val="2"/>
          <w:szCs w:val="2"/>
        </w:rPr>
      </w:pPr>
    </w:p>
    <w:p w14:paraId="1CEF310C" w14:textId="77777777" w:rsidR="00DE29E5" w:rsidRPr="00944008" w:rsidRDefault="00DE29E5">
      <w:pPr>
        <w:rPr>
          <w:rFonts w:ascii="Times New Roman" w:hAnsi="Times New Roman" w:cs="Times New Roman"/>
          <w:sz w:val="2"/>
          <w:szCs w:val="2"/>
        </w:rPr>
      </w:pPr>
    </w:p>
    <w:p w14:paraId="1F39498A" w14:textId="77777777" w:rsidR="00DE29E5" w:rsidRPr="00944008" w:rsidRDefault="00DE29E5">
      <w:pPr>
        <w:rPr>
          <w:rFonts w:ascii="Times New Roman" w:hAnsi="Times New Roman" w:cs="Times New Roman"/>
          <w:sz w:val="2"/>
          <w:szCs w:val="2"/>
        </w:rPr>
      </w:pPr>
    </w:p>
    <w:p w14:paraId="73C7051A" w14:textId="77777777" w:rsidR="00DE29E5" w:rsidRPr="00944008" w:rsidRDefault="00DE29E5">
      <w:pPr>
        <w:rPr>
          <w:rFonts w:ascii="Times New Roman" w:hAnsi="Times New Roman" w:cs="Times New Roman"/>
          <w:sz w:val="2"/>
          <w:szCs w:val="2"/>
        </w:rPr>
      </w:pPr>
    </w:p>
    <w:p w14:paraId="351BABB6" w14:textId="77777777" w:rsidR="00DE29E5" w:rsidRPr="00944008" w:rsidRDefault="00DE29E5">
      <w:pPr>
        <w:rPr>
          <w:rFonts w:ascii="Times New Roman" w:hAnsi="Times New Roman" w:cs="Times New Roman"/>
          <w:sz w:val="2"/>
          <w:szCs w:val="2"/>
        </w:rPr>
      </w:pPr>
    </w:p>
    <w:p w14:paraId="019722F0" w14:textId="77777777" w:rsidR="00DE29E5" w:rsidRPr="00944008" w:rsidRDefault="00DE29E5">
      <w:pPr>
        <w:rPr>
          <w:rFonts w:ascii="Times New Roman" w:hAnsi="Times New Roman" w:cs="Times New Roman"/>
          <w:sz w:val="2"/>
          <w:szCs w:val="2"/>
        </w:rPr>
      </w:pPr>
    </w:p>
    <w:p w14:paraId="1E23FF0C" w14:textId="77777777" w:rsidR="00DE29E5" w:rsidRPr="00944008" w:rsidRDefault="00DE29E5">
      <w:pPr>
        <w:rPr>
          <w:rFonts w:ascii="Times New Roman" w:hAnsi="Times New Roman" w:cs="Times New Roman"/>
          <w:sz w:val="2"/>
          <w:szCs w:val="2"/>
        </w:rPr>
      </w:pPr>
    </w:p>
    <w:p w14:paraId="65FC2921" w14:textId="77777777" w:rsidR="00DE29E5" w:rsidRPr="00944008" w:rsidRDefault="00DE29E5">
      <w:pPr>
        <w:rPr>
          <w:rFonts w:ascii="Times New Roman" w:hAnsi="Times New Roman" w:cs="Times New Roman"/>
          <w:sz w:val="2"/>
          <w:szCs w:val="2"/>
        </w:rPr>
      </w:pPr>
    </w:p>
    <w:p w14:paraId="15C2BE0E" w14:textId="77777777" w:rsidR="00DE29E5" w:rsidRPr="00944008" w:rsidRDefault="00DE29E5">
      <w:pPr>
        <w:rPr>
          <w:rFonts w:ascii="Times New Roman" w:hAnsi="Times New Roman" w:cs="Times New Roman"/>
          <w:sz w:val="2"/>
          <w:szCs w:val="2"/>
        </w:rPr>
      </w:pPr>
    </w:p>
    <w:p w14:paraId="6B01DFD2" w14:textId="77777777" w:rsidR="00DE29E5" w:rsidRPr="00944008" w:rsidRDefault="00DE29E5">
      <w:pPr>
        <w:rPr>
          <w:rFonts w:ascii="Times New Roman" w:hAnsi="Times New Roman" w:cs="Times New Roman"/>
          <w:sz w:val="2"/>
          <w:szCs w:val="2"/>
        </w:rPr>
      </w:pPr>
    </w:p>
    <w:p w14:paraId="41F47918" w14:textId="77777777" w:rsidR="00DE29E5" w:rsidRPr="00944008" w:rsidRDefault="00DE29E5">
      <w:pPr>
        <w:rPr>
          <w:rFonts w:ascii="Times New Roman" w:hAnsi="Times New Roman" w:cs="Times New Roman"/>
          <w:sz w:val="2"/>
          <w:szCs w:val="2"/>
        </w:rPr>
      </w:pPr>
    </w:p>
    <w:p w14:paraId="5AD666A8" w14:textId="77777777" w:rsidR="00DE29E5" w:rsidRPr="00944008" w:rsidRDefault="00DE29E5">
      <w:pPr>
        <w:rPr>
          <w:rFonts w:ascii="Times New Roman" w:hAnsi="Times New Roman" w:cs="Times New Roman"/>
          <w:sz w:val="2"/>
          <w:szCs w:val="2"/>
        </w:rPr>
      </w:pPr>
    </w:p>
    <w:p w14:paraId="6E2D2C2C" w14:textId="77777777" w:rsidR="00DE29E5" w:rsidRPr="00944008" w:rsidRDefault="00DE29E5">
      <w:pPr>
        <w:rPr>
          <w:rFonts w:ascii="Times New Roman" w:hAnsi="Times New Roman" w:cs="Times New Roman"/>
          <w:sz w:val="2"/>
          <w:szCs w:val="2"/>
        </w:rPr>
      </w:pPr>
    </w:p>
    <w:p w14:paraId="56047876" w14:textId="77777777" w:rsidR="00DE29E5" w:rsidRPr="00944008" w:rsidRDefault="00DE29E5">
      <w:pPr>
        <w:rPr>
          <w:rFonts w:ascii="Times New Roman" w:hAnsi="Times New Roman" w:cs="Times New Roman"/>
          <w:sz w:val="2"/>
          <w:szCs w:val="2"/>
        </w:rPr>
      </w:pPr>
    </w:p>
    <w:p w14:paraId="048E370A" w14:textId="77777777" w:rsidR="00DE29E5" w:rsidRPr="00944008" w:rsidRDefault="00DE29E5">
      <w:pPr>
        <w:rPr>
          <w:rFonts w:ascii="Times New Roman" w:hAnsi="Times New Roman" w:cs="Times New Roman"/>
          <w:sz w:val="2"/>
          <w:szCs w:val="2"/>
        </w:rPr>
      </w:pPr>
    </w:p>
    <w:p w14:paraId="5EE22AE3" w14:textId="77777777" w:rsidR="00DE29E5" w:rsidRPr="00944008" w:rsidRDefault="00303CCE">
      <w:pPr>
        <w:keepNext/>
        <w:keepLines/>
        <w:numPr>
          <w:ilvl w:val="0"/>
          <w:numId w:val="6"/>
        </w:numPr>
        <w:spacing w:line="274" w:lineRule="exact"/>
        <w:jc w:val="both"/>
        <w:rPr>
          <w:rFonts w:ascii="Times New Roman" w:hAnsi="Times New Roman" w:cs="Times New Roman"/>
        </w:rPr>
      </w:pPr>
      <w:bookmarkStart w:id="10" w:name="bookmark22"/>
      <w:r w:rsidRPr="00944008">
        <w:rPr>
          <w:rFonts w:ascii="Times New Roman" w:hAnsi="Times New Roman" w:cs="Times New Roman"/>
        </w:rPr>
        <w:lastRenderedPageBreak/>
        <w:t>Нормативно - правое обеспечение</w:t>
      </w:r>
      <w:bookmarkEnd w:id="10"/>
    </w:p>
    <w:p w14:paraId="25941F68" w14:textId="77777777" w:rsidR="00DE29E5" w:rsidRPr="00944008" w:rsidRDefault="00303CCE">
      <w:pPr>
        <w:rPr>
          <w:rFonts w:ascii="Times New Roman" w:hAnsi="Times New Roman" w:cs="Times New Roman"/>
        </w:rPr>
      </w:pPr>
      <w:r w:rsidRPr="00944008">
        <w:rPr>
          <w:rFonts w:ascii="Times New Roman" w:hAnsi="Times New Roman" w:cs="Times New Roman"/>
        </w:rPr>
        <w:t>Кадровая политика администрации колледжа определена в следующих локальных нормативных документах:</w:t>
      </w:r>
    </w:p>
    <w:p w14:paraId="3E85A38F" w14:textId="77777777" w:rsidR="00DE29E5" w:rsidRPr="00944008" w:rsidRDefault="00303CCE">
      <w:pPr>
        <w:numPr>
          <w:ilvl w:val="0"/>
          <w:numId w:val="1"/>
        </w:numPr>
        <w:tabs>
          <w:tab w:val="left" w:pos="262"/>
        </w:tabs>
        <w:rPr>
          <w:rFonts w:ascii="Times New Roman" w:hAnsi="Times New Roman" w:cs="Times New Roman"/>
        </w:rPr>
      </w:pPr>
      <w:r w:rsidRPr="00944008">
        <w:rPr>
          <w:rFonts w:ascii="Times New Roman" w:hAnsi="Times New Roman" w:cs="Times New Roman"/>
        </w:rPr>
        <w:t>Устав колледжа;</w:t>
      </w:r>
    </w:p>
    <w:p w14:paraId="27E0896E" w14:textId="1CD3C1E7" w:rsidR="00DE29E5" w:rsidRPr="00944008" w:rsidRDefault="00303CCE">
      <w:pPr>
        <w:numPr>
          <w:ilvl w:val="0"/>
          <w:numId w:val="1"/>
        </w:numPr>
        <w:tabs>
          <w:tab w:val="left" w:pos="262"/>
        </w:tabs>
        <w:rPr>
          <w:rFonts w:ascii="Times New Roman" w:hAnsi="Times New Roman" w:cs="Times New Roman"/>
        </w:rPr>
      </w:pPr>
      <w:r w:rsidRPr="00944008">
        <w:rPr>
          <w:rFonts w:ascii="Times New Roman" w:hAnsi="Times New Roman" w:cs="Times New Roman"/>
        </w:rPr>
        <w:t>Про</w:t>
      </w:r>
      <w:r w:rsidR="00AB5FDD">
        <w:rPr>
          <w:rFonts w:ascii="Times New Roman" w:hAnsi="Times New Roman" w:cs="Times New Roman"/>
        </w:rPr>
        <w:t>грамма развития колледжа на 2025-2030</w:t>
      </w:r>
      <w:r w:rsidRPr="00944008">
        <w:rPr>
          <w:rFonts w:ascii="Times New Roman" w:hAnsi="Times New Roman" w:cs="Times New Roman"/>
        </w:rPr>
        <w:t xml:space="preserve"> </w:t>
      </w:r>
      <w:proofErr w:type="spellStart"/>
      <w:r w:rsidRPr="00944008">
        <w:rPr>
          <w:rFonts w:ascii="Times New Roman" w:hAnsi="Times New Roman" w:cs="Times New Roman"/>
        </w:rPr>
        <w:t>г.г</w:t>
      </w:r>
      <w:proofErr w:type="spellEnd"/>
      <w:r w:rsidRPr="00944008">
        <w:rPr>
          <w:rFonts w:ascii="Times New Roman" w:hAnsi="Times New Roman" w:cs="Times New Roman"/>
        </w:rPr>
        <w:t>.;</w:t>
      </w:r>
    </w:p>
    <w:p w14:paraId="6C050AB0" w14:textId="77777777" w:rsidR="00DE29E5" w:rsidRPr="00944008" w:rsidRDefault="00303CCE">
      <w:pPr>
        <w:numPr>
          <w:ilvl w:val="0"/>
          <w:numId w:val="1"/>
        </w:numPr>
        <w:tabs>
          <w:tab w:val="left" w:pos="262"/>
        </w:tabs>
        <w:rPr>
          <w:rFonts w:ascii="Times New Roman" w:hAnsi="Times New Roman" w:cs="Times New Roman"/>
        </w:rPr>
      </w:pPr>
      <w:r w:rsidRPr="00944008">
        <w:rPr>
          <w:rFonts w:ascii="Times New Roman" w:hAnsi="Times New Roman" w:cs="Times New Roman"/>
        </w:rPr>
        <w:t>Правила внутреннего трудового распорядка;</w:t>
      </w:r>
    </w:p>
    <w:p w14:paraId="1877F7F4" w14:textId="77777777" w:rsidR="00DE29E5" w:rsidRPr="00944008" w:rsidRDefault="00303CCE">
      <w:pPr>
        <w:numPr>
          <w:ilvl w:val="0"/>
          <w:numId w:val="1"/>
        </w:numPr>
        <w:tabs>
          <w:tab w:val="left" w:pos="262"/>
        </w:tabs>
        <w:rPr>
          <w:rFonts w:ascii="Times New Roman" w:hAnsi="Times New Roman" w:cs="Times New Roman"/>
        </w:rPr>
      </w:pPr>
      <w:r w:rsidRPr="00944008">
        <w:rPr>
          <w:rFonts w:ascii="Times New Roman" w:hAnsi="Times New Roman" w:cs="Times New Roman"/>
        </w:rPr>
        <w:t>Должностные инструкции;</w:t>
      </w:r>
    </w:p>
    <w:p w14:paraId="4D70026A" w14:textId="77777777" w:rsidR="00DE29E5" w:rsidRPr="00944008" w:rsidRDefault="00303CCE">
      <w:pPr>
        <w:numPr>
          <w:ilvl w:val="0"/>
          <w:numId w:val="1"/>
        </w:numPr>
        <w:tabs>
          <w:tab w:val="left" w:pos="262"/>
        </w:tabs>
        <w:rPr>
          <w:rFonts w:ascii="Times New Roman" w:hAnsi="Times New Roman" w:cs="Times New Roman"/>
        </w:rPr>
      </w:pPr>
      <w:r w:rsidRPr="00944008">
        <w:rPr>
          <w:rFonts w:ascii="Times New Roman" w:hAnsi="Times New Roman" w:cs="Times New Roman"/>
        </w:rPr>
        <w:t>Положения о структурных подразделениях колледжа;</w:t>
      </w:r>
    </w:p>
    <w:p w14:paraId="5D196DE1" w14:textId="77777777" w:rsidR="00DE29E5" w:rsidRPr="00944008" w:rsidRDefault="00303CCE">
      <w:pPr>
        <w:numPr>
          <w:ilvl w:val="0"/>
          <w:numId w:val="1"/>
        </w:numPr>
        <w:tabs>
          <w:tab w:val="left" w:pos="262"/>
        </w:tabs>
        <w:rPr>
          <w:rFonts w:ascii="Times New Roman" w:hAnsi="Times New Roman" w:cs="Times New Roman"/>
        </w:rPr>
      </w:pPr>
      <w:r w:rsidRPr="00944008">
        <w:rPr>
          <w:rFonts w:ascii="Times New Roman" w:hAnsi="Times New Roman" w:cs="Times New Roman"/>
        </w:rPr>
        <w:t>Положение об оплате труда работников ГБПОУ РД «Дорожно-строительный колледж».</w:t>
      </w:r>
    </w:p>
    <w:p w14:paraId="3399349E" w14:textId="77777777" w:rsidR="00DE29E5" w:rsidRPr="00944008" w:rsidRDefault="00303CCE">
      <w:pPr>
        <w:ind w:firstLine="780"/>
        <w:rPr>
          <w:rFonts w:ascii="Times New Roman" w:hAnsi="Times New Roman" w:cs="Times New Roman"/>
        </w:rPr>
      </w:pPr>
      <w:r w:rsidRPr="00944008">
        <w:rPr>
          <w:rFonts w:ascii="Times New Roman" w:hAnsi="Times New Roman" w:cs="Times New Roman"/>
        </w:rPr>
        <w:t>В отчётном периоде проведена работа по разработке и корректировке локальных нормативных документов, регламентирующих деятельность колледжа по совершенствованию работы с кадрами:</w:t>
      </w:r>
    </w:p>
    <w:p w14:paraId="1784701C" w14:textId="77777777" w:rsidR="00DE29E5" w:rsidRPr="00944008" w:rsidRDefault="00303CCE">
      <w:pPr>
        <w:numPr>
          <w:ilvl w:val="0"/>
          <w:numId w:val="1"/>
        </w:numPr>
        <w:tabs>
          <w:tab w:val="left" w:pos="262"/>
        </w:tabs>
        <w:rPr>
          <w:rFonts w:ascii="Times New Roman" w:hAnsi="Times New Roman" w:cs="Times New Roman"/>
        </w:rPr>
      </w:pPr>
      <w:r w:rsidRPr="00944008">
        <w:rPr>
          <w:rFonts w:ascii="Times New Roman" w:hAnsi="Times New Roman" w:cs="Times New Roman"/>
        </w:rPr>
        <w:t>Положение о правилах этики и поведения педагогов в ГБПОУ РД «Дорожно-строительный колледж»;</w:t>
      </w:r>
    </w:p>
    <w:p w14:paraId="4ECDAC6D" w14:textId="77777777" w:rsidR="00DE29E5" w:rsidRPr="00944008" w:rsidRDefault="00303CCE">
      <w:pPr>
        <w:numPr>
          <w:ilvl w:val="0"/>
          <w:numId w:val="1"/>
        </w:numPr>
        <w:tabs>
          <w:tab w:val="left" w:pos="262"/>
        </w:tabs>
        <w:rPr>
          <w:rFonts w:ascii="Times New Roman" w:hAnsi="Times New Roman" w:cs="Times New Roman"/>
        </w:rPr>
      </w:pPr>
      <w:r w:rsidRPr="00944008">
        <w:rPr>
          <w:rFonts w:ascii="Times New Roman" w:hAnsi="Times New Roman" w:cs="Times New Roman"/>
        </w:rPr>
        <w:t>Положение об оплате труда работников ГБПОУ РД «Дорожно-строительный колледж»;</w:t>
      </w:r>
    </w:p>
    <w:p w14:paraId="435CABA9" w14:textId="77777777" w:rsidR="00DE29E5" w:rsidRPr="00944008" w:rsidRDefault="00303CCE">
      <w:pPr>
        <w:numPr>
          <w:ilvl w:val="0"/>
          <w:numId w:val="1"/>
        </w:numPr>
        <w:tabs>
          <w:tab w:val="left" w:pos="272"/>
        </w:tabs>
        <w:rPr>
          <w:rFonts w:ascii="Times New Roman" w:hAnsi="Times New Roman" w:cs="Times New Roman"/>
        </w:rPr>
      </w:pPr>
      <w:r w:rsidRPr="00944008">
        <w:rPr>
          <w:rFonts w:ascii="Times New Roman" w:hAnsi="Times New Roman" w:cs="Times New Roman"/>
        </w:rPr>
        <w:t>Положение о распределении стимулирующей части фонда оплаты труда преподавателей ГБПОУ РД «Дорожно-строительный колледж»;</w:t>
      </w:r>
    </w:p>
    <w:p w14:paraId="553258F8" w14:textId="77777777" w:rsidR="00DE29E5" w:rsidRPr="00944008" w:rsidRDefault="00303CCE">
      <w:pPr>
        <w:numPr>
          <w:ilvl w:val="0"/>
          <w:numId w:val="1"/>
        </w:numPr>
        <w:tabs>
          <w:tab w:val="left" w:pos="262"/>
        </w:tabs>
        <w:rPr>
          <w:rFonts w:ascii="Times New Roman" w:hAnsi="Times New Roman" w:cs="Times New Roman"/>
        </w:rPr>
      </w:pPr>
      <w:r w:rsidRPr="00944008">
        <w:rPr>
          <w:rFonts w:ascii="Times New Roman" w:hAnsi="Times New Roman" w:cs="Times New Roman"/>
        </w:rPr>
        <w:t>Положение о материальной помощи работникам ГБПОУ РД «Дорожно-строительный колледж»;</w:t>
      </w:r>
    </w:p>
    <w:p w14:paraId="078C157D" w14:textId="77777777" w:rsidR="00DE29E5" w:rsidRPr="00944008" w:rsidRDefault="00303CCE">
      <w:pPr>
        <w:numPr>
          <w:ilvl w:val="0"/>
          <w:numId w:val="1"/>
        </w:numPr>
        <w:tabs>
          <w:tab w:val="left" w:pos="262"/>
        </w:tabs>
        <w:rPr>
          <w:rFonts w:ascii="Times New Roman" w:hAnsi="Times New Roman" w:cs="Times New Roman"/>
        </w:rPr>
      </w:pPr>
      <w:r w:rsidRPr="00944008">
        <w:rPr>
          <w:rFonts w:ascii="Times New Roman" w:hAnsi="Times New Roman" w:cs="Times New Roman"/>
        </w:rPr>
        <w:t>Положение о противодействии коррупции в ГБПОУ РД «Дорожно-строительный колледж»;</w:t>
      </w:r>
    </w:p>
    <w:p w14:paraId="24210566" w14:textId="77777777" w:rsidR="00DE29E5" w:rsidRPr="00944008" w:rsidRDefault="00303CCE">
      <w:pPr>
        <w:numPr>
          <w:ilvl w:val="0"/>
          <w:numId w:val="1"/>
        </w:numPr>
        <w:tabs>
          <w:tab w:val="left" w:pos="272"/>
        </w:tabs>
        <w:rPr>
          <w:rFonts w:ascii="Times New Roman" w:hAnsi="Times New Roman" w:cs="Times New Roman"/>
        </w:rPr>
      </w:pPr>
      <w:r w:rsidRPr="00944008">
        <w:rPr>
          <w:rFonts w:ascii="Times New Roman" w:hAnsi="Times New Roman" w:cs="Times New Roman"/>
        </w:rPr>
        <w:t>Положение о конфликтной комиссии в ГБПОУ РД «Дорожно-строительный колледж».</w:t>
      </w:r>
    </w:p>
    <w:p w14:paraId="21D8DB3F" w14:textId="77777777" w:rsidR="00DE29E5" w:rsidRPr="00944008" w:rsidRDefault="00303CCE">
      <w:pPr>
        <w:numPr>
          <w:ilvl w:val="0"/>
          <w:numId w:val="1"/>
        </w:numPr>
        <w:tabs>
          <w:tab w:val="left" w:pos="272"/>
        </w:tabs>
        <w:rPr>
          <w:rFonts w:ascii="Times New Roman" w:hAnsi="Times New Roman" w:cs="Times New Roman"/>
        </w:rPr>
      </w:pPr>
      <w:r w:rsidRPr="00944008">
        <w:rPr>
          <w:rFonts w:ascii="Times New Roman" w:hAnsi="Times New Roman" w:cs="Times New Roman"/>
        </w:rPr>
        <w:t>Программа по противодействию терроризма в ОУ</w:t>
      </w:r>
    </w:p>
    <w:p w14:paraId="175FB46A" w14:textId="77777777" w:rsidR="00DE29E5" w:rsidRPr="00944008" w:rsidRDefault="00DE29E5">
      <w:pPr>
        <w:tabs>
          <w:tab w:val="left" w:pos="272"/>
        </w:tabs>
        <w:rPr>
          <w:rFonts w:ascii="Times New Roman" w:hAnsi="Times New Roman" w:cs="Times New Roman"/>
        </w:rPr>
      </w:pPr>
    </w:p>
    <w:p w14:paraId="4D9906A5" w14:textId="77777777" w:rsidR="00DE29E5" w:rsidRPr="00944008" w:rsidRDefault="00303CCE">
      <w:pPr>
        <w:keepNext/>
        <w:keepLines/>
        <w:numPr>
          <w:ilvl w:val="0"/>
          <w:numId w:val="7"/>
        </w:numPr>
        <w:tabs>
          <w:tab w:val="left" w:pos="483"/>
        </w:tabs>
        <w:spacing w:line="274" w:lineRule="exact"/>
        <w:jc w:val="both"/>
        <w:rPr>
          <w:rFonts w:ascii="Times New Roman" w:hAnsi="Times New Roman" w:cs="Times New Roman"/>
        </w:rPr>
      </w:pPr>
      <w:bookmarkStart w:id="11" w:name="bookmark23"/>
      <w:r w:rsidRPr="00944008">
        <w:rPr>
          <w:rFonts w:ascii="Times New Roman" w:hAnsi="Times New Roman" w:cs="Times New Roman"/>
        </w:rPr>
        <w:t>Кадровое обеспечение</w:t>
      </w:r>
      <w:bookmarkEnd w:id="11"/>
    </w:p>
    <w:p w14:paraId="02A0D45E" w14:textId="0AAB9869" w:rsidR="00DE29E5" w:rsidRPr="00944008" w:rsidRDefault="00303CCE">
      <w:pPr>
        <w:keepNext/>
        <w:keepLines/>
        <w:tabs>
          <w:tab w:val="left" w:pos="483"/>
        </w:tabs>
        <w:spacing w:line="274" w:lineRule="exact"/>
        <w:jc w:val="both"/>
        <w:rPr>
          <w:rFonts w:ascii="Times New Roman" w:hAnsi="Times New Roman" w:cs="Times New Roman"/>
        </w:rPr>
      </w:pPr>
      <w:r w:rsidRPr="00944008">
        <w:rPr>
          <w:rFonts w:ascii="Times New Roman" w:hAnsi="Times New Roman" w:cs="Times New Roman"/>
        </w:rPr>
        <w:tab/>
      </w:r>
      <w:r w:rsidRPr="00944008">
        <w:rPr>
          <w:rFonts w:ascii="Times New Roman" w:hAnsi="Times New Roman" w:cs="Times New Roman"/>
        </w:rPr>
        <w:tab/>
        <w:t xml:space="preserve">     </w:t>
      </w:r>
      <w:r w:rsidRPr="00A25916">
        <w:rPr>
          <w:rFonts w:ascii="Times New Roman" w:hAnsi="Times New Roman" w:cs="Times New Roman"/>
        </w:rPr>
        <w:t>На 01.03.202</w:t>
      </w:r>
      <w:r w:rsidR="00246FB8">
        <w:rPr>
          <w:rFonts w:ascii="Times New Roman" w:hAnsi="Times New Roman" w:cs="Times New Roman"/>
        </w:rPr>
        <w:t>6</w:t>
      </w:r>
      <w:r w:rsidRPr="00A25916">
        <w:rPr>
          <w:rFonts w:ascii="Times New Roman" w:hAnsi="Times New Roman" w:cs="Times New Roman"/>
        </w:rPr>
        <w:t>г. в колледже работает-</w:t>
      </w:r>
      <w:r w:rsidR="0025339C">
        <w:rPr>
          <w:rFonts w:ascii="Times New Roman" w:hAnsi="Times New Roman" w:cs="Times New Roman"/>
        </w:rPr>
        <w:t xml:space="preserve">74 </w:t>
      </w:r>
      <w:r w:rsidRPr="00A25916">
        <w:rPr>
          <w:rFonts w:ascii="Times New Roman" w:hAnsi="Times New Roman" w:cs="Times New Roman"/>
        </w:rPr>
        <w:t xml:space="preserve">человек, в том числе </w:t>
      </w:r>
      <w:r w:rsidR="0025339C">
        <w:rPr>
          <w:rFonts w:ascii="Times New Roman" w:hAnsi="Times New Roman" w:cs="Times New Roman"/>
        </w:rPr>
        <w:t>15</w:t>
      </w:r>
      <w:r w:rsidRPr="00A25916">
        <w:rPr>
          <w:rFonts w:ascii="Times New Roman" w:hAnsi="Times New Roman" w:cs="Times New Roman"/>
        </w:rPr>
        <w:t xml:space="preserve"> преподавателей, </w:t>
      </w:r>
      <w:r w:rsidR="0025339C">
        <w:rPr>
          <w:rFonts w:ascii="Times New Roman" w:hAnsi="Times New Roman" w:cs="Times New Roman"/>
        </w:rPr>
        <w:t>7</w:t>
      </w:r>
      <w:r w:rsidRPr="00A25916">
        <w:rPr>
          <w:rFonts w:ascii="Times New Roman" w:hAnsi="Times New Roman" w:cs="Times New Roman"/>
        </w:rPr>
        <w:t xml:space="preserve"> мастеров производственного обучения. Педагогический коллектив представляет собой оптимальное сочетание опытных и начинающих педагогов.  Средний возраст педагога колледжа 5</w:t>
      </w:r>
      <w:r w:rsidR="003F7927" w:rsidRPr="00A25916">
        <w:rPr>
          <w:rFonts w:ascii="Times New Roman" w:hAnsi="Times New Roman" w:cs="Times New Roman"/>
        </w:rPr>
        <w:t>6</w:t>
      </w:r>
      <w:r w:rsidRPr="00A25916">
        <w:rPr>
          <w:rFonts w:ascii="Times New Roman" w:hAnsi="Times New Roman" w:cs="Times New Roman"/>
        </w:rPr>
        <w:t xml:space="preserve"> </w:t>
      </w:r>
      <w:r w:rsidR="00882F0E">
        <w:rPr>
          <w:rFonts w:ascii="Times New Roman" w:hAnsi="Times New Roman" w:cs="Times New Roman"/>
        </w:rPr>
        <w:t>лет</w:t>
      </w:r>
      <w:r w:rsidRPr="00A25916">
        <w:rPr>
          <w:rFonts w:ascii="Times New Roman" w:hAnsi="Times New Roman" w:cs="Times New Roman"/>
        </w:rPr>
        <w:t xml:space="preserve">, педагогический стаж более 20 лет имеют </w:t>
      </w:r>
      <w:r w:rsidR="003F7927" w:rsidRPr="00A25916">
        <w:rPr>
          <w:rFonts w:ascii="Times New Roman" w:hAnsi="Times New Roman" w:cs="Times New Roman"/>
        </w:rPr>
        <w:t>1</w:t>
      </w:r>
      <w:r w:rsidR="00882F0E">
        <w:rPr>
          <w:rFonts w:ascii="Times New Roman" w:hAnsi="Times New Roman" w:cs="Times New Roman"/>
        </w:rPr>
        <w:t>3</w:t>
      </w:r>
      <w:r w:rsidRPr="00A25916">
        <w:rPr>
          <w:rFonts w:ascii="Times New Roman" w:hAnsi="Times New Roman" w:cs="Times New Roman"/>
        </w:rPr>
        <w:t xml:space="preserve"> педаго</w:t>
      </w:r>
      <w:r w:rsidR="00882F0E">
        <w:rPr>
          <w:rFonts w:ascii="Times New Roman" w:hAnsi="Times New Roman" w:cs="Times New Roman"/>
        </w:rPr>
        <w:t>го</w:t>
      </w:r>
      <w:r w:rsidR="0025339C">
        <w:rPr>
          <w:rFonts w:ascii="Times New Roman" w:hAnsi="Times New Roman" w:cs="Times New Roman"/>
        </w:rPr>
        <w:t>в</w:t>
      </w:r>
      <w:r w:rsidRPr="00A25916">
        <w:rPr>
          <w:rFonts w:ascii="Times New Roman" w:hAnsi="Times New Roman" w:cs="Times New Roman"/>
        </w:rPr>
        <w:t xml:space="preserve"> </w:t>
      </w:r>
      <w:r w:rsidR="003F7927" w:rsidRPr="00A25916">
        <w:rPr>
          <w:rFonts w:ascii="Times New Roman" w:hAnsi="Times New Roman" w:cs="Times New Roman"/>
        </w:rPr>
        <w:t>90</w:t>
      </w:r>
      <w:r w:rsidRPr="00A25916">
        <w:rPr>
          <w:rFonts w:ascii="Times New Roman" w:hAnsi="Times New Roman" w:cs="Times New Roman"/>
        </w:rPr>
        <w:t>%.</w:t>
      </w:r>
      <w:r w:rsidRPr="00944008">
        <w:rPr>
          <w:rFonts w:ascii="Times New Roman" w:hAnsi="Times New Roman" w:cs="Times New Roman"/>
        </w:rPr>
        <w:t xml:space="preserve"> Это позволяет объединить педагогический опыт, профессиональную состоятельность и способность к инновационной деятельности.</w:t>
      </w:r>
    </w:p>
    <w:p w14:paraId="6EFFC741" w14:textId="77777777" w:rsidR="00DE29E5" w:rsidRPr="00944008" w:rsidRDefault="00303CCE">
      <w:pPr>
        <w:ind w:right="500" w:firstLine="980"/>
        <w:rPr>
          <w:rFonts w:ascii="Times New Roman" w:hAnsi="Times New Roman" w:cs="Times New Roman"/>
        </w:rPr>
      </w:pPr>
      <w:r w:rsidRPr="00944008">
        <w:rPr>
          <w:rFonts w:ascii="Times New Roman" w:hAnsi="Times New Roman" w:cs="Times New Roman"/>
        </w:rPr>
        <w:t xml:space="preserve">Ежегодно на Совете колледжа рассматриваются вопросы о представлении на поощрении работников колледжа за успешную и результативную деятельность. </w:t>
      </w:r>
    </w:p>
    <w:p w14:paraId="658BEFCA" w14:textId="77777777" w:rsidR="00DE29E5" w:rsidRPr="00944008" w:rsidRDefault="00303CCE">
      <w:pPr>
        <w:ind w:right="500" w:firstLine="660"/>
        <w:rPr>
          <w:rFonts w:ascii="Times New Roman" w:hAnsi="Times New Roman" w:cs="Times New Roman"/>
        </w:rPr>
      </w:pPr>
      <w:r w:rsidRPr="00944008">
        <w:rPr>
          <w:rStyle w:val="24"/>
          <w:rFonts w:eastAsia="Arial Unicode MS"/>
        </w:rPr>
        <w:t xml:space="preserve">Квалификационный и профессиональный уровень педагогических и руководящих работников </w:t>
      </w:r>
      <w:r w:rsidRPr="00944008">
        <w:rPr>
          <w:rFonts w:ascii="Times New Roman" w:hAnsi="Times New Roman" w:cs="Times New Roman"/>
        </w:rPr>
        <w:t>позволяют руководству колледжа решать задачи, обеспечивающие развитие образовательного учреждения.</w:t>
      </w:r>
    </w:p>
    <w:p w14:paraId="447B0DCC" w14:textId="77777777" w:rsidR="00DE29E5" w:rsidRPr="00944008" w:rsidRDefault="00303CCE">
      <w:pPr>
        <w:ind w:right="500" w:firstLine="660"/>
        <w:rPr>
          <w:rFonts w:ascii="Times New Roman" w:hAnsi="Times New Roman" w:cs="Times New Roman"/>
        </w:rPr>
      </w:pPr>
      <w:r w:rsidRPr="00944008">
        <w:rPr>
          <w:rFonts w:ascii="Times New Roman" w:hAnsi="Times New Roman" w:cs="Times New Roman"/>
        </w:rPr>
        <w:t>В колледже внедрена новая система оплаты труда. Существует комиссия по распределению стимулирующего фонда оплаты труда, разработано «Положение о распределении стимулирующего фонда оплаты труда работников ГБПОУ РД «Дорожно-строительный колледж», что позволяет дифференцированно подойти к оценке эффективности и качества труда, мотивировать и стимулировать работу сотрудников колледжа.</w:t>
      </w:r>
    </w:p>
    <w:p w14:paraId="3FCD16CA" w14:textId="77777777" w:rsidR="00DE29E5" w:rsidRDefault="00303CCE">
      <w:pPr>
        <w:spacing w:after="365"/>
        <w:ind w:right="500" w:firstLine="980"/>
        <w:rPr>
          <w:rFonts w:ascii="Times New Roman" w:hAnsi="Times New Roman" w:cs="Times New Roman"/>
        </w:rPr>
      </w:pPr>
      <w:r w:rsidRPr="00944008">
        <w:rPr>
          <w:rFonts w:ascii="Times New Roman" w:hAnsi="Times New Roman" w:cs="Times New Roman"/>
        </w:rPr>
        <w:t xml:space="preserve">В соответствии с установленными требованиями педагоги подтверждают свою квалификацию в процессе аттестации. В колледже сложилась система работы с </w:t>
      </w:r>
      <w:proofErr w:type="spellStart"/>
      <w:r w:rsidRPr="00944008">
        <w:rPr>
          <w:rFonts w:ascii="Times New Roman" w:hAnsi="Times New Roman" w:cs="Times New Roman"/>
        </w:rPr>
        <w:t>аттестующимися</w:t>
      </w:r>
      <w:proofErr w:type="spellEnd"/>
      <w:r w:rsidRPr="00944008">
        <w:rPr>
          <w:rFonts w:ascii="Times New Roman" w:hAnsi="Times New Roman" w:cs="Times New Roman"/>
        </w:rPr>
        <w:t xml:space="preserve"> педагогами, способствующая своевременности прохождения аттестации: преподавателей своевременно информируют о сроках и порядке аттестации, консультируют и оказывают методическую помощь при подготовке к аттестации.</w:t>
      </w:r>
    </w:p>
    <w:p w14:paraId="1AF2F1D4" w14:textId="77777777" w:rsidR="009A5391" w:rsidRDefault="009A5391">
      <w:pPr>
        <w:spacing w:after="365"/>
        <w:ind w:right="500" w:firstLine="980"/>
        <w:rPr>
          <w:rFonts w:ascii="Times New Roman" w:hAnsi="Times New Roman" w:cs="Times New Roman"/>
        </w:rPr>
      </w:pPr>
    </w:p>
    <w:p w14:paraId="252A4D55" w14:textId="77777777" w:rsidR="00882F0E" w:rsidRPr="00944008" w:rsidRDefault="00882F0E">
      <w:pPr>
        <w:spacing w:after="365"/>
        <w:ind w:right="500" w:firstLine="980"/>
        <w:rPr>
          <w:rFonts w:ascii="Times New Roman" w:hAnsi="Times New Roman" w:cs="Times New Roman"/>
        </w:rPr>
      </w:pPr>
    </w:p>
    <w:p w14:paraId="39F00864" w14:textId="35AAAB65" w:rsidR="00DE29E5" w:rsidRPr="00944008" w:rsidRDefault="00303CCE">
      <w:pPr>
        <w:spacing w:line="240" w:lineRule="exact"/>
        <w:jc w:val="center"/>
        <w:rPr>
          <w:rFonts w:ascii="Times New Roman" w:hAnsi="Times New Roman" w:cs="Times New Roman"/>
        </w:rPr>
      </w:pPr>
      <w:r w:rsidRPr="00944008">
        <w:rPr>
          <w:rFonts w:ascii="Times New Roman" w:hAnsi="Times New Roman" w:cs="Times New Roman"/>
        </w:rPr>
        <w:lastRenderedPageBreak/>
        <w:t>Информационная справка о численности педагогических работников колледжа на 01.03.202</w:t>
      </w:r>
      <w:r w:rsidR="00246FB8">
        <w:rPr>
          <w:rFonts w:ascii="Times New Roman" w:hAnsi="Times New Roman" w:cs="Times New Roman"/>
        </w:rPr>
        <w:t>6</w:t>
      </w:r>
      <w:r w:rsidRPr="00944008">
        <w:rPr>
          <w:rFonts w:ascii="Times New Roman" w:hAnsi="Times New Roman" w:cs="Times New Roman"/>
        </w:rPr>
        <w:t>г.</w:t>
      </w:r>
    </w:p>
    <w:tbl>
      <w:tblPr>
        <w:tblStyle w:val="af9"/>
        <w:tblW w:w="15205" w:type="dxa"/>
        <w:tblLayout w:type="fixed"/>
        <w:tblLook w:val="04A0" w:firstRow="1" w:lastRow="0" w:firstColumn="1" w:lastColumn="0" w:noHBand="0" w:noVBand="1"/>
      </w:tblPr>
      <w:tblGrid>
        <w:gridCol w:w="534"/>
        <w:gridCol w:w="142"/>
        <w:gridCol w:w="2409"/>
        <w:gridCol w:w="1162"/>
        <w:gridCol w:w="1957"/>
        <w:gridCol w:w="1276"/>
        <w:gridCol w:w="591"/>
        <w:gridCol w:w="507"/>
        <w:gridCol w:w="1169"/>
        <w:gridCol w:w="993"/>
        <w:gridCol w:w="1543"/>
        <w:gridCol w:w="815"/>
        <w:gridCol w:w="1105"/>
        <w:gridCol w:w="1002"/>
      </w:tblGrid>
      <w:tr w:rsidR="00DE29E5" w:rsidRPr="00944008" w14:paraId="721438A6" w14:textId="77777777" w:rsidTr="008C4CAF">
        <w:trPr>
          <w:trHeight w:val="625"/>
        </w:trPr>
        <w:tc>
          <w:tcPr>
            <w:tcW w:w="676" w:type="dxa"/>
            <w:gridSpan w:val="2"/>
            <w:vMerge w:val="restart"/>
          </w:tcPr>
          <w:p w14:paraId="487EC955" w14:textId="77777777" w:rsidR="00DE29E5" w:rsidRPr="00944008" w:rsidRDefault="00303CCE">
            <w:pPr>
              <w:widowControl/>
              <w:tabs>
                <w:tab w:val="left" w:pos="567"/>
              </w:tabs>
              <w:spacing w:after="365"/>
              <w:jc w:val="center"/>
              <w:rPr>
                <w:rFonts w:ascii="Times New Roman" w:eastAsia="Calibri" w:hAnsi="Times New Roman" w:cs="Times New Roman"/>
              </w:rPr>
            </w:pPr>
            <w:r w:rsidRPr="00944008">
              <w:rPr>
                <w:rFonts w:ascii="Times New Roman" w:eastAsia="Calibri" w:hAnsi="Times New Roman" w:cs="Times New Roman"/>
              </w:rPr>
              <w:t>№ п/п</w:t>
            </w:r>
          </w:p>
        </w:tc>
        <w:tc>
          <w:tcPr>
            <w:tcW w:w="7395" w:type="dxa"/>
            <w:gridSpan w:val="5"/>
            <w:vMerge w:val="restart"/>
          </w:tcPr>
          <w:p w14:paraId="42FE9606" w14:textId="77777777" w:rsidR="00DE29E5" w:rsidRPr="00944008" w:rsidRDefault="00303CCE">
            <w:pPr>
              <w:widowControl/>
              <w:spacing w:after="365"/>
              <w:ind w:right="500"/>
              <w:jc w:val="center"/>
              <w:rPr>
                <w:rFonts w:ascii="Times New Roman" w:eastAsia="Calibri" w:hAnsi="Times New Roman" w:cs="Times New Roman"/>
              </w:rPr>
            </w:pPr>
            <w:r w:rsidRPr="00944008">
              <w:rPr>
                <w:rStyle w:val="24"/>
                <w:rFonts w:eastAsia="Arial Unicode MS"/>
              </w:rPr>
              <w:t>Категория работников, осуществляющих педагогическую деятельность согласно штатному расписанию на 01.03.2023г.</w:t>
            </w:r>
          </w:p>
        </w:tc>
        <w:tc>
          <w:tcPr>
            <w:tcW w:w="7134" w:type="dxa"/>
            <w:gridSpan w:val="7"/>
            <w:vAlign w:val="bottom"/>
          </w:tcPr>
          <w:p w14:paraId="3BCE3D58" w14:textId="77777777" w:rsidR="00DE29E5" w:rsidRPr="00944008" w:rsidRDefault="00303CCE">
            <w:pPr>
              <w:widowControl/>
              <w:spacing w:after="365"/>
              <w:ind w:right="500"/>
              <w:jc w:val="center"/>
              <w:rPr>
                <w:rFonts w:ascii="Times New Roman" w:eastAsia="Calibri" w:hAnsi="Times New Roman" w:cs="Times New Roman"/>
              </w:rPr>
            </w:pPr>
            <w:r w:rsidRPr="00944008">
              <w:rPr>
                <w:rStyle w:val="24"/>
                <w:rFonts w:eastAsia="Arial Unicode MS"/>
              </w:rPr>
              <w:t>Количество работников</w:t>
            </w:r>
          </w:p>
        </w:tc>
      </w:tr>
      <w:tr w:rsidR="00DE29E5" w:rsidRPr="00944008" w14:paraId="12F49A62" w14:textId="77777777" w:rsidTr="008C4CAF">
        <w:trPr>
          <w:trHeight w:val="513"/>
        </w:trPr>
        <w:tc>
          <w:tcPr>
            <w:tcW w:w="676" w:type="dxa"/>
            <w:gridSpan w:val="2"/>
            <w:vMerge/>
          </w:tcPr>
          <w:p w14:paraId="0CCE36C9" w14:textId="77777777" w:rsidR="00DE29E5" w:rsidRPr="00944008" w:rsidRDefault="00DE29E5">
            <w:pPr>
              <w:widowControl/>
              <w:spacing w:after="365"/>
              <w:ind w:right="500"/>
              <w:jc w:val="center"/>
              <w:rPr>
                <w:rFonts w:ascii="Times New Roman" w:eastAsia="Calibri" w:hAnsi="Times New Roman" w:cs="Times New Roman"/>
              </w:rPr>
            </w:pPr>
          </w:p>
        </w:tc>
        <w:tc>
          <w:tcPr>
            <w:tcW w:w="7395" w:type="dxa"/>
            <w:gridSpan w:val="5"/>
            <w:vMerge/>
          </w:tcPr>
          <w:p w14:paraId="5E1887DF" w14:textId="77777777" w:rsidR="00DE29E5" w:rsidRPr="00944008" w:rsidRDefault="00DE29E5">
            <w:pPr>
              <w:widowControl/>
              <w:spacing w:after="365"/>
              <w:ind w:right="500"/>
              <w:jc w:val="center"/>
              <w:rPr>
                <w:rStyle w:val="24"/>
                <w:rFonts w:eastAsia="Arial Unicode MS"/>
              </w:rPr>
            </w:pPr>
          </w:p>
        </w:tc>
        <w:tc>
          <w:tcPr>
            <w:tcW w:w="4212" w:type="dxa"/>
            <w:gridSpan w:val="4"/>
            <w:vAlign w:val="bottom"/>
          </w:tcPr>
          <w:p w14:paraId="6E216175" w14:textId="77777777" w:rsidR="00DE29E5" w:rsidRPr="00944008" w:rsidRDefault="00303CCE">
            <w:pPr>
              <w:widowControl/>
              <w:spacing w:line="240" w:lineRule="exact"/>
              <w:ind w:left="2440"/>
              <w:rPr>
                <w:rStyle w:val="24"/>
                <w:rFonts w:eastAsia="Arial Unicode MS"/>
              </w:rPr>
            </w:pPr>
            <w:r w:rsidRPr="00944008">
              <w:rPr>
                <w:rStyle w:val="24"/>
                <w:rFonts w:eastAsia="Arial Unicode MS"/>
              </w:rPr>
              <w:t>штатных</w:t>
            </w:r>
          </w:p>
          <w:p w14:paraId="11A4B17B" w14:textId="77777777" w:rsidR="00DE29E5" w:rsidRPr="00944008" w:rsidRDefault="00DE29E5">
            <w:pPr>
              <w:widowControl/>
              <w:spacing w:line="240" w:lineRule="exact"/>
              <w:ind w:left="2440"/>
              <w:rPr>
                <w:rStyle w:val="24"/>
                <w:rFonts w:eastAsia="Arial Unicode MS"/>
              </w:rPr>
            </w:pPr>
          </w:p>
        </w:tc>
        <w:tc>
          <w:tcPr>
            <w:tcW w:w="2922" w:type="dxa"/>
            <w:gridSpan w:val="3"/>
          </w:tcPr>
          <w:p w14:paraId="7639656A" w14:textId="77777777" w:rsidR="00DE29E5" w:rsidRPr="00944008" w:rsidRDefault="00303CCE">
            <w:pPr>
              <w:widowControl/>
              <w:spacing w:after="365"/>
              <w:ind w:right="500"/>
              <w:jc w:val="center"/>
              <w:rPr>
                <w:rFonts w:ascii="Times New Roman" w:eastAsia="Calibri" w:hAnsi="Times New Roman" w:cs="Times New Roman"/>
              </w:rPr>
            </w:pPr>
            <w:r w:rsidRPr="00944008">
              <w:rPr>
                <w:rStyle w:val="24"/>
                <w:rFonts w:eastAsia="Arial Unicode MS"/>
              </w:rPr>
              <w:t>внештатных</w:t>
            </w:r>
          </w:p>
        </w:tc>
      </w:tr>
      <w:tr w:rsidR="00DE29E5" w:rsidRPr="00944008" w14:paraId="4D839F2B" w14:textId="77777777" w:rsidTr="008C4CAF">
        <w:tc>
          <w:tcPr>
            <w:tcW w:w="676" w:type="dxa"/>
            <w:gridSpan w:val="2"/>
          </w:tcPr>
          <w:p w14:paraId="4CD35347" w14:textId="77777777" w:rsidR="00DE29E5" w:rsidRPr="00944008" w:rsidRDefault="00303CCE">
            <w:pPr>
              <w:widowControl/>
              <w:spacing w:after="365"/>
              <w:ind w:left="-142" w:right="202" w:firstLine="142"/>
              <w:jc w:val="center"/>
              <w:rPr>
                <w:rFonts w:ascii="Times New Roman" w:eastAsia="Calibri" w:hAnsi="Times New Roman" w:cs="Times New Roman"/>
              </w:rPr>
            </w:pPr>
            <w:r w:rsidRPr="00944008">
              <w:rPr>
                <w:rFonts w:ascii="Times New Roman" w:eastAsia="Calibri" w:hAnsi="Times New Roman" w:cs="Times New Roman"/>
              </w:rPr>
              <w:t>1.</w:t>
            </w:r>
          </w:p>
        </w:tc>
        <w:tc>
          <w:tcPr>
            <w:tcW w:w="7395" w:type="dxa"/>
            <w:gridSpan w:val="5"/>
          </w:tcPr>
          <w:p w14:paraId="622EB50A" w14:textId="77777777" w:rsidR="00DE29E5" w:rsidRPr="00944008" w:rsidRDefault="00303CCE">
            <w:pPr>
              <w:widowControl/>
              <w:spacing w:after="365"/>
              <w:ind w:right="500"/>
              <w:rPr>
                <w:rFonts w:ascii="Times New Roman" w:eastAsia="Calibri" w:hAnsi="Times New Roman" w:cs="Times New Roman"/>
              </w:rPr>
            </w:pPr>
            <w:r w:rsidRPr="00944008">
              <w:rPr>
                <w:rFonts w:ascii="Times New Roman" w:eastAsia="Calibri" w:hAnsi="Times New Roman" w:cs="Times New Roman"/>
              </w:rPr>
              <w:t>Руководящие работники</w:t>
            </w:r>
          </w:p>
        </w:tc>
        <w:tc>
          <w:tcPr>
            <w:tcW w:w="4212" w:type="dxa"/>
            <w:gridSpan w:val="4"/>
          </w:tcPr>
          <w:p w14:paraId="34E43034" w14:textId="3AAAFF61" w:rsidR="00DE29E5" w:rsidRPr="00944008" w:rsidRDefault="00303CCE">
            <w:pPr>
              <w:widowControl/>
              <w:spacing w:line="240" w:lineRule="exact"/>
              <w:rPr>
                <w:rFonts w:ascii="Times New Roman" w:eastAsia="Calibri" w:hAnsi="Times New Roman" w:cs="Times New Roman"/>
              </w:rPr>
            </w:pPr>
            <w:r w:rsidRPr="00944008">
              <w:rPr>
                <w:rFonts w:ascii="Times New Roman" w:eastAsia="Calibri" w:hAnsi="Times New Roman" w:cs="Times New Roman"/>
              </w:rPr>
              <w:t xml:space="preserve">                                </w:t>
            </w:r>
            <w:r w:rsidR="003F7927">
              <w:rPr>
                <w:rFonts w:ascii="Times New Roman" w:eastAsia="Calibri" w:hAnsi="Times New Roman" w:cs="Times New Roman"/>
              </w:rPr>
              <w:t>6</w:t>
            </w:r>
          </w:p>
        </w:tc>
        <w:tc>
          <w:tcPr>
            <w:tcW w:w="2922" w:type="dxa"/>
            <w:gridSpan w:val="3"/>
          </w:tcPr>
          <w:p w14:paraId="311A0020" w14:textId="4311CCBE" w:rsidR="00DE29E5" w:rsidRPr="00944008" w:rsidRDefault="003F7927" w:rsidP="00882F0E">
            <w:pPr>
              <w:widowControl/>
              <w:spacing w:line="240" w:lineRule="exact"/>
              <w:ind w:right="102"/>
              <w:jc w:val="center"/>
              <w:rPr>
                <w:rFonts w:ascii="Times New Roman" w:eastAsia="Calibri" w:hAnsi="Times New Roman" w:cs="Times New Roman"/>
              </w:rPr>
            </w:pPr>
            <w:r>
              <w:rPr>
                <w:rFonts w:ascii="Times New Roman" w:eastAsia="Calibri" w:hAnsi="Times New Roman" w:cs="Times New Roman"/>
              </w:rPr>
              <w:t>0</w:t>
            </w:r>
          </w:p>
        </w:tc>
      </w:tr>
      <w:tr w:rsidR="00DE29E5" w:rsidRPr="00944008" w14:paraId="3A139408" w14:textId="77777777" w:rsidTr="008C4CAF">
        <w:trPr>
          <w:trHeight w:val="375"/>
        </w:trPr>
        <w:tc>
          <w:tcPr>
            <w:tcW w:w="676" w:type="dxa"/>
            <w:gridSpan w:val="2"/>
          </w:tcPr>
          <w:p w14:paraId="4D7E22C4" w14:textId="77777777" w:rsidR="00DE29E5" w:rsidRPr="00944008" w:rsidRDefault="00303CCE">
            <w:pPr>
              <w:widowControl/>
              <w:tabs>
                <w:tab w:val="left" w:pos="426"/>
              </w:tabs>
              <w:spacing w:after="365"/>
              <w:ind w:right="202"/>
              <w:jc w:val="center"/>
              <w:rPr>
                <w:rFonts w:ascii="Times New Roman" w:eastAsia="Calibri" w:hAnsi="Times New Roman" w:cs="Times New Roman"/>
              </w:rPr>
            </w:pPr>
            <w:r w:rsidRPr="00944008">
              <w:rPr>
                <w:rFonts w:ascii="Times New Roman" w:eastAsia="Calibri" w:hAnsi="Times New Roman" w:cs="Times New Roman"/>
              </w:rPr>
              <w:t>2.</w:t>
            </w:r>
          </w:p>
        </w:tc>
        <w:tc>
          <w:tcPr>
            <w:tcW w:w="7395" w:type="dxa"/>
            <w:gridSpan w:val="5"/>
          </w:tcPr>
          <w:p w14:paraId="7B08937D" w14:textId="77777777" w:rsidR="00DE29E5" w:rsidRPr="00944008" w:rsidRDefault="00303CCE">
            <w:pPr>
              <w:widowControl/>
              <w:spacing w:after="365"/>
              <w:ind w:right="500"/>
              <w:rPr>
                <w:rFonts w:ascii="Times New Roman" w:eastAsia="Calibri" w:hAnsi="Times New Roman" w:cs="Times New Roman"/>
              </w:rPr>
            </w:pPr>
            <w:r w:rsidRPr="00944008">
              <w:rPr>
                <w:rFonts w:ascii="Times New Roman" w:eastAsia="Calibri" w:hAnsi="Times New Roman" w:cs="Times New Roman"/>
              </w:rPr>
              <w:t>Преподаватели</w:t>
            </w:r>
          </w:p>
        </w:tc>
        <w:tc>
          <w:tcPr>
            <w:tcW w:w="4212" w:type="dxa"/>
            <w:gridSpan w:val="4"/>
          </w:tcPr>
          <w:p w14:paraId="130F1DE5" w14:textId="73FEE2CF" w:rsidR="00DE29E5" w:rsidRPr="00944008" w:rsidRDefault="0025339C">
            <w:pPr>
              <w:widowControl/>
              <w:spacing w:after="365"/>
              <w:ind w:right="500"/>
              <w:jc w:val="center"/>
              <w:rPr>
                <w:rFonts w:ascii="Times New Roman" w:eastAsia="Calibri" w:hAnsi="Times New Roman" w:cs="Times New Roman"/>
              </w:rPr>
            </w:pPr>
            <w:r>
              <w:rPr>
                <w:rFonts w:ascii="Times New Roman" w:eastAsia="Calibri" w:hAnsi="Times New Roman" w:cs="Times New Roman"/>
              </w:rPr>
              <w:t>15</w:t>
            </w:r>
          </w:p>
        </w:tc>
        <w:tc>
          <w:tcPr>
            <w:tcW w:w="2922" w:type="dxa"/>
            <w:gridSpan w:val="3"/>
          </w:tcPr>
          <w:p w14:paraId="45FA9ADB" w14:textId="76525DB8" w:rsidR="00DE29E5" w:rsidRPr="00944008" w:rsidRDefault="0025339C" w:rsidP="00882F0E">
            <w:pPr>
              <w:widowControl/>
              <w:spacing w:after="365"/>
              <w:ind w:right="102"/>
              <w:jc w:val="center"/>
              <w:rPr>
                <w:rFonts w:ascii="Times New Roman" w:eastAsia="Calibri" w:hAnsi="Times New Roman" w:cs="Times New Roman"/>
              </w:rPr>
            </w:pPr>
            <w:r>
              <w:rPr>
                <w:rFonts w:ascii="Times New Roman" w:eastAsia="Calibri" w:hAnsi="Times New Roman" w:cs="Times New Roman"/>
              </w:rPr>
              <w:t>0</w:t>
            </w:r>
          </w:p>
        </w:tc>
      </w:tr>
      <w:tr w:rsidR="00DE29E5" w:rsidRPr="00944008" w14:paraId="1083C901" w14:textId="77777777" w:rsidTr="008C4CAF">
        <w:trPr>
          <w:trHeight w:val="455"/>
        </w:trPr>
        <w:tc>
          <w:tcPr>
            <w:tcW w:w="676" w:type="dxa"/>
            <w:gridSpan w:val="2"/>
          </w:tcPr>
          <w:p w14:paraId="1C22D3E5" w14:textId="77777777" w:rsidR="00DE29E5" w:rsidRPr="00944008" w:rsidRDefault="00303CCE">
            <w:pPr>
              <w:widowControl/>
              <w:spacing w:after="365"/>
              <w:ind w:right="202"/>
              <w:jc w:val="center"/>
              <w:rPr>
                <w:rFonts w:ascii="Times New Roman" w:eastAsia="Calibri" w:hAnsi="Times New Roman" w:cs="Times New Roman"/>
              </w:rPr>
            </w:pPr>
            <w:r w:rsidRPr="00944008">
              <w:rPr>
                <w:rFonts w:ascii="Times New Roman" w:eastAsia="Calibri" w:hAnsi="Times New Roman" w:cs="Times New Roman"/>
              </w:rPr>
              <w:t>3.</w:t>
            </w:r>
          </w:p>
        </w:tc>
        <w:tc>
          <w:tcPr>
            <w:tcW w:w="7395" w:type="dxa"/>
            <w:gridSpan w:val="5"/>
          </w:tcPr>
          <w:p w14:paraId="7F27BBA0" w14:textId="77777777" w:rsidR="00DE29E5" w:rsidRPr="00944008" w:rsidRDefault="00303CCE">
            <w:pPr>
              <w:widowControl/>
              <w:spacing w:after="365"/>
              <w:ind w:right="500"/>
              <w:rPr>
                <w:rFonts w:ascii="Times New Roman" w:eastAsia="Calibri" w:hAnsi="Times New Roman" w:cs="Times New Roman"/>
              </w:rPr>
            </w:pPr>
            <w:r w:rsidRPr="00944008">
              <w:rPr>
                <w:rFonts w:ascii="Times New Roman" w:eastAsia="Calibri" w:hAnsi="Times New Roman" w:cs="Times New Roman"/>
              </w:rPr>
              <w:t>Мастера производственного обучения</w:t>
            </w:r>
          </w:p>
        </w:tc>
        <w:tc>
          <w:tcPr>
            <w:tcW w:w="4212" w:type="dxa"/>
            <w:gridSpan w:val="4"/>
          </w:tcPr>
          <w:p w14:paraId="3255D53F" w14:textId="145024B9" w:rsidR="00DE29E5" w:rsidRPr="00944008" w:rsidRDefault="0025339C">
            <w:pPr>
              <w:widowControl/>
              <w:spacing w:after="365"/>
              <w:ind w:right="500"/>
              <w:jc w:val="center"/>
              <w:rPr>
                <w:rFonts w:ascii="Times New Roman" w:eastAsia="Calibri" w:hAnsi="Times New Roman" w:cs="Times New Roman"/>
              </w:rPr>
            </w:pPr>
            <w:r>
              <w:rPr>
                <w:rFonts w:ascii="Times New Roman" w:eastAsia="Calibri" w:hAnsi="Times New Roman" w:cs="Times New Roman"/>
              </w:rPr>
              <w:t>7</w:t>
            </w:r>
          </w:p>
        </w:tc>
        <w:tc>
          <w:tcPr>
            <w:tcW w:w="2922" w:type="dxa"/>
            <w:gridSpan w:val="3"/>
          </w:tcPr>
          <w:p w14:paraId="21E2AFED" w14:textId="77777777" w:rsidR="00DE29E5" w:rsidRPr="00944008" w:rsidRDefault="00303CCE" w:rsidP="00882F0E">
            <w:pPr>
              <w:widowControl/>
              <w:spacing w:after="365"/>
              <w:ind w:right="102"/>
              <w:jc w:val="center"/>
              <w:rPr>
                <w:rFonts w:ascii="Times New Roman" w:eastAsia="Calibri" w:hAnsi="Times New Roman" w:cs="Times New Roman"/>
              </w:rPr>
            </w:pPr>
            <w:r w:rsidRPr="00944008">
              <w:rPr>
                <w:rFonts w:ascii="Times New Roman" w:eastAsia="Calibri" w:hAnsi="Times New Roman" w:cs="Times New Roman"/>
              </w:rPr>
              <w:t>0</w:t>
            </w:r>
          </w:p>
        </w:tc>
      </w:tr>
      <w:tr w:rsidR="00DE29E5" w:rsidRPr="00944008" w14:paraId="10C37197" w14:textId="77777777" w:rsidTr="008C4CAF">
        <w:tc>
          <w:tcPr>
            <w:tcW w:w="15205" w:type="dxa"/>
            <w:gridSpan w:val="14"/>
          </w:tcPr>
          <w:p w14:paraId="2AC2DDCB" w14:textId="27F50711" w:rsidR="00DE29E5" w:rsidRPr="00944008" w:rsidRDefault="00303CCE">
            <w:pPr>
              <w:widowControl/>
              <w:spacing w:before="189"/>
              <w:ind w:right="500"/>
              <w:jc w:val="center"/>
              <w:rPr>
                <w:rFonts w:ascii="Times New Roman" w:hAnsi="Times New Roman" w:cs="Times New Roman"/>
                <w:b/>
              </w:rPr>
            </w:pPr>
            <w:r w:rsidRPr="00944008">
              <w:rPr>
                <w:rFonts w:ascii="Times New Roman" w:eastAsia="Calibri" w:hAnsi="Times New Roman" w:cs="Times New Roman"/>
                <w:b/>
              </w:rPr>
              <w:t>Количество педагогических работников, имеющих квалификационную категорию на 01.03.202</w:t>
            </w:r>
            <w:r w:rsidR="00246FB8">
              <w:rPr>
                <w:rFonts w:ascii="Times New Roman" w:eastAsia="Calibri" w:hAnsi="Times New Roman" w:cs="Times New Roman"/>
                <w:b/>
              </w:rPr>
              <w:t>6</w:t>
            </w:r>
            <w:r w:rsidRPr="00944008">
              <w:rPr>
                <w:rFonts w:ascii="Times New Roman" w:eastAsia="Calibri" w:hAnsi="Times New Roman" w:cs="Times New Roman"/>
                <w:b/>
              </w:rPr>
              <w:t>г.</w:t>
            </w:r>
          </w:p>
        </w:tc>
      </w:tr>
      <w:tr w:rsidR="00DE29E5" w:rsidRPr="00944008" w14:paraId="2C9BDA04" w14:textId="77777777" w:rsidTr="008C4CAF">
        <w:tc>
          <w:tcPr>
            <w:tcW w:w="534" w:type="dxa"/>
            <w:vMerge w:val="restart"/>
          </w:tcPr>
          <w:p w14:paraId="34E97437" w14:textId="77777777" w:rsidR="00DE29E5" w:rsidRPr="00944008" w:rsidRDefault="00303CCE">
            <w:pPr>
              <w:widowControl/>
              <w:spacing w:before="189"/>
              <w:ind w:right="500"/>
              <w:jc w:val="center"/>
              <w:rPr>
                <w:rFonts w:ascii="Times New Roman" w:hAnsi="Times New Roman" w:cs="Times New Roman"/>
                <w:b/>
              </w:rPr>
            </w:pPr>
            <w:r w:rsidRPr="00944008">
              <w:rPr>
                <w:rFonts w:ascii="Times New Roman" w:eastAsia="Calibri" w:hAnsi="Times New Roman" w:cs="Times New Roman"/>
                <w:b/>
              </w:rPr>
              <w:t>№</w:t>
            </w:r>
          </w:p>
        </w:tc>
        <w:tc>
          <w:tcPr>
            <w:tcW w:w="2551" w:type="dxa"/>
            <w:gridSpan w:val="2"/>
            <w:vMerge w:val="restart"/>
          </w:tcPr>
          <w:p w14:paraId="7B1C2AF5" w14:textId="77777777" w:rsidR="00DE29E5" w:rsidRPr="00944008" w:rsidRDefault="00303CCE">
            <w:pPr>
              <w:widowControl/>
              <w:spacing w:before="189"/>
              <w:ind w:right="176"/>
              <w:jc w:val="center"/>
              <w:rPr>
                <w:rFonts w:ascii="Times New Roman" w:hAnsi="Times New Roman" w:cs="Times New Roman"/>
                <w:b/>
              </w:rPr>
            </w:pPr>
            <w:r w:rsidRPr="00944008">
              <w:rPr>
                <w:rFonts w:ascii="Times New Roman" w:eastAsia="Calibri" w:hAnsi="Times New Roman" w:cs="Times New Roman"/>
                <w:b/>
              </w:rPr>
              <w:t>Педагогический состав</w:t>
            </w:r>
          </w:p>
        </w:tc>
        <w:tc>
          <w:tcPr>
            <w:tcW w:w="1162" w:type="dxa"/>
            <w:vMerge w:val="restart"/>
          </w:tcPr>
          <w:p w14:paraId="02A8F610" w14:textId="77777777" w:rsidR="00DE29E5" w:rsidRPr="00944008" w:rsidRDefault="00303CCE">
            <w:pPr>
              <w:widowControl/>
              <w:spacing w:before="189"/>
              <w:ind w:right="202"/>
              <w:jc w:val="center"/>
              <w:rPr>
                <w:rFonts w:ascii="Times New Roman" w:hAnsi="Times New Roman" w:cs="Times New Roman"/>
                <w:b/>
              </w:rPr>
            </w:pPr>
            <w:r w:rsidRPr="00944008">
              <w:rPr>
                <w:rFonts w:ascii="Times New Roman" w:eastAsia="Calibri" w:hAnsi="Times New Roman" w:cs="Times New Roman"/>
                <w:b/>
              </w:rPr>
              <w:t>Общее количество</w:t>
            </w:r>
          </w:p>
        </w:tc>
        <w:tc>
          <w:tcPr>
            <w:tcW w:w="1957" w:type="dxa"/>
            <w:vMerge w:val="restart"/>
          </w:tcPr>
          <w:p w14:paraId="26F47D6F" w14:textId="761B52C3" w:rsidR="00DE29E5" w:rsidRPr="00944008" w:rsidRDefault="00303CCE">
            <w:pPr>
              <w:widowControl/>
              <w:spacing w:before="189"/>
              <w:jc w:val="center"/>
              <w:rPr>
                <w:rFonts w:ascii="Times New Roman" w:hAnsi="Times New Roman" w:cs="Times New Roman"/>
                <w:b/>
              </w:rPr>
            </w:pPr>
            <w:r w:rsidRPr="00944008">
              <w:rPr>
                <w:rFonts w:ascii="Times New Roman" w:eastAsia="Calibri" w:hAnsi="Times New Roman" w:cs="Times New Roman"/>
                <w:b/>
              </w:rPr>
              <w:t xml:space="preserve">Кол. </w:t>
            </w:r>
            <w:proofErr w:type="spellStart"/>
            <w:proofErr w:type="gramStart"/>
            <w:r w:rsidRPr="00944008">
              <w:rPr>
                <w:rFonts w:ascii="Times New Roman" w:eastAsia="Calibri" w:hAnsi="Times New Roman" w:cs="Times New Roman"/>
                <w:b/>
              </w:rPr>
              <w:t>пед.работников</w:t>
            </w:r>
            <w:proofErr w:type="spellEnd"/>
            <w:proofErr w:type="gramEnd"/>
            <w:r w:rsidRPr="00944008">
              <w:rPr>
                <w:rFonts w:ascii="Times New Roman" w:eastAsia="Calibri" w:hAnsi="Times New Roman" w:cs="Times New Roman"/>
                <w:b/>
              </w:rPr>
              <w:t xml:space="preserve"> имеющих квалификационные категории на 01.03.202</w:t>
            </w:r>
            <w:r w:rsidR="00246FB8">
              <w:rPr>
                <w:rFonts w:ascii="Times New Roman" w:eastAsia="Calibri" w:hAnsi="Times New Roman" w:cs="Times New Roman"/>
                <w:b/>
              </w:rPr>
              <w:t>6</w:t>
            </w:r>
            <w:r w:rsidRPr="00944008">
              <w:rPr>
                <w:rFonts w:ascii="Times New Roman" w:eastAsia="Calibri" w:hAnsi="Times New Roman" w:cs="Times New Roman"/>
                <w:b/>
              </w:rPr>
              <w:t>г.</w:t>
            </w:r>
          </w:p>
        </w:tc>
        <w:tc>
          <w:tcPr>
            <w:tcW w:w="9001" w:type="dxa"/>
            <w:gridSpan w:val="9"/>
          </w:tcPr>
          <w:p w14:paraId="0C7CD8F5" w14:textId="544E3DEE" w:rsidR="00DE29E5" w:rsidRPr="00944008" w:rsidRDefault="00303CCE">
            <w:pPr>
              <w:widowControl/>
              <w:spacing w:before="189"/>
              <w:ind w:right="500"/>
              <w:jc w:val="center"/>
              <w:rPr>
                <w:rFonts w:ascii="Times New Roman" w:hAnsi="Times New Roman" w:cs="Times New Roman"/>
                <w:b/>
              </w:rPr>
            </w:pPr>
            <w:r w:rsidRPr="00944008">
              <w:rPr>
                <w:rFonts w:ascii="Times New Roman" w:eastAsia="Calibri" w:hAnsi="Times New Roman" w:cs="Times New Roman"/>
                <w:b/>
              </w:rPr>
              <w:t>Количество основных педагогических работников, имеющих квалификационные категории на 01.03.202</w:t>
            </w:r>
            <w:r w:rsidR="00246FB8">
              <w:rPr>
                <w:rFonts w:ascii="Times New Roman" w:eastAsia="Calibri" w:hAnsi="Times New Roman" w:cs="Times New Roman"/>
                <w:b/>
              </w:rPr>
              <w:t>6</w:t>
            </w:r>
            <w:r w:rsidRPr="00944008">
              <w:rPr>
                <w:rFonts w:ascii="Times New Roman" w:eastAsia="Calibri" w:hAnsi="Times New Roman" w:cs="Times New Roman"/>
                <w:b/>
              </w:rPr>
              <w:t>г.</w:t>
            </w:r>
          </w:p>
        </w:tc>
      </w:tr>
      <w:tr w:rsidR="00DE29E5" w:rsidRPr="00944008" w14:paraId="335D980A" w14:textId="77777777" w:rsidTr="008C4CAF">
        <w:tc>
          <w:tcPr>
            <w:tcW w:w="534" w:type="dxa"/>
            <w:vMerge/>
          </w:tcPr>
          <w:p w14:paraId="720788F7" w14:textId="77777777" w:rsidR="00DE29E5" w:rsidRPr="00944008" w:rsidRDefault="00DE29E5">
            <w:pPr>
              <w:widowControl/>
              <w:spacing w:before="189"/>
              <w:ind w:right="500"/>
              <w:rPr>
                <w:rFonts w:ascii="Times New Roman" w:eastAsia="Calibri" w:hAnsi="Times New Roman" w:cs="Times New Roman"/>
              </w:rPr>
            </w:pPr>
          </w:p>
        </w:tc>
        <w:tc>
          <w:tcPr>
            <w:tcW w:w="2551" w:type="dxa"/>
            <w:gridSpan w:val="2"/>
            <w:vMerge/>
          </w:tcPr>
          <w:p w14:paraId="261E70CE" w14:textId="77777777" w:rsidR="00DE29E5" w:rsidRPr="00944008" w:rsidRDefault="00DE29E5">
            <w:pPr>
              <w:widowControl/>
              <w:spacing w:before="189"/>
              <w:ind w:right="500"/>
              <w:rPr>
                <w:rFonts w:ascii="Times New Roman" w:eastAsia="Calibri" w:hAnsi="Times New Roman" w:cs="Times New Roman"/>
              </w:rPr>
            </w:pPr>
          </w:p>
        </w:tc>
        <w:tc>
          <w:tcPr>
            <w:tcW w:w="1162" w:type="dxa"/>
            <w:vMerge/>
          </w:tcPr>
          <w:p w14:paraId="78DA5916" w14:textId="77777777" w:rsidR="00DE29E5" w:rsidRPr="00944008" w:rsidRDefault="00DE29E5">
            <w:pPr>
              <w:widowControl/>
              <w:spacing w:before="189"/>
              <w:ind w:right="500"/>
              <w:rPr>
                <w:rFonts w:ascii="Times New Roman" w:eastAsia="Calibri" w:hAnsi="Times New Roman" w:cs="Times New Roman"/>
              </w:rPr>
            </w:pPr>
          </w:p>
        </w:tc>
        <w:tc>
          <w:tcPr>
            <w:tcW w:w="1957" w:type="dxa"/>
            <w:vMerge/>
          </w:tcPr>
          <w:p w14:paraId="6B98A16B" w14:textId="77777777" w:rsidR="00DE29E5" w:rsidRPr="00944008" w:rsidRDefault="00DE29E5">
            <w:pPr>
              <w:widowControl/>
              <w:spacing w:before="189"/>
              <w:ind w:right="500"/>
              <w:rPr>
                <w:rFonts w:ascii="Times New Roman" w:eastAsia="Calibri" w:hAnsi="Times New Roman" w:cs="Times New Roman"/>
              </w:rPr>
            </w:pPr>
          </w:p>
        </w:tc>
        <w:tc>
          <w:tcPr>
            <w:tcW w:w="1276" w:type="dxa"/>
          </w:tcPr>
          <w:p w14:paraId="59756C99" w14:textId="77777777" w:rsidR="00DE29E5" w:rsidRPr="00944008" w:rsidRDefault="00303CCE">
            <w:pPr>
              <w:widowControl/>
              <w:spacing w:before="189"/>
              <w:ind w:right="34"/>
              <w:rPr>
                <w:rFonts w:ascii="Times New Roman" w:eastAsia="Calibri" w:hAnsi="Times New Roman" w:cs="Times New Roman"/>
              </w:rPr>
            </w:pPr>
            <w:r w:rsidRPr="00944008">
              <w:rPr>
                <w:rFonts w:ascii="Times New Roman" w:eastAsia="Calibri" w:hAnsi="Times New Roman" w:cs="Times New Roman"/>
              </w:rPr>
              <w:t>Высшая категория</w:t>
            </w:r>
          </w:p>
        </w:tc>
        <w:tc>
          <w:tcPr>
            <w:tcW w:w="1098" w:type="dxa"/>
            <w:gridSpan w:val="2"/>
          </w:tcPr>
          <w:p w14:paraId="08D404A0" w14:textId="77777777" w:rsidR="00DE29E5" w:rsidRPr="00944008" w:rsidRDefault="00303CCE">
            <w:pPr>
              <w:widowControl/>
              <w:spacing w:before="189"/>
              <w:ind w:right="139"/>
              <w:rPr>
                <w:rFonts w:ascii="Times New Roman" w:eastAsia="Calibri" w:hAnsi="Times New Roman" w:cs="Times New Roman"/>
              </w:rPr>
            </w:pPr>
            <w:r w:rsidRPr="00944008">
              <w:rPr>
                <w:rFonts w:ascii="Times New Roman" w:eastAsia="Calibri" w:hAnsi="Times New Roman" w:cs="Times New Roman"/>
              </w:rPr>
              <w:t>%</w:t>
            </w:r>
          </w:p>
        </w:tc>
        <w:tc>
          <w:tcPr>
            <w:tcW w:w="1169" w:type="dxa"/>
          </w:tcPr>
          <w:p w14:paraId="48C215D6" w14:textId="77777777" w:rsidR="00DE29E5" w:rsidRPr="00944008" w:rsidRDefault="00303CCE">
            <w:pPr>
              <w:widowControl/>
              <w:tabs>
                <w:tab w:val="left" w:pos="624"/>
              </w:tabs>
              <w:spacing w:before="189"/>
              <w:rPr>
                <w:rFonts w:ascii="Times New Roman" w:eastAsia="Calibri" w:hAnsi="Times New Roman" w:cs="Times New Roman"/>
              </w:rPr>
            </w:pPr>
            <w:r w:rsidRPr="00944008">
              <w:rPr>
                <w:rFonts w:ascii="Times New Roman" w:eastAsia="Calibri" w:hAnsi="Times New Roman" w:cs="Times New Roman"/>
              </w:rPr>
              <w:t>Первая категория</w:t>
            </w:r>
          </w:p>
        </w:tc>
        <w:tc>
          <w:tcPr>
            <w:tcW w:w="993" w:type="dxa"/>
          </w:tcPr>
          <w:p w14:paraId="58CC96EC" w14:textId="77777777" w:rsidR="00DE29E5" w:rsidRPr="00944008" w:rsidRDefault="00303CCE">
            <w:pPr>
              <w:widowControl/>
              <w:spacing w:before="189"/>
              <w:ind w:right="500"/>
              <w:rPr>
                <w:rFonts w:ascii="Times New Roman" w:eastAsia="Calibri" w:hAnsi="Times New Roman" w:cs="Times New Roman"/>
              </w:rPr>
            </w:pPr>
            <w:r w:rsidRPr="00944008">
              <w:rPr>
                <w:rFonts w:ascii="Times New Roman" w:eastAsia="Calibri" w:hAnsi="Times New Roman" w:cs="Times New Roman"/>
              </w:rPr>
              <w:t>%</w:t>
            </w:r>
          </w:p>
        </w:tc>
        <w:tc>
          <w:tcPr>
            <w:tcW w:w="1543" w:type="dxa"/>
          </w:tcPr>
          <w:p w14:paraId="3BC6AFF4" w14:textId="77777777" w:rsidR="00DE29E5" w:rsidRPr="00944008" w:rsidRDefault="00303CCE">
            <w:pPr>
              <w:widowControl/>
              <w:spacing w:before="189"/>
              <w:ind w:right="18"/>
              <w:rPr>
                <w:rFonts w:ascii="Times New Roman" w:eastAsia="Calibri" w:hAnsi="Times New Roman" w:cs="Times New Roman"/>
              </w:rPr>
            </w:pPr>
            <w:r w:rsidRPr="00944008">
              <w:rPr>
                <w:rFonts w:ascii="Times New Roman" w:eastAsia="Calibri" w:hAnsi="Times New Roman" w:cs="Times New Roman"/>
              </w:rPr>
              <w:t>Соответствие должности</w:t>
            </w:r>
          </w:p>
        </w:tc>
        <w:tc>
          <w:tcPr>
            <w:tcW w:w="815" w:type="dxa"/>
          </w:tcPr>
          <w:p w14:paraId="505903C6" w14:textId="77777777" w:rsidR="00DE29E5" w:rsidRPr="00944008" w:rsidRDefault="00303CCE">
            <w:pPr>
              <w:widowControl/>
              <w:spacing w:before="189"/>
              <w:ind w:right="500"/>
              <w:rPr>
                <w:rFonts w:ascii="Times New Roman" w:eastAsia="Calibri" w:hAnsi="Times New Roman" w:cs="Times New Roman"/>
              </w:rPr>
            </w:pPr>
            <w:r w:rsidRPr="00944008">
              <w:rPr>
                <w:rFonts w:ascii="Times New Roman" w:eastAsia="Calibri" w:hAnsi="Times New Roman" w:cs="Times New Roman"/>
              </w:rPr>
              <w:t>%</w:t>
            </w:r>
          </w:p>
        </w:tc>
        <w:tc>
          <w:tcPr>
            <w:tcW w:w="1105" w:type="dxa"/>
          </w:tcPr>
          <w:p w14:paraId="01F29E7F" w14:textId="77777777" w:rsidR="00DE29E5" w:rsidRPr="00944008" w:rsidRDefault="00303CCE">
            <w:pPr>
              <w:widowControl/>
              <w:tabs>
                <w:tab w:val="left" w:pos="628"/>
              </w:tabs>
              <w:spacing w:before="189"/>
              <w:ind w:right="-108"/>
              <w:rPr>
                <w:rFonts w:ascii="Times New Roman" w:eastAsia="Calibri" w:hAnsi="Times New Roman" w:cs="Times New Roman"/>
              </w:rPr>
            </w:pPr>
            <w:r w:rsidRPr="00944008">
              <w:rPr>
                <w:rFonts w:ascii="Times New Roman" w:eastAsia="Calibri" w:hAnsi="Times New Roman" w:cs="Times New Roman"/>
              </w:rPr>
              <w:t>Педагоги имеющие категории</w:t>
            </w:r>
          </w:p>
        </w:tc>
        <w:tc>
          <w:tcPr>
            <w:tcW w:w="1002" w:type="dxa"/>
          </w:tcPr>
          <w:p w14:paraId="53B72043" w14:textId="77777777" w:rsidR="00DE29E5" w:rsidRPr="00944008" w:rsidRDefault="00303CCE">
            <w:pPr>
              <w:widowControl/>
              <w:spacing w:before="189"/>
              <w:ind w:right="500"/>
              <w:rPr>
                <w:rFonts w:ascii="Times New Roman" w:eastAsia="Calibri" w:hAnsi="Times New Roman" w:cs="Times New Roman"/>
              </w:rPr>
            </w:pPr>
            <w:r w:rsidRPr="00944008">
              <w:rPr>
                <w:rFonts w:ascii="Times New Roman" w:eastAsia="Calibri" w:hAnsi="Times New Roman" w:cs="Times New Roman"/>
              </w:rPr>
              <w:t>%</w:t>
            </w:r>
          </w:p>
        </w:tc>
      </w:tr>
      <w:tr w:rsidR="008C4CAF" w:rsidRPr="00944008" w14:paraId="5AC3A08A" w14:textId="77777777" w:rsidTr="008C4CAF">
        <w:tc>
          <w:tcPr>
            <w:tcW w:w="534" w:type="dxa"/>
          </w:tcPr>
          <w:p w14:paraId="289E7F1E" w14:textId="77777777" w:rsidR="008C4CAF" w:rsidRPr="00944008" w:rsidRDefault="008C4CAF" w:rsidP="008C4CAF">
            <w:pPr>
              <w:widowControl/>
              <w:spacing w:before="189"/>
              <w:ind w:right="500"/>
              <w:rPr>
                <w:rFonts w:ascii="Times New Roman" w:eastAsia="Calibri" w:hAnsi="Times New Roman" w:cs="Times New Roman"/>
              </w:rPr>
            </w:pPr>
            <w:r w:rsidRPr="00944008">
              <w:rPr>
                <w:rFonts w:ascii="Times New Roman" w:eastAsia="Calibri" w:hAnsi="Times New Roman" w:cs="Times New Roman"/>
              </w:rPr>
              <w:t>1</w:t>
            </w:r>
          </w:p>
        </w:tc>
        <w:tc>
          <w:tcPr>
            <w:tcW w:w="2551" w:type="dxa"/>
            <w:gridSpan w:val="2"/>
          </w:tcPr>
          <w:p w14:paraId="637F6050" w14:textId="77777777" w:rsidR="008C4CAF" w:rsidRPr="00944008" w:rsidRDefault="008C4CAF" w:rsidP="008C4CAF">
            <w:pPr>
              <w:widowControl/>
              <w:spacing w:before="189"/>
              <w:ind w:right="317"/>
              <w:rPr>
                <w:rFonts w:ascii="Times New Roman" w:eastAsia="Calibri" w:hAnsi="Times New Roman" w:cs="Times New Roman"/>
              </w:rPr>
            </w:pPr>
            <w:r w:rsidRPr="00944008">
              <w:rPr>
                <w:rFonts w:ascii="Times New Roman" w:eastAsia="Calibri" w:hAnsi="Times New Roman" w:cs="Times New Roman"/>
              </w:rPr>
              <w:t>Преподаватели (штат)</w:t>
            </w:r>
          </w:p>
        </w:tc>
        <w:tc>
          <w:tcPr>
            <w:tcW w:w="1162" w:type="dxa"/>
          </w:tcPr>
          <w:p w14:paraId="289EC2AB" w14:textId="66966F89" w:rsidR="008C4CAF" w:rsidRPr="00944008" w:rsidRDefault="008C4CAF" w:rsidP="008C4CAF">
            <w:pPr>
              <w:widowControl/>
              <w:spacing w:before="189"/>
              <w:ind w:right="500"/>
              <w:rPr>
                <w:rFonts w:ascii="Times New Roman" w:eastAsia="Calibri" w:hAnsi="Times New Roman" w:cs="Times New Roman"/>
              </w:rPr>
            </w:pPr>
            <w:r>
              <w:rPr>
                <w:rFonts w:ascii="Times New Roman" w:eastAsia="Calibri" w:hAnsi="Times New Roman" w:cs="Times New Roman"/>
              </w:rPr>
              <w:t>15</w:t>
            </w:r>
          </w:p>
        </w:tc>
        <w:tc>
          <w:tcPr>
            <w:tcW w:w="1957" w:type="dxa"/>
          </w:tcPr>
          <w:p w14:paraId="6D9ED948" w14:textId="3441D979" w:rsidR="008C4CAF" w:rsidRPr="00944008" w:rsidRDefault="008C4CAF" w:rsidP="008C4CAF">
            <w:pPr>
              <w:widowControl/>
              <w:spacing w:before="189"/>
              <w:ind w:right="500"/>
              <w:rPr>
                <w:rFonts w:ascii="Times New Roman" w:eastAsia="Calibri" w:hAnsi="Times New Roman" w:cs="Times New Roman"/>
              </w:rPr>
            </w:pPr>
            <w:r>
              <w:rPr>
                <w:rFonts w:ascii="Times New Roman" w:eastAsia="Calibri" w:hAnsi="Times New Roman" w:cs="Times New Roman"/>
              </w:rPr>
              <w:t>8</w:t>
            </w:r>
          </w:p>
        </w:tc>
        <w:tc>
          <w:tcPr>
            <w:tcW w:w="1276" w:type="dxa"/>
          </w:tcPr>
          <w:p w14:paraId="0202A415" w14:textId="5D40D6B7" w:rsidR="008C4CAF" w:rsidRPr="00944008" w:rsidRDefault="008C4CAF" w:rsidP="008C4CAF">
            <w:pPr>
              <w:widowControl/>
              <w:spacing w:before="189"/>
              <w:rPr>
                <w:rFonts w:ascii="Times New Roman" w:eastAsia="Calibri" w:hAnsi="Times New Roman" w:cs="Times New Roman"/>
              </w:rPr>
            </w:pPr>
            <w:r>
              <w:rPr>
                <w:rFonts w:ascii="Times New Roman" w:eastAsia="Calibri" w:hAnsi="Times New Roman" w:cs="Times New Roman"/>
              </w:rPr>
              <w:t>8</w:t>
            </w:r>
          </w:p>
        </w:tc>
        <w:tc>
          <w:tcPr>
            <w:tcW w:w="1098" w:type="dxa"/>
            <w:gridSpan w:val="2"/>
          </w:tcPr>
          <w:p w14:paraId="3A5D7619" w14:textId="7D7648D6" w:rsidR="008C4CAF" w:rsidRPr="00944008" w:rsidRDefault="008C4CAF" w:rsidP="008C4CAF">
            <w:pPr>
              <w:widowControl/>
              <w:spacing w:before="189"/>
              <w:ind w:right="139"/>
              <w:rPr>
                <w:rFonts w:ascii="Times New Roman" w:eastAsia="Calibri" w:hAnsi="Times New Roman" w:cs="Times New Roman"/>
              </w:rPr>
            </w:pPr>
            <w:r w:rsidRPr="002C16F7">
              <w:rPr>
                <w:rFonts w:ascii="Times New Roman" w:eastAsia="Calibri" w:hAnsi="Times New Roman" w:cs="Times New Roman"/>
              </w:rPr>
              <w:t>-</w:t>
            </w:r>
          </w:p>
        </w:tc>
        <w:tc>
          <w:tcPr>
            <w:tcW w:w="1169" w:type="dxa"/>
          </w:tcPr>
          <w:p w14:paraId="2E8866F7" w14:textId="6205F7DA" w:rsidR="008C4CAF" w:rsidRPr="00944008" w:rsidRDefault="008C4CAF" w:rsidP="008C4CAF">
            <w:pPr>
              <w:widowControl/>
              <w:spacing w:before="189"/>
              <w:ind w:right="500"/>
              <w:rPr>
                <w:rFonts w:ascii="Times New Roman" w:eastAsia="Calibri" w:hAnsi="Times New Roman" w:cs="Times New Roman"/>
              </w:rPr>
            </w:pPr>
            <w:r w:rsidRPr="002C16F7">
              <w:rPr>
                <w:rFonts w:ascii="Times New Roman" w:eastAsia="Calibri" w:hAnsi="Times New Roman" w:cs="Times New Roman"/>
              </w:rPr>
              <w:t>-</w:t>
            </w:r>
          </w:p>
        </w:tc>
        <w:tc>
          <w:tcPr>
            <w:tcW w:w="993" w:type="dxa"/>
          </w:tcPr>
          <w:p w14:paraId="41E2DFF5" w14:textId="09A85F56" w:rsidR="008C4CAF" w:rsidRPr="00944008" w:rsidRDefault="008C4CAF" w:rsidP="008C4CAF">
            <w:pPr>
              <w:widowControl/>
              <w:spacing w:before="189"/>
              <w:ind w:right="-108"/>
              <w:rPr>
                <w:rFonts w:ascii="Times New Roman" w:eastAsia="Calibri" w:hAnsi="Times New Roman" w:cs="Times New Roman"/>
              </w:rPr>
            </w:pPr>
            <w:r w:rsidRPr="002C16F7">
              <w:rPr>
                <w:rFonts w:ascii="Times New Roman" w:eastAsia="Calibri" w:hAnsi="Times New Roman" w:cs="Times New Roman"/>
              </w:rPr>
              <w:t>-</w:t>
            </w:r>
          </w:p>
        </w:tc>
        <w:tc>
          <w:tcPr>
            <w:tcW w:w="1543" w:type="dxa"/>
          </w:tcPr>
          <w:p w14:paraId="37B685C2" w14:textId="5D2C05F6" w:rsidR="008C4CAF" w:rsidRPr="00944008" w:rsidRDefault="008C4CAF" w:rsidP="008C4CAF">
            <w:pPr>
              <w:widowControl/>
              <w:spacing w:before="189"/>
              <w:ind w:right="500"/>
              <w:rPr>
                <w:rFonts w:ascii="Times New Roman" w:eastAsia="Calibri" w:hAnsi="Times New Roman" w:cs="Times New Roman"/>
              </w:rPr>
            </w:pPr>
            <w:r w:rsidRPr="002C16F7">
              <w:rPr>
                <w:rFonts w:ascii="Times New Roman" w:eastAsia="Calibri" w:hAnsi="Times New Roman" w:cs="Times New Roman"/>
              </w:rPr>
              <w:t>-</w:t>
            </w:r>
          </w:p>
        </w:tc>
        <w:tc>
          <w:tcPr>
            <w:tcW w:w="815" w:type="dxa"/>
          </w:tcPr>
          <w:p w14:paraId="70362F74" w14:textId="5D3537A8" w:rsidR="008C4CAF" w:rsidRPr="00944008" w:rsidRDefault="008C4CAF" w:rsidP="008C4CAF">
            <w:pPr>
              <w:widowControl/>
              <w:spacing w:before="189"/>
              <w:ind w:left="-92" w:right="266"/>
              <w:jc w:val="center"/>
              <w:rPr>
                <w:rFonts w:ascii="Times New Roman" w:eastAsia="Calibri" w:hAnsi="Times New Roman" w:cs="Times New Roman"/>
              </w:rPr>
            </w:pPr>
            <w:r w:rsidRPr="002C16F7">
              <w:rPr>
                <w:rFonts w:ascii="Times New Roman" w:eastAsia="Calibri" w:hAnsi="Times New Roman" w:cs="Times New Roman"/>
              </w:rPr>
              <w:t>-</w:t>
            </w:r>
          </w:p>
        </w:tc>
        <w:tc>
          <w:tcPr>
            <w:tcW w:w="1105" w:type="dxa"/>
          </w:tcPr>
          <w:p w14:paraId="69C75605" w14:textId="7A9CA24C" w:rsidR="008C4CAF" w:rsidRPr="00944008" w:rsidRDefault="008C4CAF" w:rsidP="008C4CAF">
            <w:pPr>
              <w:widowControl/>
              <w:spacing w:before="189"/>
              <w:ind w:right="500"/>
              <w:rPr>
                <w:rFonts w:ascii="Times New Roman" w:eastAsia="Calibri" w:hAnsi="Times New Roman" w:cs="Times New Roman"/>
              </w:rPr>
            </w:pPr>
            <w:r w:rsidRPr="002C16F7">
              <w:rPr>
                <w:rFonts w:ascii="Times New Roman" w:eastAsia="Calibri" w:hAnsi="Times New Roman" w:cs="Times New Roman"/>
              </w:rPr>
              <w:t>-</w:t>
            </w:r>
          </w:p>
        </w:tc>
        <w:tc>
          <w:tcPr>
            <w:tcW w:w="1002" w:type="dxa"/>
          </w:tcPr>
          <w:p w14:paraId="1F3BF8C7" w14:textId="4FC4934A" w:rsidR="008C4CAF" w:rsidRPr="00944008" w:rsidRDefault="008C4CAF" w:rsidP="008C4CAF">
            <w:pPr>
              <w:widowControl/>
              <w:tabs>
                <w:tab w:val="left" w:pos="742"/>
              </w:tabs>
              <w:spacing w:before="189"/>
              <w:ind w:right="186"/>
              <w:rPr>
                <w:rFonts w:ascii="Times New Roman" w:eastAsia="Calibri" w:hAnsi="Times New Roman" w:cs="Times New Roman"/>
              </w:rPr>
            </w:pPr>
            <w:r w:rsidRPr="002C16F7">
              <w:rPr>
                <w:rFonts w:ascii="Times New Roman" w:eastAsia="Calibri" w:hAnsi="Times New Roman" w:cs="Times New Roman"/>
              </w:rPr>
              <w:t>-</w:t>
            </w:r>
          </w:p>
        </w:tc>
      </w:tr>
      <w:tr w:rsidR="008C4CAF" w:rsidRPr="00944008" w14:paraId="00505804" w14:textId="77777777" w:rsidTr="008C4CAF">
        <w:tc>
          <w:tcPr>
            <w:tcW w:w="534" w:type="dxa"/>
          </w:tcPr>
          <w:p w14:paraId="1DF2BB75" w14:textId="77777777" w:rsidR="008C4CAF" w:rsidRPr="00944008" w:rsidRDefault="008C4CAF" w:rsidP="008C4CAF">
            <w:pPr>
              <w:widowControl/>
              <w:spacing w:before="189"/>
              <w:ind w:right="500"/>
              <w:rPr>
                <w:rFonts w:ascii="Times New Roman" w:eastAsia="Calibri" w:hAnsi="Times New Roman" w:cs="Times New Roman"/>
              </w:rPr>
            </w:pPr>
            <w:r w:rsidRPr="00944008">
              <w:rPr>
                <w:rFonts w:ascii="Times New Roman" w:eastAsia="Calibri" w:hAnsi="Times New Roman" w:cs="Times New Roman"/>
              </w:rPr>
              <w:t>2</w:t>
            </w:r>
          </w:p>
        </w:tc>
        <w:tc>
          <w:tcPr>
            <w:tcW w:w="2551" w:type="dxa"/>
            <w:gridSpan w:val="2"/>
          </w:tcPr>
          <w:p w14:paraId="040E2B82" w14:textId="77777777" w:rsidR="008C4CAF" w:rsidRPr="00944008" w:rsidRDefault="008C4CAF" w:rsidP="008C4CAF">
            <w:pPr>
              <w:widowControl/>
              <w:spacing w:before="189"/>
              <w:ind w:right="176"/>
              <w:rPr>
                <w:rFonts w:ascii="Times New Roman" w:eastAsia="Calibri" w:hAnsi="Times New Roman" w:cs="Times New Roman"/>
              </w:rPr>
            </w:pPr>
            <w:proofErr w:type="gramStart"/>
            <w:r w:rsidRPr="00944008">
              <w:rPr>
                <w:rFonts w:ascii="Times New Roman" w:eastAsia="Calibri" w:hAnsi="Times New Roman" w:cs="Times New Roman"/>
              </w:rPr>
              <w:t>Преподаватели  (</w:t>
            </w:r>
            <w:proofErr w:type="gramEnd"/>
            <w:r w:rsidRPr="00944008">
              <w:rPr>
                <w:rFonts w:ascii="Times New Roman" w:eastAsia="Calibri" w:hAnsi="Times New Roman" w:cs="Times New Roman"/>
              </w:rPr>
              <w:t>внутренние совместители)</w:t>
            </w:r>
          </w:p>
        </w:tc>
        <w:tc>
          <w:tcPr>
            <w:tcW w:w="1162" w:type="dxa"/>
          </w:tcPr>
          <w:p w14:paraId="2EA7CFF4" w14:textId="1B7A0991" w:rsidR="008C4CAF" w:rsidRPr="00944008" w:rsidRDefault="008C4CAF" w:rsidP="008C4CAF">
            <w:pPr>
              <w:widowControl/>
              <w:spacing w:before="189"/>
              <w:ind w:right="500"/>
              <w:rPr>
                <w:rFonts w:ascii="Times New Roman" w:eastAsia="Calibri" w:hAnsi="Times New Roman" w:cs="Times New Roman"/>
              </w:rPr>
            </w:pPr>
            <w:r>
              <w:rPr>
                <w:rFonts w:ascii="Times New Roman" w:eastAsia="Calibri" w:hAnsi="Times New Roman" w:cs="Times New Roman"/>
              </w:rPr>
              <w:t>-</w:t>
            </w:r>
          </w:p>
        </w:tc>
        <w:tc>
          <w:tcPr>
            <w:tcW w:w="1957" w:type="dxa"/>
          </w:tcPr>
          <w:p w14:paraId="76E1802E" w14:textId="33CDC669" w:rsidR="008C4CAF" w:rsidRPr="00944008" w:rsidRDefault="008C4CAF" w:rsidP="008C4CAF">
            <w:pPr>
              <w:widowControl/>
              <w:spacing w:before="189"/>
              <w:ind w:right="500"/>
              <w:rPr>
                <w:rFonts w:ascii="Times New Roman" w:eastAsia="Calibri" w:hAnsi="Times New Roman" w:cs="Times New Roman"/>
              </w:rPr>
            </w:pPr>
            <w:r>
              <w:rPr>
                <w:rFonts w:ascii="Times New Roman" w:eastAsia="Calibri" w:hAnsi="Times New Roman" w:cs="Times New Roman"/>
              </w:rPr>
              <w:t>-</w:t>
            </w:r>
          </w:p>
        </w:tc>
        <w:tc>
          <w:tcPr>
            <w:tcW w:w="1276" w:type="dxa"/>
          </w:tcPr>
          <w:p w14:paraId="43FF5BEC" w14:textId="78416F9A" w:rsidR="008C4CAF" w:rsidRPr="00944008" w:rsidRDefault="008C4CAF" w:rsidP="008C4CAF">
            <w:pPr>
              <w:widowControl/>
              <w:spacing w:before="189"/>
              <w:ind w:right="500"/>
              <w:rPr>
                <w:rFonts w:ascii="Times New Roman" w:eastAsia="Calibri" w:hAnsi="Times New Roman" w:cs="Times New Roman"/>
              </w:rPr>
            </w:pPr>
            <w:r>
              <w:rPr>
                <w:rFonts w:ascii="Times New Roman" w:eastAsia="Calibri" w:hAnsi="Times New Roman" w:cs="Times New Roman"/>
              </w:rPr>
              <w:t>-</w:t>
            </w:r>
          </w:p>
        </w:tc>
        <w:tc>
          <w:tcPr>
            <w:tcW w:w="1098" w:type="dxa"/>
            <w:gridSpan w:val="2"/>
          </w:tcPr>
          <w:p w14:paraId="36764646" w14:textId="3DD537EC" w:rsidR="008C4CAF" w:rsidRPr="00944008" w:rsidRDefault="008C4CAF" w:rsidP="008C4CAF">
            <w:pPr>
              <w:widowControl/>
              <w:spacing w:before="189"/>
              <w:ind w:right="281"/>
              <w:rPr>
                <w:rFonts w:ascii="Times New Roman" w:eastAsia="Calibri" w:hAnsi="Times New Roman" w:cs="Times New Roman"/>
              </w:rPr>
            </w:pPr>
            <w:r w:rsidRPr="002C16F7">
              <w:rPr>
                <w:rFonts w:ascii="Times New Roman" w:eastAsia="Calibri" w:hAnsi="Times New Roman" w:cs="Times New Roman"/>
              </w:rPr>
              <w:t>-</w:t>
            </w:r>
          </w:p>
        </w:tc>
        <w:tc>
          <w:tcPr>
            <w:tcW w:w="1169" w:type="dxa"/>
          </w:tcPr>
          <w:p w14:paraId="7272C797" w14:textId="1A02444F" w:rsidR="008C4CAF" w:rsidRPr="00944008" w:rsidRDefault="008C4CAF" w:rsidP="008C4CAF">
            <w:pPr>
              <w:widowControl/>
              <w:spacing w:before="189"/>
              <w:ind w:right="500"/>
              <w:rPr>
                <w:rFonts w:ascii="Times New Roman" w:eastAsia="Calibri" w:hAnsi="Times New Roman" w:cs="Times New Roman"/>
              </w:rPr>
            </w:pPr>
            <w:r w:rsidRPr="002C16F7">
              <w:rPr>
                <w:rFonts w:ascii="Times New Roman" w:eastAsia="Calibri" w:hAnsi="Times New Roman" w:cs="Times New Roman"/>
              </w:rPr>
              <w:t>-</w:t>
            </w:r>
          </w:p>
        </w:tc>
        <w:tc>
          <w:tcPr>
            <w:tcW w:w="993" w:type="dxa"/>
          </w:tcPr>
          <w:p w14:paraId="385FD5BB" w14:textId="1B5E2928" w:rsidR="008C4CAF" w:rsidRPr="00944008" w:rsidRDefault="008C4CAF" w:rsidP="008C4CAF">
            <w:pPr>
              <w:widowControl/>
              <w:spacing w:before="189"/>
              <w:ind w:right="500"/>
              <w:rPr>
                <w:rFonts w:ascii="Times New Roman" w:eastAsia="Calibri" w:hAnsi="Times New Roman" w:cs="Times New Roman"/>
              </w:rPr>
            </w:pPr>
            <w:r w:rsidRPr="002C16F7">
              <w:rPr>
                <w:rFonts w:ascii="Times New Roman" w:eastAsia="Calibri" w:hAnsi="Times New Roman" w:cs="Times New Roman"/>
              </w:rPr>
              <w:t>-</w:t>
            </w:r>
          </w:p>
        </w:tc>
        <w:tc>
          <w:tcPr>
            <w:tcW w:w="1543" w:type="dxa"/>
          </w:tcPr>
          <w:p w14:paraId="4F9733BC" w14:textId="7CEDA3ED" w:rsidR="008C4CAF" w:rsidRPr="00944008" w:rsidRDefault="008C4CAF" w:rsidP="008C4CAF">
            <w:pPr>
              <w:widowControl/>
              <w:spacing w:before="189"/>
              <w:ind w:right="500"/>
              <w:rPr>
                <w:rFonts w:ascii="Times New Roman" w:eastAsia="Calibri" w:hAnsi="Times New Roman" w:cs="Times New Roman"/>
              </w:rPr>
            </w:pPr>
            <w:r w:rsidRPr="002C16F7">
              <w:rPr>
                <w:rFonts w:ascii="Times New Roman" w:eastAsia="Calibri" w:hAnsi="Times New Roman" w:cs="Times New Roman"/>
              </w:rPr>
              <w:t>-</w:t>
            </w:r>
          </w:p>
        </w:tc>
        <w:tc>
          <w:tcPr>
            <w:tcW w:w="815" w:type="dxa"/>
          </w:tcPr>
          <w:p w14:paraId="76A8941A" w14:textId="5DA51B7F" w:rsidR="008C4CAF" w:rsidRPr="00944008" w:rsidRDefault="008C4CAF" w:rsidP="008C4CAF">
            <w:pPr>
              <w:widowControl/>
              <w:spacing w:before="189"/>
              <w:ind w:left="-92" w:right="124"/>
              <w:jc w:val="center"/>
              <w:rPr>
                <w:rFonts w:ascii="Times New Roman" w:eastAsia="Calibri" w:hAnsi="Times New Roman" w:cs="Times New Roman"/>
              </w:rPr>
            </w:pPr>
            <w:r w:rsidRPr="002C16F7">
              <w:rPr>
                <w:rFonts w:ascii="Times New Roman" w:eastAsia="Calibri" w:hAnsi="Times New Roman" w:cs="Times New Roman"/>
              </w:rPr>
              <w:t>-</w:t>
            </w:r>
          </w:p>
        </w:tc>
        <w:tc>
          <w:tcPr>
            <w:tcW w:w="1105" w:type="dxa"/>
          </w:tcPr>
          <w:p w14:paraId="3C469D5C" w14:textId="660B46F3" w:rsidR="008C4CAF" w:rsidRPr="00944008" w:rsidRDefault="008C4CAF" w:rsidP="008C4CAF">
            <w:pPr>
              <w:widowControl/>
              <w:spacing w:before="189"/>
              <w:ind w:right="500"/>
              <w:rPr>
                <w:rFonts w:ascii="Times New Roman" w:eastAsia="Calibri" w:hAnsi="Times New Roman" w:cs="Times New Roman"/>
              </w:rPr>
            </w:pPr>
            <w:r w:rsidRPr="002C16F7">
              <w:rPr>
                <w:rFonts w:ascii="Times New Roman" w:eastAsia="Calibri" w:hAnsi="Times New Roman" w:cs="Times New Roman"/>
              </w:rPr>
              <w:t>-</w:t>
            </w:r>
          </w:p>
        </w:tc>
        <w:tc>
          <w:tcPr>
            <w:tcW w:w="1002" w:type="dxa"/>
          </w:tcPr>
          <w:p w14:paraId="7C0FAC42" w14:textId="435368CE" w:rsidR="008C4CAF" w:rsidRPr="00944008" w:rsidRDefault="008C4CAF" w:rsidP="008C4CAF">
            <w:pPr>
              <w:widowControl/>
              <w:spacing w:before="189"/>
              <w:ind w:right="186"/>
              <w:rPr>
                <w:rFonts w:ascii="Times New Roman" w:eastAsia="Calibri" w:hAnsi="Times New Roman" w:cs="Times New Roman"/>
              </w:rPr>
            </w:pPr>
            <w:r w:rsidRPr="002C16F7">
              <w:rPr>
                <w:rFonts w:ascii="Times New Roman" w:eastAsia="Calibri" w:hAnsi="Times New Roman" w:cs="Times New Roman"/>
              </w:rPr>
              <w:t>-</w:t>
            </w:r>
          </w:p>
        </w:tc>
      </w:tr>
      <w:tr w:rsidR="008C4CAF" w:rsidRPr="00944008" w14:paraId="6DF0ABB5" w14:textId="77777777" w:rsidTr="008C4CAF">
        <w:tc>
          <w:tcPr>
            <w:tcW w:w="534" w:type="dxa"/>
          </w:tcPr>
          <w:p w14:paraId="254D44A2" w14:textId="77777777" w:rsidR="008C4CAF" w:rsidRPr="00944008" w:rsidRDefault="008C4CAF" w:rsidP="008C4CAF">
            <w:pPr>
              <w:widowControl/>
              <w:spacing w:before="189"/>
              <w:ind w:right="500"/>
              <w:rPr>
                <w:rFonts w:ascii="Times New Roman" w:eastAsia="Calibri" w:hAnsi="Times New Roman" w:cs="Times New Roman"/>
              </w:rPr>
            </w:pPr>
            <w:r w:rsidRPr="00944008">
              <w:rPr>
                <w:rFonts w:ascii="Times New Roman" w:eastAsia="Calibri" w:hAnsi="Times New Roman" w:cs="Times New Roman"/>
              </w:rPr>
              <w:t>3</w:t>
            </w:r>
          </w:p>
        </w:tc>
        <w:tc>
          <w:tcPr>
            <w:tcW w:w="2551" w:type="dxa"/>
            <w:gridSpan w:val="2"/>
          </w:tcPr>
          <w:p w14:paraId="204EB0A7" w14:textId="77777777" w:rsidR="008C4CAF" w:rsidRPr="00944008" w:rsidRDefault="008C4CAF" w:rsidP="008C4CAF">
            <w:pPr>
              <w:widowControl/>
              <w:spacing w:before="189"/>
              <w:ind w:right="459"/>
              <w:rPr>
                <w:rFonts w:ascii="Times New Roman" w:eastAsia="Calibri" w:hAnsi="Times New Roman" w:cs="Times New Roman"/>
              </w:rPr>
            </w:pPr>
            <w:r w:rsidRPr="00944008">
              <w:rPr>
                <w:rFonts w:ascii="Times New Roman" w:eastAsia="Calibri" w:hAnsi="Times New Roman" w:cs="Times New Roman"/>
              </w:rPr>
              <w:t>Преподаватели (внештатные совместители)</w:t>
            </w:r>
          </w:p>
        </w:tc>
        <w:tc>
          <w:tcPr>
            <w:tcW w:w="1162" w:type="dxa"/>
          </w:tcPr>
          <w:p w14:paraId="05DBC892" w14:textId="10F5DBA4" w:rsidR="008C4CAF" w:rsidRPr="00944008" w:rsidRDefault="008C4CAF" w:rsidP="008C4CAF">
            <w:pPr>
              <w:widowControl/>
              <w:spacing w:before="189"/>
              <w:ind w:right="500"/>
              <w:rPr>
                <w:rFonts w:ascii="Times New Roman" w:eastAsia="Calibri" w:hAnsi="Times New Roman" w:cs="Times New Roman"/>
              </w:rPr>
            </w:pPr>
            <w:r w:rsidRPr="00DA1527">
              <w:rPr>
                <w:rFonts w:ascii="Times New Roman" w:eastAsia="Calibri" w:hAnsi="Times New Roman" w:cs="Times New Roman"/>
              </w:rPr>
              <w:t>-</w:t>
            </w:r>
          </w:p>
        </w:tc>
        <w:tc>
          <w:tcPr>
            <w:tcW w:w="1957" w:type="dxa"/>
          </w:tcPr>
          <w:p w14:paraId="5BAA2A9B" w14:textId="42F7D574" w:rsidR="008C4CAF" w:rsidRPr="00944008" w:rsidRDefault="008C4CAF" w:rsidP="008C4CAF">
            <w:pPr>
              <w:widowControl/>
              <w:spacing w:before="189"/>
              <w:ind w:right="500"/>
              <w:rPr>
                <w:rFonts w:ascii="Times New Roman" w:eastAsia="Calibri" w:hAnsi="Times New Roman" w:cs="Times New Roman"/>
              </w:rPr>
            </w:pPr>
            <w:r w:rsidRPr="00DA1527">
              <w:rPr>
                <w:rFonts w:ascii="Times New Roman" w:eastAsia="Calibri" w:hAnsi="Times New Roman" w:cs="Times New Roman"/>
              </w:rPr>
              <w:t>-</w:t>
            </w:r>
          </w:p>
        </w:tc>
        <w:tc>
          <w:tcPr>
            <w:tcW w:w="1276" w:type="dxa"/>
          </w:tcPr>
          <w:p w14:paraId="2A316489" w14:textId="38C4A9CB" w:rsidR="008C4CAF" w:rsidRPr="00944008" w:rsidRDefault="008C4CAF" w:rsidP="008C4CAF">
            <w:pPr>
              <w:widowControl/>
              <w:spacing w:before="189"/>
              <w:ind w:right="500"/>
              <w:rPr>
                <w:rFonts w:ascii="Times New Roman" w:eastAsia="Calibri" w:hAnsi="Times New Roman" w:cs="Times New Roman"/>
              </w:rPr>
            </w:pPr>
            <w:r w:rsidRPr="00DA1527">
              <w:rPr>
                <w:rFonts w:ascii="Times New Roman" w:eastAsia="Calibri" w:hAnsi="Times New Roman" w:cs="Times New Roman"/>
              </w:rPr>
              <w:t>-</w:t>
            </w:r>
          </w:p>
        </w:tc>
        <w:tc>
          <w:tcPr>
            <w:tcW w:w="1098" w:type="dxa"/>
            <w:gridSpan w:val="2"/>
          </w:tcPr>
          <w:p w14:paraId="43EAA8A5" w14:textId="37CF2E14" w:rsidR="008C4CAF" w:rsidRPr="00944008" w:rsidRDefault="008C4CAF" w:rsidP="008C4CAF">
            <w:pPr>
              <w:widowControl/>
              <w:tabs>
                <w:tab w:val="left" w:pos="743"/>
              </w:tabs>
              <w:spacing w:before="189"/>
              <w:ind w:right="139"/>
              <w:rPr>
                <w:rFonts w:ascii="Times New Roman" w:eastAsia="Calibri" w:hAnsi="Times New Roman" w:cs="Times New Roman"/>
              </w:rPr>
            </w:pPr>
            <w:r w:rsidRPr="002C16F7">
              <w:rPr>
                <w:rFonts w:ascii="Times New Roman" w:eastAsia="Calibri" w:hAnsi="Times New Roman" w:cs="Times New Roman"/>
              </w:rPr>
              <w:t>-</w:t>
            </w:r>
          </w:p>
        </w:tc>
        <w:tc>
          <w:tcPr>
            <w:tcW w:w="1169" w:type="dxa"/>
          </w:tcPr>
          <w:p w14:paraId="1C54A9B8" w14:textId="64034391" w:rsidR="008C4CAF" w:rsidRPr="00944008" w:rsidRDefault="008C4CAF" w:rsidP="008C4CAF">
            <w:pPr>
              <w:widowControl/>
              <w:spacing w:before="189"/>
              <w:ind w:right="500"/>
              <w:rPr>
                <w:rFonts w:ascii="Times New Roman" w:eastAsia="Calibri" w:hAnsi="Times New Roman" w:cs="Times New Roman"/>
              </w:rPr>
            </w:pPr>
            <w:r w:rsidRPr="002C16F7">
              <w:rPr>
                <w:rFonts w:ascii="Times New Roman" w:eastAsia="Calibri" w:hAnsi="Times New Roman" w:cs="Times New Roman"/>
              </w:rPr>
              <w:t>-</w:t>
            </w:r>
          </w:p>
        </w:tc>
        <w:tc>
          <w:tcPr>
            <w:tcW w:w="993" w:type="dxa"/>
          </w:tcPr>
          <w:p w14:paraId="76FFC145" w14:textId="065D9EE1" w:rsidR="008C4CAF" w:rsidRPr="00944008" w:rsidRDefault="008C4CAF" w:rsidP="008C4CAF">
            <w:pPr>
              <w:widowControl/>
              <w:tabs>
                <w:tab w:val="left" w:pos="459"/>
              </w:tabs>
              <w:spacing w:before="189"/>
              <w:ind w:right="318"/>
              <w:rPr>
                <w:rFonts w:ascii="Times New Roman" w:eastAsia="Calibri" w:hAnsi="Times New Roman" w:cs="Times New Roman"/>
              </w:rPr>
            </w:pPr>
            <w:r w:rsidRPr="002C16F7">
              <w:rPr>
                <w:rFonts w:ascii="Times New Roman" w:eastAsia="Calibri" w:hAnsi="Times New Roman" w:cs="Times New Roman"/>
              </w:rPr>
              <w:t>-</w:t>
            </w:r>
          </w:p>
        </w:tc>
        <w:tc>
          <w:tcPr>
            <w:tcW w:w="1543" w:type="dxa"/>
          </w:tcPr>
          <w:p w14:paraId="4CA67491" w14:textId="43B6BB13" w:rsidR="008C4CAF" w:rsidRPr="00944008" w:rsidRDefault="008C4CAF" w:rsidP="008C4CAF">
            <w:pPr>
              <w:widowControl/>
              <w:spacing w:before="189"/>
              <w:ind w:right="500"/>
              <w:rPr>
                <w:rFonts w:ascii="Times New Roman" w:eastAsia="Calibri" w:hAnsi="Times New Roman" w:cs="Times New Roman"/>
              </w:rPr>
            </w:pPr>
            <w:r w:rsidRPr="002C16F7">
              <w:rPr>
                <w:rFonts w:ascii="Times New Roman" w:eastAsia="Calibri" w:hAnsi="Times New Roman" w:cs="Times New Roman"/>
              </w:rPr>
              <w:t>-</w:t>
            </w:r>
          </w:p>
        </w:tc>
        <w:tc>
          <w:tcPr>
            <w:tcW w:w="815" w:type="dxa"/>
          </w:tcPr>
          <w:p w14:paraId="28D2CC4C" w14:textId="221CAD75" w:rsidR="008C4CAF" w:rsidRPr="00944008" w:rsidRDefault="008C4CAF" w:rsidP="008C4CAF">
            <w:pPr>
              <w:widowControl/>
              <w:spacing w:before="189"/>
              <w:ind w:right="500"/>
              <w:rPr>
                <w:rFonts w:ascii="Times New Roman" w:eastAsia="Calibri" w:hAnsi="Times New Roman" w:cs="Times New Roman"/>
              </w:rPr>
            </w:pPr>
            <w:r w:rsidRPr="002C16F7">
              <w:rPr>
                <w:rFonts w:ascii="Times New Roman" w:eastAsia="Calibri" w:hAnsi="Times New Roman" w:cs="Times New Roman"/>
              </w:rPr>
              <w:t>-</w:t>
            </w:r>
          </w:p>
        </w:tc>
        <w:tc>
          <w:tcPr>
            <w:tcW w:w="1105" w:type="dxa"/>
          </w:tcPr>
          <w:p w14:paraId="39F44F7C" w14:textId="59ADD688" w:rsidR="008C4CAF" w:rsidRPr="00944008" w:rsidRDefault="008C4CAF" w:rsidP="008C4CAF">
            <w:pPr>
              <w:widowControl/>
              <w:spacing w:before="189"/>
              <w:ind w:right="500"/>
              <w:rPr>
                <w:rFonts w:ascii="Times New Roman" w:eastAsia="Calibri" w:hAnsi="Times New Roman" w:cs="Times New Roman"/>
              </w:rPr>
            </w:pPr>
            <w:r w:rsidRPr="002C16F7">
              <w:rPr>
                <w:rFonts w:ascii="Times New Roman" w:eastAsia="Calibri" w:hAnsi="Times New Roman" w:cs="Times New Roman"/>
              </w:rPr>
              <w:t>-</w:t>
            </w:r>
          </w:p>
        </w:tc>
        <w:tc>
          <w:tcPr>
            <w:tcW w:w="1002" w:type="dxa"/>
          </w:tcPr>
          <w:p w14:paraId="6C9A13A6" w14:textId="71E88864" w:rsidR="008C4CAF" w:rsidRPr="00944008" w:rsidRDefault="008C4CAF" w:rsidP="008C4CAF">
            <w:pPr>
              <w:widowControl/>
              <w:tabs>
                <w:tab w:val="left" w:pos="600"/>
                <w:tab w:val="left" w:pos="786"/>
              </w:tabs>
              <w:spacing w:before="189"/>
              <w:ind w:right="44"/>
              <w:rPr>
                <w:rFonts w:ascii="Times New Roman" w:eastAsia="Calibri" w:hAnsi="Times New Roman" w:cs="Times New Roman"/>
              </w:rPr>
            </w:pPr>
            <w:r w:rsidRPr="002C16F7">
              <w:rPr>
                <w:rFonts w:ascii="Times New Roman" w:eastAsia="Calibri" w:hAnsi="Times New Roman" w:cs="Times New Roman"/>
              </w:rPr>
              <w:t>-</w:t>
            </w:r>
          </w:p>
        </w:tc>
      </w:tr>
      <w:tr w:rsidR="008C4CAF" w:rsidRPr="00944008" w14:paraId="2AA35A3C" w14:textId="77777777" w:rsidTr="008C4CAF">
        <w:tc>
          <w:tcPr>
            <w:tcW w:w="534" w:type="dxa"/>
          </w:tcPr>
          <w:p w14:paraId="44F827E1" w14:textId="77777777" w:rsidR="008C4CAF" w:rsidRPr="00944008" w:rsidRDefault="008C4CAF" w:rsidP="008C4CAF">
            <w:pPr>
              <w:widowControl/>
              <w:spacing w:before="189"/>
              <w:ind w:right="500"/>
              <w:rPr>
                <w:rFonts w:ascii="Times New Roman" w:eastAsia="Calibri" w:hAnsi="Times New Roman" w:cs="Times New Roman"/>
              </w:rPr>
            </w:pPr>
            <w:r w:rsidRPr="00944008">
              <w:rPr>
                <w:rFonts w:ascii="Times New Roman" w:eastAsia="Calibri" w:hAnsi="Times New Roman" w:cs="Times New Roman"/>
              </w:rPr>
              <w:t>4</w:t>
            </w:r>
          </w:p>
        </w:tc>
        <w:tc>
          <w:tcPr>
            <w:tcW w:w="2551" w:type="dxa"/>
            <w:gridSpan w:val="2"/>
          </w:tcPr>
          <w:p w14:paraId="7F1EB694" w14:textId="77777777" w:rsidR="008C4CAF" w:rsidRPr="00944008" w:rsidRDefault="008C4CAF" w:rsidP="008C4CAF">
            <w:pPr>
              <w:widowControl/>
              <w:spacing w:before="189"/>
              <w:ind w:right="-112"/>
              <w:rPr>
                <w:rFonts w:ascii="Times New Roman" w:eastAsia="Calibri" w:hAnsi="Times New Roman" w:cs="Times New Roman"/>
              </w:rPr>
            </w:pPr>
            <w:r w:rsidRPr="00944008">
              <w:rPr>
                <w:rFonts w:ascii="Times New Roman" w:eastAsia="Calibri" w:hAnsi="Times New Roman" w:cs="Times New Roman"/>
              </w:rPr>
              <w:t xml:space="preserve">Педагогические работники (методисты, воспитатели, </w:t>
            </w:r>
            <w:proofErr w:type="spellStart"/>
            <w:proofErr w:type="gramStart"/>
            <w:r w:rsidRPr="00944008">
              <w:rPr>
                <w:rFonts w:ascii="Times New Roman" w:eastAsia="Calibri" w:hAnsi="Times New Roman" w:cs="Times New Roman"/>
              </w:rPr>
              <w:t>соц.педагоги</w:t>
            </w:r>
            <w:proofErr w:type="spellEnd"/>
            <w:proofErr w:type="gramEnd"/>
            <w:r w:rsidRPr="00944008">
              <w:rPr>
                <w:rFonts w:ascii="Times New Roman" w:eastAsia="Calibri" w:hAnsi="Times New Roman" w:cs="Times New Roman"/>
              </w:rPr>
              <w:t>, педагоги допобразования)</w:t>
            </w:r>
          </w:p>
        </w:tc>
        <w:tc>
          <w:tcPr>
            <w:tcW w:w="1162" w:type="dxa"/>
          </w:tcPr>
          <w:p w14:paraId="584F55C8" w14:textId="2BC01A92" w:rsidR="008C4CAF" w:rsidRPr="00944008" w:rsidRDefault="00882F0E" w:rsidP="008C4CAF">
            <w:pPr>
              <w:widowControl/>
              <w:spacing w:before="189"/>
              <w:ind w:right="500"/>
              <w:rPr>
                <w:rFonts w:ascii="Times New Roman" w:eastAsia="Calibri" w:hAnsi="Times New Roman" w:cs="Times New Roman"/>
              </w:rPr>
            </w:pPr>
            <w:r>
              <w:rPr>
                <w:rFonts w:ascii="Times New Roman" w:eastAsia="Calibri" w:hAnsi="Times New Roman" w:cs="Times New Roman"/>
              </w:rPr>
              <w:t>3</w:t>
            </w:r>
          </w:p>
        </w:tc>
        <w:tc>
          <w:tcPr>
            <w:tcW w:w="1957" w:type="dxa"/>
          </w:tcPr>
          <w:p w14:paraId="769AC9F9" w14:textId="59E9B79F" w:rsidR="008C4CAF" w:rsidRPr="00944008" w:rsidRDefault="008C4CAF" w:rsidP="008C4CAF">
            <w:pPr>
              <w:widowControl/>
              <w:spacing w:before="189"/>
              <w:ind w:right="500"/>
              <w:rPr>
                <w:rFonts w:ascii="Times New Roman" w:eastAsia="Calibri" w:hAnsi="Times New Roman" w:cs="Times New Roman"/>
              </w:rPr>
            </w:pPr>
            <w:r>
              <w:rPr>
                <w:rFonts w:ascii="Times New Roman" w:eastAsia="Calibri" w:hAnsi="Times New Roman" w:cs="Times New Roman"/>
              </w:rPr>
              <w:t>-</w:t>
            </w:r>
          </w:p>
        </w:tc>
        <w:tc>
          <w:tcPr>
            <w:tcW w:w="1276" w:type="dxa"/>
          </w:tcPr>
          <w:p w14:paraId="2B433A03" w14:textId="7636381C" w:rsidR="008C4CAF" w:rsidRPr="00944008" w:rsidRDefault="008C4CAF" w:rsidP="008C4CAF">
            <w:pPr>
              <w:widowControl/>
              <w:spacing w:before="189"/>
              <w:ind w:right="500"/>
              <w:rPr>
                <w:rFonts w:ascii="Times New Roman" w:eastAsia="Calibri" w:hAnsi="Times New Roman" w:cs="Times New Roman"/>
              </w:rPr>
            </w:pPr>
            <w:r>
              <w:rPr>
                <w:rFonts w:ascii="Times New Roman" w:eastAsia="Calibri" w:hAnsi="Times New Roman" w:cs="Times New Roman"/>
              </w:rPr>
              <w:t>1</w:t>
            </w:r>
          </w:p>
        </w:tc>
        <w:tc>
          <w:tcPr>
            <w:tcW w:w="1098" w:type="dxa"/>
            <w:gridSpan w:val="2"/>
          </w:tcPr>
          <w:p w14:paraId="4D1555F0" w14:textId="22278AD6" w:rsidR="008C4CAF" w:rsidRPr="00944008" w:rsidRDefault="008C4CAF" w:rsidP="008C4CAF">
            <w:pPr>
              <w:widowControl/>
              <w:spacing w:before="189"/>
              <w:ind w:right="500"/>
              <w:rPr>
                <w:rFonts w:ascii="Times New Roman" w:eastAsia="Calibri" w:hAnsi="Times New Roman" w:cs="Times New Roman"/>
              </w:rPr>
            </w:pPr>
            <w:r w:rsidRPr="002C16F7">
              <w:rPr>
                <w:rFonts w:ascii="Times New Roman" w:eastAsia="Calibri" w:hAnsi="Times New Roman" w:cs="Times New Roman"/>
              </w:rPr>
              <w:t>-</w:t>
            </w:r>
          </w:p>
        </w:tc>
        <w:tc>
          <w:tcPr>
            <w:tcW w:w="1169" w:type="dxa"/>
          </w:tcPr>
          <w:p w14:paraId="468EB1A7" w14:textId="6C440CB5" w:rsidR="008C4CAF" w:rsidRPr="00944008" w:rsidRDefault="008C4CAF" w:rsidP="008C4CAF">
            <w:pPr>
              <w:widowControl/>
              <w:tabs>
                <w:tab w:val="left" w:pos="779"/>
              </w:tabs>
              <w:spacing w:before="189"/>
              <w:rPr>
                <w:rFonts w:ascii="Times New Roman" w:eastAsia="Calibri" w:hAnsi="Times New Roman" w:cs="Times New Roman"/>
              </w:rPr>
            </w:pPr>
            <w:r w:rsidRPr="002C16F7">
              <w:rPr>
                <w:rFonts w:ascii="Times New Roman" w:eastAsia="Calibri" w:hAnsi="Times New Roman" w:cs="Times New Roman"/>
              </w:rPr>
              <w:t>-</w:t>
            </w:r>
          </w:p>
        </w:tc>
        <w:tc>
          <w:tcPr>
            <w:tcW w:w="993" w:type="dxa"/>
          </w:tcPr>
          <w:p w14:paraId="6B4228DC" w14:textId="50A4CBD2" w:rsidR="008C4CAF" w:rsidRPr="00944008" w:rsidRDefault="008C4CAF" w:rsidP="008C4CAF">
            <w:pPr>
              <w:widowControl/>
              <w:spacing w:before="189"/>
              <w:rPr>
                <w:rFonts w:ascii="Times New Roman" w:eastAsia="Calibri" w:hAnsi="Times New Roman" w:cs="Times New Roman"/>
              </w:rPr>
            </w:pPr>
            <w:r w:rsidRPr="002C16F7">
              <w:rPr>
                <w:rFonts w:ascii="Times New Roman" w:eastAsia="Calibri" w:hAnsi="Times New Roman" w:cs="Times New Roman"/>
              </w:rPr>
              <w:t>-</w:t>
            </w:r>
          </w:p>
        </w:tc>
        <w:tc>
          <w:tcPr>
            <w:tcW w:w="1543" w:type="dxa"/>
          </w:tcPr>
          <w:p w14:paraId="64266DEA" w14:textId="5433AB08" w:rsidR="008C4CAF" w:rsidRPr="00944008" w:rsidRDefault="008C4CAF" w:rsidP="008C4CAF">
            <w:pPr>
              <w:widowControl/>
              <w:spacing w:before="189"/>
              <w:ind w:right="500"/>
              <w:rPr>
                <w:rFonts w:ascii="Times New Roman" w:eastAsia="Calibri" w:hAnsi="Times New Roman" w:cs="Times New Roman"/>
              </w:rPr>
            </w:pPr>
            <w:r w:rsidRPr="002C16F7">
              <w:rPr>
                <w:rFonts w:ascii="Times New Roman" w:eastAsia="Calibri" w:hAnsi="Times New Roman" w:cs="Times New Roman"/>
              </w:rPr>
              <w:t>-</w:t>
            </w:r>
          </w:p>
        </w:tc>
        <w:tc>
          <w:tcPr>
            <w:tcW w:w="815" w:type="dxa"/>
          </w:tcPr>
          <w:p w14:paraId="31539CB9" w14:textId="41371E92" w:rsidR="008C4CAF" w:rsidRPr="00944008" w:rsidRDefault="008C4CAF" w:rsidP="008C4CAF">
            <w:pPr>
              <w:widowControl/>
              <w:spacing w:before="189"/>
              <w:ind w:right="500"/>
              <w:rPr>
                <w:rFonts w:ascii="Times New Roman" w:eastAsia="Calibri" w:hAnsi="Times New Roman" w:cs="Times New Roman"/>
              </w:rPr>
            </w:pPr>
            <w:r w:rsidRPr="002C16F7">
              <w:rPr>
                <w:rFonts w:ascii="Times New Roman" w:eastAsia="Calibri" w:hAnsi="Times New Roman" w:cs="Times New Roman"/>
              </w:rPr>
              <w:t>-</w:t>
            </w:r>
          </w:p>
        </w:tc>
        <w:tc>
          <w:tcPr>
            <w:tcW w:w="1105" w:type="dxa"/>
          </w:tcPr>
          <w:p w14:paraId="6FB04291" w14:textId="7D0BFBB7" w:rsidR="008C4CAF" w:rsidRPr="00944008" w:rsidRDefault="008C4CAF" w:rsidP="008C4CAF">
            <w:pPr>
              <w:widowControl/>
              <w:spacing w:before="189"/>
              <w:ind w:right="500"/>
              <w:rPr>
                <w:rFonts w:ascii="Times New Roman" w:eastAsia="Calibri" w:hAnsi="Times New Roman" w:cs="Times New Roman"/>
              </w:rPr>
            </w:pPr>
            <w:r w:rsidRPr="002C16F7">
              <w:rPr>
                <w:rFonts w:ascii="Times New Roman" w:eastAsia="Calibri" w:hAnsi="Times New Roman" w:cs="Times New Roman"/>
              </w:rPr>
              <w:t>-</w:t>
            </w:r>
          </w:p>
        </w:tc>
        <w:tc>
          <w:tcPr>
            <w:tcW w:w="1002" w:type="dxa"/>
          </w:tcPr>
          <w:p w14:paraId="57F69AF4" w14:textId="00C55134" w:rsidR="008C4CAF" w:rsidRPr="00944008" w:rsidRDefault="008C4CAF" w:rsidP="008C4CAF">
            <w:pPr>
              <w:widowControl/>
              <w:spacing w:before="189"/>
              <w:ind w:right="186"/>
              <w:rPr>
                <w:rFonts w:ascii="Times New Roman" w:eastAsia="Calibri" w:hAnsi="Times New Roman" w:cs="Times New Roman"/>
              </w:rPr>
            </w:pPr>
            <w:r w:rsidRPr="002C16F7">
              <w:rPr>
                <w:rFonts w:ascii="Times New Roman" w:eastAsia="Calibri" w:hAnsi="Times New Roman" w:cs="Times New Roman"/>
              </w:rPr>
              <w:t>-</w:t>
            </w:r>
          </w:p>
        </w:tc>
      </w:tr>
      <w:tr w:rsidR="008C4CAF" w:rsidRPr="00944008" w14:paraId="52C3A52D" w14:textId="77777777" w:rsidTr="008C4CAF">
        <w:tc>
          <w:tcPr>
            <w:tcW w:w="534" w:type="dxa"/>
          </w:tcPr>
          <w:p w14:paraId="57C9703C" w14:textId="77777777" w:rsidR="008C4CAF" w:rsidRPr="00944008" w:rsidRDefault="008C4CAF" w:rsidP="008C4CAF">
            <w:pPr>
              <w:widowControl/>
              <w:spacing w:before="189"/>
              <w:ind w:right="500"/>
              <w:rPr>
                <w:rFonts w:ascii="Times New Roman" w:eastAsia="Calibri" w:hAnsi="Times New Roman" w:cs="Times New Roman"/>
              </w:rPr>
            </w:pPr>
            <w:r w:rsidRPr="00944008">
              <w:rPr>
                <w:rFonts w:ascii="Times New Roman" w:eastAsia="Calibri" w:hAnsi="Times New Roman" w:cs="Times New Roman"/>
              </w:rPr>
              <w:t>5</w:t>
            </w:r>
          </w:p>
        </w:tc>
        <w:tc>
          <w:tcPr>
            <w:tcW w:w="2551" w:type="dxa"/>
            <w:gridSpan w:val="2"/>
          </w:tcPr>
          <w:p w14:paraId="65E38FBA" w14:textId="77777777" w:rsidR="008C4CAF" w:rsidRPr="00944008" w:rsidRDefault="008C4CAF" w:rsidP="008C4CAF">
            <w:pPr>
              <w:widowControl/>
              <w:spacing w:before="189"/>
              <w:ind w:right="34"/>
              <w:rPr>
                <w:rFonts w:ascii="Times New Roman" w:eastAsia="Calibri" w:hAnsi="Times New Roman" w:cs="Times New Roman"/>
              </w:rPr>
            </w:pPr>
            <w:r w:rsidRPr="00944008">
              <w:rPr>
                <w:rFonts w:ascii="Times New Roman" w:eastAsia="Calibri" w:hAnsi="Times New Roman" w:cs="Times New Roman"/>
              </w:rPr>
              <w:t>Мастера производственного обучения</w:t>
            </w:r>
          </w:p>
        </w:tc>
        <w:tc>
          <w:tcPr>
            <w:tcW w:w="1162" w:type="dxa"/>
          </w:tcPr>
          <w:p w14:paraId="660DBBEB" w14:textId="24ED17D1" w:rsidR="008C4CAF" w:rsidRPr="00944008" w:rsidRDefault="008C4CAF" w:rsidP="008C4CAF">
            <w:pPr>
              <w:widowControl/>
              <w:spacing w:before="189"/>
              <w:ind w:right="500"/>
              <w:rPr>
                <w:rFonts w:ascii="Times New Roman" w:eastAsia="Calibri" w:hAnsi="Times New Roman" w:cs="Times New Roman"/>
              </w:rPr>
            </w:pPr>
            <w:r>
              <w:rPr>
                <w:rFonts w:ascii="Times New Roman" w:eastAsia="Calibri" w:hAnsi="Times New Roman" w:cs="Times New Roman"/>
              </w:rPr>
              <w:t>7</w:t>
            </w:r>
          </w:p>
        </w:tc>
        <w:tc>
          <w:tcPr>
            <w:tcW w:w="1957" w:type="dxa"/>
          </w:tcPr>
          <w:p w14:paraId="37EF0F0C" w14:textId="3094863C" w:rsidR="008C4CAF" w:rsidRPr="00944008" w:rsidRDefault="008C4CAF" w:rsidP="008C4CAF">
            <w:pPr>
              <w:widowControl/>
              <w:spacing w:before="189"/>
              <w:ind w:right="500"/>
              <w:rPr>
                <w:rFonts w:ascii="Times New Roman" w:eastAsia="Calibri" w:hAnsi="Times New Roman" w:cs="Times New Roman"/>
              </w:rPr>
            </w:pPr>
            <w:r w:rsidRPr="00511892">
              <w:rPr>
                <w:rFonts w:ascii="Times New Roman" w:eastAsia="Calibri" w:hAnsi="Times New Roman" w:cs="Times New Roman"/>
              </w:rPr>
              <w:t>-</w:t>
            </w:r>
          </w:p>
        </w:tc>
        <w:tc>
          <w:tcPr>
            <w:tcW w:w="1276" w:type="dxa"/>
          </w:tcPr>
          <w:p w14:paraId="69210FAE" w14:textId="4CEE6963" w:rsidR="008C4CAF" w:rsidRPr="00944008" w:rsidRDefault="008C4CAF" w:rsidP="008C4CAF">
            <w:pPr>
              <w:widowControl/>
              <w:spacing w:before="189"/>
              <w:ind w:right="500"/>
              <w:rPr>
                <w:rFonts w:ascii="Times New Roman" w:eastAsia="Calibri" w:hAnsi="Times New Roman" w:cs="Times New Roman"/>
              </w:rPr>
            </w:pPr>
            <w:r w:rsidRPr="00511892">
              <w:rPr>
                <w:rFonts w:ascii="Times New Roman" w:eastAsia="Calibri" w:hAnsi="Times New Roman" w:cs="Times New Roman"/>
              </w:rPr>
              <w:t>-</w:t>
            </w:r>
          </w:p>
        </w:tc>
        <w:tc>
          <w:tcPr>
            <w:tcW w:w="1098" w:type="dxa"/>
            <w:gridSpan w:val="2"/>
          </w:tcPr>
          <w:p w14:paraId="34637BA0" w14:textId="714DE0A4" w:rsidR="008C4CAF" w:rsidRPr="00944008" w:rsidRDefault="008C4CAF" w:rsidP="008C4CAF">
            <w:pPr>
              <w:widowControl/>
              <w:spacing w:before="189"/>
              <w:ind w:right="500"/>
              <w:rPr>
                <w:rFonts w:ascii="Times New Roman" w:eastAsia="Calibri" w:hAnsi="Times New Roman" w:cs="Times New Roman"/>
              </w:rPr>
            </w:pPr>
            <w:r w:rsidRPr="00511892">
              <w:rPr>
                <w:rFonts w:ascii="Times New Roman" w:eastAsia="Calibri" w:hAnsi="Times New Roman" w:cs="Times New Roman"/>
              </w:rPr>
              <w:t>-</w:t>
            </w:r>
          </w:p>
        </w:tc>
        <w:tc>
          <w:tcPr>
            <w:tcW w:w="1169" w:type="dxa"/>
          </w:tcPr>
          <w:p w14:paraId="678A74CD" w14:textId="53AFE013" w:rsidR="008C4CAF" w:rsidRPr="00944008" w:rsidRDefault="008C4CAF" w:rsidP="008C4CAF">
            <w:pPr>
              <w:widowControl/>
              <w:spacing w:before="189"/>
              <w:ind w:right="500"/>
              <w:rPr>
                <w:rFonts w:ascii="Times New Roman" w:eastAsia="Calibri" w:hAnsi="Times New Roman" w:cs="Times New Roman"/>
              </w:rPr>
            </w:pPr>
            <w:r w:rsidRPr="00511892">
              <w:rPr>
                <w:rFonts w:ascii="Times New Roman" w:eastAsia="Calibri" w:hAnsi="Times New Roman" w:cs="Times New Roman"/>
              </w:rPr>
              <w:t>-</w:t>
            </w:r>
          </w:p>
        </w:tc>
        <w:tc>
          <w:tcPr>
            <w:tcW w:w="993" w:type="dxa"/>
          </w:tcPr>
          <w:p w14:paraId="45AFC7D8" w14:textId="36B7850B" w:rsidR="008C4CAF" w:rsidRPr="00944008" w:rsidRDefault="008C4CAF" w:rsidP="008C4CAF">
            <w:pPr>
              <w:widowControl/>
              <w:spacing w:before="189"/>
              <w:ind w:right="318"/>
              <w:rPr>
                <w:rFonts w:ascii="Times New Roman" w:eastAsia="Calibri" w:hAnsi="Times New Roman" w:cs="Times New Roman"/>
              </w:rPr>
            </w:pPr>
            <w:r>
              <w:rPr>
                <w:rFonts w:ascii="Times New Roman" w:eastAsia="Calibri" w:hAnsi="Times New Roman" w:cs="Times New Roman"/>
              </w:rPr>
              <w:t>2</w:t>
            </w:r>
          </w:p>
        </w:tc>
        <w:tc>
          <w:tcPr>
            <w:tcW w:w="1543" w:type="dxa"/>
          </w:tcPr>
          <w:p w14:paraId="03928E7A" w14:textId="1FDA9509" w:rsidR="008C4CAF" w:rsidRPr="00944008" w:rsidRDefault="008C4CAF" w:rsidP="008C4CAF">
            <w:pPr>
              <w:widowControl/>
              <w:spacing w:before="189"/>
              <w:ind w:right="500"/>
              <w:rPr>
                <w:rFonts w:ascii="Times New Roman" w:eastAsia="Calibri" w:hAnsi="Times New Roman" w:cs="Times New Roman"/>
              </w:rPr>
            </w:pPr>
            <w:r w:rsidRPr="00D2272B">
              <w:rPr>
                <w:rFonts w:ascii="Times New Roman" w:eastAsia="Calibri" w:hAnsi="Times New Roman" w:cs="Times New Roman"/>
              </w:rPr>
              <w:t>-</w:t>
            </w:r>
          </w:p>
        </w:tc>
        <w:tc>
          <w:tcPr>
            <w:tcW w:w="815" w:type="dxa"/>
          </w:tcPr>
          <w:p w14:paraId="28708C1A" w14:textId="1F942C8C" w:rsidR="008C4CAF" w:rsidRPr="00944008" w:rsidRDefault="008C4CAF" w:rsidP="008C4CAF">
            <w:pPr>
              <w:widowControl/>
              <w:spacing w:before="189"/>
              <w:ind w:right="500"/>
              <w:rPr>
                <w:rFonts w:ascii="Times New Roman" w:eastAsia="Calibri" w:hAnsi="Times New Roman" w:cs="Times New Roman"/>
              </w:rPr>
            </w:pPr>
            <w:r w:rsidRPr="00D2272B">
              <w:rPr>
                <w:rFonts w:ascii="Times New Roman" w:eastAsia="Calibri" w:hAnsi="Times New Roman" w:cs="Times New Roman"/>
              </w:rPr>
              <w:t>-</w:t>
            </w:r>
          </w:p>
        </w:tc>
        <w:tc>
          <w:tcPr>
            <w:tcW w:w="1105" w:type="dxa"/>
          </w:tcPr>
          <w:p w14:paraId="00BB9A9D" w14:textId="127DCC22" w:rsidR="008C4CAF" w:rsidRPr="00944008" w:rsidRDefault="008C4CAF" w:rsidP="008C4CAF">
            <w:pPr>
              <w:widowControl/>
              <w:spacing w:before="189"/>
              <w:ind w:right="500"/>
              <w:rPr>
                <w:rFonts w:ascii="Times New Roman" w:eastAsia="Calibri" w:hAnsi="Times New Roman" w:cs="Times New Roman"/>
              </w:rPr>
            </w:pPr>
            <w:r w:rsidRPr="00D2272B">
              <w:rPr>
                <w:rFonts w:ascii="Times New Roman" w:eastAsia="Calibri" w:hAnsi="Times New Roman" w:cs="Times New Roman"/>
              </w:rPr>
              <w:t>-</w:t>
            </w:r>
          </w:p>
        </w:tc>
        <w:tc>
          <w:tcPr>
            <w:tcW w:w="1002" w:type="dxa"/>
          </w:tcPr>
          <w:p w14:paraId="3827325B" w14:textId="7F0CDC96" w:rsidR="008C4CAF" w:rsidRPr="00944008" w:rsidRDefault="008C4CAF" w:rsidP="008C4CAF">
            <w:pPr>
              <w:widowControl/>
              <w:spacing w:before="189"/>
              <w:ind w:right="500"/>
              <w:rPr>
                <w:rFonts w:ascii="Times New Roman" w:eastAsia="Calibri" w:hAnsi="Times New Roman" w:cs="Times New Roman"/>
              </w:rPr>
            </w:pPr>
            <w:r w:rsidRPr="00D2272B">
              <w:rPr>
                <w:rFonts w:ascii="Times New Roman" w:eastAsia="Calibri" w:hAnsi="Times New Roman" w:cs="Times New Roman"/>
              </w:rPr>
              <w:t>-</w:t>
            </w:r>
          </w:p>
        </w:tc>
      </w:tr>
    </w:tbl>
    <w:p w14:paraId="36A485AA" w14:textId="65A175C3" w:rsidR="00DE29E5" w:rsidRPr="00882F0E" w:rsidRDefault="00303CCE">
      <w:pPr>
        <w:spacing w:before="189"/>
        <w:ind w:right="500" w:firstLine="940"/>
        <w:rPr>
          <w:rFonts w:ascii="Times New Roman" w:hAnsi="Times New Roman" w:cs="Times New Roman"/>
        </w:rPr>
      </w:pPr>
      <w:r w:rsidRPr="00882F0E">
        <w:rPr>
          <w:rFonts w:ascii="Times New Roman" w:hAnsi="Times New Roman" w:cs="Times New Roman"/>
        </w:rPr>
        <w:lastRenderedPageBreak/>
        <w:t>В 202</w:t>
      </w:r>
      <w:r w:rsidR="00246FB8" w:rsidRPr="00882F0E">
        <w:rPr>
          <w:rFonts w:ascii="Times New Roman" w:hAnsi="Times New Roman" w:cs="Times New Roman"/>
        </w:rPr>
        <w:t>5</w:t>
      </w:r>
      <w:r w:rsidRPr="00882F0E">
        <w:rPr>
          <w:rFonts w:ascii="Times New Roman" w:hAnsi="Times New Roman" w:cs="Times New Roman"/>
        </w:rPr>
        <w:t xml:space="preserve"> - 202</w:t>
      </w:r>
      <w:r w:rsidR="00246FB8" w:rsidRPr="00882F0E">
        <w:rPr>
          <w:rFonts w:ascii="Times New Roman" w:hAnsi="Times New Roman" w:cs="Times New Roman"/>
        </w:rPr>
        <w:t>6</w:t>
      </w:r>
      <w:r w:rsidRPr="00882F0E">
        <w:rPr>
          <w:rFonts w:ascii="Times New Roman" w:hAnsi="Times New Roman" w:cs="Times New Roman"/>
        </w:rPr>
        <w:t xml:space="preserve"> учебном году процедуру аттестации прошли </w:t>
      </w:r>
      <w:r w:rsidR="00882F0E" w:rsidRPr="00882F0E">
        <w:rPr>
          <w:rFonts w:ascii="Times New Roman" w:hAnsi="Times New Roman" w:cs="Times New Roman"/>
        </w:rPr>
        <w:t>7</w:t>
      </w:r>
      <w:r w:rsidRPr="00882F0E">
        <w:rPr>
          <w:rFonts w:ascii="Times New Roman" w:hAnsi="Times New Roman" w:cs="Times New Roman"/>
        </w:rPr>
        <w:t xml:space="preserve"> человек: </w:t>
      </w:r>
      <w:r w:rsidR="00882F0E" w:rsidRPr="00882F0E">
        <w:rPr>
          <w:rFonts w:ascii="Times New Roman" w:hAnsi="Times New Roman" w:cs="Times New Roman"/>
        </w:rPr>
        <w:t>2</w:t>
      </w:r>
      <w:r w:rsidRPr="00882F0E">
        <w:rPr>
          <w:rFonts w:ascii="Times New Roman" w:hAnsi="Times New Roman" w:cs="Times New Roman"/>
        </w:rPr>
        <w:t xml:space="preserve"> человек на высшую квалификационную категорию и 5 человек на первую.</w:t>
      </w:r>
    </w:p>
    <w:p w14:paraId="422F42B3" w14:textId="057D26A4" w:rsidR="00DE29E5" w:rsidRPr="00882F0E" w:rsidRDefault="00303CCE" w:rsidP="00882F0E">
      <w:pPr>
        <w:ind w:firstLine="708"/>
        <w:rPr>
          <w:rFonts w:ascii="Times New Roman" w:hAnsi="Times New Roman" w:cs="Times New Roman"/>
        </w:rPr>
      </w:pPr>
      <w:r w:rsidRPr="00882F0E">
        <w:rPr>
          <w:rFonts w:ascii="Times New Roman" w:hAnsi="Times New Roman" w:cs="Times New Roman"/>
        </w:rPr>
        <w:t xml:space="preserve">   Образовательный ценз, высокий профессионально - педагогический потенциал педагогов колледжа позволяют использовать в учебном процессе современные технологии обучения и обеспечивать качественную реализацию всех реализуемых образовательных программ.</w:t>
      </w:r>
    </w:p>
    <w:p w14:paraId="2A1EB002" w14:textId="2D401727" w:rsidR="00DE29E5" w:rsidRPr="00882F0E" w:rsidRDefault="00303CCE">
      <w:pPr>
        <w:keepNext/>
        <w:keepLines/>
        <w:spacing w:line="274" w:lineRule="exact"/>
        <w:rPr>
          <w:rFonts w:ascii="Times New Roman" w:hAnsi="Times New Roman" w:cs="Times New Roman"/>
        </w:rPr>
      </w:pPr>
      <w:bookmarkStart w:id="12" w:name="bookmark24"/>
      <w:r w:rsidRPr="00882F0E">
        <w:rPr>
          <w:rFonts w:ascii="Times New Roman" w:hAnsi="Times New Roman" w:cs="Times New Roman"/>
        </w:rPr>
        <w:t>Повышение квалификации педагогического коллектива ГБПОУ РД «Дорожно-строительный колледж» за 202</w:t>
      </w:r>
      <w:r w:rsidR="00454930" w:rsidRPr="00882F0E">
        <w:rPr>
          <w:rFonts w:ascii="Times New Roman" w:hAnsi="Times New Roman" w:cs="Times New Roman"/>
        </w:rPr>
        <w:t>3</w:t>
      </w:r>
      <w:r w:rsidRPr="00882F0E">
        <w:rPr>
          <w:rFonts w:ascii="Times New Roman" w:hAnsi="Times New Roman" w:cs="Times New Roman"/>
        </w:rPr>
        <w:t xml:space="preserve"> - 202</w:t>
      </w:r>
      <w:r w:rsidR="008C4CAF" w:rsidRPr="00882F0E">
        <w:rPr>
          <w:rFonts w:ascii="Times New Roman" w:hAnsi="Times New Roman" w:cs="Times New Roman"/>
        </w:rPr>
        <w:t>6</w:t>
      </w:r>
      <w:r w:rsidRPr="00882F0E">
        <w:rPr>
          <w:rFonts w:ascii="Times New Roman" w:hAnsi="Times New Roman" w:cs="Times New Roman"/>
        </w:rPr>
        <w:t xml:space="preserve"> год.</w:t>
      </w:r>
      <w:bookmarkEnd w:id="12"/>
    </w:p>
    <w:p w14:paraId="7653148A" w14:textId="77777777" w:rsidR="00DE29E5" w:rsidRPr="00882F0E" w:rsidRDefault="00303CCE">
      <w:pPr>
        <w:ind w:firstLine="660"/>
        <w:rPr>
          <w:rFonts w:ascii="Times New Roman" w:hAnsi="Times New Roman" w:cs="Times New Roman"/>
        </w:rPr>
      </w:pPr>
      <w:r w:rsidRPr="00882F0E">
        <w:rPr>
          <w:rFonts w:ascii="Times New Roman" w:hAnsi="Times New Roman" w:cs="Times New Roman"/>
        </w:rPr>
        <w:t>За последние годы отмечается тенденция стабильного повышения уровня квалификации педагогических и руководящих работников колледжа на базе:</w:t>
      </w:r>
    </w:p>
    <w:p w14:paraId="6C47EDD6" w14:textId="77777777" w:rsidR="00DE29E5" w:rsidRPr="00882F0E" w:rsidRDefault="00303CCE">
      <w:pPr>
        <w:ind w:firstLine="660"/>
        <w:rPr>
          <w:rFonts w:ascii="Times New Roman" w:hAnsi="Times New Roman" w:cs="Times New Roman"/>
        </w:rPr>
      </w:pPr>
      <w:r w:rsidRPr="00882F0E">
        <w:rPr>
          <w:rFonts w:ascii="Times New Roman" w:hAnsi="Times New Roman" w:cs="Times New Roman"/>
        </w:rPr>
        <w:t>- ГБОУ ДПО Дагестанский институт развития образования</w:t>
      </w:r>
    </w:p>
    <w:p w14:paraId="1BE75EE8" w14:textId="462113BB" w:rsidR="00DE29E5" w:rsidRPr="00882F0E" w:rsidRDefault="00303CCE" w:rsidP="009A5391">
      <w:pPr>
        <w:ind w:firstLine="660"/>
        <w:rPr>
          <w:rFonts w:ascii="Times New Roman" w:hAnsi="Times New Roman" w:cs="Times New Roman"/>
        </w:rPr>
      </w:pPr>
      <w:r w:rsidRPr="00882F0E">
        <w:rPr>
          <w:rFonts w:ascii="Times New Roman" w:hAnsi="Times New Roman" w:cs="Times New Roman"/>
        </w:rPr>
        <w:t>- Махачкалинский центр повышения квалификации</w:t>
      </w:r>
    </w:p>
    <w:p w14:paraId="0BBD0D4A" w14:textId="0E0F5D37" w:rsidR="00601EEA" w:rsidRPr="00882F0E" w:rsidRDefault="00601EEA" w:rsidP="009A5391">
      <w:pPr>
        <w:ind w:firstLine="660"/>
        <w:rPr>
          <w:rFonts w:ascii="Times New Roman" w:hAnsi="Times New Roman" w:cs="Times New Roman"/>
        </w:rPr>
      </w:pPr>
      <w:r w:rsidRPr="00882F0E">
        <w:rPr>
          <w:rFonts w:ascii="Times New Roman" w:hAnsi="Times New Roman" w:cs="Times New Roman"/>
        </w:rPr>
        <w:t>- Астраханский губернский техникум</w:t>
      </w:r>
    </w:p>
    <w:p w14:paraId="1630A4E1" w14:textId="3A32B39B" w:rsidR="00DE29E5" w:rsidRPr="00882F0E" w:rsidRDefault="00303CCE">
      <w:pPr>
        <w:ind w:firstLine="660"/>
        <w:rPr>
          <w:rFonts w:ascii="Times New Roman" w:hAnsi="Times New Roman" w:cs="Times New Roman"/>
        </w:rPr>
      </w:pPr>
      <w:r w:rsidRPr="00882F0E">
        <w:rPr>
          <w:rFonts w:ascii="Times New Roman" w:hAnsi="Times New Roman" w:cs="Times New Roman"/>
        </w:rPr>
        <w:t xml:space="preserve"> - </w:t>
      </w:r>
      <w:r w:rsidR="00787AA8" w:rsidRPr="00882F0E">
        <w:rPr>
          <w:rFonts w:ascii="Times New Roman" w:hAnsi="Times New Roman" w:cs="Times New Roman"/>
        </w:rPr>
        <w:t>ГБУ ДПО РД «Дагестанский институт развития образования» Махачкалинский центр повышение квалификации-Академия «Каспий»</w:t>
      </w:r>
    </w:p>
    <w:p w14:paraId="4F5C5F24" w14:textId="571BD6E3" w:rsidR="00787AA8" w:rsidRPr="00882F0E" w:rsidRDefault="00787AA8">
      <w:pPr>
        <w:ind w:firstLine="660"/>
        <w:rPr>
          <w:rFonts w:ascii="Times New Roman" w:hAnsi="Times New Roman" w:cs="Times New Roman"/>
        </w:rPr>
      </w:pPr>
      <w:r w:rsidRPr="00882F0E">
        <w:rPr>
          <w:rFonts w:ascii="Times New Roman" w:hAnsi="Times New Roman" w:cs="Times New Roman"/>
        </w:rPr>
        <w:t xml:space="preserve">- </w:t>
      </w:r>
      <w:r w:rsidRPr="00882F0E">
        <w:rPr>
          <w:rFonts w:ascii="Times New Roman" w:hAnsi="Times New Roman" w:cs="Times New Roman"/>
          <w:sz w:val="22"/>
          <w:szCs w:val="22"/>
        </w:rPr>
        <w:t>Новосибирск, Государственный педагогический университет</w:t>
      </w:r>
    </w:p>
    <w:p w14:paraId="633200DC" w14:textId="77777777" w:rsidR="00DE29E5" w:rsidRPr="00882F0E" w:rsidRDefault="00303CCE">
      <w:pPr>
        <w:ind w:firstLine="820"/>
        <w:rPr>
          <w:rFonts w:ascii="Times New Roman" w:hAnsi="Times New Roman" w:cs="Times New Roman"/>
        </w:rPr>
      </w:pPr>
      <w:r w:rsidRPr="00882F0E">
        <w:rPr>
          <w:rFonts w:ascii="Times New Roman" w:hAnsi="Times New Roman" w:cs="Times New Roman"/>
        </w:rPr>
        <w:t>В колледже ежегодно формируется и реализуется план повышения квалификации педагогических и руководящих работников колледжа.</w:t>
      </w:r>
    </w:p>
    <w:p w14:paraId="1057EFCF" w14:textId="77777777" w:rsidR="00DE29E5" w:rsidRPr="00944008" w:rsidRDefault="00303CCE" w:rsidP="00AB5FDD">
      <w:pPr>
        <w:ind w:right="296" w:firstLine="820"/>
        <w:rPr>
          <w:rFonts w:ascii="Times New Roman" w:hAnsi="Times New Roman" w:cs="Times New Roman"/>
        </w:rPr>
      </w:pPr>
      <w:r w:rsidRPr="00882F0E">
        <w:rPr>
          <w:rFonts w:ascii="Times New Roman" w:hAnsi="Times New Roman" w:cs="Times New Roman"/>
        </w:rPr>
        <w:t>Повышение квалификации педагогов колледжа осуществлялось в соответствии с установленным ФГОС СПО нормативом - не менее 1 раза в три года и контрольными цифрами, установленными государственным заданием на подготовку специалистов за счёт республиканского бюджета. План повышения квалификации педагогического коллектива колледжа за отчётный период выполнен на 90 %</w:t>
      </w:r>
    </w:p>
    <w:p w14:paraId="1897A3A8" w14:textId="77777777" w:rsidR="00DE29E5" w:rsidRPr="00944008" w:rsidRDefault="00DE29E5">
      <w:pPr>
        <w:ind w:right="500" w:firstLine="820"/>
        <w:rPr>
          <w:rFonts w:ascii="Times New Roman" w:hAnsi="Times New Roman" w:cs="Times New Roman"/>
        </w:rPr>
      </w:pPr>
    </w:p>
    <w:p w14:paraId="113D5EDE" w14:textId="77777777" w:rsidR="00DE29E5" w:rsidRDefault="00DE29E5">
      <w:pPr>
        <w:ind w:right="500" w:firstLine="820"/>
        <w:rPr>
          <w:rFonts w:ascii="Times New Roman" w:hAnsi="Times New Roman" w:cs="Times New Roman"/>
        </w:rPr>
      </w:pPr>
    </w:p>
    <w:p w14:paraId="7E04DD21" w14:textId="77777777" w:rsidR="000A2073" w:rsidRDefault="000A2073">
      <w:pPr>
        <w:ind w:right="500" w:firstLine="820"/>
        <w:rPr>
          <w:rFonts w:ascii="Times New Roman" w:hAnsi="Times New Roman" w:cs="Times New Roman"/>
        </w:rPr>
      </w:pPr>
    </w:p>
    <w:p w14:paraId="088DA0F6" w14:textId="77777777" w:rsidR="000A2073" w:rsidRDefault="000A2073">
      <w:pPr>
        <w:ind w:right="500" w:firstLine="820"/>
        <w:rPr>
          <w:rFonts w:ascii="Times New Roman" w:hAnsi="Times New Roman" w:cs="Times New Roman"/>
        </w:rPr>
      </w:pPr>
    </w:p>
    <w:p w14:paraId="7C1DD471" w14:textId="77777777" w:rsidR="000A2073" w:rsidRDefault="000A2073">
      <w:pPr>
        <w:ind w:right="500" w:firstLine="820"/>
        <w:rPr>
          <w:rFonts w:ascii="Times New Roman" w:hAnsi="Times New Roman" w:cs="Times New Roman"/>
        </w:rPr>
      </w:pPr>
    </w:p>
    <w:p w14:paraId="38A453A4" w14:textId="77777777" w:rsidR="00DB7094" w:rsidRDefault="00DB7094">
      <w:pPr>
        <w:ind w:right="500" w:firstLine="820"/>
        <w:rPr>
          <w:rFonts w:ascii="Times New Roman" w:hAnsi="Times New Roman" w:cs="Times New Roman"/>
        </w:rPr>
      </w:pPr>
    </w:p>
    <w:p w14:paraId="3C603F01" w14:textId="77777777" w:rsidR="00882F0E" w:rsidRDefault="00882F0E">
      <w:pPr>
        <w:ind w:right="500" w:firstLine="820"/>
        <w:rPr>
          <w:rFonts w:ascii="Times New Roman" w:hAnsi="Times New Roman" w:cs="Times New Roman"/>
        </w:rPr>
      </w:pPr>
    </w:p>
    <w:p w14:paraId="50589C4D" w14:textId="77777777" w:rsidR="00882F0E" w:rsidRDefault="00882F0E">
      <w:pPr>
        <w:ind w:right="500" w:firstLine="820"/>
        <w:rPr>
          <w:rFonts w:ascii="Times New Roman" w:hAnsi="Times New Roman" w:cs="Times New Roman"/>
        </w:rPr>
      </w:pPr>
    </w:p>
    <w:p w14:paraId="75789BBE" w14:textId="77777777" w:rsidR="00882F0E" w:rsidRDefault="00882F0E">
      <w:pPr>
        <w:ind w:right="500" w:firstLine="820"/>
        <w:rPr>
          <w:rFonts w:ascii="Times New Roman" w:hAnsi="Times New Roman" w:cs="Times New Roman"/>
        </w:rPr>
      </w:pPr>
    </w:p>
    <w:p w14:paraId="2D09CFFD" w14:textId="77777777" w:rsidR="00882F0E" w:rsidRDefault="00882F0E">
      <w:pPr>
        <w:ind w:right="500" w:firstLine="820"/>
        <w:rPr>
          <w:rFonts w:ascii="Times New Roman" w:hAnsi="Times New Roman" w:cs="Times New Roman"/>
        </w:rPr>
      </w:pPr>
    </w:p>
    <w:p w14:paraId="1329850F" w14:textId="77777777" w:rsidR="00DB7094" w:rsidRDefault="00DB7094">
      <w:pPr>
        <w:ind w:right="500" w:firstLine="820"/>
        <w:rPr>
          <w:rFonts w:ascii="Times New Roman" w:hAnsi="Times New Roman" w:cs="Times New Roman"/>
        </w:rPr>
      </w:pPr>
    </w:p>
    <w:p w14:paraId="3AE2590E" w14:textId="77777777" w:rsidR="00DB7094" w:rsidRDefault="00DB7094">
      <w:pPr>
        <w:ind w:right="500" w:firstLine="820"/>
        <w:rPr>
          <w:rFonts w:ascii="Times New Roman" w:hAnsi="Times New Roman" w:cs="Times New Roman"/>
        </w:rPr>
      </w:pPr>
    </w:p>
    <w:p w14:paraId="0A883FFD" w14:textId="77777777" w:rsidR="000A2073" w:rsidRDefault="000A2073">
      <w:pPr>
        <w:ind w:right="500" w:firstLine="820"/>
        <w:rPr>
          <w:rFonts w:ascii="Times New Roman" w:hAnsi="Times New Roman" w:cs="Times New Roman"/>
        </w:rPr>
      </w:pPr>
    </w:p>
    <w:p w14:paraId="0C75E242" w14:textId="77777777" w:rsidR="008C4CAF" w:rsidRDefault="008C4CAF">
      <w:pPr>
        <w:ind w:right="500" w:firstLine="820"/>
        <w:rPr>
          <w:rFonts w:ascii="Times New Roman" w:hAnsi="Times New Roman" w:cs="Times New Roman"/>
        </w:rPr>
      </w:pPr>
    </w:p>
    <w:p w14:paraId="745ABA62" w14:textId="77777777" w:rsidR="008C4CAF" w:rsidRDefault="008C4CAF">
      <w:pPr>
        <w:ind w:right="500" w:firstLine="820"/>
        <w:rPr>
          <w:rFonts w:ascii="Times New Roman" w:hAnsi="Times New Roman" w:cs="Times New Roman"/>
        </w:rPr>
      </w:pPr>
    </w:p>
    <w:p w14:paraId="5C8B44A9" w14:textId="77777777" w:rsidR="000A2073" w:rsidRPr="00944008" w:rsidRDefault="000A2073">
      <w:pPr>
        <w:ind w:right="500" w:firstLine="820"/>
        <w:rPr>
          <w:rFonts w:ascii="Times New Roman" w:hAnsi="Times New Roman" w:cs="Times New Roman"/>
        </w:rPr>
      </w:pPr>
    </w:p>
    <w:p w14:paraId="48A4F23A" w14:textId="77777777" w:rsidR="00DE29E5" w:rsidRPr="00944008" w:rsidRDefault="00DE29E5">
      <w:pPr>
        <w:ind w:right="500" w:firstLine="820"/>
        <w:rPr>
          <w:rFonts w:ascii="Times New Roman" w:hAnsi="Times New Roman" w:cs="Times New Roman"/>
        </w:rPr>
      </w:pPr>
    </w:p>
    <w:p w14:paraId="7AED6DB7" w14:textId="77777777" w:rsidR="00DE29E5" w:rsidRPr="00944008" w:rsidRDefault="00DE29E5">
      <w:pPr>
        <w:ind w:right="500" w:firstLine="820"/>
        <w:rPr>
          <w:rFonts w:ascii="Times New Roman" w:hAnsi="Times New Roman" w:cs="Times New Roman"/>
        </w:rPr>
      </w:pPr>
    </w:p>
    <w:p w14:paraId="09C15111" w14:textId="5D85C0B7" w:rsidR="00DE29E5" w:rsidRPr="00944008" w:rsidRDefault="00303CCE">
      <w:pPr>
        <w:pStyle w:val="51"/>
        <w:shd w:val="clear" w:color="auto" w:fill="auto"/>
        <w:spacing w:after="552" w:line="240" w:lineRule="exact"/>
        <w:jc w:val="center"/>
      </w:pPr>
      <w:bookmarkStart w:id="13" w:name="bookmark25"/>
      <w:r w:rsidRPr="00944008">
        <w:t xml:space="preserve">Информационная справка по повышению квалификации работников колледжа </w:t>
      </w:r>
      <w:bookmarkEnd w:id="13"/>
      <w:r w:rsidRPr="00944008">
        <w:t xml:space="preserve">ГБПОУ РД «Дорожно-строительный </w:t>
      </w:r>
      <w:proofErr w:type="gramStart"/>
      <w:r w:rsidRPr="00944008">
        <w:t xml:space="preserve">колледж»   </w:t>
      </w:r>
      <w:proofErr w:type="gramEnd"/>
      <w:r w:rsidRPr="00944008">
        <w:t xml:space="preserve">                                 за 202</w:t>
      </w:r>
      <w:r w:rsidR="00246FB8">
        <w:t>5</w:t>
      </w:r>
      <w:r w:rsidRPr="00944008">
        <w:t xml:space="preserve"> - 202</w:t>
      </w:r>
      <w:r w:rsidR="00246FB8">
        <w:t>6</w:t>
      </w:r>
      <w:r w:rsidRPr="00944008">
        <w:t xml:space="preserve"> учебный год</w:t>
      </w:r>
    </w:p>
    <w:tbl>
      <w:tblPr>
        <w:tblW w:w="14550" w:type="dxa"/>
        <w:tblLayout w:type="fixed"/>
        <w:tblCellMar>
          <w:left w:w="10" w:type="dxa"/>
          <w:right w:w="10" w:type="dxa"/>
        </w:tblCellMar>
        <w:tblLook w:val="04A0" w:firstRow="1" w:lastRow="0" w:firstColumn="1" w:lastColumn="0" w:noHBand="0" w:noVBand="1"/>
      </w:tblPr>
      <w:tblGrid>
        <w:gridCol w:w="710"/>
        <w:gridCol w:w="3128"/>
        <w:gridCol w:w="2268"/>
        <w:gridCol w:w="6795"/>
        <w:gridCol w:w="16"/>
        <w:gridCol w:w="1633"/>
      </w:tblGrid>
      <w:tr w:rsidR="00DE29E5" w:rsidRPr="00944008" w14:paraId="65AA46F6" w14:textId="77777777" w:rsidTr="00C84B78">
        <w:trPr>
          <w:trHeight w:hRule="exact" w:val="722"/>
        </w:trPr>
        <w:tc>
          <w:tcPr>
            <w:tcW w:w="710" w:type="dxa"/>
            <w:tcBorders>
              <w:top w:val="single" w:sz="4" w:space="0" w:color="000000"/>
              <w:left w:val="single" w:sz="4" w:space="0" w:color="000000"/>
            </w:tcBorders>
            <w:shd w:val="clear" w:color="auto" w:fill="auto"/>
            <w:vAlign w:val="bottom"/>
          </w:tcPr>
          <w:p w14:paraId="584FA4C8" w14:textId="77777777" w:rsidR="00DE29E5" w:rsidRPr="00944008" w:rsidRDefault="00303CCE" w:rsidP="00454930">
            <w:pPr>
              <w:framePr w:w="14701" w:h="11636" w:hRule="exact" w:wrap="notBeside" w:vAnchor="text" w:hAnchor="page" w:x="1246" w:y="11831"/>
              <w:pBdr>
                <w:top w:val="single" w:sz="2" w:space="4" w:color="000000"/>
                <w:left w:val="single" w:sz="2" w:space="4" w:color="000000"/>
                <w:bottom w:val="single" w:sz="2" w:space="4" w:color="000000"/>
                <w:right w:val="single" w:sz="2" w:space="4" w:color="000000"/>
              </w:pBdr>
              <w:shd w:val="clear" w:color="auto" w:fill="FFFFFF"/>
              <w:rPr>
                <w:rFonts w:ascii="Times New Roman" w:hAnsi="Times New Roman" w:cs="Times New Roman"/>
                <w:b/>
              </w:rPr>
            </w:pPr>
            <w:r w:rsidRPr="00944008">
              <w:rPr>
                <w:rStyle w:val="26"/>
                <w:rFonts w:eastAsia="Arial Unicode MS"/>
              </w:rPr>
              <w:lastRenderedPageBreak/>
              <w:t>№</w:t>
            </w:r>
          </w:p>
          <w:p w14:paraId="027181EC" w14:textId="77777777" w:rsidR="00DE29E5" w:rsidRPr="00944008" w:rsidRDefault="00303CCE" w:rsidP="00454930">
            <w:pPr>
              <w:framePr w:w="14701" w:h="11636" w:hRule="exact" w:wrap="notBeside" w:vAnchor="text" w:hAnchor="page" w:x="1246" w:y="11831"/>
              <w:pBdr>
                <w:top w:val="single" w:sz="2" w:space="4" w:color="000000"/>
                <w:left w:val="single" w:sz="2" w:space="4" w:color="000000"/>
                <w:bottom w:val="single" w:sz="2" w:space="4" w:color="000000"/>
                <w:right w:val="single" w:sz="2" w:space="4" w:color="000000"/>
              </w:pBdr>
              <w:shd w:val="clear" w:color="auto" w:fill="FFFFFF"/>
              <w:rPr>
                <w:rFonts w:ascii="Times New Roman" w:hAnsi="Times New Roman" w:cs="Times New Roman"/>
                <w:b/>
              </w:rPr>
            </w:pPr>
            <w:proofErr w:type="spellStart"/>
            <w:r w:rsidRPr="00944008">
              <w:rPr>
                <w:rStyle w:val="26"/>
                <w:rFonts w:eastAsia="Arial Unicode MS"/>
              </w:rPr>
              <w:t>п.п</w:t>
            </w:r>
            <w:proofErr w:type="spellEnd"/>
            <w:r w:rsidRPr="00944008">
              <w:rPr>
                <w:rStyle w:val="26"/>
                <w:rFonts w:eastAsia="Arial Unicode MS"/>
              </w:rPr>
              <w:t>.</w:t>
            </w:r>
          </w:p>
        </w:tc>
        <w:tc>
          <w:tcPr>
            <w:tcW w:w="3128" w:type="dxa"/>
            <w:tcBorders>
              <w:top w:val="single" w:sz="4" w:space="0" w:color="000000"/>
              <w:left w:val="single" w:sz="4" w:space="0" w:color="000000"/>
            </w:tcBorders>
            <w:shd w:val="clear" w:color="auto" w:fill="auto"/>
            <w:vAlign w:val="bottom"/>
          </w:tcPr>
          <w:p w14:paraId="5791F879" w14:textId="77777777" w:rsidR="00DE29E5" w:rsidRPr="00944008" w:rsidRDefault="00303CCE" w:rsidP="00454930">
            <w:pPr>
              <w:framePr w:w="14701" w:h="11636" w:hRule="exact" w:wrap="notBeside" w:vAnchor="text" w:hAnchor="page" w:x="1246" w:y="11831"/>
              <w:pBdr>
                <w:top w:val="single" w:sz="2" w:space="4" w:color="000000"/>
                <w:left w:val="single" w:sz="2" w:space="4" w:color="000000"/>
                <w:bottom w:val="single" w:sz="2" w:space="4" w:color="000000"/>
                <w:right w:val="single" w:sz="2" w:space="4" w:color="000000"/>
              </w:pBdr>
              <w:shd w:val="clear" w:color="auto" w:fill="FFFFFF"/>
              <w:rPr>
                <w:rFonts w:ascii="Times New Roman" w:hAnsi="Times New Roman" w:cs="Times New Roman"/>
                <w:b/>
              </w:rPr>
            </w:pPr>
            <w:r w:rsidRPr="00944008">
              <w:rPr>
                <w:rStyle w:val="26"/>
                <w:rFonts w:eastAsia="Arial Unicode MS"/>
              </w:rPr>
              <w:t>Ф.И.О.</w:t>
            </w:r>
          </w:p>
          <w:p w14:paraId="203F354C" w14:textId="77777777" w:rsidR="00DE29E5" w:rsidRPr="00944008" w:rsidRDefault="00DE29E5" w:rsidP="00454930">
            <w:pPr>
              <w:framePr w:w="14701" w:h="11636" w:hRule="exact" w:wrap="notBeside" w:vAnchor="text" w:hAnchor="page" w:x="1246" w:y="11831"/>
              <w:pBdr>
                <w:top w:val="single" w:sz="2" w:space="4" w:color="000000"/>
                <w:left w:val="single" w:sz="2" w:space="4" w:color="000000"/>
                <w:bottom w:val="single" w:sz="2" w:space="4" w:color="000000"/>
                <w:right w:val="single" w:sz="2" w:space="4" w:color="000000"/>
              </w:pBdr>
              <w:shd w:val="clear" w:color="auto" w:fill="FFFFFF"/>
              <w:rPr>
                <w:rFonts w:ascii="Times New Roman" w:hAnsi="Times New Roman" w:cs="Times New Roman"/>
                <w:b/>
              </w:rPr>
            </w:pPr>
          </w:p>
        </w:tc>
        <w:tc>
          <w:tcPr>
            <w:tcW w:w="2268" w:type="dxa"/>
            <w:tcBorders>
              <w:top w:val="single" w:sz="4" w:space="0" w:color="000000"/>
              <w:left w:val="single" w:sz="4" w:space="0" w:color="000000"/>
            </w:tcBorders>
            <w:shd w:val="clear" w:color="auto" w:fill="auto"/>
            <w:vAlign w:val="center"/>
          </w:tcPr>
          <w:p w14:paraId="33EC76BB" w14:textId="77777777" w:rsidR="00DE29E5" w:rsidRPr="00944008" w:rsidRDefault="00303CCE" w:rsidP="00454930">
            <w:pPr>
              <w:framePr w:w="14701" w:h="11636" w:hRule="exact" w:wrap="notBeside" w:vAnchor="text" w:hAnchor="page" w:x="1246" w:y="11831"/>
              <w:pBdr>
                <w:top w:val="single" w:sz="2" w:space="4" w:color="000000"/>
                <w:left w:val="single" w:sz="2" w:space="4" w:color="000000"/>
                <w:bottom w:val="single" w:sz="2" w:space="4" w:color="000000"/>
                <w:right w:val="single" w:sz="2" w:space="4" w:color="000000"/>
              </w:pBdr>
              <w:shd w:val="clear" w:color="auto" w:fill="FFFFFF"/>
              <w:rPr>
                <w:rFonts w:ascii="Times New Roman" w:hAnsi="Times New Roman" w:cs="Times New Roman"/>
                <w:b/>
              </w:rPr>
            </w:pPr>
            <w:r w:rsidRPr="00944008">
              <w:rPr>
                <w:rStyle w:val="26"/>
                <w:rFonts w:eastAsia="Arial Unicode MS"/>
              </w:rPr>
              <w:t>Должность</w:t>
            </w:r>
          </w:p>
        </w:tc>
        <w:tc>
          <w:tcPr>
            <w:tcW w:w="6811" w:type="dxa"/>
            <w:gridSpan w:val="2"/>
            <w:tcBorders>
              <w:top w:val="single" w:sz="4" w:space="0" w:color="000000"/>
              <w:left w:val="single" w:sz="4" w:space="0" w:color="000000"/>
            </w:tcBorders>
            <w:shd w:val="clear" w:color="auto" w:fill="auto"/>
            <w:vAlign w:val="bottom"/>
          </w:tcPr>
          <w:p w14:paraId="1193C0C6" w14:textId="77777777" w:rsidR="00DE29E5" w:rsidRPr="00944008" w:rsidRDefault="00303CCE" w:rsidP="00454930">
            <w:pPr>
              <w:framePr w:w="14701" w:h="11636" w:hRule="exact" w:wrap="notBeside" w:vAnchor="text" w:hAnchor="page" w:x="1246" w:y="11831"/>
              <w:pBdr>
                <w:top w:val="single" w:sz="2" w:space="4" w:color="000000"/>
                <w:left w:val="single" w:sz="2" w:space="4" w:color="000000"/>
                <w:bottom w:val="single" w:sz="2" w:space="4" w:color="000000"/>
                <w:right w:val="single" w:sz="2" w:space="4" w:color="000000"/>
              </w:pBdr>
              <w:shd w:val="clear" w:color="auto" w:fill="FFFFFF"/>
              <w:rPr>
                <w:rFonts w:ascii="Times New Roman" w:hAnsi="Times New Roman" w:cs="Times New Roman"/>
                <w:b/>
              </w:rPr>
            </w:pPr>
            <w:r w:rsidRPr="00944008">
              <w:rPr>
                <w:rStyle w:val="26"/>
                <w:rFonts w:eastAsia="Arial Unicode MS"/>
              </w:rPr>
              <w:t>Место повышения квалификации</w:t>
            </w:r>
          </w:p>
        </w:tc>
        <w:tc>
          <w:tcPr>
            <w:tcW w:w="1633" w:type="dxa"/>
            <w:tcBorders>
              <w:top w:val="single" w:sz="4" w:space="0" w:color="000000"/>
              <w:left w:val="single" w:sz="4" w:space="0" w:color="000000"/>
              <w:right w:val="single" w:sz="4" w:space="0" w:color="000000"/>
            </w:tcBorders>
            <w:shd w:val="clear" w:color="auto" w:fill="auto"/>
            <w:vAlign w:val="center"/>
          </w:tcPr>
          <w:p w14:paraId="6C57216D" w14:textId="77777777" w:rsidR="00DE29E5" w:rsidRPr="00944008" w:rsidRDefault="00303CCE" w:rsidP="00454930">
            <w:pPr>
              <w:framePr w:w="14701" w:h="11636" w:hRule="exact" w:wrap="notBeside" w:vAnchor="text" w:hAnchor="page" w:x="1246" w:y="11831"/>
              <w:pBdr>
                <w:top w:val="single" w:sz="2" w:space="4" w:color="000000"/>
                <w:left w:val="single" w:sz="2" w:space="4" w:color="000000"/>
                <w:bottom w:val="single" w:sz="2" w:space="4" w:color="000000"/>
                <w:right w:val="single" w:sz="2" w:space="4" w:color="000000"/>
              </w:pBdr>
              <w:shd w:val="clear" w:color="auto" w:fill="FFFFFF"/>
              <w:rPr>
                <w:rFonts w:ascii="Times New Roman" w:hAnsi="Times New Roman" w:cs="Times New Roman"/>
                <w:b/>
              </w:rPr>
            </w:pPr>
            <w:r w:rsidRPr="00944008">
              <w:rPr>
                <w:rStyle w:val="26"/>
                <w:rFonts w:eastAsia="Arial Unicode MS"/>
              </w:rPr>
              <w:t>Дата</w:t>
            </w:r>
          </w:p>
        </w:tc>
      </w:tr>
      <w:tr w:rsidR="00DE29E5" w:rsidRPr="00944008" w14:paraId="3CB2B4F1" w14:textId="77777777" w:rsidTr="003F303B">
        <w:trPr>
          <w:trHeight w:hRule="exact" w:val="429"/>
        </w:trPr>
        <w:tc>
          <w:tcPr>
            <w:tcW w:w="14550" w:type="dxa"/>
            <w:gridSpan w:val="6"/>
            <w:tcBorders>
              <w:top w:val="single" w:sz="4" w:space="0" w:color="000000"/>
              <w:left w:val="single" w:sz="4" w:space="0" w:color="000000"/>
              <w:bottom w:val="single" w:sz="4" w:space="0" w:color="000000"/>
              <w:right w:val="single" w:sz="4" w:space="0" w:color="000000"/>
            </w:tcBorders>
            <w:shd w:val="clear" w:color="auto" w:fill="auto"/>
            <w:vAlign w:val="bottom"/>
          </w:tcPr>
          <w:p w14:paraId="507128A7" w14:textId="77777777" w:rsidR="00DE29E5" w:rsidRPr="00944008" w:rsidRDefault="00303CCE" w:rsidP="00454930">
            <w:pPr>
              <w:framePr w:w="14701" w:h="11636" w:hRule="exact" w:wrap="notBeside" w:vAnchor="text" w:hAnchor="page" w:x="1246" w:y="11831"/>
              <w:pBdr>
                <w:top w:val="single" w:sz="2" w:space="4" w:color="000000"/>
                <w:left w:val="single" w:sz="2" w:space="4" w:color="000000"/>
                <w:bottom w:val="single" w:sz="2" w:space="4" w:color="000000"/>
                <w:right w:val="single" w:sz="2" w:space="4" w:color="000000"/>
              </w:pBdr>
              <w:shd w:val="clear" w:color="auto" w:fill="FFFFFF"/>
              <w:rPr>
                <w:rStyle w:val="24"/>
                <w:rFonts w:eastAsia="Arial Unicode MS"/>
              </w:rPr>
            </w:pPr>
            <w:r w:rsidRPr="00944008">
              <w:rPr>
                <w:rStyle w:val="26"/>
                <w:rFonts w:eastAsia="Arial Unicode MS"/>
              </w:rPr>
              <w:t>Административно - управленческий персонал</w:t>
            </w:r>
            <w:r w:rsidRPr="00944008">
              <w:rPr>
                <w:rStyle w:val="24"/>
                <w:rFonts w:eastAsia="Arial Unicode MS"/>
              </w:rPr>
              <w:t>.</w:t>
            </w:r>
          </w:p>
          <w:p w14:paraId="20316DFB" w14:textId="77777777" w:rsidR="00DE29E5" w:rsidRPr="00944008" w:rsidRDefault="00DE29E5" w:rsidP="00454930">
            <w:pPr>
              <w:framePr w:w="14701" w:h="11636" w:hRule="exact" w:wrap="notBeside" w:vAnchor="text" w:hAnchor="page" w:x="1246" w:y="11831"/>
              <w:pBdr>
                <w:top w:val="single" w:sz="2" w:space="4" w:color="000000"/>
                <w:left w:val="single" w:sz="2" w:space="4" w:color="000000"/>
                <w:bottom w:val="single" w:sz="2" w:space="4" w:color="000000"/>
                <w:right w:val="single" w:sz="2" w:space="4" w:color="000000"/>
              </w:pBdr>
              <w:shd w:val="clear" w:color="auto" w:fill="FFFFFF"/>
              <w:rPr>
                <w:rStyle w:val="24"/>
                <w:rFonts w:eastAsia="Arial Unicode MS"/>
              </w:rPr>
            </w:pPr>
          </w:p>
          <w:p w14:paraId="2354EB76" w14:textId="77777777" w:rsidR="00DE29E5" w:rsidRPr="00944008" w:rsidRDefault="00DE29E5" w:rsidP="00454930">
            <w:pPr>
              <w:framePr w:w="14701" w:h="11636" w:hRule="exact" w:wrap="notBeside" w:vAnchor="text" w:hAnchor="page" w:x="1246" w:y="11831"/>
              <w:pBdr>
                <w:top w:val="single" w:sz="2" w:space="4" w:color="000000"/>
                <w:left w:val="single" w:sz="2" w:space="4" w:color="000000"/>
                <w:bottom w:val="single" w:sz="2" w:space="4" w:color="000000"/>
                <w:right w:val="single" w:sz="2" w:space="4" w:color="000000"/>
              </w:pBdr>
              <w:shd w:val="clear" w:color="auto" w:fill="FFFFFF"/>
              <w:rPr>
                <w:rStyle w:val="24"/>
                <w:rFonts w:eastAsia="Arial Unicode MS"/>
              </w:rPr>
            </w:pPr>
          </w:p>
          <w:p w14:paraId="0BD9C6F7" w14:textId="77777777" w:rsidR="00DE29E5" w:rsidRPr="00944008" w:rsidRDefault="00DE29E5" w:rsidP="00454930">
            <w:pPr>
              <w:framePr w:w="14701" w:h="11636" w:hRule="exact" w:wrap="notBeside" w:vAnchor="text" w:hAnchor="page" w:x="1246" w:y="11831"/>
              <w:pBdr>
                <w:top w:val="single" w:sz="2" w:space="4" w:color="000000"/>
                <w:left w:val="single" w:sz="2" w:space="4" w:color="000000"/>
                <w:bottom w:val="single" w:sz="2" w:space="4" w:color="000000"/>
                <w:right w:val="single" w:sz="2" w:space="4" w:color="000000"/>
              </w:pBdr>
              <w:shd w:val="clear" w:color="auto" w:fill="FFFFFF"/>
              <w:rPr>
                <w:rFonts w:ascii="Times New Roman" w:hAnsi="Times New Roman" w:cs="Times New Roman"/>
              </w:rPr>
            </w:pPr>
          </w:p>
        </w:tc>
      </w:tr>
      <w:tr w:rsidR="00DE29E5" w:rsidRPr="00944008" w14:paraId="1916D28B" w14:textId="77777777" w:rsidTr="00C84B78">
        <w:trPr>
          <w:trHeight w:hRule="exact" w:val="987"/>
        </w:trPr>
        <w:tc>
          <w:tcPr>
            <w:tcW w:w="710"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ED458C5" w14:textId="77777777" w:rsidR="00DE29E5" w:rsidRPr="00944008" w:rsidRDefault="00DE29E5" w:rsidP="00454930">
            <w:pPr>
              <w:framePr w:w="14701" w:h="11636" w:hRule="exact" w:wrap="notBeside" w:vAnchor="text" w:hAnchor="page" w:x="1246" w:y="11831"/>
              <w:pBdr>
                <w:top w:val="single" w:sz="2" w:space="4" w:color="000000"/>
                <w:left w:val="single" w:sz="2" w:space="4" w:color="000000"/>
                <w:bottom w:val="single" w:sz="2" w:space="4" w:color="000000"/>
                <w:right w:val="single" w:sz="2" w:space="4" w:color="000000"/>
              </w:pBdr>
              <w:shd w:val="clear" w:color="auto" w:fill="FFFFFF"/>
              <w:rPr>
                <w:rStyle w:val="26"/>
                <w:rFonts w:eastAsia="Arial Unicode MS"/>
                <w:b w:val="0"/>
              </w:rPr>
            </w:pPr>
          </w:p>
        </w:tc>
        <w:tc>
          <w:tcPr>
            <w:tcW w:w="3128"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35E4187" w14:textId="77777777" w:rsidR="00DE29E5" w:rsidRPr="00944008" w:rsidRDefault="00303CCE" w:rsidP="00454930">
            <w:pPr>
              <w:framePr w:w="14701" w:h="11636" w:hRule="exact" w:wrap="notBeside" w:vAnchor="text" w:hAnchor="page" w:x="1246" w:y="11831"/>
              <w:pBdr>
                <w:top w:val="single" w:sz="2" w:space="4" w:color="000000"/>
                <w:left w:val="single" w:sz="2" w:space="4" w:color="000000"/>
                <w:bottom w:val="single" w:sz="2" w:space="4" w:color="000000"/>
                <w:right w:val="single" w:sz="2" w:space="4" w:color="000000"/>
              </w:pBdr>
              <w:shd w:val="clear" w:color="auto" w:fill="FFFFFF"/>
              <w:rPr>
                <w:rStyle w:val="26"/>
                <w:rFonts w:eastAsia="Arial Unicode MS"/>
                <w:b w:val="0"/>
              </w:rPr>
            </w:pPr>
            <w:proofErr w:type="spellStart"/>
            <w:r w:rsidRPr="00944008">
              <w:rPr>
                <w:rStyle w:val="26"/>
                <w:rFonts w:eastAsia="Arial Unicode MS"/>
                <w:b w:val="0"/>
              </w:rPr>
              <w:t>Ахмеднабиев</w:t>
            </w:r>
            <w:proofErr w:type="spellEnd"/>
            <w:r w:rsidRPr="00944008">
              <w:rPr>
                <w:rStyle w:val="26"/>
                <w:rFonts w:eastAsia="Arial Unicode MS"/>
                <w:b w:val="0"/>
              </w:rPr>
              <w:t xml:space="preserve"> Алиасхаб </w:t>
            </w:r>
            <w:proofErr w:type="spellStart"/>
            <w:r w:rsidRPr="00944008">
              <w:rPr>
                <w:rStyle w:val="26"/>
                <w:rFonts w:eastAsia="Arial Unicode MS"/>
                <w:b w:val="0"/>
              </w:rPr>
              <w:t>Каримулаевич</w:t>
            </w:r>
            <w:proofErr w:type="spellEnd"/>
          </w:p>
          <w:p w14:paraId="7204A837" w14:textId="77777777" w:rsidR="00DE29E5" w:rsidRPr="00944008" w:rsidRDefault="00DE29E5" w:rsidP="00454930">
            <w:pPr>
              <w:framePr w:w="14701" w:h="11636" w:hRule="exact" w:wrap="notBeside" w:vAnchor="text" w:hAnchor="page" w:x="1246" w:y="11831"/>
              <w:pBdr>
                <w:top w:val="single" w:sz="2" w:space="4" w:color="000000"/>
                <w:left w:val="single" w:sz="2" w:space="4" w:color="000000"/>
                <w:bottom w:val="single" w:sz="2" w:space="4" w:color="000000"/>
                <w:right w:val="single" w:sz="2" w:space="4" w:color="000000"/>
              </w:pBdr>
              <w:shd w:val="clear" w:color="auto" w:fill="FFFFFF"/>
              <w:rPr>
                <w:rStyle w:val="26"/>
                <w:rFonts w:eastAsia="Arial Unicode MS"/>
                <w:b w:val="0"/>
              </w:rPr>
            </w:pPr>
          </w:p>
          <w:p w14:paraId="37B62D75" w14:textId="77777777" w:rsidR="00DE29E5" w:rsidRPr="00944008" w:rsidRDefault="00DE29E5" w:rsidP="00454930">
            <w:pPr>
              <w:framePr w:w="14701" w:h="11636" w:hRule="exact" w:wrap="notBeside" w:vAnchor="text" w:hAnchor="page" w:x="1246" w:y="11831"/>
              <w:pBdr>
                <w:top w:val="single" w:sz="2" w:space="4" w:color="000000"/>
                <w:left w:val="single" w:sz="2" w:space="4" w:color="000000"/>
                <w:bottom w:val="single" w:sz="2" w:space="4" w:color="000000"/>
                <w:right w:val="single" w:sz="2" w:space="4" w:color="000000"/>
              </w:pBdr>
              <w:shd w:val="clear" w:color="auto" w:fill="FFFFFF"/>
              <w:rPr>
                <w:rStyle w:val="26"/>
                <w:rFonts w:eastAsia="Arial Unicode MS"/>
                <w:b w:val="0"/>
              </w:rPr>
            </w:pP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2FAB57F" w14:textId="77777777" w:rsidR="00DE29E5" w:rsidRPr="00944008" w:rsidRDefault="00303CCE" w:rsidP="00454930">
            <w:pPr>
              <w:framePr w:w="14701" w:h="11636" w:hRule="exact" w:wrap="notBeside" w:vAnchor="text" w:hAnchor="page" w:x="1246" w:y="11831"/>
              <w:pBdr>
                <w:top w:val="single" w:sz="2" w:space="4" w:color="000000"/>
                <w:left w:val="single" w:sz="2" w:space="4" w:color="000000"/>
                <w:bottom w:val="single" w:sz="2" w:space="4" w:color="000000"/>
                <w:right w:val="single" w:sz="2" w:space="4" w:color="000000"/>
              </w:pBdr>
              <w:shd w:val="clear" w:color="auto" w:fill="FFFFFF"/>
              <w:rPr>
                <w:rStyle w:val="26"/>
                <w:rFonts w:eastAsia="Arial Unicode MS"/>
                <w:b w:val="0"/>
              </w:rPr>
            </w:pPr>
            <w:r w:rsidRPr="00944008">
              <w:rPr>
                <w:rStyle w:val="26"/>
                <w:rFonts w:eastAsia="Arial Unicode MS"/>
                <w:b w:val="0"/>
              </w:rPr>
              <w:t>Директор</w:t>
            </w:r>
          </w:p>
          <w:p w14:paraId="4711BABA" w14:textId="77777777" w:rsidR="00DE29E5" w:rsidRPr="00944008" w:rsidRDefault="00DE29E5" w:rsidP="00454930">
            <w:pPr>
              <w:framePr w:w="14701" w:h="11636" w:hRule="exact" w:wrap="notBeside" w:vAnchor="text" w:hAnchor="page" w:x="1246" w:y="11831"/>
              <w:pBdr>
                <w:top w:val="single" w:sz="2" w:space="4" w:color="000000"/>
                <w:left w:val="single" w:sz="2" w:space="4" w:color="000000"/>
                <w:bottom w:val="single" w:sz="2" w:space="4" w:color="000000"/>
                <w:right w:val="single" w:sz="2" w:space="4" w:color="000000"/>
              </w:pBdr>
              <w:shd w:val="clear" w:color="auto" w:fill="FFFFFF"/>
              <w:rPr>
                <w:rStyle w:val="26"/>
                <w:rFonts w:eastAsia="Arial Unicode MS"/>
                <w:b w:val="0"/>
              </w:rPr>
            </w:pPr>
          </w:p>
          <w:p w14:paraId="0E355980" w14:textId="77777777" w:rsidR="00DE29E5" w:rsidRPr="00944008" w:rsidRDefault="00DE29E5" w:rsidP="00454930">
            <w:pPr>
              <w:framePr w:w="14701" w:h="11636" w:hRule="exact" w:wrap="notBeside" w:vAnchor="text" w:hAnchor="page" w:x="1246" w:y="11831"/>
              <w:pBdr>
                <w:top w:val="single" w:sz="2" w:space="4" w:color="000000"/>
                <w:left w:val="single" w:sz="2" w:space="4" w:color="000000"/>
                <w:bottom w:val="single" w:sz="2" w:space="4" w:color="000000"/>
                <w:right w:val="single" w:sz="2" w:space="4" w:color="000000"/>
              </w:pBdr>
              <w:shd w:val="clear" w:color="auto" w:fill="FFFFFF"/>
              <w:rPr>
                <w:rStyle w:val="26"/>
                <w:rFonts w:eastAsia="Arial Unicode MS"/>
                <w:b w:val="0"/>
              </w:rPr>
            </w:pPr>
          </w:p>
          <w:p w14:paraId="2FB73481" w14:textId="77777777" w:rsidR="00DE29E5" w:rsidRPr="00944008" w:rsidRDefault="00DE29E5" w:rsidP="00454930">
            <w:pPr>
              <w:framePr w:w="14701" w:h="11636" w:hRule="exact" w:wrap="notBeside" w:vAnchor="text" w:hAnchor="page" w:x="1246" w:y="11831"/>
              <w:pBdr>
                <w:top w:val="single" w:sz="2" w:space="4" w:color="000000"/>
                <w:left w:val="single" w:sz="2" w:space="4" w:color="000000"/>
                <w:bottom w:val="single" w:sz="2" w:space="4" w:color="000000"/>
                <w:right w:val="single" w:sz="2" w:space="4" w:color="000000"/>
              </w:pBdr>
              <w:shd w:val="clear" w:color="auto" w:fill="FFFFFF"/>
              <w:rPr>
                <w:rStyle w:val="26"/>
                <w:rFonts w:eastAsia="Arial Unicode MS"/>
                <w:b w:val="0"/>
              </w:rPr>
            </w:pPr>
          </w:p>
          <w:p w14:paraId="22660AC3" w14:textId="77777777" w:rsidR="00DE29E5" w:rsidRPr="00944008" w:rsidRDefault="00DE29E5" w:rsidP="00454930">
            <w:pPr>
              <w:framePr w:w="14701" w:h="11636" w:hRule="exact" w:wrap="notBeside" w:vAnchor="text" w:hAnchor="page" w:x="1246" w:y="11831"/>
              <w:pBdr>
                <w:top w:val="single" w:sz="2" w:space="4" w:color="000000"/>
                <w:left w:val="single" w:sz="2" w:space="4" w:color="000000"/>
                <w:bottom w:val="single" w:sz="2" w:space="4" w:color="000000"/>
                <w:right w:val="single" w:sz="2" w:space="4" w:color="000000"/>
              </w:pBdr>
              <w:shd w:val="clear" w:color="auto" w:fill="FFFFFF"/>
              <w:rPr>
                <w:rStyle w:val="26"/>
                <w:rFonts w:eastAsia="Arial Unicode MS"/>
                <w:b w:val="0"/>
              </w:rPr>
            </w:pPr>
          </w:p>
        </w:tc>
        <w:tc>
          <w:tcPr>
            <w:tcW w:w="6795" w:type="dxa"/>
            <w:tcBorders>
              <w:top w:val="single" w:sz="4" w:space="0" w:color="000000"/>
              <w:left w:val="single" w:sz="4" w:space="0" w:color="000000"/>
              <w:bottom w:val="single" w:sz="4" w:space="0" w:color="000000"/>
              <w:right w:val="single" w:sz="4" w:space="0" w:color="000000"/>
            </w:tcBorders>
            <w:shd w:val="clear" w:color="auto" w:fill="auto"/>
          </w:tcPr>
          <w:p w14:paraId="3FB7A2C5" w14:textId="77777777" w:rsidR="00DE29E5" w:rsidRPr="00944008" w:rsidRDefault="00DE29E5" w:rsidP="00454930">
            <w:pPr>
              <w:framePr w:w="14701" w:h="11636" w:hRule="exact" w:wrap="notBeside" w:vAnchor="text" w:hAnchor="page" w:x="1246" w:y="11831"/>
              <w:pBdr>
                <w:top w:val="single" w:sz="2" w:space="4" w:color="000000"/>
                <w:left w:val="single" w:sz="2" w:space="4" w:color="000000"/>
                <w:bottom w:val="single" w:sz="2" w:space="4" w:color="000000"/>
                <w:right w:val="single" w:sz="2" w:space="4" w:color="000000"/>
              </w:pBdr>
              <w:shd w:val="clear" w:color="auto" w:fill="FFFFFF"/>
              <w:rPr>
                <w:rFonts w:ascii="Times New Roman" w:hAnsi="Times New Roman" w:cs="Times New Roman"/>
              </w:rPr>
            </w:pPr>
          </w:p>
          <w:p w14:paraId="02EC47CC" w14:textId="77777777" w:rsidR="00DE29E5" w:rsidRPr="00944008" w:rsidRDefault="00303CCE" w:rsidP="00454930">
            <w:pPr>
              <w:framePr w:w="14701" w:h="11636" w:hRule="exact" w:wrap="notBeside" w:vAnchor="text" w:hAnchor="page" w:x="1246" w:y="11831"/>
              <w:pBdr>
                <w:top w:val="single" w:sz="2" w:space="4" w:color="000000"/>
                <w:left w:val="single" w:sz="2" w:space="4" w:color="000000"/>
                <w:bottom w:val="single" w:sz="2" w:space="4" w:color="000000"/>
                <w:right w:val="single" w:sz="2" w:space="4" w:color="000000"/>
              </w:pBdr>
              <w:shd w:val="clear" w:color="auto" w:fill="FFFFFF"/>
              <w:rPr>
                <w:rStyle w:val="26"/>
                <w:rFonts w:eastAsia="Arial Unicode MS"/>
                <w:b w:val="0"/>
              </w:rPr>
            </w:pPr>
            <w:r w:rsidRPr="00944008">
              <w:rPr>
                <w:rFonts w:ascii="Times New Roman" w:hAnsi="Times New Roman" w:cs="Times New Roman"/>
              </w:rPr>
              <w:t>Махачкалинский центр повышения квалификации</w:t>
            </w:r>
          </w:p>
        </w:tc>
        <w:tc>
          <w:tcPr>
            <w:tcW w:w="1649"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14:paraId="3D8B039F" w14:textId="77777777" w:rsidR="00DE29E5" w:rsidRPr="00944008" w:rsidRDefault="00303CCE" w:rsidP="00454930">
            <w:pPr>
              <w:framePr w:w="14701" w:h="11636" w:hRule="exact" w:wrap="notBeside" w:vAnchor="text" w:hAnchor="page" w:x="1246" w:y="11831"/>
              <w:pBdr>
                <w:top w:val="single" w:sz="2" w:space="4" w:color="000000"/>
                <w:left w:val="single" w:sz="2" w:space="4" w:color="000000"/>
                <w:bottom w:val="single" w:sz="2" w:space="4" w:color="000000"/>
                <w:right w:val="single" w:sz="2" w:space="4" w:color="000000"/>
              </w:pBdr>
              <w:shd w:val="clear" w:color="auto" w:fill="FFFFFF"/>
              <w:rPr>
                <w:rStyle w:val="26"/>
                <w:rFonts w:eastAsia="Arial Unicode MS"/>
                <w:b w:val="0"/>
              </w:rPr>
            </w:pPr>
            <w:r w:rsidRPr="00944008">
              <w:rPr>
                <w:rStyle w:val="26"/>
                <w:rFonts w:eastAsia="Arial Unicode MS"/>
                <w:b w:val="0"/>
              </w:rPr>
              <w:t>2023</w:t>
            </w:r>
          </w:p>
        </w:tc>
      </w:tr>
      <w:tr w:rsidR="00DE29E5" w:rsidRPr="00944008" w14:paraId="682FE83B" w14:textId="77777777" w:rsidTr="00C84B78">
        <w:trPr>
          <w:trHeight w:hRule="exact" w:val="700"/>
        </w:trPr>
        <w:tc>
          <w:tcPr>
            <w:tcW w:w="710"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B97D891" w14:textId="77777777" w:rsidR="00DE29E5" w:rsidRPr="00944008" w:rsidRDefault="00DE29E5" w:rsidP="00454930">
            <w:pPr>
              <w:framePr w:w="14701" w:h="11636" w:hRule="exact" w:wrap="notBeside" w:vAnchor="text" w:hAnchor="page" w:x="1246" w:y="11831"/>
              <w:pBdr>
                <w:top w:val="single" w:sz="2" w:space="4" w:color="000000"/>
                <w:left w:val="single" w:sz="2" w:space="4" w:color="000000"/>
                <w:bottom w:val="single" w:sz="2" w:space="4" w:color="000000"/>
                <w:right w:val="single" w:sz="2" w:space="4" w:color="000000"/>
              </w:pBdr>
              <w:shd w:val="clear" w:color="auto" w:fill="FFFFFF"/>
              <w:rPr>
                <w:rStyle w:val="26"/>
                <w:rFonts w:eastAsia="Arial Unicode MS"/>
                <w:b w:val="0"/>
              </w:rPr>
            </w:pPr>
          </w:p>
        </w:tc>
        <w:tc>
          <w:tcPr>
            <w:tcW w:w="3128"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B5C03C0" w14:textId="77777777" w:rsidR="00DE29E5" w:rsidRPr="00944008" w:rsidRDefault="00303CCE" w:rsidP="00454930">
            <w:pPr>
              <w:framePr w:w="14701" w:h="11636" w:hRule="exact" w:wrap="notBeside" w:vAnchor="text" w:hAnchor="page" w:x="1246" w:y="11831"/>
              <w:pBdr>
                <w:top w:val="single" w:sz="2" w:space="4" w:color="000000"/>
                <w:left w:val="single" w:sz="2" w:space="4" w:color="000000"/>
                <w:bottom w:val="single" w:sz="2" w:space="4" w:color="000000"/>
                <w:right w:val="single" w:sz="2" w:space="4" w:color="000000"/>
              </w:pBdr>
              <w:shd w:val="clear" w:color="auto" w:fill="FFFFFF"/>
              <w:rPr>
                <w:rStyle w:val="26"/>
                <w:rFonts w:eastAsia="Arial Unicode MS"/>
                <w:b w:val="0"/>
              </w:rPr>
            </w:pPr>
            <w:proofErr w:type="spellStart"/>
            <w:r w:rsidRPr="00944008">
              <w:rPr>
                <w:rStyle w:val="26"/>
                <w:rFonts w:eastAsia="Arial Unicode MS"/>
                <w:b w:val="0"/>
              </w:rPr>
              <w:t>Казихмаев</w:t>
            </w:r>
            <w:proofErr w:type="spellEnd"/>
            <w:r w:rsidRPr="00944008">
              <w:rPr>
                <w:rStyle w:val="26"/>
                <w:rFonts w:eastAsia="Arial Unicode MS"/>
                <w:b w:val="0"/>
              </w:rPr>
              <w:t xml:space="preserve"> </w:t>
            </w:r>
            <w:proofErr w:type="spellStart"/>
            <w:r w:rsidRPr="00944008">
              <w:rPr>
                <w:rStyle w:val="26"/>
                <w:rFonts w:eastAsia="Arial Unicode MS"/>
                <w:b w:val="0"/>
              </w:rPr>
              <w:t>Гаирбек</w:t>
            </w:r>
            <w:proofErr w:type="spellEnd"/>
            <w:r w:rsidRPr="00944008">
              <w:rPr>
                <w:rStyle w:val="26"/>
                <w:rFonts w:eastAsia="Arial Unicode MS"/>
                <w:b w:val="0"/>
              </w:rPr>
              <w:t xml:space="preserve"> </w:t>
            </w:r>
            <w:proofErr w:type="spellStart"/>
            <w:r w:rsidRPr="00944008">
              <w:rPr>
                <w:rStyle w:val="26"/>
                <w:rFonts w:eastAsia="Arial Unicode MS"/>
                <w:b w:val="0"/>
              </w:rPr>
              <w:t>Камильевич</w:t>
            </w:r>
            <w:proofErr w:type="spellEnd"/>
          </w:p>
          <w:p w14:paraId="0408A4C3" w14:textId="77777777" w:rsidR="00DE29E5" w:rsidRPr="00944008" w:rsidRDefault="00DE29E5" w:rsidP="00454930">
            <w:pPr>
              <w:framePr w:w="14701" w:h="11636" w:hRule="exact" w:wrap="notBeside" w:vAnchor="text" w:hAnchor="page" w:x="1246" w:y="11831"/>
              <w:pBdr>
                <w:top w:val="single" w:sz="2" w:space="4" w:color="000000"/>
                <w:left w:val="single" w:sz="2" w:space="4" w:color="000000"/>
                <w:bottom w:val="single" w:sz="2" w:space="4" w:color="000000"/>
                <w:right w:val="single" w:sz="2" w:space="4" w:color="000000"/>
              </w:pBdr>
              <w:shd w:val="clear" w:color="auto" w:fill="FFFFFF"/>
              <w:rPr>
                <w:rStyle w:val="26"/>
                <w:rFonts w:eastAsia="Arial Unicode MS"/>
                <w:b w:val="0"/>
              </w:rPr>
            </w:pP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AA56F4E" w14:textId="77777777" w:rsidR="00DE29E5" w:rsidRPr="00944008" w:rsidRDefault="00303CCE" w:rsidP="00454930">
            <w:pPr>
              <w:framePr w:w="14701" w:h="11636" w:hRule="exact" w:wrap="notBeside" w:vAnchor="text" w:hAnchor="page" w:x="1246" w:y="11831"/>
              <w:pBdr>
                <w:top w:val="single" w:sz="2" w:space="4" w:color="000000"/>
                <w:left w:val="single" w:sz="2" w:space="4" w:color="000000"/>
                <w:bottom w:val="single" w:sz="2" w:space="4" w:color="000000"/>
                <w:right w:val="single" w:sz="2" w:space="4" w:color="000000"/>
              </w:pBdr>
              <w:shd w:val="clear" w:color="auto" w:fill="FFFFFF"/>
              <w:rPr>
                <w:rStyle w:val="26"/>
                <w:rFonts w:eastAsia="Arial Unicode MS"/>
                <w:b w:val="0"/>
              </w:rPr>
            </w:pPr>
            <w:r w:rsidRPr="00944008">
              <w:rPr>
                <w:rStyle w:val="26"/>
                <w:rFonts w:eastAsia="Arial Unicode MS"/>
                <w:b w:val="0"/>
              </w:rPr>
              <w:t>Зам. директора по УПР</w:t>
            </w:r>
          </w:p>
          <w:p w14:paraId="17ABF275" w14:textId="77777777" w:rsidR="00DE29E5" w:rsidRPr="00944008" w:rsidRDefault="00DE29E5" w:rsidP="00454930">
            <w:pPr>
              <w:framePr w:w="14701" w:h="11636" w:hRule="exact" w:wrap="notBeside" w:vAnchor="text" w:hAnchor="page" w:x="1246" w:y="11831"/>
              <w:pBdr>
                <w:top w:val="single" w:sz="2" w:space="4" w:color="000000"/>
                <w:left w:val="single" w:sz="2" w:space="4" w:color="000000"/>
                <w:bottom w:val="single" w:sz="2" w:space="4" w:color="000000"/>
                <w:right w:val="single" w:sz="2" w:space="4" w:color="000000"/>
              </w:pBdr>
              <w:shd w:val="clear" w:color="auto" w:fill="FFFFFF"/>
              <w:rPr>
                <w:rStyle w:val="26"/>
                <w:rFonts w:eastAsia="Arial Unicode MS"/>
                <w:b w:val="0"/>
              </w:rPr>
            </w:pPr>
          </w:p>
        </w:tc>
        <w:tc>
          <w:tcPr>
            <w:tcW w:w="6795" w:type="dxa"/>
            <w:tcBorders>
              <w:top w:val="single" w:sz="4" w:space="0" w:color="000000"/>
              <w:left w:val="single" w:sz="4" w:space="0" w:color="000000"/>
              <w:bottom w:val="single" w:sz="4" w:space="0" w:color="000000"/>
              <w:right w:val="single" w:sz="4" w:space="0" w:color="000000"/>
            </w:tcBorders>
            <w:shd w:val="clear" w:color="auto" w:fill="auto"/>
          </w:tcPr>
          <w:p w14:paraId="3A81344B" w14:textId="77777777" w:rsidR="00DE29E5" w:rsidRPr="00944008" w:rsidRDefault="00DE29E5" w:rsidP="00454930">
            <w:pPr>
              <w:framePr w:w="14701" w:h="11636" w:hRule="exact" w:wrap="notBeside" w:vAnchor="text" w:hAnchor="page" w:x="1246" w:y="11831"/>
              <w:pBdr>
                <w:top w:val="single" w:sz="2" w:space="4" w:color="000000"/>
                <w:left w:val="single" w:sz="2" w:space="4" w:color="000000"/>
                <w:bottom w:val="single" w:sz="2" w:space="4" w:color="000000"/>
                <w:right w:val="single" w:sz="2" w:space="4" w:color="000000"/>
              </w:pBdr>
              <w:shd w:val="clear" w:color="auto" w:fill="FFFFFF"/>
              <w:rPr>
                <w:rFonts w:ascii="Times New Roman" w:hAnsi="Times New Roman" w:cs="Times New Roman"/>
              </w:rPr>
            </w:pPr>
          </w:p>
          <w:p w14:paraId="09BFE728" w14:textId="77777777" w:rsidR="00DE29E5" w:rsidRPr="00944008" w:rsidRDefault="00303CCE" w:rsidP="00454930">
            <w:pPr>
              <w:framePr w:w="14701" w:h="11636" w:hRule="exact" w:wrap="notBeside" w:vAnchor="text" w:hAnchor="page" w:x="1246" w:y="11831"/>
              <w:pBdr>
                <w:top w:val="single" w:sz="2" w:space="4" w:color="000000"/>
                <w:left w:val="single" w:sz="2" w:space="4" w:color="000000"/>
                <w:bottom w:val="single" w:sz="2" w:space="4" w:color="000000"/>
                <w:right w:val="single" w:sz="2" w:space="4" w:color="000000"/>
              </w:pBdr>
              <w:shd w:val="clear" w:color="auto" w:fill="FFFFFF"/>
              <w:rPr>
                <w:rStyle w:val="26"/>
                <w:rFonts w:eastAsia="Arial Unicode MS"/>
                <w:b w:val="0"/>
              </w:rPr>
            </w:pPr>
            <w:r w:rsidRPr="00944008">
              <w:rPr>
                <w:rFonts w:ascii="Times New Roman" w:hAnsi="Times New Roman" w:cs="Times New Roman"/>
              </w:rPr>
              <w:t>Махачкалинский центр повышения квалификации</w:t>
            </w:r>
          </w:p>
        </w:tc>
        <w:tc>
          <w:tcPr>
            <w:tcW w:w="1649"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14:paraId="2213AF11" w14:textId="77777777" w:rsidR="00DE29E5" w:rsidRPr="00944008" w:rsidRDefault="00303CCE" w:rsidP="00454930">
            <w:pPr>
              <w:framePr w:w="14701" w:h="11636" w:hRule="exact" w:wrap="notBeside" w:vAnchor="text" w:hAnchor="page" w:x="1246" w:y="11831"/>
              <w:pBdr>
                <w:top w:val="single" w:sz="2" w:space="4" w:color="000000"/>
                <w:left w:val="single" w:sz="2" w:space="4" w:color="000000"/>
                <w:bottom w:val="single" w:sz="2" w:space="4" w:color="000000"/>
                <w:right w:val="single" w:sz="2" w:space="4" w:color="000000"/>
              </w:pBdr>
              <w:shd w:val="clear" w:color="auto" w:fill="FFFFFF"/>
              <w:rPr>
                <w:rStyle w:val="26"/>
                <w:rFonts w:eastAsia="Arial Unicode MS"/>
                <w:b w:val="0"/>
              </w:rPr>
            </w:pPr>
            <w:r w:rsidRPr="00944008">
              <w:rPr>
                <w:rStyle w:val="26"/>
                <w:rFonts w:eastAsia="Arial Unicode MS"/>
                <w:b w:val="0"/>
              </w:rPr>
              <w:t>2023</w:t>
            </w:r>
          </w:p>
        </w:tc>
      </w:tr>
      <w:tr w:rsidR="00DE29E5" w:rsidRPr="00944008" w14:paraId="1DC3E8D3" w14:textId="77777777" w:rsidTr="00454930">
        <w:trPr>
          <w:trHeight w:hRule="exact" w:val="1279"/>
        </w:trPr>
        <w:tc>
          <w:tcPr>
            <w:tcW w:w="710"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0ECFD19" w14:textId="77777777" w:rsidR="00DE29E5" w:rsidRPr="00944008" w:rsidRDefault="00DE29E5" w:rsidP="00454930">
            <w:pPr>
              <w:framePr w:w="14701" w:h="11636" w:hRule="exact" w:wrap="notBeside" w:vAnchor="text" w:hAnchor="page" w:x="1246" w:y="11831"/>
              <w:pBdr>
                <w:top w:val="single" w:sz="2" w:space="4" w:color="000000"/>
                <w:left w:val="single" w:sz="2" w:space="4" w:color="000000"/>
                <w:bottom w:val="single" w:sz="2" w:space="4" w:color="000000"/>
                <w:right w:val="single" w:sz="2" w:space="4" w:color="000000"/>
              </w:pBdr>
              <w:shd w:val="clear" w:color="auto" w:fill="FFFFFF"/>
              <w:rPr>
                <w:rStyle w:val="26"/>
                <w:rFonts w:eastAsia="Arial Unicode MS"/>
                <w:b w:val="0"/>
              </w:rPr>
            </w:pPr>
          </w:p>
        </w:tc>
        <w:tc>
          <w:tcPr>
            <w:tcW w:w="3128"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EB65D81" w14:textId="77777777" w:rsidR="00DE29E5" w:rsidRPr="00944008" w:rsidRDefault="00303CCE" w:rsidP="00454930">
            <w:pPr>
              <w:framePr w:w="14701" w:h="11636" w:hRule="exact" w:wrap="notBeside" w:vAnchor="text" w:hAnchor="page" w:x="1246" w:y="11831"/>
              <w:pBdr>
                <w:top w:val="single" w:sz="2" w:space="4" w:color="000000"/>
                <w:left w:val="single" w:sz="2" w:space="4" w:color="000000"/>
                <w:bottom w:val="single" w:sz="2" w:space="4" w:color="000000"/>
                <w:right w:val="single" w:sz="2" w:space="4" w:color="000000"/>
              </w:pBdr>
              <w:shd w:val="clear" w:color="auto" w:fill="FFFFFF"/>
              <w:rPr>
                <w:rStyle w:val="26"/>
                <w:rFonts w:eastAsia="Arial Unicode MS"/>
                <w:b w:val="0"/>
              </w:rPr>
            </w:pPr>
            <w:proofErr w:type="spellStart"/>
            <w:r w:rsidRPr="00944008">
              <w:rPr>
                <w:rStyle w:val="26"/>
                <w:rFonts w:eastAsia="Arial Unicode MS"/>
                <w:b w:val="0"/>
              </w:rPr>
              <w:t>Ханалиева</w:t>
            </w:r>
            <w:proofErr w:type="spellEnd"/>
            <w:r w:rsidRPr="00944008">
              <w:rPr>
                <w:rStyle w:val="26"/>
                <w:rFonts w:eastAsia="Arial Unicode MS"/>
                <w:b w:val="0"/>
              </w:rPr>
              <w:t xml:space="preserve"> </w:t>
            </w:r>
            <w:proofErr w:type="spellStart"/>
            <w:r w:rsidRPr="00944008">
              <w:rPr>
                <w:rStyle w:val="26"/>
                <w:rFonts w:eastAsia="Arial Unicode MS"/>
                <w:b w:val="0"/>
              </w:rPr>
              <w:t>Карачач</w:t>
            </w:r>
            <w:proofErr w:type="spellEnd"/>
            <w:r w:rsidRPr="00944008">
              <w:rPr>
                <w:rStyle w:val="26"/>
                <w:rFonts w:eastAsia="Arial Unicode MS"/>
                <w:b w:val="0"/>
              </w:rPr>
              <w:t xml:space="preserve"> </w:t>
            </w:r>
            <w:proofErr w:type="spellStart"/>
            <w:r w:rsidRPr="00944008">
              <w:rPr>
                <w:rStyle w:val="26"/>
                <w:rFonts w:eastAsia="Arial Unicode MS"/>
                <w:b w:val="0"/>
              </w:rPr>
              <w:t>Алимпашаева</w:t>
            </w:r>
            <w:proofErr w:type="spellEnd"/>
          </w:p>
          <w:p w14:paraId="652E0B42" w14:textId="77777777" w:rsidR="00DE29E5" w:rsidRPr="00944008" w:rsidRDefault="00DE29E5" w:rsidP="00454930">
            <w:pPr>
              <w:framePr w:w="14701" w:h="11636" w:hRule="exact" w:wrap="notBeside" w:vAnchor="text" w:hAnchor="page" w:x="1246" w:y="11831"/>
              <w:pBdr>
                <w:top w:val="single" w:sz="2" w:space="4" w:color="000000"/>
                <w:left w:val="single" w:sz="2" w:space="4" w:color="000000"/>
                <w:bottom w:val="single" w:sz="2" w:space="4" w:color="000000"/>
                <w:right w:val="single" w:sz="2" w:space="4" w:color="000000"/>
              </w:pBdr>
              <w:shd w:val="clear" w:color="auto" w:fill="FFFFFF"/>
              <w:rPr>
                <w:rStyle w:val="26"/>
                <w:rFonts w:eastAsia="Arial Unicode MS"/>
                <w:b w:val="0"/>
              </w:rPr>
            </w:pP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272C44F" w14:textId="77777777" w:rsidR="00DE29E5" w:rsidRPr="00944008" w:rsidRDefault="00303CCE" w:rsidP="00454930">
            <w:pPr>
              <w:framePr w:w="14701" w:h="11636" w:hRule="exact" w:wrap="notBeside" w:vAnchor="text" w:hAnchor="page" w:x="1246" w:y="11831"/>
              <w:pBdr>
                <w:top w:val="single" w:sz="2" w:space="4" w:color="000000"/>
                <w:left w:val="single" w:sz="2" w:space="4" w:color="000000"/>
                <w:bottom w:val="single" w:sz="2" w:space="4" w:color="000000"/>
                <w:right w:val="single" w:sz="2" w:space="4" w:color="000000"/>
              </w:pBdr>
              <w:shd w:val="clear" w:color="auto" w:fill="FFFFFF"/>
              <w:rPr>
                <w:rStyle w:val="26"/>
                <w:rFonts w:eastAsia="Arial Unicode MS"/>
                <w:b w:val="0"/>
              </w:rPr>
            </w:pPr>
            <w:r w:rsidRPr="00944008">
              <w:rPr>
                <w:rStyle w:val="26"/>
                <w:rFonts w:eastAsia="Arial Unicode MS"/>
                <w:b w:val="0"/>
              </w:rPr>
              <w:t>Зам. директора по УР</w:t>
            </w:r>
          </w:p>
          <w:p w14:paraId="77E1E2A9" w14:textId="77777777" w:rsidR="00DE29E5" w:rsidRPr="00944008" w:rsidRDefault="00DE29E5" w:rsidP="00454930">
            <w:pPr>
              <w:framePr w:w="14701" w:h="11636" w:hRule="exact" w:wrap="notBeside" w:vAnchor="text" w:hAnchor="page" w:x="1246" w:y="11831"/>
              <w:pBdr>
                <w:top w:val="single" w:sz="2" w:space="4" w:color="000000"/>
                <w:left w:val="single" w:sz="2" w:space="4" w:color="000000"/>
                <w:bottom w:val="single" w:sz="2" w:space="4" w:color="000000"/>
                <w:right w:val="single" w:sz="2" w:space="4" w:color="000000"/>
              </w:pBdr>
              <w:shd w:val="clear" w:color="auto" w:fill="FFFFFF"/>
              <w:rPr>
                <w:rStyle w:val="26"/>
                <w:rFonts w:eastAsia="Arial Unicode MS"/>
                <w:b w:val="0"/>
              </w:rPr>
            </w:pPr>
          </w:p>
          <w:p w14:paraId="2FC1770A" w14:textId="77777777" w:rsidR="00DE29E5" w:rsidRPr="00944008" w:rsidRDefault="00DE29E5" w:rsidP="00454930">
            <w:pPr>
              <w:framePr w:w="14701" w:h="11636" w:hRule="exact" w:wrap="notBeside" w:vAnchor="text" w:hAnchor="page" w:x="1246" w:y="11831"/>
              <w:pBdr>
                <w:top w:val="single" w:sz="2" w:space="4" w:color="000000"/>
                <w:left w:val="single" w:sz="2" w:space="4" w:color="000000"/>
                <w:bottom w:val="single" w:sz="2" w:space="4" w:color="000000"/>
                <w:right w:val="single" w:sz="2" w:space="4" w:color="000000"/>
              </w:pBdr>
              <w:shd w:val="clear" w:color="auto" w:fill="FFFFFF"/>
              <w:rPr>
                <w:rStyle w:val="26"/>
                <w:rFonts w:eastAsia="Arial Unicode MS"/>
                <w:b w:val="0"/>
              </w:rPr>
            </w:pPr>
          </w:p>
        </w:tc>
        <w:tc>
          <w:tcPr>
            <w:tcW w:w="6795" w:type="dxa"/>
            <w:tcBorders>
              <w:top w:val="single" w:sz="4" w:space="0" w:color="000000"/>
              <w:left w:val="single" w:sz="4" w:space="0" w:color="000000"/>
              <w:bottom w:val="single" w:sz="4" w:space="0" w:color="000000"/>
              <w:right w:val="single" w:sz="4" w:space="0" w:color="000000"/>
            </w:tcBorders>
            <w:shd w:val="clear" w:color="auto" w:fill="auto"/>
          </w:tcPr>
          <w:p w14:paraId="2C008809" w14:textId="77777777" w:rsidR="00DE29E5" w:rsidRPr="00944008" w:rsidRDefault="00DE29E5" w:rsidP="00454930">
            <w:pPr>
              <w:framePr w:w="14701" w:h="11636" w:hRule="exact" w:wrap="notBeside" w:vAnchor="text" w:hAnchor="page" w:x="1246" w:y="11831"/>
              <w:pBdr>
                <w:top w:val="single" w:sz="2" w:space="4" w:color="000000"/>
                <w:left w:val="single" w:sz="2" w:space="4" w:color="000000"/>
                <w:bottom w:val="single" w:sz="2" w:space="4" w:color="000000"/>
                <w:right w:val="single" w:sz="2" w:space="4" w:color="000000"/>
              </w:pBdr>
              <w:shd w:val="clear" w:color="auto" w:fill="FFFFFF"/>
              <w:rPr>
                <w:rFonts w:ascii="Times New Roman" w:hAnsi="Times New Roman" w:cs="Times New Roman"/>
              </w:rPr>
            </w:pPr>
          </w:p>
          <w:p w14:paraId="2B6F8D19" w14:textId="77777777" w:rsidR="00DE29E5" w:rsidRPr="00944008" w:rsidRDefault="00303CCE" w:rsidP="00454930">
            <w:pPr>
              <w:framePr w:w="14701" w:h="11636" w:hRule="exact" w:wrap="notBeside" w:vAnchor="text" w:hAnchor="page" w:x="1246" w:y="11831"/>
              <w:pBdr>
                <w:top w:val="single" w:sz="2" w:space="4" w:color="000000"/>
                <w:left w:val="single" w:sz="2" w:space="4" w:color="000000"/>
                <w:bottom w:val="single" w:sz="2" w:space="4" w:color="000000"/>
                <w:right w:val="single" w:sz="2" w:space="4" w:color="000000"/>
              </w:pBdr>
              <w:shd w:val="clear" w:color="auto" w:fill="FFFFFF"/>
              <w:rPr>
                <w:rFonts w:ascii="Times New Roman" w:hAnsi="Times New Roman" w:cs="Times New Roman"/>
              </w:rPr>
            </w:pPr>
            <w:bookmarkStart w:id="14" w:name="_Hlk225257137"/>
            <w:r w:rsidRPr="00944008">
              <w:rPr>
                <w:rFonts w:ascii="Times New Roman" w:hAnsi="Times New Roman" w:cs="Times New Roman"/>
              </w:rPr>
              <w:t>ГБУ ДПО РД «Дагестанский институт развития образования» Махачкалинский центр повышение квалификации-Академия «Каспий»</w:t>
            </w:r>
          </w:p>
          <w:bookmarkEnd w:id="14"/>
          <w:p w14:paraId="7184CB06" w14:textId="77777777" w:rsidR="00DE29E5" w:rsidRPr="00944008" w:rsidRDefault="00DE29E5" w:rsidP="00454930">
            <w:pPr>
              <w:framePr w:w="14701" w:h="11636" w:hRule="exact" w:wrap="notBeside" w:vAnchor="text" w:hAnchor="page" w:x="1246" w:y="11831"/>
              <w:pBdr>
                <w:top w:val="single" w:sz="2" w:space="4" w:color="000000"/>
                <w:left w:val="single" w:sz="2" w:space="4" w:color="000000"/>
                <w:bottom w:val="single" w:sz="2" w:space="4" w:color="000000"/>
                <w:right w:val="single" w:sz="2" w:space="4" w:color="000000"/>
              </w:pBdr>
              <w:shd w:val="clear" w:color="auto" w:fill="FFFFFF"/>
              <w:rPr>
                <w:rFonts w:ascii="Times New Roman" w:hAnsi="Times New Roman" w:cs="Times New Roman"/>
              </w:rPr>
            </w:pPr>
          </w:p>
          <w:p w14:paraId="0E6DA84F" w14:textId="77777777" w:rsidR="00DE29E5" w:rsidRPr="00944008" w:rsidRDefault="00DE29E5" w:rsidP="00454930">
            <w:pPr>
              <w:framePr w:w="14701" w:h="11636" w:hRule="exact" w:wrap="notBeside" w:vAnchor="text" w:hAnchor="page" w:x="1246" w:y="11831"/>
              <w:pBdr>
                <w:top w:val="single" w:sz="2" w:space="4" w:color="000000"/>
                <w:left w:val="single" w:sz="2" w:space="4" w:color="000000"/>
                <w:bottom w:val="single" w:sz="2" w:space="4" w:color="000000"/>
                <w:right w:val="single" w:sz="2" w:space="4" w:color="000000"/>
              </w:pBdr>
              <w:shd w:val="clear" w:color="auto" w:fill="FFFFFF"/>
              <w:rPr>
                <w:rStyle w:val="26"/>
                <w:rFonts w:eastAsia="Arial Unicode MS"/>
                <w:b w:val="0"/>
              </w:rPr>
            </w:pPr>
          </w:p>
        </w:tc>
        <w:tc>
          <w:tcPr>
            <w:tcW w:w="1649"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14:paraId="1FDE8D62" w14:textId="77777777" w:rsidR="00DE29E5" w:rsidRPr="00944008" w:rsidRDefault="00DE29E5" w:rsidP="00454930">
            <w:pPr>
              <w:framePr w:w="14701" w:h="11636" w:hRule="exact" w:wrap="notBeside" w:vAnchor="text" w:hAnchor="page" w:x="1246" w:y="11831"/>
              <w:pBdr>
                <w:top w:val="single" w:sz="2" w:space="4" w:color="000000"/>
                <w:left w:val="single" w:sz="2" w:space="4" w:color="000000"/>
                <w:bottom w:val="single" w:sz="2" w:space="4" w:color="000000"/>
                <w:right w:val="single" w:sz="2" w:space="4" w:color="000000"/>
              </w:pBdr>
              <w:shd w:val="clear" w:color="auto" w:fill="FFFFFF"/>
              <w:rPr>
                <w:rStyle w:val="26"/>
                <w:rFonts w:eastAsia="Arial Unicode MS"/>
                <w:b w:val="0"/>
              </w:rPr>
            </w:pPr>
          </w:p>
          <w:p w14:paraId="37E2A24C" w14:textId="77777777" w:rsidR="00DE29E5" w:rsidRPr="00944008" w:rsidRDefault="00303CCE" w:rsidP="00454930">
            <w:pPr>
              <w:framePr w:w="14701" w:h="11636" w:hRule="exact" w:wrap="notBeside" w:vAnchor="text" w:hAnchor="page" w:x="1246" w:y="11831"/>
              <w:pBdr>
                <w:top w:val="single" w:sz="2" w:space="4" w:color="000000"/>
                <w:left w:val="single" w:sz="2" w:space="4" w:color="000000"/>
                <w:bottom w:val="single" w:sz="2" w:space="4" w:color="000000"/>
                <w:right w:val="single" w:sz="2" w:space="4" w:color="000000"/>
              </w:pBdr>
              <w:shd w:val="clear" w:color="auto" w:fill="FFFFFF"/>
              <w:rPr>
                <w:rStyle w:val="26"/>
                <w:rFonts w:eastAsia="Arial Unicode MS"/>
                <w:b w:val="0"/>
              </w:rPr>
            </w:pPr>
            <w:r w:rsidRPr="00944008">
              <w:rPr>
                <w:rStyle w:val="26"/>
                <w:rFonts w:eastAsia="Arial Unicode MS"/>
                <w:b w:val="0"/>
              </w:rPr>
              <w:t>2023</w:t>
            </w:r>
          </w:p>
          <w:p w14:paraId="0C791235" w14:textId="77777777" w:rsidR="00DE29E5" w:rsidRPr="00944008" w:rsidRDefault="00DE29E5" w:rsidP="00454930">
            <w:pPr>
              <w:framePr w:w="14701" w:h="11636" w:hRule="exact" w:wrap="notBeside" w:vAnchor="text" w:hAnchor="page" w:x="1246" w:y="11831"/>
              <w:pBdr>
                <w:top w:val="single" w:sz="2" w:space="4" w:color="000000"/>
                <w:left w:val="single" w:sz="2" w:space="4" w:color="000000"/>
                <w:bottom w:val="single" w:sz="2" w:space="4" w:color="000000"/>
                <w:right w:val="single" w:sz="2" w:space="4" w:color="000000"/>
              </w:pBdr>
              <w:shd w:val="clear" w:color="auto" w:fill="FFFFFF"/>
              <w:rPr>
                <w:rStyle w:val="26"/>
                <w:rFonts w:eastAsia="Arial Unicode MS"/>
                <w:b w:val="0"/>
              </w:rPr>
            </w:pPr>
          </w:p>
          <w:p w14:paraId="1BBC3181" w14:textId="77777777" w:rsidR="00DE29E5" w:rsidRPr="00944008" w:rsidRDefault="00DE29E5" w:rsidP="00454930">
            <w:pPr>
              <w:framePr w:w="14701" w:h="11636" w:hRule="exact" w:wrap="notBeside" w:vAnchor="text" w:hAnchor="page" w:x="1246" w:y="11831"/>
              <w:pBdr>
                <w:top w:val="single" w:sz="2" w:space="4" w:color="000000"/>
                <w:left w:val="single" w:sz="2" w:space="4" w:color="000000"/>
                <w:bottom w:val="single" w:sz="2" w:space="4" w:color="000000"/>
                <w:right w:val="single" w:sz="2" w:space="4" w:color="000000"/>
              </w:pBdr>
              <w:shd w:val="clear" w:color="auto" w:fill="FFFFFF"/>
              <w:rPr>
                <w:rStyle w:val="26"/>
                <w:rFonts w:eastAsia="Arial Unicode MS"/>
                <w:b w:val="0"/>
              </w:rPr>
            </w:pPr>
          </w:p>
        </w:tc>
      </w:tr>
      <w:tr w:rsidR="00DE29E5" w:rsidRPr="00944008" w14:paraId="16E5DDCB" w14:textId="77777777" w:rsidTr="00C84B78">
        <w:trPr>
          <w:trHeight w:hRule="exact" w:val="725"/>
        </w:trPr>
        <w:tc>
          <w:tcPr>
            <w:tcW w:w="710"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FC79AA6" w14:textId="77777777" w:rsidR="00DE29E5" w:rsidRPr="00944008" w:rsidRDefault="00DE29E5" w:rsidP="00454930">
            <w:pPr>
              <w:framePr w:w="14701" w:h="11636" w:hRule="exact" w:wrap="notBeside" w:vAnchor="text" w:hAnchor="page" w:x="1246" w:y="11831"/>
              <w:pBdr>
                <w:top w:val="single" w:sz="2" w:space="4" w:color="000000"/>
                <w:left w:val="single" w:sz="2" w:space="4" w:color="000000"/>
                <w:bottom w:val="single" w:sz="2" w:space="4" w:color="000000"/>
                <w:right w:val="single" w:sz="2" w:space="4" w:color="000000"/>
              </w:pBdr>
              <w:shd w:val="clear" w:color="auto" w:fill="FFFFFF"/>
              <w:rPr>
                <w:rStyle w:val="26"/>
                <w:rFonts w:eastAsia="Arial Unicode MS"/>
                <w:b w:val="0"/>
              </w:rPr>
            </w:pPr>
          </w:p>
        </w:tc>
        <w:tc>
          <w:tcPr>
            <w:tcW w:w="3128"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784D4C2" w14:textId="77777777" w:rsidR="00DE29E5" w:rsidRPr="00944008" w:rsidRDefault="00303CCE" w:rsidP="00454930">
            <w:pPr>
              <w:framePr w:w="14701" w:h="11636" w:hRule="exact" w:wrap="notBeside" w:vAnchor="text" w:hAnchor="page" w:x="1246" w:y="11831"/>
              <w:pBdr>
                <w:top w:val="single" w:sz="2" w:space="4" w:color="000000"/>
                <w:left w:val="single" w:sz="2" w:space="4" w:color="000000"/>
                <w:bottom w:val="single" w:sz="2" w:space="4" w:color="000000"/>
                <w:right w:val="single" w:sz="2" w:space="4" w:color="000000"/>
              </w:pBdr>
              <w:shd w:val="clear" w:color="auto" w:fill="FFFFFF"/>
              <w:rPr>
                <w:rStyle w:val="26"/>
                <w:rFonts w:eastAsia="Arial Unicode MS"/>
                <w:b w:val="0"/>
              </w:rPr>
            </w:pPr>
            <w:r w:rsidRPr="00944008">
              <w:rPr>
                <w:rStyle w:val="26"/>
                <w:rFonts w:eastAsia="Arial Unicode MS"/>
                <w:b w:val="0"/>
              </w:rPr>
              <w:t xml:space="preserve">Абдусаламова Хадижат </w:t>
            </w:r>
            <w:proofErr w:type="spellStart"/>
            <w:r w:rsidRPr="00944008">
              <w:rPr>
                <w:rStyle w:val="26"/>
                <w:rFonts w:eastAsia="Arial Unicode MS"/>
                <w:b w:val="0"/>
              </w:rPr>
              <w:t>Занкуевна</w:t>
            </w:r>
            <w:proofErr w:type="spellEnd"/>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DE2D318" w14:textId="77777777" w:rsidR="00DE29E5" w:rsidRPr="00944008" w:rsidRDefault="00303CCE" w:rsidP="00454930">
            <w:pPr>
              <w:framePr w:w="14701" w:h="11636" w:hRule="exact" w:wrap="notBeside" w:vAnchor="text" w:hAnchor="page" w:x="1246" w:y="11831"/>
              <w:pBdr>
                <w:top w:val="single" w:sz="2" w:space="4" w:color="000000"/>
                <w:left w:val="single" w:sz="2" w:space="4" w:color="000000"/>
                <w:bottom w:val="single" w:sz="2" w:space="4" w:color="000000"/>
                <w:right w:val="single" w:sz="2" w:space="4" w:color="000000"/>
              </w:pBdr>
              <w:shd w:val="clear" w:color="auto" w:fill="FFFFFF"/>
              <w:rPr>
                <w:rStyle w:val="26"/>
                <w:rFonts w:eastAsia="Arial Unicode MS"/>
                <w:b w:val="0"/>
              </w:rPr>
            </w:pPr>
            <w:r w:rsidRPr="00944008">
              <w:rPr>
                <w:rStyle w:val="26"/>
                <w:rFonts w:eastAsia="Arial Unicode MS"/>
                <w:b w:val="0"/>
              </w:rPr>
              <w:t>Зам. директора по ВР</w:t>
            </w:r>
          </w:p>
          <w:p w14:paraId="71C91788" w14:textId="77777777" w:rsidR="00DE29E5" w:rsidRPr="00944008" w:rsidRDefault="00DE29E5" w:rsidP="00454930">
            <w:pPr>
              <w:framePr w:w="14701" w:h="11636" w:hRule="exact" w:wrap="notBeside" w:vAnchor="text" w:hAnchor="page" w:x="1246" w:y="11831"/>
              <w:pBdr>
                <w:top w:val="single" w:sz="2" w:space="4" w:color="000000"/>
                <w:left w:val="single" w:sz="2" w:space="4" w:color="000000"/>
                <w:bottom w:val="single" w:sz="2" w:space="4" w:color="000000"/>
                <w:right w:val="single" w:sz="2" w:space="4" w:color="000000"/>
              </w:pBdr>
              <w:shd w:val="clear" w:color="auto" w:fill="FFFFFF"/>
              <w:rPr>
                <w:rStyle w:val="26"/>
                <w:rFonts w:eastAsia="Arial Unicode MS"/>
                <w:b w:val="0"/>
              </w:rPr>
            </w:pPr>
          </w:p>
        </w:tc>
        <w:tc>
          <w:tcPr>
            <w:tcW w:w="6795" w:type="dxa"/>
            <w:tcBorders>
              <w:top w:val="single" w:sz="4" w:space="0" w:color="000000"/>
              <w:left w:val="single" w:sz="4" w:space="0" w:color="000000"/>
              <w:bottom w:val="single" w:sz="4" w:space="0" w:color="000000"/>
              <w:right w:val="single" w:sz="4" w:space="0" w:color="000000"/>
            </w:tcBorders>
            <w:shd w:val="clear" w:color="auto" w:fill="auto"/>
          </w:tcPr>
          <w:p w14:paraId="4A98B81D" w14:textId="77777777" w:rsidR="00DE29E5" w:rsidRPr="00944008" w:rsidRDefault="00303CCE" w:rsidP="00454930">
            <w:pPr>
              <w:framePr w:w="14701" w:h="11636" w:hRule="exact" w:wrap="notBeside" w:vAnchor="text" w:hAnchor="page" w:x="1246" w:y="11831"/>
              <w:pBdr>
                <w:top w:val="single" w:sz="2" w:space="4" w:color="000000"/>
                <w:left w:val="single" w:sz="2" w:space="4" w:color="000000"/>
                <w:bottom w:val="single" w:sz="2" w:space="4" w:color="000000"/>
                <w:right w:val="single" w:sz="2" w:space="4" w:color="000000"/>
              </w:pBdr>
              <w:shd w:val="clear" w:color="auto" w:fill="FFFFFF"/>
              <w:rPr>
                <w:rStyle w:val="26"/>
                <w:rFonts w:eastAsia="Arial Unicode MS"/>
                <w:b w:val="0"/>
              </w:rPr>
            </w:pPr>
            <w:r w:rsidRPr="00944008">
              <w:rPr>
                <w:rFonts w:ascii="Times New Roman" w:hAnsi="Times New Roman" w:cs="Times New Roman"/>
              </w:rPr>
              <w:t>ГБУ ДПО РД «Дагестанский институт развития образования»</w:t>
            </w:r>
          </w:p>
        </w:tc>
        <w:tc>
          <w:tcPr>
            <w:tcW w:w="1649"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14:paraId="5FDC062D" w14:textId="77777777" w:rsidR="00DE29E5" w:rsidRPr="00944008" w:rsidRDefault="00303CCE" w:rsidP="00454930">
            <w:pPr>
              <w:framePr w:w="14701" w:h="11636" w:hRule="exact" w:wrap="notBeside" w:vAnchor="text" w:hAnchor="page" w:x="1246" w:y="11831"/>
              <w:pBdr>
                <w:top w:val="single" w:sz="2" w:space="4" w:color="000000"/>
                <w:left w:val="single" w:sz="2" w:space="4" w:color="000000"/>
                <w:bottom w:val="single" w:sz="2" w:space="4" w:color="000000"/>
                <w:right w:val="single" w:sz="2" w:space="4" w:color="000000"/>
              </w:pBdr>
              <w:shd w:val="clear" w:color="auto" w:fill="FFFFFF"/>
              <w:rPr>
                <w:rStyle w:val="26"/>
                <w:rFonts w:eastAsia="Arial Unicode MS"/>
                <w:b w:val="0"/>
              </w:rPr>
            </w:pPr>
            <w:r w:rsidRPr="00944008">
              <w:rPr>
                <w:rStyle w:val="26"/>
                <w:rFonts w:eastAsia="Arial Unicode MS"/>
                <w:b w:val="0"/>
              </w:rPr>
              <w:t>2023</w:t>
            </w:r>
          </w:p>
        </w:tc>
      </w:tr>
      <w:tr w:rsidR="00DE29E5" w:rsidRPr="00944008" w14:paraId="273DBC57" w14:textId="77777777" w:rsidTr="00C84B78">
        <w:trPr>
          <w:trHeight w:hRule="exact" w:val="727"/>
        </w:trPr>
        <w:tc>
          <w:tcPr>
            <w:tcW w:w="710"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EB0D27F" w14:textId="77777777" w:rsidR="00DE29E5" w:rsidRPr="00944008" w:rsidRDefault="00DE29E5" w:rsidP="00454930">
            <w:pPr>
              <w:framePr w:w="14701" w:h="11636" w:hRule="exact" w:wrap="notBeside" w:vAnchor="text" w:hAnchor="page" w:x="1246" w:y="11831"/>
              <w:pBdr>
                <w:top w:val="single" w:sz="2" w:space="4" w:color="000000"/>
                <w:left w:val="single" w:sz="2" w:space="4" w:color="000000"/>
                <w:bottom w:val="single" w:sz="2" w:space="4" w:color="000000"/>
                <w:right w:val="single" w:sz="2" w:space="4" w:color="000000"/>
              </w:pBdr>
              <w:shd w:val="clear" w:color="auto" w:fill="FFFFFF"/>
              <w:rPr>
                <w:rStyle w:val="26"/>
                <w:rFonts w:eastAsia="Arial Unicode MS"/>
                <w:b w:val="0"/>
              </w:rPr>
            </w:pPr>
          </w:p>
        </w:tc>
        <w:tc>
          <w:tcPr>
            <w:tcW w:w="3128" w:type="dxa"/>
            <w:tcBorders>
              <w:top w:val="single" w:sz="4" w:space="0" w:color="000000"/>
              <w:left w:val="single" w:sz="4" w:space="0" w:color="000000"/>
              <w:bottom w:val="single" w:sz="4" w:space="0" w:color="000000"/>
              <w:right w:val="single" w:sz="4" w:space="0" w:color="000000"/>
            </w:tcBorders>
            <w:shd w:val="clear" w:color="auto" w:fill="auto"/>
          </w:tcPr>
          <w:p w14:paraId="10884E25" w14:textId="77777777" w:rsidR="00DE29E5" w:rsidRPr="00944008" w:rsidRDefault="00303CCE" w:rsidP="00454930">
            <w:pPr>
              <w:framePr w:w="14701" w:h="11636" w:hRule="exact" w:wrap="notBeside" w:vAnchor="text" w:hAnchor="page" w:x="1246" w:y="11831"/>
              <w:pBdr>
                <w:top w:val="single" w:sz="2" w:space="4" w:color="000000"/>
                <w:left w:val="single" w:sz="2" w:space="4" w:color="000000"/>
                <w:bottom w:val="single" w:sz="2" w:space="4" w:color="000000"/>
                <w:right w:val="single" w:sz="2" w:space="4" w:color="000000"/>
              </w:pBdr>
              <w:shd w:val="clear" w:color="auto" w:fill="FFFFFF"/>
              <w:rPr>
                <w:rStyle w:val="26"/>
                <w:rFonts w:eastAsia="Arial Unicode MS"/>
                <w:b w:val="0"/>
              </w:rPr>
            </w:pPr>
            <w:proofErr w:type="gramStart"/>
            <w:r w:rsidRPr="00944008">
              <w:rPr>
                <w:rFonts w:ascii="Times New Roman" w:hAnsi="Times New Roman" w:cs="Times New Roman"/>
              </w:rPr>
              <w:t>Магомедов  Джалали</w:t>
            </w:r>
            <w:proofErr w:type="gramEnd"/>
            <w:r w:rsidRPr="00944008">
              <w:rPr>
                <w:rFonts w:ascii="Times New Roman" w:hAnsi="Times New Roman" w:cs="Times New Roman"/>
              </w:rPr>
              <w:t xml:space="preserve"> </w:t>
            </w:r>
            <w:proofErr w:type="spellStart"/>
            <w:r w:rsidRPr="00944008">
              <w:rPr>
                <w:rFonts w:ascii="Times New Roman" w:hAnsi="Times New Roman" w:cs="Times New Roman"/>
              </w:rPr>
              <w:t>Назирович</w:t>
            </w:r>
            <w:proofErr w:type="spellEnd"/>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582AAC98" w14:textId="545E75F6" w:rsidR="00DE29E5" w:rsidRPr="00944008" w:rsidRDefault="00601EEA" w:rsidP="00454930">
            <w:pPr>
              <w:framePr w:w="14701" w:h="11636" w:hRule="exact" w:wrap="notBeside" w:vAnchor="text" w:hAnchor="page" w:x="1246" w:y="11831"/>
              <w:pBdr>
                <w:top w:val="single" w:sz="2" w:space="4" w:color="000000"/>
                <w:left w:val="single" w:sz="2" w:space="4" w:color="000000"/>
                <w:bottom w:val="single" w:sz="2" w:space="4" w:color="000000"/>
                <w:right w:val="single" w:sz="2" w:space="4" w:color="000000"/>
              </w:pBdr>
              <w:shd w:val="clear" w:color="auto" w:fill="FFFFFF"/>
              <w:rPr>
                <w:rStyle w:val="26"/>
                <w:rFonts w:eastAsia="Arial Unicode MS"/>
                <w:b w:val="0"/>
              </w:rPr>
            </w:pPr>
            <w:r>
              <w:rPr>
                <w:rFonts w:ascii="Times New Roman" w:hAnsi="Times New Roman" w:cs="Times New Roman"/>
              </w:rPr>
              <w:t>Зав отделением</w:t>
            </w:r>
          </w:p>
        </w:tc>
        <w:tc>
          <w:tcPr>
            <w:tcW w:w="6795" w:type="dxa"/>
            <w:tcBorders>
              <w:top w:val="single" w:sz="4" w:space="0" w:color="000000"/>
              <w:left w:val="single" w:sz="4" w:space="0" w:color="000000"/>
              <w:bottom w:val="single" w:sz="4" w:space="0" w:color="000000"/>
              <w:right w:val="single" w:sz="4" w:space="0" w:color="000000"/>
            </w:tcBorders>
            <w:shd w:val="clear" w:color="auto" w:fill="auto"/>
          </w:tcPr>
          <w:p w14:paraId="782C242C" w14:textId="77777777" w:rsidR="00DE29E5" w:rsidRPr="00944008" w:rsidRDefault="00303CCE" w:rsidP="00454930">
            <w:pPr>
              <w:framePr w:w="14701" w:h="11636" w:hRule="exact" w:wrap="notBeside" w:vAnchor="text" w:hAnchor="page" w:x="1246" w:y="11831"/>
              <w:pBdr>
                <w:top w:val="single" w:sz="2" w:space="4" w:color="000000"/>
                <w:left w:val="single" w:sz="2" w:space="4" w:color="000000"/>
                <w:bottom w:val="single" w:sz="2" w:space="4" w:color="000000"/>
                <w:right w:val="single" w:sz="2" w:space="4" w:color="000000"/>
              </w:pBdr>
              <w:shd w:val="clear" w:color="auto" w:fill="FFFFFF"/>
              <w:rPr>
                <w:rStyle w:val="26"/>
                <w:rFonts w:eastAsia="Arial Unicode MS"/>
                <w:b w:val="0"/>
              </w:rPr>
            </w:pPr>
            <w:r w:rsidRPr="00944008">
              <w:rPr>
                <w:rFonts w:ascii="Times New Roman" w:hAnsi="Times New Roman" w:cs="Times New Roman"/>
              </w:rPr>
              <w:t>Астраханский губернский техникум</w:t>
            </w:r>
          </w:p>
        </w:tc>
        <w:tc>
          <w:tcPr>
            <w:tcW w:w="1649"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14:paraId="5074ADD6" w14:textId="732BCEFD" w:rsidR="00DE29E5" w:rsidRPr="00944008" w:rsidRDefault="00C41758" w:rsidP="00454930">
            <w:pPr>
              <w:framePr w:w="14701" w:h="11636" w:hRule="exact" w:wrap="notBeside" w:vAnchor="text" w:hAnchor="page" w:x="1246" w:y="11831"/>
              <w:pBdr>
                <w:top w:val="single" w:sz="2" w:space="4" w:color="000000"/>
                <w:left w:val="single" w:sz="2" w:space="4" w:color="000000"/>
                <w:bottom w:val="single" w:sz="2" w:space="4" w:color="000000"/>
                <w:right w:val="single" w:sz="2" w:space="4" w:color="000000"/>
              </w:pBdr>
              <w:shd w:val="clear" w:color="auto" w:fill="FFFFFF"/>
              <w:rPr>
                <w:rStyle w:val="26"/>
                <w:rFonts w:eastAsia="Arial Unicode MS"/>
                <w:b w:val="0"/>
              </w:rPr>
            </w:pPr>
            <w:r>
              <w:rPr>
                <w:rStyle w:val="26"/>
                <w:rFonts w:eastAsia="Arial Unicode MS"/>
                <w:b w:val="0"/>
              </w:rPr>
              <w:t>2023</w:t>
            </w:r>
          </w:p>
        </w:tc>
      </w:tr>
      <w:tr w:rsidR="00DE29E5" w:rsidRPr="00944008" w14:paraId="07A26D89" w14:textId="77777777" w:rsidTr="00C84B78">
        <w:trPr>
          <w:trHeight w:hRule="exact" w:val="735"/>
        </w:trPr>
        <w:tc>
          <w:tcPr>
            <w:tcW w:w="710"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66F2808" w14:textId="77777777" w:rsidR="00DE29E5" w:rsidRPr="00944008" w:rsidRDefault="00DE29E5" w:rsidP="00454930">
            <w:pPr>
              <w:framePr w:w="14701" w:h="11636" w:hRule="exact" w:wrap="notBeside" w:vAnchor="text" w:hAnchor="page" w:x="1246" w:y="11831"/>
              <w:pBdr>
                <w:top w:val="single" w:sz="2" w:space="4" w:color="000000"/>
                <w:left w:val="single" w:sz="2" w:space="4" w:color="000000"/>
                <w:bottom w:val="single" w:sz="2" w:space="4" w:color="000000"/>
                <w:right w:val="single" w:sz="2" w:space="4" w:color="000000"/>
              </w:pBdr>
              <w:shd w:val="clear" w:color="auto" w:fill="FFFFFF"/>
              <w:rPr>
                <w:rStyle w:val="26"/>
                <w:rFonts w:eastAsia="Arial Unicode MS"/>
                <w:b w:val="0"/>
              </w:rPr>
            </w:pPr>
          </w:p>
        </w:tc>
        <w:tc>
          <w:tcPr>
            <w:tcW w:w="3128"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15F66E3" w14:textId="77777777" w:rsidR="00DE29E5" w:rsidRPr="00944008" w:rsidRDefault="00303CCE" w:rsidP="00454930">
            <w:pPr>
              <w:framePr w:w="14701" w:h="11636" w:hRule="exact" w:wrap="notBeside" w:vAnchor="text" w:hAnchor="page" w:x="1246" w:y="11831"/>
              <w:pBdr>
                <w:top w:val="single" w:sz="2" w:space="4" w:color="000000"/>
                <w:left w:val="single" w:sz="2" w:space="4" w:color="000000"/>
                <w:bottom w:val="single" w:sz="2" w:space="4" w:color="000000"/>
                <w:right w:val="single" w:sz="2" w:space="4" w:color="000000"/>
              </w:pBdr>
              <w:shd w:val="clear" w:color="auto" w:fill="FFFFFF"/>
              <w:rPr>
                <w:rStyle w:val="26"/>
                <w:rFonts w:eastAsia="Arial Unicode MS"/>
                <w:b w:val="0"/>
              </w:rPr>
            </w:pPr>
            <w:r w:rsidRPr="00944008">
              <w:rPr>
                <w:rStyle w:val="26"/>
                <w:rFonts w:eastAsia="Arial Unicode MS"/>
                <w:b w:val="0"/>
              </w:rPr>
              <w:t>Умаханова Аида Магомедовна</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3FB0434" w14:textId="77777777" w:rsidR="00DE29E5" w:rsidRPr="00944008" w:rsidRDefault="00303CCE" w:rsidP="00454930">
            <w:pPr>
              <w:framePr w:w="14701" w:h="11636" w:hRule="exact" w:wrap="notBeside" w:vAnchor="text" w:hAnchor="page" w:x="1246" w:y="11831"/>
              <w:pBdr>
                <w:top w:val="single" w:sz="2" w:space="4" w:color="000000"/>
                <w:left w:val="single" w:sz="2" w:space="4" w:color="000000"/>
                <w:bottom w:val="single" w:sz="2" w:space="4" w:color="000000"/>
                <w:right w:val="single" w:sz="2" w:space="4" w:color="000000"/>
              </w:pBdr>
              <w:shd w:val="clear" w:color="auto" w:fill="FFFFFF"/>
              <w:rPr>
                <w:rStyle w:val="26"/>
                <w:rFonts w:eastAsia="Arial Unicode MS"/>
                <w:b w:val="0"/>
              </w:rPr>
            </w:pPr>
            <w:r w:rsidRPr="00944008">
              <w:rPr>
                <w:rStyle w:val="26"/>
                <w:rFonts w:eastAsia="Arial Unicode MS"/>
                <w:b w:val="0"/>
              </w:rPr>
              <w:t>Воспитатель</w:t>
            </w:r>
          </w:p>
        </w:tc>
        <w:tc>
          <w:tcPr>
            <w:tcW w:w="6795" w:type="dxa"/>
            <w:tcBorders>
              <w:top w:val="single" w:sz="4" w:space="0" w:color="000000"/>
              <w:left w:val="single" w:sz="4" w:space="0" w:color="000000"/>
              <w:bottom w:val="single" w:sz="4" w:space="0" w:color="000000"/>
              <w:right w:val="single" w:sz="4" w:space="0" w:color="000000"/>
            </w:tcBorders>
            <w:shd w:val="clear" w:color="auto" w:fill="auto"/>
          </w:tcPr>
          <w:p w14:paraId="7FDD34E6" w14:textId="77777777" w:rsidR="00DE29E5" w:rsidRPr="00944008" w:rsidRDefault="00303CCE" w:rsidP="00454930">
            <w:pPr>
              <w:framePr w:w="14701" w:h="11636" w:hRule="exact" w:wrap="notBeside" w:vAnchor="text" w:hAnchor="page" w:x="1246" w:y="11831"/>
              <w:pBdr>
                <w:top w:val="single" w:sz="2" w:space="4" w:color="000000"/>
                <w:left w:val="single" w:sz="2" w:space="4" w:color="000000"/>
                <w:bottom w:val="single" w:sz="2" w:space="4" w:color="000000"/>
                <w:right w:val="single" w:sz="2" w:space="4" w:color="000000"/>
              </w:pBdr>
              <w:shd w:val="clear" w:color="auto" w:fill="FFFFFF"/>
              <w:rPr>
                <w:rStyle w:val="26"/>
                <w:rFonts w:eastAsia="Arial Unicode MS"/>
                <w:b w:val="0"/>
              </w:rPr>
            </w:pPr>
            <w:r w:rsidRPr="00944008">
              <w:rPr>
                <w:rFonts w:ascii="Times New Roman" w:hAnsi="Times New Roman" w:cs="Times New Roman"/>
              </w:rPr>
              <w:t>Махачкалинский центр повышения квалификации</w:t>
            </w:r>
          </w:p>
        </w:tc>
        <w:tc>
          <w:tcPr>
            <w:tcW w:w="1649"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14:paraId="64435F0D" w14:textId="77777777" w:rsidR="00DE29E5" w:rsidRPr="00944008" w:rsidRDefault="00303CCE" w:rsidP="00454930">
            <w:pPr>
              <w:framePr w:w="14701" w:h="11636" w:hRule="exact" w:wrap="notBeside" w:vAnchor="text" w:hAnchor="page" w:x="1246" w:y="11831"/>
              <w:pBdr>
                <w:top w:val="single" w:sz="2" w:space="4" w:color="000000"/>
                <w:left w:val="single" w:sz="2" w:space="4" w:color="000000"/>
                <w:bottom w:val="single" w:sz="2" w:space="4" w:color="000000"/>
                <w:right w:val="single" w:sz="2" w:space="4" w:color="000000"/>
              </w:pBdr>
              <w:shd w:val="clear" w:color="auto" w:fill="FFFFFF"/>
              <w:rPr>
                <w:rStyle w:val="26"/>
                <w:rFonts w:eastAsia="Arial Unicode MS"/>
                <w:b w:val="0"/>
              </w:rPr>
            </w:pPr>
            <w:r w:rsidRPr="00944008">
              <w:rPr>
                <w:rStyle w:val="26"/>
                <w:rFonts w:eastAsia="Arial Unicode MS"/>
                <w:b w:val="0"/>
              </w:rPr>
              <w:t>2023</w:t>
            </w:r>
          </w:p>
        </w:tc>
      </w:tr>
      <w:tr w:rsidR="00DE29E5" w:rsidRPr="00944008" w14:paraId="34DA5B4B" w14:textId="77777777" w:rsidTr="00C84B78">
        <w:trPr>
          <w:trHeight w:hRule="exact" w:val="729"/>
        </w:trPr>
        <w:tc>
          <w:tcPr>
            <w:tcW w:w="710"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D50E540" w14:textId="77777777" w:rsidR="00DE29E5" w:rsidRPr="00944008" w:rsidRDefault="00DE29E5" w:rsidP="00454930">
            <w:pPr>
              <w:framePr w:w="14701" w:h="11636" w:hRule="exact" w:wrap="notBeside" w:vAnchor="text" w:hAnchor="page" w:x="1246" w:y="11831"/>
              <w:pBdr>
                <w:top w:val="single" w:sz="2" w:space="4" w:color="000000"/>
                <w:left w:val="single" w:sz="2" w:space="4" w:color="000000"/>
                <w:bottom w:val="single" w:sz="2" w:space="4" w:color="000000"/>
                <w:right w:val="single" w:sz="2" w:space="4" w:color="000000"/>
              </w:pBdr>
              <w:shd w:val="clear" w:color="auto" w:fill="FFFFFF"/>
              <w:rPr>
                <w:rStyle w:val="26"/>
                <w:rFonts w:eastAsia="Arial Unicode MS"/>
                <w:b w:val="0"/>
              </w:rPr>
            </w:pPr>
          </w:p>
        </w:tc>
        <w:tc>
          <w:tcPr>
            <w:tcW w:w="3128"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377C934" w14:textId="77777777" w:rsidR="00DE29E5" w:rsidRPr="00944008" w:rsidRDefault="00303CCE" w:rsidP="00454930">
            <w:pPr>
              <w:framePr w:w="14701" w:h="11636" w:hRule="exact" w:wrap="notBeside" w:vAnchor="text" w:hAnchor="page" w:x="1246" w:y="11831"/>
              <w:pBdr>
                <w:top w:val="single" w:sz="2" w:space="4" w:color="000000"/>
                <w:left w:val="single" w:sz="2" w:space="4" w:color="000000"/>
                <w:bottom w:val="single" w:sz="2" w:space="4" w:color="000000"/>
                <w:right w:val="single" w:sz="2" w:space="4" w:color="000000"/>
              </w:pBdr>
              <w:shd w:val="clear" w:color="auto" w:fill="FFFFFF"/>
              <w:rPr>
                <w:rStyle w:val="26"/>
                <w:rFonts w:eastAsia="Arial Unicode MS"/>
                <w:b w:val="0"/>
              </w:rPr>
            </w:pPr>
            <w:proofErr w:type="spellStart"/>
            <w:r w:rsidRPr="00944008">
              <w:rPr>
                <w:rStyle w:val="26"/>
                <w:rFonts w:eastAsia="Arial Unicode MS"/>
                <w:b w:val="0"/>
              </w:rPr>
              <w:t>Забитова</w:t>
            </w:r>
            <w:proofErr w:type="spellEnd"/>
            <w:r w:rsidRPr="00944008">
              <w:rPr>
                <w:rStyle w:val="26"/>
                <w:rFonts w:eastAsia="Arial Unicode MS"/>
                <w:b w:val="0"/>
              </w:rPr>
              <w:t xml:space="preserve"> </w:t>
            </w:r>
            <w:proofErr w:type="spellStart"/>
            <w:proofErr w:type="gramStart"/>
            <w:r w:rsidRPr="00944008">
              <w:rPr>
                <w:rStyle w:val="26"/>
                <w:rFonts w:eastAsia="Arial Unicode MS"/>
                <w:b w:val="0"/>
              </w:rPr>
              <w:t>Анама</w:t>
            </w:r>
            <w:proofErr w:type="spellEnd"/>
            <w:r w:rsidRPr="00944008">
              <w:rPr>
                <w:rStyle w:val="26"/>
                <w:rFonts w:eastAsia="Arial Unicode MS"/>
                <w:b w:val="0"/>
              </w:rPr>
              <w:t xml:space="preserve">  </w:t>
            </w:r>
            <w:proofErr w:type="spellStart"/>
            <w:r w:rsidRPr="00944008">
              <w:rPr>
                <w:rStyle w:val="26"/>
                <w:rFonts w:eastAsia="Arial Unicode MS"/>
                <w:b w:val="0"/>
              </w:rPr>
              <w:t>Абдурагимовна</w:t>
            </w:r>
            <w:proofErr w:type="spellEnd"/>
            <w:proofErr w:type="gramEnd"/>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56E9A98" w14:textId="77777777" w:rsidR="00DE29E5" w:rsidRPr="00944008" w:rsidRDefault="00303CCE" w:rsidP="00454930">
            <w:pPr>
              <w:framePr w:w="14701" w:h="11636" w:hRule="exact" w:wrap="notBeside" w:vAnchor="text" w:hAnchor="page" w:x="1246" w:y="11831"/>
              <w:pBdr>
                <w:top w:val="single" w:sz="2" w:space="4" w:color="000000"/>
                <w:left w:val="single" w:sz="2" w:space="4" w:color="000000"/>
                <w:bottom w:val="single" w:sz="2" w:space="4" w:color="000000"/>
                <w:right w:val="single" w:sz="2" w:space="4" w:color="000000"/>
              </w:pBdr>
              <w:shd w:val="clear" w:color="auto" w:fill="FFFFFF"/>
              <w:rPr>
                <w:rStyle w:val="26"/>
                <w:rFonts w:eastAsia="Arial Unicode MS"/>
                <w:b w:val="0"/>
              </w:rPr>
            </w:pPr>
            <w:r w:rsidRPr="00944008">
              <w:rPr>
                <w:rStyle w:val="26"/>
                <w:rFonts w:eastAsia="Arial Unicode MS"/>
                <w:b w:val="0"/>
              </w:rPr>
              <w:t>Методист</w:t>
            </w:r>
          </w:p>
        </w:tc>
        <w:tc>
          <w:tcPr>
            <w:tcW w:w="6795" w:type="dxa"/>
            <w:tcBorders>
              <w:top w:val="single" w:sz="4" w:space="0" w:color="000000"/>
              <w:left w:val="single" w:sz="4" w:space="0" w:color="000000"/>
              <w:bottom w:val="single" w:sz="4" w:space="0" w:color="000000"/>
              <w:right w:val="single" w:sz="4" w:space="0" w:color="000000"/>
            </w:tcBorders>
            <w:shd w:val="clear" w:color="auto" w:fill="auto"/>
          </w:tcPr>
          <w:p w14:paraId="3F2D96BB" w14:textId="77777777" w:rsidR="00DE29E5" w:rsidRPr="00944008" w:rsidRDefault="00303CCE" w:rsidP="00454930">
            <w:pPr>
              <w:framePr w:w="14701" w:h="11636" w:hRule="exact" w:wrap="notBeside" w:vAnchor="text" w:hAnchor="page" w:x="1246" w:y="11831"/>
              <w:pBdr>
                <w:top w:val="single" w:sz="2" w:space="4" w:color="000000"/>
                <w:left w:val="single" w:sz="2" w:space="4" w:color="000000"/>
                <w:bottom w:val="single" w:sz="2" w:space="4" w:color="000000"/>
                <w:right w:val="single" w:sz="2" w:space="4" w:color="000000"/>
              </w:pBdr>
              <w:shd w:val="clear" w:color="auto" w:fill="FFFFFF"/>
              <w:rPr>
                <w:rStyle w:val="26"/>
                <w:rFonts w:eastAsia="Arial Unicode MS"/>
                <w:b w:val="0"/>
              </w:rPr>
            </w:pPr>
            <w:r w:rsidRPr="00944008">
              <w:rPr>
                <w:rFonts w:ascii="Times New Roman" w:hAnsi="Times New Roman" w:cs="Times New Roman"/>
              </w:rPr>
              <w:t>ГБУ ДПО РД «Дагестанский институт развития образования»</w:t>
            </w:r>
          </w:p>
        </w:tc>
        <w:tc>
          <w:tcPr>
            <w:tcW w:w="1649"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14:paraId="52FC51C9" w14:textId="77777777" w:rsidR="00DE29E5" w:rsidRPr="00944008" w:rsidRDefault="00303CCE" w:rsidP="00454930">
            <w:pPr>
              <w:framePr w:w="14701" w:h="11636" w:hRule="exact" w:wrap="notBeside" w:vAnchor="text" w:hAnchor="page" w:x="1246" w:y="11831"/>
              <w:pBdr>
                <w:top w:val="single" w:sz="2" w:space="4" w:color="000000"/>
                <w:left w:val="single" w:sz="2" w:space="4" w:color="000000"/>
                <w:bottom w:val="single" w:sz="2" w:space="4" w:color="000000"/>
                <w:right w:val="single" w:sz="2" w:space="4" w:color="000000"/>
              </w:pBdr>
              <w:shd w:val="clear" w:color="auto" w:fill="FFFFFF"/>
              <w:rPr>
                <w:rStyle w:val="26"/>
                <w:rFonts w:eastAsia="Arial Unicode MS"/>
                <w:b w:val="0"/>
              </w:rPr>
            </w:pPr>
            <w:r w:rsidRPr="00944008">
              <w:rPr>
                <w:rStyle w:val="26"/>
                <w:rFonts w:eastAsia="Arial Unicode MS"/>
                <w:b w:val="0"/>
              </w:rPr>
              <w:t>2023</w:t>
            </w:r>
          </w:p>
        </w:tc>
      </w:tr>
      <w:tr w:rsidR="00DE29E5" w:rsidRPr="00944008" w14:paraId="18B8A59D" w14:textId="77777777" w:rsidTr="00454930">
        <w:trPr>
          <w:trHeight w:hRule="exact" w:val="630"/>
        </w:trPr>
        <w:tc>
          <w:tcPr>
            <w:tcW w:w="710"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44340214" w14:textId="77777777" w:rsidR="00DE29E5" w:rsidRPr="00944008" w:rsidRDefault="00303CCE" w:rsidP="00454930">
            <w:pPr>
              <w:framePr w:w="14701" w:h="11636" w:hRule="exact" w:wrap="notBeside" w:vAnchor="text" w:hAnchor="page" w:x="1246" w:y="11831"/>
              <w:pBdr>
                <w:top w:val="single" w:sz="2" w:space="4" w:color="000000"/>
                <w:left w:val="single" w:sz="2" w:space="4" w:color="000000"/>
                <w:bottom w:val="single" w:sz="2" w:space="4" w:color="000000"/>
                <w:right w:val="single" w:sz="2" w:space="4" w:color="000000"/>
              </w:pBdr>
              <w:shd w:val="clear" w:color="auto" w:fill="FFFFFF"/>
              <w:rPr>
                <w:rFonts w:ascii="Times New Roman" w:hAnsi="Times New Roman" w:cs="Times New Roman"/>
              </w:rPr>
            </w:pPr>
            <w:r w:rsidRPr="00944008">
              <w:rPr>
                <w:rStyle w:val="26"/>
                <w:rFonts w:eastAsia="Arial Unicode MS"/>
              </w:rPr>
              <w:t>№</w:t>
            </w:r>
          </w:p>
          <w:p w14:paraId="1A4082B3" w14:textId="77777777" w:rsidR="00DE29E5" w:rsidRPr="00944008" w:rsidRDefault="00303CCE" w:rsidP="00454930">
            <w:pPr>
              <w:framePr w:w="14701" w:h="11636" w:hRule="exact" w:wrap="notBeside" w:vAnchor="text" w:hAnchor="page" w:x="1246" w:y="11831"/>
              <w:pBdr>
                <w:top w:val="single" w:sz="2" w:space="4" w:color="000000"/>
                <w:left w:val="single" w:sz="2" w:space="4" w:color="000000"/>
                <w:bottom w:val="single" w:sz="2" w:space="4" w:color="000000"/>
                <w:right w:val="single" w:sz="2" w:space="4" w:color="000000"/>
              </w:pBdr>
              <w:shd w:val="clear" w:color="auto" w:fill="FFFFFF"/>
              <w:rPr>
                <w:rFonts w:ascii="Times New Roman" w:hAnsi="Times New Roman" w:cs="Times New Roman"/>
              </w:rPr>
            </w:pPr>
            <w:proofErr w:type="spellStart"/>
            <w:r w:rsidRPr="00944008">
              <w:rPr>
                <w:rStyle w:val="26"/>
                <w:rFonts w:eastAsia="Arial Unicode MS"/>
              </w:rPr>
              <w:t>п.п</w:t>
            </w:r>
            <w:proofErr w:type="spellEnd"/>
            <w:r w:rsidRPr="00944008">
              <w:rPr>
                <w:rStyle w:val="26"/>
                <w:rFonts w:eastAsia="Arial Unicode MS"/>
              </w:rPr>
              <w:t>.</w:t>
            </w:r>
          </w:p>
        </w:tc>
        <w:tc>
          <w:tcPr>
            <w:tcW w:w="3128"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37E2C0CE" w14:textId="77777777" w:rsidR="00DE29E5" w:rsidRPr="00944008" w:rsidRDefault="00303CCE" w:rsidP="00454930">
            <w:pPr>
              <w:framePr w:w="14701" w:h="11636" w:hRule="exact" w:wrap="notBeside" w:vAnchor="text" w:hAnchor="page" w:x="1246" w:y="11831"/>
              <w:pBdr>
                <w:top w:val="single" w:sz="2" w:space="4" w:color="000000"/>
                <w:left w:val="single" w:sz="2" w:space="4" w:color="000000"/>
                <w:bottom w:val="single" w:sz="2" w:space="4" w:color="000000"/>
                <w:right w:val="single" w:sz="2" w:space="4" w:color="000000"/>
              </w:pBdr>
              <w:shd w:val="clear" w:color="auto" w:fill="FFFFFF"/>
              <w:rPr>
                <w:rFonts w:ascii="Times New Roman" w:hAnsi="Times New Roman" w:cs="Times New Roman"/>
              </w:rPr>
            </w:pPr>
            <w:r w:rsidRPr="00944008">
              <w:rPr>
                <w:rStyle w:val="26"/>
                <w:rFonts w:eastAsia="Arial Unicode MS"/>
              </w:rPr>
              <w:t>Ф.И.О.</w:t>
            </w:r>
          </w:p>
          <w:p w14:paraId="110B6605" w14:textId="77777777" w:rsidR="00DE29E5" w:rsidRPr="00944008" w:rsidRDefault="00303CCE" w:rsidP="00454930">
            <w:pPr>
              <w:framePr w:w="14701" w:h="11636" w:hRule="exact" w:wrap="notBeside" w:vAnchor="text" w:hAnchor="page" w:x="1246" w:y="11831"/>
              <w:pBdr>
                <w:top w:val="single" w:sz="2" w:space="4" w:color="000000"/>
                <w:left w:val="single" w:sz="2" w:space="4" w:color="000000"/>
                <w:bottom w:val="single" w:sz="2" w:space="4" w:color="000000"/>
                <w:right w:val="single" w:sz="2" w:space="4" w:color="000000"/>
              </w:pBdr>
              <w:shd w:val="clear" w:color="auto" w:fill="FFFFFF"/>
              <w:rPr>
                <w:rStyle w:val="26"/>
                <w:rFonts w:eastAsia="Arial Unicode MS"/>
              </w:rPr>
            </w:pPr>
            <w:r w:rsidRPr="00944008">
              <w:rPr>
                <w:rStyle w:val="26"/>
                <w:rFonts w:eastAsia="Arial Unicode MS"/>
              </w:rPr>
              <w:t>Преподавателя</w:t>
            </w:r>
          </w:p>
          <w:p w14:paraId="7D5596B8" w14:textId="77777777" w:rsidR="00DE29E5" w:rsidRPr="00944008" w:rsidRDefault="00DE29E5" w:rsidP="00454930">
            <w:pPr>
              <w:framePr w:w="14701" w:h="11636" w:hRule="exact" w:wrap="notBeside" w:vAnchor="text" w:hAnchor="page" w:x="1246" w:y="11831"/>
              <w:pBdr>
                <w:top w:val="single" w:sz="2" w:space="4" w:color="000000"/>
                <w:left w:val="single" w:sz="2" w:space="4" w:color="000000"/>
                <w:bottom w:val="single" w:sz="2" w:space="4" w:color="000000"/>
                <w:right w:val="single" w:sz="2" w:space="4" w:color="000000"/>
              </w:pBdr>
              <w:shd w:val="clear" w:color="auto" w:fill="FFFFFF"/>
              <w:rPr>
                <w:rFonts w:ascii="Times New Roman" w:hAnsi="Times New Roman" w:cs="Times New Roman"/>
              </w:rPr>
            </w:pPr>
          </w:p>
        </w:tc>
        <w:tc>
          <w:tcPr>
            <w:tcW w:w="226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78406EE" w14:textId="77777777" w:rsidR="00DE29E5" w:rsidRPr="00944008" w:rsidRDefault="00303CCE" w:rsidP="00454930">
            <w:pPr>
              <w:framePr w:w="14701" w:h="11636" w:hRule="exact" w:wrap="notBeside" w:vAnchor="text" w:hAnchor="page" w:x="1246" w:y="11831"/>
              <w:pBdr>
                <w:top w:val="single" w:sz="2" w:space="4" w:color="000000"/>
                <w:left w:val="single" w:sz="2" w:space="4" w:color="000000"/>
                <w:bottom w:val="single" w:sz="2" w:space="4" w:color="000000"/>
                <w:right w:val="single" w:sz="2" w:space="4" w:color="000000"/>
              </w:pBdr>
              <w:shd w:val="clear" w:color="auto" w:fill="FFFFFF"/>
              <w:rPr>
                <w:rFonts w:ascii="Times New Roman" w:hAnsi="Times New Roman" w:cs="Times New Roman"/>
              </w:rPr>
            </w:pPr>
            <w:r w:rsidRPr="00944008">
              <w:rPr>
                <w:rStyle w:val="26"/>
                <w:rFonts w:eastAsia="Arial Unicode MS"/>
              </w:rPr>
              <w:t>Должность</w:t>
            </w:r>
          </w:p>
        </w:tc>
        <w:tc>
          <w:tcPr>
            <w:tcW w:w="6795"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7F0ABC7D" w14:textId="77777777" w:rsidR="00DE29E5" w:rsidRPr="00944008" w:rsidRDefault="00303CCE" w:rsidP="00454930">
            <w:pPr>
              <w:framePr w:w="14701" w:h="11636" w:hRule="exact" w:wrap="notBeside" w:vAnchor="text" w:hAnchor="page" w:x="1246" w:y="11831"/>
              <w:pBdr>
                <w:top w:val="single" w:sz="2" w:space="4" w:color="000000"/>
                <w:left w:val="single" w:sz="2" w:space="4" w:color="000000"/>
                <w:bottom w:val="single" w:sz="2" w:space="4" w:color="000000"/>
                <w:right w:val="single" w:sz="2" w:space="4" w:color="000000"/>
              </w:pBdr>
              <w:shd w:val="clear" w:color="auto" w:fill="FFFFFF"/>
              <w:rPr>
                <w:rFonts w:ascii="Times New Roman" w:hAnsi="Times New Roman" w:cs="Times New Roman"/>
              </w:rPr>
            </w:pPr>
            <w:r w:rsidRPr="00944008">
              <w:rPr>
                <w:rStyle w:val="26"/>
                <w:rFonts w:eastAsia="Arial Unicode MS"/>
              </w:rPr>
              <w:t>Место повышения квалификации</w:t>
            </w:r>
          </w:p>
        </w:tc>
        <w:tc>
          <w:tcPr>
            <w:tcW w:w="1649"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59EDF40E" w14:textId="77777777" w:rsidR="00DE29E5" w:rsidRPr="00944008" w:rsidRDefault="00303CCE" w:rsidP="00454930">
            <w:pPr>
              <w:framePr w:w="14701" w:h="11636" w:hRule="exact" w:wrap="notBeside" w:vAnchor="text" w:hAnchor="page" w:x="1246" w:y="11831"/>
              <w:pBdr>
                <w:top w:val="single" w:sz="2" w:space="4" w:color="000000"/>
                <w:left w:val="single" w:sz="2" w:space="4" w:color="000000"/>
                <w:bottom w:val="single" w:sz="2" w:space="4" w:color="000000"/>
                <w:right w:val="single" w:sz="2" w:space="4" w:color="000000"/>
              </w:pBdr>
              <w:shd w:val="clear" w:color="auto" w:fill="FFFFFF"/>
              <w:rPr>
                <w:rFonts w:ascii="Times New Roman" w:hAnsi="Times New Roman" w:cs="Times New Roman"/>
              </w:rPr>
            </w:pPr>
            <w:r w:rsidRPr="00944008">
              <w:rPr>
                <w:rStyle w:val="26"/>
                <w:rFonts w:eastAsia="Arial Unicode MS"/>
              </w:rPr>
              <w:t>Дата</w:t>
            </w:r>
          </w:p>
        </w:tc>
      </w:tr>
      <w:tr w:rsidR="00DE29E5" w:rsidRPr="00944008" w14:paraId="14CAC3DF" w14:textId="77777777">
        <w:trPr>
          <w:trHeight w:hRule="exact" w:val="559"/>
        </w:trPr>
        <w:tc>
          <w:tcPr>
            <w:tcW w:w="710"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7EB63A6B" w14:textId="77777777" w:rsidR="00DE29E5" w:rsidRPr="00944008" w:rsidRDefault="00DE29E5" w:rsidP="00454930">
            <w:pPr>
              <w:framePr w:w="14701" w:h="11636" w:hRule="exact" w:wrap="notBeside" w:vAnchor="text" w:hAnchor="page" w:x="1246" w:y="11831"/>
              <w:pBdr>
                <w:top w:val="single" w:sz="2" w:space="4" w:color="000000"/>
                <w:left w:val="single" w:sz="2" w:space="4" w:color="000000"/>
                <w:bottom w:val="single" w:sz="2" w:space="4" w:color="000000"/>
                <w:right w:val="single" w:sz="2" w:space="4" w:color="000000"/>
              </w:pBdr>
              <w:shd w:val="clear" w:color="auto" w:fill="FFFFFF"/>
              <w:rPr>
                <w:rStyle w:val="26"/>
                <w:rFonts w:eastAsia="Arial Unicode MS"/>
                <w:b w:val="0"/>
              </w:rPr>
            </w:pPr>
          </w:p>
        </w:tc>
        <w:tc>
          <w:tcPr>
            <w:tcW w:w="3128" w:type="dxa"/>
            <w:tcBorders>
              <w:top w:val="single" w:sz="4" w:space="0" w:color="000000"/>
              <w:left w:val="single" w:sz="4" w:space="0" w:color="000000"/>
              <w:bottom w:val="single" w:sz="4" w:space="0" w:color="000000"/>
              <w:right w:val="single" w:sz="4" w:space="0" w:color="000000"/>
            </w:tcBorders>
            <w:shd w:val="clear" w:color="auto" w:fill="FFFFFF"/>
          </w:tcPr>
          <w:p w14:paraId="2FEC1887" w14:textId="77777777" w:rsidR="00DE29E5" w:rsidRPr="00454930" w:rsidRDefault="00303CCE" w:rsidP="00454930">
            <w:pPr>
              <w:framePr w:w="14701" w:h="11636" w:hRule="exact" w:wrap="notBeside" w:vAnchor="text" w:hAnchor="page" w:x="1246" w:y="11831"/>
              <w:pBdr>
                <w:top w:val="single" w:sz="2" w:space="4" w:color="000000"/>
                <w:left w:val="single" w:sz="2" w:space="4" w:color="000000"/>
                <w:bottom w:val="single" w:sz="2" w:space="4" w:color="000000"/>
                <w:right w:val="single" w:sz="2" w:space="4" w:color="000000"/>
              </w:pBdr>
              <w:shd w:val="clear" w:color="auto" w:fill="FFFFFF"/>
              <w:rPr>
                <w:rFonts w:ascii="Times New Roman" w:hAnsi="Times New Roman" w:cs="Times New Roman"/>
                <w:sz w:val="20"/>
                <w:szCs w:val="22"/>
              </w:rPr>
            </w:pPr>
            <w:r w:rsidRPr="00454930">
              <w:rPr>
                <w:rFonts w:ascii="Times New Roman" w:hAnsi="Times New Roman" w:cs="Times New Roman"/>
                <w:sz w:val="20"/>
                <w:szCs w:val="22"/>
              </w:rPr>
              <w:t xml:space="preserve">Алиева </w:t>
            </w:r>
            <w:proofErr w:type="spellStart"/>
            <w:r w:rsidRPr="00454930">
              <w:rPr>
                <w:rFonts w:ascii="Times New Roman" w:hAnsi="Times New Roman" w:cs="Times New Roman"/>
                <w:sz w:val="20"/>
                <w:szCs w:val="22"/>
              </w:rPr>
              <w:t>Зумрут</w:t>
            </w:r>
            <w:proofErr w:type="spellEnd"/>
            <w:r w:rsidRPr="00454930">
              <w:rPr>
                <w:rFonts w:ascii="Times New Roman" w:hAnsi="Times New Roman" w:cs="Times New Roman"/>
                <w:sz w:val="20"/>
                <w:szCs w:val="22"/>
              </w:rPr>
              <w:t xml:space="preserve"> </w:t>
            </w:r>
            <w:proofErr w:type="spellStart"/>
            <w:r w:rsidRPr="00454930">
              <w:rPr>
                <w:rFonts w:ascii="Times New Roman" w:hAnsi="Times New Roman" w:cs="Times New Roman"/>
                <w:sz w:val="20"/>
                <w:szCs w:val="22"/>
              </w:rPr>
              <w:t>Абдулаевна</w:t>
            </w:r>
            <w:proofErr w:type="spellEnd"/>
          </w:p>
        </w:tc>
        <w:tc>
          <w:tcPr>
            <w:tcW w:w="2268"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0F75BE0D" w14:textId="77777777" w:rsidR="00DE29E5" w:rsidRPr="00454930" w:rsidRDefault="00303CCE" w:rsidP="00454930">
            <w:pPr>
              <w:framePr w:w="14701" w:h="11636" w:hRule="exact" w:wrap="notBeside" w:vAnchor="text" w:hAnchor="page" w:x="1246" w:y="11831"/>
              <w:pBdr>
                <w:top w:val="single" w:sz="2" w:space="4" w:color="000000"/>
                <w:left w:val="single" w:sz="2" w:space="4" w:color="000000"/>
                <w:bottom w:val="single" w:sz="2" w:space="4" w:color="000000"/>
                <w:right w:val="single" w:sz="2" w:space="4" w:color="000000"/>
              </w:pBdr>
              <w:shd w:val="clear" w:color="auto" w:fill="FFFFFF"/>
              <w:rPr>
                <w:rStyle w:val="26"/>
                <w:rFonts w:eastAsia="Arial Unicode MS"/>
                <w:b w:val="0"/>
                <w:sz w:val="20"/>
                <w:szCs w:val="22"/>
              </w:rPr>
            </w:pPr>
            <w:r w:rsidRPr="00454930">
              <w:rPr>
                <w:rStyle w:val="26"/>
                <w:rFonts w:eastAsia="Arial Unicode MS"/>
                <w:b w:val="0"/>
                <w:sz w:val="20"/>
                <w:szCs w:val="22"/>
              </w:rPr>
              <w:t>Преподаватель математики</w:t>
            </w:r>
          </w:p>
        </w:tc>
        <w:tc>
          <w:tcPr>
            <w:tcW w:w="6795" w:type="dxa"/>
            <w:tcBorders>
              <w:top w:val="single" w:sz="4" w:space="0" w:color="000000"/>
              <w:left w:val="single" w:sz="4" w:space="0" w:color="000000"/>
              <w:bottom w:val="single" w:sz="4" w:space="0" w:color="000000"/>
              <w:right w:val="single" w:sz="4" w:space="0" w:color="000000"/>
            </w:tcBorders>
            <w:shd w:val="clear" w:color="auto" w:fill="FFFFFF"/>
          </w:tcPr>
          <w:p w14:paraId="3308A562" w14:textId="77777777" w:rsidR="00DE29E5" w:rsidRPr="00454930" w:rsidRDefault="00303CCE" w:rsidP="00454930">
            <w:pPr>
              <w:framePr w:w="14701" w:h="11636" w:hRule="exact" w:wrap="notBeside" w:vAnchor="text" w:hAnchor="page" w:x="1246" w:y="11831"/>
              <w:pBdr>
                <w:top w:val="single" w:sz="2" w:space="4" w:color="000000"/>
                <w:left w:val="single" w:sz="2" w:space="4" w:color="000000"/>
                <w:bottom w:val="single" w:sz="2" w:space="4" w:color="000000"/>
                <w:right w:val="single" w:sz="2" w:space="4" w:color="000000"/>
              </w:pBdr>
              <w:shd w:val="clear" w:color="auto" w:fill="FFFFFF"/>
              <w:rPr>
                <w:rStyle w:val="26"/>
                <w:rFonts w:eastAsia="Arial Unicode MS"/>
                <w:b w:val="0"/>
                <w:sz w:val="20"/>
                <w:szCs w:val="22"/>
              </w:rPr>
            </w:pPr>
            <w:r w:rsidRPr="00454930">
              <w:rPr>
                <w:rFonts w:ascii="Times New Roman" w:hAnsi="Times New Roman" w:cs="Times New Roman"/>
                <w:sz w:val="20"/>
                <w:szCs w:val="22"/>
              </w:rPr>
              <w:t>ГБУ ДПО РД «Дагестанский институт развития образования»</w:t>
            </w:r>
          </w:p>
        </w:tc>
        <w:tc>
          <w:tcPr>
            <w:tcW w:w="1649" w:type="dxa"/>
            <w:gridSpan w:val="2"/>
            <w:tcBorders>
              <w:top w:val="single" w:sz="4" w:space="0" w:color="000000"/>
              <w:left w:val="single" w:sz="4" w:space="0" w:color="000000"/>
              <w:bottom w:val="single" w:sz="4" w:space="0" w:color="000000"/>
              <w:right w:val="single" w:sz="4" w:space="0" w:color="000000"/>
            </w:tcBorders>
            <w:shd w:val="clear" w:color="auto" w:fill="FFFFFF"/>
            <w:vAlign w:val="bottom"/>
          </w:tcPr>
          <w:p w14:paraId="6DBD5DF7" w14:textId="77777777" w:rsidR="00DE29E5" w:rsidRPr="00454930" w:rsidRDefault="00303CCE" w:rsidP="00454930">
            <w:pPr>
              <w:framePr w:w="14701" w:h="11636" w:hRule="exact" w:wrap="notBeside" w:vAnchor="text" w:hAnchor="page" w:x="1246" w:y="11831"/>
              <w:pBdr>
                <w:top w:val="single" w:sz="2" w:space="4" w:color="000000"/>
                <w:left w:val="single" w:sz="2" w:space="4" w:color="000000"/>
                <w:bottom w:val="single" w:sz="2" w:space="4" w:color="000000"/>
                <w:right w:val="single" w:sz="2" w:space="4" w:color="000000"/>
              </w:pBdr>
              <w:shd w:val="clear" w:color="auto" w:fill="FFFFFF"/>
              <w:rPr>
                <w:rStyle w:val="26"/>
                <w:rFonts w:eastAsia="Arial Unicode MS"/>
                <w:b w:val="0"/>
                <w:sz w:val="20"/>
                <w:szCs w:val="22"/>
              </w:rPr>
            </w:pPr>
            <w:r w:rsidRPr="00454930">
              <w:rPr>
                <w:rStyle w:val="26"/>
                <w:rFonts w:eastAsia="Arial Unicode MS"/>
                <w:b w:val="0"/>
                <w:sz w:val="20"/>
                <w:szCs w:val="22"/>
              </w:rPr>
              <w:t>2023</w:t>
            </w:r>
          </w:p>
        </w:tc>
      </w:tr>
      <w:tr w:rsidR="00DE29E5" w:rsidRPr="00944008" w14:paraId="4A4BEEB5" w14:textId="77777777" w:rsidTr="00454930">
        <w:trPr>
          <w:trHeight w:hRule="exact" w:val="577"/>
        </w:trPr>
        <w:tc>
          <w:tcPr>
            <w:tcW w:w="710"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41C8EE4B" w14:textId="77777777" w:rsidR="00DE29E5" w:rsidRPr="00944008" w:rsidRDefault="00DE29E5" w:rsidP="00454930">
            <w:pPr>
              <w:framePr w:w="14701" w:h="11636" w:hRule="exact" w:wrap="notBeside" w:vAnchor="text" w:hAnchor="page" w:x="1246" w:y="11831"/>
              <w:pBdr>
                <w:top w:val="single" w:sz="2" w:space="4" w:color="000000"/>
                <w:left w:val="single" w:sz="2" w:space="4" w:color="000000"/>
                <w:bottom w:val="single" w:sz="2" w:space="4" w:color="000000"/>
                <w:right w:val="single" w:sz="2" w:space="4" w:color="000000"/>
              </w:pBdr>
              <w:shd w:val="clear" w:color="auto" w:fill="FFFFFF"/>
              <w:rPr>
                <w:rStyle w:val="26"/>
                <w:rFonts w:eastAsia="Arial Unicode MS"/>
                <w:b w:val="0"/>
              </w:rPr>
            </w:pPr>
          </w:p>
        </w:tc>
        <w:tc>
          <w:tcPr>
            <w:tcW w:w="3128" w:type="dxa"/>
            <w:tcBorders>
              <w:top w:val="single" w:sz="4" w:space="0" w:color="000000"/>
              <w:left w:val="single" w:sz="4" w:space="0" w:color="000000"/>
              <w:bottom w:val="single" w:sz="4" w:space="0" w:color="000000"/>
              <w:right w:val="single" w:sz="4" w:space="0" w:color="000000"/>
            </w:tcBorders>
            <w:shd w:val="clear" w:color="auto" w:fill="FFFFFF"/>
          </w:tcPr>
          <w:p w14:paraId="546A9A7F" w14:textId="77777777" w:rsidR="00DE29E5" w:rsidRPr="00454930" w:rsidRDefault="00303CCE" w:rsidP="00454930">
            <w:pPr>
              <w:framePr w:w="14701" w:h="11636" w:hRule="exact" w:wrap="notBeside" w:vAnchor="text" w:hAnchor="page" w:x="1246" w:y="11831"/>
              <w:pBdr>
                <w:top w:val="single" w:sz="2" w:space="4" w:color="000000"/>
                <w:left w:val="single" w:sz="2" w:space="4" w:color="000000"/>
                <w:bottom w:val="single" w:sz="2" w:space="4" w:color="000000"/>
                <w:right w:val="single" w:sz="2" w:space="4" w:color="000000"/>
              </w:pBdr>
              <w:shd w:val="clear" w:color="auto" w:fill="FFFFFF"/>
              <w:rPr>
                <w:rFonts w:ascii="Times New Roman" w:hAnsi="Times New Roman" w:cs="Times New Roman"/>
                <w:sz w:val="20"/>
                <w:szCs w:val="22"/>
              </w:rPr>
            </w:pPr>
            <w:proofErr w:type="spellStart"/>
            <w:r w:rsidRPr="00454930">
              <w:rPr>
                <w:rFonts w:ascii="Times New Roman" w:hAnsi="Times New Roman" w:cs="Times New Roman"/>
                <w:sz w:val="20"/>
                <w:szCs w:val="22"/>
              </w:rPr>
              <w:t>Алисултанова</w:t>
            </w:r>
            <w:proofErr w:type="spellEnd"/>
            <w:r w:rsidRPr="00454930">
              <w:rPr>
                <w:rFonts w:ascii="Times New Roman" w:hAnsi="Times New Roman" w:cs="Times New Roman"/>
                <w:sz w:val="20"/>
                <w:szCs w:val="22"/>
              </w:rPr>
              <w:t xml:space="preserve"> </w:t>
            </w:r>
            <w:proofErr w:type="spellStart"/>
            <w:r w:rsidRPr="00454930">
              <w:rPr>
                <w:rFonts w:ascii="Times New Roman" w:hAnsi="Times New Roman" w:cs="Times New Roman"/>
                <w:sz w:val="20"/>
                <w:szCs w:val="22"/>
              </w:rPr>
              <w:t>Разияханум</w:t>
            </w:r>
            <w:proofErr w:type="spellEnd"/>
            <w:r w:rsidRPr="00454930">
              <w:rPr>
                <w:rFonts w:ascii="Times New Roman" w:hAnsi="Times New Roman" w:cs="Times New Roman"/>
                <w:sz w:val="20"/>
                <w:szCs w:val="22"/>
              </w:rPr>
              <w:t xml:space="preserve"> </w:t>
            </w:r>
            <w:proofErr w:type="spellStart"/>
            <w:r w:rsidRPr="00454930">
              <w:rPr>
                <w:rFonts w:ascii="Times New Roman" w:hAnsi="Times New Roman" w:cs="Times New Roman"/>
                <w:sz w:val="20"/>
                <w:szCs w:val="22"/>
              </w:rPr>
              <w:t>Мухтарпашаевна</w:t>
            </w:r>
            <w:proofErr w:type="spellEnd"/>
          </w:p>
        </w:tc>
        <w:tc>
          <w:tcPr>
            <w:tcW w:w="2268"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18B5DF84" w14:textId="77777777" w:rsidR="00DE29E5" w:rsidRPr="00454930" w:rsidRDefault="00303CCE" w:rsidP="00454930">
            <w:pPr>
              <w:framePr w:w="14701" w:h="11636" w:hRule="exact" w:wrap="notBeside" w:vAnchor="text" w:hAnchor="page" w:x="1246" w:y="11831"/>
              <w:pBdr>
                <w:top w:val="single" w:sz="2" w:space="4" w:color="000000"/>
                <w:left w:val="single" w:sz="2" w:space="4" w:color="000000"/>
                <w:bottom w:val="single" w:sz="2" w:space="4" w:color="000000"/>
                <w:right w:val="single" w:sz="2" w:space="4" w:color="000000"/>
              </w:pBdr>
              <w:shd w:val="clear" w:color="auto" w:fill="FFFFFF"/>
              <w:rPr>
                <w:rStyle w:val="26"/>
                <w:rFonts w:eastAsia="Arial Unicode MS"/>
                <w:b w:val="0"/>
                <w:sz w:val="20"/>
                <w:szCs w:val="22"/>
              </w:rPr>
            </w:pPr>
            <w:r w:rsidRPr="00454930">
              <w:rPr>
                <w:rStyle w:val="26"/>
                <w:rFonts w:eastAsia="Arial Unicode MS"/>
                <w:b w:val="0"/>
                <w:sz w:val="20"/>
                <w:szCs w:val="22"/>
              </w:rPr>
              <w:t>Преподаватель экономики</w:t>
            </w:r>
          </w:p>
        </w:tc>
        <w:tc>
          <w:tcPr>
            <w:tcW w:w="6795" w:type="dxa"/>
            <w:tcBorders>
              <w:top w:val="single" w:sz="4" w:space="0" w:color="000000"/>
              <w:left w:val="single" w:sz="4" w:space="0" w:color="000000"/>
              <w:bottom w:val="single" w:sz="4" w:space="0" w:color="000000"/>
              <w:right w:val="single" w:sz="4" w:space="0" w:color="000000"/>
            </w:tcBorders>
            <w:shd w:val="clear" w:color="auto" w:fill="FFFFFF"/>
          </w:tcPr>
          <w:p w14:paraId="144C9B94" w14:textId="77777777" w:rsidR="00DE29E5" w:rsidRPr="00454930" w:rsidRDefault="00303CCE" w:rsidP="00454930">
            <w:pPr>
              <w:framePr w:w="14701" w:h="11636" w:hRule="exact" w:wrap="notBeside" w:vAnchor="text" w:hAnchor="page" w:x="1246" w:y="11831"/>
              <w:pBdr>
                <w:top w:val="single" w:sz="2" w:space="4" w:color="000000"/>
                <w:left w:val="single" w:sz="2" w:space="4" w:color="000000"/>
                <w:bottom w:val="single" w:sz="2" w:space="4" w:color="000000"/>
                <w:right w:val="single" w:sz="2" w:space="4" w:color="000000"/>
              </w:pBdr>
              <w:shd w:val="clear" w:color="auto" w:fill="FFFFFF"/>
              <w:rPr>
                <w:rStyle w:val="26"/>
                <w:rFonts w:eastAsia="Arial Unicode MS"/>
                <w:b w:val="0"/>
                <w:sz w:val="20"/>
                <w:szCs w:val="22"/>
              </w:rPr>
            </w:pPr>
            <w:r w:rsidRPr="00454930">
              <w:rPr>
                <w:rFonts w:ascii="Times New Roman" w:hAnsi="Times New Roman" w:cs="Times New Roman"/>
                <w:sz w:val="20"/>
                <w:szCs w:val="22"/>
              </w:rPr>
              <w:t>ГБУ ДПО РД «Дагестанский институт развития образования»</w:t>
            </w:r>
          </w:p>
        </w:tc>
        <w:tc>
          <w:tcPr>
            <w:tcW w:w="1649" w:type="dxa"/>
            <w:gridSpan w:val="2"/>
            <w:tcBorders>
              <w:top w:val="single" w:sz="4" w:space="0" w:color="000000"/>
              <w:left w:val="single" w:sz="4" w:space="0" w:color="000000"/>
              <w:bottom w:val="single" w:sz="4" w:space="0" w:color="000000"/>
              <w:right w:val="single" w:sz="4" w:space="0" w:color="000000"/>
            </w:tcBorders>
            <w:shd w:val="clear" w:color="auto" w:fill="FFFFFF"/>
          </w:tcPr>
          <w:p w14:paraId="59F94153" w14:textId="77777777" w:rsidR="00DE29E5" w:rsidRPr="00454930" w:rsidRDefault="00303CCE" w:rsidP="00454930">
            <w:pPr>
              <w:framePr w:w="14701" w:h="11636" w:hRule="exact" w:wrap="notBeside" w:vAnchor="text" w:hAnchor="page" w:x="1246" w:y="11831"/>
              <w:pBdr>
                <w:top w:val="single" w:sz="2" w:space="4" w:color="000000"/>
                <w:left w:val="single" w:sz="2" w:space="4" w:color="000000"/>
                <w:bottom w:val="single" w:sz="2" w:space="4" w:color="000000"/>
                <w:right w:val="single" w:sz="2" w:space="4" w:color="000000"/>
              </w:pBdr>
              <w:shd w:val="clear" w:color="auto" w:fill="FFFFFF"/>
              <w:rPr>
                <w:rStyle w:val="26"/>
                <w:rFonts w:eastAsia="Arial Unicode MS"/>
                <w:b w:val="0"/>
                <w:sz w:val="20"/>
                <w:szCs w:val="22"/>
              </w:rPr>
            </w:pPr>
            <w:r w:rsidRPr="00454930">
              <w:rPr>
                <w:rStyle w:val="26"/>
                <w:rFonts w:eastAsia="Arial Unicode MS"/>
                <w:b w:val="0"/>
                <w:sz w:val="20"/>
                <w:szCs w:val="22"/>
              </w:rPr>
              <w:t>2023</w:t>
            </w:r>
          </w:p>
        </w:tc>
      </w:tr>
      <w:tr w:rsidR="00DE29E5" w:rsidRPr="00944008" w14:paraId="655DBCD3" w14:textId="77777777" w:rsidTr="00454930">
        <w:trPr>
          <w:trHeight w:hRule="exact" w:val="561"/>
        </w:trPr>
        <w:tc>
          <w:tcPr>
            <w:tcW w:w="710"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3EC11553" w14:textId="77777777" w:rsidR="00DE29E5" w:rsidRPr="00944008" w:rsidRDefault="00DE29E5" w:rsidP="00454930">
            <w:pPr>
              <w:framePr w:w="14701" w:h="11636" w:hRule="exact" w:wrap="notBeside" w:vAnchor="text" w:hAnchor="page" w:x="1246" w:y="11831"/>
              <w:pBdr>
                <w:top w:val="single" w:sz="2" w:space="4" w:color="000000"/>
                <w:left w:val="single" w:sz="2" w:space="4" w:color="000000"/>
                <w:bottom w:val="single" w:sz="2" w:space="4" w:color="000000"/>
                <w:right w:val="single" w:sz="2" w:space="4" w:color="000000"/>
              </w:pBdr>
              <w:shd w:val="clear" w:color="auto" w:fill="FFFFFF"/>
              <w:rPr>
                <w:rStyle w:val="26"/>
                <w:rFonts w:eastAsia="Arial Unicode MS"/>
                <w:b w:val="0"/>
              </w:rPr>
            </w:pPr>
          </w:p>
        </w:tc>
        <w:tc>
          <w:tcPr>
            <w:tcW w:w="3128" w:type="dxa"/>
            <w:tcBorders>
              <w:top w:val="single" w:sz="4" w:space="0" w:color="000000"/>
              <w:left w:val="single" w:sz="4" w:space="0" w:color="000000"/>
              <w:bottom w:val="single" w:sz="4" w:space="0" w:color="000000"/>
              <w:right w:val="single" w:sz="4" w:space="0" w:color="000000"/>
            </w:tcBorders>
            <w:shd w:val="clear" w:color="auto" w:fill="FFFFFF"/>
          </w:tcPr>
          <w:p w14:paraId="105BE657" w14:textId="77777777" w:rsidR="00DE29E5" w:rsidRPr="00454930" w:rsidRDefault="00303CCE" w:rsidP="00454930">
            <w:pPr>
              <w:framePr w:w="14701" w:h="11636" w:hRule="exact" w:wrap="notBeside" w:vAnchor="text" w:hAnchor="page" w:x="1246" w:y="11831"/>
              <w:pBdr>
                <w:top w:val="single" w:sz="2" w:space="4" w:color="000000"/>
                <w:left w:val="single" w:sz="2" w:space="4" w:color="000000"/>
                <w:bottom w:val="single" w:sz="2" w:space="4" w:color="000000"/>
                <w:right w:val="single" w:sz="2" w:space="4" w:color="000000"/>
              </w:pBdr>
              <w:shd w:val="clear" w:color="auto" w:fill="FFFFFF"/>
              <w:rPr>
                <w:rFonts w:ascii="Times New Roman" w:hAnsi="Times New Roman" w:cs="Times New Roman"/>
                <w:sz w:val="20"/>
                <w:szCs w:val="22"/>
              </w:rPr>
            </w:pPr>
            <w:proofErr w:type="spellStart"/>
            <w:r w:rsidRPr="00454930">
              <w:rPr>
                <w:rFonts w:ascii="Times New Roman" w:hAnsi="Times New Roman" w:cs="Times New Roman"/>
                <w:sz w:val="20"/>
                <w:szCs w:val="22"/>
              </w:rPr>
              <w:t>Байтуханова</w:t>
            </w:r>
            <w:proofErr w:type="spellEnd"/>
            <w:r w:rsidRPr="00454930">
              <w:rPr>
                <w:rFonts w:ascii="Times New Roman" w:hAnsi="Times New Roman" w:cs="Times New Roman"/>
                <w:sz w:val="20"/>
                <w:szCs w:val="22"/>
              </w:rPr>
              <w:t xml:space="preserve"> Рукият </w:t>
            </w:r>
            <w:proofErr w:type="spellStart"/>
            <w:r w:rsidRPr="00454930">
              <w:rPr>
                <w:rFonts w:ascii="Times New Roman" w:hAnsi="Times New Roman" w:cs="Times New Roman"/>
                <w:sz w:val="20"/>
                <w:szCs w:val="22"/>
              </w:rPr>
              <w:t>Гамзатовна</w:t>
            </w:r>
            <w:proofErr w:type="spellEnd"/>
          </w:p>
        </w:tc>
        <w:tc>
          <w:tcPr>
            <w:tcW w:w="2268" w:type="dxa"/>
            <w:tcBorders>
              <w:top w:val="single" w:sz="4" w:space="0" w:color="000000"/>
              <w:left w:val="single" w:sz="4" w:space="0" w:color="000000"/>
              <w:bottom w:val="single" w:sz="4" w:space="0" w:color="000000"/>
              <w:right w:val="single" w:sz="4" w:space="0" w:color="000000"/>
            </w:tcBorders>
            <w:shd w:val="clear" w:color="auto" w:fill="FFFFFF"/>
          </w:tcPr>
          <w:p w14:paraId="30A04FF4" w14:textId="77777777" w:rsidR="00DE29E5" w:rsidRPr="00454930" w:rsidRDefault="00303CCE" w:rsidP="00454930">
            <w:pPr>
              <w:framePr w:w="14701" w:h="11636" w:hRule="exact" w:wrap="notBeside" w:vAnchor="text" w:hAnchor="page" w:x="1246" w:y="11831"/>
              <w:pBdr>
                <w:top w:val="single" w:sz="2" w:space="4" w:color="000000"/>
                <w:left w:val="single" w:sz="2" w:space="4" w:color="000000"/>
                <w:bottom w:val="single" w:sz="2" w:space="4" w:color="000000"/>
                <w:right w:val="single" w:sz="2" w:space="4" w:color="000000"/>
              </w:pBdr>
              <w:shd w:val="clear" w:color="auto" w:fill="FFFFFF"/>
              <w:rPr>
                <w:rFonts w:ascii="Times New Roman" w:hAnsi="Times New Roman" w:cs="Times New Roman"/>
                <w:sz w:val="20"/>
                <w:szCs w:val="22"/>
              </w:rPr>
            </w:pPr>
            <w:r w:rsidRPr="00454930">
              <w:rPr>
                <w:rFonts w:ascii="Times New Roman" w:hAnsi="Times New Roman" w:cs="Times New Roman"/>
                <w:sz w:val="20"/>
                <w:szCs w:val="22"/>
              </w:rPr>
              <w:t>Преподаватель</w:t>
            </w:r>
          </w:p>
          <w:p w14:paraId="11280DE6" w14:textId="77777777" w:rsidR="00DE29E5" w:rsidRPr="00454930" w:rsidRDefault="00303CCE" w:rsidP="00454930">
            <w:pPr>
              <w:framePr w:w="14701" w:h="11636" w:hRule="exact" w:wrap="notBeside" w:vAnchor="text" w:hAnchor="page" w:x="1246" w:y="11831"/>
              <w:pBdr>
                <w:top w:val="single" w:sz="2" w:space="4" w:color="000000"/>
                <w:left w:val="single" w:sz="2" w:space="4" w:color="000000"/>
                <w:bottom w:val="single" w:sz="2" w:space="4" w:color="000000"/>
                <w:right w:val="single" w:sz="2" w:space="4" w:color="000000"/>
              </w:pBdr>
              <w:shd w:val="clear" w:color="auto" w:fill="FFFFFF"/>
              <w:rPr>
                <w:rFonts w:ascii="Times New Roman" w:hAnsi="Times New Roman" w:cs="Times New Roman"/>
                <w:sz w:val="20"/>
                <w:szCs w:val="22"/>
              </w:rPr>
            </w:pPr>
            <w:r w:rsidRPr="00454930">
              <w:rPr>
                <w:rFonts w:ascii="Times New Roman" w:hAnsi="Times New Roman" w:cs="Times New Roman"/>
                <w:sz w:val="20"/>
                <w:szCs w:val="22"/>
              </w:rPr>
              <w:t>химии</w:t>
            </w:r>
          </w:p>
        </w:tc>
        <w:tc>
          <w:tcPr>
            <w:tcW w:w="6795" w:type="dxa"/>
            <w:tcBorders>
              <w:top w:val="single" w:sz="4" w:space="0" w:color="000000"/>
              <w:left w:val="single" w:sz="4" w:space="0" w:color="000000"/>
              <w:bottom w:val="single" w:sz="4" w:space="0" w:color="000000"/>
              <w:right w:val="single" w:sz="4" w:space="0" w:color="000000"/>
            </w:tcBorders>
            <w:shd w:val="clear" w:color="auto" w:fill="FFFFFF"/>
          </w:tcPr>
          <w:p w14:paraId="48A9E441" w14:textId="77777777" w:rsidR="00DE29E5" w:rsidRPr="00454930" w:rsidRDefault="00303CCE" w:rsidP="00454930">
            <w:pPr>
              <w:framePr w:w="14701" w:h="11636" w:hRule="exact" w:wrap="notBeside" w:vAnchor="text" w:hAnchor="page" w:x="1246" w:y="11831"/>
              <w:pBdr>
                <w:top w:val="single" w:sz="2" w:space="4" w:color="000000"/>
                <w:left w:val="single" w:sz="2" w:space="4" w:color="000000"/>
                <w:bottom w:val="single" w:sz="2" w:space="4" w:color="000000"/>
                <w:right w:val="single" w:sz="2" w:space="4" w:color="000000"/>
              </w:pBdr>
              <w:shd w:val="clear" w:color="auto" w:fill="FFFFFF"/>
              <w:rPr>
                <w:rStyle w:val="26"/>
                <w:rFonts w:eastAsia="Arial Unicode MS"/>
                <w:b w:val="0"/>
                <w:sz w:val="20"/>
                <w:szCs w:val="22"/>
              </w:rPr>
            </w:pPr>
            <w:r w:rsidRPr="00454930">
              <w:rPr>
                <w:rFonts w:ascii="Times New Roman" w:hAnsi="Times New Roman" w:cs="Times New Roman"/>
                <w:sz w:val="20"/>
                <w:szCs w:val="22"/>
              </w:rPr>
              <w:t>ГБУ ДПО РД «Дагестанский институт развития образования»</w:t>
            </w:r>
          </w:p>
        </w:tc>
        <w:tc>
          <w:tcPr>
            <w:tcW w:w="1649" w:type="dxa"/>
            <w:gridSpan w:val="2"/>
            <w:tcBorders>
              <w:top w:val="single" w:sz="4" w:space="0" w:color="000000"/>
              <w:left w:val="single" w:sz="4" w:space="0" w:color="000000"/>
              <w:bottom w:val="single" w:sz="4" w:space="0" w:color="000000"/>
              <w:right w:val="single" w:sz="4" w:space="0" w:color="000000"/>
            </w:tcBorders>
            <w:shd w:val="clear" w:color="auto" w:fill="FFFFFF"/>
          </w:tcPr>
          <w:p w14:paraId="38A67831" w14:textId="77777777" w:rsidR="00DE29E5" w:rsidRPr="00454930" w:rsidRDefault="00303CCE" w:rsidP="00454930">
            <w:pPr>
              <w:framePr w:w="14701" w:h="11636" w:hRule="exact" w:wrap="notBeside" w:vAnchor="text" w:hAnchor="page" w:x="1246" w:y="11831"/>
              <w:pBdr>
                <w:top w:val="single" w:sz="2" w:space="4" w:color="000000"/>
                <w:left w:val="single" w:sz="2" w:space="4" w:color="000000"/>
                <w:bottom w:val="single" w:sz="2" w:space="4" w:color="000000"/>
                <w:right w:val="single" w:sz="2" w:space="4" w:color="000000"/>
              </w:pBdr>
              <w:shd w:val="clear" w:color="auto" w:fill="FFFFFF"/>
              <w:rPr>
                <w:rStyle w:val="26"/>
                <w:rFonts w:eastAsia="Arial Unicode MS"/>
                <w:b w:val="0"/>
                <w:sz w:val="20"/>
                <w:szCs w:val="22"/>
              </w:rPr>
            </w:pPr>
            <w:r w:rsidRPr="00454930">
              <w:rPr>
                <w:rStyle w:val="26"/>
                <w:rFonts w:eastAsia="Arial Unicode MS"/>
                <w:b w:val="0"/>
                <w:sz w:val="20"/>
                <w:szCs w:val="22"/>
              </w:rPr>
              <w:t>2023</w:t>
            </w:r>
          </w:p>
        </w:tc>
      </w:tr>
      <w:tr w:rsidR="00DE29E5" w:rsidRPr="00944008" w14:paraId="01289EDA" w14:textId="77777777" w:rsidTr="00454930">
        <w:trPr>
          <w:trHeight w:hRule="exact" w:val="569"/>
        </w:trPr>
        <w:tc>
          <w:tcPr>
            <w:tcW w:w="710"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5821E05D" w14:textId="77777777" w:rsidR="00DE29E5" w:rsidRPr="00944008" w:rsidRDefault="00DE29E5" w:rsidP="00454930">
            <w:pPr>
              <w:framePr w:w="14701" w:h="11636" w:hRule="exact" w:wrap="notBeside" w:vAnchor="text" w:hAnchor="page" w:x="1246" w:y="11831"/>
              <w:pBdr>
                <w:top w:val="single" w:sz="2" w:space="4" w:color="000000"/>
                <w:left w:val="single" w:sz="2" w:space="4" w:color="000000"/>
                <w:bottom w:val="single" w:sz="2" w:space="4" w:color="000000"/>
                <w:right w:val="single" w:sz="2" w:space="4" w:color="000000"/>
              </w:pBdr>
              <w:shd w:val="clear" w:color="auto" w:fill="FFFFFF"/>
              <w:rPr>
                <w:rStyle w:val="26"/>
                <w:rFonts w:eastAsia="Arial Unicode MS"/>
                <w:b w:val="0"/>
              </w:rPr>
            </w:pPr>
          </w:p>
        </w:tc>
        <w:tc>
          <w:tcPr>
            <w:tcW w:w="3128" w:type="dxa"/>
            <w:tcBorders>
              <w:top w:val="single" w:sz="4" w:space="0" w:color="000000"/>
              <w:left w:val="single" w:sz="4" w:space="0" w:color="000000"/>
              <w:bottom w:val="single" w:sz="4" w:space="0" w:color="000000"/>
              <w:right w:val="single" w:sz="4" w:space="0" w:color="000000"/>
            </w:tcBorders>
            <w:shd w:val="clear" w:color="auto" w:fill="FFFFFF"/>
          </w:tcPr>
          <w:p w14:paraId="26A93757" w14:textId="77777777" w:rsidR="00DE29E5" w:rsidRPr="00454930" w:rsidRDefault="00303CCE" w:rsidP="00454930">
            <w:pPr>
              <w:framePr w:w="14701" w:h="11636" w:hRule="exact" w:wrap="notBeside" w:vAnchor="text" w:hAnchor="page" w:x="1246" w:y="11831"/>
              <w:pBdr>
                <w:top w:val="single" w:sz="2" w:space="4" w:color="000000"/>
                <w:left w:val="single" w:sz="2" w:space="4" w:color="000000"/>
                <w:bottom w:val="single" w:sz="2" w:space="4" w:color="000000"/>
                <w:right w:val="single" w:sz="2" w:space="4" w:color="000000"/>
              </w:pBdr>
              <w:shd w:val="clear" w:color="auto" w:fill="FFFFFF"/>
              <w:rPr>
                <w:rFonts w:ascii="Times New Roman" w:hAnsi="Times New Roman" w:cs="Times New Roman"/>
                <w:sz w:val="20"/>
                <w:szCs w:val="22"/>
              </w:rPr>
            </w:pPr>
            <w:proofErr w:type="spellStart"/>
            <w:r w:rsidRPr="00454930">
              <w:rPr>
                <w:rFonts w:ascii="Times New Roman" w:hAnsi="Times New Roman" w:cs="Times New Roman"/>
                <w:sz w:val="20"/>
                <w:szCs w:val="22"/>
              </w:rPr>
              <w:t>Гайдарханов</w:t>
            </w:r>
            <w:proofErr w:type="spellEnd"/>
            <w:r w:rsidRPr="00454930">
              <w:rPr>
                <w:rFonts w:ascii="Times New Roman" w:hAnsi="Times New Roman" w:cs="Times New Roman"/>
                <w:sz w:val="20"/>
                <w:szCs w:val="22"/>
              </w:rPr>
              <w:t xml:space="preserve"> Алик </w:t>
            </w:r>
            <w:proofErr w:type="spellStart"/>
            <w:r w:rsidRPr="00454930">
              <w:rPr>
                <w:rFonts w:ascii="Times New Roman" w:hAnsi="Times New Roman" w:cs="Times New Roman"/>
                <w:sz w:val="20"/>
                <w:szCs w:val="22"/>
              </w:rPr>
              <w:t>Язидович</w:t>
            </w:r>
            <w:proofErr w:type="spellEnd"/>
          </w:p>
        </w:tc>
        <w:tc>
          <w:tcPr>
            <w:tcW w:w="2268"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44BCB921" w14:textId="77777777" w:rsidR="00DE29E5" w:rsidRPr="00454930" w:rsidRDefault="00303CCE" w:rsidP="00454930">
            <w:pPr>
              <w:framePr w:w="14701" w:h="11636" w:hRule="exact" w:wrap="notBeside" w:vAnchor="text" w:hAnchor="page" w:x="1246" w:y="11831"/>
              <w:pBdr>
                <w:top w:val="single" w:sz="2" w:space="4" w:color="000000"/>
                <w:left w:val="single" w:sz="2" w:space="4" w:color="000000"/>
                <w:bottom w:val="single" w:sz="2" w:space="4" w:color="000000"/>
                <w:right w:val="single" w:sz="2" w:space="4" w:color="000000"/>
              </w:pBdr>
              <w:shd w:val="clear" w:color="auto" w:fill="FFFFFF"/>
              <w:rPr>
                <w:rStyle w:val="26"/>
                <w:rFonts w:eastAsia="Arial Unicode MS"/>
                <w:b w:val="0"/>
                <w:sz w:val="20"/>
                <w:szCs w:val="22"/>
              </w:rPr>
            </w:pPr>
            <w:r w:rsidRPr="00454930">
              <w:rPr>
                <w:rStyle w:val="26"/>
                <w:rFonts w:eastAsia="Arial Unicode MS"/>
                <w:b w:val="0"/>
                <w:sz w:val="20"/>
                <w:szCs w:val="22"/>
              </w:rPr>
              <w:t>Преподаватель спецдисциплин</w:t>
            </w:r>
          </w:p>
        </w:tc>
        <w:tc>
          <w:tcPr>
            <w:tcW w:w="6795" w:type="dxa"/>
            <w:tcBorders>
              <w:top w:val="single" w:sz="4" w:space="0" w:color="000000"/>
              <w:left w:val="single" w:sz="4" w:space="0" w:color="000000"/>
              <w:bottom w:val="single" w:sz="4" w:space="0" w:color="000000"/>
              <w:right w:val="single" w:sz="4" w:space="0" w:color="000000"/>
            </w:tcBorders>
            <w:shd w:val="clear" w:color="auto" w:fill="FFFFFF"/>
          </w:tcPr>
          <w:p w14:paraId="17170D7E" w14:textId="77777777" w:rsidR="00DE29E5" w:rsidRPr="00454930" w:rsidRDefault="00303CCE" w:rsidP="00454930">
            <w:pPr>
              <w:framePr w:w="14701" w:h="11636" w:hRule="exact" w:wrap="notBeside" w:vAnchor="text" w:hAnchor="page" w:x="1246" w:y="11831"/>
              <w:pBdr>
                <w:top w:val="single" w:sz="2" w:space="4" w:color="000000"/>
                <w:left w:val="single" w:sz="2" w:space="4" w:color="000000"/>
                <w:bottom w:val="single" w:sz="2" w:space="4" w:color="000000"/>
                <w:right w:val="single" w:sz="2" w:space="4" w:color="000000"/>
              </w:pBdr>
              <w:shd w:val="clear" w:color="auto" w:fill="FFFFFF"/>
              <w:rPr>
                <w:rStyle w:val="26"/>
                <w:rFonts w:eastAsia="Arial Unicode MS"/>
                <w:b w:val="0"/>
                <w:sz w:val="20"/>
                <w:szCs w:val="22"/>
              </w:rPr>
            </w:pPr>
            <w:r w:rsidRPr="00454930">
              <w:rPr>
                <w:rFonts w:ascii="Times New Roman" w:hAnsi="Times New Roman" w:cs="Times New Roman"/>
                <w:sz w:val="20"/>
                <w:szCs w:val="22"/>
              </w:rPr>
              <w:t>ГБУ ДПО РД «Дагестанский институт развития образования» Махачкалинский центр повышение квалификации-Академия «Каспий»</w:t>
            </w:r>
          </w:p>
        </w:tc>
        <w:tc>
          <w:tcPr>
            <w:tcW w:w="1649" w:type="dxa"/>
            <w:gridSpan w:val="2"/>
            <w:tcBorders>
              <w:top w:val="single" w:sz="4" w:space="0" w:color="000000"/>
              <w:left w:val="single" w:sz="4" w:space="0" w:color="000000"/>
              <w:bottom w:val="single" w:sz="4" w:space="0" w:color="000000"/>
              <w:right w:val="single" w:sz="4" w:space="0" w:color="000000"/>
            </w:tcBorders>
            <w:shd w:val="clear" w:color="auto" w:fill="FFFFFF"/>
          </w:tcPr>
          <w:p w14:paraId="6A6D60D4" w14:textId="77777777" w:rsidR="00DE29E5" w:rsidRPr="00454930" w:rsidRDefault="00303CCE" w:rsidP="00454930">
            <w:pPr>
              <w:framePr w:w="14701" w:h="11636" w:hRule="exact" w:wrap="notBeside" w:vAnchor="text" w:hAnchor="page" w:x="1246" w:y="11831"/>
              <w:pBdr>
                <w:top w:val="single" w:sz="2" w:space="4" w:color="000000"/>
                <w:left w:val="single" w:sz="2" w:space="4" w:color="000000"/>
                <w:bottom w:val="single" w:sz="2" w:space="4" w:color="000000"/>
                <w:right w:val="single" w:sz="2" w:space="4" w:color="000000"/>
              </w:pBdr>
              <w:shd w:val="clear" w:color="auto" w:fill="FFFFFF"/>
              <w:rPr>
                <w:rStyle w:val="26"/>
                <w:rFonts w:eastAsia="Arial Unicode MS"/>
                <w:b w:val="0"/>
                <w:sz w:val="20"/>
                <w:szCs w:val="22"/>
              </w:rPr>
            </w:pPr>
            <w:r w:rsidRPr="00454930">
              <w:rPr>
                <w:rStyle w:val="26"/>
                <w:rFonts w:eastAsia="Arial Unicode MS"/>
                <w:b w:val="0"/>
                <w:sz w:val="20"/>
                <w:szCs w:val="22"/>
              </w:rPr>
              <w:t>2023</w:t>
            </w:r>
          </w:p>
        </w:tc>
      </w:tr>
      <w:tr w:rsidR="00DE29E5" w:rsidRPr="00944008" w14:paraId="23A56BF2" w14:textId="77777777" w:rsidTr="00454930">
        <w:trPr>
          <w:trHeight w:hRule="exact" w:val="573"/>
        </w:trPr>
        <w:tc>
          <w:tcPr>
            <w:tcW w:w="710"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0E62D203" w14:textId="77777777" w:rsidR="00DE29E5" w:rsidRPr="00944008" w:rsidRDefault="00DE29E5" w:rsidP="00454930">
            <w:pPr>
              <w:framePr w:w="14701" w:h="11636" w:hRule="exact" w:wrap="notBeside" w:vAnchor="text" w:hAnchor="page" w:x="1246" w:y="11831"/>
              <w:pBdr>
                <w:top w:val="single" w:sz="2" w:space="4" w:color="000000"/>
                <w:left w:val="single" w:sz="2" w:space="4" w:color="000000"/>
                <w:bottom w:val="single" w:sz="2" w:space="4" w:color="000000"/>
                <w:right w:val="single" w:sz="2" w:space="4" w:color="000000"/>
              </w:pBdr>
              <w:shd w:val="clear" w:color="auto" w:fill="FFFFFF"/>
              <w:rPr>
                <w:rStyle w:val="26"/>
                <w:rFonts w:eastAsia="Arial Unicode MS"/>
                <w:b w:val="0"/>
              </w:rPr>
            </w:pPr>
          </w:p>
        </w:tc>
        <w:tc>
          <w:tcPr>
            <w:tcW w:w="3128" w:type="dxa"/>
            <w:tcBorders>
              <w:top w:val="single" w:sz="4" w:space="0" w:color="000000"/>
              <w:left w:val="single" w:sz="4" w:space="0" w:color="000000"/>
              <w:bottom w:val="single" w:sz="4" w:space="0" w:color="000000"/>
              <w:right w:val="single" w:sz="4" w:space="0" w:color="000000"/>
            </w:tcBorders>
            <w:shd w:val="clear" w:color="auto" w:fill="FFFFFF"/>
          </w:tcPr>
          <w:p w14:paraId="001F7524" w14:textId="77777777" w:rsidR="00DE29E5" w:rsidRPr="00454930" w:rsidRDefault="00303CCE" w:rsidP="00454930">
            <w:pPr>
              <w:framePr w:w="14701" w:h="11636" w:hRule="exact" w:wrap="notBeside" w:vAnchor="text" w:hAnchor="page" w:x="1246" w:y="11831"/>
              <w:pBdr>
                <w:top w:val="single" w:sz="2" w:space="4" w:color="000000"/>
                <w:left w:val="single" w:sz="2" w:space="4" w:color="000000"/>
                <w:bottom w:val="single" w:sz="2" w:space="4" w:color="000000"/>
                <w:right w:val="single" w:sz="2" w:space="4" w:color="000000"/>
              </w:pBdr>
              <w:shd w:val="clear" w:color="auto" w:fill="FFFFFF"/>
              <w:rPr>
                <w:rFonts w:ascii="Times New Roman" w:hAnsi="Times New Roman" w:cs="Times New Roman"/>
                <w:sz w:val="20"/>
                <w:szCs w:val="22"/>
              </w:rPr>
            </w:pPr>
            <w:proofErr w:type="spellStart"/>
            <w:r w:rsidRPr="00454930">
              <w:rPr>
                <w:rFonts w:ascii="Times New Roman" w:hAnsi="Times New Roman" w:cs="Times New Roman"/>
                <w:sz w:val="20"/>
                <w:szCs w:val="22"/>
              </w:rPr>
              <w:t>Гюлметов</w:t>
            </w:r>
            <w:proofErr w:type="spellEnd"/>
            <w:r w:rsidRPr="00454930">
              <w:rPr>
                <w:rFonts w:ascii="Times New Roman" w:hAnsi="Times New Roman" w:cs="Times New Roman"/>
                <w:sz w:val="20"/>
                <w:szCs w:val="22"/>
              </w:rPr>
              <w:t xml:space="preserve"> Ризван </w:t>
            </w:r>
            <w:proofErr w:type="spellStart"/>
            <w:r w:rsidRPr="00454930">
              <w:rPr>
                <w:rFonts w:ascii="Times New Roman" w:hAnsi="Times New Roman" w:cs="Times New Roman"/>
                <w:sz w:val="20"/>
                <w:szCs w:val="22"/>
              </w:rPr>
              <w:t>Асланович</w:t>
            </w:r>
            <w:proofErr w:type="spellEnd"/>
          </w:p>
        </w:tc>
        <w:tc>
          <w:tcPr>
            <w:tcW w:w="2268"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51DD9FF6" w14:textId="77777777" w:rsidR="00DE29E5" w:rsidRPr="00454930" w:rsidRDefault="00303CCE" w:rsidP="00454930">
            <w:pPr>
              <w:framePr w:w="14701" w:h="11636" w:hRule="exact" w:wrap="notBeside" w:vAnchor="text" w:hAnchor="page" w:x="1246" w:y="11831"/>
              <w:pBdr>
                <w:top w:val="single" w:sz="2" w:space="4" w:color="000000"/>
                <w:left w:val="single" w:sz="2" w:space="4" w:color="000000"/>
                <w:bottom w:val="single" w:sz="2" w:space="4" w:color="000000"/>
                <w:right w:val="single" w:sz="2" w:space="4" w:color="000000"/>
              </w:pBdr>
              <w:shd w:val="clear" w:color="auto" w:fill="FFFFFF"/>
              <w:rPr>
                <w:rStyle w:val="26"/>
                <w:rFonts w:eastAsia="Arial Unicode MS"/>
                <w:b w:val="0"/>
                <w:sz w:val="20"/>
                <w:szCs w:val="22"/>
              </w:rPr>
            </w:pPr>
            <w:r w:rsidRPr="00454930">
              <w:rPr>
                <w:rStyle w:val="26"/>
                <w:rFonts w:eastAsia="Arial Unicode MS"/>
                <w:b w:val="0"/>
                <w:sz w:val="20"/>
                <w:szCs w:val="22"/>
              </w:rPr>
              <w:t>Преподаватель спецдисциплин</w:t>
            </w:r>
          </w:p>
        </w:tc>
        <w:tc>
          <w:tcPr>
            <w:tcW w:w="6795" w:type="dxa"/>
            <w:tcBorders>
              <w:top w:val="single" w:sz="4" w:space="0" w:color="000000"/>
              <w:left w:val="single" w:sz="4" w:space="0" w:color="000000"/>
              <w:bottom w:val="single" w:sz="4" w:space="0" w:color="000000"/>
              <w:right w:val="single" w:sz="4" w:space="0" w:color="000000"/>
            </w:tcBorders>
            <w:shd w:val="clear" w:color="auto" w:fill="FFFFFF"/>
          </w:tcPr>
          <w:p w14:paraId="3E4E7334" w14:textId="77777777" w:rsidR="00DE29E5" w:rsidRPr="00454930" w:rsidRDefault="00303CCE" w:rsidP="00454930">
            <w:pPr>
              <w:framePr w:w="14701" w:h="11636" w:hRule="exact" w:wrap="notBeside" w:vAnchor="text" w:hAnchor="page" w:x="1246" w:y="11831"/>
              <w:pBdr>
                <w:top w:val="single" w:sz="2" w:space="4" w:color="000000"/>
                <w:left w:val="single" w:sz="2" w:space="4" w:color="000000"/>
                <w:bottom w:val="single" w:sz="2" w:space="4" w:color="000000"/>
                <w:right w:val="single" w:sz="2" w:space="4" w:color="000000"/>
              </w:pBdr>
              <w:shd w:val="clear" w:color="auto" w:fill="FFFFFF"/>
              <w:rPr>
                <w:rStyle w:val="26"/>
                <w:rFonts w:eastAsia="Arial Unicode MS"/>
                <w:b w:val="0"/>
                <w:sz w:val="20"/>
                <w:szCs w:val="22"/>
              </w:rPr>
            </w:pPr>
            <w:r w:rsidRPr="00454930">
              <w:rPr>
                <w:rFonts w:ascii="Times New Roman" w:hAnsi="Times New Roman" w:cs="Times New Roman"/>
                <w:sz w:val="20"/>
                <w:szCs w:val="22"/>
              </w:rPr>
              <w:t>ГБУ ДПО РД «Дагестанский институт развития образования» Махачкалинский центр повышение квалификации-Академия «Каспий»</w:t>
            </w:r>
          </w:p>
        </w:tc>
        <w:tc>
          <w:tcPr>
            <w:tcW w:w="1649" w:type="dxa"/>
            <w:gridSpan w:val="2"/>
            <w:tcBorders>
              <w:top w:val="single" w:sz="4" w:space="0" w:color="000000"/>
              <w:left w:val="single" w:sz="4" w:space="0" w:color="000000"/>
              <w:bottom w:val="single" w:sz="4" w:space="0" w:color="000000"/>
              <w:right w:val="single" w:sz="4" w:space="0" w:color="000000"/>
            </w:tcBorders>
            <w:shd w:val="clear" w:color="auto" w:fill="FFFFFF"/>
          </w:tcPr>
          <w:p w14:paraId="62A65F5D" w14:textId="77777777" w:rsidR="00DE29E5" w:rsidRPr="00454930" w:rsidRDefault="00303CCE" w:rsidP="00454930">
            <w:pPr>
              <w:framePr w:w="14701" w:h="11636" w:hRule="exact" w:wrap="notBeside" w:vAnchor="text" w:hAnchor="page" w:x="1246" w:y="11831"/>
              <w:pBdr>
                <w:top w:val="single" w:sz="2" w:space="4" w:color="000000"/>
                <w:left w:val="single" w:sz="2" w:space="4" w:color="000000"/>
                <w:bottom w:val="single" w:sz="2" w:space="4" w:color="000000"/>
                <w:right w:val="single" w:sz="2" w:space="4" w:color="000000"/>
              </w:pBdr>
              <w:shd w:val="clear" w:color="auto" w:fill="FFFFFF"/>
              <w:rPr>
                <w:rStyle w:val="26"/>
                <w:rFonts w:eastAsia="Arial Unicode MS"/>
                <w:b w:val="0"/>
                <w:sz w:val="20"/>
                <w:szCs w:val="22"/>
              </w:rPr>
            </w:pPr>
            <w:r w:rsidRPr="00454930">
              <w:rPr>
                <w:rStyle w:val="26"/>
                <w:rFonts w:eastAsia="Arial Unicode MS"/>
                <w:b w:val="0"/>
                <w:sz w:val="20"/>
                <w:szCs w:val="22"/>
              </w:rPr>
              <w:t>2023</w:t>
            </w:r>
          </w:p>
        </w:tc>
      </w:tr>
      <w:tr w:rsidR="00DE29E5" w:rsidRPr="00944008" w14:paraId="0D820B65" w14:textId="77777777" w:rsidTr="00454930">
        <w:trPr>
          <w:trHeight w:hRule="exact" w:val="425"/>
        </w:trPr>
        <w:tc>
          <w:tcPr>
            <w:tcW w:w="710"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6C7F1CCF" w14:textId="77777777" w:rsidR="00DE29E5" w:rsidRPr="00944008" w:rsidRDefault="00DE29E5" w:rsidP="00454930">
            <w:pPr>
              <w:framePr w:w="14701" w:h="11636" w:hRule="exact" w:wrap="notBeside" w:vAnchor="text" w:hAnchor="page" w:x="1246" w:y="11831"/>
              <w:pBdr>
                <w:top w:val="single" w:sz="2" w:space="4" w:color="000000"/>
                <w:left w:val="single" w:sz="2" w:space="4" w:color="000000"/>
                <w:bottom w:val="single" w:sz="2" w:space="4" w:color="000000"/>
                <w:right w:val="single" w:sz="2" w:space="4" w:color="000000"/>
              </w:pBdr>
              <w:shd w:val="clear" w:color="auto" w:fill="FFFFFF"/>
              <w:rPr>
                <w:rStyle w:val="26"/>
                <w:rFonts w:eastAsia="Arial Unicode MS"/>
                <w:b w:val="0"/>
              </w:rPr>
            </w:pPr>
          </w:p>
        </w:tc>
        <w:tc>
          <w:tcPr>
            <w:tcW w:w="3128" w:type="dxa"/>
            <w:tcBorders>
              <w:top w:val="single" w:sz="4" w:space="0" w:color="000000"/>
              <w:left w:val="single" w:sz="4" w:space="0" w:color="000000"/>
              <w:bottom w:val="single" w:sz="4" w:space="0" w:color="000000"/>
              <w:right w:val="single" w:sz="4" w:space="0" w:color="000000"/>
            </w:tcBorders>
            <w:shd w:val="clear" w:color="auto" w:fill="FFFFFF"/>
          </w:tcPr>
          <w:p w14:paraId="63811D9E" w14:textId="77777777" w:rsidR="00DE29E5" w:rsidRPr="00454930" w:rsidRDefault="00303CCE" w:rsidP="00454930">
            <w:pPr>
              <w:framePr w:w="14701" w:h="11636" w:hRule="exact" w:wrap="notBeside" w:vAnchor="text" w:hAnchor="page" w:x="1246" w:y="11831"/>
              <w:pBdr>
                <w:top w:val="single" w:sz="2" w:space="4" w:color="000000"/>
                <w:left w:val="single" w:sz="2" w:space="4" w:color="000000"/>
                <w:bottom w:val="single" w:sz="2" w:space="4" w:color="000000"/>
                <w:right w:val="single" w:sz="2" w:space="4" w:color="000000"/>
              </w:pBdr>
              <w:shd w:val="clear" w:color="auto" w:fill="FFFFFF"/>
              <w:rPr>
                <w:rFonts w:ascii="Times New Roman" w:hAnsi="Times New Roman" w:cs="Times New Roman"/>
                <w:sz w:val="20"/>
                <w:szCs w:val="22"/>
              </w:rPr>
            </w:pPr>
            <w:proofErr w:type="spellStart"/>
            <w:r w:rsidRPr="00454930">
              <w:rPr>
                <w:rFonts w:ascii="Times New Roman" w:hAnsi="Times New Roman" w:cs="Times New Roman"/>
                <w:sz w:val="20"/>
                <w:szCs w:val="22"/>
              </w:rPr>
              <w:t>Имахова</w:t>
            </w:r>
            <w:proofErr w:type="spellEnd"/>
            <w:r w:rsidRPr="00454930">
              <w:rPr>
                <w:rFonts w:ascii="Times New Roman" w:hAnsi="Times New Roman" w:cs="Times New Roman"/>
                <w:sz w:val="20"/>
                <w:szCs w:val="22"/>
              </w:rPr>
              <w:t xml:space="preserve"> </w:t>
            </w:r>
            <w:proofErr w:type="spellStart"/>
            <w:r w:rsidRPr="00454930">
              <w:rPr>
                <w:rFonts w:ascii="Times New Roman" w:hAnsi="Times New Roman" w:cs="Times New Roman"/>
                <w:sz w:val="20"/>
                <w:szCs w:val="22"/>
              </w:rPr>
              <w:t>Хатимат</w:t>
            </w:r>
            <w:proofErr w:type="spellEnd"/>
            <w:r w:rsidRPr="00454930">
              <w:rPr>
                <w:rFonts w:ascii="Times New Roman" w:hAnsi="Times New Roman" w:cs="Times New Roman"/>
                <w:sz w:val="20"/>
                <w:szCs w:val="22"/>
              </w:rPr>
              <w:t xml:space="preserve"> </w:t>
            </w:r>
            <w:proofErr w:type="spellStart"/>
            <w:r w:rsidRPr="00454930">
              <w:rPr>
                <w:rFonts w:ascii="Times New Roman" w:hAnsi="Times New Roman" w:cs="Times New Roman"/>
                <w:sz w:val="20"/>
                <w:szCs w:val="22"/>
              </w:rPr>
              <w:t>Нурмагомедовна</w:t>
            </w:r>
            <w:proofErr w:type="spellEnd"/>
          </w:p>
        </w:tc>
        <w:tc>
          <w:tcPr>
            <w:tcW w:w="2268"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6B5A304E" w14:textId="77777777" w:rsidR="00DE29E5" w:rsidRPr="00454930" w:rsidRDefault="00303CCE" w:rsidP="00454930">
            <w:pPr>
              <w:framePr w:w="14701" w:h="11636" w:hRule="exact" w:wrap="notBeside" w:vAnchor="text" w:hAnchor="page" w:x="1246" w:y="11831"/>
              <w:pBdr>
                <w:top w:val="single" w:sz="2" w:space="4" w:color="000000"/>
                <w:left w:val="single" w:sz="2" w:space="4" w:color="000000"/>
                <w:bottom w:val="single" w:sz="2" w:space="4" w:color="000000"/>
                <w:right w:val="single" w:sz="2" w:space="4" w:color="000000"/>
              </w:pBdr>
              <w:shd w:val="clear" w:color="auto" w:fill="FFFFFF"/>
              <w:rPr>
                <w:rStyle w:val="26"/>
                <w:rFonts w:eastAsia="Arial Unicode MS"/>
                <w:b w:val="0"/>
                <w:sz w:val="20"/>
                <w:szCs w:val="22"/>
              </w:rPr>
            </w:pPr>
            <w:r w:rsidRPr="00454930">
              <w:rPr>
                <w:rStyle w:val="26"/>
                <w:rFonts w:eastAsia="Arial Unicode MS"/>
                <w:b w:val="0"/>
                <w:sz w:val="20"/>
                <w:szCs w:val="22"/>
              </w:rPr>
              <w:t xml:space="preserve">Преподаватель </w:t>
            </w:r>
            <w:proofErr w:type="spellStart"/>
            <w:r w:rsidRPr="00454930">
              <w:rPr>
                <w:rStyle w:val="26"/>
                <w:rFonts w:eastAsia="Arial Unicode MS"/>
                <w:b w:val="0"/>
                <w:sz w:val="20"/>
                <w:szCs w:val="22"/>
              </w:rPr>
              <w:t>русс.яз</w:t>
            </w:r>
            <w:proofErr w:type="spellEnd"/>
            <w:r w:rsidRPr="00454930">
              <w:rPr>
                <w:rStyle w:val="26"/>
                <w:rFonts w:eastAsia="Arial Unicode MS"/>
                <w:b w:val="0"/>
                <w:sz w:val="20"/>
                <w:szCs w:val="22"/>
              </w:rPr>
              <w:t>. и литературы</w:t>
            </w:r>
          </w:p>
        </w:tc>
        <w:tc>
          <w:tcPr>
            <w:tcW w:w="6795" w:type="dxa"/>
            <w:tcBorders>
              <w:top w:val="single" w:sz="4" w:space="0" w:color="000000"/>
              <w:left w:val="single" w:sz="4" w:space="0" w:color="000000"/>
              <w:bottom w:val="single" w:sz="4" w:space="0" w:color="000000"/>
              <w:right w:val="single" w:sz="4" w:space="0" w:color="000000"/>
            </w:tcBorders>
            <w:shd w:val="clear" w:color="auto" w:fill="FFFFFF"/>
          </w:tcPr>
          <w:p w14:paraId="7DFC0E7A" w14:textId="77777777" w:rsidR="00DE29E5" w:rsidRPr="00454930" w:rsidRDefault="00303CCE" w:rsidP="00454930">
            <w:pPr>
              <w:framePr w:w="14701" w:h="11636" w:hRule="exact" w:wrap="notBeside" w:vAnchor="text" w:hAnchor="page" w:x="1246" w:y="11831"/>
              <w:pBdr>
                <w:top w:val="single" w:sz="2" w:space="4" w:color="000000"/>
                <w:left w:val="single" w:sz="2" w:space="4" w:color="000000"/>
                <w:bottom w:val="single" w:sz="2" w:space="4" w:color="000000"/>
                <w:right w:val="single" w:sz="2" w:space="4" w:color="000000"/>
              </w:pBdr>
              <w:shd w:val="clear" w:color="auto" w:fill="FFFFFF"/>
              <w:rPr>
                <w:rStyle w:val="26"/>
                <w:rFonts w:eastAsia="Arial Unicode MS"/>
                <w:b w:val="0"/>
                <w:sz w:val="20"/>
                <w:szCs w:val="22"/>
              </w:rPr>
            </w:pPr>
            <w:r w:rsidRPr="00454930">
              <w:rPr>
                <w:rFonts w:ascii="Times New Roman" w:hAnsi="Times New Roman" w:cs="Times New Roman"/>
                <w:sz w:val="20"/>
                <w:szCs w:val="22"/>
              </w:rPr>
              <w:t>ГБУ ДПО РД «Дагестанский институт развития образования»</w:t>
            </w:r>
          </w:p>
        </w:tc>
        <w:tc>
          <w:tcPr>
            <w:tcW w:w="1649" w:type="dxa"/>
            <w:gridSpan w:val="2"/>
            <w:tcBorders>
              <w:top w:val="single" w:sz="4" w:space="0" w:color="000000"/>
              <w:left w:val="single" w:sz="4" w:space="0" w:color="000000"/>
              <w:bottom w:val="single" w:sz="4" w:space="0" w:color="000000"/>
              <w:right w:val="single" w:sz="4" w:space="0" w:color="000000"/>
            </w:tcBorders>
            <w:shd w:val="clear" w:color="auto" w:fill="FFFFFF"/>
          </w:tcPr>
          <w:p w14:paraId="49C45F1F" w14:textId="77777777" w:rsidR="00DE29E5" w:rsidRPr="00454930" w:rsidRDefault="00303CCE" w:rsidP="00454930">
            <w:pPr>
              <w:framePr w:w="14701" w:h="11636" w:hRule="exact" w:wrap="notBeside" w:vAnchor="text" w:hAnchor="page" w:x="1246" w:y="11831"/>
              <w:pBdr>
                <w:top w:val="single" w:sz="2" w:space="4" w:color="000000"/>
                <w:left w:val="single" w:sz="2" w:space="4" w:color="000000"/>
                <w:bottom w:val="single" w:sz="2" w:space="4" w:color="000000"/>
                <w:right w:val="single" w:sz="2" w:space="4" w:color="000000"/>
              </w:pBdr>
              <w:shd w:val="clear" w:color="auto" w:fill="FFFFFF"/>
              <w:rPr>
                <w:rStyle w:val="26"/>
                <w:rFonts w:eastAsia="Arial Unicode MS"/>
                <w:b w:val="0"/>
                <w:sz w:val="20"/>
                <w:szCs w:val="22"/>
              </w:rPr>
            </w:pPr>
            <w:r w:rsidRPr="00454930">
              <w:rPr>
                <w:rStyle w:val="26"/>
                <w:rFonts w:eastAsia="Arial Unicode MS"/>
                <w:b w:val="0"/>
                <w:sz w:val="20"/>
                <w:szCs w:val="22"/>
              </w:rPr>
              <w:t>2023</w:t>
            </w:r>
          </w:p>
        </w:tc>
      </w:tr>
      <w:tr w:rsidR="00DE29E5" w:rsidRPr="00944008" w14:paraId="0CC97017" w14:textId="77777777" w:rsidTr="00454930">
        <w:trPr>
          <w:trHeight w:hRule="exact" w:val="854"/>
        </w:trPr>
        <w:tc>
          <w:tcPr>
            <w:tcW w:w="710"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50FBE114" w14:textId="77777777" w:rsidR="00DE29E5" w:rsidRPr="00944008" w:rsidRDefault="00DE29E5" w:rsidP="00454930">
            <w:pPr>
              <w:framePr w:w="14701" w:h="11636" w:hRule="exact" w:wrap="notBeside" w:vAnchor="text" w:hAnchor="page" w:x="1246" w:y="11831"/>
              <w:pBdr>
                <w:top w:val="single" w:sz="2" w:space="4" w:color="000000"/>
                <w:left w:val="single" w:sz="2" w:space="4" w:color="000000"/>
                <w:bottom w:val="single" w:sz="2" w:space="4" w:color="000000"/>
                <w:right w:val="single" w:sz="2" w:space="4" w:color="000000"/>
              </w:pBdr>
              <w:shd w:val="clear" w:color="auto" w:fill="FFFFFF"/>
              <w:rPr>
                <w:rStyle w:val="26"/>
                <w:rFonts w:eastAsia="Arial Unicode MS"/>
                <w:b w:val="0"/>
              </w:rPr>
            </w:pPr>
          </w:p>
        </w:tc>
        <w:tc>
          <w:tcPr>
            <w:tcW w:w="3128" w:type="dxa"/>
            <w:tcBorders>
              <w:top w:val="single" w:sz="4" w:space="0" w:color="000000"/>
              <w:left w:val="single" w:sz="4" w:space="0" w:color="000000"/>
              <w:bottom w:val="single" w:sz="4" w:space="0" w:color="000000"/>
              <w:right w:val="single" w:sz="4" w:space="0" w:color="000000"/>
            </w:tcBorders>
            <w:shd w:val="clear" w:color="auto" w:fill="FFFFFF"/>
          </w:tcPr>
          <w:p w14:paraId="69F6AFBA" w14:textId="77777777" w:rsidR="00DE29E5" w:rsidRPr="00454930" w:rsidRDefault="00303CCE" w:rsidP="00454930">
            <w:pPr>
              <w:framePr w:w="14701" w:h="11636" w:hRule="exact" w:wrap="notBeside" w:vAnchor="text" w:hAnchor="page" w:x="1246" w:y="11831"/>
              <w:pBdr>
                <w:top w:val="single" w:sz="2" w:space="4" w:color="000000"/>
                <w:left w:val="single" w:sz="2" w:space="4" w:color="000000"/>
                <w:bottom w:val="single" w:sz="2" w:space="4" w:color="000000"/>
                <w:right w:val="single" w:sz="2" w:space="4" w:color="000000"/>
              </w:pBdr>
              <w:shd w:val="clear" w:color="auto" w:fill="FFFFFF"/>
              <w:rPr>
                <w:rFonts w:ascii="Times New Roman" w:hAnsi="Times New Roman" w:cs="Times New Roman"/>
                <w:sz w:val="20"/>
                <w:szCs w:val="22"/>
              </w:rPr>
            </w:pPr>
            <w:r w:rsidRPr="00454930">
              <w:rPr>
                <w:rFonts w:ascii="Times New Roman" w:hAnsi="Times New Roman" w:cs="Times New Roman"/>
                <w:sz w:val="20"/>
                <w:szCs w:val="22"/>
              </w:rPr>
              <w:t>Исаев Иса Магомедович</w:t>
            </w:r>
          </w:p>
        </w:tc>
        <w:tc>
          <w:tcPr>
            <w:tcW w:w="2268"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37C06F40" w14:textId="77777777" w:rsidR="00DE29E5" w:rsidRPr="00454930" w:rsidRDefault="00303CCE" w:rsidP="00454930">
            <w:pPr>
              <w:framePr w:w="14701" w:h="11636" w:hRule="exact" w:wrap="notBeside" w:vAnchor="text" w:hAnchor="page" w:x="1246" w:y="11831"/>
              <w:pBdr>
                <w:top w:val="single" w:sz="2" w:space="4" w:color="000000"/>
                <w:left w:val="single" w:sz="2" w:space="4" w:color="000000"/>
                <w:bottom w:val="single" w:sz="2" w:space="4" w:color="000000"/>
                <w:right w:val="single" w:sz="2" w:space="4" w:color="000000"/>
              </w:pBdr>
              <w:shd w:val="clear" w:color="auto" w:fill="FFFFFF"/>
              <w:rPr>
                <w:rStyle w:val="26"/>
                <w:rFonts w:eastAsia="Arial Unicode MS"/>
                <w:b w:val="0"/>
                <w:sz w:val="20"/>
                <w:szCs w:val="22"/>
              </w:rPr>
            </w:pPr>
            <w:r w:rsidRPr="00454930">
              <w:rPr>
                <w:rStyle w:val="26"/>
                <w:rFonts w:eastAsia="Arial Unicode MS"/>
                <w:b w:val="0"/>
                <w:sz w:val="20"/>
                <w:szCs w:val="22"/>
              </w:rPr>
              <w:t>Преподаватель основы безопасности жизнедеятельности</w:t>
            </w:r>
          </w:p>
        </w:tc>
        <w:tc>
          <w:tcPr>
            <w:tcW w:w="6795" w:type="dxa"/>
            <w:tcBorders>
              <w:top w:val="single" w:sz="4" w:space="0" w:color="000000"/>
              <w:left w:val="single" w:sz="4" w:space="0" w:color="000000"/>
              <w:bottom w:val="single" w:sz="4" w:space="0" w:color="000000"/>
              <w:right w:val="single" w:sz="4" w:space="0" w:color="000000"/>
            </w:tcBorders>
            <w:shd w:val="clear" w:color="auto" w:fill="FFFFFF"/>
          </w:tcPr>
          <w:p w14:paraId="6C78CDAD" w14:textId="77777777" w:rsidR="00DE29E5" w:rsidRPr="00454930" w:rsidRDefault="00303CCE" w:rsidP="00454930">
            <w:pPr>
              <w:framePr w:w="14701" w:h="11636" w:hRule="exact" w:wrap="notBeside" w:vAnchor="text" w:hAnchor="page" w:x="1246" w:y="11831"/>
              <w:pBdr>
                <w:top w:val="single" w:sz="2" w:space="4" w:color="000000"/>
                <w:left w:val="single" w:sz="2" w:space="4" w:color="000000"/>
                <w:bottom w:val="single" w:sz="2" w:space="4" w:color="000000"/>
                <w:right w:val="single" w:sz="2" w:space="4" w:color="000000"/>
              </w:pBdr>
              <w:shd w:val="clear" w:color="auto" w:fill="FFFFFF"/>
              <w:rPr>
                <w:rStyle w:val="26"/>
                <w:rFonts w:eastAsia="Arial Unicode MS"/>
                <w:b w:val="0"/>
                <w:sz w:val="20"/>
                <w:szCs w:val="22"/>
              </w:rPr>
            </w:pPr>
            <w:r w:rsidRPr="00454930">
              <w:rPr>
                <w:rFonts w:ascii="Times New Roman" w:hAnsi="Times New Roman" w:cs="Times New Roman"/>
                <w:sz w:val="20"/>
                <w:szCs w:val="22"/>
              </w:rPr>
              <w:t>ГБУ ДПО РД «Дагестанский институт развития образования» Махачкалинский центр повышение квалификации-Академия «Каспий»</w:t>
            </w:r>
          </w:p>
        </w:tc>
        <w:tc>
          <w:tcPr>
            <w:tcW w:w="1649" w:type="dxa"/>
            <w:gridSpan w:val="2"/>
            <w:tcBorders>
              <w:top w:val="single" w:sz="4" w:space="0" w:color="000000"/>
              <w:left w:val="single" w:sz="4" w:space="0" w:color="000000"/>
              <w:bottom w:val="single" w:sz="4" w:space="0" w:color="000000"/>
              <w:right w:val="single" w:sz="4" w:space="0" w:color="000000"/>
            </w:tcBorders>
            <w:shd w:val="clear" w:color="auto" w:fill="FFFFFF"/>
          </w:tcPr>
          <w:p w14:paraId="71776779" w14:textId="77777777" w:rsidR="00DE29E5" w:rsidRPr="00454930" w:rsidRDefault="00303CCE" w:rsidP="00454930">
            <w:pPr>
              <w:framePr w:w="14701" w:h="11636" w:hRule="exact" w:wrap="notBeside" w:vAnchor="text" w:hAnchor="page" w:x="1246" w:y="11831"/>
              <w:pBdr>
                <w:top w:val="single" w:sz="2" w:space="4" w:color="000000"/>
                <w:left w:val="single" w:sz="2" w:space="4" w:color="000000"/>
                <w:bottom w:val="single" w:sz="2" w:space="4" w:color="000000"/>
                <w:right w:val="single" w:sz="2" w:space="4" w:color="000000"/>
              </w:pBdr>
              <w:shd w:val="clear" w:color="auto" w:fill="FFFFFF"/>
              <w:rPr>
                <w:rStyle w:val="26"/>
                <w:rFonts w:eastAsia="Arial Unicode MS"/>
                <w:b w:val="0"/>
                <w:sz w:val="20"/>
                <w:szCs w:val="22"/>
              </w:rPr>
            </w:pPr>
            <w:r w:rsidRPr="00454930">
              <w:rPr>
                <w:rStyle w:val="26"/>
                <w:rFonts w:eastAsia="Arial Unicode MS"/>
                <w:b w:val="0"/>
                <w:sz w:val="20"/>
                <w:szCs w:val="22"/>
              </w:rPr>
              <w:t>2023</w:t>
            </w:r>
          </w:p>
        </w:tc>
      </w:tr>
    </w:tbl>
    <w:p w14:paraId="75DB12C2" w14:textId="77777777" w:rsidR="00DE29E5" w:rsidRPr="00944008" w:rsidRDefault="00DE29E5" w:rsidP="00454930">
      <w:pPr>
        <w:framePr w:w="14701" w:h="11636" w:hRule="exact" w:wrap="notBeside" w:vAnchor="text" w:hAnchor="page" w:x="1246" w:y="11831"/>
        <w:pBdr>
          <w:top w:val="single" w:sz="2" w:space="4" w:color="000000"/>
          <w:left w:val="single" w:sz="2" w:space="4" w:color="000000"/>
          <w:bottom w:val="single" w:sz="4" w:space="5" w:color="000000"/>
          <w:right w:val="single" w:sz="2" w:space="4" w:color="000000"/>
        </w:pBdr>
        <w:rPr>
          <w:rFonts w:ascii="Times New Roman" w:hAnsi="Times New Roman" w:cs="Times New Roman"/>
        </w:rPr>
      </w:pPr>
    </w:p>
    <w:p w14:paraId="706B86A6" w14:textId="77777777" w:rsidR="00DE29E5" w:rsidRPr="00944008" w:rsidRDefault="00DE29E5">
      <w:pPr>
        <w:rPr>
          <w:rFonts w:ascii="Times New Roman" w:hAnsi="Times New Roman" w:cs="Times New Roman"/>
          <w:sz w:val="2"/>
          <w:szCs w:val="2"/>
        </w:rPr>
      </w:pPr>
    </w:p>
    <w:p w14:paraId="681976FA" w14:textId="77777777" w:rsidR="00DE29E5" w:rsidRPr="00944008" w:rsidRDefault="00DE29E5">
      <w:pPr>
        <w:rPr>
          <w:rFonts w:ascii="Times New Roman" w:hAnsi="Times New Roman" w:cs="Times New Roman"/>
          <w:sz w:val="2"/>
          <w:szCs w:val="2"/>
        </w:rPr>
      </w:pPr>
    </w:p>
    <w:p w14:paraId="33F64B95" w14:textId="77777777" w:rsidR="00DE29E5" w:rsidRPr="00944008" w:rsidRDefault="00DE29E5">
      <w:pPr>
        <w:rPr>
          <w:rFonts w:ascii="Times New Roman" w:hAnsi="Times New Roman" w:cs="Times New Roman"/>
          <w:sz w:val="2"/>
          <w:szCs w:val="2"/>
        </w:rPr>
      </w:pPr>
    </w:p>
    <w:p w14:paraId="0ABE6926" w14:textId="77777777" w:rsidR="00DE29E5" w:rsidRPr="00944008" w:rsidRDefault="00DE29E5">
      <w:pPr>
        <w:rPr>
          <w:rFonts w:ascii="Times New Roman" w:hAnsi="Times New Roman" w:cs="Times New Roman"/>
          <w:sz w:val="2"/>
          <w:szCs w:val="2"/>
        </w:rPr>
      </w:pPr>
    </w:p>
    <w:p w14:paraId="45D49E5C" w14:textId="77777777" w:rsidR="00DE29E5" w:rsidRPr="00944008" w:rsidRDefault="00DE29E5">
      <w:pPr>
        <w:rPr>
          <w:rFonts w:ascii="Times New Roman" w:hAnsi="Times New Roman" w:cs="Times New Roman"/>
          <w:sz w:val="2"/>
          <w:szCs w:val="2"/>
        </w:rPr>
      </w:pPr>
    </w:p>
    <w:p w14:paraId="08CC1B2C" w14:textId="77777777" w:rsidR="00DE29E5" w:rsidRPr="00944008" w:rsidRDefault="00DE29E5">
      <w:pPr>
        <w:rPr>
          <w:rFonts w:ascii="Times New Roman" w:hAnsi="Times New Roman" w:cs="Times New Roman"/>
          <w:sz w:val="2"/>
          <w:szCs w:val="2"/>
        </w:rPr>
      </w:pPr>
    </w:p>
    <w:p w14:paraId="193B221B" w14:textId="77777777" w:rsidR="00DE29E5" w:rsidRPr="00944008" w:rsidRDefault="00DE29E5">
      <w:pPr>
        <w:rPr>
          <w:rFonts w:ascii="Times New Roman" w:hAnsi="Times New Roman" w:cs="Times New Roman"/>
          <w:sz w:val="2"/>
          <w:szCs w:val="2"/>
        </w:rPr>
      </w:pPr>
    </w:p>
    <w:p w14:paraId="0C98255A" w14:textId="77777777" w:rsidR="00DE29E5" w:rsidRPr="00944008" w:rsidRDefault="00DE29E5">
      <w:pPr>
        <w:rPr>
          <w:rFonts w:ascii="Times New Roman" w:hAnsi="Times New Roman" w:cs="Times New Roman"/>
          <w:sz w:val="2"/>
          <w:szCs w:val="2"/>
        </w:rPr>
      </w:pPr>
    </w:p>
    <w:tbl>
      <w:tblPr>
        <w:tblW w:w="14682" w:type="dxa"/>
        <w:tblInd w:w="-132" w:type="dxa"/>
        <w:tblLayout w:type="fixed"/>
        <w:tblCellMar>
          <w:left w:w="10" w:type="dxa"/>
          <w:right w:w="10" w:type="dxa"/>
        </w:tblCellMar>
        <w:tblLook w:val="04A0" w:firstRow="1" w:lastRow="0" w:firstColumn="1" w:lastColumn="0" w:noHBand="0" w:noVBand="1"/>
      </w:tblPr>
      <w:tblGrid>
        <w:gridCol w:w="851"/>
        <w:gridCol w:w="2977"/>
        <w:gridCol w:w="2268"/>
        <w:gridCol w:w="6937"/>
        <w:gridCol w:w="1649"/>
      </w:tblGrid>
      <w:tr w:rsidR="00DE29E5" w:rsidRPr="00454930" w14:paraId="26F41BB7" w14:textId="77777777" w:rsidTr="00454930">
        <w:trPr>
          <w:trHeight w:hRule="exact" w:val="572"/>
        </w:trPr>
        <w:tc>
          <w:tcPr>
            <w:tcW w:w="85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2814102" w14:textId="77777777" w:rsidR="00DE29E5" w:rsidRPr="00454930" w:rsidRDefault="00DE29E5" w:rsidP="00C84B78">
            <w:pPr>
              <w:spacing w:line="240" w:lineRule="exact"/>
              <w:ind w:left="360"/>
              <w:rPr>
                <w:rStyle w:val="26"/>
                <w:rFonts w:eastAsia="Arial Unicode MS"/>
                <w:b w:val="0"/>
                <w:sz w:val="22"/>
                <w:szCs w:val="22"/>
              </w:rPr>
            </w:pPr>
          </w:p>
        </w:tc>
        <w:tc>
          <w:tcPr>
            <w:tcW w:w="2977" w:type="dxa"/>
            <w:tcBorders>
              <w:top w:val="single" w:sz="4" w:space="0" w:color="000000"/>
              <w:left w:val="single" w:sz="4" w:space="0" w:color="000000"/>
              <w:bottom w:val="single" w:sz="4" w:space="0" w:color="000000"/>
              <w:right w:val="single" w:sz="4" w:space="0" w:color="000000"/>
            </w:tcBorders>
            <w:shd w:val="clear" w:color="auto" w:fill="auto"/>
          </w:tcPr>
          <w:p w14:paraId="13A7DF84" w14:textId="77777777" w:rsidR="00DE29E5" w:rsidRPr="00454930" w:rsidRDefault="00303CCE" w:rsidP="00882F0E">
            <w:pPr>
              <w:rPr>
                <w:rFonts w:ascii="Times New Roman" w:hAnsi="Times New Roman" w:cs="Times New Roman"/>
                <w:sz w:val="22"/>
                <w:szCs w:val="22"/>
              </w:rPr>
            </w:pPr>
            <w:r w:rsidRPr="00454930">
              <w:rPr>
                <w:rFonts w:ascii="Times New Roman" w:hAnsi="Times New Roman" w:cs="Times New Roman"/>
                <w:sz w:val="22"/>
                <w:szCs w:val="22"/>
              </w:rPr>
              <w:t xml:space="preserve">Магомедов Магомед </w:t>
            </w:r>
            <w:proofErr w:type="spellStart"/>
            <w:r w:rsidRPr="00454930">
              <w:rPr>
                <w:rFonts w:ascii="Times New Roman" w:hAnsi="Times New Roman" w:cs="Times New Roman"/>
                <w:sz w:val="22"/>
                <w:szCs w:val="22"/>
              </w:rPr>
              <w:t>Абурайратович</w:t>
            </w:r>
            <w:proofErr w:type="spellEnd"/>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2A36931C" w14:textId="77777777" w:rsidR="00DE29E5" w:rsidRPr="00454930" w:rsidRDefault="00303CCE">
            <w:pPr>
              <w:jc w:val="center"/>
              <w:rPr>
                <w:rFonts w:ascii="Times New Roman" w:hAnsi="Times New Roman" w:cs="Times New Roman"/>
                <w:sz w:val="22"/>
                <w:szCs w:val="22"/>
              </w:rPr>
            </w:pPr>
            <w:r w:rsidRPr="00454930">
              <w:rPr>
                <w:rFonts w:ascii="Times New Roman" w:hAnsi="Times New Roman" w:cs="Times New Roman"/>
                <w:sz w:val="22"/>
                <w:szCs w:val="22"/>
              </w:rPr>
              <w:t>Преподаватель физики</w:t>
            </w:r>
          </w:p>
        </w:tc>
        <w:tc>
          <w:tcPr>
            <w:tcW w:w="6937" w:type="dxa"/>
            <w:tcBorders>
              <w:top w:val="single" w:sz="4" w:space="0" w:color="000000"/>
              <w:left w:val="single" w:sz="4" w:space="0" w:color="000000"/>
              <w:bottom w:val="single" w:sz="4" w:space="0" w:color="000000"/>
              <w:right w:val="single" w:sz="4" w:space="0" w:color="000000"/>
            </w:tcBorders>
            <w:shd w:val="clear" w:color="auto" w:fill="auto"/>
          </w:tcPr>
          <w:p w14:paraId="0AB66FF1" w14:textId="77777777" w:rsidR="00DE29E5" w:rsidRPr="00454930" w:rsidRDefault="00303CCE">
            <w:pPr>
              <w:spacing w:line="240" w:lineRule="exact"/>
              <w:jc w:val="center"/>
              <w:rPr>
                <w:rStyle w:val="26"/>
                <w:rFonts w:eastAsia="Arial Unicode MS"/>
                <w:sz w:val="22"/>
                <w:szCs w:val="22"/>
              </w:rPr>
            </w:pPr>
            <w:r w:rsidRPr="00454930">
              <w:rPr>
                <w:rFonts w:ascii="Times New Roman" w:hAnsi="Times New Roman" w:cs="Times New Roman"/>
                <w:sz w:val="22"/>
                <w:szCs w:val="22"/>
              </w:rPr>
              <w:t>Махачкалинский центр повышение квалификации-Академия «Каспий»</w:t>
            </w:r>
          </w:p>
        </w:tc>
        <w:tc>
          <w:tcPr>
            <w:tcW w:w="1649"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3F13111" w14:textId="77777777" w:rsidR="00DE29E5" w:rsidRPr="00454930" w:rsidRDefault="00303CCE">
            <w:pPr>
              <w:spacing w:line="240" w:lineRule="exact"/>
              <w:jc w:val="center"/>
              <w:rPr>
                <w:rStyle w:val="26"/>
                <w:rFonts w:eastAsia="Arial Unicode MS"/>
                <w:sz w:val="22"/>
                <w:szCs w:val="22"/>
              </w:rPr>
            </w:pPr>
            <w:r w:rsidRPr="00454930">
              <w:rPr>
                <w:rFonts w:ascii="Times New Roman" w:hAnsi="Times New Roman" w:cs="Times New Roman"/>
                <w:sz w:val="22"/>
                <w:szCs w:val="22"/>
              </w:rPr>
              <w:t>2023</w:t>
            </w:r>
          </w:p>
        </w:tc>
      </w:tr>
      <w:tr w:rsidR="00DE29E5" w:rsidRPr="00454930" w14:paraId="6FF5B63C" w14:textId="77777777" w:rsidTr="00454930">
        <w:trPr>
          <w:trHeight w:hRule="exact" w:val="815"/>
        </w:trPr>
        <w:tc>
          <w:tcPr>
            <w:tcW w:w="85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DD7FA58" w14:textId="77777777" w:rsidR="00DE29E5" w:rsidRPr="00454930" w:rsidRDefault="00DE29E5" w:rsidP="00C84B78">
            <w:pPr>
              <w:spacing w:line="240" w:lineRule="exact"/>
              <w:ind w:left="360"/>
              <w:rPr>
                <w:rStyle w:val="26"/>
                <w:rFonts w:eastAsia="Arial Unicode MS"/>
                <w:b w:val="0"/>
                <w:sz w:val="22"/>
                <w:szCs w:val="22"/>
              </w:rPr>
            </w:pPr>
          </w:p>
        </w:tc>
        <w:tc>
          <w:tcPr>
            <w:tcW w:w="2977" w:type="dxa"/>
            <w:tcBorders>
              <w:top w:val="single" w:sz="4" w:space="0" w:color="000000"/>
              <w:left w:val="single" w:sz="4" w:space="0" w:color="000000"/>
              <w:bottom w:val="single" w:sz="4" w:space="0" w:color="000000"/>
              <w:right w:val="single" w:sz="4" w:space="0" w:color="000000"/>
            </w:tcBorders>
            <w:shd w:val="clear" w:color="auto" w:fill="auto"/>
          </w:tcPr>
          <w:p w14:paraId="61ABEB04" w14:textId="77777777" w:rsidR="00DE29E5" w:rsidRPr="00454930" w:rsidRDefault="00303CCE" w:rsidP="00882F0E">
            <w:pPr>
              <w:rPr>
                <w:rFonts w:ascii="Times New Roman" w:hAnsi="Times New Roman" w:cs="Times New Roman"/>
                <w:sz w:val="22"/>
                <w:szCs w:val="22"/>
              </w:rPr>
            </w:pPr>
            <w:proofErr w:type="spellStart"/>
            <w:r w:rsidRPr="00454930">
              <w:rPr>
                <w:rFonts w:ascii="Times New Roman" w:hAnsi="Times New Roman" w:cs="Times New Roman"/>
                <w:sz w:val="22"/>
                <w:szCs w:val="22"/>
              </w:rPr>
              <w:t>Мулиева</w:t>
            </w:r>
            <w:proofErr w:type="spellEnd"/>
            <w:r w:rsidRPr="00454930">
              <w:rPr>
                <w:rFonts w:ascii="Times New Roman" w:hAnsi="Times New Roman" w:cs="Times New Roman"/>
                <w:sz w:val="22"/>
                <w:szCs w:val="22"/>
              </w:rPr>
              <w:t xml:space="preserve"> Карина</w:t>
            </w:r>
          </w:p>
          <w:p w14:paraId="1B63EBC5" w14:textId="77777777" w:rsidR="00DE29E5" w:rsidRPr="00454930" w:rsidRDefault="00303CCE" w:rsidP="00882F0E">
            <w:pPr>
              <w:rPr>
                <w:rFonts w:ascii="Times New Roman" w:hAnsi="Times New Roman" w:cs="Times New Roman"/>
                <w:sz w:val="22"/>
                <w:szCs w:val="22"/>
              </w:rPr>
            </w:pPr>
            <w:proofErr w:type="spellStart"/>
            <w:r w:rsidRPr="00454930">
              <w:rPr>
                <w:rFonts w:ascii="Times New Roman" w:hAnsi="Times New Roman" w:cs="Times New Roman"/>
                <w:sz w:val="22"/>
                <w:szCs w:val="22"/>
              </w:rPr>
              <w:t>Эдильевна</w:t>
            </w:r>
            <w:proofErr w:type="spellEnd"/>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6358ACF2" w14:textId="77777777" w:rsidR="00DE29E5" w:rsidRPr="00454930" w:rsidRDefault="00303CCE">
            <w:pPr>
              <w:jc w:val="center"/>
              <w:rPr>
                <w:rFonts w:ascii="Times New Roman" w:hAnsi="Times New Roman" w:cs="Times New Roman"/>
                <w:sz w:val="22"/>
                <w:szCs w:val="22"/>
              </w:rPr>
            </w:pPr>
            <w:r w:rsidRPr="00454930">
              <w:rPr>
                <w:rFonts w:ascii="Times New Roman" w:hAnsi="Times New Roman" w:cs="Times New Roman"/>
                <w:sz w:val="22"/>
                <w:szCs w:val="22"/>
              </w:rPr>
              <w:t>Преподаватель</w:t>
            </w:r>
          </w:p>
          <w:p w14:paraId="5BEFAB96" w14:textId="77777777" w:rsidR="00DE29E5" w:rsidRPr="00454930" w:rsidRDefault="00303CCE">
            <w:pPr>
              <w:jc w:val="center"/>
              <w:rPr>
                <w:rFonts w:ascii="Times New Roman" w:hAnsi="Times New Roman" w:cs="Times New Roman"/>
                <w:sz w:val="22"/>
                <w:szCs w:val="22"/>
              </w:rPr>
            </w:pPr>
            <w:r w:rsidRPr="00454930">
              <w:rPr>
                <w:rFonts w:ascii="Times New Roman" w:hAnsi="Times New Roman" w:cs="Times New Roman"/>
                <w:sz w:val="22"/>
                <w:szCs w:val="22"/>
              </w:rPr>
              <w:t>истории</w:t>
            </w:r>
          </w:p>
        </w:tc>
        <w:tc>
          <w:tcPr>
            <w:tcW w:w="6937" w:type="dxa"/>
            <w:tcBorders>
              <w:top w:val="single" w:sz="4" w:space="0" w:color="000000"/>
              <w:left w:val="single" w:sz="4" w:space="0" w:color="000000"/>
              <w:bottom w:val="single" w:sz="4" w:space="0" w:color="000000"/>
              <w:right w:val="single" w:sz="4" w:space="0" w:color="000000"/>
            </w:tcBorders>
            <w:shd w:val="clear" w:color="auto" w:fill="auto"/>
          </w:tcPr>
          <w:p w14:paraId="14967402" w14:textId="77777777" w:rsidR="00DE29E5" w:rsidRPr="00454930" w:rsidRDefault="00303CCE">
            <w:pPr>
              <w:spacing w:line="240" w:lineRule="exact"/>
              <w:jc w:val="center"/>
              <w:rPr>
                <w:rFonts w:ascii="Times New Roman" w:hAnsi="Times New Roman" w:cs="Times New Roman"/>
                <w:sz w:val="22"/>
                <w:szCs w:val="22"/>
              </w:rPr>
            </w:pPr>
            <w:r w:rsidRPr="00454930">
              <w:rPr>
                <w:rFonts w:ascii="Times New Roman" w:hAnsi="Times New Roman" w:cs="Times New Roman"/>
                <w:sz w:val="22"/>
                <w:szCs w:val="22"/>
              </w:rPr>
              <w:t>Махачкалинский центр повышение квалификации-Академия «Каспий»</w:t>
            </w:r>
          </w:p>
          <w:p w14:paraId="6AED3462" w14:textId="77777777" w:rsidR="00DE29E5" w:rsidRPr="00454930" w:rsidRDefault="00303CCE">
            <w:pPr>
              <w:spacing w:line="240" w:lineRule="exact"/>
              <w:jc w:val="center"/>
              <w:rPr>
                <w:rStyle w:val="26"/>
                <w:rFonts w:eastAsia="Arial Unicode MS"/>
                <w:sz w:val="22"/>
                <w:szCs w:val="22"/>
              </w:rPr>
            </w:pPr>
            <w:r w:rsidRPr="00454930">
              <w:rPr>
                <w:rFonts w:ascii="Times New Roman" w:hAnsi="Times New Roman" w:cs="Times New Roman"/>
                <w:sz w:val="22"/>
                <w:szCs w:val="22"/>
              </w:rPr>
              <w:t>ГБУ ДПО РД «Дагестанский институт развития образования»</w:t>
            </w:r>
          </w:p>
        </w:tc>
        <w:tc>
          <w:tcPr>
            <w:tcW w:w="1649"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8FF94A1" w14:textId="77777777" w:rsidR="00DE29E5" w:rsidRPr="00454930" w:rsidRDefault="00303CCE">
            <w:pPr>
              <w:spacing w:line="240" w:lineRule="exact"/>
              <w:jc w:val="center"/>
              <w:rPr>
                <w:rStyle w:val="26"/>
                <w:rFonts w:eastAsia="Arial Unicode MS"/>
                <w:b w:val="0"/>
                <w:bCs w:val="0"/>
                <w:sz w:val="22"/>
                <w:szCs w:val="22"/>
              </w:rPr>
            </w:pPr>
            <w:r w:rsidRPr="00454930">
              <w:rPr>
                <w:rStyle w:val="26"/>
                <w:rFonts w:eastAsia="Arial Unicode MS"/>
                <w:b w:val="0"/>
                <w:bCs w:val="0"/>
                <w:sz w:val="22"/>
                <w:szCs w:val="22"/>
              </w:rPr>
              <w:t>2023</w:t>
            </w:r>
          </w:p>
        </w:tc>
      </w:tr>
      <w:tr w:rsidR="00DE29E5" w:rsidRPr="00454930" w14:paraId="67F8016A" w14:textId="77777777" w:rsidTr="00454930">
        <w:trPr>
          <w:trHeight w:hRule="exact" w:val="692"/>
        </w:trPr>
        <w:tc>
          <w:tcPr>
            <w:tcW w:w="85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EC01190" w14:textId="77777777" w:rsidR="00DE29E5" w:rsidRPr="00454930" w:rsidRDefault="00DE29E5" w:rsidP="00C84B78">
            <w:pPr>
              <w:spacing w:line="240" w:lineRule="exact"/>
              <w:ind w:left="360"/>
              <w:rPr>
                <w:rStyle w:val="26"/>
                <w:rFonts w:eastAsia="Arial Unicode MS"/>
                <w:b w:val="0"/>
                <w:sz w:val="22"/>
                <w:szCs w:val="22"/>
              </w:rPr>
            </w:pPr>
          </w:p>
        </w:tc>
        <w:tc>
          <w:tcPr>
            <w:tcW w:w="2977" w:type="dxa"/>
            <w:tcBorders>
              <w:top w:val="single" w:sz="4" w:space="0" w:color="000000"/>
              <w:left w:val="single" w:sz="4" w:space="0" w:color="000000"/>
              <w:bottom w:val="single" w:sz="4" w:space="0" w:color="000000"/>
              <w:right w:val="single" w:sz="4" w:space="0" w:color="000000"/>
            </w:tcBorders>
            <w:shd w:val="clear" w:color="auto" w:fill="auto"/>
          </w:tcPr>
          <w:p w14:paraId="096E9922" w14:textId="77777777" w:rsidR="00DE29E5" w:rsidRPr="00454930" w:rsidRDefault="00303CCE" w:rsidP="00882F0E">
            <w:pPr>
              <w:rPr>
                <w:rFonts w:ascii="Times New Roman" w:hAnsi="Times New Roman" w:cs="Times New Roman"/>
                <w:sz w:val="22"/>
                <w:szCs w:val="22"/>
              </w:rPr>
            </w:pPr>
            <w:r w:rsidRPr="00454930">
              <w:rPr>
                <w:rFonts w:ascii="Times New Roman" w:hAnsi="Times New Roman" w:cs="Times New Roman"/>
                <w:sz w:val="22"/>
                <w:szCs w:val="22"/>
              </w:rPr>
              <w:t xml:space="preserve">Умарова Гюльнара </w:t>
            </w:r>
            <w:proofErr w:type="spellStart"/>
            <w:r w:rsidRPr="00454930">
              <w:rPr>
                <w:rFonts w:ascii="Times New Roman" w:hAnsi="Times New Roman" w:cs="Times New Roman"/>
                <w:sz w:val="22"/>
                <w:szCs w:val="22"/>
              </w:rPr>
              <w:t>Ибадулаевна</w:t>
            </w:r>
            <w:proofErr w:type="spellEnd"/>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72F55C54" w14:textId="77777777" w:rsidR="00DE29E5" w:rsidRPr="00454930" w:rsidRDefault="00303CCE">
            <w:pPr>
              <w:jc w:val="center"/>
              <w:rPr>
                <w:rFonts w:ascii="Times New Roman" w:hAnsi="Times New Roman" w:cs="Times New Roman"/>
                <w:sz w:val="22"/>
                <w:szCs w:val="22"/>
              </w:rPr>
            </w:pPr>
            <w:r w:rsidRPr="00454930">
              <w:rPr>
                <w:rFonts w:ascii="Times New Roman" w:hAnsi="Times New Roman" w:cs="Times New Roman"/>
                <w:sz w:val="22"/>
                <w:szCs w:val="22"/>
              </w:rPr>
              <w:t>Преподаватель английского языка</w:t>
            </w:r>
          </w:p>
        </w:tc>
        <w:tc>
          <w:tcPr>
            <w:tcW w:w="6937" w:type="dxa"/>
            <w:tcBorders>
              <w:top w:val="single" w:sz="4" w:space="0" w:color="000000"/>
              <w:left w:val="single" w:sz="4" w:space="0" w:color="000000"/>
              <w:bottom w:val="single" w:sz="4" w:space="0" w:color="000000"/>
              <w:right w:val="single" w:sz="4" w:space="0" w:color="000000"/>
            </w:tcBorders>
            <w:shd w:val="clear" w:color="auto" w:fill="auto"/>
          </w:tcPr>
          <w:p w14:paraId="49E3FE72" w14:textId="77777777" w:rsidR="00DE29E5" w:rsidRPr="00454930" w:rsidRDefault="00303CCE">
            <w:pPr>
              <w:spacing w:line="240" w:lineRule="exact"/>
              <w:jc w:val="center"/>
              <w:rPr>
                <w:rStyle w:val="26"/>
                <w:rFonts w:eastAsia="Arial Unicode MS"/>
                <w:sz w:val="22"/>
                <w:szCs w:val="22"/>
              </w:rPr>
            </w:pPr>
            <w:r w:rsidRPr="00454930">
              <w:rPr>
                <w:rFonts w:ascii="Times New Roman" w:hAnsi="Times New Roman" w:cs="Times New Roman"/>
                <w:sz w:val="22"/>
                <w:szCs w:val="22"/>
              </w:rPr>
              <w:t>ГБУ ДПО РД «Дагестанский институт развития образования»</w:t>
            </w:r>
          </w:p>
        </w:tc>
        <w:tc>
          <w:tcPr>
            <w:tcW w:w="1649"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AA54609" w14:textId="77777777" w:rsidR="00DE29E5" w:rsidRPr="00454930" w:rsidRDefault="00DE29E5">
            <w:pPr>
              <w:spacing w:line="240" w:lineRule="exact"/>
              <w:jc w:val="center"/>
              <w:rPr>
                <w:rFonts w:ascii="Times New Roman" w:hAnsi="Times New Roman" w:cs="Times New Roman"/>
                <w:sz w:val="22"/>
                <w:szCs w:val="22"/>
              </w:rPr>
            </w:pPr>
          </w:p>
          <w:p w14:paraId="417CB351" w14:textId="77777777" w:rsidR="00DE29E5" w:rsidRPr="00454930" w:rsidRDefault="00303CCE">
            <w:pPr>
              <w:spacing w:line="240" w:lineRule="exact"/>
              <w:jc w:val="center"/>
              <w:rPr>
                <w:rStyle w:val="26"/>
                <w:rFonts w:eastAsia="Arial Unicode MS"/>
                <w:sz w:val="22"/>
                <w:szCs w:val="22"/>
              </w:rPr>
            </w:pPr>
            <w:r w:rsidRPr="00454930">
              <w:rPr>
                <w:rFonts w:ascii="Times New Roman" w:hAnsi="Times New Roman" w:cs="Times New Roman"/>
                <w:sz w:val="22"/>
                <w:szCs w:val="22"/>
              </w:rPr>
              <w:t>2023</w:t>
            </w:r>
          </w:p>
        </w:tc>
      </w:tr>
      <w:tr w:rsidR="00DE29E5" w:rsidRPr="00454930" w14:paraId="05275BAE" w14:textId="77777777" w:rsidTr="00454930">
        <w:trPr>
          <w:trHeight w:hRule="exact" w:val="585"/>
        </w:trPr>
        <w:tc>
          <w:tcPr>
            <w:tcW w:w="85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C45D7E8" w14:textId="77777777" w:rsidR="00DE29E5" w:rsidRPr="00454930" w:rsidRDefault="00DE29E5" w:rsidP="00C84B78">
            <w:pPr>
              <w:spacing w:line="240" w:lineRule="exact"/>
              <w:ind w:left="360"/>
              <w:rPr>
                <w:rStyle w:val="26"/>
                <w:rFonts w:eastAsia="Arial Unicode MS"/>
                <w:b w:val="0"/>
                <w:sz w:val="22"/>
                <w:szCs w:val="22"/>
              </w:rPr>
            </w:pPr>
          </w:p>
        </w:tc>
        <w:tc>
          <w:tcPr>
            <w:tcW w:w="2977" w:type="dxa"/>
            <w:tcBorders>
              <w:top w:val="single" w:sz="4" w:space="0" w:color="000000"/>
              <w:left w:val="single" w:sz="4" w:space="0" w:color="000000"/>
              <w:bottom w:val="single" w:sz="4" w:space="0" w:color="000000"/>
              <w:right w:val="single" w:sz="4" w:space="0" w:color="000000"/>
            </w:tcBorders>
            <w:shd w:val="clear" w:color="auto" w:fill="auto"/>
          </w:tcPr>
          <w:p w14:paraId="2E78B706" w14:textId="77777777" w:rsidR="00DE29E5" w:rsidRPr="00454930" w:rsidRDefault="00303CCE" w:rsidP="00882F0E">
            <w:pPr>
              <w:rPr>
                <w:rFonts w:ascii="Times New Roman" w:hAnsi="Times New Roman" w:cs="Times New Roman"/>
                <w:sz w:val="22"/>
                <w:szCs w:val="22"/>
              </w:rPr>
            </w:pPr>
            <w:r w:rsidRPr="00454930">
              <w:rPr>
                <w:rFonts w:ascii="Times New Roman" w:hAnsi="Times New Roman" w:cs="Times New Roman"/>
                <w:sz w:val="22"/>
                <w:szCs w:val="22"/>
              </w:rPr>
              <w:t xml:space="preserve">Чапаева Раиса </w:t>
            </w:r>
            <w:proofErr w:type="spellStart"/>
            <w:r w:rsidRPr="00454930">
              <w:rPr>
                <w:rFonts w:ascii="Times New Roman" w:hAnsi="Times New Roman" w:cs="Times New Roman"/>
                <w:sz w:val="22"/>
                <w:szCs w:val="22"/>
              </w:rPr>
              <w:t>Элихаджиевна</w:t>
            </w:r>
            <w:proofErr w:type="spellEnd"/>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68122F8D" w14:textId="77777777" w:rsidR="00DE29E5" w:rsidRPr="00454930" w:rsidRDefault="00303CCE">
            <w:pPr>
              <w:jc w:val="center"/>
              <w:rPr>
                <w:rFonts w:ascii="Times New Roman" w:hAnsi="Times New Roman" w:cs="Times New Roman"/>
                <w:sz w:val="22"/>
                <w:szCs w:val="22"/>
              </w:rPr>
            </w:pPr>
            <w:r w:rsidRPr="00454930">
              <w:rPr>
                <w:rStyle w:val="26"/>
                <w:rFonts w:eastAsia="Arial Unicode MS"/>
                <w:b w:val="0"/>
                <w:sz w:val="20"/>
                <w:szCs w:val="22"/>
              </w:rPr>
              <w:t xml:space="preserve">Преподаватель </w:t>
            </w:r>
            <w:proofErr w:type="spellStart"/>
            <w:r w:rsidRPr="00454930">
              <w:rPr>
                <w:rStyle w:val="26"/>
                <w:rFonts w:eastAsia="Arial Unicode MS"/>
                <w:b w:val="0"/>
                <w:sz w:val="20"/>
                <w:szCs w:val="22"/>
              </w:rPr>
              <w:t>русс.яз</w:t>
            </w:r>
            <w:proofErr w:type="spellEnd"/>
            <w:r w:rsidRPr="00454930">
              <w:rPr>
                <w:rStyle w:val="26"/>
                <w:rFonts w:eastAsia="Arial Unicode MS"/>
                <w:b w:val="0"/>
                <w:sz w:val="20"/>
                <w:szCs w:val="22"/>
              </w:rPr>
              <w:t>. и литературы</w:t>
            </w:r>
          </w:p>
        </w:tc>
        <w:tc>
          <w:tcPr>
            <w:tcW w:w="6937" w:type="dxa"/>
            <w:tcBorders>
              <w:top w:val="single" w:sz="4" w:space="0" w:color="000000"/>
              <w:left w:val="single" w:sz="4" w:space="0" w:color="000000"/>
              <w:bottom w:val="single" w:sz="4" w:space="0" w:color="000000"/>
              <w:right w:val="single" w:sz="4" w:space="0" w:color="000000"/>
            </w:tcBorders>
            <w:shd w:val="clear" w:color="auto" w:fill="auto"/>
          </w:tcPr>
          <w:p w14:paraId="1CB73447" w14:textId="77777777" w:rsidR="00DE29E5" w:rsidRPr="00454930" w:rsidRDefault="00303CCE">
            <w:pPr>
              <w:spacing w:line="240" w:lineRule="exact"/>
              <w:jc w:val="center"/>
              <w:rPr>
                <w:rStyle w:val="26"/>
                <w:rFonts w:eastAsia="Arial Unicode MS"/>
                <w:sz w:val="22"/>
                <w:szCs w:val="22"/>
              </w:rPr>
            </w:pPr>
            <w:r w:rsidRPr="00454930">
              <w:rPr>
                <w:rFonts w:ascii="Times New Roman" w:hAnsi="Times New Roman" w:cs="Times New Roman"/>
                <w:sz w:val="22"/>
                <w:szCs w:val="22"/>
              </w:rPr>
              <w:t>ГБУ ДПО РД «Дагестанский институт развития образования»</w:t>
            </w:r>
          </w:p>
        </w:tc>
        <w:tc>
          <w:tcPr>
            <w:tcW w:w="1649"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B5D4B87" w14:textId="77777777" w:rsidR="00DE29E5" w:rsidRPr="00454930" w:rsidRDefault="00303CCE">
            <w:pPr>
              <w:spacing w:line="240" w:lineRule="exact"/>
              <w:jc w:val="center"/>
              <w:rPr>
                <w:rStyle w:val="26"/>
                <w:rFonts w:eastAsia="Arial Unicode MS"/>
                <w:sz w:val="22"/>
                <w:szCs w:val="22"/>
              </w:rPr>
            </w:pPr>
            <w:r w:rsidRPr="00454930">
              <w:rPr>
                <w:rFonts w:ascii="Times New Roman" w:hAnsi="Times New Roman" w:cs="Times New Roman"/>
                <w:sz w:val="22"/>
                <w:szCs w:val="22"/>
              </w:rPr>
              <w:t>2023</w:t>
            </w:r>
          </w:p>
        </w:tc>
      </w:tr>
      <w:tr w:rsidR="00DE29E5" w:rsidRPr="00454930" w14:paraId="061C7C9F" w14:textId="77777777" w:rsidTr="00454930">
        <w:trPr>
          <w:trHeight w:hRule="exact" w:val="716"/>
        </w:trPr>
        <w:tc>
          <w:tcPr>
            <w:tcW w:w="85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A70CCB1" w14:textId="77777777" w:rsidR="00DE29E5" w:rsidRPr="00454930" w:rsidRDefault="00DE29E5" w:rsidP="00C84B78">
            <w:pPr>
              <w:spacing w:line="240" w:lineRule="exact"/>
              <w:ind w:left="360"/>
              <w:rPr>
                <w:rStyle w:val="26"/>
                <w:rFonts w:eastAsia="Arial Unicode MS"/>
                <w:b w:val="0"/>
                <w:sz w:val="22"/>
                <w:szCs w:val="22"/>
              </w:rPr>
            </w:pPr>
          </w:p>
        </w:tc>
        <w:tc>
          <w:tcPr>
            <w:tcW w:w="2977" w:type="dxa"/>
            <w:tcBorders>
              <w:top w:val="single" w:sz="4" w:space="0" w:color="000000"/>
              <w:left w:val="single" w:sz="4" w:space="0" w:color="000000"/>
              <w:bottom w:val="single" w:sz="4" w:space="0" w:color="000000"/>
              <w:right w:val="single" w:sz="4" w:space="0" w:color="000000"/>
            </w:tcBorders>
            <w:shd w:val="clear" w:color="auto" w:fill="auto"/>
          </w:tcPr>
          <w:p w14:paraId="24696451" w14:textId="77777777" w:rsidR="00DE29E5" w:rsidRPr="00454930" w:rsidRDefault="00303CCE" w:rsidP="00882F0E">
            <w:pPr>
              <w:rPr>
                <w:rFonts w:ascii="Times New Roman" w:hAnsi="Times New Roman" w:cs="Times New Roman"/>
                <w:sz w:val="22"/>
                <w:szCs w:val="22"/>
              </w:rPr>
            </w:pPr>
            <w:r w:rsidRPr="00454930">
              <w:rPr>
                <w:rFonts w:ascii="Times New Roman" w:hAnsi="Times New Roman" w:cs="Times New Roman"/>
                <w:sz w:val="22"/>
                <w:szCs w:val="22"/>
              </w:rPr>
              <w:t xml:space="preserve">Юсупов Али </w:t>
            </w:r>
            <w:proofErr w:type="spellStart"/>
            <w:r w:rsidRPr="00454930">
              <w:rPr>
                <w:rFonts w:ascii="Times New Roman" w:hAnsi="Times New Roman" w:cs="Times New Roman"/>
                <w:sz w:val="22"/>
                <w:szCs w:val="22"/>
              </w:rPr>
              <w:t>Зевдиевич</w:t>
            </w:r>
            <w:proofErr w:type="spellEnd"/>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7A3A2BDF" w14:textId="77777777" w:rsidR="00DE29E5" w:rsidRPr="00454930" w:rsidRDefault="00303CCE">
            <w:pPr>
              <w:jc w:val="center"/>
              <w:rPr>
                <w:rFonts w:ascii="Times New Roman" w:hAnsi="Times New Roman" w:cs="Times New Roman"/>
                <w:sz w:val="22"/>
                <w:szCs w:val="22"/>
              </w:rPr>
            </w:pPr>
            <w:r w:rsidRPr="00454930">
              <w:rPr>
                <w:rFonts w:ascii="Times New Roman" w:hAnsi="Times New Roman" w:cs="Times New Roman"/>
                <w:sz w:val="22"/>
                <w:szCs w:val="22"/>
              </w:rPr>
              <w:t>Преподаватель информатики</w:t>
            </w:r>
          </w:p>
        </w:tc>
        <w:tc>
          <w:tcPr>
            <w:tcW w:w="6937" w:type="dxa"/>
            <w:tcBorders>
              <w:top w:val="single" w:sz="4" w:space="0" w:color="000000"/>
              <w:left w:val="single" w:sz="4" w:space="0" w:color="000000"/>
              <w:bottom w:val="single" w:sz="4" w:space="0" w:color="000000"/>
              <w:right w:val="single" w:sz="4" w:space="0" w:color="000000"/>
            </w:tcBorders>
            <w:shd w:val="clear" w:color="auto" w:fill="auto"/>
          </w:tcPr>
          <w:p w14:paraId="24B20FE9" w14:textId="77777777" w:rsidR="00DE29E5" w:rsidRPr="00454930" w:rsidRDefault="00303CCE">
            <w:pPr>
              <w:spacing w:line="240" w:lineRule="exact"/>
              <w:jc w:val="center"/>
              <w:rPr>
                <w:rStyle w:val="26"/>
                <w:rFonts w:eastAsia="Arial Unicode MS"/>
                <w:sz w:val="22"/>
                <w:szCs w:val="22"/>
              </w:rPr>
            </w:pPr>
            <w:r w:rsidRPr="00454930">
              <w:rPr>
                <w:rFonts w:ascii="Times New Roman" w:hAnsi="Times New Roman" w:cs="Times New Roman"/>
                <w:sz w:val="22"/>
                <w:szCs w:val="22"/>
              </w:rPr>
              <w:t>ГБУ ДПО РД «Дагестанский институт развития образования»</w:t>
            </w:r>
          </w:p>
        </w:tc>
        <w:tc>
          <w:tcPr>
            <w:tcW w:w="1649"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E1927E6" w14:textId="77777777" w:rsidR="00DE29E5" w:rsidRPr="00454930" w:rsidRDefault="00303CCE">
            <w:pPr>
              <w:spacing w:line="240" w:lineRule="exact"/>
              <w:jc w:val="center"/>
              <w:rPr>
                <w:rStyle w:val="26"/>
                <w:rFonts w:eastAsia="Arial Unicode MS"/>
                <w:sz w:val="22"/>
                <w:szCs w:val="22"/>
              </w:rPr>
            </w:pPr>
            <w:r w:rsidRPr="00454930">
              <w:rPr>
                <w:rFonts w:ascii="Times New Roman" w:hAnsi="Times New Roman" w:cs="Times New Roman"/>
                <w:sz w:val="22"/>
                <w:szCs w:val="22"/>
              </w:rPr>
              <w:t>2023</w:t>
            </w:r>
          </w:p>
        </w:tc>
      </w:tr>
      <w:tr w:rsidR="00246FB8" w:rsidRPr="00454930" w14:paraId="4C8DECF4" w14:textId="77777777" w:rsidTr="00454930">
        <w:trPr>
          <w:trHeight w:hRule="exact" w:val="716"/>
        </w:trPr>
        <w:tc>
          <w:tcPr>
            <w:tcW w:w="85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F94B27C" w14:textId="77777777" w:rsidR="00246FB8" w:rsidRPr="00454930" w:rsidRDefault="00246FB8" w:rsidP="00C84B78">
            <w:pPr>
              <w:spacing w:line="240" w:lineRule="exact"/>
              <w:ind w:left="360"/>
              <w:rPr>
                <w:rStyle w:val="26"/>
                <w:rFonts w:eastAsia="Arial Unicode MS"/>
                <w:b w:val="0"/>
                <w:sz w:val="22"/>
                <w:szCs w:val="22"/>
              </w:rPr>
            </w:pPr>
          </w:p>
        </w:tc>
        <w:tc>
          <w:tcPr>
            <w:tcW w:w="2977" w:type="dxa"/>
            <w:tcBorders>
              <w:top w:val="single" w:sz="4" w:space="0" w:color="000000"/>
              <w:left w:val="single" w:sz="4" w:space="0" w:color="000000"/>
              <w:bottom w:val="single" w:sz="4" w:space="0" w:color="000000"/>
              <w:right w:val="single" w:sz="4" w:space="0" w:color="000000"/>
            </w:tcBorders>
            <w:shd w:val="clear" w:color="auto" w:fill="auto"/>
          </w:tcPr>
          <w:p w14:paraId="769010CA" w14:textId="72E68D6D" w:rsidR="00246FB8" w:rsidRPr="00454930" w:rsidRDefault="00246FB8" w:rsidP="00882F0E">
            <w:pPr>
              <w:rPr>
                <w:rFonts w:ascii="Times New Roman" w:hAnsi="Times New Roman" w:cs="Times New Roman"/>
                <w:sz w:val="22"/>
                <w:szCs w:val="22"/>
              </w:rPr>
            </w:pPr>
            <w:proofErr w:type="spellStart"/>
            <w:r w:rsidRPr="00454930">
              <w:rPr>
                <w:rFonts w:ascii="Times New Roman" w:hAnsi="Times New Roman" w:cs="Times New Roman"/>
                <w:sz w:val="22"/>
                <w:szCs w:val="22"/>
              </w:rPr>
              <w:t>Гатаева</w:t>
            </w:r>
            <w:proofErr w:type="spellEnd"/>
            <w:r w:rsidRPr="00454930">
              <w:rPr>
                <w:rFonts w:ascii="Times New Roman" w:hAnsi="Times New Roman" w:cs="Times New Roman"/>
                <w:sz w:val="22"/>
                <w:szCs w:val="22"/>
              </w:rPr>
              <w:t xml:space="preserve"> Роза Рашидовна</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0FE11C1B" w14:textId="11CC84D6" w:rsidR="00246FB8" w:rsidRPr="00454930" w:rsidRDefault="00246FB8" w:rsidP="00246FB8">
            <w:pPr>
              <w:jc w:val="center"/>
              <w:rPr>
                <w:rFonts w:ascii="Times New Roman" w:hAnsi="Times New Roman" w:cs="Times New Roman"/>
                <w:sz w:val="22"/>
                <w:szCs w:val="22"/>
              </w:rPr>
            </w:pPr>
            <w:r w:rsidRPr="00454930">
              <w:rPr>
                <w:rFonts w:ascii="Times New Roman" w:hAnsi="Times New Roman" w:cs="Times New Roman"/>
                <w:sz w:val="22"/>
                <w:szCs w:val="22"/>
              </w:rPr>
              <w:t>Преподаватель физики</w:t>
            </w:r>
          </w:p>
        </w:tc>
        <w:tc>
          <w:tcPr>
            <w:tcW w:w="6937" w:type="dxa"/>
            <w:tcBorders>
              <w:top w:val="single" w:sz="4" w:space="0" w:color="000000"/>
              <w:left w:val="single" w:sz="4" w:space="0" w:color="000000"/>
              <w:bottom w:val="single" w:sz="4" w:space="0" w:color="000000"/>
              <w:right w:val="single" w:sz="4" w:space="0" w:color="000000"/>
            </w:tcBorders>
            <w:shd w:val="clear" w:color="auto" w:fill="auto"/>
          </w:tcPr>
          <w:p w14:paraId="4A000210" w14:textId="6E10D17E" w:rsidR="00246FB8" w:rsidRPr="00454930" w:rsidRDefault="00246FB8" w:rsidP="00246FB8">
            <w:pPr>
              <w:spacing w:line="240" w:lineRule="exact"/>
              <w:jc w:val="center"/>
              <w:rPr>
                <w:rFonts w:ascii="Times New Roman" w:hAnsi="Times New Roman" w:cs="Times New Roman"/>
                <w:sz w:val="22"/>
                <w:szCs w:val="22"/>
              </w:rPr>
            </w:pPr>
            <w:r w:rsidRPr="00454930">
              <w:rPr>
                <w:rFonts w:ascii="Times New Roman" w:hAnsi="Times New Roman" w:cs="Times New Roman"/>
                <w:sz w:val="22"/>
                <w:szCs w:val="22"/>
              </w:rPr>
              <w:t>ГБУ ДПО РД «Дагестанский институт развития образования»</w:t>
            </w:r>
          </w:p>
        </w:tc>
        <w:tc>
          <w:tcPr>
            <w:tcW w:w="1649"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D5BF9DF" w14:textId="1641C11E" w:rsidR="00246FB8" w:rsidRPr="00454930" w:rsidRDefault="00246FB8" w:rsidP="00246FB8">
            <w:pPr>
              <w:spacing w:line="240" w:lineRule="exact"/>
              <w:jc w:val="center"/>
              <w:rPr>
                <w:rFonts w:ascii="Times New Roman" w:hAnsi="Times New Roman" w:cs="Times New Roman"/>
                <w:sz w:val="22"/>
                <w:szCs w:val="22"/>
              </w:rPr>
            </w:pPr>
            <w:r w:rsidRPr="00454930">
              <w:rPr>
                <w:rFonts w:ascii="Times New Roman" w:hAnsi="Times New Roman" w:cs="Times New Roman"/>
                <w:sz w:val="22"/>
                <w:szCs w:val="22"/>
              </w:rPr>
              <w:t>2023</w:t>
            </w:r>
          </w:p>
        </w:tc>
      </w:tr>
      <w:tr w:rsidR="00246FB8" w:rsidRPr="00454930" w14:paraId="56C528C0" w14:textId="77777777" w:rsidTr="00454930">
        <w:trPr>
          <w:trHeight w:hRule="exact" w:val="979"/>
        </w:trPr>
        <w:tc>
          <w:tcPr>
            <w:tcW w:w="85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9290079" w14:textId="77777777" w:rsidR="00246FB8" w:rsidRPr="00454930" w:rsidRDefault="00246FB8" w:rsidP="00C84B78">
            <w:pPr>
              <w:spacing w:line="240" w:lineRule="exact"/>
              <w:ind w:left="360"/>
              <w:rPr>
                <w:rStyle w:val="26"/>
                <w:rFonts w:eastAsia="Arial Unicode MS"/>
                <w:b w:val="0"/>
                <w:sz w:val="22"/>
                <w:szCs w:val="22"/>
              </w:rPr>
            </w:pPr>
          </w:p>
        </w:tc>
        <w:tc>
          <w:tcPr>
            <w:tcW w:w="2977" w:type="dxa"/>
            <w:tcBorders>
              <w:top w:val="single" w:sz="4" w:space="0" w:color="000000"/>
              <w:left w:val="single" w:sz="4" w:space="0" w:color="000000"/>
              <w:bottom w:val="single" w:sz="4" w:space="0" w:color="000000"/>
              <w:right w:val="single" w:sz="4" w:space="0" w:color="000000"/>
            </w:tcBorders>
            <w:shd w:val="clear" w:color="auto" w:fill="auto"/>
          </w:tcPr>
          <w:p w14:paraId="3A893EC2" w14:textId="77777777" w:rsidR="00246FB8" w:rsidRPr="00454930" w:rsidRDefault="00246FB8" w:rsidP="00882F0E">
            <w:pPr>
              <w:rPr>
                <w:rFonts w:ascii="Times New Roman" w:hAnsi="Times New Roman" w:cs="Times New Roman"/>
                <w:sz w:val="22"/>
                <w:szCs w:val="22"/>
              </w:rPr>
            </w:pPr>
            <w:proofErr w:type="spellStart"/>
            <w:r w:rsidRPr="00454930">
              <w:rPr>
                <w:rFonts w:ascii="Times New Roman" w:hAnsi="Times New Roman" w:cs="Times New Roman"/>
                <w:sz w:val="22"/>
                <w:szCs w:val="22"/>
              </w:rPr>
              <w:t>Шабазова</w:t>
            </w:r>
            <w:proofErr w:type="spellEnd"/>
            <w:r w:rsidRPr="00454930">
              <w:rPr>
                <w:rFonts w:ascii="Times New Roman" w:hAnsi="Times New Roman" w:cs="Times New Roman"/>
                <w:sz w:val="22"/>
                <w:szCs w:val="22"/>
              </w:rPr>
              <w:t xml:space="preserve"> Саида</w:t>
            </w:r>
          </w:p>
          <w:p w14:paraId="7503EC82" w14:textId="3E3978FC" w:rsidR="00246FB8" w:rsidRPr="00454930" w:rsidRDefault="00246FB8" w:rsidP="00882F0E">
            <w:pPr>
              <w:rPr>
                <w:rFonts w:ascii="Times New Roman" w:hAnsi="Times New Roman" w:cs="Times New Roman"/>
                <w:sz w:val="22"/>
                <w:szCs w:val="22"/>
              </w:rPr>
            </w:pPr>
            <w:proofErr w:type="spellStart"/>
            <w:r w:rsidRPr="00454930">
              <w:rPr>
                <w:rFonts w:ascii="Times New Roman" w:hAnsi="Times New Roman" w:cs="Times New Roman"/>
                <w:sz w:val="22"/>
                <w:szCs w:val="22"/>
              </w:rPr>
              <w:t>Мухтаровна</w:t>
            </w:r>
            <w:proofErr w:type="spellEnd"/>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32952D2A" w14:textId="4E9B77C5" w:rsidR="00246FB8" w:rsidRPr="00454930" w:rsidRDefault="00246FB8" w:rsidP="00246FB8">
            <w:pPr>
              <w:jc w:val="center"/>
              <w:rPr>
                <w:rFonts w:ascii="Times New Roman" w:hAnsi="Times New Roman" w:cs="Times New Roman"/>
                <w:sz w:val="22"/>
                <w:szCs w:val="22"/>
              </w:rPr>
            </w:pPr>
            <w:r w:rsidRPr="00454930">
              <w:rPr>
                <w:rFonts w:ascii="Times New Roman" w:hAnsi="Times New Roman" w:cs="Times New Roman"/>
                <w:sz w:val="22"/>
                <w:szCs w:val="22"/>
              </w:rPr>
              <w:t>Преподаватель математики</w:t>
            </w:r>
            <w:r w:rsidR="008C4CAF" w:rsidRPr="00454930">
              <w:rPr>
                <w:rFonts w:ascii="Times New Roman" w:hAnsi="Times New Roman" w:cs="Times New Roman"/>
                <w:sz w:val="22"/>
                <w:szCs w:val="22"/>
              </w:rPr>
              <w:t>, советник директора</w:t>
            </w:r>
          </w:p>
        </w:tc>
        <w:tc>
          <w:tcPr>
            <w:tcW w:w="6937" w:type="dxa"/>
            <w:tcBorders>
              <w:top w:val="single" w:sz="4" w:space="0" w:color="000000"/>
              <w:left w:val="single" w:sz="4" w:space="0" w:color="000000"/>
              <w:bottom w:val="single" w:sz="4" w:space="0" w:color="000000"/>
              <w:right w:val="single" w:sz="4" w:space="0" w:color="000000"/>
            </w:tcBorders>
            <w:shd w:val="clear" w:color="auto" w:fill="auto"/>
          </w:tcPr>
          <w:p w14:paraId="1FF27A81" w14:textId="0EBE6B50" w:rsidR="008C4CAF" w:rsidRPr="00454930" w:rsidRDefault="008C4CAF" w:rsidP="00246FB8">
            <w:pPr>
              <w:spacing w:line="240" w:lineRule="exact"/>
              <w:jc w:val="center"/>
              <w:rPr>
                <w:rFonts w:ascii="Times New Roman" w:hAnsi="Times New Roman" w:cs="Times New Roman"/>
                <w:sz w:val="22"/>
                <w:szCs w:val="22"/>
              </w:rPr>
            </w:pPr>
            <w:bookmarkStart w:id="15" w:name="_Hlk225257101"/>
            <w:r w:rsidRPr="00454930">
              <w:rPr>
                <w:rFonts w:ascii="Times New Roman" w:hAnsi="Times New Roman" w:cs="Times New Roman"/>
                <w:sz w:val="22"/>
                <w:szCs w:val="22"/>
              </w:rPr>
              <w:t>Новосибирск, Гос</w:t>
            </w:r>
            <w:r w:rsidR="00454930">
              <w:rPr>
                <w:rFonts w:ascii="Times New Roman" w:hAnsi="Times New Roman" w:cs="Times New Roman"/>
                <w:sz w:val="22"/>
                <w:szCs w:val="22"/>
              </w:rPr>
              <w:t xml:space="preserve">ударственный </w:t>
            </w:r>
            <w:r w:rsidRPr="00454930">
              <w:rPr>
                <w:rFonts w:ascii="Times New Roman" w:hAnsi="Times New Roman" w:cs="Times New Roman"/>
                <w:sz w:val="22"/>
                <w:szCs w:val="22"/>
              </w:rPr>
              <w:t>пед</w:t>
            </w:r>
            <w:r w:rsidR="00454930">
              <w:rPr>
                <w:rFonts w:ascii="Times New Roman" w:hAnsi="Times New Roman" w:cs="Times New Roman"/>
                <w:sz w:val="22"/>
                <w:szCs w:val="22"/>
              </w:rPr>
              <w:t xml:space="preserve">агогический </w:t>
            </w:r>
            <w:r w:rsidRPr="00454930">
              <w:rPr>
                <w:rFonts w:ascii="Times New Roman" w:hAnsi="Times New Roman" w:cs="Times New Roman"/>
                <w:sz w:val="22"/>
                <w:szCs w:val="22"/>
              </w:rPr>
              <w:t>университет</w:t>
            </w:r>
            <w:bookmarkEnd w:id="15"/>
          </w:p>
        </w:tc>
        <w:tc>
          <w:tcPr>
            <w:tcW w:w="1649"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4525CF6" w14:textId="6C84FCE3" w:rsidR="008C4CAF" w:rsidRPr="00454930" w:rsidRDefault="008C4CAF" w:rsidP="00246FB8">
            <w:pPr>
              <w:spacing w:line="240" w:lineRule="exact"/>
              <w:jc w:val="center"/>
              <w:rPr>
                <w:rFonts w:ascii="Times New Roman" w:hAnsi="Times New Roman" w:cs="Times New Roman"/>
                <w:sz w:val="22"/>
                <w:szCs w:val="22"/>
              </w:rPr>
            </w:pPr>
            <w:r w:rsidRPr="00454930">
              <w:rPr>
                <w:rFonts w:ascii="Times New Roman" w:hAnsi="Times New Roman" w:cs="Times New Roman"/>
                <w:sz w:val="22"/>
                <w:szCs w:val="22"/>
              </w:rPr>
              <w:t>2025</w:t>
            </w:r>
          </w:p>
        </w:tc>
      </w:tr>
    </w:tbl>
    <w:p w14:paraId="0DE59FFB" w14:textId="77777777" w:rsidR="00DE29E5" w:rsidRPr="00944008" w:rsidRDefault="00DE29E5">
      <w:pPr>
        <w:rPr>
          <w:rFonts w:ascii="Times New Roman" w:hAnsi="Times New Roman" w:cs="Times New Roman"/>
          <w:sz w:val="2"/>
          <w:szCs w:val="2"/>
        </w:rPr>
      </w:pPr>
    </w:p>
    <w:p w14:paraId="3D3706D9" w14:textId="77777777" w:rsidR="00DE29E5" w:rsidRPr="00944008" w:rsidRDefault="00DE29E5">
      <w:pPr>
        <w:rPr>
          <w:rFonts w:ascii="Times New Roman" w:hAnsi="Times New Roman" w:cs="Times New Roman"/>
          <w:sz w:val="2"/>
          <w:szCs w:val="2"/>
        </w:rPr>
      </w:pPr>
    </w:p>
    <w:p w14:paraId="030E822F" w14:textId="77777777" w:rsidR="00DE29E5" w:rsidRPr="00944008" w:rsidRDefault="00DE29E5">
      <w:pPr>
        <w:rPr>
          <w:rFonts w:ascii="Times New Roman" w:hAnsi="Times New Roman" w:cs="Times New Roman"/>
          <w:sz w:val="2"/>
          <w:szCs w:val="2"/>
        </w:rPr>
      </w:pPr>
    </w:p>
    <w:p w14:paraId="5EA50643" w14:textId="77777777" w:rsidR="00DE29E5" w:rsidRPr="00944008" w:rsidRDefault="00DE29E5">
      <w:pPr>
        <w:rPr>
          <w:rFonts w:ascii="Times New Roman" w:hAnsi="Times New Roman" w:cs="Times New Roman"/>
          <w:sz w:val="2"/>
          <w:szCs w:val="2"/>
        </w:rPr>
      </w:pPr>
    </w:p>
    <w:p w14:paraId="7BEE133A" w14:textId="77777777" w:rsidR="00DE29E5" w:rsidRPr="00944008" w:rsidRDefault="00DE29E5">
      <w:pPr>
        <w:rPr>
          <w:rFonts w:ascii="Times New Roman" w:hAnsi="Times New Roman" w:cs="Times New Roman"/>
          <w:sz w:val="2"/>
          <w:szCs w:val="2"/>
        </w:rPr>
      </w:pPr>
    </w:p>
    <w:p w14:paraId="77649592" w14:textId="77777777" w:rsidR="00DE29E5" w:rsidRPr="00944008" w:rsidRDefault="00DE29E5">
      <w:pPr>
        <w:rPr>
          <w:rFonts w:ascii="Times New Roman" w:hAnsi="Times New Roman" w:cs="Times New Roman"/>
          <w:sz w:val="2"/>
          <w:szCs w:val="2"/>
        </w:rPr>
      </w:pPr>
    </w:p>
    <w:p w14:paraId="68CB0BD4" w14:textId="77777777" w:rsidR="00DE29E5" w:rsidRPr="00944008" w:rsidRDefault="00DE29E5">
      <w:pPr>
        <w:rPr>
          <w:rFonts w:ascii="Times New Roman" w:hAnsi="Times New Roman" w:cs="Times New Roman"/>
          <w:sz w:val="2"/>
          <w:szCs w:val="2"/>
        </w:rPr>
      </w:pPr>
    </w:p>
    <w:p w14:paraId="5091C5B7" w14:textId="77777777" w:rsidR="00DE29E5" w:rsidRPr="00944008" w:rsidRDefault="00DE29E5">
      <w:pPr>
        <w:rPr>
          <w:rFonts w:ascii="Times New Roman" w:hAnsi="Times New Roman" w:cs="Times New Roman"/>
          <w:sz w:val="2"/>
          <w:szCs w:val="2"/>
        </w:rPr>
      </w:pPr>
    </w:p>
    <w:tbl>
      <w:tblPr>
        <w:tblW w:w="14682" w:type="dxa"/>
        <w:tblInd w:w="-132" w:type="dxa"/>
        <w:tblLayout w:type="fixed"/>
        <w:tblCellMar>
          <w:left w:w="10" w:type="dxa"/>
          <w:right w:w="10" w:type="dxa"/>
        </w:tblCellMar>
        <w:tblLook w:val="04A0" w:firstRow="1" w:lastRow="0" w:firstColumn="1" w:lastColumn="0" w:noHBand="0" w:noVBand="1"/>
      </w:tblPr>
      <w:tblGrid>
        <w:gridCol w:w="851"/>
        <w:gridCol w:w="2977"/>
        <w:gridCol w:w="2268"/>
        <w:gridCol w:w="6937"/>
        <w:gridCol w:w="16"/>
        <w:gridCol w:w="1633"/>
      </w:tblGrid>
      <w:tr w:rsidR="00DE29E5" w:rsidRPr="00454930" w14:paraId="7FF84D9B" w14:textId="77777777" w:rsidTr="00454930">
        <w:trPr>
          <w:trHeight w:hRule="exact" w:val="722"/>
        </w:trPr>
        <w:tc>
          <w:tcPr>
            <w:tcW w:w="851" w:type="dxa"/>
            <w:tcBorders>
              <w:top w:val="single" w:sz="4" w:space="0" w:color="000000"/>
              <w:left w:val="single" w:sz="4" w:space="0" w:color="000000"/>
            </w:tcBorders>
            <w:shd w:val="clear" w:color="auto" w:fill="auto"/>
            <w:vAlign w:val="bottom"/>
          </w:tcPr>
          <w:p w14:paraId="1A5D4907" w14:textId="13BCB76A" w:rsidR="00DE29E5" w:rsidRPr="00454930" w:rsidRDefault="00C84B78">
            <w:pPr>
              <w:spacing w:before="120" w:line="240" w:lineRule="exact"/>
              <w:ind w:left="160"/>
              <w:rPr>
                <w:rFonts w:ascii="Times New Roman" w:hAnsi="Times New Roman" w:cs="Times New Roman"/>
                <w:sz w:val="22"/>
                <w:szCs w:val="22"/>
              </w:rPr>
            </w:pPr>
            <w:proofErr w:type="spellStart"/>
            <w:r w:rsidRPr="00454930">
              <w:rPr>
                <w:rStyle w:val="26"/>
                <w:rFonts w:eastAsia="Arial Unicode MS"/>
                <w:sz w:val="22"/>
                <w:szCs w:val="22"/>
              </w:rPr>
              <w:t>п</w:t>
            </w:r>
            <w:r w:rsidR="00303CCE" w:rsidRPr="00454930">
              <w:rPr>
                <w:rStyle w:val="26"/>
                <w:rFonts w:eastAsia="Arial Unicode MS"/>
                <w:sz w:val="22"/>
                <w:szCs w:val="22"/>
              </w:rPr>
              <w:t>.п</w:t>
            </w:r>
            <w:proofErr w:type="spellEnd"/>
            <w:r w:rsidR="00303CCE" w:rsidRPr="00454930">
              <w:rPr>
                <w:rStyle w:val="26"/>
                <w:rFonts w:eastAsia="Arial Unicode MS"/>
                <w:sz w:val="22"/>
                <w:szCs w:val="22"/>
              </w:rPr>
              <w:t>.</w:t>
            </w:r>
          </w:p>
        </w:tc>
        <w:tc>
          <w:tcPr>
            <w:tcW w:w="2977" w:type="dxa"/>
            <w:tcBorders>
              <w:top w:val="single" w:sz="4" w:space="0" w:color="000000"/>
              <w:left w:val="single" w:sz="4" w:space="0" w:color="000000"/>
            </w:tcBorders>
            <w:shd w:val="clear" w:color="auto" w:fill="auto"/>
            <w:vAlign w:val="bottom"/>
          </w:tcPr>
          <w:p w14:paraId="07C742C6" w14:textId="77777777" w:rsidR="00DE29E5" w:rsidRPr="00454930" w:rsidRDefault="00303CCE">
            <w:pPr>
              <w:spacing w:after="120" w:line="240" w:lineRule="exact"/>
              <w:jc w:val="center"/>
              <w:rPr>
                <w:rFonts w:ascii="Times New Roman" w:hAnsi="Times New Roman" w:cs="Times New Roman"/>
                <w:sz w:val="22"/>
                <w:szCs w:val="22"/>
              </w:rPr>
            </w:pPr>
            <w:r w:rsidRPr="00454930">
              <w:rPr>
                <w:rStyle w:val="26"/>
                <w:rFonts w:eastAsia="Arial Unicode MS"/>
                <w:sz w:val="22"/>
                <w:szCs w:val="22"/>
              </w:rPr>
              <w:t>Ф.И.О.</w:t>
            </w:r>
          </w:p>
          <w:p w14:paraId="3AB90615" w14:textId="77777777" w:rsidR="00DE29E5" w:rsidRPr="00454930" w:rsidRDefault="00DE29E5" w:rsidP="00C84B78">
            <w:pPr>
              <w:spacing w:before="120" w:line="240" w:lineRule="exact"/>
              <w:jc w:val="center"/>
              <w:rPr>
                <w:rFonts w:ascii="Times New Roman" w:hAnsi="Times New Roman" w:cs="Times New Roman"/>
                <w:sz w:val="22"/>
                <w:szCs w:val="22"/>
              </w:rPr>
            </w:pPr>
          </w:p>
        </w:tc>
        <w:tc>
          <w:tcPr>
            <w:tcW w:w="2268" w:type="dxa"/>
            <w:tcBorders>
              <w:top w:val="single" w:sz="4" w:space="0" w:color="000000"/>
              <w:left w:val="single" w:sz="4" w:space="0" w:color="000000"/>
            </w:tcBorders>
            <w:shd w:val="clear" w:color="auto" w:fill="auto"/>
            <w:vAlign w:val="center"/>
          </w:tcPr>
          <w:p w14:paraId="672B169D" w14:textId="77777777" w:rsidR="00DE29E5" w:rsidRPr="00454930" w:rsidRDefault="00303CCE">
            <w:pPr>
              <w:spacing w:line="240" w:lineRule="exact"/>
              <w:jc w:val="center"/>
              <w:rPr>
                <w:rFonts w:ascii="Times New Roman" w:hAnsi="Times New Roman" w:cs="Times New Roman"/>
                <w:sz w:val="22"/>
                <w:szCs w:val="22"/>
              </w:rPr>
            </w:pPr>
            <w:r w:rsidRPr="00454930">
              <w:rPr>
                <w:rStyle w:val="26"/>
                <w:rFonts w:eastAsia="Arial Unicode MS"/>
                <w:sz w:val="22"/>
                <w:szCs w:val="22"/>
              </w:rPr>
              <w:t>Должность</w:t>
            </w:r>
          </w:p>
        </w:tc>
        <w:tc>
          <w:tcPr>
            <w:tcW w:w="6953" w:type="dxa"/>
            <w:gridSpan w:val="2"/>
            <w:tcBorders>
              <w:top w:val="single" w:sz="4" w:space="0" w:color="000000"/>
              <w:left w:val="single" w:sz="4" w:space="0" w:color="000000"/>
            </w:tcBorders>
            <w:shd w:val="clear" w:color="auto" w:fill="auto"/>
            <w:vAlign w:val="bottom"/>
          </w:tcPr>
          <w:p w14:paraId="7B0F84B6" w14:textId="77777777" w:rsidR="00DE29E5" w:rsidRPr="00454930" w:rsidRDefault="00303CCE">
            <w:pPr>
              <w:spacing w:line="240" w:lineRule="exact"/>
              <w:jc w:val="center"/>
              <w:rPr>
                <w:rFonts w:ascii="Times New Roman" w:hAnsi="Times New Roman" w:cs="Times New Roman"/>
                <w:sz w:val="22"/>
                <w:szCs w:val="22"/>
              </w:rPr>
            </w:pPr>
            <w:r w:rsidRPr="00454930">
              <w:rPr>
                <w:rStyle w:val="26"/>
                <w:rFonts w:eastAsia="Arial Unicode MS"/>
                <w:sz w:val="22"/>
                <w:szCs w:val="22"/>
              </w:rPr>
              <w:t>Место повышения квалификации</w:t>
            </w:r>
          </w:p>
        </w:tc>
        <w:tc>
          <w:tcPr>
            <w:tcW w:w="1633" w:type="dxa"/>
            <w:tcBorders>
              <w:top w:val="single" w:sz="4" w:space="0" w:color="000000"/>
              <w:left w:val="single" w:sz="4" w:space="0" w:color="000000"/>
              <w:right w:val="single" w:sz="4" w:space="0" w:color="000000"/>
            </w:tcBorders>
            <w:shd w:val="clear" w:color="auto" w:fill="auto"/>
            <w:vAlign w:val="center"/>
          </w:tcPr>
          <w:p w14:paraId="1D6327BD" w14:textId="77777777" w:rsidR="00DE29E5" w:rsidRPr="00454930" w:rsidRDefault="00303CCE">
            <w:pPr>
              <w:spacing w:line="240" w:lineRule="exact"/>
              <w:jc w:val="center"/>
              <w:rPr>
                <w:rFonts w:ascii="Times New Roman" w:hAnsi="Times New Roman" w:cs="Times New Roman"/>
                <w:sz w:val="22"/>
                <w:szCs w:val="22"/>
              </w:rPr>
            </w:pPr>
            <w:r w:rsidRPr="00454930">
              <w:rPr>
                <w:rStyle w:val="26"/>
                <w:rFonts w:eastAsia="Arial Unicode MS"/>
                <w:sz w:val="22"/>
                <w:szCs w:val="22"/>
              </w:rPr>
              <w:t>Дата</w:t>
            </w:r>
          </w:p>
        </w:tc>
      </w:tr>
      <w:tr w:rsidR="00DE29E5" w:rsidRPr="00454930" w14:paraId="149C26F6" w14:textId="77777777" w:rsidTr="00454930">
        <w:trPr>
          <w:trHeight w:hRule="exact" w:val="283"/>
        </w:trPr>
        <w:tc>
          <w:tcPr>
            <w:tcW w:w="14682" w:type="dxa"/>
            <w:gridSpan w:val="6"/>
            <w:tcBorders>
              <w:top w:val="single" w:sz="4" w:space="0" w:color="000000"/>
              <w:left w:val="single" w:sz="4" w:space="0" w:color="000000"/>
              <w:bottom w:val="single" w:sz="4" w:space="0" w:color="000000"/>
              <w:right w:val="single" w:sz="4" w:space="0" w:color="000000"/>
            </w:tcBorders>
            <w:shd w:val="clear" w:color="auto" w:fill="auto"/>
            <w:vAlign w:val="bottom"/>
          </w:tcPr>
          <w:p w14:paraId="73C62C3D" w14:textId="77777777" w:rsidR="00DE29E5" w:rsidRPr="00454930" w:rsidRDefault="00303CCE">
            <w:pPr>
              <w:spacing w:line="240" w:lineRule="exact"/>
              <w:jc w:val="center"/>
              <w:rPr>
                <w:rStyle w:val="26"/>
                <w:rFonts w:eastAsia="Arial Unicode MS"/>
                <w:sz w:val="22"/>
                <w:szCs w:val="22"/>
              </w:rPr>
            </w:pPr>
            <w:r w:rsidRPr="00454930">
              <w:rPr>
                <w:rStyle w:val="26"/>
                <w:rFonts w:eastAsia="Arial Unicode MS"/>
                <w:sz w:val="22"/>
                <w:szCs w:val="22"/>
              </w:rPr>
              <w:t>Мастера производственного обучения ДСК</w:t>
            </w:r>
          </w:p>
        </w:tc>
      </w:tr>
      <w:tr w:rsidR="00DE29E5" w:rsidRPr="00454930" w14:paraId="54181CC4" w14:textId="77777777" w:rsidTr="00454930">
        <w:trPr>
          <w:trHeight w:hRule="exact" w:val="580"/>
        </w:trPr>
        <w:tc>
          <w:tcPr>
            <w:tcW w:w="85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1E3DA75" w14:textId="77777777" w:rsidR="00DE29E5" w:rsidRPr="00454930" w:rsidRDefault="00DE29E5" w:rsidP="00C84B78">
            <w:pPr>
              <w:spacing w:line="240" w:lineRule="exact"/>
              <w:ind w:left="360"/>
              <w:rPr>
                <w:rStyle w:val="26"/>
                <w:rFonts w:eastAsia="Arial Unicode MS"/>
                <w:b w:val="0"/>
                <w:sz w:val="22"/>
                <w:szCs w:val="22"/>
              </w:rPr>
            </w:pPr>
          </w:p>
        </w:tc>
        <w:tc>
          <w:tcPr>
            <w:tcW w:w="2977" w:type="dxa"/>
            <w:tcBorders>
              <w:top w:val="single" w:sz="4" w:space="0" w:color="000000"/>
              <w:left w:val="single" w:sz="4" w:space="0" w:color="000000"/>
              <w:bottom w:val="single" w:sz="4" w:space="0" w:color="000000"/>
              <w:right w:val="single" w:sz="4" w:space="0" w:color="000000"/>
            </w:tcBorders>
            <w:shd w:val="clear" w:color="auto" w:fill="auto"/>
          </w:tcPr>
          <w:p w14:paraId="7D40A473" w14:textId="77777777" w:rsidR="00DE29E5" w:rsidRPr="00454930" w:rsidRDefault="00303CCE">
            <w:pPr>
              <w:rPr>
                <w:rFonts w:ascii="Times New Roman" w:hAnsi="Times New Roman" w:cs="Times New Roman"/>
                <w:sz w:val="22"/>
                <w:szCs w:val="22"/>
              </w:rPr>
            </w:pPr>
            <w:r w:rsidRPr="00454930">
              <w:rPr>
                <w:rFonts w:ascii="Times New Roman" w:hAnsi="Times New Roman" w:cs="Times New Roman"/>
                <w:sz w:val="22"/>
                <w:szCs w:val="22"/>
              </w:rPr>
              <w:t xml:space="preserve">Абуталибов </w:t>
            </w:r>
            <w:proofErr w:type="spellStart"/>
            <w:r w:rsidRPr="00454930">
              <w:rPr>
                <w:rFonts w:ascii="Times New Roman" w:hAnsi="Times New Roman" w:cs="Times New Roman"/>
                <w:sz w:val="22"/>
                <w:szCs w:val="22"/>
              </w:rPr>
              <w:t>Касимпаша</w:t>
            </w:r>
            <w:proofErr w:type="spellEnd"/>
            <w:r w:rsidRPr="00454930">
              <w:rPr>
                <w:rFonts w:ascii="Times New Roman" w:hAnsi="Times New Roman" w:cs="Times New Roman"/>
                <w:sz w:val="22"/>
                <w:szCs w:val="22"/>
              </w:rPr>
              <w:t xml:space="preserve"> </w:t>
            </w:r>
            <w:proofErr w:type="spellStart"/>
            <w:r w:rsidRPr="00454930">
              <w:rPr>
                <w:rFonts w:ascii="Times New Roman" w:hAnsi="Times New Roman" w:cs="Times New Roman"/>
                <w:sz w:val="22"/>
                <w:szCs w:val="22"/>
              </w:rPr>
              <w:t>Абдулмажитович</w:t>
            </w:r>
            <w:proofErr w:type="spellEnd"/>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33F1C9D6" w14:textId="77777777" w:rsidR="00DE29E5" w:rsidRPr="00454930" w:rsidRDefault="00303CCE">
            <w:pPr>
              <w:rPr>
                <w:rFonts w:ascii="Times New Roman" w:hAnsi="Times New Roman" w:cs="Times New Roman"/>
                <w:sz w:val="22"/>
                <w:szCs w:val="22"/>
              </w:rPr>
            </w:pPr>
            <w:r w:rsidRPr="00454930">
              <w:rPr>
                <w:rFonts w:ascii="Times New Roman" w:hAnsi="Times New Roman" w:cs="Times New Roman"/>
                <w:sz w:val="22"/>
                <w:szCs w:val="22"/>
              </w:rPr>
              <w:t>Мастер п/обучения</w:t>
            </w:r>
          </w:p>
        </w:tc>
        <w:tc>
          <w:tcPr>
            <w:tcW w:w="6937" w:type="dxa"/>
            <w:tcBorders>
              <w:top w:val="single" w:sz="4" w:space="0" w:color="000000"/>
              <w:left w:val="single" w:sz="4" w:space="0" w:color="000000"/>
              <w:bottom w:val="single" w:sz="4" w:space="0" w:color="000000"/>
              <w:right w:val="single" w:sz="4" w:space="0" w:color="000000"/>
            </w:tcBorders>
            <w:shd w:val="clear" w:color="auto" w:fill="auto"/>
          </w:tcPr>
          <w:p w14:paraId="5DD8EC89" w14:textId="77777777" w:rsidR="00DE29E5" w:rsidRPr="00454930" w:rsidRDefault="00303CCE">
            <w:pPr>
              <w:spacing w:line="240" w:lineRule="exact"/>
              <w:jc w:val="center"/>
              <w:rPr>
                <w:rStyle w:val="26"/>
                <w:rFonts w:eastAsia="Arial Unicode MS"/>
                <w:b w:val="0"/>
                <w:sz w:val="22"/>
                <w:szCs w:val="22"/>
              </w:rPr>
            </w:pPr>
            <w:r w:rsidRPr="00454930">
              <w:rPr>
                <w:rFonts w:ascii="Times New Roman" w:hAnsi="Times New Roman" w:cs="Times New Roman"/>
                <w:sz w:val="22"/>
                <w:szCs w:val="22"/>
              </w:rPr>
              <w:t>ГБУ ДПО РД «Дагестанский институт развития образования»</w:t>
            </w:r>
          </w:p>
        </w:tc>
        <w:tc>
          <w:tcPr>
            <w:tcW w:w="1649"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14:paraId="65F71CC8" w14:textId="77777777" w:rsidR="00DE29E5" w:rsidRPr="00454930" w:rsidRDefault="00303CCE">
            <w:pPr>
              <w:spacing w:line="240" w:lineRule="exact"/>
              <w:jc w:val="center"/>
              <w:rPr>
                <w:rStyle w:val="26"/>
                <w:rFonts w:eastAsia="Arial Unicode MS"/>
                <w:b w:val="0"/>
                <w:sz w:val="22"/>
                <w:szCs w:val="22"/>
              </w:rPr>
            </w:pPr>
            <w:r w:rsidRPr="00454930">
              <w:rPr>
                <w:rFonts w:ascii="Times New Roman" w:hAnsi="Times New Roman" w:cs="Times New Roman"/>
                <w:sz w:val="22"/>
                <w:szCs w:val="22"/>
              </w:rPr>
              <w:t>2023</w:t>
            </w:r>
          </w:p>
        </w:tc>
      </w:tr>
      <w:tr w:rsidR="00DE29E5" w:rsidRPr="00454930" w14:paraId="09AC510D" w14:textId="77777777" w:rsidTr="00454930">
        <w:trPr>
          <w:trHeight w:hRule="exact" w:val="548"/>
        </w:trPr>
        <w:tc>
          <w:tcPr>
            <w:tcW w:w="85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C146B90" w14:textId="77777777" w:rsidR="00DE29E5" w:rsidRPr="00454930" w:rsidRDefault="00DE29E5" w:rsidP="00C84B78">
            <w:pPr>
              <w:spacing w:line="240" w:lineRule="exact"/>
              <w:ind w:left="360"/>
              <w:rPr>
                <w:rStyle w:val="26"/>
                <w:rFonts w:eastAsia="Arial Unicode MS"/>
                <w:b w:val="0"/>
                <w:sz w:val="22"/>
                <w:szCs w:val="22"/>
              </w:rPr>
            </w:pPr>
          </w:p>
        </w:tc>
        <w:tc>
          <w:tcPr>
            <w:tcW w:w="2977" w:type="dxa"/>
            <w:tcBorders>
              <w:top w:val="single" w:sz="4" w:space="0" w:color="000000"/>
              <w:left w:val="single" w:sz="4" w:space="0" w:color="000000"/>
              <w:bottom w:val="single" w:sz="4" w:space="0" w:color="000000"/>
              <w:right w:val="single" w:sz="4" w:space="0" w:color="000000"/>
            </w:tcBorders>
            <w:shd w:val="clear" w:color="auto" w:fill="auto"/>
          </w:tcPr>
          <w:p w14:paraId="766F3D6A" w14:textId="77777777" w:rsidR="00DE29E5" w:rsidRPr="00454930" w:rsidRDefault="00303CCE">
            <w:pPr>
              <w:rPr>
                <w:rFonts w:ascii="Times New Roman" w:hAnsi="Times New Roman" w:cs="Times New Roman"/>
                <w:sz w:val="22"/>
                <w:szCs w:val="22"/>
              </w:rPr>
            </w:pPr>
            <w:r w:rsidRPr="00454930">
              <w:rPr>
                <w:rFonts w:ascii="Times New Roman" w:hAnsi="Times New Roman" w:cs="Times New Roman"/>
                <w:sz w:val="22"/>
                <w:szCs w:val="22"/>
              </w:rPr>
              <w:t>Сайдулаев Муса Исакович</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2493FE00" w14:textId="77777777" w:rsidR="00DE29E5" w:rsidRPr="00454930" w:rsidRDefault="00303CCE">
            <w:pPr>
              <w:rPr>
                <w:rFonts w:ascii="Times New Roman" w:hAnsi="Times New Roman" w:cs="Times New Roman"/>
                <w:sz w:val="22"/>
                <w:szCs w:val="22"/>
              </w:rPr>
            </w:pPr>
            <w:r w:rsidRPr="00454930">
              <w:rPr>
                <w:rFonts w:ascii="Times New Roman" w:hAnsi="Times New Roman" w:cs="Times New Roman"/>
                <w:sz w:val="22"/>
                <w:szCs w:val="22"/>
              </w:rPr>
              <w:t>Мастер п/обучения</w:t>
            </w:r>
          </w:p>
        </w:tc>
        <w:tc>
          <w:tcPr>
            <w:tcW w:w="6937" w:type="dxa"/>
            <w:tcBorders>
              <w:top w:val="single" w:sz="4" w:space="0" w:color="000000"/>
              <w:left w:val="single" w:sz="4" w:space="0" w:color="000000"/>
              <w:bottom w:val="single" w:sz="4" w:space="0" w:color="000000"/>
              <w:right w:val="single" w:sz="4" w:space="0" w:color="000000"/>
            </w:tcBorders>
            <w:shd w:val="clear" w:color="auto" w:fill="auto"/>
          </w:tcPr>
          <w:p w14:paraId="5C840E74" w14:textId="77777777" w:rsidR="00DE29E5" w:rsidRPr="00454930" w:rsidRDefault="00303CCE">
            <w:pPr>
              <w:spacing w:line="240" w:lineRule="exact"/>
              <w:jc w:val="center"/>
              <w:rPr>
                <w:rStyle w:val="26"/>
                <w:rFonts w:eastAsia="Arial Unicode MS"/>
                <w:b w:val="0"/>
                <w:sz w:val="22"/>
                <w:szCs w:val="22"/>
              </w:rPr>
            </w:pPr>
            <w:r w:rsidRPr="00454930">
              <w:rPr>
                <w:rFonts w:ascii="Times New Roman" w:hAnsi="Times New Roman" w:cs="Times New Roman"/>
                <w:sz w:val="22"/>
                <w:szCs w:val="22"/>
              </w:rPr>
              <w:t>ГБУ ДПО РД «Дагестанский институт развития образования»</w:t>
            </w:r>
          </w:p>
        </w:tc>
        <w:tc>
          <w:tcPr>
            <w:tcW w:w="1649"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14:paraId="512B6AC8" w14:textId="77777777" w:rsidR="00DE29E5" w:rsidRPr="00454930" w:rsidRDefault="00303CCE">
            <w:pPr>
              <w:spacing w:line="240" w:lineRule="exact"/>
              <w:jc w:val="center"/>
              <w:rPr>
                <w:rStyle w:val="26"/>
                <w:rFonts w:eastAsia="Arial Unicode MS"/>
                <w:b w:val="0"/>
                <w:sz w:val="22"/>
                <w:szCs w:val="22"/>
              </w:rPr>
            </w:pPr>
            <w:r w:rsidRPr="00454930">
              <w:rPr>
                <w:rFonts w:ascii="Times New Roman" w:hAnsi="Times New Roman" w:cs="Times New Roman"/>
                <w:sz w:val="22"/>
                <w:szCs w:val="22"/>
              </w:rPr>
              <w:t>2023</w:t>
            </w:r>
          </w:p>
        </w:tc>
      </w:tr>
    </w:tbl>
    <w:p w14:paraId="0EFF727C" w14:textId="77777777" w:rsidR="00DE29E5" w:rsidRPr="00944008" w:rsidRDefault="00DE29E5">
      <w:pPr>
        <w:rPr>
          <w:rFonts w:ascii="Times New Roman" w:hAnsi="Times New Roman" w:cs="Times New Roman"/>
          <w:sz w:val="2"/>
          <w:szCs w:val="2"/>
        </w:rPr>
      </w:pPr>
    </w:p>
    <w:p w14:paraId="78D7C3FA" w14:textId="77777777" w:rsidR="00DE29E5" w:rsidRPr="00944008" w:rsidRDefault="00DE29E5">
      <w:pPr>
        <w:rPr>
          <w:rFonts w:ascii="Times New Roman" w:hAnsi="Times New Roman" w:cs="Times New Roman"/>
          <w:sz w:val="2"/>
          <w:szCs w:val="2"/>
        </w:rPr>
      </w:pPr>
    </w:p>
    <w:p w14:paraId="08865239" w14:textId="77777777" w:rsidR="00DE29E5" w:rsidRPr="00944008" w:rsidRDefault="00DE29E5">
      <w:pPr>
        <w:rPr>
          <w:rFonts w:ascii="Times New Roman" w:hAnsi="Times New Roman" w:cs="Times New Roman"/>
          <w:sz w:val="2"/>
          <w:szCs w:val="2"/>
        </w:rPr>
      </w:pPr>
    </w:p>
    <w:p w14:paraId="240D06B0" w14:textId="77777777" w:rsidR="00DE29E5" w:rsidRPr="00944008" w:rsidRDefault="00DE29E5">
      <w:pPr>
        <w:rPr>
          <w:rFonts w:ascii="Times New Roman" w:hAnsi="Times New Roman" w:cs="Times New Roman"/>
          <w:sz w:val="2"/>
          <w:szCs w:val="2"/>
        </w:rPr>
      </w:pPr>
    </w:p>
    <w:p w14:paraId="22C64756" w14:textId="77777777" w:rsidR="00DE29E5" w:rsidRPr="00944008" w:rsidRDefault="00DE29E5">
      <w:pPr>
        <w:rPr>
          <w:rFonts w:ascii="Times New Roman" w:hAnsi="Times New Roman" w:cs="Times New Roman"/>
          <w:sz w:val="2"/>
          <w:szCs w:val="2"/>
        </w:rPr>
      </w:pPr>
    </w:p>
    <w:p w14:paraId="2BAB66F7" w14:textId="77777777" w:rsidR="00DE29E5" w:rsidRPr="00944008" w:rsidRDefault="00DE29E5">
      <w:pPr>
        <w:rPr>
          <w:rFonts w:ascii="Times New Roman" w:hAnsi="Times New Roman" w:cs="Times New Roman"/>
          <w:sz w:val="2"/>
          <w:szCs w:val="2"/>
        </w:rPr>
      </w:pPr>
    </w:p>
    <w:p w14:paraId="6999D876" w14:textId="77777777" w:rsidR="00DE29E5" w:rsidRPr="00944008" w:rsidRDefault="00DE29E5">
      <w:pPr>
        <w:rPr>
          <w:rFonts w:ascii="Times New Roman" w:hAnsi="Times New Roman" w:cs="Times New Roman"/>
          <w:sz w:val="2"/>
          <w:szCs w:val="2"/>
        </w:rPr>
      </w:pPr>
    </w:p>
    <w:p w14:paraId="4E1212B0" w14:textId="77777777" w:rsidR="00DE29E5" w:rsidRPr="00944008" w:rsidRDefault="00DE29E5">
      <w:pPr>
        <w:rPr>
          <w:rFonts w:ascii="Times New Roman" w:hAnsi="Times New Roman" w:cs="Times New Roman"/>
          <w:sz w:val="2"/>
          <w:szCs w:val="2"/>
        </w:rPr>
      </w:pPr>
    </w:p>
    <w:p w14:paraId="2663D264" w14:textId="77777777" w:rsidR="00DE29E5" w:rsidRPr="00944008" w:rsidRDefault="00DE29E5">
      <w:pPr>
        <w:rPr>
          <w:rFonts w:ascii="Times New Roman" w:hAnsi="Times New Roman" w:cs="Times New Roman"/>
          <w:sz w:val="2"/>
          <w:szCs w:val="2"/>
        </w:rPr>
      </w:pPr>
    </w:p>
    <w:p w14:paraId="5E8B01BF" w14:textId="77777777" w:rsidR="00DE29E5" w:rsidRPr="00944008" w:rsidRDefault="00DE29E5">
      <w:pPr>
        <w:rPr>
          <w:rFonts w:ascii="Times New Roman" w:hAnsi="Times New Roman" w:cs="Times New Roman"/>
          <w:sz w:val="2"/>
          <w:szCs w:val="2"/>
        </w:rPr>
      </w:pPr>
    </w:p>
    <w:p w14:paraId="15CED7CD" w14:textId="77777777" w:rsidR="00DE29E5" w:rsidRPr="00944008" w:rsidRDefault="00DE29E5">
      <w:pPr>
        <w:rPr>
          <w:rFonts w:ascii="Times New Roman" w:hAnsi="Times New Roman" w:cs="Times New Roman"/>
          <w:sz w:val="2"/>
          <w:szCs w:val="2"/>
        </w:rPr>
      </w:pPr>
    </w:p>
    <w:p w14:paraId="3B399E07" w14:textId="77777777" w:rsidR="00DE29E5" w:rsidRPr="00944008" w:rsidRDefault="00DE29E5">
      <w:pPr>
        <w:rPr>
          <w:rFonts w:ascii="Times New Roman" w:hAnsi="Times New Roman" w:cs="Times New Roman"/>
          <w:sz w:val="2"/>
          <w:szCs w:val="2"/>
        </w:rPr>
      </w:pPr>
    </w:p>
    <w:p w14:paraId="2C70421E" w14:textId="77777777" w:rsidR="00DE29E5" w:rsidRPr="00944008" w:rsidRDefault="00DE29E5">
      <w:pPr>
        <w:rPr>
          <w:rFonts w:ascii="Times New Roman" w:hAnsi="Times New Roman" w:cs="Times New Roman"/>
          <w:sz w:val="2"/>
          <w:szCs w:val="2"/>
        </w:rPr>
      </w:pPr>
    </w:p>
    <w:p w14:paraId="69A54EFD" w14:textId="77777777" w:rsidR="00DE29E5" w:rsidRPr="00944008" w:rsidRDefault="00DE29E5">
      <w:pPr>
        <w:rPr>
          <w:rFonts w:ascii="Times New Roman" w:hAnsi="Times New Roman" w:cs="Times New Roman"/>
          <w:sz w:val="2"/>
          <w:szCs w:val="2"/>
        </w:rPr>
      </w:pPr>
    </w:p>
    <w:p w14:paraId="05D434CD" w14:textId="77777777" w:rsidR="00DE29E5" w:rsidRPr="00944008" w:rsidRDefault="00DE29E5">
      <w:pPr>
        <w:rPr>
          <w:rFonts w:ascii="Times New Roman" w:hAnsi="Times New Roman" w:cs="Times New Roman"/>
          <w:sz w:val="2"/>
          <w:szCs w:val="2"/>
        </w:rPr>
      </w:pPr>
    </w:p>
    <w:p w14:paraId="38FA5DBC" w14:textId="77777777" w:rsidR="00DE29E5" w:rsidRPr="00944008" w:rsidRDefault="00DE29E5">
      <w:pPr>
        <w:rPr>
          <w:rFonts w:ascii="Times New Roman" w:hAnsi="Times New Roman" w:cs="Times New Roman"/>
          <w:sz w:val="2"/>
          <w:szCs w:val="2"/>
        </w:rPr>
      </w:pPr>
    </w:p>
    <w:p w14:paraId="77EAD726" w14:textId="77777777" w:rsidR="00DE29E5" w:rsidRPr="00944008" w:rsidRDefault="00DE29E5">
      <w:pPr>
        <w:rPr>
          <w:rFonts w:ascii="Times New Roman" w:hAnsi="Times New Roman" w:cs="Times New Roman"/>
          <w:sz w:val="2"/>
          <w:szCs w:val="2"/>
        </w:rPr>
      </w:pPr>
    </w:p>
    <w:p w14:paraId="074CD58D" w14:textId="77777777" w:rsidR="00DE29E5" w:rsidRPr="00944008" w:rsidRDefault="00303CCE">
      <w:pPr>
        <w:ind w:firstLine="640"/>
        <w:rPr>
          <w:rFonts w:ascii="Times New Roman" w:hAnsi="Times New Roman" w:cs="Times New Roman"/>
        </w:rPr>
      </w:pPr>
      <w:r w:rsidRPr="00944008">
        <w:rPr>
          <w:rFonts w:ascii="Times New Roman" w:hAnsi="Times New Roman" w:cs="Times New Roman"/>
        </w:rPr>
        <w:t xml:space="preserve">Успех работы педагогического коллектива, выполнение им своей миссии во многом зависит от развития колледжа как самообучающейся организации, способной создавать благоприятные условия для повышения квалификации педагогов, индивидуального и корпоративного обучения. </w:t>
      </w:r>
    </w:p>
    <w:p w14:paraId="29A948BB" w14:textId="77777777" w:rsidR="00DE29E5" w:rsidRPr="00944008" w:rsidRDefault="00303CCE">
      <w:pPr>
        <w:pStyle w:val="42"/>
        <w:keepNext/>
        <w:keepLines/>
        <w:shd w:val="clear" w:color="auto" w:fill="auto"/>
        <w:spacing w:before="0" w:line="274" w:lineRule="exact"/>
        <w:jc w:val="both"/>
      </w:pPr>
      <w:bookmarkStart w:id="16" w:name="bookmark26"/>
      <w:r w:rsidRPr="00944008">
        <w:t>5.Образовательная деятельность</w:t>
      </w:r>
      <w:bookmarkEnd w:id="16"/>
    </w:p>
    <w:p w14:paraId="5E5804D9" w14:textId="77777777" w:rsidR="00DE29E5" w:rsidRPr="00944008" w:rsidRDefault="00303CCE">
      <w:pPr>
        <w:keepNext/>
        <w:keepLines/>
        <w:numPr>
          <w:ilvl w:val="0"/>
          <w:numId w:val="8"/>
        </w:numPr>
        <w:tabs>
          <w:tab w:val="left" w:pos="414"/>
        </w:tabs>
        <w:spacing w:line="274" w:lineRule="exact"/>
        <w:jc w:val="both"/>
        <w:rPr>
          <w:rFonts w:ascii="Times New Roman" w:hAnsi="Times New Roman" w:cs="Times New Roman"/>
        </w:rPr>
      </w:pPr>
      <w:bookmarkStart w:id="17" w:name="bookmark27"/>
      <w:r w:rsidRPr="00944008">
        <w:rPr>
          <w:rFonts w:ascii="Times New Roman" w:hAnsi="Times New Roman" w:cs="Times New Roman"/>
        </w:rPr>
        <w:t>Анализ результатов приема абитуриентов</w:t>
      </w:r>
      <w:bookmarkEnd w:id="17"/>
    </w:p>
    <w:p w14:paraId="71BEEDA4" w14:textId="1603C43A" w:rsidR="00DE29E5" w:rsidRPr="00944008" w:rsidRDefault="00303CCE">
      <w:pPr>
        <w:ind w:firstLine="740"/>
        <w:rPr>
          <w:rFonts w:ascii="Times New Roman" w:hAnsi="Times New Roman" w:cs="Times New Roman"/>
        </w:rPr>
      </w:pPr>
      <w:r w:rsidRPr="00944008">
        <w:rPr>
          <w:rFonts w:ascii="Times New Roman" w:hAnsi="Times New Roman" w:cs="Times New Roman"/>
        </w:rPr>
        <w:t>Прием абитуриентов в колледж осуществлялся в соответствии с Федеральным законом от 29.12.2012 № 273-ФЗ «Об образовании в Российской Федерации» (часть 4, статья 111); Порядком приема на обучение по образовательным программам среднего профессионального образования, утвержденным приказом Министерства образования и науки Российской Федерации (Минобрнауки России) от 23 января 2014 года № 36 (16 марта, 30 апреля 2021 г., 20 октября 2022 г., 13 октября 2023 г.); Постановлением Правительства РФ от 18.04.2012 № 343 «Об утверждении Правил размещения в сети Интернет и обновления информации об образовательном учреждении»; Лицензией; Свидетельством об аккредитации; Уставом ГБПОУ РД «Дорожно-строительный колледж»; Порядком приема студентов в ГБПОУ РД «Доро</w:t>
      </w:r>
      <w:r w:rsidR="00105FCD">
        <w:rPr>
          <w:rFonts w:ascii="Times New Roman" w:hAnsi="Times New Roman" w:cs="Times New Roman"/>
        </w:rPr>
        <w:t>жно-</w:t>
      </w:r>
      <w:r w:rsidR="00105FCD">
        <w:rPr>
          <w:rFonts w:ascii="Times New Roman" w:hAnsi="Times New Roman" w:cs="Times New Roman"/>
        </w:rPr>
        <w:lastRenderedPageBreak/>
        <w:t>строительный колледж» в 202</w:t>
      </w:r>
      <w:r w:rsidR="008222ED">
        <w:rPr>
          <w:rFonts w:ascii="Times New Roman" w:hAnsi="Times New Roman" w:cs="Times New Roman"/>
        </w:rPr>
        <w:t>6</w:t>
      </w:r>
      <w:r w:rsidRPr="00944008">
        <w:rPr>
          <w:rFonts w:ascii="Times New Roman" w:hAnsi="Times New Roman" w:cs="Times New Roman"/>
        </w:rPr>
        <w:t>году.</w:t>
      </w:r>
    </w:p>
    <w:p w14:paraId="44AFB399" w14:textId="15F7E6C4" w:rsidR="00DE29E5" w:rsidRPr="00944008" w:rsidRDefault="00303CCE">
      <w:pPr>
        <w:ind w:firstLine="740"/>
        <w:rPr>
          <w:rFonts w:ascii="Times New Roman" w:hAnsi="Times New Roman" w:cs="Times New Roman"/>
        </w:rPr>
      </w:pPr>
      <w:r w:rsidRPr="00944008">
        <w:rPr>
          <w:rFonts w:ascii="Times New Roman" w:hAnsi="Times New Roman" w:cs="Times New Roman"/>
        </w:rPr>
        <w:t>Прием в колледж на 202</w:t>
      </w:r>
      <w:r w:rsidR="008222ED">
        <w:rPr>
          <w:rFonts w:ascii="Times New Roman" w:hAnsi="Times New Roman" w:cs="Times New Roman"/>
        </w:rPr>
        <w:t>5</w:t>
      </w:r>
      <w:r w:rsidRPr="00944008">
        <w:rPr>
          <w:rFonts w:ascii="Times New Roman" w:hAnsi="Times New Roman" w:cs="Times New Roman"/>
        </w:rPr>
        <w:t>-202</w:t>
      </w:r>
      <w:r w:rsidR="008222ED">
        <w:rPr>
          <w:rFonts w:ascii="Times New Roman" w:hAnsi="Times New Roman" w:cs="Times New Roman"/>
        </w:rPr>
        <w:t>6</w:t>
      </w:r>
      <w:r w:rsidR="003F303B" w:rsidRPr="00944008">
        <w:rPr>
          <w:rFonts w:ascii="Times New Roman" w:hAnsi="Times New Roman" w:cs="Times New Roman"/>
        </w:rPr>
        <w:t xml:space="preserve"> </w:t>
      </w:r>
      <w:r w:rsidRPr="00944008">
        <w:rPr>
          <w:rFonts w:ascii="Times New Roman" w:hAnsi="Times New Roman" w:cs="Times New Roman"/>
        </w:rPr>
        <w:t>учебный год проводился в соответствии с контрольными цифрами приема, утвержденными М</w:t>
      </w:r>
      <w:r w:rsidR="00105FCD">
        <w:rPr>
          <w:rFonts w:ascii="Times New Roman" w:hAnsi="Times New Roman" w:cs="Times New Roman"/>
        </w:rPr>
        <w:t>инистерством транспорта и дорожного хозяйства</w:t>
      </w:r>
      <w:r w:rsidRPr="00944008">
        <w:rPr>
          <w:rFonts w:ascii="Times New Roman" w:hAnsi="Times New Roman" w:cs="Times New Roman"/>
        </w:rPr>
        <w:t xml:space="preserve"> Республики Дагестан. Предложения по контрольным цифрам приема формируются колледжем в соответствии с лицензией на право ведения образовательной деятельности и с учетом реального спроса на образовательные услуги и потребности Республики Дагестан в специалистах определенного профиля. Колледж осуществляет прием граждан на обучение на основании установленных заданий (контрольных цифр).</w:t>
      </w:r>
    </w:p>
    <w:p w14:paraId="2389DAB6" w14:textId="77777777" w:rsidR="00DE29E5" w:rsidRPr="00944008" w:rsidRDefault="00303CCE">
      <w:pPr>
        <w:ind w:firstLine="740"/>
        <w:rPr>
          <w:rFonts w:ascii="Times New Roman" w:hAnsi="Times New Roman" w:cs="Times New Roman"/>
        </w:rPr>
      </w:pPr>
      <w:r w:rsidRPr="00944008">
        <w:rPr>
          <w:rFonts w:ascii="Times New Roman" w:hAnsi="Times New Roman" w:cs="Times New Roman"/>
        </w:rPr>
        <w:t>Для формирования контингента в колледже сложилась эффективная система профориентационной работы, включающая разнообразные формы и методы работы по подготовке к приему абитуриентов. Данная работа ведется в течение всего учебного года по следующим направлениям:</w:t>
      </w:r>
    </w:p>
    <w:p w14:paraId="7A9841B2" w14:textId="77777777" w:rsidR="00DE29E5" w:rsidRPr="00944008" w:rsidRDefault="00303CCE">
      <w:pPr>
        <w:numPr>
          <w:ilvl w:val="0"/>
          <w:numId w:val="1"/>
        </w:numPr>
        <w:tabs>
          <w:tab w:val="left" w:pos="262"/>
        </w:tabs>
        <w:rPr>
          <w:rFonts w:ascii="Times New Roman" w:hAnsi="Times New Roman" w:cs="Times New Roman"/>
        </w:rPr>
      </w:pPr>
      <w:r w:rsidRPr="00944008">
        <w:rPr>
          <w:rFonts w:ascii="Times New Roman" w:hAnsi="Times New Roman" w:cs="Times New Roman"/>
        </w:rPr>
        <w:t>взаимоотношения с муниципальными образовательными учреждениями общего образования г. Хасавюрт, Хасавюртовского района, Кизилюрт, Кизилюртовского района, Казбековского и Новолакского районов и др. районов Республики Дагестан и Чеченской Республики;</w:t>
      </w:r>
    </w:p>
    <w:p w14:paraId="3E1D31BD" w14:textId="77777777" w:rsidR="00DE29E5" w:rsidRPr="00944008" w:rsidRDefault="00303CCE">
      <w:pPr>
        <w:numPr>
          <w:ilvl w:val="0"/>
          <w:numId w:val="1"/>
        </w:numPr>
        <w:tabs>
          <w:tab w:val="left" w:pos="262"/>
        </w:tabs>
        <w:rPr>
          <w:rFonts w:ascii="Times New Roman" w:hAnsi="Times New Roman" w:cs="Times New Roman"/>
        </w:rPr>
      </w:pPr>
      <w:r w:rsidRPr="00944008">
        <w:rPr>
          <w:rFonts w:ascii="Times New Roman" w:hAnsi="Times New Roman" w:cs="Times New Roman"/>
        </w:rPr>
        <w:t>сотрудничество с предприятиями и организациями,</w:t>
      </w:r>
    </w:p>
    <w:p w14:paraId="010A050B" w14:textId="77777777" w:rsidR="00DE29E5" w:rsidRPr="00944008" w:rsidRDefault="00303CCE">
      <w:pPr>
        <w:numPr>
          <w:ilvl w:val="0"/>
          <w:numId w:val="1"/>
        </w:numPr>
        <w:tabs>
          <w:tab w:val="left" w:pos="262"/>
        </w:tabs>
        <w:rPr>
          <w:rFonts w:ascii="Times New Roman" w:hAnsi="Times New Roman" w:cs="Times New Roman"/>
        </w:rPr>
      </w:pPr>
      <w:r w:rsidRPr="00944008">
        <w:rPr>
          <w:rFonts w:ascii="Times New Roman" w:hAnsi="Times New Roman" w:cs="Times New Roman"/>
        </w:rPr>
        <w:t>сотрудничество со СМИ.</w:t>
      </w:r>
    </w:p>
    <w:p w14:paraId="78702141" w14:textId="77777777" w:rsidR="00DE29E5" w:rsidRPr="00944008" w:rsidRDefault="00303CCE">
      <w:pPr>
        <w:ind w:firstLine="740"/>
        <w:rPr>
          <w:rFonts w:ascii="Times New Roman" w:hAnsi="Times New Roman" w:cs="Times New Roman"/>
        </w:rPr>
      </w:pPr>
      <w:r w:rsidRPr="00944008">
        <w:rPr>
          <w:rFonts w:ascii="Times New Roman" w:hAnsi="Times New Roman" w:cs="Times New Roman"/>
        </w:rPr>
        <w:t>Важным элементом профориентационной работы является грамотное информирование абитуриентов. С этой целью определены следующие направления работы:</w:t>
      </w:r>
    </w:p>
    <w:p w14:paraId="00B8A58B" w14:textId="77777777" w:rsidR="00DE29E5" w:rsidRPr="00944008" w:rsidRDefault="00303CCE">
      <w:pPr>
        <w:numPr>
          <w:ilvl w:val="0"/>
          <w:numId w:val="1"/>
        </w:numPr>
        <w:tabs>
          <w:tab w:val="left" w:pos="262"/>
        </w:tabs>
        <w:rPr>
          <w:rFonts w:ascii="Times New Roman" w:hAnsi="Times New Roman" w:cs="Times New Roman"/>
        </w:rPr>
      </w:pPr>
      <w:r w:rsidRPr="00944008">
        <w:rPr>
          <w:rFonts w:ascii="Times New Roman" w:hAnsi="Times New Roman" w:cs="Times New Roman"/>
        </w:rPr>
        <w:t>размещение информации на сайте колледжа в разделе «Абитуриенту»;</w:t>
      </w:r>
    </w:p>
    <w:p w14:paraId="46B365F1" w14:textId="77777777" w:rsidR="00DE29E5" w:rsidRPr="00944008" w:rsidRDefault="00303CCE">
      <w:pPr>
        <w:numPr>
          <w:ilvl w:val="0"/>
          <w:numId w:val="1"/>
        </w:numPr>
        <w:tabs>
          <w:tab w:val="left" w:pos="262"/>
        </w:tabs>
        <w:rPr>
          <w:rFonts w:ascii="Times New Roman" w:hAnsi="Times New Roman" w:cs="Times New Roman"/>
        </w:rPr>
      </w:pPr>
      <w:r w:rsidRPr="00944008">
        <w:rPr>
          <w:rFonts w:ascii="Times New Roman" w:hAnsi="Times New Roman" w:cs="Times New Roman"/>
        </w:rPr>
        <w:t>проведение Дней открытых дверей (1 раз в месяц в течение учебного года);</w:t>
      </w:r>
    </w:p>
    <w:p w14:paraId="6B5A9AFA" w14:textId="77777777" w:rsidR="00DE29E5" w:rsidRPr="00944008" w:rsidRDefault="00303CCE">
      <w:pPr>
        <w:numPr>
          <w:ilvl w:val="0"/>
          <w:numId w:val="1"/>
        </w:numPr>
        <w:tabs>
          <w:tab w:val="left" w:pos="262"/>
        </w:tabs>
        <w:rPr>
          <w:rFonts w:ascii="Times New Roman" w:hAnsi="Times New Roman" w:cs="Times New Roman"/>
        </w:rPr>
      </w:pPr>
      <w:r w:rsidRPr="00944008">
        <w:rPr>
          <w:rFonts w:ascii="Times New Roman" w:hAnsi="Times New Roman" w:cs="Times New Roman"/>
        </w:rPr>
        <w:t>размещение материалов на информационных стендах в колледже;</w:t>
      </w:r>
    </w:p>
    <w:p w14:paraId="0DF8589E" w14:textId="77777777" w:rsidR="00DE29E5" w:rsidRPr="00944008" w:rsidRDefault="00303CCE">
      <w:pPr>
        <w:numPr>
          <w:ilvl w:val="0"/>
          <w:numId w:val="1"/>
        </w:numPr>
        <w:tabs>
          <w:tab w:val="left" w:pos="262"/>
        </w:tabs>
        <w:rPr>
          <w:rFonts w:ascii="Times New Roman" w:hAnsi="Times New Roman" w:cs="Times New Roman"/>
        </w:rPr>
      </w:pPr>
      <w:r w:rsidRPr="00944008">
        <w:rPr>
          <w:rFonts w:ascii="Times New Roman" w:hAnsi="Times New Roman" w:cs="Times New Roman"/>
        </w:rPr>
        <w:t>приглашение школьников на мероприятия в колледж;</w:t>
      </w:r>
    </w:p>
    <w:p w14:paraId="0B6C592D" w14:textId="77777777" w:rsidR="00DE29E5" w:rsidRPr="00944008" w:rsidRDefault="00303CCE">
      <w:pPr>
        <w:numPr>
          <w:ilvl w:val="0"/>
          <w:numId w:val="1"/>
        </w:numPr>
        <w:tabs>
          <w:tab w:val="left" w:pos="262"/>
        </w:tabs>
        <w:rPr>
          <w:rFonts w:ascii="Times New Roman" w:hAnsi="Times New Roman" w:cs="Times New Roman"/>
        </w:rPr>
      </w:pPr>
      <w:r w:rsidRPr="00944008">
        <w:rPr>
          <w:rFonts w:ascii="Times New Roman" w:hAnsi="Times New Roman" w:cs="Times New Roman"/>
        </w:rPr>
        <w:t>информирование преподавателями школьников города и районов;</w:t>
      </w:r>
    </w:p>
    <w:p w14:paraId="56A5DA87" w14:textId="77777777" w:rsidR="00DE29E5" w:rsidRPr="00944008" w:rsidRDefault="00303CCE">
      <w:pPr>
        <w:numPr>
          <w:ilvl w:val="0"/>
          <w:numId w:val="1"/>
        </w:numPr>
        <w:tabs>
          <w:tab w:val="left" w:pos="262"/>
        </w:tabs>
        <w:rPr>
          <w:rFonts w:ascii="Times New Roman" w:hAnsi="Times New Roman" w:cs="Times New Roman"/>
        </w:rPr>
      </w:pPr>
      <w:r w:rsidRPr="00944008">
        <w:rPr>
          <w:rFonts w:ascii="Times New Roman" w:hAnsi="Times New Roman" w:cs="Times New Roman"/>
        </w:rPr>
        <w:t>подготовка рекламных материалов о колледже;</w:t>
      </w:r>
    </w:p>
    <w:p w14:paraId="33BD5C50" w14:textId="4DE5D4A2" w:rsidR="00DE29E5" w:rsidRPr="00944008" w:rsidRDefault="00303CCE">
      <w:pPr>
        <w:rPr>
          <w:rFonts w:ascii="Times New Roman" w:hAnsi="Times New Roman" w:cs="Times New Roman"/>
        </w:rPr>
      </w:pPr>
      <w:r w:rsidRPr="00944008">
        <w:rPr>
          <w:rFonts w:ascii="Times New Roman" w:hAnsi="Times New Roman" w:cs="Times New Roman"/>
        </w:rPr>
        <w:t>-</w:t>
      </w:r>
      <w:r w:rsidR="00A1520F">
        <w:rPr>
          <w:rFonts w:ascii="Times New Roman" w:hAnsi="Times New Roman" w:cs="Times New Roman"/>
        </w:rPr>
        <w:t xml:space="preserve"> </w:t>
      </w:r>
      <w:r w:rsidRPr="00944008">
        <w:rPr>
          <w:rFonts w:ascii="Times New Roman" w:hAnsi="Times New Roman" w:cs="Times New Roman"/>
        </w:rPr>
        <w:t>посещение родительских собраний, проводимых в школах с родителями выпускников.</w:t>
      </w:r>
    </w:p>
    <w:p w14:paraId="028B38CA" w14:textId="77777777" w:rsidR="00DE29E5" w:rsidRPr="00944008" w:rsidRDefault="00303CCE">
      <w:pPr>
        <w:ind w:firstLine="740"/>
        <w:rPr>
          <w:rFonts w:ascii="Times New Roman" w:hAnsi="Times New Roman" w:cs="Times New Roman"/>
        </w:rPr>
      </w:pPr>
      <w:r w:rsidRPr="00944008">
        <w:rPr>
          <w:rFonts w:ascii="Times New Roman" w:hAnsi="Times New Roman" w:cs="Times New Roman"/>
        </w:rPr>
        <w:t>Профориентационная работа по приему студентов ведется в течение всего учебного года.</w:t>
      </w:r>
    </w:p>
    <w:p w14:paraId="320E5B0D" w14:textId="77777777" w:rsidR="00DE29E5" w:rsidRPr="00944008" w:rsidRDefault="00303CCE">
      <w:pPr>
        <w:ind w:firstLine="740"/>
        <w:rPr>
          <w:rFonts w:ascii="Times New Roman" w:hAnsi="Times New Roman" w:cs="Times New Roman"/>
        </w:rPr>
      </w:pPr>
      <w:r w:rsidRPr="00944008">
        <w:rPr>
          <w:rFonts w:ascii="Times New Roman" w:hAnsi="Times New Roman" w:cs="Times New Roman"/>
        </w:rPr>
        <w:t>Прием документов проводится в соответствии с Порядком приема с 15 июня по 25 ноября включительно. За отчетный период установленные контрольные цифры приема выполнены на 100%. (табл.3.1.)</w:t>
      </w:r>
    </w:p>
    <w:p w14:paraId="6BC7C801" w14:textId="15F4ABBD" w:rsidR="00DE29E5" w:rsidRPr="00944008" w:rsidRDefault="00303CCE">
      <w:pPr>
        <w:rPr>
          <w:rFonts w:ascii="Times New Roman" w:hAnsi="Times New Roman" w:cs="Times New Roman"/>
        </w:rPr>
      </w:pPr>
      <w:r w:rsidRPr="00944008">
        <w:rPr>
          <w:rFonts w:ascii="Times New Roman" w:hAnsi="Times New Roman" w:cs="Times New Roman"/>
        </w:rPr>
        <w:t>По итогам приемной комиссии наиболее востре</w:t>
      </w:r>
      <w:r w:rsidR="00474CF3">
        <w:rPr>
          <w:rFonts w:ascii="Times New Roman" w:hAnsi="Times New Roman" w:cs="Times New Roman"/>
        </w:rPr>
        <w:t>бованными специальностями в 202</w:t>
      </w:r>
      <w:r w:rsidR="008222ED">
        <w:rPr>
          <w:rFonts w:ascii="Times New Roman" w:hAnsi="Times New Roman" w:cs="Times New Roman"/>
        </w:rPr>
        <w:t>5</w:t>
      </w:r>
      <w:r w:rsidRPr="00944008">
        <w:rPr>
          <w:rFonts w:ascii="Times New Roman" w:hAnsi="Times New Roman" w:cs="Times New Roman"/>
        </w:rPr>
        <w:t xml:space="preserve"> г. стали:</w:t>
      </w:r>
    </w:p>
    <w:p w14:paraId="6A50CDBD" w14:textId="69A8A2E0" w:rsidR="00DE29E5" w:rsidRPr="00944008" w:rsidRDefault="00303CCE">
      <w:pPr>
        <w:tabs>
          <w:tab w:val="left" w:pos="363"/>
        </w:tabs>
        <w:rPr>
          <w:rFonts w:ascii="Times New Roman" w:hAnsi="Times New Roman" w:cs="Times New Roman"/>
        </w:rPr>
      </w:pPr>
      <w:r w:rsidRPr="00944008">
        <w:rPr>
          <w:rFonts w:ascii="Times New Roman" w:hAnsi="Times New Roman" w:cs="Times New Roman"/>
        </w:rPr>
        <w:t xml:space="preserve">09.01.03 Оператор информационных систем и ресурсов (количество поданных заявлений – </w:t>
      </w:r>
      <w:r w:rsidR="008222ED">
        <w:rPr>
          <w:rFonts w:ascii="Times New Roman" w:hAnsi="Times New Roman" w:cs="Times New Roman"/>
        </w:rPr>
        <w:t>3</w:t>
      </w:r>
      <w:r w:rsidR="00882F0E">
        <w:rPr>
          <w:rFonts w:ascii="Times New Roman" w:hAnsi="Times New Roman" w:cs="Times New Roman"/>
        </w:rPr>
        <w:t>4</w:t>
      </w:r>
      <w:r w:rsidRPr="00944008">
        <w:rPr>
          <w:rFonts w:ascii="Times New Roman" w:hAnsi="Times New Roman" w:cs="Times New Roman"/>
        </w:rPr>
        <w:t>);</w:t>
      </w:r>
    </w:p>
    <w:p w14:paraId="38F1C3C5" w14:textId="0B270934" w:rsidR="00DE29E5" w:rsidRPr="00944008" w:rsidRDefault="00303CCE">
      <w:pPr>
        <w:tabs>
          <w:tab w:val="left" w:pos="997"/>
        </w:tabs>
        <w:rPr>
          <w:rFonts w:ascii="Times New Roman" w:hAnsi="Times New Roman" w:cs="Times New Roman"/>
        </w:rPr>
      </w:pPr>
      <w:r w:rsidRPr="00944008">
        <w:rPr>
          <w:rFonts w:ascii="Times New Roman" w:hAnsi="Times New Roman" w:cs="Times New Roman"/>
        </w:rPr>
        <w:t xml:space="preserve">15.01.05 Сварщик (ручной и частично механизированной сварки (наплавки)) (количество поданных заявлений - </w:t>
      </w:r>
      <w:r w:rsidR="00280BEA">
        <w:rPr>
          <w:rFonts w:ascii="Times New Roman" w:hAnsi="Times New Roman" w:cs="Times New Roman"/>
        </w:rPr>
        <w:t>31</w:t>
      </w:r>
      <w:r w:rsidRPr="00944008">
        <w:rPr>
          <w:rFonts w:ascii="Times New Roman" w:hAnsi="Times New Roman" w:cs="Times New Roman"/>
        </w:rPr>
        <w:t xml:space="preserve">); </w:t>
      </w:r>
    </w:p>
    <w:p w14:paraId="2DF03CED" w14:textId="3544007D" w:rsidR="00DE29E5" w:rsidRPr="00944008" w:rsidRDefault="00303CCE">
      <w:pPr>
        <w:numPr>
          <w:ilvl w:val="2"/>
          <w:numId w:val="23"/>
        </w:numPr>
        <w:tabs>
          <w:tab w:val="left" w:pos="1006"/>
        </w:tabs>
        <w:rPr>
          <w:rFonts w:ascii="Times New Roman" w:hAnsi="Times New Roman" w:cs="Times New Roman"/>
        </w:rPr>
      </w:pPr>
      <w:r w:rsidRPr="00944008">
        <w:rPr>
          <w:rFonts w:ascii="Times New Roman" w:hAnsi="Times New Roman" w:cs="Times New Roman"/>
        </w:rPr>
        <w:t xml:space="preserve"> Машинист дорожных и строительных машин (количество поданных заявлений -</w:t>
      </w:r>
      <w:r w:rsidR="00280BEA">
        <w:rPr>
          <w:rFonts w:ascii="Times New Roman" w:hAnsi="Times New Roman" w:cs="Times New Roman"/>
        </w:rPr>
        <w:t>46</w:t>
      </w:r>
      <w:r w:rsidRPr="00944008">
        <w:rPr>
          <w:rFonts w:ascii="Times New Roman" w:hAnsi="Times New Roman" w:cs="Times New Roman"/>
        </w:rPr>
        <w:t>);</w:t>
      </w:r>
    </w:p>
    <w:p w14:paraId="745E1A33" w14:textId="2AA095F2" w:rsidR="00DE29E5" w:rsidRPr="00944008" w:rsidRDefault="008222ED" w:rsidP="008222ED">
      <w:pPr>
        <w:numPr>
          <w:ilvl w:val="2"/>
          <w:numId w:val="23"/>
        </w:numPr>
        <w:tabs>
          <w:tab w:val="left" w:pos="851"/>
        </w:tabs>
        <w:ind w:left="0" w:firstLine="0"/>
        <w:rPr>
          <w:rFonts w:ascii="Times New Roman" w:hAnsi="Times New Roman" w:cs="Times New Roman"/>
        </w:rPr>
      </w:pPr>
      <w:r>
        <w:rPr>
          <w:rFonts w:ascii="Times New Roman" w:hAnsi="Times New Roman" w:cs="Times New Roman"/>
        </w:rPr>
        <w:t xml:space="preserve"> </w:t>
      </w:r>
      <w:r w:rsidR="00303CCE" w:rsidRPr="00944008">
        <w:rPr>
          <w:rFonts w:ascii="Times New Roman" w:hAnsi="Times New Roman" w:cs="Times New Roman"/>
        </w:rPr>
        <w:t xml:space="preserve">Слесарь по ремонту строительных машин; (количество поданных заявлений – </w:t>
      </w:r>
      <w:r w:rsidR="00280BEA">
        <w:rPr>
          <w:rFonts w:ascii="Times New Roman" w:hAnsi="Times New Roman" w:cs="Times New Roman"/>
        </w:rPr>
        <w:t>27</w:t>
      </w:r>
      <w:proofErr w:type="gramStart"/>
      <w:r w:rsidR="00303CCE" w:rsidRPr="00944008">
        <w:rPr>
          <w:rFonts w:ascii="Times New Roman" w:hAnsi="Times New Roman" w:cs="Times New Roman"/>
        </w:rPr>
        <w:t xml:space="preserve">);   </w:t>
      </w:r>
      <w:proofErr w:type="gramEnd"/>
      <w:r w:rsidR="00303CCE" w:rsidRPr="00944008">
        <w:rPr>
          <w:rFonts w:ascii="Times New Roman" w:hAnsi="Times New Roman" w:cs="Times New Roman"/>
        </w:rPr>
        <w:t xml:space="preserve">                                                                                                          35.01.27 Мастер с/х производства (количество поданных заявлений </w:t>
      </w:r>
      <w:r w:rsidR="0017226B">
        <w:rPr>
          <w:rFonts w:ascii="Times New Roman" w:hAnsi="Times New Roman" w:cs="Times New Roman"/>
        </w:rPr>
        <w:t>2</w:t>
      </w:r>
      <w:r w:rsidR="00280BEA">
        <w:rPr>
          <w:rFonts w:ascii="Times New Roman" w:hAnsi="Times New Roman" w:cs="Times New Roman"/>
        </w:rPr>
        <w:t>6</w:t>
      </w:r>
      <w:r w:rsidR="00303CCE" w:rsidRPr="00944008">
        <w:rPr>
          <w:rFonts w:ascii="Times New Roman" w:hAnsi="Times New Roman" w:cs="Times New Roman"/>
        </w:rPr>
        <w:t>);</w:t>
      </w:r>
    </w:p>
    <w:p w14:paraId="59200904" w14:textId="0DF1706F" w:rsidR="00DE29E5" w:rsidRPr="00944008" w:rsidRDefault="00303CCE">
      <w:pPr>
        <w:tabs>
          <w:tab w:val="left" w:pos="1006"/>
        </w:tabs>
        <w:rPr>
          <w:rFonts w:ascii="Times New Roman" w:hAnsi="Times New Roman" w:cs="Times New Roman"/>
        </w:rPr>
      </w:pPr>
      <w:bookmarkStart w:id="18" w:name="_Hlk163212249"/>
      <w:r w:rsidRPr="00944008">
        <w:rPr>
          <w:rFonts w:ascii="Times New Roman" w:hAnsi="Times New Roman" w:cs="Times New Roman"/>
        </w:rPr>
        <w:t xml:space="preserve">23.02.01 Организация перевозок и управление на транспорте (по видам) </w:t>
      </w:r>
      <w:bookmarkEnd w:id="18"/>
      <w:r w:rsidRPr="00944008">
        <w:rPr>
          <w:rFonts w:ascii="Times New Roman" w:hAnsi="Times New Roman" w:cs="Times New Roman"/>
        </w:rPr>
        <w:t xml:space="preserve">(количество поданных заявлений – </w:t>
      </w:r>
      <w:r w:rsidR="00882F0E">
        <w:rPr>
          <w:rFonts w:ascii="Times New Roman" w:hAnsi="Times New Roman" w:cs="Times New Roman"/>
        </w:rPr>
        <w:t>28</w:t>
      </w:r>
      <w:r w:rsidRPr="00944008">
        <w:rPr>
          <w:rFonts w:ascii="Times New Roman" w:hAnsi="Times New Roman" w:cs="Times New Roman"/>
        </w:rPr>
        <w:t>)</w:t>
      </w:r>
    </w:p>
    <w:p w14:paraId="3D06CD46" w14:textId="31A8DE4F" w:rsidR="00DE29E5" w:rsidRPr="00944008" w:rsidRDefault="00303CCE">
      <w:pPr>
        <w:tabs>
          <w:tab w:val="left" w:pos="142"/>
        </w:tabs>
        <w:rPr>
          <w:rFonts w:ascii="Times New Roman" w:hAnsi="Times New Roman" w:cs="Times New Roman"/>
        </w:rPr>
      </w:pPr>
      <w:r w:rsidRPr="00944008">
        <w:rPr>
          <w:rFonts w:ascii="Times New Roman" w:hAnsi="Times New Roman" w:cs="Times New Roman"/>
        </w:rPr>
        <w:t xml:space="preserve">23.02.04 Техническая эксплуатация подъемно-транспортных, строительных, дорожных машин и оборудования (по отраслям) (количество поданных заявлений </w:t>
      </w:r>
      <w:r w:rsidR="00882F0E">
        <w:rPr>
          <w:rFonts w:ascii="Times New Roman" w:hAnsi="Times New Roman" w:cs="Times New Roman"/>
        </w:rPr>
        <w:t>29</w:t>
      </w:r>
      <w:r w:rsidRPr="00944008">
        <w:rPr>
          <w:rFonts w:ascii="Times New Roman" w:hAnsi="Times New Roman" w:cs="Times New Roman"/>
        </w:rPr>
        <w:t>).</w:t>
      </w:r>
    </w:p>
    <w:p w14:paraId="48FDC2B5" w14:textId="77777777" w:rsidR="00DE29E5" w:rsidRPr="00944008" w:rsidRDefault="00303CCE">
      <w:pPr>
        <w:rPr>
          <w:rFonts w:ascii="Times New Roman" w:hAnsi="Times New Roman" w:cs="Times New Roman"/>
        </w:rPr>
      </w:pPr>
      <w:r w:rsidRPr="00944008">
        <w:rPr>
          <w:rFonts w:ascii="Times New Roman" w:hAnsi="Times New Roman" w:cs="Times New Roman"/>
        </w:rPr>
        <w:t>Конкурс составил:</w:t>
      </w:r>
    </w:p>
    <w:p w14:paraId="4A237025" w14:textId="6DA541BF" w:rsidR="00DE29E5" w:rsidRPr="00C84B78" w:rsidRDefault="00303CCE">
      <w:pPr>
        <w:numPr>
          <w:ilvl w:val="0"/>
          <w:numId w:val="1"/>
        </w:numPr>
        <w:tabs>
          <w:tab w:val="left" w:pos="262"/>
        </w:tabs>
        <w:rPr>
          <w:rFonts w:ascii="Times New Roman" w:hAnsi="Times New Roman" w:cs="Times New Roman"/>
        </w:rPr>
      </w:pPr>
      <w:r w:rsidRPr="00C84B78">
        <w:rPr>
          <w:rFonts w:ascii="Times New Roman" w:hAnsi="Times New Roman" w:cs="Times New Roman"/>
        </w:rPr>
        <w:t>1,</w:t>
      </w:r>
      <w:r w:rsidR="00280BEA">
        <w:rPr>
          <w:rFonts w:ascii="Times New Roman" w:hAnsi="Times New Roman" w:cs="Times New Roman"/>
        </w:rPr>
        <w:t>5</w:t>
      </w:r>
      <w:r w:rsidR="00E74AD6" w:rsidRPr="00C84B78">
        <w:rPr>
          <w:rFonts w:ascii="Times New Roman" w:hAnsi="Times New Roman" w:cs="Times New Roman"/>
        </w:rPr>
        <w:t>2</w:t>
      </w:r>
      <w:r w:rsidRPr="00C84B78">
        <w:rPr>
          <w:rFonts w:ascii="Times New Roman" w:hAnsi="Times New Roman" w:cs="Times New Roman"/>
        </w:rPr>
        <w:t xml:space="preserve"> </w:t>
      </w:r>
      <w:proofErr w:type="gramStart"/>
      <w:r w:rsidRPr="00C84B78">
        <w:rPr>
          <w:rFonts w:ascii="Times New Roman" w:hAnsi="Times New Roman" w:cs="Times New Roman"/>
        </w:rPr>
        <w:t>чел/место</w:t>
      </w:r>
      <w:proofErr w:type="gramEnd"/>
      <w:r w:rsidRPr="00C84B78">
        <w:rPr>
          <w:rFonts w:ascii="Times New Roman" w:hAnsi="Times New Roman" w:cs="Times New Roman"/>
        </w:rPr>
        <w:t>: 09.01.03 Оператор информационных систем и ресурсов;</w:t>
      </w:r>
    </w:p>
    <w:p w14:paraId="4C9225D7" w14:textId="5C73854C" w:rsidR="00DE29E5" w:rsidRPr="00C84B78" w:rsidRDefault="00303CCE">
      <w:pPr>
        <w:numPr>
          <w:ilvl w:val="0"/>
          <w:numId w:val="1"/>
        </w:numPr>
        <w:tabs>
          <w:tab w:val="left" w:pos="262"/>
        </w:tabs>
        <w:rPr>
          <w:rFonts w:ascii="Times New Roman" w:hAnsi="Times New Roman" w:cs="Times New Roman"/>
        </w:rPr>
      </w:pPr>
      <w:r w:rsidRPr="00C84B78">
        <w:rPr>
          <w:rFonts w:ascii="Times New Roman" w:hAnsi="Times New Roman" w:cs="Times New Roman"/>
        </w:rPr>
        <w:t>1,</w:t>
      </w:r>
      <w:r w:rsidR="00280BEA">
        <w:rPr>
          <w:rFonts w:ascii="Times New Roman" w:hAnsi="Times New Roman" w:cs="Times New Roman"/>
        </w:rPr>
        <w:t>24</w:t>
      </w:r>
      <w:r w:rsidRPr="00C84B78">
        <w:rPr>
          <w:rFonts w:ascii="Times New Roman" w:hAnsi="Times New Roman" w:cs="Times New Roman"/>
        </w:rPr>
        <w:t xml:space="preserve"> </w:t>
      </w:r>
      <w:proofErr w:type="gramStart"/>
      <w:r w:rsidRPr="00C84B78">
        <w:rPr>
          <w:rFonts w:ascii="Times New Roman" w:hAnsi="Times New Roman" w:cs="Times New Roman"/>
        </w:rPr>
        <w:t>чел/место</w:t>
      </w:r>
      <w:proofErr w:type="gramEnd"/>
      <w:r w:rsidRPr="00C84B78">
        <w:rPr>
          <w:rFonts w:ascii="Times New Roman" w:hAnsi="Times New Roman" w:cs="Times New Roman"/>
        </w:rPr>
        <w:t>: 15.01.05 Сварщик ручной и частично механизированной сварки (наплавки);</w:t>
      </w:r>
    </w:p>
    <w:p w14:paraId="1DC28040" w14:textId="5603FE36" w:rsidR="00DE29E5" w:rsidRPr="00C84B78" w:rsidRDefault="00C84B78">
      <w:pPr>
        <w:numPr>
          <w:ilvl w:val="0"/>
          <w:numId w:val="1"/>
        </w:numPr>
        <w:tabs>
          <w:tab w:val="left" w:pos="262"/>
        </w:tabs>
        <w:rPr>
          <w:rFonts w:ascii="Times New Roman" w:hAnsi="Times New Roman" w:cs="Times New Roman"/>
        </w:rPr>
      </w:pPr>
      <w:r w:rsidRPr="00C84B78">
        <w:rPr>
          <w:rFonts w:ascii="Times New Roman" w:hAnsi="Times New Roman" w:cs="Times New Roman"/>
        </w:rPr>
        <w:t>1,</w:t>
      </w:r>
      <w:r w:rsidR="00280BEA">
        <w:rPr>
          <w:rFonts w:ascii="Times New Roman" w:hAnsi="Times New Roman" w:cs="Times New Roman"/>
        </w:rPr>
        <w:t>15</w:t>
      </w:r>
      <w:r w:rsidR="00303CCE" w:rsidRPr="00C84B78">
        <w:rPr>
          <w:rFonts w:ascii="Times New Roman" w:hAnsi="Times New Roman" w:cs="Times New Roman"/>
        </w:rPr>
        <w:t xml:space="preserve"> </w:t>
      </w:r>
      <w:proofErr w:type="gramStart"/>
      <w:r w:rsidR="00303CCE" w:rsidRPr="00C84B78">
        <w:rPr>
          <w:rFonts w:ascii="Times New Roman" w:hAnsi="Times New Roman" w:cs="Times New Roman"/>
        </w:rPr>
        <w:t>чел/место</w:t>
      </w:r>
      <w:proofErr w:type="gramEnd"/>
      <w:r w:rsidR="00303CCE" w:rsidRPr="00C84B78">
        <w:rPr>
          <w:rFonts w:ascii="Times New Roman" w:hAnsi="Times New Roman" w:cs="Times New Roman"/>
        </w:rPr>
        <w:t>: 23.01.06 Машинист дорожных и строительных машин;</w:t>
      </w:r>
    </w:p>
    <w:p w14:paraId="49BED43E" w14:textId="3CA79E15" w:rsidR="00DE29E5" w:rsidRPr="00C84B78" w:rsidRDefault="00303CCE">
      <w:pPr>
        <w:numPr>
          <w:ilvl w:val="0"/>
          <w:numId w:val="1"/>
        </w:numPr>
        <w:tabs>
          <w:tab w:val="left" w:pos="262"/>
        </w:tabs>
        <w:rPr>
          <w:rFonts w:ascii="Times New Roman" w:hAnsi="Times New Roman" w:cs="Times New Roman"/>
        </w:rPr>
      </w:pPr>
      <w:r w:rsidRPr="00C84B78">
        <w:rPr>
          <w:rFonts w:ascii="Times New Roman" w:hAnsi="Times New Roman" w:cs="Times New Roman"/>
        </w:rPr>
        <w:t>1,</w:t>
      </w:r>
      <w:r w:rsidR="00280BEA">
        <w:rPr>
          <w:rFonts w:ascii="Times New Roman" w:hAnsi="Times New Roman" w:cs="Times New Roman"/>
        </w:rPr>
        <w:t>08</w:t>
      </w:r>
      <w:r w:rsidRPr="00C84B78">
        <w:rPr>
          <w:rFonts w:ascii="Times New Roman" w:hAnsi="Times New Roman" w:cs="Times New Roman"/>
        </w:rPr>
        <w:t xml:space="preserve"> </w:t>
      </w:r>
      <w:proofErr w:type="gramStart"/>
      <w:r w:rsidRPr="00C84B78">
        <w:rPr>
          <w:rFonts w:ascii="Times New Roman" w:hAnsi="Times New Roman" w:cs="Times New Roman"/>
        </w:rPr>
        <w:t>чел/место</w:t>
      </w:r>
      <w:proofErr w:type="gramEnd"/>
      <w:r w:rsidRPr="00C84B78">
        <w:rPr>
          <w:rFonts w:ascii="Times New Roman" w:hAnsi="Times New Roman" w:cs="Times New Roman"/>
        </w:rPr>
        <w:t>: 23.01.08 Слесарь по ремонту строительных машин;</w:t>
      </w:r>
    </w:p>
    <w:p w14:paraId="38E122D2" w14:textId="0BBF4BFB" w:rsidR="00DE29E5" w:rsidRPr="00C84B78" w:rsidRDefault="00303CCE">
      <w:pPr>
        <w:numPr>
          <w:ilvl w:val="0"/>
          <w:numId w:val="1"/>
        </w:numPr>
        <w:tabs>
          <w:tab w:val="left" w:pos="262"/>
        </w:tabs>
        <w:rPr>
          <w:rFonts w:ascii="Times New Roman" w:hAnsi="Times New Roman" w:cs="Times New Roman"/>
        </w:rPr>
      </w:pPr>
      <w:r w:rsidRPr="00C84B78">
        <w:rPr>
          <w:rFonts w:ascii="Times New Roman" w:hAnsi="Times New Roman" w:cs="Times New Roman"/>
        </w:rPr>
        <w:t>1,</w:t>
      </w:r>
      <w:r w:rsidR="00280BEA">
        <w:rPr>
          <w:rFonts w:ascii="Times New Roman" w:hAnsi="Times New Roman" w:cs="Times New Roman"/>
        </w:rPr>
        <w:t>04</w:t>
      </w:r>
      <w:r w:rsidRPr="00C84B78">
        <w:rPr>
          <w:rFonts w:ascii="Times New Roman" w:hAnsi="Times New Roman" w:cs="Times New Roman"/>
        </w:rPr>
        <w:t xml:space="preserve"> </w:t>
      </w:r>
      <w:proofErr w:type="gramStart"/>
      <w:r w:rsidRPr="00C84B78">
        <w:rPr>
          <w:rFonts w:ascii="Times New Roman" w:hAnsi="Times New Roman" w:cs="Times New Roman"/>
        </w:rPr>
        <w:t>чел/место</w:t>
      </w:r>
      <w:proofErr w:type="gramEnd"/>
      <w:r w:rsidRPr="00C84B78">
        <w:rPr>
          <w:rFonts w:ascii="Times New Roman" w:hAnsi="Times New Roman" w:cs="Times New Roman"/>
        </w:rPr>
        <w:t>: 35.01.27 Мастер с/х производства;</w:t>
      </w:r>
    </w:p>
    <w:p w14:paraId="30019307" w14:textId="6B069C6B" w:rsidR="00DE29E5" w:rsidRPr="00C84B78" w:rsidRDefault="00303CCE">
      <w:pPr>
        <w:numPr>
          <w:ilvl w:val="0"/>
          <w:numId w:val="1"/>
        </w:numPr>
        <w:tabs>
          <w:tab w:val="left" w:pos="262"/>
        </w:tabs>
        <w:rPr>
          <w:rFonts w:ascii="Times New Roman" w:hAnsi="Times New Roman" w:cs="Times New Roman"/>
        </w:rPr>
      </w:pPr>
      <w:r w:rsidRPr="00C84B78">
        <w:rPr>
          <w:rFonts w:ascii="Times New Roman" w:hAnsi="Times New Roman" w:cs="Times New Roman"/>
        </w:rPr>
        <w:lastRenderedPageBreak/>
        <w:t>1,</w:t>
      </w:r>
      <w:r w:rsidR="00280BEA">
        <w:rPr>
          <w:rFonts w:ascii="Times New Roman" w:hAnsi="Times New Roman" w:cs="Times New Roman"/>
        </w:rPr>
        <w:t>12</w:t>
      </w:r>
      <w:r w:rsidRPr="00C84B78">
        <w:rPr>
          <w:rFonts w:ascii="Times New Roman" w:hAnsi="Times New Roman" w:cs="Times New Roman"/>
        </w:rPr>
        <w:t xml:space="preserve"> </w:t>
      </w:r>
      <w:proofErr w:type="gramStart"/>
      <w:r w:rsidRPr="00C84B78">
        <w:rPr>
          <w:rFonts w:ascii="Times New Roman" w:hAnsi="Times New Roman" w:cs="Times New Roman"/>
        </w:rPr>
        <w:t>чел/место</w:t>
      </w:r>
      <w:proofErr w:type="gramEnd"/>
      <w:r w:rsidRPr="00C84B78">
        <w:rPr>
          <w:rFonts w:ascii="Times New Roman" w:hAnsi="Times New Roman" w:cs="Times New Roman"/>
        </w:rPr>
        <w:t>: 23.02.01 Организация перевозок и управление на транспорте (по видам);</w:t>
      </w:r>
    </w:p>
    <w:p w14:paraId="47724AFC" w14:textId="10A82098" w:rsidR="00DE29E5" w:rsidRPr="00C84B78" w:rsidRDefault="00280BEA">
      <w:pPr>
        <w:numPr>
          <w:ilvl w:val="0"/>
          <w:numId w:val="1"/>
        </w:numPr>
        <w:tabs>
          <w:tab w:val="left" w:pos="262"/>
        </w:tabs>
        <w:rPr>
          <w:rFonts w:ascii="Times New Roman" w:hAnsi="Times New Roman" w:cs="Times New Roman"/>
        </w:rPr>
      </w:pPr>
      <w:r>
        <w:rPr>
          <w:rFonts w:ascii="Times New Roman" w:hAnsi="Times New Roman" w:cs="Times New Roman"/>
        </w:rPr>
        <w:t>1,16</w:t>
      </w:r>
      <w:r w:rsidR="00303CCE" w:rsidRPr="00C84B78">
        <w:rPr>
          <w:rFonts w:ascii="Times New Roman" w:hAnsi="Times New Roman" w:cs="Times New Roman"/>
        </w:rPr>
        <w:t xml:space="preserve"> </w:t>
      </w:r>
      <w:proofErr w:type="gramStart"/>
      <w:r w:rsidR="00303CCE" w:rsidRPr="00C84B78">
        <w:rPr>
          <w:rFonts w:ascii="Times New Roman" w:hAnsi="Times New Roman" w:cs="Times New Roman"/>
        </w:rPr>
        <w:t>чел/место</w:t>
      </w:r>
      <w:proofErr w:type="gramEnd"/>
      <w:r w:rsidR="00303CCE" w:rsidRPr="00C84B78">
        <w:rPr>
          <w:rFonts w:ascii="Times New Roman" w:hAnsi="Times New Roman" w:cs="Times New Roman"/>
        </w:rPr>
        <w:t>: 23.02.04 Техническая эксплуатация подъемно-транспортных, строительных, дорожных машин и оборудования (по отраслям).</w:t>
      </w:r>
    </w:p>
    <w:p w14:paraId="06B37E6A" w14:textId="688C5ADF" w:rsidR="00DE29E5" w:rsidRPr="00944008" w:rsidRDefault="00303CCE">
      <w:pPr>
        <w:ind w:right="300" w:firstLine="740"/>
        <w:rPr>
          <w:rFonts w:ascii="Times New Roman" w:hAnsi="Times New Roman" w:cs="Times New Roman"/>
        </w:rPr>
      </w:pPr>
      <w:r w:rsidRPr="00C84B78">
        <w:rPr>
          <w:rFonts w:ascii="Times New Roman" w:hAnsi="Times New Roman" w:cs="Times New Roman"/>
        </w:rPr>
        <w:t>Контингент студентов по состоянию на 1 октября 20</w:t>
      </w:r>
      <w:r w:rsidR="008222ED" w:rsidRPr="00C84B78">
        <w:rPr>
          <w:rFonts w:ascii="Times New Roman" w:hAnsi="Times New Roman" w:cs="Times New Roman"/>
        </w:rPr>
        <w:t>25</w:t>
      </w:r>
      <w:r w:rsidRPr="00C84B78">
        <w:rPr>
          <w:rFonts w:ascii="Times New Roman" w:hAnsi="Times New Roman" w:cs="Times New Roman"/>
        </w:rPr>
        <w:t xml:space="preserve"> года в соответствии с формой статистической отчетности СПО-1,</w:t>
      </w:r>
      <w:r w:rsidRPr="00944008">
        <w:rPr>
          <w:rFonts w:ascii="Times New Roman" w:hAnsi="Times New Roman" w:cs="Times New Roman"/>
        </w:rPr>
        <w:t xml:space="preserve"> </w:t>
      </w:r>
    </w:p>
    <w:p w14:paraId="2F056C52" w14:textId="448D398E" w:rsidR="00DE29E5" w:rsidRPr="00944008" w:rsidRDefault="00A1520F" w:rsidP="00A27DBD">
      <w:pPr>
        <w:framePr w:w="14640" w:h="5701" w:hRule="exact" w:wrap="notBeside" w:vAnchor="text" w:hAnchor="page" w:x="931" w:y="-79"/>
        <w:spacing w:line="240" w:lineRule="exact"/>
        <w:rPr>
          <w:rFonts w:ascii="Times New Roman" w:hAnsi="Times New Roman" w:cs="Times New Roman"/>
        </w:rPr>
      </w:pPr>
      <w:r>
        <w:rPr>
          <w:rFonts w:ascii="Times New Roman" w:hAnsi="Times New Roman" w:cs="Times New Roman"/>
        </w:rPr>
        <w:t>Контингент на 01.10.202</w:t>
      </w:r>
      <w:r w:rsidR="008222ED">
        <w:rPr>
          <w:rFonts w:ascii="Times New Roman" w:hAnsi="Times New Roman" w:cs="Times New Roman"/>
        </w:rPr>
        <w:t>5</w:t>
      </w:r>
      <w:r w:rsidR="003F303B" w:rsidRPr="00944008">
        <w:rPr>
          <w:rFonts w:ascii="Times New Roman" w:hAnsi="Times New Roman" w:cs="Times New Roman"/>
        </w:rPr>
        <w:t xml:space="preserve"> (табл. 3.2) составил </w:t>
      </w:r>
      <w:r w:rsidR="008222ED">
        <w:rPr>
          <w:rFonts w:ascii="Times New Roman" w:hAnsi="Times New Roman" w:cs="Times New Roman"/>
        </w:rPr>
        <w:t>4</w:t>
      </w:r>
      <w:r w:rsidR="003F303B" w:rsidRPr="00944008">
        <w:rPr>
          <w:rFonts w:ascii="Times New Roman" w:hAnsi="Times New Roman" w:cs="Times New Roman"/>
        </w:rPr>
        <w:t>66 чел., на бюджетной основе. Среднегодовой контингент студентов в 202</w:t>
      </w:r>
      <w:r w:rsidR="008222ED">
        <w:rPr>
          <w:rFonts w:ascii="Times New Roman" w:hAnsi="Times New Roman" w:cs="Times New Roman"/>
        </w:rPr>
        <w:t>5</w:t>
      </w:r>
      <w:r w:rsidR="003F303B" w:rsidRPr="00944008">
        <w:rPr>
          <w:rFonts w:ascii="Times New Roman" w:hAnsi="Times New Roman" w:cs="Times New Roman"/>
        </w:rPr>
        <w:t xml:space="preserve"> году составил </w:t>
      </w:r>
      <w:r w:rsidR="008222ED">
        <w:rPr>
          <w:rFonts w:ascii="Times New Roman" w:hAnsi="Times New Roman" w:cs="Times New Roman"/>
        </w:rPr>
        <w:t>566</w:t>
      </w:r>
      <w:r w:rsidR="00C5207D">
        <w:rPr>
          <w:rFonts w:ascii="Times New Roman" w:hAnsi="Times New Roman" w:cs="Times New Roman"/>
        </w:rPr>
        <w:t xml:space="preserve"> </w:t>
      </w:r>
      <w:r w:rsidR="003F303B" w:rsidRPr="00944008">
        <w:rPr>
          <w:rFonts w:ascii="Times New Roman" w:hAnsi="Times New Roman" w:cs="Times New Roman"/>
        </w:rPr>
        <w:t>чел.</w:t>
      </w:r>
    </w:p>
    <w:p w14:paraId="06A11BC3" w14:textId="77777777" w:rsidR="003F303B" w:rsidRPr="00944008" w:rsidRDefault="003F303B" w:rsidP="00A27DBD">
      <w:pPr>
        <w:framePr w:w="14640" w:h="5701" w:hRule="exact" w:wrap="notBeside" w:vAnchor="text" w:hAnchor="page" w:x="931" w:y="-79"/>
        <w:spacing w:line="240" w:lineRule="exact"/>
        <w:rPr>
          <w:rFonts w:ascii="Times New Roman" w:hAnsi="Times New Roman" w:cs="Times New Roman"/>
        </w:rPr>
      </w:pPr>
    </w:p>
    <w:tbl>
      <w:tblPr>
        <w:tblW w:w="14640" w:type="dxa"/>
        <w:jc w:val="center"/>
        <w:tblLayout w:type="fixed"/>
        <w:tblCellMar>
          <w:left w:w="10" w:type="dxa"/>
          <w:right w:w="10" w:type="dxa"/>
        </w:tblCellMar>
        <w:tblLook w:val="04A0" w:firstRow="1" w:lastRow="0" w:firstColumn="1" w:lastColumn="0" w:noHBand="0" w:noVBand="1"/>
      </w:tblPr>
      <w:tblGrid>
        <w:gridCol w:w="6662"/>
        <w:gridCol w:w="4253"/>
        <w:gridCol w:w="3725"/>
      </w:tblGrid>
      <w:tr w:rsidR="00DE29E5" w:rsidRPr="00944008" w14:paraId="6E3111BE" w14:textId="77777777">
        <w:trPr>
          <w:trHeight w:hRule="exact" w:val="379"/>
          <w:jc w:val="center"/>
        </w:trPr>
        <w:tc>
          <w:tcPr>
            <w:tcW w:w="6662" w:type="dxa"/>
            <w:tcBorders>
              <w:top w:val="single" w:sz="4" w:space="0" w:color="000000"/>
              <w:left w:val="single" w:sz="4" w:space="0" w:color="000000"/>
            </w:tcBorders>
            <w:shd w:val="clear" w:color="auto" w:fill="FFFFFF"/>
            <w:vAlign w:val="bottom"/>
          </w:tcPr>
          <w:p w14:paraId="7E194806" w14:textId="77777777" w:rsidR="00DE29E5" w:rsidRPr="00944008" w:rsidRDefault="00303CCE" w:rsidP="00A27DBD">
            <w:pPr>
              <w:framePr w:w="14640" w:h="5701" w:hRule="exact" w:wrap="notBeside" w:vAnchor="text" w:hAnchor="page" w:x="931" w:y="-79"/>
              <w:shd w:val="clear" w:color="auto" w:fill="FFFFFF"/>
              <w:rPr>
                <w:rFonts w:ascii="Times New Roman" w:hAnsi="Times New Roman" w:cs="Times New Roman"/>
                <w:b/>
              </w:rPr>
            </w:pPr>
            <w:r w:rsidRPr="00944008">
              <w:rPr>
                <w:rFonts w:ascii="Times New Roman" w:hAnsi="Times New Roman" w:cs="Times New Roman"/>
                <w:b/>
              </w:rPr>
              <w:t>Профессия/специальность</w:t>
            </w:r>
          </w:p>
        </w:tc>
        <w:tc>
          <w:tcPr>
            <w:tcW w:w="4253" w:type="dxa"/>
            <w:tcBorders>
              <w:top w:val="single" w:sz="4" w:space="0" w:color="000000"/>
              <w:left w:val="single" w:sz="4" w:space="0" w:color="000000"/>
            </w:tcBorders>
            <w:shd w:val="clear" w:color="auto" w:fill="FFFFFF"/>
            <w:vAlign w:val="bottom"/>
          </w:tcPr>
          <w:p w14:paraId="2AECFDE6" w14:textId="77777777" w:rsidR="00DE29E5" w:rsidRPr="00944008" w:rsidRDefault="00303CCE" w:rsidP="00A27DBD">
            <w:pPr>
              <w:framePr w:w="14640" w:h="5701" w:hRule="exact" w:wrap="notBeside" w:vAnchor="text" w:hAnchor="page" w:x="931" w:y="-79"/>
              <w:shd w:val="clear" w:color="auto" w:fill="FFFFFF"/>
              <w:rPr>
                <w:rFonts w:ascii="Times New Roman" w:hAnsi="Times New Roman" w:cs="Times New Roman"/>
                <w:b/>
              </w:rPr>
            </w:pPr>
            <w:r w:rsidRPr="00944008">
              <w:rPr>
                <w:rStyle w:val="26"/>
                <w:rFonts w:eastAsia="Arial Unicode MS"/>
              </w:rPr>
              <w:t>Бюджетная основа</w:t>
            </w:r>
          </w:p>
        </w:tc>
        <w:tc>
          <w:tcPr>
            <w:tcW w:w="3725" w:type="dxa"/>
            <w:tcBorders>
              <w:top w:val="single" w:sz="4" w:space="0" w:color="000000"/>
              <w:left w:val="single" w:sz="4" w:space="0" w:color="000000"/>
              <w:right w:val="single" w:sz="4" w:space="0" w:color="000000"/>
            </w:tcBorders>
            <w:shd w:val="clear" w:color="auto" w:fill="FFFFFF"/>
            <w:vAlign w:val="bottom"/>
          </w:tcPr>
          <w:p w14:paraId="60D533CC" w14:textId="77777777" w:rsidR="00DE29E5" w:rsidRPr="00944008" w:rsidRDefault="00303CCE" w:rsidP="00A27DBD">
            <w:pPr>
              <w:framePr w:w="14640" w:h="5701" w:hRule="exact" w:wrap="notBeside" w:vAnchor="text" w:hAnchor="page" w:x="931" w:y="-79"/>
              <w:shd w:val="clear" w:color="auto" w:fill="FFFFFF"/>
              <w:rPr>
                <w:rFonts w:ascii="Times New Roman" w:hAnsi="Times New Roman" w:cs="Times New Roman"/>
                <w:b/>
              </w:rPr>
            </w:pPr>
            <w:r w:rsidRPr="00944008">
              <w:rPr>
                <w:rStyle w:val="26"/>
                <w:rFonts w:eastAsia="Arial Unicode MS"/>
              </w:rPr>
              <w:t>Итого</w:t>
            </w:r>
          </w:p>
        </w:tc>
      </w:tr>
      <w:tr w:rsidR="00DE29E5" w:rsidRPr="00944008" w14:paraId="0AF9B5CF" w14:textId="77777777">
        <w:trPr>
          <w:trHeight w:hRule="exact" w:val="355"/>
          <w:jc w:val="center"/>
        </w:trPr>
        <w:tc>
          <w:tcPr>
            <w:tcW w:w="14640" w:type="dxa"/>
            <w:gridSpan w:val="3"/>
            <w:tcBorders>
              <w:top w:val="single" w:sz="4" w:space="0" w:color="000000"/>
              <w:left w:val="single" w:sz="4" w:space="0" w:color="000000"/>
              <w:right w:val="single" w:sz="4" w:space="0" w:color="000000"/>
            </w:tcBorders>
            <w:shd w:val="clear" w:color="auto" w:fill="FFFFFF"/>
            <w:vAlign w:val="bottom"/>
          </w:tcPr>
          <w:p w14:paraId="6B8290CB" w14:textId="77777777" w:rsidR="00DE29E5" w:rsidRPr="00944008" w:rsidRDefault="00303CCE" w:rsidP="00A27DBD">
            <w:pPr>
              <w:framePr w:w="14640" w:h="5701" w:hRule="exact" w:wrap="notBeside" w:vAnchor="text" w:hAnchor="page" w:x="931" w:y="-79"/>
              <w:shd w:val="clear" w:color="auto" w:fill="FFFFFF"/>
              <w:rPr>
                <w:rFonts w:ascii="Times New Roman" w:hAnsi="Times New Roman" w:cs="Times New Roman"/>
              </w:rPr>
            </w:pPr>
            <w:r w:rsidRPr="00944008">
              <w:rPr>
                <w:rStyle w:val="24"/>
                <w:rFonts w:eastAsia="Arial Unicode MS"/>
              </w:rPr>
              <w:t>(очная форма)</w:t>
            </w:r>
          </w:p>
        </w:tc>
      </w:tr>
      <w:tr w:rsidR="00A27DBD" w:rsidRPr="00944008" w14:paraId="347CD91B" w14:textId="77777777" w:rsidTr="00A209CE">
        <w:trPr>
          <w:trHeight w:hRule="exact" w:val="587"/>
          <w:jc w:val="center"/>
        </w:trPr>
        <w:tc>
          <w:tcPr>
            <w:tcW w:w="6662" w:type="dxa"/>
            <w:tcBorders>
              <w:top w:val="single" w:sz="4" w:space="0" w:color="000000"/>
              <w:left w:val="single" w:sz="4" w:space="0" w:color="000000"/>
            </w:tcBorders>
            <w:shd w:val="clear" w:color="auto" w:fill="FFFFFF"/>
          </w:tcPr>
          <w:p w14:paraId="28C075A1" w14:textId="77777777" w:rsidR="00A27DBD" w:rsidRPr="00944008" w:rsidRDefault="00A27DBD" w:rsidP="00A27DBD">
            <w:pPr>
              <w:framePr w:w="14640" w:h="5701" w:hRule="exact" w:wrap="notBeside" w:vAnchor="text" w:hAnchor="page" w:x="931" w:y="-79"/>
              <w:shd w:val="clear" w:color="auto" w:fill="FFFFFF"/>
              <w:rPr>
                <w:rStyle w:val="24"/>
                <w:rFonts w:eastAsia="Arial Unicode MS"/>
              </w:rPr>
            </w:pPr>
            <w:r w:rsidRPr="00944008">
              <w:rPr>
                <w:rStyle w:val="24"/>
                <w:rFonts w:eastAsia="Arial Unicode MS"/>
              </w:rPr>
              <w:t>Оператор информационных систем и ресурсов</w:t>
            </w:r>
          </w:p>
        </w:tc>
        <w:tc>
          <w:tcPr>
            <w:tcW w:w="4253" w:type="dxa"/>
            <w:tcBorders>
              <w:top w:val="single" w:sz="4" w:space="0" w:color="000000"/>
              <w:left w:val="single" w:sz="4" w:space="0" w:color="000000"/>
            </w:tcBorders>
            <w:shd w:val="clear" w:color="auto" w:fill="FFFFFF"/>
          </w:tcPr>
          <w:p w14:paraId="7A6D7A80" w14:textId="4F2A411A" w:rsidR="00A27DBD" w:rsidRPr="00944008" w:rsidRDefault="00A27DBD" w:rsidP="00A27DBD">
            <w:pPr>
              <w:framePr w:w="14640" w:h="5701" w:hRule="exact" w:wrap="notBeside" w:vAnchor="text" w:hAnchor="page" w:x="931" w:y="-79"/>
              <w:shd w:val="clear" w:color="auto" w:fill="FFFFFF"/>
              <w:jc w:val="center"/>
              <w:rPr>
                <w:rStyle w:val="24"/>
                <w:rFonts w:eastAsia="Arial Unicode MS"/>
              </w:rPr>
            </w:pPr>
            <w:r>
              <w:rPr>
                <w:rStyle w:val="24"/>
                <w:rFonts w:eastAsia="Arial Unicode MS"/>
              </w:rPr>
              <w:t>73</w:t>
            </w:r>
          </w:p>
        </w:tc>
        <w:tc>
          <w:tcPr>
            <w:tcW w:w="3725" w:type="dxa"/>
            <w:tcBorders>
              <w:top w:val="single" w:sz="4" w:space="0" w:color="000000"/>
              <w:left w:val="single" w:sz="4" w:space="0" w:color="000000"/>
            </w:tcBorders>
            <w:shd w:val="clear" w:color="auto" w:fill="FFFFFF"/>
          </w:tcPr>
          <w:p w14:paraId="5501789C" w14:textId="5AE2C0EB" w:rsidR="00A27DBD" w:rsidRPr="00944008" w:rsidRDefault="00A27DBD" w:rsidP="00A27DBD">
            <w:pPr>
              <w:framePr w:w="14640" w:h="5701" w:hRule="exact" w:wrap="notBeside" w:vAnchor="text" w:hAnchor="page" w:x="931" w:y="-79"/>
              <w:shd w:val="clear" w:color="auto" w:fill="FFFFFF"/>
              <w:jc w:val="center"/>
              <w:rPr>
                <w:rStyle w:val="24"/>
                <w:rFonts w:eastAsia="Arial Unicode MS"/>
              </w:rPr>
            </w:pPr>
            <w:r>
              <w:rPr>
                <w:rStyle w:val="24"/>
                <w:rFonts w:eastAsia="Arial Unicode MS"/>
              </w:rPr>
              <w:t>73</w:t>
            </w:r>
          </w:p>
        </w:tc>
      </w:tr>
      <w:tr w:rsidR="00A27DBD" w:rsidRPr="00944008" w14:paraId="093CBD35" w14:textId="77777777" w:rsidTr="00A209CE">
        <w:trPr>
          <w:trHeight w:hRule="exact" w:val="293"/>
          <w:jc w:val="center"/>
        </w:trPr>
        <w:tc>
          <w:tcPr>
            <w:tcW w:w="6662" w:type="dxa"/>
            <w:tcBorders>
              <w:top w:val="single" w:sz="4" w:space="0" w:color="000000"/>
              <w:left w:val="single" w:sz="4" w:space="0" w:color="000000"/>
            </w:tcBorders>
            <w:shd w:val="clear" w:color="auto" w:fill="FFFFFF"/>
          </w:tcPr>
          <w:p w14:paraId="2EA3AF05" w14:textId="77777777" w:rsidR="00A27DBD" w:rsidRPr="00944008" w:rsidRDefault="00A27DBD" w:rsidP="00A27DBD">
            <w:pPr>
              <w:framePr w:w="14640" w:h="5701" w:hRule="exact" w:wrap="notBeside" w:vAnchor="text" w:hAnchor="page" w:x="931" w:y="-79"/>
              <w:shd w:val="clear" w:color="auto" w:fill="FFFFFF"/>
              <w:rPr>
                <w:rStyle w:val="24"/>
                <w:rFonts w:eastAsia="Arial Unicode MS"/>
              </w:rPr>
            </w:pPr>
            <w:r w:rsidRPr="00944008">
              <w:rPr>
                <w:rStyle w:val="24"/>
                <w:rFonts w:eastAsia="Arial Unicode MS"/>
              </w:rPr>
              <w:t>Сварщик</w:t>
            </w:r>
          </w:p>
        </w:tc>
        <w:tc>
          <w:tcPr>
            <w:tcW w:w="4253" w:type="dxa"/>
            <w:tcBorders>
              <w:top w:val="single" w:sz="4" w:space="0" w:color="000000"/>
              <w:left w:val="single" w:sz="4" w:space="0" w:color="000000"/>
            </w:tcBorders>
            <w:shd w:val="clear" w:color="auto" w:fill="FFFFFF"/>
          </w:tcPr>
          <w:p w14:paraId="587E307A" w14:textId="3F977AF8" w:rsidR="00A27DBD" w:rsidRPr="00944008" w:rsidRDefault="00A27DBD" w:rsidP="00A27DBD">
            <w:pPr>
              <w:framePr w:w="14640" w:h="5701" w:hRule="exact" w:wrap="notBeside" w:vAnchor="text" w:hAnchor="page" w:x="931" w:y="-79"/>
              <w:shd w:val="clear" w:color="auto" w:fill="FFFFFF"/>
              <w:jc w:val="center"/>
              <w:rPr>
                <w:rStyle w:val="24"/>
                <w:rFonts w:eastAsia="Arial Unicode MS"/>
              </w:rPr>
            </w:pPr>
            <w:r>
              <w:rPr>
                <w:rStyle w:val="24"/>
                <w:rFonts w:eastAsia="Arial Unicode MS"/>
              </w:rPr>
              <w:t>50</w:t>
            </w:r>
          </w:p>
        </w:tc>
        <w:tc>
          <w:tcPr>
            <w:tcW w:w="3725" w:type="dxa"/>
            <w:tcBorders>
              <w:top w:val="single" w:sz="4" w:space="0" w:color="000000"/>
              <w:left w:val="single" w:sz="4" w:space="0" w:color="000000"/>
            </w:tcBorders>
            <w:shd w:val="clear" w:color="auto" w:fill="FFFFFF"/>
          </w:tcPr>
          <w:p w14:paraId="7C16941B" w14:textId="21BA37B7" w:rsidR="00A27DBD" w:rsidRPr="00944008" w:rsidRDefault="00A27DBD" w:rsidP="00A27DBD">
            <w:pPr>
              <w:framePr w:w="14640" w:h="5701" w:hRule="exact" w:wrap="notBeside" w:vAnchor="text" w:hAnchor="page" w:x="931" w:y="-79"/>
              <w:shd w:val="clear" w:color="auto" w:fill="FFFFFF"/>
              <w:jc w:val="center"/>
              <w:rPr>
                <w:rStyle w:val="24"/>
                <w:rFonts w:eastAsia="Arial Unicode MS"/>
              </w:rPr>
            </w:pPr>
            <w:r>
              <w:rPr>
                <w:rStyle w:val="24"/>
                <w:rFonts w:eastAsia="Arial Unicode MS"/>
              </w:rPr>
              <w:t>50</w:t>
            </w:r>
          </w:p>
        </w:tc>
      </w:tr>
      <w:tr w:rsidR="00A27DBD" w:rsidRPr="00944008" w14:paraId="6CDDEC45" w14:textId="77777777" w:rsidTr="00A209CE">
        <w:trPr>
          <w:trHeight w:hRule="exact" w:val="557"/>
          <w:jc w:val="center"/>
        </w:trPr>
        <w:tc>
          <w:tcPr>
            <w:tcW w:w="6662" w:type="dxa"/>
            <w:tcBorders>
              <w:top w:val="single" w:sz="4" w:space="0" w:color="000000"/>
              <w:left w:val="single" w:sz="4" w:space="0" w:color="000000"/>
            </w:tcBorders>
            <w:shd w:val="clear" w:color="auto" w:fill="FFFFFF"/>
          </w:tcPr>
          <w:p w14:paraId="7A335538" w14:textId="77777777" w:rsidR="00A27DBD" w:rsidRPr="00944008" w:rsidRDefault="00A27DBD" w:rsidP="00A27DBD">
            <w:pPr>
              <w:framePr w:w="14640" w:h="5701" w:hRule="exact" w:wrap="notBeside" w:vAnchor="text" w:hAnchor="page" w:x="931" w:y="-79"/>
              <w:shd w:val="clear" w:color="auto" w:fill="FFFFFF"/>
              <w:rPr>
                <w:rStyle w:val="24"/>
                <w:rFonts w:eastAsia="Arial Unicode MS"/>
              </w:rPr>
            </w:pPr>
            <w:r w:rsidRPr="00944008">
              <w:rPr>
                <w:rStyle w:val="24"/>
                <w:rFonts w:eastAsia="Arial Unicode MS"/>
              </w:rPr>
              <w:t>Машинист дорожных и строительных машин</w:t>
            </w:r>
          </w:p>
        </w:tc>
        <w:tc>
          <w:tcPr>
            <w:tcW w:w="4253" w:type="dxa"/>
            <w:tcBorders>
              <w:top w:val="single" w:sz="4" w:space="0" w:color="000000"/>
              <w:left w:val="single" w:sz="4" w:space="0" w:color="000000"/>
            </w:tcBorders>
            <w:shd w:val="clear" w:color="auto" w:fill="FFFFFF"/>
          </w:tcPr>
          <w:p w14:paraId="1E5943AD" w14:textId="2F0B6350" w:rsidR="00A27DBD" w:rsidRPr="00944008" w:rsidRDefault="00A27DBD" w:rsidP="00A27DBD">
            <w:pPr>
              <w:framePr w:w="14640" w:h="5701" w:hRule="exact" w:wrap="notBeside" w:vAnchor="text" w:hAnchor="page" w:x="931" w:y="-79"/>
              <w:shd w:val="clear" w:color="auto" w:fill="FFFFFF"/>
              <w:jc w:val="center"/>
              <w:rPr>
                <w:rStyle w:val="24"/>
                <w:rFonts w:eastAsia="Arial Unicode MS"/>
              </w:rPr>
            </w:pPr>
            <w:r>
              <w:rPr>
                <w:rStyle w:val="24"/>
                <w:rFonts w:eastAsia="Arial Unicode MS"/>
              </w:rPr>
              <w:t>63</w:t>
            </w:r>
          </w:p>
        </w:tc>
        <w:tc>
          <w:tcPr>
            <w:tcW w:w="3725" w:type="dxa"/>
            <w:tcBorders>
              <w:top w:val="single" w:sz="4" w:space="0" w:color="000000"/>
              <w:left w:val="single" w:sz="4" w:space="0" w:color="000000"/>
            </w:tcBorders>
            <w:shd w:val="clear" w:color="auto" w:fill="FFFFFF"/>
          </w:tcPr>
          <w:p w14:paraId="618600EA" w14:textId="6D290F6C" w:rsidR="00A27DBD" w:rsidRPr="00944008" w:rsidRDefault="00A27DBD" w:rsidP="00A27DBD">
            <w:pPr>
              <w:framePr w:w="14640" w:h="5701" w:hRule="exact" w:wrap="notBeside" w:vAnchor="text" w:hAnchor="page" w:x="931" w:y="-79"/>
              <w:shd w:val="clear" w:color="auto" w:fill="FFFFFF"/>
              <w:jc w:val="center"/>
              <w:rPr>
                <w:rStyle w:val="24"/>
                <w:rFonts w:eastAsia="Arial Unicode MS"/>
              </w:rPr>
            </w:pPr>
            <w:r>
              <w:rPr>
                <w:rStyle w:val="24"/>
                <w:rFonts w:eastAsia="Arial Unicode MS"/>
              </w:rPr>
              <w:t>63</w:t>
            </w:r>
          </w:p>
        </w:tc>
      </w:tr>
      <w:tr w:rsidR="00A27DBD" w:rsidRPr="00944008" w14:paraId="5A2D5D35" w14:textId="77777777" w:rsidTr="00A209CE">
        <w:trPr>
          <w:trHeight w:hRule="exact" w:val="559"/>
          <w:jc w:val="center"/>
        </w:trPr>
        <w:tc>
          <w:tcPr>
            <w:tcW w:w="6662" w:type="dxa"/>
            <w:tcBorders>
              <w:top w:val="single" w:sz="4" w:space="0" w:color="000000"/>
              <w:left w:val="single" w:sz="4" w:space="0" w:color="000000"/>
            </w:tcBorders>
            <w:shd w:val="clear" w:color="auto" w:fill="FFFFFF"/>
          </w:tcPr>
          <w:p w14:paraId="3AA70353" w14:textId="77777777" w:rsidR="00A27DBD" w:rsidRPr="00944008" w:rsidRDefault="00A27DBD" w:rsidP="00A27DBD">
            <w:pPr>
              <w:framePr w:w="14640" w:h="5701" w:hRule="exact" w:wrap="notBeside" w:vAnchor="text" w:hAnchor="page" w:x="931" w:y="-79"/>
              <w:shd w:val="clear" w:color="auto" w:fill="FFFFFF"/>
              <w:rPr>
                <w:rStyle w:val="24"/>
                <w:rFonts w:eastAsia="Arial Unicode MS"/>
              </w:rPr>
            </w:pPr>
            <w:r w:rsidRPr="00944008">
              <w:rPr>
                <w:rStyle w:val="24"/>
                <w:rFonts w:eastAsia="Arial Unicode MS"/>
              </w:rPr>
              <w:t>Мастер с/х производства</w:t>
            </w:r>
          </w:p>
        </w:tc>
        <w:tc>
          <w:tcPr>
            <w:tcW w:w="4253" w:type="dxa"/>
            <w:tcBorders>
              <w:top w:val="single" w:sz="4" w:space="0" w:color="000000"/>
              <w:left w:val="single" w:sz="4" w:space="0" w:color="000000"/>
            </w:tcBorders>
            <w:shd w:val="clear" w:color="auto" w:fill="FFFFFF"/>
          </w:tcPr>
          <w:p w14:paraId="343761BE" w14:textId="2634F697" w:rsidR="00A27DBD" w:rsidRPr="00944008" w:rsidRDefault="00A27DBD" w:rsidP="00A27DBD">
            <w:pPr>
              <w:framePr w:w="14640" w:h="5701" w:hRule="exact" w:wrap="notBeside" w:vAnchor="text" w:hAnchor="page" w:x="931" w:y="-79"/>
              <w:shd w:val="clear" w:color="auto" w:fill="FFFFFF"/>
              <w:jc w:val="center"/>
              <w:rPr>
                <w:rStyle w:val="24"/>
                <w:rFonts w:eastAsia="Arial Unicode MS"/>
              </w:rPr>
            </w:pPr>
            <w:r>
              <w:rPr>
                <w:rStyle w:val="24"/>
                <w:rFonts w:eastAsia="Arial Unicode MS"/>
              </w:rPr>
              <w:t>41</w:t>
            </w:r>
          </w:p>
        </w:tc>
        <w:tc>
          <w:tcPr>
            <w:tcW w:w="3725" w:type="dxa"/>
            <w:tcBorders>
              <w:top w:val="single" w:sz="4" w:space="0" w:color="000000"/>
              <w:left w:val="single" w:sz="4" w:space="0" w:color="000000"/>
            </w:tcBorders>
            <w:shd w:val="clear" w:color="auto" w:fill="FFFFFF"/>
          </w:tcPr>
          <w:p w14:paraId="4BAD80A7" w14:textId="7DF64BF8" w:rsidR="00A27DBD" w:rsidRPr="00944008" w:rsidRDefault="00A27DBD" w:rsidP="00A27DBD">
            <w:pPr>
              <w:framePr w:w="14640" w:h="5701" w:hRule="exact" w:wrap="notBeside" w:vAnchor="text" w:hAnchor="page" w:x="931" w:y="-79"/>
              <w:shd w:val="clear" w:color="auto" w:fill="FFFFFF"/>
              <w:jc w:val="center"/>
              <w:rPr>
                <w:rStyle w:val="24"/>
                <w:rFonts w:eastAsia="Arial Unicode MS"/>
              </w:rPr>
            </w:pPr>
            <w:r>
              <w:rPr>
                <w:rStyle w:val="24"/>
                <w:rFonts w:eastAsia="Arial Unicode MS"/>
              </w:rPr>
              <w:t>41</w:t>
            </w:r>
          </w:p>
        </w:tc>
      </w:tr>
      <w:tr w:rsidR="00A27DBD" w:rsidRPr="00944008" w14:paraId="093CA715" w14:textId="77777777" w:rsidTr="00A209CE">
        <w:trPr>
          <w:trHeight w:hRule="exact" w:val="293"/>
          <w:jc w:val="center"/>
        </w:trPr>
        <w:tc>
          <w:tcPr>
            <w:tcW w:w="6662" w:type="dxa"/>
            <w:tcBorders>
              <w:top w:val="single" w:sz="4" w:space="0" w:color="000000"/>
              <w:left w:val="single" w:sz="4" w:space="0" w:color="000000"/>
            </w:tcBorders>
            <w:shd w:val="clear" w:color="auto" w:fill="FFFFFF"/>
          </w:tcPr>
          <w:p w14:paraId="55064579" w14:textId="77777777" w:rsidR="00A27DBD" w:rsidRPr="00944008" w:rsidRDefault="00A27DBD" w:rsidP="00A27DBD">
            <w:pPr>
              <w:framePr w:w="14640" w:h="5701" w:hRule="exact" w:wrap="notBeside" w:vAnchor="text" w:hAnchor="page" w:x="931" w:y="-79"/>
              <w:shd w:val="clear" w:color="auto" w:fill="FFFFFF"/>
              <w:rPr>
                <w:rStyle w:val="24"/>
                <w:rFonts w:eastAsia="Arial Unicode MS"/>
              </w:rPr>
            </w:pPr>
            <w:r w:rsidRPr="00944008">
              <w:rPr>
                <w:rStyle w:val="24"/>
                <w:rFonts w:eastAsia="Arial Unicode MS"/>
              </w:rPr>
              <w:t>Слесарь по ремонту строительных машин</w:t>
            </w:r>
          </w:p>
        </w:tc>
        <w:tc>
          <w:tcPr>
            <w:tcW w:w="4253" w:type="dxa"/>
            <w:tcBorders>
              <w:top w:val="single" w:sz="4" w:space="0" w:color="000000"/>
              <w:left w:val="single" w:sz="4" w:space="0" w:color="000000"/>
            </w:tcBorders>
            <w:shd w:val="clear" w:color="auto" w:fill="FFFFFF"/>
          </w:tcPr>
          <w:p w14:paraId="6CA40E24" w14:textId="763AFF8E" w:rsidR="00A27DBD" w:rsidRPr="00944008" w:rsidRDefault="00A27DBD" w:rsidP="00A27DBD">
            <w:pPr>
              <w:framePr w:w="14640" w:h="5701" w:hRule="exact" w:wrap="notBeside" w:vAnchor="text" w:hAnchor="page" w:x="931" w:y="-79"/>
              <w:shd w:val="clear" w:color="auto" w:fill="FFFFFF"/>
              <w:jc w:val="center"/>
              <w:rPr>
                <w:rStyle w:val="24"/>
                <w:rFonts w:eastAsia="Arial Unicode MS"/>
              </w:rPr>
            </w:pPr>
            <w:r>
              <w:rPr>
                <w:rStyle w:val="24"/>
                <w:rFonts w:eastAsia="Arial Unicode MS"/>
              </w:rPr>
              <w:t>49</w:t>
            </w:r>
          </w:p>
        </w:tc>
        <w:tc>
          <w:tcPr>
            <w:tcW w:w="3725" w:type="dxa"/>
            <w:tcBorders>
              <w:top w:val="single" w:sz="4" w:space="0" w:color="000000"/>
              <w:left w:val="single" w:sz="4" w:space="0" w:color="000000"/>
            </w:tcBorders>
            <w:shd w:val="clear" w:color="auto" w:fill="FFFFFF"/>
          </w:tcPr>
          <w:p w14:paraId="6CBF7D73" w14:textId="1DB24CC7" w:rsidR="00A27DBD" w:rsidRPr="00944008" w:rsidRDefault="00A27DBD" w:rsidP="00A27DBD">
            <w:pPr>
              <w:framePr w:w="14640" w:h="5701" w:hRule="exact" w:wrap="notBeside" w:vAnchor="text" w:hAnchor="page" w:x="931" w:y="-79"/>
              <w:shd w:val="clear" w:color="auto" w:fill="FFFFFF"/>
              <w:jc w:val="center"/>
              <w:rPr>
                <w:rStyle w:val="24"/>
                <w:rFonts w:eastAsia="Arial Unicode MS"/>
              </w:rPr>
            </w:pPr>
            <w:r>
              <w:rPr>
                <w:rStyle w:val="24"/>
                <w:rFonts w:eastAsia="Arial Unicode MS"/>
              </w:rPr>
              <w:t>49</w:t>
            </w:r>
          </w:p>
        </w:tc>
      </w:tr>
      <w:tr w:rsidR="00A27DBD" w:rsidRPr="00944008" w14:paraId="73019AE4" w14:textId="77777777" w:rsidTr="00A209CE">
        <w:trPr>
          <w:trHeight w:hRule="exact" w:val="293"/>
          <w:jc w:val="center"/>
        </w:trPr>
        <w:tc>
          <w:tcPr>
            <w:tcW w:w="6662" w:type="dxa"/>
            <w:tcBorders>
              <w:top w:val="single" w:sz="4" w:space="0" w:color="000000"/>
              <w:left w:val="single" w:sz="4" w:space="0" w:color="000000"/>
            </w:tcBorders>
            <w:shd w:val="clear" w:color="auto" w:fill="FFFFFF"/>
          </w:tcPr>
          <w:p w14:paraId="76E27F4E" w14:textId="77777777" w:rsidR="00A27DBD" w:rsidRPr="00944008" w:rsidRDefault="00A27DBD" w:rsidP="00A27DBD">
            <w:pPr>
              <w:framePr w:w="14640" w:h="5701" w:hRule="exact" w:wrap="notBeside" w:vAnchor="text" w:hAnchor="page" w:x="931" w:y="-79"/>
              <w:shd w:val="clear" w:color="auto" w:fill="FFFFFF"/>
              <w:rPr>
                <w:rStyle w:val="24"/>
                <w:rFonts w:eastAsia="Arial Unicode MS"/>
                <w:b/>
              </w:rPr>
            </w:pPr>
            <w:r w:rsidRPr="00944008">
              <w:rPr>
                <w:rStyle w:val="24"/>
                <w:rFonts w:eastAsia="Arial Unicode MS"/>
                <w:b/>
              </w:rPr>
              <w:t>Итого по профессии:</w:t>
            </w:r>
          </w:p>
        </w:tc>
        <w:tc>
          <w:tcPr>
            <w:tcW w:w="4253" w:type="dxa"/>
            <w:tcBorders>
              <w:top w:val="single" w:sz="4" w:space="0" w:color="000000"/>
              <w:left w:val="single" w:sz="4" w:space="0" w:color="000000"/>
            </w:tcBorders>
            <w:shd w:val="clear" w:color="auto" w:fill="FFFFFF"/>
          </w:tcPr>
          <w:p w14:paraId="6A3AD9C1" w14:textId="2E3A361A" w:rsidR="00A27DBD" w:rsidRPr="00944008" w:rsidRDefault="00A27DBD" w:rsidP="00A27DBD">
            <w:pPr>
              <w:framePr w:w="14640" w:h="5701" w:hRule="exact" w:wrap="notBeside" w:vAnchor="text" w:hAnchor="page" w:x="931" w:y="-79"/>
              <w:shd w:val="clear" w:color="auto" w:fill="FFFFFF"/>
              <w:jc w:val="center"/>
              <w:rPr>
                <w:rStyle w:val="24"/>
                <w:rFonts w:eastAsia="Arial Unicode MS"/>
                <w:b/>
              </w:rPr>
            </w:pPr>
            <w:r>
              <w:rPr>
                <w:rStyle w:val="24"/>
                <w:rFonts w:eastAsia="Arial Unicode MS"/>
                <w:b/>
              </w:rPr>
              <w:t>276</w:t>
            </w:r>
          </w:p>
        </w:tc>
        <w:tc>
          <w:tcPr>
            <w:tcW w:w="3725" w:type="dxa"/>
            <w:tcBorders>
              <w:top w:val="single" w:sz="4" w:space="0" w:color="000000"/>
              <w:left w:val="single" w:sz="4" w:space="0" w:color="000000"/>
            </w:tcBorders>
            <w:shd w:val="clear" w:color="auto" w:fill="FFFFFF"/>
          </w:tcPr>
          <w:p w14:paraId="6EC0BC38" w14:textId="7279BCF5" w:rsidR="00A27DBD" w:rsidRPr="00944008" w:rsidRDefault="00A27DBD" w:rsidP="00A27DBD">
            <w:pPr>
              <w:framePr w:w="14640" w:h="5701" w:hRule="exact" w:wrap="notBeside" w:vAnchor="text" w:hAnchor="page" w:x="931" w:y="-79"/>
              <w:shd w:val="clear" w:color="auto" w:fill="FFFFFF"/>
              <w:jc w:val="center"/>
              <w:rPr>
                <w:rStyle w:val="24"/>
                <w:rFonts w:eastAsia="Arial Unicode MS"/>
                <w:b/>
              </w:rPr>
            </w:pPr>
            <w:r>
              <w:rPr>
                <w:rStyle w:val="24"/>
                <w:rFonts w:eastAsia="Arial Unicode MS"/>
                <w:b/>
              </w:rPr>
              <w:t>276</w:t>
            </w:r>
          </w:p>
        </w:tc>
      </w:tr>
      <w:tr w:rsidR="00A27DBD" w:rsidRPr="00944008" w14:paraId="2389ADA7" w14:textId="77777777" w:rsidTr="00A209CE">
        <w:trPr>
          <w:trHeight w:hRule="exact" w:val="543"/>
          <w:jc w:val="center"/>
        </w:trPr>
        <w:tc>
          <w:tcPr>
            <w:tcW w:w="6662" w:type="dxa"/>
            <w:tcBorders>
              <w:top w:val="single" w:sz="4" w:space="0" w:color="000000"/>
              <w:left w:val="single" w:sz="4" w:space="0" w:color="000000"/>
            </w:tcBorders>
            <w:shd w:val="clear" w:color="auto" w:fill="FFFFFF"/>
          </w:tcPr>
          <w:p w14:paraId="1FA0020F" w14:textId="77777777" w:rsidR="00A27DBD" w:rsidRPr="00944008" w:rsidRDefault="00A27DBD" w:rsidP="00A27DBD">
            <w:pPr>
              <w:framePr w:w="14640" w:h="5701" w:hRule="exact" w:wrap="notBeside" w:vAnchor="text" w:hAnchor="page" w:x="931" w:y="-79"/>
              <w:shd w:val="clear" w:color="auto" w:fill="FFFFFF"/>
              <w:rPr>
                <w:rStyle w:val="24"/>
                <w:rFonts w:eastAsia="Arial Unicode MS"/>
              </w:rPr>
            </w:pPr>
            <w:r w:rsidRPr="00944008">
              <w:rPr>
                <w:rStyle w:val="24"/>
                <w:rFonts w:eastAsia="Arial Unicode MS"/>
              </w:rPr>
              <w:t>Организация перевозок и управление на транспорте</w:t>
            </w:r>
          </w:p>
        </w:tc>
        <w:tc>
          <w:tcPr>
            <w:tcW w:w="4253" w:type="dxa"/>
            <w:tcBorders>
              <w:top w:val="single" w:sz="4" w:space="0" w:color="000000"/>
              <w:left w:val="single" w:sz="4" w:space="0" w:color="000000"/>
            </w:tcBorders>
            <w:shd w:val="clear" w:color="auto" w:fill="FFFFFF"/>
          </w:tcPr>
          <w:p w14:paraId="587BBC36" w14:textId="0DF651C3" w:rsidR="00A27DBD" w:rsidRPr="00944008" w:rsidRDefault="00A27DBD" w:rsidP="00A27DBD">
            <w:pPr>
              <w:framePr w:w="14640" w:h="5701" w:hRule="exact" w:wrap="notBeside" w:vAnchor="text" w:hAnchor="page" w:x="931" w:y="-79"/>
              <w:shd w:val="clear" w:color="auto" w:fill="FFFFFF"/>
              <w:jc w:val="center"/>
              <w:rPr>
                <w:rStyle w:val="24"/>
                <w:rFonts w:eastAsia="Arial Unicode MS"/>
              </w:rPr>
            </w:pPr>
            <w:r>
              <w:rPr>
                <w:rStyle w:val="24"/>
                <w:rFonts w:eastAsia="Arial Unicode MS"/>
              </w:rPr>
              <w:t>100</w:t>
            </w:r>
          </w:p>
        </w:tc>
        <w:tc>
          <w:tcPr>
            <w:tcW w:w="3725" w:type="dxa"/>
            <w:tcBorders>
              <w:top w:val="single" w:sz="4" w:space="0" w:color="000000"/>
              <w:left w:val="single" w:sz="4" w:space="0" w:color="000000"/>
            </w:tcBorders>
            <w:shd w:val="clear" w:color="auto" w:fill="FFFFFF"/>
          </w:tcPr>
          <w:p w14:paraId="1DF03764" w14:textId="60AF3105" w:rsidR="00A27DBD" w:rsidRPr="00944008" w:rsidRDefault="00A27DBD" w:rsidP="00A27DBD">
            <w:pPr>
              <w:framePr w:w="14640" w:h="5701" w:hRule="exact" w:wrap="notBeside" w:vAnchor="text" w:hAnchor="page" w:x="931" w:y="-79"/>
              <w:shd w:val="clear" w:color="auto" w:fill="FFFFFF"/>
              <w:jc w:val="center"/>
              <w:rPr>
                <w:rStyle w:val="24"/>
                <w:rFonts w:eastAsia="Arial Unicode MS"/>
              </w:rPr>
            </w:pPr>
            <w:r>
              <w:rPr>
                <w:rStyle w:val="24"/>
                <w:rFonts w:eastAsia="Arial Unicode MS"/>
              </w:rPr>
              <w:t>100</w:t>
            </w:r>
          </w:p>
        </w:tc>
      </w:tr>
      <w:tr w:rsidR="00A27DBD" w:rsidRPr="00944008" w14:paraId="14147AC6" w14:textId="77777777" w:rsidTr="00A209CE">
        <w:trPr>
          <w:trHeight w:hRule="exact" w:val="653"/>
          <w:jc w:val="center"/>
        </w:trPr>
        <w:tc>
          <w:tcPr>
            <w:tcW w:w="6662" w:type="dxa"/>
            <w:tcBorders>
              <w:top w:val="single" w:sz="4" w:space="0" w:color="000000"/>
              <w:left w:val="single" w:sz="4" w:space="0" w:color="000000"/>
              <w:bottom w:val="single" w:sz="4" w:space="0" w:color="000000"/>
            </w:tcBorders>
            <w:shd w:val="clear" w:color="auto" w:fill="FFFFFF"/>
            <w:vAlign w:val="bottom"/>
          </w:tcPr>
          <w:p w14:paraId="73D7AD97" w14:textId="77777777" w:rsidR="00A27DBD" w:rsidRPr="00944008" w:rsidRDefault="00A27DBD" w:rsidP="00A27DBD">
            <w:pPr>
              <w:framePr w:w="14640" w:h="5701" w:hRule="exact" w:wrap="notBeside" w:vAnchor="text" w:hAnchor="page" w:x="931" w:y="-79"/>
              <w:shd w:val="clear" w:color="auto" w:fill="FFFFFF"/>
              <w:rPr>
                <w:rFonts w:ascii="Times New Roman" w:hAnsi="Times New Roman" w:cs="Times New Roman"/>
              </w:rPr>
            </w:pPr>
            <w:r w:rsidRPr="00944008">
              <w:rPr>
                <w:rFonts w:ascii="Times New Roman" w:hAnsi="Times New Roman" w:cs="Times New Roman"/>
              </w:rPr>
              <w:t>Техническая эксплуатация подъемно-транспортных, строительных, дорожных машин и оборудования</w:t>
            </w:r>
          </w:p>
        </w:tc>
        <w:tc>
          <w:tcPr>
            <w:tcW w:w="4253" w:type="dxa"/>
            <w:tcBorders>
              <w:top w:val="single" w:sz="4" w:space="0" w:color="000000"/>
              <w:left w:val="single" w:sz="4" w:space="0" w:color="000000"/>
              <w:bottom w:val="single" w:sz="4" w:space="0" w:color="000000"/>
            </w:tcBorders>
            <w:shd w:val="clear" w:color="auto" w:fill="FFFFFF"/>
            <w:vAlign w:val="bottom"/>
          </w:tcPr>
          <w:p w14:paraId="342B7676" w14:textId="6ED7ADA8" w:rsidR="00A27DBD" w:rsidRPr="00944008" w:rsidRDefault="00A27DBD" w:rsidP="00A27DBD">
            <w:pPr>
              <w:framePr w:w="14640" w:h="5701" w:hRule="exact" w:wrap="notBeside" w:vAnchor="text" w:hAnchor="page" w:x="931" w:y="-79"/>
              <w:shd w:val="clear" w:color="auto" w:fill="FFFFFF"/>
              <w:jc w:val="center"/>
              <w:rPr>
                <w:rFonts w:ascii="Times New Roman" w:hAnsi="Times New Roman" w:cs="Times New Roman"/>
              </w:rPr>
            </w:pPr>
            <w:r>
              <w:rPr>
                <w:rFonts w:ascii="Times New Roman" w:hAnsi="Times New Roman" w:cs="Times New Roman"/>
              </w:rPr>
              <w:t>90</w:t>
            </w:r>
          </w:p>
        </w:tc>
        <w:tc>
          <w:tcPr>
            <w:tcW w:w="3725" w:type="dxa"/>
            <w:tcBorders>
              <w:top w:val="single" w:sz="4" w:space="0" w:color="000000"/>
              <w:left w:val="single" w:sz="4" w:space="0" w:color="000000"/>
              <w:bottom w:val="single" w:sz="4" w:space="0" w:color="000000"/>
            </w:tcBorders>
            <w:shd w:val="clear" w:color="auto" w:fill="FFFFFF"/>
            <w:vAlign w:val="bottom"/>
          </w:tcPr>
          <w:p w14:paraId="026C6968" w14:textId="4533596F" w:rsidR="00A27DBD" w:rsidRPr="00944008" w:rsidRDefault="00A27DBD" w:rsidP="00A27DBD">
            <w:pPr>
              <w:framePr w:w="14640" w:h="5701" w:hRule="exact" w:wrap="notBeside" w:vAnchor="text" w:hAnchor="page" w:x="931" w:y="-79"/>
              <w:shd w:val="clear" w:color="auto" w:fill="FFFFFF"/>
              <w:jc w:val="center"/>
              <w:rPr>
                <w:rFonts w:ascii="Times New Roman" w:hAnsi="Times New Roman" w:cs="Times New Roman"/>
              </w:rPr>
            </w:pPr>
            <w:r>
              <w:rPr>
                <w:rFonts w:ascii="Times New Roman" w:hAnsi="Times New Roman" w:cs="Times New Roman"/>
              </w:rPr>
              <w:t>90</w:t>
            </w:r>
          </w:p>
        </w:tc>
      </w:tr>
      <w:tr w:rsidR="00A27DBD" w:rsidRPr="00944008" w14:paraId="67FF3B81" w14:textId="77777777" w:rsidTr="00A209CE">
        <w:trPr>
          <w:trHeight w:hRule="exact" w:val="465"/>
          <w:jc w:val="center"/>
        </w:trPr>
        <w:tc>
          <w:tcPr>
            <w:tcW w:w="6662" w:type="dxa"/>
            <w:tcBorders>
              <w:top w:val="single" w:sz="4" w:space="0" w:color="000000"/>
              <w:left w:val="single" w:sz="4" w:space="0" w:color="000000"/>
              <w:bottom w:val="single" w:sz="4" w:space="0" w:color="000000"/>
            </w:tcBorders>
            <w:shd w:val="clear" w:color="auto" w:fill="FFFFFF"/>
            <w:vAlign w:val="bottom"/>
          </w:tcPr>
          <w:p w14:paraId="70B6B60D" w14:textId="77777777" w:rsidR="00A27DBD" w:rsidRPr="00944008" w:rsidRDefault="00A27DBD" w:rsidP="00A27DBD">
            <w:pPr>
              <w:framePr w:w="14640" w:h="5701" w:hRule="exact" w:wrap="notBeside" w:vAnchor="text" w:hAnchor="page" w:x="931" w:y="-79"/>
              <w:shd w:val="clear" w:color="auto" w:fill="FFFFFF"/>
              <w:rPr>
                <w:rFonts w:ascii="Times New Roman" w:hAnsi="Times New Roman" w:cs="Times New Roman"/>
                <w:b/>
              </w:rPr>
            </w:pPr>
            <w:r w:rsidRPr="00944008">
              <w:rPr>
                <w:rFonts w:ascii="Times New Roman" w:hAnsi="Times New Roman" w:cs="Times New Roman"/>
                <w:b/>
              </w:rPr>
              <w:t>Итого по специальности:</w:t>
            </w:r>
          </w:p>
        </w:tc>
        <w:tc>
          <w:tcPr>
            <w:tcW w:w="4253" w:type="dxa"/>
            <w:tcBorders>
              <w:top w:val="single" w:sz="4" w:space="0" w:color="000000"/>
              <w:left w:val="single" w:sz="4" w:space="0" w:color="000000"/>
              <w:bottom w:val="single" w:sz="4" w:space="0" w:color="000000"/>
            </w:tcBorders>
            <w:shd w:val="clear" w:color="auto" w:fill="FFFFFF"/>
            <w:vAlign w:val="bottom"/>
          </w:tcPr>
          <w:p w14:paraId="2C730370" w14:textId="7659520B" w:rsidR="00A27DBD" w:rsidRPr="00944008" w:rsidRDefault="00A27DBD" w:rsidP="00A27DBD">
            <w:pPr>
              <w:framePr w:w="14640" w:h="5701" w:hRule="exact" w:wrap="notBeside" w:vAnchor="text" w:hAnchor="page" w:x="931" w:y="-79"/>
              <w:shd w:val="clear" w:color="auto" w:fill="FFFFFF"/>
              <w:jc w:val="center"/>
              <w:rPr>
                <w:rFonts w:ascii="Times New Roman" w:hAnsi="Times New Roman" w:cs="Times New Roman"/>
                <w:b/>
              </w:rPr>
            </w:pPr>
            <w:r>
              <w:rPr>
                <w:rFonts w:ascii="Times New Roman" w:hAnsi="Times New Roman" w:cs="Times New Roman"/>
                <w:b/>
              </w:rPr>
              <w:t>190</w:t>
            </w:r>
          </w:p>
        </w:tc>
        <w:tc>
          <w:tcPr>
            <w:tcW w:w="3725" w:type="dxa"/>
            <w:tcBorders>
              <w:top w:val="single" w:sz="4" w:space="0" w:color="000000"/>
              <w:left w:val="single" w:sz="4" w:space="0" w:color="000000"/>
              <w:bottom w:val="single" w:sz="4" w:space="0" w:color="000000"/>
            </w:tcBorders>
            <w:shd w:val="clear" w:color="auto" w:fill="FFFFFF"/>
            <w:vAlign w:val="bottom"/>
          </w:tcPr>
          <w:p w14:paraId="5357BD1F" w14:textId="7A1D2B17" w:rsidR="00A27DBD" w:rsidRPr="00944008" w:rsidRDefault="00A27DBD" w:rsidP="00A27DBD">
            <w:pPr>
              <w:framePr w:w="14640" w:h="5701" w:hRule="exact" w:wrap="notBeside" w:vAnchor="text" w:hAnchor="page" w:x="931" w:y="-79"/>
              <w:shd w:val="clear" w:color="auto" w:fill="FFFFFF"/>
              <w:jc w:val="center"/>
              <w:rPr>
                <w:rFonts w:ascii="Times New Roman" w:hAnsi="Times New Roman" w:cs="Times New Roman"/>
                <w:b/>
              </w:rPr>
            </w:pPr>
            <w:r>
              <w:rPr>
                <w:rFonts w:ascii="Times New Roman" w:hAnsi="Times New Roman" w:cs="Times New Roman"/>
                <w:b/>
              </w:rPr>
              <w:t>190</w:t>
            </w:r>
          </w:p>
        </w:tc>
      </w:tr>
    </w:tbl>
    <w:p w14:paraId="459ABD9F" w14:textId="77777777" w:rsidR="00DE29E5" w:rsidRPr="00944008" w:rsidRDefault="00DE29E5" w:rsidP="00A27DBD">
      <w:pPr>
        <w:framePr w:w="14640" w:h="5701" w:hRule="exact" w:wrap="notBeside" w:vAnchor="text" w:hAnchor="page" w:x="931" w:y="-79"/>
        <w:rPr>
          <w:rFonts w:ascii="Times New Roman" w:hAnsi="Times New Roman" w:cs="Times New Roman"/>
          <w:sz w:val="2"/>
          <w:szCs w:val="2"/>
        </w:rPr>
      </w:pPr>
    </w:p>
    <w:p w14:paraId="5C695CF8" w14:textId="77777777" w:rsidR="00DE29E5" w:rsidRPr="00944008" w:rsidRDefault="00DE29E5">
      <w:pPr>
        <w:rPr>
          <w:rFonts w:ascii="Times New Roman" w:hAnsi="Times New Roman" w:cs="Times New Roman"/>
          <w:sz w:val="2"/>
          <w:szCs w:val="2"/>
        </w:rPr>
      </w:pPr>
    </w:p>
    <w:p w14:paraId="512078A0" w14:textId="77777777" w:rsidR="00DE29E5" w:rsidRPr="00944008" w:rsidRDefault="00303CCE">
      <w:pPr>
        <w:spacing w:before="254"/>
        <w:ind w:right="300" w:firstLine="740"/>
        <w:rPr>
          <w:rFonts w:ascii="Times New Roman" w:hAnsi="Times New Roman" w:cs="Times New Roman"/>
        </w:rPr>
      </w:pPr>
      <w:r w:rsidRPr="00944008">
        <w:rPr>
          <w:rFonts w:ascii="Times New Roman" w:hAnsi="Times New Roman" w:cs="Times New Roman"/>
        </w:rPr>
        <w:t>Работа по сохранению контингента, сокращению, отсева без уважительных причин проводится как при приеме и в процессе обучения. При этом используются такие формы, как: анкетирование, профессиональные пробы, индивидуальная работа со студентами, их родителями (законными представителями), привлечение органов коллегиального управления: Совета студентов, обеспечение занятости студентов во внеурочное время (творческие объединения, спортивные секции, исследовательская деятельность), организация встреч с успешными выпускниками колледжа, социальными партнерами и др.</w:t>
      </w:r>
    </w:p>
    <w:p w14:paraId="65C0667E" w14:textId="77777777" w:rsidR="00DE29E5" w:rsidRPr="00944008" w:rsidRDefault="00303CCE">
      <w:pPr>
        <w:keepNext/>
        <w:keepLines/>
        <w:numPr>
          <w:ilvl w:val="0"/>
          <w:numId w:val="9"/>
        </w:numPr>
        <w:tabs>
          <w:tab w:val="left" w:pos="494"/>
        </w:tabs>
        <w:spacing w:line="274" w:lineRule="exact"/>
        <w:jc w:val="both"/>
        <w:rPr>
          <w:rFonts w:ascii="Times New Roman" w:hAnsi="Times New Roman" w:cs="Times New Roman"/>
        </w:rPr>
      </w:pPr>
      <w:bookmarkStart w:id="19" w:name="bookmark28"/>
      <w:r w:rsidRPr="00944008">
        <w:rPr>
          <w:rFonts w:ascii="Times New Roman" w:hAnsi="Times New Roman" w:cs="Times New Roman"/>
        </w:rPr>
        <w:t>Организация образовательного процесса.</w:t>
      </w:r>
      <w:bookmarkEnd w:id="19"/>
    </w:p>
    <w:p w14:paraId="2128DDD8" w14:textId="22386186" w:rsidR="00DE29E5" w:rsidRPr="00944008" w:rsidRDefault="00303CCE">
      <w:pPr>
        <w:ind w:firstLine="580"/>
        <w:rPr>
          <w:rFonts w:ascii="Times New Roman" w:hAnsi="Times New Roman" w:cs="Times New Roman"/>
        </w:rPr>
      </w:pPr>
      <w:r w:rsidRPr="00944008">
        <w:rPr>
          <w:rFonts w:ascii="Times New Roman" w:hAnsi="Times New Roman" w:cs="Times New Roman"/>
        </w:rPr>
        <w:t>Одной из важнейших задач Программы развития колледжа на 202</w:t>
      </w:r>
      <w:r w:rsidR="008222ED">
        <w:rPr>
          <w:rFonts w:ascii="Times New Roman" w:hAnsi="Times New Roman" w:cs="Times New Roman"/>
        </w:rPr>
        <w:t>5</w:t>
      </w:r>
      <w:r w:rsidRPr="00944008">
        <w:rPr>
          <w:rFonts w:ascii="Times New Roman" w:hAnsi="Times New Roman" w:cs="Times New Roman"/>
        </w:rPr>
        <w:t xml:space="preserve"> - 20</w:t>
      </w:r>
      <w:r w:rsidR="008222ED">
        <w:rPr>
          <w:rFonts w:ascii="Times New Roman" w:hAnsi="Times New Roman" w:cs="Times New Roman"/>
        </w:rPr>
        <w:t>30</w:t>
      </w:r>
      <w:r w:rsidRPr="00944008">
        <w:rPr>
          <w:rFonts w:ascii="Times New Roman" w:hAnsi="Times New Roman" w:cs="Times New Roman"/>
        </w:rPr>
        <w:t xml:space="preserve"> гг. является совершенствование организации образовательного процесса, внедрение в образовательный процесс инновационных методик и технологий, обеспечение соответствия содержания и структуры профессиональной подготовки кадров потребностям рынка труда. Формирование собственной системы качества образования колледжа, внедрение в образовательный процесс активного педагогического мониторинга позволяет своевременно и правильно принимать управленческие решения, оценивать качество образования.</w:t>
      </w:r>
    </w:p>
    <w:p w14:paraId="37D37ACA" w14:textId="77777777" w:rsidR="00DE29E5" w:rsidRPr="00944008" w:rsidRDefault="00303CCE">
      <w:pPr>
        <w:ind w:firstLine="740"/>
        <w:rPr>
          <w:rFonts w:ascii="Times New Roman" w:hAnsi="Times New Roman" w:cs="Times New Roman"/>
        </w:rPr>
      </w:pPr>
      <w:r w:rsidRPr="00944008">
        <w:rPr>
          <w:rFonts w:ascii="Times New Roman" w:hAnsi="Times New Roman" w:cs="Times New Roman"/>
        </w:rPr>
        <w:t>Совершенствование организации и содержания образовательного процесса осуществляется по следующим направлениям:</w:t>
      </w:r>
    </w:p>
    <w:p w14:paraId="471A709F" w14:textId="77777777" w:rsidR="00DE29E5" w:rsidRPr="00944008" w:rsidRDefault="00303CCE">
      <w:pPr>
        <w:numPr>
          <w:ilvl w:val="0"/>
          <w:numId w:val="1"/>
        </w:numPr>
        <w:tabs>
          <w:tab w:val="left" w:pos="215"/>
        </w:tabs>
        <w:rPr>
          <w:rFonts w:ascii="Times New Roman" w:hAnsi="Times New Roman" w:cs="Times New Roman"/>
        </w:rPr>
      </w:pPr>
      <w:r w:rsidRPr="00944008">
        <w:rPr>
          <w:rFonts w:ascii="Times New Roman" w:hAnsi="Times New Roman" w:cs="Times New Roman"/>
        </w:rPr>
        <w:t xml:space="preserve">разработка </w:t>
      </w:r>
      <w:proofErr w:type="spellStart"/>
      <w:r w:rsidRPr="00944008">
        <w:rPr>
          <w:rFonts w:ascii="Times New Roman" w:hAnsi="Times New Roman" w:cs="Times New Roman"/>
        </w:rPr>
        <w:t>учебно</w:t>
      </w:r>
      <w:proofErr w:type="spellEnd"/>
      <w:r w:rsidRPr="00944008">
        <w:rPr>
          <w:rFonts w:ascii="Times New Roman" w:hAnsi="Times New Roman" w:cs="Times New Roman"/>
        </w:rPr>
        <w:t xml:space="preserve"> - программной документации и методических материалов в соответствии с требованиями ФГОС СПО и ФГОС по ТОП - </w:t>
      </w:r>
      <w:r w:rsidRPr="00944008">
        <w:rPr>
          <w:rFonts w:ascii="Times New Roman" w:hAnsi="Times New Roman" w:cs="Times New Roman"/>
        </w:rPr>
        <w:lastRenderedPageBreak/>
        <w:t>50;</w:t>
      </w:r>
    </w:p>
    <w:p w14:paraId="5C5F6A69" w14:textId="77777777" w:rsidR="00DE29E5" w:rsidRPr="00944008" w:rsidRDefault="00303CCE">
      <w:pPr>
        <w:numPr>
          <w:ilvl w:val="0"/>
          <w:numId w:val="1"/>
        </w:numPr>
        <w:tabs>
          <w:tab w:val="left" w:pos="215"/>
        </w:tabs>
        <w:rPr>
          <w:rFonts w:ascii="Times New Roman" w:hAnsi="Times New Roman" w:cs="Times New Roman"/>
        </w:rPr>
      </w:pPr>
      <w:r w:rsidRPr="00944008">
        <w:rPr>
          <w:rFonts w:ascii="Times New Roman" w:hAnsi="Times New Roman" w:cs="Times New Roman"/>
        </w:rPr>
        <w:t>разработка фонда оценочных средств для оценивания уровня освоения обучающимися по всем элементам ОПОП;</w:t>
      </w:r>
    </w:p>
    <w:p w14:paraId="53823880" w14:textId="77777777" w:rsidR="00DE29E5" w:rsidRPr="00944008" w:rsidRDefault="00303CCE">
      <w:pPr>
        <w:numPr>
          <w:ilvl w:val="0"/>
          <w:numId w:val="1"/>
        </w:numPr>
        <w:tabs>
          <w:tab w:val="left" w:pos="215"/>
        </w:tabs>
        <w:rPr>
          <w:rFonts w:ascii="Times New Roman" w:hAnsi="Times New Roman" w:cs="Times New Roman"/>
        </w:rPr>
      </w:pPr>
      <w:r w:rsidRPr="00944008">
        <w:rPr>
          <w:rFonts w:ascii="Times New Roman" w:hAnsi="Times New Roman" w:cs="Times New Roman"/>
        </w:rPr>
        <w:t xml:space="preserve">создание необходимых условий для педагогической и </w:t>
      </w:r>
      <w:proofErr w:type="spellStart"/>
      <w:r w:rsidRPr="00944008">
        <w:rPr>
          <w:rFonts w:ascii="Times New Roman" w:hAnsi="Times New Roman" w:cs="Times New Roman"/>
        </w:rPr>
        <w:t>учебно</w:t>
      </w:r>
      <w:proofErr w:type="spellEnd"/>
      <w:r w:rsidRPr="00944008">
        <w:rPr>
          <w:rFonts w:ascii="Times New Roman" w:hAnsi="Times New Roman" w:cs="Times New Roman"/>
        </w:rPr>
        <w:t xml:space="preserve"> - образовательной деятельности педагогических работников и обучающихся;</w:t>
      </w:r>
    </w:p>
    <w:p w14:paraId="45BE7817" w14:textId="77777777" w:rsidR="00DE29E5" w:rsidRPr="00944008" w:rsidRDefault="00303CCE">
      <w:pPr>
        <w:numPr>
          <w:ilvl w:val="0"/>
          <w:numId w:val="1"/>
        </w:numPr>
        <w:tabs>
          <w:tab w:val="left" w:pos="215"/>
        </w:tabs>
        <w:rPr>
          <w:rFonts w:ascii="Times New Roman" w:hAnsi="Times New Roman" w:cs="Times New Roman"/>
        </w:rPr>
      </w:pPr>
      <w:r w:rsidRPr="00944008">
        <w:rPr>
          <w:rFonts w:ascii="Times New Roman" w:hAnsi="Times New Roman" w:cs="Times New Roman"/>
        </w:rPr>
        <w:t>исследование рынка образовательных услуг и рынка труда;</w:t>
      </w:r>
    </w:p>
    <w:p w14:paraId="3711F248" w14:textId="77777777" w:rsidR="00DE29E5" w:rsidRPr="00944008" w:rsidRDefault="00303CCE">
      <w:pPr>
        <w:numPr>
          <w:ilvl w:val="0"/>
          <w:numId w:val="1"/>
        </w:numPr>
        <w:tabs>
          <w:tab w:val="left" w:pos="215"/>
        </w:tabs>
        <w:rPr>
          <w:rFonts w:ascii="Times New Roman" w:hAnsi="Times New Roman" w:cs="Times New Roman"/>
        </w:rPr>
      </w:pPr>
      <w:r w:rsidRPr="00944008">
        <w:rPr>
          <w:rFonts w:ascii="Times New Roman" w:hAnsi="Times New Roman" w:cs="Times New Roman"/>
        </w:rPr>
        <w:t>мониторинг и оценка качества подготовки специалистов.</w:t>
      </w:r>
    </w:p>
    <w:p w14:paraId="46888B86" w14:textId="77777777" w:rsidR="00DE29E5" w:rsidRPr="00944008" w:rsidRDefault="00303CCE">
      <w:pPr>
        <w:ind w:firstLine="740"/>
        <w:rPr>
          <w:rFonts w:ascii="Times New Roman" w:hAnsi="Times New Roman" w:cs="Times New Roman"/>
        </w:rPr>
      </w:pPr>
      <w:r w:rsidRPr="00944008">
        <w:rPr>
          <w:rFonts w:ascii="Times New Roman" w:hAnsi="Times New Roman" w:cs="Times New Roman"/>
        </w:rPr>
        <w:t>В основу совершенствования содержания и организации образовательного процесса положены следующие принципы:</w:t>
      </w:r>
    </w:p>
    <w:p w14:paraId="7F5D6593" w14:textId="77777777" w:rsidR="00DE29E5" w:rsidRPr="00944008" w:rsidRDefault="00303CCE">
      <w:pPr>
        <w:numPr>
          <w:ilvl w:val="0"/>
          <w:numId w:val="1"/>
        </w:numPr>
        <w:tabs>
          <w:tab w:val="left" w:pos="220"/>
        </w:tabs>
        <w:rPr>
          <w:rFonts w:ascii="Times New Roman" w:hAnsi="Times New Roman" w:cs="Times New Roman"/>
        </w:rPr>
      </w:pPr>
      <w:r w:rsidRPr="00944008">
        <w:rPr>
          <w:rFonts w:ascii="Times New Roman" w:hAnsi="Times New Roman" w:cs="Times New Roman"/>
        </w:rPr>
        <w:t>вариативность образования - гибкое реагирование содержания образовательных программ на изменения внешней среды, учёт запросов работодателей и особенностей социально - экономической сферы. Вариативность содержания образования - способ расширения возможностей выпускников к самореализации на рынке труда после завершения обучения по специальности.</w:t>
      </w:r>
    </w:p>
    <w:p w14:paraId="3D0EA6B3" w14:textId="77777777" w:rsidR="00DE29E5" w:rsidRPr="00944008" w:rsidRDefault="00303CCE">
      <w:pPr>
        <w:numPr>
          <w:ilvl w:val="0"/>
          <w:numId w:val="1"/>
        </w:numPr>
        <w:tabs>
          <w:tab w:val="left" w:pos="215"/>
        </w:tabs>
        <w:rPr>
          <w:rFonts w:ascii="Times New Roman" w:hAnsi="Times New Roman" w:cs="Times New Roman"/>
        </w:rPr>
      </w:pPr>
      <w:r w:rsidRPr="00944008">
        <w:rPr>
          <w:rFonts w:ascii="Times New Roman" w:hAnsi="Times New Roman" w:cs="Times New Roman"/>
        </w:rPr>
        <w:t>непрерывность образования - создание гибкой системы дополнительного образования в колледже.</w:t>
      </w:r>
    </w:p>
    <w:p w14:paraId="761DE2E3" w14:textId="77777777" w:rsidR="00DE29E5" w:rsidRPr="00944008" w:rsidRDefault="00303CCE">
      <w:pPr>
        <w:numPr>
          <w:ilvl w:val="0"/>
          <w:numId w:val="1"/>
        </w:numPr>
        <w:tabs>
          <w:tab w:val="left" w:pos="215"/>
        </w:tabs>
        <w:rPr>
          <w:rFonts w:ascii="Times New Roman" w:hAnsi="Times New Roman" w:cs="Times New Roman"/>
        </w:rPr>
      </w:pPr>
      <w:r w:rsidRPr="00944008">
        <w:rPr>
          <w:rFonts w:ascii="Times New Roman" w:hAnsi="Times New Roman" w:cs="Times New Roman"/>
        </w:rPr>
        <w:t xml:space="preserve">эффективность - системность в реализации образовательных программ, обеспечение единства требований к уровню подготовки обучающихся, содержанию и организации </w:t>
      </w:r>
      <w:proofErr w:type="spellStart"/>
      <w:r w:rsidRPr="00944008">
        <w:rPr>
          <w:rFonts w:ascii="Times New Roman" w:hAnsi="Times New Roman" w:cs="Times New Roman"/>
        </w:rPr>
        <w:t>учебно</w:t>
      </w:r>
      <w:proofErr w:type="spellEnd"/>
      <w:r w:rsidRPr="00944008">
        <w:rPr>
          <w:rFonts w:ascii="Times New Roman" w:hAnsi="Times New Roman" w:cs="Times New Roman"/>
        </w:rPr>
        <w:t xml:space="preserve"> - воспитательного процесса.</w:t>
      </w:r>
    </w:p>
    <w:p w14:paraId="739611B4" w14:textId="77777777" w:rsidR="00DE29E5" w:rsidRPr="00944008" w:rsidRDefault="00303CCE">
      <w:pPr>
        <w:ind w:firstLine="740"/>
        <w:rPr>
          <w:rFonts w:ascii="Times New Roman" w:hAnsi="Times New Roman" w:cs="Times New Roman"/>
        </w:rPr>
      </w:pPr>
      <w:r w:rsidRPr="00944008">
        <w:rPr>
          <w:rFonts w:ascii="Times New Roman" w:hAnsi="Times New Roman" w:cs="Times New Roman"/>
        </w:rPr>
        <w:t>Учебный год в колледже начинается 01 сентября и заканчивается согласно учебному плану и графику учебного процесса по каждой реализуемой профессии и специальности. Продолжительность учебной недели - шестидневная, академического часа - 45 мин. Учебная нагрузка студента составляет 36 аудиторных часов в неделю, при продолжительности теоретического занятия 2 академических часа, практического занятия 2-4-6 академических часов. Максимальная учебная нагрузка на одного студента составляет 54 часа в неделю и включает все виды аудиторной и внеаудиторной работы. Содержание образовательного процесса по всем специальностям, сроки обучения по образовательным программам устанавливаются в соответствии с требованиями ФГОС СПО.</w:t>
      </w:r>
    </w:p>
    <w:p w14:paraId="5F320E51" w14:textId="77777777" w:rsidR="00DE29E5" w:rsidRPr="00944008" w:rsidRDefault="00303CCE">
      <w:pPr>
        <w:ind w:firstLine="740"/>
        <w:rPr>
          <w:rFonts w:ascii="Times New Roman" w:hAnsi="Times New Roman" w:cs="Times New Roman"/>
        </w:rPr>
      </w:pPr>
      <w:r w:rsidRPr="00944008">
        <w:rPr>
          <w:rFonts w:ascii="Times New Roman" w:hAnsi="Times New Roman" w:cs="Times New Roman"/>
        </w:rPr>
        <w:t>Учебный процесс в колледже осуществляется на основе графиков учебного процесса, учебных планов по профессиям и специальностям очной формы обучения; рабочих программ учебных дисциплин, профессиональных модулей, учебной, производственной и преддипломной практик.</w:t>
      </w:r>
    </w:p>
    <w:p w14:paraId="1E5C10DF" w14:textId="77777777" w:rsidR="00DE29E5" w:rsidRPr="00944008" w:rsidRDefault="00303CCE">
      <w:pPr>
        <w:ind w:firstLine="740"/>
        <w:rPr>
          <w:rFonts w:ascii="Times New Roman" w:hAnsi="Times New Roman" w:cs="Times New Roman"/>
        </w:rPr>
      </w:pPr>
      <w:r w:rsidRPr="00944008">
        <w:rPr>
          <w:rFonts w:ascii="Times New Roman" w:hAnsi="Times New Roman" w:cs="Times New Roman"/>
        </w:rPr>
        <w:t>Основные профессиональные образовательные программы (далее - ОПОП), реализуемые на базе основного общего образования, разрабатываются колледжем на основе требований соответствующих ФГОС среднего общего и среднего профессионального образования с учетом получаемой специальности среднего профессионального образования (согласно Письму Департамента государственной политики в сфере подготовки рабочих кадров и ДПО от 17.03.2015 № 06-259).</w:t>
      </w:r>
    </w:p>
    <w:p w14:paraId="4CFFED83" w14:textId="77777777" w:rsidR="00DE29E5" w:rsidRPr="00944008" w:rsidRDefault="00303CCE">
      <w:pPr>
        <w:rPr>
          <w:rFonts w:ascii="Times New Roman" w:hAnsi="Times New Roman" w:cs="Times New Roman"/>
        </w:rPr>
      </w:pPr>
      <w:r w:rsidRPr="00944008">
        <w:rPr>
          <w:rFonts w:ascii="Times New Roman" w:hAnsi="Times New Roman" w:cs="Times New Roman"/>
        </w:rPr>
        <w:t>ОПОП включает в себя:</w:t>
      </w:r>
    </w:p>
    <w:p w14:paraId="1147A4C4" w14:textId="77777777" w:rsidR="00DE29E5" w:rsidRPr="00944008" w:rsidRDefault="00303CCE">
      <w:pPr>
        <w:numPr>
          <w:ilvl w:val="0"/>
          <w:numId w:val="1"/>
        </w:numPr>
        <w:tabs>
          <w:tab w:val="left" w:pos="202"/>
        </w:tabs>
        <w:rPr>
          <w:rFonts w:ascii="Times New Roman" w:hAnsi="Times New Roman" w:cs="Times New Roman"/>
        </w:rPr>
      </w:pPr>
      <w:r w:rsidRPr="00944008">
        <w:rPr>
          <w:rFonts w:ascii="Times New Roman" w:hAnsi="Times New Roman" w:cs="Times New Roman"/>
        </w:rPr>
        <w:t>учебный план;</w:t>
      </w:r>
    </w:p>
    <w:p w14:paraId="0488B572" w14:textId="77777777" w:rsidR="00DE29E5" w:rsidRPr="00944008" w:rsidRDefault="00303CCE">
      <w:pPr>
        <w:numPr>
          <w:ilvl w:val="0"/>
          <w:numId w:val="1"/>
        </w:numPr>
        <w:tabs>
          <w:tab w:val="left" w:pos="202"/>
        </w:tabs>
        <w:rPr>
          <w:rFonts w:ascii="Times New Roman" w:hAnsi="Times New Roman" w:cs="Times New Roman"/>
        </w:rPr>
      </w:pPr>
      <w:r w:rsidRPr="00944008">
        <w:rPr>
          <w:rFonts w:ascii="Times New Roman" w:hAnsi="Times New Roman" w:cs="Times New Roman"/>
        </w:rPr>
        <w:t>календарный учебный график;</w:t>
      </w:r>
    </w:p>
    <w:p w14:paraId="0BA57969" w14:textId="77777777" w:rsidR="00DE29E5" w:rsidRPr="00944008" w:rsidRDefault="00303CCE">
      <w:pPr>
        <w:numPr>
          <w:ilvl w:val="0"/>
          <w:numId w:val="1"/>
        </w:numPr>
        <w:tabs>
          <w:tab w:val="left" w:pos="202"/>
        </w:tabs>
        <w:rPr>
          <w:rFonts w:ascii="Times New Roman" w:hAnsi="Times New Roman" w:cs="Times New Roman"/>
        </w:rPr>
      </w:pPr>
      <w:r w:rsidRPr="00944008">
        <w:rPr>
          <w:rFonts w:ascii="Times New Roman" w:hAnsi="Times New Roman" w:cs="Times New Roman"/>
        </w:rPr>
        <w:t>рабочие программы учебных дисциплин и междисциплинарных курсов (далее - МДК);</w:t>
      </w:r>
    </w:p>
    <w:p w14:paraId="662F5DF3" w14:textId="77777777" w:rsidR="00DE29E5" w:rsidRPr="00944008" w:rsidRDefault="00303CCE">
      <w:pPr>
        <w:numPr>
          <w:ilvl w:val="0"/>
          <w:numId w:val="1"/>
        </w:numPr>
        <w:tabs>
          <w:tab w:val="left" w:pos="202"/>
        </w:tabs>
        <w:rPr>
          <w:rFonts w:ascii="Times New Roman" w:hAnsi="Times New Roman" w:cs="Times New Roman"/>
        </w:rPr>
      </w:pPr>
      <w:r w:rsidRPr="00944008">
        <w:rPr>
          <w:rFonts w:ascii="Times New Roman" w:hAnsi="Times New Roman" w:cs="Times New Roman"/>
        </w:rPr>
        <w:t>рабочие программы учебной, производственной и преддипломной практик;</w:t>
      </w:r>
    </w:p>
    <w:p w14:paraId="423424F2" w14:textId="77777777" w:rsidR="00DE29E5" w:rsidRPr="00944008" w:rsidRDefault="00303CCE">
      <w:pPr>
        <w:numPr>
          <w:ilvl w:val="0"/>
          <w:numId w:val="1"/>
        </w:numPr>
        <w:tabs>
          <w:tab w:val="left" w:pos="202"/>
        </w:tabs>
        <w:rPr>
          <w:rFonts w:ascii="Times New Roman" w:hAnsi="Times New Roman" w:cs="Times New Roman"/>
        </w:rPr>
      </w:pPr>
      <w:r w:rsidRPr="00944008">
        <w:rPr>
          <w:rFonts w:ascii="Times New Roman" w:hAnsi="Times New Roman" w:cs="Times New Roman"/>
        </w:rPr>
        <w:t>оценочные и методические материалы;</w:t>
      </w:r>
    </w:p>
    <w:p w14:paraId="657A2071" w14:textId="77777777" w:rsidR="00DE29E5" w:rsidRPr="00944008" w:rsidRDefault="00303CCE">
      <w:pPr>
        <w:numPr>
          <w:ilvl w:val="0"/>
          <w:numId w:val="1"/>
        </w:numPr>
        <w:tabs>
          <w:tab w:val="left" w:pos="202"/>
        </w:tabs>
        <w:rPr>
          <w:rFonts w:ascii="Times New Roman" w:hAnsi="Times New Roman" w:cs="Times New Roman"/>
        </w:rPr>
      </w:pPr>
      <w:r w:rsidRPr="00944008">
        <w:rPr>
          <w:rFonts w:ascii="Times New Roman" w:hAnsi="Times New Roman" w:cs="Times New Roman"/>
        </w:rPr>
        <w:t>календарный план воспитания и календарный график воспитания</w:t>
      </w:r>
    </w:p>
    <w:p w14:paraId="193B88A9" w14:textId="77777777" w:rsidR="00DE29E5" w:rsidRPr="00944008" w:rsidRDefault="00303CCE">
      <w:pPr>
        <w:numPr>
          <w:ilvl w:val="0"/>
          <w:numId w:val="1"/>
        </w:numPr>
        <w:tabs>
          <w:tab w:val="left" w:pos="202"/>
        </w:tabs>
        <w:rPr>
          <w:rFonts w:ascii="Times New Roman" w:hAnsi="Times New Roman" w:cs="Times New Roman"/>
        </w:rPr>
      </w:pPr>
      <w:r w:rsidRPr="00944008">
        <w:rPr>
          <w:rFonts w:ascii="Times New Roman" w:hAnsi="Times New Roman" w:cs="Times New Roman"/>
        </w:rPr>
        <w:t>иные компоненты, обеспечивающие воспитание и обучение студентов.</w:t>
      </w:r>
    </w:p>
    <w:p w14:paraId="1BF68DAB" w14:textId="77777777" w:rsidR="00DE29E5" w:rsidRPr="00944008" w:rsidRDefault="00DE29E5">
      <w:pPr>
        <w:numPr>
          <w:ilvl w:val="0"/>
          <w:numId w:val="1"/>
        </w:numPr>
        <w:tabs>
          <w:tab w:val="left" w:pos="202"/>
        </w:tabs>
        <w:rPr>
          <w:rFonts w:ascii="Times New Roman" w:hAnsi="Times New Roman" w:cs="Times New Roman"/>
        </w:rPr>
      </w:pPr>
    </w:p>
    <w:p w14:paraId="5CA59D87" w14:textId="77777777" w:rsidR="00DE29E5" w:rsidRPr="00944008" w:rsidRDefault="00303CCE">
      <w:pPr>
        <w:ind w:firstLine="740"/>
        <w:rPr>
          <w:rFonts w:ascii="Times New Roman" w:hAnsi="Times New Roman" w:cs="Times New Roman"/>
        </w:rPr>
      </w:pPr>
      <w:r w:rsidRPr="00944008">
        <w:rPr>
          <w:rFonts w:ascii="Times New Roman" w:hAnsi="Times New Roman" w:cs="Times New Roman"/>
        </w:rPr>
        <w:t>Учебный план определяет перечень, трудоемкость, последовательность и распределение по периодам обучения учебных дисциплин, МДК, практики, иных видов учебной деятельности обучающихся и формы их промежуточной аттестации.</w:t>
      </w:r>
    </w:p>
    <w:p w14:paraId="58993E06" w14:textId="77777777" w:rsidR="00DE29E5" w:rsidRPr="00944008" w:rsidRDefault="00303CCE">
      <w:pPr>
        <w:ind w:firstLine="740"/>
        <w:rPr>
          <w:rFonts w:ascii="Times New Roman" w:hAnsi="Times New Roman" w:cs="Times New Roman"/>
        </w:rPr>
      </w:pPr>
      <w:r w:rsidRPr="00944008">
        <w:rPr>
          <w:rFonts w:ascii="Times New Roman" w:hAnsi="Times New Roman" w:cs="Times New Roman"/>
        </w:rPr>
        <w:t xml:space="preserve">Количество экзаменов в учебном году не превышает 8, зачетов и дифференцированных зачетов - не превышает 10. Промежуточная аттестация проводится в соответствии с положением о формах, периодичности и порядке текущего контроля, успеваемости и промежуточной аттестации обучающихся. Текущий контроль знаний и промежуточная аттестация являются составной частью оценки качества освоения ППКРС/ППССЗ. Конкретные формы и процедуры текущего контроля знаний, промежуточной аттестации по каждой </w:t>
      </w:r>
      <w:r w:rsidRPr="00944008">
        <w:rPr>
          <w:rFonts w:ascii="Times New Roman" w:hAnsi="Times New Roman" w:cs="Times New Roman"/>
        </w:rPr>
        <w:lastRenderedPageBreak/>
        <w:t>учебной дисциплине, профессиональному модулю разрабатываются преподавателями колледжа самостоятельно и доводятся до сведения студентов в течение первых двух месяцев от начала обучения.</w:t>
      </w:r>
    </w:p>
    <w:p w14:paraId="09ED614C" w14:textId="77777777" w:rsidR="00DE29E5" w:rsidRPr="00944008" w:rsidRDefault="00303CCE">
      <w:pPr>
        <w:ind w:firstLine="740"/>
        <w:rPr>
          <w:rFonts w:ascii="Times New Roman" w:hAnsi="Times New Roman" w:cs="Times New Roman"/>
        </w:rPr>
      </w:pPr>
      <w:r w:rsidRPr="00944008">
        <w:rPr>
          <w:rFonts w:ascii="Times New Roman" w:hAnsi="Times New Roman" w:cs="Times New Roman"/>
        </w:rPr>
        <w:t>Учебный план, календарный график учебного процесса содержат данные по бюджету времени всех компонентов образовательного процесса на каждый учебный год.</w:t>
      </w:r>
    </w:p>
    <w:p w14:paraId="72BA5069" w14:textId="77777777" w:rsidR="00DE29E5" w:rsidRPr="00944008" w:rsidRDefault="00303CCE">
      <w:pPr>
        <w:ind w:firstLine="740"/>
        <w:rPr>
          <w:rFonts w:ascii="Times New Roman" w:hAnsi="Times New Roman" w:cs="Times New Roman"/>
        </w:rPr>
      </w:pPr>
      <w:r w:rsidRPr="00944008">
        <w:rPr>
          <w:rFonts w:ascii="Times New Roman" w:hAnsi="Times New Roman" w:cs="Times New Roman"/>
        </w:rPr>
        <w:t>Часы вариативной части учебных планов по всем специальностям, используются в полном объеме. Объем каникулярного времени, времени на государственную итоговую аттестацию и подготовку к ней соответствуют требованиям ФГОС СПО по всем реализуемым основным образовательным программам. Во всех учебных планах предусмотрены часы консультаций. Утвержденный учебный план по каждой специальности является основой для планирования учебной нагрузки преподавательского состава, составления расписания учебных занятий, промежуточной аттестации, практик.</w:t>
      </w:r>
    </w:p>
    <w:p w14:paraId="70ABC800" w14:textId="77777777" w:rsidR="00DE29E5" w:rsidRPr="00944008" w:rsidRDefault="00303CCE">
      <w:pPr>
        <w:ind w:firstLine="740"/>
        <w:rPr>
          <w:rFonts w:ascii="Times New Roman" w:hAnsi="Times New Roman" w:cs="Times New Roman"/>
        </w:rPr>
      </w:pPr>
      <w:r w:rsidRPr="00944008">
        <w:rPr>
          <w:rFonts w:ascii="Times New Roman" w:hAnsi="Times New Roman" w:cs="Times New Roman"/>
        </w:rPr>
        <w:t>По всем дисциплинам и профессиональным модулям учебного плана разработаны рабочие программы, отвечающие требованиям ФГОС СПО к результатам освоения дисциплин и модулей. Рабочие программы обновляются ежегодно. При разработке рабочих программ дисциплин/МДК в полной мере учтены требования к формированию общих и профессиональных компетенций. Рабочие программы циклов общеобразовательных дисциплин (далее - ОУД), дисциплин общего гуманитарного и социально-экономического цикла (далее - ОГСЭ), естественнонаучного цикла (далее - ЕН) имеют профессиональную направленность, т.е. обеспечивают профилизацию подготовки. Профессиональный цикл состоит из общепрофессиональных дисциплин и профессиональных модулей. Профессиональные модули включают в себя междисциплинарные курсы, учебную практику, производственную практику. Перечень профессиональных модулей определяется ФГОС СПО по специальности. Оценка качества подготовки студентов в процессе освоения ППКРС/ППССЗ осуществляется по следующим направлениям: оценка уровня освоения дисциплины/МДК и оценки освоения студентами общих и профессиональных компетенций. Материалы для проведения текущей и промежуточной аттестации обучающихся разрабатываются в соответствии с рабочими программами, рассматриваются на заседаниях предметно-цикловых комиссий (далее - ПЦК) и утверждаются научно</w:t>
      </w:r>
      <w:r w:rsidRPr="00944008">
        <w:rPr>
          <w:rFonts w:ascii="Times New Roman" w:hAnsi="Times New Roman" w:cs="Times New Roman"/>
        </w:rPr>
        <w:softHyphen/>
        <w:t>-методическим советом колледжа.</w:t>
      </w:r>
    </w:p>
    <w:p w14:paraId="09248B95" w14:textId="77777777" w:rsidR="00DE29E5" w:rsidRPr="00944008" w:rsidRDefault="00303CCE">
      <w:pPr>
        <w:ind w:firstLine="780"/>
        <w:rPr>
          <w:rFonts w:ascii="Times New Roman" w:hAnsi="Times New Roman" w:cs="Times New Roman"/>
        </w:rPr>
      </w:pPr>
      <w:r w:rsidRPr="00944008">
        <w:rPr>
          <w:rFonts w:ascii="Times New Roman" w:hAnsi="Times New Roman" w:cs="Times New Roman"/>
        </w:rPr>
        <w:t>При реализации образовательных программ используются различные образовательные технологии, в том числе дистанционные образовательные технологии, электронное обучение.</w:t>
      </w:r>
    </w:p>
    <w:p w14:paraId="5A0B960A" w14:textId="77777777" w:rsidR="00DE29E5" w:rsidRPr="00944008" w:rsidRDefault="00303CCE">
      <w:pPr>
        <w:ind w:firstLine="780"/>
        <w:rPr>
          <w:rFonts w:ascii="Times New Roman" w:hAnsi="Times New Roman" w:cs="Times New Roman"/>
        </w:rPr>
      </w:pPr>
      <w:r w:rsidRPr="00944008">
        <w:rPr>
          <w:rFonts w:ascii="Times New Roman" w:hAnsi="Times New Roman" w:cs="Times New Roman"/>
        </w:rPr>
        <w:t>Образовательная деятельность в колледже осуществляется на русском языке.</w:t>
      </w:r>
    </w:p>
    <w:p w14:paraId="0987DF58" w14:textId="77777777" w:rsidR="00DE29E5" w:rsidRPr="00944008" w:rsidRDefault="00303CCE">
      <w:pPr>
        <w:ind w:firstLine="600"/>
        <w:rPr>
          <w:rFonts w:ascii="Times New Roman" w:hAnsi="Times New Roman" w:cs="Times New Roman"/>
        </w:rPr>
      </w:pPr>
      <w:r w:rsidRPr="00944008">
        <w:rPr>
          <w:rFonts w:ascii="Times New Roman" w:hAnsi="Times New Roman" w:cs="Times New Roman"/>
        </w:rPr>
        <w:t>В содержании образования учитываются рекомендации социальных партнеров (работодателей) и возможности обучающихся, что обеспечивает условия для их успешной социализации и профессиональной адаптации.</w:t>
      </w:r>
    </w:p>
    <w:p w14:paraId="3C8FE10D" w14:textId="77777777" w:rsidR="00DE29E5" w:rsidRPr="00944008" w:rsidRDefault="00303CCE">
      <w:pPr>
        <w:ind w:firstLine="780"/>
        <w:rPr>
          <w:rFonts w:ascii="Times New Roman" w:hAnsi="Times New Roman" w:cs="Times New Roman"/>
        </w:rPr>
      </w:pPr>
      <w:r w:rsidRPr="00944008">
        <w:rPr>
          <w:rFonts w:ascii="Times New Roman" w:hAnsi="Times New Roman" w:cs="Times New Roman"/>
        </w:rPr>
        <w:t>Сроки обучения по основным профессиональным образовательным программам среднего профессионального образования устанавливаются в соответствии с нормативными сроками их освоения, определяемыми Федеральными государственными образовательными стандартами.</w:t>
      </w:r>
    </w:p>
    <w:p w14:paraId="76B97E65" w14:textId="77777777" w:rsidR="00DE29E5" w:rsidRPr="00944008" w:rsidRDefault="00303CCE">
      <w:pPr>
        <w:ind w:firstLine="780"/>
        <w:rPr>
          <w:rFonts w:ascii="Times New Roman" w:hAnsi="Times New Roman" w:cs="Times New Roman"/>
        </w:rPr>
      </w:pPr>
      <w:r w:rsidRPr="00944008">
        <w:rPr>
          <w:rFonts w:ascii="Times New Roman" w:hAnsi="Times New Roman" w:cs="Times New Roman"/>
        </w:rPr>
        <w:t>Сведения о численности контингента подтверждаются:</w:t>
      </w:r>
    </w:p>
    <w:p w14:paraId="4532DE41" w14:textId="77777777" w:rsidR="00DE29E5" w:rsidRPr="00944008" w:rsidRDefault="00303CCE">
      <w:pPr>
        <w:numPr>
          <w:ilvl w:val="0"/>
          <w:numId w:val="1"/>
        </w:numPr>
        <w:tabs>
          <w:tab w:val="left" w:pos="994"/>
        </w:tabs>
        <w:ind w:firstLine="780"/>
        <w:rPr>
          <w:rFonts w:ascii="Times New Roman" w:hAnsi="Times New Roman" w:cs="Times New Roman"/>
        </w:rPr>
      </w:pPr>
      <w:r w:rsidRPr="00944008">
        <w:rPr>
          <w:rFonts w:ascii="Times New Roman" w:hAnsi="Times New Roman" w:cs="Times New Roman"/>
        </w:rPr>
        <w:t>приказами о зачислении, переводе, отчислении обучающихся;</w:t>
      </w:r>
    </w:p>
    <w:p w14:paraId="4B853D4D" w14:textId="77777777" w:rsidR="00DE29E5" w:rsidRPr="00944008" w:rsidRDefault="00303CCE">
      <w:pPr>
        <w:numPr>
          <w:ilvl w:val="0"/>
          <w:numId w:val="1"/>
        </w:numPr>
        <w:tabs>
          <w:tab w:val="left" w:pos="994"/>
        </w:tabs>
        <w:ind w:firstLine="780"/>
        <w:rPr>
          <w:rFonts w:ascii="Times New Roman" w:hAnsi="Times New Roman" w:cs="Times New Roman"/>
        </w:rPr>
      </w:pPr>
      <w:r w:rsidRPr="00944008">
        <w:rPr>
          <w:rFonts w:ascii="Times New Roman" w:hAnsi="Times New Roman" w:cs="Times New Roman"/>
        </w:rPr>
        <w:t>ежегодными данными, представляемыми колледжем в форму СПО-1 федерального статистического наблюдения.</w:t>
      </w:r>
    </w:p>
    <w:p w14:paraId="518D9D12" w14:textId="7729C76B" w:rsidR="00DE29E5" w:rsidRPr="00944008" w:rsidRDefault="00303CCE">
      <w:pPr>
        <w:ind w:firstLine="780"/>
        <w:rPr>
          <w:rFonts w:ascii="Times New Roman" w:hAnsi="Times New Roman" w:cs="Times New Roman"/>
        </w:rPr>
      </w:pPr>
      <w:r w:rsidRPr="00944008">
        <w:rPr>
          <w:rFonts w:ascii="Times New Roman" w:hAnsi="Times New Roman" w:cs="Times New Roman"/>
        </w:rPr>
        <w:t>Обуче</w:t>
      </w:r>
      <w:r w:rsidR="00474CF3">
        <w:rPr>
          <w:rFonts w:ascii="Times New Roman" w:hAnsi="Times New Roman" w:cs="Times New Roman"/>
        </w:rPr>
        <w:t>ние в колледже финансируется</w:t>
      </w:r>
      <w:r w:rsidRPr="00944008">
        <w:rPr>
          <w:rFonts w:ascii="Times New Roman" w:hAnsi="Times New Roman" w:cs="Times New Roman"/>
        </w:rPr>
        <w:t xml:space="preserve"> за счет средств республиканского бюджета.</w:t>
      </w:r>
    </w:p>
    <w:p w14:paraId="40CF9D2C" w14:textId="77777777" w:rsidR="00DE29E5" w:rsidRPr="00944008" w:rsidRDefault="00303CCE">
      <w:pPr>
        <w:pStyle w:val="60"/>
        <w:shd w:val="clear" w:color="auto" w:fill="auto"/>
        <w:jc w:val="both"/>
      </w:pPr>
      <w:r w:rsidRPr="00944008">
        <w:t>При самообследовании установлено, что учебный процесс в колледже организован в соответствии с регламентирующими нормативными и законодательными актами, созданы условия для качественной подготовки специалистов, востребованных на рынке труда.</w:t>
      </w:r>
    </w:p>
    <w:p w14:paraId="77CD6E75" w14:textId="77777777" w:rsidR="00DE29E5" w:rsidRPr="00944008" w:rsidRDefault="00DE29E5">
      <w:pPr>
        <w:pStyle w:val="60"/>
        <w:shd w:val="clear" w:color="auto" w:fill="auto"/>
        <w:jc w:val="both"/>
      </w:pPr>
    </w:p>
    <w:p w14:paraId="1F1377AA" w14:textId="77777777" w:rsidR="00DE29E5" w:rsidRPr="00944008" w:rsidRDefault="00303CCE">
      <w:pPr>
        <w:keepNext/>
        <w:keepLines/>
        <w:numPr>
          <w:ilvl w:val="0"/>
          <w:numId w:val="10"/>
        </w:numPr>
        <w:tabs>
          <w:tab w:val="left" w:pos="435"/>
        </w:tabs>
        <w:spacing w:line="274" w:lineRule="exact"/>
        <w:jc w:val="both"/>
        <w:rPr>
          <w:rFonts w:ascii="Times New Roman" w:hAnsi="Times New Roman" w:cs="Times New Roman"/>
        </w:rPr>
      </w:pPr>
      <w:bookmarkStart w:id="20" w:name="bookmark29"/>
      <w:r w:rsidRPr="00944008">
        <w:rPr>
          <w:rFonts w:ascii="Times New Roman" w:hAnsi="Times New Roman" w:cs="Times New Roman"/>
        </w:rPr>
        <w:t>Организация и проведение учебной и производственной практики обучающихся.</w:t>
      </w:r>
      <w:bookmarkEnd w:id="20"/>
    </w:p>
    <w:p w14:paraId="48E283A8" w14:textId="77777777" w:rsidR="00DE29E5" w:rsidRPr="00944008" w:rsidRDefault="00303CCE">
      <w:pPr>
        <w:ind w:firstLine="780"/>
        <w:rPr>
          <w:rFonts w:ascii="Times New Roman" w:hAnsi="Times New Roman" w:cs="Times New Roman"/>
        </w:rPr>
      </w:pPr>
      <w:r w:rsidRPr="00944008">
        <w:rPr>
          <w:rFonts w:ascii="Times New Roman" w:hAnsi="Times New Roman" w:cs="Times New Roman"/>
        </w:rPr>
        <w:t xml:space="preserve">Образовательный процесс в колледже ориентирован на последующую практическую деятельность выпускников. Практическими навыками студенты овладевают при выполнении лабораторных и практических работ, курсовом и дипломном проектировании, а также во </w:t>
      </w:r>
      <w:r w:rsidRPr="00944008">
        <w:rPr>
          <w:rFonts w:ascii="Times New Roman" w:hAnsi="Times New Roman" w:cs="Times New Roman"/>
        </w:rPr>
        <w:lastRenderedPageBreak/>
        <w:t>время прохождения учебной и производственной практики.</w:t>
      </w:r>
    </w:p>
    <w:p w14:paraId="34E1A823" w14:textId="77777777" w:rsidR="00DE29E5" w:rsidRPr="00944008" w:rsidRDefault="00303CCE">
      <w:pPr>
        <w:ind w:firstLine="780"/>
        <w:rPr>
          <w:rFonts w:ascii="Times New Roman" w:hAnsi="Times New Roman" w:cs="Times New Roman"/>
        </w:rPr>
      </w:pPr>
      <w:r w:rsidRPr="00944008">
        <w:rPr>
          <w:rFonts w:ascii="Times New Roman" w:hAnsi="Times New Roman" w:cs="Times New Roman"/>
        </w:rPr>
        <w:t>Все виды практики обучающихся колледжа осуществляются в соответствии с требованиями действующего в колледже Положения о практике, с целью формирования у обучающихся общих и профессиональных компетенций, приобретения ими опыта практической работы для комплексного освоения всех видов деятельности по специальности.</w:t>
      </w:r>
    </w:p>
    <w:p w14:paraId="4FFC13F7" w14:textId="77777777" w:rsidR="00DE29E5" w:rsidRPr="00944008" w:rsidRDefault="00303CCE">
      <w:pPr>
        <w:ind w:firstLine="780"/>
        <w:rPr>
          <w:rFonts w:ascii="Times New Roman" w:hAnsi="Times New Roman" w:cs="Times New Roman"/>
        </w:rPr>
      </w:pPr>
      <w:r w:rsidRPr="00944008">
        <w:rPr>
          <w:rFonts w:ascii="Times New Roman" w:hAnsi="Times New Roman" w:cs="Times New Roman"/>
        </w:rPr>
        <w:t>Сроки и этапы проведения учебной и производственной практики устанавливаются согласно утвержденному директором графику учебного процесса, графику прохождения производственной практики в соответствии с учебными планами по профессиям и специальностям.</w:t>
      </w:r>
    </w:p>
    <w:p w14:paraId="1496CEFD" w14:textId="77777777" w:rsidR="00DE29E5" w:rsidRPr="00944008" w:rsidRDefault="00303CCE">
      <w:pPr>
        <w:ind w:firstLine="780"/>
        <w:rPr>
          <w:rFonts w:ascii="Times New Roman" w:hAnsi="Times New Roman" w:cs="Times New Roman"/>
        </w:rPr>
      </w:pPr>
      <w:r w:rsidRPr="00944008">
        <w:rPr>
          <w:rFonts w:ascii="Times New Roman" w:hAnsi="Times New Roman" w:cs="Times New Roman"/>
        </w:rPr>
        <w:t>Занятия проводятся в различных формах (лабораторно - практические работы, комплексные практические работы и др.).</w:t>
      </w:r>
    </w:p>
    <w:p w14:paraId="788F74BB" w14:textId="7D6AABFC" w:rsidR="00DE29E5" w:rsidRPr="00944008" w:rsidRDefault="00303CCE">
      <w:pPr>
        <w:ind w:firstLine="780"/>
        <w:rPr>
          <w:rFonts w:ascii="Times New Roman" w:hAnsi="Times New Roman" w:cs="Times New Roman"/>
        </w:rPr>
      </w:pPr>
      <w:r w:rsidRPr="00944008">
        <w:rPr>
          <w:rFonts w:ascii="Times New Roman" w:hAnsi="Times New Roman" w:cs="Times New Roman"/>
        </w:rPr>
        <w:t>С целью повышения практических навыков и профессиональных компетенций студентов модернизируются существующие образовательные программы, укрепляется материально-техническая база. Традиционно, для прохождения производственной практики студенты колледжа выходят в профильные предприятия. Тем не менее, администраци</w:t>
      </w:r>
      <w:r w:rsidR="00831ED0">
        <w:rPr>
          <w:rFonts w:ascii="Times New Roman" w:hAnsi="Times New Roman" w:cs="Times New Roman"/>
        </w:rPr>
        <w:t>ей колледжа систематически прово</w:t>
      </w:r>
      <w:r w:rsidRPr="00944008">
        <w:rPr>
          <w:rFonts w:ascii="Times New Roman" w:hAnsi="Times New Roman" w:cs="Times New Roman"/>
        </w:rPr>
        <w:t xml:space="preserve">дится работа по расширению баз практики и формированию системы социального партнерства. </w:t>
      </w:r>
    </w:p>
    <w:p w14:paraId="327E2C4F" w14:textId="77777777" w:rsidR="00DE29E5" w:rsidRPr="00944008" w:rsidRDefault="00303CCE">
      <w:pPr>
        <w:ind w:firstLine="780"/>
        <w:rPr>
          <w:rFonts w:ascii="Times New Roman" w:hAnsi="Times New Roman" w:cs="Times New Roman"/>
        </w:rPr>
      </w:pPr>
      <w:r w:rsidRPr="00944008">
        <w:rPr>
          <w:rFonts w:ascii="Times New Roman" w:hAnsi="Times New Roman" w:cs="Times New Roman"/>
        </w:rPr>
        <w:t xml:space="preserve">При переходе от учебной практики, проводимой </w:t>
      </w:r>
      <w:proofErr w:type="gramStart"/>
      <w:r w:rsidRPr="00944008">
        <w:rPr>
          <w:rFonts w:ascii="Times New Roman" w:hAnsi="Times New Roman" w:cs="Times New Roman"/>
        </w:rPr>
        <w:t>в лабораторий</w:t>
      </w:r>
      <w:proofErr w:type="gramEnd"/>
      <w:r w:rsidRPr="00944008">
        <w:rPr>
          <w:rFonts w:ascii="Times New Roman" w:hAnsi="Times New Roman" w:cs="Times New Roman"/>
        </w:rPr>
        <w:t xml:space="preserve"> колледжа к производственной, реализуемой на базах конкретных профильных предприятий, у обучающихся происходит последовательное расширение круга формируемых компетенций и их закрепление при решении конкретных производственных задач.</w:t>
      </w:r>
    </w:p>
    <w:p w14:paraId="2D76AEA3" w14:textId="7033BE65" w:rsidR="00DE29E5" w:rsidRPr="00944008" w:rsidRDefault="00303CCE">
      <w:pPr>
        <w:ind w:right="300" w:firstLine="740"/>
        <w:rPr>
          <w:rFonts w:ascii="Times New Roman" w:hAnsi="Times New Roman" w:cs="Times New Roman"/>
        </w:rPr>
      </w:pPr>
      <w:r w:rsidRPr="00944008">
        <w:rPr>
          <w:rFonts w:ascii="Times New Roman" w:hAnsi="Times New Roman" w:cs="Times New Roman"/>
        </w:rPr>
        <w:t>По завершению каждого вида практики студенты представляют отчеты об их прохождении и по окончанию практики по профилю специа</w:t>
      </w:r>
      <w:r w:rsidR="00831ED0">
        <w:rPr>
          <w:rFonts w:ascii="Times New Roman" w:hAnsi="Times New Roman" w:cs="Times New Roman"/>
        </w:rPr>
        <w:t>льности - сдают демонстрационные</w:t>
      </w:r>
      <w:r w:rsidRPr="00944008">
        <w:rPr>
          <w:rFonts w:ascii="Times New Roman" w:hAnsi="Times New Roman" w:cs="Times New Roman"/>
        </w:rPr>
        <w:t xml:space="preserve"> экзамены. </w:t>
      </w:r>
      <w:r w:rsidRPr="00944008">
        <w:rPr>
          <w:rFonts w:ascii="Times New Roman" w:hAnsi="Times New Roman" w:cs="Times New Roman"/>
          <w:i/>
        </w:rPr>
        <w:t>ГИА сдают в форме демонстрационного экзамена</w:t>
      </w:r>
      <w:r w:rsidRPr="00944008">
        <w:rPr>
          <w:rFonts w:ascii="Times New Roman" w:hAnsi="Times New Roman" w:cs="Times New Roman"/>
        </w:rPr>
        <w:t>.</w:t>
      </w:r>
    </w:p>
    <w:p w14:paraId="3D16782F" w14:textId="77777777" w:rsidR="00DE29E5" w:rsidRPr="00944008" w:rsidRDefault="00303CCE">
      <w:pPr>
        <w:ind w:right="300" w:firstLine="740"/>
        <w:rPr>
          <w:rFonts w:ascii="Times New Roman" w:hAnsi="Times New Roman" w:cs="Times New Roman"/>
        </w:rPr>
      </w:pPr>
      <w:r w:rsidRPr="00944008">
        <w:rPr>
          <w:rFonts w:ascii="Times New Roman" w:hAnsi="Times New Roman" w:cs="Times New Roman"/>
        </w:rPr>
        <w:t>Анализ результатов организации и проведения учебной и производственной практики обучающихся подтверждает необходимость дальнейшего совершенствования данной работы с целью укрепления деловых связей с профильными предприятиями, достижения прохождения производственной практики студентами на оплачиваемых рабочих местах. Особое внимание следует уделить вопросу о предоставлении предприятиями и организациями рабочих мест, на которых установлено современное оборудование, а также применяются передовые производственные технологии.</w:t>
      </w:r>
    </w:p>
    <w:p w14:paraId="220D7C2B" w14:textId="77777777" w:rsidR="00DE29E5" w:rsidRPr="00944008" w:rsidRDefault="00303CCE">
      <w:pPr>
        <w:pStyle w:val="60"/>
        <w:shd w:val="clear" w:color="auto" w:fill="auto"/>
        <w:ind w:right="300" w:firstLine="740"/>
        <w:jc w:val="both"/>
      </w:pPr>
      <w:r w:rsidRPr="00944008">
        <w:t>Комиссия по самообследованию делает вывод, что организация и проведение учебной и производственной практик в колледже соответствуют требованиям ФГОС СПО, учебных планов и программ. Колледж тесно сотрудничает с профильными предприятиями г. Хасавюрт и Республики Дагестан, что позволяет осуществлять качественную подготовку востребованных специалистов.</w:t>
      </w:r>
    </w:p>
    <w:p w14:paraId="7A612FF8" w14:textId="77777777" w:rsidR="00DE29E5" w:rsidRPr="00944008" w:rsidRDefault="00DE29E5">
      <w:pPr>
        <w:pStyle w:val="60"/>
        <w:shd w:val="clear" w:color="auto" w:fill="auto"/>
        <w:ind w:right="300" w:firstLine="740"/>
        <w:jc w:val="both"/>
      </w:pPr>
    </w:p>
    <w:p w14:paraId="7D7A3FB1" w14:textId="77777777" w:rsidR="00DE29E5" w:rsidRPr="00944008" w:rsidRDefault="00303CCE">
      <w:pPr>
        <w:keepNext/>
        <w:keepLines/>
        <w:numPr>
          <w:ilvl w:val="0"/>
          <w:numId w:val="10"/>
        </w:numPr>
        <w:tabs>
          <w:tab w:val="left" w:pos="423"/>
        </w:tabs>
        <w:spacing w:line="274" w:lineRule="exact"/>
        <w:jc w:val="both"/>
        <w:rPr>
          <w:rFonts w:ascii="Times New Roman" w:hAnsi="Times New Roman" w:cs="Times New Roman"/>
        </w:rPr>
      </w:pPr>
      <w:bookmarkStart w:id="21" w:name="bookmark30"/>
      <w:r w:rsidRPr="00944008">
        <w:rPr>
          <w:rFonts w:ascii="Times New Roman" w:hAnsi="Times New Roman" w:cs="Times New Roman"/>
        </w:rPr>
        <w:t>Мониторинг трудоустройства выпускников колледжа</w:t>
      </w:r>
      <w:bookmarkEnd w:id="21"/>
    </w:p>
    <w:p w14:paraId="55EA5A37" w14:textId="77777777" w:rsidR="00DE29E5" w:rsidRPr="00944008" w:rsidRDefault="00303CCE">
      <w:pPr>
        <w:ind w:right="300" w:firstLine="740"/>
        <w:rPr>
          <w:rFonts w:ascii="Times New Roman" w:hAnsi="Times New Roman" w:cs="Times New Roman"/>
        </w:rPr>
      </w:pPr>
      <w:r w:rsidRPr="00944008">
        <w:rPr>
          <w:rFonts w:ascii="Times New Roman" w:hAnsi="Times New Roman" w:cs="Times New Roman"/>
        </w:rPr>
        <w:t>Одно из основных направлений развития колледжа - взаимодействие с социальными партнерами. В колледже решаются вопросы не только организации производственной практики, модернизации учебно-материальной базы, но и трудоустройства выпускников.</w:t>
      </w:r>
    </w:p>
    <w:p w14:paraId="1A93E5FF" w14:textId="77777777" w:rsidR="00DE29E5" w:rsidRDefault="00DE29E5">
      <w:pPr>
        <w:ind w:right="300" w:firstLine="740"/>
        <w:rPr>
          <w:rFonts w:ascii="Times New Roman" w:hAnsi="Times New Roman" w:cs="Times New Roman"/>
        </w:rPr>
      </w:pPr>
    </w:p>
    <w:p w14:paraId="36EB1E56" w14:textId="77777777" w:rsidR="00DE29E5" w:rsidRPr="00944008" w:rsidRDefault="00303CCE">
      <w:pPr>
        <w:ind w:right="300" w:firstLine="740"/>
        <w:rPr>
          <w:rFonts w:ascii="Times New Roman" w:hAnsi="Times New Roman" w:cs="Times New Roman"/>
        </w:rPr>
      </w:pPr>
      <w:r w:rsidRPr="00944008">
        <w:rPr>
          <w:rFonts w:ascii="Times New Roman" w:hAnsi="Times New Roman" w:cs="Times New Roman"/>
        </w:rPr>
        <w:t>Таблица 3.3.</w:t>
      </w:r>
    </w:p>
    <w:p w14:paraId="74F793A5" w14:textId="77777777" w:rsidR="00DE29E5" w:rsidRPr="00944008" w:rsidRDefault="00303CCE">
      <w:pPr>
        <w:pStyle w:val="62"/>
        <w:framePr w:w="14616" w:h="2308" w:hRule="exact" w:wrap="notBeside" w:vAnchor="text" w:hAnchor="text" w:xAlign="center" w:y="1"/>
        <w:shd w:val="clear" w:color="auto" w:fill="auto"/>
        <w:spacing w:line="240" w:lineRule="exact"/>
      </w:pPr>
      <w:r w:rsidRPr="00944008">
        <w:lastRenderedPageBreak/>
        <w:t>Информационная справка о наличии договоров с профильными организациями</w:t>
      </w:r>
    </w:p>
    <w:tbl>
      <w:tblPr>
        <w:tblW w:w="14616" w:type="dxa"/>
        <w:jc w:val="center"/>
        <w:tblLayout w:type="fixed"/>
        <w:tblCellMar>
          <w:left w:w="10" w:type="dxa"/>
          <w:right w:w="10" w:type="dxa"/>
        </w:tblCellMar>
        <w:tblLook w:val="04A0" w:firstRow="1" w:lastRow="0" w:firstColumn="1" w:lastColumn="0" w:noHBand="0" w:noVBand="1"/>
      </w:tblPr>
      <w:tblGrid>
        <w:gridCol w:w="5961"/>
        <w:gridCol w:w="8655"/>
      </w:tblGrid>
      <w:tr w:rsidR="00DE29E5" w:rsidRPr="00944008" w14:paraId="58ABE3E2" w14:textId="77777777" w:rsidTr="00DB24DF">
        <w:trPr>
          <w:trHeight w:hRule="exact" w:val="293"/>
          <w:jc w:val="center"/>
        </w:trPr>
        <w:tc>
          <w:tcPr>
            <w:tcW w:w="14616" w:type="dxa"/>
            <w:gridSpan w:val="2"/>
            <w:tcBorders>
              <w:top w:val="single" w:sz="4" w:space="0" w:color="000000"/>
              <w:left w:val="single" w:sz="4" w:space="0" w:color="000000"/>
              <w:bottom w:val="single" w:sz="4" w:space="0" w:color="000000"/>
              <w:right w:val="single" w:sz="4" w:space="0" w:color="000000"/>
            </w:tcBorders>
            <w:shd w:val="clear" w:color="auto" w:fill="FFFFFF"/>
            <w:vAlign w:val="bottom"/>
          </w:tcPr>
          <w:p w14:paraId="58E808F1" w14:textId="77777777" w:rsidR="00DE29E5" w:rsidRPr="00944008" w:rsidRDefault="00303CCE">
            <w:pPr>
              <w:pStyle w:val="62"/>
              <w:framePr w:w="14616" w:h="2308" w:hRule="exact" w:wrap="notBeside" w:vAnchor="text" w:hAnchor="text" w:xAlign="center" w:y="1"/>
            </w:pPr>
            <w:r w:rsidRPr="00944008">
              <w:rPr>
                <w:rStyle w:val="26"/>
              </w:rPr>
              <w:t>Наименование специальности                                                                                     Договоры о сотрудничестве</w:t>
            </w:r>
          </w:p>
        </w:tc>
      </w:tr>
      <w:tr w:rsidR="00DE29E5" w:rsidRPr="00944008" w14:paraId="65EC4DE2" w14:textId="77777777" w:rsidTr="00DB24DF">
        <w:trPr>
          <w:trHeight w:hRule="exact" w:val="288"/>
          <w:jc w:val="center"/>
        </w:trPr>
        <w:tc>
          <w:tcPr>
            <w:tcW w:w="5961" w:type="dxa"/>
            <w:vMerge w:val="restart"/>
            <w:tcBorders>
              <w:top w:val="single" w:sz="4" w:space="0" w:color="000000"/>
              <w:left w:val="single" w:sz="4" w:space="0" w:color="000000"/>
              <w:bottom w:val="single" w:sz="4" w:space="0" w:color="000000"/>
              <w:right w:val="single" w:sz="4" w:space="0" w:color="000000"/>
            </w:tcBorders>
            <w:shd w:val="clear" w:color="auto" w:fill="FFFFFF"/>
          </w:tcPr>
          <w:p w14:paraId="5552493D" w14:textId="77777777" w:rsidR="00DE29E5" w:rsidRPr="00944008" w:rsidRDefault="00303CCE">
            <w:pPr>
              <w:pStyle w:val="62"/>
              <w:framePr w:w="14616" w:h="2308" w:hRule="exact" w:wrap="notBeside" w:vAnchor="text" w:hAnchor="text" w:xAlign="center" w:y="1"/>
            </w:pPr>
            <w:r w:rsidRPr="00944008">
              <w:t>Слесарь по ремонту строительных машин</w:t>
            </w:r>
          </w:p>
          <w:p w14:paraId="50D097D4" w14:textId="77777777" w:rsidR="00DE29E5" w:rsidRPr="00944008" w:rsidRDefault="00303CCE">
            <w:pPr>
              <w:pStyle w:val="62"/>
              <w:framePr w:w="14616" w:h="2308" w:hRule="exact" w:wrap="notBeside" w:vAnchor="text" w:hAnchor="text" w:xAlign="center" w:y="1"/>
            </w:pPr>
            <w:r w:rsidRPr="00944008">
              <w:t>Машинист дорожных и строительных машин</w:t>
            </w:r>
          </w:p>
          <w:p w14:paraId="6D5D84B8" w14:textId="77777777" w:rsidR="00DE29E5" w:rsidRPr="00944008" w:rsidRDefault="00303CCE">
            <w:pPr>
              <w:pStyle w:val="62"/>
              <w:framePr w:w="14616" w:h="2308" w:hRule="exact" w:wrap="notBeside" w:vAnchor="text" w:hAnchor="text" w:xAlign="center" w:y="1"/>
            </w:pPr>
            <w:r w:rsidRPr="00944008">
              <w:t>Мастер с/х производства</w:t>
            </w:r>
          </w:p>
          <w:p w14:paraId="37B9657B" w14:textId="77777777" w:rsidR="00DE29E5" w:rsidRPr="00944008" w:rsidRDefault="00303CCE">
            <w:pPr>
              <w:pStyle w:val="62"/>
              <w:framePr w:w="14616" w:h="2308" w:hRule="exact" w:wrap="notBeside" w:vAnchor="text" w:hAnchor="text" w:xAlign="center" w:y="1"/>
            </w:pPr>
            <w:r w:rsidRPr="00944008">
              <w:t>Организация перевозок и управление на транспорте</w:t>
            </w:r>
          </w:p>
          <w:p w14:paraId="5E76E30B" w14:textId="77777777" w:rsidR="00DE29E5" w:rsidRPr="00944008" w:rsidRDefault="00303CCE">
            <w:pPr>
              <w:pStyle w:val="62"/>
              <w:framePr w:w="14616" w:h="2308" w:hRule="exact" w:wrap="notBeside" w:vAnchor="text" w:hAnchor="text" w:xAlign="center" w:y="1"/>
            </w:pPr>
            <w:r w:rsidRPr="00944008">
              <w:t>Техническая эксплуатация подъемно-транспортных, строительных и дорожных машин и оборудования</w:t>
            </w:r>
          </w:p>
        </w:tc>
        <w:tc>
          <w:tcPr>
            <w:tcW w:w="8655"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11F10227" w14:textId="77777777" w:rsidR="00DE29E5" w:rsidRPr="00944008" w:rsidRDefault="00303CCE">
            <w:pPr>
              <w:pStyle w:val="62"/>
              <w:framePr w:w="14616" w:h="2308" w:hRule="exact" w:wrap="notBeside" w:vAnchor="text" w:hAnchor="text" w:xAlign="center" w:y="1"/>
            </w:pPr>
            <w:r w:rsidRPr="00944008">
              <w:rPr>
                <w:rStyle w:val="24"/>
              </w:rPr>
              <w:t xml:space="preserve">1. ООО ПАТП № 2 </w:t>
            </w:r>
            <w:proofErr w:type="spellStart"/>
            <w:r w:rsidRPr="00944008">
              <w:rPr>
                <w:rStyle w:val="24"/>
              </w:rPr>
              <w:t>г.Хасавюрт</w:t>
            </w:r>
            <w:proofErr w:type="spellEnd"/>
          </w:p>
        </w:tc>
      </w:tr>
      <w:tr w:rsidR="00DE29E5" w:rsidRPr="00944008" w14:paraId="77FCF620" w14:textId="77777777" w:rsidTr="00DB24DF">
        <w:trPr>
          <w:trHeight w:hRule="exact" w:val="283"/>
          <w:jc w:val="center"/>
        </w:trPr>
        <w:tc>
          <w:tcPr>
            <w:tcW w:w="5961" w:type="dxa"/>
            <w:vMerge/>
            <w:tcBorders>
              <w:top w:val="single" w:sz="4" w:space="0" w:color="000000"/>
              <w:left w:val="single" w:sz="4" w:space="0" w:color="000000"/>
              <w:bottom w:val="single" w:sz="4" w:space="0" w:color="000000"/>
              <w:right w:val="single" w:sz="4" w:space="0" w:color="000000"/>
            </w:tcBorders>
            <w:shd w:val="clear" w:color="auto" w:fill="FFFFFF"/>
          </w:tcPr>
          <w:p w14:paraId="3574CE63" w14:textId="77777777" w:rsidR="00DE29E5" w:rsidRPr="00944008" w:rsidRDefault="00DE29E5">
            <w:pPr>
              <w:pStyle w:val="62"/>
              <w:framePr w:w="14616" w:h="2308" w:hRule="exact" w:wrap="notBeside" w:vAnchor="text" w:hAnchor="text" w:xAlign="center" w:y="1"/>
            </w:pPr>
          </w:p>
        </w:tc>
        <w:tc>
          <w:tcPr>
            <w:tcW w:w="8655"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5D1E8C65" w14:textId="77777777" w:rsidR="00DE29E5" w:rsidRPr="00944008" w:rsidRDefault="00303CCE">
            <w:pPr>
              <w:pStyle w:val="62"/>
              <w:framePr w:w="14616" w:h="2308" w:hRule="exact" w:wrap="notBeside" w:vAnchor="text" w:hAnchor="text" w:xAlign="center" w:y="1"/>
            </w:pPr>
            <w:r w:rsidRPr="00944008">
              <w:rPr>
                <w:rStyle w:val="24"/>
              </w:rPr>
              <w:t>2. ООО «Нарт»</w:t>
            </w:r>
          </w:p>
        </w:tc>
      </w:tr>
      <w:tr w:rsidR="00DE29E5" w:rsidRPr="00944008" w14:paraId="26225639" w14:textId="77777777" w:rsidTr="00DB24DF">
        <w:trPr>
          <w:trHeight w:hRule="exact" w:val="288"/>
          <w:jc w:val="center"/>
        </w:trPr>
        <w:tc>
          <w:tcPr>
            <w:tcW w:w="5961" w:type="dxa"/>
            <w:vMerge/>
            <w:tcBorders>
              <w:top w:val="single" w:sz="4" w:space="0" w:color="000000"/>
              <w:left w:val="single" w:sz="4" w:space="0" w:color="000000"/>
              <w:bottom w:val="single" w:sz="4" w:space="0" w:color="000000"/>
              <w:right w:val="single" w:sz="4" w:space="0" w:color="000000"/>
            </w:tcBorders>
            <w:shd w:val="clear" w:color="auto" w:fill="FFFFFF"/>
          </w:tcPr>
          <w:p w14:paraId="3E7B17FF" w14:textId="77777777" w:rsidR="00DE29E5" w:rsidRPr="00944008" w:rsidRDefault="00DE29E5">
            <w:pPr>
              <w:pStyle w:val="62"/>
              <w:framePr w:w="14616" w:h="2308" w:hRule="exact" w:wrap="notBeside" w:vAnchor="text" w:hAnchor="text" w:xAlign="center" w:y="1"/>
            </w:pPr>
          </w:p>
        </w:tc>
        <w:tc>
          <w:tcPr>
            <w:tcW w:w="8655"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13545A8C" w14:textId="77777777" w:rsidR="00DE29E5" w:rsidRPr="00944008" w:rsidRDefault="00303CCE">
            <w:pPr>
              <w:pStyle w:val="62"/>
              <w:framePr w:w="14616" w:h="2308" w:hRule="exact" w:wrap="notBeside" w:vAnchor="text" w:hAnchor="text" w:xAlign="center" w:y="1"/>
            </w:pPr>
            <w:r w:rsidRPr="00944008">
              <w:rPr>
                <w:rStyle w:val="24"/>
              </w:rPr>
              <w:t>3. СПК «</w:t>
            </w:r>
            <w:proofErr w:type="spellStart"/>
            <w:r w:rsidRPr="00944008">
              <w:rPr>
                <w:rStyle w:val="24"/>
              </w:rPr>
              <w:t>Османюрт</w:t>
            </w:r>
            <w:proofErr w:type="spellEnd"/>
            <w:r w:rsidRPr="00944008">
              <w:rPr>
                <w:rStyle w:val="24"/>
              </w:rPr>
              <w:t>»</w:t>
            </w:r>
          </w:p>
        </w:tc>
      </w:tr>
      <w:tr w:rsidR="00DE29E5" w:rsidRPr="00944008" w14:paraId="21C001E9" w14:textId="77777777" w:rsidTr="00DB24DF">
        <w:trPr>
          <w:trHeight w:hRule="exact" w:val="288"/>
          <w:jc w:val="center"/>
        </w:trPr>
        <w:tc>
          <w:tcPr>
            <w:tcW w:w="5961" w:type="dxa"/>
            <w:vMerge/>
            <w:tcBorders>
              <w:top w:val="single" w:sz="4" w:space="0" w:color="000000"/>
              <w:left w:val="single" w:sz="4" w:space="0" w:color="000000"/>
              <w:bottom w:val="single" w:sz="4" w:space="0" w:color="000000"/>
              <w:right w:val="single" w:sz="4" w:space="0" w:color="000000"/>
            </w:tcBorders>
            <w:shd w:val="clear" w:color="auto" w:fill="FFFFFF"/>
          </w:tcPr>
          <w:p w14:paraId="0E528660" w14:textId="77777777" w:rsidR="00DE29E5" w:rsidRPr="00944008" w:rsidRDefault="00DE29E5">
            <w:pPr>
              <w:pStyle w:val="62"/>
              <w:framePr w:w="14616" w:h="2308" w:hRule="exact" w:wrap="notBeside" w:vAnchor="text" w:hAnchor="text" w:xAlign="center" w:y="1"/>
            </w:pPr>
          </w:p>
        </w:tc>
        <w:tc>
          <w:tcPr>
            <w:tcW w:w="8655"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0EF9D729" w14:textId="77777777" w:rsidR="00DE29E5" w:rsidRPr="00944008" w:rsidRDefault="00303CCE">
            <w:pPr>
              <w:pStyle w:val="62"/>
              <w:framePr w:w="14616" w:h="2308" w:hRule="exact" w:wrap="notBeside" w:vAnchor="text" w:hAnchor="text" w:xAlign="center" w:y="1"/>
              <w:rPr>
                <w:rStyle w:val="24"/>
              </w:rPr>
            </w:pPr>
            <w:r w:rsidRPr="00944008">
              <w:rPr>
                <w:rStyle w:val="24"/>
              </w:rPr>
              <w:t>4.ООО ЖБИ и МК</w:t>
            </w:r>
          </w:p>
        </w:tc>
      </w:tr>
      <w:tr w:rsidR="00DE29E5" w:rsidRPr="00944008" w14:paraId="0030FBCC" w14:textId="77777777" w:rsidTr="00DB24DF">
        <w:trPr>
          <w:trHeight w:hRule="exact" w:val="312"/>
          <w:jc w:val="center"/>
        </w:trPr>
        <w:tc>
          <w:tcPr>
            <w:tcW w:w="5961" w:type="dxa"/>
            <w:vMerge/>
            <w:tcBorders>
              <w:top w:val="single" w:sz="4" w:space="0" w:color="000000"/>
              <w:left w:val="single" w:sz="4" w:space="0" w:color="000000"/>
              <w:bottom w:val="single" w:sz="4" w:space="0" w:color="000000"/>
              <w:right w:val="single" w:sz="4" w:space="0" w:color="000000"/>
            </w:tcBorders>
            <w:shd w:val="clear" w:color="auto" w:fill="FFFFFF"/>
          </w:tcPr>
          <w:p w14:paraId="5E15FC18" w14:textId="77777777" w:rsidR="00DE29E5" w:rsidRPr="00944008" w:rsidRDefault="00DE29E5">
            <w:pPr>
              <w:pStyle w:val="62"/>
              <w:framePr w:w="14616" w:h="2308" w:hRule="exact" w:wrap="notBeside" w:vAnchor="text" w:hAnchor="text" w:xAlign="center" w:y="1"/>
            </w:pPr>
          </w:p>
        </w:tc>
        <w:tc>
          <w:tcPr>
            <w:tcW w:w="8655"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0C750441" w14:textId="77777777" w:rsidR="00DE29E5" w:rsidRPr="00944008" w:rsidRDefault="00303CCE">
            <w:pPr>
              <w:pStyle w:val="62"/>
              <w:framePr w:w="14616" w:h="2308" w:hRule="exact" w:wrap="notBeside" w:vAnchor="text" w:hAnchor="text" w:xAlign="center" w:y="1"/>
            </w:pPr>
            <w:r w:rsidRPr="00944008">
              <w:rPr>
                <w:rStyle w:val="24"/>
              </w:rPr>
              <w:t>5. ООО «Садовое»</w:t>
            </w:r>
          </w:p>
        </w:tc>
      </w:tr>
    </w:tbl>
    <w:p w14:paraId="25526787" w14:textId="77777777" w:rsidR="00DE29E5" w:rsidRPr="00944008" w:rsidRDefault="00DE29E5">
      <w:pPr>
        <w:framePr w:w="14616" w:h="2308" w:hRule="exact" w:wrap="notBeside" w:vAnchor="text" w:hAnchor="text" w:xAlign="center" w:y="1"/>
        <w:rPr>
          <w:rFonts w:ascii="Times New Roman" w:hAnsi="Times New Roman" w:cs="Times New Roman"/>
          <w:sz w:val="2"/>
          <w:szCs w:val="2"/>
        </w:rPr>
      </w:pPr>
    </w:p>
    <w:p w14:paraId="655A6AD3" w14:textId="77777777" w:rsidR="00DE29E5" w:rsidRPr="00944008" w:rsidRDefault="00DE29E5">
      <w:pPr>
        <w:rPr>
          <w:rFonts w:ascii="Times New Roman" w:hAnsi="Times New Roman" w:cs="Times New Roman"/>
          <w:sz w:val="2"/>
          <w:szCs w:val="2"/>
        </w:rPr>
      </w:pPr>
    </w:p>
    <w:p w14:paraId="58C1171D" w14:textId="77777777" w:rsidR="00DE29E5" w:rsidRPr="00944008" w:rsidRDefault="00DE29E5">
      <w:pPr>
        <w:rPr>
          <w:rFonts w:ascii="Times New Roman" w:hAnsi="Times New Roman" w:cs="Times New Roman"/>
          <w:sz w:val="2"/>
          <w:szCs w:val="2"/>
        </w:rPr>
      </w:pPr>
    </w:p>
    <w:p w14:paraId="02A0940C" w14:textId="2AF35B0F" w:rsidR="00DE29E5" w:rsidRPr="00944008" w:rsidRDefault="00303CCE">
      <w:pPr>
        <w:spacing w:before="249"/>
        <w:rPr>
          <w:rFonts w:ascii="Times New Roman" w:hAnsi="Times New Roman" w:cs="Times New Roman"/>
        </w:rPr>
      </w:pPr>
      <w:r w:rsidRPr="00944008">
        <w:rPr>
          <w:rFonts w:ascii="Times New Roman" w:hAnsi="Times New Roman" w:cs="Times New Roman"/>
        </w:rPr>
        <w:t>Основные направления работы колледжа на 202</w:t>
      </w:r>
      <w:r w:rsidR="008222ED">
        <w:rPr>
          <w:rFonts w:ascii="Times New Roman" w:hAnsi="Times New Roman" w:cs="Times New Roman"/>
        </w:rPr>
        <w:t>5</w:t>
      </w:r>
      <w:r w:rsidRPr="00944008">
        <w:rPr>
          <w:rFonts w:ascii="Times New Roman" w:hAnsi="Times New Roman" w:cs="Times New Roman"/>
        </w:rPr>
        <w:t>-202</w:t>
      </w:r>
      <w:r w:rsidR="008222ED">
        <w:rPr>
          <w:rFonts w:ascii="Times New Roman" w:hAnsi="Times New Roman" w:cs="Times New Roman"/>
        </w:rPr>
        <w:t>6</w:t>
      </w:r>
      <w:r w:rsidRPr="00944008">
        <w:rPr>
          <w:rFonts w:ascii="Times New Roman" w:hAnsi="Times New Roman" w:cs="Times New Roman"/>
        </w:rPr>
        <w:t xml:space="preserve"> учебный год по улучшению показателей трудоустройства выпускников:</w:t>
      </w:r>
    </w:p>
    <w:p w14:paraId="655C4209" w14:textId="77777777" w:rsidR="00DE29E5" w:rsidRPr="00944008" w:rsidRDefault="00303CCE">
      <w:pPr>
        <w:numPr>
          <w:ilvl w:val="0"/>
          <w:numId w:val="1"/>
        </w:numPr>
        <w:tabs>
          <w:tab w:val="left" w:pos="272"/>
        </w:tabs>
        <w:rPr>
          <w:rFonts w:ascii="Times New Roman" w:hAnsi="Times New Roman" w:cs="Times New Roman"/>
        </w:rPr>
      </w:pPr>
      <w:r w:rsidRPr="00944008">
        <w:rPr>
          <w:rFonts w:ascii="Times New Roman" w:hAnsi="Times New Roman" w:cs="Times New Roman"/>
        </w:rPr>
        <w:t>привлечение органов исполнительной власти, работодателей (с учетом их экономических интересов) к оценке качества профессиональной подготовки студентов на всех этапах обучения;</w:t>
      </w:r>
    </w:p>
    <w:p w14:paraId="1F5E3D86" w14:textId="77777777" w:rsidR="00DE29E5" w:rsidRPr="00944008" w:rsidRDefault="00303CCE">
      <w:pPr>
        <w:numPr>
          <w:ilvl w:val="0"/>
          <w:numId w:val="1"/>
        </w:numPr>
        <w:tabs>
          <w:tab w:val="left" w:pos="272"/>
        </w:tabs>
        <w:rPr>
          <w:rFonts w:ascii="Times New Roman" w:hAnsi="Times New Roman" w:cs="Times New Roman"/>
        </w:rPr>
      </w:pPr>
      <w:r w:rsidRPr="00944008">
        <w:rPr>
          <w:rFonts w:ascii="Times New Roman" w:hAnsi="Times New Roman" w:cs="Times New Roman"/>
        </w:rPr>
        <w:t>проведение конкурсов профессионального мастерства в колледже, повышение их организационного и качественного уровня;</w:t>
      </w:r>
    </w:p>
    <w:p w14:paraId="7D6AF785" w14:textId="77777777" w:rsidR="00DE29E5" w:rsidRPr="00944008" w:rsidRDefault="00303CCE">
      <w:pPr>
        <w:numPr>
          <w:ilvl w:val="0"/>
          <w:numId w:val="1"/>
        </w:numPr>
        <w:tabs>
          <w:tab w:val="left" w:pos="262"/>
        </w:tabs>
        <w:rPr>
          <w:rFonts w:ascii="Times New Roman" w:hAnsi="Times New Roman" w:cs="Times New Roman"/>
        </w:rPr>
      </w:pPr>
      <w:r w:rsidRPr="00944008">
        <w:rPr>
          <w:rFonts w:ascii="Times New Roman" w:hAnsi="Times New Roman" w:cs="Times New Roman"/>
        </w:rPr>
        <w:t>продолжение мониторинга профессиональной карьеры выпускников.</w:t>
      </w:r>
    </w:p>
    <w:p w14:paraId="0BA6B237" w14:textId="77777777" w:rsidR="00DE29E5" w:rsidRPr="00944008" w:rsidRDefault="00303CCE">
      <w:pPr>
        <w:ind w:firstLine="740"/>
        <w:rPr>
          <w:rFonts w:ascii="Times New Roman" w:hAnsi="Times New Roman" w:cs="Times New Roman"/>
        </w:rPr>
      </w:pPr>
      <w:r w:rsidRPr="00944008">
        <w:rPr>
          <w:rFonts w:ascii="Times New Roman" w:hAnsi="Times New Roman" w:cs="Times New Roman"/>
        </w:rPr>
        <w:t>Для достижения цели в содействии трудоустройству выпускников центр трудоустройства осуществляет свою деятельность по следующим направлениям:</w:t>
      </w:r>
    </w:p>
    <w:p w14:paraId="150F9610" w14:textId="77777777" w:rsidR="00DE29E5" w:rsidRPr="00944008" w:rsidRDefault="00303CCE">
      <w:pPr>
        <w:pStyle w:val="151"/>
        <w:numPr>
          <w:ilvl w:val="0"/>
          <w:numId w:val="11"/>
        </w:numPr>
        <w:shd w:val="clear" w:color="auto" w:fill="auto"/>
        <w:tabs>
          <w:tab w:val="left" w:pos="368"/>
        </w:tabs>
      </w:pPr>
      <w:r w:rsidRPr="00944008">
        <w:t>работа со студентами и выпускниками в колледже:</w:t>
      </w:r>
    </w:p>
    <w:p w14:paraId="11FCB27E" w14:textId="77777777" w:rsidR="00DE29E5" w:rsidRPr="00944008" w:rsidRDefault="00303CCE">
      <w:pPr>
        <w:numPr>
          <w:ilvl w:val="0"/>
          <w:numId w:val="1"/>
        </w:numPr>
        <w:tabs>
          <w:tab w:val="left" w:pos="262"/>
        </w:tabs>
        <w:rPr>
          <w:rFonts w:ascii="Times New Roman" w:hAnsi="Times New Roman" w:cs="Times New Roman"/>
        </w:rPr>
      </w:pPr>
      <w:r w:rsidRPr="00944008">
        <w:rPr>
          <w:rFonts w:ascii="Times New Roman" w:hAnsi="Times New Roman" w:cs="Times New Roman"/>
        </w:rPr>
        <w:t>информирование студентов и выпускников о состоянии и тенденциях рынка труда с целью содействия их трудоустройству;</w:t>
      </w:r>
    </w:p>
    <w:p w14:paraId="2658349C" w14:textId="77777777" w:rsidR="00DE29E5" w:rsidRPr="00944008" w:rsidRDefault="00303CCE">
      <w:pPr>
        <w:pStyle w:val="151"/>
        <w:numPr>
          <w:ilvl w:val="0"/>
          <w:numId w:val="11"/>
        </w:numPr>
        <w:shd w:val="clear" w:color="auto" w:fill="auto"/>
        <w:tabs>
          <w:tab w:val="left" w:pos="382"/>
        </w:tabs>
      </w:pPr>
      <w:r w:rsidRPr="00944008">
        <w:t>взаимодействие с органами исполнительной власти, в том числе с органами по труду и занятости населения, общественными организациями и объединениями работодателей:</w:t>
      </w:r>
    </w:p>
    <w:p w14:paraId="20E71E4A" w14:textId="77777777" w:rsidR="00DE29E5" w:rsidRPr="00944008" w:rsidRDefault="00303CCE">
      <w:pPr>
        <w:rPr>
          <w:rFonts w:ascii="Times New Roman" w:hAnsi="Times New Roman" w:cs="Times New Roman"/>
        </w:rPr>
      </w:pPr>
      <w:r w:rsidRPr="00944008">
        <w:rPr>
          <w:rFonts w:ascii="Times New Roman" w:hAnsi="Times New Roman" w:cs="Times New Roman"/>
        </w:rPr>
        <w:t>-обмен информацией о вакансиях с органами по труду и занятости населения;</w:t>
      </w:r>
    </w:p>
    <w:p w14:paraId="5D81B9A6" w14:textId="77777777" w:rsidR="00DE29E5" w:rsidRPr="00944008" w:rsidRDefault="00303CCE">
      <w:pPr>
        <w:numPr>
          <w:ilvl w:val="0"/>
          <w:numId w:val="1"/>
        </w:numPr>
        <w:tabs>
          <w:tab w:val="left" w:pos="262"/>
        </w:tabs>
        <w:rPr>
          <w:rFonts w:ascii="Times New Roman" w:hAnsi="Times New Roman" w:cs="Times New Roman"/>
        </w:rPr>
      </w:pPr>
      <w:r w:rsidRPr="00944008">
        <w:rPr>
          <w:rFonts w:ascii="Times New Roman" w:hAnsi="Times New Roman" w:cs="Times New Roman"/>
        </w:rPr>
        <w:t>участие в мероприятиях по содействию трудоустройству выпускников колледжа, организованных органами исполнительной власти.</w:t>
      </w:r>
    </w:p>
    <w:p w14:paraId="54BBFB0E" w14:textId="77777777" w:rsidR="00DE29E5" w:rsidRPr="00944008" w:rsidRDefault="00303CCE">
      <w:pPr>
        <w:ind w:firstLine="740"/>
        <w:rPr>
          <w:rFonts w:ascii="Times New Roman" w:hAnsi="Times New Roman" w:cs="Times New Roman"/>
        </w:rPr>
      </w:pPr>
      <w:r w:rsidRPr="00944008">
        <w:rPr>
          <w:rFonts w:ascii="Times New Roman" w:hAnsi="Times New Roman" w:cs="Times New Roman"/>
        </w:rPr>
        <w:t>С целью содействия трудоустройству выпускников колледжа в группах проводятся классные часы, круглые столы с приглашением представителей образовательных учреждений, промышленных предприятий и организаций. Выпускникам разъясняются их права и обязанности при трудоустройстве, предлагаются варианты мест по трудоустройству.</w:t>
      </w:r>
    </w:p>
    <w:p w14:paraId="4A9B3B8D" w14:textId="71BCFC65" w:rsidR="00DE29E5" w:rsidRPr="00944008" w:rsidRDefault="00303CCE">
      <w:pPr>
        <w:ind w:left="740"/>
        <w:rPr>
          <w:rFonts w:ascii="Times New Roman" w:hAnsi="Times New Roman" w:cs="Times New Roman"/>
        </w:rPr>
      </w:pPr>
      <w:r w:rsidRPr="00944008">
        <w:rPr>
          <w:rFonts w:ascii="Times New Roman" w:hAnsi="Times New Roman" w:cs="Times New Roman"/>
        </w:rPr>
        <w:t xml:space="preserve">В настоящее время одной из задач образовательного учреждения является дальнейшее сопровождение карьеры выпускника. Результаты мониторинга </w:t>
      </w:r>
      <w:r w:rsidR="00831ED0">
        <w:rPr>
          <w:rFonts w:ascii="Times New Roman" w:hAnsi="Times New Roman" w:cs="Times New Roman"/>
        </w:rPr>
        <w:t>трудоустройства выпускников 202</w:t>
      </w:r>
      <w:r w:rsidR="008222ED">
        <w:rPr>
          <w:rFonts w:ascii="Times New Roman" w:hAnsi="Times New Roman" w:cs="Times New Roman"/>
        </w:rPr>
        <w:t>5</w:t>
      </w:r>
      <w:r w:rsidRPr="00944008">
        <w:rPr>
          <w:rFonts w:ascii="Times New Roman" w:hAnsi="Times New Roman" w:cs="Times New Roman"/>
        </w:rPr>
        <w:t xml:space="preserve"> года по специальности приведены на диаграмме 3.1.</w:t>
      </w:r>
    </w:p>
    <w:p w14:paraId="4048668A" w14:textId="15A971E1" w:rsidR="00DE29E5" w:rsidRPr="00944008" w:rsidRDefault="00303CCE">
      <w:pPr>
        <w:ind w:firstLine="740"/>
        <w:rPr>
          <w:rFonts w:ascii="Times New Roman" w:hAnsi="Times New Roman" w:cs="Times New Roman"/>
        </w:rPr>
      </w:pPr>
      <w:r w:rsidRPr="00944008">
        <w:rPr>
          <w:rFonts w:ascii="Times New Roman" w:hAnsi="Times New Roman" w:cs="Times New Roman"/>
        </w:rPr>
        <w:t xml:space="preserve">По информации </w:t>
      </w:r>
      <w:r w:rsidRPr="00944008">
        <w:rPr>
          <w:rFonts w:ascii="Times New Roman" w:hAnsi="Times New Roman" w:cs="Times New Roman"/>
          <w:color w:val="auto"/>
        </w:rPr>
        <w:t>на 01.03.202</w:t>
      </w:r>
      <w:r w:rsidR="008222ED">
        <w:rPr>
          <w:rFonts w:ascii="Times New Roman" w:hAnsi="Times New Roman" w:cs="Times New Roman"/>
          <w:color w:val="auto"/>
        </w:rPr>
        <w:t>6</w:t>
      </w:r>
      <w:r w:rsidRPr="00944008">
        <w:rPr>
          <w:rFonts w:ascii="Times New Roman" w:hAnsi="Times New Roman" w:cs="Times New Roman"/>
          <w:color w:val="auto"/>
        </w:rPr>
        <w:t xml:space="preserve"> года, согласно </w:t>
      </w:r>
      <w:r w:rsidRPr="00944008">
        <w:rPr>
          <w:rFonts w:ascii="Times New Roman" w:hAnsi="Times New Roman" w:cs="Times New Roman"/>
        </w:rPr>
        <w:t>отчету о выполнении государственного задания за 202</w:t>
      </w:r>
      <w:r w:rsidR="008222ED">
        <w:rPr>
          <w:rFonts w:ascii="Times New Roman" w:hAnsi="Times New Roman" w:cs="Times New Roman"/>
        </w:rPr>
        <w:t>5</w:t>
      </w:r>
      <w:r w:rsidRPr="00944008">
        <w:rPr>
          <w:rFonts w:ascii="Times New Roman" w:hAnsi="Times New Roman" w:cs="Times New Roman"/>
        </w:rPr>
        <w:t xml:space="preserve"> год, из </w:t>
      </w:r>
      <w:r w:rsidR="00DB24DF" w:rsidRPr="00944008">
        <w:rPr>
          <w:rFonts w:ascii="Times New Roman" w:hAnsi="Times New Roman" w:cs="Times New Roman"/>
        </w:rPr>
        <w:t>2</w:t>
      </w:r>
      <w:r w:rsidR="008222ED">
        <w:rPr>
          <w:rFonts w:ascii="Times New Roman" w:hAnsi="Times New Roman" w:cs="Times New Roman"/>
        </w:rPr>
        <w:t>93</w:t>
      </w:r>
      <w:r w:rsidR="00DB24DF" w:rsidRPr="00944008">
        <w:rPr>
          <w:rFonts w:ascii="Times New Roman" w:hAnsi="Times New Roman" w:cs="Times New Roman"/>
        </w:rPr>
        <w:t xml:space="preserve"> </w:t>
      </w:r>
      <w:r w:rsidRPr="00944008">
        <w:rPr>
          <w:rFonts w:ascii="Times New Roman" w:hAnsi="Times New Roman" w:cs="Times New Roman"/>
        </w:rPr>
        <w:t>выпускник</w:t>
      </w:r>
      <w:r w:rsidR="008222ED">
        <w:rPr>
          <w:rFonts w:ascii="Times New Roman" w:hAnsi="Times New Roman" w:cs="Times New Roman"/>
        </w:rPr>
        <w:t>а</w:t>
      </w:r>
      <w:r w:rsidRPr="00944008">
        <w:rPr>
          <w:rFonts w:ascii="Times New Roman" w:hAnsi="Times New Roman" w:cs="Times New Roman"/>
        </w:rPr>
        <w:t xml:space="preserve"> 202</w:t>
      </w:r>
      <w:r w:rsidR="008222ED">
        <w:rPr>
          <w:rFonts w:ascii="Times New Roman" w:hAnsi="Times New Roman" w:cs="Times New Roman"/>
        </w:rPr>
        <w:t>5</w:t>
      </w:r>
      <w:r w:rsidRPr="00944008">
        <w:rPr>
          <w:rFonts w:ascii="Times New Roman" w:hAnsi="Times New Roman" w:cs="Times New Roman"/>
        </w:rPr>
        <w:t xml:space="preserve"> года: </w:t>
      </w:r>
      <w:r w:rsidRPr="00A27DBD">
        <w:rPr>
          <w:rFonts w:ascii="Times New Roman" w:hAnsi="Times New Roman" w:cs="Times New Roman"/>
        </w:rPr>
        <w:t xml:space="preserve">трудоустроены - </w:t>
      </w:r>
      <w:r w:rsidR="00A27DBD" w:rsidRPr="00A27DBD">
        <w:rPr>
          <w:rFonts w:ascii="Times New Roman" w:hAnsi="Times New Roman" w:cs="Times New Roman"/>
        </w:rPr>
        <w:t xml:space="preserve">67 </w:t>
      </w:r>
      <w:r w:rsidRPr="00A27DBD">
        <w:rPr>
          <w:rFonts w:ascii="Times New Roman" w:hAnsi="Times New Roman" w:cs="Times New Roman"/>
        </w:rPr>
        <w:t>чел</w:t>
      </w:r>
      <w:r w:rsidR="00A27DBD" w:rsidRPr="00A27DBD">
        <w:rPr>
          <w:rFonts w:ascii="Times New Roman" w:hAnsi="Times New Roman" w:cs="Times New Roman"/>
        </w:rPr>
        <w:t>.</w:t>
      </w:r>
      <w:r w:rsidRPr="00A27DBD">
        <w:rPr>
          <w:rFonts w:ascii="Times New Roman" w:hAnsi="Times New Roman" w:cs="Times New Roman"/>
        </w:rPr>
        <w:t xml:space="preserve">; призваны в РА –  </w:t>
      </w:r>
      <w:r w:rsidR="00367001" w:rsidRPr="00A27DBD">
        <w:rPr>
          <w:rFonts w:ascii="Times New Roman" w:hAnsi="Times New Roman" w:cs="Times New Roman"/>
        </w:rPr>
        <w:t>4</w:t>
      </w:r>
      <w:r w:rsidR="00A27DBD" w:rsidRPr="00A27DBD">
        <w:rPr>
          <w:rFonts w:ascii="Times New Roman" w:hAnsi="Times New Roman" w:cs="Times New Roman"/>
        </w:rPr>
        <w:t>8</w:t>
      </w:r>
      <w:r w:rsidRPr="00A27DBD">
        <w:rPr>
          <w:rFonts w:ascii="Times New Roman" w:hAnsi="Times New Roman" w:cs="Times New Roman"/>
        </w:rPr>
        <w:t xml:space="preserve"> чел,  продолжают обучение  в  ВУЗах по очной форме обучения   -  </w:t>
      </w:r>
      <w:r w:rsidR="00A27DBD" w:rsidRPr="00A27DBD">
        <w:rPr>
          <w:rFonts w:ascii="Times New Roman" w:hAnsi="Times New Roman" w:cs="Times New Roman"/>
        </w:rPr>
        <w:t>54</w:t>
      </w:r>
      <w:r w:rsidR="00DB24DF" w:rsidRPr="00A27DBD">
        <w:rPr>
          <w:rFonts w:ascii="Times New Roman" w:hAnsi="Times New Roman" w:cs="Times New Roman"/>
        </w:rPr>
        <w:t xml:space="preserve"> </w:t>
      </w:r>
      <w:r w:rsidRPr="00A27DBD">
        <w:rPr>
          <w:rFonts w:ascii="Times New Roman" w:hAnsi="Times New Roman" w:cs="Times New Roman"/>
        </w:rPr>
        <w:t xml:space="preserve">чел., самозаняты – </w:t>
      </w:r>
      <w:r w:rsidR="00A27DBD" w:rsidRPr="00A27DBD">
        <w:rPr>
          <w:rFonts w:ascii="Times New Roman" w:hAnsi="Times New Roman" w:cs="Times New Roman"/>
        </w:rPr>
        <w:t>46</w:t>
      </w:r>
      <w:r w:rsidRPr="00A27DBD">
        <w:rPr>
          <w:rFonts w:ascii="Times New Roman" w:hAnsi="Times New Roman" w:cs="Times New Roman"/>
        </w:rPr>
        <w:t>чел.</w:t>
      </w:r>
    </w:p>
    <w:p w14:paraId="074AF729" w14:textId="77777777" w:rsidR="00DE29E5" w:rsidRPr="00944008" w:rsidRDefault="00DE29E5">
      <w:pPr>
        <w:ind w:firstLine="740"/>
        <w:rPr>
          <w:rFonts w:ascii="Times New Roman" w:hAnsi="Times New Roman" w:cs="Times New Roman"/>
        </w:rPr>
      </w:pPr>
    </w:p>
    <w:p w14:paraId="61F8885B" w14:textId="77777777" w:rsidR="00DE29E5" w:rsidRPr="00944008" w:rsidRDefault="00303CCE">
      <w:pPr>
        <w:ind w:firstLine="740"/>
        <w:rPr>
          <w:rFonts w:ascii="Times New Roman" w:hAnsi="Times New Roman" w:cs="Times New Roman"/>
        </w:rPr>
      </w:pPr>
      <w:r w:rsidRPr="00944008">
        <w:rPr>
          <w:rFonts w:ascii="Times New Roman" w:hAnsi="Times New Roman" w:cs="Times New Roman"/>
        </w:rPr>
        <w:t>Таблица 3.4.</w:t>
      </w:r>
    </w:p>
    <w:p w14:paraId="1693E833" w14:textId="77777777" w:rsidR="00DE29E5" w:rsidRPr="00944008" w:rsidRDefault="00303CCE">
      <w:pPr>
        <w:ind w:firstLine="740"/>
        <w:rPr>
          <w:rFonts w:ascii="Times New Roman" w:hAnsi="Times New Roman" w:cs="Times New Roman"/>
        </w:rPr>
      </w:pPr>
      <w:r w:rsidRPr="00944008">
        <w:rPr>
          <w:rFonts w:ascii="Times New Roman" w:hAnsi="Times New Roman" w:cs="Times New Roman"/>
        </w:rPr>
        <w:t xml:space="preserve"> </w:t>
      </w:r>
    </w:p>
    <w:tbl>
      <w:tblPr>
        <w:tblStyle w:val="af9"/>
        <w:tblW w:w="15144" w:type="dxa"/>
        <w:tblLayout w:type="fixed"/>
        <w:tblLook w:val="04A0" w:firstRow="1" w:lastRow="0" w:firstColumn="1" w:lastColumn="0" w:noHBand="0" w:noVBand="1"/>
      </w:tblPr>
      <w:tblGrid>
        <w:gridCol w:w="3028"/>
        <w:gridCol w:w="3029"/>
        <w:gridCol w:w="3029"/>
        <w:gridCol w:w="3029"/>
        <w:gridCol w:w="3029"/>
      </w:tblGrid>
      <w:tr w:rsidR="00DE29E5" w:rsidRPr="00944008" w14:paraId="654E4980" w14:textId="77777777">
        <w:tc>
          <w:tcPr>
            <w:tcW w:w="3028" w:type="dxa"/>
          </w:tcPr>
          <w:p w14:paraId="433F9789" w14:textId="77777777" w:rsidR="00DE29E5" w:rsidRPr="00944008" w:rsidRDefault="00303CCE">
            <w:pPr>
              <w:widowControl/>
              <w:jc w:val="center"/>
              <w:rPr>
                <w:rFonts w:ascii="Times New Roman" w:eastAsia="Calibri" w:hAnsi="Times New Roman" w:cs="Times New Roman"/>
              </w:rPr>
            </w:pPr>
            <w:r w:rsidRPr="00944008">
              <w:rPr>
                <w:rFonts w:ascii="Times New Roman" w:eastAsia="Calibri" w:hAnsi="Times New Roman" w:cs="Times New Roman"/>
              </w:rPr>
              <w:t>всего</w:t>
            </w:r>
          </w:p>
        </w:tc>
        <w:tc>
          <w:tcPr>
            <w:tcW w:w="3029" w:type="dxa"/>
          </w:tcPr>
          <w:p w14:paraId="79A546A5" w14:textId="77777777" w:rsidR="00DE29E5" w:rsidRPr="00944008" w:rsidRDefault="00303CCE">
            <w:pPr>
              <w:widowControl/>
              <w:jc w:val="center"/>
              <w:rPr>
                <w:rFonts w:ascii="Times New Roman" w:eastAsia="Calibri" w:hAnsi="Times New Roman" w:cs="Times New Roman"/>
              </w:rPr>
            </w:pPr>
            <w:r w:rsidRPr="00944008">
              <w:rPr>
                <w:rFonts w:ascii="Times New Roman" w:eastAsia="Calibri" w:hAnsi="Times New Roman" w:cs="Times New Roman"/>
              </w:rPr>
              <w:t>Трудоустроены</w:t>
            </w:r>
          </w:p>
        </w:tc>
        <w:tc>
          <w:tcPr>
            <w:tcW w:w="3029" w:type="dxa"/>
          </w:tcPr>
          <w:p w14:paraId="54942D03" w14:textId="77777777" w:rsidR="00DE29E5" w:rsidRPr="00944008" w:rsidRDefault="00303CCE">
            <w:pPr>
              <w:widowControl/>
              <w:jc w:val="center"/>
              <w:rPr>
                <w:rFonts w:ascii="Times New Roman" w:eastAsia="Calibri" w:hAnsi="Times New Roman" w:cs="Times New Roman"/>
              </w:rPr>
            </w:pPr>
            <w:r w:rsidRPr="00944008">
              <w:rPr>
                <w:rFonts w:ascii="Times New Roman" w:eastAsia="Calibri" w:hAnsi="Times New Roman" w:cs="Times New Roman"/>
              </w:rPr>
              <w:t>Призваны в РА</w:t>
            </w:r>
          </w:p>
        </w:tc>
        <w:tc>
          <w:tcPr>
            <w:tcW w:w="3029" w:type="dxa"/>
          </w:tcPr>
          <w:p w14:paraId="538FBCB5" w14:textId="77777777" w:rsidR="00DE29E5" w:rsidRPr="00944008" w:rsidRDefault="00303CCE">
            <w:pPr>
              <w:widowControl/>
              <w:jc w:val="center"/>
              <w:rPr>
                <w:rFonts w:ascii="Times New Roman" w:eastAsia="Calibri" w:hAnsi="Times New Roman" w:cs="Times New Roman"/>
              </w:rPr>
            </w:pPr>
            <w:r w:rsidRPr="00944008">
              <w:rPr>
                <w:rFonts w:ascii="Times New Roman" w:eastAsia="Calibri" w:hAnsi="Times New Roman" w:cs="Times New Roman"/>
              </w:rPr>
              <w:t>Продолжают обучение в ВУЗах по очной форме обучения</w:t>
            </w:r>
          </w:p>
        </w:tc>
        <w:tc>
          <w:tcPr>
            <w:tcW w:w="3029" w:type="dxa"/>
          </w:tcPr>
          <w:p w14:paraId="4C4745D1" w14:textId="77777777" w:rsidR="00DE29E5" w:rsidRPr="00944008" w:rsidRDefault="00303CCE">
            <w:pPr>
              <w:widowControl/>
              <w:jc w:val="center"/>
              <w:rPr>
                <w:rFonts w:ascii="Times New Roman" w:eastAsia="Calibri" w:hAnsi="Times New Roman" w:cs="Times New Roman"/>
              </w:rPr>
            </w:pPr>
            <w:r w:rsidRPr="00944008">
              <w:rPr>
                <w:rFonts w:ascii="Times New Roman" w:eastAsia="Calibri" w:hAnsi="Times New Roman" w:cs="Times New Roman"/>
              </w:rPr>
              <w:t>Самозанятость</w:t>
            </w:r>
          </w:p>
        </w:tc>
      </w:tr>
      <w:tr w:rsidR="00DE29E5" w:rsidRPr="00944008" w14:paraId="6C847A69" w14:textId="77777777">
        <w:tc>
          <w:tcPr>
            <w:tcW w:w="3028" w:type="dxa"/>
          </w:tcPr>
          <w:p w14:paraId="0766A6E5" w14:textId="77777777" w:rsidR="00DE29E5" w:rsidRPr="00944008" w:rsidRDefault="00303CCE">
            <w:pPr>
              <w:widowControl/>
              <w:jc w:val="center"/>
              <w:rPr>
                <w:rFonts w:ascii="Times New Roman" w:eastAsia="Calibri" w:hAnsi="Times New Roman" w:cs="Times New Roman"/>
              </w:rPr>
            </w:pPr>
            <w:r w:rsidRPr="00944008">
              <w:rPr>
                <w:rFonts w:ascii="Times New Roman" w:eastAsia="Calibri" w:hAnsi="Times New Roman" w:cs="Times New Roman"/>
              </w:rPr>
              <w:t>100%</w:t>
            </w:r>
          </w:p>
        </w:tc>
        <w:tc>
          <w:tcPr>
            <w:tcW w:w="3029" w:type="dxa"/>
          </w:tcPr>
          <w:p w14:paraId="081D482E" w14:textId="1ABA5F30" w:rsidR="00DE29E5" w:rsidRPr="00A27DBD" w:rsidRDefault="00A27DBD">
            <w:pPr>
              <w:widowControl/>
              <w:jc w:val="center"/>
              <w:rPr>
                <w:rFonts w:ascii="Times New Roman" w:eastAsia="Calibri" w:hAnsi="Times New Roman" w:cs="Times New Roman"/>
              </w:rPr>
            </w:pPr>
            <w:r w:rsidRPr="00A27DBD">
              <w:rPr>
                <w:rFonts w:ascii="Times New Roman" w:eastAsia="Calibri" w:hAnsi="Times New Roman" w:cs="Times New Roman"/>
              </w:rPr>
              <w:t>22,8</w:t>
            </w:r>
            <w:r w:rsidR="00367001" w:rsidRPr="00A27DBD">
              <w:rPr>
                <w:rFonts w:ascii="Times New Roman" w:eastAsia="Calibri" w:hAnsi="Times New Roman" w:cs="Times New Roman"/>
              </w:rPr>
              <w:t>%</w:t>
            </w:r>
          </w:p>
        </w:tc>
        <w:tc>
          <w:tcPr>
            <w:tcW w:w="3029" w:type="dxa"/>
          </w:tcPr>
          <w:p w14:paraId="6666CDE6" w14:textId="5C4BBB93" w:rsidR="00DE29E5" w:rsidRPr="00A27DBD" w:rsidRDefault="00367001">
            <w:pPr>
              <w:widowControl/>
              <w:jc w:val="center"/>
              <w:rPr>
                <w:rFonts w:ascii="Times New Roman" w:eastAsia="Calibri" w:hAnsi="Times New Roman" w:cs="Times New Roman"/>
              </w:rPr>
            </w:pPr>
            <w:r w:rsidRPr="00A27DBD">
              <w:rPr>
                <w:rFonts w:ascii="Times New Roman" w:eastAsia="Calibri" w:hAnsi="Times New Roman" w:cs="Times New Roman"/>
              </w:rPr>
              <w:t>16,</w:t>
            </w:r>
            <w:r w:rsidR="00A27DBD" w:rsidRPr="00A27DBD">
              <w:rPr>
                <w:rFonts w:ascii="Times New Roman" w:eastAsia="Calibri" w:hAnsi="Times New Roman" w:cs="Times New Roman"/>
              </w:rPr>
              <w:t>3</w:t>
            </w:r>
            <w:r w:rsidRPr="00A27DBD">
              <w:rPr>
                <w:rFonts w:ascii="Times New Roman" w:eastAsia="Calibri" w:hAnsi="Times New Roman" w:cs="Times New Roman"/>
              </w:rPr>
              <w:t>%</w:t>
            </w:r>
          </w:p>
        </w:tc>
        <w:tc>
          <w:tcPr>
            <w:tcW w:w="3029" w:type="dxa"/>
          </w:tcPr>
          <w:p w14:paraId="10F5CB72" w14:textId="0EB0C5C4" w:rsidR="00DE29E5" w:rsidRPr="00A27DBD" w:rsidRDefault="00A27DBD">
            <w:pPr>
              <w:widowControl/>
              <w:jc w:val="center"/>
              <w:rPr>
                <w:rFonts w:ascii="Times New Roman" w:eastAsia="Calibri" w:hAnsi="Times New Roman" w:cs="Times New Roman"/>
              </w:rPr>
            </w:pPr>
            <w:r w:rsidRPr="00A27DBD">
              <w:rPr>
                <w:rFonts w:ascii="Times New Roman" w:eastAsia="Calibri" w:hAnsi="Times New Roman" w:cs="Times New Roman"/>
              </w:rPr>
              <w:t>18,4</w:t>
            </w:r>
            <w:r w:rsidR="00367001" w:rsidRPr="00A27DBD">
              <w:rPr>
                <w:rFonts w:ascii="Times New Roman" w:eastAsia="Calibri" w:hAnsi="Times New Roman" w:cs="Times New Roman"/>
              </w:rPr>
              <w:t>%</w:t>
            </w:r>
          </w:p>
          <w:p w14:paraId="408A948E" w14:textId="77777777" w:rsidR="00DE29E5" w:rsidRPr="00A27DBD" w:rsidRDefault="00DE29E5">
            <w:pPr>
              <w:widowControl/>
              <w:jc w:val="center"/>
              <w:rPr>
                <w:rFonts w:ascii="Times New Roman" w:eastAsia="Calibri" w:hAnsi="Times New Roman" w:cs="Times New Roman"/>
              </w:rPr>
            </w:pPr>
          </w:p>
        </w:tc>
        <w:tc>
          <w:tcPr>
            <w:tcW w:w="3029" w:type="dxa"/>
          </w:tcPr>
          <w:p w14:paraId="1F71D1A5" w14:textId="1013364F" w:rsidR="00DE29E5" w:rsidRPr="00A27DBD" w:rsidRDefault="00A27DBD">
            <w:pPr>
              <w:widowControl/>
              <w:jc w:val="center"/>
              <w:rPr>
                <w:rFonts w:ascii="Times New Roman" w:eastAsia="Calibri" w:hAnsi="Times New Roman" w:cs="Times New Roman"/>
              </w:rPr>
            </w:pPr>
            <w:r w:rsidRPr="00A27DBD">
              <w:rPr>
                <w:rFonts w:ascii="Times New Roman" w:eastAsia="Calibri" w:hAnsi="Times New Roman" w:cs="Times New Roman"/>
              </w:rPr>
              <w:t>15,6</w:t>
            </w:r>
            <w:r w:rsidR="00367001" w:rsidRPr="00A27DBD">
              <w:rPr>
                <w:rFonts w:ascii="Times New Roman" w:eastAsia="Calibri" w:hAnsi="Times New Roman" w:cs="Times New Roman"/>
              </w:rPr>
              <w:t>%</w:t>
            </w:r>
          </w:p>
        </w:tc>
      </w:tr>
      <w:tr w:rsidR="00DE29E5" w:rsidRPr="00944008" w14:paraId="5E0B2604" w14:textId="77777777">
        <w:tc>
          <w:tcPr>
            <w:tcW w:w="3028" w:type="dxa"/>
          </w:tcPr>
          <w:p w14:paraId="3158F552" w14:textId="5D3C467B" w:rsidR="00DE29E5" w:rsidRPr="00944008" w:rsidRDefault="008222ED">
            <w:pPr>
              <w:widowControl/>
              <w:jc w:val="center"/>
              <w:rPr>
                <w:rFonts w:ascii="Times New Roman" w:eastAsia="Calibri" w:hAnsi="Times New Roman" w:cs="Times New Roman"/>
              </w:rPr>
            </w:pPr>
            <w:r>
              <w:rPr>
                <w:rFonts w:ascii="Times New Roman" w:eastAsia="Calibri" w:hAnsi="Times New Roman" w:cs="Times New Roman"/>
              </w:rPr>
              <w:t>293</w:t>
            </w:r>
            <w:r w:rsidR="00367001" w:rsidRPr="00944008">
              <w:rPr>
                <w:rFonts w:ascii="Times New Roman" w:eastAsia="Calibri" w:hAnsi="Times New Roman" w:cs="Times New Roman"/>
              </w:rPr>
              <w:t>чел.</w:t>
            </w:r>
          </w:p>
        </w:tc>
        <w:tc>
          <w:tcPr>
            <w:tcW w:w="3029" w:type="dxa"/>
          </w:tcPr>
          <w:p w14:paraId="3CC82946" w14:textId="01B1BF36" w:rsidR="00DE29E5" w:rsidRPr="00A27DBD" w:rsidRDefault="00A27DBD">
            <w:pPr>
              <w:widowControl/>
              <w:jc w:val="center"/>
              <w:rPr>
                <w:rFonts w:ascii="Times New Roman" w:eastAsia="Calibri" w:hAnsi="Times New Roman" w:cs="Times New Roman"/>
              </w:rPr>
            </w:pPr>
            <w:r w:rsidRPr="00A27DBD">
              <w:rPr>
                <w:rFonts w:ascii="Times New Roman" w:eastAsia="Calibri" w:hAnsi="Times New Roman" w:cs="Times New Roman"/>
              </w:rPr>
              <w:t>67</w:t>
            </w:r>
          </w:p>
        </w:tc>
        <w:tc>
          <w:tcPr>
            <w:tcW w:w="3029" w:type="dxa"/>
          </w:tcPr>
          <w:p w14:paraId="65E43E24" w14:textId="278E9E3B" w:rsidR="00DE29E5" w:rsidRPr="00A27DBD" w:rsidRDefault="00A27DBD">
            <w:pPr>
              <w:widowControl/>
              <w:jc w:val="center"/>
              <w:rPr>
                <w:rFonts w:ascii="Times New Roman" w:eastAsia="Calibri" w:hAnsi="Times New Roman" w:cs="Times New Roman"/>
              </w:rPr>
            </w:pPr>
            <w:r w:rsidRPr="00A27DBD">
              <w:rPr>
                <w:rFonts w:ascii="Times New Roman" w:eastAsia="Calibri" w:hAnsi="Times New Roman" w:cs="Times New Roman"/>
              </w:rPr>
              <w:t>48</w:t>
            </w:r>
          </w:p>
        </w:tc>
        <w:tc>
          <w:tcPr>
            <w:tcW w:w="3029" w:type="dxa"/>
          </w:tcPr>
          <w:p w14:paraId="0030D182" w14:textId="4F44EE14" w:rsidR="00DE29E5" w:rsidRPr="00A27DBD" w:rsidRDefault="00A27DBD">
            <w:pPr>
              <w:widowControl/>
              <w:jc w:val="center"/>
              <w:rPr>
                <w:rFonts w:ascii="Times New Roman" w:eastAsia="Calibri" w:hAnsi="Times New Roman" w:cs="Times New Roman"/>
              </w:rPr>
            </w:pPr>
            <w:r w:rsidRPr="00A27DBD">
              <w:rPr>
                <w:rFonts w:ascii="Times New Roman" w:eastAsia="Calibri" w:hAnsi="Times New Roman" w:cs="Times New Roman"/>
              </w:rPr>
              <w:t>54</w:t>
            </w:r>
          </w:p>
        </w:tc>
        <w:tc>
          <w:tcPr>
            <w:tcW w:w="3029" w:type="dxa"/>
          </w:tcPr>
          <w:p w14:paraId="6BE22750" w14:textId="25B0B8A4" w:rsidR="00DE29E5" w:rsidRPr="00A27DBD" w:rsidRDefault="00A27DBD">
            <w:pPr>
              <w:widowControl/>
              <w:jc w:val="center"/>
              <w:rPr>
                <w:rFonts w:ascii="Times New Roman" w:eastAsia="Calibri" w:hAnsi="Times New Roman" w:cs="Times New Roman"/>
              </w:rPr>
            </w:pPr>
            <w:r w:rsidRPr="00A27DBD">
              <w:rPr>
                <w:rFonts w:ascii="Times New Roman" w:eastAsia="Calibri" w:hAnsi="Times New Roman" w:cs="Times New Roman"/>
              </w:rPr>
              <w:t>46</w:t>
            </w:r>
          </w:p>
        </w:tc>
      </w:tr>
    </w:tbl>
    <w:p w14:paraId="6CBE5CB7" w14:textId="77777777" w:rsidR="00DE29E5" w:rsidRPr="00944008" w:rsidRDefault="00DE29E5">
      <w:pPr>
        <w:ind w:firstLine="740"/>
        <w:rPr>
          <w:rFonts w:ascii="Times New Roman" w:hAnsi="Times New Roman" w:cs="Times New Roman"/>
        </w:rPr>
      </w:pPr>
    </w:p>
    <w:p w14:paraId="5DF7BC95" w14:textId="77777777" w:rsidR="00DE29E5" w:rsidRPr="00944008" w:rsidRDefault="00DE29E5">
      <w:pPr>
        <w:ind w:firstLine="740"/>
        <w:rPr>
          <w:rFonts w:ascii="Times New Roman" w:hAnsi="Times New Roman" w:cs="Times New Roman"/>
        </w:rPr>
      </w:pPr>
    </w:p>
    <w:p w14:paraId="040A93BF" w14:textId="77777777" w:rsidR="00DE29E5" w:rsidRPr="00944008" w:rsidRDefault="00303CCE">
      <w:pPr>
        <w:pStyle w:val="af5"/>
        <w:spacing w:after="280"/>
        <w:jc w:val="center"/>
        <w:rPr>
          <w:color w:val="000000"/>
          <w:sz w:val="27"/>
          <w:szCs w:val="27"/>
        </w:rPr>
      </w:pPr>
      <w:r w:rsidRPr="00944008">
        <w:rPr>
          <w:noProof/>
        </w:rPr>
        <w:drawing>
          <wp:inline distT="0" distB="0" distL="0" distR="0" wp14:anchorId="52542C59" wp14:editId="47C794BB">
            <wp:extent cx="5858510" cy="4180205"/>
            <wp:effectExtent l="0" t="0" r="8890" b="10795"/>
            <wp:docPr id="37" name="Диаграмма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r w:rsidRPr="00944008">
        <w:rPr>
          <w:color w:val="000000"/>
          <w:sz w:val="27"/>
          <w:szCs w:val="27"/>
        </w:rPr>
        <w:t xml:space="preserve">  </w:t>
      </w:r>
    </w:p>
    <w:p w14:paraId="24D2C448" w14:textId="77777777" w:rsidR="00DE29E5" w:rsidRPr="00944008" w:rsidRDefault="00303CCE">
      <w:pPr>
        <w:pStyle w:val="af5"/>
        <w:spacing w:before="280" w:after="280"/>
        <w:jc w:val="center"/>
        <w:rPr>
          <w:color w:val="000000"/>
          <w:sz w:val="27"/>
          <w:szCs w:val="27"/>
        </w:rPr>
      </w:pPr>
      <w:r w:rsidRPr="00944008">
        <w:rPr>
          <w:color w:val="000000"/>
          <w:sz w:val="27"/>
          <w:szCs w:val="27"/>
        </w:rPr>
        <w:t>Диаграмма 3.1</w:t>
      </w:r>
    </w:p>
    <w:p w14:paraId="44C0B2FB" w14:textId="77777777" w:rsidR="00DE29E5" w:rsidRPr="00944008" w:rsidRDefault="00303CCE">
      <w:pPr>
        <w:pStyle w:val="af5"/>
        <w:spacing w:before="280" w:after="280"/>
        <w:rPr>
          <w:color w:val="000000"/>
          <w:szCs w:val="27"/>
        </w:rPr>
      </w:pPr>
      <w:r w:rsidRPr="00944008">
        <w:t>работа со студентами и выпускниками в колледже</w:t>
      </w:r>
      <w:r w:rsidRPr="00944008">
        <w:rPr>
          <w:color w:val="000000"/>
          <w:sz w:val="27"/>
          <w:szCs w:val="27"/>
        </w:rPr>
        <w:t xml:space="preserve"> </w:t>
      </w:r>
      <w:r w:rsidRPr="00944008">
        <w:rPr>
          <w:color w:val="000000"/>
          <w:szCs w:val="27"/>
        </w:rPr>
        <w:t>направлена:</w:t>
      </w:r>
    </w:p>
    <w:p w14:paraId="2F9F2332" w14:textId="77777777" w:rsidR="00DE29E5" w:rsidRPr="00944008" w:rsidRDefault="00303CCE">
      <w:pPr>
        <w:pStyle w:val="af5"/>
        <w:spacing w:before="280" w:after="280"/>
        <w:rPr>
          <w:color w:val="000000"/>
          <w:szCs w:val="27"/>
        </w:rPr>
      </w:pPr>
      <w:r w:rsidRPr="00944008">
        <w:rPr>
          <w:color w:val="000000"/>
          <w:szCs w:val="27"/>
        </w:rPr>
        <w:t>- привлечение внимания студенческой молодежи к проблемам социально-экономического развития города Хасавюрт;</w:t>
      </w:r>
    </w:p>
    <w:p w14:paraId="0716111B" w14:textId="77777777" w:rsidR="00DE29E5" w:rsidRPr="00944008" w:rsidRDefault="00303CCE">
      <w:pPr>
        <w:pStyle w:val="af5"/>
        <w:spacing w:before="280" w:after="280"/>
        <w:rPr>
          <w:color w:val="000000"/>
          <w:szCs w:val="27"/>
        </w:rPr>
      </w:pPr>
      <w:r w:rsidRPr="00944008">
        <w:rPr>
          <w:color w:val="000000"/>
          <w:szCs w:val="27"/>
        </w:rPr>
        <w:t>- активизацию участия студентов в общественной и политической жизни города, повышение политической и правовой культуры подрастающего поколения;</w:t>
      </w:r>
    </w:p>
    <w:p w14:paraId="749AE769" w14:textId="77777777" w:rsidR="00DE29E5" w:rsidRPr="00944008" w:rsidRDefault="00303CCE">
      <w:pPr>
        <w:pStyle w:val="af5"/>
        <w:spacing w:before="280" w:after="280"/>
        <w:rPr>
          <w:color w:val="000000"/>
          <w:szCs w:val="27"/>
        </w:rPr>
      </w:pPr>
      <w:r w:rsidRPr="00944008">
        <w:rPr>
          <w:color w:val="000000"/>
          <w:szCs w:val="27"/>
        </w:rPr>
        <w:t>- совершенствование знаний студентов в области правовых основ местного самоуправления;</w:t>
      </w:r>
    </w:p>
    <w:p w14:paraId="75ACA698" w14:textId="77777777" w:rsidR="00DE29E5" w:rsidRPr="00944008" w:rsidRDefault="00303CCE">
      <w:pPr>
        <w:pStyle w:val="af5"/>
        <w:spacing w:before="280" w:after="280"/>
        <w:rPr>
          <w:color w:val="000000"/>
          <w:szCs w:val="27"/>
        </w:rPr>
      </w:pPr>
      <w:r w:rsidRPr="00944008">
        <w:rPr>
          <w:color w:val="000000"/>
          <w:szCs w:val="27"/>
        </w:rPr>
        <w:t>- реализация творческого потенциала и формирование активной гражданской позиции;</w:t>
      </w:r>
    </w:p>
    <w:p w14:paraId="7B80145E" w14:textId="77777777" w:rsidR="00DE29E5" w:rsidRPr="00944008" w:rsidRDefault="00303CCE">
      <w:pPr>
        <w:pStyle w:val="af5"/>
        <w:spacing w:before="280" w:after="280"/>
        <w:rPr>
          <w:color w:val="000000"/>
          <w:szCs w:val="27"/>
        </w:rPr>
      </w:pPr>
      <w:r w:rsidRPr="00944008">
        <w:rPr>
          <w:color w:val="000000"/>
          <w:szCs w:val="27"/>
        </w:rPr>
        <w:lastRenderedPageBreak/>
        <w:t>- привлечение внимания молодежи к деятельности органов местного самоуправления с целью формирования у молодежи активной гражданской позиции, осмысления своего политического статуса и связанных с ним политических ролей.</w:t>
      </w:r>
    </w:p>
    <w:p w14:paraId="7B9A63CA" w14:textId="77777777" w:rsidR="00DE29E5" w:rsidRPr="00944008" w:rsidRDefault="00DE29E5">
      <w:pPr>
        <w:ind w:firstLine="740"/>
        <w:rPr>
          <w:rFonts w:ascii="Times New Roman" w:hAnsi="Times New Roman" w:cs="Times New Roman"/>
        </w:rPr>
      </w:pPr>
    </w:p>
    <w:p w14:paraId="6CF33025" w14:textId="77777777" w:rsidR="00DE29E5" w:rsidRPr="00944008" w:rsidRDefault="00303CCE">
      <w:pPr>
        <w:ind w:firstLine="740"/>
        <w:rPr>
          <w:rFonts w:ascii="Times New Roman" w:hAnsi="Times New Roman" w:cs="Times New Roman"/>
        </w:rPr>
      </w:pPr>
      <w:r w:rsidRPr="00944008">
        <w:rPr>
          <w:rFonts w:ascii="Times New Roman" w:hAnsi="Times New Roman" w:cs="Times New Roman"/>
        </w:rPr>
        <w:t xml:space="preserve">В процессе работы выпускники проявляют себя в профессиональном отношении с положительной стороны, показывают себя как квалифицированные специалисты и организованные сотрудники, демонстрируют видение проблем, событий и действий. Обучающимся, проявившим профессионально значимые качества, высокий уровень профессиональной подготовки в период производственной практики, работодатели предлагают трудоустройство на предприятиях. </w:t>
      </w:r>
    </w:p>
    <w:p w14:paraId="488AEDB5" w14:textId="77777777" w:rsidR="00DE29E5" w:rsidRPr="00944008" w:rsidRDefault="00303CCE">
      <w:pPr>
        <w:pStyle w:val="60"/>
        <w:shd w:val="clear" w:color="auto" w:fill="auto"/>
        <w:spacing w:after="236"/>
        <w:jc w:val="both"/>
      </w:pPr>
      <w:r w:rsidRPr="00944008">
        <w:t xml:space="preserve">       Самообследованием установлено, что структура подготовки специалистов в колледже проводится в соответствии с лицензией на осуществление образовательной деятельности, отвечает запросам социальных партнеров, обеспечивает востребованность выпускников на рынке труда, способствует их карьерному росту. Профориентационная работа является основой для формирования общих и профессиональных компетенций будущих специалистов. Контрольные цифры приема выполняются ежегодно.</w:t>
      </w:r>
    </w:p>
    <w:p w14:paraId="14CE12BF" w14:textId="50D5C938" w:rsidR="00DE29E5" w:rsidRPr="00944008" w:rsidRDefault="00303CCE" w:rsidP="00831ED0">
      <w:pPr>
        <w:keepNext/>
        <w:keepLines/>
        <w:numPr>
          <w:ilvl w:val="0"/>
          <w:numId w:val="13"/>
        </w:numPr>
        <w:tabs>
          <w:tab w:val="left" w:pos="452"/>
        </w:tabs>
        <w:spacing w:line="278" w:lineRule="exact"/>
        <w:ind w:right="42"/>
        <w:rPr>
          <w:rFonts w:ascii="Times New Roman" w:hAnsi="Times New Roman" w:cs="Times New Roman"/>
        </w:rPr>
      </w:pPr>
      <w:bookmarkStart w:id="22" w:name="bookmark31"/>
      <w:r w:rsidRPr="00944008">
        <w:rPr>
          <w:rFonts w:ascii="Times New Roman" w:hAnsi="Times New Roman" w:cs="Times New Roman"/>
        </w:rPr>
        <w:t>Внутренняя система оценки качества образования</w:t>
      </w:r>
      <w:r w:rsidR="00831ED0">
        <w:rPr>
          <w:rFonts w:ascii="Times New Roman" w:hAnsi="Times New Roman" w:cs="Times New Roman"/>
        </w:rPr>
        <w:t>.</w:t>
      </w:r>
      <w:r w:rsidRPr="00944008">
        <w:rPr>
          <w:rFonts w:ascii="Times New Roman" w:hAnsi="Times New Roman" w:cs="Times New Roman"/>
        </w:rPr>
        <w:t xml:space="preserve"> Цели системы оценки качества образования:</w:t>
      </w:r>
      <w:bookmarkEnd w:id="22"/>
    </w:p>
    <w:p w14:paraId="40B1E2A2" w14:textId="77777777" w:rsidR="00DE29E5" w:rsidRPr="00944008" w:rsidRDefault="00303CCE">
      <w:pPr>
        <w:numPr>
          <w:ilvl w:val="0"/>
          <w:numId w:val="12"/>
        </w:numPr>
        <w:tabs>
          <w:tab w:val="left" w:pos="284"/>
        </w:tabs>
        <w:rPr>
          <w:rFonts w:ascii="Times New Roman" w:hAnsi="Times New Roman" w:cs="Times New Roman"/>
        </w:rPr>
      </w:pPr>
      <w:r w:rsidRPr="00944008">
        <w:rPr>
          <w:rFonts w:ascii="Times New Roman" w:hAnsi="Times New Roman" w:cs="Times New Roman"/>
        </w:rPr>
        <w:t>формирование единой системы диагностики и контроля состояния качества состояния образования, обеспечивающей своевременное выявление факторов и изменений, влияющих на качество образования в колледже;</w:t>
      </w:r>
    </w:p>
    <w:p w14:paraId="03503201" w14:textId="77777777" w:rsidR="00DE29E5" w:rsidRPr="00944008" w:rsidRDefault="00303CCE">
      <w:pPr>
        <w:numPr>
          <w:ilvl w:val="0"/>
          <w:numId w:val="12"/>
        </w:numPr>
        <w:tabs>
          <w:tab w:val="left" w:pos="284"/>
        </w:tabs>
        <w:rPr>
          <w:rFonts w:ascii="Times New Roman" w:hAnsi="Times New Roman" w:cs="Times New Roman"/>
        </w:rPr>
      </w:pPr>
      <w:r w:rsidRPr="00944008">
        <w:rPr>
          <w:rFonts w:ascii="Times New Roman" w:hAnsi="Times New Roman" w:cs="Times New Roman"/>
        </w:rPr>
        <w:t>предоставление все участникам образовательного процесса и общественности достоверной информации о качестве образования;</w:t>
      </w:r>
    </w:p>
    <w:p w14:paraId="369AF8FA" w14:textId="77777777" w:rsidR="00DE29E5" w:rsidRPr="00944008" w:rsidRDefault="00303CCE">
      <w:pPr>
        <w:numPr>
          <w:ilvl w:val="0"/>
          <w:numId w:val="12"/>
        </w:numPr>
        <w:tabs>
          <w:tab w:val="left" w:pos="284"/>
        </w:tabs>
        <w:rPr>
          <w:rFonts w:ascii="Times New Roman" w:hAnsi="Times New Roman" w:cs="Times New Roman"/>
        </w:rPr>
      </w:pPr>
      <w:r w:rsidRPr="00944008">
        <w:rPr>
          <w:rFonts w:ascii="Times New Roman" w:hAnsi="Times New Roman" w:cs="Times New Roman"/>
        </w:rPr>
        <w:t>принятие обоснованных и своевременных управленческих решений по совершенствованию образования и повышению уровня информированности потребителей образовательных услуг при принятии таких решений;</w:t>
      </w:r>
    </w:p>
    <w:p w14:paraId="724E5387" w14:textId="77777777" w:rsidR="00DE29E5" w:rsidRPr="00944008" w:rsidRDefault="00303CCE">
      <w:pPr>
        <w:numPr>
          <w:ilvl w:val="0"/>
          <w:numId w:val="12"/>
        </w:numPr>
        <w:tabs>
          <w:tab w:val="left" w:pos="227"/>
        </w:tabs>
        <w:rPr>
          <w:rFonts w:ascii="Times New Roman" w:hAnsi="Times New Roman" w:cs="Times New Roman"/>
        </w:rPr>
      </w:pPr>
      <w:r w:rsidRPr="00944008">
        <w:rPr>
          <w:rFonts w:ascii="Times New Roman" w:hAnsi="Times New Roman" w:cs="Times New Roman"/>
        </w:rPr>
        <w:t>прогнозирование развитие образовательной системы колледжа.</w:t>
      </w:r>
    </w:p>
    <w:p w14:paraId="41E7688A" w14:textId="77777777" w:rsidR="00DE29E5" w:rsidRPr="00944008" w:rsidRDefault="00303CCE">
      <w:pPr>
        <w:pStyle w:val="51"/>
        <w:shd w:val="clear" w:color="auto" w:fill="auto"/>
        <w:spacing w:after="0" w:line="274" w:lineRule="exact"/>
        <w:jc w:val="both"/>
      </w:pPr>
      <w:r w:rsidRPr="00944008">
        <w:t>Организация оценки качества образования.</w:t>
      </w:r>
    </w:p>
    <w:p w14:paraId="65A251C5" w14:textId="77777777" w:rsidR="00DE29E5" w:rsidRPr="00944008" w:rsidRDefault="00303CCE">
      <w:pPr>
        <w:pStyle w:val="51"/>
        <w:shd w:val="clear" w:color="auto" w:fill="auto"/>
        <w:spacing w:after="0" w:line="274" w:lineRule="exact"/>
        <w:jc w:val="both"/>
      </w:pPr>
      <w:r w:rsidRPr="00944008">
        <w:t>Руководство колледжа:</w:t>
      </w:r>
    </w:p>
    <w:p w14:paraId="1F27D207" w14:textId="77777777" w:rsidR="00DE29E5" w:rsidRPr="00944008" w:rsidRDefault="00303CCE">
      <w:pPr>
        <w:numPr>
          <w:ilvl w:val="0"/>
          <w:numId w:val="12"/>
        </w:numPr>
        <w:tabs>
          <w:tab w:val="left" w:pos="227"/>
        </w:tabs>
        <w:rPr>
          <w:rFonts w:ascii="Times New Roman" w:hAnsi="Times New Roman" w:cs="Times New Roman"/>
        </w:rPr>
      </w:pPr>
      <w:r w:rsidRPr="00944008">
        <w:rPr>
          <w:rFonts w:ascii="Times New Roman" w:hAnsi="Times New Roman" w:cs="Times New Roman"/>
        </w:rPr>
        <w:t>определяет нормативно - правовые основания, и руководит разработкой локальных актов, регулирующих функционирование колледжа, контролирует их исполнение;</w:t>
      </w:r>
    </w:p>
    <w:p w14:paraId="55B119C1" w14:textId="77777777" w:rsidR="00DE29E5" w:rsidRPr="00944008" w:rsidRDefault="00303CCE">
      <w:pPr>
        <w:numPr>
          <w:ilvl w:val="0"/>
          <w:numId w:val="12"/>
        </w:numPr>
        <w:tabs>
          <w:tab w:val="left" w:pos="227"/>
        </w:tabs>
        <w:rPr>
          <w:rFonts w:ascii="Times New Roman" w:hAnsi="Times New Roman" w:cs="Times New Roman"/>
        </w:rPr>
      </w:pPr>
      <w:r w:rsidRPr="00944008">
        <w:rPr>
          <w:rFonts w:ascii="Times New Roman" w:hAnsi="Times New Roman" w:cs="Times New Roman"/>
        </w:rPr>
        <w:t>разрабатывает и осуществляет мероприятия, направленные на совершенствование системы оценки качества образования;</w:t>
      </w:r>
    </w:p>
    <w:p w14:paraId="0635D855" w14:textId="77777777" w:rsidR="00DE29E5" w:rsidRPr="00944008" w:rsidRDefault="00303CCE">
      <w:pPr>
        <w:pStyle w:val="51"/>
        <w:shd w:val="clear" w:color="auto" w:fill="auto"/>
        <w:spacing w:after="0" w:line="274" w:lineRule="exact"/>
      </w:pPr>
      <w:r w:rsidRPr="00944008">
        <w:t>Предметно – цикловые комиссии:</w:t>
      </w:r>
    </w:p>
    <w:p w14:paraId="5AB8F8D6" w14:textId="5D72EF93" w:rsidR="00DE29E5" w:rsidRPr="00944008" w:rsidRDefault="00303CCE">
      <w:pPr>
        <w:numPr>
          <w:ilvl w:val="0"/>
          <w:numId w:val="12"/>
        </w:numPr>
        <w:tabs>
          <w:tab w:val="left" w:pos="220"/>
        </w:tabs>
        <w:rPr>
          <w:rFonts w:ascii="Times New Roman" w:hAnsi="Times New Roman" w:cs="Times New Roman"/>
        </w:rPr>
      </w:pPr>
      <w:r w:rsidRPr="00944008">
        <w:rPr>
          <w:rFonts w:ascii="Times New Roman" w:hAnsi="Times New Roman" w:cs="Times New Roman"/>
        </w:rPr>
        <w:t xml:space="preserve">осуществляют мониторинг качества подготовки обучающихся, анализируют результаты, выявляют проблемы, и пути устранения выявленных недостатков. Осуществляют мероприятия по совершенствованию качества образования в рамках своей компетенции. </w:t>
      </w:r>
      <w:r>
        <w:rPr>
          <w:rFonts w:ascii="Times New Roman" w:hAnsi="Times New Roman" w:cs="Times New Roman"/>
        </w:rPr>
        <w:t xml:space="preserve">                            </w:t>
      </w:r>
      <w:r w:rsidRPr="00944008">
        <w:rPr>
          <w:rStyle w:val="26"/>
          <w:rFonts w:eastAsia="Arial Unicode MS"/>
        </w:rPr>
        <w:t>Преподаватель (куратор):</w:t>
      </w:r>
    </w:p>
    <w:p w14:paraId="052F2048" w14:textId="77777777" w:rsidR="00DE29E5" w:rsidRPr="00944008" w:rsidRDefault="00303CCE">
      <w:pPr>
        <w:numPr>
          <w:ilvl w:val="0"/>
          <w:numId w:val="12"/>
        </w:numPr>
        <w:tabs>
          <w:tab w:val="left" w:pos="225"/>
        </w:tabs>
        <w:rPr>
          <w:rFonts w:ascii="Times New Roman" w:hAnsi="Times New Roman" w:cs="Times New Roman"/>
        </w:rPr>
      </w:pPr>
      <w:r w:rsidRPr="00944008">
        <w:rPr>
          <w:rFonts w:ascii="Times New Roman" w:hAnsi="Times New Roman" w:cs="Times New Roman"/>
        </w:rPr>
        <w:t>Осуществляет мониторинг образовательной деятельности обучающихся, формирования общих и профессиональных компетенций, учебных и профессиональных достижений.</w:t>
      </w:r>
    </w:p>
    <w:p w14:paraId="7BF62B44" w14:textId="77777777" w:rsidR="00DE29E5" w:rsidRPr="00944008" w:rsidRDefault="00303CCE">
      <w:pPr>
        <w:tabs>
          <w:tab w:val="left" w:pos="12542"/>
        </w:tabs>
        <w:ind w:firstLine="740"/>
        <w:rPr>
          <w:rFonts w:ascii="Times New Roman" w:hAnsi="Times New Roman" w:cs="Times New Roman"/>
        </w:rPr>
      </w:pPr>
      <w:r w:rsidRPr="00944008">
        <w:rPr>
          <w:rFonts w:ascii="Times New Roman" w:hAnsi="Times New Roman" w:cs="Times New Roman"/>
        </w:rPr>
        <w:t>Качество подготовки выпускников в колледже контролируется путем проведения промежуточной и итоговой аттестации обучающихся. Учебными планами предусматриваются различные формы промежуточной аттестации: экзамен, зачет, дифференцированный зачет, курсовой проект (работа), демонстрационный экзамен.</w:t>
      </w:r>
    </w:p>
    <w:p w14:paraId="2DE6C9FD" w14:textId="77777777" w:rsidR="00DE29E5" w:rsidRPr="00944008" w:rsidRDefault="00303CCE">
      <w:pPr>
        <w:ind w:firstLine="740"/>
        <w:rPr>
          <w:rFonts w:ascii="Times New Roman" w:hAnsi="Times New Roman" w:cs="Times New Roman"/>
        </w:rPr>
      </w:pPr>
      <w:r w:rsidRPr="00944008">
        <w:rPr>
          <w:rFonts w:ascii="Times New Roman" w:hAnsi="Times New Roman" w:cs="Times New Roman"/>
        </w:rPr>
        <w:t>Вопросы для экзаменационных билетов по преподаваемым дисциплинам обсуждаются на заседаниях предметно-цикловых комиссий, утверждаются заместителем директора по учебной работе. Содержание и структура билетов, их количественный состав соответствуют действующим рекомендациям Министерства просвещения РФ.</w:t>
      </w:r>
    </w:p>
    <w:p w14:paraId="09DFB32C" w14:textId="77777777" w:rsidR="00DE29E5" w:rsidRPr="00944008" w:rsidRDefault="00303CCE">
      <w:pPr>
        <w:ind w:firstLine="740"/>
        <w:rPr>
          <w:rFonts w:ascii="Times New Roman" w:hAnsi="Times New Roman" w:cs="Times New Roman"/>
        </w:rPr>
      </w:pPr>
      <w:r w:rsidRPr="00944008">
        <w:rPr>
          <w:rFonts w:ascii="Times New Roman" w:hAnsi="Times New Roman" w:cs="Times New Roman"/>
        </w:rPr>
        <w:t>Текущий контроль служит для постоянного выявления уровня усвоения знаний и его повышения, обеспечивает условия для своевременной корректировки и разнообразия форм и методов работы преподавателя.</w:t>
      </w:r>
    </w:p>
    <w:p w14:paraId="65E964AA" w14:textId="77777777" w:rsidR="00DE29E5" w:rsidRPr="00944008" w:rsidRDefault="00303CCE">
      <w:pPr>
        <w:ind w:firstLine="740"/>
        <w:rPr>
          <w:rFonts w:ascii="Times New Roman" w:hAnsi="Times New Roman" w:cs="Times New Roman"/>
        </w:rPr>
      </w:pPr>
      <w:r w:rsidRPr="00944008">
        <w:rPr>
          <w:rFonts w:ascii="Times New Roman" w:hAnsi="Times New Roman" w:cs="Times New Roman"/>
        </w:rPr>
        <w:t xml:space="preserve">Основными формами текущего контроля являются устный опрос, письменная проверка, практическая и лабораторная работа, </w:t>
      </w:r>
      <w:r w:rsidRPr="00944008">
        <w:rPr>
          <w:rFonts w:ascii="Times New Roman" w:hAnsi="Times New Roman" w:cs="Times New Roman"/>
        </w:rPr>
        <w:lastRenderedPageBreak/>
        <w:t>тестовый контроль.</w:t>
      </w:r>
    </w:p>
    <w:p w14:paraId="45C7CB1D" w14:textId="6F350827" w:rsidR="00DE29E5" w:rsidRPr="00944008" w:rsidRDefault="00303CCE">
      <w:pPr>
        <w:ind w:firstLine="740"/>
        <w:rPr>
          <w:rFonts w:ascii="Times New Roman" w:hAnsi="Times New Roman" w:cs="Times New Roman"/>
        </w:rPr>
      </w:pPr>
      <w:r>
        <w:rPr>
          <w:rFonts w:ascii="Times New Roman" w:hAnsi="Times New Roman" w:cs="Times New Roman"/>
        </w:rPr>
        <w:t>Результаты 202</w:t>
      </w:r>
      <w:r w:rsidR="008222ED">
        <w:rPr>
          <w:rFonts w:ascii="Times New Roman" w:hAnsi="Times New Roman" w:cs="Times New Roman"/>
        </w:rPr>
        <w:t>5</w:t>
      </w:r>
      <w:r w:rsidRPr="00944008">
        <w:rPr>
          <w:rFonts w:ascii="Times New Roman" w:hAnsi="Times New Roman" w:cs="Times New Roman"/>
        </w:rPr>
        <w:t xml:space="preserve"> года представлены на диаграммах 3.2 - 3.5 - успеваемость студентов колледжа</w:t>
      </w:r>
    </w:p>
    <w:p w14:paraId="1CC7ECF5" w14:textId="77777777" w:rsidR="00DE29E5" w:rsidRPr="00944008" w:rsidRDefault="00DE29E5">
      <w:pPr>
        <w:ind w:firstLine="740"/>
        <w:rPr>
          <w:rFonts w:ascii="Times New Roman" w:hAnsi="Times New Roman" w:cs="Times New Roman"/>
        </w:rPr>
      </w:pPr>
    </w:p>
    <w:p w14:paraId="4F44F275" w14:textId="26A6FE35" w:rsidR="004E6174" w:rsidRPr="00944008" w:rsidRDefault="004E6174" w:rsidP="004E6174">
      <w:pPr>
        <w:ind w:firstLine="740"/>
        <w:rPr>
          <w:rFonts w:ascii="Times New Roman" w:hAnsi="Times New Roman" w:cs="Times New Roman"/>
        </w:rPr>
      </w:pPr>
      <w:r w:rsidRPr="00944008">
        <w:rPr>
          <w:rFonts w:ascii="Times New Roman" w:hAnsi="Times New Roman" w:cs="Times New Roman"/>
        </w:rPr>
        <w:t xml:space="preserve">Таблица результатов успеваемости студентов </w:t>
      </w:r>
      <w:r>
        <w:rPr>
          <w:rFonts w:ascii="Times New Roman" w:hAnsi="Times New Roman" w:cs="Times New Roman"/>
        </w:rPr>
        <w:t>1</w:t>
      </w:r>
      <w:r w:rsidRPr="00944008">
        <w:rPr>
          <w:rFonts w:ascii="Times New Roman" w:hAnsi="Times New Roman" w:cs="Times New Roman"/>
        </w:rPr>
        <w:t xml:space="preserve"> курса за 1 полугодие 202</w:t>
      </w:r>
      <w:r w:rsidR="008222ED">
        <w:rPr>
          <w:rFonts w:ascii="Times New Roman" w:hAnsi="Times New Roman" w:cs="Times New Roman"/>
        </w:rPr>
        <w:t>5</w:t>
      </w:r>
      <w:r w:rsidRPr="00944008">
        <w:rPr>
          <w:rFonts w:ascii="Times New Roman" w:hAnsi="Times New Roman" w:cs="Times New Roman"/>
        </w:rPr>
        <w:t>-202</w:t>
      </w:r>
      <w:r w:rsidR="008222ED">
        <w:rPr>
          <w:rFonts w:ascii="Times New Roman" w:hAnsi="Times New Roman" w:cs="Times New Roman"/>
        </w:rPr>
        <w:t xml:space="preserve">6 </w:t>
      </w:r>
      <w:r w:rsidRPr="00944008">
        <w:rPr>
          <w:rFonts w:ascii="Times New Roman" w:hAnsi="Times New Roman" w:cs="Times New Roman"/>
        </w:rPr>
        <w:t>учебного года:</w:t>
      </w:r>
    </w:p>
    <w:p w14:paraId="231659C2" w14:textId="77777777" w:rsidR="004E6174" w:rsidRPr="00944008" w:rsidRDefault="004E6174" w:rsidP="004E6174">
      <w:pPr>
        <w:ind w:firstLine="740"/>
        <w:rPr>
          <w:rFonts w:ascii="Times New Roman" w:hAnsi="Times New Roman" w:cs="Times New Roman"/>
        </w:rPr>
      </w:pPr>
    </w:p>
    <w:tbl>
      <w:tblPr>
        <w:tblStyle w:val="af9"/>
        <w:tblW w:w="10096" w:type="dxa"/>
        <w:jc w:val="center"/>
        <w:tblLayout w:type="fixed"/>
        <w:tblLook w:val="04A0" w:firstRow="1" w:lastRow="0" w:firstColumn="1" w:lastColumn="0" w:noHBand="0" w:noVBand="1"/>
      </w:tblPr>
      <w:tblGrid>
        <w:gridCol w:w="2525"/>
        <w:gridCol w:w="2524"/>
        <w:gridCol w:w="2524"/>
        <w:gridCol w:w="2523"/>
      </w:tblGrid>
      <w:tr w:rsidR="004E6174" w:rsidRPr="00944008" w14:paraId="14620ABB" w14:textId="77777777" w:rsidTr="00AB5FDD">
        <w:trPr>
          <w:jc w:val="center"/>
        </w:trPr>
        <w:tc>
          <w:tcPr>
            <w:tcW w:w="2525" w:type="dxa"/>
          </w:tcPr>
          <w:p w14:paraId="2B7E267E" w14:textId="77777777" w:rsidR="004E6174" w:rsidRPr="00944008" w:rsidRDefault="004E6174" w:rsidP="00AB5FDD">
            <w:pPr>
              <w:widowControl/>
              <w:jc w:val="center"/>
              <w:rPr>
                <w:rFonts w:ascii="Times New Roman" w:eastAsia="Calibri" w:hAnsi="Times New Roman" w:cs="Times New Roman"/>
              </w:rPr>
            </w:pPr>
          </w:p>
        </w:tc>
        <w:tc>
          <w:tcPr>
            <w:tcW w:w="2524" w:type="dxa"/>
          </w:tcPr>
          <w:p w14:paraId="21978066" w14:textId="77777777" w:rsidR="004E6174" w:rsidRPr="00944008" w:rsidRDefault="004E6174" w:rsidP="00AB5FDD">
            <w:pPr>
              <w:widowControl/>
              <w:jc w:val="center"/>
              <w:rPr>
                <w:rFonts w:ascii="Times New Roman" w:eastAsia="Calibri" w:hAnsi="Times New Roman" w:cs="Times New Roman"/>
              </w:rPr>
            </w:pPr>
            <w:r w:rsidRPr="00944008">
              <w:rPr>
                <w:rFonts w:ascii="Times New Roman" w:eastAsia="Calibri" w:hAnsi="Times New Roman" w:cs="Times New Roman"/>
              </w:rPr>
              <w:t>Количество студентов</w:t>
            </w:r>
          </w:p>
        </w:tc>
        <w:tc>
          <w:tcPr>
            <w:tcW w:w="2524" w:type="dxa"/>
          </w:tcPr>
          <w:p w14:paraId="4C258D9D" w14:textId="77777777" w:rsidR="004E6174" w:rsidRPr="00944008" w:rsidRDefault="004E6174" w:rsidP="00AB5FDD">
            <w:pPr>
              <w:widowControl/>
              <w:jc w:val="center"/>
              <w:rPr>
                <w:rFonts w:ascii="Times New Roman" w:eastAsia="Calibri" w:hAnsi="Times New Roman" w:cs="Times New Roman"/>
              </w:rPr>
            </w:pPr>
            <w:r w:rsidRPr="00944008">
              <w:rPr>
                <w:rFonts w:ascii="Times New Roman" w:eastAsia="Calibri" w:hAnsi="Times New Roman" w:cs="Times New Roman"/>
              </w:rPr>
              <w:t>% успеваемости</w:t>
            </w:r>
          </w:p>
        </w:tc>
        <w:tc>
          <w:tcPr>
            <w:tcW w:w="2523" w:type="dxa"/>
          </w:tcPr>
          <w:p w14:paraId="57B6A197" w14:textId="77777777" w:rsidR="004E6174" w:rsidRPr="00944008" w:rsidRDefault="004E6174" w:rsidP="00AB5FDD">
            <w:pPr>
              <w:widowControl/>
              <w:jc w:val="center"/>
              <w:rPr>
                <w:rFonts w:ascii="Times New Roman" w:eastAsia="Calibri" w:hAnsi="Times New Roman" w:cs="Times New Roman"/>
              </w:rPr>
            </w:pPr>
            <w:r w:rsidRPr="00944008">
              <w:rPr>
                <w:rFonts w:ascii="Times New Roman" w:eastAsia="Calibri" w:hAnsi="Times New Roman" w:cs="Times New Roman"/>
              </w:rPr>
              <w:t>% качества</w:t>
            </w:r>
          </w:p>
        </w:tc>
      </w:tr>
      <w:tr w:rsidR="009E56BE" w:rsidRPr="00944008" w14:paraId="10675F08" w14:textId="77777777" w:rsidTr="00AB5FDD">
        <w:trPr>
          <w:jc w:val="center"/>
        </w:trPr>
        <w:tc>
          <w:tcPr>
            <w:tcW w:w="2525" w:type="dxa"/>
          </w:tcPr>
          <w:p w14:paraId="1042587E" w14:textId="7EDA8270" w:rsidR="009E56BE" w:rsidRPr="00944008" w:rsidRDefault="009E56BE" w:rsidP="009E56BE">
            <w:pPr>
              <w:widowControl/>
              <w:jc w:val="center"/>
              <w:rPr>
                <w:rFonts w:ascii="Times New Roman" w:eastAsia="Calibri" w:hAnsi="Times New Roman" w:cs="Times New Roman"/>
              </w:rPr>
            </w:pPr>
            <w:r>
              <w:rPr>
                <w:rFonts w:ascii="Times New Roman" w:eastAsia="Calibri" w:hAnsi="Times New Roman" w:cs="Times New Roman"/>
              </w:rPr>
              <w:t>97</w:t>
            </w:r>
            <w:r w:rsidRPr="00944008">
              <w:rPr>
                <w:rFonts w:ascii="Times New Roman" w:eastAsia="Calibri" w:hAnsi="Times New Roman" w:cs="Times New Roman"/>
              </w:rPr>
              <w:t>ОИС</w:t>
            </w:r>
          </w:p>
        </w:tc>
        <w:tc>
          <w:tcPr>
            <w:tcW w:w="2524" w:type="dxa"/>
          </w:tcPr>
          <w:p w14:paraId="5C4981DC" w14:textId="0CB9979C" w:rsidR="009E56BE" w:rsidRPr="00944008" w:rsidRDefault="00BE1A6D" w:rsidP="009E56BE">
            <w:pPr>
              <w:widowControl/>
              <w:jc w:val="center"/>
              <w:rPr>
                <w:rFonts w:ascii="Times New Roman" w:eastAsia="Calibri" w:hAnsi="Times New Roman" w:cs="Times New Roman"/>
              </w:rPr>
            </w:pPr>
            <w:r>
              <w:rPr>
                <w:rFonts w:ascii="Times New Roman" w:eastAsia="Calibri" w:hAnsi="Times New Roman" w:cs="Times New Roman"/>
              </w:rPr>
              <w:t>25</w:t>
            </w:r>
          </w:p>
        </w:tc>
        <w:tc>
          <w:tcPr>
            <w:tcW w:w="2524" w:type="dxa"/>
          </w:tcPr>
          <w:p w14:paraId="0B07B595" w14:textId="46FA052D" w:rsidR="009E56BE" w:rsidRPr="00944008" w:rsidRDefault="00BE1A6D" w:rsidP="009E56BE">
            <w:pPr>
              <w:widowControl/>
              <w:jc w:val="center"/>
              <w:rPr>
                <w:rFonts w:ascii="Times New Roman" w:eastAsia="Calibri" w:hAnsi="Times New Roman" w:cs="Times New Roman"/>
              </w:rPr>
            </w:pPr>
            <w:r>
              <w:rPr>
                <w:rFonts w:ascii="Times New Roman" w:eastAsia="Calibri" w:hAnsi="Times New Roman" w:cs="Times New Roman"/>
              </w:rPr>
              <w:t>100</w:t>
            </w:r>
          </w:p>
        </w:tc>
        <w:tc>
          <w:tcPr>
            <w:tcW w:w="2523" w:type="dxa"/>
          </w:tcPr>
          <w:p w14:paraId="41CDD4BE" w14:textId="00A57075" w:rsidR="009E56BE" w:rsidRPr="00944008" w:rsidRDefault="00BE1A6D" w:rsidP="009E56BE">
            <w:pPr>
              <w:widowControl/>
              <w:jc w:val="center"/>
              <w:rPr>
                <w:rFonts w:ascii="Times New Roman" w:eastAsia="Calibri" w:hAnsi="Times New Roman" w:cs="Times New Roman"/>
              </w:rPr>
            </w:pPr>
            <w:r>
              <w:rPr>
                <w:rFonts w:ascii="Times New Roman" w:eastAsia="Calibri" w:hAnsi="Times New Roman" w:cs="Times New Roman"/>
              </w:rPr>
              <w:t>84</w:t>
            </w:r>
          </w:p>
        </w:tc>
      </w:tr>
      <w:tr w:rsidR="009E56BE" w:rsidRPr="00944008" w14:paraId="6B922867" w14:textId="77777777" w:rsidTr="00AB5FDD">
        <w:trPr>
          <w:jc w:val="center"/>
        </w:trPr>
        <w:tc>
          <w:tcPr>
            <w:tcW w:w="2525" w:type="dxa"/>
          </w:tcPr>
          <w:p w14:paraId="68B57FDC" w14:textId="4A013929" w:rsidR="009E56BE" w:rsidRPr="00944008" w:rsidRDefault="009E56BE" w:rsidP="009E56BE">
            <w:pPr>
              <w:widowControl/>
              <w:jc w:val="center"/>
              <w:rPr>
                <w:rFonts w:ascii="Times New Roman" w:eastAsia="Calibri" w:hAnsi="Times New Roman" w:cs="Times New Roman"/>
              </w:rPr>
            </w:pPr>
            <w:r>
              <w:rPr>
                <w:rFonts w:ascii="Times New Roman" w:eastAsia="Calibri" w:hAnsi="Times New Roman" w:cs="Times New Roman"/>
              </w:rPr>
              <w:t>98С</w:t>
            </w:r>
          </w:p>
        </w:tc>
        <w:tc>
          <w:tcPr>
            <w:tcW w:w="2524" w:type="dxa"/>
          </w:tcPr>
          <w:p w14:paraId="15F6FF7B" w14:textId="65D7FB90" w:rsidR="009E56BE" w:rsidRPr="00944008" w:rsidRDefault="00BE1A6D" w:rsidP="009E56BE">
            <w:pPr>
              <w:widowControl/>
              <w:jc w:val="center"/>
              <w:rPr>
                <w:rFonts w:ascii="Times New Roman" w:eastAsia="Calibri" w:hAnsi="Times New Roman" w:cs="Times New Roman"/>
              </w:rPr>
            </w:pPr>
            <w:r>
              <w:rPr>
                <w:rFonts w:ascii="Times New Roman" w:eastAsia="Calibri" w:hAnsi="Times New Roman" w:cs="Times New Roman"/>
              </w:rPr>
              <w:t>22</w:t>
            </w:r>
          </w:p>
        </w:tc>
        <w:tc>
          <w:tcPr>
            <w:tcW w:w="2524" w:type="dxa"/>
          </w:tcPr>
          <w:p w14:paraId="3FB3BC05" w14:textId="29DAB2F5" w:rsidR="009E56BE" w:rsidRPr="00944008" w:rsidRDefault="00BE1A6D" w:rsidP="009E56BE">
            <w:pPr>
              <w:widowControl/>
              <w:jc w:val="center"/>
              <w:rPr>
                <w:rFonts w:ascii="Times New Roman" w:eastAsia="Calibri" w:hAnsi="Times New Roman" w:cs="Times New Roman"/>
              </w:rPr>
            </w:pPr>
            <w:r>
              <w:rPr>
                <w:rFonts w:ascii="Times New Roman" w:eastAsia="Calibri" w:hAnsi="Times New Roman" w:cs="Times New Roman"/>
              </w:rPr>
              <w:t>90,4</w:t>
            </w:r>
          </w:p>
        </w:tc>
        <w:tc>
          <w:tcPr>
            <w:tcW w:w="2523" w:type="dxa"/>
          </w:tcPr>
          <w:p w14:paraId="6D40D757" w14:textId="461038AC" w:rsidR="009E56BE" w:rsidRPr="00944008" w:rsidRDefault="00BE1A6D" w:rsidP="009E56BE">
            <w:pPr>
              <w:widowControl/>
              <w:jc w:val="center"/>
              <w:rPr>
                <w:rFonts w:ascii="Times New Roman" w:eastAsia="Calibri" w:hAnsi="Times New Roman" w:cs="Times New Roman"/>
              </w:rPr>
            </w:pPr>
            <w:r>
              <w:rPr>
                <w:rFonts w:ascii="Times New Roman" w:eastAsia="Calibri" w:hAnsi="Times New Roman" w:cs="Times New Roman"/>
              </w:rPr>
              <w:t>58</w:t>
            </w:r>
          </w:p>
        </w:tc>
      </w:tr>
      <w:tr w:rsidR="009E56BE" w:rsidRPr="00944008" w14:paraId="777BBFB8" w14:textId="77777777" w:rsidTr="00AB5FDD">
        <w:trPr>
          <w:jc w:val="center"/>
        </w:trPr>
        <w:tc>
          <w:tcPr>
            <w:tcW w:w="2525" w:type="dxa"/>
          </w:tcPr>
          <w:p w14:paraId="6124E4BD" w14:textId="4DA28FE3" w:rsidR="009E56BE" w:rsidRPr="00944008" w:rsidRDefault="009E56BE" w:rsidP="009E56BE">
            <w:pPr>
              <w:widowControl/>
              <w:jc w:val="center"/>
              <w:rPr>
                <w:rFonts w:ascii="Times New Roman" w:eastAsia="Calibri" w:hAnsi="Times New Roman" w:cs="Times New Roman"/>
              </w:rPr>
            </w:pPr>
            <w:r>
              <w:rPr>
                <w:rFonts w:ascii="Times New Roman" w:eastAsia="Calibri" w:hAnsi="Times New Roman" w:cs="Times New Roman"/>
              </w:rPr>
              <w:t>99М</w:t>
            </w:r>
          </w:p>
        </w:tc>
        <w:tc>
          <w:tcPr>
            <w:tcW w:w="2524" w:type="dxa"/>
          </w:tcPr>
          <w:p w14:paraId="5F680119" w14:textId="775AE5E3" w:rsidR="009E56BE" w:rsidRPr="00944008" w:rsidRDefault="00BE1A6D" w:rsidP="009E56BE">
            <w:pPr>
              <w:widowControl/>
              <w:jc w:val="center"/>
              <w:rPr>
                <w:rFonts w:ascii="Times New Roman" w:eastAsia="Calibri" w:hAnsi="Times New Roman" w:cs="Times New Roman"/>
              </w:rPr>
            </w:pPr>
            <w:r>
              <w:rPr>
                <w:rFonts w:ascii="Times New Roman" w:eastAsia="Calibri" w:hAnsi="Times New Roman" w:cs="Times New Roman"/>
              </w:rPr>
              <w:t>20</w:t>
            </w:r>
          </w:p>
        </w:tc>
        <w:tc>
          <w:tcPr>
            <w:tcW w:w="2524" w:type="dxa"/>
          </w:tcPr>
          <w:p w14:paraId="33FEFF23" w14:textId="753239A3" w:rsidR="009E56BE" w:rsidRPr="00944008" w:rsidRDefault="00BE1A6D" w:rsidP="009E56BE">
            <w:pPr>
              <w:widowControl/>
              <w:jc w:val="center"/>
              <w:rPr>
                <w:rFonts w:ascii="Times New Roman" w:eastAsia="Calibri" w:hAnsi="Times New Roman" w:cs="Times New Roman"/>
              </w:rPr>
            </w:pPr>
            <w:r>
              <w:rPr>
                <w:rFonts w:ascii="Times New Roman" w:eastAsia="Calibri" w:hAnsi="Times New Roman" w:cs="Times New Roman"/>
              </w:rPr>
              <w:t>100</w:t>
            </w:r>
          </w:p>
        </w:tc>
        <w:tc>
          <w:tcPr>
            <w:tcW w:w="2523" w:type="dxa"/>
          </w:tcPr>
          <w:p w14:paraId="588EC07F" w14:textId="22DA0BF1" w:rsidR="009E56BE" w:rsidRPr="00944008" w:rsidRDefault="00BE1A6D" w:rsidP="009E56BE">
            <w:pPr>
              <w:widowControl/>
              <w:jc w:val="center"/>
              <w:rPr>
                <w:rFonts w:ascii="Times New Roman" w:eastAsia="Calibri" w:hAnsi="Times New Roman" w:cs="Times New Roman"/>
              </w:rPr>
            </w:pPr>
            <w:r>
              <w:rPr>
                <w:rFonts w:ascii="Times New Roman" w:eastAsia="Calibri" w:hAnsi="Times New Roman" w:cs="Times New Roman"/>
              </w:rPr>
              <w:t>65,3</w:t>
            </w:r>
          </w:p>
        </w:tc>
      </w:tr>
      <w:tr w:rsidR="009E56BE" w:rsidRPr="00944008" w14:paraId="0924BFEB" w14:textId="77777777" w:rsidTr="00AB5FDD">
        <w:trPr>
          <w:jc w:val="center"/>
        </w:trPr>
        <w:tc>
          <w:tcPr>
            <w:tcW w:w="2525" w:type="dxa"/>
          </w:tcPr>
          <w:p w14:paraId="64D78048" w14:textId="23DCE119" w:rsidR="009E56BE" w:rsidRDefault="009E56BE" w:rsidP="009E56BE">
            <w:pPr>
              <w:widowControl/>
              <w:jc w:val="center"/>
              <w:rPr>
                <w:rFonts w:ascii="Times New Roman" w:eastAsia="Calibri" w:hAnsi="Times New Roman" w:cs="Times New Roman"/>
              </w:rPr>
            </w:pPr>
            <w:r>
              <w:rPr>
                <w:rFonts w:ascii="Times New Roman" w:eastAsia="Calibri" w:hAnsi="Times New Roman" w:cs="Times New Roman"/>
              </w:rPr>
              <w:t>100М</w:t>
            </w:r>
          </w:p>
        </w:tc>
        <w:tc>
          <w:tcPr>
            <w:tcW w:w="2524" w:type="dxa"/>
          </w:tcPr>
          <w:p w14:paraId="3A612CFD" w14:textId="2208DB6B" w:rsidR="009E56BE" w:rsidRPr="00944008" w:rsidRDefault="00BE1A6D" w:rsidP="009E56BE">
            <w:pPr>
              <w:widowControl/>
              <w:jc w:val="center"/>
              <w:rPr>
                <w:rFonts w:ascii="Times New Roman" w:eastAsia="Calibri" w:hAnsi="Times New Roman" w:cs="Times New Roman"/>
              </w:rPr>
            </w:pPr>
            <w:r>
              <w:rPr>
                <w:rFonts w:ascii="Times New Roman" w:eastAsia="Calibri" w:hAnsi="Times New Roman" w:cs="Times New Roman"/>
              </w:rPr>
              <w:t>20</w:t>
            </w:r>
          </w:p>
        </w:tc>
        <w:tc>
          <w:tcPr>
            <w:tcW w:w="2524" w:type="dxa"/>
          </w:tcPr>
          <w:p w14:paraId="3D07AFCA" w14:textId="48D65A8F" w:rsidR="009E56BE" w:rsidRPr="00944008" w:rsidRDefault="00BE1A6D" w:rsidP="009E56BE">
            <w:pPr>
              <w:widowControl/>
              <w:jc w:val="center"/>
              <w:rPr>
                <w:rFonts w:ascii="Times New Roman" w:eastAsia="Calibri" w:hAnsi="Times New Roman" w:cs="Times New Roman"/>
              </w:rPr>
            </w:pPr>
            <w:r>
              <w:rPr>
                <w:rFonts w:ascii="Times New Roman" w:eastAsia="Calibri" w:hAnsi="Times New Roman" w:cs="Times New Roman"/>
              </w:rPr>
              <w:t>100</w:t>
            </w:r>
          </w:p>
        </w:tc>
        <w:tc>
          <w:tcPr>
            <w:tcW w:w="2523" w:type="dxa"/>
          </w:tcPr>
          <w:p w14:paraId="6AEFB5F7" w14:textId="625CECC0" w:rsidR="009E56BE" w:rsidRPr="00944008" w:rsidRDefault="00BE1A6D" w:rsidP="009E56BE">
            <w:pPr>
              <w:widowControl/>
              <w:jc w:val="center"/>
              <w:rPr>
                <w:rFonts w:ascii="Times New Roman" w:eastAsia="Calibri" w:hAnsi="Times New Roman" w:cs="Times New Roman"/>
              </w:rPr>
            </w:pPr>
            <w:r>
              <w:rPr>
                <w:rFonts w:ascii="Times New Roman" w:eastAsia="Calibri" w:hAnsi="Times New Roman" w:cs="Times New Roman"/>
              </w:rPr>
              <w:t>41,2</w:t>
            </w:r>
          </w:p>
        </w:tc>
      </w:tr>
      <w:tr w:rsidR="009E56BE" w:rsidRPr="00944008" w14:paraId="21929383" w14:textId="77777777" w:rsidTr="00AB5FDD">
        <w:trPr>
          <w:jc w:val="center"/>
        </w:trPr>
        <w:tc>
          <w:tcPr>
            <w:tcW w:w="2525" w:type="dxa"/>
          </w:tcPr>
          <w:p w14:paraId="6176F226" w14:textId="3C20E218" w:rsidR="009E56BE" w:rsidRPr="00944008" w:rsidRDefault="009E56BE" w:rsidP="009E56BE">
            <w:pPr>
              <w:widowControl/>
              <w:jc w:val="center"/>
              <w:rPr>
                <w:rFonts w:ascii="Times New Roman" w:eastAsia="Calibri" w:hAnsi="Times New Roman" w:cs="Times New Roman"/>
              </w:rPr>
            </w:pPr>
            <w:r>
              <w:rPr>
                <w:rFonts w:ascii="Times New Roman" w:eastAsia="Calibri" w:hAnsi="Times New Roman" w:cs="Times New Roman"/>
              </w:rPr>
              <w:t>101СЛ</w:t>
            </w:r>
          </w:p>
        </w:tc>
        <w:tc>
          <w:tcPr>
            <w:tcW w:w="2524" w:type="dxa"/>
          </w:tcPr>
          <w:p w14:paraId="2B3482D5" w14:textId="21F3628F" w:rsidR="009E56BE" w:rsidRPr="00944008" w:rsidRDefault="00BE1A6D" w:rsidP="009E56BE">
            <w:pPr>
              <w:widowControl/>
              <w:jc w:val="center"/>
              <w:rPr>
                <w:rFonts w:ascii="Times New Roman" w:eastAsia="Calibri" w:hAnsi="Times New Roman" w:cs="Times New Roman"/>
              </w:rPr>
            </w:pPr>
            <w:r>
              <w:rPr>
                <w:rFonts w:ascii="Times New Roman" w:eastAsia="Calibri" w:hAnsi="Times New Roman" w:cs="Times New Roman"/>
              </w:rPr>
              <w:t>25</w:t>
            </w:r>
          </w:p>
        </w:tc>
        <w:tc>
          <w:tcPr>
            <w:tcW w:w="2524" w:type="dxa"/>
          </w:tcPr>
          <w:p w14:paraId="188BF5DB" w14:textId="1118D581" w:rsidR="009E56BE" w:rsidRPr="00944008" w:rsidRDefault="00BE1A6D" w:rsidP="009E56BE">
            <w:pPr>
              <w:widowControl/>
              <w:jc w:val="center"/>
              <w:rPr>
                <w:rFonts w:ascii="Times New Roman" w:eastAsia="Calibri" w:hAnsi="Times New Roman" w:cs="Times New Roman"/>
              </w:rPr>
            </w:pPr>
            <w:r>
              <w:rPr>
                <w:rFonts w:ascii="Times New Roman" w:eastAsia="Calibri" w:hAnsi="Times New Roman" w:cs="Times New Roman"/>
              </w:rPr>
              <w:t>100</w:t>
            </w:r>
          </w:p>
        </w:tc>
        <w:tc>
          <w:tcPr>
            <w:tcW w:w="2523" w:type="dxa"/>
          </w:tcPr>
          <w:p w14:paraId="4C63892E" w14:textId="00C36945" w:rsidR="009E56BE" w:rsidRPr="00944008" w:rsidRDefault="00BE1A6D" w:rsidP="009E56BE">
            <w:pPr>
              <w:widowControl/>
              <w:jc w:val="center"/>
              <w:rPr>
                <w:rFonts w:ascii="Times New Roman" w:eastAsia="Calibri" w:hAnsi="Times New Roman" w:cs="Times New Roman"/>
              </w:rPr>
            </w:pPr>
            <w:r>
              <w:rPr>
                <w:rFonts w:ascii="Times New Roman" w:eastAsia="Calibri" w:hAnsi="Times New Roman" w:cs="Times New Roman"/>
              </w:rPr>
              <w:t>61,2</w:t>
            </w:r>
          </w:p>
        </w:tc>
      </w:tr>
      <w:tr w:rsidR="009E56BE" w:rsidRPr="00944008" w14:paraId="7E86F59C" w14:textId="77777777" w:rsidTr="00AB5FDD">
        <w:trPr>
          <w:jc w:val="center"/>
        </w:trPr>
        <w:tc>
          <w:tcPr>
            <w:tcW w:w="2525" w:type="dxa"/>
          </w:tcPr>
          <w:p w14:paraId="0F31CE5A" w14:textId="63EAB9B6" w:rsidR="009E56BE" w:rsidRPr="00944008" w:rsidRDefault="009E56BE" w:rsidP="009E56BE">
            <w:pPr>
              <w:widowControl/>
              <w:jc w:val="center"/>
              <w:rPr>
                <w:rFonts w:ascii="Times New Roman" w:eastAsia="Calibri" w:hAnsi="Times New Roman" w:cs="Times New Roman"/>
              </w:rPr>
            </w:pPr>
            <w:r>
              <w:rPr>
                <w:rFonts w:ascii="Times New Roman" w:eastAsia="Calibri" w:hAnsi="Times New Roman" w:cs="Times New Roman"/>
              </w:rPr>
              <w:t>102МСП</w:t>
            </w:r>
          </w:p>
        </w:tc>
        <w:tc>
          <w:tcPr>
            <w:tcW w:w="2524" w:type="dxa"/>
          </w:tcPr>
          <w:p w14:paraId="04C60A4C" w14:textId="63AA2068" w:rsidR="009E56BE" w:rsidRPr="00944008" w:rsidRDefault="00BE1A6D" w:rsidP="009E56BE">
            <w:pPr>
              <w:widowControl/>
              <w:jc w:val="center"/>
              <w:rPr>
                <w:rFonts w:ascii="Times New Roman" w:eastAsia="Calibri" w:hAnsi="Times New Roman" w:cs="Times New Roman"/>
              </w:rPr>
            </w:pPr>
            <w:r>
              <w:rPr>
                <w:rFonts w:ascii="Times New Roman" w:eastAsia="Calibri" w:hAnsi="Times New Roman" w:cs="Times New Roman"/>
              </w:rPr>
              <w:t>24</w:t>
            </w:r>
          </w:p>
        </w:tc>
        <w:tc>
          <w:tcPr>
            <w:tcW w:w="2524" w:type="dxa"/>
          </w:tcPr>
          <w:p w14:paraId="3C85B08B" w14:textId="10AA134C" w:rsidR="009E56BE" w:rsidRPr="00944008" w:rsidRDefault="00BE1A6D" w:rsidP="009E56BE">
            <w:pPr>
              <w:widowControl/>
              <w:jc w:val="center"/>
              <w:rPr>
                <w:rFonts w:ascii="Times New Roman" w:eastAsia="Calibri" w:hAnsi="Times New Roman" w:cs="Times New Roman"/>
              </w:rPr>
            </w:pPr>
            <w:r>
              <w:rPr>
                <w:rFonts w:ascii="Times New Roman" w:eastAsia="Calibri" w:hAnsi="Times New Roman" w:cs="Times New Roman"/>
              </w:rPr>
              <w:t>100</w:t>
            </w:r>
          </w:p>
        </w:tc>
        <w:tc>
          <w:tcPr>
            <w:tcW w:w="2523" w:type="dxa"/>
          </w:tcPr>
          <w:p w14:paraId="6FD2A168" w14:textId="67B2FD8F" w:rsidR="009E56BE" w:rsidRPr="00944008" w:rsidRDefault="00BE1A6D" w:rsidP="009E56BE">
            <w:pPr>
              <w:widowControl/>
              <w:jc w:val="center"/>
              <w:rPr>
                <w:rFonts w:ascii="Times New Roman" w:eastAsia="Calibri" w:hAnsi="Times New Roman" w:cs="Times New Roman"/>
              </w:rPr>
            </w:pPr>
            <w:r>
              <w:rPr>
                <w:rFonts w:ascii="Times New Roman" w:eastAsia="Calibri" w:hAnsi="Times New Roman" w:cs="Times New Roman"/>
              </w:rPr>
              <w:t>71,2</w:t>
            </w:r>
          </w:p>
        </w:tc>
      </w:tr>
      <w:tr w:rsidR="009E56BE" w:rsidRPr="00944008" w14:paraId="1847B010" w14:textId="77777777" w:rsidTr="00AB5FDD">
        <w:trPr>
          <w:jc w:val="center"/>
        </w:trPr>
        <w:tc>
          <w:tcPr>
            <w:tcW w:w="2525" w:type="dxa"/>
          </w:tcPr>
          <w:p w14:paraId="4A9D8095" w14:textId="32AF27A2" w:rsidR="009E56BE" w:rsidRPr="00944008" w:rsidRDefault="009E56BE" w:rsidP="009E56BE">
            <w:pPr>
              <w:widowControl/>
              <w:jc w:val="center"/>
              <w:rPr>
                <w:rFonts w:ascii="Times New Roman" w:eastAsia="Calibri" w:hAnsi="Times New Roman" w:cs="Times New Roman"/>
              </w:rPr>
            </w:pPr>
            <w:r>
              <w:rPr>
                <w:rFonts w:ascii="Times New Roman" w:eastAsia="Calibri" w:hAnsi="Times New Roman" w:cs="Times New Roman"/>
              </w:rPr>
              <w:t>22</w:t>
            </w:r>
            <w:r w:rsidRPr="00944008">
              <w:rPr>
                <w:rFonts w:ascii="Times New Roman" w:eastAsia="Calibri" w:hAnsi="Times New Roman" w:cs="Times New Roman"/>
              </w:rPr>
              <w:t>ОП</w:t>
            </w:r>
          </w:p>
        </w:tc>
        <w:tc>
          <w:tcPr>
            <w:tcW w:w="2524" w:type="dxa"/>
          </w:tcPr>
          <w:p w14:paraId="175AB949" w14:textId="58B64491" w:rsidR="009E56BE" w:rsidRPr="00944008" w:rsidRDefault="00BE1A6D" w:rsidP="009E56BE">
            <w:pPr>
              <w:widowControl/>
              <w:jc w:val="center"/>
              <w:rPr>
                <w:rFonts w:ascii="Times New Roman" w:eastAsia="Calibri" w:hAnsi="Times New Roman" w:cs="Times New Roman"/>
              </w:rPr>
            </w:pPr>
            <w:r>
              <w:rPr>
                <w:rFonts w:ascii="Times New Roman" w:eastAsia="Calibri" w:hAnsi="Times New Roman" w:cs="Times New Roman"/>
              </w:rPr>
              <w:t>25</w:t>
            </w:r>
          </w:p>
        </w:tc>
        <w:tc>
          <w:tcPr>
            <w:tcW w:w="2524" w:type="dxa"/>
          </w:tcPr>
          <w:p w14:paraId="0E82E13E" w14:textId="637164E9" w:rsidR="009E56BE" w:rsidRPr="00944008" w:rsidRDefault="00BE1A6D" w:rsidP="009E56BE">
            <w:pPr>
              <w:widowControl/>
              <w:jc w:val="center"/>
              <w:rPr>
                <w:rFonts w:ascii="Times New Roman" w:eastAsia="Calibri" w:hAnsi="Times New Roman" w:cs="Times New Roman"/>
              </w:rPr>
            </w:pPr>
            <w:r>
              <w:rPr>
                <w:rFonts w:ascii="Times New Roman" w:eastAsia="Calibri" w:hAnsi="Times New Roman" w:cs="Times New Roman"/>
              </w:rPr>
              <w:t>100</w:t>
            </w:r>
          </w:p>
        </w:tc>
        <w:tc>
          <w:tcPr>
            <w:tcW w:w="2523" w:type="dxa"/>
          </w:tcPr>
          <w:p w14:paraId="4E07B215" w14:textId="1039309D" w:rsidR="009E56BE" w:rsidRPr="00944008" w:rsidRDefault="00BE1A6D" w:rsidP="009E56BE">
            <w:pPr>
              <w:widowControl/>
              <w:jc w:val="center"/>
              <w:rPr>
                <w:rFonts w:ascii="Times New Roman" w:eastAsia="Calibri" w:hAnsi="Times New Roman" w:cs="Times New Roman"/>
              </w:rPr>
            </w:pPr>
            <w:r>
              <w:rPr>
                <w:rFonts w:ascii="Times New Roman" w:eastAsia="Calibri" w:hAnsi="Times New Roman" w:cs="Times New Roman"/>
              </w:rPr>
              <w:t>68</w:t>
            </w:r>
          </w:p>
        </w:tc>
      </w:tr>
      <w:tr w:rsidR="009E56BE" w:rsidRPr="00944008" w14:paraId="02DEF8DF" w14:textId="77777777" w:rsidTr="00AB5FDD">
        <w:trPr>
          <w:jc w:val="center"/>
        </w:trPr>
        <w:tc>
          <w:tcPr>
            <w:tcW w:w="2525" w:type="dxa"/>
          </w:tcPr>
          <w:p w14:paraId="113A26E3" w14:textId="2D8C844B" w:rsidR="009E56BE" w:rsidRPr="00944008" w:rsidRDefault="009E56BE" w:rsidP="009E56BE">
            <w:pPr>
              <w:widowControl/>
              <w:jc w:val="center"/>
              <w:rPr>
                <w:rFonts w:ascii="Times New Roman" w:eastAsia="Calibri" w:hAnsi="Times New Roman" w:cs="Times New Roman"/>
              </w:rPr>
            </w:pPr>
            <w:r>
              <w:rPr>
                <w:rFonts w:ascii="Times New Roman" w:eastAsia="Calibri" w:hAnsi="Times New Roman" w:cs="Times New Roman"/>
              </w:rPr>
              <w:t>23</w:t>
            </w:r>
            <w:r w:rsidRPr="00944008">
              <w:rPr>
                <w:rFonts w:ascii="Times New Roman" w:eastAsia="Calibri" w:hAnsi="Times New Roman" w:cs="Times New Roman"/>
              </w:rPr>
              <w:t>ТЭК</w:t>
            </w:r>
          </w:p>
        </w:tc>
        <w:tc>
          <w:tcPr>
            <w:tcW w:w="2524" w:type="dxa"/>
          </w:tcPr>
          <w:p w14:paraId="7EF29A78" w14:textId="7D0AB513" w:rsidR="009E56BE" w:rsidRPr="00944008" w:rsidRDefault="00BE1A6D" w:rsidP="009E56BE">
            <w:pPr>
              <w:widowControl/>
              <w:jc w:val="center"/>
              <w:rPr>
                <w:rFonts w:ascii="Times New Roman" w:eastAsia="Calibri" w:hAnsi="Times New Roman" w:cs="Times New Roman"/>
              </w:rPr>
            </w:pPr>
            <w:r>
              <w:rPr>
                <w:rFonts w:ascii="Times New Roman" w:eastAsia="Calibri" w:hAnsi="Times New Roman" w:cs="Times New Roman"/>
              </w:rPr>
              <w:t>24</w:t>
            </w:r>
          </w:p>
        </w:tc>
        <w:tc>
          <w:tcPr>
            <w:tcW w:w="2524" w:type="dxa"/>
          </w:tcPr>
          <w:p w14:paraId="3C1CDCCA" w14:textId="1ED18307" w:rsidR="009E56BE" w:rsidRPr="00944008" w:rsidRDefault="00BE1A6D" w:rsidP="009E56BE">
            <w:pPr>
              <w:widowControl/>
              <w:jc w:val="center"/>
              <w:rPr>
                <w:rFonts w:ascii="Times New Roman" w:eastAsia="Calibri" w:hAnsi="Times New Roman" w:cs="Times New Roman"/>
              </w:rPr>
            </w:pPr>
            <w:r>
              <w:rPr>
                <w:rFonts w:ascii="Times New Roman" w:eastAsia="Calibri" w:hAnsi="Times New Roman" w:cs="Times New Roman"/>
              </w:rPr>
              <w:t>100</w:t>
            </w:r>
          </w:p>
        </w:tc>
        <w:tc>
          <w:tcPr>
            <w:tcW w:w="2523" w:type="dxa"/>
          </w:tcPr>
          <w:p w14:paraId="3A4EFA24" w14:textId="669C7763" w:rsidR="009E56BE" w:rsidRPr="00944008" w:rsidRDefault="00BE1A6D" w:rsidP="009E56BE">
            <w:pPr>
              <w:widowControl/>
              <w:jc w:val="center"/>
              <w:rPr>
                <w:rFonts w:ascii="Times New Roman" w:eastAsia="Calibri" w:hAnsi="Times New Roman" w:cs="Times New Roman"/>
              </w:rPr>
            </w:pPr>
            <w:r>
              <w:rPr>
                <w:rFonts w:ascii="Times New Roman" w:eastAsia="Calibri" w:hAnsi="Times New Roman" w:cs="Times New Roman"/>
              </w:rPr>
              <w:t>63,8</w:t>
            </w:r>
          </w:p>
        </w:tc>
      </w:tr>
      <w:tr w:rsidR="009E56BE" w:rsidRPr="00944008" w14:paraId="52FB1976" w14:textId="77777777" w:rsidTr="00AB5FDD">
        <w:trPr>
          <w:jc w:val="center"/>
        </w:trPr>
        <w:tc>
          <w:tcPr>
            <w:tcW w:w="2525" w:type="dxa"/>
          </w:tcPr>
          <w:p w14:paraId="387836EA" w14:textId="1880769F" w:rsidR="009E56BE" w:rsidRDefault="009E56BE" w:rsidP="009E56BE">
            <w:pPr>
              <w:widowControl/>
              <w:jc w:val="center"/>
              <w:rPr>
                <w:rFonts w:ascii="Times New Roman" w:eastAsia="Calibri" w:hAnsi="Times New Roman" w:cs="Times New Roman"/>
              </w:rPr>
            </w:pPr>
            <w:r>
              <w:rPr>
                <w:rFonts w:ascii="Times New Roman" w:eastAsia="Calibri" w:hAnsi="Times New Roman" w:cs="Times New Roman"/>
              </w:rPr>
              <w:t>103ОИС</w:t>
            </w:r>
          </w:p>
        </w:tc>
        <w:tc>
          <w:tcPr>
            <w:tcW w:w="2524" w:type="dxa"/>
          </w:tcPr>
          <w:p w14:paraId="76DF7AAF" w14:textId="1B9CF49F" w:rsidR="009E56BE" w:rsidRPr="00944008" w:rsidRDefault="00BE1A6D" w:rsidP="009E56BE">
            <w:pPr>
              <w:widowControl/>
              <w:jc w:val="center"/>
              <w:rPr>
                <w:rFonts w:ascii="Times New Roman" w:eastAsia="Calibri" w:hAnsi="Times New Roman" w:cs="Times New Roman"/>
              </w:rPr>
            </w:pPr>
            <w:r>
              <w:rPr>
                <w:rFonts w:ascii="Times New Roman" w:eastAsia="Calibri" w:hAnsi="Times New Roman" w:cs="Times New Roman"/>
              </w:rPr>
              <w:t>25</w:t>
            </w:r>
          </w:p>
        </w:tc>
        <w:tc>
          <w:tcPr>
            <w:tcW w:w="2524" w:type="dxa"/>
          </w:tcPr>
          <w:p w14:paraId="767276F2" w14:textId="6F614190" w:rsidR="009E56BE" w:rsidRPr="00944008" w:rsidRDefault="00BE1A6D" w:rsidP="009E56BE">
            <w:pPr>
              <w:widowControl/>
              <w:jc w:val="center"/>
              <w:rPr>
                <w:rFonts w:ascii="Times New Roman" w:eastAsia="Calibri" w:hAnsi="Times New Roman" w:cs="Times New Roman"/>
              </w:rPr>
            </w:pPr>
            <w:r>
              <w:rPr>
                <w:rFonts w:ascii="Times New Roman" w:eastAsia="Calibri" w:hAnsi="Times New Roman" w:cs="Times New Roman"/>
              </w:rPr>
              <w:t>100</w:t>
            </w:r>
          </w:p>
        </w:tc>
        <w:tc>
          <w:tcPr>
            <w:tcW w:w="2523" w:type="dxa"/>
          </w:tcPr>
          <w:p w14:paraId="204A06FF" w14:textId="011D2E4C" w:rsidR="009E56BE" w:rsidRPr="00944008" w:rsidRDefault="00BE1A6D" w:rsidP="009E56BE">
            <w:pPr>
              <w:widowControl/>
              <w:jc w:val="center"/>
              <w:rPr>
                <w:rFonts w:ascii="Times New Roman" w:eastAsia="Calibri" w:hAnsi="Times New Roman" w:cs="Times New Roman"/>
              </w:rPr>
            </w:pPr>
            <w:r>
              <w:rPr>
                <w:rFonts w:ascii="Times New Roman" w:eastAsia="Calibri" w:hAnsi="Times New Roman" w:cs="Times New Roman"/>
              </w:rPr>
              <w:t>54,3</w:t>
            </w:r>
          </w:p>
        </w:tc>
      </w:tr>
      <w:tr w:rsidR="009E56BE" w:rsidRPr="00944008" w14:paraId="545E8305" w14:textId="77777777" w:rsidTr="00AB5FDD">
        <w:trPr>
          <w:jc w:val="center"/>
        </w:trPr>
        <w:tc>
          <w:tcPr>
            <w:tcW w:w="2525" w:type="dxa"/>
          </w:tcPr>
          <w:p w14:paraId="66E57F91" w14:textId="737B6877" w:rsidR="009E56BE" w:rsidRDefault="009E56BE" w:rsidP="009E56BE">
            <w:pPr>
              <w:widowControl/>
              <w:jc w:val="center"/>
              <w:rPr>
                <w:rFonts w:ascii="Times New Roman" w:eastAsia="Calibri" w:hAnsi="Times New Roman" w:cs="Times New Roman"/>
              </w:rPr>
            </w:pPr>
            <w:r>
              <w:rPr>
                <w:rFonts w:ascii="Times New Roman" w:eastAsia="Calibri" w:hAnsi="Times New Roman" w:cs="Times New Roman"/>
              </w:rPr>
              <w:t>24ОП</w:t>
            </w:r>
          </w:p>
        </w:tc>
        <w:tc>
          <w:tcPr>
            <w:tcW w:w="2524" w:type="dxa"/>
          </w:tcPr>
          <w:p w14:paraId="0D5BBE1D" w14:textId="5785CC2F" w:rsidR="009E56BE" w:rsidRPr="00944008" w:rsidRDefault="00BE1A6D" w:rsidP="009E56BE">
            <w:pPr>
              <w:widowControl/>
              <w:jc w:val="center"/>
              <w:rPr>
                <w:rFonts w:ascii="Times New Roman" w:eastAsia="Calibri" w:hAnsi="Times New Roman" w:cs="Times New Roman"/>
              </w:rPr>
            </w:pPr>
            <w:r>
              <w:rPr>
                <w:rFonts w:ascii="Times New Roman" w:eastAsia="Calibri" w:hAnsi="Times New Roman" w:cs="Times New Roman"/>
              </w:rPr>
              <w:t>24</w:t>
            </w:r>
          </w:p>
        </w:tc>
        <w:tc>
          <w:tcPr>
            <w:tcW w:w="2524" w:type="dxa"/>
          </w:tcPr>
          <w:p w14:paraId="1399093F" w14:textId="42F71838" w:rsidR="009E56BE" w:rsidRPr="00944008" w:rsidRDefault="00BE1A6D" w:rsidP="009E56BE">
            <w:pPr>
              <w:widowControl/>
              <w:jc w:val="center"/>
              <w:rPr>
                <w:rFonts w:ascii="Times New Roman" w:eastAsia="Calibri" w:hAnsi="Times New Roman" w:cs="Times New Roman"/>
              </w:rPr>
            </w:pPr>
            <w:r>
              <w:rPr>
                <w:rFonts w:ascii="Times New Roman" w:eastAsia="Calibri" w:hAnsi="Times New Roman" w:cs="Times New Roman"/>
              </w:rPr>
              <w:t>100</w:t>
            </w:r>
          </w:p>
        </w:tc>
        <w:tc>
          <w:tcPr>
            <w:tcW w:w="2523" w:type="dxa"/>
          </w:tcPr>
          <w:p w14:paraId="71047DE4" w14:textId="1C68E5ED" w:rsidR="009E56BE" w:rsidRPr="00944008" w:rsidRDefault="00BE1A6D" w:rsidP="009E56BE">
            <w:pPr>
              <w:widowControl/>
              <w:jc w:val="center"/>
              <w:rPr>
                <w:rFonts w:ascii="Times New Roman" w:eastAsia="Calibri" w:hAnsi="Times New Roman" w:cs="Times New Roman"/>
              </w:rPr>
            </w:pPr>
            <w:r>
              <w:rPr>
                <w:rFonts w:ascii="Times New Roman" w:eastAsia="Calibri" w:hAnsi="Times New Roman" w:cs="Times New Roman"/>
              </w:rPr>
              <w:t>66,6</w:t>
            </w:r>
          </w:p>
        </w:tc>
      </w:tr>
      <w:tr w:rsidR="004E6174" w:rsidRPr="00944008" w14:paraId="773C4A1A" w14:textId="77777777" w:rsidTr="00AB5FDD">
        <w:trPr>
          <w:jc w:val="center"/>
        </w:trPr>
        <w:tc>
          <w:tcPr>
            <w:tcW w:w="2525" w:type="dxa"/>
          </w:tcPr>
          <w:p w14:paraId="3EFE228F" w14:textId="77777777" w:rsidR="004E6174" w:rsidRPr="00114132" w:rsidRDefault="004E6174" w:rsidP="00AB5FDD">
            <w:pPr>
              <w:widowControl/>
              <w:jc w:val="center"/>
              <w:rPr>
                <w:rFonts w:ascii="Times New Roman" w:eastAsia="Calibri" w:hAnsi="Times New Roman" w:cs="Times New Roman"/>
                <w:b/>
              </w:rPr>
            </w:pPr>
            <w:r w:rsidRPr="00114132">
              <w:rPr>
                <w:rFonts w:ascii="Times New Roman" w:eastAsia="Calibri" w:hAnsi="Times New Roman" w:cs="Times New Roman"/>
                <w:b/>
              </w:rPr>
              <w:t>Среднее значение</w:t>
            </w:r>
          </w:p>
        </w:tc>
        <w:tc>
          <w:tcPr>
            <w:tcW w:w="2524" w:type="dxa"/>
          </w:tcPr>
          <w:p w14:paraId="36808D7C" w14:textId="63D984E1" w:rsidR="004E6174" w:rsidRPr="00114132" w:rsidRDefault="00114132" w:rsidP="00AB5FDD">
            <w:pPr>
              <w:widowControl/>
              <w:jc w:val="center"/>
              <w:rPr>
                <w:rFonts w:ascii="Times New Roman" w:eastAsia="Calibri" w:hAnsi="Times New Roman" w:cs="Times New Roman"/>
                <w:b/>
              </w:rPr>
            </w:pPr>
            <w:r w:rsidRPr="00114132">
              <w:rPr>
                <w:rFonts w:ascii="Times New Roman" w:eastAsia="Calibri" w:hAnsi="Times New Roman" w:cs="Times New Roman"/>
                <w:b/>
              </w:rPr>
              <w:t>234</w:t>
            </w:r>
          </w:p>
        </w:tc>
        <w:tc>
          <w:tcPr>
            <w:tcW w:w="2524" w:type="dxa"/>
          </w:tcPr>
          <w:p w14:paraId="7CC0AE1A" w14:textId="66A0B934" w:rsidR="004E6174" w:rsidRPr="00114132" w:rsidRDefault="00114132" w:rsidP="00AB5FDD">
            <w:pPr>
              <w:widowControl/>
              <w:jc w:val="center"/>
              <w:rPr>
                <w:rFonts w:ascii="Times New Roman" w:eastAsia="Calibri" w:hAnsi="Times New Roman" w:cs="Times New Roman"/>
                <w:b/>
              </w:rPr>
            </w:pPr>
            <w:r>
              <w:rPr>
                <w:rFonts w:ascii="Times New Roman" w:eastAsia="Calibri" w:hAnsi="Times New Roman" w:cs="Times New Roman"/>
                <w:b/>
              </w:rPr>
              <w:t>99,04</w:t>
            </w:r>
          </w:p>
        </w:tc>
        <w:tc>
          <w:tcPr>
            <w:tcW w:w="2523" w:type="dxa"/>
          </w:tcPr>
          <w:p w14:paraId="06E41668" w14:textId="0E8B635D" w:rsidR="004E6174" w:rsidRPr="00114132" w:rsidRDefault="001F7836" w:rsidP="00AB5FDD">
            <w:pPr>
              <w:widowControl/>
              <w:jc w:val="center"/>
              <w:rPr>
                <w:rFonts w:ascii="Times New Roman" w:eastAsia="Calibri" w:hAnsi="Times New Roman" w:cs="Times New Roman"/>
                <w:b/>
              </w:rPr>
            </w:pPr>
            <w:r>
              <w:rPr>
                <w:rFonts w:ascii="Times New Roman" w:eastAsia="Calibri" w:hAnsi="Times New Roman" w:cs="Times New Roman"/>
                <w:b/>
              </w:rPr>
              <w:t>63,36</w:t>
            </w:r>
          </w:p>
        </w:tc>
      </w:tr>
    </w:tbl>
    <w:p w14:paraId="3CDA292D" w14:textId="746ECC91" w:rsidR="00DE29E5" w:rsidRPr="00944008" w:rsidRDefault="00303CCE">
      <w:pPr>
        <w:ind w:firstLine="740"/>
        <w:rPr>
          <w:rFonts w:ascii="Times New Roman" w:hAnsi="Times New Roman" w:cs="Times New Roman"/>
        </w:rPr>
      </w:pPr>
      <w:r w:rsidRPr="00944008">
        <w:rPr>
          <w:rFonts w:ascii="Times New Roman" w:hAnsi="Times New Roman" w:cs="Times New Roman"/>
        </w:rPr>
        <w:t xml:space="preserve">Таблица результатов успеваемости студентов </w:t>
      </w:r>
      <w:r w:rsidR="004E6174">
        <w:rPr>
          <w:rFonts w:ascii="Times New Roman" w:hAnsi="Times New Roman" w:cs="Times New Roman"/>
        </w:rPr>
        <w:t>2</w:t>
      </w:r>
      <w:r w:rsidRPr="00944008">
        <w:rPr>
          <w:rFonts w:ascii="Times New Roman" w:hAnsi="Times New Roman" w:cs="Times New Roman"/>
        </w:rPr>
        <w:t xml:space="preserve"> курса за 1 полугодие 202</w:t>
      </w:r>
      <w:r w:rsidR="0074059C">
        <w:rPr>
          <w:rFonts w:ascii="Times New Roman" w:hAnsi="Times New Roman" w:cs="Times New Roman"/>
        </w:rPr>
        <w:t>5</w:t>
      </w:r>
      <w:r w:rsidRPr="00944008">
        <w:rPr>
          <w:rFonts w:ascii="Times New Roman" w:hAnsi="Times New Roman" w:cs="Times New Roman"/>
        </w:rPr>
        <w:t>-202</w:t>
      </w:r>
      <w:r w:rsidR="0074059C">
        <w:rPr>
          <w:rFonts w:ascii="Times New Roman" w:hAnsi="Times New Roman" w:cs="Times New Roman"/>
        </w:rPr>
        <w:t>6</w:t>
      </w:r>
      <w:r w:rsidRPr="00944008">
        <w:rPr>
          <w:rFonts w:ascii="Times New Roman" w:hAnsi="Times New Roman" w:cs="Times New Roman"/>
        </w:rPr>
        <w:t xml:space="preserve"> учебного года:</w:t>
      </w:r>
    </w:p>
    <w:p w14:paraId="186A89B4" w14:textId="77777777" w:rsidR="00DE29E5" w:rsidRPr="00944008" w:rsidRDefault="00DE29E5">
      <w:pPr>
        <w:ind w:firstLine="740"/>
        <w:rPr>
          <w:rFonts w:ascii="Times New Roman" w:hAnsi="Times New Roman" w:cs="Times New Roman"/>
        </w:rPr>
      </w:pPr>
    </w:p>
    <w:tbl>
      <w:tblPr>
        <w:tblStyle w:val="af9"/>
        <w:tblW w:w="10096" w:type="dxa"/>
        <w:jc w:val="center"/>
        <w:tblLayout w:type="fixed"/>
        <w:tblLook w:val="04A0" w:firstRow="1" w:lastRow="0" w:firstColumn="1" w:lastColumn="0" w:noHBand="0" w:noVBand="1"/>
      </w:tblPr>
      <w:tblGrid>
        <w:gridCol w:w="2525"/>
        <w:gridCol w:w="2524"/>
        <w:gridCol w:w="2524"/>
        <w:gridCol w:w="2523"/>
      </w:tblGrid>
      <w:tr w:rsidR="00DE29E5" w:rsidRPr="00944008" w14:paraId="2D36BFD2" w14:textId="77777777" w:rsidTr="004E6174">
        <w:trPr>
          <w:jc w:val="center"/>
        </w:trPr>
        <w:tc>
          <w:tcPr>
            <w:tcW w:w="2525" w:type="dxa"/>
          </w:tcPr>
          <w:p w14:paraId="4A317683" w14:textId="77777777" w:rsidR="00DE29E5" w:rsidRPr="00944008" w:rsidRDefault="00DE29E5">
            <w:pPr>
              <w:widowControl/>
              <w:jc w:val="center"/>
              <w:rPr>
                <w:rFonts w:ascii="Times New Roman" w:eastAsia="Calibri" w:hAnsi="Times New Roman" w:cs="Times New Roman"/>
              </w:rPr>
            </w:pPr>
          </w:p>
        </w:tc>
        <w:tc>
          <w:tcPr>
            <w:tcW w:w="2524" w:type="dxa"/>
          </w:tcPr>
          <w:p w14:paraId="669C5B4D" w14:textId="77777777" w:rsidR="00DE29E5" w:rsidRPr="00944008" w:rsidRDefault="00303CCE">
            <w:pPr>
              <w:widowControl/>
              <w:jc w:val="center"/>
              <w:rPr>
                <w:rFonts w:ascii="Times New Roman" w:eastAsia="Calibri" w:hAnsi="Times New Roman" w:cs="Times New Roman"/>
              </w:rPr>
            </w:pPr>
            <w:r w:rsidRPr="00944008">
              <w:rPr>
                <w:rFonts w:ascii="Times New Roman" w:eastAsia="Calibri" w:hAnsi="Times New Roman" w:cs="Times New Roman"/>
              </w:rPr>
              <w:t>Количество студентов</w:t>
            </w:r>
          </w:p>
        </w:tc>
        <w:tc>
          <w:tcPr>
            <w:tcW w:w="2524" w:type="dxa"/>
          </w:tcPr>
          <w:p w14:paraId="17677F67" w14:textId="77777777" w:rsidR="00DE29E5" w:rsidRPr="00944008" w:rsidRDefault="00303CCE">
            <w:pPr>
              <w:widowControl/>
              <w:jc w:val="center"/>
              <w:rPr>
                <w:rFonts w:ascii="Times New Roman" w:eastAsia="Calibri" w:hAnsi="Times New Roman" w:cs="Times New Roman"/>
              </w:rPr>
            </w:pPr>
            <w:r w:rsidRPr="00944008">
              <w:rPr>
                <w:rFonts w:ascii="Times New Roman" w:eastAsia="Calibri" w:hAnsi="Times New Roman" w:cs="Times New Roman"/>
              </w:rPr>
              <w:t>% успеваемости</w:t>
            </w:r>
          </w:p>
        </w:tc>
        <w:tc>
          <w:tcPr>
            <w:tcW w:w="2523" w:type="dxa"/>
          </w:tcPr>
          <w:p w14:paraId="788F5181" w14:textId="77777777" w:rsidR="00DE29E5" w:rsidRPr="00944008" w:rsidRDefault="00303CCE">
            <w:pPr>
              <w:widowControl/>
              <w:jc w:val="center"/>
              <w:rPr>
                <w:rFonts w:ascii="Times New Roman" w:eastAsia="Calibri" w:hAnsi="Times New Roman" w:cs="Times New Roman"/>
              </w:rPr>
            </w:pPr>
            <w:r w:rsidRPr="00944008">
              <w:rPr>
                <w:rFonts w:ascii="Times New Roman" w:eastAsia="Calibri" w:hAnsi="Times New Roman" w:cs="Times New Roman"/>
              </w:rPr>
              <w:t>% качества</w:t>
            </w:r>
          </w:p>
        </w:tc>
      </w:tr>
      <w:tr w:rsidR="009E56BE" w:rsidRPr="00944008" w14:paraId="32C7FACA" w14:textId="77777777" w:rsidTr="004E6174">
        <w:trPr>
          <w:jc w:val="center"/>
        </w:trPr>
        <w:tc>
          <w:tcPr>
            <w:tcW w:w="2525" w:type="dxa"/>
          </w:tcPr>
          <w:p w14:paraId="28699BCE" w14:textId="4B4E6706" w:rsidR="009E56BE" w:rsidRPr="00944008" w:rsidRDefault="009E56BE" w:rsidP="009E56BE">
            <w:pPr>
              <w:widowControl/>
              <w:jc w:val="center"/>
              <w:rPr>
                <w:rFonts w:ascii="Times New Roman" w:eastAsia="Calibri" w:hAnsi="Times New Roman" w:cs="Times New Roman"/>
              </w:rPr>
            </w:pPr>
            <w:r>
              <w:rPr>
                <w:rFonts w:ascii="Times New Roman" w:eastAsia="Calibri" w:hAnsi="Times New Roman" w:cs="Times New Roman"/>
              </w:rPr>
              <w:t>92</w:t>
            </w:r>
            <w:r w:rsidRPr="00944008">
              <w:rPr>
                <w:rFonts w:ascii="Times New Roman" w:eastAsia="Calibri" w:hAnsi="Times New Roman" w:cs="Times New Roman"/>
              </w:rPr>
              <w:t>ОИС</w:t>
            </w:r>
          </w:p>
        </w:tc>
        <w:tc>
          <w:tcPr>
            <w:tcW w:w="2524" w:type="dxa"/>
          </w:tcPr>
          <w:p w14:paraId="768AF05F" w14:textId="73886F2F" w:rsidR="009E56BE" w:rsidRPr="00944008" w:rsidRDefault="00B9131D" w:rsidP="009E56BE">
            <w:pPr>
              <w:widowControl/>
              <w:jc w:val="center"/>
              <w:rPr>
                <w:rFonts w:ascii="Times New Roman" w:eastAsia="Calibri" w:hAnsi="Times New Roman" w:cs="Times New Roman"/>
              </w:rPr>
            </w:pPr>
            <w:r>
              <w:rPr>
                <w:rFonts w:ascii="Times New Roman" w:eastAsia="Calibri" w:hAnsi="Times New Roman" w:cs="Times New Roman"/>
              </w:rPr>
              <w:t>23</w:t>
            </w:r>
          </w:p>
        </w:tc>
        <w:tc>
          <w:tcPr>
            <w:tcW w:w="2524" w:type="dxa"/>
          </w:tcPr>
          <w:p w14:paraId="4B3451BD" w14:textId="541E483F" w:rsidR="009E56BE" w:rsidRPr="00944008" w:rsidRDefault="00B9131D" w:rsidP="009E56BE">
            <w:pPr>
              <w:widowControl/>
              <w:jc w:val="center"/>
              <w:rPr>
                <w:rFonts w:ascii="Times New Roman" w:eastAsia="Calibri" w:hAnsi="Times New Roman" w:cs="Times New Roman"/>
              </w:rPr>
            </w:pPr>
            <w:r>
              <w:rPr>
                <w:rFonts w:ascii="Times New Roman" w:eastAsia="Calibri" w:hAnsi="Times New Roman" w:cs="Times New Roman"/>
              </w:rPr>
              <w:t>100</w:t>
            </w:r>
          </w:p>
        </w:tc>
        <w:tc>
          <w:tcPr>
            <w:tcW w:w="2523" w:type="dxa"/>
          </w:tcPr>
          <w:p w14:paraId="3130A8C9" w14:textId="28C68190" w:rsidR="009E56BE" w:rsidRPr="00944008" w:rsidRDefault="00B9131D" w:rsidP="009E56BE">
            <w:pPr>
              <w:widowControl/>
              <w:jc w:val="center"/>
              <w:rPr>
                <w:rFonts w:ascii="Times New Roman" w:eastAsia="Calibri" w:hAnsi="Times New Roman" w:cs="Times New Roman"/>
              </w:rPr>
            </w:pPr>
            <w:r>
              <w:rPr>
                <w:rFonts w:ascii="Times New Roman" w:eastAsia="Calibri" w:hAnsi="Times New Roman" w:cs="Times New Roman"/>
              </w:rPr>
              <w:t>84</w:t>
            </w:r>
          </w:p>
        </w:tc>
      </w:tr>
      <w:tr w:rsidR="009E56BE" w:rsidRPr="00944008" w14:paraId="4A532541" w14:textId="77777777" w:rsidTr="004E6174">
        <w:trPr>
          <w:jc w:val="center"/>
        </w:trPr>
        <w:tc>
          <w:tcPr>
            <w:tcW w:w="2525" w:type="dxa"/>
          </w:tcPr>
          <w:p w14:paraId="3CECF412" w14:textId="6AC6909D" w:rsidR="009E56BE" w:rsidRPr="00944008" w:rsidRDefault="009E56BE" w:rsidP="009E56BE">
            <w:pPr>
              <w:widowControl/>
              <w:jc w:val="center"/>
              <w:rPr>
                <w:rFonts w:ascii="Times New Roman" w:eastAsia="Calibri" w:hAnsi="Times New Roman" w:cs="Times New Roman"/>
              </w:rPr>
            </w:pPr>
            <w:r>
              <w:rPr>
                <w:rFonts w:ascii="Times New Roman" w:eastAsia="Calibri" w:hAnsi="Times New Roman" w:cs="Times New Roman"/>
              </w:rPr>
              <w:t>93С</w:t>
            </w:r>
          </w:p>
        </w:tc>
        <w:tc>
          <w:tcPr>
            <w:tcW w:w="2524" w:type="dxa"/>
          </w:tcPr>
          <w:p w14:paraId="695C2476" w14:textId="626541A2" w:rsidR="009E56BE" w:rsidRPr="00944008" w:rsidRDefault="00B9131D" w:rsidP="009E56BE">
            <w:pPr>
              <w:widowControl/>
              <w:jc w:val="center"/>
              <w:rPr>
                <w:rFonts w:ascii="Times New Roman" w:eastAsia="Calibri" w:hAnsi="Times New Roman" w:cs="Times New Roman"/>
              </w:rPr>
            </w:pPr>
            <w:r>
              <w:rPr>
                <w:rFonts w:ascii="Times New Roman" w:eastAsia="Calibri" w:hAnsi="Times New Roman" w:cs="Times New Roman"/>
              </w:rPr>
              <w:t>24</w:t>
            </w:r>
          </w:p>
        </w:tc>
        <w:tc>
          <w:tcPr>
            <w:tcW w:w="2524" w:type="dxa"/>
          </w:tcPr>
          <w:p w14:paraId="0EEFBF7A" w14:textId="6193D943" w:rsidR="009E56BE" w:rsidRPr="00944008" w:rsidRDefault="00B9131D" w:rsidP="009E56BE">
            <w:pPr>
              <w:widowControl/>
              <w:jc w:val="center"/>
              <w:rPr>
                <w:rFonts w:ascii="Times New Roman" w:eastAsia="Calibri" w:hAnsi="Times New Roman" w:cs="Times New Roman"/>
              </w:rPr>
            </w:pPr>
            <w:r>
              <w:rPr>
                <w:rFonts w:ascii="Times New Roman" w:eastAsia="Calibri" w:hAnsi="Times New Roman" w:cs="Times New Roman"/>
              </w:rPr>
              <w:t>100</w:t>
            </w:r>
          </w:p>
        </w:tc>
        <w:tc>
          <w:tcPr>
            <w:tcW w:w="2523" w:type="dxa"/>
          </w:tcPr>
          <w:p w14:paraId="1E91616C" w14:textId="0002D163" w:rsidR="009E56BE" w:rsidRPr="00944008" w:rsidRDefault="00B9131D" w:rsidP="009E56BE">
            <w:pPr>
              <w:widowControl/>
              <w:jc w:val="center"/>
              <w:rPr>
                <w:rFonts w:ascii="Times New Roman" w:eastAsia="Calibri" w:hAnsi="Times New Roman" w:cs="Times New Roman"/>
              </w:rPr>
            </w:pPr>
            <w:r>
              <w:rPr>
                <w:rFonts w:ascii="Times New Roman" w:eastAsia="Calibri" w:hAnsi="Times New Roman" w:cs="Times New Roman"/>
              </w:rPr>
              <w:t>53,2</w:t>
            </w:r>
          </w:p>
        </w:tc>
      </w:tr>
      <w:tr w:rsidR="009E56BE" w:rsidRPr="00944008" w14:paraId="5723B977" w14:textId="77777777" w:rsidTr="004E6174">
        <w:trPr>
          <w:jc w:val="center"/>
        </w:trPr>
        <w:tc>
          <w:tcPr>
            <w:tcW w:w="2525" w:type="dxa"/>
          </w:tcPr>
          <w:p w14:paraId="72C91137" w14:textId="23096438" w:rsidR="009E56BE" w:rsidRPr="00944008" w:rsidRDefault="009E56BE" w:rsidP="009E56BE">
            <w:pPr>
              <w:widowControl/>
              <w:jc w:val="center"/>
              <w:rPr>
                <w:rFonts w:ascii="Times New Roman" w:eastAsia="Calibri" w:hAnsi="Times New Roman" w:cs="Times New Roman"/>
              </w:rPr>
            </w:pPr>
            <w:r>
              <w:rPr>
                <w:rFonts w:ascii="Times New Roman" w:eastAsia="Calibri" w:hAnsi="Times New Roman" w:cs="Times New Roman"/>
              </w:rPr>
              <w:t>94М</w:t>
            </w:r>
          </w:p>
        </w:tc>
        <w:tc>
          <w:tcPr>
            <w:tcW w:w="2524" w:type="dxa"/>
          </w:tcPr>
          <w:p w14:paraId="26A66CAF" w14:textId="0727619D" w:rsidR="009E56BE" w:rsidRPr="00944008" w:rsidRDefault="00B9131D" w:rsidP="009E56BE">
            <w:pPr>
              <w:widowControl/>
              <w:jc w:val="center"/>
              <w:rPr>
                <w:rFonts w:ascii="Times New Roman" w:eastAsia="Calibri" w:hAnsi="Times New Roman" w:cs="Times New Roman"/>
              </w:rPr>
            </w:pPr>
            <w:r>
              <w:rPr>
                <w:rFonts w:ascii="Times New Roman" w:eastAsia="Calibri" w:hAnsi="Times New Roman" w:cs="Times New Roman"/>
              </w:rPr>
              <w:t>21</w:t>
            </w:r>
          </w:p>
        </w:tc>
        <w:tc>
          <w:tcPr>
            <w:tcW w:w="2524" w:type="dxa"/>
          </w:tcPr>
          <w:p w14:paraId="59A4393C" w14:textId="0CD882AE" w:rsidR="009E56BE" w:rsidRPr="00944008" w:rsidRDefault="00B9131D" w:rsidP="009E56BE">
            <w:pPr>
              <w:widowControl/>
              <w:jc w:val="center"/>
              <w:rPr>
                <w:rFonts w:ascii="Times New Roman" w:eastAsia="Calibri" w:hAnsi="Times New Roman" w:cs="Times New Roman"/>
              </w:rPr>
            </w:pPr>
            <w:r>
              <w:rPr>
                <w:rFonts w:ascii="Times New Roman" w:eastAsia="Calibri" w:hAnsi="Times New Roman" w:cs="Times New Roman"/>
              </w:rPr>
              <w:t>100</w:t>
            </w:r>
          </w:p>
        </w:tc>
        <w:tc>
          <w:tcPr>
            <w:tcW w:w="2523" w:type="dxa"/>
          </w:tcPr>
          <w:p w14:paraId="0C348D77" w14:textId="691A08D3" w:rsidR="009E56BE" w:rsidRPr="00944008" w:rsidRDefault="00B9131D" w:rsidP="009E56BE">
            <w:pPr>
              <w:widowControl/>
              <w:jc w:val="center"/>
              <w:rPr>
                <w:rFonts w:ascii="Times New Roman" w:eastAsia="Calibri" w:hAnsi="Times New Roman" w:cs="Times New Roman"/>
              </w:rPr>
            </w:pPr>
            <w:r>
              <w:rPr>
                <w:rFonts w:ascii="Times New Roman" w:eastAsia="Calibri" w:hAnsi="Times New Roman" w:cs="Times New Roman"/>
              </w:rPr>
              <w:t>70,1</w:t>
            </w:r>
          </w:p>
        </w:tc>
      </w:tr>
      <w:tr w:rsidR="009E56BE" w:rsidRPr="00944008" w14:paraId="4DCC75DD" w14:textId="77777777" w:rsidTr="004E6174">
        <w:trPr>
          <w:jc w:val="center"/>
        </w:trPr>
        <w:tc>
          <w:tcPr>
            <w:tcW w:w="2525" w:type="dxa"/>
          </w:tcPr>
          <w:p w14:paraId="108EDCA8" w14:textId="266EBD26" w:rsidR="009E56BE" w:rsidRPr="00944008" w:rsidRDefault="009E56BE" w:rsidP="009E56BE">
            <w:pPr>
              <w:widowControl/>
              <w:jc w:val="center"/>
              <w:rPr>
                <w:rFonts w:ascii="Times New Roman" w:eastAsia="Calibri" w:hAnsi="Times New Roman" w:cs="Times New Roman"/>
              </w:rPr>
            </w:pPr>
            <w:r>
              <w:rPr>
                <w:rFonts w:ascii="Times New Roman" w:eastAsia="Calibri" w:hAnsi="Times New Roman" w:cs="Times New Roman"/>
              </w:rPr>
              <w:t>95СЛ</w:t>
            </w:r>
          </w:p>
        </w:tc>
        <w:tc>
          <w:tcPr>
            <w:tcW w:w="2524" w:type="dxa"/>
          </w:tcPr>
          <w:p w14:paraId="53B3C503" w14:textId="26D16F90" w:rsidR="009E56BE" w:rsidRPr="00944008" w:rsidRDefault="00B9131D" w:rsidP="009E56BE">
            <w:pPr>
              <w:widowControl/>
              <w:jc w:val="center"/>
              <w:rPr>
                <w:rFonts w:ascii="Times New Roman" w:eastAsia="Calibri" w:hAnsi="Times New Roman" w:cs="Times New Roman"/>
              </w:rPr>
            </w:pPr>
            <w:r>
              <w:rPr>
                <w:rFonts w:ascii="Times New Roman" w:eastAsia="Calibri" w:hAnsi="Times New Roman" w:cs="Times New Roman"/>
              </w:rPr>
              <w:t>25</w:t>
            </w:r>
          </w:p>
        </w:tc>
        <w:tc>
          <w:tcPr>
            <w:tcW w:w="2524" w:type="dxa"/>
          </w:tcPr>
          <w:p w14:paraId="3299F5D5" w14:textId="4BB1B576" w:rsidR="009E56BE" w:rsidRPr="00944008" w:rsidRDefault="00B9131D" w:rsidP="009E56BE">
            <w:pPr>
              <w:widowControl/>
              <w:jc w:val="center"/>
              <w:rPr>
                <w:rFonts w:ascii="Times New Roman" w:eastAsia="Calibri" w:hAnsi="Times New Roman" w:cs="Times New Roman"/>
              </w:rPr>
            </w:pPr>
            <w:r>
              <w:rPr>
                <w:rFonts w:ascii="Times New Roman" w:eastAsia="Calibri" w:hAnsi="Times New Roman" w:cs="Times New Roman"/>
              </w:rPr>
              <w:t>95,8</w:t>
            </w:r>
          </w:p>
        </w:tc>
        <w:tc>
          <w:tcPr>
            <w:tcW w:w="2523" w:type="dxa"/>
          </w:tcPr>
          <w:p w14:paraId="5778BBE0" w14:textId="7B8B5B03" w:rsidR="009E56BE" w:rsidRPr="00944008" w:rsidRDefault="00B9131D" w:rsidP="009E56BE">
            <w:pPr>
              <w:widowControl/>
              <w:jc w:val="center"/>
              <w:rPr>
                <w:rFonts w:ascii="Times New Roman" w:eastAsia="Calibri" w:hAnsi="Times New Roman" w:cs="Times New Roman"/>
              </w:rPr>
            </w:pPr>
            <w:r>
              <w:rPr>
                <w:rFonts w:ascii="Times New Roman" w:eastAsia="Calibri" w:hAnsi="Times New Roman" w:cs="Times New Roman"/>
              </w:rPr>
              <w:t>58,6</w:t>
            </w:r>
          </w:p>
        </w:tc>
      </w:tr>
      <w:tr w:rsidR="009E56BE" w:rsidRPr="00944008" w14:paraId="19944E67" w14:textId="77777777" w:rsidTr="004E6174">
        <w:trPr>
          <w:jc w:val="center"/>
        </w:trPr>
        <w:tc>
          <w:tcPr>
            <w:tcW w:w="2525" w:type="dxa"/>
          </w:tcPr>
          <w:p w14:paraId="37D271EF" w14:textId="7888DB7B" w:rsidR="009E56BE" w:rsidRPr="00944008" w:rsidRDefault="009E56BE" w:rsidP="009E56BE">
            <w:pPr>
              <w:widowControl/>
              <w:jc w:val="center"/>
              <w:rPr>
                <w:rFonts w:ascii="Times New Roman" w:eastAsia="Calibri" w:hAnsi="Times New Roman" w:cs="Times New Roman"/>
              </w:rPr>
            </w:pPr>
            <w:r>
              <w:rPr>
                <w:rFonts w:ascii="Times New Roman" w:eastAsia="Calibri" w:hAnsi="Times New Roman" w:cs="Times New Roman"/>
              </w:rPr>
              <w:t>96МСП</w:t>
            </w:r>
          </w:p>
        </w:tc>
        <w:tc>
          <w:tcPr>
            <w:tcW w:w="2524" w:type="dxa"/>
          </w:tcPr>
          <w:p w14:paraId="1F699EB7" w14:textId="2C2F788E" w:rsidR="009E56BE" w:rsidRPr="00944008" w:rsidRDefault="00B9131D" w:rsidP="009E56BE">
            <w:pPr>
              <w:widowControl/>
              <w:jc w:val="center"/>
              <w:rPr>
                <w:rFonts w:ascii="Times New Roman" w:eastAsia="Calibri" w:hAnsi="Times New Roman" w:cs="Times New Roman"/>
              </w:rPr>
            </w:pPr>
            <w:r>
              <w:rPr>
                <w:rFonts w:ascii="Times New Roman" w:eastAsia="Calibri" w:hAnsi="Times New Roman" w:cs="Times New Roman"/>
              </w:rPr>
              <w:t>16</w:t>
            </w:r>
          </w:p>
        </w:tc>
        <w:tc>
          <w:tcPr>
            <w:tcW w:w="2524" w:type="dxa"/>
          </w:tcPr>
          <w:p w14:paraId="31FA917F" w14:textId="343099CE" w:rsidR="009E56BE" w:rsidRPr="00944008" w:rsidRDefault="00B9131D" w:rsidP="009E56BE">
            <w:pPr>
              <w:widowControl/>
              <w:jc w:val="center"/>
              <w:rPr>
                <w:rFonts w:ascii="Times New Roman" w:eastAsia="Calibri" w:hAnsi="Times New Roman" w:cs="Times New Roman"/>
              </w:rPr>
            </w:pPr>
            <w:r>
              <w:rPr>
                <w:rFonts w:ascii="Times New Roman" w:eastAsia="Calibri" w:hAnsi="Times New Roman" w:cs="Times New Roman"/>
              </w:rPr>
              <w:t>100</w:t>
            </w:r>
          </w:p>
        </w:tc>
        <w:tc>
          <w:tcPr>
            <w:tcW w:w="2523" w:type="dxa"/>
          </w:tcPr>
          <w:p w14:paraId="74AC85C2" w14:textId="478952D8" w:rsidR="009E56BE" w:rsidRPr="00944008" w:rsidRDefault="00B9131D" w:rsidP="009E56BE">
            <w:pPr>
              <w:widowControl/>
              <w:jc w:val="center"/>
              <w:rPr>
                <w:rFonts w:ascii="Times New Roman" w:eastAsia="Calibri" w:hAnsi="Times New Roman" w:cs="Times New Roman"/>
              </w:rPr>
            </w:pPr>
            <w:r>
              <w:rPr>
                <w:rFonts w:ascii="Times New Roman" w:eastAsia="Calibri" w:hAnsi="Times New Roman" w:cs="Times New Roman"/>
              </w:rPr>
              <w:t>68,7</w:t>
            </w:r>
          </w:p>
        </w:tc>
      </w:tr>
      <w:tr w:rsidR="009E56BE" w:rsidRPr="00944008" w14:paraId="2862A308" w14:textId="77777777" w:rsidTr="004E6174">
        <w:trPr>
          <w:jc w:val="center"/>
        </w:trPr>
        <w:tc>
          <w:tcPr>
            <w:tcW w:w="2525" w:type="dxa"/>
          </w:tcPr>
          <w:p w14:paraId="699080AF" w14:textId="14139B37" w:rsidR="009E56BE" w:rsidRPr="00944008" w:rsidRDefault="009E56BE" w:rsidP="009E56BE">
            <w:pPr>
              <w:widowControl/>
              <w:jc w:val="center"/>
              <w:rPr>
                <w:rFonts w:ascii="Times New Roman" w:eastAsia="Calibri" w:hAnsi="Times New Roman" w:cs="Times New Roman"/>
              </w:rPr>
            </w:pPr>
            <w:r>
              <w:rPr>
                <w:rFonts w:ascii="Times New Roman" w:eastAsia="Calibri" w:hAnsi="Times New Roman" w:cs="Times New Roman"/>
              </w:rPr>
              <w:t>20</w:t>
            </w:r>
            <w:r w:rsidRPr="00944008">
              <w:rPr>
                <w:rFonts w:ascii="Times New Roman" w:eastAsia="Calibri" w:hAnsi="Times New Roman" w:cs="Times New Roman"/>
              </w:rPr>
              <w:t>ОП</w:t>
            </w:r>
          </w:p>
        </w:tc>
        <w:tc>
          <w:tcPr>
            <w:tcW w:w="2524" w:type="dxa"/>
          </w:tcPr>
          <w:p w14:paraId="67A5AD69" w14:textId="7A3C0E98" w:rsidR="009E56BE" w:rsidRPr="00944008" w:rsidRDefault="00B9131D" w:rsidP="009E56BE">
            <w:pPr>
              <w:widowControl/>
              <w:jc w:val="center"/>
              <w:rPr>
                <w:rFonts w:ascii="Times New Roman" w:eastAsia="Calibri" w:hAnsi="Times New Roman" w:cs="Times New Roman"/>
              </w:rPr>
            </w:pPr>
            <w:r>
              <w:rPr>
                <w:rFonts w:ascii="Times New Roman" w:eastAsia="Calibri" w:hAnsi="Times New Roman" w:cs="Times New Roman"/>
              </w:rPr>
              <w:t>25</w:t>
            </w:r>
          </w:p>
        </w:tc>
        <w:tc>
          <w:tcPr>
            <w:tcW w:w="2524" w:type="dxa"/>
          </w:tcPr>
          <w:p w14:paraId="59FA8E4D" w14:textId="05B385F9" w:rsidR="009E56BE" w:rsidRPr="00944008" w:rsidRDefault="00B9131D" w:rsidP="009E56BE">
            <w:pPr>
              <w:widowControl/>
              <w:jc w:val="center"/>
              <w:rPr>
                <w:rFonts w:ascii="Times New Roman" w:eastAsia="Calibri" w:hAnsi="Times New Roman" w:cs="Times New Roman"/>
              </w:rPr>
            </w:pPr>
            <w:r>
              <w:rPr>
                <w:rFonts w:ascii="Times New Roman" w:eastAsia="Calibri" w:hAnsi="Times New Roman" w:cs="Times New Roman"/>
              </w:rPr>
              <w:t>100</w:t>
            </w:r>
          </w:p>
        </w:tc>
        <w:tc>
          <w:tcPr>
            <w:tcW w:w="2523" w:type="dxa"/>
          </w:tcPr>
          <w:p w14:paraId="7C321528" w14:textId="28ACD295" w:rsidR="009E56BE" w:rsidRPr="00944008" w:rsidRDefault="00B9131D" w:rsidP="009E56BE">
            <w:pPr>
              <w:widowControl/>
              <w:jc w:val="center"/>
              <w:rPr>
                <w:rFonts w:ascii="Times New Roman" w:eastAsia="Calibri" w:hAnsi="Times New Roman" w:cs="Times New Roman"/>
              </w:rPr>
            </w:pPr>
            <w:r>
              <w:rPr>
                <w:rFonts w:ascii="Times New Roman" w:eastAsia="Calibri" w:hAnsi="Times New Roman" w:cs="Times New Roman"/>
              </w:rPr>
              <w:t>75</w:t>
            </w:r>
          </w:p>
        </w:tc>
      </w:tr>
      <w:tr w:rsidR="009E56BE" w:rsidRPr="00944008" w14:paraId="50811116" w14:textId="77777777" w:rsidTr="004E6174">
        <w:trPr>
          <w:jc w:val="center"/>
        </w:trPr>
        <w:tc>
          <w:tcPr>
            <w:tcW w:w="2525" w:type="dxa"/>
          </w:tcPr>
          <w:p w14:paraId="6B153B5A" w14:textId="44988407" w:rsidR="009E56BE" w:rsidRPr="00944008" w:rsidRDefault="009E56BE" w:rsidP="009E56BE">
            <w:pPr>
              <w:widowControl/>
              <w:jc w:val="center"/>
              <w:rPr>
                <w:rFonts w:ascii="Times New Roman" w:eastAsia="Calibri" w:hAnsi="Times New Roman" w:cs="Times New Roman"/>
              </w:rPr>
            </w:pPr>
            <w:r>
              <w:rPr>
                <w:rFonts w:ascii="Times New Roman" w:eastAsia="Calibri" w:hAnsi="Times New Roman" w:cs="Times New Roman"/>
              </w:rPr>
              <w:t>21</w:t>
            </w:r>
            <w:r w:rsidRPr="00944008">
              <w:rPr>
                <w:rFonts w:ascii="Times New Roman" w:eastAsia="Calibri" w:hAnsi="Times New Roman" w:cs="Times New Roman"/>
              </w:rPr>
              <w:t>ТЭК</w:t>
            </w:r>
          </w:p>
        </w:tc>
        <w:tc>
          <w:tcPr>
            <w:tcW w:w="2524" w:type="dxa"/>
          </w:tcPr>
          <w:p w14:paraId="2892D68B" w14:textId="6D08CD29" w:rsidR="009E56BE" w:rsidRPr="00944008" w:rsidRDefault="00B9131D" w:rsidP="009E56BE">
            <w:pPr>
              <w:widowControl/>
              <w:jc w:val="center"/>
              <w:rPr>
                <w:rFonts w:ascii="Times New Roman" w:eastAsia="Calibri" w:hAnsi="Times New Roman" w:cs="Times New Roman"/>
              </w:rPr>
            </w:pPr>
            <w:r>
              <w:rPr>
                <w:rFonts w:ascii="Times New Roman" w:eastAsia="Calibri" w:hAnsi="Times New Roman" w:cs="Times New Roman"/>
              </w:rPr>
              <w:t>25</w:t>
            </w:r>
          </w:p>
        </w:tc>
        <w:tc>
          <w:tcPr>
            <w:tcW w:w="2524" w:type="dxa"/>
          </w:tcPr>
          <w:p w14:paraId="243D6D3C" w14:textId="53276079" w:rsidR="009E56BE" w:rsidRPr="00944008" w:rsidRDefault="00B9131D" w:rsidP="009E56BE">
            <w:pPr>
              <w:widowControl/>
              <w:jc w:val="center"/>
              <w:rPr>
                <w:rFonts w:ascii="Times New Roman" w:eastAsia="Calibri" w:hAnsi="Times New Roman" w:cs="Times New Roman"/>
              </w:rPr>
            </w:pPr>
            <w:r>
              <w:rPr>
                <w:rFonts w:ascii="Times New Roman" w:eastAsia="Calibri" w:hAnsi="Times New Roman" w:cs="Times New Roman"/>
              </w:rPr>
              <w:t>100</w:t>
            </w:r>
          </w:p>
        </w:tc>
        <w:tc>
          <w:tcPr>
            <w:tcW w:w="2523" w:type="dxa"/>
          </w:tcPr>
          <w:p w14:paraId="63946F5C" w14:textId="091762B1" w:rsidR="009E56BE" w:rsidRPr="00944008" w:rsidRDefault="00B9131D" w:rsidP="009E56BE">
            <w:pPr>
              <w:widowControl/>
              <w:jc w:val="center"/>
              <w:rPr>
                <w:rFonts w:ascii="Times New Roman" w:eastAsia="Calibri" w:hAnsi="Times New Roman" w:cs="Times New Roman"/>
              </w:rPr>
            </w:pPr>
            <w:r>
              <w:rPr>
                <w:rFonts w:ascii="Times New Roman" w:eastAsia="Calibri" w:hAnsi="Times New Roman" w:cs="Times New Roman"/>
              </w:rPr>
              <w:t>50,9</w:t>
            </w:r>
          </w:p>
        </w:tc>
      </w:tr>
      <w:tr w:rsidR="009E56BE" w:rsidRPr="00944008" w14:paraId="097FA3C9" w14:textId="77777777" w:rsidTr="004E6174">
        <w:trPr>
          <w:jc w:val="center"/>
        </w:trPr>
        <w:tc>
          <w:tcPr>
            <w:tcW w:w="2525" w:type="dxa"/>
          </w:tcPr>
          <w:p w14:paraId="42C43C60" w14:textId="77777777" w:rsidR="009E56BE" w:rsidRPr="00114132" w:rsidRDefault="009E56BE" w:rsidP="009E56BE">
            <w:pPr>
              <w:widowControl/>
              <w:jc w:val="center"/>
              <w:rPr>
                <w:rFonts w:ascii="Times New Roman" w:eastAsia="Calibri" w:hAnsi="Times New Roman" w:cs="Times New Roman"/>
                <w:b/>
              </w:rPr>
            </w:pPr>
            <w:r w:rsidRPr="00114132">
              <w:rPr>
                <w:rFonts w:ascii="Times New Roman" w:eastAsia="Calibri" w:hAnsi="Times New Roman" w:cs="Times New Roman"/>
                <w:b/>
              </w:rPr>
              <w:t>Среднее значение</w:t>
            </w:r>
          </w:p>
        </w:tc>
        <w:tc>
          <w:tcPr>
            <w:tcW w:w="2524" w:type="dxa"/>
          </w:tcPr>
          <w:p w14:paraId="7D4D0A82" w14:textId="2ACBA3C6" w:rsidR="009E56BE" w:rsidRPr="00114132" w:rsidRDefault="00114132" w:rsidP="009E56BE">
            <w:pPr>
              <w:widowControl/>
              <w:jc w:val="center"/>
              <w:rPr>
                <w:rFonts w:ascii="Times New Roman" w:eastAsia="Calibri" w:hAnsi="Times New Roman" w:cs="Times New Roman"/>
                <w:b/>
              </w:rPr>
            </w:pPr>
            <w:r w:rsidRPr="00114132">
              <w:rPr>
                <w:rFonts w:ascii="Times New Roman" w:eastAsia="Calibri" w:hAnsi="Times New Roman" w:cs="Times New Roman"/>
                <w:b/>
              </w:rPr>
              <w:t>159</w:t>
            </w:r>
          </w:p>
        </w:tc>
        <w:tc>
          <w:tcPr>
            <w:tcW w:w="2524" w:type="dxa"/>
          </w:tcPr>
          <w:p w14:paraId="0F99230D" w14:textId="5CAF3BA4" w:rsidR="009E56BE" w:rsidRPr="00114132" w:rsidRDefault="00353F2A" w:rsidP="009E56BE">
            <w:pPr>
              <w:widowControl/>
              <w:jc w:val="center"/>
              <w:rPr>
                <w:rFonts w:ascii="Times New Roman" w:eastAsia="Calibri" w:hAnsi="Times New Roman" w:cs="Times New Roman"/>
                <w:b/>
              </w:rPr>
            </w:pPr>
            <w:r>
              <w:rPr>
                <w:rFonts w:ascii="Times New Roman" w:eastAsia="Calibri" w:hAnsi="Times New Roman" w:cs="Times New Roman"/>
                <w:b/>
              </w:rPr>
              <w:t>99,4</w:t>
            </w:r>
          </w:p>
        </w:tc>
        <w:tc>
          <w:tcPr>
            <w:tcW w:w="2523" w:type="dxa"/>
          </w:tcPr>
          <w:p w14:paraId="00E26D16" w14:textId="498FE628" w:rsidR="009E56BE" w:rsidRPr="00114132" w:rsidRDefault="00353F2A" w:rsidP="009E56BE">
            <w:pPr>
              <w:widowControl/>
              <w:jc w:val="center"/>
              <w:rPr>
                <w:rFonts w:ascii="Times New Roman" w:eastAsia="Calibri" w:hAnsi="Times New Roman" w:cs="Times New Roman"/>
                <w:b/>
              </w:rPr>
            </w:pPr>
            <w:r>
              <w:rPr>
                <w:rFonts w:ascii="Times New Roman" w:eastAsia="Calibri" w:hAnsi="Times New Roman" w:cs="Times New Roman"/>
                <w:b/>
              </w:rPr>
              <w:t>65,78</w:t>
            </w:r>
          </w:p>
        </w:tc>
      </w:tr>
    </w:tbl>
    <w:p w14:paraId="736D80B5" w14:textId="70C2A60C" w:rsidR="00DE29E5" w:rsidRPr="00944008" w:rsidRDefault="00303CCE">
      <w:pPr>
        <w:ind w:firstLine="740"/>
        <w:rPr>
          <w:rFonts w:ascii="Times New Roman" w:hAnsi="Times New Roman" w:cs="Times New Roman"/>
        </w:rPr>
      </w:pPr>
      <w:r w:rsidRPr="00944008">
        <w:rPr>
          <w:rFonts w:ascii="Times New Roman" w:hAnsi="Times New Roman" w:cs="Times New Roman"/>
        </w:rPr>
        <w:t xml:space="preserve">Таблица результатов успеваемости студентов </w:t>
      </w:r>
      <w:r w:rsidR="004E6174">
        <w:rPr>
          <w:rFonts w:ascii="Times New Roman" w:hAnsi="Times New Roman" w:cs="Times New Roman"/>
        </w:rPr>
        <w:t>3</w:t>
      </w:r>
      <w:r w:rsidRPr="00944008">
        <w:rPr>
          <w:rFonts w:ascii="Times New Roman" w:hAnsi="Times New Roman" w:cs="Times New Roman"/>
        </w:rPr>
        <w:t xml:space="preserve"> курса за 1 полугодие 202</w:t>
      </w:r>
      <w:r w:rsidR="0074059C">
        <w:rPr>
          <w:rFonts w:ascii="Times New Roman" w:hAnsi="Times New Roman" w:cs="Times New Roman"/>
        </w:rPr>
        <w:t>5</w:t>
      </w:r>
      <w:r w:rsidRPr="00944008">
        <w:rPr>
          <w:rFonts w:ascii="Times New Roman" w:hAnsi="Times New Roman" w:cs="Times New Roman"/>
        </w:rPr>
        <w:t>-202</w:t>
      </w:r>
      <w:r w:rsidR="0074059C">
        <w:rPr>
          <w:rFonts w:ascii="Times New Roman" w:hAnsi="Times New Roman" w:cs="Times New Roman"/>
        </w:rPr>
        <w:t>6</w:t>
      </w:r>
      <w:r w:rsidRPr="00944008">
        <w:rPr>
          <w:rFonts w:ascii="Times New Roman" w:hAnsi="Times New Roman" w:cs="Times New Roman"/>
        </w:rPr>
        <w:t xml:space="preserve"> учебного года:</w:t>
      </w:r>
    </w:p>
    <w:p w14:paraId="4AEFA31A" w14:textId="77777777" w:rsidR="00DE29E5" w:rsidRPr="007C17B7" w:rsidRDefault="00DE29E5">
      <w:pPr>
        <w:ind w:firstLine="740"/>
        <w:rPr>
          <w:rFonts w:ascii="Times New Roman" w:hAnsi="Times New Roman" w:cs="Times New Roman"/>
          <w:sz w:val="12"/>
          <w:szCs w:val="12"/>
        </w:rPr>
      </w:pPr>
    </w:p>
    <w:tbl>
      <w:tblPr>
        <w:tblStyle w:val="af9"/>
        <w:tblW w:w="10096" w:type="dxa"/>
        <w:jc w:val="center"/>
        <w:tblLayout w:type="fixed"/>
        <w:tblLook w:val="04A0" w:firstRow="1" w:lastRow="0" w:firstColumn="1" w:lastColumn="0" w:noHBand="0" w:noVBand="1"/>
      </w:tblPr>
      <w:tblGrid>
        <w:gridCol w:w="2525"/>
        <w:gridCol w:w="2524"/>
        <w:gridCol w:w="2524"/>
        <w:gridCol w:w="2523"/>
      </w:tblGrid>
      <w:tr w:rsidR="00DE29E5" w:rsidRPr="00944008" w14:paraId="0B98C844" w14:textId="77777777" w:rsidTr="004E6174">
        <w:trPr>
          <w:jc w:val="center"/>
        </w:trPr>
        <w:tc>
          <w:tcPr>
            <w:tcW w:w="2525" w:type="dxa"/>
          </w:tcPr>
          <w:p w14:paraId="66510651" w14:textId="77777777" w:rsidR="00DE29E5" w:rsidRPr="00944008" w:rsidRDefault="00DE29E5">
            <w:pPr>
              <w:widowControl/>
              <w:jc w:val="center"/>
              <w:rPr>
                <w:rFonts w:ascii="Times New Roman" w:eastAsia="Calibri" w:hAnsi="Times New Roman" w:cs="Times New Roman"/>
              </w:rPr>
            </w:pPr>
          </w:p>
        </w:tc>
        <w:tc>
          <w:tcPr>
            <w:tcW w:w="2524" w:type="dxa"/>
          </w:tcPr>
          <w:p w14:paraId="4D6C4484" w14:textId="77777777" w:rsidR="00DE29E5" w:rsidRPr="00944008" w:rsidRDefault="00303CCE">
            <w:pPr>
              <w:widowControl/>
              <w:jc w:val="center"/>
              <w:rPr>
                <w:rFonts w:ascii="Times New Roman" w:eastAsia="Calibri" w:hAnsi="Times New Roman" w:cs="Times New Roman"/>
              </w:rPr>
            </w:pPr>
            <w:r w:rsidRPr="00944008">
              <w:rPr>
                <w:rFonts w:ascii="Times New Roman" w:eastAsia="Calibri" w:hAnsi="Times New Roman" w:cs="Times New Roman"/>
              </w:rPr>
              <w:t>Количество студентов</w:t>
            </w:r>
          </w:p>
        </w:tc>
        <w:tc>
          <w:tcPr>
            <w:tcW w:w="2524" w:type="dxa"/>
          </w:tcPr>
          <w:p w14:paraId="4D8D55CB" w14:textId="77777777" w:rsidR="00DE29E5" w:rsidRPr="00944008" w:rsidRDefault="00303CCE">
            <w:pPr>
              <w:widowControl/>
              <w:jc w:val="center"/>
              <w:rPr>
                <w:rFonts w:ascii="Times New Roman" w:eastAsia="Calibri" w:hAnsi="Times New Roman" w:cs="Times New Roman"/>
              </w:rPr>
            </w:pPr>
            <w:r w:rsidRPr="00944008">
              <w:rPr>
                <w:rFonts w:ascii="Times New Roman" w:eastAsia="Calibri" w:hAnsi="Times New Roman" w:cs="Times New Roman"/>
              </w:rPr>
              <w:t>% успеваемости</w:t>
            </w:r>
          </w:p>
        </w:tc>
        <w:tc>
          <w:tcPr>
            <w:tcW w:w="2523" w:type="dxa"/>
          </w:tcPr>
          <w:p w14:paraId="42211E6B" w14:textId="77777777" w:rsidR="00DE29E5" w:rsidRPr="00944008" w:rsidRDefault="00303CCE">
            <w:pPr>
              <w:widowControl/>
              <w:jc w:val="center"/>
              <w:rPr>
                <w:rFonts w:ascii="Times New Roman" w:eastAsia="Calibri" w:hAnsi="Times New Roman" w:cs="Times New Roman"/>
              </w:rPr>
            </w:pPr>
            <w:r w:rsidRPr="00944008">
              <w:rPr>
                <w:rFonts w:ascii="Times New Roman" w:eastAsia="Calibri" w:hAnsi="Times New Roman" w:cs="Times New Roman"/>
              </w:rPr>
              <w:t>% качества</w:t>
            </w:r>
          </w:p>
        </w:tc>
      </w:tr>
      <w:tr w:rsidR="009E56BE" w:rsidRPr="00944008" w14:paraId="2ACB25D2" w14:textId="77777777" w:rsidTr="004E6174">
        <w:trPr>
          <w:jc w:val="center"/>
        </w:trPr>
        <w:tc>
          <w:tcPr>
            <w:tcW w:w="2525" w:type="dxa"/>
          </w:tcPr>
          <w:p w14:paraId="7F478090" w14:textId="3AF66634" w:rsidR="009E56BE" w:rsidRPr="00944008" w:rsidRDefault="009E56BE" w:rsidP="009E56BE">
            <w:pPr>
              <w:widowControl/>
              <w:jc w:val="center"/>
              <w:rPr>
                <w:rFonts w:ascii="Times New Roman" w:eastAsia="Calibri" w:hAnsi="Times New Roman" w:cs="Times New Roman"/>
              </w:rPr>
            </w:pPr>
            <w:r w:rsidRPr="00944008">
              <w:rPr>
                <w:rFonts w:ascii="Times New Roman" w:eastAsia="Calibri" w:hAnsi="Times New Roman" w:cs="Times New Roman"/>
              </w:rPr>
              <w:t>18ОП</w:t>
            </w:r>
          </w:p>
        </w:tc>
        <w:tc>
          <w:tcPr>
            <w:tcW w:w="2524" w:type="dxa"/>
          </w:tcPr>
          <w:p w14:paraId="751C066D" w14:textId="6131DB7E" w:rsidR="009E56BE" w:rsidRPr="00944008" w:rsidRDefault="00B9131D" w:rsidP="009E56BE">
            <w:pPr>
              <w:widowControl/>
              <w:jc w:val="center"/>
              <w:rPr>
                <w:rFonts w:ascii="Times New Roman" w:eastAsia="Calibri" w:hAnsi="Times New Roman" w:cs="Times New Roman"/>
              </w:rPr>
            </w:pPr>
            <w:r>
              <w:rPr>
                <w:rFonts w:ascii="Times New Roman" w:eastAsia="Calibri" w:hAnsi="Times New Roman" w:cs="Times New Roman"/>
              </w:rPr>
              <w:t>25</w:t>
            </w:r>
          </w:p>
        </w:tc>
        <w:tc>
          <w:tcPr>
            <w:tcW w:w="2524" w:type="dxa"/>
          </w:tcPr>
          <w:p w14:paraId="4F2F7603" w14:textId="5E531B5F" w:rsidR="009E56BE" w:rsidRPr="00944008" w:rsidRDefault="00B9131D" w:rsidP="009E56BE">
            <w:pPr>
              <w:widowControl/>
              <w:jc w:val="center"/>
              <w:rPr>
                <w:rFonts w:ascii="Times New Roman" w:eastAsia="Calibri" w:hAnsi="Times New Roman" w:cs="Times New Roman"/>
              </w:rPr>
            </w:pPr>
            <w:r>
              <w:rPr>
                <w:rFonts w:ascii="Times New Roman" w:eastAsia="Calibri" w:hAnsi="Times New Roman" w:cs="Times New Roman"/>
              </w:rPr>
              <w:t>100</w:t>
            </w:r>
          </w:p>
        </w:tc>
        <w:tc>
          <w:tcPr>
            <w:tcW w:w="2523" w:type="dxa"/>
          </w:tcPr>
          <w:p w14:paraId="6ACF3903" w14:textId="457EB697" w:rsidR="009E56BE" w:rsidRPr="00944008" w:rsidRDefault="00B9131D" w:rsidP="009E56BE">
            <w:pPr>
              <w:widowControl/>
              <w:jc w:val="center"/>
              <w:rPr>
                <w:rFonts w:ascii="Times New Roman" w:eastAsia="Calibri" w:hAnsi="Times New Roman" w:cs="Times New Roman"/>
              </w:rPr>
            </w:pPr>
            <w:r>
              <w:rPr>
                <w:rFonts w:ascii="Times New Roman" w:eastAsia="Calibri" w:hAnsi="Times New Roman" w:cs="Times New Roman"/>
              </w:rPr>
              <w:t>52,4</w:t>
            </w:r>
          </w:p>
        </w:tc>
      </w:tr>
      <w:tr w:rsidR="009E56BE" w:rsidRPr="00944008" w14:paraId="53146543" w14:textId="77777777" w:rsidTr="004E6174">
        <w:trPr>
          <w:jc w:val="center"/>
        </w:trPr>
        <w:tc>
          <w:tcPr>
            <w:tcW w:w="2525" w:type="dxa"/>
          </w:tcPr>
          <w:p w14:paraId="4E76BB56" w14:textId="62EF4E0B" w:rsidR="009E56BE" w:rsidRPr="00944008" w:rsidRDefault="009E56BE" w:rsidP="009E56BE">
            <w:pPr>
              <w:widowControl/>
              <w:jc w:val="center"/>
              <w:rPr>
                <w:rFonts w:ascii="Times New Roman" w:eastAsia="Calibri" w:hAnsi="Times New Roman" w:cs="Times New Roman"/>
              </w:rPr>
            </w:pPr>
            <w:r w:rsidRPr="00944008">
              <w:rPr>
                <w:rFonts w:ascii="Times New Roman" w:eastAsia="Calibri" w:hAnsi="Times New Roman" w:cs="Times New Roman"/>
              </w:rPr>
              <w:t>19ТЭК</w:t>
            </w:r>
          </w:p>
        </w:tc>
        <w:tc>
          <w:tcPr>
            <w:tcW w:w="2524" w:type="dxa"/>
          </w:tcPr>
          <w:p w14:paraId="3BFDA81C" w14:textId="50BE5DA5" w:rsidR="009E56BE" w:rsidRPr="00944008" w:rsidRDefault="00B9131D" w:rsidP="009E56BE">
            <w:pPr>
              <w:widowControl/>
              <w:jc w:val="center"/>
              <w:rPr>
                <w:rFonts w:ascii="Times New Roman" w:eastAsia="Calibri" w:hAnsi="Times New Roman" w:cs="Times New Roman"/>
              </w:rPr>
            </w:pPr>
            <w:r>
              <w:rPr>
                <w:rFonts w:ascii="Times New Roman" w:eastAsia="Calibri" w:hAnsi="Times New Roman" w:cs="Times New Roman"/>
              </w:rPr>
              <w:t>20</w:t>
            </w:r>
          </w:p>
        </w:tc>
        <w:tc>
          <w:tcPr>
            <w:tcW w:w="2524" w:type="dxa"/>
          </w:tcPr>
          <w:p w14:paraId="0D271A29" w14:textId="354DEC2C" w:rsidR="009E56BE" w:rsidRPr="00944008" w:rsidRDefault="00B9131D" w:rsidP="009E56BE">
            <w:pPr>
              <w:widowControl/>
              <w:jc w:val="center"/>
              <w:rPr>
                <w:rFonts w:ascii="Times New Roman" w:eastAsia="Calibri" w:hAnsi="Times New Roman" w:cs="Times New Roman"/>
              </w:rPr>
            </w:pPr>
            <w:r>
              <w:rPr>
                <w:rFonts w:ascii="Times New Roman" w:eastAsia="Calibri" w:hAnsi="Times New Roman" w:cs="Times New Roman"/>
              </w:rPr>
              <w:t>100</w:t>
            </w:r>
          </w:p>
        </w:tc>
        <w:tc>
          <w:tcPr>
            <w:tcW w:w="2523" w:type="dxa"/>
          </w:tcPr>
          <w:p w14:paraId="30233E29" w14:textId="292F88D0" w:rsidR="009E56BE" w:rsidRPr="00944008" w:rsidRDefault="00B9131D" w:rsidP="009E56BE">
            <w:pPr>
              <w:widowControl/>
              <w:jc w:val="center"/>
              <w:rPr>
                <w:rFonts w:ascii="Times New Roman" w:eastAsia="Calibri" w:hAnsi="Times New Roman" w:cs="Times New Roman"/>
              </w:rPr>
            </w:pPr>
            <w:r>
              <w:rPr>
                <w:rFonts w:ascii="Times New Roman" w:eastAsia="Calibri" w:hAnsi="Times New Roman" w:cs="Times New Roman"/>
              </w:rPr>
              <w:t>64,2</w:t>
            </w:r>
          </w:p>
        </w:tc>
      </w:tr>
      <w:tr w:rsidR="009E56BE" w:rsidRPr="00944008" w14:paraId="20156B40" w14:textId="77777777" w:rsidTr="004E6174">
        <w:trPr>
          <w:jc w:val="center"/>
        </w:trPr>
        <w:tc>
          <w:tcPr>
            <w:tcW w:w="2525" w:type="dxa"/>
          </w:tcPr>
          <w:p w14:paraId="2445FC7B" w14:textId="77777777" w:rsidR="009E56BE" w:rsidRPr="00114132" w:rsidRDefault="009E56BE" w:rsidP="009E56BE">
            <w:pPr>
              <w:widowControl/>
              <w:jc w:val="center"/>
              <w:rPr>
                <w:rFonts w:ascii="Times New Roman" w:eastAsia="Calibri" w:hAnsi="Times New Roman" w:cs="Times New Roman"/>
                <w:b/>
              </w:rPr>
            </w:pPr>
            <w:r w:rsidRPr="00114132">
              <w:rPr>
                <w:rFonts w:ascii="Times New Roman" w:eastAsia="Calibri" w:hAnsi="Times New Roman" w:cs="Times New Roman"/>
                <w:b/>
              </w:rPr>
              <w:t>Среднее значение</w:t>
            </w:r>
          </w:p>
        </w:tc>
        <w:tc>
          <w:tcPr>
            <w:tcW w:w="2524" w:type="dxa"/>
          </w:tcPr>
          <w:p w14:paraId="2BF3BA4D" w14:textId="6156BC51" w:rsidR="009E56BE" w:rsidRPr="00114132" w:rsidRDefault="00114132" w:rsidP="009E56BE">
            <w:pPr>
              <w:widowControl/>
              <w:jc w:val="center"/>
              <w:rPr>
                <w:rFonts w:ascii="Times New Roman" w:eastAsia="Calibri" w:hAnsi="Times New Roman" w:cs="Times New Roman"/>
                <w:b/>
              </w:rPr>
            </w:pPr>
            <w:r w:rsidRPr="00114132">
              <w:rPr>
                <w:rFonts w:ascii="Times New Roman" w:eastAsia="Calibri" w:hAnsi="Times New Roman" w:cs="Times New Roman"/>
                <w:b/>
              </w:rPr>
              <w:t>45</w:t>
            </w:r>
          </w:p>
        </w:tc>
        <w:tc>
          <w:tcPr>
            <w:tcW w:w="2524" w:type="dxa"/>
          </w:tcPr>
          <w:p w14:paraId="403ED79E" w14:textId="307D75BB" w:rsidR="009E56BE" w:rsidRPr="00114132" w:rsidRDefault="00353F2A" w:rsidP="009E56BE">
            <w:pPr>
              <w:widowControl/>
              <w:jc w:val="center"/>
              <w:rPr>
                <w:rFonts w:ascii="Times New Roman" w:eastAsia="Calibri" w:hAnsi="Times New Roman" w:cs="Times New Roman"/>
                <w:b/>
              </w:rPr>
            </w:pPr>
            <w:r>
              <w:rPr>
                <w:rFonts w:ascii="Times New Roman" w:eastAsia="Calibri" w:hAnsi="Times New Roman" w:cs="Times New Roman"/>
                <w:b/>
              </w:rPr>
              <w:t>100</w:t>
            </w:r>
          </w:p>
        </w:tc>
        <w:tc>
          <w:tcPr>
            <w:tcW w:w="2523" w:type="dxa"/>
          </w:tcPr>
          <w:p w14:paraId="45E2925A" w14:textId="3903AD06" w:rsidR="009E56BE" w:rsidRPr="00114132" w:rsidRDefault="00353F2A" w:rsidP="009E56BE">
            <w:pPr>
              <w:widowControl/>
              <w:jc w:val="center"/>
              <w:rPr>
                <w:rFonts w:ascii="Times New Roman" w:eastAsia="Calibri" w:hAnsi="Times New Roman" w:cs="Times New Roman"/>
                <w:b/>
              </w:rPr>
            </w:pPr>
            <w:r>
              <w:rPr>
                <w:rFonts w:ascii="Times New Roman" w:eastAsia="Calibri" w:hAnsi="Times New Roman" w:cs="Times New Roman"/>
                <w:b/>
              </w:rPr>
              <w:t>58,3</w:t>
            </w:r>
          </w:p>
        </w:tc>
      </w:tr>
    </w:tbl>
    <w:p w14:paraId="70C046F2" w14:textId="77777777" w:rsidR="00DE29E5" w:rsidRPr="00944008" w:rsidRDefault="00DE29E5">
      <w:pPr>
        <w:ind w:firstLine="740"/>
        <w:rPr>
          <w:rFonts w:ascii="Times New Roman" w:hAnsi="Times New Roman" w:cs="Times New Roman"/>
        </w:rPr>
      </w:pPr>
    </w:p>
    <w:p w14:paraId="7E8EF345" w14:textId="3A929966" w:rsidR="00DE29E5" w:rsidRPr="00944008" w:rsidRDefault="00303CCE">
      <w:pPr>
        <w:ind w:firstLine="740"/>
        <w:rPr>
          <w:rFonts w:ascii="Times New Roman" w:hAnsi="Times New Roman" w:cs="Times New Roman"/>
        </w:rPr>
      </w:pPr>
      <w:r w:rsidRPr="00944008">
        <w:rPr>
          <w:rFonts w:ascii="Times New Roman" w:hAnsi="Times New Roman" w:cs="Times New Roman"/>
        </w:rPr>
        <w:t xml:space="preserve">Таблица результатов успеваемости студентов </w:t>
      </w:r>
      <w:r w:rsidR="004E6174">
        <w:rPr>
          <w:rFonts w:ascii="Times New Roman" w:hAnsi="Times New Roman" w:cs="Times New Roman"/>
        </w:rPr>
        <w:t xml:space="preserve">4 </w:t>
      </w:r>
      <w:r w:rsidRPr="00944008">
        <w:rPr>
          <w:rFonts w:ascii="Times New Roman" w:hAnsi="Times New Roman" w:cs="Times New Roman"/>
        </w:rPr>
        <w:t>курса за 1 полугодие 202</w:t>
      </w:r>
      <w:r w:rsidR="0074059C">
        <w:rPr>
          <w:rFonts w:ascii="Times New Roman" w:hAnsi="Times New Roman" w:cs="Times New Roman"/>
        </w:rPr>
        <w:t>5</w:t>
      </w:r>
      <w:r w:rsidRPr="00944008">
        <w:rPr>
          <w:rFonts w:ascii="Times New Roman" w:hAnsi="Times New Roman" w:cs="Times New Roman"/>
        </w:rPr>
        <w:t>-202</w:t>
      </w:r>
      <w:r w:rsidR="0074059C">
        <w:rPr>
          <w:rFonts w:ascii="Times New Roman" w:hAnsi="Times New Roman" w:cs="Times New Roman"/>
        </w:rPr>
        <w:t>6</w:t>
      </w:r>
      <w:r w:rsidRPr="00944008">
        <w:rPr>
          <w:rFonts w:ascii="Times New Roman" w:hAnsi="Times New Roman" w:cs="Times New Roman"/>
        </w:rPr>
        <w:t xml:space="preserve"> учебного года:</w:t>
      </w:r>
    </w:p>
    <w:p w14:paraId="4D178B50" w14:textId="77777777" w:rsidR="00DE29E5" w:rsidRPr="00944008" w:rsidRDefault="00DE29E5">
      <w:pPr>
        <w:ind w:firstLine="740"/>
        <w:rPr>
          <w:rFonts w:ascii="Times New Roman" w:hAnsi="Times New Roman" w:cs="Times New Roman"/>
        </w:rPr>
      </w:pPr>
    </w:p>
    <w:tbl>
      <w:tblPr>
        <w:tblStyle w:val="af9"/>
        <w:tblW w:w="10096" w:type="dxa"/>
        <w:jc w:val="center"/>
        <w:tblLayout w:type="fixed"/>
        <w:tblLook w:val="04A0" w:firstRow="1" w:lastRow="0" w:firstColumn="1" w:lastColumn="0" w:noHBand="0" w:noVBand="1"/>
      </w:tblPr>
      <w:tblGrid>
        <w:gridCol w:w="2525"/>
        <w:gridCol w:w="2524"/>
        <w:gridCol w:w="2524"/>
        <w:gridCol w:w="2523"/>
      </w:tblGrid>
      <w:tr w:rsidR="00DE29E5" w:rsidRPr="00944008" w14:paraId="2C8BB64B" w14:textId="77777777" w:rsidTr="004E6174">
        <w:trPr>
          <w:jc w:val="center"/>
        </w:trPr>
        <w:tc>
          <w:tcPr>
            <w:tcW w:w="2525" w:type="dxa"/>
          </w:tcPr>
          <w:p w14:paraId="1B484F9C" w14:textId="77777777" w:rsidR="00DE29E5" w:rsidRPr="00944008" w:rsidRDefault="00303CCE">
            <w:pPr>
              <w:widowControl/>
              <w:jc w:val="center"/>
              <w:rPr>
                <w:rFonts w:ascii="Times New Roman" w:eastAsia="Calibri" w:hAnsi="Times New Roman" w:cs="Times New Roman"/>
              </w:rPr>
            </w:pPr>
            <w:r w:rsidRPr="00944008">
              <w:rPr>
                <w:rFonts w:ascii="Times New Roman" w:eastAsia="Calibri" w:hAnsi="Times New Roman" w:cs="Times New Roman"/>
              </w:rPr>
              <w:t>№ группы</w:t>
            </w:r>
          </w:p>
        </w:tc>
        <w:tc>
          <w:tcPr>
            <w:tcW w:w="2524" w:type="dxa"/>
          </w:tcPr>
          <w:p w14:paraId="4022DB74" w14:textId="77777777" w:rsidR="00DE29E5" w:rsidRPr="00944008" w:rsidRDefault="00303CCE">
            <w:pPr>
              <w:widowControl/>
              <w:jc w:val="center"/>
              <w:rPr>
                <w:rFonts w:ascii="Times New Roman" w:eastAsia="Calibri" w:hAnsi="Times New Roman" w:cs="Times New Roman"/>
              </w:rPr>
            </w:pPr>
            <w:r w:rsidRPr="00944008">
              <w:rPr>
                <w:rFonts w:ascii="Times New Roman" w:eastAsia="Calibri" w:hAnsi="Times New Roman" w:cs="Times New Roman"/>
              </w:rPr>
              <w:t>Количество студентов</w:t>
            </w:r>
          </w:p>
        </w:tc>
        <w:tc>
          <w:tcPr>
            <w:tcW w:w="2524" w:type="dxa"/>
          </w:tcPr>
          <w:p w14:paraId="1449CB6F" w14:textId="77777777" w:rsidR="00DE29E5" w:rsidRPr="00944008" w:rsidRDefault="00303CCE">
            <w:pPr>
              <w:widowControl/>
              <w:jc w:val="center"/>
              <w:rPr>
                <w:rFonts w:ascii="Times New Roman" w:eastAsia="Calibri" w:hAnsi="Times New Roman" w:cs="Times New Roman"/>
              </w:rPr>
            </w:pPr>
            <w:r w:rsidRPr="00944008">
              <w:rPr>
                <w:rFonts w:ascii="Times New Roman" w:eastAsia="Calibri" w:hAnsi="Times New Roman" w:cs="Times New Roman"/>
              </w:rPr>
              <w:t>% успеваемости</w:t>
            </w:r>
          </w:p>
        </w:tc>
        <w:tc>
          <w:tcPr>
            <w:tcW w:w="2523" w:type="dxa"/>
          </w:tcPr>
          <w:p w14:paraId="6E0E1014" w14:textId="77777777" w:rsidR="00DE29E5" w:rsidRPr="00944008" w:rsidRDefault="00303CCE">
            <w:pPr>
              <w:widowControl/>
              <w:rPr>
                <w:rFonts w:ascii="Times New Roman" w:eastAsia="Calibri" w:hAnsi="Times New Roman" w:cs="Times New Roman"/>
              </w:rPr>
            </w:pPr>
            <w:r w:rsidRPr="00944008">
              <w:rPr>
                <w:rFonts w:ascii="Times New Roman" w:eastAsia="Calibri" w:hAnsi="Times New Roman" w:cs="Times New Roman"/>
              </w:rPr>
              <w:t>% качества</w:t>
            </w:r>
          </w:p>
        </w:tc>
      </w:tr>
      <w:tr w:rsidR="009E56BE" w:rsidRPr="00944008" w14:paraId="656E2D80" w14:textId="77777777" w:rsidTr="004E6174">
        <w:trPr>
          <w:jc w:val="center"/>
        </w:trPr>
        <w:tc>
          <w:tcPr>
            <w:tcW w:w="2525" w:type="dxa"/>
          </w:tcPr>
          <w:p w14:paraId="38FD19F5" w14:textId="7FD74883" w:rsidR="009E56BE" w:rsidRPr="00944008" w:rsidRDefault="009E56BE" w:rsidP="009E56BE">
            <w:pPr>
              <w:widowControl/>
              <w:jc w:val="center"/>
              <w:rPr>
                <w:rFonts w:ascii="Times New Roman" w:eastAsia="Calibri" w:hAnsi="Times New Roman" w:cs="Times New Roman"/>
              </w:rPr>
            </w:pPr>
            <w:r w:rsidRPr="00944008">
              <w:rPr>
                <w:rFonts w:ascii="Times New Roman" w:eastAsia="Calibri" w:hAnsi="Times New Roman" w:cs="Times New Roman"/>
              </w:rPr>
              <w:t>17Тэк</w:t>
            </w:r>
          </w:p>
        </w:tc>
        <w:tc>
          <w:tcPr>
            <w:tcW w:w="2524" w:type="dxa"/>
          </w:tcPr>
          <w:p w14:paraId="60D9AD7C" w14:textId="321B59DC" w:rsidR="009E56BE" w:rsidRPr="00944008" w:rsidRDefault="00B9131D" w:rsidP="009E56BE">
            <w:pPr>
              <w:widowControl/>
              <w:jc w:val="center"/>
              <w:rPr>
                <w:rFonts w:ascii="Times New Roman" w:eastAsia="Calibri" w:hAnsi="Times New Roman" w:cs="Times New Roman"/>
              </w:rPr>
            </w:pPr>
            <w:r>
              <w:rPr>
                <w:rFonts w:ascii="Times New Roman" w:eastAsia="Calibri" w:hAnsi="Times New Roman" w:cs="Times New Roman"/>
              </w:rPr>
              <w:t>20</w:t>
            </w:r>
          </w:p>
        </w:tc>
        <w:tc>
          <w:tcPr>
            <w:tcW w:w="2524" w:type="dxa"/>
          </w:tcPr>
          <w:p w14:paraId="19E153F4" w14:textId="096A139A" w:rsidR="009E56BE" w:rsidRPr="00944008" w:rsidRDefault="00B9131D" w:rsidP="009E56BE">
            <w:pPr>
              <w:widowControl/>
              <w:jc w:val="center"/>
              <w:rPr>
                <w:rFonts w:ascii="Times New Roman" w:eastAsia="Calibri" w:hAnsi="Times New Roman" w:cs="Times New Roman"/>
              </w:rPr>
            </w:pPr>
            <w:r>
              <w:rPr>
                <w:rFonts w:ascii="Times New Roman" w:eastAsia="Calibri" w:hAnsi="Times New Roman" w:cs="Times New Roman"/>
              </w:rPr>
              <w:t>100</w:t>
            </w:r>
          </w:p>
        </w:tc>
        <w:tc>
          <w:tcPr>
            <w:tcW w:w="2523" w:type="dxa"/>
          </w:tcPr>
          <w:p w14:paraId="745E6C50" w14:textId="1FA051C1" w:rsidR="009E56BE" w:rsidRPr="00944008" w:rsidRDefault="00B9131D" w:rsidP="009E56BE">
            <w:pPr>
              <w:widowControl/>
              <w:jc w:val="center"/>
              <w:rPr>
                <w:rFonts w:ascii="Times New Roman" w:eastAsia="Calibri" w:hAnsi="Times New Roman" w:cs="Times New Roman"/>
              </w:rPr>
            </w:pPr>
            <w:r>
              <w:rPr>
                <w:rFonts w:ascii="Times New Roman" w:eastAsia="Calibri" w:hAnsi="Times New Roman" w:cs="Times New Roman"/>
              </w:rPr>
              <w:t>85,8</w:t>
            </w:r>
          </w:p>
        </w:tc>
      </w:tr>
      <w:tr w:rsidR="009E56BE" w:rsidRPr="00944008" w14:paraId="70CE56B7" w14:textId="77777777" w:rsidTr="004E6174">
        <w:trPr>
          <w:jc w:val="center"/>
        </w:trPr>
        <w:tc>
          <w:tcPr>
            <w:tcW w:w="2525" w:type="dxa"/>
          </w:tcPr>
          <w:p w14:paraId="27848D73" w14:textId="77777777" w:rsidR="009E56BE" w:rsidRPr="00114132" w:rsidRDefault="009E56BE" w:rsidP="009E56BE">
            <w:pPr>
              <w:widowControl/>
              <w:jc w:val="center"/>
              <w:rPr>
                <w:rFonts w:ascii="Times New Roman" w:eastAsia="Calibri" w:hAnsi="Times New Roman" w:cs="Times New Roman"/>
                <w:b/>
              </w:rPr>
            </w:pPr>
            <w:r w:rsidRPr="00114132">
              <w:rPr>
                <w:rFonts w:ascii="Times New Roman" w:eastAsia="Calibri" w:hAnsi="Times New Roman" w:cs="Times New Roman"/>
                <w:b/>
              </w:rPr>
              <w:t>Среднее значение</w:t>
            </w:r>
          </w:p>
        </w:tc>
        <w:tc>
          <w:tcPr>
            <w:tcW w:w="2524" w:type="dxa"/>
          </w:tcPr>
          <w:p w14:paraId="23334F5E" w14:textId="57836403" w:rsidR="009E56BE" w:rsidRPr="00114132" w:rsidRDefault="00114132" w:rsidP="009E56BE">
            <w:pPr>
              <w:widowControl/>
              <w:jc w:val="center"/>
              <w:rPr>
                <w:rFonts w:ascii="Times New Roman" w:eastAsia="Calibri" w:hAnsi="Times New Roman" w:cs="Times New Roman"/>
                <w:b/>
              </w:rPr>
            </w:pPr>
            <w:r w:rsidRPr="00114132">
              <w:rPr>
                <w:rFonts w:ascii="Times New Roman" w:eastAsia="Calibri" w:hAnsi="Times New Roman" w:cs="Times New Roman"/>
                <w:b/>
              </w:rPr>
              <w:t>20</w:t>
            </w:r>
          </w:p>
        </w:tc>
        <w:tc>
          <w:tcPr>
            <w:tcW w:w="2524" w:type="dxa"/>
          </w:tcPr>
          <w:p w14:paraId="027893C8" w14:textId="581A61AC" w:rsidR="009E56BE" w:rsidRPr="00114132" w:rsidRDefault="00353F2A" w:rsidP="009E56BE">
            <w:pPr>
              <w:widowControl/>
              <w:jc w:val="center"/>
              <w:rPr>
                <w:rFonts w:ascii="Times New Roman" w:eastAsia="Calibri" w:hAnsi="Times New Roman" w:cs="Times New Roman"/>
                <w:b/>
              </w:rPr>
            </w:pPr>
            <w:r>
              <w:rPr>
                <w:rFonts w:ascii="Times New Roman" w:eastAsia="Calibri" w:hAnsi="Times New Roman" w:cs="Times New Roman"/>
                <w:b/>
              </w:rPr>
              <w:t>100</w:t>
            </w:r>
          </w:p>
        </w:tc>
        <w:tc>
          <w:tcPr>
            <w:tcW w:w="2523" w:type="dxa"/>
          </w:tcPr>
          <w:p w14:paraId="66CA0FD5" w14:textId="0721DC0E" w:rsidR="009E56BE" w:rsidRPr="00114132" w:rsidRDefault="00353F2A" w:rsidP="009E56BE">
            <w:pPr>
              <w:widowControl/>
              <w:jc w:val="center"/>
              <w:rPr>
                <w:rFonts w:ascii="Times New Roman" w:eastAsia="Calibri" w:hAnsi="Times New Roman" w:cs="Times New Roman"/>
                <w:b/>
              </w:rPr>
            </w:pPr>
            <w:r>
              <w:rPr>
                <w:rFonts w:ascii="Times New Roman" w:eastAsia="Calibri" w:hAnsi="Times New Roman" w:cs="Times New Roman"/>
                <w:b/>
              </w:rPr>
              <w:t>85,8</w:t>
            </w:r>
          </w:p>
        </w:tc>
      </w:tr>
    </w:tbl>
    <w:p w14:paraId="36E19062" w14:textId="77777777" w:rsidR="00DE29E5" w:rsidRPr="00944008" w:rsidRDefault="00DE29E5">
      <w:pPr>
        <w:ind w:firstLine="740"/>
        <w:rPr>
          <w:rFonts w:ascii="Times New Roman" w:hAnsi="Times New Roman" w:cs="Times New Roman"/>
        </w:rPr>
      </w:pPr>
    </w:p>
    <w:p w14:paraId="258B68B9" w14:textId="45F74B8F" w:rsidR="00DE29E5" w:rsidRPr="00944008" w:rsidRDefault="00DE29E5">
      <w:pPr>
        <w:tabs>
          <w:tab w:val="left" w:pos="3276"/>
        </w:tabs>
        <w:spacing w:line="360" w:lineRule="exact"/>
        <w:rPr>
          <w:rFonts w:ascii="Times New Roman" w:hAnsi="Times New Roman" w:cs="Times New Roman"/>
        </w:rPr>
      </w:pPr>
    </w:p>
    <w:p w14:paraId="703D397A" w14:textId="77777777" w:rsidR="00DE29E5" w:rsidRPr="00944008" w:rsidRDefault="00303CCE">
      <w:pPr>
        <w:pStyle w:val="210"/>
        <w:shd w:val="clear" w:color="auto" w:fill="auto"/>
        <w:spacing w:before="0" w:after="244" w:line="278" w:lineRule="exact"/>
        <w:ind w:firstLine="740"/>
      </w:pPr>
      <w:r w:rsidRPr="00944008">
        <w:t>По результатам рейтинга успеваемости, администраций колледжа для студентов лучших групп отделений установлены и ежегодно, на День студента, вручаются переходящие кубки, грамоты и благодарственные письма.</w:t>
      </w:r>
    </w:p>
    <w:p w14:paraId="77D2E6F7" w14:textId="77777777" w:rsidR="00DE29E5" w:rsidRPr="00944008" w:rsidRDefault="00303CCE">
      <w:pPr>
        <w:pStyle w:val="60"/>
        <w:shd w:val="clear" w:color="auto" w:fill="auto"/>
        <w:spacing w:after="235"/>
        <w:jc w:val="both"/>
      </w:pPr>
      <w:r w:rsidRPr="00944008">
        <w:t>Самообследованием установлено, что по результатам работы коллектива колледжа в части создания условий для повышения качества подготовки выпускников и на основании результатов проверки знаний, качество подготовки специалистов в соответствии с требованиями федеральных государственных образовательных стандартов оценивается как достаточное.</w:t>
      </w:r>
    </w:p>
    <w:p w14:paraId="70F3966D" w14:textId="77777777" w:rsidR="00DE29E5" w:rsidRPr="00944008" w:rsidRDefault="00303CCE">
      <w:pPr>
        <w:pStyle w:val="42"/>
        <w:keepNext/>
        <w:keepLines/>
        <w:numPr>
          <w:ilvl w:val="0"/>
          <w:numId w:val="14"/>
        </w:numPr>
        <w:shd w:val="clear" w:color="auto" w:fill="auto"/>
        <w:tabs>
          <w:tab w:val="left" w:pos="362"/>
        </w:tabs>
        <w:spacing w:before="0" w:after="133" w:line="280" w:lineRule="exact"/>
        <w:jc w:val="both"/>
      </w:pPr>
      <w:bookmarkStart w:id="23" w:name="bookmark32"/>
      <w:r w:rsidRPr="00944008">
        <w:t>Научно - методическая деятельность</w:t>
      </w:r>
      <w:bookmarkEnd w:id="23"/>
    </w:p>
    <w:p w14:paraId="4BDEC7D0" w14:textId="77777777" w:rsidR="00DE29E5" w:rsidRPr="00944008" w:rsidRDefault="00303CCE">
      <w:pPr>
        <w:pStyle w:val="210"/>
        <w:shd w:val="clear" w:color="auto" w:fill="auto"/>
        <w:spacing w:before="0"/>
      </w:pPr>
      <w:r w:rsidRPr="00944008">
        <w:t>Деятельность преподавателей колледжа в учебном году осуществляется по следующим направлениям:</w:t>
      </w:r>
    </w:p>
    <w:p w14:paraId="3CA445E9" w14:textId="77777777" w:rsidR="00DE29E5" w:rsidRPr="009F6EDE" w:rsidRDefault="00303CCE">
      <w:pPr>
        <w:pStyle w:val="210"/>
        <w:numPr>
          <w:ilvl w:val="0"/>
          <w:numId w:val="15"/>
        </w:numPr>
        <w:shd w:val="clear" w:color="auto" w:fill="auto"/>
        <w:tabs>
          <w:tab w:val="left" w:pos="304"/>
        </w:tabs>
        <w:spacing w:before="0"/>
        <w:rPr>
          <w:b/>
        </w:rPr>
      </w:pPr>
      <w:r w:rsidRPr="009F6EDE">
        <w:rPr>
          <w:rStyle w:val="24"/>
          <w:b/>
        </w:rPr>
        <w:t>Учебная работа (учебные поручения и учет их выполнения);</w:t>
      </w:r>
    </w:p>
    <w:p w14:paraId="051AE333" w14:textId="77777777" w:rsidR="00DE29E5" w:rsidRPr="009F6EDE" w:rsidRDefault="00303CCE">
      <w:pPr>
        <w:pStyle w:val="210"/>
        <w:numPr>
          <w:ilvl w:val="0"/>
          <w:numId w:val="15"/>
        </w:numPr>
        <w:shd w:val="clear" w:color="auto" w:fill="auto"/>
        <w:tabs>
          <w:tab w:val="left" w:pos="328"/>
        </w:tabs>
        <w:spacing w:before="0"/>
        <w:rPr>
          <w:b/>
        </w:rPr>
      </w:pPr>
      <w:proofErr w:type="spellStart"/>
      <w:r w:rsidRPr="009F6EDE">
        <w:rPr>
          <w:rStyle w:val="24"/>
          <w:b/>
        </w:rPr>
        <w:t>Учебно</w:t>
      </w:r>
      <w:proofErr w:type="spellEnd"/>
      <w:r w:rsidRPr="009F6EDE">
        <w:rPr>
          <w:rStyle w:val="24"/>
          <w:b/>
        </w:rPr>
        <w:t xml:space="preserve"> - методическая работа:</w:t>
      </w:r>
    </w:p>
    <w:p w14:paraId="738AD00D" w14:textId="77777777" w:rsidR="00DE29E5" w:rsidRPr="00944008" w:rsidRDefault="00303CCE">
      <w:pPr>
        <w:pStyle w:val="210"/>
        <w:shd w:val="clear" w:color="auto" w:fill="auto"/>
        <w:tabs>
          <w:tab w:val="left" w:pos="347"/>
        </w:tabs>
        <w:spacing w:before="0"/>
      </w:pPr>
      <w:r w:rsidRPr="00944008">
        <w:t>а)</w:t>
      </w:r>
      <w:r w:rsidRPr="00944008">
        <w:tab/>
        <w:t xml:space="preserve">разработка и совершенствование </w:t>
      </w:r>
      <w:proofErr w:type="spellStart"/>
      <w:r w:rsidRPr="00944008">
        <w:t>учебно</w:t>
      </w:r>
      <w:proofErr w:type="spellEnd"/>
      <w:r w:rsidRPr="00944008">
        <w:t xml:space="preserve"> - методических комплексов учебных дисциплин (рабочих программ учебных дисциплин (модулей, курсов), методических рекомендаций по выполнению контрольных и лабораторных работ, методических рекомендаций по изучению дисциплины, курса лекций и др.);                                                                                                                                                                                                                                       </w:t>
      </w:r>
    </w:p>
    <w:p w14:paraId="2F5C693A" w14:textId="77777777" w:rsidR="00DE29E5" w:rsidRPr="00944008" w:rsidRDefault="00303CCE">
      <w:pPr>
        <w:pStyle w:val="210"/>
        <w:shd w:val="clear" w:color="auto" w:fill="auto"/>
        <w:tabs>
          <w:tab w:val="left" w:pos="347"/>
        </w:tabs>
        <w:spacing w:before="0"/>
      </w:pPr>
      <w:r w:rsidRPr="00944008">
        <w:t>б)</w:t>
      </w:r>
      <w:r w:rsidRPr="00944008">
        <w:tab/>
        <w:t>разработка сценариев педагогических мероприятий (форм), деловых игр, программ конкурсов, олимпиад и др.;</w:t>
      </w:r>
    </w:p>
    <w:p w14:paraId="073D9C22" w14:textId="77777777" w:rsidR="00DE29E5" w:rsidRPr="00944008" w:rsidRDefault="00303CCE">
      <w:pPr>
        <w:pStyle w:val="210"/>
        <w:shd w:val="clear" w:color="auto" w:fill="auto"/>
        <w:tabs>
          <w:tab w:val="left" w:pos="387"/>
        </w:tabs>
        <w:spacing w:before="0"/>
      </w:pPr>
      <w:r w:rsidRPr="00944008">
        <w:t>в)</w:t>
      </w:r>
      <w:r w:rsidRPr="00944008">
        <w:tab/>
        <w:t>подготовка докладов на Педагогическом совете, научно - методическом совете и др.;</w:t>
      </w:r>
    </w:p>
    <w:p w14:paraId="619B7175" w14:textId="77777777" w:rsidR="00DE29E5" w:rsidRPr="00944008" w:rsidRDefault="00303CCE">
      <w:pPr>
        <w:pStyle w:val="210"/>
        <w:shd w:val="clear" w:color="auto" w:fill="auto"/>
        <w:tabs>
          <w:tab w:val="left" w:pos="387"/>
        </w:tabs>
        <w:spacing w:before="0"/>
      </w:pPr>
      <w:r w:rsidRPr="00944008">
        <w:t>г)</w:t>
      </w:r>
      <w:r w:rsidRPr="00944008">
        <w:tab/>
        <w:t>участие в подготовке аналитических материалов о деятельности колледжа в различные инстанции;</w:t>
      </w:r>
    </w:p>
    <w:p w14:paraId="235C7CAF" w14:textId="77777777" w:rsidR="00DE29E5" w:rsidRPr="00944008" w:rsidRDefault="00303CCE">
      <w:pPr>
        <w:pStyle w:val="210"/>
        <w:shd w:val="clear" w:color="auto" w:fill="auto"/>
        <w:tabs>
          <w:tab w:val="left" w:pos="392"/>
        </w:tabs>
        <w:spacing w:before="0"/>
      </w:pPr>
      <w:r w:rsidRPr="00944008">
        <w:t>д)</w:t>
      </w:r>
      <w:r w:rsidRPr="00944008">
        <w:tab/>
        <w:t xml:space="preserve">работа по сохранению и укреплению </w:t>
      </w:r>
      <w:proofErr w:type="spellStart"/>
      <w:r w:rsidRPr="00944008">
        <w:t>учебно</w:t>
      </w:r>
      <w:proofErr w:type="spellEnd"/>
      <w:r w:rsidRPr="00944008">
        <w:t xml:space="preserve"> - материальной базы кабинета (лаборатории).</w:t>
      </w:r>
    </w:p>
    <w:p w14:paraId="2E27FD9F" w14:textId="77777777" w:rsidR="00DE29E5" w:rsidRPr="009F6EDE" w:rsidRDefault="00303CCE">
      <w:pPr>
        <w:pStyle w:val="210"/>
        <w:numPr>
          <w:ilvl w:val="0"/>
          <w:numId w:val="15"/>
        </w:numPr>
        <w:shd w:val="clear" w:color="auto" w:fill="auto"/>
        <w:tabs>
          <w:tab w:val="left" w:pos="349"/>
        </w:tabs>
        <w:spacing w:before="0"/>
        <w:rPr>
          <w:b/>
        </w:rPr>
      </w:pPr>
      <w:r w:rsidRPr="009F6EDE">
        <w:rPr>
          <w:rStyle w:val="24"/>
          <w:b/>
        </w:rPr>
        <w:t>Организационно - методическая работа:</w:t>
      </w:r>
    </w:p>
    <w:p w14:paraId="4F399181" w14:textId="19792EBF" w:rsidR="00DE29E5" w:rsidRPr="00944008" w:rsidRDefault="00303CCE">
      <w:pPr>
        <w:pStyle w:val="210"/>
        <w:shd w:val="clear" w:color="auto" w:fill="auto"/>
        <w:tabs>
          <w:tab w:val="left" w:pos="373"/>
        </w:tabs>
        <w:spacing w:before="0"/>
        <w:ind w:right="-269"/>
      </w:pPr>
      <w:r w:rsidRPr="00944008">
        <w:t>а)</w:t>
      </w:r>
      <w:r w:rsidRPr="00944008">
        <w:tab/>
        <w:t>участие в работе органов с</w:t>
      </w:r>
      <w:r>
        <w:t>ам</w:t>
      </w:r>
      <w:r w:rsidRPr="00944008">
        <w:t>оуправления колледжа (предъявление опыта</w:t>
      </w:r>
      <w:r w:rsidR="009F6EDE">
        <w:t xml:space="preserve"> работы на НМ</w:t>
      </w:r>
      <w:r w:rsidRPr="00944008">
        <w:t xml:space="preserve"> совете, педагогическом совете и т.);</w:t>
      </w:r>
    </w:p>
    <w:p w14:paraId="6E8FEC69" w14:textId="77777777" w:rsidR="00DE29E5" w:rsidRPr="00944008" w:rsidRDefault="00303CCE">
      <w:pPr>
        <w:pStyle w:val="210"/>
        <w:shd w:val="clear" w:color="auto" w:fill="auto"/>
        <w:tabs>
          <w:tab w:val="left" w:pos="392"/>
        </w:tabs>
        <w:spacing w:before="0"/>
      </w:pPr>
      <w:r w:rsidRPr="00944008">
        <w:t>б)</w:t>
      </w:r>
      <w:r w:rsidRPr="00944008">
        <w:tab/>
        <w:t>проведение открытых учебных занятий;</w:t>
      </w:r>
    </w:p>
    <w:p w14:paraId="226D5D3A" w14:textId="77777777" w:rsidR="00DE29E5" w:rsidRPr="00944008" w:rsidRDefault="00303CCE">
      <w:pPr>
        <w:pStyle w:val="210"/>
        <w:shd w:val="clear" w:color="auto" w:fill="auto"/>
        <w:tabs>
          <w:tab w:val="left" w:pos="392"/>
        </w:tabs>
        <w:spacing w:before="0"/>
      </w:pPr>
      <w:r w:rsidRPr="00944008">
        <w:t>в)</w:t>
      </w:r>
      <w:r w:rsidRPr="00944008">
        <w:tab/>
        <w:t>проведение внеучебных организационно - педагогических мероприятий со студентами;</w:t>
      </w:r>
    </w:p>
    <w:p w14:paraId="589E2EE5" w14:textId="77777777" w:rsidR="00DE29E5" w:rsidRPr="00944008" w:rsidRDefault="00303CCE">
      <w:pPr>
        <w:pStyle w:val="210"/>
        <w:shd w:val="clear" w:color="auto" w:fill="auto"/>
        <w:tabs>
          <w:tab w:val="left" w:pos="392"/>
        </w:tabs>
        <w:spacing w:before="0"/>
      </w:pPr>
      <w:r w:rsidRPr="00944008">
        <w:t>г)</w:t>
      </w:r>
      <w:r w:rsidRPr="00944008">
        <w:tab/>
        <w:t>посещение учебных занятий других преподавателей колледжа;</w:t>
      </w:r>
    </w:p>
    <w:p w14:paraId="4779E334" w14:textId="77777777" w:rsidR="00DE29E5" w:rsidRPr="00944008" w:rsidRDefault="00303CCE">
      <w:pPr>
        <w:pStyle w:val="210"/>
        <w:shd w:val="clear" w:color="auto" w:fill="auto"/>
        <w:tabs>
          <w:tab w:val="left" w:pos="397"/>
        </w:tabs>
        <w:spacing w:before="0"/>
      </w:pPr>
      <w:r w:rsidRPr="00944008">
        <w:t>д)</w:t>
      </w:r>
      <w:r w:rsidRPr="00944008">
        <w:tab/>
        <w:t>профориентационная работа;</w:t>
      </w:r>
    </w:p>
    <w:p w14:paraId="2A0E1DD4" w14:textId="77777777" w:rsidR="00DE29E5" w:rsidRPr="00944008" w:rsidRDefault="00303CCE">
      <w:pPr>
        <w:pStyle w:val="210"/>
        <w:shd w:val="clear" w:color="auto" w:fill="auto"/>
        <w:tabs>
          <w:tab w:val="left" w:pos="397"/>
        </w:tabs>
        <w:spacing w:before="0"/>
        <w:ind w:right="3740"/>
        <w:jc w:val="left"/>
      </w:pPr>
      <w:r w:rsidRPr="00944008">
        <w:t>е)</w:t>
      </w:r>
      <w:r w:rsidRPr="00944008">
        <w:tab/>
        <w:t xml:space="preserve">подготовка студентов к смотрам, конкурсам, олимпиадам и др. и участие ребят в </w:t>
      </w:r>
      <w:proofErr w:type="gramStart"/>
      <w:r w:rsidRPr="00944008">
        <w:t>этих  мероприятиях</w:t>
      </w:r>
      <w:proofErr w:type="gramEnd"/>
      <w:r w:rsidRPr="00944008">
        <w:t>;                                       и) сетевое взаимодействие (корпоративные, академические, международные партнеры).</w:t>
      </w:r>
    </w:p>
    <w:p w14:paraId="7A9B22FB" w14:textId="77777777" w:rsidR="00DE29E5" w:rsidRPr="009F6EDE" w:rsidRDefault="00303CCE">
      <w:pPr>
        <w:pStyle w:val="210"/>
        <w:numPr>
          <w:ilvl w:val="0"/>
          <w:numId w:val="15"/>
        </w:numPr>
        <w:shd w:val="clear" w:color="auto" w:fill="auto"/>
        <w:tabs>
          <w:tab w:val="left" w:pos="354"/>
        </w:tabs>
        <w:spacing w:before="0"/>
        <w:rPr>
          <w:b/>
        </w:rPr>
      </w:pPr>
      <w:r w:rsidRPr="009F6EDE">
        <w:rPr>
          <w:rStyle w:val="24"/>
          <w:b/>
        </w:rPr>
        <w:t>Воспитательная работа:</w:t>
      </w:r>
    </w:p>
    <w:p w14:paraId="2C99F6A3" w14:textId="77777777" w:rsidR="00DE29E5" w:rsidRPr="00944008" w:rsidRDefault="00303CCE">
      <w:pPr>
        <w:pStyle w:val="210"/>
        <w:shd w:val="clear" w:color="auto" w:fill="auto"/>
        <w:tabs>
          <w:tab w:val="left" w:pos="373"/>
        </w:tabs>
        <w:spacing w:before="0"/>
      </w:pPr>
      <w:r w:rsidRPr="00944008">
        <w:t>а)</w:t>
      </w:r>
      <w:r w:rsidRPr="00944008">
        <w:tab/>
        <w:t>психолого-педагогическое сопровождение студентов колледжа;</w:t>
      </w:r>
    </w:p>
    <w:p w14:paraId="2997A402" w14:textId="77777777" w:rsidR="00DE29E5" w:rsidRPr="00944008" w:rsidRDefault="00303CCE">
      <w:pPr>
        <w:pStyle w:val="210"/>
        <w:shd w:val="clear" w:color="auto" w:fill="auto"/>
        <w:tabs>
          <w:tab w:val="left" w:pos="392"/>
        </w:tabs>
        <w:spacing w:before="0"/>
      </w:pPr>
      <w:r w:rsidRPr="00944008">
        <w:t>б)</w:t>
      </w:r>
      <w:r w:rsidRPr="00944008">
        <w:tab/>
        <w:t>проведение профилактической и спортивно-оздоровительной деятельности;</w:t>
      </w:r>
    </w:p>
    <w:p w14:paraId="397B9D92" w14:textId="77777777" w:rsidR="00DE29E5" w:rsidRPr="00944008" w:rsidRDefault="00303CCE">
      <w:pPr>
        <w:pStyle w:val="210"/>
        <w:shd w:val="clear" w:color="auto" w:fill="auto"/>
        <w:tabs>
          <w:tab w:val="left" w:pos="392"/>
        </w:tabs>
        <w:spacing w:before="0"/>
        <w:ind w:right="7140"/>
        <w:jc w:val="left"/>
      </w:pPr>
      <w:r w:rsidRPr="00944008">
        <w:t>в)</w:t>
      </w:r>
      <w:r w:rsidRPr="00944008">
        <w:tab/>
        <w:t>развитие системы социального сопровождения студентов колледжа.                     б) нравственно-патриотическое воспитание;</w:t>
      </w:r>
    </w:p>
    <w:p w14:paraId="5658B065" w14:textId="77777777" w:rsidR="00DE29E5" w:rsidRPr="00944008" w:rsidRDefault="00303CCE">
      <w:pPr>
        <w:pStyle w:val="210"/>
        <w:shd w:val="clear" w:color="auto" w:fill="auto"/>
        <w:tabs>
          <w:tab w:val="left" w:pos="392"/>
        </w:tabs>
        <w:spacing w:before="0"/>
      </w:pPr>
      <w:r w:rsidRPr="00944008">
        <w:t>г)</w:t>
      </w:r>
      <w:r w:rsidRPr="00944008">
        <w:tab/>
        <w:t>формирование социально-профессиональной компетентности и мобильности студентов колледжа;</w:t>
      </w:r>
    </w:p>
    <w:p w14:paraId="23740209" w14:textId="77777777" w:rsidR="00DE29E5" w:rsidRPr="00944008" w:rsidRDefault="00303CCE">
      <w:pPr>
        <w:pStyle w:val="210"/>
        <w:shd w:val="clear" w:color="auto" w:fill="auto"/>
        <w:tabs>
          <w:tab w:val="left" w:pos="397"/>
        </w:tabs>
        <w:spacing w:before="0"/>
      </w:pPr>
      <w:r w:rsidRPr="00944008">
        <w:t>д)</w:t>
      </w:r>
      <w:r w:rsidRPr="00944008">
        <w:tab/>
        <w:t>развитие студенческого самоуправления в колледже как средства социальной активности студентов;</w:t>
      </w:r>
    </w:p>
    <w:p w14:paraId="347EE9F6" w14:textId="77777777" w:rsidR="00DE29E5" w:rsidRPr="00944008" w:rsidRDefault="00303CCE">
      <w:pPr>
        <w:pStyle w:val="210"/>
        <w:shd w:val="clear" w:color="auto" w:fill="auto"/>
        <w:spacing w:before="0"/>
        <w:ind w:firstLine="580"/>
        <w:jc w:val="left"/>
      </w:pPr>
      <w:r w:rsidRPr="00944008">
        <w:t>Методическая деятельность преподавателей организована в рамках предметно – цикловых комиссий и осуществляется в соответствии с действующими нормативными документами и координируется методическим советом.</w:t>
      </w:r>
    </w:p>
    <w:p w14:paraId="03E26248" w14:textId="77777777" w:rsidR="00DE29E5" w:rsidRPr="00944008" w:rsidRDefault="00303CCE">
      <w:pPr>
        <w:pStyle w:val="210"/>
        <w:shd w:val="clear" w:color="auto" w:fill="auto"/>
        <w:spacing w:before="0"/>
      </w:pPr>
      <w:r w:rsidRPr="00944008">
        <w:t>При разработке и корректировке программ подготовки специалистов квалифицированных рабочих служащих решались следующие задачи:</w:t>
      </w:r>
    </w:p>
    <w:p w14:paraId="1EE10474" w14:textId="77777777" w:rsidR="00DE29E5" w:rsidRPr="00944008" w:rsidRDefault="00303CCE">
      <w:pPr>
        <w:pStyle w:val="210"/>
        <w:numPr>
          <w:ilvl w:val="0"/>
          <w:numId w:val="12"/>
        </w:numPr>
        <w:shd w:val="clear" w:color="auto" w:fill="auto"/>
        <w:tabs>
          <w:tab w:val="left" w:pos="262"/>
        </w:tabs>
        <w:spacing w:before="0"/>
        <w:ind w:right="740"/>
        <w:jc w:val="left"/>
      </w:pPr>
      <w:r w:rsidRPr="00944008">
        <w:t xml:space="preserve">разработка и представление к лицензионной экспертизе ОПОП по специальностям перечня ТОП -50 в соответствии с ФГОС по ТОП - 50: 15.01.05 Сварщик ручной и частично механизированной сварки (наплавки), разработка и апробация методических </w:t>
      </w:r>
      <w:r w:rsidRPr="00944008">
        <w:lastRenderedPageBreak/>
        <w:t>материалов, контрольно- оценочных средств для промежуточной и итоговой аттестации обучающихся и в соответствии с требованиями союза «Агентство развития профессиональных сообществ и рабочих кадров «Молодые профессионалы»;</w:t>
      </w:r>
    </w:p>
    <w:p w14:paraId="397494A2" w14:textId="77777777" w:rsidR="00DE29E5" w:rsidRPr="00944008" w:rsidRDefault="00303CCE">
      <w:pPr>
        <w:pStyle w:val="210"/>
        <w:numPr>
          <w:ilvl w:val="0"/>
          <w:numId w:val="12"/>
        </w:numPr>
        <w:shd w:val="clear" w:color="auto" w:fill="auto"/>
        <w:tabs>
          <w:tab w:val="left" w:pos="229"/>
        </w:tabs>
        <w:spacing w:before="0"/>
        <w:ind w:right="740"/>
        <w:jc w:val="left"/>
      </w:pPr>
      <w:r w:rsidRPr="00944008">
        <w:t>Обозначенные задачи остаются актуальными и на предстоящий учебный год, их решение будет способствовать достижению нового качества образования.</w:t>
      </w:r>
    </w:p>
    <w:p w14:paraId="7A51ECDF" w14:textId="77777777" w:rsidR="007C17B7" w:rsidRDefault="00303CCE">
      <w:pPr>
        <w:pStyle w:val="51"/>
        <w:shd w:val="clear" w:color="auto" w:fill="auto"/>
        <w:spacing w:after="0" w:line="557" w:lineRule="exact"/>
        <w:ind w:right="-127"/>
        <w:jc w:val="center"/>
        <w:rPr>
          <w:rStyle w:val="52"/>
        </w:rPr>
      </w:pPr>
      <w:r w:rsidRPr="00944008">
        <w:rPr>
          <w:rStyle w:val="52"/>
        </w:rPr>
        <w:t xml:space="preserve">Сведения о достижениях педагогов и обучающихся колледжа представлены в нижеследующих таблицах              </w:t>
      </w:r>
    </w:p>
    <w:p w14:paraId="4876D10F" w14:textId="29DF65D2" w:rsidR="00DE29E5" w:rsidRDefault="00303CCE">
      <w:pPr>
        <w:pStyle w:val="51"/>
        <w:shd w:val="clear" w:color="auto" w:fill="auto"/>
        <w:spacing w:after="0" w:line="557" w:lineRule="exact"/>
        <w:ind w:right="-127"/>
        <w:jc w:val="center"/>
      </w:pPr>
      <w:r w:rsidRPr="00944008">
        <w:t>Участие преподавателей в конкурсах, олимпиадах (с результатами участия) в 202</w:t>
      </w:r>
      <w:r w:rsidR="000944D0">
        <w:t>5</w:t>
      </w:r>
      <w:r w:rsidRPr="00944008">
        <w:t>- 202</w:t>
      </w:r>
      <w:r w:rsidR="000944D0">
        <w:t>6</w:t>
      </w:r>
      <w:r w:rsidRPr="00944008">
        <w:t xml:space="preserve"> учебном году</w:t>
      </w:r>
    </w:p>
    <w:p w14:paraId="4FCFB459" w14:textId="77777777" w:rsidR="007C17B7" w:rsidRPr="007C17B7" w:rsidRDefault="007C17B7" w:rsidP="007C17B7"/>
    <w:tbl>
      <w:tblPr>
        <w:tblW w:w="150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0" w:type="dxa"/>
          <w:right w:w="10" w:type="dxa"/>
        </w:tblCellMar>
        <w:tblLook w:val="04A0" w:firstRow="1" w:lastRow="0" w:firstColumn="1" w:lastColumn="0" w:noHBand="0" w:noVBand="1"/>
      </w:tblPr>
      <w:tblGrid>
        <w:gridCol w:w="857"/>
        <w:gridCol w:w="1130"/>
        <w:gridCol w:w="4912"/>
        <w:gridCol w:w="2405"/>
        <w:gridCol w:w="2263"/>
        <w:gridCol w:w="3444"/>
      </w:tblGrid>
      <w:tr w:rsidR="007C17B7" w:rsidRPr="00970E5C" w14:paraId="17E0AE3A" w14:textId="77777777" w:rsidTr="007C17B7">
        <w:trPr>
          <w:trHeight w:hRule="exact" w:val="421"/>
        </w:trPr>
        <w:tc>
          <w:tcPr>
            <w:tcW w:w="857" w:type="dxa"/>
            <w:shd w:val="clear" w:color="auto" w:fill="FFFFFF"/>
          </w:tcPr>
          <w:p w14:paraId="60866DEE" w14:textId="77777777" w:rsidR="007C17B7" w:rsidRPr="00970E5C" w:rsidRDefault="007C17B7" w:rsidP="007C17B7">
            <w:pPr>
              <w:pBdr>
                <w:top w:val="single" w:sz="2" w:space="4" w:color="000000"/>
                <w:left w:val="single" w:sz="2" w:space="4" w:color="000000"/>
                <w:bottom w:val="single" w:sz="2" w:space="4" w:color="000000"/>
                <w:right w:val="single" w:sz="2" w:space="4" w:color="000000"/>
              </w:pBdr>
              <w:shd w:val="clear" w:color="auto" w:fill="FFFFFF"/>
              <w:rPr>
                <w:rFonts w:ascii="Times New Roman" w:hAnsi="Times New Roman" w:cs="Times New Roman"/>
              </w:rPr>
            </w:pPr>
            <w:r w:rsidRPr="00970E5C">
              <w:rPr>
                <w:rStyle w:val="26"/>
                <w:rFonts w:eastAsia="Arial Unicode MS"/>
              </w:rPr>
              <w:t>№</w:t>
            </w:r>
          </w:p>
        </w:tc>
        <w:tc>
          <w:tcPr>
            <w:tcW w:w="1130" w:type="dxa"/>
            <w:shd w:val="clear" w:color="auto" w:fill="FFFFFF"/>
          </w:tcPr>
          <w:p w14:paraId="2034392D" w14:textId="77777777" w:rsidR="007C17B7" w:rsidRPr="00970E5C" w:rsidRDefault="007C17B7" w:rsidP="007C17B7">
            <w:pPr>
              <w:pBdr>
                <w:top w:val="single" w:sz="2" w:space="4" w:color="000000"/>
                <w:left w:val="single" w:sz="2" w:space="4" w:color="000000"/>
                <w:bottom w:val="single" w:sz="2" w:space="4" w:color="000000"/>
                <w:right w:val="single" w:sz="2" w:space="4" w:color="000000"/>
              </w:pBdr>
              <w:shd w:val="clear" w:color="auto" w:fill="FFFFFF"/>
              <w:rPr>
                <w:rFonts w:ascii="Times New Roman" w:hAnsi="Times New Roman" w:cs="Times New Roman"/>
              </w:rPr>
            </w:pPr>
            <w:r w:rsidRPr="00970E5C">
              <w:rPr>
                <w:rStyle w:val="26"/>
                <w:rFonts w:eastAsia="Arial Unicode MS"/>
              </w:rPr>
              <w:t>Дата</w:t>
            </w:r>
          </w:p>
        </w:tc>
        <w:tc>
          <w:tcPr>
            <w:tcW w:w="4912" w:type="dxa"/>
            <w:shd w:val="clear" w:color="auto" w:fill="FFFFFF"/>
          </w:tcPr>
          <w:p w14:paraId="0E82348A" w14:textId="77777777" w:rsidR="007C17B7" w:rsidRPr="00970E5C" w:rsidRDefault="007C17B7" w:rsidP="007C17B7">
            <w:pPr>
              <w:pBdr>
                <w:top w:val="single" w:sz="2" w:space="4" w:color="000000"/>
                <w:left w:val="single" w:sz="2" w:space="4" w:color="000000"/>
                <w:bottom w:val="single" w:sz="2" w:space="4" w:color="000000"/>
                <w:right w:val="single" w:sz="2" w:space="4" w:color="000000"/>
              </w:pBdr>
              <w:shd w:val="clear" w:color="auto" w:fill="FFFFFF"/>
              <w:rPr>
                <w:rFonts w:ascii="Times New Roman" w:hAnsi="Times New Roman" w:cs="Times New Roman"/>
              </w:rPr>
            </w:pPr>
            <w:r w:rsidRPr="00970E5C">
              <w:rPr>
                <w:rStyle w:val="26"/>
                <w:rFonts w:eastAsia="Arial Unicode MS"/>
              </w:rPr>
              <w:t>Название мероприятия</w:t>
            </w:r>
          </w:p>
        </w:tc>
        <w:tc>
          <w:tcPr>
            <w:tcW w:w="2405" w:type="dxa"/>
            <w:shd w:val="clear" w:color="auto" w:fill="FFFFFF"/>
          </w:tcPr>
          <w:p w14:paraId="342646A9" w14:textId="77777777" w:rsidR="007C17B7" w:rsidRPr="00970E5C" w:rsidRDefault="007C17B7" w:rsidP="007C17B7">
            <w:pPr>
              <w:pBdr>
                <w:top w:val="single" w:sz="2" w:space="4" w:color="000000"/>
                <w:left w:val="single" w:sz="2" w:space="4" w:color="000000"/>
                <w:bottom w:val="single" w:sz="2" w:space="4" w:color="000000"/>
                <w:right w:val="single" w:sz="2" w:space="4" w:color="000000"/>
              </w:pBdr>
              <w:shd w:val="clear" w:color="auto" w:fill="FFFFFF"/>
              <w:rPr>
                <w:rFonts w:ascii="Times New Roman" w:hAnsi="Times New Roman" w:cs="Times New Roman"/>
              </w:rPr>
            </w:pPr>
            <w:r w:rsidRPr="00970E5C">
              <w:rPr>
                <w:rStyle w:val="26"/>
                <w:rFonts w:eastAsia="Arial Unicode MS"/>
              </w:rPr>
              <w:t>Исполнители</w:t>
            </w:r>
          </w:p>
        </w:tc>
        <w:tc>
          <w:tcPr>
            <w:tcW w:w="2263" w:type="dxa"/>
            <w:shd w:val="clear" w:color="auto" w:fill="FFFFFF"/>
          </w:tcPr>
          <w:p w14:paraId="3B718189" w14:textId="77777777" w:rsidR="007C17B7" w:rsidRPr="00970E5C" w:rsidRDefault="007C17B7" w:rsidP="007C17B7">
            <w:pPr>
              <w:pBdr>
                <w:top w:val="single" w:sz="2" w:space="4" w:color="000000"/>
                <w:left w:val="single" w:sz="2" w:space="4" w:color="000000"/>
                <w:bottom w:val="single" w:sz="2" w:space="4" w:color="000000"/>
                <w:right w:val="single" w:sz="2" w:space="4" w:color="000000"/>
              </w:pBdr>
              <w:shd w:val="clear" w:color="auto" w:fill="FFFFFF"/>
              <w:rPr>
                <w:rFonts w:ascii="Times New Roman" w:hAnsi="Times New Roman" w:cs="Times New Roman"/>
              </w:rPr>
            </w:pPr>
            <w:r w:rsidRPr="00970E5C">
              <w:rPr>
                <w:rStyle w:val="26"/>
                <w:rFonts w:eastAsia="Arial Unicode MS"/>
              </w:rPr>
              <w:t>Место проведения</w:t>
            </w:r>
          </w:p>
        </w:tc>
        <w:tc>
          <w:tcPr>
            <w:tcW w:w="3444" w:type="dxa"/>
            <w:shd w:val="clear" w:color="auto" w:fill="FFFFFF"/>
            <w:vAlign w:val="bottom"/>
          </w:tcPr>
          <w:p w14:paraId="0C832AD5" w14:textId="77777777" w:rsidR="007C17B7" w:rsidRPr="00970E5C" w:rsidRDefault="007C17B7" w:rsidP="007C17B7">
            <w:pPr>
              <w:pBdr>
                <w:top w:val="single" w:sz="2" w:space="4" w:color="000000"/>
                <w:left w:val="single" w:sz="2" w:space="4" w:color="000000"/>
                <w:bottom w:val="single" w:sz="2" w:space="4" w:color="000000"/>
                <w:right w:val="single" w:sz="2" w:space="4" w:color="000000"/>
              </w:pBdr>
              <w:shd w:val="clear" w:color="auto" w:fill="FFFFFF"/>
              <w:rPr>
                <w:rStyle w:val="26"/>
                <w:rFonts w:eastAsia="Arial Unicode MS"/>
              </w:rPr>
            </w:pPr>
            <w:r w:rsidRPr="00970E5C">
              <w:rPr>
                <w:rStyle w:val="26"/>
                <w:rFonts w:eastAsia="Arial Unicode MS"/>
              </w:rPr>
              <w:t>Результаты</w:t>
            </w:r>
            <w:r>
              <w:rPr>
                <w:rStyle w:val="26"/>
                <w:rFonts w:eastAsia="Arial Unicode MS"/>
              </w:rPr>
              <w:t xml:space="preserve"> </w:t>
            </w:r>
            <w:r w:rsidRPr="00970E5C">
              <w:rPr>
                <w:rStyle w:val="26"/>
                <w:rFonts w:eastAsia="Arial Unicode MS"/>
              </w:rPr>
              <w:t>Участия</w:t>
            </w:r>
          </w:p>
          <w:p w14:paraId="1F0EDA7D" w14:textId="77777777" w:rsidR="007C17B7" w:rsidRPr="00970E5C" w:rsidRDefault="007C17B7" w:rsidP="007C17B7">
            <w:pPr>
              <w:pBdr>
                <w:top w:val="single" w:sz="2" w:space="4" w:color="000000"/>
                <w:left w:val="single" w:sz="2" w:space="4" w:color="000000"/>
                <w:bottom w:val="single" w:sz="2" w:space="4" w:color="000000"/>
                <w:right w:val="single" w:sz="2" w:space="4" w:color="000000"/>
              </w:pBdr>
              <w:shd w:val="clear" w:color="auto" w:fill="FFFFFF"/>
              <w:rPr>
                <w:rFonts w:ascii="Times New Roman" w:hAnsi="Times New Roman" w:cs="Times New Roman"/>
              </w:rPr>
            </w:pPr>
          </w:p>
        </w:tc>
      </w:tr>
      <w:tr w:rsidR="007C17B7" w:rsidRPr="00970E5C" w14:paraId="1E69A957" w14:textId="77777777" w:rsidTr="007C17B7">
        <w:trPr>
          <w:trHeight w:hRule="exact" w:val="810"/>
        </w:trPr>
        <w:tc>
          <w:tcPr>
            <w:tcW w:w="857" w:type="dxa"/>
            <w:shd w:val="clear" w:color="auto" w:fill="FFFFFF"/>
          </w:tcPr>
          <w:p w14:paraId="21889F1E" w14:textId="77777777" w:rsidR="007C17B7" w:rsidRPr="00970E5C" w:rsidRDefault="007C17B7" w:rsidP="007C17B7">
            <w:pPr>
              <w:pBdr>
                <w:top w:val="single" w:sz="2" w:space="4" w:color="000000"/>
                <w:left w:val="single" w:sz="2" w:space="4" w:color="000000"/>
                <w:bottom w:val="single" w:sz="2" w:space="4" w:color="000000"/>
                <w:right w:val="single" w:sz="2" w:space="4" w:color="000000"/>
              </w:pBdr>
              <w:shd w:val="clear" w:color="auto" w:fill="FFFFFF"/>
              <w:rPr>
                <w:rFonts w:ascii="Times New Roman" w:hAnsi="Times New Roman" w:cs="Times New Roman"/>
              </w:rPr>
            </w:pPr>
            <w:r w:rsidRPr="00970E5C">
              <w:rPr>
                <w:rFonts w:ascii="Times New Roman" w:hAnsi="Times New Roman" w:cs="Times New Roman"/>
              </w:rPr>
              <w:t>1</w:t>
            </w:r>
          </w:p>
        </w:tc>
        <w:tc>
          <w:tcPr>
            <w:tcW w:w="1130" w:type="dxa"/>
            <w:shd w:val="clear" w:color="auto" w:fill="FFFFFF"/>
            <w:vAlign w:val="center"/>
          </w:tcPr>
          <w:p w14:paraId="114D16A5" w14:textId="77777777" w:rsidR="007C17B7" w:rsidRPr="00970E5C" w:rsidRDefault="007C17B7" w:rsidP="007C17B7">
            <w:pPr>
              <w:pBdr>
                <w:top w:val="single" w:sz="2" w:space="4" w:color="000000"/>
                <w:left w:val="single" w:sz="2" w:space="4" w:color="000000"/>
                <w:bottom w:val="single" w:sz="2" w:space="4" w:color="000000"/>
                <w:right w:val="single" w:sz="2" w:space="4" w:color="000000"/>
              </w:pBdr>
              <w:shd w:val="clear" w:color="auto" w:fill="FFFFFF"/>
              <w:rPr>
                <w:rFonts w:ascii="Times New Roman" w:hAnsi="Times New Roman" w:cs="Times New Roman"/>
              </w:rPr>
            </w:pPr>
            <w:r w:rsidRPr="00970E5C">
              <w:rPr>
                <w:rFonts w:ascii="Times New Roman" w:hAnsi="Times New Roman" w:cs="Times New Roman"/>
              </w:rPr>
              <w:t>Октябрь 2024г.</w:t>
            </w:r>
          </w:p>
        </w:tc>
        <w:tc>
          <w:tcPr>
            <w:tcW w:w="4912" w:type="dxa"/>
            <w:shd w:val="clear" w:color="auto" w:fill="FFFFFF"/>
            <w:vAlign w:val="bottom"/>
          </w:tcPr>
          <w:p w14:paraId="556A7C20" w14:textId="77777777" w:rsidR="007C17B7" w:rsidRPr="00970E5C" w:rsidRDefault="007C17B7" w:rsidP="007C17B7">
            <w:pPr>
              <w:pBdr>
                <w:top w:val="single" w:sz="2" w:space="4" w:color="000000"/>
                <w:left w:val="single" w:sz="2" w:space="4" w:color="000000"/>
                <w:bottom w:val="single" w:sz="2" w:space="4" w:color="000000"/>
                <w:right w:val="single" w:sz="2" w:space="4" w:color="000000"/>
              </w:pBdr>
              <w:shd w:val="clear" w:color="auto" w:fill="FFFFFF"/>
              <w:rPr>
                <w:rFonts w:ascii="Times New Roman" w:hAnsi="Times New Roman" w:cs="Times New Roman"/>
              </w:rPr>
            </w:pPr>
            <w:r w:rsidRPr="00970E5C">
              <w:rPr>
                <w:rFonts w:ascii="Times New Roman" w:hAnsi="Times New Roman" w:cs="Times New Roman"/>
              </w:rPr>
              <w:t>Финансовая грамотность</w:t>
            </w:r>
          </w:p>
        </w:tc>
        <w:tc>
          <w:tcPr>
            <w:tcW w:w="2405" w:type="dxa"/>
            <w:shd w:val="clear" w:color="auto" w:fill="FFFFFF"/>
          </w:tcPr>
          <w:p w14:paraId="7128BCB3" w14:textId="77777777" w:rsidR="007C17B7" w:rsidRPr="00970E5C" w:rsidRDefault="007C17B7" w:rsidP="007C17B7">
            <w:pPr>
              <w:pBdr>
                <w:top w:val="single" w:sz="2" w:space="4" w:color="000000"/>
                <w:left w:val="single" w:sz="2" w:space="4" w:color="000000"/>
                <w:bottom w:val="single" w:sz="2" w:space="4" w:color="000000"/>
                <w:right w:val="single" w:sz="2" w:space="4" w:color="000000"/>
              </w:pBdr>
              <w:shd w:val="clear" w:color="auto" w:fill="FFFFFF"/>
              <w:rPr>
                <w:rFonts w:ascii="Times New Roman" w:hAnsi="Times New Roman" w:cs="Times New Roman"/>
              </w:rPr>
            </w:pPr>
          </w:p>
        </w:tc>
        <w:tc>
          <w:tcPr>
            <w:tcW w:w="2263" w:type="dxa"/>
            <w:shd w:val="clear" w:color="auto" w:fill="FFFFFF"/>
          </w:tcPr>
          <w:p w14:paraId="42DC2081" w14:textId="77777777" w:rsidR="007C17B7" w:rsidRPr="00970E5C" w:rsidRDefault="007C17B7" w:rsidP="007C17B7">
            <w:pPr>
              <w:pBdr>
                <w:top w:val="single" w:sz="2" w:space="4" w:color="000000"/>
                <w:left w:val="single" w:sz="2" w:space="4" w:color="000000"/>
                <w:bottom w:val="single" w:sz="2" w:space="4" w:color="000000"/>
                <w:right w:val="single" w:sz="2" w:space="4" w:color="000000"/>
              </w:pBdr>
              <w:shd w:val="clear" w:color="auto" w:fill="FFFFFF"/>
              <w:rPr>
                <w:rFonts w:ascii="Times New Roman" w:hAnsi="Times New Roman" w:cs="Times New Roman"/>
              </w:rPr>
            </w:pPr>
            <w:r w:rsidRPr="00970E5C">
              <w:rPr>
                <w:rFonts w:ascii="Times New Roman" w:hAnsi="Times New Roman" w:cs="Times New Roman"/>
              </w:rPr>
              <w:t xml:space="preserve">просмотр вебинара в ГБПОУ </w:t>
            </w:r>
            <w:proofErr w:type="gramStart"/>
            <w:r w:rsidRPr="00970E5C">
              <w:rPr>
                <w:rFonts w:ascii="Times New Roman" w:hAnsi="Times New Roman" w:cs="Times New Roman"/>
              </w:rPr>
              <w:t>РД»ДСК</w:t>
            </w:r>
            <w:proofErr w:type="gramEnd"/>
            <w:r w:rsidRPr="00970E5C">
              <w:rPr>
                <w:rFonts w:ascii="Times New Roman" w:hAnsi="Times New Roman" w:cs="Times New Roman"/>
              </w:rPr>
              <w:t xml:space="preserve"> </w:t>
            </w:r>
          </w:p>
        </w:tc>
        <w:tc>
          <w:tcPr>
            <w:tcW w:w="3444" w:type="dxa"/>
            <w:shd w:val="clear" w:color="auto" w:fill="FFFFFF"/>
          </w:tcPr>
          <w:p w14:paraId="11D7C9E9" w14:textId="77777777" w:rsidR="007C17B7" w:rsidRPr="00970E5C" w:rsidRDefault="007C17B7" w:rsidP="007C17B7">
            <w:pPr>
              <w:pBdr>
                <w:top w:val="single" w:sz="2" w:space="4" w:color="000000"/>
                <w:left w:val="single" w:sz="2" w:space="4" w:color="000000"/>
                <w:bottom w:val="single" w:sz="2" w:space="4" w:color="000000"/>
                <w:right w:val="single" w:sz="2" w:space="4" w:color="000000"/>
              </w:pBdr>
              <w:shd w:val="clear" w:color="auto" w:fill="FFFFFF"/>
              <w:rPr>
                <w:rFonts w:ascii="Times New Roman" w:hAnsi="Times New Roman" w:cs="Times New Roman"/>
              </w:rPr>
            </w:pPr>
            <w:r w:rsidRPr="00970E5C">
              <w:rPr>
                <w:rFonts w:ascii="Times New Roman" w:hAnsi="Times New Roman" w:cs="Times New Roman"/>
              </w:rPr>
              <w:t>Участие студентов</w:t>
            </w:r>
          </w:p>
        </w:tc>
      </w:tr>
      <w:tr w:rsidR="007C17B7" w:rsidRPr="00970E5C" w14:paraId="6C48D83E" w14:textId="77777777" w:rsidTr="007C17B7">
        <w:trPr>
          <w:trHeight w:hRule="exact" w:val="1208"/>
        </w:trPr>
        <w:tc>
          <w:tcPr>
            <w:tcW w:w="857" w:type="dxa"/>
            <w:shd w:val="clear" w:color="auto" w:fill="FFFFFF"/>
          </w:tcPr>
          <w:p w14:paraId="56924333" w14:textId="77777777" w:rsidR="007C17B7" w:rsidRPr="00970E5C" w:rsidRDefault="007C17B7" w:rsidP="007C17B7">
            <w:pPr>
              <w:pBdr>
                <w:top w:val="single" w:sz="2" w:space="4" w:color="000000"/>
                <w:left w:val="single" w:sz="2" w:space="4" w:color="000000"/>
                <w:bottom w:val="single" w:sz="2" w:space="4" w:color="000000"/>
                <w:right w:val="single" w:sz="2" w:space="4" w:color="000000"/>
              </w:pBdr>
              <w:shd w:val="clear" w:color="auto" w:fill="FFFFFF"/>
              <w:rPr>
                <w:rFonts w:ascii="Times New Roman" w:hAnsi="Times New Roman" w:cs="Times New Roman"/>
              </w:rPr>
            </w:pPr>
            <w:r w:rsidRPr="00970E5C">
              <w:rPr>
                <w:rFonts w:ascii="Times New Roman" w:hAnsi="Times New Roman" w:cs="Times New Roman"/>
              </w:rPr>
              <w:t>2</w:t>
            </w:r>
          </w:p>
        </w:tc>
        <w:tc>
          <w:tcPr>
            <w:tcW w:w="1130" w:type="dxa"/>
            <w:shd w:val="clear" w:color="auto" w:fill="FFFFFF"/>
            <w:vAlign w:val="center"/>
          </w:tcPr>
          <w:p w14:paraId="4428D824" w14:textId="77777777" w:rsidR="007C17B7" w:rsidRPr="00970E5C" w:rsidRDefault="007C17B7" w:rsidP="007C17B7">
            <w:pPr>
              <w:pBdr>
                <w:top w:val="single" w:sz="2" w:space="4" w:color="000000"/>
                <w:left w:val="single" w:sz="2" w:space="4" w:color="000000"/>
                <w:bottom w:val="single" w:sz="2" w:space="4" w:color="000000"/>
                <w:right w:val="single" w:sz="2" w:space="4" w:color="000000"/>
              </w:pBdr>
              <w:shd w:val="clear" w:color="auto" w:fill="FFFFFF"/>
              <w:rPr>
                <w:rFonts w:ascii="Times New Roman" w:hAnsi="Times New Roman" w:cs="Times New Roman"/>
              </w:rPr>
            </w:pPr>
            <w:r w:rsidRPr="00970E5C">
              <w:rPr>
                <w:rFonts w:ascii="Times New Roman" w:hAnsi="Times New Roman" w:cs="Times New Roman"/>
              </w:rPr>
              <w:t>Декабрь 2024г.</w:t>
            </w:r>
          </w:p>
        </w:tc>
        <w:tc>
          <w:tcPr>
            <w:tcW w:w="4912" w:type="dxa"/>
            <w:shd w:val="clear" w:color="auto" w:fill="FFFFFF"/>
            <w:vAlign w:val="bottom"/>
          </w:tcPr>
          <w:p w14:paraId="6DF8A408" w14:textId="77777777" w:rsidR="007C17B7" w:rsidRPr="00970E5C" w:rsidRDefault="007C17B7" w:rsidP="007C17B7">
            <w:pPr>
              <w:pBdr>
                <w:top w:val="single" w:sz="2" w:space="4" w:color="000000"/>
                <w:left w:val="single" w:sz="2" w:space="4" w:color="000000"/>
                <w:bottom w:val="single" w:sz="2" w:space="4" w:color="000000"/>
                <w:right w:val="single" w:sz="2" w:space="4" w:color="000000"/>
              </w:pBdr>
              <w:shd w:val="clear" w:color="auto" w:fill="FFFFFF"/>
              <w:rPr>
                <w:rFonts w:ascii="Times New Roman" w:hAnsi="Times New Roman" w:cs="Times New Roman"/>
              </w:rPr>
            </w:pPr>
            <w:r w:rsidRPr="00970E5C">
              <w:rPr>
                <w:rFonts w:ascii="Times New Roman" w:hAnsi="Times New Roman" w:cs="Times New Roman"/>
              </w:rPr>
              <w:t>Олимпиада по физике</w:t>
            </w:r>
          </w:p>
        </w:tc>
        <w:tc>
          <w:tcPr>
            <w:tcW w:w="2405" w:type="dxa"/>
            <w:shd w:val="clear" w:color="auto" w:fill="FFFFFF"/>
          </w:tcPr>
          <w:p w14:paraId="76B9C7A1" w14:textId="77777777" w:rsidR="007C17B7" w:rsidRPr="00970E5C" w:rsidRDefault="007C17B7" w:rsidP="007C17B7">
            <w:pPr>
              <w:pBdr>
                <w:top w:val="single" w:sz="2" w:space="4" w:color="000000"/>
                <w:left w:val="single" w:sz="2" w:space="4" w:color="000000"/>
                <w:bottom w:val="single" w:sz="2" w:space="4" w:color="000000"/>
                <w:right w:val="single" w:sz="2" w:space="4" w:color="000000"/>
              </w:pBdr>
              <w:shd w:val="clear" w:color="auto" w:fill="FFFFFF"/>
              <w:rPr>
                <w:rFonts w:ascii="Times New Roman" w:hAnsi="Times New Roman" w:cs="Times New Roman"/>
              </w:rPr>
            </w:pPr>
            <w:r w:rsidRPr="00970E5C">
              <w:rPr>
                <w:rFonts w:ascii="Times New Roman" w:hAnsi="Times New Roman" w:cs="Times New Roman"/>
              </w:rPr>
              <w:t>Магомедов М.А.</w:t>
            </w:r>
          </w:p>
        </w:tc>
        <w:tc>
          <w:tcPr>
            <w:tcW w:w="2263" w:type="dxa"/>
            <w:shd w:val="clear" w:color="auto" w:fill="FFFFFF"/>
          </w:tcPr>
          <w:p w14:paraId="502C6E16" w14:textId="77777777" w:rsidR="007C17B7" w:rsidRPr="00970E5C" w:rsidRDefault="007C17B7" w:rsidP="007C17B7">
            <w:pPr>
              <w:pBdr>
                <w:top w:val="single" w:sz="2" w:space="4" w:color="000000"/>
                <w:left w:val="single" w:sz="2" w:space="4" w:color="000000"/>
                <w:bottom w:val="single" w:sz="2" w:space="4" w:color="000000"/>
                <w:right w:val="single" w:sz="2" w:space="4" w:color="000000"/>
              </w:pBdr>
              <w:shd w:val="clear" w:color="auto" w:fill="FFFFFF"/>
              <w:rPr>
                <w:rFonts w:ascii="Times New Roman" w:hAnsi="Times New Roman" w:cs="Times New Roman"/>
              </w:rPr>
            </w:pPr>
            <w:r w:rsidRPr="00970E5C">
              <w:rPr>
                <w:rFonts w:ascii="Times New Roman" w:hAnsi="Times New Roman" w:cs="Times New Roman"/>
              </w:rPr>
              <w:t>ГБПОУ РД «ДСК»</w:t>
            </w:r>
          </w:p>
        </w:tc>
        <w:tc>
          <w:tcPr>
            <w:tcW w:w="3444" w:type="dxa"/>
            <w:shd w:val="clear" w:color="auto" w:fill="FFFFFF"/>
          </w:tcPr>
          <w:p w14:paraId="538832E9" w14:textId="77777777" w:rsidR="007C17B7" w:rsidRPr="00970E5C" w:rsidRDefault="007C17B7" w:rsidP="007C17B7">
            <w:pPr>
              <w:pBdr>
                <w:top w:val="single" w:sz="2" w:space="4" w:color="000000"/>
                <w:left w:val="single" w:sz="2" w:space="4" w:color="000000"/>
                <w:bottom w:val="single" w:sz="2" w:space="4" w:color="000000"/>
                <w:right w:val="single" w:sz="2" w:space="4" w:color="000000"/>
              </w:pBdr>
              <w:shd w:val="clear" w:color="auto" w:fill="FFFFFF"/>
              <w:rPr>
                <w:rFonts w:ascii="Times New Roman" w:hAnsi="Times New Roman" w:cs="Times New Roman"/>
              </w:rPr>
            </w:pPr>
            <w:r w:rsidRPr="00970E5C">
              <w:rPr>
                <w:rFonts w:ascii="Times New Roman" w:hAnsi="Times New Roman" w:cs="Times New Roman"/>
                <w:lang w:val="en-US"/>
              </w:rPr>
              <w:t>I</w:t>
            </w:r>
            <w:r w:rsidRPr="00970E5C">
              <w:rPr>
                <w:rFonts w:ascii="Times New Roman" w:hAnsi="Times New Roman" w:cs="Times New Roman"/>
              </w:rPr>
              <w:t xml:space="preserve"> место: </w:t>
            </w:r>
            <w:proofErr w:type="spellStart"/>
            <w:r w:rsidRPr="00970E5C">
              <w:rPr>
                <w:rFonts w:ascii="Times New Roman" w:hAnsi="Times New Roman" w:cs="Times New Roman"/>
              </w:rPr>
              <w:t>Ирасханов</w:t>
            </w:r>
            <w:proofErr w:type="spellEnd"/>
            <w:r w:rsidRPr="00970E5C">
              <w:rPr>
                <w:rFonts w:ascii="Times New Roman" w:hAnsi="Times New Roman" w:cs="Times New Roman"/>
              </w:rPr>
              <w:t xml:space="preserve"> Р.</w:t>
            </w:r>
          </w:p>
          <w:p w14:paraId="2B15E438" w14:textId="77777777" w:rsidR="007C17B7" w:rsidRPr="00970E5C" w:rsidRDefault="007C17B7" w:rsidP="007C17B7">
            <w:pPr>
              <w:pBdr>
                <w:top w:val="single" w:sz="2" w:space="4" w:color="000000"/>
                <w:left w:val="single" w:sz="2" w:space="4" w:color="000000"/>
                <w:bottom w:val="single" w:sz="2" w:space="4" w:color="000000"/>
                <w:right w:val="single" w:sz="2" w:space="4" w:color="000000"/>
              </w:pBdr>
              <w:shd w:val="clear" w:color="auto" w:fill="FFFFFF"/>
              <w:rPr>
                <w:rFonts w:ascii="Times New Roman" w:hAnsi="Times New Roman" w:cs="Times New Roman"/>
              </w:rPr>
            </w:pPr>
            <w:r w:rsidRPr="00970E5C">
              <w:rPr>
                <w:rFonts w:ascii="Times New Roman" w:hAnsi="Times New Roman" w:cs="Times New Roman"/>
                <w:lang w:val="en-US"/>
              </w:rPr>
              <w:t>II</w:t>
            </w:r>
            <w:r w:rsidRPr="00970E5C">
              <w:rPr>
                <w:rFonts w:ascii="Times New Roman" w:hAnsi="Times New Roman" w:cs="Times New Roman"/>
              </w:rPr>
              <w:t xml:space="preserve"> место: </w:t>
            </w:r>
            <w:proofErr w:type="spellStart"/>
            <w:r w:rsidRPr="00970E5C">
              <w:rPr>
                <w:rFonts w:ascii="Times New Roman" w:hAnsi="Times New Roman" w:cs="Times New Roman"/>
              </w:rPr>
              <w:t>Джанхуватов</w:t>
            </w:r>
            <w:proofErr w:type="spellEnd"/>
            <w:r w:rsidRPr="00970E5C">
              <w:rPr>
                <w:rFonts w:ascii="Times New Roman" w:hAnsi="Times New Roman" w:cs="Times New Roman"/>
              </w:rPr>
              <w:t xml:space="preserve"> К. </w:t>
            </w:r>
          </w:p>
          <w:p w14:paraId="01E10E71" w14:textId="77777777" w:rsidR="007C17B7" w:rsidRPr="00970E5C" w:rsidRDefault="007C17B7" w:rsidP="007C17B7">
            <w:pPr>
              <w:pBdr>
                <w:top w:val="single" w:sz="2" w:space="4" w:color="000000"/>
                <w:left w:val="single" w:sz="2" w:space="4" w:color="000000"/>
                <w:bottom w:val="single" w:sz="2" w:space="4" w:color="000000"/>
                <w:right w:val="single" w:sz="2" w:space="4" w:color="000000"/>
              </w:pBdr>
              <w:shd w:val="clear" w:color="auto" w:fill="FFFFFF"/>
              <w:rPr>
                <w:rFonts w:ascii="Times New Roman" w:hAnsi="Times New Roman" w:cs="Times New Roman"/>
              </w:rPr>
            </w:pPr>
            <w:r w:rsidRPr="00970E5C">
              <w:rPr>
                <w:rFonts w:ascii="Times New Roman" w:hAnsi="Times New Roman" w:cs="Times New Roman"/>
                <w:lang w:val="en-US"/>
              </w:rPr>
              <w:t>III</w:t>
            </w:r>
            <w:r w:rsidRPr="00970E5C">
              <w:rPr>
                <w:rFonts w:ascii="Times New Roman" w:hAnsi="Times New Roman" w:cs="Times New Roman"/>
              </w:rPr>
              <w:t xml:space="preserve"> место: </w:t>
            </w:r>
            <w:proofErr w:type="spellStart"/>
            <w:r w:rsidRPr="00970E5C">
              <w:rPr>
                <w:rFonts w:ascii="Times New Roman" w:hAnsi="Times New Roman" w:cs="Times New Roman"/>
              </w:rPr>
              <w:t>Аскендиров</w:t>
            </w:r>
            <w:proofErr w:type="spellEnd"/>
          </w:p>
          <w:p w14:paraId="31F3AD37" w14:textId="77777777" w:rsidR="007C17B7" w:rsidRPr="00970E5C" w:rsidRDefault="007C17B7" w:rsidP="007C17B7">
            <w:pPr>
              <w:pBdr>
                <w:top w:val="single" w:sz="2" w:space="4" w:color="000000"/>
                <w:left w:val="single" w:sz="2" w:space="4" w:color="000000"/>
                <w:bottom w:val="single" w:sz="2" w:space="4" w:color="000000"/>
                <w:right w:val="single" w:sz="2" w:space="4" w:color="000000"/>
              </w:pBdr>
              <w:shd w:val="clear" w:color="auto" w:fill="FFFFFF"/>
              <w:rPr>
                <w:rFonts w:ascii="Times New Roman" w:hAnsi="Times New Roman" w:cs="Times New Roman"/>
              </w:rPr>
            </w:pPr>
            <w:proofErr w:type="spellStart"/>
            <w:r w:rsidRPr="00970E5C">
              <w:rPr>
                <w:rFonts w:ascii="Times New Roman" w:hAnsi="Times New Roman" w:cs="Times New Roman"/>
              </w:rPr>
              <w:t>Курбандибиров</w:t>
            </w:r>
            <w:proofErr w:type="spellEnd"/>
            <w:r w:rsidRPr="00970E5C">
              <w:rPr>
                <w:rFonts w:ascii="Times New Roman" w:hAnsi="Times New Roman" w:cs="Times New Roman"/>
              </w:rPr>
              <w:t xml:space="preserve"> Т.</w:t>
            </w:r>
          </w:p>
        </w:tc>
      </w:tr>
      <w:tr w:rsidR="007C17B7" w:rsidRPr="00970E5C" w14:paraId="0F3B4556" w14:textId="77777777" w:rsidTr="007C17B7">
        <w:trPr>
          <w:trHeight w:hRule="exact" w:val="2428"/>
        </w:trPr>
        <w:tc>
          <w:tcPr>
            <w:tcW w:w="857" w:type="dxa"/>
            <w:shd w:val="clear" w:color="auto" w:fill="FFFFFF"/>
          </w:tcPr>
          <w:p w14:paraId="419CBB62" w14:textId="77777777" w:rsidR="007C17B7" w:rsidRPr="00970E5C" w:rsidRDefault="007C17B7" w:rsidP="007C17B7">
            <w:pPr>
              <w:pBdr>
                <w:top w:val="single" w:sz="2" w:space="4" w:color="000000"/>
                <w:left w:val="single" w:sz="2" w:space="4" w:color="000000"/>
                <w:bottom w:val="single" w:sz="2" w:space="4" w:color="000000"/>
                <w:right w:val="single" w:sz="2" w:space="4" w:color="000000"/>
              </w:pBdr>
              <w:shd w:val="clear" w:color="auto" w:fill="FFFFFF"/>
              <w:ind w:left="67"/>
              <w:rPr>
                <w:rFonts w:ascii="Times New Roman" w:hAnsi="Times New Roman" w:cs="Times New Roman"/>
              </w:rPr>
            </w:pPr>
            <w:r w:rsidRPr="00970E5C">
              <w:rPr>
                <w:rFonts w:ascii="Times New Roman" w:hAnsi="Times New Roman" w:cs="Times New Roman"/>
              </w:rPr>
              <w:t>3</w:t>
            </w:r>
          </w:p>
        </w:tc>
        <w:tc>
          <w:tcPr>
            <w:tcW w:w="1130" w:type="dxa"/>
            <w:shd w:val="clear" w:color="auto" w:fill="FFFFFF"/>
            <w:vAlign w:val="center"/>
          </w:tcPr>
          <w:p w14:paraId="34CD77FE" w14:textId="77777777" w:rsidR="007C17B7" w:rsidRPr="00970E5C" w:rsidRDefault="007C17B7" w:rsidP="007C17B7">
            <w:pPr>
              <w:pBdr>
                <w:top w:val="single" w:sz="2" w:space="4" w:color="000000"/>
                <w:left w:val="single" w:sz="2" w:space="4" w:color="000000"/>
                <w:bottom w:val="single" w:sz="2" w:space="4" w:color="000000"/>
                <w:right w:val="single" w:sz="2" w:space="4" w:color="000000"/>
              </w:pBdr>
              <w:shd w:val="clear" w:color="auto" w:fill="FFFFFF"/>
              <w:rPr>
                <w:rFonts w:ascii="Times New Roman" w:hAnsi="Times New Roman" w:cs="Times New Roman"/>
              </w:rPr>
            </w:pPr>
            <w:r w:rsidRPr="00970E5C">
              <w:rPr>
                <w:rFonts w:ascii="Times New Roman" w:hAnsi="Times New Roman" w:cs="Times New Roman"/>
              </w:rPr>
              <w:t>Май 2025</w:t>
            </w:r>
          </w:p>
        </w:tc>
        <w:tc>
          <w:tcPr>
            <w:tcW w:w="4912" w:type="dxa"/>
            <w:shd w:val="clear" w:color="auto" w:fill="FFFFFF"/>
            <w:vAlign w:val="bottom"/>
          </w:tcPr>
          <w:p w14:paraId="49811980" w14:textId="77777777" w:rsidR="007C17B7" w:rsidRPr="00970E5C" w:rsidRDefault="007C17B7" w:rsidP="007C17B7">
            <w:pPr>
              <w:pBdr>
                <w:top w:val="single" w:sz="2" w:space="4" w:color="000000"/>
                <w:left w:val="single" w:sz="2" w:space="4" w:color="000000"/>
                <w:bottom w:val="single" w:sz="2" w:space="4" w:color="000000"/>
                <w:right w:val="single" w:sz="2" w:space="4" w:color="000000"/>
              </w:pBdr>
              <w:shd w:val="clear" w:color="auto" w:fill="FFFFFF"/>
              <w:rPr>
                <w:rFonts w:ascii="Times New Roman" w:hAnsi="Times New Roman" w:cs="Times New Roman"/>
              </w:rPr>
            </w:pPr>
            <w:r w:rsidRPr="00970E5C">
              <w:rPr>
                <w:rFonts w:ascii="Times New Roman" w:hAnsi="Times New Roman" w:cs="Times New Roman"/>
              </w:rPr>
              <w:t>Региональный конкурс «Лучший индивидуальный проект»</w:t>
            </w:r>
          </w:p>
        </w:tc>
        <w:tc>
          <w:tcPr>
            <w:tcW w:w="2405" w:type="dxa"/>
            <w:shd w:val="clear" w:color="auto" w:fill="FFFFFF"/>
          </w:tcPr>
          <w:p w14:paraId="78BC0F40" w14:textId="77777777" w:rsidR="007C17B7" w:rsidRPr="00970E5C" w:rsidRDefault="007C17B7" w:rsidP="007C17B7">
            <w:pPr>
              <w:pBdr>
                <w:top w:val="single" w:sz="2" w:space="4" w:color="000000"/>
                <w:left w:val="single" w:sz="2" w:space="4" w:color="000000"/>
                <w:bottom w:val="single" w:sz="2" w:space="4" w:color="000000"/>
                <w:right w:val="single" w:sz="2" w:space="4" w:color="000000"/>
              </w:pBdr>
              <w:shd w:val="clear" w:color="auto" w:fill="FFFFFF"/>
              <w:rPr>
                <w:rFonts w:ascii="Times New Roman" w:hAnsi="Times New Roman" w:cs="Times New Roman"/>
              </w:rPr>
            </w:pPr>
            <w:r w:rsidRPr="00970E5C">
              <w:rPr>
                <w:rFonts w:ascii="Times New Roman" w:hAnsi="Times New Roman" w:cs="Times New Roman"/>
              </w:rPr>
              <w:t>Юнусова Д. К.</w:t>
            </w:r>
          </w:p>
          <w:p w14:paraId="61A1FC97" w14:textId="77777777" w:rsidR="007C17B7" w:rsidRPr="00970E5C" w:rsidRDefault="007C17B7" w:rsidP="007C17B7">
            <w:pPr>
              <w:pBdr>
                <w:top w:val="single" w:sz="2" w:space="4" w:color="000000"/>
                <w:left w:val="single" w:sz="2" w:space="4" w:color="000000"/>
                <w:bottom w:val="single" w:sz="2" w:space="4" w:color="000000"/>
                <w:right w:val="single" w:sz="2" w:space="4" w:color="000000"/>
              </w:pBdr>
              <w:shd w:val="clear" w:color="auto" w:fill="FFFFFF"/>
              <w:rPr>
                <w:rFonts w:ascii="Times New Roman" w:hAnsi="Times New Roman" w:cs="Times New Roman"/>
              </w:rPr>
            </w:pPr>
            <w:proofErr w:type="spellStart"/>
            <w:r w:rsidRPr="00970E5C">
              <w:rPr>
                <w:rFonts w:ascii="Times New Roman" w:hAnsi="Times New Roman" w:cs="Times New Roman"/>
              </w:rPr>
              <w:t>Ханалиева</w:t>
            </w:r>
            <w:proofErr w:type="spellEnd"/>
            <w:r w:rsidRPr="00970E5C">
              <w:rPr>
                <w:rFonts w:ascii="Times New Roman" w:hAnsi="Times New Roman" w:cs="Times New Roman"/>
              </w:rPr>
              <w:t xml:space="preserve"> К.А.</w:t>
            </w:r>
          </w:p>
          <w:p w14:paraId="1E640DE4" w14:textId="77777777" w:rsidR="007C17B7" w:rsidRPr="00970E5C" w:rsidRDefault="007C17B7" w:rsidP="007C17B7">
            <w:pPr>
              <w:pBdr>
                <w:top w:val="single" w:sz="2" w:space="4" w:color="000000"/>
                <w:left w:val="single" w:sz="2" w:space="4" w:color="000000"/>
                <w:bottom w:val="single" w:sz="2" w:space="4" w:color="000000"/>
                <w:right w:val="single" w:sz="2" w:space="4" w:color="000000"/>
              </w:pBdr>
              <w:shd w:val="clear" w:color="auto" w:fill="FFFFFF"/>
              <w:rPr>
                <w:rFonts w:ascii="Times New Roman" w:hAnsi="Times New Roman" w:cs="Times New Roman"/>
              </w:rPr>
            </w:pPr>
            <w:proofErr w:type="spellStart"/>
            <w:r w:rsidRPr="00970E5C">
              <w:rPr>
                <w:rFonts w:ascii="Times New Roman" w:hAnsi="Times New Roman" w:cs="Times New Roman"/>
              </w:rPr>
              <w:t>Даитбекова</w:t>
            </w:r>
            <w:proofErr w:type="spellEnd"/>
            <w:r w:rsidRPr="00970E5C">
              <w:rPr>
                <w:rFonts w:ascii="Times New Roman" w:hAnsi="Times New Roman" w:cs="Times New Roman"/>
              </w:rPr>
              <w:t xml:space="preserve"> М.А.</w:t>
            </w:r>
          </w:p>
          <w:p w14:paraId="7F759FEB" w14:textId="77777777" w:rsidR="007C17B7" w:rsidRPr="00970E5C" w:rsidRDefault="007C17B7" w:rsidP="007C17B7">
            <w:pPr>
              <w:pBdr>
                <w:top w:val="single" w:sz="2" w:space="4" w:color="000000"/>
                <w:left w:val="single" w:sz="2" w:space="4" w:color="000000"/>
                <w:bottom w:val="single" w:sz="2" w:space="4" w:color="000000"/>
                <w:right w:val="single" w:sz="2" w:space="4" w:color="000000"/>
              </w:pBdr>
              <w:shd w:val="clear" w:color="auto" w:fill="FFFFFF"/>
              <w:rPr>
                <w:rFonts w:ascii="Times New Roman" w:hAnsi="Times New Roman" w:cs="Times New Roman"/>
              </w:rPr>
            </w:pPr>
            <w:proofErr w:type="spellStart"/>
            <w:r w:rsidRPr="00970E5C">
              <w:rPr>
                <w:rFonts w:ascii="Times New Roman" w:hAnsi="Times New Roman" w:cs="Times New Roman"/>
              </w:rPr>
              <w:t>Байтуханова</w:t>
            </w:r>
            <w:proofErr w:type="spellEnd"/>
            <w:r w:rsidRPr="00970E5C">
              <w:rPr>
                <w:rFonts w:ascii="Times New Roman" w:hAnsi="Times New Roman" w:cs="Times New Roman"/>
              </w:rPr>
              <w:t xml:space="preserve"> Р.Г.</w:t>
            </w:r>
          </w:p>
          <w:p w14:paraId="5E84EE22" w14:textId="77777777" w:rsidR="007C17B7" w:rsidRPr="00970E5C" w:rsidRDefault="007C17B7" w:rsidP="007C17B7">
            <w:pPr>
              <w:pBdr>
                <w:top w:val="single" w:sz="2" w:space="4" w:color="000000"/>
                <w:left w:val="single" w:sz="2" w:space="4" w:color="000000"/>
                <w:bottom w:val="single" w:sz="2" w:space="4" w:color="000000"/>
                <w:right w:val="single" w:sz="2" w:space="4" w:color="000000"/>
              </w:pBdr>
              <w:shd w:val="clear" w:color="auto" w:fill="FFFFFF"/>
              <w:rPr>
                <w:rFonts w:ascii="Times New Roman" w:hAnsi="Times New Roman" w:cs="Times New Roman"/>
              </w:rPr>
            </w:pPr>
            <w:r w:rsidRPr="00970E5C">
              <w:rPr>
                <w:rFonts w:ascii="Times New Roman" w:hAnsi="Times New Roman" w:cs="Times New Roman"/>
              </w:rPr>
              <w:t>Исаев И.М.</w:t>
            </w:r>
          </w:p>
          <w:p w14:paraId="2CB0809E" w14:textId="77777777" w:rsidR="007C17B7" w:rsidRPr="00970E5C" w:rsidRDefault="007C17B7" w:rsidP="007C17B7">
            <w:pPr>
              <w:pBdr>
                <w:top w:val="single" w:sz="2" w:space="4" w:color="000000"/>
                <w:left w:val="single" w:sz="2" w:space="4" w:color="000000"/>
                <w:bottom w:val="single" w:sz="2" w:space="4" w:color="000000"/>
                <w:right w:val="single" w:sz="2" w:space="4" w:color="000000"/>
              </w:pBdr>
              <w:shd w:val="clear" w:color="auto" w:fill="FFFFFF"/>
              <w:rPr>
                <w:rFonts w:ascii="Times New Roman" w:hAnsi="Times New Roman" w:cs="Times New Roman"/>
              </w:rPr>
            </w:pPr>
            <w:r w:rsidRPr="00970E5C">
              <w:rPr>
                <w:rFonts w:ascii="Times New Roman" w:hAnsi="Times New Roman" w:cs="Times New Roman"/>
              </w:rPr>
              <w:t>Чапаева Р.Э.</w:t>
            </w:r>
          </w:p>
          <w:p w14:paraId="0A430751" w14:textId="77777777" w:rsidR="007C17B7" w:rsidRPr="00970E5C" w:rsidRDefault="007C17B7" w:rsidP="007C17B7">
            <w:pPr>
              <w:pBdr>
                <w:top w:val="single" w:sz="2" w:space="4" w:color="000000"/>
                <w:left w:val="single" w:sz="2" w:space="4" w:color="000000"/>
                <w:bottom w:val="single" w:sz="2" w:space="4" w:color="000000"/>
                <w:right w:val="single" w:sz="2" w:space="4" w:color="000000"/>
              </w:pBdr>
              <w:shd w:val="clear" w:color="auto" w:fill="FFFFFF"/>
              <w:rPr>
                <w:rFonts w:ascii="Times New Roman" w:hAnsi="Times New Roman" w:cs="Times New Roman"/>
              </w:rPr>
            </w:pPr>
            <w:proofErr w:type="spellStart"/>
            <w:r w:rsidRPr="00970E5C">
              <w:rPr>
                <w:rFonts w:ascii="Times New Roman" w:hAnsi="Times New Roman" w:cs="Times New Roman"/>
              </w:rPr>
              <w:t>Алисултанова</w:t>
            </w:r>
            <w:proofErr w:type="spellEnd"/>
            <w:r w:rsidRPr="00970E5C">
              <w:rPr>
                <w:rFonts w:ascii="Times New Roman" w:hAnsi="Times New Roman" w:cs="Times New Roman"/>
              </w:rPr>
              <w:t xml:space="preserve"> Р.М.</w:t>
            </w:r>
          </w:p>
          <w:p w14:paraId="487C60B4" w14:textId="77777777" w:rsidR="007C17B7" w:rsidRPr="00970E5C" w:rsidRDefault="007C17B7" w:rsidP="007C17B7">
            <w:pPr>
              <w:pBdr>
                <w:top w:val="single" w:sz="2" w:space="4" w:color="000000"/>
                <w:left w:val="single" w:sz="2" w:space="4" w:color="000000"/>
                <w:bottom w:val="single" w:sz="2" w:space="4" w:color="000000"/>
                <w:right w:val="single" w:sz="2" w:space="4" w:color="000000"/>
              </w:pBdr>
              <w:shd w:val="clear" w:color="auto" w:fill="FFFFFF"/>
              <w:rPr>
                <w:rFonts w:ascii="Times New Roman" w:hAnsi="Times New Roman" w:cs="Times New Roman"/>
              </w:rPr>
            </w:pPr>
            <w:proofErr w:type="spellStart"/>
            <w:r w:rsidRPr="00970E5C">
              <w:rPr>
                <w:rFonts w:ascii="Times New Roman" w:hAnsi="Times New Roman" w:cs="Times New Roman"/>
              </w:rPr>
              <w:t>Шабазова</w:t>
            </w:r>
            <w:proofErr w:type="spellEnd"/>
            <w:r w:rsidRPr="00970E5C">
              <w:rPr>
                <w:rFonts w:ascii="Times New Roman" w:hAnsi="Times New Roman" w:cs="Times New Roman"/>
              </w:rPr>
              <w:t xml:space="preserve"> С.М.</w:t>
            </w:r>
          </w:p>
          <w:p w14:paraId="6696AEA8" w14:textId="77777777" w:rsidR="007C17B7" w:rsidRPr="00970E5C" w:rsidRDefault="007C17B7" w:rsidP="007C17B7">
            <w:pPr>
              <w:pBdr>
                <w:top w:val="single" w:sz="2" w:space="4" w:color="000000"/>
                <w:left w:val="single" w:sz="2" w:space="4" w:color="000000"/>
                <w:bottom w:val="single" w:sz="2" w:space="4" w:color="000000"/>
                <w:right w:val="single" w:sz="2" w:space="4" w:color="000000"/>
              </w:pBdr>
              <w:shd w:val="clear" w:color="auto" w:fill="FFFFFF"/>
              <w:rPr>
                <w:rFonts w:ascii="Times New Roman" w:hAnsi="Times New Roman" w:cs="Times New Roman"/>
              </w:rPr>
            </w:pPr>
            <w:r w:rsidRPr="00970E5C">
              <w:rPr>
                <w:rFonts w:ascii="Times New Roman" w:hAnsi="Times New Roman" w:cs="Times New Roman"/>
              </w:rPr>
              <w:t>Юсупов А.З.</w:t>
            </w:r>
          </w:p>
        </w:tc>
        <w:tc>
          <w:tcPr>
            <w:tcW w:w="2263" w:type="dxa"/>
            <w:shd w:val="clear" w:color="auto" w:fill="FFFFFF"/>
          </w:tcPr>
          <w:p w14:paraId="3DB757FF" w14:textId="77777777" w:rsidR="007C17B7" w:rsidRPr="00970E5C" w:rsidRDefault="007C17B7" w:rsidP="007C17B7">
            <w:pPr>
              <w:pBdr>
                <w:top w:val="single" w:sz="2" w:space="4" w:color="000000"/>
                <w:left w:val="single" w:sz="2" w:space="4" w:color="000000"/>
                <w:bottom w:val="single" w:sz="2" w:space="4" w:color="000000"/>
                <w:right w:val="single" w:sz="2" w:space="4" w:color="000000"/>
              </w:pBdr>
              <w:shd w:val="clear" w:color="auto" w:fill="FFFFFF"/>
              <w:rPr>
                <w:rFonts w:ascii="Times New Roman" w:hAnsi="Times New Roman" w:cs="Times New Roman"/>
              </w:rPr>
            </w:pPr>
            <w:r w:rsidRPr="00970E5C">
              <w:rPr>
                <w:rFonts w:ascii="Times New Roman" w:hAnsi="Times New Roman" w:cs="Times New Roman"/>
              </w:rPr>
              <w:t>Дистанционная форма</w:t>
            </w:r>
          </w:p>
        </w:tc>
        <w:tc>
          <w:tcPr>
            <w:tcW w:w="3444" w:type="dxa"/>
            <w:shd w:val="clear" w:color="auto" w:fill="FFFFFF"/>
          </w:tcPr>
          <w:p w14:paraId="3DB799DE" w14:textId="77777777" w:rsidR="007C17B7" w:rsidRPr="00970E5C" w:rsidRDefault="007C17B7" w:rsidP="007C17B7">
            <w:pPr>
              <w:pBdr>
                <w:top w:val="single" w:sz="2" w:space="4" w:color="000000"/>
                <w:left w:val="single" w:sz="2" w:space="4" w:color="000000"/>
                <w:bottom w:val="single" w:sz="2" w:space="4" w:color="000000"/>
                <w:right w:val="single" w:sz="2" w:space="4" w:color="000000"/>
              </w:pBdr>
              <w:shd w:val="clear" w:color="auto" w:fill="FFFFFF"/>
              <w:rPr>
                <w:rFonts w:ascii="Times New Roman" w:hAnsi="Times New Roman" w:cs="Times New Roman"/>
              </w:rPr>
            </w:pPr>
            <w:r w:rsidRPr="00970E5C">
              <w:rPr>
                <w:rFonts w:ascii="Times New Roman" w:hAnsi="Times New Roman" w:cs="Times New Roman"/>
                <w:lang w:val="en-US"/>
              </w:rPr>
              <w:t>I</w:t>
            </w:r>
            <w:r w:rsidRPr="00970E5C">
              <w:rPr>
                <w:rFonts w:ascii="Times New Roman" w:hAnsi="Times New Roman" w:cs="Times New Roman"/>
              </w:rPr>
              <w:t xml:space="preserve"> место: заняли 6 человек</w:t>
            </w:r>
          </w:p>
          <w:p w14:paraId="4796B762" w14:textId="77777777" w:rsidR="007C17B7" w:rsidRPr="00970E5C" w:rsidRDefault="007C17B7" w:rsidP="007C17B7">
            <w:pPr>
              <w:pBdr>
                <w:top w:val="single" w:sz="2" w:space="4" w:color="000000"/>
                <w:left w:val="single" w:sz="2" w:space="4" w:color="000000"/>
                <w:bottom w:val="single" w:sz="2" w:space="4" w:color="000000"/>
                <w:right w:val="single" w:sz="2" w:space="4" w:color="000000"/>
              </w:pBdr>
              <w:shd w:val="clear" w:color="auto" w:fill="FFFFFF"/>
              <w:rPr>
                <w:rFonts w:ascii="Times New Roman" w:hAnsi="Times New Roman" w:cs="Times New Roman"/>
              </w:rPr>
            </w:pPr>
            <w:r w:rsidRPr="00970E5C">
              <w:rPr>
                <w:rFonts w:ascii="Times New Roman" w:hAnsi="Times New Roman" w:cs="Times New Roman"/>
                <w:lang w:val="en-US"/>
              </w:rPr>
              <w:t>II</w:t>
            </w:r>
            <w:r w:rsidRPr="00970E5C">
              <w:rPr>
                <w:rFonts w:ascii="Times New Roman" w:hAnsi="Times New Roman" w:cs="Times New Roman"/>
              </w:rPr>
              <w:t xml:space="preserve"> место: заняли 4 человека </w:t>
            </w:r>
          </w:p>
          <w:p w14:paraId="7C060D5B" w14:textId="77777777" w:rsidR="007C17B7" w:rsidRPr="00970E5C" w:rsidRDefault="007C17B7" w:rsidP="007C17B7">
            <w:pPr>
              <w:pBdr>
                <w:top w:val="single" w:sz="2" w:space="4" w:color="000000"/>
                <w:left w:val="single" w:sz="2" w:space="4" w:color="000000"/>
                <w:bottom w:val="single" w:sz="2" w:space="4" w:color="000000"/>
                <w:right w:val="single" w:sz="2" w:space="4" w:color="000000"/>
              </w:pBdr>
              <w:shd w:val="clear" w:color="auto" w:fill="FFFFFF"/>
              <w:rPr>
                <w:rFonts w:ascii="Times New Roman" w:hAnsi="Times New Roman" w:cs="Times New Roman"/>
              </w:rPr>
            </w:pPr>
            <w:r w:rsidRPr="00970E5C">
              <w:rPr>
                <w:rFonts w:ascii="Times New Roman" w:hAnsi="Times New Roman" w:cs="Times New Roman"/>
                <w:lang w:val="en-US"/>
              </w:rPr>
              <w:t>III</w:t>
            </w:r>
            <w:r w:rsidRPr="00970E5C">
              <w:rPr>
                <w:rFonts w:ascii="Times New Roman" w:hAnsi="Times New Roman" w:cs="Times New Roman"/>
              </w:rPr>
              <w:t xml:space="preserve"> место: заняли 1 человек</w:t>
            </w:r>
          </w:p>
        </w:tc>
      </w:tr>
      <w:tr w:rsidR="007C17B7" w:rsidRPr="00970E5C" w14:paraId="0D718989" w14:textId="77777777" w:rsidTr="007C17B7">
        <w:trPr>
          <w:trHeight w:hRule="exact" w:val="963"/>
        </w:trPr>
        <w:tc>
          <w:tcPr>
            <w:tcW w:w="857" w:type="dxa"/>
            <w:shd w:val="clear" w:color="auto" w:fill="FFFFFF"/>
          </w:tcPr>
          <w:p w14:paraId="6FDFAFA8" w14:textId="77777777" w:rsidR="007C17B7" w:rsidRPr="00970E5C" w:rsidRDefault="007C17B7" w:rsidP="007C17B7">
            <w:pPr>
              <w:pBdr>
                <w:top w:val="single" w:sz="2" w:space="4" w:color="000000"/>
                <w:left w:val="single" w:sz="2" w:space="4" w:color="000000"/>
                <w:bottom w:val="single" w:sz="2" w:space="4" w:color="000000"/>
                <w:right w:val="single" w:sz="2" w:space="4" w:color="000000"/>
              </w:pBdr>
              <w:shd w:val="clear" w:color="auto" w:fill="FFFFFF"/>
              <w:rPr>
                <w:rFonts w:ascii="Times New Roman" w:hAnsi="Times New Roman" w:cs="Times New Roman"/>
              </w:rPr>
            </w:pPr>
            <w:r w:rsidRPr="00970E5C">
              <w:rPr>
                <w:rFonts w:ascii="Times New Roman" w:hAnsi="Times New Roman" w:cs="Times New Roman"/>
              </w:rPr>
              <w:t>4</w:t>
            </w:r>
          </w:p>
        </w:tc>
        <w:tc>
          <w:tcPr>
            <w:tcW w:w="1130" w:type="dxa"/>
            <w:shd w:val="clear" w:color="auto" w:fill="FFFFFF"/>
            <w:vAlign w:val="center"/>
          </w:tcPr>
          <w:p w14:paraId="7362C1CE" w14:textId="77777777" w:rsidR="007C17B7" w:rsidRPr="00970E5C" w:rsidRDefault="007C17B7" w:rsidP="007C17B7">
            <w:pPr>
              <w:pBdr>
                <w:top w:val="single" w:sz="2" w:space="4" w:color="000000"/>
                <w:left w:val="single" w:sz="2" w:space="4" w:color="000000"/>
                <w:bottom w:val="single" w:sz="2" w:space="4" w:color="000000"/>
                <w:right w:val="single" w:sz="2" w:space="4" w:color="000000"/>
              </w:pBdr>
              <w:shd w:val="clear" w:color="auto" w:fill="FFFFFF"/>
              <w:rPr>
                <w:rFonts w:ascii="Times New Roman" w:hAnsi="Times New Roman" w:cs="Times New Roman"/>
              </w:rPr>
            </w:pPr>
            <w:r w:rsidRPr="00970E5C">
              <w:rPr>
                <w:rFonts w:ascii="Times New Roman" w:hAnsi="Times New Roman" w:cs="Times New Roman"/>
              </w:rPr>
              <w:t>Май 2025г.</w:t>
            </w:r>
          </w:p>
        </w:tc>
        <w:tc>
          <w:tcPr>
            <w:tcW w:w="4912" w:type="dxa"/>
            <w:shd w:val="clear" w:color="auto" w:fill="FFFFFF"/>
            <w:vAlign w:val="bottom"/>
          </w:tcPr>
          <w:p w14:paraId="2EB1ECC1" w14:textId="77777777" w:rsidR="007C17B7" w:rsidRPr="00970E5C" w:rsidRDefault="007C17B7" w:rsidP="007C17B7">
            <w:pPr>
              <w:pBdr>
                <w:top w:val="single" w:sz="2" w:space="4" w:color="000000"/>
                <w:left w:val="single" w:sz="2" w:space="4" w:color="000000"/>
                <w:bottom w:val="single" w:sz="2" w:space="4" w:color="000000"/>
                <w:right w:val="single" w:sz="2" w:space="4" w:color="000000"/>
              </w:pBdr>
              <w:shd w:val="clear" w:color="auto" w:fill="FFFFFF"/>
              <w:rPr>
                <w:rFonts w:ascii="Times New Roman" w:hAnsi="Times New Roman" w:cs="Times New Roman"/>
              </w:rPr>
            </w:pPr>
            <w:r w:rsidRPr="00970E5C">
              <w:rPr>
                <w:rFonts w:ascii="Times New Roman" w:hAnsi="Times New Roman" w:cs="Times New Roman"/>
              </w:rPr>
              <w:t>Региональный этап Всероссийского Чемпионата движения по профессиональному мастерству «Профессионалы»</w:t>
            </w:r>
          </w:p>
        </w:tc>
        <w:tc>
          <w:tcPr>
            <w:tcW w:w="2405" w:type="dxa"/>
            <w:shd w:val="clear" w:color="auto" w:fill="FFFFFF"/>
          </w:tcPr>
          <w:p w14:paraId="7AD477C2" w14:textId="77777777" w:rsidR="007C17B7" w:rsidRPr="00970E5C" w:rsidRDefault="007C17B7" w:rsidP="007C17B7">
            <w:pPr>
              <w:pBdr>
                <w:top w:val="single" w:sz="2" w:space="4" w:color="000000"/>
                <w:left w:val="single" w:sz="2" w:space="4" w:color="000000"/>
                <w:bottom w:val="single" w:sz="2" w:space="4" w:color="000000"/>
                <w:right w:val="single" w:sz="2" w:space="4" w:color="000000"/>
              </w:pBdr>
              <w:shd w:val="clear" w:color="auto" w:fill="FFFFFF"/>
              <w:rPr>
                <w:rFonts w:ascii="Times New Roman" w:hAnsi="Times New Roman" w:cs="Times New Roman"/>
              </w:rPr>
            </w:pPr>
            <w:r w:rsidRPr="00970E5C">
              <w:rPr>
                <w:rFonts w:ascii="Times New Roman" w:hAnsi="Times New Roman" w:cs="Times New Roman"/>
              </w:rPr>
              <w:t>Сайдулаев М.И.</w:t>
            </w:r>
          </w:p>
        </w:tc>
        <w:tc>
          <w:tcPr>
            <w:tcW w:w="2263" w:type="dxa"/>
            <w:shd w:val="clear" w:color="auto" w:fill="FFFFFF"/>
          </w:tcPr>
          <w:p w14:paraId="440350E7" w14:textId="77777777" w:rsidR="007C17B7" w:rsidRPr="00970E5C" w:rsidRDefault="007C17B7" w:rsidP="007C17B7">
            <w:pPr>
              <w:pBdr>
                <w:top w:val="single" w:sz="2" w:space="4" w:color="000000"/>
                <w:left w:val="single" w:sz="2" w:space="4" w:color="000000"/>
                <w:bottom w:val="single" w:sz="2" w:space="4" w:color="000000"/>
                <w:right w:val="single" w:sz="2" w:space="4" w:color="000000"/>
              </w:pBdr>
              <w:shd w:val="clear" w:color="auto" w:fill="FFFFFF"/>
              <w:rPr>
                <w:rFonts w:ascii="Times New Roman" w:hAnsi="Times New Roman" w:cs="Times New Roman"/>
              </w:rPr>
            </w:pPr>
            <w:r w:rsidRPr="00970E5C">
              <w:rPr>
                <w:rFonts w:ascii="Times New Roman" w:hAnsi="Times New Roman" w:cs="Times New Roman"/>
              </w:rPr>
              <w:t>Очный формат</w:t>
            </w:r>
          </w:p>
        </w:tc>
        <w:tc>
          <w:tcPr>
            <w:tcW w:w="3444" w:type="dxa"/>
            <w:shd w:val="clear" w:color="auto" w:fill="FFFFFF"/>
          </w:tcPr>
          <w:p w14:paraId="4E437879" w14:textId="77777777" w:rsidR="007C17B7" w:rsidRPr="00970E5C" w:rsidRDefault="007C17B7" w:rsidP="007C17B7">
            <w:pPr>
              <w:pBdr>
                <w:top w:val="single" w:sz="2" w:space="4" w:color="000000"/>
                <w:left w:val="single" w:sz="2" w:space="4" w:color="000000"/>
                <w:bottom w:val="single" w:sz="2" w:space="4" w:color="000000"/>
                <w:right w:val="single" w:sz="2" w:space="4" w:color="000000"/>
              </w:pBdr>
              <w:shd w:val="clear" w:color="auto" w:fill="FFFFFF"/>
              <w:rPr>
                <w:rFonts w:ascii="Times New Roman" w:hAnsi="Times New Roman" w:cs="Times New Roman"/>
              </w:rPr>
            </w:pPr>
            <w:proofErr w:type="spellStart"/>
            <w:r w:rsidRPr="00970E5C">
              <w:rPr>
                <w:rFonts w:ascii="Times New Roman" w:hAnsi="Times New Roman" w:cs="Times New Roman"/>
              </w:rPr>
              <w:t>Висангереев</w:t>
            </w:r>
            <w:proofErr w:type="spellEnd"/>
            <w:r w:rsidRPr="00970E5C">
              <w:rPr>
                <w:rFonts w:ascii="Times New Roman" w:hAnsi="Times New Roman" w:cs="Times New Roman"/>
              </w:rPr>
              <w:t xml:space="preserve"> Имам занял </w:t>
            </w:r>
            <w:r w:rsidRPr="00970E5C">
              <w:rPr>
                <w:rFonts w:ascii="Times New Roman" w:hAnsi="Times New Roman" w:cs="Times New Roman"/>
                <w:lang w:val="en-US"/>
              </w:rPr>
              <w:t>III</w:t>
            </w:r>
            <w:r w:rsidRPr="00970E5C">
              <w:rPr>
                <w:rFonts w:ascii="Times New Roman" w:hAnsi="Times New Roman" w:cs="Times New Roman"/>
              </w:rPr>
              <w:t xml:space="preserve"> место</w:t>
            </w:r>
          </w:p>
        </w:tc>
      </w:tr>
      <w:tr w:rsidR="007C17B7" w:rsidRPr="00970E5C" w14:paraId="590C70C4" w14:textId="77777777" w:rsidTr="007C17B7">
        <w:trPr>
          <w:trHeight w:hRule="exact" w:val="664"/>
        </w:trPr>
        <w:tc>
          <w:tcPr>
            <w:tcW w:w="857" w:type="dxa"/>
            <w:shd w:val="clear" w:color="auto" w:fill="FFFFFF"/>
          </w:tcPr>
          <w:p w14:paraId="57B5FC7F" w14:textId="77777777" w:rsidR="007C17B7" w:rsidRPr="00970E5C" w:rsidRDefault="007C17B7" w:rsidP="007C17B7">
            <w:pPr>
              <w:pBdr>
                <w:top w:val="single" w:sz="2" w:space="4" w:color="000000"/>
                <w:left w:val="single" w:sz="2" w:space="4" w:color="000000"/>
                <w:bottom w:val="single" w:sz="2" w:space="4" w:color="000000"/>
                <w:right w:val="single" w:sz="2" w:space="4" w:color="000000"/>
              </w:pBdr>
              <w:shd w:val="clear" w:color="auto" w:fill="FFFFFF"/>
              <w:rPr>
                <w:rFonts w:ascii="Times New Roman" w:hAnsi="Times New Roman" w:cs="Times New Roman"/>
              </w:rPr>
            </w:pPr>
          </w:p>
        </w:tc>
        <w:tc>
          <w:tcPr>
            <w:tcW w:w="1130" w:type="dxa"/>
            <w:shd w:val="clear" w:color="auto" w:fill="FFFFFF"/>
            <w:vAlign w:val="center"/>
          </w:tcPr>
          <w:p w14:paraId="7BA48906" w14:textId="77777777" w:rsidR="007C17B7" w:rsidRPr="00970E5C" w:rsidRDefault="007C17B7" w:rsidP="007C17B7">
            <w:pPr>
              <w:pBdr>
                <w:top w:val="single" w:sz="2" w:space="4" w:color="000000"/>
                <w:left w:val="single" w:sz="2" w:space="4" w:color="000000"/>
                <w:bottom w:val="single" w:sz="2" w:space="4" w:color="000000"/>
                <w:right w:val="single" w:sz="2" w:space="4" w:color="000000"/>
              </w:pBdr>
              <w:shd w:val="clear" w:color="auto" w:fill="FFFFFF"/>
              <w:rPr>
                <w:rFonts w:ascii="Times New Roman" w:hAnsi="Times New Roman" w:cs="Times New Roman"/>
              </w:rPr>
            </w:pPr>
            <w:r w:rsidRPr="00970E5C">
              <w:rPr>
                <w:rFonts w:ascii="Times New Roman" w:hAnsi="Times New Roman" w:cs="Times New Roman"/>
              </w:rPr>
              <w:t>Декабрь 2025г.</w:t>
            </w:r>
          </w:p>
        </w:tc>
        <w:tc>
          <w:tcPr>
            <w:tcW w:w="4912" w:type="dxa"/>
            <w:shd w:val="clear" w:color="auto" w:fill="FFFFFF"/>
            <w:vAlign w:val="bottom"/>
          </w:tcPr>
          <w:p w14:paraId="722992CE" w14:textId="77777777" w:rsidR="007C17B7" w:rsidRPr="00970E5C" w:rsidRDefault="007C17B7" w:rsidP="007C17B7">
            <w:pPr>
              <w:pBdr>
                <w:top w:val="single" w:sz="2" w:space="4" w:color="000000"/>
                <w:left w:val="single" w:sz="2" w:space="4" w:color="000000"/>
                <w:bottom w:val="single" w:sz="2" w:space="4" w:color="000000"/>
                <w:right w:val="single" w:sz="2" w:space="4" w:color="000000"/>
              </w:pBdr>
              <w:shd w:val="clear" w:color="auto" w:fill="FFFFFF"/>
              <w:rPr>
                <w:rFonts w:ascii="Times New Roman" w:hAnsi="Times New Roman" w:cs="Times New Roman"/>
              </w:rPr>
            </w:pPr>
            <w:r w:rsidRPr="00970E5C">
              <w:rPr>
                <w:rFonts w:ascii="Times New Roman" w:hAnsi="Times New Roman" w:cs="Times New Roman"/>
              </w:rPr>
              <w:t>Региональный конкурс индивидуальных проектов по финансовой грамотности</w:t>
            </w:r>
          </w:p>
        </w:tc>
        <w:tc>
          <w:tcPr>
            <w:tcW w:w="2405" w:type="dxa"/>
            <w:shd w:val="clear" w:color="auto" w:fill="FFFFFF"/>
          </w:tcPr>
          <w:p w14:paraId="3FF1CAC4" w14:textId="77777777" w:rsidR="007C17B7" w:rsidRPr="00970E5C" w:rsidRDefault="007C17B7" w:rsidP="007C17B7">
            <w:pPr>
              <w:pBdr>
                <w:top w:val="single" w:sz="2" w:space="4" w:color="000000"/>
                <w:left w:val="single" w:sz="2" w:space="4" w:color="000000"/>
                <w:bottom w:val="single" w:sz="2" w:space="4" w:color="000000"/>
                <w:right w:val="single" w:sz="2" w:space="4" w:color="000000"/>
              </w:pBdr>
              <w:shd w:val="clear" w:color="auto" w:fill="FFFFFF"/>
              <w:rPr>
                <w:rFonts w:ascii="Times New Roman" w:hAnsi="Times New Roman" w:cs="Times New Roman"/>
              </w:rPr>
            </w:pPr>
            <w:proofErr w:type="spellStart"/>
            <w:r w:rsidRPr="00970E5C">
              <w:rPr>
                <w:rFonts w:ascii="Times New Roman" w:hAnsi="Times New Roman" w:cs="Times New Roman"/>
              </w:rPr>
              <w:t>Алисултанова</w:t>
            </w:r>
            <w:proofErr w:type="spellEnd"/>
            <w:r w:rsidRPr="00970E5C">
              <w:rPr>
                <w:rFonts w:ascii="Times New Roman" w:hAnsi="Times New Roman" w:cs="Times New Roman"/>
              </w:rPr>
              <w:t xml:space="preserve"> Р.М.</w:t>
            </w:r>
          </w:p>
        </w:tc>
        <w:tc>
          <w:tcPr>
            <w:tcW w:w="2263" w:type="dxa"/>
            <w:shd w:val="clear" w:color="auto" w:fill="FFFFFF"/>
          </w:tcPr>
          <w:p w14:paraId="39FCAAA1" w14:textId="77777777" w:rsidR="007C17B7" w:rsidRPr="00970E5C" w:rsidRDefault="007C17B7" w:rsidP="007C17B7">
            <w:pPr>
              <w:pBdr>
                <w:top w:val="single" w:sz="2" w:space="4" w:color="000000"/>
                <w:left w:val="single" w:sz="2" w:space="4" w:color="000000"/>
                <w:bottom w:val="single" w:sz="2" w:space="4" w:color="000000"/>
                <w:right w:val="single" w:sz="2" w:space="4" w:color="000000"/>
              </w:pBdr>
              <w:shd w:val="clear" w:color="auto" w:fill="FFFFFF"/>
              <w:rPr>
                <w:rFonts w:ascii="Times New Roman" w:hAnsi="Times New Roman" w:cs="Times New Roman"/>
              </w:rPr>
            </w:pPr>
            <w:r w:rsidRPr="00970E5C">
              <w:rPr>
                <w:rFonts w:ascii="Times New Roman" w:hAnsi="Times New Roman" w:cs="Times New Roman"/>
              </w:rPr>
              <w:t>Очный формат</w:t>
            </w:r>
          </w:p>
        </w:tc>
        <w:tc>
          <w:tcPr>
            <w:tcW w:w="3444" w:type="dxa"/>
            <w:shd w:val="clear" w:color="auto" w:fill="FFFFFF"/>
          </w:tcPr>
          <w:p w14:paraId="2D2AABC5" w14:textId="77777777" w:rsidR="007C17B7" w:rsidRPr="00970E5C" w:rsidRDefault="007C17B7" w:rsidP="007C17B7">
            <w:pPr>
              <w:pBdr>
                <w:top w:val="single" w:sz="2" w:space="4" w:color="000000"/>
                <w:left w:val="single" w:sz="2" w:space="4" w:color="000000"/>
                <w:bottom w:val="single" w:sz="2" w:space="4" w:color="000000"/>
                <w:right w:val="single" w:sz="2" w:space="4" w:color="000000"/>
              </w:pBdr>
              <w:shd w:val="clear" w:color="auto" w:fill="FFFFFF"/>
              <w:rPr>
                <w:rFonts w:ascii="Times New Roman" w:hAnsi="Times New Roman" w:cs="Times New Roman"/>
              </w:rPr>
            </w:pPr>
            <w:r w:rsidRPr="00970E5C">
              <w:rPr>
                <w:rFonts w:ascii="Times New Roman" w:hAnsi="Times New Roman" w:cs="Times New Roman"/>
              </w:rPr>
              <w:t>Абакарова Айшат гр. 24ОП третье место</w:t>
            </w:r>
          </w:p>
        </w:tc>
      </w:tr>
      <w:tr w:rsidR="007C17B7" w:rsidRPr="00CA72AD" w14:paraId="086C5457" w14:textId="77777777" w:rsidTr="007C17B7">
        <w:trPr>
          <w:trHeight w:hRule="exact" w:val="946"/>
        </w:trPr>
        <w:tc>
          <w:tcPr>
            <w:tcW w:w="857" w:type="dxa"/>
            <w:shd w:val="clear" w:color="auto" w:fill="FFFFFF"/>
          </w:tcPr>
          <w:p w14:paraId="4D4F04FD" w14:textId="77777777" w:rsidR="007C17B7" w:rsidRPr="00970E5C" w:rsidRDefault="007C17B7" w:rsidP="007C17B7">
            <w:pPr>
              <w:pBdr>
                <w:top w:val="single" w:sz="2" w:space="4" w:color="000000"/>
                <w:left w:val="single" w:sz="2" w:space="4" w:color="000000"/>
                <w:bottom w:val="single" w:sz="2" w:space="4" w:color="000000"/>
                <w:right w:val="single" w:sz="2" w:space="4" w:color="000000"/>
              </w:pBdr>
              <w:shd w:val="clear" w:color="auto" w:fill="FFFFFF"/>
              <w:rPr>
                <w:rFonts w:ascii="Times New Roman" w:hAnsi="Times New Roman" w:cs="Times New Roman"/>
              </w:rPr>
            </w:pPr>
            <w:r w:rsidRPr="00970E5C">
              <w:rPr>
                <w:rFonts w:ascii="Times New Roman" w:hAnsi="Times New Roman" w:cs="Times New Roman"/>
              </w:rPr>
              <w:t>5</w:t>
            </w:r>
          </w:p>
        </w:tc>
        <w:tc>
          <w:tcPr>
            <w:tcW w:w="1130" w:type="dxa"/>
            <w:shd w:val="clear" w:color="auto" w:fill="FFFFFF"/>
            <w:vAlign w:val="center"/>
          </w:tcPr>
          <w:p w14:paraId="6B7F4C6D" w14:textId="77777777" w:rsidR="007C17B7" w:rsidRPr="00970E5C" w:rsidRDefault="007C17B7" w:rsidP="007C17B7">
            <w:pPr>
              <w:pBdr>
                <w:top w:val="single" w:sz="2" w:space="4" w:color="000000"/>
                <w:left w:val="single" w:sz="2" w:space="4" w:color="000000"/>
                <w:bottom w:val="single" w:sz="2" w:space="4" w:color="000000"/>
                <w:right w:val="single" w:sz="2" w:space="4" w:color="000000"/>
              </w:pBdr>
              <w:shd w:val="clear" w:color="auto" w:fill="FFFFFF"/>
              <w:rPr>
                <w:rFonts w:ascii="Times New Roman" w:hAnsi="Times New Roman" w:cs="Times New Roman"/>
              </w:rPr>
            </w:pPr>
            <w:r w:rsidRPr="00970E5C">
              <w:rPr>
                <w:rFonts w:ascii="Times New Roman" w:hAnsi="Times New Roman" w:cs="Times New Roman"/>
              </w:rPr>
              <w:t>Февраль 2026г.</w:t>
            </w:r>
          </w:p>
        </w:tc>
        <w:tc>
          <w:tcPr>
            <w:tcW w:w="4912" w:type="dxa"/>
            <w:shd w:val="clear" w:color="auto" w:fill="FFFFFF"/>
            <w:vAlign w:val="bottom"/>
          </w:tcPr>
          <w:p w14:paraId="0DA3EEBB" w14:textId="77777777" w:rsidR="007C17B7" w:rsidRPr="00970E5C" w:rsidRDefault="007C17B7" w:rsidP="007C17B7">
            <w:pPr>
              <w:pBdr>
                <w:top w:val="single" w:sz="2" w:space="4" w:color="000000"/>
                <w:left w:val="single" w:sz="2" w:space="4" w:color="000000"/>
                <w:bottom w:val="single" w:sz="2" w:space="4" w:color="000000"/>
                <w:right w:val="single" w:sz="2" w:space="4" w:color="000000"/>
              </w:pBdr>
              <w:shd w:val="clear" w:color="auto" w:fill="FFFFFF"/>
              <w:rPr>
                <w:rFonts w:ascii="Times New Roman" w:hAnsi="Times New Roman" w:cs="Times New Roman"/>
              </w:rPr>
            </w:pPr>
            <w:r w:rsidRPr="00970E5C">
              <w:rPr>
                <w:rFonts w:ascii="Times New Roman" w:hAnsi="Times New Roman" w:cs="Times New Roman"/>
              </w:rPr>
              <w:t>Региональный этап Всероссийского Чемпионата движения по профессиональному мастерству «Профессионалы»</w:t>
            </w:r>
          </w:p>
        </w:tc>
        <w:tc>
          <w:tcPr>
            <w:tcW w:w="2405" w:type="dxa"/>
            <w:shd w:val="clear" w:color="auto" w:fill="FFFFFF"/>
          </w:tcPr>
          <w:p w14:paraId="650A3C98" w14:textId="77777777" w:rsidR="007C17B7" w:rsidRPr="00970E5C" w:rsidRDefault="007C17B7" w:rsidP="007C17B7">
            <w:pPr>
              <w:pBdr>
                <w:top w:val="single" w:sz="2" w:space="4" w:color="000000"/>
                <w:left w:val="single" w:sz="2" w:space="4" w:color="000000"/>
                <w:bottom w:val="single" w:sz="2" w:space="4" w:color="000000"/>
                <w:right w:val="single" w:sz="2" w:space="4" w:color="000000"/>
              </w:pBdr>
              <w:shd w:val="clear" w:color="auto" w:fill="FFFFFF"/>
              <w:rPr>
                <w:rFonts w:ascii="Times New Roman" w:hAnsi="Times New Roman" w:cs="Times New Roman"/>
              </w:rPr>
            </w:pPr>
            <w:r>
              <w:rPr>
                <w:rFonts w:ascii="Times New Roman" w:hAnsi="Times New Roman" w:cs="Times New Roman"/>
              </w:rPr>
              <w:t>Сайдулаев М.И.</w:t>
            </w:r>
          </w:p>
        </w:tc>
        <w:tc>
          <w:tcPr>
            <w:tcW w:w="2263" w:type="dxa"/>
            <w:shd w:val="clear" w:color="auto" w:fill="FFFFFF"/>
          </w:tcPr>
          <w:p w14:paraId="54C38A0E" w14:textId="77777777" w:rsidR="007C17B7" w:rsidRPr="00970E5C" w:rsidRDefault="007C17B7" w:rsidP="007C17B7">
            <w:pPr>
              <w:pBdr>
                <w:top w:val="single" w:sz="2" w:space="4" w:color="000000"/>
                <w:left w:val="single" w:sz="2" w:space="4" w:color="000000"/>
                <w:bottom w:val="single" w:sz="2" w:space="4" w:color="000000"/>
                <w:right w:val="single" w:sz="2" w:space="4" w:color="000000"/>
              </w:pBdr>
              <w:shd w:val="clear" w:color="auto" w:fill="FFFFFF"/>
              <w:rPr>
                <w:rFonts w:ascii="Times New Roman" w:hAnsi="Times New Roman" w:cs="Times New Roman"/>
              </w:rPr>
            </w:pPr>
            <w:r w:rsidRPr="00970E5C">
              <w:rPr>
                <w:rFonts w:ascii="Times New Roman" w:hAnsi="Times New Roman" w:cs="Times New Roman"/>
              </w:rPr>
              <w:t>Очный формат</w:t>
            </w:r>
          </w:p>
        </w:tc>
        <w:tc>
          <w:tcPr>
            <w:tcW w:w="3444" w:type="dxa"/>
            <w:shd w:val="clear" w:color="auto" w:fill="FFFFFF"/>
          </w:tcPr>
          <w:p w14:paraId="6C941812" w14:textId="77777777" w:rsidR="007C17B7" w:rsidRPr="00970E5C" w:rsidRDefault="007C17B7" w:rsidP="007C17B7">
            <w:pPr>
              <w:pBdr>
                <w:top w:val="single" w:sz="2" w:space="4" w:color="000000"/>
                <w:left w:val="single" w:sz="2" w:space="4" w:color="000000"/>
                <w:bottom w:val="single" w:sz="2" w:space="4" w:color="000000"/>
                <w:right w:val="single" w:sz="2" w:space="4" w:color="000000"/>
              </w:pBdr>
              <w:shd w:val="clear" w:color="auto" w:fill="FFFFFF"/>
              <w:rPr>
                <w:rFonts w:ascii="Times New Roman" w:hAnsi="Times New Roman" w:cs="Times New Roman"/>
              </w:rPr>
            </w:pPr>
            <w:proofErr w:type="spellStart"/>
            <w:r w:rsidRPr="00970E5C">
              <w:rPr>
                <w:rFonts w:ascii="Times New Roman" w:hAnsi="Times New Roman" w:cs="Times New Roman"/>
              </w:rPr>
              <w:t>Сайпулаев</w:t>
            </w:r>
            <w:proofErr w:type="spellEnd"/>
            <w:r w:rsidRPr="00970E5C">
              <w:rPr>
                <w:rFonts w:ascii="Times New Roman" w:hAnsi="Times New Roman" w:cs="Times New Roman"/>
              </w:rPr>
              <w:t xml:space="preserve"> Мухтар гр. 94М второе место</w:t>
            </w:r>
          </w:p>
        </w:tc>
      </w:tr>
    </w:tbl>
    <w:p w14:paraId="275B4EE1" w14:textId="74EDD165" w:rsidR="007C17B7" w:rsidRDefault="007C17B7" w:rsidP="007C17B7">
      <w:pPr>
        <w:tabs>
          <w:tab w:val="left" w:pos="6135"/>
        </w:tabs>
      </w:pPr>
      <w:r>
        <w:tab/>
      </w:r>
    </w:p>
    <w:p w14:paraId="48C6AC05" w14:textId="77777777" w:rsidR="00D97E09" w:rsidRDefault="00D97E09" w:rsidP="007C17B7">
      <w:pPr>
        <w:tabs>
          <w:tab w:val="left" w:pos="6135"/>
        </w:tabs>
      </w:pPr>
    </w:p>
    <w:p w14:paraId="1AD0C82B" w14:textId="58C30F18" w:rsidR="00D97E09" w:rsidRPr="00D97E09" w:rsidRDefault="00D97E09" w:rsidP="00D97E09">
      <w:pPr>
        <w:tabs>
          <w:tab w:val="left" w:pos="6135"/>
        </w:tabs>
        <w:jc w:val="center"/>
        <w:rPr>
          <w:rFonts w:ascii="Times New Roman" w:hAnsi="Times New Roman" w:cs="Times New Roman"/>
        </w:rPr>
      </w:pPr>
      <w:r w:rsidRPr="00D97E09">
        <w:rPr>
          <w:rFonts w:ascii="Times New Roman" w:hAnsi="Times New Roman" w:cs="Times New Roman"/>
        </w:rPr>
        <w:lastRenderedPageBreak/>
        <w:t>Мероприятия 2025 - 2026 учебного года</w:t>
      </w:r>
    </w:p>
    <w:p w14:paraId="113F0DDC" w14:textId="77777777" w:rsidR="00DE29E5" w:rsidRPr="00944008" w:rsidRDefault="00DE29E5">
      <w:pPr>
        <w:rPr>
          <w:rFonts w:ascii="Times New Roman" w:hAnsi="Times New Roman" w:cs="Times New Roman"/>
          <w:sz w:val="2"/>
          <w:szCs w:val="2"/>
        </w:rPr>
      </w:pPr>
    </w:p>
    <w:p w14:paraId="57376DC1" w14:textId="77777777" w:rsidR="00DE29E5" w:rsidRPr="00944008" w:rsidRDefault="00DE29E5">
      <w:pPr>
        <w:rPr>
          <w:rFonts w:ascii="Times New Roman" w:hAnsi="Times New Roman" w:cs="Times New Roman"/>
          <w:sz w:val="2"/>
          <w:szCs w:val="2"/>
        </w:rPr>
      </w:pPr>
    </w:p>
    <w:p w14:paraId="047A5F8E" w14:textId="77777777" w:rsidR="00DE29E5" w:rsidRPr="00944008" w:rsidRDefault="00DE29E5">
      <w:pPr>
        <w:rPr>
          <w:rFonts w:ascii="Times New Roman" w:hAnsi="Times New Roman" w:cs="Times New Roman"/>
          <w:sz w:val="2"/>
          <w:szCs w:val="2"/>
        </w:rPr>
      </w:pPr>
    </w:p>
    <w:p w14:paraId="65B08747" w14:textId="77777777" w:rsidR="00DE29E5" w:rsidRPr="00944008" w:rsidRDefault="00DE29E5">
      <w:pPr>
        <w:rPr>
          <w:rFonts w:ascii="Times New Roman" w:hAnsi="Times New Roman" w:cs="Times New Roman"/>
          <w:sz w:val="2"/>
          <w:szCs w:val="2"/>
        </w:rPr>
      </w:pPr>
    </w:p>
    <w:p w14:paraId="40428D94" w14:textId="77777777" w:rsidR="00DE29E5" w:rsidRPr="00944008" w:rsidRDefault="00DE29E5">
      <w:pPr>
        <w:rPr>
          <w:rFonts w:ascii="Times New Roman" w:hAnsi="Times New Roman" w:cs="Times New Roman"/>
          <w:sz w:val="2"/>
          <w:szCs w:val="2"/>
        </w:rPr>
      </w:pPr>
    </w:p>
    <w:p w14:paraId="543E37FD" w14:textId="77777777" w:rsidR="00DE29E5" w:rsidRPr="00944008" w:rsidRDefault="00DE29E5">
      <w:pPr>
        <w:rPr>
          <w:rFonts w:ascii="Times New Roman" w:hAnsi="Times New Roman" w:cs="Times New Roman"/>
          <w:sz w:val="2"/>
          <w:szCs w:val="2"/>
        </w:rPr>
      </w:pPr>
    </w:p>
    <w:tbl>
      <w:tblPr>
        <w:tblpPr w:leftFromText="180" w:rightFromText="180" w:vertAnchor="text" w:horzAnchor="margin" w:tblpY="379"/>
        <w:tblW w:w="138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0" w:type="dxa"/>
          <w:right w:w="10" w:type="dxa"/>
        </w:tblCellMar>
        <w:tblLook w:val="04A0" w:firstRow="1" w:lastRow="0" w:firstColumn="1" w:lastColumn="0" w:noHBand="0" w:noVBand="1"/>
      </w:tblPr>
      <w:tblGrid>
        <w:gridCol w:w="570"/>
        <w:gridCol w:w="1138"/>
        <w:gridCol w:w="5522"/>
        <w:gridCol w:w="1859"/>
        <w:gridCol w:w="4799"/>
      </w:tblGrid>
      <w:tr w:rsidR="00D97E09" w:rsidRPr="00736CAE" w14:paraId="5F82267B" w14:textId="77777777" w:rsidTr="00D97E09">
        <w:trPr>
          <w:trHeight w:hRule="exact" w:val="1122"/>
        </w:trPr>
        <w:tc>
          <w:tcPr>
            <w:tcW w:w="570" w:type="dxa"/>
            <w:shd w:val="clear" w:color="auto" w:fill="FFFFFF"/>
          </w:tcPr>
          <w:p w14:paraId="400F9911" w14:textId="77777777" w:rsidR="00D97E09" w:rsidRPr="00736CAE" w:rsidRDefault="00D97E09" w:rsidP="00D97E09">
            <w:pPr>
              <w:pStyle w:val="210"/>
            </w:pPr>
            <w:r w:rsidRPr="00736CAE">
              <w:t>№</w:t>
            </w:r>
          </w:p>
        </w:tc>
        <w:tc>
          <w:tcPr>
            <w:tcW w:w="1138" w:type="dxa"/>
            <w:shd w:val="clear" w:color="auto" w:fill="FFFFFF"/>
          </w:tcPr>
          <w:p w14:paraId="31700103" w14:textId="77777777" w:rsidR="00D97E09" w:rsidRPr="00736CAE" w:rsidRDefault="00D97E09" w:rsidP="00D97E09">
            <w:pPr>
              <w:pStyle w:val="210"/>
            </w:pPr>
            <w:r w:rsidRPr="00736CAE">
              <w:t>Дата</w:t>
            </w:r>
          </w:p>
        </w:tc>
        <w:tc>
          <w:tcPr>
            <w:tcW w:w="5522" w:type="dxa"/>
            <w:shd w:val="clear" w:color="auto" w:fill="FFFFFF"/>
          </w:tcPr>
          <w:p w14:paraId="30E38FC8" w14:textId="77777777" w:rsidR="00D97E09" w:rsidRPr="00736CAE" w:rsidRDefault="00D97E09" w:rsidP="00D97E09">
            <w:pPr>
              <w:pStyle w:val="210"/>
            </w:pPr>
            <w:r w:rsidRPr="00736CAE">
              <w:t>Название мероприятия</w:t>
            </w:r>
          </w:p>
        </w:tc>
        <w:tc>
          <w:tcPr>
            <w:tcW w:w="1859" w:type="dxa"/>
            <w:shd w:val="clear" w:color="auto" w:fill="FFFFFF"/>
            <w:vAlign w:val="bottom"/>
          </w:tcPr>
          <w:p w14:paraId="250FAE45" w14:textId="77777777" w:rsidR="00D97E09" w:rsidRPr="00736CAE" w:rsidRDefault="00D97E09" w:rsidP="00D97E09">
            <w:pPr>
              <w:pStyle w:val="210"/>
            </w:pPr>
            <w:r w:rsidRPr="00736CAE">
              <w:t>Ответственные за подготовку</w:t>
            </w:r>
          </w:p>
        </w:tc>
        <w:tc>
          <w:tcPr>
            <w:tcW w:w="4799" w:type="dxa"/>
            <w:shd w:val="clear" w:color="auto" w:fill="FFFFFF"/>
          </w:tcPr>
          <w:p w14:paraId="659D52E6" w14:textId="77777777" w:rsidR="00D97E09" w:rsidRPr="00736CAE" w:rsidRDefault="00D97E09" w:rsidP="00D97E09">
            <w:pPr>
              <w:pStyle w:val="210"/>
            </w:pPr>
            <w:r w:rsidRPr="00736CAE">
              <w:t>Результаты участия</w:t>
            </w:r>
          </w:p>
        </w:tc>
      </w:tr>
      <w:tr w:rsidR="00D97E09" w:rsidRPr="00736CAE" w14:paraId="1541DBF9" w14:textId="77777777" w:rsidTr="00D97E09">
        <w:trPr>
          <w:trHeight w:hRule="exact" w:val="1571"/>
        </w:trPr>
        <w:tc>
          <w:tcPr>
            <w:tcW w:w="570" w:type="dxa"/>
            <w:shd w:val="clear" w:color="auto" w:fill="FFFFFF"/>
            <w:vAlign w:val="center"/>
          </w:tcPr>
          <w:p w14:paraId="1F0B303A" w14:textId="77777777" w:rsidR="00D97E09" w:rsidRPr="00736CAE" w:rsidRDefault="00D97E09" w:rsidP="00D97E09">
            <w:pPr>
              <w:pStyle w:val="210"/>
            </w:pPr>
            <w:r w:rsidRPr="00736CAE">
              <w:rPr>
                <w:lang w:val="en-US"/>
              </w:rPr>
              <w:t>1</w:t>
            </w:r>
            <w:r w:rsidRPr="00736CAE">
              <w:t>.</w:t>
            </w:r>
          </w:p>
        </w:tc>
        <w:tc>
          <w:tcPr>
            <w:tcW w:w="1138" w:type="dxa"/>
            <w:shd w:val="clear" w:color="auto" w:fill="FFFFFF"/>
          </w:tcPr>
          <w:p w14:paraId="0B45D7FF" w14:textId="77777777" w:rsidR="00D97E09" w:rsidRPr="00736CAE" w:rsidRDefault="00D97E09" w:rsidP="00D97E09">
            <w:pPr>
              <w:pStyle w:val="210"/>
            </w:pPr>
            <w:r w:rsidRPr="00736CAE">
              <w:t>Круглый год</w:t>
            </w:r>
          </w:p>
        </w:tc>
        <w:tc>
          <w:tcPr>
            <w:tcW w:w="5522" w:type="dxa"/>
            <w:shd w:val="clear" w:color="auto" w:fill="FFFFFF"/>
            <w:vAlign w:val="bottom"/>
          </w:tcPr>
          <w:p w14:paraId="117C0A96" w14:textId="77777777" w:rsidR="00D97E09" w:rsidRPr="00736CAE" w:rsidRDefault="00D97E09" w:rsidP="00D97E09">
            <w:pPr>
              <w:pStyle w:val="210"/>
            </w:pPr>
            <w:r w:rsidRPr="00736CAE">
              <w:t>Профориентационная работа в рамках реализации Федерального проекта «Профессионалитет»</w:t>
            </w:r>
          </w:p>
        </w:tc>
        <w:tc>
          <w:tcPr>
            <w:tcW w:w="1859" w:type="dxa"/>
            <w:shd w:val="clear" w:color="auto" w:fill="FFFFFF"/>
          </w:tcPr>
          <w:p w14:paraId="5EAED1C4" w14:textId="77777777" w:rsidR="00D97E09" w:rsidRPr="00736CAE" w:rsidRDefault="00D97E09" w:rsidP="00D97E09">
            <w:pPr>
              <w:pStyle w:val="210"/>
              <w:jc w:val="center"/>
            </w:pPr>
            <w:r w:rsidRPr="00736CAE">
              <w:t>Классные руководители, Мастера п/обучения</w:t>
            </w:r>
          </w:p>
        </w:tc>
        <w:tc>
          <w:tcPr>
            <w:tcW w:w="4799" w:type="dxa"/>
            <w:shd w:val="clear" w:color="auto" w:fill="FFFFFF"/>
          </w:tcPr>
          <w:p w14:paraId="73B22BA9" w14:textId="77777777" w:rsidR="00D97E09" w:rsidRPr="00736CAE" w:rsidRDefault="00D97E09" w:rsidP="00D97E09">
            <w:pPr>
              <w:pStyle w:val="210"/>
            </w:pPr>
            <w:r w:rsidRPr="00736CAE">
              <w:t>Сбор информации о будущих абитуриентах</w:t>
            </w:r>
          </w:p>
        </w:tc>
      </w:tr>
      <w:tr w:rsidR="00D97E09" w:rsidRPr="00736CAE" w14:paraId="5FCE5D30" w14:textId="77777777" w:rsidTr="00D97E09">
        <w:trPr>
          <w:trHeight w:hRule="exact" w:val="2131"/>
        </w:trPr>
        <w:tc>
          <w:tcPr>
            <w:tcW w:w="570" w:type="dxa"/>
            <w:shd w:val="clear" w:color="auto" w:fill="FFFFFF"/>
            <w:vAlign w:val="center"/>
          </w:tcPr>
          <w:p w14:paraId="1AA09063" w14:textId="77777777" w:rsidR="00D97E09" w:rsidRPr="00736CAE" w:rsidRDefault="00D97E09" w:rsidP="00D97E09">
            <w:pPr>
              <w:pStyle w:val="210"/>
            </w:pPr>
            <w:r w:rsidRPr="00736CAE">
              <w:rPr>
                <w:lang w:val="en-US"/>
              </w:rPr>
              <w:t>2</w:t>
            </w:r>
            <w:r w:rsidRPr="00736CAE">
              <w:t>.</w:t>
            </w:r>
          </w:p>
        </w:tc>
        <w:tc>
          <w:tcPr>
            <w:tcW w:w="1138" w:type="dxa"/>
            <w:shd w:val="clear" w:color="auto" w:fill="FFFFFF"/>
            <w:vAlign w:val="bottom"/>
          </w:tcPr>
          <w:p w14:paraId="1CCFF0E5" w14:textId="77777777" w:rsidR="00D97E09" w:rsidRPr="00736CAE" w:rsidRDefault="00D97E09" w:rsidP="00D97E09">
            <w:pPr>
              <w:pStyle w:val="210"/>
            </w:pPr>
            <w:r w:rsidRPr="00736CAE">
              <w:t>По плану</w:t>
            </w:r>
          </w:p>
        </w:tc>
        <w:tc>
          <w:tcPr>
            <w:tcW w:w="5522" w:type="dxa"/>
            <w:shd w:val="clear" w:color="auto" w:fill="FFFFFF"/>
            <w:vAlign w:val="bottom"/>
          </w:tcPr>
          <w:p w14:paraId="70594D3E" w14:textId="77777777" w:rsidR="00D97E09" w:rsidRPr="00736CAE" w:rsidRDefault="00D97E09" w:rsidP="00D97E09">
            <w:pPr>
              <w:pStyle w:val="210"/>
            </w:pPr>
            <w:r w:rsidRPr="00736CAE">
              <w:t>Открытые уроки по общеобразовательным дисциплинам, спецдисциплинам</w:t>
            </w:r>
          </w:p>
        </w:tc>
        <w:tc>
          <w:tcPr>
            <w:tcW w:w="1859" w:type="dxa"/>
            <w:shd w:val="clear" w:color="auto" w:fill="FFFFFF"/>
            <w:vAlign w:val="bottom"/>
          </w:tcPr>
          <w:p w14:paraId="2CF52B60" w14:textId="77777777" w:rsidR="00D97E09" w:rsidRPr="00736CAE" w:rsidRDefault="00D97E09" w:rsidP="00D97E09">
            <w:pPr>
              <w:pStyle w:val="210"/>
              <w:jc w:val="center"/>
            </w:pPr>
            <w:r>
              <w:t xml:space="preserve">  </w:t>
            </w:r>
            <w:r w:rsidRPr="00736CAE">
              <w:t>Классные руководители, Мастера п/обучения</w:t>
            </w:r>
          </w:p>
        </w:tc>
        <w:tc>
          <w:tcPr>
            <w:tcW w:w="4799" w:type="dxa"/>
            <w:shd w:val="clear" w:color="auto" w:fill="FFFFFF"/>
          </w:tcPr>
          <w:p w14:paraId="548DD26C" w14:textId="77777777" w:rsidR="00D97E09" w:rsidRPr="00736CAE" w:rsidRDefault="00D97E09" w:rsidP="00D97E09">
            <w:pPr>
              <w:pStyle w:val="210"/>
            </w:pPr>
            <w:r w:rsidRPr="00736CAE">
              <w:t>Освоения обучающимися: знаний, умений и навыков, изучение которых запланировано. И самоанализ урока осуществляется в двух аспектах: с точки зрения достижения методической цели и с точки зрения освоения обучающимися учебного материала.</w:t>
            </w:r>
          </w:p>
        </w:tc>
      </w:tr>
      <w:tr w:rsidR="00D97E09" w:rsidRPr="00736CAE" w14:paraId="0D5663BA" w14:textId="77777777" w:rsidTr="00D97E09">
        <w:trPr>
          <w:trHeight w:hRule="exact" w:val="2403"/>
        </w:trPr>
        <w:tc>
          <w:tcPr>
            <w:tcW w:w="570" w:type="dxa"/>
            <w:shd w:val="clear" w:color="auto" w:fill="FFFFFF"/>
          </w:tcPr>
          <w:p w14:paraId="0AD9E01E" w14:textId="77777777" w:rsidR="00D97E09" w:rsidRPr="00736CAE" w:rsidRDefault="00D97E09" w:rsidP="00D97E09">
            <w:pPr>
              <w:pStyle w:val="210"/>
            </w:pPr>
            <w:r w:rsidRPr="00736CAE">
              <w:t>3.</w:t>
            </w:r>
          </w:p>
        </w:tc>
        <w:tc>
          <w:tcPr>
            <w:tcW w:w="1138" w:type="dxa"/>
            <w:shd w:val="clear" w:color="auto" w:fill="FFFFFF"/>
          </w:tcPr>
          <w:p w14:paraId="6377A508" w14:textId="77777777" w:rsidR="00D97E09" w:rsidRPr="00736CAE" w:rsidRDefault="00D97E09" w:rsidP="00D97E09">
            <w:pPr>
              <w:pStyle w:val="210"/>
            </w:pPr>
            <w:r w:rsidRPr="00736CAE">
              <w:t>По плану</w:t>
            </w:r>
          </w:p>
        </w:tc>
        <w:tc>
          <w:tcPr>
            <w:tcW w:w="5522" w:type="dxa"/>
            <w:shd w:val="clear" w:color="auto" w:fill="FFFFFF"/>
          </w:tcPr>
          <w:p w14:paraId="0002FE59" w14:textId="77777777" w:rsidR="00D97E09" w:rsidRPr="00736CAE" w:rsidRDefault="00D97E09" w:rsidP="00D97E09">
            <w:pPr>
              <w:pStyle w:val="210"/>
            </w:pPr>
            <w:r w:rsidRPr="00736CAE">
              <w:t>Тренировочные мероприятия, направленные на повышение уровня готовности персонала и сотрудников охраны объектов к реагированию на угрозы совершения террористических актов, совместно со специалистами МКУ «Управление по обеспечению мероприятий ГО, ЧС и ПБ МО ГО и город Хасавюрт</w:t>
            </w:r>
          </w:p>
        </w:tc>
        <w:tc>
          <w:tcPr>
            <w:tcW w:w="1859" w:type="dxa"/>
            <w:shd w:val="clear" w:color="auto" w:fill="FFFFFF"/>
          </w:tcPr>
          <w:p w14:paraId="0DE45907" w14:textId="77777777" w:rsidR="00D97E09" w:rsidRDefault="00D97E09" w:rsidP="00D97E09">
            <w:pPr>
              <w:pStyle w:val="210"/>
            </w:pPr>
            <w:r w:rsidRPr="00736CAE">
              <w:t xml:space="preserve">Муртазалиев </w:t>
            </w:r>
          </w:p>
          <w:p w14:paraId="0C3819F8" w14:textId="77777777" w:rsidR="00D97E09" w:rsidRPr="00736CAE" w:rsidRDefault="00D97E09" w:rsidP="00D97E09">
            <w:pPr>
              <w:pStyle w:val="210"/>
            </w:pPr>
            <w:r w:rsidRPr="00736CAE">
              <w:t>Д. Т.</w:t>
            </w:r>
          </w:p>
        </w:tc>
        <w:tc>
          <w:tcPr>
            <w:tcW w:w="4799" w:type="dxa"/>
            <w:shd w:val="clear" w:color="auto" w:fill="FFFFFF"/>
          </w:tcPr>
          <w:p w14:paraId="5F48F7C7" w14:textId="77777777" w:rsidR="00D97E09" w:rsidRPr="00736CAE" w:rsidRDefault="00D97E09" w:rsidP="00D97E09">
            <w:pPr>
              <w:pStyle w:val="210"/>
            </w:pPr>
            <w:r w:rsidRPr="00736CAE">
              <w:t>Готовность сотрудников ОУ к реагированию на угрозы совершения террористических актов</w:t>
            </w:r>
          </w:p>
        </w:tc>
      </w:tr>
      <w:tr w:rsidR="00D97E09" w:rsidRPr="00736CAE" w14:paraId="5555723C" w14:textId="77777777" w:rsidTr="00D97E09">
        <w:trPr>
          <w:trHeight w:hRule="exact" w:val="1566"/>
        </w:trPr>
        <w:tc>
          <w:tcPr>
            <w:tcW w:w="570" w:type="dxa"/>
            <w:shd w:val="clear" w:color="auto" w:fill="FFFFFF"/>
          </w:tcPr>
          <w:p w14:paraId="463C8ADF" w14:textId="77777777" w:rsidR="00D97E09" w:rsidRPr="00736CAE" w:rsidRDefault="00D97E09" w:rsidP="00D97E09">
            <w:pPr>
              <w:pStyle w:val="210"/>
            </w:pPr>
            <w:r w:rsidRPr="00736CAE">
              <w:t>4.</w:t>
            </w:r>
          </w:p>
        </w:tc>
        <w:tc>
          <w:tcPr>
            <w:tcW w:w="1138" w:type="dxa"/>
            <w:shd w:val="clear" w:color="auto" w:fill="FFFFFF"/>
          </w:tcPr>
          <w:p w14:paraId="1BA85E9C" w14:textId="77777777" w:rsidR="00D97E09" w:rsidRPr="00736CAE" w:rsidRDefault="00D97E09" w:rsidP="00D97E09">
            <w:pPr>
              <w:pStyle w:val="210"/>
            </w:pPr>
            <w:r w:rsidRPr="00736CAE">
              <w:t>Февраль 2024г.</w:t>
            </w:r>
          </w:p>
        </w:tc>
        <w:tc>
          <w:tcPr>
            <w:tcW w:w="5522" w:type="dxa"/>
            <w:shd w:val="clear" w:color="auto" w:fill="FFFFFF"/>
          </w:tcPr>
          <w:p w14:paraId="25425918" w14:textId="77777777" w:rsidR="00D97E09" w:rsidRPr="00736CAE" w:rsidRDefault="00D97E09" w:rsidP="00D97E09">
            <w:pPr>
              <w:pStyle w:val="210"/>
            </w:pPr>
            <w:r w:rsidRPr="00736CAE">
              <w:t>«Афганистан ты боль моей души» цикл мероприятий посвященных выводу войск из Афганистана</w:t>
            </w:r>
          </w:p>
        </w:tc>
        <w:tc>
          <w:tcPr>
            <w:tcW w:w="1859" w:type="dxa"/>
            <w:shd w:val="clear" w:color="auto" w:fill="FFFFFF"/>
          </w:tcPr>
          <w:p w14:paraId="7D60C010" w14:textId="77777777" w:rsidR="00D97E09" w:rsidRPr="00736CAE" w:rsidRDefault="00D97E09" w:rsidP="00D97E09">
            <w:pPr>
              <w:pStyle w:val="210"/>
            </w:pPr>
            <w:r w:rsidRPr="00736CAE">
              <w:t>Классные руководители</w:t>
            </w:r>
          </w:p>
        </w:tc>
        <w:tc>
          <w:tcPr>
            <w:tcW w:w="4799" w:type="dxa"/>
            <w:shd w:val="clear" w:color="auto" w:fill="FFFFFF"/>
          </w:tcPr>
          <w:p w14:paraId="03B5178F" w14:textId="77777777" w:rsidR="00D97E09" w:rsidRPr="00736CAE" w:rsidRDefault="00D97E09" w:rsidP="00D97E09">
            <w:pPr>
              <w:pStyle w:val="210"/>
              <w:jc w:val="left"/>
            </w:pPr>
            <w:r w:rsidRPr="00736CAE">
              <w:t>воспитание у обучающихся гражданственности и патриотизма, чувства долга, ответственности, отваги на личных примерах воинов-интернационалистов</w:t>
            </w:r>
          </w:p>
        </w:tc>
      </w:tr>
      <w:tr w:rsidR="00D97E09" w:rsidRPr="00944008" w14:paraId="7F349B08" w14:textId="77777777" w:rsidTr="00D97E09">
        <w:trPr>
          <w:trHeight w:hRule="exact" w:val="1576"/>
        </w:trPr>
        <w:tc>
          <w:tcPr>
            <w:tcW w:w="570" w:type="dxa"/>
            <w:shd w:val="clear" w:color="auto" w:fill="FFFFFF"/>
          </w:tcPr>
          <w:p w14:paraId="6CED3C3F" w14:textId="75985C49" w:rsidR="00D97E09" w:rsidRDefault="00D97E09" w:rsidP="00D97E09">
            <w:pPr>
              <w:pStyle w:val="210"/>
            </w:pPr>
            <w:r w:rsidRPr="00EB25F9">
              <w:lastRenderedPageBreak/>
              <w:t>5.</w:t>
            </w:r>
          </w:p>
        </w:tc>
        <w:tc>
          <w:tcPr>
            <w:tcW w:w="1138" w:type="dxa"/>
            <w:shd w:val="clear" w:color="auto" w:fill="FFFFFF"/>
          </w:tcPr>
          <w:p w14:paraId="642D3BBD" w14:textId="7119492A" w:rsidR="00D97E09" w:rsidRPr="00736CAE" w:rsidRDefault="00D97E09" w:rsidP="00D97E09">
            <w:pPr>
              <w:pStyle w:val="210"/>
            </w:pPr>
            <w:r w:rsidRPr="00EB25F9">
              <w:t>Февраль 2024г.</w:t>
            </w:r>
          </w:p>
        </w:tc>
        <w:tc>
          <w:tcPr>
            <w:tcW w:w="5522" w:type="dxa"/>
            <w:shd w:val="clear" w:color="auto" w:fill="FFFFFF"/>
          </w:tcPr>
          <w:p w14:paraId="3659AF6E" w14:textId="7218B8C8" w:rsidR="00D97E09" w:rsidRPr="00736CAE" w:rsidRDefault="00D97E09" w:rsidP="00D97E09">
            <w:pPr>
              <w:pStyle w:val="210"/>
            </w:pPr>
            <w:r w:rsidRPr="00EB25F9">
              <w:t>День разгрома советскими войсками немецко-фашистских войск в Сталинградской битве</w:t>
            </w:r>
          </w:p>
        </w:tc>
        <w:tc>
          <w:tcPr>
            <w:tcW w:w="1859" w:type="dxa"/>
            <w:shd w:val="clear" w:color="auto" w:fill="FFFFFF"/>
          </w:tcPr>
          <w:p w14:paraId="29ABECC6" w14:textId="3975B97B" w:rsidR="00D97E09" w:rsidRPr="00736CAE" w:rsidRDefault="00D97E09" w:rsidP="00D97E09">
            <w:pPr>
              <w:pStyle w:val="210"/>
            </w:pPr>
            <w:r w:rsidRPr="00EB25F9">
              <w:t>Преподаватели</w:t>
            </w:r>
          </w:p>
        </w:tc>
        <w:tc>
          <w:tcPr>
            <w:tcW w:w="4799" w:type="dxa"/>
            <w:shd w:val="clear" w:color="auto" w:fill="FFFFFF"/>
          </w:tcPr>
          <w:p w14:paraId="43A72B4A" w14:textId="77777777" w:rsidR="00D97E09" w:rsidRPr="00736CAE" w:rsidRDefault="00D97E09" w:rsidP="00D97E09">
            <w:pPr>
              <w:pStyle w:val="210"/>
            </w:pPr>
          </w:p>
        </w:tc>
      </w:tr>
      <w:tr w:rsidR="00D97E09" w:rsidRPr="00944008" w14:paraId="19F0F610" w14:textId="77777777" w:rsidTr="00D97E09">
        <w:trPr>
          <w:trHeight w:hRule="exact" w:val="1576"/>
        </w:trPr>
        <w:tc>
          <w:tcPr>
            <w:tcW w:w="570" w:type="dxa"/>
            <w:shd w:val="clear" w:color="auto" w:fill="FFFFFF"/>
          </w:tcPr>
          <w:p w14:paraId="068527E2" w14:textId="308A36EF" w:rsidR="00D97E09" w:rsidRPr="00736CAE" w:rsidRDefault="00D97E09" w:rsidP="00D97E09">
            <w:pPr>
              <w:pStyle w:val="210"/>
            </w:pPr>
            <w:r>
              <w:t>6</w:t>
            </w:r>
            <w:r w:rsidRPr="00736CAE">
              <w:t>.</w:t>
            </w:r>
          </w:p>
        </w:tc>
        <w:tc>
          <w:tcPr>
            <w:tcW w:w="1138" w:type="dxa"/>
            <w:shd w:val="clear" w:color="auto" w:fill="FFFFFF"/>
          </w:tcPr>
          <w:p w14:paraId="3D57C857" w14:textId="77777777" w:rsidR="00D97E09" w:rsidRPr="00736CAE" w:rsidRDefault="00D97E09" w:rsidP="00D97E09">
            <w:pPr>
              <w:pStyle w:val="210"/>
            </w:pPr>
            <w:r w:rsidRPr="00736CAE">
              <w:t>Январь 2024г.</w:t>
            </w:r>
          </w:p>
        </w:tc>
        <w:tc>
          <w:tcPr>
            <w:tcW w:w="5522" w:type="dxa"/>
            <w:shd w:val="clear" w:color="auto" w:fill="FFFFFF"/>
          </w:tcPr>
          <w:p w14:paraId="6BAD9722" w14:textId="77777777" w:rsidR="00D97E09" w:rsidRPr="00736CAE" w:rsidRDefault="00D97E09" w:rsidP="00D97E09">
            <w:pPr>
              <w:pStyle w:val="210"/>
            </w:pPr>
            <w:r w:rsidRPr="00736CAE">
              <w:t>Мероприятия по популяризации контрактной службы в Вооруженных силах Российской Федерации</w:t>
            </w:r>
          </w:p>
        </w:tc>
        <w:tc>
          <w:tcPr>
            <w:tcW w:w="1859" w:type="dxa"/>
            <w:shd w:val="clear" w:color="auto" w:fill="FFFFFF"/>
          </w:tcPr>
          <w:p w14:paraId="7D8BD1E8" w14:textId="77777777" w:rsidR="00D97E09" w:rsidRPr="00736CAE" w:rsidRDefault="00D97E09" w:rsidP="00D97E09">
            <w:pPr>
              <w:pStyle w:val="210"/>
            </w:pPr>
            <w:r w:rsidRPr="00736CAE">
              <w:t>Исаев И. М.</w:t>
            </w:r>
          </w:p>
        </w:tc>
        <w:tc>
          <w:tcPr>
            <w:tcW w:w="4799" w:type="dxa"/>
            <w:shd w:val="clear" w:color="auto" w:fill="FFFFFF"/>
          </w:tcPr>
          <w:p w14:paraId="7800BA79" w14:textId="77777777" w:rsidR="00D97E09" w:rsidRPr="00944008" w:rsidRDefault="00D97E09" w:rsidP="00D97E09">
            <w:pPr>
              <w:pStyle w:val="210"/>
            </w:pPr>
            <w:r w:rsidRPr="00736CAE">
              <w:t>военно-патриотического воспитания молодежи и популяризации подготовки юношей призывного возраста по военно-учетным специальностям</w:t>
            </w:r>
          </w:p>
          <w:p w14:paraId="4EFEA446" w14:textId="77777777" w:rsidR="00D97E09" w:rsidRPr="00944008" w:rsidRDefault="00D97E09" w:rsidP="00D97E09">
            <w:pPr>
              <w:pStyle w:val="210"/>
            </w:pPr>
          </w:p>
        </w:tc>
      </w:tr>
    </w:tbl>
    <w:p w14:paraId="3BCAD400" w14:textId="77777777" w:rsidR="00DE29E5" w:rsidRDefault="00DE29E5">
      <w:pPr>
        <w:pStyle w:val="60"/>
        <w:shd w:val="clear" w:color="auto" w:fill="auto"/>
        <w:spacing w:after="304" w:line="278" w:lineRule="exact"/>
        <w:ind w:right="1460"/>
      </w:pPr>
    </w:p>
    <w:p w14:paraId="26669A2D" w14:textId="77777777" w:rsidR="00F240FB" w:rsidRDefault="00F240FB">
      <w:pPr>
        <w:pStyle w:val="60"/>
        <w:shd w:val="clear" w:color="auto" w:fill="auto"/>
        <w:spacing w:after="304" w:line="278" w:lineRule="exact"/>
        <w:ind w:right="1460"/>
      </w:pPr>
    </w:p>
    <w:p w14:paraId="27CE204C" w14:textId="77777777" w:rsidR="00F240FB" w:rsidRDefault="00F240FB">
      <w:pPr>
        <w:pStyle w:val="60"/>
        <w:shd w:val="clear" w:color="auto" w:fill="auto"/>
        <w:spacing w:after="304" w:line="278" w:lineRule="exact"/>
        <w:ind w:right="1460"/>
      </w:pPr>
    </w:p>
    <w:p w14:paraId="1415B792" w14:textId="77777777" w:rsidR="00D97E09" w:rsidRDefault="00D97E09">
      <w:pPr>
        <w:pStyle w:val="60"/>
        <w:shd w:val="clear" w:color="auto" w:fill="auto"/>
        <w:spacing w:after="304" w:line="278" w:lineRule="exact"/>
        <w:ind w:right="1460"/>
      </w:pPr>
    </w:p>
    <w:p w14:paraId="7117925F" w14:textId="77777777" w:rsidR="00D97E09" w:rsidRDefault="00D97E09">
      <w:pPr>
        <w:pStyle w:val="60"/>
        <w:shd w:val="clear" w:color="auto" w:fill="auto"/>
        <w:spacing w:after="304" w:line="278" w:lineRule="exact"/>
        <w:ind w:right="1460"/>
      </w:pPr>
    </w:p>
    <w:p w14:paraId="1A8C4258" w14:textId="77777777" w:rsidR="00D97E09" w:rsidRDefault="00D97E09">
      <w:pPr>
        <w:pStyle w:val="60"/>
        <w:shd w:val="clear" w:color="auto" w:fill="auto"/>
        <w:spacing w:after="304" w:line="278" w:lineRule="exact"/>
        <w:ind w:right="1460"/>
      </w:pPr>
    </w:p>
    <w:p w14:paraId="3550A194" w14:textId="30572752" w:rsidR="00DE29E5" w:rsidRPr="00944008" w:rsidRDefault="00303CCE">
      <w:pPr>
        <w:pStyle w:val="60"/>
        <w:shd w:val="clear" w:color="auto" w:fill="auto"/>
        <w:spacing w:after="304" w:line="278" w:lineRule="exact"/>
        <w:ind w:right="1460"/>
      </w:pPr>
      <w:r w:rsidRPr="00944008">
        <w:t>В результате самообследования установлено, что в колледже научно — методическая работа преподавателей обеспечивает качество подготовки специалистов.</w:t>
      </w:r>
    </w:p>
    <w:p w14:paraId="2A5E13A4" w14:textId="77777777" w:rsidR="00DE29E5" w:rsidRPr="00944008" w:rsidRDefault="00303CCE">
      <w:pPr>
        <w:pStyle w:val="42"/>
        <w:keepNext/>
        <w:keepLines/>
        <w:numPr>
          <w:ilvl w:val="0"/>
          <w:numId w:val="14"/>
        </w:numPr>
        <w:shd w:val="clear" w:color="auto" w:fill="auto"/>
        <w:tabs>
          <w:tab w:val="left" w:pos="372"/>
        </w:tabs>
        <w:spacing w:before="0" w:line="274" w:lineRule="exact"/>
        <w:jc w:val="both"/>
      </w:pPr>
      <w:bookmarkStart w:id="24" w:name="bookmark33"/>
      <w:r w:rsidRPr="00944008">
        <w:t>Обеспечение качества подготовки специалистов.</w:t>
      </w:r>
      <w:bookmarkEnd w:id="24"/>
    </w:p>
    <w:p w14:paraId="76243A57" w14:textId="77777777" w:rsidR="00DE29E5" w:rsidRPr="00944008" w:rsidRDefault="00303CCE">
      <w:pPr>
        <w:pStyle w:val="210"/>
        <w:keepNext/>
        <w:keepLines/>
        <w:numPr>
          <w:ilvl w:val="1"/>
          <w:numId w:val="14"/>
        </w:numPr>
        <w:shd w:val="clear" w:color="auto" w:fill="auto"/>
        <w:tabs>
          <w:tab w:val="left" w:pos="458"/>
        </w:tabs>
        <w:spacing w:before="0"/>
      </w:pPr>
      <w:bookmarkStart w:id="25" w:name="bookmark34"/>
      <w:r w:rsidRPr="00944008">
        <w:t>Основные направления деятельности</w:t>
      </w:r>
      <w:bookmarkEnd w:id="25"/>
    </w:p>
    <w:p w14:paraId="66DF0B8C" w14:textId="77777777" w:rsidR="00DE29E5" w:rsidRPr="00944008" w:rsidRDefault="00303CCE">
      <w:pPr>
        <w:pStyle w:val="210"/>
        <w:shd w:val="clear" w:color="auto" w:fill="auto"/>
        <w:spacing w:before="0"/>
        <w:ind w:right="700" w:firstLine="760"/>
      </w:pPr>
      <w:r w:rsidRPr="00944008">
        <w:t>Обеспечение качества результатов обучения - процесс сложный и многосторонний. Он обеспечивается достижением синергетического эффекта от деятельности всех участников образовательного процесса.</w:t>
      </w:r>
    </w:p>
    <w:p w14:paraId="15CAE216" w14:textId="77777777" w:rsidR="00DE29E5" w:rsidRPr="00944008" w:rsidRDefault="00303CCE">
      <w:pPr>
        <w:pStyle w:val="210"/>
        <w:shd w:val="clear" w:color="auto" w:fill="auto"/>
        <w:spacing w:before="0"/>
        <w:ind w:right="700"/>
      </w:pPr>
      <w:r w:rsidRPr="00944008">
        <w:t xml:space="preserve">Оценка содержания образования в колледже осуществляется через экспертизу </w:t>
      </w:r>
      <w:proofErr w:type="spellStart"/>
      <w:r w:rsidRPr="00944008">
        <w:t>учебно</w:t>
      </w:r>
      <w:proofErr w:type="spellEnd"/>
      <w:r w:rsidRPr="00944008">
        <w:t xml:space="preserve"> - программной и </w:t>
      </w:r>
      <w:proofErr w:type="spellStart"/>
      <w:r w:rsidRPr="00944008">
        <w:t>учебно</w:t>
      </w:r>
      <w:proofErr w:type="spellEnd"/>
      <w:r w:rsidRPr="00944008">
        <w:t xml:space="preserve"> - методической документации, комплексов оценочных средств.</w:t>
      </w:r>
    </w:p>
    <w:p w14:paraId="235032DF" w14:textId="77777777" w:rsidR="00DE29E5" w:rsidRPr="00944008" w:rsidRDefault="00303CCE">
      <w:pPr>
        <w:pStyle w:val="210"/>
        <w:shd w:val="clear" w:color="auto" w:fill="auto"/>
        <w:spacing w:before="0"/>
        <w:ind w:right="700" w:firstLine="640"/>
        <w:jc w:val="left"/>
      </w:pPr>
      <w:r w:rsidRPr="00944008">
        <w:t xml:space="preserve">Преподавателями созданы </w:t>
      </w:r>
      <w:proofErr w:type="spellStart"/>
      <w:r w:rsidRPr="00944008">
        <w:t>учебно</w:t>
      </w:r>
      <w:proofErr w:type="spellEnd"/>
      <w:r w:rsidRPr="00944008">
        <w:t xml:space="preserve"> - методические комплексы учебных дисциплин (рабочие программы учебных дисциплин, фонды оценочных средств и др.)</w:t>
      </w:r>
    </w:p>
    <w:p w14:paraId="56BC566C" w14:textId="77777777" w:rsidR="00DE29E5" w:rsidRPr="00944008" w:rsidRDefault="00303CCE">
      <w:pPr>
        <w:pStyle w:val="210"/>
        <w:shd w:val="clear" w:color="auto" w:fill="auto"/>
        <w:spacing w:before="0"/>
        <w:ind w:right="700"/>
      </w:pPr>
      <w:r w:rsidRPr="00944008">
        <w:t xml:space="preserve">Все программные и </w:t>
      </w:r>
      <w:proofErr w:type="spellStart"/>
      <w:r w:rsidRPr="00944008">
        <w:t>учебно</w:t>
      </w:r>
      <w:proofErr w:type="spellEnd"/>
      <w:r w:rsidRPr="00944008">
        <w:t xml:space="preserve"> - методические материалы проходят экспертизу на заседаниях предметно - методических объединений преподавателей колледжа и на научно - методическом совете.</w:t>
      </w:r>
    </w:p>
    <w:p w14:paraId="124C5D08" w14:textId="77777777" w:rsidR="00DE29E5" w:rsidRPr="00944008" w:rsidRDefault="00303CCE">
      <w:pPr>
        <w:pStyle w:val="210"/>
        <w:shd w:val="clear" w:color="auto" w:fill="auto"/>
        <w:spacing w:before="0"/>
      </w:pPr>
      <w:r w:rsidRPr="00944008">
        <w:t>С целью управления качеством образования в колледже проводится:</w:t>
      </w:r>
    </w:p>
    <w:p w14:paraId="1699AFAF" w14:textId="77777777" w:rsidR="00DE29E5" w:rsidRPr="00944008" w:rsidRDefault="00303CCE">
      <w:pPr>
        <w:pStyle w:val="210"/>
        <w:shd w:val="clear" w:color="auto" w:fill="auto"/>
        <w:spacing w:before="0"/>
      </w:pPr>
      <w:r w:rsidRPr="00944008">
        <w:t>-мониторинг текущей и рубежной успеваемости студентов по всем учебным дисциплинам;</w:t>
      </w:r>
    </w:p>
    <w:p w14:paraId="20F593C2" w14:textId="77777777" w:rsidR="00DE29E5" w:rsidRPr="00944008" w:rsidRDefault="00303CCE">
      <w:pPr>
        <w:pStyle w:val="210"/>
        <w:shd w:val="clear" w:color="auto" w:fill="auto"/>
        <w:spacing w:before="0"/>
      </w:pPr>
      <w:r w:rsidRPr="00944008">
        <w:t>-мониторинг результативности учебно-воспитательных процессов на различных этапах образовательного процесса;</w:t>
      </w:r>
    </w:p>
    <w:p w14:paraId="08324263" w14:textId="77777777" w:rsidR="00DE29E5" w:rsidRPr="00944008" w:rsidRDefault="00303CCE">
      <w:pPr>
        <w:pStyle w:val="210"/>
        <w:numPr>
          <w:ilvl w:val="0"/>
          <w:numId w:val="12"/>
        </w:numPr>
        <w:shd w:val="clear" w:color="auto" w:fill="auto"/>
        <w:tabs>
          <w:tab w:val="left" w:pos="247"/>
        </w:tabs>
        <w:spacing w:before="0"/>
      </w:pPr>
      <w:r w:rsidRPr="00944008">
        <w:t>мониторинг уровня профессиональной подготовки студентов во время экзаменационных сессий и во время производственной практики;</w:t>
      </w:r>
    </w:p>
    <w:p w14:paraId="0B297954" w14:textId="77777777" w:rsidR="00DE29E5" w:rsidRPr="00944008" w:rsidRDefault="00303CCE">
      <w:pPr>
        <w:pStyle w:val="210"/>
        <w:numPr>
          <w:ilvl w:val="0"/>
          <w:numId w:val="12"/>
        </w:numPr>
        <w:shd w:val="clear" w:color="auto" w:fill="auto"/>
        <w:tabs>
          <w:tab w:val="left" w:pos="252"/>
        </w:tabs>
        <w:spacing w:before="0"/>
        <w:ind w:right="700"/>
      </w:pPr>
      <w:r w:rsidRPr="00944008">
        <w:t>мониторинг готовности выпускников колледжа к выполнению функциональных обязанностей по присваиваемой квалификации (по данным государственной итоговой аттестации).</w:t>
      </w:r>
    </w:p>
    <w:p w14:paraId="5120492E" w14:textId="77777777" w:rsidR="00DE29E5" w:rsidRPr="00944008" w:rsidRDefault="00303CCE">
      <w:pPr>
        <w:pStyle w:val="210"/>
        <w:numPr>
          <w:ilvl w:val="0"/>
          <w:numId w:val="12"/>
        </w:numPr>
        <w:shd w:val="clear" w:color="auto" w:fill="auto"/>
        <w:tabs>
          <w:tab w:val="left" w:pos="247"/>
        </w:tabs>
        <w:spacing w:before="0"/>
        <w:ind w:right="700"/>
      </w:pPr>
      <w:r w:rsidRPr="00944008">
        <w:t>самооценка как систематическое (ежегодное) оценивание деятельности колледжа (в разрезе специальностей, направлений) с целью получения объективных данных о ее результативности, определения динамики изменений и направлений улучшения деятельности колледжа;</w:t>
      </w:r>
    </w:p>
    <w:p w14:paraId="5EA4565B" w14:textId="77777777" w:rsidR="00DE29E5" w:rsidRPr="00944008" w:rsidRDefault="00303CCE">
      <w:pPr>
        <w:pStyle w:val="210"/>
        <w:shd w:val="clear" w:color="auto" w:fill="auto"/>
        <w:spacing w:before="0"/>
        <w:ind w:right="700"/>
      </w:pPr>
      <w:r w:rsidRPr="00944008">
        <w:t>Результаты качества подготовки студентов обсуждаются на заседаниях предметно – цикловых комиссий преподавателей колледжа, педагогического совета, совета колледжа, студенческого совета.</w:t>
      </w:r>
    </w:p>
    <w:p w14:paraId="6191C96F" w14:textId="77777777" w:rsidR="00DE29E5" w:rsidRPr="00944008" w:rsidRDefault="00303CCE">
      <w:pPr>
        <w:pStyle w:val="210"/>
        <w:shd w:val="clear" w:color="auto" w:fill="auto"/>
        <w:spacing w:before="0"/>
        <w:ind w:right="700" w:firstLine="760"/>
      </w:pPr>
      <w:r w:rsidRPr="00944008">
        <w:t xml:space="preserve">В колледже уделяется большое внимание развитию </w:t>
      </w:r>
      <w:proofErr w:type="spellStart"/>
      <w:r w:rsidRPr="00944008">
        <w:t>учебно</w:t>
      </w:r>
      <w:proofErr w:type="spellEnd"/>
      <w:r w:rsidRPr="00944008">
        <w:t xml:space="preserve"> - исследовательской и творческой деятельности студентов: реферативной работе, выполнению курсовых работ (проектов), самостоятельной работе творческого характера. Тематика курсовых работ (проектов) представлена в рабочих программах дисциплин.</w:t>
      </w:r>
    </w:p>
    <w:p w14:paraId="30E98223" w14:textId="77777777" w:rsidR="00DE29E5" w:rsidRPr="00944008" w:rsidRDefault="00303CCE">
      <w:pPr>
        <w:pStyle w:val="210"/>
        <w:shd w:val="clear" w:color="auto" w:fill="auto"/>
        <w:spacing w:before="0" w:line="317" w:lineRule="exact"/>
        <w:ind w:right="700" w:firstLine="760"/>
      </w:pPr>
      <w:r w:rsidRPr="00944008">
        <w:lastRenderedPageBreak/>
        <w:t>Тематика курсовых работ (проектов) актуальна, разнообразна, имеет практическую направленность или исследовательский характер. Работы выполняются по материалам, отражающим различные аспекты деятельности предприятий и учреждений - баз практики, содержат анализ их деятельности, обоснованные выводы по результатам работы.</w:t>
      </w:r>
    </w:p>
    <w:p w14:paraId="09325841" w14:textId="4E8EED77" w:rsidR="00DE29E5" w:rsidRPr="00944008" w:rsidRDefault="00303CCE">
      <w:pPr>
        <w:pStyle w:val="210"/>
        <w:shd w:val="clear" w:color="auto" w:fill="auto"/>
        <w:spacing w:before="0" w:after="300" w:line="317" w:lineRule="exact"/>
        <w:ind w:right="700" w:firstLine="760"/>
      </w:pPr>
      <w:r w:rsidRPr="00ED02A6">
        <w:t>Одним из важнейших мероприятий, обеспечивающих качественную подготовку по наиболее востребованным и перспективным специальностям является участие в чемпионате «Профессионалы». В феврале 202</w:t>
      </w:r>
      <w:r w:rsidR="000944D0" w:rsidRPr="00ED02A6">
        <w:t>6</w:t>
      </w:r>
      <w:r w:rsidRPr="00ED02A6">
        <w:t xml:space="preserve"> года обучающи</w:t>
      </w:r>
      <w:r w:rsidR="000944D0" w:rsidRPr="00ED02A6">
        <w:t>й</w:t>
      </w:r>
      <w:r w:rsidRPr="00ED02A6">
        <w:t>ся колледжа участвовал в чемпионате по 1 компетенции: эксплуатация с/х машин (</w:t>
      </w:r>
      <w:r w:rsidR="00970E5C" w:rsidRPr="00ED02A6">
        <w:t>2</w:t>
      </w:r>
      <w:r w:rsidRPr="00ED02A6">
        <w:t xml:space="preserve"> место).</w:t>
      </w:r>
    </w:p>
    <w:p w14:paraId="6B70596D" w14:textId="77777777" w:rsidR="00DE29E5" w:rsidRPr="00944008" w:rsidRDefault="00DE29E5">
      <w:pPr>
        <w:pStyle w:val="60"/>
        <w:shd w:val="clear" w:color="auto" w:fill="auto"/>
        <w:spacing w:line="317" w:lineRule="exact"/>
        <w:ind w:right="680" w:firstLine="400"/>
      </w:pPr>
    </w:p>
    <w:p w14:paraId="5023A40E" w14:textId="77777777" w:rsidR="00DE29E5" w:rsidRPr="00944008" w:rsidRDefault="00303CCE">
      <w:pPr>
        <w:pStyle w:val="210"/>
        <w:keepNext/>
        <w:keepLines/>
        <w:numPr>
          <w:ilvl w:val="1"/>
          <w:numId w:val="14"/>
        </w:numPr>
        <w:shd w:val="clear" w:color="auto" w:fill="auto"/>
        <w:tabs>
          <w:tab w:val="left" w:pos="476"/>
        </w:tabs>
        <w:spacing w:before="0"/>
        <w:ind w:right="8760"/>
      </w:pPr>
      <w:r w:rsidRPr="00944008">
        <w:t xml:space="preserve">Государственная итоговая аттестация </w:t>
      </w:r>
    </w:p>
    <w:p w14:paraId="025997DD" w14:textId="77777777" w:rsidR="00DE29E5" w:rsidRPr="00944008" w:rsidRDefault="00303CCE">
      <w:pPr>
        <w:pStyle w:val="210"/>
        <w:keepNext/>
        <w:keepLines/>
        <w:shd w:val="clear" w:color="auto" w:fill="auto"/>
        <w:tabs>
          <w:tab w:val="left" w:pos="476"/>
        </w:tabs>
        <w:spacing w:before="0"/>
        <w:ind w:right="7952"/>
      </w:pPr>
      <w:bookmarkStart w:id="26" w:name="bookmark35"/>
      <w:r w:rsidRPr="00944008">
        <w:t>7.2.1 Краткая характеристика условий проведения</w:t>
      </w:r>
      <w:bookmarkEnd w:id="26"/>
      <w:r w:rsidRPr="00944008">
        <w:t xml:space="preserve"> ГИА                   </w:t>
      </w:r>
    </w:p>
    <w:p w14:paraId="4223A68B" w14:textId="77777777" w:rsidR="00DE29E5" w:rsidRPr="00944008" w:rsidRDefault="00303CCE">
      <w:pPr>
        <w:pStyle w:val="210"/>
        <w:shd w:val="clear" w:color="auto" w:fill="auto"/>
        <w:spacing w:before="0"/>
        <w:ind w:firstLine="760"/>
      </w:pPr>
      <w:r w:rsidRPr="00944008">
        <w:t>Государственная итоговая аттестация выпускников проходила в установленные нормативными требованиями сроки.</w:t>
      </w:r>
    </w:p>
    <w:p w14:paraId="6CB8F13F" w14:textId="4A4C2818" w:rsidR="00DE29E5" w:rsidRPr="00944008" w:rsidRDefault="00303CCE">
      <w:pPr>
        <w:pStyle w:val="210"/>
        <w:shd w:val="clear" w:color="auto" w:fill="auto"/>
        <w:spacing w:before="0"/>
        <w:ind w:right="680"/>
      </w:pPr>
      <w:r w:rsidRPr="00944008">
        <w:t>Степень информированности о порядке, условиях проведения, содержании и результатах ГИА всеми субъектами образовательного процесса оценивается как достаточная. Все необходимые сведения нормативного, содержательного и организационного характера были представлены на информационных стендах, в том числе приказ о закреплении тем ВКР</w:t>
      </w:r>
      <w:r w:rsidR="000944D0">
        <w:t xml:space="preserve"> </w:t>
      </w:r>
      <w:r w:rsidRPr="00944008">
        <w:t>и др.</w:t>
      </w:r>
    </w:p>
    <w:p w14:paraId="0E0BEB10" w14:textId="77777777" w:rsidR="00DE29E5" w:rsidRPr="00944008" w:rsidRDefault="00303CCE">
      <w:pPr>
        <w:pStyle w:val="210"/>
        <w:shd w:val="clear" w:color="auto" w:fill="auto"/>
        <w:spacing w:before="0"/>
        <w:ind w:right="680" w:firstLine="600"/>
      </w:pPr>
      <w:r w:rsidRPr="00944008">
        <w:t>В библиотеке были оформлены выставки литературы в помощь выпускникам. В каждой выпускной группе были проведены информационные собрания, консультации. Вся необходимая информация была размещена также на сайте колледжа.</w:t>
      </w:r>
    </w:p>
    <w:p w14:paraId="7A456AF3" w14:textId="77777777" w:rsidR="00DE29E5" w:rsidRPr="00944008" w:rsidRDefault="00303CCE">
      <w:pPr>
        <w:pStyle w:val="210"/>
        <w:shd w:val="clear" w:color="auto" w:fill="auto"/>
        <w:spacing w:before="0"/>
        <w:ind w:right="680" w:firstLine="600"/>
      </w:pPr>
      <w:r w:rsidRPr="00944008">
        <w:t>Члены ГЭК подготовлены к экспертной деятельности во время государственной итоговой аттестации: проведены инструктивно - методические совещания, консультации. Это обеспечило слаженность работы, владение инструментарием оценивания качества подготовки выпускников, единство подхода к оцениванию. Вместе с тем члены ГЭК по всем выпускным специальностям отмечают необходимость в дальнейшей корректировке оценочных средств.</w:t>
      </w:r>
    </w:p>
    <w:p w14:paraId="5424D793" w14:textId="77777777" w:rsidR="00DE29E5" w:rsidRPr="00944008" w:rsidRDefault="00303CCE">
      <w:pPr>
        <w:pStyle w:val="210"/>
        <w:shd w:val="clear" w:color="auto" w:fill="auto"/>
        <w:spacing w:before="0"/>
        <w:ind w:right="680"/>
      </w:pPr>
      <w:r w:rsidRPr="00944008">
        <w:t>Во время аттестационных испытаний была создана благоприятная психологическая атмосфера, способствующая успешности их прохождения обучающимися.</w:t>
      </w:r>
    </w:p>
    <w:p w14:paraId="246F0070" w14:textId="77777777" w:rsidR="00DE29E5" w:rsidRPr="00944008" w:rsidRDefault="00303CCE">
      <w:pPr>
        <w:pStyle w:val="210"/>
        <w:shd w:val="clear" w:color="auto" w:fill="auto"/>
        <w:spacing w:before="0"/>
        <w:ind w:right="680" w:firstLine="600"/>
      </w:pPr>
      <w:r w:rsidRPr="00944008">
        <w:t>В ходе проведения государственной итоговой аттестации выпускники продемонстрировали достаточный, соответствующий требованиям ФГОС СПО, уровень подготовки.</w:t>
      </w:r>
    </w:p>
    <w:p w14:paraId="5170A0F4" w14:textId="77777777" w:rsidR="00DE29E5" w:rsidRPr="00944008" w:rsidRDefault="00303CCE">
      <w:pPr>
        <w:pStyle w:val="210"/>
        <w:shd w:val="clear" w:color="auto" w:fill="auto"/>
        <w:spacing w:before="0"/>
        <w:ind w:right="680" w:firstLine="600"/>
      </w:pPr>
      <w:r w:rsidRPr="00944008">
        <w:t>Вопросы членов комиссии носили корректный характер и были направлены на определение степени мобильности выпускника, его готовности работать в реальных профессиональных условиях, на выявление его профессиональной позиции.</w:t>
      </w:r>
    </w:p>
    <w:p w14:paraId="68DB896E" w14:textId="77777777" w:rsidR="00DE29E5" w:rsidRPr="00944008" w:rsidRDefault="00303CCE">
      <w:pPr>
        <w:pStyle w:val="210"/>
        <w:shd w:val="clear" w:color="auto" w:fill="auto"/>
        <w:spacing w:before="0"/>
      </w:pPr>
      <w:r w:rsidRPr="00944008">
        <w:t>Государственная экзаменационная комиссия была подготовлена к экспертной деятельности, у членов комиссии имелась собственная и единая позиция по качеству подготовки выпускников и уровню выполнения квалификационной работы.</w:t>
      </w:r>
    </w:p>
    <w:p w14:paraId="4934242A" w14:textId="77777777" w:rsidR="00DE29E5" w:rsidRPr="00944008" w:rsidRDefault="00303CCE">
      <w:pPr>
        <w:pStyle w:val="210"/>
        <w:shd w:val="clear" w:color="auto" w:fill="auto"/>
        <w:spacing w:before="0"/>
        <w:ind w:firstLine="680"/>
      </w:pPr>
      <w:r w:rsidRPr="00944008">
        <w:t>Особое значение в процессе подготовки и проведению ГИА в последние годы уделяется оценочному инструментарию: перечень компетенций и признаки, по которым они оцениваются, корректируется ежегодно, но необходима дальнейшая работа по совершенствованию оценочного инструментария.</w:t>
      </w:r>
    </w:p>
    <w:p w14:paraId="705C4BFA" w14:textId="557B1E08" w:rsidR="00DE29E5" w:rsidRPr="00944008" w:rsidRDefault="00303CCE">
      <w:pPr>
        <w:pStyle w:val="210"/>
        <w:shd w:val="clear" w:color="auto" w:fill="auto"/>
        <w:spacing w:before="0"/>
        <w:ind w:firstLine="680"/>
      </w:pPr>
      <w:r w:rsidRPr="00944008">
        <w:t>Темы выпускных квалификационных работ и проведения демонстрационного экзамена по всем профессиям и</w:t>
      </w:r>
      <w:r>
        <w:t xml:space="preserve"> </w:t>
      </w:r>
      <w:r w:rsidRPr="00944008">
        <w:t xml:space="preserve">специальностям носят </w:t>
      </w:r>
      <w:proofErr w:type="spellStart"/>
      <w:r w:rsidRPr="00944008">
        <w:t>практико</w:t>
      </w:r>
      <w:proofErr w:type="spellEnd"/>
      <w:r w:rsidRPr="00944008">
        <w:t xml:space="preserve"> - ориентированный характер, направлены на решение конкретных производственных задач. Выбор тем дипломных проектов (работ) осуществляется в соответствии с профессиональными интересами студентов и опытом, который они приобрели в процессе обучения и прохождения практики, особенно преддипломной. Это способствовало тому, что выпускники в своих работах проявили высокий уровень профессиональной подготовки и творчества. Все выпускники прошли процедуру предзащиты ВКР. Предзащита предоставляет выпускнику возможность самооценки и корректировки ВКР, снижает психологическую напряженность во время защиты.</w:t>
      </w:r>
    </w:p>
    <w:p w14:paraId="1FDBA52B" w14:textId="097F5A0B" w:rsidR="00DE29E5" w:rsidRPr="00944008" w:rsidRDefault="00303CCE">
      <w:pPr>
        <w:pStyle w:val="210"/>
        <w:shd w:val="clear" w:color="auto" w:fill="auto"/>
        <w:spacing w:before="0"/>
        <w:ind w:firstLine="680"/>
      </w:pPr>
      <w:r w:rsidRPr="00944008">
        <w:t xml:space="preserve">Защита ВКР проходила в торжественной обстановке в </w:t>
      </w:r>
      <w:proofErr w:type="spellStart"/>
      <w:r w:rsidRPr="00944008">
        <w:t>конференц</w:t>
      </w:r>
      <w:proofErr w:type="spellEnd"/>
      <w:r w:rsidRPr="00944008">
        <w:t xml:space="preserve"> - зале ко</w:t>
      </w:r>
      <w:r>
        <w:t>лледжа, лабораториях</w:t>
      </w:r>
      <w:r w:rsidRPr="00944008">
        <w:t>, куда были приглашены работодатели, родители и студенты младших курсов. Защита носила открытый характер, обучающий для студентов младших курсов.</w:t>
      </w:r>
    </w:p>
    <w:p w14:paraId="485C1319" w14:textId="7BA999D1" w:rsidR="00DE29E5" w:rsidRDefault="00303CCE">
      <w:pPr>
        <w:pStyle w:val="210"/>
        <w:shd w:val="clear" w:color="auto" w:fill="auto"/>
        <w:spacing w:before="0"/>
        <w:ind w:firstLine="680"/>
      </w:pPr>
      <w:r w:rsidRPr="00944008">
        <w:lastRenderedPageBreak/>
        <w:t>Студенты специальности</w:t>
      </w:r>
      <w:r w:rsidR="00E937DF">
        <w:t>:</w:t>
      </w:r>
      <w:r w:rsidRPr="00944008">
        <w:t xml:space="preserve"> «Техническая эксплуатация подъемно-транспортных, строительных и дорожных машин и оборудования» </w:t>
      </w:r>
      <w:r w:rsidR="00E937DF">
        <w:t xml:space="preserve">и профессий: «Машинист дорожных и строительных машин», «Сварщик (ручной и частично механизированной сварки (наплавки)», «Мастер сельскохозяйственного производства» </w:t>
      </w:r>
      <w:r w:rsidRPr="00944008">
        <w:t>сдали демонстрационн</w:t>
      </w:r>
      <w:r>
        <w:t xml:space="preserve">ый экзамен на площадке </w:t>
      </w:r>
      <w:r w:rsidR="00E937DF">
        <w:t xml:space="preserve">ГБПОУ РД «Сельскохозяйственный колледж </w:t>
      </w:r>
      <w:proofErr w:type="gramStart"/>
      <w:r w:rsidR="00E937DF">
        <w:t>им .</w:t>
      </w:r>
      <w:proofErr w:type="gramEnd"/>
      <w:r w:rsidR="00E937DF">
        <w:t>Ш.И. Шихсаидова»</w:t>
      </w:r>
      <w:r>
        <w:t xml:space="preserve"> РД.</w:t>
      </w:r>
    </w:p>
    <w:p w14:paraId="7AFE3AA8" w14:textId="57D00DC5" w:rsidR="00E937DF" w:rsidRDefault="00E937DF" w:rsidP="00E937DF">
      <w:pPr>
        <w:pStyle w:val="210"/>
        <w:shd w:val="clear" w:color="auto" w:fill="auto"/>
        <w:spacing w:before="0"/>
        <w:ind w:firstLine="680"/>
      </w:pPr>
      <w:r>
        <w:t xml:space="preserve">Студенты профессии: «Оператор информационных систем и ресурсов» </w:t>
      </w:r>
      <w:r w:rsidRPr="00944008">
        <w:t>сдали демонстрационн</w:t>
      </w:r>
      <w:r>
        <w:t>ый экзамен на площадке ГБПОУ РД «Колледж сферы услуг».</w:t>
      </w:r>
    </w:p>
    <w:p w14:paraId="6C2CBC33" w14:textId="712972B0" w:rsidR="00E937DF" w:rsidRDefault="00E937DF" w:rsidP="00E937DF">
      <w:pPr>
        <w:pStyle w:val="210"/>
        <w:shd w:val="clear" w:color="auto" w:fill="auto"/>
        <w:spacing w:before="0"/>
        <w:ind w:firstLine="680"/>
      </w:pPr>
      <w:r>
        <w:t xml:space="preserve">Студенты профессии: «Слесарь по ремонту строительных машин» </w:t>
      </w:r>
      <w:r w:rsidRPr="00944008">
        <w:t>сдали демонстрационн</w:t>
      </w:r>
      <w:r>
        <w:t>ый экзамен на площадке ГБПОУ РД «Автомобильно-дорожный колледж».</w:t>
      </w:r>
    </w:p>
    <w:p w14:paraId="0F5593EE" w14:textId="77777777" w:rsidR="00DE29E5" w:rsidRPr="00944008" w:rsidRDefault="00303CCE">
      <w:pPr>
        <w:pStyle w:val="210"/>
        <w:shd w:val="clear" w:color="auto" w:fill="auto"/>
        <w:spacing w:before="0"/>
        <w:ind w:firstLine="680"/>
      </w:pPr>
      <w:r w:rsidRPr="00944008">
        <w:t>Отметим, что председателями ГАК в этом году, как и в предыдущем, по всем специальностям были представители от работодателей, что позволило им реально оценить профессионализм будущих специалистов, заключить договоры о трудоустройстве.</w:t>
      </w:r>
    </w:p>
    <w:p w14:paraId="0FEBA9FB" w14:textId="77777777" w:rsidR="00DE29E5" w:rsidRPr="00944008" w:rsidRDefault="00DE29E5">
      <w:pPr>
        <w:pStyle w:val="210"/>
        <w:shd w:val="clear" w:color="auto" w:fill="auto"/>
        <w:spacing w:before="0"/>
        <w:ind w:firstLine="680"/>
      </w:pPr>
    </w:p>
    <w:p w14:paraId="5EE4C159" w14:textId="77777777" w:rsidR="00DE29E5" w:rsidRPr="00944008" w:rsidRDefault="00DE29E5">
      <w:pPr>
        <w:pStyle w:val="210"/>
        <w:shd w:val="clear" w:color="auto" w:fill="auto"/>
        <w:spacing w:before="0"/>
        <w:ind w:firstLine="680"/>
      </w:pPr>
    </w:p>
    <w:p w14:paraId="08DA51E5" w14:textId="77777777" w:rsidR="00DE29E5" w:rsidRPr="00944008" w:rsidRDefault="00DE29E5">
      <w:pPr>
        <w:pStyle w:val="210"/>
        <w:shd w:val="clear" w:color="auto" w:fill="auto"/>
        <w:spacing w:before="0"/>
        <w:ind w:firstLine="680"/>
      </w:pPr>
    </w:p>
    <w:p w14:paraId="3A847A82" w14:textId="77777777" w:rsidR="00DE29E5" w:rsidRPr="00944008" w:rsidRDefault="00303CCE">
      <w:pPr>
        <w:pStyle w:val="210"/>
        <w:keepNext/>
        <w:keepLines/>
        <w:numPr>
          <w:ilvl w:val="2"/>
          <w:numId w:val="14"/>
        </w:numPr>
        <w:shd w:val="clear" w:color="auto" w:fill="auto"/>
        <w:tabs>
          <w:tab w:val="left" w:pos="658"/>
        </w:tabs>
        <w:spacing w:before="0" w:after="492" w:line="240" w:lineRule="exact"/>
      </w:pPr>
      <w:bookmarkStart w:id="27" w:name="bookmark36"/>
      <w:r w:rsidRPr="00944008">
        <w:t>Нормативные правовые и локальные акты, являющиеся основанием для проведения ГИА.</w:t>
      </w:r>
      <w:bookmarkEnd w:id="27"/>
    </w:p>
    <w:tbl>
      <w:tblPr>
        <w:tblW w:w="14549" w:type="dxa"/>
        <w:jc w:val="center"/>
        <w:tblLayout w:type="fixed"/>
        <w:tblCellMar>
          <w:left w:w="10" w:type="dxa"/>
          <w:right w:w="10" w:type="dxa"/>
        </w:tblCellMar>
        <w:tblLook w:val="04A0" w:firstRow="1" w:lastRow="0" w:firstColumn="1" w:lastColumn="0" w:noHBand="0" w:noVBand="1"/>
      </w:tblPr>
      <w:tblGrid>
        <w:gridCol w:w="657"/>
        <w:gridCol w:w="5491"/>
        <w:gridCol w:w="8401"/>
      </w:tblGrid>
      <w:tr w:rsidR="00DE29E5" w:rsidRPr="00944008" w14:paraId="59CF9B46" w14:textId="77777777">
        <w:trPr>
          <w:trHeight w:hRule="exact" w:val="719"/>
          <w:jc w:val="center"/>
        </w:trPr>
        <w:tc>
          <w:tcPr>
            <w:tcW w:w="657" w:type="dxa"/>
            <w:tcBorders>
              <w:top w:val="single" w:sz="4" w:space="0" w:color="000000"/>
              <w:left w:val="single" w:sz="4" w:space="0" w:color="000000"/>
            </w:tcBorders>
            <w:shd w:val="clear" w:color="auto" w:fill="FFFFFF"/>
            <w:vAlign w:val="bottom"/>
          </w:tcPr>
          <w:p w14:paraId="075CAF89" w14:textId="77777777" w:rsidR="00DE29E5" w:rsidRPr="00944008" w:rsidRDefault="00303CCE" w:rsidP="00E937DF">
            <w:pPr>
              <w:framePr w:w="14356" w:h="5341" w:hRule="exact" w:wrap="notBeside" w:vAnchor="text" w:hAnchor="page" w:x="1441" w:y="7"/>
              <w:pBdr>
                <w:top w:val="single" w:sz="2" w:space="4" w:color="000000"/>
                <w:left w:val="single" w:sz="2" w:space="4" w:color="000000"/>
                <w:bottom w:val="single" w:sz="2" w:space="4" w:color="000000"/>
                <w:right w:val="single" w:sz="2" w:space="4" w:color="000000"/>
              </w:pBdr>
              <w:shd w:val="clear" w:color="auto" w:fill="FFFFFF"/>
              <w:rPr>
                <w:rFonts w:ascii="Times New Roman" w:hAnsi="Times New Roman" w:cs="Times New Roman"/>
              </w:rPr>
            </w:pPr>
            <w:r w:rsidRPr="00944008">
              <w:rPr>
                <w:rFonts w:ascii="Times New Roman" w:hAnsi="Times New Roman" w:cs="Times New Roman"/>
              </w:rPr>
              <w:t>№</w:t>
            </w:r>
          </w:p>
          <w:p w14:paraId="09C6DA3D" w14:textId="77777777" w:rsidR="00DE29E5" w:rsidRPr="00944008" w:rsidRDefault="00303CCE" w:rsidP="00E937DF">
            <w:pPr>
              <w:framePr w:w="14356" w:h="5341" w:hRule="exact" w:wrap="notBeside" w:vAnchor="text" w:hAnchor="page" w:x="1441" w:y="7"/>
              <w:pBdr>
                <w:top w:val="single" w:sz="2" w:space="4" w:color="000000"/>
                <w:left w:val="single" w:sz="2" w:space="4" w:color="000000"/>
                <w:bottom w:val="single" w:sz="2" w:space="4" w:color="000000"/>
                <w:right w:val="single" w:sz="2" w:space="4" w:color="000000"/>
              </w:pBdr>
              <w:shd w:val="clear" w:color="auto" w:fill="FFFFFF"/>
              <w:rPr>
                <w:rFonts w:ascii="Times New Roman" w:hAnsi="Times New Roman" w:cs="Times New Roman"/>
              </w:rPr>
            </w:pPr>
            <w:r w:rsidRPr="00944008">
              <w:rPr>
                <w:rFonts w:ascii="Times New Roman" w:hAnsi="Times New Roman" w:cs="Times New Roman"/>
              </w:rPr>
              <w:t>п./ п</w:t>
            </w:r>
          </w:p>
        </w:tc>
        <w:tc>
          <w:tcPr>
            <w:tcW w:w="5491" w:type="dxa"/>
            <w:tcBorders>
              <w:top w:val="single" w:sz="4" w:space="0" w:color="000000"/>
              <w:left w:val="single" w:sz="4" w:space="0" w:color="000000"/>
            </w:tcBorders>
            <w:shd w:val="clear" w:color="auto" w:fill="FFFFFF"/>
          </w:tcPr>
          <w:p w14:paraId="2CAF03DE" w14:textId="77777777" w:rsidR="00DE29E5" w:rsidRPr="00944008" w:rsidRDefault="00303CCE" w:rsidP="00E937DF">
            <w:pPr>
              <w:framePr w:w="14356" w:h="5341" w:hRule="exact" w:wrap="notBeside" w:vAnchor="text" w:hAnchor="page" w:x="1441" w:y="7"/>
              <w:pBdr>
                <w:top w:val="single" w:sz="2" w:space="4" w:color="000000"/>
                <w:left w:val="single" w:sz="2" w:space="4" w:color="000000"/>
                <w:bottom w:val="single" w:sz="2" w:space="4" w:color="000000"/>
                <w:right w:val="single" w:sz="2" w:space="4" w:color="000000"/>
              </w:pBdr>
              <w:shd w:val="clear" w:color="auto" w:fill="FFFFFF"/>
              <w:rPr>
                <w:rFonts w:ascii="Times New Roman" w:hAnsi="Times New Roman" w:cs="Times New Roman"/>
              </w:rPr>
            </w:pPr>
            <w:r w:rsidRPr="00944008">
              <w:rPr>
                <w:rFonts w:ascii="Times New Roman" w:hAnsi="Times New Roman" w:cs="Times New Roman"/>
              </w:rPr>
              <w:t>Наименование нормативного документа</w:t>
            </w:r>
          </w:p>
        </w:tc>
        <w:tc>
          <w:tcPr>
            <w:tcW w:w="8401" w:type="dxa"/>
            <w:tcBorders>
              <w:top w:val="single" w:sz="4" w:space="0" w:color="000000"/>
              <w:left w:val="single" w:sz="4" w:space="0" w:color="000000"/>
              <w:right w:val="single" w:sz="4" w:space="0" w:color="000000"/>
            </w:tcBorders>
            <w:shd w:val="clear" w:color="auto" w:fill="FFFFFF"/>
          </w:tcPr>
          <w:p w14:paraId="51342DD8" w14:textId="77777777" w:rsidR="00DE29E5" w:rsidRPr="00944008" w:rsidRDefault="00303CCE" w:rsidP="00E937DF">
            <w:pPr>
              <w:framePr w:w="14356" w:h="5341" w:hRule="exact" w:wrap="notBeside" w:vAnchor="text" w:hAnchor="page" w:x="1441" w:y="7"/>
              <w:pBdr>
                <w:top w:val="single" w:sz="2" w:space="4" w:color="000000"/>
                <w:left w:val="single" w:sz="2" w:space="4" w:color="000000"/>
                <w:bottom w:val="single" w:sz="2" w:space="4" w:color="000000"/>
                <w:right w:val="single" w:sz="2" w:space="4" w:color="000000"/>
              </w:pBdr>
              <w:shd w:val="clear" w:color="auto" w:fill="FFFFFF"/>
              <w:rPr>
                <w:rFonts w:ascii="Times New Roman" w:hAnsi="Times New Roman" w:cs="Times New Roman"/>
              </w:rPr>
            </w:pPr>
            <w:r w:rsidRPr="00944008">
              <w:rPr>
                <w:rFonts w:ascii="Times New Roman" w:hAnsi="Times New Roman" w:cs="Times New Roman"/>
              </w:rPr>
              <w:t>Реквизиты документа (номер, дата)</w:t>
            </w:r>
          </w:p>
        </w:tc>
      </w:tr>
      <w:tr w:rsidR="00DE29E5" w:rsidRPr="00944008" w14:paraId="21309D46" w14:textId="77777777" w:rsidTr="005844B3">
        <w:trPr>
          <w:trHeight w:hRule="exact" w:val="1275"/>
          <w:jc w:val="center"/>
        </w:trPr>
        <w:tc>
          <w:tcPr>
            <w:tcW w:w="657" w:type="dxa"/>
            <w:tcBorders>
              <w:top w:val="single" w:sz="4" w:space="0" w:color="000000"/>
              <w:left w:val="single" w:sz="4" w:space="0" w:color="000000"/>
            </w:tcBorders>
            <w:shd w:val="clear" w:color="auto" w:fill="FFFFFF"/>
          </w:tcPr>
          <w:p w14:paraId="0C84A42D" w14:textId="77777777" w:rsidR="00DE29E5" w:rsidRPr="00944008" w:rsidRDefault="00303CCE" w:rsidP="00E937DF">
            <w:pPr>
              <w:framePr w:w="14356" w:h="5341" w:hRule="exact" w:wrap="notBeside" w:vAnchor="text" w:hAnchor="page" w:x="1441" w:y="7"/>
              <w:pBdr>
                <w:top w:val="single" w:sz="2" w:space="4" w:color="000000"/>
                <w:left w:val="single" w:sz="2" w:space="4" w:color="000000"/>
                <w:bottom w:val="single" w:sz="2" w:space="4" w:color="000000"/>
                <w:right w:val="single" w:sz="2" w:space="4" w:color="000000"/>
              </w:pBdr>
              <w:shd w:val="clear" w:color="auto" w:fill="FFFFFF"/>
              <w:rPr>
                <w:rFonts w:ascii="Times New Roman" w:hAnsi="Times New Roman" w:cs="Times New Roman"/>
              </w:rPr>
            </w:pPr>
            <w:r w:rsidRPr="00944008">
              <w:rPr>
                <w:rFonts w:ascii="Times New Roman" w:hAnsi="Times New Roman" w:cs="Times New Roman"/>
              </w:rPr>
              <w:t>1</w:t>
            </w:r>
          </w:p>
        </w:tc>
        <w:tc>
          <w:tcPr>
            <w:tcW w:w="5491" w:type="dxa"/>
            <w:tcBorders>
              <w:top w:val="single" w:sz="4" w:space="0" w:color="000000"/>
              <w:left w:val="single" w:sz="4" w:space="0" w:color="000000"/>
            </w:tcBorders>
            <w:shd w:val="clear" w:color="auto" w:fill="FFFFFF"/>
          </w:tcPr>
          <w:p w14:paraId="579AFA5C" w14:textId="77777777" w:rsidR="00DE29E5" w:rsidRPr="00944008" w:rsidRDefault="00303CCE" w:rsidP="00E937DF">
            <w:pPr>
              <w:framePr w:w="14356" w:h="5341" w:hRule="exact" w:wrap="notBeside" w:vAnchor="text" w:hAnchor="page" w:x="1441" w:y="7"/>
              <w:pBdr>
                <w:top w:val="single" w:sz="2" w:space="4" w:color="000000"/>
                <w:left w:val="single" w:sz="2" w:space="4" w:color="000000"/>
                <w:bottom w:val="single" w:sz="2" w:space="4" w:color="000000"/>
                <w:right w:val="single" w:sz="2" w:space="4" w:color="000000"/>
              </w:pBdr>
              <w:shd w:val="clear" w:color="auto" w:fill="FFFFFF"/>
              <w:rPr>
                <w:rFonts w:ascii="Times New Roman" w:hAnsi="Times New Roman" w:cs="Times New Roman"/>
              </w:rPr>
            </w:pPr>
            <w:r w:rsidRPr="00944008">
              <w:rPr>
                <w:rFonts w:ascii="Times New Roman" w:hAnsi="Times New Roman" w:cs="Times New Roman"/>
              </w:rPr>
              <w:t>Порядок проведения государственной итоговой аттестации</w:t>
            </w:r>
          </w:p>
        </w:tc>
        <w:tc>
          <w:tcPr>
            <w:tcW w:w="8401" w:type="dxa"/>
            <w:tcBorders>
              <w:top w:val="single" w:sz="4" w:space="0" w:color="000000"/>
              <w:left w:val="single" w:sz="4" w:space="0" w:color="000000"/>
              <w:right w:val="single" w:sz="4" w:space="0" w:color="000000"/>
            </w:tcBorders>
            <w:shd w:val="clear" w:color="auto" w:fill="FFFFFF"/>
            <w:vAlign w:val="bottom"/>
          </w:tcPr>
          <w:p w14:paraId="6F83751C" w14:textId="41FD5F1C" w:rsidR="00DE29E5" w:rsidRPr="00944008" w:rsidRDefault="00303CCE" w:rsidP="00E937DF">
            <w:pPr>
              <w:framePr w:w="14356" w:h="5341" w:hRule="exact" w:wrap="notBeside" w:vAnchor="text" w:hAnchor="page" w:x="1441" w:y="7"/>
              <w:pBdr>
                <w:top w:val="single" w:sz="2" w:space="4" w:color="000000"/>
                <w:left w:val="single" w:sz="2" w:space="4" w:color="000000"/>
                <w:bottom w:val="single" w:sz="2" w:space="4" w:color="000000"/>
                <w:right w:val="single" w:sz="2" w:space="4" w:color="000000"/>
              </w:pBdr>
              <w:shd w:val="clear" w:color="auto" w:fill="FFFFFF"/>
              <w:rPr>
                <w:rFonts w:ascii="Times New Roman" w:hAnsi="Times New Roman" w:cs="Times New Roman"/>
              </w:rPr>
            </w:pPr>
            <w:r w:rsidRPr="00944008">
              <w:rPr>
                <w:rFonts w:ascii="Times New Roman" w:hAnsi="Times New Roman" w:cs="Times New Roman"/>
              </w:rPr>
              <w:t xml:space="preserve">Порядок проведения государственной итоговой аттестации по образовательным программам среднего профессионального образования в ГБПОУ РД «Дорожно-строительный колледж», утверждённый приказом </w:t>
            </w:r>
            <w:r w:rsidR="005844B3">
              <w:rPr>
                <w:rFonts w:ascii="Times New Roman" w:hAnsi="Times New Roman" w:cs="Times New Roman"/>
              </w:rPr>
              <w:t>директора колледжа от 15.0</w:t>
            </w:r>
            <w:r w:rsidR="001C4377">
              <w:rPr>
                <w:rFonts w:ascii="Times New Roman" w:hAnsi="Times New Roman" w:cs="Times New Roman"/>
              </w:rPr>
              <w:t>1</w:t>
            </w:r>
            <w:r w:rsidR="005844B3">
              <w:rPr>
                <w:rFonts w:ascii="Times New Roman" w:hAnsi="Times New Roman" w:cs="Times New Roman"/>
              </w:rPr>
              <w:t>.202</w:t>
            </w:r>
            <w:r w:rsidR="000944D0">
              <w:rPr>
                <w:rFonts w:ascii="Times New Roman" w:hAnsi="Times New Roman" w:cs="Times New Roman"/>
              </w:rPr>
              <w:t>6</w:t>
            </w:r>
            <w:r w:rsidRPr="00944008">
              <w:rPr>
                <w:rFonts w:ascii="Times New Roman" w:hAnsi="Times New Roman" w:cs="Times New Roman"/>
              </w:rPr>
              <w:t>г.</w:t>
            </w:r>
          </w:p>
        </w:tc>
      </w:tr>
      <w:tr w:rsidR="00DE29E5" w:rsidRPr="00944008" w14:paraId="1BDB3238" w14:textId="77777777" w:rsidTr="00E937DF">
        <w:trPr>
          <w:trHeight w:hRule="exact" w:val="3253"/>
          <w:jc w:val="center"/>
        </w:trPr>
        <w:tc>
          <w:tcPr>
            <w:tcW w:w="657" w:type="dxa"/>
            <w:tcBorders>
              <w:top w:val="single" w:sz="4" w:space="0" w:color="000000"/>
              <w:left w:val="single" w:sz="4" w:space="0" w:color="000000"/>
              <w:bottom w:val="single" w:sz="4" w:space="0" w:color="000000"/>
            </w:tcBorders>
            <w:shd w:val="clear" w:color="auto" w:fill="auto"/>
          </w:tcPr>
          <w:p w14:paraId="610E41B2" w14:textId="77777777" w:rsidR="00DE29E5" w:rsidRPr="00944008" w:rsidRDefault="00303CCE" w:rsidP="00E937DF">
            <w:pPr>
              <w:framePr w:w="14356" w:h="5341" w:hRule="exact" w:wrap="notBeside" w:vAnchor="text" w:hAnchor="page" w:x="1441" w:y="7"/>
              <w:pBdr>
                <w:top w:val="single" w:sz="2" w:space="4" w:color="000000"/>
                <w:left w:val="single" w:sz="2" w:space="4" w:color="000000"/>
                <w:bottom w:val="single" w:sz="2" w:space="4" w:color="000000"/>
                <w:right w:val="single" w:sz="2" w:space="4" w:color="000000"/>
              </w:pBdr>
              <w:shd w:val="clear" w:color="auto" w:fill="FFFFFF"/>
              <w:rPr>
                <w:rFonts w:ascii="Times New Roman" w:hAnsi="Times New Roman" w:cs="Times New Roman"/>
              </w:rPr>
            </w:pPr>
            <w:r w:rsidRPr="00944008">
              <w:rPr>
                <w:rFonts w:ascii="Times New Roman" w:hAnsi="Times New Roman" w:cs="Times New Roman"/>
              </w:rPr>
              <w:t>2</w:t>
            </w:r>
          </w:p>
        </w:tc>
        <w:tc>
          <w:tcPr>
            <w:tcW w:w="5491" w:type="dxa"/>
            <w:tcBorders>
              <w:top w:val="single" w:sz="4" w:space="0" w:color="000000"/>
              <w:left w:val="single" w:sz="4" w:space="0" w:color="000000"/>
              <w:bottom w:val="single" w:sz="4" w:space="0" w:color="000000"/>
            </w:tcBorders>
            <w:shd w:val="clear" w:color="auto" w:fill="auto"/>
            <w:vAlign w:val="bottom"/>
          </w:tcPr>
          <w:p w14:paraId="7AFB3D80" w14:textId="59C07CAE" w:rsidR="00DE29E5" w:rsidRPr="00944008" w:rsidRDefault="00303CCE" w:rsidP="00E937DF">
            <w:pPr>
              <w:framePr w:w="14356" w:h="5341" w:hRule="exact" w:wrap="notBeside" w:vAnchor="text" w:hAnchor="page" w:x="1441" w:y="7"/>
              <w:pBdr>
                <w:top w:val="single" w:sz="2" w:space="4" w:color="000000"/>
                <w:left w:val="single" w:sz="2" w:space="4" w:color="000000"/>
                <w:bottom w:val="single" w:sz="2" w:space="4" w:color="000000"/>
                <w:right w:val="single" w:sz="2" w:space="4" w:color="000000"/>
              </w:pBdr>
              <w:shd w:val="clear" w:color="auto" w:fill="FFFFFF"/>
              <w:rPr>
                <w:rFonts w:ascii="Times New Roman" w:hAnsi="Times New Roman" w:cs="Times New Roman"/>
              </w:rPr>
            </w:pPr>
            <w:r w:rsidRPr="00944008">
              <w:rPr>
                <w:rFonts w:ascii="Times New Roman" w:hAnsi="Times New Roman" w:cs="Times New Roman"/>
              </w:rPr>
              <w:t>Программы государственной итого</w:t>
            </w:r>
            <w:r w:rsidR="00E914C2">
              <w:rPr>
                <w:rFonts w:ascii="Times New Roman" w:hAnsi="Times New Roman" w:cs="Times New Roman"/>
              </w:rPr>
              <w:t>вой аттестации по следующим профессиям</w:t>
            </w:r>
            <w:r w:rsidRPr="00944008">
              <w:rPr>
                <w:rFonts w:ascii="Times New Roman" w:hAnsi="Times New Roman" w:cs="Times New Roman"/>
              </w:rPr>
              <w:t>:</w:t>
            </w:r>
          </w:p>
          <w:p w14:paraId="137350A9" w14:textId="5D6EDCE6" w:rsidR="00DE29E5" w:rsidRPr="00944008" w:rsidRDefault="00E914C2" w:rsidP="00E937DF">
            <w:pPr>
              <w:framePr w:w="14356" w:h="5341" w:hRule="exact" w:wrap="notBeside" w:vAnchor="text" w:hAnchor="page" w:x="1441" w:y="7"/>
              <w:pBdr>
                <w:top w:val="single" w:sz="2" w:space="4" w:color="000000"/>
                <w:left w:val="single" w:sz="2" w:space="4" w:color="000000"/>
                <w:bottom w:val="single" w:sz="2" w:space="4" w:color="000000"/>
                <w:right w:val="single" w:sz="2" w:space="4" w:color="000000"/>
              </w:pBdr>
              <w:shd w:val="clear" w:color="auto" w:fill="FFFFFF"/>
              <w:rPr>
                <w:rFonts w:ascii="Times New Roman" w:hAnsi="Times New Roman" w:cs="Times New Roman"/>
              </w:rPr>
            </w:pPr>
            <w:r>
              <w:rPr>
                <w:rFonts w:ascii="Times New Roman" w:hAnsi="Times New Roman" w:cs="Times New Roman"/>
              </w:rPr>
              <w:t>09.01.03 «Оператор информационных систем и ресурсов</w:t>
            </w:r>
            <w:r w:rsidR="00303CCE" w:rsidRPr="00944008">
              <w:rPr>
                <w:rFonts w:ascii="Times New Roman" w:hAnsi="Times New Roman" w:cs="Times New Roman"/>
              </w:rPr>
              <w:t>»;</w:t>
            </w:r>
          </w:p>
          <w:p w14:paraId="38984B5A" w14:textId="37178CC2" w:rsidR="00DE29E5" w:rsidRPr="00944008" w:rsidRDefault="00303CCE" w:rsidP="00E937DF">
            <w:pPr>
              <w:framePr w:w="14356" w:h="5341" w:hRule="exact" w:wrap="notBeside" w:vAnchor="text" w:hAnchor="page" w:x="1441" w:y="7"/>
              <w:pBdr>
                <w:top w:val="single" w:sz="2" w:space="4" w:color="000000"/>
                <w:left w:val="single" w:sz="2" w:space="4" w:color="000000"/>
                <w:bottom w:val="single" w:sz="2" w:space="4" w:color="000000"/>
                <w:right w:val="single" w:sz="2" w:space="4" w:color="000000"/>
              </w:pBdr>
              <w:shd w:val="clear" w:color="auto" w:fill="FFFFFF"/>
              <w:rPr>
                <w:rFonts w:ascii="Times New Roman" w:hAnsi="Times New Roman" w:cs="Times New Roman"/>
              </w:rPr>
            </w:pPr>
            <w:r w:rsidRPr="00944008">
              <w:rPr>
                <w:rFonts w:ascii="Times New Roman" w:hAnsi="Times New Roman" w:cs="Times New Roman"/>
              </w:rPr>
              <w:t>15.01.05 «Сварщик ручной и частично механизированной сварки (наплавки)»;</w:t>
            </w:r>
          </w:p>
          <w:p w14:paraId="458F88F2" w14:textId="77777777" w:rsidR="00DE29E5" w:rsidRPr="00944008" w:rsidRDefault="00303CCE" w:rsidP="00E937DF">
            <w:pPr>
              <w:framePr w:w="14356" w:h="5341" w:hRule="exact" w:wrap="notBeside" w:vAnchor="text" w:hAnchor="page" w:x="1441" w:y="7"/>
              <w:pBdr>
                <w:top w:val="single" w:sz="2" w:space="4" w:color="000000"/>
                <w:left w:val="single" w:sz="2" w:space="4" w:color="000000"/>
                <w:bottom w:val="single" w:sz="2" w:space="4" w:color="000000"/>
                <w:right w:val="single" w:sz="2" w:space="4" w:color="000000"/>
              </w:pBdr>
              <w:shd w:val="clear" w:color="auto" w:fill="FFFFFF"/>
              <w:rPr>
                <w:rFonts w:ascii="Times New Roman" w:hAnsi="Times New Roman" w:cs="Times New Roman"/>
              </w:rPr>
            </w:pPr>
            <w:r w:rsidRPr="00944008">
              <w:rPr>
                <w:rFonts w:ascii="Times New Roman" w:hAnsi="Times New Roman" w:cs="Times New Roman"/>
              </w:rPr>
              <w:t>23.01.06 «Машинист дорожных и строительных машин»;</w:t>
            </w:r>
          </w:p>
          <w:p w14:paraId="54F89CCF" w14:textId="78314F51" w:rsidR="00DE29E5" w:rsidRPr="00944008" w:rsidRDefault="00303CCE" w:rsidP="00E937DF">
            <w:pPr>
              <w:framePr w:w="14356" w:h="5341" w:hRule="exact" w:wrap="notBeside" w:vAnchor="text" w:hAnchor="page" w:x="1441" w:y="7"/>
              <w:pBdr>
                <w:top w:val="single" w:sz="2" w:space="4" w:color="000000"/>
                <w:left w:val="single" w:sz="2" w:space="4" w:color="000000"/>
                <w:bottom w:val="single" w:sz="2" w:space="4" w:color="000000"/>
                <w:right w:val="single" w:sz="2" w:space="4" w:color="000000"/>
              </w:pBdr>
              <w:shd w:val="clear" w:color="auto" w:fill="FFFFFF"/>
              <w:rPr>
                <w:rFonts w:ascii="Times New Roman" w:hAnsi="Times New Roman" w:cs="Times New Roman"/>
              </w:rPr>
            </w:pPr>
            <w:r w:rsidRPr="00944008">
              <w:rPr>
                <w:rFonts w:ascii="Times New Roman" w:hAnsi="Times New Roman" w:cs="Times New Roman"/>
              </w:rPr>
              <w:t>23.01.08 «Слесарь по ремонту строительных машин»;</w:t>
            </w:r>
          </w:p>
          <w:p w14:paraId="23CA2C8E" w14:textId="77777777" w:rsidR="00DE29E5" w:rsidRPr="00944008" w:rsidRDefault="00303CCE" w:rsidP="00E937DF">
            <w:pPr>
              <w:framePr w:w="14356" w:h="5341" w:hRule="exact" w:wrap="notBeside" w:vAnchor="text" w:hAnchor="page" w:x="1441" w:y="7"/>
              <w:pBdr>
                <w:top w:val="single" w:sz="2" w:space="4" w:color="000000"/>
                <w:left w:val="single" w:sz="2" w:space="4" w:color="000000"/>
                <w:bottom w:val="single" w:sz="2" w:space="4" w:color="000000"/>
                <w:right w:val="single" w:sz="2" w:space="4" w:color="000000"/>
              </w:pBdr>
              <w:shd w:val="clear" w:color="auto" w:fill="FFFFFF"/>
              <w:rPr>
                <w:rFonts w:ascii="Times New Roman" w:hAnsi="Times New Roman" w:cs="Times New Roman"/>
              </w:rPr>
            </w:pPr>
            <w:r w:rsidRPr="00944008">
              <w:rPr>
                <w:rFonts w:ascii="Times New Roman" w:hAnsi="Times New Roman" w:cs="Times New Roman"/>
              </w:rPr>
              <w:t>35.01.27 «Мастер с/х производства»</w:t>
            </w:r>
          </w:p>
          <w:p w14:paraId="36E6D8AD" w14:textId="77777777" w:rsidR="00DE29E5" w:rsidRPr="00944008" w:rsidRDefault="00DE29E5" w:rsidP="00E937DF">
            <w:pPr>
              <w:framePr w:w="14356" w:h="5341" w:hRule="exact" w:wrap="notBeside" w:vAnchor="text" w:hAnchor="page" w:x="1441" w:y="7"/>
              <w:pBdr>
                <w:top w:val="single" w:sz="2" w:space="4" w:color="000000"/>
                <w:left w:val="single" w:sz="2" w:space="4" w:color="000000"/>
                <w:bottom w:val="single" w:sz="2" w:space="4" w:color="000000"/>
                <w:right w:val="single" w:sz="2" w:space="4" w:color="000000"/>
              </w:pBdr>
              <w:shd w:val="clear" w:color="auto" w:fill="FFFFFF"/>
              <w:rPr>
                <w:rFonts w:ascii="Times New Roman" w:hAnsi="Times New Roman" w:cs="Times New Roman"/>
              </w:rPr>
            </w:pPr>
          </w:p>
          <w:p w14:paraId="51133D90" w14:textId="77777777" w:rsidR="00DE29E5" w:rsidRPr="00944008" w:rsidRDefault="00DE29E5" w:rsidP="00E937DF">
            <w:pPr>
              <w:framePr w:w="14356" w:h="5341" w:hRule="exact" w:wrap="notBeside" w:vAnchor="text" w:hAnchor="page" w:x="1441" w:y="7"/>
              <w:pBdr>
                <w:top w:val="single" w:sz="2" w:space="4" w:color="000000"/>
                <w:left w:val="single" w:sz="2" w:space="4" w:color="000000"/>
                <w:bottom w:val="single" w:sz="2" w:space="4" w:color="000000"/>
                <w:right w:val="single" w:sz="2" w:space="4" w:color="000000"/>
              </w:pBdr>
              <w:shd w:val="clear" w:color="auto" w:fill="FFFFFF"/>
              <w:rPr>
                <w:rFonts w:ascii="Times New Roman" w:hAnsi="Times New Roman" w:cs="Times New Roman"/>
              </w:rPr>
            </w:pPr>
          </w:p>
          <w:p w14:paraId="6A2D998C" w14:textId="77777777" w:rsidR="00DE29E5" w:rsidRPr="00944008" w:rsidRDefault="00DE29E5" w:rsidP="00E937DF">
            <w:pPr>
              <w:framePr w:w="14356" w:h="5341" w:hRule="exact" w:wrap="notBeside" w:vAnchor="text" w:hAnchor="page" w:x="1441" w:y="7"/>
              <w:pBdr>
                <w:top w:val="single" w:sz="2" w:space="4" w:color="000000"/>
                <w:left w:val="single" w:sz="2" w:space="4" w:color="000000"/>
                <w:bottom w:val="single" w:sz="2" w:space="4" w:color="000000"/>
                <w:right w:val="single" w:sz="2" w:space="4" w:color="000000"/>
              </w:pBdr>
              <w:shd w:val="clear" w:color="auto" w:fill="FFFFFF"/>
              <w:rPr>
                <w:rFonts w:ascii="Times New Roman" w:hAnsi="Times New Roman" w:cs="Times New Roman"/>
              </w:rPr>
            </w:pPr>
          </w:p>
          <w:p w14:paraId="726880B3" w14:textId="77777777" w:rsidR="00DE29E5" w:rsidRPr="00944008" w:rsidRDefault="00DE29E5" w:rsidP="00E937DF">
            <w:pPr>
              <w:framePr w:w="14356" w:h="5341" w:hRule="exact" w:wrap="notBeside" w:vAnchor="text" w:hAnchor="page" w:x="1441" w:y="7"/>
              <w:pBdr>
                <w:top w:val="single" w:sz="2" w:space="4" w:color="000000"/>
                <w:left w:val="single" w:sz="2" w:space="4" w:color="000000"/>
                <w:bottom w:val="single" w:sz="2" w:space="4" w:color="000000"/>
                <w:right w:val="single" w:sz="2" w:space="4" w:color="000000"/>
              </w:pBdr>
              <w:shd w:val="clear" w:color="auto" w:fill="FFFFFF"/>
              <w:rPr>
                <w:rFonts w:ascii="Times New Roman" w:hAnsi="Times New Roman" w:cs="Times New Roman"/>
              </w:rPr>
            </w:pPr>
          </w:p>
          <w:p w14:paraId="2E1E41FF" w14:textId="77777777" w:rsidR="00DE29E5" w:rsidRPr="00944008" w:rsidRDefault="00DE29E5" w:rsidP="00E937DF">
            <w:pPr>
              <w:framePr w:w="14356" w:h="5341" w:hRule="exact" w:wrap="notBeside" w:vAnchor="text" w:hAnchor="page" w:x="1441" w:y="7"/>
              <w:pBdr>
                <w:top w:val="single" w:sz="2" w:space="4" w:color="000000"/>
                <w:left w:val="single" w:sz="2" w:space="4" w:color="000000"/>
                <w:bottom w:val="single" w:sz="2" w:space="4" w:color="000000"/>
                <w:right w:val="single" w:sz="2" w:space="4" w:color="000000"/>
              </w:pBdr>
              <w:shd w:val="clear" w:color="auto" w:fill="FFFFFF"/>
              <w:rPr>
                <w:rFonts w:ascii="Times New Roman" w:hAnsi="Times New Roman" w:cs="Times New Roman"/>
              </w:rPr>
            </w:pPr>
          </w:p>
        </w:tc>
        <w:tc>
          <w:tcPr>
            <w:tcW w:w="8401" w:type="dxa"/>
            <w:tcBorders>
              <w:top w:val="single" w:sz="4" w:space="0" w:color="000000"/>
              <w:left w:val="single" w:sz="4" w:space="0" w:color="000000"/>
              <w:bottom w:val="single" w:sz="4" w:space="0" w:color="000000"/>
              <w:right w:val="single" w:sz="4" w:space="0" w:color="000000"/>
            </w:tcBorders>
            <w:shd w:val="clear" w:color="auto" w:fill="auto"/>
          </w:tcPr>
          <w:p w14:paraId="59D6ADED" w14:textId="22D78703" w:rsidR="00DE29E5" w:rsidRPr="00944008" w:rsidRDefault="00303CCE" w:rsidP="00E937DF">
            <w:pPr>
              <w:framePr w:w="14356" w:h="5341" w:hRule="exact" w:wrap="notBeside" w:vAnchor="text" w:hAnchor="page" w:x="1441" w:y="7"/>
              <w:pBdr>
                <w:top w:val="single" w:sz="2" w:space="4" w:color="000000"/>
                <w:left w:val="single" w:sz="2" w:space="4" w:color="000000"/>
                <w:bottom w:val="single" w:sz="2" w:space="4" w:color="000000"/>
                <w:right w:val="single" w:sz="2" w:space="4" w:color="000000"/>
              </w:pBdr>
              <w:shd w:val="clear" w:color="auto" w:fill="FFFFFF"/>
              <w:rPr>
                <w:rFonts w:ascii="Times New Roman" w:hAnsi="Times New Roman" w:cs="Times New Roman"/>
              </w:rPr>
            </w:pPr>
            <w:r w:rsidRPr="00944008">
              <w:rPr>
                <w:rFonts w:ascii="Times New Roman" w:hAnsi="Times New Roman" w:cs="Times New Roman"/>
              </w:rPr>
              <w:t>Приказ дирек</w:t>
            </w:r>
            <w:r w:rsidR="005844B3">
              <w:rPr>
                <w:rFonts w:ascii="Times New Roman" w:hAnsi="Times New Roman" w:cs="Times New Roman"/>
              </w:rPr>
              <w:t xml:space="preserve">тора колледжа № </w:t>
            </w:r>
            <w:r w:rsidR="001C4377">
              <w:rPr>
                <w:rFonts w:ascii="Times New Roman" w:hAnsi="Times New Roman" w:cs="Times New Roman"/>
              </w:rPr>
              <w:t>15</w:t>
            </w:r>
            <w:r w:rsidR="005844B3">
              <w:rPr>
                <w:rFonts w:ascii="Times New Roman" w:hAnsi="Times New Roman" w:cs="Times New Roman"/>
              </w:rPr>
              <w:t xml:space="preserve"> от </w:t>
            </w:r>
            <w:r w:rsidR="001C4377">
              <w:rPr>
                <w:rFonts w:ascii="Times New Roman" w:hAnsi="Times New Roman" w:cs="Times New Roman"/>
              </w:rPr>
              <w:t>16.01</w:t>
            </w:r>
            <w:r w:rsidR="005844B3">
              <w:rPr>
                <w:rFonts w:ascii="Times New Roman" w:hAnsi="Times New Roman" w:cs="Times New Roman"/>
              </w:rPr>
              <w:t>.202</w:t>
            </w:r>
            <w:r w:rsidR="000944D0">
              <w:rPr>
                <w:rFonts w:ascii="Times New Roman" w:hAnsi="Times New Roman" w:cs="Times New Roman"/>
              </w:rPr>
              <w:t>6</w:t>
            </w:r>
            <w:r w:rsidRPr="00944008">
              <w:rPr>
                <w:rFonts w:ascii="Times New Roman" w:hAnsi="Times New Roman" w:cs="Times New Roman"/>
              </w:rPr>
              <w:t>г.</w:t>
            </w:r>
          </w:p>
        </w:tc>
      </w:tr>
    </w:tbl>
    <w:p w14:paraId="43224F02" w14:textId="77777777" w:rsidR="00DE29E5" w:rsidRPr="00944008" w:rsidRDefault="00DE29E5" w:rsidP="00E937DF">
      <w:pPr>
        <w:framePr w:w="14356" w:h="5341" w:hRule="exact" w:wrap="notBeside" w:vAnchor="text" w:hAnchor="page" w:x="1441" w:y="7"/>
        <w:pBdr>
          <w:top w:val="single" w:sz="2" w:space="9" w:color="000000"/>
          <w:left w:val="single" w:sz="2" w:space="4" w:color="000000"/>
          <w:bottom w:val="single" w:sz="2" w:space="9" w:color="000000"/>
          <w:right w:val="single" w:sz="2" w:space="4" w:color="000000"/>
        </w:pBdr>
        <w:rPr>
          <w:rFonts w:ascii="Times New Roman" w:hAnsi="Times New Roman" w:cs="Times New Roman"/>
          <w:sz w:val="2"/>
          <w:szCs w:val="2"/>
        </w:rPr>
      </w:pPr>
    </w:p>
    <w:p w14:paraId="163DD034" w14:textId="77777777" w:rsidR="00DE29E5" w:rsidRPr="00944008" w:rsidRDefault="00DE29E5">
      <w:pPr>
        <w:rPr>
          <w:rFonts w:ascii="Times New Roman" w:hAnsi="Times New Roman" w:cs="Times New Roman"/>
          <w:sz w:val="2"/>
          <w:szCs w:val="2"/>
        </w:rPr>
      </w:pPr>
    </w:p>
    <w:tbl>
      <w:tblPr>
        <w:tblW w:w="14549" w:type="dxa"/>
        <w:jc w:val="center"/>
        <w:tblLayout w:type="fixed"/>
        <w:tblCellMar>
          <w:left w:w="10" w:type="dxa"/>
          <w:right w:w="10" w:type="dxa"/>
        </w:tblCellMar>
        <w:tblLook w:val="04A0" w:firstRow="1" w:lastRow="0" w:firstColumn="1" w:lastColumn="0" w:noHBand="0" w:noVBand="1"/>
      </w:tblPr>
      <w:tblGrid>
        <w:gridCol w:w="657"/>
        <w:gridCol w:w="5491"/>
        <w:gridCol w:w="8401"/>
      </w:tblGrid>
      <w:tr w:rsidR="00DE29E5" w:rsidRPr="00944008" w14:paraId="01731BF5" w14:textId="77777777">
        <w:trPr>
          <w:trHeight w:hRule="exact" w:val="1666"/>
          <w:jc w:val="center"/>
        </w:trPr>
        <w:tc>
          <w:tcPr>
            <w:tcW w:w="657" w:type="dxa"/>
            <w:tcBorders>
              <w:top w:val="single" w:sz="4" w:space="0" w:color="000000"/>
              <w:left w:val="single" w:sz="4" w:space="0" w:color="000000"/>
            </w:tcBorders>
            <w:shd w:val="clear" w:color="auto" w:fill="FFFFFF"/>
          </w:tcPr>
          <w:p w14:paraId="5C691183" w14:textId="77777777" w:rsidR="00DE29E5" w:rsidRPr="00944008" w:rsidRDefault="00303CCE">
            <w:pPr>
              <w:framePr w:w="14379" w:h="4555" w:hRule="exact" w:wrap="notBeside" w:vAnchor="text" w:hAnchor="text" w:xAlign="center" w:y="1"/>
              <w:pBdr>
                <w:top w:val="single" w:sz="2" w:space="4" w:color="000000"/>
                <w:left w:val="single" w:sz="2" w:space="4" w:color="000000"/>
                <w:bottom w:val="single" w:sz="2" w:space="4" w:color="000000"/>
                <w:right w:val="single" w:sz="2" w:space="4" w:color="000000"/>
              </w:pBdr>
              <w:shd w:val="clear" w:color="auto" w:fill="FFFFFF"/>
              <w:rPr>
                <w:rFonts w:ascii="Times New Roman" w:hAnsi="Times New Roman" w:cs="Times New Roman"/>
              </w:rPr>
            </w:pPr>
            <w:r w:rsidRPr="00944008">
              <w:rPr>
                <w:rFonts w:ascii="Times New Roman" w:hAnsi="Times New Roman" w:cs="Times New Roman"/>
              </w:rPr>
              <w:lastRenderedPageBreak/>
              <w:t>3</w:t>
            </w:r>
          </w:p>
        </w:tc>
        <w:tc>
          <w:tcPr>
            <w:tcW w:w="5491" w:type="dxa"/>
            <w:tcBorders>
              <w:top w:val="single" w:sz="4" w:space="0" w:color="000000"/>
              <w:left w:val="single" w:sz="4" w:space="0" w:color="000000"/>
            </w:tcBorders>
            <w:shd w:val="clear" w:color="auto" w:fill="FFFFFF"/>
          </w:tcPr>
          <w:p w14:paraId="45D1B863" w14:textId="77777777" w:rsidR="00DE29E5" w:rsidRPr="00944008" w:rsidRDefault="00303CCE">
            <w:pPr>
              <w:framePr w:w="14379" w:h="4555" w:hRule="exact" w:wrap="notBeside" w:vAnchor="text" w:hAnchor="text" w:xAlign="center" w:y="1"/>
              <w:pBdr>
                <w:top w:val="single" w:sz="2" w:space="4" w:color="000000"/>
                <w:left w:val="single" w:sz="2" w:space="4" w:color="000000"/>
                <w:bottom w:val="single" w:sz="2" w:space="4" w:color="000000"/>
                <w:right w:val="single" w:sz="2" w:space="4" w:color="000000"/>
              </w:pBdr>
              <w:shd w:val="clear" w:color="auto" w:fill="FFFFFF"/>
              <w:rPr>
                <w:rFonts w:ascii="Times New Roman" w:hAnsi="Times New Roman" w:cs="Times New Roman"/>
              </w:rPr>
            </w:pPr>
            <w:r w:rsidRPr="00944008">
              <w:rPr>
                <w:rFonts w:ascii="Times New Roman" w:hAnsi="Times New Roman" w:cs="Times New Roman"/>
              </w:rPr>
              <w:t>Приказ о составе государственной экзаменационной комиссии</w:t>
            </w:r>
          </w:p>
        </w:tc>
        <w:tc>
          <w:tcPr>
            <w:tcW w:w="8401" w:type="dxa"/>
            <w:tcBorders>
              <w:top w:val="single" w:sz="4" w:space="0" w:color="000000"/>
              <w:left w:val="single" w:sz="4" w:space="0" w:color="000000"/>
              <w:right w:val="single" w:sz="4" w:space="0" w:color="000000"/>
            </w:tcBorders>
            <w:shd w:val="clear" w:color="auto" w:fill="FFFFFF"/>
          </w:tcPr>
          <w:p w14:paraId="199B9A17" w14:textId="2D5D2DB0" w:rsidR="00DE29E5" w:rsidRPr="00944008" w:rsidRDefault="00303CCE">
            <w:pPr>
              <w:framePr w:w="14379" w:h="4555" w:hRule="exact" w:wrap="notBeside" w:vAnchor="text" w:hAnchor="text" w:xAlign="center" w:y="1"/>
              <w:pBdr>
                <w:top w:val="single" w:sz="2" w:space="4" w:color="000000"/>
                <w:left w:val="single" w:sz="2" w:space="4" w:color="000000"/>
                <w:bottom w:val="single" w:sz="2" w:space="4" w:color="000000"/>
                <w:right w:val="single" w:sz="2" w:space="4" w:color="000000"/>
              </w:pBdr>
              <w:shd w:val="clear" w:color="auto" w:fill="FFFFFF"/>
              <w:rPr>
                <w:rFonts w:ascii="Times New Roman" w:hAnsi="Times New Roman" w:cs="Times New Roman"/>
              </w:rPr>
            </w:pPr>
            <w:r w:rsidRPr="00944008">
              <w:rPr>
                <w:rFonts w:ascii="Times New Roman" w:hAnsi="Times New Roman" w:cs="Times New Roman"/>
              </w:rPr>
              <w:t>Приказ директора колледжа «Об утверждении состава Государственных экзаменационных комиссий для проведения государственной итоговой аттестации выпускников колледжа по образовательным программам среднего профессионального образования (программам подготовки спе</w:t>
            </w:r>
            <w:r w:rsidR="00E914C2">
              <w:rPr>
                <w:rFonts w:ascii="Times New Roman" w:hAnsi="Times New Roman" w:cs="Times New Roman"/>
              </w:rPr>
              <w:t>циалистов среднего звена) в 202</w:t>
            </w:r>
            <w:r w:rsidR="001C4377">
              <w:rPr>
                <w:rFonts w:ascii="Times New Roman" w:hAnsi="Times New Roman" w:cs="Times New Roman"/>
              </w:rPr>
              <w:t>6</w:t>
            </w:r>
            <w:r w:rsidR="00E914C2">
              <w:rPr>
                <w:rFonts w:ascii="Times New Roman" w:hAnsi="Times New Roman" w:cs="Times New Roman"/>
              </w:rPr>
              <w:t xml:space="preserve"> году» № </w:t>
            </w:r>
            <w:r w:rsidR="001C4377">
              <w:rPr>
                <w:rFonts w:ascii="Times New Roman" w:hAnsi="Times New Roman" w:cs="Times New Roman"/>
              </w:rPr>
              <w:t>14</w:t>
            </w:r>
            <w:r w:rsidR="00E914C2">
              <w:rPr>
                <w:rFonts w:ascii="Times New Roman" w:hAnsi="Times New Roman" w:cs="Times New Roman"/>
              </w:rPr>
              <w:t xml:space="preserve"> от </w:t>
            </w:r>
            <w:r w:rsidR="000944D0">
              <w:rPr>
                <w:rFonts w:ascii="Times New Roman" w:hAnsi="Times New Roman" w:cs="Times New Roman"/>
              </w:rPr>
              <w:t>15.01</w:t>
            </w:r>
            <w:r w:rsidR="00E914C2">
              <w:rPr>
                <w:rFonts w:ascii="Times New Roman" w:hAnsi="Times New Roman" w:cs="Times New Roman"/>
              </w:rPr>
              <w:t>.202</w:t>
            </w:r>
            <w:r w:rsidR="001C4377">
              <w:rPr>
                <w:rFonts w:ascii="Times New Roman" w:hAnsi="Times New Roman" w:cs="Times New Roman"/>
              </w:rPr>
              <w:t>6</w:t>
            </w:r>
            <w:r w:rsidRPr="00944008">
              <w:rPr>
                <w:rFonts w:ascii="Times New Roman" w:hAnsi="Times New Roman" w:cs="Times New Roman"/>
              </w:rPr>
              <w:t>г.</w:t>
            </w:r>
          </w:p>
        </w:tc>
      </w:tr>
      <w:tr w:rsidR="00DE29E5" w:rsidRPr="00944008" w14:paraId="69478819" w14:textId="77777777">
        <w:trPr>
          <w:trHeight w:hRule="exact" w:val="835"/>
          <w:jc w:val="center"/>
        </w:trPr>
        <w:tc>
          <w:tcPr>
            <w:tcW w:w="657" w:type="dxa"/>
            <w:tcBorders>
              <w:top w:val="single" w:sz="4" w:space="0" w:color="000000"/>
              <w:left w:val="single" w:sz="4" w:space="0" w:color="000000"/>
            </w:tcBorders>
            <w:shd w:val="clear" w:color="auto" w:fill="FFFFFF"/>
          </w:tcPr>
          <w:p w14:paraId="380430F0" w14:textId="77777777" w:rsidR="00DE29E5" w:rsidRPr="00944008" w:rsidRDefault="00303CCE">
            <w:pPr>
              <w:framePr w:w="14379" w:h="4555" w:hRule="exact" w:wrap="notBeside" w:vAnchor="text" w:hAnchor="text" w:xAlign="center" w:y="1"/>
              <w:pBdr>
                <w:top w:val="single" w:sz="2" w:space="4" w:color="000000"/>
                <w:left w:val="single" w:sz="2" w:space="4" w:color="000000"/>
                <w:bottom w:val="single" w:sz="2" w:space="4" w:color="000000"/>
                <w:right w:val="single" w:sz="2" w:space="4" w:color="000000"/>
              </w:pBdr>
              <w:shd w:val="clear" w:color="auto" w:fill="FFFFFF"/>
              <w:rPr>
                <w:rFonts w:ascii="Times New Roman" w:hAnsi="Times New Roman" w:cs="Times New Roman"/>
              </w:rPr>
            </w:pPr>
            <w:r w:rsidRPr="00944008">
              <w:rPr>
                <w:rFonts w:ascii="Times New Roman" w:hAnsi="Times New Roman" w:cs="Times New Roman"/>
              </w:rPr>
              <w:t>4</w:t>
            </w:r>
          </w:p>
        </w:tc>
        <w:tc>
          <w:tcPr>
            <w:tcW w:w="5491" w:type="dxa"/>
            <w:tcBorders>
              <w:top w:val="single" w:sz="4" w:space="0" w:color="000000"/>
              <w:left w:val="single" w:sz="4" w:space="0" w:color="000000"/>
            </w:tcBorders>
            <w:shd w:val="clear" w:color="auto" w:fill="FFFFFF"/>
          </w:tcPr>
          <w:p w14:paraId="13D6441A" w14:textId="77777777" w:rsidR="00DE29E5" w:rsidRPr="00944008" w:rsidRDefault="00303CCE">
            <w:pPr>
              <w:framePr w:w="14379" w:h="4555" w:hRule="exact" w:wrap="notBeside" w:vAnchor="text" w:hAnchor="text" w:xAlign="center" w:y="1"/>
              <w:pBdr>
                <w:top w:val="single" w:sz="2" w:space="4" w:color="000000"/>
                <w:left w:val="single" w:sz="2" w:space="4" w:color="000000"/>
                <w:bottom w:val="single" w:sz="2" w:space="4" w:color="000000"/>
                <w:right w:val="single" w:sz="2" w:space="4" w:color="000000"/>
              </w:pBdr>
              <w:shd w:val="clear" w:color="auto" w:fill="FFFFFF"/>
              <w:rPr>
                <w:rFonts w:ascii="Times New Roman" w:hAnsi="Times New Roman" w:cs="Times New Roman"/>
              </w:rPr>
            </w:pPr>
            <w:r w:rsidRPr="00944008">
              <w:rPr>
                <w:rFonts w:ascii="Times New Roman" w:hAnsi="Times New Roman" w:cs="Times New Roman"/>
              </w:rPr>
              <w:t>Приказ о проведении государственной итоговой аттестации выпускников</w:t>
            </w:r>
          </w:p>
        </w:tc>
        <w:tc>
          <w:tcPr>
            <w:tcW w:w="8401" w:type="dxa"/>
            <w:tcBorders>
              <w:top w:val="single" w:sz="4" w:space="0" w:color="000000"/>
              <w:left w:val="single" w:sz="4" w:space="0" w:color="000000"/>
              <w:right w:val="single" w:sz="4" w:space="0" w:color="000000"/>
            </w:tcBorders>
            <w:shd w:val="clear" w:color="auto" w:fill="FFFFFF"/>
            <w:vAlign w:val="bottom"/>
          </w:tcPr>
          <w:p w14:paraId="1DFF6161" w14:textId="077EACF2" w:rsidR="00DE29E5" w:rsidRPr="00944008" w:rsidRDefault="00303CCE">
            <w:pPr>
              <w:framePr w:w="14379" w:h="4555" w:hRule="exact" w:wrap="notBeside" w:vAnchor="text" w:hAnchor="text" w:xAlign="center" w:y="1"/>
              <w:pBdr>
                <w:top w:val="single" w:sz="2" w:space="4" w:color="000000"/>
                <w:left w:val="single" w:sz="2" w:space="4" w:color="000000"/>
                <w:bottom w:val="single" w:sz="2" w:space="4" w:color="000000"/>
                <w:right w:val="single" w:sz="2" w:space="4" w:color="000000"/>
              </w:pBdr>
              <w:shd w:val="clear" w:color="auto" w:fill="FFFFFF"/>
              <w:rPr>
                <w:rFonts w:ascii="Times New Roman" w:hAnsi="Times New Roman" w:cs="Times New Roman"/>
              </w:rPr>
            </w:pPr>
            <w:r w:rsidRPr="00944008">
              <w:rPr>
                <w:rFonts w:ascii="Times New Roman" w:hAnsi="Times New Roman" w:cs="Times New Roman"/>
              </w:rPr>
              <w:t>Приказ директора колледжа «О подготовке и проведении государственной итоговой аттест</w:t>
            </w:r>
            <w:r w:rsidR="00E914C2">
              <w:rPr>
                <w:rFonts w:ascii="Times New Roman" w:hAnsi="Times New Roman" w:cs="Times New Roman"/>
              </w:rPr>
              <w:t>ации выпускников колледжа в 202</w:t>
            </w:r>
            <w:r w:rsidR="001C4377">
              <w:rPr>
                <w:rFonts w:ascii="Times New Roman" w:hAnsi="Times New Roman" w:cs="Times New Roman"/>
              </w:rPr>
              <w:t>6</w:t>
            </w:r>
            <w:r w:rsidR="00E914C2">
              <w:rPr>
                <w:rFonts w:ascii="Times New Roman" w:hAnsi="Times New Roman" w:cs="Times New Roman"/>
              </w:rPr>
              <w:t xml:space="preserve"> году» № </w:t>
            </w:r>
            <w:r w:rsidR="001C4377">
              <w:rPr>
                <w:rFonts w:ascii="Times New Roman" w:hAnsi="Times New Roman" w:cs="Times New Roman"/>
              </w:rPr>
              <w:t>15</w:t>
            </w:r>
            <w:r w:rsidR="00E914C2">
              <w:rPr>
                <w:rFonts w:ascii="Times New Roman" w:hAnsi="Times New Roman" w:cs="Times New Roman"/>
              </w:rPr>
              <w:t xml:space="preserve"> от </w:t>
            </w:r>
            <w:r w:rsidR="001C4377">
              <w:rPr>
                <w:rFonts w:ascii="Times New Roman" w:hAnsi="Times New Roman" w:cs="Times New Roman"/>
              </w:rPr>
              <w:t>16.01.</w:t>
            </w:r>
            <w:r w:rsidR="00E914C2">
              <w:rPr>
                <w:rFonts w:ascii="Times New Roman" w:hAnsi="Times New Roman" w:cs="Times New Roman"/>
              </w:rPr>
              <w:t>202</w:t>
            </w:r>
            <w:r w:rsidR="001C4377">
              <w:rPr>
                <w:rFonts w:ascii="Times New Roman" w:hAnsi="Times New Roman" w:cs="Times New Roman"/>
              </w:rPr>
              <w:t>6</w:t>
            </w:r>
            <w:r w:rsidRPr="00944008">
              <w:rPr>
                <w:rFonts w:ascii="Times New Roman" w:hAnsi="Times New Roman" w:cs="Times New Roman"/>
              </w:rPr>
              <w:t>г.</w:t>
            </w:r>
          </w:p>
        </w:tc>
      </w:tr>
      <w:tr w:rsidR="00DE29E5" w:rsidRPr="00944008" w14:paraId="3E449F5A" w14:textId="77777777">
        <w:trPr>
          <w:trHeight w:hRule="exact" w:val="760"/>
          <w:jc w:val="center"/>
        </w:trPr>
        <w:tc>
          <w:tcPr>
            <w:tcW w:w="657" w:type="dxa"/>
            <w:tcBorders>
              <w:top w:val="single" w:sz="4" w:space="0" w:color="000000"/>
              <w:left w:val="single" w:sz="4" w:space="0" w:color="000000"/>
            </w:tcBorders>
            <w:shd w:val="clear" w:color="auto" w:fill="FFFFFF"/>
          </w:tcPr>
          <w:p w14:paraId="783D1A52" w14:textId="77777777" w:rsidR="00DE29E5" w:rsidRPr="00944008" w:rsidRDefault="00303CCE">
            <w:pPr>
              <w:framePr w:w="14379" w:h="4555" w:hRule="exact" w:wrap="notBeside" w:vAnchor="text" w:hAnchor="text" w:xAlign="center" w:y="1"/>
              <w:pBdr>
                <w:top w:val="single" w:sz="2" w:space="4" w:color="000000"/>
                <w:left w:val="single" w:sz="2" w:space="4" w:color="000000"/>
                <w:bottom w:val="single" w:sz="2" w:space="4" w:color="000000"/>
                <w:right w:val="single" w:sz="2" w:space="4" w:color="000000"/>
              </w:pBdr>
              <w:shd w:val="clear" w:color="auto" w:fill="FFFFFF"/>
              <w:rPr>
                <w:rFonts w:ascii="Times New Roman" w:hAnsi="Times New Roman" w:cs="Times New Roman"/>
              </w:rPr>
            </w:pPr>
            <w:r w:rsidRPr="00944008">
              <w:rPr>
                <w:rFonts w:ascii="Times New Roman" w:hAnsi="Times New Roman" w:cs="Times New Roman"/>
              </w:rPr>
              <w:t>5</w:t>
            </w:r>
          </w:p>
        </w:tc>
        <w:tc>
          <w:tcPr>
            <w:tcW w:w="5491" w:type="dxa"/>
            <w:tcBorders>
              <w:top w:val="single" w:sz="4" w:space="0" w:color="000000"/>
              <w:left w:val="single" w:sz="4" w:space="0" w:color="000000"/>
            </w:tcBorders>
            <w:shd w:val="clear" w:color="auto" w:fill="FFFFFF"/>
          </w:tcPr>
          <w:p w14:paraId="5B27A390" w14:textId="77777777" w:rsidR="00DE29E5" w:rsidRPr="00944008" w:rsidRDefault="00303CCE">
            <w:pPr>
              <w:framePr w:w="14379" w:h="4555" w:hRule="exact" w:wrap="notBeside" w:vAnchor="text" w:hAnchor="text" w:xAlign="center" w:y="1"/>
              <w:pBdr>
                <w:top w:val="single" w:sz="2" w:space="4" w:color="000000"/>
                <w:left w:val="single" w:sz="2" w:space="4" w:color="000000"/>
                <w:bottom w:val="single" w:sz="2" w:space="4" w:color="000000"/>
                <w:right w:val="single" w:sz="2" w:space="4" w:color="000000"/>
              </w:pBdr>
              <w:shd w:val="clear" w:color="auto" w:fill="FFFFFF"/>
              <w:rPr>
                <w:rFonts w:ascii="Times New Roman" w:hAnsi="Times New Roman" w:cs="Times New Roman"/>
              </w:rPr>
            </w:pPr>
            <w:r w:rsidRPr="00944008">
              <w:rPr>
                <w:rFonts w:ascii="Times New Roman" w:hAnsi="Times New Roman" w:cs="Times New Roman"/>
              </w:rPr>
              <w:t>Приказ о допуске обучающихся на государственную итоговую аттестацию</w:t>
            </w:r>
          </w:p>
        </w:tc>
        <w:tc>
          <w:tcPr>
            <w:tcW w:w="8401" w:type="dxa"/>
            <w:tcBorders>
              <w:top w:val="single" w:sz="4" w:space="0" w:color="000000"/>
              <w:left w:val="single" w:sz="4" w:space="0" w:color="000000"/>
              <w:right w:val="single" w:sz="4" w:space="0" w:color="000000"/>
            </w:tcBorders>
            <w:shd w:val="clear" w:color="auto" w:fill="FFFFFF"/>
          </w:tcPr>
          <w:p w14:paraId="1ABABB2F" w14:textId="77777777" w:rsidR="00DE29E5" w:rsidRPr="00944008" w:rsidRDefault="00303CCE">
            <w:pPr>
              <w:framePr w:w="14379" w:h="4555" w:hRule="exact" w:wrap="notBeside" w:vAnchor="text" w:hAnchor="text" w:xAlign="center" w:y="1"/>
              <w:pBdr>
                <w:top w:val="single" w:sz="2" w:space="4" w:color="000000"/>
                <w:left w:val="single" w:sz="2" w:space="4" w:color="000000"/>
                <w:bottom w:val="single" w:sz="2" w:space="4" w:color="000000"/>
                <w:right w:val="single" w:sz="2" w:space="4" w:color="000000"/>
              </w:pBdr>
              <w:shd w:val="clear" w:color="auto" w:fill="FFFFFF"/>
              <w:rPr>
                <w:rFonts w:ascii="Times New Roman" w:hAnsi="Times New Roman" w:cs="Times New Roman"/>
              </w:rPr>
            </w:pPr>
            <w:r w:rsidRPr="00944008">
              <w:rPr>
                <w:rFonts w:ascii="Times New Roman" w:hAnsi="Times New Roman" w:cs="Times New Roman"/>
              </w:rPr>
              <w:t>Приказ директора колледжа о допуске к государственной итоговой аттестации</w:t>
            </w:r>
          </w:p>
          <w:p w14:paraId="08ABB4D2" w14:textId="5E00DA8A" w:rsidR="00DE29E5" w:rsidRPr="00944008" w:rsidRDefault="00E937DF">
            <w:pPr>
              <w:framePr w:w="14379" w:h="4555" w:hRule="exact" w:wrap="notBeside" w:vAnchor="text" w:hAnchor="text" w:xAlign="center" w:y="1"/>
              <w:pBdr>
                <w:top w:val="single" w:sz="2" w:space="4" w:color="000000"/>
                <w:left w:val="single" w:sz="2" w:space="4" w:color="000000"/>
                <w:bottom w:val="single" w:sz="2" w:space="4" w:color="000000"/>
                <w:right w:val="single" w:sz="2" w:space="4" w:color="000000"/>
              </w:pBdr>
              <w:shd w:val="clear" w:color="auto" w:fill="FFFFFF"/>
              <w:rPr>
                <w:rFonts w:ascii="Times New Roman" w:hAnsi="Times New Roman" w:cs="Times New Roman"/>
              </w:rPr>
            </w:pPr>
            <w:r>
              <w:rPr>
                <w:rFonts w:ascii="Times New Roman" w:hAnsi="Times New Roman" w:cs="Times New Roman"/>
              </w:rPr>
              <w:t xml:space="preserve">апрель </w:t>
            </w:r>
            <w:r w:rsidR="00E914C2">
              <w:rPr>
                <w:rFonts w:ascii="Times New Roman" w:hAnsi="Times New Roman" w:cs="Times New Roman"/>
              </w:rPr>
              <w:t>202</w:t>
            </w:r>
            <w:r w:rsidR="00934A16">
              <w:rPr>
                <w:rFonts w:ascii="Times New Roman" w:hAnsi="Times New Roman" w:cs="Times New Roman"/>
              </w:rPr>
              <w:t>6</w:t>
            </w:r>
            <w:r w:rsidR="00303CCE" w:rsidRPr="00944008">
              <w:rPr>
                <w:rFonts w:ascii="Times New Roman" w:hAnsi="Times New Roman" w:cs="Times New Roman"/>
              </w:rPr>
              <w:t>г. (по учебным группам)</w:t>
            </w:r>
            <w:r w:rsidR="001C4377">
              <w:rPr>
                <w:rFonts w:ascii="Times New Roman" w:hAnsi="Times New Roman" w:cs="Times New Roman"/>
              </w:rPr>
              <w:t>.</w:t>
            </w:r>
          </w:p>
        </w:tc>
      </w:tr>
      <w:tr w:rsidR="00DE29E5" w:rsidRPr="00944008" w14:paraId="29548677" w14:textId="77777777" w:rsidTr="00E914C2">
        <w:trPr>
          <w:trHeight w:hRule="exact" w:val="713"/>
          <w:jc w:val="center"/>
        </w:trPr>
        <w:tc>
          <w:tcPr>
            <w:tcW w:w="657" w:type="dxa"/>
            <w:tcBorders>
              <w:top w:val="single" w:sz="4" w:space="0" w:color="000000"/>
              <w:left w:val="single" w:sz="4" w:space="0" w:color="000000"/>
            </w:tcBorders>
            <w:shd w:val="clear" w:color="auto" w:fill="FFFFFF"/>
          </w:tcPr>
          <w:p w14:paraId="69A208F9" w14:textId="77777777" w:rsidR="00DE29E5" w:rsidRPr="00944008" w:rsidRDefault="00303CCE">
            <w:pPr>
              <w:framePr w:w="14379" w:h="4555" w:hRule="exact" w:wrap="notBeside" w:vAnchor="text" w:hAnchor="text" w:xAlign="center" w:y="1"/>
              <w:pBdr>
                <w:top w:val="single" w:sz="2" w:space="4" w:color="000000"/>
                <w:left w:val="single" w:sz="2" w:space="4" w:color="000000"/>
                <w:bottom w:val="single" w:sz="2" w:space="4" w:color="000000"/>
                <w:right w:val="single" w:sz="2" w:space="4" w:color="000000"/>
              </w:pBdr>
              <w:shd w:val="clear" w:color="auto" w:fill="FFFFFF"/>
              <w:rPr>
                <w:rFonts w:ascii="Times New Roman" w:hAnsi="Times New Roman" w:cs="Times New Roman"/>
              </w:rPr>
            </w:pPr>
            <w:r w:rsidRPr="00944008">
              <w:rPr>
                <w:rFonts w:ascii="Times New Roman" w:hAnsi="Times New Roman" w:cs="Times New Roman"/>
              </w:rPr>
              <w:t>5</w:t>
            </w:r>
          </w:p>
        </w:tc>
        <w:tc>
          <w:tcPr>
            <w:tcW w:w="5491" w:type="dxa"/>
            <w:tcBorders>
              <w:top w:val="single" w:sz="4" w:space="0" w:color="000000"/>
              <w:left w:val="single" w:sz="4" w:space="0" w:color="000000"/>
            </w:tcBorders>
            <w:shd w:val="clear" w:color="auto" w:fill="FFFFFF"/>
            <w:vAlign w:val="bottom"/>
          </w:tcPr>
          <w:p w14:paraId="083F2B07" w14:textId="77777777" w:rsidR="00DE29E5" w:rsidRPr="00944008" w:rsidRDefault="00303CCE">
            <w:pPr>
              <w:framePr w:w="14379" w:h="4555" w:hRule="exact" w:wrap="notBeside" w:vAnchor="text" w:hAnchor="text" w:xAlign="center" w:y="1"/>
              <w:pBdr>
                <w:top w:val="single" w:sz="2" w:space="4" w:color="000000"/>
                <w:left w:val="single" w:sz="2" w:space="4" w:color="000000"/>
                <w:bottom w:val="single" w:sz="2" w:space="4" w:color="000000"/>
                <w:right w:val="single" w:sz="2" w:space="4" w:color="000000"/>
              </w:pBdr>
              <w:shd w:val="clear" w:color="auto" w:fill="FFFFFF"/>
              <w:rPr>
                <w:rFonts w:ascii="Times New Roman" w:hAnsi="Times New Roman" w:cs="Times New Roman"/>
              </w:rPr>
            </w:pPr>
            <w:r w:rsidRPr="00944008">
              <w:rPr>
                <w:rFonts w:ascii="Times New Roman" w:hAnsi="Times New Roman" w:cs="Times New Roman"/>
              </w:rPr>
              <w:t>Приказы об утверждении тем выпускных квалификационных работ</w:t>
            </w:r>
          </w:p>
        </w:tc>
        <w:tc>
          <w:tcPr>
            <w:tcW w:w="8401" w:type="dxa"/>
            <w:tcBorders>
              <w:top w:val="single" w:sz="4" w:space="0" w:color="000000"/>
              <w:left w:val="single" w:sz="4" w:space="0" w:color="000000"/>
              <w:right w:val="single" w:sz="4" w:space="0" w:color="000000"/>
            </w:tcBorders>
            <w:shd w:val="clear" w:color="auto" w:fill="auto"/>
            <w:vAlign w:val="bottom"/>
          </w:tcPr>
          <w:p w14:paraId="7A62549A" w14:textId="7C594151" w:rsidR="00DE29E5" w:rsidRPr="00944008" w:rsidRDefault="001C4377">
            <w:pPr>
              <w:framePr w:w="14379" w:h="4555" w:hRule="exact" w:wrap="notBeside" w:vAnchor="text" w:hAnchor="text" w:xAlign="center" w:y="1"/>
              <w:pBdr>
                <w:top w:val="single" w:sz="2" w:space="4" w:color="000000"/>
                <w:left w:val="single" w:sz="2" w:space="4" w:color="000000"/>
                <w:bottom w:val="single" w:sz="2" w:space="4" w:color="000000"/>
                <w:right w:val="single" w:sz="2" w:space="4" w:color="000000"/>
              </w:pBdr>
              <w:shd w:val="clear" w:color="auto" w:fill="FFFFFF"/>
              <w:rPr>
                <w:rFonts w:ascii="Times New Roman" w:hAnsi="Times New Roman" w:cs="Times New Roman"/>
              </w:rPr>
            </w:pPr>
            <w:r>
              <w:rPr>
                <w:rFonts w:ascii="Times New Roman" w:hAnsi="Times New Roman" w:cs="Times New Roman"/>
              </w:rPr>
              <w:t>№ 14-А от 15.01.2026г.</w:t>
            </w:r>
          </w:p>
        </w:tc>
      </w:tr>
      <w:tr w:rsidR="00DE29E5" w:rsidRPr="00944008" w14:paraId="15B7E27D" w14:textId="77777777">
        <w:trPr>
          <w:trHeight w:hRule="exact" w:val="527"/>
          <w:jc w:val="center"/>
        </w:trPr>
        <w:tc>
          <w:tcPr>
            <w:tcW w:w="657" w:type="dxa"/>
            <w:tcBorders>
              <w:top w:val="single" w:sz="4" w:space="0" w:color="000000"/>
              <w:left w:val="single" w:sz="4" w:space="0" w:color="000000"/>
              <w:bottom w:val="single" w:sz="4" w:space="0" w:color="000000"/>
            </w:tcBorders>
            <w:shd w:val="clear" w:color="auto" w:fill="FFFFFF"/>
            <w:vAlign w:val="bottom"/>
          </w:tcPr>
          <w:p w14:paraId="2AB75A13" w14:textId="77777777" w:rsidR="00DE29E5" w:rsidRPr="00944008" w:rsidRDefault="00303CCE">
            <w:pPr>
              <w:framePr w:w="14379" w:h="4555" w:hRule="exact" w:wrap="notBeside" w:vAnchor="text" w:hAnchor="text" w:xAlign="center" w:y="1"/>
              <w:pBdr>
                <w:top w:val="single" w:sz="2" w:space="4" w:color="000000"/>
                <w:left w:val="single" w:sz="2" w:space="4" w:color="000000"/>
                <w:bottom w:val="single" w:sz="2" w:space="4" w:color="000000"/>
                <w:right w:val="single" w:sz="2" w:space="4" w:color="000000"/>
              </w:pBdr>
              <w:shd w:val="clear" w:color="auto" w:fill="FFFFFF"/>
              <w:rPr>
                <w:rFonts w:ascii="Times New Roman" w:hAnsi="Times New Roman" w:cs="Times New Roman"/>
              </w:rPr>
            </w:pPr>
            <w:r w:rsidRPr="00944008">
              <w:rPr>
                <w:rFonts w:ascii="Times New Roman" w:hAnsi="Times New Roman" w:cs="Times New Roman"/>
              </w:rPr>
              <w:t>6</w:t>
            </w:r>
          </w:p>
        </w:tc>
        <w:tc>
          <w:tcPr>
            <w:tcW w:w="5491" w:type="dxa"/>
            <w:tcBorders>
              <w:top w:val="single" w:sz="4" w:space="0" w:color="000000"/>
              <w:left w:val="single" w:sz="4" w:space="0" w:color="000000"/>
              <w:bottom w:val="single" w:sz="4" w:space="0" w:color="000000"/>
            </w:tcBorders>
            <w:shd w:val="clear" w:color="auto" w:fill="FFFFFF"/>
            <w:vAlign w:val="bottom"/>
          </w:tcPr>
          <w:p w14:paraId="57075262" w14:textId="77777777" w:rsidR="00DE29E5" w:rsidRPr="00944008" w:rsidRDefault="00303CCE">
            <w:pPr>
              <w:framePr w:w="14379" w:h="4555" w:hRule="exact" w:wrap="notBeside" w:vAnchor="text" w:hAnchor="text" w:xAlign="center" w:y="1"/>
              <w:pBdr>
                <w:top w:val="single" w:sz="2" w:space="4" w:color="000000"/>
                <w:left w:val="single" w:sz="2" w:space="4" w:color="000000"/>
                <w:bottom w:val="single" w:sz="2" w:space="4" w:color="000000"/>
                <w:right w:val="single" w:sz="2" w:space="4" w:color="000000"/>
              </w:pBdr>
              <w:shd w:val="clear" w:color="auto" w:fill="FFFFFF"/>
              <w:rPr>
                <w:rFonts w:ascii="Times New Roman" w:hAnsi="Times New Roman" w:cs="Times New Roman"/>
              </w:rPr>
            </w:pPr>
            <w:r w:rsidRPr="00944008">
              <w:rPr>
                <w:rFonts w:ascii="Times New Roman" w:hAnsi="Times New Roman" w:cs="Times New Roman"/>
              </w:rPr>
              <w:t>Расписание консультаций и график ГИА</w:t>
            </w:r>
          </w:p>
          <w:p w14:paraId="4EF05E61" w14:textId="77777777" w:rsidR="00DE29E5" w:rsidRPr="00944008" w:rsidRDefault="00DE29E5">
            <w:pPr>
              <w:framePr w:w="14379" w:h="4555" w:hRule="exact" w:wrap="notBeside" w:vAnchor="text" w:hAnchor="text" w:xAlign="center" w:y="1"/>
              <w:pBdr>
                <w:top w:val="single" w:sz="2" w:space="4" w:color="000000"/>
                <w:left w:val="single" w:sz="2" w:space="4" w:color="000000"/>
                <w:bottom w:val="single" w:sz="2" w:space="4" w:color="000000"/>
                <w:right w:val="single" w:sz="2" w:space="4" w:color="000000"/>
              </w:pBdr>
              <w:shd w:val="clear" w:color="auto" w:fill="FFFFFF"/>
              <w:rPr>
                <w:rFonts w:ascii="Times New Roman" w:hAnsi="Times New Roman" w:cs="Times New Roman"/>
              </w:rPr>
            </w:pPr>
          </w:p>
        </w:tc>
        <w:tc>
          <w:tcPr>
            <w:tcW w:w="8401"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766194D7" w14:textId="4AD04EAD" w:rsidR="00DE29E5" w:rsidRPr="00944008" w:rsidRDefault="001C4377">
            <w:pPr>
              <w:framePr w:w="14379" w:h="4555" w:hRule="exact" w:wrap="notBeside" w:vAnchor="text" w:hAnchor="text" w:xAlign="center" w:y="1"/>
              <w:pBdr>
                <w:top w:val="single" w:sz="2" w:space="4" w:color="000000"/>
                <w:left w:val="single" w:sz="2" w:space="4" w:color="000000"/>
                <w:bottom w:val="single" w:sz="2" w:space="4" w:color="000000"/>
                <w:right w:val="single" w:sz="2" w:space="4" w:color="000000"/>
              </w:pBdr>
              <w:shd w:val="clear" w:color="auto" w:fill="FFFFFF"/>
              <w:rPr>
                <w:rFonts w:ascii="Times New Roman" w:hAnsi="Times New Roman" w:cs="Times New Roman"/>
              </w:rPr>
            </w:pPr>
            <w:r>
              <w:rPr>
                <w:rFonts w:ascii="Times New Roman" w:hAnsi="Times New Roman" w:cs="Times New Roman"/>
              </w:rPr>
              <w:t xml:space="preserve">№ 15 от </w:t>
            </w:r>
            <w:r w:rsidR="00E914C2">
              <w:rPr>
                <w:rFonts w:ascii="Times New Roman" w:hAnsi="Times New Roman" w:cs="Times New Roman"/>
              </w:rPr>
              <w:t>15.01.202</w:t>
            </w:r>
            <w:r>
              <w:rPr>
                <w:rFonts w:ascii="Times New Roman" w:hAnsi="Times New Roman" w:cs="Times New Roman"/>
              </w:rPr>
              <w:t>6</w:t>
            </w:r>
            <w:r w:rsidR="00303CCE" w:rsidRPr="00944008">
              <w:rPr>
                <w:rFonts w:ascii="Times New Roman" w:hAnsi="Times New Roman" w:cs="Times New Roman"/>
              </w:rPr>
              <w:t>г.</w:t>
            </w:r>
          </w:p>
          <w:p w14:paraId="1897E1A3" w14:textId="77777777" w:rsidR="00DE29E5" w:rsidRPr="00944008" w:rsidRDefault="00DE29E5">
            <w:pPr>
              <w:framePr w:w="14379" w:h="4555" w:hRule="exact" w:wrap="notBeside" w:vAnchor="text" w:hAnchor="text" w:xAlign="center" w:y="1"/>
              <w:pBdr>
                <w:top w:val="single" w:sz="2" w:space="4" w:color="000000"/>
                <w:left w:val="single" w:sz="2" w:space="4" w:color="000000"/>
                <w:bottom w:val="single" w:sz="2" w:space="4" w:color="000000"/>
                <w:right w:val="single" w:sz="2" w:space="4" w:color="000000"/>
              </w:pBdr>
              <w:shd w:val="clear" w:color="auto" w:fill="FFFFFF"/>
              <w:rPr>
                <w:rFonts w:ascii="Times New Roman" w:hAnsi="Times New Roman" w:cs="Times New Roman"/>
              </w:rPr>
            </w:pPr>
          </w:p>
        </w:tc>
      </w:tr>
    </w:tbl>
    <w:p w14:paraId="4A7898B2" w14:textId="77777777" w:rsidR="00DE29E5" w:rsidRPr="00944008" w:rsidRDefault="00DE29E5">
      <w:pPr>
        <w:framePr w:w="14379" w:h="4555" w:hRule="exact" w:wrap="notBeside" w:vAnchor="text" w:hAnchor="text" w:xAlign="center" w:y="1"/>
        <w:pBdr>
          <w:top w:val="single" w:sz="2" w:space="9" w:color="000000"/>
          <w:left w:val="single" w:sz="2" w:space="4" w:color="000000"/>
          <w:bottom w:val="single" w:sz="2" w:space="9" w:color="000000"/>
          <w:right w:val="single" w:sz="2" w:space="4" w:color="000000"/>
        </w:pBdr>
        <w:rPr>
          <w:rFonts w:ascii="Times New Roman" w:hAnsi="Times New Roman" w:cs="Times New Roman"/>
          <w:sz w:val="2"/>
          <w:szCs w:val="2"/>
        </w:rPr>
      </w:pPr>
    </w:p>
    <w:p w14:paraId="0F86C2DA" w14:textId="77777777" w:rsidR="00DE29E5" w:rsidRPr="00944008" w:rsidRDefault="00DE29E5">
      <w:pPr>
        <w:rPr>
          <w:rFonts w:ascii="Times New Roman" w:hAnsi="Times New Roman" w:cs="Times New Roman"/>
          <w:sz w:val="2"/>
          <w:szCs w:val="2"/>
        </w:rPr>
      </w:pPr>
    </w:p>
    <w:p w14:paraId="3FEDE509" w14:textId="77777777" w:rsidR="00DE29E5" w:rsidRPr="00944008" w:rsidRDefault="00DE29E5">
      <w:pPr>
        <w:rPr>
          <w:rFonts w:ascii="Times New Roman" w:hAnsi="Times New Roman" w:cs="Times New Roman"/>
          <w:sz w:val="2"/>
          <w:szCs w:val="2"/>
        </w:rPr>
      </w:pPr>
    </w:p>
    <w:p w14:paraId="24785AD2" w14:textId="77777777" w:rsidR="00DE29E5" w:rsidRPr="00944008" w:rsidRDefault="00DE29E5">
      <w:pPr>
        <w:rPr>
          <w:rFonts w:ascii="Times New Roman" w:hAnsi="Times New Roman" w:cs="Times New Roman"/>
          <w:sz w:val="2"/>
          <w:szCs w:val="2"/>
        </w:rPr>
      </w:pPr>
    </w:p>
    <w:p w14:paraId="3840E7E2" w14:textId="77777777" w:rsidR="00DE29E5" w:rsidRPr="00944008" w:rsidRDefault="00DE29E5">
      <w:pPr>
        <w:rPr>
          <w:rFonts w:ascii="Times New Roman" w:hAnsi="Times New Roman" w:cs="Times New Roman"/>
          <w:sz w:val="2"/>
          <w:szCs w:val="2"/>
        </w:rPr>
      </w:pPr>
    </w:p>
    <w:p w14:paraId="2D0C886B" w14:textId="77777777" w:rsidR="00DE29E5" w:rsidRPr="00944008" w:rsidRDefault="00DE29E5">
      <w:pPr>
        <w:rPr>
          <w:rFonts w:ascii="Times New Roman" w:hAnsi="Times New Roman" w:cs="Times New Roman"/>
          <w:sz w:val="2"/>
          <w:szCs w:val="2"/>
        </w:rPr>
      </w:pPr>
    </w:p>
    <w:p w14:paraId="54DA3701" w14:textId="77777777" w:rsidR="00DE29E5" w:rsidRPr="00944008" w:rsidRDefault="00DE29E5">
      <w:pPr>
        <w:rPr>
          <w:rFonts w:ascii="Times New Roman" w:hAnsi="Times New Roman" w:cs="Times New Roman"/>
          <w:sz w:val="2"/>
          <w:szCs w:val="2"/>
        </w:rPr>
      </w:pPr>
    </w:p>
    <w:p w14:paraId="527CFBCD" w14:textId="77777777" w:rsidR="00DE29E5" w:rsidRPr="00944008" w:rsidRDefault="00DE29E5">
      <w:pPr>
        <w:rPr>
          <w:rFonts w:ascii="Times New Roman" w:hAnsi="Times New Roman" w:cs="Times New Roman"/>
          <w:sz w:val="2"/>
          <w:szCs w:val="2"/>
        </w:rPr>
      </w:pPr>
    </w:p>
    <w:p w14:paraId="1FD4CA88" w14:textId="77777777" w:rsidR="00DE29E5" w:rsidRPr="00944008" w:rsidRDefault="00DE29E5">
      <w:pPr>
        <w:rPr>
          <w:rFonts w:ascii="Times New Roman" w:hAnsi="Times New Roman" w:cs="Times New Roman"/>
          <w:sz w:val="2"/>
          <w:szCs w:val="2"/>
        </w:rPr>
      </w:pPr>
    </w:p>
    <w:p w14:paraId="416A7BD4" w14:textId="77777777" w:rsidR="00DE29E5" w:rsidRPr="00944008" w:rsidRDefault="00DE29E5">
      <w:pPr>
        <w:rPr>
          <w:rFonts w:ascii="Times New Roman" w:hAnsi="Times New Roman" w:cs="Times New Roman"/>
          <w:sz w:val="2"/>
          <w:szCs w:val="2"/>
        </w:rPr>
      </w:pPr>
    </w:p>
    <w:p w14:paraId="2D1D453D" w14:textId="77777777" w:rsidR="00DE29E5" w:rsidRPr="00944008" w:rsidRDefault="00DE29E5">
      <w:pPr>
        <w:rPr>
          <w:rFonts w:ascii="Times New Roman" w:hAnsi="Times New Roman" w:cs="Times New Roman"/>
          <w:sz w:val="2"/>
          <w:szCs w:val="2"/>
        </w:rPr>
      </w:pPr>
    </w:p>
    <w:p w14:paraId="56F60B1A" w14:textId="77777777" w:rsidR="00DE29E5" w:rsidRPr="00944008" w:rsidRDefault="00DE29E5">
      <w:pPr>
        <w:rPr>
          <w:rFonts w:ascii="Times New Roman" w:hAnsi="Times New Roman" w:cs="Times New Roman"/>
          <w:sz w:val="2"/>
          <w:szCs w:val="2"/>
        </w:rPr>
      </w:pPr>
    </w:p>
    <w:p w14:paraId="3814CB66" w14:textId="77777777" w:rsidR="00DE29E5" w:rsidRPr="00944008" w:rsidRDefault="00DE29E5">
      <w:pPr>
        <w:rPr>
          <w:rFonts w:ascii="Times New Roman" w:hAnsi="Times New Roman" w:cs="Times New Roman"/>
          <w:sz w:val="2"/>
          <w:szCs w:val="2"/>
        </w:rPr>
      </w:pPr>
    </w:p>
    <w:p w14:paraId="10CBD190" w14:textId="77777777" w:rsidR="00DE29E5" w:rsidRPr="00944008" w:rsidRDefault="00DE29E5">
      <w:pPr>
        <w:rPr>
          <w:rFonts w:ascii="Times New Roman" w:hAnsi="Times New Roman" w:cs="Times New Roman"/>
          <w:sz w:val="2"/>
          <w:szCs w:val="2"/>
        </w:rPr>
      </w:pPr>
    </w:p>
    <w:p w14:paraId="76333C0E" w14:textId="77777777" w:rsidR="00DE29E5" w:rsidRPr="00944008" w:rsidRDefault="00DE29E5">
      <w:pPr>
        <w:rPr>
          <w:rFonts w:ascii="Times New Roman" w:hAnsi="Times New Roman" w:cs="Times New Roman"/>
          <w:sz w:val="2"/>
          <w:szCs w:val="2"/>
        </w:rPr>
      </w:pPr>
    </w:p>
    <w:p w14:paraId="2693CE83" w14:textId="77777777" w:rsidR="00DE29E5" w:rsidRPr="00944008" w:rsidRDefault="00DE29E5">
      <w:pPr>
        <w:rPr>
          <w:rFonts w:ascii="Times New Roman" w:hAnsi="Times New Roman" w:cs="Times New Roman"/>
          <w:sz w:val="2"/>
          <w:szCs w:val="2"/>
        </w:rPr>
      </w:pPr>
    </w:p>
    <w:p w14:paraId="0F6640F3" w14:textId="77777777" w:rsidR="00DE29E5" w:rsidRPr="00944008" w:rsidRDefault="00DE29E5">
      <w:pPr>
        <w:rPr>
          <w:rFonts w:ascii="Times New Roman" w:hAnsi="Times New Roman" w:cs="Times New Roman"/>
          <w:sz w:val="2"/>
          <w:szCs w:val="2"/>
        </w:rPr>
      </w:pPr>
    </w:p>
    <w:p w14:paraId="60D65715" w14:textId="77777777" w:rsidR="00DE29E5" w:rsidRPr="00944008" w:rsidRDefault="00DE29E5">
      <w:pPr>
        <w:rPr>
          <w:rFonts w:ascii="Times New Roman" w:hAnsi="Times New Roman" w:cs="Times New Roman"/>
          <w:sz w:val="2"/>
          <w:szCs w:val="2"/>
        </w:rPr>
      </w:pPr>
    </w:p>
    <w:p w14:paraId="19D7B24C" w14:textId="77777777" w:rsidR="00DE29E5" w:rsidRPr="00944008" w:rsidRDefault="00DE29E5">
      <w:pPr>
        <w:rPr>
          <w:rFonts w:ascii="Times New Roman" w:hAnsi="Times New Roman" w:cs="Times New Roman"/>
          <w:sz w:val="2"/>
          <w:szCs w:val="2"/>
        </w:rPr>
      </w:pPr>
    </w:p>
    <w:p w14:paraId="02DFD625" w14:textId="77777777" w:rsidR="00DE29E5" w:rsidRPr="00944008" w:rsidRDefault="00DE29E5">
      <w:pPr>
        <w:rPr>
          <w:rFonts w:ascii="Times New Roman" w:hAnsi="Times New Roman" w:cs="Times New Roman"/>
          <w:sz w:val="2"/>
          <w:szCs w:val="2"/>
        </w:rPr>
      </w:pPr>
    </w:p>
    <w:p w14:paraId="6026F652" w14:textId="77777777" w:rsidR="00DE29E5" w:rsidRPr="00944008" w:rsidRDefault="00DE29E5">
      <w:pPr>
        <w:rPr>
          <w:rFonts w:ascii="Times New Roman" w:hAnsi="Times New Roman" w:cs="Times New Roman"/>
          <w:sz w:val="2"/>
          <w:szCs w:val="2"/>
        </w:rPr>
      </w:pPr>
    </w:p>
    <w:p w14:paraId="51C4A06D" w14:textId="77777777" w:rsidR="00DE29E5" w:rsidRPr="00944008" w:rsidRDefault="00DE29E5">
      <w:pPr>
        <w:rPr>
          <w:rFonts w:ascii="Times New Roman" w:hAnsi="Times New Roman" w:cs="Times New Roman"/>
          <w:sz w:val="2"/>
          <w:szCs w:val="2"/>
        </w:rPr>
      </w:pPr>
    </w:p>
    <w:p w14:paraId="7F4B5102" w14:textId="77777777" w:rsidR="00DE29E5" w:rsidRDefault="00DE29E5">
      <w:pPr>
        <w:tabs>
          <w:tab w:val="left" w:pos="9384"/>
        </w:tabs>
        <w:rPr>
          <w:rFonts w:ascii="Times New Roman" w:hAnsi="Times New Roman" w:cs="Times New Roman"/>
        </w:rPr>
      </w:pPr>
    </w:p>
    <w:tbl>
      <w:tblPr>
        <w:tblW w:w="14601" w:type="dxa"/>
        <w:tblInd w:w="10" w:type="dxa"/>
        <w:tblLayout w:type="fixed"/>
        <w:tblCellMar>
          <w:left w:w="10" w:type="dxa"/>
          <w:right w:w="10" w:type="dxa"/>
        </w:tblCellMar>
        <w:tblLook w:val="04A0" w:firstRow="1" w:lastRow="0" w:firstColumn="1" w:lastColumn="0" w:noHBand="0" w:noVBand="1"/>
      </w:tblPr>
      <w:tblGrid>
        <w:gridCol w:w="1282"/>
        <w:gridCol w:w="2829"/>
        <w:gridCol w:w="1674"/>
        <w:gridCol w:w="3004"/>
        <w:gridCol w:w="2693"/>
        <w:gridCol w:w="3119"/>
      </w:tblGrid>
      <w:tr w:rsidR="00DE29E5" w:rsidRPr="00944008" w14:paraId="6BCCF714" w14:textId="77777777" w:rsidTr="00024C1E">
        <w:trPr>
          <w:trHeight w:hRule="exact" w:val="706"/>
        </w:trPr>
        <w:tc>
          <w:tcPr>
            <w:tcW w:w="128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1F24B97" w14:textId="77777777" w:rsidR="00DE29E5" w:rsidRPr="00944008" w:rsidRDefault="00303CCE">
            <w:pPr>
              <w:pStyle w:val="210"/>
              <w:shd w:val="clear" w:color="auto" w:fill="auto"/>
              <w:spacing w:before="0" w:after="60" w:line="180" w:lineRule="exact"/>
              <w:ind w:left="160"/>
              <w:jc w:val="left"/>
            </w:pPr>
            <w:r w:rsidRPr="00944008">
              <w:rPr>
                <w:rStyle w:val="29pt"/>
              </w:rPr>
              <w:t>№</w:t>
            </w:r>
          </w:p>
          <w:p w14:paraId="274ABCEB" w14:textId="77777777" w:rsidR="00DE29E5" w:rsidRPr="00944008" w:rsidRDefault="00303CCE">
            <w:pPr>
              <w:pStyle w:val="210"/>
              <w:shd w:val="clear" w:color="auto" w:fill="auto"/>
              <w:spacing w:before="60" w:line="180" w:lineRule="exact"/>
              <w:ind w:left="160"/>
              <w:jc w:val="left"/>
            </w:pPr>
            <w:r w:rsidRPr="00944008">
              <w:rPr>
                <w:rStyle w:val="29pt"/>
              </w:rPr>
              <w:t>п/п</w:t>
            </w:r>
          </w:p>
        </w:tc>
        <w:tc>
          <w:tcPr>
            <w:tcW w:w="2829"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793E4DC6" w14:textId="77777777" w:rsidR="00DE29E5" w:rsidRPr="00944008" w:rsidRDefault="00303CCE">
            <w:pPr>
              <w:pStyle w:val="210"/>
              <w:shd w:val="clear" w:color="auto" w:fill="auto"/>
              <w:spacing w:before="0" w:line="230" w:lineRule="exact"/>
              <w:jc w:val="center"/>
            </w:pPr>
            <w:r w:rsidRPr="00944008">
              <w:rPr>
                <w:rStyle w:val="29pt"/>
              </w:rPr>
              <w:t>Наименование</w:t>
            </w:r>
          </w:p>
          <w:p w14:paraId="663A8CEE" w14:textId="77777777" w:rsidR="00DE29E5" w:rsidRPr="00944008" w:rsidRDefault="00303CCE">
            <w:pPr>
              <w:pStyle w:val="210"/>
              <w:shd w:val="clear" w:color="auto" w:fill="auto"/>
              <w:spacing w:before="0" w:line="230" w:lineRule="exact"/>
              <w:jc w:val="center"/>
            </w:pPr>
            <w:r w:rsidRPr="00944008">
              <w:rPr>
                <w:rStyle w:val="29pt"/>
              </w:rPr>
              <w:t>образовательной</w:t>
            </w:r>
          </w:p>
          <w:p w14:paraId="6F3D64CB" w14:textId="77777777" w:rsidR="00DE29E5" w:rsidRPr="00944008" w:rsidRDefault="00303CCE">
            <w:pPr>
              <w:pStyle w:val="210"/>
              <w:shd w:val="clear" w:color="auto" w:fill="auto"/>
              <w:spacing w:before="0" w:line="230" w:lineRule="exact"/>
              <w:jc w:val="center"/>
            </w:pPr>
            <w:r w:rsidRPr="00944008">
              <w:rPr>
                <w:rStyle w:val="29pt"/>
              </w:rPr>
              <w:t>программы</w:t>
            </w:r>
          </w:p>
        </w:tc>
        <w:tc>
          <w:tcPr>
            <w:tcW w:w="167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150B3E3" w14:textId="77777777" w:rsidR="00DE29E5" w:rsidRPr="00944008" w:rsidRDefault="00303CCE">
            <w:pPr>
              <w:pStyle w:val="210"/>
              <w:shd w:val="clear" w:color="auto" w:fill="auto"/>
              <w:spacing w:before="0" w:line="180" w:lineRule="exact"/>
              <w:jc w:val="center"/>
            </w:pPr>
            <w:r w:rsidRPr="00944008">
              <w:rPr>
                <w:rStyle w:val="29pt"/>
              </w:rPr>
              <w:t>Ф.И.О.</w:t>
            </w:r>
          </w:p>
        </w:tc>
        <w:tc>
          <w:tcPr>
            <w:tcW w:w="300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011D3EC" w14:textId="77777777" w:rsidR="00DE29E5" w:rsidRPr="00944008" w:rsidRDefault="00303CCE">
            <w:pPr>
              <w:pStyle w:val="210"/>
              <w:shd w:val="clear" w:color="auto" w:fill="auto"/>
              <w:spacing w:before="0" w:line="180" w:lineRule="exact"/>
              <w:jc w:val="left"/>
            </w:pPr>
            <w:r w:rsidRPr="00944008">
              <w:rPr>
                <w:rStyle w:val="29pt"/>
              </w:rPr>
              <w:t>Уровень образования</w:t>
            </w:r>
          </w:p>
        </w:tc>
        <w:tc>
          <w:tcPr>
            <w:tcW w:w="269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6FBD103" w14:textId="77777777" w:rsidR="00DE29E5" w:rsidRPr="00944008" w:rsidRDefault="00303CCE">
            <w:pPr>
              <w:pStyle w:val="210"/>
              <w:shd w:val="clear" w:color="auto" w:fill="auto"/>
              <w:spacing w:before="0" w:line="180" w:lineRule="exact"/>
              <w:jc w:val="center"/>
            </w:pPr>
            <w:r w:rsidRPr="00944008">
              <w:rPr>
                <w:rStyle w:val="29pt"/>
              </w:rPr>
              <w:t>Место работы</w:t>
            </w:r>
          </w:p>
        </w:tc>
        <w:tc>
          <w:tcPr>
            <w:tcW w:w="311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58E367B" w14:textId="77777777" w:rsidR="00DE29E5" w:rsidRPr="00944008" w:rsidRDefault="00303CCE">
            <w:pPr>
              <w:pStyle w:val="210"/>
              <w:shd w:val="clear" w:color="auto" w:fill="auto"/>
              <w:spacing w:before="0" w:line="180" w:lineRule="exact"/>
              <w:jc w:val="center"/>
            </w:pPr>
            <w:r w:rsidRPr="00944008">
              <w:rPr>
                <w:rStyle w:val="29pt"/>
              </w:rPr>
              <w:t>Должность</w:t>
            </w:r>
          </w:p>
        </w:tc>
      </w:tr>
      <w:tr w:rsidR="004A2E10" w:rsidRPr="00944008" w14:paraId="4CF8DC59" w14:textId="77777777" w:rsidTr="00024C1E">
        <w:trPr>
          <w:trHeight w:hRule="exact" w:val="3567"/>
        </w:trPr>
        <w:tc>
          <w:tcPr>
            <w:tcW w:w="128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95540F9" w14:textId="022A325B" w:rsidR="004A2E10" w:rsidRPr="00944008" w:rsidRDefault="004A2E10">
            <w:pPr>
              <w:pStyle w:val="210"/>
              <w:shd w:val="clear" w:color="auto" w:fill="auto"/>
              <w:spacing w:before="0" w:line="240" w:lineRule="exact"/>
              <w:ind w:left="160"/>
              <w:jc w:val="left"/>
            </w:pPr>
            <w:r>
              <w:t>1</w:t>
            </w:r>
          </w:p>
        </w:tc>
        <w:tc>
          <w:tcPr>
            <w:tcW w:w="2829" w:type="dxa"/>
            <w:tcBorders>
              <w:top w:val="single" w:sz="4" w:space="0" w:color="000000"/>
              <w:left w:val="single" w:sz="4" w:space="0" w:color="000000"/>
              <w:bottom w:val="single" w:sz="4" w:space="0" w:color="000000"/>
              <w:right w:val="single" w:sz="4" w:space="0" w:color="000000"/>
            </w:tcBorders>
          </w:tcPr>
          <w:p w14:paraId="659C8037" w14:textId="77777777" w:rsidR="004A2E10" w:rsidRDefault="004A2E10">
            <w:pPr>
              <w:pStyle w:val="210"/>
              <w:shd w:val="clear" w:color="auto" w:fill="auto"/>
              <w:spacing w:before="60" w:line="240" w:lineRule="exact"/>
              <w:jc w:val="left"/>
            </w:pPr>
          </w:p>
          <w:p w14:paraId="66AA5A2F" w14:textId="1FC716E9" w:rsidR="004A2E10" w:rsidRPr="00944008" w:rsidRDefault="004A2E10">
            <w:pPr>
              <w:pStyle w:val="210"/>
              <w:shd w:val="clear" w:color="auto" w:fill="auto"/>
              <w:spacing w:before="60" w:line="240" w:lineRule="exact"/>
              <w:jc w:val="left"/>
            </w:pPr>
            <w:r>
              <w:t>Оператор информационных систем и ресурсов</w:t>
            </w:r>
          </w:p>
        </w:tc>
        <w:tc>
          <w:tcPr>
            <w:tcW w:w="1674"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07B10F49" w14:textId="77777777" w:rsidR="004A2E10" w:rsidRDefault="004A2E10">
            <w:pPr>
              <w:pStyle w:val="210"/>
              <w:shd w:val="clear" w:color="auto" w:fill="auto"/>
              <w:spacing w:before="0" w:line="269" w:lineRule="exact"/>
              <w:jc w:val="left"/>
              <w:rPr>
                <w:sz w:val="26"/>
                <w:szCs w:val="26"/>
              </w:rPr>
            </w:pPr>
            <w:proofErr w:type="spellStart"/>
            <w:r>
              <w:rPr>
                <w:sz w:val="26"/>
                <w:szCs w:val="26"/>
              </w:rPr>
              <w:t>Эсетов</w:t>
            </w:r>
            <w:proofErr w:type="spellEnd"/>
            <w:r>
              <w:rPr>
                <w:sz w:val="26"/>
                <w:szCs w:val="26"/>
              </w:rPr>
              <w:t xml:space="preserve"> Ферхад </w:t>
            </w:r>
            <w:proofErr w:type="spellStart"/>
            <w:r>
              <w:rPr>
                <w:sz w:val="26"/>
                <w:szCs w:val="26"/>
              </w:rPr>
              <w:t>Эзединович</w:t>
            </w:r>
            <w:proofErr w:type="spellEnd"/>
          </w:p>
          <w:p w14:paraId="65A9021D" w14:textId="77777777" w:rsidR="004A2E10" w:rsidRDefault="004A2E10">
            <w:pPr>
              <w:pStyle w:val="210"/>
              <w:shd w:val="clear" w:color="auto" w:fill="auto"/>
              <w:spacing w:before="0" w:line="269" w:lineRule="exact"/>
              <w:jc w:val="left"/>
              <w:rPr>
                <w:sz w:val="26"/>
                <w:szCs w:val="26"/>
              </w:rPr>
            </w:pPr>
          </w:p>
          <w:p w14:paraId="3052B316" w14:textId="42131B45" w:rsidR="004A2E10" w:rsidRPr="00944008" w:rsidRDefault="004A2E10">
            <w:pPr>
              <w:pStyle w:val="210"/>
              <w:shd w:val="clear" w:color="auto" w:fill="auto"/>
              <w:spacing w:before="0" w:line="269" w:lineRule="exact"/>
              <w:jc w:val="left"/>
              <w:rPr>
                <w:sz w:val="26"/>
                <w:szCs w:val="26"/>
              </w:rPr>
            </w:pPr>
          </w:p>
        </w:tc>
        <w:tc>
          <w:tcPr>
            <w:tcW w:w="3004" w:type="dxa"/>
            <w:tcBorders>
              <w:top w:val="single" w:sz="4" w:space="0" w:color="000000"/>
              <w:left w:val="single" w:sz="4" w:space="0" w:color="000000"/>
              <w:bottom w:val="single" w:sz="4" w:space="0" w:color="000000"/>
              <w:right w:val="single" w:sz="4" w:space="0" w:color="000000"/>
            </w:tcBorders>
            <w:shd w:val="clear" w:color="auto" w:fill="FFFFFF"/>
          </w:tcPr>
          <w:p w14:paraId="3B7ECE61" w14:textId="77777777" w:rsidR="004A2E10" w:rsidRPr="004A2E10" w:rsidRDefault="004A2E10" w:rsidP="004A2E10">
            <w:pPr>
              <w:widowControl/>
              <w:contextualSpacing/>
              <w:rPr>
                <w:rFonts w:ascii="Times New Roman" w:eastAsia="Times New Roman" w:hAnsi="Times New Roman" w:cs="Times New Roman"/>
                <w:color w:val="auto"/>
                <w:szCs w:val="26"/>
                <w:lang w:bidi="ar-SA"/>
              </w:rPr>
            </w:pPr>
            <w:r w:rsidRPr="004A2E10">
              <w:rPr>
                <w:rFonts w:ascii="Times New Roman" w:eastAsia="Times New Roman" w:hAnsi="Times New Roman" w:cs="Times New Roman"/>
                <w:color w:val="auto"/>
                <w:szCs w:val="26"/>
                <w:lang w:bidi="ar-SA"/>
              </w:rPr>
              <w:t>Высшее образование,</w:t>
            </w:r>
          </w:p>
          <w:p w14:paraId="0AC024A0" w14:textId="1CC6514E" w:rsidR="004A2E10" w:rsidRPr="004A2E10" w:rsidRDefault="004A2E10" w:rsidP="004A2E10">
            <w:pPr>
              <w:widowControl/>
              <w:contextualSpacing/>
              <w:rPr>
                <w:rFonts w:ascii="Times New Roman" w:eastAsia="Times New Roman" w:hAnsi="Times New Roman" w:cs="Times New Roman"/>
                <w:color w:val="auto"/>
                <w:szCs w:val="26"/>
                <w:lang w:bidi="ar-SA"/>
              </w:rPr>
            </w:pPr>
            <w:r w:rsidRPr="004A2E10">
              <w:rPr>
                <w:rFonts w:ascii="Times New Roman" w:eastAsia="Times New Roman" w:hAnsi="Times New Roman" w:cs="Times New Roman"/>
                <w:color w:val="auto"/>
                <w:szCs w:val="26"/>
                <w:lang w:bidi="ar-SA"/>
              </w:rPr>
              <w:t>Дагестанский государственный педагогический институт г. Махачкала,</w:t>
            </w:r>
          </w:p>
          <w:p w14:paraId="0849C93F" w14:textId="77777777" w:rsidR="004A2E10" w:rsidRPr="004A2E10" w:rsidRDefault="004A2E10" w:rsidP="004A2E10">
            <w:pPr>
              <w:widowControl/>
              <w:contextualSpacing/>
              <w:rPr>
                <w:rFonts w:ascii="Times New Roman" w:eastAsia="Times New Roman" w:hAnsi="Times New Roman" w:cs="Times New Roman"/>
                <w:color w:val="auto"/>
                <w:szCs w:val="26"/>
                <w:lang w:bidi="ar-SA"/>
              </w:rPr>
            </w:pPr>
            <w:r w:rsidRPr="004A2E10">
              <w:rPr>
                <w:rFonts w:ascii="Times New Roman" w:eastAsia="Times New Roman" w:hAnsi="Times New Roman" w:cs="Times New Roman"/>
                <w:color w:val="auto"/>
                <w:szCs w:val="26"/>
                <w:lang w:bidi="ar-SA"/>
              </w:rPr>
              <w:t>06.07.1990г.</w:t>
            </w:r>
          </w:p>
          <w:p w14:paraId="11BA356E" w14:textId="77777777" w:rsidR="004A2E10" w:rsidRPr="004A2E10" w:rsidRDefault="004A2E10" w:rsidP="004A2E10">
            <w:pPr>
              <w:widowControl/>
              <w:contextualSpacing/>
              <w:rPr>
                <w:rFonts w:ascii="Times New Roman" w:eastAsia="Times New Roman" w:hAnsi="Times New Roman" w:cs="Times New Roman"/>
                <w:color w:val="auto"/>
                <w:szCs w:val="26"/>
                <w:lang w:bidi="ar-SA"/>
              </w:rPr>
            </w:pPr>
            <w:r w:rsidRPr="004A2E10">
              <w:rPr>
                <w:rFonts w:ascii="Times New Roman" w:eastAsia="Times New Roman" w:hAnsi="Times New Roman" w:cs="Times New Roman"/>
                <w:color w:val="auto"/>
                <w:szCs w:val="26"/>
                <w:lang w:bidi="ar-SA"/>
              </w:rPr>
              <w:t>Специальность: «Физика с дополнительной специальностью математика»</w:t>
            </w:r>
          </w:p>
          <w:p w14:paraId="6FAD300D" w14:textId="2FA071A3" w:rsidR="004A2E10" w:rsidRPr="00944008" w:rsidRDefault="004A2E10" w:rsidP="004A2E10">
            <w:pPr>
              <w:widowControl/>
              <w:contextualSpacing/>
              <w:rPr>
                <w:rFonts w:ascii="Times New Roman" w:eastAsia="Times New Roman" w:hAnsi="Times New Roman" w:cs="Times New Roman"/>
                <w:color w:val="auto"/>
                <w:szCs w:val="26"/>
                <w:lang w:bidi="ar-SA"/>
              </w:rPr>
            </w:pPr>
            <w:r w:rsidRPr="004A2E10">
              <w:rPr>
                <w:rFonts w:ascii="Times New Roman" w:eastAsia="Times New Roman" w:hAnsi="Times New Roman" w:cs="Times New Roman"/>
                <w:color w:val="auto"/>
                <w:szCs w:val="26"/>
                <w:lang w:bidi="ar-SA"/>
              </w:rPr>
              <w:t>Квалификация: учитель физики и математики.</w:t>
            </w:r>
          </w:p>
        </w:tc>
        <w:tc>
          <w:tcPr>
            <w:tcW w:w="2693" w:type="dxa"/>
            <w:tcBorders>
              <w:top w:val="single" w:sz="4" w:space="0" w:color="000000"/>
              <w:left w:val="single" w:sz="4" w:space="0" w:color="000000"/>
              <w:bottom w:val="single" w:sz="4" w:space="0" w:color="000000"/>
              <w:right w:val="single" w:sz="4" w:space="0" w:color="000000"/>
            </w:tcBorders>
          </w:tcPr>
          <w:p w14:paraId="6219537D" w14:textId="32AA77F1" w:rsidR="004A2E10" w:rsidRPr="00944008" w:rsidRDefault="002445B4">
            <w:pPr>
              <w:pStyle w:val="210"/>
              <w:shd w:val="clear" w:color="auto" w:fill="auto"/>
              <w:spacing w:before="0"/>
              <w:jc w:val="left"/>
              <w:rPr>
                <w:szCs w:val="26"/>
              </w:rPr>
            </w:pPr>
            <w:r>
              <w:t>ФГБОУ ВО «Дагестанский государственный педагогический университет»</w:t>
            </w:r>
          </w:p>
        </w:tc>
        <w:tc>
          <w:tcPr>
            <w:tcW w:w="3119"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00A4CA7D" w14:textId="775F0683" w:rsidR="004A2E10" w:rsidRPr="00944008" w:rsidRDefault="004A2E10">
            <w:pPr>
              <w:pStyle w:val="210"/>
              <w:shd w:val="clear" w:color="auto" w:fill="auto"/>
              <w:spacing w:before="0"/>
              <w:jc w:val="left"/>
              <w:rPr>
                <w:szCs w:val="26"/>
              </w:rPr>
            </w:pPr>
            <w:r>
              <w:t>Заведующий кафедрой информатики и вычислительной техники факультета математики, физики и информатики ФГБОУ ВО «Дагестанский государственный педагогический университет»</w:t>
            </w:r>
          </w:p>
        </w:tc>
      </w:tr>
      <w:tr w:rsidR="00DE29E5" w:rsidRPr="00944008" w14:paraId="4294C097" w14:textId="77777777" w:rsidTr="00024C1E">
        <w:trPr>
          <w:trHeight w:hRule="exact" w:val="2150"/>
        </w:trPr>
        <w:tc>
          <w:tcPr>
            <w:tcW w:w="128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12FB7C6" w14:textId="4C01E5C4" w:rsidR="00DE29E5" w:rsidRPr="00944008" w:rsidRDefault="004A2E10">
            <w:pPr>
              <w:pStyle w:val="210"/>
              <w:shd w:val="clear" w:color="auto" w:fill="auto"/>
              <w:spacing w:before="0" w:line="240" w:lineRule="exact"/>
              <w:ind w:left="160"/>
              <w:jc w:val="left"/>
            </w:pPr>
            <w:r>
              <w:lastRenderedPageBreak/>
              <w:t>2</w:t>
            </w:r>
          </w:p>
        </w:tc>
        <w:tc>
          <w:tcPr>
            <w:tcW w:w="2829" w:type="dxa"/>
            <w:tcBorders>
              <w:top w:val="single" w:sz="4" w:space="0" w:color="000000"/>
              <w:left w:val="single" w:sz="4" w:space="0" w:color="000000"/>
              <w:bottom w:val="single" w:sz="4" w:space="0" w:color="000000"/>
              <w:right w:val="single" w:sz="4" w:space="0" w:color="000000"/>
            </w:tcBorders>
          </w:tcPr>
          <w:p w14:paraId="0EA9E400" w14:textId="77777777" w:rsidR="00DE29E5" w:rsidRPr="00944008" w:rsidRDefault="00303CCE">
            <w:pPr>
              <w:pStyle w:val="210"/>
              <w:shd w:val="clear" w:color="auto" w:fill="auto"/>
              <w:spacing w:before="60" w:line="240" w:lineRule="exact"/>
              <w:jc w:val="left"/>
            </w:pPr>
            <w:r w:rsidRPr="00944008">
              <w:t>Сварщик (ручной и частично механизированной сварки (наплавки))</w:t>
            </w:r>
          </w:p>
        </w:tc>
        <w:tc>
          <w:tcPr>
            <w:tcW w:w="1674" w:type="dxa"/>
            <w:vMerge w:val="restart"/>
            <w:tcBorders>
              <w:top w:val="single" w:sz="4" w:space="0" w:color="000000"/>
              <w:left w:val="single" w:sz="4" w:space="0" w:color="000000"/>
              <w:bottom w:val="single" w:sz="4" w:space="0" w:color="000000"/>
              <w:right w:val="single" w:sz="4" w:space="0" w:color="000000"/>
            </w:tcBorders>
            <w:shd w:val="clear" w:color="auto" w:fill="FFFFFF"/>
            <w:vAlign w:val="bottom"/>
          </w:tcPr>
          <w:p w14:paraId="269C88E7" w14:textId="77777777" w:rsidR="00DE29E5" w:rsidRPr="00944008" w:rsidRDefault="00303CCE">
            <w:pPr>
              <w:pStyle w:val="210"/>
              <w:shd w:val="clear" w:color="auto" w:fill="auto"/>
              <w:spacing w:before="0" w:line="269" w:lineRule="exact"/>
              <w:jc w:val="left"/>
            </w:pPr>
            <w:proofErr w:type="spellStart"/>
            <w:r w:rsidRPr="00944008">
              <w:rPr>
                <w:sz w:val="26"/>
                <w:szCs w:val="26"/>
              </w:rPr>
              <w:t>Паштаев</w:t>
            </w:r>
            <w:proofErr w:type="spellEnd"/>
            <w:r w:rsidRPr="00944008">
              <w:rPr>
                <w:sz w:val="26"/>
                <w:szCs w:val="26"/>
              </w:rPr>
              <w:t xml:space="preserve"> Булат </w:t>
            </w:r>
            <w:proofErr w:type="spellStart"/>
            <w:r w:rsidRPr="00944008">
              <w:rPr>
                <w:sz w:val="26"/>
                <w:szCs w:val="26"/>
              </w:rPr>
              <w:t>Дагирович</w:t>
            </w:r>
            <w:proofErr w:type="spellEnd"/>
          </w:p>
        </w:tc>
        <w:tc>
          <w:tcPr>
            <w:tcW w:w="3004" w:type="dxa"/>
            <w:vMerge w:val="restart"/>
            <w:tcBorders>
              <w:top w:val="single" w:sz="4" w:space="0" w:color="000000"/>
              <w:left w:val="single" w:sz="4" w:space="0" w:color="000000"/>
              <w:bottom w:val="single" w:sz="4" w:space="0" w:color="000000"/>
              <w:right w:val="single" w:sz="4" w:space="0" w:color="000000"/>
            </w:tcBorders>
            <w:shd w:val="clear" w:color="auto" w:fill="FFFFFF"/>
          </w:tcPr>
          <w:p w14:paraId="5E3CC289" w14:textId="77777777" w:rsidR="00DE29E5" w:rsidRPr="00944008" w:rsidRDefault="00303CCE">
            <w:pPr>
              <w:widowControl/>
              <w:contextualSpacing/>
              <w:rPr>
                <w:rFonts w:ascii="Times New Roman" w:eastAsia="Times New Roman" w:hAnsi="Times New Roman" w:cs="Times New Roman"/>
                <w:color w:val="auto"/>
                <w:szCs w:val="26"/>
                <w:lang w:bidi="ar-SA"/>
              </w:rPr>
            </w:pPr>
            <w:r w:rsidRPr="00944008">
              <w:rPr>
                <w:rFonts w:ascii="Times New Roman" w:eastAsia="Times New Roman" w:hAnsi="Times New Roman" w:cs="Times New Roman"/>
                <w:color w:val="auto"/>
                <w:szCs w:val="26"/>
                <w:lang w:bidi="ar-SA"/>
              </w:rPr>
              <w:t>Высшее образование,</w:t>
            </w:r>
          </w:p>
          <w:p w14:paraId="5BFFD996" w14:textId="77777777" w:rsidR="00DE29E5" w:rsidRPr="00944008" w:rsidRDefault="00303CCE">
            <w:pPr>
              <w:widowControl/>
              <w:contextualSpacing/>
              <w:rPr>
                <w:rFonts w:ascii="Times New Roman" w:eastAsia="Times New Roman" w:hAnsi="Times New Roman" w:cs="Times New Roman"/>
                <w:color w:val="auto"/>
                <w:szCs w:val="26"/>
                <w:lang w:bidi="ar-SA"/>
              </w:rPr>
            </w:pPr>
            <w:r w:rsidRPr="00944008">
              <w:rPr>
                <w:rFonts w:ascii="Times New Roman" w:eastAsia="Times New Roman" w:hAnsi="Times New Roman" w:cs="Times New Roman"/>
                <w:color w:val="auto"/>
                <w:szCs w:val="26"/>
                <w:lang w:bidi="ar-SA"/>
              </w:rPr>
              <w:t xml:space="preserve">Дагестанский государственный педагогический </w:t>
            </w:r>
            <w:proofErr w:type="gramStart"/>
            <w:r w:rsidRPr="00944008">
              <w:rPr>
                <w:rFonts w:ascii="Times New Roman" w:eastAsia="Times New Roman" w:hAnsi="Times New Roman" w:cs="Times New Roman"/>
                <w:color w:val="auto"/>
                <w:szCs w:val="26"/>
                <w:lang w:bidi="ar-SA"/>
              </w:rPr>
              <w:t>университет  г.</w:t>
            </w:r>
            <w:proofErr w:type="gramEnd"/>
            <w:r w:rsidRPr="00944008">
              <w:rPr>
                <w:rFonts w:ascii="Times New Roman" w:eastAsia="Times New Roman" w:hAnsi="Times New Roman" w:cs="Times New Roman"/>
                <w:color w:val="auto"/>
                <w:szCs w:val="26"/>
                <w:lang w:bidi="ar-SA"/>
              </w:rPr>
              <w:t xml:space="preserve"> Махачкала,</w:t>
            </w:r>
          </w:p>
          <w:p w14:paraId="014B24D7" w14:textId="77777777" w:rsidR="00DE29E5" w:rsidRPr="00944008" w:rsidRDefault="00303CCE">
            <w:pPr>
              <w:widowControl/>
              <w:contextualSpacing/>
              <w:rPr>
                <w:rFonts w:ascii="Times New Roman" w:eastAsia="Times New Roman" w:hAnsi="Times New Roman" w:cs="Times New Roman"/>
                <w:color w:val="auto"/>
                <w:szCs w:val="26"/>
                <w:lang w:bidi="ar-SA"/>
              </w:rPr>
            </w:pPr>
            <w:r w:rsidRPr="00944008">
              <w:rPr>
                <w:rFonts w:ascii="Times New Roman" w:eastAsia="Times New Roman" w:hAnsi="Times New Roman" w:cs="Times New Roman"/>
                <w:color w:val="auto"/>
                <w:szCs w:val="26"/>
                <w:lang w:bidi="ar-SA"/>
              </w:rPr>
              <w:t>29.06.2000г.</w:t>
            </w:r>
          </w:p>
          <w:p w14:paraId="3AD0FB50" w14:textId="77777777" w:rsidR="00DE29E5" w:rsidRPr="00944008" w:rsidRDefault="00303CCE">
            <w:pPr>
              <w:widowControl/>
              <w:contextualSpacing/>
              <w:rPr>
                <w:rFonts w:ascii="Times New Roman" w:eastAsia="Times New Roman" w:hAnsi="Times New Roman" w:cs="Times New Roman"/>
                <w:color w:val="auto"/>
                <w:szCs w:val="26"/>
                <w:lang w:bidi="ar-SA"/>
              </w:rPr>
            </w:pPr>
            <w:r w:rsidRPr="00944008">
              <w:rPr>
                <w:rFonts w:ascii="Times New Roman" w:eastAsia="Times New Roman" w:hAnsi="Times New Roman" w:cs="Times New Roman"/>
                <w:color w:val="auto"/>
                <w:szCs w:val="26"/>
                <w:lang w:bidi="ar-SA"/>
              </w:rPr>
              <w:t>Специальность: «Математика и информатика»</w:t>
            </w:r>
          </w:p>
          <w:p w14:paraId="7E45F02C" w14:textId="77777777" w:rsidR="00DE29E5" w:rsidRPr="00944008" w:rsidRDefault="00303CCE">
            <w:pPr>
              <w:widowControl/>
              <w:contextualSpacing/>
              <w:rPr>
                <w:rFonts w:ascii="Times New Roman" w:eastAsia="Times New Roman" w:hAnsi="Times New Roman" w:cs="Times New Roman"/>
                <w:color w:val="auto"/>
                <w:szCs w:val="26"/>
                <w:lang w:bidi="ar-SA"/>
              </w:rPr>
            </w:pPr>
            <w:r w:rsidRPr="00944008">
              <w:rPr>
                <w:rFonts w:ascii="Times New Roman" w:eastAsia="Times New Roman" w:hAnsi="Times New Roman" w:cs="Times New Roman"/>
                <w:color w:val="auto"/>
                <w:szCs w:val="26"/>
                <w:lang w:bidi="ar-SA"/>
              </w:rPr>
              <w:t>Квалификация: учитель математики и информатики.</w:t>
            </w:r>
          </w:p>
          <w:p w14:paraId="5C1BB18F" w14:textId="77777777" w:rsidR="00DE29E5" w:rsidRPr="00944008" w:rsidRDefault="00303CCE">
            <w:pPr>
              <w:widowControl/>
              <w:contextualSpacing/>
              <w:rPr>
                <w:rFonts w:ascii="Times New Roman" w:eastAsia="Times New Roman" w:hAnsi="Times New Roman" w:cs="Times New Roman"/>
                <w:color w:val="auto"/>
                <w:szCs w:val="26"/>
                <w:lang w:bidi="ar-SA"/>
              </w:rPr>
            </w:pPr>
            <w:r w:rsidRPr="00944008">
              <w:rPr>
                <w:rFonts w:ascii="Times New Roman" w:eastAsia="Times New Roman" w:hAnsi="Times New Roman" w:cs="Times New Roman"/>
                <w:color w:val="auto"/>
                <w:szCs w:val="26"/>
                <w:lang w:bidi="ar-SA"/>
              </w:rPr>
              <w:t>Высшее образование,</w:t>
            </w:r>
          </w:p>
          <w:p w14:paraId="2D77923E" w14:textId="77777777" w:rsidR="00DE29E5" w:rsidRPr="00944008" w:rsidRDefault="00303CCE">
            <w:pPr>
              <w:widowControl/>
              <w:contextualSpacing/>
              <w:rPr>
                <w:rFonts w:ascii="Times New Roman" w:eastAsia="Times New Roman" w:hAnsi="Times New Roman" w:cs="Times New Roman"/>
                <w:color w:val="auto"/>
                <w:szCs w:val="26"/>
                <w:lang w:bidi="ar-SA"/>
              </w:rPr>
            </w:pPr>
            <w:r w:rsidRPr="00944008">
              <w:rPr>
                <w:rFonts w:ascii="Times New Roman" w:eastAsia="Times New Roman" w:hAnsi="Times New Roman" w:cs="Times New Roman"/>
                <w:color w:val="auto"/>
                <w:szCs w:val="26"/>
                <w:lang w:bidi="ar-SA"/>
              </w:rPr>
              <w:t xml:space="preserve">ФГБОУ ВО «Дагестанский ГАУ имени М.М. </w:t>
            </w:r>
            <w:proofErr w:type="spellStart"/>
            <w:proofErr w:type="gramStart"/>
            <w:r w:rsidRPr="00944008">
              <w:rPr>
                <w:rFonts w:ascii="Times New Roman" w:eastAsia="Times New Roman" w:hAnsi="Times New Roman" w:cs="Times New Roman"/>
                <w:color w:val="auto"/>
                <w:szCs w:val="26"/>
                <w:lang w:bidi="ar-SA"/>
              </w:rPr>
              <w:t>Джамбулатова</w:t>
            </w:r>
            <w:proofErr w:type="spellEnd"/>
            <w:r w:rsidRPr="00944008">
              <w:rPr>
                <w:rFonts w:ascii="Times New Roman" w:eastAsia="Times New Roman" w:hAnsi="Times New Roman" w:cs="Times New Roman"/>
                <w:color w:val="auto"/>
                <w:szCs w:val="26"/>
                <w:lang w:bidi="ar-SA"/>
              </w:rPr>
              <w:t>»  г.</w:t>
            </w:r>
            <w:proofErr w:type="gramEnd"/>
            <w:r w:rsidRPr="00944008">
              <w:rPr>
                <w:rFonts w:ascii="Times New Roman" w:eastAsia="Times New Roman" w:hAnsi="Times New Roman" w:cs="Times New Roman"/>
                <w:color w:val="auto"/>
                <w:szCs w:val="26"/>
                <w:lang w:bidi="ar-SA"/>
              </w:rPr>
              <w:t xml:space="preserve"> Махачкала,</w:t>
            </w:r>
          </w:p>
          <w:p w14:paraId="5F321F73" w14:textId="77777777" w:rsidR="00DE29E5" w:rsidRPr="00944008" w:rsidRDefault="00303CCE">
            <w:pPr>
              <w:widowControl/>
              <w:contextualSpacing/>
              <w:rPr>
                <w:rFonts w:ascii="Times New Roman" w:eastAsia="Times New Roman" w:hAnsi="Times New Roman" w:cs="Times New Roman"/>
                <w:color w:val="auto"/>
                <w:szCs w:val="26"/>
                <w:lang w:bidi="ar-SA"/>
              </w:rPr>
            </w:pPr>
            <w:r w:rsidRPr="00944008">
              <w:rPr>
                <w:rFonts w:ascii="Times New Roman" w:eastAsia="Times New Roman" w:hAnsi="Times New Roman" w:cs="Times New Roman"/>
                <w:color w:val="auto"/>
                <w:szCs w:val="26"/>
                <w:lang w:bidi="ar-SA"/>
              </w:rPr>
              <w:t>10.07.2017г.</w:t>
            </w:r>
          </w:p>
          <w:p w14:paraId="20ED7132" w14:textId="77777777" w:rsidR="00DE29E5" w:rsidRPr="00944008" w:rsidRDefault="00303CCE">
            <w:pPr>
              <w:widowControl/>
              <w:contextualSpacing/>
              <w:rPr>
                <w:rFonts w:ascii="Times New Roman" w:eastAsia="Times New Roman" w:hAnsi="Times New Roman" w:cs="Times New Roman"/>
                <w:color w:val="auto"/>
                <w:szCs w:val="26"/>
                <w:lang w:bidi="ar-SA"/>
              </w:rPr>
            </w:pPr>
            <w:r w:rsidRPr="00944008">
              <w:rPr>
                <w:rFonts w:ascii="Times New Roman" w:eastAsia="Times New Roman" w:hAnsi="Times New Roman" w:cs="Times New Roman"/>
                <w:color w:val="auto"/>
                <w:szCs w:val="26"/>
                <w:lang w:bidi="ar-SA"/>
              </w:rPr>
              <w:t>Специальность: «</w:t>
            </w:r>
            <w:proofErr w:type="spellStart"/>
            <w:r w:rsidRPr="00944008">
              <w:rPr>
                <w:rFonts w:ascii="Times New Roman" w:eastAsia="Times New Roman" w:hAnsi="Times New Roman" w:cs="Times New Roman"/>
                <w:color w:val="auto"/>
                <w:szCs w:val="26"/>
                <w:lang w:bidi="ar-SA"/>
              </w:rPr>
              <w:t>Агроинженерия</w:t>
            </w:r>
            <w:proofErr w:type="spellEnd"/>
            <w:r w:rsidRPr="00944008">
              <w:rPr>
                <w:rFonts w:ascii="Times New Roman" w:eastAsia="Times New Roman" w:hAnsi="Times New Roman" w:cs="Times New Roman"/>
                <w:color w:val="auto"/>
                <w:szCs w:val="26"/>
                <w:lang w:bidi="ar-SA"/>
              </w:rPr>
              <w:t>»</w:t>
            </w:r>
          </w:p>
          <w:p w14:paraId="501C4CA7" w14:textId="77777777" w:rsidR="00DE29E5" w:rsidRPr="00944008" w:rsidRDefault="00303CCE">
            <w:pPr>
              <w:widowControl/>
              <w:contextualSpacing/>
              <w:rPr>
                <w:rFonts w:ascii="Times New Roman" w:eastAsia="Times New Roman" w:hAnsi="Times New Roman" w:cs="Times New Roman"/>
                <w:color w:val="auto"/>
                <w:szCs w:val="26"/>
                <w:lang w:bidi="ar-SA"/>
              </w:rPr>
            </w:pPr>
            <w:r w:rsidRPr="00944008">
              <w:rPr>
                <w:rFonts w:ascii="Times New Roman" w:eastAsia="Times New Roman" w:hAnsi="Times New Roman" w:cs="Times New Roman"/>
                <w:color w:val="auto"/>
                <w:szCs w:val="26"/>
                <w:lang w:bidi="ar-SA"/>
              </w:rPr>
              <w:t>Квалификация: магистр.</w:t>
            </w:r>
          </w:p>
          <w:p w14:paraId="68B57310" w14:textId="77777777" w:rsidR="00DE29E5" w:rsidRPr="00944008" w:rsidRDefault="00DE29E5">
            <w:pPr>
              <w:pStyle w:val="210"/>
              <w:shd w:val="clear" w:color="auto" w:fill="auto"/>
              <w:spacing w:before="0" w:line="240" w:lineRule="exact"/>
              <w:jc w:val="center"/>
            </w:pPr>
          </w:p>
        </w:tc>
        <w:tc>
          <w:tcPr>
            <w:tcW w:w="2693" w:type="dxa"/>
            <w:vMerge w:val="restart"/>
            <w:tcBorders>
              <w:top w:val="single" w:sz="4" w:space="0" w:color="000000"/>
              <w:left w:val="single" w:sz="4" w:space="0" w:color="000000"/>
              <w:bottom w:val="single" w:sz="4" w:space="0" w:color="000000"/>
              <w:right w:val="single" w:sz="4" w:space="0" w:color="000000"/>
            </w:tcBorders>
          </w:tcPr>
          <w:p w14:paraId="140C2932" w14:textId="77777777" w:rsidR="00DE29E5" w:rsidRPr="00944008" w:rsidRDefault="00303CCE">
            <w:pPr>
              <w:pStyle w:val="210"/>
              <w:shd w:val="clear" w:color="auto" w:fill="auto"/>
              <w:spacing w:before="0"/>
              <w:jc w:val="left"/>
            </w:pPr>
            <w:r w:rsidRPr="00944008">
              <w:rPr>
                <w:szCs w:val="26"/>
              </w:rPr>
              <w:t xml:space="preserve">ФГБОУ ВО «Дагестанский ГАУ имени М.М. </w:t>
            </w:r>
            <w:proofErr w:type="spellStart"/>
            <w:r w:rsidRPr="00944008">
              <w:rPr>
                <w:szCs w:val="26"/>
              </w:rPr>
              <w:t>Джамбулатова</w:t>
            </w:r>
            <w:proofErr w:type="spellEnd"/>
            <w:r w:rsidRPr="00944008">
              <w:rPr>
                <w:szCs w:val="26"/>
              </w:rPr>
              <w:t>»</w:t>
            </w:r>
          </w:p>
        </w:tc>
        <w:tc>
          <w:tcPr>
            <w:tcW w:w="3119" w:type="dxa"/>
            <w:vMerge w:val="restart"/>
            <w:tcBorders>
              <w:top w:val="single" w:sz="4" w:space="0" w:color="000000"/>
              <w:left w:val="single" w:sz="4" w:space="0" w:color="000000"/>
              <w:bottom w:val="single" w:sz="4" w:space="0" w:color="000000"/>
              <w:right w:val="single" w:sz="4" w:space="0" w:color="000000"/>
            </w:tcBorders>
            <w:shd w:val="clear" w:color="auto" w:fill="FFFFFF"/>
            <w:vAlign w:val="bottom"/>
          </w:tcPr>
          <w:p w14:paraId="31952AB9" w14:textId="77777777" w:rsidR="00DE29E5" w:rsidRPr="00944008" w:rsidRDefault="00303CCE">
            <w:pPr>
              <w:pStyle w:val="210"/>
              <w:shd w:val="clear" w:color="auto" w:fill="auto"/>
              <w:spacing w:before="0"/>
              <w:jc w:val="left"/>
            </w:pPr>
            <w:r w:rsidRPr="00944008">
              <w:rPr>
                <w:szCs w:val="26"/>
              </w:rPr>
              <w:t xml:space="preserve">Заведующий кафедрой математики и </w:t>
            </w:r>
            <w:proofErr w:type="gramStart"/>
            <w:r w:rsidRPr="00944008">
              <w:rPr>
                <w:szCs w:val="26"/>
              </w:rPr>
              <w:t>физики,  заместитель</w:t>
            </w:r>
            <w:proofErr w:type="gramEnd"/>
            <w:r w:rsidRPr="00944008">
              <w:rPr>
                <w:szCs w:val="26"/>
              </w:rPr>
              <w:t xml:space="preserve"> декана инженерного факультета ФГБОУ ВО «Дагестанский ГАУ имени М.М. </w:t>
            </w:r>
            <w:proofErr w:type="spellStart"/>
            <w:r w:rsidRPr="00944008">
              <w:rPr>
                <w:szCs w:val="26"/>
              </w:rPr>
              <w:t>Джамбулатова</w:t>
            </w:r>
            <w:proofErr w:type="spellEnd"/>
            <w:r w:rsidRPr="00944008">
              <w:rPr>
                <w:szCs w:val="26"/>
              </w:rPr>
              <w:t>»</w:t>
            </w:r>
          </w:p>
        </w:tc>
      </w:tr>
      <w:tr w:rsidR="00DE29E5" w:rsidRPr="00944008" w14:paraId="242CF363" w14:textId="77777777" w:rsidTr="00024C1E">
        <w:trPr>
          <w:trHeight w:hRule="exact" w:val="1127"/>
        </w:trPr>
        <w:tc>
          <w:tcPr>
            <w:tcW w:w="128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AD4256" w14:textId="7FD86970" w:rsidR="00DE29E5" w:rsidRPr="00944008" w:rsidRDefault="004A2E10">
            <w:pPr>
              <w:pStyle w:val="210"/>
              <w:shd w:val="clear" w:color="auto" w:fill="auto"/>
              <w:spacing w:before="0" w:line="240" w:lineRule="exact"/>
              <w:ind w:left="160"/>
              <w:jc w:val="left"/>
            </w:pPr>
            <w:r>
              <w:t>3</w:t>
            </w:r>
          </w:p>
        </w:tc>
        <w:tc>
          <w:tcPr>
            <w:tcW w:w="2829" w:type="dxa"/>
            <w:tcBorders>
              <w:top w:val="single" w:sz="4" w:space="0" w:color="000000"/>
              <w:left w:val="single" w:sz="4" w:space="0" w:color="000000"/>
              <w:bottom w:val="single" w:sz="4" w:space="0" w:color="000000"/>
              <w:right w:val="single" w:sz="4" w:space="0" w:color="000000"/>
            </w:tcBorders>
          </w:tcPr>
          <w:p w14:paraId="14D6C326" w14:textId="77777777" w:rsidR="00DE29E5" w:rsidRPr="00944008" w:rsidRDefault="00303CCE">
            <w:pPr>
              <w:pStyle w:val="210"/>
              <w:shd w:val="clear" w:color="auto" w:fill="auto"/>
              <w:spacing w:before="60" w:line="240" w:lineRule="exact"/>
              <w:jc w:val="left"/>
            </w:pPr>
            <w:r w:rsidRPr="00944008">
              <w:t>Слесарь по ремонту строительных машин</w:t>
            </w:r>
          </w:p>
        </w:tc>
        <w:tc>
          <w:tcPr>
            <w:tcW w:w="1674" w:type="dxa"/>
            <w:vMerge/>
            <w:tcBorders>
              <w:top w:val="single" w:sz="4" w:space="0" w:color="000000"/>
              <w:left w:val="single" w:sz="4" w:space="0" w:color="000000"/>
              <w:bottom w:val="single" w:sz="4" w:space="0" w:color="000000"/>
              <w:right w:val="single" w:sz="4" w:space="0" w:color="000000"/>
            </w:tcBorders>
            <w:shd w:val="clear" w:color="auto" w:fill="FFFFFF"/>
            <w:vAlign w:val="bottom"/>
          </w:tcPr>
          <w:p w14:paraId="0E093D7C" w14:textId="77777777" w:rsidR="00DE29E5" w:rsidRPr="00944008" w:rsidRDefault="00DE29E5">
            <w:pPr>
              <w:pStyle w:val="210"/>
              <w:spacing w:before="0" w:line="269" w:lineRule="exact"/>
              <w:jc w:val="left"/>
            </w:pPr>
          </w:p>
        </w:tc>
        <w:tc>
          <w:tcPr>
            <w:tcW w:w="3004" w:type="dxa"/>
            <w:vMerge/>
            <w:tcBorders>
              <w:top w:val="single" w:sz="4" w:space="0" w:color="000000"/>
              <w:left w:val="single" w:sz="4" w:space="0" w:color="000000"/>
              <w:bottom w:val="single" w:sz="4" w:space="0" w:color="000000"/>
              <w:right w:val="single" w:sz="4" w:space="0" w:color="000000"/>
            </w:tcBorders>
            <w:shd w:val="clear" w:color="auto" w:fill="FFFFFF"/>
          </w:tcPr>
          <w:p w14:paraId="138865C3" w14:textId="77777777" w:rsidR="00DE29E5" w:rsidRPr="00944008" w:rsidRDefault="00DE29E5">
            <w:pPr>
              <w:pStyle w:val="210"/>
              <w:shd w:val="clear" w:color="auto" w:fill="auto"/>
              <w:spacing w:before="0" w:line="240" w:lineRule="exact"/>
              <w:jc w:val="center"/>
            </w:pPr>
          </w:p>
        </w:tc>
        <w:tc>
          <w:tcPr>
            <w:tcW w:w="2693" w:type="dxa"/>
            <w:vMerge/>
            <w:tcBorders>
              <w:top w:val="single" w:sz="4" w:space="0" w:color="000000"/>
              <w:left w:val="single" w:sz="4" w:space="0" w:color="000000"/>
              <w:bottom w:val="single" w:sz="4" w:space="0" w:color="000000"/>
              <w:right w:val="single" w:sz="4" w:space="0" w:color="000000"/>
            </w:tcBorders>
            <w:shd w:val="clear" w:color="auto" w:fill="FFFFFF"/>
            <w:vAlign w:val="bottom"/>
          </w:tcPr>
          <w:p w14:paraId="72B4A7A7" w14:textId="77777777" w:rsidR="00DE29E5" w:rsidRPr="00944008" w:rsidRDefault="00DE29E5">
            <w:pPr>
              <w:pStyle w:val="210"/>
              <w:spacing w:before="0"/>
              <w:jc w:val="left"/>
            </w:pPr>
          </w:p>
        </w:tc>
        <w:tc>
          <w:tcPr>
            <w:tcW w:w="3119" w:type="dxa"/>
            <w:vMerge/>
            <w:tcBorders>
              <w:top w:val="single" w:sz="4" w:space="0" w:color="000000"/>
              <w:left w:val="single" w:sz="4" w:space="0" w:color="000000"/>
              <w:bottom w:val="single" w:sz="4" w:space="0" w:color="000000"/>
              <w:right w:val="single" w:sz="4" w:space="0" w:color="000000"/>
            </w:tcBorders>
            <w:shd w:val="clear" w:color="auto" w:fill="FFFFFF"/>
            <w:vAlign w:val="bottom"/>
          </w:tcPr>
          <w:p w14:paraId="1790AC41" w14:textId="77777777" w:rsidR="00DE29E5" w:rsidRPr="00944008" w:rsidRDefault="00DE29E5">
            <w:pPr>
              <w:pStyle w:val="210"/>
              <w:spacing w:before="0"/>
              <w:jc w:val="left"/>
            </w:pPr>
          </w:p>
        </w:tc>
      </w:tr>
      <w:tr w:rsidR="00DE29E5" w:rsidRPr="00944008" w14:paraId="19D8C92F" w14:textId="77777777" w:rsidTr="00024C1E">
        <w:trPr>
          <w:trHeight w:hRule="exact" w:val="1344"/>
        </w:trPr>
        <w:tc>
          <w:tcPr>
            <w:tcW w:w="128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B81D229" w14:textId="2C51FAB4" w:rsidR="00DE29E5" w:rsidRPr="00944008" w:rsidRDefault="004A2E10">
            <w:pPr>
              <w:pStyle w:val="210"/>
              <w:shd w:val="clear" w:color="auto" w:fill="auto"/>
              <w:spacing w:before="0" w:line="240" w:lineRule="exact"/>
              <w:ind w:left="160"/>
              <w:jc w:val="left"/>
            </w:pPr>
            <w:r>
              <w:t>4</w:t>
            </w:r>
          </w:p>
        </w:tc>
        <w:tc>
          <w:tcPr>
            <w:tcW w:w="2829" w:type="dxa"/>
            <w:tcBorders>
              <w:top w:val="single" w:sz="4" w:space="0" w:color="000000"/>
              <w:left w:val="single" w:sz="4" w:space="0" w:color="000000"/>
              <w:bottom w:val="single" w:sz="4" w:space="0" w:color="000000"/>
              <w:right w:val="single" w:sz="4" w:space="0" w:color="000000"/>
            </w:tcBorders>
          </w:tcPr>
          <w:p w14:paraId="6E686DBF" w14:textId="77777777" w:rsidR="00DE29E5" w:rsidRPr="00944008" w:rsidRDefault="00303CCE">
            <w:pPr>
              <w:rPr>
                <w:rFonts w:ascii="Times New Roman" w:hAnsi="Times New Roman" w:cs="Times New Roman"/>
              </w:rPr>
            </w:pPr>
            <w:r w:rsidRPr="00944008">
              <w:rPr>
                <w:rFonts w:ascii="Times New Roman" w:hAnsi="Times New Roman" w:cs="Times New Roman"/>
              </w:rPr>
              <w:t>Машинист дорожных и</w:t>
            </w:r>
          </w:p>
          <w:p w14:paraId="37472628" w14:textId="77777777" w:rsidR="00DE29E5" w:rsidRPr="00944008" w:rsidRDefault="00303CCE">
            <w:pPr>
              <w:pStyle w:val="210"/>
              <w:shd w:val="clear" w:color="auto" w:fill="auto"/>
              <w:spacing w:before="60" w:line="240" w:lineRule="exact"/>
              <w:jc w:val="left"/>
            </w:pPr>
            <w:r w:rsidRPr="00944008">
              <w:t>строительных машин</w:t>
            </w:r>
          </w:p>
        </w:tc>
        <w:tc>
          <w:tcPr>
            <w:tcW w:w="1674" w:type="dxa"/>
            <w:vMerge/>
            <w:tcBorders>
              <w:top w:val="single" w:sz="4" w:space="0" w:color="000000"/>
              <w:left w:val="single" w:sz="4" w:space="0" w:color="000000"/>
              <w:bottom w:val="single" w:sz="4" w:space="0" w:color="000000"/>
              <w:right w:val="single" w:sz="4" w:space="0" w:color="000000"/>
            </w:tcBorders>
            <w:shd w:val="clear" w:color="auto" w:fill="FFFFFF"/>
            <w:vAlign w:val="bottom"/>
          </w:tcPr>
          <w:p w14:paraId="3F8FAA6B" w14:textId="77777777" w:rsidR="00DE29E5" w:rsidRPr="00944008" w:rsidRDefault="00DE29E5">
            <w:pPr>
              <w:pStyle w:val="210"/>
              <w:shd w:val="clear" w:color="auto" w:fill="auto"/>
              <w:spacing w:before="0" w:line="269" w:lineRule="exact"/>
              <w:jc w:val="left"/>
            </w:pPr>
          </w:p>
        </w:tc>
        <w:tc>
          <w:tcPr>
            <w:tcW w:w="3004" w:type="dxa"/>
            <w:vMerge/>
            <w:tcBorders>
              <w:top w:val="single" w:sz="4" w:space="0" w:color="000000"/>
              <w:left w:val="single" w:sz="4" w:space="0" w:color="000000"/>
              <w:bottom w:val="single" w:sz="4" w:space="0" w:color="000000"/>
              <w:right w:val="single" w:sz="4" w:space="0" w:color="000000"/>
            </w:tcBorders>
            <w:shd w:val="clear" w:color="auto" w:fill="FFFFFF"/>
          </w:tcPr>
          <w:p w14:paraId="05899534" w14:textId="77777777" w:rsidR="00DE29E5" w:rsidRPr="00944008" w:rsidRDefault="00DE29E5">
            <w:pPr>
              <w:pStyle w:val="210"/>
              <w:shd w:val="clear" w:color="auto" w:fill="auto"/>
              <w:spacing w:before="0" w:line="240" w:lineRule="exact"/>
              <w:jc w:val="center"/>
            </w:pPr>
          </w:p>
        </w:tc>
        <w:tc>
          <w:tcPr>
            <w:tcW w:w="2693" w:type="dxa"/>
            <w:vMerge/>
            <w:tcBorders>
              <w:top w:val="single" w:sz="4" w:space="0" w:color="000000"/>
              <w:left w:val="single" w:sz="4" w:space="0" w:color="000000"/>
              <w:bottom w:val="single" w:sz="4" w:space="0" w:color="000000"/>
              <w:right w:val="single" w:sz="4" w:space="0" w:color="000000"/>
            </w:tcBorders>
            <w:shd w:val="clear" w:color="auto" w:fill="FFFFFF"/>
            <w:vAlign w:val="bottom"/>
          </w:tcPr>
          <w:p w14:paraId="0A2DA690" w14:textId="77777777" w:rsidR="00DE29E5" w:rsidRPr="00944008" w:rsidRDefault="00DE29E5">
            <w:pPr>
              <w:pStyle w:val="210"/>
              <w:shd w:val="clear" w:color="auto" w:fill="auto"/>
              <w:spacing w:before="0"/>
              <w:jc w:val="left"/>
            </w:pPr>
          </w:p>
        </w:tc>
        <w:tc>
          <w:tcPr>
            <w:tcW w:w="3119" w:type="dxa"/>
            <w:vMerge/>
            <w:tcBorders>
              <w:top w:val="single" w:sz="4" w:space="0" w:color="000000"/>
              <w:left w:val="single" w:sz="4" w:space="0" w:color="000000"/>
              <w:bottom w:val="single" w:sz="4" w:space="0" w:color="000000"/>
              <w:right w:val="single" w:sz="4" w:space="0" w:color="000000"/>
            </w:tcBorders>
            <w:shd w:val="clear" w:color="auto" w:fill="FFFFFF"/>
            <w:vAlign w:val="bottom"/>
          </w:tcPr>
          <w:p w14:paraId="145B9E68" w14:textId="77777777" w:rsidR="00DE29E5" w:rsidRPr="00944008" w:rsidRDefault="00DE29E5">
            <w:pPr>
              <w:pStyle w:val="210"/>
              <w:shd w:val="clear" w:color="auto" w:fill="auto"/>
              <w:spacing w:before="0"/>
              <w:jc w:val="left"/>
            </w:pPr>
          </w:p>
        </w:tc>
      </w:tr>
      <w:tr w:rsidR="00E81F77" w:rsidRPr="00944008" w14:paraId="43A8D848" w14:textId="77777777" w:rsidTr="00024C1E">
        <w:trPr>
          <w:trHeight w:hRule="exact" w:val="1344"/>
        </w:trPr>
        <w:tc>
          <w:tcPr>
            <w:tcW w:w="128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3A391F0" w14:textId="71D52763" w:rsidR="00E81F77" w:rsidRDefault="00024C1E">
            <w:pPr>
              <w:pStyle w:val="210"/>
              <w:shd w:val="clear" w:color="auto" w:fill="auto"/>
              <w:spacing w:before="0" w:line="240" w:lineRule="exact"/>
              <w:ind w:left="160"/>
              <w:jc w:val="left"/>
            </w:pPr>
            <w:r>
              <w:t>5</w:t>
            </w:r>
          </w:p>
        </w:tc>
        <w:tc>
          <w:tcPr>
            <w:tcW w:w="2829" w:type="dxa"/>
            <w:tcBorders>
              <w:top w:val="single" w:sz="4" w:space="0" w:color="000000"/>
              <w:left w:val="single" w:sz="4" w:space="0" w:color="000000"/>
              <w:bottom w:val="single" w:sz="4" w:space="0" w:color="000000"/>
              <w:right w:val="single" w:sz="4" w:space="0" w:color="000000"/>
            </w:tcBorders>
          </w:tcPr>
          <w:p w14:paraId="55225A36" w14:textId="58D11E34" w:rsidR="00E81F77" w:rsidRPr="00944008" w:rsidRDefault="00E81F77">
            <w:pPr>
              <w:rPr>
                <w:rFonts w:ascii="Times New Roman" w:hAnsi="Times New Roman" w:cs="Times New Roman"/>
              </w:rPr>
            </w:pPr>
            <w:r w:rsidRPr="00E81F77">
              <w:rPr>
                <w:rFonts w:ascii="Times New Roman" w:hAnsi="Times New Roman" w:cs="Times New Roman"/>
              </w:rPr>
              <w:t>Мастер сельскохозяйственного производства</w:t>
            </w:r>
          </w:p>
        </w:tc>
        <w:tc>
          <w:tcPr>
            <w:tcW w:w="1674" w:type="dxa"/>
            <w:vMerge/>
            <w:tcBorders>
              <w:top w:val="single" w:sz="4" w:space="0" w:color="000000"/>
              <w:left w:val="single" w:sz="4" w:space="0" w:color="000000"/>
              <w:bottom w:val="single" w:sz="4" w:space="0" w:color="000000"/>
              <w:right w:val="single" w:sz="4" w:space="0" w:color="000000"/>
            </w:tcBorders>
            <w:shd w:val="clear" w:color="auto" w:fill="FFFFFF"/>
            <w:vAlign w:val="bottom"/>
          </w:tcPr>
          <w:p w14:paraId="21EBA209" w14:textId="77777777" w:rsidR="00E81F77" w:rsidRPr="00944008" w:rsidRDefault="00E81F77">
            <w:pPr>
              <w:pStyle w:val="210"/>
              <w:shd w:val="clear" w:color="auto" w:fill="auto"/>
              <w:spacing w:before="0" w:line="269" w:lineRule="exact"/>
              <w:jc w:val="left"/>
            </w:pPr>
          </w:p>
        </w:tc>
        <w:tc>
          <w:tcPr>
            <w:tcW w:w="3004" w:type="dxa"/>
            <w:vMerge/>
            <w:tcBorders>
              <w:top w:val="single" w:sz="4" w:space="0" w:color="000000"/>
              <w:left w:val="single" w:sz="4" w:space="0" w:color="000000"/>
              <w:bottom w:val="single" w:sz="4" w:space="0" w:color="000000"/>
              <w:right w:val="single" w:sz="4" w:space="0" w:color="000000"/>
            </w:tcBorders>
            <w:shd w:val="clear" w:color="auto" w:fill="FFFFFF"/>
          </w:tcPr>
          <w:p w14:paraId="67B3F3A1" w14:textId="77777777" w:rsidR="00E81F77" w:rsidRPr="00944008" w:rsidRDefault="00E81F77">
            <w:pPr>
              <w:pStyle w:val="210"/>
              <w:shd w:val="clear" w:color="auto" w:fill="auto"/>
              <w:spacing w:before="0" w:line="240" w:lineRule="exact"/>
              <w:jc w:val="center"/>
            </w:pPr>
          </w:p>
        </w:tc>
        <w:tc>
          <w:tcPr>
            <w:tcW w:w="2693" w:type="dxa"/>
            <w:vMerge/>
            <w:tcBorders>
              <w:top w:val="single" w:sz="4" w:space="0" w:color="000000"/>
              <w:left w:val="single" w:sz="4" w:space="0" w:color="000000"/>
              <w:bottom w:val="single" w:sz="4" w:space="0" w:color="000000"/>
              <w:right w:val="single" w:sz="4" w:space="0" w:color="000000"/>
            </w:tcBorders>
            <w:shd w:val="clear" w:color="auto" w:fill="FFFFFF"/>
            <w:vAlign w:val="bottom"/>
          </w:tcPr>
          <w:p w14:paraId="7D9668D0" w14:textId="77777777" w:rsidR="00E81F77" w:rsidRPr="00944008" w:rsidRDefault="00E81F77">
            <w:pPr>
              <w:pStyle w:val="210"/>
              <w:shd w:val="clear" w:color="auto" w:fill="auto"/>
              <w:spacing w:before="0"/>
              <w:jc w:val="left"/>
            </w:pPr>
          </w:p>
        </w:tc>
        <w:tc>
          <w:tcPr>
            <w:tcW w:w="3119" w:type="dxa"/>
            <w:vMerge/>
            <w:tcBorders>
              <w:top w:val="single" w:sz="4" w:space="0" w:color="000000"/>
              <w:left w:val="single" w:sz="4" w:space="0" w:color="000000"/>
              <w:bottom w:val="single" w:sz="4" w:space="0" w:color="000000"/>
              <w:right w:val="single" w:sz="4" w:space="0" w:color="000000"/>
            </w:tcBorders>
            <w:shd w:val="clear" w:color="auto" w:fill="FFFFFF"/>
            <w:vAlign w:val="bottom"/>
          </w:tcPr>
          <w:p w14:paraId="0E3FE109" w14:textId="77777777" w:rsidR="00E81F77" w:rsidRPr="00944008" w:rsidRDefault="00E81F77">
            <w:pPr>
              <w:pStyle w:val="210"/>
              <w:shd w:val="clear" w:color="auto" w:fill="auto"/>
              <w:spacing w:before="0"/>
              <w:jc w:val="left"/>
            </w:pPr>
          </w:p>
        </w:tc>
      </w:tr>
      <w:tr w:rsidR="00E81F77" w:rsidRPr="00944008" w14:paraId="132D722A" w14:textId="77777777" w:rsidTr="00024C1E">
        <w:trPr>
          <w:trHeight w:hRule="exact" w:val="1344"/>
        </w:trPr>
        <w:tc>
          <w:tcPr>
            <w:tcW w:w="128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56BB63B" w14:textId="1954F6D4" w:rsidR="00E81F77" w:rsidRDefault="00024C1E">
            <w:pPr>
              <w:pStyle w:val="210"/>
              <w:shd w:val="clear" w:color="auto" w:fill="auto"/>
              <w:spacing w:before="0" w:line="240" w:lineRule="exact"/>
              <w:ind w:left="160"/>
              <w:jc w:val="left"/>
            </w:pPr>
            <w:r>
              <w:t>6</w:t>
            </w:r>
          </w:p>
        </w:tc>
        <w:tc>
          <w:tcPr>
            <w:tcW w:w="2829" w:type="dxa"/>
            <w:tcBorders>
              <w:top w:val="single" w:sz="4" w:space="0" w:color="000000"/>
              <w:left w:val="single" w:sz="4" w:space="0" w:color="000000"/>
              <w:bottom w:val="single" w:sz="4" w:space="0" w:color="000000"/>
              <w:right w:val="single" w:sz="4" w:space="0" w:color="000000"/>
            </w:tcBorders>
          </w:tcPr>
          <w:p w14:paraId="203AD232" w14:textId="161C98A9" w:rsidR="00E81F77" w:rsidRPr="00944008" w:rsidRDefault="00E81F77">
            <w:pPr>
              <w:rPr>
                <w:rFonts w:ascii="Times New Roman" w:hAnsi="Times New Roman" w:cs="Times New Roman"/>
              </w:rPr>
            </w:pPr>
            <w:r w:rsidRPr="00E81F77">
              <w:rPr>
                <w:rFonts w:ascii="Times New Roman" w:hAnsi="Times New Roman" w:cs="Times New Roman"/>
              </w:rPr>
              <w:t>Организация перевозок и управление на транспорте (по видам)</w:t>
            </w:r>
          </w:p>
        </w:tc>
        <w:tc>
          <w:tcPr>
            <w:tcW w:w="1674" w:type="dxa"/>
            <w:vMerge/>
            <w:tcBorders>
              <w:top w:val="single" w:sz="4" w:space="0" w:color="000000"/>
              <w:left w:val="single" w:sz="4" w:space="0" w:color="000000"/>
              <w:bottom w:val="single" w:sz="4" w:space="0" w:color="000000"/>
              <w:right w:val="single" w:sz="4" w:space="0" w:color="000000"/>
            </w:tcBorders>
            <w:shd w:val="clear" w:color="auto" w:fill="FFFFFF"/>
            <w:vAlign w:val="bottom"/>
          </w:tcPr>
          <w:p w14:paraId="0B9E9D10" w14:textId="77777777" w:rsidR="00E81F77" w:rsidRPr="00944008" w:rsidRDefault="00E81F77">
            <w:pPr>
              <w:pStyle w:val="210"/>
              <w:shd w:val="clear" w:color="auto" w:fill="auto"/>
              <w:spacing w:before="0" w:line="269" w:lineRule="exact"/>
              <w:jc w:val="left"/>
            </w:pPr>
          </w:p>
        </w:tc>
        <w:tc>
          <w:tcPr>
            <w:tcW w:w="3004" w:type="dxa"/>
            <w:vMerge/>
            <w:tcBorders>
              <w:top w:val="single" w:sz="4" w:space="0" w:color="000000"/>
              <w:left w:val="single" w:sz="4" w:space="0" w:color="000000"/>
              <w:bottom w:val="single" w:sz="4" w:space="0" w:color="000000"/>
              <w:right w:val="single" w:sz="4" w:space="0" w:color="000000"/>
            </w:tcBorders>
            <w:shd w:val="clear" w:color="auto" w:fill="FFFFFF"/>
          </w:tcPr>
          <w:p w14:paraId="5EFC1A92" w14:textId="77777777" w:rsidR="00E81F77" w:rsidRPr="00944008" w:rsidRDefault="00E81F77">
            <w:pPr>
              <w:pStyle w:val="210"/>
              <w:shd w:val="clear" w:color="auto" w:fill="auto"/>
              <w:spacing w:before="0" w:line="240" w:lineRule="exact"/>
              <w:jc w:val="center"/>
            </w:pPr>
          </w:p>
        </w:tc>
        <w:tc>
          <w:tcPr>
            <w:tcW w:w="2693" w:type="dxa"/>
            <w:vMerge/>
            <w:tcBorders>
              <w:top w:val="single" w:sz="4" w:space="0" w:color="000000"/>
              <w:left w:val="single" w:sz="4" w:space="0" w:color="000000"/>
              <w:bottom w:val="single" w:sz="4" w:space="0" w:color="000000"/>
              <w:right w:val="single" w:sz="4" w:space="0" w:color="000000"/>
            </w:tcBorders>
            <w:shd w:val="clear" w:color="auto" w:fill="FFFFFF"/>
            <w:vAlign w:val="bottom"/>
          </w:tcPr>
          <w:p w14:paraId="08942FE1" w14:textId="77777777" w:rsidR="00E81F77" w:rsidRPr="00944008" w:rsidRDefault="00E81F77">
            <w:pPr>
              <w:pStyle w:val="210"/>
              <w:shd w:val="clear" w:color="auto" w:fill="auto"/>
              <w:spacing w:before="0"/>
              <w:jc w:val="left"/>
            </w:pPr>
          </w:p>
        </w:tc>
        <w:tc>
          <w:tcPr>
            <w:tcW w:w="3119" w:type="dxa"/>
            <w:vMerge/>
            <w:tcBorders>
              <w:top w:val="single" w:sz="4" w:space="0" w:color="000000"/>
              <w:left w:val="single" w:sz="4" w:space="0" w:color="000000"/>
              <w:bottom w:val="single" w:sz="4" w:space="0" w:color="000000"/>
              <w:right w:val="single" w:sz="4" w:space="0" w:color="000000"/>
            </w:tcBorders>
            <w:shd w:val="clear" w:color="auto" w:fill="FFFFFF"/>
            <w:vAlign w:val="bottom"/>
          </w:tcPr>
          <w:p w14:paraId="37FD803D" w14:textId="77777777" w:rsidR="00E81F77" w:rsidRPr="00944008" w:rsidRDefault="00E81F77">
            <w:pPr>
              <w:pStyle w:val="210"/>
              <w:shd w:val="clear" w:color="auto" w:fill="auto"/>
              <w:spacing w:before="0"/>
              <w:jc w:val="left"/>
            </w:pPr>
          </w:p>
        </w:tc>
      </w:tr>
      <w:tr w:rsidR="00E81F77" w:rsidRPr="00944008" w14:paraId="21575E1E" w14:textId="77777777" w:rsidTr="00024C1E">
        <w:trPr>
          <w:trHeight w:val="2192"/>
        </w:trPr>
        <w:tc>
          <w:tcPr>
            <w:tcW w:w="128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83030F0" w14:textId="3F920198" w:rsidR="00E81F77" w:rsidRDefault="00024C1E" w:rsidP="00B8776F">
            <w:pPr>
              <w:pStyle w:val="210"/>
              <w:spacing w:before="0" w:line="240" w:lineRule="exact"/>
              <w:ind w:left="160"/>
              <w:jc w:val="left"/>
            </w:pPr>
            <w:r>
              <w:t>7</w:t>
            </w:r>
          </w:p>
        </w:tc>
        <w:tc>
          <w:tcPr>
            <w:tcW w:w="2829" w:type="dxa"/>
            <w:tcBorders>
              <w:top w:val="single" w:sz="4" w:space="0" w:color="000000"/>
              <w:left w:val="single" w:sz="4" w:space="0" w:color="000000"/>
              <w:bottom w:val="single" w:sz="4" w:space="0" w:color="000000"/>
              <w:right w:val="single" w:sz="4" w:space="0" w:color="000000"/>
            </w:tcBorders>
          </w:tcPr>
          <w:p w14:paraId="73FB45DD" w14:textId="77777777" w:rsidR="00E81F77" w:rsidRPr="00E81F77" w:rsidRDefault="00E81F77" w:rsidP="00E81F77">
            <w:pPr>
              <w:rPr>
                <w:rFonts w:ascii="Times New Roman" w:hAnsi="Times New Roman" w:cs="Times New Roman"/>
              </w:rPr>
            </w:pPr>
            <w:r w:rsidRPr="00E81F77">
              <w:rPr>
                <w:rFonts w:ascii="Times New Roman" w:hAnsi="Times New Roman" w:cs="Times New Roman"/>
              </w:rPr>
              <w:t>Техническая эксплуатация подъемно-транспортных,</w:t>
            </w:r>
          </w:p>
          <w:p w14:paraId="09B41F4E" w14:textId="77777777" w:rsidR="00E81F77" w:rsidRPr="00E81F77" w:rsidRDefault="00E81F77" w:rsidP="00E81F77">
            <w:pPr>
              <w:rPr>
                <w:rFonts w:ascii="Times New Roman" w:hAnsi="Times New Roman" w:cs="Times New Roman"/>
              </w:rPr>
            </w:pPr>
            <w:r w:rsidRPr="00E81F77">
              <w:rPr>
                <w:rFonts w:ascii="Times New Roman" w:hAnsi="Times New Roman" w:cs="Times New Roman"/>
              </w:rPr>
              <w:t>строительных, дорожных машин и оборудования (по отраслям)</w:t>
            </w:r>
          </w:p>
          <w:p w14:paraId="7BD23E2D" w14:textId="77777777" w:rsidR="00E81F77" w:rsidRPr="00944008" w:rsidRDefault="00E81F77">
            <w:pPr>
              <w:rPr>
                <w:rFonts w:ascii="Times New Roman" w:hAnsi="Times New Roman" w:cs="Times New Roman"/>
              </w:rPr>
            </w:pPr>
          </w:p>
        </w:tc>
        <w:tc>
          <w:tcPr>
            <w:tcW w:w="1674" w:type="dxa"/>
            <w:vMerge/>
            <w:tcBorders>
              <w:top w:val="single" w:sz="4" w:space="0" w:color="000000"/>
              <w:left w:val="single" w:sz="4" w:space="0" w:color="000000"/>
              <w:bottom w:val="single" w:sz="4" w:space="0" w:color="000000"/>
              <w:right w:val="single" w:sz="4" w:space="0" w:color="000000"/>
            </w:tcBorders>
            <w:shd w:val="clear" w:color="auto" w:fill="FFFFFF"/>
            <w:vAlign w:val="bottom"/>
          </w:tcPr>
          <w:p w14:paraId="4BA84021" w14:textId="77777777" w:rsidR="00E81F77" w:rsidRPr="00944008" w:rsidRDefault="00E81F77">
            <w:pPr>
              <w:pStyle w:val="210"/>
              <w:shd w:val="clear" w:color="auto" w:fill="auto"/>
              <w:spacing w:before="0" w:line="269" w:lineRule="exact"/>
              <w:jc w:val="left"/>
            </w:pPr>
          </w:p>
        </w:tc>
        <w:tc>
          <w:tcPr>
            <w:tcW w:w="3004" w:type="dxa"/>
            <w:vMerge/>
            <w:tcBorders>
              <w:top w:val="single" w:sz="4" w:space="0" w:color="000000"/>
              <w:left w:val="single" w:sz="4" w:space="0" w:color="000000"/>
              <w:bottom w:val="single" w:sz="4" w:space="0" w:color="000000"/>
              <w:right w:val="single" w:sz="4" w:space="0" w:color="000000"/>
            </w:tcBorders>
            <w:shd w:val="clear" w:color="auto" w:fill="FFFFFF"/>
          </w:tcPr>
          <w:p w14:paraId="10B10E87" w14:textId="77777777" w:rsidR="00E81F77" w:rsidRPr="00944008" w:rsidRDefault="00E81F77">
            <w:pPr>
              <w:pStyle w:val="210"/>
              <w:shd w:val="clear" w:color="auto" w:fill="auto"/>
              <w:spacing w:before="0" w:line="240" w:lineRule="exact"/>
              <w:jc w:val="center"/>
            </w:pPr>
          </w:p>
        </w:tc>
        <w:tc>
          <w:tcPr>
            <w:tcW w:w="2693" w:type="dxa"/>
            <w:vMerge/>
            <w:tcBorders>
              <w:top w:val="single" w:sz="4" w:space="0" w:color="000000"/>
              <w:left w:val="single" w:sz="4" w:space="0" w:color="000000"/>
              <w:bottom w:val="single" w:sz="4" w:space="0" w:color="000000"/>
              <w:right w:val="single" w:sz="4" w:space="0" w:color="000000"/>
            </w:tcBorders>
            <w:shd w:val="clear" w:color="auto" w:fill="FFFFFF"/>
            <w:vAlign w:val="bottom"/>
          </w:tcPr>
          <w:p w14:paraId="73871107" w14:textId="77777777" w:rsidR="00E81F77" w:rsidRPr="00944008" w:rsidRDefault="00E81F77">
            <w:pPr>
              <w:pStyle w:val="210"/>
              <w:shd w:val="clear" w:color="auto" w:fill="auto"/>
              <w:spacing w:before="0"/>
              <w:jc w:val="left"/>
            </w:pPr>
          </w:p>
        </w:tc>
        <w:tc>
          <w:tcPr>
            <w:tcW w:w="3119" w:type="dxa"/>
            <w:vMerge/>
            <w:tcBorders>
              <w:top w:val="single" w:sz="4" w:space="0" w:color="000000"/>
              <w:left w:val="single" w:sz="4" w:space="0" w:color="000000"/>
              <w:bottom w:val="single" w:sz="4" w:space="0" w:color="000000"/>
              <w:right w:val="single" w:sz="4" w:space="0" w:color="000000"/>
            </w:tcBorders>
            <w:shd w:val="clear" w:color="auto" w:fill="FFFFFF"/>
            <w:vAlign w:val="bottom"/>
          </w:tcPr>
          <w:p w14:paraId="1FA53E65" w14:textId="77777777" w:rsidR="00E81F77" w:rsidRPr="00944008" w:rsidRDefault="00E81F77">
            <w:pPr>
              <w:pStyle w:val="210"/>
              <w:shd w:val="clear" w:color="auto" w:fill="auto"/>
              <w:spacing w:before="0"/>
              <w:jc w:val="left"/>
            </w:pPr>
          </w:p>
        </w:tc>
      </w:tr>
    </w:tbl>
    <w:p w14:paraId="33179976" w14:textId="77777777" w:rsidR="00DE29E5" w:rsidRDefault="00DE29E5">
      <w:pPr>
        <w:pStyle w:val="210"/>
        <w:keepNext/>
        <w:keepLines/>
        <w:shd w:val="clear" w:color="auto" w:fill="auto"/>
        <w:spacing w:before="240" w:line="278" w:lineRule="exact"/>
        <w:ind w:left="160"/>
      </w:pPr>
    </w:p>
    <w:p w14:paraId="70F7FC78" w14:textId="77777777" w:rsidR="00024C1E" w:rsidRPr="00024C1E" w:rsidRDefault="00024C1E">
      <w:pPr>
        <w:pStyle w:val="210"/>
        <w:keepNext/>
        <w:keepLines/>
        <w:shd w:val="clear" w:color="auto" w:fill="auto"/>
        <w:spacing w:before="240" w:line="278" w:lineRule="exact"/>
        <w:ind w:left="160"/>
        <w:rPr>
          <w:sz w:val="16"/>
          <w:szCs w:val="16"/>
        </w:rPr>
      </w:pPr>
      <w:bookmarkStart w:id="28" w:name="bookmark37"/>
    </w:p>
    <w:p w14:paraId="1502A20D" w14:textId="47FA861E" w:rsidR="00DE29E5" w:rsidRPr="00944008" w:rsidRDefault="00303CCE">
      <w:pPr>
        <w:pStyle w:val="210"/>
        <w:keepNext/>
        <w:keepLines/>
        <w:shd w:val="clear" w:color="auto" w:fill="auto"/>
        <w:spacing w:before="240" w:line="278" w:lineRule="exact"/>
        <w:ind w:left="160"/>
      </w:pPr>
      <w:r w:rsidRPr="00944008">
        <w:t>7.2.4.</w:t>
      </w:r>
      <w:bookmarkEnd w:id="28"/>
    </w:p>
    <w:p w14:paraId="6951863C" w14:textId="498B95F4" w:rsidR="00DE29E5" w:rsidRPr="00944008" w:rsidRDefault="00303CCE" w:rsidP="002445B4">
      <w:pPr>
        <w:widowControl/>
        <w:spacing w:after="200" w:line="276" w:lineRule="auto"/>
        <w:ind w:left="-284" w:firstLine="284"/>
        <w:jc w:val="center"/>
        <w:rPr>
          <w:rFonts w:ascii="Times New Roman" w:eastAsiaTheme="minorHAnsi" w:hAnsi="Times New Roman" w:cs="Times New Roman"/>
          <w:b/>
          <w:color w:val="auto"/>
          <w:lang w:eastAsia="en-US" w:bidi="ar-SA"/>
        </w:rPr>
      </w:pPr>
      <w:r w:rsidRPr="00944008">
        <w:rPr>
          <w:rFonts w:ascii="Times New Roman" w:eastAsiaTheme="minorHAnsi" w:hAnsi="Times New Roman" w:cs="Times New Roman"/>
          <w:color w:val="auto"/>
          <w:lang w:eastAsia="en-US" w:bidi="ar-SA"/>
        </w:rPr>
        <w:t xml:space="preserve">   </w:t>
      </w:r>
      <w:r w:rsidRPr="00944008">
        <w:rPr>
          <w:rFonts w:ascii="Times New Roman" w:eastAsiaTheme="minorHAnsi" w:hAnsi="Times New Roman" w:cs="Times New Roman"/>
          <w:b/>
          <w:color w:val="auto"/>
          <w:lang w:eastAsia="en-US" w:bidi="ar-SA"/>
        </w:rPr>
        <w:t>ОТЧЕТ</w:t>
      </w:r>
      <w:r w:rsidR="00B25BFC">
        <w:rPr>
          <w:rFonts w:ascii="Times New Roman" w:eastAsiaTheme="minorHAnsi" w:hAnsi="Times New Roman" w:cs="Times New Roman"/>
          <w:b/>
          <w:color w:val="auto"/>
          <w:lang w:eastAsia="en-US" w:bidi="ar-SA"/>
        </w:rPr>
        <w:t xml:space="preserve"> </w:t>
      </w:r>
      <w:r w:rsidRPr="00944008">
        <w:rPr>
          <w:rFonts w:ascii="Times New Roman" w:eastAsiaTheme="minorHAnsi" w:hAnsi="Times New Roman" w:cs="Times New Roman"/>
          <w:b/>
          <w:color w:val="auto"/>
          <w:lang w:eastAsia="en-US" w:bidi="ar-SA"/>
        </w:rPr>
        <w:t>о результатах государственной итоговой аттестации вып</w:t>
      </w:r>
      <w:r w:rsidR="00E914C2">
        <w:rPr>
          <w:rFonts w:ascii="Times New Roman" w:eastAsiaTheme="minorHAnsi" w:hAnsi="Times New Roman" w:cs="Times New Roman"/>
          <w:b/>
          <w:color w:val="auto"/>
          <w:lang w:eastAsia="en-US" w:bidi="ar-SA"/>
        </w:rPr>
        <w:t>ускников ДСК г. Хасавюрт за 202</w:t>
      </w:r>
      <w:r w:rsidR="001C4377">
        <w:rPr>
          <w:rFonts w:ascii="Times New Roman" w:eastAsiaTheme="minorHAnsi" w:hAnsi="Times New Roman" w:cs="Times New Roman"/>
          <w:b/>
          <w:color w:val="auto"/>
          <w:lang w:eastAsia="en-US" w:bidi="ar-SA"/>
        </w:rPr>
        <w:t>4</w:t>
      </w:r>
      <w:r w:rsidR="00E914C2">
        <w:rPr>
          <w:rFonts w:ascii="Times New Roman" w:eastAsiaTheme="minorHAnsi" w:hAnsi="Times New Roman" w:cs="Times New Roman"/>
          <w:b/>
          <w:color w:val="auto"/>
          <w:lang w:eastAsia="en-US" w:bidi="ar-SA"/>
        </w:rPr>
        <w:t>-202</w:t>
      </w:r>
      <w:r w:rsidR="001C4377">
        <w:rPr>
          <w:rFonts w:ascii="Times New Roman" w:eastAsiaTheme="minorHAnsi" w:hAnsi="Times New Roman" w:cs="Times New Roman"/>
          <w:b/>
          <w:color w:val="auto"/>
          <w:lang w:eastAsia="en-US" w:bidi="ar-SA"/>
        </w:rPr>
        <w:t>5</w:t>
      </w:r>
      <w:r w:rsidRPr="00944008">
        <w:rPr>
          <w:rFonts w:ascii="Times New Roman" w:eastAsiaTheme="minorHAnsi" w:hAnsi="Times New Roman" w:cs="Times New Roman"/>
          <w:b/>
          <w:color w:val="auto"/>
          <w:lang w:eastAsia="en-US" w:bidi="ar-SA"/>
        </w:rPr>
        <w:t xml:space="preserve"> учебный год.</w:t>
      </w:r>
    </w:p>
    <w:tbl>
      <w:tblPr>
        <w:tblStyle w:val="1a"/>
        <w:tblW w:w="15593" w:type="dxa"/>
        <w:tblInd w:w="-1026" w:type="dxa"/>
        <w:tblLayout w:type="fixed"/>
        <w:tblLook w:val="04A0" w:firstRow="1" w:lastRow="0" w:firstColumn="1" w:lastColumn="0" w:noHBand="0" w:noVBand="1"/>
      </w:tblPr>
      <w:tblGrid>
        <w:gridCol w:w="541"/>
        <w:gridCol w:w="2153"/>
        <w:gridCol w:w="925"/>
        <w:gridCol w:w="917"/>
        <w:gridCol w:w="968"/>
        <w:gridCol w:w="942"/>
        <w:gridCol w:w="1077"/>
        <w:gridCol w:w="1123"/>
        <w:gridCol w:w="1276"/>
        <w:gridCol w:w="1930"/>
        <w:gridCol w:w="1048"/>
        <w:gridCol w:w="283"/>
        <w:gridCol w:w="1559"/>
        <w:gridCol w:w="851"/>
      </w:tblGrid>
      <w:tr w:rsidR="00DE29E5" w:rsidRPr="00E81F77" w14:paraId="2BC82AA1" w14:textId="77777777" w:rsidTr="00ED02A6">
        <w:tc>
          <w:tcPr>
            <w:tcW w:w="541" w:type="dxa"/>
            <w:vMerge w:val="restart"/>
          </w:tcPr>
          <w:p w14:paraId="77979179" w14:textId="77777777" w:rsidR="00DE29E5" w:rsidRPr="00E81F77" w:rsidRDefault="00303CCE">
            <w:pPr>
              <w:widowControl/>
              <w:jc w:val="center"/>
              <w:rPr>
                <w:rFonts w:ascii="Times New Roman" w:hAnsi="Times New Roman" w:cs="Times New Roman"/>
                <w:color w:val="auto"/>
                <w:sz w:val="20"/>
                <w:szCs w:val="20"/>
              </w:rPr>
            </w:pPr>
            <w:r w:rsidRPr="00E81F77">
              <w:rPr>
                <w:rFonts w:ascii="Times New Roman" w:eastAsia="Calibri" w:hAnsi="Times New Roman" w:cs="Times New Roman"/>
                <w:color w:val="auto"/>
                <w:sz w:val="20"/>
                <w:szCs w:val="20"/>
              </w:rPr>
              <w:t>№</w:t>
            </w:r>
          </w:p>
          <w:p w14:paraId="0CB4BB75" w14:textId="77777777" w:rsidR="00DE29E5" w:rsidRPr="00E81F77" w:rsidRDefault="00303CCE">
            <w:pPr>
              <w:widowControl/>
              <w:jc w:val="center"/>
              <w:rPr>
                <w:rFonts w:ascii="Times New Roman" w:hAnsi="Times New Roman" w:cs="Times New Roman"/>
                <w:color w:val="auto"/>
                <w:sz w:val="20"/>
                <w:szCs w:val="20"/>
              </w:rPr>
            </w:pPr>
            <w:r w:rsidRPr="00E81F77">
              <w:rPr>
                <w:rFonts w:ascii="Times New Roman" w:eastAsia="Calibri" w:hAnsi="Times New Roman" w:cs="Times New Roman"/>
                <w:color w:val="auto"/>
                <w:sz w:val="20"/>
                <w:szCs w:val="20"/>
              </w:rPr>
              <w:t>п/п</w:t>
            </w:r>
          </w:p>
        </w:tc>
        <w:tc>
          <w:tcPr>
            <w:tcW w:w="2153" w:type="dxa"/>
            <w:vMerge w:val="restart"/>
          </w:tcPr>
          <w:p w14:paraId="0C882B95" w14:textId="77777777" w:rsidR="00DE29E5" w:rsidRPr="00E81F77" w:rsidRDefault="00303CCE">
            <w:pPr>
              <w:widowControl/>
              <w:jc w:val="center"/>
              <w:rPr>
                <w:rFonts w:ascii="Times New Roman" w:hAnsi="Times New Roman" w:cs="Times New Roman"/>
                <w:color w:val="auto"/>
                <w:sz w:val="20"/>
                <w:szCs w:val="20"/>
              </w:rPr>
            </w:pPr>
            <w:r w:rsidRPr="00E81F77">
              <w:rPr>
                <w:rFonts w:ascii="Times New Roman" w:eastAsia="Calibri" w:hAnsi="Times New Roman" w:cs="Times New Roman"/>
                <w:color w:val="auto"/>
                <w:sz w:val="20"/>
                <w:szCs w:val="20"/>
              </w:rPr>
              <w:t>Показатели</w:t>
            </w:r>
          </w:p>
        </w:tc>
        <w:tc>
          <w:tcPr>
            <w:tcW w:w="10489" w:type="dxa"/>
            <w:gridSpan w:val="10"/>
          </w:tcPr>
          <w:p w14:paraId="5EFCAFD2" w14:textId="77777777" w:rsidR="00DE29E5" w:rsidRPr="00E81F77" w:rsidRDefault="00303CCE">
            <w:pPr>
              <w:widowControl/>
              <w:jc w:val="center"/>
              <w:rPr>
                <w:rFonts w:ascii="Times New Roman" w:hAnsi="Times New Roman" w:cs="Times New Roman"/>
                <w:color w:val="auto"/>
                <w:sz w:val="20"/>
                <w:szCs w:val="20"/>
              </w:rPr>
            </w:pPr>
            <w:r w:rsidRPr="00E81F77">
              <w:rPr>
                <w:rFonts w:ascii="Times New Roman" w:eastAsia="Calibri" w:hAnsi="Times New Roman" w:cs="Times New Roman"/>
                <w:color w:val="auto"/>
                <w:sz w:val="20"/>
                <w:szCs w:val="20"/>
              </w:rPr>
              <w:t>Наименование профессий</w:t>
            </w:r>
          </w:p>
        </w:tc>
        <w:tc>
          <w:tcPr>
            <w:tcW w:w="1559" w:type="dxa"/>
          </w:tcPr>
          <w:p w14:paraId="1EF1EA13" w14:textId="77777777" w:rsidR="00DE29E5" w:rsidRPr="00E81F77" w:rsidRDefault="00303CCE">
            <w:pPr>
              <w:widowControl/>
              <w:jc w:val="center"/>
              <w:rPr>
                <w:rFonts w:ascii="Times New Roman" w:hAnsi="Times New Roman" w:cs="Times New Roman"/>
                <w:color w:val="auto"/>
                <w:sz w:val="20"/>
                <w:szCs w:val="20"/>
              </w:rPr>
            </w:pPr>
            <w:r w:rsidRPr="00E81F77">
              <w:rPr>
                <w:rFonts w:ascii="Times New Roman" w:eastAsia="Calibri" w:hAnsi="Times New Roman" w:cs="Times New Roman"/>
                <w:color w:val="auto"/>
                <w:sz w:val="20"/>
                <w:szCs w:val="20"/>
              </w:rPr>
              <w:t>Примечание</w:t>
            </w:r>
          </w:p>
          <w:p w14:paraId="41ADAC20" w14:textId="77777777" w:rsidR="00DE29E5" w:rsidRPr="00E81F77" w:rsidRDefault="00303CCE">
            <w:pPr>
              <w:widowControl/>
              <w:jc w:val="center"/>
              <w:rPr>
                <w:rFonts w:ascii="Times New Roman" w:hAnsi="Times New Roman" w:cs="Times New Roman"/>
                <w:color w:val="auto"/>
                <w:sz w:val="20"/>
                <w:szCs w:val="20"/>
              </w:rPr>
            </w:pPr>
            <w:r w:rsidRPr="00E81F77">
              <w:rPr>
                <w:rFonts w:ascii="Times New Roman" w:eastAsia="Calibri" w:hAnsi="Times New Roman" w:cs="Times New Roman"/>
                <w:color w:val="auto"/>
                <w:sz w:val="20"/>
                <w:szCs w:val="20"/>
              </w:rPr>
              <w:t xml:space="preserve">численность </w:t>
            </w:r>
            <w:proofErr w:type="gramStart"/>
            <w:r w:rsidRPr="00E81F77">
              <w:rPr>
                <w:rFonts w:ascii="Times New Roman" w:eastAsia="Calibri" w:hAnsi="Times New Roman" w:cs="Times New Roman"/>
                <w:color w:val="auto"/>
                <w:sz w:val="20"/>
                <w:szCs w:val="20"/>
              </w:rPr>
              <w:t>студентов</w:t>
            </w:r>
            <w:proofErr w:type="gramEnd"/>
            <w:r w:rsidRPr="00E81F77">
              <w:rPr>
                <w:rFonts w:ascii="Times New Roman" w:eastAsia="Calibri" w:hAnsi="Times New Roman" w:cs="Times New Roman"/>
                <w:color w:val="auto"/>
                <w:sz w:val="20"/>
                <w:szCs w:val="20"/>
              </w:rPr>
              <w:t xml:space="preserve"> получивших справки</w:t>
            </w:r>
          </w:p>
        </w:tc>
        <w:tc>
          <w:tcPr>
            <w:tcW w:w="851" w:type="dxa"/>
          </w:tcPr>
          <w:p w14:paraId="3EB11D91" w14:textId="77777777" w:rsidR="00DE29E5" w:rsidRPr="00E81F77" w:rsidRDefault="00303CCE">
            <w:pPr>
              <w:widowControl/>
              <w:jc w:val="center"/>
              <w:rPr>
                <w:rFonts w:ascii="Times New Roman" w:hAnsi="Times New Roman" w:cs="Times New Roman"/>
                <w:color w:val="auto"/>
                <w:sz w:val="20"/>
                <w:szCs w:val="20"/>
              </w:rPr>
            </w:pPr>
            <w:r w:rsidRPr="00E81F77">
              <w:rPr>
                <w:rFonts w:ascii="Times New Roman" w:eastAsia="Calibri" w:hAnsi="Times New Roman" w:cs="Times New Roman"/>
                <w:color w:val="auto"/>
                <w:sz w:val="20"/>
                <w:szCs w:val="20"/>
              </w:rPr>
              <w:t>Всего</w:t>
            </w:r>
          </w:p>
        </w:tc>
      </w:tr>
      <w:tr w:rsidR="00FE30D6" w:rsidRPr="00E81F77" w14:paraId="20A6A9AB" w14:textId="77777777" w:rsidTr="00ED02A6">
        <w:trPr>
          <w:cantSplit/>
          <w:trHeight w:val="1134"/>
        </w:trPr>
        <w:tc>
          <w:tcPr>
            <w:tcW w:w="541" w:type="dxa"/>
            <w:vMerge/>
          </w:tcPr>
          <w:p w14:paraId="39182BFE" w14:textId="77777777" w:rsidR="001C4377" w:rsidRPr="00E81F77" w:rsidRDefault="001C4377" w:rsidP="001C4377">
            <w:pPr>
              <w:widowControl/>
              <w:jc w:val="center"/>
              <w:rPr>
                <w:rFonts w:ascii="Times New Roman" w:hAnsi="Times New Roman" w:cs="Times New Roman"/>
                <w:color w:val="auto"/>
                <w:sz w:val="20"/>
                <w:szCs w:val="20"/>
              </w:rPr>
            </w:pPr>
          </w:p>
        </w:tc>
        <w:tc>
          <w:tcPr>
            <w:tcW w:w="2153" w:type="dxa"/>
            <w:vMerge/>
          </w:tcPr>
          <w:p w14:paraId="6F5C9061" w14:textId="77777777" w:rsidR="001C4377" w:rsidRPr="00E81F77" w:rsidRDefault="001C4377" w:rsidP="001C4377">
            <w:pPr>
              <w:widowControl/>
              <w:jc w:val="center"/>
              <w:rPr>
                <w:rFonts w:ascii="Times New Roman" w:hAnsi="Times New Roman" w:cs="Times New Roman"/>
                <w:color w:val="auto"/>
                <w:sz w:val="20"/>
                <w:szCs w:val="20"/>
              </w:rPr>
            </w:pPr>
          </w:p>
        </w:tc>
        <w:tc>
          <w:tcPr>
            <w:tcW w:w="925" w:type="dxa"/>
          </w:tcPr>
          <w:p w14:paraId="4D1BC2A9" w14:textId="77777777" w:rsidR="001C4377" w:rsidRPr="00E81F77" w:rsidRDefault="001C4377" w:rsidP="001C4377">
            <w:pPr>
              <w:widowControl/>
              <w:jc w:val="center"/>
              <w:rPr>
                <w:rFonts w:ascii="Times New Roman" w:hAnsi="Times New Roman" w:cs="Times New Roman"/>
                <w:color w:val="auto"/>
                <w:sz w:val="20"/>
                <w:szCs w:val="20"/>
              </w:rPr>
            </w:pPr>
            <w:r w:rsidRPr="00E81F77">
              <w:rPr>
                <w:rFonts w:ascii="Times New Roman" w:eastAsia="Calibri" w:hAnsi="Times New Roman" w:cs="Times New Roman"/>
                <w:color w:val="auto"/>
                <w:sz w:val="20"/>
                <w:szCs w:val="20"/>
              </w:rPr>
              <w:t>09.01.03 Мастер по обработке цифровой информации</w:t>
            </w:r>
          </w:p>
        </w:tc>
        <w:tc>
          <w:tcPr>
            <w:tcW w:w="917" w:type="dxa"/>
          </w:tcPr>
          <w:p w14:paraId="3D07BD1D" w14:textId="1BB96148" w:rsidR="001C4377" w:rsidRPr="00E81F77" w:rsidRDefault="00230879" w:rsidP="001C4377">
            <w:pPr>
              <w:widowControl/>
              <w:jc w:val="center"/>
              <w:rPr>
                <w:rFonts w:ascii="Times New Roman" w:hAnsi="Times New Roman" w:cs="Times New Roman"/>
                <w:color w:val="auto"/>
                <w:sz w:val="20"/>
                <w:szCs w:val="20"/>
              </w:rPr>
            </w:pPr>
            <w:r w:rsidRPr="00E81F77">
              <w:rPr>
                <w:rFonts w:ascii="Times New Roman" w:hAnsi="Times New Roman" w:cs="Times New Roman"/>
                <w:color w:val="auto"/>
                <w:sz w:val="20"/>
                <w:szCs w:val="20"/>
              </w:rPr>
              <w:t>09.01.03 Оператор информационных систем и ресурсов</w:t>
            </w:r>
          </w:p>
        </w:tc>
        <w:tc>
          <w:tcPr>
            <w:tcW w:w="968" w:type="dxa"/>
          </w:tcPr>
          <w:p w14:paraId="6CEED4B4" w14:textId="77777777" w:rsidR="001C4377" w:rsidRPr="00E81F77" w:rsidRDefault="001C4377" w:rsidP="001C4377">
            <w:pPr>
              <w:widowControl/>
              <w:jc w:val="center"/>
              <w:rPr>
                <w:rFonts w:ascii="Times New Roman" w:hAnsi="Times New Roman" w:cs="Times New Roman"/>
                <w:color w:val="auto"/>
                <w:sz w:val="20"/>
                <w:szCs w:val="20"/>
              </w:rPr>
            </w:pPr>
            <w:r w:rsidRPr="00E81F77">
              <w:rPr>
                <w:rFonts w:ascii="Times New Roman" w:eastAsia="Calibri" w:hAnsi="Times New Roman" w:cs="Times New Roman"/>
                <w:color w:val="auto"/>
                <w:sz w:val="20"/>
                <w:szCs w:val="20"/>
              </w:rPr>
              <w:t>15.01.05 Сварщик</w:t>
            </w:r>
          </w:p>
        </w:tc>
        <w:tc>
          <w:tcPr>
            <w:tcW w:w="942" w:type="dxa"/>
          </w:tcPr>
          <w:p w14:paraId="2162EF0F" w14:textId="77777777" w:rsidR="001C4377" w:rsidRPr="00E81F77" w:rsidRDefault="001C4377" w:rsidP="001C4377">
            <w:pPr>
              <w:widowControl/>
              <w:jc w:val="center"/>
              <w:rPr>
                <w:rFonts w:ascii="Times New Roman" w:hAnsi="Times New Roman" w:cs="Times New Roman"/>
                <w:color w:val="auto"/>
                <w:sz w:val="20"/>
                <w:szCs w:val="20"/>
              </w:rPr>
            </w:pPr>
            <w:r w:rsidRPr="00E81F77">
              <w:rPr>
                <w:rFonts w:ascii="Times New Roman" w:eastAsia="Calibri" w:hAnsi="Times New Roman" w:cs="Times New Roman"/>
                <w:color w:val="auto"/>
                <w:sz w:val="20"/>
                <w:szCs w:val="20"/>
              </w:rPr>
              <w:t>23.01.06 Машинист дорожных и строительных машин</w:t>
            </w:r>
          </w:p>
        </w:tc>
        <w:tc>
          <w:tcPr>
            <w:tcW w:w="1077" w:type="dxa"/>
          </w:tcPr>
          <w:p w14:paraId="6B79DB0D" w14:textId="77777777" w:rsidR="001C4377" w:rsidRPr="00E81F77" w:rsidRDefault="001C4377" w:rsidP="001C4377">
            <w:pPr>
              <w:widowControl/>
              <w:jc w:val="center"/>
              <w:rPr>
                <w:rFonts w:ascii="Times New Roman" w:hAnsi="Times New Roman" w:cs="Times New Roman"/>
                <w:color w:val="auto"/>
                <w:sz w:val="20"/>
                <w:szCs w:val="20"/>
              </w:rPr>
            </w:pPr>
            <w:r w:rsidRPr="00E81F77">
              <w:rPr>
                <w:rFonts w:ascii="Times New Roman" w:eastAsia="Calibri" w:hAnsi="Times New Roman" w:cs="Times New Roman"/>
                <w:color w:val="auto"/>
                <w:sz w:val="20"/>
                <w:szCs w:val="20"/>
              </w:rPr>
              <w:t>23.01.08 Слесарь по ремонту строительных машин</w:t>
            </w:r>
          </w:p>
        </w:tc>
        <w:tc>
          <w:tcPr>
            <w:tcW w:w="1123" w:type="dxa"/>
          </w:tcPr>
          <w:p w14:paraId="3CD5824D" w14:textId="6578E818" w:rsidR="001C4377" w:rsidRPr="00E81F77" w:rsidRDefault="001C4377" w:rsidP="001C4377">
            <w:pPr>
              <w:widowControl/>
              <w:jc w:val="center"/>
              <w:rPr>
                <w:rFonts w:ascii="Times New Roman" w:hAnsi="Times New Roman" w:cs="Times New Roman"/>
                <w:color w:val="auto"/>
                <w:sz w:val="20"/>
                <w:szCs w:val="20"/>
              </w:rPr>
            </w:pPr>
            <w:r w:rsidRPr="00E81F77">
              <w:rPr>
                <w:rFonts w:ascii="Times New Roman" w:eastAsia="Calibri" w:hAnsi="Times New Roman" w:cs="Times New Roman"/>
                <w:color w:val="auto"/>
                <w:sz w:val="20"/>
                <w:szCs w:val="20"/>
              </w:rPr>
              <w:t>35.01.27 Мастер с/х производства</w:t>
            </w:r>
          </w:p>
        </w:tc>
        <w:tc>
          <w:tcPr>
            <w:tcW w:w="1276" w:type="dxa"/>
          </w:tcPr>
          <w:p w14:paraId="65F4921F" w14:textId="6A6CC831" w:rsidR="001C4377" w:rsidRPr="00E81F77" w:rsidRDefault="001C4377" w:rsidP="001C4377">
            <w:pPr>
              <w:widowControl/>
              <w:jc w:val="center"/>
              <w:rPr>
                <w:rFonts w:ascii="Times New Roman" w:hAnsi="Times New Roman" w:cs="Times New Roman"/>
                <w:color w:val="auto"/>
                <w:sz w:val="20"/>
                <w:szCs w:val="20"/>
              </w:rPr>
            </w:pPr>
            <w:r w:rsidRPr="00E81F77">
              <w:rPr>
                <w:rFonts w:ascii="Times New Roman" w:eastAsia="Calibri" w:hAnsi="Times New Roman" w:cs="Times New Roman"/>
                <w:color w:val="auto"/>
                <w:sz w:val="20"/>
                <w:szCs w:val="20"/>
              </w:rPr>
              <w:t>23.02.01 Организация перевозок и управление на транспорте</w:t>
            </w:r>
          </w:p>
        </w:tc>
        <w:tc>
          <w:tcPr>
            <w:tcW w:w="1930" w:type="dxa"/>
          </w:tcPr>
          <w:p w14:paraId="72969A68" w14:textId="6A48FA15" w:rsidR="001C4377" w:rsidRPr="00E81F77" w:rsidRDefault="001C4377" w:rsidP="00FE30D6">
            <w:pPr>
              <w:widowControl/>
              <w:ind w:right="24"/>
              <w:jc w:val="center"/>
              <w:rPr>
                <w:rFonts w:ascii="Times New Roman" w:hAnsi="Times New Roman" w:cs="Times New Roman"/>
                <w:color w:val="auto"/>
                <w:sz w:val="20"/>
                <w:szCs w:val="20"/>
              </w:rPr>
            </w:pPr>
            <w:r w:rsidRPr="00E81F77">
              <w:rPr>
                <w:rFonts w:ascii="Times New Roman" w:eastAsia="Calibri" w:hAnsi="Times New Roman" w:cs="Times New Roman"/>
                <w:color w:val="auto"/>
                <w:sz w:val="20"/>
                <w:szCs w:val="20"/>
              </w:rPr>
              <w:t>23.02.04 Техническая эксплуатация подъемно-транспортных, строительных, дорожных машин и оборудования</w:t>
            </w:r>
          </w:p>
        </w:tc>
        <w:tc>
          <w:tcPr>
            <w:tcW w:w="1048" w:type="dxa"/>
          </w:tcPr>
          <w:p w14:paraId="16AE7E3F" w14:textId="255119DB" w:rsidR="001C4377" w:rsidRPr="00E81F77" w:rsidRDefault="00230879" w:rsidP="001C4377">
            <w:pPr>
              <w:widowControl/>
              <w:jc w:val="center"/>
              <w:rPr>
                <w:rFonts w:ascii="Times New Roman" w:hAnsi="Times New Roman" w:cs="Times New Roman"/>
                <w:color w:val="auto"/>
                <w:sz w:val="20"/>
                <w:szCs w:val="20"/>
              </w:rPr>
            </w:pPr>
            <w:r w:rsidRPr="00E81F77">
              <w:rPr>
                <w:rFonts w:ascii="Times New Roman" w:hAnsi="Times New Roman" w:cs="Times New Roman"/>
                <w:color w:val="auto"/>
                <w:sz w:val="20"/>
                <w:szCs w:val="20"/>
              </w:rPr>
              <w:t>35.01.15 «Электромонтер</w:t>
            </w:r>
          </w:p>
        </w:tc>
        <w:tc>
          <w:tcPr>
            <w:tcW w:w="283" w:type="dxa"/>
          </w:tcPr>
          <w:p w14:paraId="3F2DF11B" w14:textId="712D3FF4" w:rsidR="001C4377" w:rsidRPr="00E81F77" w:rsidRDefault="001C4377" w:rsidP="001C4377">
            <w:pPr>
              <w:widowControl/>
              <w:jc w:val="center"/>
              <w:rPr>
                <w:rFonts w:ascii="Times New Roman" w:hAnsi="Times New Roman" w:cs="Times New Roman"/>
                <w:color w:val="auto"/>
                <w:sz w:val="20"/>
                <w:szCs w:val="20"/>
              </w:rPr>
            </w:pPr>
          </w:p>
        </w:tc>
        <w:tc>
          <w:tcPr>
            <w:tcW w:w="1559" w:type="dxa"/>
          </w:tcPr>
          <w:p w14:paraId="608777D1" w14:textId="77777777" w:rsidR="001C4377" w:rsidRPr="00E81F77" w:rsidRDefault="001C4377" w:rsidP="001C4377">
            <w:pPr>
              <w:widowControl/>
              <w:jc w:val="center"/>
              <w:rPr>
                <w:rFonts w:ascii="Times New Roman" w:hAnsi="Times New Roman" w:cs="Times New Roman"/>
                <w:color w:val="auto"/>
                <w:sz w:val="20"/>
                <w:szCs w:val="20"/>
              </w:rPr>
            </w:pPr>
          </w:p>
        </w:tc>
        <w:tc>
          <w:tcPr>
            <w:tcW w:w="851" w:type="dxa"/>
          </w:tcPr>
          <w:p w14:paraId="480C730E" w14:textId="77777777" w:rsidR="001C4377" w:rsidRPr="00E81F77" w:rsidRDefault="001C4377" w:rsidP="001C4377">
            <w:pPr>
              <w:widowControl/>
              <w:jc w:val="center"/>
              <w:rPr>
                <w:rFonts w:ascii="Times New Roman" w:hAnsi="Times New Roman" w:cs="Times New Roman"/>
                <w:color w:val="auto"/>
                <w:sz w:val="20"/>
                <w:szCs w:val="20"/>
              </w:rPr>
            </w:pPr>
          </w:p>
        </w:tc>
      </w:tr>
      <w:tr w:rsidR="001C4377" w:rsidRPr="00E81F77" w14:paraId="2F6B3B06" w14:textId="77777777" w:rsidTr="00ED02A6">
        <w:tc>
          <w:tcPr>
            <w:tcW w:w="541" w:type="dxa"/>
          </w:tcPr>
          <w:p w14:paraId="34C7C6D6" w14:textId="77777777" w:rsidR="001C4377" w:rsidRPr="00E81F77" w:rsidRDefault="001C4377" w:rsidP="001C4377">
            <w:pPr>
              <w:widowControl/>
              <w:jc w:val="center"/>
              <w:rPr>
                <w:rFonts w:ascii="Times New Roman" w:hAnsi="Times New Roman" w:cs="Times New Roman"/>
                <w:color w:val="auto"/>
                <w:sz w:val="20"/>
                <w:szCs w:val="20"/>
              </w:rPr>
            </w:pPr>
            <w:r w:rsidRPr="00E81F77">
              <w:rPr>
                <w:rFonts w:ascii="Times New Roman" w:eastAsia="Calibri" w:hAnsi="Times New Roman" w:cs="Times New Roman"/>
                <w:color w:val="auto"/>
                <w:sz w:val="20"/>
                <w:szCs w:val="20"/>
              </w:rPr>
              <w:t>1.</w:t>
            </w:r>
          </w:p>
        </w:tc>
        <w:tc>
          <w:tcPr>
            <w:tcW w:w="2153" w:type="dxa"/>
          </w:tcPr>
          <w:p w14:paraId="6F23BEAE" w14:textId="77777777" w:rsidR="001C4377" w:rsidRPr="00E81F77" w:rsidRDefault="001C4377" w:rsidP="001C4377">
            <w:pPr>
              <w:widowControl/>
              <w:rPr>
                <w:rFonts w:ascii="Times New Roman" w:hAnsi="Times New Roman" w:cs="Times New Roman"/>
                <w:color w:val="auto"/>
                <w:sz w:val="20"/>
                <w:szCs w:val="20"/>
              </w:rPr>
            </w:pPr>
            <w:r w:rsidRPr="00E81F77">
              <w:rPr>
                <w:rFonts w:ascii="Times New Roman" w:eastAsia="Calibri" w:hAnsi="Times New Roman" w:cs="Times New Roman"/>
                <w:color w:val="auto"/>
                <w:sz w:val="20"/>
                <w:szCs w:val="20"/>
              </w:rPr>
              <w:t>Число выпускников</w:t>
            </w:r>
          </w:p>
        </w:tc>
        <w:tc>
          <w:tcPr>
            <w:tcW w:w="925" w:type="dxa"/>
          </w:tcPr>
          <w:p w14:paraId="4957093A" w14:textId="36883FB1" w:rsidR="001C4377" w:rsidRPr="00E81F77" w:rsidRDefault="00230879" w:rsidP="001C4377">
            <w:pPr>
              <w:widowControl/>
              <w:jc w:val="center"/>
              <w:rPr>
                <w:rFonts w:ascii="Times New Roman" w:hAnsi="Times New Roman" w:cs="Times New Roman"/>
                <w:color w:val="auto"/>
                <w:sz w:val="20"/>
                <w:szCs w:val="20"/>
              </w:rPr>
            </w:pPr>
            <w:r w:rsidRPr="00E81F77">
              <w:rPr>
                <w:rFonts w:ascii="Times New Roman" w:eastAsia="Calibri" w:hAnsi="Times New Roman" w:cs="Times New Roman"/>
                <w:color w:val="auto"/>
                <w:sz w:val="20"/>
                <w:szCs w:val="20"/>
              </w:rPr>
              <w:t>41</w:t>
            </w:r>
          </w:p>
        </w:tc>
        <w:tc>
          <w:tcPr>
            <w:tcW w:w="917" w:type="dxa"/>
          </w:tcPr>
          <w:p w14:paraId="2B09E531" w14:textId="20C5422C" w:rsidR="001C4377" w:rsidRPr="00E81F77" w:rsidRDefault="00230879" w:rsidP="001C4377">
            <w:pPr>
              <w:widowControl/>
              <w:jc w:val="center"/>
              <w:rPr>
                <w:rFonts w:ascii="Times New Roman" w:hAnsi="Times New Roman" w:cs="Times New Roman"/>
                <w:color w:val="auto"/>
                <w:sz w:val="20"/>
                <w:szCs w:val="20"/>
              </w:rPr>
            </w:pPr>
            <w:r w:rsidRPr="00E81F77">
              <w:rPr>
                <w:rFonts w:ascii="Times New Roman" w:hAnsi="Times New Roman" w:cs="Times New Roman"/>
                <w:color w:val="auto"/>
                <w:sz w:val="20"/>
                <w:szCs w:val="20"/>
              </w:rPr>
              <w:t>22</w:t>
            </w:r>
          </w:p>
        </w:tc>
        <w:tc>
          <w:tcPr>
            <w:tcW w:w="968" w:type="dxa"/>
          </w:tcPr>
          <w:p w14:paraId="35AA4A97" w14:textId="7DFCDC3D" w:rsidR="001C4377" w:rsidRPr="00E81F77" w:rsidRDefault="00934A16" w:rsidP="001C4377">
            <w:pPr>
              <w:widowControl/>
              <w:jc w:val="center"/>
              <w:rPr>
                <w:rFonts w:ascii="Times New Roman" w:hAnsi="Times New Roman" w:cs="Times New Roman"/>
                <w:color w:val="auto"/>
                <w:sz w:val="20"/>
                <w:szCs w:val="20"/>
              </w:rPr>
            </w:pPr>
            <w:r w:rsidRPr="00E81F77">
              <w:rPr>
                <w:rFonts w:ascii="Times New Roman" w:eastAsia="Calibri" w:hAnsi="Times New Roman" w:cs="Times New Roman"/>
                <w:color w:val="auto"/>
                <w:sz w:val="20"/>
                <w:szCs w:val="20"/>
              </w:rPr>
              <w:t>70</w:t>
            </w:r>
          </w:p>
        </w:tc>
        <w:tc>
          <w:tcPr>
            <w:tcW w:w="942" w:type="dxa"/>
          </w:tcPr>
          <w:p w14:paraId="60FC48C3" w14:textId="63861C9E" w:rsidR="001C4377" w:rsidRPr="00E81F77" w:rsidRDefault="00934A16" w:rsidP="001C4377">
            <w:pPr>
              <w:widowControl/>
              <w:jc w:val="center"/>
              <w:rPr>
                <w:rFonts w:ascii="Times New Roman" w:hAnsi="Times New Roman" w:cs="Times New Roman"/>
                <w:color w:val="auto"/>
                <w:sz w:val="20"/>
                <w:szCs w:val="20"/>
              </w:rPr>
            </w:pPr>
            <w:r w:rsidRPr="00E81F77">
              <w:rPr>
                <w:rFonts w:ascii="Times New Roman" w:eastAsia="Calibri" w:hAnsi="Times New Roman" w:cs="Times New Roman"/>
                <w:color w:val="auto"/>
                <w:sz w:val="20"/>
                <w:szCs w:val="20"/>
              </w:rPr>
              <w:t>50</w:t>
            </w:r>
          </w:p>
        </w:tc>
        <w:tc>
          <w:tcPr>
            <w:tcW w:w="1077" w:type="dxa"/>
          </w:tcPr>
          <w:p w14:paraId="49804CBC" w14:textId="20B3B299" w:rsidR="001C4377" w:rsidRPr="00E81F77" w:rsidRDefault="001C4377" w:rsidP="001C4377">
            <w:pPr>
              <w:widowControl/>
              <w:jc w:val="center"/>
              <w:rPr>
                <w:rFonts w:ascii="Times New Roman" w:hAnsi="Times New Roman" w:cs="Times New Roman"/>
                <w:color w:val="auto"/>
                <w:sz w:val="20"/>
                <w:szCs w:val="20"/>
              </w:rPr>
            </w:pPr>
            <w:r w:rsidRPr="00E81F77">
              <w:rPr>
                <w:rFonts w:ascii="Times New Roman" w:eastAsia="Calibri" w:hAnsi="Times New Roman" w:cs="Times New Roman"/>
                <w:color w:val="auto"/>
                <w:sz w:val="20"/>
                <w:szCs w:val="20"/>
              </w:rPr>
              <w:t>3</w:t>
            </w:r>
            <w:r w:rsidR="00934A16" w:rsidRPr="00E81F77">
              <w:rPr>
                <w:rFonts w:ascii="Times New Roman" w:eastAsia="Calibri" w:hAnsi="Times New Roman" w:cs="Times New Roman"/>
                <w:color w:val="auto"/>
                <w:sz w:val="20"/>
                <w:szCs w:val="20"/>
              </w:rPr>
              <w:t>8</w:t>
            </w:r>
          </w:p>
        </w:tc>
        <w:tc>
          <w:tcPr>
            <w:tcW w:w="1123" w:type="dxa"/>
          </w:tcPr>
          <w:p w14:paraId="5A0CB7B7" w14:textId="03CCC194" w:rsidR="001C4377" w:rsidRPr="00E81F77" w:rsidRDefault="00934A16" w:rsidP="001C4377">
            <w:pPr>
              <w:widowControl/>
              <w:jc w:val="center"/>
              <w:rPr>
                <w:rFonts w:ascii="Times New Roman" w:hAnsi="Times New Roman" w:cs="Times New Roman"/>
                <w:color w:val="auto"/>
                <w:sz w:val="20"/>
                <w:szCs w:val="20"/>
              </w:rPr>
            </w:pPr>
            <w:r w:rsidRPr="00E81F77">
              <w:rPr>
                <w:rFonts w:ascii="Times New Roman" w:eastAsia="Calibri" w:hAnsi="Times New Roman" w:cs="Times New Roman"/>
                <w:color w:val="auto"/>
                <w:sz w:val="20"/>
                <w:szCs w:val="20"/>
              </w:rPr>
              <w:t>21</w:t>
            </w:r>
          </w:p>
        </w:tc>
        <w:tc>
          <w:tcPr>
            <w:tcW w:w="1276" w:type="dxa"/>
          </w:tcPr>
          <w:p w14:paraId="34F0C524" w14:textId="7774787E" w:rsidR="001C4377" w:rsidRPr="00E81F77" w:rsidRDefault="00934A16" w:rsidP="001C4377">
            <w:pPr>
              <w:widowControl/>
              <w:jc w:val="center"/>
              <w:rPr>
                <w:rFonts w:ascii="Times New Roman" w:hAnsi="Times New Roman" w:cs="Times New Roman"/>
                <w:color w:val="auto"/>
                <w:sz w:val="20"/>
                <w:szCs w:val="20"/>
              </w:rPr>
            </w:pPr>
            <w:r w:rsidRPr="00E81F77">
              <w:rPr>
                <w:rFonts w:ascii="Times New Roman" w:eastAsia="Calibri" w:hAnsi="Times New Roman" w:cs="Times New Roman"/>
                <w:color w:val="auto"/>
                <w:sz w:val="20"/>
                <w:szCs w:val="20"/>
              </w:rPr>
              <w:t>17</w:t>
            </w:r>
          </w:p>
        </w:tc>
        <w:tc>
          <w:tcPr>
            <w:tcW w:w="1930" w:type="dxa"/>
          </w:tcPr>
          <w:p w14:paraId="13C7D1DE" w14:textId="0F53A1D0" w:rsidR="001C4377" w:rsidRPr="00E81F77" w:rsidRDefault="00934A16" w:rsidP="001C4377">
            <w:pPr>
              <w:widowControl/>
              <w:jc w:val="center"/>
              <w:rPr>
                <w:rFonts w:ascii="Times New Roman" w:hAnsi="Times New Roman" w:cs="Times New Roman"/>
                <w:color w:val="auto"/>
                <w:sz w:val="20"/>
                <w:szCs w:val="20"/>
              </w:rPr>
            </w:pPr>
            <w:r w:rsidRPr="00E81F77">
              <w:rPr>
                <w:rFonts w:ascii="Times New Roman" w:eastAsia="Calibri" w:hAnsi="Times New Roman" w:cs="Times New Roman"/>
                <w:color w:val="auto"/>
                <w:sz w:val="20"/>
                <w:szCs w:val="20"/>
              </w:rPr>
              <w:t>14</w:t>
            </w:r>
          </w:p>
        </w:tc>
        <w:tc>
          <w:tcPr>
            <w:tcW w:w="1048" w:type="dxa"/>
          </w:tcPr>
          <w:p w14:paraId="73CAF8AD" w14:textId="3F448B90" w:rsidR="001C4377" w:rsidRPr="00E81F77" w:rsidRDefault="00230879" w:rsidP="001C4377">
            <w:pPr>
              <w:widowControl/>
              <w:jc w:val="center"/>
              <w:rPr>
                <w:rFonts w:ascii="Times New Roman" w:hAnsi="Times New Roman" w:cs="Times New Roman"/>
                <w:color w:val="auto"/>
                <w:sz w:val="20"/>
                <w:szCs w:val="20"/>
              </w:rPr>
            </w:pPr>
            <w:r w:rsidRPr="00E81F77">
              <w:rPr>
                <w:rFonts w:ascii="Times New Roman" w:hAnsi="Times New Roman" w:cs="Times New Roman"/>
                <w:color w:val="auto"/>
                <w:sz w:val="20"/>
                <w:szCs w:val="20"/>
              </w:rPr>
              <w:t>20</w:t>
            </w:r>
          </w:p>
        </w:tc>
        <w:tc>
          <w:tcPr>
            <w:tcW w:w="283" w:type="dxa"/>
          </w:tcPr>
          <w:p w14:paraId="4CB30C8B" w14:textId="5DCF7D70" w:rsidR="001C4377" w:rsidRPr="00E81F77" w:rsidRDefault="001C4377" w:rsidP="001C4377">
            <w:pPr>
              <w:widowControl/>
              <w:jc w:val="center"/>
              <w:rPr>
                <w:rFonts w:ascii="Times New Roman" w:hAnsi="Times New Roman" w:cs="Times New Roman"/>
                <w:color w:val="auto"/>
                <w:sz w:val="20"/>
                <w:szCs w:val="20"/>
              </w:rPr>
            </w:pPr>
          </w:p>
        </w:tc>
        <w:tc>
          <w:tcPr>
            <w:tcW w:w="1559" w:type="dxa"/>
          </w:tcPr>
          <w:p w14:paraId="0BF5088A" w14:textId="77777777" w:rsidR="001C4377" w:rsidRPr="00E81F77" w:rsidRDefault="001C4377" w:rsidP="001C4377">
            <w:pPr>
              <w:widowControl/>
              <w:jc w:val="center"/>
              <w:rPr>
                <w:rFonts w:ascii="Times New Roman" w:hAnsi="Times New Roman" w:cs="Times New Roman"/>
                <w:color w:val="auto"/>
                <w:sz w:val="20"/>
                <w:szCs w:val="20"/>
              </w:rPr>
            </w:pPr>
            <w:r w:rsidRPr="00E81F77">
              <w:rPr>
                <w:rFonts w:ascii="Times New Roman" w:eastAsia="Calibri" w:hAnsi="Times New Roman" w:cs="Times New Roman"/>
                <w:color w:val="auto"/>
                <w:sz w:val="20"/>
                <w:szCs w:val="20"/>
              </w:rPr>
              <w:t>-</w:t>
            </w:r>
          </w:p>
        </w:tc>
        <w:tc>
          <w:tcPr>
            <w:tcW w:w="851" w:type="dxa"/>
          </w:tcPr>
          <w:p w14:paraId="52555A04" w14:textId="107C3E08" w:rsidR="001C4377" w:rsidRPr="00E81F77" w:rsidRDefault="001C4377" w:rsidP="001C4377">
            <w:pPr>
              <w:widowControl/>
              <w:jc w:val="center"/>
              <w:rPr>
                <w:rFonts w:ascii="Times New Roman" w:hAnsi="Times New Roman" w:cs="Times New Roman"/>
                <w:b/>
                <w:color w:val="auto"/>
                <w:sz w:val="20"/>
                <w:szCs w:val="20"/>
              </w:rPr>
            </w:pPr>
            <w:r w:rsidRPr="00E81F77">
              <w:rPr>
                <w:rFonts w:ascii="Times New Roman" w:eastAsia="Calibri" w:hAnsi="Times New Roman" w:cs="Times New Roman"/>
                <w:b/>
                <w:color w:val="auto"/>
                <w:sz w:val="20"/>
                <w:szCs w:val="20"/>
              </w:rPr>
              <w:t>2</w:t>
            </w:r>
            <w:r w:rsidR="00934A16" w:rsidRPr="00E81F77">
              <w:rPr>
                <w:rFonts w:ascii="Times New Roman" w:eastAsia="Calibri" w:hAnsi="Times New Roman" w:cs="Times New Roman"/>
                <w:b/>
                <w:color w:val="auto"/>
                <w:sz w:val="20"/>
                <w:szCs w:val="20"/>
              </w:rPr>
              <w:t>93</w:t>
            </w:r>
          </w:p>
        </w:tc>
      </w:tr>
      <w:tr w:rsidR="001C4377" w:rsidRPr="00E81F77" w14:paraId="04C814F1" w14:textId="77777777" w:rsidTr="00ED02A6">
        <w:tc>
          <w:tcPr>
            <w:tcW w:w="541" w:type="dxa"/>
          </w:tcPr>
          <w:p w14:paraId="6CC4AF25" w14:textId="51390E0A" w:rsidR="001C4377" w:rsidRPr="00E81F77" w:rsidRDefault="00ED02A6" w:rsidP="001C4377">
            <w:pPr>
              <w:widowControl/>
              <w:jc w:val="center"/>
              <w:rPr>
                <w:rFonts w:ascii="Times New Roman" w:hAnsi="Times New Roman" w:cs="Times New Roman"/>
                <w:color w:val="auto"/>
                <w:sz w:val="20"/>
                <w:szCs w:val="20"/>
              </w:rPr>
            </w:pPr>
            <w:r>
              <w:rPr>
                <w:rFonts w:ascii="Times New Roman" w:hAnsi="Times New Roman" w:cs="Times New Roman"/>
                <w:color w:val="auto"/>
                <w:sz w:val="20"/>
                <w:szCs w:val="20"/>
              </w:rPr>
              <w:t>2.</w:t>
            </w:r>
          </w:p>
        </w:tc>
        <w:tc>
          <w:tcPr>
            <w:tcW w:w="2153" w:type="dxa"/>
          </w:tcPr>
          <w:p w14:paraId="5080223D" w14:textId="45C18223" w:rsidR="001C4377" w:rsidRPr="00E81F77" w:rsidRDefault="001C4377" w:rsidP="001C4377">
            <w:pPr>
              <w:widowControl/>
              <w:rPr>
                <w:rFonts w:ascii="Times New Roman" w:hAnsi="Times New Roman" w:cs="Times New Roman"/>
                <w:color w:val="auto"/>
                <w:sz w:val="20"/>
                <w:szCs w:val="20"/>
              </w:rPr>
            </w:pPr>
            <w:r w:rsidRPr="00E81F77">
              <w:rPr>
                <w:rFonts w:ascii="Times New Roman" w:eastAsia="Calibri" w:hAnsi="Times New Roman" w:cs="Times New Roman"/>
                <w:color w:val="auto"/>
                <w:sz w:val="20"/>
                <w:szCs w:val="20"/>
              </w:rPr>
              <w:t>«отлично»</w:t>
            </w:r>
            <w:r w:rsidR="00934A16" w:rsidRPr="00E81F77">
              <w:rPr>
                <w:rFonts w:ascii="Times New Roman" w:eastAsia="Calibri" w:hAnsi="Times New Roman" w:cs="Times New Roman"/>
                <w:color w:val="auto"/>
                <w:sz w:val="20"/>
                <w:szCs w:val="20"/>
              </w:rPr>
              <w:t xml:space="preserve"> и «хорошо»</w:t>
            </w:r>
          </w:p>
        </w:tc>
        <w:tc>
          <w:tcPr>
            <w:tcW w:w="925" w:type="dxa"/>
          </w:tcPr>
          <w:p w14:paraId="5EAE6B7B" w14:textId="3A44A06E" w:rsidR="001C4377" w:rsidRPr="00E81F77" w:rsidRDefault="00230879" w:rsidP="001C4377">
            <w:pPr>
              <w:widowControl/>
              <w:jc w:val="center"/>
              <w:rPr>
                <w:rFonts w:ascii="Times New Roman" w:hAnsi="Times New Roman" w:cs="Times New Roman"/>
                <w:color w:val="auto"/>
                <w:sz w:val="20"/>
                <w:szCs w:val="20"/>
              </w:rPr>
            </w:pPr>
            <w:r w:rsidRPr="00E81F77">
              <w:rPr>
                <w:rFonts w:ascii="Times New Roman" w:hAnsi="Times New Roman" w:cs="Times New Roman"/>
                <w:color w:val="auto"/>
                <w:sz w:val="20"/>
                <w:szCs w:val="20"/>
              </w:rPr>
              <w:t>33</w:t>
            </w:r>
          </w:p>
        </w:tc>
        <w:tc>
          <w:tcPr>
            <w:tcW w:w="917" w:type="dxa"/>
          </w:tcPr>
          <w:p w14:paraId="645E280C" w14:textId="6BBA908F" w:rsidR="001C4377" w:rsidRPr="00E81F77" w:rsidRDefault="00230879" w:rsidP="001C4377">
            <w:pPr>
              <w:widowControl/>
              <w:jc w:val="center"/>
              <w:rPr>
                <w:rFonts w:ascii="Times New Roman" w:hAnsi="Times New Roman" w:cs="Times New Roman"/>
                <w:color w:val="auto"/>
                <w:sz w:val="20"/>
                <w:szCs w:val="20"/>
              </w:rPr>
            </w:pPr>
            <w:r w:rsidRPr="00E81F77">
              <w:rPr>
                <w:rFonts w:ascii="Times New Roman" w:hAnsi="Times New Roman" w:cs="Times New Roman"/>
                <w:color w:val="auto"/>
                <w:sz w:val="20"/>
                <w:szCs w:val="20"/>
              </w:rPr>
              <w:t>18</w:t>
            </w:r>
          </w:p>
        </w:tc>
        <w:tc>
          <w:tcPr>
            <w:tcW w:w="968" w:type="dxa"/>
          </w:tcPr>
          <w:p w14:paraId="0B333073" w14:textId="72674F04" w:rsidR="001C4377" w:rsidRPr="00E81F77" w:rsidRDefault="00230879" w:rsidP="001C4377">
            <w:pPr>
              <w:widowControl/>
              <w:jc w:val="center"/>
              <w:rPr>
                <w:rFonts w:ascii="Times New Roman" w:hAnsi="Times New Roman" w:cs="Times New Roman"/>
                <w:color w:val="auto"/>
                <w:sz w:val="20"/>
                <w:szCs w:val="20"/>
              </w:rPr>
            </w:pPr>
            <w:r w:rsidRPr="00E81F77">
              <w:rPr>
                <w:rFonts w:ascii="Times New Roman" w:hAnsi="Times New Roman" w:cs="Times New Roman"/>
                <w:color w:val="auto"/>
                <w:sz w:val="20"/>
                <w:szCs w:val="20"/>
              </w:rPr>
              <w:t>54</w:t>
            </w:r>
          </w:p>
        </w:tc>
        <w:tc>
          <w:tcPr>
            <w:tcW w:w="942" w:type="dxa"/>
          </w:tcPr>
          <w:p w14:paraId="45D66852" w14:textId="617E0533" w:rsidR="001C4377" w:rsidRPr="00E81F77" w:rsidRDefault="00230879" w:rsidP="001C4377">
            <w:pPr>
              <w:widowControl/>
              <w:jc w:val="center"/>
              <w:rPr>
                <w:rFonts w:ascii="Times New Roman" w:hAnsi="Times New Roman" w:cs="Times New Roman"/>
                <w:color w:val="auto"/>
                <w:sz w:val="20"/>
                <w:szCs w:val="20"/>
              </w:rPr>
            </w:pPr>
            <w:r w:rsidRPr="00E81F77">
              <w:rPr>
                <w:rFonts w:ascii="Times New Roman" w:hAnsi="Times New Roman" w:cs="Times New Roman"/>
                <w:color w:val="auto"/>
                <w:sz w:val="20"/>
                <w:szCs w:val="20"/>
              </w:rPr>
              <w:t>40</w:t>
            </w:r>
          </w:p>
        </w:tc>
        <w:tc>
          <w:tcPr>
            <w:tcW w:w="1077" w:type="dxa"/>
          </w:tcPr>
          <w:p w14:paraId="4D6CE2A3" w14:textId="0389C174" w:rsidR="001C4377" w:rsidRPr="00E81F77" w:rsidRDefault="00230879" w:rsidP="001C4377">
            <w:pPr>
              <w:widowControl/>
              <w:jc w:val="center"/>
              <w:rPr>
                <w:rFonts w:ascii="Times New Roman" w:hAnsi="Times New Roman" w:cs="Times New Roman"/>
                <w:color w:val="auto"/>
                <w:sz w:val="20"/>
                <w:szCs w:val="20"/>
              </w:rPr>
            </w:pPr>
            <w:r w:rsidRPr="00E81F77">
              <w:rPr>
                <w:rFonts w:ascii="Times New Roman" w:hAnsi="Times New Roman" w:cs="Times New Roman"/>
                <w:color w:val="auto"/>
                <w:sz w:val="20"/>
                <w:szCs w:val="20"/>
              </w:rPr>
              <w:t>18</w:t>
            </w:r>
          </w:p>
        </w:tc>
        <w:tc>
          <w:tcPr>
            <w:tcW w:w="1123" w:type="dxa"/>
          </w:tcPr>
          <w:p w14:paraId="653F60AD" w14:textId="34BCCA9B" w:rsidR="001C4377" w:rsidRPr="00E81F77" w:rsidRDefault="00230879" w:rsidP="001C4377">
            <w:pPr>
              <w:widowControl/>
              <w:jc w:val="center"/>
              <w:rPr>
                <w:rFonts w:ascii="Times New Roman" w:hAnsi="Times New Roman" w:cs="Times New Roman"/>
                <w:color w:val="auto"/>
                <w:sz w:val="20"/>
                <w:szCs w:val="20"/>
              </w:rPr>
            </w:pPr>
            <w:r w:rsidRPr="00E81F77">
              <w:rPr>
                <w:rFonts w:ascii="Times New Roman" w:hAnsi="Times New Roman" w:cs="Times New Roman"/>
                <w:color w:val="auto"/>
                <w:sz w:val="20"/>
                <w:szCs w:val="20"/>
              </w:rPr>
              <w:t>21</w:t>
            </w:r>
          </w:p>
        </w:tc>
        <w:tc>
          <w:tcPr>
            <w:tcW w:w="1276" w:type="dxa"/>
          </w:tcPr>
          <w:p w14:paraId="4B6CC867" w14:textId="07403713" w:rsidR="001C4377" w:rsidRPr="00E81F77" w:rsidRDefault="00230879" w:rsidP="001C4377">
            <w:pPr>
              <w:widowControl/>
              <w:jc w:val="center"/>
              <w:rPr>
                <w:rFonts w:ascii="Times New Roman" w:hAnsi="Times New Roman" w:cs="Times New Roman"/>
                <w:color w:val="auto"/>
                <w:sz w:val="20"/>
                <w:szCs w:val="20"/>
              </w:rPr>
            </w:pPr>
            <w:r w:rsidRPr="00E81F77">
              <w:rPr>
                <w:rFonts w:ascii="Times New Roman" w:hAnsi="Times New Roman" w:cs="Times New Roman"/>
                <w:color w:val="auto"/>
                <w:sz w:val="20"/>
                <w:szCs w:val="20"/>
              </w:rPr>
              <w:t>14</w:t>
            </w:r>
          </w:p>
        </w:tc>
        <w:tc>
          <w:tcPr>
            <w:tcW w:w="1930" w:type="dxa"/>
          </w:tcPr>
          <w:p w14:paraId="2751056A" w14:textId="6208207A" w:rsidR="001C4377" w:rsidRPr="00E81F77" w:rsidRDefault="00230879" w:rsidP="001C4377">
            <w:pPr>
              <w:widowControl/>
              <w:jc w:val="center"/>
              <w:rPr>
                <w:rFonts w:ascii="Times New Roman" w:hAnsi="Times New Roman" w:cs="Times New Roman"/>
                <w:color w:val="auto"/>
                <w:sz w:val="20"/>
                <w:szCs w:val="20"/>
              </w:rPr>
            </w:pPr>
            <w:r w:rsidRPr="00E81F77">
              <w:rPr>
                <w:rFonts w:ascii="Times New Roman" w:hAnsi="Times New Roman" w:cs="Times New Roman"/>
                <w:color w:val="auto"/>
                <w:sz w:val="20"/>
                <w:szCs w:val="20"/>
              </w:rPr>
              <w:t>8</w:t>
            </w:r>
          </w:p>
        </w:tc>
        <w:tc>
          <w:tcPr>
            <w:tcW w:w="1048" w:type="dxa"/>
          </w:tcPr>
          <w:p w14:paraId="6A497FDC" w14:textId="0E72CD30" w:rsidR="001C4377" w:rsidRPr="00E81F77" w:rsidRDefault="00230879" w:rsidP="001C4377">
            <w:pPr>
              <w:widowControl/>
              <w:jc w:val="center"/>
              <w:rPr>
                <w:rFonts w:ascii="Times New Roman" w:hAnsi="Times New Roman" w:cs="Times New Roman"/>
                <w:color w:val="auto"/>
                <w:sz w:val="20"/>
                <w:szCs w:val="20"/>
              </w:rPr>
            </w:pPr>
            <w:r w:rsidRPr="00E81F77">
              <w:rPr>
                <w:rFonts w:ascii="Times New Roman" w:hAnsi="Times New Roman" w:cs="Times New Roman"/>
                <w:color w:val="auto"/>
                <w:sz w:val="20"/>
                <w:szCs w:val="20"/>
              </w:rPr>
              <w:t>16</w:t>
            </w:r>
          </w:p>
        </w:tc>
        <w:tc>
          <w:tcPr>
            <w:tcW w:w="283" w:type="dxa"/>
          </w:tcPr>
          <w:p w14:paraId="20BAF849" w14:textId="759C3118" w:rsidR="001C4377" w:rsidRPr="00E81F77" w:rsidRDefault="001C4377" w:rsidP="001C4377">
            <w:pPr>
              <w:widowControl/>
              <w:jc w:val="center"/>
              <w:rPr>
                <w:rFonts w:ascii="Times New Roman" w:hAnsi="Times New Roman" w:cs="Times New Roman"/>
                <w:color w:val="auto"/>
                <w:sz w:val="20"/>
                <w:szCs w:val="20"/>
              </w:rPr>
            </w:pPr>
          </w:p>
        </w:tc>
        <w:tc>
          <w:tcPr>
            <w:tcW w:w="1559" w:type="dxa"/>
          </w:tcPr>
          <w:p w14:paraId="3FD3C86F" w14:textId="71E30CEB" w:rsidR="001C4377" w:rsidRPr="00E81F77" w:rsidRDefault="00E81F77" w:rsidP="001C4377">
            <w:pPr>
              <w:widowControl/>
              <w:jc w:val="center"/>
              <w:rPr>
                <w:rFonts w:ascii="Times New Roman" w:hAnsi="Times New Roman" w:cs="Times New Roman"/>
                <w:color w:val="auto"/>
                <w:sz w:val="20"/>
                <w:szCs w:val="20"/>
              </w:rPr>
            </w:pPr>
            <w:r w:rsidRPr="00E81F77">
              <w:rPr>
                <w:rFonts w:ascii="Times New Roman" w:hAnsi="Times New Roman" w:cs="Times New Roman"/>
                <w:color w:val="auto"/>
                <w:sz w:val="20"/>
                <w:szCs w:val="20"/>
              </w:rPr>
              <w:t>-</w:t>
            </w:r>
          </w:p>
        </w:tc>
        <w:tc>
          <w:tcPr>
            <w:tcW w:w="851" w:type="dxa"/>
          </w:tcPr>
          <w:p w14:paraId="3ABD21D7" w14:textId="0964615F" w:rsidR="001C4377" w:rsidRPr="00E81F77" w:rsidRDefault="001C4377" w:rsidP="001C4377">
            <w:pPr>
              <w:widowControl/>
              <w:jc w:val="center"/>
              <w:rPr>
                <w:rFonts w:ascii="Times New Roman" w:hAnsi="Times New Roman" w:cs="Times New Roman"/>
                <w:b/>
                <w:color w:val="auto"/>
                <w:sz w:val="20"/>
                <w:szCs w:val="20"/>
              </w:rPr>
            </w:pPr>
          </w:p>
        </w:tc>
      </w:tr>
      <w:tr w:rsidR="001C4377" w:rsidRPr="00E81F77" w14:paraId="51A0BDDD" w14:textId="77777777" w:rsidTr="00ED02A6">
        <w:trPr>
          <w:trHeight w:val="91"/>
        </w:trPr>
        <w:tc>
          <w:tcPr>
            <w:tcW w:w="541" w:type="dxa"/>
          </w:tcPr>
          <w:p w14:paraId="36998421" w14:textId="4D327CB8" w:rsidR="001C4377" w:rsidRPr="00ED02A6" w:rsidRDefault="00ED02A6" w:rsidP="00ED02A6">
            <w:pPr>
              <w:widowControl/>
              <w:jc w:val="center"/>
              <w:rPr>
                <w:rFonts w:ascii="Times New Roman" w:hAnsi="Times New Roman" w:cs="Times New Roman"/>
                <w:color w:val="auto"/>
                <w:sz w:val="20"/>
                <w:szCs w:val="20"/>
              </w:rPr>
            </w:pPr>
            <w:r>
              <w:rPr>
                <w:rFonts w:ascii="Times New Roman" w:hAnsi="Times New Roman" w:cs="Times New Roman"/>
                <w:color w:val="auto"/>
                <w:sz w:val="20"/>
                <w:szCs w:val="20"/>
              </w:rPr>
              <w:t>3.</w:t>
            </w:r>
          </w:p>
        </w:tc>
        <w:tc>
          <w:tcPr>
            <w:tcW w:w="2153" w:type="dxa"/>
          </w:tcPr>
          <w:p w14:paraId="3A6EC440" w14:textId="0BC57F20" w:rsidR="001C4377" w:rsidRPr="00E81F77" w:rsidRDefault="001C4377" w:rsidP="001C4377">
            <w:pPr>
              <w:widowControl/>
              <w:rPr>
                <w:rFonts w:ascii="Times New Roman" w:hAnsi="Times New Roman" w:cs="Times New Roman"/>
                <w:color w:val="auto"/>
                <w:sz w:val="20"/>
                <w:szCs w:val="20"/>
              </w:rPr>
            </w:pPr>
            <w:r w:rsidRPr="00E81F77">
              <w:rPr>
                <w:rFonts w:ascii="Times New Roman" w:eastAsia="Calibri" w:hAnsi="Times New Roman" w:cs="Times New Roman"/>
                <w:color w:val="auto"/>
                <w:sz w:val="20"/>
                <w:szCs w:val="20"/>
              </w:rPr>
              <w:t>«удовлетворительн</w:t>
            </w:r>
            <w:r w:rsidR="00ED02A6">
              <w:rPr>
                <w:rFonts w:ascii="Times New Roman" w:eastAsia="Calibri" w:hAnsi="Times New Roman" w:cs="Times New Roman"/>
                <w:color w:val="auto"/>
                <w:sz w:val="20"/>
                <w:szCs w:val="20"/>
              </w:rPr>
              <w:t>о</w:t>
            </w:r>
            <w:r w:rsidRPr="00E81F77">
              <w:rPr>
                <w:rFonts w:ascii="Times New Roman" w:eastAsia="Calibri" w:hAnsi="Times New Roman" w:cs="Times New Roman"/>
                <w:color w:val="auto"/>
                <w:sz w:val="20"/>
                <w:szCs w:val="20"/>
              </w:rPr>
              <w:t>»</w:t>
            </w:r>
          </w:p>
        </w:tc>
        <w:tc>
          <w:tcPr>
            <w:tcW w:w="925" w:type="dxa"/>
          </w:tcPr>
          <w:p w14:paraId="466B920F" w14:textId="75CB72E0" w:rsidR="001C4377" w:rsidRPr="00E81F77" w:rsidRDefault="00230879" w:rsidP="001C4377">
            <w:pPr>
              <w:widowControl/>
              <w:jc w:val="center"/>
              <w:rPr>
                <w:rFonts w:ascii="Times New Roman" w:hAnsi="Times New Roman" w:cs="Times New Roman"/>
                <w:color w:val="auto"/>
                <w:sz w:val="20"/>
                <w:szCs w:val="20"/>
              </w:rPr>
            </w:pPr>
            <w:r w:rsidRPr="00E81F77">
              <w:rPr>
                <w:rFonts w:ascii="Times New Roman" w:hAnsi="Times New Roman" w:cs="Times New Roman"/>
                <w:color w:val="auto"/>
                <w:sz w:val="20"/>
                <w:szCs w:val="20"/>
              </w:rPr>
              <w:t>8</w:t>
            </w:r>
          </w:p>
        </w:tc>
        <w:tc>
          <w:tcPr>
            <w:tcW w:w="917" w:type="dxa"/>
          </w:tcPr>
          <w:p w14:paraId="27CF15E1" w14:textId="6F48AEA4" w:rsidR="001C4377" w:rsidRPr="00E81F77" w:rsidRDefault="00230879" w:rsidP="001C4377">
            <w:pPr>
              <w:widowControl/>
              <w:jc w:val="center"/>
              <w:rPr>
                <w:rFonts w:ascii="Times New Roman" w:hAnsi="Times New Roman" w:cs="Times New Roman"/>
                <w:color w:val="auto"/>
                <w:sz w:val="20"/>
                <w:szCs w:val="20"/>
              </w:rPr>
            </w:pPr>
            <w:r w:rsidRPr="00E81F77">
              <w:rPr>
                <w:rFonts w:ascii="Times New Roman" w:hAnsi="Times New Roman" w:cs="Times New Roman"/>
                <w:color w:val="auto"/>
                <w:sz w:val="20"/>
                <w:szCs w:val="20"/>
              </w:rPr>
              <w:t>4</w:t>
            </w:r>
          </w:p>
        </w:tc>
        <w:tc>
          <w:tcPr>
            <w:tcW w:w="968" w:type="dxa"/>
          </w:tcPr>
          <w:p w14:paraId="4E8716B4" w14:textId="7AFDB4A4" w:rsidR="001C4377" w:rsidRPr="00E81F77" w:rsidRDefault="00230879" w:rsidP="001C4377">
            <w:pPr>
              <w:widowControl/>
              <w:jc w:val="center"/>
              <w:rPr>
                <w:rFonts w:ascii="Times New Roman" w:hAnsi="Times New Roman" w:cs="Times New Roman"/>
                <w:color w:val="auto"/>
                <w:sz w:val="20"/>
                <w:szCs w:val="20"/>
              </w:rPr>
            </w:pPr>
            <w:r w:rsidRPr="00E81F77">
              <w:rPr>
                <w:rFonts w:ascii="Times New Roman" w:hAnsi="Times New Roman" w:cs="Times New Roman"/>
                <w:color w:val="auto"/>
                <w:sz w:val="20"/>
                <w:szCs w:val="20"/>
              </w:rPr>
              <w:t>16</w:t>
            </w:r>
          </w:p>
        </w:tc>
        <w:tc>
          <w:tcPr>
            <w:tcW w:w="942" w:type="dxa"/>
          </w:tcPr>
          <w:p w14:paraId="2F7ED98C" w14:textId="51D1820C" w:rsidR="001C4377" w:rsidRPr="00E81F77" w:rsidRDefault="00230879" w:rsidP="001C4377">
            <w:pPr>
              <w:widowControl/>
              <w:jc w:val="center"/>
              <w:rPr>
                <w:rFonts w:ascii="Times New Roman" w:hAnsi="Times New Roman" w:cs="Times New Roman"/>
                <w:color w:val="auto"/>
                <w:sz w:val="20"/>
                <w:szCs w:val="20"/>
              </w:rPr>
            </w:pPr>
            <w:r w:rsidRPr="00E81F77">
              <w:rPr>
                <w:rFonts w:ascii="Times New Roman" w:hAnsi="Times New Roman" w:cs="Times New Roman"/>
                <w:color w:val="auto"/>
                <w:sz w:val="20"/>
                <w:szCs w:val="20"/>
              </w:rPr>
              <w:t>10</w:t>
            </w:r>
          </w:p>
        </w:tc>
        <w:tc>
          <w:tcPr>
            <w:tcW w:w="1077" w:type="dxa"/>
          </w:tcPr>
          <w:p w14:paraId="306CA7C0" w14:textId="67C412D3" w:rsidR="001C4377" w:rsidRPr="00E81F77" w:rsidRDefault="00230879" w:rsidP="001C4377">
            <w:pPr>
              <w:widowControl/>
              <w:jc w:val="center"/>
              <w:rPr>
                <w:rFonts w:ascii="Times New Roman" w:hAnsi="Times New Roman" w:cs="Times New Roman"/>
                <w:color w:val="auto"/>
                <w:sz w:val="20"/>
                <w:szCs w:val="20"/>
              </w:rPr>
            </w:pPr>
            <w:r w:rsidRPr="00E81F77">
              <w:rPr>
                <w:rFonts w:ascii="Times New Roman" w:hAnsi="Times New Roman" w:cs="Times New Roman"/>
                <w:color w:val="auto"/>
                <w:sz w:val="20"/>
                <w:szCs w:val="20"/>
              </w:rPr>
              <w:t>20</w:t>
            </w:r>
          </w:p>
        </w:tc>
        <w:tc>
          <w:tcPr>
            <w:tcW w:w="1123" w:type="dxa"/>
          </w:tcPr>
          <w:p w14:paraId="536C4D10" w14:textId="49B57180" w:rsidR="001C4377" w:rsidRPr="00E81F77" w:rsidRDefault="00230879" w:rsidP="001C4377">
            <w:pPr>
              <w:widowControl/>
              <w:jc w:val="center"/>
              <w:rPr>
                <w:rFonts w:ascii="Times New Roman" w:hAnsi="Times New Roman" w:cs="Times New Roman"/>
                <w:color w:val="auto"/>
                <w:sz w:val="20"/>
                <w:szCs w:val="20"/>
              </w:rPr>
            </w:pPr>
            <w:r w:rsidRPr="00E81F77">
              <w:rPr>
                <w:rFonts w:ascii="Times New Roman" w:hAnsi="Times New Roman" w:cs="Times New Roman"/>
                <w:color w:val="auto"/>
                <w:sz w:val="20"/>
                <w:szCs w:val="20"/>
              </w:rPr>
              <w:t>0</w:t>
            </w:r>
          </w:p>
        </w:tc>
        <w:tc>
          <w:tcPr>
            <w:tcW w:w="1276" w:type="dxa"/>
          </w:tcPr>
          <w:p w14:paraId="7CD53042" w14:textId="458D8A86" w:rsidR="001C4377" w:rsidRPr="00E81F77" w:rsidRDefault="00230879" w:rsidP="001C4377">
            <w:pPr>
              <w:widowControl/>
              <w:jc w:val="center"/>
              <w:rPr>
                <w:rFonts w:ascii="Times New Roman" w:hAnsi="Times New Roman" w:cs="Times New Roman"/>
                <w:color w:val="auto"/>
                <w:sz w:val="20"/>
                <w:szCs w:val="20"/>
              </w:rPr>
            </w:pPr>
            <w:r w:rsidRPr="00E81F77">
              <w:rPr>
                <w:rFonts w:ascii="Times New Roman" w:hAnsi="Times New Roman" w:cs="Times New Roman"/>
                <w:color w:val="auto"/>
                <w:sz w:val="20"/>
                <w:szCs w:val="20"/>
              </w:rPr>
              <w:t>3</w:t>
            </w:r>
          </w:p>
        </w:tc>
        <w:tc>
          <w:tcPr>
            <w:tcW w:w="1930" w:type="dxa"/>
          </w:tcPr>
          <w:p w14:paraId="19A93ED4" w14:textId="6CD2D470" w:rsidR="001C4377" w:rsidRPr="00E81F77" w:rsidRDefault="00230879" w:rsidP="001C4377">
            <w:pPr>
              <w:widowControl/>
              <w:jc w:val="center"/>
              <w:rPr>
                <w:rFonts w:ascii="Times New Roman" w:hAnsi="Times New Roman" w:cs="Times New Roman"/>
                <w:color w:val="auto"/>
                <w:sz w:val="20"/>
                <w:szCs w:val="20"/>
              </w:rPr>
            </w:pPr>
            <w:r w:rsidRPr="00E81F77">
              <w:rPr>
                <w:rFonts w:ascii="Times New Roman" w:hAnsi="Times New Roman" w:cs="Times New Roman"/>
                <w:color w:val="auto"/>
                <w:sz w:val="20"/>
                <w:szCs w:val="20"/>
              </w:rPr>
              <w:t>6</w:t>
            </w:r>
          </w:p>
        </w:tc>
        <w:tc>
          <w:tcPr>
            <w:tcW w:w="1048" w:type="dxa"/>
          </w:tcPr>
          <w:p w14:paraId="0CDBFF65" w14:textId="6536743D" w:rsidR="001C4377" w:rsidRPr="00E81F77" w:rsidRDefault="00230879" w:rsidP="001C4377">
            <w:pPr>
              <w:widowControl/>
              <w:jc w:val="center"/>
              <w:rPr>
                <w:rFonts w:ascii="Times New Roman" w:hAnsi="Times New Roman" w:cs="Times New Roman"/>
                <w:color w:val="auto"/>
                <w:sz w:val="20"/>
                <w:szCs w:val="20"/>
              </w:rPr>
            </w:pPr>
            <w:r w:rsidRPr="00E81F77">
              <w:rPr>
                <w:rFonts w:ascii="Times New Roman" w:hAnsi="Times New Roman" w:cs="Times New Roman"/>
                <w:color w:val="auto"/>
                <w:sz w:val="20"/>
                <w:szCs w:val="20"/>
              </w:rPr>
              <w:t>4</w:t>
            </w:r>
          </w:p>
        </w:tc>
        <w:tc>
          <w:tcPr>
            <w:tcW w:w="283" w:type="dxa"/>
          </w:tcPr>
          <w:p w14:paraId="6EE177E4" w14:textId="3B73D590" w:rsidR="001C4377" w:rsidRPr="00E81F77" w:rsidRDefault="001C4377" w:rsidP="001C4377">
            <w:pPr>
              <w:widowControl/>
              <w:jc w:val="center"/>
              <w:rPr>
                <w:rFonts w:ascii="Times New Roman" w:hAnsi="Times New Roman" w:cs="Times New Roman"/>
                <w:color w:val="auto"/>
                <w:sz w:val="20"/>
                <w:szCs w:val="20"/>
              </w:rPr>
            </w:pPr>
          </w:p>
        </w:tc>
        <w:tc>
          <w:tcPr>
            <w:tcW w:w="1559" w:type="dxa"/>
          </w:tcPr>
          <w:p w14:paraId="5AC15A7D" w14:textId="2E739AFE" w:rsidR="001C4377" w:rsidRPr="00E81F77" w:rsidRDefault="00E81F77" w:rsidP="001C4377">
            <w:pPr>
              <w:widowControl/>
              <w:jc w:val="center"/>
              <w:rPr>
                <w:rFonts w:ascii="Times New Roman" w:hAnsi="Times New Roman" w:cs="Times New Roman"/>
                <w:color w:val="auto"/>
                <w:sz w:val="20"/>
                <w:szCs w:val="20"/>
              </w:rPr>
            </w:pPr>
            <w:r w:rsidRPr="00E81F77">
              <w:rPr>
                <w:rFonts w:ascii="Times New Roman" w:hAnsi="Times New Roman" w:cs="Times New Roman"/>
                <w:color w:val="auto"/>
                <w:sz w:val="20"/>
                <w:szCs w:val="20"/>
              </w:rPr>
              <w:t>-</w:t>
            </w:r>
          </w:p>
        </w:tc>
        <w:tc>
          <w:tcPr>
            <w:tcW w:w="851" w:type="dxa"/>
          </w:tcPr>
          <w:p w14:paraId="46B96692" w14:textId="1D979412" w:rsidR="001C4377" w:rsidRPr="00E81F77" w:rsidRDefault="001C4377" w:rsidP="001C4377">
            <w:pPr>
              <w:widowControl/>
              <w:jc w:val="center"/>
              <w:rPr>
                <w:rFonts w:ascii="Times New Roman" w:hAnsi="Times New Roman" w:cs="Times New Roman"/>
                <w:b/>
                <w:color w:val="auto"/>
                <w:sz w:val="20"/>
                <w:szCs w:val="20"/>
              </w:rPr>
            </w:pPr>
          </w:p>
        </w:tc>
      </w:tr>
      <w:tr w:rsidR="001C4377" w:rsidRPr="00944008" w14:paraId="46DAF13C" w14:textId="77777777" w:rsidTr="00ED02A6">
        <w:tc>
          <w:tcPr>
            <w:tcW w:w="541" w:type="dxa"/>
          </w:tcPr>
          <w:p w14:paraId="1EA0A46C" w14:textId="1C25AE68" w:rsidR="001C4377" w:rsidRPr="00E81F77" w:rsidRDefault="00ED02A6" w:rsidP="001C4377">
            <w:pPr>
              <w:widowControl/>
              <w:jc w:val="center"/>
              <w:rPr>
                <w:rFonts w:ascii="Times New Roman" w:hAnsi="Times New Roman" w:cs="Times New Roman"/>
                <w:color w:val="auto"/>
                <w:sz w:val="20"/>
                <w:szCs w:val="20"/>
              </w:rPr>
            </w:pPr>
            <w:r>
              <w:rPr>
                <w:rFonts w:ascii="Times New Roman" w:eastAsia="Calibri" w:hAnsi="Times New Roman" w:cs="Times New Roman"/>
                <w:color w:val="auto"/>
                <w:sz w:val="20"/>
                <w:szCs w:val="20"/>
              </w:rPr>
              <w:t>4</w:t>
            </w:r>
            <w:r w:rsidR="001C4377" w:rsidRPr="00E81F77">
              <w:rPr>
                <w:rFonts w:ascii="Times New Roman" w:eastAsia="Calibri" w:hAnsi="Times New Roman" w:cs="Times New Roman"/>
                <w:color w:val="auto"/>
                <w:sz w:val="20"/>
                <w:szCs w:val="20"/>
              </w:rPr>
              <w:t>.</w:t>
            </w:r>
          </w:p>
        </w:tc>
        <w:tc>
          <w:tcPr>
            <w:tcW w:w="2153" w:type="dxa"/>
          </w:tcPr>
          <w:p w14:paraId="13D0949C" w14:textId="476E953A" w:rsidR="001C4377" w:rsidRPr="00E81F77" w:rsidRDefault="001C4377" w:rsidP="001C4377">
            <w:pPr>
              <w:widowControl/>
              <w:rPr>
                <w:rFonts w:ascii="Times New Roman" w:hAnsi="Times New Roman" w:cs="Times New Roman"/>
                <w:color w:val="auto"/>
                <w:sz w:val="20"/>
                <w:szCs w:val="20"/>
              </w:rPr>
            </w:pPr>
            <w:r w:rsidRPr="00E81F77">
              <w:rPr>
                <w:rFonts w:ascii="Times New Roman" w:eastAsia="Calibri" w:hAnsi="Times New Roman" w:cs="Times New Roman"/>
                <w:color w:val="auto"/>
                <w:sz w:val="20"/>
                <w:szCs w:val="20"/>
              </w:rPr>
              <w:t>Доля лиц, получивших «отлично» и «хорошо» (</w:t>
            </w:r>
            <w:r w:rsidR="00ED02A6">
              <w:rPr>
                <w:rFonts w:ascii="Times New Roman" w:eastAsia="Calibri" w:hAnsi="Times New Roman" w:cs="Times New Roman"/>
                <w:color w:val="auto"/>
                <w:sz w:val="20"/>
                <w:szCs w:val="20"/>
              </w:rPr>
              <w:t>%</w:t>
            </w:r>
            <w:r w:rsidRPr="00E81F77">
              <w:rPr>
                <w:rFonts w:ascii="Times New Roman" w:eastAsia="Calibri" w:hAnsi="Times New Roman" w:cs="Times New Roman"/>
                <w:color w:val="auto"/>
                <w:sz w:val="20"/>
                <w:szCs w:val="20"/>
              </w:rPr>
              <w:t>)</w:t>
            </w:r>
          </w:p>
        </w:tc>
        <w:tc>
          <w:tcPr>
            <w:tcW w:w="925" w:type="dxa"/>
          </w:tcPr>
          <w:p w14:paraId="43E1E230" w14:textId="68C20B03" w:rsidR="001C4377" w:rsidRPr="00E81F77" w:rsidRDefault="00966243" w:rsidP="001C4377">
            <w:pPr>
              <w:widowControl/>
              <w:jc w:val="center"/>
              <w:rPr>
                <w:rFonts w:ascii="Times New Roman" w:hAnsi="Times New Roman" w:cs="Times New Roman"/>
                <w:color w:val="auto"/>
                <w:sz w:val="20"/>
                <w:szCs w:val="20"/>
              </w:rPr>
            </w:pPr>
            <w:r w:rsidRPr="00E81F77">
              <w:rPr>
                <w:rFonts w:ascii="Times New Roman" w:hAnsi="Times New Roman" w:cs="Times New Roman"/>
                <w:color w:val="auto"/>
                <w:sz w:val="20"/>
                <w:szCs w:val="20"/>
              </w:rPr>
              <w:t>80,4</w:t>
            </w:r>
          </w:p>
        </w:tc>
        <w:tc>
          <w:tcPr>
            <w:tcW w:w="917" w:type="dxa"/>
          </w:tcPr>
          <w:p w14:paraId="4BAF2A25" w14:textId="2C220BF2" w:rsidR="001C4377" w:rsidRPr="00E81F77" w:rsidRDefault="00230879" w:rsidP="001C4377">
            <w:pPr>
              <w:widowControl/>
              <w:jc w:val="center"/>
              <w:rPr>
                <w:rFonts w:ascii="Times New Roman" w:hAnsi="Times New Roman" w:cs="Times New Roman"/>
                <w:color w:val="auto"/>
                <w:sz w:val="20"/>
                <w:szCs w:val="20"/>
              </w:rPr>
            </w:pPr>
            <w:r w:rsidRPr="00E81F77">
              <w:rPr>
                <w:rFonts w:ascii="Times New Roman" w:hAnsi="Times New Roman" w:cs="Times New Roman"/>
                <w:color w:val="auto"/>
                <w:sz w:val="20"/>
                <w:szCs w:val="20"/>
              </w:rPr>
              <w:t>81,8</w:t>
            </w:r>
          </w:p>
        </w:tc>
        <w:tc>
          <w:tcPr>
            <w:tcW w:w="968" w:type="dxa"/>
          </w:tcPr>
          <w:p w14:paraId="19F0BE10" w14:textId="7528C364" w:rsidR="001C4377" w:rsidRPr="00E81F77" w:rsidRDefault="00230879" w:rsidP="001C4377">
            <w:pPr>
              <w:widowControl/>
              <w:jc w:val="center"/>
              <w:rPr>
                <w:rFonts w:ascii="Times New Roman" w:hAnsi="Times New Roman" w:cs="Times New Roman"/>
                <w:color w:val="auto"/>
                <w:sz w:val="20"/>
                <w:szCs w:val="20"/>
              </w:rPr>
            </w:pPr>
            <w:r w:rsidRPr="00E81F77">
              <w:rPr>
                <w:rFonts w:ascii="Times New Roman" w:hAnsi="Times New Roman" w:cs="Times New Roman"/>
                <w:color w:val="auto"/>
                <w:sz w:val="20"/>
                <w:szCs w:val="20"/>
              </w:rPr>
              <w:t>77,1</w:t>
            </w:r>
          </w:p>
        </w:tc>
        <w:tc>
          <w:tcPr>
            <w:tcW w:w="942" w:type="dxa"/>
          </w:tcPr>
          <w:p w14:paraId="43B81F83" w14:textId="20A1314E" w:rsidR="001C4377" w:rsidRPr="00E81F77" w:rsidRDefault="00966243" w:rsidP="001C4377">
            <w:pPr>
              <w:widowControl/>
              <w:jc w:val="center"/>
              <w:rPr>
                <w:rFonts w:ascii="Times New Roman" w:hAnsi="Times New Roman" w:cs="Times New Roman"/>
                <w:color w:val="auto"/>
                <w:sz w:val="20"/>
                <w:szCs w:val="20"/>
              </w:rPr>
            </w:pPr>
            <w:r w:rsidRPr="00E81F77">
              <w:rPr>
                <w:rFonts w:ascii="Times New Roman" w:hAnsi="Times New Roman" w:cs="Times New Roman"/>
                <w:color w:val="auto"/>
                <w:sz w:val="20"/>
                <w:szCs w:val="20"/>
              </w:rPr>
              <w:t>80</w:t>
            </w:r>
          </w:p>
        </w:tc>
        <w:tc>
          <w:tcPr>
            <w:tcW w:w="1077" w:type="dxa"/>
          </w:tcPr>
          <w:p w14:paraId="099DCB2C" w14:textId="2BDB4220" w:rsidR="001C4377" w:rsidRPr="00E81F77" w:rsidRDefault="00E81F77" w:rsidP="001C4377">
            <w:pPr>
              <w:widowControl/>
              <w:jc w:val="center"/>
              <w:rPr>
                <w:rFonts w:ascii="Times New Roman" w:hAnsi="Times New Roman" w:cs="Times New Roman"/>
                <w:color w:val="auto"/>
                <w:sz w:val="20"/>
                <w:szCs w:val="20"/>
              </w:rPr>
            </w:pPr>
            <w:r w:rsidRPr="00E81F77">
              <w:rPr>
                <w:rFonts w:ascii="Times New Roman" w:hAnsi="Times New Roman" w:cs="Times New Roman"/>
                <w:color w:val="auto"/>
                <w:sz w:val="20"/>
                <w:szCs w:val="20"/>
              </w:rPr>
              <w:t>47,3</w:t>
            </w:r>
          </w:p>
        </w:tc>
        <w:tc>
          <w:tcPr>
            <w:tcW w:w="1123" w:type="dxa"/>
          </w:tcPr>
          <w:p w14:paraId="0587FDA7" w14:textId="500C7142" w:rsidR="001C4377" w:rsidRPr="00E81F77" w:rsidRDefault="00E81F77" w:rsidP="001C4377">
            <w:pPr>
              <w:widowControl/>
              <w:jc w:val="center"/>
              <w:rPr>
                <w:rFonts w:ascii="Times New Roman" w:hAnsi="Times New Roman" w:cs="Times New Roman"/>
                <w:color w:val="auto"/>
                <w:sz w:val="20"/>
                <w:szCs w:val="20"/>
              </w:rPr>
            </w:pPr>
            <w:r w:rsidRPr="00E81F77">
              <w:rPr>
                <w:rFonts w:ascii="Times New Roman" w:hAnsi="Times New Roman" w:cs="Times New Roman"/>
                <w:color w:val="auto"/>
                <w:sz w:val="20"/>
                <w:szCs w:val="20"/>
              </w:rPr>
              <w:t>100</w:t>
            </w:r>
          </w:p>
        </w:tc>
        <w:tc>
          <w:tcPr>
            <w:tcW w:w="1276" w:type="dxa"/>
          </w:tcPr>
          <w:p w14:paraId="4D1A98A7" w14:textId="38FA06B2" w:rsidR="001C4377" w:rsidRPr="00E81F77" w:rsidRDefault="00E81F77" w:rsidP="001C4377">
            <w:pPr>
              <w:widowControl/>
              <w:jc w:val="center"/>
              <w:rPr>
                <w:rFonts w:ascii="Times New Roman" w:hAnsi="Times New Roman" w:cs="Times New Roman"/>
                <w:color w:val="auto"/>
                <w:sz w:val="20"/>
                <w:szCs w:val="20"/>
              </w:rPr>
            </w:pPr>
            <w:r w:rsidRPr="00E81F77">
              <w:rPr>
                <w:rFonts w:ascii="Times New Roman" w:hAnsi="Times New Roman" w:cs="Times New Roman"/>
                <w:color w:val="auto"/>
                <w:sz w:val="20"/>
                <w:szCs w:val="20"/>
              </w:rPr>
              <w:t>82,3</w:t>
            </w:r>
          </w:p>
        </w:tc>
        <w:tc>
          <w:tcPr>
            <w:tcW w:w="1930" w:type="dxa"/>
          </w:tcPr>
          <w:p w14:paraId="105F2639" w14:textId="30A4447B" w:rsidR="001C4377" w:rsidRPr="00E81F77" w:rsidRDefault="00E81F77" w:rsidP="001C4377">
            <w:pPr>
              <w:widowControl/>
              <w:jc w:val="center"/>
              <w:rPr>
                <w:rFonts w:ascii="Times New Roman" w:hAnsi="Times New Roman" w:cs="Times New Roman"/>
                <w:color w:val="auto"/>
                <w:sz w:val="20"/>
                <w:szCs w:val="20"/>
              </w:rPr>
            </w:pPr>
            <w:r w:rsidRPr="00E81F77">
              <w:rPr>
                <w:rFonts w:ascii="Times New Roman" w:hAnsi="Times New Roman" w:cs="Times New Roman"/>
                <w:color w:val="auto"/>
                <w:sz w:val="20"/>
                <w:szCs w:val="20"/>
              </w:rPr>
              <w:t>57,1</w:t>
            </w:r>
          </w:p>
        </w:tc>
        <w:tc>
          <w:tcPr>
            <w:tcW w:w="1048" w:type="dxa"/>
          </w:tcPr>
          <w:p w14:paraId="2D4A0D3C" w14:textId="4BA0C644" w:rsidR="001C4377" w:rsidRPr="00E81F77" w:rsidRDefault="00E81F77" w:rsidP="001C4377">
            <w:pPr>
              <w:widowControl/>
              <w:jc w:val="center"/>
              <w:rPr>
                <w:rFonts w:ascii="Times New Roman" w:hAnsi="Times New Roman" w:cs="Times New Roman"/>
                <w:color w:val="auto"/>
                <w:sz w:val="20"/>
                <w:szCs w:val="20"/>
              </w:rPr>
            </w:pPr>
            <w:r w:rsidRPr="00E81F77">
              <w:rPr>
                <w:rFonts w:ascii="Times New Roman" w:hAnsi="Times New Roman" w:cs="Times New Roman"/>
                <w:color w:val="auto"/>
                <w:sz w:val="20"/>
                <w:szCs w:val="20"/>
              </w:rPr>
              <w:t>80</w:t>
            </w:r>
          </w:p>
        </w:tc>
        <w:tc>
          <w:tcPr>
            <w:tcW w:w="283" w:type="dxa"/>
          </w:tcPr>
          <w:p w14:paraId="0CEA76F0" w14:textId="5D0FD390" w:rsidR="001C4377" w:rsidRPr="00E81F77" w:rsidRDefault="001C4377" w:rsidP="001C4377">
            <w:pPr>
              <w:widowControl/>
              <w:jc w:val="center"/>
              <w:rPr>
                <w:rFonts w:ascii="Times New Roman" w:hAnsi="Times New Roman" w:cs="Times New Roman"/>
                <w:color w:val="auto"/>
                <w:sz w:val="20"/>
                <w:szCs w:val="20"/>
              </w:rPr>
            </w:pPr>
          </w:p>
        </w:tc>
        <w:tc>
          <w:tcPr>
            <w:tcW w:w="1559" w:type="dxa"/>
          </w:tcPr>
          <w:p w14:paraId="19E19B40" w14:textId="240DD36C" w:rsidR="001C4377" w:rsidRPr="00E81F77" w:rsidRDefault="00E81F77" w:rsidP="001C4377">
            <w:pPr>
              <w:widowControl/>
              <w:jc w:val="center"/>
              <w:rPr>
                <w:rFonts w:ascii="Times New Roman" w:hAnsi="Times New Roman" w:cs="Times New Roman"/>
                <w:color w:val="auto"/>
                <w:sz w:val="20"/>
                <w:szCs w:val="20"/>
              </w:rPr>
            </w:pPr>
            <w:r w:rsidRPr="00E81F77">
              <w:rPr>
                <w:rFonts w:ascii="Times New Roman" w:hAnsi="Times New Roman" w:cs="Times New Roman"/>
                <w:color w:val="auto"/>
                <w:sz w:val="20"/>
                <w:szCs w:val="20"/>
              </w:rPr>
              <w:t>-</w:t>
            </w:r>
          </w:p>
        </w:tc>
        <w:tc>
          <w:tcPr>
            <w:tcW w:w="851" w:type="dxa"/>
          </w:tcPr>
          <w:p w14:paraId="7F0D935A" w14:textId="5D9ED986" w:rsidR="001C4377" w:rsidRPr="00944008" w:rsidRDefault="001C4377" w:rsidP="001C4377">
            <w:pPr>
              <w:widowControl/>
              <w:jc w:val="center"/>
              <w:rPr>
                <w:rFonts w:ascii="Times New Roman" w:hAnsi="Times New Roman" w:cs="Times New Roman"/>
                <w:b/>
                <w:color w:val="auto"/>
                <w:sz w:val="20"/>
                <w:szCs w:val="20"/>
              </w:rPr>
            </w:pPr>
          </w:p>
        </w:tc>
      </w:tr>
    </w:tbl>
    <w:p w14:paraId="58656948" w14:textId="77777777" w:rsidR="00DE29E5" w:rsidRPr="00944008" w:rsidRDefault="00DE29E5">
      <w:pPr>
        <w:pStyle w:val="210"/>
        <w:shd w:val="clear" w:color="auto" w:fill="auto"/>
        <w:spacing w:before="0"/>
        <w:ind w:left="160"/>
        <w:jc w:val="left"/>
      </w:pPr>
    </w:p>
    <w:p w14:paraId="4584CADE" w14:textId="77777777" w:rsidR="00DE29E5" w:rsidRPr="00944008" w:rsidRDefault="00DE29E5">
      <w:pPr>
        <w:rPr>
          <w:rFonts w:ascii="Times New Roman" w:hAnsi="Times New Roman" w:cs="Times New Roman"/>
          <w:sz w:val="2"/>
          <w:szCs w:val="2"/>
        </w:rPr>
      </w:pPr>
    </w:p>
    <w:p w14:paraId="12678D14" w14:textId="77777777" w:rsidR="00DE29E5" w:rsidRPr="00944008" w:rsidRDefault="00DE29E5">
      <w:pPr>
        <w:rPr>
          <w:rFonts w:ascii="Times New Roman" w:hAnsi="Times New Roman" w:cs="Times New Roman"/>
          <w:sz w:val="2"/>
          <w:szCs w:val="2"/>
        </w:rPr>
      </w:pPr>
    </w:p>
    <w:p w14:paraId="299BF75B" w14:textId="77777777" w:rsidR="00DE29E5" w:rsidRPr="00944008" w:rsidRDefault="00303CCE">
      <w:pPr>
        <w:pStyle w:val="60"/>
        <w:shd w:val="clear" w:color="auto" w:fill="auto"/>
        <w:spacing w:before="249"/>
        <w:ind w:right="280" w:firstLine="900"/>
        <w:jc w:val="both"/>
      </w:pPr>
      <w:r w:rsidRPr="00944008">
        <w:t xml:space="preserve">Динамика качества подготовки выпускников по всем специальностям в колледже остаётся стабильной, с тенденцией к повышению. Повышение качества подготовки выпускников произошло вследствие повышения уровня компетентности педагогического персонала колледжа, использования инновационных эффективных форм и методов обучения, совершенствования содержания обучения и экспертизы качества подготовки специалистов во взаимодействии с работодателями. Повлияло на качество образования в колледже развитие </w:t>
      </w:r>
      <w:proofErr w:type="spellStart"/>
      <w:r w:rsidRPr="00944008">
        <w:t>учебно</w:t>
      </w:r>
      <w:proofErr w:type="spellEnd"/>
      <w:r w:rsidRPr="00944008">
        <w:t xml:space="preserve"> - исследовательской и творческой работы обучающихся их участие в конкурсах профессионального мастерства, научно — практических конференциях.</w:t>
      </w:r>
    </w:p>
    <w:p w14:paraId="5F6D35A6" w14:textId="77777777" w:rsidR="00DE29E5" w:rsidRPr="00944008" w:rsidRDefault="00303CCE">
      <w:pPr>
        <w:pStyle w:val="60"/>
        <w:shd w:val="clear" w:color="auto" w:fill="auto"/>
        <w:spacing w:after="266"/>
        <w:ind w:firstLine="800"/>
      </w:pPr>
      <w:r w:rsidRPr="00944008">
        <w:t>На основании материалов государственных экзаменационных комиссий можно сделать вывод, что качество подготовки специалистов соответствует требованиям ФГОС СПО.</w:t>
      </w:r>
    </w:p>
    <w:p w14:paraId="7E9B9D15" w14:textId="77777777" w:rsidR="00DE29E5" w:rsidRPr="00944008" w:rsidRDefault="00DE29E5">
      <w:pPr>
        <w:pStyle w:val="60"/>
        <w:shd w:val="clear" w:color="auto" w:fill="auto"/>
        <w:spacing w:after="266"/>
        <w:ind w:firstLine="800"/>
      </w:pPr>
    </w:p>
    <w:p w14:paraId="32E61E46" w14:textId="77777777" w:rsidR="00DE29E5" w:rsidRPr="00944008" w:rsidRDefault="00303CCE">
      <w:pPr>
        <w:pStyle w:val="42"/>
        <w:keepNext/>
        <w:keepLines/>
        <w:numPr>
          <w:ilvl w:val="0"/>
          <w:numId w:val="14"/>
        </w:numPr>
        <w:shd w:val="clear" w:color="auto" w:fill="auto"/>
        <w:tabs>
          <w:tab w:val="left" w:pos="279"/>
        </w:tabs>
        <w:spacing w:before="0" w:line="317" w:lineRule="exact"/>
        <w:jc w:val="both"/>
      </w:pPr>
      <w:bookmarkStart w:id="29" w:name="bookmark38"/>
      <w:r w:rsidRPr="00944008">
        <w:lastRenderedPageBreak/>
        <w:t>Воспитательная работа в колледже. Социально - педагогическая поддержка обучающихся.</w:t>
      </w:r>
      <w:bookmarkEnd w:id="29"/>
    </w:p>
    <w:p w14:paraId="41242FC8" w14:textId="77777777" w:rsidR="00DE29E5" w:rsidRPr="00944008" w:rsidRDefault="00DE29E5">
      <w:pPr>
        <w:rPr>
          <w:rFonts w:ascii="Times New Roman" w:hAnsi="Times New Roman" w:cs="Times New Roman"/>
          <w:sz w:val="2"/>
          <w:szCs w:val="2"/>
        </w:rPr>
      </w:pPr>
    </w:p>
    <w:p w14:paraId="2449E905" w14:textId="77777777" w:rsidR="00DE29E5" w:rsidRPr="00944008" w:rsidRDefault="00DE29E5">
      <w:pPr>
        <w:rPr>
          <w:rFonts w:ascii="Times New Roman" w:hAnsi="Times New Roman" w:cs="Times New Roman"/>
          <w:sz w:val="2"/>
          <w:szCs w:val="2"/>
        </w:rPr>
      </w:pPr>
    </w:p>
    <w:p w14:paraId="427D24BB" w14:textId="77777777" w:rsidR="00DE29E5" w:rsidRPr="00944008" w:rsidRDefault="00DE29E5">
      <w:pPr>
        <w:rPr>
          <w:rFonts w:ascii="Times New Roman" w:hAnsi="Times New Roman" w:cs="Times New Roman"/>
          <w:sz w:val="2"/>
          <w:szCs w:val="2"/>
        </w:rPr>
      </w:pPr>
    </w:p>
    <w:p w14:paraId="55F6F173" w14:textId="77777777" w:rsidR="00DE29E5" w:rsidRPr="00944008" w:rsidRDefault="00DE29E5">
      <w:pPr>
        <w:rPr>
          <w:rFonts w:ascii="Times New Roman" w:hAnsi="Times New Roman" w:cs="Times New Roman"/>
          <w:sz w:val="2"/>
          <w:szCs w:val="2"/>
        </w:rPr>
      </w:pPr>
    </w:p>
    <w:p w14:paraId="7D99A89B" w14:textId="77777777" w:rsidR="00DE29E5" w:rsidRPr="00944008" w:rsidRDefault="00DE29E5">
      <w:pPr>
        <w:rPr>
          <w:rFonts w:ascii="Times New Roman" w:hAnsi="Times New Roman" w:cs="Times New Roman"/>
          <w:sz w:val="2"/>
          <w:szCs w:val="2"/>
        </w:rPr>
      </w:pPr>
    </w:p>
    <w:p w14:paraId="0AE64EBA" w14:textId="77777777" w:rsidR="00DE29E5" w:rsidRPr="00944008" w:rsidRDefault="00DE29E5">
      <w:pPr>
        <w:rPr>
          <w:rFonts w:ascii="Times New Roman" w:hAnsi="Times New Roman" w:cs="Times New Roman"/>
          <w:sz w:val="2"/>
          <w:szCs w:val="2"/>
        </w:rPr>
      </w:pPr>
    </w:p>
    <w:p w14:paraId="4066F855" w14:textId="77777777" w:rsidR="00DE29E5" w:rsidRPr="00944008" w:rsidRDefault="00DE29E5">
      <w:pPr>
        <w:rPr>
          <w:rFonts w:ascii="Times New Roman" w:hAnsi="Times New Roman" w:cs="Times New Roman"/>
          <w:sz w:val="2"/>
          <w:szCs w:val="2"/>
        </w:rPr>
      </w:pPr>
    </w:p>
    <w:p w14:paraId="4951A8A6" w14:textId="77777777" w:rsidR="00DE29E5" w:rsidRPr="00944008" w:rsidRDefault="00DE29E5">
      <w:pPr>
        <w:rPr>
          <w:rFonts w:ascii="Times New Roman" w:hAnsi="Times New Roman" w:cs="Times New Roman"/>
          <w:sz w:val="2"/>
          <w:szCs w:val="2"/>
        </w:rPr>
      </w:pPr>
    </w:p>
    <w:p w14:paraId="5CBFC4FD" w14:textId="77777777" w:rsidR="00DE29E5" w:rsidRPr="00944008" w:rsidRDefault="00DE29E5">
      <w:pPr>
        <w:rPr>
          <w:rFonts w:ascii="Times New Roman" w:hAnsi="Times New Roman" w:cs="Times New Roman"/>
          <w:sz w:val="2"/>
          <w:szCs w:val="2"/>
        </w:rPr>
      </w:pPr>
    </w:p>
    <w:p w14:paraId="43F51233" w14:textId="77777777" w:rsidR="00DE29E5" w:rsidRPr="00944008" w:rsidRDefault="00DE29E5">
      <w:pPr>
        <w:rPr>
          <w:rFonts w:ascii="Times New Roman" w:hAnsi="Times New Roman" w:cs="Times New Roman"/>
          <w:sz w:val="2"/>
          <w:szCs w:val="2"/>
        </w:rPr>
      </w:pPr>
    </w:p>
    <w:p w14:paraId="2BC804C5" w14:textId="77777777" w:rsidR="00DE29E5" w:rsidRPr="00944008" w:rsidRDefault="00DE29E5">
      <w:pPr>
        <w:rPr>
          <w:rFonts w:ascii="Times New Roman" w:hAnsi="Times New Roman" w:cs="Times New Roman"/>
          <w:sz w:val="2"/>
          <w:szCs w:val="2"/>
        </w:rPr>
      </w:pPr>
    </w:p>
    <w:p w14:paraId="336BD607" w14:textId="77777777" w:rsidR="00DE29E5" w:rsidRPr="00944008" w:rsidRDefault="00DE29E5">
      <w:pPr>
        <w:rPr>
          <w:rFonts w:ascii="Times New Roman" w:hAnsi="Times New Roman" w:cs="Times New Roman"/>
          <w:sz w:val="2"/>
          <w:szCs w:val="2"/>
        </w:rPr>
      </w:pPr>
    </w:p>
    <w:p w14:paraId="4AFEA9ED" w14:textId="77777777" w:rsidR="00DE29E5" w:rsidRPr="00944008" w:rsidRDefault="00DE29E5">
      <w:pPr>
        <w:rPr>
          <w:rFonts w:ascii="Times New Roman" w:hAnsi="Times New Roman" w:cs="Times New Roman"/>
          <w:sz w:val="2"/>
          <w:szCs w:val="2"/>
        </w:rPr>
      </w:pPr>
    </w:p>
    <w:p w14:paraId="26C9CBB5" w14:textId="77777777" w:rsidR="00DE29E5" w:rsidRPr="00944008" w:rsidRDefault="00DE29E5">
      <w:pPr>
        <w:rPr>
          <w:rFonts w:ascii="Times New Roman" w:hAnsi="Times New Roman" w:cs="Times New Roman"/>
          <w:sz w:val="2"/>
          <w:szCs w:val="2"/>
        </w:rPr>
      </w:pPr>
    </w:p>
    <w:p w14:paraId="269893BB" w14:textId="77777777" w:rsidR="00DE29E5" w:rsidRPr="00944008" w:rsidRDefault="00DE29E5">
      <w:pPr>
        <w:rPr>
          <w:rFonts w:ascii="Times New Roman" w:hAnsi="Times New Roman" w:cs="Times New Roman"/>
          <w:sz w:val="2"/>
          <w:szCs w:val="2"/>
        </w:rPr>
      </w:pPr>
    </w:p>
    <w:p w14:paraId="46683085" w14:textId="77777777" w:rsidR="00DE29E5" w:rsidRPr="00944008" w:rsidRDefault="00DE29E5">
      <w:pPr>
        <w:rPr>
          <w:rFonts w:ascii="Times New Roman" w:hAnsi="Times New Roman" w:cs="Times New Roman"/>
          <w:sz w:val="2"/>
          <w:szCs w:val="2"/>
        </w:rPr>
      </w:pPr>
    </w:p>
    <w:p w14:paraId="261A3203" w14:textId="77777777" w:rsidR="00DE29E5" w:rsidRPr="00944008" w:rsidRDefault="00DE29E5">
      <w:pPr>
        <w:rPr>
          <w:rFonts w:ascii="Times New Roman" w:hAnsi="Times New Roman" w:cs="Times New Roman"/>
          <w:sz w:val="2"/>
          <w:szCs w:val="2"/>
        </w:rPr>
      </w:pPr>
    </w:p>
    <w:p w14:paraId="55FD72CF" w14:textId="77777777" w:rsidR="00DE29E5" w:rsidRPr="00944008" w:rsidRDefault="00DE29E5">
      <w:pPr>
        <w:rPr>
          <w:rFonts w:ascii="Times New Roman" w:hAnsi="Times New Roman" w:cs="Times New Roman"/>
          <w:sz w:val="2"/>
          <w:szCs w:val="2"/>
        </w:rPr>
      </w:pPr>
    </w:p>
    <w:p w14:paraId="772A413E" w14:textId="77777777" w:rsidR="00DE29E5" w:rsidRPr="00944008" w:rsidRDefault="00DE29E5">
      <w:pPr>
        <w:rPr>
          <w:rFonts w:ascii="Times New Roman" w:hAnsi="Times New Roman" w:cs="Times New Roman"/>
          <w:sz w:val="2"/>
          <w:szCs w:val="2"/>
        </w:rPr>
      </w:pPr>
    </w:p>
    <w:p w14:paraId="2B15E3C2" w14:textId="77777777" w:rsidR="00DE29E5" w:rsidRPr="00944008" w:rsidRDefault="00DE29E5">
      <w:pPr>
        <w:rPr>
          <w:rFonts w:ascii="Times New Roman" w:hAnsi="Times New Roman" w:cs="Times New Roman"/>
          <w:sz w:val="2"/>
          <w:szCs w:val="2"/>
        </w:rPr>
      </w:pPr>
    </w:p>
    <w:p w14:paraId="01CF4340" w14:textId="77777777" w:rsidR="00DE29E5" w:rsidRPr="00944008" w:rsidRDefault="00DE29E5">
      <w:pPr>
        <w:rPr>
          <w:rFonts w:ascii="Times New Roman" w:hAnsi="Times New Roman" w:cs="Times New Roman"/>
          <w:sz w:val="2"/>
          <w:szCs w:val="2"/>
        </w:rPr>
      </w:pPr>
    </w:p>
    <w:p w14:paraId="0753A374" w14:textId="77777777" w:rsidR="00DE29E5" w:rsidRPr="00944008" w:rsidRDefault="00DE29E5">
      <w:pPr>
        <w:rPr>
          <w:rFonts w:ascii="Times New Roman" w:hAnsi="Times New Roman" w:cs="Times New Roman"/>
          <w:sz w:val="2"/>
          <w:szCs w:val="2"/>
        </w:rPr>
      </w:pPr>
    </w:p>
    <w:p w14:paraId="2EB24B45" w14:textId="77777777" w:rsidR="00DE29E5" w:rsidRPr="00944008" w:rsidRDefault="00DE29E5">
      <w:pPr>
        <w:rPr>
          <w:rFonts w:ascii="Times New Roman" w:hAnsi="Times New Roman" w:cs="Times New Roman"/>
          <w:sz w:val="2"/>
          <w:szCs w:val="2"/>
        </w:rPr>
      </w:pPr>
    </w:p>
    <w:p w14:paraId="08FE7465" w14:textId="77777777" w:rsidR="00DE29E5" w:rsidRPr="00944008" w:rsidRDefault="00303CCE">
      <w:pPr>
        <w:widowControl/>
        <w:spacing w:line="276" w:lineRule="auto"/>
        <w:ind w:firstLine="426"/>
        <w:jc w:val="right"/>
        <w:rPr>
          <w:rFonts w:ascii="Times New Roman" w:eastAsia="Times New Roman" w:hAnsi="Times New Roman" w:cs="Times New Roman"/>
          <w:i/>
          <w:color w:val="auto"/>
          <w:sz w:val="28"/>
          <w:lang w:bidi="ar-SA"/>
        </w:rPr>
      </w:pPr>
      <w:r w:rsidRPr="00944008">
        <w:rPr>
          <w:rFonts w:ascii="Times New Roman" w:eastAsia="Times New Roman" w:hAnsi="Times New Roman" w:cs="Times New Roman"/>
          <w:i/>
          <w:color w:val="auto"/>
          <w:sz w:val="28"/>
          <w:lang w:bidi="ar-SA"/>
        </w:rPr>
        <w:t xml:space="preserve">«И воспитание, и образование неразделимы. </w:t>
      </w:r>
    </w:p>
    <w:p w14:paraId="24C40539" w14:textId="77777777" w:rsidR="00DE29E5" w:rsidRPr="00944008" w:rsidRDefault="00303CCE">
      <w:pPr>
        <w:widowControl/>
        <w:spacing w:line="276" w:lineRule="auto"/>
        <w:ind w:firstLine="426"/>
        <w:jc w:val="right"/>
        <w:rPr>
          <w:rFonts w:ascii="Times New Roman" w:eastAsia="Times New Roman" w:hAnsi="Times New Roman" w:cs="Times New Roman"/>
          <w:i/>
          <w:color w:val="auto"/>
          <w:sz w:val="28"/>
          <w:lang w:bidi="ar-SA"/>
        </w:rPr>
      </w:pPr>
      <w:r w:rsidRPr="00944008">
        <w:rPr>
          <w:rFonts w:ascii="Times New Roman" w:eastAsia="Times New Roman" w:hAnsi="Times New Roman" w:cs="Times New Roman"/>
          <w:i/>
          <w:color w:val="auto"/>
          <w:sz w:val="28"/>
          <w:lang w:bidi="ar-SA"/>
        </w:rPr>
        <w:t xml:space="preserve">Нельзя воспитывать, не передавая знания, </w:t>
      </w:r>
    </w:p>
    <w:p w14:paraId="0F091238" w14:textId="77777777" w:rsidR="00DE29E5" w:rsidRPr="00944008" w:rsidRDefault="00303CCE">
      <w:pPr>
        <w:widowControl/>
        <w:spacing w:line="276" w:lineRule="auto"/>
        <w:ind w:firstLine="426"/>
        <w:jc w:val="right"/>
        <w:rPr>
          <w:rFonts w:ascii="Times New Roman" w:eastAsia="Times New Roman" w:hAnsi="Times New Roman" w:cs="Times New Roman"/>
          <w:i/>
          <w:color w:val="auto"/>
          <w:sz w:val="28"/>
          <w:lang w:bidi="ar-SA"/>
        </w:rPr>
      </w:pPr>
      <w:r w:rsidRPr="00944008">
        <w:rPr>
          <w:rFonts w:ascii="Times New Roman" w:eastAsia="Times New Roman" w:hAnsi="Times New Roman" w:cs="Times New Roman"/>
          <w:i/>
          <w:color w:val="auto"/>
          <w:sz w:val="28"/>
          <w:lang w:bidi="ar-SA"/>
        </w:rPr>
        <w:t xml:space="preserve">всякое же знание действует воспитательно.» </w:t>
      </w:r>
    </w:p>
    <w:p w14:paraId="6A0CBA82" w14:textId="77777777" w:rsidR="00DE29E5" w:rsidRPr="00944008" w:rsidRDefault="00303CCE">
      <w:pPr>
        <w:widowControl/>
        <w:spacing w:line="276" w:lineRule="auto"/>
        <w:ind w:firstLine="426"/>
        <w:jc w:val="right"/>
        <w:rPr>
          <w:rFonts w:ascii="Times New Roman" w:eastAsia="Times New Roman" w:hAnsi="Times New Roman" w:cs="Times New Roman"/>
          <w:b/>
          <w:i/>
          <w:color w:val="auto"/>
          <w:sz w:val="28"/>
          <w:lang w:bidi="ar-SA"/>
        </w:rPr>
      </w:pPr>
      <w:r w:rsidRPr="00944008">
        <w:rPr>
          <w:rFonts w:ascii="Times New Roman" w:eastAsia="Times New Roman" w:hAnsi="Times New Roman" w:cs="Times New Roman"/>
          <w:b/>
          <w:i/>
          <w:color w:val="auto"/>
          <w:sz w:val="28"/>
          <w:lang w:bidi="ar-SA"/>
        </w:rPr>
        <w:t xml:space="preserve">Л. Н. Толстой </w:t>
      </w:r>
    </w:p>
    <w:p w14:paraId="055BEC5A" w14:textId="77777777" w:rsidR="00DE29E5" w:rsidRPr="00944008" w:rsidRDefault="00DE29E5">
      <w:pPr>
        <w:widowControl/>
        <w:spacing w:line="360" w:lineRule="auto"/>
        <w:ind w:firstLine="426"/>
        <w:jc w:val="right"/>
        <w:rPr>
          <w:rFonts w:ascii="Times New Roman" w:eastAsia="Times New Roman" w:hAnsi="Times New Roman" w:cs="Times New Roman"/>
          <w:b/>
          <w:i/>
          <w:color w:val="auto"/>
          <w:sz w:val="28"/>
          <w:lang w:bidi="ar-SA"/>
        </w:rPr>
      </w:pPr>
    </w:p>
    <w:p w14:paraId="3286EFB2" w14:textId="77777777" w:rsidR="00DE29E5" w:rsidRPr="00944008" w:rsidRDefault="00303CCE">
      <w:pPr>
        <w:spacing w:line="360" w:lineRule="auto"/>
        <w:ind w:firstLine="426"/>
        <w:jc w:val="both"/>
        <w:rPr>
          <w:rFonts w:ascii="Times New Roman" w:eastAsia="Times New Roman" w:hAnsi="Times New Roman" w:cs="Times New Roman"/>
          <w:color w:val="auto"/>
          <w:lang w:bidi="ar-SA"/>
        </w:rPr>
      </w:pPr>
      <w:r w:rsidRPr="00944008">
        <w:rPr>
          <w:rFonts w:ascii="Times New Roman" w:eastAsia="Times New Roman" w:hAnsi="Times New Roman" w:cs="Times New Roman"/>
          <w:color w:val="auto"/>
          <w:lang w:bidi="ar-SA"/>
        </w:rPr>
        <w:t xml:space="preserve">Стремительно меняется время, меняется общество и отношения между людьми. Чем более развито общество, тем более значительную роль играет в нём воспитание - старейшее из человеческих дел. </w:t>
      </w:r>
    </w:p>
    <w:p w14:paraId="7DA63F93" w14:textId="77777777" w:rsidR="00DE29E5" w:rsidRPr="00944008" w:rsidRDefault="00303CCE">
      <w:pPr>
        <w:spacing w:line="360" w:lineRule="auto"/>
        <w:ind w:firstLine="426"/>
        <w:jc w:val="both"/>
        <w:rPr>
          <w:rFonts w:ascii="Times New Roman" w:eastAsia="Times New Roman" w:hAnsi="Times New Roman" w:cs="Times New Roman"/>
          <w:color w:val="auto"/>
          <w:lang w:bidi="ar-SA"/>
        </w:rPr>
      </w:pPr>
      <w:r w:rsidRPr="00944008">
        <w:rPr>
          <w:rFonts w:ascii="Times New Roman" w:eastAsia="Times New Roman" w:hAnsi="Times New Roman" w:cs="Times New Roman"/>
          <w:b/>
          <w:color w:val="auto"/>
          <w:lang w:bidi="ar-SA"/>
        </w:rPr>
        <w:t>Воспитательная система</w:t>
      </w:r>
      <w:r w:rsidRPr="00944008">
        <w:rPr>
          <w:rFonts w:ascii="Times New Roman" w:eastAsia="Times New Roman" w:hAnsi="Times New Roman" w:cs="Times New Roman"/>
          <w:color w:val="auto"/>
          <w:lang w:bidi="ar-SA"/>
        </w:rPr>
        <w:t xml:space="preserve"> </w:t>
      </w:r>
      <w:proofErr w:type="gramStart"/>
      <w:r w:rsidRPr="00944008">
        <w:rPr>
          <w:rFonts w:ascii="Times New Roman" w:eastAsia="Times New Roman" w:hAnsi="Times New Roman" w:cs="Times New Roman"/>
          <w:color w:val="auto"/>
          <w:lang w:bidi="ar-SA"/>
        </w:rPr>
        <w:t>- это</w:t>
      </w:r>
      <w:proofErr w:type="gramEnd"/>
      <w:r w:rsidRPr="00944008">
        <w:rPr>
          <w:rFonts w:ascii="Times New Roman" w:eastAsia="Times New Roman" w:hAnsi="Times New Roman" w:cs="Times New Roman"/>
          <w:color w:val="auto"/>
          <w:lang w:bidi="ar-SA"/>
        </w:rPr>
        <w:t xml:space="preserve"> упорядоченная совокупность компонентов, взаимодействие и интеграция которых обуславливает наличие у образовательного учреждения или его структурного подразделения способности целенаправленно и эффективно содействовать развитию личности учащегося. Существование воспитательной системы в ГБПОУ РД «Дорожно-строительный колледж» позволяет ему обладать своим важнейшим свойством - способностью содействовать развитию личности молодого специалиста, создавать необходимые условия для успешного протекания этого процесса. В этом заключается основное предназначение нашего колледжа.</w:t>
      </w:r>
    </w:p>
    <w:p w14:paraId="6DE1E848" w14:textId="77777777" w:rsidR="00DE29E5" w:rsidRPr="00944008" w:rsidRDefault="00DE29E5">
      <w:pPr>
        <w:spacing w:line="360" w:lineRule="auto"/>
        <w:ind w:firstLine="426"/>
        <w:jc w:val="both"/>
        <w:rPr>
          <w:rFonts w:ascii="Times New Roman" w:eastAsia="Times New Roman" w:hAnsi="Times New Roman" w:cs="Times New Roman"/>
          <w:color w:val="auto"/>
          <w:lang w:bidi="ar-SA"/>
        </w:rPr>
      </w:pPr>
    </w:p>
    <w:p w14:paraId="0E98F1FE" w14:textId="77777777" w:rsidR="00DE29E5" w:rsidRPr="00944008" w:rsidRDefault="00303CCE">
      <w:pPr>
        <w:spacing w:line="360" w:lineRule="auto"/>
        <w:ind w:firstLine="426"/>
        <w:jc w:val="both"/>
        <w:rPr>
          <w:rFonts w:ascii="Times New Roman" w:eastAsia="Times New Roman" w:hAnsi="Times New Roman" w:cs="Times New Roman"/>
          <w:color w:val="auto"/>
          <w:lang w:bidi="ar-SA"/>
        </w:rPr>
      </w:pPr>
      <w:r w:rsidRPr="00944008">
        <w:rPr>
          <w:rFonts w:ascii="Times New Roman" w:eastAsia="Times New Roman" w:hAnsi="Times New Roman" w:cs="Times New Roman"/>
          <w:b/>
          <w:i/>
          <w:color w:val="auto"/>
          <w:lang w:bidi="ar-SA"/>
        </w:rPr>
        <w:t>Целесообразность создания воспитательной системы</w:t>
      </w:r>
      <w:r w:rsidRPr="00944008">
        <w:rPr>
          <w:rFonts w:ascii="Times New Roman" w:eastAsia="Times New Roman" w:hAnsi="Times New Roman" w:cs="Times New Roman"/>
          <w:color w:val="auto"/>
          <w:lang w:bidi="ar-SA"/>
        </w:rPr>
        <w:t xml:space="preserve"> в ГБПОУ РД ДСК обусловлена следующим:</w:t>
      </w:r>
    </w:p>
    <w:p w14:paraId="1C885D0A" w14:textId="77777777" w:rsidR="00DE29E5" w:rsidRPr="00944008" w:rsidRDefault="00303CCE">
      <w:pPr>
        <w:spacing w:line="360" w:lineRule="auto"/>
        <w:ind w:firstLine="426"/>
        <w:jc w:val="both"/>
        <w:rPr>
          <w:rFonts w:ascii="Times New Roman" w:eastAsia="Times New Roman" w:hAnsi="Times New Roman" w:cs="Times New Roman"/>
          <w:color w:val="auto"/>
          <w:lang w:bidi="ar-SA"/>
        </w:rPr>
      </w:pPr>
      <w:r w:rsidRPr="00944008">
        <w:rPr>
          <w:rFonts w:ascii="Times New Roman" w:eastAsia="Times New Roman" w:hAnsi="Times New Roman" w:cs="Times New Roman"/>
          <w:color w:val="auto"/>
          <w:lang w:bidi="ar-SA"/>
        </w:rPr>
        <w:t>1) при использовании системного подхода происходит интеграция субъектов воспитательной деятельности, крепнет взаимосвязь компонентов педагогического процесса (целевого, содержательного, организационно - деятельностного, оценочно-результативного). Это важно потому, что целостное развитие личности учащегося может обеспечить только целостный воспитательный процесс;</w:t>
      </w:r>
    </w:p>
    <w:p w14:paraId="36661237" w14:textId="77777777" w:rsidR="00DE29E5" w:rsidRPr="00944008" w:rsidRDefault="00303CCE">
      <w:pPr>
        <w:spacing w:line="360" w:lineRule="auto"/>
        <w:ind w:firstLine="426"/>
        <w:jc w:val="both"/>
        <w:rPr>
          <w:rFonts w:ascii="Times New Roman" w:eastAsia="Times New Roman" w:hAnsi="Times New Roman" w:cs="Times New Roman"/>
          <w:color w:val="auto"/>
          <w:lang w:bidi="ar-SA"/>
        </w:rPr>
      </w:pPr>
      <w:r w:rsidRPr="00944008">
        <w:rPr>
          <w:rFonts w:ascii="Times New Roman" w:eastAsia="Times New Roman" w:hAnsi="Times New Roman" w:cs="Times New Roman"/>
          <w:color w:val="auto"/>
          <w:lang w:bidi="ar-SA"/>
        </w:rPr>
        <w:t>2) создание воспитательной системы, включающей в себя освоенную коллективом лицея социальную и природную среду, позволяет расширить диапазон возможностей воздействия на личность;</w:t>
      </w:r>
    </w:p>
    <w:p w14:paraId="04D589B2" w14:textId="77777777" w:rsidR="00DE29E5" w:rsidRPr="00944008" w:rsidRDefault="00303CCE">
      <w:pPr>
        <w:spacing w:line="360" w:lineRule="auto"/>
        <w:ind w:firstLine="426"/>
        <w:jc w:val="both"/>
        <w:rPr>
          <w:rFonts w:ascii="Times New Roman" w:eastAsia="Times New Roman" w:hAnsi="Times New Roman" w:cs="Times New Roman"/>
          <w:color w:val="auto"/>
          <w:lang w:bidi="ar-SA"/>
        </w:rPr>
      </w:pPr>
      <w:r w:rsidRPr="00944008">
        <w:rPr>
          <w:rFonts w:ascii="Times New Roman" w:eastAsia="Times New Roman" w:hAnsi="Times New Roman" w:cs="Times New Roman"/>
          <w:color w:val="auto"/>
          <w:lang w:bidi="ar-SA"/>
        </w:rPr>
        <w:t>3) созданная воспитательная система позволяет экономить время и силы педагогического коллектива колледжа;</w:t>
      </w:r>
    </w:p>
    <w:p w14:paraId="0F10309B" w14:textId="77777777" w:rsidR="00DE29E5" w:rsidRPr="00944008" w:rsidRDefault="00303CCE">
      <w:pPr>
        <w:spacing w:line="360" w:lineRule="auto"/>
        <w:ind w:firstLine="426"/>
        <w:jc w:val="both"/>
        <w:rPr>
          <w:rFonts w:ascii="Times New Roman" w:eastAsia="Times New Roman" w:hAnsi="Times New Roman" w:cs="Times New Roman"/>
          <w:color w:val="auto"/>
          <w:lang w:bidi="ar-SA"/>
        </w:rPr>
      </w:pPr>
      <w:r w:rsidRPr="00944008">
        <w:rPr>
          <w:rFonts w:ascii="Times New Roman" w:eastAsia="Times New Roman" w:hAnsi="Times New Roman" w:cs="Times New Roman"/>
          <w:color w:val="auto"/>
          <w:lang w:bidi="ar-SA"/>
        </w:rPr>
        <w:t>4) при построении воспитательной системы специально моделируются и создаются условия для самореализации и самоутверждения личности учащегося, преподавателя, мастера производственного обучения, что, несомненно, способствует их творческому самовыражению и росту, проявлению неповторимой индивидуальности, гуманизации деловых и межличностных отношений в коллективе колледжа.</w:t>
      </w:r>
    </w:p>
    <w:p w14:paraId="7B2573F6" w14:textId="77777777" w:rsidR="00DE29E5" w:rsidRPr="00944008" w:rsidRDefault="00303CCE">
      <w:pPr>
        <w:spacing w:line="360" w:lineRule="auto"/>
        <w:ind w:firstLine="426"/>
        <w:jc w:val="both"/>
        <w:rPr>
          <w:rFonts w:ascii="Times New Roman" w:eastAsia="Times New Roman" w:hAnsi="Times New Roman" w:cs="Times New Roman"/>
          <w:color w:val="auto"/>
          <w:lang w:bidi="ar-SA"/>
        </w:rPr>
      </w:pPr>
      <w:r w:rsidRPr="00944008">
        <w:rPr>
          <w:rFonts w:ascii="Times New Roman" w:eastAsia="Times New Roman" w:hAnsi="Times New Roman" w:cs="Times New Roman"/>
          <w:color w:val="auto"/>
          <w:lang w:bidi="ar-SA"/>
        </w:rPr>
        <w:t>Центром педагогической системы является теоретическая концепция, которая включает ведущие цели, идеи, принципы, педагогические теории, лежащие в основе создания системы как модели.</w:t>
      </w:r>
    </w:p>
    <w:p w14:paraId="66DE9369" w14:textId="77777777" w:rsidR="00DE29E5" w:rsidRPr="00944008" w:rsidRDefault="00303CCE">
      <w:pPr>
        <w:spacing w:line="360" w:lineRule="auto"/>
        <w:ind w:firstLine="426"/>
        <w:jc w:val="both"/>
        <w:rPr>
          <w:rFonts w:ascii="Times New Roman" w:eastAsia="Times New Roman" w:hAnsi="Times New Roman" w:cs="Times New Roman"/>
          <w:color w:val="auto"/>
          <w:lang w:bidi="ar-SA"/>
        </w:rPr>
      </w:pPr>
      <w:r w:rsidRPr="00944008">
        <w:rPr>
          <w:rFonts w:ascii="Times New Roman" w:eastAsia="Times New Roman" w:hAnsi="Times New Roman" w:cs="Times New Roman"/>
          <w:color w:val="auto"/>
          <w:lang w:bidi="ar-SA"/>
        </w:rPr>
        <w:lastRenderedPageBreak/>
        <w:t>Воспитательную систему тоже невозможно представить без цели. Воспитание есть целенаправленный процесс управления развитием личности обучающегося.  А, следовательно, без цели нет воспитания.</w:t>
      </w:r>
    </w:p>
    <w:p w14:paraId="03CA047B" w14:textId="77777777" w:rsidR="00DE29E5" w:rsidRPr="00944008" w:rsidRDefault="00303CCE">
      <w:pPr>
        <w:spacing w:line="360" w:lineRule="auto"/>
        <w:ind w:firstLine="426"/>
        <w:jc w:val="both"/>
        <w:rPr>
          <w:rFonts w:ascii="Times New Roman" w:eastAsia="Times New Roman" w:hAnsi="Times New Roman" w:cs="Times New Roman"/>
          <w:color w:val="auto"/>
          <w:lang w:bidi="ar-SA"/>
        </w:rPr>
      </w:pPr>
      <w:r w:rsidRPr="00944008">
        <w:rPr>
          <w:rFonts w:ascii="Times New Roman" w:eastAsia="Times New Roman" w:hAnsi="Times New Roman" w:cs="Times New Roman"/>
          <w:b/>
          <w:color w:val="auto"/>
          <w:u w:val="single"/>
          <w:lang w:bidi="ar-SA"/>
        </w:rPr>
        <w:t>Цель воспитательной системы</w:t>
      </w:r>
      <w:r w:rsidRPr="00944008">
        <w:rPr>
          <w:rFonts w:ascii="Times New Roman" w:eastAsia="Times New Roman" w:hAnsi="Times New Roman" w:cs="Times New Roman"/>
          <w:color w:val="auto"/>
          <w:lang w:bidi="ar-SA"/>
        </w:rPr>
        <w:t xml:space="preserve"> – развитие личности обучающегося.</w:t>
      </w:r>
    </w:p>
    <w:p w14:paraId="781A9448" w14:textId="77777777" w:rsidR="00DE29E5" w:rsidRPr="00944008" w:rsidRDefault="00303CCE">
      <w:pPr>
        <w:spacing w:line="360" w:lineRule="auto"/>
        <w:ind w:firstLine="426"/>
        <w:jc w:val="both"/>
        <w:rPr>
          <w:rFonts w:ascii="Times New Roman" w:eastAsia="Times New Roman" w:hAnsi="Times New Roman" w:cs="Times New Roman"/>
          <w:color w:val="auto"/>
          <w:lang w:bidi="ar-SA"/>
        </w:rPr>
      </w:pPr>
      <w:r w:rsidRPr="00944008">
        <w:rPr>
          <w:rFonts w:ascii="Times New Roman" w:eastAsia="Times New Roman" w:hAnsi="Times New Roman" w:cs="Times New Roman"/>
          <w:b/>
          <w:color w:val="auto"/>
          <w:u w:val="single"/>
          <w:lang w:bidi="ar-SA"/>
        </w:rPr>
        <w:t>Основная функция системы</w:t>
      </w:r>
      <w:r w:rsidRPr="00944008">
        <w:rPr>
          <w:rFonts w:ascii="Times New Roman" w:eastAsia="Times New Roman" w:hAnsi="Times New Roman" w:cs="Times New Roman"/>
          <w:color w:val="auto"/>
          <w:lang w:bidi="ar-SA"/>
        </w:rPr>
        <w:t xml:space="preserve"> - создание условий для формирования и развития этой личности.</w:t>
      </w:r>
    </w:p>
    <w:p w14:paraId="2EB797CD" w14:textId="77777777" w:rsidR="00DE29E5" w:rsidRPr="00944008" w:rsidRDefault="00303CCE">
      <w:pPr>
        <w:spacing w:line="360" w:lineRule="auto"/>
        <w:ind w:firstLine="426"/>
        <w:jc w:val="both"/>
        <w:rPr>
          <w:rFonts w:ascii="Times New Roman" w:eastAsia="Times New Roman" w:hAnsi="Times New Roman" w:cs="Times New Roman"/>
          <w:b/>
          <w:i/>
          <w:color w:val="auto"/>
          <w:lang w:bidi="ar-SA"/>
        </w:rPr>
      </w:pPr>
      <w:r w:rsidRPr="00944008">
        <w:rPr>
          <w:rFonts w:ascii="Times New Roman" w:eastAsia="Times New Roman" w:hAnsi="Times New Roman" w:cs="Times New Roman"/>
          <w:b/>
          <w:i/>
          <w:color w:val="auto"/>
          <w:lang w:bidi="ar-SA"/>
        </w:rPr>
        <w:t>Основные задачи:</w:t>
      </w:r>
    </w:p>
    <w:p w14:paraId="544760DF" w14:textId="77777777" w:rsidR="00DE29E5" w:rsidRPr="00944008" w:rsidRDefault="00303CCE">
      <w:pPr>
        <w:spacing w:line="360" w:lineRule="auto"/>
        <w:ind w:firstLine="426"/>
        <w:jc w:val="both"/>
        <w:rPr>
          <w:rFonts w:ascii="Times New Roman" w:eastAsia="Times New Roman" w:hAnsi="Times New Roman" w:cs="Times New Roman"/>
          <w:color w:val="auto"/>
          <w:lang w:bidi="ar-SA"/>
        </w:rPr>
      </w:pPr>
      <w:r w:rsidRPr="00944008">
        <w:rPr>
          <w:rFonts w:ascii="Times New Roman" w:eastAsia="Times New Roman" w:hAnsi="Times New Roman" w:cs="Times New Roman"/>
          <w:color w:val="auto"/>
          <w:lang w:bidi="ar-SA"/>
        </w:rPr>
        <w:t>формирование у обучающихся:</w:t>
      </w:r>
    </w:p>
    <w:p w14:paraId="515C3D34" w14:textId="77777777" w:rsidR="00DE29E5" w:rsidRPr="00944008" w:rsidRDefault="00303CCE">
      <w:pPr>
        <w:spacing w:line="360" w:lineRule="auto"/>
        <w:ind w:firstLine="426"/>
        <w:jc w:val="both"/>
        <w:rPr>
          <w:rFonts w:ascii="Times New Roman" w:eastAsia="Times New Roman" w:hAnsi="Times New Roman" w:cs="Times New Roman"/>
          <w:color w:val="auto"/>
          <w:lang w:bidi="ar-SA"/>
        </w:rPr>
      </w:pPr>
      <w:r w:rsidRPr="00944008">
        <w:rPr>
          <w:rFonts w:ascii="Times New Roman" w:eastAsia="Times New Roman" w:hAnsi="Times New Roman" w:cs="Times New Roman"/>
          <w:color w:val="auto"/>
          <w:lang w:bidi="ar-SA"/>
        </w:rPr>
        <w:t>- гражданской ответственности и правового самосознания;</w:t>
      </w:r>
    </w:p>
    <w:p w14:paraId="5AA4C6D6" w14:textId="77777777" w:rsidR="00DE29E5" w:rsidRPr="00944008" w:rsidRDefault="00303CCE">
      <w:pPr>
        <w:spacing w:line="360" w:lineRule="auto"/>
        <w:ind w:firstLine="426"/>
        <w:jc w:val="both"/>
        <w:rPr>
          <w:rFonts w:ascii="Times New Roman" w:eastAsia="Times New Roman" w:hAnsi="Times New Roman" w:cs="Times New Roman"/>
          <w:color w:val="auto"/>
          <w:lang w:bidi="ar-SA"/>
        </w:rPr>
      </w:pPr>
      <w:r w:rsidRPr="00944008">
        <w:rPr>
          <w:rFonts w:ascii="Times New Roman" w:eastAsia="Times New Roman" w:hAnsi="Times New Roman" w:cs="Times New Roman"/>
          <w:color w:val="auto"/>
          <w:lang w:bidi="ar-SA"/>
        </w:rPr>
        <w:t>- духовности и культуры;</w:t>
      </w:r>
    </w:p>
    <w:p w14:paraId="7E6CDC80" w14:textId="77777777" w:rsidR="00DE29E5" w:rsidRPr="00944008" w:rsidRDefault="00303CCE">
      <w:pPr>
        <w:spacing w:line="360" w:lineRule="auto"/>
        <w:ind w:firstLine="426"/>
        <w:jc w:val="both"/>
        <w:rPr>
          <w:rFonts w:ascii="Times New Roman" w:eastAsia="Times New Roman" w:hAnsi="Times New Roman" w:cs="Times New Roman"/>
          <w:color w:val="auto"/>
          <w:lang w:bidi="ar-SA"/>
        </w:rPr>
      </w:pPr>
      <w:r w:rsidRPr="00944008">
        <w:rPr>
          <w:rFonts w:ascii="Times New Roman" w:eastAsia="Times New Roman" w:hAnsi="Times New Roman" w:cs="Times New Roman"/>
          <w:color w:val="auto"/>
          <w:lang w:bidi="ar-SA"/>
        </w:rPr>
        <w:t>- инициативности и самостоятельности;</w:t>
      </w:r>
    </w:p>
    <w:p w14:paraId="315415C2" w14:textId="77777777" w:rsidR="00DE29E5" w:rsidRPr="00944008" w:rsidRDefault="00303CCE">
      <w:pPr>
        <w:spacing w:line="360" w:lineRule="auto"/>
        <w:ind w:firstLine="426"/>
        <w:jc w:val="both"/>
        <w:rPr>
          <w:rFonts w:ascii="Times New Roman" w:eastAsia="Times New Roman" w:hAnsi="Times New Roman" w:cs="Times New Roman"/>
          <w:color w:val="auto"/>
          <w:lang w:bidi="ar-SA"/>
        </w:rPr>
      </w:pPr>
      <w:r w:rsidRPr="00944008">
        <w:rPr>
          <w:rFonts w:ascii="Times New Roman" w:eastAsia="Times New Roman" w:hAnsi="Times New Roman" w:cs="Times New Roman"/>
          <w:color w:val="auto"/>
          <w:lang w:bidi="ar-SA"/>
        </w:rPr>
        <w:t>- толерантности;</w:t>
      </w:r>
    </w:p>
    <w:p w14:paraId="01D385AD" w14:textId="77777777" w:rsidR="00DE29E5" w:rsidRPr="00944008" w:rsidRDefault="00303CCE">
      <w:pPr>
        <w:spacing w:line="360" w:lineRule="auto"/>
        <w:ind w:firstLine="426"/>
        <w:jc w:val="both"/>
        <w:rPr>
          <w:rFonts w:ascii="Times New Roman" w:eastAsia="Times New Roman" w:hAnsi="Times New Roman" w:cs="Times New Roman"/>
          <w:color w:val="auto"/>
          <w:lang w:bidi="ar-SA"/>
        </w:rPr>
      </w:pPr>
      <w:r w:rsidRPr="00944008">
        <w:rPr>
          <w:rFonts w:ascii="Times New Roman" w:eastAsia="Times New Roman" w:hAnsi="Times New Roman" w:cs="Times New Roman"/>
          <w:color w:val="auto"/>
          <w:lang w:bidi="ar-SA"/>
        </w:rPr>
        <w:t>- способности к успешной социализации в обществе и активной адаптации на рынке труда.</w:t>
      </w:r>
    </w:p>
    <w:p w14:paraId="2ABBFB4A" w14:textId="77777777" w:rsidR="00DE29E5" w:rsidRPr="00944008" w:rsidRDefault="00303CCE">
      <w:pPr>
        <w:spacing w:line="360" w:lineRule="auto"/>
        <w:ind w:firstLine="426"/>
        <w:jc w:val="both"/>
        <w:rPr>
          <w:rFonts w:ascii="Times New Roman" w:eastAsia="Times New Roman" w:hAnsi="Times New Roman" w:cs="Times New Roman"/>
          <w:color w:val="auto"/>
          <w:lang w:bidi="ar-SA"/>
        </w:rPr>
      </w:pPr>
      <w:r w:rsidRPr="00944008">
        <w:rPr>
          <w:rFonts w:ascii="Times New Roman" w:eastAsia="Times New Roman" w:hAnsi="Times New Roman" w:cs="Times New Roman"/>
          <w:color w:val="auto"/>
          <w:lang w:bidi="ar-SA"/>
        </w:rPr>
        <w:t>Поставленные задачи направлены на то, чтобы в колледже создать доброжелательную и оптимистическую атмосферу, веру в силы и возможность каждого студента, его защищенности, развития, как на уроке, так и во внеурочное время. Все эти задачи успешно реализуются в группах.</w:t>
      </w:r>
    </w:p>
    <w:p w14:paraId="08A41DA1" w14:textId="77777777" w:rsidR="00DE29E5" w:rsidRPr="00944008" w:rsidRDefault="00303CCE">
      <w:pPr>
        <w:spacing w:line="360" w:lineRule="auto"/>
        <w:ind w:firstLine="426"/>
        <w:jc w:val="both"/>
        <w:rPr>
          <w:rFonts w:ascii="Times New Roman" w:eastAsia="Times New Roman" w:hAnsi="Times New Roman" w:cs="Times New Roman"/>
          <w:color w:val="auto"/>
          <w:lang w:bidi="ar-SA"/>
        </w:rPr>
      </w:pPr>
      <w:r w:rsidRPr="00944008">
        <w:rPr>
          <w:rFonts w:ascii="Times New Roman" w:eastAsia="Times New Roman" w:hAnsi="Times New Roman" w:cs="Times New Roman"/>
          <w:color w:val="auto"/>
          <w:lang w:bidi="ar-SA"/>
        </w:rPr>
        <w:t xml:space="preserve">Анализ современных документов о профессиональном образовании и воспитании, изучение опыта профессиональных колледжей и деятельности молодых специалистов, опрос студентов ГБПОУ РД «ДСК» позволили определить </w:t>
      </w:r>
      <w:r w:rsidRPr="00944008">
        <w:rPr>
          <w:rFonts w:ascii="Times New Roman" w:eastAsia="Times New Roman" w:hAnsi="Times New Roman" w:cs="Times New Roman"/>
          <w:b/>
          <w:i/>
          <w:color w:val="auto"/>
          <w:lang w:bidi="ar-SA"/>
        </w:rPr>
        <w:t>основные идеи</w:t>
      </w:r>
      <w:r w:rsidRPr="00944008">
        <w:rPr>
          <w:rFonts w:ascii="Times New Roman" w:eastAsia="Times New Roman" w:hAnsi="Times New Roman" w:cs="Times New Roman"/>
          <w:color w:val="auto"/>
          <w:lang w:bidi="ar-SA"/>
        </w:rPr>
        <w:t>, которые должны лежать в основе разработки воспитательной системы колледжа:</w:t>
      </w:r>
    </w:p>
    <w:p w14:paraId="1B116881" w14:textId="77777777" w:rsidR="00DE29E5" w:rsidRPr="00944008" w:rsidRDefault="00303CCE">
      <w:pPr>
        <w:spacing w:line="360" w:lineRule="auto"/>
        <w:ind w:firstLine="426"/>
        <w:jc w:val="both"/>
        <w:rPr>
          <w:rFonts w:ascii="Times New Roman" w:eastAsia="Times New Roman" w:hAnsi="Times New Roman" w:cs="Times New Roman"/>
          <w:color w:val="auto"/>
          <w:lang w:bidi="ar-SA"/>
        </w:rPr>
      </w:pPr>
      <w:r w:rsidRPr="00944008">
        <w:rPr>
          <w:rFonts w:ascii="Times New Roman" w:eastAsia="Times New Roman" w:hAnsi="Times New Roman" w:cs="Times New Roman"/>
          <w:color w:val="auto"/>
          <w:lang w:bidi="ar-SA"/>
        </w:rPr>
        <w:t>1. Обучение и воспитание должны освещаться высокой целью - личностью. В колледже хорошо, когда в нем хорошо педагогу и подростку.</w:t>
      </w:r>
    </w:p>
    <w:p w14:paraId="05E2ED7D" w14:textId="77777777" w:rsidR="00DE29E5" w:rsidRPr="00944008" w:rsidRDefault="00303CCE">
      <w:pPr>
        <w:spacing w:line="360" w:lineRule="auto"/>
        <w:ind w:firstLine="426"/>
        <w:jc w:val="both"/>
        <w:rPr>
          <w:rFonts w:ascii="Times New Roman" w:eastAsia="Times New Roman" w:hAnsi="Times New Roman" w:cs="Times New Roman"/>
          <w:color w:val="auto"/>
          <w:lang w:bidi="ar-SA"/>
        </w:rPr>
      </w:pPr>
      <w:r w:rsidRPr="00944008">
        <w:rPr>
          <w:rFonts w:ascii="Times New Roman" w:eastAsia="Times New Roman" w:hAnsi="Times New Roman" w:cs="Times New Roman"/>
          <w:color w:val="auto"/>
          <w:lang w:bidi="ar-SA"/>
        </w:rPr>
        <w:t>2. Воспитание и обучение эффективны там, где есть постоянная заинтересованность взрослых в обучающемся. Для педагога личность обучающегося - главная ценность и основной объект его работы.</w:t>
      </w:r>
    </w:p>
    <w:p w14:paraId="6DBD98F8" w14:textId="77777777" w:rsidR="00DE29E5" w:rsidRPr="00944008" w:rsidRDefault="00303CCE">
      <w:pPr>
        <w:spacing w:line="360" w:lineRule="auto"/>
        <w:ind w:firstLine="426"/>
        <w:jc w:val="both"/>
        <w:rPr>
          <w:rFonts w:ascii="Times New Roman" w:eastAsia="Times New Roman" w:hAnsi="Times New Roman" w:cs="Times New Roman"/>
          <w:color w:val="auto"/>
          <w:lang w:bidi="ar-SA"/>
        </w:rPr>
      </w:pPr>
      <w:r w:rsidRPr="00944008">
        <w:rPr>
          <w:rFonts w:ascii="Times New Roman" w:eastAsia="Times New Roman" w:hAnsi="Times New Roman" w:cs="Times New Roman"/>
          <w:color w:val="auto"/>
          <w:lang w:bidi="ar-SA"/>
        </w:rPr>
        <w:t>3. Высокая требовательность к обучающемуся должна органично включать в себя уважение к его человеческому достоинству. Обучение и воспитание без уважения ведут к подавлению личности студента.</w:t>
      </w:r>
    </w:p>
    <w:p w14:paraId="1DA243A7" w14:textId="77777777" w:rsidR="00DE29E5" w:rsidRPr="00944008" w:rsidRDefault="00303CCE">
      <w:pPr>
        <w:spacing w:line="360" w:lineRule="auto"/>
        <w:ind w:firstLine="426"/>
        <w:jc w:val="both"/>
        <w:rPr>
          <w:rFonts w:ascii="Times New Roman" w:eastAsia="Times New Roman" w:hAnsi="Times New Roman" w:cs="Times New Roman"/>
          <w:color w:val="auto"/>
          <w:lang w:bidi="ar-SA"/>
        </w:rPr>
      </w:pPr>
      <w:r w:rsidRPr="00944008">
        <w:rPr>
          <w:rFonts w:ascii="Times New Roman" w:eastAsia="Times New Roman" w:hAnsi="Times New Roman" w:cs="Times New Roman"/>
          <w:color w:val="auto"/>
          <w:lang w:bidi="ar-SA"/>
        </w:rPr>
        <w:t>4. Обучение и воспитание взаимосвязаны, они, взаимно проникая одно в другое, обогащают друг друга. Обучая, воспитывать, воспитывая, обучать - в этом целостность учебно-воспитательного процесса.</w:t>
      </w:r>
    </w:p>
    <w:p w14:paraId="750A2453" w14:textId="77777777" w:rsidR="00DE29E5" w:rsidRPr="00944008" w:rsidRDefault="00303CCE">
      <w:pPr>
        <w:spacing w:line="360" w:lineRule="auto"/>
        <w:ind w:firstLine="426"/>
        <w:jc w:val="both"/>
        <w:rPr>
          <w:rFonts w:ascii="Times New Roman" w:eastAsia="Times New Roman" w:hAnsi="Times New Roman" w:cs="Times New Roman"/>
          <w:color w:val="auto"/>
          <w:lang w:bidi="ar-SA"/>
        </w:rPr>
      </w:pPr>
      <w:r w:rsidRPr="00944008">
        <w:rPr>
          <w:rFonts w:ascii="Times New Roman" w:eastAsia="Times New Roman" w:hAnsi="Times New Roman" w:cs="Times New Roman"/>
          <w:color w:val="auto"/>
          <w:lang w:bidi="ar-SA"/>
        </w:rPr>
        <w:t xml:space="preserve">5. Обучение и воспитание </w:t>
      </w:r>
      <w:proofErr w:type="gramStart"/>
      <w:r w:rsidRPr="00944008">
        <w:rPr>
          <w:rFonts w:ascii="Times New Roman" w:eastAsia="Times New Roman" w:hAnsi="Times New Roman" w:cs="Times New Roman"/>
          <w:color w:val="auto"/>
          <w:lang w:bidi="ar-SA"/>
        </w:rPr>
        <w:t>- это не однонаправленное действие</w:t>
      </w:r>
      <w:proofErr w:type="gramEnd"/>
      <w:r w:rsidRPr="00944008">
        <w:rPr>
          <w:rFonts w:ascii="Times New Roman" w:eastAsia="Times New Roman" w:hAnsi="Times New Roman" w:cs="Times New Roman"/>
          <w:color w:val="auto"/>
          <w:lang w:bidi="ar-SA"/>
        </w:rPr>
        <w:t>, а взаимодействие педагога и воспитанника, основанное на взаимопонимании, это творческое содружество единомышленников.</w:t>
      </w:r>
    </w:p>
    <w:p w14:paraId="21206902" w14:textId="77777777" w:rsidR="00DE29E5" w:rsidRPr="00944008" w:rsidRDefault="00303CCE">
      <w:pPr>
        <w:spacing w:line="360" w:lineRule="auto"/>
        <w:ind w:firstLine="426"/>
        <w:jc w:val="both"/>
        <w:rPr>
          <w:rFonts w:ascii="Times New Roman" w:eastAsia="Times New Roman" w:hAnsi="Times New Roman" w:cs="Times New Roman"/>
          <w:color w:val="auto"/>
          <w:lang w:bidi="ar-SA"/>
        </w:rPr>
      </w:pPr>
      <w:r w:rsidRPr="00944008">
        <w:rPr>
          <w:rFonts w:ascii="Times New Roman" w:eastAsia="Times New Roman" w:hAnsi="Times New Roman" w:cs="Times New Roman"/>
          <w:color w:val="auto"/>
          <w:lang w:bidi="ar-SA"/>
        </w:rPr>
        <w:lastRenderedPageBreak/>
        <w:t>6. Обучение и воспитание эффективны, если они целесообразны, а не шаблонны, и носят творческий характер.</w:t>
      </w:r>
    </w:p>
    <w:p w14:paraId="73693815" w14:textId="77777777" w:rsidR="00DE29E5" w:rsidRPr="00944008" w:rsidRDefault="00303CCE">
      <w:pPr>
        <w:spacing w:line="360" w:lineRule="auto"/>
        <w:ind w:firstLine="426"/>
        <w:jc w:val="both"/>
        <w:rPr>
          <w:rFonts w:ascii="Times New Roman" w:eastAsia="Times New Roman" w:hAnsi="Times New Roman" w:cs="Times New Roman"/>
          <w:color w:val="auto"/>
          <w:lang w:bidi="ar-SA"/>
        </w:rPr>
      </w:pPr>
      <w:r w:rsidRPr="00944008">
        <w:rPr>
          <w:rFonts w:ascii="Times New Roman" w:eastAsia="Times New Roman" w:hAnsi="Times New Roman" w:cs="Times New Roman"/>
          <w:color w:val="auto"/>
          <w:lang w:bidi="ar-SA"/>
        </w:rPr>
        <w:t>7. Воспитательный процесс непрерывен: подросток не все время находится под воздействием колледжа. Поэтому желательно, чтобы это воздействие было ярким, запоминающимся, воспитывающим.</w:t>
      </w:r>
    </w:p>
    <w:p w14:paraId="26996CF9" w14:textId="77777777" w:rsidR="00DE29E5" w:rsidRPr="00944008" w:rsidRDefault="00303CCE">
      <w:pPr>
        <w:spacing w:line="276" w:lineRule="auto"/>
        <w:ind w:firstLine="426"/>
        <w:jc w:val="both"/>
        <w:rPr>
          <w:rFonts w:ascii="Times New Roman" w:eastAsia="Times New Roman" w:hAnsi="Times New Roman" w:cs="Times New Roman"/>
          <w:color w:val="auto"/>
          <w:lang w:bidi="ar-SA"/>
        </w:rPr>
      </w:pPr>
      <w:r w:rsidRPr="00944008">
        <w:rPr>
          <w:rFonts w:ascii="Times New Roman" w:eastAsia="Times New Roman" w:hAnsi="Times New Roman" w:cs="Times New Roman"/>
          <w:color w:val="auto"/>
          <w:lang w:bidi="ar-SA"/>
        </w:rPr>
        <w:t>8. Ни одно воспитательное средство не может быть хорошим или плохим, если оно взято в отрыве от системы влияний. Воспитание эффективно, если оно системно.</w:t>
      </w:r>
    </w:p>
    <w:p w14:paraId="66F6634C" w14:textId="77777777" w:rsidR="00DE29E5" w:rsidRPr="00944008" w:rsidRDefault="00303CCE">
      <w:pPr>
        <w:spacing w:line="276" w:lineRule="auto"/>
        <w:ind w:firstLine="426"/>
        <w:jc w:val="both"/>
        <w:rPr>
          <w:rFonts w:ascii="Times New Roman" w:eastAsia="Times New Roman" w:hAnsi="Times New Roman" w:cs="Times New Roman"/>
          <w:color w:val="auto"/>
          <w:lang w:bidi="ar-SA"/>
        </w:rPr>
      </w:pPr>
      <w:r w:rsidRPr="00944008">
        <w:rPr>
          <w:rFonts w:ascii="Times New Roman" w:eastAsia="Times New Roman" w:hAnsi="Times New Roman" w:cs="Times New Roman"/>
          <w:color w:val="auto"/>
          <w:lang w:bidi="ar-SA"/>
        </w:rPr>
        <w:t>9. Главным инструментом воспитания в колледже является коллектив, действующий на демократических и гуманистических принципах, представляющий союз подростков и педагогов, объединенных общими целями, общей деятельностью и общей ответственностью.</w:t>
      </w:r>
    </w:p>
    <w:p w14:paraId="154C4875" w14:textId="77777777" w:rsidR="00DE29E5" w:rsidRPr="00944008" w:rsidRDefault="00DE29E5">
      <w:pPr>
        <w:spacing w:line="276" w:lineRule="auto"/>
        <w:ind w:firstLine="426"/>
        <w:jc w:val="both"/>
        <w:rPr>
          <w:rFonts w:ascii="Times New Roman" w:eastAsia="Times New Roman" w:hAnsi="Times New Roman" w:cs="Times New Roman"/>
          <w:color w:val="auto"/>
          <w:lang w:bidi="ar-SA"/>
        </w:rPr>
      </w:pPr>
    </w:p>
    <w:p w14:paraId="2A846EEC" w14:textId="77777777" w:rsidR="00DE29E5" w:rsidRPr="00944008" w:rsidRDefault="00303CCE">
      <w:pPr>
        <w:spacing w:line="276" w:lineRule="auto"/>
        <w:ind w:firstLine="426"/>
        <w:jc w:val="both"/>
        <w:rPr>
          <w:rFonts w:ascii="Times New Roman" w:eastAsia="Times New Roman" w:hAnsi="Times New Roman" w:cs="Times New Roman"/>
          <w:color w:val="auto"/>
          <w:lang w:bidi="ar-SA"/>
        </w:rPr>
      </w:pPr>
      <w:r w:rsidRPr="00944008">
        <w:rPr>
          <w:rFonts w:ascii="Times New Roman" w:eastAsia="Times New Roman" w:hAnsi="Times New Roman" w:cs="Times New Roman"/>
          <w:color w:val="auto"/>
          <w:lang w:bidi="ar-SA"/>
        </w:rPr>
        <w:t xml:space="preserve">Все вышеизложенное позволило выявить и определить </w:t>
      </w:r>
      <w:r w:rsidRPr="00944008">
        <w:rPr>
          <w:rFonts w:ascii="Times New Roman" w:eastAsia="Times New Roman" w:hAnsi="Times New Roman" w:cs="Times New Roman"/>
          <w:b/>
          <w:i/>
          <w:color w:val="auto"/>
          <w:lang w:bidi="ar-SA"/>
        </w:rPr>
        <w:t>принципы построения воспитательной системы</w:t>
      </w:r>
      <w:r w:rsidRPr="00944008">
        <w:rPr>
          <w:rFonts w:ascii="Times New Roman" w:eastAsia="Times New Roman" w:hAnsi="Times New Roman" w:cs="Times New Roman"/>
          <w:color w:val="auto"/>
          <w:lang w:bidi="ar-SA"/>
        </w:rPr>
        <w:t xml:space="preserve"> в ДСК и сформулировать их следующим образом:</w:t>
      </w:r>
    </w:p>
    <w:p w14:paraId="35A012FA" w14:textId="77777777" w:rsidR="00DE29E5" w:rsidRPr="00944008" w:rsidRDefault="00303CCE">
      <w:pPr>
        <w:spacing w:line="276" w:lineRule="auto"/>
        <w:ind w:firstLine="426"/>
        <w:jc w:val="both"/>
        <w:rPr>
          <w:rFonts w:ascii="Times New Roman" w:eastAsia="Times New Roman" w:hAnsi="Times New Roman" w:cs="Times New Roman"/>
          <w:color w:val="auto"/>
          <w:lang w:bidi="ar-SA"/>
        </w:rPr>
      </w:pPr>
      <w:r w:rsidRPr="00944008">
        <w:rPr>
          <w:rFonts w:ascii="Times New Roman" w:eastAsia="Times New Roman" w:hAnsi="Times New Roman" w:cs="Times New Roman"/>
          <w:color w:val="auto"/>
          <w:lang w:bidi="ar-SA"/>
        </w:rPr>
        <w:t>1.  Принцип развития и творчества личности в колледже.</w:t>
      </w:r>
    </w:p>
    <w:p w14:paraId="5904BFFC" w14:textId="77777777" w:rsidR="00DE29E5" w:rsidRPr="00944008" w:rsidRDefault="00303CCE">
      <w:pPr>
        <w:spacing w:line="276" w:lineRule="auto"/>
        <w:ind w:firstLine="426"/>
        <w:jc w:val="both"/>
        <w:rPr>
          <w:rFonts w:ascii="Times New Roman" w:eastAsia="Times New Roman" w:hAnsi="Times New Roman" w:cs="Times New Roman"/>
          <w:color w:val="auto"/>
          <w:lang w:bidi="ar-SA"/>
        </w:rPr>
      </w:pPr>
      <w:proofErr w:type="gramStart"/>
      <w:r w:rsidRPr="00944008">
        <w:rPr>
          <w:rFonts w:ascii="Times New Roman" w:eastAsia="Times New Roman" w:hAnsi="Times New Roman" w:cs="Times New Roman"/>
          <w:color w:val="auto"/>
          <w:lang w:bidi="ar-SA"/>
        </w:rPr>
        <w:t>2 .</w:t>
      </w:r>
      <w:proofErr w:type="gramEnd"/>
      <w:r w:rsidRPr="00944008">
        <w:rPr>
          <w:rFonts w:ascii="Times New Roman" w:eastAsia="Times New Roman" w:hAnsi="Times New Roman" w:cs="Times New Roman"/>
          <w:color w:val="auto"/>
          <w:lang w:bidi="ar-SA"/>
        </w:rPr>
        <w:t xml:space="preserve"> Принцип гуманизации и демократизации воспитательных отношений.</w:t>
      </w:r>
    </w:p>
    <w:p w14:paraId="2646051C" w14:textId="77777777" w:rsidR="00DE29E5" w:rsidRPr="00944008" w:rsidRDefault="00303CCE">
      <w:pPr>
        <w:spacing w:line="276" w:lineRule="auto"/>
        <w:ind w:firstLine="426"/>
        <w:jc w:val="both"/>
        <w:rPr>
          <w:rFonts w:ascii="Times New Roman" w:eastAsia="Times New Roman" w:hAnsi="Times New Roman" w:cs="Times New Roman"/>
          <w:color w:val="auto"/>
          <w:lang w:bidi="ar-SA"/>
        </w:rPr>
      </w:pPr>
      <w:r w:rsidRPr="00944008">
        <w:rPr>
          <w:rFonts w:ascii="Times New Roman" w:eastAsia="Times New Roman" w:hAnsi="Times New Roman" w:cs="Times New Roman"/>
          <w:color w:val="auto"/>
          <w:lang w:bidi="ar-SA"/>
        </w:rPr>
        <w:t>3. Принцип целеустремленности и целесообразности педагогических воздействий.</w:t>
      </w:r>
    </w:p>
    <w:p w14:paraId="673EBF7D" w14:textId="77777777" w:rsidR="00DE29E5" w:rsidRPr="00944008" w:rsidRDefault="00303CCE">
      <w:pPr>
        <w:spacing w:line="276" w:lineRule="auto"/>
        <w:ind w:firstLine="426"/>
        <w:jc w:val="both"/>
        <w:rPr>
          <w:rFonts w:ascii="Times New Roman" w:eastAsia="Times New Roman" w:hAnsi="Times New Roman" w:cs="Times New Roman"/>
          <w:color w:val="auto"/>
          <w:lang w:bidi="ar-SA"/>
        </w:rPr>
      </w:pPr>
      <w:r w:rsidRPr="00944008">
        <w:rPr>
          <w:rFonts w:ascii="Times New Roman" w:eastAsia="Times New Roman" w:hAnsi="Times New Roman" w:cs="Times New Roman"/>
          <w:color w:val="auto"/>
          <w:lang w:bidi="ar-SA"/>
        </w:rPr>
        <w:t>4. Принцип опоры на интересы и потребности обучающихся, педагогов, родителей, учета и формирования социального заказа колледжу.</w:t>
      </w:r>
    </w:p>
    <w:p w14:paraId="6D4500B7" w14:textId="77777777" w:rsidR="00DE29E5" w:rsidRPr="00944008" w:rsidRDefault="00303CCE">
      <w:pPr>
        <w:spacing w:line="276" w:lineRule="auto"/>
        <w:ind w:firstLine="426"/>
        <w:jc w:val="both"/>
        <w:rPr>
          <w:rFonts w:ascii="Times New Roman" w:eastAsia="Times New Roman" w:hAnsi="Times New Roman" w:cs="Times New Roman"/>
          <w:color w:val="auto"/>
          <w:lang w:bidi="ar-SA"/>
        </w:rPr>
      </w:pPr>
      <w:r w:rsidRPr="00944008">
        <w:rPr>
          <w:rFonts w:ascii="Times New Roman" w:eastAsia="Times New Roman" w:hAnsi="Times New Roman" w:cs="Times New Roman"/>
          <w:color w:val="auto"/>
          <w:lang w:bidi="ar-SA"/>
        </w:rPr>
        <w:t xml:space="preserve">5. Принцип преемственности педагогических действий и деятельности подростка в следующих периодах развития личности: в школьном, в </w:t>
      </w:r>
      <w:proofErr w:type="spellStart"/>
      <w:r w:rsidRPr="00944008">
        <w:rPr>
          <w:rFonts w:ascii="Times New Roman" w:eastAsia="Times New Roman" w:hAnsi="Times New Roman" w:cs="Times New Roman"/>
          <w:color w:val="auto"/>
          <w:lang w:bidi="ar-SA"/>
        </w:rPr>
        <w:t>колледжном</w:t>
      </w:r>
      <w:proofErr w:type="spellEnd"/>
      <w:r w:rsidRPr="00944008">
        <w:rPr>
          <w:rFonts w:ascii="Times New Roman" w:eastAsia="Times New Roman" w:hAnsi="Times New Roman" w:cs="Times New Roman"/>
          <w:color w:val="auto"/>
          <w:lang w:bidi="ar-SA"/>
        </w:rPr>
        <w:t xml:space="preserve">, в </w:t>
      </w:r>
      <w:proofErr w:type="spellStart"/>
      <w:r w:rsidRPr="00944008">
        <w:rPr>
          <w:rFonts w:ascii="Times New Roman" w:eastAsia="Times New Roman" w:hAnsi="Times New Roman" w:cs="Times New Roman"/>
          <w:color w:val="auto"/>
          <w:lang w:bidi="ar-SA"/>
        </w:rPr>
        <w:t>послеколледжном</w:t>
      </w:r>
      <w:proofErr w:type="spellEnd"/>
      <w:r w:rsidRPr="00944008">
        <w:rPr>
          <w:rFonts w:ascii="Times New Roman" w:eastAsia="Times New Roman" w:hAnsi="Times New Roman" w:cs="Times New Roman"/>
          <w:color w:val="auto"/>
          <w:lang w:bidi="ar-SA"/>
        </w:rPr>
        <w:t>.</w:t>
      </w:r>
    </w:p>
    <w:p w14:paraId="0B395250" w14:textId="77777777" w:rsidR="00DE29E5" w:rsidRPr="00944008" w:rsidRDefault="00303CCE">
      <w:pPr>
        <w:spacing w:line="276" w:lineRule="auto"/>
        <w:ind w:firstLine="426"/>
        <w:jc w:val="both"/>
        <w:rPr>
          <w:rFonts w:ascii="Times New Roman" w:eastAsia="Times New Roman" w:hAnsi="Times New Roman" w:cs="Times New Roman"/>
          <w:color w:val="auto"/>
          <w:lang w:bidi="ar-SA"/>
        </w:rPr>
      </w:pPr>
      <w:r w:rsidRPr="00944008">
        <w:rPr>
          <w:rFonts w:ascii="Times New Roman" w:eastAsia="Times New Roman" w:hAnsi="Times New Roman" w:cs="Times New Roman"/>
          <w:color w:val="auto"/>
          <w:lang w:bidi="ar-SA"/>
        </w:rPr>
        <w:t>6. Принцип ориентации на общечеловеческие ценности и опоры на национальные, региональные и местные традиции.</w:t>
      </w:r>
    </w:p>
    <w:p w14:paraId="311774D8" w14:textId="77777777" w:rsidR="00DE29E5" w:rsidRPr="00944008" w:rsidRDefault="00303CCE">
      <w:pPr>
        <w:spacing w:line="276" w:lineRule="auto"/>
        <w:ind w:firstLine="426"/>
        <w:jc w:val="both"/>
        <w:rPr>
          <w:rFonts w:ascii="Times New Roman" w:eastAsia="Times New Roman" w:hAnsi="Times New Roman" w:cs="Times New Roman"/>
          <w:color w:val="auto"/>
          <w:lang w:bidi="ar-SA"/>
        </w:rPr>
      </w:pPr>
      <w:r w:rsidRPr="00944008">
        <w:rPr>
          <w:rFonts w:ascii="Times New Roman" w:eastAsia="Times New Roman" w:hAnsi="Times New Roman" w:cs="Times New Roman"/>
          <w:color w:val="auto"/>
          <w:lang w:bidi="ar-SA"/>
        </w:rPr>
        <w:t>7. Принцип индивидуализации и дифференциации обучения и воспитания обучающихся.</w:t>
      </w:r>
    </w:p>
    <w:p w14:paraId="6BEA5BA2" w14:textId="77777777" w:rsidR="00DE29E5" w:rsidRPr="00944008" w:rsidRDefault="00303CCE">
      <w:pPr>
        <w:spacing w:line="276" w:lineRule="auto"/>
        <w:ind w:firstLine="426"/>
        <w:jc w:val="both"/>
        <w:rPr>
          <w:rFonts w:ascii="Times New Roman" w:eastAsia="Times New Roman" w:hAnsi="Times New Roman" w:cs="Times New Roman"/>
          <w:color w:val="auto"/>
          <w:lang w:bidi="ar-SA"/>
        </w:rPr>
      </w:pPr>
      <w:r w:rsidRPr="00944008">
        <w:rPr>
          <w:rFonts w:ascii="Times New Roman" w:eastAsia="Times New Roman" w:hAnsi="Times New Roman" w:cs="Times New Roman"/>
          <w:color w:val="auto"/>
          <w:lang w:bidi="ar-SA"/>
        </w:rPr>
        <w:t>8. Принцип интеграции учебной и внеучебной деятельности обучающихся.</w:t>
      </w:r>
    </w:p>
    <w:p w14:paraId="18CA358A" w14:textId="77777777" w:rsidR="00DE29E5" w:rsidRPr="00944008" w:rsidRDefault="00DE29E5">
      <w:pPr>
        <w:spacing w:line="360" w:lineRule="auto"/>
        <w:ind w:firstLine="426"/>
        <w:jc w:val="both"/>
        <w:rPr>
          <w:rFonts w:ascii="Times New Roman" w:eastAsia="Times New Roman" w:hAnsi="Times New Roman" w:cs="Times New Roman"/>
          <w:color w:val="auto"/>
          <w:lang w:bidi="ar-SA"/>
        </w:rPr>
      </w:pPr>
    </w:p>
    <w:p w14:paraId="2074A0F6" w14:textId="77777777" w:rsidR="00DE29E5" w:rsidRPr="00944008" w:rsidRDefault="00303CCE">
      <w:pPr>
        <w:spacing w:line="360" w:lineRule="auto"/>
        <w:ind w:firstLine="426"/>
        <w:jc w:val="both"/>
        <w:rPr>
          <w:rFonts w:ascii="Times New Roman" w:eastAsia="Times New Roman" w:hAnsi="Times New Roman" w:cs="Times New Roman"/>
          <w:color w:val="auto"/>
          <w:lang w:bidi="ar-SA"/>
        </w:rPr>
      </w:pPr>
      <w:r w:rsidRPr="00944008">
        <w:rPr>
          <w:rFonts w:ascii="Times New Roman" w:eastAsia="Times New Roman" w:hAnsi="Times New Roman" w:cs="Times New Roman"/>
          <w:b/>
          <w:i/>
          <w:color w:val="auto"/>
          <w:lang w:bidi="ar-SA"/>
        </w:rPr>
        <w:t>Важная составная часть воспитательной системы</w:t>
      </w:r>
      <w:r w:rsidRPr="00944008">
        <w:rPr>
          <w:rFonts w:ascii="Times New Roman" w:eastAsia="Times New Roman" w:hAnsi="Times New Roman" w:cs="Times New Roman"/>
          <w:color w:val="auto"/>
          <w:lang w:bidi="ar-SA"/>
        </w:rPr>
        <w:t xml:space="preserve"> - образ жизнедеятельности колледжа, который включает в себя:</w:t>
      </w:r>
    </w:p>
    <w:p w14:paraId="354FCF31" w14:textId="77777777" w:rsidR="00DE29E5" w:rsidRPr="00944008" w:rsidRDefault="00303CCE">
      <w:pPr>
        <w:widowControl/>
        <w:numPr>
          <w:ilvl w:val="0"/>
          <w:numId w:val="33"/>
        </w:numPr>
        <w:spacing w:line="360" w:lineRule="auto"/>
        <w:ind w:firstLine="426"/>
        <w:contextualSpacing/>
        <w:jc w:val="both"/>
        <w:rPr>
          <w:rFonts w:ascii="Times New Roman" w:eastAsia="Times New Roman" w:hAnsi="Times New Roman" w:cs="Times New Roman"/>
          <w:color w:val="auto"/>
          <w:lang w:bidi="ar-SA"/>
        </w:rPr>
      </w:pPr>
      <w:r w:rsidRPr="00944008">
        <w:rPr>
          <w:rFonts w:ascii="Times New Roman" w:eastAsia="Times New Roman" w:hAnsi="Times New Roman" w:cs="Times New Roman"/>
          <w:color w:val="auto"/>
          <w:lang w:bidi="ar-SA"/>
        </w:rPr>
        <w:t xml:space="preserve">приоритетные и доминирующие направления совместной деятельности студентов, педагогов и родителей, их иерархию; </w:t>
      </w:r>
    </w:p>
    <w:p w14:paraId="51CC4BC3" w14:textId="77777777" w:rsidR="00DE29E5" w:rsidRPr="00944008" w:rsidRDefault="00303CCE">
      <w:pPr>
        <w:widowControl/>
        <w:numPr>
          <w:ilvl w:val="0"/>
          <w:numId w:val="33"/>
        </w:numPr>
        <w:spacing w:line="360" w:lineRule="auto"/>
        <w:ind w:firstLine="426"/>
        <w:contextualSpacing/>
        <w:jc w:val="both"/>
        <w:rPr>
          <w:rFonts w:ascii="Times New Roman" w:eastAsia="Times New Roman" w:hAnsi="Times New Roman" w:cs="Times New Roman"/>
          <w:color w:val="auto"/>
          <w:lang w:bidi="ar-SA"/>
        </w:rPr>
      </w:pPr>
      <w:r w:rsidRPr="00944008">
        <w:rPr>
          <w:rFonts w:ascii="Times New Roman" w:eastAsia="Times New Roman" w:hAnsi="Times New Roman" w:cs="Times New Roman"/>
          <w:color w:val="auto"/>
          <w:lang w:bidi="ar-SA"/>
        </w:rPr>
        <w:t>формы деятельности;</w:t>
      </w:r>
    </w:p>
    <w:p w14:paraId="25836430" w14:textId="77777777" w:rsidR="00DE29E5" w:rsidRPr="00944008" w:rsidRDefault="00303CCE">
      <w:pPr>
        <w:widowControl/>
        <w:numPr>
          <w:ilvl w:val="0"/>
          <w:numId w:val="33"/>
        </w:numPr>
        <w:spacing w:line="360" w:lineRule="auto"/>
        <w:ind w:firstLine="426"/>
        <w:contextualSpacing/>
        <w:jc w:val="both"/>
        <w:rPr>
          <w:rFonts w:ascii="Times New Roman" w:eastAsia="Times New Roman" w:hAnsi="Times New Roman" w:cs="Times New Roman"/>
          <w:color w:val="auto"/>
          <w:lang w:bidi="ar-SA"/>
        </w:rPr>
      </w:pPr>
      <w:r w:rsidRPr="00944008">
        <w:rPr>
          <w:rFonts w:ascii="Times New Roman" w:eastAsia="Times New Roman" w:hAnsi="Times New Roman" w:cs="Times New Roman"/>
          <w:color w:val="auto"/>
          <w:lang w:bidi="ar-SA"/>
        </w:rPr>
        <w:t>наличие и реализацию целевых воспитательных программ.</w:t>
      </w:r>
    </w:p>
    <w:p w14:paraId="3CA751F1" w14:textId="77777777" w:rsidR="00DE29E5" w:rsidRPr="00944008" w:rsidRDefault="00DE29E5">
      <w:pPr>
        <w:ind w:firstLine="426"/>
        <w:jc w:val="both"/>
        <w:rPr>
          <w:rFonts w:ascii="Times New Roman" w:eastAsia="Times New Roman" w:hAnsi="Times New Roman" w:cs="Times New Roman"/>
          <w:color w:val="auto"/>
          <w:lang w:bidi="ar-SA"/>
        </w:rPr>
      </w:pPr>
    </w:p>
    <w:p w14:paraId="79FF4F7B" w14:textId="77777777" w:rsidR="00DE29E5" w:rsidRPr="00944008" w:rsidRDefault="00303CCE">
      <w:pPr>
        <w:ind w:firstLine="426"/>
        <w:jc w:val="both"/>
        <w:rPr>
          <w:rFonts w:ascii="Times New Roman" w:eastAsia="Times New Roman" w:hAnsi="Times New Roman" w:cs="Times New Roman"/>
          <w:color w:val="auto"/>
          <w:lang w:bidi="ar-SA"/>
        </w:rPr>
      </w:pPr>
      <w:r w:rsidRPr="00944008">
        <w:rPr>
          <w:rFonts w:ascii="Times New Roman" w:eastAsia="Times New Roman" w:hAnsi="Times New Roman" w:cs="Times New Roman"/>
          <w:color w:val="auto"/>
          <w:lang w:bidi="ar-SA"/>
        </w:rPr>
        <w:t xml:space="preserve">Следует отметить, что последний компонент, а именно - </w:t>
      </w:r>
      <w:r w:rsidRPr="00944008">
        <w:rPr>
          <w:rFonts w:ascii="Times New Roman" w:eastAsia="Times New Roman" w:hAnsi="Times New Roman" w:cs="Times New Roman"/>
          <w:b/>
          <w:color w:val="auto"/>
          <w:lang w:bidi="ar-SA"/>
        </w:rPr>
        <w:t xml:space="preserve">наличие и реализация целевых воспитательных программ, </w:t>
      </w:r>
      <w:r w:rsidRPr="00944008">
        <w:rPr>
          <w:rFonts w:ascii="Times New Roman" w:eastAsia="Times New Roman" w:hAnsi="Times New Roman" w:cs="Times New Roman"/>
          <w:color w:val="auto"/>
          <w:lang w:bidi="ar-SA"/>
        </w:rPr>
        <w:t xml:space="preserve">является одним из самых важных компонентов воспитательного процесса любого учебного заведения. Наш колледж не исключение. На сегодняшний день у ДСК эти программы имеются и успешно реализуются. </w:t>
      </w:r>
    </w:p>
    <w:p w14:paraId="52992615" w14:textId="77777777" w:rsidR="00DE29E5" w:rsidRPr="00944008" w:rsidRDefault="00303CCE">
      <w:pPr>
        <w:ind w:firstLine="426"/>
        <w:jc w:val="both"/>
        <w:rPr>
          <w:rFonts w:ascii="Times New Roman" w:eastAsia="Times New Roman" w:hAnsi="Times New Roman" w:cs="Times New Roman"/>
          <w:color w:val="auto"/>
          <w:lang w:bidi="ar-SA"/>
        </w:rPr>
      </w:pPr>
      <w:r w:rsidRPr="00944008">
        <w:rPr>
          <w:rFonts w:ascii="Times New Roman" w:eastAsia="Times New Roman" w:hAnsi="Times New Roman" w:cs="Times New Roman"/>
          <w:color w:val="auto"/>
          <w:lang w:bidi="ar-SA"/>
        </w:rPr>
        <w:t>Программы рассмотрены на заседаниях методических объединений классных руководителей, согласованы с педагогическим советом коллектива. </w:t>
      </w:r>
    </w:p>
    <w:p w14:paraId="5856CBF8" w14:textId="77777777" w:rsidR="00DE29E5" w:rsidRPr="00944008" w:rsidRDefault="00DE29E5">
      <w:pPr>
        <w:ind w:firstLine="426"/>
        <w:jc w:val="both"/>
        <w:rPr>
          <w:rFonts w:ascii="Times New Roman" w:eastAsia="Times New Roman" w:hAnsi="Times New Roman" w:cs="Times New Roman"/>
          <w:color w:val="auto"/>
          <w:lang w:bidi="ar-SA"/>
        </w:rPr>
      </w:pPr>
    </w:p>
    <w:p w14:paraId="14DBC8DB" w14:textId="77777777" w:rsidR="00DE29E5" w:rsidRPr="00944008" w:rsidRDefault="00303CCE">
      <w:pPr>
        <w:ind w:firstLine="426"/>
        <w:jc w:val="both"/>
        <w:rPr>
          <w:rFonts w:ascii="Times New Roman" w:eastAsia="Times New Roman" w:hAnsi="Times New Roman" w:cs="Times New Roman"/>
          <w:b/>
          <w:color w:val="auto"/>
          <w:lang w:bidi="ar-SA"/>
        </w:rPr>
      </w:pPr>
      <w:r w:rsidRPr="00944008">
        <w:rPr>
          <w:rFonts w:ascii="Times New Roman" w:eastAsia="Times New Roman" w:hAnsi="Times New Roman" w:cs="Times New Roman"/>
          <w:color w:val="auto"/>
          <w:lang w:bidi="ar-SA"/>
        </w:rPr>
        <w:t xml:space="preserve">Основной упор в колледже делается на следующие </w:t>
      </w:r>
      <w:r w:rsidRPr="00944008">
        <w:rPr>
          <w:rFonts w:ascii="Times New Roman" w:eastAsia="Times New Roman" w:hAnsi="Times New Roman" w:cs="Times New Roman"/>
          <w:b/>
          <w:color w:val="auto"/>
          <w:lang w:bidi="ar-SA"/>
        </w:rPr>
        <w:t>целевые воспитательные программы:</w:t>
      </w:r>
    </w:p>
    <w:p w14:paraId="4EB53247" w14:textId="77777777" w:rsidR="00DE29E5" w:rsidRPr="00944008" w:rsidRDefault="00303CCE">
      <w:pPr>
        <w:widowControl/>
        <w:numPr>
          <w:ilvl w:val="0"/>
          <w:numId w:val="34"/>
        </w:numPr>
        <w:ind w:hanging="153"/>
        <w:contextualSpacing/>
        <w:jc w:val="both"/>
        <w:rPr>
          <w:rFonts w:ascii="Times New Roman" w:eastAsia="Times New Roman" w:hAnsi="Times New Roman" w:cs="Times New Roman"/>
          <w:color w:val="auto"/>
          <w:lang w:bidi="ar-SA"/>
        </w:rPr>
      </w:pPr>
      <w:r w:rsidRPr="00944008">
        <w:rPr>
          <w:rFonts w:ascii="Times New Roman" w:eastAsia="Times New Roman" w:hAnsi="Times New Roman" w:cs="Times New Roman"/>
          <w:color w:val="auto"/>
          <w:lang w:bidi="ar-SA"/>
        </w:rPr>
        <w:t>Целевая воспитательная программа развития студенческого самоуправления «Лидер»;</w:t>
      </w:r>
    </w:p>
    <w:p w14:paraId="1856BAE4" w14:textId="77777777" w:rsidR="00DE29E5" w:rsidRPr="00944008" w:rsidRDefault="00303CCE">
      <w:pPr>
        <w:widowControl/>
        <w:numPr>
          <w:ilvl w:val="0"/>
          <w:numId w:val="34"/>
        </w:numPr>
        <w:ind w:hanging="153"/>
        <w:contextualSpacing/>
        <w:jc w:val="both"/>
        <w:rPr>
          <w:rFonts w:ascii="Times New Roman" w:eastAsia="Times New Roman" w:hAnsi="Times New Roman" w:cs="Times New Roman"/>
          <w:color w:val="auto"/>
          <w:lang w:bidi="ar-SA"/>
        </w:rPr>
      </w:pPr>
      <w:r w:rsidRPr="00944008">
        <w:rPr>
          <w:rFonts w:ascii="Times New Roman" w:eastAsia="Times New Roman" w:hAnsi="Times New Roman" w:cs="Times New Roman"/>
          <w:color w:val="auto"/>
          <w:lang w:bidi="ar-SA"/>
        </w:rPr>
        <w:lastRenderedPageBreak/>
        <w:t>Целевая воспитательная программа по формированию и пропаганде здорового образа жизни «Мы - за здоровый образ жизни»;</w:t>
      </w:r>
    </w:p>
    <w:p w14:paraId="524C8249" w14:textId="77777777" w:rsidR="00DE29E5" w:rsidRPr="00944008" w:rsidRDefault="00303CCE">
      <w:pPr>
        <w:widowControl/>
        <w:numPr>
          <w:ilvl w:val="0"/>
          <w:numId w:val="34"/>
        </w:numPr>
        <w:ind w:hanging="153"/>
        <w:contextualSpacing/>
        <w:jc w:val="both"/>
        <w:rPr>
          <w:rFonts w:ascii="Times New Roman" w:eastAsia="Times New Roman" w:hAnsi="Times New Roman" w:cs="Times New Roman"/>
          <w:color w:val="auto"/>
          <w:lang w:bidi="ar-SA"/>
        </w:rPr>
      </w:pPr>
      <w:r w:rsidRPr="00944008">
        <w:rPr>
          <w:rFonts w:ascii="Times New Roman" w:eastAsia="Times New Roman" w:hAnsi="Times New Roman" w:cs="Times New Roman"/>
          <w:color w:val="auto"/>
          <w:lang w:bidi="ar-SA"/>
        </w:rPr>
        <w:t>Целевая воспитательная программа по патриотическому воспитанию «Патриот»;</w:t>
      </w:r>
    </w:p>
    <w:p w14:paraId="5C2F12F8" w14:textId="77777777" w:rsidR="00DE29E5" w:rsidRPr="00944008" w:rsidRDefault="00303CCE">
      <w:pPr>
        <w:widowControl/>
        <w:numPr>
          <w:ilvl w:val="0"/>
          <w:numId w:val="34"/>
        </w:numPr>
        <w:ind w:hanging="153"/>
        <w:contextualSpacing/>
        <w:jc w:val="both"/>
        <w:rPr>
          <w:rFonts w:ascii="Times New Roman" w:eastAsia="Times New Roman" w:hAnsi="Times New Roman" w:cs="Times New Roman"/>
          <w:color w:val="auto"/>
          <w:lang w:bidi="ar-SA"/>
        </w:rPr>
      </w:pPr>
      <w:r w:rsidRPr="00944008">
        <w:rPr>
          <w:rFonts w:ascii="Times New Roman" w:eastAsia="Times New Roman" w:hAnsi="Times New Roman" w:cs="Times New Roman"/>
          <w:color w:val="auto"/>
          <w:lang w:bidi="ar-SA"/>
        </w:rPr>
        <w:t>Целевая воспитательная программа по психолого-педагогическому сопровождению обучающихся «Адаптация обучающихся, проживающих в общежитии»;</w:t>
      </w:r>
    </w:p>
    <w:p w14:paraId="14F795E1" w14:textId="77777777" w:rsidR="00DE29E5" w:rsidRPr="00944008" w:rsidRDefault="00303CCE">
      <w:pPr>
        <w:widowControl/>
        <w:numPr>
          <w:ilvl w:val="0"/>
          <w:numId w:val="34"/>
        </w:numPr>
        <w:ind w:hanging="153"/>
        <w:contextualSpacing/>
        <w:jc w:val="both"/>
        <w:rPr>
          <w:rFonts w:ascii="Times New Roman" w:eastAsia="Times New Roman" w:hAnsi="Times New Roman" w:cs="Times New Roman"/>
          <w:color w:val="auto"/>
          <w:lang w:bidi="ar-SA"/>
        </w:rPr>
      </w:pPr>
      <w:hyperlink r:id="rId25">
        <w:r w:rsidRPr="00944008">
          <w:rPr>
            <w:rFonts w:ascii="Times New Roman" w:eastAsia="Times New Roman" w:hAnsi="Times New Roman" w:cs="Times New Roman"/>
            <w:color w:val="auto"/>
            <w:lang w:bidi="ar-SA"/>
          </w:rPr>
          <w:t>Целевая воспитательная программа по формированию толерантного сознания и профилактике экстремизма «Я + Ты = Мы»</w:t>
        </w:r>
      </w:hyperlink>
      <w:r w:rsidRPr="00944008">
        <w:rPr>
          <w:rFonts w:ascii="Times New Roman" w:eastAsia="Times New Roman" w:hAnsi="Times New Roman" w:cs="Times New Roman"/>
          <w:color w:val="auto"/>
          <w:lang w:bidi="ar-SA"/>
        </w:rPr>
        <w:t>.</w:t>
      </w:r>
    </w:p>
    <w:p w14:paraId="793D8DC9" w14:textId="77777777" w:rsidR="00DE29E5" w:rsidRPr="00944008" w:rsidRDefault="00303CCE" w:rsidP="00024C1E">
      <w:pPr>
        <w:widowControl/>
        <w:numPr>
          <w:ilvl w:val="0"/>
          <w:numId w:val="34"/>
        </w:numPr>
        <w:ind w:left="1134" w:hanging="141"/>
        <w:contextualSpacing/>
        <w:rPr>
          <w:rFonts w:ascii="Times New Roman" w:eastAsia="Times New Roman" w:hAnsi="Times New Roman" w:cs="Times New Roman"/>
          <w:color w:val="auto"/>
          <w:lang w:bidi="ar-SA"/>
        </w:rPr>
      </w:pPr>
      <w:r w:rsidRPr="00944008">
        <w:rPr>
          <w:rFonts w:ascii="Times New Roman" w:eastAsia="Times New Roman" w:hAnsi="Times New Roman" w:cs="Times New Roman"/>
          <w:color w:val="auto"/>
          <w:lang w:bidi="ar-SA"/>
        </w:rPr>
        <w:t>Целевая воспитательная программа по духовно-нравственному воспитанию «Ценности жизни»</w:t>
      </w:r>
    </w:p>
    <w:p w14:paraId="497548F0" w14:textId="77777777" w:rsidR="00DE29E5" w:rsidRPr="00944008" w:rsidRDefault="00DE29E5">
      <w:pPr>
        <w:shd w:val="clear" w:color="auto" w:fill="FFFFFF"/>
        <w:jc w:val="center"/>
        <w:rPr>
          <w:rFonts w:ascii="Times New Roman" w:eastAsia="Times New Roman" w:hAnsi="Times New Roman" w:cs="Times New Roman"/>
          <w:b/>
          <w:bCs/>
          <w:color w:val="auto"/>
          <w:lang w:bidi="ar-SA"/>
        </w:rPr>
      </w:pPr>
    </w:p>
    <w:p w14:paraId="337BEED6" w14:textId="77777777" w:rsidR="00DE29E5" w:rsidRPr="00944008" w:rsidRDefault="00303CCE">
      <w:pPr>
        <w:shd w:val="clear" w:color="auto" w:fill="FFFFFF"/>
        <w:ind w:left="14" w:firstLine="859"/>
        <w:jc w:val="both"/>
        <w:rPr>
          <w:rFonts w:ascii="Times New Roman" w:eastAsia="Times New Roman" w:hAnsi="Times New Roman" w:cs="Times New Roman"/>
          <w:spacing w:val="4"/>
          <w:lang w:bidi="ar-SA"/>
        </w:rPr>
      </w:pPr>
      <w:r w:rsidRPr="00944008">
        <w:rPr>
          <w:rFonts w:ascii="Times New Roman" w:eastAsia="Times New Roman" w:hAnsi="Times New Roman" w:cs="Times New Roman"/>
          <w:spacing w:val="3"/>
          <w:lang w:bidi="ar-SA"/>
        </w:rPr>
        <w:t xml:space="preserve">В организации </w:t>
      </w:r>
      <w:r w:rsidRPr="00944008">
        <w:rPr>
          <w:rFonts w:ascii="Times New Roman" w:eastAsia="Times New Roman" w:hAnsi="Times New Roman" w:cs="Times New Roman"/>
          <w:spacing w:val="4"/>
          <w:lang w:bidi="ar-SA"/>
        </w:rPr>
        <w:t xml:space="preserve">воспитательного процесса коллектив колледжа руководствуется нормативными документами: </w:t>
      </w:r>
    </w:p>
    <w:p w14:paraId="348664CE" w14:textId="77777777" w:rsidR="00DE29E5" w:rsidRPr="00944008" w:rsidRDefault="00303CCE">
      <w:pPr>
        <w:widowControl/>
        <w:numPr>
          <w:ilvl w:val="0"/>
          <w:numId w:val="32"/>
        </w:numPr>
        <w:shd w:val="clear" w:color="auto" w:fill="FFFFFF"/>
        <w:spacing w:after="200"/>
        <w:ind w:left="284" w:hanging="317"/>
        <w:contextualSpacing/>
        <w:jc w:val="both"/>
        <w:rPr>
          <w:rFonts w:ascii="Times New Roman" w:eastAsia="Times New Roman" w:hAnsi="Times New Roman" w:cs="Times New Roman"/>
          <w:spacing w:val="-5"/>
          <w:lang w:bidi="ar-SA"/>
        </w:rPr>
      </w:pPr>
      <w:r w:rsidRPr="00944008">
        <w:rPr>
          <w:rFonts w:ascii="Times New Roman" w:eastAsia="Times New Roman" w:hAnsi="Times New Roman" w:cs="Times New Roman"/>
          <w:spacing w:val="4"/>
          <w:lang w:bidi="ar-SA"/>
        </w:rPr>
        <w:t>Законом РФ «Об образовании в РФ»;</w:t>
      </w:r>
    </w:p>
    <w:p w14:paraId="22D5FD3E" w14:textId="77777777" w:rsidR="00DE29E5" w:rsidRPr="00944008" w:rsidRDefault="00303CCE">
      <w:pPr>
        <w:widowControl/>
        <w:numPr>
          <w:ilvl w:val="0"/>
          <w:numId w:val="32"/>
        </w:numPr>
        <w:shd w:val="clear" w:color="auto" w:fill="FFFFFF"/>
        <w:spacing w:after="200"/>
        <w:ind w:left="284" w:hanging="317"/>
        <w:contextualSpacing/>
        <w:jc w:val="both"/>
        <w:rPr>
          <w:rFonts w:ascii="Times New Roman" w:eastAsia="Times New Roman" w:hAnsi="Times New Roman" w:cs="Times New Roman"/>
          <w:spacing w:val="-5"/>
          <w:lang w:bidi="ar-SA"/>
        </w:rPr>
      </w:pPr>
      <w:r w:rsidRPr="00944008">
        <w:rPr>
          <w:rFonts w:ascii="Times New Roman" w:eastAsia="Times New Roman" w:hAnsi="Times New Roman" w:cs="Times New Roman"/>
          <w:spacing w:val="4"/>
          <w:lang w:bidi="ar-SA"/>
        </w:rPr>
        <w:t xml:space="preserve">Программой развития воспитания в системе образования </w:t>
      </w:r>
      <w:r w:rsidRPr="00944008">
        <w:rPr>
          <w:rFonts w:ascii="Times New Roman" w:eastAsia="Times New Roman" w:hAnsi="Times New Roman" w:cs="Times New Roman"/>
          <w:spacing w:val="6"/>
          <w:lang w:bidi="ar-SA"/>
        </w:rPr>
        <w:t xml:space="preserve">России, Конвенцией ООН о правах ребенка; </w:t>
      </w:r>
    </w:p>
    <w:p w14:paraId="0660F52A" w14:textId="77777777" w:rsidR="00DE29E5" w:rsidRPr="00944008" w:rsidRDefault="00303CCE">
      <w:pPr>
        <w:widowControl/>
        <w:numPr>
          <w:ilvl w:val="0"/>
          <w:numId w:val="32"/>
        </w:numPr>
        <w:shd w:val="clear" w:color="auto" w:fill="FFFFFF"/>
        <w:spacing w:after="200"/>
        <w:ind w:left="284" w:hanging="317"/>
        <w:contextualSpacing/>
        <w:jc w:val="both"/>
        <w:rPr>
          <w:rFonts w:ascii="Times New Roman" w:eastAsia="Times New Roman" w:hAnsi="Times New Roman" w:cs="Times New Roman"/>
          <w:spacing w:val="-5"/>
          <w:lang w:bidi="ar-SA"/>
        </w:rPr>
      </w:pPr>
      <w:r w:rsidRPr="00944008">
        <w:rPr>
          <w:rFonts w:ascii="Times New Roman" w:eastAsia="Times New Roman" w:hAnsi="Times New Roman" w:cs="Times New Roman"/>
          <w:spacing w:val="-5"/>
          <w:lang w:bidi="ar-SA"/>
        </w:rPr>
        <w:t xml:space="preserve"> «Концепцией воспитательной работы ГБПОУ РД «ДСК»;</w:t>
      </w:r>
    </w:p>
    <w:p w14:paraId="50AA043B" w14:textId="77777777" w:rsidR="00DE29E5" w:rsidRPr="00944008" w:rsidRDefault="00303CCE">
      <w:pPr>
        <w:widowControl/>
        <w:numPr>
          <w:ilvl w:val="0"/>
          <w:numId w:val="32"/>
        </w:numPr>
        <w:shd w:val="clear" w:color="auto" w:fill="FFFFFF"/>
        <w:spacing w:after="200"/>
        <w:ind w:left="284" w:hanging="317"/>
        <w:contextualSpacing/>
        <w:jc w:val="both"/>
        <w:rPr>
          <w:rFonts w:ascii="Times New Roman" w:eastAsia="Times New Roman" w:hAnsi="Times New Roman" w:cs="Times New Roman"/>
          <w:spacing w:val="-5"/>
          <w:lang w:bidi="ar-SA"/>
        </w:rPr>
      </w:pPr>
      <w:r w:rsidRPr="00944008">
        <w:rPr>
          <w:rFonts w:ascii="Times New Roman" w:eastAsia="Times New Roman" w:hAnsi="Times New Roman" w:cs="Times New Roman"/>
          <w:spacing w:val="-5"/>
          <w:lang w:bidi="ar-SA"/>
        </w:rPr>
        <w:t>«Уставом колледжа».</w:t>
      </w:r>
    </w:p>
    <w:p w14:paraId="25711936" w14:textId="48EA085D" w:rsidR="00DE29E5" w:rsidRPr="00944008" w:rsidRDefault="00303CCE">
      <w:pPr>
        <w:shd w:val="clear" w:color="auto" w:fill="FFFFFF"/>
        <w:spacing w:line="360" w:lineRule="auto"/>
        <w:ind w:right="24" w:firstLine="509"/>
        <w:jc w:val="both"/>
        <w:rPr>
          <w:rFonts w:ascii="Times New Roman" w:eastAsia="Times New Roman" w:hAnsi="Times New Roman" w:cs="Times New Roman"/>
          <w:spacing w:val="-5"/>
          <w:lang w:bidi="ar-SA"/>
        </w:rPr>
      </w:pPr>
      <w:r w:rsidRPr="00944008">
        <w:rPr>
          <w:rFonts w:ascii="Times New Roman" w:eastAsia="Times New Roman" w:hAnsi="Times New Roman" w:cs="Times New Roman"/>
          <w:spacing w:val="-4"/>
          <w:lang w:bidi="ar-SA"/>
        </w:rPr>
        <w:t xml:space="preserve">Важная роль в достижении поставленных целей отводится традиционным </w:t>
      </w:r>
      <w:proofErr w:type="spellStart"/>
      <w:r w:rsidRPr="00944008">
        <w:rPr>
          <w:rFonts w:ascii="Times New Roman" w:eastAsia="Times New Roman" w:hAnsi="Times New Roman" w:cs="Times New Roman"/>
          <w:spacing w:val="-4"/>
          <w:lang w:bidi="ar-SA"/>
        </w:rPr>
        <w:t>общеколледжным</w:t>
      </w:r>
      <w:proofErr w:type="spellEnd"/>
      <w:r w:rsidRPr="00944008">
        <w:rPr>
          <w:rFonts w:ascii="Times New Roman" w:eastAsia="Times New Roman" w:hAnsi="Times New Roman" w:cs="Times New Roman"/>
          <w:spacing w:val="-4"/>
          <w:lang w:bidi="ar-SA"/>
        </w:rPr>
        <w:t xml:space="preserve"> </w:t>
      </w:r>
      <w:r w:rsidRPr="00944008">
        <w:rPr>
          <w:rFonts w:ascii="Times New Roman" w:eastAsia="Times New Roman" w:hAnsi="Times New Roman" w:cs="Times New Roman"/>
          <w:spacing w:val="1"/>
          <w:lang w:bidi="ar-SA"/>
        </w:rPr>
        <w:t xml:space="preserve">мероприятиям: торжественная линейка, посвященная празднику «День знаний»; </w:t>
      </w:r>
      <w:r w:rsidRPr="00944008">
        <w:rPr>
          <w:rFonts w:ascii="Times New Roman" w:eastAsia="Times New Roman" w:hAnsi="Times New Roman" w:cs="Times New Roman"/>
          <w:spacing w:val="-3"/>
          <w:lang w:bidi="ar-SA"/>
        </w:rPr>
        <w:t xml:space="preserve">проведение «Месячника первокурсника» по адаптации студентов нового набора;  праздник «Посвящение первокурсников в студенты», </w:t>
      </w:r>
      <w:r w:rsidRPr="00944008">
        <w:rPr>
          <w:rFonts w:ascii="Times New Roman" w:eastAsia="Times New Roman" w:hAnsi="Times New Roman" w:cs="Times New Roman"/>
          <w:spacing w:val="-6"/>
          <w:lang w:bidi="ar-SA"/>
        </w:rPr>
        <w:t xml:space="preserve">торжественное заседание и концерт посвященный «Дню учителя»; традиционный турнир «Дружба» по в/борьбе </w:t>
      </w:r>
      <w:r w:rsidRPr="00944008">
        <w:rPr>
          <w:rFonts w:ascii="Times New Roman" w:eastAsia="Times New Roman" w:hAnsi="Times New Roman" w:cs="Times New Roman"/>
          <w:spacing w:val="1"/>
          <w:lang w:bidi="ar-SA"/>
        </w:rPr>
        <w:t>среди команд республики Дагестан</w:t>
      </w:r>
      <w:r w:rsidRPr="00944008">
        <w:rPr>
          <w:rFonts w:ascii="Times New Roman" w:eastAsia="Times New Roman" w:hAnsi="Times New Roman" w:cs="Times New Roman"/>
          <w:spacing w:val="-3"/>
          <w:lang w:bidi="ar-SA"/>
        </w:rPr>
        <w:t>;</w:t>
      </w:r>
      <w:r w:rsidRPr="00944008">
        <w:rPr>
          <w:rFonts w:ascii="Times New Roman" w:eastAsia="Times New Roman" w:hAnsi="Times New Roman" w:cs="Times New Roman"/>
          <w:spacing w:val="-5"/>
          <w:lang w:bidi="ar-SA"/>
        </w:rPr>
        <w:t xml:space="preserve"> чествование отличников учебы</w:t>
      </w:r>
      <w:r w:rsidRPr="00944008">
        <w:rPr>
          <w:rFonts w:ascii="Times New Roman" w:eastAsia="Times New Roman" w:hAnsi="Times New Roman" w:cs="Times New Roman"/>
          <w:spacing w:val="-4"/>
          <w:lang w:bidi="ar-SA"/>
        </w:rPr>
        <w:t xml:space="preserve"> и лучших спортсменов колледжа;</w:t>
      </w:r>
      <w:r w:rsidRPr="00944008">
        <w:rPr>
          <w:rFonts w:ascii="Times New Roman" w:eastAsia="Times New Roman" w:hAnsi="Times New Roman" w:cs="Times New Roman"/>
          <w:spacing w:val="-5"/>
          <w:lang w:bidi="ar-SA"/>
        </w:rPr>
        <w:t xml:space="preserve"> смотр художественной самодеятельности. Конференции на темы: «Государственная </w:t>
      </w:r>
      <w:r w:rsidRPr="00944008">
        <w:rPr>
          <w:rFonts w:ascii="Times New Roman" w:eastAsia="Times New Roman" w:hAnsi="Times New Roman" w:cs="Times New Roman"/>
          <w:spacing w:val="-4"/>
          <w:lang w:bidi="ar-SA"/>
        </w:rPr>
        <w:t xml:space="preserve">символика Российской Федерации и Республики Дагестан, «Что значит быть патриотом», проведение «Новогодних </w:t>
      </w:r>
      <w:r w:rsidRPr="00944008">
        <w:rPr>
          <w:rFonts w:ascii="Times New Roman" w:eastAsia="Times New Roman" w:hAnsi="Times New Roman" w:cs="Times New Roman"/>
          <w:spacing w:val="-3"/>
          <w:lang w:bidi="ar-SA"/>
        </w:rPr>
        <w:t xml:space="preserve">вечеров» по курсам; конкурс; военно-спортивная игра «Годен </w:t>
      </w:r>
      <w:r w:rsidRPr="00944008">
        <w:rPr>
          <w:rFonts w:ascii="Times New Roman" w:eastAsia="Times New Roman" w:hAnsi="Times New Roman" w:cs="Times New Roman"/>
          <w:spacing w:val="-5"/>
          <w:lang w:bidi="ar-SA"/>
        </w:rPr>
        <w:t xml:space="preserve">к строевой»; </w:t>
      </w:r>
      <w:r w:rsidRPr="00944008">
        <w:rPr>
          <w:rFonts w:ascii="Times New Roman" w:eastAsia="Times New Roman" w:hAnsi="Times New Roman" w:cs="Times New Roman"/>
          <w:spacing w:val="-4"/>
          <w:lang w:bidi="ar-SA"/>
        </w:rPr>
        <w:t xml:space="preserve">мероприятия по празднованию «Дня защитника Отечества» и международного женского дня – 8 Марта; праздник «Последнего звонка» для выпускников, праздник вручения дипломов; конкурс на лучшую разработку </w:t>
      </w:r>
      <w:r w:rsidRPr="00944008">
        <w:rPr>
          <w:rFonts w:ascii="Times New Roman" w:eastAsia="Times New Roman" w:hAnsi="Times New Roman" w:cs="Times New Roman"/>
          <w:spacing w:val="-2"/>
          <w:lang w:bidi="ar-SA"/>
        </w:rPr>
        <w:t>открытого классного часа; участие в городском фестивале «Студенческая весна». Шефская работа с ветеранами педагогического труда, п</w:t>
      </w:r>
      <w:r w:rsidRPr="00944008">
        <w:rPr>
          <w:rFonts w:ascii="Times New Roman" w:eastAsia="Times New Roman" w:hAnsi="Times New Roman" w:cs="Times New Roman"/>
          <w:spacing w:val="-4"/>
          <w:lang w:bidi="ar-SA"/>
        </w:rPr>
        <w:t xml:space="preserve">роведение встречи с ветеранами войны, поздравление их с праздником Победы (по </w:t>
      </w:r>
      <w:r w:rsidRPr="00944008">
        <w:rPr>
          <w:rFonts w:ascii="Times New Roman" w:eastAsia="Times New Roman" w:hAnsi="Times New Roman" w:cs="Times New Roman"/>
          <w:spacing w:val="1"/>
          <w:lang w:bidi="ar-SA"/>
        </w:rPr>
        <w:t xml:space="preserve">курсам), литературно - музыкальная композиция, посвященная празднованию Дня </w:t>
      </w:r>
      <w:r w:rsidRPr="00944008">
        <w:rPr>
          <w:rFonts w:ascii="Times New Roman" w:eastAsia="Times New Roman" w:hAnsi="Times New Roman" w:cs="Times New Roman"/>
          <w:lang w:bidi="ar-SA"/>
        </w:rPr>
        <w:t xml:space="preserve">Победы; участие в праздновании Дня Победы; </w:t>
      </w:r>
      <w:r w:rsidRPr="00944008">
        <w:rPr>
          <w:rFonts w:ascii="Times New Roman" w:eastAsia="Times New Roman" w:hAnsi="Times New Roman" w:cs="Times New Roman"/>
          <w:spacing w:val="-5"/>
          <w:lang w:bidi="ar-SA"/>
        </w:rPr>
        <w:t>Республиканский смотр художественной самодеятельности.</w:t>
      </w:r>
    </w:p>
    <w:p w14:paraId="7EE0F4EB" w14:textId="77777777" w:rsidR="00DE29E5" w:rsidRPr="00944008" w:rsidRDefault="00303CCE">
      <w:pPr>
        <w:shd w:val="clear" w:color="auto" w:fill="FFFFFF"/>
        <w:spacing w:line="360" w:lineRule="auto"/>
        <w:ind w:left="48" w:firstLine="542"/>
        <w:rPr>
          <w:rFonts w:ascii="Times New Roman" w:eastAsia="Times New Roman" w:hAnsi="Times New Roman" w:cs="Times New Roman"/>
          <w:color w:val="auto"/>
          <w:lang w:bidi="ar-SA"/>
        </w:rPr>
      </w:pPr>
      <w:r w:rsidRPr="00944008">
        <w:rPr>
          <w:rFonts w:ascii="Times New Roman" w:eastAsia="Times New Roman" w:hAnsi="Times New Roman" w:cs="Times New Roman"/>
          <w:spacing w:val="-5"/>
          <w:lang w:bidi="ar-SA"/>
        </w:rPr>
        <w:t xml:space="preserve">Для организации воспитательной работы со студентами в колледже созданы следующие </w:t>
      </w:r>
      <w:r w:rsidRPr="00944008">
        <w:rPr>
          <w:rFonts w:ascii="Times New Roman" w:eastAsia="Times New Roman" w:hAnsi="Times New Roman" w:cs="Times New Roman"/>
          <w:spacing w:val="-7"/>
          <w:lang w:bidi="ar-SA"/>
        </w:rPr>
        <w:t>структуры:</w:t>
      </w:r>
    </w:p>
    <w:p w14:paraId="1720E671" w14:textId="77777777" w:rsidR="00DE29E5" w:rsidRPr="00944008" w:rsidRDefault="00303CCE">
      <w:pPr>
        <w:numPr>
          <w:ilvl w:val="0"/>
          <w:numId w:val="28"/>
        </w:numPr>
        <w:shd w:val="clear" w:color="auto" w:fill="FFFFFF"/>
        <w:tabs>
          <w:tab w:val="left" w:pos="936"/>
        </w:tabs>
        <w:spacing w:line="360" w:lineRule="auto"/>
        <w:ind w:left="778"/>
        <w:rPr>
          <w:rFonts w:ascii="Times New Roman" w:eastAsia="Times New Roman" w:hAnsi="Times New Roman" w:cs="Times New Roman"/>
          <w:lang w:bidi="ar-SA"/>
        </w:rPr>
      </w:pPr>
      <w:r w:rsidRPr="00944008">
        <w:rPr>
          <w:rFonts w:ascii="Times New Roman" w:eastAsia="Times New Roman" w:hAnsi="Times New Roman" w:cs="Times New Roman"/>
          <w:spacing w:val="-6"/>
          <w:lang w:bidi="ar-SA"/>
        </w:rPr>
        <w:t>методическое объединение классных руководителей;</w:t>
      </w:r>
    </w:p>
    <w:p w14:paraId="64353552" w14:textId="77777777" w:rsidR="00DE29E5" w:rsidRPr="00944008" w:rsidRDefault="00303CCE">
      <w:pPr>
        <w:numPr>
          <w:ilvl w:val="0"/>
          <w:numId w:val="28"/>
        </w:numPr>
        <w:shd w:val="clear" w:color="auto" w:fill="FFFFFF"/>
        <w:tabs>
          <w:tab w:val="left" w:pos="936"/>
        </w:tabs>
        <w:spacing w:line="360" w:lineRule="auto"/>
        <w:ind w:left="778"/>
        <w:rPr>
          <w:rFonts w:ascii="Times New Roman" w:eastAsia="Times New Roman" w:hAnsi="Times New Roman" w:cs="Times New Roman"/>
          <w:lang w:bidi="ar-SA"/>
        </w:rPr>
      </w:pPr>
      <w:r w:rsidRPr="00944008">
        <w:rPr>
          <w:rFonts w:ascii="Times New Roman" w:eastAsia="Times New Roman" w:hAnsi="Times New Roman" w:cs="Times New Roman"/>
          <w:spacing w:val="-6"/>
          <w:lang w:bidi="ar-SA"/>
        </w:rPr>
        <w:t>классные руководители групп;</w:t>
      </w:r>
    </w:p>
    <w:p w14:paraId="7F2A0097" w14:textId="77777777" w:rsidR="00ED02A6" w:rsidRDefault="00ED02A6">
      <w:pPr>
        <w:shd w:val="clear" w:color="auto" w:fill="FFFFFF"/>
        <w:tabs>
          <w:tab w:val="left" w:pos="936"/>
        </w:tabs>
        <w:spacing w:line="360" w:lineRule="auto"/>
        <w:ind w:left="777" w:right="142"/>
        <w:rPr>
          <w:rFonts w:ascii="Times New Roman" w:eastAsia="Times New Roman" w:hAnsi="Times New Roman" w:cs="Times New Roman"/>
          <w:spacing w:val="-8"/>
          <w:lang w:bidi="ar-SA"/>
        </w:rPr>
      </w:pPr>
    </w:p>
    <w:p w14:paraId="31BECAE0" w14:textId="6D415A16" w:rsidR="00DE29E5" w:rsidRPr="00944008" w:rsidRDefault="00303CCE">
      <w:pPr>
        <w:shd w:val="clear" w:color="auto" w:fill="FFFFFF"/>
        <w:tabs>
          <w:tab w:val="left" w:pos="936"/>
        </w:tabs>
        <w:spacing w:line="360" w:lineRule="auto"/>
        <w:ind w:left="777" w:right="142"/>
        <w:rPr>
          <w:rFonts w:ascii="Times New Roman" w:eastAsia="Times New Roman" w:hAnsi="Times New Roman" w:cs="Times New Roman"/>
          <w:lang w:bidi="ar-SA"/>
        </w:rPr>
      </w:pPr>
      <w:r w:rsidRPr="00944008">
        <w:rPr>
          <w:rFonts w:ascii="Times New Roman" w:eastAsia="Times New Roman" w:hAnsi="Times New Roman" w:cs="Times New Roman"/>
          <w:spacing w:val="-8"/>
          <w:lang w:bidi="ar-SA"/>
        </w:rPr>
        <w:t>Органы самоуправления:</w:t>
      </w:r>
    </w:p>
    <w:p w14:paraId="7F79B336" w14:textId="77777777" w:rsidR="00DE29E5" w:rsidRPr="00944008" w:rsidRDefault="00303CCE">
      <w:pPr>
        <w:numPr>
          <w:ilvl w:val="0"/>
          <w:numId w:val="28"/>
        </w:numPr>
        <w:shd w:val="clear" w:color="auto" w:fill="FFFFFF"/>
        <w:tabs>
          <w:tab w:val="left" w:pos="936"/>
        </w:tabs>
        <w:spacing w:line="360" w:lineRule="auto"/>
        <w:ind w:left="778"/>
        <w:rPr>
          <w:rFonts w:ascii="Times New Roman" w:eastAsia="Times New Roman" w:hAnsi="Times New Roman" w:cs="Times New Roman"/>
          <w:lang w:bidi="ar-SA"/>
        </w:rPr>
      </w:pPr>
      <w:r w:rsidRPr="00944008">
        <w:rPr>
          <w:rFonts w:ascii="Times New Roman" w:eastAsia="Times New Roman" w:hAnsi="Times New Roman" w:cs="Times New Roman"/>
          <w:spacing w:val="-6"/>
          <w:lang w:bidi="ar-SA"/>
        </w:rPr>
        <w:t>совет самоуправления студентов;</w:t>
      </w:r>
    </w:p>
    <w:p w14:paraId="0E8FC013" w14:textId="77777777" w:rsidR="00DE29E5" w:rsidRPr="00944008" w:rsidRDefault="00303CCE">
      <w:pPr>
        <w:numPr>
          <w:ilvl w:val="0"/>
          <w:numId w:val="28"/>
        </w:numPr>
        <w:shd w:val="clear" w:color="auto" w:fill="FFFFFF"/>
        <w:tabs>
          <w:tab w:val="left" w:pos="936"/>
        </w:tabs>
        <w:spacing w:line="360" w:lineRule="auto"/>
        <w:ind w:left="778"/>
        <w:rPr>
          <w:rFonts w:ascii="Times New Roman" w:eastAsia="Times New Roman" w:hAnsi="Times New Roman" w:cs="Times New Roman"/>
          <w:lang w:bidi="ar-SA"/>
        </w:rPr>
      </w:pPr>
      <w:r w:rsidRPr="00944008">
        <w:rPr>
          <w:rFonts w:ascii="Times New Roman" w:eastAsia="Times New Roman" w:hAnsi="Times New Roman" w:cs="Times New Roman"/>
          <w:spacing w:val="-10"/>
          <w:lang w:bidi="ar-SA"/>
        </w:rPr>
        <w:t>активы групп.</w:t>
      </w:r>
    </w:p>
    <w:p w14:paraId="3BC85F43" w14:textId="77777777" w:rsidR="00DE29E5" w:rsidRPr="00944008" w:rsidRDefault="00303CCE">
      <w:pPr>
        <w:shd w:val="clear" w:color="auto" w:fill="FFFFFF"/>
        <w:spacing w:line="360" w:lineRule="auto"/>
        <w:ind w:left="38" w:firstLine="442"/>
        <w:jc w:val="both"/>
        <w:rPr>
          <w:rFonts w:ascii="Times New Roman" w:eastAsia="Times New Roman" w:hAnsi="Times New Roman" w:cs="Times New Roman"/>
          <w:color w:val="auto"/>
          <w:lang w:bidi="ar-SA"/>
        </w:rPr>
      </w:pPr>
      <w:r w:rsidRPr="00944008">
        <w:rPr>
          <w:rFonts w:ascii="Times New Roman" w:eastAsia="Times New Roman" w:hAnsi="Times New Roman" w:cs="Times New Roman"/>
          <w:spacing w:val="-5"/>
          <w:lang w:bidi="ar-SA"/>
        </w:rPr>
        <w:lastRenderedPageBreak/>
        <w:t xml:space="preserve">В колледже разработана «Концепция воспитательной работы» и «Комплексный план </w:t>
      </w:r>
      <w:r w:rsidRPr="00944008">
        <w:rPr>
          <w:rFonts w:ascii="Times New Roman" w:eastAsia="Times New Roman" w:hAnsi="Times New Roman" w:cs="Times New Roman"/>
          <w:spacing w:val="-2"/>
          <w:lang w:bidi="ar-SA"/>
        </w:rPr>
        <w:t xml:space="preserve">воспитательной работы», который определяет стратегию и обеспечивает реализацию </w:t>
      </w:r>
      <w:r w:rsidRPr="00944008">
        <w:rPr>
          <w:rFonts w:ascii="Times New Roman" w:eastAsia="Times New Roman" w:hAnsi="Times New Roman" w:cs="Times New Roman"/>
          <w:spacing w:val="8"/>
          <w:lang w:bidi="ar-SA"/>
        </w:rPr>
        <w:t xml:space="preserve">целей и задач по формированию личности молодых специалистов и служит </w:t>
      </w:r>
      <w:r w:rsidRPr="00944008">
        <w:rPr>
          <w:rFonts w:ascii="Times New Roman" w:eastAsia="Times New Roman" w:hAnsi="Times New Roman" w:cs="Times New Roman"/>
          <w:spacing w:val="-1"/>
          <w:lang w:bidi="ar-SA"/>
        </w:rPr>
        <w:t xml:space="preserve">методической основой для конкретного планирования воспитательного процесса </w:t>
      </w:r>
      <w:r w:rsidRPr="00944008">
        <w:rPr>
          <w:rFonts w:ascii="Times New Roman" w:eastAsia="Times New Roman" w:hAnsi="Times New Roman" w:cs="Times New Roman"/>
          <w:spacing w:val="6"/>
          <w:lang w:bidi="ar-SA"/>
        </w:rPr>
        <w:t xml:space="preserve">заведующих отделениями, классными руководителями. В разработке плана </w:t>
      </w:r>
      <w:r w:rsidRPr="00944008">
        <w:rPr>
          <w:rFonts w:ascii="Times New Roman" w:eastAsia="Times New Roman" w:hAnsi="Times New Roman" w:cs="Times New Roman"/>
          <w:spacing w:val="-3"/>
          <w:lang w:bidi="ar-SA"/>
        </w:rPr>
        <w:t xml:space="preserve">воспитательной работы предусматривается использование, как традиционных форм </w:t>
      </w:r>
      <w:r w:rsidRPr="00944008">
        <w:rPr>
          <w:rFonts w:ascii="Times New Roman" w:eastAsia="Times New Roman" w:hAnsi="Times New Roman" w:cs="Times New Roman"/>
          <w:spacing w:val="-4"/>
          <w:lang w:bidi="ar-SA"/>
        </w:rPr>
        <w:t xml:space="preserve">воспитания, так и инновационных воспитательных технологий. На основании плана </w:t>
      </w:r>
      <w:r w:rsidRPr="00944008">
        <w:rPr>
          <w:rFonts w:ascii="Times New Roman" w:eastAsia="Times New Roman" w:hAnsi="Times New Roman" w:cs="Times New Roman"/>
          <w:spacing w:val="-1"/>
          <w:lang w:bidi="ar-SA"/>
        </w:rPr>
        <w:t xml:space="preserve">воспитательной работы колледжа утвержденным директором, каждый классный </w:t>
      </w:r>
      <w:r w:rsidRPr="00944008">
        <w:rPr>
          <w:rFonts w:ascii="Times New Roman" w:eastAsia="Times New Roman" w:hAnsi="Times New Roman" w:cs="Times New Roman"/>
          <w:spacing w:val="1"/>
          <w:lang w:bidi="ar-SA"/>
        </w:rPr>
        <w:t xml:space="preserve">руководитель составляет план воспитательной работы учебной группы. В центре </w:t>
      </w:r>
      <w:r w:rsidRPr="00944008">
        <w:rPr>
          <w:rFonts w:ascii="Times New Roman" w:eastAsia="Times New Roman" w:hAnsi="Times New Roman" w:cs="Times New Roman"/>
          <w:spacing w:val="2"/>
          <w:lang w:bidi="ar-SA"/>
        </w:rPr>
        <w:t xml:space="preserve">внимания при планировании воспитательной работы в учебной группе личность </w:t>
      </w:r>
      <w:r w:rsidRPr="00944008">
        <w:rPr>
          <w:rFonts w:ascii="Times New Roman" w:eastAsia="Times New Roman" w:hAnsi="Times New Roman" w:cs="Times New Roman"/>
          <w:spacing w:val="-5"/>
          <w:lang w:bidi="ar-SA"/>
        </w:rPr>
        <w:t xml:space="preserve">студента, его внутренние ценности, разумная дисциплина, возможность проявления </w:t>
      </w:r>
      <w:r w:rsidRPr="00944008">
        <w:rPr>
          <w:rFonts w:ascii="Times New Roman" w:eastAsia="Times New Roman" w:hAnsi="Times New Roman" w:cs="Times New Roman"/>
          <w:spacing w:val="-8"/>
          <w:lang w:bidi="ar-SA"/>
        </w:rPr>
        <w:t>инициативы.</w:t>
      </w:r>
    </w:p>
    <w:p w14:paraId="10FB5653" w14:textId="77777777" w:rsidR="00DE29E5" w:rsidRPr="00944008" w:rsidRDefault="00303CCE">
      <w:pPr>
        <w:shd w:val="clear" w:color="auto" w:fill="FFFFFF"/>
        <w:spacing w:line="312" w:lineRule="auto"/>
        <w:ind w:left="72" w:firstLine="576"/>
        <w:jc w:val="both"/>
        <w:rPr>
          <w:rFonts w:ascii="Times New Roman" w:eastAsia="Times New Roman" w:hAnsi="Times New Roman" w:cs="Times New Roman"/>
          <w:color w:val="auto"/>
          <w:lang w:bidi="ar-SA"/>
        </w:rPr>
      </w:pPr>
      <w:r w:rsidRPr="00944008">
        <w:rPr>
          <w:rFonts w:ascii="Times New Roman" w:eastAsia="Times New Roman" w:hAnsi="Times New Roman" w:cs="Times New Roman"/>
          <w:spacing w:val="5"/>
          <w:lang w:bidi="ar-SA"/>
        </w:rPr>
        <w:t xml:space="preserve">Координирует и руководит процессом воспитательной работы в колледже </w:t>
      </w:r>
      <w:r w:rsidRPr="00944008">
        <w:rPr>
          <w:rFonts w:ascii="Times New Roman" w:eastAsia="Times New Roman" w:hAnsi="Times New Roman" w:cs="Times New Roman"/>
          <w:lang w:bidi="ar-SA"/>
        </w:rPr>
        <w:t xml:space="preserve">заместитель директора по воспитательной работе </w:t>
      </w:r>
      <w:r w:rsidRPr="00944008">
        <w:rPr>
          <w:rFonts w:ascii="Times New Roman" w:eastAsia="Times New Roman" w:hAnsi="Times New Roman" w:cs="Times New Roman"/>
          <w:color w:val="auto"/>
          <w:lang w:bidi="ar-SA"/>
        </w:rPr>
        <w:t xml:space="preserve">Абдусаламова Хадижат </w:t>
      </w:r>
      <w:proofErr w:type="spellStart"/>
      <w:r w:rsidRPr="00944008">
        <w:rPr>
          <w:rFonts w:ascii="Times New Roman" w:eastAsia="Times New Roman" w:hAnsi="Times New Roman" w:cs="Times New Roman"/>
          <w:color w:val="auto"/>
          <w:lang w:bidi="ar-SA"/>
        </w:rPr>
        <w:t>Занкуевна</w:t>
      </w:r>
      <w:proofErr w:type="spellEnd"/>
      <w:r w:rsidRPr="00944008">
        <w:rPr>
          <w:rFonts w:ascii="Times New Roman" w:eastAsia="Times New Roman" w:hAnsi="Times New Roman" w:cs="Times New Roman"/>
          <w:color w:val="auto"/>
          <w:lang w:bidi="ar-SA"/>
        </w:rPr>
        <w:t>. Имеет высшее образование. Окончила МСХА им. К.А. Тимирязева в 1993г. С 2000г. работает заместителем директора по воспитательной работе.</w:t>
      </w:r>
    </w:p>
    <w:p w14:paraId="152B5E7C" w14:textId="77777777" w:rsidR="00DE29E5" w:rsidRPr="00944008" w:rsidRDefault="00303CCE">
      <w:pPr>
        <w:shd w:val="clear" w:color="auto" w:fill="FFFFFF"/>
        <w:spacing w:line="360" w:lineRule="auto"/>
        <w:ind w:right="14" w:firstLine="470"/>
        <w:jc w:val="both"/>
        <w:rPr>
          <w:rFonts w:ascii="Times New Roman" w:eastAsia="Times New Roman" w:hAnsi="Times New Roman" w:cs="Times New Roman"/>
          <w:spacing w:val="-6"/>
          <w:lang w:bidi="ar-SA"/>
        </w:rPr>
      </w:pPr>
      <w:r w:rsidRPr="00944008">
        <w:rPr>
          <w:rFonts w:ascii="Times New Roman" w:eastAsia="Times New Roman" w:hAnsi="Times New Roman" w:cs="Times New Roman"/>
          <w:lang w:bidi="ar-SA"/>
        </w:rPr>
        <w:t xml:space="preserve">Заместитель директора </w:t>
      </w:r>
      <w:r w:rsidRPr="00944008">
        <w:rPr>
          <w:rFonts w:ascii="Times New Roman" w:eastAsia="Times New Roman" w:hAnsi="Times New Roman" w:cs="Times New Roman"/>
          <w:spacing w:val="5"/>
          <w:lang w:bidi="ar-SA"/>
        </w:rPr>
        <w:t xml:space="preserve">по воспитательной работе ежегодно проводит мониторинг работы классных </w:t>
      </w:r>
      <w:r w:rsidRPr="00944008">
        <w:rPr>
          <w:rFonts w:ascii="Times New Roman" w:eastAsia="Times New Roman" w:hAnsi="Times New Roman" w:cs="Times New Roman"/>
          <w:spacing w:val="-5"/>
          <w:lang w:bidi="ar-SA"/>
        </w:rPr>
        <w:t xml:space="preserve">руководителей. Анализируются планы воспитательной работы классных руководителей, проверяются дневники классных руководителей с целью обобщения позитивного опыта, определения эффективности управления учебной группой, оценки реальных результатов </w:t>
      </w:r>
      <w:r w:rsidRPr="00944008">
        <w:rPr>
          <w:rFonts w:ascii="Times New Roman" w:eastAsia="Times New Roman" w:hAnsi="Times New Roman" w:cs="Times New Roman"/>
          <w:spacing w:val="-4"/>
          <w:lang w:bidi="ar-SA"/>
        </w:rPr>
        <w:t xml:space="preserve">классных руководителей. Приказом директора, в каждой группе назначается классный </w:t>
      </w:r>
      <w:r w:rsidRPr="00944008">
        <w:rPr>
          <w:rFonts w:ascii="Times New Roman" w:eastAsia="Times New Roman" w:hAnsi="Times New Roman" w:cs="Times New Roman"/>
          <w:spacing w:val="-2"/>
          <w:lang w:bidi="ar-SA"/>
        </w:rPr>
        <w:t xml:space="preserve">руководитель, который курирует группу с первого и до последнего выпускного курса. </w:t>
      </w:r>
      <w:r w:rsidRPr="00944008">
        <w:rPr>
          <w:rFonts w:ascii="Times New Roman" w:eastAsia="Times New Roman" w:hAnsi="Times New Roman" w:cs="Times New Roman"/>
          <w:spacing w:val="-4"/>
          <w:lang w:bidi="ar-SA"/>
        </w:rPr>
        <w:t xml:space="preserve">Это позволяет ему изучить индивидуальные особенности студентов и в соответствии с </w:t>
      </w:r>
      <w:r w:rsidRPr="00944008">
        <w:rPr>
          <w:rFonts w:ascii="Times New Roman" w:eastAsia="Times New Roman" w:hAnsi="Times New Roman" w:cs="Times New Roman"/>
          <w:spacing w:val="-6"/>
          <w:lang w:bidi="ar-SA"/>
        </w:rPr>
        <w:t xml:space="preserve">этими знаниями строить свою работу. </w:t>
      </w:r>
    </w:p>
    <w:p w14:paraId="3BD47498" w14:textId="77777777" w:rsidR="00DE29E5" w:rsidRPr="00944008" w:rsidRDefault="00303CCE">
      <w:pPr>
        <w:shd w:val="clear" w:color="auto" w:fill="FFFFFF"/>
        <w:spacing w:line="360" w:lineRule="auto"/>
        <w:ind w:right="10" w:firstLine="509"/>
        <w:jc w:val="both"/>
        <w:rPr>
          <w:rFonts w:ascii="Times New Roman" w:eastAsia="Times New Roman" w:hAnsi="Times New Roman" w:cs="Times New Roman"/>
          <w:color w:val="auto"/>
          <w:lang w:bidi="ar-SA"/>
        </w:rPr>
      </w:pPr>
      <w:r w:rsidRPr="00944008">
        <w:rPr>
          <w:rFonts w:ascii="Times New Roman" w:eastAsia="Times New Roman" w:hAnsi="Times New Roman" w:cs="Times New Roman"/>
          <w:lang w:bidi="ar-SA"/>
        </w:rPr>
        <w:t>С целью оказания инструктивно - методической помощи воспитательной ра</w:t>
      </w:r>
      <w:r w:rsidRPr="00944008">
        <w:rPr>
          <w:rFonts w:ascii="Times New Roman" w:eastAsia="Times New Roman" w:hAnsi="Times New Roman" w:cs="Times New Roman"/>
          <w:spacing w:val="1"/>
          <w:lang w:bidi="ar-SA"/>
        </w:rPr>
        <w:t xml:space="preserve">боте организована работа семинара классных руководителей. </w:t>
      </w:r>
      <w:r w:rsidRPr="00944008">
        <w:rPr>
          <w:rFonts w:ascii="Times New Roman" w:eastAsia="Times New Roman" w:hAnsi="Times New Roman" w:cs="Times New Roman"/>
          <w:lang w:bidi="ar-SA"/>
        </w:rPr>
        <w:t xml:space="preserve">Регулярно проводятся семинары для </w:t>
      </w:r>
      <w:r w:rsidRPr="00944008">
        <w:rPr>
          <w:rFonts w:ascii="Times New Roman" w:eastAsia="Times New Roman" w:hAnsi="Times New Roman" w:cs="Times New Roman"/>
          <w:spacing w:val="1"/>
          <w:lang w:bidi="ar-SA"/>
        </w:rPr>
        <w:t>классных руководителей</w:t>
      </w:r>
      <w:r w:rsidRPr="00944008">
        <w:rPr>
          <w:rFonts w:ascii="Times New Roman" w:eastAsia="Times New Roman" w:hAnsi="Times New Roman" w:cs="Times New Roman"/>
          <w:lang w:bidi="ar-SA"/>
        </w:rPr>
        <w:t xml:space="preserve">, главная цель которых пополнение, обновления профессиональных знаний в </w:t>
      </w:r>
      <w:r w:rsidRPr="00944008">
        <w:rPr>
          <w:rFonts w:ascii="Times New Roman" w:eastAsia="Times New Roman" w:hAnsi="Times New Roman" w:cs="Times New Roman"/>
          <w:spacing w:val="1"/>
          <w:lang w:bidi="ar-SA"/>
        </w:rPr>
        <w:t>области воспитания, психологии, социологии, философии, обмен опытом, изу</w:t>
      </w:r>
      <w:r w:rsidRPr="00944008">
        <w:rPr>
          <w:rFonts w:ascii="Times New Roman" w:eastAsia="Times New Roman" w:hAnsi="Times New Roman" w:cs="Times New Roman"/>
          <w:spacing w:val="1"/>
          <w:lang w:bidi="ar-SA"/>
        </w:rPr>
        <w:softHyphen/>
        <w:t>чение новых форм воспитательной работы, повышения уровня квалификации кураторов групп. На заседаниях методического объединения классных руководителей рассматриваются вопросы:</w:t>
      </w:r>
    </w:p>
    <w:p w14:paraId="6089B1E0" w14:textId="77777777" w:rsidR="00DE29E5" w:rsidRPr="00944008" w:rsidRDefault="00303CCE">
      <w:pPr>
        <w:numPr>
          <w:ilvl w:val="0"/>
          <w:numId w:val="38"/>
        </w:numPr>
        <w:shd w:val="clear" w:color="auto" w:fill="FFFFFF"/>
        <w:tabs>
          <w:tab w:val="left" w:pos="758"/>
        </w:tabs>
        <w:spacing w:line="360" w:lineRule="auto"/>
        <w:ind w:left="398"/>
        <w:rPr>
          <w:rFonts w:ascii="Times New Roman" w:eastAsia="Times New Roman" w:hAnsi="Times New Roman" w:cs="Times New Roman"/>
          <w:lang w:bidi="ar-SA"/>
        </w:rPr>
      </w:pPr>
      <w:r w:rsidRPr="00944008">
        <w:rPr>
          <w:rFonts w:ascii="Times New Roman" w:eastAsia="Times New Roman" w:hAnsi="Times New Roman" w:cs="Times New Roman"/>
          <w:lang w:bidi="ar-SA"/>
        </w:rPr>
        <w:t>цели и задачи, содержание, формы и методы воспитательной работы;</w:t>
      </w:r>
    </w:p>
    <w:p w14:paraId="1D79C33B" w14:textId="77777777" w:rsidR="00DE29E5" w:rsidRPr="00944008" w:rsidRDefault="00303CCE">
      <w:pPr>
        <w:numPr>
          <w:ilvl w:val="0"/>
          <w:numId w:val="39"/>
        </w:numPr>
        <w:shd w:val="clear" w:color="auto" w:fill="FFFFFF"/>
        <w:tabs>
          <w:tab w:val="left" w:pos="758"/>
        </w:tabs>
        <w:spacing w:line="360" w:lineRule="auto"/>
        <w:ind w:left="398"/>
        <w:rPr>
          <w:rFonts w:ascii="Times New Roman" w:eastAsia="Times New Roman" w:hAnsi="Times New Roman" w:cs="Times New Roman"/>
          <w:lang w:bidi="ar-SA"/>
        </w:rPr>
      </w:pPr>
      <w:r w:rsidRPr="00944008">
        <w:rPr>
          <w:rFonts w:ascii="Times New Roman" w:eastAsia="Times New Roman" w:hAnsi="Times New Roman" w:cs="Times New Roman"/>
          <w:lang w:bidi="ar-SA"/>
        </w:rPr>
        <w:t>современные воспитательные технологии;</w:t>
      </w:r>
    </w:p>
    <w:p w14:paraId="634374A4" w14:textId="77777777" w:rsidR="00DE29E5" w:rsidRPr="00944008" w:rsidRDefault="00303CCE">
      <w:pPr>
        <w:numPr>
          <w:ilvl w:val="0"/>
          <w:numId w:val="40"/>
        </w:numPr>
        <w:shd w:val="clear" w:color="auto" w:fill="FFFFFF"/>
        <w:tabs>
          <w:tab w:val="left" w:pos="758"/>
        </w:tabs>
        <w:spacing w:line="360" w:lineRule="auto"/>
        <w:ind w:left="398"/>
        <w:rPr>
          <w:rFonts w:ascii="Times New Roman" w:eastAsia="Times New Roman" w:hAnsi="Times New Roman" w:cs="Times New Roman"/>
          <w:lang w:bidi="ar-SA"/>
        </w:rPr>
      </w:pPr>
      <w:r w:rsidRPr="00944008">
        <w:rPr>
          <w:rFonts w:ascii="Times New Roman" w:eastAsia="Times New Roman" w:hAnsi="Times New Roman" w:cs="Times New Roman"/>
          <w:lang w:bidi="ar-SA"/>
        </w:rPr>
        <w:t>классный час как урок воспитания;</w:t>
      </w:r>
    </w:p>
    <w:p w14:paraId="2DDE98FD" w14:textId="77777777" w:rsidR="00DE29E5" w:rsidRPr="00944008" w:rsidRDefault="00303CCE">
      <w:pPr>
        <w:numPr>
          <w:ilvl w:val="0"/>
          <w:numId w:val="41"/>
        </w:numPr>
        <w:shd w:val="clear" w:color="auto" w:fill="FFFFFF"/>
        <w:tabs>
          <w:tab w:val="left" w:pos="758"/>
        </w:tabs>
        <w:spacing w:line="360" w:lineRule="auto"/>
        <w:ind w:left="398"/>
        <w:rPr>
          <w:rFonts w:ascii="Times New Roman" w:eastAsia="Times New Roman" w:hAnsi="Times New Roman" w:cs="Times New Roman"/>
          <w:lang w:bidi="ar-SA"/>
        </w:rPr>
      </w:pPr>
      <w:r w:rsidRPr="00944008">
        <w:rPr>
          <w:rFonts w:ascii="Times New Roman" w:eastAsia="Times New Roman" w:hAnsi="Times New Roman" w:cs="Times New Roman"/>
          <w:spacing w:val="-1"/>
          <w:lang w:bidi="ar-SA"/>
        </w:rPr>
        <w:t>психолого-педагогическая диагностика: методы и методики диагностической работы;</w:t>
      </w:r>
    </w:p>
    <w:p w14:paraId="4F9FDA7B" w14:textId="77777777" w:rsidR="00DE29E5" w:rsidRPr="00944008" w:rsidRDefault="00303CCE">
      <w:pPr>
        <w:numPr>
          <w:ilvl w:val="0"/>
          <w:numId w:val="42"/>
        </w:numPr>
        <w:shd w:val="clear" w:color="auto" w:fill="FFFFFF"/>
        <w:tabs>
          <w:tab w:val="left" w:pos="758"/>
        </w:tabs>
        <w:spacing w:line="360" w:lineRule="auto"/>
        <w:ind w:left="398"/>
        <w:rPr>
          <w:rFonts w:ascii="Times New Roman" w:eastAsia="Times New Roman" w:hAnsi="Times New Roman" w:cs="Times New Roman"/>
          <w:lang w:bidi="ar-SA"/>
        </w:rPr>
      </w:pPr>
      <w:r w:rsidRPr="00944008">
        <w:rPr>
          <w:rFonts w:ascii="Times New Roman" w:eastAsia="Times New Roman" w:hAnsi="Times New Roman" w:cs="Times New Roman"/>
          <w:lang w:bidi="ar-SA"/>
        </w:rPr>
        <w:t>проблема формирования личности студентов;</w:t>
      </w:r>
    </w:p>
    <w:p w14:paraId="428D7FD8" w14:textId="77777777" w:rsidR="00DE29E5" w:rsidRPr="00944008" w:rsidRDefault="00303CCE">
      <w:pPr>
        <w:numPr>
          <w:ilvl w:val="0"/>
          <w:numId w:val="43"/>
        </w:numPr>
        <w:shd w:val="clear" w:color="auto" w:fill="FFFFFF"/>
        <w:spacing w:line="360" w:lineRule="auto"/>
        <w:ind w:left="374"/>
        <w:rPr>
          <w:rFonts w:ascii="Times New Roman" w:eastAsia="Times New Roman" w:hAnsi="Times New Roman" w:cs="Times New Roman"/>
          <w:color w:val="auto"/>
          <w:lang w:bidi="ar-SA"/>
        </w:rPr>
      </w:pPr>
      <w:r w:rsidRPr="00944008">
        <w:rPr>
          <w:rFonts w:ascii="Times New Roman" w:eastAsia="Times New Roman" w:hAnsi="Times New Roman" w:cs="Times New Roman"/>
          <w:spacing w:val="-1"/>
          <w:lang w:bidi="ar-SA"/>
        </w:rPr>
        <w:t>изучение организации воспитательного процесса по материалам периоди</w:t>
      </w:r>
      <w:r w:rsidRPr="00944008">
        <w:rPr>
          <w:rFonts w:ascii="Times New Roman" w:eastAsia="Times New Roman" w:hAnsi="Times New Roman" w:cs="Times New Roman"/>
          <w:spacing w:val="1"/>
          <w:lang w:bidi="ar-SA"/>
        </w:rPr>
        <w:t>ческой печати.</w:t>
      </w:r>
    </w:p>
    <w:p w14:paraId="496E4F2B" w14:textId="77777777" w:rsidR="00DE29E5" w:rsidRPr="00944008" w:rsidRDefault="00303CCE">
      <w:pPr>
        <w:shd w:val="clear" w:color="auto" w:fill="FFFFFF"/>
        <w:spacing w:line="360" w:lineRule="auto"/>
        <w:ind w:left="53" w:firstLine="514"/>
        <w:jc w:val="both"/>
        <w:rPr>
          <w:rFonts w:ascii="Times New Roman" w:eastAsia="Times New Roman" w:hAnsi="Times New Roman" w:cs="Times New Roman"/>
          <w:spacing w:val="-1"/>
          <w:lang w:bidi="ar-SA"/>
        </w:rPr>
      </w:pPr>
      <w:r w:rsidRPr="00944008">
        <w:rPr>
          <w:rFonts w:ascii="Times New Roman" w:eastAsia="Times New Roman" w:hAnsi="Times New Roman" w:cs="Times New Roman"/>
          <w:spacing w:val="-3"/>
          <w:lang w:bidi="ar-SA"/>
        </w:rPr>
        <w:t xml:space="preserve">Основная работа классных руководителей групп носит индивидуальный характер. </w:t>
      </w:r>
      <w:r w:rsidRPr="00944008">
        <w:rPr>
          <w:rFonts w:ascii="Times New Roman" w:eastAsia="Times New Roman" w:hAnsi="Times New Roman" w:cs="Times New Roman"/>
          <w:spacing w:val="-4"/>
          <w:lang w:bidi="ar-SA"/>
        </w:rPr>
        <w:t xml:space="preserve">Он помогает студенту в процессе обучения решать </w:t>
      </w:r>
      <w:r w:rsidRPr="00944008">
        <w:rPr>
          <w:rFonts w:ascii="Times New Roman" w:eastAsia="Times New Roman" w:hAnsi="Times New Roman" w:cs="Times New Roman"/>
          <w:spacing w:val="-4"/>
          <w:lang w:bidi="ar-SA"/>
        </w:rPr>
        <w:lastRenderedPageBreak/>
        <w:t xml:space="preserve">вопросы, возникающие по поводу </w:t>
      </w:r>
      <w:r w:rsidRPr="00944008">
        <w:rPr>
          <w:rFonts w:ascii="Times New Roman" w:eastAsia="Times New Roman" w:hAnsi="Times New Roman" w:cs="Times New Roman"/>
          <w:spacing w:val="-3"/>
          <w:lang w:bidi="ar-SA"/>
        </w:rPr>
        <w:t xml:space="preserve">успеваемости и посещаемости, по поводу различных конфликтных ситуаций в группе. </w:t>
      </w:r>
      <w:r w:rsidRPr="00944008">
        <w:rPr>
          <w:rFonts w:ascii="Times New Roman" w:eastAsia="Times New Roman" w:hAnsi="Times New Roman" w:cs="Times New Roman"/>
          <w:spacing w:val="11"/>
          <w:lang w:bidi="ar-SA"/>
        </w:rPr>
        <w:t xml:space="preserve">Особое внимание классные руководители уделяют диагностической оценке </w:t>
      </w:r>
      <w:r w:rsidRPr="00944008">
        <w:rPr>
          <w:rFonts w:ascii="Times New Roman" w:eastAsia="Times New Roman" w:hAnsi="Times New Roman" w:cs="Times New Roman"/>
          <w:spacing w:val="13"/>
          <w:lang w:bidi="ar-SA"/>
        </w:rPr>
        <w:t xml:space="preserve">качества воспитания и развития личности. На протяжении всех лет учебы, </w:t>
      </w:r>
      <w:r w:rsidRPr="00944008">
        <w:rPr>
          <w:rFonts w:ascii="Times New Roman" w:eastAsia="Times New Roman" w:hAnsi="Times New Roman" w:cs="Times New Roman"/>
          <w:spacing w:val="-1"/>
          <w:lang w:bidi="ar-SA"/>
        </w:rPr>
        <w:t xml:space="preserve">классный руководитель ведет постоянный «Дневник классного руководителя», где </w:t>
      </w:r>
      <w:r w:rsidRPr="00944008">
        <w:rPr>
          <w:rFonts w:ascii="Times New Roman" w:eastAsia="Times New Roman" w:hAnsi="Times New Roman" w:cs="Times New Roman"/>
          <w:spacing w:val="-5"/>
          <w:lang w:bidi="ar-SA"/>
        </w:rPr>
        <w:t xml:space="preserve">отражает всю работу в группе. Дневник </w:t>
      </w:r>
      <w:proofErr w:type="gramStart"/>
      <w:r w:rsidRPr="00944008">
        <w:rPr>
          <w:rFonts w:ascii="Times New Roman" w:eastAsia="Times New Roman" w:hAnsi="Times New Roman" w:cs="Times New Roman"/>
          <w:spacing w:val="-5"/>
          <w:lang w:bidi="ar-SA"/>
        </w:rPr>
        <w:t>- это</w:t>
      </w:r>
      <w:proofErr w:type="gramEnd"/>
      <w:r w:rsidRPr="00944008">
        <w:rPr>
          <w:rFonts w:ascii="Times New Roman" w:eastAsia="Times New Roman" w:hAnsi="Times New Roman" w:cs="Times New Roman"/>
          <w:spacing w:val="-5"/>
          <w:lang w:bidi="ar-SA"/>
        </w:rPr>
        <w:t xml:space="preserve"> рабочий документ классного руководителя </w:t>
      </w:r>
      <w:r w:rsidRPr="00944008">
        <w:rPr>
          <w:rFonts w:ascii="Times New Roman" w:eastAsia="Times New Roman" w:hAnsi="Times New Roman" w:cs="Times New Roman"/>
          <w:spacing w:val="-1"/>
          <w:lang w:bidi="ar-SA"/>
        </w:rPr>
        <w:t xml:space="preserve">по накоплению и анализу количественных и качественных данных по основным </w:t>
      </w:r>
      <w:r w:rsidRPr="00944008">
        <w:rPr>
          <w:rFonts w:ascii="Times New Roman" w:eastAsia="Times New Roman" w:hAnsi="Times New Roman" w:cs="Times New Roman"/>
          <w:spacing w:val="-5"/>
          <w:lang w:bidi="ar-SA"/>
        </w:rPr>
        <w:t xml:space="preserve">направлениям работы, позволяющий наблюдать результативность работы классного </w:t>
      </w:r>
      <w:r w:rsidRPr="00944008">
        <w:rPr>
          <w:rFonts w:ascii="Times New Roman" w:eastAsia="Times New Roman" w:hAnsi="Times New Roman" w:cs="Times New Roman"/>
          <w:spacing w:val="1"/>
          <w:lang w:bidi="ar-SA"/>
        </w:rPr>
        <w:t xml:space="preserve">руководителя. Каждый курс составляет «Банк полезных дел», в котором собраны классные часы, проводимые в группе, сведения о студентах, план воспитательной </w:t>
      </w:r>
      <w:r w:rsidRPr="00944008">
        <w:rPr>
          <w:rFonts w:ascii="Times New Roman" w:eastAsia="Times New Roman" w:hAnsi="Times New Roman" w:cs="Times New Roman"/>
          <w:spacing w:val="4"/>
          <w:lang w:bidi="ar-SA"/>
        </w:rPr>
        <w:t xml:space="preserve">работы в группе на месяц и на год, отчет о воспитательной работе за полугодие, </w:t>
      </w:r>
      <w:r w:rsidRPr="00944008">
        <w:rPr>
          <w:rFonts w:ascii="Times New Roman" w:eastAsia="Times New Roman" w:hAnsi="Times New Roman" w:cs="Times New Roman"/>
          <w:spacing w:val="-1"/>
          <w:lang w:bidi="ar-SA"/>
        </w:rPr>
        <w:t xml:space="preserve">работа с родителями, индивидуальная работа со студентами, задачи на будущий учебный год, работа родительского комитета группы. </w:t>
      </w:r>
    </w:p>
    <w:p w14:paraId="27E00C53" w14:textId="6681CD07" w:rsidR="00DE29E5" w:rsidRPr="00944008" w:rsidRDefault="00303CCE">
      <w:pPr>
        <w:shd w:val="clear" w:color="auto" w:fill="FFFFFF"/>
        <w:spacing w:line="360" w:lineRule="auto"/>
        <w:ind w:left="53" w:firstLine="514"/>
        <w:jc w:val="both"/>
        <w:rPr>
          <w:rFonts w:ascii="Times New Roman" w:eastAsia="Times New Roman" w:hAnsi="Times New Roman" w:cs="Times New Roman"/>
          <w:spacing w:val="1"/>
          <w:lang w:bidi="ar-SA"/>
        </w:rPr>
      </w:pPr>
      <w:r w:rsidRPr="00944008">
        <w:rPr>
          <w:rFonts w:ascii="Times New Roman" w:eastAsia="Times New Roman" w:hAnsi="Times New Roman" w:cs="Times New Roman"/>
          <w:spacing w:val="-3"/>
          <w:lang w:bidi="ar-SA"/>
        </w:rPr>
        <w:t xml:space="preserve">Следует отметить опыт работы следующих классных руководителей: </w:t>
      </w:r>
      <w:proofErr w:type="spellStart"/>
      <w:r w:rsidRPr="00944008">
        <w:rPr>
          <w:rFonts w:ascii="Times New Roman" w:eastAsia="Times New Roman" w:hAnsi="Times New Roman" w:cs="Times New Roman"/>
          <w:spacing w:val="-1"/>
          <w:lang w:bidi="ar-SA"/>
        </w:rPr>
        <w:t>Абуталибова</w:t>
      </w:r>
      <w:proofErr w:type="spellEnd"/>
      <w:r w:rsidRPr="00944008">
        <w:rPr>
          <w:rFonts w:ascii="Times New Roman" w:eastAsia="Times New Roman" w:hAnsi="Times New Roman" w:cs="Times New Roman"/>
          <w:spacing w:val="-1"/>
          <w:lang w:bidi="ar-SA"/>
        </w:rPr>
        <w:t xml:space="preserve"> </w:t>
      </w:r>
      <w:proofErr w:type="spellStart"/>
      <w:r w:rsidRPr="00944008">
        <w:rPr>
          <w:rFonts w:ascii="Times New Roman" w:eastAsia="Times New Roman" w:hAnsi="Times New Roman" w:cs="Times New Roman"/>
          <w:spacing w:val="-1"/>
          <w:lang w:bidi="ar-SA"/>
        </w:rPr>
        <w:t>Касимпаши</w:t>
      </w:r>
      <w:proofErr w:type="spellEnd"/>
      <w:r w:rsidRPr="00944008">
        <w:rPr>
          <w:rFonts w:ascii="Times New Roman" w:eastAsia="Times New Roman" w:hAnsi="Times New Roman" w:cs="Times New Roman"/>
          <w:spacing w:val="-1"/>
          <w:lang w:bidi="ar-SA"/>
        </w:rPr>
        <w:t xml:space="preserve"> </w:t>
      </w:r>
      <w:proofErr w:type="spellStart"/>
      <w:r w:rsidRPr="00944008">
        <w:rPr>
          <w:rFonts w:ascii="Times New Roman" w:eastAsia="Times New Roman" w:hAnsi="Times New Roman" w:cs="Times New Roman"/>
          <w:spacing w:val="-1"/>
          <w:lang w:bidi="ar-SA"/>
        </w:rPr>
        <w:t>Абдулмажидовича</w:t>
      </w:r>
      <w:proofErr w:type="spellEnd"/>
      <w:r w:rsidRPr="00944008">
        <w:rPr>
          <w:rFonts w:ascii="Times New Roman" w:eastAsia="Times New Roman" w:hAnsi="Times New Roman" w:cs="Times New Roman"/>
          <w:spacing w:val="-1"/>
          <w:lang w:bidi="ar-SA"/>
        </w:rPr>
        <w:t xml:space="preserve">, Умаровой Гульнары </w:t>
      </w:r>
      <w:proofErr w:type="spellStart"/>
      <w:r w:rsidRPr="00944008">
        <w:rPr>
          <w:rFonts w:ascii="Times New Roman" w:eastAsia="Times New Roman" w:hAnsi="Times New Roman" w:cs="Times New Roman"/>
          <w:spacing w:val="-1"/>
          <w:lang w:bidi="ar-SA"/>
        </w:rPr>
        <w:t>Ибадул</w:t>
      </w:r>
      <w:r w:rsidR="00B25BFC">
        <w:rPr>
          <w:rFonts w:ascii="Times New Roman" w:eastAsia="Times New Roman" w:hAnsi="Times New Roman" w:cs="Times New Roman"/>
          <w:spacing w:val="-1"/>
          <w:lang w:bidi="ar-SA"/>
        </w:rPr>
        <w:t>л</w:t>
      </w:r>
      <w:r w:rsidRPr="00944008">
        <w:rPr>
          <w:rFonts w:ascii="Times New Roman" w:eastAsia="Times New Roman" w:hAnsi="Times New Roman" w:cs="Times New Roman"/>
          <w:spacing w:val="-1"/>
          <w:lang w:bidi="ar-SA"/>
        </w:rPr>
        <w:t>аевны</w:t>
      </w:r>
      <w:proofErr w:type="spellEnd"/>
      <w:r w:rsidRPr="00944008">
        <w:rPr>
          <w:rFonts w:ascii="Times New Roman" w:eastAsia="Times New Roman" w:hAnsi="Times New Roman" w:cs="Times New Roman"/>
          <w:spacing w:val="-1"/>
          <w:lang w:bidi="ar-SA"/>
        </w:rPr>
        <w:t>,</w:t>
      </w:r>
      <w:r w:rsidRPr="00944008">
        <w:rPr>
          <w:rFonts w:ascii="Times New Roman" w:eastAsia="Times New Roman" w:hAnsi="Times New Roman" w:cs="Times New Roman"/>
          <w:smallCaps/>
          <w:spacing w:val="1"/>
          <w:lang w:bidi="ar-SA"/>
        </w:rPr>
        <w:t xml:space="preserve"> </w:t>
      </w:r>
      <w:proofErr w:type="spellStart"/>
      <w:r w:rsidRPr="00944008">
        <w:rPr>
          <w:rFonts w:ascii="Times New Roman" w:eastAsia="Times New Roman" w:hAnsi="Times New Roman" w:cs="Times New Roman"/>
          <w:spacing w:val="1"/>
          <w:lang w:bidi="ar-SA"/>
        </w:rPr>
        <w:t>Алисултановой</w:t>
      </w:r>
      <w:proofErr w:type="spellEnd"/>
      <w:r w:rsidRPr="00944008">
        <w:rPr>
          <w:rFonts w:ascii="Times New Roman" w:eastAsia="Times New Roman" w:hAnsi="Times New Roman" w:cs="Times New Roman"/>
          <w:spacing w:val="1"/>
          <w:lang w:bidi="ar-SA"/>
        </w:rPr>
        <w:t xml:space="preserve"> Разии </w:t>
      </w:r>
      <w:proofErr w:type="spellStart"/>
      <w:r w:rsidRPr="00944008">
        <w:rPr>
          <w:rFonts w:ascii="Times New Roman" w:eastAsia="Times New Roman" w:hAnsi="Times New Roman" w:cs="Times New Roman"/>
          <w:spacing w:val="1"/>
          <w:lang w:bidi="ar-SA"/>
        </w:rPr>
        <w:t>Мухтарпашаевны</w:t>
      </w:r>
      <w:proofErr w:type="spellEnd"/>
      <w:r w:rsidRPr="00944008">
        <w:rPr>
          <w:rFonts w:ascii="Times New Roman" w:eastAsia="Times New Roman" w:hAnsi="Times New Roman" w:cs="Times New Roman"/>
          <w:spacing w:val="1"/>
          <w:lang w:bidi="ar-SA"/>
        </w:rPr>
        <w:t xml:space="preserve">, Аджиева Султана </w:t>
      </w:r>
      <w:proofErr w:type="spellStart"/>
      <w:r w:rsidRPr="00944008">
        <w:rPr>
          <w:rFonts w:ascii="Times New Roman" w:eastAsia="Times New Roman" w:hAnsi="Times New Roman" w:cs="Times New Roman"/>
          <w:spacing w:val="1"/>
          <w:lang w:bidi="ar-SA"/>
        </w:rPr>
        <w:t>Т</w:t>
      </w:r>
      <w:r w:rsidR="00B25BFC">
        <w:rPr>
          <w:rFonts w:ascii="Times New Roman" w:eastAsia="Times New Roman" w:hAnsi="Times New Roman" w:cs="Times New Roman"/>
          <w:spacing w:val="1"/>
          <w:lang w:bidi="ar-SA"/>
        </w:rPr>
        <w:t>о</w:t>
      </w:r>
      <w:r w:rsidRPr="00944008">
        <w:rPr>
          <w:rFonts w:ascii="Times New Roman" w:eastAsia="Times New Roman" w:hAnsi="Times New Roman" w:cs="Times New Roman"/>
          <w:spacing w:val="1"/>
          <w:lang w:bidi="ar-SA"/>
        </w:rPr>
        <w:t>всултановича</w:t>
      </w:r>
      <w:proofErr w:type="spellEnd"/>
      <w:r w:rsidRPr="00944008">
        <w:rPr>
          <w:rFonts w:ascii="Times New Roman" w:eastAsia="Times New Roman" w:hAnsi="Times New Roman" w:cs="Times New Roman"/>
          <w:spacing w:val="1"/>
          <w:lang w:bidi="ar-SA"/>
        </w:rPr>
        <w:t xml:space="preserve">, </w:t>
      </w:r>
      <w:proofErr w:type="spellStart"/>
      <w:r w:rsidRPr="00944008">
        <w:rPr>
          <w:rFonts w:ascii="Times New Roman" w:eastAsia="Times New Roman" w:hAnsi="Times New Roman" w:cs="Times New Roman"/>
          <w:spacing w:val="1"/>
          <w:lang w:bidi="ar-SA"/>
        </w:rPr>
        <w:t>Шабазовой</w:t>
      </w:r>
      <w:proofErr w:type="spellEnd"/>
      <w:r w:rsidRPr="00944008">
        <w:rPr>
          <w:rFonts w:ascii="Times New Roman" w:eastAsia="Times New Roman" w:hAnsi="Times New Roman" w:cs="Times New Roman"/>
          <w:spacing w:val="1"/>
          <w:lang w:bidi="ar-SA"/>
        </w:rPr>
        <w:t xml:space="preserve"> Саиды </w:t>
      </w:r>
      <w:proofErr w:type="spellStart"/>
      <w:r w:rsidRPr="00944008">
        <w:rPr>
          <w:rFonts w:ascii="Times New Roman" w:eastAsia="Times New Roman" w:hAnsi="Times New Roman" w:cs="Times New Roman"/>
          <w:spacing w:val="1"/>
          <w:lang w:bidi="ar-SA"/>
        </w:rPr>
        <w:t>Мухтаровны</w:t>
      </w:r>
      <w:proofErr w:type="spellEnd"/>
      <w:r w:rsidRPr="00944008">
        <w:rPr>
          <w:rFonts w:ascii="Times New Roman" w:eastAsia="Times New Roman" w:hAnsi="Times New Roman" w:cs="Times New Roman"/>
          <w:spacing w:val="1"/>
          <w:lang w:bidi="ar-SA"/>
        </w:rPr>
        <w:t xml:space="preserve">, </w:t>
      </w:r>
      <w:proofErr w:type="spellStart"/>
      <w:r w:rsidRPr="00944008">
        <w:rPr>
          <w:rFonts w:ascii="Times New Roman" w:eastAsia="Times New Roman" w:hAnsi="Times New Roman" w:cs="Times New Roman"/>
          <w:spacing w:val="1"/>
          <w:lang w:bidi="ar-SA"/>
        </w:rPr>
        <w:t>Забитовой</w:t>
      </w:r>
      <w:proofErr w:type="spellEnd"/>
      <w:r w:rsidRPr="00944008">
        <w:rPr>
          <w:rFonts w:ascii="Times New Roman" w:eastAsia="Times New Roman" w:hAnsi="Times New Roman" w:cs="Times New Roman"/>
          <w:spacing w:val="1"/>
          <w:lang w:bidi="ar-SA"/>
        </w:rPr>
        <w:t xml:space="preserve"> </w:t>
      </w:r>
      <w:proofErr w:type="spellStart"/>
      <w:r w:rsidRPr="00944008">
        <w:rPr>
          <w:rFonts w:ascii="Times New Roman" w:eastAsia="Times New Roman" w:hAnsi="Times New Roman" w:cs="Times New Roman"/>
          <w:spacing w:val="1"/>
          <w:lang w:bidi="ar-SA"/>
        </w:rPr>
        <w:t>Анамы</w:t>
      </w:r>
      <w:proofErr w:type="spellEnd"/>
      <w:r w:rsidRPr="00944008">
        <w:rPr>
          <w:rFonts w:ascii="Times New Roman" w:eastAsia="Times New Roman" w:hAnsi="Times New Roman" w:cs="Times New Roman"/>
          <w:spacing w:val="1"/>
          <w:lang w:bidi="ar-SA"/>
        </w:rPr>
        <w:t xml:space="preserve"> </w:t>
      </w:r>
      <w:proofErr w:type="spellStart"/>
      <w:r w:rsidRPr="00944008">
        <w:rPr>
          <w:rFonts w:ascii="Times New Roman" w:eastAsia="Times New Roman" w:hAnsi="Times New Roman" w:cs="Times New Roman"/>
          <w:spacing w:val="1"/>
          <w:lang w:bidi="ar-SA"/>
        </w:rPr>
        <w:t>Абдурагимовны</w:t>
      </w:r>
      <w:proofErr w:type="spellEnd"/>
      <w:r w:rsidRPr="00944008">
        <w:rPr>
          <w:rFonts w:ascii="Times New Roman" w:eastAsia="Times New Roman" w:hAnsi="Times New Roman" w:cs="Times New Roman"/>
          <w:spacing w:val="1"/>
          <w:lang w:bidi="ar-SA"/>
        </w:rPr>
        <w:t xml:space="preserve">, </w:t>
      </w:r>
      <w:proofErr w:type="spellStart"/>
      <w:r w:rsidRPr="00944008">
        <w:rPr>
          <w:rFonts w:ascii="Times New Roman" w:eastAsia="Times New Roman" w:hAnsi="Times New Roman" w:cs="Times New Roman"/>
          <w:spacing w:val="1"/>
          <w:lang w:bidi="ar-SA"/>
        </w:rPr>
        <w:t>Имаховой</w:t>
      </w:r>
      <w:proofErr w:type="spellEnd"/>
      <w:r w:rsidRPr="00944008">
        <w:rPr>
          <w:rFonts w:ascii="Times New Roman" w:eastAsia="Times New Roman" w:hAnsi="Times New Roman" w:cs="Times New Roman"/>
          <w:spacing w:val="1"/>
          <w:lang w:bidi="ar-SA"/>
        </w:rPr>
        <w:t xml:space="preserve"> </w:t>
      </w:r>
      <w:proofErr w:type="spellStart"/>
      <w:r w:rsidRPr="00944008">
        <w:rPr>
          <w:rFonts w:ascii="Times New Roman" w:eastAsia="Times New Roman" w:hAnsi="Times New Roman" w:cs="Times New Roman"/>
          <w:spacing w:val="1"/>
          <w:lang w:bidi="ar-SA"/>
        </w:rPr>
        <w:t>Хатимы</w:t>
      </w:r>
      <w:proofErr w:type="spellEnd"/>
      <w:r w:rsidRPr="00944008">
        <w:rPr>
          <w:rFonts w:ascii="Times New Roman" w:eastAsia="Times New Roman" w:hAnsi="Times New Roman" w:cs="Times New Roman"/>
          <w:spacing w:val="1"/>
          <w:lang w:bidi="ar-SA"/>
        </w:rPr>
        <w:t xml:space="preserve"> </w:t>
      </w:r>
      <w:proofErr w:type="spellStart"/>
      <w:r w:rsidRPr="00944008">
        <w:rPr>
          <w:rFonts w:ascii="Times New Roman" w:eastAsia="Times New Roman" w:hAnsi="Times New Roman" w:cs="Times New Roman"/>
          <w:spacing w:val="1"/>
          <w:lang w:bidi="ar-SA"/>
        </w:rPr>
        <w:t>Нурмагомедовны</w:t>
      </w:r>
      <w:proofErr w:type="spellEnd"/>
      <w:r w:rsidRPr="00944008">
        <w:rPr>
          <w:rFonts w:ascii="Times New Roman" w:eastAsia="Times New Roman" w:hAnsi="Times New Roman" w:cs="Times New Roman"/>
          <w:spacing w:val="1"/>
          <w:lang w:bidi="ar-SA"/>
        </w:rPr>
        <w:t>.</w:t>
      </w:r>
    </w:p>
    <w:p w14:paraId="59458E9D" w14:textId="083E44C4" w:rsidR="00DE29E5" w:rsidRPr="00944008" w:rsidRDefault="00303CCE">
      <w:pPr>
        <w:shd w:val="clear" w:color="auto" w:fill="FFFFFF"/>
        <w:spacing w:line="360" w:lineRule="auto"/>
        <w:ind w:right="11" w:firstLine="709"/>
        <w:jc w:val="both"/>
        <w:rPr>
          <w:rFonts w:ascii="Times New Roman" w:eastAsia="Times New Roman" w:hAnsi="Times New Roman" w:cs="Times New Roman"/>
          <w:lang w:bidi="ar-SA"/>
        </w:rPr>
      </w:pPr>
      <w:r w:rsidRPr="00944008">
        <w:rPr>
          <w:rFonts w:ascii="Times New Roman" w:eastAsia="Times New Roman" w:hAnsi="Times New Roman" w:cs="Times New Roman"/>
          <w:spacing w:val="2"/>
          <w:lang w:bidi="ar-SA"/>
        </w:rPr>
        <w:t>В своей работе классные руководители используют такие формы работы как собеседова</w:t>
      </w:r>
      <w:r w:rsidRPr="00944008">
        <w:rPr>
          <w:rFonts w:ascii="Times New Roman" w:eastAsia="Times New Roman" w:hAnsi="Times New Roman" w:cs="Times New Roman"/>
          <w:spacing w:val="2"/>
          <w:lang w:bidi="ar-SA"/>
        </w:rPr>
        <w:softHyphen/>
        <w:t xml:space="preserve">ние, анкетирование, тестирование, всевозможные тренинги, но самое главное </w:t>
      </w:r>
      <w:proofErr w:type="gramStart"/>
      <w:r w:rsidRPr="00944008">
        <w:rPr>
          <w:rFonts w:ascii="Times New Roman" w:eastAsia="Times New Roman" w:hAnsi="Times New Roman" w:cs="Times New Roman"/>
          <w:spacing w:val="2"/>
          <w:lang w:bidi="ar-SA"/>
        </w:rPr>
        <w:t>-</w:t>
      </w:r>
      <w:r w:rsidR="00E914C2">
        <w:rPr>
          <w:rFonts w:ascii="Times New Roman" w:eastAsia="Times New Roman" w:hAnsi="Times New Roman" w:cs="Times New Roman"/>
          <w:spacing w:val="2"/>
          <w:lang w:bidi="ar-SA"/>
        </w:rPr>
        <w:t xml:space="preserve"> </w:t>
      </w:r>
      <w:r w:rsidRPr="00944008">
        <w:rPr>
          <w:rFonts w:ascii="Times New Roman" w:eastAsia="Times New Roman" w:hAnsi="Times New Roman" w:cs="Times New Roman"/>
          <w:spacing w:val="1"/>
          <w:lang w:bidi="ar-SA"/>
        </w:rPr>
        <w:t>это</w:t>
      </w:r>
      <w:proofErr w:type="gramEnd"/>
      <w:r w:rsidRPr="00944008">
        <w:rPr>
          <w:rFonts w:ascii="Times New Roman" w:eastAsia="Times New Roman" w:hAnsi="Times New Roman" w:cs="Times New Roman"/>
          <w:spacing w:val="1"/>
          <w:lang w:bidi="ar-SA"/>
        </w:rPr>
        <w:t xml:space="preserve"> классные часы. </w:t>
      </w:r>
      <w:r w:rsidRPr="00944008">
        <w:rPr>
          <w:rFonts w:ascii="Times New Roman" w:eastAsia="Times New Roman" w:hAnsi="Times New Roman" w:cs="Times New Roman"/>
          <w:spacing w:val="6"/>
          <w:lang w:bidi="ar-SA"/>
        </w:rPr>
        <w:t xml:space="preserve">В течение месяца проводится одно классное собрание и три тематических классных </w:t>
      </w:r>
      <w:r w:rsidRPr="00944008">
        <w:rPr>
          <w:rFonts w:ascii="Times New Roman" w:eastAsia="Times New Roman" w:hAnsi="Times New Roman" w:cs="Times New Roman"/>
          <w:spacing w:val="2"/>
          <w:lang w:bidi="ar-SA"/>
        </w:rPr>
        <w:t xml:space="preserve">часа. Открытые классные часы проводятся по утвержденному заместителем директора </w:t>
      </w:r>
      <w:r w:rsidRPr="00944008">
        <w:rPr>
          <w:rFonts w:ascii="Times New Roman" w:eastAsia="Times New Roman" w:hAnsi="Times New Roman" w:cs="Times New Roman"/>
          <w:spacing w:val="-1"/>
          <w:lang w:bidi="ar-SA"/>
        </w:rPr>
        <w:t xml:space="preserve">по воспитательной работе графику. Вот тематика некоторых, из них: «Расскажи нам о себе», </w:t>
      </w:r>
      <w:r w:rsidRPr="00944008">
        <w:rPr>
          <w:rFonts w:ascii="Times New Roman" w:eastAsia="Times New Roman" w:hAnsi="Times New Roman" w:cs="Times New Roman"/>
          <w:lang w:bidi="ar-SA"/>
        </w:rPr>
        <w:t xml:space="preserve">«Поэтом можешь ты не быть, но гражданином быть обязан», </w:t>
      </w:r>
      <w:r w:rsidRPr="00944008">
        <w:rPr>
          <w:rFonts w:ascii="Times New Roman" w:eastAsia="Times New Roman" w:hAnsi="Times New Roman" w:cs="Times New Roman"/>
          <w:spacing w:val="2"/>
          <w:lang w:bidi="ar-SA"/>
        </w:rPr>
        <w:t xml:space="preserve">«Молодежь против наркотиков» с приглашением представителей с комитета по борьбе с наркотиками, инспекторов ПДН. </w:t>
      </w:r>
      <w:r w:rsidRPr="00944008">
        <w:rPr>
          <w:rFonts w:ascii="Times New Roman" w:eastAsia="Times New Roman" w:hAnsi="Times New Roman" w:cs="Times New Roman"/>
          <w:lang w:bidi="ar-SA"/>
        </w:rPr>
        <w:t xml:space="preserve">Ежегодно проводится конкурс на лучшую разработку открытого классного часа, победители конкурса участвуют в Республиканском конкурсе разработок классных часов. </w:t>
      </w:r>
    </w:p>
    <w:p w14:paraId="41C1596B" w14:textId="77777777" w:rsidR="00DE29E5" w:rsidRPr="00944008" w:rsidRDefault="00303CCE">
      <w:pPr>
        <w:shd w:val="clear" w:color="auto" w:fill="FFFFFF"/>
        <w:spacing w:line="360" w:lineRule="auto"/>
        <w:ind w:right="14" w:firstLine="509"/>
        <w:jc w:val="both"/>
        <w:rPr>
          <w:rFonts w:ascii="Times New Roman" w:eastAsia="Times New Roman" w:hAnsi="Times New Roman" w:cs="Times New Roman"/>
          <w:lang w:bidi="ar-SA"/>
        </w:rPr>
      </w:pPr>
      <w:r w:rsidRPr="00944008">
        <w:rPr>
          <w:rFonts w:ascii="Times New Roman" w:eastAsia="Times New Roman" w:hAnsi="Times New Roman" w:cs="Times New Roman"/>
          <w:spacing w:val="1"/>
          <w:lang w:bidi="ar-SA"/>
        </w:rPr>
        <w:t>Классные руководители творчески подходят к подготовке и проведению родительских со</w:t>
      </w:r>
      <w:r w:rsidRPr="00944008">
        <w:rPr>
          <w:rFonts w:ascii="Times New Roman" w:eastAsia="Times New Roman" w:hAnsi="Times New Roman" w:cs="Times New Roman"/>
          <w:spacing w:val="1"/>
          <w:lang w:bidi="ar-SA"/>
        </w:rPr>
        <w:softHyphen/>
        <w:t xml:space="preserve">браний, на которых родители знакомятся с достижениями и успехами их детей, а также неудачами и проблемами. Здесь же находят совместное решение этих проблем. Также для работы с родителями используется индивидуальные </w:t>
      </w:r>
      <w:r w:rsidRPr="00944008">
        <w:rPr>
          <w:rFonts w:ascii="Times New Roman" w:eastAsia="Times New Roman" w:hAnsi="Times New Roman" w:cs="Times New Roman"/>
          <w:spacing w:val="2"/>
          <w:lang w:bidi="ar-SA"/>
        </w:rPr>
        <w:t>беседы, письменные сообщения родителям об итогах успеваемости и посещае</w:t>
      </w:r>
      <w:r w:rsidRPr="00944008">
        <w:rPr>
          <w:rFonts w:ascii="Times New Roman" w:eastAsia="Times New Roman" w:hAnsi="Times New Roman" w:cs="Times New Roman"/>
          <w:spacing w:val="2"/>
          <w:lang w:bidi="ar-SA"/>
        </w:rPr>
        <w:softHyphen/>
      </w:r>
      <w:r w:rsidRPr="00944008">
        <w:rPr>
          <w:rFonts w:ascii="Times New Roman" w:eastAsia="Times New Roman" w:hAnsi="Times New Roman" w:cs="Times New Roman"/>
          <w:spacing w:val="1"/>
          <w:lang w:bidi="ar-SA"/>
        </w:rPr>
        <w:t>мости, поведение, их детей, отсылаются благодарственные письма родителям, по мере не</w:t>
      </w:r>
      <w:r w:rsidRPr="00944008">
        <w:rPr>
          <w:rFonts w:ascii="Times New Roman" w:eastAsia="Times New Roman" w:hAnsi="Times New Roman" w:cs="Times New Roman"/>
          <w:spacing w:val="1"/>
          <w:lang w:bidi="ar-SA"/>
        </w:rPr>
        <w:softHyphen/>
        <w:t xml:space="preserve">обходимости приглашаются для бесед с классными руководителями, предметниками, </w:t>
      </w:r>
      <w:r w:rsidRPr="00944008">
        <w:rPr>
          <w:rFonts w:ascii="Times New Roman" w:eastAsia="Times New Roman" w:hAnsi="Times New Roman" w:cs="Times New Roman"/>
          <w:lang w:bidi="ar-SA"/>
        </w:rPr>
        <w:t xml:space="preserve">преподавателями, воспитателями и представителями администрации. Постоянно </w:t>
      </w:r>
      <w:r w:rsidRPr="00944008">
        <w:rPr>
          <w:rFonts w:ascii="Times New Roman" w:eastAsia="Times New Roman" w:hAnsi="Times New Roman" w:cs="Times New Roman"/>
          <w:spacing w:val="1"/>
          <w:lang w:bidi="ar-SA"/>
        </w:rPr>
        <w:t>поддерживается связь с родителями студентов, проживающих в городе и в близ</w:t>
      </w:r>
      <w:r w:rsidRPr="00944008">
        <w:rPr>
          <w:rFonts w:ascii="Times New Roman" w:eastAsia="Times New Roman" w:hAnsi="Times New Roman" w:cs="Times New Roman"/>
          <w:spacing w:val="1"/>
          <w:lang w:bidi="ar-SA"/>
        </w:rPr>
        <w:softHyphen/>
      </w:r>
      <w:r w:rsidRPr="00944008">
        <w:rPr>
          <w:rFonts w:ascii="Times New Roman" w:eastAsia="Times New Roman" w:hAnsi="Times New Roman" w:cs="Times New Roman"/>
          <w:lang w:bidi="ar-SA"/>
        </w:rPr>
        <w:t>лежащих селениях.</w:t>
      </w:r>
    </w:p>
    <w:p w14:paraId="31902A4D" w14:textId="7E340A61" w:rsidR="00DE29E5" w:rsidRPr="00944008" w:rsidRDefault="00303CCE">
      <w:pPr>
        <w:shd w:val="clear" w:color="auto" w:fill="FFFFFF"/>
        <w:spacing w:line="360" w:lineRule="auto"/>
        <w:ind w:left="19" w:right="5" w:firstLine="710"/>
        <w:jc w:val="both"/>
        <w:rPr>
          <w:rFonts w:ascii="Times New Roman" w:eastAsia="Times New Roman" w:hAnsi="Times New Roman" w:cs="Times New Roman"/>
          <w:color w:val="auto"/>
          <w:lang w:bidi="ar-SA"/>
        </w:rPr>
      </w:pPr>
      <w:r w:rsidRPr="00944008">
        <w:rPr>
          <w:rFonts w:ascii="Times New Roman" w:eastAsia="Times New Roman" w:hAnsi="Times New Roman" w:cs="Times New Roman"/>
          <w:spacing w:val="-1"/>
          <w:lang w:bidi="ar-SA"/>
        </w:rPr>
        <w:t xml:space="preserve">Патриотическое воспитание в колледже </w:t>
      </w:r>
      <w:r w:rsidRPr="00944008">
        <w:rPr>
          <w:rFonts w:ascii="Times New Roman" w:eastAsia="Times New Roman" w:hAnsi="Times New Roman" w:cs="Times New Roman"/>
          <w:spacing w:val="-2"/>
          <w:lang w:bidi="ar-SA"/>
        </w:rPr>
        <w:t xml:space="preserve">осуществляется в соответствии с Федеральной воспитательной программой патриотического </w:t>
      </w:r>
      <w:r w:rsidRPr="00944008">
        <w:rPr>
          <w:rFonts w:ascii="Times New Roman" w:eastAsia="Times New Roman" w:hAnsi="Times New Roman" w:cs="Times New Roman"/>
          <w:spacing w:val="-5"/>
          <w:lang w:bidi="ar-SA"/>
        </w:rPr>
        <w:t>воспитания граждан Российской Федерации на 202</w:t>
      </w:r>
      <w:r w:rsidR="00024C1E">
        <w:rPr>
          <w:rFonts w:ascii="Times New Roman" w:eastAsia="Times New Roman" w:hAnsi="Times New Roman" w:cs="Times New Roman"/>
          <w:spacing w:val="-5"/>
          <w:lang w:bidi="ar-SA"/>
        </w:rPr>
        <w:t>5</w:t>
      </w:r>
      <w:r w:rsidRPr="00944008">
        <w:rPr>
          <w:rFonts w:ascii="Times New Roman" w:eastAsia="Times New Roman" w:hAnsi="Times New Roman" w:cs="Times New Roman"/>
          <w:spacing w:val="-5"/>
          <w:lang w:bidi="ar-SA"/>
        </w:rPr>
        <w:t>-20</w:t>
      </w:r>
      <w:r w:rsidR="0081204D">
        <w:rPr>
          <w:rFonts w:ascii="Times New Roman" w:eastAsia="Times New Roman" w:hAnsi="Times New Roman" w:cs="Times New Roman"/>
          <w:spacing w:val="-5"/>
          <w:lang w:bidi="ar-SA"/>
        </w:rPr>
        <w:t>27</w:t>
      </w:r>
      <w:r w:rsidR="00E914C2">
        <w:rPr>
          <w:rFonts w:ascii="Times New Roman" w:eastAsia="Times New Roman" w:hAnsi="Times New Roman" w:cs="Times New Roman"/>
          <w:spacing w:val="-5"/>
          <w:lang w:bidi="ar-SA"/>
        </w:rPr>
        <w:t xml:space="preserve"> </w:t>
      </w:r>
      <w:r w:rsidRPr="00944008">
        <w:rPr>
          <w:rFonts w:ascii="Times New Roman" w:eastAsia="Times New Roman" w:hAnsi="Times New Roman" w:cs="Times New Roman"/>
          <w:spacing w:val="-5"/>
          <w:lang w:bidi="ar-SA"/>
        </w:rPr>
        <w:t xml:space="preserve">годы «Патриот». В колледже составлен </w:t>
      </w:r>
      <w:r w:rsidRPr="00944008">
        <w:rPr>
          <w:rFonts w:ascii="Times New Roman" w:eastAsia="Times New Roman" w:hAnsi="Times New Roman" w:cs="Times New Roman"/>
          <w:lang w:bidi="ar-SA"/>
        </w:rPr>
        <w:t xml:space="preserve">план работы по патриотическому воспитанию, основными направлениями работы </w:t>
      </w:r>
      <w:r w:rsidRPr="00944008">
        <w:rPr>
          <w:rFonts w:ascii="Times New Roman" w:eastAsia="Times New Roman" w:hAnsi="Times New Roman" w:cs="Times New Roman"/>
          <w:spacing w:val="-7"/>
          <w:lang w:bidi="ar-SA"/>
        </w:rPr>
        <w:t>которого являются:</w:t>
      </w:r>
    </w:p>
    <w:p w14:paraId="02B389F1" w14:textId="77777777" w:rsidR="00DE29E5" w:rsidRPr="00944008" w:rsidRDefault="00303CCE">
      <w:pPr>
        <w:shd w:val="clear" w:color="auto" w:fill="FFFFFF"/>
        <w:tabs>
          <w:tab w:val="left" w:pos="269"/>
        </w:tabs>
        <w:spacing w:line="360" w:lineRule="auto"/>
        <w:ind w:left="19"/>
        <w:jc w:val="both"/>
        <w:rPr>
          <w:rFonts w:ascii="Times New Roman" w:eastAsia="Times New Roman" w:hAnsi="Times New Roman" w:cs="Times New Roman"/>
          <w:color w:val="auto"/>
          <w:lang w:bidi="ar-SA"/>
        </w:rPr>
      </w:pPr>
      <w:r w:rsidRPr="00944008">
        <w:rPr>
          <w:rFonts w:ascii="Times New Roman" w:eastAsia="Times New Roman" w:hAnsi="Times New Roman" w:cs="Times New Roman"/>
          <w:lang w:bidi="ar-SA"/>
        </w:rPr>
        <w:lastRenderedPageBreak/>
        <w:t>-</w:t>
      </w:r>
      <w:r w:rsidRPr="00944008">
        <w:rPr>
          <w:rFonts w:ascii="Times New Roman" w:eastAsia="Times New Roman" w:hAnsi="Times New Roman" w:cs="Times New Roman"/>
          <w:lang w:bidi="ar-SA"/>
        </w:rPr>
        <w:tab/>
      </w:r>
      <w:r w:rsidRPr="00944008">
        <w:rPr>
          <w:rFonts w:ascii="Times New Roman" w:eastAsia="Times New Roman" w:hAnsi="Times New Roman" w:cs="Times New Roman"/>
          <w:spacing w:val="3"/>
          <w:lang w:bidi="ar-SA"/>
        </w:rPr>
        <w:t xml:space="preserve">оказание шефской помощи ветеранам Великой Отечественной войны, и ветеранам </w:t>
      </w:r>
      <w:r w:rsidRPr="00944008">
        <w:rPr>
          <w:rFonts w:ascii="Times New Roman" w:eastAsia="Times New Roman" w:hAnsi="Times New Roman" w:cs="Times New Roman"/>
          <w:spacing w:val="-7"/>
          <w:lang w:bidi="ar-SA"/>
        </w:rPr>
        <w:t>педагогического труда;</w:t>
      </w:r>
    </w:p>
    <w:p w14:paraId="3CBF9E58" w14:textId="77777777" w:rsidR="00DE29E5" w:rsidRPr="00944008" w:rsidRDefault="00303CCE">
      <w:pPr>
        <w:shd w:val="clear" w:color="auto" w:fill="FFFFFF"/>
        <w:tabs>
          <w:tab w:val="left" w:pos="182"/>
          <w:tab w:val="left" w:pos="8189"/>
        </w:tabs>
        <w:spacing w:line="360" w:lineRule="auto"/>
        <w:ind w:left="14"/>
        <w:jc w:val="both"/>
        <w:rPr>
          <w:rFonts w:ascii="Times New Roman" w:eastAsia="Times New Roman" w:hAnsi="Times New Roman" w:cs="Times New Roman"/>
          <w:color w:val="auto"/>
          <w:lang w:bidi="ar-SA"/>
        </w:rPr>
      </w:pPr>
      <w:r w:rsidRPr="00944008">
        <w:rPr>
          <w:rFonts w:ascii="Times New Roman" w:eastAsia="Times New Roman" w:hAnsi="Times New Roman" w:cs="Times New Roman"/>
          <w:lang w:bidi="ar-SA"/>
        </w:rPr>
        <w:t>-</w:t>
      </w:r>
      <w:r w:rsidRPr="00944008">
        <w:rPr>
          <w:rFonts w:ascii="Times New Roman" w:eastAsia="Times New Roman" w:hAnsi="Times New Roman" w:cs="Times New Roman"/>
          <w:lang w:bidi="ar-SA"/>
        </w:rPr>
        <w:tab/>
        <w:t xml:space="preserve">участие студентов </w:t>
      </w:r>
      <w:r w:rsidRPr="00944008">
        <w:rPr>
          <w:rFonts w:ascii="Times New Roman" w:eastAsia="Times New Roman" w:hAnsi="Times New Roman" w:cs="Times New Roman"/>
          <w:spacing w:val="-5"/>
          <w:lang w:bidi="ar-SA"/>
        </w:rPr>
        <w:t>колледжа</w:t>
      </w:r>
      <w:r w:rsidRPr="00944008">
        <w:rPr>
          <w:rFonts w:ascii="Times New Roman" w:eastAsia="Times New Roman" w:hAnsi="Times New Roman" w:cs="Times New Roman"/>
          <w:lang w:bidi="ar-SA"/>
        </w:rPr>
        <w:t xml:space="preserve"> в поисковых</w:t>
      </w:r>
      <w:r w:rsidRPr="00944008">
        <w:rPr>
          <w:rFonts w:ascii="Times New Roman" w:eastAsia="Times New Roman" w:hAnsi="Times New Roman" w:cs="Times New Roman"/>
          <w:spacing w:val="-5"/>
          <w:lang w:bidi="ar-SA"/>
        </w:rPr>
        <w:t xml:space="preserve"> отрядах;</w:t>
      </w:r>
      <w:r w:rsidRPr="00944008">
        <w:rPr>
          <w:rFonts w:ascii="Times New Roman" w:eastAsia="Times New Roman" w:hAnsi="Times New Roman" w:cs="Times New Roman"/>
          <w:spacing w:val="-5"/>
          <w:lang w:bidi="ar-SA"/>
        </w:rPr>
        <w:tab/>
      </w:r>
    </w:p>
    <w:p w14:paraId="1E2A6DDD" w14:textId="77777777" w:rsidR="00DE29E5" w:rsidRPr="00944008" w:rsidRDefault="00303CCE">
      <w:pPr>
        <w:numPr>
          <w:ilvl w:val="0"/>
          <w:numId w:val="44"/>
        </w:numPr>
        <w:shd w:val="clear" w:color="auto" w:fill="FFFFFF"/>
        <w:tabs>
          <w:tab w:val="left" w:pos="230"/>
        </w:tabs>
        <w:spacing w:line="360" w:lineRule="auto"/>
        <w:ind w:left="14"/>
        <w:jc w:val="both"/>
        <w:rPr>
          <w:rFonts w:ascii="Times New Roman" w:eastAsia="Times New Roman" w:hAnsi="Times New Roman" w:cs="Times New Roman"/>
          <w:lang w:bidi="ar-SA"/>
        </w:rPr>
      </w:pPr>
      <w:r w:rsidRPr="00944008">
        <w:rPr>
          <w:rFonts w:ascii="Times New Roman" w:eastAsia="Times New Roman" w:hAnsi="Times New Roman" w:cs="Times New Roman"/>
          <w:spacing w:val="2"/>
          <w:lang w:bidi="ar-SA"/>
        </w:rPr>
        <w:t xml:space="preserve">военно-патриотическое воспитание, подготовка юношей к службе в Вооруженных </w:t>
      </w:r>
      <w:r w:rsidRPr="00944008">
        <w:rPr>
          <w:rFonts w:ascii="Times New Roman" w:eastAsia="Times New Roman" w:hAnsi="Times New Roman" w:cs="Times New Roman"/>
          <w:spacing w:val="-6"/>
          <w:lang w:bidi="ar-SA"/>
        </w:rPr>
        <w:t>силах Российской Федерации;</w:t>
      </w:r>
    </w:p>
    <w:p w14:paraId="5CC5843C" w14:textId="6535B2C0" w:rsidR="00DE29E5" w:rsidRPr="00944008" w:rsidRDefault="00303CCE">
      <w:pPr>
        <w:numPr>
          <w:ilvl w:val="0"/>
          <w:numId w:val="45"/>
        </w:numPr>
        <w:shd w:val="clear" w:color="auto" w:fill="FFFFFF"/>
        <w:tabs>
          <w:tab w:val="left" w:pos="230"/>
        </w:tabs>
        <w:spacing w:line="360" w:lineRule="auto"/>
        <w:ind w:left="14"/>
        <w:jc w:val="both"/>
        <w:rPr>
          <w:rFonts w:ascii="Times New Roman" w:eastAsia="Times New Roman" w:hAnsi="Times New Roman" w:cs="Times New Roman"/>
          <w:lang w:bidi="ar-SA"/>
        </w:rPr>
      </w:pPr>
      <w:r w:rsidRPr="00944008">
        <w:rPr>
          <w:rFonts w:ascii="Times New Roman" w:eastAsia="Times New Roman" w:hAnsi="Times New Roman" w:cs="Times New Roman"/>
          <w:spacing w:val="-1"/>
          <w:lang w:bidi="ar-SA"/>
        </w:rPr>
        <w:t>изучение государственных символов Российской Федерации и Республики Дагестан,</w:t>
      </w:r>
      <w:r w:rsidRPr="00944008">
        <w:rPr>
          <w:rFonts w:ascii="Times New Roman" w:eastAsia="Times New Roman" w:hAnsi="Times New Roman" w:cs="Times New Roman"/>
          <w:spacing w:val="-1"/>
          <w:lang w:bidi="ar-SA"/>
        </w:rPr>
        <w:br/>
        <w:t>-</w:t>
      </w:r>
      <w:r w:rsidR="00E914C2">
        <w:rPr>
          <w:rFonts w:ascii="Times New Roman" w:eastAsia="Times New Roman" w:hAnsi="Times New Roman" w:cs="Times New Roman"/>
          <w:spacing w:val="-1"/>
          <w:lang w:bidi="ar-SA"/>
        </w:rPr>
        <w:t xml:space="preserve"> </w:t>
      </w:r>
      <w:r w:rsidRPr="00944008">
        <w:rPr>
          <w:rFonts w:ascii="Times New Roman" w:eastAsia="Times New Roman" w:hAnsi="Times New Roman" w:cs="Times New Roman"/>
          <w:spacing w:val="-7"/>
          <w:lang w:bidi="ar-SA"/>
        </w:rPr>
        <w:t>краеведческая работа;</w:t>
      </w:r>
    </w:p>
    <w:p w14:paraId="206EE08B" w14:textId="77777777" w:rsidR="00DE29E5" w:rsidRPr="00944008" w:rsidRDefault="00303CCE">
      <w:pPr>
        <w:numPr>
          <w:ilvl w:val="0"/>
          <w:numId w:val="46"/>
        </w:numPr>
        <w:shd w:val="clear" w:color="auto" w:fill="FFFFFF"/>
        <w:tabs>
          <w:tab w:val="left" w:pos="230"/>
        </w:tabs>
        <w:spacing w:line="360" w:lineRule="auto"/>
        <w:ind w:left="14"/>
        <w:jc w:val="both"/>
        <w:rPr>
          <w:rFonts w:ascii="Times New Roman" w:eastAsia="Times New Roman" w:hAnsi="Times New Roman" w:cs="Times New Roman"/>
          <w:lang w:bidi="ar-SA"/>
        </w:rPr>
      </w:pPr>
      <w:r w:rsidRPr="00944008">
        <w:rPr>
          <w:rFonts w:ascii="Times New Roman" w:eastAsia="Times New Roman" w:hAnsi="Times New Roman" w:cs="Times New Roman"/>
          <w:spacing w:val="-7"/>
          <w:lang w:bidi="ar-SA"/>
        </w:rPr>
        <w:t>встречи с выпускниками колледжа-участниками СВО.</w:t>
      </w:r>
    </w:p>
    <w:p w14:paraId="58A8F9CE" w14:textId="34921705" w:rsidR="00DE29E5" w:rsidRPr="00944008" w:rsidRDefault="00303CCE">
      <w:pPr>
        <w:shd w:val="clear" w:color="auto" w:fill="FFFFFF"/>
        <w:tabs>
          <w:tab w:val="left" w:pos="7896"/>
        </w:tabs>
        <w:spacing w:line="360" w:lineRule="auto"/>
        <w:ind w:firstLine="709"/>
        <w:jc w:val="both"/>
        <w:rPr>
          <w:rFonts w:ascii="Times New Roman" w:eastAsia="Times New Roman" w:hAnsi="Times New Roman" w:cs="Times New Roman"/>
          <w:spacing w:val="-1"/>
          <w:lang w:bidi="ar-SA"/>
        </w:rPr>
      </w:pPr>
      <w:r w:rsidRPr="00944008">
        <w:rPr>
          <w:rFonts w:ascii="Times New Roman" w:eastAsia="Times New Roman" w:hAnsi="Times New Roman" w:cs="Times New Roman"/>
          <w:lang w:bidi="ar-SA"/>
        </w:rPr>
        <w:t xml:space="preserve">Одним из важных направлений работы является оказание помощи участникам </w:t>
      </w:r>
      <w:r w:rsidRPr="00944008">
        <w:rPr>
          <w:rFonts w:ascii="Times New Roman" w:eastAsia="Times New Roman" w:hAnsi="Times New Roman" w:cs="Times New Roman"/>
          <w:spacing w:val="-5"/>
          <w:lang w:bidi="ar-SA"/>
        </w:rPr>
        <w:t>Великой Отечественной войны. Коллед</w:t>
      </w:r>
      <w:r w:rsidR="00FA3089">
        <w:rPr>
          <w:rFonts w:ascii="Times New Roman" w:eastAsia="Times New Roman" w:hAnsi="Times New Roman" w:cs="Times New Roman"/>
          <w:spacing w:val="-5"/>
          <w:lang w:bidi="ar-SA"/>
        </w:rPr>
        <w:t>ж закреплен для оказания волонтерской</w:t>
      </w:r>
      <w:r w:rsidRPr="00944008">
        <w:rPr>
          <w:rFonts w:ascii="Times New Roman" w:eastAsia="Times New Roman" w:hAnsi="Times New Roman" w:cs="Times New Roman"/>
          <w:spacing w:val="-5"/>
          <w:lang w:bidi="ar-SA"/>
        </w:rPr>
        <w:t xml:space="preserve"> помощи за ветераном войны и ветераном педагогического труда. </w:t>
      </w:r>
      <w:r w:rsidRPr="00944008">
        <w:rPr>
          <w:rFonts w:ascii="Times New Roman" w:eastAsia="Times New Roman" w:hAnsi="Times New Roman" w:cs="Times New Roman"/>
          <w:spacing w:val="4"/>
          <w:lang w:bidi="ar-SA"/>
        </w:rPr>
        <w:t xml:space="preserve">Студенты посещают ветеранов, выполняют посильную работу по уборке дома, </w:t>
      </w:r>
      <w:r w:rsidRPr="00944008">
        <w:rPr>
          <w:rFonts w:ascii="Times New Roman" w:eastAsia="Times New Roman" w:hAnsi="Times New Roman" w:cs="Times New Roman"/>
          <w:spacing w:val="-4"/>
          <w:lang w:bidi="ar-SA"/>
        </w:rPr>
        <w:t xml:space="preserve">оказывают помощь в приобретении лекарств и т.д. В течение учебного года ветеранов </w:t>
      </w:r>
      <w:r w:rsidRPr="00944008">
        <w:rPr>
          <w:rFonts w:ascii="Times New Roman" w:eastAsia="Times New Roman" w:hAnsi="Times New Roman" w:cs="Times New Roman"/>
          <w:lang w:bidi="ar-SA"/>
        </w:rPr>
        <w:t xml:space="preserve">приглашают на классные часы, тематические встречи. </w:t>
      </w:r>
      <w:r w:rsidRPr="00944008">
        <w:rPr>
          <w:rFonts w:ascii="Times New Roman" w:eastAsia="Times New Roman" w:hAnsi="Times New Roman" w:cs="Times New Roman"/>
          <w:spacing w:val="-2"/>
          <w:lang w:bidi="ar-SA"/>
        </w:rPr>
        <w:t xml:space="preserve">Студенты и руководство колледжа, во </w:t>
      </w:r>
      <w:r w:rsidRPr="00944008">
        <w:rPr>
          <w:rFonts w:ascii="Times New Roman" w:eastAsia="Times New Roman" w:hAnsi="Times New Roman" w:cs="Times New Roman"/>
          <w:spacing w:val="1"/>
          <w:lang w:bidi="ar-SA"/>
        </w:rPr>
        <w:t>главе с директором, обязательно поздравляют всех ветеранов с праздниками «День Защитника Отечества», «День Победы». В конце учебного года все курсы гот</w:t>
      </w:r>
      <w:r w:rsidR="00FA3089">
        <w:rPr>
          <w:rFonts w:ascii="Times New Roman" w:eastAsia="Times New Roman" w:hAnsi="Times New Roman" w:cs="Times New Roman"/>
          <w:spacing w:val="1"/>
          <w:lang w:bidi="ar-SA"/>
        </w:rPr>
        <w:t>овят отчет о проделанной волонтерской</w:t>
      </w:r>
      <w:r w:rsidRPr="00944008">
        <w:rPr>
          <w:rFonts w:ascii="Times New Roman" w:eastAsia="Times New Roman" w:hAnsi="Times New Roman" w:cs="Times New Roman"/>
          <w:spacing w:val="1"/>
          <w:lang w:bidi="ar-SA"/>
        </w:rPr>
        <w:t xml:space="preserve"> работе с отзывами ветеранов. </w:t>
      </w:r>
      <w:r w:rsidRPr="00944008">
        <w:rPr>
          <w:rFonts w:ascii="Times New Roman" w:eastAsia="Times New Roman" w:hAnsi="Times New Roman" w:cs="Times New Roman"/>
          <w:spacing w:val="6"/>
          <w:lang w:bidi="ar-SA"/>
        </w:rPr>
        <w:t xml:space="preserve">При подведении итогов </w:t>
      </w:r>
      <w:r w:rsidRPr="00944008">
        <w:rPr>
          <w:rFonts w:ascii="Times New Roman" w:eastAsia="Times New Roman" w:hAnsi="Times New Roman" w:cs="Times New Roman"/>
          <w:spacing w:val="2"/>
          <w:lang w:bidi="ar-SA"/>
        </w:rPr>
        <w:t xml:space="preserve">учитываются следующие критерии: количество ветеранов, которым оказана помощь; </w:t>
      </w:r>
      <w:r w:rsidRPr="00944008">
        <w:rPr>
          <w:rFonts w:ascii="Times New Roman" w:eastAsia="Times New Roman" w:hAnsi="Times New Roman" w:cs="Times New Roman"/>
          <w:lang w:bidi="ar-SA"/>
        </w:rPr>
        <w:t xml:space="preserve">объем и содержание оказанной помощи; количество привлеченных к работе студентов. </w:t>
      </w:r>
      <w:r w:rsidR="00FA3089">
        <w:rPr>
          <w:rFonts w:ascii="Times New Roman" w:eastAsia="Times New Roman" w:hAnsi="Times New Roman" w:cs="Times New Roman"/>
          <w:lang w:bidi="ar-SA"/>
        </w:rPr>
        <w:t>Волонтерская</w:t>
      </w:r>
      <w:r w:rsidRPr="00944008">
        <w:rPr>
          <w:rFonts w:ascii="Times New Roman" w:eastAsia="Times New Roman" w:hAnsi="Times New Roman" w:cs="Times New Roman"/>
          <w:lang w:bidi="ar-SA"/>
        </w:rPr>
        <w:t xml:space="preserve"> работа позволяет вовлечь в практическую работу гражданско-патриотической </w:t>
      </w:r>
      <w:r w:rsidRPr="00944008">
        <w:rPr>
          <w:rFonts w:ascii="Times New Roman" w:eastAsia="Times New Roman" w:hAnsi="Times New Roman" w:cs="Times New Roman"/>
          <w:spacing w:val="4"/>
          <w:lang w:bidi="ar-SA"/>
        </w:rPr>
        <w:t xml:space="preserve">направленности большое количество студентов. Они могут не на словах, а на деле </w:t>
      </w:r>
      <w:r w:rsidRPr="00944008">
        <w:rPr>
          <w:rFonts w:ascii="Times New Roman" w:eastAsia="Times New Roman" w:hAnsi="Times New Roman" w:cs="Times New Roman"/>
          <w:spacing w:val="1"/>
          <w:lang w:bidi="ar-SA"/>
        </w:rPr>
        <w:t xml:space="preserve">проявить свое отношение и заботу о ветеранах. Ветеранам важно осознавать, что они </w:t>
      </w:r>
      <w:r w:rsidRPr="00944008">
        <w:rPr>
          <w:rFonts w:ascii="Times New Roman" w:eastAsia="Times New Roman" w:hAnsi="Times New Roman" w:cs="Times New Roman"/>
          <w:spacing w:val="11"/>
          <w:lang w:bidi="ar-SA"/>
        </w:rPr>
        <w:t xml:space="preserve">нужны подрастающему поколению, часто им не хватает простого общения и </w:t>
      </w:r>
      <w:r w:rsidRPr="00944008">
        <w:rPr>
          <w:rFonts w:ascii="Times New Roman" w:eastAsia="Times New Roman" w:hAnsi="Times New Roman" w:cs="Times New Roman"/>
          <w:spacing w:val="-1"/>
          <w:lang w:bidi="ar-SA"/>
        </w:rPr>
        <w:t xml:space="preserve">возможности передать свой богатый жизненный опыт молодежи. Но, к сожалению, их с каждым годом становится все меньше… </w:t>
      </w:r>
    </w:p>
    <w:p w14:paraId="65842E59" w14:textId="5D88A952" w:rsidR="00DE29E5" w:rsidRPr="00944008" w:rsidRDefault="00FA3089">
      <w:pPr>
        <w:shd w:val="clear" w:color="auto" w:fill="FFFFFF"/>
        <w:spacing w:line="360" w:lineRule="auto"/>
        <w:ind w:left="19" w:firstLine="557"/>
        <w:jc w:val="both"/>
        <w:rPr>
          <w:rFonts w:ascii="Times New Roman" w:eastAsia="Times New Roman" w:hAnsi="Times New Roman" w:cs="Times New Roman"/>
          <w:lang w:bidi="ar-SA"/>
        </w:rPr>
      </w:pPr>
      <w:r>
        <w:rPr>
          <w:rFonts w:ascii="Times New Roman" w:eastAsia="Times New Roman" w:hAnsi="Times New Roman" w:cs="Times New Roman"/>
          <w:lang w:bidi="ar-SA"/>
        </w:rPr>
        <w:t>К 81</w:t>
      </w:r>
      <w:r w:rsidR="00303CCE" w:rsidRPr="00944008">
        <w:rPr>
          <w:rFonts w:ascii="Times New Roman" w:eastAsia="Times New Roman" w:hAnsi="Times New Roman" w:cs="Times New Roman"/>
          <w:lang w:bidi="ar-SA"/>
        </w:rPr>
        <w:t xml:space="preserve"> годовщине Победы в Великой Отечественной войне вся воспитательная ра</w:t>
      </w:r>
      <w:r w:rsidR="00303CCE" w:rsidRPr="00944008">
        <w:rPr>
          <w:rFonts w:ascii="Times New Roman" w:eastAsia="Times New Roman" w:hAnsi="Times New Roman" w:cs="Times New Roman"/>
          <w:spacing w:val="3"/>
          <w:lang w:bidi="ar-SA"/>
        </w:rPr>
        <w:t>бота в колледже проводится под девизом: «Памяти отцов будем достойны</w:t>
      </w:r>
      <w:r w:rsidR="00303CCE" w:rsidRPr="00944008">
        <w:rPr>
          <w:rFonts w:ascii="Times New Roman" w:eastAsia="Times New Roman" w:hAnsi="Times New Roman" w:cs="Times New Roman"/>
          <w:lang w:bidi="ar-SA"/>
        </w:rPr>
        <w:t xml:space="preserve">». Каждой группе определена тема, по которой студентами собирается </w:t>
      </w:r>
      <w:r w:rsidR="00303CCE" w:rsidRPr="00944008">
        <w:rPr>
          <w:rFonts w:ascii="Times New Roman" w:eastAsia="Times New Roman" w:hAnsi="Times New Roman" w:cs="Times New Roman"/>
          <w:spacing w:val="1"/>
          <w:lang w:bidi="ar-SA"/>
        </w:rPr>
        <w:t>необходимый материал. Студенты пишут рефераты, составляют сценарии вы</w:t>
      </w:r>
      <w:r w:rsidR="00303CCE" w:rsidRPr="00944008">
        <w:rPr>
          <w:rFonts w:ascii="Times New Roman" w:eastAsia="Times New Roman" w:hAnsi="Times New Roman" w:cs="Times New Roman"/>
          <w:spacing w:val="1"/>
          <w:lang w:bidi="ar-SA"/>
        </w:rPr>
        <w:softHyphen/>
        <w:t xml:space="preserve">ступления, оформляют выставки, проводятся классные часы. </w:t>
      </w:r>
      <w:r w:rsidR="00303CCE" w:rsidRPr="00944008">
        <w:rPr>
          <w:rFonts w:ascii="Times New Roman" w:eastAsia="Times New Roman" w:hAnsi="Times New Roman" w:cs="Times New Roman"/>
          <w:spacing w:val="2"/>
          <w:lang w:bidi="ar-SA"/>
        </w:rPr>
        <w:t>Проводятся</w:t>
      </w:r>
      <w:r w:rsidR="00303CCE" w:rsidRPr="00944008">
        <w:rPr>
          <w:rFonts w:ascii="Times New Roman" w:eastAsia="Times New Roman" w:hAnsi="Times New Roman" w:cs="Times New Roman"/>
          <w:spacing w:val="3"/>
          <w:lang w:bidi="ar-SA"/>
        </w:rPr>
        <w:t xml:space="preserve"> смотры художественной самодеятельности студентов, с приглашением ветеранов ВОВ</w:t>
      </w:r>
      <w:r w:rsidR="00303CCE" w:rsidRPr="00944008">
        <w:rPr>
          <w:rFonts w:ascii="Times New Roman" w:eastAsia="Times New Roman" w:hAnsi="Times New Roman" w:cs="Times New Roman"/>
          <w:lang w:bidi="ar-SA"/>
        </w:rPr>
        <w:t>. А также студенты колледжа стали лауреатами городского конкурса «Студенческая весна», посвященного Великой Победе.</w:t>
      </w:r>
    </w:p>
    <w:p w14:paraId="1AF2F65C" w14:textId="77777777" w:rsidR="00DE29E5" w:rsidRPr="00944008" w:rsidRDefault="00303CCE">
      <w:pPr>
        <w:spacing w:line="360" w:lineRule="auto"/>
        <w:ind w:firstLine="720"/>
        <w:jc w:val="both"/>
        <w:rPr>
          <w:rFonts w:ascii="Times New Roman" w:eastAsia="Times New Roman" w:hAnsi="Times New Roman" w:cs="Times New Roman"/>
          <w:color w:val="auto"/>
          <w:lang w:bidi="ar-SA"/>
        </w:rPr>
      </w:pPr>
      <w:r w:rsidRPr="00944008">
        <w:rPr>
          <w:rFonts w:ascii="Times New Roman" w:eastAsia="Times New Roman" w:hAnsi="Times New Roman" w:cs="Times New Roman"/>
          <w:color w:val="auto"/>
          <w:lang w:bidi="ar-SA"/>
        </w:rPr>
        <w:t xml:space="preserve">Ежегодно колледж принимает участие в праздничном шествии, посвященном Великой Победе, а также в шествии «Бессмертный полк» г. Махачкала. </w:t>
      </w:r>
    </w:p>
    <w:p w14:paraId="75E1DBB8" w14:textId="77777777" w:rsidR="00DE29E5" w:rsidRPr="00944008" w:rsidRDefault="00303CCE">
      <w:pPr>
        <w:shd w:val="clear" w:color="auto" w:fill="FFFFFF"/>
        <w:spacing w:line="360" w:lineRule="auto"/>
        <w:ind w:right="5" w:firstLine="557"/>
        <w:jc w:val="both"/>
        <w:rPr>
          <w:rFonts w:ascii="Times New Roman" w:eastAsia="Times New Roman" w:hAnsi="Times New Roman" w:cs="Times New Roman"/>
          <w:color w:val="auto"/>
          <w:lang w:bidi="ar-SA"/>
        </w:rPr>
      </w:pPr>
      <w:r w:rsidRPr="00944008">
        <w:rPr>
          <w:rFonts w:ascii="Times New Roman" w:eastAsia="Times New Roman" w:hAnsi="Times New Roman" w:cs="Times New Roman"/>
          <w:spacing w:val="1"/>
          <w:lang w:bidi="ar-SA"/>
        </w:rPr>
        <w:t>Все группы ДСК посещают музей города, где знакомятся с историей, культурой, традициями Дагестана, а также с тем, какой вклад внес город Хасавюрт в Победу Великой Отечественной войне.</w:t>
      </w:r>
    </w:p>
    <w:p w14:paraId="74B719CD" w14:textId="2404A4C2" w:rsidR="00DE29E5" w:rsidRPr="00944008" w:rsidRDefault="00303CCE">
      <w:pPr>
        <w:spacing w:line="360" w:lineRule="auto"/>
        <w:ind w:right="-142" w:firstLine="708"/>
        <w:rPr>
          <w:rFonts w:ascii="Times New Roman" w:eastAsia="Times New Roman" w:hAnsi="Times New Roman" w:cs="Times New Roman"/>
          <w:spacing w:val="6"/>
          <w:lang w:bidi="ar-SA"/>
        </w:rPr>
      </w:pPr>
      <w:r w:rsidRPr="00944008">
        <w:rPr>
          <w:rFonts w:ascii="Times New Roman" w:eastAsia="Times New Roman" w:hAnsi="Times New Roman" w:cs="Times New Roman"/>
          <w:spacing w:val="10"/>
          <w:lang w:bidi="ar-SA"/>
        </w:rPr>
        <w:t>В последнее время поисковая работа является одним из важнейших факторов гражданско-</w:t>
      </w:r>
      <w:r w:rsidRPr="00944008">
        <w:rPr>
          <w:rFonts w:ascii="Times New Roman" w:eastAsia="Times New Roman" w:hAnsi="Times New Roman" w:cs="Times New Roman"/>
          <w:lang w:bidi="ar-SA"/>
        </w:rPr>
        <w:t>патриотического воспитания</w:t>
      </w:r>
      <w:r w:rsidR="00DE57DE">
        <w:rPr>
          <w:rFonts w:ascii="Times New Roman" w:eastAsia="Times New Roman" w:hAnsi="Times New Roman" w:cs="Times New Roman"/>
          <w:lang w:bidi="ar-SA"/>
        </w:rPr>
        <w:t>,</w:t>
      </w:r>
      <w:r w:rsidRPr="00944008">
        <w:rPr>
          <w:rFonts w:ascii="Times New Roman" w:eastAsia="Times New Roman" w:hAnsi="Times New Roman" w:cs="Times New Roman"/>
          <w:lang w:bidi="ar-SA"/>
        </w:rPr>
        <w:t xml:space="preserve"> в </w:t>
      </w:r>
      <w:r w:rsidRPr="00944008">
        <w:rPr>
          <w:rFonts w:ascii="Times New Roman" w:eastAsia="Times New Roman" w:hAnsi="Times New Roman" w:cs="Times New Roman"/>
          <w:lang w:bidi="ar-SA"/>
        </w:rPr>
        <w:lastRenderedPageBreak/>
        <w:t xml:space="preserve">котором участвуют и наши студенты. Она целенаправленно воздействует на формирование </w:t>
      </w:r>
      <w:r w:rsidRPr="00944008">
        <w:rPr>
          <w:rFonts w:ascii="Times New Roman" w:eastAsia="Times New Roman" w:hAnsi="Times New Roman" w:cs="Times New Roman"/>
          <w:spacing w:val="3"/>
          <w:lang w:bidi="ar-SA"/>
        </w:rPr>
        <w:t xml:space="preserve">подрастающего поколения и обеспечивает решение главной задачи - формирование </w:t>
      </w:r>
      <w:r w:rsidRPr="00944008">
        <w:rPr>
          <w:rFonts w:ascii="Times New Roman" w:eastAsia="Times New Roman" w:hAnsi="Times New Roman" w:cs="Times New Roman"/>
          <w:spacing w:val="6"/>
          <w:lang w:bidi="ar-SA"/>
        </w:rPr>
        <w:t xml:space="preserve">зрелой морально-нравственной личности. </w:t>
      </w:r>
    </w:p>
    <w:p w14:paraId="2F65C655" w14:textId="5ED497E9" w:rsidR="00DE29E5" w:rsidRPr="00944008" w:rsidRDefault="00303CCE">
      <w:pPr>
        <w:shd w:val="clear" w:color="auto" w:fill="FFFFFF"/>
        <w:spacing w:line="360" w:lineRule="auto"/>
        <w:ind w:left="158" w:right="10" w:firstLine="490"/>
        <w:jc w:val="both"/>
        <w:rPr>
          <w:rFonts w:ascii="Times New Roman" w:eastAsia="Times New Roman" w:hAnsi="Times New Roman" w:cs="Times New Roman"/>
          <w:color w:val="auto"/>
          <w:lang w:bidi="ar-SA"/>
        </w:rPr>
      </w:pPr>
      <w:r w:rsidRPr="00944008">
        <w:rPr>
          <w:rFonts w:ascii="Times New Roman" w:eastAsia="Times New Roman" w:hAnsi="Times New Roman" w:cs="Times New Roman"/>
          <w:spacing w:val="6"/>
          <w:lang w:bidi="ar-SA"/>
        </w:rPr>
        <w:t>С 2016 года в колледже работает клуб патриотов</w:t>
      </w:r>
      <w:r w:rsidR="00FA3089">
        <w:rPr>
          <w:rFonts w:ascii="Times New Roman" w:eastAsia="Times New Roman" w:hAnsi="Times New Roman" w:cs="Times New Roman"/>
          <w:spacing w:val="6"/>
          <w:lang w:bidi="ar-SA"/>
        </w:rPr>
        <w:t>-</w:t>
      </w:r>
      <w:r w:rsidRPr="00944008">
        <w:rPr>
          <w:rFonts w:ascii="Times New Roman" w:eastAsia="Times New Roman" w:hAnsi="Times New Roman" w:cs="Times New Roman"/>
          <w:spacing w:val="6"/>
          <w:lang w:bidi="ar-SA"/>
        </w:rPr>
        <w:t xml:space="preserve"> интернационалистов «Отечество»</w:t>
      </w:r>
      <w:r w:rsidRPr="00944008">
        <w:rPr>
          <w:rFonts w:ascii="Times New Roman" w:eastAsia="Times New Roman" w:hAnsi="Times New Roman" w:cs="Times New Roman"/>
          <w:lang w:bidi="ar-SA"/>
        </w:rPr>
        <w:t>, руководит им преподаватель ОБЖ Исаев Иса Магомедович. В настоящее время более 20 студентов ведут постоянную работу</w:t>
      </w:r>
      <w:r w:rsidRPr="00944008">
        <w:rPr>
          <w:rFonts w:ascii="Times New Roman" w:eastAsia="Times New Roman" w:hAnsi="Times New Roman" w:cs="Times New Roman"/>
          <w:spacing w:val="-1"/>
          <w:lang w:bidi="ar-SA"/>
        </w:rPr>
        <w:t xml:space="preserve">. Наши ребята </w:t>
      </w:r>
      <w:r w:rsidRPr="00944008">
        <w:rPr>
          <w:rFonts w:ascii="Times New Roman" w:eastAsia="Times New Roman" w:hAnsi="Times New Roman" w:cs="Times New Roman"/>
          <w:lang w:bidi="ar-SA"/>
        </w:rPr>
        <w:t>неоднократно получали дипломы, грамоты за свою работу</w:t>
      </w:r>
      <w:r w:rsidRPr="00944008">
        <w:rPr>
          <w:rFonts w:ascii="Times New Roman" w:eastAsia="Times New Roman" w:hAnsi="Times New Roman" w:cs="Times New Roman"/>
          <w:spacing w:val="-1"/>
          <w:lang w:bidi="ar-SA"/>
        </w:rPr>
        <w:t>.</w:t>
      </w:r>
    </w:p>
    <w:p w14:paraId="6E768444" w14:textId="77777777" w:rsidR="00DE29E5" w:rsidRPr="00944008" w:rsidRDefault="00303CCE">
      <w:pPr>
        <w:spacing w:line="360" w:lineRule="auto"/>
        <w:ind w:left="284" w:firstLine="720"/>
        <w:jc w:val="both"/>
        <w:rPr>
          <w:rFonts w:ascii="Times New Roman" w:eastAsia="Times New Roman" w:hAnsi="Times New Roman" w:cs="Times New Roman"/>
          <w:color w:val="auto"/>
          <w:lang w:bidi="ar-SA"/>
        </w:rPr>
      </w:pPr>
      <w:r w:rsidRPr="00944008">
        <w:rPr>
          <w:rFonts w:ascii="Times New Roman" w:eastAsia="Times New Roman" w:hAnsi="Times New Roman" w:cs="Times New Roman"/>
          <w:color w:val="auto"/>
          <w:lang w:bidi="ar-SA"/>
        </w:rPr>
        <w:t xml:space="preserve">   В воспитательной работе со студентами уделяется большое внимание военно-патриотическому воспитанию. В феврале была проведена военно-спортивная игра </w:t>
      </w:r>
      <w:r w:rsidRPr="00944008">
        <w:rPr>
          <w:rFonts w:ascii="Times New Roman" w:eastAsia="Times New Roman" w:hAnsi="Times New Roman" w:cs="Times New Roman"/>
          <w:i/>
          <w:color w:val="auto"/>
          <w:lang w:bidi="ar-SA"/>
        </w:rPr>
        <w:t xml:space="preserve">«Зарница» </w:t>
      </w:r>
      <w:r w:rsidRPr="00944008">
        <w:rPr>
          <w:rFonts w:ascii="Times New Roman" w:eastAsia="Times New Roman" w:hAnsi="Times New Roman" w:cs="Times New Roman"/>
          <w:color w:val="auto"/>
          <w:lang w:bidi="ar-SA"/>
        </w:rPr>
        <w:t xml:space="preserve">между командами колледжей города. Целью этой игры являлось: </w:t>
      </w:r>
    </w:p>
    <w:p w14:paraId="53BD194A" w14:textId="77777777" w:rsidR="00DE29E5" w:rsidRPr="00944008" w:rsidRDefault="00303CCE">
      <w:pPr>
        <w:spacing w:line="360" w:lineRule="auto"/>
        <w:ind w:left="284" w:firstLine="720"/>
        <w:jc w:val="both"/>
        <w:rPr>
          <w:rFonts w:ascii="Times New Roman" w:eastAsia="Times New Roman" w:hAnsi="Times New Roman" w:cs="Times New Roman"/>
          <w:color w:val="auto"/>
          <w:lang w:bidi="ar-SA"/>
        </w:rPr>
      </w:pPr>
      <w:r w:rsidRPr="00944008">
        <w:rPr>
          <w:rFonts w:ascii="Times New Roman" w:eastAsia="Times New Roman" w:hAnsi="Times New Roman" w:cs="Times New Roman"/>
          <w:color w:val="auto"/>
          <w:lang w:bidi="ar-SA"/>
        </w:rPr>
        <w:t>- дать первоначальные навыки военной подготовки;</w:t>
      </w:r>
    </w:p>
    <w:p w14:paraId="18801E00" w14:textId="77777777" w:rsidR="00DE29E5" w:rsidRPr="00944008" w:rsidRDefault="00303CCE">
      <w:pPr>
        <w:spacing w:line="360" w:lineRule="auto"/>
        <w:ind w:left="284" w:firstLine="720"/>
        <w:jc w:val="both"/>
        <w:rPr>
          <w:rFonts w:ascii="Times New Roman" w:eastAsia="Times New Roman" w:hAnsi="Times New Roman" w:cs="Times New Roman"/>
          <w:color w:val="auto"/>
          <w:lang w:bidi="ar-SA"/>
        </w:rPr>
      </w:pPr>
      <w:r w:rsidRPr="00944008">
        <w:rPr>
          <w:rFonts w:ascii="Times New Roman" w:eastAsia="Times New Roman" w:hAnsi="Times New Roman" w:cs="Times New Roman"/>
          <w:color w:val="auto"/>
          <w:lang w:bidi="ar-SA"/>
        </w:rPr>
        <w:t>- воспитать гражданина, чувство гордости за Родину;</w:t>
      </w:r>
    </w:p>
    <w:p w14:paraId="060BB1FB" w14:textId="77777777" w:rsidR="00DE29E5" w:rsidRPr="00944008" w:rsidRDefault="00303CCE">
      <w:pPr>
        <w:spacing w:line="360" w:lineRule="auto"/>
        <w:ind w:left="284" w:firstLine="720"/>
        <w:jc w:val="both"/>
        <w:rPr>
          <w:rFonts w:ascii="Times New Roman" w:eastAsia="Times New Roman" w:hAnsi="Times New Roman" w:cs="Times New Roman"/>
          <w:color w:val="auto"/>
          <w:lang w:bidi="ar-SA"/>
        </w:rPr>
      </w:pPr>
      <w:r w:rsidRPr="00944008">
        <w:rPr>
          <w:rFonts w:ascii="Times New Roman" w:eastAsia="Times New Roman" w:hAnsi="Times New Roman" w:cs="Times New Roman"/>
          <w:color w:val="auto"/>
          <w:lang w:bidi="ar-SA"/>
        </w:rPr>
        <w:t>- сплотить коллектив студентов.</w:t>
      </w:r>
    </w:p>
    <w:p w14:paraId="09B7A4B5" w14:textId="77777777" w:rsidR="00DE29E5" w:rsidRPr="00944008" w:rsidRDefault="00303CCE">
      <w:pPr>
        <w:shd w:val="clear" w:color="auto" w:fill="FFFFFF"/>
        <w:spacing w:line="360" w:lineRule="auto"/>
        <w:ind w:right="19" w:firstLine="494"/>
        <w:jc w:val="both"/>
        <w:rPr>
          <w:rFonts w:ascii="Times New Roman" w:eastAsia="Times New Roman" w:hAnsi="Times New Roman" w:cs="Times New Roman"/>
          <w:lang w:bidi="ar-SA"/>
        </w:rPr>
      </w:pPr>
      <w:r w:rsidRPr="00944008">
        <w:rPr>
          <w:rFonts w:ascii="Times New Roman" w:eastAsia="Times New Roman" w:hAnsi="Times New Roman" w:cs="Times New Roman"/>
          <w:spacing w:val="7"/>
          <w:lang w:bidi="ar-SA"/>
        </w:rPr>
        <w:t xml:space="preserve">Много интересных мероприятий проводится по линии библиотеки: </w:t>
      </w:r>
      <w:r w:rsidRPr="00944008">
        <w:rPr>
          <w:rFonts w:ascii="Times New Roman" w:eastAsia="Times New Roman" w:hAnsi="Times New Roman" w:cs="Times New Roman"/>
          <w:lang w:bidi="ar-SA"/>
        </w:rPr>
        <w:t>литературно - музыкальные композиции, викторины по произведениям поэтов и писателей, презентации книг, юбилеи известных поэтов и писателей.</w:t>
      </w:r>
    </w:p>
    <w:p w14:paraId="653661E8" w14:textId="14AADB88" w:rsidR="00DE29E5" w:rsidRPr="00944008" w:rsidRDefault="00303CCE">
      <w:pPr>
        <w:spacing w:line="360" w:lineRule="auto"/>
        <w:ind w:firstLine="720"/>
        <w:jc w:val="both"/>
        <w:rPr>
          <w:rFonts w:ascii="Times New Roman" w:eastAsia="Times New Roman" w:hAnsi="Times New Roman" w:cs="Times New Roman"/>
          <w:color w:val="auto"/>
          <w:lang w:bidi="ar-SA"/>
        </w:rPr>
      </w:pPr>
      <w:r w:rsidRPr="00944008">
        <w:rPr>
          <w:rFonts w:ascii="Times New Roman" w:eastAsia="Times New Roman" w:hAnsi="Times New Roman" w:cs="Times New Roman"/>
          <w:color w:val="auto"/>
          <w:lang w:bidi="ar-SA"/>
        </w:rPr>
        <w:t xml:space="preserve">В </w:t>
      </w:r>
      <w:r w:rsidR="00264E87">
        <w:rPr>
          <w:rFonts w:ascii="Times New Roman" w:eastAsia="Times New Roman" w:hAnsi="Times New Roman" w:cs="Times New Roman"/>
          <w:color w:val="auto"/>
          <w:lang w:bidi="ar-SA"/>
        </w:rPr>
        <w:t>этом</w:t>
      </w:r>
      <w:r w:rsidRPr="00944008">
        <w:rPr>
          <w:rFonts w:ascii="Times New Roman" w:eastAsia="Times New Roman" w:hAnsi="Times New Roman" w:cs="Times New Roman"/>
          <w:color w:val="auto"/>
          <w:lang w:bidi="ar-SA"/>
        </w:rPr>
        <w:t xml:space="preserve"> </w:t>
      </w:r>
      <w:r w:rsidR="00FA3089">
        <w:rPr>
          <w:rFonts w:ascii="Times New Roman" w:eastAsia="Times New Roman" w:hAnsi="Times New Roman" w:cs="Times New Roman"/>
          <w:color w:val="auto"/>
          <w:lang w:bidi="ar-SA"/>
        </w:rPr>
        <w:t xml:space="preserve">учебном </w:t>
      </w:r>
      <w:r w:rsidRPr="00944008">
        <w:rPr>
          <w:rFonts w:ascii="Times New Roman" w:eastAsia="Times New Roman" w:hAnsi="Times New Roman" w:cs="Times New Roman"/>
          <w:color w:val="auto"/>
          <w:lang w:bidi="ar-SA"/>
        </w:rPr>
        <w:t>году колле</w:t>
      </w:r>
      <w:r w:rsidR="00FA3089">
        <w:rPr>
          <w:rFonts w:ascii="Times New Roman" w:eastAsia="Times New Roman" w:hAnsi="Times New Roman" w:cs="Times New Roman"/>
          <w:color w:val="auto"/>
          <w:lang w:bidi="ar-SA"/>
        </w:rPr>
        <w:t>дж будет праздновать свое 73</w:t>
      </w:r>
      <w:r w:rsidR="00DE57DE">
        <w:rPr>
          <w:rFonts w:ascii="Times New Roman" w:eastAsia="Times New Roman" w:hAnsi="Times New Roman" w:cs="Times New Roman"/>
          <w:color w:val="auto"/>
          <w:lang w:bidi="ar-SA"/>
        </w:rPr>
        <w:t>-летие. И по традиции в сентя</w:t>
      </w:r>
      <w:r w:rsidR="00FA3089">
        <w:rPr>
          <w:rFonts w:ascii="Times New Roman" w:eastAsia="Times New Roman" w:hAnsi="Times New Roman" w:cs="Times New Roman"/>
          <w:color w:val="auto"/>
          <w:lang w:bidi="ar-SA"/>
        </w:rPr>
        <w:t>бре 2026</w:t>
      </w:r>
      <w:r w:rsidRPr="00944008">
        <w:rPr>
          <w:rFonts w:ascii="Times New Roman" w:eastAsia="Times New Roman" w:hAnsi="Times New Roman" w:cs="Times New Roman"/>
          <w:color w:val="auto"/>
          <w:lang w:bidi="ar-SA"/>
        </w:rPr>
        <w:t xml:space="preserve"> года будет составлен</w:t>
      </w:r>
      <w:r w:rsidR="00FA3089">
        <w:rPr>
          <w:rFonts w:ascii="Times New Roman" w:eastAsia="Times New Roman" w:hAnsi="Times New Roman" w:cs="Times New Roman"/>
          <w:color w:val="auto"/>
          <w:lang w:bidi="ar-SA"/>
        </w:rPr>
        <w:t xml:space="preserve"> план подготовки и проведения 73</w:t>
      </w:r>
      <w:r w:rsidRPr="00944008">
        <w:rPr>
          <w:rFonts w:ascii="Times New Roman" w:eastAsia="Times New Roman" w:hAnsi="Times New Roman" w:cs="Times New Roman"/>
          <w:color w:val="auto"/>
          <w:lang w:bidi="ar-SA"/>
        </w:rPr>
        <w:t xml:space="preserve">-летия колледжа и определены ответственные. Все внеклассные и спортивные мероприятия, классные часы, встречи, беседы, конкурс художественной самодеятельности посвящены юбилею колледжа. </w:t>
      </w:r>
    </w:p>
    <w:p w14:paraId="7256FD49" w14:textId="363422FE" w:rsidR="00DE29E5" w:rsidRPr="00944008" w:rsidRDefault="00DE57DE">
      <w:pPr>
        <w:spacing w:line="360" w:lineRule="auto"/>
        <w:ind w:firstLine="720"/>
        <w:jc w:val="both"/>
        <w:rPr>
          <w:rFonts w:ascii="Times New Roman" w:eastAsia="Times New Roman" w:hAnsi="Times New Roman" w:cs="Times New Roman"/>
          <w:color w:val="auto"/>
          <w:lang w:bidi="ar-SA"/>
        </w:rPr>
      </w:pPr>
      <w:r>
        <w:rPr>
          <w:rFonts w:ascii="Times New Roman" w:eastAsia="Times New Roman" w:hAnsi="Times New Roman" w:cs="Times New Roman"/>
          <w:color w:val="auto"/>
          <w:lang w:bidi="ar-SA"/>
        </w:rPr>
        <w:t>За период с сентября 2024 - 202</w:t>
      </w:r>
      <w:r w:rsidR="00264E87">
        <w:rPr>
          <w:rFonts w:ascii="Times New Roman" w:eastAsia="Times New Roman" w:hAnsi="Times New Roman" w:cs="Times New Roman"/>
          <w:color w:val="auto"/>
          <w:lang w:bidi="ar-SA"/>
        </w:rPr>
        <w:t>6</w:t>
      </w:r>
      <w:r w:rsidR="00303CCE" w:rsidRPr="00944008">
        <w:rPr>
          <w:rFonts w:ascii="Times New Roman" w:eastAsia="Times New Roman" w:hAnsi="Times New Roman" w:cs="Times New Roman"/>
          <w:color w:val="auto"/>
          <w:lang w:bidi="ar-SA"/>
        </w:rPr>
        <w:t xml:space="preserve"> года сделано очень много по оформлению корпусов, кабинетов</w:t>
      </w:r>
      <w:r w:rsidR="00ED02A6">
        <w:rPr>
          <w:rFonts w:ascii="Times New Roman" w:eastAsia="Times New Roman" w:hAnsi="Times New Roman" w:cs="Times New Roman"/>
          <w:color w:val="auto"/>
          <w:lang w:bidi="ar-SA"/>
        </w:rPr>
        <w:t>.</w:t>
      </w:r>
    </w:p>
    <w:p w14:paraId="0E3FCAF7" w14:textId="76834F97" w:rsidR="00DE29E5" w:rsidRPr="00944008" w:rsidRDefault="00303CCE">
      <w:pPr>
        <w:spacing w:line="360" w:lineRule="auto"/>
        <w:ind w:firstLine="720"/>
        <w:jc w:val="both"/>
        <w:rPr>
          <w:rFonts w:ascii="Times New Roman" w:eastAsia="Times New Roman" w:hAnsi="Times New Roman" w:cs="Times New Roman"/>
          <w:color w:val="auto"/>
          <w:lang w:bidi="ar-SA"/>
        </w:rPr>
      </w:pPr>
      <w:r w:rsidRPr="00944008">
        <w:rPr>
          <w:rFonts w:ascii="Times New Roman" w:eastAsia="Times New Roman" w:hAnsi="Times New Roman" w:cs="Times New Roman"/>
          <w:color w:val="auto"/>
          <w:lang w:bidi="ar-SA"/>
        </w:rPr>
        <w:t>А также проводятся спортив</w:t>
      </w:r>
      <w:r w:rsidR="00FA3089">
        <w:rPr>
          <w:rFonts w:ascii="Times New Roman" w:eastAsia="Times New Roman" w:hAnsi="Times New Roman" w:cs="Times New Roman"/>
          <w:color w:val="auto"/>
          <w:lang w:bidi="ar-SA"/>
        </w:rPr>
        <w:t>ные соревнования, посвященные 73</w:t>
      </w:r>
      <w:r w:rsidRPr="00944008">
        <w:rPr>
          <w:rFonts w:ascii="Times New Roman" w:eastAsia="Times New Roman" w:hAnsi="Times New Roman" w:cs="Times New Roman"/>
          <w:color w:val="auto"/>
          <w:lang w:bidi="ar-SA"/>
        </w:rPr>
        <w:t xml:space="preserve">-летию колледжа: </w:t>
      </w:r>
    </w:p>
    <w:p w14:paraId="405A1982" w14:textId="77777777" w:rsidR="00DE29E5" w:rsidRPr="00944008" w:rsidRDefault="00303CCE">
      <w:pPr>
        <w:spacing w:line="360" w:lineRule="auto"/>
        <w:ind w:firstLine="720"/>
        <w:jc w:val="both"/>
        <w:rPr>
          <w:rFonts w:ascii="Times New Roman" w:eastAsia="Times New Roman" w:hAnsi="Times New Roman" w:cs="Times New Roman"/>
          <w:color w:val="auto"/>
          <w:lang w:bidi="ar-SA"/>
        </w:rPr>
      </w:pPr>
      <w:r w:rsidRPr="00944008">
        <w:rPr>
          <w:rFonts w:ascii="Times New Roman" w:eastAsia="Times New Roman" w:hAnsi="Times New Roman" w:cs="Times New Roman"/>
          <w:color w:val="auto"/>
          <w:lang w:bidi="ar-SA"/>
        </w:rPr>
        <w:t>- турнир по силовому троеборью;</w:t>
      </w:r>
    </w:p>
    <w:p w14:paraId="5B915768" w14:textId="77777777" w:rsidR="00DE29E5" w:rsidRPr="00944008" w:rsidRDefault="00303CCE">
      <w:pPr>
        <w:spacing w:line="360" w:lineRule="auto"/>
        <w:ind w:firstLine="720"/>
        <w:jc w:val="both"/>
        <w:rPr>
          <w:rFonts w:ascii="Times New Roman" w:eastAsia="Times New Roman" w:hAnsi="Times New Roman" w:cs="Times New Roman"/>
          <w:color w:val="auto"/>
          <w:lang w:bidi="ar-SA"/>
        </w:rPr>
      </w:pPr>
      <w:r w:rsidRPr="00944008">
        <w:rPr>
          <w:rFonts w:ascii="Times New Roman" w:eastAsia="Times New Roman" w:hAnsi="Times New Roman" w:cs="Times New Roman"/>
          <w:color w:val="auto"/>
          <w:lang w:bidi="ar-SA"/>
        </w:rPr>
        <w:t>- турнир по легкой атлетике;</w:t>
      </w:r>
    </w:p>
    <w:p w14:paraId="71D3200C" w14:textId="77777777" w:rsidR="00DE29E5" w:rsidRPr="00944008" w:rsidRDefault="00303CCE">
      <w:pPr>
        <w:spacing w:line="360" w:lineRule="auto"/>
        <w:ind w:firstLine="720"/>
        <w:jc w:val="both"/>
        <w:rPr>
          <w:rFonts w:ascii="Times New Roman" w:eastAsia="Times New Roman" w:hAnsi="Times New Roman" w:cs="Times New Roman"/>
          <w:color w:val="auto"/>
          <w:lang w:bidi="ar-SA"/>
        </w:rPr>
      </w:pPr>
      <w:r w:rsidRPr="00944008">
        <w:rPr>
          <w:rFonts w:ascii="Times New Roman" w:eastAsia="Times New Roman" w:hAnsi="Times New Roman" w:cs="Times New Roman"/>
          <w:color w:val="auto"/>
          <w:lang w:bidi="ar-SA"/>
        </w:rPr>
        <w:t>-турнир по настольному теннису;</w:t>
      </w:r>
    </w:p>
    <w:p w14:paraId="4B816272" w14:textId="77777777" w:rsidR="00DE29E5" w:rsidRPr="00944008" w:rsidRDefault="00303CCE">
      <w:pPr>
        <w:spacing w:line="360" w:lineRule="auto"/>
        <w:ind w:firstLine="720"/>
        <w:jc w:val="both"/>
        <w:rPr>
          <w:rFonts w:ascii="Times New Roman" w:eastAsia="Times New Roman" w:hAnsi="Times New Roman" w:cs="Times New Roman"/>
          <w:color w:val="auto"/>
          <w:lang w:bidi="ar-SA"/>
        </w:rPr>
      </w:pPr>
      <w:r w:rsidRPr="00944008">
        <w:rPr>
          <w:rFonts w:ascii="Times New Roman" w:eastAsia="Times New Roman" w:hAnsi="Times New Roman" w:cs="Times New Roman"/>
          <w:color w:val="auto"/>
          <w:lang w:bidi="ar-SA"/>
        </w:rPr>
        <w:t>- турнир по мини-футболу (первенство города);</w:t>
      </w:r>
    </w:p>
    <w:p w14:paraId="3DAA9372" w14:textId="77777777" w:rsidR="00DE29E5" w:rsidRPr="00944008" w:rsidRDefault="00303CCE">
      <w:pPr>
        <w:spacing w:line="360" w:lineRule="auto"/>
        <w:ind w:firstLine="720"/>
        <w:jc w:val="both"/>
        <w:rPr>
          <w:rFonts w:ascii="Times New Roman" w:eastAsia="Times New Roman" w:hAnsi="Times New Roman" w:cs="Times New Roman"/>
          <w:color w:val="auto"/>
          <w:lang w:bidi="ar-SA"/>
        </w:rPr>
      </w:pPr>
      <w:r w:rsidRPr="00944008">
        <w:rPr>
          <w:rFonts w:ascii="Times New Roman" w:eastAsia="Times New Roman" w:hAnsi="Times New Roman" w:cs="Times New Roman"/>
          <w:color w:val="auto"/>
          <w:lang w:bidi="ar-SA"/>
        </w:rPr>
        <w:t>- турнир первенства колледжа по баскетболу и волейболу;</w:t>
      </w:r>
    </w:p>
    <w:p w14:paraId="53E742B2" w14:textId="77777777" w:rsidR="00DE29E5" w:rsidRPr="00944008" w:rsidRDefault="00303CCE">
      <w:pPr>
        <w:spacing w:line="360" w:lineRule="auto"/>
        <w:ind w:firstLine="720"/>
        <w:jc w:val="both"/>
        <w:rPr>
          <w:rFonts w:ascii="Times New Roman" w:eastAsia="Times New Roman" w:hAnsi="Times New Roman" w:cs="Times New Roman"/>
          <w:color w:val="auto"/>
          <w:lang w:bidi="ar-SA"/>
        </w:rPr>
      </w:pPr>
      <w:r w:rsidRPr="00944008">
        <w:rPr>
          <w:rFonts w:ascii="Times New Roman" w:eastAsia="Times New Roman" w:hAnsi="Times New Roman" w:cs="Times New Roman"/>
          <w:color w:val="auto"/>
          <w:lang w:bidi="ar-SA"/>
        </w:rPr>
        <w:t>- шахматно-шашечный турнир среди девушек.</w:t>
      </w:r>
    </w:p>
    <w:p w14:paraId="69F68F09" w14:textId="77777777" w:rsidR="00DE29E5" w:rsidRPr="00944008" w:rsidRDefault="00303CCE">
      <w:pPr>
        <w:spacing w:line="360" w:lineRule="auto"/>
        <w:ind w:firstLine="720"/>
        <w:jc w:val="both"/>
        <w:rPr>
          <w:rFonts w:ascii="Times New Roman" w:eastAsia="Times New Roman" w:hAnsi="Times New Roman" w:cs="Times New Roman"/>
          <w:color w:val="auto"/>
          <w:lang w:bidi="ar-SA"/>
        </w:rPr>
      </w:pPr>
      <w:r w:rsidRPr="00944008">
        <w:rPr>
          <w:rFonts w:ascii="Times New Roman" w:eastAsia="Times New Roman" w:hAnsi="Times New Roman" w:cs="Times New Roman"/>
          <w:color w:val="auto"/>
          <w:lang w:bidi="ar-SA"/>
        </w:rPr>
        <w:t>Важным направлением воспитательной работы является</w:t>
      </w:r>
      <w:r w:rsidRPr="00944008">
        <w:rPr>
          <w:rFonts w:ascii="Times New Roman" w:eastAsia="Times New Roman" w:hAnsi="Times New Roman" w:cs="Times New Roman"/>
          <w:i/>
          <w:color w:val="auto"/>
          <w:lang w:bidi="ar-SA"/>
        </w:rPr>
        <w:t xml:space="preserve"> </w:t>
      </w:r>
      <w:r w:rsidRPr="00944008">
        <w:rPr>
          <w:rFonts w:ascii="Times New Roman" w:eastAsia="Times New Roman" w:hAnsi="Times New Roman" w:cs="Times New Roman"/>
          <w:color w:val="auto"/>
          <w:lang w:bidi="ar-SA"/>
        </w:rPr>
        <w:t xml:space="preserve">профилактика наркомании и формирование здорового образа жизни. На классных часах проводились беседы: </w:t>
      </w:r>
      <w:r w:rsidRPr="00944008">
        <w:rPr>
          <w:rFonts w:ascii="Times New Roman" w:eastAsia="Times New Roman" w:hAnsi="Times New Roman" w:cs="Times New Roman"/>
          <w:i/>
          <w:color w:val="auto"/>
          <w:lang w:bidi="ar-SA"/>
        </w:rPr>
        <w:t>«Наркотики и закон», «Человек - существо природное и духовное», «Молодежная культура и наркотики».</w:t>
      </w:r>
      <w:r w:rsidRPr="00944008">
        <w:rPr>
          <w:rFonts w:ascii="Times New Roman" w:eastAsia="Times New Roman" w:hAnsi="Times New Roman" w:cs="Times New Roman"/>
          <w:color w:val="auto"/>
          <w:lang w:bidi="ar-SA"/>
        </w:rPr>
        <w:t xml:space="preserve"> </w:t>
      </w:r>
    </w:p>
    <w:p w14:paraId="32DA4D72" w14:textId="77777777" w:rsidR="00DE29E5" w:rsidRPr="00944008" w:rsidRDefault="00303CCE">
      <w:pPr>
        <w:spacing w:line="360" w:lineRule="auto"/>
        <w:ind w:firstLine="720"/>
        <w:jc w:val="both"/>
        <w:rPr>
          <w:rFonts w:ascii="Times New Roman" w:eastAsia="Times New Roman" w:hAnsi="Times New Roman" w:cs="Times New Roman"/>
          <w:color w:val="auto"/>
          <w:lang w:bidi="ar-SA"/>
        </w:rPr>
      </w:pPr>
      <w:r w:rsidRPr="00944008">
        <w:rPr>
          <w:rFonts w:ascii="Times New Roman" w:eastAsia="Times New Roman" w:hAnsi="Times New Roman" w:cs="Times New Roman"/>
          <w:color w:val="auto"/>
          <w:lang w:bidi="ar-SA"/>
        </w:rPr>
        <w:t xml:space="preserve">Традиционно, со студентами 1-х курсов были проведены встречи (в первом и вначале второго полугодия) с экспертом </w:t>
      </w:r>
      <w:r w:rsidRPr="00944008">
        <w:rPr>
          <w:rFonts w:ascii="Times New Roman" w:eastAsia="Times New Roman" w:hAnsi="Times New Roman" w:cs="Times New Roman"/>
          <w:color w:val="auto"/>
          <w:lang w:bidi="ar-SA"/>
        </w:rPr>
        <w:lastRenderedPageBreak/>
        <w:t>республиканского отдела федеральной службы наркоконтроля Надеждой Викторовной на тему: «</w:t>
      </w:r>
      <w:r w:rsidRPr="00944008">
        <w:rPr>
          <w:rFonts w:ascii="Times New Roman" w:eastAsia="Times New Roman" w:hAnsi="Times New Roman" w:cs="Times New Roman"/>
          <w:i/>
          <w:color w:val="auto"/>
          <w:lang w:bidi="ar-SA"/>
        </w:rPr>
        <w:t>Как уберечь себя от СПИДа и наркотиков»</w:t>
      </w:r>
      <w:r w:rsidRPr="00944008">
        <w:rPr>
          <w:rFonts w:ascii="Times New Roman" w:eastAsia="Times New Roman" w:hAnsi="Times New Roman" w:cs="Times New Roman"/>
          <w:color w:val="auto"/>
          <w:lang w:bidi="ar-SA"/>
        </w:rPr>
        <w:t xml:space="preserve">, где после выступления был продемонстрирован документальный фильм </w:t>
      </w:r>
      <w:r w:rsidRPr="00944008">
        <w:rPr>
          <w:rFonts w:ascii="Times New Roman" w:eastAsia="Times New Roman" w:hAnsi="Times New Roman" w:cs="Times New Roman"/>
          <w:i/>
          <w:color w:val="auto"/>
          <w:lang w:bidi="ar-SA"/>
        </w:rPr>
        <w:t xml:space="preserve">«Жестокая правда о наркотиках» </w:t>
      </w:r>
      <w:r w:rsidRPr="00944008">
        <w:rPr>
          <w:rFonts w:ascii="Times New Roman" w:eastAsia="Times New Roman" w:hAnsi="Times New Roman" w:cs="Times New Roman"/>
          <w:color w:val="auto"/>
          <w:lang w:bidi="ar-SA"/>
        </w:rPr>
        <w:t>с последующим анализом увиденного.  Присутствовавшими на этой встрече классными руководителями, мастерами п/о и студентами был задан ряд вопросов по теме. Гостем была приведена ужасающая статистика наркоманов по г. Хасавюрт и Хасавюртовскому району и по Республике в целом. К данной встрече студенты 1-х курсов выпустили стенгазеты по теме, где отразили свое отношение к наркотикам.</w:t>
      </w:r>
    </w:p>
    <w:p w14:paraId="7BD9EDF2" w14:textId="77777777" w:rsidR="00DE29E5" w:rsidRPr="00944008" w:rsidRDefault="00303CCE">
      <w:pPr>
        <w:spacing w:line="360" w:lineRule="auto"/>
        <w:ind w:firstLine="720"/>
        <w:jc w:val="both"/>
        <w:rPr>
          <w:rFonts w:ascii="Times New Roman" w:eastAsia="Times New Roman" w:hAnsi="Times New Roman" w:cs="Times New Roman"/>
          <w:color w:val="auto"/>
          <w:lang w:bidi="ar-SA"/>
        </w:rPr>
      </w:pPr>
      <w:r w:rsidRPr="00944008">
        <w:rPr>
          <w:rFonts w:ascii="Times New Roman" w:eastAsia="Times New Roman" w:hAnsi="Times New Roman" w:cs="Times New Roman"/>
          <w:color w:val="auto"/>
          <w:lang w:bidi="ar-SA"/>
        </w:rPr>
        <w:t xml:space="preserve">Со студентками 1-х курсов была организована встреча с врачами – венерологом и медсестрой колледжа. </w:t>
      </w:r>
    </w:p>
    <w:p w14:paraId="728A4D74" w14:textId="128FB11C" w:rsidR="00DE29E5" w:rsidRPr="00944008" w:rsidRDefault="00303CCE">
      <w:pPr>
        <w:shd w:val="clear" w:color="auto" w:fill="FFFFFF"/>
        <w:spacing w:line="360" w:lineRule="auto"/>
        <w:ind w:left="14" w:firstLine="499"/>
        <w:jc w:val="both"/>
        <w:rPr>
          <w:rFonts w:ascii="Times New Roman" w:eastAsia="Times New Roman" w:hAnsi="Times New Roman" w:cs="Times New Roman"/>
          <w:color w:val="000000" w:themeColor="text1"/>
          <w:lang w:bidi="ar-SA"/>
        </w:rPr>
      </w:pPr>
      <w:r w:rsidRPr="00944008">
        <w:rPr>
          <w:rFonts w:ascii="Times New Roman" w:eastAsia="Times New Roman" w:hAnsi="Times New Roman" w:cs="Times New Roman"/>
          <w:color w:val="000000" w:themeColor="text1"/>
          <w:spacing w:val="-5"/>
          <w:lang w:bidi="ar-SA"/>
        </w:rPr>
        <w:t xml:space="preserve">В колледже функционируют 8 спортивных секций; занятиями в </w:t>
      </w:r>
      <w:r w:rsidRPr="00944008">
        <w:rPr>
          <w:rFonts w:ascii="Times New Roman" w:eastAsia="Times New Roman" w:hAnsi="Times New Roman" w:cs="Times New Roman"/>
          <w:color w:val="000000" w:themeColor="text1"/>
          <w:spacing w:val="-6"/>
          <w:lang w:bidi="ar-SA"/>
        </w:rPr>
        <w:t xml:space="preserve">спортивных секциях охвачено 30% студентов. По плану спортивно — массовых и </w:t>
      </w:r>
      <w:r w:rsidRPr="00944008">
        <w:rPr>
          <w:rFonts w:ascii="Times New Roman" w:eastAsia="Times New Roman" w:hAnsi="Times New Roman" w:cs="Times New Roman"/>
          <w:color w:val="000000" w:themeColor="text1"/>
          <w:spacing w:val="6"/>
          <w:lang w:bidi="ar-SA"/>
        </w:rPr>
        <w:t xml:space="preserve">оздоровительных мероприятий колледжа проводятся </w:t>
      </w:r>
      <w:r w:rsidRPr="00944008">
        <w:rPr>
          <w:rFonts w:ascii="Times New Roman" w:eastAsia="Times New Roman" w:hAnsi="Times New Roman" w:cs="Times New Roman"/>
          <w:color w:val="000000" w:themeColor="text1"/>
          <w:spacing w:val="-4"/>
          <w:lang w:bidi="ar-SA"/>
        </w:rPr>
        <w:t xml:space="preserve">спортивные соревнования по легкой атлетике, футболу, баскетболу, гиревому спорту; </w:t>
      </w:r>
      <w:r w:rsidRPr="00944008">
        <w:rPr>
          <w:rFonts w:ascii="Times New Roman" w:eastAsia="Times New Roman" w:hAnsi="Times New Roman" w:cs="Times New Roman"/>
          <w:color w:val="000000" w:themeColor="text1"/>
          <w:lang w:bidi="ar-SA"/>
        </w:rPr>
        <w:t xml:space="preserve">проводятся походы выходного дня, </w:t>
      </w:r>
      <w:proofErr w:type="spellStart"/>
      <w:r w:rsidRPr="00944008">
        <w:rPr>
          <w:rFonts w:ascii="Times New Roman" w:eastAsia="Times New Roman" w:hAnsi="Times New Roman" w:cs="Times New Roman"/>
          <w:color w:val="000000" w:themeColor="text1"/>
          <w:lang w:bidi="ar-SA"/>
        </w:rPr>
        <w:t>физкультурно</w:t>
      </w:r>
      <w:proofErr w:type="spellEnd"/>
      <w:r w:rsidRPr="00944008">
        <w:rPr>
          <w:rFonts w:ascii="Times New Roman" w:eastAsia="Times New Roman" w:hAnsi="Times New Roman" w:cs="Times New Roman"/>
          <w:color w:val="000000" w:themeColor="text1"/>
          <w:lang w:bidi="ar-SA"/>
        </w:rPr>
        <w:t xml:space="preserve"> - спортивные фестивали. На всех </w:t>
      </w:r>
      <w:r w:rsidRPr="00944008">
        <w:rPr>
          <w:rFonts w:ascii="Times New Roman" w:eastAsia="Times New Roman" w:hAnsi="Times New Roman" w:cs="Times New Roman"/>
          <w:color w:val="000000" w:themeColor="text1"/>
          <w:spacing w:val="-3"/>
          <w:lang w:bidi="ar-SA"/>
        </w:rPr>
        <w:t xml:space="preserve">курсах проводятся классные часы, </w:t>
      </w:r>
      <w:r w:rsidR="00FA3089">
        <w:rPr>
          <w:rFonts w:ascii="Times New Roman" w:eastAsia="Times New Roman" w:hAnsi="Times New Roman" w:cs="Times New Roman"/>
          <w:color w:val="000000" w:themeColor="text1"/>
          <w:spacing w:val="-3"/>
          <w:lang w:bidi="ar-SA"/>
        </w:rPr>
        <w:t xml:space="preserve">(Разговоры о важном) </w:t>
      </w:r>
      <w:r w:rsidRPr="00944008">
        <w:rPr>
          <w:rFonts w:ascii="Times New Roman" w:eastAsia="Times New Roman" w:hAnsi="Times New Roman" w:cs="Times New Roman"/>
          <w:color w:val="000000" w:themeColor="text1"/>
          <w:spacing w:val="-3"/>
          <w:lang w:bidi="ar-SA"/>
        </w:rPr>
        <w:t xml:space="preserve">направленные на формирование здорового образа </w:t>
      </w:r>
      <w:r w:rsidRPr="00944008">
        <w:rPr>
          <w:rFonts w:ascii="Times New Roman" w:eastAsia="Times New Roman" w:hAnsi="Times New Roman" w:cs="Times New Roman"/>
          <w:color w:val="000000" w:themeColor="text1"/>
          <w:spacing w:val="-8"/>
          <w:lang w:bidi="ar-SA"/>
        </w:rPr>
        <w:t>жизни.</w:t>
      </w:r>
    </w:p>
    <w:p w14:paraId="3ECA54C0" w14:textId="140DE3E8" w:rsidR="00DE29E5" w:rsidRPr="00944008" w:rsidRDefault="00303CCE">
      <w:pPr>
        <w:shd w:val="clear" w:color="auto" w:fill="FFFFFF"/>
        <w:spacing w:line="360" w:lineRule="auto"/>
        <w:ind w:right="10" w:firstLine="432"/>
        <w:jc w:val="both"/>
        <w:rPr>
          <w:rFonts w:ascii="Times New Roman" w:eastAsia="Times New Roman" w:hAnsi="Times New Roman" w:cs="Times New Roman"/>
          <w:color w:val="000000" w:themeColor="text1"/>
          <w:lang w:bidi="ar-SA"/>
        </w:rPr>
      </w:pPr>
      <w:r w:rsidRPr="00944008">
        <w:rPr>
          <w:rFonts w:ascii="Times New Roman" w:eastAsia="Times New Roman" w:hAnsi="Times New Roman" w:cs="Times New Roman"/>
          <w:color w:val="000000" w:themeColor="text1"/>
          <w:spacing w:val="-4"/>
          <w:lang w:bidi="ar-SA"/>
        </w:rPr>
        <w:t xml:space="preserve">Реализация целей воспитания возможна при организации интересной внеурочной </w:t>
      </w:r>
      <w:r w:rsidRPr="00944008">
        <w:rPr>
          <w:rFonts w:ascii="Times New Roman" w:eastAsia="Times New Roman" w:hAnsi="Times New Roman" w:cs="Times New Roman"/>
          <w:color w:val="000000" w:themeColor="text1"/>
          <w:spacing w:val="-2"/>
          <w:lang w:bidi="ar-SA"/>
        </w:rPr>
        <w:t>деятельности.</w:t>
      </w:r>
      <w:r w:rsidRPr="00944008">
        <w:rPr>
          <w:rFonts w:ascii="Times New Roman" w:eastAsia="Times New Roman" w:hAnsi="Times New Roman" w:cs="Times New Roman"/>
          <w:color w:val="000000" w:themeColor="text1"/>
          <w:spacing w:val="-4"/>
          <w:lang w:bidi="ar-SA"/>
        </w:rPr>
        <w:t xml:space="preserve"> Студенты колледжа реализуют свои творческ</w:t>
      </w:r>
      <w:r w:rsidR="00FA3089">
        <w:rPr>
          <w:rFonts w:ascii="Times New Roman" w:eastAsia="Times New Roman" w:hAnsi="Times New Roman" w:cs="Times New Roman"/>
          <w:color w:val="000000" w:themeColor="text1"/>
          <w:spacing w:val="-4"/>
          <w:lang w:bidi="ar-SA"/>
        </w:rPr>
        <w:t>ие способности, занимаясь в различных</w:t>
      </w:r>
      <w:r w:rsidRPr="00944008">
        <w:rPr>
          <w:rFonts w:ascii="Times New Roman" w:eastAsia="Times New Roman" w:hAnsi="Times New Roman" w:cs="Times New Roman"/>
          <w:color w:val="000000" w:themeColor="text1"/>
          <w:spacing w:val="-4"/>
          <w:lang w:bidi="ar-SA"/>
        </w:rPr>
        <w:t xml:space="preserve"> кружках</w:t>
      </w:r>
      <w:r w:rsidR="00FA3089">
        <w:rPr>
          <w:rFonts w:ascii="Times New Roman" w:eastAsia="Times New Roman" w:hAnsi="Times New Roman" w:cs="Times New Roman"/>
          <w:color w:val="000000" w:themeColor="text1"/>
          <w:spacing w:val="-4"/>
          <w:lang w:bidi="ar-SA"/>
        </w:rPr>
        <w:t xml:space="preserve"> и спортивных секциях</w:t>
      </w:r>
      <w:r w:rsidRPr="00944008">
        <w:rPr>
          <w:rFonts w:ascii="Times New Roman" w:eastAsia="Times New Roman" w:hAnsi="Times New Roman" w:cs="Times New Roman"/>
          <w:color w:val="000000" w:themeColor="text1"/>
          <w:spacing w:val="-4"/>
          <w:lang w:bidi="ar-SA"/>
        </w:rPr>
        <w:t>. Охват студентов внеурочной деятельностью является одним из критериев при подведении итогов соревнования на лучшую группу.</w:t>
      </w:r>
    </w:p>
    <w:p w14:paraId="73221C18" w14:textId="64FFFD41" w:rsidR="00DE29E5" w:rsidRPr="00944008" w:rsidRDefault="00303CCE">
      <w:pPr>
        <w:shd w:val="clear" w:color="auto" w:fill="FFFFFF"/>
        <w:spacing w:line="360" w:lineRule="auto"/>
        <w:ind w:right="29" w:firstLine="709"/>
        <w:jc w:val="both"/>
        <w:rPr>
          <w:rFonts w:ascii="Times New Roman" w:eastAsia="Times New Roman" w:hAnsi="Times New Roman" w:cs="Times New Roman"/>
          <w:color w:val="000000" w:themeColor="text1"/>
          <w:lang w:bidi="ar-SA"/>
        </w:rPr>
      </w:pPr>
      <w:r w:rsidRPr="00944008">
        <w:rPr>
          <w:rFonts w:ascii="Times New Roman" w:eastAsia="Times New Roman" w:hAnsi="Times New Roman" w:cs="Times New Roman"/>
          <w:color w:val="000000" w:themeColor="text1"/>
          <w:lang w:bidi="ar-SA"/>
        </w:rPr>
        <w:t xml:space="preserve">Своеобразным итогом этой большой работы, которую возглавляют опытные </w:t>
      </w:r>
      <w:r w:rsidRPr="00944008">
        <w:rPr>
          <w:rFonts w:ascii="Times New Roman" w:eastAsia="Times New Roman" w:hAnsi="Times New Roman" w:cs="Times New Roman"/>
          <w:color w:val="000000" w:themeColor="text1"/>
          <w:spacing w:val="-5"/>
          <w:lang w:bidi="ar-SA"/>
        </w:rPr>
        <w:t>руководители, педагоги дополнительного образования, в частности</w:t>
      </w:r>
      <w:r w:rsidR="00FA3089">
        <w:rPr>
          <w:rFonts w:ascii="Times New Roman" w:eastAsia="Times New Roman" w:hAnsi="Times New Roman" w:cs="Times New Roman"/>
          <w:color w:val="000000" w:themeColor="text1"/>
          <w:spacing w:val="-5"/>
          <w:lang w:bidi="ar-SA"/>
        </w:rPr>
        <w:t xml:space="preserve"> Абакарова</w:t>
      </w:r>
      <w:r w:rsidRPr="00944008">
        <w:rPr>
          <w:rFonts w:ascii="Times New Roman" w:eastAsia="Times New Roman" w:hAnsi="Times New Roman" w:cs="Times New Roman"/>
          <w:color w:val="000000" w:themeColor="text1"/>
          <w:spacing w:val="-5"/>
          <w:lang w:bidi="ar-SA"/>
        </w:rPr>
        <w:t xml:space="preserve"> </w:t>
      </w:r>
      <w:r w:rsidR="00FA3089">
        <w:rPr>
          <w:rFonts w:ascii="Times New Roman" w:eastAsia="Times New Roman" w:hAnsi="Times New Roman" w:cs="Times New Roman"/>
          <w:color w:val="000000" w:themeColor="text1"/>
          <w:spacing w:val="-5"/>
          <w:lang w:bidi="ar-SA"/>
        </w:rPr>
        <w:t xml:space="preserve">Мадия </w:t>
      </w:r>
      <w:proofErr w:type="spellStart"/>
      <w:r w:rsidR="00FA3089">
        <w:rPr>
          <w:rFonts w:ascii="Times New Roman" w:eastAsia="Times New Roman" w:hAnsi="Times New Roman" w:cs="Times New Roman"/>
          <w:color w:val="000000" w:themeColor="text1"/>
          <w:spacing w:val="-5"/>
          <w:lang w:bidi="ar-SA"/>
        </w:rPr>
        <w:t>Алимпашаевна</w:t>
      </w:r>
      <w:proofErr w:type="spellEnd"/>
      <w:r w:rsidRPr="00944008">
        <w:rPr>
          <w:rFonts w:ascii="Times New Roman" w:eastAsia="Times New Roman" w:hAnsi="Times New Roman" w:cs="Times New Roman"/>
          <w:color w:val="000000" w:themeColor="text1"/>
          <w:spacing w:val="-5"/>
          <w:lang w:bidi="ar-SA"/>
        </w:rPr>
        <w:t xml:space="preserve"> является выступление на смотре художественной самодеятельности.</w:t>
      </w:r>
    </w:p>
    <w:p w14:paraId="7E9CB675" w14:textId="77777777" w:rsidR="00DE29E5" w:rsidRPr="00944008" w:rsidRDefault="00303CCE">
      <w:pPr>
        <w:shd w:val="clear" w:color="auto" w:fill="FFFFFF"/>
        <w:spacing w:line="360" w:lineRule="auto"/>
        <w:ind w:left="10" w:firstLine="699"/>
        <w:jc w:val="both"/>
        <w:rPr>
          <w:rFonts w:ascii="Times New Roman" w:eastAsia="Times New Roman" w:hAnsi="Times New Roman" w:cs="Times New Roman"/>
          <w:color w:val="auto"/>
          <w:lang w:bidi="ar-SA"/>
        </w:rPr>
      </w:pPr>
      <w:r w:rsidRPr="00944008">
        <w:rPr>
          <w:rFonts w:ascii="Times New Roman" w:eastAsia="Times New Roman" w:hAnsi="Times New Roman" w:cs="Times New Roman"/>
          <w:spacing w:val="1"/>
          <w:lang w:bidi="ar-SA"/>
        </w:rPr>
        <w:t xml:space="preserve">Студенческое самоуправление как общественное объединение студентов, </w:t>
      </w:r>
      <w:r w:rsidRPr="00944008">
        <w:rPr>
          <w:rFonts w:ascii="Times New Roman" w:eastAsia="Times New Roman" w:hAnsi="Times New Roman" w:cs="Times New Roman"/>
          <w:spacing w:val="-4"/>
          <w:lang w:bidi="ar-SA"/>
        </w:rPr>
        <w:t xml:space="preserve">вовлеченное в эффективные организационные решения и нацеленное на системную </w:t>
      </w:r>
      <w:r w:rsidRPr="00944008">
        <w:rPr>
          <w:rFonts w:ascii="Times New Roman" w:eastAsia="Times New Roman" w:hAnsi="Times New Roman" w:cs="Times New Roman"/>
          <w:spacing w:val="-5"/>
          <w:lang w:bidi="ar-SA"/>
        </w:rPr>
        <w:t xml:space="preserve">организацию студенческой жизни колледжа при конструктивном взаимодействии с администрацией на всех уровнях управления, ориентировано на развитие </w:t>
      </w:r>
      <w:r w:rsidRPr="00944008">
        <w:rPr>
          <w:rFonts w:ascii="Times New Roman" w:eastAsia="Times New Roman" w:hAnsi="Times New Roman" w:cs="Times New Roman"/>
          <w:spacing w:val="4"/>
          <w:lang w:bidi="ar-SA"/>
        </w:rPr>
        <w:t xml:space="preserve">всесторонне интересной и полезной студенческой жизни. Участие студентов в </w:t>
      </w:r>
      <w:r w:rsidRPr="00944008">
        <w:rPr>
          <w:rFonts w:ascii="Times New Roman" w:eastAsia="Times New Roman" w:hAnsi="Times New Roman" w:cs="Times New Roman"/>
          <w:spacing w:val="1"/>
          <w:lang w:bidi="ar-SA"/>
        </w:rPr>
        <w:t xml:space="preserve">управлении расширяет сферу применения способностей и умений студентов, дает </w:t>
      </w:r>
      <w:r w:rsidRPr="00944008">
        <w:rPr>
          <w:rFonts w:ascii="Times New Roman" w:eastAsia="Times New Roman" w:hAnsi="Times New Roman" w:cs="Times New Roman"/>
          <w:spacing w:val="-5"/>
          <w:lang w:bidi="ar-SA"/>
        </w:rPr>
        <w:t>каждому возможность развить талант, проявить инициативу, найти дело по душе.</w:t>
      </w:r>
    </w:p>
    <w:p w14:paraId="5D109C84" w14:textId="77777777" w:rsidR="00DE29E5" w:rsidRPr="00944008" w:rsidRDefault="00303CCE">
      <w:pPr>
        <w:shd w:val="clear" w:color="auto" w:fill="FFFFFF"/>
        <w:spacing w:line="360" w:lineRule="auto"/>
        <w:ind w:right="125" w:firstLine="917"/>
        <w:jc w:val="both"/>
        <w:rPr>
          <w:rFonts w:ascii="Times New Roman" w:eastAsia="Times New Roman" w:hAnsi="Times New Roman" w:cs="Times New Roman"/>
          <w:spacing w:val="-4"/>
          <w:lang w:bidi="ar-SA"/>
        </w:rPr>
      </w:pPr>
      <w:r w:rsidRPr="00944008">
        <w:rPr>
          <w:rFonts w:ascii="Times New Roman" w:eastAsia="Times New Roman" w:hAnsi="Times New Roman" w:cs="Times New Roman"/>
          <w:spacing w:val="-1"/>
          <w:lang w:bidi="ar-SA"/>
        </w:rPr>
        <w:t xml:space="preserve">Наиболее полно эффективность воспитательной работы студенческого </w:t>
      </w:r>
      <w:r w:rsidRPr="00944008">
        <w:rPr>
          <w:rFonts w:ascii="Times New Roman" w:eastAsia="Times New Roman" w:hAnsi="Times New Roman" w:cs="Times New Roman"/>
          <w:spacing w:val="-3"/>
          <w:lang w:bidi="ar-SA"/>
        </w:rPr>
        <w:t xml:space="preserve">самоуправления характеризует критерий социализации студентов и выпускников, </w:t>
      </w:r>
      <w:r w:rsidRPr="00944008">
        <w:rPr>
          <w:rFonts w:ascii="Times New Roman" w:eastAsia="Times New Roman" w:hAnsi="Times New Roman" w:cs="Times New Roman"/>
          <w:spacing w:val="-5"/>
          <w:lang w:bidi="ar-SA"/>
        </w:rPr>
        <w:t xml:space="preserve">прошедших «школу» студенческого самоуправления». Знания и опыт, полученные в </w:t>
      </w:r>
      <w:r w:rsidRPr="00944008">
        <w:rPr>
          <w:rFonts w:ascii="Times New Roman" w:eastAsia="Times New Roman" w:hAnsi="Times New Roman" w:cs="Times New Roman"/>
          <w:spacing w:val="-4"/>
          <w:lang w:bidi="ar-SA"/>
        </w:rPr>
        <w:t xml:space="preserve">студенческом самоуправлении, сделают выпускников мобильными и востребованными </w:t>
      </w:r>
      <w:r w:rsidRPr="00944008">
        <w:rPr>
          <w:rFonts w:ascii="Times New Roman" w:eastAsia="Times New Roman" w:hAnsi="Times New Roman" w:cs="Times New Roman"/>
          <w:spacing w:val="-5"/>
          <w:lang w:bidi="ar-SA"/>
        </w:rPr>
        <w:t xml:space="preserve">в будущей профессии. В колледже накоплен богатый </w:t>
      </w:r>
      <w:r w:rsidRPr="00944008">
        <w:rPr>
          <w:rFonts w:ascii="Times New Roman" w:eastAsia="Times New Roman" w:hAnsi="Times New Roman" w:cs="Times New Roman"/>
          <w:spacing w:val="-4"/>
          <w:lang w:bidi="ar-SA"/>
        </w:rPr>
        <w:t>опыт по внедрению самоуправления. Структура органов самоуправления такова:</w:t>
      </w:r>
    </w:p>
    <w:p w14:paraId="61515116" w14:textId="77777777" w:rsidR="00DE29E5" w:rsidRPr="00944008" w:rsidRDefault="00DE29E5">
      <w:pPr>
        <w:shd w:val="clear" w:color="auto" w:fill="FFFFFF"/>
        <w:spacing w:line="360" w:lineRule="auto"/>
        <w:ind w:left="142" w:hanging="142"/>
        <w:jc w:val="center"/>
        <w:rPr>
          <w:rFonts w:ascii="Times New Roman" w:eastAsia="Times New Roman" w:hAnsi="Times New Roman" w:cs="Times New Roman"/>
          <w:b/>
          <w:spacing w:val="-7"/>
          <w:lang w:bidi="ar-SA"/>
        </w:rPr>
      </w:pPr>
    </w:p>
    <w:p w14:paraId="07A0B0BB" w14:textId="77777777" w:rsidR="00DE29E5" w:rsidRDefault="00DE29E5">
      <w:pPr>
        <w:shd w:val="clear" w:color="auto" w:fill="FFFFFF"/>
        <w:spacing w:line="360" w:lineRule="auto"/>
        <w:ind w:left="142" w:hanging="142"/>
        <w:jc w:val="center"/>
        <w:rPr>
          <w:rFonts w:ascii="Times New Roman" w:eastAsia="Times New Roman" w:hAnsi="Times New Roman" w:cs="Times New Roman"/>
          <w:b/>
          <w:spacing w:val="-7"/>
          <w:lang w:bidi="ar-SA"/>
        </w:rPr>
      </w:pPr>
    </w:p>
    <w:p w14:paraId="4BA39069" w14:textId="77777777" w:rsidR="00FA3089" w:rsidRDefault="00FA3089">
      <w:pPr>
        <w:shd w:val="clear" w:color="auto" w:fill="FFFFFF"/>
        <w:spacing w:line="360" w:lineRule="auto"/>
        <w:ind w:left="142" w:hanging="142"/>
        <w:jc w:val="center"/>
        <w:rPr>
          <w:rFonts w:ascii="Times New Roman" w:eastAsia="Times New Roman" w:hAnsi="Times New Roman" w:cs="Times New Roman"/>
          <w:b/>
          <w:spacing w:val="-7"/>
          <w:lang w:bidi="ar-SA"/>
        </w:rPr>
      </w:pPr>
    </w:p>
    <w:p w14:paraId="5CE7F844" w14:textId="77777777" w:rsidR="00FA3089" w:rsidRPr="00944008" w:rsidRDefault="00FA3089">
      <w:pPr>
        <w:shd w:val="clear" w:color="auto" w:fill="FFFFFF"/>
        <w:spacing w:line="360" w:lineRule="auto"/>
        <w:ind w:left="142" w:hanging="142"/>
        <w:jc w:val="center"/>
        <w:rPr>
          <w:rFonts w:ascii="Times New Roman" w:eastAsia="Times New Roman" w:hAnsi="Times New Roman" w:cs="Times New Roman"/>
          <w:b/>
          <w:spacing w:val="-7"/>
          <w:lang w:bidi="ar-SA"/>
        </w:rPr>
      </w:pPr>
    </w:p>
    <w:p w14:paraId="3AA8B373" w14:textId="77777777" w:rsidR="00DE29E5" w:rsidRPr="00944008" w:rsidRDefault="00303CCE">
      <w:pPr>
        <w:shd w:val="clear" w:color="auto" w:fill="FFFFFF"/>
        <w:spacing w:line="360" w:lineRule="auto"/>
        <w:ind w:left="142" w:hanging="142"/>
        <w:rPr>
          <w:rFonts w:ascii="Times New Roman" w:eastAsia="Times New Roman" w:hAnsi="Times New Roman" w:cs="Times New Roman"/>
          <w:b/>
          <w:color w:val="auto"/>
          <w:lang w:bidi="ar-SA"/>
        </w:rPr>
      </w:pPr>
      <w:r w:rsidRPr="00944008">
        <w:rPr>
          <w:rFonts w:ascii="Times New Roman" w:eastAsia="Times New Roman" w:hAnsi="Times New Roman" w:cs="Times New Roman"/>
          <w:b/>
          <w:spacing w:val="-7"/>
          <w:lang w:bidi="ar-SA"/>
        </w:rPr>
        <w:t xml:space="preserve">                                                                 Совет самоуправления колледжа</w:t>
      </w:r>
    </w:p>
    <w:tbl>
      <w:tblPr>
        <w:tblpPr w:leftFromText="180" w:rightFromText="180" w:vertAnchor="text" w:horzAnchor="page" w:tblpX="950" w:tblpY="920"/>
        <w:tblW w:w="4522" w:type="dxa"/>
        <w:tblLayout w:type="fixed"/>
        <w:tblCellMar>
          <w:left w:w="40" w:type="dxa"/>
          <w:right w:w="40" w:type="dxa"/>
        </w:tblCellMar>
        <w:tblLook w:val="04A0" w:firstRow="1" w:lastRow="0" w:firstColumn="1" w:lastColumn="0" w:noHBand="0" w:noVBand="1"/>
      </w:tblPr>
      <w:tblGrid>
        <w:gridCol w:w="1786"/>
        <w:gridCol w:w="546"/>
        <w:gridCol w:w="2190"/>
      </w:tblGrid>
      <w:tr w:rsidR="00DE29E5" w:rsidRPr="00944008" w14:paraId="120377BD" w14:textId="77777777">
        <w:trPr>
          <w:trHeight w:hRule="exact" w:val="723"/>
        </w:trPr>
        <w:tc>
          <w:tcPr>
            <w:tcW w:w="1786" w:type="dxa"/>
            <w:tcBorders>
              <w:top w:val="single" w:sz="6" w:space="0" w:color="000000"/>
              <w:left w:val="single" w:sz="6" w:space="0" w:color="000000"/>
              <w:bottom w:val="single" w:sz="6" w:space="0" w:color="000000"/>
              <w:right w:val="single" w:sz="6" w:space="0" w:color="000000"/>
            </w:tcBorders>
            <w:shd w:val="clear" w:color="auto" w:fill="FFFFFF"/>
          </w:tcPr>
          <w:p w14:paraId="74F9217C" w14:textId="77777777" w:rsidR="00DE29E5" w:rsidRPr="00944008" w:rsidRDefault="00303CCE">
            <w:pPr>
              <w:rPr>
                <w:rFonts w:ascii="Times New Roman" w:eastAsia="Times New Roman" w:hAnsi="Times New Roman" w:cs="Times New Roman"/>
                <w:color w:val="auto"/>
                <w:sz w:val="20"/>
                <w:szCs w:val="20"/>
                <w:lang w:bidi="ar-SA"/>
              </w:rPr>
            </w:pPr>
            <w:r w:rsidRPr="00944008">
              <w:rPr>
                <w:rFonts w:ascii="Times New Roman" w:eastAsia="Times New Roman" w:hAnsi="Times New Roman" w:cs="Times New Roman"/>
                <w:color w:val="auto"/>
                <w:spacing w:val="-6"/>
                <w:sz w:val="20"/>
                <w:szCs w:val="20"/>
                <w:lang w:bidi="ar-SA"/>
              </w:rPr>
              <w:t xml:space="preserve">Совет </w:t>
            </w:r>
            <w:r w:rsidRPr="00944008">
              <w:rPr>
                <w:rFonts w:ascii="Times New Roman" w:eastAsia="Times New Roman" w:hAnsi="Times New Roman" w:cs="Times New Roman"/>
                <w:color w:val="auto"/>
                <w:sz w:val="20"/>
                <w:szCs w:val="20"/>
                <w:lang w:bidi="ar-SA"/>
              </w:rPr>
              <w:t>по профилактике правонарушений</w:t>
            </w:r>
          </w:p>
        </w:tc>
        <w:tc>
          <w:tcPr>
            <w:tcW w:w="546" w:type="dxa"/>
            <w:tcBorders>
              <w:left w:val="single" w:sz="6" w:space="0" w:color="000000"/>
              <w:right w:val="single" w:sz="6" w:space="0" w:color="000000"/>
            </w:tcBorders>
            <w:shd w:val="clear" w:color="auto" w:fill="FFFFFF"/>
          </w:tcPr>
          <w:p w14:paraId="148682AB" w14:textId="77777777" w:rsidR="00DE29E5" w:rsidRPr="00944008" w:rsidRDefault="00DE29E5">
            <w:pPr>
              <w:shd w:val="clear" w:color="auto" w:fill="FFFFFF"/>
              <w:spacing w:line="360" w:lineRule="auto"/>
              <w:rPr>
                <w:rFonts w:ascii="Times New Roman" w:eastAsia="Times New Roman" w:hAnsi="Times New Roman" w:cs="Times New Roman"/>
                <w:color w:val="auto"/>
                <w:sz w:val="18"/>
                <w:szCs w:val="18"/>
                <w:lang w:bidi="ar-SA"/>
              </w:rPr>
            </w:pPr>
          </w:p>
        </w:tc>
        <w:tc>
          <w:tcPr>
            <w:tcW w:w="2190" w:type="dxa"/>
            <w:tcBorders>
              <w:top w:val="single" w:sz="6" w:space="0" w:color="000000"/>
              <w:left w:val="single" w:sz="6" w:space="0" w:color="000000"/>
              <w:bottom w:val="single" w:sz="6" w:space="0" w:color="000000"/>
              <w:right w:val="single" w:sz="6" w:space="0" w:color="000000"/>
            </w:tcBorders>
            <w:shd w:val="clear" w:color="auto" w:fill="FFFFFF"/>
          </w:tcPr>
          <w:p w14:paraId="074F8DE6" w14:textId="77777777" w:rsidR="00DE29E5" w:rsidRPr="00944008" w:rsidRDefault="00303CCE">
            <w:pPr>
              <w:shd w:val="clear" w:color="auto" w:fill="FFFFFF"/>
              <w:spacing w:line="360" w:lineRule="auto"/>
              <w:ind w:left="178" w:right="197"/>
              <w:rPr>
                <w:rFonts w:ascii="Times New Roman" w:eastAsia="Times New Roman" w:hAnsi="Times New Roman" w:cs="Times New Roman"/>
                <w:color w:val="auto"/>
                <w:sz w:val="18"/>
                <w:szCs w:val="18"/>
                <w:lang w:bidi="ar-SA"/>
              </w:rPr>
            </w:pPr>
            <w:r w:rsidRPr="00944008">
              <w:rPr>
                <w:rFonts w:ascii="Times New Roman" w:eastAsia="Times New Roman" w:hAnsi="Times New Roman" w:cs="Times New Roman"/>
                <w:color w:val="auto"/>
                <w:sz w:val="20"/>
                <w:szCs w:val="18"/>
                <w:lang w:bidi="ar-SA"/>
              </w:rPr>
              <w:t>Совет старост</w:t>
            </w:r>
          </w:p>
        </w:tc>
      </w:tr>
    </w:tbl>
    <w:p w14:paraId="2A155691" w14:textId="77777777" w:rsidR="00DE29E5" w:rsidRPr="00944008" w:rsidRDefault="00303CCE">
      <w:pPr>
        <w:framePr w:w="6875" w:h="547" w:hRule="exact" w:hSpace="10080" w:vSpace="58" w:wrap="notBeside" w:vAnchor="text" w:hAnchor="page" w:x="2981" w:y="94"/>
        <w:spacing w:line="360" w:lineRule="auto"/>
        <w:rPr>
          <w:rFonts w:ascii="Times New Roman" w:eastAsia="Times New Roman" w:hAnsi="Times New Roman" w:cs="Times New Roman"/>
          <w:color w:val="auto"/>
          <w:sz w:val="18"/>
          <w:szCs w:val="18"/>
          <w:lang w:bidi="ar-SA"/>
        </w:rPr>
      </w:pPr>
      <w:r w:rsidRPr="00944008">
        <w:rPr>
          <w:rFonts w:ascii="Times New Roman" w:hAnsi="Times New Roman" w:cs="Times New Roman"/>
          <w:noProof/>
          <w:lang w:bidi="ar-SA"/>
        </w:rPr>
        <w:drawing>
          <wp:inline distT="0" distB="0" distL="0" distR="0" wp14:anchorId="76995F81" wp14:editId="74F1BD2A">
            <wp:extent cx="4364990" cy="344805"/>
            <wp:effectExtent l="0" t="0" r="0" b="0"/>
            <wp:docPr id="40"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Рисунок 24"/>
                    <pic:cNvPicPr>
                      <a:picLocks noChangeAspect="1" noChangeArrowheads="1"/>
                    </pic:cNvPicPr>
                  </pic:nvPicPr>
                  <pic:blipFill>
                    <a:blip r:embed="rId26"/>
                    <a:stretch>
                      <a:fillRect/>
                    </a:stretch>
                  </pic:blipFill>
                  <pic:spPr bwMode="auto">
                    <a:xfrm>
                      <a:off x="0" y="0"/>
                      <a:ext cx="4364990" cy="344805"/>
                    </a:xfrm>
                    <a:prstGeom prst="rect">
                      <a:avLst/>
                    </a:prstGeom>
                  </pic:spPr>
                </pic:pic>
              </a:graphicData>
            </a:graphic>
          </wp:inline>
        </w:drawing>
      </w:r>
    </w:p>
    <w:p w14:paraId="0FA6C867" w14:textId="77777777" w:rsidR="00DE29E5" w:rsidRPr="00944008" w:rsidRDefault="00DE29E5">
      <w:pPr>
        <w:rPr>
          <w:rFonts w:ascii="Times New Roman" w:eastAsia="Times New Roman" w:hAnsi="Times New Roman" w:cs="Times New Roman"/>
          <w:vanish/>
          <w:color w:val="auto"/>
          <w:sz w:val="20"/>
          <w:szCs w:val="20"/>
          <w:lang w:bidi="ar-SA"/>
        </w:rPr>
      </w:pPr>
    </w:p>
    <w:tbl>
      <w:tblPr>
        <w:tblpPr w:leftFromText="180" w:rightFromText="180" w:vertAnchor="text" w:horzAnchor="page" w:tblpX="5795" w:tblpY="1183"/>
        <w:tblW w:w="4920" w:type="dxa"/>
        <w:tblLayout w:type="fixed"/>
        <w:tblCellMar>
          <w:left w:w="40" w:type="dxa"/>
          <w:right w:w="40" w:type="dxa"/>
        </w:tblCellMar>
        <w:tblLook w:val="04A0" w:firstRow="1" w:lastRow="0" w:firstColumn="1" w:lastColumn="0" w:noHBand="0" w:noVBand="1"/>
      </w:tblPr>
      <w:tblGrid>
        <w:gridCol w:w="2373"/>
        <w:gridCol w:w="356"/>
        <w:gridCol w:w="2191"/>
      </w:tblGrid>
      <w:tr w:rsidR="00DE29E5" w:rsidRPr="00944008" w14:paraId="79E7B5A5" w14:textId="77777777">
        <w:trPr>
          <w:trHeight w:hRule="exact" w:val="725"/>
        </w:trPr>
        <w:tc>
          <w:tcPr>
            <w:tcW w:w="2373" w:type="dxa"/>
            <w:tcBorders>
              <w:top w:val="single" w:sz="6" w:space="0" w:color="000000"/>
              <w:left w:val="single" w:sz="6" w:space="0" w:color="000000"/>
              <w:bottom w:val="single" w:sz="6" w:space="0" w:color="000000"/>
              <w:right w:val="single" w:sz="6" w:space="0" w:color="000000"/>
            </w:tcBorders>
            <w:shd w:val="clear" w:color="auto" w:fill="FFFFFF"/>
          </w:tcPr>
          <w:p w14:paraId="0C62D516" w14:textId="77777777" w:rsidR="00DE29E5" w:rsidRPr="00944008" w:rsidRDefault="00303CCE">
            <w:pPr>
              <w:rPr>
                <w:rFonts w:ascii="Times New Roman" w:eastAsia="Times New Roman" w:hAnsi="Times New Roman" w:cs="Times New Roman"/>
                <w:color w:val="auto"/>
                <w:sz w:val="18"/>
                <w:szCs w:val="20"/>
                <w:lang w:bidi="ar-SA"/>
              </w:rPr>
            </w:pPr>
            <w:r w:rsidRPr="00944008">
              <w:rPr>
                <w:rFonts w:ascii="Times New Roman" w:eastAsia="Times New Roman" w:hAnsi="Times New Roman" w:cs="Times New Roman"/>
                <w:color w:val="auto"/>
                <w:sz w:val="20"/>
                <w:szCs w:val="20"/>
                <w:lang w:bidi="ar-SA"/>
              </w:rPr>
              <w:t>Совет самоуправления группы</w:t>
            </w:r>
          </w:p>
        </w:tc>
        <w:tc>
          <w:tcPr>
            <w:tcW w:w="356" w:type="dxa"/>
            <w:tcBorders>
              <w:left w:val="single" w:sz="6" w:space="0" w:color="000000"/>
              <w:right w:val="single" w:sz="6" w:space="0" w:color="000000"/>
            </w:tcBorders>
            <w:shd w:val="clear" w:color="auto" w:fill="FFFFFF"/>
          </w:tcPr>
          <w:p w14:paraId="46957346" w14:textId="77777777" w:rsidR="00DE29E5" w:rsidRPr="00944008" w:rsidRDefault="00DE29E5">
            <w:pPr>
              <w:shd w:val="clear" w:color="auto" w:fill="FFFFFF"/>
              <w:spacing w:line="360" w:lineRule="auto"/>
              <w:rPr>
                <w:rFonts w:ascii="Times New Roman" w:eastAsia="Times New Roman" w:hAnsi="Times New Roman" w:cs="Times New Roman"/>
                <w:color w:val="auto"/>
                <w:sz w:val="18"/>
                <w:szCs w:val="18"/>
                <w:lang w:bidi="ar-SA"/>
              </w:rPr>
            </w:pPr>
          </w:p>
        </w:tc>
        <w:tc>
          <w:tcPr>
            <w:tcW w:w="2191" w:type="dxa"/>
            <w:tcBorders>
              <w:top w:val="single" w:sz="6" w:space="0" w:color="000000"/>
              <w:left w:val="single" w:sz="6" w:space="0" w:color="000000"/>
              <w:bottom w:val="single" w:sz="6" w:space="0" w:color="000000"/>
              <w:right w:val="single" w:sz="6" w:space="0" w:color="000000"/>
            </w:tcBorders>
            <w:shd w:val="clear" w:color="auto" w:fill="FFFFFF"/>
          </w:tcPr>
          <w:p w14:paraId="6E742CCD" w14:textId="77777777" w:rsidR="00DE29E5" w:rsidRPr="00944008" w:rsidRDefault="00303CCE">
            <w:pPr>
              <w:rPr>
                <w:rFonts w:ascii="Times New Roman" w:eastAsia="Times New Roman" w:hAnsi="Times New Roman" w:cs="Times New Roman"/>
                <w:color w:val="auto"/>
                <w:sz w:val="18"/>
                <w:szCs w:val="20"/>
                <w:lang w:bidi="ar-SA"/>
              </w:rPr>
            </w:pPr>
            <w:r w:rsidRPr="00944008">
              <w:rPr>
                <w:rFonts w:ascii="Times New Roman" w:eastAsia="Times New Roman" w:hAnsi="Times New Roman" w:cs="Times New Roman"/>
                <w:color w:val="auto"/>
                <w:sz w:val="20"/>
                <w:szCs w:val="20"/>
                <w:lang w:bidi="ar-SA"/>
              </w:rPr>
              <w:t xml:space="preserve">Студенческий </w:t>
            </w:r>
            <w:r w:rsidRPr="00944008">
              <w:rPr>
                <w:rFonts w:ascii="Times New Roman" w:eastAsia="Times New Roman" w:hAnsi="Times New Roman" w:cs="Times New Roman"/>
                <w:color w:val="auto"/>
                <w:spacing w:val="-7"/>
                <w:sz w:val="20"/>
                <w:szCs w:val="20"/>
                <w:lang w:bidi="ar-SA"/>
              </w:rPr>
              <w:t xml:space="preserve">совет </w:t>
            </w:r>
            <w:r w:rsidRPr="00944008">
              <w:rPr>
                <w:rFonts w:ascii="Times New Roman" w:eastAsia="Times New Roman" w:hAnsi="Times New Roman" w:cs="Times New Roman"/>
                <w:color w:val="auto"/>
                <w:sz w:val="20"/>
                <w:szCs w:val="20"/>
                <w:lang w:bidi="ar-SA"/>
              </w:rPr>
              <w:t>общежития</w:t>
            </w:r>
          </w:p>
        </w:tc>
      </w:tr>
      <w:tr w:rsidR="00DE29E5" w:rsidRPr="00944008" w14:paraId="48C1C4A0" w14:textId="77777777">
        <w:trPr>
          <w:trHeight w:hRule="exact" w:val="725"/>
        </w:trPr>
        <w:tc>
          <w:tcPr>
            <w:tcW w:w="2373" w:type="dxa"/>
            <w:tcBorders>
              <w:top w:val="single" w:sz="6" w:space="0" w:color="000000"/>
              <w:left w:val="single" w:sz="6" w:space="0" w:color="000000"/>
              <w:bottom w:val="single" w:sz="6" w:space="0" w:color="000000"/>
              <w:right w:val="single" w:sz="6" w:space="0" w:color="000000"/>
            </w:tcBorders>
            <w:shd w:val="clear" w:color="auto" w:fill="FFFFFF"/>
          </w:tcPr>
          <w:p w14:paraId="493080D7" w14:textId="77777777" w:rsidR="00DE29E5" w:rsidRPr="00944008" w:rsidRDefault="00DE29E5">
            <w:pPr>
              <w:shd w:val="clear" w:color="auto" w:fill="FFFFFF"/>
              <w:spacing w:line="360" w:lineRule="auto"/>
              <w:ind w:left="110" w:right="106"/>
              <w:rPr>
                <w:rFonts w:ascii="Times New Roman" w:eastAsia="Times New Roman" w:hAnsi="Times New Roman" w:cs="Times New Roman"/>
                <w:spacing w:val="-6"/>
                <w:sz w:val="18"/>
                <w:szCs w:val="18"/>
                <w:lang w:bidi="ar-SA"/>
              </w:rPr>
            </w:pPr>
          </w:p>
        </w:tc>
        <w:tc>
          <w:tcPr>
            <w:tcW w:w="356" w:type="dxa"/>
            <w:tcBorders>
              <w:left w:val="single" w:sz="6" w:space="0" w:color="000000"/>
              <w:right w:val="single" w:sz="6" w:space="0" w:color="000000"/>
            </w:tcBorders>
            <w:shd w:val="clear" w:color="auto" w:fill="FFFFFF"/>
          </w:tcPr>
          <w:p w14:paraId="64CB825C" w14:textId="77777777" w:rsidR="00DE29E5" w:rsidRPr="00944008" w:rsidRDefault="00DE29E5">
            <w:pPr>
              <w:shd w:val="clear" w:color="auto" w:fill="FFFFFF"/>
              <w:spacing w:line="360" w:lineRule="auto"/>
              <w:rPr>
                <w:rFonts w:ascii="Times New Roman" w:eastAsia="Times New Roman" w:hAnsi="Times New Roman" w:cs="Times New Roman"/>
                <w:color w:val="auto"/>
                <w:sz w:val="18"/>
                <w:szCs w:val="18"/>
                <w:lang w:bidi="ar-SA"/>
              </w:rPr>
            </w:pPr>
          </w:p>
        </w:tc>
        <w:tc>
          <w:tcPr>
            <w:tcW w:w="2191" w:type="dxa"/>
            <w:tcBorders>
              <w:top w:val="single" w:sz="6" w:space="0" w:color="000000"/>
              <w:left w:val="single" w:sz="6" w:space="0" w:color="000000"/>
              <w:bottom w:val="single" w:sz="6" w:space="0" w:color="000000"/>
              <w:right w:val="single" w:sz="6" w:space="0" w:color="000000"/>
            </w:tcBorders>
            <w:shd w:val="clear" w:color="auto" w:fill="FFFFFF"/>
          </w:tcPr>
          <w:p w14:paraId="6E54DD7C" w14:textId="77777777" w:rsidR="00DE29E5" w:rsidRPr="00944008" w:rsidRDefault="00DE29E5">
            <w:pPr>
              <w:shd w:val="clear" w:color="auto" w:fill="FFFFFF"/>
              <w:spacing w:line="360" w:lineRule="auto"/>
              <w:ind w:left="134" w:right="149"/>
              <w:rPr>
                <w:rFonts w:ascii="Times New Roman" w:eastAsia="Times New Roman" w:hAnsi="Times New Roman" w:cs="Times New Roman"/>
                <w:spacing w:val="-8"/>
                <w:sz w:val="18"/>
                <w:szCs w:val="18"/>
                <w:lang w:bidi="ar-SA"/>
              </w:rPr>
            </w:pPr>
          </w:p>
        </w:tc>
      </w:tr>
    </w:tbl>
    <w:p w14:paraId="4CA0FB3A" w14:textId="16402A90" w:rsidR="00DE29E5" w:rsidRPr="00944008" w:rsidRDefault="00303CCE">
      <w:pPr>
        <w:shd w:val="clear" w:color="auto" w:fill="FFFFFF"/>
        <w:spacing w:line="360" w:lineRule="auto"/>
        <w:ind w:right="125" w:firstLine="917"/>
        <w:jc w:val="both"/>
        <w:rPr>
          <w:rFonts w:ascii="Times New Roman" w:eastAsia="Times New Roman" w:hAnsi="Times New Roman" w:cs="Times New Roman"/>
          <w:spacing w:val="-4"/>
          <w:lang w:bidi="ar-SA"/>
        </w:rPr>
      </w:pPr>
      <w:r w:rsidRPr="00944008">
        <w:rPr>
          <w:rFonts w:ascii="Times New Roman" w:eastAsia="Times New Roman" w:hAnsi="Times New Roman" w:cs="Times New Roman"/>
          <w:noProof/>
          <w:spacing w:val="-4"/>
          <w:lang w:bidi="ar-SA"/>
        </w:rPr>
        <mc:AlternateContent>
          <mc:Choice Requires="wps">
            <w:drawing>
              <wp:anchor distT="8890" distB="19685" distL="57150" distR="57150" simplePos="0" relativeHeight="251668992" behindDoc="0" locked="0" layoutInCell="1" allowOverlap="1" wp14:anchorId="7E6C8968" wp14:editId="282E60B1">
                <wp:simplePos x="0" y="0"/>
                <wp:positionH relativeFrom="column">
                  <wp:posOffset>5600700</wp:posOffset>
                </wp:positionH>
                <wp:positionV relativeFrom="paragraph">
                  <wp:posOffset>713740</wp:posOffset>
                </wp:positionV>
                <wp:extent cx="635" cy="342900"/>
                <wp:effectExtent l="37465" t="5080" r="38100" b="0"/>
                <wp:wrapNone/>
                <wp:docPr id="42" name="Прямая соединительная линия 3"/>
                <wp:cNvGraphicFramePr/>
                <a:graphic xmlns:a="http://schemas.openxmlformats.org/drawingml/2006/main">
                  <a:graphicData uri="http://schemas.microsoft.com/office/word/2010/wordprocessingShape">
                    <wps:wsp>
                      <wps:cNvCnPr/>
                      <wps:spPr>
                        <a:xfrm>
                          <a:off x="0" y="0"/>
                          <a:ext cx="720" cy="343080"/>
                        </a:xfrm>
                        <a:prstGeom prst="line">
                          <a:avLst/>
                        </a:prstGeom>
                        <a:ln w="9525">
                          <a:solidFill>
                            <a:srgbClr val="000000"/>
                          </a:solidFill>
                          <a:round/>
                          <a:tailEnd type="triangle" w="med" len="med"/>
                        </a:ln>
                      </wps:spPr>
                      <wps:style>
                        <a:lnRef idx="0">
                          <a:scrgbClr r="0" g="0" b="0"/>
                        </a:lnRef>
                        <a:fillRef idx="0">
                          <a:scrgbClr r="0" g="0" b="0"/>
                        </a:fillRef>
                        <a:effectRef idx="0">
                          <a:scrgbClr r="0" g="0" b="0"/>
                        </a:effectRef>
                        <a:fontRef idx="minor"/>
                      </wps:style>
                      <wps:bodyPr/>
                    </wps:wsp>
                  </a:graphicData>
                </a:graphic>
              </wp:anchor>
            </w:drawing>
          </mc:Choice>
          <mc:Fallback>
            <w:pict>
              <v:line w14:anchorId="0606CEBF" id="Прямая соединительная линия 3" o:spid="_x0000_s1026" style="position:absolute;z-index:251668992;visibility:visible;mso-wrap-style:square;mso-wrap-distance-left:4.5pt;mso-wrap-distance-top:.7pt;mso-wrap-distance-right:4.5pt;mso-wrap-distance-bottom:1.55pt;mso-position-horizontal:absolute;mso-position-horizontal-relative:text;mso-position-vertical:absolute;mso-position-vertical-relative:text" from="441pt,56.2pt" to="441.05pt,8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hb9L0wEAAP0DAAAOAAAAZHJzL2Uyb0RvYy54bWysU8tu2zAQvBfoPxC811Kcpk0FyzkkTS9F&#10;G/TxATS5lAjwBZKxrL/vcu3IaXtKUR2oJbk7nBkuNzcHZ9keUjbB9/xi1XIGXgZl/NDznz/u31xz&#10;lovwStjgoeczZH6zff1qM8UO1mEMVkFiCOJzN8Wej6XErmmyHMGJvAoRPG7qkJwoOE1Do5KYEN3Z&#10;Zt2275opJBVTkJAzrt4dN/mW8LUGWb5qnaEw23PkVmhMNO7q2Gw3ohuSiKORJxriH1g4YTweukDd&#10;iSLYYzJ/QTkjU8hBl5UMrglaGwmkAdVctH+o+T6KCKQFzclxsSn/P1j5ZX/rHxLaMMXc5fiQqoqD&#10;Tq7+kR87kFnzYhYcCpO4+H6Nfkpcv3x72V6Tk825MqZcPkFwrAY9t8ZXIaIT+8+54GmY+pRSl61n&#10;U88/XK2vKCsHa9S9sbbu5TTsbm1ie1HvkL56bYjwW1oKj17RdRZh7EevWJkjdlxJRvjBAq8nOFCc&#10;WcBWrdERxXoEO6unqMwWjry+gWZGkQlERp7YHHsImxxdeOokpGQ9FtREjexfWHsqqdVArfvC+qWI&#10;zg++LPXO+JBI7jN1NdwFNdPtkwHYY+Tr6T3UJn4+J5vOr3b7CwAA//8DAFBLAwQUAAYACAAAACEA&#10;unR6HuAAAAALAQAADwAAAGRycy9kb3ducmV2LnhtbEyPQUvDQBCF74L/YRnBm90klLDEbIoI9dKq&#10;tBXR2zY7JsHsbMhu2vjvHU/1OO893nyvXM2uFyccQ+dJQ7pIQCDV3nbUaHg7rO8UiBANWdN7Qg0/&#10;GGBVXV+VprD+TDs87WMjuIRCYTS0MQ6FlKFu0Zmw8AMSe19+dCbyOTbSjubM5a6XWZLk0pmO+ENr&#10;Bnxssf7eT07DbrveqPfNNNfj51P6cnjdPn8EpfXtzfxwDyLiHC9h+MNndKiY6egnskH0GpTKeEtk&#10;I82WIDjBSgriyEqeL0FWpfy/ofoFAAD//wMAUEsBAi0AFAAGAAgAAAAhALaDOJL+AAAA4QEAABMA&#10;AAAAAAAAAAAAAAAAAAAAAFtDb250ZW50X1R5cGVzXS54bWxQSwECLQAUAAYACAAAACEAOP0h/9YA&#10;AACUAQAACwAAAAAAAAAAAAAAAAAvAQAAX3JlbHMvLnJlbHNQSwECLQAUAAYACAAAACEAS4W/S9MB&#10;AAD9AwAADgAAAAAAAAAAAAAAAAAuAgAAZHJzL2Uyb0RvYy54bWxQSwECLQAUAAYACAAAACEAunR6&#10;HuAAAAALAQAADwAAAAAAAAAAAAAAAAAtBAAAZHJzL2Rvd25yZXYueG1sUEsFBgAAAAAEAAQA8wAA&#10;ADoFAAAAAA==&#10;">
                <v:stroke endarrow="block"/>
              </v:line>
            </w:pict>
          </mc:Fallback>
        </mc:AlternateContent>
      </w:r>
      <w:r w:rsidRPr="00944008">
        <w:rPr>
          <w:rFonts w:ascii="Times New Roman" w:eastAsia="Times New Roman" w:hAnsi="Times New Roman" w:cs="Times New Roman"/>
          <w:noProof/>
          <w:spacing w:val="-4"/>
          <w:lang w:bidi="ar-SA"/>
        </w:rPr>
        <mc:AlternateContent>
          <mc:Choice Requires="wps">
            <w:drawing>
              <wp:anchor distT="8890" distB="19685" distL="57150" distR="57150" simplePos="0" relativeHeight="251670016" behindDoc="0" locked="0" layoutInCell="1" allowOverlap="1" wp14:anchorId="4C297D39" wp14:editId="6EB5E0F3">
                <wp:simplePos x="0" y="0"/>
                <wp:positionH relativeFrom="column">
                  <wp:posOffset>3885565</wp:posOffset>
                </wp:positionH>
                <wp:positionV relativeFrom="paragraph">
                  <wp:posOffset>713740</wp:posOffset>
                </wp:positionV>
                <wp:extent cx="635" cy="342900"/>
                <wp:effectExtent l="38100" t="5080" r="37465" b="0"/>
                <wp:wrapNone/>
                <wp:docPr id="43" name="Прямая соединительная линия 5"/>
                <wp:cNvGraphicFramePr/>
                <a:graphic xmlns:a="http://schemas.openxmlformats.org/drawingml/2006/main">
                  <a:graphicData uri="http://schemas.microsoft.com/office/word/2010/wordprocessingShape">
                    <wps:wsp>
                      <wps:cNvCnPr/>
                      <wps:spPr>
                        <a:xfrm>
                          <a:off x="0" y="0"/>
                          <a:ext cx="720" cy="343080"/>
                        </a:xfrm>
                        <a:prstGeom prst="line">
                          <a:avLst/>
                        </a:prstGeom>
                        <a:ln w="9525">
                          <a:solidFill>
                            <a:srgbClr val="000000"/>
                          </a:solidFill>
                          <a:round/>
                          <a:tailEnd type="triangle" w="med" len="med"/>
                        </a:ln>
                      </wps:spPr>
                      <wps:style>
                        <a:lnRef idx="0">
                          <a:scrgbClr r="0" g="0" b="0"/>
                        </a:lnRef>
                        <a:fillRef idx="0">
                          <a:scrgbClr r="0" g="0" b="0"/>
                        </a:fillRef>
                        <a:effectRef idx="0">
                          <a:scrgbClr r="0" g="0" b="0"/>
                        </a:effectRef>
                        <a:fontRef idx="minor"/>
                      </wps:style>
                      <wps:bodyPr/>
                    </wps:wsp>
                  </a:graphicData>
                </a:graphic>
              </wp:anchor>
            </w:drawing>
          </mc:Choice>
          <mc:Fallback>
            <w:pict>
              <v:line w14:anchorId="5DA58F5F" id="Прямая соединительная линия 5" o:spid="_x0000_s1026" style="position:absolute;z-index:251670016;visibility:visible;mso-wrap-style:square;mso-wrap-distance-left:4.5pt;mso-wrap-distance-top:.7pt;mso-wrap-distance-right:4.5pt;mso-wrap-distance-bottom:1.55pt;mso-position-horizontal:absolute;mso-position-horizontal-relative:text;mso-position-vertical:absolute;mso-position-vertical-relative:text" from="305.95pt,56.2pt" to="306pt,8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hb9L0wEAAP0DAAAOAAAAZHJzL2Uyb0RvYy54bWysU8tu2zAQvBfoPxC811Kcpk0FyzkkTS9F&#10;G/TxATS5lAjwBZKxrL/vcu3IaXtKUR2oJbk7nBkuNzcHZ9keUjbB9/xi1XIGXgZl/NDznz/u31xz&#10;lovwStjgoeczZH6zff1qM8UO1mEMVkFiCOJzN8Wej6XErmmyHMGJvAoRPG7qkJwoOE1Do5KYEN3Z&#10;Zt2275opJBVTkJAzrt4dN/mW8LUGWb5qnaEw23PkVmhMNO7q2Gw3ohuSiKORJxriH1g4YTweukDd&#10;iSLYYzJ/QTkjU8hBl5UMrglaGwmkAdVctH+o+T6KCKQFzclxsSn/P1j5ZX/rHxLaMMXc5fiQqoqD&#10;Tq7+kR87kFnzYhYcCpO4+H6Nfkpcv3x72V6Tk825MqZcPkFwrAY9t8ZXIaIT+8+54GmY+pRSl61n&#10;U88/XK2vKCsHa9S9sbbu5TTsbm1ie1HvkL56bYjwW1oKj17RdRZh7EevWJkjdlxJRvjBAq8nOFCc&#10;WcBWrdERxXoEO6unqMwWjry+gWZGkQlERp7YHHsImxxdeOokpGQ9FtREjexfWHsqqdVArfvC+qWI&#10;zg++LPXO+JBI7jN1NdwFNdPtkwHYY+Tr6T3UJn4+J5vOr3b7CwAA//8DAFBLAwQUAAYACAAAACEA&#10;bRnA+eEAAAALAQAADwAAAGRycy9kb3ducmV2LnhtbEyPwU7DMBBE70j8g7VI3KjjqLJCiFMhpHJp&#10;AbVFCG5ubJKIeB3ZThv+nuUEx515mp2pVrMb2MmG2HtUIBYZMIuNNz22Cl4P65sCWEwajR48WgXf&#10;NsKqvryodGn8GXf2tE8toxCMpVbQpTSWnMems07HhR8tkvfpg9OJztByE/SZwt3A8yyT3Oke6UOn&#10;R/vQ2eZrPzkFu+16U7xtprkJH4/i+fCyfXqPhVLXV/P9HbBk5/QHw299qg41dTr6CU1kgwIpxC2h&#10;ZIh8CYwIKXJadyRFyiXwuuL/N9Q/AAAA//8DAFBLAQItABQABgAIAAAAIQC2gziS/gAAAOEBAAAT&#10;AAAAAAAAAAAAAAAAAAAAAABbQ29udGVudF9UeXBlc10ueG1sUEsBAi0AFAAGAAgAAAAhADj9If/W&#10;AAAAlAEAAAsAAAAAAAAAAAAAAAAALwEAAF9yZWxzLy5yZWxzUEsBAi0AFAAGAAgAAAAhAEuFv0vT&#10;AQAA/QMAAA4AAAAAAAAAAAAAAAAALgIAAGRycy9lMm9Eb2MueG1sUEsBAi0AFAAGAAgAAAAhAG0Z&#10;wPnhAAAACwEAAA8AAAAAAAAAAAAAAAAALQQAAGRycy9kb3ducmV2LnhtbFBLBQYAAAAABAAEAPMA&#10;AAA7BQAAAAA=&#10;">
                <v:stroke endarrow="block"/>
              </v:line>
            </w:pict>
          </mc:Fallback>
        </mc:AlternateContent>
      </w:r>
    </w:p>
    <w:p w14:paraId="56D2B663" w14:textId="77777777" w:rsidR="00DE29E5" w:rsidRPr="00944008" w:rsidRDefault="00DE29E5">
      <w:pPr>
        <w:shd w:val="clear" w:color="auto" w:fill="FFFFFF"/>
        <w:spacing w:line="360" w:lineRule="auto"/>
        <w:jc w:val="center"/>
        <w:rPr>
          <w:rFonts w:ascii="Times New Roman" w:eastAsia="Times New Roman" w:hAnsi="Times New Roman" w:cs="Times New Roman"/>
          <w:spacing w:val="-5"/>
          <w:lang w:bidi="ar-SA"/>
        </w:rPr>
      </w:pPr>
    </w:p>
    <w:p w14:paraId="6CABD764" w14:textId="77777777" w:rsidR="00DE29E5" w:rsidRPr="00944008" w:rsidRDefault="00DE29E5" w:rsidP="00264E87">
      <w:pPr>
        <w:shd w:val="clear" w:color="auto" w:fill="FFFFFF"/>
        <w:spacing w:line="360" w:lineRule="auto"/>
        <w:jc w:val="right"/>
        <w:rPr>
          <w:rFonts w:ascii="Times New Roman" w:eastAsia="Times New Roman" w:hAnsi="Times New Roman" w:cs="Times New Roman"/>
          <w:spacing w:val="-5"/>
          <w:lang w:bidi="ar-SA"/>
        </w:rPr>
      </w:pPr>
    </w:p>
    <w:p w14:paraId="177318F5" w14:textId="77777777" w:rsidR="00DE29E5" w:rsidRPr="00944008" w:rsidRDefault="00303CCE" w:rsidP="00264E87">
      <w:pPr>
        <w:shd w:val="clear" w:color="auto" w:fill="FFFFFF"/>
        <w:spacing w:line="360" w:lineRule="auto"/>
        <w:rPr>
          <w:rFonts w:ascii="Times New Roman" w:eastAsia="Times New Roman" w:hAnsi="Times New Roman" w:cs="Times New Roman"/>
          <w:spacing w:val="-5"/>
          <w:lang w:bidi="ar-SA"/>
        </w:rPr>
      </w:pPr>
      <w:r w:rsidRPr="00944008">
        <w:rPr>
          <w:rFonts w:ascii="Times New Roman" w:eastAsia="Times New Roman" w:hAnsi="Times New Roman" w:cs="Times New Roman"/>
          <w:noProof/>
          <w:spacing w:val="-5"/>
          <w:lang w:bidi="ar-SA"/>
        </w:rPr>
        <mc:AlternateContent>
          <mc:Choice Requires="wps">
            <w:drawing>
              <wp:anchor distT="0" distB="28575" distL="0" distR="28575" simplePos="0" relativeHeight="251667968" behindDoc="0" locked="0" layoutInCell="1" allowOverlap="1" wp14:anchorId="58EBA3B8" wp14:editId="62F4C074">
                <wp:simplePos x="0" y="0"/>
                <wp:positionH relativeFrom="column">
                  <wp:posOffset>-3810</wp:posOffset>
                </wp:positionH>
                <wp:positionV relativeFrom="paragraph">
                  <wp:posOffset>12700</wp:posOffset>
                </wp:positionV>
                <wp:extent cx="5915025" cy="714375"/>
                <wp:effectExtent l="5715" t="5715" r="4445" b="4445"/>
                <wp:wrapNone/>
                <wp:docPr id="45" name="Поле 20"/>
                <wp:cNvGraphicFramePr/>
                <a:graphic xmlns:a="http://schemas.openxmlformats.org/drawingml/2006/main">
                  <a:graphicData uri="http://schemas.microsoft.com/office/word/2010/wordprocessingShape">
                    <wps:wsp>
                      <wps:cNvSpPr/>
                      <wps:spPr>
                        <a:xfrm>
                          <a:off x="0" y="0"/>
                          <a:ext cx="5915160" cy="714240"/>
                        </a:xfrm>
                        <a:prstGeom prst="rect">
                          <a:avLst/>
                        </a:prstGeom>
                        <a:solidFill>
                          <a:srgbClr val="FFFFFF"/>
                        </a:solidFill>
                        <a:ln w="9525">
                          <a:solidFill>
                            <a:srgbClr val="000000"/>
                          </a:solidFill>
                          <a:miter/>
                        </a:ln>
                      </wps:spPr>
                      <wps:style>
                        <a:lnRef idx="0">
                          <a:scrgbClr r="0" g="0" b="0"/>
                        </a:lnRef>
                        <a:fillRef idx="0">
                          <a:scrgbClr r="0" g="0" b="0"/>
                        </a:fillRef>
                        <a:effectRef idx="0">
                          <a:scrgbClr r="0" g="0" b="0"/>
                        </a:effectRef>
                        <a:fontRef idx="minor"/>
                      </wps:style>
                      <wps:txbx>
                        <w:txbxContent>
                          <w:p w14:paraId="50B24514" w14:textId="77777777" w:rsidR="00DB7094" w:rsidRDefault="00DB7094">
                            <w:pPr>
                              <w:pStyle w:val="af7"/>
                              <w:shd w:val="clear" w:color="auto" w:fill="FFFFFF"/>
                              <w:spacing w:line="360" w:lineRule="auto"/>
                              <w:jc w:val="both"/>
                              <w:rPr>
                                <w:rFonts w:ascii="Times New Roman" w:hAnsi="Times New Roman" w:cs="Times New Roman"/>
                              </w:rPr>
                            </w:pPr>
                            <w:r>
                              <w:rPr>
                                <w:rFonts w:ascii="Times New Roman" w:hAnsi="Times New Roman" w:cs="Times New Roman"/>
                                <w:spacing w:val="-5"/>
                              </w:rPr>
                              <w:t>организатор, профорг, учебный сектор, сектор спортивно-массовой работы, культурно- массовой, жилищно-бытовой, сектор по патриотическому воспитанию молодежи</w:t>
                            </w:r>
                            <w:r>
                              <w:rPr>
                                <w:rFonts w:ascii="Times New Roman" w:hAnsi="Times New Roman" w:cs="Times New Roman"/>
                              </w:rPr>
                              <w:t xml:space="preserve"> </w:t>
                            </w:r>
                          </w:p>
                          <w:p w14:paraId="6210F4AB" w14:textId="77777777" w:rsidR="00DB7094" w:rsidRDefault="00DB7094">
                            <w:pPr>
                              <w:pStyle w:val="af7"/>
                            </w:pPr>
                          </w:p>
                        </w:txbxContent>
                      </wps:txbx>
                      <wps:bodyPr anchor="t" upright="1">
                        <a:noAutofit/>
                      </wps:bodyPr>
                    </wps:wsp>
                  </a:graphicData>
                </a:graphic>
              </wp:anchor>
            </w:drawing>
          </mc:Choice>
          <mc:Fallback>
            <w:pict>
              <v:rect w14:anchorId="58EBA3B8" id="Поле 20" o:spid="_x0000_s1040" style="position:absolute;margin-left:-.3pt;margin-top:1pt;width:465.75pt;height:56.25pt;z-index:251667968;visibility:visible;mso-wrap-style:square;mso-wrap-distance-left:0;mso-wrap-distance-top:0;mso-wrap-distance-right:2.25pt;mso-wrap-distance-bottom:2.25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EZCM6QEAAEsEAAAOAAAAZHJzL2Uyb0RvYy54bWysVMGO2yAQvVfqPyDujeMo2XatOKuqq/RS&#10;tatu+wEEQ4wEDAISO3/fYTbrZNtetioHDMy8x8ybweu70Vl2VDEZ8C2vZ3POlJfQGb9v+c8f23cf&#10;OEtZ+E5Y8KrlJ5X43ebtm/UQGrWAHmynIkMSn5ohtLzPOTRVlWSvnEgzCMqjUUN0IuM27qsuigHZ&#10;na0W8/lNNUDsQgSpUsLT+ycj3xC/1krmb1onlZltOcaWaY4078pcbdai2UcReiPPYYh/iMIJ4/HS&#10;iepeZMEO0fxB5YyMkEDnmQRXgdZGKsoBs6nnv2Xz2IugKBcUJ4VJpvT/aOXX42N4iCjDEFKTcFmy&#10;GHV05YvxsZHEOk1iqTEziYer23pV36CmEm3v6+ViSWpWF3SIKX9W4FhZtDxiMUgjcfySMt6Irs8u&#10;5bIE1nRbYy1t4n73yUZ2FFi4LY1SK4S8cLOeDS2/XS1WxPzClq4p5jT+RuFMViV/pLYePxcdaJVP&#10;VpWArP+uNDMdyUERyjP/Uzdhu6MWzz1FZAgojhpTeiX2DCloRU38SvwEovvB5wnvjIdIMlxlV5Z5&#10;3I2YHr7hZTGXox10p4fIhJc9YJKZs0OIZt9jLWuS28PHQwZtqJgXxFlE7FhS9fy6ypO43pPX5R+w&#10;+QUAAP//AwBQSwMEFAAGAAgAAAAhAP3qIajcAAAABwEAAA8AAABkcnMvZG93bnJldi54bWxMj8FO&#10;wzAQRO9I/IO1SNxauylUJMSpEKhIHNv0wm0TmyQQr6PYaQNfz3Iqx9U8zbzNt7PrxcmOofOkYbVU&#10;ICzV3nTUaDiWu8UDiBCRDPaerIZvG2BbXF/lmBl/pr09HWIjuIRChhraGIdMylC31mFY+sESZx9+&#10;dBj5HBtpRjxzuetlotRGOuyIF1oc7HNr66/D5DRUXXLEn335qly6W8e3ufyc3l+0vr2Znx5BRDvH&#10;Cwx/+qwOBTtVfiITRK9hsWFQQ8IPcZquVQqiYmx1dw+yyOV//+IXAAD//wMAUEsBAi0AFAAGAAgA&#10;AAAhALaDOJL+AAAA4QEAABMAAAAAAAAAAAAAAAAAAAAAAFtDb250ZW50X1R5cGVzXS54bWxQSwEC&#10;LQAUAAYACAAAACEAOP0h/9YAAACUAQAACwAAAAAAAAAAAAAAAAAvAQAAX3JlbHMvLnJlbHNQSwEC&#10;LQAUAAYACAAAACEAnBGQjOkBAABLBAAADgAAAAAAAAAAAAAAAAAuAgAAZHJzL2Uyb0RvYy54bWxQ&#10;SwECLQAUAAYACAAAACEA/eohqNwAAAAHAQAADwAAAAAAAAAAAAAAAABDBAAAZHJzL2Rvd25yZXYu&#10;eG1sUEsFBgAAAAAEAAQA8wAAAEwFAAAAAA==&#10;">
                <v:textbox>
                  <w:txbxContent>
                    <w:p w14:paraId="50B24514" w14:textId="77777777" w:rsidR="00DB7094" w:rsidRDefault="00DB7094">
                      <w:pPr>
                        <w:pStyle w:val="af7"/>
                        <w:shd w:val="clear" w:color="auto" w:fill="FFFFFF"/>
                        <w:spacing w:line="360" w:lineRule="auto"/>
                        <w:jc w:val="both"/>
                        <w:rPr>
                          <w:rFonts w:ascii="Times New Roman" w:hAnsi="Times New Roman" w:cs="Times New Roman"/>
                        </w:rPr>
                      </w:pPr>
                      <w:r>
                        <w:rPr>
                          <w:rFonts w:ascii="Times New Roman" w:hAnsi="Times New Roman" w:cs="Times New Roman"/>
                          <w:spacing w:val="-5"/>
                        </w:rPr>
                        <w:t>организатор, профорг, учебный сектор, сектор спортивно-массовой работы, культурно- массовой, жилищно-бытовой, сектор по патриотическому воспитанию молодежи</w:t>
                      </w:r>
                      <w:r>
                        <w:rPr>
                          <w:rFonts w:ascii="Times New Roman" w:hAnsi="Times New Roman" w:cs="Times New Roman"/>
                        </w:rPr>
                        <w:t xml:space="preserve"> </w:t>
                      </w:r>
                    </w:p>
                    <w:p w14:paraId="6210F4AB" w14:textId="77777777" w:rsidR="00DB7094" w:rsidRDefault="00DB7094">
                      <w:pPr>
                        <w:pStyle w:val="af7"/>
                      </w:pPr>
                    </w:p>
                  </w:txbxContent>
                </v:textbox>
              </v:rect>
            </w:pict>
          </mc:Fallback>
        </mc:AlternateContent>
      </w:r>
    </w:p>
    <w:p w14:paraId="35912BC6" w14:textId="71D7BDE4" w:rsidR="00DE29E5" w:rsidRPr="00944008" w:rsidRDefault="00303CCE">
      <w:pPr>
        <w:widowControl/>
        <w:numPr>
          <w:ilvl w:val="0"/>
          <w:numId w:val="31"/>
        </w:numPr>
        <w:ind w:firstLine="426"/>
        <w:contextualSpacing/>
        <w:jc w:val="both"/>
        <w:rPr>
          <w:rFonts w:ascii="Times New Roman" w:eastAsia="Times New Roman" w:hAnsi="Times New Roman" w:cs="Times New Roman"/>
          <w:color w:val="auto"/>
          <w:sz w:val="28"/>
          <w:szCs w:val="28"/>
          <w:lang w:bidi="ar-SA"/>
        </w:rPr>
      </w:pPr>
      <w:r w:rsidRPr="00944008">
        <w:rPr>
          <w:rFonts w:ascii="Times New Roman" w:eastAsia="Times New Roman" w:hAnsi="Times New Roman" w:cs="Times New Roman"/>
          <w:color w:val="auto"/>
          <w:sz w:val="28"/>
          <w:szCs w:val="28"/>
          <w:lang w:bidi="ar-SA"/>
        </w:rPr>
        <w:t xml:space="preserve">Общее собрание </w:t>
      </w:r>
    </w:p>
    <w:p w14:paraId="1D490A52" w14:textId="77777777" w:rsidR="00DE29E5" w:rsidRPr="00944008" w:rsidRDefault="00DE29E5">
      <w:pPr>
        <w:spacing w:line="360" w:lineRule="auto"/>
        <w:ind w:firstLine="720"/>
        <w:jc w:val="both"/>
        <w:rPr>
          <w:rFonts w:ascii="Times New Roman" w:eastAsia="Times New Roman" w:hAnsi="Times New Roman" w:cs="Times New Roman"/>
          <w:spacing w:val="-4"/>
          <w:sz w:val="28"/>
          <w:szCs w:val="28"/>
          <w:lang w:bidi="ar-SA"/>
        </w:rPr>
      </w:pPr>
    </w:p>
    <w:p w14:paraId="161DB8E5" w14:textId="77777777" w:rsidR="00DE29E5" w:rsidRPr="00944008" w:rsidRDefault="00DE29E5">
      <w:pPr>
        <w:spacing w:line="360" w:lineRule="auto"/>
        <w:ind w:firstLine="720"/>
        <w:jc w:val="both"/>
        <w:rPr>
          <w:rFonts w:ascii="Times New Roman" w:eastAsia="Times New Roman" w:hAnsi="Times New Roman" w:cs="Times New Roman"/>
          <w:spacing w:val="-4"/>
          <w:sz w:val="28"/>
          <w:szCs w:val="28"/>
          <w:lang w:bidi="ar-SA"/>
        </w:rPr>
      </w:pPr>
    </w:p>
    <w:p w14:paraId="0D4AD926" w14:textId="77777777" w:rsidR="00DE29E5" w:rsidRPr="00944008" w:rsidRDefault="00DE29E5">
      <w:pPr>
        <w:spacing w:line="360" w:lineRule="auto"/>
        <w:ind w:firstLine="720"/>
        <w:jc w:val="both"/>
        <w:rPr>
          <w:rFonts w:ascii="Times New Roman" w:eastAsia="Times New Roman" w:hAnsi="Times New Roman" w:cs="Times New Roman"/>
          <w:spacing w:val="-4"/>
          <w:sz w:val="28"/>
          <w:szCs w:val="28"/>
          <w:lang w:bidi="ar-SA"/>
        </w:rPr>
      </w:pPr>
    </w:p>
    <w:p w14:paraId="0B7943E0" w14:textId="77777777" w:rsidR="00DE29E5" w:rsidRPr="00944008" w:rsidRDefault="00303CCE">
      <w:pPr>
        <w:spacing w:line="360" w:lineRule="auto"/>
        <w:ind w:firstLine="720"/>
        <w:jc w:val="both"/>
        <w:rPr>
          <w:rFonts w:ascii="Times New Roman" w:eastAsia="Times New Roman" w:hAnsi="Times New Roman" w:cs="Times New Roman"/>
          <w:color w:val="auto"/>
          <w:lang w:bidi="ar-SA"/>
        </w:rPr>
      </w:pPr>
      <w:r w:rsidRPr="00944008">
        <w:rPr>
          <w:rFonts w:ascii="Times New Roman" w:eastAsia="Times New Roman" w:hAnsi="Times New Roman" w:cs="Times New Roman"/>
          <w:spacing w:val="-4"/>
          <w:lang w:bidi="ar-SA"/>
        </w:rPr>
        <w:t xml:space="preserve">Совет самоуправления колледжа является выборным органом </w:t>
      </w:r>
      <w:r w:rsidRPr="00944008">
        <w:rPr>
          <w:rFonts w:ascii="Times New Roman" w:eastAsia="Times New Roman" w:hAnsi="Times New Roman" w:cs="Times New Roman"/>
          <w:spacing w:val="-5"/>
          <w:lang w:bidi="ar-SA"/>
        </w:rPr>
        <w:t xml:space="preserve">студенческого управления и выбирается на </w:t>
      </w:r>
      <w:proofErr w:type="spellStart"/>
      <w:r w:rsidRPr="00944008">
        <w:rPr>
          <w:rFonts w:ascii="Times New Roman" w:eastAsia="Times New Roman" w:hAnsi="Times New Roman" w:cs="Times New Roman"/>
          <w:spacing w:val="-5"/>
          <w:lang w:bidi="ar-SA"/>
        </w:rPr>
        <w:t>общеколледжном</w:t>
      </w:r>
      <w:proofErr w:type="spellEnd"/>
      <w:r w:rsidRPr="00944008">
        <w:rPr>
          <w:rFonts w:ascii="Times New Roman" w:eastAsia="Times New Roman" w:hAnsi="Times New Roman" w:cs="Times New Roman"/>
          <w:spacing w:val="-5"/>
          <w:lang w:bidi="ar-SA"/>
        </w:rPr>
        <w:t xml:space="preserve"> собрании открытым голосованием. </w:t>
      </w:r>
      <w:r w:rsidRPr="00944008">
        <w:rPr>
          <w:rFonts w:ascii="Times New Roman" w:eastAsia="Times New Roman" w:hAnsi="Times New Roman" w:cs="Times New Roman"/>
          <w:color w:val="auto"/>
          <w:lang w:bidi="ar-SA"/>
        </w:rPr>
        <w:t>На заседаниях, проводимых ими ежемесячно, обсуждаются вопросы студенческой жизни, подводятся итоги соревнования на «Лучший курс колледжа», «Лучшего студента колледжа, курса, лучшую комнату и этаж общежития». Совет принимает участие в работе стипендиальной комиссии, вносит свои предложения по поощрению и наказанию студентов.</w:t>
      </w:r>
    </w:p>
    <w:p w14:paraId="462D9D46" w14:textId="77777777" w:rsidR="00DE29E5" w:rsidRPr="00944008" w:rsidRDefault="00303CCE">
      <w:pPr>
        <w:shd w:val="clear" w:color="auto" w:fill="FFFFFF"/>
        <w:spacing w:line="360" w:lineRule="auto"/>
        <w:ind w:right="34" w:firstLine="355"/>
        <w:jc w:val="both"/>
        <w:rPr>
          <w:rFonts w:ascii="Times New Roman" w:eastAsia="Times New Roman" w:hAnsi="Times New Roman" w:cs="Times New Roman"/>
          <w:spacing w:val="1"/>
          <w:lang w:bidi="ar-SA"/>
        </w:rPr>
      </w:pPr>
      <w:r w:rsidRPr="00944008">
        <w:rPr>
          <w:rFonts w:ascii="Times New Roman" w:eastAsia="Times New Roman" w:hAnsi="Times New Roman" w:cs="Times New Roman"/>
          <w:spacing w:val="-1"/>
          <w:lang w:bidi="ar-SA"/>
        </w:rPr>
        <w:t xml:space="preserve">По   представлению   Совета   самоуправления   издается   приказ   по   колледжу   о </w:t>
      </w:r>
      <w:r w:rsidRPr="00944008">
        <w:rPr>
          <w:rFonts w:ascii="Times New Roman" w:eastAsia="Times New Roman" w:hAnsi="Times New Roman" w:cs="Times New Roman"/>
          <w:spacing w:val="1"/>
          <w:lang w:bidi="ar-SA"/>
        </w:rPr>
        <w:t xml:space="preserve">награждении лучших студентов и курсов колледжа. </w:t>
      </w:r>
    </w:p>
    <w:p w14:paraId="5EF76969" w14:textId="77777777" w:rsidR="00DE29E5" w:rsidRPr="00944008" w:rsidRDefault="00303CCE">
      <w:pPr>
        <w:spacing w:line="360" w:lineRule="auto"/>
        <w:ind w:firstLine="720"/>
        <w:jc w:val="both"/>
        <w:rPr>
          <w:rFonts w:ascii="Times New Roman" w:eastAsia="Times New Roman" w:hAnsi="Times New Roman" w:cs="Times New Roman"/>
          <w:color w:val="auto"/>
          <w:lang w:bidi="ar-SA"/>
        </w:rPr>
      </w:pPr>
      <w:r w:rsidRPr="00944008">
        <w:rPr>
          <w:rFonts w:ascii="Times New Roman" w:eastAsia="Times New Roman" w:hAnsi="Times New Roman" w:cs="Times New Roman"/>
          <w:color w:val="auto"/>
          <w:lang w:bidi="ar-SA"/>
        </w:rPr>
        <w:t>Ежегодно совет самоуправления организовывает и проводит следующие мероприятия:</w:t>
      </w:r>
    </w:p>
    <w:p w14:paraId="5493B8F6" w14:textId="0415B072" w:rsidR="00DE29E5" w:rsidRPr="00944008" w:rsidRDefault="00303CCE">
      <w:pPr>
        <w:spacing w:line="360" w:lineRule="auto"/>
        <w:jc w:val="both"/>
        <w:rPr>
          <w:rFonts w:ascii="Times New Roman" w:eastAsia="Times New Roman" w:hAnsi="Times New Roman" w:cs="Times New Roman"/>
          <w:color w:val="auto"/>
          <w:lang w:bidi="ar-SA"/>
        </w:rPr>
      </w:pPr>
      <w:r w:rsidRPr="00944008">
        <w:rPr>
          <w:rFonts w:ascii="Times New Roman" w:eastAsia="Times New Roman" w:hAnsi="Times New Roman" w:cs="Times New Roman"/>
          <w:color w:val="auto"/>
          <w:lang w:bidi="ar-SA"/>
        </w:rPr>
        <w:t>- «День толерантности»; - «Всемирный день приветствия»; - «Всемирный день борьбы со СПИДом»; - конкурс «А</w:t>
      </w:r>
      <w:r w:rsidR="00DE57DE">
        <w:rPr>
          <w:rFonts w:ascii="Times New Roman" w:eastAsia="Times New Roman" w:hAnsi="Times New Roman" w:cs="Times New Roman"/>
          <w:color w:val="auto"/>
          <w:lang w:bidi="ar-SA"/>
        </w:rPr>
        <w:t>,</w:t>
      </w:r>
      <w:r w:rsidRPr="00944008">
        <w:rPr>
          <w:rFonts w:ascii="Times New Roman" w:eastAsia="Times New Roman" w:hAnsi="Times New Roman" w:cs="Times New Roman"/>
          <w:color w:val="auto"/>
          <w:lang w:bidi="ar-SA"/>
        </w:rPr>
        <w:t xml:space="preserve"> ну-ка, парни» среди студентов 1-4-х курсов; - «День студента».</w:t>
      </w:r>
    </w:p>
    <w:p w14:paraId="422B8AB6" w14:textId="77777777" w:rsidR="00DE29E5" w:rsidRPr="00944008" w:rsidRDefault="00303CCE">
      <w:pPr>
        <w:shd w:val="clear" w:color="auto" w:fill="FFFFFF"/>
        <w:spacing w:line="360" w:lineRule="auto"/>
        <w:ind w:left="176" w:firstLine="561"/>
        <w:jc w:val="both"/>
        <w:rPr>
          <w:rFonts w:ascii="Times New Roman" w:eastAsia="Times New Roman" w:hAnsi="Times New Roman" w:cs="Times New Roman"/>
          <w:spacing w:val="-1"/>
          <w:lang w:bidi="ar-SA"/>
        </w:rPr>
      </w:pPr>
      <w:r w:rsidRPr="00944008">
        <w:rPr>
          <w:rFonts w:ascii="Times New Roman" w:eastAsia="Times New Roman" w:hAnsi="Times New Roman" w:cs="Times New Roman"/>
          <w:lang w:bidi="ar-SA"/>
        </w:rPr>
        <w:t xml:space="preserve">В воспитательных целях администрация колледжа широко использует различные </w:t>
      </w:r>
      <w:r w:rsidRPr="00944008">
        <w:rPr>
          <w:rFonts w:ascii="Times New Roman" w:eastAsia="Times New Roman" w:hAnsi="Times New Roman" w:cs="Times New Roman"/>
          <w:spacing w:val="9"/>
          <w:lang w:bidi="ar-SA"/>
        </w:rPr>
        <w:t xml:space="preserve">формы морального и материального поощрения за учебу, активное участие в </w:t>
      </w:r>
      <w:r w:rsidRPr="00944008">
        <w:rPr>
          <w:rFonts w:ascii="Times New Roman" w:eastAsia="Times New Roman" w:hAnsi="Times New Roman" w:cs="Times New Roman"/>
          <w:spacing w:val="-1"/>
          <w:lang w:bidi="ar-SA"/>
        </w:rPr>
        <w:t>общественной жизни колледжа, участие в рейтинговых мероприятиях в городе, РД и РФ.</w:t>
      </w:r>
    </w:p>
    <w:p w14:paraId="1B753DB0" w14:textId="3049EB7F" w:rsidR="00DE29E5" w:rsidRPr="00944008" w:rsidRDefault="00303CCE">
      <w:pPr>
        <w:shd w:val="clear" w:color="auto" w:fill="FFFFFF"/>
        <w:spacing w:line="360" w:lineRule="auto"/>
        <w:ind w:left="168" w:right="10" w:firstLine="494"/>
        <w:jc w:val="both"/>
        <w:rPr>
          <w:rFonts w:ascii="Times New Roman" w:eastAsia="Times New Roman" w:hAnsi="Times New Roman" w:cs="Times New Roman"/>
          <w:color w:val="auto"/>
          <w:lang w:bidi="ar-SA"/>
        </w:rPr>
      </w:pPr>
      <w:r w:rsidRPr="00944008">
        <w:rPr>
          <w:rFonts w:ascii="Times New Roman" w:eastAsia="Times New Roman" w:hAnsi="Times New Roman" w:cs="Times New Roman"/>
          <w:spacing w:val="5"/>
          <w:lang w:bidi="ar-SA"/>
        </w:rPr>
        <w:t xml:space="preserve">В колледже разработано «Положение о стипендиальном обеспечении и других </w:t>
      </w:r>
      <w:r w:rsidRPr="00944008">
        <w:rPr>
          <w:rFonts w:ascii="Times New Roman" w:eastAsia="Times New Roman" w:hAnsi="Times New Roman" w:cs="Times New Roman"/>
          <w:spacing w:val="6"/>
          <w:lang w:bidi="ar-SA"/>
        </w:rPr>
        <w:t xml:space="preserve">формах материальной поддержки студентов», успешно работает стипендиальная </w:t>
      </w:r>
      <w:r w:rsidR="00DE57DE">
        <w:rPr>
          <w:rFonts w:ascii="Times New Roman" w:eastAsia="Times New Roman" w:hAnsi="Times New Roman" w:cs="Times New Roman"/>
          <w:spacing w:val="-1"/>
          <w:lang w:bidi="ar-SA"/>
        </w:rPr>
        <w:t>комиссия. За 202</w:t>
      </w:r>
      <w:r w:rsidR="00863497">
        <w:rPr>
          <w:rFonts w:ascii="Times New Roman" w:eastAsia="Times New Roman" w:hAnsi="Times New Roman" w:cs="Times New Roman"/>
          <w:spacing w:val="-1"/>
          <w:lang w:bidi="ar-SA"/>
        </w:rPr>
        <w:t>5</w:t>
      </w:r>
      <w:r w:rsidR="00DE57DE">
        <w:rPr>
          <w:rFonts w:ascii="Times New Roman" w:eastAsia="Times New Roman" w:hAnsi="Times New Roman" w:cs="Times New Roman"/>
          <w:spacing w:val="-1"/>
          <w:lang w:bidi="ar-SA"/>
        </w:rPr>
        <w:t>-202</w:t>
      </w:r>
      <w:r w:rsidR="00863497">
        <w:rPr>
          <w:rFonts w:ascii="Times New Roman" w:eastAsia="Times New Roman" w:hAnsi="Times New Roman" w:cs="Times New Roman"/>
          <w:spacing w:val="-1"/>
          <w:lang w:bidi="ar-SA"/>
        </w:rPr>
        <w:t>6</w:t>
      </w:r>
      <w:r w:rsidRPr="00944008">
        <w:rPr>
          <w:rFonts w:ascii="Times New Roman" w:eastAsia="Times New Roman" w:hAnsi="Times New Roman" w:cs="Times New Roman"/>
          <w:spacing w:val="-1"/>
          <w:lang w:bidi="ar-SA"/>
        </w:rPr>
        <w:t xml:space="preserve"> учебный год студентам оказана материальная помощь</w:t>
      </w:r>
      <w:r w:rsidRPr="00944008">
        <w:rPr>
          <w:rFonts w:ascii="Times New Roman" w:eastAsia="Times New Roman" w:hAnsi="Times New Roman" w:cs="Times New Roman"/>
          <w:spacing w:val="6"/>
          <w:lang w:bidi="ar-SA"/>
        </w:rPr>
        <w:t xml:space="preserve">, а также премированы лучшие студенты. </w:t>
      </w:r>
      <w:r w:rsidRPr="00944008">
        <w:rPr>
          <w:rFonts w:ascii="Times New Roman" w:eastAsia="Times New Roman" w:hAnsi="Times New Roman" w:cs="Times New Roman"/>
          <w:spacing w:val="-1"/>
          <w:lang w:bidi="ar-SA"/>
        </w:rPr>
        <w:t xml:space="preserve">Одновременно администрация колледжа оказывает материальную помощь нуждающимся </w:t>
      </w:r>
      <w:r w:rsidRPr="00944008">
        <w:rPr>
          <w:rFonts w:ascii="Times New Roman" w:eastAsia="Times New Roman" w:hAnsi="Times New Roman" w:cs="Times New Roman"/>
          <w:spacing w:val="1"/>
          <w:lang w:bidi="ar-SA"/>
        </w:rPr>
        <w:t xml:space="preserve">студентам. </w:t>
      </w:r>
    </w:p>
    <w:p w14:paraId="0600ED59" w14:textId="77777777" w:rsidR="00DE29E5" w:rsidRPr="00944008" w:rsidRDefault="00303CCE">
      <w:pPr>
        <w:shd w:val="clear" w:color="auto" w:fill="FFFFFF"/>
        <w:spacing w:line="360" w:lineRule="auto"/>
        <w:ind w:left="5" w:right="14" w:firstLine="566"/>
        <w:jc w:val="both"/>
        <w:rPr>
          <w:rFonts w:ascii="Times New Roman" w:eastAsia="Times New Roman" w:hAnsi="Times New Roman" w:cs="Times New Roman"/>
          <w:color w:val="auto"/>
          <w:lang w:bidi="ar-SA"/>
        </w:rPr>
      </w:pPr>
      <w:r w:rsidRPr="00944008">
        <w:rPr>
          <w:rFonts w:ascii="Times New Roman" w:eastAsia="Times New Roman" w:hAnsi="Times New Roman" w:cs="Times New Roman"/>
          <w:spacing w:val="-1"/>
          <w:lang w:bidi="ar-SA"/>
        </w:rPr>
        <w:t xml:space="preserve">Большое внимание уделяется экологическому и трудовому воспитанию. Проводятся </w:t>
      </w:r>
      <w:r w:rsidRPr="00944008">
        <w:rPr>
          <w:rFonts w:ascii="Times New Roman" w:eastAsia="Times New Roman" w:hAnsi="Times New Roman" w:cs="Times New Roman"/>
          <w:spacing w:val="1"/>
          <w:lang w:bidi="ar-SA"/>
        </w:rPr>
        <w:t>субботники по уборке и озеленению курсами территории колледжа.</w:t>
      </w:r>
    </w:p>
    <w:p w14:paraId="6C9E2295" w14:textId="21BFC71A" w:rsidR="00DE29E5" w:rsidRPr="00944008" w:rsidRDefault="00303CCE">
      <w:pPr>
        <w:spacing w:line="360" w:lineRule="auto"/>
        <w:ind w:left="284" w:firstLine="720"/>
        <w:jc w:val="both"/>
        <w:rPr>
          <w:rFonts w:ascii="Times New Roman" w:eastAsia="Times New Roman" w:hAnsi="Times New Roman" w:cs="Times New Roman"/>
          <w:color w:val="auto"/>
          <w:lang w:bidi="ar-SA"/>
        </w:rPr>
      </w:pPr>
      <w:r w:rsidRPr="00944008">
        <w:rPr>
          <w:rFonts w:ascii="Times New Roman" w:eastAsia="Times New Roman" w:hAnsi="Times New Roman" w:cs="Times New Roman"/>
          <w:color w:val="auto"/>
          <w:lang w:bidi="ar-SA"/>
        </w:rPr>
        <w:lastRenderedPageBreak/>
        <w:t>В колледже создан дискуссионный клуб</w:t>
      </w:r>
      <w:r w:rsidRPr="00944008">
        <w:rPr>
          <w:rFonts w:ascii="Times New Roman" w:eastAsia="Times New Roman" w:hAnsi="Times New Roman" w:cs="Times New Roman"/>
          <w:i/>
          <w:color w:val="auto"/>
          <w:lang w:bidi="ar-SA"/>
        </w:rPr>
        <w:t xml:space="preserve">, </w:t>
      </w:r>
      <w:r w:rsidRPr="00944008">
        <w:rPr>
          <w:rFonts w:ascii="Times New Roman" w:eastAsia="Times New Roman" w:hAnsi="Times New Roman" w:cs="Times New Roman"/>
          <w:color w:val="auto"/>
          <w:lang w:bidi="ar-SA"/>
        </w:rPr>
        <w:t>задача которого - обучение умению правильно дискутировать, формирование правильной жизненной позиции, формирование гражданственности, ответственного отношения к жизни, создание условий для подготовки обучающихся к участию в политической деятельности.</w:t>
      </w:r>
      <w:r w:rsidRPr="00944008">
        <w:rPr>
          <w:rFonts w:ascii="Times New Roman" w:eastAsia="Times New Roman" w:hAnsi="Times New Roman" w:cs="Times New Roman"/>
          <w:i/>
          <w:color w:val="auto"/>
          <w:lang w:bidi="ar-SA"/>
        </w:rPr>
        <w:t xml:space="preserve"> </w:t>
      </w:r>
      <w:r w:rsidRPr="00944008">
        <w:rPr>
          <w:rFonts w:ascii="Times New Roman" w:eastAsia="Times New Roman" w:hAnsi="Times New Roman" w:cs="Times New Roman"/>
          <w:color w:val="auto"/>
          <w:lang w:bidi="ar-SA"/>
        </w:rPr>
        <w:t xml:space="preserve">Организаторы – </w:t>
      </w:r>
      <w:proofErr w:type="spellStart"/>
      <w:r w:rsidRPr="00944008">
        <w:rPr>
          <w:rFonts w:ascii="Times New Roman" w:eastAsia="Times New Roman" w:hAnsi="Times New Roman" w:cs="Times New Roman"/>
          <w:color w:val="auto"/>
          <w:lang w:bidi="ar-SA"/>
        </w:rPr>
        <w:t>Заби</w:t>
      </w:r>
      <w:r w:rsidR="0028010F">
        <w:rPr>
          <w:rFonts w:ascii="Times New Roman" w:eastAsia="Times New Roman" w:hAnsi="Times New Roman" w:cs="Times New Roman"/>
          <w:color w:val="auto"/>
          <w:lang w:bidi="ar-SA"/>
        </w:rPr>
        <w:t>това</w:t>
      </w:r>
      <w:proofErr w:type="spellEnd"/>
      <w:r w:rsidR="0028010F">
        <w:rPr>
          <w:rFonts w:ascii="Times New Roman" w:eastAsia="Times New Roman" w:hAnsi="Times New Roman" w:cs="Times New Roman"/>
          <w:color w:val="auto"/>
          <w:lang w:bidi="ar-SA"/>
        </w:rPr>
        <w:t xml:space="preserve"> А.А.- </w:t>
      </w:r>
      <w:proofErr w:type="spellStart"/>
      <w:proofErr w:type="gramStart"/>
      <w:r w:rsidR="0028010F">
        <w:rPr>
          <w:rFonts w:ascii="Times New Roman" w:eastAsia="Times New Roman" w:hAnsi="Times New Roman" w:cs="Times New Roman"/>
          <w:color w:val="auto"/>
          <w:lang w:bidi="ar-SA"/>
        </w:rPr>
        <w:t>зав.метод</w:t>
      </w:r>
      <w:proofErr w:type="gramEnd"/>
      <w:r w:rsidR="0028010F">
        <w:rPr>
          <w:rFonts w:ascii="Times New Roman" w:eastAsia="Times New Roman" w:hAnsi="Times New Roman" w:cs="Times New Roman"/>
          <w:color w:val="auto"/>
          <w:lang w:bidi="ar-SA"/>
        </w:rPr>
        <w:t>.кабинетом</w:t>
      </w:r>
      <w:proofErr w:type="spellEnd"/>
      <w:r w:rsidR="0028010F">
        <w:rPr>
          <w:rFonts w:ascii="Times New Roman" w:eastAsia="Times New Roman" w:hAnsi="Times New Roman" w:cs="Times New Roman"/>
          <w:color w:val="auto"/>
          <w:lang w:bidi="ar-SA"/>
        </w:rPr>
        <w:t>,</w:t>
      </w:r>
      <w:r w:rsidRPr="00944008">
        <w:rPr>
          <w:rFonts w:ascii="Times New Roman" w:eastAsia="Times New Roman" w:hAnsi="Times New Roman" w:cs="Times New Roman"/>
          <w:color w:val="auto"/>
          <w:lang w:bidi="ar-SA"/>
        </w:rPr>
        <w:t xml:space="preserve"> Абдусаламова Х.З.- </w:t>
      </w:r>
      <w:proofErr w:type="spellStart"/>
      <w:r w:rsidRPr="00944008">
        <w:rPr>
          <w:rFonts w:ascii="Times New Roman" w:eastAsia="Times New Roman" w:hAnsi="Times New Roman" w:cs="Times New Roman"/>
          <w:color w:val="auto"/>
          <w:lang w:bidi="ar-SA"/>
        </w:rPr>
        <w:t>зам.дир</w:t>
      </w:r>
      <w:proofErr w:type="spellEnd"/>
      <w:r w:rsidRPr="00944008">
        <w:rPr>
          <w:rFonts w:ascii="Times New Roman" w:eastAsia="Times New Roman" w:hAnsi="Times New Roman" w:cs="Times New Roman"/>
          <w:color w:val="auto"/>
          <w:lang w:bidi="ar-SA"/>
        </w:rPr>
        <w:t>. по ВР</w:t>
      </w:r>
      <w:r w:rsidR="0028010F">
        <w:rPr>
          <w:rFonts w:ascii="Times New Roman" w:eastAsia="Times New Roman" w:hAnsi="Times New Roman" w:cs="Times New Roman"/>
          <w:color w:val="auto"/>
          <w:lang w:bidi="ar-SA"/>
        </w:rPr>
        <w:t xml:space="preserve"> и </w:t>
      </w:r>
      <w:proofErr w:type="spellStart"/>
      <w:r w:rsidR="0028010F">
        <w:rPr>
          <w:rFonts w:ascii="Times New Roman" w:eastAsia="Times New Roman" w:hAnsi="Times New Roman" w:cs="Times New Roman"/>
          <w:color w:val="auto"/>
          <w:lang w:bidi="ar-SA"/>
        </w:rPr>
        <w:t>Шабазова</w:t>
      </w:r>
      <w:proofErr w:type="spellEnd"/>
      <w:r w:rsidR="0028010F">
        <w:rPr>
          <w:rFonts w:ascii="Times New Roman" w:eastAsia="Times New Roman" w:hAnsi="Times New Roman" w:cs="Times New Roman"/>
          <w:color w:val="auto"/>
          <w:lang w:bidi="ar-SA"/>
        </w:rPr>
        <w:t xml:space="preserve"> С.М.- советник директора по работе с учащейся молодежи</w:t>
      </w:r>
      <w:r w:rsidRPr="00944008">
        <w:rPr>
          <w:rFonts w:ascii="Times New Roman" w:eastAsia="Times New Roman" w:hAnsi="Times New Roman" w:cs="Times New Roman"/>
          <w:color w:val="auto"/>
          <w:lang w:bidi="ar-SA"/>
        </w:rPr>
        <w:t>. Целями клуба являются:</w:t>
      </w:r>
    </w:p>
    <w:p w14:paraId="09A19143" w14:textId="77777777" w:rsidR="00DE29E5" w:rsidRPr="00944008" w:rsidRDefault="00303CCE">
      <w:pPr>
        <w:spacing w:line="360" w:lineRule="auto"/>
        <w:ind w:left="284" w:firstLine="709"/>
        <w:jc w:val="both"/>
        <w:rPr>
          <w:rFonts w:ascii="Times New Roman" w:eastAsia="Times New Roman" w:hAnsi="Times New Roman" w:cs="Times New Roman"/>
          <w:color w:val="auto"/>
          <w:lang w:bidi="ar-SA"/>
        </w:rPr>
      </w:pPr>
      <w:r w:rsidRPr="00944008">
        <w:rPr>
          <w:rFonts w:ascii="Times New Roman" w:eastAsia="Times New Roman" w:hAnsi="Times New Roman" w:cs="Times New Roman"/>
          <w:color w:val="auto"/>
          <w:lang w:bidi="ar-SA"/>
        </w:rPr>
        <w:t>- развитие кругозора, творческого мышления, мировоззрения, патриотизма;</w:t>
      </w:r>
    </w:p>
    <w:p w14:paraId="164E76CF" w14:textId="77777777" w:rsidR="00DE29E5" w:rsidRPr="00944008" w:rsidRDefault="00303CCE">
      <w:pPr>
        <w:spacing w:line="360" w:lineRule="auto"/>
        <w:ind w:left="284" w:firstLine="709"/>
        <w:jc w:val="both"/>
        <w:rPr>
          <w:rFonts w:ascii="Times New Roman" w:eastAsia="Times New Roman" w:hAnsi="Times New Roman" w:cs="Times New Roman"/>
          <w:color w:val="auto"/>
          <w:lang w:bidi="ar-SA"/>
        </w:rPr>
      </w:pPr>
      <w:r w:rsidRPr="00944008">
        <w:rPr>
          <w:rFonts w:ascii="Times New Roman" w:eastAsia="Times New Roman" w:hAnsi="Times New Roman" w:cs="Times New Roman"/>
          <w:color w:val="auto"/>
          <w:lang w:bidi="ar-SA"/>
        </w:rPr>
        <w:t xml:space="preserve">- определение круга вопросов, волнующих молодежь; </w:t>
      </w:r>
    </w:p>
    <w:p w14:paraId="5B3090E7" w14:textId="77777777" w:rsidR="00DE29E5" w:rsidRPr="00944008" w:rsidRDefault="00303CCE">
      <w:pPr>
        <w:spacing w:line="360" w:lineRule="auto"/>
        <w:ind w:left="284" w:firstLine="709"/>
        <w:jc w:val="both"/>
        <w:rPr>
          <w:rFonts w:ascii="Times New Roman" w:eastAsia="Times New Roman" w:hAnsi="Times New Roman" w:cs="Times New Roman"/>
          <w:color w:val="auto"/>
          <w:lang w:bidi="ar-SA"/>
        </w:rPr>
      </w:pPr>
      <w:r w:rsidRPr="00944008">
        <w:rPr>
          <w:rFonts w:ascii="Times New Roman" w:eastAsia="Times New Roman" w:hAnsi="Times New Roman" w:cs="Times New Roman"/>
          <w:color w:val="auto"/>
          <w:lang w:bidi="ar-SA"/>
        </w:rPr>
        <w:t>- формирование духовных и нравственных ценностей;</w:t>
      </w:r>
    </w:p>
    <w:p w14:paraId="7133E67A" w14:textId="77777777" w:rsidR="00DE29E5" w:rsidRPr="00944008" w:rsidRDefault="00303CCE">
      <w:pPr>
        <w:spacing w:line="360" w:lineRule="auto"/>
        <w:ind w:left="284" w:firstLine="709"/>
        <w:jc w:val="both"/>
        <w:rPr>
          <w:rFonts w:ascii="Times New Roman" w:eastAsia="Times New Roman" w:hAnsi="Times New Roman" w:cs="Times New Roman"/>
          <w:color w:val="auto"/>
          <w:lang w:bidi="ar-SA"/>
        </w:rPr>
      </w:pPr>
      <w:r w:rsidRPr="00944008">
        <w:rPr>
          <w:rFonts w:ascii="Times New Roman" w:eastAsia="Times New Roman" w:hAnsi="Times New Roman" w:cs="Times New Roman"/>
          <w:color w:val="auto"/>
          <w:lang w:bidi="ar-SA"/>
        </w:rPr>
        <w:t>- развитие культуры речи;</w:t>
      </w:r>
    </w:p>
    <w:p w14:paraId="6F1DBA1F" w14:textId="77777777" w:rsidR="00DE29E5" w:rsidRPr="00944008" w:rsidRDefault="00303CCE">
      <w:pPr>
        <w:spacing w:line="360" w:lineRule="auto"/>
        <w:ind w:left="284"/>
        <w:jc w:val="both"/>
        <w:rPr>
          <w:rFonts w:ascii="Times New Roman" w:eastAsia="Times New Roman" w:hAnsi="Times New Roman" w:cs="Times New Roman"/>
          <w:color w:val="auto"/>
          <w:lang w:bidi="ar-SA"/>
        </w:rPr>
      </w:pPr>
      <w:r w:rsidRPr="00944008">
        <w:rPr>
          <w:rFonts w:ascii="Times New Roman" w:eastAsia="Times New Roman" w:hAnsi="Times New Roman" w:cs="Times New Roman"/>
          <w:color w:val="auto"/>
          <w:lang w:bidi="ar-SA"/>
        </w:rPr>
        <w:t xml:space="preserve">           - совершенствование практических навыков аргументационной деятельности студентов;</w:t>
      </w:r>
    </w:p>
    <w:p w14:paraId="627A355D" w14:textId="77777777" w:rsidR="00DE29E5" w:rsidRPr="00944008" w:rsidRDefault="00303CCE">
      <w:pPr>
        <w:spacing w:line="360" w:lineRule="auto"/>
        <w:ind w:left="284"/>
        <w:jc w:val="both"/>
        <w:rPr>
          <w:rFonts w:ascii="Times New Roman" w:eastAsia="Times New Roman" w:hAnsi="Times New Roman" w:cs="Times New Roman"/>
          <w:color w:val="auto"/>
          <w:lang w:bidi="ar-SA"/>
        </w:rPr>
      </w:pPr>
      <w:r w:rsidRPr="00944008">
        <w:rPr>
          <w:rFonts w:ascii="Times New Roman" w:eastAsia="Times New Roman" w:hAnsi="Times New Roman" w:cs="Times New Roman"/>
          <w:color w:val="auto"/>
          <w:lang w:bidi="ar-SA"/>
        </w:rPr>
        <w:t xml:space="preserve">             - формированию и развитию междисциплинарных связей в гуманитарном образовании студентов.</w:t>
      </w:r>
    </w:p>
    <w:p w14:paraId="055E259A" w14:textId="77777777" w:rsidR="00DE29E5" w:rsidRPr="00944008" w:rsidRDefault="00303CCE">
      <w:pPr>
        <w:spacing w:line="360" w:lineRule="auto"/>
        <w:ind w:left="284" w:firstLine="709"/>
        <w:jc w:val="both"/>
        <w:rPr>
          <w:rFonts w:ascii="Times New Roman" w:eastAsia="Times New Roman" w:hAnsi="Times New Roman" w:cs="Times New Roman"/>
          <w:color w:val="auto"/>
          <w:lang w:bidi="ar-SA"/>
        </w:rPr>
      </w:pPr>
      <w:r w:rsidRPr="00944008">
        <w:rPr>
          <w:rFonts w:ascii="Times New Roman" w:eastAsia="Times New Roman" w:hAnsi="Times New Roman" w:cs="Times New Roman"/>
          <w:color w:val="auto"/>
          <w:lang w:bidi="ar-SA"/>
        </w:rPr>
        <w:t>В состав клуба входят больше 25 (основной состав) студентов, но с каждым разом количество желающих участвовать в клубе увеличивается. Организаторы деятельности дискуссионного клуба стремятся, к тому, чтобы направления и содержание деятельности соответствовало современным научным концепциям.</w:t>
      </w:r>
    </w:p>
    <w:p w14:paraId="07D53F3E" w14:textId="42186BCB" w:rsidR="00DE29E5" w:rsidRPr="00944008" w:rsidRDefault="00303CCE">
      <w:pPr>
        <w:tabs>
          <w:tab w:val="left" w:pos="0"/>
        </w:tabs>
        <w:spacing w:line="360" w:lineRule="auto"/>
        <w:ind w:left="284"/>
        <w:jc w:val="both"/>
        <w:rPr>
          <w:rFonts w:ascii="Times New Roman" w:eastAsia="Times New Roman" w:hAnsi="Times New Roman" w:cs="Times New Roman"/>
          <w:color w:val="auto"/>
          <w:lang w:bidi="ar-SA"/>
        </w:rPr>
      </w:pPr>
      <w:r w:rsidRPr="00944008">
        <w:rPr>
          <w:rFonts w:ascii="Times New Roman" w:eastAsia="Times New Roman" w:hAnsi="Times New Roman" w:cs="Times New Roman"/>
          <w:color w:val="auto"/>
          <w:lang w:bidi="ar-SA"/>
        </w:rPr>
        <w:t xml:space="preserve">                Особое внимание уделяется детям – инвалидам и сиротам, находящимся в ЦРДСОВ города и района. Были проведены мероприятия, посвященные </w:t>
      </w:r>
      <w:r w:rsidRPr="00944008">
        <w:rPr>
          <w:rFonts w:ascii="Times New Roman" w:eastAsia="Times New Roman" w:hAnsi="Times New Roman" w:cs="Times New Roman"/>
          <w:i/>
          <w:color w:val="auto"/>
          <w:lang w:bidi="ar-SA"/>
        </w:rPr>
        <w:t>«Дню ребенка»</w:t>
      </w:r>
      <w:r w:rsidRPr="00944008">
        <w:rPr>
          <w:rFonts w:ascii="Times New Roman" w:eastAsia="Times New Roman" w:hAnsi="Times New Roman" w:cs="Times New Roman"/>
          <w:color w:val="auto"/>
          <w:lang w:bidi="ar-SA"/>
        </w:rPr>
        <w:t>, «</w:t>
      </w:r>
      <w:r w:rsidRPr="00944008">
        <w:rPr>
          <w:rFonts w:ascii="Times New Roman" w:eastAsia="Times New Roman" w:hAnsi="Times New Roman" w:cs="Times New Roman"/>
          <w:i/>
          <w:color w:val="auto"/>
          <w:lang w:bidi="ar-SA"/>
        </w:rPr>
        <w:t>Дню инвалида»</w:t>
      </w:r>
      <w:r w:rsidRPr="00944008">
        <w:rPr>
          <w:rFonts w:ascii="Times New Roman" w:eastAsia="Times New Roman" w:hAnsi="Times New Roman" w:cs="Times New Roman"/>
          <w:color w:val="auto"/>
          <w:lang w:bidi="ar-SA"/>
        </w:rPr>
        <w:t xml:space="preserve"> и </w:t>
      </w:r>
      <w:r w:rsidRPr="00944008">
        <w:rPr>
          <w:rFonts w:ascii="Times New Roman" w:eastAsia="Times New Roman" w:hAnsi="Times New Roman" w:cs="Times New Roman"/>
          <w:i/>
          <w:color w:val="auto"/>
          <w:lang w:bidi="ar-SA"/>
        </w:rPr>
        <w:t>«Дню защиты детей»</w:t>
      </w:r>
      <w:r w:rsidRPr="00944008">
        <w:rPr>
          <w:rFonts w:ascii="Times New Roman" w:eastAsia="Times New Roman" w:hAnsi="Times New Roman" w:cs="Times New Roman"/>
          <w:color w:val="auto"/>
          <w:lang w:bidi="ar-SA"/>
        </w:rPr>
        <w:t>. Активное участие в проведении данных мероприятий приняли студенты волонтеры колледжа и участники художественной самодеятельности проводя тренинги, интересные занятия, чтение стихов, подготовили интересные вокальные номера. Организаторами данны</w:t>
      </w:r>
      <w:r w:rsidR="00DE57DE">
        <w:rPr>
          <w:rFonts w:ascii="Times New Roman" w:eastAsia="Times New Roman" w:hAnsi="Times New Roman" w:cs="Times New Roman"/>
          <w:color w:val="auto"/>
          <w:lang w:bidi="ar-SA"/>
        </w:rPr>
        <w:t>х мероприятий являются зам. директора по воспитательной</w:t>
      </w:r>
      <w:r w:rsidRPr="00944008">
        <w:rPr>
          <w:rFonts w:ascii="Times New Roman" w:eastAsia="Times New Roman" w:hAnsi="Times New Roman" w:cs="Times New Roman"/>
          <w:color w:val="auto"/>
          <w:lang w:bidi="ar-SA"/>
        </w:rPr>
        <w:t xml:space="preserve"> работе Абдусаламова Х.З. и педагог доп. образования </w:t>
      </w:r>
      <w:r w:rsidR="00863497">
        <w:rPr>
          <w:rFonts w:ascii="Times New Roman" w:eastAsia="Times New Roman" w:hAnsi="Times New Roman" w:cs="Times New Roman"/>
          <w:color w:val="auto"/>
          <w:lang w:bidi="ar-SA"/>
        </w:rPr>
        <w:t>Абакарова М.А</w:t>
      </w:r>
      <w:r w:rsidRPr="00944008">
        <w:rPr>
          <w:rFonts w:ascii="Times New Roman" w:eastAsia="Times New Roman" w:hAnsi="Times New Roman" w:cs="Times New Roman"/>
          <w:color w:val="auto"/>
          <w:lang w:bidi="ar-SA"/>
        </w:rPr>
        <w:t xml:space="preserve">., а также активно участвуют классные руководители групп. </w:t>
      </w:r>
    </w:p>
    <w:p w14:paraId="1AE7ED24" w14:textId="407A6AA9" w:rsidR="00DE29E5" w:rsidRPr="00944008" w:rsidRDefault="00303CCE">
      <w:pPr>
        <w:spacing w:line="360" w:lineRule="auto"/>
        <w:ind w:firstLine="720"/>
        <w:jc w:val="both"/>
        <w:rPr>
          <w:rFonts w:ascii="Times New Roman" w:eastAsia="Times New Roman" w:hAnsi="Times New Roman" w:cs="Times New Roman"/>
          <w:color w:val="auto"/>
          <w:lang w:bidi="ar-SA"/>
        </w:rPr>
      </w:pPr>
      <w:r w:rsidRPr="00944008">
        <w:rPr>
          <w:rFonts w:ascii="Times New Roman" w:eastAsia="Times New Roman" w:hAnsi="Times New Roman" w:cs="Times New Roman"/>
          <w:color w:val="auto"/>
          <w:lang w:bidi="ar-SA"/>
        </w:rPr>
        <w:t>Колледж тесно сотрудничает с комитетом по делам молодежи и туризму при администрации города Хасавюрт. В 202</w:t>
      </w:r>
      <w:r w:rsidR="00863497">
        <w:rPr>
          <w:rFonts w:ascii="Times New Roman" w:eastAsia="Times New Roman" w:hAnsi="Times New Roman" w:cs="Times New Roman"/>
          <w:color w:val="auto"/>
          <w:lang w:bidi="ar-SA"/>
        </w:rPr>
        <w:t>5</w:t>
      </w:r>
      <w:r w:rsidRPr="00944008">
        <w:rPr>
          <w:rFonts w:ascii="Times New Roman" w:eastAsia="Times New Roman" w:hAnsi="Times New Roman" w:cs="Times New Roman"/>
          <w:color w:val="auto"/>
          <w:lang w:bidi="ar-SA"/>
        </w:rPr>
        <w:t>-202</w:t>
      </w:r>
      <w:r w:rsidR="00863497">
        <w:rPr>
          <w:rFonts w:ascii="Times New Roman" w:eastAsia="Times New Roman" w:hAnsi="Times New Roman" w:cs="Times New Roman"/>
          <w:color w:val="auto"/>
          <w:lang w:bidi="ar-SA"/>
        </w:rPr>
        <w:t>6</w:t>
      </w:r>
      <w:r w:rsidRPr="00944008">
        <w:rPr>
          <w:rFonts w:ascii="Times New Roman" w:eastAsia="Times New Roman" w:hAnsi="Times New Roman" w:cs="Times New Roman"/>
          <w:color w:val="auto"/>
          <w:lang w:bidi="ar-SA"/>
        </w:rPr>
        <w:t xml:space="preserve"> году совместно с комитетом были проведены следующие мероприятия:</w:t>
      </w:r>
    </w:p>
    <w:p w14:paraId="4E8139B8" w14:textId="77777777" w:rsidR="00DE29E5" w:rsidRPr="00944008" w:rsidRDefault="00303CCE">
      <w:pPr>
        <w:spacing w:line="360" w:lineRule="auto"/>
        <w:ind w:firstLine="720"/>
        <w:jc w:val="both"/>
        <w:rPr>
          <w:rFonts w:ascii="Times New Roman" w:eastAsia="Times New Roman" w:hAnsi="Times New Roman" w:cs="Times New Roman"/>
          <w:color w:val="auto"/>
          <w:lang w:bidi="ar-SA"/>
        </w:rPr>
      </w:pPr>
      <w:r w:rsidRPr="00944008">
        <w:rPr>
          <w:rFonts w:ascii="Times New Roman" w:eastAsia="Times New Roman" w:hAnsi="Times New Roman" w:cs="Times New Roman"/>
          <w:color w:val="auto"/>
          <w:lang w:bidi="ar-SA"/>
        </w:rPr>
        <w:t xml:space="preserve">- с 12 по 15 октября группа студентов (20 чел.) участвовали в семинаре на тему: </w:t>
      </w:r>
      <w:r w:rsidRPr="00944008">
        <w:rPr>
          <w:rFonts w:ascii="Times New Roman" w:eastAsia="Times New Roman" w:hAnsi="Times New Roman" w:cs="Times New Roman"/>
          <w:i/>
          <w:color w:val="auto"/>
          <w:lang w:bidi="ar-SA"/>
        </w:rPr>
        <w:t>«Диалог молодежи и власти»</w:t>
      </w:r>
      <w:r w:rsidRPr="00944008">
        <w:rPr>
          <w:rFonts w:ascii="Times New Roman" w:eastAsia="Times New Roman" w:hAnsi="Times New Roman" w:cs="Times New Roman"/>
          <w:color w:val="auto"/>
          <w:lang w:bidi="ar-SA"/>
        </w:rPr>
        <w:t>;</w:t>
      </w:r>
    </w:p>
    <w:p w14:paraId="4E903829" w14:textId="3C0BB1B4" w:rsidR="00DE29E5" w:rsidRPr="00944008" w:rsidRDefault="00303CCE">
      <w:pPr>
        <w:spacing w:line="360" w:lineRule="auto"/>
        <w:ind w:firstLine="720"/>
        <w:jc w:val="both"/>
        <w:rPr>
          <w:rFonts w:ascii="Times New Roman" w:eastAsia="Times New Roman" w:hAnsi="Times New Roman" w:cs="Times New Roman"/>
          <w:i/>
          <w:color w:val="auto"/>
          <w:lang w:bidi="ar-SA"/>
        </w:rPr>
      </w:pPr>
      <w:r w:rsidRPr="00944008">
        <w:rPr>
          <w:rFonts w:ascii="Times New Roman" w:eastAsia="Times New Roman" w:hAnsi="Times New Roman" w:cs="Times New Roman"/>
          <w:color w:val="auto"/>
          <w:lang w:bidi="ar-SA"/>
        </w:rPr>
        <w:t>- участвовали в мероприятии, проводимом центральной городской библиотекой им.</w:t>
      </w:r>
      <w:r w:rsidR="00DE57DE">
        <w:rPr>
          <w:rFonts w:ascii="Times New Roman" w:eastAsia="Times New Roman" w:hAnsi="Times New Roman" w:cs="Times New Roman"/>
          <w:color w:val="auto"/>
          <w:lang w:bidi="ar-SA"/>
        </w:rPr>
        <w:t xml:space="preserve"> Расула Гамзатова, посвященный</w:t>
      </w:r>
      <w:r w:rsidRPr="00944008">
        <w:rPr>
          <w:rFonts w:ascii="Times New Roman" w:eastAsia="Times New Roman" w:hAnsi="Times New Roman" w:cs="Times New Roman"/>
          <w:color w:val="auto"/>
          <w:lang w:bidi="ar-SA"/>
        </w:rPr>
        <w:t xml:space="preserve"> </w:t>
      </w:r>
      <w:r w:rsidRPr="00944008">
        <w:rPr>
          <w:rFonts w:ascii="Times New Roman" w:eastAsia="Times New Roman" w:hAnsi="Times New Roman" w:cs="Times New Roman"/>
          <w:i/>
          <w:color w:val="auto"/>
          <w:lang w:bidi="ar-SA"/>
        </w:rPr>
        <w:t>«Дню толерантности»;</w:t>
      </w:r>
    </w:p>
    <w:p w14:paraId="0DC76174" w14:textId="7ECEE7DE" w:rsidR="00DE29E5" w:rsidRPr="00944008" w:rsidRDefault="0028010F">
      <w:pPr>
        <w:spacing w:line="360" w:lineRule="auto"/>
        <w:ind w:firstLine="720"/>
        <w:jc w:val="both"/>
        <w:rPr>
          <w:rFonts w:ascii="Times New Roman" w:eastAsia="Times New Roman" w:hAnsi="Times New Roman" w:cs="Times New Roman"/>
          <w:color w:val="auto"/>
          <w:lang w:bidi="ar-SA"/>
        </w:rPr>
      </w:pPr>
      <w:r>
        <w:rPr>
          <w:rFonts w:ascii="Times New Roman" w:eastAsia="Times New Roman" w:hAnsi="Times New Roman" w:cs="Times New Roman"/>
          <w:color w:val="auto"/>
          <w:lang w:bidi="ar-SA"/>
        </w:rPr>
        <w:t>- в читальном</w:t>
      </w:r>
      <w:r w:rsidR="00303CCE" w:rsidRPr="00944008">
        <w:rPr>
          <w:rFonts w:ascii="Times New Roman" w:eastAsia="Times New Roman" w:hAnsi="Times New Roman" w:cs="Times New Roman"/>
          <w:color w:val="auto"/>
          <w:lang w:bidi="ar-SA"/>
        </w:rPr>
        <w:t xml:space="preserve"> зале колледжа была организована встреча с представителями духовенства, администрации города, ГОВД на тему: «Профилактика терроризма»;</w:t>
      </w:r>
    </w:p>
    <w:p w14:paraId="34F2497A" w14:textId="77777777" w:rsidR="00DE29E5" w:rsidRPr="00944008" w:rsidRDefault="00303CCE">
      <w:pPr>
        <w:spacing w:line="360" w:lineRule="auto"/>
        <w:ind w:firstLine="720"/>
        <w:jc w:val="both"/>
        <w:rPr>
          <w:rFonts w:ascii="Times New Roman" w:eastAsia="Times New Roman" w:hAnsi="Times New Roman" w:cs="Times New Roman"/>
          <w:color w:val="auto"/>
          <w:lang w:bidi="ar-SA"/>
        </w:rPr>
      </w:pPr>
      <w:r w:rsidRPr="00944008">
        <w:rPr>
          <w:rFonts w:ascii="Times New Roman" w:eastAsia="Times New Roman" w:hAnsi="Times New Roman" w:cs="Times New Roman"/>
          <w:color w:val="auto"/>
          <w:lang w:bidi="ar-SA"/>
        </w:rPr>
        <w:t xml:space="preserve">- подготовили и провели общегородское мероприятие </w:t>
      </w:r>
      <w:r w:rsidRPr="00944008">
        <w:rPr>
          <w:rFonts w:ascii="Times New Roman" w:eastAsia="Times New Roman" w:hAnsi="Times New Roman" w:cs="Times New Roman"/>
          <w:i/>
          <w:color w:val="auto"/>
          <w:lang w:bidi="ar-SA"/>
        </w:rPr>
        <w:t>«Зарница»</w:t>
      </w:r>
      <w:r w:rsidRPr="00944008">
        <w:rPr>
          <w:rFonts w:ascii="Times New Roman" w:eastAsia="Times New Roman" w:hAnsi="Times New Roman" w:cs="Times New Roman"/>
          <w:color w:val="auto"/>
          <w:lang w:bidi="ar-SA"/>
        </w:rPr>
        <w:t xml:space="preserve">, посвященное Дню Победы и 23 февраля, между командами </w:t>
      </w:r>
      <w:proofErr w:type="spellStart"/>
      <w:r w:rsidRPr="00944008">
        <w:rPr>
          <w:rFonts w:ascii="Times New Roman" w:eastAsia="Times New Roman" w:hAnsi="Times New Roman" w:cs="Times New Roman"/>
          <w:color w:val="auto"/>
          <w:lang w:bidi="ar-SA"/>
        </w:rPr>
        <w:lastRenderedPageBreak/>
        <w:t>ССУЗами</w:t>
      </w:r>
      <w:proofErr w:type="spellEnd"/>
      <w:r w:rsidRPr="00944008">
        <w:rPr>
          <w:rFonts w:ascii="Times New Roman" w:eastAsia="Times New Roman" w:hAnsi="Times New Roman" w:cs="Times New Roman"/>
          <w:color w:val="auto"/>
          <w:lang w:bidi="ar-SA"/>
        </w:rPr>
        <w:t xml:space="preserve"> города. Команда ДСК заняла </w:t>
      </w:r>
      <w:r w:rsidRPr="00944008">
        <w:rPr>
          <w:rFonts w:ascii="Times New Roman" w:eastAsia="Times New Roman" w:hAnsi="Times New Roman" w:cs="Times New Roman"/>
          <w:b/>
          <w:color w:val="auto"/>
          <w:lang w:bidi="ar-SA"/>
        </w:rPr>
        <w:t>3 место</w:t>
      </w:r>
      <w:r w:rsidRPr="00944008">
        <w:rPr>
          <w:rFonts w:ascii="Times New Roman" w:eastAsia="Times New Roman" w:hAnsi="Times New Roman" w:cs="Times New Roman"/>
          <w:color w:val="auto"/>
          <w:lang w:bidi="ar-SA"/>
        </w:rPr>
        <w:t>. (отв. Исаев И.М., Абдусаламова Х.З.)</w:t>
      </w:r>
    </w:p>
    <w:p w14:paraId="4DF998D9" w14:textId="77777777" w:rsidR="00DE29E5" w:rsidRPr="00944008" w:rsidRDefault="00303CCE">
      <w:pPr>
        <w:spacing w:line="360" w:lineRule="auto"/>
        <w:ind w:firstLine="720"/>
        <w:jc w:val="both"/>
        <w:rPr>
          <w:rFonts w:ascii="Times New Roman" w:eastAsia="Times New Roman" w:hAnsi="Times New Roman" w:cs="Times New Roman"/>
          <w:color w:val="auto"/>
          <w:lang w:bidi="ar-SA"/>
        </w:rPr>
      </w:pPr>
      <w:r w:rsidRPr="00944008">
        <w:rPr>
          <w:rFonts w:ascii="Times New Roman" w:eastAsia="Times New Roman" w:hAnsi="Times New Roman" w:cs="Times New Roman"/>
          <w:color w:val="auto"/>
          <w:lang w:bidi="ar-SA"/>
        </w:rPr>
        <w:t xml:space="preserve">- участвовали в общероссийской акции </w:t>
      </w:r>
      <w:r w:rsidRPr="00944008">
        <w:rPr>
          <w:rFonts w:ascii="Times New Roman" w:eastAsia="Times New Roman" w:hAnsi="Times New Roman" w:cs="Times New Roman"/>
          <w:i/>
          <w:color w:val="auto"/>
          <w:lang w:bidi="ar-SA"/>
        </w:rPr>
        <w:t>«Георгиевская лента»</w:t>
      </w:r>
      <w:r w:rsidRPr="00944008">
        <w:rPr>
          <w:rFonts w:ascii="Times New Roman" w:eastAsia="Times New Roman" w:hAnsi="Times New Roman" w:cs="Times New Roman"/>
          <w:color w:val="auto"/>
          <w:lang w:bidi="ar-SA"/>
        </w:rPr>
        <w:t>, задача которых была поздравить горожан и гостей города с предстоящим праздником 9 мая и раздать Георгиевские ленты (восточный рынок);</w:t>
      </w:r>
    </w:p>
    <w:p w14:paraId="7B699A44" w14:textId="77777777" w:rsidR="00DE29E5" w:rsidRPr="00944008" w:rsidRDefault="00303CCE">
      <w:pPr>
        <w:spacing w:line="360" w:lineRule="auto"/>
        <w:ind w:firstLine="720"/>
        <w:jc w:val="both"/>
        <w:rPr>
          <w:rFonts w:ascii="Times New Roman" w:eastAsia="Times New Roman" w:hAnsi="Times New Roman" w:cs="Times New Roman"/>
          <w:color w:val="auto"/>
          <w:lang w:bidi="ar-SA"/>
        </w:rPr>
      </w:pPr>
      <w:r w:rsidRPr="00944008">
        <w:rPr>
          <w:rFonts w:ascii="Times New Roman" w:eastAsia="Times New Roman" w:hAnsi="Times New Roman" w:cs="Times New Roman"/>
          <w:color w:val="auto"/>
          <w:lang w:bidi="ar-SA"/>
        </w:rPr>
        <w:t xml:space="preserve">- группа волонтеров приняла участие в акции </w:t>
      </w:r>
      <w:r w:rsidRPr="00944008">
        <w:rPr>
          <w:rFonts w:ascii="Times New Roman" w:eastAsia="Times New Roman" w:hAnsi="Times New Roman" w:cs="Times New Roman"/>
          <w:i/>
          <w:color w:val="auto"/>
          <w:lang w:bidi="ar-SA"/>
        </w:rPr>
        <w:t>«В память о погибших»</w:t>
      </w:r>
      <w:r w:rsidRPr="00944008">
        <w:rPr>
          <w:rFonts w:ascii="Times New Roman" w:eastAsia="Times New Roman" w:hAnsi="Times New Roman" w:cs="Times New Roman"/>
          <w:color w:val="auto"/>
          <w:lang w:bidi="ar-SA"/>
        </w:rPr>
        <w:t>, работа на кладбище, братских могилах;</w:t>
      </w:r>
    </w:p>
    <w:p w14:paraId="1D500FF3" w14:textId="77777777" w:rsidR="00DE29E5" w:rsidRPr="00944008" w:rsidRDefault="00303CCE">
      <w:pPr>
        <w:spacing w:line="360" w:lineRule="auto"/>
        <w:ind w:firstLine="720"/>
        <w:jc w:val="both"/>
        <w:rPr>
          <w:rFonts w:ascii="Times New Roman" w:eastAsia="Times New Roman" w:hAnsi="Times New Roman" w:cs="Times New Roman"/>
          <w:color w:val="auto"/>
          <w:lang w:bidi="ar-SA"/>
        </w:rPr>
      </w:pPr>
      <w:r w:rsidRPr="00944008">
        <w:rPr>
          <w:rFonts w:ascii="Times New Roman" w:eastAsia="Times New Roman" w:hAnsi="Times New Roman" w:cs="Times New Roman"/>
          <w:color w:val="auto"/>
          <w:lang w:bidi="ar-SA"/>
        </w:rPr>
        <w:t>- студенты приняли участие на встрече в актовом зале городской администрации с общественным деятелем г. Махачкала Набиевым Н.М., где рассматривались вопросы, волнующие молодежь города;</w:t>
      </w:r>
    </w:p>
    <w:p w14:paraId="2380B0D3" w14:textId="77777777" w:rsidR="00DE29E5" w:rsidRPr="00944008" w:rsidRDefault="00303CCE">
      <w:pPr>
        <w:spacing w:line="360" w:lineRule="auto"/>
        <w:ind w:firstLine="720"/>
        <w:jc w:val="both"/>
        <w:rPr>
          <w:rFonts w:ascii="Times New Roman" w:eastAsia="Times New Roman" w:hAnsi="Times New Roman" w:cs="Times New Roman"/>
          <w:color w:val="auto"/>
          <w:lang w:bidi="ar-SA"/>
        </w:rPr>
      </w:pPr>
      <w:r w:rsidRPr="00944008">
        <w:rPr>
          <w:rFonts w:ascii="Times New Roman" w:eastAsia="Times New Roman" w:hAnsi="Times New Roman" w:cs="Times New Roman"/>
          <w:color w:val="auto"/>
          <w:lang w:bidi="ar-SA"/>
        </w:rPr>
        <w:t>- в течение всего года студенты принимали активное участие в городских субботниках.</w:t>
      </w:r>
    </w:p>
    <w:p w14:paraId="1B0C5670" w14:textId="77777777" w:rsidR="00DE29E5" w:rsidRPr="00944008" w:rsidRDefault="00303CCE">
      <w:pPr>
        <w:spacing w:line="360" w:lineRule="auto"/>
        <w:ind w:firstLine="720"/>
        <w:jc w:val="both"/>
        <w:rPr>
          <w:rFonts w:ascii="Times New Roman" w:eastAsia="Times New Roman" w:hAnsi="Times New Roman" w:cs="Times New Roman"/>
          <w:color w:val="auto"/>
          <w:lang w:bidi="ar-SA"/>
        </w:rPr>
      </w:pPr>
      <w:r w:rsidRPr="00944008">
        <w:rPr>
          <w:rFonts w:ascii="Times New Roman" w:eastAsia="Times New Roman" w:hAnsi="Times New Roman" w:cs="Times New Roman"/>
          <w:color w:val="auto"/>
          <w:lang w:bidi="ar-SA"/>
        </w:rPr>
        <w:t xml:space="preserve">- студенты колледжа приняли активное участие в расширенном Круглом столе, проводимом в д/к Спартак на тему: </w:t>
      </w:r>
      <w:r w:rsidRPr="00944008">
        <w:rPr>
          <w:rFonts w:ascii="Times New Roman" w:eastAsia="Times New Roman" w:hAnsi="Times New Roman" w:cs="Times New Roman"/>
          <w:i/>
          <w:color w:val="auto"/>
          <w:lang w:bidi="ar-SA"/>
        </w:rPr>
        <w:t>«Совместные действия противодействию насилию, экстремизму, межнациональной розни и поддержки миротворческого процесса на Кавказе»,</w:t>
      </w:r>
      <w:r w:rsidRPr="00944008">
        <w:rPr>
          <w:rFonts w:ascii="Times New Roman" w:eastAsia="Times New Roman" w:hAnsi="Times New Roman" w:cs="Times New Roman"/>
          <w:color w:val="auto"/>
          <w:lang w:bidi="ar-SA"/>
        </w:rPr>
        <w:t xml:space="preserve"> по вопросам вовлечения молодого поколения в экстремистские организации, где присутствовали гости из Махачкалы. Позже такой Круглый стол был проведен в колледже, где присутствовали представители городской администрации, преподаватели и студенты колледжа, которые задавали волнующие их вопросы. </w:t>
      </w:r>
    </w:p>
    <w:p w14:paraId="435CBA9D" w14:textId="5604E021" w:rsidR="00DE29E5" w:rsidRPr="00944008" w:rsidRDefault="00303CCE">
      <w:pPr>
        <w:spacing w:line="360" w:lineRule="auto"/>
        <w:ind w:firstLine="720"/>
        <w:jc w:val="both"/>
        <w:rPr>
          <w:rFonts w:ascii="Times New Roman" w:hAnsi="Times New Roman" w:cs="Times New Roman"/>
        </w:rPr>
      </w:pPr>
      <w:r w:rsidRPr="00944008">
        <w:rPr>
          <w:rFonts w:ascii="Times New Roman" w:eastAsia="Times New Roman" w:hAnsi="Times New Roman" w:cs="Times New Roman"/>
          <w:color w:val="auto"/>
          <w:lang w:bidi="ar-SA"/>
        </w:rPr>
        <w:t>Каждый понедельник начинаем с поднятия флагов России и Дагестана под гимн РФ</w:t>
      </w:r>
      <w:r w:rsidR="0028010F">
        <w:rPr>
          <w:rFonts w:ascii="Times New Roman" w:eastAsia="Times New Roman" w:hAnsi="Times New Roman" w:cs="Times New Roman"/>
          <w:color w:val="auto"/>
          <w:lang w:bidi="ar-SA"/>
        </w:rPr>
        <w:t xml:space="preserve">, после чего студенты идут в свои кабинеты, где классные руководители проводят с ними Разговоры о важном на тему определенным </w:t>
      </w:r>
      <w:proofErr w:type="spellStart"/>
      <w:r w:rsidR="0028010F">
        <w:rPr>
          <w:rFonts w:ascii="Times New Roman" w:eastAsia="Times New Roman" w:hAnsi="Times New Roman" w:cs="Times New Roman"/>
          <w:color w:val="auto"/>
          <w:lang w:bidi="ar-SA"/>
        </w:rPr>
        <w:t>Минпросвещением</w:t>
      </w:r>
      <w:proofErr w:type="spellEnd"/>
      <w:r w:rsidR="0028010F">
        <w:rPr>
          <w:rFonts w:ascii="Times New Roman" w:eastAsia="Times New Roman" w:hAnsi="Times New Roman" w:cs="Times New Roman"/>
          <w:color w:val="auto"/>
          <w:lang w:bidi="ar-SA"/>
        </w:rPr>
        <w:t xml:space="preserve"> РФ.</w:t>
      </w:r>
      <w:r w:rsidRPr="00944008">
        <w:rPr>
          <w:rFonts w:ascii="Times New Roman" w:eastAsia="Times New Roman" w:hAnsi="Times New Roman" w:cs="Times New Roman"/>
          <w:color w:val="auto"/>
          <w:lang w:bidi="ar-SA"/>
        </w:rPr>
        <w:t xml:space="preserve"> </w:t>
      </w:r>
    </w:p>
    <w:p w14:paraId="576FEE27" w14:textId="77777777" w:rsidR="00DE29E5" w:rsidRPr="00944008" w:rsidRDefault="00DE29E5">
      <w:pPr>
        <w:rPr>
          <w:rFonts w:ascii="Times New Roman" w:hAnsi="Times New Roman" w:cs="Times New Roman"/>
          <w:sz w:val="2"/>
          <w:szCs w:val="2"/>
        </w:rPr>
      </w:pPr>
    </w:p>
    <w:p w14:paraId="7C103531" w14:textId="77777777" w:rsidR="00DE29E5" w:rsidRPr="00944008" w:rsidRDefault="00303CCE">
      <w:pPr>
        <w:pStyle w:val="42"/>
        <w:keepNext/>
        <w:keepLines/>
        <w:numPr>
          <w:ilvl w:val="0"/>
          <w:numId w:val="16"/>
        </w:numPr>
        <w:shd w:val="clear" w:color="auto" w:fill="auto"/>
        <w:tabs>
          <w:tab w:val="left" w:pos="927"/>
        </w:tabs>
        <w:spacing w:before="273" w:after="193" w:line="280" w:lineRule="exact"/>
        <w:ind w:left="600"/>
        <w:jc w:val="both"/>
      </w:pPr>
      <w:bookmarkStart w:id="30" w:name="bookmark48"/>
      <w:r w:rsidRPr="00944008">
        <w:t>Анализ материально- технических условий колледжа.</w:t>
      </w:r>
      <w:bookmarkEnd w:id="30"/>
    </w:p>
    <w:p w14:paraId="14D58FA4" w14:textId="77777777" w:rsidR="00DE29E5" w:rsidRPr="00944008" w:rsidRDefault="00303CCE">
      <w:pPr>
        <w:pStyle w:val="210"/>
        <w:shd w:val="clear" w:color="auto" w:fill="auto"/>
        <w:spacing w:before="0" w:after="180"/>
        <w:ind w:left="600" w:right="1160" w:firstLine="700"/>
      </w:pPr>
      <w:r w:rsidRPr="00944008">
        <w:t>Подготовка современных специалистов невозможна без соответствующей материально - технической базы. На основе её модернизации получают развитие инновационные формы и технологии обучения, внедряются в практику новые экономические механизмы и процедуры управления образовательными организациями.</w:t>
      </w:r>
    </w:p>
    <w:p w14:paraId="5FF43D59" w14:textId="77777777" w:rsidR="00DE29E5" w:rsidRPr="00944008" w:rsidRDefault="00303CCE">
      <w:pPr>
        <w:pStyle w:val="210"/>
        <w:shd w:val="clear" w:color="auto" w:fill="auto"/>
        <w:spacing w:before="0"/>
        <w:ind w:left="600"/>
      </w:pPr>
      <w:r w:rsidRPr="00944008">
        <w:t>Без современной материально - технической базы невозможно опережающее развитие профессионального образования в целом и каждой отдельной специальности. Профессиональное образование является основанием, базой для провозглашённого в России перехода на инновационный путь развития. В послании Президента РФ Федеральному собранию 4.12.2014 г. обозначена задача необходимости подготовки по наиболее востребованным и перспективным рабочим профессиям, «в соответствии с лучшими мировыми стандартами и передовыми технологиями». Колледж располагает материально - технической базой, обеспечивающей проведение всех видов дисциплинарной и междисциплинарной подготовки, лабораторной, практической работы обучающихся, предусмотренных учебным планом и соответствующей действующим санитарным и противопожарным правилам и нормам.</w:t>
      </w:r>
    </w:p>
    <w:p w14:paraId="37E27711" w14:textId="77777777" w:rsidR="00DE29E5" w:rsidRPr="00944008" w:rsidRDefault="00DE29E5">
      <w:pPr>
        <w:pStyle w:val="210"/>
        <w:shd w:val="clear" w:color="auto" w:fill="auto"/>
        <w:spacing w:before="0"/>
        <w:ind w:left="600"/>
      </w:pPr>
    </w:p>
    <w:p w14:paraId="05FEAB0F" w14:textId="77777777" w:rsidR="00DE29E5" w:rsidRPr="00944008" w:rsidRDefault="00DE29E5">
      <w:pPr>
        <w:pStyle w:val="210"/>
        <w:shd w:val="clear" w:color="auto" w:fill="auto"/>
        <w:spacing w:before="0"/>
        <w:ind w:left="600"/>
      </w:pPr>
    </w:p>
    <w:p w14:paraId="14174515" w14:textId="77777777" w:rsidR="0028010F" w:rsidRDefault="0028010F">
      <w:pPr>
        <w:pStyle w:val="210"/>
        <w:shd w:val="clear" w:color="auto" w:fill="auto"/>
        <w:spacing w:before="0"/>
        <w:ind w:left="600"/>
        <w:jc w:val="center"/>
        <w:rPr>
          <w:b/>
        </w:rPr>
      </w:pPr>
    </w:p>
    <w:p w14:paraId="15F516CC" w14:textId="77777777" w:rsidR="00DE29E5" w:rsidRPr="00944008" w:rsidRDefault="00303CCE">
      <w:pPr>
        <w:pStyle w:val="210"/>
        <w:shd w:val="clear" w:color="auto" w:fill="auto"/>
        <w:spacing w:before="0"/>
        <w:ind w:left="600"/>
        <w:jc w:val="center"/>
        <w:rPr>
          <w:b/>
        </w:rPr>
      </w:pPr>
      <w:r w:rsidRPr="00944008">
        <w:rPr>
          <w:b/>
        </w:rPr>
        <w:t>Инфраструктура ГБПОУ РД «Дорожно-строительный колледж»</w:t>
      </w:r>
    </w:p>
    <w:p w14:paraId="76785A5C" w14:textId="77777777" w:rsidR="00DE29E5" w:rsidRPr="00944008" w:rsidRDefault="00DE29E5">
      <w:pPr>
        <w:pStyle w:val="210"/>
        <w:shd w:val="clear" w:color="auto" w:fill="auto"/>
        <w:spacing w:before="0"/>
        <w:ind w:left="600"/>
        <w:jc w:val="center"/>
        <w:rPr>
          <w:b/>
        </w:rPr>
      </w:pPr>
    </w:p>
    <w:tbl>
      <w:tblPr>
        <w:tblpPr w:leftFromText="180" w:rightFromText="180" w:vertAnchor="text" w:horzAnchor="margin" w:tblpY="186"/>
        <w:tblW w:w="14549" w:type="dxa"/>
        <w:tblLayout w:type="fixed"/>
        <w:tblCellMar>
          <w:left w:w="10" w:type="dxa"/>
          <w:right w:w="10" w:type="dxa"/>
        </w:tblCellMar>
        <w:tblLook w:val="04A0" w:firstRow="1" w:lastRow="0" w:firstColumn="1" w:lastColumn="0" w:noHBand="0" w:noVBand="1"/>
      </w:tblPr>
      <w:tblGrid>
        <w:gridCol w:w="683"/>
        <w:gridCol w:w="2812"/>
        <w:gridCol w:w="6240"/>
        <w:gridCol w:w="4814"/>
      </w:tblGrid>
      <w:tr w:rsidR="00DE29E5" w:rsidRPr="00944008" w14:paraId="2AE35F9A" w14:textId="77777777" w:rsidTr="008A4D5E">
        <w:trPr>
          <w:trHeight w:hRule="exact" w:val="724"/>
        </w:trPr>
        <w:tc>
          <w:tcPr>
            <w:tcW w:w="683" w:type="dxa"/>
            <w:tcBorders>
              <w:top w:val="single" w:sz="4" w:space="0" w:color="000000"/>
              <w:left w:val="single" w:sz="4" w:space="0" w:color="000000"/>
            </w:tcBorders>
            <w:shd w:val="clear" w:color="auto" w:fill="FFFFFF"/>
          </w:tcPr>
          <w:p w14:paraId="022F7BDA" w14:textId="77777777" w:rsidR="00DE29E5" w:rsidRPr="00944008" w:rsidRDefault="00303CCE">
            <w:pPr>
              <w:pStyle w:val="210"/>
              <w:shd w:val="clear" w:color="auto" w:fill="auto"/>
              <w:spacing w:before="0" w:line="240" w:lineRule="exact"/>
              <w:jc w:val="center"/>
              <w:rPr>
                <w:b/>
              </w:rPr>
            </w:pPr>
            <w:r w:rsidRPr="00944008">
              <w:rPr>
                <w:b/>
              </w:rPr>
              <w:lastRenderedPageBreak/>
              <w:t>№</w:t>
            </w:r>
          </w:p>
        </w:tc>
        <w:tc>
          <w:tcPr>
            <w:tcW w:w="2812" w:type="dxa"/>
            <w:tcBorders>
              <w:top w:val="single" w:sz="4" w:space="0" w:color="000000"/>
              <w:left w:val="single" w:sz="4" w:space="0" w:color="000000"/>
            </w:tcBorders>
            <w:shd w:val="clear" w:color="auto" w:fill="FFFFFF"/>
            <w:vAlign w:val="bottom"/>
          </w:tcPr>
          <w:p w14:paraId="72AF1A8E" w14:textId="77777777" w:rsidR="00DE29E5" w:rsidRPr="00944008" w:rsidRDefault="00303CCE">
            <w:pPr>
              <w:pStyle w:val="210"/>
              <w:shd w:val="clear" w:color="auto" w:fill="auto"/>
              <w:spacing w:before="0" w:line="278" w:lineRule="exact"/>
              <w:jc w:val="center"/>
              <w:rPr>
                <w:b/>
              </w:rPr>
            </w:pPr>
            <w:r w:rsidRPr="00944008">
              <w:rPr>
                <w:b/>
              </w:rPr>
              <w:t>Наименование объекта недвижимого имущества</w:t>
            </w:r>
          </w:p>
          <w:p w14:paraId="429ABAEA" w14:textId="77777777" w:rsidR="00DE29E5" w:rsidRPr="00944008" w:rsidRDefault="00DE29E5">
            <w:pPr>
              <w:pStyle w:val="210"/>
              <w:shd w:val="clear" w:color="auto" w:fill="auto"/>
              <w:spacing w:before="0" w:line="278" w:lineRule="exact"/>
              <w:jc w:val="center"/>
              <w:rPr>
                <w:b/>
              </w:rPr>
            </w:pPr>
          </w:p>
        </w:tc>
        <w:tc>
          <w:tcPr>
            <w:tcW w:w="6240" w:type="dxa"/>
            <w:tcBorders>
              <w:top w:val="single" w:sz="4" w:space="0" w:color="000000"/>
              <w:left w:val="single" w:sz="4" w:space="0" w:color="000000"/>
            </w:tcBorders>
            <w:shd w:val="clear" w:color="auto" w:fill="FFFFFF"/>
          </w:tcPr>
          <w:p w14:paraId="45018131" w14:textId="77777777" w:rsidR="00DE29E5" w:rsidRPr="00944008" w:rsidRDefault="00303CCE">
            <w:pPr>
              <w:pStyle w:val="210"/>
              <w:shd w:val="clear" w:color="auto" w:fill="auto"/>
              <w:spacing w:before="0" w:line="240" w:lineRule="exact"/>
              <w:jc w:val="center"/>
              <w:rPr>
                <w:b/>
              </w:rPr>
            </w:pPr>
            <w:r w:rsidRPr="00944008">
              <w:rPr>
                <w:b/>
              </w:rPr>
              <w:t>Адрес объекта недвижимого имущества</w:t>
            </w:r>
          </w:p>
        </w:tc>
        <w:tc>
          <w:tcPr>
            <w:tcW w:w="4814" w:type="dxa"/>
            <w:tcBorders>
              <w:top w:val="single" w:sz="4" w:space="0" w:color="000000"/>
              <w:left w:val="single" w:sz="4" w:space="0" w:color="000000"/>
              <w:right w:val="single" w:sz="4" w:space="0" w:color="000000"/>
            </w:tcBorders>
            <w:shd w:val="clear" w:color="auto" w:fill="FFFFFF"/>
            <w:vAlign w:val="bottom"/>
          </w:tcPr>
          <w:p w14:paraId="65C61B00" w14:textId="77777777" w:rsidR="00DE29E5" w:rsidRPr="00944008" w:rsidRDefault="00303CCE">
            <w:pPr>
              <w:pStyle w:val="210"/>
              <w:shd w:val="clear" w:color="auto" w:fill="auto"/>
              <w:spacing w:before="0" w:line="278" w:lineRule="exact"/>
              <w:jc w:val="center"/>
              <w:rPr>
                <w:b/>
              </w:rPr>
            </w:pPr>
            <w:r w:rsidRPr="00944008">
              <w:rPr>
                <w:b/>
              </w:rPr>
              <w:t>Площадь (протяженность или объем) объекта недвижимого имущества (кв. м)</w:t>
            </w:r>
          </w:p>
          <w:p w14:paraId="7C06C5E8" w14:textId="77777777" w:rsidR="00DE29E5" w:rsidRPr="00944008" w:rsidRDefault="00DE29E5">
            <w:pPr>
              <w:pStyle w:val="210"/>
              <w:shd w:val="clear" w:color="auto" w:fill="auto"/>
              <w:spacing w:before="0" w:line="278" w:lineRule="exact"/>
              <w:jc w:val="center"/>
              <w:rPr>
                <w:b/>
              </w:rPr>
            </w:pPr>
          </w:p>
        </w:tc>
      </w:tr>
      <w:tr w:rsidR="00DE29E5" w:rsidRPr="00944008" w14:paraId="4A3D9C6D" w14:textId="77777777" w:rsidTr="008A4D5E">
        <w:trPr>
          <w:trHeight w:hRule="exact" w:val="562"/>
        </w:trPr>
        <w:tc>
          <w:tcPr>
            <w:tcW w:w="683" w:type="dxa"/>
            <w:tcBorders>
              <w:top w:val="single" w:sz="4" w:space="0" w:color="000000"/>
              <w:left w:val="single" w:sz="4" w:space="0" w:color="000000"/>
            </w:tcBorders>
            <w:shd w:val="clear" w:color="auto" w:fill="FFFFFF"/>
            <w:vAlign w:val="center"/>
          </w:tcPr>
          <w:p w14:paraId="6FD75668" w14:textId="77777777" w:rsidR="00DE29E5" w:rsidRPr="00944008" w:rsidRDefault="00303CCE">
            <w:pPr>
              <w:pStyle w:val="210"/>
              <w:shd w:val="clear" w:color="auto" w:fill="auto"/>
              <w:spacing w:before="0" w:line="240" w:lineRule="exact"/>
              <w:jc w:val="center"/>
            </w:pPr>
            <w:r w:rsidRPr="00944008">
              <w:t>1</w:t>
            </w:r>
          </w:p>
        </w:tc>
        <w:tc>
          <w:tcPr>
            <w:tcW w:w="2812" w:type="dxa"/>
            <w:tcBorders>
              <w:top w:val="single" w:sz="4" w:space="0" w:color="000000"/>
              <w:left w:val="single" w:sz="4" w:space="0" w:color="000000"/>
            </w:tcBorders>
            <w:shd w:val="clear" w:color="auto" w:fill="FFFFFF"/>
          </w:tcPr>
          <w:p w14:paraId="331ACE37" w14:textId="77777777" w:rsidR="00DE29E5" w:rsidRPr="00944008" w:rsidRDefault="00303CCE">
            <w:pPr>
              <w:pStyle w:val="210"/>
              <w:shd w:val="clear" w:color="auto" w:fill="auto"/>
              <w:spacing w:before="0" w:line="240" w:lineRule="exact"/>
              <w:jc w:val="center"/>
            </w:pPr>
            <w:r w:rsidRPr="00944008">
              <w:t>Учебный корпус 1</w:t>
            </w:r>
          </w:p>
        </w:tc>
        <w:tc>
          <w:tcPr>
            <w:tcW w:w="6240" w:type="dxa"/>
            <w:tcBorders>
              <w:top w:val="single" w:sz="4" w:space="0" w:color="000000"/>
              <w:left w:val="single" w:sz="4" w:space="0" w:color="000000"/>
            </w:tcBorders>
            <w:shd w:val="clear" w:color="auto" w:fill="FFFFFF"/>
            <w:vAlign w:val="bottom"/>
          </w:tcPr>
          <w:p w14:paraId="2665E654" w14:textId="77777777" w:rsidR="00DE29E5" w:rsidRPr="00944008" w:rsidRDefault="00303CCE">
            <w:pPr>
              <w:pStyle w:val="210"/>
              <w:shd w:val="clear" w:color="auto" w:fill="auto"/>
              <w:spacing w:before="0" w:line="278" w:lineRule="exact"/>
              <w:jc w:val="center"/>
            </w:pPr>
            <w:r w:rsidRPr="00944008">
              <w:t>Хасавюрт, ул. Экскаваторная 2а</w:t>
            </w:r>
          </w:p>
          <w:p w14:paraId="2E41EFE5" w14:textId="77777777" w:rsidR="00DE29E5" w:rsidRPr="00944008" w:rsidRDefault="00DE29E5">
            <w:pPr>
              <w:pStyle w:val="210"/>
              <w:shd w:val="clear" w:color="auto" w:fill="auto"/>
              <w:spacing w:before="0" w:line="278" w:lineRule="exact"/>
              <w:jc w:val="center"/>
            </w:pPr>
          </w:p>
        </w:tc>
        <w:tc>
          <w:tcPr>
            <w:tcW w:w="4814" w:type="dxa"/>
            <w:tcBorders>
              <w:top w:val="single" w:sz="4" w:space="0" w:color="000000"/>
              <w:left w:val="single" w:sz="4" w:space="0" w:color="000000"/>
              <w:right w:val="single" w:sz="4" w:space="0" w:color="000000"/>
            </w:tcBorders>
            <w:shd w:val="clear" w:color="auto" w:fill="FFFFFF"/>
          </w:tcPr>
          <w:p w14:paraId="329CF3B1" w14:textId="77777777" w:rsidR="00DE29E5" w:rsidRPr="00944008" w:rsidRDefault="00303CCE">
            <w:pPr>
              <w:pStyle w:val="210"/>
              <w:shd w:val="clear" w:color="auto" w:fill="auto"/>
              <w:spacing w:before="0" w:line="240" w:lineRule="exact"/>
              <w:jc w:val="center"/>
            </w:pPr>
            <w:r w:rsidRPr="00944008">
              <w:t>1143,1</w:t>
            </w:r>
          </w:p>
        </w:tc>
      </w:tr>
      <w:tr w:rsidR="00DE29E5" w:rsidRPr="00944008" w14:paraId="2C89A195" w14:textId="77777777" w:rsidTr="008A4D5E">
        <w:trPr>
          <w:trHeight w:hRule="exact" w:val="562"/>
        </w:trPr>
        <w:tc>
          <w:tcPr>
            <w:tcW w:w="683" w:type="dxa"/>
            <w:tcBorders>
              <w:top w:val="single" w:sz="4" w:space="0" w:color="000000"/>
              <w:left w:val="single" w:sz="4" w:space="0" w:color="000000"/>
            </w:tcBorders>
            <w:shd w:val="clear" w:color="auto" w:fill="FFFFFF"/>
            <w:vAlign w:val="center"/>
          </w:tcPr>
          <w:p w14:paraId="38A6D43F" w14:textId="77777777" w:rsidR="00DE29E5" w:rsidRPr="00944008" w:rsidRDefault="00303CCE">
            <w:pPr>
              <w:pStyle w:val="210"/>
              <w:shd w:val="clear" w:color="auto" w:fill="auto"/>
              <w:spacing w:before="0" w:line="240" w:lineRule="exact"/>
              <w:jc w:val="center"/>
            </w:pPr>
            <w:r w:rsidRPr="00944008">
              <w:t>2</w:t>
            </w:r>
          </w:p>
        </w:tc>
        <w:tc>
          <w:tcPr>
            <w:tcW w:w="2812" w:type="dxa"/>
            <w:tcBorders>
              <w:top w:val="single" w:sz="4" w:space="0" w:color="000000"/>
              <w:left w:val="single" w:sz="4" w:space="0" w:color="000000"/>
            </w:tcBorders>
            <w:shd w:val="clear" w:color="auto" w:fill="FFFFFF"/>
          </w:tcPr>
          <w:p w14:paraId="732935C6" w14:textId="77777777" w:rsidR="00DE29E5" w:rsidRPr="00944008" w:rsidRDefault="00303CCE">
            <w:pPr>
              <w:pStyle w:val="210"/>
              <w:shd w:val="clear" w:color="auto" w:fill="auto"/>
              <w:spacing w:before="0" w:line="240" w:lineRule="exact"/>
              <w:jc w:val="center"/>
            </w:pPr>
            <w:r w:rsidRPr="00944008">
              <w:t>Учебный корпус 2</w:t>
            </w:r>
          </w:p>
        </w:tc>
        <w:tc>
          <w:tcPr>
            <w:tcW w:w="6240" w:type="dxa"/>
            <w:tcBorders>
              <w:top w:val="single" w:sz="4" w:space="0" w:color="000000"/>
              <w:left w:val="single" w:sz="4" w:space="0" w:color="000000"/>
            </w:tcBorders>
            <w:shd w:val="clear" w:color="auto" w:fill="FFFFFF"/>
          </w:tcPr>
          <w:p w14:paraId="0F00D250" w14:textId="77777777" w:rsidR="00DE29E5" w:rsidRPr="00944008" w:rsidRDefault="00303CCE">
            <w:pPr>
              <w:jc w:val="center"/>
              <w:rPr>
                <w:rFonts w:ascii="Times New Roman" w:hAnsi="Times New Roman" w:cs="Times New Roman"/>
              </w:rPr>
            </w:pPr>
            <w:r w:rsidRPr="00944008">
              <w:rPr>
                <w:rFonts w:ascii="Times New Roman" w:hAnsi="Times New Roman" w:cs="Times New Roman"/>
              </w:rPr>
              <w:t>Хасавюрт, ул. Экскаваторная 2а</w:t>
            </w:r>
          </w:p>
        </w:tc>
        <w:tc>
          <w:tcPr>
            <w:tcW w:w="4814" w:type="dxa"/>
            <w:tcBorders>
              <w:top w:val="single" w:sz="4" w:space="0" w:color="000000"/>
              <w:left w:val="single" w:sz="4" w:space="0" w:color="000000"/>
              <w:right w:val="single" w:sz="4" w:space="0" w:color="000000"/>
            </w:tcBorders>
            <w:shd w:val="clear" w:color="auto" w:fill="FFFFFF"/>
          </w:tcPr>
          <w:p w14:paraId="2D90F166" w14:textId="77777777" w:rsidR="00DE29E5" w:rsidRPr="00944008" w:rsidRDefault="00303CCE">
            <w:pPr>
              <w:pStyle w:val="210"/>
              <w:shd w:val="clear" w:color="auto" w:fill="auto"/>
              <w:spacing w:before="0" w:line="240" w:lineRule="exact"/>
              <w:jc w:val="center"/>
            </w:pPr>
            <w:r w:rsidRPr="00944008">
              <w:t>1404,6</w:t>
            </w:r>
          </w:p>
        </w:tc>
      </w:tr>
      <w:tr w:rsidR="00DE29E5" w:rsidRPr="00944008" w14:paraId="645A0CE0" w14:textId="77777777" w:rsidTr="008A4D5E">
        <w:trPr>
          <w:trHeight w:hRule="exact" w:val="562"/>
        </w:trPr>
        <w:tc>
          <w:tcPr>
            <w:tcW w:w="683" w:type="dxa"/>
            <w:tcBorders>
              <w:top w:val="single" w:sz="4" w:space="0" w:color="000000"/>
              <w:left w:val="single" w:sz="4" w:space="0" w:color="000000"/>
            </w:tcBorders>
            <w:shd w:val="clear" w:color="auto" w:fill="FFFFFF"/>
          </w:tcPr>
          <w:p w14:paraId="3708AE91" w14:textId="77777777" w:rsidR="00DE29E5" w:rsidRPr="00944008" w:rsidRDefault="00303CCE">
            <w:pPr>
              <w:pStyle w:val="210"/>
              <w:shd w:val="clear" w:color="auto" w:fill="auto"/>
              <w:spacing w:before="0" w:line="240" w:lineRule="exact"/>
              <w:jc w:val="center"/>
            </w:pPr>
            <w:r w:rsidRPr="00944008">
              <w:t>3</w:t>
            </w:r>
          </w:p>
        </w:tc>
        <w:tc>
          <w:tcPr>
            <w:tcW w:w="2812" w:type="dxa"/>
            <w:tcBorders>
              <w:top w:val="single" w:sz="4" w:space="0" w:color="000000"/>
              <w:left w:val="single" w:sz="4" w:space="0" w:color="000000"/>
            </w:tcBorders>
            <w:shd w:val="clear" w:color="auto" w:fill="FFFFFF"/>
          </w:tcPr>
          <w:p w14:paraId="631DB78E" w14:textId="77777777" w:rsidR="00DE29E5" w:rsidRPr="00944008" w:rsidRDefault="00303CCE">
            <w:pPr>
              <w:pStyle w:val="210"/>
              <w:shd w:val="clear" w:color="auto" w:fill="auto"/>
              <w:spacing w:before="0" w:line="240" w:lineRule="exact"/>
              <w:jc w:val="center"/>
            </w:pPr>
            <w:r w:rsidRPr="00944008">
              <w:t>Учебный корпус 3</w:t>
            </w:r>
          </w:p>
        </w:tc>
        <w:tc>
          <w:tcPr>
            <w:tcW w:w="6240" w:type="dxa"/>
            <w:tcBorders>
              <w:top w:val="single" w:sz="4" w:space="0" w:color="000000"/>
              <w:left w:val="single" w:sz="4" w:space="0" w:color="000000"/>
            </w:tcBorders>
            <w:shd w:val="clear" w:color="auto" w:fill="FFFFFF"/>
          </w:tcPr>
          <w:p w14:paraId="0617BC59" w14:textId="77777777" w:rsidR="00DE29E5" w:rsidRPr="00944008" w:rsidRDefault="00303CCE">
            <w:pPr>
              <w:jc w:val="center"/>
              <w:rPr>
                <w:rFonts w:ascii="Times New Roman" w:hAnsi="Times New Roman" w:cs="Times New Roman"/>
              </w:rPr>
            </w:pPr>
            <w:r w:rsidRPr="00944008">
              <w:rPr>
                <w:rFonts w:ascii="Times New Roman" w:hAnsi="Times New Roman" w:cs="Times New Roman"/>
              </w:rPr>
              <w:t>Хасавюрт, ул. Экскаваторная 2а</w:t>
            </w:r>
          </w:p>
        </w:tc>
        <w:tc>
          <w:tcPr>
            <w:tcW w:w="4814" w:type="dxa"/>
            <w:tcBorders>
              <w:top w:val="single" w:sz="4" w:space="0" w:color="000000"/>
              <w:left w:val="single" w:sz="4" w:space="0" w:color="000000"/>
              <w:right w:val="single" w:sz="4" w:space="0" w:color="000000"/>
            </w:tcBorders>
            <w:shd w:val="clear" w:color="auto" w:fill="FFFFFF"/>
          </w:tcPr>
          <w:p w14:paraId="57A15C2D" w14:textId="77777777" w:rsidR="00DE29E5" w:rsidRPr="00944008" w:rsidRDefault="00303CCE">
            <w:pPr>
              <w:pStyle w:val="210"/>
              <w:shd w:val="clear" w:color="auto" w:fill="auto"/>
              <w:spacing w:before="0" w:line="240" w:lineRule="exact"/>
              <w:jc w:val="center"/>
            </w:pPr>
            <w:r w:rsidRPr="00944008">
              <w:t>1320,4</w:t>
            </w:r>
          </w:p>
        </w:tc>
      </w:tr>
      <w:tr w:rsidR="00DE29E5" w:rsidRPr="00944008" w14:paraId="525C9429" w14:textId="77777777" w:rsidTr="008A4D5E">
        <w:trPr>
          <w:trHeight w:hRule="exact" w:val="590"/>
        </w:trPr>
        <w:tc>
          <w:tcPr>
            <w:tcW w:w="683" w:type="dxa"/>
            <w:tcBorders>
              <w:top w:val="single" w:sz="4" w:space="0" w:color="000000"/>
              <w:left w:val="single" w:sz="4" w:space="0" w:color="000000"/>
              <w:bottom w:val="single" w:sz="4" w:space="0" w:color="000000"/>
            </w:tcBorders>
            <w:shd w:val="clear" w:color="auto" w:fill="FFFFFF"/>
          </w:tcPr>
          <w:p w14:paraId="51A7D30D" w14:textId="77777777" w:rsidR="00DE29E5" w:rsidRPr="00944008" w:rsidRDefault="00303CCE">
            <w:pPr>
              <w:pStyle w:val="210"/>
              <w:shd w:val="clear" w:color="auto" w:fill="auto"/>
              <w:spacing w:before="0" w:line="240" w:lineRule="exact"/>
              <w:jc w:val="center"/>
            </w:pPr>
            <w:r w:rsidRPr="00944008">
              <w:t>6</w:t>
            </w:r>
          </w:p>
        </w:tc>
        <w:tc>
          <w:tcPr>
            <w:tcW w:w="2812" w:type="dxa"/>
            <w:tcBorders>
              <w:top w:val="single" w:sz="4" w:space="0" w:color="000000"/>
              <w:left w:val="single" w:sz="4" w:space="0" w:color="000000"/>
              <w:bottom w:val="single" w:sz="4" w:space="0" w:color="000000"/>
            </w:tcBorders>
            <w:shd w:val="clear" w:color="auto" w:fill="FFFFFF"/>
          </w:tcPr>
          <w:p w14:paraId="2E5887CB" w14:textId="77777777" w:rsidR="00DE29E5" w:rsidRPr="00944008" w:rsidRDefault="00303CCE">
            <w:pPr>
              <w:pStyle w:val="210"/>
              <w:shd w:val="clear" w:color="auto" w:fill="auto"/>
              <w:spacing w:before="0" w:line="269" w:lineRule="exact"/>
              <w:jc w:val="center"/>
            </w:pPr>
            <w:r w:rsidRPr="00944008">
              <w:t>Складские, подсобные помещения</w:t>
            </w:r>
          </w:p>
        </w:tc>
        <w:tc>
          <w:tcPr>
            <w:tcW w:w="6240" w:type="dxa"/>
            <w:tcBorders>
              <w:top w:val="single" w:sz="4" w:space="0" w:color="000000"/>
              <w:left w:val="single" w:sz="4" w:space="0" w:color="000000"/>
              <w:bottom w:val="single" w:sz="4" w:space="0" w:color="000000"/>
            </w:tcBorders>
            <w:shd w:val="clear" w:color="auto" w:fill="FFFFFF"/>
            <w:vAlign w:val="bottom"/>
          </w:tcPr>
          <w:p w14:paraId="155E4A12" w14:textId="77777777" w:rsidR="00DE29E5" w:rsidRPr="00944008" w:rsidRDefault="00303CCE">
            <w:pPr>
              <w:pStyle w:val="210"/>
              <w:shd w:val="clear" w:color="auto" w:fill="auto"/>
              <w:spacing w:before="0" w:line="278" w:lineRule="exact"/>
              <w:jc w:val="center"/>
            </w:pPr>
            <w:r w:rsidRPr="00944008">
              <w:t>Хасавюрт, ул. Экскаваторная 2а</w:t>
            </w:r>
          </w:p>
        </w:tc>
        <w:tc>
          <w:tcPr>
            <w:tcW w:w="4814" w:type="dxa"/>
            <w:tcBorders>
              <w:top w:val="single" w:sz="4" w:space="0" w:color="000000"/>
              <w:left w:val="single" w:sz="4" w:space="0" w:color="000000"/>
              <w:bottom w:val="single" w:sz="4" w:space="0" w:color="000000"/>
              <w:right w:val="single" w:sz="4" w:space="0" w:color="000000"/>
            </w:tcBorders>
            <w:shd w:val="clear" w:color="auto" w:fill="FFFFFF"/>
          </w:tcPr>
          <w:p w14:paraId="5D4C476A" w14:textId="77777777" w:rsidR="00DE29E5" w:rsidRPr="00944008" w:rsidRDefault="00303CCE">
            <w:pPr>
              <w:pStyle w:val="210"/>
              <w:shd w:val="clear" w:color="auto" w:fill="auto"/>
              <w:spacing w:before="0" w:line="240" w:lineRule="exact"/>
              <w:jc w:val="center"/>
            </w:pPr>
            <w:r w:rsidRPr="00944008">
              <w:t>315</w:t>
            </w:r>
          </w:p>
        </w:tc>
      </w:tr>
      <w:tr w:rsidR="00DE29E5" w:rsidRPr="00944008" w14:paraId="710885CC" w14:textId="77777777" w:rsidTr="008A4D5E">
        <w:trPr>
          <w:trHeight w:hRule="exact" w:val="275"/>
        </w:trPr>
        <w:tc>
          <w:tcPr>
            <w:tcW w:w="683" w:type="dxa"/>
            <w:tcBorders>
              <w:top w:val="single" w:sz="4" w:space="0" w:color="000000"/>
            </w:tcBorders>
            <w:shd w:val="clear" w:color="auto" w:fill="FFFFFF"/>
          </w:tcPr>
          <w:p w14:paraId="44ACBCE4" w14:textId="77777777" w:rsidR="00DE29E5" w:rsidRPr="00944008" w:rsidRDefault="00DE29E5">
            <w:pPr>
              <w:pStyle w:val="210"/>
              <w:shd w:val="clear" w:color="auto" w:fill="auto"/>
              <w:spacing w:before="0" w:line="240" w:lineRule="exact"/>
              <w:jc w:val="left"/>
            </w:pPr>
          </w:p>
        </w:tc>
        <w:tc>
          <w:tcPr>
            <w:tcW w:w="2812" w:type="dxa"/>
            <w:tcBorders>
              <w:top w:val="single" w:sz="4" w:space="0" w:color="000000"/>
            </w:tcBorders>
            <w:shd w:val="clear" w:color="auto" w:fill="FFFFFF"/>
          </w:tcPr>
          <w:p w14:paraId="31D7420F" w14:textId="77777777" w:rsidR="00DE29E5" w:rsidRPr="00944008" w:rsidRDefault="00DE29E5">
            <w:pPr>
              <w:pStyle w:val="210"/>
              <w:shd w:val="clear" w:color="auto" w:fill="auto"/>
              <w:spacing w:before="0" w:line="269" w:lineRule="exact"/>
              <w:jc w:val="left"/>
            </w:pPr>
          </w:p>
          <w:p w14:paraId="2A0DFB03" w14:textId="77777777" w:rsidR="00DE29E5" w:rsidRPr="00944008" w:rsidRDefault="00DE29E5">
            <w:pPr>
              <w:pStyle w:val="210"/>
              <w:shd w:val="clear" w:color="auto" w:fill="auto"/>
              <w:spacing w:before="0" w:line="269" w:lineRule="exact"/>
              <w:jc w:val="left"/>
            </w:pPr>
          </w:p>
          <w:p w14:paraId="75637974" w14:textId="77777777" w:rsidR="00DE29E5" w:rsidRPr="00944008" w:rsidRDefault="00DE29E5">
            <w:pPr>
              <w:pStyle w:val="210"/>
              <w:shd w:val="clear" w:color="auto" w:fill="auto"/>
              <w:spacing w:before="0" w:line="269" w:lineRule="exact"/>
              <w:jc w:val="left"/>
            </w:pPr>
          </w:p>
          <w:p w14:paraId="04374F68" w14:textId="77777777" w:rsidR="00DE29E5" w:rsidRPr="00944008" w:rsidRDefault="00DE29E5">
            <w:pPr>
              <w:pStyle w:val="210"/>
              <w:shd w:val="clear" w:color="auto" w:fill="auto"/>
              <w:spacing w:before="0" w:line="269" w:lineRule="exact"/>
              <w:jc w:val="left"/>
            </w:pPr>
          </w:p>
          <w:p w14:paraId="58EDEA6C" w14:textId="77777777" w:rsidR="00DE29E5" w:rsidRPr="00944008" w:rsidRDefault="00DE29E5">
            <w:pPr>
              <w:pStyle w:val="210"/>
              <w:shd w:val="clear" w:color="auto" w:fill="auto"/>
              <w:spacing w:before="0" w:line="269" w:lineRule="exact"/>
              <w:jc w:val="left"/>
            </w:pPr>
          </w:p>
          <w:p w14:paraId="3A47206E" w14:textId="77777777" w:rsidR="00DE29E5" w:rsidRPr="00944008" w:rsidRDefault="00DE29E5">
            <w:pPr>
              <w:pStyle w:val="210"/>
              <w:shd w:val="clear" w:color="auto" w:fill="auto"/>
              <w:spacing w:before="0" w:line="269" w:lineRule="exact"/>
              <w:jc w:val="left"/>
            </w:pPr>
          </w:p>
          <w:p w14:paraId="55B3E4B7" w14:textId="77777777" w:rsidR="00DE29E5" w:rsidRPr="00944008" w:rsidRDefault="00DE29E5">
            <w:pPr>
              <w:pStyle w:val="210"/>
              <w:shd w:val="clear" w:color="auto" w:fill="auto"/>
              <w:spacing w:before="0" w:line="269" w:lineRule="exact"/>
              <w:jc w:val="left"/>
            </w:pPr>
          </w:p>
          <w:p w14:paraId="715A28A1" w14:textId="77777777" w:rsidR="00DE29E5" w:rsidRPr="00944008" w:rsidRDefault="00DE29E5">
            <w:pPr>
              <w:pStyle w:val="210"/>
              <w:shd w:val="clear" w:color="auto" w:fill="auto"/>
              <w:spacing w:before="0" w:line="269" w:lineRule="exact"/>
              <w:jc w:val="left"/>
            </w:pPr>
          </w:p>
        </w:tc>
        <w:tc>
          <w:tcPr>
            <w:tcW w:w="6240" w:type="dxa"/>
            <w:tcBorders>
              <w:top w:val="single" w:sz="4" w:space="0" w:color="000000"/>
            </w:tcBorders>
            <w:shd w:val="clear" w:color="auto" w:fill="FFFFFF"/>
            <w:vAlign w:val="bottom"/>
          </w:tcPr>
          <w:p w14:paraId="2AD594C3" w14:textId="77777777" w:rsidR="00DE29E5" w:rsidRPr="00944008" w:rsidRDefault="00DE29E5">
            <w:pPr>
              <w:pStyle w:val="210"/>
              <w:shd w:val="clear" w:color="auto" w:fill="auto"/>
              <w:spacing w:before="0" w:line="278" w:lineRule="exact"/>
              <w:jc w:val="left"/>
            </w:pPr>
          </w:p>
        </w:tc>
        <w:tc>
          <w:tcPr>
            <w:tcW w:w="4814" w:type="dxa"/>
            <w:tcBorders>
              <w:top w:val="single" w:sz="4" w:space="0" w:color="000000"/>
            </w:tcBorders>
            <w:shd w:val="clear" w:color="auto" w:fill="FFFFFF"/>
          </w:tcPr>
          <w:p w14:paraId="5EB8C272" w14:textId="77777777" w:rsidR="00DE29E5" w:rsidRPr="00944008" w:rsidRDefault="00DE29E5">
            <w:pPr>
              <w:pStyle w:val="210"/>
              <w:shd w:val="clear" w:color="auto" w:fill="auto"/>
              <w:spacing w:before="0" w:line="240" w:lineRule="exact"/>
              <w:jc w:val="left"/>
            </w:pPr>
          </w:p>
        </w:tc>
      </w:tr>
    </w:tbl>
    <w:p w14:paraId="6F01E302" w14:textId="77777777" w:rsidR="00DE29E5" w:rsidRPr="00944008" w:rsidRDefault="00DE29E5">
      <w:pPr>
        <w:pStyle w:val="210"/>
        <w:shd w:val="clear" w:color="auto" w:fill="auto"/>
        <w:spacing w:before="0"/>
        <w:ind w:left="600"/>
        <w:jc w:val="center"/>
        <w:rPr>
          <w:b/>
        </w:rPr>
      </w:pPr>
    </w:p>
    <w:p w14:paraId="366EC654" w14:textId="77777777" w:rsidR="00DE29E5" w:rsidRPr="00944008" w:rsidRDefault="00303CCE">
      <w:pPr>
        <w:pStyle w:val="210"/>
        <w:shd w:val="clear" w:color="auto" w:fill="auto"/>
        <w:spacing w:before="0"/>
        <w:ind w:left="600"/>
        <w:jc w:val="center"/>
      </w:pPr>
      <w:r w:rsidRPr="00944008">
        <w:rPr>
          <w:b/>
        </w:rPr>
        <w:t xml:space="preserve">Сведения об </w:t>
      </w:r>
      <w:proofErr w:type="spellStart"/>
      <w:r w:rsidRPr="00944008">
        <w:rPr>
          <w:b/>
        </w:rPr>
        <w:t>учебно</w:t>
      </w:r>
      <w:proofErr w:type="spellEnd"/>
      <w:r w:rsidRPr="00944008">
        <w:rPr>
          <w:b/>
        </w:rPr>
        <w:t xml:space="preserve"> - лабораторной базе ГБПОУ РД «Дорожно-строительный колледж»</w:t>
      </w:r>
    </w:p>
    <w:p w14:paraId="52BB4F12" w14:textId="77777777" w:rsidR="00DE29E5" w:rsidRPr="00944008" w:rsidRDefault="00DE29E5">
      <w:pPr>
        <w:pStyle w:val="210"/>
        <w:shd w:val="clear" w:color="auto" w:fill="auto"/>
        <w:spacing w:before="0"/>
        <w:ind w:left="600"/>
      </w:pPr>
    </w:p>
    <w:tbl>
      <w:tblPr>
        <w:tblW w:w="14477" w:type="dxa"/>
        <w:tblLayout w:type="fixed"/>
        <w:tblCellMar>
          <w:left w:w="10" w:type="dxa"/>
          <w:right w:w="10" w:type="dxa"/>
        </w:tblCellMar>
        <w:tblLook w:val="04A0" w:firstRow="1" w:lastRow="0" w:firstColumn="1" w:lastColumn="0" w:noHBand="0" w:noVBand="1"/>
      </w:tblPr>
      <w:tblGrid>
        <w:gridCol w:w="869"/>
        <w:gridCol w:w="2693"/>
        <w:gridCol w:w="3686"/>
        <w:gridCol w:w="7229"/>
      </w:tblGrid>
      <w:tr w:rsidR="00DE29E5" w:rsidRPr="00944008" w14:paraId="46FA34A9" w14:textId="77777777" w:rsidTr="00E74AD6">
        <w:trPr>
          <w:trHeight w:hRule="exact" w:val="614"/>
        </w:trPr>
        <w:tc>
          <w:tcPr>
            <w:tcW w:w="869" w:type="dxa"/>
            <w:vMerge w:val="restart"/>
            <w:tcBorders>
              <w:top w:val="single" w:sz="4" w:space="0" w:color="000000"/>
              <w:left w:val="single" w:sz="4" w:space="0" w:color="000000"/>
            </w:tcBorders>
            <w:shd w:val="clear" w:color="auto" w:fill="FFFFFF"/>
          </w:tcPr>
          <w:p w14:paraId="76D5351C" w14:textId="77777777" w:rsidR="00DE29E5" w:rsidRPr="00944008" w:rsidRDefault="00DE29E5">
            <w:pPr>
              <w:rPr>
                <w:rFonts w:ascii="Times New Roman" w:hAnsi="Times New Roman" w:cs="Times New Roman"/>
                <w:sz w:val="10"/>
                <w:szCs w:val="10"/>
              </w:rPr>
            </w:pPr>
          </w:p>
        </w:tc>
        <w:tc>
          <w:tcPr>
            <w:tcW w:w="2693" w:type="dxa"/>
            <w:vMerge w:val="restart"/>
            <w:tcBorders>
              <w:top w:val="single" w:sz="4" w:space="0" w:color="000000"/>
              <w:left w:val="single" w:sz="4" w:space="0" w:color="000000"/>
            </w:tcBorders>
            <w:shd w:val="clear" w:color="auto" w:fill="FFFFFF"/>
          </w:tcPr>
          <w:p w14:paraId="6C636FA0" w14:textId="77777777" w:rsidR="00DE29E5" w:rsidRPr="00944008" w:rsidRDefault="00DE29E5">
            <w:pPr>
              <w:rPr>
                <w:rFonts w:ascii="Times New Roman" w:hAnsi="Times New Roman" w:cs="Times New Roman"/>
                <w:sz w:val="10"/>
                <w:szCs w:val="10"/>
              </w:rPr>
            </w:pPr>
          </w:p>
        </w:tc>
        <w:tc>
          <w:tcPr>
            <w:tcW w:w="10915" w:type="dxa"/>
            <w:gridSpan w:val="2"/>
            <w:tcBorders>
              <w:top w:val="single" w:sz="4" w:space="0" w:color="000000"/>
              <w:left w:val="single" w:sz="4" w:space="0" w:color="000000"/>
              <w:right w:val="single" w:sz="4" w:space="0" w:color="000000"/>
            </w:tcBorders>
            <w:shd w:val="clear" w:color="auto" w:fill="FFFFFF"/>
            <w:vAlign w:val="bottom"/>
          </w:tcPr>
          <w:p w14:paraId="3DBE4217" w14:textId="77777777" w:rsidR="00DE29E5" w:rsidRPr="00944008" w:rsidRDefault="00303CCE">
            <w:pPr>
              <w:pStyle w:val="210"/>
              <w:shd w:val="clear" w:color="auto" w:fill="auto"/>
              <w:spacing w:before="0" w:line="302" w:lineRule="exact"/>
              <w:jc w:val="center"/>
            </w:pPr>
            <w:r w:rsidRPr="00944008">
              <w:rPr>
                <w:rStyle w:val="2CenturySchoolbook13pt75"/>
                <w:rFonts w:ascii="Times New Roman" w:hAnsi="Times New Roman" w:cs="Times New Roman"/>
              </w:rPr>
              <w:t xml:space="preserve">Учебный корпус- </w:t>
            </w:r>
            <w:r w:rsidRPr="00944008">
              <w:t>ул. Экскаваторная 2а</w:t>
            </w:r>
          </w:p>
        </w:tc>
      </w:tr>
      <w:tr w:rsidR="00DE29E5" w:rsidRPr="00944008" w14:paraId="191E8144" w14:textId="77777777" w:rsidTr="00E74AD6">
        <w:trPr>
          <w:trHeight w:hRule="exact" w:val="307"/>
        </w:trPr>
        <w:tc>
          <w:tcPr>
            <w:tcW w:w="869" w:type="dxa"/>
            <w:vMerge/>
            <w:tcBorders>
              <w:left w:val="single" w:sz="4" w:space="0" w:color="000000"/>
            </w:tcBorders>
            <w:shd w:val="clear" w:color="auto" w:fill="FFFFFF"/>
          </w:tcPr>
          <w:p w14:paraId="07C31C1A" w14:textId="77777777" w:rsidR="00DE29E5" w:rsidRPr="00944008" w:rsidRDefault="00DE29E5">
            <w:pPr>
              <w:rPr>
                <w:rFonts w:ascii="Times New Roman" w:hAnsi="Times New Roman" w:cs="Times New Roman"/>
              </w:rPr>
            </w:pPr>
          </w:p>
        </w:tc>
        <w:tc>
          <w:tcPr>
            <w:tcW w:w="2693" w:type="dxa"/>
            <w:vMerge/>
            <w:tcBorders>
              <w:left w:val="single" w:sz="4" w:space="0" w:color="000000"/>
            </w:tcBorders>
            <w:shd w:val="clear" w:color="auto" w:fill="FFFFFF"/>
          </w:tcPr>
          <w:p w14:paraId="6319C9B7" w14:textId="77777777" w:rsidR="00DE29E5" w:rsidRPr="00944008" w:rsidRDefault="00DE29E5">
            <w:pPr>
              <w:rPr>
                <w:rFonts w:ascii="Times New Roman" w:hAnsi="Times New Roman" w:cs="Times New Roman"/>
              </w:rPr>
            </w:pPr>
          </w:p>
        </w:tc>
        <w:tc>
          <w:tcPr>
            <w:tcW w:w="3686" w:type="dxa"/>
            <w:tcBorders>
              <w:top w:val="single" w:sz="4" w:space="0" w:color="000000"/>
              <w:left w:val="single" w:sz="4" w:space="0" w:color="000000"/>
            </w:tcBorders>
            <w:shd w:val="clear" w:color="auto" w:fill="FFFFFF"/>
            <w:vAlign w:val="bottom"/>
          </w:tcPr>
          <w:p w14:paraId="6F5C5B20" w14:textId="77777777" w:rsidR="00DE29E5" w:rsidRPr="00944008" w:rsidRDefault="00303CCE">
            <w:pPr>
              <w:pStyle w:val="210"/>
              <w:shd w:val="clear" w:color="auto" w:fill="auto"/>
              <w:spacing w:before="0" w:line="260" w:lineRule="exact"/>
              <w:jc w:val="center"/>
            </w:pPr>
            <w:r w:rsidRPr="00944008">
              <w:rPr>
                <w:rStyle w:val="2CenturySchoolbook13pt75"/>
                <w:rFonts w:ascii="Times New Roman" w:hAnsi="Times New Roman" w:cs="Times New Roman"/>
              </w:rPr>
              <w:t>Кол-во</w:t>
            </w:r>
          </w:p>
        </w:tc>
        <w:tc>
          <w:tcPr>
            <w:tcW w:w="7229"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4520DF2C" w14:textId="77777777" w:rsidR="00DE29E5" w:rsidRPr="00944008" w:rsidRDefault="00303CCE">
            <w:pPr>
              <w:pStyle w:val="210"/>
              <w:shd w:val="clear" w:color="auto" w:fill="auto"/>
              <w:spacing w:before="0" w:line="260" w:lineRule="exact"/>
              <w:jc w:val="center"/>
            </w:pPr>
            <w:r w:rsidRPr="00944008">
              <w:rPr>
                <w:rStyle w:val="2CenturySchoolbook13pt75"/>
                <w:rFonts w:ascii="Times New Roman" w:hAnsi="Times New Roman" w:cs="Times New Roman"/>
              </w:rPr>
              <w:t>площадь</w:t>
            </w:r>
          </w:p>
        </w:tc>
      </w:tr>
      <w:tr w:rsidR="00DE29E5" w:rsidRPr="00944008" w14:paraId="691272E3" w14:textId="77777777" w:rsidTr="00E74AD6">
        <w:trPr>
          <w:trHeight w:hRule="exact" w:val="307"/>
        </w:trPr>
        <w:tc>
          <w:tcPr>
            <w:tcW w:w="869" w:type="dxa"/>
            <w:tcBorders>
              <w:top w:val="single" w:sz="4" w:space="0" w:color="000000"/>
              <w:left w:val="single" w:sz="4" w:space="0" w:color="000000"/>
            </w:tcBorders>
            <w:shd w:val="clear" w:color="auto" w:fill="FFFFFF"/>
            <w:vAlign w:val="bottom"/>
          </w:tcPr>
          <w:p w14:paraId="4251BEDB" w14:textId="77777777" w:rsidR="00DE29E5" w:rsidRPr="00944008" w:rsidRDefault="00DE29E5">
            <w:pPr>
              <w:pStyle w:val="210"/>
              <w:numPr>
                <w:ilvl w:val="0"/>
                <w:numId w:val="25"/>
              </w:numPr>
              <w:shd w:val="clear" w:color="auto" w:fill="auto"/>
              <w:spacing w:before="0" w:line="260" w:lineRule="exact"/>
              <w:jc w:val="left"/>
            </w:pPr>
          </w:p>
        </w:tc>
        <w:tc>
          <w:tcPr>
            <w:tcW w:w="2693" w:type="dxa"/>
            <w:tcBorders>
              <w:top w:val="single" w:sz="4" w:space="0" w:color="000000"/>
              <w:left w:val="single" w:sz="4" w:space="0" w:color="000000"/>
            </w:tcBorders>
            <w:shd w:val="clear" w:color="auto" w:fill="FFFFFF"/>
            <w:vAlign w:val="bottom"/>
          </w:tcPr>
          <w:p w14:paraId="5513B764" w14:textId="77777777" w:rsidR="00DE29E5" w:rsidRPr="00944008" w:rsidRDefault="00303CCE">
            <w:pPr>
              <w:pStyle w:val="210"/>
              <w:shd w:val="clear" w:color="auto" w:fill="auto"/>
              <w:spacing w:before="0" w:line="260" w:lineRule="exact"/>
              <w:jc w:val="left"/>
            </w:pPr>
            <w:r w:rsidRPr="00944008">
              <w:rPr>
                <w:rStyle w:val="2CenturySchoolbook13pt75"/>
                <w:rFonts w:ascii="Times New Roman" w:hAnsi="Times New Roman" w:cs="Times New Roman"/>
              </w:rPr>
              <w:t>Аудиторий</w:t>
            </w:r>
          </w:p>
        </w:tc>
        <w:tc>
          <w:tcPr>
            <w:tcW w:w="3686" w:type="dxa"/>
            <w:tcBorders>
              <w:top w:val="single" w:sz="4" w:space="0" w:color="000000"/>
              <w:left w:val="single" w:sz="4" w:space="0" w:color="000000"/>
            </w:tcBorders>
            <w:shd w:val="clear" w:color="auto" w:fill="FFFFFF"/>
            <w:vAlign w:val="bottom"/>
          </w:tcPr>
          <w:p w14:paraId="706F5D61" w14:textId="77777777" w:rsidR="00DE29E5" w:rsidRPr="00944008" w:rsidRDefault="00DE29E5">
            <w:pPr>
              <w:pStyle w:val="210"/>
              <w:shd w:val="clear" w:color="auto" w:fill="auto"/>
              <w:spacing w:before="0" w:line="260" w:lineRule="exact"/>
              <w:jc w:val="center"/>
            </w:pPr>
          </w:p>
        </w:tc>
        <w:tc>
          <w:tcPr>
            <w:tcW w:w="7229"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7B5E3B36" w14:textId="77777777" w:rsidR="00DE29E5" w:rsidRPr="00944008" w:rsidRDefault="00DE29E5">
            <w:pPr>
              <w:pStyle w:val="2110"/>
              <w:shd w:val="clear" w:color="auto" w:fill="auto"/>
              <w:spacing w:before="0" w:line="260" w:lineRule="exact"/>
              <w:jc w:val="center"/>
            </w:pPr>
          </w:p>
        </w:tc>
      </w:tr>
      <w:tr w:rsidR="00DE29E5" w:rsidRPr="00944008" w14:paraId="7FA04FAC" w14:textId="77777777" w:rsidTr="00E74AD6">
        <w:trPr>
          <w:trHeight w:hRule="exact" w:val="499"/>
        </w:trPr>
        <w:tc>
          <w:tcPr>
            <w:tcW w:w="869" w:type="dxa"/>
            <w:tcBorders>
              <w:top w:val="single" w:sz="4" w:space="0" w:color="000000"/>
              <w:left w:val="single" w:sz="4" w:space="0" w:color="000000"/>
            </w:tcBorders>
            <w:shd w:val="clear" w:color="auto" w:fill="FFFFFF"/>
            <w:vAlign w:val="bottom"/>
          </w:tcPr>
          <w:p w14:paraId="03CE5A71" w14:textId="77777777" w:rsidR="00DE29E5" w:rsidRPr="00944008" w:rsidRDefault="00DE29E5">
            <w:pPr>
              <w:pStyle w:val="210"/>
              <w:numPr>
                <w:ilvl w:val="0"/>
                <w:numId w:val="25"/>
              </w:numPr>
              <w:shd w:val="clear" w:color="auto" w:fill="auto"/>
              <w:spacing w:before="0" w:line="260" w:lineRule="exact"/>
              <w:jc w:val="left"/>
            </w:pPr>
          </w:p>
        </w:tc>
        <w:tc>
          <w:tcPr>
            <w:tcW w:w="2693" w:type="dxa"/>
            <w:tcBorders>
              <w:top w:val="single" w:sz="4" w:space="0" w:color="000000"/>
              <w:left w:val="single" w:sz="4" w:space="0" w:color="000000"/>
            </w:tcBorders>
            <w:shd w:val="clear" w:color="auto" w:fill="FFFFFF"/>
            <w:vAlign w:val="bottom"/>
          </w:tcPr>
          <w:p w14:paraId="1E704AB7" w14:textId="77777777" w:rsidR="00DE29E5" w:rsidRPr="00944008" w:rsidRDefault="00303CCE">
            <w:pPr>
              <w:pStyle w:val="210"/>
              <w:shd w:val="clear" w:color="auto" w:fill="auto"/>
              <w:spacing w:before="0" w:line="260" w:lineRule="exact"/>
              <w:jc w:val="left"/>
            </w:pPr>
            <w:r w:rsidRPr="00944008">
              <w:rPr>
                <w:rStyle w:val="2CenturySchoolbook13pt75"/>
                <w:rFonts w:ascii="Times New Roman" w:hAnsi="Times New Roman" w:cs="Times New Roman"/>
              </w:rPr>
              <w:t>Лабораторно-практический комплекс</w:t>
            </w:r>
          </w:p>
        </w:tc>
        <w:tc>
          <w:tcPr>
            <w:tcW w:w="3686" w:type="dxa"/>
            <w:tcBorders>
              <w:top w:val="single" w:sz="4" w:space="0" w:color="000000"/>
              <w:left w:val="single" w:sz="4" w:space="0" w:color="000000"/>
            </w:tcBorders>
            <w:shd w:val="clear" w:color="auto" w:fill="FFFFFF"/>
            <w:vAlign w:val="bottom"/>
          </w:tcPr>
          <w:p w14:paraId="54EF01A8" w14:textId="77777777" w:rsidR="00DE29E5" w:rsidRPr="00944008" w:rsidRDefault="00DE29E5">
            <w:pPr>
              <w:pStyle w:val="210"/>
              <w:shd w:val="clear" w:color="auto" w:fill="auto"/>
              <w:spacing w:before="0" w:line="260" w:lineRule="exact"/>
              <w:jc w:val="center"/>
            </w:pPr>
          </w:p>
        </w:tc>
        <w:tc>
          <w:tcPr>
            <w:tcW w:w="7229"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701F6631" w14:textId="77777777" w:rsidR="00DE29E5" w:rsidRPr="00944008" w:rsidRDefault="00303CCE">
            <w:pPr>
              <w:pStyle w:val="2110"/>
              <w:shd w:val="clear" w:color="auto" w:fill="auto"/>
              <w:spacing w:before="0" w:line="260" w:lineRule="exact"/>
              <w:jc w:val="center"/>
            </w:pPr>
            <w:r w:rsidRPr="00944008">
              <w:t>2066,0</w:t>
            </w:r>
          </w:p>
        </w:tc>
      </w:tr>
      <w:tr w:rsidR="00DE29E5" w:rsidRPr="00944008" w14:paraId="28546562" w14:textId="77777777" w:rsidTr="00E74AD6">
        <w:trPr>
          <w:trHeight w:hRule="exact" w:val="317"/>
        </w:trPr>
        <w:tc>
          <w:tcPr>
            <w:tcW w:w="869" w:type="dxa"/>
            <w:tcBorders>
              <w:top w:val="single" w:sz="4" w:space="0" w:color="000000"/>
              <w:left w:val="single" w:sz="4" w:space="0" w:color="000000"/>
              <w:bottom w:val="single" w:sz="4" w:space="0" w:color="000000"/>
            </w:tcBorders>
            <w:shd w:val="clear" w:color="auto" w:fill="FFFFFF"/>
            <w:vAlign w:val="center"/>
          </w:tcPr>
          <w:p w14:paraId="441D6CA6" w14:textId="77777777" w:rsidR="00DE29E5" w:rsidRPr="00944008" w:rsidRDefault="00DE29E5">
            <w:pPr>
              <w:pStyle w:val="210"/>
              <w:numPr>
                <w:ilvl w:val="0"/>
                <w:numId w:val="25"/>
              </w:numPr>
              <w:shd w:val="clear" w:color="auto" w:fill="auto"/>
              <w:spacing w:before="0" w:line="260" w:lineRule="exact"/>
              <w:jc w:val="left"/>
            </w:pPr>
          </w:p>
        </w:tc>
        <w:tc>
          <w:tcPr>
            <w:tcW w:w="2693" w:type="dxa"/>
            <w:tcBorders>
              <w:top w:val="single" w:sz="4" w:space="0" w:color="000000"/>
              <w:left w:val="single" w:sz="4" w:space="0" w:color="000000"/>
              <w:bottom w:val="single" w:sz="4" w:space="0" w:color="000000"/>
            </w:tcBorders>
            <w:shd w:val="clear" w:color="auto" w:fill="FFFFFF"/>
            <w:vAlign w:val="center"/>
          </w:tcPr>
          <w:p w14:paraId="37DDFD30" w14:textId="77777777" w:rsidR="00DE29E5" w:rsidRPr="00944008" w:rsidRDefault="00303CCE">
            <w:pPr>
              <w:pStyle w:val="210"/>
              <w:shd w:val="clear" w:color="auto" w:fill="auto"/>
              <w:spacing w:before="0" w:line="260" w:lineRule="exact"/>
              <w:jc w:val="left"/>
            </w:pPr>
            <w:r w:rsidRPr="00944008">
              <w:rPr>
                <w:rStyle w:val="2CenturySchoolbook13pt75"/>
                <w:rFonts w:ascii="Times New Roman" w:hAnsi="Times New Roman" w:cs="Times New Roman"/>
              </w:rPr>
              <w:t>Компьютерных</w:t>
            </w:r>
          </w:p>
        </w:tc>
        <w:tc>
          <w:tcPr>
            <w:tcW w:w="3686" w:type="dxa"/>
            <w:tcBorders>
              <w:top w:val="single" w:sz="4" w:space="0" w:color="000000"/>
              <w:left w:val="single" w:sz="4" w:space="0" w:color="000000"/>
              <w:bottom w:val="single" w:sz="4" w:space="0" w:color="000000"/>
            </w:tcBorders>
            <w:shd w:val="clear" w:color="auto" w:fill="FFFFFF"/>
            <w:vAlign w:val="bottom"/>
          </w:tcPr>
          <w:p w14:paraId="5A46EEF5" w14:textId="77777777" w:rsidR="00DE29E5" w:rsidRPr="00944008" w:rsidRDefault="00303CCE">
            <w:pPr>
              <w:pStyle w:val="210"/>
              <w:shd w:val="clear" w:color="auto" w:fill="auto"/>
              <w:spacing w:before="0" w:line="260" w:lineRule="exact"/>
              <w:jc w:val="center"/>
            </w:pPr>
            <w:r w:rsidRPr="00944008">
              <w:t>2</w:t>
            </w:r>
          </w:p>
        </w:tc>
        <w:tc>
          <w:tcPr>
            <w:tcW w:w="722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E4A02A5" w14:textId="77777777" w:rsidR="00DE29E5" w:rsidRPr="00944008" w:rsidRDefault="00303CCE">
            <w:pPr>
              <w:pStyle w:val="2110"/>
              <w:shd w:val="clear" w:color="auto" w:fill="auto"/>
              <w:spacing w:before="0" w:line="260" w:lineRule="exact"/>
              <w:jc w:val="center"/>
            </w:pPr>
            <w:r w:rsidRPr="00944008">
              <w:t>72,6/65,5</w:t>
            </w:r>
          </w:p>
        </w:tc>
      </w:tr>
      <w:tr w:rsidR="00DE29E5" w:rsidRPr="00944008" w14:paraId="658CD96D" w14:textId="77777777" w:rsidTr="00E74AD6">
        <w:trPr>
          <w:trHeight w:hRule="exact" w:val="317"/>
        </w:trPr>
        <w:tc>
          <w:tcPr>
            <w:tcW w:w="869" w:type="dxa"/>
            <w:tcBorders>
              <w:top w:val="single" w:sz="4" w:space="0" w:color="000000"/>
              <w:left w:val="single" w:sz="4" w:space="0" w:color="000000"/>
              <w:bottom w:val="single" w:sz="4" w:space="0" w:color="000000"/>
            </w:tcBorders>
            <w:shd w:val="clear" w:color="auto" w:fill="FFFFFF"/>
            <w:vAlign w:val="center"/>
          </w:tcPr>
          <w:p w14:paraId="48C23ABD" w14:textId="77777777" w:rsidR="00DE29E5" w:rsidRPr="00944008" w:rsidRDefault="00DE29E5">
            <w:pPr>
              <w:pStyle w:val="210"/>
              <w:numPr>
                <w:ilvl w:val="0"/>
                <w:numId w:val="25"/>
              </w:numPr>
              <w:shd w:val="clear" w:color="auto" w:fill="auto"/>
              <w:spacing w:before="0" w:line="260" w:lineRule="exact"/>
              <w:jc w:val="left"/>
              <w:rPr>
                <w:rStyle w:val="2CenturySchoolbook13pt75"/>
                <w:rFonts w:ascii="Times New Roman" w:hAnsi="Times New Roman" w:cs="Times New Roman"/>
              </w:rPr>
            </w:pPr>
          </w:p>
        </w:tc>
        <w:tc>
          <w:tcPr>
            <w:tcW w:w="2693" w:type="dxa"/>
            <w:tcBorders>
              <w:top w:val="single" w:sz="4" w:space="0" w:color="000000"/>
              <w:left w:val="single" w:sz="4" w:space="0" w:color="000000"/>
              <w:bottom w:val="single" w:sz="4" w:space="0" w:color="000000"/>
            </w:tcBorders>
            <w:shd w:val="clear" w:color="auto" w:fill="FFFFFF"/>
            <w:vAlign w:val="bottom"/>
          </w:tcPr>
          <w:p w14:paraId="5E545234" w14:textId="77777777" w:rsidR="00DE29E5" w:rsidRPr="00944008" w:rsidRDefault="00303CCE">
            <w:pPr>
              <w:pStyle w:val="210"/>
              <w:shd w:val="clear" w:color="auto" w:fill="auto"/>
              <w:spacing w:before="0" w:line="260" w:lineRule="exact"/>
              <w:jc w:val="left"/>
            </w:pPr>
            <w:r w:rsidRPr="00944008">
              <w:rPr>
                <w:rStyle w:val="2CenturySchoolbook13pt75"/>
                <w:rFonts w:ascii="Times New Roman" w:hAnsi="Times New Roman" w:cs="Times New Roman"/>
              </w:rPr>
              <w:t>Спортивный зал</w:t>
            </w:r>
          </w:p>
        </w:tc>
        <w:tc>
          <w:tcPr>
            <w:tcW w:w="3686" w:type="dxa"/>
            <w:tcBorders>
              <w:top w:val="single" w:sz="4" w:space="0" w:color="000000"/>
              <w:left w:val="single" w:sz="4" w:space="0" w:color="000000"/>
              <w:bottom w:val="single" w:sz="4" w:space="0" w:color="000000"/>
            </w:tcBorders>
            <w:shd w:val="clear" w:color="auto" w:fill="FFFFFF"/>
            <w:vAlign w:val="bottom"/>
          </w:tcPr>
          <w:p w14:paraId="63E28428" w14:textId="77777777" w:rsidR="00DE29E5" w:rsidRPr="00944008" w:rsidRDefault="00303CCE">
            <w:pPr>
              <w:pStyle w:val="210"/>
              <w:shd w:val="clear" w:color="auto" w:fill="auto"/>
              <w:spacing w:before="0" w:line="260" w:lineRule="exact"/>
              <w:jc w:val="center"/>
              <w:rPr>
                <w:rStyle w:val="2CenturySchoolbook13pt75"/>
                <w:rFonts w:ascii="Times New Roman" w:hAnsi="Times New Roman" w:cs="Times New Roman"/>
              </w:rPr>
            </w:pPr>
            <w:r w:rsidRPr="00944008">
              <w:rPr>
                <w:rStyle w:val="2CenturySchoolbook13pt75"/>
                <w:rFonts w:ascii="Times New Roman" w:hAnsi="Times New Roman" w:cs="Times New Roman"/>
              </w:rPr>
              <w:t>1</w:t>
            </w:r>
          </w:p>
        </w:tc>
        <w:tc>
          <w:tcPr>
            <w:tcW w:w="722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3F4E89F" w14:textId="77777777" w:rsidR="00DE29E5" w:rsidRPr="00944008" w:rsidRDefault="00303CCE">
            <w:pPr>
              <w:pStyle w:val="2110"/>
              <w:shd w:val="clear" w:color="auto" w:fill="auto"/>
              <w:spacing w:before="0" w:line="260" w:lineRule="exact"/>
              <w:jc w:val="center"/>
            </w:pPr>
            <w:r w:rsidRPr="00944008">
              <w:rPr>
                <w:rStyle w:val="2CenturySchoolbook13pt75"/>
                <w:rFonts w:ascii="Times New Roman" w:hAnsi="Times New Roman" w:cs="Times New Roman"/>
              </w:rPr>
              <w:t>314,7</w:t>
            </w:r>
          </w:p>
        </w:tc>
      </w:tr>
      <w:tr w:rsidR="00DE29E5" w:rsidRPr="00944008" w14:paraId="17B227C2" w14:textId="77777777" w:rsidTr="00E74AD6">
        <w:trPr>
          <w:trHeight w:hRule="exact" w:val="317"/>
        </w:trPr>
        <w:tc>
          <w:tcPr>
            <w:tcW w:w="869" w:type="dxa"/>
            <w:tcBorders>
              <w:top w:val="single" w:sz="4" w:space="0" w:color="000000"/>
              <w:left w:val="single" w:sz="4" w:space="0" w:color="000000"/>
              <w:bottom w:val="single" w:sz="4" w:space="0" w:color="000000"/>
            </w:tcBorders>
            <w:shd w:val="clear" w:color="auto" w:fill="FFFFFF"/>
            <w:vAlign w:val="center"/>
          </w:tcPr>
          <w:p w14:paraId="677E173E" w14:textId="77777777" w:rsidR="00DE29E5" w:rsidRPr="00944008" w:rsidRDefault="00DE29E5">
            <w:pPr>
              <w:pStyle w:val="210"/>
              <w:numPr>
                <w:ilvl w:val="0"/>
                <w:numId w:val="25"/>
              </w:numPr>
              <w:shd w:val="clear" w:color="auto" w:fill="auto"/>
              <w:spacing w:before="0" w:line="260" w:lineRule="exact"/>
              <w:jc w:val="left"/>
              <w:rPr>
                <w:rStyle w:val="2CenturySchoolbook13pt75"/>
                <w:rFonts w:ascii="Times New Roman" w:hAnsi="Times New Roman" w:cs="Times New Roman"/>
              </w:rPr>
            </w:pPr>
          </w:p>
        </w:tc>
        <w:tc>
          <w:tcPr>
            <w:tcW w:w="2693" w:type="dxa"/>
            <w:tcBorders>
              <w:top w:val="single" w:sz="4" w:space="0" w:color="000000"/>
              <w:left w:val="single" w:sz="4" w:space="0" w:color="000000"/>
              <w:bottom w:val="single" w:sz="4" w:space="0" w:color="000000"/>
            </w:tcBorders>
            <w:shd w:val="clear" w:color="auto" w:fill="FFFFFF"/>
            <w:vAlign w:val="center"/>
          </w:tcPr>
          <w:p w14:paraId="6B4E8DE5" w14:textId="77777777" w:rsidR="00DE29E5" w:rsidRPr="00944008" w:rsidRDefault="00303CCE">
            <w:pPr>
              <w:pStyle w:val="210"/>
              <w:shd w:val="clear" w:color="auto" w:fill="auto"/>
              <w:spacing w:before="0" w:line="260" w:lineRule="exact"/>
              <w:jc w:val="left"/>
            </w:pPr>
            <w:r w:rsidRPr="00944008">
              <w:rPr>
                <w:rStyle w:val="2CenturySchoolbook13pt75"/>
                <w:rFonts w:ascii="Times New Roman" w:hAnsi="Times New Roman" w:cs="Times New Roman"/>
              </w:rPr>
              <w:t>Тренажерный зал</w:t>
            </w:r>
          </w:p>
        </w:tc>
        <w:tc>
          <w:tcPr>
            <w:tcW w:w="3686" w:type="dxa"/>
            <w:tcBorders>
              <w:top w:val="single" w:sz="4" w:space="0" w:color="000000"/>
              <w:left w:val="single" w:sz="4" w:space="0" w:color="000000"/>
              <w:bottom w:val="single" w:sz="4" w:space="0" w:color="000000"/>
            </w:tcBorders>
            <w:shd w:val="clear" w:color="auto" w:fill="FFFFFF"/>
            <w:vAlign w:val="bottom"/>
          </w:tcPr>
          <w:p w14:paraId="3FA68B5E" w14:textId="77777777" w:rsidR="00DE29E5" w:rsidRPr="00944008" w:rsidRDefault="00303CCE">
            <w:pPr>
              <w:pStyle w:val="210"/>
              <w:shd w:val="clear" w:color="auto" w:fill="auto"/>
              <w:spacing w:before="0" w:line="260" w:lineRule="exact"/>
              <w:jc w:val="center"/>
              <w:rPr>
                <w:rStyle w:val="2CenturySchoolbook13pt75"/>
                <w:rFonts w:ascii="Times New Roman" w:hAnsi="Times New Roman" w:cs="Times New Roman"/>
              </w:rPr>
            </w:pPr>
            <w:r w:rsidRPr="00944008">
              <w:rPr>
                <w:rStyle w:val="2CenturySchoolbook13pt75"/>
                <w:rFonts w:ascii="Times New Roman" w:hAnsi="Times New Roman" w:cs="Times New Roman"/>
              </w:rPr>
              <w:t>1</w:t>
            </w:r>
          </w:p>
        </w:tc>
        <w:tc>
          <w:tcPr>
            <w:tcW w:w="722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33D74AE" w14:textId="77777777" w:rsidR="00DE29E5" w:rsidRPr="00944008" w:rsidRDefault="00303CCE">
            <w:pPr>
              <w:pStyle w:val="2110"/>
              <w:shd w:val="clear" w:color="auto" w:fill="auto"/>
              <w:spacing w:before="0" w:line="260" w:lineRule="exact"/>
              <w:jc w:val="center"/>
            </w:pPr>
            <w:r w:rsidRPr="00944008">
              <w:rPr>
                <w:rStyle w:val="2CenturySchoolbook13pt75"/>
                <w:rFonts w:ascii="Times New Roman" w:hAnsi="Times New Roman" w:cs="Times New Roman"/>
              </w:rPr>
              <w:t>49</w:t>
            </w:r>
          </w:p>
        </w:tc>
      </w:tr>
      <w:tr w:rsidR="00DE29E5" w:rsidRPr="00944008" w14:paraId="33DC296E" w14:textId="77777777" w:rsidTr="00E74AD6">
        <w:trPr>
          <w:trHeight w:hRule="exact" w:val="317"/>
        </w:trPr>
        <w:tc>
          <w:tcPr>
            <w:tcW w:w="869" w:type="dxa"/>
            <w:tcBorders>
              <w:top w:val="single" w:sz="4" w:space="0" w:color="000000"/>
              <w:left w:val="single" w:sz="4" w:space="0" w:color="000000"/>
              <w:bottom w:val="single" w:sz="4" w:space="0" w:color="000000"/>
            </w:tcBorders>
            <w:shd w:val="clear" w:color="auto" w:fill="FFFFFF"/>
            <w:vAlign w:val="center"/>
          </w:tcPr>
          <w:p w14:paraId="28ABEA5C" w14:textId="77777777" w:rsidR="00DE29E5" w:rsidRPr="00944008" w:rsidRDefault="00DE29E5">
            <w:pPr>
              <w:pStyle w:val="210"/>
              <w:numPr>
                <w:ilvl w:val="0"/>
                <w:numId w:val="25"/>
              </w:numPr>
              <w:shd w:val="clear" w:color="auto" w:fill="auto"/>
              <w:spacing w:before="0" w:line="260" w:lineRule="exact"/>
              <w:jc w:val="left"/>
              <w:rPr>
                <w:rStyle w:val="2CenturySchoolbook13pt75"/>
                <w:rFonts w:ascii="Times New Roman" w:hAnsi="Times New Roman" w:cs="Times New Roman"/>
              </w:rPr>
            </w:pPr>
          </w:p>
        </w:tc>
        <w:tc>
          <w:tcPr>
            <w:tcW w:w="2693" w:type="dxa"/>
            <w:tcBorders>
              <w:top w:val="single" w:sz="4" w:space="0" w:color="000000"/>
              <w:left w:val="single" w:sz="4" w:space="0" w:color="000000"/>
              <w:bottom w:val="single" w:sz="4" w:space="0" w:color="000000"/>
            </w:tcBorders>
            <w:shd w:val="clear" w:color="auto" w:fill="FFFFFF"/>
            <w:vAlign w:val="center"/>
          </w:tcPr>
          <w:p w14:paraId="664A9DB1" w14:textId="77777777" w:rsidR="00DE29E5" w:rsidRPr="00944008" w:rsidRDefault="00303CCE">
            <w:pPr>
              <w:pStyle w:val="210"/>
              <w:shd w:val="clear" w:color="auto" w:fill="auto"/>
              <w:spacing w:before="0" w:line="260" w:lineRule="exact"/>
              <w:jc w:val="left"/>
            </w:pPr>
            <w:r w:rsidRPr="00944008">
              <w:rPr>
                <w:rStyle w:val="2CenturySchoolbook13pt75"/>
                <w:rFonts w:ascii="Times New Roman" w:hAnsi="Times New Roman" w:cs="Times New Roman"/>
              </w:rPr>
              <w:t>Конференц-зал</w:t>
            </w:r>
          </w:p>
        </w:tc>
        <w:tc>
          <w:tcPr>
            <w:tcW w:w="3686" w:type="dxa"/>
            <w:tcBorders>
              <w:top w:val="single" w:sz="4" w:space="0" w:color="000000"/>
              <w:left w:val="single" w:sz="4" w:space="0" w:color="000000"/>
              <w:bottom w:val="single" w:sz="4" w:space="0" w:color="000000"/>
            </w:tcBorders>
            <w:shd w:val="clear" w:color="auto" w:fill="FFFFFF"/>
            <w:vAlign w:val="bottom"/>
          </w:tcPr>
          <w:p w14:paraId="57907A13" w14:textId="77777777" w:rsidR="00DE29E5" w:rsidRPr="00944008" w:rsidRDefault="00303CCE">
            <w:pPr>
              <w:pStyle w:val="210"/>
              <w:shd w:val="clear" w:color="auto" w:fill="auto"/>
              <w:spacing w:before="0" w:line="260" w:lineRule="exact"/>
              <w:jc w:val="center"/>
              <w:rPr>
                <w:rStyle w:val="2CenturySchoolbook13pt75"/>
                <w:rFonts w:ascii="Times New Roman" w:hAnsi="Times New Roman" w:cs="Times New Roman"/>
              </w:rPr>
            </w:pPr>
            <w:r w:rsidRPr="00944008">
              <w:rPr>
                <w:rStyle w:val="2CenturySchoolbook13pt75"/>
                <w:rFonts w:ascii="Times New Roman" w:hAnsi="Times New Roman" w:cs="Times New Roman"/>
              </w:rPr>
              <w:t>1</w:t>
            </w:r>
          </w:p>
        </w:tc>
        <w:tc>
          <w:tcPr>
            <w:tcW w:w="722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CA7FE85" w14:textId="77777777" w:rsidR="00DE29E5" w:rsidRPr="00944008" w:rsidRDefault="00303CCE">
            <w:pPr>
              <w:pStyle w:val="2110"/>
              <w:shd w:val="clear" w:color="auto" w:fill="auto"/>
              <w:spacing w:before="0" w:line="260" w:lineRule="exact"/>
              <w:jc w:val="center"/>
            </w:pPr>
            <w:r w:rsidRPr="00944008">
              <w:rPr>
                <w:rStyle w:val="2CenturySchoolbook13pt75"/>
                <w:rFonts w:ascii="Times New Roman" w:hAnsi="Times New Roman" w:cs="Times New Roman"/>
              </w:rPr>
              <w:t>72,6</w:t>
            </w:r>
          </w:p>
        </w:tc>
      </w:tr>
      <w:tr w:rsidR="00DE29E5" w:rsidRPr="00944008" w14:paraId="331191FC" w14:textId="77777777" w:rsidTr="00E74AD6">
        <w:trPr>
          <w:trHeight w:hRule="exact" w:val="317"/>
        </w:trPr>
        <w:tc>
          <w:tcPr>
            <w:tcW w:w="869" w:type="dxa"/>
            <w:tcBorders>
              <w:top w:val="single" w:sz="4" w:space="0" w:color="000000"/>
              <w:left w:val="single" w:sz="4" w:space="0" w:color="000000"/>
              <w:bottom w:val="single" w:sz="4" w:space="0" w:color="000000"/>
            </w:tcBorders>
            <w:shd w:val="clear" w:color="auto" w:fill="FFFFFF"/>
            <w:vAlign w:val="center"/>
          </w:tcPr>
          <w:p w14:paraId="202E3721" w14:textId="77777777" w:rsidR="00DE29E5" w:rsidRPr="00944008" w:rsidRDefault="00DE29E5">
            <w:pPr>
              <w:pStyle w:val="210"/>
              <w:numPr>
                <w:ilvl w:val="0"/>
                <w:numId w:val="25"/>
              </w:numPr>
              <w:shd w:val="clear" w:color="auto" w:fill="auto"/>
              <w:spacing w:before="0" w:line="260" w:lineRule="exact"/>
              <w:jc w:val="left"/>
              <w:rPr>
                <w:rStyle w:val="2CenturySchoolbook13pt75"/>
                <w:rFonts w:ascii="Times New Roman" w:hAnsi="Times New Roman" w:cs="Times New Roman"/>
              </w:rPr>
            </w:pPr>
          </w:p>
        </w:tc>
        <w:tc>
          <w:tcPr>
            <w:tcW w:w="2693" w:type="dxa"/>
            <w:tcBorders>
              <w:top w:val="single" w:sz="4" w:space="0" w:color="000000"/>
              <w:left w:val="single" w:sz="4" w:space="0" w:color="000000"/>
              <w:bottom w:val="single" w:sz="4" w:space="0" w:color="000000"/>
            </w:tcBorders>
            <w:shd w:val="clear" w:color="auto" w:fill="FFFFFF"/>
            <w:vAlign w:val="center"/>
          </w:tcPr>
          <w:p w14:paraId="2805C27C" w14:textId="77777777" w:rsidR="00DE29E5" w:rsidRPr="00944008" w:rsidRDefault="00303CCE">
            <w:pPr>
              <w:pStyle w:val="210"/>
              <w:shd w:val="clear" w:color="auto" w:fill="auto"/>
              <w:spacing w:before="0" w:line="260" w:lineRule="exact"/>
              <w:jc w:val="left"/>
            </w:pPr>
            <w:r w:rsidRPr="00944008">
              <w:rPr>
                <w:rStyle w:val="2CenturySchoolbook13pt75"/>
                <w:rFonts w:ascii="Times New Roman" w:hAnsi="Times New Roman" w:cs="Times New Roman"/>
              </w:rPr>
              <w:t>Библиотека</w:t>
            </w:r>
          </w:p>
        </w:tc>
        <w:tc>
          <w:tcPr>
            <w:tcW w:w="3686" w:type="dxa"/>
            <w:tcBorders>
              <w:top w:val="single" w:sz="4" w:space="0" w:color="000000"/>
              <w:left w:val="single" w:sz="4" w:space="0" w:color="000000"/>
              <w:bottom w:val="single" w:sz="4" w:space="0" w:color="000000"/>
            </w:tcBorders>
            <w:shd w:val="clear" w:color="auto" w:fill="FFFFFF"/>
            <w:vAlign w:val="bottom"/>
          </w:tcPr>
          <w:p w14:paraId="0002CC31" w14:textId="77777777" w:rsidR="00DE29E5" w:rsidRPr="00944008" w:rsidRDefault="00303CCE">
            <w:pPr>
              <w:pStyle w:val="210"/>
              <w:shd w:val="clear" w:color="auto" w:fill="auto"/>
              <w:spacing w:before="0" w:line="260" w:lineRule="exact"/>
              <w:jc w:val="center"/>
              <w:rPr>
                <w:rStyle w:val="2CenturySchoolbook13pt75"/>
                <w:rFonts w:ascii="Times New Roman" w:hAnsi="Times New Roman" w:cs="Times New Roman"/>
              </w:rPr>
            </w:pPr>
            <w:r w:rsidRPr="00944008">
              <w:rPr>
                <w:rStyle w:val="2CenturySchoolbook13pt75"/>
                <w:rFonts w:ascii="Times New Roman" w:hAnsi="Times New Roman" w:cs="Times New Roman"/>
              </w:rPr>
              <w:t>1</w:t>
            </w:r>
          </w:p>
        </w:tc>
        <w:tc>
          <w:tcPr>
            <w:tcW w:w="722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6602FAC" w14:textId="77777777" w:rsidR="00DE29E5" w:rsidRPr="00944008" w:rsidRDefault="00303CCE">
            <w:pPr>
              <w:pStyle w:val="2110"/>
              <w:shd w:val="clear" w:color="auto" w:fill="auto"/>
              <w:spacing w:before="0" w:line="260" w:lineRule="exact"/>
              <w:jc w:val="center"/>
            </w:pPr>
            <w:r w:rsidRPr="00944008">
              <w:rPr>
                <w:rStyle w:val="2CenturySchoolbook13pt75"/>
                <w:rFonts w:ascii="Times New Roman" w:hAnsi="Times New Roman" w:cs="Times New Roman"/>
              </w:rPr>
              <w:t>65,5</w:t>
            </w:r>
          </w:p>
        </w:tc>
      </w:tr>
      <w:tr w:rsidR="00DE29E5" w:rsidRPr="00944008" w14:paraId="176D67F5" w14:textId="77777777" w:rsidTr="00E74AD6">
        <w:trPr>
          <w:trHeight w:hRule="exact" w:val="317"/>
        </w:trPr>
        <w:tc>
          <w:tcPr>
            <w:tcW w:w="869" w:type="dxa"/>
            <w:tcBorders>
              <w:top w:val="single" w:sz="4" w:space="0" w:color="000000"/>
              <w:left w:val="single" w:sz="4" w:space="0" w:color="000000"/>
              <w:bottom w:val="single" w:sz="4" w:space="0" w:color="000000"/>
            </w:tcBorders>
            <w:shd w:val="clear" w:color="auto" w:fill="FFFFFF"/>
            <w:vAlign w:val="center"/>
          </w:tcPr>
          <w:p w14:paraId="441A3035" w14:textId="77777777" w:rsidR="00DE29E5" w:rsidRPr="00944008" w:rsidRDefault="00DE29E5">
            <w:pPr>
              <w:pStyle w:val="210"/>
              <w:numPr>
                <w:ilvl w:val="0"/>
                <w:numId w:val="25"/>
              </w:numPr>
              <w:shd w:val="clear" w:color="auto" w:fill="auto"/>
              <w:spacing w:before="0" w:line="260" w:lineRule="exact"/>
              <w:jc w:val="left"/>
              <w:rPr>
                <w:rStyle w:val="2CenturySchoolbook13pt75"/>
                <w:rFonts w:ascii="Times New Roman" w:hAnsi="Times New Roman" w:cs="Times New Roman"/>
              </w:rPr>
            </w:pPr>
          </w:p>
        </w:tc>
        <w:tc>
          <w:tcPr>
            <w:tcW w:w="2693" w:type="dxa"/>
            <w:tcBorders>
              <w:top w:val="single" w:sz="4" w:space="0" w:color="000000"/>
              <w:left w:val="single" w:sz="4" w:space="0" w:color="000000"/>
              <w:bottom w:val="single" w:sz="4" w:space="0" w:color="000000"/>
            </w:tcBorders>
            <w:shd w:val="clear" w:color="auto" w:fill="FFFFFF"/>
            <w:vAlign w:val="center"/>
          </w:tcPr>
          <w:p w14:paraId="3BB842D0" w14:textId="77777777" w:rsidR="00DE29E5" w:rsidRPr="00944008" w:rsidRDefault="00303CCE">
            <w:pPr>
              <w:pStyle w:val="210"/>
              <w:shd w:val="clear" w:color="auto" w:fill="auto"/>
              <w:spacing w:before="0" w:line="260" w:lineRule="exact"/>
              <w:jc w:val="left"/>
            </w:pPr>
            <w:r w:rsidRPr="00944008">
              <w:rPr>
                <w:rStyle w:val="2CenturySchoolbook13pt75"/>
                <w:rFonts w:ascii="Times New Roman" w:hAnsi="Times New Roman" w:cs="Times New Roman"/>
              </w:rPr>
              <w:t>Столовая</w:t>
            </w:r>
          </w:p>
        </w:tc>
        <w:tc>
          <w:tcPr>
            <w:tcW w:w="3686" w:type="dxa"/>
            <w:tcBorders>
              <w:top w:val="single" w:sz="4" w:space="0" w:color="000000"/>
              <w:left w:val="single" w:sz="4" w:space="0" w:color="000000"/>
              <w:bottom w:val="single" w:sz="4" w:space="0" w:color="000000"/>
            </w:tcBorders>
            <w:shd w:val="clear" w:color="auto" w:fill="FFFFFF"/>
            <w:vAlign w:val="bottom"/>
          </w:tcPr>
          <w:p w14:paraId="26E7EC12" w14:textId="77777777" w:rsidR="00DE29E5" w:rsidRPr="00944008" w:rsidRDefault="00303CCE">
            <w:pPr>
              <w:pStyle w:val="210"/>
              <w:shd w:val="clear" w:color="auto" w:fill="auto"/>
              <w:spacing w:before="0" w:line="260" w:lineRule="exact"/>
              <w:jc w:val="center"/>
              <w:rPr>
                <w:rStyle w:val="2CenturySchoolbook13pt75"/>
                <w:rFonts w:ascii="Times New Roman" w:hAnsi="Times New Roman" w:cs="Times New Roman"/>
              </w:rPr>
            </w:pPr>
            <w:r w:rsidRPr="00944008">
              <w:rPr>
                <w:rStyle w:val="2CenturySchoolbook13pt75"/>
                <w:rFonts w:ascii="Times New Roman" w:hAnsi="Times New Roman" w:cs="Times New Roman"/>
              </w:rPr>
              <w:t>1</w:t>
            </w:r>
          </w:p>
        </w:tc>
        <w:tc>
          <w:tcPr>
            <w:tcW w:w="722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A584575" w14:textId="77777777" w:rsidR="00DE29E5" w:rsidRPr="00944008" w:rsidRDefault="00303CCE">
            <w:pPr>
              <w:pStyle w:val="2110"/>
              <w:shd w:val="clear" w:color="auto" w:fill="auto"/>
              <w:spacing w:before="0" w:line="260" w:lineRule="exact"/>
              <w:jc w:val="center"/>
            </w:pPr>
            <w:r w:rsidRPr="00944008">
              <w:rPr>
                <w:rStyle w:val="2CenturySchoolbook13pt75"/>
                <w:rFonts w:ascii="Times New Roman" w:hAnsi="Times New Roman" w:cs="Times New Roman"/>
              </w:rPr>
              <w:t>315</w:t>
            </w:r>
          </w:p>
        </w:tc>
      </w:tr>
    </w:tbl>
    <w:p w14:paraId="5BA0B45C" w14:textId="77777777" w:rsidR="00DE29E5" w:rsidRPr="00944008" w:rsidRDefault="00DE29E5">
      <w:pPr>
        <w:pStyle w:val="210"/>
        <w:shd w:val="clear" w:color="auto" w:fill="auto"/>
        <w:spacing w:before="0"/>
        <w:ind w:left="600"/>
      </w:pPr>
    </w:p>
    <w:p w14:paraId="3F341F50" w14:textId="77777777" w:rsidR="00DE29E5" w:rsidRPr="00944008" w:rsidRDefault="00DE29E5">
      <w:pPr>
        <w:rPr>
          <w:rFonts w:ascii="Times New Roman" w:hAnsi="Times New Roman" w:cs="Times New Roman"/>
          <w:sz w:val="2"/>
          <w:szCs w:val="2"/>
        </w:rPr>
      </w:pPr>
    </w:p>
    <w:p w14:paraId="4DA21D7F" w14:textId="77777777" w:rsidR="00DE29E5" w:rsidRPr="00944008" w:rsidRDefault="00303CCE">
      <w:pPr>
        <w:tabs>
          <w:tab w:val="left" w:pos="3386"/>
        </w:tabs>
        <w:rPr>
          <w:rFonts w:ascii="Times New Roman" w:hAnsi="Times New Roman" w:cs="Times New Roman"/>
          <w:sz w:val="2"/>
          <w:szCs w:val="2"/>
        </w:rPr>
      </w:pPr>
      <w:r w:rsidRPr="00944008">
        <w:rPr>
          <w:rFonts w:ascii="Times New Roman" w:hAnsi="Times New Roman" w:cs="Times New Roman"/>
          <w:sz w:val="2"/>
          <w:szCs w:val="2"/>
        </w:rPr>
        <w:tab/>
      </w:r>
    </w:p>
    <w:p w14:paraId="5F527E61" w14:textId="77777777" w:rsidR="00DE29E5" w:rsidRPr="00944008" w:rsidRDefault="00DE29E5">
      <w:pPr>
        <w:rPr>
          <w:rFonts w:ascii="Times New Roman" w:hAnsi="Times New Roman" w:cs="Times New Roman"/>
          <w:sz w:val="2"/>
          <w:szCs w:val="2"/>
        </w:rPr>
      </w:pPr>
    </w:p>
    <w:p w14:paraId="7AC748FE" w14:textId="77777777" w:rsidR="00DE29E5" w:rsidRPr="00944008" w:rsidRDefault="00303CCE">
      <w:pPr>
        <w:widowControl/>
        <w:shd w:val="clear" w:color="auto" w:fill="FFFFFF"/>
        <w:spacing w:line="317" w:lineRule="exact"/>
        <w:ind w:firstLine="820"/>
        <w:jc w:val="both"/>
        <w:rPr>
          <w:rFonts w:ascii="Times New Roman" w:eastAsia="Times New Roman" w:hAnsi="Times New Roman" w:cs="Times New Roman"/>
          <w:kern w:val="2"/>
        </w:rPr>
      </w:pPr>
      <w:r w:rsidRPr="00944008">
        <w:rPr>
          <w:rFonts w:ascii="Times New Roman" w:eastAsia="Times New Roman" w:hAnsi="Times New Roman" w:cs="Times New Roman"/>
          <w:kern w:val="2"/>
        </w:rPr>
        <w:t xml:space="preserve">В главном учебном корпусе отремонтирован и оборудован мебелью, компьютерной, мультимедийной техникой Методический кабинет, который послужит материально - технической базой для развития методической работы преподавателей и </w:t>
      </w:r>
      <w:proofErr w:type="spellStart"/>
      <w:r w:rsidRPr="00944008">
        <w:rPr>
          <w:rFonts w:ascii="Times New Roman" w:eastAsia="Times New Roman" w:hAnsi="Times New Roman" w:cs="Times New Roman"/>
          <w:kern w:val="2"/>
        </w:rPr>
        <w:t>учебно</w:t>
      </w:r>
      <w:proofErr w:type="spellEnd"/>
      <w:r w:rsidRPr="00944008">
        <w:rPr>
          <w:rFonts w:ascii="Times New Roman" w:eastAsia="Times New Roman" w:hAnsi="Times New Roman" w:cs="Times New Roman"/>
          <w:kern w:val="2"/>
        </w:rPr>
        <w:t xml:space="preserve"> - исследовательской работы обучающихся.</w:t>
      </w:r>
    </w:p>
    <w:p w14:paraId="4A483ED8" w14:textId="77777777" w:rsidR="00DE29E5" w:rsidRPr="00944008" w:rsidRDefault="00303CCE">
      <w:pPr>
        <w:widowControl/>
        <w:shd w:val="clear" w:color="auto" w:fill="FFFFFF"/>
        <w:spacing w:line="274" w:lineRule="exact"/>
        <w:ind w:firstLine="820"/>
        <w:rPr>
          <w:rFonts w:ascii="Times New Roman" w:eastAsia="Times New Roman" w:hAnsi="Times New Roman" w:cs="Times New Roman"/>
          <w:kern w:val="2"/>
        </w:rPr>
      </w:pPr>
      <w:r w:rsidRPr="00944008">
        <w:rPr>
          <w:rFonts w:ascii="Times New Roman" w:eastAsia="Times New Roman" w:hAnsi="Times New Roman" w:cs="Times New Roman"/>
          <w:kern w:val="2"/>
        </w:rPr>
        <w:t xml:space="preserve">Для занятий физкультурой и спортом в корпусе имеются: спортивный и тренажерный залы. </w:t>
      </w:r>
    </w:p>
    <w:p w14:paraId="509FC700" w14:textId="77777777" w:rsidR="00DE29E5" w:rsidRPr="00944008" w:rsidRDefault="00303CCE">
      <w:pPr>
        <w:widowControl/>
        <w:spacing w:line="274" w:lineRule="exact"/>
        <w:ind w:firstLine="820"/>
        <w:jc w:val="both"/>
        <w:rPr>
          <w:rFonts w:ascii="Times New Roman" w:eastAsia="Times New Roman" w:hAnsi="Times New Roman" w:cs="Times New Roman"/>
          <w:kern w:val="2"/>
        </w:rPr>
      </w:pPr>
      <w:r w:rsidRPr="00944008">
        <w:rPr>
          <w:rFonts w:ascii="Times New Roman" w:eastAsia="Times New Roman" w:hAnsi="Times New Roman" w:cs="Times New Roman"/>
          <w:kern w:val="2"/>
        </w:rPr>
        <w:t>Основной перечень спортивного оборудования: шведская стенка, теннисный стол, канат, тренажеры для гимнастических занятий. Все оборудование находится в хорошем состоянии.</w:t>
      </w:r>
    </w:p>
    <w:p w14:paraId="1CA21F5F" w14:textId="77777777" w:rsidR="00DE29E5" w:rsidRPr="00944008" w:rsidRDefault="00303CCE">
      <w:pPr>
        <w:widowControl/>
        <w:shd w:val="clear" w:color="auto" w:fill="FFFFFF"/>
        <w:spacing w:line="274" w:lineRule="exact"/>
        <w:ind w:firstLine="820"/>
        <w:jc w:val="both"/>
        <w:rPr>
          <w:rFonts w:ascii="Times New Roman" w:eastAsia="Times New Roman" w:hAnsi="Times New Roman" w:cs="Times New Roman"/>
          <w:kern w:val="2"/>
        </w:rPr>
      </w:pPr>
      <w:r w:rsidRPr="00944008">
        <w:rPr>
          <w:rFonts w:ascii="Times New Roman" w:eastAsia="Times New Roman" w:hAnsi="Times New Roman" w:cs="Times New Roman"/>
          <w:kern w:val="2"/>
        </w:rPr>
        <w:t>Для проведения культурно - массовых мероприятий в колледже оборудован конференц-зал на 80 мест.</w:t>
      </w:r>
    </w:p>
    <w:p w14:paraId="129A4739" w14:textId="77777777" w:rsidR="00DE29E5" w:rsidRPr="00944008" w:rsidRDefault="00303CCE" w:rsidP="008A4D5E">
      <w:pPr>
        <w:pStyle w:val="210"/>
        <w:framePr w:w="15419" w:h="10258" w:hRule="exact" w:wrap="notBeside" w:vAnchor="text" w:hAnchor="page" w:x="721" w:y="-232"/>
        <w:shd w:val="clear" w:color="auto" w:fill="auto"/>
        <w:spacing w:line="240" w:lineRule="exact"/>
      </w:pPr>
      <w:r w:rsidRPr="00944008">
        <w:lastRenderedPageBreak/>
        <w:t>Оснащение колледжа компьютерной и мультимедийной техникой.</w:t>
      </w:r>
    </w:p>
    <w:tbl>
      <w:tblPr>
        <w:tblW w:w="14007" w:type="dxa"/>
        <w:jc w:val="center"/>
        <w:tblLayout w:type="fixed"/>
        <w:tblCellMar>
          <w:left w:w="10" w:type="dxa"/>
          <w:right w:w="10" w:type="dxa"/>
        </w:tblCellMar>
        <w:tblLook w:val="04A0" w:firstRow="1" w:lastRow="0" w:firstColumn="1" w:lastColumn="0" w:noHBand="0" w:noVBand="1"/>
      </w:tblPr>
      <w:tblGrid>
        <w:gridCol w:w="789"/>
        <w:gridCol w:w="7394"/>
        <w:gridCol w:w="5824"/>
      </w:tblGrid>
      <w:tr w:rsidR="00DE29E5" w:rsidRPr="00944008" w14:paraId="6E7EDFE0" w14:textId="77777777" w:rsidTr="008A4D5E">
        <w:trPr>
          <w:trHeight w:hRule="exact" w:val="852"/>
          <w:jc w:val="center"/>
        </w:trPr>
        <w:tc>
          <w:tcPr>
            <w:tcW w:w="789"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43AB02AA" w14:textId="77777777" w:rsidR="00DE29E5" w:rsidRPr="00944008" w:rsidRDefault="00303CCE" w:rsidP="008A4D5E">
            <w:pPr>
              <w:pStyle w:val="210"/>
              <w:framePr w:w="15419" w:h="10258" w:hRule="exact" w:wrap="notBeside" w:vAnchor="text" w:hAnchor="page" w:x="721" w:y="-232"/>
            </w:pPr>
            <w:r w:rsidRPr="00944008">
              <w:t>№</w:t>
            </w:r>
          </w:p>
        </w:tc>
        <w:tc>
          <w:tcPr>
            <w:tcW w:w="7394"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12920D00" w14:textId="77777777" w:rsidR="00DE29E5" w:rsidRPr="00944008" w:rsidRDefault="00303CCE" w:rsidP="008A4D5E">
            <w:pPr>
              <w:pStyle w:val="210"/>
              <w:framePr w:w="15419" w:h="10258" w:hRule="exact" w:wrap="notBeside" w:vAnchor="text" w:hAnchor="page" w:x="721" w:y="-232"/>
            </w:pPr>
            <w:r w:rsidRPr="00944008">
              <w:t>Наименование показателя</w:t>
            </w:r>
          </w:p>
        </w:tc>
        <w:tc>
          <w:tcPr>
            <w:tcW w:w="5824"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0809794B" w14:textId="77777777" w:rsidR="00DE29E5" w:rsidRPr="00944008" w:rsidRDefault="00303CCE" w:rsidP="008A4D5E">
            <w:pPr>
              <w:pStyle w:val="210"/>
              <w:framePr w:w="15419" w:h="10258" w:hRule="exact" w:wrap="notBeside" w:vAnchor="text" w:hAnchor="page" w:x="721" w:y="-232"/>
            </w:pPr>
            <w:r w:rsidRPr="00944008">
              <w:t>Кол-во</w:t>
            </w:r>
          </w:p>
        </w:tc>
      </w:tr>
      <w:tr w:rsidR="00DE29E5" w:rsidRPr="00944008" w14:paraId="4AF9AAF3" w14:textId="77777777" w:rsidTr="008A4D5E">
        <w:trPr>
          <w:trHeight w:hRule="exact" w:val="757"/>
          <w:jc w:val="center"/>
        </w:trPr>
        <w:tc>
          <w:tcPr>
            <w:tcW w:w="789"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145F85F8" w14:textId="77777777" w:rsidR="00DE29E5" w:rsidRPr="00944008" w:rsidRDefault="00303CCE" w:rsidP="008A4D5E">
            <w:pPr>
              <w:pStyle w:val="210"/>
              <w:framePr w:w="15419" w:h="10258" w:hRule="exact" w:wrap="notBeside" w:vAnchor="text" w:hAnchor="page" w:x="721" w:y="-232"/>
            </w:pPr>
            <w:r w:rsidRPr="00944008">
              <w:t>1</w:t>
            </w:r>
          </w:p>
        </w:tc>
        <w:tc>
          <w:tcPr>
            <w:tcW w:w="7394"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2FA33CA8" w14:textId="77777777" w:rsidR="00DE29E5" w:rsidRPr="00944008" w:rsidRDefault="00303CCE" w:rsidP="008A4D5E">
            <w:pPr>
              <w:pStyle w:val="210"/>
              <w:framePr w:w="15419" w:h="10258" w:hRule="exact" w:wrap="notBeside" w:vAnchor="text" w:hAnchor="page" w:x="721" w:y="-232"/>
            </w:pPr>
            <w:r w:rsidRPr="00944008">
              <w:t>Общее количество единиц компьютерной техники</w:t>
            </w:r>
          </w:p>
        </w:tc>
        <w:tc>
          <w:tcPr>
            <w:tcW w:w="5824"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245AD066" w14:textId="77777777" w:rsidR="00DE29E5" w:rsidRPr="00944008" w:rsidRDefault="00303CCE" w:rsidP="008A4D5E">
            <w:pPr>
              <w:pStyle w:val="210"/>
              <w:framePr w:w="15419" w:h="10258" w:hRule="exact" w:wrap="notBeside" w:vAnchor="text" w:hAnchor="page" w:x="721" w:y="-232"/>
            </w:pPr>
            <w:r w:rsidRPr="00944008">
              <w:t>68</w:t>
            </w:r>
          </w:p>
        </w:tc>
      </w:tr>
      <w:tr w:rsidR="00DE29E5" w:rsidRPr="00944008" w14:paraId="55B0518A" w14:textId="77777777" w:rsidTr="008A4D5E">
        <w:trPr>
          <w:trHeight w:hRule="exact" w:val="1234"/>
          <w:jc w:val="center"/>
        </w:trPr>
        <w:tc>
          <w:tcPr>
            <w:tcW w:w="78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7201A92" w14:textId="77777777" w:rsidR="00DE29E5" w:rsidRPr="00944008" w:rsidRDefault="00303CCE" w:rsidP="008A4D5E">
            <w:pPr>
              <w:pStyle w:val="210"/>
              <w:framePr w:w="15419" w:h="10258" w:hRule="exact" w:wrap="notBeside" w:vAnchor="text" w:hAnchor="page" w:x="721" w:y="-232"/>
            </w:pPr>
            <w:r w:rsidRPr="00944008">
              <w:t>1.1</w:t>
            </w:r>
          </w:p>
        </w:tc>
        <w:tc>
          <w:tcPr>
            <w:tcW w:w="7394"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55A83B43" w14:textId="77777777" w:rsidR="00DE29E5" w:rsidRPr="00944008" w:rsidRDefault="00303CCE" w:rsidP="008A4D5E">
            <w:pPr>
              <w:pStyle w:val="210"/>
              <w:framePr w:w="15419" w:h="10258" w:hRule="exact" w:wrap="notBeside" w:vAnchor="text" w:hAnchor="page" w:x="721" w:y="-232"/>
            </w:pPr>
            <w:r w:rsidRPr="00944008">
              <w:t>Из них ноутбуки и другие портативные персональные компьютеры (кроме планшетных)</w:t>
            </w:r>
          </w:p>
        </w:tc>
        <w:tc>
          <w:tcPr>
            <w:tcW w:w="5824" w:type="dxa"/>
            <w:tcBorders>
              <w:top w:val="single" w:sz="4" w:space="0" w:color="000000"/>
              <w:left w:val="single" w:sz="4" w:space="0" w:color="000000"/>
              <w:bottom w:val="single" w:sz="4" w:space="0" w:color="000000"/>
              <w:right w:val="single" w:sz="4" w:space="0" w:color="000000"/>
            </w:tcBorders>
            <w:shd w:val="clear" w:color="auto" w:fill="FFFFFF"/>
          </w:tcPr>
          <w:p w14:paraId="31F66C95" w14:textId="77777777" w:rsidR="00DE29E5" w:rsidRPr="00944008" w:rsidRDefault="00303CCE" w:rsidP="008A4D5E">
            <w:pPr>
              <w:pStyle w:val="210"/>
              <w:framePr w:w="15419" w:h="10258" w:hRule="exact" w:wrap="notBeside" w:vAnchor="text" w:hAnchor="page" w:x="721" w:y="-232"/>
            </w:pPr>
            <w:r w:rsidRPr="00944008">
              <w:t>1</w:t>
            </w:r>
          </w:p>
        </w:tc>
      </w:tr>
      <w:tr w:rsidR="00DE29E5" w:rsidRPr="00944008" w14:paraId="1A2B57E0" w14:textId="77777777" w:rsidTr="008A4D5E">
        <w:trPr>
          <w:trHeight w:hRule="exact" w:val="855"/>
          <w:jc w:val="center"/>
        </w:trPr>
        <w:tc>
          <w:tcPr>
            <w:tcW w:w="789"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68350AEC" w14:textId="77777777" w:rsidR="00DE29E5" w:rsidRPr="00944008" w:rsidRDefault="00303CCE" w:rsidP="008A4D5E">
            <w:pPr>
              <w:pStyle w:val="210"/>
              <w:framePr w:w="15419" w:h="10258" w:hRule="exact" w:wrap="notBeside" w:vAnchor="text" w:hAnchor="page" w:x="721" w:y="-232"/>
            </w:pPr>
            <w:r w:rsidRPr="00944008">
              <w:t>1.2</w:t>
            </w:r>
          </w:p>
        </w:tc>
        <w:tc>
          <w:tcPr>
            <w:tcW w:w="7394"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55F1003C" w14:textId="77777777" w:rsidR="00DE29E5" w:rsidRPr="00944008" w:rsidRDefault="00303CCE" w:rsidP="008A4D5E">
            <w:pPr>
              <w:pStyle w:val="210"/>
              <w:framePr w:w="15419" w:h="10258" w:hRule="exact" w:wrap="notBeside" w:vAnchor="text" w:hAnchor="page" w:x="721" w:y="-232"/>
            </w:pPr>
            <w:r w:rsidRPr="00944008">
              <w:t>Находящихся в составе локальных вычислительных сетей</w:t>
            </w:r>
          </w:p>
        </w:tc>
        <w:tc>
          <w:tcPr>
            <w:tcW w:w="5824"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19A2EB58" w14:textId="77777777" w:rsidR="00DE29E5" w:rsidRPr="00944008" w:rsidRDefault="00303CCE" w:rsidP="008A4D5E">
            <w:pPr>
              <w:pStyle w:val="210"/>
              <w:framePr w:w="15419" w:h="10258" w:hRule="exact" w:wrap="notBeside" w:vAnchor="text" w:hAnchor="page" w:x="721" w:y="-232"/>
            </w:pPr>
            <w:r w:rsidRPr="00944008">
              <w:t>68</w:t>
            </w:r>
          </w:p>
        </w:tc>
      </w:tr>
      <w:tr w:rsidR="00DE29E5" w:rsidRPr="00944008" w14:paraId="0452074E" w14:textId="77777777" w:rsidTr="008A4D5E">
        <w:trPr>
          <w:trHeight w:hRule="exact" w:val="852"/>
          <w:jc w:val="center"/>
        </w:trPr>
        <w:tc>
          <w:tcPr>
            <w:tcW w:w="789"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0BD6FC1A" w14:textId="77777777" w:rsidR="00DE29E5" w:rsidRPr="00944008" w:rsidRDefault="00303CCE" w:rsidP="008A4D5E">
            <w:pPr>
              <w:pStyle w:val="210"/>
              <w:framePr w:w="15419" w:h="10258" w:hRule="exact" w:wrap="notBeside" w:vAnchor="text" w:hAnchor="page" w:x="721" w:y="-232"/>
            </w:pPr>
            <w:r w:rsidRPr="00944008">
              <w:t>1.3</w:t>
            </w:r>
          </w:p>
        </w:tc>
        <w:tc>
          <w:tcPr>
            <w:tcW w:w="7394"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51922F1C" w14:textId="77777777" w:rsidR="00DE29E5" w:rsidRPr="00944008" w:rsidRDefault="00303CCE" w:rsidP="008A4D5E">
            <w:pPr>
              <w:pStyle w:val="210"/>
              <w:framePr w:w="15419" w:h="10258" w:hRule="exact" w:wrap="notBeside" w:vAnchor="text" w:hAnchor="page" w:x="721" w:y="-232"/>
            </w:pPr>
            <w:r w:rsidRPr="00944008">
              <w:t>Имеющие доступ к Интернету</w:t>
            </w:r>
          </w:p>
        </w:tc>
        <w:tc>
          <w:tcPr>
            <w:tcW w:w="5824"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702631D1" w14:textId="77777777" w:rsidR="00DE29E5" w:rsidRPr="00944008" w:rsidRDefault="00303CCE" w:rsidP="008A4D5E">
            <w:pPr>
              <w:pStyle w:val="210"/>
              <w:framePr w:w="15419" w:h="10258" w:hRule="exact" w:wrap="notBeside" w:vAnchor="text" w:hAnchor="page" w:x="721" w:y="-232"/>
            </w:pPr>
            <w:r w:rsidRPr="00944008">
              <w:t>68</w:t>
            </w:r>
          </w:p>
        </w:tc>
      </w:tr>
      <w:tr w:rsidR="00DE29E5" w:rsidRPr="00944008" w14:paraId="0606C881" w14:textId="77777777" w:rsidTr="008A4D5E">
        <w:trPr>
          <w:trHeight w:hRule="exact" w:val="851"/>
          <w:jc w:val="center"/>
        </w:trPr>
        <w:tc>
          <w:tcPr>
            <w:tcW w:w="789"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59EEEFDC" w14:textId="77777777" w:rsidR="00DE29E5" w:rsidRPr="00944008" w:rsidRDefault="00303CCE" w:rsidP="008A4D5E">
            <w:pPr>
              <w:pStyle w:val="210"/>
              <w:framePr w:w="15419" w:h="10258" w:hRule="exact" w:wrap="notBeside" w:vAnchor="text" w:hAnchor="page" w:x="721" w:y="-232"/>
            </w:pPr>
            <w:r w:rsidRPr="00944008">
              <w:t>1.4</w:t>
            </w:r>
          </w:p>
        </w:tc>
        <w:tc>
          <w:tcPr>
            <w:tcW w:w="7394"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3E74B16D" w14:textId="77777777" w:rsidR="00DE29E5" w:rsidRPr="00944008" w:rsidRDefault="00303CCE" w:rsidP="008A4D5E">
            <w:pPr>
              <w:pStyle w:val="210"/>
              <w:framePr w:w="15419" w:h="10258" w:hRule="exact" w:wrap="notBeside" w:vAnchor="text" w:hAnchor="page" w:x="721" w:y="-232"/>
            </w:pPr>
            <w:r w:rsidRPr="00944008">
              <w:t xml:space="preserve">Имеющие доступ к </w:t>
            </w:r>
            <w:proofErr w:type="spellStart"/>
            <w:r w:rsidRPr="00944008">
              <w:t>Интеренет</w:t>
            </w:r>
            <w:proofErr w:type="spellEnd"/>
            <w:r w:rsidRPr="00944008">
              <w:t xml:space="preserve"> - порталу организации</w:t>
            </w:r>
          </w:p>
        </w:tc>
        <w:tc>
          <w:tcPr>
            <w:tcW w:w="5824"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1DC768A8" w14:textId="77777777" w:rsidR="00DE29E5" w:rsidRPr="00944008" w:rsidRDefault="00303CCE" w:rsidP="008A4D5E">
            <w:pPr>
              <w:pStyle w:val="210"/>
              <w:framePr w:w="15419" w:h="10258" w:hRule="exact" w:wrap="notBeside" w:vAnchor="text" w:hAnchor="page" w:x="721" w:y="-232"/>
            </w:pPr>
            <w:r w:rsidRPr="00944008">
              <w:t>68</w:t>
            </w:r>
          </w:p>
        </w:tc>
      </w:tr>
      <w:tr w:rsidR="00DE29E5" w:rsidRPr="00944008" w14:paraId="49176964" w14:textId="77777777" w:rsidTr="008A4D5E">
        <w:trPr>
          <w:trHeight w:hRule="exact" w:val="849"/>
          <w:jc w:val="center"/>
        </w:trPr>
        <w:tc>
          <w:tcPr>
            <w:tcW w:w="789"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4D46BDAD" w14:textId="77777777" w:rsidR="00DE29E5" w:rsidRPr="00944008" w:rsidRDefault="00303CCE" w:rsidP="008A4D5E">
            <w:pPr>
              <w:pStyle w:val="210"/>
              <w:framePr w:w="15419" w:h="10258" w:hRule="exact" w:wrap="notBeside" w:vAnchor="text" w:hAnchor="page" w:x="721" w:y="-232"/>
            </w:pPr>
            <w:r w:rsidRPr="00944008">
              <w:t>1.5</w:t>
            </w:r>
          </w:p>
        </w:tc>
        <w:tc>
          <w:tcPr>
            <w:tcW w:w="7394"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2DE77442" w14:textId="77777777" w:rsidR="00DE29E5" w:rsidRPr="00944008" w:rsidRDefault="00303CCE" w:rsidP="008A4D5E">
            <w:pPr>
              <w:pStyle w:val="210"/>
              <w:framePr w:w="15419" w:h="10258" w:hRule="exact" w:wrap="notBeside" w:vAnchor="text" w:hAnchor="page" w:x="721" w:y="-232"/>
            </w:pPr>
            <w:r w:rsidRPr="00944008">
              <w:t>Поступившие в отчётном году</w:t>
            </w:r>
          </w:p>
        </w:tc>
        <w:tc>
          <w:tcPr>
            <w:tcW w:w="5824"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2363DCB9" w14:textId="77777777" w:rsidR="00DE29E5" w:rsidRPr="00944008" w:rsidRDefault="00303CCE" w:rsidP="008A4D5E">
            <w:pPr>
              <w:pStyle w:val="210"/>
              <w:framePr w:w="15419" w:h="10258" w:hRule="exact" w:wrap="notBeside" w:vAnchor="text" w:hAnchor="page" w:x="721" w:y="-232"/>
            </w:pPr>
            <w:r w:rsidRPr="00944008">
              <w:t>10</w:t>
            </w:r>
          </w:p>
        </w:tc>
      </w:tr>
      <w:tr w:rsidR="00DE29E5" w:rsidRPr="00944008" w14:paraId="4C8DB9DB" w14:textId="77777777" w:rsidTr="008A4D5E">
        <w:trPr>
          <w:trHeight w:hRule="exact" w:val="847"/>
          <w:jc w:val="center"/>
        </w:trPr>
        <w:tc>
          <w:tcPr>
            <w:tcW w:w="78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2330669" w14:textId="77777777" w:rsidR="00DE29E5" w:rsidRPr="00944008" w:rsidRDefault="00303CCE" w:rsidP="008A4D5E">
            <w:pPr>
              <w:pStyle w:val="210"/>
              <w:framePr w:w="15419" w:h="10258" w:hRule="exact" w:wrap="notBeside" w:vAnchor="text" w:hAnchor="page" w:x="721" w:y="-232"/>
            </w:pPr>
            <w:r w:rsidRPr="00944008">
              <w:t>2</w:t>
            </w:r>
          </w:p>
        </w:tc>
        <w:tc>
          <w:tcPr>
            <w:tcW w:w="7394"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1A899EE6" w14:textId="77777777" w:rsidR="00DE29E5" w:rsidRPr="00944008" w:rsidRDefault="00303CCE" w:rsidP="008A4D5E">
            <w:pPr>
              <w:pStyle w:val="210"/>
              <w:framePr w:w="15419" w:h="10258" w:hRule="exact" w:wrap="notBeside" w:vAnchor="text" w:hAnchor="page" w:x="721" w:y="-232"/>
            </w:pPr>
            <w:r w:rsidRPr="00944008">
              <w:t xml:space="preserve">Многофункциональные </w:t>
            </w:r>
            <w:proofErr w:type="gramStart"/>
            <w:r w:rsidRPr="00944008">
              <w:t>устройства(</w:t>
            </w:r>
            <w:proofErr w:type="gramEnd"/>
            <w:r w:rsidRPr="00944008">
              <w:t>МФУ, выполняющие операции печати, сканирования, копирования)</w:t>
            </w:r>
          </w:p>
        </w:tc>
        <w:tc>
          <w:tcPr>
            <w:tcW w:w="582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CA18C3D" w14:textId="77777777" w:rsidR="00DE29E5" w:rsidRPr="00944008" w:rsidRDefault="00303CCE" w:rsidP="008A4D5E">
            <w:pPr>
              <w:pStyle w:val="210"/>
              <w:framePr w:w="15419" w:h="10258" w:hRule="exact" w:wrap="notBeside" w:vAnchor="text" w:hAnchor="page" w:x="721" w:y="-232"/>
            </w:pPr>
            <w:r w:rsidRPr="00944008">
              <w:t>12</w:t>
            </w:r>
          </w:p>
        </w:tc>
      </w:tr>
      <w:tr w:rsidR="00DE29E5" w:rsidRPr="00944008" w14:paraId="57505F66" w14:textId="77777777" w:rsidTr="008A4D5E">
        <w:trPr>
          <w:trHeight w:hRule="exact" w:val="859"/>
          <w:jc w:val="center"/>
        </w:trPr>
        <w:tc>
          <w:tcPr>
            <w:tcW w:w="789"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741FDB26" w14:textId="77777777" w:rsidR="00DE29E5" w:rsidRPr="00944008" w:rsidRDefault="00303CCE" w:rsidP="008A4D5E">
            <w:pPr>
              <w:pStyle w:val="210"/>
              <w:framePr w:w="15419" w:h="10258" w:hRule="exact" w:wrap="notBeside" w:vAnchor="text" w:hAnchor="page" w:x="721" w:y="-232"/>
            </w:pPr>
            <w:r w:rsidRPr="00944008">
              <w:t>3</w:t>
            </w:r>
          </w:p>
        </w:tc>
        <w:tc>
          <w:tcPr>
            <w:tcW w:w="7394"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052743C9" w14:textId="77777777" w:rsidR="00DE29E5" w:rsidRPr="00944008" w:rsidRDefault="00303CCE" w:rsidP="008A4D5E">
            <w:pPr>
              <w:pStyle w:val="210"/>
              <w:framePr w:w="15419" w:h="10258" w:hRule="exact" w:wrap="notBeside" w:vAnchor="text" w:hAnchor="page" w:x="721" w:y="-232"/>
            </w:pPr>
            <w:r w:rsidRPr="00944008">
              <w:t>Количество принтеров</w:t>
            </w:r>
          </w:p>
        </w:tc>
        <w:tc>
          <w:tcPr>
            <w:tcW w:w="5824"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4E60169D" w14:textId="77777777" w:rsidR="00DE29E5" w:rsidRPr="00944008" w:rsidRDefault="00303CCE" w:rsidP="008A4D5E">
            <w:pPr>
              <w:pStyle w:val="210"/>
              <w:framePr w:w="15419" w:h="10258" w:hRule="exact" w:wrap="notBeside" w:vAnchor="text" w:hAnchor="page" w:x="721" w:y="-232"/>
            </w:pPr>
            <w:r w:rsidRPr="00944008">
              <w:t>12</w:t>
            </w:r>
          </w:p>
        </w:tc>
      </w:tr>
      <w:tr w:rsidR="00DE29E5" w:rsidRPr="00944008" w14:paraId="3983C728" w14:textId="77777777" w:rsidTr="008A4D5E">
        <w:trPr>
          <w:trHeight w:hRule="exact" w:val="984"/>
          <w:jc w:val="center"/>
        </w:trPr>
        <w:tc>
          <w:tcPr>
            <w:tcW w:w="789"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4168A824" w14:textId="77777777" w:rsidR="00DE29E5" w:rsidRPr="00944008" w:rsidRDefault="00303CCE" w:rsidP="008A4D5E">
            <w:pPr>
              <w:pStyle w:val="210"/>
              <w:framePr w:w="15419" w:h="10258" w:hRule="exact" w:wrap="notBeside" w:vAnchor="text" w:hAnchor="page" w:x="721" w:y="-232"/>
            </w:pPr>
            <w:r w:rsidRPr="00944008">
              <w:t>4</w:t>
            </w:r>
          </w:p>
        </w:tc>
        <w:tc>
          <w:tcPr>
            <w:tcW w:w="7394"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67074FFB" w14:textId="77777777" w:rsidR="00DE29E5" w:rsidRPr="00944008" w:rsidRDefault="00303CCE" w:rsidP="008A4D5E">
            <w:pPr>
              <w:pStyle w:val="210"/>
              <w:framePr w:w="15419" w:h="10258" w:hRule="exact" w:wrap="notBeside" w:vAnchor="text" w:hAnchor="page" w:x="721" w:y="-232"/>
            </w:pPr>
            <w:r w:rsidRPr="00944008">
              <w:t>Количество интерактивных досок</w:t>
            </w:r>
          </w:p>
        </w:tc>
        <w:tc>
          <w:tcPr>
            <w:tcW w:w="5824"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1E944766" w14:textId="77777777" w:rsidR="00DE29E5" w:rsidRPr="00944008" w:rsidRDefault="00303CCE" w:rsidP="008A4D5E">
            <w:pPr>
              <w:pStyle w:val="210"/>
              <w:framePr w:w="15419" w:h="10258" w:hRule="exact" w:wrap="notBeside" w:vAnchor="text" w:hAnchor="page" w:x="721" w:y="-232"/>
            </w:pPr>
            <w:r w:rsidRPr="00944008">
              <w:t>3</w:t>
            </w:r>
          </w:p>
        </w:tc>
      </w:tr>
    </w:tbl>
    <w:p w14:paraId="0F7C1EBA" w14:textId="77777777" w:rsidR="00DE29E5" w:rsidRPr="00944008" w:rsidRDefault="00DE29E5" w:rsidP="008A4D5E">
      <w:pPr>
        <w:framePr w:w="15419" w:h="10258" w:hRule="exact" w:wrap="notBeside" w:vAnchor="text" w:hAnchor="page" w:x="721" w:y="-232"/>
        <w:rPr>
          <w:rFonts w:ascii="Times New Roman" w:hAnsi="Times New Roman" w:cs="Times New Roman"/>
          <w:sz w:val="2"/>
          <w:szCs w:val="2"/>
        </w:rPr>
      </w:pPr>
    </w:p>
    <w:p w14:paraId="27B38D34" w14:textId="77777777" w:rsidR="00DE29E5" w:rsidRPr="00944008" w:rsidRDefault="00DE29E5">
      <w:pPr>
        <w:rPr>
          <w:rFonts w:ascii="Times New Roman" w:hAnsi="Times New Roman" w:cs="Times New Roman"/>
          <w:sz w:val="2"/>
          <w:szCs w:val="2"/>
        </w:rPr>
      </w:pPr>
    </w:p>
    <w:p w14:paraId="4BA8284A" w14:textId="77777777" w:rsidR="008A4D5E" w:rsidRDefault="008A4D5E">
      <w:pPr>
        <w:widowControl/>
        <w:shd w:val="clear" w:color="auto" w:fill="FFFFFF"/>
        <w:spacing w:before="249" w:line="274" w:lineRule="exact"/>
        <w:ind w:firstLine="820"/>
        <w:jc w:val="both"/>
        <w:rPr>
          <w:rFonts w:ascii="Times New Roman" w:eastAsia="Times New Roman" w:hAnsi="Times New Roman" w:cs="Times New Roman"/>
          <w:kern w:val="2"/>
        </w:rPr>
      </w:pPr>
    </w:p>
    <w:p w14:paraId="6315F961" w14:textId="77777777" w:rsidR="008A4D5E" w:rsidRDefault="008A4D5E">
      <w:pPr>
        <w:widowControl/>
        <w:shd w:val="clear" w:color="auto" w:fill="FFFFFF"/>
        <w:spacing w:before="249" w:line="274" w:lineRule="exact"/>
        <w:ind w:firstLine="820"/>
        <w:jc w:val="both"/>
        <w:rPr>
          <w:rFonts w:ascii="Times New Roman" w:eastAsia="Times New Roman" w:hAnsi="Times New Roman" w:cs="Times New Roman"/>
          <w:kern w:val="2"/>
        </w:rPr>
      </w:pPr>
    </w:p>
    <w:p w14:paraId="54B29BEE" w14:textId="77777777" w:rsidR="008A4D5E" w:rsidRDefault="008A4D5E">
      <w:pPr>
        <w:widowControl/>
        <w:shd w:val="clear" w:color="auto" w:fill="FFFFFF"/>
        <w:spacing w:before="249" w:line="274" w:lineRule="exact"/>
        <w:ind w:firstLine="820"/>
        <w:jc w:val="both"/>
        <w:rPr>
          <w:rFonts w:ascii="Times New Roman" w:eastAsia="Times New Roman" w:hAnsi="Times New Roman" w:cs="Times New Roman"/>
          <w:kern w:val="2"/>
        </w:rPr>
      </w:pPr>
    </w:p>
    <w:p w14:paraId="2E3CD03E" w14:textId="5D0CF227" w:rsidR="00DE29E5" w:rsidRPr="00944008" w:rsidRDefault="00303CCE">
      <w:pPr>
        <w:widowControl/>
        <w:shd w:val="clear" w:color="auto" w:fill="FFFFFF"/>
        <w:spacing w:before="249" w:line="274" w:lineRule="exact"/>
        <w:ind w:firstLine="820"/>
        <w:jc w:val="both"/>
        <w:rPr>
          <w:rFonts w:ascii="Times New Roman" w:eastAsia="Times New Roman" w:hAnsi="Times New Roman" w:cs="Times New Roman"/>
          <w:kern w:val="2"/>
        </w:rPr>
      </w:pPr>
      <w:r w:rsidRPr="00944008">
        <w:rPr>
          <w:rFonts w:ascii="Times New Roman" w:eastAsia="Times New Roman" w:hAnsi="Times New Roman" w:cs="Times New Roman"/>
          <w:kern w:val="2"/>
        </w:rPr>
        <w:t>Кабинеты и лаборатории эстетично оформлены, оснащены необходимым оборудованием, позволяющим выполнять практическую часть учебных планов по всем реализуемым специальностям в полном объёме согласно требованиям ФГОС СПО. В отчётном периоде проведена большая работа по благоустройству и повышению комфортности образовательной среды</w:t>
      </w:r>
    </w:p>
    <w:p w14:paraId="6E0DB7E2" w14:textId="1A0B70DD" w:rsidR="00DE29E5" w:rsidRPr="00944008" w:rsidRDefault="00303CCE">
      <w:pPr>
        <w:widowControl/>
        <w:numPr>
          <w:ilvl w:val="0"/>
          <w:numId w:val="26"/>
        </w:numPr>
        <w:shd w:val="clear" w:color="auto" w:fill="FFFFFF"/>
        <w:tabs>
          <w:tab w:val="left" w:pos="220"/>
        </w:tabs>
        <w:spacing w:line="274" w:lineRule="exact"/>
        <w:jc w:val="both"/>
        <w:rPr>
          <w:rFonts w:ascii="Times New Roman" w:eastAsia="Times New Roman" w:hAnsi="Times New Roman" w:cs="Times New Roman"/>
          <w:kern w:val="2"/>
        </w:rPr>
      </w:pPr>
      <w:r w:rsidRPr="00944008">
        <w:rPr>
          <w:rFonts w:ascii="Times New Roman" w:eastAsia="Times New Roman" w:hAnsi="Times New Roman" w:cs="Times New Roman"/>
          <w:kern w:val="2"/>
        </w:rPr>
        <w:t>разработаны и приобретены декоративные панно, информационные баннеры, стенды, популяризирующие специальности колледжа</w:t>
      </w:r>
    </w:p>
    <w:p w14:paraId="1F543F62" w14:textId="77777777" w:rsidR="00DE29E5" w:rsidRPr="00944008" w:rsidRDefault="00303CCE">
      <w:pPr>
        <w:widowControl/>
        <w:numPr>
          <w:ilvl w:val="0"/>
          <w:numId w:val="26"/>
        </w:numPr>
        <w:shd w:val="clear" w:color="auto" w:fill="FFFFFF"/>
        <w:tabs>
          <w:tab w:val="left" w:pos="220"/>
        </w:tabs>
        <w:spacing w:line="274" w:lineRule="exact"/>
        <w:jc w:val="both"/>
        <w:rPr>
          <w:rFonts w:ascii="Times New Roman" w:eastAsia="Times New Roman" w:hAnsi="Times New Roman" w:cs="Times New Roman"/>
          <w:kern w:val="2"/>
        </w:rPr>
      </w:pPr>
      <w:r w:rsidRPr="00944008">
        <w:rPr>
          <w:rFonts w:ascii="Times New Roman" w:eastAsia="Times New Roman" w:hAnsi="Times New Roman" w:cs="Times New Roman"/>
          <w:kern w:val="2"/>
        </w:rPr>
        <w:t>выполнен ремонт кровли учебного корпуса № 2.</w:t>
      </w:r>
    </w:p>
    <w:p w14:paraId="7D7653F4" w14:textId="77777777" w:rsidR="00DE29E5" w:rsidRPr="00944008" w:rsidRDefault="00303CCE">
      <w:pPr>
        <w:widowControl/>
        <w:shd w:val="clear" w:color="auto" w:fill="FFFFFF"/>
        <w:spacing w:line="274" w:lineRule="exact"/>
        <w:ind w:firstLine="740"/>
        <w:jc w:val="both"/>
        <w:rPr>
          <w:rFonts w:ascii="Times New Roman" w:eastAsia="Times New Roman" w:hAnsi="Times New Roman" w:cs="Times New Roman"/>
          <w:kern w:val="2"/>
        </w:rPr>
      </w:pPr>
      <w:r w:rsidRPr="00944008">
        <w:rPr>
          <w:rFonts w:ascii="Times New Roman" w:eastAsia="Times New Roman" w:hAnsi="Times New Roman" w:cs="Times New Roman"/>
          <w:kern w:val="2"/>
        </w:rPr>
        <w:t xml:space="preserve">В целях обеспечения безопасности жизнедеятельности колледжа должностными лицами пройдено обучение по охране труда и по </w:t>
      </w:r>
      <w:proofErr w:type="spellStart"/>
      <w:r w:rsidRPr="00944008">
        <w:rPr>
          <w:rFonts w:ascii="Times New Roman" w:eastAsia="Times New Roman" w:hAnsi="Times New Roman" w:cs="Times New Roman"/>
          <w:kern w:val="2"/>
        </w:rPr>
        <w:t>пожарно</w:t>
      </w:r>
      <w:proofErr w:type="spellEnd"/>
      <w:r w:rsidRPr="00944008">
        <w:rPr>
          <w:rFonts w:ascii="Times New Roman" w:eastAsia="Times New Roman" w:hAnsi="Times New Roman" w:cs="Times New Roman"/>
          <w:kern w:val="2"/>
        </w:rPr>
        <w:t xml:space="preserve"> - техническому минимуму.</w:t>
      </w:r>
    </w:p>
    <w:p w14:paraId="3F7FAE54" w14:textId="77777777" w:rsidR="00DE29E5" w:rsidRPr="00944008" w:rsidRDefault="00303CCE">
      <w:pPr>
        <w:widowControl/>
        <w:shd w:val="clear" w:color="auto" w:fill="FFFFFF"/>
        <w:spacing w:line="274" w:lineRule="exact"/>
        <w:ind w:firstLine="740"/>
        <w:jc w:val="both"/>
        <w:rPr>
          <w:rFonts w:ascii="Times New Roman" w:eastAsia="Times New Roman" w:hAnsi="Times New Roman" w:cs="Times New Roman"/>
          <w:kern w:val="2"/>
        </w:rPr>
      </w:pPr>
      <w:r w:rsidRPr="00944008">
        <w:rPr>
          <w:rFonts w:ascii="Times New Roman" w:eastAsia="Times New Roman" w:hAnsi="Times New Roman" w:cs="Times New Roman"/>
          <w:kern w:val="2"/>
        </w:rPr>
        <w:t xml:space="preserve">В каждом учебном корпусе и общежитии осуществляется пропускной режим с целью исключения проникновения посторонних лиц, хищения материальных ценностей, оборудования. Установлены «тревожные кнопки», беспроводная связь подачи сигнала о пожаре, прямая связь с МЧС. </w:t>
      </w:r>
    </w:p>
    <w:p w14:paraId="204F9B91" w14:textId="77777777" w:rsidR="00DE29E5" w:rsidRPr="0028010F" w:rsidRDefault="00303CCE" w:rsidP="0028010F">
      <w:pPr>
        <w:widowControl/>
        <w:shd w:val="clear" w:color="auto" w:fill="FFFFFF"/>
        <w:spacing w:line="298" w:lineRule="exact"/>
        <w:ind w:firstLine="740"/>
        <w:rPr>
          <w:rFonts w:ascii="Times New Roman" w:eastAsia="Century Schoolbook" w:hAnsi="Times New Roman" w:cs="Times New Roman"/>
          <w:w w:val="75"/>
          <w:kern w:val="2"/>
          <w:sz w:val="26"/>
          <w:szCs w:val="26"/>
        </w:rPr>
      </w:pPr>
      <w:r w:rsidRPr="0028010F">
        <w:rPr>
          <w:rFonts w:ascii="Times New Roman" w:eastAsia="Century Schoolbook" w:hAnsi="Times New Roman" w:cs="Times New Roman"/>
          <w:w w:val="75"/>
          <w:kern w:val="2"/>
          <w:sz w:val="26"/>
          <w:szCs w:val="26"/>
        </w:rPr>
        <w:t>Для проведения занятий на производстве, практики по профилю специальности и преддипломной практики колледж использует производственную базу социальных партнеров - работодателей, с которыми заключены договоры о взаимном сотрудничестве по подготовке квалифицированных специалистов. Эти договоры предусматривают широкий спектр мероприятий по взаимодействию, по адаптации выпускников к реальному производству.</w:t>
      </w:r>
    </w:p>
    <w:p w14:paraId="290FD55B" w14:textId="77777777" w:rsidR="00DE29E5" w:rsidRPr="00944008" w:rsidRDefault="00303CCE">
      <w:pPr>
        <w:widowControl/>
        <w:shd w:val="clear" w:color="auto" w:fill="FFFFFF"/>
        <w:spacing w:line="274" w:lineRule="exact"/>
        <w:ind w:firstLine="740"/>
        <w:jc w:val="both"/>
        <w:rPr>
          <w:rFonts w:ascii="Times New Roman" w:eastAsia="Times New Roman" w:hAnsi="Times New Roman" w:cs="Times New Roman"/>
          <w:kern w:val="2"/>
        </w:rPr>
      </w:pPr>
      <w:r w:rsidRPr="00944008">
        <w:rPr>
          <w:rFonts w:ascii="Times New Roman" w:eastAsia="Times New Roman" w:hAnsi="Times New Roman" w:cs="Times New Roman"/>
          <w:kern w:val="2"/>
        </w:rPr>
        <w:t>Учебно-материальная база соответствует лицензионным и аккредитационным показателям, реализуемых колледжем профессиональных образовательных программ, и продолжает развиваться.</w:t>
      </w:r>
    </w:p>
    <w:p w14:paraId="5F78C911" w14:textId="77777777" w:rsidR="00DE29E5" w:rsidRPr="00944008" w:rsidRDefault="00303CCE">
      <w:pPr>
        <w:widowControl/>
        <w:shd w:val="clear" w:color="auto" w:fill="FFFFFF"/>
        <w:spacing w:line="274" w:lineRule="exact"/>
        <w:ind w:firstLine="740"/>
        <w:jc w:val="both"/>
        <w:rPr>
          <w:rFonts w:ascii="Times New Roman" w:eastAsia="Times New Roman" w:hAnsi="Times New Roman" w:cs="Times New Roman"/>
          <w:kern w:val="2"/>
        </w:rPr>
      </w:pPr>
      <w:r w:rsidRPr="00944008">
        <w:rPr>
          <w:rFonts w:ascii="Times New Roman" w:eastAsia="Times New Roman" w:hAnsi="Times New Roman" w:cs="Times New Roman"/>
          <w:kern w:val="2"/>
        </w:rPr>
        <w:t>Учебно-материальная база учебных помещений обеспечивает:</w:t>
      </w:r>
    </w:p>
    <w:p w14:paraId="37C6762E" w14:textId="77777777" w:rsidR="00DE29E5" w:rsidRPr="00944008" w:rsidRDefault="00303CCE">
      <w:pPr>
        <w:widowControl/>
        <w:numPr>
          <w:ilvl w:val="0"/>
          <w:numId w:val="27"/>
        </w:numPr>
        <w:shd w:val="clear" w:color="auto" w:fill="FFFFFF"/>
        <w:tabs>
          <w:tab w:val="left" w:pos="1011"/>
        </w:tabs>
        <w:spacing w:line="274" w:lineRule="exact"/>
        <w:ind w:firstLine="740"/>
        <w:jc w:val="both"/>
        <w:rPr>
          <w:rFonts w:ascii="Times New Roman" w:eastAsia="Times New Roman" w:hAnsi="Times New Roman" w:cs="Times New Roman"/>
          <w:kern w:val="2"/>
        </w:rPr>
      </w:pPr>
      <w:r w:rsidRPr="00944008">
        <w:rPr>
          <w:rFonts w:ascii="Times New Roman" w:eastAsia="Times New Roman" w:hAnsi="Times New Roman" w:cs="Times New Roman"/>
          <w:kern w:val="2"/>
        </w:rPr>
        <w:t>Создание пространственной среды, максимально благоприятной для учебной деятельности, обеспечивающей сохранность здоровья и поддержания оптимальной работоспособности обучающихся и преподавателей, посредством: - оформления учебного помещения с соблюдением единого современного эстетического стиля, а также санитарно-гигиенических условий, соответствующих установленным требованиями и нормам, - оснащения рабочих зон студентов и преподавателя учебной мебелью и оборудованием с учетом современных эргономических, физиологических, психологических и эстетических требований.</w:t>
      </w:r>
    </w:p>
    <w:p w14:paraId="53B096DB" w14:textId="77777777" w:rsidR="00DE29E5" w:rsidRPr="00944008" w:rsidRDefault="00303CCE">
      <w:pPr>
        <w:widowControl/>
        <w:numPr>
          <w:ilvl w:val="0"/>
          <w:numId w:val="27"/>
        </w:numPr>
        <w:shd w:val="clear" w:color="auto" w:fill="FFFFFF"/>
        <w:tabs>
          <w:tab w:val="left" w:pos="1001"/>
        </w:tabs>
        <w:spacing w:line="274" w:lineRule="exact"/>
        <w:ind w:firstLine="740"/>
        <w:jc w:val="both"/>
        <w:rPr>
          <w:rFonts w:ascii="Times New Roman" w:eastAsia="Times New Roman" w:hAnsi="Times New Roman" w:cs="Times New Roman"/>
          <w:kern w:val="2"/>
        </w:rPr>
      </w:pPr>
      <w:r w:rsidRPr="00944008">
        <w:rPr>
          <w:rFonts w:ascii="Times New Roman" w:eastAsia="Times New Roman" w:hAnsi="Times New Roman" w:cs="Times New Roman"/>
          <w:kern w:val="2"/>
        </w:rPr>
        <w:t>Создание оптимального комплексного учебно-методического обеспечения в соответствии со спецификой изучаемых дисциплин, модулей обеспечивающего качество и результативность образовательного процесса. Создание и постоянное совершенствование учебной материально-технической базы является актуальной дидактической и методической задачей всего коллектива колледжа.</w:t>
      </w:r>
    </w:p>
    <w:p w14:paraId="389828B9" w14:textId="77777777" w:rsidR="00DE29E5" w:rsidRPr="00944008" w:rsidRDefault="00303CCE">
      <w:pPr>
        <w:widowControl/>
        <w:shd w:val="clear" w:color="auto" w:fill="FFFFFF"/>
        <w:spacing w:line="274" w:lineRule="exact"/>
        <w:ind w:firstLine="740"/>
        <w:jc w:val="both"/>
        <w:rPr>
          <w:rFonts w:ascii="Times New Roman" w:eastAsia="Times New Roman" w:hAnsi="Times New Roman" w:cs="Times New Roman"/>
          <w:kern w:val="2"/>
        </w:rPr>
      </w:pPr>
      <w:r w:rsidRPr="00944008">
        <w:rPr>
          <w:rFonts w:ascii="Times New Roman" w:eastAsia="Times New Roman" w:hAnsi="Times New Roman" w:cs="Times New Roman"/>
          <w:kern w:val="2"/>
        </w:rPr>
        <w:t>Общее руководство и контроль работы учебных кабинетов, лабораторий, осуществляют заместители директора в соответствии с должностными обязанностями. Непосредственное руководство деятельностью кабинетов, лабораторий осуществляют заведующие кабинетами в соответствии с приказом по колледжу и инструкциями. Порядок организации и работы учебных помещений определяют локальные акты колледжа.</w:t>
      </w:r>
    </w:p>
    <w:p w14:paraId="405F20E4" w14:textId="79309499" w:rsidR="00DE29E5" w:rsidRPr="00944008" w:rsidRDefault="00303CCE">
      <w:pPr>
        <w:widowControl/>
        <w:shd w:val="clear" w:color="auto" w:fill="FFFFFF"/>
        <w:spacing w:after="240" w:line="274" w:lineRule="exact"/>
        <w:ind w:firstLine="740"/>
        <w:jc w:val="both"/>
        <w:rPr>
          <w:rFonts w:ascii="Times New Roman" w:eastAsia="Times New Roman" w:hAnsi="Times New Roman" w:cs="Times New Roman"/>
          <w:kern w:val="2"/>
        </w:rPr>
      </w:pPr>
      <w:r w:rsidRPr="00944008">
        <w:rPr>
          <w:rFonts w:ascii="Times New Roman" w:eastAsia="Times New Roman" w:hAnsi="Times New Roman" w:cs="Times New Roman"/>
          <w:kern w:val="2"/>
        </w:rPr>
        <w:t xml:space="preserve">Состояние </w:t>
      </w:r>
      <w:proofErr w:type="spellStart"/>
      <w:r w:rsidRPr="00944008">
        <w:rPr>
          <w:rFonts w:ascii="Times New Roman" w:eastAsia="Times New Roman" w:hAnsi="Times New Roman" w:cs="Times New Roman"/>
          <w:kern w:val="2"/>
        </w:rPr>
        <w:t>учебно</w:t>
      </w:r>
      <w:proofErr w:type="spellEnd"/>
      <w:r w:rsidRPr="00944008">
        <w:rPr>
          <w:rFonts w:ascii="Times New Roman" w:eastAsia="Times New Roman" w:hAnsi="Times New Roman" w:cs="Times New Roman"/>
          <w:kern w:val="2"/>
        </w:rPr>
        <w:t xml:space="preserve"> - материальной базы колледжа обеспечивает успешное освоение обучающимися профессиональных образовательных программ в соответствии </w:t>
      </w:r>
      <w:proofErr w:type="gramStart"/>
      <w:r w:rsidRPr="00944008">
        <w:rPr>
          <w:rFonts w:ascii="Times New Roman" w:eastAsia="Times New Roman" w:hAnsi="Times New Roman" w:cs="Times New Roman"/>
          <w:kern w:val="2"/>
        </w:rPr>
        <w:t>в требованиями</w:t>
      </w:r>
      <w:proofErr w:type="gramEnd"/>
      <w:r w:rsidRPr="00944008">
        <w:rPr>
          <w:rFonts w:ascii="Times New Roman" w:eastAsia="Times New Roman" w:hAnsi="Times New Roman" w:cs="Times New Roman"/>
          <w:kern w:val="2"/>
        </w:rPr>
        <w:t xml:space="preserve"> ФГОС СПО и профессиональными стандартами.</w:t>
      </w:r>
    </w:p>
    <w:p w14:paraId="1C7DA2F2" w14:textId="77777777" w:rsidR="00DE29E5" w:rsidRPr="00944008" w:rsidRDefault="00303CCE">
      <w:pPr>
        <w:pStyle w:val="210"/>
        <w:keepNext/>
        <w:keepLines/>
        <w:shd w:val="clear" w:color="auto" w:fill="auto"/>
        <w:spacing w:before="0" w:line="269" w:lineRule="exact"/>
      </w:pPr>
      <w:bookmarkStart w:id="31" w:name="bookmark51"/>
      <w:r w:rsidRPr="00944008">
        <w:rPr>
          <w:rStyle w:val="56"/>
          <w:u w:val="none"/>
        </w:rPr>
        <w:t>10.Медицинское обеспечение.</w:t>
      </w:r>
      <w:bookmarkEnd w:id="31"/>
    </w:p>
    <w:p w14:paraId="1AE0E8C5" w14:textId="77777777" w:rsidR="00DE29E5" w:rsidRPr="00944008" w:rsidRDefault="00303CCE">
      <w:pPr>
        <w:pStyle w:val="210"/>
        <w:shd w:val="clear" w:color="auto" w:fill="auto"/>
        <w:spacing w:before="0" w:line="269" w:lineRule="exact"/>
        <w:ind w:firstLine="740"/>
      </w:pPr>
      <w:r w:rsidRPr="00944008">
        <w:t>Для обеспечения медицинской помощи в колледж работает медицинский пункт, который обеспечен необходимым оборудованием, медикаментозными средствами и материалами для исполнения установленной медицинской деятельности.</w:t>
      </w:r>
    </w:p>
    <w:p w14:paraId="414E92A7" w14:textId="77777777" w:rsidR="00DE29E5" w:rsidRPr="00944008" w:rsidRDefault="00DE29E5">
      <w:pPr>
        <w:pStyle w:val="210"/>
        <w:shd w:val="clear" w:color="auto" w:fill="auto"/>
        <w:spacing w:before="0" w:after="236" w:line="269" w:lineRule="exact"/>
        <w:ind w:firstLine="740"/>
      </w:pPr>
    </w:p>
    <w:p w14:paraId="7E5CD646" w14:textId="77777777" w:rsidR="00DE29E5" w:rsidRPr="00944008" w:rsidRDefault="00303CCE">
      <w:pPr>
        <w:pStyle w:val="42"/>
        <w:keepNext/>
        <w:keepLines/>
        <w:shd w:val="clear" w:color="auto" w:fill="auto"/>
        <w:spacing w:before="0" w:line="274" w:lineRule="exact"/>
        <w:jc w:val="both"/>
        <w:rPr>
          <w:sz w:val="24"/>
        </w:rPr>
      </w:pPr>
      <w:bookmarkStart w:id="32" w:name="bookmark52"/>
      <w:r w:rsidRPr="00944008">
        <w:rPr>
          <w:sz w:val="24"/>
        </w:rPr>
        <w:lastRenderedPageBreak/>
        <w:t>11.Заключение и выводы.</w:t>
      </w:r>
      <w:bookmarkEnd w:id="32"/>
    </w:p>
    <w:p w14:paraId="4A9531D1" w14:textId="63783307" w:rsidR="00DE29E5" w:rsidRPr="00944008" w:rsidRDefault="00303CCE">
      <w:pPr>
        <w:pStyle w:val="210"/>
        <w:shd w:val="clear" w:color="auto" w:fill="auto"/>
        <w:spacing w:before="0"/>
        <w:ind w:left="380"/>
        <w:jc w:val="left"/>
      </w:pPr>
      <w:r w:rsidRPr="00944008">
        <w:t>На основании результатов самообследова</w:t>
      </w:r>
      <w:r w:rsidR="00182D8A">
        <w:t>ния деятельности Колледжа в 202</w:t>
      </w:r>
      <w:r w:rsidR="00CE76E0">
        <w:t>6</w:t>
      </w:r>
      <w:r w:rsidRPr="00944008">
        <w:t xml:space="preserve"> году комиссия позволяет сделать следующие выводы:</w:t>
      </w:r>
    </w:p>
    <w:p w14:paraId="58A4F877" w14:textId="77777777" w:rsidR="00DE29E5" w:rsidRPr="00944008" w:rsidRDefault="00303CCE">
      <w:pPr>
        <w:pStyle w:val="210"/>
        <w:numPr>
          <w:ilvl w:val="0"/>
          <w:numId w:val="17"/>
        </w:numPr>
        <w:shd w:val="clear" w:color="auto" w:fill="auto"/>
        <w:tabs>
          <w:tab w:val="left" w:pos="319"/>
        </w:tabs>
        <w:spacing w:before="0"/>
      </w:pPr>
      <w:r w:rsidRPr="00944008">
        <w:t>Колледж имеет в наличии все необходимые организационно-правовые документы, позволяющие ему вести образовательную деятельность в соответствии с требованиями законодательства Российской Федерации в области образования.</w:t>
      </w:r>
    </w:p>
    <w:p w14:paraId="4BDCC964" w14:textId="77777777" w:rsidR="00DE29E5" w:rsidRPr="00944008" w:rsidRDefault="00303CCE">
      <w:pPr>
        <w:pStyle w:val="210"/>
        <w:numPr>
          <w:ilvl w:val="0"/>
          <w:numId w:val="17"/>
        </w:numPr>
        <w:shd w:val="clear" w:color="auto" w:fill="auto"/>
        <w:tabs>
          <w:tab w:val="left" w:pos="323"/>
        </w:tabs>
        <w:spacing w:before="0"/>
      </w:pPr>
      <w:r w:rsidRPr="00944008">
        <w:t>Структура и система управления Колледжем, определенная Уставом, удовлетворяет требованиям, предъявляемым к профессиональным образовательным организациям, определенным законодательством РФ в области образования, и позволяет эффективно обеспечивать организовать и осуществлять образовательный процесс.</w:t>
      </w:r>
    </w:p>
    <w:p w14:paraId="7026EB33" w14:textId="77777777" w:rsidR="00DE29E5" w:rsidRPr="00944008" w:rsidRDefault="00303CCE">
      <w:pPr>
        <w:pStyle w:val="210"/>
        <w:numPr>
          <w:ilvl w:val="0"/>
          <w:numId w:val="17"/>
        </w:numPr>
        <w:shd w:val="clear" w:color="auto" w:fill="auto"/>
        <w:tabs>
          <w:tab w:val="left" w:pos="323"/>
        </w:tabs>
        <w:spacing w:before="0"/>
      </w:pPr>
      <w:r w:rsidRPr="00944008">
        <w:t>Структура подготовки обучающихся в Колледже удовлетворяет по перечню специальностей и профессий, потребностям рынка труда Республики Дагестан</w:t>
      </w:r>
    </w:p>
    <w:p w14:paraId="2019F69F" w14:textId="77777777" w:rsidR="00DE29E5" w:rsidRPr="00944008" w:rsidRDefault="00303CCE">
      <w:pPr>
        <w:pStyle w:val="210"/>
        <w:numPr>
          <w:ilvl w:val="0"/>
          <w:numId w:val="17"/>
        </w:numPr>
        <w:shd w:val="clear" w:color="auto" w:fill="auto"/>
        <w:tabs>
          <w:tab w:val="left" w:pos="323"/>
        </w:tabs>
        <w:spacing w:before="0"/>
      </w:pPr>
      <w:r w:rsidRPr="00944008">
        <w:t>Содержание подготовки обучающихся, определенное в комплексе учебно- методической документации (основных профессиональных образовательных программах, учебных планах, рабочих программах, учебно-методических комплексах и т.п.) соответствует требованиям ФГОС СПО.</w:t>
      </w:r>
    </w:p>
    <w:p w14:paraId="1F16E53D" w14:textId="77777777" w:rsidR="00DE29E5" w:rsidRPr="00944008" w:rsidRDefault="00303CCE">
      <w:pPr>
        <w:pStyle w:val="210"/>
        <w:shd w:val="clear" w:color="auto" w:fill="auto"/>
        <w:spacing w:before="0"/>
      </w:pPr>
      <w:r w:rsidRPr="00944008">
        <w:t>5.Организация учебного процесса в Колледже обеспечивает необходимые условия для реализации основных образовательных программ согласно требованиям федеральных государственных образовательных стандартов.</w:t>
      </w:r>
    </w:p>
    <w:p w14:paraId="4C6526D5" w14:textId="77777777" w:rsidR="00DE29E5" w:rsidRPr="00944008" w:rsidRDefault="00303CCE">
      <w:pPr>
        <w:pStyle w:val="210"/>
        <w:numPr>
          <w:ilvl w:val="0"/>
          <w:numId w:val="18"/>
        </w:numPr>
        <w:shd w:val="clear" w:color="auto" w:fill="auto"/>
        <w:tabs>
          <w:tab w:val="left" w:pos="323"/>
        </w:tabs>
        <w:spacing w:before="0"/>
      </w:pPr>
      <w:r w:rsidRPr="00944008">
        <w:t>Колледж располагает высококвалифицированным преподавательским составом, обеспечивающим высокий уровень подготовки обучающихся и выпускников. В колледже созданы условия для систематического повышения квалификации педагогов.</w:t>
      </w:r>
    </w:p>
    <w:p w14:paraId="5F8F92C4" w14:textId="77777777" w:rsidR="00DE29E5" w:rsidRPr="00944008" w:rsidRDefault="00303CCE">
      <w:pPr>
        <w:pStyle w:val="210"/>
        <w:numPr>
          <w:ilvl w:val="0"/>
          <w:numId w:val="18"/>
        </w:numPr>
        <w:shd w:val="clear" w:color="auto" w:fill="auto"/>
        <w:tabs>
          <w:tab w:val="left" w:pos="319"/>
        </w:tabs>
        <w:spacing w:before="0"/>
      </w:pPr>
      <w:r w:rsidRPr="00944008">
        <w:t>Квалификация педагогических работников соответствует требованиям федеральных государственных образовательных стандартов.</w:t>
      </w:r>
    </w:p>
    <w:p w14:paraId="6E747B98" w14:textId="77777777" w:rsidR="0028010F" w:rsidRDefault="00303CCE" w:rsidP="0028010F">
      <w:pPr>
        <w:pStyle w:val="210"/>
        <w:shd w:val="clear" w:color="auto" w:fill="auto"/>
        <w:tabs>
          <w:tab w:val="left" w:pos="5011"/>
          <w:tab w:val="left" w:pos="8218"/>
        </w:tabs>
        <w:spacing w:before="0"/>
      </w:pPr>
      <w:r w:rsidRPr="00944008">
        <w:t>8. Информационно-методическое обеспечение образовательной деятельности соответствует установленным</w:t>
      </w:r>
      <w:r w:rsidR="0028010F">
        <w:t xml:space="preserve"> </w:t>
      </w:r>
      <w:r w:rsidRPr="00944008">
        <w:t xml:space="preserve">требованиям. </w:t>
      </w:r>
    </w:p>
    <w:p w14:paraId="36610080" w14:textId="17380B2C" w:rsidR="00DE29E5" w:rsidRPr="00944008" w:rsidRDefault="0028010F" w:rsidP="0028010F">
      <w:pPr>
        <w:pStyle w:val="210"/>
        <w:shd w:val="clear" w:color="auto" w:fill="auto"/>
        <w:tabs>
          <w:tab w:val="left" w:pos="5011"/>
          <w:tab w:val="left" w:pos="8218"/>
        </w:tabs>
        <w:spacing w:before="0"/>
      </w:pPr>
      <w:r>
        <w:t xml:space="preserve">   </w:t>
      </w:r>
      <w:r w:rsidR="00303CCE" w:rsidRPr="00944008">
        <w:t>Собственный библиотечный фонд Колледжа укомплектован учебной и учебно-методической литературой. Колледж располагает базой компьютерной техники. Обеспечен свободный доступ для сотрудников и обучающихся к ресурсам сети Интернет. Наряду с этим, необходимо, продолжить комплектование библиотечного фонда в соответствии с требованиями федеральных</w:t>
      </w:r>
    </w:p>
    <w:p w14:paraId="425CFA7A" w14:textId="77777777" w:rsidR="00DE29E5" w:rsidRPr="00944008" w:rsidRDefault="00303CCE">
      <w:pPr>
        <w:pStyle w:val="210"/>
        <w:shd w:val="clear" w:color="auto" w:fill="auto"/>
        <w:spacing w:before="0"/>
      </w:pPr>
      <w:r w:rsidRPr="00944008">
        <w:t>государственных образовательных стандартов, обновлять компьютерную технику.</w:t>
      </w:r>
    </w:p>
    <w:p w14:paraId="0401FB35" w14:textId="5C116116" w:rsidR="00DE29E5" w:rsidRPr="00944008" w:rsidRDefault="0028010F" w:rsidP="0028010F">
      <w:pPr>
        <w:pStyle w:val="210"/>
        <w:shd w:val="clear" w:color="auto" w:fill="auto"/>
        <w:tabs>
          <w:tab w:val="left" w:pos="319"/>
        </w:tabs>
        <w:spacing w:before="0"/>
      </w:pPr>
      <w:r>
        <w:t>9.</w:t>
      </w:r>
      <w:r w:rsidR="00303CCE" w:rsidRPr="00944008">
        <w:t>Качество знаний, уровень сформированности компетенций обучающихся комиссией оценивается как достаточные, соответствующие федеральным государственным образовательным стандартов, удовлетворяющих работодателей.</w:t>
      </w:r>
    </w:p>
    <w:p w14:paraId="5B0ECE69" w14:textId="21C67B7C" w:rsidR="00DE29E5" w:rsidRPr="00944008" w:rsidRDefault="0028010F" w:rsidP="0028010F">
      <w:pPr>
        <w:pStyle w:val="210"/>
        <w:shd w:val="clear" w:color="auto" w:fill="auto"/>
        <w:tabs>
          <w:tab w:val="left" w:pos="454"/>
        </w:tabs>
        <w:spacing w:before="0" w:line="269" w:lineRule="exact"/>
      </w:pPr>
      <w:r>
        <w:t>10.</w:t>
      </w:r>
      <w:r w:rsidR="00303CCE" w:rsidRPr="00944008">
        <w:t>Колледже создана эффективно работающая система внеучебной работы, целью которой является воспитание гражданина и патриота, повышение уровня нравственности, общей и физической культуры, формирование целостной и гармонично развитой личности.</w:t>
      </w:r>
    </w:p>
    <w:p w14:paraId="621167C9" w14:textId="567C0C80" w:rsidR="00DE29E5" w:rsidRPr="00944008" w:rsidRDefault="0028010F" w:rsidP="0028010F">
      <w:pPr>
        <w:pStyle w:val="210"/>
        <w:shd w:val="clear" w:color="auto" w:fill="auto"/>
        <w:tabs>
          <w:tab w:val="left" w:pos="454"/>
        </w:tabs>
        <w:spacing w:before="0" w:after="531" w:line="269" w:lineRule="exact"/>
      </w:pPr>
      <w:r>
        <w:t>11.</w:t>
      </w:r>
      <w:r w:rsidR="00303CCE" w:rsidRPr="00944008">
        <w:t>Материально-техническая база, социально-бытовые условия и финансовое обеспечение Колледжа являются достаточными для подготовки обучающихся и выпускников в соответствии с требованиями федеральных государственных образовательных стандартов.</w:t>
      </w:r>
    </w:p>
    <w:p w14:paraId="50C77B76" w14:textId="7EE863FC" w:rsidR="00DE29E5" w:rsidRPr="00944008" w:rsidRDefault="00303CCE">
      <w:pPr>
        <w:pStyle w:val="42"/>
        <w:keepNext/>
        <w:keepLines/>
        <w:shd w:val="clear" w:color="auto" w:fill="auto"/>
        <w:spacing w:before="0" w:after="253" w:line="280" w:lineRule="exact"/>
        <w:jc w:val="both"/>
        <w:rPr>
          <w:sz w:val="24"/>
        </w:rPr>
      </w:pPr>
      <w:bookmarkStart w:id="33" w:name="bookmark53"/>
      <w:r w:rsidRPr="00944008">
        <w:rPr>
          <w:sz w:val="24"/>
        </w:rPr>
        <w:t>12. Персп</w:t>
      </w:r>
      <w:r w:rsidR="00182D8A">
        <w:rPr>
          <w:sz w:val="24"/>
        </w:rPr>
        <w:t>ективы развития колледжа на 202</w:t>
      </w:r>
      <w:r w:rsidR="00CE76E0">
        <w:rPr>
          <w:sz w:val="24"/>
        </w:rPr>
        <w:t>6</w:t>
      </w:r>
      <w:r w:rsidR="00182D8A">
        <w:rPr>
          <w:sz w:val="24"/>
        </w:rPr>
        <w:t xml:space="preserve"> - 202</w:t>
      </w:r>
      <w:r w:rsidR="00CE76E0">
        <w:rPr>
          <w:sz w:val="24"/>
        </w:rPr>
        <w:t>7</w:t>
      </w:r>
      <w:r w:rsidRPr="00944008">
        <w:rPr>
          <w:sz w:val="24"/>
        </w:rPr>
        <w:t xml:space="preserve"> учебный год.</w:t>
      </w:r>
      <w:bookmarkEnd w:id="33"/>
    </w:p>
    <w:p w14:paraId="0FD837DC" w14:textId="77777777" w:rsidR="00DE29E5" w:rsidRDefault="00303CCE" w:rsidP="00EF1DDB">
      <w:pPr>
        <w:pStyle w:val="210"/>
        <w:shd w:val="clear" w:color="auto" w:fill="auto"/>
        <w:spacing w:before="0" w:after="120"/>
        <w:ind w:firstLine="708"/>
      </w:pPr>
      <w:r w:rsidRPr="00944008">
        <w:t>Главная цель следующего учебного года - дальнейшее развитие инновационной образовательной среды колледжа, способствующей повышению качества образования и подготовке конкурентоспособных, компетентных, востребованных на рынке труда специалистов в соответствии с требованиями ФГОС и запросами работодателей.</w:t>
      </w:r>
    </w:p>
    <w:p w14:paraId="6FF87D23" w14:textId="77777777" w:rsidR="0028010F" w:rsidRPr="00944008" w:rsidRDefault="0028010F">
      <w:pPr>
        <w:pStyle w:val="210"/>
        <w:shd w:val="clear" w:color="auto" w:fill="auto"/>
        <w:spacing w:before="0" w:after="120"/>
      </w:pPr>
    </w:p>
    <w:p w14:paraId="74E3AC2A" w14:textId="77777777" w:rsidR="00DE29E5" w:rsidRPr="00944008" w:rsidRDefault="00303CCE">
      <w:pPr>
        <w:pStyle w:val="42"/>
        <w:keepNext/>
        <w:keepLines/>
        <w:shd w:val="clear" w:color="auto" w:fill="auto"/>
        <w:spacing w:before="0" w:line="274" w:lineRule="exact"/>
        <w:jc w:val="both"/>
        <w:rPr>
          <w:sz w:val="24"/>
        </w:rPr>
      </w:pPr>
      <w:bookmarkStart w:id="34" w:name="bookmark54"/>
      <w:r w:rsidRPr="00944008">
        <w:rPr>
          <w:sz w:val="24"/>
        </w:rPr>
        <w:t>Задачи на предстоящий период:</w:t>
      </w:r>
      <w:bookmarkEnd w:id="34"/>
    </w:p>
    <w:p w14:paraId="5D50BEC4" w14:textId="77777777" w:rsidR="00DE29E5" w:rsidRPr="00944008" w:rsidRDefault="00303CCE">
      <w:pPr>
        <w:pStyle w:val="210"/>
        <w:numPr>
          <w:ilvl w:val="0"/>
          <w:numId w:val="19"/>
        </w:numPr>
        <w:shd w:val="clear" w:color="auto" w:fill="auto"/>
        <w:tabs>
          <w:tab w:val="left" w:pos="343"/>
        </w:tabs>
        <w:spacing w:before="0"/>
      </w:pPr>
      <w:r w:rsidRPr="00944008">
        <w:t xml:space="preserve">Выполнение государственного задания на подготовку специалистов среднего звена в соответствии с требованиями ФГОС СПО и критериями эффективности деятельности профессиональной образовательной </w:t>
      </w:r>
      <w:proofErr w:type="gramStart"/>
      <w:r w:rsidRPr="00944008">
        <w:t>организации..</w:t>
      </w:r>
      <w:proofErr w:type="gramEnd"/>
    </w:p>
    <w:p w14:paraId="7DB35A9D" w14:textId="77777777" w:rsidR="00DE29E5" w:rsidRPr="00944008" w:rsidRDefault="00303CCE">
      <w:pPr>
        <w:pStyle w:val="210"/>
        <w:numPr>
          <w:ilvl w:val="0"/>
          <w:numId w:val="24"/>
        </w:numPr>
        <w:shd w:val="clear" w:color="auto" w:fill="auto"/>
        <w:tabs>
          <w:tab w:val="left" w:pos="343"/>
        </w:tabs>
        <w:spacing w:before="0"/>
      </w:pPr>
      <w:r w:rsidRPr="00944008">
        <w:lastRenderedPageBreak/>
        <w:t>Создание комплекса условий (кадровых, научно - методических, информационных, материально - технических) для повышения качества профессионального образования посредством участия в конкурсах профессионального мастерства, в чемпионатах по компетенциям: сварочные технологии, ремонт и обслуживание легкового автотранспорта, эксплуатация с/х машин.</w:t>
      </w:r>
    </w:p>
    <w:p w14:paraId="64A82B13" w14:textId="77777777" w:rsidR="00DE29E5" w:rsidRPr="00944008" w:rsidRDefault="00303CCE">
      <w:pPr>
        <w:pStyle w:val="210"/>
        <w:numPr>
          <w:ilvl w:val="0"/>
          <w:numId w:val="24"/>
        </w:numPr>
        <w:shd w:val="clear" w:color="auto" w:fill="auto"/>
        <w:tabs>
          <w:tab w:val="left" w:pos="343"/>
        </w:tabs>
        <w:spacing w:before="0"/>
      </w:pPr>
      <w:r w:rsidRPr="00944008">
        <w:t>Совершенствование системы мониторинга качества подготовки выпускников и их трудоустройства;</w:t>
      </w:r>
    </w:p>
    <w:p w14:paraId="2289636D" w14:textId="77777777" w:rsidR="00DE29E5" w:rsidRPr="00944008" w:rsidRDefault="00303CCE">
      <w:pPr>
        <w:pStyle w:val="210"/>
        <w:numPr>
          <w:ilvl w:val="0"/>
          <w:numId w:val="24"/>
        </w:numPr>
        <w:shd w:val="clear" w:color="auto" w:fill="auto"/>
        <w:tabs>
          <w:tab w:val="left" w:pos="343"/>
        </w:tabs>
        <w:spacing w:before="0"/>
      </w:pPr>
      <w:r w:rsidRPr="00944008">
        <w:t>Развитие системы дополнительного образования в колледже.</w:t>
      </w:r>
    </w:p>
    <w:p w14:paraId="0BB8192E" w14:textId="77777777" w:rsidR="00DE29E5" w:rsidRPr="00944008" w:rsidRDefault="00303CCE">
      <w:pPr>
        <w:pStyle w:val="210"/>
        <w:numPr>
          <w:ilvl w:val="0"/>
          <w:numId w:val="24"/>
        </w:numPr>
        <w:shd w:val="clear" w:color="auto" w:fill="auto"/>
        <w:tabs>
          <w:tab w:val="left" w:pos="343"/>
        </w:tabs>
        <w:spacing w:before="0"/>
      </w:pPr>
      <w:r w:rsidRPr="00944008">
        <w:t>Развитие материально - технической базы колледжа:</w:t>
      </w:r>
    </w:p>
    <w:p w14:paraId="30AA9F40" w14:textId="2AE5A479" w:rsidR="00DE29E5" w:rsidRPr="00944008" w:rsidRDefault="00303CCE">
      <w:pPr>
        <w:pStyle w:val="210"/>
        <w:shd w:val="clear" w:color="auto" w:fill="auto"/>
        <w:spacing w:before="0"/>
      </w:pPr>
      <w:r w:rsidRPr="00944008">
        <w:t xml:space="preserve">10 Совершенствование </w:t>
      </w:r>
      <w:proofErr w:type="spellStart"/>
      <w:r w:rsidRPr="00944008">
        <w:t>учебно</w:t>
      </w:r>
      <w:proofErr w:type="spellEnd"/>
      <w:r w:rsidRPr="00944008">
        <w:t xml:space="preserve"> - производственной </w:t>
      </w:r>
      <w:r w:rsidR="0028010F">
        <w:t>базы колледжа:</w:t>
      </w:r>
    </w:p>
    <w:p w14:paraId="1CAC342B" w14:textId="77777777" w:rsidR="00DE29E5" w:rsidRPr="00944008" w:rsidRDefault="00303CCE">
      <w:pPr>
        <w:pStyle w:val="210"/>
        <w:shd w:val="clear" w:color="auto" w:fill="auto"/>
        <w:spacing w:before="0"/>
      </w:pPr>
      <w:r w:rsidRPr="00944008">
        <w:t xml:space="preserve">11.Развитие </w:t>
      </w:r>
      <w:proofErr w:type="gramStart"/>
      <w:r w:rsidRPr="00944008">
        <w:t>внебюджетной деятельности</w:t>
      </w:r>
      <w:proofErr w:type="gramEnd"/>
      <w:r w:rsidRPr="00944008">
        <w:t xml:space="preserve"> приносящей доход.</w:t>
      </w:r>
    </w:p>
    <w:p w14:paraId="155A07E7" w14:textId="682DCBB7" w:rsidR="00DE29E5" w:rsidRPr="00944008" w:rsidRDefault="0028010F">
      <w:pPr>
        <w:pStyle w:val="210"/>
        <w:numPr>
          <w:ilvl w:val="0"/>
          <w:numId w:val="18"/>
        </w:numPr>
        <w:shd w:val="clear" w:color="auto" w:fill="auto"/>
        <w:tabs>
          <w:tab w:val="left" w:pos="445"/>
        </w:tabs>
        <w:spacing w:before="0"/>
      </w:pPr>
      <w:r>
        <w:t>Совершенствование учебного и</w:t>
      </w:r>
      <w:r w:rsidR="00303CCE" w:rsidRPr="00944008">
        <w:t xml:space="preserve"> </w:t>
      </w:r>
      <w:proofErr w:type="spellStart"/>
      <w:r w:rsidR="00303CCE" w:rsidRPr="00944008">
        <w:t>программно</w:t>
      </w:r>
      <w:proofErr w:type="spellEnd"/>
      <w:r w:rsidR="00303CCE" w:rsidRPr="00944008">
        <w:t xml:space="preserve"> - методического обеспечения образовательного процесса:</w:t>
      </w:r>
    </w:p>
    <w:p w14:paraId="39EDD7D3" w14:textId="77777777" w:rsidR="00DE29E5" w:rsidRPr="00944008" w:rsidRDefault="00303CCE">
      <w:pPr>
        <w:pStyle w:val="210"/>
        <w:numPr>
          <w:ilvl w:val="0"/>
          <w:numId w:val="18"/>
        </w:numPr>
        <w:shd w:val="clear" w:color="auto" w:fill="auto"/>
        <w:tabs>
          <w:tab w:val="left" w:pos="474"/>
        </w:tabs>
        <w:spacing w:before="0"/>
        <w:ind w:right="280"/>
      </w:pPr>
      <w:r w:rsidRPr="00944008">
        <w:t>Организация учебного процесса на основе проектного подхода, обеспечивающего студентам приобретение опыта реальной трудовой деятельности (внедрение элементов дуального обучения, проектного метода обучения, элементов дистанционного обучения, демонстрационного экзамена в структуре государственной итоговой аттестации и др.);</w:t>
      </w:r>
    </w:p>
    <w:p w14:paraId="747D8840" w14:textId="77777777" w:rsidR="00DE29E5" w:rsidRPr="00944008" w:rsidRDefault="00303CCE">
      <w:pPr>
        <w:pStyle w:val="210"/>
        <w:numPr>
          <w:ilvl w:val="0"/>
          <w:numId w:val="18"/>
        </w:numPr>
        <w:shd w:val="clear" w:color="auto" w:fill="auto"/>
        <w:tabs>
          <w:tab w:val="left" w:pos="469"/>
        </w:tabs>
        <w:spacing w:before="0"/>
        <w:ind w:right="280"/>
        <w:jc w:val="left"/>
      </w:pPr>
      <w:r w:rsidRPr="00944008">
        <w:t>Оптимизация организационно - должностной структуры колледжа. Оптимизация структуры и численности работников для гарантированного выполнения Программы развития колледжа;</w:t>
      </w:r>
    </w:p>
    <w:p w14:paraId="0EE0EDD9" w14:textId="77777777" w:rsidR="00DE29E5" w:rsidRPr="00944008" w:rsidRDefault="00303CCE">
      <w:pPr>
        <w:pStyle w:val="210"/>
        <w:shd w:val="clear" w:color="auto" w:fill="auto"/>
        <w:spacing w:before="0"/>
        <w:ind w:right="280"/>
      </w:pPr>
      <w:r w:rsidRPr="00944008">
        <w:t>15 Развитие инновационного потенциала педагогического коллектива, готовность к интенсивному труду (повышение квалификации, аттестация);</w:t>
      </w:r>
    </w:p>
    <w:p w14:paraId="66115534" w14:textId="18FC3F5C" w:rsidR="00DE29E5" w:rsidRPr="00944008" w:rsidRDefault="00303CCE">
      <w:pPr>
        <w:pStyle w:val="42"/>
        <w:keepNext/>
        <w:keepLines/>
        <w:shd w:val="clear" w:color="auto" w:fill="auto"/>
        <w:spacing w:before="0" w:line="280" w:lineRule="exact"/>
        <w:ind w:right="-836"/>
        <w:rPr>
          <w:sz w:val="24"/>
        </w:rPr>
      </w:pPr>
      <w:bookmarkStart w:id="35" w:name="bookmark55"/>
      <w:r w:rsidRPr="00944008">
        <w:rPr>
          <w:sz w:val="24"/>
        </w:rPr>
        <w:lastRenderedPageBreak/>
        <w:t>13.Самообследование деятельности ГБП</w:t>
      </w:r>
      <w:bookmarkStart w:id="36" w:name="bookmark56"/>
      <w:bookmarkEnd w:id="35"/>
      <w:r w:rsidRPr="00944008">
        <w:rPr>
          <w:sz w:val="24"/>
        </w:rPr>
        <w:t>ОУ РД «Дорожно-строит</w:t>
      </w:r>
      <w:r w:rsidR="00182D8A">
        <w:rPr>
          <w:sz w:val="24"/>
        </w:rPr>
        <w:t xml:space="preserve">ельный </w:t>
      </w:r>
      <w:proofErr w:type="gramStart"/>
      <w:r w:rsidR="00182D8A">
        <w:rPr>
          <w:sz w:val="24"/>
        </w:rPr>
        <w:t>колледж»  на</w:t>
      </w:r>
      <w:proofErr w:type="gramEnd"/>
      <w:r w:rsidR="00182D8A">
        <w:rPr>
          <w:sz w:val="24"/>
        </w:rPr>
        <w:t xml:space="preserve"> 1 марта 202</w:t>
      </w:r>
      <w:r w:rsidR="00CE76E0">
        <w:rPr>
          <w:sz w:val="24"/>
        </w:rPr>
        <w:t>6</w:t>
      </w:r>
      <w:r w:rsidRPr="00944008">
        <w:rPr>
          <w:sz w:val="24"/>
        </w:rPr>
        <w:t xml:space="preserve"> года</w:t>
      </w:r>
      <w:bookmarkEnd w:id="36"/>
    </w:p>
    <w:p w14:paraId="41FE8EA5" w14:textId="77777777" w:rsidR="00DE29E5" w:rsidRPr="00944008" w:rsidRDefault="00DE29E5">
      <w:pPr>
        <w:pStyle w:val="42"/>
        <w:keepNext/>
        <w:keepLines/>
        <w:shd w:val="clear" w:color="auto" w:fill="auto"/>
        <w:spacing w:before="0" w:line="280" w:lineRule="exact"/>
        <w:jc w:val="both"/>
      </w:pPr>
    </w:p>
    <w:tbl>
      <w:tblPr>
        <w:tblW w:w="14597" w:type="dxa"/>
        <w:jc w:val="center"/>
        <w:tblLayout w:type="fixed"/>
        <w:tblCellMar>
          <w:left w:w="10" w:type="dxa"/>
          <w:right w:w="10" w:type="dxa"/>
        </w:tblCellMar>
        <w:tblLook w:val="04A0" w:firstRow="1" w:lastRow="0" w:firstColumn="1" w:lastColumn="0" w:noHBand="0" w:noVBand="1"/>
      </w:tblPr>
      <w:tblGrid>
        <w:gridCol w:w="805"/>
        <w:gridCol w:w="8383"/>
        <w:gridCol w:w="2160"/>
        <w:gridCol w:w="3249"/>
      </w:tblGrid>
      <w:tr w:rsidR="00DE29E5" w:rsidRPr="00944008" w14:paraId="606C1060" w14:textId="77777777">
        <w:trPr>
          <w:trHeight w:hRule="exact" w:val="576"/>
          <w:jc w:val="center"/>
        </w:trPr>
        <w:tc>
          <w:tcPr>
            <w:tcW w:w="805"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5DB33937" w14:textId="77777777" w:rsidR="00DE29E5" w:rsidRPr="00944008" w:rsidRDefault="00303CCE" w:rsidP="008A4D5E">
            <w:pPr>
              <w:framePr w:w="14578" w:h="9429" w:hRule="exact" w:wrap="notBeside" w:vAnchor="text" w:hAnchor="page" w:x="1251" w:yAlign="top"/>
              <w:pBdr>
                <w:top w:val="single" w:sz="2" w:space="4" w:color="000000"/>
                <w:left w:val="single" w:sz="2" w:space="4" w:color="000000"/>
                <w:bottom w:val="single" w:sz="2" w:space="4" w:color="000000"/>
                <w:right w:val="single" w:sz="2" w:space="4" w:color="000000"/>
              </w:pBdr>
              <w:shd w:val="clear" w:color="auto" w:fill="FFFFFF"/>
              <w:rPr>
                <w:rFonts w:ascii="Times New Roman" w:hAnsi="Times New Roman" w:cs="Times New Roman"/>
              </w:rPr>
            </w:pPr>
            <w:r w:rsidRPr="00944008">
              <w:rPr>
                <w:rFonts w:ascii="Times New Roman" w:hAnsi="Times New Roman" w:cs="Times New Roman"/>
              </w:rPr>
              <w:t>№</w:t>
            </w:r>
          </w:p>
          <w:p w14:paraId="3FA6D4B0" w14:textId="77777777" w:rsidR="00DE29E5" w:rsidRPr="00944008" w:rsidRDefault="00303CCE" w:rsidP="008A4D5E">
            <w:pPr>
              <w:framePr w:w="14578" w:h="9429" w:hRule="exact" w:wrap="notBeside" w:vAnchor="text" w:hAnchor="page" w:x="1251" w:yAlign="top"/>
              <w:pBdr>
                <w:top w:val="single" w:sz="2" w:space="4" w:color="000000"/>
                <w:left w:val="single" w:sz="2" w:space="4" w:color="000000"/>
                <w:bottom w:val="single" w:sz="2" w:space="4" w:color="000000"/>
                <w:right w:val="single" w:sz="2" w:space="4" w:color="000000"/>
              </w:pBdr>
              <w:shd w:val="clear" w:color="auto" w:fill="FFFFFF"/>
              <w:rPr>
                <w:rFonts w:ascii="Times New Roman" w:hAnsi="Times New Roman" w:cs="Times New Roman"/>
              </w:rPr>
            </w:pPr>
            <w:r w:rsidRPr="00944008">
              <w:rPr>
                <w:rFonts w:ascii="Times New Roman" w:hAnsi="Times New Roman" w:cs="Times New Roman"/>
              </w:rPr>
              <w:t>п/п</w:t>
            </w:r>
          </w:p>
        </w:tc>
        <w:tc>
          <w:tcPr>
            <w:tcW w:w="8382" w:type="dxa"/>
            <w:tcBorders>
              <w:top w:val="single" w:sz="4" w:space="0" w:color="000000"/>
              <w:left w:val="single" w:sz="4" w:space="0" w:color="000000"/>
              <w:bottom w:val="single" w:sz="4" w:space="0" w:color="000000"/>
              <w:right w:val="single" w:sz="4" w:space="0" w:color="000000"/>
            </w:tcBorders>
            <w:shd w:val="clear" w:color="auto" w:fill="FFFFFF"/>
          </w:tcPr>
          <w:p w14:paraId="7E3A3861" w14:textId="77777777" w:rsidR="00DE29E5" w:rsidRPr="00944008" w:rsidRDefault="00303CCE" w:rsidP="008A4D5E">
            <w:pPr>
              <w:framePr w:w="14578" w:h="9429" w:hRule="exact" w:wrap="notBeside" w:vAnchor="text" w:hAnchor="page" w:x="1251" w:yAlign="top"/>
              <w:pBdr>
                <w:top w:val="single" w:sz="2" w:space="4" w:color="000000"/>
                <w:left w:val="single" w:sz="2" w:space="4" w:color="000000"/>
                <w:bottom w:val="single" w:sz="2" w:space="4" w:color="000000"/>
                <w:right w:val="single" w:sz="2" w:space="4" w:color="000000"/>
              </w:pBdr>
              <w:shd w:val="clear" w:color="auto" w:fill="FFFFFF"/>
              <w:rPr>
                <w:rFonts w:ascii="Times New Roman" w:hAnsi="Times New Roman" w:cs="Times New Roman"/>
              </w:rPr>
            </w:pPr>
            <w:r w:rsidRPr="00944008">
              <w:rPr>
                <w:rFonts w:ascii="Times New Roman" w:hAnsi="Times New Roman" w:cs="Times New Roman"/>
              </w:rPr>
              <w:t>Показатели</w:t>
            </w:r>
          </w:p>
        </w:tc>
        <w:tc>
          <w:tcPr>
            <w:tcW w:w="2160"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1A91D647" w14:textId="77777777" w:rsidR="00DE29E5" w:rsidRPr="00944008" w:rsidRDefault="00303CCE" w:rsidP="008A4D5E">
            <w:pPr>
              <w:framePr w:w="14578" w:h="9429" w:hRule="exact" w:wrap="notBeside" w:vAnchor="text" w:hAnchor="page" w:x="1251" w:yAlign="top"/>
              <w:pBdr>
                <w:top w:val="single" w:sz="2" w:space="4" w:color="000000"/>
                <w:left w:val="single" w:sz="2" w:space="4" w:color="000000"/>
                <w:bottom w:val="single" w:sz="2" w:space="4" w:color="000000"/>
                <w:right w:val="single" w:sz="2" w:space="4" w:color="000000"/>
              </w:pBdr>
              <w:shd w:val="clear" w:color="auto" w:fill="FFFFFF"/>
              <w:rPr>
                <w:rFonts w:ascii="Times New Roman" w:hAnsi="Times New Roman" w:cs="Times New Roman"/>
              </w:rPr>
            </w:pPr>
            <w:r w:rsidRPr="00944008">
              <w:rPr>
                <w:rFonts w:ascii="Times New Roman" w:hAnsi="Times New Roman" w:cs="Times New Roman"/>
              </w:rPr>
              <w:t>Единица</w:t>
            </w:r>
          </w:p>
          <w:p w14:paraId="67D63124" w14:textId="77777777" w:rsidR="00DE29E5" w:rsidRPr="00944008" w:rsidRDefault="00303CCE" w:rsidP="008A4D5E">
            <w:pPr>
              <w:framePr w:w="14578" w:h="9429" w:hRule="exact" w:wrap="notBeside" w:vAnchor="text" w:hAnchor="page" w:x="1251" w:yAlign="top"/>
              <w:pBdr>
                <w:top w:val="single" w:sz="2" w:space="4" w:color="000000"/>
                <w:left w:val="single" w:sz="2" w:space="4" w:color="000000"/>
                <w:bottom w:val="single" w:sz="2" w:space="4" w:color="000000"/>
                <w:right w:val="single" w:sz="2" w:space="4" w:color="000000"/>
              </w:pBdr>
              <w:shd w:val="clear" w:color="auto" w:fill="FFFFFF"/>
              <w:rPr>
                <w:rFonts w:ascii="Times New Roman" w:hAnsi="Times New Roman" w:cs="Times New Roman"/>
              </w:rPr>
            </w:pPr>
            <w:r w:rsidRPr="00944008">
              <w:rPr>
                <w:rFonts w:ascii="Times New Roman" w:hAnsi="Times New Roman" w:cs="Times New Roman"/>
              </w:rPr>
              <w:t>измерения</w:t>
            </w:r>
          </w:p>
        </w:tc>
        <w:tc>
          <w:tcPr>
            <w:tcW w:w="3249"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1F2819A2" w14:textId="77777777" w:rsidR="00DE29E5" w:rsidRPr="00944008" w:rsidRDefault="00303CCE" w:rsidP="008A4D5E">
            <w:pPr>
              <w:framePr w:w="14578" w:h="9429" w:hRule="exact" w:wrap="notBeside" w:vAnchor="text" w:hAnchor="page" w:x="1251" w:yAlign="top"/>
              <w:pBdr>
                <w:top w:val="single" w:sz="2" w:space="4" w:color="000000"/>
                <w:left w:val="single" w:sz="2" w:space="4" w:color="000000"/>
                <w:bottom w:val="single" w:sz="2" w:space="4" w:color="000000"/>
                <w:right w:val="single" w:sz="2" w:space="4" w:color="000000"/>
              </w:pBdr>
              <w:shd w:val="clear" w:color="auto" w:fill="FFFFFF"/>
              <w:rPr>
                <w:rFonts w:ascii="Times New Roman" w:hAnsi="Times New Roman" w:cs="Times New Roman"/>
              </w:rPr>
            </w:pPr>
            <w:r w:rsidRPr="00944008">
              <w:rPr>
                <w:rFonts w:ascii="Times New Roman" w:hAnsi="Times New Roman" w:cs="Times New Roman"/>
              </w:rPr>
              <w:t>Методика расчета показателя</w:t>
            </w:r>
          </w:p>
        </w:tc>
      </w:tr>
      <w:tr w:rsidR="00DE29E5" w:rsidRPr="00944008" w14:paraId="315D3E34" w14:textId="77777777" w:rsidTr="00182D8A">
        <w:trPr>
          <w:trHeight w:hRule="exact" w:val="438"/>
          <w:jc w:val="center"/>
        </w:trPr>
        <w:tc>
          <w:tcPr>
            <w:tcW w:w="805"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2CBD1961" w14:textId="77777777" w:rsidR="00DE29E5" w:rsidRPr="00944008" w:rsidRDefault="00303CCE" w:rsidP="008A4D5E">
            <w:pPr>
              <w:framePr w:w="14578" w:h="9429" w:hRule="exact" w:wrap="notBeside" w:vAnchor="text" w:hAnchor="page" w:x="1251" w:yAlign="top"/>
              <w:pBdr>
                <w:top w:val="single" w:sz="2" w:space="4" w:color="000000"/>
                <w:left w:val="single" w:sz="2" w:space="4" w:color="000000"/>
                <w:bottom w:val="single" w:sz="2" w:space="4" w:color="000000"/>
                <w:right w:val="single" w:sz="2" w:space="4" w:color="000000"/>
              </w:pBdr>
              <w:shd w:val="clear" w:color="auto" w:fill="FFFFFF"/>
              <w:rPr>
                <w:rFonts w:ascii="Times New Roman" w:hAnsi="Times New Roman" w:cs="Times New Roman"/>
              </w:rPr>
            </w:pPr>
            <w:r w:rsidRPr="00944008">
              <w:rPr>
                <w:rStyle w:val="26"/>
                <w:rFonts w:eastAsia="Arial Unicode MS"/>
              </w:rPr>
              <w:t>1.</w:t>
            </w:r>
          </w:p>
        </w:tc>
        <w:tc>
          <w:tcPr>
            <w:tcW w:w="8382"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6D83644B" w14:textId="77777777" w:rsidR="00DE29E5" w:rsidRPr="00944008" w:rsidRDefault="00303CCE" w:rsidP="008A4D5E">
            <w:pPr>
              <w:framePr w:w="14578" w:h="9429" w:hRule="exact" w:wrap="notBeside" w:vAnchor="text" w:hAnchor="page" w:x="1251" w:yAlign="top"/>
              <w:pBdr>
                <w:top w:val="single" w:sz="2" w:space="4" w:color="000000"/>
                <w:left w:val="single" w:sz="2" w:space="4" w:color="000000"/>
                <w:bottom w:val="single" w:sz="2" w:space="4" w:color="000000"/>
                <w:right w:val="single" w:sz="2" w:space="4" w:color="000000"/>
              </w:pBdr>
              <w:shd w:val="clear" w:color="auto" w:fill="FFFFFF"/>
              <w:rPr>
                <w:rFonts w:ascii="Times New Roman" w:hAnsi="Times New Roman" w:cs="Times New Roman"/>
              </w:rPr>
            </w:pPr>
            <w:r w:rsidRPr="00944008">
              <w:rPr>
                <w:rStyle w:val="26"/>
                <w:rFonts w:eastAsia="Arial Unicode MS"/>
              </w:rPr>
              <w:t>Образовательная деятельность</w:t>
            </w:r>
          </w:p>
        </w:tc>
        <w:tc>
          <w:tcPr>
            <w:tcW w:w="2160" w:type="dxa"/>
            <w:tcBorders>
              <w:top w:val="single" w:sz="4" w:space="0" w:color="000000"/>
              <w:left w:val="single" w:sz="4" w:space="0" w:color="000000"/>
              <w:bottom w:val="single" w:sz="4" w:space="0" w:color="000000"/>
              <w:right w:val="single" w:sz="4" w:space="0" w:color="000000"/>
            </w:tcBorders>
            <w:shd w:val="clear" w:color="auto" w:fill="FFFFFF"/>
          </w:tcPr>
          <w:p w14:paraId="64AB8B14" w14:textId="77777777" w:rsidR="00DE29E5" w:rsidRPr="00944008" w:rsidRDefault="00DE29E5" w:rsidP="008A4D5E">
            <w:pPr>
              <w:framePr w:w="14578" w:h="9429" w:hRule="exact" w:wrap="notBeside" w:vAnchor="text" w:hAnchor="page" w:x="1251" w:yAlign="top"/>
              <w:pBdr>
                <w:top w:val="single" w:sz="2" w:space="4" w:color="000000"/>
                <w:left w:val="single" w:sz="2" w:space="4" w:color="000000"/>
                <w:bottom w:val="single" w:sz="2" w:space="4" w:color="000000"/>
                <w:right w:val="single" w:sz="2" w:space="4" w:color="000000"/>
              </w:pBdr>
              <w:shd w:val="clear" w:color="auto" w:fill="FFFFFF"/>
              <w:rPr>
                <w:rFonts w:ascii="Times New Roman" w:hAnsi="Times New Roman" w:cs="Times New Roman"/>
                <w:sz w:val="10"/>
                <w:szCs w:val="10"/>
              </w:rPr>
            </w:pPr>
          </w:p>
        </w:tc>
        <w:tc>
          <w:tcPr>
            <w:tcW w:w="3249" w:type="dxa"/>
            <w:tcBorders>
              <w:top w:val="single" w:sz="4" w:space="0" w:color="000000"/>
              <w:left w:val="single" w:sz="4" w:space="0" w:color="000000"/>
              <w:bottom w:val="single" w:sz="4" w:space="0" w:color="000000"/>
              <w:right w:val="single" w:sz="4" w:space="0" w:color="000000"/>
            </w:tcBorders>
            <w:shd w:val="clear" w:color="auto" w:fill="FFFFFF"/>
          </w:tcPr>
          <w:p w14:paraId="24036598" w14:textId="77777777" w:rsidR="00DE29E5" w:rsidRPr="00944008" w:rsidRDefault="00DE29E5" w:rsidP="008A4D5E">
            <w:pPr>
              <w:framePr w:w="14578" w:h="9429" w:hRule="exact" w:wrap="notBeside" w:vAnchor="text" w:hAnchor="page" w:x="1251" w:yAlign="top"/>
              <w:pBdr>
                <w:top w:val="single" w:sz="2" w:space="4" w:color="000000"/>
                <w:left w:val="single" w:sz="2" w:space="4" w:color="000000"/>
                <w:bottom w:val="single" w:sz="2" w:space="4" w:color="000000"/>
                <w:right w:val="single" w:sz="2" w:space="4" w:color="000000"/>
              </w:pBdr>
              <w:shd w:val="clear" w:color="auto" w:fill="FFFFFF"/>
              <w:rPr>
                <w:rFonts w:ascii="Times New Roman" w:hAnsi="Times New Roman" w:cs="Times New Roman"/>
                <w:sz w:val="10"/>
                <w:szCs w:val="10"/>
              </w:rPr>
            </w:pPr>
          </w:p>
        </w:tc>
      </w:tr>
      <w:tr w:rsidR="00DE29E5" w:rsidRPr="00944008" w14:paraId="3C5AAEAF" w14:textId="77777777">
        <w:trPr>
          <w:trHeight w:hRule="exact" w:val="838"/>
          <w:jc w:val="center"/>
        </w:trPr>
        <w:tc>
          <w:tcPr>
            <w:tcW w:w="80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1281D64" w14:textId="77777777" w:rsidR="00DE29E5" w:rsidRPr="00944008" w:rsidRDefault="00303CCE" w:rsidP="008A4D5E">
            <w:pPr>
              <w:framePr w:w="14578" w:h="9429" w:hRule="exact" w:wrap="notBeside" w:vAnchor="text" w:hAnchor="page" w:x="1251" w:yAlign="top"/>
              <w:pBdr>
                <w:top w:val="single" w:sz="2" w:space="4" w:color="000000"/>
                <w:left w:val="single" w:sz="2" w:space="4" w:color="000000"/>
                <w:bottom w:val="single" w:sz="2" w:space="4" w:color="000000"/>
                <w:right w:val="single" w:sz="2" w:space="4" w:color="000000"/>
              </w:pBdr>
              <w:shd w:val="clear" w:color="auto" w:fill="FFFFFF"/>
              <w:rPr>
                <w:rFonts w:ascii="Times New Roman" w:hAnsi="Times New Roman" w:cs="Times New Roman"/>
              </w:rPr>
            </w:pPr>
            <w:r w:rsidRPr="00944008">
              <w:rPr>
                <w:rFonts w:ascii="Times New Roman" w:hAnsi="Times New Roman" w:cs="Times New Roman"/>
              </w:rPr>
              <w:t>1.1.</w:t>
            </w:r>
          </w:p>
        </w:tc>
        <w:tc>
          <w:tcPr>
            <w:tcW w:w="8382" w:type="dxa"/>
            <w:tcBorders>
              <w:top w:val="single" w:sz="4" w:space="0" w:color="000000"/>
              <w:left w:val="single" w:sz="4" w:space="0" w:color="000000"/>
              <w:bottom w:val="single" w:sz="4" w:space="0" w:color="000000"/>
              <w:right w:val="single" w:sz="4" w:space="0" w:color="000000"/>
            </w:tcBorders>
            <w:shd w:val="clear" w:color="auto" w:fill="FFFFFF"/>
          </w:tcPr>
          <w:p w14:paraId="5AFC70A0" w14:textId="482F4408" w:rsidR="00DE29E5" w:rsidRPr="00944008" w:rsidRDefault="00303CCE" w:rsidP="008A4D5E">
            <w:pPr>
              <w:framePr w:w="14578" w:h="9429" w:hRule="exact" w:wrap="notBeside" w:vAnchor="text" w:hAnchor="page" w:x="1251" w:yAlign="top"/>
              <w:pBdr>
                <w:top w:val="single" w:sz="2" w:space="4" w:color="000000"/>
                <w:left w:val="single" w:sz="2" w:space="4" w:color="000000"/>
                <w:bottom w:val="single" w:sz="2" w:space="4" w:color="000000"/>
                <w:right w:val="single" w:sz="2" w:space="4" w:color="000000"/>
              </w:pBdr>
              <w:shd w:val="clear" w:color="auto" w:fill="FFFFFF"/>
              <w:rPr>
                <w:rFonts w:ascii="Times New Roman" w:hAnsi="Times New Roman" w:cs="Times New Roman"/>
              </w:rPr>
            </w:pPr>
            <w:r w:rsidRPr="00944008">
              <w:rPr>
                <w:rStyle w:val="2115pt"/>
                <w:rFonts w:eastAsia="Arial Unicode MS"/>
              </w:rPr>
              <w:t xml:space="preserve">Общая </w:t>
            </w:r>
            <w:r w:rsidR="008B1B10">
              <w:rPr>
                <w:rStyle w:val="2115pt"/>
                <w:rFonts w:eastAsia="Arial Unicode MS"/>
              </w:rPr>
              <w:t xml:space="preserve">численность </w:t>
            </w:r>
            <w:proofErr w:type="gramStart"/>
            <w:r w:rsidR="008B1B10">
              <w:rPr>
                <w:rStyle w:val="2115pt"/>
                <w:rFonts w:eastAsia="Arial Unicode MS"/>
              </w:rPr>
              <w:t xml:space="preserve">студентов </w:t>
            </w:r>
            <w:r w:rsidRPr="00944008">
              <w:rPr>
                <w:rStyle w:val="2115pt"/>
                <w:rFonts w:eastAsia="Arial Unicode MS"/>
              </w:rPr>
              <w:t>,</w:t>
            </w:r>
            <w:proofErr w:type="gramEnd"/>
            <w:r w:rsidRPr="00944008">
              <w:rPr>
                <w:rStyle w:val="2115pt"/>
                <w:rFonts w:eastAsia="Arial Unicode MS"/>
              </w:rPr>
              <w:t xml:space="preserve"> обучающихся по образовательным программам подготовки квалифицированных рабочих, служащих, в том числе:</w:t>
            </w:r>
          </w:p>
        </w:tc>
        <w:tc>
          <w:tcPr>
            <w:tcW w:w="2160"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2179882A" w14:textId="7B95799B" w:rsidR="00DE29E5" w:rsidRPr="00944008" w:rsidRDefault="00CE76E0" w:rsidP="008A4D5E">
            <w:pPr>
              <w:framePr w:w="14578" w:h="9429" w:hRule="exact" w:wrap="notBeside" w:vAnchor="text" w:hAnchor="page" w:x="1251" w:yAlign="top"/>
              <w:pBdr>
                <w:top w:val="single" w:sz="2" w:space="4" w:color="000000"/>
                <w:left w:val="single" w:sz="2" w:space="4" w:color="000000"/>
                <w:bottom w:val="single" w:sz="2" w:space="4" w:color="000000"/>
                <w:right w:val="single" w:sz="2" w:space="4" w:color="000000"/>
              </w:pBdr>
              <w:shd w:val="clear" w:color="auto" w:fill="FFFFFF"/>
              <w:rPr>
                <w:rFonts w:ascii="Times New Roman" w:hAnsi="Times New Roman" w:cs="Times New Roman"/>
              </w:rPr>
            </w:pPr>
            <w:r>
              <w:rPr>
                <w:rFonts w:ascii="Times New Roman" w:hAnsi="Times New Roman" w:cs="Times New Roman"/>
              </w:rPr>
              <w:t>289</w:t>
            </w:r>
            <w:r w:rsidR="00303CCE" w:rsidRPr="00944008">
              <w:rPr>
                <w:rFonts w:ascii="Times New Roman" w:hAnsi="Times New Roman" w:cs="Times New Roman"/>
              </w:rPr>
              <w:t>человек</w:t>
            </w:r>
          </w:p>
        </w:tc>
        <w:tc>
          <w:tcPr>
            <w:tcW w:w="3249" w:type="dxa"/>
            <w:tcBorders>
              <w:top w:val="single" w:sz="4" w:space="0" w:color="000000"/>
              <w:left w:val="single" w:sz="4" w:space="0" w:color="000000"/>
              <w:bottom w:val="single" w:sz="4" w:space="0" w:color="000000"/>
              <w:right w:val="single" w:sz="4" w:space="0" w:color="000000"/>
            </w:tcBorders>
            <w:shd w:val="clear" w:color="auto" w:fill="FFFFFF"/>
          </w:tcPr>
          <w:p w14:paraId="4E696529" w14:textId="77777777" w:rsidR="00DE29E5" w:rsidRPr="00944008" w:rsidRDefault="00303CCE" w:rsidP="008A4D5E">
            <w:pPr>
              <w:framePr w:w="14578" w:h="9429" w:hRule="exact" w:wrap="notBeside" w:vAnchor="text" w:hAnchor="page" w:x="1251" w:yAlign="top"/>
              <w:pBdr>
                <w:top w:val="single" w:sz="2" w:space="4" w:color="000000"/>
                <w:left w:val="single" w:sz="2" w:space="4" w:color="000000"/>
                <w:bottom w:val="single" w:sz="2" w:space="4" w:color="000000"/>
                <w:right w:val="single" w:sz="2" w:space="4" w:color="000000"/>
              </w:pBdr>
              <w:shd w:val="clear" w:color="auto" w:fill="FFFFFF"/>
              <w:rPr>
                <w:rFonts w:ascii="Times New Roman" w:hAnsi="Times New Roman" w:cs="Times New Roman"/>
                <w:sz w:val="10"/>
                <w:szCs w:val="10"/>
              </w:rPr>
            </w:pPr>
            <w:r w:rsidRPr="00944008">
              <w:rPr>
                <w:rFonts w:ascii="Times New Roman" w:hAnsi="Times New Roman" w:cs="Times New Roman"/>
                <w:sz w:val="22"/>
              </w:rPr>
              <w:t>на основании приказов о зачислении и движении контингента</w:t>
            </w:r>
          </w:p>
        </w:tc>
      </w:tr>
      <w:tr w:rsidR="00DE29E5" w:rsidRPr="00944008" w14:paraId="7CD8571F" w14:textId="77777777">
        <w:trPr>
          <w:trHeight w:hRule="exact" w:val="993"/>
          <w:jc w:val="center"/>
        </w:trPr>
        <w:tc>
          <w:tcPr>
            <w:tcW w:w="80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DEC52C7" w14:textId="77777777" w:rsidR="00DE29E5" w:rsidRPr="00944008" w:rsidRDefault="00303CCE" w:rsidP="008A4D5E">
            <w:pPr>
              <w:framePr w:w="14578" w:h="9429" w:hRule="exact" w:wrap="notBeside" w:vAnchor="text" w:hAnchor="page" w:x="1251" w:yAlign="top"/>
              <w:pBdr>
                <w:top w:val="single" w:sz="2" w:space="4" w:color="000000"/>
                <w:left w:val="single" w:sz="2" w:space="4" w:color="000000"/>
                <w:bottom w:val="single" w:sz="2" w:space="4" w:color="000000"/>
                <w:right w:val="single" w:sz="2" w:space="4" w:color="000000"/>
              </w:pBdr>
              <w:shd w:val="clear" w:color="auto" w:fill="FFFFFF"/>
              <w:rPr>
                <w:rFonts w:ascii="Times New Roman" w:hAnsi="Times New Roman" w:cs="Times New Roman"/>
              </w:rPr>
            </w:pPr>
            <w:r w:rsidRPr="00944008">
              <w:rPr>
                <w:rFonts w:ascii="Times New Roman" w:hAnsi="Times New Roman" w:cs="Times New Roman"/>
              </w:rPr>
              <w:t>1.1.1.</w:t>
            </w:r>
          </w:p>
        </w:tc>
        <w:tc>
          <w:tcPr>
            <w:tcW w:w="8382" w:type="dxa"/>
            <w:tcBorders>
              <w:top w:val="single" w:sz="4" w:space="0" w:color="000000"/>
              <w:left w:val="single" w:sz="4" w:space="0" w:color="000000"/>
              <w:bottom w:val="single" w:sz="4" w:space="0" w:color="000000"/>
              <w:right w:val="single" w:sz="4" w:space="0" w:color="000000"/>
            </w:tcBorders>
            <w:shd w:val="clear" w:color="auto" w:fill="FFFFFF"/>
          </w:tcPr>
          <w:p w14:paraId="6E308903" w14:textId="77777777" w:rsidR="00DE29E5" w:rsidRPr="00944008" w:rsidRDefault="00303CCE" w:rsidP="008A4D5E">
            <w:pPr>
              <w:framePr w:w="14578" w:h="9429" w:hRule="exact" w:wrap="notBeside" w:vAnchor="text" w:hAnchor="page" w:x="1251" w:yAlign="top"/>
              <w:pBdr>
                <w:top w:val="single" w:sz="2" w:space="4" w:color="000000"/>
                <w:left w:val="single" w:sz="2" w:space="4" w:color="000000"/>
                <w:bottom w:val="single" w:sz="2" w:space="4" w:color="000000"/>
                <w:right w:val="single" w:sz="2" w:space="4" w:color="000000"/>
              </w:pBdr>
              <w:shd w:val="clear" w:color="auto" w:fill="FFFFFF"/>
              <w:rPr>
                <w:rFonts w:ascii="Times New Roman" w:hAnsi="Times New Roman" w:cs="Times New Roman"/>
              </w:rPr>
            </w:pPr>
            <w:r w:rsidRPr="00944008">
              <w:rPr>
                <w:rFonts w:ascii="Times New Roman" w:hAnsi="Times New Roman" w:cs="Times New Roman"/>
              </w:rPr>
              <w:t>По очной форме обучения</w:t>
            </w:r>
          </w:p>
        </w:tc>
        <w:tc>
          <w:tcPr>
            <w:tcW w:w="2160"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57052782" w14:textId="728DC105" w:rsidR="00DE29E5" w:rsidRPr="00944008" w:rsidRDefault="00CE76E0" w:rsidP="008A4D5E">
            <w:pPr>
              <w:framePr w:w="14578" w:h="9429" w:hRule="exact" w:wrap="notBeside" w:vAnchor="text" w:hAnchor="page" w:x="1251" w:yAlign="top"/>
              <w:pBdr>
                <w:top w:val="single" w:sz="2" w:space="4" w:color="000000"/>
                <w:left w:val="single" w:sz="2" w:space="4" w:color="000000"/>
                <w:bottom w:val="single" w:sz="2" w:space="4" w:color="000000"/>
                <w:right w:val="single" w:sz="2" w:space="4" w:color="000000"/>
              </w:pBdr>
              <w:shd w:val="clear" w:color="auto" w:fill="FFFFFF"/>
              <w:rPr>
                <w:rFonts w:ascii="Times New Roman" w:hAnsi="Times New Roman" w:cs="Times New Roman"/>
              </w:rPr>
            </w:pPr>
            <w:r>
              <w:rPr>
                <w:rFonts w:ascii="Times New Roman" w:hAnsi="Times New Roman" w:cs="Times New Roman"/>
              </w:rPr>
              <w:t>289</w:t>
            </w:r>
            <w:r w:rsidR="008A4D5E">
              <w:rPr>
                <w:rFonts w:ascii="Times New Roman" w:hAnsi="Times New Roman" w:cs="Times New Roman"/>
              </w:rPr>
              <w:t xml:space="preserve"> </w:t>
            </w:r>
            <w:r w:rsidR="00303CCE" w:rsidRPr="00944008">
              <w:rPr>
                <w:rFonts w:ascii="Times New Roman" w:hAnsi="Times New Roman" w:cs="Times New Roman"/>
              </w:rPr>
              <w:t>человек</w:t>
            </w:r>
          </w:p>
        </w:tc>
        <w:tc>
          <w:tcPr>
            <w:tcW w:w="3249" w:type="dxa"/>
            <w:tcBorders>
              <w:top w:val="single" w:sz="4" w:space="0" w:color="000000"/>
              <w:left w:val="single" w:sz="4" w:space="0" w:color="000000"/>
              <w:bottom w:val="single" w:sz="4" w:space="0" w:color="000000"/>
              <w:right w:val="single" w:sz="4" w:space="0" w:color="000000"/>
            </w:tcBorders>
            <w:shd w:val="clear" w:color="auto" w:fill="FFFFFF"/>
          </w:tcPr>
          <w:p w14:paraId="7BC983F5" w14:textId="77777777" w:rsidR="00DE29E5" w:rsidRPr="00944008" w:rsidRDefault="00303CCE" w:rsidP="008A4D5E">
            <w:pPr>
              <w:framePr w:w="14578" w:h="9429" w:hRule="exact" w:wrap="notBeside" w:vAnchor="text" w:hAnchor="page" w:x="1251" w:yAlign="top"/>
              <w:pBdr>
                <w:top w:val="single" w:sz="2" w:space="4" w:color="000000"/>
                <w:left w:val="single" w:sz="2" w:space="4" w:color="000000"/>
                <w:bottom w:val="single" w:sz="2" w:space="4" w:color="000000"/>
                <w:right w:val="single" w:sz="2" w:space="4" w:color="000000"/>
              </w:pBdr>
              <w:shd w:val="clear" w:color="auto" w:fill="FFFFFF"/>
              <w:rPr>
                <w:rFonts w:ascii="Times New Roman" w:hAnsi="Times New Roman" w:cs="Times New Roman"/>
                <w:sz w:val="10"/>
                <w:szCs w:val="10"/>
              </w:rPr>
            </w:pPr>
            <w:r w:rsidRPr="00944008">
              <w:rPr>
                <w:rFonts w:ascii="Times New Roman" w:hAnsi="Times New Roman" w:cs="Times New Roman"/>
                <w:sz w:val="22"/>
              </w:rPr>
              <w:t>на основании приказов о зачислении и движении контингента</w:t>
            </w:r>
          </w:p>
        </w:tc>
      </w:tr>
      <w:tr w:rsidR="00DE29E5" w:rsidRPr="00944008" w14:paraId="202860E1" w14:textId="77777777">
        <w:trPr>
          <w:trHeight w:hRule="exact" w:val="1037"/>
          <w:jc w:val="center"/>
        </w:trPr>
        <w:tc>
          <w:tcPr>
            <w:tcW w:w="805" w:type="dxa"/>
            <w:tcBorders>
              <w:top w:val="single" w:sz="4" w:space="0" w:color="000000"/>
              <w:left w:val="single" w:sz="4" w:space="0" w:color="000000"/>
              <w:bottom w:val="single" w:sz="4" w:space="0" w:color="000000"/>
              <w:right w:val="single" w:sz="4" w:space="0" w:color="000000"/>
            </w:tcBorders>
            <w:shd w:val="clear" w:color="auto" w:fill="FFFFFF"/>
          </w:tcPr>
          <w:p w14:paraId="129329B0" w14:textId="77777777" w:rsidR="00DE29E5" w:rsidRPr="00944008" w:rsidRDefault="00303CCE" w:rsidP="008A4D5E">
            <w:pPr>
              <w:framePr w:w="14578" w:h="9429" w:hRule="exact" w:wrap="notBeside" w:vAnchor="text" w:hAnchor="page" w:x="1251" w:yAlign="top"/>
              <w:pBdr>
                <w:top w:val="single" w:sz="2" w:space="4" w:color="000000"/>
                <w:left w:val="single" w:sz="2" w:space="4" w:color="000000"/>
                <w:bottom w:val="single" w:sz="2" w:space="4" w:color="000000"/>
                <w:right w:val="single" w:sz="2" w:space="4" w:color="000000"/>
              </w:pBdr>
              <w:shd w:val="clear" w:color="auto" w:fill="FFFFFF"/>
              <w:rPr>
                <w:rFonts w:ascii="Times New Roman" w:hAnsi="Times New Roman" w:cs="Times New Roman"/>
              </w:rPr>
            </w:pPr>
            <w:r w:rsidRPr="00944008">
              <w:rPr>
                <w:rFonts w:ascii="Times New Roman" w:hAnsi="Times New Roman" w:cs="Times New Roman"/>
              </w:rPr>
              <w:t>1.2.</w:t>
            </w:r>
          </w:p>
        </w:tc>
        <w:tc>
          <w:tcPr>
            <w:tcW w:w="8382" w:type="dxa"/>
            <w:tcBorders>
              <w:top w:val="single" w:sz="4" w:space="0" w:color="000000"/>
              <w:left w:val="single" w:sz="4" w:space="0" w:color="000000"/>
              <w:bottom w:val="single" w:sz="4" w:space="0" w:color="000000"/>
              <w:right w:val="single" w:sz="4" w:space="0" w:color="000000"/>
            </w:tcBorders>
            <w:shd w:val="clear" w:color="auto" w:fill="FFFFFF"/>
          </w:tcPr>
          <w:p w14:paraId="32B30E4B" w14:textId="20BB6291" w:rsidR="00DE29E5" w:rsidRPr="00944008" w:rsidRDefault="00303CCE" w:rsidP="008A4D5E">
            <w:pPr>
              <w:framePr w:w="14578" w:h="9429" w:hRule="exact" w:wrap="notBeside" w:vAnchor="text" w:hAnchor="page" w:x="1251" w:yAlign="top"/>
              <w:pBdr>
                <w:top w:val="single" w:sz="2" w:space="4" w:color="000000"/>
                <w:left w:val="single" w:sz="2" w:space="4" w:color="000000"/>
                <w:bottom w:val="single" w:sz="2" w:space="4" w:color="000000"/>
                <w:right w:val="single" w:sz="2" w:space="4" w:color="000000"/>
              </w:pBdr>
              <w:shd w:val="clear" w:color="auto" w:fill="FFFFFF"/>
              <w:rPr>
                <w:rFonts w:ascii="Times New Roman" w:hAnsi="Times New Roman" w:cs="Times New Roman"/>
              </w:rPr>
            </w:pPr>
            <w:r w:rsidRPr="00944008">
              <w:rPr>
                <w:rStyle w:val="2115pt"/>
                <w:rFonts w:eastAsia="Arial Unicode MS"/>
              </w:rPr>
              <w:t>Общая ч</w:t>
            </w:r>
            <w:r w:rsidR="008B1B10">
              <w:rPr>
                <w:rStyle w:val="2115pt"/>
                <w:rFonts w:eastAsia="Arial Unicode MS"/>
              </w:rPr>
              <w:t>исленность студентов</w:t>
            </w:r>
            <w:r w:rsidRPr="00944008">
              <w:rPr>
                <w:rStyle w:val="2115pt"/>
                <w:rFonts w:eastAsia="Arial Unicode MS"/>
              </w:rPr>
              <w:t>, обучающихся по образовательным программам подготовки специалистов среднего звена, в том числе:</w:t>
            </w:r>
          </w:p>
        </w:tc>
        <w:tc>
          <w:tcPr>
            <w:tcW w:w="216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A38266B" w14:textId="11EB53D7" w:rsidR="00DE29E5" w:rsidRPr="00944008" w:rsidRDefault="008A4D5E" w:rsidP="008A4D5E">
            <w:pPr>
              <w:framePr w:w="14578" w:h="9429" w:hRule="exact" w:wrap="notBeside" w:vAnchor="text" w:hAnchor="page" w:x="1251" w:yAlign="top"/>
              <w:pBdr>
                <w:top w:val="single" w:sz="2" w:space="4" w:color="000000"/>
                <w:left w:val="single" w:sz="2" w:space="4" w:color="000000"/>
                <w:bottom w:val="single" w:sz="2" w:space="4" w:color="000000"/>
                <w:right w:val="single" w:sz="2" w:space="4" w:color="000000"/>
              </w:pBdr>
              <w:shd w:val="clear" w:color="auto" w:fill="FFFFFF"/>
              <w:rPr>
                <w:rFonts w:ascii="Times New Roman" w:hAnsi="Times New Roman" w:cs="Times New Roman"/>
              </w:rPr>
            </w:pPr>
            <w:r>
              <w:rPr>
                <w:rFonts w:ascii="Times New Roman" w:hAnsi="Times New Roman" w:cs="Times New Roman"/>
              </w:rPr>
              <w:t>1</w:t>
            </w:r>
            <w:r w:rsidR="00CE76E0">
              <w:rPr>
                <w:rFonts w:ascii="Times New Roman" w:hAnsi="Times New Roman" w:cs="Times New Roman"/>
              </w:rPr>
              <w:t>6</w:t>
            </w:r>
            <w:r>
              <w:rPr>
                <w:rFonts w:ascii="Times New Roman" w:hAnsi="Times New Roman" w:cs="Times New Roman"/>
              </w:rPr>
              <w:t>4</w:t>
            </w:r>
            <w:r w:rsidR="00303CCE" w:rsidRPr="00944008">
              <w:rPr>
                <w:rFonts w:ascii="Times New Roman" w:hAnsi="Times New Roman" w:cs="Times New Roman"/>
              </w:rPr>
              <w:t xml:space="preserve"> человек</w:t>
            </w:r>
          </w:p>
        </w:tc>
        <w:tc>
          <w:tcPr>
            <w:tcW w:w="3249" w:type="dxa"/>
            <w:tcBorders>
              <w:top w:val="single" w:sz="4" w:space="0" w:color="000000"/>
              <w:left w:val="single" w:sz="4" w:space="0" w:color="000000"/>
              <w:bottom w:val="single" w:sz="4" w:space="0" w:color="000000"/>
              <w:right w:val="single" w:sz="4" w:space="0" w:color="000000"/>
            </w:tcBorders>
            <w:shd w:val="clear" w:color="auto" w:fill="FFFFFF"/>
          </w:tcPr>
          <w:p w14:paraId="7726A22C" w14:textId="77777777" w:rsidR="00DE29E5" w:rsidRPr="00944008" w:rsidRDefault="00303CCE" w:rsidP="008A4D5E">
            <w:pPr>
              <w:framePr w:w="14578" w:h="9429" w:hRule="exact" w:wrap="notBeside" w:vAnchor="text" w:hAnchor="page" w:x="1251" w:yAlign="top"/>
              <w:pBdr>
                <w:top w:val="single" w:sz="2" w:space="4" w:color="000000"/>
                <w:left w:val="single" w:sz="2" w:space="4" w:color="000000"/>
                <w:bottom w:val="single" w:sz="2" w:space="4" w:color="000000"/>
                <w:right w:val="single" w:sz="2" w:space="4" w:color="000000"/>
              </w:pBdr>
              <w:shd w:val="clear" w:color="auto" w:fill="FFFFFF"/>
              <w:rPr>
                <w:rFonts w:ascii="Times New Roman" w:hAnsi="Times New Roman" w:cs="Times New Roman"/>
              </w:rPr>
            </w:pPr>
            <w:r w:rsidRPr="00944008">
              <w:rPr>
                <w:rFonts w:ascii="Times New Roman" w:hAnsi="Times New Roman" w:cs="Times New Roman"/>
              </w:rPr>
              <w:t>на основании приказов о зачислении и движении контингента</w:t>
            </w:r>
          </w:p>
        </w:tc>
      </w:tr>
      <w:tr w:rsidR="00DE29E5" w:rsidRPr="00944008" w14:paraId="4F028C0E" w14:textId="77777777" w:rsidTr="008A4D5E">
        <w:trPr>
          <w:trHeight w:hRule="exact" w:val="948"/>
          <w:jc w:val="center"/>
        </w:trPr>
        <w:tc>
          <w:tcPr>
            <w:tcW w:w="805" w:type="dxa"/>
            <w:tcBorders>
              <w:top w:val="single" w:sz="4" w:space="0" w:color="000000"/>
              <w:left w:val="single" w:sz="4" w:space="0" w:color="000000"/>
              <w:bottom w:val="single" w:sz="4" w:space="0" w:color="000000"/>
              <w:right w:val="single" w:sz="4" w:space="0" w:color="000000"/>
            </w:tcBorders>
            <w:shd w:val="clear" w:color="auto" w:fill="FFFFFF"/>
          </w:tcPr>
          <w:p w14:paraId="48196AFC" w14:textId="77777777" w:rsidR="00DE29E5" w:rsidRPr="00944008" w:rsidRDefault="00303CCE" w:rsidP="008A4D5E">
            <w:pPr>
              <w:framePr w:w="14578" w:h="9429" w:hRule="exact" w:wrap="notBeside" w:vAnchor="text" w:hAnchor="page" w:x="1251" w:yAlign="top"/>
              <w:pBdr>
                <w:top w:val="single" w:sz="2" w:space="4" w:color="000000"/>
                <w:left w:val="single" w:sz="2" w:space="4" w:color="000000"/>
                <w:bottom w:val="single" w:sz="2" w:space="4" w:color="000000"/>
                <w:right w:val="single" w:sz="2" w:space="4" w:color="000000"/>
              </w:pBdr>
              <w:shd w:val="clear" w:color="auto" w:fill="FFFFFF"/>
              <w:rPr>
                <w:rFonts w:ascii="Times New Roman" w:hAnsi="Times New Roman" w:cs="Times New Roman"/>
              </w:rPr>
            </w:pPr>
            <w:r w:rsidRPr="00944008">
              <w:rPr>
                <w:rFonts w:ascii="Times New Roman" w:hAnsi="Times New Roman" w:cs="Times New Roman"/>
              </w:rPr>
              <w:t>1.2.1.</w:t>
            </w:r>
          </w:p>
        </w:tc>
        <w:tc>
          <w:tcPr>
            <w:tcW w:w="8382" w:type="dxa"/>
            <w:tcBorders>
              <w:top w:val="single" w:sz="4" w:space="0" w:color="000000"/>
              <w:left w:val="single" w:sz="4" w:space="0" w:color="000000"/>
              <w:bottom w:val="single" w:sz="4" w:space="0" w:color="000000"/>
              <w:right w:val="single" w:sz="4" w:space="0" w:color="000000"/>
            </w:tcBorders>
            <w:shd w:val="clear" w:color="auto" w:fill="FFFFFF"/>
          </w:tcPr>
          <w:p w14:paraId="122A17D2" w14:textId="77777777" w:rsidR="00DE29E5" w:rsidRPr="00944008" w:rsidRDefault="00303CCE" w:rsidP="008A4D5E">
            <w:pPr>
              <w:framePr w:w="14578" w:h="9429" w:hRule="exact" w:wrap="notBeside" w:vAnchor="text" w:hAnchor="page" w:x="1251" w:yAlign="top"/>
              <w:pBdr>
                <w:top w:val="single" w:sz="2" w:space="4" w:color="000000"/>
                <w:left w:val="single" w:sz="2" w:space="4" w:color="000000"/>
                <w:bottom w:val="single" w:sz="2" w:space="4" w:color="000000"/>
                <w:right w:val="single" w:sz="2" w:space="4" w:color="000000"/>
              </w:pBdr>
              <w:shd w:val="clear" w:color="auto" w:fill="FFFFFF"/>
              <w:rPr>
                <w:rFonts w:ascii="Times New Roman" w:hAnsi="Times New Roman" w:cs="Times New Roman"/>
              </w:rPr>
            </w:pPr>
            <w:r w:rsidRPr="00944008">
              <w:rPr>
                <w:rFonts w:ascii="Times New Roman" w:hAnsi="Times New Roman" w:cs="Times New Roman"/>
              </w:rPr>
              <w:t>По очной форме обучения</w:t>
            </w:r>
          </w:p>
        </w:tc>
        <w:tc>
          <w:tcPr>
            <w:tcW w:w="216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3E097B2" w14:textId="63BD2921" w:rsidR="00DE29E5" w:rsidRPr="00944008" w:rsidRDefault="008A4D5E" w:rsidP="008A4D5E">
            <w:pPr>
              <w:framePr w:w="14578" w:h="9429" w:hRule="exact" w:wrap="notBeside" w:vAnchor="text" w:hAnchor="page" w:x="1251" w:yAlign="top"/>
              <w:pBdr>
                <w:top w:val="single" w:sz="2" w:space="4" w:color="000000"/>
                <w:left w:val="single" w:sz="2" w:space="4" w:color="000000"/>
                <w:bottom w:val="single" w:sz="2" w:space="4" w:color="000000"/>
                <w:right w:val="single" w:sz="2" w:space="4" w:color="000000"/>
              </w:pBdr>
              <w:shd w:val="clear" w:color="auto" w:fill="FFFFFF"/>
              <w:rPr>
                <w:rFonts w:ascii="Times New Roman" w:hAnsi="Times New Roman" w:cs="Times New Roman"/>
              </w:rPr>
            </w:pPr>
            <w:r>
              <w:rPr>
                <w:rFonts w:ascii="Times New Roman" w:hAnsi="Times New Roman" w:cs="Times New Roman"/>
              </w:rPr>
              <w:t>1</w:t>
            </w:r>
            <w:r w:rsidR="00CE76E0">
              <w:rPr>
                <w:rFonts w:ascii="Times New Roman" w:hAnsi="Times New Roman" w:cs="Times New Roman"/>
              </w:rPr>
              <w:t>6</w:t>
            </w:r>
            <w:r>
              <w:rPr>
                <w:rFonts w:ascii="Times New Roman" w:hAnsi="Times New Roman" w:cs="Times New Roman"/>
              </w:rPr>
              <w:t>4</w:t>
            </w:r>
            <w:r w:rsidR="00303CCE" w:rsidRPr="00944008">
              <w:rPr>
                <w:rFonts w:ascii="Times New Roman" w:hAnsi="Times New Roman" w:cs="Times New Roman"/>
              </w:rPr>
              <w:t xml:space="preserve"> человек</w:t>
            </w:r>
          </w:p>
        </w:tc>
        <w:tc>
          <w:tcPr>
            <w:tcW w:w="3249"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0A2881A7" w14:textId="77777777" w:rsidR="00DE29E5" w:rsidRPr="00944008" w:rsidRDefault="00303CCE" w:rsidP="008A4D5E">
            <w:pPr>
              <w:framePr w:w="14578" w:h="9429" w:hRule="exact" w:wrap="notBeside" w:vAnchor="text" w:hAnchor="page" w:x="1251" w:yAlign="top"/>
              <w:pBdr>
                <w:top w:val="single" w:sz="2" w:space="4" w:color="000000"/>
                <w:left w:val="single" w:sz="2" w:space="4" w:color="000000"/>
                <w:bottom w:val="single" w:sz="2" w:space="4" w:color="000000"/>
                <w:right w:val="single" w:sz="2" w:space="4" w:color="000000"/>
              </w:pBdr>
              <w:shd w:val="clear" w:color="auto" w:fill="FFFFFF"/>
              <w:rPr>
                <w:rFonts w:ascii="Times New Roman" w:hAnsi="Times New Roman" w:cs="Times New Roman"/>
              </w:rPr>
            </w:pPr>
            <w:r w:rsidRPr="00944008">
              <w:rPr>
                <w:rFonts w:ascii="Times New Roman" w:hAnsi="Times New Roman" w:cs="Times New Roman"/>
              </w:rPr>
              <w:t>на основании приказов о зачислении и движении контингента</w:t>
            </w:r>
          </w:p>
        </w:tc>
      </w:tr>
      <w:tr w:rsidR="00DE29E5" w:rsidRPr="00944008" w14:paraId="2EC8601B" w14:textId="77777777" w:rsidTr="008A4D5E">
        <w:trPr>
          <w:trHeight w:hRule="exact" w:val="990"/>
          <w:jc w:val="center"/>
        </w:trPr>
        <w:tc>
          <w:tcPr>
            <w:tcW w:w="805" w:type="dxa"/>
            <w:tcBorders>
              <w:top w:val="single" w:sz="4" w:space="0" w:color="000000"/>
              <w:left w:val="single" w:sz="4" w:space="0" w:color="000000"/>
              <w:bottom w:val="single" w:sz="4" w:space="0" w:color="000000"/>
              <w:right w:val="single" w:sz="4" w:space="0" w:color="000000"/>
            </w:tcBorders>
            <w:shd w:val="clear" w:color="auto" w:fill="FFFFFF"/>
          </w:tcPr>
          <w:p w14:paraId="2FC3CB41" w14:textId="77777777" w:rsidR="00DE29E5" w:rsidRPr="00944008" w:rsidRDefault="00303CCE" w:rsidP="008A4D5E">
            <w:pPr>
              <w:framePr w:w="14578" w:h="9429" w:hRule="exact" w:wrap="notBeside" w:vAnchor="text" w:hAnchor="page" w:x="1251" w:yAlign="top"/>
              <w:pBdr>
                <w:top w:val="single" w:sz="2" w:space="4" w:color="000000"/>
                <w:left w:val="single" w:sz="2" w:space="4" w:color="000000"/>
                <w:bottom w:val="single" w:sz="2" w:space="4" w:color="000000"/>
                <w:right w:val="single" w:sz="2" w:space="4" w:color="000000"/>
              </w:pBdr>
              <w:shd w:val="clear" w:color="auto" w:fill="FFFFFF"/>
              <w:rPr>
                <w:rFonts w:ascii="Times New Roman" w:hAnsi="Times New Roman" w:cs="Times New Roman"/>
              </w:rPr>
            </w:pPr>
            <w:r w:rsidRPr="00944008">
              <w:rPr>
                <w:rFonts w:ascii="Times New Roman" w:hAnsi="Times New Roman" w:cs="Times New Roman"/>
              </w:rPr>
              <w:t>1.3.</w:t>
            </w:r>
          </w:p>
        </w:tc>
        <w:tc>
          <w:tcPr>
            <w:tcW w:w="8382" w:type="dxa"/>
            <w:tcBorders>
              <w:top w:val="single" w:sz="4" w:space="0" w:color="000000"/>
              <w:left w:val="single" w:sz="4" w:space="0" w:color="000000"/>
              <w:bottom w:val="single" w:sz="4" w:space="0" w:color="000000"/>
              <w:right w:val="single" w:sz="4" w:space="0" w:color="000000"/>
            </w:tcBorders>
            <w:shd w:val="clear" w:color="auto" w:fill="FFFFFF"/>
          </w:tcPr>
          <w:p w14:paraId="0559521C" w14:textId="77777777" w:rsidR="00DE29E5" w:rsidRPr="00944008" w:rsidRDefault="00303CCE" w:rsidP="008A4D5E">
            <w:pPr>
              <w:framePr w:w="14578" w:h="9429" w:hRule="exact" w:wrap="notBeside" w:vAnchor="text" w:hAnchor="page" w:x="1251" w:yAlign="top"/>
              <w:pBdr>
                <w:top w:val="single" w:sz="2" w:space="4" w:color="000000"/>
                <w:left w:val="single" w:sz="2" w:space="4" w:color="000000"/>
                <w:bottom w:val="single" w:sz="2" w:space="4" w:color="000000"/>
                <w:right w:val="single" w:sz="2" w:space="4" w:color="000000"/>
              </w:pBdr>
              <w:shd w:val="clear" w:color="auto" w:fill="FFFFFF"/>
              <w:rPr>
                <w:rFonts w:ascii="Times New Roman" w:hAnsi="Times New Roman" w:cs="Times New Roman"/>
              </w:rPr>
            </w:pPr>
            <w:r w:rsidRPr="00944008">
              <w:rPr>
                <w:rFonts w:ascii="Times New Roman" w:hAnsi="Times New Roman" w:cs="Times New Roman"/>
              </w:rPr>
              <w:t>Количество реализуемых образовательных программ среднего профессиональ</w:t>
            </w:r>
            <w:r w:rsidRPr="00944008">
              <w:rPr>
                <w:rFonts w:ascii="Times New Roman" w:hAnsi="Times New Roman" w:cs="Times New Roman"/>
              </w:rPr>
              <w:softHyphen/>
              <w:t>ного образования</w:t>
            </w:r>
          </w:p>
        </w:tc>
        <w:tc>
          <w:tcPr>
            <w:tcW w:w="2160" w:type="dxa"/>
            <w:tcBorders>
              <w:top w:val="single" w:sz="4" w:space="0" w:color="000000"/>
              <w:left w:val="single" w:sz="4" w:space="0" w:color="000000"/>
              <w:bottom w:val="single" w:sz="4" w:space="0" w:color="000000"/>
              <w:right w:val="single" w:sz="4" w:space="0" w:color="000000"/>
            </w:tcBorders>
            <w:shd w:val="clear" w:color="auto" w:fill="FFFFFF"/>
          </w:tcPr>
          <w:p w14:paraId="4EAFB950" w14:textId="278EAD24" w:rsidR="00DE29E5" w:rsidRPr="00944008" w:rsidRDefault="00CE76E0" w:rsidP="008A4D5E">
            <w:pPr>
              <w:framePr w:w="14578" w:h="9429" w:hRule="exact" w:wrap="notBeside" w:vAnchor="text" w:hAnchor="page" w:x="1251" w:yAlign="top"/>
              <w:pBdr>
                <w:top w:val="single" w:sz="2" w:space="4" w:color="000000"/>
                <w:left w:val="single" w:sz="2" w:space="4" w:color="000000"/>
                <w:bottom w:val="single" w:sz="2" w:space="4" w:color="000000"/>
                <w:right w:val="single" w:sz="2" w:space="4" w:color="000000"/>
              </w:pBdr>
              <w:shd w:val="clear" w:color="auto" w:fill="FFFFFF"/>
              <w:rPr>
                <w:rFonts w:ascii="Times New Roman" w:hAnsi="Times New Roman" w:cs="Times New Roman"/>
              </w:rPr>
            </w:pPr>
            <w:r>
              <w:rPr>
                <w:rFonts w:ascii="Times New Roman" w:hAnsi="Times New Roman" w:cs="Times New Roman"/>
              </w:rPr>
              <w:t>7</w:t>
            </w:r>
            <w:r w:rsidR="00303CCE" w:rsidRPr="00944008">
              <w:rPr>
                <w:rFonts w:ascii="Times New Roman" w:hAnsi="Times New Roman" w:cs="Times New Roman"/>
              </w:rPr>
              <w:t xml:space="preserve"> единиц</w:t>
            </w:r>
          </w:p>
        </w:tc>
        <w:tc>
          <w:tcPr>
            <w:tcW w:w="3249" w:type="dxa"/>
            <w:tcBorders>
              <w:top w:val="single" w:sz="4" w:space="0" w:color="000000"/>
              <w:left w:val="single" w:sz="4" w:space="0" w:color="000000"/>
              <w:bottom w:val="single" w:sz="4" w:space="0" w:color="000000"/>
              <w:right w:val="single" w:sz="4" w:space="0" w:color="000000"/>
            </w:tcBorders>
            <w:shd w:val="clear" w:color="auto" w:fill="FFFFFF"/>
          </w:tcPr>
          <w:p w14:paraId="4665144B" w14:textId="77777777" w:rsidR="00DE29E5" w:rsidRPr="00944008" w:rsidRDefault="00303CCE" w:rsidP="008A4D5E">
            <w:pPr>
              <w:framePr w:w="14578" w:h="9429" w:hRule="exact" w:wrap="notBeside" w:vAnchor="text" w:hAnchor="page" w:x="1251" w:yAlign="top"/>
              <w:pBdr>
                <w:top w:val="single" w:sz="2" w:space="4" w:color="000000"/>
                <w:left w:val="single" w:sz="2" w:space="4" w:color="000000"/>
                <w:bottom w:val="single" w:sz="2" w:space="4" w:color="000000"/>
                <w:right w:val="single" w:sz="2" w:space="4" w:color="000000"/>
              </w:pBdr>
              <w:shd w:val="clear" w:color="auto" w:fill="FFFFFF"/>
              <w:rPr>
                <w:rFonts w:ascii="Times New Roman" w:hAnsi="Times New Roman" w:cs="Times New Roman"/>
              </w:rPr>
            </w:pPr>
            <w:r w:rsidRPr="00944008">
              <w:rPr>
                <w:rFonts w:ascii="Times New Roman" w:hAnsi="Times New Roman" w:cs="Times New Roman"/>
              </w:rPr>
              <w:t>по наличию профессиональных образовательных программ, реализуемых в текущем году.</w:t>
            </w:r>
          </w:p>
        </w:tc>
      </w:tr>
      <w:tr w:rsidR="00DE29E5" w:rsidRPr="00944008" w14:paraId="4173F31B" w14:textId="77777777">
        <w:trPr>
          <w:trHeight w:hRule="exact" w:val="821"/>
          <w:jc w:val="center"/>
        </w:trPr>
        <w:tc>
          <w:tcPr>
            <w:tcW w:w="805" w:type="dxa"/>
            <w:tcBorders>
              <w:top w:val="single" w:sz="4" w:space="0" w:color="000000"/>
              <w:left w:val="single" w:sz="4" w:space="0" w:color="000000"/>
              <w:bottom w:val="single" w:sz="4" w:space="0" w:color="000000"/>
              <w:right w:val="single" w:sz="4" w:space="0" w:color="000000"/>
            </w:tcBorders>
            <w:shd w:val="clear" w:color="auto" w:fill="FFFFFF"/>
          </w:tcPr>
          <w:p w14:paraId="581BC400" w14:textId="77777777" w:rsidR="00DE29E5" w:rsidRPr="00944008" w:rsidRDefault="00303CCE" w:rsidP="008A4D5E">
            <w:pPr>
              <w:framePr w:w="14578" w:h="9429" w:hRule="exact" w:wrap="notBeside" w:vAnchor="text" w:hAnchor="page" w:x="1251" w:yAlign="top"/>
              <w:pBdr>
                <w:top w:val="single" w:sz="2" w:space="4" w:color="000000"/>
                <w:left w:val="single" w:sz="2" w:space="4" w:color="000000"/>
                <w:bottom w:val="single" w:sz="2" w:space="4" w:color="000000"/>
                <w:right w:val="single" w:sz="2" w:space="4" w:color="000000"/>
              </w:pBdr>
              <w:shd w:val="clear" w:color="auto" w:fill="FFFFFF"/>
              <w:rPr>
                <w:rFonts w:ascii="Times New Roman" w:hAnsi="Times New Roman" w:cs="Times New Roman"/>
              </w:rPr>
            </w:pPr>
            <w:r w:rsidRPr="00944008">
              <w:rPr>
                <w:rFonts w:ascii="Times New Roman" w:hAnsi="Times New Roman" w:cs="Times New Roman"/>
              </w:rPr>
              <w:t>1.4.</w:t>
            </w:r>
          </w:p>
        </w:tc>
        <w:tc>
          <w:tcPr>
            <w:tcW w:w="8382" w:type="dxa"/>
            <w:tcBorders>
              <w:top w:val="single" w:sz="4" w:space="0" w:color="000000"/>
              <w:left w:val="single" w:sz="4" w:space="0" w:color="000000"/>
              <w:bottom w:val="single" w:sz="4" w:space="0" w:color="000000"/>
              <w:right w:val="single" w:sz="4" w:space="0" w:color="000000"/>
            </w:tcBorders>
            <w:shd w:val="clear" w:color="auto" w:fill="FFFFFF"/>
          </w:tcPr>
          <w:p w14:paraId="3C3B05D2" w14:textId="4AC13724" w:rsidR="00DE29E5" w:rsidRPr="00944008" w:rsidRDefault="00303CCE" w:rsidP="008A4D5E">
            <w:pPr>
              <w:framePr w:w="14578" w:h="9429" w:hRule="exact" w:wrap="notBeside" w:vAnchor="text" w:hAnchor="page" w:x="1251" w:yAlign="top"/>
              <w:pBdr>
                <w:top w:val="single" w:sz="2" w:space="4" w:color="000000"/>
                <w:left w:val="single" w:sz="2" w:space="4" w:color="000000"/>
                <w:bottom w:val="single" w:sz="2" w:space="4" w:color="000000"/>
                <w:right w:val="single" w:sz="2" w:space="4" w:color="000000"/>
              </w:pBdr>
              <w:shd w:val="clear" w:color="auto" w:fill="FFFFFF"/>
              <w:rPr>
                <w:rFonts w:ascii="Times New Roman" w:hAnsi="Times New Roman" w:cs="Times New Roman"/>
              </w:rPr>
            </w:pPr>
            <w:r w:rsidRPr="00944008">
              <w:rPr>
                <w:rFonts w:ascii="Times New Roman" w:hAnsi="Times New Roman" w:cs="Times New Roman"/>
              </w:rPr>
              <w:t>Ч</w:t>
            </w:r>
            <w:r w:rsidR="008B1B10">
              <w:rPr>
                <w:rFonts w:ascii="Times New Roman" w:hAnsi="Times New Roman" w:cs="Times New Roman"/>
              </w:rPr>
              <w:t>исленность студентов</w:t>
            </w:r>
            <w:r w:rsidRPr="00944008">
              <w:rPr>
                <w:rFonts w:ascii="Times New Roman" w:hAnsi="Times New Roman" w:cs="Times New Roman"/>
              </w:rPr>
              <w:t>, зачисленных на первый курс на очную форму обучения, за отчетный период</w:t>
            </w:r>
          </w:p>
        </w:tc>
        <w:tc>
          <w:tcPr>
            <w:tcW w:w="216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F5B309E" w14:textId="6A6FBC89" w:rsidR="00DE29E5" w:rsidRPr="00944008" w:rsidRDefault="00521EF5" w:rsidP="008A4D5E">
            <w:pPr>
              <w:framePr w:w="14578" w:h="9429" w:hRule="exact" w:wrap="notBeside" w:vAnchor="text" w:hAnchor="page" w:x="1251" w:yAlign="top"/>
              <w:pBdr>
                <w:top w:val="single" w:sz="2" w:space="4" w:color="000000"/>
                <w:left w:val="single" w:sz="2" w:space="4" w:color="000000"/>
                <w:bottom w:val="single" w:sz="2" w:space="4" w:color="000000"/>
                <w:right w:val="single" w:sz="2" w:space="4" w:color="000000"/>
              </w:pBdr>
              <w:shd w:val="clear" w:color="auto" w:fill="FFFFFF"/>
              <w:rPr>
                <w:rFonts w:ascii="Times New Roman" w:hAnsi="Times New Roman" w:cs="Times New Roman"/>
              </w:rPr>
            </w:pPr>
            <w:r>
              <w:rPr>
                <w:rFonts w:ascii="Times New Roman" w:hAnsi="Times New Roman" w:cs="Times New Roman"/>
              </w:rPr>
              <w:t>240</w:t>
            </w:r>
            <w:r w:rsidR="00303CCE" w:rsidRPr="00944008">
              <w:rPr>
                <w:rFonts w:ascii="Times New Roman" w:hAnsi="Times New Roman" w:cs="Times New Roman"/>
              </w:rPr>
              <w:t xml:space="preserve"> человек</w:t>
            </w:r>
          </w:p>
        </w:tc>
        <w:tc>
          <w:tcPr>
            <w:tcW w:w="3249" w:type="dxa"/>
            <w:tcBorders>
              <w:top w:val="single" w:sz="4" w:space="0" w:color="000000"/>
              <w:left w:val="single" w:sz="4" w:space="0" w:color="000000"/>
              <w:bottom w:val="single" w:sz="4" w:space="0" w:color="000000"/>
              <w:right w:val="single" w:sz="4" w:space="0" w:color="000000"/>
            </w:tcBorders>
            <w:shd w:val="clear" w:color="auto" w:fill="FFFFFF"/>
          </w:tcPr>
          <w:p w14:paraId="2864E362" w14:textId="77777777" w:rsidR="00DE29E5" w:rsidRPr="00944008" w:rsidRDefault="00303CCE" w:rsidP="008A4D5E">
            <w:pPr>
              <w:framePr w:w="14578" w:h="9429" w:hRule="exact" w:wrap="notBeside" w:vAnchor="text" w:hAnchor="page" w:x="1251" w:yAlign="top"/>
              <w:pBdr>
                <w:top w:val="single" w:sz="2" w:space="4" w:color="000000"/>
                <w:left w:val="single" w:sz="2" w:space="4" w:color="000000"/>
                <w:bottom w:val="single" w:sz="2" w:space="4" w:color="000000"/>
                <w:right w:val="single" w:sz="2" w:space="4" w:color="000000"/>
              </w:pBdr>
              <w:shd w:val="clear" w:color="auto" w:fill="FFFFFF"/>
              <w:rPr>
                <w:rFonts w:ascii="Times New Roman" w:hAnsi="Times New Roman" w:cs="Times New Roman"/>
              </w:rPr>
            </w:pPr>
            <w:r w:rsidRPr="00944008">
              <w:rPr>
                <w:rFonts w:ascii="Times New Roman" w:hAnsi="Times New Roman" w:cs="Times New Roman"/>
              </w:rPr>
              <w:t>на основании приказов о зачислении</w:t>
            </w:r>
          </w:p>
        </w:tc>
      </w:tr>
      <w:tr w:rsidR="00DE29E5" w:rsidRPr="00944008" w14:paraId="4CC6D445" w14:textId="77777777" w:rsidTr="008A4D5E">
        <w:trPr>
          <w:trHeight w:hRule="exact" w:val="1040"/>
          <w:jc w:val="center"/>
        </w:trPr>
        <w:tc>
          <w:tcPr>
            <w:tcW w:w="805" w:type="dxa"/>
            <w:tcBorders>
              <w:top w:val="single" w:sz="4" w:space="0" w:color="000000"/>
              <w:left w:val="single" w:sz="4" w:space="0" w:color="000000"/>
              <w:bottom w:val="single" w:sz="4" w:space="0" w:color="000000"/>
              <w:right w:val="single" w:sz="4" w:space="0" w:color="000000"/>
            </w:tcBorders>
            <w:shd w:val="clear" w:color="auto" w:fill="FFFFFF"/>
          </w:tcPr>
          <w:p w14:paraId="184217BF" w14:textId="77777777" w:rsidR="00DE29E5" w:rsidRPr="00944008" w:rsidRDefault="00303CCE" w:rsidP="008A4D5E">
            <w:pPr>
              <w:framePr w:w="14578" w:h="9429" w:hRule="exact" w:wrap="notBeside" w:vAnchor="text" w:hAnchor="page" w:x="1251" w:yAlign="top"/>
              <w:pBdr>
                <w:top w:val="single" w:sz="2" w:space="4" w:color="000000"/>
                <w:left w:val="single" w:sz="2" w:space="4" w:color="000000"/>
                <w:bottom w:val="single" w:sz="2" w:space="4" w:color="000000"/>
                <w:right w:val="single" w:sz="2" w:space="4" w:color="000000"/>
              </w:pBdr>
              <w:shd w:val="clear" w:color="auto" w:fill="FFFFFF"/>
              <w:rPr>
                <w:rFonts w:ascii="Times New Roman" w:hAnsi="Times New Roman" w:cs="Times New Roman"/>
              </w:rPr>
            </w:pPr>
            <w:r w:rsidRPr="00944008">
              <w:rPr>
                <w:rFonts w:ascii="Times New Roman" w:hAnsi="Times New Roman" w:cs="Times New Roman"/>
              </w:rPr>
              <w:t>1.5.</w:t>
            </w:r>
          </w:p>
        </w:tc>
        <w:tc>
          <w:tcPr>
            <w:tcW w:w="8382" w:type="dxa"/>
            <w:tcBorders>
              <w:top w:val="single" w:sz="4" w:space="0" w:color="000000"/>
              <w:left w:val="single" w:sz="4" w:space="0" w:color="000000"/>
              <w:bottom w:val="single" w:sz="4" w:space="0" w:color="000000"/>
              <w:right w:val="single" w:sz="4" w:space="0" w:color="000000"/>
            </w:tcBorders>
            <w:shd w:val="clear" w:color="auto" w:fill="FFFFFF"/>
          </w:tcPr>
          <w:p w14:paraId="3A95B20F" w14:textId="77777777" w:rsidR="00DE29E5" w:rsidRPr="00944008" w:rsidRDefault="00303CCE" w:rsidP="008A4D5E">
            <w:pPr>
              <w:framePr w:w="14578" w:h="9429" w:hRule="exact" w:wrap="notBeside" w:vAnchor="text" w:hAnchor="page" w:x="1251" w:yAlign="top"/>
              <w:pBdr>
                <w:top w:val="single" w:sz="2" w:space="4" w:color="000000"/>
                <w:left w:val="single" w:sz="2" w:space="4" w:color="000000"/>
                <w:bottom w:val="single" w:sz="2" w:space="4" w:color="000000"/>
                <w:right w:val="single" w:sz="2" w:space="4" w:color="000000"/>
              </w:pBdr>
              <w:shd w:val="clear" w:color="auto" w:fill="FFFFFF"/>
              <w:rPr>
                <w:rFonts w:ascii="Times New Roman" w:hAnsi="Times New Roman" w:cs="Times New Roman"/>
              </w:rPr>
            </w:pPr>
            <w:r w:rsidRPr="00944008">
              <w:rPr>
                <w:rFonts w:ascii="Times New Roman" w:hAnsi="Times New Roman" w:cs="Times New Roman"/>
              </w:rPr>
              <w:t>Численность выпускников, прошедших государственную итоговую аттестацию и получивших оценки «хорошо» и «отлично» в общей численности выпускников.</w:t>
            </w:r>
          </w:p>
        </w:tc>
        <w:tc>
          <w:tcPr>
            <w:tcW w:w="2160"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1BDCC1B8" w14:textId="0060D1A9" w:rsidR="00DE29E5" w:rsidRPr="00944008" w:rsidRDefault="008A4D5E" w:rsidP="008A4D5E">
            <w:pPr>
              <w:framePr w:w="14578" w:h="9429" w:hRule="exact" w:wrap="notBeside" w:vAnchor="text" w:hAnchor="page" w:x="1251" w:yAlign="top"/>
              <w:pBdr>
                <w:top w:val="single" w:sz="2" w:space="4" w:color="000000"/>
                <w:left w:val="single" w:sz="2" w:space="4" w:color="000000"/>
                <w:bottom w:val="single" w:sz="2" w:space="4" w:color="000000"/>
                <w:right w:val="single" w:sz="2" w:space="4" w:color="000000"/>
              </w:pBdr>
              <w:shd w:val="clear" w:color="auto" w:fill="FFFFFF"/>
              <w:rPr>
                <w:rFonts w:ascii="Times New Roman" w:hAnsi="Times New Roman" w:cs="Times New Roman"/>
              </w:rPr>
            </w:pPr>
            <w:r>
              <w:rPr>
                <w:rFonts w:ascii="Times New Roman" w:hAnsi="Times New Roman" w:cs="Times New Roman"/>
              </w:rPr>
              <w:t>2</w:t>
            </w:r>
            <w:r w:rsidR="00521EF5">
              <w:rPr>
                <w:rFonts w:ascii="Times New Roman" w:hAnsi="Times New Roman" w:cs="Times New Roman"/>
              </w:rPr>
              <w:t>93</w:t>
            </w:r>
            <w:r w:rsidR="00303CCE" w:rsidRPr="00944008">
              <w:rPr>
                <w:rFonts w:ascii="Times New Roman" w:hAnsi="Times New Roman" w:cs="Times New Roman"/>
              </w:rPr>
              <w:t xml:space="preserve"> человек</w:t>
            </w:r>
          </w:p>
        </w:tc>
        <w:tc>
          <w:tcPr>
            <w:tcW w:w="3249" w:type="dxa"/>
            <w:tcBorders>
              <w:top w:val="single" w:sz="4" w:space="0" w:color="000000"/>
              <w:left w:val="single" w:sz="4" w:space="0" w:color="000000"/>
              <w:bottom w:val="single" w:sz="4" w:space="0" w:color="000000"/>
              <w:right w:val="single" w:sz="4" w:space="0" w:color="000000"/>
            </w:tcBorders>
            <w:shd w:val="clear" w:color="auto" w:fill="FFFFFF"/>
          </w:tcPr>
          <w:p w14:paraId="7F006244" w14:textId="77777777" w:rsidR="00DE29E5" w:rsidRPr="00944008" w:rsidRDefault="00303CCE" w:rsidP="008A4D5E">
            <w:pPr>
              <w:framePr w:w="14578" w:h="9429" w:hRule="exact" w:wrap="notBeside" w:vAnchor="text" w:hAnchor="page" w:x="1251" w:yAlign="top"/>
              <w:pBdr>
                <w:top w:val="single" w:sz="2" w:space="4" w:color="000000"/>
                <w:left w:val="single" w:sz="2" w:space="4" w:color="000000"/>
                <w:bottom w:val="single" w:sz="2" w:space="4" w:color="000000"/>
                <w:right w:val="single" w:sz="2" w:space="4" w:color="000000"/>
              </w:pBdr>
              <w:shd w:val="clear" w:color="auto" w:fill="FFFFFF"/>
              <w:rPr>
                <w:rFonts w:ascii="Times New Roman" w:hAnsi="Times New Roman" w:cs="Times New Roman"/>
              </w:rPr>
            </w:pPr>
            <w:r w:rsidRPr="00944008">
              <w:rPr>
                <w:rFonts w:ascii="Times New Roman" w:hAnsi="Times New Roman" w:cs="Times New Roman"/>
              </w:rPr>
              <w:t>на основании протоколов заседания ГЭК</w:t>
            </w:r>
          </w:p>
        </w:tc>
      </w:tr>
      <w:tr w:rsidR="00DE29E5" w:rsidRPr="00944008" w14:paraId="1D795164" w14:textId="77777777">
        <w:trPr>
          <w:trHeight w:hRule="exact" w:val="1042"/>
          <w:jc w:val="center"/>
        </w:trPr>
        <w:tc>
          <w:tcPr>
            <w:tcW w:w="805" w:type="dxa"/>
            <w:tcBorders>
              <w:top w:val="single" w:sz="4" w:space="0" w:color="000000"/>
              <w:left w:val="single" w:sz="4" w:space="0" w:color="000000"/>
              <w:bottom w:val="single" w:sz="4" w:space="0" w:color="000000"/>
              <w:right w:val="single" w:sz="4" w:space="0" w:color="000000"/>
            </w:tcBorders>
            <w:shd w:val="clear" w:color="auto" w:fill="FFFFFF"/>
          </w:tcPr>
          <w:p w14:paraId="02CA47CB" w14:textId="77777777" w:rsidR="00DE29E5" w:rsidRPr="00944008" w:rsidRDefault="00303CCE" w:rsidP="008A4D5E">
            <w:pPr>
              <w:framePr w:w="14578" w:h="9429" w:hRule="exact" w:wrap="notBeside" w:vAnchor="text" w:hAnchor="page" w:x="1251" w:yAlign="top"/>
              <w:pBdr>
                <w:top w:val="single" w:sz="2" w:space="4" w:color="000000"/>
                <w:left w:val="single" w:sz="2" w:space="4" w:color="000000"/>
                <w:bottom w:val="single" w:sz="2" w:space="4" w:color="000000"/>
                <w:right w:val="single" w:sz="2" w:space="4" w:color="000000"/>
              </w:pBdr>
              <w:shd w:val="clear" w:color="auto" w:fill="FFFFFF"/>
              <w:rPr>
                <w:rFonts w:ascii="Times New Roman" w:hAnsi="Times New Roman" w:cs="Times New Roman"/>
              </w:rPr>
            </w:pPr>
            <w:r w:rsidRPr="00944008">
              <w:rPr>
                <w:rFonts w:ascii="Times New Roman" w:hAnsi="Times New Roman" w:cs="Times New Roman"/>
              </w:rPr>
              <w:t>1.6.</w:t>
            </w:r>
          </w:p>
        </w:tc>
        <w:tc>
          <w:tcPr>
            <w:tcW w:w="8382" w:type="dxa"/>
            <w:tcBorders>
              <w:top w:val="single" w:sz="4" w:space="0" w:color="000000"/>
              <w:left w:val="single" w:sz="4" w:space="0" w:color="000000"/>
              <w:bottom w:val="single" w:sz="4" w:space="0" w:color="000000"/>
              <w:right w:val="single" w:sz="4" w:space="0" w:color="000000"/>
            </w:tcBorders>
            <w:shd w:val="clear" w:color="auto" w:fill="FFFFFF"/>
          </w:tcPr>
          <w:p w14:paraId="2530D95D" w14:textId="24174618" w:rsidR="00DE29E5" w:rsidRPr="00944008" w:rsidRDefault="00303CCE" w:rsidP="008A4D5E">
            <w:pPr>
              <w:framePr w:w="14578" w:h="9429" w:hRule="exact" w:wrap="notBeside" w:vAnchor="text" w:hAnchor="page" w:x="1251" w:yAlign="top"/>
              <w:pBdr>
                <w:top w:val="single" w:sz="2" w:space="4" w:color="000000"/>
                <w:left w:val="single" w:sz="2" w:space="4" w:color="000000"/>
                <w:bottom w:val="single" w:sz="2" w:space="4" w:color="000000"/>
                <w:right w:val="single" w:sz="2" w:space="4" w:color="000000"/>
              </w:pBdr>
              <w:shd w:val="clear" w:color="auto" w:fill="FFFFFF"/>
              <w:rPr>
                <w:rFonts w:ascii="Times New Roman" w:hAnsi="Times New Roman" w:cs="Times New Roman"/>
              </w:rPr>
            </w:pPr>
            <w:r w:rsidRPr="00944008">
              <w:rPr>
                <w:rFonts w:ascii="Times New Roman" w:hAnsi="Times New Roman" w:cs="Times New Roman"/>
              </w:rPr>
              <w:t>Ч</w:t>
            </w:r>
            <w:r w:rsidR="008B1B10">
              <w:rPr>
                <w:rFonts w:ascii="Times New Roman" w:hAnsi="Times New Roman" w:cs="Times New Roman"/>
              </w:rPr>
              <w:t>исленность студентов</w:t>
            </w:r>
            <w:r w:rsidRPr="00944008">
              <w:rPr>
                <w:rFonts w:ascii="Times New Roman" w:hAnsi="Times New Roman" w:cs="Times New Roman"/>
              </w:rPr>
              <w:t>, ставших победителями и призерами олимпиад, конкурсов профессионального мастерства федерального и международного уровней, в общей численности студентов (курсантов)</w:t>
            </w:r>
          </w:p>
        </w:tc>
        <w:tc>
          <w:tcPr>
            <w:tcW w:w="216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E0F9B7A" w14:textId="77777777" w:rsidR="00DE29E5" w:rsidRPr="00944008" w:rsidRDefault="00303CCE" w:rsidP="008A4D5E">
            <w:pPr>
              <w:framePr w:w="14578" w:h="9429" w:hRule="exact" w:wrap="notBeside" w:vAnchor="text" w:hAnchor="page" w:x="1251" w:yAlign="top"/>
              <w:pBdr>
                <w:top w:val="single" w:sz="2" w:space="4" w:color="000000"/>
                <w:left w:val="single" w:sz="2" w:space="4" w:color="000000"/>
                <w:bottom w:val="single" w:sz="2" w:space="4" w:color="000000"/>
                <w:right w:val="single" w:sz="2" w:space="4" w:color="000000"/>
              </w:pBdr>
              <w:shd w:val="clear" w:color="auto" w:fill="FFFFFF"/>
              <w:rPr>
                <w:rFonts w:ascii="Times New Roman" w:hAnsi="Times New Roman" w:cs="Times New Roman"/>
              </w:rPr>
            </w:pPr>
            <w:r w:rsidRPr="00944008">
              <w:rPr>
                <w:rFonts w:ascii="Times New Roman" w:hAnsi="Times New Roman" w:cs="Times New Roman"/>
              </w:rPr>
              <w:t>2 человека</w:t>
            </w:r>
          </w:p>
        </w:tc>
        <w:tc>
          <w:tcPr>
            <w:tcW w:w="3249" w:type="dxa"/>
            <w:tcBorders>
              <w:top w:val="single" w:sz="4" w:space="0" w:color="000000"/>
              <w:left w:val="single" w:sz="4" w:space="0" w:color="000000"/>
              <w:bottom w:val="single" w:sz="4" w:space="0" w:color="000000"/>
              <w:right w:val="single" w:sz="4" w:space="0" w:color="000000"/>
            </w:tcBorders>
            <w:shd w:val="clear" w:color="auto" w:fill="FFFFFF"/>
          </w:tcPr>
          <w:p w14:paraId="17CC8E3C" w14:textId="77777777" w:rsidR="00DE29E5" w:rsidRPr="00944008" w:rsidRDefault="00303CCE" w:rsidP="008A4D5E">
            <w:pPr>
              <w:framePr w:w="14578" w:h="9429" w:hRule="exact" w:wrap="notBeside" w:vAnchor="text" w:hAnchor="page" w:x="1251" w:yAlign="top"/>
              <w:pBdr>
                <w:top w:val="single" w:sz="2" w:space="4" w:color="000000"/>
                <w:left w:val="single" w:sz="2" w:space="4" w:color="000000"/>
                <w:bottom w:val="single" w:sz="2" w:space="4" w:color="000000"/>
                <w:right w:val="single" w:sz="2" w:space="4" w:color="000000"/>
              </w:pBdr>
              <w:shd w:val="clear" w:color="auto" w:fill="FFFFFF"/>
              <w:rPr>
                <w:rFonts w:ascii="Times New Roman" w:hAnsi="Times New Roman" w:cs="Times New Roman"/>
              </w:rPr>
            </w:pPr>
            <w:r w:rsidRPr="00944008">
              <w:rPr>
                <w:rFonts w:ascii="Times New Roman" w:hAnsi="Times New Roman" w:cs="Times New Roman"/>
              </w:rPr>
              <w:t>На основании наградных документов.</w:t>
            </w:r>
          </w:p>
        </w:tc>
      </w:tr>
    </w:tbl>
    <w:p w14:paraId="523428A4" w14:textId="77777777" w:rsidR="00DE29E5" w:rsidRPr="00944008" w:rsidRDefault="00DE29E5" w:rsidP="008A4D5E">
      <w:pPr>
        <w:framePr w:w="14578" w:h="9429" w:hRule="exact" w:wrap="notBeside" w:vAnchor="text" w:hAnchor="page" w:x="1251" w:yAlign="top"/>
        <w:pBdr>
          <w:top w:val="single" w:sz="2" w:space="9" w:color="000000"/>
          <w:left w:val="single" w:sz="2" w:space="4" w:color="000000"/>
          <w:bottom w:val="single" w:sz="2" w:space="9" w:color="000000"/>
          <w:right w:val="single" w:sz="2" w:space="4" w:color="000000"/>
        </w:pBdr>
        <w:rPr>
          <w:rFonts w:ascii="Times New Roman" w:hAnsi="Times New Roman" w:cs="Times New Roman"/>
          <w:sz w:val="2"/>
          <w:szCs w:val="2"/>
        </w:rPr>
      </w:pPr>
    </w:p>
    <w:p w14:paraId="36080813" w14:textId="77777777" w:rsidR="00DE29E5" w:rsidRPr="00944008" w:rsidRDefault="00DE29E5">
      <w:pPr>
        <w:rPr>
          <w:rFonts w:ascii="Times New Roman" w:hAnsi="Times New Roman" w:cs="Times New Roman"/>
          <w:sz w:val="2"/>
          <w:szCs w:val="2"/>
        </w:rPr>
      </w:pPr>
    </w:p>
    <w:tbl>
      <w:tblPr>
        <w:tblW w:w="14597" w:type="dxa"/>
        <w:jc w:val="center"/>
        <w:tblLayout w:type="fixed"/>
        <w:tblCellMar>
          <w:left w:w="10" w:type="dxa"/>
          <w:right w:w="10" w:type="dxa"/>
        </w:tblCellMar>
        <w:tblLook w:val="04A0" w:firstRow="1" w:lastRow="0" w:firstColumn="1" w:lastColumn="0" w:noHBand="0" w:noVBand="1"/>
      </w:tblPr>
      <w:tblGrid>
        <w:gridCol w:w="815"/>
        <w:gridCol w:w="8484"/>
        <w:gridCol w:w="2049"/>
        <w:gridCol w:w="3249"/>
      </w:tblGrid>
      <w:tr w:rsidR="00DE29E5" w:rsidRPr="00944008" w14:paraId="7CB2A48B" w14:textId="77777777" w:rsidTr="00521EF5">
        <w:trPr>
          <w:trHeight w:hRule="exact" w:val="1008"/>
          <w:jc w:val="center"/>
        </w:trPr>
        <w:tc>
          <w:tcPr>
            <w:tcW w:w="815" w:type="dxa"/>
            <w:tcBorders>
              <w:top w:val="single" w:sz="4" w:space="0" w:color="000000"/>
              <w:left w:val="single" w:sz="4" w:space="0" w:color="000000"/>
            </w:tcBorders>
            <w:shd w:val="clear" w:color="auto" w:fill="FFFFFF"/>
          </w:tcPr>
          <w:p w14:paraId="6D2A9B57" w14:textId="77777777" w:rsidR="00DE29E5" w:rsidRPr="00944008" w:rsidRDefault="00303CCE">
            <w:pPr>
              <w:framePr w:w="14427" w:h="9812" w:hRule="exact" w:wrap="notBeside" w:vAnchor="text" w:hAnchor="text" w:xAlign="center" w:y="10"/>
              <w:pBdr>
                <w:top w:val="single" w:sz="2" w:space="4" w:color="000000"/>
                <w:left w:val="single" w:sz="2" w:space="4" w:color="000000"/>
                <w:bottom w:val="single" w:sz="2" w:space="4" w:color="000000"/>
                <w:right w:val="single" w:sz="2" w:space="4" w:color="000000"/>
              </w:pBdr>
              <w:shd w:val="clear" w:color="auto" w:fill="FFFFFF"/>
              <w:rPr>
                <w:rFonts w:ascii="Times New Roman" w:hAnsi="Times New Roman" w:cs="Times New Roman"/>
              </w:rPr>
            </w:pPr>
            <w:r w:rsidRPr="00944008">
              <w:rPr>
                <w:rFonts w:ascii="Times New Roman" w:hAnsi="Times New Roman" w:cs="Times New Roman"/>
              </w:rPr>
              <w:lastRenderedPageBreak/>
              <w:t>1.7.</w:t>
            </w:r>
          </w:p>
        </w:tc>
        <w:tc>
          <w:tcPr>
            <w:tcW w:w="8484" w:type="dxa"/>
            <w:tcBorders>
              <w:top w:val="single" w:sz="4" w:space="0" w:color="000000"/>
              <w:left w:val="single" w:sz="4" w:space="0" w:color="000000"/>
            </w:tcBorders>
            <w:shd w:val="clear" w:color="auto" w:fill="auto"/>
          </w:tcPr>
          <w:p w14:paraId="16963BAA" w14:textId="2F264220" w:rsidR="00DE29E5" w:rsidRPr="00944008" w:rsidRDefault="00303CCE">
            <w:pPr>
              <w:framePr w:w="14427" w:h="9812" w:hRule="exact" w:wrap="notBeside" w:vAnchor="text" w:hAnchor="text" w:xAlign="center" w:y="10"/>
              <w:pBdr>
                <w:top w:val="single" w:sz="2" w:space="4" w:color="000000"/>
                <w:left w:val="single" w:sz="2" w:space="4" w:color="000000"/>
                <w:bottom w:val="single" w:sz="2" w:space="4" w:color="000000"/>
                <w:right w:val="single" w:sz="2" w:space="4" w:color="000000"/>
              </w:pBdr>
              <w:shd w:val="clear" w:color="auto" w:fill="FFFFFF"/>
              <w:rPr>
                <w:rFonts w:ascii="Times New Roman" w:hAnsi="Times New Roman" w:cs="Times New Roman"/>
              </w:rPr>
            </w:pPr>
            <w:r w:rsidRPr="00944008">
              <w:rPr>
                <w:rFonts w:ascii="Times New Roman" w:hAnsi="Times New Roman" w:cs="Times New Roman"/>
              </w:rPr>
              <w:t>Ч</w:t>
            </w:r>
            <w:r w:rsidR="008B1B10">
              <w:rPr>
                <w:rFonts w:ascii="Times New Roman" w:hAnsi="Times New Roman" w:cs="Times New Roman"/>
              </w:rPr>
              <w:t>исленность студентов</w:t>
            </w:r>
            <w:r w:rsidRPr="00944008">
              <w:rPr>
                <w:rFonts w:ascii="Times New Roman" w:hAnsi="Times New Roman" w:cs="Times New Roman"/>
              </w:rPr>
              <w:t>, обучающихся по очной форме обучения, получающих государственную академическую стипендию, в общей численности студентов</w:t>
            </w:r>
          </w:p>
        </w:tc>
        <w:tc>
          <w:tcPr>
            <w:tcW w:w="2049" w:type="dxa"/>
            <w:tcBorders>
              <w:top w:val="single" w:sz="4" w:space="0" w:color="000000"/>
              <w:left w:val="single" w:sz="4" w:space="0" w:color="000000"/>
            </w:tcBorders>
            <w:shd w:val="clear" w:color="auto" w:fill="auto"/>
            <w:vAlign w:val="center"/>
          </w:tcPr>
          <w:p w14:paraId="1C7BA155" w14:textId="756010EA" w:rsidR="00DE29E5" w:rsidRPr="00944008" w:rsidRDefault="00303CCE">
            <w:pPr>
              <w:framePr w:w="14427" w:h="9812" w:hRule="exact" w:wrap="notBeside" w:vAnchor="text" w:hAnchor="text" w:xAlign="center" w:y="10"/>
              <w:pBdr>
                <w:top w:val="single" w:sz="2" w:space="4" w:color="000000"/>
                <w:left w:val="single" w:sz="2" w:space="4" w:color="000000"/>
                <w:bottom w:val="single" w:sz="2" w:space="4" w:color="000000"/>
                <w:right w:val="single" w:sz="2" w:space="4" w:color="000000"/>
              </w:pBdr>
              <w:shd w:val="clear" w:color="auto" w:fill="FFFFFF"/>
              <w:rPr>
                <w:rFonts w:ascii="Times New Roman" w:hAnsi="Times New Roman" w:cs="Times New Roman"/>
              </w:rPr>
            </w:pPr>
            <w:r w:rsidRPr="00944008">
              <w:rPr>
                <w:rFonts w:ascii="Times New Roman" w:hAnsi="Times New Roman" w:cs="Times New Roman"/>
              </w:rPr>
              <w:t>23</w:t>
            </w:r>
            <w:r w:rsidR="008A4D5E">
              <w:rPr>
                <w:rFonts w:ascii="Times New Roman" w:hAnsi="Times New Roman" w:cs="Times New Roman"/>
              </w:rPr>
              <w:t>8</w:t>
            </w:r>
            <w:r w:rsidRPr="00944008">
              <w:rPr>
                <w:rFonts w:ascii="Times New Roman" w:hAnsi="Times New Roman" w:cs="Times New Roman"/>
              </w:rPr>
              <w:t xml:space="preserve"> человек</w:t>
            </w:r>
          </w:p>
        </w:tc>
        <w:tc>
          <w:tcPr>
            <w:tcW w:w="3249" w:type="dxa"/>
            <w:tcBorders>
              <w:top w:val="single" w:sz="4" w:space="0" w:color="000000"/>
              <w:left w:val="single" w:sz="4" w:space="0" w:color="000000"/>
              <w:right w:val="single" w:sz="4" w:space="0" w:color="000000"/>
            </w:tcBorders>
            <w:shd w:val="clear" w:color="auto" w:fill="auto"/>
          </w:tcPr>
          <w:p w14:paraId="4DE8F2AD" w14:textId="77777777" w:rsidR="00DE29E5" w:rsidRPr="00944008" w:rsidRDefault="00303CCE">
            <w:pPr>
              <w:framePr w:w="14427" w:h="9812" w:hRule="exact" w:wrap="notBeside" w:vAnchor="text" w:hAnchor="text" w:xAlign="center" w:y="10"/>
              <w:pBdr>
                <w:top w:val="single" w:sz="2" w:space="4" w:color="000000"/>
                <w:left w:val="single" w:sz="2" w:space="4" w:color="000000"/>
                <w:bottom w:val="single" w:sz="2" w:space="4" w:color="000000"/>
                <w:right w:val="single" w:sz="2" w:space="4" w:color="000000"/>
              </w:pBdr>
              <w:shd w:val="clear" w:color="auto" w:fill="FFFFFF"/>
              <w:rPr>
                <w:rFonts w:ascii="Times New Roman" w:hAnsi="Times New Roman" w:cs="Times New Roman"/>
              </w:rPr>
            </w:pPr>
            <w:r w:rsidRPr="00944008">
              <w:rPr>
                <w:rFonts w:ascii="Times New Roman" w:hAnsi="Times New Roman" w:cs="Times New Roman"/>
              </w:rPr>
              <w:t>численность на основании приказов о назначении стипендии</w:t>
            </w:r>
          </w:p>
        </w:tc>
      </w:tr>
      <w:tr w:rsidR="00DE29E5" w:rsidRPr="00944008" w14:paraId="6DBADAFD" w14:textId="77777777" w:rsidTr="00521EF5">
        <w:trPr>
          <w:trHeight w:hRule="exact" w:val="974"/>
          <w:jc w:val="center"/>
        </w:trPr>
        <w:tc>
          <w:tcPr>
            <w:tcW w:w="815" w:type="dxa"/>
            <w:tcBorders>
              <w:top w:val="single" w:sz="4" w:space="0" w:color="000000"/>
              <w:left w:val="single" w:sz="4" w:space="0" w:color="000000"/>
            </w:tcBorders>
            <w:shd w:val="clear" w:color="auto" w:fill="FFFFFF"/>
          </w:tcPr>
          <w:p w14:paraId="6C5F768F" w14:textId="77777777" w:rsidR="00DE29E5" w:rsidRPr="00944008" w:rsidRDefault="00303CCE">
            <w:pPr>
              <w:framePr w:w="14427" w:h="9812" w:hRule="exact" w:wrap="notBeside" w:vAnchor="text" w:hAnchor="text" w:xAlign="center" w:y="10"/>
              <w:pBdr>
                <w:top w:val="single" w:sz="2" w:space="4" w:color="000000"/>
                <w:left w:val="single" w:sz="2" w:space="4" w:color="000000"/>
                <w:bottom w:val="single" w:sz="2" w:space="4" w:color="000000"/>
                <w:right w:val="single" w:sz="2" w:space="4" w:color="000000"/>
              </w:pBdr>
              <w:shd w:val="clear" w:color="auto" w:fill="FFFFFF"/>
              <w:rPr>
                <w:rFonts w:ascii="Times New Roman" w:hAnsi="Times New Roman" w:cs="Times New Roman"/>
              </w:rPr>
            </w:pPr>
            <w:r w:rsidRPr="00944008">
              <w:rPr>
                <w:rFonts w:ascii="Times New Roman" w:hAnsi="Times New Roman" w:cs="Times New Roman"/>
              </w:rPr>
              <w:t>1.8.</w:t>
            </w:r>
          </w:p>
        </w:tc>
        <w:tc>
          <w:tcPr>
            <w:tcW w:w="8484" w:type="dxa"/>
            <w:tcBorders>
              <w:top w:val="single" w:sz="4" w:space="0" w:color="000000"/>
              <w:left w:val="single" w:sz="4" w:space="0" w:color="000000"/>
            </w:tcBorders>
            <w:shd w:val="clear" w:color="auto" w:fill="FFFFFF"/>
          </w:tcPr>
          <w:p w14:paraId="255434C7" w14:textId="77777777" w:rsidR="00DE29E5" w:rsidRPr="00944008" w:rsidRDefault="00303CCE">
            <w:pPr>
              <w:framePr w:w="14427" w:h="9812" w:hRule="exact" w:wrap="notBeside" w:vAnchor="text" w:hAnchor="text" w:xAlign="center" w:y="10"/>
              <w:pBdr>
                <w:top w:val="single" w:sz="2" w:space="4" w:color="000000"/>
                <w:left w:val="single" w:sz="2" w:space="4" w:color="000000"/>
                <w:bottom w:val="single" w:sz="2" w:space="4" w:color="000000"/>
                <w:right w:val="single" w:sz="2" w:space="4" w:color="000000"/>
              </w:pBdr>
              <w:shd w:val="clear" w:color="auto" w:fill="FFFFFF"/>
              <w:rPr>
                <w:rFonts w:ascii="Times New Roman" w:hAnsi="Times New Roman" w:cs="Times New Roman"/>
              </w:rPr>
            </w:pPr>
            <w:r w:rsidRPr="00944008">
              <w:rPr>
                <w:rFonts w:ascii="Times New Roman" w:hAnsi="Times New Roman" w:cs="Times New Roman"/>
              </w:rPr>
              <w:t>Численность педагогических работников в общей численности работников</w:t>
            </w:r>
          </w:p>
        </w:tc>
        <w:tc>
          <w:tcPr>
            <w:tcW w:w="2049" w:type="dxa"/>
            <w:tcBorders>
              <w:top w:val="single" w:sz="4" w:space="0" w:color="000000"/>
              <w:left w:val="single" w:sz="4" w:space="0" w:color="000000"/>
            </w:tcBorders>
            <w:shd w:val="clear" w:color="auto" w:fill="FFFFFF"/>
            <w:vAlign w:val="center"/>
          </w:tcPr>
          <w:p w14:paraId="2A796E44" w14:textId="16285E95" w:rsidR="00DE29E5" w:rsidRPr="00944008" w:rsidRDefault="003F7927">
            <w:pPr>
              <w:framePr w:w="14427" w:h="9812" w:hRule="exact" w:wrap="notBeside" w:vAnchor="text" w:hAnchor="text" w:xAlign="center" w:y="10"/>
              <w:pBdr>
                <w:top w:val="single" w:sz="2" w:space="4" w:color="000000"/>
                <w:left w:val="single" w:sz="2" w:space="4" w:color="000000"/>
                <w:bottom w:val="single" w:sz="2" w:space="4" w:color="000000"/>
                <w:right w:val="single" w:sz="2" w:space="4" w:color="000000"/>
              </w:pBdr>
              <w:shd w:val="clear" w:color="auto" w:fill="FFFFFF"/>
              <w:rPr>
                <w:rFonts w:ascii="Times New Roman" w:hAnsi="Times New Roman" w:cs="Times New Roman"/>
              </w:rPr>
            </w:pPr>
            <w:r>
              <w:rPr>
                <w:rFonts w:ascii="Times New Roman" w:hAnsi="Times New Roman" w:cs="Times New Roman"/>
              </w:rPr>
              <w:t>3</w:t>
            </w:r>
            <w:r w:rsidR="00EF1DDB">
              <w:rPr>
                <w:rFonts w:ascii="Times New Roman" w:hAnsi="Times New Roman" w:cs="Times New Roman"/>
              </w:rPr>
              <w:t>1</w:t>
            </w:r>
          </w:p>
        </w:tc>
        <w:tc>
          <w:tcPr>
            <w:tcW w:w="3249" w:type="dxa"/>
            <w:tcBorders>
              <w:top w:val="single" w:sz="4" w:space="0" w:color="000000"/>
              <w:left w:val="single" w:sz="4" w:space="0" w:color="000000"/>
              <w:right w:val="single" w:sz="4" w:space="0" w:color="000000"/>
            </w:tcBorders>
            <w:shd w:val="clear" w:color="auto" w:fill="FFFFFF"/>
          </w:tcPr>
          <w:p w14:paraId="0F87F47B" w14:textId="77777777" w:rsidR="00DE29E5" w:rsidRPr="00944008" w:rsidRDefault="00303CCE">
            <w:pPr>
              <w:framePr w:w="14427" w:h="9812" w:hRule="exact" w:wrap="notBeside" w:vAnchor="text" w:hAnchor="text" w:xAlign="center" w:y="10"/>
              <w:pBdr>
                <w:top w:val="single" w:sz="2" w:space="4" w:color="000000"/>
                <w:left w:val="single" w:sz="2" w:space="4" w:color="000000"/>
                <w:bottom w:val="single" w:sz="2" w:space="4" w:color="000000"/>
                <w:right w:val="single" w:sz="2" w:space="4" w:color="000000"/>
              </w:pBdr>
              <w:shd w:val="clear" w:color="auto" w:fill="FFFFFF"/>
              <w:rPr>
                <w:rFonts w:ascii="Times New Roman" w:hAnsi="Times New Roman" w:cs="Times New Roman"/>
              </w:rPr>
            </w:pPr>
            <w:r w:rsidRPr="00944008">
              <w:rPr>
                <w:rFonts w:ascii="Times New Roman" w:hAnsi="Times New Roman" w:cs="Times New Roman"/>
              </w:rPr>
              <w:t>на основании приказов о приеме и увольнении</w:t>
            </w:r>
          </w:p>
        </w:tc>
      </w:tr>
      <w:tr w:rsidR="00DE29E5" w:rsidRPr="00944008" w14:paraId="54B62CF4" w14:textId="77777777" w:rsidTr="00521EF5">
        <w:trPr>
          <w:trHeight w:hRule="exact" w:val="744"/>
          <w:jc w:val="center"/>
        </w:trPr>
        <w:tc>
          <w:tcPr>
            <w:tcW w:w="815" w:type="dxa"/>
            <w:tcBorders>
              <w:top w:val="single" w:sz="4" w:space="0" w:color="000000"/>
              <w:left w:val="single" w:sz="4" w:space="0" w:color="000000"/>
            </w:tcBorders>
            <w:shd w:val="clear" w:color="auto" w:fill="FFFFFF"/>
            <w:vAlign w:val="center"/>
          </w:tcPr>
          <w:p w14:paraId="3470009D" w14:textId="77777777" w:rsidR="00DE29E5" w:rsidRPr="00944008" w:rsidRDefault="00303CCE">
            <w:pPr>
              <w:framePr w:w="14427" w:h="9812" w:hRule="exact" w:wrap="notBeside" w:vAnchor="text" w:hAnchor="text" w:xAlign="center" w:y="10"/>
              <w:pBdr>
                <w:top w:val="single" w:sz="2" w:space="4" w:color="000000"/>
                <w:left w:val="single" w:sz="2" w:space="4" w:color="000000"/>
                <w:bottom w:val="single" w:sz="2" w:space="4" w:color="000000"/>
                <w:right w:val="single" w:sz="2" w:space="4" w:color="000000"/>
              </w:pBdr>
              <w:shd w:val="clear" w:color="auto" w:fill="FFFFFF"/>
              <w:rPr>
                <w:rFonts w:ascii="Times New Roman" w:hAnsi="Times New Roman" w:cs="Times New Roman"/>
              </w:rPr>
            </w:pPr>
            <w:r w:rsidRPr="00944008">
              <w:rPr>
                <w:rFonts w:ascii="Times New Roman" w:hAnsi="Times New Roman" w:cs="Times New Roman"/>
              </w:rPr>
              <w:t>1.9</w:t>
            </w:r>
          </w:p>
        </w:tc>
        <w:tc>
          <w:tcPr>
            <w:tcW w:w="8484" w:type="dxa"/>
            <w:tcBorders>
              <w:top w:val="single" w:sz="4" w:space="0" w:color="000000"/>
              <w:left w:val="single" w:sz="4" w:space="0" w:color="000000"/>
            </w:tcBorders>
            <w:shd w:val="clear" w:color="auto" w:fill="FFFFFF"/>
          </w:tcPr>
          <w:p w14:paraId="47D465AB" w14:textId="77777777" w:rsidR="00DE29E5" w:rsidRPr="00944008" w:rsidRDefault="00303CCE">
            <w:pPr>
              <w:framePr w:w="14427" w:h="9812" w:hRule="exact" w:wrap="notBeside" w:vAnchor="text" w:hAnchor="text" w:xAlign="center" w:y="10"/>
              <w:pBdr>
                <w:top w:val="single" w:sz="2" w:space="4" w:color="000000"/>
                <w:left w:val="single" w:sz="2" w:space="4" w:color="000000"/>
                <w:bottom w:val="single" w:sz="2" w:space="4" w:color="000000"/>
                <w:right w:val="single" w:sz="2" w:space="4" w:color="000000"/>
              </w:pBdr>
              <w:shd w:val="clear" w:color="auto" w:fill="FFFFFF"/>
              <w:rPr>
                <w:rFonts w:ascii="Times New Roman" w:hAnsi="Times New Roman" w:cs="Times New Roman"/>
              </w:rPr>
            </w:pPr>
            <w:r w:rsidRPr="00944008">
              <w:rPr>
                <w:rFonts w:ascii="Times New Roman" w:hAnsi="Times New Roman" w:cs="Times New Roman"/>
              </w:rPr>
              <w:t xml:space="preserve">Численность </w:t>
            </w:r>
            <w:proofErr w:type="gramStart"/>
            <w:r w:rsidRPr="00944008">
              <w:rPr>
                <w:rFonts w:ascii="Times New Roman" w:hAnsi="Times New Roman" w:cs="Times New Roman"/>
              </w:rPr>
              <w:t>педагогических работников</w:t>
            </w:r>
            <w:proofErr w:type="gramEnd"/>
            <w:r w:rsidRPr="00944008">
              <w:rPr>
                <w:rFonts w:ascii="Times New Roman" w:hAnsi="Times New Roman" w:cs="Times New Roman"/>
              </w:rPr>
              <w:t xml:space="preserve"> имеющих высшее образование, в общей численности педагогических работников.</w:t>
            </w:r>
          </w:p>
        </w:tc>
        <w:tc>
          <w:tcPr>
            <w:tcW w:w="2049" w:type="dxa"/>
            <w:tcBorders>
              <w:top w:val="single" w:sz="4" w:space="0" w:color="000000"/>
              <w:left w:val="single" w:sz="4" w:space="0" w:color="000000"/>
            </w:tcBorders>
            <w:shd w:val="clear" w:color="auto" w:fill="FFFFFF"/>
          </w:tcPr>
          <w:p w14:paraId="3A4D3AC5" w14:textId="44712D7E" w:rsidR="00DE29E5" w:rsidRPr="00944008" w:rsidRDefault="00EF1DDB">
            <w:pPr>
              <w:framePr w:w="14427" w:h="9812" w:hRule="exact" w:wrap="notBeside" w:vAnchor="text" w:hAnchor="text" w:xAlign="center" w:y="10"/>
              <w:pBdr>
                <w:top w:val="single" w:sz="2" w:space="4" w:color="000000"/>
                <w:left w:val="single" w:sz="2" w:space="4" w:color="000000"/>
                <w:bottom w:val="single" w:sz="2" w:space="4" w:color="000000"/>
                <w:right w:val="single" w:sz="2" w:space="4" w:color="000000"/>
              </w:pBdr>
              <w:shd w:val="clear" w:color="auto" w:fill="FFFFFF"/>
              <w:rPr>
                <w:rFonts w:ascii="Times New Roman" w:hAnsi="Times New Roman" w:cs="Times New Roman"/>
              </w:rPr>
            </w:pPr>
            <w:r>
              <w:rPr>
                <w:rFonts w:ascii="Times New Roman" w:hAnsi="Times New Roman" w:cs="Times New Roman"/>
              </w:rPr>
              <w:t>15</w:t>
            </w:r>
          </w:p>
        </w:tc>
        <w:tc>
          <w:tcPr>
            <w:tcW w:w="3249" w:type="dxa"/>
            <w:tcBorders>
              <w:top w:val="single" w:sz="4" w:space="0" w:color="000000"/>
              <w:left w:val="single" w:sz="4" w:space="0" w:color="000000"/>
              <w:right w:val="single" w:sz="4" w:space="0" w:color="000000"/>
            </w:tcBorders>
            <w:shd w:val="clear" w:color="auto" w:fill="FFFFFF"/>
          </w:tcPr>
          <w:p w14:paraId="3FD475C0" w14:textId="77777777" w:rsidR="00DE29E5" w:rsidRPr="00944008" w:rsidRDefault="00303CCE">
            <w:pPr>
              <w:framePr w:w="14427" w:h="9812" w:hRule="exact" w:wrap="notBeside" w:vAnchor="text" w:hAnchor="text" w:xAlign="center" w:y="10"/>
              <w:pBdr>
                <w:top w:val="single" w:sz="2" w:space="4" w:color="000000"/>
                <w:left w:val="single" w:sz="2" w:space="4" w:color="000000"/>
                <w:bottom w:val="single" w:sz="2" w:space="4" w:color="000000"/>
                <w:right w:val="single" w:sz="2" w:space="4" w:color="000000"/>
              </w:pBdr>
              <w:shd w:val="clear" w:color="auto" w:fill="FFFFFF"/>
              <w:rPr>
                <w:rFonts w:ascii="Times New Roman" w:hAnsi="Times New Roman" w:cs="Times New Roman"/>
              </w:rPr>
            </w:pPr>
            <w:r w:rsidRPr="00944008">
              <w:rPr>
                <w:rFonts w:ascii="Times New Roman" w:hAnsi="Times New Roman" w:cs="Times New Roman"/>
              </w:rPr>
              <w:t>На основании личных дел работников</w:t>
            </w:r>
          </w:p>
        </w:tc>
      </w:tr>
      <w:tr w:rsidR="00DE29E5" w:rsidRPr="00944008" w14:paraId="0DFEF825" w14:textId="77777777" w:rsidTr="00521EF5">
        <w:trPr>
          <w:trHeight w:hRule="exact" w:val="1277"/>
          <w:jc w:val="center"/>
        </w:trPr>
        <w:tc>
          <w:tcPr>
            <w:tcW w:w="815" w:type="dxa"/>
            <w:tcBorders>
              <w:top w:val="single" w:sz="4" w:space="0" w:color="000000"/>
              <w:left w:val="single" w:sz="4" w:space="0" w:color="000000"/>
              <w:bottom w:val="single" w:sz="4" w:space="0" w:color="000000"/>
            </w:tcBorders>
            <w:shd w:val="clear" w:color="auto" w:fill="FFFFFF"/>
          </w:tcPr>
          <w:p w14:paraId="6BE75D30" w14:textId="77777777" w:rsidR="00DE29E5" w:rsidRPr="00944008" w:rsidRDefault="00303CCE">
            <w:pPr>
              <w:framePr w:w="14427" w:h="9812" w:hRule="exact" w:wrap="notBeside" w:vAnchor="text" w:hAnchor="text" w:xAlign="center" w:y="10"/>
              <w:pBdr>
                <w:top w:val="single" w:sz="2" w:space="4" w:color="000000"/>
                <w:left w:val="single" w:sz="2" w:space="4" w:color="000000"/>
                <w:bottom w:val="single" w:sz="2" w:space="4" w:color="000000"/>
                <w:right w:val="single" w:sz="2" w:space="4" w:color="000000"/>
              </w:pBdr>
              <w:shd w:val="clear" w:color="auto" w:fill="FFFFFF"/>
              <w:rPr>
                <w:rFonts w:ascii="Times New Roman" w:hAnsi="Times New Roman" w:cs="Times New Roman"/>
              </w:rPr>
            </w:pPr>
            <w:r w:rsidRPr="00944008">
              <w:rPr>
                <w:rFonts w:ascii="Times New Roman" w:hAnsi="Times New Roman" w:cs="Times New Roman"/>
              </w:rPr>
              <w:t>1.10</w:t>
            </w:r>
          </w:p>
        </w:tc>
        <w:tc>
          <w:tcPr>
            <w:tcW w:w="8484" w:type="dxa"/>
            <w:tcBorders>
              <w:top w:val="single" w:sz="4" w:space="0" w:color="000000"/>
              <w:left w:val="single" w:sz="4" w:space="0" w:color="000000"/>
              <w:bottom w:val="single" w:sz="4" w:space="0" w:color="000000"/>
            </w:tcBorders>
            <w:shd w:val="clear" w:color="auto" w:fill="FFFFFF"/>
          </w:tcPr>
          <w:p w14:paraId="25EEDE65" w14:textId="77777777" w:rsidR="00DE29E5" w:rsidRPr="00944008" w:rsidRDefault="00303CCE">
            <w:pPr>
              <w:framePr w:w="14427" w:h="9812" w:hRule="exact" w:wrap="notBeside" w:vAnchor="text" w:hAnchor="text" w:xAlign="center" w:y="10"/>
              <w:pBdr>
                <w:top w:val="single" w:sz="2" w:space="4" w:color="000000"/>
                <w:left w:val="single" w:sz="2" w:space="4" w:color="000000"/>
                <w:bottom w:val="single" w:sz="2" w:space="4" w:color="000000"/>
                <w:right w:val="single" w:sz="2" w:space="4" w:color="000000"/>
              </w:pBdr>
              <w:shd w:val="clear" w:color="auto" w:fill="FFFFFF"/>
              <w:rPr>
                <w:rFonts w:ascii="Times New Roman" w:hAnsi="Times New Roman" w:cs="Times New Roman"/>
                <w:i/>
              </w:rPr>
            </w:pPr>
            <w:r w:rsidRPr="00944008">
              <w:rPr>
                <w:rStyle w:val="28"/>
                <w:rFonts w:eastAsia="Arial Unicode MS"/>
                <w:i w:val="0"/>
              </w:rPr>
              <w:t>Численность педагогических работников, которым по результатам аттестации присвоена квалификационная категория, в общей численности педагогических работников, в том числе:</w:t>
            </w:r>
          </w:p>
        </w:tc>
        <w:tc>
          <w:tcPr>
            <w:tcW w:w="2049" w:type="dxa"/>
            <w:tcBorders>
              <w:top w:val="single" w:sz="4" w:space="0" w:color="000000"/>
              <w:left w:val="single" w:sz="4" w:space="0" w:color="000000"/>
              <w:bottom w:val="single" w:sz="4" w:space="0" w:color="000000"/>
            </w:tcBorders>
            <w:shd w:val="clear" w:color="auto" w:fill="FFFFFF"/>
          </w:tcPr>
          <w:p w14:paraId="57D68828" w14:textId="6E19E6D1" w:rsidR="00DE29E5" w:rsidRPr="00944008" w:rsidRDefault="003F7927">
            <w:pPr>
              <w:framePr w:w="14427" w:h="9812" w:hRule="exact" w:wrap="notBeside" w:vAnchor="text" w:hAnchor="text" w:xAlign="center" w:y="10"/>
              <w:pBdr>
                <w:top w:val="single" w:sz="2" w:space="4" w:color="000000"/>
                <w:left w:val="single" w:sz="2" w:space="4" w:color="000000"/>
                <w:bottom w:val="single" w:sz="2" w:space="4" w:color="000000"/>
                <w:right w:val="single" w:sz="2" w:space="4" w:color="000000"/>
              </w:pBdr>
              <w:shd w:val="clear" w:color="auto" w:fill="FFFFFF"/>
              <w:rPr>
                <w:rFonts w:ascii="Times New Roman" w:hAnsi="Times New Roman" w:cs="Times New Roman"/>
              </w:rPr>
            </w:pPr>
            <w:r>
              <w:rPr>
                <w:rFonts w:ascii="Times New Roman" w:hAnsi="Times New Roman" w:cs="Times New Roman"/>
              </w:rPr>
              <w:t>1</w:t>
            </w:r>
            <w:r w:rsidR="00E74AD6">
              <w:rPr>
                <w:rFonts w:ascii="Times New Roman" w:hAnsi="Times New Roman" w:cs="Times New Roman"/>
              </w:rPr>
              <w:t>5</w:t>
            </w:r>
          </w:p>
        </w:tc>
        <w:tc>
          <w:tcPr>
            <w:tcW w:w="3249" w:type="dxa"/>
            <w:tcBorders>
              <w:top w:val="single" w:sz="4" w:space="0" w:color="000000"/>
              <w:left w:val="single" w:sz="4" w:space="0" w:color="000000"/>
              <w:bottom w:val="single" w:sz="4" w:space="0" w:color="000000"/>
              <w:right w:val="single" w:sz="4" w:space="0" w:color="000000"/>
            </w:tcBorders>
            <w:shd w:val="clear" w:color="auto" w:fill="FFFFFF"/>
          </w:tcPr>
          <w:p w14:paraId="5C323A99" w14:textId="77777777" w:rsidR="00DE29E5" w:rsidRPr="00944008" w:rsidRDefault="00303CCE">
            <w:pPr>
              <w:framePr w:w="14427" w:h="9812" w:hRule="exact" w:wrap="notBeside" w:vAnchor="text" w:hAnchor="text" w:xAlign="center" w:y="10"/>
              <w:pBdr>
                <w:top w:val="single" w:sz="2" w:space="4" w:color="000000"/>
                <w:left w:val="single" w:sz="2" w:space="4" w:color="000000"/>
                <w:bottom w:val="single" w:sz="2" w:space="4" w:color="000000"/>
                <w:right w:val="single" w:sz="2" w:space="4" w:color="000000"/>
              </w:pBdr>
              <w:shd w:val="clear" w:color="auto" w:fill="FFFFFF"/>
              <w:rPr>
                <w:rFonts w:ascii="Times New Roman" w:hAnsi="Times New Roman" w:cs="Times New Roman"/>
              </w:rPr>
            </w:pPr>
            <w:r w:rsidRPr="00944008">
              <w:rPr>
                <w:rFonts w:ascii="Times New Roman" w:hAnsi="Times New Roman" w:cs="Times New Roman"/>
              </w:rPr>
              <w:t>На основании приказов Министерства образования и науки РД</w:t>
            </w:r>
          </w:p>
        </w:tc>
      </w:tr>
      <w:tr w:rsidR="00DE29E5" w:rsidRPr="00944008" w14:paraId="5E0B49BC" w14:textId="77777777" w:rsidTr="00521EF5">
        <w:trPr>
          <w:trHeight w:hRule="exact" w:val="1430"/>
          <w:jc w:val="center"/>
        </w:trPr>
        <w:tc>
          <w:tcPr>
            <w:tcW w:w="815" w:type="dxa"/>
            <w:tcBorders>
              <w:top w:val="single" w:sz="4" w:space="0" w:color="000000"/>
              <w:left w:val="single" w:sz="4" w:space="0" w:color="000000"/>
              <w:bottom w:val="single" w:sz="4" w:space="0" w:color="000000"/>
            </w:tcBorders>
            <w:shd w:val="clear" w:color="auto" w:fill="FFFFFF"/>
          </w:tcPr>
          <w:p w14:paraId="098260E3" w14:textId="77777777" w:rsidR="00DE29E5" w:rsidRPr="00944008" w:rsidRDefault="00303CCE">
            <w:pPr>
              <w:framePr w:w="14427" w:h="9812" w:hRule="exact" w:wrap="notBeside" w:vAnchor="text" w:hAnchor="text" w:xAlign="center" w:y="10"/>
              <w:pBdr>
                <w:top w:val="single" w:sz="2" w:space="4" w:color="000000"/>
                <w:left w:val="single" w:sz="2" w:space="4" w:color="000000"/>
                <w:bottom w:val="single" w:sz="2" w:space="4" w:color="000000"/>
                <w:right w:val="single" w:sz="2" w:space="4" w:color="000000"/>
              </w:pBdr>
              <w:shd w:val="clear" w:color="auto" w:fill="FFFFFF"/>
              <w:rPr>
                <w:rFonts w:ascii="Times New Roman" w:hAnsi="Times New Roman" w:cs="Times New Roman"/>
              </w:rPr>
            </w:pPr>
            <w:r w:rsidRPr="00944008">
              <w:rPr>
                <w:rFonts w:ascii="Times New Roman" w:hAnsi="Times New Roman" w:cs="Times New Roman"/>
              </w:rPr>
              <w:t>1.10.1</w:t>
            </w:r>
          </w:p>
        </w:tc>
        <w:tc>
          <w:tcPr>
            <w:tcW w:w="8484" w:type="dxa"/>
            <w:tcBorders>
              <w:top w:val="single" w:sz="4" w:space="0" w:color="000000"/>
              <w:left w:val="single" w:sz="4" w:space="0" w:color="000000"/>
              <w:bottom w:val="single" w:sz="4" w:space="0" w:color="000000"/>
            </w:tcBorders>
            <w:shd w:val="clear" w:color="auto" w:fill="FFFFFF"/>
          </w:tcPr>
          <w:p w14:paraId="69CB95D7" w14:textId="77777777" w:rsidR="00DE29E5" w:rsidRPr="00944008" w:rsidRDefault="00303CCE">
            <w:pPr>
              <w:framePr w:w="14427" w:h="9812" w:hRule="exact" w:wrap="notBeside" w:vAnchor="text" w:hAnchor="text" w:xAlign="center" w:y="10"/>
              <w:pBdr>
                <w:top w:val="single" w:sz="2" w:space="4" w:color="000000"/>
                <w:left w:val="single" w:sz="2" w:space="4" w:color="000000"/>
                <w:bottom w:val="single" w:sz="2" w:space="4" w:color="000000"/>
                <w:right w:val="single" w:sz="2" w:space="4" w:color="000000"/>
              </w:pBdr>
              <w:shd w:val="clear" w:color="auto" w:fill="FFFFFF"/>
              <w:rPr>
                <w:rFonts w:ascii="Times New Roman" w:hAnsi="Times New Roman" w:cs="Times New Roman"/>
              </w:rPr>
            </w:pPr>
            <w:r w:rsidRPr="00944008">
              <w:rPr>
                <w:rFonts w:ascii="Times New Roman" w:hAnsi="Times New Roman" w:cs="Times New Roman"/>
              </w:rPr>
              <w:t>Высшая</w:t>
            </w:r>
          </w:p>
        </w:tc>
        <w:tc>
          <w:tcPr>
            <w:tcW w:w="2049" w:type="dxa"/>
            <w:tcBorders>
              <w:top w:val="single" w:sz="4" w:space="0" w:color="000000"/>
              <w:left w:val="single" w:sz="4" w:space="0" w:color="000000"/>
              <w:bottom w:val="single" w:sz="4" w:space="0" w:color="000000"/>
            </w:tcBorders>
            <w:shd w:val="clear" w:color="auto" w:fill="FFFFFF"/>
          </w:tcPr>
          <w:p w14:paraId="42404DD8" w14:textId="1AD2AE16" w:rsidR="00DE29E5" w:rsidRPr="00944008" w:rsidRDefault="00E74AD6">
            <w:pPr>
              <w:framePr w:w="14427" w:h="9812" w:hRule="exact" w:wrap="notBeside" w:vAnchor="text" w:hAnchor="text" w:xAlign="center" w:y="10"/>
              <w:pBdr>
                <w:top w:val="single" w:sz="2" w:space="4" w:color="000000"/>
                <w:left w:val="single" w:sz="2" w:space="4" w:color="000000"/>
                <w:bottom w:val="single" w:sz="2" w:space="4" w:color="000000"/>
                <w:right w:val="single" w:sz="2" w:space="4" w:color="000000"/>
              </w:pBdr>
              <w:shd w:val="clear" w:color="auto" w:fill="FFFFFF"/>
              <w:rPr>
                <w:rFonts w:ascii="Times New Roman" w:hAnsi="Times New Roman" w:cs="Times New Roman"/>
              </w:rPr>
            </w:pPr>
            <w:r>
              <w:rPr>
                <w:rFonts w:ascii="Times New Roman" w:hAnsi="Times New Roman" w:cs="Times New Roman"/>
              </w:rPr>
              <w:t>8</w:t>
            </w:r>
          </w:p>
        </w:tc>
        <w:tc>
          <w:tcPr>
            <w:tcW w:w="3249"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37F73129" w14:textId="77777777" w:rsidR="00DE29E5" w:rsidRPr="00944008" w:rsidRDefault="00303CCE">
            <w:pPr>
              <w:framePr w:w="14427" w:h="9812" w:hRule="exact" w:wrap="notBeside" w:vAnchor="text" w:hAnchor="text" w:xAlign="center" w:y="10"/>
              <w:pBdr>
                <w:top w:val="single" w:sz="2" w:space="4" w:color="000000"/>
                <w:left w:val="single" w:sz="2" w:space="4" w:color="000000"/>
                <w:bottom w:val="single" w:sz="2" w:space="4" w:color="000000"/>
                <w:right w:val="single" w:sz="2" w:space="4" w:color="000000"/>
              </w:pBdr>
              <w:shd w:val="clear" w:color="auto" w:fill="FFFFFF"/>
              <w:rPr>
                <w:rFonts w:ascii="Times New Roman" w:hAnsi="Times New Roman" w:cs="Times New Roman"/>
              </w:rPr>
            </w:pPr>
            <w:r w:rsidRPr="00944008">
              <w:rPr>
                <w:rFonts w:ascii="Times New Roman" w:hAnsi="Times New Roman" w:cs="Times New Roman"/>
              </w:rPr>
              <w:t>На основании приказов Министерства образования и науки РД</w:t>
            </w:r>
          </w:p>
          <w:p w14:paraId="2125B5A2" w14:textId="77777777" w:rsidR="00DE29E5" w:rsidRPr="00944008" w:rsidRDefault="00DE29E5">
            <w:pPr>
              <w:framePr w:w="14427" w:h="9812" w:hRule="exact" w:wrap="notBeside" w:vAnchor="text" w:hAnchor="text" w:xAlign="center" w:y="10"/>
              <w:pBdr>
                <w:top w:val="single" w:sz="2" w:space="4" w:color="000000"/>
                <w:left w:val="single" w:sz="2" w:space="4" w:color="000000"/>
                <w:bottom w:val="single" w:sz="2" w:space="4" w:color="000000"/>
                <w:right w:val="single" w:sz="2" w:space="4" w:color="000000"/>
              </w:pBdr>
              <w:shd w:val="clear" w:color="auto" w:fill="FFFFFF"/>
              <w:rPr>
                <w:rFonts w:ascii="Times New Roman" w:hAnsi="Times New Roman" w:cs="Times New Roman"/>
              </w:rPr>
            </w:pPr>
          </w:p>
          <w:p w14:paraId="3EB5C31F" w14:textId="77777777" w:rsidR="00DE29E5" w:rsidRPr="00944008" w:rsidRDefault="00DE29E5">
            <w:pPr>
              <w:framePr w:w="14427" w:h="9812" w:hRule="exact" w:wrap="notBeside" w:vAnchor="text" w:hAnchor="text" w:xAlign="center" w:y="10"/>
              <w:pBdr>
                <w:top w:val="single" w:sz="2" w:space="4" w:color="000000"/>
                <w:left w:val="single" w:sz="2" w:space="4" w:color="000000"/>
                <w:bottom w:val="single" w:sz="2" w:space="4" w:color="000000"/>
                <w:right w:val="single" w:sz="2" w:space="4" w:color="000000"/>
              </w:pBdr>
              <w:shd w:val="clear" w:color="auto" w:fill="FFFFFF"/>
              <w:rPr>
                <w:rFonts w:ascii="Times New Roman" w:hAnsi="Times New Roman" w:cs="Times New Roman"/>
              </w:rPr>
            </w:pPr>
          </w:p>
        </w:tc>
      </w:tr>
      <w:tr w:rsidR="00DE29E5" w:rsidRPr="00944008" w14:paraId="6658AF18" w14:textId="77777777" w:rsidTr="00521EF5">
        <w:trPr>
          <w:trHeight w:hRule="exact" w:val="1430"/>
          <w:jc w:val="center"/>
        </w:trPr>
        <w:tc>
          <w:tcPr>
            <w:tcW w:w="815" w:type="dxa"/>
            <w:tcBorders>
              <w:top w:val="single" w:sz="4" w:space="0" w:color="000000"/>
              <w:left w:val="single" w:sz="4" w:space="0" w:color="000000"/>
              <w:bottom w:val="single" w:sz="4" w:space="0" w:color="000000"/>
            </w:tcBorders>
            <w:shd w:val="clear" w:color="auto" w:fill="FFFFFF"/>
          </w:tcPr>
          <w:p w14:paraId="7218AA74" w14:textId="77777777" w:rsidR="00DE29E5" w:rsidRPr="00944008" w:rsidRDefault="00303CCE">
            <w:pPr>
              <w:framePr w:w="14427" w:h="9812" w:hRule="exact" w:wrap="notBeside" w:vAnchor="text" w:hAnchor="text" w:xAlign="center" w:y="10"/>
              <w:pBdr>
                <w:top w:val="single" w:sz="2" w:space="4" w:color="000000"/>
                <w:left w:val="single" w:sz="2" w:space="4" w:color="000000"/>
                <w:bottom w:val="single" w:sz="2" w:space="4" w:color="000000"/>
                <w:right w:val="single" w:sz="2" w:space="4" w:color="000000"/>
              </w:pBdr>
              <w:shd w:val="clear" w:color="auto" w:fill="FFFFFF"/>
              <w:rPr>
                <w:rFonts w:ascii="Times New Roman" w:hAnsi="Times New Roman" w:cs="Times New Roman"/>
              </w:rPr>
            </w:pPr>
            <w:r w:rsidRPr="00944008">
              <w:rPr>
                <w:rFonts w:ascii="Times New Roman" w:hAnsi="Times New Roman" w:cs="Times New Roman"/>
              </w:rPr>
              <w:t>1.10.2</w:t>
            </w:r>
          </w:p>
        </w:tc>
        <w:tc>
          <w:tcPr>
            <w:tcW w:w="8484" w:type="dxa"/>
            <w:tcBorders>
              <w:top w:val="single" w:sz="4" w:space="0" w:color="000000"/>
              <w:left w:val="single" w:sz="4" w:space="0" w:color="000000"/>
              <w:bottom w:val="single" w:sz="4" w:space="0" w:color="000000"/>
            </w:tcBorders>
            <w:shd w:val="clear" w:color="auto" w:fill="FFFFFF"/>
          </w:tcPr>
          <w:p w14:paraId="37501954" w14:textId="77777777" w:rsidR="00DE29E5" w:rsidRPr="00944008" w:rsidRDefault="00303CCE">
            <w:pPr>
              <w:framePr w:w="14427" w:h="9812" w:hRule="exact" w:wrap="notBeside" w:vAnchor="text" w:hAnchor="text" w:xAlign="center" w:y="10"/>
              <w:pBdr>
                <w:top w:val="single" w:sz="2" w:space="4" w:color="000000"/>
                <w:left w:val="single" w:sz="2" w:space="4" w:color="000000"/>
                <w:bottom w:val="single" w:sz="2" w:space="4" w:color="000000"/>
                <w:right w:val="single" w:sz="2" w:space="4" w:color="000000"/>
              </w:pBdr>
              <w:shd w:val="clear" w:color="auto" w:fill="FFFFFF"/>
              <w:rPr>
                <w:rFonts w:ascii="Times New Roman" w:hAnsi="Times New Roman" w:cs="Times New Roman"/>
              </w:rPr>
            </w:pPr>
            <w:r w:rsidRPr="00944008">
              <w:rPr>
                <w:rFonts w:ascii="Times New Roman" w:hAnsi="Times New Roman" w:cs="Times New Roman"/>
              </w:rPr>
              <w:t>Первая</w:t>
            </w:r>
          </w:p>
        </w:tc>
        <w:tc>
          <w:tcPr>
            <w:tcW w:w="2049" w:type="dxa"/>
            <w:tcBorders>
              <w:top w:val="single" w:sz="4" w:space="0" w:color="000000"/>
              <w:left w:val="single" w:sz="4" w:space="0" w:color="000000"/>
              <w:bottom w:val="single" w:sz="4" w:space="0" w:color="000000"/>
            </w:tcBorders>
            <w:shd w:val="clear" w:color="auto" w:fill="FFFFFF"/>
          </w:tcPr>
          <w:p w14:paraId="16E888A8" w14:textId="1F6D3F96" w:rsidR="00DE29E5" w:rsidRPr="00944008" w:rsidRDefault="00DE29E5">
            <w:pPr>
              <w:framePr w:w="14427" w:h="9812" w:hRule="exact" w:wrap="notBeside" w:vAnchor="text" w:hAnchor="text" w:xAlign="center" w:y="10"/>
              <w:pBdr>
                <w:top w:val="single" w:sz="2" w:space="4" w:color="000000"/>
                <w:left w:val="single" w:sz="2" w:space="4" w:color="000000"/>
                <w:bottom w:val="single" w:sz="2" w:space="4" w:color="000000"/>
                <w:right w:val="single" w:sz="2" w:space="4" w:color="000000"/>
              </w:pBdr>
              <w:shd w:val="clear" w:color="auto" w:fill="FFFFFF"/>
              <w:rPr>
                <w:rFonts w:ascii="Times New Roman" w:hAnsi="Times New Roman" w:cs="Times New Roman"/>
              </w:rPr>
            </w:pPr>
          </w:p>
        </w:tc>
        <w:tc>
          <w:tcPr>
            <w:tcW w:w="3249"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71CF400A" w14:textId="77777777" w:rsidR="00DE29E5" w:rsidRPr="00944008" w:rsidRDefault="00303CCE">
            <w:pPr>
              <w:framePr w:w="14427" w:h="9812" w:hRule="exact" w:wrap="notBeside" w:vAnchor="text" w:hAnchor="text" w:xAlign="center" w:y="10"/>
              <w:pBdr>
                <w:top w:val="single" w:sz="2" w:space="4" w:color="000000"/>
                <w:left w:val="single" w:sz="2" w:space="4" w:color="000000"/>
                <w:bottom w:val="single" w:sz="2" w:space="4" w:color="000000"/>
                <w:right w:val="single" w:sz="2" w:space="4" w:color="000000"/>
              </w:pBdr>
              <w:shd w:val="clear" w:color="auto" w:fill="FFFFFF"/>
              <w:rPr>
                <w:rFonts w:ascii="Times New Roman" w:hAnsi="Times New Roman" w:cs="Times New Roman"/>
              </w:rPr>
            </w:pPr>
            <w:r w:rsidRPr="00944008">
              <w:rPr>
                <w:rFonts w:ascii="Times New Roman" w:hAnsi="Times New Roman" w:cs="Times New Roman"/>
              </w:rPr>
              <w:t>На основании приказов Министерства образования и науки РД</w:t>
            </w:r>
          </w:p>
          <w:p w14:paraId="36D8A383" w14:textId="77777777" w:rsidR="00DE29E5" w:rsidRPr="00944008" w:rsidRDefault="00DE29E5">
            <w:pPr>
              <w:framePr w:w="14427" w:h="9812" w:hRule="exact" w:wrap="notBeside" w:vAnchor="text" w:hAnchor="text" w:xAlign="center" w:y="10"/>
              <w:pBdr>
                <w:top w:val="single" w:sz="2" w:space="4" w:color="000000"/>
                <w:left w:val="single" w:sz="2" w:space="4" w:color="000000"/>
                <w:bottom w:val="single" w:sz="2" w:space="4" w:color="000000"/>
                <w:right w:val="single" w:sz="2" w:space="4" w:color="000000"/>
              </w:pBdr>
              <w:shd w:val="clear" w:color="auto" w:fill="FFFFFF"/>
              <w:rPr>
                <w:rFonts w:ascii="Times New Roman" w:hAnsi="Times New Roman" w:cs="Times New Roman"/>
              </w:rPr>
            </w:pPr>
          </w:p>
          <w:p w14:paraId="3005B760" w14:textId="77777777" w:rsidR="00DE29E5" w:rsidRPr="00944008" w:rsidRDefault="00DE29E5">
            <w:pPr>
              <w:framePr w:w="14427" w:h="9812" w:hRule="exact" w:wrap="notBeside" w:vAnchor="text" w:hAnchor="text" w:xAlign="center" w:y="10"/>
              <w:pBdr>
                <w:top w:val="single" w:sz="2" w:space="4" w:color="000000"/>
                <w:left w:val="single" w:sz="2" w:space="4" w:color="000000"/>
                <w:bottom w:val="single" w:sz="2" w:space="4" w:color="000000"/>
                <w:right w:val="single" w:sz="2" w:space="4" w:color="000000"/>
              </w:pBdr>
              <w:shd w:val="clear" w:color="auto" w:fill="FFFFFF"/>
              <w:rPr>
                <w:rFonts w:ascii="Times New Roman" w:hAnsi="Times New Roman" w:cs="Times New Roman"/>
              </w:rPr>
            </w:pPr>
          </w:p>
        </w:tc>
      </w:tr>
      <w:tr w:rsidR="00DE29E5" w:rsidRPr="00944008" w14:paraId="706732F6" w14:textId="77777777" w:rsidTr="00521EF5">
        <w:trPr>
          <w:trHeight w:hRule="exact" w:val="1430"/>
          <w:jc w:val="center"/>
        </w:trPr>
        <w:tc>
          <w:tcPr>
            <w:tcW w:w="815" w:type="dxa"/>
            <w:tcBorders>
              <w:top w:val="single" w:sz="4" w:space="0" w:color="000000"/>
              <w:left w:val="single" w:sz="4" w:space="0" w:color="000000"/>
              <w:bottom w:val="single" w:sz="4" w:space="0" w:color="000000"/>
            </w:tcBorders>
            <w:shd w:val="clear" w:color="auto" w:fill="FFFFFF"/>
          </w:tcPr>
          <w:p w14:paraId="73422806" w14:textId="77777777" w:rsidR="00DE29E5" w:rsidRPr="00944008" w:rsidRDefault="00303CCE">
            <w:pPr>
              <w:framePr w:w="14427" w:h="9812" w:hRule="exact" w:wrap="notBeside" w:vAnchor="text" w:hAnchor="text" w:xAlign="center" w:y="10"/>
              <w:pBdr>
                <w:top w:val="single" w:sz="2" w:space="4" w:color="000000"/>
                <w:left w:val="single" w:sz="2" w:space="4" w:color="000000"/>
                <w:bottom w:val="single" w:sz="2" w:space="4" w:color="000000"/>
                <w:right w:val="single" w:sz="2" w:space="4" w:color="000000"/>
              </w:pBdr>
              <w:shd w:val="clear" w:color="auto" w:fill="FFFFFF"/>
              <w:rPr>
                <w:rFonts w:ascii="Times New Roman" w:hAnsi="Times New Roman" w:cs="Times New Roman"/>
              </w:rPr>
            </w:pPr>
            <w:r w:rsidRPr="00944008">
              <w:rPr>
                <w:rFonts w:ascii="Times New Roman" w:hAnsi="Times New Roman" w:cs="Times New Roman"/>
              </w:rPr>
              <w:t>1.11</w:t>
            </w:r>
          </w:p>
        </w:tc>
        <w:tc>
          <w:tcPr>
            <w:tcW w:w="8484" w:type="dxa"/>
            <w:tcBorders>
              <w:top w:val="single" w:sz="4" w:space="0" w:color="000000"/>
              <w:left w:val="single" w:sz="4" w:space="0" w:color="000000"/>
              <w:bottom w:val="single" w:sz="4" w:space="0" w:color="000000"/>
            </w:tcBorders>
            <w:shd w:val="clear" w:color="auto" w:fill="FFFFFF"/>
          </w:tcPr>
          <w:p w14:paraId="4C065521" w14:textId="77777777" w:rsidR="00DE29E5" w:rsidRPr="00944008" w:rsidRDefault="00303CCE">
            <w:pPr>
              <w:framePr w:w="14427" w:h="9812" w:hRule="exact" w:wrap="notBeside" w:vAnchor="text" w:hAnchor="text" w:xAlign="center" w:y="10"/>
              <w:pBdr>
                <w:top w:val="single" w:sz="2" w:space="4" w:color="000000"/>
                <w:left w:val="single" w:sz="2" w:space="4" w:color="000000"/>
                <w:bottom w:val="single" w:sz="2" w:space="4" w:color="000000"/>
                <w:right w:val="single" w:sz="2" w:space="4" w:color="000000"/>
              </w:pBdr>
              <w:shd w:val="clear" w:color="auto" w:fill="FFFFFF"/>
              <w:rPr>
                <w:rFonts w:ascii="Times New Roman" w:hAnsi="Times New Roman" w:cs="Times New Roman"/>
              </w:rPr>
            </w:pPr>
            <w:r w:rsidRPr="00944008">
              <w:rPr>
                <w:rFonts w:ascii="Times New Roman" w:hAnsi="Times New Roman" w:cs="Times New Roman"/>
              </w:rPr>
              <w:t>Численность педагогических работников, прошедших повышение квалификации/профессиональную переподготовку за последние 3 года, в общей численности педагогических работников</w:t>
            </w:r>
          </w:p>
        </w:tc>
        <w:tc>
          <w:tcPr>
            <w:tcW w:w="2049" w:type="dxa"/>
            <w:tcBorders>
              <w:top w:val="single" w:sz="4" w:space="0" w:color="000000"/>
              <w:left w:val="single" w:sz="4" w:space="0" w:color="000000"/>
              <w:bottom w:val="single" w:sz="4" w:space="0" w:color="000000"/>
            </w:tcBorders>
            <w:shd w:val="clear" w:color="auto" w:fill="FFFFFF"/>
          </w:tcPr>
          <w:p w14:paraId="29FCC302" w14:textId="343B5252" w:rsidR="00DE29E5" w:rsidRPr="00944008" w:rsidRDefault="00E74AD6">
            <w:pPr>
              <w:framePr w:w="14427" w:h="9812" w:hRule="exact" w:wrap="notBeside" w:vAnchor="text" w:hAnchor="text" w:xAlign="center" w:y="10"/>
              <w:pBdr>
                <w:top w:val="single" w:sz="2" w:space="4" w:color="000000"/>
                <w:left w:val="single" w:sz="2" w:space="4" w:color="000000"/>
                <w:bottom w:val="single" w:sz="2" w:space="4" w:color="000000"/>
                <w:right w:val="single" w:sz="2" w:space="4" w:color="000000"/>
              </w:pBdr>
              <w:shd w:val="clear" w:color="auto" w:fill="FFFFFF"/>
              <w:rPr>
                <w:rFonts w:ascii="Times New Roman" w:hAnsi="Times New Roman" w:cs="Times New Roman"/>
              </w:rPr>
            </w:pPr>
            <w:r>
              <w:rPr>
                <w:rFonts w:ascii="Times New Roman" w:hAnsi="Times New Roman" w:cs="Times New Roman"/>
              </w:rPr>
              <w:t>7</w:t>
            </w:r>
          </w:p>
        </w:tc>
        <w:tc>
          <w:tcPr>
            <w:tcW w:w="3249" w:type="dxa"/>
            <w:tcBorders>
              <w:top w:val="single" w:sz="4" w:space="0" w:color="000000"/>
              <w:left w:val="single" w:sz="4" w:space="0" w:color="000000"/>
              <w:bottom w:val="single" w:sz="4" w:space="0" w:color="000000"/>
              <w:right w:val="single" w:sz="4" w:space="0" w:color="000000"/>
            </w:tcBorders>
            <w:shd w:val="clear" w:color="auto" w:fill="FFFFFF"/>
          </w:tcPr>
          <w:p w14:paraId="60D1EC68" w14:textId="5E643F5A" w:rsidR="00DE29E5" w:rsidRPr="00944008" w:rsidRDefault="00303CCE">
            <w:pPr>
              <w:framePr w:w="14427" w:h="9812" w:hRule="exact" w:wrap="notBeside" w:vAnchor="text" w:hAnchor="text" w:xAlign="center" w:y="10"/>
              <w:pBdr>
                <w:top w:val="single" w:sz="2" w:space="4" w:color="000000"/>
                <w:left w:val="single" w:sz="2" w:space="4" w:color="000000"/>
                <w:bottom w:val="single" w:sz="2" w:space="4" w:color="000000"/>
                <w:right w:val="single" w:sz="2" w:space="4" w:color="000000"/>
              </w:pBdr>
              <w:shd w:val="clear" w:color="auto" w:fill="FFFFFF"/>
              <w:rPr>
                <w:rFonts w:ascii="Times New Roman" w:hAnsi="Times New Roman" w:cs="Times New Roman"/>
              </w:rPr>
            </w:pPr>
            <w:r w:rsidRPr="00944008">
              <w:rPr>
                <w:rFonts w:ascii="Times New Roman" w:hAnsi="Times New Roman" w:cs="Times New Roman"/>
              </w:rPr>
              <w:t xml:space="preserve">на </w:t>
            </w:r>
            <w:r w:rsidR="00E74AD6">
              <w:rPr>
                <w:rFonts w:ascii="Times New Roman" w:hAnsi="Times New Roman" w:cs="Times New Roman"/>
              </w:rPr>
              <w:t xml:space="preserve">основании </w:t>
            </w:r>
            <w:r w:rsidRPr="00944008">
              <w:rPr>
                <w:rFonts w:ascii="Times New Roman" w:hAnsi="Times New Roman" w:cs="Times New Roman"/>
              </w:rPr>
              <w:t>сертификатов о повышении квалификации</w:t>
            </w:r>
          </w:p>
        </w:tc>
      </w:tr>
    </w:tbl>
    <w:p w14:paraId="421AF7C3" w14:textId="77777777" w:rsidR="00DE29E5" w:rsidRPr="00944008" w:rsidRDefault="00DE29E5">
      <w:pPr>
        <w:framePr w:w="14427" w:h="9812" w:hRule="exact" w:wrap="notBeside" w:vAnchor="text" w:hAnchor="text" w:xAlign="center" w:y="10"/>
        <w:pBdr>
          <w:top w:val="single" w:sz="2" w:space="9" w:color="000000"/>
          <w:left w:val="single" w:sz="2" w:space="4" w:color="000000"/>
          <w:bottom w:val="single" w:sz="2" w:space="9" w:color="000000"/>
          <w:right w:val="single" w:sz="2" w:space="4" w:color="000000"/>
        </w:pBdr>
        <w:rPr>
          <w:rFonts w:ascii="Times New Roman" w:hAnsi="Times New Roman" w:cs="Times New Roman"/>
          <w:sz w:val="2"/>
          <w:szCs w:val="2"/>
        </w:rPr>
      </w:pPr>
    </w:p>
    <w:p w14:paraId="1F9FB900" w14:textId="77777777" w:rsidR="00DE29E5" w:rsidRPr="00944008" w:rsidRDefault="00DE29E5">
      <w:pPr>
        <w:rPr>
          <w:rFonts w:ascii="Times New Roman" w:hAnsi="Times New Roman" w:cs="Times New Roman"/>
          <w:sz w:val="2"/>
          <w:szCs w:val="2"/>
        </w:rPr>
      </w:pPr>
    </w:p>
    <w:tbl>
      <w:tblPr>
        <w:tblW w:w="14597" w:type="dxa"/>
        <w:jc w:val="center"/>
        <w:tblLayout w:type="fixed"/>
        <w:tblCellMar>
          <w:left w:w="10" w:type="dxa"/>
          <w:right w:w="10" w:type="dxa"/>
        </w:tblCellMar>
        <w:tblLook w:val="04A0" w:firstRow="1" w:lastRow="0" w:firstColumn="1" w:lastColumn="0" w:noHBand="0" w:noVBand="1"/>
      </w:tblPr>
      <w:tblGrid>
        <w:gridCol w:w="815"/>
        <w:gridCol w:w="8373"/>
        <w:gridCol w:w="2160"/>
        <w:gridCol w:w="3249"/>
      </w:tblGrid>
      <w:tr w:rsidR="00DE29E5" w:rsidRPr="00944008" w14:paraId="6A95338D" w14:textId="77777777" w:rsidTr="00325B60">
        <w:trPr>
          <w:trHeight w:hRule="exact" w:val="722"/>
          <w:jc w:val="center"/>
        </w:trPr>
        <w:tc>
          <w:tcPr>
            <w:tcW w:w="815" w:type="dxa"/>
            <w:tcBorders>
              <w:top w:val="single" w:sz="4" w:space="0" w:color="000000"/>
              <w:left w:val="single" w:sz="4" w:space="0" w:color="000000"/>
            </w:tcBorders>
            <w:shd w:val="clear" w:color="auto" w:fill="FFFFFF"/>
            <w:vAlign w:val="center"/>
          </w:tcPr>
          <w:p w14:paraId="4D890194" w14:textId="77777777" w:rsidR="00DE29E5" w:rsidRPr="00944008" w:rsidRDefault="00303CCE">
            <w:pPr>
              <w:pStyle w:val="af7"/>
              <w:framePr w:w="14427" w:h="7407" w:hRule="exact" w:wrap="notBeside" w:vAnchor="text" w:hAnchor="text" w:xAlign="center" w:y="-6"/>
              <w:pBdr>
                <w:top w:val="single" w:sz="2" w:space="4" w:color="000000"/>
                <w:left w:val="single" w:sz="2" w:space="4" w:color="000000"/>
                <w:bottom w:val="single" w:sz="2" w:space="4" w:color="000000"/>
                <w:right w:val="single" w:sz="2" w:space="4" w:color="000000"/>
              </w:pBdr>
              <w:shd w:val="clear" w:color="auto" w:fill="FFFFFF"/>
              <w:rPr>
                <w:rFonts w:ascii="Times New Roman" w:hAnsi="Times New Roman" w:cs="Times New Roman"/>
              </w:rPr>
            </w:pPr>
            <w:r w:rsidRPr="00944008">
              <w:rPr>
                <w:rFonts w:ascii="Times New Roman" w:hAnsi="Times New Roman" w:cs="Times New Roman"/>
              </w:rPr>
              <w:lastRenderedPageBreak/>
              <w:t>2</w:t>
            </w:r>
            <w:r w:rsidRPr="00944008">
              <w:rPr>
                <w:rStyle w:val="26"/>
                <w:rFonts w:eastAsia="Arial Unicode MS"/>
              </w:rPr>
              <w:t>.</w:t>
            </w:r>
          </w:p>
        </w:tc>
        <w:tc>
          <w:tcPr>
            <w:tcW w:w="8372" w:type="dxa"/>
            <w:tcBorders>
              <w:top w:val="single" w:sz="4" w:space="0" w:color="000000"/>
              <w:left w:val="single" w:sz="4" w:space="0" w:color="000000"/>
            </w:tcBorders>
            <w:shd w:val="clear" w:color="auto" w:fill="FFFFFF"/>
            <w:vAlign w:val="bottom"/>
          </w:tcPr>
          <w:p w14:paraId="1C0E56AC" w14:textId="77777777" w:rsidR="00DE29E5" w:rsidRPr="00944008" w:rsidRDefault="00303CCE">
            <w:pPr>
              <w:pStyle w:val="af7"/>
              <w:framePr w:w="14427" w:h="7407" w:hRule="exact" w:wrap="notBeside" w:vAnchor="text" w:hAnchor="text" w:xAlign="center" w:y="-6"/>
              <w:pBdr>
                <w:top w:val="single" w:sz="2" w:space="4" w:color="000000"/>
                <w:left w:val="single" w:sz="2" w:space="4" w:color="000000"/>
                <w:bottom w:val="single" w:sz="2" w:space="4" w:color="000000"/>
                <w:right w:val="single" w:sz="2" w:space="4" w:color="000000"/>
              </w:pBdr>
              <w:shd w:val="clear" w:color="auto" w:fill="FFFFFF"/>
              <w:rPr>
                <w:rFonts w:ascii="Times New Roman" w:hAnsi="Times New Roman" w:cs="Times New Roman"/>
              </w:rPr>
            </w:pPr>
            <w:r w:rsidRPr="00944008">
              <w:rPr>
                <w:rStyle w:val="26"/>
                <w:rFonts w:eastAsia="Arial Unicode MS"/>
              </w:rPr>
              <w:t>Финансово-экономическая</w:t>
            </w:r>
          </w:p>
          <w:p w14:paraId="6D1FB808" w14:textId="77777777" w:rsidR="00DE29E5" w:rsidRPr="00944008" w:rsidRDefault="00303CCE">
            <w:pPr>
              <w:pStyle w:val="af7"/>
              <w:framePr w:w="14427" w:h="7407" w:hRule="exact" w:wrap="notBeside" w:vAnchor="text" w:hAnchor="text" w:xAlign="center" w:y="-6"/>
              <w:pBdr>
                <w:top w:val="single" w:sz="2" w:space="4" w:color="000000"/>
                <w:left w:val="single" w:sz="2" w:space="4" w:color="000000"/>
                <w:bottom w:val="single" w:sz="2" w:space="4" w:color="000000"/>
                <w:right w:val="single" w:sz="2" w:space="4" w:color="000000"/>
              </w:pBdr>
              <w:shd w:val="clear" w:color="auto" w:fill="FFFFFF"/>
              <w:rPr>
                <w:rFonts w:ascii="Times New Roman" w:hAnsi="Times New Roman" w:cs="Times New Roman"/>
              </w:rPr>
            </w:pPr>
            <w:r w:rsidRPr="00944008">
              <w:rPr>
                <w:rStyle w:val="26"/>
                <w:rFonts w:eastAsia="Arial Unicode MS"/>
              </w:rPr>
              <w:t>деятельность</w:t>
            </w:r>
          </w:p>
        </w:tc>
        <w:tc>
          <w:tcPr>
            <w:tcW w:w="2160" w:type="dxa"/>
            <w:tcBorders>
              <w:top w:val="single" w:sz="4" w:space="0" w:color="000000"/>
              <w:left w:val="single" w:sz="4" w:space="0" w:color="000000"/>
            </w:tcBorders>
            <w:shd w:val="clear" w:color="auto" w:fill="FFFFFF"/>
          </w:tcPr>
          <w:p w14:paraId="74E409E8" w14:textId="77777777" w:rsidR="00DE29E5" w:rsidRPr="00944008" w:rsidRDefault="00DE29E5">
            <w:pPr>
              <w:pStyle w:val="af7"/>
              <w:framePr w:w="14427" w:h="7407" w:hRule="exact" w:wrap="notBeside" w:vAnchor="text" w:hAnchor="text" w:xAlign="center" w:y="-6"/>
              <w:pBdr>
                <w:top w:val="single" w:sz="2" w:space="4" w:color="000000"/>
                <w:left w:val="single" w:sz="2" w:space="4" w:color="000000"/>
                <w:bottom w:val="single" w:sz="2" w:space="4" w:color="000000"/>
                <w:right w:val="single" w:sz="2" w:space="4" w:color="000000"/>
              </w:pBdr>
              <w:shd w:val="clear" w:color="auto" w:fill="FFFFFF"/>
              <w:rPr>
                <w:rFonts w:ascii="Times New Roman" w:hAnsi="Times New Roman" w:cs="Times New Roman"/>
                <w:sz w:val="10"/>
                <w:szCs w:val="10"/>
              </w:rPr>
            </w:pPr>
          </w:p>
        </w:tc>
        <w:tc>
          <w:tcPr>
            <w:tcW w:w="3249" w:type="dxa"/>
            <w:tcBorders>
              <w:top w:val="single" w:sz="4" w:space="0" w:color="000000"/>
              <w:left w:val="single" w:sz="4" w:space="0" w:color="000000"/>
              <w:right w:val="single" w:sz="4" w:space="0" w:color="000000"/>
            </w:tcBorders>
            <w:shd w:val="clear" w:color="auto" w:fill="FFFFFF"/>
          </w:tcPr>
          <w:p w14:paraId="6B5D04FC" w14:textId="77777777" w:rsidR="00DE29E5" w:rsidRPr="00944008" w:rsidRDefault="00DE29E5">
            <w:pPr>
              <w:pStyle w:val="af7"/>
              <w:framePr w:w="14427" w:h="7407" w:hRule="exact" w:wrap="notBeside" w:vAnchor="text" w:hAnchor="text" w:xAlign="center" w:y="-6"/>
              <w:pBdr>
                <w:top w:val="single" w:sz="2" w:space="4" w:color="000000"/>
                <w:left w:val="single" w:sz="2" w:space="4" w:color="000000"/>
                <w:bottom w:val="single" w:sz="2" w:space="4" w:color="000000"/>
                <w:right w:val="single" w:sz="2" w:space="4" w:color="000000"/>
              </w:pBdr>
              <w:shd w:val="clear" w:color="auto" w:fill="FFFFFF"/>
              <w:rPr>
                <w:rFonts w:ascii="Times New Roman" w:hAnsi="Times New Roman" w:cs="Times New Roman"/>
                <w:sz w:val="10"/>
                <w:szCs w:val="10"/>
              </w:rPr>
            </w:pPr>
          </w:p>
        </w:tc>
      </w:tr>
      <w:tr w:rsidR="00DE29E5" w:rsidRPr="00944008" w14:paraId="4FC09A25" w14:textId="77777777">
        <w:trPr>
          <w:trHeight w:hRule="exact" w:val="898"/>
          <w:jc w:val="center"/>
        </w:trPr>
        <w:tc>
          <w:tcPr>
            <w:tcW w:w="815" w:type="dxa"/>
            <w:tcBorders>
              <w:top w:val="single" w:sz="4" w:space="0" w:color="000000"/>
              <w:left w:val="single" w:sz="4" w:space="0" w:color="000000"/>
            </w:tcBorders>
            <w:shd w:val="clear" w:color="auto" w:fill="FFFFFF"/>
          </w:tcPr>
          <w:p w14:paraId="78E799BC" w14:textId="77777777" w:rsidR="00DE29E5" w:rsidRPr="00944008" w:rsidRDefault="00303CCE">
            <w:pPr>
              <w:pStyle w:val="af7"/>
              <w:framePr w:w="14427" w:h="7407" w:hRule="exact" w:wrap="notBeside" w:vAnchor="text" w:hAnchor="text" w:xAlign="center" w:y="-6"/>
              <w:pBdr>
                <w:top w:val="single" w:sz="2" w:space="4" w:color="000000"/>
                <w:left w:val="single" w:sz="2" w:space="4" w:color="000000"/>
                <w:bottom w:val="single" w:sz="2" w:space="4" w:color="000000"/>
                <w:right w:val="single" w:sz="2" w:space="4" w:color="000000"/>
              </w:pBdr>
              <w:shd w:val="clear" w:color="auto" w:fill="FFFFFF"/>
              <w:rPr>
                <w:rFonts w:ascii="Times New Roman" w:hAnsi="Times New Roman" w:cs="Times New Roman"/>
              </w:rPr>
            </w:pPr>
            <w:r w:rsidRPr="00944008">
              <w:rPr>
                <w:rFonts w:ascii="Times New Roman" w:hAnsi="Times New Roman" w:cs="Times New Roman"/>
              </w:rPr>
              <w:t>2.1.</w:t>
            </w:r>
          </w:p>
        </w:tc>
        <w:tc>
          <w:tcPr>
            <w:tcW w:w="8372" w:type="dxa"/>
            <w:tcBorders>
              <w:top w:val="single" w:sz="4" w:space="0" w:color="000000"/>
              <w:left w:val="single" w:sz="4" w:space="0" w:color="000000"/>
            </w:tcBorders>
            <w:shd w:val="clear" w:color="auto" w:fill="FFFFFF"/>
          </w:tcPr>
          <w:p w14:paraId="6801C89E" w14:textId="77777777" w:rsidR="00DE29E5" w:rsidRPr="00944008" w:rsidRDefault="00303CCE">
            <w:pPr>
              <w:pStyle w:val="af7"/>
              <w:framePr w:w="14427" w:h="7407" w:hRule="exact" w:wrap="notBeside" w:vAnchor="text" w:hAnchor="text" w:xAlign="center" w:y="-6"/>
              <w:pBdr>
                <w:top w:val="single" w:sz="2" w:space="4" w:color="000000"/>
                <w:left w:val="single" w:sz="2" w:space="4" w:color="000000"/>
                <w:bottom w:val="single" w:sz="2" w:space="4" w:color="000000"/>
                <w:right w:val="single" w:sz="2" w:space="4" w:color="000000"/>
              </w:pBdr>
              <w:shd w:val="clear" w:color="auto" w:fill="FFFFFF"/>
              <w:rPr>
                <w:rFonts w:ascii="Times New Roman" w:hAnsi="Times New Roman" w:cs="Times New Roman"/>
              </w:rPr>
            </w:pPr>
            <w:r w:rsidRPr="00944008">
              <w:rPr>
                <w:rFonts w:ascii="Times New Roman" w:hAnsi="Times New Roman" w:cs="Times New Roman"/>
              </w:rPr>
              <w:t>Доходы образовательной организации по всем видам финансового обеспечения (деятельности)</w:t>
            </w:r>
          </w:p>
        </w:tc>
        <w:tc>
          <w:tcPr>
            <w:tcW w:w="2160" w:type="dxa"/>
            <w:tcBorders>
              <w:top w:val="single" w:sz="4" w:space="0" w:color="000000"/>
              <w:left w:val="single" w:sz="4" w:space="0" w:color="000000"/>
            </w:tcBorders>
            <w:shd w:val="clear" w:color="auto" w:fill="FFFFFF"/>
          </w:tcPr>
          <w:p w14:paraId="277A310A" w14:textId="77777777" w:rsidR="00DE29E5" w:rsidRPr="00944008" w:rsidRDefault="00DE29E5">
            <w:pPr>
              <w:pStyle w:val="af7"/>
              <w:framePr w:w="14427" w:h="7407" w:hRule="exact" w:wrap="notBeside" w:vAnchor="text" w:hAnchor="text" w:xAlign="center" w:y="-6"/>
              <w:pBdr>
                <w:top w:val="single" w:sz="2" w:space="4" w:color="000000"/>
                <w:left w:val="single" w:sz="2" w:space="4" w:color="000000"/>
                <w:bottom w:val="single" w:sz="2" w:space="4" w:color="000000"/>
                <w:right w:val="single" w:sz="2" w:space="4" w:color="000000"/>
              </w:pBdr>
              <w:shd w:val="clear" w:color="auto" w:fill="FFFFFF"/>
              <w:rPr>
                <w:rFonts w:ascii="Times New Roman" w:hAnsi="Times New Roman" w:cs="Times New Roman"/>
              </w:rPr>
            </w:pPr>
          </w:p>
        </w:tc>
        <w:tc>
          <w:tcPr>
            <w:tcW w:w="3249" w:type="dxa"/>
            <w:tcBorders>
              <w:top w:val="single" w:sz="4" w:space="0" w:color="000000"/>
              <w:left w:val="single" w:sz="4" w:space="0" w:color="000000"/>
              <w:right w:val="single" w:sz="4" w:space="0" w:color="000000"/>
            </w:tcBorders>
            <w:shd w:val="clear" w:color="auto" w:fill="FFFFFF"/>
          </w:tcPr>
          <w:p w14:paraId="15B805BB" w14:textId="77777777" w:rsidR="00DE29E5" w:rsidRPr="00944008" w:rsidRDefault="00303CCE">
            <w:pPr>
              <w:pStyle w:val="af7"/>
              <w:framePr w:w="14427" w:h="7407" w:hRule="exact" w:wrap="notBeside" w:vAnchor="text" w:hAnchor="text" w:xAlign="center" w:y="-6"/>
              <w:pBdr>
                <w:top w:val="single" w:sz="2" w:space="4" w:color="000000"/>
                <w:left w:val="single" w:sz="2" w:space="4" w:color="000000"/>
                <w:bottom w:val="single" w:sz="2" w:space="4" w:color="000000"/>
                <w:right w:val="single" w:sz="2" w:space="4" w:color="000000"/>
              </w:pBdr>
              <w:shd w:val="clear" w:color="auto" w:fill="FFFFFF"/>
              <w:rPr>
                <w:rFonts w:ascii="Times New Roman" w:hAnsi="Times New Roman" w:cs="Times New Roman"/>
              </w:rPr>
            </w:pPr>
            <w:r w:rsidRPr="00944008">
              <w:rPr>
                <w:rFonts w:ascii="Times New Roman" w:hAnsi="Times New Roman" w:cs="Times New Roman"/>
              </w:rPr>
              <w:t>на основании бухгалтерской отчетности за предыдущий календарный год</w:t>
            </w:r>
          </w:p>
        </w:tc>
      </w:tr>
      <w:tr w:rsidR="00DE29E5" w:rsidRPr="00944008" w14:paraId="38821691" w14:textId="77777777">
        <w:trPr>
          <w:trHeight w:hRule="exact" w:val="1747"/>
          <w:jc w:val="center"/>
        </w:trPr>
        <w:tc>
          <w:tcPr>
            <w:tcW w:w="815" w:type="dxa"/>
            <w:tcBorders>
              <w:top w:val="single" w:sz="4" w:space="0" w:color="000000"/>
              <w:left w:val="single" w:sz="4" w:space="0" w:color="000000"/>
              <w:bottom w:val="single" w:sz="4" w:space="0" w:color="000000"/>
            </w:tcBorders>
            <w:shd w:val="clear" w:color="auto" w:fill="FFFFFF"/>
          </w:tcPr>
          <w:p w14:paraId="2AE654A9" w14:textId="77777777" w:rsidR="00DE29E5" w:rsidRPr="00944008" w:rsidRDefault="00303CCE">
            <w:pPr>
              <w:pStyle w:val="af7"/>
              <w:framePr w:w="14427" w:h="7407" w:hRule="exact" w:wrap="notBeside" w:vAnchor="text" w:hAnchor="text" w:xAlign="center" w:y="-6"/>
              <w:pBdr>
                <w:top w:val="single" w:sz="2" w:space="4" w:color="000000"/>
                <w:left w:val="single" w:sz="2" w:space="4" w:color="000000"/>
                <w:bottom w:val="single" w:sz="2" w:space="4" w:color="000000"/>
                <w:right w:val="single" w:sz="2" w:space="4" w:color="000000"/>
              </w:pBdr>
              <w:shd w:val="clear" w:color="auto" w:fill="FFFFFF"/>
              <w:rPr>
                <w:rFonts w:ascii="Times New Roman" w:hAnsi="Times New Roman" w:cs="Times New Roman"/>
              </w:rPr>
            </w:pPr>
            <w:r w:rsidRPr="00944008">
              <w:rPr>
                <w:rFonts w:ascii="Times New Roman" w:hAnsi="Times New Roman" w:cs="Times New Roman"/>
              </w:rPr>
              <w:t>2.2.</w:t>
            </w:r>
          </w:p>
        </w:tc>
        <w:tc>
          <w:tcPr>
            <w:tcW w:w="8372" w:type="dxa"/>
            <w:tcBorders>
              <w:top w:val="single" w:sz="4" w:space="0" w:color="000000"/>
              <w:left w:val="single" w:sz="4" w:space="0" w:color="000000"/>
              <w:bottom w:val="single" w:sz="4" w:space="0" w:color="000000"/>
            </w:tcBorders>
            <w:shd w:val="clear" w:color="auto" w:fill="FFFFFF"/>
          </w:tcPr>
          <w:p w14:paraId="614A9B5A" w14:textId="345E4BC8" w:rsidR="00DE29E5" w:rsidRPr="00944008" w:rsidRDefault="00303CCE">
            <w:pPr>
              <w:pStyle w:val="af7"/>
              <w:framePr w:w="14427" w:h="7407" w:hRule="exact" w:wrap="notBeside" w:vAnchor="text" w:hAnchor="text" w:xAlign="center" w:y="-6"/>
              <w:pBdr>
                <w:top w:val="single" w:sz="2" w:space="4" w:color="000000"/>
                <w:left w:val="single" w:sz="2" w:space="4" w:color="000000"/>
                <w:bottom w:val="single" w:sz="2" w:space="4" w:color="000000"/>
                <w:right w:val="single" w:sz="2" w:space="4" w:color="000000"/>
              </w:pBdr>
              <w:shd w:val="clear" w:color="auto" w:fill="FFFFFF"/>
              <w:rPr>
                <w:rFonts w:ascii="Times New Roman" w:hAnsi="Times New Roman" w:cs="Times New Roman"/>
              </w:rPr>
            </w:pPr>
            <w:r w:rsidRPr="00944008">
              <w:rPr>
                <w:rFonts w:ascii="Times New Roman" w:hAnsi="Times New Roman" w:cs="Times New Roman"/>
              </w:rPr>
              <w:t>Отношение среднего заработка педагогического работника в образовательной организации (по всем видам финансового обеспечения (деятельности)) к соответствующей среднемесячной и начисленной заработной плате наемных работников в организациях, у индивидуальных предпринимателей и физических лиц (среднемесячному доходу от трудовой деятельности) в субъекте Российской Федерации.</w:t>
            </w:r>
          </w:p>
        </w:tc>
        <w:tc>
          <w:tcPr>
            <w:tcW w:w="2160" w:type="dxa"/>
            <w:tcBorders>
              <w:top w:val="single" w:sz="4" w:space="0" w:color="000000"/>
              <w:left w:val="single" w:sz="4" w:space="0" w:color="000000"/>
              <w:bottom w:val="single" w:sz="4" w:space="0" w:color="000000"/>
            </w:tcBorders>
            <w:shd w:val="clear" w:color="auto" w:fill="FFFFFF"/>
          </w:tcPr>
          <w:p w14:paraId="0636C23C" w14:textId="592D27D7" w:rsidR="00DE29E5" w:rsidRPr="00944008" w:rsidRDefault="00A25916">
            <w:pPr>
              <w:pStyle w:val="af7"/>
              <w:framePr w:w="14427" w:h="7407" w:hRule="exact" w:wrap="notBeside" w:vAnchor="text" w:hAnchor="text" w:xAlign="center" w:y="-6"/>
              <w:pBdr>
                <w:top w:val="single" w:sz="2" w:space="4" w:color="000000"/>
                <w:left w:val="single" w:sz="2" w:space="4" w:color="000000"/>
                <w:bottom w:val="single" w:sz="2" w:space="4" w:color="000000"/>
                <w:right w:val="single" w:sz="2" w:space="4" w:color="000000"/>
              </w:pBdr>
              <w:shd w:val="clear" w:color="auto" w:fill="FFFFFF"/>
              <w:rPr>
                <w:rFonts w:ascii="Times New Roman" w:hAnsi="Times New Roman" w:cs="Times New Roman"/>
              </w:rPr>
            </w:pPr>
            <w:r>
              <w:rPr>
                <w:rFonts w:ascii="Times New Roman" w:hAnsi="Times New Roman" w:cs="Times New Roman"/>
              </w:rPr>
              <w:t>30792</w:t>
            </w:r>
            <w:r w:rsidR="00303CCE" w:rsidRPr="00944008">
              <w:rPr>
                <w:rFonts w:ascii="Times New Roman" w:hAnsi="Times New Roman" w:cs="Times New Roman"/>
              </w:rPr>
              <w:t>,00</w:t>
            </w:r>
          </w:p>
        </w:tc>
        <w:tc>
          <w:tcPr>
            <w:tcW w:w="3249" w:type="dxa"/>
            <w:tcBorders>
              <w:top w:val="single" w:sz="4" w:space="0" w:color="000000"/>
              <w:left w:val="single" w:sz="4" w:space="0" w:color="000000"/>
              <w:bottom w:val="single" w:sz="4" w:space="0" w:color="000000"/>
              <w:right w:val="single" w:sz="4" w:space="0" w:color="000000"/>
            </w:tcBorders>
            <w:shd w:val="clear" w:color="auto" w:fill="FFFFFF"/>
          </w:tcPr>
          <w:p w14:paraId="7DC638E8" w14:textId="77777777" w:rsidR="00DE29E5" w:rsidRPr="00944008" w:rsidRDefault="00303CCE">
            <w:pPr>
              <w:pStyle w:val="af7"/>
              <w:framePr w:w="14427" w:h="7407" w:hRule="exact" w:wrap="notBeside" w:vAnchor="text" w:hAnchor="text" w:xAlign="center" w:y="-6"/>
              <w:pBdr>
                <w:top w:val="single" w:sz="2" w:space="4" w:color="000000"/>
                <w:left w:val="single" w:sz="2" w:space="4" w:color="000000"/>
                <w:bottom w:val="single" w:sz="2" w:space="4" w:color="000000"/>
                <w:right w:val="single" w:sz="2" w:space="4" w:color="000000"/>
              </w:pBdr>
              <w:shd w:val="clear" w:color="auto" w:fill="FFFFFF"/>
              <w:rPr>
                <w:rFonts w:ascii="Times New Roman" w:hAnsi="Times New Roman" w:cs="Times New Roman"/>
              </w:rPr>
            </w:pPr>
            <w:r w:rsidRPr="00944008">
              <w:rPr>
                <w:rFonts w:ascii="Times New Roman" w:hAnsi="Times New Roman" w:cs="Times New Roman"/>
              </w:rPr>
              <w:t>Информация о заработной плате педагогических работников и статистические данные о заработной плате в регионе.</w:t>
            </w:r>
          </w:p>
        </w:tc>
      </w:tr>
      <w:tr w:rsidR="00DE29E5" w:rsidRPr="00944008" w14:paraId="180191FA" w14:textId="77777777">
        <w:trPr>
          <w:trHeight w:hRule="exact" w:val="758"/>
          <w:jc w:val="center"/>
        </w:trPr>
        <w:tc>
          <w:tcPr>
            <w:tcW w:w="815" w:type="dxa"/>
            <w:tcBorders>
              <w:top w:val="single" w:sz="4" w:space="0" w:color="000000"/>
              <w:left w:val="single" w:sz="4" w:space="0" w:color="000000"/>
              <w:bottom w:val="single" w:sz="4" w:space="0" w:color="000000"/>
            </w:tcBorders>
            <w:shd w:val="clear" w:color="auto" w:fill="FFFFFF"/>
            <w:vAlign w:val="bottom"/>
          </w:tcPr>
          <w:p w14:paraId="71A87CEF" w14:textId="77777777" w:rsidR="00DE29E5" w:rsidRPr="00944008" w:rsidRDefault="00303CCE">
            <w:pPr>
              <w:pStyle w:val="af7"/>
              <w:framePr w:w="14427" w:h="7407" w:hRule="exact" w:wrap="notBeside" w:vAnchor="text" w:hAnchor="text" w:xAlign="center" w:y="-6"/>
              <w:pBdr>
                <w:top w:val="single" w:sz="2" w:space="4" w:color="000000"/>
                <w:left w:val="single" w:sz="2" w:space="4" w:color="000000"/>
                <w:bottom w:val="single" w:sz="2" w:space="4" w:color="000000"/>
                <w:right w:val="single" w:sz="2" w:space="4" w:color="000000"/>
              </w:pBdr>
              <w:shd w:val="clear" w:color="auto" w:fill="FFFFFF"/>
              <w:rPr>
                <w:rFonts w:ascii="Times New Roman" w:hAnsi="Times New Roman" w:cs="Times New Roman"/>
              </w:rPr>
            </w:pPr>
            <w:r w:rsidRPr="00944008">
              <w:rPr>
                <w:rStyle w:val="26"/>
                <w:rFonts w:eastAsia="Arial Unicode MS"/>
              </w:rPr>
              <w:t>3.</w:t>
            </w:r>
          </w:p>
        </w:tc>
        <w:tc>
          <w:tcPr>
            <w:tcW w:w="8372" w:type="dxa"/>
            <w:tcBorders>
              <w:top w:val="single" w:sz="4" w:space="0" w:color="000000"/>
              <w:left w:val="single" w:sz="4" w:space="0" w:color="000000"/>
              <w:bottom w:val="single" w:sz="4" w:space="0" w:color="000000"/>
            </w:tcBorders>
            <w:shd w:val="clear" w:color="auto" w:fill="FFFFFF"/>
            <w:vAlign w:val="bottom"/>
          </w:tcPr>
          <w:p w14:paraId="67CDC8DE" w14:textId="77777777" w:rsidR="00DE29E5" w:rsidRPr="00944008" w:rsidRDefault="00303CCE">
            <w:pPr>
              <w:pStyle w:val="af7"/>
              <w:framePr w:w="14427" w:h="7407" w:hRule="exact" w:wrap="notBeside" w:vAnchor="text" w:hAnchor="text" w:xAlign="center" w:y="-6"/>
              <w:pBdr>
                <w:top w:val="single" w:sz="2" w:space="4" w:color="000000"/>
                <w:left w:val="single" w:sz="2" w:space="4" w:color="000000"/>
                <w:bottom w:val="single" w:sz="2" w:space="4" w:color="000000"/>
                <w:right w:val="single" w:sz="2" w:space="4" w:color="000000"/>
              </w:pBdr>
              <w:shd w:val="clear" w:color="auto" w:fill="FFFFFF"/>
              <w:rPr>
                <w:rFonts w:ascii="Times New Roman" w:hAnsi="Times New Roman" w:cs="Times New Roman"/>
              </w:rPr>
            </w:pPr>
            <w:r w:rsidRPr="00944008">
              <w:rPr>
                <w:rStyle w:val="26"/>
                <w:rFonts w:eastAsia="Arial Unicode MS"/>
              </w:rPr>
              <w:t>Инфраструктура</w:t>
            </w:r>
          </w:p>
        </w:tc>
        <w:tc>
          <w:tcPr>
            <w:tcW w:w="2160" w:type="dxa"/>
            <w:tcBorders>
              <w:top w:val="single" w:sz="4" w:space="0" w:color="000000"/>
              <w:left w:val="single" w:sz="4" w:space="0" w:color="000000"/>
              <w:bottom w:val="single" w:sz="4" w:space="0" w:color="000000"/>
            </w:tcBorders>
            <w:shd w:val="clear" w:color="auto" w:fill="FFFFFF"/>
          </w:tcPr>
          <w:p w14:paraId="5C9FEA27" w14:textId="77777777" w:rsidR="00DE29E5" w:rsidRPr="00944008" w:rsidRDefault="00DE29E5">
            <w:pPr>
              <w:pStyle w:val="af7"/>
              <w:framePr w:w="14427" w:h="7407" w:hRule="exact" w:wrap="notBeside" w:vAnchor="text" w:hAnchor="text" w:xAlign="center" w:y="-6"/>
              <w:pBdr>
                <w:top w:val="single" w:sz="2" w:space="4" w:color="000000"/>
                <w:left w:val="single" w:sz="2" w:space="4" w:color="000000"/>
                <w:bottom w:val="single" w:sz="2" w:space="4" w:color="000000"/>
                <w:right w:val="single" w:sz="2" w:space="4" w:color="000000"/>
              </w:pBdr>
              <w:shd w:val="clear" w:color="auto" w:fill="FFFFFF"/>
              <w:rPr>
                <w:rFonts w:ascii="Times New Roman" w:hAnsi="Times New Roman" w:cs="Times New Roman"/>
                <w:sz w:val="10"/>
                <w:szCs w:val="10"/>
              </w:rPr>
            </w:pPr>
          </w:p>
        </w:tc>
        <w:tc>
          <w:tcPr>
            <w:tcW w:w="3249" w:type="dxa"/>
            <w:tcBorders>
              <w:top w:val="single" w:sz="4" w:space="0" w:color="000000"/>
              <w:left w:val="single" w:sz="4" w:space="0" w:color="000000"/>
              <w:bottom w:val="single" w:sz="4" w:space="0" w:color="000000"/>
              <w:right w:val="single" w:sz="4" w:space="0" w:color="000000"/>
            </w:tcBorders>
            <w:shd w:val="clear" w:color="auto" w:fill="FFFFFF"/>
          </w:tcPr>
          <w:p w14:paraId="7DE6BD85" w14:textId="77777777" w:rsidR="00DE29E5" w:rsidRPr="00944008" w:rsidRDefault="00DE29E5">
            <w:pPr>
              <w:pStyle w:val="af7"/>
              <w:framePr w:w="14427" w:h="7407" w:hRule="exact" w:wrap="notBeside" w:vAnchor="text" w:hAnchor="text" w:xAlign="center" w:y="-6"/>
              <w:pBdr>
                <w:top w:val="single" w:sz="2" w:space="4" w:color="000000"/>
                <w:left w:val="single" w:sz="2" w:space="4" w:color="000000"/>
                <w:bottom w:val="single" w:sz="2" w:space="4" w:color="000000"/>
                <w:right w:val="single" w:sz="2" w:space="4" w:color="000000"/>
              </w:pBdr>
              <w:shd w:val="clear" w:color="auto" w:fill="FFFFFF"/>
              <w:rPr>
                <w:rFonts w:ascii="Times New Roman" w:hAnsi="Times New Roman" w:cs="Times New Roman"/>
                <w:sz w:val="10"/>
                <w:szCs w:val="10"/>
              </w:rPr>
            </w:pPr>
          </w:p>
        </w:tc>
      </w:tr>
      <w:tr w:rsidR="00DE29E5" w:rsidRPr="00944008" w14:paraId="1C92676E" w14:textId="77777777">
        <w:trPr>
          <w:trHeight w:hRule="exact" w:val="950"/>
          <w:jc w:val="center"/>
        </w:trPr>
        <w:tc>
          <w:tcPr>
            <w:tcW w:w="815" w:type="dxa"/>
            <w:tcBorders>
              <w:top w:val="single" w:sz="4" w:space="0" w:color="000000"/>
              <w:left w:val="single" w:sz="4" w:space="0" w:color="000000"/>
              <w:bottom w:val="single" w:sz="4" w:space="0" w:color="000000"/>
            </w:tcBorders>
            <w:shd w:val="clear" w:color="auto" w:fill="FFFFFF"/>
          </w:tcPr>
          <w:p w14:paraId="0F49E4A3" w14:textId="77777777" w:rsidR="00DE29E5" w:rsidRPr="00944008" w:rsidRDefault="00303CCE">
            <w:pPr>
              <w:pStyle w:val="af7"/>
              <w:framePr w:w="14427" w:h="7407" w:hRule="exact" w:wrap="notBeside" w:vAnchor="text" w:hAnchor="text" w:xAlign="center" w:y="-6"/>
              <w:pBdr>
                <w:top w:val="single" w:sz="2" w:space="4" w:color="000000"/>
                <w:left w:val="single" w:sz="2" w:space="4" w:color="000000"/>
                <w:bottom w:val="single" w:sz="2" w:space="4" w:color="000000"/>
                <w:right w:val="single" w:sz="2" w:space="4" w:color="000000"/>
              </w:pBdr>
              <w:shd w:val="clear" w:color="auto" w:fill="FFFFFF"/>
              <w:rPr>
                <w:rFonts w:ascii="Times New Roman" w:hAnsi="Times New Roman" w:cs="Times New Roman"/>
              </w:rPr>
            </w:pPr>
            <w:r w:rsidRPr="00944008">
              <w:rPr>
                <w:rStyle w:val="211pt"/>
                <w:rFonts w:eastAsia="Arial Unicode MS"/>
              </w:rPr>
              <w:t>3.1.</w:t>
            </w:r>
          </w:p>
        </w:tc>
        <w:tc>
          <w:tcPr>
            <w:tcW w:w="8372" w:type="dxa"/>
            <w:tcBorders>
              <w:top w:val="single" w:sz="4" w:space="0" w:color="000000"/>
              <w:left w:val="single" w:sz="4" w:space="0" w:color="000000"/>
              <w:bottom w:val="single" w:sz="4" w:space="0" w:color="000000"/>
            </w:tcBorders>
            <w:shd w:val="clear" w:color="auto" w:fill="FFFFFF"/>
          </w:tcPr>
          <w:p w14:paraId="20D4F943" w14:textId="77777777" w:rsidR="00DE29E5" w:rsidRPr="00944008" w:rsidRDefault="00303CCE">
            <w:pPr>
              <w:pStyle w:val="af7"/>
              <w:framePr w:w="14427" w:h="7407" w:hRule="exact" w:wrap="notBeside" w:vAnchor="text" w:hAnchor="text" w:xAlign="center" w:y="-6"/>
              <w:pBdr>
                <w:top w:val="single" w:sz="2" w:space="4" w:color="000000"/>
                <w:left w:val="single" w:sz="2" w:space="4" w:color="000000"/>
                <w:bottom w:val="single" w:sz="2" w:space="4" w:color="000000"/>
                <w:right w:val="single" w:sz="2" w:space="4" w:color="000000"/>
              </w:pBdr>
              <w:shd w:val="clear" w:color="auto" w:fill="FFFFFF"/>
              <w:rPr>
                <w:rFonts w:ascii="Times New Roman" w:hAnsi="Times New Roman" w:cs="Times New Roman"/>
              </w:rPr>
            </w:pPr>
            <w:r w:rsidRPr="00944008">
              <w:rPr>
                <w:rStyle w:val="211pt"/>
                <w:rFonts w:eastAsia="Arial Unicode MS"/>
              </w:rPr>
              <w:t>Общая площадь помещений, в которых осуществляется образовательная деятельность, в расчете на одного студента (курсанта)</w:t>
            </w:r>
          </w:p>
        </w:tc>
        <w:tc>
          <w:tcPr>
            <w:tcW w:w="2160" w:type="dxa"/>
            <w:tcBorders>
              <w:top w:val="single" w:sz="4" w:space="0" w:color="000000"/>
              <w:left w:val="single" w:sz="4" w:space="0" w:color="000000"/>
              <w:bottom w:val="single" w:sz="4" w:space="0" w:color="000000"/>
            </w:tcBorders>
            <w:shd w:val="clear" w:color="auto" w:fill="FFFFFF"/>
          </w:tcPr>
          <w:p w14:paraId="256B5416" w14:textId="77777777" w:rsidR="00DE29E5" w:rsidRPr="00944008" w:rsidRDefault="00303CCE">
            <w:pPr>
              <w:pStyle w:val="af7"/>
              <w:framePr w:w="14427" w:h="7407" w:hRule="exact" w:wrap="notBeside" w:vAnchor="text" w:hAnchor="text" w:xAlign="center" w:y="-6"/>
              <w:pBdr>
                <w:top w:val="single" w:sz="2" w:space="4" w:color="000000"/>
                <w:left w:val="single" w:sz="2" w:space="4" w:color="000000"/>
                <w:bottom w:val="single" w:sz="2" w:space="4" w:color="000000"/>
                <w:right w:val="single" w:sz="2" w:space="4" w:color="000000"/>
              </w:pBdr>
              <w:shd w:val="clear" w:color="auto" w:fill="FFFFFF"/>
              <w:rPr>
                <w:rFonts w:ascii="Times New Roman" w:hAnsi="Times New Roman" w:cs="Times New Roman"/>
              </w:rPr>
            </w:pPr>
            <w:r w:rsidRPr="00944008">
              <w:rPr>
                <w:rStyle w:val="211pt"/>
                <w:rFonts w:eastAsia="Arial Unicode MS"/>
              </w:rPr>
              <w:t>11,7</w:t>
            </w:r>
          </w:p>
        </w:tc>
        <w:tc>
          <w:tcPr>
            <w:tcW w:w="3249"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2185942E" w14:textId="77777777" w:rsidR="00DE29E5" w:rsidRPr="00944008" w:rsidRDefault="00303CCE">
            <w:pPr>
              <w:pStyle w:val="af7"/>
              <w:framePr w:w="14427" w:h="7407" w:hRule="exact" w:wrap="notBeside" w:vAnchor="text" w:hAnchor="text" w:xAlign="center" w:y="-6"/>
              <w:pBdr>
                <w:top w:val="single" w:sz="2" w:space="4" w:color="000000"/>
                <w:left w:val="single" w:sz="2" w:space="4" w:color="000000"/>
                <w:bottom w:val="single" w:sz="2" w:space="4" w:color="000000"/>
                <w:right w:val="single" w:sz="2" w:space="4" w:color="000000"/>
              </w:pBdr>
              <w:shd w:val="clear" w:color="auto" w:fill="FFFFFF"/>
              <w:rPr>
                <w:rFonts w:ascii="Times New Roman" w:hAnsi="Times New Roman" w:cs="Times New Roman"/>
              </w:rPr>
            </w:pPr>
            <w:r w:rsidRPr="00944008">
              <w:rPr>
                <w:rStyle w:val="211pt"/>
                <w:rFonts w:eastAsia="Arial Unicode MS"/>
              </w:rPr>
              <w:t>общая площадь учебных кабинетов, лабораторий, мастерских, спортивных залов, крытых спортивных комплексов, кабинетов педагога-психолога, прочих помещений, в которых* осуществляется образова</w:t>
            </w:r>
            <w:r w:rsidRPr="00944008">
              <w:rPr>
                <w:rStyle w:val="211pt"/>
                <w:rFonts w:eastAsia="Arial Unicode MS"/>
              </w:rPr>
              <w:softHyphen/>
              <w:t>тельная деятельность 17174/765=22,4</w:t>
            </w:r>
          </w:p>
        </w:tc>
      </w:tr>
      <w:tr w:rsidR="00DE29E5" w:rsidRPr="00944008" w14:paraId="1119C169" w14:textId="77777777">
        <w:trPr>
          <w:trHeight w:hRule="exact" w:val="758"/>
          <w:jc w:val="center"/>
        </w:trPr>
        <w:tc>
          <w:tcPr>
            <w:tcW w:w="815" w:type="dxa"/>
            <w:tcBorders>
              <w:top w:val="single" w:sz="4" w:space="0" w:color="000000"/>
              <w:left w:val="single" w:sz="4" w:space="0" w:color="000000"/>
              <w:bottom w:val="single" w:sz="4" w:space="0" w:color="000000"/>
            </w:tcBorders>
            <w:shd w:val="clear" w:color="auto" w:fill="FFFFFF"/>
          </w:tcPr>
          <w:p w14:paraId="37969BB6" w14:textId="77777777" w:rsidR="00DE29E5" w:rsidRPr="00944008" w:rsidRDefault="00303CCE">
            <w:pPr>
              <w:pStyle w:val="af7"/>
              <w:framePr w:w="14427" w:h="7407" w:hRule="exact" w:wrap="notBeside" w:vAnchor="text" w:hAnchor="text" w:xAlign="center" w:y="-6"/>
              <w:pBdr>
                <w:top w:val="single" w:sz="2" w:space="4" w:color="000000"/>
                <w:left w:val="single" w:sz="2" w:space="4" w:color="000000"/>
                <w:bottom w:val="single" w:sz="2" w:space="4" w:color="000000"/>
                <w:right w:val="single" w:sz="2" w:space="4" w:color="000000"/>
              </w:pBdr>
              <w:shd w:val="clear" w:color="auto" w:fill="FFFFFF"/>
              <w:rPr>
                <w:rFonts w:ascii="Times New Roman" w:hAnsi="Times New Roman" w:cs="Times New Roman"/>
              </w:rPr>
            </w:pPr>
            <w:r w:rsidRPr="00944008">
              <w:rPr>
                <w:rStyle w:val="211pt"/>
                <w:rFonts w:eastAsia="Arial Unicode MS"/>
              </w:rPr>
              <w:t>3.2</w:t>
            </w:r>
          </w:p>
        </w:tc>
        <w:tc>
          <w:tcPr>
            <w:tcW w:w="8372" w:type="dxa"/>
            <w:tcBorders>
              <w:top w:val="single" w:sz="4" w:space="0" w:color="000000"/>
              <w:left w:val="single" w:sz="4" w:space="0" w:color="000000"/>
              <w:bottom w:val="single" w:sz="4" w:space="0" w:color="000000"/>
            </w:tcBorders>
            <w:shd w:val="clear" w:color="auto" w:fill="FFFFFF"/>
          </w:tcPr>
          <w:p w14:paraId="27E06A2A" w14:textId="77777777" w:rsidR="00DE29E5" w:rsidRPr="00944008" w:rsidRDefault="00303CCE">
            <w:pPr>
              <w:pStyle w:val="af7"/>
              <w:framePr w:w="14427" w:h="7407" w:hRule="exact" w:wrap="notBeside" w:vAnchor="text" w:hAnchor="text" w:xAlign="center" w:y="-6"/>
              <w:pBdr>
                <w:top w:val="single" w:sz="2" w:space="4" w:color="000000"/>
                <w:left w:val="single" w:sz="2" w:space="4" w:color="000000"/>
                <w:bottom w:val="single" w:sz="2" w:space="4" w:color="000000"/>
                <w:right w:val="single" w:sz="2" w:space="4" w:color="000000"/>
              </w:pBdr>
              <w:shd w:val="clear" w:color="auto" w:fill="FFFFFF"/>
              <w:rPr>
                <w:rFonts w:ascii="Times New Roman" w:hAnsi="Times New Roman" w:cs="Times New Roman"/>
              </w:rPr>
            </w:pPr>
            <w:r w:rsidRPr="00944008">
              <w:rPr>
                <w:rStyle w:val="211pt"/>
                <w:rFonts w:eastAsia="Arial Unicode MS"/>
              </w:rPr>
              <w:t>Количество компьютеров со сроком эксплуатации не более 5 лет в расчете на од</w:t>
            </w:r>
            <w:r w:rsidRPr="00944008">
              <w:rPr>
                <w:rStyle w:val="211pt"/>
                <w:rFonts w:eastAsia="Arial Unicode MS"/>
              </w:rPr>
              <w:softHyphen/>
              <w:t>ного студента (курсанта)</w:t>
            </w:r>
          </w:p>
        </w:tc>
        <w:tc>
          <w:tcPr>
            <w:tcW w:w="2160" w:type="dxa"/>
            <w:tcBorders>
              <w:top w:val="single" w:sz="4" w:space="0" w:color="000000"/>
              <w:left w:val="single" w:sz="4" w:space="0" w:color="000000"/>
              <w:bottom w:val="single" w:sz="4" w:space="0" w:color="000000"/>
            </w:tcBorders>
            <w:shd w:val="clear" w:color="auto" w:fill="FFFFFF"/>
          </w:tcPr>
          <w:p w14:paraId="675586F3" w14:textId="77777777" w:rsidR="00DE29E5" w:rsidRPr="00944008" w:rsidRDefault="00303CCE">
            <w:pPr>
              <w:pStyle w:val="af7"/>
              <w:framePr w:w="14427" w:h="7407" w:hRule="exact" w:wrap="notBeside" w:vAnchor="text" w:hAnchor="text" w:xAlign="center" w:y="-6"/>
              <w:pBdr>
                <w:top w:val="single" w:sz="2" w:space="4" w:color="000000"/>
                <w:left w:val="single" w:sz="2" w:space="4" w:color="000000"/>
                <w:bottom w:val="single" w:sz="2" w:space="4" w:color="000000"/>
                <w:right w:val="single" w:sz="2" w:space="4" w:color="000000"/>
              </w:pBdr>
              <w:shd w:val="clear" w:color="auto" w:fill="FFFFFF"/>
              <w:rPr>
                <w:rFonts w:ascii="Times New Roman" w:hAnsi="Times New Roman" w:cs="Times New Roman"/>
              </w:rPr>
            </w:pPr>
            <w:r w:rsidRPr="00944008">
              <w:rPr>
                <w:rStyle w:val="211pt"/>
                <w:rFonts w:eastAsia="Arial Unicode MS"/>
              </w:rPr>
              <w:t>10 шт.</w:t>
            </w:r>
          </w:p>
        </w:tc>
        <w:tc>
          <w:tcPr>
            <w:tcW w:w="3249" w:type="dxa"/>
            <w:tcBorders>
              <w:top w:val="single" w:sz="4" w:space="0" w:color="000000"/>
              <w:left w:val="single" w:sz="4" w:space="0" w:color="000000"/>
              <w:bottom w:val="single" w:sz="4" w:space="0" w:color="000000"/>
              <w:right w:val="single" w:sz="4" w:space="0" w:color="000000"/>
            </w:tcBorders>
            <w:shd w:val="clear" w:color="auto" w:fill="FFFFFF"/>
          </w:tcPr>
          <w:p w14:paraId="5727133C" w14:textId="77777777" w:rsidR="00DE29E5" w:rsidRPr="00944008" w:rsidRDefault="00303CCE">
            <w:pPr>
              <w:pStyle w:val="af7"/>
              <w:framePr w:w="14427" w:h="7407" w:hRule="exact" w:wrap="notBeside" w:vAnchor="text" w:hAnchor="text" w:xAlign="center" w:y="-6"/>
              <w:pBdr>
                <w:top w:val="single" w:sz="2" w:space="4" w:color="000000"/>
                <w:left w:val="single" w:sz="2" w:space="4" w:color="000000"/>
                <w:bottom w:val="single" w:sz="2" w:space="4" w:color="000000"/>
                <w:right w:val="single" w:sz="2" w:space="4" w:color="000000"/>
              </w:pBdr>
              <w:shd w:val="clear" w:color="auto" w:fill="FFFFFF"/>
              <w:rPr>
                <w:rFonts w:ascii="Times New Roman" w:hAnsi="Times New Roman" w:cs="Times New Roman"/>
              </w:rPr>
            </w:pPr>
            <w:r w:rsidRPr="00944008">
              <w:rPr>
                <w:rStyle w:val="211pt"/>
                <w:rFonts w:eastAsia="Arial Unicode MS"/>
              </w:rPr>
              <w:t>количество компьютеров по данным бухгалтерского учета</w:t>
            </w:r>
          </w:p>
        </w:tc>
      </w:tr>
      <w:tr w:rsidR="00DE29E5" w:rsidRPr="00944008" w14:paraId="06C2D173" w14:textId="77777777">
        <w:trPr>
          <w:trHeight w:hRule="exact" w:val="758"/>
          <w:jc w:val="center"/>
        </w:trPr>
        <w:tc>
          <w:tcPr>
            <w:tcW w:w="815" w:type="dxa"/>
            <w:tcBorders>
              <w:top w:val="single" w:sz="4" w:space="0" w:color="000000"/>
              <w:left w:val="single" w:sz="4" w:space="0" w:color="000000"/>
              <w:bottom w:val="single" w:sz="4" w:space="0" w:color="000000"/>
            </w:tcBorders>
            <w:shd w:val="clear" w:color="auto" w:fill="FFFFFF"/>
          </w:tcPr>
          <w:p w14:paraId="241DA01B" w14:textId="77777777" w:rsidR="00DE29E5" w:rsidRPr="00944008" w:rsidRDefault="00303CCE">
            <w:pPr>
              <w:pStyle w:val="af7"/>
              <w:framePr w:w="14427" w:h="7407" w:hRule="exact" w:wrap="notBeside" w:vAnchor="text" w:hAnchor="text" w:xAlign="center" w:y="-6"/>
              <w:pBdr>
                <w:top w:val="single" w:sz="2" w:space="4" w:color="000000"/>
                <w:left w:val="single" w:sz="2" w:space="4" w:color="000000"/>
                <w:bottom w:val="single" w:sz="2" w:space="4" w:color="000000"/>
                <w:right w:val="single" w:sz="2" w:space="4" w:color="000000"/>
              </w:pBdr>
              <w:shd w:val="clear" w:color="auto" w:fill="FFFFFF"/>
              <w:rPr>
                <w:rFonts w:ascii="Times New Roman" w:hAnsi="Times New Roman" w:cs="Times New Roman"/>
              </w:rPr>
            </w:pPr>
            <w:r w:rsidRPr="00944008">
              <w:rPr>
                <w:rStyle w:val="211pt"/>
                <w:rFonts w:eastAsia="Arial Unicode MS"/>
              </w:rPr>
              <w:t>3.3</w:t>
            </w:r>
          </w:p>
        </w:tc>
        <w:tc>
          <w:tcPr>
            <w:tcW w:w="8372" w:type="dxa"/>
            <w:tcBorders>
              <w:top w:val="single" w:sz="4" w:space="0" w:color="000000"/>
              <w:left w:val="single" w:sz="4" w:space="0" w:color="000000"/>
              <w:bottom w:val="single" w:sz="4" w:space="0" w:color="000000"/>
            </w:tcBorders>
            <w:shd w:val="clear" w:color="auto" w:fill="FFFFFF"/>
          </w:tcPr>
          <w:p w14:paraId="1F93DFD0" w14:textId="77777777" w:rsidR="00DE29E5" w:rsidRPr="00944008" w:rsidRDefault="00303CCE">
            <w:pPr>
              <w:pStyle w:val="af7"/>
              <w:framePr w:w="14427" w:h="7407" w:hRule="exact" w:wrap="notBeside" w:vAnchor="text" w:hAnchor="text" w:xAlign="center" w:y="-6"/>
              <w:pBdr>
                <w:top w:val="single" w:sz="2" w:space="4" w:color="000000"/>
                <w:left w:val="single" w:sz="2" w:space="4" w:color="000000"/>
                <w:bottom w:val="single" w:sz="2" w:space="4" w:color="000000"/>
                <w:right w:val="single" w:sz="2" w:space="4" w:color="000000"/>
              </w:pBdr>
              <w:shd w:val="clear" w:color="auto" w:fill="FFFFFF"/>
              <w:rPr>
                <w:rFonts w:ascii="Times New Roman" w:hAnsi="Times New Roman" w:cs="Times New Roman"/>
              </w:rPr>
            </w:pPr>
            <w:r w:rsidRPr="00944008">
              <w:rPr>
                <w:rStyle w:val="211pt"/>
                <w:rFonts w:eastAsia="Arial Unicode MS"/>
              </w:rPr>
              <w:t>Численность/удельный вес численности студентов (курсантов), проживающих в общежитиях, в общей численности студентов (курсантов), нуждающихся в об</w:t>
            </w:r>
            <w:r w:rsidRPr="00944008">
              <w:rPr>
                <w:rStyle w:val="211pt"/>
                <w:rFonts w:eastAsia="Arial Unicode MS"/>
              </w:rPr>
              <w:softHyphen/>
              <w:t>щежитиях</w:t>
            </w:r>
          </w:p>
        </w:tc>
        <w:tc>
          <w:tcPr>
            <w:tcW w:w="2160" w:type="dxa"/>
            <w:tcBorders>
              <w:top w:val="single" w:sz="4" w:space="0" w:color="000000"/>
              <w:left w:val="single" w:sz="4" w:space="0" w:color="000000"/>
              <w:bottom w:val="single" w:sz="4" w:space="0" w:color="000000"/>
            </w:tcBorders>
            <w:shd w:val="clear" w:color="auto" w:fill="FFFFFF"/>
            <w:vAlign w:val="center"/>
          </w:tcPr>
          <w:p w14:paraId="06FDE44A" w14:textId="257AF890" w:rsidR="00DE29E5" w:rsidRPr="00944008" w:rsidRDefault="00325B60">
            <w:pPr>
              <w:pStyle w:val="af7"/>
              <w:framePr w:w="14427" w:h="7407" w:hRule="exact" w:wrap="notBeside" w:vAnchor="text" w:hAnchor="text" w:xAlign="center" w:y="-6"/>
              <w:pBdr>
                <w:top w:val="single" w:sz="2" w:space="4" w:color="000000"/>
                <w:left w:val="single" w:sz="2" w:space="4" w:color="000000"/>
                <w:bottom w:val="single" w:sz="2" w:space="4" w:color="000000"/>
                <w:right w:val="single" w:sz="2" w:space="4" w:color="000000"/>
              </w:pBdr>
              <w:shd w:val="clear" w:color="auto" w:fill="FFFFFF"/>
              <w:rPr>
                <w:rFonts w:ascii="Times New Roman" w:hAnsi="Times New Roman" w:cs="Times New Roman"/>
              </w:rPr>
            </w:pPr>
            <w:r>
              <w:rPr>
                <w:rFonts w:ascii="Times New Roman" w:hAnsi="Times New Roman" w:cs="Times New Roman"/>
              </w:rPr>
              <w:t>0</w:t>
            </w:r>
            <w:r w:rsidR="00303CCE" w:rsidRPr="00944008">
              <w:rPr>
                <w:rFonts w:ascii="Times New Roman" w:hAnsi="Times New Roman" w:cs="Times New Roman"/>
              </w:rPr>
              <w:t xml:space="preserve"> чел.</w:t>
            </w:r>
          </w:p>
        </w:tc>
        <w:tc>
          <w:tcPr>
            <w:tcW w:w="3249" w:type="dxa"/>
            <w:tcBorders>
              <w:top w:val="single" w:sz="4" w:space="0" w:color="000000"/>
              <w:left w:val="single" w:sz="4" w:space="0" w:color="000000"/>
              <w:bottom w:val="single" w:sz="4" w:space="0" w:color="000000"/>
              <w:right w:val="single" w:sz="4" w:space="0" w:color="000000"/>
            </w:tcBorders>
            <w:shd w:val="clear" w:color="auto" w:fill="FFFFFF"/>
          </w:tcPr>
          <w:p w14:paraId="552BA76D" w14:textId="799E7849" w:rsidR="00DE29E5" w:rsidRPr="00944008" w:rsidRDefault="00DE29E5">
            <w:pPr>
              <w:pStyle w:val="af7"/>
              <w:framePr w:w="14427" w:h="7407" w:hRule="exact" w:wrap="notBeside" w:vAnchor="text" w:hAnchor="text" w:xAlign="center" w:y="-6"/>
              <w:pBdr>
                <w:top w:val="single" w:sz="2" w:space="4" w:color="000000"/>
                <w:left w:val="single" w:sz="2" w:space="4" w:color="000000"/>
                <w:bottom w:val="single" w:sz="2" w:space="4" w:color="000000"/>
                <w:right w:val="single" w:sz="2" w:space="4" w:color="000000"/>
              </w:pBdr>
              <w:shd w:val="clear" w:color="auto" w:fill="FFFFFF"/>
              <w:rPr>
                <w:rFonts w:ascii="Times New Roman" w:hAnsi="Times New Roman" w:cs="Times New Roman"/>
              </w:rPr>
            </w:pPr>
          </w:p>
        </w:tc>
      </w:tr>
    </w:tbl>
    <w:p w14:paraId="7AE9DBE0" w14:textId="77777777" w:rsidR="00DE29E5" w:rsidRPr="00944008" w:rsidRDefault="00DE29E5">
      <w:pPr>
        <w:framePr w:w="14427" w:h="7407" w:hRule="exact" w:wrap="notBeside" w:vAnchor="text" w:hAnchor="text" w:xAlign="center" w:y="-6"/>
        <w:pBdr>
          <w:top w:val="single" w:sz="2" w:space="9" w:color="000000"/>
          <w:left w:val="single" w:sz="2" w:space="4" w:color="000000"/>
          <w:bottom w:val="single" w:sz="2" w:space="9" w:color="000000"/>
          <w:right w:val="single" w:sz="2" w:space="4" w:color="000000"/>
        </w:pBdr>
        <w:rPr>
          <w:rFonts w:ascii="Times New Roman" w:hAnsi="Times New Roman" w:cs="Times New Roman"/>
          <w:sz w:val="2"/>
          <w:szCs w:val="2"/>
        </w:rPr>
      </w:pPr>
    </w:p>
    <w:p w14:paraId="78A51BEE" w14:textId="77777777" w:rsidR="00DE29E5" w:rsidRPr="00944008" w:rsidRDefault="00DE29E5" w:rsidP="00C84B78">
      <w:pPr>
        <w:framePr w:h="9935" w:hRule="exact" w:wrap="auto" w:hAnchor="text"/>
        <w:rPr>
          <w:rFonts w:ascii="Times New Roman" w:hAnsi="Times New Roman" w:cs="Times New Roman"/>
          <w:sz w:val="2"/>
          <w:szCs w:val="2"/>
        </w:rPr>
        <w:sectPr w:rsidR="00DE29E5" w:rsidRPr="00944008" w:rsidSect="007C17B7">
          <w:footerReference w:type="even" r:id="rId27"/>
          <w:footerReference w:type="default" r:id="rId28"/>
          <w:footerReference w:type="first" r:id="rId29"/>
          <w:pgSz w:w="16838" w:h="11906" w:orient="landscape"/>
          <w:pgMar w:top="545" w:right="896" w:bottom="284" w:left="1329" w:header="0" w:footer="3" w:gutter="0"/>
          <w:cols w:space="720"/>
          <w:formProt w:val="0"/>
          <w:docGrid w:linePitch="360"/>
        </w:sectPr>
      </w:pPr>
    </w:p>
    <w:p w14:paraId="712D6787" w14:textId="77777777" w:rsidR="00DE29E5" w:rsidRPr="00944008" w:rsidRDefault="00DE29E5">
      <w:pPr>
        <w:spacing w:line="568" w:lineRule="exact"/>
        <w:rPr>
          <w:rFonts w:ascii="Times New Roman" w:hAnsi="Times New Roman" w:cs="Times New Roman"/>
        </w:rPr>
      </w:pPr>
    </w:p>
    <w:sectPr w:rsidR="00DE29E5" w:rsidRPr="00944008" w:rsidSect="007C17B7">
      <w:footerReference w:type="even" r:id="rId30"/>
      <w:footerReference w:type="default" r:id="rId31"/>
      <w:footerReference w:type="first" r:id="rId32"/>
      <w:pgSz w:w="16838" w:h="11906" w:orient="landscape"/>
      <w:pgMar w:top="10920" w:right="1086" w:bottom="713" w:left="15481" w:header="0" w:footer="3"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D9E57A5" w14:textId="77777777" w:rsidR="00173265" w:rsidRDefault="00173265">
      <w:r>
        <w:separator/>
      </w:r>
    </w:p>
  </w:endnote>
  <w:endnote w:type="continuationSeparator" w:id="0">
    <w:p w14:paraId="5EE54129" w14:textId="77777777" w:rsidR="00173265" w:rsidRDefault="001732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altName w:val="Yu Gothic"/>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5002EFF" w:usb1="C000E47F" w:usb2="00000029" w:usb3="00000000" w:csb0="000001FF" w:csb1="00000000"/>
  </w:font>
  <w:font w:name="Calibri">
    <w:panose1 w:val="020F0502020204030204"/>
    <w:charset w:val="CC"/>
    <w:family w:val="swiss"/>
    <w:pitch w:val="variable"/>
    <w:sig w:usb0="E5002EFF" w:usb1="C200ACFF" w:usb2="00000009" w:usb3="00000000" w:csb0="000001FF" w:csb1="00000000"/>
  </w:font>
  <w:font w:name="Century Schoolbook">
    <w:altName w:val="Cambria"/>
    <w:charset w:val="CC"/>
    <w:family w:val="roman"/>
    <w:pitch w:val="variable"/>
  </w:font>
  <w:font w:name="Tahoma">
    <w:panose1 w:val="020B0604030504040204"/>
    <w:charset w:val="CC"/>
    <w:family w:val="swiss"/>
    <w:pitch w:val="variable"/>
    <w:sig w:usb0="E1002EFF" w:usb1="C000605B" w:usb2="00000029" w:usb3="00000000" w:csb0="000101FF" w:csb1="00000000"/>
  </w:font>
  <w:font w:name="Liberation Sans">
    <w:altName w:val="Arial"/>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9A7774" w14:textId="77777777" w:rsidR="00DB7094" w:rsidRDefault="00DB7094">
    <w:pPr>
      <w:rPr>
        <w:sz w:val="2"/>
        <w:szCs w:val="2"/>
      </w:rPr>
    </w:pPr>
    <w:r>
      <w:rPr>
        <w:noProof/>
        <w:sz w:val="2"/>
        <w:szCs w:val="2"/>
        <w:lang w:bidi="ar-SA"/>
      </w:rPr>
      <mc:AlternateContent>
        <mc:Choice Requires="wps">
          <w:drawing>
            <wp:anchor distT="4445" distB="0" distL="0" distR="0" simplePos="0" relativeHeight="251657216" behindDoc="1" locked="0" layoutInCell="0" allowOverlap="1" wp14:anchorId="13E91010" wp14:editId="6F1A0037">
              <wp:simplePos x="0" y="0"/>
              <wp:positionH relativeFrom="page">
                <wp:posOffset>0</wp:posOffset>
              </wp:positionH>
              <wp:positionV relativeFrom="page">
                <wp:posOffset>0</wp:posOffset>
              </wp:positionV>
              <wp:extent cx="70485" cy="160655"/>
              <wp:effectExtent l="635" t="635" r="0" b="0"/>
              <wp:wrapNone/>
              <wp:docPr id="1" name="Text Box 17"/>
              <wp:cNvGraphicFramePr/>
              <a:graphic xmlns:a="http://schemas.openxmlformats.org/drawingml/2006/main">
                <a:graphicData uri="http://schemas.microsoft.com/office/word/2010/wordprocessingShape">
                  <wps:wsp>
                    <wps:cNvSpPr/>
                    <wps:spPr>
                      <a:xfrm>
                        <a:off x="0" y="0"/>
                        <a:ext cx="70560" cy="160560"/>
                      </a:xfrm>
                      <a:prstGeom prst="rect">
                        <a:avLst/>
                      </a:prstGeom>
                      <a:noFill/>
                      <a:ln w="0">
                        <a:noFill/>
                      </a:ln>
                    </wps:spPr>
                    <wps:style>
                      <a:lnRef idx="0">
                        <a:scrgbClr r="0" g="0" b="0"/>
                      </a:lnRef>
                      <a:fillRef idx="0">
                        <a:scrgbClr r="0" g="0" b="0"/>
                      </a:fillRef>
                      <a:effectRef idx="0">
                        <a:scrgbClr r="0" g="0" b="0"/>
                      </a:effectRef>
                      <a:fontRef idx="minor"/>
                    </wps:style>
                    <wps:txbx>
                      <w:txbxContent>
                        <w:p w14:paraId="00B012B9" w14:textId="77777777" w:rsidR="00DB7094" w:rsidRDefault="00DB7094">
                          <w:pPr>
                            <w:pStyle w:val="af7"/>
                          </w:pPr>
                          <w:r>
                            <w:rPr>
                              <w:rStyle w:val="a4"/>
                              <w:rFonts w:eastAsia="Arial Unicode MS"/>
                            </w:rPr>
                            <w:fldChar w:fldCharType="begin"/>
                          </w:r>
                          <w:r>
                            <w:rPr>
                              <w:rStyle w:val="a4"/>
                              <w:rFonts w:eastAsia="Arial Unicode MS"/>
                            </w:rPr>
                            <w:instrText xml:space="preserve"> PAGE </w:instrText>
                          </w:r>
                          <w:r>
                            <w:rPr>
                              <w:rStyle w:val="a4"/>
                              <w:rFonts w:eastAsia="Arial Unicode MS"/>
                            </w:rPr>
                            <w:fldChar w:fldCharType="separate"/>
                          </w:r>
                          <w:r w:rsidR="009F6EDE">
                            <w:rPr>
                              <w:rStyle w:val="a4"/>
                              <w:rFonts w:eastAsia="Arial Unicode MS"/>
                              <w:noProof/>
                            </w:rPr>
                            <w:t>24</w:t>
                          </w:r>
                          <w:r>
                            <w:rPr>
                              <w:rStyle w:val="a4"/>
                              <w:rFonts w:eastAsia="Arial Unicode MS"/>
                            </w:rPr>
                            <w:fldChar w:fldCharType="end"/>
                          </w:r>
                        </w:p>
                      </w:txbxContent>
                    </wps:txbx>
                    <wps:bodyPr lIns="0" tIns="0" rIns="0" bIns="0" anchor="t" upright="1">
                      <a:spAutoFit/>
                    </wps:bodyPr>
                  </wps:wsp>
                </a:graphicData>
              </a:graphic>
            </wp:anchor>
          </w:drawing>
        </mc:Choice>
        <mc:Fallback>
          <w:pict>
            <v:rect w14:anchorId="13E91010" id="_x0000_s1041" style="position:absolute;margin-left:0;margin-top:0;width:5.55pt;height:12.65pt;z-index:-251659264;visibility:visible;mso-wrap-style:square;mso-wrap-distance-left:0;mso-wrap-distance-top:.35pt;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nR6RzwEAAAYEAAAOAAAAZHJzL2Uyb0RvYy54bWysU9tu2zAMfR+wfxD0vtgpsGww4hTFig4D&#10;hq1Yuw+QZckWIIsCpcTO34+SY2eXpw59kWmK55A8pPa302DZSWEw4Gq+3ZScKSehNa6r+c/nh3cf&#10;OQtRuFZYcKrmZxX47eHtm/3oK3UDPdhWISMSF6rR17yP0VdFEWSvBhE24JWjSw04iEi/2BUtipHY&#10;B1vclOWuGAFbjyBVCOS9ny/5IfNrrWT8rnVQkdmaU20xn5jPJp3FYS+qDoXvjbyUIf6jikEYR0lX&#10;qnsRBTui+YdqMBIhgI4bCUMBWhupcg/Uzbb8q5unXniVeyFxgl9lCq9HK7+dnvwjkgyjD1UgM3Ux&#10;aRzSl+pjUxbrvIqlpsgkOT+U73ekqKSb7S7bRFJcsR5D/KxgYMmoOdIoskLi9DXEOXQJSakcPBhr&#10;8zisY2NK94ebmK2jBNcysxXPVqU4634ozUybq02OILFrPllk87BpG6nYZeSZjAApUFPaF2IvkIRW&#10;ecdeiF9BOT+4uOIH4wDTUs59zt2lRuPUTOROZgPt+RGZ/eJoD9JOLwYuRrMYwskeSIDI2dGj6Xoa&#10;xDbrGvzdMZLkeRJX1ktiWrY8y8vDSNv8+3+Ouj7fwy8AAAD//wMAUEsDBBQABgAIAAAAIQC47dmy&#10;1wAAAAMBAAAPAAAAZHJzL2Rvd25yZXYueG1sTI/BTsMwEETvSP0Haytxo3aKIBDiVAjRe2k5cNzG&#10;S2yI11HstuHv63KBy0qjGc28rVeT78WRxugCaygWCgRxG4zjTsP7bn3zACImZIN9YNLwQxFWzeyq&#10;xsqEE7/RcZs6kUs4VqjBpjRUUsbWkse4CANx9j7D6DFlOXbSjHjK5b6XS6XupUfHecHiQC+W2u/t&#10;wWuQzn2VH75Qr7ieNvaxLJ1ypdbX8+n5CUSiKf2F4YKf0aHJTPtwYBNFryE/kn7vxSsKEHsNy7tb&#10;kE0t/7M3ZwAAAP//AwBQSwECLQAUAAYACAAAACEAtoM4kv4AAADhAQAAEwAAAAAAAAAAAAAAAAAA&#10;AAAAW0NvbnRlbnRfVHlwZXNdLnhtbFBLAQItABQABgAIAAAAIQA4/SH/1gAAAJQBAAALAAAAAAAA&#10;AAAAAAAAAC8BAABfcmVscy8ucmVsc1BLAQItABQABgAIAAAAIQCQnR6RzwEAAAYEAAAOAAAAAAAA&#10;AAAAAAAAAC4CAABkcnMvZTJvRG9jLnhtbFBLAQItABQABgAIAAAAIQC47dmy1wAAAAMBAAAPAAAA&#10;AAAAAAAAAAAAACkEAABkcnMvZG93bnJldi54bWxQSwUGAAAAAAQABADzAAAALQUAAAAA&#10;" o:allowincell="f" filled="f" stroked="f" strokeweight="0">
              <v:textbox style="mso-fit-shape-to-text:t" inset="0,0,0,0">
                <w:txbxContent>
                  <w:p w14:paraId="00B012B9" w14:textId="77777777" w:rsidR="00DB7094" w:rsidRDefault="00DB7094">
                    <w:pPr>
                      <w:pStyle w:val="af7"/>
                    </w:pPr>
                    <w:r>
                      <w:rPr>
                        <w:rStyle w:val="a4"/>
                        <w:rFonts w:eastAsia="Arial Unicode MS"/>
                      </w:rPr>
                      <w:fldChar w:fldCharType="begin"/>
                    </w:r>
                    <w:r>
                      <w:rPr>
                        <w:rStyle w:val="a4"/>
                        <w:rFonts w:eastAsia="Arial Unicode MS"/>
                      </w:rPr>
                      <w:instrText xml:space="preserve"> PAGE </w:instrText>
                    </w:r>
                    <w:r>
                      <w:rPr>
                        <w:rStyle w:val="a4"/>
                        <w:rFonts w:eastAsia="Arial Unicode MS"/>
                      </w:rPr>
                      <w:fldChar w:fldCharType="separate"/>
                    </w:r>
                    <w:r w:rsidR="009F6EDE">
                      <w:rPr>
                        <w:rStyle w:val="a4"/>
                        <w:rFonts w:eastAsia="Arial Unicode MS"/>
                        <w:noProof/>
                      </w:rPr>
                      <w:t>24</w:t>
                    </w:r>
                    <w:r>
                      <w:rPr>
                        <w:rStyle w:val="a4"/>
                        <w:rFonts w:eastAsia="Arial Unicode MS"/>
                      </w:rPr>
                      <w:fldChar w:fldCharType="end"/>
                    </w:r>
                  </w:p>
                </w:txbxContent>
              </v:textbox>
              <w10:wrap anchorx="page" anchory="page"/>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29F9DC" w14:textId="77777777" w:rsidR="00DB7094" w:rsidRDefault="00DB7094">
    <w:pPr>
      <w:rPr>
        <w:sz w:val="2"/>
        <w:szCs w:val="2"/>
      </w:rPr>
    </w:pPr>
    <w:r>
      <w:rPr>
        <w:noProof/>
        <w:sz w:val="2"/>
        <w:szCs w:val="2"/>
        <w:lang w:bidi="ar-SA"/>
      </w:rPr>
      <mc:AlternateContent>
        <mc:Choice Requires="wps">
          <w:drawing>
            <wp:anchor distT="0" distB="1270" distL="0" distR="0" simplePos="0" relativeHeight="251662336" behindDoc="1" locked="0" layoutInCell="0" allowOverlap="1" wp14:anchorId="538725FB" wp14:editId="02C8EC86">
              <wp:simplePos x="0" y="0"/>
              <wp:positionH relativeFrom="page">
                <wp:posOffset>9857740</wp:posOffset>
              </wp:positionH>
              <wp:positionV relativeFrom="page">
                <wp:posOffset>6978650</wp:posOffset>
              </wp:positionV>
              <wp:extent cx="140335" cy="159385"/>
              <wp:effectExtent l="0" t="0" r="0" b="1905"/>
              <wp:wrapNone/>
              <wp:docPr id="2" name="Text Box 16"/>
              <wp:cNvGraphicFramePr/>
              <a:graphic xmlns:a="http://schemas.openxmlformats.org/drawingml/2006/main">
                <a:graphicData uri="http://schemas.microsoft.com/office/word/2010/wordprocessingShape">
                  <wps:wsp>
                    <wps:cNvSpPr/>
                    <wps:spPr>
                      <a:xfrm>
                        <a:off x="0" y="0"/>
                        <a:ext cx="140400" cy="159480"/>
                      </a:xfrm>
                      <a:prstGeom prst="rect">
                        <a:avLst/>
                      </a:prstGeom>
                      <a:noFill/>
                      <a:ln w="0">
                        <a:noFill/>
                      </a:ln>
                    </wps:spPr>
                    <wps:style>
                      <a:lnRef idx="0">
                        <a:scrgbClr r="0" g="0" b="0"/>
                      </a:lnRef>
                      <a:fillRef idx="0">
                        <a:scrgbClr r="0" g="0" b="0"/>
                      </a:fillRef>
                      <a:effectRef idx="0">
                        <a:scrgbClr r="0" g="0" b="0"/>
                      </a:effectRef>
                      <a:fontRef idx="minor"/>
                    </wps:style>
                    <wps:txbx>
                      <w:txbxContent>
                        <w:p w14:paraId="6C9D5DCF" w14:textId="77777777" w:rsidR="00DB7094" w:rsidRDefault="00DB7094">
                          <w:pPr>
                            <w:pStyle w:val="af7"/>
                          </w:pPr>
                          <w:r>
                            <w:rPr>
                              <w:rStyle w:val="a4"/>
                              <w:rFonts w:eastAsia="Arial Unicode MS"/>
                            </w:rPr>
                            <w:fldChar w:fldCharType="begin"/>
                          </w:r>
                          <w:r>
                            <w:rPr>
                              <w:rStyle w:val="a4"/>
                              <w:rFonts w:eastAsia="Arial Unicode MS"/>
                            </w:rPr>
                            <w:instrText xml:space="preserve"> PAGE </w:instrText>
                          </w:r>
                          <w:r>
                            <w:rPr>
                              <w:rStyle w:val="a4"/>
                              <w:rFonts w:eastAsia="Arial Unicode MS"/>
                            </w:rPr>
                            <w:fldChar w:fldCharType="separate"/>
                          </w:r>
                          <w:r>
                            <w:rPr>
                              <w:rStyle w:val="a4"/>
                              <w:rFonts w:eastAsia="Arial Unicode MS"/>
                              <w:noProof/>
                            </w:rPr>
                            <w:t>1</w:t>
                          </w:r>
                          <w:r>
                            <w:rPr>
                              <w:rStyle w:val="a4"/>
                              <w:rFonts w:eastAsia="Arial Unicode MS"/>
                            </w:rPr>
                            <w:fldChar w:fldCharType="end"/>
                          </w:r>
                        </w:p>
                      </w:txbxContent>
                    </wps:txbx>
                    <wps:bodyPr lIns="0" tIns="0" rIns="0" bIns="0" anchor="t" upright="1">
                      <a:spAutoFit/>
                    </wps:bodyPr>
                  </wps:wsp>
                </a:graphicData>
              </a:graphic>
            </wp:anchor>
          </w:drawing>
        </mc:Choice>
        <mc:Fallback>
          <w:pict>
            <v:rect w14:anchorId="538725FB" id="Text Box 16" o:spid="_x0000_s1042" style="position:absolute;margin-left:776.2pt;margin-top:549.5pt;width:11.05pt;height:12.55pt;z-index:-251654144;visibility:visible;mso-wrap-style:square;mso-wrap-distance-left:0;mso-wrap-distance-top:0;mso-wrap-distance-right:0;mso-wrap-distance-bottom:.1pt;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ey9j1gEAAA4EAAAOAAAAZHJzL2Uyb0RvYy54bWysU8GO1DAMvSPxD1HuTNvVgJZqOivEahES&#10;ghULH5CmSRspjSMnM+38PU5m2mHhtIhL6jp+tt+zs7ubR8uOCoMB1/BqU3KmnITOuL7hP388vLnl&#10;LEThOmHBqYafVOB3+9evdpOv1Q0MYDuFjJK4UE++4UOMvi6KIAc1irABrxxdasBRRPrFvuhQTJR9&#10;tMVNWb4rJsDOI0gVAnnvz5d8n/NrrWT8pnVQkdmGU28xn5jPNp3FfifqHoUfjLy0If6hi1EYR0XX&#10;VPciCnZA81eq0UiEADpuJIwFaG2kyhyITVX+weZpEF5lLiRO8KtM4f+llV+PT/4RSYbJhzqQmVjM&#10;Gsf0pf7YnMU6rWKpOTJJzmpbbkuSVNJV9fb99jaLWVzBHkP8pGBkyWg40iyyROL4JUQqSKFLSKrl&#10;4MFYm+dhHZtSvWduCreOUNc+sxVPVqU4674rzUyX202OILFvP1pk52nTOlKzy8xzMgKkQE1lX4i9&#10;QBJa5SV7IX4F5frg4oofjQNMW3nmeWaXiMa5nYkeaZ1uk6eF7vSIzH52tA9ptxcDF6NdDOHkAKRD&#10;5Ozg0fQDzaPK8gb/4RBJ+TyQa9ZLfVq6PKfLA0lb/ft/jro+4/0vAAAA//8DAFBLAwQUAAYACAAA&#10;ACEAlwannt4AAAAPAQAADwAAAGRycy9kb3ducmV2LnhtbEyPwU7DMBBE70j8g7VI3KidKMEkjVMh&#10;RO/QcuDoxiZxiddR7Lbh79me4DajfZqdaTaLH9nZztEFVJCtBDCLXTAOewUf++3DE7CYNBo9BrQK&#10;fmyETXt70+jahAu+2/Mu9YxCMNZawZDSVHMeu8F6HVdhski3rzB7ncjOPTezvlC4H3kuxCP32iF9&#10;GPRkXwbbfe9OXgF37ig/fSZe9XZ5GyopnXBSqfu75XkNLNkl/cFwrU/VoaVOh3BCE9lIvizzglhS&#10;oqpo1pUpZVECO5DK8iID3jb8/472FwAA//8DAFBLAQItABQABgAIAAAAIQC2gziS/gAAAOEBAAAT&#10;AAAAAAAAAAAAAAAAAAAAAABbQ29udGVudF9UeXBlc10ueG1sUEsBAi0AFAAGAAgAAAAhADj9If/W&#10;AAAAlAEAAAsAAAAAAAAAAAAAAAAALwEAAF9yZWxzLy5yZWxzUEsBAi0AFAAGAAgAAAAhAHx7L2PW&#10;AQAADgQAAA4AAAAAAAAAAAAAAAAALgIAAGRycy9lMm9Eb2MueG1sUEsBAi0AFAAGAAgAAAAhAJcG&#10;p57eAAAADwEAAA8AAAAAAAAAAAAAAAAAMAQAAGRycy9kb3ducmV2LnhtbFBLBQYAAAAABAAEAPMA&#10;AAA7BQAAAAA=&#10;" o:allowincell="f" filled="f" stroked="f" strokeweight="0">
              <v:textbox style="mso-fit-shape-to-text:t" inset="0,0,0,0">
                <w:txbxContent>
                  <w:p w14:paraId="6C9D5DCF" w14:textId="77777777" w:rsidR="00DB7094" w:rsidRDefault="00DB7094">
                    <w:pPr>
                      <w:pStyle w:val="af7"/>
                    </w:pPr>
                    <w:r>
                      <w:rPr>
                        <w:rStyle w:val="a4"/>
                        <w:rFonts w:eastAsia="Arial Unicode MS"/>
                      </w:rPr>
                      <w:fldChar w:fldCharType="begin"/>
                    </w:r>
                    <w:r>
                      <w:rPr>
                        <w:rStyle w:val="a4"/>
                        <w:rFonts w:eastAsia="Arial Unicode MS"/>
                      </w:rPr>
                      <w:instrText xml:space="preserve"> PAGE </w:instrText>
                    </w:r>
                    <w:r>
                      <w:rPr>
                        <w:rStyle w:val="a4"/>
                        <w:rFonts w:eastAsia="Arial Unicode MS"/>
                      </w:rPr>
                      <w:fldChar w:fldCharType="separate"/>
                    </w:r>
                    <w:r>
                      <w:rPr>
                        <w:rStyle w:val="a4"/>
                        <w:rFonts w:eastAsia="Arial Unicode MS"/>
                        <w:noProof/>
                      </w:rPr>
                      <w:t>1</w:t>
                    </w:r>
                    <w:r>
                      <w:rPr>
                        <w:rStyle w:val="a4"/>
                        <w:rFonts w:eastAsia="Arial Unicode MS"/>
                      </w:rPr>
                      <w:fldChar w:fldCharType="end"/>
                    </w:r>
                  </w:p>
                </w:txbxContent>
              </v:textbox>
              <w10:wrap anchorx="page" anchory="page"/>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ABE004" w14:textId="77777777" w:rsidR="00DB7094" w:rsidRDefault="00DB7094">
    <w:pPr>
      <w:rPr>
        <w:sz w:val="2"/>
        <w:szCs w:val="2"/>
      </w:rPr>
    </w:pPr>
    <w:r>
      <w:rPr>
        <w:noProof/>
        <w:sz w:val="2"/>
        <w:szCs w:val="2"/>
        <w:lang w:bidi="ar-SA"/>
      </w:rPr>
      <mc:AlternateContent>
        <mc:Choice Requires="wps">
          <w:drawing>
            <wp:anchor distT="3810" distB="0" distL="0" distR="2540" simplePos="0" relativeHeight="251660288" behindDoc="1" locked="0" layoutInCell="0" allowOverlap="1" wp14:anchorId="6C3EB53F" wp14:editId="3CBC323D">
              <wp:simplePos x="0" y="0"/>
              <wp:positionH relativeFrom="page">
                <wp:posOffset>9857740</wp:posOffset>
              </wp:positionH>
              <wp:positionV relativeFrom="page">
                <wp:posOffset>6978650</wp:posOffset>
              </wp:positionV>
              <wp:extent cx="140335" cy="159385"/>
              <wp:effectExtent l="635" t="635" r="0" b="0"/>
              <wp:wrapNone/>
              <wp:docPr id="46" name="Text Box 2"/>
              <wp:cNvGraphicFramePr/>
              <a:graphic xmlns:a="http://schemas.openxmlformats.org/drawingml/2006/main">
                <a:graphicData uri="http://schemas.microsoft.com/office/word/2010/wordprocessingShape">
                  <wps:wsp>
                    <wps:cNvSpPr/>
                    <wps:spPr>
                      <a:xfrm>
                        <a:off x="0" y="0"/>
                        <a:ext cx="140400" cy="159480"/>
                      </a:xfrm>
                      <a:prstGeom prst="rect">
                        <a:avLst/>
                      </a:prstGeom>
                      <a:noFill/>
                      <a:ln w="0">
                        <a:noFill/>
                      </a:ln>
                    </wps:spPr>
                    <wps:style>
                      <a:lnRef idx="0">
                        <a:scrgbClr r="0" g="0" b="0"/>
                      </a:lnRef>
                      <a:fillRef idx="0">
                        <a:scrgbClr r="0" g="0" b="0"/>
                      </a:fillRef>
                      <a:effectRef idx="0">
                        <a:scrgbClr r="0" g="0" b="0"/>
                      </a:effectRef>
                      <a:fontRef idx="minor"/>
                    </wps:style>
                    <wps:txbx>
                      <w:txbxContent>
                        <w:p w14:paraId="6D51AE21" w14:textId="77777777" w:rsidR="00DB7094" w:rsidRDefault="00DB7094">
                          <w:pPr>
                            <w:pStyle w:val="af7"/>
                          </w:pPr>
                          <w:r>
                            <w:rPr>
                              <w:rStyle w:val="a4"/>
                              <w:rFonts w:eastAsia="Arial Unicode MS"/>
                            </w:rPr>
                            <w:fldChar w:fldCharType="begin"/>
                          </w:r>
                          <w:r>
                            <w:rPr>
                              <w:rStyle w:val="a4"/>
                              <w:rFonts w:eastAsia="Arial Unicode MS"/>
                            </w:rPr>
                            <w:instrText xml:space="preserve"> PAGE </w:instrText>
                          </w:r>
                          <w:r>
                            <w:rPr>
                              <w:rStyle w:val="a4"/>
                              <w:rFonts w:eastAsia="Arial Unicode MS"/>
                            </w:rPr>
                            <w:fldChar w:fldCharType="separate"/>
                          </w:r>
                          <w:r w:rsidR="00F10D70">
                            <w:rPr>
                              <w:rStyle w:val="a4"/>
                              <w:rFonts w:eastAsia="Arial Unicode MS"/>
                              <w:noProof/>
                            </w:rPr>
                            <w:t>28</w:t>
                          </w:r>
                          <w:r>
                            <w:rPr>
                              <w:rStyle w:val="a4"/>
                              <w:rFonts w:eastAsia="Arial Unicode MS"/>
                            </w:rPr>
                            <w:fldChar w:fldCharType="end"/>
                          </w:r>
                        </w:p>
                      </w:txbxContent>
                    </wps:txbx>
                    <wps:bodyPr lIns="0" tIns="0" rIns="0" bIns="0" anchor="t" upright="1">
                      <a:spAutoFit/>
                    </wps:bodyPr>
                  </wps:wsp>
                </a:graphicData>
              </a:graphic>
            </wp:anchor>
          </w:drawing>
        </mc:Choice>
        <mc:Fallback>
          <w:pict>
            <v:rect w14:anchorId="6C3EB53F" id="Text Box 2" o:spid="_x0000_s1043" style="position:absolute;margin-left:776.2pt;margin-top:549.5pt;width:11.05pt;height:12.55pt;z-index:-251656192;visibility:visible;mso-wrap-style:square;mso-wrap-distance-left:0;mso-wrap-distance-top:.3pt;mso-wrap-distance-right:.2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HTyH1wEAAA4EAAAOAAAAZHJzL2Uyb0RvYy54bWysU9tu2zAMfR/QfxD0vtgOsqEz4hTFig4D&#10;hq1Yuw+QZckWoBsoJXb+fpQSO+361KEvMk3xkDyH1PZmMpocBATlbEOrVUmJsNx1yvYN/fN0//Ga&#10;khCZ7Zh2VjT0KAK92V192I6+Fms3ON0JIJjEhnr0DR1i9HVRBD4Iw8LKeWHxUjowLOIv9EUHbMTs&#10;RhfrsvxcjA46D46LENB7d7qku5xfSsHjLymDiEQ3FHuL+YR8tuksdltW98D8oPi5DfYfXRimLBZd&#10;Ut2xyMge1KtURnFwwcm44s4UTkrFReaAbKryHzaPA/Mic0Fxgl9kCu+Xlv88PPoHQBlGH+qAZmIx&#10;STDpi/2RKYt1XMQSUyQcndWm3JQoKcer6tOXzXUWs7iAPYT4TThDktFQwFlkidjhR4hYEEPnkFTL&#10;unuldZ6HtmRM9V64MVxbRF36zFY8apHitP0tJFFdbjc5Aoe+/aqBnKaN64jNzjPPyRCQAiWWfSP2&#10;DElokZfsjfgFlOs7Gxe8UdZB2soTzxO7RDRO7YT0GrpOt8nTuu74AER/t7gPabdnA2ajnQ1m+eBQ&#10;h0jJ3oPqB5xHleUN/nYfUfk8kEvWc31cujyn8wNJW/38P0ddnvHuLwAAAP//AwBQSwMEFAAGAAgA&#10;AAAhAJcGp57eAAAADwEAAA8AAABkcnMvZG93bnJldi54bWxMj8FOwzAQRO9I/IO1SNyonSjBJI1T&#10;IUTv0HLg6MYmcYnXUey24e/ZnuA2o32anWk2ix/Z2c7RBVSQrQQwi10wDnsFH/vtwxOwmDQaPQa0&#10;Cn5shE17e9Po2oQLvtvzLvWMQjDWWsGQ0lRzHrvBeh1XYbJIt68we53Izj03s75QuB95LsQj99oh&#10;fRj0ZF8G233vTl4Bd+4oP30mXvV2eRsqKZ1wUqn7u+V5DSzZJf3BcK1P1aGlTodwQhPZSL4s84JY&#10;UqKqaNaVKWVRAjuQyvIiA942/P+O9hcAAP//AwBQSwECLQAUAAYACAAAACEAtoM4kv4AAADhAQAA&#10;EwAAAAAAAAAAAAAAAAAAAAAAW0NvbnRlbnRfVHlwZXNdLnhtbFBLAQItABQABgAIAAAAIQA4/SH/&#10;1gAAAJQBAAALAAAAAAAAAAAAAAAAAC8BAABfcmVscy8ucmVsc1BLAQItABQABgAIAAAAIQANHTyH&#10;1wEAAA4EAAAOAAAAAAAAAAAAAAAAAC4CAABkcnMvZTJvRG9jLnhtbFBLAQItABQABgAIAAAAIQCX&#10;Bqee3gAAAA8BAAAPAAAAAAAAAAAAAAAAADEEAABkcnMvZG93bnJldi54bWxQSwUGAAAAAAQABADz&#10;AAAAPAUAAAAA&#10;" o:allowincell="f" filled="f" stroked="f" strokeweight="0">
              <v:textbox style="mso-fit-shape-to-text:t" inset="0,0,0,0">
                <w:txbxContent>
                  <w:p w14:paraId="6D51AE21" w14:textId="77777777" w:rsidR="00DB7094" w:rsidRDefault="00DB7094">
                    <w:pPr>
                      <w:pStyle w:val="af7"/>
                    </w:pPr>
                    <w:r>
                      <w:rPr>
                        <w:rStyle w:val="a4"/>
                        <w:rFonts w:eastAsia="Arial Unicode MS"/>
                      </w:rPr>
                      <w:fldChar w:fldCharType="begin"/>
                    </w:r>
                    <w:r>
                      <w:rPr>
                        <w:rStyle w:val="a4"/>
                        <w:rFonts w:eastAsia="Arial Unicode MS"/>
                      </w:rPr>
                      <w:instrText xml:space="preserve"> PAGE </w:instrText>
                    </w:r>
                    <w:r>
                      <w:rPr>
                        <w:rStyle w:val="a4"/>
                        <w:rFonts w:eastAsia="Arial Unicode MS"/>
                      </w:rPr>
                      <w:fldChar w:fldCharType="separate"/>
                    </w:r>
                    <w:r w:rsidR="00F10D70">
                      <w:rPr>
                        <w:rStyle w:val="a4"/>
                        <w:rFonts w:eastAsia="Arial Unicode MS"/>
                        <w:noProof/>
                      </w:rPr>
                      <w:t>28</w:t>
                    </w:r>
                    <w:r>
                      <w:rPr>
                        <w:rStyle w:val="a4"/>
                        <w:rFonts w:eastAsia="Arial Unicode MS"/>
                      </w:rPr>
                      <w:fldChar w:fldCharType="end"/>
                    </w:r>
                  </w:p>
                </w:txbxContent>
              </v:textbox>
              <w10:wrap anchorx="page" anchory="page"/>
            </v:rect>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09FC55" w14:textId="77777777" w:rsidR="00DB7094" w:rsidRDefault="00DB7094">
    <w:pPr>
      <w:rPr>
        <w:sz w:val="2"/>
        <w:szCs w:val="2"/>
      </w:rPr>
    </w:pPr>
    <w:r>
      <w:rPr>
        <w:noProof/>
        <w:sz w:val="2"/>
        <w:szCs w:val="2"/>
        <w:lang w:bidi="ar-SA"/>
      </w:rPr>
      <mc:AlternateContent>
        <mc:Choice Requires="wps">
          <w:drawing>
            <wp:anchor distT="1270" distB="0" distL="0" distR="2540" simplePos="0" relativeHeight="251657216" behindDoc="1" locked="0" layoutInCell="0" allowOverlap="1" wp14:anchorId="1AE02DD9" wp14:editId="254B8F96">
              <wp:simplePos x="0" y="0"/>
              <wp:positionH relativeFrom="page">
                <wp:posOffset>9857740</wp:posOffset>
              </wp:positionH>
              <wp:positionV relativeFrom="page">
                <wp:posOffset>6978650</wp:posOffset>
              </wp:positionV>
              <wp:extent cx="140335" cy="159385"/>
              <wp:effectExtent l="635" t="635" r="0" b="0"/>
              <wp:wrapNone/>
              <wp:docPr id="47" name="Text Box 1"/>
              <wp:cNvGraphicFramePr/>
              <a:graphic xmlns:a="http://schemas.openxmlformats.org/drawingml/2006/main">
                <a:graphicData uri="http://schemas.microsoft.com/office/word/2010/wordprocessingShape">
                  <wps:wsp>
                    <wps:cNvSpPr/>
                    <wps:spPr>
                      <a:xfrm>
                        <a:off x="0" y="0"/>
                        <a:ext cx="140400" cy="159480"/>
                      </a:xfrm>
                      <a:prstGeom prst="rect">
                        <a:avLst/>
                      </a:prstGeom>
                      <a:noFill/>
                      <a:ln w="0">
                        <a:noFill/>
                      </a:ln>
                    </wps:spPr>
                    <wps:style>
                      <a:lnRef idx="0">
                        <a:scrgbClr r="0" g="0" b="0"/>
                      </a:lnRef>
                      <a:fillRef idx="0">
                        <a:scrgbClr r="0" g="0" b="0"/>
                      </a:fillRef>
                      <a:effectRef idx="0">
                        <a:scrgbClr r="0" g="0" b="0"/>
                      </a:effectRef>
                      <a:fontRef idx="minor"/>
                    </wps:style>
                    <wps:txbx>
                      <w:txbxContent>
                        <w:p w14:paraId="0F33B084" w14:textId="77777777" w:rsidR="00DB7094" w:rsidRDefault="00DB7094">
                          <w:pPr>
                            <w:pStyle w:val="af7"/>
                          </w:pPr>
                          <w:r>
                            <w:rPr>
                              <w:rStyle w:val="a4"/>
                              <w:rFonts w:eastAsia="Arial Unicode MS"/>
                            </w:rPr>
                            <w:fldChar w:fldCharType="begin"/>
                          </w:r>
                          <w:r>
                            <w:rPr>
                              <w:rStyle w:val="a4"/>
                              <w:rFonts w:eastAsia="Arial Unicode MS"/>
                            </w:rPr>
                            <w:instrText xml:space="preserve"> PAGE </w:instrText>
                          </w:r>
                          <w:r>
                            <w:rPr>
                              <w:rStyle w:val="a4"/>
                              <w:rFonts w:eastAsia="Arial Unicode MS"/>
                            </w:rPr>
                            <w:fldChar w:fldCharType="separate"/>
                          </w:r>
                          <w:r w:rsidR="00F10D70">
                            <w:rPr>
                              <w:rStyle w:val="a4"/>
                              <w:rFonts w:eastAsia="Arial Unicode MS"/>
                              <w:noProof/>
                            </w:rPr>
                            <w:t>27</w:t>
                          </w:r>
                          <w:r>
                            <w:rPr>
                              <w:rStyle w:val="a4"/>
                              <w:rFonts w:eastAsia="Arial Unicode MS"/>
                            </w:rPr>
                            <w:fldChar w:fldCharType="end"/>
                          </w:r>
                        </w:p>
                      </w:txbxContent>
                    </wps:txbx>
                    <wps:bodyPr lIns="0" tIns="0" rIns="0" bIns="0" anchor="t" upright="1">
                      <a:spAutoFit/>
                    </wps:bodyPr>
                  </wps:wsp>
                </a:graphicData>
              </a:graphic>
            </wp:anchor>
          </w:drawing>
        </mc:Choice>
        <mc:Fallback>
          <w:pict>
            <v:rect w14:anchorId="1AE02DD9" id="Text Box 1" o:spid="_x0000_s1044" style="position:absolute;margin-left:776.2pt;margin-top:549.5pt;width:11.05pt;height:12.55pt;z-index:-251659264;visibility:visible;mso-wrap-style:square;mso-wrap-distance-left:0;mso-wrap-distance-top:.1pt;mso-wrap-distance-right:.2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PeJt1wEAAA4EAAAOAAAAZHJzL2Uyb0RvYy54bWysU9uO1DAMfUfiH6K8M22XAS3VdFaI1SIk&#10;BCsWPiBNkzZSGkdOZtr5e5zMtMPlaREvqev42D7Hzu5uHi07KgwGXMOrTcmZchI64/qG//j+8OqW&#10;sxCF64QFpxp+UoHf7V++2E2+VjcwgO0UMkriQj35hg8x+rooghzUKMIGvHJ0qQFHEekX+6JDMVH2&#10;0RY3Zfm2mAA7jyBVCOS9P1/yfc6vtZLxq9ZBRWYbTr3FfGI+23QW+52oexR+MPLShviHLkZhHBVd&#10;U92LKNgBzV+pRiMRAui4kTAWoLWRKnMgNlX5B5unQXiVuZA4wa8yhf+XVn45PvlHJBkmH+pAZmIx&#10;axzTl/pjcxbrtIql5sgkOattuS1JUklX1Zt329ssZnEFewzxo4KRJaPhSLPIEonj5xCpIIUuIamW&#10;gwdjbZ6HdWxK9X5zU7h1hLr2ma14sirFWfdNaWa63G5yBIl9+8EiO0+b1pGaXWaekxEgBWoq+0zs&#10;BZLQKi/ZM/ErKNcHF1f8aBxg2sozzzO7RDTO7Uz0Gv463SZPC93pEZn95Ggf0m4vBi5GuxjCyQFI&#10;h8jZwaPpB5pHleUN/v0hkvJ5INesl/q0dHlOlweStvrX/xx1fcb7nwAAAP//AwBQSwMEFAAGAAgA&#10;AAAhAJcGp57eAAAADwEAAA8AAABkcnMvZG93bnJldi54bWxMj8FOwzAQRO9I/IO1SNyonSjBJI1T&#10;IUTv0HLg6MYmcYnXUey24e/ZnuA2o32anWk2ix/Z2c7RBVSQrQQwi10wDnsFH/vtwxOwmDQaPQa0&#10;Cn5shE17e9Po2oQLvtvzLvWMQjDWWsGQ0lRzHrvBeh1XYbJIt68we53Izj03s75QuB95LsQj99oh&#10;fRj0ZF8G233vTl4Bd+4oP30mXvV2eRsqKZ1wUqn7u+V5DSzZJf3BcK1P1aGlTodwQhPZSL4s84JY&#10;UqKqaNaVKWVRAjuQyvIiA942/P+O9hcAAP//AwBQSwECLQAUAAYACAAAACEAtoM4kv4AAADhAQAA&#10;EwAAAAAAAAAAAAAAAAAAAAAAW0NvbnRlbnRfVHlwZXNdLnhtbFBLAQItABQABgAIAAAAIQA4/SH/&#10;1gAAAJQBAAALAAAAAAAAAAAAAAAAAC8BAABfcmVscy8ucmVsc1BLAQItABQABgAIAAAAIQAdPeJt&#10;1wEAAA4EAAAOAAAAAAAAAAAAAAAAAC4CAABkcnMvZTJvRG9jLnhtbFBLAQItABQABgAIAAAAIQCX&#10;Bqee3gAAAA8BAAAPAAAAAAAAAAAAAAAAADEEAABkcnMvZG93bnJldi54bWxQSwUGAAAAAAQABADz&#10;AAAAPAUAAAAA&#10;" o:allowincell="f" filled="f" stroked="f" strokeweight="0">
              <v:textbox style="mso-fit-shape-to-text:t" inset="0,0,0,0">
                <w:txbxContent>
                  <w:p w14:paraId="0F33B084" w14:textId="77777777" w:rsidR="00DB7094" w:rsidRDefault="00DB7094">
                    <w:pPr>
                      <w:pStyle w:val="af7"/>
                    </w:pPr>
                    <w:r>
                      <w:rPr>
                        <w:rStyle w:val="a4"/>
                        <w:rFonts w:eastAsia="Arial Unicode MS"/>
                      </w:rPr>
                      <w:fldChar w:fldCharType="begin"/>
                    </w:r>
                    <w:r>
                      <w:rPr>
                        <w:rStyle w:val="a4"/>
                        <w:rFonts w:eastAsia="Arial Unicode MS"/>
                      </w:rPr>
                      <w:instrText xml:space="preserve"> PAGE </w:instrText>
                    </w:r>
                    <w:r>
                      <w:rPr>
                        <w:rStyle w:val="a4"/>
                        <w:rFonts w:eastAsia="Arial Unicode MS"/>
                      </w:rPr>
                      <w:fldChar w:fldCharType="separate"/>
                    </w:r>
                    <w:r w:rsidR="00F10D70">
                      <w:rPr>
                        <w:rStyle w:val="a4"/>
                        <w:rFonts w:eastAsia="Arial Unicode MS"/>
                        <w:noProof/>
                      </w:rPr>
                      <w:t>27</w:t>
                    </w:r>
                    <w:r>
                      <w:rPr>
                        <w:rStyle w:val="a4"/>
                        <w:rFonts w:eastAsia="Arial Unicode MS"/>
                      </w:rPr>
                      <w:fldChar w:fldCharType="end"/>
                    </w:r>
                  </w:p>
                </w:txbxContent>
              </v:textbox>
              <w10:wrap anchorx="page" anchory="page"/>
            </v:rect>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AF6023" w14:textId="77777777" w:rsidR="00DB7094" w:rsidRDefault="00DB7094"/>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01E4B7A" w14:textId="77777777" w:rsidR="00DB7094" w:rsidRDefault="00DB7094"/>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01A4241" w14:textId="77777777" w:rsidR="00DB7094" w:rsidRDefault="00DB7094"/>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F748B4" w14:textId="77777777" w:rsidR="00DB7094" w:rsidRDefault="00DB709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C5A2901" w14:textId="77777777" w:rsidR="00173265" w:rsidRDefault="00173265">
      <w:r>
        <w:separator/>
      </w:r>
    </w:p>
  </w:footnote>
  <w:footnote w:type="continuationSeparator" w:id="0">
    <w:p w14:paraId="2A4F4603" w14:textId="77777777" w:rsidR="00173265" w:rsidRDefault="0017326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6B0406"/>
    <w:multiLevelType w:val="multilevel"/>
    <w:tmpl w:val="133C6804"/>
    <w:lvl w:ilvl="0">
      <w:start w:val="1"/>
      <w:numFmt w:val="decimal"/>
      <w:lvlText w:val="%1."/>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w w:val="100"/>
        <w:sz w:val="24"/>
        <w:szCs w:val="24"/>
        <w:u w:val="none"/>
        <w:lang w:val="ru-RU" w:eastAsia="ru-RU" w:bidi="ru-RU"/>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1" w15:restartNumberingAfterBreak="0">
    <w:nsid w:val="05C04C4F"/>
    <w:multiLevelType w:val="multilevel"/>
    <w:tmpl w:val="62A81C6E"/>
    <w:lvl w:ilvl="0">
      <w:start w:val="1"/>
      <w:numFmt w:val="decimal"/>
      <w:lvlText w:val="%1."/>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w w:val="100"/>
        <w:sz w:val="24"/>
        <w:szCs w:val="24"/>
        <w:u w:val="none"/>
        <w:lang w:val="ru-RU" w:eastAsia="ru-RU" w:bidi="ru-RU"/>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2" w15:restartNumberingAfterBreak="0">
    <w:nsid w:val="07365910"/>
    <w:multiLevelType w:val="multilevel"/>
    <w:tmpl w:val="E24058FA"/>
    <w:lvl w:ilvl="0">
      <w:start w:val="12"/>
      <w:numFmt w:val="decimal"/>
      <w:lvlText w:val="%1."/>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w w:val="100"/>
        <w:sz w:val="24"/>
        <w:szCs w:val="24"/>
        <w:u w:val="none"/>
        <w:lang w:val="ru-RU" w:eastAsia="ru-RU" w:bidi="ru-RU"/>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3" w15:restartNumberingAfterBreak="0">
    <w:nsid w:val="09314C08"/>
    <w:multiLevelType w:val="multilevel"/>
    <w:tmpl w:val="409CEDDA"/>
    <w:lvl w:ilvl="0">
      <w:start w:val="1"/>
      <w:numFmt w:val="decimal"/>
      <w:lvlText w:val="%1."/>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w w:val="100"/>
        <w:sz w:val="24"/>
        <w:szCs w:val="24"/>
        <w:u w:val="none"/>
        <w:lang w:val="ru-RU" w:eastAsia="ru-RU" w:bidi="ru-RU"/>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4" w15:restartNumberingAfterBreak="0">
    <w:nsid w:val="0C6B0AA8"/>
    <w:multiLevelType w:val="multilevel"/>
    <w:tmpl w:val="23FE262E"/>
    <w:lvl w:ilvl="0">
      <w:start w:val="2"/>
      <w:numFmt w:val="decimal"/>
      <w:lvlText w:val="5.%1."/>
      <w:lvlJc w:val="left"/>
      <w:pPr>
        <w:tabs>
          <w:tab w:val="num" w:pos="0"/>
        </w:tabs>
        <w:ind w:left="0" w:firstLine="0"/>
      </w:pPr>
      <w:rPr>
        <w:rFonts w:ascii="Times New Roman" w:eastAsia="Times New Roman" w:hAnsi="Times New Roman" w:cs="Times New Roman"/>
        <w:b/>
        <w:bCs/>
        <w:i w:val="0"/>
        <w:iCs w:val="0"/>
        <w:caps w:val="0"/>
        <w:smallCaps w:val="0"/>
        <w:strike w:val="0"/>
        <w:dstrike w:val="0"/>
        <w:color w:val="000000"/>
        <w:spacing w:val="0"/>
        <w:w w:val="100"/>
        <w:sz w:val="24"/>
        <w:szCs w:val="24"/>
        <w:u w:val="none"/>
        <w:lang w:val="ru-RU" w:eastAsia="ru-RU" w:bidi="ru-RU"/>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5" w15:restartNumberingAfterBreak="0">
    <w:nsid w:val="17902AFB"/>
    <w:multiLevelType w:val="multilevel"/>
    <w:tmpl w:val="1900532A"/>
    <w:lvl w:ilvl="0">
      <w:start w:val="15"/>
      <w:numFmt w:val="decimalZero"/>
      <w:lvlText w:val="%1"/>
      <w:lvlJc w:val="left"/>
      <w:pPr>
        <w:tabs>
          <w:tab w:val="num" w:pos="0"/>
        </w:tabs>
        <w:ind w:left="840" w:hanging="840"/>
      </w:pPr>
    </w:lvl>
    <w:lvl w:ilvl="1">
      <w:start w:val="1"/>
      <w:numFmt w:val="decimalZero"/>
      <w:lvlText w:val="%1.%2"/>
      <w:lvlJc w:val="left"/>
      <w:pPr>
        <w:tabs>
          <w:tab w:val="num" w:pos="0"/>
        </w:tabs>
        <w:ind w:left="840" w:hanging="840"/>
      </w:pPr>
    </w:lvl>
    <w:lvl w:ilvl="2">
      <w:start w:val="5"/>
      <w:numFmt w:val="decimalZero"/>
      <w:lvlText w:val="%1.%2.%3"/>
      <w:lvlJc w:val="left"/>
      <w:pPr>
        <w:tabs>
          <w:tab w:val="num" w:pos="0"/>
        </w:tabs>
        <w:ind w:left="840" w:hanging="840"/>
      </w:pPr>
    </w:lvl>
    <w:lvl w:ilvl="3">
      <w:start w:val="1"/>
      <w:numFmt w:val="decimal"/>
      <w:lvlText w:val="%1.%2.%3.%4"/>
      <w:lvlJc w:val="left"/>
      <w:pPr>
        <w:tabs>
          <w:tab w:val="num" w:pos="0"/>
        </w:tabs>
        <w:ind w:left="840" w:hanging="84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6" w15:restartNumberingAfterBreak="0">
    <w:nsid w:val="17B075D1"/>
    <w:multiLevelType w:val="multilevel"/>
    <w:tmpl w:val="30B4C3EA"/>
    <w:lvl w:ilvl="0">
      <w:start w:val="1"/>
      <w:numFmt w:val="decimal"/>
      <w:lvlText w:val="%1."/>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w w:val="100"/>
        <w:sz w:val="24"/>
        <w:szCs w:val="24"/>
        <w:u w:val="none"/>
        <w:lang w:val="ru-RU" w:eastAsia="ru-RU" w:bidi="ru-RU"/>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7" w15:restartNumberingAfterBreak="0">
    <w:nsid w:val="18680E5F"/>
    <w:multiLevelType w:val="multilevel"/>
    <w:tmpl w:val="04C41B6C"/>
    <w:lvl w:ilvl="0">
      <w:numFmt w:val="bullet"/>
      <w:lvlText w:val="-"/>
      <w:lvlJc w:val="left"/>
      <w:pPr>
        <w:tabs>
          <w:tab w:val="num" w:pos="0"/>
        </w:tabs>
        <w:ind w:left="0" w:firstLine="0"/>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15:restartNumberingAfterBreak="0">
    <w:nsid w:val="204A7D42"/>
    <w:multiLevelType w:val="multilevel"/>
    <w:tmpl w:val="66DA2F16"/>
    <w:lvl w:ilvl="0">
      <w:start w:val="1"/>
      <w:numFmt w:val="bullet"/>
      <w:lvlText w:val=""/>
      <w:lvlJc w:val="left"/>
      <w:pPr>
        <w:tabs>
          <w:tab w:val="num" w:pos="0"/>
        </w:tabs>
        <w:ind w:left="1593" w:hanging="360"/>
      </w:pPr>
      <w:rPr>
        <w:rFonts w:ascii="Wingdings" w:hAnsi="Wingdings" w:cs="Wingdings" w:hint="default"/>
      </w:rPr>
    </w:lvl>
    <w:lvl w:ilvl="1">
      <w:start w:val="1"/>
      <w:numFmt w:val="bullet"/>
      <w:lvlText w:val="o"/>
      <w:lvlJc w:val="left"/>
      <w:pPr>
        <w:tabs>
          <w:tab w:val="num" w:pos="0"/>
        </w:tabs>
        <w:ind w:left="2313" w:hanging="360"/>
      </w:pPr>
      <w:rPr>
        <w:rFonts w:ascii="Courier New" w:hAnsi="Courier New" w:cs="Courier New" w:hint="default"/>
      </w:rPr>
    </w:lvl>
    <w:lvl w:ilvl="2">
      <w:start w:val="1"/>
      <w:numFmt w:val="bullet"/>
      <w:lvlText w:val=""/>
      <w:lvlJc w:val="left"/>
      <w:pPr>
        <w:tabs>
          <w:tab w:val="num" w:pos="0"/>
        </w:tabs>
        <w:ind w:left="3033" w:hanging="360"/>
      </w:pPr>
      <w:rPr>
        <w:rFonts w:ascii="Wingdings" w:hAnsi="Wingdings" w:cs="Wingdings" w:hint="default"/>
      </w:rPr>
    </w:lvl>
    <w:lvl w:ilvl="3">
      <w:start w:val="1"/>
      <w:numFmt w:val="bullet"/>
      <w:lvlText w:val=""/>
      <w:lvlJc w:val="left"/>
      <w:pPr>
        <w:tabs>
          <w:tab w:val="num" w:pos="0"/>
        </w:tabs>
        <w:ind w:left="3753" w:hanging="360"/>
      </w:pPr>
      <w:rPr>
        <w:rFonts w:ascii="Symbol" w:hAnsi="Symbol" w:cs="Symbol" w:hint="default"/>
      </w:rPr>
    </w:lvl>
    <w:lvl w:ilvl="4">
      <w:start w:val="1"/>
      <w:numFmt w:val="bullet"/>
      <w:lvlText w:val="o"/>
      <w:lvlJc w:val="left"/>
      <w:pPr>
        <w:tabs>
          <w:tab w:val="num" w:pos="0"/>
        </w:tabs>
        <w:ind w:left="4473" w:hanging="360"/>
      </w:pPr>
      <w:rPr>
        <w:rFonts w:ascii="Courier New" w:hAnsi="Courier New" w:cs="Courier New" w:hint="default"/>
      </w:rPr>
    </w:lvl>
    <w:lvl w:ilvl="5">
      <w:start w:val="1"/>
      <w:numFmt w:val="bullet"/>
      <w:lvlText w:val=""/>
      <w:lvlJc w:val="left"/>
      <w:pPr>
        <w:tabs>
          <w:tab w:val="num" w:pos="0"/>
        </w:tabs>
        <w:ind w:left="5193" w:hanging="360"/>
      </w:pPr>
      <w:rPr>
        <w:rFonts w:ascii="Wingdings" w:hAnsi="Wingdings" w:cs="Wingdings" w:hint="default"/>
      </w:rPr>
    </w:lvl>
    <w:lvl w:ilvl="6">
      <w:start w:val="1"/>
      <w:numFmt w:val="bullet"/>
      <w:lvlText w:val=""/>
      <w:lvlJc w:val="left"/>
      <w:pPr>
        <w:tabs>
          <w:tab w:val="num" w:pos="0"/>
        </w:tabs>
        <w:ind w:left="5913" w:hanging="360"/>
      </w:pPr>
      <w:rPr>
        <w:rFonts w:ascii="Symbol" w:hAnsi="Symbol" w:cs="Symbol" w:hint="default"/>
      </w:rPr>
    </w:lvl>
    <w:lvl w:ilvl="7">
      <w:start w:val="1"/>
      <w:numFmt w:val="bullet"/>
      <w:lvlText w:val="o"/>
      <w:lvlJc w:val="left"/>
      <w:pPr>
        <w:tabs>
          <w:tab w:val="num" w:pos="0"/>
        </w:tabs>
        <w:ind w:left="6633" w:hanging="360"/>
      </w:pPr>
      <w:rPr>
        <w:rFonts w:ascii="Courier New" w:hAnsi="Courier New" w:cs="Courier New" w:hint="default"/>
      </w:rPr>
    </w:lvl>
    <w:lvl w:ilvl="8">
      <w:start w:val="1"/>
      <w:numFmt w:val="bullet"/>
      <w:lvlText w:val=""/>
      <w:lvlJc w:val="left"/>
      <w:pPr>
        <w:tabs>
          <w:tab w:val="num" w:pos="0"/>
        </w:tabs>
        <w:ind w:left="7353" w:hanging="360"/>
      </w:pPr>
      <w:rPr>
        <w:rFonts w:ascii="Wingdings" w:hAnsi="Wingdings" w:cs="Wingdings" w:hint="default"/>
      </w:rPr>
    </w:lvl>
  </w:abstractNum>
  <w:abstractNum w:abstractNumId="9" w15:restartNumberingAfterBreak="0">
    <w:nsid w:val="20546BDD"/>
    <w:multiLevelType w:val="multilevel"/>
    <w:tmpl w:val="9790070E"/>
    <w:lvl w:ilvl="0">
      <w:start w:val="3"/>
      <w:numFmt w:val="decimal"/>
      <w:lvlText w:val="%1."/>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w w:val="100"/>
        <w:sz w:val="24"/>
        <w:szCs w:val="24"/>
        <w:u w:val="none"/>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10" w15:restartNumberingAfterBreak="0">
    <w:nsid w:val="238F5C49"/>
    <w:multiLevelType w:val="multilevel"/>
    <w:tmpl w:val="27F68D4A"/>
    <w:lvl w:ilvl="0">
      <w:start w:val="6"/>
      <w:numFmt w:val="decimal"/>
      <w:lvlText w:val="%1."/>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w w:val="100"/>
        <w:sz w:val="24"/>
        <w:szCs w:val="24"/>
        <w:u w:val="none"/>
        <w:lang w:val="ru-RU" w:eastAsia="ru-RU" w:bidi="ru-RU"/>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11" w15:restartNumberingAfterBreak="0">
    <w:nsid w:val="24492FF6"/>
    <w:multiLevelType w:val="multilevel"/>
    <w:tmpl w:val="482E8DB8"/>
    <w:lvl w:ilvl="0">
      <w:start w:val="5"/>
      <w:numFmt w:val="decimal"/>
      <w:lvlText w:val="5.%1"/>
      <w:lvlJc w:val="left"/>
      <w:pPr>
        <w:tabs>
          <w:tab w:val="num" w:pos="0"/>
        </w:tabs>
        <w:ind w:left="0" w:firstLine="0"/>
      </w:pPr>
      <w:rPr>
        <w:rFonts w:ascii="Times New Roman" w:eastAsia="Times New Roman" w:hAnsi="Times New Roman" w:cs="Times New Roman"/>
        <w:b/>
        <w:bCs/>
        <w:i w:val="0"/>
        <w:iCs w:val="0"/>
        <w:caps w:val="0"/>
        <w:smallCaps w:val="0"/>
        <w:strike w:val="0"/>
        <w:dstrike w:val="0"/>
        <w:color w:val="000000"/>
        <w:spacing w:val="0"/>
        <w:w w:val="100"/>
        <w:sz w:val="24"/>
        <w:szCs w:val="24"/>
        <w:u w:val="none"/>
        <w:lang w:val="ru-RU" w:eastAsia="ru-RU" w:bidi="ru-RU"/>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12" w15:restartNumberingAfterBreak="0">
    <w:nsid w:val="2594626C"/>
    <w:multiLevelType w:val="multilevel"/>
    <w:tmpl w:val="4F5AA7BC"/>
    <w:lvl w:ilvl="0">
      <w:start w:val="6"/>
      <w:numFmt w:val="decimal"/>
      <w:lvlText w:val="%1."/>
      <w:lvlJc w:val="left"/>
      <w:pPr>
        <w:tabs>
          <w:tab w:val="num" w:pos="0"/>
        </w:tabs>
        <w:ind w:left="0" w:firstLine="0"/>
      </w:pPr>
      <w:rPr>
        <w:rFonts w:ascii="Times New Roman" w:eastAsia="Times New Roman" w:hAnsi="Times New Roman" w:cs="Times New Roman"/>
        <w:b/>
        <w:bCs/>
        <w:i w:val="0"/>
        <w:iCs w:val="0"/>
        <w:caps w:val="0"/>
        <w:smallCaps w:val="0"/>
        <w:strike w:val="0"/>
        <w:dstrike w:val="0"/>
        <w:color w:val="000000"/>
        <w:spacing w:val="0"/>
        <w:w w:val="100"/>
        <w:sz w:val="24"/>
        <w:szCs w:val="24"/>
        <w:u w:val="none"/>
        <w:lang w:val="ru-RU" w:eastAsia="ru-RU" w:bidi="ru-RU"/>
      </w:rPr>
    </w:lvl>
    <w:lvl w:ilvl="1">
      <w:start w:val="1"/>
      <w:numFmt w:val="decimal"/>
      <w:lvlText w:val="%1.%2"/>
      <w:lvlJc w:val="left"/>
      <w:pPr>
        <w:tabs>
          <w:tab w:val="num" w:pos="0"/>
        </w:tabs>
        <w:ind w:left="0" w:firstLine="0"/>
      </w:pPr>
      <w:rPr>
        <w:rFonts w:ascii="Times New Roman" w:eastAsia="Times New Roman" w:hAnsi="Times New Roman" w:cs="Times New Roman"/>
        <w:b/>
        <w:bCs/>
        <w:i w:val="0"/>
        <w:iCs w:val="0"/>
        <w:caps w:val="0"/>
        <w:smallCaps w:val="0"/>
        <w:strike w:val="0"/>
        <w:dstrike w:val="0"/>
        <w:color w:val="000000"/>
        <w:spacing w:val="0"/>
        <w:w w:val="100"/>
        <w:sz w:val="24"/>
        <w:szCs w:val="28"/>
        <w:u w:val="none"/>
        <w:lang w:val="ru-RU" w:eastAsia="ru-RU" w:bidi="ru-RU"/>
      </w:rPr>
    </w:lvl>
    <w:lvl w:ilvl="2">
      <w:start w:val="2"/>
      <w:numFmt w:val="decimal"/>
      <w:lvlText w:val="%1.%2.%3."/>
      <w:lvlJc w:val="left"/>
      <w:pPr>
        <w:tabs>
          <w:tab w:val="num" w:pos="0"/>
        </w:tabs>
        <w:ind w:left="0" w:firstLine="0"/>
      </w:pPr>
      <w:rPr>
        <w:rFonts w:ascii="Times New Roman" w:eastAsia="Times New Roman" w:hAnsi="Times New Roman" w:cs="Times New Roman"/>
        <w:b/>
        <w:bCs/>
        <w:i w:val="0"/>
        <w:iCs w:val="0"/>
        <w:caps w:val="0"/>
        <w:smallCaps w:val="0"/>
        <w:strike w:val="0"/>
        <w:dstrike w:val="0"/>
        <w:color w:val="000000"/>
        <w:spacing w:val="0"/>
        <w:w w:val="100"/>
        <w:sz w:val="24"/>
        <w:szCs w:val="24"/>
        <w:u w:val="none"/>
        <w:lang w:val="ru-RU" w:eastAsia="ru-RU" w:bidi="ru-RU"/>
      </w:r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13" w15:restartNumberingAfterBreak="0">
    <w:nsid w:val="29B712AD"/>
    <w:multiLevelType w:val="multilevel"/>
    <w:tmpl w:val="79A078AC"/>
    <w:lvl w:ilvl="0">
      <w:numFmt w:val="bullet"/>
      <w:lvlText w:val="•"/>
      <w:lvlJc w:val="left"/>
      <w:pPr>
        <w:tabs>
          <w:tab w:val="num" w:pos="0"/>
        </w:tabs>
        <w:ind w:left="0" w:firstLine="0"/>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 w15:restartNumberingAfterBreak="0">
    <w:nsid w:val="2CFA38DD"/>
    <w:multiLevelType w:val="multilevel"/>
    <w:tmpl w:val="4866E72E"/>
    <w:lvl w:ilvl="0">
      <w:start w:val="1"/>
      <w:numFmt w:val="decimal"/>
      <w:lvlText w:val="%1."/>
      <w:lvlJc w:val="left"/>
      <w:pPr>
        <w:tabs>
          <w:tab w:val="num" w:pos="0"/>
        </w:tabs>
        <w:ind w:left="720" w:hanging="360"/>
      </w:pPr>
      <w:rPr>
        <w:rFonts w:eastAsia="Times New Roman" w:cs="Times New Roman"/>
        <w:b w:val="0"/>
        <w:bCs w:val="0"/>
        <w:i w:val="0"/>
        <w:iCs w:val="0"/>
        <w:caps w:val="0"/>
        <w:smallCaps w:val="0"/>
        <w:strike w:val="0"/>
        <w:dstrike w:val="0"/>
        <w:color w:val="000000"/>
        <w:spacing w:val="0"/>
        <w:w w:val="100"/>
        <w:sz w:val="24"/>
        <w:szCs w:val="24"/>
        <w:u w:val="none"/>
        <w:lang w:val="ru-RU" w:eastAsia="ru-RU" w:bidi="ru-RU"/>
      </w:rPr>
    </w:lvl>
    <w:lvl w:ilvl="1">
      <w:start w:val="1"/>
      <w:numFmt w:val="none"/>
      <w:suff w:val="nothing"/>
      <w:lvlText w:val=""/>
      <w:lvlJc w:val="left"/>
      <w:pPr>
        <w:tabs>
          <w:tab w:val="num" w:pos="0"/>
        </w:tabs>
        <w:ind w:left="1080" w:hanging="360"/>
      </w:pPr>
    </w:lvl>
    <w:lvl w:ilvl="2">
      <w:start w:val="1"/>
      <w:numFmt w:val="none"/>
      <w:suff w:val="nothing"/>
      <w:lvlText w:val=""/>
      <w:lvlJc w:val="left"/>
      <w:pPr>
        <w:tabs>
          <w:tab w:val="num" w:pos="0"/>
        </w:tabs>
        <w:ind w:left="1440" w:hanging="360"/>
      </w:pPr>
    </w:lvl>
    <w:lvl w:ilvl="3">
      <w:start w:val="1"/>
      <w:numFmt w:val="none"/>
      <w:suff w:val="nothing"/>
      <w:lvlText w:val=""/>
      <w:lvlJc w:val="left"/>
      <w:pPr>
        <w:tabs>
          <w:tab w:val="num" w:pos="0"/>
        </w:tabs>
        <w:ind w:left="1800" w:hanging="360"/>
      </w:pPr>
    </w:lvl>
    <w:lvl w:ilvl="4">
      <w:start w:val="1"/>
      <w:numFmt w:val="none"/>
      <w:suff w:val="nothing"/>
      <w:lvlText w:val=""/>
      <w:lvlJc w:val="left"/>
      <w:pPr>
        <w:tabs>
          <w:tab w:val="num" w:pos="0"/>
        </w:tabs>
        <w:ind w:left="2160" w:hanging="360"/>
      </w:pPr>
    </w:lvl>
    <w:lvl w:ilvl="5">
      <w:start w:val="1"/>
      <w:numFmt w:val="none"/>
      <w:suff w:val="nothing"/>
      <w:lvlText w:val=""/>
      <w:lvlJc w:val="left"/>
      <w:pPr>
        <w:tabs>
          <w:tab w:val="num" w:pos="0"/>
        </w:tabs>
        <w:ind w:left="2520" w:hanging="360"/>
      </w:pPr>
    </w:lvl>
    <w:lvl w:ilvl="6">
      <w:start w:val="1"/>
      <w:numFmt w:val="none"/>
      <w:suff w:val="nothing"/>
      <w:lvlText w:val=""/>
      <w:lvlJc w:val="left"/>
      <w:pPr>
        <w:tabs>
          <w:tab w:val="num" w:pos="0"/>
        </w:tabs>
        <w:ind w:left="2880" w:hanging="360"/>
      </w:pPr>
    </w:lvl>
    <w:lvl w:ilvl="7">
      <w:start w:val="1"/>
      <w:numFmt w:val="none"/>
      <w:suff w:val="nothing"/>
      <w:lvlText w:val=""/>
      <w:lvlJc w:val="left"/>
      <w:pPr>
        <w:tabs>
          <w:tab w:val="num" w:pos="0"/>
        </w:tabs>
        <w:ind w:left="3240" w:hanging="360"/>
      </w:pPr>
    </w:lvl>
    <w:lvl w:ilvl="8">
      <w:start w:val="1"/>
      <w:numFmt w:val="none"/>
      <w:suff w:val="nothing"/>
      <w:lvlText w:val=""/>
      <w:lvlJc w:val="left"/>
      <w:pPr>
        <w:tabs>
          <w:tab w:val="num" w:pos="0"/>
        </w:tabs>
        <w:ind w:left="3600" w:hanging="360"/>
      </w:pPr>
    </w:lvl>
  </w:abstractNum>
  <w:abstractNum w:abstractNumId="15" w15:restartNumberingAfterBreak="0">
    <w:nsid w:val="310A7F01"/>
    <w:multiLevelType w:val="multilevel"/>
    <w:tmpl w:val="422CF382"/>
    <w:lvl w:ilvl="0">
      <w:start w:val="1"/>
      <w:numFmt w:val="bullet"/>
      <w:lvlText w:val="-"/>
      <w:lvlJc w:val="left"/>
      <w:pPr>
        <w:tabs>
          <w:tab w:val="num" w:pos="0"/>
        </w:tabs>
        <w:ind w:left="0" w:firstLine="0"/>
      </w:pPr>
      <w:rPr>
        <w:rFonts w:ascii="Times New Roman" w:hAnsi="Times New Roman" w:cs="Times New Roman" w:hint="default"/>
        <w:b w:val="0"/>
        <w:bCs w:val="0"/>
        <w:i/>
        <w:iCs/>
        <w:caps w:val="0"/>
        <w:smallCaps w:val="0"/>
        <w:strike w:val="0"/>
        <w:dstrike w:val="0"/>
        <w:color w:val="000000"/>
        <w:spacing w:val="0"/>
        <w:w w:val="100"/>
        <w:sz w:val="8"/>
        <w:szCs w:val="8"/>
        <w:u w:val="none"/>
        <w:lang w:val="ru-RU" w:eastAsia="ru-RU" w:bidi="ru-RU"/>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16" w15:restartNumberingAfterBreak="0">
    <w:nsid w:val="32D54282"/>
    <w:multiLevelType w:val="multilevel"/>
    <w:tmpl w:val="8C6A3A0C"/>
    <w:lvl w:ilvl="0">
      <w:start w:val="1"/>
      <w:numFmt w:val="decimal"/>
      <w:lvlText w:val="%1."/>
      <w:lvlJc w:val="left"/>
      <w:pPr>
        <w:tabs>
          <w:tab w:val="num" w:pos="0"/>
        </w:tabs>
        <w:ind w:left="860" w:hanging="360"/>
      </w:pPr>
    </w:lvl>
    <w:lvl w:ilvl="1">
      <w:start w:val="1"/>
      <w:numFmt w:val="lowerLetter"/>
      <w:lvlText w:val="%2."/>
      <w:lvlJc w:val="left"/>
      <w:pPr>
        <w:tabs>
          <w:tab w:val="num" w:pos="0"/>
        </w:tabs>
        <w:ind w:left="1580" w:hanging="360"/>
      </w:pPr>
    </w:lvl>
    <w:lvl w:ilvl="2">
      <w:start w:val="1"/>
      <w:numFmt w:val="lowerRoman"/>
      <w:lvlText w:val="%3."/>
      <w:lvlJc w:val="right"/>
      <w:pPr>
        <w:tabs>
          <w:tab w:val="num" w:pos="0"/>
        </w:tabs>
        <w:ind w:left="2300" w:hanging="180"/>
      </w:pPr>
    </w:lvl>
    <w:lvl w:ilvl="3">
      <w:start w:val="1"/>
      <w:numFmt w:val="decimal"/>
      <w:lvlText w:val="%4."/>
      <w:lvlJc w:val="left"/>
      <w:pPr>
        <w:tabs>
          <w:tab w:val="num" w:pos="0"/>
        </w:tabs>
        <w:ind w:left="3020" w:hanging="360"/>
      </w:pPr>
    </w:lvl>
    <w:lvl w:ilvl="4">
      <w:start w:val="1"/>
      <w:numFmt w:val="lowerLetter"/>
      <w:lvlText w:val="%5."/>
      <w:lvlJc w:val="left"/>
      <w:pPr>
        <w:tabs>
          <w:tab w:val="num" w:pos="0"/>
        </w:tabs>
        <w:ind w:left="3740" w:hanging="360"/>
      </w:pPr>
    </w:lvl>
    <w:lvl w:ilvl="5">
      <w:start w:val="1"/>
      <w:numFmt w:val="lowerRoman"/>
      <w:lvlText w:val="%6."/>
      <w:lvlJc w:val="right"/>
      <w:pPr>
        <w:tabs>
          <w:tab w:val="num" w:pos="0"/>
        </w:tabs>
        <w:ind w:left="4460" w:hanging="180"/>
      </w:pPr>
    </w:lvl>
    <w:lvl w:ilvl="6">
      <w:start w:val="1"/>
      <w:numFmt w:val="decimal"/>
      <w:lvlText w:val="%7."/>
      <w:lvlJc w:val="left"/>
      <w:pPr>
        <w:tabs>
          <w:tab w:val="num" w:pos="0"/>
        </w:tabs>
        <w:ind w:left="5180" w:hanging="360"/>
      </w:pPr>
    </w:lvl>
    <w:lvl w:ilvl="7">
      <w:start w:val="1"/>
      <w:numFmt w:val="lowerLetter"/>
      <w:lvlText w:val="%8."/>
      <w:lvlJc w:val="left"/>
      <w:pPr>
        <w:tabs>
          <w:tab w:val="num" w:pos="0"/>
        </w:tabs>
        <w:ind w:left="5900" w:hanging="360"/>
      </w:pPr>
    </w:lvl>
    <w:lvl w:ilvl="8">
      <w:start w:val="1"/>
      <w:numFmt w:val="lowerRoman"/>
      <w:lvlText w:val="%9."/>
      <w:lvlJc w:val="right"/>
      <w:pPr>
        <w:tabs>
          <w:tab w:val="num" w:pos="0"/>
        </w:tabs>
        <w:ind w:left="6620" w:hanging="180"/>
      </w:pPr>
    </w:lvl>
  </w:abstractNum>
  <w:abstractNum w:abstractNumId="17" w15:restartNumberingAfterBreak="0">
    <w:nsid w:val="378820CD"/>
    <w:multiLevelType w:val="multilevel"/>
    <w:tmpl w:val="1A7098DC"/>
    <w:lvl w:ilvl="0">
      <w:start w:val="3"/>
      <w:numFmt w:val="decimal"/>
      <w:lvlText w:val="5.%1"/>
      <w:lvlJc w:val="left"/>
      <w:pPr>
        <w:tabs>
          <w:tab w:val="num" w:pos="0"/>
        </w:tabs>
        <w:ind w:left="0" w:firstLine="0"/>
      </w:pPr>
      <w:rPr>
        <w:rFonts w:ascii="Times New Roman" w:eastAsia="Times New Roman" w:hAnsi="Times New Roman" w:cs="Times New Roman"/>
        <w:b/>
        <w:bCs/>
        <w:i w:val="0"/>
        <w:iCs w:val="0"/>
        <w:caps w:val="0"/>
        <w:smallCaps w:val="0"/>
        <w:strike w:val="0"/>
        <w:dstrike w:val="0"/>
        <w:color w:val="000000"/>
        <w:spacing w:val="0"/>
        <w:w w:val="100"/>
        <w:sz w:val="24"/>
        <w:szCs w:val="24"/>
        <w:u w:val="none"/>
        <w:lang w:val="ru-RU" w:eastAsia="ru-RU" w:bidi="ru-RU"/>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18" w15:restartNumberingAfterBreak="0">
    <w:nsid w:val="39441BE0"/>
    <w:multiLevelType w:val="multilevel"/>
    <w:tmpl w:val="4A146FF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9" w15:restartNumberingAfterBreak="0">
    <w:nsid w:val="3F457BFD"/>
    <w:multiLevelType w:val="multilevel"/>
    <w:tmpl w:val="E2EC14C0"/>
    <w:lvl w:ilvl="0">
      <w:start w:val="1"/>
      <w:numFmt w:val="bullet"/>
      <w:lvlText w:val="-"/>
      <w:lvlJc w:val="left"/>
      <w:pPr>
        <w:tabs>
          <w:tab w:val="num" w:pos="0"/>
        </w:tabs>
        <w:ind w:left="720" w:hanging="360"/>
      </w:pPr>
      <w:rPr>
        <w:rFonts w:ascii="Times New Roman" w:hAnsi="Times New Roman" w:cs="Times New Roman" w:hint="default"/>
        <w:b w:val="0"/>
        <w:bCs w:val="0"/>
        <w:i w:val="0"/>
        <w:iCs w:val="0"/>
        <w:caps w:val="0"/>
        <w:smallCaps w:val="0"/>
        <w:strike w:val="0"/>
        <w:dstrike w:val="0"/>
        <w:color w:val="000000"/>
        <w:spacing w:val="0"/>
        <w:w w:val="100"/>
        <w:sz w:val="24"/>
        <w:szCs w:val="24"/>
        <w:u w:val="none"/>
        <w:lang w:val="ru-RU" w:eastAsia="ru-RU" w:bidi="ru-RU"/>
      </w:rPr>
    </w:lvl>
    <w:lvl w:ilvl="1">
      <w:start w:val="1"/>
      <w:numFmt w:val="none"/>
      <w:suff w:val="nothing"/>
      <w:lvlText w:val=""/>
      <w:lvlJc w:val="left"/>
      <w:pPr>
        <w:tabs>
          <w:tab w:val="num" w:pos="0"/>
        </w:tabs>
        <w:ind w:left="1080" w:hanging="360"/>
      </w:pPr>
    </w:lvl>
    <w:lvl w:ilvl="2">
      <w:start w:val="1"/>
      <w:numFmt w:val="none"/>
      <w:suff w:val="nothing"/>
      <w:lvlText w:val=""/>
      <w:lvlJc w:val="left"/>
      <w:pPr>
        <w:tabs>
          <w:tab w:val="num" w:pos="0"/>
        </w:tabs>
        <w:ind w:left="1440" w:hanging="360"/>
      </w:pPr>
    </w:lvl>
    <w:lvl w:ilvl="3">
      <w:start w:val="1"/>
      <w:numFmt w:val="none"/>
      <w:suff w:val="nothing"/>
      <w:lvlText w:val=""/>
      <w:lvlJc w:val="left"/>
      <w:pPr>
        <w:tabs>
          <w:tab w:val="num" w:pos="0"/>
        </w:tabs>
        <w:ind w:left="1800" w:hanging="360"/>
      </w:pPr>
    </w:lvl>
    <w:lvl w:ilvl="4">
      <w:start w:val="1"/>
      <w:numFmt w:val="none"/>
      <w:suff w:val="nothing"/>
      <w:lvlText w:val=""/>
      <w:lvlJc w:val="left"/>
      <w:pPr>
        <w:tabs>
          <w:tab w:val="num" w:pos="0"/>
        </w:tabs>
        <w:ind w:left="2160" w:hanging="360"/>
      </w:pPr>
    </w:lvl>
    <w:lvl w:ilvl="5">
      <w:start w:val="1"/>
      <w:numFmt w:val="none"/>
      <w:suff w:val="nothing"/>
      <w:lvlText w:val=""/>
      <w:lvlJc w:val="left"/>
      <w:pPr>
        <w:tabs>
          <w:tab w:val="num" w:pos="0"/>
        </w:tabs>
        <w:ind w:left="2520" w:hanging="360"/>
      </w:pPr>
    </w:lvl>
    <w:lvl w:ilvl="6">
      <w:start w:val="1"/>
      <w:numFmt w:val="none"/>
      <w:suff w:val="nothing"/>
      <w:lvlText w:val=""/>
      <w:lvlJc w:val="left"/>
      <w:pPr>
        <w:tabs>
          <w:tab w:val="num" w:pos="0"/>
        </w:tabs>
        <w:ind w:left="2880" w:hanging="360"/>
      </w:pPr>
    </w:lvl>
    <w:lvl w:ilvl="7">
      <w:start w:val="1"/>
      <w:numFmt w:val="none"/>
      <w:suff w:val="nothing"/>
      <w:lvlText w:val=""/>
      <w:lvlJc w:val="left"/>
      <w:pPr>
        <w:tabs>
          <w:tab w:val="num" w:pos="0"/>
        </w:tabs>
        <w:ind w:left="3240" w:hanging="360"/>
      </w:pPr>
    </w:lvl>
    <w:lvl w:ilvl="8">
      <w:start w:val="1"/>
      <w:numFmt w:val="none"/>
      <w:suff w:val="nothing"/>
      <w:lvlText w:val=""/>
      <w:lvlJc w:val="left"/>
      <w:pPr>
        <w:tabs>
          <w:tab w:val="num" w:pos="0"/>
        </w:tabs>
        <w:ind w:left="3600" w:hanging="360"/>
      </w:pPr>
    </w:lvl>
  </w:abstractNum>
  <w:abstractNum w:abstractNumId="20" w15:restartNumberingAfterBreak="0">
    <w:nsid w:val="41435D13"/>
    <w:multiLevelType w:val="multilevel"/>
    <w:tmpl w:val="D34486E8"/>
    <w:lvl w:ilvl="0">
      <w:start w:val="1"/>
      <w:numFmt w:val="decimal"/>
      <w:lvlText w:val="%1."/>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w w:val="100"/>
        <w:sz w:val="24"/>
        <w:szCs w:val="24"/>
        <w:u w:val="single"/>
        <w:lang w:val="ru-RU" w:eastAsia="ru-RU" w:bidi="ru-RU"/>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21" w15:restartNumberingAfterBreak="0">
    <w:nsid w:val="423F2532"/>
    <w:multiLevelType w:val="multilevel"/>
    <w:tmpl w:val="5420D39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15:restartNumberingAfterBreak="0">
    <w:nsid w:val="44885A5C"/>
    <w:multiLevelType w:val="multilevel"/>
    <w:tmpl w:val="A0CAD568"/>
    <w:lvl w:ilvl="0">
      <w:start w:val="1"/>
      <w:numFmt w:val="decimal"/>
      <w:lvlText w:val="5.%1"/>
      <w:lvlJc w:val="left"/>
      <w:pPr>
        <w:tabs>
          <w:tab w:val="num" w:pos="0"/>
        </w:tabs>
        <w:ind w:left="0" w:firstLine="0"/>
      </w:pPr>
      <w:rPr>
        <w:rFonts w:ascii="Times New Roman" w:eastAsia="Times New Roman" w:hAnsi="Times New Roman" w:cs="Times New Roman"/>
        <w:b/>
        <w:bCs/>
        <w:i w:val="0"/>
        <w:iCs w:val="0"/>
        <w:caps w:val="0"/>
        <w:smallCaps w:val="0"/>
        <w:strike w:val="0"/>
        <w:dstrike w:val="0"/>
        <w:color w:val="000000"/>
        <w:spacing w:val="0"/>
        <w:w w:val="100"/>
        <w:sz w:val="24"/>
        <w:szCs w:val="24"/>
        <w:u w:val="none"/>
        <w:lang w:val="ru-RU" w:eastAsia="ru-RU" w:bidi="ru-RU"/>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23" w15:restartNumberingAfterBreak="0">
    <w:nsid w:val="484F4010"/>
    <w:multiLevelType w:val="multilevel"/>
    <w:tmpl w:val="BCDCBAE2"/>
    <w:lvl w:ilvl="0">
      <w:start w:val="1"/>
      <w:numFmt w:val="bullet"/>
      <w:lvlText w:val=""/>
      <w:lvlJc w:val="left"/>
      <w:pPr>
        <w:tabs>
          <w:tab w:val="num" w:pos="0"/>
        </w:tabs>
        <w:ind w:left="1146" w:hanging="360"/>
      </w:pPr>
      <w:rPr>
        <w:rFonts w:ascii="Symbol" w:hAnsi="Symbol" w:cs="Symbol" w:hint="default"/>
      </w:rPr>
    </w:lvl>
    <w:lvl w:ilvl="1">
      <w:start w:val="1"/>
      <w:numFmt w:val="bullet"/>
      <w:lvlText w:val="o"/>
      <w:lvlJc w:val="left"/>
      <w:pPr>
        <w:tabs>
          <w:tab w:val="num" w:pos="0"/>
        </w:tabs>
        <w:ind w:left="1866" w:hanging="360"/>
      </w:pPr>
      <w:rPr>
        <w:rFonts w:ascii="Courier New" w:hAnsi="Courier New" w:cs="Courier New" w:hint="default"/>
      </w:rPr>
    </w:lvl>
    <w:lvl w:ilvl="2">
      <w:start w:val="1"/>
      <w:numFmt w:val="bullet"/>
      <w:lvlText w:val=""/>
      <w:lvlJc w:val="left"/>
      <w:pPr>
        <w:tabs>
          <w:tab w:val="num" w:pos="0"/>
        </w:tabs>
        <w:ind w:left="2586" w:hanging="360"/>
      </w:pPr>
      <w:rPr>
        <w:rFonts w:ascii="Wingdings" w:hAnsi="Wingdings" w:cs="Wingdings" w:hint="default"/>
      </w:rPr>
    </w:lvl>
    <w:lvl w:ilvl="3">
      <w:start w:val="1"/>
      <w:numFmt w:val="bullet"/>
      <w:lvlText w:val=""/>
      <w:lvlJc w:val="left"/>
      <w:pPr>
        <w:tabs>
          <w:tab w:val="num" w:pos="0"/>
        </w:tabs>
        <w:ind w:left="3306" w:hanging="360"/>
      </w:pPr>
      <w:rPr>
        <w:rFonts w:ascii="Symbol" w:hAnsi="Symbol" w:cs="Symbol" w:hint="default"/>
      </w:rPr>
    </w:lvl>
    <w:lvl w:ilvl="4">
      <w:start w:val="1"/>
      <w:numFmt w:val="bullet"/>
      <w:lvlText w:val="o"/>
      <w:lvlJc w:val="left"/>
      <w:pPr>
        <w:tabs>
          <w:tab w:val="num" w:pos="0"/>
        </w:tabs>
        <w:ind w:left="4026" w:hanging="360"/>
      </w:pPr>
      <w:rPr>
        <w:rFonts w:ascii="Courier New" w:hAnsi="Courier New" w:cs="Courier New" w:hint="default"/>
      </w:rPr>
    </w:lvl>
    <w:lvl w:ilvl="5">
      <w:start w:val="1"/>
      <w:numFmt w:val="bullet"/>
      <w:lvlText w:val=""/>
      <w:lvlJc w:val="left"/>
      <w:pPr>
        <w:tabs>
          <w:tab w:val="num" w:pos="0"/>
        </w:tabs>
        <w:ind w:left="4746" w:hanging="360"/>
      </w:pPr>
      <w:rPr>
        <w:rFonts w:ascii="Wingdings" w:hAnsi="Wingdings" w:cs="Wingdings" w:hint="default"/>
      </w:rPr>
    </w:lvl>
    <w:lvl w:ilvl="6">
      <w:start w:val="1"/>
      <w:numFmt w:val="bullet"/>
      <w:lvlText w:val=""/>
      <w:lvlJc w:val="left"/>
      <w:pPr>
        <w:tabs>
          <w:tab w:val="num" w:pos="0"/>
        </w:tabs>
        <w:ind w:left="5466" w:hanging="360"/>
      </w:pPr>
      <w:rPr>
        <w:rFonts w:ascii="Symbol" w:hAnsi="Symbol" w:cs="Symbol" w:hint="default"/>
      </w:rPr>
    </w:lvl>
    <w:lvl w:ilvl="7">
      <w:start w:val="1"/>
      <w:numFmt w:val="bullet"/>
      <w:lvlText w:val="o"/>
      <w:lvlJc w:val="left"/>
      <w:pPr>
        <w:tabs>
          <w:tab w:val="num" w:pos="0"/>
        </w:tabs>
        <w:ind w:left="6186" w:hanging="360"/>
      </w:pPr>
      <w:rPr>
        <w:rFonts w:ascii="Courier New" w:hAnsi="Courier New" w:cs="Courier New" w:hint="default"/>
      </w:rPr>
    </w:lvl>
    <w:lvl w:ilvl="8">
      <w:start w:val="1"/>
      <w:numFmt w:val="bullet"/>
      <w:lvlText w:val=""/>
      <w:lvlJc w:val="left"/>
      <w:pPr>
        <w:tabs>
          <w:tab w:val="num" w:pos="0"/>
        </w:tabs>
        <w:ind w:left="6906" w:hanging="360"/>
      </w:pPr>
      <w:rPr>
        <w:rFonts w:ascii="Wingdings" w:hAnsi="Wingdings" w:cs="Wingdings" w:hint="default"/>
      </w:rPr>
    </w:lvl>
  </w:abstractNum>
  <w:abstractNum w:abstractNumId="24" w15:restartNumberingAfterBreak="0">
    <w:nsid w:val="4EED2868"/>
    <w:multiLevelType w:val="hybridMultilevel"/>
    <w:tmpl w:val="DC902526"/>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4FFA62A8"/>
    <w:multiLevelType w:val="multilevel"/>
    <w:tmpl w:val="39802D78"/>
    <w:lvl w:ilvl="0">
      <w:start w:val="1"/>
      <w:numFmt w:val="decimal"/>
      <w:lvlText w:val="%1)"/>
      <w:lvlJc w:val="left"/>
      <w:pPr>
        <w:tabs>
          <w:tab w:val="num" w:pos="0"/>
        </w:tabs>
        <w:ind w:left="0" w:firstLine="0"/>
      </w:pPr>
      <w:rPr>
        <w:rFonts w:ascii="Times New Roman" w:eastAsia="Times New Roman" w:hAnsi="Times New Roman" w:cs="Times New Roman"/>
        <w:b w:val="0"/>
        <w:bCs w:val="0"/>
        <w:i/>
        <w:iCs/>
        <w:caps w:val="0"/>
        <w:smallCaps w:val="0"/>
        <w:strike w:val="0"/>
        <w:dstrike w:val="0"/>
        <w:color w:val="000000"/>
        <w:spacing w:val="0"/>
        <w:w w:val="100"/>
        <w:sz w:val="24"/>
        <w:szCs w:val="24"/>
        <w:u w:val="none"/>
        <w:lang w:val="ru-RU" w:eastAsia="ru-RU" w:bidi="ru-RU"/>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26" w15:restartNumberingAfterBreak="0">
    <w:nsid w:val="54B441D2"/>
    <w:multiLevelType w:val="multilevel"/>
    <w:tmpl w:val="B0263FFC"/>
    <w:lvl w:ilvl="0">
      <w:start w:val="23"/>
      <w:numFmt w:val="decimalZero"/>
      <w:lvlText w:val="%1"/>
      <w:lvlJc w:val="left"/>
      <w:pPr>
        <w:tabs>
          <w:tab w:val="num" w:pos="0"/>
        </w:tabs>
        <w:ind w:left="840" w:hanging="840"/>
      </w:pPr>
    </w:lvl>
    <w:lvl w:ilvl="1">
      <w:start w:val="1"/>
      <w:numFmt w:val="decimalZero"/>
      <w:lvlText w:val="%1.%2"/>
      <w:lvlJc w:val="left"/>
      <w:pPr>
        <w:tabs>
          <w:tab w:val="num" w:pos="0"/>
        </w:tabs>
        <w:ind w:left="840" w:hanging="840"/>
      </w:pPr>
    </w:lvl>
    <w:lvl w:ilvl="2">
      <w:start w:val="6"/>
      <w:numFmt w:val="decimalZero"/>
      <w:lvlText w:val="%1.%2.%3"/>
      <w:lvlJc w:val="left"/>
      <w:pPr>
        <w:tabs>
          <w:tab w:val="num" w:pos="0"/>
        </w:tabs>
        <w:ind w:left="840" w:hanging="840"/>
      </w:pPr>
    </w:lvl>
    <w:lvl w:ilvl="3">
      <w:start w:val="1"/>
      <w:numFmt w:val="decimal"/>
      <w:lvlText w:val="%1.%2.%3.%4"/>
      <w:lvlJc w:val="left"/>
      <w:pPr>
        <w:tabs>
          <w:tab w:val="num" w:pos="0"/>
        </w:tabs>
        <w:ind w:left="840" w:hanging="84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27" w15:restartNumberingAfterBreak="0">
    <w:nsid w:val="57F17D17"/>
    <w:multiLevelType w:val="multilevel"/>
    <w:tmpl w:val="79AAE9C0"/>
    <w:lvl w:ilvl="0">
      <w:start w:val="2"/>
      <w:numFmt w:val="decimal"/>
      <w:lvlText w:val="%1."/>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w w:val="100"/>
        <w:sz w:val="24"/>
        <w:szCs w:val="24"/>
        <w:u w:val="none"/>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28" w15:restartNumberingAfterBreak="0">
    <w:nsid w:val="5ADF6F59"/>
    <w:multiLevelType w:val="multilevel"/>
    <w:tmpl w:val="F5B60F00"/>
    <w:lvl w:ilvl="0">
      <w:start w:val="1"/>
      <w:numFmt w:val="bullet"/>
      <w:lvlText w:val=""/>
      <w:lvlJc w:val="left"/>
      <w:pPr>
        <w:tabs>
          <w:tab w:val="num" w:pos="0"/>
        </w:tabs>
        <w:ind w:left="1225" w:hanging="360"/>
      </w:pPr>
      <w:rPr>
        <w:rFonts w:ascii="Wingdings" w:hAnsi="Wingdings" w:cs="Wingdings" w:hint="default"/>
      </w:rPr>
    </w:lvl>
    <w:lvl w:ilvl="1">
      <w:start w:val="1"/>
      <w:numFmt w:val="bullet"/>
      <w:lvlText w:val="o"/>
      <w:lvlJc w:val="left"/>
      <w:pPr>
        <w:tabs>
          <w:tab w:val="num" w:pos="0"/>
        </w:tabs>
        <w:ind w:left="1945" w:hanging="360"/>
      </w:pPr>
      <w:rPr>
        <w:rFonts w:ascii="Courier New" w:hAnsi="Courier New" w:cs="Courier New" w:hint="default"/>
      </w:rPr>
    </w:lvl>
    <w:lvl w:ilvl="2">
      <w:start w:val="1"/>
      <w:numFmt w:val="bullet"/>
      <w:lvlText w:val=""/>
      <w:lvlJc w:val="left"/>
      <w:pPr>
        <w:tabs>
          <w:tab w:val="num" w:pos="0"/>
        </w:tabs>
        <w:ind w:left="2665" w:hanging="360"/>
      </w:pPr>
      <w:rPr>
        <w:rFonts w:ascii="Wingdings" w:hAnsi="Wingdings" w:cs="Wingdings" w:hint="default"/>
      </w:rPr>
    </w:lvl>
    <w:lvl w:ilvl="3">
      <w:start w:val="1"/>
      <w:numFmt w:val="bullet"/>
      <w:lvlText w:val=""/>
      <w:lvlJc w:val="left"/>
      <w:pPr>
        <w:tabs>
          <w:tab w:val="num" w:pos="0"/>
        </w:tabs>
        <w:ind w:left="3385" w:hanging="360"/>
      </w:pPr>
      <w:rPr>
        <w:rFonts w:ascii="Symbol" w:hAnsi="Symbol" w:cs="Symbol" w:hint="default"/>
      </w:rPr>
    </w:lvl>
    <w:lvl w:ilvl="4">
      <w:start w:val="1"/>
      <w:numFmt w:val="bullet"/>
      <w:lvlText w:val="o"/>
      <w:lvlJc w:val="left"/>
      <w:pPr>
        <w:tabs>
          <w:tab w:val="num" w:pos="0"/>
        </w:tabs>
        <w:ind w:left="4105" w:hanging="360"/>
      </w:pPr>
      <w:rPr>
        <w:rFonts w:ascii="Courier New" w:hAnsi="Courier New" w:cs="Courier New" w:hint="default"/>
      </w:rPr>
    </w:lvl>
    <w:lvl w:ilvl="5">
      <w:start w:val="1"/>
      <w:numFmt w:val="bullet"/>
      <w:lvlText w:val=""/>
      <w:lvlJc w:val="left"/>
      <w:pPr>
        <w:tabs>
          <w:tab w:val="num" w:pos="0"/>
        </w:tabs>
        <w:ind w:left="4825" w:hanging="360"/>
      </w:pPr>
      <w:rPr>
        <w:rFonts w:ascii="Wingdings" w:hAnsi="Wingdings" w:cs="Wingdings" w:hint="default"/>
      </w:rPr>
    </w:lvl>
    <w:lvl w:ilvl="6">
      <w:start w:val="1"/>
      <w:numFmt w:val="bullet"/>
      <w:lvlText w:val=""/>
      <w:lvlJc w:val="left"/>
      <w:pPr>
        <w:tabs>
          <w:tab w:val="num" w:pos="0"/>
        </w:tabs>
        <w:ind w:left="5545" w:hanging="360"/>
      </w:pPr>
      <w:rPr>
        <w:rFonts w:ascii="Symbol" w:hAnsi="Symbol" w:cs="Symbol" w:hint="default"/>
      </w:rPr>
    </w:lvl>
    <w:lvl w:ilvl="7">
      <w:start w:val="1"/>
      <w:numFmt w:val="bullet"/>
      <w:lvlText w:val="o"/>
      <w:lvlJc w:val="left"/>
      <w:pPr>
        <w:tabs>
          <w:tab w:val="num" w:pos="0"/>
        </w:tabs>
        <w:ind w:left="6265" w:hanging="360"/>
      </w:pPr>
      <w:rPr>
        <w:rFonts w:ascii="Courier New" w:hAnsi="Courier New" w:cs="Courier New" w:hint="default"/>
      </w:rPr>
    </w:lvl>
    <w:lvl w:ilvl="8">
      <w:start w:val="1"/>
      <w:numFmt w:val="bullet"/>
      <w:lvlText w:val=""/>
      <w:lvlJc w:val="left"/>
      <w:pPr>
        <w:tabs>
          <w:tab w:val="num" w:pos="0"/>
        </w:tabs>
        <w:ind w:left="6985" w:hanging="360"/>
      </w:pPr>
      <w:rPr>
        <w:rFonts w:ascii="Wingdings" w:hAnsi="Wingdings" w:cs="Wingdings" w:hint="default"/>
      </w:rPr>
    </w:lvl>
  </w:abstractNum>
  <w:abstractNum w:abstractNumId="29" w15:restartNumberingAfterBreak="0">
    <w:nsid w:val="5B3A17FC"/>
    <w:multiLevelType w:val="multilevel"/>
    <w:tmpl w:val="992EE1B2"/>
    <w:lvl w:ilvl="0">
      <w:start w:val="1"/>
      <w:numFmt w:val="bullet"/>
      <w:lvlText w:val="-"/>
      <w:lvlJc w:val="left"/>
      <w:pPr>
        <w:tabs>
          <w:tab w:val="num" w:pos="0"/>
        </w:tabs>
        <w:ind w:left="0" w:firstLine="0"/>
      </w:pPr>
      <w:rPr>
        <w:rFonts w:ascii="Times New Roman" w:hAnsi="Times New Roman" w:cs="Times New Roman" w:hint="default"/>
        <w:b w:val="0"/>
        <w:bCs w:val="0"/>
        <w:i w:val="0"/>
        <w:iCs w:val="0"/>
        <w:caps w:val="0"/>
        <w:smallCaps w:val="0"/>
        <w:strike w:val="0"/>
        <w:dstrike w:val="0"/>
        <w:color w:val="000000"/>
        <w:spacing w:val="0"/>
        <w:w w:val="100"/>
        <w:sz w:val="24"/>
        <w:szCs w:val="24"/>
        <w:u w:val="none"/>
        <w:lang w:val="ru-RU" w:eastAsia="ru-RU" w:bidi="ru-RU"/>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30" w15:restartNumberingAfterBreak="0">
    <w:nsid w:val="5CAC00BB"/>
    <w:multiLevelType w:val="multilevel"/>
    <w:tmpl w:val="4ADC2968"/>
    <w:lvl w:ilvl="0">
      <w:start w:val="9"/>
      <w:numFmt w:val="decimalZero"/>
      <w:lvlText w:val="%1"/>
      <w:lvlJc w:val="left"/>
      <w:pPr>
        <w:ind w:left="840" w:hanging="840"/>
      </w:pPr>
      <w:rPr>
        <w:rFonts w:hint="default"/>
      </w:rPr>
    </w:lvl>
    <w:lvl w:ilvl="1">
      <w:start w:val="1"/>
      <w:numFmt w:val="decimalZero"/>
      <w:lvlText w:val="%1.%2"/>
      <w:lvlJc w:val="left"/>
      <w:pPr>
        <w:ind w:left="840" w:hanging="840"/>
      </w:pPr>
      <w:rPr>
        <w:rFonts w:hint="default"/>
      </w:rPr>
    </w:lvl>
    <w:lvl w:ilvl="2">
      <w:start w:val="3"/>
      <w:numFmt w:val="decimalZero"/>
      <w:lvlText w:val="%1.%2.%3"/>
      <w:lvlJc w:val="left"/>
      <w:pPr>
        <w:ind w:left="840" w:hanging="840"/>
      </w:pPr>
      <w:rPr>
        <w:rFonts w:hint="default"/>
      </w:rPr>
    </w:lvl>
    <w:lvl w:ilvl="3">
      <w:start w:val="1"/>
      <w:numFmt w:val="decimal"/>
      <w:lvlText w:val="%1.%2.%3.%4"/>
      <w:lvlJc w:val="left"/>
      <w:pPr>
        <w:ind w:left="840" w:hanging="84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62621375"/>
    <w:multiLevelType w:val="multilevel"/>
    <w:tmpl w:val="2730D91E"/>
    <w:lvl w:ilvl="0">
      <w:numFmt w:val="bullet"/>
      <w:lvlText w:val="-"/>
      <w:lvlJc w:val="left"/>
      <w:pPr>
        <w:tabs>
          <w:tab w:val="num" w:pos="0"/>
        </w:tabs>
        <w:ind w:left="0" w:firstLine="0"/>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2" w15:restartNumberingAfterBreak="0">
    <w:nsid w:val="641719C5"/>
    <w:multiLevelType w:val="multilevel"/>
    <w:tmpl w:val="A574CAC2"/>
    <w:lvl w:ilvl="0">
      <w:start w:val="9"/>
      <w:numFmt w:val="decimalZero"/>
      <w:lvlText w:val="%1"/>
      <w:lvlJc w:val="left"/>
      <w:pPr>
        <w:tabs>
          <w:tab w:val="num" w:pos="0"/>
        </w:tabs>
        <w:ind w:left="840" w:hanging="840"/>
      </w:pPr>
    </w:lvl>
    <w:lvl w:ilvl="1">
      <w:numFmt w:val="decimalZero"/>
      <w:lvlText w:val="%1.%2.0"/>
      <w:lvlJc w:val="left"/>
      <w:pPr>
        <w:tabs>
          <w:tab w:val="num" w:pos="0"/>
        </w:tabs>
        <w:ind w:left="840" w:hanging="840"/>
      </w:pPr>
    </w:lvl>
    <w:lvl w:ilvl="2">
      <w:start w:val="1"/>
      <w:numFmt w:val="decimalZero"/>
      <w:lvlText w:val="%1.%2.%3"/>
      <w:lvlJc w:val="left"/>
      <w:pPr>
        <w:tabs>
          <w:tab w:val="num" w:pos="0"/>
        </w:tabs>
        <w:ind w:left="840" w:hanging="840"/>
      </w:pPr>
    </w:lvl>
    <w:lvl w:ilvl="3">
      <w:start w:val="1"/>
      <w:numFmt w:val="decimal"/>
      <w:lvlText w:val="%1.%2.%3.%4"/>
      <w:lvlJc w:val="left"/>
      <w:pPr>
        <w:tabs>
          <w:tab w:val="num" w:pos="0"/>
        </w:tabs>
        <w:ind w:left="840" w:hanging="84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33" w15:restartNumberingAfterBreak="0">
    <w:nsid w:val="69604AFC"/>
    <w:multiLevelType w:val="multilevel"/>
    <w:tmpl w:val="E364186E"/>
    <w:lvl w:ilvl="0">
      <w:start w:val="2"/>
      <w:numFmt w:val="decimal"/>
      <w:lvlText w:val="4.%1."/>
      <w:lvlJc w:val="left"/>
      <w:pPr>
        <w:tabs>
          <w:tab w:val="num" w:pos="0"/>
        </w:tabs>
        <w:ind w:left="0" w:firstLine="0"/>
      </w:pPr>
      <w:rPr>
        <w:rFonts w:ascii="Times New Roman" w:eastAsia="Times New Roman" w:hAnsi="Times New Roman" w:cs="Times New Roman"/>
        <w:b/>
        <w:bCs/>
        <w:i w:val="0"/>
        <w:iCs w:val="0"/>
        <w:caps w:val="0"/>
        <w:smallCaps w:val="0"/>
        <w:strike w:val="0"/>
        <w:dstrike w:val="0"/>
        <w:color w:val="000000"/>
        <w:spacing w:val="0"/>
        <w:w w:val="100"/>
        <w:sz w:val="24"/>
        <w:szCs w:val="24"/>
        <w:u w:val="none"/>
        <w:lang w:val="ru-RU" w:eastAsia="ru-RU" w:bidi="ru-RU"/>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34" w15:restartNumberingAfterBreak="0">
    <w:nsid w:val="6A9D5C2D"/>
    <w:multiLevelType w:val="multilevel"/>
    <w:tmpl w:val="E6DE66B8"/>
    <w:lvl w:ilvl="0">
      <w:start w:val="1"/>
      <w:numFmt w:val="bullet"/>
      <w:lvlText w:val=""/>
      <w:lvlJc w:val="left"/>
      <w:pPr>
        <w:tabs>
          <w:tab w:val="num" w:pos="0"/>
        </w:tabs>
        <w:ind w:left="1146" w:hanging="360"/>
      </w:pPr>
      <w:rPr>
        <w:rFonts w:ascii="Symbol" w:hAnsi="Symbol" w:cs="Symbol" w:hint="default"/>
      </w:rPr>
    </w:lvl>
    <w:lvl w:ilvl="1">
      <w:start w:val="1"/>
      <w:numFmt w:val="bullet"/>
      <w:lvlText w:val="o"/>
      <w:lvlJc w:val="left"/>
      <w:pPr>
        <w:tabs>
          <w:tab w:val="num" w:pos="0"/>
        </w:tabs>
        <w:ind w:left="1866" w:hanging="360"/>
      </w:pPr>
      <w:rPr>
        <w:rFonts w:ascii="Courier New" w:hAnsi="Courier New" w:cs="Courier New" w:hint="default"/>
      </w:rPr>
    </w:lvl>
    <w:lvl w:ilvl="2">
      <w:start w:val="1"/>
      <w:numFmt w:val="bullet"/>
      <w:lvlText w:val=""/>
      <w:lvlJc w:val="left"/>
      <w:pPr>
        <w:tabs>
          <w:tab w:val="num" w:pos="0"/>
        </w:tabs>
        <w:ind w:left="2586" w:hanging="360"/>
      </w:pPr>
      <w:rPr>
        <w:rFonts w:ascii="Wingdings" w:hAnsi="Wingdings" w:cs="Wingdings" w:hint="default"/>
      </w:rPr>
    </w:lvl>
    <w:lvl w:ilvl="3">
      <w:start w:val="1"/>
      <w:numFmt w:val="bullet"/>
      <w:lvlText w:val=""/>
      <w:lvlJc w:val="left"/>
      <w:pPr>
        <w:tabs>
          <w:tab w:val="num" w:pos="0"/>
        </w:tabs>
        <w:ind w:left="3306" w:hanging="360"/>
      </w:pPr>
      <w:rPr>
        <w:rFonts w:ascii="Symbol" w:hAnsi="Symbol" w:cs="Symbol" w:hint="default"/>
      </w:rPr>
    </w:lvl>
    <w:lvl w:ilvl="4">
      <w:start w:val="1"/>
      <w:numFmt w:val="bullet"/>
      <w:lvlText w:val="o"/>
      <w:lvlJc w:val="left"/>
      <w:pPr>
        <w:tabs>
          <w:tab w:val="num" w:pos="0"/>
        </w:tabs>
        <w:ind w:left="4026" w:hanging="360"/>
      </w:pPr>
      <w:rPr>
        <w:rFonts w:ascii="Courier New" w:hAnsi="Courier New" w:cs="Courier New" w:hint="default"/>
      </w:rPr>
    </w:lvl>
    <w:lvl w:ilvl="5">
      <w:start w:val="1"/>
      <w:numFmt w:val="bullet"/>
      <w:lvlText w:val=""/>
      <w:lvlJc w:val="left"/>
      <w:pPr>
        <w:tabs>
          <w:tab w:val="num" w:pos="0"/>
        </w:tabs>
        <w:ind w:left="4746" w:hanging="360"/>
      </w:pPr>
      <w:rPr>
        <w:rFonts w:ascii="Wingdings" w:hAnsi="Wingdings" w:cs="Wingdings" w:hint="default"/>
      </w:rPr>
    </w:lvl>
    <w:lvl w:ilvl="6">
      <w:start w:val="1"/>
      <w:numFmt w:val="bullet"/>
      <w:lvlText w:val=""/>
      <w:lvlJc w:val="left"/>
      <w:pPr>
        <w:tabs>
          <w:tab w:val="num" w:pos="0"/>
        </w:tabs>
        <w:ind w:left="5466" w:hanging="360"/>
      </w:pPr>
      <w:rPr>
        <w:rFonts w:ascii="Symbol" w:hAnsi="Symbol" w:cs="Symbol" w:hint="default"/>
      </w:rPr>
    </w:lvl>
    <w:lvl w:ilvl="7">
      <w:start w:val="1"/>
      <w:numFmt w:val="bullet"/>
      <w:lvlText w:val="o"/>
      <w:lvlJc w:val="left"/>
      <w:pPr>
        <w:tabs>
          <w:tab w:val="num" w:pos="0"/>
        </w:tabs>
        <w:ind w:left="6186" w:hanging="360"/>
      </w:pPr>
      <w:rPr>
        <w:rFonts w:ascii="Courier New" w:hAnsi="Courier New" w:cs="Courier New" w:hint="default"/>
      </w:rPr>
    </w:lvl>
    <w:lvl w:ilvl="8">
      <w:start w:val="1"/>
      <w:numFmt w:val="bullet"/>
      <w:lvlText w:val=""/>
      <w:lvlJc w:val="left"/>
      <w:pPr>
        <w:tabs>
          <w:tab w:val="num" w:pos="0"/>
        </w:tabs>
        <w:ind w:left="6906" w:hanging="360"/>
      </w:pPr>
      <w:rPr>
        <w:rFonts w:ascii="Wingdings" w:hAnsi="Wingdings" w:cs="Wingdings" w:hint="default"/>
      </w:rPr>
    </w:lvl>
  </w:abstractNum>
  <w:abstractNum w:abstractNumId="35" w15:restartNumberingAfterBreak="0">
    <w:nsid w:val="6DEF3047"/>
    <w:multiLevelType w:val="multilevel"/>
    <w:tmpl w:val="AFEC71F4"/>
    <w:lvl w:ilvl="0">
      <w:start w:val="15"/>
      <w:numFmt w:val="decimalZero"/>
      <w:lvlText w:val="%1"/>
      <w:lvlJc w:val="left"/>
      <w:pPr>
        <w:tabs>
          <w:tab w:val="num" w:pos="0"/>
        </w:tabs>
        <w:ind w:left="840" w:hanging="840"/>
      </w:pPr>
    </w:lvl>
    <w:lvl w:ilvl="1">
      <w:numFmt w:val="decimalZero"/>
      <w:lvlText w:val="%1.%2.0"/>
      <w:lvlJc w:val="left"/>
      <w:pPr>
        <w:tabs>
          <w:tab w:val="num" w:pos="0"/>
        </w:tabs>
        <w:ind w:left="840" w:hanging="840"/>
      </w:pPr>
    </w:lvl>
    <w:lvl w:ilvl="2">
      <w:start w:val="1"/>
      <w:numFmt w:val="decimalZero"/>
      <w:lvlText w:val="%1.%2.%3"/>
      <w:lvlJc w:val="left"/>
      <w:pPr>
        <w:tabs>
          <w:tab w:val="num" w:pos="0"/>
        </w:tabs>
        <w:ind w:left="840" w:hanging="840"/>
      </w:pPr>
    </w:lvl>
    <w:lvl w:ilvl="3">
      <w:start w:val="1"/>
      <w:numFmt w:val="decimal"/>
      <w:lvlText w:val="%1.%2.%3.%4"/>
      <w:lvlJc w:val="left"/>
      <w:pPr>
        <w:tabs>
          <w:tab w:val="num" w:pos="0"/>
        </w:tabs>
        <w:ind w:left="840" w:hanging="84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36" w15:restartNumberingAfterBreak="0">
    <w:nsid w:val="6EEB7E3C"/>
    <w:multiLevelType w:val="multilevel"/>
    <w:tmpl w:val="4A92200E"/>
    <w:lvl w:ilvl="0">
      <w:start w:val="3"/>
      <w:numFmt w:val="decimal"/>
      <w:lvlText w:val="4.%1"/>
      <w:lvlJc w:val="left"/>
      <w:pPr>
        <w:tabs>
          <w:tab w:val="num" w:pos="0"/>
        </w:tabs>
        <w:ind w:left="0" w:firstLine="0"/>
      </w:pPr>
      <w:rPr>
        <w:rFonts w:ascii="Times New Roman" w:eastAsia="Times New Roman" w:hAnsi="Times New Roman" w:cs="Times New Roman"/>
        <w:b/>
        <w:bCs/>
        <w:i w:val="0"/>
        <w:iCs w:val="0"/>
        <w:caps w:val="0"/>
        <w:smallCaps w:val="0"/>
        <w:strike w:val="0"/>
        <w:dstrike w:val="0"/>
        <w:color w:val="000000"/>
        <w:spacing w:val="0"/>
        <w:w w:val="100"/>
        <w:sz w:val="24"/>
        <w:szCs w:val="24"/>
        <w:u w:val="none"/>
        <w:lang w:val="ru-RU" w:eastAsia="ru-RU" w:bidi="ru-RU"/>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37" w15:restartNumberingAfterBreak="0">
    <w:nsid w:val="7DEB6184"/>
    <w:multiLevelType w:val="multilevel"/>
    <w:tmpl w:val="C02A8A2C"/>
    <w:lvl w:ilvl="0">
      <w:start w:val="1"/>
      <w:numFmt w:val="decimal"/>
      <w:lvlText w:val="4.%1"/>
      <w:lvlJc w:val="left"/>
      <w:pPr>
        <w:tabs>
          <w:tab w:val="num" w:pos="0"/>
        </w:tabs>
        <w:ind w:left="0" w:firstLine="0"/>
      </w:pPr>
      <w:rPr>
        <w:rFonts w:ascii="Times New Roman" w:eastAsia="Times New Roman" w:hAnsi="Times New Roman" w:cs="Times New Roman"/>
        <w:b/>
        <w:bCs/>
        <w:i w:val="0"/>
        <w:iCs w:val="0"/>
        <w:caps w:val="0"/>
        <w:smallCaps w:val="0"/>
        <w:strike w:val="0"/>
        <w:dstrike w:val="0"/>
        <w:color w:val="000000"/>
        <w:spacing w:val="0"/>
        <w:w w:val="100"/>
        <w:sz w:val="24"/>
        <w:szCs w:val="24"/>
        <w:u w:val="none"/>
        <w:lang w:val="ru-RU" w:eastAsia="ru-RU" w:bidi="ru-RU"/>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38" w15:restartNumberingAfterBreak="0">
    <w:nsid w:val="7ED7650B"/>
    <w:multiLevelType w:val="multilevel"/>
    <w:tmpl w:val="56A207B0"/>
    <w:lvl w:ilvl="0">
      <w:start w:val="9"/>
      <w:numFmt w:val="decimal"/>
      <w:lvlText w:val="%1."/>
      <w:lvlJc w:val="left"/>
      <w:pPr>
        <w:tabs>
          <w:tab w:val="num" w:pos="0"/>
        </w:tabs>
        <w:ind w:left="0" w:firstLine="0"/>
      </w:pPr>
      <w:rPr>
        <w:rFonts w:ascii="Times New Roman" w:eastAsia="Times New Roman" w:hAnsi="Times New Roman" w:cs="Times New Roman"/>
        <w:b/>
        <w:bCs/>
        <w:i w:val="0"/>
        <w:iCs w:val="0"/>
        <w:caps w:val="0"/>
        <w:smallCaps w:val="0"/>
        <w:strike w:val="0"/>
        <w:dstrike w:val="0"/>
        <w:color w:val="000000"/>
        <w:spacing w:val="0"/>
        <w:w w:val="100"/>
        <w:sz w:val="28"/>
        <w:szCs w:val="28"/>
        <w:u w:val="none"/>
        <w:lang w:val="ru-RU" w:eastAsia="ru-RU" w:bidi="ru-RU"/>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num w:numId="1" w16cid:durableId="1743871563">
    <w:abstractNumId w:val="15"/>
  </w:num>
  <w:num w:numId="2" w16cid:durableId="1346789267">
    <w:abstractNumId w:val="0"/>
  </w:num>
  <w:num w:numId="3" w16cid:durableId="193621723">
    <w:abstractNumId w:val="6"/>
  </w:num>
  <w:num w:numId="4" w16cid:durableId="1736319515">
    <w:abstractNumId w:val="2"/>
  </w:num>
  <w:num w:numId="5" w16cid:durableId="1762943422">
    <w:abstractNumId w:val="37"/>
  </w:num>
  <w:num w:numId="6" w16cid:durableId="1101948525">
    <w:abstractNumId w:val="33"/>
  </w:num>
  <w:num w:numId="7" w16cid:durableId="685599223">
    <w:abstractNumId w:val="36"/>
  </w:num>
  <w:num w:numId="8" w16cid:durableId="793715549">
    <w:abstractNumId w:val="22"/>
  </w:num>
  <w:num w:numId="9" w16cid:durableId="1014649330">
    <w:abstractNumId w:val="4"/>
  </w:num>
  <w:num w:numId="10" w16cid:durableId="1168902160">
    <w:abstractNumId w:val="17"/>
  </w:num>
  <w:num w:numId="11" w16cid:durableId="1410151026">
    <w:abstractNumId w:val="25"/>
  </w:num>
  <w:num w:numId="12" w16cid:durableId="1990594794">
    <w:abstractNumId w:val="29"/>
  </w:num>
  <w:num w:numId="13" w16cid:durableId="1790200241">
    <w:abstractNumId w:val="11"/>
  </w:num>
  <w:num w:numId="14" w16cid:durableId="1472987225">
    <w:abstractNumId w:val="12"/>
  </w:num>
  <w:num w:numId="15" w16cid:durableId="1489052790">
    <w:abstractNumId w:val="20"/>
  </w:num>
  <w:num w:numId="16" w16cid:durableId="134953042">
    <w:abstractNumId w:val="38"/>
  </w:num>
  <w:num w:numId="17" w16cid:durableId="1463308663">
    <w:abstractNumId w:val="1"/>
  </w:num>
  <w:num w:numId="18" w16cid:durableId="1669401847">
    <w:abstractNumId w:val="10"/>
  </w:num>
  <w:num w:numId="19" w16cid:durableId="2136366313">
    <w:abstractNumId w:val="3"/>
  </w:num>
  <w:num w:numId="20" w16cid:durableId="426313633">
    <w:abstractNumId w:val="35"/>
  </w:num>
  <w:num w:numId="21" w16cid:durableId="1181705349">
    <w:abstractNumId w:val="5"/>
  </w:num>
  <w:num w:numId="22" w16cid:durableId="1909850602">
    <w:abstractNumId w:val="32"/>
  </w:num>
  <w:num w:numId="23" w16cid:durableId="85420569">
    <w:abstractNumId w:val="26"/>
  </w:num>
  <w:num w:numId="24" w16cid:durableId="130561190">
    <w:abstractNumId w:val="27"/>
  </w:num>
  <w:num w:numId="25" w16cid:durableId="68158871">
    <w:abstractNumId w:val="16"/>
  </w:num>
  <w:num w:numId="26" w16cid:durableId="1089426284">
    <w:abstractNumId w:val="19"/>
  </w:num>
  <w:num w:numId="27" w16cid:durableId="904880901">
    <w:abstractNumId w:val="14"/>
  </w:num>
  <w:num w:numId="28" w16cid:durableId="2140487086">
    <w:abstractNumId w:val="31"/>
  </w:num>
  <w:num w:numId="29" w16cid:durableId="171073374">
    <w:abstractNumId w:val="13"/>
  </w:num>
  <w:num w:numId="30" w16cid:durableId="1676346495">
    <w:abstractNumId w:val="7"/>
  </w:num>
  <w:num w:numId="31" w16cid:durableId="1744642414">
    <w:abstractNumId w:val="34"/>
  </w:num>
  <w:num w:numId="32" w16cid:durableId="1647778409">
    <w:abstractNumId w:val="8"/>
  </w:num>
  <w:num w:numId="33" w16cid:durableId="404650375">
    <w:abstractNumId w:val="28"/>
  </w:num>
  <w:num w:numId="34" w16cid:durableId="1168712740">
    <w:abstractNumId w:val="23"/>
  </w:num>
  <w:num w:numId="35" w16cid:durableId="934019894">
    <w:abstractNumId w:val="9"/>
  </w:num>
  <w:num w:numId="36" w16cid:durableId="1701583975">
    <w:abstractNumId w:val="18"/>
  </w:num>
  <w:num w:numId="37" w16cid:durableId="1835223089">
    <w:abstractNumId w:val="21"/>
  </w:num>
  <w:num w:numId="38" w16cid:durableId="1993169114">
    <w:abstractNumId w:val="31"/>
    <w:lvlOverride w:ilvl="0">
      <w:lvl w:ilvl="0">
        <w:numFmt w:val="bullet"/>
        <w:lvlText w:val="•"/>
        <w:lvlJc w:val="left"/>
        <w:pPr>
          <w:tabs>
            <w:tab w:val="num" w:pos="0"/>
          </w:tabs>
          <w:ind w:left="0" w:firstLine="0"/>
        </w:pPr>
        <w:rPr>
          <w:rFonts w:ascii="Times New Roman" w:hAnsi="Times New Roman" w:cs="Times New Roman" w:hint="default"/>
        </w:rPr>
      </w:lvl>
    </w:lvlOverride>
  </w:num>
  <w:num w:numId="39" w16cid:durableId="729185540">
    <w:abstractNumId w:val="31"/>
    <w:lvlOverride w:ilvl="0">
      <w:lvl w:ilvl="0">
        <w:numFmt w:val="bullet"/>
        <w:lvlText w:val="•"/>
        <w:lvlJc w:val="left"/>
        <w:pPr>
          <w:tabs>
            <w:tab w:val="num" w:pos="0"/>
          </w:tabs>
          <w:ind w:left="0" w:firstLine="0"/>
        </w:pPr>
        <w:rPr>
          <w:rFonts w:ascii="Times New Roman" w:hAnsi="Times New Roman" w:cs="Times New Roman" w:hint="default"/>
        </w:rPr>
      </w:lvl>
    </w:lvlOverride>
  </w:num>
  <w:num w:numId="40" w16cid:durableId="931888652">
    <w:abstractNumId w:val="31"/>
    <w:lvlOverride w:ilvl="0">
      <w:lvl w:ilvl="0">
        <w:numFmt w:val="bullet"/>
        <w:lvlText w:val="•"/>
        <w:lvlJc w:val="left"/>
        <w:pPr>
          <w:tabs>
            <w:tab w:val="num" w:pos="0"/>
          </w:tabs>
          <w:ind w:left="0" w:firstLine="0"/>
        </w:pPr>
        <w:rPr>
          <w:rFonts w:ascii="Times New Roman" w:hAnsi="Times New Roman" w:cs="Times New Roman" w:hint="default"/>
        </w:rPr>
      </w:lvl>
    </w:lvlOverride>
  </w:num>
  <w:num w:numId="41" w16cid:durableId="1523736788">
    <w:abstractNumId w:val="31"/>
    <w:lvlOverride w:ilvl="0">
      <w:lvl w:ilvl="0">
        <w:numFmt w:val="bullet"/>
        <w:lvlText w:val="•"/>
        <w:lvlJc w:val="left"/>
        <w:pPr>
          <w:tabs>
            <w:tab w:val="num" w:pos="0"/>
          </w:tabs>
          <w:ind w:left="0" w:firstLine="0"/>
        </w:pPr>
        <w:rPr>
          <w:rFonts w:ascii="Times New Roman" w:hAnsi="Times New Roman" w:cs="Times New Roman" w:hint="default"/>
        </w:rPr>
      </w:lvl>
    </w:lvlOverride>
  </w:num>
  <w:num w:numId="42" w16cid:durableId="142354198">
    <w:abstractNumId w:val="31"/>
    <w:lvlOverride w:ilvl="0">
      <w:lvl w:ilvl="0">
        <w:numFmt w:val="bullet"/>
        <w:lvlText w:val="•"/>
        <w:lvlJc w:val="left"/>
        <w:pPr>
          <w:tabs>
            <w:tab w:val="num" w:pos="0"/>
          </w:tabs>
          <w:ind w:left="0" w:firstLine="0"/>
        </w:pPr>
        <w:rPr>
          <w:rFonts w:ascii="Times New Roman" w:hAnsi="Times New Roman" w:cs="Times New Roman" w:hint="default"/>
        </w:rPr>
      </w:lvl>
    </w:lvlOverride>
  </w:num>
  <w:num w:numId="43" w16cid:durableId="114100261">
    <w:abstractNumId w:val="31"/>
    <w:lvlOverride w:ilvl="0">
      <w:lvl w:ilvl="0">
        <w:numFmt w:val="bullet"/>
        <w:lvlText w:val="•"/>
        <w:lvlJc w:val="left"/>
        <w:pPr>
          <w:tabs>
            <w:tab w:val="num" w:pos="0"/>
          </w:tabs>
          <w:ind w:left="0" w:firstLine="0"/>
        </w:pPr>
        <w:rPr>
          <w:rFonts w:ascii="Times New Roman" w:hAnsi="Times New Roman" w:cs="Times New Roman" w:hint="default"/>
        </w:rPr>
      </w:lvl>
    </w:lvlOverride>
  </w:num>
  <w:num w:numId="44" w16cid:durableId="184830682">
    <w:abstractNumId w:val="31"/>
  </w:num>
  <w:num w:numId="45" w16cid:durableId="173345789">
    <w:abstractNumId w:val="31"/>
  </w:num>
  <w:num w:numId="46" w16cid:durableId="673458150">
    <w:abstractNumId w:val="31"/>
  </w:num>
  <w:num w:numId="47" w16cid:durableId="795367617">
    <w:abstractNumId w:val="24"/>
  </w:num>
  <w:num w:numId="48" w16cid:durableId="873150429">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autoHyphenation/>
  <w:evenAndOddHeaders/>
  <w:characterSpacingControl w:val="doNotCompress"/>
  <w:hdrShapeDefaults>
    <o:shapedefaults v:ext="edit" spidmax="2050"/>
  </w:hdrShapeDefaults>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E29E5"/>
    <w:rsid w:val="00024C1E"/>
    <w:rsid w:val="00026CAB"/>
    <w:rsid w:val="0008291F"/>
    <w:rsid w:val="000944D0"/>
    <w:rsid w:val="000A2073"/>
    <w:rsid w:val="00105FCD"/>
    <w:rsid w:val="00114132"/>
    <w:rsid w:val="0017226B"/>
    <w:rsid w:val="00173265"/>
    <w:rsid w:val="00182D8A"/>
    <w:rsid w:val="001C4377"/>
    <w:rsid w:val="001F7836"/>
    <w:rsid w:val="00230879"/>
    <w:rsid w:val="0023708E"/>
    <w:rsid w:val="002445B4"/>
    <w:rsid w:val="00246FB8"/>
    <w:rsid w:val="0025339C"/>
    <w:rsid w:val="00264E87"/>
    <w:rsid w:val="00271002"/>
    <w:rsid w:val="0028010F"/>
    <w:rsid w:val="00280BEA"/>
    <w:rsid w:val="00282799"/>
    <w:rsid w:val="002B1253"/>
    <w:rsid w:val="002D0A07"/>
    <w:rsid w:val="002E0158"/>
    <w:rsid w:val="00303CCE"/>
    <w:rsid w:val="00325B60"/>
    <w:rsid w:val="00333D64"/>
    <w:rsid w:val="00337BE4"/>
    <w:rsid w:val="00353F2A"/>
    <w:rsid w:val="0036413A"/>
    <w:rsid w:val="00367001"/>
    <w:rsid w:val="00393C8F"/>
    <w:rsid w:val="003B24C0"/>
    <w:rsid w:val="003D73C3"/>
    <w:rsid w:val="003F303B"/>
    <w:rsid w:val="003F7927"/>
    <w:rsid w:val="00453E51"/>
    <w:rsid w:val="00454930"/>
    <w:rsid w:val="00462A50"/>
    <w:rsid w:val="00474CF3"/>
    <w:rsid w:val="00475701"/>
    <w:rsid w:val="004A2E10"/>
    <w:rsid w:val="004B0C36"/>
    <w:rsid w:val="004C05C8"/>
    <w:rsid w:val="004E6174"/>
    <w:rsid w:val="00517327"/>
    <w:rsid w:val="00521EF5"/>
    <w:rsid w:val="00531DF6"/>
    <w:rsid w:val="0054161A"/>
    <w:rsid w:val="005844B3"/>
    <w:rsid w:val="00594723"/>
    <w:rsid w:val="005B7C23"/>
    <w:rsid w:val="00601EEA"/>
    <w:rsid w:val="006658F0"/>
    <w:rsid w:val="0069118D"/>
    <w:rsid w:val="00694464"/>
    <w:rsid w:val="006D3696"/>
    <w:rsid w:val="006E663A"/>
    <w:rsid w:val="00736CAE"/>
    <w:rsid w:val="0074059C"/>
    <w:rsid w:val="00744175"/>
    <w:rsid w:val="00787AA8"/>
    <w:rsid w:val="007A6FFF"/>
    <w:rsid w:val="007C17B7"/>
    <w:rsid w:val="007D7954"/>
    <w:rsid w:val="0081204D"/>
    <w:rsid w:val="008222ED"/>
    <w:rsid w:val="00831ED0"/>
    <w:rsid w:val="00847A18"/>
    <w:rsid w:val="00863497"/>
    <w:rsid w:val="00863A91"/>
    <w:rsid w:val="00882F0E"/>
    <w:rsid w:val="008A2C4C"/>
    <w:rsid w:val="008A4D5E"/>
    <w:rsid w:val="008B1B10"/>
    <w:rsid w:val="008C4CAF"/>
    <w:rsid w:val="008C6070"/>
    <w:rsid w:val="008E57F9"/>
    <w:rsid w:val="00914C18"/>
    <w:rsid w:val="00934A16"/>
    <w:rsid w:val="00944008"/>
    <w:rsid w:val="00966243"/>
    <w:rsid w:val="00970E5C"/>
    <w:rsid w:val="009A5391"/>
    <w:rsid w:val="009D79AA"/>
    <w:rsid w:val="009E56BE"/>
    <w:rsid w:val="009F6EDE"/>
    <w:rsid w:val="00A05825"/>
    <w:rsid w:val="00A1520F"/>
    <w:rsid w:val="00A25916"/>
    <w:rsid w:val="00A27DBD"/>
    <w:rsid w:val="00A603F1"/>
    <w:rsid w:val="00AB5FDD"/>
    <w:rsid w:val="00AC2038"/>
    <w:rsid w:val="00AD26CE"/>
    <w:rsid w:val="00AE6395"/>
    <w:rsid w:val="00B25BFC"/>
    <w:rsid w:val="00B9131D"/>
    <w:rsid w:val="00BA5C05"/>
    <w:rsid w:val="00BE1A6D"/>
    <w:rsid w:val="00C06A06"/>
    <w:rsid w:val="00C41758"/>
    <w:rsid w:val="00C502C7"/>
    <w:rsid w:val="00C5207D"/>
    <w:rsid w:val="00C632AD"/>
    <w:rsid w:val="00C82936"/>
    <w:rsid w:val="00C84B78"/>
    <w:rsid w:val="00CA70AB"/>
    <w:rsid w:val="00CA72AD"/>
    <w:rsid w:val="00CD2033"/>
    <w:rsid w:val="00CE76E0"/>
    <w:rsid w:val="00CF47E8"/>
    <w:rsid w:val="00D03799"/>
    <w:rsid w:val="00D374F0"/>
    <w:rsid w:val="00D519B9"/>
    <w:rsid w:val="00D555A8"/>
    <w:rsid w:val="00D97E09"/>
    <w:rsid w:val="00DB24DF"/>
    <w:rsid w:val="00DB7094"/>
    <w:rsid w:val="00DD7BCE"/>
    <w:rsid w:val="00DE29E5"/>
    <w:rsid w:val="00DE57DE"/>
    <w:rsid w:val="00DF121F"/>
    <w:rsid w:val="00E14E5D"/>
    <w:rsid w:val="00E35A99"/>
    <w:rsid w:val="00E42BFF"/>
    <w:rsid w:val="00E55302"/>
    <w:rsid w:val="00E74AD6"/>
    <w:rsid w:val="00E81F77"/>
    <w:rsid w:val="00E914C2"/>
    <w:rsid w:val="00E937DF"/>
    <w:rsid w:val="00EA35BB"/>
    <w:rsid w:val="00EA4063"/>
    <w:rsid w:val="00ED02A6"/>
    <w:rsid w:val="00EE07E3"/>
    <w:rsid w:val="00EE22D7"/>
    <w:rsid w:val="00EF1DDB"/>
    <w:rsid w:val="00EF6DE8"/>
    <w:rsid w:val="00F00503"/>
    <w:rsid w:val="00F10D70"/>
    <w:rsid w:val="00F240FB"/>
    <w:rsid w:val="00FA3089"/>
    <w:rsid w:val="00FB7A4E"/>
    <w:rsid w:val="00FE30D6"/>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7A0171"/>
  <w15:docId w15:val="{4E2FE5C8-67C7-486E-9E6B-06EC6E2C53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Unicode MS" w:eastAsia="Arial Unicode MS" w:hAnsi="Arial Unicode MS" w:cs="Arial Unicode MS"/>
        <w:sz w:val="24"/>
        <w:szCs w:val="24"/>
        <w:lang w:val="ru-RU" w:eastAsia="ru-RU" w:bidi="ru-RU"/>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C17B7"/>
    <w:pPr>
      <w:widowControl w:val="0"/>
    </w:pPr>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InternetLink">
    <w:name w:val="Internet Link"/>
    <w:basedOn w:val="a0"/>
    <w:qFormat/>
    <w:rPr>
      <w:color w:val="0066CC"/>
      <w:u w:val="single"/>
    </w:rPr>
  </w:style>
  <w:style w:type="character" w:customStyle="1" w:styleId="1">
    <w:name w:val="Заголовок №1_"/>
    <w:basedOn w:val="a0"/>
    <w:link w:val="10"/>
    <w:qFormat/>
    <w:rPr>
      <w:rFonts w:ascii="Arial" w:eastAsia="Arial" w:hAnsi="Arial" w:cs="Arial"/>
      <w:b/>
      <w:bCs/>
      <w:i/>
      <w:iCs/>
      <w:caps w:val="0"/>
      <w:smallCaps w:val="0"/>
      <w:strike w:val="0"/>
      <w:dstrike w:val="0"/>
      <w:spacing w:val="-10"/>
      <w:sz w:val="80"/>
      <w:szCs w:val="80"/>
      <w:u w:val="none"/>
    </w:rPr>
  </w:style>
  <w:style w:type="character" w:customStyle="1" w:styleId="11">
    <w:name w:val="Заголовок №1 + Малые прописные"/>
    <w:basedOn w:val="1"/>
    <w:qFormat/>
    <w:rPr>
      <w:rFonts w:ascii="Arial" w:eastAsia="Arial" w:hAnsi="Arial" w:cs="Arial"/>
      <w:b/>
      <w:bCs/>
      <w:i/>
      <w:iCs/>
      <w:caps w:val="0"/>
      <w:smallCaps/>
      <w:strike w:val="0"/>
      <w:dstrike w:val="0"/>
      <w:color w:val="FFFFFF"/>
      <w:spacing w:val="-10"/>
      <w:w w:val="100"/>
      <w:sz w:val="80"/>
      <w:szCs w:val="80"/>
      <w:u w:val="none"/>
      <w:lang w:val="ru-RU" w:eastAsia="ru-RU" w:bidi="ru-RU"/>
    </w:rPr>
  </w:style>
  <w:style w:type="character" w:customStyle="1" w:styleId="a3">
    <w:name w:val="Колонтитул_"/>
    <w:basedOn w:val="a0"/>
    <w:link w:val="12"/>
    <w:qFormat/>
    <w:rPr>
      <w:rFonts w:ascii="Times New Roman" w:eastAsia="Times New Roman" w:hAnsi="Times New Roman" w:cs="Times New Roman"/>
      <w:b w:val="0"/>
      <w:bCs w:val="0"/>
      <w:i w:val="0"/>
      <w:iCs w:val="0"/>
      <w:caps w:val="0"/>
      <w:smallCaps w:val="0"/>
      <w:strike w:val="0"/>
      <w:dstrike w:val="0"/>
      <w:sz w:val="22"/>
      <w:szCs w:val="22"/>
      <w:u w:val="none"/>
    </w:rPr>
  </w:style>
  <w:style w:type="character" w:customStyle="1" w:styleId="a4">
    <w:name w:val="Колонтитул"/>
    <w:basedOn w:val="a3"/>
    <w:qFormat/>
    <w:rPr>
      <w:rFonts w:ascii="Times New Roman" w:eastAsia="Times New Roman" w:hAnsi="Times New Roman" w:cs="Times New Roman"/>
      <w:b w:val="0"/>
      <w:bCs w:val="0"/>
      <w:i w:val="0"/>
      <w:iCs w:val="0"/>
      <w:caps w:val="0"/>
      <w:smallCaps w:val="0"/>
      <w:strike w:val="0"/>
      <w:dstrike w:val="0"/>
      <w:color w:val="000000"/>
      <w:spacing w:val="0"/>
      <w:w w:val="100"/>
      <w:sz w:val="22"/>
      <w:szCs w:val="22"/>
      <w:u w:val="none"/>
      <w:lang w:val="ru-RU" w:eastAsia="ru-RU" w:bidi="ru-RU"/>
    </w:rPr>
  </w:style>
  <w:style w:type="character" w:customStyle="1" w:styleId="2">
    <w:name w:val="Заголовок №2_"/>
    <w:basedOn w:val="a0"/>
    <w:link w:val="21"/>
    <w:qFormat/>
    <w:rPr>
      <w:rFonts w:ascii="Arial" w:eastAsia="Arial" w:hAnsi="Arial" w:cs="Arial"/>
      <w:b/>
      <w:bCs/>
      <w:i/>
      <w:iCs/>
      <w:caps w:val="0"/>
      <w:smallCaps w:val="0"/>
      <w:strike w:val="0"/>
      <w:dstrike w:val="0"/>
      <w:spacing w:val="0"/>
      <w:sz w:val="64"/>
      <w:szCs w:val="64"/>
      <w:u w:val="none"/>
    </w:rPr>
  </w:style>
  <w:style w:type="character" w:customStyle="1" w:styleId="20">
    <w:name w:val="Заголовок №2"/>
    <w:basedOn w:val="2"/>
    <w:qFormat/>
    <w:rPr>
      <w:rFonts w:ascii="Arial" w:eastAsia="Arial" w:hAnsi="Arial" w:cs="Arial"/>
      <w:b/>
      <w:bCs/>
      <w:i/>
      <w:iCs/>
      <w:caps w:val="0"/>
      <w:smallCaps w:val="0"/>
      <w:strike w:val="0"/>
      <w:dstrike w:val="0"/>
      <w:color w:val="FFFFFF"/>
      <w:spacing w:val="0"/>
      <w:w w:val="100"/>
      <w:sz w:val="64"/>
      <w:szCs w:val="64"/>
      <w:u w:val="none"/>
      <w:lang w:val="ru-RU" w:eastAsia="ru-RU" w:bidi="ru-RU"/>
    </w:rPr>
  </w:style>
  <w:style w:type="character" w:customStyle="1" w:styleId="22">
    <w:name w:val="Заголовок №2 + Не полужирный;Не курсив"/>
    <w:basedOn w:val="2"/>
    <w:qFormat/>
    <w:rPr>
      <w:rFonts w:ascii="Arial" w:eastAsia="Arial" w:hAnsi="Arial" w:cs="Arial"/>
      <w:b/>
      <w:bCs/>
      <w:i/>
      <w:iCs/>
      <w:caps w:val="0"/>
      <w:smallCaps w:val="0"/>
      <w:strike w:val="0"/>
      <w:dstrike w:val="0"/>
      <w:color w:val="FFFFFF"/>
      <w:spacing w:val="0"/>
      <w:w w:val="100"/>
      <w:sz w:val="64"/>
      <w:szCs w:val="64"/>
      <w:u w:val="none"/>
      <w:lang w:val="ru-RU" w:eastAsia="ru-RU" w:bidi="ru-RU"/>
    </w:rPr>
  </w:style>
  <w:style w:type="character" w:customStyle="1" w:styleId="3">
    <w:name w:val="Заголовок №3_"/>
    <w:basedOn w:val="a0"/>
    <w:link w:val="31"/>
    <w:qFormat/>
    <w:rPr>
      <w:rFonts w:ascii="Arial" w:eastAsia="Arial" w:hAnsi="Arial" w:cs="Arial"/>
      <w:b/>
      <w:bCs/>
      <w:i/>
      <w:iCs/>
      <w:caps w:val="0"/>
      <w:smallCaps w:val="0"/>
      <w:strike w:val="0"/>
      <w:dstrike w:val="0"/>
      <w:w w:val="120"/>
      <w:sz w:val="42"/>
      <w:szCs w:val="42"/>
      <w:u w:val="none"/>
    </w:rPr>
  </w:style>
  <w:style w:type="character" w:customStyle="1" w:styleId="30">
    <w:name w:val="Заголовок №3"/>
    <w:basedOn w:val="3"/>
    <w:qFormat/>
    <w:rPr>
      <w:rFonts w:ascii="Arial" w:eastAsia="Arial" w:hAnsi="Arial" w:cs="Arial"/>
      <w:b/>
      <w:bCs/>
      <w:i/>
      <w:iCs/>
      <w:caps w:val="0"/>
      <w:smallCaps w:val="0"/>
      <w:strike w:val="0"/>
      <w:dstrike w:val="0"/>
      <w:color w:val="FFFFFF"/>
      <w:spacing w:val="0"/>
      <w:w w:val="120"/>
      <w:sz w:val="42"/>
      <w:szCs w:val="42"/>
      <w:u w:val="none"/>
      <w:lang w:val="ru-RU" w:eastAsia="ru-RU" w:bidi="ru-RU"/>
    </w:rPr>
  </w:style>
  <w:style w:type="character" w:customStyle="1" w:styleId="32">
    <w:name w:val="Основной текст (3)_"/>
    <w:basedOn w:val="a0"/>
    <w:link w:val="33"/>
    <w:qFormat/>
    <w:rPr>
      <w:rFonts w:ascii="Arial" w:eastAsia="Arial" w:hAnsi="Arial" w:cs="Arial"/>
      <w:b/>
      <w:bCs/>
      <w:i/>
      <w:iCs/>
      <w:caps w:val="0"/>
      <w:smallCaps w:val="0"/>
      <w:strike w:val="0"/>
      <w:dstrike w:val="0"/>
      <w:sz w:val="36"/>
      <w:szCs w:val="36"/>
      <w:u w:val="none"/>
    </w:rPr>
  </w:style>
  <w:style w:type="character" w:customStyle="1" w:styleId="316pt">
    <w:name w:val="Основной текст (3) + 16 pt"/>
    <w:basedOn w:val="32"/>
    <w:qFormat/>
    <w:rPr>
      <w:rFonts w:ascii="Arial" w:eastAsia="Arial" w:hAnsi="Arial" w:cs="Arial"/>
      <w:b/>
      <w:bCs/>
      <w:i/>
      <w:iCs/>
      <w:caps w:val="0"/>
      <w:smallCaps w:val="0"/>
      <w:strike w:val="0"/>
      <w:dstrike w:val="0"/>
      <w:color w:val="000000"/>
      <w:spacing w:val="0"/>
      <w:w w:val="100"/>
      <w:sz w:val="32"/>
      <w:szCs w:val="32"/>
      <w:u w:val="none"/>
      <w:lang w:val="ru-RU" w:eastAsia="ru-RU" w:bidi="ru-RU"/>
    </w:rPr>
  </w:style>
  <w:style w:type="character" w:customStyle="1" w:styleId="4">
    <w:name w:val="Основной текст (4)_"/>
    <w:basedOn w:val="a0"/>
    <w:link w:val="40"/>
    <w:qFormat/>
    <w:rPr>
      <w:rFonts w:ascii="Arial" w:eastAsia="Arial" w:hAnsi="Arial" w:cs="Arial"/>
      <w:b/>
      <w:bCs/>
      <w:i/>
      <w:iCs/>
      <w:caps w:val="0"/>
      <w:smallCaps w:val="0"/>
      <w:strike w:val="0"/>
      <w:dstrike w:val="0"/>
      <w:sz w:val="32"/>
      <w:szCs w:val="32"/>
      <w:u w:val="none"/>
    </w:rPr>
  </w:style>
  <w:style w:type="character" w:customStyle="1" w:styleId="23">
    <w:name w:val="Основной текст (2)_"/>
    <w:basedOn w:val="a0"/>
    <w:link w:val="210"/>
    <w:qFormat/>
    <w:rPr>
      <w:rFonts w:ascii="Times New Roman" w:eastAsia="Times New Roman" w:hAnsi="Times New Roman" w:cs="Times New Roman"/>
      <w:b w:val="0"/>
      <w:bCs w:val="0"/>
      <w:i w:val="0"/>
      <w:iCs w:val="0"/>
      <w:caps w:val="0"/>
      <w:smallCaps w:val="0"/>
      <w:strike w:val="0"/>
      <w:dstrike w:val="0"/>
      <w:u w:val="none"/>
    </w:rPr>
  </w:style>
  <w:style w:type="character" w:customStyle="1" w:styleId="24pt">
    <w:name w:val="Основной текст (2) + 4 pt"/>
    <w:basedOn w:val="23"/>
    <w:qFormat/>
    <w:rPr>
      <w:rFonts w:ascii="Times New Roman" w:eastAsia="Times New Roman" w:hAnsi="Times New Roman" w:cs="Times New Roman"/>
      <w:b w:val="0"/>
      <w:bCs w:val="0"/>
      <w:i w:val="0"/>
      <w:iCs w:val="0"/>
      <w:caps w:val="0"/>
      <w:smallCaps w:val="0"/>
      <w:strike w:val="0"/>
      <w:dstrike w:val="0"/>
      <w:color w:val="000000"/>
      <w:spacing w:val="0"/>
      <w:w w:val="100"/>
      <w:sz w:val="8"/>
      <w:szCs w:val="8"/>
      <w:u w:val="none"/>
      <w:lang w:val="ru-RU" w:eastAsia="ru-RU" w:bidi="ru-RU"/>
    </w:rPr>
  </w:style>
  <w:style w:type="character" w:customStyle="1" w:styleId="24">
    <w:name w:val="Основной текст (2)"/>
    <w:basedOn w:val="23"/>
    <w:qFormat/>
    <w:rPr>
      <w:rFonts w:ascii="Times New Roman" w:eastAsia="Times New Roman" w:hAnsi="Times New Roman" w:cs="Times New Roman"/>
      <w:b w:val="0"/>
      <w:bCs w:val="0"/>
      <w:i w:val="0"/>
      <w:iCs w:val="0"/>
      <w:caps w:val="0"/>
      <w:smallCaps w:val="0"/>
      <w:strike w:val="0"/>
      <w:dstrike w:val="0"/>
      <w:color w:val="000000"/>
      <w:spacing w:val="0"/>
      <w:w w:val="100"/>
      <w:sz w:val="24"/>
      <w:szCs w:val="24"/>
      <w:u w:val="none"/>
      <w:lang w:val="ru-RU" w:eastAsia="ru-RU" w:bidi="ru-RU"/>
    </w:rPr>
  </w:style>
  <w:style w:type="character" w:customStyle="1" w:styleId="2Verdana10pt">
    <w:name w:val="Основной текст (2) + Verdana;10 pt"/>
    <w:basedOn w:val="23"/>
    <w:qFormat/>
    <w:rPr>
      <w:rFonts w:ascii="Verdana" w:eastAsia="Verdana" w:hAnsi="Verdana" w:cs="Verdana"/>
      <w:b w:val="0"/>
      <w:bCs w:val="0"/>
      <w:i w:val="0"/>
      <w:iCs w:val="0"/>
      <w:caps w:val="0"/>
      <w:smallCaps w:val="0"/>
      <w:strike w:val="0"/>
      <w:dstrike w:val="0"/>
      <w:color w:val="000000"/>
      <w:spacing w:val="0"/>
      <w:w w:val="100"/>
      <w:sz w:val="20"/>
      <w:szCs w:val="20"/>
      <w:u w:val="none"/>
      <w:lang w:val="ru-RU" w:eastAsia="ru-RU" w:bidi="ru-RU"/>
    </w:rPr>
  </w:style>
  <w:style w:type="character" w:customStyle="1" w:styleId="2Verdana10pt-1pt">
    <w:name w:val="Основной текст (2) + Verdana;10 pt;Интервал -1 pt"/>
    <w:basedOn w:val="23"/>
    <w:qFormat/>
    <w:rPr>
      <w:rFonts w:ascii="Verdana" w:eastAsia="Verdana" w:hAnsi="Verdana" w:cs="Verdana"/>
      <w:b w:val="0"/>
      <w:bCs w:val="0"/>
      <w:i w:val="0"/>
      <w:iCs w:val="0"/>
      <w:caps w:val="0"/>
      <w:smallCaps w:val="0"/>
      <w:strike w:val="0"/>
      <w:dstrike w:val="0"/>
      <w:color w:val="000000"/>
      <w:spacing w:val="-30"/>
      <w:w w:val="100"/>
      <w:sz w:val="20"/>
      <w:szCs w:val="20"/>
      <w:u w:val="none"/>
      <w:lang w:val="ru-RU" w:eastAsia="ru-RU" w:bidi="ru-RU"/>
    </w:rPr>
  </w:style>
  <w:style w:type="character" w:customStyle="1" w:styleId="5Exact">
    <w:name w:val="Заголовок №5 Exact"/>
    <w:basedOn w:val="5"/>
    <w:qFormat/>
    <w:rPr>
      <w:rFonts w:ascii="Times New Roman" w:eastAsia="Times New Roman" w:hAnsi="Times New Roman" w:cs="Times New Roman"/>
      <w:b/>
      <w:bCs/>
      <w:i w:val="0"/>
      <w:iCs w:val="0"/>
      <w:caps w:val="0"/>
      <w:smallCaps w:val="0"/>
      <w:strike w:val="0"/>
      <w:dstrike w:val="0"/>
      <w:color w:val="000000"/>
      <w:spacing w:val="0"/>
      <w:w w:val="100"/>
      <w:sz w:val="24"/>
      <w:szCs w:val="24"/>
      <w:u w:val="none"/>
      <w:lang w:val="ru-RU" w:eastAsia="ru-RU" w:bidi="ru-RU"/>
    </w:rPr>
  </w:style>
  <w:style w:type="character" w:customStyle="1" w:styleId="5Exact0">
    <w:name w:val="Заголовок №5 + Не полужирный Exact"/>
    <w:basedOn w:val="5"/>
    <w:qFormat/>
    <w:rPr>
      <w:rFonts w:ascii="Times New Roman" w:eastAsia="Times New Roman" w:hAnsi="Times New Roman" w:cs="Times New Roman"/>
      <w:b/>
      <w:bCs/>
      <w:i w:val="0"/>
      <w:iCs w:val="0"/>
      <w:caps w:val="0"/>
      <w:smallCaps w:val="0"/>
      <w:strike w:val="0"/>
      <w:dstrike w:val="0"/>
      <w:u w:val="none"/>
    </w:rPr>
  </w:style>
  <w:style w:type="character" w:customStyle="1" w:styleId="2Exact">
    <w:name w:val="Основной текст (2) Exact"/>
    <w:basedOn w:val="23"/>
    <w:qFormat/>
    <w:rPr>
      <w:rFonts w:ascii="Times New Roman" w:eastAsia="Times New Roman" w:hAnsi="Times New Roman" w:cs="Times New Roman"/>
      <w:b w:val="0"/>
      <w:bCs w:val="0"/>
      <w:i w:val="0"/>
      <w:iCs w:val="0"/>
      <w:caps w:val="0"/>
      <w:smallCaps w:val="0"/>
      <w:strike w:val="0"/>
      <w:dstrike w:val="0"/>
      <w:color w:val="000000"/>
      <w:spacing w:val="0"/>
      <w:w w:val="100"/>
      <w:sz w:val="24"/>
      <w:szCs w:val="24"/>
      <w:u w:val="single"/>
      <w:lang w:val="ru-RU" w:eastAsia="ru-RU" w:bidi="ru-RU"/>
    </w:rPr>
  </w:style>
  <w:style w:type="character" w:customStyle="1" w:styleId="5Exact1">
    <w:name w:val="Основной текст (5) Exact"/>
    <w:basedOn w:val="a0"/>
    <w:qFormat/>
    <w:rPr>
      <w:rFonts w:ascii="Times New Roman" w:eastAsia="Times New Roman" w:hAnsi="Times New Roman" w:cs="Times New Roman"/>
      <w:b/>
      <w:bCs/>
      <w:i w:val="0"/>
      <w:iCs w:val="0"/>
      <w:caps w:val="0"/>
      <w:smallCaps w:val="0"/>
      <w:strike w:val="0"/>
      <w:dstrike w:val="0"/>
      <w:u w:val="none"/>
    </w:rPr>
  </w:style>
  <w:style w:type="character" w:customStyle="1" w:styleId="5Exact2">
    <w:name w:val="Основной текст (5) + Не полужирный Exact"/>
    <w:basedOn w:val="50"/>
    <w:qFormat/>
    <w:rPr>
      <w:rFonts w:ascii="Times New Roman" w:eastAsia="Times New Roman" w:hAnsi="Times New Roman" w:cs="Times New Roman"/>
      <w:b/>
      <w:bCs/>
      <w:i w:val="0"/>
      <w:iCs w:val="0"/>
      <w:caps w:val="0"/>
      <w:smallCaps w:val="0"/>
      <w:strike w:val="0"/>
      <w:dstrike w:val="0"/>
      <w:u w:val="none"/>
    </w:rPr>
  </w:style>
  <w:style w:type="character" w:customStyle="1" w:styleId="7Exact">
    <w:name w:val="Основной текст (7) Exact"/>
    <w:basedOn w:val="a0"/>
    <w:link w:val="7"/>
    <w:qFormat/>
    <w:rPr>
      <w:rFonts w:ascii="Arial" w:eastAsia="Arial" w:hAnsi="Arial" w:cs="Arial"/>
      <w:b/>
      <w:bCs/>
      <w:i w:val="0"/>
      <w:iCs w:val="0"/>
      <w:caps w:val="0"/>
      <w:smallCaps w:val="0"/>
      <w:strike w:val="0"/>
      <w:dstrike w:val="0"/>
      <w:sz w:val="22"/>
      <w:szCs w:val="22"/>
      <w:u w:val="none"/>
    </w:rPr>
  </w:style>
  <w:style w:type="character" w:customStyle="1" w:styleId="2Exact0">
    <w:name w:val="Подпись к таблице (2) Exact"/>
    <w:basedOn w:val="a0"/>
    <w:link w:val="25"/>
    <w:qFormat/>
    <w:rPr>
      <w:rFonts w:ascii="Arial" w:eastAsia="Arial" w:hAnsi="Arial" w:cs="Arial"/>
      <w:b/>
      <w:bCs/>
      <w:i/>
      <w:iCs/>
      <w:caps w:val="0"/>
      <w:smallCaps w:val="0"/>
      <w:strike w:val="0"/>
      <w:dstrike w:val="0"/>
      <w:color w:val="000000"/>
      <w:spacing w:val="0"/>
      <w:w w:val="100"/>
      <w:sz w:val="9"/>
      <w:szCs w:val="9"/>
      <w:u w:val="none"/>
      <w:lang w:val="ru-RU" w:eastAsia="ru-RU" w:bidi="ru-RU"/>
    </w:rPr>
  </w:style>
  <w:style w:type="character" w:customStyle="1" w:styleId="2Arial21pt120">
    <w:name w:val="Основной текст (2) + Arial;21 pt;Полужирный;Курсив;Масштаб 120%"/>
    <w:basedOn w:val="23"/>
    <w:qFormat/>
    <w:rPr>
      <w:rFonts w:ascii="Arial" w:eastAsia="Arial" w:hAnsi="Arial" w:cs="Arial"/>
      <w:b/>
      <w:bCs/>
      <w:i/>
      <w:iCs/>
      <w:caps w:val="0"/>
      <w:smallCaps w:val="0"/>
      <w:strike w:val="0"/>
      <w:dstrike w:val="0"/>
      <w:color w:val="000000"/>
      <w:spacing w:val="0"/>
      <w:w w:val="120"/>
      <w:sz w:val="42"/>
      <w:szCs w:val="42"/>
      <w:u w:val="none"/>
      <w:lang w:val="ru-RU" w:eastAsia="ru-RU" w:bidi="ru-RU"/>
    </w:rPr>
  </w:style>
  <w:style w:type="character" w:customStyle="1" w:styleId="2Exact1">
    <w:name w:val="Основной текст (2) + Полужирный Exact"/>
    <w:basedOn w:val="23"/>
    <w:qFormat/>
    <w:rPr>
      <w:rFonts w:ascii="Times New Roman" w:eastAsia="Times New Roman" w:hAnsi="Times New Roman" w:cs="Times New Roman"/>
      <w:b/>
      <w:bCs/>
      <w:i w:val="0"/>
      <w:iCs w:val="0"/>
      <w:caps w:val="0"/>
      <w:smallCaps w:val="0"/>
      <w:strike w:val="0"/>
      <w:dstrike w:val="0"/>
      <w:color w:val="000000"/>
      <w:spacing w:val="0"/>
      <w:w w:val="100"/>
      <w:sz w:val="24"/>
      <w:szCs w:val="24"/>
      <w:u w:val="none"/>
      <w:lang w:val="ru-RU" w:eastAsia="ru-RU" w:bidi="ru-RU"/>
    </w:rPr>
  </w:style>
  <w:style w:type="character" w:customStyle="1" w:styleId="50">
    <w:name w:val="Основной текст (5)_"/>
    <w:basedOn w:val="a0"/>
    <w:link w:val="51"/>
    <w:qFormat/>
    <w:rPr>
      <w:rFonts w:ascii="Times New Roman" w:eastAsia="Times New Roman" w:hAnsi="Times New Roman" w:cs="Times New Roman"/>
      <w:b/>
      <w:bCs/>
      <w:i w:val="0"/>
      <w:iCs w:val="0"/>
      <w:caps w:val="0"/>
      <w:smallCaps w:val="0"/>
      <w:strike w:val="0"/>
      <w:dstrike w:val="0"/>
      <w:u w:val="none"/>
    </w:rPr>
  </w:style>
  <w:style w:type="character" w:customStyle="1" w:styleId="41">
    <w:name w:val="Заголовок №4_"/>
    <w:basedOn w:val="a0"/>
    <w:link w:val="42"/>
    <w:qFormat/>
    <w:rPr>
      <w:rFonts w:ascii="Times New Roman" w:eastAsia="Times New Roman" w:hAnsi="Times New Roman" w:cs="Times New Roman"/>
      <w:b/>
      <w:bCs/>
      <w:i w:val="0"/>
      <w:iCs w:val="0"/>
      <w:caps w:val="0"/>
      <w:smallCaps w:val="0"/>
      <w:strike w:val="0"/>
      <w:dstrike w:val="0"/>
      <w:sz w:val="28"/>
      <w:szCs w:val="28"/>
      <w:u w:val="none"/>
    </w:rPr>
  </w:style>
  <w:style w:type="character" w:customStyle="1" w:styleId="26">
    <w:name w:val="Основной текст (2) + Полужирный"/>
    <w:basedOn w:val="23"/>
    <w:qFormat/>
    <w:rPr>
      <w:rFonts w:ascii="Times New Roman" w:eastAsia="Times New Roman" w:hAnsi="Times New Roman" w:cs="Times New Roman"/>
      <w:b/>
      <w:bCs/>
      <w:i w:val="0"/>
      <w:iCs w:val="0"/>
      <w:caps w:val="0"/>
      <w:smallCaps w:val="0"/>
      <w:strike w:val="0"/>
      <w:dstrike w:val="0"/>
      <w:color w:val="000000"/>
      <w:spacing w:val="0"/>
      <w:w w:val="100"/>
      <w:sz w:val="24"/>
      <w:szCs w:val="24"/>
      <w:u w:val="none"/>
      <w:lang w:val="ru-RU" w:eastAsia="ru-RU" w:bidi="ru-RU"/>
    </w:rPr>
  </w:style>
  <w:style w:type="character" w:customStyle="1" w:styleId="5">
    <w:name w:val="Заголовок №5_"/>
    <w:basedOn w:val="a0"/>
    <w:link w:val="510"/>
    <w:qFormat/>
    <w:rPr>
      <w:rFonts w:ascii="Times New Roman" w:eastAsia="Times New Roman" w:hAnsi="Times New Roman" w:cs="Times New Roman"/>
      <w:b/>
      <w:bCs/>
      <w:i w:val="0"/>
      <w:iCs w:val="0"/>
      <w:caps w:val="0"/>
      <w:smallCaps w:val="0"/>
      <w:strike w:val="0"/>
      <w:dstrike w:val="0"/>
      <w:u w:val="none"/>
    </w:rPr>
  </w:style>
  <w:style w:type="character" w:customStyle="1" w:styleId="6">
    <w:name w:val="Основной текст (6)_"/>
    <w:basedOn w:val="a0"/>
    <w:link w:val="60"/>
    <w:qFormat/>
    <w:rPr>
      <w:rFonts w:ascii="Times New Roman" w:eastAsia="Times New Roman" w:hAnsi="Times New Roman" w:cs="Times New Roman"/>
      <w:b/>
      <w:bCs/>
      <w:i/>
      <w:iCs/>
      <w:caps w:val="0"/>
      <w:smallCaps w:val="0"/>
      <w:strike w:val="0"/>
      <w:dstrike w:val="0"/>
      <w:u w:val="none"/>
    </w:rPr>
  </w:style>
  <w:style w:type="character" w:customStyle="1" w:styleId="2Georgia85pt0pt">
    <w:name w:val="Основной текст (2) + Georgia;8;5 pt;Интервал 0 pt"/>
    <w:basedOn w:val="23"/>
    <w:qFormat/>
    <w:rPr>
      <w:rFonts w:ascii="Georgia" w:eastAsia="Georgia" w:hAnsi="Georgia" w:cs="Georgia"/>
      <w:b w:val="0"/>
      <w:bCs w:val="0"/>
      <w:i w:val="0"/>
      <w:iCs w:val="0"/>
      <w:caps w:val="0"/>
      <w:smallCaps w:val="0"/>
      <w:strike w:val="0"/>
      <w:dstrike w:val="0"/>
      <w:color w:val="000000"/>
      <w:spacing w:val="-10"/>
      <w:w w:val="100"/>
      <w:sz w:val="17"/>
      <w:szCs w:val="17"/>
      <w:u w:val="none"/>
      <w:lang w:val="ru-RU" w:eastAsia="ru-RU" w:bidi="ru-RU"/>
    </w:rPr>
  </w:style>
  <w:style w:type="character" w:customStyle="1" w:styleId="52">
    <w:name w:val="Основной текст (5) + Не полужирный"/>
    <w:basedOn w:val="50"/>
    <w:qFormat/>
    <w:rPr>
      <w:rFonts w:ascii="Times New Roman" w:eastAsia="Times New Roman" w:hAnsi="Times New Roman" w:cs="Times New Roman"/>
      <w:b/>
      <w:bCs/>
      <w:i w:val="0"/>
      <w:iCs w:val="0"/>
      <w:caps w:val="0"/>
      <w:smallCaps w:val="0"/>
      <w:strike w:val="0"/>
      <w:dstrike w:val="0"/>
      <w:color w:val="000000"/>
      <w:spacing w:val="0"/>
      <w:w w:val="100"/>
      <w:sz w:val="24"/>
      <w:szCs w:val="24"/>
      <w:u w:val="none"/>
      <w:lang w:val="ru-RU" w:eastAsia="ru-RU" w:bidi="ru-RU"/>
    </w:rPr>
  </w:style>
  <w:style w:type="character" w:customStyle="1" w:styleId="8Exact">
    <w:name w:val="Основной текст (8) Exact"/>
    <w:basedOn w:val="a0"/>
    <w:link w:val="8"/>
    <w:qFormat/>
    <w:rPr>
      <w:rFonts w:ascii="Times New Roman" w:eastAsia="Times New Roman" w:hAnsi="Times New Roman" w:cs="Times New Roman"/>
      <w:b w:val="0"/>
      <w:bCs w:val="0"/>
      <w:i w:val="0"/>
      <w:iCs w:val="0"/>
      <w:caps w:val="0"/>
      <w:smallCaps w:val="0"/>
      <w:strike w:val="0"/>
      <w:dstrike w:val="0"/>
      <w:color w:val="000000"/>
      <w:spacing w:val="0"/>
      <w:w w:val="100"/>
      <w:sz w:val="14"/>
      <w:szCs w:val="14"/>
      <w:u w:val="none"/>
      <w:lang w:val="ru-RU" w:eastAsia="ru-RU" w:bidi="ru-RU"/>
    </w:rPr>
  </w:style>
  <w:style w:type="character" w:customStyle="1" w:styleId="9Exact">
    <w:name w:val="Основной текст (9) Exact"/>
    <w:basedOn w:val="a0"/>
    <w:link w:val="9"/>
    <w:qFormat/>
    <w:rPr>
      <w:rFonts w:ascii="Arial" w:eastAsia="Arial" w:hAnsi="Arial" w:cs="Arial"/>
      <w:b/>
      <w:bCs/>
      <w:i/>
      <w:iCs/>
      <w:caps w:val="0"/>
      <w:smallCaps w:val="0"/>
      <w:strike w:val="0"/>
      <w:dstrike w:val="0"/>
      <w:color w:val="000000"/>
      <w:spacing w:val="0"/>
      <w:w w:val="120"/>
      <w:sz w:val="42"/>
      <w:szCs w:val="42"/>
      <w:u w:val="none"/>
      <w:lang w:val="ru-RU" w:eastAsia="ru-RU" w:bidi="ru-RU"/>
    </w:rPr>
  </w:style>
  <w:style w:type="character" w:customStyle="1" w:styleId="10Exact">
    <w:name w:val="Основной текст (10) Exact"/>
    <w:basedOn w:val="a0"/>
    <w:link w:val="100"/>
    <w:qFormat/>
    <w:rPr>
      <w:rFonts w:ascii="Times New Roman" w:eastAsia="Times New Roman" w:hAnsi="Times New Roman" w:cs="Times New Roman"/>
      <w:b/>
      <w:bCs/>
      <w:i w:val="0"/>
      <w:iCs w:val="0"/>
      <w:caps w:val="0"/>
      <w:smallCaps w:val="0"/>
      <w:strike w:val="0"/>
      <w:dstrike w:val="0"/>
      <w:color w:val="000000"/>
      <w:spacing w:val="0"/>
      <w:w w:val="100"/>
      <w:sz w:val="18"/>
      <w:szCs w:val="18"/>
      <w:u w:val="none"/>
      <w:lang w:val="ru-RU" w:eastAsia="ru-RU" w:bidi="ru-RU"/>
    </w:rPr>
  </w:style>
  <w:style w:type="character" w:customStyle="1" w:styleId="1095ptExact">
    <w:name w:val="Основной текст (10) + 9;5 pt;Не полужирный Exact"/>
    <w:basedOn w:val="10Exact"/>
    <w:qFormat/>
    <w:rPr>
      <w:rFonts w:ascii="Times New Roman" w:eastAsia="Times New Roman" w:hAnsi="Times New Roman" w:cs="Times New Roman"/>
      <w:b/>
      <w:bCs/>
      <w:i w:val="0"/>
      <w:iCs w:val="0"/>
      <w:caps w:val="0"/>
      <w:smallCaps w:val="0"/>
      <w:strike w:val="0"/>
      <w:dstrike w:val="0"/>
      <w:color w:val="000000"/>
      <w:spacing w:val="0"/>
      <w:w w:val="100"/>
      <w:sz w:val="19"/>
      <w:szCs w:val="19"/>
      <w:u w:val="none"/>
      <w:lang w:val="ru-RU" w:eastAsia="ru-RU" w:bidi="ru-RU"/>
    </w:rPr>
  </w:style>
  <w:style w:type="character" w:customStyle="1" w:styleId="11Exact">
    <w:name w:val="Основной текст (11) Exact"/>
    <w:basedOn w:val="110"/>
    <w:qFormat/>
    <w:rPr>
      <w:rFonts w:ascii="Times New Roman" w:eastAsia="Times New Roman" w:hAnsi="Times New Roman" w:cs="Times New Roman"/>
      <w:b/>
      <w:bCs/>
      <w:i w:val="0"/>
      <w:iCs w:val="0"/>
      <w:caps w:val="0"/>
      <w:smallCaps w:val="0"/>
      <w:strike w:val="0"/>
      <w:dstrike w:val="0"/>
      <w:sz w:val="18"/>
      <w:szCs w:val="18"/>
      <w:u w:val="none"/>
    </w:rPr>
  </w:style>
  <w:style w:type="character" w:customStyle="1" w:styleId="27pt">
    <w:name w:val="Основной текст (2) + 7 pt;Курсив"/>
    <w:basedOn w:val="23"/>
    <w:qFormat/>
    <w:rPr>
      <w:rFonts w:ascii="Times New Roman" w:eastAsia="Times New Roman" w:hAnsi="Times New Roman" w:cs="Times New Roman"/>
      <w:b w:val="0"/>
      <w:bCs w:val="0"/>
      <w:i/>
      <w:iCs/>
      <w:caps w:val="0"/>
      <w:smallCaps w:val="0"/>
      <w:strike w:val="0"/>
      <w:dstrike w:val="0"/>
      <w:color w:val="000000"/>
      <w:spacing w:val="0"/>
      <w:w w:val="100"/>
      <w:sz w:val="14"/>
      <w:szCs w:val="14"/>
      <w:u w:val="none"/>
      <w:lang w:val="ru-RU" w:eastAsia="ru-RU" w:bidi="ru-RU"/>
    </w:rPr>
  </w:style>
  <w:style w:type="character" w:customStyle="1" w:styleId="27pt0">
    <w:name w:val="Основной текст (2) + 7 pt"/>
    <w:basedOn w:val="23"/>
    <w:qFormat/>
    <w:rPr>
      <w:rFonts w:ascii="Times New Roman" w:eastAsia="Times New Roman" w:hAnsi="Times New Roman" w:cs="Times New Roman"/>
      <w:b w:val="0"/>
      <w:bCs w:val="0"/>
      <w:i w:val="0"/>
      <w:iCs w:val="0"/>
      <w:caps w:val="0"/>
      <w:smallCaps w:val="0"/>
      <w:strike w:val="0"/>
      <w:dstrike w:val="0"/>
      <w:color w:val="000000"/>
      <w:spacing w:val="0"/>
      <w:w w:val="100"/>
      <w:sz w:val="14"/>
      <w:szCs w:val="14"/>
      <w:u w:val="none"/>
      <w:lang w:val="ru-RU" w:eastAsia="ru-RU" w:bidi="ru-RU"/>
    </w:rPr>
  </w:style>
  <w:style w:type="character" w:customStyle="1" w:styleId="275pt">
    <w:name w:val="Основной текст (2) + 7;5 pt;Курсив"/>
    <w:basedOn w:val="23"/>
    <w:qFormat/>
    <w:rPr>
      <w:rFonts w:ascii="Times New Roman" w:eastAsia="Times New Roman" w:hAnsi="Times New Roman" w:cs="Times New Roman"/>
      <w:b/>
      <w:bCs/>
      <w:i/>
      <w:iCs/>
      <w:caps w:val="0"/>
      <w:smallCaps w:val="0"/>
      <w:strike w:val="0"/>
      <w:dstrike w:val="0"/>
      <w:color w:val="000000"/>
      <w:spacing w:val="0"/>
      <w:w w:val="100"/>
      <w:sz w:val="15"/>
      <w:szCs w:val="15"/>
      <w:u w:val="none"/>
      <w:lang w:val="ru-RU" w:eastAsia="ru-RU" w:bidi="ru-RU"/>
    </w:rPr>
  </w:style>
  <w:style w:type="character" w:customStyle="1" w:styleId="3Exact">
    <w:name w:val="Подпись к таблице (3) Exact"/>
    <w:basedOn w:val="a0"/>
    <w:link w:val="34"/>
    <w:qFormat/>
    <w:rPr>
      <w:rFonts w:ascii="Times New Roman" w:eastAsia="Times New Roman" w:hAnsi="Times New Roman" w:cs="Times New Roman"/>
      <w:b/>
      <w:bCs/>
      <w:i w:val="0"/>
      <w:iCs w:val="0"/>
      <w:caps w:val="0"/>
      <w:smallCaps w:val="0"/>
      <w:strike w:val="0"/>
      <w:dstrike w:val="0"/>
      <w:color w:val="000000"/>
      <w:spacing w:val="0"/>
      <w:w w:val="100"/>
      <w:sz w:val="18"/>
      <w:szCs w:val="18"/>
      <w:u w:val="none"/>
      <w:lang w:val="ru-RU" w:eastAsia="ru-RU" w:bidi="ru-RU"/>
    </w:rPr>
  </w:style>
  <w:style w:type="character" w:customStyle="1" w:styleId="4Exact">
    <w:name w:val="Подпись к таблице (4) Exact"/>
    <w:basedOn w:val="a0"/>
    <w:link w:val="43"/>
    <w:qFormat/>
    <w:rPr>
      <w:rFonts w:ascii="Times New Roman" w:eastAsia="Times New Roman" w:hAnsi="Times New Roman" w:cs="Times New Roman"/>
      <w:b w:val="0"/>
      <w:bCs w:val="0"/>
      <w:i w:val="0"/>
      <w:iCs w:val="0"/>
      <w:caps w:val="0"/>
      <w:smallCaps w:val="0"/>
      <w:strike w:val="0"/>
      <w:dstrike w:val="0"/>
      <w:color w:val="000000"/>
      <w:spacing w:val="0"/>
      <w:w w:val="100"/>
      <w:sz w:val="18"/>
      <w:szCs w:val="18"/>
      <w:u w:val="none"/>
      <w:lang w:val="ru-RU" w:eastAsia="ru-RU" w:bidi="ru-RU"/>
    </w:rPr>
  </w:style>
  <w:style w:type="character" w:customStyle="1" w:styleId="5Exact3">
    <w:name w:val="Подпись к таблице (5) Exact"/>
    <w:basedOn w:val="a0"/>
    <w:link w:val="53"/>
    <w:qFormat/>
    <w:rPr>
      <w:rFonts w:ascii="Times New Roman" w:eastAsia="Times New Roman" w:hAnsi="Times New Roman" w:cs="Times New Roman"/>
      <w:b w:val="0"/>
      <w:bCs w:val="0"/>
      <w:i w:val="0"/>
      <w:iCs w:val="0"/>
      <w:caps w:val="0"/>
      <w:smallCaps w:val="0"/>
      <w:strike w:val="0"/>
      <w:dstrike w:val="0"/>
      <w:color w:val="000000"/>
      <w:spacing w:val="0"/>
      <w:w w:val="100"/>
      <w:sz w:val="14"/>
      <w:szCs w:val="14"/>
      <w:u w:val="none"/>
      <w:lang w:val="ru-RU" w:eastAsia="ru-RU" w:bidi="ru-RU"/>
    </w:rPr>
  </w:style>
  <w:style w:type="character" w:customStyle="1" w:styleId="12Exact">
    <w:name w:val="Основной текст (12) Exact"/>
    <w:basedOn w:val="a0"/>
    <w:link w:val="120"/>
    <w:qFormat/>
    <w:rPr>
      <w:rFonts w:ascii="Arial" w:eastAsia="Arial" w:hAnsi="Arial" w:cs="Arial"/>
      <w:b w:val="0"/>
      <w:bCs w:val="0"/>
      <w:i w:val="0"/>
      <w:iCs w:val="0"/>
      <w:caps w:val="0"/>
      <w:smallCaps w:val="0"/>
      <w:strike w:val="0"/>
      <w:dstrike w:val="0"/>
      <w:color w:val="000000"/>
      <w:spacing w:val="0"/>
      <w:w w:val="100"/>
      <w:sz w:val="13"/>
      <w:szCs w:val="13"/>
      <w:u w:val="none"/>
      <w:lang w:val="ru-RU" w:eastAsia="ru-RU" w:bidi="ru-RU"/>
    </w:rPr>
  </w:style>
  <w:style w:type="character" w:customStyle="1" w:styleId="89ptExact">
    <w:name w:val="Основной текст (8) + 9 pt Exact"/>
    <w:basedOn w:val="8Exact"/>
    <w:qFormat/>
    <w:rPr>
      <w:rFonts w:ascii="Times New Roman" w:eastAsia="Times New Roman" w:hAnsi="Times New Roman" w:cs="Times New Roman"/>
      <w:b w:val="0"/>
      <w:bCs w:val="0"/>
      <w:i w:val="0"/>
      <w:iCs w:val="0"/>
      <w:caps w:val="0"/>
      <w:smallCaps w:val="0"/>
      <w:strike w:val="0"/>
      <w:dstrike w:val="0"/>
      <w:color w:val="000000"/>
      <w:spacing w:val="0"/>
      <w:w w:val="100"/>
      <w:sz w:val="18"/>
      <w:szCs w:val="18"/>
      <w:u w:val="none"/>
      <w:lang w:val="ru-RU" w:eastAsia="ru-RU" w:bidi="ru-RU"/>
    </w:rPr>
  </w:style>
  <w:style w:type="character" w:customStyle="1" w:styleId="13Exact">
    <w:name w:val="Основной текст (13) Exact"/>
    <w:basedOn w:val="a0"/>
    <w:link w:val="13"/>
    <w:qFormat/>
    <w:rPr>
      <w:rFonts w:ascii="Times New Roman" w:eastAsia="Times New Roman" w:hAnsi="Times New Roman" w:cs="Times New Roman"/>
      <w:b w:val="0"/>
      <w:bCs w:val="0"/>
      <w:i/>
      <w:iCs/>
      <w:caps w:val="0"/>
      <w:smallCaps w:val="0"/>
      <w:strike w:val="0"/>
      <w:dstrike w:val="0"/>
      <w:color w:val="000000"/>
      <w:spacing w:val="0"/>
      <w:w w:val="100"/>
      <w:sz w:val="8"/>
      <w:szCs w:val="8"/>
      <w:u w:val="none"/>
      <w:lang w:val="ru-RU" w:eastAsia="ru-RU" w:bidi="ru-RU"/>
    </w:rPr>
  </w:style>
  <w:style w:type="character" w:customStyle="1" w:styleId="117ptExact">
    <w:name w:val="Основной текст (11) + 7 pt;Не полужирный Exact"/>
    <w:basedOn w:val="110"/>
    <w:qFormat/>
    <w:rPr>
      <w:rFonts w:ascii="Times New Roman" w:eastAsia="Times New Roman" w:hAnsi="Times New Roman" w:cs="Times New Roman"/>
      <w:b/>
      <w:bCs/>
      <w:i w:val="0"/>
      <w:iCs w:val="0"/>
      <w:caps w:val="0"/>
      <w:smallCaps w:val="0"/>
      <w:strike w:val="0"/>
      <w:dstrike w:val="0"/>
      <w:sz w:val="14"/>
      <w:szCs w:val="14"/>
      <w:u w:val="none"/>
    </w:rPr>
  </w:style>
  <w:style w:type="character" w:customStyle="1" w:styleId="8Arial85ptExact">
    <w:name w:val="Основной текст (8) + Arial;8;5 pt;Полужирный Exact"/>
    <w:basedOn w:val="8Exact"/>
    <w:qFormat/>
    <w:rPr>
      <w:rFonts w:ascii="Arial" w:eastAsia="Arial" w:hAnsi="Arial" w:cs="Arial"/>
      <w:b/>
      <w:bCs/>
      <w:i w:val="0"/>
      <w:iCs w:val="0"/>
      <w:caps w:val="0"/>
      <w:smallCaps w:val="0"/>
      <w:strike w:val="0"/>
      <w:dstrike w:val="0"/>
      <w:color w:val="000000"/>
      <w:spacing w:val="0"/>
      <w:w w:val="100"/>
      <w:sz w:val="17"/>
      <w:szCs w:val="17"/>
      <w:u w:val="none"/>
      <w:lang w:val="ru-RU" w:eastAsia="ru-RU" w:bidi="ru-RU"/>
    </w:rPr>
  </w:style>
  <w:style w:type="character" w:customStyle="1" w:styleId="14Exact">
    <w:name w:val="Основной текст (14) Exact"/>
    <w:basedOn w:val="a0"/>
    <w:link w:val="14"/>
    <w:qFormat/>
    <w:rPr>
      <w:rFonts w:ascii="Segoe UI" w:eastAsia="Segoe UI" w:hAnsi="Segoe UI" w:cs="Segoe UI"/>
      <w:b w:val="0"/>
      <w:bCs w:val="0"/>
      <w:i w:val="0"/>
      <w:iCs w:val="0"/>
      <w:caps w:val="0"/>
      <w:smallCaps w:val="0"/>
      <w:strike w:val="0"/>
      <w:dstrike w:val="0"/>
      <w:color w:val="000000"/>
      <w:spacing w:val="0"/>
      <w:w w:val="100"/>
      <w:sz w:val="12"/>
      <w:szCs w:val="12"/>
      <w:u w:val="none"/>
      <w:lang w:val="ru-RU" w:eastAsia="ru-RU" w:bidi="ru-RU"/>
    </w:rPr>
  </w:style>
  <w:style w:type="character" w:customStyle="1" w:styleId="8Georgia65ptExact">
    <w:name w:val="Основной текст (8) + Georgia;6;5 pt Exact"/>
    <w:basedOn w:val="8Exact"/>
    <w:qFormat/>
    <w:rPr>
      <w:rFonts w:ascii="Georgia" w:eastAsia="Georgia" w:hAnsi="Georgia" w:cs="Georgia"/>
      <w:b w:val="0"/>
      <w:bCs w:val="0"/>
      <w:i w:val="0"/>
      <w:iCs w:val="0"/>
      <w:caps w:val="0"/>
      <w:smallCaps w:val="0"/>
      <w:strike w:val="0"/>
      <w:dstrike w:val="0"/>
      <w:color w:val="000000"/>
      <w:spacing w:val="0"/>
      <w:w w:val="100"/>
      <w:sz w:val="13"/>
      <w:szCs w:val="13"/>
      <w:u w:val="none"/>
      <w:lang w:val="ru-RU" w:eastAsia="ru-RU" w:bidi="ru-RU"/>
    </w:rPr>
  </w:style>
  <w:style w:type="character" w:customStyle="1" w:styleId="42Exact">
    <w:name w:val="Заголовок №4 (2) Exact"/>
    <w:basedOn w:val="a0"/>
    <w:link w:val="420"/>
    <w:qFormat/>
    <w:rPr>
      <w:rFonts w:ascii="Arial" w:eastAsia="Arial" w:hAnsi="Arial" w:cs="Arial"/>
      <w:b/>
      <w:bCs/>
      <w:i w:val="0"/>
      <w:iCs w:val="0"/>
      <w:caps w:val="0"/>
      <w:smallCaps w:val="0"/>
      <w:strike w:val="0"/>
      <w:dstrike w:val="0"/>
      <w:sz w:val="22"/>
      <w:szCs w:val="22"/>
      <w:u w:val="none"/>
    </w:rPr>
  </w:style>
  <w:style w:type="character" w:customStyle="1" w:styleId="16Exact">
    <w:name w:val="Основной текст (16) Exact"/>
    <w:basedOn w:val="a0"/>
    <w:link w:val="16"/>
    <w:qFormat/>
    <w:rPr>
      <w:rFonts w:ascii="Calibri" w:eastAsia="Calibri" w:hAnsi="Calibri" w:cs="Calibri"/>
      <w:b w:val="0"/>
      <w:bCs w:val="0"/>
      <w:i w:val="0"/>
      <w:iCs w:val="0"/>
      <w:caps w:val="0"/>
      <w:smallCaps w:val="0"/>
      <w:strike w:val="0"/>
      <w:dstrike w:val="0"/>
      <w:color w:val="000000"/>
      <w:spacing w:val="0"/>
      <w:w w:val="100"/>
      <w:sz w:val="20"/>
      <w:szCs w:val="20"/>
      <w:u w:val="none"/>
      <w:lang w:val="ru-RU" w:eastAsia="ru-RU" w:bidi="ru-RU"/>
    </w:rPr>
  </w:style>
  <w:style w:type="character" w:customStyle="1" w:styleId="17Exact">
    <w:name w:val="Основной текст (17) Exact"/>
    <w:basedOn w:val="a0"/>
    <w:link w:val="17"/>
    <w:qFormat/>
    <w:rPr>
      <w:rFonts w:ascii="Calibri" w:eastAsia="Calibri" w:hAnsi="Calibri" w:cs="Calibri"/>
      <w:b w:val="0"/>
      <w:bCs w:val="0"/>
      <w:i w:val="0"/>
      <w:iCs w:val="0"/>
      <w:caps w:val="0"/>
      <w:smallCaps w:val="0"/>
      <w:strike w:val="0"/>
      <w:dstrike w:val="0"/>
      <w:color w:val="000000"/>
      <w:spacing w:val="0"/>
      <w:w w:val="100"/>
      <w:sz w:val="20"/>
      <w:szCs w:val="20"/>
      <w:u w:val="none"/>
      <w:lang w:val="ru-RU" w:eastAsia="ru-RU" w:bidi="ru-RU"/>
    </w:rPr>
  </w:style>
  <w:style w:type="character" w:customStyle="1" w:styleId="43Exact">
    <w:name w:val="Заголовок №4 (3) Exact"/>
    <w:basedOn w:val="a0"/>
    <w:link w:val="430"/>
    <w:qFormat/>
    <w:rPr>
      <w:rFonts w:ascii="Century Schoolbook" w:eastAsia="Century Schoolbook" w:hAnsi="Century Schoolbook" w:cs="Century Schoolbook"/>
      <w:b w:val="0"/>
      <w:bCs w:val="0"/>
      <w:i w:val="0"/>
      <w:iCs w:val="0"/>
      <w:caps w:val="0"/>
      <w:smallCaps w:val="0"/>
      <w:strike w:val="0"/>
      <w:dstrike w:val="0"/>
      <w:color w:val="000000"/>
      <w:spacing w:val="0"/>
      <w:w w:val="75"/>
      <w:sz w:val="26"/>
      <w:szCs w:val="26"/>
      <w:u w:val="none"/>
      <w:lang w:val="ru-RU" w:eastAsia="ru-RU" w:bidi="ru-RU"/>
    </w:rPr>
  </w:style>
  <w:style w:type="character" w:customStyle="1" w:styleId="18Exact">
    <w:name w:val="Основной текст (18) Exact"/>
    <w:basedOn w:val="a0"/>
    <w:link w:val="18"/>
    <w:qFormat/>
    <w:rPr>
      <w:rFonts w:ascii="Calibri" w:eastAsia="Calibri" w:hAnsi="Calibri" w:cs="Calibri"/>
      <w:b w:val="0"/>
      <w:bCs w:val="0"/>
      <w:i w:val="0"/>
      <w:iCs w:val="0"/>
      <w:caps w:val="0"/>
      <w:smallCaps w:val="0"/>
      <w:strike w:val="0"/>
      <w:dstrike w:val="0"/>
      <w:color w:val="000000"/>
      <w:spacing w:val="0"/>
      <w:w w:val="100"/>
      <w:sz w:val="20"/>
      <w:szCs w:val="20"/>
      <w:u w:val="none"/>
      <w:lang w:val="ru-RU" w:eastAsia="ru-RU" w:bidi="ru-RU"/>
    </w:rPr>
  </w:style>
  <w:style w:type="character" w:customStyle="1" w:styleId="1615ptExact">
    <w:name w:val="Основной текст (16) + 15 pt;Полужирный;Курсив Exact"/>
    <w:basedOn w:val="16Exact"/>
    <w:qFormat/>
    <w:rPr>
      <w:rFonts w:ascii="Calibri" w:eastAsia="Calibri" w:hAnsi="Calibri" w:cs="Calibri"/>
      <w:b/>
      <w:bCs/>
      <w:i/>
      <w:iCs/>
      <w:caps w:val="0"/>
      <w:smallCaps w:val="0"/>
      <w:strike w:val="0"/>
      <w:dstrike w:val="0"/>
      <w:color w:val="000000"/>
      <w:spacing w:val="0"/>
      <w:w w:val="100"/>
      <w:sz w:val="30"/>
      <w:szCs w:val="30"/>
      <w:u w:val="none"/>
      <w:lang w:val="ru-RU" w:eastAsia="ru-RU" w:bidi="ru-RU"/>
    </w:rPr>
  </w:style>
  <w:style w:type="character" w:customStyle="1" w:styleId="a5">
    <w:name w:val="Подпись к таблице_"/>
    <w:basedOn w:val="a0"/>
    <w:link w:val="15"/>
    <w:qFormat/>
    <w:rPr>
      <w:rFonts w:ascii="Times New Roman" w:eastAsia="Times New Roman" w:hAnsi="Times New Roman" w:cs="Times New Roman"/>
      <w:b/>
      <w:bCs/>
      <w:i w:val="0"/>
      <w:iCs w:val="0"/>
      <w:caps w:val="0"/>
      <w:smallCaps w:val="0"/>
      <w:strike w:val="0"/>
      <w:dstrike w:val="0"/>
      <w:u w:val="none"/>
    </w:rPr>
  </w:style>
  <w:style w:type="character" w:customStyle="1" w:styleId="29pt">
    <w:name w:val="Основной текст (2) + 9 pt;Полужирный"/>
    <w:basedOn w:val="23"/>
    <w:qFormat/>
    <w:rPr>
      <w:rFonts w:ascii="Times New Roman" w:eastAsia="Times New Roman" w:hAnsi="Times New Roman" w:cs="Times New Roman"/>
      <w:b/>
      <w:bCs/>
      <w:i w:val="0"/>
      <w:iCs w:val="0"/>
      <w:caps w:val="0"/>
      <w:smallCaps w:val="0"/>
      <w:strike w:val="0"/>
      <w:dstrike w:val="0"/>
      <w:color w:val="000000"/>
      <w:spacing w:val="0"/>
      <w:w w:val="100"/>
      <w:sz w:val="18"/>
      <w:szCs w:val="18"/>
      <w:u w:val="none"/>
      <w:lang w:val="ru-RU" w:eastAsia="ru-RU" w:bidi="ru-RU"/>
    </w:rPr>
  </w:style>
  <w:style w:type="character" w:customStyle="1" w:styleId="61">
    <w:name w:val="Подпись к таблице (6)_"/>
    <w:basedOn w:val="a0"/>
    <w:link w:val="62"/>
    <w:qFormat/>
    <w:rPr>
      <w:rFonts w:ascii="Times New Roman" w:eastAsia="Times New Roman" w:hAnsi="Times New Roman" w:cs="Times New Roman"/>
      <w:b w:val="0"/>
      <w:bCs w:val="0"/>
      <w:i w:val="0"/>
      <w:iCs w:val="0"/>
      <w:caps w:val="0"/>
      <w:smallCaps w:val="0"/>
      <w:strike w:val="0"/>
      <w:dstrike w:val="0"/>
      <w:u w:val="none"/>
    </w:rPr>
  </w:style>
  <w:style w:type="character" w:customStyle="1" w:styleId="150">
    <w:name w:val="Основной текст (15)_"/>
    <w:basedOn w:val="a0"/>
    <w:link w:val="151"/>
    <w:qFormat/>
    <w:rPr>
      <w:rFonts w:ascii="Times New Roman" w:eastAsia="Times New Roman" w:hAnsi="Times New Roman" w:cs="Times New Roman"/>
      <w:b w:val="0"/>
      <w:bCs w:val="0"/>
      <w:i/>
      <w:iCs/>
      <w:caps w:val="0"/>
      <w:smallCaps w:val="0"/>
      <w:strike w:val="0"/>
      <w:dstrike w:val="0"/>
      <w:u w:val="none"/>
    </w:rPr>
  </w:style>
  <w:style w:type="character" w:customStyle="1" w:styleId="24pt0">
    <w:name w:val="Основной текст (2) + 4 pt;Курсив"/>
    <w:basedOn w:val="23"/>
    <w:qFormat/>
    <w:rPr>
      <w:rFonts w:ascii="Times New Roman" w:eastAsia="Times New Roman" w:hAnsi="Times New Roman" w:cs="Times New Roman"/>
      <w:b w:val="0"/>
      <w:bCs w:val="0"/>
      <w:i/>
      <w:iCs/>
      <w:caps w:val="0"/>
      <w:smallCaps w:val="0"/>
      <w:strike w:val="0"/>
      <w:dstrike w:val="0"/>
      <w:color w:val="000000"/>
      <w:spacing w:val="0"/>
      <w:w w:val="100"/>
      <w:sz w:val="8"/>
      <w:szCs w:val="8"/>
      <w:u w:val="none"/>
      <w:lang w:val="ru-RU" w:eastAsia="ru-RU" w:bidi="ru-RU"/>
    </w:rPr>
  </w:style>
  <w:style w:type="character" w:customStyle="1" w:styleId="2Exact2">
    <w:name w:val="Подпись к картинке (2) Exact"/>
    <w:basedOn w:val="a0"/>
    <w:link w:val="27"/>
    <w:qFormat/>
    <w:rPr>
      <w:rFonts w:ascii="Times New Roman" w:eastAsia="Times New Roman" w:hAnsi="Times New Roman" w:cs="Times New Roman"/>
      <w:b/>
      <w:bCs/>
      <w:i w:val="0"/>
      <w:iCs w:val="0"/>
      <w:caps w:val="0"/>
      <w:smallCaps w:val="0"/>
      <w:strike w:val="0"/>
      <w:dstrike w:val="0"/>
      <w:sz w:val="15"/>
      <w:szCs w:val="15"/>
      <w:u w:val="none"/>
    </w:rPr>
  </w:style>
  <w:style w:type="character" w:customStyle="1" w:styleId="19Exact">
    <w:name w:val="Основной текст (19) Exact"/>
    <w:basedOn w:val="a0"/>
    <w:link w:val="19"/>
    <w:qFormat/>
    <w:rPr>
      <w:rFonts w:ascii="Arial" w:eastAsia="Arial" w:hAnsi="Arial" w:cs="Arial"/>
      <w:b w:val="0"/>
      <w:bCs w:val="0"/>
      <w:i w:val="0"/>
      <w:iCs w:val="0"/>
      <w:caps w:val="0"/>
      <w:smallCaps w:val="0"/>
      <w:strike w:val="0"/>
      <w:dstrike w:val="0"/>
      <w:color w:val="000000"/>
      <w:spacing w:val="0"/>
      <w:w w:val="100"/>
      <w:sz w:val="12"/>
      <w:szCs w:val="12"/>
      <w:u w:val="single"/>
      <w:lang w:val="ru-RU" w:eastAsia="ru-RU" w:bidi="ru-RU"/>
    </w:rPr>
  </w:style>
  <w:style w:type="character" w:customStyle="1" w:styleId="3Exact0">
    <w:name w:val="Подпись к картинке (3) Exact"/>
    <w:basedOn w:val="a0"/>
    <w:link w:val="35"/>
    <w:qFormat/>
    <w:rPr>
      <w:rFonts w:ascii="Arial" w:eastAsia="Arial" w:hAnsi="Arial" w:cs="Arial"/>
      <w:b w:val="0"/>
      <w:bCs w:val="0"/>
      <w:i w:val="0"/>
      <w:iCs w:val="0"/>
      <w:caps w:val="0"/>
      <w:smallCaps w:val="0"/>
      <w:strike w:val="0"/>
      <w:dstrike w:val="0"/>
      <w:sz w:val="12"/>
      <w:szCs w:val="12"/>
      <w:u w:val="none"/>
    </w:rPr>
  </w:style>
  <w:style w:type="character" w:customStyle="1" w:styleId="20Exact">
    <w:name w:val="Основной текст (20) Exact"/>
    <w:basedOn w:val="a0"/>
    <w:link w:val="200"/>
    <w:qFormat/>
    <w:rPr>
      <w:rFonts w:ascii="Times New Roman" w:eastAsia="Times New Roman" w:hAnsi="Times New Roman" w:cs="Times New Roman"/>
      <w:b w:val="0"/>
      <w:bCs w:val="0"/>
      <w:i w:val="0"/>
      <w:iCs w:val="0"/>
      <w:caps w:val="0"/>
      <w:smallCaps w:val="0"/>
      <w:strike w:val="0"/>
      <w:dstrike w:val="0"/>
      <w:sz w:val="10"/>
      <w:szCs w:val="10"/>
      <w:u w:val="none"/>
    </w:rPr>
  </w:style>
  <w:style w:type="character" w:customStyle="1" w:styleId="Exact">
    <w:name w:val="Подпись к картинке Exact"/>
    <w:basedOn w:val="a0"/>
    <w:link w:val="a6"/>
    <w:qFormat/>
    <w:rPr>
      <w:rFonts w:ascii="Arial" w:eastAsia="Arial" w:hAnsi="Arial" w:cs="Arial"/>
      <w:b/>
      <w:bCs/>
      <w:i w:val="0"/>
      <w:iCs w:val="0"/>
      <w:caps w:val="0"/>
      <w:smallCaps w:val="0"/>
      <w:strike w:val="0"/>
      <w:dstrike w:val="0"/>
      <w:w w:val="120"/>
      <w:sz w:val="16"/>
      <w:szCs w:val="16"/>
      <w:u w:val="none"/>
    </w:rPr>
  </w:style>
  <w:style w:type="character" w:customStyle="1" w:styleId="4Exact0">
    <w:name w:val="Подпись к картинке (4) Exact"/>
    <w:basedOn w:val="a0"/>
    <w:link w:val="44"/>
    <w:qFormat/>
    <w:rPr>
      <w:rFonts w:ascii="Times New Roman" w:eastAsia="Times New Roman" w:hAnsi="Times New Roman" w:cs="Times New Roman"/>
      <w:b/>
      <w:bCs/>
      <w:i w:val="0"/>
      <w:iCs w:val="0"/>
      <w:caps w:val="0"/>
      <w:smallCaps w:val="0"/>
      <w:strike w:val="0"/>
      <w:dstrike w:val="0"/>
      <w:u w:val="none"/>
    </w:rPr>
  </w:style>
  <w:style w:type="character" w:customStyle="1" w:styleId="100ptExact">
    <w:name w:val="Основной текст (10) + Интервал 0 pt Exact"/>
    <w:basedOn w:val="10Exact"/>
    <w:qFormat/>
    <w:rPr>
      <w:rFonts w:ascii="Times New Roman" w:eastAsia="Times New Roman" w:hAnsi="Times New Roman" w:cs="Times New Roman"/>
      <w:b/>
      <w:bCs/>
      <w:i w:val="0"/>
      <w:iCs w:val="0"/>
      <w:caps w:val="0"/>
      <w:smallCaps w:val="0"/>
      <w:strike w:val="0"/>
      <w:dstrike w:val="0"/>
      <w:color w:val="000000"/>
      <w:spacing w:val="10"/>
      <w:w w:val="100"/>
      <w:sz w:val="18"/>
      <w:szCs w:val="18"/>
      <w:u w:val="none"/>
      <w:lang w:val="ru-RU" w:eastAsia="ru-RU" w:bidi="ru-RU"/>
    </w:rPr>
  </w:style>
  <w:style w:type="character" w:customStyle="1" w:styleId="110">
    <w:name w:val="Основной текст (11)_"/>
    <w:basedOn w:val="a0"/>
    <w:link w:val="111"/>
    <w:qFormat/>
    <w:rPr>
      <w:rFonts w:ascii="Times New Roman" w:eastAsia="Times New Roman" w:hAnsi="Times New Roman" w:cs="Times New Roman"/>
      <w:b/>
      <w:bCs/>
      <w:i w:val="0"/>
      <w:iCs w:val="0"/>
      <w:caps w:val="0"/>
      <w:smallCaps w:val="0"/>
      <w:strike w:val="0"/>
      <w:dstrike w:val="0"/>
      <w:sz w:val="18"/>
      <w:szCs w:val="18"/>
      <w:u w:val="none"/>
    </w:rPr>
  </w:style>
  <w:style w:type="character" w:customStyle="1" w:styleId="54">
    <w:name w:val="Подпись к картинке (5)_"/>
    <w:basedOn w:val="a0"/>
    <w:link w:val="511"/>
    <w:qFormat/>
    <w:rPr>
      <w:rFonts w:ascii="Times New Roman" w:eastAsia="Times New Roman" w:hAnsi="Times New Roman" w:cs="Times New Roman"/>
      <w:b w:val="0"/>
      <w:bCs w:val="0"/>
      <w:i w:val="0"/>
      <w:iCs w:val="0"/>
      <w:caps w:val="0"/>
      <w:smallCaps w:val="0"/>
      <w:strike w:val="0"/>
      <w:dstrike w:val="0"/>
      <w:sz w:val="14"/>
      <w:szCs w:val="14"/>
      <w:u w:val="none"/>
    </w:rPr>
  </w:style>
  <w:style w:type="character" w:customStyle="1" w:styleId="55">
    <w:name w:val="Подпись к картинке (5)"/>
    <w:basedOn w:val="54"/>
    <w:qFormat/>
    <w:rPr>
      <w:rFonts w:ascii="Times New Roman" w:eastAsia="Times New Roman" w:hAnsi="Times New Roman" w:cs="Times New Roman"/>
      <w:b w:val="0"/>
      <w:bCs w:val="0"/>
      <w:i w:val="0"/>
      <w:iCs w:val="0"/>
      <w:caps w:val="0"/>
      <w:smallCaps w:val="0"/>
      <w:strike w:val="0"/>
      <w:dstrike w:val="0"/>
      <w:color w:val="FFFFFF"/>
      <w:spacing w:val="0"/>
      <w:w w:val="100"/>
      <w:sz w:val="14"/>
      <w:szCs w:val="14"/>
      <w:u w:val="none"/>
      <w:lang w:val="ru-RU" w:eastAsia="ru-RU" w:bidi="ru-RU"/>
    </w:rPr>
  </w:style>
  <w:style w:type="character" w:customStyle="1" w:styleId="213pt">
    <w:name w:val="Основной текст (2) + 13 pt"/>
    <w:basedOn w:val="23"/>
    <w:qFormat/>
    <w:rPr>
      <w:rFonts w:ascii="Times New Roman" w:eastAsia="Times New Roman" w:hAnsi="Times New Roman" w:cs="Times New Roman"/>
      <w:b w:val="0"/>
      <w:bCs w:val="0"/>
      <w:i w:val="0"/>
      <w:iCs w:val="0"/>
      <w:caps w:val="0"/>
      <w:smallCaps w:val="0"/>
      <w:strike w:val="0"/>
      <w:dstrike w:val="0"/>
      <w:color w:val="000000"/>
      <w:spacing w:val="0"/>
      <w:w w:val="100"/>
      <w:sz w:val="26"/>
      <w:szCs w:val="26"/>
      <w:u w:val="none"/>
      <w:lang w:val="ru-RU" w:eastAsia="ru-RU" w:bidi="ru-RU"/>
    </w:rPr>
  </w:style>
  <w:style w:type="character" w:customStyle="1" w:styleId="2Georgia85pt">
    <w:name w:val="Основной текст (2) + Georgia;8;5 pt"/>
    <w:basedOn w:val="23"/>
    <w:qFormat/>
    <w:rPr>
      <w:rFonts w:ascii="Georgia" w:eastAsia="Georgia" w:hAnsi="Georgia" w:cs="Georgia"/>
      <w:b w:val="0"/>
      <w:bCs w:val="0"/>
      <w:i w:val="0"/>
      <w:iCs w:val="0"/>
      <w:caps w:val="0"/>
      <w:smallCaps w:val="0"/>
      <w:strike w:val="0"/>
      <w:dstrike w:val="0"/>
      <w:color w:val="000000"/>
      <w:spacing w:val="0"/>
      <w:w w:val="100"/>
      <w:sz w:val="17"/>
      <w:szCs w:val="17"/>
      <w:u w:val="none"/>
      <w:lang w:val="ru-RU" w:eastAsia="ru-RU" w:bidi="ru-RU"/>
    </w:rPr>
  </w:style>
  <w:style w:type="character" w:customStyle="1" w:styleId="4Calibri">
    <w:name w:val="Заголовок №4 + Calibri;Не полужирный;Курсив"/>
    <w:basedOn w:val="41"/>
    <w:qFormat/>
    <w:rPr>
      <w:rFonts w:ascii="Calibri" w:eastAsia="Calibri" w:hAnsi="Calibri" w:cs="Calibri"/>
      <w:b/>
      <w:bCs/>
      <w:i/>
      <w:iCs/>
      <w:caps w:val="0"/>
      <w:smallCaps w:val="0"/>
      <w:strike w:val="0"/>
      <w:dstrike w:val="0"/>
      <w:color w:val="000000"/>
      <w:spacing w:val="0"/>
      <w:w w:val="100"/>
      <w:sz w:val="28"/>
      <w:szCs w:val="28"/>
      <w:u w:val="none"/>
      <w:lang w:val="ru-RU" w:eastAsia="ru-RU" w:bidi="ru-RU"/>
    </w:rPr>
  </w:style>
  <w:style w:type="character" w:customStyle="1" w:styleId="4Calibri17pt">
    <w:name w:val="Заголовок №4 + Calibri;17 pt;Не полужирный;Курсив"/>
    <w:basedOn w:val="41"/>
    <w:qFormat/>
    <w:rPr>
      <w:rFonts w:ascii="Calibri" w:eastAsia="Calibri" w:hAnsi="Calibri" w:cs="Calibri"/>
      <w:b/>
      <w:bCs/>
      <w:i/>
      <w:iCs/>
      <w:caps w:val="0"/>
      <w:smallCaps w:val="0"/>
      <w:strike w:val="0"/>
      <w:dstrike w:val="0"/>
      <w:color w:val="000000"/>
      <w:spacing w:val="0"/>
      <w:w w:val="100"/>
      <w:sz w:val="34"/>
      <w:szCs w:val="34"/>
      <w:u w:val="none"/>
      <w:lang w:val="ru-RU" w:eastAsia="ru-RU" w:bidi="ru-RU"/>
    </w:rPr>
  </w:style>
  <w:style w:type="character" w:customStyle="1" w:styleId="514pt">
    <w:name w:val="Заголовок №5 + 14 pt"/>
    <w:basedOn w:val="5"/>
    <w:qFormat/>
    <w:rPr>
      <w:rFonts w:ascii="Times New Roman" w:eastAsia="Times New Roman" w:hAnsi="Times New Roman" w:cs="Times New Roman"/>
      <w:b/>
      <w:bCs/>
      <w:i w:val="0"/>
      <w:iCs w:val="0"/>
      <w:caps w:val="0"/>
      <w:smallCaps w:val="0"/>
      <w:strike w:val="0"/>
      <w:dstrike w:val="0"/>
      <w:color w:val="000000"/>
      <w:spacing w:val="0"/>
      <w:w w:val="100"/>
      <w:sz w:val="28"/>
      <w:szCs w:val="28"/>
      <w:u w:val="none"/>
      <w:lang w:val="ru-RU" w:eastAsia="ru-RU" w:bidi="ru-RU"/>
    </w:rPr>
  </w:style>
  <w:style w:type="character" w:customStyle="1" w:styleId="a7">
    <w:name w:val="Подпись к таблице"/>
    <w:basedOn w:val="a5"/>
    <w:qFormat/>
    <w:rPr>
      <w:rFonts w:ascii="Times New Roman" w:eastAsia="Times New Roman" w:hAnsi="Times New Roman" w:cs="Times New Roman"/>
      <w:b/>
      <w:bCs/>
      <w:i w:val="0"/>
      <w:iCs w:val="0"/>
      <w:caps w:val="0"/>
      <w:smallCaps w:val="0"/>
      <w:strike w:val="0"/>
      <w:dstrike w:val="0"/>
      <w:color w:val="000000"/>
      <w:spacing w:val="0"/>
      <w:w w:val="100"/>
      <w:sz w:val="24"/>
      <w:szCs w:val="24"/>
      <w:u w:val="single"/>
      <w:lang w:val="ru-RU" w:eastAsia="ru-RU" w:bidi="ru-RU"/>
    </w:rPr>
  </w:style>
  <w:style w:type="character" w:customStyle="1" w:styleId="295pt">
    <w:name w:val="Основной текст (2) + 9;5 pt;Полужирный"/>
    <w:basedOn w:val="23"/>
    <w:qFormat/>
    <w:rPr>
      <w:rFonts w:ascii="Times New Roman" w:eastAsia="Times New Roman" w:hAnsi="Times New Roman" w:cs="Times New Roman"/>
      <w:b/>
      <w:bCs/>
      <w:i w:val="0"/>
      <w:iCs w:val="0"/>
      <w:caps w:val="0"/>
      <w:smallCaps w:val="0"/>
      <w:strike w:val="0"/>
      <w:dstrike w:val="0"/>
      <w:color w:val="000000"/>
      <w:spacing w:val="0"/>
      <w:w w:val="100"/>
      <w:sz w:val="19"/>
      <w:szCs w:val="19"/>
      <w:u w:val="none"/>
      <w:lang w:val="ru-RU" w:eastAsia="ru-RU" w:bidi="ru-RU"/>
    </w:rPr>
  </w:style>
  <w:style w:type="character" w:customStyle="1" w:styleId="2CenturySchoolbook95pt">
    <w:name w:val="Основной текст (2) + Century Schoolbook;9;5 pt;Полужирный"/>
    <w:basedOn w:val="23"/>
    <w:qFormat/>
    <w:rPr>
      <w:rFonts w:ascii="Century Schoolbook" w:eastAsia="Century Schoolbook" w:hAnsi="Century Schoolbook" w:cs="Century Schoolbook"/>
      <w:b/>
      <w:bCs/>
      <w:i w:val="0"/>
      <w:iCs w:val="0"/>
      <w:caps w:val="0"/>
      <w:smallCaps w:val="0"/>
      <w:strike w:val="0"/>
      <w:dstrike w:val="0"/>
      <w:color w:val="000000"/>
      <w:spacing w:val="0"/>
      <w:w w:val="100"/>
      <w:sz w:val="19"/>
      <w:szCs w:val="19"/>
      <w:u w:val="none"/>
      <w:lang w:val="ru-RU" w:eastAsia="ru-RU" w:bidi="ru-RU"/>
    </w:rPr>
  </w:style>
  <w:style w:type="character" w:customStyle="1" w:styleId="412pt">
    <w:name w:val="Заголовок №4 + 12 pt"/>
    <w:basedOn w:val="41"/>
    <w:qFormat/>
    <w:rPr>
      <w:rFonts w:ascii="Times New Roman" w:eastAsia="Times New Roman" w:hAnsi="Times New Roman" w:cs="Times New Roman"/>
      <w:b/>
      <w:bCs/>
      <w:i w:val="0"/>
      <w:iCs w:val="0"/>
      <w:caps w:val="0"/>
      <w:smallCaps w:val="0"/>
      <w:strike w:val="0"/>
      <w:dstrike w:val="0"/>
      <w:color w:val="000000"/>
      <w:spacing w:val="0"/>
      <w:w w:val="100"/>
      <w:sz w:val="24"/>
      <w:szCs w:val="24"/>
      <w:u w:val="none"/>
      <w:lang w:val="ru-RU" w:eastAsia="ru-RU" w:bidi="ru-RU"/>
    </w:rPr>
  </w:style>
  <w:style w:type="character" w:customStyle="1" w:styleId="214pt">
    <w:name w:val="Основной текст (2) + 14 pt;Полужирный"/>
    <w:basedOn w:val="23"/>
    <w:qFormat/>
    <w:rPr>
      <w:rFonts w:ascii="Times New Roman" w:eastAsia="Times New Roman" w:hAnsi="Times New Roman" w:cs="Times New Roman"/>
      <w:b/>
      <w:bCs/>
      <w:i w:val="0"/>
      <w:iCs w:val="0"/>
      <w:caps w:val="0"/>
      <w:smallCaps w:val="0"/>
      <w:strike w:val="0"/>
      <w:dstrike w:val="0"/>
      <w:color w:val="000000"/>
      <w:spacing w:val="0"/>
      <w:w w:val="100"/>
      <w:sz w:val="28"/>
      <w:szCs w:val="28"/>
      <w:u w:val="none"/>
      <w:lang w:val="ru-RU" w:eastAsia="ru-RU" w:bidi="ru-RU"/>
    </w:rPr>
  </w:style>
  <w:style w:type="character" w:customStyle="1" w:styleId="2CenturySchoolbook13pt75">
    <w:name w:val="Основной текст (2) + Century Schoolbook;13 pt;Масштаб 75%"/>
    <w:basedOn w:val="23"/>
    <w:qFormat/>
    <w:rPr>
      <w:rFonts w:ascii="Century Schoolbook" w:eastAsia="Century Schoolbook" w:hAnsi="Century Schoolbook" w:cs="Century Schoolbook"/>
      <w:b w:val="0"/>
      <w:bCs w:val="0"/>
      <w:i w:val="0"/>
      <w:iCs w:val="0"/>
      <w:caps w:val="0"/>
      <w:smallCaps w:val="0"/>
      <w:strike w:val="0"/>
      <w:dstrike w:val="0"/>
      <w:color w:val="000000"/>
      <w:spacing w:val="0"/>
      <w:w w:val="75"/>
      <w:sz w:val="26"/>
      <w:szCs w:val="26"/>
      <w:u w:val="none"/>
      <w:lang w:val="ru-RU" w:eastAsia="ru-RU" w:bidi="ru-RU"/>
    </w:rPr>
  </w:style>
  <w:style w:type="character" w:customStyle="1" w:styleId="211">
    <w:name w:val="Основной текст (21)_"/>
    <w:basedOn w:val="a0"/>
    <w:link w:val="212"/>
    <w:qFormat/>
    <w:rPr>
      <w:rFonts w:ascii="Century Schoolbook" w:eastAsia="Century Schoolbook" w:hAnsi="Century Schoolbook" w:cs="Century Schoolbook"/>
      <w:b w:val="0"/>
      <w:bCs w:val="0"/>
      <w:i w:val="0"/>
      <w:iCs w:val="0"/>
      <w:caps w:val="0"/>
      <w:smallCaps w:val="0"/>
      <w:strike w:val="0"/>
      <w:dstrike w:val="0"/>
      <w:w w:val="75"/>
      <w:sz w:val="26"/>
      <w:szCs w:val="26"/>
      <w:u w:val="none"/>
    </w:rPr>
  </w:style>
  <w:style w:type="character" w:customStyle="1" w:styleId="56">
    <w:name w:val="Заголовок №5"/>
    <w:basedOn w:val="5"/>
    <w:qFormat/>
    <w:rPr>
      <w:rFonts w:ascii="Times New Roman" w:eastAsia="Times New Roman" w:hAnsi="Times New Roman" w:cs="Times New Roman"/>
      <w:b/>
      <w:bCs/>
      <w:i w:val="0"/>
      <w:iCs w:val="0"/>
      <w:caps w:val="0"/>
      <w:smallCaps w:val="0"/>
      <w:strike w:val="0"/>
      <w:dstrike w:val="0"/>
      <w:color w:val="000000"/>
      <w:spacing w:val="0"/>
      <w:w w:val="100"/>
      <w:sz w:val="24"/>
      <w:szCs w:val="24"/>
      <w:u w:val="single"/>
      <w:lang w:val="ru-RU" w:eastAsia="ru-RU" w:bidi="ru-RU"/>
    </w:rPr>
  </w:style>
  <w:style w:type="character" w:customStyle="1" w:styleId="2115pt">
    <w:name w:val="Основной текст (2) + 11;5 pt;Курсив"/>
    <w:basedOn w:val="23"/>
    <w:qFormat/>
    <w:rPr>
      <w:rFonts w:ascii="Times New Roman" w:eastAsia="Times New Roman" w:hAnsi="Times New Roman" w:cs="Times New Roman"/>
      <w:b w:val="0"/>
      <w:bCs w:val="0"/>
      <w:i/>
      <w:iCs/>
      <w:caps w:val="0"/>
      <w:smallCaps w:val="0"/>
      <w:strike w:val="0"/>
      <w:dstrike w:val="0"/>
      <w:color w:val="000000"/>
      <w:spacing w:val="0"/>
      <w:w w:val="100"/>
      <w:sz w:val="23"/>
      <w:szCs w:val="23"/>
      <w:u w:val="none"/>
      <w:lang w:val="ru-RU" w:eastAsia="ru-RU" w:bidi="ru-RU"/>
    </w:rPr>
  </w:style>
  <w:style w:type="character" w:customStyle="1" w:styleId="28">
    <w:name w:val="Основной текст (2) + Курсив"/>
    <w:basedOn w:val="23"/>
    <w:qFormat/>
    <w:rPr>
      <w:rFonts w:ascii="Times New Roman" w:eastAsia="Times New Roman" w:hAnsi="Times New Roman" w:cs="Times New Roman"/>
      <w:b w:val="0"/>
      <w:bCs w:val="0"/>
      <w:i/>
      <w:iCs/>
      <w:caps w:val="0"/>
      <w:smallCaps w:val="0"/>
      <w:strike w:val="0"/>
      <w:dstrike w:val="0"/>
      <w:color w:val="000000"/>
      <w:spacing w:val="0"/>
      <w:w w:val="100"/>
      <w:sz w:val="24"/>
      <w:szCs w:val="24"/>
      <w:u w:val="none"/>
      <w:lang w:val="ru-RU" w:eastAsia="ru-RU" w:bidi="ru-RU"/>
    </w:rPr>
  </w:style>
  <w:style w:type="character" w:customStyle="1" w:styleId="211pt">
    <w:name w:val="Основной текст (2) + 11 pt"/>
    <w:basedOn w:val="23"/>
    <w:qFormat/>
    <w:rPr>
      <w:rFonts w:ascii="Times New Roman" w:eastAsia="Times New Roman" w:hAnsi="Times New Roman" w:cs="Times New Roman"/>
      <w:b w:val="0"/>
      <w:bCs w:val="0"/>
      <w:i w:val="0"/>
      <w:iCs w:val="0"/>
      <w:caps w:val="0"/>
      <w:smallCaps w:val="0"/>
      <w:strike w:val="0"/>
      <w:dstrike w:val="0"/>
      <w:color w:val="000000"/>
      <w:spacing w:val="0"/>
      <w:w w:val="100"/>
      <w:sz w:val="22"/>
      <w:szCs w:val="22"/>
      <w:u w:val="none"/>
      <w:lang w:val="ru-RU" w:eastAsia="ru-RU" w:bidi="ru-RU"/>
    </w:rPr>
  </w:style>
  <w:style w:type="character" w:customStyle="1" w:styleId="29">
    <w:name w:val="Основной текст (2) + Полужирный;Курсив"/>
    <w:basedOn w:val="23"/>
    <w:qFormat/>
    <w:rPr>
      <w:rFonts w:ascii="Times New Roman" w:eastAsia="Times New Roman" w:hAnsi="Times New Roman" w:cs="Times New Roman"/>
      <w:b/>
      <w:bCs/>
      <w:i/>
      <w:iCs/>
      <w:caps w:val="0"/>
      <w:smallCaps w:val="0"/>
      <w:strike w:val="0"/>
      <w:dstrike w:val="0"/>
      <w:color w:val="000000"/>
      <w:spacing w:val="0"/>
      <w:w w:val="100"/>
      <w:sz w:val="24"/>
      <w:szCs w:val="24"/>
      <w:u w:val="none"/>
      <w:lang w:val="ru-RU" w:eastAsia="ru-RU" w:bidi="ru-RU"/>
    </w:rPr>
  </w:style>
  <w:style w:type="character" w:customStyle="1" w:styleId="23Exact">
    <w:name w:val="Основной текст (23) Exact"/>
    <w:basedOn w:val="a0"/>
    <w:link w:val="230"/>
    <w:qFormat/>
    <w:rPr>
      <w:rFonts w:ascii="Times New Roman" w:eastAsia="Times New Roman" w:hAnsi="Times New Roman" w:cs="Times New Roman"/>
      <w:b w:val="0"/>
      <w:bCs w:val="0"/>
      <w:i/>
      <w:iCs/>
      <w:caps w:val="0"/>
      <w:smallCaps w:val="0"/>
      <w:strike w:val="0"/>
      <w:dstrike w:val="0"/>
      <w:color w:val="000000"/>
      <w:spacing w:val="-10"/>
      <w:w w:val="100"/>
      <w:sz w:val="12"/>
      <w:szCs w:val="12"/>
      <w:u w:val="none"/>
      <w:lang w:val="ru-RU" w:eastAsia="ru-RU" w:bidi="ru-RU"/>
    </w:rPr>
  </w:style>
  <w:style w:type="character" w:customStyle="1" w:styleId="220">
    <w:name w:val="Основной текст (22)_"/>
    <w:basedOn w:val="a0"/>
    <w:link w:val="221"/>
    <w:qFormat/>
    <w:rPr>
      <w:rFonts w:ascii="Times New Roman" w:eastAsia="Times New Roman" w:hAnsi="Times New Roman" w:cs="Times New Roman"/>
      <w:b/>
      <w:bCs/>
      <w:i w:val="0"/>
      <w:iCs w:val="0"/>
      <w:caps w:val="0"/>
      <w:smallCaps w:val="0"/>
      <w:strike w:val="0"/>
      <w:dstrike w:val="0"/>
      <w:sz w:val="18"/>
      <w:szCs w:val="18"/>
      <w:u w:val="none"/>
    </w:rPr>
  </w:style>
  <w:style w:type="character" w:customStyle="1" w:styleId="222">
    <w:name w:val="Основной текст (22)"/>
    <w:basedOn w:val="220"/>
    <w:qFormat/>
    <w:rPr>
      <w:rFonts w:ascii="Times New Roman" w:eastAsia="Times New Roman" w:hAnsi="Times New Roman" w:cs="Times New Roman"/>
      <w:b/>
      <w:bCs/>
      <w:i w:val="0"/>
      <w:iCs w:val="0"/>
      <w:caps w:val="0"/>
      <w:smallCaps w:val="0"/>
      <w:strike w:val="0"/>
      <w:dstrike w:val="0"/>
      <w:color w:val="000000"/>
      <w:spacing w:val="0"/>
      <w:w w:val="100"/>
      <w:sz w:val="18"/>
      <w:szCs w:val="18"/>
      <w:u w:val="none"/>
      <w:lang w:val="ru-RU" w:eastAsia="ru-RU" w:bidi="ru-RU"/>
    </w:rPr>
  </w:style>
  <w:style w:type="character" w:customStyle="1" w:styleId="22Tahoma10pt">
    <w:name w:val="Основной текст (22) + Tahoma;10 pt;Не полужирный;Курсив"/>
    <w:basedOn w:val="220"/>
    <w:qFormat/>
    <w:rPr>
      <w:rFonts w:ascii="Tahoma" w:eastAsia="Tahoma" w:hAnsi="Tahoma" w:cs="Tahoma"/>
      <w:b/>
      <w:bCs/>
      <w:i/>
      <w:iCs/>
      <w:caps w:val="0"/>
      <w:smallCaps w:val="0"/>
      <w:strike w:val="0"/>
      <w:dstrike w:val="0"/>
      <w:color w:val="000000"/>
      <w:spacing w:val="0"/>
      <w:w w:val="100"/>
      <w:sz w:val="20"/>
      <w:szCs w:val="20"/>
      <w:u w:val="none"/>
      <w:lang w:val="ru-RU" w:eastAsia="ru-RU" w:bidi="ru-RU"/>
    </w:rPr>
  </w:style>
  <w:style w:type="character" w:customStyle="1" w:styleId="a8">
    <w:name w:val="Верхний колонтитул Знак"/>
    <w:basedOn w:val="a0"/>
    <w:link w:val="a9"/>
    <w:uiPriority w:val="99"/>
    <w:qFormat/>
    <w:rsid w:val="001B5CA7"/>
    <w:rPr>
      <w:color w:val="000000"/>
    </w:rPr>
  </w:style>
  <w:style w:type="character" w:customStyle="1" w:styleId="aa">
    <w:name w:val="Нижний колонтитул Знак"/>
    <w:basedOn w:val="a0"/>
    <w:link w:val="ab"/>
    <w:uiPriority w:val="99"/>
    <w:qFormat/>
    <w:rsid w:val="001B5CA7"/>
    <w:rPr>
      <w:color w:val="000000"/>
    </w:rPr>
  </w:style>
  <w:style w:type="character" w:customStyle="1" w:styleId="ac">
    <w:name w:val="Текст выноски Знак"/>
    <w:basedOn w:val="a0"/>
    <w:link w:val="ad"/>
    <w:uiPriority w:val="99"/>
    <w:semiHidden/>
    <w:qFormat/>
    <w:rsid w:val="00971D26"/>
    <w:rPr>
      <w:rFonts w:ascii="Tahoma" w:hAnsi="Tahoma" w:cs="Tahoma"/>
      <w:color w:val="000000"/>
      <w:sz w:val="16"/>
      <w:szCs w:val="16"/>
    </w:rPr>
  </w:style>
  <w:style w:type="character" w:customStyle="1" w:styleId="2CenturySchoolbook">
    <w:name w:val="Основной текст (2) + Century Schoolbook"/>
    <w:basedOn w:val="a0"/>
    <w:qFormat/>
    <w:rsid w:val="00DE2A1C"/>
    <w:rPr>
      <w:rFonts w:ascii="Century Schoolbook" w:eastAsia="Century Schoolbook" w:hAnsi="Century Schoolbook" w:cs="Century Schoolbook"/>
      <w:b w:val="0"/>
      <w:bCs w:val="0"/>
      <w:i w:val="0"/>
      <w:iCs w:val="0"/>
      <w:caps w:val="0"/>
      <w:smallCaps w:val="0"/>
      <w:strike w:val="0"/>
      <w:dstrike w:val="0"/>
      <w:color w:val="000000"/>
      <w:spacing w:val="0"/>
      <w:w w:val="75"/>
      <w:sz w:val="26"/>
      <w:szCs w:val="26"/>
      <w:u w:val="none"/>
      <w:effect w:val="none"/>
      <w:lang w:val="ru-RU" w:eastAsia="ru-RU" w:bidi="ru-RU"/>
    </w:rPr>
  </w:style>
  <w:style w:type="character" w:styleId="ae">
    <w:name w:val="Hyperlink"/>
    <w:rPr>
      <w:color w:val="000080"/>
      <w:u w:val="single"/>
    </w:rPr>
  </w:style>
  <w:style w:type="paragraph" w:styleId="af">
    <w:name w:val="Title"/>
    <w:basedOn w:val="a"/>
    <w:next w:val="af0"/>
    <w:qFormat/>
    <w:pPr>
      <w:keepNext/>
      <w:spacing w:before="240" w:after="120"/>
    </w:pPr>
    <w:rPr>
      <w:rFonts w:ascii="Liberation Sans" w:eastAsia="Microsoft YaHei" w:hAnsi="Liberation Sans" w:cs="Arial"/>
      <w:sz w:val="28"/>
      <w:szCs w:val="28"/>
    </w:rPr>
  </w:style>
  <w:style w:type="paragraph" w:styleId="af0">
    <w:name w:val="Body Text"/>
    <w:basedOn w:val="a"/>
    <w:pPr>
      <w:spacing w:after="140" w:line="276" w:lineRule="auto"/>
    </w:pPr>
  </w:style>
  <w:style w:type="paragraph" w:styleId="af1">
    <w:name w:val="List"/>
    <w:basedOn w:val="af0"/>
    <w:rPr>
      <w:rFonts w:cs="Arial"/>
    </w:rPr>
  </w:style>
  <w:style w:type="paragraph" w:styleId="af2">
    <w:name w:val="caption"/>
    <w:basedOn w:val="a"/>
    <w:qFormat/>
    <w:pPr>
      <w:suppressLineNumbers/>
      <w:spacing w:before="120" w:after="120"/>
    </w:pPr>
    <w:rPr>
      <w:rFonts w:cs="Arial"/>
      <w:i/>
      <w:iCs/>
    </w:rPr>
  </w:style>
  <w:style w:type="paragraph" w:styleId="af3">
    <w:name w:val="index heading"/>
    <w:basedOn w:val="a"/>
    <w:qFormat/>
    <w:pPr>
      <w:suppressLineNumbers/>
    </w:pPr>
    <w:rPr>
      <w:rFonts w:cs="Arial"/>
    </w:rPr>
  </w:style>
  <w:style w:type="paragraph" w:customStyle="1" w:styleId="10">
    <w:name w:val="Заголовок №1"/>
    <w:basedOn w:val="a"/>
    <w:link w:val="1"/>
    <w:qFormat/>
    <w:pPr>
      <w:shd w:val="clear" w:color="auto" w:fill="FFFFFF"/>
      <w:spacing w:after="120" w:line="0" w:lineRule="atLeast"/>
      <w:outlineLvl w:val="0"/>
    </w:pPr>
    <w:rPr>
      <w:rFonts w:ascii="Arial" w:eastAsia="Arial" w:hAnsi="Arial" w:cs="Arial"/>
      <w:b/>
      <w:bCs/>
      <w:i/>
      <w:iCs/>
      <w:spacing w:val="-10"/>
      <w:sz w:val="80"/>
      <w:szCs w:val="80"/>
    </w:rPr>
  </w:style>
  <w:style w:type="paragraph" w:customStyle="1" w:styleId="12">
    <w:name w:val="Колонтитул1"/>
    <w:basedOn w:val="a"/>
    <w:link w:val="a3"/>
    <w:qFormat/>
    <w:pPr>
      <w:shd w:val="clear" w:color="auto" w:fill="FFFFFF"/>
      <w:spacing w:line="0" w:lineRule="atLeast"/>
    </w:pPr>
    <w:rPr>
      <w:rFonts w:ascii="Times New Roman" w:eastAsia="Times New Roman" w:hAnsi="Times New Roman" w:cs="Times New Roman"/>
      <w:sz w:val="22"/>
      <w:szCs w:val="22"/>
    </w:rPr>
  </w:style>
  <w:style w:type="paragraph" w:customStyle="1" w:styleId="21">
    <w:name w:val="Заголовок №21"/>
    <w:basedOn w:val="a"/>
    <w:link w:val="2"/>
    <w:qFormat/>
    <w:pPr>
      <w:shd w:val="clear" w:color="auto" w:fill="FFFFFF"/>
      <w:spacing w:before="120" w:after="180" w:line="586" w:lineRule="exact"/>
      <w:outlineLvl w:val="1"/>
    </w:pPr>
    <w:rPr>
      <w:rFonts w:ascii="Arial" w:eastAsia="Arial" w:hAnsi="Arial" w:cs="Arial"/>
      <w:b/>
      <w:bCs/>
      <w:i/>
      <w:iCs/>
      <w:sz w:val="64"/>
      <w:szCs w:val="64"/>
    </w:rPr>
  </w:style>
  <w:style w:type="paragraph" w:customStyle="1" w:styleId="31">
    <w:name w:val="Заголовок №31"/>
    <w:basedOn w:val="a"/>
    <w:link w:val="3"/>
    <w:qFormat/>
    <w:pPr>
      <w:shd w:val="clear" w:color="auto" w:fill="FFFFFF"/>
      <w:spacing w:before="180" w:after="1500" w:line="0" w:lineRule="atLeast"/>
      <w:outlineLvl w:val="2"/>
    </w:pPr>
    <w:rPr>
      <w:rFonts w:ascii="Arial" w:eastAsia="Arial" w:hAnsi="Arial" w:cs="Arial"/>
      <w:b/>
      <w:bCs/>
      <w:i/>
      <w:iCs/>
      <w:w w:val="120"/>
      <w:sz w:val="42"/>
      <w:szCs w:val="42"/>
    </w:rPr>
  </w:style>
  <w:style w:type="paragraph" w:customStyle="1" w:styleId="33">
    <w:name w:val="Основной текст (3)"/>
    <w:basedOn w:val="a"/>
    <w:link w:val="32"/>
    <w:qFormat/>
    <w:pPr>
      <w:shd w:val="clear" w:color="auto" w:fill="FFFFFF"/>
      <w:spacing w:before="1500" w:line="418" w:lineRule="exact"/>
      <w:jc w:val="center"/>
    </w:pPr>
    <w:rPr>
      <w:rFonts w:ascii="Arial" w:eastAsia="Arial" w:hAnsi="Arial" w:cs="Arial"/>
      <w:b/>
      <w:bCs/>
      <w:i/>
      <w:iCs/>
      <w:sz w:val="36"/>
      <w:szCs w:val="36"/>
    </w:rPr>
  </w:style>
  <w:style w:type="paragraph" w:customStyle="1" w:styleId="40">
    <w:name w:val="Основной текст (4)"/>
    <w:basedOn w:val="a"/>
    <w:link w:val="4"/>
    <w:qFormat/>
    <w:pPr>
      <w:shd w:val="clear" w:color="auto" w:fill="FFFFFF"/>
      <w:spacing w:after="1680" w:line="0" w:lineRule="atLeast"/>
    </w:pPr>
    <w:rPr>
      <w:rFonts w:ascii="Arial" w:eastAsia="Arial" w:hAnsi="Arial" w:cs="Arial"/>
      <w:b/>
      <w:bCs/>
      <w:i/>
      <w:iCs/>
      <w:sz w:val="32"/>
      <w:szCs w:val="32"/>
    </w:rPr>
  </w:style>
  <w:style w:type="paragraph" w:customStyle="1" w:styleId="210">
    <w:name w:val="Основной текст (2)1"/>
    <w:basedOn w:val="a"/>
    <w:link w:val="23"/>
    <w:qFormat/>
    <w:pPr>
      <w:shd w:val="clear" w:color="auto" w:fill="FFFFFF"/>
      <w:spacing w:before="480" w:line="274" w:lineRule="exact"/>
      <w:jc w:val="both"/>
    </w:pPr>
    <w:rPr>
      <w:rFonts w:ascii="Times New Roman" w:eastAsia="Times New Roman" w:hAnsi="Times New Roman" w:cs="Times New Roman"/>
    </w:rPr>
  </w:style>
  <w:style w:type="paragraph" w:customStyle="1" w:styleId="510">
    <w:name w:val="Заголовок №51"/>
    <w:basedOn w:val="a"/>
    <w:link w:val="5"/>
    <w:qFormat/>
    <w:pPr>
      <w:shd w:val="clear" w:color="auto" w:fill="FFFFFF"/>
      <w:spacing w:after="120" w:line="408" w:lineRule="exact"/>
      <w:outlineLvl w:val="4"/>
    </w:pPr>
    <w:rPr>
      <w:rFonts w:ascii="Times New Roman" w:eastAsia="Times New Roman" w:hAnsi="Times New Roman" w:cs="Times New Roman"/>
      <w:b/>
      <w:bCs/>
    </w:rPr>
  </w:style>
  <w:style w:type="paragraph" w:customStyle="1" w:styleId="51">
    <w:name w:val="Основной текст (5)"/>
    <w:basedOn w:val="a"/>
    <w:link w:val="50"/>
    <w:qFormat/>
    <w:pPr>
      <w:shd w:val="clear" w:color="auto" w:fill="FFFFFF"/>
      <w:spacing w:after="480" w:line="0" w:lineRule="atLeast"/>
    </w:pPr>
    <w:rPr>
      <w:rFonts w:ascii="Times New Roman" w:eastAsia="Times New Roman" w:hAnsi="Times New Roman" w:cs="Times New Roman"/>
      <w:b/>
      <w:bCs/>
    </w:rPr>
  </w:style>
  <w:style w:type="paragraph" w:customStyle="1" w:styleId="7">
    <w:name w:val="Основной текст (7)"/>
    <w:basedOn w:val="a"/>
    <w:link w:val="7Exact"/>
    <w:qFormat/>
    <w:pPr>
      <w:shd w:val="clear" w:color="auto" w:fill="FFFFFF"/>
      <w:spacing w:line="0" w:lineRule="atLeast"/>
    </w:pPr>
    <w:rPr>
      <w:rFonts w:ascii="Arial" w:eastAsia="Arial" w:hAnsi="Arial" w:cs="Arial"/>
      <w:b/>
      <w:bCs/>
      <w:sz w:val="22"/>
      <w:szCs w:val="22"/>
    </w:rPr>
  </w:style>
  <w:style w:type="paragraph" w:customStyle="1" w:styleId="25">
    <w:name w:val="Подпись к таблице (2)"/>
    <w:basedOn w:val="a"/>
    <w:link w:val="2Exact0"/>
    <w:qFormat/>
    <w:pPr>
      <w:shd w:val="clear" w:color="auto" w:fill="FFFFFF"/>
      <w:spacing w:line="0" w:lineRule="atLeast"/>
    </w:pPr>
    <w:rPr>
      <w:rFonts w:ascii="Arial" w:eastAsia="Arial" w:hAnsi="Arial" w:cs="Arial"/>
      <w:b/>
      <w:bCs/>
      <w:i/>
      <w:iCs/>
      <w:sz w:val="9"/>
      <w:szCs w:val="9"/>
    </w:rPr>
  </w:style>
  <w:style w:type="paragraph" w:customStyle="1" w:styleId="42">
    <w:name w:val="Заголовок №4"/>
    <w:basedOn w:val="a"/>
    <w:link w:val="41"/>
    <w:qFormat/>
    <w:pPr>
      <w:shd w:val="clear" w:color="auto" w:fill="FFFFFF"/>
      <w:spacing w:before="240" w:line="322" w:lineRule="exact"/>
      <w:jc w:val="center"/>
      <w:outlineLvl w:val="3"/>
    </w:pPr>
    <w:rPr>
      <w:rFonts w:ascii="Times New Roman" w:eastAsia="Times New Roman" w:hAnsi="Times New Roman" w:cs="Times New Roman"/>
      <w:b/>
      <w:bCs/>
      <w:sz w:val="28"/>
      <w:szCs w:val="28"/>
    </w:rPr>
  </w:style>
  <w:style w:type="paragraph" w:customStyle="1" w:styleId="60">
    <w:name w:val="Основной текст (6)"/>
    <w:basedOn w:val="a"/>
    <w:link w:val="6"/>
    <w:qFormat/>
    <w:pPr>
      <w:shd w:val="clear" w:color="auto" w:fill="FFFFFF"/>
      <w:spacing w:line="274" w:lineRule="exact"/>
    </w:pPr>
    <w:rPr>
      <w:rFonts w:ascii="Times New Roman" w:eastAsia="Times New Roman" w:hAnsi="Times New Roman" w:cs="Times New Roman"/>
      <w:b/>
      <w:bCs/>
      <w:i/>
      <w:iCs/>
    </w:rPr>
  </w:style>
  <w:style w:type="paragraph" w:customStyle="1" w:styleId="8">
    <w:name w:val="Основной текст (8)"/>
    <w:basedOn w:val="a"/>
    <w:link w:val="8Exact"/>
    <w:qFormat/>
    <w:pPr>
      <w:shd w:val="clear" w:color="auto" w:fill="FFFFFF"/>
      <w:spacing w:line="245" w:lineRule="exact"/>
      <w:ind w:hanging="440"/>
    </w:pPr>
    <w:rPr>
      <w:rFonts w:ascii="Times New Roman" w:eastAsia="Times New Roman" w:hAnsi="Times New Roman" w:cs="Times New Roman"/>
      <w:sz w:val="14"/>
      <w:szCs w:val="14"/>
    </w:rPr>
  </w:style>
  <w:style w:type="paragraph" w:customStyle="1" w:styleId="9">
    <w:name w:val="Основной текст (9)"/>
    <w:basedOn w:val="a"/>
    <w:link w:val="9Exact"/>
    <w:qFormat/>
    <w:pPr>
      <w:shd w:val="clear" w:color="auto" w:fill="FFFFFF"/>
      <w:spacing w:line="0" w:lineRule="atLeast"/>
    </w:pPr>
    <w:rPr>
      <w:rFonts w:ascii="Arial" w:eastAsia="Arial" w:hAnsi="Arial" w:cs="Arial"/>
      <w:b/>
      <w:bCs/>
      <w:i/>
      <w:iCs/>
      <w:w w:val="120"/>
      <w:sz w:val="42"/>
      <w:szCs w:val="42"/>
    </w:rPr>
  </w:style>
  <w:style w:type="paragraph" w:customStyle="1" w:styleId="100">
    <w:name w:val="Основной текст (10)"/>
    <w:basedOn w:val="a"/>
    <w:link w:val="10Exact"/>
    <w:qFormat/>
    <w:pPr>
      <w:shd w:val="clear" w:color="auto" w:fill="FFFFFF"/>
      <w:spacing w:line="226" w:lineRule="exact"/>
      <w:jc w:val="right"/>
    </w:pPr>
    <w:rPr>
      <w:rFonts w:ascii="Times New Roman" w:eastAsia="Times New Roman" w:hAnsi="Times New Roman" w:cs="Times New Roman"/>
      <w:b/>
      <w:bCs/>
      <w:sz w:val="18"/>
      <w:szCs w:val="18"/>
    </w:rPr>
  </w:style>
  <w:style w:type="paragraph" w:customStyle="1" w:styleId="111">
    <w:name w:val="Основной текст (11)"/>
    <w:basedOn w:val="a"/>
    <w:link w:val="110"/>
    <w:qFormat/>
    <w:pPr>
      <w:shd w:val="clear" w:color="auto" w:fill="FFFFFF"/>
      <w:spacing w:line="0" w:lineRule="atLeast"/>
    </w:pPr>
    <w:rPr>
      <w:rFonts w:ascii="Times New Roman" w:eastAsia="Times New Roman" w:hAnsi="Times New Roman" w:cs="Times New Roman"/>
      <w:b/>
      <w:bCs/>
      <w:sz w:val="18"/>
      <w:szCs w:val="18"/>
    </w:rPr>
  </w:style>
  <w:style w:type="paragraph" w:customStyle="1" w:styleId="34">
    <w:name w:val="Подпись к таблице (3)"/>
    <w:basedOn w:val="a"/>
    <w:link w:val="3Exact"/>
    <w:qFormat/>
    <w:pPr>
      <w:shd w:val="clear" w:color="auto" w:fill="FFFFFF"/>
      <w:spacing w:line="0" w:lineRule="atLeast"/>
      <w:jc w:val="right"/>
    </w:pPr>
    <w:rPr>
      <w:rFonts w:ascii="Times New Roman" w:eastAsia="Times New Roman" w:hAnsi="Times New Roman" w:cs="Times New Roman"/>
      <w:b/>
      <w:bCs/>
      <w:sz w:val="18"/>
      <w:szCs w:val="18"/>
    </w:rPr>
  </w:style>
  <w:style w:type="paragraph" w:customStyle="1" w:styleId="43">
    <w:name w:val="Подпись к таблице (4)"/>
    <w:basedOn w:val="a"/>
    <w:link w:val="4Exact"/>
    <w:qFormat/>
    <w:pPr>
      <w:shd w:val="clear" w:color="auto" w:fill="FFFFFF"/>
      <w:spacing w:line="163" w:lineRule="exact"/>
      <w:jc w:val="center"/>
    </w:pPr>
    <w:rPr>
      <w:rFonts w:ascii="Times New Roman" w:eastAsia="Times New Roman" w:hAnsi="Times New Roman" w:cs="Times New Roman"/>
      <w:sz w:val="18"/>
      <w:szCs w:val="18"/>
    </w:rPr>
  </w:style>
  <w:style w:type="paragraph" w:customStyle="1" w:styleId="53">
    <w:name w:val="Подпись к таблице (5)"/>
    <w:basedOn w:val="a"/>
    <w:link w:val="5Exact3"/>
    <w:qFormat/>
    <w:pPr>
      <w:shd w:val="clear" w:color="auto" w:fill="FFFFFF"/>
      <w:spacing w:line="163" w:lineRule="exact"/>
      <w:jc w:val="center"/>
    </w:pPr>
    <w:rPr>
      <w:rFonts w:ascii="Times New Roman" w:eastAsia="Times New Roman" w:hAnsi="Times New Roman" w:cs="Times New Roman"/>
      <w:sz w:val="14"/>
      <w:szCs w:val="14"/>
    </w:rPr>
  </w:style>
  <w:style w:type="paragraph" w:customStyle="1" w:styleId="120">
    <w:name w:val="Основной текст (12)"/>
    <w:basedOn w:val="a"/>
    <w:link w:val="12Exact"/>
    <w:qFormat/>
    <w:pPr>
      <w:shd w:val="clear" w:color="auto" w:fill="FFFFFF"/>
      <w:spacing w:line="168" w:lineRule="exact"/>
      <w:jc w:val="center"/>
    </w:pPr>
    <w:rPr>
      <w:rFonts w:ascii="Arial" w:eastAsia="Arial" w:hAnsi="Arial" w:cs="Arial"/>
      <w:sz w:val="13"/>
      <w:szCs w:val="13"/>
    </w:rPr>
  </w:style>
  <w:style w:type="paragraph" w:customStyle="1" w:styleId="13">
    <w:name w:val="Основной текст (13)"/>
    <w:basedOn w:val="a"/>
    <w:link w:val="13Exact"/>
    <w:qFormat/>
    <w:pPr>
      <w:shd w:val="clear" w:color="auto" w:fill="FFFFFF"/>
      <w:spacing w:line="0" w:lineRule="atLeast"/>
    </w:pPr>
    <w:rPr>
      <w:rFonts w:ascii="Times New Roman" w:eastAsia="Times New Roman" w:hAnsi="Times New Roman" w:cs="Times New Roman"/>
      <w:i/>
      <w:iCs/>
      <w:sz w:val="8"/>
      <w:szCs w:val="8"/>
    </w:rPr>
  </w:style>
  <w:style w:type="paragraph" w:customStyle="1" w:styleId="14">
    <w:name w:val="Основной текст (14)"/>
    <w:basedOn w:val="a"/>
    <w:link w:val="14Exact"/>
    <w:qFormat/>
    <w:pPr>
      <w:shd w:val="clear" w:color="auto" w:fill="FFFFFF"/>
      <w:spacing w:line="0" w:lineRule="atLeast"/>
    </w:pPr>
    <w:rPr>
      <w:rFonts w:ascii="Segoe UI" w:eastAsia="Segoe UI" w:hAnsi="Segoe UI" w:cs="Segoe UI"/>
      <w:sz w:val="12"/>
      <w:szCs w:val="12"/>
    </w:rPr>
  </w:style>
  <w:style w:type="paragraph" w:customStyle="1" w:styleId="420">
    <w:name w:val="Заголовок №4 (2)"/>
    <w:basedOn w:val="a"/>
    <w:link w:val="42Exact"/>
    <w:qFormat/>
    <w:pPr>
      <w:shd w:val="clear" w:color="auto" w:fill="FFFFFF"/>
      <w:spacing w:line="0" w:lineRule="atLeast"/>
      <w:outlineLvl w:val="3"/>
    </w:pPr>
    <w:rPr>
      <w:rFonts w:ascii="Arial" w:eastAsia="Arial" w:hAnsi="Arial" w:cs="Arial"/>
      <w:b/>
      <w:bCs/>
      <w:sz w:val="22"/>
      <w:szCs w:val="22"/>
    </w:rPr>
  </w:style>
  <w:style w:type="paragraph" w:customStyle="1" w:styleId="16">
    <w:name w:val="Основной текст (16)"/>
    <w:basedOn w:val="a"/>
    <w:link w:val="16Exact"/>
    <w:qFormat/>
    <w:pPr>
      <w:shd w:val="clear" w:color="auto" w:fill="FFFFFF"/>
      <w:spacing w:line="293" w:lineRule="exact"/>
      <w:ind w:hanging="340"/>
      <w:jc w:val="right"/>
    </w:pPr>
    <w:rPr>
      <w:rFonts w:ascii="Calibri" w:eastAsia="Calibri" w:hAnsi="Calibri" w:cs="Calibri"/>
      <w:sz w:val="20"/>
      <w:szCs w:val="20"/>
    </w:rPr>
  </w:style>
  <w:style w:type="paragraph" w:customStyle="1" w:styleId="17">
    <w:name w:val="Основной текст (17)"/>
    <w:basedOn w:val="a"/>
    <w:link w:val="17Exact"/>
    <w:qFormat/>
    <w:pPr>
      <w:shd w:val="clear" w:color="auto" w:fill="FFFFFF"/>
      <w:spacing w:before="300" w:line="278" w:lineRule="exact"/>
    </w:pPr>
    <w:rPr>
      <w:rFonts w:ascii="Calibri" w:eastAsia="Calibri" w:hAnsi="Calibri" w:cs="Calibri"/>
      <w:sz w:val="20"/>
      <w:szCs w:val="20"/>
    </w:rPr>
  </w:style>
  <w:style w:type="paragraph" w:customStyle="1" w:styleId="430">
    <w:name w:val="Заголовок №4 (3)"/>
    <w:basedOn w:val="a"/>
    <w:link w:val="43Exact"/>
    <w:qFormat/>
    <w:pPr>
      <w:shd w:val="clear" w:color="auto" w:fill="FFFFFF"/>
      <w:spacing w:line="278" w:lineRule="exact"/>
      <w:jc w:val="both"/>
      <w:outlineLvl w:val="3"/>
    </w:pPr>
    <w:rPr>
      <w:rFonts w:ascii="Century Schoolbook" w:eastAsia="Century Schoolbook" w:hAnsi="Century Schoolbook" w:cs="Century Schoolbook"/>
      <w:w w:val="75"/>
      <w:sz w:val="26"/>
      <w:szCs w:val="26"/>
    </w:rPr>
  </w:style>
  <w:style w:type="paragraph" w:customStyle="1" w:styleId="18">
    <w:name w:val="Основной текст (18)"/>
    <w:basedOn w:val="a"/>
    <w:link w:val="18Exact"/>
    <w:qFormat/>
    <w:pPr>
      <w:shd w:val="clear" w:color="auto" w:fill="FFFFFF"/>
      <w:spacing w:after="60" w:line="0" w:lineRule="atLeast"/>
    </w:pPr>
    <w:rPr>
      <w:rFonts w:ascii="Calibri" w:eastAsia="Calibri" w:hAnsi="Calibri" w:cs="Calibri"/>
      <w:sz w:val="20"/>
      <w:szCs w:val="20"/>
    </w:rPr>
  </w:style>
  <w:style w:type="paragraph" w:customStyle="1" w:styleId="15">
    <w:name w:val="Подпись к таблице1"/>
    <w:basedOn w:val="a"/>
    <w:link w:val="a5"/>
    <w:qFormat/>
    <w:pPr>
      <w:shd w:val="clear" w:color="auto" w:fill="FFFFFF"/>
      <w:spacing w:line="0" w:lineRule="atLeast"/>
    </w:pPr>
    <w:rPr>
      <w:rFonts w:ascii="Times New Roman" w:eastAsia="Times New Roman" w:hAnsi="Times New Roman" w:cs="Times New Roman"/>
      <w:b/>
      <w:bCs/>
    </w:rPr>
  </w:style>
  <w:style w:type="paragraph" w:customStyle="1" w:styleId="62">
    <w:name w:val="Подпись к таблице (6)"/>
    <w:basedOn w:val="a"/>
    <w:link w:val="61"/>
    <w:qFormat/>
    <w:pPr>
      <w:shd w:val="clear" w:color="auto" w:fill="FFFFFF"/>
      <w:spacing w:line="0" w:lineRule="atLeast"/>
    </w:pPr>
    <w:rPr>
      <w:rFonts w:ascii="Times New Roman" w:eastAsia="Times New Roman" w:hAnsi="Times New Roman" w:cs="Times New Roman"/>
    </w:rPr>
  </w:style>
  <w:style w:type="paragraph" w:customStyle="1" w:styleId="151">
    <w:name w:val="Основной текст (15)"/>
    <w:basedOn w:val="a"/>
    <w:link w:val="150"/>
    <w:qFormat/>
    <w:pPr>
      <w:shd w:val="clear" w:color="auto" w:fill="FFFFFF"/>
      <w:spacing w:line="274" w:lineRule="exact"/>
      <w:jc w:val="both"/>
    </w:pPr>
    <w:rPr>
      <w:rFonts w:ascii="Times New Roman" w:eastAsia="Times New Roman" w:hAnsi="Times New Roman" w:cs="Times New Roman"/>
      <w:i/>
      <w:iCs/>
    </w:rPr>
  </w:style>
  <w:style w:type="paragraph" w:customStyle="1" w:styleId="27">
    <w:name w:val="Подпись к картинке (2)"/>
    <w:basedOn w:val="a"/>
    <w:link w:val="2Exact2"/>
    <w:qFormat/>
    <w:pPr>
      <w:shd w:val="clear" w:color="auto" w:fill="FFFFFF"/>
      <w:spacing w:line="206" w:lineRule="exact"/>
      <w:jc w:val="center"/>
    </w:pPr>
    <w:rPr>
      <w:rFonts w:ascii="Times New Roman" w:eastAsia="Times New Roman" w:hAnsi="Times New Roman" w:cs="Times New Roman"/>
      <w:b/>
      <w:bCs/>
      <w:sz w:val="15"/>
      <w:szCs w:val="15"/>
    </w:rPr>
  </w:style>
  <w:style w:type="paragraph" w:customStyle="1" w:styleId="19">
    <w:name w:val="Основной текст (19)"/>
    <w:basedOn w:val="a"/>
    <w:link w:val="19Exact"/>
    <w:qFormat/>
    <w:pPr>
      <w:shd w:val="clear" w:color="auto" w:fill="FFFFFF"/>
      <w:spacing w:line="206" w:lineRule="exact"/>
      <w:ind w:hanging="140"/>
      <w:jc w:val="both"/>
    </w:pPr>
    <w:rPr>
      <w:rFonts w:ascii="Arial" w:eastAsia="Arial" w:hAnsi="Arial" w:cs="Arial"/>
      <w:sz w:val="12"/>
      <w:szCs w:val="12"/>
    </w:rPr>
  </w:style>
  <w:style w:type="paragraph" w:customStyle="1" w:styleId="35">
    <w:name w:val="Подпись к картинке (3)"/>
    <w:basedOn w:val="a"/>
    <w:link w:val="3Exact0"/>
    <w:qFormat/>
    <w:pPr>
      <w:shd w:val="clear" w:color="auto" w:fill="FFFFFF"/>
      <w:spacing w:line="0" w:lineRule="atLeast"/>
    </w:pPr>
    <w:rPr>
      <w:rFonts w:ascii="Arial" w:eastAsia="Arial" w:hAnsi="Arial" w:cs="Arial"/>
      <w:sz w:val="12"/>
      <w:szCs w:val="12"/>
    </w:rPr>
  </w:style>
  <w:style w:type="paragraph" w:customStyle="1" w:styleId="200">
    <w:name w:val="Основной текст (20)"/>
    <w:basedOn w:val="a"/>
    <w:link w:val="20Exact"/>
    <w:qFormat/>
    <w:pPr>
      <w:shd w:val="clear" w:color="auto" w:fill="FFFFFF"/>
      <w:spacing w:line="168" w:lineRule="exact"/>
      <w:jc w:val="both"/>
    </w:pPr>
    <w:rPr>
      <w:rFonts w:ascii="Times New Roman" w:eastAsia="Times New Roman" w:hAnsi="Times New Roman" w:cs="Times New Roman"/>
      <w:sz w:val="10"/>
      <w:szCs w:val="10"/>
    </w:rPr>
  </w:style>
  <w:style w:type="paragraph" w:customStyle="1" w:styleId="a6">
    <w:name w:val="Подпись к картинке"/>
    <w:basedOn w:val="a"/>
    <w:link w:val="Exact"/>
    <w:qFormat/>
    <w:pPr>
      <w:shd w:val="clear" w:color="auto" w:fill="FFFFFF"/>
      <w:spacing w:line="206" w:lineRule="exact"/>
      <w:jc w:val="center"/>
    </w:pPr>
    <w:rPr>
      <w:rFonts w:ascii="Arial" w:eastAsia="Arial" w:hAnsi="Arial" w:cs="Arial"/>
      <w:b/>
      <w:bCs/>
      <w:w w:val="120"/>
      <w:sz w:val="16"/>
      <w:szCs w:val="16"/>
    </w:rPr>
  </w:style>
  <w:style w:type="paragraph" w:customStyle="1" w:styleId="44">
    <w:name w:val="Подпись к картинке (4)"/>
    <w:basedOn w:val="a"/>
    <w:link w:val="4Exact0"/>
    <w:qFormat/>
    <w:pPr>
      <w:shd w:val="clear" w:color="auto" w:fill="FFFFFF"/>
      <w:spacing w:line="0" w:lineRule="atLeast"/>
    </w:pPr>
    <w:rPr>
      <w:rFonts w:ascii="Times New Roman" w:eastAsia="Times New Roman" w:hAnsi="Times New Roman" w:cs="Times New Roman"/>
      <w:b/>
      <w:bCs/>
    </w:rPr>
  </w:style>
  <w:style w:type="paragraph" w:customStyle="1" w:styleId="511">
    <w:name w:val="Подпись к картинке (5)1"/>
    <w:basedOn w:val="a"/>
    <w:link w:val="54"/>
    <w:qFormat/>
    <w:pPr>
      <w:shd w:val="clear" w:color="auto" w:fill="FFFFFF"/>
      <w:spacing w:line="0" w:lineRule="atLeast"/>
      <w:jc w:val="both"/>
    </w:pPr>
    <w:rPr>
      <w:rFonts w:ascii="Times New Roman" w:eastAsia="Times New Roman" w:hAnsi="Times New Roman" w:cs="Times New Roman"/>
      <w:sz w:val="14"/>
      <w:szCs w:val="14"/>
    </w:rPr>
  </w:style>
  <w:style w:type="paragraph" w:customStyle="1" w:styleId="212">
    <w:name w:val="Основной текст (21)"/>
    <w:basedOn w:val="a"/>
    <w:link w:val="211"/>
    <w:qFormat/>
    <w:pPr>
      <w:shd w:val="clear" w:color="auto" w:fill="FFFFFF"/>
      <w:spacing w:line="298" w:lineRule="exact"/>
      <w:ind w:firstLine="740"/>
      <w:jc w:val="both"/>
    </w:pPr>
    <w:rPr>
      <w:rFonts w:ascii="Century Schoolbook" w:eastAsia="Century Schoolbook" w:hAnsi="Century Schoolbook" w:cs="Century Schoolbook"/>
      <w:w w:val="75"/>
      <w:sz w:val="26"/>
      <w:szCs w:val="26"/>
    </w:rPr>
  </w:style>
  <w:style w:type="paragraph" w:customStyle="1" w:styleId="230">
    <w:name w:val="Основной текст (23)"/>
    <w:basedOn w:val="a"/>
    <w:link w:val="23Exact"/>
    <w:qFormat/>
    <w:pPr>
      <w:shd w:val="clear" w:color="auto" w:fill="FFFFFF"/>
      <w:spacing w:line="0" w:lineRule="atLeast"/>
    </w:pPr>
    <w:rPr>
      <w:rFonts w:ascii="Times New Roman" w:eastAsia="Times New Roman" w:hAnsi="Times New Roman" w:cs="Times New Roman"/>
      <w:i/>
      <w:iCs/>
      <w:spacing w:val="-10"/>
      <w:sz w:val="12"/>
      <w:szCs w:val="12"/>
    </w:rPr>
  </w:style>
  <w:style w:type="paragraph" w:customStyle="1" w:styleId="221">
    <w:name w:val="Основной текст (22)1"/>
    <w:basedOn w:val="a"/>
    <w:link w:val="220"/>
    <w:qFormat/>
    <w:pPr>
      <w:shd w:val="clear" w:color="auto" w:fill="FFFFFF"/>
      <w:spacing w:before="60" w:line="374" w:lineRule="exact"/>
      <w:jc w:val="both"/>
    </w:pPr>
    <w:rPr>
      <w:rFonts w:ascii="Times New Roman" w:eastAsia="Times New Roman" w:hAnsi="Times New Roman" w:cs="Times New Roman"/>
      <w:b/>
      <w:bCs/>
      <w:sz w:val="18"/>
      <w:szCs w:val="18"/>
    </w:rPr>
  </w:style>
  <w:style w:type="paragraph" w:customStyle="1" w:styleId="HeaderandFooter">
    <w:name w:val="Header and Footer"/>
    <w:basedOn w:val="a"/>
    <w:qFormat/>
  </w:style>
  <w:style w:type="paragraph" w:styleId="a9">
    <w:name w:val="header"/>
    <w:basedOn w:val="a"/>
    <w:link w:val="a8"/>
    <w:uiPriority w:val="99"/>
    <w:unhideWhenUsed/>
    <w:rsid w:val="001B5CA7"/>
    <w:pPr>
      <w:tabs>
        <w:tab w:val="center" w:pos="4677"/>
        <w:tab w:val="right" w:pos="9355"/>
      </w:tabs>
    </w:pPr>
  </w:style>
  <w:style w:type="paragraph" w:styleId="ab">
    <w:name w:val="footer"/>
    <w:basedOn w:val="a"/>
    <w:link w:val="aa"/>
    <w:uiPriority w:val="99"/>
    <w:unhideWhenUsed/>
    <w:rsid w:val="001B5CA7"/>
    <w:pPr>
      <w:tabs>
        <w:tab w:val="center" w:pos="4677"/>
        <w:tab w:val="right" w:pos="9355"/>
      </w:tabs>
    </w:pPr>
  </w:style>
  <w:style w:type="paragraph" w:styleId="ad">
    <w:name w:val="Balloon Text"/>
    <w:basedOn w:val="a"/>
    <w:link w:val="ac"/>
    <w:uiPriority w:val="99"/>
    <w:semiHidden/>
    <w:unhideWhenUsed/>
    <w:qFormat/>
    <w:rsid w:val="00971D26"/>
    <w:rPr>
      <w:rFonts w:ascii="Tahoma" w:hAnsi="Tahoma" w:cs="Tahoma"/>
      <w:sz w:val="16"/>
      <w:szCs w:val="16"/>
    </w:rPr>
  </w:style>
  <w:style w:type="paragraph" w:styleId="af4">
    <w:name w:val="List Paragraph"/>
    <w:basedOn w:val="a"/>
    <w:uiPriority w:val="34"/>
    <w:qFormat/>
    <w:rsid w:val="00E03043"/>
    <w:pPr>
      <w:ind w:left="720"/>
      <w:contextualSpacing/>
    </w:pPr>
  </w:style>
  <w:style w:type="paragraph" w:customStyle="1" w:styleId="2110">
    <w:name w:val="Основной текст (2)11"/>
    <w:basedOn w:val="a"/>
    <w:qFormat/>
    <w:rsid w:val="00DE2A1C"/>
    <w:pPr>
      <w:widowControl/>
      <w:shd w:val="clear" w:color="auto" w:fill="FFFFFF"/>
      <w:spacing w:before="480" w:line="274" w:lineRule="exact"/>
      <w:jc w:val="both"/>
    </w:pPr>
    <w:rPr>
      <w:rFonts w:ascii="Times New Roman" w:eastAsia="Times New Roman" w:hAnsi="Times New Roman" w:cs="Times New Roman"/>
      <w:kern w:val="2"/>
    </w:rPr>
  </w:style>
  <w:style w:type="paragraph" w:styleId="af5">
    <w:name w:val="Normal (Web)"/>
    <w:basedOn w:val="a"/>
    <w:uiPriority w:val="99"/>
    <w:semiHidden/>
    <w:unhideWhenUsed/>
    <w:qFormat/>
    <w:rsid w:val="00B35208"/>
    <w:pPr>
      <w:widowControl/>
      <w:spacing w:beforeAutospacing="1" w:afterAutospacing="1"/>
    </w:pPr>
    <w:rPr>
      <w:rFonts w:ascii="Times New Roman" w:eastAsia="Times New Roman" w:hAnsi="Times New Roman" w:cs="Times New Roman"/>
      <w:color w:val="auto"/>
      <w:lang w:bidi="ar-SA"/>
    </w:rPr>
  </w:style>
  <w:style w:type="paragraph" w:styleId="af6">
    <w:name w:val="No Spacing"/>
    <w:uiPriority w:val="1"/>
    <w:qFormat/>
    <w:rsid w:val="00841322"/>
    <w:pPr>
      <w:widowControl w:val="0"/>
    </w:pPr>
    <w:rPr>
      <w:color w:val="000000"/>
    </w:rPr>
  </w:style>
  <w:style w:type="paragraph" w:customStyle="1" w:styleId="af7">
    <w:name w:val="Содержимое врезки"/>
    <w:basedOn w:val="a"/>
    <w:qFormat/>
  </w:style>
  <w:style w:type="numbering" w:customStyle="1" w:styleId="af8">
    <w:name w:val="Без списка"/>
    <w:uiPriority w:val="99"/>
    <w:semiHidden/>
    <w:unhideWhenUsed/>
    <w:qFormat/>
  </w:style>
  <w:style w:type="table" w:styleId="af9">
    <w:name w:val="Table Grid"/>
    <w:basedOn w:val="a1"/>
    <w:uiPriority w:val="59"/>
    <w:rsid w:val="00443962"/>
    <w:rPr>
      <w:rFonts w:asciiTheme="minorHAnsi" w:eastAsiaTheme="minorHAnsi" w:hAnsiTheme="minorHAnsi" w:cstheme="minorBidi"/>
      <w:sz w:val="22"/>
      <w:szCs w:val="22"/>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a">
    <w:name w:val="Сетка таблицы1"/>
    <w:basedOn w:val="a1"/>
    <w:uiPriority w:val="59"/>
    <w:rsid w:val="00D81E3D"/>
    <w:rPr>
      <w:rFonts w:asciiTheme="minorHAnsi" w:eastAsiaTheme="minorHAnsi" w:hAnsiTheme="minorHAnsi" w:cstheme="minorBidi"/>
      <w:sz w:val="22"/>
      <w:szCs w:val="22"/>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8.png"/><Relationship Id="rId26" Type="http://schemas.openxmlformats.org/officeDocument/2006/relationships/image" Target="media/image13.png"/><Relationship Id="rId3" Type="http://schemas.openxmlformats.org/officeDocument/2006/relationships/styles" Target="styles.xml"/><Relationship Id="rId21" Type="http://schemas.openxmlformats.org/officeDocument/2006/relationships/image" Target="media/image10.jpeg"/><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7.png"/><Relationship Id="rId25" Type="http://schemas.openxmlformats.org/officeDocument/2006/relationships/hyperlink" Target="http://www.profobr.info/vospitatelnaia-rabota-publikatcii/tcelevaia-vospitatelnaia-programma-po-formirovaniiu-tolerantnogo-soznaniia-i-profilaktike-ekstremizma-ia-ty-my.html"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image" Target="media/image9.jpeg"/><Relationship Id="rId29"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chart" Target="charts/chart1.xml"/><Relationship Id="rId32" Type="http://schemas.openxmlformats.org/officeDocument/2006/relationships/footer" Target="footer8.xml"/><Relationship Id="rId5"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image" Target="media/image12.png"/><Relationship Id="rId28" Type="http://schemas.openxmlformats.org/officeDocument/2006/relationships/footer" Target="footer4.xml"/><Relationship Id="rId10" Type="http://schemas.openxmlformats.org/officeDocument/2006/relationships/image" Target="media/image1.emf"/><Relationship Id="rId19" Type="http://schemas.openxmlformats.org/officeDocument/2006/relationships/hyperlink" Target="mailto:raik_khas@mail.ru" TargetMode="External"/><Relationship Id="rId31" Type="http://schemas.openxmlformats.org/officeDocument/2006/relationships/footer" Target="footer7.xml"/><Relationship Id="rId4" Type="http://schemas.openxmlformats.org/officeDocument/2006/relationships/settings" Target="settings.xml"/><Relationship Id="rId9" Type="http://schemas.openxmlformats.org/officeDocument/2006/relationships/footer" Target="footer2.xml"/><Relationship Id="rId14" Type="http://schemas.microsoft.com/office/2007/relationships/hdphoto" Target="media/hdphoto1.wdp"/><Relationship Id="rId22" Type="http://schemas.openxmlformats.org/officeDocument/2006/relationships/image" Target="media/image11.jpeg"/><Relationship Id="rId27" Type="http://schemas.openxmlformats.org/officeDocument/2006/relationships/footer" Target="footer3.xml"/><Relationship Id="rId30" Type="http://schemas.openxmlformats.org/officeDocument/2006/relationships/footer" Target="footer6.xml"/><Relationship Id="rId8" Type="http://schemas.openxmlformats.org/officeDocument/2006/relationships/footer" Target="footer1.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1"/>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500" b="1" i="0" u="none" strike="noStrike" kern="1200" cap="all" spc="100" normalizeH="0" baseline="0">
                <a:solidFill>
                  <a:schemeClr val="lt1"/>
                </a:solidFill>
                <a:latin typeface="+mn-lt"/>
                <a:ea typeface="+mn-ea"/>
                <a:cs typeface="+mn-cs"/>
              </a:defRPr>
            </a:pPr>
            <a:r>
              <a:rPr lang="ru-RU"/>
              <a:t>Информация о занятости выпускников ДСК  2025 года</a:t>
            </a:r>
          </a:p>
        </c:rich>
      </c:tx>
      <c:overlay val="0"/>
      <c:spPr>
        <a:noFill/>
        <a:ln>
          <a:noFill/>
        </a:ln>
        <a:effectLst/>
      </c:spPr>
      <c:txPr>
        <a:bodyPr rot="0" spcFirstLastPara="1" vertOverflow="ellipsis" vert="horz" wrap="square" anchor="ctr" anchorCtr="1"/>
        <a:lstStyle/>
        <a:p>
          <a:pPr>
            <a:defRPr sz="1500" b="1" i="0" u="none" strike="noStrike" kern="1200" cap="all" spc="100" normalizeH="0" baseline="0">
              <a:solidFill>
                <a:schemeClr val="lt1"/>
              </a:solidFill>
              <a:latin typeface="+mn-lt"/>
              <a:ea typeface="+mn-ea"/>
              <a:cs typeface="+mn-cs"/>
            </a:defRPr>
          </a:pPr>
          <a:endParaRPr lang="ru-RU"/>
        </a:p>
      </c:txPr>
    </c:title>
    <c:autoTitleDeleted val="0"/>
    <c:plotArea>
      <c:layout/>
      <c:pieChart>
        <c:varyColors val="1"/>
        <c:ser>
          <c:idx val="0"/>
          <c:order val="0"/>
          <c:tx>
            <c:strRef>
              <c:f>label 0</c:f>
              <c:strCache>
                <c:ptCount val="1"/>
                <c:pt idx="0">
                  <c:v>Продажи</c:v>
                </c:pt>
              </c:strCache>
            </c:strRef>
          </c:tx>
          <c:spPr>
            <a:solidFill>
              <a:schemeClr val="lt1"/>
            </a:solidFill>
            <a:ln w="19050">
              <a:solidFill>
                <a:schemeClr val="accent1"/>
              </a:solidFill>
            </a:ln>
            <a:effectLst/>
          </c:spPr>
          <c:dPt>
            <c:idx val="0"/>
            <c:bubble3D val="0"/>
            <c:spPr>
              <a:solidFill>
                <a:schemeClr val="lt1"/>
              </a:solidFill>
              <a:ln w="19050">
                <a:solidFill>
                  <a:schemeClr val="accent1"/>
                </a:solidFill>
              </a:ln>
              <a:effectLst/>
            </c:spPr>
            <c:extLst>
              <c:ext xmlns:c16="http://schemas.microsoft.com/office/drawing/2014/chart" uri="{C3380CC4-5D6E-409C-BE32-E72D297353CC}">
                <c16:uniqueId val="{00000001-FBE5-4389-9F4B-7D9F07F8ADF3}"/>
              </c:ext>
            </c:extLst>
          </c:dPt>
          <c:dPt>
            <c:idx val="1"/>
            <c:bubble3D val="0"/>
            <c:spPr>
              <a:solidFill>
                <a:schemeClr val="lt1"/>
              </a:solidFill>
              <a:ln w="19050">
                <a:solidFill>
                  <a:schemeClr val="accent1"/>
                </a:solidFill>
              </a:ln>
              <a:effectLst/>
            </c:spPr>
            <c:extLst>
              <c:ext xmlns:c16="http://schemas.microsoft.com/office/drawing/2014/chart" uri="{C3380CC4-5D6E-409C-BE32-E72D297353CC}">
                <c16:uniqueId val="{00000003-FBE5-4389-9F4B-7D9F07F8ADF3}"/>
              </c:ext>
            </c:extLst>
          </c:dPt>
          <c:dPt>
            <c:idx val="2"/>
            <c:bubble3D val="0"/>
            <c:spPr>
              <a:solidFill>
                <a:schemeClr val="lt1"/>
              </a:solidFill>
              <a:ln w="19050">
                <a:solidFill>
                  <a:schemeClr val="accent1"/>
                </a:solidFill>
              </a:ln>
              <a:effectLst/>
            </c:spPr>
            <c:extLst>
              <c:ext xmlns:c16="http://schemas.microsoft.com/office/drawing/2014/chart" uri="{C3380CC4-5D6E-409C-BE32-E72D297353CC}">
                <c16:uniqueId val="{00000005-FBE5-4389-9F4B-7D9F07F8ADF3}"/>
              </c:ext>
            </c:extLst>
          </c:dPt>
          <c:dPt>
            <c:idx val="3"/>
            <c:bubble3D val="0"/>
            <c:spPr>
              <a:solidFill>
                <a:schemeClr val="lt1"/>
              </a:solidFill>
              <a:ln w="19050">
                <a:solidFill>
                  <a:schemeClr val="accent1"/>
                </a:solidFill>
              </a:ln>
              <a:effectLst/>
            </c:spPr>
            <c:extLst>
              <c:ext xmlns:c16="http://schemas.microsoft.com/office/drawing/2014/chart" uri="{C3380CC4-5D6E-409C-BE32-E72D297353CC}">
                <c16:uniqueId val="{00000007-FBE5-4389-9F4B-7D9F07F8ADF3}"/>
              </c:ext>
            </c:extLst>
          </c:dPt>
          <c:dLbls>
            <c:dLbl>
              <c:idx val="0"/>
              <c:layout>
                <c:manualLayout>
                  <c:x val="-0.21294356414856339"/>
                  <c:y val="8.0284100899357752E-2"/>
                </c:manualLayout>
              </c:layout>
              <c:tx>
                <c:rich>
                  <a:bodyPr/>
                  <a:lstStyle/>
                  <a:p>
                    <a:fld id="{4C5989AB-13F3-475D-BDC4-D3E6691CCDA9}" type="CATEGORYNAME">
                      <a:rPr lang="ru-RU"/>
                      <a:pPr/>
                      <a:t>[ИМЯ КАТЕГОРИИ]</a:t>
                    </a:fld>
                    <a:r>
                      <a:rPr lang="ru-RU" baseline="0"/>
                      <a:t>; 22,8</a:t>
                    </a:r>
                  </a:p>
                </c:rich>
              </c:tx>
              <c:dLblPos val="bestFit"/>
              <c:showLegendKey val="0"/>
              <c:showVal val="0"/>
              <c:showCatName val="1"/>
              <c:showSerName val="0"/>
              <c:showPercent val="1"/>
              <c:showBubbleSize val="1"/>
              <c:extLst>
                <c:ext xmlns:c15="http://schemas.microsoft.com/office/drawing/2012/chart" uri="{CE6537A1-D6FC-4f65-9D91-7224C49458BB}">
                  <c15:dlblFieldTable/>
                  <c15:showDataLabelsRange val="0"/>
                </c:ext>
                <c:ext xmlns:c16="http://schemas.microsoft.com/office/drawing/2014/chart" uri="{C3380CC4-5D6E-409C-BE32-E72D297353CC}">
                  <c16:uniqueId val="{00000001-FBE5-4389-9F4B-7D9F07F8ADF3}"/>
                </c:ext>
              </c:extLst>
            </c:dLbl>
            <c:dLbl>
              <c:idx val="1"/>
              <c:layout>
                <c:manualLayout>
                  <c:x val="-0.37387100132968965"/>
                  <c:y val="-0.20873354297217492"/>
                </c:manualLayout>
              </c:layout>
              <c:tx>
                <c:rich>
                  <a:bodyPr/>
                  <a:lstStyle/>
                  <a:p>
                    <a:fld id="{FD53CF47-6C7E-46DF-A49B-004A0BD40E47}" type="CATEGORYNAME">
                      <a:rPr lang="ru-RU"/>
                      <a:pPr/>
                      <a:t>[ИМЯ КАТЕГОРИИ]</a:t>
                    </a:fld>
                    <a:r>
                      <a:rPr lang="ru-RU" baseline="0"/>
                      <a:t>; 16,3%</a:t>
                    </a:r>
                  </a:p>
                </c:rich>
              </c:tx>
              <c:dLblPos val="bestFit"/>
              <c:showLegendKey val="0"/>
              <c:showVal val="0"/>
              <c:showCatName val="1"/>
              <c:showSerName val="0"/>
              <c:showPercent val="1"/>
              <c:showBubbleSize val="1"/>
              <c:extLst>
                <c:ext xmlns:c15="http://schemas.microsoft.com/office/drawing/2012/chart" uri="{CE6537A1-D6FC-4f65-9D91-7224C49458BB}">
                  <c15:dlblFieldTable/>
                  <c15:showDataLabelsRange val="0"/>
                </c:ext>
                <c:ext xmlns:c16="http://schemas.microsoft.com/office/drawing/2014/chart" uri="{C3380CC4-5D6E-409C-BE32-E72D297353CC}">
                  <c16:uniqueId val="{00000003-FBE5-4389-9F4B-7D9F07F8ADF3}"/>
                </c:ext>
              </c:extLst>
            </c:dLbl>
            <c:dLbl>
              <c:idx val="2"/>
              <c:layout>
                <c:manualLayout>
                  <c:x val="0.17363664139858082"/>
                  <c:y val="-0.51180887061758928"/>
                </c:manualLayout>
              </c:layout>
              <c:tx>
                <c:rich>
                  <a:bodyPr/>
                  <a:lstStyle/>
                  <a:p>
                    <a:fld id="{C6B2606F-A9F4-43CF-9C30-CEA8B0F1E52C}" type="CATEGORYNAME">
                      <a:rPr lang="ru-RU"/>
                      <a:pPr/>
                      <a:t>[ИМЯ КАТЕГОРИИ]</a:t>
                    </a:fld>
                    <a:r>
                      <a:rPr lang="ru-RU" baseline="0"/>
                      <a:t>; 18,4%</a:t>
                    </a:r>
                  </a:p>
                </c:rich>
              </c:tx>
              <c:dLblPos val="bestFit"/>
              <c:showLegendKey val="0"/>
              <c:showVal val="0"/>
              <c:showCatName val="1"/>
              <c:showSerName val="0"/>
              <c:showPercent val="1"/>
              <c:showBubbleSize val="1"/>
              <c:extLst>
                <c:ext xmlns:c15="http://schemas.microsoft.com/office/drawing/2012/chart" uri="{CE6537A1-D6FC-4f65-9D91-7224C49458BB}">
                  <c15:dlblFieldTable/>
                  <c15:showDataLabelsRange val="0"/>
                </c:ext>
                <c:ext xmlns:c16="http://schemas.microsoft.com/office/drawing/2014/chart" uri="{C3380CC4-5D6E-409C-BE32-E72D297353CC}">
                  <c16:uniqueId val="{00000005-FBE5-4389-9F4B-7D9F07F8ADF3}"/>
                </c:ext>
              </c:extLst>
            </c:dLbl>
            <c:dLbl>
              <c:idx val="3"/>
              <c:layout>
                <c:manualLayout>
                  <c:x val="0.43000182640295903"/>
                  <c:y val="0.48485469014079452"/>
                </c:manualLayout>
              </c:layout>
              <c:tx>
                <c:rich>
                  <a:bodyPr/>
                  <a:lstStyle/>
                  <a:p>
                    <a:fld id="{969CBA91-35C2-4C07-83C3-81C7DE888893}" type="CATEGORYNAME">
                      <a:rPr lang="ru-RU"/>
                      <a:pPr/>
                      <a:t>[ИМЯ КАТЕГОРИИ]</a:t>
                    </a:fld>
                    <a:r>
                      <a:rPr lang="ru-RU" baseline="0"/>
                      <a:t>; 15,6%</a:t>
                    </a:r>
                  </a:p>
                </c:rich>
              </c:tx>
              <c:dLblPos val="bestFit"/>
              <c:showLegendKey val="0"/>
              <c:showVal val="0"/>
              <c:showCatName val="1"/>
              <c:showSerName val="0"/>
              <c:showPercent val="1"/>
              <c:showBubbleSize val="1"/>
              <c:extLst>
                <c:ext xmlns:c15="http://schemas.microsoft.com/office/drawing/2012/chart" uri="{CE6537A1-D6FC-4f65-9D91-7224C49458BB}">
                  <c15:dlblFieldTable/>
                  <c15:showDataLabelsRange val="0"/>
                </c:ext>
                <c:ext xmlns:c16="http://schemas.microsoft.com/office/drawing/2014/chart" uri="{C3380CC4-5D6E-409C-BE32-E72D297353CC}">
                  <c16:uniqueId val="{00000007-FBE5-4389-9F4B-7D9F07F8ADF3}"/>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accent1"/>
                    </a:solidFill>
                    <a:latin typeface="+mn-lt"/>
                    <a:ea typeface="+mn-ea"/>
                    <a:cs typeface="+mn-cs"/>
                  </a:defRPr>
                </a:pPr>
                <a:endParaRPr lang="ru-RU"/>
              </a:p>
            </c:txPr>
            <c:dLblPos val="inEnd"/>
            <c:showLegendKey val="0"/>
            <c:showVal val="0"/>
            <c:showCatName val="1"/>
            <c:showSerName val="0"/>
            <c:showPercent val="1"/>
            <c:showBubbleSize val="1"/>
            <c:separator>; </c:separator>
            <c:showLeaderLines val="1"/>
            <c:leaderLines>
              <c:spPr>
                <a:ln w="9525">
                  <a:solidFill>
                    <a:schemeClr val="accent1">
                      <a:lumMod val="60000"/>
                      <a:lumOff val="40000"/>
                    </a:schemeClr>
                  </a:solidFill>
                </a:ln>
                <a:effectLst/>
              </c:spPr>
            </c:leaderLines>
            <c:extLst>
              <c:ext xmlns:c15="http://schemas.microsoft.com/office/drawing/2012/chart" uri="{CE6537A1-D6FC-4f65-9D91-7224C49458BB}"/>
            </c:extLst>
          </c:dLbls>
          <c:cat>
            <c:strRef>
              <c:f>categories</c:f>
              <c:strCache>
                <c:ptCount val="4"/>
                <c:pt idx="0">
                  <c:v>трудоустроены</c:v>
                </c:pt>
                <c:pt idx="1">
                  <c:v>призваны в РА</c:v>
                </c:pt>
                <c:pt idx="2">
                  <c:v>продолжают обучение в ВУЗах</c:v>
                </c:pt>
                <c:pt idx="3">
                  <c:v>самозанятость</c:v>
                </c:pt>
              </c:strCache>
            </c:strRef>
          </c:cat>
          <c:val>
            <c:numRef>
              <c:f>0</c:f>
              <c:numCache>
                <c:formatCode>General</c:formatCode>
                <c:ptCount val="4"/>
                <c:pt idx="0">
                  <c:v>19</c:v>
                </c:pt>
                <c:pt idx="1">
                  <c:v>10.4</c:v>
                </c:pt>
                <c:pt idx="2">
                  <c:v>12.8</c:v>
                </c:pt>
                <c:pt idx="3">
                  <c:v>15.9</c:v>
                </c:pt>
              </c:numCache>
            </c:numRef>
          </c:val>
          <c:extLst>
            <c:ext xmlns:c16="http://schemas.microsoft.com/office/drawing/2014/chart" uri="{C3380CC4-5D6E-409C-BE32-E72D297353CC}">
              <c16:uniqueId val="{00000008-FBE5-4389-9F4B-7D9F07F8ADF3}"/>
            </c:ext>
          </c:extLst>
        </c:ser>
        <c:dLbls>
          <c:dLblPos val="inEnd"/>
          <c:showLegendKey val="0"/>
          <c:showVal val="0"/>
          <c:showCatName val="1"/>
          <c:showSerName val="0"/>
          <c:showPercent val="1"/>
          <c:showBubbleSize val="0"/>
          <c:showLeaderLines val="1"/>
        </c:dLbls>
        <c:firstSliceAng val="0"/>
      </c:pieChart>
      <c:spPr>
        <a:noFill/>
        <a:ln>
          <a:noFill/>
        </a:ln>
        <a:effectLst/>
      </c:spPr>
    </c:plotArea>
    <c:plotVisOnly val="1"/>
    <c:dispBlanksAs val="gap"/>
    <c:showDLblsOverMax val="1"/>
  </c:chart>
  <c:spPr>
    <a:solidFill>
      <a:schemeClr val="accent1"/>
    </a:solidFill>
    <a:ln w="9525" cap="flat" cmpd="sng" algn="ctr">
      <a:solidFill>
        <a:schemeClr val="accent1"/>
      </a:solidFill>
      <a:round/>
    </a:ln>
    <a:effectLst/>
  </c:spPr>
  <c:txPr>
    <a:bodyPr/>
    <a:lstStyle/>
    <a:p>
      <a:pPr>
        <a:defRPr/>
      </a:pPr>
      <a:endParaRPr lang="ru-RU"/>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60">
  <cs:axisTitle>
    <cs:lnRef idx="0"/>
    <cs:fillRef idx="0"/>
    <cs:effectRef idx="0"/>
    <cs:fontRef idx="minor">
      <a:schemeClr val="lt1"/>
    </cs:fontRef>
    <cs:defRPr sz="900" b="1" kern="1200"/>
  </cs:axisTitle>
  <cs:categoryAxis>
    <cs:lnRef idx="0">
      <cs:styleClr val="0"/>
    </cs:lnRef>
    <cs:fillRef idx="0"/>
    <cs:effectRef idx="0"/>
    <cs:fontRef idx="minor">
      <a:schemeClr val="lt1"/>
    </cs:fontRef>
    <cs:spPr>
      <a:ln w="3175" cap="flat" cmpd="sng" algn="ctr">
        <a:solidFill>
          <a:schemeClr val="phClr">
            <a:lumMod val="60000"/>
            <a:lumOff val="40000"/>
          </a:schemeClr>
        </a:solidFill>
        <a:round/>
      </a:ln>
    </cs:spPr>
    <cs:defRPr sz="800" kern="1200" cap="all" spc="150" normalizeH="0" baseline="0"/>
  </cs:categoryAxis>
  <cs:chartArea>
    <cs:lnRef idx="0">
      <cs:styleClr val="0"/>
    </cs:lnRef>
    <cs:fillRef idx="0">
      <cs:styleClr val="0"/>
    </cs:fillRef>
    <cs:effectRef idx="0"/>
    <cs:fontRef idx="minor">
      <a:schemeClr val="dk1"/>
    </cs:fontRef>
    <cs:spPr>
      <a:solidFill>
        <a:schemeClr val="phClr"/>
      </a:solidFill>
      <a:ln w="9525" cap="flat" cmpd="sng" algn="ctr">
        <a:solidFill>
          <a:schemeClr val="phClr"/>
        </a:solidFill>
        <a:round/>
      </a:ln>
    </cs:spPr>
    <cs:defRPr sz="1000" kern="1200"/>
  </cs:chartArea>
  <cs:dataLabel>
    <cs:lnRef idx="0">
      <cs:styleClr val="0"/>
    </cs:lnRef>
    <cs:fillRef idx="0"/>
    <cs:effectRef idx="0"/>
    <cs:fontRef idx="minor">
      <cs:styleClr val="0"/>
    </cs:fontRef>
    <cs:defRPr sz="900" b="1" kern="1200"/>
  </cs:dataLabel>
  <cs:dataLabelCallout>
    <cs:lnRef idx="0">
      <cs:styleClr val="0"/>
    </cs:lnRef>
    <cs:fillRef idx="0"/>
    <cs:effectRef idx="0"/>
    <cs:fontRef idx="minor">
      <cs:styleClr val="0"/>
    </cs:fontRef>
    <cs:spPr>
      <a:solidFill>
        <a:schemeClr val="lt1"/>
      </a:solidFill>
      <a:ln>
        <a:solidFill>
          <a:schemeClr val="phClr"/>
        </a:solidFill>
      </a:ln>
    </cs:spPr>
    <cs:defRPr sz="900" b="1" kern="1200"/>
    <cs:bodyPr rot="0" spcFirstLastPara="1" vertOverflow="clip" horzOverflow="clip" vert="horz" wrap="square" lIns="36576" tIns="18288" rIns="36576" bIns="18288" anchor="ctr" anchorCtr="1">
      <a:spAutoFit/>
    </cs:bodyPr>
  </cs:dataLabelCallout>
  <cs:dataPoint>
    <cs:lnRef idx="0">
      <cs:styleClr val="0"/>
    </cs:lnRef>
    <cs:fillRef idx="0"/>
    <cs:effectRef idx="0"/>
    <cs:fontRef idx="minor">
      <a:schemeClr val="dk1"/>
    </cs:fontRef>
    <cs:spPr>
      <a:solidFill>
        <a:schemeClr val="lt1"/>
      </a:solidFill>
      <a:ln w="19050">
        <a:solidFill>
          <a:schemeClr val="phClr"/>
        </a:solidFill>
      </a:ln>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styleClr val="auto"/>
    </cs:effectRef>
    <cs:fontRef idx="minor">
      <a:schemeClr val="dk1"/>
    </cs:fontRef>
    <cs:spPr>
      <a:ln w="34925" cap="rnd">
        <a:solidFill>
          <a:schemeClr val="lt1"/>
        </a:solidFill>
        <a:round/>
      </a:ln>
      <a:effectLst>
        <a:outerShdw dist="25400" dir="2700000" algn="tl" rotWithShape="0">
          <a:schemeClr val="phClr"/>
        </a:outerShdw>
      </a:effectLst>
    </cs:spPr>
  </cs:dataPointLine>
  <cs:dataPointMarker>
    <cs:lnRef idx="0"/>
    <cs:fillRef idx="0">
      <cs:styleClr val="auto"/>
    </cs:fillRef>
    <cs:effectRef idx="0"/>
    <cs:fontRef idx="minor">
      <a:schemeClr val="dk1"/>
    </cs:fontRef>
    <cs:spPr>
      <a:solidFill>
        <a:schemeClr val="phClr"/>
      </a:solidFill>
      <a:ln w="22225">
        <a:solidFill>
          <a:schemeClr val="lt1"/>
        </a:solidFill>
        <a:round/>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styleClr val="0"/>
    </cs:lnRef>
    <cs:fillRef idx="0"/>
    <cs:effectRef idx="0"/>
    <cs:fontRef idx="minor">
      <a:schemeClr val="lt1"/>
    </cs:fontRef>
    <cs:spPr>
      <a:ln w="9525">
        <a:solidFill>
          <a:schemeClr val="phClr">
            <a:lumMod val="60000"/>
            <a:lumOff val="40000"/>
          </a:schemeClr>
        </a:solidFill>
      </a:ln>
    </cs:spPr>
    <cs:defRPr sz="900" kern="1200"/>
  </cs:dataTable>
  <cs:downBar>
    <cs:lnRef idx="0">
      <cs:styleClr val="0"/>
    </cs:lnRef>
    <cs:fillRef idx="0"/>
    <cs:effectRef idx="0"/>
    <cs:fontRef idx="minor">
      <a:schemeClr val="dk1"/>
    </cs:fontRef>
    <cs:spPr>
      <a:solidFill>
        <a:schemeClr val="dk1">
          <a:lumMod val="35000"/>
          <a:lumOff val="65000"/>
        </a:schemeClr>
      </a:solidFill>
      <a:ln w="9525">
        <a:solidFill>
          <a:schemeClr val="phClr">
            <a:lumMod val="60000"/>
            <a:lumOff val="40000"/>
          </a:schemeClr>
        </a:solidFill>
      </a:ln>
    </cs:spPr>
  </cs:downBar>
  <cs:dropLine>
    <cs:lnRef idx="0">
      <cs:styleClr val="0"/>
    </cs:lnRef>
    <cs:fillRef idx="0"/>
    <cs:effectRef idx="0"/>
    <cs:fontRef idx="minor">
      <a:schemeClr val="dk1"/>
    </cs:fontRef>
    <cs:spPr>
      <a:ln w="9525">
        <a:solidFill>
          <a:schemeClr val="phClr">
            <a:lumMod val="60000"/>
            <a:lumOff val="40000"/>
          </a:schemeClr>
        </a:solidFill>
        <a:prstDash val="dash"/>
      </a:ln>
    </cs:spPr>
  </cs:dropLine>
  <cs:errorBar>
    <cs:lnRef idx="0">
      <cs:styleClr val="0"/>
    </cs:lnRef>
    <cs:fillRef idx="0"/>
    <cs:effectRef idx="0"/>
    <cs:fontRef idx="minor">
      <a:schemeClr val="dk1"/>
    </cs:fontRef>
    <cs:spPr>
      <a:ln w="9525">
        <a:solidFill>
          <a:schemeClr val="phClr">
            <a:lumMod val="60000"/>
            <a:lumOff val="40000"/>
          </a:schemeClr>
        </a:solidFill>
        <a:round/>
      </a:ln>
      <a:effectLst>
        <a:glow rad="25400">
          <a:schemeClr val="lt1"/>
        </a:glow>
      </a:effectLst>
    </cs:spPr>
  </cs:errorBar>
  <cs:floor>
    <cs:lnRef idx="0"/>
    <cs:fillRef idx="0"/>
    <cs:effectRef idx="0"/>
    <cs:fontRef idx="minor">
      <a:schemeClr val="dk1"/>
    </cs:fontRef>
  </cs:floor>
  <cs:gridlineMajor>
    <cs:lnRef idx="0">
      <cs:styleClr val="0"/>
    </cs:lnRef>
    <cs:fillRef idx="0"/>
    <cs:effectRef idx="0"/>
    <cs:fontRef idx="minor">
      <a:schemeClr val="dk1"/>
    </cs:fontRef>
    <cs:spPr>
      <a:ln w="9525" cap="flat" cmpd="sng" algn="ctr">
        <a:solidFill>
          <a:schemeClr val="lt1">
            <a:alpha val="25000"/>
          </a:schemeClr>
        </a:solidFill>
        <a:round/>
      </a:ln>
    </cs:spPr>
  </cs:gridlineMajor>
  <cs:gridlineMinor>
    <cs:lnRef idx="0">
      <cs:styleClr val="0"/>
    </cs:lnRef>
    <cs:fillRef idx="0"/>
    <cs:effectRef idx="0"/>
    <cs:fontRef idx="minor">
      <a:schemeClr val="dk1"/>
    </cs:fontRef>
    <cs:spPr>
      <a:ln>
        <a:solidFill>
          <a:schemeClr val="lt1">
            <a:alpha val="10000"/>
          </a:schemeClr>
        </a:solidFill>
      </a:ln>
    </cs:spPr>
  </cs:gridlineMinor>
  <cs:hiLoLine>
    <cs:lnRef idx="0">
      <cs:styleClr val="0"/>
    </cs:lnRef>
    <cs:fillRef idx="0"/>
    <cs:effectRef idx="0"/>
    <cs:fontRef idx="minor">
      <a:schemeClr val="dk1"/>
    </cs:fontRef>
    <cs:spPr>
      <a:ln w="9525">
        <a:solidFill>
          <a:schemeClr val="phClr">
            <a:lumMod val="60000"/>
            <a:lumOff val="40000"/>
          </a:schemeClr>
        </a:solidFill>
        <a:prstDash val="dash"/>
      </a:ln>
    </cs:spPr>
  </cs:hiLoLine>
  <cs:leaderLine>
    <cs:lnRef idx="0">
      <cs:styleClr val="0"/>
    </cs:lnRef>
    <cs:fillRef idx="0"/>
    <cs:effectRef idx="0"/>
    <cs:fontRef idx="minor">
      <a:schemeClr val="dk1"/>
    </cs:fontRef>
    <cs:spPr>
      <a:ln w="9525">
        <a:solidFill>
          <a:schemeClr val="phClr">
            <a:lumMod val="60000"/>
            <a:lumOff val="40000"/>
          </a:schemeClr>
        </a:solidFill>
      </a:ln>
    </cs:spPr>
  </cs:leaderLine>
  <cs:legend>
    <cs:lnRef idx="0"/>
    <cs:fillRef idx="0"/>
    <cs:effectRef idx="0"/>
    <cs:fontRef idx="minor">
      <a:schemeClr val="lt1"/>
    </cs:fontRef>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styleClr val="0"/>
    </cs:lnRef>
    <cs:fillRef idx="0"/>
    <cs:effectRef idx="0"/>
    <cs:fontRef idx="minor">
      <a:schemeClr val="lt1"/>
    </cs:fontRef>
    <cs:spPr>
      <a:ln w="3175" cap="flat" cmpd="sng" algn="ctr">
        <a:solidFill>
          <a:schemeClr val="phClr">
            <a:lumMod val="60000"/>
            <a:lumOff val="40000"/>
          </a:schemeClr>
        </a:solidFill>
        <a:round/>
      </a:ln>
    </cs:spPr>
    <cs:defRPr sz="900" kern="1200"/>
  </cs:seriesAxis>
  <cs:seriesLine>
    <cs:lnRef idx="0">
      <cs:styleClr val="0"/>
    </cs:lnRef>
    <cs:fillRef idx="0"/>
    <cs:effectRef idx="0"/>
    <cs:fontRef idx="minor">
      <a:schemeClr val="dk1"/>
    </cs:fontRef>
    <cs:spPr>
      <a:ln w="9525">
        <a:solidFill>
          <a:schemeClr val="phClr">
            <a:lumMod val="60000"/>
            <a:lumOff val="40000"/>
            <a:tint val="50000"/>
          </a:schemeClr>
        </a:solidFill>
        <a:prstDash val="dash"/>
      </a:ln>
    </cs:spPr>
  </cs:seriesLine>
  <cs:title>
    <cs:lnRef idx="0"/>
    <cs:fillRef idx="0"/>
    <cs:effectRef idx="0"/>
    <cs:fontRef idx="minor">
      <a:schemeClr val="lt1"/>
    </cs:fontRef>
    <cs:defRPr sz="1500" b="1" kern="1200" cap="all" spc="100" normalizeH="0" baseline="0"/>
  </cs:title>
  <cs:trendline>
    <cs:lnRef idx="0"/>
    <cs:fillRef idx="0"/>
    <cs:effectRef idx="0"/>
    <cs:fontRef idx="minor">
      <a:schemeClr val="dk1"/>
    </cs:fontRef>
    <cs:spPr>
      <a:ln w="28575" cap="rnd">
        <a:solidFill>
          <a:schemeClr val="lt1">
            <a:alpha val="50000"/>
          </a:schemeClr>
        </a:solidFill>
        <a:round/>
      </a:ln>
    </cs:spPr>
  </cs:trendline>
  <cs:trendlineLabel>
    <cs:lnRef idx="0"/>
    <cs:fillRef idx="0"/>
    <cs:effectRef idx="0"/>
    <cs:fontRef idx="minor">
      <a:schemeClr val="lt1"/>
    </cs:fontRef>
    <cs:defRPr sz="900" kern="1200"/>
  </cs:trendlineLabel>
  <cs:upBar>
    <cs:lnRef idx="0">
      <cs:styleClr val="0"/>
    </cs:lnRef>
    <cs:fillRef idx="0"/>
    <cs:effectRef idx="0"/>
    <cs:fontRef idx="minor">
      <a:schemeClr val="dk1"/>
    </cs:fontRef>
    <cs:spPr>
      <a:solidFill>
        <a:schemeClr val="lt1">
          <a:lumMod val="95000"/>
        </a:schemeClr>
      </a:solidFill>
      <a:ln w="9525">
        <a:solidFill>
          <a:schemeClr val="phClr">
            <a:lumMod val="60000"/>
            <a:lumOff val="40000"/>
          </a:schemeClr>
        </a:solidFill>
      </a:ln>
    </cs:spPr>
  </cs:upBar>
  <cs:valueAxis>
    <cs:lnRef idx="0"/>
    <cs:fillRef idx="0"/>
    <cs:effectRef idx="0"/>
    <cs:fontRef idx="minor">
      <a:schemeClr val="lt1"/>
    </cs:fontRef>
    <cs:defRPr sz="900" kern="1200"/>
  </cs:valueAxis>
  <cs:wall>
    <cs:lnRef idx="0"/>
    <cs:fillRef idx="0"/>
    <cs:effectRef idx="0"/>
    <cs:fontRef idx="minor">
      <a:schemeClr val="dk1"/>
    </cs:fontRef>
  </cs:wall>
</cs:chartStyle>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8175E7-AE7D-448C-B496-31FCF1309B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1119</TotalTime>
  <Pages>1</Pages>
  <Words>16655</Words>
  <Characters>94936</Characters>
  <Application>Microsoft Office Word</Application>
  <DocSecurity>0</DocSecurity>
  <Lines>791</Lines>
  <Paragraphs>222</Paragraphs>
  <ScaleCrop>false</ScaleCrop>
  <HeadingPairs>
    <vt:vector size="2" baseType="variant">
      <vt:variant>
        <vt:lpstr>Название</vt:lpstr>
      </vt:variant>
      <vt:variant>
        <vt:i4>1</vt:i4>
      </vt:variant>
    </vt:vector>
  </HeadingPairs>
  <TitlesOfParts>
    <vt:vector size="1" baseType="lpstr">
      <vt:lpstr>Содержание:</vt:lpstr>
    </vt:vector>
  </TitlesOfParts>
  <Company/>
  <LinksUpToDate>false</LinksUpToDate>
  <CharactersWithSpaces>111369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Содержание:</dc:title>
  <dc:subject/>
  <dc:creator>miner</dc:creator>
  <dc:description/>
  <cp:lastModifiedBy>Dinara</cp:lastModifiedBy>
  <cp:revision>63</cp:revision>
  <cp:lastPrinted>2026-03-31T11:30:00Z</cp:lastPrinted>
  <dcterms:created xsi:type="dcterms:W3CDTF">2025-04-09T08:31:00Z</dcterms:created>
  <dcterms:modified xsi:type="dcterms:W3CDTF">2026-03-31T12:08:00Z</dcterms:modified>
  <dc:language>ru-RU</dc:language>
</cp:coreProperties>
</file>